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A81F602006EA4C16A9F3206BB0D96450"/>
        </w:placeholder>
        <w:group/>
      </w:sdtPr>
      <w:sdtContent>
        <w:p w14:paraId="4C93927E" w14:textId="77777777" w:rsidR="00A50007" w:rsidRPr="0008176F" w:rsidRDefault="0008176F" w:rsidP="0008176F">
          <w:pPr>
            <w:pStyle w:val="NoSpacing"/>
            <w:jc w:val="center"/>
            <w:rPr>
              <w:caps/>
            </w:rPr>
          </w:pPr>
          <w:r w:rsidRPr="0008176F">
            <w:rPr>
              <w:caps/>
            </w:rPr>
            <w:t>University of Oklahoma</w:t>
          </w:r>
        </w:p>
        <w:p w14:paraId="5467D5DF" w14:textId="77777777" w:rsidR="0008176F" w:rsidRPr="0008176F" w:rsidRDefault="0008176F" w:rsidP="0008176F">
          <w:pPr>
            <w:pStyle w:val="NoSpacing"/>
            <w:jc w:val="center"/>
            <w:rPr>
              <w:caps/>
            </w:rPr>
          </w:pPr>
        </w:p>
        <w:p w14:paraId="2E84ADA5" w14:textId="77777777" w:rsidR="0008176F" w:rsidRPr="0008176F" w:rsidRDefault="0008176F" w:rsidP="0008176F">
          <w:pPr>
            <w:pStyle w:val="NoSpacing"/>
            <w:jc w:val="center"/>
            <w:rPr>
              <w:caps/>
            </w:rPr>
          </w:pPr>
          <w:r w:rsidRPr="0008176F">
            <w:rPr>
              <w:caps/>
            </w:rPr>
            <w:t>Graduate College</w:t>
          </w:r>
        </w:p>
      </w:sdtContent>
    </w:sdt>
    <w:p w14:paraId="3306606B" w14:textId="77777777" w:rsidR="0008176F" w:rsidRPr="0008176F" w:rsidRDefault="0008176F" w:rsidP="0008176F">
      <w:pPr>
        <w:pStyle w:val="NoSpacing"/>
        <w:jc w:val="center"/>
        <w:rPr>
          <w:caps/>
        </w:rPr>
      </w:pPr>
    </w:p>
    <w:p w14:paraId="16ADBBAB" w14:textId="77777777" w:rsidR="0008176F" w:rsidRPr="0008176F" w:rsidRDefault="0008176F" w:rsidP="0008176F">
      <w:pPr>
        <w:pStyle w:val="NoSpacing"/>
        <w:jc w:val="center"/>
        <w:rPr>
          <w:caps/>
        </w:rPr>
      </w:pPr>
    </w:p>
    <w:p w14:paraId="22055DF3" w14:textId="77777777" w:rsidR="0008176F" w:rsidRPr="0008176F" w:rsidRDefault="0008176F" w:rsidP="0008176F">
      <w:pPr>
        <w:pStyle w:val="NoSpacing"/>
        <w:jc w:val="center"/>
        <w:rPr>
          <w:caps/>
        </w:rPr>
      </w:pPr>
    </w:p>
    <w:p w14:paraId="42F1EA0D" w14:textId="77777777" w:rsidR="0008176F" w:rsidRPr="0008176F" w:rsidRDefault="0008176F" w:rsidP="0008176F">
      <w:pPr>
        <w:pStyle w:val="NoSpacing"/>
        <w:jc w:val="center"/>
        <w:rPr>
          <w:caps/>
        </w:rPr>
      </w:pPr>
    </w:p>
    <w:p w14:paraId="55ACC618" w14:textId="77777777" w:rsidR="0008176F" w:rsidRPr="0008176F" w:rsidRDefault="0008176F" w:rsidP="0008176F">
      <w:pPr>
        <w:pStyle w:val="NoSpacing"/>
        <w:jc w:val="center"/>
        <w:rPr>
          <w:caps/>
        </w:rPr>
      </w:pPr>
    </w:p>
    <w:p w14:paraId="60386A99" w14:textId="77777777" w:rsidR="0008176F" w:rsidRPr="0008176F" w:rsidRDefault="0008176F" w:rsidP="0008176F">
      <w:pPr>
        <w:pStyle w:val="NoSpacing"/>
        <w:jc w:val="center"/>
        <w:rPr>
          <w:caps/>
        </w:rPr>
      </w:pPr>
    </w:p>
    <w:p w14:paraId="6F5E4E4A"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0FEE5D81" w14:textId="042657BC" w:rsidR="0008176F" w:rsidRPr="0008176F" w:rsidRDefault="004F5AFE" w:rsidP="0008176F">
          <w:pPr>
            <w:pStyle w:val="NoSpacing"/>
            <w:spacing w:line="480" w:lineRule="auto"/>
            <w:jc w:val="center"/>
            <w:rPr>
              <w:caps/>
            </w:rPr>
          </w:pPr>
          <w:r>
            <w:rPr>
              <w:caps/>
            </w:rPr>
            <w:t>SUBSURFACE AND OUTCROP ORGANIC GEOCHEMISTRY OF THE EAGLE FORD SHALE (CENOMANIAN-</w:t>
          </w:r>
          <w:r w:rsidR="00100D43">
            <w:rPr>
              <w:caps/>
            </w:rPr>
            <w:t>CONIACIAN</w:t>
          </w:r>
          <w:r>
            <w:rPr>
              <w:caps/>
            </w:rPr>
            <w:t>) IN WEST, SOU</w:t>
          </w:r>
          <w:r w:rsidR="00B101D3">
            <w:rPr>
              <w:caps/>
            </w:rPr>
            <w:t>THWEST, CENTRAL, AND EAST TEXAS</w:t>
          </w:r>
        </w:p>
      </w:sdtContent>
    </w:sdt>
    <w:p w14:paraId="4685D1A3" w14:textId="77777777" w:rsidR="0008176F" w:rsidRPr="0008176F" w:rsidRDefault="0008176F" w:rsidP="0008176F">
      <w:pPr>
        <w:pStyle w:val="NoSpacing"/>
        <w:jc w:val="center"/>
        <w:rPr>
          <w:caps/>
        </w:rPr>
      </w:pPr>
    </w:p>
    <w:p w14:paraId="16C847C3" w14:textId="77777777" w:rsidR="0008176F" w:rsidRPr="0008176F" w:rsidRDefault="0008176F" w:rsidP="0008176F">
      <w:pPr>
        <w:pStyle w:val="NoSpacing"/>
        <w:jc w:val="center"/>
        <w:rPr>
          <w:caps/>
        </w:rPr>
      </w:pPr>
    </w:p>
    <w:p w14:paraId="1C75CCBF" w14:textId="77777777" w:rsidR="0008176F" w:rsidRPr="0008176F" w:rsidRDefault="0008176F" w:rsidP="0008176F">
      <w:pPr>
        <w:pStyle w:val="NoSpacing"/>
        <w:jc w:val="center"/>
        <w:rPr>
          <w:caps/>
        </w:rPr>
      </w:pPr>
    </w:p>
    <w:p w14:paraId="6E3C8B1C" w14:textId="77777777" w:rsidR="0008176F" w:rsidRPr="0008176F" w:rsidRDefault="0008176F" w:rsidP="0008176F">
      <w:pPr>
        <w:pStyle w:val="NoSpacing"/>
        <w:jc w:val="center"/>
        <w:rPr>
          <w:caps/>
        </w:rPr>
      </w:pPr>
    </w:p>
    <w:p w14:paraId="23B19534" w14:textId="77777777" w:rsidR="0008176F" w:rsidRPr="0008176F" w:rsidRDefault="0008176F" w:rsidP="0008176F">
      <w:pPr>
        <w:pStyle w:val="NoSpacing"/>
        <w:jc w:val="center"/>
        <w:rPr>
          <w:caps/>
        </w:rPr>
      </w:pPr>
    </w:p>
    <w:p w14:paraId="6EB5B23F" w14:textId="77777777" w:rsidR="0008176F" w:rsidRPr="0008176F" w:rsidRDefault="0008176F" w:rsidP="0008176F">
      <w:pPr>
        <w:pStyle w:val="NoSpacing"/>
        <w:jc w:val="center"/>
        <w:rPr>
          <w:caps/>
        </w:rPr>
      </w:pPr>
    </w:p>
    <w:p w14:paraId="4B840A3B" w14:textId="77777777" w:rsidR="0008176F" w:rsidRDefault="007B05C7"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r w:rsidR="009F30BE">
        <w:rPr>
          <w:caps/>
        </w:rPr>
        <w:t>DISSERTATION</w:t>
      </w:r>
    </w:p>
    <w:p w14:paraId="23895047" w14:textId="77777777" w:rsidR="009F30BE" w:rsidRPr="0008176F" w:rsidRDefault="009F30BE"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65D97B46" w14:textId="77777777" w:rsidR="0008176F" w:rsidRPr="0008176F" w:rsidRDefault="0008176F" w:rsidP="0008176F">
          <w:pPr>
            <w:pStyle w:val="NoSpacing"/>
            <w:jc w:val="center"/>
            <w:rPr>
              <w:caps/>
            </w:rPr>
          </w:pPr>
          <w:r w:rsidRPr="0008176F">
            <w:rPr>
              <w:caps/>
            </w:rPr>
            <w:t>submitted to the Graduate Faculty</w:t>
          </w:r>
        </w:p>
        <w:p w14:paraId="635B1135" w14:textId="77777777" w:rsidR="0008176F" w:rsidRDefault="0008176F" w:rsidP="0008176F">
          <w:pPr>
            <w:pStyle w:val="NoSpacing"/>
            <w:jc w:val="center"/>
          </w:pPr>
        </w:p>
        <w:p w14:paraId="37B003DC" w14:textId="77777777" w:rsidR="0008176F" w:rsidRDefault="0008176F" w:rsidP="0008176F">
          <w:pPr>
            <w:pStyle w:val="NoSpacing"/>
            <w:jc w:val="center"/>
          </w:pPr>
          <w:r>
            <w:t>in partial fulfillment of the requirements for the</w:t>
          </w:r>
        </w:p>
        <w:p w14:paraId="7690CE15" w14:textId="77777777" w:rsidR="0008176F" w:rsidRDefault="0008176F" w:rsidP="0008176F">
          <w:pPr>
            <w:pStyle w:val="NoSpacing"/>
            <w:jc w:val="center"/>
          </w:pPr>
        </w:p>
        <w:p w14:paraId="2C3F008E" w14:textId="77777777" w:rsidR="0008176F" w:rsidRDefault="0008176F" w:rsidP="0008176F">
          <w:pPr>
            <w:pStyle w:val="NoSpacing"/>
            <w:jc w:val="center"/>
          </w:pPr>
          <w:r>
            <w:t>Degree of</w:t>
          </w:r>
        </w:p>
      </w:sdtContent>
    </w:sdt>
    <w:p w14:paraId="0805040F" w14:textId="77777777" w:rsidR="0008176F" w:rsidRDefault="0008176F" w:rsidP="0008176F">
      <w:pPr>
        <w:pStyle w:val="NoSpacing"/>
        <w:jc w:val="center"/>
      </w:pPr>
    </w:p>
    <w:p w14:paraId="437956F7" w14:textId="77777777" w:rsidR="00730F0A" w:rsidRDefault="009F30BE" w:rsidP="0008176F">
      <w:pPr>
        <w:pStyle w:val="NoSpacing"/>
        <w:jc w:val="center"/>
      </w:pPr>
      <w:r>
        <w:rPr>
          <w:caps/>
        </w:rPr>
        <w:t>DOCTOR OF PHILOSOPHY</w:t>
      </w:r>
    </w:p>
    <w:p w14:paraId="210A1F51" w14:textId="77777777" w:rsidR="00730F0A" w:rsidRDefault="00730F0A" w:rsidP="0008176F">
      <w:pPr>
        <w:pStyle w:val="NoSpacing"/>
        <w:jc w:val="center"/>
      </w:pPr>
    </w:p>
    <w:p w14:paraId="1C603B3F" w14:textId="77777777" w:rsidR="00730F0A" w:rsidRDefault="00730F0A" w:rsidP="0008176F">
      <w:pPr>
        <w:pStyle w:val="NoSpacing"/>
        <w:jc w:val="center"/>
      </w:pPr>
    </w:p>
    <w:p w14:paraId="32CDAB0A" w14:textId="77777777" w:rsidR="00730F0A" w:rsidRDefault="00730F0A" w:rsidP="0008176F">
      <w:pPr>
        <w:pStyle w:val="NoSpacing"/>
        <w:jc w:val="center"/>
      </w:pPr>
    </w:p>
    <w:p w14:paraId="17277F98" w14:textId="77777777" w:rsidR="00730F0A" w:rsidRDefault="00730F0A" w:rsidP="0008176F">
      <w:pPr>
        <w:pStyle w:val="NoSpacing"/>
        <w:jc w:val="center"/>
      </w:pPr>
    </w:p>
    <w:p w14:paraId="61569F57" w14:textId="77777777" w:rsidR="00730F0A" w:rsidRDefault="00730F0A" w:rsidP="0008176F">
      <w:pPr>
        <w:pStyle w:val="NoSpacing"/>
        <w:jc w:val="center"/>
      </w:pPr>
    </w:p>
    <w:p w14:paraId="532BC47D" w14:textId="77777777" w:rsidR="00730F0A" w:rsidRDefault="00730F0A" w:rsidP="0008176F">
      <w:pPr>
        <w:pStyle w:val="NoSpacing"/>
        <w:jc w:val="center"/>
      </w:pPr>
    </w:p>
    <w:p w14:paraId="511DE13A" w14:textId="77777777" w:rsidR="00730F0A" w:rsidRDefault="00730F0A" w:rsidP="0008176F">
      <w:pPr>
        <w:pStyle w:val="NoSpacing"/>
        <w:jc w:val="center"/>
      </w:pPr>
    </w:p>
    <w:p w14:paraId="0256448B" w14:textId="77777777" w:rsidR="00730F0A" w:rsidRDefault="00730F0A" w:rsidP="0008176F">
      <w:pPr>
        <w:pStyle w:val="NoSpacing"/>
        <w:jc w:val="center"/>
      </w:pPr>
    </w:p>
    <w:p w14:paraId="42902D23" w14:textId="77777777" w:rsidR="00730F0A" w:rsidRDefault="00730F0A" w:rsidP="0008176F">
      <w:pPr>
        <w:pStyle w:val="NoSpacing"/>
        <w:jc w:val="center"/>
      </w:pPr>
      <w:r>
        <w:t>By</w:t>
      </w:r>
    </w:p>
    <w:p w14:paraId="30206ABD"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66ABA907" w14:textId="77777777" w:rsidR="00746E16" w:rsidRPr="007E055B" w:rsidRDefault="004F5AFE" w:rsidP="00746E16">
          <w:pPr>
            <w:pStyle w:val="NoSpacing"/>
            <w:jc w:val="center"/>
            <w:rPr>
              <w:caps/>
            </w:rPr>
          </w:pPr>
          <w:r w:rsidRPr="007E055B">
            <w:rPr>
              <w:caps/>
            </w:rPr>
            <w:t>ANDREA ANTONIETTA MICELI ROMERO</w:t>
          </w:r>
        </w:p>
      </w:sdtContent>
    </w:sdt>
    <w:sdt>
      <w:sdtPr>
        <w:id w:val="30091838"/>
        <w:lock w:val="contentLocked"/>
        <w:placeholder>
          <w:docPart w:val="A81F602006EA4C16A9F3206BB0D96450"/>
        </w:placeholder>
        <w:group/>
      </w:sdtPr>
      <w:sdtContent>
        <w:p w14:paraId="62805F9C" w14:textId="77777777" w:rsidR="00730F0A" w:rsidRPr="003C676F" w:rsidRDefault="00746E16" w:rsidP="00746E16">
          <w:pPr>
            <w:pStyle w:val="NoSpacing"/>
            <w:jc w:val="center"/>
            <w:rPr>
              <w:lang w:val="es-VE"/>
            </w:rP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71E0DD5A" w14:textId="77777777" w:rsidR="00730F0A" w:rsidRDefault="004F5AFE" w:rsidP="00730F0A">
          <w:pPr>
            <w:pStyle w:val="NoSpacing"/>
            <w:jc w:val="center"/>
          </w:pPr>
          <w:r>
            <w:t>2014</w:t>
          </w:r>
        </w:p>
      </w:sdtContent>
    </w:sdt>
    <w:p w14:paraId="5A98C54C" w14:textId="77777777" w:rsidR="00730F0A" w:rsidRDefault="00730F0A" w:rsidP="00730F0A">
      <w:pPr>
        <w:pStyle w:val="NoSpacing"/>
        <w:jc w:val="center"/>
      </w:pPr>
      <w:r>
        <w:br w:type="page"/>
      </w:r>
    </w:p>
    <w:p w14:paraId="31D5DB56" w14:textId="77777777" w:rsidR="00730F0A" w:rsidRDefault="00730F0A" w:rsidP="00730F0A">
      <w:pPr>
        <w:pStyle w:val="NoSpacing"/>
        <w:jc w:val="center"/>
      </w:pPr>
    </w:p>
    <w:p w14:paraId="744C4D34" w14:textId="77777777" w:rsidR="00F93475" w:rsidRDefault="00F93475" w:rsidP="00730F0A">
      <w:pPr>
        <w:pStyle w:val="NoSpacing"/>
        <w:jc w:val="center"/>
      </w:pPr>
    </w:p>
    <w:p w14:paraId="2E3AB15D" w14:textId="77777777" w:rsidR="00F93475" w:rsidRDefault="00F93475" w:rsidP="00730F0A">
      <w:pPr>
        <w:pStyle w:val="NoSpacing"/>
        <w:jc w:val="center"/>
      </w:pPr>
    </w:p>
    <w:p w14:paraId="1CB2FECD" w14:textId="77777777" w:rsidR="00730F0A" w:rsidRDefault="00730F0A" w:rsidP="00730F0A">
      <w:pPr>
        <w:pStyle w:val="NoSpacing"/>
        <w:jc w:val="center"/>
      </w:pPr>
    </w:p>
    <w:p w14:paraId="19E5B2ED"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sdt>
          <w:sdtPr>
            <w:rPr>
              <w:caps/>
            </w:rPr>
            <w:alias w:val="Click to enter dissertation title"/>
            <w:tag w:val="Click to enter dissertation title"/>
            <w:id w:val="-1703937949"/>
            <w:placeholder>
              <w:docPart w:val="F41FC3890D1BAE4998F4ADBA11FD43A8"/>
            </w:placeholder>
          </w:sdtPr>
          <w:sdtContent>
            <w:p w14:paraId="2D56BA9E" w14:textId="74F5A2C3" w:rsidR="00577AFB" w:rsidRPr="0008176F" w:rsidRDefault="00577AFB" w:rsidP="00577AFB">
              <w:pPr>
                <w:pStyle w:val="NoSpacing"/>
                <w:jc w:val="center"/>
                <w:rPr>
                  <w:caps/>
                </w:rPr>
              </w:pPr>
              <w:r>
                <w:rPr>
                  <w:caps/>
                </w:rPr>
                <w:t>SUBSURFACE AND OUTCROP ORGANIC GEOCHEMISTRY OF THE EAGLE FORD SHALE (CENOMANIAN-</w:t>
              </w:r>
              <w:r w:rsidR="00100D43">
                <w:rPr>
                  <w:caps/>
                </w:rPr>
                <w:t>CONIACIAN</w:t>
              </w:r>
              <w:r>
                <w:rPr>
                  <w:caps/>
                </w:rPr>
                <w:t>) IN WEST, SOU</w:t>
              </w:r>
              <w:r w:rsidR="00B101D3">
                <w:rPr>
                  <w:caps/>
                </w:rPr>
                <w:t>THWEST, CENTRAL, AND EAST TEXAS</w:t>
              </w:r>
            </w:p>
          </w:sdtContent>
        </w:sdt>
        <w:p w14:paraId="5C6E0C3E" w14:textId="6309E487" w:rsidR="00730F0A" w:rsidRPr="00730F0A" w:rsidRDefault="007B05C7" w:rsidP="004A0940">
          <w:pPr>
            <w:pStyle w:val="NoSpacing"/>
            <w:jc w:val="center"/>
            <w:rPr>
              <w:caps/>
            </w:rPr>
          </w:pPr>
        </w:p>
      </w:sdtContent>
    </w:sdt>
    <w:p w14:paraId="04D89FFC" w14:textId="77777777" w:rsidR="00730F0A" w:rsidRPr="00730F0A" w:rsidRDefault="00730F0A" w:rsidP="00730F0A">
      <w:pPr>
        <w:pStyle w:val="NoSpacing"/>
        <w:jc w:val="center"/>
        <w:rPr>
          <w:caps/>
        </w:rPr>
      </w:pPr>
    </w:p>
    <w:p w14:paraId="05C83F82" w14:textId="20C54CDA" w:rsidR="004A0940" w:rsidRDefault="004A0940" w:rsidP="00730F0A">
      <w:pPr>
        <w:pStyle w:val="NoSpacing"/>
        <w:jc w:val="center"/>
        <w:rPr>
          <w:caps/>
        </w:rPr>
      </w:pPr>
      <w:r>
        <w:rPr>
          <w:caps/>
        </w:rPr>
        <w:t xml:space="preserve">A DISSERTATION APPROVED FOR THE </w:t>
      </w:r>
    </w:p>
    <w:p w14:paraId="2B239AFC" w14:textId="3865513D" w:rsidR="00730F0A" w:rsidRPr="00730F0A" w:rsidRDefault="004A0940" w:rsidP="00730F0A">
      <w:pPr>
        <w:pStyle w:val="NoSpacing"/>
        <w:jc w:val="center"/>
        <w:rPr>
          <w:caps/>
        </w:rPr>
      </w:pPr>
      <w:r>
        <w:rPr>
          <w:caps/>
        </w:rPr>
        <w:t>CONOCOPHILLIPS SCHOOL OF GEOLOGY AND GEOPHYSICS</w:t>
      </w:r>
    </w:p>
    <w:p w14:paraId="0FFD8B58" w14:textId="77777777" w:rsidR="00730F0A" w:rsidRPr="00730F0A" w:rsidRDefault="00730F0A" w:rsidP="00730F0A">
      <w:pPr>
        <w:pStyle w:val="NoSpacing"/>
        <w:jc w:val="center"/>
        <w:rPr>
          <w:caps/>
        </w:rPr>
      </w:pPr>
    </w:p>
    <w:p w14:paraId="0CD761A0" w14:textId="77777777" w:rsidR="00730F0A" w:rsidRPr="00730F0A" w:rsidRDefault="00730F0A" w:rsidP="00730F0A">
      <w:pPr>
        <w:pStyle w:val="NoSpacing"/>
        <w:jc w:val="center"/>
        <w:rPr>
          <w:caps/>
        </w:rPr>
      </w:pPr>
    </w:p>
    <w:p w14:paraId="3DC8E282" w14:textId="77777777" w:rsidR="00730F0A" w:rsidRDefault="00730F0A" w:rsidP="00730F0A">
      <w:pPr>
        <w:pStyle w:val="NoSpacing"/>
        <w:jc w:val="center"/>
        <w:rPr>
          <w:caps/>
        </w:rPr>
      </w:pPr>
    </w:p>
    <w:p w14:paraId="5EA67595" w14:textId="77777777" w:rsidR="00730F0A" w:rsidRPr="00730F0A" w:rsidRDefault="00730F0A" w:rsidP="00730F0A">
      <w:pPr>
        <w:pStyle w:val="NoSpacing"/>
        <w:jc w:val="center"/>
        <w:rPr>
          <w:caps/>
        </w:rPr>
      </w:pPr>
    </w:p>
    <w:p w14:paraId="32F9C599" w14:textId="77777777" w:rsidR="00730F0A" w:rsidRPr="00730F0A" w:rsidRDefault="00730F0A" w:rsidP="00730F0A">
      <w:pPr>
        <w:pStyle w:val="NoSpacing"/>
        <w:jc w:val="center"/>
        <w:rPr>
          <w:caps/>
        </w:rPr>
      </w:pPr>
    </w:p>
    <w:p w14:paraId="331E4AB6" w14:textId="77777777" w:rsidR="00730F0A" w:rsidRPr="00730F0A" w:rsidRDefault="00730F0A" w:rsidP="00730F0A">
      <w:pPr>
        <w:pStyle w:val="NoSpacing"/>
        <w:jc w:val="center"/>
        <w:rPr>
          <w:caps/>
        </w:rPr>
      </w:pPr>
    </w:p>
    <w:p w14:paraId="2C24F093"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202E03AE" w14:textId="77777777" w:rsidR="00730F0A" w:rsidRPr="00730F0A" w:rsidRDefault="00730F0A" w:rsidP="00730F0A">
          <w:pPr>
            <w:pStyle w:val="NoSpacing"/>
            <w:jc w:val="center"/>
            <w:rPr>
              <w:caps/>
            </w:rPr>
          </w:pPr>
          <w:r w:rsidRPr="00730F0A">
            <w:rPr>
              <w:caps/>
            </w:rPr>
            <w:t>By</w:t>
          </w:r>
        </w:p>
      </w:sdtContent>
    </w:sdt>
    <w:p w14:paraId="2050009B" w14:textId="77777777" w:rsidR="00730F0A" w:rsidRDefault="00730F0A" w:rsidP="00730F0A">
      <w:pPr>
        <w:pStyle w:val="NoSpacing"/>
        <w:jc w:val="center"/>
      </w:pPr>
    </w:p>
    <w:p w14:paraId="3833FE58" w14:textId="77777777" w:rsidR="00730F0A" w:rsidRDefault="00730F0A" w:rsidP="00730F0A">
      <w:pPr>
        <w:pStyle w:val="NoSpacing"/>
        <w:jc w:val="center"/>
      </w:pPr>
    </w:p>
    <w:p w14:paraId="3DB14D1C" w14:textId="77777777" w:rsidR="00730F0A" w:rsidRDefault="00730F0A" w:rsidP="00730F0A">
      <w:pPr>
        <w:pStyle w:val="NoSpacing"/>
        <w:jc w:val="center"/>
      </w:pPr>
    </w:p>
    <w:p w14:paraId="645309BD" w14:textId="77777777" w:rsidR="004C08C0" w:rsidRDefault="004C08C0" w:rsidP="00730F0A">
      <w:pPr>
        <w:pStyle w:val="NoSpacing"/>
        <w:jc w:val="center"/>
      </w:pPr>
    </w:p>
    <w:p w14:paraId="60A995B0" w14:textId="77777777" w:rsidR="004C08C0" w:rsidRDefault="004C08C0" w:rsidP="00730F0A">
      <w:pPr>
        <w:pStyle w:val="NoSpacing"/>
        <w:jc w:val="center"/>
      </w:pPr>
    </w:p>
    <w:p w14:paraId="1103F391" w14:textId="77777777" w:rsidR="004C08C0" w:rsidRDefault="004C08C0" w:rsidP="00730F0A">
      <w:pPr>
        <w:pStyle w:val="NoSpacing"/>
        <w:jc w:val="center"/>
      </w:pPr>
    </w:p>
    <w:p w14:paraId="55E80E87" w14:textId="77777777" w:rsidR="00730F0A" w:rsidRPr="006B4721" w:rsidRDefault="00730F0A" w:rsidP="00730F0A">
      <w:pPr>
        <w:pStyle w:val="NoSpacing"/>
        <w:jc w:val="right"/>
      </w:pPr>
      <w:r>
        <w:tab/>
      </w:r>
      <w:r>
        <w:tab/>
      </w:r>
      <w:r>
        <w:tab/>
      </w:r>
      <w:r>
        <w:tab/>
      </w:r>
      <w:r w:rsidR="006B4721">
        <w:t>______________________________</w:t>
      </w:r>
    </w:p>
    <w:p w14:paraId="42822556" w14:textId="08E2B965" w:rsidR="00730F0A" w:rsidRDefault="007B05C7"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4C08C0">
            <w:t>R. Paul Philp</w:t>
          </w:r>
        </w:sdtContent>
      </w:sdt>
      <w:r w:rsidR="00730F0A">
        <w:t>, Chair</w:t>
      </w:r>
    </w:p>
    <w:p w14:paraId="15DF3B59" w14:textId="77777777" w:rsidR="00730F0A" w:rsidRDefault="00730F0A" w:rsidP="00730F0A">
      <w:pPr>
        <w:pStyle w:val="NoSpacing"/>
        <w:jc w:val="right"/>
      </w:pPr>
    </w:p>
    <w:p w14:paraId="2FF47669" w14:textId="77777777" w:rsidR="00730F0A" w:rsidRDefault="00730F0A" w:rsidP="00730F0A">
      <w:pPr>
        <w:pStyle w:val="NoSpacing"/>
        <w:jc w:val="right"/>
      </w:pPr>
    </w:p>
    <w:p w14:paraId="506F7302" w14:textId="77777777" w:rsidR="00730F0A" w:rsidRPr="006B4721" w:rsidRDefault="006B4721" w:rsidP="00730F0A">
      <w:pPr>
        <w:pStyle w:val="NoSpacing"/>
        <w:jc w:val="right"/>
      </w:pPr>
      <w:r>
        <w:t>______________________________</w:t>
      </w:r>
    </w:p>
    <w:p w14:paraId="5E9BFDE6" w14:textId="2AF738FE" w:rsidR="00730F0A" w:rsidRDefault="007B05C7" w:rsidP="004C08C0">
      <w:pPr>
        <w:pStyle w:val="NoSpacing"/>
        <w:jc w:val="right"/>
      </w:pPr>
      <w:sdt>
        <w:sdtPr>
          <w:alias w:val="Click to enter 2nd member name"/>
          <w:tag w:val="2nd member"/>
          <w:id w:val="30091850"/>
          <w:lock w:val="sdtLocked"/>
          <w:placeholder>
            <w:docPart w:val="4E747200787E4E0C91EFDA8465C0B418"/>
          </w:placeholder>
        </w:sdtPr>
        <w:sdtContent>
          <w:r w:rsidR="002F33BD">
            <w:t>Dr. Deepak Devegowda</w:t>
          </w:r>
        </w:sdtContent>
      </w:sdt>
    </w:p>
    <w:p w14:paraId="21684928" w14:textId="77777777" w:rsidR="00730F0A" w:rsidRDefault="00730F0A" w:rsidP="00730F0A">
      <w:pPr>
        <w:pStyle w:val="NoSpacing"/>
        <w:jc w:val="right"/>
      </w:pPr>
    </w:p>
    <w:p w14:paraId="38CB4CE3" w14:textId="77777777" w:rsidR="00730F0A" w:rsidRDefault="00730F0A" w:rsidP="00730F0A">
      <w:pPr>
        <w:pStyle w:val="NoSpacing"/>
        <w:jc w:val="right"/>
      </w:pPr>
    </w:p>
    <w:p w14:paraId="6A5173A2" w14:textId="77777777" w:rsidR="00730F0A" w:rsidRPr="006B4721" w:rsidRDefault="006B4721" w:rsidP="00730F0A">
      <w:pPr>
        <w:pStyle w:val="NoSpacing"/>
        <w:jc w:val="right"/>
      </w:pPr>
      <w:r>
        <w:t>______________________________</w:t>
      </w:r>
    </w:p>
    <w:p w14:paraId="51CDFF84" w14:textId="0476F684" w:rsidR="00730F0A" w:rsidRDefault="007B05C7" w:rsidP="00730F0A">
      <w:pPr>
        <w:pStyle w:val="NoSpacing"/>
        <w:jc w:val="right"/>
      </w:pPr>
      <w:sdt>
        <w:sdtPr>
          <w:alias w:val="Click to enter 3rd member name"/>
          <w:tag w:val="3rd member"/>
          <w:id w:val="30091852"/>
          <w:lock w:val="sdtLocked"/>
          <w:placeholder>
            <w:docPart w:val="91E92CC32A8647FC976FCB879BC11161"/>
          </w:placeholder>
        </w:sdtPr>
        <w:sdtContent>
          <w:r w:rsidR="004C08C0">
            <w:t xml:space="preserve">Dr. </w:t>
          </w:r>
          <w:r w:rsidR="002F33BD">
            <w:t xml:space="preserve">Arthur D. Donovan </w:t>
          </w:r>
        </w:sdtContent>
      </w:sdt>
    </w:p>
    <w:p w14:paraId="66D059D8" w14:textId="77777777" w:rsidR="00730F0A" w:rsidRDefault="00730F0A" w:rsidP="00730F0A">
      <w:pPr>
        <w:pStyle w:val="NoSpacing"/>
        <w:jc w:val="right"/>
      </w:pPr>
    </w:p>
    <w:p w14:paraId="6213AD13" w14:textId="77777777" w:rsidR="00730F0A" w:rsidRDefault="00730F0A" w:rsidP="00730F0A">
      <w:pPr>
        <w:pStyle w:val="NoSpacing"/>
        <w:jc w:val="right"/>
      </w:pPr>
    </w:p>
    <w:p w14:paraId="27E3AA8A" w14:textId="77777777" w:rsidR="00730F0A" w:rsidRPr="006B4721" w:rsidRDefault="006B4721" w:rsidP="00730F0A">
      <w:pPr>
        <w:pStyle w:val="NoSpacing"/>
        <w:jc w:val="right"/>
      </w:pPr>
      <w:r>
        <w:t>______________________________</w:t>
      </w:r>
    </w:p>
    <w:p w14:paraId="6412348A" w14:textId="3C45685F" w:rsidR="00FF0F0F" w:rsidRDefault="007B05C7" w:rsidP="00FF0F0F">
      <w:pPr>
        <w:pStyle w:val="NoSpacing"/>
        <w:jc w:val="right"/>
      </w:pPr>
      <w:sdt>
        <w:sdtPr>
          <w:alias w:val="Click to enter 4th member name"/>
          <w:tag w:val="4th member"/>
          <w:id w:val="30091855"/>
          <w:lock w:val="sdtLocked"/>
          <w:placeholder>
            <w:docPart w:val="CDE79C69F22A480D9D131BF115AF9F60"/>
          </w:placeholder>
        </w:sdtPr>
        <w:sdtContent>
          <w:r w:rsidR="004C08C0">
            <w:t xml:space="preserve">Dr. </w:t>
          </w:r>
          <w:r w:rsidR="002F33BD">
            <w:t xml:space="preserve">Roger M. </w:t>
          </w:r>
          <w:sdt>
            <w:sdtPr>
              <w:alias w:val="Click to enter 2nd member name"/>
              <w:tag w:val="2nd member"/>
              <w:id w:val="470566621"/>
              <w:placeholder>
                <w:docPart w:val="8514D0EED5CD8E489205CF8C3DADA92A"/>
              </w:placeholder>
            </w:sdtPr>
            <w:sdtContent>
              <w:r w:rsidR="002F33BD">
                <w:t>Slatt</w:t>
              </w:r>
            </w:sdtContent>
          </w:sdt>
          <w:r w:rsidR="002F33BD">
            <w:t xml:space="preserve"> </w:t>
          </w:r>
        </w:sdtContent>
      </w:sdt>
    </w:p>
    <w:p w14:paraId="29768C1E" w14:textId="77777777" w:rsidR="00FF0F0F" w:rsidRDefault="00FF0F0F" w:rsidP="00FF0F0F">
      <w:pPr>
        <w:pStyle w:val="NoSpacing"/>
        <w:jc w:val="right"/>
      </w:pPr>
    </w:p>
    <w:p w14:paraId="43EA29A6" w14:textId="77777777" w:rsidR="00FF0F0F" w:rsidRDefault="00FF0F0F" w:rsidP="00FF0F0F">
      <w:pPr>
        <w:pStyle w:val="NoSpacing"/>
        <w:jc w:val="right"/>
      </w:pPr>
    </w:p>
    <w:p w14:paraId="094C9B7A" w14:textId="77777777" w:rsidR="00FF0F0F" w:rsidRPr="006B4721" w:rsidRDefault="006B4721" w:rsidP="00FF0F0F">
      <w:pPr>
        <w:pStyle w:val="NoSpacing"/>
        <w:jc w:val="right"/>
      </w:pPr>
      <w:r>
        <w:t>______________________________</w:t>
      </w:r>
    </w:p>
    <w:p w14:paraId="5AF54673" w14:textId="234898F6" w:rsidR="00FF0F0F" w:rsidRDefault="007B05C7" w:rsidP="00FF0F0F">
      <w:pPr>
        <w:pStyle w:val="NoSpacing"/>
        <w:jc w:val="right"/>
      </w:pPr>
      <w:sdt>
        <w:sdtPr>
          <w:alias w:val="Click to enter 5th member name"/>
          <w:tag w:val="5th member"/>
          <w:id w:val="11707804"/>
          <w:lock w:val="sdtLocked"/>
          <w:placeholder>
            <w:docPart w:val="7EC8D7C93170496D8C44606F111D3434"/>
          </w:placeholder>
        </w:sdtPr>
        <w:sdtContent>
          <w:r w:rsidR="004C08C0">
            <w:t xml:space="preserve">Dr. </w:t>
          </w:r>
          <w:r w:rsidR="002F33BD">
            <w:t xml:space="preserve">Michael J. Soreghan </w:t>
          </w:r>
        </w:sdtContent>
      </w:sdt>
    </w:p>
    <w:p w14:paraId="0E9C8D49" w14:textId="77777777" w:rsidR="00730F0A" w:rsidRDefault="00730F0A" w:rsidP="00730F0A">
      <w:pPr>
        <w:pStyle w:val="NoSpacing"/>
        <w:jc w:val="right"/>
      </w:pPr>
    </w:p>
    <w:p w14:paraId="70DCDB4A" w14:textId="77777777" w:rsidR="00730F0A" w:rsidRDefault="00730F0A" w:rsidP="00730F0A">
      <w:pPr>
        <w:pStyle w:val="NoSpacing"/>
        <w:jc w:val="center"/>
      </w:pPr>
      <w:r>
        <w:br w:type="page"/>
      </w:r>
    </w:p>
    <w:p w14:paraId="63D58D35" w14:textId="77777777" w:rsidR="00730F0A" w:rsidRDefault="00730F0A" w:rsidP="00730F0A">
      <w:pPr>
        <w:pStyle w:val="NoSpacing"/>
        <w:jc w:val="center"/>
      </w:pPr>
    </w:p>
    <w:p w14:paraId="129716AE" w14:textId="77777777" w:rsidR="00730F0A" w:rsidRDefault="00730F0A" w:rsidP="00730F0A">
      <w:pPr>
        <w:pStyle w:val="NoSpacing"/>
        <w:jc w:val="center"/>
      </w:pPr>
    </w:p>
    <w:p w14:paraId="494DBE51" w14:textId="77777777" w:rsidR="00730F0A" w:rsidRDefault="00730F0A" w:rsidP="00730F0A">
      <w:pPr>
        <w:pStyle w:val="NoSpacing"/>
        <w:jc w:val="center"/>
      </w:pPr>
    </w:p>
    <w:p w14:paraId="468B109A" w14:textId="77777777" w:rsidR="00730F0A" w:rsidRDefault="00730F0A" w:rsidP="00730F0A">
      <w:pPr>
        <w:pStyle w:val="NoSpacing"/>
        <w:jc w:val="center"/>
      </w:pPr>
    </w:p>
    <w:p w14:paraId="6008C25A" w14:textId="77777777" w:rsidR="00730F0A" w:rsidRDefault="00730F0A" w:rsidP="00730F0A">
      <w:pPr>
        <w:pStyle w:val="NoSpacing"/>
        <w:jc w:val="center"/>
      </w:pPr>
    </w:p>
    <w:p w14:paraId="4B14F1CD" w14:textId="77777777" w:rsidR="00730F0A" w:rsidRDefault="00730F0A" w:rsidP="00730F0A">
      <w:pPr>
        <w:pStyle w:val="NoSpacing"/>
        <w:jc w:val="center"/>
      </w:pPr>
    </w:p>
    <w:p w14:paraId="7D8D3004" w14:textId="77777777" w:rsidR="00730F0A" w:rsidRDefault="00730F0A" w:rsidP="00730F0A">
      <w:pPr>
        <w:pStyle w:val="NoSpacing"/>
        <w:jc w:val="center"/>
      </w:pPr>
    </w:p>
    <w:p w14:paraId="2C7814E5" w14:textId="77777777" w:rsidR="00730F0A" w:rsidRDefault="00730F0A" w:rsidP="00730F0A">
      <w:pPr>
        <w:pStyle w:val="NoSpacing"/>
        <w:jc w:val="center"/>
      </w:pPr>
    </w:p>
    <w:p w14:paraId="15C67062" w14:textId="77777777" w:rsidR="00730F0A" w:rsidRDefault="00730F0A" w:rsidP="00730F0A">
      <w:pPr>
        <w:pStyle w:val="NoSpacing"/>
        <w:jc w:val="center"/>
      </w:pPr>
    </w:p>
    <w:p w14:paraId="78D2153F" w14:textId="77777777" w:rsidR="00730F0A" w:rsidRDefault="00730F0A" w:rsidP="00730F0A">
      <w:pPr>
        <w:pStyle w:val="NoSpacing"/>
        <w:jc w:val="center"/>
      </w:pPr>
    </w:p>
    <w:p w14:paraId="2E861430" w14:textId="77777777" w:rsidR="00730F0A" w:rsidRDefault="00730F0A" w:rsidP="00730F0A">
      <w:pPr>
        <w:pStyle w:val="NoSpacing"/>
        <w:jc w:val="center"/>
      </w:pPr>
    </w:p>
    <w:p w14:paraId="68C14A7B" w14:textId="77777777" w:rsidR="00730F0A" w:rsidRDefault="00730F0A" w:rsidP="00730F0A">
      <w:pPr>
        <w:pStyle w:val="NoSpacing"/>
        <w:jc w:val="center"/>
      </w:pPr>
    </w:p>
    <w:p w14:paraId="5A5330BE" w14:textId="77777777" w:rsidR="00730F0A" w:rsidRDefault="00730F0A" w:rsidP="00730F0A">
      <w:pPr>
        <w:pStyle w:val="NoSpacing"/>
        <w:jc w:val="center"/>
      </w:pPr>
    </w:p>
    <w:p w14:paraId="4481BD9E" w14:textId="77777777" w:rsidR="00730F0A" w:rsidRDefault="00730F0A" w:rsidP="00730F0A">
      <w:pPr>
        <w:pStyle w:val="NoSpacing"/>
        <w:jc w:val="center"/>
      </w:pPr>
    </w:p>
    <w:p w14:paraId="40543303" w14:textId="77777777" w:rsidR="00730F0A" w:rsidRDefault="00730F0A" w:rsidP="00730F0A">
      <w:pPr>
        <w:pStyle w:val="NoSpacing"/>
        <w:jc w:val="center"/>
      </w:pPr>
    </w:p>
    <w:p w14:paraId="7935C10B" w14:textId="77777777" w:rsidR="00730F0A" w:rsidRDefault="00730F0A" w:rsidP="00730F0A">
      <w:pPr>
        <w:pStyle w:val="NoSpacing"/>
        <w:jc w:val="center"/>
      </w:pPr>
    </w:p>
    <w:p w14:paraId="1E3BC3BA" w14:textId="77777777" w:rsidR="00730F0A" w:rsidRDefault="00730F0A" w:rsidP="00730F0A">
      <w:pPr>
        <w:pStyle w:val="NoSpacing"/>
        <w:jc w:val="center"/>
      </w:pPr>
    </w:p>
    <w:p w14:paraId="75D06C71" w14:textId="77777777" w:rsidR="00730F0A" w:rsidRDefault="00730F0A" w:rsidP="00730F0A">
      <w:pPr>
        <w:pStyle w:val="NoSpacing"/>
        <w:jc w:val="center"/>
      </w:pPr>
    </w:p>
    <w:p w14:paraId="57DD1BE4" w14:textId="77777777" w:rsidR="00730F0A" w:rsidRDefault="00730F0A" w:rsidP="00730F0A">
      <w:pPr>
        <w:pStyle w:val="NoSpacing"/>
        <w:jc w:val="center"/>
      </w:pPr>
    </w:p>
    <w:p w14:paraId="5883E8F2" w14:textId="77777777" w:rsidR="00730F0A" w:rsidRDefault="00730F0A" w:rsidP="00730F0A">
      <w:pPr>
        <w:pStyle w:val="NoSpacing"/>
        <w:jc w:val="center"/>
      </w:pPr>
    </w:p>
    <w:p w14:paraId="578C7410" w14:textId="77777777" w:rsidR="00730F0A" w:rsidRDefault="00730F0A" w:rsidP="00730F0A">
      <w:pPr>
        <w:pStyle w:val="NoSpacing"/>
        <w:jc w:val="center"/>
      </w:pPr>
    </w:p>
    <w:p w14:paraId="424D7616" w14:textId="77777777" w:rsidR="00730F0A" w:rsidRDefault="00730F0A" w:rsidP="00730F0A">
      <w:pPr>
        <w:pStyle w:val="NoSpacing"/>
        <w:jc w:val="center"/>
      </w:pPr>
    </w:p>
    <w:p w14:paraId="30B7EF87" w14:textId="77777777" w:rsidR="00730F0A" w:rsidRDefault="00730F0A" w:rsidP="00730F0A">
      <w:pPr>
        <w:pStyle w:val="NoSpacing"/>
        <w:jc w:val="center"/>
      </w:pPr>
    </w:p>
    <w:p w14:paraId="1B6CD71A" w14:textId="77777777" w:rsidR="00730F0A" w:rsidRDefault="00730F0A" w:rsidP="00730F0A">
      <w:pPr>
        <w:pStyle w:val="NoSpacing"/>
        <w:jc w:val="center"/>
      </w:pPr>
    </w:p>
    <w:p w14:paraId="3984B7BE" w14:textId="77777777" w:rsidR="00730F0A" w:rsidRDefault="00730F0A" w:rsidP="00730F0A">
      <w:pPr>
        <w:pStyle w:val="NoSpacing"/>
        <w:jc w:val="center"/>
      </w:pPr>
    </w:p>
    <w:p w14:paraId="3389CFD0" w14:textId="77777777" w:rsidR="00730F0A" w:rsidRDefault="00730F0A" w:rsidP="00730F0A">
      <w:pPr>
        <w:pStyle w:val="NoSpacing"/>
        <w:jc w:val="center"/>
      </w:pPr>
    </w:p>
    <w:p w14:paraId="48F62598" w14:textId="77777777" w:rsidR="00730F0A" w:rsidRDefault="00730F0A" w:rsidP="00730F0A">
      <w:pPr>
        <w:pStyle w:val="NoSpacing"/>
        <w:jc w:val="center"/>
      </w:pPr>
    </w:p>
    <w:p w14:paraId="260D198D" w14:textId="77777777" w:rsidR="00730F0A" w:rsidRDefault="00730F0A" w:rsidP="00730F0A">
      <w:pPr>
        <w:pStyle w:val="NoSpacing"/>
        <w:jc w:val="center"/>
      </w:pPr>
    </w:p>
    <w:p w14:paraId="5F9A0E30" w14:textId="77777777" w:rsidR="00730F0A" w:rsidRDefault="00730F0A" w:rsidP="00730F0A">
      <w:pPr>
        <w:pStyle w:val="NoSpacing"/>
        <w:jc w:val="center"/>
      </w:pPr>
    </w:p>
    <w:p w14:paraId="341F2AB8" w14:textId="77777777" w:rsidR="00730F0A" w:rsidRDefault="00730F0A" w:rsidP="00730F0A">
      <w:pPr>
        <w:pStyle w:val="NoSpacing"/>
        <w:jc w:val="center"/>
      </w:pPr>
    </w:p>
    <w:p w14:paraId="2AB6A22C" w14:textId="77777777" w:rsidR="00730F0A" w:rsidRDefault="00730F0A" w:rsidP="00730F0A">
      <w:pPr>
        <w:pStyle w:val="NoSpacing"/>
        <w:jc w:val="center"/>
      </w:pPr>
    </w:p>
    <w:p w14:paraId="3B7836D8" w14:textId="77777777" w:rsidR="00730F0A" w:rsidRDefault="00730F0A" w:rsidP="00730F0A">
      <w:pPr>
        <w:pStyle w:val="NoSpacing"/>
        <w:jc w:val="center"/>
      </w:pPr>
    </w:p>
    <w:p w14:paraId="0DDCD38A" w14:textId="77777777" w:rsidR="00730F0A" w:rsidRDefault="00730F0A" w:rsidP="00730F0A">
      <w:pPr>
        <w:pStyle w:val="NoSpacing"/>
        <w:jc w:val="center"/>
      </w:pPr>
    </w:p>
    <w:p w14:paraId="6BAC0B27" w14:textId="77777777" w:rsidR="00730F0A" w:rsidRDefault="00730F0A" w:rsidP="00730F0A">
      <w:pPr>
        <w:pStyle w:val="NoSpacing"/>
        <w:jc w:val="center"/>
      </w:pPr>
    </w:p>
    <w:p w14:paraId="4234D5F2" w14:textId="77777777" w:rsidR="00730F0A" w:rsidRDefault="00730F0A" w:rsidP="00730F0A">
      <w:pPr>
        <w:pStyle w:val="NoSpacing"/>
        <w:jc w:val="center"/>
      </w:pPr>
    </w:p>
    <w:p w14:paraId="00008BA5" w14:textId="77777777" w:rsidR="00730F0A" w:rsidRDefault="00730F0A" w:rsidP="00730F0A">
      <w:pPr>
        <w:pStyle w:val="NoSpacing"/>
        <w:jc w:val="center"/>
      </w:pPr>
    </w:p>
    <w:p w14:paraId="2FF9ED8B" w14:textId="77777777" w:rsidR="00730F0A" w:rsidRDefault="00730F0A" w:rsidP="00730F0A">
      <w:pPr>
        <w:pStyle w:val="NoSpacing"/>
        <w:jc w:val="center"/>
      </w:pPr>
    </w:p>
    <w:p w14:paraId="221AB49B" w14:textId="77777777" w:rsidR="00730F0A" w:rsidRDefault="00730F0A" w:rsidP="00730F0A">
      <w:pPr>
        <w:pStyle w:val="NoSpacing"/>
        <w:jc w:val="center"/>
      </w:pPr>
    </w:p>
    <w:p w14:paraId="758F6E08" w14:textId="77777777" w:rsidR="00730F0A" w:rsidRDefault="00730F0A" w:rsidP="00730F0A">
      <w:pPr>
        <w:pStyle w:val="NoSpacing"/>
        <w:jc w:val="center"/>
      </w:pPr>
    </w:p>
    <w:p w14:paraId="1A7D0CF0" w14:textId="77777777" w:rsidR="00730F0A" w:rsidRDefault="00730F0A" w:rsidP="00730F0A">
      <w:pPr>
        <w:pStyle w:val="NoSpacing"/>
        <w:jc w:val="center"/>
      </w:pPr>
    </w:p>
    <w:p w14:paraId="4A66198B" w14:textId="77777777" w:rsidR="00730F0A" w:rsidRDefault="00730F0A" w:rsidP="00730F0A">
      <w:pPr>
        <w:pStyle w:val="NoSpacing"/>
        <w:jc w:val="center"/>
      </w:pPr>
    </w:p>
    <w:p w14:paraId="49EED8D7" w14:textId="77777777" w:rsidR="00730F0A" w:rsidRDefault="00730F0A" w:rsidP="00730F0A">
      <w:pPr>
        <w:pStyle w:val="NoSpacing"/>
        <w:jc w:val="center"/>
      </w:pPr>
    </w:p>
    <w:p w14:paraId="6B0186CC" w14:textId="4BEC6B3E" w:rsidR="00730F0A" w:rsidRDefault="007B05C7"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242474">
            <w:rPr>
              <w:caps/>
            </w:rPr>
            <w:t>ANDREA ANTONIETTA MICELI ROMERO</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242474">
            <w:t>2014</w:t>
          </w:r>
        </w:sdtContent>
      </w:sdt>
    </w:p>
    <w:p w14:paraId="349D2005" w14:textId="77777777" w:rsidR="00730F0A" w:rsidRDefault="00730F0A" w:rsidP="00730F0A">
      <w:pPr>
        <w:pStyle w:val="NoSpacing"/>
        <w:jc w:val="center"/>
      </w:pPr>
      <w:r>
        <w:t>All Rights Reserved.</w:t>
      </w:r>
    </w:p>
    <w:p w14:paraId="187583B6" w14:textId="77777777" w:rsidR="00DE023E" w:rsidRDefault="006F10CE" w:rsidP="008E1C26">
      <w:r>
        <w:br w:type="page"/>
      </w:r>
    </w:p>
    <w:p w14:paraId="76A1F77B" w14:textId="77777777" w:rsidR="00DE023E" w:rsidRDefault="00DE023E" w:rsidP="008E1C26">
      <w:pPr>
        <w:rPr>
          <w:i/>
        </w:rPr>
      </w:pPr>
    </w:p>
    <w:p w14:paraId="3EA017E7" w14:textId="77777777" w:rsidR="00DE023E" w:rsidRDefault="00DE023E" w:rsidP="008E1C26">
      <w:pPr>
        <w:rPr>
          <w:i/>
        </w:rPr>
      </w:pPr>
    </w:p>
    <w:p w14:paraId="1EC1DA41" w14:textId="77777777" w:rsidR="00DE023E" w:rsidRDefault="00DE023E" w:rsidP="008E1C26">
      <w:pPr>
        <w:rPr>
          <w:i/>
        </w:rPr>
      </w:pPr>
    </w:p>
    <w:p w14:paraId="0DDEA138" w14:textId="77777777" w:rsidR="00DE023E" w:rsidRDefault="00DE023E" w:rsidP="008E1C26">
      <w:pPr>
        <w:rPr>
          <w:i/>
        </w:rPr>
      </w:pPr>
    </w:p>
    <w:p w14:paraId="30DB9E43" w14:textId="77777777" w:rsidR="00DE023E" w:rsidRDefault="00DE023E" w:rsidP="008E1C26">
      <w:pPr>
        <w:rPr>
          <w:i/>
        </w:rPr>
      </w:pPr>
    </w:p>
    <w:p w14:paraId="74533DAA" w14:textId="77777777" w:rsidR="00DE023E" w:rsidRDefault="00DE023E" w:rsidP="008E1C26">
      <w:pPr>
        <w:rPr>
          <w:i/>
        </w:rPr>
      </w:pPr>
    </w:p>
    <w:p w14:paraId="38718DFB" w14:textId="77777777" w:rsidR="00DE023E" w:rsidRDefault="00DE023E" w:rsidP="008E1C26">
      <w:pPr>
        <w:rPr>
          <w:i/>
        </w:rPr>
      </w:pPr>
    </w:p>
    <w:p w14:paraId="7760AD52" w14:textId="77777777" w:rsidR="00DE023E" w:rsidRDefault="00DE023E" w:rsidP="008E1C26">
      <w:pPr>
        <w:rPr>
          <w:i/>
        </w:rPr>
      </w:pPr>
    </w:p>
    <w:p w14:paraId="52E62C82" w14:textId="77777777" w:rsidR="00DE023E" w:rsidRDefault="00DE023E" w:rsidP="008E1C26">
      <w:pPr>
        <w:rPr>
          <w:i/>
        </w:rPr>
      </w:pPr>
    </w:p>
    <w:p w14:paraId="79F97FFD" w14:textId="77777777" w:rsidR="00DE023E" w:rsidRDefault="00DE023E" w:rsidP="008E1C26">
      <w:pPr>
        <w:rPr>
          <w:i/>
        </w:rPr>
      </w:pPr>
    </w:p>
    <w:p w14:paraId="19A873C2" w14:textId="1BAF1020" w:rsidR="00DE023E" w:rsidRPr="00DE023E" w:rsidRDefault="00672750" w:rsidP="00DE023E">
      <w:pPr>
        <w:jc w:val="right"/>
        <w:rPr>
          <w:i/>
        </w:rPr>
      </w:pPr>
      <w:r>
        <w:rPr>
          <w:i/>
        </w:rPr>
        <w:t>To</w:t>
      </w:r>
      <w:r w:rsidR="00DE023E" w:rsidRPr="00DE023E">
        <w:rPr>
          <w:i/>
        </w:rPr>
        <w:t xml:space="preserve"> Alessandro</w:t>
      </w:r>
      <w:r w:rsidR="00AF40A6">
        <w:rPr>
          <w:i/>
        </w:rPr>
        <w:t xml:space="preserve"> and Oswaldo</w:t>
      </w:r>
    </w:p>
    <w:p w14:paraId="6E6D8D8D" w14:textId="77777777" w:rsidR="00DE023E" w:rsidRDefault="00DE023E" w:rsidP="008E1C26"/>
    <w:p w14:paraId="7BDC3D46" w14:textId="77777777" w:rsidR="00DE023E" w:rsidRDefault="00DE023E" w:rsidP="008E1C26"/>
    <w:p w14:paraId="63464BAB" w14:textId="77777777" w:rsidR="00DE023E" w:rsidRDefault="00DE023E" w:rsidP="008E1C26"/>
    <w:p w14:paraId="1AD1D429" w14:textId="77777777" w:rsidR="00DE023E" w:rsidRDefault="00DE023E" w:rsidP="008E1C26"/>
    <w:p w14:paraId="7EC4F817" w14:textId="77777777" w:rsidR="00DE023E" w:rsidRDefault="00DE023E" w:rsidP="008E1C26"/>
    <w:p w14:paraId="5CBDC202" w14:textId="77777777" w:rsidR="00DE023E" w:rsidRDefault="00DE023E" w:rsidP="008E1C26"/>
    <w:p w14:paraId="76C8AC7A" w14:textId="77777777" w:rsidR="00DE023E" w:rsidRDefault="00DE023E" w:rsidP="008E1C26"/>
    <w:p w14:paraId="0B8DB7CA" w14:textId="77777777" w:rsidR="00DE023E" w:rsidRDefault="00DE023E" w:rsidP="008E1C26"/>
    <w:p w14:paraId="56D07069" w14:textId="77777777" w:rsidR="00DE023E" w:rsidRDefault="00DE023E" w:rsidP="008E1C26"/>
    <w:p w14:paraId="1575568C" w14:textId="77777777" w:rsidR="00DE023E" w:rsidRDefault="00DE023E" w:rsidP="008E1C26"/>
    <w:p w14:paraId="1960F593" w14:textId="77777777" w:rsidR="00DE023E" w:rsidRDefault="00DE023E" w:rsidP="008E1C26"/>
    <w:p w14:paraId="4B27ABBA" w14:textId="77777777" w:rsidR="00DE023E" w:rsidRDefault="00DE023E" w:rsidP="008E1C26"/>
    <w:p w14:paraId="0AE2267A" w14:textId="5E293B79" w:rsidR="008E1C26" w:rsidRDefault="008E1C26" w:rsidP="008E1C26">
      <w:pPr>
        <w:sectPr w:rsidR="008E1C26" w:rsidSect="003A060D">
          <w:headerReference w:type="default" r:id="rId8"/>
          <w:pgSz w:w="12240" w:h="15840" w:code="1"/>
          <w:pgMar w:top="1440" w:right="1440" w:bottom="1440" w:left="2304" w:header="720" w:footer="720" w:gutter="0"/>
          <w:cols w:space="720"/>
          <w:docGrid w:linePitch="360"/>
        </w:sectPr>
      </w:pPr>
    </w:p>
    <w:p w14:paraId="20EAD4D0" w14:textId="77777777" w:rsidR="008E1C26" w:rsidRDefault="00775701" w:rsidP="008579D4">
      <w:pPr>
        <w:pStyle w:val="Heading1nonumbers"/>
      </w:pPr>
      <w:bookmarkStart w:id="0" w:name="_Toc310579464"/>
      <w:bookmarkStart w:id="1" w:name="_Toc245186305"/>
      <w:bookmarkStart w:id="2" w:name="_Toc387392001"/>
      <w:r>
        <w:lastRenderedPageBreak/>
        <w:t>Acknowledgements</w:t>
      </w:r>
      <w:bookmarkEnd w:id="0"/>
      <w:bookmarkEnd w:id="1"/>
      <w:bookmarkEnd w:id="2"/>
    </w:p>
    <w:p w14:paraId="3D58EB9C" w14:textId="7FF2DF7F" w:rsidR="00EF75C4" w:rsidRDefault="00EF75C4" w:rsidP="002340C9">
      <w:pPr>
        <w:ind w:firstLine="720"/>
        <w:jc w:val="both"/>
      </w:pPr>
      <w:r>
        <w:t xml:space="preserve">I </w:t>
      </w:r>
      <w:r w:rsidR="00077020">
        <w:t xml:space="preserve">would like to express my </w:t>
      </w:r>
      <w:r w:rsidR="00077020" w:rsidRPr="00AE74AC">
        <w:t>sincere appreciation to</w:t>
      </w:r>
      <w:r w:rsidR="00077020">
        <w:t xml:space="preserve"> Dr. R. Paul Philp, my research advisor and committee chairman, for all his </w:t>
      </w:r>
      <w:r w:rsidR="002340C9">
        <w:t xml:space="preserve">time, </w:t>
      </w:r>
      <w:r w:rsidR="00077020">
        <w:t xml:space="preserve">guidance, </w:t>
      </w:r>
      <w:r w:rsidR="006224C3">
        <w:t xml:space="preserve">mentoring </w:t>
      </w:r>
      <w:r w:rsidR="00077020">
        <w:t xml:space="preserve">and support throughout </w:t>
      </w:r>
      <w:r w:rsidR="006643E7">
        <w:t>the past seven years, and particularly during these last four years of my PhD research.</w:t>
      </w:r>
    </w:p>
    <w:p w14:paraId="51D36E70" w14:textId="48034F16" w:rsidR="00077020" w:rsidRDefault="00077020" w:rsidP="002340C9">
      <w:pPr>
        <w:ind w:firstLine="720"/>
        <w:jc w:val="both"/>
      </w:pPr>
      <w:r>
        <w:t xml:space="preserve">I </w:t>
      </w:r>
      <w:r w:rsidR="00691856">
        <w:t xml:space="preserve">also </w:t>
      </w:r>
      <w:r w:rsidR="00AE74AC">
        <w:t>would like to thank</w:t>
      </w:r>
      <w:r>
        <w:t xml:space="preserve"> the members of my committee</w:t>
      </w:r>
      <w:r w:rsidR="002340C9">
        <w:t xml:space="preserve">, Dr. Deepak Devegowda, Dr. Arthur </w:t>
      </w:r>
      <w:r w:rsidR="006224C3">
        <w:t xml:space="preserve">D. </w:t>
      </w:r>
      <w:r w:rsidR="002340C9">
        <w:t xml:space="preserve">Donovan, Dr. Roger M. Slatt and Dr. Michael </w:t>
      </w:r>
      <w:r w:rsidR="006224C3">
        <w:t xml:space="preserve">J. </w:t>
      </w:r>
      <w:r w:rsidR="002340C9">
        <w:t>Soreghan for their encouragement</w:t>
      </w:r>
      <w:r w:rsidR="006224C3">
        <w:t xml:space="preserve"> and </w:t>
      </w:r>
      <w:r w:rsidR="002340C9">
        <w:t xml:space="preserve">support, </w:t>
      </w:r>
      <w:r w:rsidR="006224C3">
        <w:t xml:space="preserve">and for their time </w:t>
      </w:r>
      <w:r w:rsidR="002340C9">
        <w:t xml:space="preserve">and </w:t>
      </w:r>
      <w:r w:rsidR="006224C3">
        <w:t>valuable suggestions in reviewing this manuscript.</w:t>
      </w:r>
    </w:p>
    <w:p w14:paraId="618EA399" w14:textId="780F3E71" w:rsidR="006224C3" w:rsidRDefault="004A0EEC" w:rsidP="00095F17">
      <w:pPr>
        <w:ind w:firstLine="720"/>
        <w:jc w:val="both"/>
      </w:pPr>
      <w:r>
        <w:t xml:space="preserve">I wish to extend my gratitude to </w:t>
      </w:r>
      <w:r w:rsidR="00672750">
        <w:t>BP</w:t>
      </w:r>
      <w:r>
        <w:t xml:space="preserve"> America</w:t>
      </w:r>
      <w:r w:rsidR="0036498B">
        <w:t>, especially to the Global Unconventional Exploration &amp; Resource Access Team</w:t>
      </w:r>
      <w:r w:rsidR="00672750">
        <w:t xml:space="preserve"> </w:t>
      </w:r>
      <w:r>
        <w:t xml:space="preserve">for providing the main financial support for this project and for considering me to participate in this multidisciplinary research. I also gratefully acknowledge </w:t>
      </w:r>
      <w:r w:rsidR="00095F17">
        <w:t xml:space="preserve">the </w:t>
      </w:r>
      <w:r w:rsidRPr="004A0EEC">
        <w:rPr>
          <w:rFonts w:ascii="Times New Roman" w:hAnsi="Times New Roman"/>
          <w:lang w:bidi="ar-SA"/>
        </w:rPr>
        <w:t xml:space="preserve">Oklahoma Geological Foundation </w:t>
      </w:r>
      <w:r w:rsidR="00095F17">
        <w:rPr>
          <w:rFonts w:ascii="Times New Roman" w:hAnsi="Times New Roman"/>
          <w:lang w:bidi="ar-SA"/>
        </w:rPr>
        <w:t xml:space="preserve">for awarding me the </w:t>
      </w:r>
      <w:r w:rsidRPr="004A0EEC">
        <w:rPr>
          <w:rFonts w:ascii="Times New Roman" w:hAnsi="Times New Roman"/>
          <w:lang w:bidi="ar-SA"/>
        </w:rPr>
        <w:t xml:space="preserve">Suzanne Takken Memorial </w:t>
      </w:r>
      <w:r w:rsidR="00095F17" w:rsidRPr="004A0EEC">
        <w:rPr>
          <w:rFonts w:ascii="Times New Roman" w:hAnsi="Times New Roman"/>
          <w:lang w:bidi="ar-SA"/>
        </w:rPr>
        <w:t>Award</w:t>
      </w:r>
      <w:r w:rsidR="00095F17">
        <w:rPr>
          <w:rFonts w:ascii="Times New Roman" w:hAnsi="Times New Roman"/>
          <w:lang w:bidi="ar-SA"/>
        </w:rPr>
        <w:t xml:space="preserve">, and to the ConocoPhillips </w:t>
      </w:r>
      <w:r w:rsidR="006224C3" w:rsidRPr="004A0EEC">
        <w:t>School of Geology and</w:t>
      </w:r>
      <w:r w:rsidR="006224C3">
        <w:t xml:space="preserve"> Geophysics</w:t>
      </w:r>
      <w:r w:rsidR="00095F17">
        <w:t xml:space="preserve"> for awarding me the Student Resear</w:t>
      </w:r>
      <w:r w:rsidR="00AC439E">
        <w:t>ch Grant. T</w:t>
      </w:r>
      <w:r w:rsidR="00095F17">
        <w:t>hese contributions significantly supported this research.</w:t>
      </w:r>
    </w:p>
    <w:p w14:paraId="325FD745" w14:textId="04CE4468" w:rsidR="006743C1" w:rsidRDefault="006743C1" w:rsidP="006743C1">
      <w:pPr>
        <w:ind w:firstLine="720"/>
        <w:jc w:val="both"/>
      </w:pPr>
      <w:r>
        <w:t xml:space="preserve">My sincere thanks to </w:t>
      </w:r>
      <w:r w:rsidR="0043402E">
        <w:t xml:space="preserve">Dr. </w:t>
      </w:r>
      <w:r w:rsidR="00C06C50">
        <w:t>Stephen C. Ruppel and</w:t>
      </w:r>
      <w:r w:rsidR="0043402E">
        <w:t xml:space="preserve"> </w:t>
      </w:r>
      <w:r>
        <w:t xml:space="preserve">Mr. </w:t>
      </w:r>
      <w:r w:rsidR="00591368">
        <w:t>James Donnelly</w:t>
      </w:r>
      <w:r w:rsidR="00591368" w:rsidRPr="00591368">
        <w:rPr>
          <w:rFonts w:ascii="Candara" w:hAnsi="Candara" w:cs="Candara"/>
          <w:b/>
          <w:bCs/>
          <w:color w:val="18376A"/>
          <w:sz w:val="30"/>
          <w:szCs w:val="30"/>
          <w:lang w:bidi="ar-SA"/>
        </w:rPr>
        <w:t xml:space="preserve"> </w:t>
      </w:r>
      <w:r w:rsidR="00C06C50" w:rsidRPr="00C06C50">
        <w:rPr>
          <w:rFonts w:cstheme="minorHAnsi"/>
          <w:bCs/>
          <w:lang w:bidi="ar-SA"/>
        </w:rPr>
        <w:t xml:space="preserve">from </w:t>
      </w:r>
      <w:r w:rsidR="00C06C50">
        <w:rPr>
          <w:rFonts w:cstheme="minorHAnsi"/>
          <w:bCs/>
          <w:lang w:bidi="ar-SA"/>
        </w:rPr>
        <w:t xml:space="preserve">the </w:t>
      </w:r>
      <w:r w:rsidR="00591368" w:rsidRPr="00C06C50">
        <w:rPr>
          <w:rFonts w:cstheme="minorHAnsi"/>
          <w:bCs/>
          <w:lang w:bidi="ar-SA"/>
        </w:rPr>
        <w:t xml:space="preserve">Core Research Center </w:t>
      </w:r>
      <w:r w:rsidR="00C06C50">
        <w:rPr>
          <w:rFonts w:cstheme="minorHAnsi"/>
          <w:bCs/>
          <w:lang w:bidi="ar-SA"/>
        </w:rPr>
        <w:t xml:space="preserve">at the </w:t>
      </w:r>
      <w:r w:rsidR="00591368" w:rsidRPr="00C06C50">
        <w:rPr>
          <w:rFonts w:cstheme="minorHAnsi"/>
          <w:bCs/>
          <w:lang w:bidi="ar-SA"/>
        </w:rPr>
        <w:t>Bureau of Economic Geology</w:t>
      </w:r>
      <w:r w:rsidR="00C06C50">
        <w:rPr>
          <w:rFonts w:cstheme="minorHAnsi"/>
          <w:bCs/>
          <w:lang w:bidi="ar-SA"/>
        </w:rPr>
        <w:t xml:space="preserve"> </w:t>
      </w:r>
      <w:r>
        <w:rPr>
          <w:rFonts w:cstheme="minorHAnsi"/>
          <w:bCs/>
          <w:lang w:bidi="ar-SA"/>
        </w:rPr>
        <w:t xml:space="preserve">in Austin, Texas </w:t>
      </w:r>
      <w:r w:rsidR="00C06C50">
        <w:rPr>
          <w:rFonts w:cstheme="minorHAnsi"/>
          <w:bCs/>
          <w:lang w:bidi="ar-SA"/>
        </w:rPr>
        <w:t>for providing</w:t>
      </w:r>
      <w:r>
        <w:rPr>
          <w:rFonts w:cstheme="minorHAnsi"/>
          <w:bCs/>
          <w:lang w:bidi="ar-SA"/>
        </w:rPr>
        <w:t xml:space="preserve"> part of the core samples analyzed in this research. </w:t>
      </w:r>
      <w:r>
        <w:t xml:space="preserve">I also </w:t>
      </w:r>
      <w:r w:rsidR="00AC439E">
        <w:t xml:space="preserve">would </w:t>
      </w:r>
      <w:r>
        <w:t xml:space="preserve">like to thank </w:t>
      </w:r>
      <w:r w:rsidR="00AC439E">
        <w:t>Swift Energy, Encana</w:t>
      </w:r>
      <w:r w:rsidR="00435B42">
        <w:t xml:space="preserve"> Corporation</w:t>
      </w:r>
      <w:r w:rsidR="00AC439E">
        <w:t xml:space="preserve">, and </w:t>
      </w:r>
      <w:r>
        <w:t xml:space="preserve">Mrs. Andrea Cicero from Newfield </w:t>
      </w:r>
      <w:r w:rsidR="00435B42">
        <w:t xml:space="preserve">Exploration Company </w:t>
      </w:r>
      <w:r>
        <w:t>who helped providing several core and liquids samples analyzed in the present study.</w:t>
      </w:r>
    </w:p>
    <w:p w14:paraId="1D97F5D9" w14:textId="13FE383F" w:rsidR="007F747A" w:rsidRDefault="007F747A" w:rsidP="006743C1">
      <w:pPr>
        <w:ind w:firstLine="720"/>
        <w:jc w:val="both"/>
      </w:pPr>
      <w:r>
        <w:rPr>
          <w:rFonts w:cstheme="minorHAnsi"/>
        </w:rPr>
        <w:lastRenderedPageBreak/>
        <w:t xml:space="preserve">I want to thank Mr. </w:t>
      </w:r>
      <w:r>
        <w:t>Anthony McClain, Dr. T. Scott Staerker, Mr. Aris Pramudito, and Mr. Weiguo Li from BP America, and to Christopher Lowery and Matthew Corbett for their assistance i</w:t>
      </w:r>
      <w:r w:rsidR="006D0B36">
        <w:t>n providing samples, for their</w:t>
      </w:r>
      <w:r>
        <w:t xml:space="preserve"> help during field trips, and for the</w:t>
      </w:r>
      <w:r w:rsidR="006D0B36">
        <w:t xml:space="preserve"> </w:t>
      </w:r>
      <w:r>
        <w:t xml:space="preserve">interesting </w:t>
      </w:r>
      <w:r w:rsidR="006D0B36">
        <w:t xml:space="preserve">scientific </w:t>
      </w:r>
      <w:r>
        <w:t>discussions. I also want to thank Mrs. Raquel Cepeda from BP for being a great mentor and friend.</w:t>
      </w:r>
    </w:p>
    <w:p w14:paraId="39BE39DA" w14:textId="136AA856" w:rsidR="006224C3" w:rsidRDefault="006643E7" w:rsidP="006643E7">
      <w:pPr>
        <w:ind w:firstLine="720"/>
        <w:jc w:val="both"/>
      </w:pPr>
      <w:r>
        <w:t xml:space="preserve">Special thanks </w:t>
      </w:r>
      <w:r w:rsidR="00CA14AD">
        <w:t>for</w:t>
      </w:r>
      <w:r w:rsidR="00A3328D">
        <w:t xml:space="preserve"> Mr. </w:t>
      </w:r>
      <w:r w:rsidR="0043402E">
        <w:t xml:space="preserve">Brian </w:t>
      </w:r>
      <w:r w:rsidR="00A3328D">
        <w:t xml:space="preserve">J. </w:t>
      </w:r>
      <w:r w:rsidR="0043402E">
        <w:t>Cardott</w:t>
      </w:r>
      <w:r w:rsidR="00A3328D">
        <w:t xml:space="preserve"> for </w:t>
      </w:r>
      <w:r>
        <w:t xml:space="preserve">training me </w:t>
      </w:r>
      <w:r w:rsidR="00CA14AD">
        <w:t>in organic petrography, especially in</w:t>
      </w:r>
      <w:r>
        <w:t xml:space="preserve"> vitrinite reflectance</w:t>
      </w:r>
      <w:r w:rsidR="00CA14AD">
        <w:t xml:space="preserve"> measurements</w:t>
      </w:r>
      <w:r>
        <w:t>, and for providing valuable data for this project. Thank you for your time, disposition, and patience.</w:t>
      </w:r>
    </w:p>
    <w:p w14:paraId="1DDDC2DC" w14:textId="1AC08A27" w:rsidR="002340C9" w:rsidRDefault="002340C9" w:rsidP="00C06C50">
      <w:pPr>
        <w:ind w:firstLine="720"/>
        <w:jc w:val="both"/>
      </w:pPr>
      <w:r>
        <w:t xml:space="preserve">I am deeply grateful with all the staff at the Organic Geochemistry Laboratory, especially with Mr. Jon Allen, who always had the patience and dedication for helping me in innumerable ways to successfully complete my laboratory work. I also </w:t>
      </w:r>
      <w:r w:rsidR="006D0B36">
        <w:t xml:space="preserve">wish to </w:t>
      </w:r>
      <w:r>
        <w:t>extend this acknowledgement to the rest of the staff at the laboratory, includin</w:t>
      </w:r>
      <w:r w:rsidR="00C06C50">
        <w:t>g Dr. Anh Do and Mr. Larry Hyde.</w:t>
      </w:r>
    </w:p>
    <w:p w14:paraId="469BA2B2" w14:textId="2B8B42C3" w:rsidR="006643E7" w:rsidRDefault="00C06C50" w:rsidP="006643E7">
      <w:pPr>
        <w:ind w:firstLine="720"/>
        <w:jc w:val="both"/>
        <w:rPr>
          <w:rFonts w:cstheme="minorHAnsi"/>
          <w:bCs/>
          <w:lang w:bidi="ar-SA"/>
        </w:rPr>
      </w:pPr>
      <w:r>
        <w:t>My deepest a</w:t>
      </w:r>
      <w:r w:rsidR="00123746">
        <w:t>ppreciation is for</w:t>
      </w:r>
      <w:r w:rsidR="006643E7">
        <w:t xml:space="preserve"> Dr. Thanh Nguyen. I will never be able to thank you enough for all the help you provided me during all these years. It has been an honor meeting you</w:t>
      </w:r>
      <w:r w:rsidR="006643E7" w:rsidRPr="006643E7">
        <w:rPr>
          <w:rFonts w:cstheme="minorHAnsi"/>
          <w:bCs/>
          <w:lang w:bidi="ar-SA"/>
        </w:rPr>
        <w:t xml:space="preserve"> </w:t>
      </w:r>
      <w:r w:rsidR="006643E7">
        <w:rPr>
          <w:rFonts w:cstheme="minorHAnsi"/>
          <w:bCs/>
          <w:lang w:bidi="ar-SA"/>
        </w:rPr>
        <w:t xml:space="preserve">I am grateful for your invaluable contribution for this project. I admire your positive attitude, patience and dedication to </w:t>
      </w:r>
      <w:r w:rsidR="00123746">
        <w:rPr>
          <w:rFonts w:cstheme="minorHAnsi"/>
          <w:bCs/>
          <w:lang w:bidi="ar-SA"/>
        </w:rPr>
        <w:t>teach.</w:t>
      </w:r>
    </w:p>
    <w:p w14:paraId="223E8FF4" w14:textId="4FC5F6C6" w:rsidR="00C06C50" w:rsidRDefault="00745CB3" w:rsidP="00745CB3">
      <w:pPr>
        <w:ind w:firstLine="720"/>
        <w:jc w:val="both"/>
      </w:pPr>
      <w:r>
        <w:t>I want to thank the st</w:t>
      </w:r>
      <w:r w:rsidR="00C06C50">
        <w:t xml:space="preserve">aff of the School of Geology and Geophysics, </w:t>
      </w:r>
      <w:r>
        <w:t>for t</w:t>
      </w:r>
      <w:r w:rsidR="00123746">
        <w:t>heir assistance, kindness,</w:t>
      </w:r>
      <w:r>
        <w:t xml:space="preserve"> and for always cheering my days. I also want to thank Mrs. Jody Foote, for </w:t>
      </w:r>
      <w:r w:rsidR="006D0B36">
        <w:t xml:space="preserve">all </w:t>
      </w:r>
      <w:r>
        <w:t>her help in the Youngblood Energy Library, and for also being a friend. I will miss y’all.</w:t>
      </w:r>
    </w:p>
    <w:p w14:paraId="120B7D2E" w14:textId="2F6DEDEB" w:rsidR="0043402E" w:rsidRDefault="00123746" w:rsidP="00CE0AB6">
      <w:pPr>
        <w:ind w:firstLine="720"/>
        <w:jc w:val="both"/>
      </w:pPr>
      <w:r>
        <w:t>Thanks</w:t>
      </w:r>
      <w:r w:rsidR="00745CB3">
        <w:t xml:space="preserve"> to my classmates and colleagues</w:t>
      </w:r>
      <w:r w:rsidR="00CE0AB6">
        <w:t xml:space="preserve">, especially to </w:t>
      </w:r>
      <w:r w:rsidR="0043402E">
        <w:t>Kirellos Sefein</w:t>
      </w:r>
      <w:r w:rsidR="006D0B36">
        <w:t xml:space="preserve"> for helping me from </w:t>
      </w:r>
      <w:r w:rsidR="00CE0AB6">
        <w:t xml:space="preserve">the distance and for his </w:t>
      </w:r>
      <w:r>
        <w:t xml:space="preserve">kind </w:t>
      </w:r>
      <w:r w:rsidR="00CE0AB6">
        <w:t>disposition to assist me when I needed</w:t>
      </w:r>
      <w:r>
        <w:t xml:space="preserve"> it.</w:t>
      </w:r>
    </w:p>
    <w:p w14:paraId="08912E7A" w14:textId="5328D004" w:rsidR="0043402E" w:rsidRDefault="00BB4FAC" w:rsidP="00B34A1A">
      <w:pPr>
        <w:ind w:firstLine="720"/>
        <w:jc w:val="both"/>
      </w:pPr>
      <w:r>
        <w:lastRenderedPageBreak/>
        <w:t xml:space="preserve">I want to </w:t>
      </w:r>
      <w:r w:rsidR="00B34A1A">
        <w:t xml:space="preserve">thank my </w:t>
      </w:r>
      <w:r w:rsidR="00CA14AD">
        <w:t xml:space="preserve">very dear </w:t>
      </w:r>
      <w:r w:rsidR="00B34A1A">
        <w:t xml:space="preserve">friends Richard Brito, Norelis Rodriguez, </w:t>
      </w:r>
      <w:r w:rsidR="00AC439E">
        <w:t>Coralie Biache</w:t>
      </w:r>
      <w:r w:rsidR="006D0B36">
        <w:t>, Yoscel Shannon,</w:t>
      </w:r>
      <w:r w:rsidR="00AC439E">
        <w:t xml:space="preserve"> </w:t>
      </w:r>
      <w:r w:rsidR="00B34A1A">
        <w:t>and Gabriela Lugo for all their support and infinite help, especially dur</w:t>
      </w:r>
      <w:r w:rsidR="00CA14AD">
        <w:t>ing the course of this project.</w:t>
      </w:r>
    </w:p>
    <w:p w14:paraId="44B0BB64" w14:textId="15D047D4" w:rsidR="0043402E" w:rsidRDefault="00CA14AD" w:rsidP="00123B7D">
      <w:pPr>
        <w:ind w:firstLine="720"/>
        <w:jc w:val="both"/>
      </w:pPr>
      <w:r>
        <w:t>I want to recognize and thank my parents, Gla</w:t>
      </w:r>
      <w:r w:rsidR="00123746">
        <w:t>dys Romero and Francesco Miceli</w:t>
      </w:r>
      <w:r>
        <w:t xml:space="preserve"> for </w:t>
      </w:r>
      <w:r w:rsidR="00BF6895">
        <w:t xml:space="preserve">their </w:t>
      </w:r>
      <w:r w:rsidR="00123B7D">
        <w:t xml:space="preserve">love, encouragement, and </w:t>
      </w:r>
      <w:r w:rsidR="00123746">
        <w:t>support</w:t>
      </w:r>
      <w:r w:rsidR="00123B7D">
        <w:t xml:space="preserve">. Thank you for being a great example for every aspect of my life. </w:t>
      </w:r>
      <w:r w:rsidR="00123B7D" w:rsidRPr="007E055B">
        <w:rPr>
          <w:lang w:val="es-VE"/>
        </w:rPr>
        <w:t xml:space="preserve">No se sabe ser hijo hasta que se es padre, ahora entiendo y aprecio mucho más todos los sacrificios que han hecho por amor a mi. </w:t>
      </w:r>
      <w:r w:rsidR="00123B7D">
        <w:t>Los amo.</w:t>
      </w:r>
    </w:p>
    <w:p w14:paraId="5324E3CB" w14:textId="0509D07E" w:rsidR="00CA14AD" w:rsidRDefault="00745CB3" w:rsidP="00CA14AD">
      <w:pPr>
        <w:ind w:firstLine="720"/>
        <w:jc w:val="both"/>
      </w:pPr>
      <w:r>
        <w:t xml:space="preserve">My most special thanks are for my husband </w:t>
      </w:r>
      <w:r w:rsidR="0043402E">
        <w:t>Oswaldo</w:t>
      </w:r>
      <w:r w:rsidR="00123B7D">
        <w:t xml:space="preserve"> Davogustto</w:t>
      </w:r>
      <w:r>
        <w:t xml:space="preserve">, for his infinite patience, love, help, </w:t>
      </w:r>
      <w:r w:rsidR="00123B7D">
        <w:t xml:space="preserve">support, </w:t>
      </w:r>
      <w:r>
        <w:t>and sacrifice, especially during the past year. Thank you</w:t>
      </w:r>
      <w:r w:rsidR="00CE0AB6">
        <w:t xml:space="preserve"> for your </w:t>
      </w:r>
      <w:r>
        <w:t>strength, and for</w:t>
      </w:r>
      <w:r w:rsidR="00CE0AB6">
        <w:t xml:space="preserve"> always</w:t>
      </w:r>
      <w:r>
        <w:t xml:space="preserve"> encouraging </w:t>
      </w:r>
      <w:r w:rsidR="00CE0AB6">
        <w:t>me and believing in me</w:t>
      </w:r>
      <w:r w:rsidR="004E7159">
        <w:t xml:space="preserve">. </w:t>
      </w:r>
      <w:r w:rsidR="00123B7D">
        <w:t xml:space="preserve">Te amo. </w:t>
      </w:r>
      <w:r w:rsidR="004E7159">
        <w:t>I also want to thank my son A</w:t>
      </w:r>
      <w:r w:rsidR="0043402E">
        <w:t>lessandro</w:t>
      </w:r>
      <w:r w:rsidR="004E7159">
        <w:t xml:space="preserve"> </w:t>
      </w:r>
      <w:r w:rsidR="00CA14AD">
        <w:t>for giving me the motivation to become a better person each day, for your amazing and innocent spirit, and for your beautiful smile, you are the greatest accomplishment of my life. This is for both of you.</w:t>
      </w:r>
    </w:p>
    <w:p w14:paraId="4B11B739" w14:textId="45B52307" w:rsidR="0043402E" w:rsidRDefault="00CA14AD" w:rsidP="00745CB3">
      <w:pPr>
        <w:ind w:firstLine="720"/>
        <w:jc w:val="both"/>
      </w:pPr>
      <w:r>
        <w:t>I thank God everyday for these gifts, for his infinite kindness and for all the stones He puts in my paths.</w:t>
      </w:r>
    </w:p>
    <w:p w14:paraId="61F66EF8" w14:textId="77777777" w:rsidR="003731F9" w:rsidRDefault="003731F9" w:rsidP="002340C9">
      <w:pPr>
        <w:jc w:val="both"/>
      </w:pPr>
    </w:p>
    <w:p w14:paraId="460C1103" w14:textId="77777777" w:rsidR="003731F9" w:rsidRDefault="003731F9" w:rsidP="002340C9">
      <w:pPr>
        <w:jc w:val="both"/>
      </w:pPr>
    </w:p>
    <w:p w14:paraId="62CB67F9" w14:textId="77777777" w:rsidR="00775701" w:rsidRPr="00CF362C" w:rsidRDefault="00775701" w:rsidP="008579D4">
      <w:pPr>
        <w:pStyle w:val="Heading1nonumbers"/>
      </w:pPr>
      <w:r>
        <w:br w:type="page"/>
      </w:r>
      <w:bookmarkStart w:id="3" w:name="_Toc245186695"/>
      <w:bookmarkStart w:id="4" w:name="_Toc387392002"/>
      <w:r w:rsidRPr="00CF362C">
        <w:lastRenderedPageBreak/>
        <w:t>Table of Contents</w:t>
      </w:r>
      <w:bookmarkEnd w:id="3"/>
      <w:bookmarkEnd w:id="4"/>
    </w:p>
    <w:sdt>
      <w:sdtPr>
        <w:rPr>
          <w:rFonts w:eastAsiaTheme="minorEastAsia" w:cstheme="minorBidi"/>
          <w:b w:val="0"/>
          <w:bCs/>
          <w:kern w:val="2"/>
          <w:sz w:val="22"/>
          <w:szCs w:val="22"/>
          <w:lang w:eastAsia="ja-JP"/>
        </w:rPr>
        <w:id w:val="284017964"/>
        <w:docPartObj>
          <w:docPartGallery w:val="Table of Contents"/>
          <w:docPartUnique/>
        </w:docPartObj>
      </w:sdtPr>
      <w:sdtEndPr>
        <w:rPr>
          <w:rFonts w:eastAsia="Times New Roman" w:cstheme="minorHAnsi"/>
          <w:bCs w:val="0"/>
          <w:kern w:val="0"/>
          <w:lang w:eastAsia="en-US"/>
        </w:rPr>
      </w:sdtEndPr>
      <w:sdtContent>
        <w:p w14:paraId="375417E8" w14:textId="77777777" w:rsidR="00E1320C" w:rsidRPr="0093085F" w:rsidRDefault="00CF362C" w:rsidP="0093085F">
          <w:pPr>
            <w:pStyle w:val="TOC1"/>
            <w:jc w:val="both"/>
            <w:rPr>
              <w:rFonts w:eastAsiaTheme="minorEastAsia" w:cstheme="minorBidi"/>
              <w:b w:val="0"/>
              <w:noProof/>
              <w:sz w:val="22"/>
              <w:szCs w:val="22"/>
              <w:lang w:bidi="ar-SA"/>
            </w:rPr>
          </w:pPr>
          <w:r w:rsidRPr="0093085F">
            <w:rPr>
              <w:b w:val="0"/>
            </w:rPr>
            <w:fldChar w:fldCharType="begin"/>
          </w:r>
          <w:r w:rsidRPr="0093085F">
            <w:rPr>
              <w:b w:val="0"/>
            </w:rPr>
            <w:instrText xml:space="preserve"> TOC \o "1-5" </w:instrText>
          </w:r>
          <w:r w:rsidRPr="0093085F">
            <w:rPr>
              <w:b w:val="0"/>
            </w:rPr>
            <w:fldChar w:fldCharType="separate"/>
          </w:r>
          <w:r w:rsidR="00E1320C" w:rsidRPr="0093085F">
            <w:rPr>
              <w:b w:val="0"/>
              <w:noProof/>
            </w:rPr>
            <w:t>Acknowledgements</w:t>
          </w:r>
          <w:r w:rsidR="00E1320C" w:rsidRPr="0093085F">
            <w:rPr>
              <w:b w:val="0"/>
              <w:noProof/>
            </w:rPr>
            <w:tab/>
          </w:r>
          <w:r w:rsidR="00E1320C" w:rsidRPr="0093085F">
            <w:rPr>
              <w:b w:val="0"/>
              <w:noProof/>
            </w:rPr>
            <w:fldChar w:fldCharType="begin"/>
          </w:r>
          <w:r w:rsidR="00E1320C" w:rsidRPr="0093085F">
            <w:rPr>
              <w:b w:val="0"/>
              <w:noProof/>
            </w:rPr>
            <w:instrText xml:space="preserve"> PAGEREF _Toc387392001 \h </w:instrText>
          </w:r>
          <w:r w:rsidR="00E1320C" w:rsidRPr="0093085F">
            <w:rPr>
              <w:b w:val="0"/>
              <w:noProof/>
            </w:rPr>
          </w:r>
          <w:r w:rsidR="00E1320C" w:rsidRPr="0093085F">
            <w:rPr>
              <w:b w:val="0"/>
              <w:noProof/>
            </w:rPr>
            <w:fldChar w:fldCharType="separate"/>
          </w:r>
          <w:r w:rsidR="00C25492">
            <w:rPr>
              <w:b w:val="0"/>
              <w:noProof/>
            </w:rPr>
            <w:t>iv</w:t>
          </w:r>
          <w:r w:rsidR="00E1320C" w:rsidRPr="0093085F">
            <w:rPr>
              <w:b w:val="0"/>
              <w:noProof/>
            </w:rPr>
            <w:fldChar w:fldCharType="end"/>
          </w:r>
        </w:p>
        <w:p w14:paraId="3025EDF5" w14:textId="77777777" w:rsidR="00E1320C" w:rsidRPr="0093085F" w:rsidRDefault="00E1320C" w:rsidP="0093085F">
          <w:pPr>
            <w:pStyle w:val="TOC1"/>
            <w:jc w:val="both"/>
            <w:rPr>
              <w:rFonts w:eastAsiaTheme="minorEastAsia" w:cstheme="minorBidi"/>
              <w:b w:val="0"/>
              <w:noProof/>
              <w:sz w:val="22"/>
              <w:szCs w:val="22"/>
              <w:lang w:bidi="ar-SA"/>
            </w:rPr>
          </w:pPr>
          <w:r w:rsidRPr="0093085F">
            <w:rPr>
              <w:b w:val="0"/>
              <w:noProof/>
            </w:rPr>
            <w:t>Table of Contents</w:t>
          </w:r>
          <w:r w:rsidRPr="0093085F">
            <w:rPr>
              <w:b w:val="0"/>
              <w:noProof/>
            </w:rPr>
            <w:tab/>
          </w:r>
          <w:r w:rsidRPr="0093085F">
            <w:rPr>
              <w:b w:val="0"/>
              <w:noProof/>
            </w:rPr>
            <w:fldChar w:fldCharType="begin"/>
          </w:r>
          <w:r w:rsidRPr="0093085F">
            <w:rPr>
              <w:b w:val="0"/>
              <w:noProof/>
            </w:rPr>
            <w:instrText xml:space="preserve"> PAGEREF _Toc387392002 \h </w:instrText>
          </w:r>
          <w:r w:rsidRPr="0093085F">
            <w:rPr>
              <w:b w:val="0"/>
              <w:noProof/>
            </w:rPr>
          </w:r>
          <w:r w:rsidRPr="0093085F">
            <w:rPr>
              <w:b w:val="0"/>
              <w:noProof/>
            </w:rPr>
            <w:fldChar w:fldCharType="separate"/>
          </w:r>
          <w:r w:rsidR="00C25492">
            <w:rPr>
              <w:b w:val="0"/>
              <w:noProof/>
            </w:rPr>
            <w:t>vii</w:t>
          </w:r>
          <w:r w:rsidRPr="0093085F">
            <w:rPr>
              <w:b w:val="0"/>
              <w:noProof/>
            </w:rPr>
            <w:fldChar w:fldCharType="end"/>
          </w:r>
        </w:p>
        <w:p w14:paraId="3A269F34" w14:textId="77777777" w:rsidR="00E1320C" w:rsidRPr="0093085F" w:rsidRDefault="00E1320C" w:rsidP="0093085F">
          <w:pPr>
            <w:pStyle w:val="TOC1"/>
            <w:jc w:val="both"/>
            <w:rPr>
              <w:rFonts w:eastAsiaTheme="minorEastAsia" w:cstheme="minorBidi"/>
              <w:b w:val="0"/>
              <w:noProof/>
              <w:sz w:val="22"/>
              <w:szCs w:val="22"/>
              <w:lang w:bidi="ar-SA"/>
            </w:rPr>
          </w:pPr>
          <w:r w:rsidRPr="0093085F">
            <w:rPr>
              <w:b w:val="0"/>
              <w:noProof/>
            </w:rPr>
            <w:t>List of Tables</w:t>
          </w:r>
          <w:r w:rsidRPr="0093085F">
            <w:rPr>
              <w:b w:val="0"/>
              <w:noProof/>
            </w:rPr>
            <w:tab/>
          </w:r>
          <w:r w:rsidRPr="0093085F">
            <w:rPr>
              <w:b w:val="0"/>
              <w:noProof/>
            </w:rPr>
            <w:fldChar w:fldCharType="begin"/>
          </w:r>
          <w:r w:rsidRPr="0093085F">
            <w:rPr>
              <w:b w:val="0"/>
              <w:noProof/>
            </w:rPr>
            <w:instrText xml:space="preserve"> PAGEREF _Toc387392003 \h </w:instrText>
          </w:r>
          <w:r w:rsidRPr="0093085F">
            <w:rPr>
              <w:b w:val="0"/>
              <w:noProof/>
            </w:rPr>
          </w:r>
          <w:r w:rsidRPr="0093085F">
            <w:rPr>
              <w:b w:val="0"/>
              <w:noProof/>
            </w:rPr>
            <w:fldChar w:fldCharType="separate"/>
          </w:r>
          <w:r w:rsidR="00C25492">
            <w:rPr>
              <w:b w:val="0"/>
              <w:noProof/>
            </w:rPr>
            <w:t>xi</w:t>
          </w:r>
          <w:r w:rsidRPr="0093085F">
            <w:rPr>
              <w:b w:val="0"/>
              <w:noProof/>
            </w:rPr>
            <w:fldChar w:fldCharType="end"/>
          </w:r>
        </w:p>
        <w:p w14:paraId="76B66780" w14:textId="77777777" w:rsidR="00E1320C" w:rsidRPr="0093085F" w:rsidRDefault="00E1320C" w:rsidP="0093085F">
          <w:pPr>
            <w:pStyle w:val="TOC1"/>
            <w:jc w:val="both"/>
            <w:rPr>
              <w:rFonts w:eastAsiaTheme="minorEastAsia" w:cstheme="minorBidi"/>
              <w:b w:val="0"/>
              <w:noProof/>
              <w:sz w:val="22"/>
              <w:szCs w:val="22"/>
              <w:lang w:bidi="ar-SA"/>
            </w:rPr>
          </w:pPr>
          <w:r w:rsidRPr="0093085F">
            <w:rPr>
              <w:b w:val="0"/>
              <w:noProof/>
            </w:rPr>
            <w:t>List of Figures</w:t>
          </w:r>
          <w:r w:rsidRPr="0093085F">
            <w:rPr>
              <w:b w:val="0"/>
              <w:noProof/>
            </w:rPr>
            <w:tab/>
          </w:r>
          <w:r w:rsidRPr="0093085F">
            <w:rPr>
              <w:b w:val="0"/>
              <w:noProof/>
            </w:rPr>
            <w:fldChar w:fldCharType="begin"/>
          </w:r>
          <w:r w:rsidRPr="0093085F">
            <w:rPr>
              <w:b w:val="0"/>
              <w:noProof/>
            </w:rPr>
            <w:instrText xml:space="preserve"> PAGEREF _Toc387392004 \h </w:instrText>
          </w:r>
          <w:r w:rsidRPr="0093085F">
            <w:rPr>
              <w:b w:val="0"/>
              <w:noProof/>
            </w:rPr>
          </w:r>
          <w:r w:rsidRPr="0093085F">
            <w:rPr>
              <w:b w:val="0"/>
              <w:noProof/>
            </w:rPr>
            <w:fldChar w:fldCharType="separate"/>
          </w:r>
          <w:r w:rsidR="00C25492">
            <w:rPr>
              <w:b w:val="0"/>
              <w:noProof/>
            </w:rPr>
            <w:t>xiii</w:t>
          </w:r>
          <w:r w:rsidRPr="0093085F">
            <w:rPr>
              <w:b w:val="0"/>
              <w:noProof/>
            </w:rPr>
            <w:fldChar w:fldCharType="end"/>
          </w:r>
        </w:p>
        <w:p w14:paraId="4EADA2FE" w14:textId="77777777" w:rsidR="00E1320C" w:rsidRPr="0093085F" w:rsidRDefault="00E1320C" w:rsidP="0093085F">
          <w:pPr>
            <w:pStyle w:val="TOC1"/>
            <w:jc w:val="both"/>
            <w:rPr>
              <w:rFonts w:eastAsiaTheme="minorEastAsia" w:cstheme="minorBidi"/>
              <w:b w:val="0"/>
              <w:noProof/>
              <w:sz w:val="22"/>
              <w:szCs w:val="22"/>
              <w:lang w:bidi="ar-SA"/>
            </w:rPr>
          </w:pPr>
          <w:r w:rsidRPr="0093085F">
            <w:rPr>
              <w:b w:val="0"/>
              <w:noProof/>
            </w:rPr>
            <w:t>Abstract</w:t>
          </w:r>
          <w:r w:rsidRPr="0093085F">
            <w:rPr>
              <w:b w:val="0"/>
              <w:noProof/>
            </w:rPr>
            <w:tab/>
          </w:r>
          <w:r w:rsidRPr="0093085F">
            <w:rPr>
              <w:b w:val="0"/>
              <w:noProof/>
            </w:rPr>
            <w:fldChar w:fldCharType="begin"/>
          </w:r>
          <w:r w:rsidRPr="0093085F">
            <w:rPr>
              <w:b w:val="0"/>
              <w:noProof/>
            </w:rPr>
            <w:instrText xml:space="preserve"> PAGEREF _Toc387392005 \h </w:instrText>
          </w:r>
          <w:r w:rsidRPr="0093085F">
            <w:rPr>
              <w:b w:val="0"/>
              <w:noProof/>
            </w:rPr>
          </w:r>
          <w:r w:rsidRPr="0093085F">
            <w:rPr>
              <w:b w:val="0"/>
              <w:noProof/>
            </w:rPr>
            <w:fldChar w:fldCharType="separate"/>
          </w:r>
          <w:r w:rsidR="00C25492">
            <w:rPr>
              <w:b w:val="0"/>
              <w:noProof/>
            </w:rPr>
            <w:t>xix</w:t>
          </w:r>
          <w:r w:rsidRPr="0093085F">
            <w:rPr>
              <w:b w:val="0"/>
              <w:noProof/>
            </w:rPr>
            <w:fldChar w:fldCharType="end"/>
          </w:r>
        </w:p>
        <w:p w14:paraId="7652D019" w14:textId="77777777" w:rsidR="00E1320C" w:rsidRPr="0093085F" w:rsidRDefault="00E1320C" w:rsidP="0093085F">
          <w:pPr>
            <w:pStyle w:val="TOC1"/>
            <w:jc w:val="both"/>
            <w:rPr>
              <w:rFonts w:eastAsiaTheme="minorEastAsia" w:cstheme="minorBidi"/>
              <w:b w:val="0"/>
              <w:noProof/>
              <w:sz w:val="22"/>
              <w:szCs w:val="22"/>
              <w:lang w:bidi="ar-SA"/>
            </w:rPr>
          </w:pPr>
          <w:r w:rsidRPr="0093085F">
            <w:rPr>
              <w:b w:val="0"/>
              <w:noProof/>
            </w:rPr>
            <w:t>CHAPTER I</w:t>
          </w:r>
          <w:r w:rsidRPr="0093085F">
            <w:rPr>
              <w:b w:val="0"/>
              <w:noProof/>
            </w:rPr>
            <w:tab/>
          </w:r>
          <w:r w:rsidRPr="0093085F">
            <w:rPr>
              <w:b w:val="0"/>
              <w:noProof/>
            </w:rPr>
            <w:fldChar w:fldCharType="begin"/>
          </w:r>
          <w:r w:rsidRPr="0093085F">
            <w:rPr>
              <w:b w:val="0"/>
              <w:noProof/>
            </w:rPr>
            <w:instrText xml:space="preserve"> PAGEREF _Toc387392006 \h </w:instrText>
          </w:r>
          <w:r w:rsidRPr="0093085F">
            <w:rPr>
              <w:b w:val="0"/>
              <w:noProof/>
            </w:rPr>
          </w:r>
          <w:r w:rsidRPr="0093085F">
            <w:rPr>
              <w:b w:val="0"/>
              <w:noProof/>
            </w:rPr>
            <w:fldChar w:fldCharType="separate"/>
          </w:r>
          <w:r w:rsidR="00C25492">
            <w:rPr>
              <w:b w:val="0"/>
              <w:noProof/>
            </w:rPr>
            <w:t>1</w:t>
          </w:r>
          <w:r w:rsidRPr="0093085F">
            <w:rPr>
              <w:b w:val="0"/>
              <w:noProof/>
            </w:rPr>
            <w:fldChar w:fldCharType="end"/>
          </w:r>
        </w:p>
        <w:p w14:paraId="62064983" w14:textId="77777777" w:rsidR="00E1320C" w:rsidRPr="0093085F" w:rsidRDefault="00E1320C" w:rsidP="0093085F">
          <w:pPr>
            <w:pStyle w:val="TOC1"/>
            <w:tabs>
              <w:tab w:val="left" w:pos="480"/>
            </w:tabs>
            <w:jc w:val="both"/>
            <w:rPr>
              <w:rFonts w:eastAsiaTheme="minorEastAsia" w:cstheme="minorBidi"/>
              <w:b w:val="0"/>
              <w:noProof/>
              <w:sz w:val="22"/>
              <w:szCs w:val="22"/>
              <w:lang w:bidi="ar-SA"/>
            </w:rPr>
          </w:pPr>
          <w:r w:rsidRPr="0093085F">
            <w:rPr>
              <w:b w:val="0"/>
              <w:noProof/>
            </w:rPr>
            <w:t>1.</w:t>
          </w:r>
          <w:r w:rsidRPr="0093085F">
            <w:rPr>
              <w:rFonts w:eastAsiaTheme="minorEastAsia" w:cstheme="minorBidi"/>
              <w:b w:val="0"/>
              <w:noProof/>
              <w:sz w:val="22"/>
              <w:szCs w:val="22"/>
              <w:lang w:bidi="ar-SA"/>
            </w:rPr>
            <w:tab/>
          </w:r>
          <w:r w:rsidRPr="0093085F">
            <w:rPr>
              <w:b w:val="0"/>
              <w:noProof/>
            </w:rPr>
            <w:t>INTRODUCTION</w:t>
          </w:r>
          <w:r w:rsidRPr="0093085F">
            <w:rPr>
              <w:b w:val="0"/>
              <w:noProof/>
            </w:rPr>
            <w:tab/>
          </w:r>
          <w:r w:rsidRPr="0093085F">
            <w:rPr>
              <w:b w:val="0"/>
              <w:noProof/>
            </w:rPr>
            <w:fldChar w:fldCharType="begin"/>
          </w:r>
          <w:r w:rsidRPr="0093085F">
            <w:rPr>
              <w:b w:val="0"/>
              <w:noProof/>
            </w:rPr>
            <w:instrText xml:space="preserve"> PAGEREF _Toc387392007 \h </w:instrText>
          </w:r>
          <w:r w:rsidRPr="0093085F">
            <w:rPr>
              <w:b w:val="0"/>
              <w:noProof/>
            </w:rPr>
          </w:r>
          <w:r w:rsidRPr="0093085F">
            <w:rPr>
              <w:b w:val="0"/>
              <w:noProof/>
            </w:rPr>
            <w:fldChar w:fldCharType="separate"/>
          </w:r>
          <w:r w:rsidR="00C25492">
            <w:rPr>
              <w:b w:val="0"/>
              <w:noProof/>
            </w:rPr>
            <w:t>1</w:t>
          </w:r>
          <w:r w:rsidRPr="0093085F">
            <w:rPr>
              <w:b w:val="0"/>
              <w:noProof/>
            </w:rPr>
            <w:fldChar w:fldCharType="end"/>
          </w:r>
        </w:p>
        <w:p w14:paraId="263F1F4D" w14:textId="77777777" w:rsidR="00E1320C" w:rsidRPr="0093085F" w:rsidRDefault="00E1320C" w:rsidP="0093085F">
          <w:pPr>
            <w:pStyle w:val="TOC2"/>
            <w:tabs>
              <w:tab w:val="left" w:pos="960"/>
              <w:tab w:val="right" w:leader="dot" w:pos="8486"/>
            </w:tabs>
            <w:jc w:val="both"/>
            <w:rPr>
              <w:rFonts w:eastAsiaTheme="minorEastAsia" w:cstheme="minorBidi"/>
              <w:b w:val="0"/>
              <w:noProof/>
              <w:lang w:bidi="ar-SA"/>
            </w:rPr>
          </w:pPr>
          <w:r w:rsidRPr="0093085F">
            <w:rPr>
              <w:b w:val="0"/>
              <w:noProof/>
            </w:rPr>
            <w:t>1.1</w:t>
          </w:r>
          <w:r w:rsidRPr="0093085F">
            <w:rPr>
              <w:rFonts w:eastAsiaTheme="minorEastAsia" w:cstheme="minorBidi"/>
              <w:b w:val="0"/>
              <w:noProof/>
              <w:lang w:bidi="ar-SA"/>
            </w:rPr>
            <w:tab/>
          </w:r>
          <w:r w:rsidRPr="0093085F">
            <w:rPr>
              <w:b w:val="0"/>
              <w:noProof/>
            </w:rPr>
            <w:t>Geologic Framework</w:t>
          </w:r>
          <w:r w:rsidRPr="0093085F">
            <w:rPr>
              <w:b w:val="0"/>
              <w:noProof/>
            </w:rPr>
            <w:tab/>
          </w:r>
          <w:r w:rsidRPr="0093085F">
            <w:rPr>
              <w:b w:val="0"/>
              <w:noProof/>
            </w:rPr>
            <w:fldChar w:fldCharType="begin"/>
          </w:r>
          <w:r w:rsidRPr="0093085F">
            <w:rPr>
              <w:b w:val="0"/>
              <w:noProof/>
            </w:rPr>
            <w:instrText xml:space="preserve"> PAGEREF _Toc387392008 \h </w:instrText>
          </w:r>
          <w:r w:rsidRPr="0093085F">
            <w:rPr>
              <w:b w:val="0"/>
              <w:noProof/>
            </w:rPr>
          </w:r>
          <w:r w:rsidRPr="0093085F">
            <w:rPr>
              <w:b w:val="0"/>
              <w:noProof/>
            </w:rPr>
            <w:fldChar w:fldCharType="separate"/>
          </w:r>
          <w:r w:rsidR="00C25492">
            <w:rPr>
              <w:b w:val="0"/>
              <w:noProof/>
            </w:rPr>
            <w:t>4</w:t>
          </w:r>
          <w:r w:rsidRPr="0093085F">
            <w:rPr>
              <w:b w:val="0"/>
              <w:noProof/>
            </w:rPr>
            <w:fldChar w:fldCharType="end"/>
          </w:r>
        </w:p>
        <w:p w14:paraId="5EA09859" w14:textId="77777777" w:rsidR="00E1320C" w:rsidRPr="0093085F" w:rsidRDefault="00E1320C" w:rsidP="0093085F">
          <w:pPr>
            <w:pStyle w:val="TOC3"/>
            <w:jc w:val="both"/>
            <w:rPr>
              <w:rFonts w:eastAsiaTheme="minorEastAsia" w:cstheme="minorBidi"/>
              <w:noProof/>
              <w:lang w:bidi="ar-SA"/>
            </w:rPr>
          </w:pPr>
          <w:r w:rsidRPr="0093085F">
            <w:rPr>
              <w:noProof/>
            </w:rPr>
            <w:t>1.1.1</w:t>
          </w:r>
          <w:r w:rsidRPr="0093085F">
            <w:rPr>
              <w:rFonts w:eastAsiaTheme="minorEastAsia" w:cstheme="minorBidi"/>
              <w:noProof/>
              <w:lang w:bidi="ar-SA"/>
            </w:rPr>
            <w:tab/>
          </w:r>
          <w:r w:rsidRPr="0093085F">
            <w:rPr>
              <w:noProof/>
            </w:rPr>
            <w:t>Regional Geology</w:t>
          </w:r>
          <w:r w:rsidRPr="0093085F">
            <w:rPr>
              <w:noProof/>
            </w:rPr>
            <w:tab/>
          </w:r>
          <w:r w:rsidRPr="0093085F">
            <w:rPr>
              <w:noProof/>
            </w:rPr>
            <w:fldChar w:fldCharType="begin"/>
          </w:r>
          <w:r w:rsidRPr="0093085F">
            <w:rPr>
              <w:noProof/>
            </w:rPr>
            <w:instrText xml:space="preserve"> PAGEREF _Toc387392009 \h </w:instrText>
          </w:r>
          <w:r w:rsidRPr="0093085F">
            <w:rPr>
              <w:noProof/>
            </w:rPr>
          </w:r>
          <w:r w:rsidRPr="0093085F">
            <w:rPr>
              <w:noProof/>
            </w:rPr>
            <w:fldChar w:fldCharType="separate"/>
          </w:r>
          <w:r w:rsidR="00C25492">
            <w:rPr>
              <w:noProof/>
            </w:rPr>
            <w:t>4</w:t>
          </w:r>
          <w:r w:rsidRPr="0093085F">
            <w:rPr>
              <w:noProof/>
            </w:rPr>
            <w:fldChar w:fldCharType="end"/>
          </w:r>
        </w:p>
        <w:p w14:paraId="52018432" w14:textId="77777777" w:rsidR="00E1320C" w:rsidRPr="0093085F" w:rsidRDefault="00E1320C" w:rsidP="0093085F">
          <w:pPr>
            <w:pStyle w:val="TOC3"/>
            <w:jc w:val="both"/>
            <w:rPr>
              <w:rFonts w:eastAsiaTheme="minorEastAsia" w:cstheme="minorBidi"/>
              <w:noProof/>
              <w:lang w:bidi="ar-SA"/>
            </w:rPr>
          </w:pPr>
          <w:r w:rsidRPr="0093085F">
            <w:rPr>
              <w:noProof/>
            </w:rPr>
            <w:t>1.1.2</w:t>
          </w:r>
          <w:r w:rsidRPr="0093085F">
            <w:rPr>
              <w:rFonts w:eastAsiaTheme="minorEastAsia" w:cstheme="minorBidi"/>
              <w:noProof/>
              <w:lang w:bidi="ar-SA"/>
            </w:rPr>
            <w:tab/>
          </w:r>
          <w:r w:rsidRPr="0093085F">
            <w:rPr>
              <w:noProof/>
            </w:rPr>
            <w:t>West and South Texas Eagle Ford Shale Geology</w:t>
          </w:r>
          <w:r w:rsidRPr="0093085F">
            <w:rPr>
              <w:noProof/>
            </w:rPr>
            <w:tab/>
          </w:r>
          <w:r w:rsidRPr="0093085F">
            <w:rPr>
              <w:noProof/>
            </w:rPr>
            <w:fldChar w:fldCharType="begin"/>
          </w:r>
          <w:r w:rsidRPr="0093085F">
            <w:rPr>
              <w:noProof/>
            </w:rPr>
            <w:instrText xml:space="preserve"> PAGEREF _Toc387392010 \h </w:instrText>
          </w:r>
          <w:r w:rsidRPr="0093085F">
            <w:rPr>
              <w:noProof/>
            </w:rPr>
          </w:r>
          <w:r w:rsidRPr="0093085F">
            <w:rPr>
              <w:noProof/>
            </w:rPr>
            <w:fldChar w:fldCharType="separate"/>
          </w:r>
          <w:r w:rsidR="00C25492">
            <w:rPr>
              <w:noProof/>
            </w:rPr>
            <w:t>9</w:t>
          </w:r>
          <w:r w:rsidRPr="0093085F">
            <w:rPr>
              <w:noProof/>
            </w:rPr>
            <w:fldChar w:fldCharType="end"/>
          </w:r>
        </w:p>
        <w:p w14:paraId="1F39414A" w14:textId="77777777" w:rsidR="00E1320C" w:rsidRPr="0093085F" w:rsidRDefault="00E1320C" w:rsidP="0093085F">
          <w:pPr>
            <w:pStyle w:val="TOC3"/>
            <w:jc w:val="both"/>
            <w:rPr>
              <w:rFonts w:eastAsiaTheme="minorEastAsia" w:cstheme="minorBidi"/>
              <w:noProof/>
              <w:lang w:bidi="ar-SA"/>
            </w:rPr>
          </w:pPr>
          <w:r w:rsidRPr="0093085F">
            <w:rPr>
              <w:noProof/>
            </w:rPr>
            <w:t>1.1.3</w:t>
          </w:r>
          <w:r w:rsidRPr="0093085F">
            <w:rPr>
              <w:rFonts w:eastAsiaTheme="minorEastAsia" w:cstheme="minorBidi"/>
              <w:noProof/>
              <w:lang w:bidi="ar-SA"/>
            </w:rPr>
            <w:tab/>
          </w:r>
          <w:r w:rsidRPr="0093085F">
            <w:rPr>
              <w:noProof/>
            </w:rPr>
            <w:t>Central Texas Eagle Ford Shale Geology</w:t>
          </w:r>
          <w:r w:rsidRPr="0093085F">
            <w:rPr>
              <w:noProof/>
            </w:rPr>
            <w:tab/>
          </w:r>
          <w:r w:rsidRPr="0093085F">
            <w:rPr>
              <w:noProof/>
            </w:rPr>
            <w:fldChar w:fldCharType="begin"/>
          </w:r>
          <w:r w:rsidRPr="0093085F">
            <w:rPr>
              <w:noProof/>
            </w:rPr>
            <w:instrText xml:space="preserve"> PAGEREF _Toc387392011 \h </w:instrText>
          </w:r>
          <w:r w:rsidRPr="0093085F">
            <w:rPr>
              <w:noProof/>
            </w:rPr>
          </w:r>
          <w:r w:rsidRPr="0093085F">
            <w:rPr>
              <w:noProof/>
            </w:rPr>
            <w:fldChar w:fldCharType="separate"/>
          </w:r>
          <w:r w:rsidR="00C25492">
            <w:rPr>
              <w:noProof/>
            </w:rPr>
            <w:t>14</w:t>
          </w:r>
          <w:r w:rsidRPr="0093085F">
            <w:rPr>
              <w:noProof/>
            </w:rPr>
            <w:fldChar w:fldCharType="end"/>
          </w:r>
        </w:p>
        <w:p w14:paraId="728A8687" w14:textId="77777777" w:rsidR="00E1320C" w:rsidRPr="0093085F" w:rsidRDefault="00E1320C" w:rsidP="0093085F">
          <w:pPr>
            <w:pStyle w:val="TOC3"/>
            <w:jc w:val="both"/>
            <w:rPr>
              <w:rFonts w:eastAsiaTheme="minorEastAsia" w:cstheme="minorBidi"/>
              <w:noProof/>
              <w:lang w:bidi="ar-SA"/>
            </w:rPr>
          </w:pPr>
          <w:r w:rsidRPr="0093085F">
            <w:rPr>
              <w:noProof/>
            </w:rPr>
            <w:t>1.1.4</w:t>
          </w:r>
          <w:r w:rsidRPr="0093085F">
            <w:rPr>
              <w:rFonts w:eastAsiaTheme="minorEastAsia" w:cstheme="minorBidi"/>
              <w:noProof/>
              <w:lang w:bidi="ar-SA"/>
            </w:rPr>
            <w:tab/>
          </w:r>
          <w:r w:rsidRPr="0093085F">
            <w:rPr>
              <w:noProof/>
            </w:rPr>
            <w:t>East Texas Eagle Ford Shale Geology</w:t>
          </w:r>
          <w:r w:rsidRPr="0093085F">
            <w:rPr>
              <w:noProof/>
            </w:rPr>
            <w:tab/>
          </w:r>
          <w:r w:rsidRPr="0093085F">
            <w:rPr>
              <w:noProof/>
            </w:rPr>
            <w:fldChar w:fldCharType="begin"/>
          </w:r>
          <w:r w:rsidRPr="0093085F">
            <w:rPr>
              <w:noProof/>
            </w:rPr>
            <w:instrText xml:space="preserve"> PAGEREF _Toc387392012 \h </w:instrText>
          </w:r>
          <w:r w:rsidRPr="0093085F">
            <w:rPr>
              <w:noProof/>
            </w:rPr>
          </w:r>
          <w:r w:rsidRPr="0093085F">
            <w:rPr>
              <w:noProof/>
            </w:rPr>
            <w:fldChar w:fldCharType="separate"/>
          </w:r>
          <w:r w:rsidR="00C25492">
            <w:rPr>
              <w:noProof/>
            </w:rPr>
            <w:t>19</w:t>
          </w:r>
          <w:r w:rsidRPr="0093085F">
            <w:rPr>
              <w:noProof/>
            </w:rPr>
            <w:fldChar w:fldCharType="end"/>
          </w:r>
        </w:p>
        <w:p w14:paraId="4757D04B" w14:textId="77777777" w:rsidR="00E1320C" w:rsidRPr="0093085F" w:rsidRDefault="00E1320C" w:rsidP="0093085F">
          <w:pPr>
            <w:pStyle w:val="TOC3"/>
            <w:jc w:val="both"/>
            <w:rPr>
              <w:rFonts w:eastAsiaTheme="minorEastAsia" w:cstheme="minorBidi"/>
              <w:noProof/>
              <w:lang w:bidi="ar-SA"/>
            </w:rPr>
          </w:pPr>
          <w:r w:rsidRPr="0093085F">
            <w:rPr>
              <w:noProof/>
            </w:rPr>
            <w:t>1.1.5</w:t>
          </w:r>
          <w:r w:rsidRPr="0093085F">
            <w:rPr>
              <w:rFonts w:eastAsiaTheme="minorEastAsia" w:cstheme="minorBidi"/>
              <w:noProof/>
              <w:lang w:bidi="ar-SA"/>
            </w:rPr>
            <w:tab/>
          </w:r>
          <w:r w:rsidRPr="0093085F">
            <w:rPr>
              <w:noProof/>
            </w:rPr>
            <w:t>Paleogeography and Climate</w:t>
          </w:r>
          <w:r w:rsidRPr="0093085F">
            <w:rPr>
              <w:noProof/>
            </w:rPr>
            <w:tab/>
          </w:r>
          <w:r w:rsidRPr="0093085F">
            <w:rPr>
              <w:noProof/>
            </w:rPr>
            <w:fldChar w:fldCharType="begin"/>
          </w:r>
          <w:r w:rsidRPr="0093085F">
            <w:rPr>
              <w:noProof/>
            </w:rPr>
            <w:instrText xml:space="preserve"> PAGEREF _Toc387392013 \h </w:instrText>
          </w:r>
          <w:r w:rsidRPr="0093085F">
            <w:rPr>
              <w:noProof/>
            </w:rPr>
          </w:r>
          <w:r w:rsidRPr="0093085F">
            <w:rPr>
              <w:noProof/>
            </w:rPr>
            <w:fldChar w:fldCharType="separate"/>
          </w:r>
          <w:r w:rsidR="00C25492">
            <w:rPr>
              <w:noProof/>
            </w:rPr>
            <w:t>22</w:t>
          </w:r>
          <w:r w:rsidRPr="0093085F">
            <w:rPr>
              <w:noProof/>
            </w:rPr>
            <w:fldChar w:fldCharType="end"/>
          </w:r>
        </w:p>
        <w:p w14:paraId="0EDEB2C7" w14:textId="77777777" w:rsidR="00E1320C" w:rsidRPr="0093085F" w:rsidRDefault="00E1320C" w:rsidP="0093085F">
          <w:pPr>
            <w:pStyle w:val="TOC2"/>
            <w:tabs>
              <w:tab w:val="left" w:pos="960"/>
              <w:tab w:val="right" w:leader="dot" w:pos="8486"/>
            </w:tabs>
            <w:jc w:val="both"/>
            <w:rPr>
              <w:rFonts w:eastAsiaTheme="minorEastAsia" w:cstheme="minorBidi"/>
              <w:b w:val="0"/>
              <w:noProof/>
              <w:lang w:bidi="ar-SA"/>
            </w:rPr>
          </w:pPr>
          <w:r w:rsidRPr="0093085F">
            <w:rPr>
              <w:b w:val="0"/>
              <w:noProof/>
            </w:rPr>
            <w:t>1.2</w:t>
          </w:r>
          <w:r w:rsidRPr="0093085F">
            <w:rPr>
              <w:rFonts w:eastAsiaTheme="minorEastAsia" w:cstheme="minorBidi"/>
              <w:b w:val="0"/>
              <w:noProof/>
              <w:lang w:bidi="ar-SA"/>
            </w:rPr>
            <w:tab/>
          </w:r>
          <w:r w:rsidRPr="0093085F">
            <w:rPr>
              <w:b w:val="0"/>
              <w:noProof/>
            </w:rPr>
            <w:t>Objectives</w:t>
          </w:r>
          <w:r w:rsidRPr="0093085F">
            <w:rPr>
              <w:b w:val="0"/>
              <w:noProof/>
            </w:rPr>
            <w:tab/>
          </w:r>
          <w:r w:rsidRPr="0093085F">
            <w:rPr>
              <w:b w:val="0"/>
              <w:noProof/>
            </w:rPr>
            <w:fldChar w:fldCharType="begin"/>
          </w:r>
          <w:r w:rsidRPr="0093085F">
            <w:rPr>
              <w:b w:val="0"/>
              <w:noProof/>
            </w:rPr>
            <w:instrText xml:space="preserve"> PAGEREF _Toc387392014 \h </w:instrText>
          </w:r>
          <w:r w:rsidRPr="0093085F">
            <w:rPr>
              <w:b w:val="0"/>
              <w:noProof/>
            </w:rPr>
          </w:r>
          <w:r w:rsidRPr="0093085F">
            <w:rPr>
              <w:b w:val="0"/>
              <w:noProof/>
            </w:rPr>
            <w:fldChar w:fldCharType="separate"/>
          </w:r>
          <w:r w:rsidR="00C25492">
            <w:rPr>
              <w:b w:val="0"/>
              <w:noProof/>
            </w:rPr>
            <w:t>26</w:t>
          </w:r>
          <w:r w:rsidRPr="0093085F">
            <w:rPr>
              <w:b w:val="0"/>
              <w:noProof/>
            </w:rPr>
            <w:fldChar w:fldCharType="end"/>
          </w:r>
        </w:p>
        <w:p w14:paraId="107D347E" w14:textId="77777777" w:rsidR="00E1320C" w:rsidRPr="0093085F" w:rsidRDefault="00E1320C" w:rsidP="0093085F">
          <w:pPr>
            <w:pStyle w:val="TOC2"/>
            <w:tabs>
              <w:tab w:val="left" w:pos="960"/>
              <w:tab w:val="right" w:leader="dot" w:pos="8486"/>
            </w:tabs>
            <w:jc w:val="both"/>
            <w:rPr>
              <w:rFonts w:eastAsiaTheme="minorEastAsia" w:cstheme="minorBidi"/>
              <w:b w:val="0"/>
              <w:noProof/>
              <w:lang w:bidi="ar-SA"/>
            </w:rPr>
          </w:pPr>
          <w:r w:rsidRPr="0093085F">
            <w:rPr>
              <w:b w:val="0"/>
              <w:noProof/>
            </w:rPr>
            <w:t>1.3</w:t>
          </w:r>
          <w:r w:rsidRPr="0093085F">
            <w:rPr>
              <w:rFonts w:eastAsiaTheme="minorEastAsia" w:cstheme="minorBidi"/>
              <w:b w:val="0"/>
              <w:noProof/>
              <w:lang w:bidi="ar-SA"/>
            </w:rPr>
            <w:tab/>
          </w:r>
          <w:r w:rsidRPr="0093085F">
            <w:rPr>
              <w:b w:val="0"/>
              <w:noProof/>
            </w:rPr>
            <w:t>Methodology</w:t>
          </w:r>
          <w:r w:rsidRPr="0093085F">
            <w:rPr>
              <w:b w:val="0"/>
              <w:noProof/>
            </w:rPr>
            <w:tab/>
          </w:r>
          <w:r w:rsidRPr="0093085F">
            <w:rPr>
              <w:b w:val="0"/>
              <w:noProof/>
            </w:rPr>
            <w:fldChar w:fldCharType="begin"/>
          </w:r>
          <w:r w:rsidRPr="0093085F">
            <w:rPr>
              <w:b w:val="0"/>
              <w:noProof/>
            </w:rPr>
            <w:instrText xml:space="preserve"> PAGEREF _Toc387392015 \h </w:instrText>
          </w:r>
          <w:r w:rsidRPr="0093085F">
            <w:rPr>
              <w:b w:val="0"/>
              <w:noProof/>
            </w:rPr>
          </w:r>
          <w:r w:rsidRPr="0093085F">
            <w:rPr>
              <w:b w:val="0"/>
              <w:noProof/>
            </w:rPr>
            <w:fldChar w:fldCharType="separate"/>
          </w:r>
          <w:r w:rsidR="00C25492">
            <w:rPr>
              <w:b w:val="0"/>
              <w:noProof/>
            </w:rPr>
            <w:t>27</w:t>
          </w:r>
          <w:r w:rsidRPr="0093085F">
            <w:rPr>
              <w:b w:val="0"/>
              <w:noProof/>
            </w:rPr>
            <w:fldChar w:fldCharType="end"/>
          </w:r>
        </w:p>
        <w:p w14:paraId="2E538218" w14:textId="77777777" w:rsidR="00E1320C" w:rsidRPr="0093085F" w:rsidRDefault="00E1320C" w:rsidP="0093085F">
          <w:pPr>
            <w:pStyle w:val="TOC3"/>
            <w:jc w:val="both"/>
            <w:rPr>
              <w:rFonts w:eastAsiaTheme="minorEastAsia" w:cstheme="minorBidi"/>
              <w:noProof/>
              <w:lang w:bidi="ar-SA"/>
            </w:rPr>
          </w:pPr>
          <w:r w:rsidRPr="0093085F">
            <w:rPr>
              <w:noProof/>
            </w:rPr>
            <w:t>1.3.1</w:t>
          </w:r>
          <w:r w:rsidRPr="0093085F">
            <w:rPr>
              <w:rFonts w:eastAsiaTheme="minorEastAsia" w:cstheme="minorBidi"/>
              <w:noProof/>
              <w:lang w:bidi="ar-SA"/>
            </w:rPr>
            <w:tab/>
          </w:r>
          <w:r w:rsidRPr="0093085F">
            <w:rPr>
              <w:noProof/>
            </w:rPr>
            <w:t>Study area and sample locations</w:t>
          </w:r>
          <w:r w:rsidRPr="0093085F">
            <w:rPr>
              <w:noProof/>
            </w:rPr>
            <w:tab/>
          </w:r>
          <w:r w:rsidRPr="0093085F">
            <w:rPr>
              <w:noProof/>
            </w:rPr>
            <w:fldChar w:fldCharType="begin"/>
          </w:r>
          <w:r w:rsidRPr="0093085F">
            <w:rPr>
              <w:noProof/>
            </w:rPr>
            <w:instrText xml:space="preserve"> PAGEREF _Toc387392016 \h </w:instrText>
          </w:r>
          <w:r w:rsidRPr="0093085F">
            <w:rPr>
              <w:noProof/>
            </w:rPr>
          </w:r>
          <w:r w:rsidRPr="0093085F">
            <w:rPr>
              <w:noProof/>
            </w:rPr>
            <w:fldChar w:fldCharType="separate"/>
          </w:r>
          <w:r w:rsidR="00C25492">
            <w:rPr>
              <w:noProof/>
            </w:rPr>
            <w:t>27</w:t>
          </w:r>
          <w:r w:rsidRPr="0093085F">
            <w:rPr>
              <w:noProof/>
            </w:rPr>
            <w:fldChar w:fldCharType="end"/>
          </w:r>
        </w:p>
        <w:p w14:paraId="54B28EA9" w14:textId="77777777" w:rsidR="00E1320C" w:rsidRPr="0093085F" w:rsidRDefault="00E1320C" w:rsidP="0093085F">
          <w:pPr>
            <w:pStyle w:val="TOC3"/>
            <w:jc w:val="both"/>
            <w:rPr>
              <w:rFonts w:eastAsiaTheme="minorEastAsia" w:cstheme="minorBidi"/>
              <w:noProof/>
              <w:lang w:bidi="ar-SA"/>
            </w:rPr>
          </w:pPr>
          <w:r w:rsidRPr="0093085F">
            <w:rPr>
              <w:noProof/>
            </w:rPr>
            <w:t>1.3.2</w:t>
          </w:r>
          <w:r w:rsidRPr="0093085F">
            <w:rPr>
              <w:rFonts w:eastAsiaTheme="minorEastAsia" w:cstheme="minorBidi"/>
              <w:noProof/>
              <w:lang w:bidi="ar-SA"/>
            </w:rPr>
            <w:tab/>
          </w:r>
          <w:r w:rsidRPr="0093085F">
            <w:rPr>
              <w:noProof/>
            </w:rPr>
            <w:t>Experimental</w:t>
          </w:r>
          <w:r w:rsidRPr="0093085F">
            <w:rPr>
              <w:noProof/>
            </w:rPr>
            <w:tab/>
          </w:r>
          <w:r w:rsidRPr="0093085F">
            <w:rPr>
              <w:noProof/>
            </w:rPr>
            <w:fldChar w:fldCharType="begin"/>
          </w:r>
          <w:r w:rsidRPr="0093085F">
            <w:rPr>
              <w:noProof/>
            </w:rPr>
            <w:instrText xml:space="preserve"> PAGEREF _Toc387392017 \h </w:instrText>
          </w:r>
          <w:r w:rsidRPr="0093085F">
            <w:rPr>
              <w:noProof/>
            </w:rPr>
          </w:r>
          <w:r w:rsidRPr="0093085F">
            <w:rPr>
              <w:noProof/>
            </w:rPr>
            <w:fldChar w:fldCharType="separate"/>
          </w:r>
          <w:r w:rsidR="00C25492">
            <w:rPr>
              <w:noProof/>
            </w:rPr>
            <w:t>29</w:t>
          </w:r>
          <w:r w:rsidRPr="0093085F">
            <w:rPr>
              <w:noProof/>
            </w:rPr>
            <w:fldChar w:fldCharType="end"/>
          </w:r>
        </w:p>
        <w:p w14:paraId="6117CF38"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1.3.2.1</w:t>
          </w:r>
          <w:r w:rsidRPr="0093085F">
            <w:rPr>
              <w:rFonts w:eastAsiaTheme="minorEastAsia" w:cstheme="minorBidi"/>
              <w:noProof/>
              <w:sz w:val="22"/>
              <w:szCs w:val="22"/>
              <w:lang w:bidi="ar-SA"/>
            </w:rPr>
            <w:tab/>
          </w:r>
          <w:r w:rsidRPr="0093085F">
            <w:rPr>
              <w:noProof/>
            </w:rPr>
            <w:t>Preliminary rock sample treatment</w:t>
          </w:r>
          <w:r w:rsidRPr="0093085F">
            <w:rPr>
              <w:noProof/>
            </w:rPr>
            <w:tab/>
          </w:r>
          <w:r w:rsidRPr="0093085F">
            <w:rPr>
              <w:noProof/>
            </w:rPr>
            <w:fldChar w:fldCharType="begin"/>
          </w:r>
          <w:r w:rsidRPr="0093085F">
            <w:rPr>
              <w:noProof/>
            </w:rPr>
            <w:instrText xml:space="preserve"> PAGEREF _Toc387392018 \h </w:instrText>
          </w:r>
          <w:r w:rsidRPr="0093085F">
            <w:rPr>
              <w:noProof/>
            </w:rPr>
          </w:r>
          <w:r w:rsidRPr="0093085F">
            <w:rPr>
              <w:noProof/>
            </w:rPr>
            <w:fldChar w:fldCharType="separate"/>
          </w:r>
          <w:r w:rsidR="00C25492">
            <w:rPr>
              <w:noProof/>
            </w:rPr>
            <w:t>32</w:t>
          </w:r>
          <w:r w:rsidRPr="0093085F">
            <w:rPr>
              <w:noProof/>
            </w:rPr>
            <w:fldChar w:fldCharType="end"/>
          </w:r>
        </w:p>
        <w:p w14:paraId="697591C6"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1.3.2.2</w:t>
          </w:r>
          <w:r w:rsidRPr="0093085F">
            <w:rPr>
              <w:rFonts w:eastAsiaTheme="minorEastAsia" w:cstheme="minorBidi"/>
              <w:noProof/>
              <w:sz w:val="22"/>
              <w:szCs w:val="22"/>
              <w:lang w:bidi="ar-SA"/>
            </w:rPr>
            <w:tab/>
          </w:r>
          <w:r w:rsidRPr="0093085F">
            <w:rPr>
              <w:noProof/>
            </w:rPr>
            <w:t>Total Organic Carbon (TOC) and Rock Eval Pyrolysis</w:t>
          </w:r>
          <w:r w:rsidRPr="0093085F">
            <w:rPr>
              <w:noProof/>
            </w:rPr>
            <w:tab/>
          </w:r>
          <w:r w:rsidRPr="0093085F">
            <w:rPr>
              <w:noProof/>
            </w:rPr>
            <w:fldChar w:fldCharType="begin"/>
          </w:r>
          <w:r w:rsidRPr="0093085F">
            <w:rPr>
              <w:noProof/>
            </w:rPr>
            <w:instrText xml:space="preserve"> PAGEREF _Toc387392019 \h </w:instrText>
          </w:r>
          <w:r w:rsidRPr="0093085F">
            <w:rPr>
              <w:noProof/>
            </w:rPr>
          </w:r>
          <w:r w:rsidRPr="0093085F">
            <w:rPr>
              <w:noProof/>
            </w:rPr>
            <w:fldChar w:fldCharType="separate"/>
          </w:r>
          <w:r w:rsidR="00C25492">
            <w:rPr>
              <w:noProof/>
            </w:rPr>
            <w:t>32</w:t>
          </w:r>
          <w:r w:rsidRPr="0093085F">
            <w:rPr>
              <w:noProof/>
            </w:rPr>
            <w:fldChar w:fldCharType="end"/>
          </w:r>
        </w:p>
        <w:p w14:paraId="5E66517D"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1.3.2.3</w:t>
          </w:r>
          <w:r w:rsidRPr="0093085F">
            <w:rPr>
              <w:rFonts w:eastAsiaTheme="minorEastAsia" w:cstheme="minorBidi"/>
              <w:noProof/>
              <w:sz w:val="22"/>
              <w:szCs w:val="22"/>
              <w:lang w:bidi="ar-SA"/>
            </w:rPr>
            <w:tab/>
          </w:r>
          <w:r w:rsidRPr="0093085F">
            <w:rPr>
              <w:noProof/>
            </w:rPr>
            <w:t>Petrographic analysis</w:t>
          </w:r>
          <w:r w:rsidRPr="0093085F">
            <w:rPr>
              <w:noProof/>
            </w:rPr>
            <w:tab/>
          </w:r>
          <w:r w:rsidRPr="0093085F">
            <w:rPr>
              <w:noProof/>
            </w:rPr>
            <w:fldChar w:fldCharType="begin"/>
          </w:r>
          <w:r w:rsidRPr="0093085F">
            <w:rPr>
              <w:noProof/>
            </w:rPr>
            <w:instrText xml:space="preserve"> PAGEREF _Toc387392020 \h </w:instrText>
          </w:r>
          <w:r w:rsidRPr="0093085F">
            <w:rPr>
              <w:noProof/>
            </w:rPr>
          </w:r>
          <w:r w:rsidRPr="0093085F">
            <w:rPr>
              <w:noProof/>
            </w:rPr>
            <w:fldChar w:fldCharType="separate"/>
          </w:r>
          <w:r w:rsidR="00C25492">
            <w:rPr>
              <w:noProof/>
            </w:rPr>
            <w:t>32</w:t>
          </w:r>
          <w:r w:rsidRPr="0093085F">
            <w:rPr>
              <w:noProof/>
            </w:rPr>
            <w:fldChar w:fldCharType="end"/>
          </w:r>
        </w:p>
        <w:p w14:paraId="16510C38"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1.3.2.4</w:t>
          </w:r>
          <w:r w:rsidRPr="0093085F">
            <w:rPr>
              <w:rFonts w:eastAsiaTheme="minorEastAsia" w:cstheme="minorBidi"/>
              <w:noProof/>
              <w:sz w:val="22"/>
              <w:szCs w:val="22"/>
              <w:lang w:bidi="ar-SA"/>
            </w:rPr>
            <w:tab/>
          </w:r>
          <w:r w:rsidRPr="0093085F">
            <w:rPr>
              <w:noProof/>
            </w:rPr>
            <w:t>Extraction and Fractionation</w:t>
          </w:r>
          <w:r w:rsidRPr="0093085F">
            <w:rPr>
              <w:noProof/>
            </w:rPr>
            <w:tab/>
          </w:r>
          <w:r w:rsidRPr="0093085F">
            <w:rPr>
              <w:noProof/>
            </w:rPr>
            <w:fldChar w:fldCharType="begin"/>
          </w:r>
          <w:r w:rsidRPr="0093085F">
            <w:rPr>
              <w:noProof/>
            </w:rPr>
            <w:instrText xml:space="preserve"> PAGEREF _Toc387392021 \h </w:instrText>
          </w:r>
          <w:r w:rsidRPr="0093085F">
            <w:rPr>
              <w:noProof/>
            </w:rPr>
          </w:r>
          <w:r w:rsidRPr="0093085F">
            <w:rPr>
              <w:noProof/>
            </w:rPr>
            <w:fldChar w:fldCharType="separate"/>
          </w:r>
          <w:r w:rsidR="00C25492">
            <w:rPr>
              <w:noProof/>
            </w:rPr>
            <w:t>33</w:t>
          </w:r>
          <w:r w:rsidRPr="0093085F">
            <w:rPr>
              <w:noProof/>
            </w:rPr>
            <w:fldChar w:fldCharType="end"/>
          </w:r>
        </w:p>
        <w:p w14:paraId="3E4E71B9"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1.3.2.5</w:t>
          </w:r>
          <w:r w:rsidRPr="0093085F">
            <w:rPr>
              <w:rFonts w:eastAsiaTheme="minorEastAsia" w:cstheme="minorBidi"/>
              <w:noProof/>
              <w:sz w:val="22"/>
              <w:szCs w:val="22"/>
              <w:lang w:bidi="ar-SA"/>
            </w:rPr>
            <w:tab/>
          </w:r>
          <w:r w:rsidRPr="0093085F">
            <w:rPr>
              <w:noProof/>
            </w:rPr>
            <w:t>Molecular sieving</w:t>
          </w:r>
          <w:r w:rsidRPr="0093085F">
            <w:rPr>
              <w:noProof/>
            </w:rPr>
            <w:tab/>
          </w:r>
          <w:r w:rsidRPr="0093085F">
            <w:rPr>
              <w:noProof/>
            </w:rPr>
            <w:fldChar w:fldCharType="begin"/>
          </w:r>
          <w:r w:rsidRPr="0093085F">
            <w:rPr>
              <w:noProof/>
            </w:rPr>
            <w:instrText xml:space="preserve"> PAGEREF _Toc387392022 \h </w:instrText>
          </w:r>
          <w:r w:rsidRPr="0093085F">
            <w:rPr>
              <w:noProof/>
            </w:rPr>
          </w:r>
          <w:r w:rsidRPr="0093085F">
            <w:rPr>
              <w:noProof/>
            </w:rPr>
            <w:fldChar w:fldCharType="separate"/>
          </w:r>
          <w:r w:rsidR="00C25492">
            <w:rPr>
              <w:noProof/>
            </w:rPr>
            <w:t>34</w:t>
          </w:r>
          <w:r w:rsidRPr="0093085F">
            <w:rPr>
              <w:noProof/>
            </w:rPr>
            <w:fldChar w:fldCharType="end"/>
          </w:r>
        </w:p>
        <w:p w14:paraId="626D9495"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1.3.2.6</w:t>
          </w:r>
          <w:r w:rsidRPr="0093085F">
            <w:rPr>
              <w:rFonts w:eastAsiaTheme="minorEastAsia" w:cstheme="minorBidi"/>
              <w:noProof/>
              <w:sz w:val="22"/>
              <w:szCs w:val="22"/>
              <w:lang w:bidi="ar-SA"/>
            </w:rPr>
            <w:tab/>
          </w:r>
          <w:r w:rsidRPr="0093085F">
            <w:rPr>
              <w:noProof/>
            </w:rPr>
            <w:t>Gas Chromatography (GC)</w:t>
          </w:r>
          <w:r w:rsidRPr="0093085F">
            <w:rPr>
              <w:noProof/>
            </w:rPr>
            <w:tab/>
          </w:r>
          <w:r w:rsidRPr="0093085F">
            <w:rPr>
              <w:noProof/>
            </w:rPr>
            <w:fldChar w:fldCharType="begin"/>
          </w:r>
          <w:r w:rsidRPr="0093085F">
            <w:rPr>
              <w:noProof/>
            </w:rPr>
            <w:instrText xml:space="preserve"> PAGEREF _Toc387392023 \h </w:instrText>
          </w:r>
          <w:r w:rsidRPr="0093085F">
            <w:rPr>
              <w:noProof/>
            </w:rPr>
          </w:r>
          <w:r w:rsidRPr="0093085F">
            <w:rPr>
              <w:noProof/>
            </w:rPr>
            <w:fldChar w:fldCharType="separate"/>
          </w:r>
          <w:r w:rsidR="00C25492">
            <w:rPr>
              <w:noProof/>
            </w:rPr>
            <w:t>35</w:t>
          </w:r>
          <w:r w:rsidRPr="0093085F">
            <w:rPr>
              <w:noProof/>
            </w:rPr>
            <w:fldChar w:fldCharType="end"/>
          </w:r>
        </w:p>
        <w:p w14:paraId="20E9F1D2"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lastRenderedPageBreak/>
            <w:t>1.3.2.7</w:t>
          </w:r>
          <w:r w:rsidRPr="0093085F">
            <w:rPr>
              <w:rFonts w:eastAsiaTheme="minorEastAsia" w:cstheme="minorBidi"/>
              <w:noProof/>
              <w:sz w:val="22"/>
              <w:szCs w:val="22"/>
              <w:lang w:bidi="ar-SA"/>
            </w:rPr>
            <w:tab/>
          </w:r>
          <w:r w:rsidRPr="0093085F">
            <w:rPr>
              <w:noProof/>
            </w:rPr>
            <w:t>Gas Chromatography-Mass Spectrometry (GC-MS)</w:t>
          </w:r>
          <w:r w:rsidRPr="0093085F">
            <w:rPr>
              <w:noProof/>
            </w:rPr>
            <w:tab/>
          </w:r>
          <w:r w:rsidRPr="0093085F">
            <w:rPr>
              <w:noProof/>
            </w:rPr>
            <w:fldChar w:fldCharType="begin"/>
          </w:r>
          <w:r w:rsidRPr="0093085F">
            <w:rPr>
              <w:noProof/>
            </w:rPr>
            <w:instrText xml:space="preserve"> PAGEREF _Toc387392024 \h </w:instrText>
          </w:r>
          <w:r w:rsidRPr="0093085F">
            <w:rPr>
              <w:noProof/>
            </w:rPr>
          </w:r>
          <w:r w:rsidRPr="0093085F">
            <w:rPr>
              <w:noProof/>
            </w:rPr>
            <w:fldChar w:fldCharType="separate"/>
          </w:r>
          <w:r w:rsidR="00C25492">
            <w:rPr>
              <w:noProof/>
            </w:rPr>
            <w:t>35</w:t>
          </w:r>
          <w:r w:rsidRPr="0093085F">
            <w:rPr>
              <w:noProof/>
            </w:rPr>
            <w:fldChar w:fldCharType="end"/>
          </w:r>
        </w:p>
        <w:p w14:paraId="49EEC906"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1.3.2.8</w:t>
          </w:r>
          <w:r w:rsidRPr="0093085F">
            <w:rPr>
              <w:rFonts w:eastAsiaTheme="minorEastAsia" w:cstheme="minorBidi"/>
              <w:noProof/>
              <w:sz w:val="22"/>
              <w:szCs w:val="22"/>
              <w:lang w:bidi="ar-SA"/>
            </w:rPr>
            <w:tab/>
          </w:r>
          <w:r w:rsidRPr="0093085F">
            <w:rPr>
              <w:noProof/>
            </w:rPr>
            <w:t>Quantitative Biomarker Analysis</w:t>
          </w:r>
          <w:r w:rsidRPr="0093085F">
            <w:rPr>
              <w:noProof/>
            </w:rPr>
            <w:tab/>
          </w:r>
          <w:r w:rsidRPr="0093085F">
            <w:rPr>
              <w:noProof/>
            </w:rPr>
            <w:fldChar w:fldCharType="begin"/>
          </w:r>
          <w:r w:rsidRPr="0093085F">
            <w:rPr>
              <w:noProof/>
            </w:rPr>
            <w:instrText xml:space="preserve"> PAGEREF _Toc387392025 \h </w:instrText>
          </w:r>
          <w:r w:rsidRPr="0093085F">
            <w:rPr>
              <w:noProof/>
            </w:rPr>
          </w:r>
          <w:r w:rsidRPr="0093085F">
            <w:rPr>
              <w:noProof/>
            </w:rPr>
            <w:fldChar w:fldCharType="separate"/>
          </w:r>
          <w:r w:rsidR="00C25492">
            <w:rPr>
              <w:noProof/>
            </w:rPr>
            <w:t>36</w:t>
          </w:r>
          <w:r w:rsidRPr="0093085F">
            <w:rPr>
              <w:noProof/>
            </w:rPr>
            <w:fldChar w:fldCharType="end"/>
          </w:r>
        </w:p>
        <w:p w14:paraId="68A2CCCF"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1.3.2.9</w:t>
          </w:r>
          <w:r w:rsidRPr="0093085F">
            <w:rPr>
              <w:rFonts w:eastAsiaTheme="minorEastAsia" w:cstheme="minorBidi"/>
              <w:noProof/>
              <w:sz w:val="22"/>
              <w:szCs w:val="22"/>
              <w:lang w:bidi="ar-SA"/>
            </w:rPr>
            <w:tab/>
          </w:r>
          <w:r w:rsidRPr="0093085F">
            <w:rPr>
              <w:noProof/>
            </w:rPr>
            <w:t>Gas Chromatography Isotope-Ratio Mass Spectrometry (GC-IRMS)</w:t>
          </w:r>
          <w:r w:rsidRPr="0093085F">
            <w:rPr>
              <w:noProof/>
            </w:rPr>
            <w:tab/>
          </w:r>
          <w:r w:rsidRPr="0093085F">
            <w:rPr>
              <w:noProof/>
            </w:rPr>
            <w:fldChar w:fldCharType="begin"/>
          </w:r>
          <w:r w:rsidRPr="0093085F">
            <w:rPr>
              <w:noProof/>
            </w:rPr>
            <w:instrText xml:space="preserve"> PAGEREF _Toc387392026 \h </w:instrText>
          </w:r>
          <w:r w:rsidRPr="0093085F">
            <w:rPr>
              <w:noProof/>
            </w:rPr>
          </w:r>
          <w:r w:rsidRPr="0093085F">
            <w:rPr>
              <w:noProof/>
            </w:rPr>
            <w:fldChar w:fldCharType="separate"/>
          </w:r>
          <w:r w:rsidR="00C25492">
            <w:rPr>
              <w:noProof/>
            </w:rPr>
            <w:t>41</w:t>
          </w:r>
          <w:r w:rsidRPr="0093085F">
            <w:rPr>
              <w:noProof/>
            </w:rPr>
            <w:fldChar w:fldCharType="end"/>
          </w:r>
        </w:p>
        <w:p w14:paraId="4898150A" w14:textId="77777777" w:rsidR="00E1320C" w:rsidRPr="0093085F" w:rsidRDefault="00E1320C" w:rsidP="0093085F">
          <w:pPr>
            <w:pStyle w:val="TOC1"/>
            <w:jc w:val="both"/>
            <w:rPr>
              <w:rFonts w:eastAsiaTheme="minorEastAsia" w:cstheme="minorBidi"/>
              <w:b w:val="0"/>
              <w:noProof/>
              <w:sz w:val="22"/>
              <w:szCs w:val="22"/>
              <w:lang w:bidi="ar-SA"/>
            </w:rPr>
          </w:pPr>
          <w:r w:rsidRPr="0093085F">
            <w:rPr>
              <w:b w:val="0"/>
              <w:noProof/>
            </w:rPr>
            <w:t>CHAPTER II</w:t>
          </w:r>
          <w:r w:rsidRPr="0093085F">
            <w:rPr>
              <w:b w:val="0"/>
              <w:noProof/>
            </w:rPr>
            <w:tab/>
          </w:r>
          <w:r w:rsidRPr="0093085F">
            <w:rPr>
              <w:b w:val="0"/>
              <w:noProof/>
            </w:rPr>
            <w:fldChar w:fldCharType="begin"/>
          </w:r>
          <w:r w:rsidRPr="0093085F">
            <w:rPr>
              <w:b w:val="0"/>
              <w:noProof/>
            </w:rPr>
            <w:instrText xml:space="preserve"> PAGEREF _Toc387392027 \h </w:instrText>
          </w:r>
          <w:r w:rsidRPr="0093085F">
            <w:rPr>
              <w:b w:val="0"/>
              <w:noProof/>
            </w:rPr>
          </w:r>
          <w:r w:rsidRPr="0093085F">
            <w:rPr>
              <w:b w:val="0"/>
              <w:noProof/>
            </w:rPr>
            <w:fldChar w:fldCharType="separate"/>
          </w:r>
          <w:r w:rsidR="00C25492">
            <w:rPr>
              <w:b w:val="0"/>
              <w:noProof/>
            </w:rPr>
            <w:t>42</w:t>
          </w:r>
          <w:r w:rsidRPr="0093085F">
            <w:rPr>
              <w:b w:val="0"/>
              <w:noProof/>
            </w:rPr>
            <w:fldChar w:fldCharType="end"/>
          </w:r>
        </w:p>
        <w:p w14:paraId="0D6BF36F" w14:textId="77777777" w:rsidR="00E1320C" w:rsidRPr="0093085F" w:rsidRDefault="00E1320C" w:rsidP="0093085F">
          <w:pPr>
            <w:pStyle w:val="TOC1"/>
            <w:tabs>
              <w:tab w:val="left" w:pos="480"/>
            </w:tabs>
            <w:jc w:val="both"/>
            <w:rPr>
              <w:rFonts w:eastAsiaTheme="minorEastAsia" w:cstheme="minorBidi"/>
              <w:b w:val="0"/>
              <w:noProof/>
              <w:sz w:val="22"/>
              <w:szCs w:val="22"/>
              <w:lang w:bidi="ar-SA"/>
            </w:rPr>
          </w:pPr>
          <w:r w:rsidRPr="0093085F">
            <w:rPr>
              <w:b w:val="0"/>
              <w:noProof/>
            </w:rPr>
            <w:t>2.</w:t>
          </w:r>
          <w:r w:rsidRPr="0093085F">
            <w:rPr>
              <w:rFonts w:eastAsiaTheme="minorEastAsia" w:cstheme="minorBidi"/>
              <w:b w:val="0"/>
              <w:noProof/>
              <w:sz w:val="22"/>
              <w:szCs w:val="22"/>
              <w:lang w:bidi="ar-SA"/>
            </w:rPr>
            <w:tab/>
          </w:r>
          <w:r w:rsidRPr="0093085F">
            <w:rPr>
              <w:b w:val="0"/>
              <w:noProof/>
            </w:rPr>
            <w:t>RESULTS AND DISCUSSION</w:t>
          </w:r>
          <w:r w:rsidRPr="0093085F">
            <w:rPr>
              <w:b w:val="0"/>
              <w:noProof/>
            </w:rPr>
            <w:tab/>
          </w:r>
          <w:r w:rsidRPr="0093085F">
            <w:rPr>
              <w:b w:val="0"/>
              <w:noProof/>
            </w:rPr>
            <w:fldChar w:fldCharType="begin"/>
          </w:r>
          <w:r w:rsidRPr="0093085F">
            <w:rPr>
              <w:b w:val="0"/>
              <w:noProof/>
            </w:rPr>
            <w:instrText xml:space="preserve"> PAGEREF _Toc387392028 \h </w:instrText>
          </w:r>
          <w:r w:rsidRPr="0093085F">
            <w:rPr>
              <w:b w:val="0"/>
              <w:noProof/>
            </w:rPr>
          </w:r>
          <w:r w:rsidRPr="0093085F">
            <w:rPr>
              <w:b w:val="0"/>
              <w:noProof/>
            </w:rPr>
            <w:fldChar w:fldCharType="separate"/>
          </w:r>
          <w:r w:rsidR="00C25492">
            <w:rPr>
              <w:b w:val="0"/>
              <w:noProof/>
            </w:rPr>
            <w:t>42</w:t>
          </w:r>
          <w:r w:rsidRPr="0093085F">
            <w:rPr>
              <w:b w:val="0"/>
              <w:noProof/>
            </w:rPr>
            <w:fldChar w:fldCharType="end"/>
          </w:r>
        </w:p>
        <w:p w14:paraId="016691CA" w14:textId="77777777" w:rsidR="00E1320C" w:rsidRPr="0093085F" w:rsidRDefault="00E1320C" w:rsidP="0093085F">
          <w:pPr>
            <w:pStyle w:val="TOC2"/>
            <w:tabs>
              <w:tab w:val="left" w:pos="960"/>
              <w:tab w:val="right" w:leader="dot" w:pos="8486"/>
            </w:tabs>
            <w:jc w:val="both"/>
            <w:rPr>
              <w:rFonts w:eastAsiaTheme="minorEastAsia" w:cstheme="minorBidi"/>
              <w:b w:val="0"/>
              <w:noProof/>
              <w:lang w:bidi="ar-SA"/>
            </w:rPr>
          </w:pPr>
          <w:r w:rsidRPr="0093085F">
            <w:rPr>
              <w:b w:val="0"/>
              <w:noProof/>
            </w:rPr>
            <w:t>2.1</w:t>
          </w:r>
          <w:r w:rsidRPr="0093085F">
            <w:rPr>
              <w:rFonts w:eastAsiaTheme="minorEastAsia" w:cstheme="minorBidi"/>
              <w:b w:val="0"/>
              <w:noProof/>
              <w:lang w:bidi="ar-SA"/>
            </w:rPr>
            <w:tab/>
          </w:r>
          <w:r w:rsidRPr="0093085F">
            <w:rPr>
              <w:b w:val="0"/>
              <w:noProof/>
            </w:rPr>
            <w:t>Geochemical Screening</w:t>
          </w:r>
          <w:r w:rsidRPr="0093085F">
            <w:rPr>
              <w:b w:val="0"/>
              <w:noProof/>
            </w:rPr>
            <w:tab/>
          </w:r>
          <w:r w:rsidRPr="0093085F">
            <w:rPr>
              <w:b w:val="0"/>
              <w:noProof/>
            </w:rPr>
            <w:fldChar w:fldCharType="begin"/>
          </w:r>
          <w:r w:rsidRPr="0093085F">
            <w:rPr>
              <w:b w:val="0"/>
              <w:noProof/>
            </w:rPr>
            <w:instrText xml:space="preserve"> PAGEREF _Toc387392029 \h </w:instrText>
          </w:r>
          <w:r w:rsidRPr="0093085F">
            <w:rPr>
              <w:b w:val="0"/>
              <w:noProof/>
            </w:rPr>
          </w:r>
          <w:r w:rsidRPr="0093085F">
            <w:rPr>
              <w:b w:val="0"/>
              <w:noProof/>
            </w:rPr>
            <w:fldChar w:fldCharType="separate"/>
          </w:r>
          <w:r w:rsidR="00C25492">
            <w:rPr>
              <w:b w:val="0"/>
              <w:noProof/>
            </w:rPr>
            <w:t>42</w:t>
          </w:r>
          <w:r w:rsidRPr="0093085F">
            <w:rPr>
              <w:b w:val="0"/>
              <w:noProof/>
            </w:rPr>
            <w:fldChar w:fldCharType="end"/>
          </w:r>
        </w:p>
        <w:p w14:paraId="56F3A928" w14:textId="77777777" w:rsidR="00E1320C" w:rsidRPr="0093085F" w:rsidRDefault="00E1320C" w:rsidP="0093085F">
          <w:pPr>
            <w:pStyle w:val="TOC3"/>
            <w:jc w:val="both"/>
            <w:rPr>
              <w:rFonts w:eastAsiaTheme="minorEastAsia" w:cstheme="minorBidi"/>
              <w:noProof/>
              <w:lang w:bidi="ar-SA"/>
            </w:rPr>
          </w:pPr>
          <w:r w:rsidRPr="0093085F">
            <w:rPr>
              <w:noProof/>
            </w:rPr>
            <w:t>2.1.1</w:t>
          </w:r>
          <w:r w:rsidRPr="0093085F">
            <w:rPr>
              <w:rFonts w:eastAsiaTheme="minorEastAsia" w:cstheme="minorBidi"/>
              <w:noProof/>
              <w:lang w:bidi="ar-SA"/>
            </w:rPr>
            <w:tab/>
          </w:r>
          <w:r w:rsidRPr="0093085F">
            <w:rPr>
              <w:noProof/>
            </w:rPr>
            <w:t>Organic Richness</w:t>
          </w:r>
          <w:r w:rsidRPr="0093085F">
            <w:rPr>
              <w:noProof/>
            </w:rPr>
            <w:tab/>
          </w:r>
          <w:r w:rsidRPr="0093085F">
            <w:rPr>
              <w:noProof/>
            </w:rPr>
            <w:fldChar w:fldCharType="begin"/>
          </w:r>
          <w:r w:rsidRPr="0093085F">
            <w:rPr>
              <w:noProof/>
            </w:rPr>
            <w:instrText xml:space="preserve"> PAGEREF _Toc387392030 \h </w:instrText>
          </w:r>
          <w:r w:rsidRPr="0093085F">
            <w:rPr>
              <w:noProof/>
            </w:rPr>
          </w:r>
          <w:r w:rsidRPr="0093085F">
            <w:rPr>
              <w:noProof/>
            </w:rPr>
            <w:fldChar w:fldCharType="separate"/>
          </w:r>
          <w:r w:rsidR="00C25492">
            <w:rPr>
              <w:noProof/>
            </w:rPr>
            <w:t>43</w:t>
          </w:r>
          <w:r w:rsidRPr="0093085F">
            <w:rPr>
              <w:noProof/>
            </w:rPr>
            <w:fldChar w:fldCharType="end"/>
          </w:r>
        </w:p>
        <w:p w14:paraId="5CAD34E7" w14:textId="77777777" w:rsidR="00E1320C" w:rsidRPr="0093085F" w:rsidRDefault="00E1320C" w:rsidP="0093085F">
          <w:pPr>
            <w:pStyle w:val="TOC3"/>
            <w:jc w:val="both"/>
            <w:rPr>
              <w:rFonts w:eastAsiaTheme="minorEastAsia" w:cstheme="minorBidi"/>
              <w:noProof/>
              <w:lang w:bidi="ar-SA"/>
            </w:rPr>
          </w:pPr>
          <w:r w:rsidRPr="0093085F">
            <w:rPr>
              <w:noProof/>
            </w:rPr>
            <w:t>2.1.2</w:t>
          </w:r>
          <w:r w:rsidRPr="0093085F">
            <w:rPr>
              <w:rFonts w:eastAsiaTheme="minorEastAsia" w:cstheme="minorBidi"/>
              <w:noProof/>
              <w:lang w:bidi="ar-SA"/>
            </w:rPr>
            <w:tab/>
          </w:r>
          <w:r w:rsidRPr="0093085F">
            <w:rPr>
              <w:noProof/>
            </w:rPr>
            <w:t>Organic Matter Type</w:t>
          </w:r>
          <w:r w:rsidRPr="0093085F">
            <w:rPr>
              <w:noProof/>
            </w:rPr>
            <w:tab/>
          </w:r>
          <w:r w:rsidRPr="0093085F">
            <w:rPr>
              <w:noProof/>
            </w:rPr>
            <w:fldChar w:fldCharType="begin"/>
          </w:r>
          <w:r w:rsidRPr="0093085F">
            <w:rPr>
              <w:noProof/>
            </w:rPr>
            <w:instrText xml:space="preserve"> PAGEREF _Toc387392031 \h </w:instrText>
          </w:r>
          <w:r w:rsidRPr="0093085F">
            <w:rPr>
              <w:noProof/>
            </w:rPr>
          </w:r>
          <w:r w:rsidRPr="0093085F">
            <w:rPr>
              <w:noProof/>
            </w:rPr>
            <w:fldChar w:fldCharType="separate"/>
          </w:r>
          <w:r w:rsidR="00C25492">
            <w:rPr>
              <w:noProof/>
            </w:rPr>
            <w:t>49</w:t>
          </w:r>
          <w:r w:rsidRPr="0093085F">
            <w:rPr>
              <w:noProof/>
            </w:rPr>
            <w:fldChar w:fldCharType="end"/>
          </w:r>
        </w:p>
        <w:p w14:paraId="7BD37142" w14:textId="77777777" w:rsidR="00E1320C" w:rsidRPr="0093085F" w:rsidRDefault="00E1320C" w:rsidP="0093085F">
          <w:pPr>
            <w:pStyle w:val="TOC3"/>
            <w:jc w:val="both"/>
            <w:rPr>
              <w:rFonts w:eastAsiaTheme="minorEastAsia" w:cstheme="minorBidi"/>
              <w:noProof/>
              <w:lang w:bidi="ar-SA"/>
            </w:rPr>
          </w:pPr>
          <w:r w:rsidRPr="0093085F">
            <w:rPr>
              <w:noProof/>
            </w:rPr>
            <w:t>2.1.3</w:t>
          </w:r>
          <w:r w:rsidRPr="0093085F">
            <w:rPr>
              <w:rFonts w:eastAsiaTheme="minorEastAsia" w:cstheme="minorBidi"/>
              <w:noProof/>
              <w:lang w:bidi="ar-SA"/>
            </w:rPr>
            <w:tab/>
          </w:r>
          <w:r w:rsidRPr="0093085F">
            <w:rPr>
              <w:noProof/>
            </w:rPr>
            <w:t>Thermal Maturity from Rock Eval and Vitrinite Reflectance Analysis</w:t>
          </w:r>
          <w:r w:rsidRPr="0093085F">
            <w:rPr>
              <w:noProof/>
            </w:rPr>
            <w:tab/>
          </w:r>
          <w:r w:rsidRPr="0093085F">
            <w:rPr>
              <w:noProof/>
            </w:rPr>
            <w:fldChar w:fldCharType="begin"/>
          </w:r>
          <w:r w:rsidRPr="0093085F">
            <w:rPr>
              <w:noProof/>
            </w:rPr>
            <w:instrText xml:space="preserve"> PAGEREF _Toc387392032 \h </w:instrText>
          </w:r>
          <w:r w:rsidRPr="0093085F">
            <w:rPr>
              <w:noProof/>
            </w:rPr>
          </w:r>
          <w:r w:rsidRPr="0093085F">
            <w:rPr>
              <w:noProof/>
            </w:rPr>
            <w:fldChar w:fldCharType="separate"/>
          </w:r>
          <w:r w:rsidR="00C25492">
            <w:rPr>
              <w:noProof/>
            </w:rPr>
            <w:t>56</w:t>
          </w:r>
          <w:r w:rsidRPr="0093085F">
            <w:rPr>
              <w:noProof/>
            </w:rPr>
            <w:fldChar w:fldCharType="end"/>
          </w:r>
        </w:p>
        <w:p w14:paraId="79ACEE07" w14:textId="77777777" w:rsidR="00E1320C" w:rsidRPr="0093085F" w:rsidRDefault="00E1320C" w:rsidP="0093085F">
          <w:pPr>
            <w:pStyle w:val="TOC3"/>
            <w:jc w:val="both"/>
            <w:rPr>
              <w:rFonts w:eastAsiaTheme="minorEastAsia" w:cstheme="minorBidi"/>
              <w:noProof/>
              <w:lang w:bidi="ar-SA"/>
            </w:rPr>
          </w:pPr>
          <w:r w:rsidRPr="0093085F">
            <w:rPr>
              <w:noProof/>
            </w:rPr>
            <w:t>2.1.4</w:t>
          </w:r>
          <w:r w:rsidRPr="0093085F">
            <w:rPr>
              <w:rFonts w:eastAsiaTheme="minorEastAsia" w:cstheme="minorBidi"/>
              <w:noProof/>
              <w:lang w:bidi="ar-SA"/>
            </w:rPr>
            <w:tab/>
          </w:r>
          <w:r w:rsidRPr="0093085F">
            <w:rPr>
              <w:noProof/>
            </w:rPr>
            <w:t>Gas Chromatography</w:t>
          </w:r>
          <w:r w:rsidRPr="0093085F">
            <w:rPr>
              <w:noProof/>
            </w:rPr>
            <w:tab/>
          </w:r>
          <w:r w:rsidRPr="0093085F">
            <w:rPr>
              <w:noProof/>
            </w:rPr>
            <w:fldChar w:fldCharType="begin"/>
          </w:r>
          <w:r w:rsidRPr="0093085F">
            <w:rPr>
              <w:noProof/>
            </w:rPr>
            <w:instrText xml:space="preserve"> PAGEREF _Toc387392033 \h </w:instrText>
          </w:r>
          <w:r w:rsidRPr="0093085F">
            <w:rPr>
              <w:noProof/>
            </w:rPr>
          </w:r>
          <w:r w:rsidRPr="0093085F">
            <w:rPr>
              <w:noProof/>
            </w:rPr>
            <w:fldChar w:fldCharType="separate"/>
          </w:r>
          <w:r w:rsidR="00C25492">
            <w:rPr>
              <w:noProof/>
            </w:rPr>
            <w:t>61</w:t>
          </w:r>
          <w:r w:rsidRPr="0093085F">
            <w:rPr>
              <w:noProof/>
            </w:rPr>
            <w:fldChar w:fldCharType="end"/>
          </w:r>
        </w:p>
        <w:p w14:paraId="7A3488E3"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2.1.4.1</w:t>
          </w:r>
          <w:r w:rsidRPr="0093085F">
            <w:rPr>
              <w:rFonts w:eastAsiaTheme="minorEastAsia" w:cstheme="minorBidi"/>
              <w:noProof/>
              <w:sz w:val="22"/>
              <w:szCs w:val="22"/>
              <w:lang w:bidi="ar-SA"/>
            </w:rPr>
            <w:tab/>
          </w:r>
          <w:r w:rsidRPr="0093085F">
            <w:rPr>
              <w:noProof/>
            </w:rPr>
            <w:t>n-Alkanes distribution</w:t>
          </w:r>
          <w:r w:rsidRPr="0093085F">
            <w:rPr>
              <w:noProof/>
            </w:rPr>
            <w:tab/>
          </w:r>
          <w:r w:rsidRPr="0093085F">
            <w:rPr>
              <w:noProof/>
            </w:rPr>
            <w:fldChar w:fldCharType="begin"/>
          </w:r>
          <w:r w:rsidRPr="0093085F">
            <w:rPr>
              <w:noProof/>
            </w:rPr>
            <w:instrText xml:space="preserve"> PAGEREF _Toc387392034 \h </w:instrText>
          </w:r>
          <w:r w:rsidRPr="0093085F">
            <w:rPr>
              <w:noProof/>
            </w:rPr>
          </w:r>
          <w:r w:rsidRPr="0093085F">
            <w:rPr>
              <w:noProof/>
            </w:rPr>
            <w:fldChar w:fldCharType="separate"/>
          </w:r>
          <w:r w:rsidR="00C25492">
            <w:rPr>
              <w:noProof/>
            </w:rPr>
            <w:t>61</w:t>
          </w:r>
          <w:r w:rsidRPr="0093085F">
            <w:rPr>
              <w:noProof/>
            </w:rPr>
            <w:fldChar w:fldCharType="end"/>
          </w:r>
        </w:p>
        <w:p w14:paraId="4C746087"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2.1.4.2</w:t>
          </w:r>
          <w:r w:rsidRPr="0093085F">
            <w:rPr>
              <w:rFonts w:eastAsiaTheme="minorEastAsia" w:cstheme="minorBidi"/>
              <w:noProof/>
              <w:sz w:val="22"/>
              <w:szCs w:val="22"/>
              <w:lang w:bidi="ar-SA"/>
            </w:rPr>
            <w:tab/>
          </w:r>
          <w:r w:rsidRPr="0093085F">
            <w:rPr>
              <w:noProof/>
            </w:rPr>
            <w:t>Pristane and Phytane</w:t>
          </w:r>
          <w:r w:rsidRPr="0093085F">
            <w:rPr>
              <w:noProof/>
            </w:rPr>
            <w:tab/>
          </w:r>
          <w:r w:rsidRPr="0093085F">
            <w:rPr>
              <w:noProof/>
            </w:rPr>
            <w:fldChar w:fldCharType="begin"/>
          </w:r>
          <w:r w:rsidRPr="0093085F">
            <w:rPr>
              <w:noProof/>
            </w:rPr>
            <w:instrText xml:space="preserve"> PAGEREF _Toc387392035 \h </w:instrText>
          </w:r>
          <w:r w:rsidRPr="0093085F">
            <w:rPr>
              <w:noProof/>
            </w:rPr>
          </w:r>
          <w:r w:rsidRPr="0093085F">
            <w:rPr>
              <w:noProof/>
            </w:rPr>
            <w:fldChar w:fldCharType="separate"/>
          </w:r>
          <w:r w:rsidR="00C25492">
            <w:rPr>
              <w:noProof/>
            </w:rPr>
            <w:t>67</w:t>
          </w:r>
          <w:r w:rsidRPr="0093085F">
            <w:rPr>
              <w:noProof/>
            </w:rPr>
            <w:fldChar w:fldCharType="end"/>
          </w:r>
        </w:p>
        <w:p w14:paraId="27A802D2" w14:textId="6C7EED17" w:rsidR="00E1320C" w:rsidRPr="0093085F" w:rsidRDefault="00E1320C" w:rsidP="0093085F">
          <w:pPr>
            <w:pStyle w:val="TOC2"/>
            <w:tabs>
              <w:tab w:val="left" w:pos="960"/>
              <w:tab w:val="right" w:leader="dot" w:pos="8486"/>
            </w:tabs>
            <w:jc w:val="both"/>
            <w:rPr>
              <w:rFonts w:eastAsiaTheme="minorEastAsia" w:cstheme="minorBidi"/>
              <w:b w:val="0"/>
              <w:noProof/>
              <w:lang w:bidi="ar-SA"/>
            </w:rPr>
          </w:pPr>
          <w:r w:rsidRPr="0093085F">
            <w:rPr>
              <w:b w:val="0"/>
              <w:noProof/>
            </w:rPr>
            <w:t>2.2</w:t>
          </w:r>
          <w:r w:rsidRPr="0093085F">
            <w:rPr>
              <w:rFonts w:eastAsiaTheme="minorEastAsia" w:cstheme="minorBidi"/>
              <w:b w:val="0"/>
              <w:noProof/>
              <w:lang w:bidi="ar-SA"/>
            </w:rPr>
            <w:tab/>
          </w:r>
          <w:r w:rsidRPr="0093085F">
            <w:rPr>
              <w:b w:val="0"/>
              <w:noProof/>
            </w:rPr>
            <w:t>Biomarker and geochemical parameters for evaluation of organic matter source</w:t>
          </w:r>
          <w:r w:rsidR="0093085F" w:rsidRPr="0093085F">
            <w:rPr>
              <w:b w:val="0"/>
              <w:noProof/>
            </w:rPr>
            <w:tab/>
          </w:r>
          <w:r w:rsidR="0093085F" w:rsidRPr="0093085F">
            <w:rPr>
              <w:b w:val="0"/>
              <w:noProof/>
            </w:rPr>
            <w:tab/>
          </w:r>
          <w:r w:rsidRPr="0093085F">
            <w:rPr>
              <w:b w:val="0"/>
              <w:noProof/>
            </w:rPr>
            <w:tab/>
          </w:r>
          <w:r w:rsidRPr="0093085F">
            <w:rPr>
              <w:b w:val="0"/>
              <w:noProof/>
            </w:rPr>
            <w:fldChar w:fldCharType="begin"/>
          </w:r>
          <w:r w:rsidRPr="0093085F">
            <w:rPr>
              <w:b w:val="0"/>
              <w:noProof/>
            </w:rPr>
            <w:instrText xml:space="preserve"> PAGEREF _Toc387392036 \h </w:instrText>
          </w:r>
          <w:r w:rsidRPr="0093085F">
            <w:rPr>
              <w:b w:val="0"/>
              <w:noProof/>
            </w:rPr>
          </w:r>
          <w:r w:rsidRPr="0093085F">
            <w:rPr>
              <w:b w:val="0"/>
              <w:noProof/>
            </w:rPr>
            <w:fldChar w:fldCharType="separate"/>
          </w:r>
          <w:r w:rsidR="00C25492">
            <w:rPr>
              <w:b w:val="0"/>
              <w:noProof/>
            </w:rPr>
            <w:t>71</w:t>
          </w:r>
          <w:r w:rsidRPr="0093085F">
            <w:rPr>
              <w:b w:val="0"/>
              <w:noProof/>
            </w:rPr>
            <w:fldChar w:fldCharType="end"/>
          </w:r>
        </w:p>
        <w:p w14:paraId="7380FBB7" w14:textId="77777777" w:rsidR="00E1320C" w:rsidRPr="0093085F" w:rsidRDefault="00E1320C" w:rsidP="0093085F">
          <w:pPr>
            <w:pStyle w:val="TOC3"/>
            <w:jc w:val="both"/>
            <w:rPr>
              <w:rFonts w:eastAsiaTheme="minorEastAsia" w:cstheme="minorBidi"/>
              <w:noProof/>
              <w:lang w:bidi="ar-SA"/>
            </w:rPr>
          </w:pPr>
          <w:r w:rsidRPr="0093085F">
            <w:rPr>
              <w:noProof/>
            </w:rPr>
            <w:t>2.2.1</w:t>
          </w:r>
          <w:r w:rsidRPr="0093085F">
            <w:rPr>
              <w:rFonts w:eastAsiaTheme="minorEastAsia" w:cstheme="minorBidi"/>
              <w:noProof/>
              <w:lang w:bidi="ar-SA"/>
            </w:rPr>
            <w:tab/>
          </w:r>
          <w:r w:rsidRPr="0093085F">
            <w:rPr>
              <w:noProof/>
            </w:rPr>
            <w:t>Steranes</w:t>
          </w:r>
          <w:r w:rsidRPr="0093085F">
            <w:rPr>
              <w:noProof/>
            </w:rPr>
            <w:tab/>
          </w:r>
          <w:r w:rsidRPr="0093085F">
            <w:rPr>
              <w:noProof/>
            </w:rPr>
            <w:fldChar w:fldCharType="begin"/>
          </w:r>
          <w:r w:rsidRPr="0093085F">
            <w:rPr>
              <w:noProof/>
            </w:rPr>
            <w:instrText xml:space="preserve"> PAGEREF _Toc387392037 \h </w:instrText>
          </w:r>
          <w:r w:rsidRPr="0093085F">
            <w:rPr>
              <w:noProof/>
            </w:rPr>
          </w:r>
          <w:r w:rsidRPr="0093085F">
            <w:rPr>
              <w:noProof/>
            </w:rPr>
            <w:fldChar w:fldCharType="separate"/>
          </w:r>
          <w:r w:rsidR="00C25492">
            <w:rPr>
              <w:noProof/>
            </w:rPr>
            <w:t>71</w:t>
          </w:r>
          <w:r w:rsidRPr="0093085F">
            <w:rPr>
              <w:noProof/>
            </w:rPr>
            <w:fldChar w:fldCharType="end"/>
          </w:r>
        </w:p>
        <w:p w14:paraId="36459BFC"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2.2.1.1</w:t>
          </w:r>
          <w:r w:rsidRPr="0093085F">
            <w:rPr>
              <w:rFonts w:eastAsiaTheme="minorEastAsia" w:cstheme="minorBidi"/>
              <w:noProof/>
              <w:sz w:val="22"/>
              <w:szCs w:val="22"/>
              <w:lang w:bidi="ar-SA"/>
            </w:rPr>
            <w:tab/>
          </w:r>
          <w:r w:rsidRPr="0093085F">
            <w:rPr>
              <w:noProof/>
            </w:rPr>
            <w:t>Regular steranes</w:t>
          </w:r>
          <w:r w:rsidRPr="0093085F">
            <w:rPr>
              <w:noProof/>
            </w:rPr>
            <w:tab/>
          </w:r>
          <w:r w:rsidRPr="0093085F">
            <w:rPr>
              <w:noProof/>
            </w:rPr>
            <w:fldChar w:fldCharType="begin"/>
          </w:r>
          <w:r w:rsidRPr="0093085F">
            <w:rPr>
              <w:noProof/>
            </w:rPr>
            <w:instrText xml:space="preserve"> PAGEREF _Toc387392038 \h </w:instrText>
          </w:r>
          <w:r w:rsidRPr="0093085F">
            <w:rPr>
              <w:noProof/>
            </w:rPr>
          </w:r>
          <w:r w:rsidRPr="0093085F">
            <w:rPr>
              <w:noProof/>
            </w:rPr>
            <w:fldChar w:fldCharType="separate"/>
          </w:r>
          <w:r w:rsidR="00C25492">
            <w:rPr>
              <w:noProof/>
            </w:rPr>
            <w:t>71</w:t>
          </w:r>
          <w:r w:rsidRPr="0093085F">
            <w:rPr>
              <w:noProof/>
            </w:rPr>
            <w:fldChar w:fldCharType="end"/>
          </w:r>
        </w:p>
        <w:p w14:paraId="277DD9CE"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2.2.1.2</w:t>
          </w:r>
          <w:r w:rsidRPr="0093085F">
            <w:rPr>
              <w:rFonts w:eastAsiaTheme="minorEastAsia" w:cstheme="minorBidi"/>
              <w:noProof/>
              <w:sz w:val="22"/>
              <w:szCs w:val="22"/>
              <w:lang w:bidi="ar-SA"/>
            </w:rPr>
            <w:tab/>
          </w:r>
          <w:r w:rsidRPr="0093085F">
            <w:rPr>
              <w:noProof/>
            </w:rPr>
            <w:t>Diasteranes (rearranged steranes)</w:t>
          </w:r>
          <w:r w:rsidRPr="0093085F">
            <w:rPr>
              <w:noProof/>
            </w:rPr>
            <w:tab/>
          </w:r>
          <w:r w:rsidRPr="0093085F">
            <w:rPr>
              <w:noProof/>
            </w:rPr>
            <w:fldChar w:fldCharType="begin"/>
          </w:r>
          <w:r w:rsidRPr="0093085F">
            <w:rPr>
              <w:noProof/>
            </w:rPr>
            <w:instrText xml:space="preserve"> PAGEREF _Toc387392039 \h </w:instrText>
          </w:r>
          <w:r w:rsidRPr="0093085F">
            <w:rPr>
              <w:noProof/>
            </w:rPr>
          </w:r>
          <w:r w:rsidRPr="0093085F">
            <w:rPr>
              <w:noProof/>
            </w:rPr>
            <w:fldChar w:fldCharType="separate"/>
          </w:r>
          <w:r w:rsidR="00C25492">
            <w:rPr>
              <w:noProof/>
            </w:rPr>
            <w:t>77</w:t>
          </w:r>
          <w:r w:rsidRPr="0093085F">
            <w:rPr>
              <w:noProof/>
            </w:rPr>
            <w:fldChar w:fldCharType="end"/>
          </w:r>
        </w:p>
        <w:p w14:paraId="221983B6"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2.2.1.3</w:t>
          </w:r>
          <w:r w:rsidRPr="0093085F">
            <w:rPr>
              <w:rFonts w:eastAsiaTheme="minorEastAsia" w:cstheme="minorBidi"/>
              <w:noProof/>
              <w:sz w:val="22"/>
              <w:szCs w:val="22"/>
              <w:lang w:bidi="ar-SA"/>
            </w:rPr>
            <w:tab/>
          </w:r>
          <w:r w:rsidRPr="0093085F">
            <w:rPr>
              <w:noProof/>
            </w:rPr>
            <w:t>Pregnanes</w:t>
          </w:r>
          <w:r w:rsidRPr="0093085F">
            <w:rPr>
              <w:noProof/>
            </w:rPr>
            <w:tab/>
          </w:r>
          <w:r w:rsidRPr="0093085F">
            <w:rPr>
              <w:noProof/>
            </w:rPr>
            <w:fldChar w:fldCharType="begin"/>
          </w:r>
          <w:r w:rsidRPr="0093085F">
            <w:rPr>
              <w:noProof/>
            </w:rPr>
            <w:instrText xml:space="preserve"> PAGEREF _Toc387392040 \h </w:instrText>
          </w:r>
          <w:r w:rsidRPr="0093085F">
            <w:rPr>
              <w:noProof/>
            </w:rPr>
          </w:r>
          <w:r w:rsidRPr="0093085F">
            <w:rPr>
              <w:noProof/>
            </w:rPr>
            <w:fldChar w:fldCharType="separate"/>
          </w:r>
          <w:r w:rsidR="00C25492">
            <w:rPr>
              <w:noProof/>
            </w:rPr>
            <w:t>79</w:t>
          </w:r>
          <w:r w:rsidRPr="0093085F">
            <w:rPr>
              <w:noProof/>
            </w:rPr>
            <w:fldChar w:fldCharType="end"/>
          </w:r>
        </w:p>
        <w:p w14:paraId="47DEA8B8" w14:textId="77777777" w:rsidR="00E1320C" w:rsidRPr="0093085F" w:rsidRDefault="00E1320C" w:rsidP="0093085F">
          <w:pPr>
            <w:pStyle w:val="TOC3"/>
            <w:jc w:val="both"/>
            <w:rPr>
              <w:rFonts w:eastAsiaTheme="minorEastAsia" w:cstheme="minorBidi"/>
              <w:noProof/>
              <w:lang w:bidi="ar-SA"/>
            </w:rPr>
          </w:pPr>
          <w:r w:rsidRPr="0093085F">
            <w:rPr>
              <w:noProof/>
            </w:rPr>
            <w:t>2.2.2</w:t>
          </w:r>
          <w:r w:rsidRPr="0093085F">
            <w:rPr>
              <w:rFonts w:eastAsiaTheme="minorEastAsia" w:cstheme="minorBidi"/>
              <w:noProof/>
              <w:lang w:bidi="ar-SA"/>
            </w:rPr>
            <w:tab/>
          </w:r>
          <w:r w:rsidRPr="0093085F">
            <w:rPr>
              <w:noProof/>
            </w:rPr>
            <w:t>Terpanes</w:t>
          </w:r>
          <w:r w:rsidRPr="0093085F">
            <w:rPr>
              <w:noProof/>
            </w:rPr>
            <w:tab/>
          </w:r>
          <w:r w:rsidRPr="0093085F">
            <w:rPr>
              <w:noProof/>
            </w:rPr>
            <w:fldChar w:fldCharType="begin"/>
          </w:r>
          <w:r w:rsidRPr="0093085F">
            <w:rPr>
              <w:noProof/>
            </w:rPr>
            <w:instrText xml:space="preserve"> PAGEREF _Toc387392041 \h </w:instrText>
          </w:r>
          <w:r w:rsidRPr="0093085F">
            <w:rPr>
              <w:noProof/>
            </w:rPr>
          </w:r>
          <w:r w:rsidRPr="0093085F">
            <w:rPr>
              <w:noProof/>
            </w:rPr>
            <w:fldChar w:fldCharType="separate"/>
          </w:r>
          <w:r w:rsidR="00C25492">
            <w:rPr>
              <w:noProof/>
            </w:rPr>
            <w:t>80</w:t>
          </w:r>
          <w:r w:rsidRPr="0093085F">
            <w:rPr>
              <w:noProof/>
            </w:rPr>
            <w:fldChar w:fldCharType="end"/>
          </w:r>
        </w:p>
        <w:p w14:paraId="43FB7F3F"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2.2.2.1</w:t>
          </w:r>
          <w:r w:rsidRPr="0093085F">
            <w:rPr>
              <w:rFonts w:eastAsiaTheme="minorEastAsia" w:cstheme="minorBidi"/>
              <w:noProof/>
              <w:sz w:val="22"/>
              <w:szCs w:val="22"/>
              <w:lang w:bidi="ar-SA"/>
            </w:rPr>
            <w:tab/>
          </w:r>
          <w:r w:rsidRPr="0093085F">
            <w:rPr>
              <w:noProof/>
            </w:rPr>
            <w:t>Tricyclic terpanes</w:t>
          </w:r>
          <w:r w:rsidRPr="0093085F">
            <w:rPr>
              <w:noProof/>
            </w:rPr>
            <w:tab/>
          </w:r>
          <w:r w:rsidRPr="0093085F">
            <w:rPr>
              <w:noProof/>
            </w:rPr>
            <w:fldChar w:fldCharType="begin"/>
          </w:r>
          <w:r w:rsidRPr="0093085F">
            <w:rPr>
              <w:noProof/>
            </w:rPr>
            <w:instrText xml:space="preserve"> PAGEREF _Toc387392042 \h </w:instrText>
          </w:r>
          <w:r w:rsidRPr="0093085F">
            <w:rPr>
              <w:noProof/>
            </w:rPr>
          </w:r>
          <w:r w:rsidRPr="0093085F">
            <w:rPr>
              <w:noProof/>
            </w:rPr>
            <w:fldChar w:fldCharType="separate"/>
          </w:r>
          <w:r w:rsidR="00C25492">
            <w:rPr>
              <w:noProof/>
            </w:rPr>
            <w:t>81</w:t>
          </w:r>
          <w:r w:rsidRPr="0093085F">
            <w:rPr>
              <w:noProof/>
            </w:rPr>
            <w:fldChar w:fldCharType="end"/>
          </w:r>
        </w:p>
        <w:p w14:paraId="224D7D03"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2.2.2.2</w:t>
          </w:r>
          <w:r w:rsidRPr="0093085F">
            <w:rPr>
              <w:rFonts w:eastAsiaTheme="minorEastAsia" w:cstheme="minorBidi"/>
              <w:noProof/>
              <w:sz w:val="22"/>
              <w:szCs w:val="22"/>
              <w:lang w:bidi="ar-SA"/>
            </w:rPr>
            <w:tab/>
          </w:r>
          <w:r w:rsidRPr="0093085F">
            <w:rPr>
              <w:noProof/>
            </w:rPr>
            <w:t>Tetracyclic terpanes</w:t>
          </w:r>
          <w:r w:rsidRPr="0093085F">
            <w:rPr>
              <w:noProof/>
            </w:rPr>
            <w:tab/>
          </w:r>
          <w:r w:rsidRPr="0093085F">
            <w:rPr>
              <w:noProof/>
            </w:rPr>
            <w:fldChar w:fldCharType="begin"/>
          </w:r>
          <w:r w:rsidRPr="0093085F">
            <w:rPr>
              <w:noProof/>
            </w:rPr>
            <w:instrText xml:space="preserve"> PAGEREF _Toc387392043 \h </w:instrText>
          </w:r>
          <w:r w:rsidRPr="0093085F">
            <w:rPr>
              <w:noProof/>
            </w:rPr>
          </w:r>
          <w:r w:rsidRPr="0093085F">
            <w:rPr>
              <w:noProof/>
            </w:rPr>
            <w:fldChar w:fldCharType="separate"/>
          </w:r>
          <w:r w:rsidR="00C25492">
            <w:rPr>
              <w:noProof/>
            </w:rPr>
            <w:t>86</w:t>
          </w:r>
          <w:r w:rsidRPr="0093085F">
            <w:rPr>
              <w:noProof/>
            </w:rPr>
            <w:fldChar w:fldCharType="end"/>
          </w:r>
        </w:p>
        <w:p w14:paraId="11C1AFDD"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2.2.2.3</w:t>
          </w:r>
          <w:r w:rsidRPr="0093085F">
            <w:rPr>
              <w:rFonts w:eastAsiaTheme="minorEastAsia" w:cstheme="minorBidi"/>
              <w:noProof/>
              <w:sz w:val="22"/>
              <w:szCs w:val="22"/>
              <w:lang w:bidi="ar-SA"/>
            </w:rPr>
            <w:tab/>
          </w:r>
          <w:r w:rsidRPr="0093085F">
            <w:rPr>
              <w:noProof/>
            </w:rPr>
            <w:t>Hopanes</w:t>
          </w:r>
          <w:r w:rsidRPr="0093085F">
            <w:rPr>
              <w:noProof/>
            </w:rPr>
            <w:tab/>
          </w:r>
          <w:r w:rsidRPr="0093085F">
            <w:rPr>
              <w:noProof/>
            </w:rPr>
            <w:fldChar w:fldCharType="begin"/>
          </w:r>
          <w:r w:rsidRPr="0093085F">
            <w:rPr>
              <w:noProof/>
            </w:rPr>
            <w:instrText xml:space="preserve"> PAGEREF _Toc387392044 \h </w:instrText>
          </w:r>
          <w:r w:rsidRPr="0093085F">
            <w:rPr>
              <w:noProof/>
            </w:rPr>
          </w:r>
          <w:r w:rsidRPr="0093085F">
            <w:rPr>
              <w:noProof/>
            </w:rPr>
            <w:fldChar w:fldCharType="separate"/>
          </w:r>
          <w:r w:rsidR="00C25492">
            <w:rPr>
              <w:noProof/>
            </w:rPr>
            <w:t>88</w:t>
          </w:r>
          <w:r w:rsidRPr="0093085F">
            <w:rPr>
              <w:noProof/>
            </w:rPr>
            <w:fldChar w:fldCharType="end"/>
          </w:r>
        </w:p>
        <w:p w14:paraId="4E84679C" w14:textId="77777777" w:rsidR="00E1320C" w:rsidRPr="0093085F" w:rsidRDefault="00E1320C" w:rsidP="0093085F">
          <w:pPr>
            <w:pStyle w:val="TOC3"/>
            <w:jc w:val="both"/>
            <w:rPr>
              <w:rFonts w:eastAsiaTheme="minorEastAsia" w:cstheme="minorBidi"/>
              <w:noProof/>
              <w:lang w:bidi="ar-SA"/>
            </w:rPr>
          </w:pPr>
          <w:r w:rsidRPr="0093085F">
            <w:rPr>
              <w:noProof/>
            </w:rPr>
            <w:t>2.2.3</w:t>
          </w:r>
          <w:r w:rsidRPr="0093085F">
            <w:rPr>
              <w:rFonts w:eastAsiaTheme="minorEastAsia" w:cstheme="minorBidi"/>
              <w:noProof/>
              <w:lang w:bidi="ar-SA"/>
            </w:rPr>
            <w:tab/>
          </w:r>
          <w:r w:rsidRPr="0093085F">
            <w:rPr>
              <w:noProof/>
            </w:rPr>
            <w:t>Aryl Isoprenoids</w:t>
          </w:r>
          <w:r w:rsidRPr="0093085F">
            <w:rPr>
              <w:noProof/>
            </w:rPr>
            <w:tab/>
          </w:r>
          <w:r w:rsidRPr="0093085F">
            <w:rPr>
              <w:noProof/>
            </w:rPr>
            <w:fldChar w:fldCharType="begin"/>
          </w:r>
          <w:r w:rsidRPr="0093085F">
            <w:rPr>
              <w:noProof/>
            </w:rPr>
            <w:instrText xml:space="preserve"> PAGEREF _Toc387392045 \h </w:instrText>
          </w:r>
          <w:r w:rsidRPr="0093085F">
            <w:rPr>
              <w:noProof/>
            </w:rPr>
          </w:r>
          <w:r w:rsidRPr="0093085F">
            <w:rPr>
              <w:noProof/>
            </w:rPr>
            <w:fldChar w:fldCharType="separate"/>
          </w:r>
          <w:r w:rsidR="00C25492">
            <w:rPr>
              <w:noProof/>
            </w:rPr>
            <w:t>96</w:t>
          </w:r>
          <w:r w:rsidRPr="0093085F">
            <w:rPr>
              <w:noProof/>
            </w:rPr>
            <w:fldChar w:fldCharType="end"/>
          </w:r>
        </w:p>
        <w:p w14:paraId="48879999" w14:textId="77777777" w:rsidR="00E1320C" w:rsidRPr="0093085F" w:rsidRDefault="00E1320C" w:rsidP="0093085F">
          <w:pPr>
            <w:pStyle w:val="TOC3"/>
            <w:jc w:val="both"/>
            <w:rPr>
              <w:rFonts w:eastAsiaTheme="minorEastAsia" w:cstheme="minorBidi"/>
              <w:noProof/>
              <w:lang w:bidi="ar-SA"/>
            </w:rPr>
          </w:pPr>
          <w:r w:rsidRPr="0093085F">
            <w:rPr>
              <w:noProof/>
            </w:rPr>
            <w:t>2.2.4</w:t>
          </w:r>
          <w:r w:rsidRPr="0093085F">
            <w:rPr>
              <w:rFonts w:eastAsiaTheme="minorEastAsia" w:cstheme="minorBidi"/>
              <w:noProof/>
              <w:lang w:bidi="ar-SA"/>
            </w:rPr>
            <w:tab/>
          </w:r>
          <w:r w:rsidRPr="0093085F">
            <w:rPr>
              <w:noProof/>
            </w:rPr>
            <w:t>Monoaromatic Steroids</w:t>
          </w:r>
          <w:r w:rsidRPr="0093085F">
            <w:rPr>
              <w:noProof/>
            </w:rPr>
            <w:tab/>
          </w:r>
          <w:r w:rsidRPr="0093085F">
            <w:rPr>
              <w:noProof/>
            </w:rPr>
            <w:fldChar w:fldCharType="begin"/>
          </w:r>
          <w:r w:rsidRPr="0093085F">
            <w:rPr>
              <w:noProof/>
            </w:rPr>
            <w:instrText xml:space="preserve"> PAGEREF _Toc387392046 \h </w:instrText>
          </w:r>
          <w:r w:rsidRPr="0093085F">
            <w:rPr>
              <w:noProof/>
            </w:rPr>
          </w:r>
          <w:r w:rsidRPr="0093085F">
            <w:rPr>
              <w:noProof/>
            </w:rPr>
            <w:fldChar w:fldCharType="separate"/>
          </w:r>
          <w:r w:rsidR="00C25492">
            <w:rPr>
              <w:noProof/>
            </w:rPr>
            <w:t>101</w:t>
          </w:r>
          <w:r w:rsidRPr="0093085F">
            <w:rPr>
              <w:noProof/>
            </w:rPr>
            <w:fldChar w:fldCharType="end"/>
          </w:r>
        </w:p>
        <w:p w14:paraId="151C58D4" w14:textId="77777777" w:rsidR="00E1320C" w:rsidRPr="0093085F" w:rsidRDefault="00E1320C" w:rsidP="0093085F">
          <w:pPr>
            <w:pStyle w:val="TOC2"/>
            <w:tabs>
              <w:tab w:val="left" w:pos="960"/>
              <w:tab w:val="right" w:leader="dot" w:pos="8486"/>
            </w:tabs>
            <w:jc w:val="both"/>
            <w:rPr>
              <w:rFonts w:eastAsiaTheme="minorEastAsia" w:cstheme="minorBidi"/>
              <w:b w:val="0"/>
              <w:noProof/>
              <w:lang w:bidi="ar-SA"/>
            </w:rPr>
          </w:pPr>
          <w:r w:rsidRPr="0093085F">
            <w:rPr>
              <w:b w:val="0"/>
              <w:noProof/>
            </w:rPr>
            <w:t>2.3</w:t>
          </w:r>
          <w:r w:rsidRPr="0093085F">
            <w:rPr>
              <w:rFonts w:eastAsiaTheme="minorEastAsia" w:cstheme="minorBidi"/>
              <w:b w:val="0"/>
              <w:noProof/>
              <w:lang w:bidi="ar-SA"/>
            </w:rPr>
            <w:tab/>
          </w:r>
          <w:r w:rsidRPr="0093085F">
            <w:rPr>
              <w:b w:val="0"/>
              <w:noProof/>
            </w:rPr>
            <w:t>Biomarkers and geochemical parameters for evaluation of thermal maturity</w:t>
          </w:r>
          <w:r w:rsidRPr="0093085F">
            <w:rPr>
              <w:b w:val="0"/>
              <w:noProof/>
            </w:rPr>
            <w:tab/>
          </w:r>
          <w:r w:rsidRPr="0093085F">
            <w:rPr>
              <w:b w:val="0"/>
              <w:noProof/>
            </w:rPr>
            <w:fldChar w:fldCharType="begin"/>
          </w:r>
          <w:r w:rsidRPr="0093085F">
            <w:rPr>
              <w:b w:val="0"/>
              <w:noProof/>
            </w:rPr>
            <w:instrText xml:space="preserve"> PAGEREF _Toc387392047 \h </w:instrText>
          </w:r>
          <w:r w:rsidRPr="0093085F">
            <w:rPr>
              <w:b w:val="0"/>
              <w:noProof/>
            </w:rPr>
          </w:r>
          <w:r w:rsidRPr="0093085F">
            <w:rPr>
              <w:b w:val="0"/>
              <w:noProof/>
            </w:rPr>
            <w:fldChar w:fldCharType="separate"/>
          </w:r>
          <w:r w:rsidR="00C25492">
            <w:rPr>
              <w:b w:val="0"/>
              <w:noProof/>
            </w:rPr>
            <w:t>104</w:t>
          </w:r>
          <w:r w:rsidRPr="0093085F">
            <w:rPr>
              <w:b w:val="0"/>
              <w:noProof/>
            </w:rPr>
            <w:fldChar w:fldCharType="end"/>
          </w:r>
        </w:p>
        <w:p w14:paraId="7B88731C" w14:textId="77777777" w:rsidR="00E1320C" w:rsidRPr="0093085F" w:rsidRDefault="00E1320C" w:rsidP="0093085F">
          <w:pPr>
            <w:pStyle w:val="TOC3"/>
            <w:jc w:val="both"/>
            <w:rPr>
              <w:rFonts w:eastAsiaTheme="minorEastAsia" w:cstheme="minorBidi"/>
              <w:noProof/>
              <w:lang w:bidi="ar-SA"/>
            </w:rPr>
          </w:pPr>
          <w:r w:rsidRPr="0093085F">
            <w:rPr>
              <w:noProof/>
            </w:rPr>
            <w:t>2.3.1</w:t>
          </w:r>
          <w:r w:rsidRPr="0093085F">
            <w:rPr>
              <w:rFonts w:eastAsiaTheme="minorEastAsia" w:cstheme="minorBidi"/>
              <w:noProof/>
              <w:lang w:bidi="ar-SA"/>
            </w:rPr>
            <w:tab/>
          </w:r>
          <w:r w:rsidRPr="0093085F">
            <w:rPr>
              <w:noProof/>
            </w:rPr>
            <w:t>Steranes</w:t>
          </w:r>
          <w:r w:rsidRPr="0093085F">
            <w:rPr>
              <w:noProof/>
            </w:rPr>
            <w:tab/>
          </w:r>
          <w:r w:rsidRPr="0093085F">
            <w:rPr>
              <w:noProof/>
            </w:rPr>
            <w:fldChar w:fldCharType="begin"/>
          </w:r>
          <w:r w:rsidRPr="0093085F">
            <w:rPr>
              <w:noProof/>
            </w:rPr>
            <w:instrText xml:space="preserve"> PAGEREF _Toc387392048 \h </w:instrText>
          </w:r>
          <w:r w:rsidRPr="0093085F">
            <w:rPr>
              <w:noProof/>
            </w:rPr>
          </w:r>
          <w:r w:rsidRPr="0093085F">
            <w:rPr>
              <w:noProof/>
            </w:rPr>
            <w:fldChar w:fldCharType="separate"/>
          </w:r>
          <w:r w:rsidR="00C25492">
            <w:rPr>
              <w:noProof/>
            </w:rPr>
            <w:t>104</w:t>
          </w:r>
          <w:r w:rsidRPr="0093085F">
            <w:rPr>
              <w:noProof/>
            </w:rPr>
            <w:fldChar w:fldCharType="end"/>
          </w:r>
        </w:p>
        <w:p w14:paraId="3CB4FEEB" w14:textId="77777777" w:rsidR="00E1320C" w:rsidRPr="0093085F" w:rsidRDefault="00E1320C" w:rsidP="0093085F">
          <w:pPr>
            <w:pStyle w:val="TOC3"/>
            <w:jc w:val="both"/>
            <w:rPr>
              <w:rFonts w:eastAsiaTheme="minorEastAsia" w:cstheme="minorBidi"/>
              <w:noProof/>
              <w:lang w:bidi="ar-SA"/>
            </w:rPr>
          </w:pPr>
          <w:r w:rsidRPr="0093085F">
            <w:rPr>
              <w:noProof/>
            </w:rPr>
            <w:lastRenderedPageBreak/>
            <w:t>2.3.2</w:t>
          </w:r>
          <w:r w:rsidRPr="0093085F">
            <w:rPr>
              <w:rFonts w:eastAsiaTheme="minorEastAsia" w:cstheme="minorBidi"/>
              <w:noProof/>
              <w:lang w:bidi="ar-SA"/>
            </w:rPr>
            <w:tab/>
          </w:r>
          <w:r w:rsidRPr="0093085F">
            <w:rPr>
              <w:noProof/>
            </w:rPr>
            <w:t>Terpanes</w:t>
          </w:r>
          <w:r w:rsidRPr="0093085F">
            <w:rPr>
              <w:noProof/>
            </w:rPr>
            <w:tab/>
          </w:r>
          <w:r w:rsidRPr="0093085F">
            <w:rPr>
              <w:noProof/>
            </w:rPr>
            <w:fldChar w:fldCharType="begin"/>
          </w:r>
          <w:r w:rsidRPr="0093085F">
            <w:rPr>
              <w:noProof/>
            </w:rPr>
            <w:instrText xml:space="preserve"> PAGEREF _Toc387392049 \h </w:instrText>
          </w:r>
          <w:r w:rsidRPr="0093085F">
            <w:rPr>
              <w:noProof/>
            </w:rPr>
          </w:r>
          <w:r w:rsidRPr="0093085F">
            <w:rPr>
              <w:noProof/>
            </w:rPr>
            <w:fldChar w:fldCharType="separate"/>
          </w:r>
          <w:r w:rsidR="00C25492">
            <w:rPr>
              <w:noProof/>
            </w:rPr>
            <w:t>107</w:t>
          </w:r>
          <w:r w:rsidRPr="0093085F">
            <w:rPr>
              <w:noProof/>
            </w:rPr>
            <w:fldChar w:fldCharType="end"/>
          </w:r>
        </w:p>
        <w:p w14:paraId="06A4600E"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2.3.2.1</w:t>
          </w:r>
          <w:r w:rsidRPr="0093085F">
            <w:rPr>
              <w:rFonts w:eastAsiaTheme="minorEastAsia" w:cstheme="minorBidi"/>
              <w:noProof/>
              <w:sz w:val="22"/>
              <w:szCs w:val="22"/>
              <w:lang w:bidi="ar-SA"/>
            </w:rPr>
            <w:tab/>
          </w:r>
          <w:r w:rsidRPr="0093085F">
            <w:rPr>
              <w:noProof/>
            </w:rPr>
            <w:t>Hopanes</w:t>
          </w:r>
          <w:r w:rsidRPr="0093085F">
            <w:rPr>
              <w:noProof/>
            </w:rPr>
            <w:tab/>
          </w:r>
          <w:r w:rsidRPr="0093085F">
            <w:rPr>
              <w:noProof/>
            </w:rPr>
            <w:fldChar w:fldCharType="begin"/>
          </w:r>
          <w:r w:rsidRPr="0093085F">
            <w:rPr>
              <w:noProof/>
            </w:rPr>
            <w:instrText xml:space="preserve"> PAGEREF _Toc387392050 \h </w:instrText>
          </w:r>
          <w:r w:rsidRPr="0093085F">
            <w:rPr>
              <w:noProof/>
            </w:rPr>
          </w:r>
          <w:r w:rsidRPr="0093085F">
            <w:rPr>
              <w:noProof/>
            </w:rPr>
            <w:fldChar w:fldCharType="separate"/>
          </w:r>
          <w:r w:rsidR="00C25492">
            <w:rPr>
              <w:noProof/>
            </w:rPr>
            <w:t>107</w:t>
          </w:r>
          <w:r w:rsidRPr="0093085F">
            <w:rPr>
              <w:noProof/>
            </w:rPr>
            <w:fldChar w:fldCharType="end"/>
          </w:r>
        </w:p>
        <w:p w14:paraId="6B05B507"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2.3.2.2</w:t>
          </w:r>
          <w:r w:rsidRPr="0093085F">
            <w:rPr>
              <w:rFonts w:eastAsiaTheme="minorEastAsia" w:cstheme="minorBidi"/>
              <w:noProof/>
              <w:sz w:val="22"/>
              <w:szCs w:val="22"/>
              <w:lang w:bidi="ar-SA"/>
            </w:rPr>
            <w:tab/>
          </w:r>
          <w:r w:rsidRPr="0093085F">
            <w:rPr>
              <w:noProof/>
            </w:rPr>
            <w:t>Moretanes</w:t>
          </w:r>
          <w:r w:rsidRPr="0093085F">
            <w:rPr>
              <w:noProof/>
            </w:rPr>
            <w:tab/>
          </w:r>
          <w:r w:rsidRPr="0093085F">
            <w:rPr>
              <w:noProof/>
            </w:rPr>
            <w:fldChar w:fldCharType="begin"/>
          </w:r>
          <w:r w:rsidRPr="0093085F">
            <w:rPr>
              <w:noProof/>
            </w:rPr>
            <w:instrText xml:space="preserve"> PAGEREF _Toc387392051 \h </w:instrText>
          </w:r>
          <w:r w:rsidRPr="0093085F">
            <w:rPr>
              <w:noProof/>
            </w:rPr>
          </w:r>
          <w:r w:rsidRPr="0093085F">
            <w:rPr>
              <w:noProof/>
            </w:rPr>
            <w:fldChar w:fldCharType="separate"/>
          </w:r>
          <w:r w:rsidR="00C25492">
            <w:rPr>
              <w:noProof/>
            </w:rPr>
            <w:t>108</w:t>
          </w:r>
          <w:r w:rsidRPr="0093085F">
            <w:rPr>
              <w:noProof/>
            </w:rPr>
            <w:fldChar w:fldCharType="end"/>
          </w:r>
        </w:p>
        <w:p w14:paraId="54FEB35F" w14:textId="77777777" w:rsidR="00E1320C" w:rsidRPr="0093085F" w:rsidRDefault="00E1320C" w:rsidP="0093085F">
          <w:pPr>
            <w:pStyle w:val="TOC4"/>
            <w:tabs>
              <w:tab w:val="left" w:pos="1680"/>
              <w:tab w:val="right" w:leader="dot" w:pos="8486"/>
            </w:tabs>
            <w:jc w:val="both"/>
            <w:rPr>
              <w:rFonts w:eastAsiaTheme="minorEastAsia" w:cstheme="minorBidi"/>
              <w:noProof/>
              <w:sz w:val="22"/>
              <w:szCs w:val="22"/>
              <w:lang w:bidi="ar-SA"/>
            </w:rPr>
          </w:pPr>
          <w:r w:rsidRPr="0093085F">
            <w:rPr>
              <w:noProof/>
            </w:rPr>
            <w:t>2.3.2.3</w:t>
          </w:r>
          <w:r w:rsidRPr="0093085F">
            <w:rPr>
              <w:rFonts w:eastAsiaTheme="minorEastAsia" w:cstheme="minorBidi"/>
              <w:noProof/>
              <w:sz w:val="22"/>
              <w:szCs w:val="22"/>
              <w:lang w:bidi="ar-SA"/>
            </w:rPr>
            <w:tab/>
          </w:r>
          <w:r w:rsidRPr="0093085F">
            <w:rPr>
              <w:noProof/>
            </w:rPr>
            <w:t>Ts and Tm</w:t>
          </w:r>
          <w:r w:rsidRPr="0093085F">
            <w:rPr>
              <w:noProof/>
            </w:rPr>
            <w:tab/>
          </w:r>
          <w:r w:rsidRPr="0093085F">
            <w:rPr>
              <w:noProof/>
            </w:rPr>
            <w:fldChar w:fldCharType="begin"/>
          </w:r>
          <w:r w:rsidRPr="0093085F">
            <w:rPr>
              <w:noProof/>
            </w:rPr>
            <w:instrText xml:space="preserve"> PAGEREF _Toc387392052 \h </w:instrText>
          </w:r>
          <w:r w:rsidRPr="0093085F">
            <w:rPr>
              <w:noProof/>
            </w:rPr>
          </w:r>
          <w:r w:rsidRPr="0093085F">
            <w:rPr>
              <w:noProof/>
            </w:rPr>
            <w:fldChar w:fldCharType="separate"/>
          </w:r>
          <w:r w:rsidR="00C25492">
            <w:rPr>
              <w:noProof/>
            </w:rPr>
            <w:t>109</w:t>
          </w:r>
          <w:r w:rsidRPr="0093085F">
            <w:rPr>
              <w:noProof/>
            </w:rPr>
            <w:fldChar w:fldCharType="end"/>
          </w:r>
        </w:p>
        <w:p w14:paraId="4A3417A8" w14:textId="77777777" w:rsidR="00E1320C" w:rsidRPr="0093085F" w:rsidRDefault="00E1320C" w:rsidP="0093085F">
          <w:pPr>
            <w:pStyle w:val="TOC3"/>
            <w:jc w:val="both"/>
            <w:rPr>
              <w:rFonts w:eastAsiaTheme="minorEastAsia" w:cstheme="minorBidi"/>
              <w:noProof/>
              <w:lang w:bidi="ar-SA"/>
            </w:rPr>
          </w:pPr>
          <w:r w:rsidRPr="0093085F">
            <w:rPr>
              <w:noProof/>
            </w:rPr>
            <w:t>2.3.3</w:t>
          </w:r>
          <w:r w:rsidRPr="0093085F">
            <w:rPr>
              <w:rFonts w:eastAsiaTheme="minorEastAsia" w:cstheme="minorBidi"/>
              <w:noProof/>
              <w:lang w:bidi="ar-SA"/>
            </w:rPr>
            <w:tab/>
          </w:r>
          <w:r w:rsidRPr="0093085F">
            <w:rPr>
              <w:noProof/>
            </w:rPr>
            <w:t>Monoaromatic and Triaromatic Steroids</w:t>
          </w:r>
          <w:r w:rsidRPr="0093085F">
            <w:rPr>
              <w:noProof/>
            </w:rPr>
            <w:tab/>
          </w:r>
          <w:r w:rsidRPr="0093085F">
            <w:rPr>
              <w:noProof/>
            </w:rPr>
            <w:fldChar w:fldCharType="begin"/>
          </w:r>
          <w:r w:rsidRPr="0093085F">
            <w:rPr>
              <w:noProof/>
            </w:rPr>
            <w:instrText xml:space="preserve"> PAGEREF _Toc387392053 \h </w:instrText>
          </w:r>
          <w:r w:rsidRPr="0093085F">
            <w:rPr>
              <w:noProof/>
            </w:rPr>
          </w:r>
          <w:r w:rsidRPr="0093085F">
            <w:rPr>
              <w:noProof/>
            </w:rPr>
            <w:fldChar w:fldCharType="separate"/>
          </w:r>
          <w:r w:rsidR="00C25492">
            <w:rPr>
              <w:noProof/>
            </w:rPr>
            <w:t>111</w:t>
          </w:r>
          <w:r w:rsidRPr="0093085F">
            <w:rPr>
              <w:noProof/>
            </w:rPr>
            <w:fldChar w:fldCharType="end"/>
          </w:r>
        </w:p>
        <w:p w14:paraId="4B7C6132" w14:textId="77777777" w:rsidR="00E1320C" w:rsidRPr="0093085F" w:rsidRDefault="00E1320C" w:rsidP="0093085F">
          <w:pPr>
            <w:pStyle w:val="TOC3"/>
            <w:jc w:val="both"/>
            <w:rPr>
              <w:rFonts w:eastAsiaTheme="minorEastAsia" w:cstheme="minorBidi"/>
              <w:noProof/>
              <w:lang w:bidi="ar-SA"/>
            </w:rPr>
          </w:pPr>
          <w:r w:rsidRPr="0093085F">
            <w:rPr>
              <w:noProof/>
            </w:rPr>
            <w:t>2.3.4</w:t>
          </w:r>
          <w:r w:rsidRPr="0093085F">
            <w:rPr>
              <w:rFonts w:eastAsiaTheme="minorEastAsia" w:cstheme="minorBidi"/>
              <w:noProof/>
              <w:lang w:bidi="ar-SA"/>
            </w:rPr>
            <w:tab/>
          </w:r>
          <w:r w:rsidRPr="0093085F">
            <w:rPr>
              <w:noProof/>
            </w:rPr>
            <w:t>Phenanthrenes</w:t>
          </w:r>
          <w:r w:rsidRPr="0093085F">
            <w:rPr>
              <w:noProof/>
            </w:rPr>
            <w:tab/>
          </w:r>
          <w:r w:rsidRPr="0093085F">
            <w:rPr>
              <w:noProof/>
            </w:rPr>
            <w:fldChar w:fldCharType="begin"/>
          </w:r>
          <w:r w:rsidRPr="0093085F">
            <w:rPr>
              <w:noProof/>
            </w:rPr>
            <w:instrText xml:space="preserve"> PAGEREF _Toc387392054 \h </w:instrText>
          </w:r>
          <w:r w:rsidRPr="0093085F">
            <w:rPr>
              <w:noProof/>
            </w:rPr>
          </w:r>
          <w:r w:rsidRPr="0093085F">
            <w:rPr>
              <w:noProof/>
            </w:rPr>
            <w:fldChar w:fldCharType="separate"/>
          </w:r>
          <w:r w:rsidR="00C25492">
            <w:rPr>
              <w:noProof/>
            </w:rPr>
            <w:t>114</w:t>
          </w:r>
          <w:r w:rsidRPr="0093085F">
            <w:rPr>
              <w:noProof/>
            </w:rPr>
            <w:fldChar w:fldCharType="end"/>
          </w:r>
        </w:p>
        <w:p w14:paraId="7DA99AD8" w14:textId="77777777" w:rsidR="00E1320C" w:rsidRPr="0093085F" w:rsidRDefault="00E1320C" w:rsidP="0093085F">
          <w:pPr>
            <w:pStyle w:val="TOC2"/>
            <w:tabs>
              <w:tab w:val="left" w:pos="960"/>
              <w:tab w:val="right" w:leader="dot" w:pos="8486"/>
            </w:tabs>
            <w:jc w:val="both"/>
            <w:rPr>
              <w:rFonts w:eastAsiaTheme="minorEastAsia" w:cstheme="minorBidi"/>
              <w:b w:val="0"/>
              <w:noProof/>
              <w:lang w:bidi="ar-SA"/>
            </w:rPr>
          </w:pPr>
          <w:r w:rsidRPr="0093085F">
            <w:rPr>
              <w:b w:val="0"/>
              <w:noProof/>
            </w:rPr>
            <w:t>2.4</w:t>
          </w:r>
          <w:r w:rsidRPr="0093085F">
            <w:rPr>
              <w:rFonts w:eastAsiaTheme="minorEastAsia" w:cstheme="minorBidi"/>
              <w:b w:val="0"/>
              <w:noProof/>
              <w:lang w:bidi="ar-SA"/>
            </w:rPr>
            <w:tab/>
          </w:r>
          <w:r w:rsidRPr="0093085F">
            <w:rPr>
              <w:b w:val="0"/>
              <w:noProof/>
            </w:rPr>
            <w:t>Isotope Analysis</w:t>
          </w:r>
          <w:r w:rsidRPr="0093085F">
            <w:rPr>
              <w:b w:val="0"/>
              <w:noProof/>
            </w:rPr>
            <w:tab/>
          </w:r>
          <w:r w:rsidRPr="0093085F">
            <w:rPr>
              <w:b w:val="0"/>
              <w:noProof/>
            </w:rPr>
            <w:fldChar w:fldCharType="begin"/>
          </w:r>
          <w:r w:rsidRPr="0093085F">
            <w:rPr>
              <w:b w:val="0"/>
              <w:noProof/>
            </w:rPr>
            <w:instrText xml:space="preserve"> PAGEREF _Toc387392055 \h </w:instrText>
          </w:r>
          <w:r w:rsidRPr="0093085F">
            <w:rPr>
              <w:b w:val="0"/>
              <w:noProof/>
            </w:rPr>
          </w:r>
          <w:r w:rsidRPr="0093085F">
            <w:rPr>
              <w:b w:val="0"/>
              <w:noProof/>
            </w:rPr>
            <w:fldChar w:fldCharType="separate"/>
          </w:r>
          <w:r w:rsidR="00C25492">
            <w:rPr>
              <w:b w:val="0"/>
              <w:noProof/>
            </w:rPr>
            <w:t>117</w:t>
          </w:r>
          <w:r w:rsidRPr="0093085F">
            <w:rPr>
              <w:b w:val="0"/>
              <w:noProof/>
            </w:rPr>
            <w:fldChar w:fldCharType="end"/>
          </w:r>
        </w:p>
        <w:p w14:paraId="6EA64EF2" w14:textId="77777777" w:rsidR="00E1320C" w:rsidRPr="0093085F" w:rsidRDefault="00E1320C" w:rsidP="0093085F">
          <w:pPr>
            <w:pStyle w:val="TOC1"/>
            <w:tabs>
              <w:tab w:val="left" w:pos="480"/>
            </w:tabs>
            <w:jc w:val="both"/>
            <w:rPr>
              <w:rFonts w:eastAsiaTheme="minorEastAsia" w:cstheme="minorBidi"/>
              <w:b w:val="0"/>
              <w:noProof/>
              <w:sz w:val="22"/>
              <w:szCs w:val="22"/>
              <w:lang w:bidi="ar-SA"/>
            </w:rPr>
          </w:pPr>
          <w:r w:rsidRPr="0093085F">
            <w:rPr>
              <w:b w:val="0"/>
              <w:noProof/>
            </w:rPr>
            <w:t>3.</w:t>
          </w:r>
          <w:r w:rsidRPr="0093085F">
            <w:rPr>
              <w:rFonts w:eastAsiaTheme="minorEastAsia" w:cstheme="minorBidi"/>
              <w:b w:val="0"/>
              <w:noProof/>
              <w:sz w:val="22"/>
              <w:szCs w:val="22"/>
              <w:lang w:bidi="ar-SA"/>
            </w:rPr>
            <w:tab/>
          </w:r>
          <w:r w:rsidRPr="0093085F">
            <w:rPr>
              <w:b w:val="0"/>
              <w:noProof/>
            </w:rPr>
            <w:t>CHAPTER III</w:t>
          </w:r>
          <w:r w:rsidRPr="0093085F">
            <w:rPr>
              <w:b w:val="0"/>
              <w:noProof/>
            </w:rPr>
            <w:tab/>
          </w:r>
          <w:r w:rsidRPr="0093085F">
            <w:rPr>
              <w:b w:val="0"/>
              <w:noProof/>
            </w:rPr>
            <w:fldChar w:fldCharType="begin"/>
          </w:r>
          <w:r w:rsidRPr="0093085F">
            <w:rPr>
              <w:b w:val="0"/>
              <w:noProof/>
            </w:rPr>
            <w:instrText xml:space="preserve"> PAGEREF _Toc387392056 \h </w:instrText>
          </w:r>
          <w:r w:rsidRPr="0093085F">
            <w:rPr>
              <w:b w:val="0"/>
              <w:noProof/>
            </w:rPr>
          </w:r>
          <w:r w:rsidRPr="0093085F">
            <w:rPr>
              <w:b w:val="0"/>
              <w:noProof/>
            </w:rPr>
            <w:fldChar w:fldCharType="separate"/>
          </w:r>
          <w:r w:rsidR="00C25492">
            <w:rPr>
              <w:b w:val="0"/>
              <w:noProof/>
            </w:rPr>
            <w:t>122</w:t>
          </w:r>
          <w:r w:rsidRPr="0093085F">
            <w:rPr>
              <w:b w:val="0"/>
              <w:noProof/>
            </w:rPr>
            <w:fldChar w:fldCharType="end"/>
          </w:r>
        </w:p>
        <w:p w14:paraId="7D2F8B21" w14:textId="77777777" w:rsidR="00E1320C" w:rsidRPr="0093085F" w:rsidRDefault="00E1320C" w:rsidP="0093085F">
          <w:pPr>
            <w:pStyle w:val="TOC2"/>
            <w:tabs>
              <w:tab w:val="left" w:pos="960"/>
              <w:tab w:val="right" w:leader="dot" w:pos="8486"/>
            </w:tabs>
            <w:jc w:val="both"/>
            <w:rPr>
              <w:rFonts w:eastAsiaTheme="minorEastAsia" w:cstheme="minorBidi"/>
              <w:b w:val="0"/>
              <w:noProof/>
              <w:lang w:bidi="ar-SA"/>
            </w:rPr>
          </w:pPr>
          <w:r w:rsidRPr="0093085F">
            <w:rPr>
              <w:b w:val="0"/>
              <w:noProof/>
            </w:rPr>
            <w:t>3.1</w:t>
          </w:r>
          <w:r w:rsidRPr="0093085F">
            <w:rPr>
              <w:rFonts w:eastAsiaTheme="minorEastAsia" w:cstheme="minorBidi"/>
              <w:b w:val="0"/>
              <w:noProof/>
              <w:lang w:bidi="ar-SA"/>
            </w:rPr>
            <w:tab/>
          </w:r>
          <w:r w:rsidRPr="0093085F">
            <w:rPr>
              <w:b w:val="0"/>
              <w:noProof/>
            </w:rPr>
            <w:t>Regional and local organic geochemistry of the Eagle Ford Shale</w:t>
          </w:r>
          <w:r w:rsidRPr="0093085F">
            <w:rPr>
              <w:b w:val="0"/>
              <w:noProof/>
            </w:rPr>
            <w:tab/>
          </w:r>
          <w:r w:rsidRPr="0093085F">
            <w:rPr>
              <w:b w:val="0"/>
              <w:noProof/>
            </w:rPr>
            <w:fldChar w:fldCharType="begin"/>
          </w:r>
          <w:r w:rsidRPr="0093085F">
            <w:rPr>
              <w:b w:val="0"/>
              <w:noProof/>
            </w:rPr>
            <w:instrText xml:space="preserve"> PAGEREF _Toc387392057 \h </w:instrText>
          </w:r>
          <w:r w:rsidRPr="0093085F">
            <w:rPr>
              <w:b w:val="0"/>
              <w:noProof/>
            </w:rPr>
          </w:r>
          <w:r w:rsidRPr="0093085F">
            <w:rPr>
              <w:b w:val="0"/>
              <w:noProof/>
            </w:rPr>
            <w:fldChar w:fldCharType="separate"/>
          </w:r>
          <w:r w:rsidR="00C25492">
            <w:rPr>
              <w:b w:val="0"/>
              <w:noProof/>
            </w:rPr>
            <w:t>122</w:t>
          </w:r>
          <w:r w:rsidRPr="0093085F">
            <w:rPr>
              <w:b w:val="0"/>
              <w:noProof/>
            </w:rPr>
            <w:fldChar w:fldCharType="end"/>
          </w:r>
        </w:p>
        <w:p w14:paraId="23F95C83" w14:textId="77777777" w:rsidR="00E1320C" w:rsidRPr="0093085F" w:rsidRDefault="00E1320C" w:rsidP="0093085F">
          <w:pPr>
            <w:pStyle w:val="TOC1"/>
            <w:tabs>
              <w:tab w:val="left" w:pos="480"/>
            </w:tabs>
            <w:jc w:val="both"/>
            <w:rPr>
              <w:rFonts w:eastAsiaTheme="minorEastAsia" w:cstheme="minorBidi"/>
              <w:b w:val="0"/>
              <w:noProof/>
              <w:sz w:val="22"/>
              <w:szCs w:val="22"/>
              <w:lang w:bidi="ar-SA"/>
            </w:rPr>
          </w:pPr>
          <w:r w:rsidRPr="0093085F">
            <w:rPr>
              <w:b w:val="0"/>
              <w:noProof/>
            </w:rPr>
            <w:t>4.</w:t>
          </w:r>
          <w:r w:rsidRPr="0093085F">
            <w:rPr>
              <w:rFonts w:eastAsiaTheme="minorEastAsia" w:cstheme="minorBidi"/>
              <w:b w:val="0"/>
              <w:noProof/>
              <w:sz w:val="22"/>
              <w:szCs w:val="22"/>
              <w:lang w:bidi="ar-SA"/>
            </w:rPr>
            <w:tab/>
          </w:r>
          <w:r w:rsidRPr="0093085F">
            <w:rPr>
              <w:b w:val="0"/>
              <w:noProof/>
            </w:rPr>
            <w:t>CONCLUSIONS</w:t>
          </w:r>
          <w:r w:rsidRPr="0093085F">
            <w:rPr>
              <w:b w:val="0"/>
              <w:noProof/>
            </w:rPr>
            <w:tab/>
          </w:r>
          <w:r w:rsidRPr="0093085F">
            <w:rPr>
              <w:b w:val="0"/>
              <w:noProof/>
            </w:rPr>
            <w:fldChar w:fldCharType="begin"/>
          </w:r>
          <w:r w:rsidRPr="0093085F">
            <w:rPr>
              <w:b w:val="0"/>
              <w:noProof/>
            </w:rPr>
            <w:instrText xml:space="preserve"> PAGEREF _Toc387392058 \h </w:instrText>
          </w:r>
          <w:r w:rsidRPr="0093085F">
            <w:rPr>
              <w:b w:val="0"/>
              <w:noProof/>
            </w:rPr>
          </w:r>
          <w:r w:rsidRPr="0093085F">
            <w:rPr>
              <w:b w:val="0"/>
              <w:noProof/>
            </w:rPr>
            <w:fldChar w:fldCharType="separate"/>
          </w:r>
          <w:r w:rsidR="00C25492">
            <w:rPr>
              <w:b w:val="0"/>
              <w:noProof/>
            </w:rPr>
            <w:t>129</w:t>
          </w:r>
          <w:r w:rsidRPr="0093085F">
            <w:rPr>
              <w:b w:val="0"/>
              <w:noProof/>
            </w:rPr>
            <w:fldChar w:fldCharType="end"/>
          </w:r>
        </w:p>
        <w:p w14:paraId="305EDA3E" w14:textId="77777777" w:rsidR="00E1320C" w:rsidRPr="0093085F" w:rsidRDefault="00E1320C" w:rsidP="0093085F">
          <w:pPr>
            <w:pStyle w:val="TOC1"/>
            <w:tabs>
              <w:tab w:val="left" w:pos="480"/>
            </w:tabs>
            <w:jc w:val="both"/>
            <w:rPr>
              <w:rFonts w:eastAsiaTheme="minorEastAsia" w:cstheme="minorBidi"/>
              <w:b w:val="0"/>
              <w:noProof/>
              <w:sz w:val="22"/>
              <w:szCs w:val="22"/>
              <w:lang w:bidi="ar-SA"/>
            </w:rPr>
          </w:pPr>
          <w:r w:rsidRPr="0093085F">
            <w:rPr>
              <w:b w:val="0"/>
              <w:noProof/>
            </w:rPr>
            <w:t>5.</w:t>
          </w:r>
          <w:r w:rsidRPr="0093085F">
            <w:rPr>
              <w:rFonts w:eastAsiaTheme="minorEastAsia" w:cstheme="minorBidi"/>
              <w:b w:val="0"/>
              <w:noProof/>
              <w:sz w:val="22"/>
              <w:szCs w:val="22"/>
              <w:lang w:bidi="ar-SA"/>
            </w:rPr>
            <w:tab/>
          </w:r>
          <w:r w:rsidRPr="0093085F">
            <w:rPr>
              <w:b w:val="0"/>
              <w:noProof/>
            </w:rPr>
            <w:t>REFERENCES</w:t>
          </w:r>
          <w:r w:rsidRPr="0093085F">
            <w:rPr>
              <w:b w:val="0"/>
              <w:noProof/>
            </w:rPr>
            <w:tab/>
          </w:r>
          <w:r w:rsidRPr="0093085F">
            <w:rPr>
              <w:b w:val="0"/>
              <w:noProof/>
            </w:rPr>
            <w:fldChar w:fldCharType="begin"/>
          </w:r>
          <w:r w:rsidRPr="0093085F">
            <w:rPr>
              <w:b w:val="0"/>
              <w:noProof/>
            </w:rPr>
            <w:instrText xml:space="preserve"> PAGEREF _Toc387392059 \h </w:instrText>
          </w:r>
          <w:r w:rsidRPr="0093085F">
            <w:rPr>
              <w:b w:val="0"/>
              <w:noProof/>
            </w:rPr>
          </w:r>
          <w:r w:rsidRPr="0093085F">
            <w:rPr>
              <w:b w:val="0"/>
              <w:noProof/>
            </w:rPr>
            <w:fldChar w:fldCharType="separate"/>
          </w:r>
          <w:r w:rsidR="00C25492">
            <w:rPr>
              <w:b w:val="0"/>
              <w:noProof/>
            </w:rPr>
            <w:t>131</w:t>
          </w:r>
          <w:r w:rsidRPr="0093085F">
            <w:rPr>
              <w:b w:val="0"/>
              <w:noProof/>
            </w:rPr>
            <w:fldChar w:fldCharType="end"/>
          </w:r>
        </w:p>
        <w:p w14:paraId="41E74F65" w14:textId="77777777" w:rsidR="00E1320C" w:rsidRPr="0093085F" w:rsidRDefault="00E1320C" w:rsidP="0093085F">
          <w:pPr>
            <w:pStyle w:val="TOC1"/>
            <w:tabs>
              <w:tab w:val="left" w:pos="480"/>
            </w:tabs>
            <w:jc w:val="both"/>
            <w:rPr>
              <w:rFonts w:eastAsiaTheme="minorEastAsia" w:cstheme="minorBidi"/>
              <w:b w:val="0"/>
              <w:noProof/>
              <w:sz w:val="22"/>
              <w:szCs w:val="22"/>
              <w:lang w:bidi="ar-SA"/>
            </w:rPr>
          </w:pPr>
          <w:r w:rsidRPr="0093085F">
            <w:rPr>
              <w:b w:val="0"/>
              <w:noProof/>
            </w:rPr>
            <w:t>6.</w:t>
          </w:r>
          <w:r w:rsidRPr="0093085F">
            <w:rPr>
              <w:rFonts w:eastAsiaTheme="minorEastAsia" w:cstheme="minorBidi"/>
              <w:b w:val="0"/>
              <w:noProof/>
              <w:sz w:val="22"/>
              <w:szCs w:val="22"/>
              <w:lang w:bidi="ar-SA"/>
            </w:rPr>
            <w:tab/>
          </w:r>
          <w:r w:rsidRPr="0093085F">
            <w:rPr>
              <w:b w:val="0"/>
              <w:noProof/>
            </w:rPr>
            <w:t>APPENDIX</w:t>
          </w:r>
          <w:r w:rsidRPr="0093085F">
            <w:rPr>
              <w:b w:val="0"/>
              <w:noProof/>
            </w:rPr>
            <w:tab/>
          </w:r>
          <w:r w:rsidRPr="0093085F">
            <w:rPr>
              <w:b w:val="0"/>
              <w:noProof/>
            </w:rPr>
            <w:fldChar w:fldCharType="begin"/>
          </w:r>
          <w:r w:rsidRPr="0093085F">
            <w:rPr>
              <w:b w:val="0"/>
              <w:noProof/>
            </w:rPr>
            <w:instrText xml:space="preserve"> PAGEREF _Toc387392060 \h </w:instrText>
          </w:r>
          <w:r w:rsidRPr="0093085F">
            <w:rPr>
              <w:b w:val="0"/>
              <w:noProof/>
            </w:rPr>
          </w:r>
          <w:r w:rsidRPr="0093085F">
            <w:rPr>
              <w:b w:val="0"/>
              <w:noProof/>
            </w:rPr>
            <w:fldChar w:fldCharType="separate"/>
          </w:r>
          <w:r w:rsidR="00C25492">
            <w:rPr>
              <w:b w:val="0"/>
              <w:noProof/>
            </w:rPr>
            <w:t>146</w:t>
          </w:r>
          <w:r w:rsidRPr="0093085F">
            <w:rPr>
              <w:b w:val="0"/>
              <w:noProof/>
            </w:rPr>
            <w:fldChar w:fldCharType="end"/>
          </w:r>
        </w:p>
        <w:p w14:paraId="61DDAB7C" w14:textId="16195C2F"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noProof/>
            </w:rPr>
            <w:t>A.</w:t>
          </w:r>
          <w:r w:rsidRPr="0093085F">
            <w:rPr>
              <w:rFonts w:eastAsiaTheme="minorEastAsia" w:cstheme="minorBidi"/>
              <w:b w:val="0"/>
              <w:noProof/>
              <w:lang w:bidi="ar-SA"/>
            </w:rPr>
            <w:tab/>
          </w:r>
          <w:r w:rsidRPr="0093085F">
            <w:rPr>
              <w:b w:val="0"/>
              <w:noProof/>
            </w:rPr>
            <w:t>Abbreviations and formulas used for calculation of geochemical biomarker ratios</w:t>
          </w:r>
          <w:r w:rsidR="0093085F" w:rsidRPr="0093085F">
            <w:rPr>
              <w:b w:val="0"/>
              <w:noProof/>
            </w:rPr>
            <w:tab/>
          </w:r>
          <w:r w:rsidR="0093085F" w:rsidRPr="0093085F">
            <w:rPr>
              <w:b w:val="0"/>
              <w:noProof/>
            </w:rPr>
            <w:tab/>
          </w:r>
          <w:r w:rsidRPr="0093085F">
            <w:rPr>
              <w:b w:val="0"/>
              <w:noProof/>
            </w:rPr>
            <w:tab/>
          </w:r>
          <w:r w:rsidRPr="0093085F">
            <w:rPr>
              <w:b w:val="0"/>
              <w:noProof/>
            </w:rPr>
            <w:fldChar w:fldCharType="begin"/>
          </w:r>
          <w:r w:rsidRPr="0093085F">
            <w:rPr>
              <w:b w:val="0"/>
              <w:noProof/>
            </w:rPr>
            <w:instrText xml:space="preserve"> PAGEREF _Toc387392061 \h </w:instrText>
          </w:r>
          <w:r w:rsidRPr="0093085F">
            <w:rPr>
              <w:b w:val="0"/>
              <w:noProof/>
            </w:rPr>
          </w:r>
          <w:r w:rsidRPr="0093085F">
            <w:rPr>
              <w:b w:val="0"/>
              <w:noProof/>
            </w:rPr>
            <w:fldChar w:fldCharType="separate"/>
          </w:r>
          <w:r w:rsidR="00C25492">
            <w:rPr>
              <w:b w:val="0"/>
              <w:noProof/>
            </w:rPr>
            <w:t>146</w:t>
          </w:r>
          <w:r w:rsidRPr="0093085F">
            <w:rPr>
              <w:b w:val="0"/>
              <w:noProof/>
            </w:rPr>
            <w:fldChar w:fldCharType="end"/>
          </w:r>
        </w:p>
        <w:p w14:paraId="10088D11" w14:textId="77777777"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noProof/>
            </w:rPr>
            <w:t>B.</w:t>
          </w:r>
          <w:r w:rsidRPr="0093085F">
            <w:rPr>
              <w:rFonts w:eastAsiaTheme="minorEastAsia" w:cstheme="minorBidi"/>
              <w:b w:val="0"/>
              <w:noProof/>
              <w:lang w:bidi="ar-SA"/>
            </w:rPr>
            <w:tab/>
          </w:r>
          <w:r w:rsidRPr="0093085F">
            <w:rPr>
              <w:b w:val="0"/>
              <w:noProof/>
            </w:rPr>
            <w:t>Total Organic Carbon (TOC) and Rock Eval (RE) parameters for the Eagle Ford Shale samples</w:t>
          </w:r>
          <w:r w:rsidRPr="0093085F">
            <w:rPr>
              <w:b w:val="0"/>
              <w:noProof/>
            </w:rPr>
            <w:tab/>
          </w:r>
          <w:r w:rsidRPr="0093085F">
            <w:rPr>
              <w:b w:val="0"/>
              <w:noProof/>
            </w:rPr>
            <w:fldChar w:fldCharType="begin"/>
          </w:r>
          <w:r w:rsidRPr="0093085F">
            <w:rPr>
              <w:b w:val="0"/>
              <w:noProof/>
            </w:rPr>
            <w:instrText xml:space="preserve"> PAGEREF _Toc387392062 \h </w:instrText>
          </w:r>
          <w:r w:rsidRPr="0093085F">
            <w:rPr>
              <w:b w:val="0"/>
              <w:noProof/>
            </w:rPr>
          </w:r>
          <w:r w:rsidRPr="0093085F">
            <w:rPr>
              <w:b w:val="0"/>
              <w:noProof/>
            </w:rPr>
            <w:fldChar w:fldCharType="separate"/>
          </w:r>
          <w:r w:rsidR="00C25492">
            <w:rPr>
              <w:b w:val="0"/>
              <w:noProof/>
            </w:rPr>
            <w:t>150</w:t>
          </w:r>
          <w:r w:rsidRPr="0093085F">
            <w:rPr>
              <w:b w:val="0"/>
              <w:noProof/>
            </w:rPr>
            <w:fldChar w:fldCharType="end"/>
          </w:r>
        </w:p>
        <w:p w14:paraId="3318708F" w14:textId="77777777"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noProof/>
            </w:rPr>
            <w:t>C.</w:t>
          </w:r>
          <w:r w:rsidRPr="0093085F">
            <w:rPr>
              <w:rFonts w:eastAsiaTheme="minorEastAsia" w:cstheme="minorBidi"/>
              <w:b w:val="0"/>
              <w:noProof/>
              <w:lang w:bidi="ar-SA"/>
            </w:rPr>
            <w:tab/>
          </w:r>
          <w:r w:rsidRPr="0093085F">
            <w:rPr>
              <w:b w:val="0"/>
              <w:noProof/>
            </w:rPr>
            <w:t>Geochemical logs of TOC, HI, Pr/Ph and AIR for the Eagle Ford Shale bitumens analyzed</w:t>
          </w:r>
          <w:r w:rsidRPr="0093085F">
            <w:rPr>
              <w:b w:val="0"/>
              <w:noProof/>
            </w:rPr>
            <w:tab/>
          </w:r>
          <w:r w:rsidRPr="0093085F">
            <w:rPr>
              <w:b w:val="0"/>
              <w:noProof/>
            </w:rPr>
            <w:fldChar w:fldCharType="begin"/>
          </w:r>
          <w:r w:rsidRPr="0093085F">
            <w:rPr>
              <w:b w:val="0"/>
              <w:noProof/>
            </w:rPr>
            <w:instrText xml:space="preserve"> PAGEREF _Toc387392063 \h </w:instrText>
          </w:r>
          <w:r w:rsidRPr="0093085F">
            <w:rPr>
              <w:b w:val="0"/>
              <w:noProof/>
            </w:rPr>
          </w:r>
          <w:r w:rsidRPr="0093085F">
            <w:rPr>
              <w:b w:val="0"/>
              <w:noProof/>
            </w:rPr>
            <w:fldChar w:fldCharType="separate"/>
          </w:r>
          <w:r w:rsidR="00C25492">
            <w:rPr>
              <w:b w:val="0"/>
              <w:noProof/>
            </w:rPr>
            <w:t>160</w:t>
          </w:r>
          <w:r w:rsidRPr="0093085F">
            <w:rPr>
              <w:b w:val="0"/>
              <w:noProof/>
            </w:rPr>
            <w:fldChar w:fldCharType="end"/>
          </w:r>
        </w:p>
        <w:p w14:paraId="4BA2FE4E" w14:textId="77777777"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noProof/>
            </w:rPr>
            <w:t>D.</w:t>
          </w:r>
          <w:r w:rsidRPr="0093085F">
            <w:rPr>
              <w:rFonts w:eastAsiaTheme="minorEastAsia" w:cstheme="minorBidi"/>
              <w:b w:val="0"/>
              <w:noProof/>
              <w:lang w:bidi="ar-SA"/>
            </w:rPr>
            <w:tab/>
          </w:r>
          <w:r w:rsidRPr="0093085F">
            <w:rPr>
              <w:b w:val="0"/>
              <w:noProof/>
            </w:rPr>
            <w:t>Gas chromatograms of the saturate fractions for the Eagle Ford Shale samples analyzed in this study (Pr = pristane; Ph = phytane, n-C</w:t>
          </w:r>
          <w:r w:rsidRPr="0093085F">
            <w:rPr>
              <w:b w:val="0"/>
              <w:noProof/>
              <w:vertAlign w:val="subscript"/>
            </w:rPr>
            <w:t xml:space="preserve">25 </w:t>
          </w:r>
          <w:r w:rsidRPr="0093085F">
            <w:rPr>
              <w:b w:val="0"/>
              <w:noProof/>
            </w:rPr>
            <w:t>= C</w:t>
          </w:r>
          <w:r w:rsidRPr="0093085F">
            <w:rPr>
              <w:b w:val="0"/>
              <w:noProof/>
              <w:vertAlign w:val="subscript"/>
            </w:rPr>
            <w:t>25</w:t>
          </w:r>
          <w:r w:rsidRPr="0093085F">
            <w:rPr>
              <w:b w:val="0"/>
              <w:noProof/>
            </w:rPr>
            <w:t xml:space="preserve"> normal alkane)</w:t>
          </w:r>
          <w:r w:rsidRPr="0093085F">
            <w:rPr>
              <w:b w:val="0"/>
              <w:noProof/>
            </w:rPr>
            <w:tab/>
          </w:r>
          <w:r w:rsidRPr="0093085F">
            <w:rPr>
              <w:b w:val="0"/>
              <w:noProof/>
            </w:rPr>
            <w:fldChar w:fldCharType="begin"/>
          </w:r>
          <w:r w:rsidRPr="0093085F">
            <w:rPr>
              <w:b w:val="0"/>
              <w:noProof/>
            </w:rPr>
            <w:instrText xml:space="preserve"> PAGEREF _Toc387392064 \h </w:instrText>
          </w:r>
          <w:r w:rsidRPr="0093085F">
            <w:rPr>
              <w:b w:val="0"/>
              <w:noProof/>
            </w:rPr>
          </w:r>
          <w:r w:rsidRPr="0093085F">
            <w:rPr>
              <w:b w:val="0"/>
              <w:noProof/>
            </w:rPr>
            <w:fldChar w:fldCharType="separate"/>
          </w:r>
          <w:r w:rsidR="00C25492">
            <w:rPr>
              <w:b w:val="0"/>
              <w:noProof/>
            </w:rPr>
            <w:t>167</w:t>
          </w:r>
          <w:r w:rsidRPr="0093085F">
            <w:rPr>
              <w:b w:val="0"/>
              <w:noProof/>
            </w:rPr>
            <w:fldChar w:fldCharType="end"/>
          </w:r>
        </w:p>
        <w:p w14:paraId="4702E6CE" w14:textId="77777777"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noProof/>
            </w:rPr>
            <w:t>E.</w:t>
          </w:r>
          <w:r w:rsidRPr="0093085F">
            <w:rPr>
              <w:rFonts w:eastAsiaTheme="minorEastAsia" w:cstheme="minorBidi"/>
              <w:b w:val="0"/>
              <w:noProof/>
              <w:lang w:bidi="ar-SA"/>
            </w:rPr>
            <w:tab/>
          </w:r>
          <w:r w:rsidRPr="0093085F">
            <w:rPr>
              <w:b w:val="0"/>
              <w:noProof/>
            </w:rPr>
            <w:t xml:space="preserve">Geochemical ratios of </w:t>
          </w:r>
          <w:r w:rsidRPr="0093085F">
            <w:rPr>
              <w:b w:val="0"/>
              <w:i/>
              <w:noProof/>
            </w:rPr>
            <w:t>n-</w:t>
          </w:r>
          <w:r w:rsidRPr="0093085F">
            <w:rPr>
              <w:b w:val="0"/>
              <w:noProof/>
            </w:rPr>
            <w:t>alkanes and isoprenoids for the saturate fractions of the Eagle Ford Shale bitumen, oil, and condensate samples (ND = not determined)</w:t>
          </w:r>
          <w:r w:rsidRPr="0093085F">
            <w:rPr>
              <w:b w:val="0"/>
              <w:noProof/>
            </w:rPr>
            <w:tab/>
          </w:r>
          <w:r w:rsidRPr="0093085F">
            <w:rPr>
              <w:b w:val="0"/>
              <w:noProof/>
            </w:rPr>
            <w:fldChar w:fldCharType="begin"/>
          </w:r>
          <w:r w:rsidRPr="0093085F">
            <w:rPr>
              <w:b w:val="0"/>
              <w:noProof/>
            </w:rPr>
            <w:instrText xml:space="preserve"> PAGEREF _Toc387392065 \h </w:instrText>
          </w:r>
          <w:r w:rsidRPr="0093085F">
            <w:rPr>
              <w:b w:val="0"/>
              <w:noProof/>
            </w:rPr>
          </w:r>
          <w:r w:rsidRPr="0093085F">
            <w:rPr>
              <w:b w:val="0"/>
              <w:noProof/>
            </w:rPr>
            <w:fldChar w:fldCharType="separate"/>
          </w:r>
          <w:r w:rsidR="00C25492">
            <w:rPr>
              <w:b w:val="0"/>
              <w:noProof/>
            </w:rPr>
            <w:t>180</w:t>
          </w:r>
          <w:r w:rsidRPr="0093085F">
            <w:rPr>
              <w:b w:val="0"/>
              <w:noProof/>
            </w:rPr>
            <w:fldChar w:fldCharType="end"/>
          </w:r>
        </w:p>
        <w:p w14:paraId="555D38F6" w14:textId="77777777"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noProof/>
            </w:rPr>
            <w:t>F.</w:t>
          </w:r>
          <w:r w:rsidRPr="0093085F">
            <w:rPr>
              <w:rFonts w:eastAsiaTheme="minorEastAsia" w:cstheme="minorBidi"/>
              <w:b w:val="0"/>
              <w:noProof/>
              <w:lang w:bidi="ar-SA"/>
            </w:rPr>
            <w:tab/>
          </w:r>
          <w:r w:rsidRPr="0093085F">
            <w:rPr>
              <w:b w:val="0"/>
              <w:noProof/>
            </w:rPr>
            <w:t>Geochemical logs of biomarker ratios of steranes for the Eagle Ford Shale bitumens analyzed</w:t>
          </w:r>
          <w:r w:rsidRPr="0093085F">
            <w:rPr>
              <w:b w:val="0"/>
              <w:noProof/>
            </w:rPr>
            <w:tab/>
          </w:r>
          <w:r w:rsidRPr="0093085F">
            <w:rPr>
              <w:b w:val="0"/>
              <w:noProof/>
            </w:rPr>
            <w:fldChar w:fldCharType="begin"/>
          </w:r>
          <w:r w:rsidRPr="0093085F">
            <w:rPr>
              <w:b w:val="0"/>
              <w:noProof/>
            </w:rPr>
            <w:instrText xml:space="preserve"> PAGEREF _Toc387392066 \h </w:instrText>
          </w:r>
          <w:r w:rsidRPr="0093085F">
            <w:rPr>
              <w:b w:val="0"/>
              <w:noProof/>
            </w:rPr>
          </w:r>
          <w:r w:rsidRPr="0093085F">
            <w:rPr>
              <w:b w:val="0"/>
              <w:noProof/>
            </w:rPr>
            <w:fldChar w:fldCharType="separate"/>
          </w:r>
          <w:r w:rsidR="00C25492">
            <w:rPr>
              <w:b w:val="0"/>
              <w:noProof/>
            </w:rPr>
            <w:t>187</w:t>
          </w:r>
          <w:r w:rsidRPr="0093085F">
            <w:rPr>
              <w:b w:val="0"/>
              <w:noProof/>
            </w:rPr>
            <w:fldChar w:fldCharType="end"/>
          </w:r>
        </w:p>
        <w:p w14:paraId="745F242F" w14:textId="77777777"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noProof/>
            </w:rPr>
            <w:lastRenderedPageBreak/>
            <w:t>G.</w:t>
          </w:r>
          <w:r w:rsidRPr="0093085F">
            <w:rPr>
              <w:rFonts w:eastAsiaTheme="minorEastAsia" w:cstheme="minorBidi"/>
              <w:b w:val="0"/>
              <w:noProof/>
              <w:lang w:bidi="ar-SA"/>
            </w:rPr>
            <w:tab/>
          </w:r>
          <w:r w:rsidRPr="0093085F">
            <w:rPr>
              <w:b w:val="0"/>
              <w:noProof/>
            </w:rPr>
            <w:t>Geochemical logs of biomarker ratios of terpanes for the Eagle Ford Shale bitumens analyzed</w:t>
          </w:r>
          <w:r w:rsidRPr="0093085F">
            <w:rPr>
              <w:b w:val="0"/>
              <w:noProof/>
            </w:rPr>
            <w:tab/>
          </w:r>
          <w:r w:rsidRPr="0093085F">
            <w:rPr>
              <w:b w:val="0"/>
              <w:noProof/>
            </w:rPr>
            <w:fldChar w:fldCharType="begin"/>
          </w:r>
          <w:r w:rsidRPr="0093085F">
            <w:rPr>
              <w:b w:val="0"/>
              <w:noProof/>
            </w:rPr>
            <w:instrText xml:space="preserve"> PAGEREF _Toc387392067 \h </w:instrText>
          </w:r>
          <w:r w:rsidRPr="0093085F">
            <w:rPr>
              <w:b w:val="0"/>
              <w:noProof/>
            </w:rPr>
          </w:r>
          <w:r w:rsidRPr="0093085F">
            <w:rPr>
              <w:b w:val="0"/>
              <w:noProof/>
            </w:rPr>
            <w:fldChar w:fldCharType="separate"/>
          </w:r>
          <w:r w:rsidR="00C25492">
            <w:rPr>
              <w:b w:val="0"/>
              <w:noProof/>
            </w:rPr>
            <w:t>194</w:t>
          </w:r>
          <w:r w:rsidRPr="0093085F">
            <w:rPr>
              <w:b w:val="0"/>
              <w:noProof/>
            </w:rPr>
            <w:fldChar w:fldCharType="end"/>
          </w:r>
        </w:p>
        <w:p w14:paraId="00FC11B8" w14:textId="77777777"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noProof/>
            </w:rPr>
            <w:t>H.</w:t>
          </w:r>
          <w:r w:rsidRPr="0093085F">
            <w:rPr>
              <w:rFonts w:eastAsiaTheme="minorEastAsia" w:cstheme="minorBidi"/>
              <w:b w:val="0"/>
              <w:noProof/>
              <w:lang w:bidi="ar-SA"/>
            </w:rPr>
            <w:tab/>
          </w:r>
          <w:r w:rsidRPr="0093085F">
            <w:rPr>
              <w:b w:val="0"/>
              <w:noProof/>
            </w:rPr>
            <w:t>Geochemical ratios of steranes for the branched and cyclic fractions (B&amp;C) of the Eagle Ford Shale bitumen, oil, and condensate samples (ND = not determined)</w:t>
          </w:r>
          <w:r w:rsidRPr="0093085F">
            <w:rPr>
              <w:b w:val="0"/>
              <w:noProof/>
            </w:rPr>
            <w:tab/>
          </w:r>
          <w:r w:rsidRPr="0093085F">
            <w:rPr>
              <w:b w:val="0"/>
              <w:noProof/>
            </w:rPr>
            <w:fldChar w:fldCharType="begin"/>
          </w:r>
          <w:r w:rsidRPr="0093085F">
            <w:rPr>
              <w:b w:val="0"/>
              <w:noProof/>
            </w:rPr>
            <w:instrText xml:space="preserve"> PAGEREF _Toc387392068 \h </w:instrText>
          </w:r>
          <w:r w:rsidRPr="0093085F">
            <w:rPr>
              <w:b w:val="0"/>
              <w:noProof/>
            </w:rPr>
          </w:r>
          <w:r w:rsidRPr="0093085F">
            <w:rPr>
              <w:b w:val="0"/>
              <w:noProof/>
            </w:rPr>
            <w:fldChar w:fldCharType="separate"/>
          </w:r>
          <w:r w:rsidR="00C25492">
            <w:rPr>
              <w:b w:val="0"/>
              <w:noProof/>
            </w:rPr>
            <w:t>201</w:t>
          </w:r>
          <w:r w:rsidRPr="0093085F">
            <w:rPr>
              <w:b w:val="0"/>
              <w:noProof/>
            </w:rPr>
            <w:fldChar w:fldCharType="end"/>
          </w:r>
        </w:p>
        <w:p w14:paraId="61407005" w14:textId="77777777"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i/>
              <w:noProof/>
            </w:rPr>
            <w:t>I.</w:t>
          </w:r>
          <w:r w:rsidRPr="0093085F">
            <w:rPr>
              <w:rFonts w:eastAsiaTheme="minorEastAsia" w:cstheme="minorBidi"/>
              <w:b w:val="0"/>
              <w:noProof/>
              <w:lang w:bidi="ar-SA"/>
            </w:rPr>
            <w:tab/>
          </w:r>
          <w:r w:rsidRPr="0093085F">
            <w:rPr>
              <w:b w:val="0"/>
              <w:noProof/>
            </w:rPr>
            <w:t>Geochemical ratios of terpanes for the branched and cyclic fractions (B&amp;C) of the Eagle Ford Shale bitumen, oil, and condensate samples (ND = not determined)</w:t>
          </w:r>
          <w:r w:rsidRPr="0093085F">
            <w:rPr>
              <w:b w:val="0"/>
              <w:noProof/>
            </w:rPr>
            <w:tab/>
          </w:r>
          <w:r w:rsidRPr="0093085F">
            <w:rPr>
              <w:b w:val="0"/>
              <w:noProof/>
            </w:rPr>
            <w:fldChar w:fldCharType="begin"/>
          </w:r>
          <w:r w:rsidRPr="0093085F">
            <w:rPr>
              <w:b w:val="0"/>
              <w:noProof/>
            </w:rPr>
            <w:instrText xml:space="preserve"> PAGEREF _Toc387392069 \h </w:instrText>
          </w:r>
          <w:r w:rsidRPr="0093085F">
            <w:rPr>
              <w:b w:val="0"/>
              <w:noProof/>
            </w:rPr>
          </w:r>
          <w:r w:rsidRPr="0093085F">
            <w:rPr>
              <w:b w:val="0"/>
              <w:noProof/>
            </w:rPr>
            <w:fldChar w:fldCharType="separate"/>
          </w:r>
          <w:r w:rsidR="00C25492">
            <w:rPr>
              <w:b w:val="0"/>
              <w:noProof/>
            </w:rPr>
            <w:t>207</w:t>
          </w:r>
          <w:r w:rsidRPr="0093085F">
            <w:rPr>
              <w:b w:val="0"/>
              <w:noProof/>
            </w:rPr>
            <w:fldChar w:fldCharType="end"/>
          </w:r>
        </w:p>
        <w:p w14:paraId="00166828" w14:textId="77777777"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noProof/>
            </w:rPr>
            <w:t>J.</w:t>
          </w:r>
          <w:r w:rsidRPr="0093085F">
            <w:rPr>
              <w:rFonts w:eastAsiaTheme="minorEastAsia" w:cstheme="minorBidi"/>
              <w:b w:val="0"/>
              <w:noProof/>
              <w:lang w:bidi="ar-SA"/>
            </w:rPr>
            <w:tab/>
          </w:r>
          <w:r w:rsidRPr="0093085F">
            <w:rPr>
              <w:b w:val="0"/>
              <w:noProof/>
            </w:rPr>
            <w:t>Aryl isoprenoids ratio (AIR) for the branched and cyclic fractions (B&amp;C) of the Eagle Ford Shale bitumen, oil, and condensate samples (ND = not determined)</w:t>
          </w:r>
          <w:r w:rsidRPr="0093085F">
            <w:rPr>
              <w:b w:val="0"/>
              <w:noProof/>
            </w:rPr>
            <w:tab/>
          </w:r>
          <w:r w:rsidRPr="0093085F">
            <w:rPr>
              <w:b w:val="0"/>
              <w:noProof/>
            </w:rPr>
            <w:fldChar w:fldCharType="begin"/>
          </w:r>
          <w:r w:rsidRPr="0093085F">
            <w:rPr>
              <w:b w:val="0"/>
              <w:noProof/>
            </w:rPr>
            <w:instrText xml:space="preserve"> PAGEREF _Toc387392070 \h </w:instrText>
          </w:r>
          <w:r w:rsidRPr="0093085F">
            <w:rPr>
              <w:b w:val="0"/>
              <w:noProof/>
            </w:rPr>
          </w:r>
          <w:r w:rsidRPr="0093085F">
            <w:rPr>
              <w:b w:val="0"/>
              <w:noProof/>
            </w:rPr>
            <w:fldChar w:fldCharType="separate"/>
          </w:r>
          <w:r w:rsidR="00C25492">
            <w:rPr>
              <w:b w:val="0"/>
              <w:noProof/>
            </w:rPr>
            <w:t>214</w:t>
          </w:r>
          <w:r w:rsidRPr="0093085F">
            <w:rPr>
              <w:b w:val="0"/>
              <w:noProof/>
            </w:rPr>
            <w:fldChar w:fldCharType="end"/>
          </w:r>
        </w:p>
        <w:p w14:paraId="76A67A87" w14:textId="77777777"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noProof/>
            </w:rPr>
            <w:t>K.</w:t>
          </w:r>
          <w:r w:rsidRPr="0093085F">
            <w:rPr>
              <w:rFonts w:eastAsiaTheme="minorEastAsia" w:cstheme="minorBidi"/>
              <w:b w:val="0"/>
              <w:noProof/>
              <w:lang w:bidi="ar-SA"/>
            </w:rPr>
            <w:tab/>
          </w:r>
          <w:r w:rsidRPr="0093085F">
            <w:rPr>
              <w:b w:val="0"/>
              <w:noProof/>
            </w:rPr>
            <w:t>Geochemical ratios for aromatic biomarkers of the Eagle Ford Shale bitumen, oil, and condensate samples (ND = not determined)</w:t>
          </w:r>
          <w:r w:rsidRPr="0093085F">
            <w:rPr>
              <w:b w:val="0"/>
              <w:noProof/>
            </w:rPr>
            <w:tab/>
          </w:r>
          <w:r w:rsidRPr="0093085F">
            <w:rPr>
              <w:b w:val="0"/>
              <w:noProof/>
            </w:rPr>
            <w:fldChar w:fldCharType="begin"/>
          </w:r>
          <w:r w:rsidRPr="0093085F">
            <w:rPr>
              <w:b w:val="0"/>
              <w:noProof/>
            </w:rPr>
            <w:instrText xml:space="preserve"> PAGEREF _Toc387392071 \h </w:instrText>
          </w:r>
          <w:r w:rsidRPr="0093085F">
            <w:rPr>
              <w:b w:val="0"/>
              <w:noProof/>
            </w:rPr>
          </w:r>
          <w:r w:rsidRPr="0093085F">
            <w:rPr>
              <w:b w:val="0"/>
              <w:noProof/>
            </w:rPr>
            <w:fldChar w:fldCharType="separate"/>
          </w:r>
          <w:r w:rsidR="00C25492">
            <w:rPr>
              <w:b w:val="0"/>
              <w:noProof/>
            </w:rPr>
            <w:t>218</w:t>
          </w:r>
          <w:r w:rsidRPr="0093085F">
            <w:rPr>
              <w:b w:val="0"/>
              <w:noProof/>
            </w:rPr>
            <w:fldChar w:fldCharType="end"/>
          </w:r>
        </w:p>
        <w:p w14:paraId="6BB78F7E" w14:textId="77777777"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noProof/>
            </w:rPr>
            <w:t>L.</w:t>
          </w:r>
          <w:r w:rsidRPr="0093085F">
            <w:rPr>
              <w:rFonts w:eastAsiaTheme="minorEastAsia" w:cstheme="minorBidi"/>
              <w:b w:val="0"/>
              <w:noProof/>
              <w:lang w:bidi="ar-SA"/>
            </w:rPr>
            <w:tab/>
          </w:r>
          <w:r w:rsidRPr="0093085F">
            <w:rPr>
              <w:b w:val="0"/>
              <w:noProof/>
            </w:rPr>
            <w:t xml:space="preserve">Quantitative biomarker analysis results for steranes (Concentrations are expressed as </w:t>
          </w:r>
          <w:r w:rsidRPr="0093085F">
            <w:rPr>
              <w:b w:val="0"/>
              <w:noProof/>
              <w:color w:val="000000"/>
            </w:rPr>
            <w:t>μ</w:t>
          </w:r>
          <w:r w:rsidRPr="0093085F">
            <w:rPr>
              <w:b w:val="0"/>
              <w:noProof/>
            </w:rPr>
            <w:t>g biomarkers/g TOC; ND = not determined)</w:t>
          </w:r>
          <w:r w:rsidRPr="0093085F">
            <w:rPr>
              <w:b w:val="0"/>
              <w:noProof/>
            </w:rPr>
            <w:tab/>
          </w:r>
          <w:r w:rsidRPr="0093085F">
            <w:rPr>
              <w:b w:val="0"/>
              <w:noProof/>
            </w:rPr>
            <w:fldChar w:fldCharType="begin"/>
          </w:r>
          <w:r w:rsidRPr="0093085F">
            <w:rPr>
              <w:b w:val="0"/>
              <w:noProof/>
            </w:rPr>
            <w:instrText xml:space="preserve"> PAGEREF _Toc387392072 \h </w:instrText>
          </w:r>
          <w:r w:rsidRPr="0093085F">
            <w:rPr>
              <w:b w:val="0"/>
              <w:noProof/>
            </w:rPr>
          </w:r>
          <w:r w:rsidRPr="0093085F">
            <w:rPr>
              <w:b w:val="0"/>
              <w:noProof/>
            </w:rPr>
            <w:fldChar w:fldCharType="separate"/>
          </w:r>
          <w:r w:rsidR="00C25492">
            <w:rPr>
              <w:b w:val="0"/>
              <w:noProof/>
            </w:rPr>
            <w:t>224</w:t>
          </w:r>
          <w:r w:rsidRPr="0093085F">
            <w:rPr>
              <w:b w:val="0"/>
              <w:noProof/>
            </w:rPr>
            <w:fldChar w:fldCharType="end"/>
          </w:r>
        </w:p>
        <w:p w14:paraId="7C08C563" w14:textId="77777777"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noProof/>
            </w:rPr>
            <w:t>M.</w:t>
          </w:r>
          <w:r w:rsidRPr="0093085F">
            <w:rPr>
              <w:rFonts w:eastAsiaTheme="minorEastAsia" w:cstheme="minorBidi"/>
              <w:b w:val="0"/>
              <w:noProof/>
              <w:lang w:bidi="ar-SA"/>
            </w:rPr>
            <w:tab/>
          </w:r>
          <w:r w:rsidRPr="0093085F">
            <w:rPr>
              <w:b w:val="0"/>
              <w:noProof/>
            </w:rPr>
            <w:t xml:space="preserve">Quantitative biomarker analysis results for terpanes (Concentrations are expressed as </w:t>
          </w:r>
          <w:r w:rsidRPr="0093085F">
            <w:rPr>
              <w:b w:val="0"/>
              <w:noProof/>
              <w:color w:val="000000"/>
            </w:rPr>
            <w:t>μ</w:t>
          </w:r>
          <w:r w:rsidRPr="0093085F">
            <w:rPr>
              <w:b w:val="0"/>
              <w:noProof/>
            </w:rPr>
            <w:t>g biomarkers/g TOC; ND = not determined)</w:t>
          </w:r>
          <w:r w:rsidRPr="0093085F">
            <w:rPr>
              <w:b w:val="0"/>
              <w:noProof/>
            </w:rPr>
            <w:tab/>
          </w:r>
          <w:r w:rsidRPr="0093085F">
            <w:rPr>
              <w:b w:val="0"/>
              <w:noProof/>
            </w:rPr>
            <w:fldChar w:fldCharType="begin"/>
          </w:r>
          <w:r w:rsidRPr="0093085F">
            <w:rPr>
              <w:b w:val="0"/>
              <w:noProof/>
            </w:rPr>
            <w:instrText xml:space="preserve"> PAGEREF _Toc387392073 \h </w:instrText>
          </w:r>
          <w:r w:rsidRPr="0093085F">
            <w:rPr>
              <w:b w:val="0"/>
              <w:noProof/>
            </w:rPr>
          </w:r>
          <w:r w:rsidRPr="0093085F">
            <w:rPr>
              <w:b w:val="0"/>
              <w:noProof/>
            </w:rPr>
            <w:fldChar w:fldCharType="separate"/>
          </w:r>
          <w:r w:rsidR="00C25492">
            <w:rPr>
              <w:b w:val="0"/>
              <w:noProof/>
            </w:rPr>
            <w:t>242</w:t>
          </w:r>
          <w:r w:rsidRPr="0093085F">
            <w:rPr>
              <w:b w:val="0"/>
              <w:noProof/>
            </w:rPr>
            <w:fldChar w:fldCharType="end"/>
          </w:r>
        </w:p>
        <w:p w14:paraId="77896777" w14:textId="77777777"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noProof/>
            </w:rPr>
            <w:t>N.</w:t>
          </w:r>
          <w:r w:rsidRPr="0093085F">
            <w:rPr>
              <w:rFonts w:eastAsiaTheme="minorEastAsia" w:cstheme="minorBidi"/>
              <w:b w:val="0"/>
              <w:noProof/>
              <w:lang w:bidi="ar-SA"/>
            </w:rPr>
            <w:tab/>
          </w:r>
          <w:r w:rsidRPr="0093085F">
            <w:rPr>
              <w:b w:val="0"/>
              <w:noProof/>
            </w:rPr>
            <w:t xml:space="preserve">Quantitative biomarker analysis results for aryl isoprenoids (Concentrations are expressed as </w:t>
          </w:r>
          <w:r w:rsidRPr="0093085F">
            <w:rPr>
              <w:b w:val="0"/>
              <w:noProof/>
              <w:color w:val="000000"/>
            </w:rPr>
            <w:t>μ</w:t>
          </w:r>
          <w:r w:rsidRPr="0093085F">
            <w:rPr>
              <w:b w:val="0"/>
              <w:noProof/>
            </w:rPr>
            <w:t>g biomarkers/g TOC; ND = not determined)</w:t>
          </w:r>
          <w:r w:rsidRPr="0093085F">
            <w:rPr>
              <w:b w:val="0"/>
              <w:noProof/>
            </w:rPr>
            <w:tab/>
          </w:r>
          <w:r w:rsidRPr="0093085F">
            <w:rPr>
              <w:b w:val="0"/>
              <w:noProof/>
            </w:rPr>
            <w:fldChar w:fldCharType="begin"/>
          </w:r>
          <w:r w:rsidRPr="0093085F">
            <w:rPr>
              <w:b w:val="0"/>
              <w:noProof/>
            </w:rPr>
            <w:instrText xml:space="preserve"> PAGEREF _Toc387392074 \h </w:instrText>
          </w:r>
          <w:r w:rsidRPr="0093085F">
            <w:rPr>
              <w:b w:val="0"/>
              <w:noProof/>
            </w:rPr>
          </w:r>
          <w:r w:rsidRPr="0093085F">
            <w:rPr>
              <w:b w:val="0"/>
              <w:noProof/>
            </w:rPr>
            <w:fldChar w:fldCharType="separate"/>
          </w:r>
          <w:r w:rsidR="00C25492">
            <w:rPr>
              <w:b w:val="0"/>
              <w:noProof/>
            </w:rPr>
            <w:t>258</w:t>
          </w:r>
          <w:r w:rsidRPr="0093085F">
            <w:rPr>
              <w:b w:val="0"/>
              <w:noProof/>
            </w:rPr>
            <w:fldChar w:fldCharType="end"/>
          </w:r>
        </w:p>
        <w:p w14:paraId="6D532DD9" w14:textId="77777777"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noProof/>
            </w:rPr>
            <w:t>O.</w:t>
          </w:r>
          <w:r w:rsidRPr="0093085F">
            <w:rPr>
              <w:rFonts w:eastAsiaTheme="minorEastAsia" w:cstheme="minorBidi"/>
              <w:b w:val="0"/>
              <w:noProof/>
              <w:lang w:bidi="ar-SA"/>
            </w:rPr>
            <w:tab/>
          </w:r>
          <w:r w:rsidRPr="0093085F">
            <w:rPr>
              <w:b w:val="0"/>
              <w:noProof/>
            </w:rPr>
            <w:t xml:space="preserve">Quantitative biomarker analysis results for monoaromatic steroids (Concentrations are expressed as </w:t>
          </w:r>
          <w:r w:rsidRPr="0093085F">
            <w:rPr>
              <w:b w:val="0"/>
              <w:noProof/>
              <w:color w:val="000000"/>
            </w:rPr>
            <w:t>μ</w:t>
          </w:r>
          <w:r w:rsidRPr="0093085F">
            <w:rPr>
              <w:b w:val="0"/>
              <w:noProof/>
            </w:rPr>
            <w:t>g biomarkers/g TOC; ND = not determined)</w:t>
          </w:r>
          <w:r w:rsidRPr="0093085F">
            <w:rPr>
              <w:b w:val="0"/>
              <w:noProof/>
            </w:rPr>
            <w:tab/>
          </w:r>
          <w:r w:rsidRPr="0093085F">
            <w:rPr>
              <w:b w:val="0"/>
              <w:noProof/>
            </w:rPr>
            <w:fldChar w:fldCharType="begin"/>
          </w:r>
          <w:r w:rsidRPr="0093085F">
            <w:rPr>
              <w:b w:val="0"/>
              <w:noProof/>
            </w:rPr>
            <w:instrText xml:space="preserve"> PAGEREF _Toc387392075 \h </w:instrText>
          </w:r>
          <w:r w:rsidRPr="0093085F">
            <w:rPr>
              <w:b w:val="0"/>
              <w:noProof/>
            </w:rPr>
          </w:r>
          <w:r w:rsidRPr="0093085F">
            <w:rPr>
              <w:b w:val="0"/>
              <w:noProof/>
            </w:rPr>
            <w:fldChar w:fldCharType="separate"/>
          </w:r>
          <w:r w:rsidR="00C25492">
            <w:rPr>
              <w:b w:val="0"/>
              <w:noProof/>
            </w:rPr>
            <w:t>267</w:t>
          </w:r>
          <w:r w:rsidRPr="0093085F">
            <w:rPr>
              <w:b w:val="0"/>
              <w:noProof/>
            </w:rPr>
            <w:fldChar w:fldCharType="end"/>
          </w:r>
        </w:p>
        <w:p w14:paraId="2B12D425" w14:textId="1A25A90E"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noProof/>
            </w:rPr>
            <w:t>P.</w:t>
          </w:r>
          <w:r w:rsidRPr="0093085F">
            <w:rPr>
              <w:rFonts w:eastAsiaTheme="minorEastAsia" w:cstheme="minorBidi"/>
              <w:b w:val="0"/>
              <w:noProof/>
              <w:lang w:bidi="ar-SA"/>
            </w:rPr>
            <w:tab/>
          </w:r>
          <w:r w:rsidRPr="0093085F">
            <w:rPr>
              <w:b w:val="0"/>
              <w:noProof/>
            </w:rPr>
            <w:t xml:space="preserve">Quantitative biomarker analysis results for phenanthrenes and triaromatic steroids (Concentrations are expressed as </w:t>
          </w:r>
          <w:r w:rsidRPr="0093085F">
            <w:rPr>
              <w:b w:val="0"/>
              <w:noProof/>
              <w:color w:val="000000"/>
            </w:rPr>
            <w:t>μ</w:t>
          </w:r>
          <w:r w:rsidRPr="0093085F">
            <w:rPr>
              <w:b w:val="0"/>
              <w:noProof/>
            </w:rPr>
            <w:t>g biomarkers/g TOC; ND = not determined)</w:t>
          </w:r>
          <w:r w:rsidR="0093085F" w:rsidRPr="0093085F">
            <w:rPr>
              <w:b w:val="0"/>
              <w:noProof/>
            </w:rPr>
            <w:tab/>
          </w:r>
          <w:r w:rsidR="0093085F" w:rsidRPr="0093085F">
            <w:rPr>
              <w:b w:val="0"/>
              <w:noProof/>
            </w:rPr>
            <w:tab/>
          </w:r>
          <w:r w:rsidRPr="0093085F">
            <w:rPr>
              <w:b w:val="0"/>
              <w:noProof/>
            </w:rPr>
            <w:tab/>
          </w:r>
          <w:r w:rsidRPr="0093085F">
            <w:rPr>
              <w:b w:val="0"/>
              <w:noProof/>
            </w:rPr>
            <w:fldChar w:fldCharType="begin"/>
          </w:r>
          <w:r w:rsidRPr="0093085F">
            <w:rPr>
              <w:b w:val="0"/>
              <w:noProof/>
            </w:rPr>
            <w:instrText xml:space="preserve"> PAGEREF _Toc387392076 \h </w:instrText>
          </w:r>
          <w:r w:rsidRPr="0093085F">
            <w:rPr>
              <w:b w:val="0"/>
              <w:noProof/>
            </w:rPr>
          </w:r>
          <w:r w:rsidRPr="0093085F">
            <w:rPr>
              <w:b w:val="0"/>
              <w:noProof/>
            </w:rPr>
            <w:fldChar w:fldCharType="separate"/>
          </w:r>
          <w:r w:rsidR="00C25492">
            <w:rPr>
              <w:b w:val="0"/>
              <w:noProof/>
            </w:rPr>
            <w:t>276</w:t>
          </w:r>
          <w:r w:rsidRPr="0093085F">
            <w:rPr>
              <w:b w:val="0"/>
              <w:noProof/>
            </w:rPr>
            <w:fldChar w:fldCharType="end"/>
          </w:r>
        </w:p>
        <w:p w14:paraId="0C616217" w14:textId="77777777" w:rsidR="00E1320C" w:rsidRPr="0093085F" w:rsidRDefault="00E1320C" w:rsidP="0093085F">
          <w:pPr>
            <w:pStyle w:val="TOC2"/>
            <w:tabs>
              <w:tab w:val="left" w:pos="720"/>
              <w:tab w:val="right" w:leader="dot" w:pos="8486"/>
            </w:tabs>
            <w:jc w:val="both"/>
            <w:rPr>
              <w:rFonts w:eastAsiaTheme="minorEastAsia" w:cstheme="minorBidi"/>
              <w:b w:val="0"/>
              <w:noProof/>
              <w:lang w:bidi="ar-SA"/>
            </w:rPr>
          </w:pPr>
          <w:r w:rsidRPr="0093085F">
            <w:rPr>
              <w:b w:val="0"/>
              <w:noProof/>
            </w:rPr>
            <w:t>Q.</w:t>
          </w:r>
          <w:r w:rsidRPr="0093085F">
            <w:rPr>
              <w:rFonts w:eastAsiaTheme="minorEastAsia" w:cstheme="minorBidi"/>
              <w:b w:val="0"/>
              <w:noProof/>
              <w:lang w:bidi="ar-SA"/>
            </w:rPr>
            <w:tab/>
          </w:r>
          <w:r w:rsidRPr="0093085F">
            <w:rPr>
              <w:b w:val="0"/>
              <w:noProof/>
              <w:color w:val="000000"/>
            </w:rPr>
            <w:t>δ</w:t>
          </w:r>
          <w:r w:rsidRPr="0093085F">
            <w:rPr>
              <w:b w:val="0"/>
              <w:noProof/>
              <w:vertAlign w:val="superscript"/>
            </w:rPr>
            <w:t>13</w:t>
          </w:r>
          <w:r w:rsidRPr="0093085F">
            <w:rPr>
              <w:b w:val="0"/>
              <w:noProof/>
            </w:rPr>
            <w:t xml:space="preserve">C values for </w:t>
          </w:r>
          <w:r w:rsidRPr="0093085F">
            <w:rPr>
              <w:b w:val="0"/>
              <w:i/>
              <w:noProof/>
            </w:rPr>
            <w:t>n-</w:t>
          </w:r>
          <w:r w:rsidRPr="0093085F">
            <w:rPr>
              <w:b w:val="0"/>
              <w:noProof/>
            </w:rPr>
            <w:t xml:space="preserve">alkanes of Eagle Ford Shale bitumens and oils analyzed in this study. </w:t>
          </w:r>
          <w:r w:rsidRPr="0093085F">
            <w:rPr>
              <w:b w:val="0"/>
              <w:noProof/>
              <w:color w:val="000000"/>
            </w:rPr>
            <w:t>δ</w:t>
          </w:r>
          <w:r w:rsidRPr="0093085F">
            <w:rPr>
              <w:b w:val="0"/>
              <w:noProof/>
              <w:vertAlign w:val="superscript"/>
            </w:rPr>
            <w:t>13</w:t>
          </w:r>
          <w:r w:rsidRPr="0093085F">
            <w:rPr>
              <w:b w:val="0"/>
              <w:noProof/>
            </w:rPr>
            <w:t xml:space="preserve">C values are expresses in per mil </w:t>
          </w:r>
          <w:r w:rsidRPr="0093085F">
            <w:rPr>
              <w:rFonts w:ascii="Times New Roman" w:hAnsi="Times New Roman"/>
              <w:b w:val="0"/>
              <w:noProof/>
            </w:rPr>
            <w:t>(</w:t>
          </w:r>
          <w:r w:rsidRPr="0093085F">
            <w:rPr>
              <w:rFonts w:ascii="Times New Roman" w:hAnsi="Times New Roman"/>
              <w:b w:val="0"/>
              <w:noProof/>
              <w:color w:val="181716"/>
            </w:rPr>
            <w:t>‰</w:t>
          </w:r>
          <w:r w:rsidRPr="0093085F">
            <w:rPr>
              <w:b w:val="0"/>
              <w:noProof/>
            </w:rPr>
            <w:t>) relative to the Vienna Pee Dee belemnite (VPDB) standard</w:t>
          </w:r>
          <w:r w:rsidRPr="0093085F">
            <w:rPr>
              <w:b w:val="0"/>
              <w:noProof/>
            </w:rPr>
            <w:tab/>
          </w:r>
          <w:r w:rsidRPr="0093085F">
            <w:rPr>
              <w:b w:val="0"/>
              <w:noProof/>
            </w:rPr>
            <w:fldChar w:fldCharType="begin"/>
          </w:r>
          <w:r w:rsidRPr="0093085F">
            <w:rPr>
              <w:b w:val="0"/>
              <w:noProof/>
            </w:rPr>
            <w:instrText xml:space="preserve"> PAGEREF _Toc387392077 \h </w:instrText>
          </w:r>
          <w:r w:rsidRPr="0093085F">
            <w:rPr>
              <w:b w:val="0"/>
              <w:noProof/>
            </w:rPr>
          </w:r>
          <w:r w:rsidRPr="0093085F">
            <w:rPr>
              <w:b w:val="0"/>
              <w:noProof/>
            </w:rPr>
            <w:fldChar w:fldCharType="separate"/>
          </w:r>
          <w:r w:rsidR="00C25492">
            <w:rPr>
              <w:b w:val="0"/>
              <w:noProof/>
            </w:rPr>
            <w:t>285</w:t>
          </w:r>
          <w:r w:rsidRPr="0093085F">
            <w:rPr>
              <w:b w:val="0"/>
              <w:noProof/>
            </w:rPr>
            <w:fldChar w:fldCharType="end"/>
          </w:r>
        </w:p>
        <w:p w14:paraId="4D07046E" w14:textId="1CBA119B" w:rsidR="00DA1971" w:rsidRPr="0093085F" w:rsidRDefault="00CF362C" w:rsidP="007A46C6">
          <w:pPr>
            <w:pStyle w:val="TOC2"/>
            <w:tabs>
              <w:tab w:val="left" w:pos="684"/>
              <w:tab w:val="right" w:leader="dot" w:pos="8486"/>
            </w:tabs>
            <w:jc w:val="both"/>
            <w:rPr>
              <w:b w:val="0"/>
            </w:rPr>
          </w:pPr>
          <w:r w:rsidRPr="0093085F">
            <w:rPr>
              <w:b w:val="0"/>
            </w:rPr>
            <w:fldChar w:fldCharType="end"/>
          </w:r>
        </w:p>
      </w:sdtContent>
    </w:sdt>
    <w:p w14:paraId="2141D351" w14:textId="77777777" w:rsidR="00775701" w:rsidRDefault="00DA1971" w:rsidP="008579D4">
      <w:pPr>
        <w:pStyle w:val="Heading1nonumbers"/>
      </w:pPr>
      <w:r>
        <w:br w:type="page"/>
      </w:r>
      <w:bookmarkStart w:id="5" w:name="_Toc310579465"/>
      <w:bookmarkStart w:id="6" w:name="_Toc245186306"/>
      <w:bookmarkStart w:id="7" w:name="_Toc387392003"/>
      <w:r>
        <w:lastRenderedPageBreak/>
        <w:t>List of Tables</w:t>
      </w:r>
      <w:bookmarkEnd w:id="5"/>
      <w:bookmarkEnd w:id="6"/>
      <w:bookmarkEnd w:id="7"/>
    </w:p>
    <w:p w14:paraId="1A1F6520" w14:textId="77777777" w:rsidR="00E1320C" w:rsidRPr="00E1320C" w:rsidRDefault="00A523B9" w:rsidP="0093085F">
      <w:pPr>
        <w:pStyle w:val="TableofFigures"/>
        <w:tabs>
          <w:tab w:val="right" w:leader="dot" w:pos="8486"/>
        </w:tabs>
        <w:jc w:val="both"/>
        <w:rPr>
          <w:rFonts w:eastAsiaTheme="minorEastAsia" w:cstheme="minorBidi"/>
          <w:noProof/>
          <w:sz w:val="22"/>
          <w:szCs w:val="22"/>
          <w:lang w:bidi="ar-SA"/>
        </w:rPr>
      </w:pPr>
      <w:r>
        <w:rPr>
          <w:b/>
        </w:rPr>
        <w:fldChar w:fldCharType="begin"/>
      </w:r>
      <w:r w:rsidR="00CC7E26" w:rsidRPr="006F409D">
        <w:rPr>
          <w:b/>
        </w:rPr>
        <w:instrText xml:space="preserve"> TOC \h \z \c "Table" </w:instrText>
      </w:r>
      <w:r>
        <w:rPr>
          <w:b/>
        </w:rPr>
        <w:fldChar w:fldCharType="separate"/>
      </w:r>
      <w:hyperlink w:anchor="_Toc387392078" w:history="1">
        <w:r w:rsidR="00E1320C" w:rsidRPr="00E1320C">
          <w:rPr>
            <w:rStyle w:val="Hyperlink"/>
            <w:noProof/>
          </w:rPr>
          <w:t>Table 1. List of samples for organic geochemical analyses</w:t>
        </w:r>
        <w:r w:rsidR="00E1320C" w:rsidRPr="00E1320C">
          <w:rPr>
            <w:noProof/>
            <w:webHidden/>
          </w:rPr>
          <w:tab/>
        </w:r>
        <w:r w:rsidR="00E1320C" w:rsidRPr="00E1320C">
          <w:rPr>
            <w:noProof/>
            <w:webHidden/>
          </w:rPr>
          <w:fldChar w:fldCharType="begin"/>
        </w:r>
        <w:r w:rsidR="00E1320C" w:rsidRPr="00E1320C">
          <w:rPr>
            <w:noProof/>
            <w:webHidden/>
          </w:rPr>
          <w:instrText xml:space="preserve"> PAGEREF _Toc387392078 \h </w:instrText>
        </w:r>
        <w:r w:rsidR="00E1320C" w:rsidRPr="00E1320C">
          <w:rPr>
            <w:noProof/>
            <w:webHidden/>
          </w:rPr>
        </w:r>
        <w:r w:rsidR="00E1320C" w:rsidRPr="00E1320C">
          <w:rPr>
            <w:noProof/>
            <w:webHidden/>
          </w:rPr>
          <w:fldChar w:fldCharType="separate"/>
        </w:r>
        <w:r w:rsidR="00C25492">
          <w:rPr>
            <w:noProof/>
            <w:webHidden/>
          </w:rPr>
          <w:t>30</w:t>
        </w:r>
        <w:r w:rsidR="00E1320C" w:rsidRPr="00E1320C">
          <w:rPr>
            <w:noProof/>
            <w:webHidden/>
          </w:rPr>
          <w:fldChar w:fldCharType="end"/>
        </w:r>
      </w:hyperlink>
    </w:p>
    <w:p w14:paraId="4177393E" w14:textId="77777777" w:rsidR="00E1320C" w:rsidRPr="00E1320C" w:rsidRDefault="00E1320C" w:rsidP="0093085F">
      <w:pPr>
        <w:pStyle w:val="TableofFigures"/>
        <w:tabs>
          <w:tab w:val="right" w:leader="dot" w:pos="8486"/>
        </w:tabs>
        <w:jc w:val="both"/>
        <w:rPr>
          <w:rFonts w:eastAsiaTheme="minorEastAsia" w:cstheme="minorBidi"/>
          <w:noProof/>
          <w:sz w:val="22"/>
          <w:szCs w:val="22"/>
          <w:lang w:bidi="ar-SA"/>
        </w:rPr>
      </w:pPr>
      <w:hyperlink w:anchor="_Toc387392079" w:history="1">
        <w:r w:rsidRPr="00E1320C">
          <w:rPr>
            <w:rStyle w:val="Hyperlink"/>
            <w:noProof/>
          </w:rPr>
          <w:t>Table 2. List of ions selected for GC-MS analysis of branched and cyclic and aromatic fractions from Eagle Ford Shale samples</w:t>
        </w:r>
        <w:r w:rsidRPr="00E1320C">
          <w:rPr>
            <w:noProof/>
            <w:webHidden/>
          </w:rPr>
          <w:tab/>
        </w:r>
        <w:r w:rsidRPr="00E1320C">
          <w:rPr>
            <w:noProof/>
            <w:webHidden/>
          </w:rPr>
          <w:fldChar w:fldCharType="begin"/>
        </w:r>
        <w:r w:rsidRPr="00E1320C">
          <w:rPr>
            <w:noProof/>
            <w:webHidden/>
          </w:rPr>
          <w:instrText xml:space="preserve"> PAGEREF _Toc387392079 \h </w:instrText>
        </w:r>
        <w:r w:rsidRPr="00E1320C">
          <w:rPr>
            <w:noProof/>
            <w:webHidden/>
          </w:rPr>
        </w:r>
        <w:r w:rsidRPr="00E1320C">
          <w:rPr>
            <w:noProof/>
            <w:webHidden/>
          </w:rPr>
          <w:fldChar w:fldCharType="separate"/>
        </w:r>
        <w:r w:rsidR="00C25492">
          <w:rPr>
            <w:noProof/>
            <w:webHidden/>
          </w:rPr>
          <w:t>36</w:t>
        </w:r>
        <w:r w:rsidRPr="00E1320C">
          <w:rPr>
            <w:noProof/>
            <w:webHidden/>
          </w:rPr>
          <w:fldChar w:fldCharType="end"/>
        </w:r>
      </w:hyperlink>
    </w:p>
    <w:p w14:paraId="15DBD758" w14:textId="77777777" w:rsidR="00E1320C" w:rsidRPr="00E1320C" w:rsidRDefault="00E1320C" w:rsidP="0093085F">
      <w:pPr>
        <w:pStyle w:val="TableofFigures"/>
        <w:tabs>
          <w:tab w:val="right" w:leader="dot" w:pos="8486"/>
        </w:tabs>
        <w:jc w:val="both"/>
        <w:rPr>
          <w:rFonts w:eastAsiaTheme="minorEastAsia" w:cstheme="minorBidi"/>
          <w:noProof/>
          <w:sz w:val="22"/>
          <w:szCs w:val="22"/>
          <w:lang w:bidi="ar-SA"/>
        </w:rPr>
      </w:pPr>
      <w:hyperlink w:anchor="_Toc387392080" w:history="1">
        <w:r w:rsidRPr="00E1320C">
          <w:rPr>
            <w:rStyle w:val="Hyperlink"/>
            <w:noProof/>
          </w:rPr>
          <w:t>Table 3. Parameters, terms, and definitions derived from Rock Eval pyrolysis analyses (modified from Peters, 1986 and Jarvie et al., 2007)</w:t>
        </w:r>
        <w:r w:rsidRPr="00E1320C">
          <w:rPr>
            <w:noProof/>
            <w:webHidden/>
          </w:rPr>
          <w:tab/>
        </w:r>
        <w:r w:rsidRPr="00E1320C">
          <w:rPr>
            <w:noProof/>
            <w:webHidden/>
          </w:rPr>
          <w:fldChar w:fldCharType="begin"/>
        </w:r>
        <w:r w:rsidRPr="00E1320C">
          <w:rPr>
            <w:noProof/>
            <w:webHidden/>
          </w:rPr>
          <w:instrText xml:space="preserve"> PAGEREF _Toc387392080 \h </w:instrText>
        </w:r>
        <w:r w:rsidRPr="00E1320C">
          <w:rPr>
            <w:noProof/>
            <w:webHidden/>
          </w:rPr>
        </w:r>
        <w:r w:rsidRPr="00E1320C">
          <w:rPr>
            <w:noProof/>
            <w:webHidden/>
          </w:rPr>
          <w:fldChar w:fldCharType="separate"/>
        </w:r>
        <w:r w:rsidR="00C25492">
          <w:rPr>
            <w:noProof/>
            <w:webHidden/>
          </w:rPr>
          <w:t>43</w:t>
        </w:r>
        <w:r w:rsidRPr="00E1320C">
          <w:rPr>
            <w:noProof/>
            <w:webHidden/>
          </w:rPr>
          <w:fldChar w:fldCharType="end"/>
        </w:r>
      </w:hyperlink>
    </w:p>
    <w:p w14:paraId="2DE0F9F3" w14:textId="77777777" w:rsidR="00E1320C" w:rsidRPr="00E1320C" w:rsidRDefault="00E1320C" w:rsidP="0093085F">
      <w:pPr>
        <w:pStyle w:val="TableofFigures"/>
        <w:tabs>
          <w:tab w:val="right" w:leader="dot" w:pos="8486"/>
        </w:tabs>
        <w:jc w:val="both"/>
        <w:rPr>
          <w:rFonts w:eastAsiaTheme="minorEastAsia" w:cstheme="minorBidi"/>
          <w:noProof/>
          <w:sz w:val="22"/>
          <w:szCs w:val="22"/>
          <w:lang w:bidi="ar-SA"/>
        </w:rPr>
      </w:pPr>
      <w:hyperlink w:anchor="_Toc387392081" w:history="1">
        <w:r w:rsidRPr="00E1320C">
          <w:rPr>
            <w:rStyle w:val="Hyperlink"/>
            <w:noProof/>
          </w:rPr>
          <w:t>Table 4. Average TOC values for the Eagle Ford Shale outcrop and subsurface rock samples analyzed in this study</w:t>
        </w:r>
        <w:r w:rsidRPr="00E1320C">
          <w:rPr>
            <w:noProof/>
            <w:webHidden/>
          </w:rPr>
          <w:tab/>
        </w:r>
        <w:r w:rsidRPr="00E1320C">
          <w:rPr>
            <w:noProof/>
            <w:webHidden/>
          </w:rPr>
          <w:fldChar w:fldCharType="begin"/>
        </w:r>
        <w:r w:rsidRPr="00E1320C">
          <w:rPr>
            <w:noProof/>
            <w:webHidden/>
          </w:rPr>
          <w:instrText xml:space="preserve"> PAGEREF _Toc387392081 \h </w:instrText>
        </w:r>
        <w:r w:rsidRPr="00E1320C">
          <w:rPr>
            <w:noProof/>
            <w:webHidden/>
          </w:rPr>
        </w:r>
        <w:r w:rsidRPr="00E1320C">
          <w:rPr>
            <w:noProof/>
            <w:webHidden/>
          </w:rPr>
          <w:fldChar w:fldCharType="separate"/>
        </w:r>
        <w:r w:rsidR="00C25492">
          <w:rPr>
            <w:noProof/>
            <w:webHidden/>
          </w:rPr>
          <w:t>44</w:t>
        </w:r>
        <w:r w:rsidRPr="00E1320C">
          <w:rPr>
            <w:noProof/>
            <w:webHidden/>
          </w:rPr>
          <w:fldChar w:fldCharType="end"/>
        </w:r>
      </w:hyperlink>
    </w:p>
    <w:p w14:paraId="2AE1B4D9" w14:textId="77777777" w:rsidR="00E1320C" w:rsidRPr="00E1320C" w:rsidRDefault="00E1320C" w:rsidP="0093085F">
      <w:pPr>
        <w:pStyle w:val="TableofFigures"/>
        <w:tabs>
          <w:tab w:val="right" w:leader="dot" w:pos="8486"/>
        </w:tabs>
        <w:jc w:val="both"/>
        <w:rPr>
          <w:rFonts w:eastAsiaTheme="minorEastAsia" w:cstheme="minorBidi"/>
          <w:noProof/>
          <w:sz w:val="22"/>
          <w:szCs w:val="22"/>
          <w:lang w:bidi="ar-SA"/>
        </w:rPr>
      </w:pPr>
      <w:hyperlink w:anchor="_Toc387392082" w:history="1">
        <w:r w:rsidRPr="00E1320C">
          <w:rPr>
            <w:rStyle w:val="Hyperlink"/>
            <w:noProof/>
          </w:rPr>
          <w:t xml:space="preserve">Table 5. Summary table of </w:t>
        </w:r>
        <w:r w:rsidRPr="00E1320C">
          <w:rPr>
            <w:rStyle w:val="Hyperlink"/>
            <w:i/>
            <w:noProof/>
          </w:rPr>
          <w:t>n-</w:t>
        </w:r>
        <w:r w:rsidRPr="00E1320C">
          <w:rPr>
            <w:rStyle w:val="Hyperlink"/>
            <w:noProof/>
          </w:rPr>
          <w:t>alkanes analyses from the saturate fraction of Eagle Ford Shale bitumens and oils (ND = not determined)</w:t>
        </w:r>
        <w:r w:rsidRPr="00E1320C">
          <w:rPr>
            <w:noProof/>
            <w:webHidden/>
          </w:rPr>
          <w:tab/>
        </w:r>
        <w:r w:rsidRPr="00E1320C">
          <w:rPr>
            <w:noProof/>
            <w:webHidden/>
          </w:rPr>
          <w:fldChar w:fldCharType="begin"/>
        </w:r>
        <w:r w:rsidRPr="00E1320C">
          <w:rPr>
            <w:noProof/>
            <w:webHidden/>
          </w:rPr>
          <w:instrText xml:space="preserve"> PAGEREF _Toc387392082 \h </w:instrText>
        </w:r>
        <w:r w:rsidRPr="00E1320C">
          <w:rPr>
            <w:noProof/>
            <w:webHidden/>
          </w:rPr>
        </w:r>
        <w:r w:rsidRPr="00E1320C">
          <w:rPr>
            <w:noProof/>
            <w:webHidden/>
          </w:rPr>
          <w:fldChar w:fldCharType="separate"/>
        </w:r>
        <w:r w:rsidR="00C25492">
          <w:rPr>
            <w:noProof/>
            <w:webHidden/>
          </w:rPr>
          <w:t>64</w:t>
        </w:r>
        <w:r w:rsidRPr="00E1320C">
          <w:rPr>
            <w:noProof/>
            <w:webHidden/>
          </w:rPr>
          <w:fldChar w:fldCharType="end"/>
        </w:r>
      </w:hyperlink>
    </w:p>
    <w:p w14:paraId="2FE3ACF1" w14:textId="77777777" w:rsidR="00E1320C" w:rsidRPr="00E1320C" w:rsidRDefault="00E1320C" w:rsidP="0093085F">
      <w:pPr>
        <w:pStyle w:val="TableofFigures"/>
        <w:tabs>
          <w:tab w:val="right" w:leader="dot" w:pos="8486"/>
        </w:tabs>
        <w:jc w:val="both"/>
        <w:rPr>
          <w:rFonts w:eastAsiaTheme="minorEastAsia" w:cstheme="minorBidi"/>
          <w:noProof/>
          <w:sz w:val="22"/>
          <w:szCs w:val="22"/>
          <w:lang w:bidi="ar-SA"/>
        </w:rPr>
      </w:pPr>
      <w:hyperlink w:anchor="_Toc387392083" w:history="1">
        <w:r w:rsidRPr="00E1320C">
          <w:rPr>
            <w:rStyle w:val="Hyperlink"/>
            <w:noProof/>
          </w:rPr>
          <w:t>Table 6. Identification of steranes in the partial m/z 217.3 fragmentogram of the B&amp;C fractions</w:t>
        </w:r>
        <w:r w:rsidRPr="00E1320C">
          <w:rPr>
            <w:noProof/>
            <w:webHidden/>
          </w:rPr>
          <w:tab/>
        </w:r>
        <w:r w:rsidRPr="00E1320C">
          <w:rPr>
            <w:noProof/>
            <w:webHidden/>
          </w:rPr>
          <w:fldChar w:fldCharType="begin"/>
        </w:r>
        <w:r w:rsidRPr="00E1320C">
          <w:rPr>
            <w:noProof/>
            <w:webHidden/>
          </w:rPr>
          <w:instrText xml:space="preserve"> PAGEREF _Toc387392083 \h </w:instrText>
        </w:r>
        <w:r w:rsidRPr="00E1320C">
          <w:rPr>
            <w:noProof/>
            <w:webHidden/>
          </w:rPr>
        </w:r>
        <w:r w:rsidRPr="00E1320C">
          <w:rPr>
            <w:noProof/>
            <w:webHidden/>
          </w:rPr>
          <w:fldChar w:fldCharType="separate"/>
        </w:r>
        <w:r w:rsidR="00C25492">
          <w:rPr>
            <w:noProof/>
            <w:webHidden/>
          </w:rPr>
          <w:t>75</w:t>
        </w:r>
        <w:r w:rsidRPr="00E1320C">
          <w:rPr>
            <w:noProof/>
            <w:webHidden/>
          </w:rPr>
          <w:fldChar w:fldCharType="end"/>
        </w:r>
      </w:hyperlink>
    </w:p>
    <w:p w14:paraId="4C6E77A9" w14:textId="77777777" w:rsidR="00E1320C" w:rsidRPr="00E1320C" w:rsidRDefault="00E1320C" w:rsidP="0093085F">
      <w:pPr>
        <w:pStyle w:val="TableofFigures"/>
        <w:tabs>
          <w:tab w:val="right" w:leader="dot" w:pos="8486"/>
        </w:tabs>
        <w:jc w:val="both"/>
        <w:rPr>
          <w:rFonts w:eastAsiaTheme="minorEastAsia" w:cstheme="minorBidi"/>
          <w:noProof/>
          <w:sz w:val="22"/>
          <w:szCs w:val="22"/>
          <w:lang w:bidi="ar-SA"/>
        </w:rPr>
      </w:pPr>
      <w:hyperlink w:anchor="_Toc387392084" w:history="1">
        <w:r w:rsidRPr="00E1320C">
          <w:rPr>
            <w:rStyle w:val="Hyperlink"/>
            <w:noProof/>
          </w:rPr>
          <w:t>Table 7. Identification of terpanes in the partial m/z 191.3 fragmentogram of the B&amp;C fractions</w:t>
        </w:r>
        <w:r w:rsidRPr="00E1320C">
          <w:rPr>
            <w:noProof/>
            <w:webHidden/>
          </w:rPr>
          <w:tab/>
        </w:r>
        <w:r w:rsidRPr="00E1320C">
          <w:rPr>
            <w:noProof/>
            <w:webHidden/>
          </w:rPr>
          <w:fldChar w:fldCharType="begin"/>
        </w:r>
        <w:r w:rsidRPr="00E1320C">
          <w:rPr>
            <w:noProof/>
            <w:webHidden/>
          </w:rPr>
          <w:instrText xml:space="preserve"> PAGEREF _Toc387392084 \h </w:instrText>
        </w:r>
        <w:r w:rsidRPr="00E1320C">
          <w:rPr>
            <w:noProof/>
            <w:webHidden/>
          </w:rPr>
        </w:r>
        <w:r w:rsidRPr="00E1320C">
          <w:rPr>
            <w:noProof/>
            <w:webHidden/>
          </w:rPr>
          <w:fldChar w:fldCharType="separate"/>
        </w:r>
        <w:r w:rsidR="00C25492">
          <w:rPr>
            <w:noProof/>
            <w:webHidden/>
          </w:rPr>
          <w:t>85</w:t>
        </w:r>
        <w:r w:rsidRPr="00E1320C">
          <w:rPr>
            <w:noProof/>
            <w:webHidden/>
          </w:rPr>
          <w:fldChar w:fldCharType="end"/>
        </w:r>
      </w:hyperlink>
    </w:p>
    <w:p w14:paraId="44F16DA1" w14:textId="77777777" w:rsidR="00E1320C" w:rsidRPr="00E1320C" w:rsidRDefault="00E1320C" w:rsidP="0093085F">
      <w:pPr>
        <w:pStyle w:val="TableofFigures"/>
        <w:tabs>
          <w:tab w:val="right" w:leader="dot" w:pos="8486"/>
        </w:tabs>
        <w:jc w:val="both"/>
        <w:rPr>
          <w:rFonts w:eastAsiaTheme="minorEastAsia" w:cstheme="minorBidi"/>
          <w:noProof/>
          <w:sz w:val="22"/>
          <w:szCs w:val="22"/>
          <w:lang w:bidi="ar-SA"/>
        </w:rPr>
      </w:pPr>
      <w:hyperlink w:anchor="_Toc387392085" w:history="1">
        <w:r w:rsidRPr="00E1320C">
          <w:rPr>
            <w:rStyle w:val="Hyperlink"/>
            <w:noProof/>
          </w:rPr>
          <w:t>Table 8. Identification of monoaromatic steroids (MAS) in the partial m/z 253.3 fragmentogram of the B&amp;C fractions</w:t>
        </w:r>
        <w:r w:rsidRPr="00E1320C">
          <w:rPr>
            <w:noProof/>
            <w:webHidden/>
          </w:rPr>
          <w:tab/>
        </w:r>
        <w:r w:rsidRPr="00E1320C">
          <w:rPr>
            <w:noProof/>
            <w:webHidden/>
          </w:rPr>
          <w:fldChar w:fldCharType="begin"/>
        </w:r>
        <w:r w:rsidRPr="00E1320C">
          <w:rPr>
            <w:noProof/>
            <w:webHidden/>
          </w:rPr>
          <w:instrText xml:space="preserve"> PAGEREF _Toc387392085 \h </w:instrText>
        </w:r>
        <w:r w:rsidRPr="00E1320C">
          <w:rPr>
            <w:noProof/>
            <w:webHidden/>
          </w:rPr>
        </w:r>
        <w:r w:rsidRPr="00E1320C">
          <w:rPr>
            <w:noProof/>
            <w:webHidden/>
          </w:rPr>
          <w:fldChar w:fldCharType="separate"/>
        </w:r>
        <w:r w:rsidR="00C25492">
          <w:rPr>
            <w:noProof/>
            <w:webHidden/>
          </w:rPr>
          <w:t>103</w:t>
        </w:r>
        <w:r w:rsidRPr="00E1320C">
          <w:rPr>
            <w:noProof/>
            <w:webHidden/>
          </w:rPr>
          <w:fldChar w:fldCharType="end"/>
        </w:r>
      </w:hyperlink>
    </w:p>
    <w:p w14:paraId="7D078E27" w14:textId="77777777" w:rsidR="00E1320C" w:rsidRPr="00E1320C" w:rsidRDefault="00E1320C" w:rsidP="0093085F">
      <w:pPr>
        <w:pStyle w:val="TableofFigures"/>
        <w:tabs>
          <w:tab w:val="right" w:leader="dot" w:pos="8486"/>
        </w:tabs>
        <w:jc w:val="both"/>
        <w:rPr>
          <w:rFonts w:eastAsiaTheme="minorEastAsia" w:cstheme="minorBidi"/>
          <w:noProof/>
          <w:sz w:val="22"/>
          <w:szCs w:val="22"/>
          <w:lang w:bidi="ar-SA"/>
        </w:rPr>
      </w:pPr>
      <w:hyperlink w:anchor="_Toc387392086" w:history="1">
        <w:r w:rsidRPr="00E1320C">
          <w:rPr>
            <w:rStyle w:val="Hyperlink"/>
            <w:noProof/>
          </w:rPr>
          <w:t>Table 9. Average steranes isomerization ratios for the Eagle Ford Shale bitumens and liquids (ND = not determined; *not averaged)</w:t>
        </w:r>
        <w:r w:rsidRPr="00E1320C">
          <w:rPr>
            <w:noProof/>
            <w:webHidden/>
          </w:rPr>
          <w:tab/>
        </w:r>
        <w:r w:rsidRPr="00E1320C">
          <w:rPr>
            <w:noProof/>
            <w:webHidden/>
          </w:rPr>
          <w:fldChar w:fldCharType="begin"/>
        </w:r>
        <w:r w:rsidRPr="00E1320C">
          <w:rPr>
            <w:noProof/>
            <w:webHidden/>
          </w:rPr>
          <w:instrText xml:space="preserve"> PAGEREF _Toc387392086 \h </w:instrText>
        </w:r>
        <w:r w:rsidRPr="00E1320C">
          <w:rPr>
            <w:noProof/>
            <w:webHidden/>
          </w:rPr>
        </w:r>
        <w:r w:rsidRPr="00E1320C">
          <w:rPr>
            <w:noProof/>
            <w:webHidden/>
          </w:rPr>
          <w:fldChar w:fldCharType="separate"/>
        </w:r>
        <w:r w:rsidR="00C25492">
          <w:rPr>
            <w:noProof/>
            <w:webHidden/>
          </w:rPr>
          <w:t>107</w:t>
        </w:r>
        <w:r w:rsidRPr="00E1320C">
          <w:rPr>
            <w:noProof/>
            <w:webHidden/>
          </w:rPr>
          <w:fldChar w:fldCharType="end"/>
        </w:r>
      </w:hyperlink>
    </w:p>
    <w:p w14:paraId="25E5781D" w14:textId="77777777" w:rsidR="00E1320C" w:rsidRPr="00E1320C" w:rsidRDefault="00E1320C" w:rsidP="0093085F">
      <w:pPr>
        <w:pStyle w:val="TableofFigures"/>
        <w:tabs>
          <w:tab w:val="right" w:leader="dot" w:pos="8486"/>
        </w:tabs>
        <w:jc w:val="both"/>
        <w:rPr>
          <w:rFonts w:eastAsiaTheme="minorEastAsia" w:cstheme="minorBidi"/>
          <w:noProof/>
          <w:sz w:val="22"/>
          <w:szCs w:val="22"/>
          <w:lang w:bidi="ar-SA"/>
        </w:rPr>
      </w:pPr>
      <w:hyperlink w:anchor="_Toc387392087" w:history="1">
        <w:r w:rsidRPr="00E1320C">
          <w:rPr>
            <w:rStyle w:val="Hyperlink"/>
            <w:noProof/>
          </w:rPr>
          <w:t>Table 10. Average C</w:t>
        </w:r>
        <w:r w:rsidRPr="00E1320C">
          <w:rPr>
            <w:rStyle w:val="Hyperlink"/>
            <w:noProof/>
            <w:vertAlign w:val="subscript"/>
          </w:rPr>
          <w:t>31</w:t>
        </w:r>
        <w:r w:rsidRPr="00E1320C">
          <w:rPr>
            <w:rStyle w:val="Hyperlink"/>
            <w:noProof/>
          </w:rPr>
          <w:t xml:space="preserve"> 22S/(22S+22R) hopane ratios for Eagle Ford Shale bitumens and oils (*not averaged)</w:t>
        </w:r>
        <w:r w:rsidRPr="00E1320C">
          <w:rPr>
            <w:noProof/>
            <w:webHidden/>
          </w:rPr>
          <w:tab/>
        </w:r>
        <w:r w:rsidRPr="00E1320C">
          <w:rPr>
            <w:noProof/>
            <w:webHidden/>
          </w:rPr>
          <w:fldChar w:fldCharType="begin"/>
        </w:r>
        <w:r w:rsidRPr="00E1320C">
          <w:rPr>
            <w:noProof/>
            <w:webHidden/>
          </w:rPr>
          <w:instrText xml:space="preserve"> PAGEREF _Toc387392087 \h </w:instrText>
        </w:r>
        <w:r w:rsidRPr="00E1320C">
          <w:rPr>
            <w:noProof/>
            <w:webHidden/>
          </w:rPr>
        </w:r>
        <w:r w:rsidRPr="00E1320C">
          <w:rPr>
            <w:noProof/>
            <w:webHidden/>
          </w:rPr>
          <w:fldChar w:fldCharType="separate"/>
        </w:r>
        <w:r w:rsidR="00C25492">
          <w:rPr>
            <w:noProof/>
            <w:webHidden/>
          </w:rPr>
          <w:t>108</w:t>
        </w:r>
        <w:r w:rsidRPr="00E1320C">
          <w:rPr>
            <w:noProof/>
            <w:webHidden/>
          </w:rPr>
          <w:fldChar w:fldCharType="end"/>
        </w:r>
      </w:hyperlink>
    </w:p>
    <w:p w14:paraId="6F3DB372" w14:textId="77777777" w:rsidR="00E1320C" w:rsidRPr="00E1320C" w:rsidRDefault="00E1320C" w:rsidP="0093085F">
      <w:pPr>
        <w:pStyle w:val="TableofFigures"/>
        <w:tabs>
          <w:tab w:val="right" w:leader="dot" w:pos="8486"/>
        </w:tabs>
        <w:jc w:val="both"/>
        <w:rPr>
          <w:rFonts w:eastAsiaTheme="minorEastAsia" w:cstheme="minorBidi"/>
          <w:noProof/>
          <w:sz w:val="22"/>
          <w:szCs w:val="22"/>
          <w:lang w:bidi="ar-SA"/>
        </w:rPr>
      </w:pPr>
      <w:hyperlink w:anchor="_Toc387392088" w:history="1">
        <w:r w:rsidRPr="00E1320C">
          <w:rPr>
            <w:rStyle w:val="Hyperlink"/>
            <w:noProof/>
          </w:rPr>
          <w:t>Table 11. Average C</w:t>
        </w:r>
        <w:r w:rsidRPr="00E1320C">
          <w:rPr>
            <w:rStyle w:val="Hyperlink"/>
            <w:noProof/>
            <w:vertAlign w:val="subscript"/>
          </w:rPr>
          <w:t>30</w:t>
        </w:r>
        <w:r w:rsidRPr="00E1320C">
          <w:rPr>
            <w:rStyle w:val="Hyperlink"/>
            <w:noProof/>
          </w:rPr>
          <w:t xml:space="preserve"> Moretane/Hopane ratios for Eagle Ford Shale bitumens and oils (*not averaged)</w:t>
        </w:r>
        <w:r w:rsidRPr="00E1320C">
          <w:rPr>
            <w:noProof/>
            <w:webHidden/>
          </w:rPr>
          <w:tab/>
        </w:r>
        <w:r w:rsidRPr="00E1320C">
          <w:rPr>
            <w:noProof/>
            <w:webHidden/>
          </w:rPr>
          <w:fldChar w:fldCharType="begin"/>
        </w:r>
        <w:r w:rsidRPr="00E1320C">
          <w:rPr>
            <w:noProof/>
            <w:webHidden/>
          </w:rPr>
          <w:instrText xml:space="preserve"> PAGEREF _Toc387392088 \h </w:instrText>
        </w:r>
        <w:r w:rsidRPr="00E1320C">
          <w:rPr>
            <w:noProof/>
            <w:webHidden/>
          </w:rPr>
        </w:r>
        <w:r w:rsidRPr="00E1320C">
          <w:rPr>
            <w:noProof/>
            <w:webHidden/>
          </w:rPr>
          <w:fldChar w:fldCharType="separate"/>
        </w:r>
        <w:r w:rsidR="00C25492">
          <w:rPr>
            <w:noProof/>
            <w:webHidden/>
          </w:rPr>
          <w:t>109</w:t>
        </w:r>
        <w:r w:rsidRPr="00E1320C">
          <w:rPr>
            <w:noProof/>
            <w:webHidden/>
          </w:rPr>
          <w:fldChar w:fldCharType="end"/>
        </w:r>
      </w:hyperlink>
    </w:p>
    <w:p w14:paraId="2D19FE1F" w14:textId="77777777" w:rsidR="00E1320C" w:rsidRPr="00E1320C" w:rsidRDefault="00E1320C" w:rsidP="0093085F">
      <w:pPr>
        <w:pStyle w:val="TableofFigures"/>
        <w:tabs>
          <w:tab w:val="right" w:leader="dot" w:pos="8486"/>
        </w:tabs>
        <w:jc w:val="both"/>
        <w:rPr>
          <w:rFonts w:eastAsiaTheme="minorEastAsia" w:cstheme="minorBidi"/>
          <w:noProof/>
          <w:sz w:val="22"/>
          <w:szCs w:val="22"/>
          <w:lang w:bidi="ar-SA"/>
        </w:rPr>
      </w:pPr>
      <w:hyperlink w:anchor="_Toc387392089" w:history="1">
        <w:r w:rsidRPr="00E1320C">
          <w:rPr>
            <w:rStyle w:val="Hyperlink"/>
            <w:noProof/>
          </w:rPr>
          <w:t>Table 12. Identification of triaromatic steroids (TAS) in the partial m/z 231.3 fragmentogram of the aromatic fractions</w:t>
        </w:r>
        <w:r w:rsidRPr="00E1320C">
          <w:rPr>
            <w:noProof/>
            <w:webHidden/>
          </w:rPr>
          <w:tab/>
        </w:r>
        <w:r w:rsidRPr="00E1320C">
          <w:rPr>
            <w:noProof/>
            <w:webHidden/>
          </w:rPr>
          <w:fldChar w:fldCharType="begin"/>
        </w:r>
        <w:r w:rsidRPr="00E1320C">
          <w:rPr>
            <w:noProof/>
            <w:webHidden/>
          </w:rPr>
          <w:instrText xml:space="preserve"> PAGEREF _Toc387392089 \h </w:instrText>
        </w:r>
        <w:r w:rsidRPr="00E1320C">
          <w:rPr>
            <w:noProof/>
            <w:webHidden/>
          </w:rPr>
        </w:r>
        <w:r w:rsidRPr="00E1320C">
          <w:rPr>
            <w:noProof/>
            <w:webHidden/>
          </w:rPr>
          <w:fldChar w:fldCharType="separate"/>
        </w:r>
        <w:r w:rsidR="00C25492">
          <w:rPr>
            <w:noProof/>
            <w:webHidden/>
          </w:rPr>
          <w:t>114</w:t>
        </w:r>
        <w:r w:rsidRPr="00E1320C">
          <w:rPr>
            <w:noProof/>
            <w:webHidden/>
          </w:rPr>
          <w:fldChar w:fldCharType="end"/>
        </w:r>
      </w:hyperlink>
    </w:p>
    <w:p w14:paraId="5936BFB4" w14:textId="77777777" w:rsidR="00E1320C" w:rsidRPr="00E1320C" w:rsidRDefault="00E1320C" w:rsidP="0093085F">
      <w:pPr>
        <w:pStyle w:val="TableofFigures"/>
        <w:tabs>
          <w:tab w:val="right" w:leader="dot" w:pos="8486"/>
        </w:tabs>
        <w:jc w:val="both"/>
        <w:rPr>
          <w:rFonts w:eastAsiaTheme="minorEastAsia" w:cstheme="minorBidi"/>
          <w:noProof/>
          <w:sz w:val="22"/>
          <w:szCs w:val="22"/>
          <w:lang w:bidi="ar-SA"/>
        </w:rPr>
      </w:pPr>
      <w:hyperlink w:anchor="_Toc387392090" w:history="1">
        <w:r w:rsidRPr="00E1320C">
          <w:rPr>
            <w:rStyle w:val="Hyperlink"/>
            <w:noProof/>
          </w:rPr>
          <w:t>Table 13. Identification of phenanthrenes in the partial mass chromatograms of m/z 178.3, 192.3, 206.3 of the aromatic fractions</w:t>
        </w:r>
        <w:r w:rsidRPr="00E1320C">
          <w:rPr>
            <w:noProof/>
            <w:webHidden/>
          </w:rPr>
          <w:tab/>
        </w:r>
        <w:r w:rsidRPr="00E1320C">
          <w:rPr>
            <w:noProof/>
            <w:webHidden/>
          </w:rPr>
          <w:fldChar w:fldCharType="begin"/>
        </w:r>
        <w:r w:rsidRPr="00E1320C">
          <w:rPr>
            <w:noProof/>
            <w:webHidden/>
          </w:rPr>
          <w:instrText xml:space="preserve"> PAGEREF _Toc387392090 \h </w:instrText>
        </w:r>
        <w:r w:rsidRPr="00E1320C">
          <w:rPr>
            <w:noProof/>
            <w:webHidden/>
          </w:rPr>
        </w:r>
        <w:r w:rsidRPr="00E1320C">
          <w:rPr>
            <w:noProof/>
            <w:webHidden/>
          </w:rPr>
          <w:fldChar w:fldCharType="separate"/>
        </w:r>
        <w:r w:rsidR="00C25492">
          <w:rPr>
            <w:noProof/>
            <w:webHidden/>
          </w:rPr>
          <w:t>116</w:t>
        </w:r>
        <w:r w:rsidRPr="00E1320C">
          <w:rPr>
            <w:noProof/>
            <w:webHidden/>
          </w:rPr>
          <w:fldChar w:fldCharType="end"/>
        </w:r>
      </w:hyperlink>
    </w:p>
    <w:p w14:paraId="2465516E" w14:textId="77777777" w:rsidR="00E1320C" w:rsidRPr="00E1320C" w:rsidRDefault="00E1320C" w:rsidP="0093085F">
      <w:pPr>
        <w:pStyle w:val="TableofFigures"/>
        <w:tabs>
          <w:tab w:val="right" w:leader="dot" w:pos="8486"/>
        </w:tabs>
        <w:jc w:val="both"/>
        <w:rPr>
          <w:rFonts w:eastAsiaTheme="minorEastAsia" w:cstheme="minorBidi"/>
          <w:noProof/>
          <w:sz w:val="22"/>
          <w:szCs w:val="22"/>
          <w:lang w:bidi="ar-SA"/>
        </w:rPr>
      </w:pPr>
      <w:hyperlink w:anchor="_Toc387392091" w:history="1">
        <w:r w:rsidRPr="00E1320C">
          <w:rPr>
            <w:rStyle w:val="Hyperlink"/>
            <w:noProof/>
          </w:rPr>
          <w:t>Table 14. Calculated vitrinite reflectance (R</w:t>
        </w:r>
        <w:r w:rsidRPr="00E1320C">
          <w:rPr>
            <w:rStyle w:val="Hyperlink"/>
            <w:noProof/>
            <w:vertAlign w:val="subscript"/>
          </w:rPr>
          <w:t>c</w:t>
        </w:r>
        <w:r w:rsidRPr="00E1320C">
          <w:rPr>
            <w:rStyle w:val="Hyperlink"/>
            <w:noProof/>
          </w:rPr>
          <w:t>) for Eagle Ford Shale bitumens and oils from MPI-1 values</w:t>
        </w:r>
        <w:r w:rsidRPr="00E1320C">
          <w:rPr>
            <w:noProof/>
            <w:webHidden/>
          </w:rPr>
          <w:tab/>
        </w:r>
        <w:r w:rsidRPr="00E1320C">
          <w:rPr>
            <w:noProof/>
            <w:webHidden/>
          </w:rPr>
          <w:fldChar w:fldCharType="begin"/>
        </w:r>
        <w:r w:rsidRPr="00E1320C">
          <w:rPr>
            <w:noProof/>
            <w:webHidden/>
          </w:rPr>
          <w:instrText xml:space="preserve"> PAGEREF _Toc387392091 \h </w:instrText>
        </w:r>
        <w:r w:rsidRPr="00E1320C">
          <w:rPr>
            <w:noProof/>
            <w:webHidden/>
          </w:rPr>
        </w:r>
        <w:r w:rsidRPr="00E1320C">
          <w:rPr>
            <w:noProof/>
            <w:webHidden/>
          </w:rPr>
          <w:fldChar w:fldCharType="separate"/>
        </w:r>
        <w:r w:rsidR="00C25492">
          <w:rPr>
            <w:noProof/>
            <w:webHidden/>
          </w:rPr>
          <w:t>116</w:t>
        </w:r>
        <w:r w:rsidRPr="00E1320C">
          <w:rPr>
            <w:noProof/>
            <w:webHidden/>
          </w:rPr>
          <w:fldChar w:fldCharType="end"/>
        </w:r>
      </w:hyperlink>
    </w:p>
    <w:p w14:paraId="5DF1B829" w14:textId="77777777" w:rsidR="00E1320C" w:rsidRPr="00E1320C" w:rsidRDefault="00E1320C" w:rsidP="0093085F">
      <w:pPr>
        <w:pStyle w:val="TableofFigures"/>
        <w:tabs>
          <w:tab w:val="right" w:leader="dot" w:pos="8486"/>
        </w:tabs>
        <w:jc w:val="both"/>
        <w:rPr>
          <w:rFonts w:eastAsiaTheme="minorEastAsia" w:cstheme="minorBidi"/>
          <w:noProof/>
          <w:sz w:val="22"/>
          <w:szCs w:val="22"/>
          <w:lang w:bidi="ar-SA"/>
        </w:rPr>
      </w:pPr>
      <w:hyperlink w:anchor="_Toc387392092" w:history="1">
        <w:r w:rsidRPr="00E1320C">
          <w:rPr>
            <w:rStyle w:val="Hyperlink"/>
            <w:noProof/>
          </w:rPr>
          <w:t xml:space="preserve">Table 15. Average of bulk and </w:t>
        </w:r>
        <w:r w:rsidRPr="00E1320C">
          <w:rPr>
            <w:rStyle w:val="Hyperlink"/>
            <w:i/>
            <w:noProof/>
          </w:rPr>
          <w:t>n-</w:t>
        </w:r>
        <w:r w:rsidRPr="00E1320C">
          <w:rPr>
            <w:rStyle w:val="Hyperlink"/>
            <w:noProof/>
          </w:rPr>
          <w:t>alkanes geochemical parameters for the Eagle Ford Shale members across West, Southwest, Central and East Texas (ND = not determined)</w:t>
        </w:r>
        <w:r w:rsidRPr="00E1320C">
          <w:rPr>
            <w:noProof/>
            <w:webHidden/>
          </w:rPr>
          <w:tab/>
        </w:r>
        <w:r w:rsidRPr="00E1320C">
          <w:rPr>
            <w:noProof/>
            <w:webHidden/>
          </w:rPr>
          <w:fldChar w:fldCharType="begin"/>
        </w:r>
        <w:r w:rsidRPr="00E1320C">
          <w:rPr>
            <w:noProof/>
            <w:webHidden/>
          </w:rPr>
          <w:instrText xml:space="preserve"> PAGEREF _Toc387392092 \h </w:instrText>
        </w:r>
        <w:r w:rsidRPr="00E1320C">
          <w:rPr>
            <w:noProof/>
            <w:webHidden/>
          </w:rPr>
        </w:r>
        <w:r w:rsidRPr="00E1320C">
          <w:rPr>
            <w:noProof/>
            <w:webHidden/>
          </w:rPr>
          <w:fldChar w:fldCharType="separate"/>
        </w:r>
        <w:r w:rsidR="00C25492">
          <w:rPr>
            <w:noProof/>
            <w:webHidden/>
          </w:rPr>
          <w:t>127</w:t>
        </w:r>
        <w:r w:rsidRPr="00E1320C">
          <w:rPr>
            <w:noProof/>
            <w:webHidden/>
          </w:rPr>
          <w:fldChar w:fldCharType="end"/>
        </w:r>
      </w:hyperlink>
    </w:p>
    <w:p w14:paraId="1D32D683" w14:textId="77777777" w:rsidR="00E1320C" w:rsidRDefault="00E1320C" w:rsidP="0093085F">
      <w:pPr>
        <w:pStyle w:val="TableofFigures"/>
        <w:tabs>
          <w:tab w:val="right" w:leader="dot" w:pos="8486"/>
        </w:tabs>
        <w:jc w:val="both"/>
        <w:rPr>
          <w:rFonts w:eastAsiaTheme="minorEastAsia" w:cstheme="minorBidi"/>
          <w:noProof/>
          <w:sz w:val="22"/>
          <w:szCs w:val="22"/>
          <w:lang w:bidi="ar-SA"/>
        </w:rPr>
      </w:pPr>
      <w:hyperlink w:anchor="_Toc387392093" w:history="1">
        <w:r w:rsidRPr="00E1320C">
          <w:rPr>
            <w:rStyle w:val="Hyperlink"/>
            <w:noProof/>
          </w:rPr>
          <w:t>Table 16. Average biomarker ratios for the Eagle Ford Shale members across West, Southwest, Central and East Texas (ND = not determined)</w:t>
        </w:r>
        <w:r w:rsidRPr="00E1320C">
          <w:rPr>
            <w:noProof/>
            <w:webHidden/>
          </w:rPr>
          <w:tab/>
        </w:r>
        <w:r w:rsidRPr="00E1320C">
          <w:rPr>
            <w:noProof/>
            <w:webHidden/>
          </w:rPr>
          <w:fldChar w:fldCharType="begin"/>
        </w:r>
        <w:r w:rsidRPr="00E1320C">
          <w:rPr>
            <w:noProof/>
            <w:webHidden/>
          </w:rPr>
          <w:instrText xml:space="preserve"> PAGEREF _Toc387392093 \h </w:instrText>
        </w:r>
        <w:r w:rsidRPr="00E1320C">
          <w:rPr>
            <w:noProof/>
            <w:webHidden/>
          </w:rPr>
        </w:r>
        <w:r w:rsidRPr="00E1320C">
          <w:rPr>
            <w:noProof/>
            <w:webHidden/>
          </w:rPr>
          <w:fldChar w:fldCharType="separate"/>
        </w:r>
        <w:r w:rsidR="00C25492">
          <w:rPr>
            <w:noProof/>
            <w:webHidden/>
          </w:rPr>
          <w:t>128</w:t>
        </w:r>
        <w:r w:rsidRPr="00E1320C">
          <w:rPr>
            <w:noProof/>
            <w:webHidden/>
          </w:rPr>
          <w:fldChar w:fldCharType="end"/>
        </w:r>
      </w:hyperlink>
    </w:p>
    <w:p w14:paraId="1887850F" w14:textId="23A2678F" w:rsidR="00DE1EF7" w:rsidRDefault="00A523B9" w:rsidP="007A46C6">
      <w:pPr>
        <w:pStyle w:val="TableofFigures"/>
        <w:tabs>
          <w:tab w:val="right" w:leader="dot" w:pos="8486"/>
        </w:tabs>
        <w:jc w:val="both"/>
      </w:pPr>
      <w:r>
        <w:fldChar w:fldCharType="end"/>
      </w:r>
    </w:p>
    <w:p w14:paraId="220860A0" w14:textId="77777777" w:rsidR="00DA1971" w:rsidRDefault="00DA1971" w:rsidP="008579D4">
      <w:pPr>
        <w:pStyle w:val="Heading1nonumbers"/>
      </w:pPr>
      <w:r>
        <w:br w:type="page"/>
      </w:r>
      <w:bookmarkStart w:id="8" w:name="_Toc310579466"/>
      <w:bookmarkStart w:id="9" w:name="_Toc245186307"/>
      <w:bookmarkStart w:id="10" w:name="_Toc387392004"/>
      <w:sdt>
        <w:sdtPr>
          <w:alias w:val="List of Figures/Illustrations"/>
          <w:tag w:val="List of Figures/Illustrations"/>
          <w:id w:val="30091882"/>
          <w:dropDownList>
            <w:listItem w:displayText="List of Figures" w:value="List of Figures"/>
            <w:listItem w:displayText="List of Illustrations" w:value="List of Illustrations"/>
          </w:dropDownList>
        </w:sdtPr>
        <w:sdtContent>
          <w:r w:rsidR="001B12EF">
            <w:t>List of Figures</w:t>
          </w:r>
        </w:sdtContent>
      </w:sdt>
      <w:bookmarkEnd w:id="8"/>
      <w:bookmarkEnd w:id="9"/>
      <w:bookmarkEnd w:id="10"/>
    </w:p>
    <w:p w14:paraId="0DE8ACCB" w14:textId="77777777" w:rsidR="00E1320C" w:rsidRPr="00E1320C" w:rsidRDefault="00A523B9" w:rsidP="00E1320C">
      <w:pPr>
        <w:pStyle w:val="TableofFigures"/>
        <w:tabs>
          <w:tab w:val="right" w:leader="dot" w:pos="8486"/>
        </w:tabs>
        <w:jc w:val="both"/>
        <w:rPr>
          <w:rFonts w:eastAsiaTheme="minorEastAsia" w:cstheme="minorBidi"/>
          <w:noProof/>
          <w:sz w:val="22"/>
          <w:szCs w:val="22"/>
          <w:lang w:bidi="ar-SA"/>
        </w:rPr>
      </w:pPr>
      <w:r w:rsidRPr="00E1320C">
        <w:fldChar w:fldCharType="begin"/>
      </w:r>
      <w:r w:rsidR="00CC7E26" w:rsidRPr="00E1320C">
        <w:instrText xml:space="preserve"> TOC \h \z \c "Figure" </w:instrText>
      </w:r>
      <w:r w:rsidRPr="00E1320C">
        <w:fldChar w:fldCharType="separate"/>
      </w:r>
      <w:hyperlink w:anchor="_Toc387392094" w:history="1">
        <w:r w:rsidR="00E1320C" w:rsidRPr="00E1320C">
          <w:rPr>
            <w:rStyle w:val="Hyperlink"/>
            <w:noProof/>
          </w:rPr>
          <w:t>Figure 1. Composite map of the Eagle Ford Shale in Southwest Texas, showing production, depth, thickness, and thermal maturity of this gas-shale play (EIA, 2010)</w:t>
        </w:r>
        <w:r w:rsidR="00E1320C" w:rsidRPr="00E1320C">
          <w:rPr>
            <w:noProof/>
            <w:webHidden/>
          </w:rPr>
          <w:tab/>
        </w:r>
        <w:r w:rsidR="00E1320C" w:rsidRPr="00E1320C">
          <w:rPr>
            <w:noProof/>
            <w:webHidden/>
          </w:rPr>
          <w:fldChar w:fldCharType="begin"/>
        </w:r>
        <w:r w:rsidR="00E1320C" w:rsidRPr="00E1320C">
          <w:rPr>
            <w:noProof/>
            <w:webHidden/>
          </w:rPr>
          <w:instrText xml:space="preserve"> PAGEREF _Toc387392094 \h </w:instrText>
        </w:r>
        <w:r w:rsidR="00E1320C" w:rsidRPr="00E1320C">
          <w:rPr>
            <w:noProof/>
            <w:webHidden/>
          </w:rPr>
        </w:r>
        <w:r w:rsidR="00E1320C" w:rsidRPr="00E1320C">
          <w:rPr>
            <w:noProof/>
            <w:webHidden/>
          </w:rPr>
          <w:fldChar w:fldCharType="separate"/>
        </w:r>
        <w:r w:rsidR="00C25492">
          <w:rPr>
            <w:noProof/>
            <w:webHidden/>
          </w:rPr>
          <w:t>3</w:t>
        </w:r>
        <w:r w:rsidR="00E1320C" w:rsidRPr="00E1320C">
          <w:rPr>
            <w:noProof/>
            <w:webHidden/>
          </w:rPr>
          <w:fldChar w:fldCharType="end"/>
        </w:r>
      </w:hyperlink>
    </w:p>
    <w:p w14:paraId="3239AD95"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095" w:history="1">
        <w:r w:rsidRPr="00E1320C">
          <w:rPr>
            <w:rStyle w:val="Hyperlink"/>
            <w:noProof/>
          </w:rPr>
          <w:t>Figure 2. Texas map showing the main structural and physiographic features influencing the Gulf of Mexico Coastal Plain (modified from Donovan et al., 2013a)</w:t>
        </w:r>
        <w:r w:rsidRPr="00E1320C">
          <w:rPr>
            <w:noProof/>
            <w:webHidden/>
          </w:rPr>
          <w:tab/>
        </w:r>
        <w:r w:rsidRPr="00E1320C">
          <w:rPr>
            <w:noProof/>
            <w:webHidden/>
          </w:rPr>
          <w:fldChar w:fldCharType="begin"/>
        </w:r>
        <w:r w:rsidRPr="00E1320C">
          <w:rPr>
            <w:noProof/>
            <w:webHidden/>
          </w:rPr>
          <w:instrText xml:space="preserve"> PAGEREF _Toc387392095 \h </w:instrText>
        </w:r>
        <w:r w:rsidRPr="00E1320C">
          <w:rPr>
            <w:noProof/>
            <w:webHidden/>
          </w:rPr>
        </w:r>
        <w:r w:rsidRPr="00E1320C">
          <w:rPr>
            <w:noProof/>
            <w:webHidden/>
          </w:rPr>
          <w:fldChar w:fldCharType="separate"/>
        </w:r>
        <w:r w:rsidR="00C25492">
          <w:rPr>
            <w:noProof/>
            <w:webHidden/>
          </w:rPr>
          <w:t>6</w:t>
        </w:r>
        <w:r w:rsidRPr="00E1320C">
          <w:rPr>
            <w:noProof/>
            <w:webHidden/>
          </w:rPr>
          <w:fldChar w:fldCharType="end"/>
        </w:r>
      </w:hyperlink>
    </w:p>
    <w:p w14:paraId="69C502B2"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096" w:history="1">
        <w:r w:rsidRPr="00E1320C">
          <w:rPr>
            <w:rStyle w:val="Hyperlink"/>
            <w:noProof/>
          </w:rPr>
          <w:t>Figure 3. Generalized chronostratigraphic chart for the Cretaceous of South Texas (modified from Donovan et al., 2012)</w:t>
        </w:r>
        <w:r w:rsidRPr="00E1320C">
          <w:rPr>
            <w:noProof/>
            <w:webHidden/>
          </w:rPr>
          <w:tab/>
        </w:r>
        <w:r w:rsidRPr="00E1320C">
          <w:rPr>
            <w:noProof/>
            <w:webHidden/>
          </w:rPr>
          <w:fldChar w:fldCharType="begin"/>
        </w:r>
        <w:r w:rsidRPr="00E1320C">
          <w:rPr>
            <w:noProof/>
            <w:webHidden/>
          </w:rPr>
          <w:instrText xml:space="preserve"> PAGEREF _Toc387392096 \h </w:instrText>
        </w:r>
        <w:r w:rsidRPr="00E1320C">
          <w:rPr>
            <w:noProof/>
            <w:webHidden/>
          </w:rPr>
        </w:r>
        <w:r w:rsidRPr="00E1320C">
          <w:rPr>
            <w:noProof/>
            <w:webHidden/>
          </w:rPr>
          <w:fldChar w:fldCharType="separate"/>
        </w:r>
        <w:r w:rsidR="00C25492">
          <w:rPr>
            <w:noProof/>
            <w:webHidden/>
          </w:rPr>
          <w:t>7</w:t>
        </w:r>
        <w:r w:rsidRPr="00E1320C">
          <w:rPr>
            <w:noProof/>
            <w:webHidden/>
          </w:rPr>
          <w:fldChar w:fldCharType="end"/>
        </w:r>
      </w:hyperlink>
    </w:p>
    <w:p w14:paraId="46055123"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097" w:history="1">
        <w:r w:rsidRPr="00E1320C">
          <w:rPr>
            <w:rStyle w:val="Hyperlink"/>
            <w:noProof/>
          </w:rPr>
          <w:t>Figure 4. Generalized A) Paleogeography of the Comanche Platform; B) Cross section X-X’ illustrating inherited seafloor paleobathymetry during Late Cenomanian time (from Gardner et al., 2013)</w:t>
        </w:r>
        <w:r w:rsidRPr="00E1320C">
          <w:rPr>
            <w:noProof/>
            <w:webHidden/>
          </w:rPr>
          <w:tab/>
        </w:r>
        <w:r w:rsidRPr="00E1320C">
          <w:rPr>
            <w:noProof/>
            <w:webHidden/>
          </w:rPr>
          <w:fldChar w:fldCharType="begin"/>
        </w:r>
        <w:r w:rsidRPr="00E1320C">
          <w:rPr>
            <w:noProof/>
            <w:webHidden/>
          </w:rPr>
          <w:instrText xml:space="preserve"> PAGEREF _Toc387392097 \h </w:instrText>
        </w:r>
        <w:r w:rsidRPr="00E1320C">
          <w:rPr>
            <w:noProof/>
            <w:webHidden/>
          </w:rPr>
        </w:r>
        <w:r w:rsidRPr="00E1320C">
          <w:rPr>
            <w:noProof/>
            <w:webHidden/>
          </w:rPr>
          <w:fldChar w:fldCharType="separate"/>
        </w:r>
        <w:r w:rsidR="00C25492">
          <w:rPr>
            <w:noProof/>
            <w:webHidden/>
          </w:rPr>
          <w:t>8</w:t>
        </w:r>
        <w:r w:rsidRPr="00E1320C">
          <w:rPr>
            <w:noProof/>
            <w:webHidden/>
          </w:rPr>
          <w:fldChar w:fldCharType="end"/>
        </w:r>
      </w:hyperlink>
    </w:p>
    <w:p w14:paraId="550689D3"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098" w:history="1">
        <w:r w:rsidRPr="00E1320C">
          <w:rPr>
            <w:rStyle w:val="Hyperlink"/>
            <w:noProof/>
          </w:rPr>
          <w:t xml:space="preserve">Figure 5. Sequence stratigraphic and facies subdivision proposed by Donovan et al. (2014) for the Eagle Ford Group at the Lozier Canyon outcrop based on petrophysical and geochemical data (from Donovan et al., </w:t>
        </w:r>
        <w:r w:rsidRPr="00E1320C">
          <w:rPr>
            <w:rStyle w:val="Hyperlink"/>
            <w:noProof/>
          </w:rPr>
          <w:t>2</w:t>
        </w:r>
        <w:r w:rsidRPr="00E1320C">
          <w:rPr>
            <w:rStyle w:val="Hyperlink"/>
            <w:noProof/>
          </w:rPr>
          <w:t>014)</w:t>
        </w:r>
        <w:r w:rsidRPr="00E1320C">
          <w:rPr>
            <w:noProof/>
            <w:webHidden/>
          </w:rPr>
          <w:tab/>
        </w:r>
        <w:r w:rsidRPr="00E1320C">
          <w:rPr>
            <w:noProof/>
            <w:webHidden/>
          </w:rPr>
          <w:fldChar w:fldCharType="begin"/>
        </w:r>
        <w:r w:rsidRPr="00E1320C">
          <w:rPr>
            <w:noProof/>
            <w:webHidden/>
          </w:rPr>
          <w:instrText xml:space="preserve"> PAGEREF _Toc387392098 \h </w:instrText>
        </w:r>
        <w:r w:rsidRPr="00E1320C">
          <w:rPr>
            <w:noProof/>
            <w:webHidden/>
          </w:rPr>
        </w:r>
        <w:r w:rsidRPr="00E1320C">
          <w:rPr>
            <w:noProof/>
            <w:webHidden/>
          </w:rPr>
          <w:fldChar w:fldCharType="separate"/>
        </w:r>
        <w:r w:rsidR="00C25492">
          <w:rPr>
            <w:noProof/>
            <w:webHidden/>
          </w:rPr>
          <w:t>11</w:t>
        </w:r>
        <w:r w:rsidRPr="00E1320C">
          <w:rPr>
            <w:noProof/>
            <w:webHidden/>
          </w:rPr>
          <w:fldChar w:fldCharType="end"/>
        </w:r>
      </w:hyperlink>
    </w:p>
    <w:p w14:paraId="76E242E2"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099" w:history="1">
        <w:r w:rsidRPr="00E1320C">
          <w:rPr>
            <w:rStyle w:val="Hyperlink"/>
            <w:noProof/>
          </w:rPr>
          <w:t>Figure 6. Sequence stratigraphic framework for the Eagle Ford Shale Group at the Fasken “A” #1 well in Webb County, South Texas based on petrophysical and geochemical data (modified from Donovan et al., 2013a)</w:t>
        </w:r>
        <w:r w:rsidRPr="00E1320C">
          <w:rPr>
            <w:noProof/>
            <w:webHidden/>
          </w:rPr>
          <w:tab/>
        </w:r>
        <w:r w:rsidRPr="00E1320C">
          <w:rPr>
            <w:noProof/>
            <w:webHidden/>
          </w:rPr>
          <w:fldChar w:fldCharType="begin"/>
        </w:r>
        <w:r w:rsidRPr="00E1320C">
          <w:rPr>
            <w:noProof/>
            <w:webHidden/>
          </w:rPr>
          <w:instrText xml:space="preserve"> PAGEREF _Toc387392099 \h </w:instrText>
        </w:r>
        <w:r w:rsidRPr="00E1320C">
          <w:rPr>
            <w:noProof/>
            <w:webHidden/>
          </w:rPr>
        </w:r>
        <w:r w:rsidRPr="00E1320C">
          <w:rPr>
            <w:noProof/>
            <w:webHidden/>
          </w:rPr>
          <w:fldChar w:fldCharType="separate"/>
        </w:r>
        <w:r w:rsidR="00C25492">
          <w:rPr>
            <w:noProof/>
            <w:webHidden/>
          </w:rPr>
          <w:t>13</w:t>
        </w:r>
        <w:r w:rsidRPr="00E1320C">
          <w:rPr>
            <w:noProof/>
            <w:webHidden/>
          </w:rPr>
          <w:fldChar w:fldCharType="end"/>
        </w:r>
      </w:hyperlink>
    </w:p>
    <w:p w14:paraId="612CD322"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00" w:history="1">
        <w:r w:rsidRPr="00E1320C">
          <w:rPr>
            <w:rStyle w:val="Hyperlink"/>
            <w:noProof/>
          </w:rPr>
          <w:t>Figure 7. Core description, facies analysis, and gamma ray logs for the ACC #1 core from Fairbanks (2012; GR = gamma ray, CGR = computed gamma ray)</w:t>
        </w:r>
        <w:r w:rsidRPr="00E1320C">
          <w:rPr>
            <w:noProof/>
            <w:webHidden/>
          </w:rPr>
          <w:tab/>
        </w:r>
        <w:r w:rsidRPr="00E1320C">
          <w:rPr>
            <w:noProof/>
            <w:webHidden/>
          </w:rPr>
          <w:fldChar w:fldCharType="begin"/>
        </w:r>
        <w:r w:rsidRPr="00E1320C">
          <w:rPr>
            <w:noProof/>
            <w:webHidden/>
          </w:rPr>
          <w:instrText xml:space="preserve"> PAGEREF _Toc387392100 \h </w:instrText>
        </w:r>
        <w:r w:rsidRPr="00E1320C">
          <w:rPr>
            <w:noProof/>
            <w:webHidden/>
          </w:rPr>
        </w:r>
        <w:r w:rsidRPr="00E1320C">
          <w:rPr>
            <w:noProof/>
            <w:webHidden/>
          </w:rPr>
          <w:fldChar w:fldCharType="separate"/>
        </w:r>
        <w:r w:rsidR="00C25492">
          <w:rPr>
            <w:noProof/>
            <w:webHidden/>
          </w:rPr>
          <w:t>17</w:t>
        </w:r>
        <w:r w:rsidRPr="00E1320C">
          <w:rPr>
            <w:noProof/>
            <w:webHidden/>
          </w:rPr>
          <w:fldChar w:fldCharType="end"/>
        </w:r>
      </w:hyperlink>
    </w:p>
    <w:p w14:paraId="0FACA316"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01" w:history="1">
        <w:r w:rsidRPr="00E1320C">
          <w:rPr>
            <w:rStyle w:val="Hyperlink"/>
            <w:noProof/>
          </w:rPr>
          <w:t>Figure 8. Stratigraphic cross-section showing facies variation and units continuity along the San Marcos Arch (modified from Fairbanks, 2012)</w:t>
        </w:r>
        <w:r w:rsidRPr="00E1320C">
          <w:rPr>
            <w:noProof/>
            <w:webHidden/>
          </w:rPr>
          <w:tab/>
        </w:r>
        <w:r w:rsidRPr="00E1320C">
          <w:rPr>
            <w:noProof/>
            <w:webHidden/>
          </w:rPr>
          <w:fldChar w:fldCharType="begin"/>
        </w:r>
        <w:r w:rsidRPr="00E1320C">
          <w:rPr>
            <w:noProof/>
            <w:webHidden/>
          </w:rPr>
          <w:instrText xml:space="preserve"> PAGEREF _Toc387392101 \h </w:instrText>
        </w:r>
        <w:r w:rsidRPr="00E1320C">
          <w:rPr>
            <w:noProof/>
            <w:webHidden/>
          </w:rPr>
        </w:r>
        <w:r w:rsidRPr="00E1320C">
          <w:rPr>
            <w:noProof/>
            <w:webHidden/>
          </w:rPr>
          <w:fldChar w:fldCharType="separate"/>
        </w:r>
        <w:r w:rsidR="00C25492">
          <w:rPr>
            <w:noProof/>
            <w:webHidden/>
          </w:rPr>
          <w:t>18</w:t>
        </w:r>
        <w:r w:rsidRPr="00E1320C">
          <w:rPr>
            <w:noProof/>
            <w:webHidden/>
          </w:rPr>
          <w:fldChar w:fldCharType="end"/>
        </w:r>
      </w:hyperlink>
    </w:p>
    <w:p w14:paraId="6CF92D66"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02" w:history="1">
        <w:r w:rsidRPr="00E1320C">
          <w:rPr>
            <w:rStyle w:val="Hyperlink"/>
            <w:noProof/>
          </w:rPr>
          <w:t>Figure 9. Generalized SW-NE schematic strike cross section illustrating the relationships among lithostratigraphic units across the Eagle Ford Shale Play (modified from Hentz and Ruppel, 2010)</w:t>
        </w:r>
        <w:r w:rsidRPr="00E1320C">
          <w:rPr>
            <w:noProof/>
            <w:webHidden/>
          </w:rPr>
          <w:tab/>
        </w:r>
        <w:r w:rsidRPr="00E1320C">
          <w:rPr>
            <w:noProof/>
            <w:webHidden/>
          </w:rPr>
          <w:fldChar w:fldCharType="begin"/>
        </w:r>
        <w:r w:rsidRPr="00E1320C">
          <w:rPr>
            <w:noProof/>
            <w:webHidden/>
          </w:rPr>
          <w:instrText xml:space="preserve"> PAGEREF _Toc387392102 \h </w:instrText>
        </w:r>
        <w:r w:rsidRPr="00E1320C">
          <w:rPr>
            <w:noProof/>
            <w:webHidden/>
          </w:rPr>
        </w:r>
        <w:r w:rsidRPr="00E1320C">
          <w:rPr>
            <w:noProof/>
            <w:webHidden/>
          </w:rPr>
          <w:fldChar w:fldCharType="separate"/>
        </w:r>
        <w:r w:rsidR="00C25492">
          <w:rPr>
            <w:noProof/>
            <w:webHidden/>
          </w:rPr>
          <w:t>20</w:t>
        </w:r>
        <w:r w:rsidRPr="00E1320C">
          <w:rPr>
            <w:noProof/>
            <w:webHidden/>
          </w:rPr>
          <w:fldChar w:fldCharType="end"/>
        </w:r>
      </w:hyperlink>
    </w:p>
    <w:p w14:paraId="2E4F9AEA"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03" w:history="1">
        <w:r w:rsidRPr="00E1320C">
          <w:rPr>
            <w:rStyle w:val="Hyperlink"/>
            <w:noProof/>
          </w:rPr>
          <w:t>Figure 10. SW-NE regional strike cross section of the East Texas Basin and northeast flank of the San Marcos Arch (modified from Hentz and Ruppel, 2010)</w:t>
        </w:r>
        <w:r w:rsidRPr="00E1320C">
          <w:rPr>
            <w:noProof/>
            <w:webHidden/>
          </w:rPr>
          <w:tab/>
        </w:r>
        <w:r w:rsidRPr="00E1320C">
          <w:rPr>
            <w:noProof/>
            <w:webHidden/>
          </w:rPr>
          <w:fldChar w:fldCharType="begin"/>
        </w:r>
        <w:r w:rsidRPr="00E1320C">
          <w:rPr>
            <w:noProof/>
            <w:webHidden/>
          </w:rPr>
          <w:instrText xml:space="preserve"> PAGEREF _Toc387392103 \h </w:instrText>
        </w:r>
        <w:r w:rsidRPr="00E1320C">
          <w:rPr>
            <w:noProof/>
            <w:webHidden/>
          </w:rPr>
        </w:r>
        <w:r w:rsidRPr="00E1320C">
          <w:rPr>
            <w:noProof/>
            <w:webHidden/>
          </w:rPr>
          <w:fldChar w:fldCharType="separate"/>
        </w:r>
        <w:r w:rsidR="00C25492">
          <w:rPr>
            <w:noProof/>
            <w:webHidden/>
          </w:rPr>
          <w:t>21</w:t>
        </w:r>
        <w:r w:rsidRPr="00E1320C">
          <w:rPr>
            <w:noProof/>
            <w:webHidden/>
          </w:rPr>
          <w:fldChar w:fldCharType="end"/>
        </w:r>
      </w:hyperlink>
    </w:p>
    <w:p w14:paraId="3EF6DC66"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04" w:history="1">
        <w:r w:rsidRPr="00E1320C">
          <w:rPr>
            <w:rStyle w:val="Hyperlink"/>
            <w:rFonts w:cstheme="minorHAnsi"/>
            <w:noProof/>
          </w:rPr>
          <w:t>Figure 11. Map showing the extent of Western Interior Seaway, locations of the Foreland Basin, and the Eastern Stable Platform during the Late Cretaceous (~85 Ma) (modified from Robinson and Kirschbaum, 1995 and Blakey, 2011)</w:t>
        </w:r>
        <w:r w:rsidRPr="00E1320C">
          <w:rPr>
            <w:noProof/>
            <w:webHidden/>
          </w:rPr>
          <w:tab/>
        </w:r>
        <w:r w:rsidRPr="00E1320C">
          <w:rPr>
            <w:noProof/>
            <w:webHidden/>
          </w:rPr>
          <w:fldChar w:fldCharType="begin"/>
        </w:r>
        <w:r w:rsidRPr="00E1320C">
          <w:rPr>
            <w:noProof/>
            <w:webHidden/>
          </w:rPr>
          <w:instrText xml:space="preserve"> PAGEREF _Toc387392104 \h </w:instrText>
        </w:r>
        <w:r w:rsidRPr="00E1320C">
          <w:rPr>
            <w:noProof/>
            <w:webHidden/>
          </w:rPr>
        </w:r>
        <w:r w:rsidRPr="00E1320C">
          <w:rPr>
            <w:noProof/>
            <w:webHidden/>
          </w:rPr>
          <w:fldChar w:fldCharType="separate"/>
        </w:r>
        <w:r w:rsidR="00C25492">
          <w:rPr>
            <w:noProof/>
            <w:webHidden/>
          </w:rPr>
          <w:t>25</w:t>
        </w:r>
        <w:r w:rsidRPr="00E1320C">
          <w:rPr>
            <w:noProof/>
            <w:webHidden/>
          </w:rPr>
          <w:fldChar w:fldCharType="end"/>
        </w:r>
      </w:hyperlink>
    </w:p>
    <w:p w14:paraId="1F720348"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05" w:history="1">
        <w:r w:rsidRPr="00E1320C">
          <w:rPr>
            <w:rStyle w:val="Hyperlink"/>
            <w:noProof/>
          </w:rPr>
          <w:t>Figure 12. Texas map showing location of the samples analyzed in this study</w:t>
        </w:r>
        <w:r w:rsidRPr="00E1320C">
          <w:rPr>
            <w:noProof/>
            <w:webHidden/>
          </w:rPr>
          <w:tab/>
        </w:r>
        <w:r w:rsidRPr="00E1320C">
          <w:rPr>
            <w:noProof/>
            <w:webHidden/>
          </w:rPr>
          <w:fldChar w:fldCharType="begin"/>
        </w:r>
        <w:r w:rsidRPr="00E1320C">
          <w:rPr>
            <w:noProof/>
            <w:webHidden/>
          </w:rPr>
          <w:instrText xml:space="preserve"> PAGEREF _Toc387392105 \h </w:instrText>
        </w:r>
        <w:r w:rsidRPr="00E1320C">
          <w:rPr>
            <w:noProof/>
            <w:webHidden/>
          </w:rPr>
        </w:r>
        <w:r w:rsidRPr="00E1320C">
          <w:rPr>
            <w:noProof/>
            <w:webHidden/>
          </w:rPr>
          <w:fldChar w:fldCharType="separate"/>
        </w:r>
        <w:r w:rsidR="00C25492">
          <w:rPr>
            <w:noProof/>
            <w:webHidden/>
          </w:rPr>
          <w:t>28</w:t>
        </w:r>
        <w:r w:rsidRPr="00E1320C">
          <w:rPr>
            <w:noProof/>
            <w:webHidden/>
          </w:rPr>
          <w:fldChar w:fldCharType="end"/>
        </w:r>
      </w:hyperlink>
    </w:p>
    <w:p w14:paraId="73F4ACE8"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06" w:history="1">
        <w:r w:rsidRPr="00E1320C">
          <w:rPr>
            <w:rStyle w:val="Hyperlink"/>
            <w:noProof/>
          </w:rPr>
          <w:t>Figure 13. Schematic workflow used for laboratory analyses of the Eagle Ford Shale rock, whole oil and condensate samples (modified from Miceli Romero and Philp, 2012)</w:t>
        </w:r>
        <w:r w:rsidRPr="00E1320C">
          <w:rPr>
            <w:noProof/>
            <w:webHidden/>
          </w:rPr>
          <w:tab/>
        </w:r>
        <w:r w:rsidRPr="00E1320C">
          <w:rPr>
            <w:noProof/>
            <w:webHidden/>
          </w:rPr>
          <w:fldChar w:fldCharType="begin"/>
        </w:r>
        <w:r w:rsidRPr="00E1320C">
          <w:rPr>
            <w:noProof/>
            <w:webHidden/>
          </w:rPr>
          <w:instrText xml:space="preserve"> PAGEREF _Toc387392106 \h </w:instrText>
        </w:r>
        <w:r w:rsidRPr="00E1320C">
          <w:rPr>
            <w:noProof/>
            <w:webHidden/>
          </w:rPr>
        </w:r>
        <w:r w:rsidRPr="00E1320C">
          <w:rPr>
            <w:noProof/>
            <w:webHidden/>
          </w:rPr>
          <w:fldChar w:fldCharType="separate"/>
        </w:r>
        <w:r w:rsidR="00C25492">
          <w:rPr>
            <w:noProof/>
            <w:webHidden/>
          </w:rPr>
          <w:t>31</w:t>
        </w:r>
        <w:r w:rsidRPr="00E1320C">
          <w:rPr>
            <w:noProof/>
            <w:webHidden/>
          </w:rPr>
          <w:fldChar w:fldCharType="end"/>
        </w:r>
      </w:hyperlink>
    </w:p>
    <w:p w14:paraId="0C9A32A0"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07" w:history="1">
        <w:r w:rsidRPr="00E1320C">
          <w:rPr>
            <w:rStyle w:val="Hyperlink"/>
            <w:noProof/>
          </w:rPr>
          <w:t>Figure 14. TOC, HI, and Pr/Ph geochemical logs for the Eagle Ford Shale outcrop and subsurface samples analyzed in this study (Pr = pristane; Ph = phytane)</w:t>
        </w:r>
        <w:r w:rsidRPr="00E1320C">
          <w:rPr>
            <w:noProof/>
            <w:webHidden/>
          </w:rPr>
          <w:tab/>
        </w:r>
        <w:r w:rsidRPr="00E1320C">
          <w:rPr>
            <w:noProof/>
            <w:webHidden/>
          </w:rPr>
          <w:fldChar w:fldCharType="begin"/>
        </w:r>
        <w:r w:rsidRPr="00E1320C">
          <w:rPr>
            <w:noProof/>
            <w:webHidden/>
          </w:rPr>
          <w:instrText xml:space="preserve"> PAGEREF _Toc387392107 \h </w:instrText>
        </w:r>
        <w:r w:rsidRPr="00E1320C">
          <w:rPr>
            <w:noProof/>
            <w:webHidden/>
          </w:rPr>
        </w:r>
        <w:r w:rsidRPr="00E1320C">
          <w:rPr>
            <w:noProof/>
            <w:webHidden/>
          </w:rPr>
          <w:fldChar w:fldCharType="separate"/>
        </w:r>
        <w:r w:rsidR="00C25492">
          <w:rPr>
            <w:noProof/>
            <w:webHidden/>
          </w:rPr>
          <w:t>45</w:t>
        </w:r>
        <w:r w:rsidRPr="00E1320C">
          <w:rPr>
            <w:noProof/>
            <w:webHidden/>
          </w:rPr>
          <w:fldChar w:fldCharType="end"/>
        </w:r>
      </w:hyperlink>
    </w:p>
    <w:p w14:paraId="1294DECC"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08" w:history="1">
        <w:r w:rsidRPr="00E1320C">
          <w:rPr>
            <w:rStyle w:val="Hyperlink"/>
            <w:noProof/>
          </w:rPr>
          <w:t>Figure 15. Modified Van Krevelen diagram for the Eagle Ford Shale samples. HI values for EFFA samples are unreliable due to their low remaining hydrocarbon potential</w:t>
        </w:r>
        <w:r w:rsidRPr="00E1320C">
          <w:rPr>
            <w:noProof/>
            <w:webHidden/>
          </w:rPr>
          <w:tab/>
        </w:r>
        <w:r w:rsidRPr="00E1320C">
          <w:rPr>
            <w:noProof/>
            <w:webHidden/>
          </w:rPr>
          <w:fldChar w:fldCharType="begin"/>
        </w:r>
        <w:r w:rsidRPr="00E1320C">
          <w:rPr>
            <w:noProof/>
            <w:webHidden/>
          </w:rPr>
          <w:instrText xml:space="preserve"> PAGEREF _Toc387392108 \h </w:instrText>
        </w:r>
        <w:r w:rsidRPr="00E1320C">
          <w:rPr>
            <w:noProof/>
            <w:webHidden/>
          </w:rPr>
        </w:r>
        <w:r w:rsidRPr="00E1320C">
          <w:rPr>
            <w:noProof/>
            <w:webHidden/>
          </w:rPr>
          <w:fldChar w:fldCharType="separate"/>
        </w:r>
        <w:r w:rsidR="00C25492">
          <w:rPr>
            <w:noProof/>
            <w:webHidden/>
          </w:rPr>
          <w:t>51</w:t>
        </w:r>
        <w:r w:rsidRPr="00E1320C">
          <w:rPr>
            <w:noProof/>
            <w:webHidden/>
          </w:rPr>
          <w:fldChar w:fldCharType="end"/>
        </w:r>
      </w:hyperlink>
    </w:p>
    <w:p w14:paraId="7433F433"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09" w:history="1">
        <w:r w:rsidRPr="00E1320C">
          <w:rPr>
            <w:rStyle w:val="Hyperlink"/>
            <w:noProof/>
          </w:rPr>
          <w:t>Figure 16. Rock Eval Remaining Hydrocarbon Potential (S</w:t>
        </w:r>
        <w:r w:rsidRPr="00E1320C">
          <w:rPr>
            <w:rStyle w:val="Hyperlink"/>
            <w:noProof/>
            <w:vertAlign w:val="subscript"/>
          </w:rPr>
          <w:t>2</w:t>
        </w:r>
        <w:r w:rsidRPr="00E1320C">
          <w:rPr>
            <w:rStyle w:val="Hyperlink"/>
            <w:noProof/>
          </w:rPr>
          <w:t>) vs. TOC plot for determination of kerogen type and maturity of Eagle Ford Shale samples (plot template modified from GeoMark Research Ltd.)</w:t>
        </w:r>
        <w:r w:rsidRPr="00E1320C">
          <w:rPr>
            <w:noProof/>
            <w:webHidden/>
          </w:rPr>
          <w:tab/>
        </w:r>
        <w:r w:rsidRPr="00E1320C">
          <w:rPr>
            <w:noProof/>
            <w:webHidden/>
          </w:rPr>
          <w:fldChar w:fldCharType="begin"/>
        </w:r>
        <w:r w:rsidRPr="00E1320C">
          <w:rPr>
            <w:noProof/>
            <w:webHidden/>
          </w:rPr>
          <w:instrText xml:space="preserve"> PAGEREF _Toc387392109 \h </w:instrText>
        </w:r>
        <w:r w:rsidRPr="00E1320C">
          <w:rPr>
            <w:noProof/>
            <w:webHidden/>
          </w:rPr>
        </w:r>
        <w:r w:rsidRPr="00E1320C">
          <w:rPr>
            <w:noProof/>
            <w:webHidden/>
          </w:rPr>
          <w:fldChar w:fldCharType="separate"/>
        </w:r>
        <w:r w:rsidR="00C25492">
          <w:rPr>
            <w:noProof/>
            <w:webHidden/>
          </w:rPr>
          <w:t>53</w:t>
        </w:r>
        <w:r w:rsidRPr="00E1320C">
          <w:rPr>
            <w:noProof/>
            <w:webHidden/>
          </w:rPr>
          <w:fldChar w:fldCharType="end"/>
        </w:r>
      </w:hyperlink>
    </w:p>
    <w:p w14:paraId="082C3C4C"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10" w:history="1">
        <w:r w:rsidRPr="00E1320C">
          <w:rPr>
            <w:rStyle w:val="Hyperlink"/>
            <w:noProof/>
          </w:rPr>
          <w:t>Figure 17. S</w:t>
        </w:r>
        <w:r w:rsidRPr="00E1320C">
          <w:rPr>
            <w:rStyle w:val="Hyperlink"/>
            <w:noProof/>
            <w:vertAlign w:val="subscript"/>
          </w:rPr>
          <w:t>1</w:t>
        </w:r>
        <w:r w:rsidRPr="00E1320C">
          <w:rPr>
            <w:rStyle w:val="Hyperlink"/>
            <w:noProof/>
          </w:rPr>
          <w:t xml:space="preserve"> vs. TOC plot for the Eagle Ford Shale samples showing possible hydrocarbon contamination of the EFMK samples (plot template modified from GeoMark Research Ltd.)</w:t>
        </w:r>
        <w:r w:rsidRPr="00E1320C">
          <w:rPr>
            <w:noProof/>
            <w:webHidden/>
          </w:rPr>
          <w:tab/>
        </w:r>
        <w:r w:rsidRPr="00E1320C">
          <w:rPr>
            <w:noProof/>
            <w:webHidden/>
          </w:rPr>
          <w:fldChar w:fldCharType="begin"/>
        </w:r>
        <w:r w:rsidRPr="00E1320C">
          <w:rPr>
            <w:noProof/>
            <w:webHidden/>
          </w:rPr>
          <w:instrText xml:space="preserve"> PAGEREF _Toc387392110 \h </w:instrText>
        </w:r>
        <w:r w:rsidRPr="00E1320C">
          <w:rPr>
            <w:noProof/>
            <w:webHidden/>
          </w:rPr>
        </w:r>
        <w:r w:rsidRPr="00E1320C">
          <w:rPr>
            <w:noProof/>
            <w:webHidden/>
          </w:rPr>
          <w:fldChar w:fldCharType="separate"/>
        </w:r>
        <w:r w:rsidR="00C25492">
          <w:rPr>
            <w:noProof/>
            <w:webHidden/>
          </w:rPr>
          <w:t>54</w:t>
        </w:r>
        <w:r w:rsidRPr="00E1320C">
          <w:rPr>
            <w:noProof/>
            <w:webHidden/>
          </w:rPr>
          <w:fldChar w:fldCharType="end"/>
        </w:r>
      </w:hyperlink>
    </w:p>
    <w:p w14:paraId="2411D527"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11" w:history="1">
        <w:r w:rsidRPr="00E1320C">
          <w:rPr>
            <w:rStyle w:val="Hyperlink"/>
            <w:noProof/>
          </w:rPr>
          <w:t>Figure 18. T</w:t>
        </w:r>
        <w:r w:rsidRPr="00E1320C">
          <w:rPr>
            <w:rStyle w:val="Hyperlink"/>
            <w:noProof/>
            <w:vertAlign w:val="subscript"/>
          </w:rPr>
          <w:t>max</w:t>
        </w:r>
        <w:r w:rsidRPr="00E1320C">
          <w:rPr>
            <w:rStyle w:val="Hyperlink"/>
            <w:noProof/>
          </w:rPr>
          <w:t xml:space="preserve"> vs. Production Index (PI) plot for determination of thermal maturity and sample contamination of Eagle Ford Shale samples (plot template modified from GeoMark Research Ltd.)</w:t>
        </w:r>
        <w:r w:rsidRPr="00E1320C">
          <w:rPr>
            <w:noProof/>
            <w:webHidden/>
          </w:rPr>
          <w:tab/>
        </w:r>
        <w:r w:rsidRPr="00E1320C">
          <w:rPr>
            <w:noProof/>
            <w:webHidden/>
          </w:rPr>
          <w:fldChar w:fldCharType="begin"/>
        </w:r>
        <w:r w:rsidRPr="00E1320C">
          <w:rPr>
            <w:noProof/>
            <w:webHidden/>
          </w:rPr>
          <w:instrText xml:space="preserve"> PAGEREF _Toc387392111 \h </w:instrText>
        </w:r>
        <w:r w:rsidRPr="00E1320C">
          <w:rPr>
            <w:noProof/>
            <w:webHidden/>
          </w:rPr>
        </w:r>
        <w:r w:rsidRPr="00E1320C">
          <w:rPr>
            <w:noProof/>
            <w:webHidden/>
          </w:rPr>
          <w:fldChar w:fldCharType="separate"/>
        </w:r>
        <w:r w:rsidR="00C25492">
          <w:rPr>
            <w:noProof/>
            <w:webHidden/>
          </w:rPr>
          <w:t>55</w:t>
        </w:r>
        <w:r w:rsidRPr="00E1320C">
          <w:rPr>
            <w:noProof/>
            <w:webHidden/>
          </w:rPr>
          <w:fldChar w:fldCharType="end"/>
        </w:r>
      </w:hyperlink>
    </w:p>
    <w:p w14:paraId="5B2AECB8"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12" w:history="1">
        <w:r w:rsidRPr="00E1320C">
          <w:rPr>
            <w:rStyle w:val="Hyperlink"/>
            <w:noProof/>
          </w:rPr>
          <w:t>Figure 19. T</w:t>
        </w:r>
        <w:r w:rsidRPr="00E1320C">
          <w:rPr>
            <w:rStyle w:val="Hyperlink"/>
            <w:noProof/>
            <w:vertAlign w:val="subscript"/>
          </w:rPr>
          <w:t>max</w:t>
        </w:r>
        <w:r w:rsidRPr="00E1320C">
          <w:rPr>
            <w:rStyle w:val="Hyperlink"/>
            <w:noProof/>
          </w:rPr>
          <w:t xml:space="preserve"> vs. HI plot showing maturity and kerogen type of the Eagle Ford Shale samples. HI values for EFFA samples are unreliable due to their low remaining hydrocarbon potential</w:t>
        </w:r>
        <w:r w:rsidRPr="00E1320C">
          <w:rPr>
            <w:noProof/>
            <w:webHidden/>
          </w:rPr>
          <w:tab/>
        </w:r>
        <w:r w:rsidRPr="00E1320C">
          <w:rPr>
            <w:noProof/>
            <w:webHidden/>
          </w:rPr>
          <w:fldChar w:fldCharType="begin"/>
        </w:r>
        <w:r w:rsidRPr="00E1320C">
          <w:rPr>
            <w:noProof/>
            <w:webHidden/>
          </w:rPr>
          <w:instrText xml:space="preserve"> PAGEREF _Toc387392112 \h </w:instrText>
        </w:r>
        <w:r w:rsidRPr="00E1320C">
          <w:rPr>
            <w:noProof/>
            <w:webHidden/>
          </w:rPr>
        </w:r>
        <w:r w:rsidRPr="00E1320C">
          <w:rPr>
            <w:noProof/>
            <w:webHidden/>
          </w:rPr>
          <w:fldChar w:fldCharType="separate"/>
        </w:r>
        <w:r w:rsidR="00C25492">
          <w:rPr>
            <w:noProof/>
            <w:webHidden/>
          </w:rPr>
          <w:t>59</w:t>
        </w:r>
        <w:r w:rsidRPr="00E1320C">
          <w:rPr>
            <w:noProof/>
            <w:webHidden/>
          </w:rPr>
          <w:fldChar w:fldCharType="end"/>
        </w:r>
      </w:hyperlink>
    </w:p>
    <w:p w14:paraId="18C8277D"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13" w:history="1">
        <w:r w:rsidRPr="00E1320C">
          <w:rPr>
            <w:rStyle w:val="Hyperlink"/>
            <w:noProof/>
          </w:rPr>
          <w:t>Figure 20. Photomicrographs from the EFLH-9 Eagle Ford Shale sample (Photomicrographs courtesy of Brian Cardott, 2013)</w:t>
        </w:r>
        <w:r w:rsidRPr="00E1320C">
          <w:rPr>
            <w:noProof/>
            <w:webHidden/>
          </w:rPr>
          <w:tab/>
        </w:r>
        <w:r w:rsidRPr="00E1320C">
          <w:rPr>
            <w:noProof/>
            <w:webHidden/>
          </w:rPr>
          <w:fldChar w:fldCharType="begin"/>
        </w:r>
        <w:r w:rsidRPr="00E1320C">
          <w:rPr>
            <w:noProof/>
            <w:webHidden/>
          </w:rPr>
          <w:instrText xml:space="preserve"> PAGEREF _Toc387392113 \h </w:instrText>
        </w:r>
        <w:r w:rsidRPr="00E1320C">
          <w:rPr>
            <w:noProof/>
            <w:webHidden/>
          </w:rPr>
        </w:r>
        <w:r w:rsidRPr="00E1320C">
          <w:rPr>
            <w:noProof/>
            <w:webHidden/>
          </w:rPr>
          <w:fldChar w:fldCharType="separate"/>
        </w:r>
        <w:r w:rsidR="00C25492">
          <w:rPr>
            <w:noProof/>
            <w:webHidden/>
          </w:rPr>
          <w:t>60</w:t>
        </w:r>
        <w:r w:rsidRPr="00E1320C">
          <w:rPr>
            <w:noProof/>
            <w:webHidden/>
          </w:rPr>
          <w:fldChar w:fldCharType="end"/>
        </w:r>
      </w:hyperlink>
    </w:p>
    <w:p w14:paraId="519F9551"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14" w:history="1">
        <w:r w:rsidRPr="00E1320C">
          <w:rPr>
            <w:rStyle w:val="Hyperlink"/>
            <w:noProof/>
          </w:rPr>
          <w:t xml:space="preserve">Figure 21. Gas chromatograms of the saturate fractions from bitumen extracts of the EFLC outcrop (Pr = pristane; Ph = phytane, </w:t>
        </w:r>
        <w:r w:rsidRPr="00E1320C">
          <w:rPr>
            <w:rStyle w:val="Hyperlink"/>
            <w:i/>
            <w:noProof/>
          </w:rPr>
          <w:t>n-</w:t>
        </w:r>
        <w:r w:rsidRPr="00E1320C">
          <w:rPr>
            <w:rStyle w:val="Hyperlink"/>
            <w:noProof/>
          </w:rPr>
          <w:t>C</w:t>
        </w:r>
        <w:r w:rsidRPr="00E1320C">
          <w:rPr>
            <w:rStyle w:val="Hyperlink"/>
            <w:noProof/>
            <w:vertAlign w:val="subscript"/>
          </w:rPr>
          <w:t xml:space="preserve">25 </w:t>
        </w:r>
        <w:r w:rsidRPr="00E1320C">
          <w:rPr>
            <w:rStyle w:val="Hyperlink"/>
            <w:noProof/>
          </w:rPr>
          <w:t>= C</w:t>
        </w:r>
        <w:r w:rsidRPr="00E1320C">
          <w:rPr>
            <w:rStyle w:val="Hyperlink"/>
            <w:noProof/>
            <w:vertAlign w:val="subscript"/>
          </w:rPr>
          <w:t>25</w:t>
        </w:r>
        <w:r w:rsidRPr="00E1320C">
          <w:rPr>
            <w:rStyle w:val="Hyperlink"/>
            <w:noProof/>
          </w:rPr>
          <w:t xml:space="preserve"> normal alkane)</w:t>
        </w:r>
        <w:r w:rsidRPr="00E1320C">
          <w:rPr>
            <w:noProof/>
            <w:webHidden/>
          </w:rPr>
          <w:tab/>
        </w:r>
        <w:r w:rsidRPr="00E1320C">
          <w:rPr>
            <w:noProof/>
            <w:webHidden/>
          </w:rPr>
          <w:fldChar w:fldCharType="begin"/>
        </w:r>
        <w:r w:rsidRPr="00E1320C">
          <w:rPr>
            <w:noProof/>
            <w:webHidden/>
          </w:rPr>
          <w:instrText xml:space="preserve"> PAGEREF _Toc387392114 \h </w:instrText>
        </w:r>
        <w:r w:rsidRPr="00E1320C">
          <w:rPr>
            <w:noProof/>
            <w:webHidden/>
          </w:rPr>
        </w:r>
        <w:r w:rsidRPr="00E1320C">
          <w:rPr>
            <w:noProof/>
            <w:webHidden/>
          </w:rPr>
          <w:fldChar w:fldCharType="separate"/>
        </w:r>
        <w:r w:rsidR="00C25492">
          <w:rPr>
            <w:noProof/>
            <w:webHidden/>
          </w:rPr>
          <w:t>65</w:t>
        </w:r>
        <w:r w:rsidRPr="00E1320C">
          <w:rPr>
            <w:noProof/>
            <w:webHidden/>
          </w:rPr>
          <w:fldChar w:fldCharType="end"/>
        </w:r>
      </w:hyperlink>
    </w:p>
    <w:p w14:paraId="72301306"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15" w:history="1">
        <w:r w:rsidRPr="00E1320C">
          <w:rPr>
            <w:rStyle w:val="Hyperlink"/>
            <w:noProof/>
          </w:rPr>
          <w:t>Figure 22. Isoprenoids plot of Pristane/</w:t>
        </w:r>
        <w:r w:rsidRPr="00E1320C">
          <w:rPr>
            <w:rStyle w:val="Hyperlink"/>
            <w:i/>
            <w:noProof/>
          </w:rPr>
          <w:t>n-</w:t>
        </w:r>
        <w:r w:rsidRPr="00E1320C">
          <w:rPr>
            <w:rStyle w:val="Hyperlink"/>
            <w:noProof/>
          </w:rPr>
          <w:t>C</w:t>
        </w:r>
        <w:r w:rsidRPr="00E1320C">
          <w:rPr>
            <w:rStyle w:val="Hyperlink"/>
            <w:noProof/>
            <w:vertAlign w:val="subscript"/>
          </w:rPr>
          <w:t>17</w:t>
        </w:r>
        <w:r w:rsidRPr="00E1320C">
          <w:rPr>
            <w:rStyle w:val="Hyperlink"/>
            <w:noProof/>
          </w:rPr>
          <w:t xml:space="preserve"> versus Phytane/</w:t>
        </w:r>
        <w:r w:rsidRPr="00E1320C">
          <w:rPr>
            <w:rStyle w:val="Hyperlink"/>
            <w:i/>
            <w:noProof/>
          </w:rPr>
          <w:t>n-</w:t>
        </w:r>
        <w:r w:rsidRPr="00E1320C">
          <w:rPr>
            <w:rStyle w:val="Hyperlink"/>
            <w:noProof/>
          </w:rPr>
          <w:t>C</w:t>
        </w:r>
        <w:r w:rsidRPr="00E1320C">
          <w:rPr>
            <w:rStyle w:val="Hyperlink"/>
            <w:noProof/>
            <w:vertAlign w:val="subscript"/>
          </w:rPr>
          <w:t>18</w:t>
        </w:r>
        <w:r w:rsidRPr="00E1320C">
          <w:rPr>
            <w:rStyle w:val="Hyperlink"/>
            <w:noProof/>
          </w:rPr>
          <w:t xml:space="preserve"> showing redox conditions, maturity, and depositional environments for samples of the Eagle Ford Shale (</w:t>
        </w:r>
        <w:r w:rsidRPr="00E1320C">
          <w:rPr>
            <w:rStyle w:val="Hyperlink"/>
            <w:i/>
            <w:noProof/>
          </w:rPr>
          <w:t>n-</w:t>
        </w:r>
        <w:r w:rsidRPr="00E1320C">
          <w:rPr>
            <w:rStyle w:val="Hyperlink"/>
            <w:noProof/>
          </w:rPr>
          <w:t>C</w:t>
        </w:r>
        <w:r w:rsidRPr="00E1320C">
          <w:rPr>
            <w:rStyle w:val="Hyperlink"/>
            <w:noProof/>
            <w:vertAlign w:val="subscript"/>
          </w:rPr>
          <w:t>17</w:t>
        </w:r>
        <w:r w:rsidRPr="00E1320C">
          <w:rPr>
            <w:rStyle w:val="Hyperlink"/>
            <w:noProof/>
          </w:rPr>
          <w:t xml:space="preserve"> = C</w:t>
        </w:r>
        <w:r w:rsidRPr="00E1320C">
          <w:rPr>
            <w:rStyle w:val="Hyperlink"/>
            <w:noProof/>
            <w:vertAlign w:val="subscript"/>
          </w:rPr>
          <w:t>17</w:t>
        </w:r>
        <w:r w:rsidRPr="00E1320C">
          <w:rPr>
            <w:rStyle w:val="Hyperlink"/>
            <w:noProof/>
          </w:rPr>
          <w:t xml:space="preserve"> normal alkane; </w:t>
        </w:r>
        <w:r w:rsidRPr="00E1320C">
          <w:rPr>
            <w:rStyle w:val="Hyperlink"/>
            <w:i/>
            <w:noProof/>
          </w:rPr>
          <w:t>n-</w:t>
        </w:r>
        <w:r w:rsidRPr="00E1320C">
          <w:rPr>
            <w:rStyle w:val="Hyperlink"/>
            <w:noProof/>
          </w:rPr>
          <w:t>C</w:t>
        </w:r>
        <w:r w:rsidRPr="00E1320C">
          <w:rPr>
            <w:rStyle w:val="Hyperlink"/>
            <w:noProof/>
            <w:vertAlign w:val="subscript"/>
          </w:rPr>
          <w:t>18</w:t>
        </w:r>
        <w:r w:rsidRPr="00E1320C">
          <w:rPr>
            <w:rStyle w:val="Hyperlink"/>
            <w:noProof/>
          </w:rPr>
          <w:t xml:space="preserve"> = C</w:t>
        </w:r>
        <w:r w:rsidRPr="00E1320C">
          <w:rPr>
            <w:rStyle w:val="Hyperlink"/>
            <w:noProof/>
            <w:vertAlign w:val="subscript"/>
          </w:rPr>
          <w:t>18</w:t>
        </w:r>
        <w:r w:rsidRPr="00E1320C">
          <w:rPr>
            <w:rStyle w:val="Hyperlink"/>
            <w:noProof/>
          </w:rPr>
          <w:t xml:space="preserve"> normal alkane)</w:t>
        </w:r>
        <w:r w:rsidRPr="00E1320C">
          <w:rPr>
            <w:noProof/>
            <w:webHidden/>
          </w:rPr>
          <w:tab/>
        </w:r>
        <w:r w:rsidRPr="00E1320C">
          <w:rPr>
            <w:noProof/>
            <w:webHidden/>
          </w:rPr>
          <w:fldChar w:fldCharType="begin"/>
        </w:r>
        <w:r w:rsidRPr="00E1320C">
          <w:rPr>
            <w:noProof/>
            <w:webHidden/>
          </w:rPr>
          <w:instrText xml:space="preserve"> PAGEREF _Toc387392115 \h </w:instrText>
        </w:r>
        <w:r w:rsidRPr="00E1320C">
          <w:rPr>
            <w:noProof/>
            <w:webHidden/>
          </w:rPr>
        </w:r>
        <w:r w:rsidRPr="00E1320C">
          <w:rPr>
            <w:noProof/>
            <w:webHidden/>
          </w:rPr>
          <w:fldChar w:fldCharType="separate"/>
        </w:r>
        <w:r w:rsidR="00C25492">
          <w:rPr>
            <w:noProof/>
            <w:webHidden/>
          </w:rPr>
          <w:t>70</w:t>
        </w:r>
        <w:r w:rsidRPr="00E1320C">
          <w:rPr>
            <w:noProof/>
            <w:webHidden/>
          </w:rPr>
          <w:fldChar w:fldCharType="end"/>
        </w:r>
      </w:hyperlink>
    </w:p>
    <w:p w14:paraId="3956BBC6"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16" w:history="1">
        <w:r w:rsidRPr="00E1320C">
          <w:rPr>
            <w:rStyle w:val="Hyperlink"/>
            <w:noProof/>
          </w:rPr>
          <w:t>Figure 23. Partial fragmentograms of the m/z 217.3 ion showing distribution of steranes in the B&amp;C fractions of the EFLC samples. Peak identification is presented in Table 6</w:t>
        </w:r>
        <w:r w:rsidRPr="00E1320C">
          <w:rPr>
            <w:noProof/>
            <w:webHidden/>
          </w:rPr>
          <w:tab/>
        </w:r>
        <w:r w:rsidRPr="00E1320C">
          <w:rPr>
            <w:noProof/>
            <w:webHidden/>
          </w:rPr>
          <w:fldChar w:fldCharType="begin"/>
        </w:r>
        <w:r w:rsidRPr="00E1320C">
          <w:rPr>
            <w:noProof/>
            <w:webHidden/>
          </w:rPr>
          <w:instrText xml:space="preserve"> PAGEREF _Toc387392116 \h </w:instrText>
        </w:r>
        <w:r w:rsidRPr="00E1320C">
          <w:rPr>
            <w:noProof/>
            <w:webHidden/>
          </w:rPr>
        </w:r>
        <w:r w:rsidRPr="00E1320C">
          <w:rPr>
            <w:noProof/>
            <w:webHidden/>
          </w:rPr>
          <w:fldChar w:fldCharType="separate"/>
        </w:r>
        <w:r w:rsidR="00C25492">
          <w:rPr>
            <w:noProof/>
            <w:webHidden/>
          </w:rPr>
          <w:t>73</w:t>
        </w:r>
        <w:r w:rsidRPr="00E1320C">
          <w:rPr>
            <w:noProof/>
            <w:webHidden/>
          </w:rPr>
          <w:fldChar w:fldCharType="end"/>
        </w:r>
      </w:hyperlink>
    </w:p>
    <w:p w14:paraId="4F6E78AA"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17" w:history="1">
        <w:r w:rsidRPr="00E1320C">
          <w:rPr>
            <w:rStyle w:val="Hyperlink"/>
            <w:noProof/>
          </w:rPr>
          <w:t>Figure 24. Ternary diagram of C</w:t>
        </w:r>
        <w:r w:rsidRPr="00E1320C">
          <w:rPr>
            <w:rStyle w:val="Hyperlink"/>
            <w:noProof/>
            <w:vertAlign w:val="subscript"/>
          </w:rPr>
          <w:t>27</w:t>
        </w:r>
        <w:r w:rsidRPr="00E1320C">
          <w:rPr>
            <w:rStyle w:val="Hyperlink"/>
            <w:noProof/>
          </w:rPr>
          <w:t>, C</w:t>
        </w:r>
        <w:r w:rsidRPr="00E1320C">
          <w:rPr>
            <w:rStyle w:val="Hyperlink"/>
            <w:noProof/>
            <w:vertAlign w:val="subscript"/>
          </w:rPr>
          <w:t>28</w:t>
        </w:r>
        <w:r w:rsidRPr="00E1320C">
          <w:rPr>
            <w:rStyle w:val="Hyperlink"/>
            <w:noProof/>
          </w:rPr>
          <w:t>, and C</w:t>
        </w:r>
        <w:r w:rsidRPr="00E1320C">
          <w:rPr>
            <w:rStyle w:val="Hyperlink"/>
            <w:noProof/>
            <w:vertAlign w:val="subscript"/>
          </w:rPr>
          <w:t>29</w:t>
        </w:r>
        <w:r w:rsidRPr="00E1320C">
          <w:rPr>
            <w:rStyle w:val="Hyperlink"/>
            <w:noProof/>
          </w:rPr>
          <w:t xml:space="preserve"> regular steranes for the Eagle Ford Shale samples</w:t>
        </w:r>
        <w:r w:rsidRPr="00E1320C">
          <w:rPr>
            <w:noProof/>
            <w:webHidden/>
          </w:rPr>
          <w:tab/>
        </w:r>
        <w:r w:rsidRPr="00E1320C">
          <w:rPr>
            <w:noProof/>
            <w:webHidden/>
          </w:rPr>
          <w:fldChar w:fldCharType="begin"/>
        </w:r>
        <w:r w:rsidRPr="00E1320C">
          <w:rPr>
            <w:noProof/>
            <w:webHidden/>
          </w:rPr>
          <w:instrText xml:space="preserve"> PAGEREF _Toc387392117 \h </w:instrText>
        </w:r>
        <w:r w:rsidRPr="00E1320C">
          <w:rPr>
            <w:noProof/>
            <w:webHidden/>
          </w:rPr>
        </w:r>
        <w:r w:rsidRPr="00E1320C">
          <w:rPr>
            <w:noProof/>
            <w:webHidden/>
          </w:rPr>
          <w:fldChar w:fldCharType="separate"/>
        </w:r>
        <w:r w:rsidR="00C25492">
          <w:rPr>
            <w:noProof/>
            <w:webHidden/>
          </w:rPr>
          <w:t>76</w:t>
        </w:r>
        <w:r w:rsidRPr="00E1320C">
          <w:rPr>
            <w:noProof/>
            <w:webHidden/>
          </w:rPr>
          <w:fldChar w:fldCharType="end"/>
        </w:r>
      </w:hyperlink>
    </w:p>
    <w:p w14:paraId="5C17F483"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18" w:history="1">
        <w:r w:rsidRPr="00E1320C">
          <w:rPr>
            <w:rStyle w:val="Hyperlink"/>
            <w:noProof/>
          </w:rPr>
          <w:t>Figure 25. Geochemical logs of steranes ratios for the EFLC samples. Formulas for calculation of ratios are in Appendix A. Geochemical logs from other locations analyzed are in Appendix F. Numerical values of biomarker ratios are in Appendix H</w:t>
        </w:r>
        <w:r w:rsidRPr="00E1320C">
          <w:rPr>
            <w:noProof/>
            <w:webHidden/>
          </w:rPr>
          <w:tab/>
        </w:r>
        <w:r w:rsidRPr="00E1320C">
          <w:rPr>
            <w:noProof/>
            <w:webHidden/>
          </w:rPr>
          <w:fldChar w:fldCharType="begin"/>
        </w:r>
        <w:r w:rsidRPr="00E1320C">
          <w:rPr>
            <w:noProof/>
            <w:webHidden/>
          </w:rPr>
          <w:instrText xml:space="preserve"> PAGEREF _Toc387392118 \h </w:instrText>
        </w:r>
        <w:r w:rsidRPr="00E1320C">
          <w:rPr>
            <w:noProof/>
            <w:webHidden/>
          </w:rPr>
        </w:r>
        <w:r w:rsidRPr="00E1320C">
          <w:rPr>
            <w:noProof/>
            <w:webHidden/>
          </w:rPr>
          <w:fldChar w:fldCharType="separate"/>
        </w:r>
        <w:r w:rsidR="00C25492">
          <w:rPr>
            <w:noProof/>
            <w:webHidden/>
          </w:rPr>
          <w:t>78</w:t>
        </w:r>
        <w:r w:rsidRPr="00E1320C">
          <w:rPr>
            <w:noProof/>
            <w:webHidden/>
          </w:rPr>
          <w:fldChar w:fldCharType="end"/>
        </w:r>
      </w:hyperlink>
    </w:p>
    <w:p w14:paraId="1E0C2EDE"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19" w:history="1">
        <w:r w:rsidRPr="00E1320C">
          <w:rPr>
            <w:rStyle w:val="Hyperlink"/>
            <w:noProof/>
          </w:rPr>
          <w:t>Figure 26. Partial fragmentograms of the m/z 191.3 ion showing distribution of terpanes in the B&amp;C fractions of the EFLC samples. Peak identification is presented in Table 7</w:t>
        </w:r>
        <w:r w:rsidRPr="00E1320C">
          <w:rPr>
            <w:noProof/>
            <w:webHidden/>
          </w:rPr>
          <w:tab/>
        </w:r>
        <w:r w:rsidRPr="00E1320C">
          <w:rPr>
            <w:noProof/>
            <w:webHidden/>
          </w:rPr>
          <w:fldChar w:fldCharType="begin"/>
        </w:r>
        <w:r w:rsidRPr="00E1320C">
          <w:rPr>
            <w:noProof/>
            <w:webHidden/>
          </w:rPr>
          <w:instrText xml:space="preserve"> PAGEREF _Toc387392119 \h </w:instrText>
        </w:r>
        <w:r w:rsidRPr="00E1320C">
          <w:rPr>
            <w:noProof/>
            <w:webHidden/>
          </w:rPr>
        </w:r>
        <w:r w:rsidRPr="00E1320C">
          <w:rPr>
            <w:noProof/>
            <w:webHidden/>
          </w:rPr>
          <w:fldChar w:fldCharType="separate"/>
        </w:r>
        <w:r w:rsidR="00C25492">
          <w:rPr>
            <w:noProof/>
            <w:webHidden/>
          </w:rPr>
          <w:t>83</w:t>
        </w:r>
        <w:r w:rsidRPr="00E1320C">
          <w:rPr>
            <w:noProof/>
            <w:webHidden/>
          </w:rPr>
          <w:fldChar w:fldCharType="end"/>
        </w:r>
      </w:hyperlink>
    </w:p>
    <w:p w14:paraId="546EB5FE"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20" w:history="1">
        <w:r w:rsidRPr="00E1320C">
          <w:rPr>
            <w:rStyle w:val="Hyperlink"/>
            <w:noProof/>
          </w:rPr>
          <w:t xml:space="preserve">Figure 27. Geochemical logs of biomarker ratios of terpanes for the EFLC samples. Formulas for calculation of ratios are in Appendix A. Geochemical logs from other </w:t>
        </w:r>
        <w:r w:rsidRPr="00E1320C">
          <w:rPr>
            <w:rStyle w:val="Hyperlink"/>
            <w:noProof/>
          </w:rPr>
          <w:lastRenderedPageBreak/>
          <w:t>locations analyzed are in Appendix G. Numerical values of biomarker ratios are in Appendix I</w:t>
        </w:r>
        <w:r w:rsidRPr="00E1320C">
          <w:rPr>
            <w:noProof/>
            <w:webHidden/>
          </w:rPr>
          <w:tab/>
        </w:r>
        <w:r w:rsidRPr="00E1320C">
          <w:rPr>
            <w:noProof/>
            <w:webHidden/>
          </w:rPr>
          <w:fldChar w:fldCharType="begin"/>
        </w:r>
        <w:r w:rsidRPr="00E1320C">
          <w:rPr>
            <w:noProof/>
            <w:webHidden/>
          </w:rPr>
          <w:instrText xml:space="preserve"> PAGEREF _Toc387392120 \h </w:instrText>
        </w:r>
        <w:r w:rsidRPr="00E1320C">
          <w:rPr>
            <w:noProof/>
            <w:webHidden/>
          </w:rPr>
        </w:r>
        <w:r w:rsidRPr="00E1320C">
          <w:rPr>
            <w:noProof/>
            <w:webHidden/>
          </w:rPr>
          <w:fldChar w:fldCharType="separate"/>
        </w:r>
        <w:r w:rsidR="00C25492">
          <w:rPr>
            <w:noProof/>
            <w:webHidden/>
          </w:rPr>
          <w:t>87</w:t>
        </w:r>
        <w:r w:rsidRPr="00E1320C">
          <w:rPr>
            <w:noProof/>
            <w:webHidden/>
          </w:rPr>
          <w:fldChar w:fldCharType="end"/>
        </w:r>
      </w:hyperlink>
    </w:p>
    <w:p w14:paraId="3648A5B8"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21" w:history="1">
        <w:r w:rsidRPr="00E1320C">
          <w:rPr>
            <w:rStyle w:val="Hyperlink"/>
            <w:noProof/>
          </w:rPr>
          <w:t>Figure 28. Plot of C</w:t>
        </w:r>
        <w:r w:rsidRPr="00E1320C">
          <w:rPr>
            <w:rStyle w:val="Hyperlink"/>
            <w:noProof/>
            <w:vertAlign w:val="subscript"/>
          </w:rPr>
          <w:t>22</w:t>
        </w:r>
        <w:r w:rsidRPr="00E1320C">
          <w:rPr>
            <w:rStyle w:val="Hyperlink"/>
            <w:noProof/>
          </w:rPr>
          <w:t>/C</w:t>
        </w:r>
        <w:r w:rsidRPr="00E1320C">
          <w:rPr>
            <w:rStyle w:val="Hyperlink"/>
            <w:noProof/>
            <w:vertAlign w:val="subscript"/>
          </w:rPr>
          <w:t>21</w:t>
        </w:r>
        <w:r w:rsidRPr="00E1320C">
          <w:rPr>
            <w:rStyle w:val="Hyperlink"/>
            <w:noProof/>
          </w:rPr>
          <w:t xml:space="preserve"> versus C</w:t>
        </w:r>
        <w:r w:rsidRPr="00E1320C">
          <w:rPr>
            <w:rStyle w:val="Hyperlink"/>
            <w:noProof/>
            <w:vertAlign w:val="subscript"/>
          </w:rPr>
          <w:t>24</w:t>
        </w:r>
        <w:r w:rsidRPr="00E1320C">
          <w:rPr>
            <w:rStyle w:val="Hyperlink"/>
            <w:noProof/>
          </w:rPr>
          <w:t>/C</w:t>
        </w:r>
        <w:r w:rsidRPr="00E1320C">
          <w:rPr>
            <w:rStyle w:val="Hyperlink"/>
            <w:noProof/>
            <w:vertAlign w:val="subscript"/>
          </w:rPr>
          <w:t>23</w:t>
        </w:r>
        <w:r w:rsidRPr="00E1320C">
          <w:rPr>
            <w:rStyle w:val="Hyperlink"/>
            <w:noProof/>
          </w:rPr>
          <w:t xml:space="preserve"> tricyclic terpanes shows source rock depositional environments for Eagle Ford Shale bitumens and oils (Dotted lines are used as a guide and do not represent fixed fields on the diagram. Plot modified from Peters et al., 2005)</w:t>
        </w:r>
        <w:r w:rsidRPr="00E1320C">
          <w:rPr>
            <w:noProof/>
            <w:webHidden/>
          </w:rPr>
          <w:tab/>
        </w:r>
        <w:r w:rsidRPr="00E1320C">
          <w:rPr>
            <w:noProof/>
            <w:webHidden/>
          </w:rPr>
          <w:fldChar w:fldCharType="begin"/>
        </w:r>
        <w:r w:rsidRPr="00E1320C">
          <w:rPr>
            <w:noProof/>
            <w:webHidden/>
          </w:rPr>
          <w:instrText xml:space="preserve"> PAGEREF _Toc387392121 \h </w:instrText>
        </w:r>
        <w:r w:rsidRPr="00E1320C">
          <w:rPr>
            <w:noProof/>
            <w:webHidden/>
          </w:rPr>
        </w:r>
        <w:r w:rsidRPr="00E1320C">
          <w:rPr>
            <w:noProof/>
            <w:webHidden/>
          </w:rPr>
          <w:fldChar w:fldCharType="separate"/>
        </w:r>
        <w:r w:rsidR="00C25492">
          <w:rPr>
            <w:noProof/>
            <w:webHidden/>
          </w:rPr>
          <w:t>88</w:t>
        </w:r>
        <w:r w:rsidRPr="00E1320C">
          <w:rPr>
            <w:noProof/>
            <w:webHidden/>
          </w:rPr>
          <w:fldChar w:fldCharType="end"/>
        </w:r>
      </w:hyperlink>
    </w:p>
    <w:p w14:paraId="1C0A5285"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22" w:history="1">
        <w:r w:rsidRPr="00E1320C">
          <w:rPr>
            <w:rStyle w:val="Hyperlink"/>
            <w:noProof/>
          </w:rPr>
          <w:t>Figure 29. Plot of C</w:t>
        </w:r>
        <w:r w:rsidRPr="00E1320C">
          <w:rPr>
            <w:rStyle w:val="Hyperlink"/>
            <w:noProof/>
            <w:vertAlign w:val="subscript"/>
          </w:rPr>
          <w:t>26</w:t>
        </w:r>
        <w:r w:rsidRPr="00E1320C">
          <w:rPr>
            <w:rStyle w:val="Hyperlink"/>
            <w:noProof/>
          </w:rPr>
          <w:t>/C</w:t>
        </w:r>
        <w:r w:rsidRPr="00E1320C">
          <w:rPr>
            <w:rStyle w:val="Hyperlink"/>
            <w:noProof/>
            <w:vertAlign w:val="subscript"/>
          </w:rPr>
          <w:t>25</w:t>
        </w:r>
        <w:r w:rsidRPr="00E1320C">
          <w:rPr>
            <w:rStyle w:val="Hyperlink"/>
            <w:noProof/>
          </w:rPr>
          <w:t xml:space="preserve"> versus C</w:t>
        </w:r>
        <w:r w:rsidRPr="00E1320C">
          <w:rPr>
            <w:rStyle w:val="Hyperlink"/>
            <w:noProof/>
            <w:vertAlign w:val="subscript"/>
          </w:rPr>
          <w:t>31</w:t>
        </w:r>
        <w:r w:rsidRPr="00E1320C">
          <w:rPr>
            <w:rStyle w:val="Hyperlink"/>
            <w:noProof/>
          </w:rPr>
          <w:t>R/C</w:t>
        </w:r>
        <w:r w:rsidRPr="00E1320C">
          <w:rPr>
            <w:rStyle w:val="Hyperlink"/>
            <w:noProof/>
            <w:vertAlign w:val="subscript"/>
          </w:rPr>
          <w:t>30</w:t>
        </w:r>
        <w:r w:rsidRPr="00E1320C">
          <w:rPr>
            <w:rStyle w:val="Hyperlink"/>
            <w:noProof/>
          </w:rPr>
          <w:t xml:space="preserve"> Hopane shows that the Eagle Ford Shale bitumens and oils are mainly of marine origin (Dotted lines are used as a guide and do not represent fixed fields on the diagram. Plot modified from Peters et al., 2005)</w:t>
        </w:r>
        <w:r w:rsidRPr="00E1320C">
          <w:rPr>
            <w:noProof/>
            <w:webHidden/>
          </w:rPr>
          <w:tab/>
        </w:r>
        <w:r w:rsidRPr="00E1320C">
          <w:rPr>
            <w:noProof/>
            <w:webHidden/>
          </w:rPr>
          <w:fldChar w:fldCharType="begin"/>
        </w:r>
        <w:r w:rsidRPr="00E1320C">
          <w:rPr>
            <w:noProof/>
            <w:webHidden/>
          </w:rPr>
          <w:instrText xml:space="preserve"> PAGEREF _Toc387392122 \h </w:instrText>
        </w:r>
        <w:r w:rsidRPr="00E1320C">
          <w:rPr>
            <w:noProof/>
            <w:webHidden/>
          </w:rPr>
        </w:r>
        <w:r w:rsidRPr="00E1320C">
          <w:rPr>
            <w:noProof/>
            <w:webHidden/>
          </w:rPr>
          <w:fldChar w:fldCharType="separate"/>
        </w:r>
        <w:r w:rsidR="00C25492">
          <w:rPr>
            <w:noProof/>
            <w:webHidden/>
          </w:rPr>
          <w:t>90</w:t>
        </w:r>
        <w:r w:rsidRPr="00E1320C">
          <w:rPr>
            <w:noProof/>
            <w:webHidden/>
          </w:rPr>
          <w:fldChar w:fldCharType="end"/>
        </w:r>
      </w:hyperlink>
    </w:p>
    <w:p w14:paraId="530C8784"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23" w:history="1">
        <w:r w:rsidRPr="00E1320C">
          <w:rPr>
            <w:rStyle w:val="Hyperlink"/>
            <w:noProof/>
          </w:rPr>
          <w:t>Figure 30. Plot of 30-Nor/C</w:t>
        </w:r>
        <w:r w:rsidRPr="00E1320C">
          <w:rPr>
            <w:rStyle w:val="Hyperlink"/>
            <w:noProof/>
            <w:vertAlign w:val="subscript"/>
          </w:rPr>
          <w:t>30</w:t>
        </w:r>
        <w:r w:rsidRPr="00E1320C">
          <w:rPr>
            <w:rStyle w:val="Hyperlink"/>
            <w:noProof/>
          </w:rPr>
          <w:t xml:space="preserve"> hopane versus C</w:t>
        </w:r>
        <w:r w:rsidRPr="00E1320C">
          <w:rPr>
            <w:rStyle w:val="Hyperlink"/>
            <w:noProof/>
            <w:vertAlign w:val="subscript"/>
          </w:rPr>
          <w:t>35</w:t>
        </w:r>
        <w:r w:rsidRPr="00E1320C">
          <w:rPr>
            <w:rStyle w:val="Hyperlink"/>
            <w:noProof/>
          </w:rPr>
          <w:t>S/C</w:t>
        </w:r>
        <w:r w:rsidRPr="00E1320C">
          <w:rPr>
            <w:rStyle w:val="Hyperlink"/>
            <w:noProof/>
            <w:vertAlign w:val="subscript"/>
          </w:rPr>
          <w:t>34</w:t>
        </w:r>
        <w:r w:rsidRPr="00E1320C">
          <w:rPr>
            <w:rStyle w:val="Hyperlink"/>
            <w:noProof/>
          </w:rPr>
          <w:t>S homohopanes suggest most of the Eagle Ford Shale rock samples are of marine origin (Dotted lines are used as a guide and do not represent fixed fields on the diagram. Plot modified from Peters et al. 2005)</w:t>
        </w:r>
        <w:r w:rsidRPr="00E1320C">
          <w:rPr>
            <w:noProof/>
            <w:webHidden/>
          </w:rPr>
          <w:tab/>
        </w:r>
        <w:r w:rsidRPr="00E1320C">
          <w:rPr>
            <w:noProof/>
            <w:webHidden/>
          </w:rPr>
          <w:fldChar w:fldCharType="begin"/>
        </w:r>
        <w:r w:rsidRPr="00E1320C">
          <w:rPr>
            <w:noProof/>
            <w:webHidden/>
          </w:rPr>
          <w:instrText xml:space="preserve"> PAGEREF _Toc387392123 \h </w:instrText>
        </w:r>
        <w:r w:rsidRPr="00E1320C">
          <w:rPr>
            <w:noProof/>
            <w:webHidden/>
          </w:rPr>
        </w:r>
        <w:r w:rsidRPr="00E1320C">
          <w:rPr>
            <w:noProof/>
            <w:webHidden/>
          </w:rPr>
          <w:fldChar w:fldCharType="separate"/>
        </w:r>
        <w:r w:rsidR="00C25492">
          <w:rPr>
            <w:noProof/>
            <w:webHidden/>
          </w:rPr>
          <w:t>91</w:t>
        </w:r>
        <w:r w:rsidRPr="00E1320C">
          <w:rPr>
            <w:noProof/>
            <w:webHidden/>
          </w:rPr>
          <w:fldChar w:fldCharType="end"/>
        </w:r>
      </w:hyperlink>
    </w:p>
    <w:p w14:paraId="22B7AC92"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24" w:history="1">
        <w:r w:rsidRPr="00E1320C">
          <w:rPr>
            <w:rStyle w:val="Hyperlink"/>
            <w:noProof/>
          </w:rPr>
          <w:t>Figure 31. Homohopanes distribution for bitumens and oils from the Eagle Ford Shale</w:t>
        </w:r>
        <w:r w:rsidRPr="00E1320C">
          <w:rPr>
            <w:noProof/>
            <w:webHidden/>
          </w:rPr>
          <w:tab/>
        </w:r>
        <w:r w:rsidRPr="00E1320C">
          <w:rPr>
            <w:noProof/>
            <w:webHidden/>
          </w:rPr>
          <w:fldChar w:fldCharType="begin"/>
        </w:r>
        <w:r w:rsidRPr="00E1320C">
          <w:rPr>
            <w:noProof/>
            <w:webHidden/>
          </w:rPr>
          <w:instrText xml:space="preserve"> PAGEREF _Toc387392124 \h </w:instrText>
        </w:r>
        <w:r w:rsidRPr="00E1320C">
          <w:rPr>
            <w:noProof/>
            <w:webHidden/>
          </w:rPr>
        </w:r>
        <w:r w:rsidRPr="00E1320C">
          <w:rPr>
            <w:noProof/>
            <w:webHidden/>
          </w:rPr>
          <w:fldChar w:fldCharType="separate"/>
        </w:r>
        <w:r w:rsidR="00C25492">
          <w:rPr>
            <w:noProof/>
            <w:webHidden/>
          </w:rPr>
          <w:t>94</w:t>
        </w:r>
        <w:r w:rsidRPr="00E1320C">
          <w:rPr>
            <w:noProof/>
            <w:webHidden/>
          </w:rPr>
          <w:fldChar w:fldCharType="end"/>
        </w:r>
      </w:hyperlink>
    </w:p>
    <w:p w14:paraId="7B6419CD"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25" w:history="1">
        <w:r w:rsidRPr="00E1320C">
          <w:rPr>
            <w:rStyle w:val="Hyperlink"/>
            <w:noProof/>
          </w:rPr>
          <w:t>Figure 32. Partial fragmentograms of the m/z 133.1 ion showing the aryl isoprenoids distribution in the B&amp;C fractions of the EFLC samples. Number of carbon atoms for the 2,3,6-trimethyl substituted aryl isoprenoids is indicated above each peak (C24D = internal standard)</w:t>
        </w:r>
        <w:r w:rsidRPr="00E1320C">
          <w:rPr>
            <w:noProof/>
            <w:webHidden/>
          </w:rPr>
          <w:tab/>
        </w:r>
        <w:r w:rsidRPr="00E1320C">
          <w:rPr>
            <w:noProof/>
            <w:webHidden/>
          </w:rPr>
          <w:fldChar w:fldCharType="begin"/>
        </w:r>
        <w:r w:rsidRPr="00E1320C">
          <w:rPr>
            <w:noProof/>
            <w:webHidden/>
          </w:rPr>
          <w:instrText xml:space="preserve"> PAGEREF _Toc387392125 \h </w:instrText>
        </w:r>
        <w:r w:rsidRPr="00E1320C">
          <w:rPr>
            <w:noProof/>
            <w:webHidden/>
          </w:rPr>
        </w:r>
        <w:r w:rsidRPr="00E1320C">
          <w:rPr>
            <w:noProof/>
            <w:webHidden/>
          </w:rPr>
          <w:fldChar w:fldCharType="separate"/>
        </w:r>
        <w:r w:rsidR="00C25492">
          <w:rPr>
            <w:noProof/>
            <w:webHidden/>
          </w:rPr>
          <w:t>98</w:t>
        </w:r>
        <w:r w:rsidRPr="00E1320C">
          <w:rPr>
            <w:noProof/>
            <w:webHidden/>
          </w:rPr>
          <w:fldChar w:fldCharType="end"/>
        </w:r>
      </w:hyperlink>
    </w:p>
    <w:p w14:paraId="4A3ED997"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26" w:history="1">
        <w:r w:rsidRPr="00E1320C">
          <w:rPr>
            <w:rStyle w:val="Hyperlink"/>
            <w:noProof/>
          </w:rPr>
          <w:t>Figure 33. Geochemical logs of biomarker ratios of aryl isoprenoids for Eagle Ford Shale samples at Lozier Canyon. Formulas for calculation of ratios are in Appendix A. Geochemical logs from other locations analyzed are in Appendix C. Numerical values of AIR are in Appendix J</w:t>
        </w:r>
        <w:r w:rsidRPr="00E1320C">
          <w:rPr>
            <w:noProof/>
            <w:webHidden/>
          </w:rPr>
          <w:tab/>
        </w:r>
        <w:r w:rsidRPr="00E1320C">
          <w:rPr>
            <w:noProof/>
            <w:webHidden/>
          </w:rPr>
          <w:fldChar w:fldCharType="begin"/>
        </w:r>
        <w:r w:rsidRPr="00E1320C">
          <w:rPr>
            <w:noProof/>
            <w:webHidden/>
          </w:rPr>
          <w:instrText xml:space="preserve"> PAGEREF _Toc387392126 \h </w:instrText>
        </w:r>
        <w:r w:rsidRPr="00E1320C">
          <w:rPr>
            <w:noProof/>
            <w:webHidden/>
          </w:rPr>
        </w:r>
        <w:r w:rsidRPr="00E1320C">
          <w:rPr>
            <w:noProof/>
            <w:webHidden/>
          </w:rPr>
          <w:fldChar w:fldCharType="separate"/>
        </w:r>
        <w:r w:rsidR="00C25492">
          <w:rPr>
            <w:noProof/>
            <w:webHidden/>
          </w:rPr>
          <w:t>99</w:t>
        </w:r>
        <w:r w:rsidRPr="00E1320C">
          <w:rPr>
            <w:noProof/>
            <w:webHidden/>
          </w:rPr>
          <w:fldChar w:fldCharType="end"/>
        </w:r>
      </w:hyperlink>
    </w:p>
    <w:p w14:paraId="682E431B"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27" w:history="1">
        <w:r w:rsidRPr="00E1320C">
          <w:rPr>
            <w:rStyle w:val="Hyperlink"/>
            <w:noProof/>
          </w:rPr>
          <w:t>Figure 34. AIR versus Pr/Ph plot for the Eagle Ford Shale samples (Dotted line is used as a guide and does not represent fixed fields on the diagram. Plot template from Schwark and Frimmel, 2004)</w:t>
        </w:r>
        <w:r w:rsidRPr="00E1320C">
          <w:rPr>
            <w:noProof/>
            <w:webHidden/>
          </w:rPr>
          <w:tab/>
        </w:r>
        <w:r w:rsidRPr="00E1320C">
          <w:rPr>
            <w:noProof/>
            <w:webHidden/>
          </w:rPr>
          <w:fldChar w:fldCharType="begin"/>
        </w:r>
        <w:r w:rsidRPr="00E1320C">
          <w:rPr>
            <w:noProof/>
            <w:webHidden/>
          </w:rPr>
          <w:instrText xml:space="preserve"> PAGEREF _Toc387392127 \h </w:instrText>
        </w:r>
        <w:r w:rsidRPr="00E1320C">
          <w:rPr>
            <w:noProof/>
            <w:webHidden/>
          </w:rPr>
        </w:r>
        <w:r w:rsidRPr="00E1320C">
          <w:rPr>
            <w:noProof/>
            <w:webHidden/>
          </w:rPr>
          <w:fldChar w:fldCharType="separate"/>
        </w:r>
        <w:r w:rsidR="00C25492">
          <w:rPr>
            <w:noProof/>
            <w:webHidden/>
          </w:rPr>
          <w:t>100</w:t>
        </w:r>
        <w:r w:rsidRPr="00E1320C">
          <w:rPr>
            <w:noProof/>
            <w:webHidden/>
          </w:rPr>
          <w:fldChar w:fldCharType="end"/>
        </w:r>
      </w:hyperlink>
    </w:p>
    <w:p w14:paraId="51D14710"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28" w:history="1">
        <w:r w:rsidRPr="00E1320C">
          <w:rPr>
            <w:rStyle w:val="Hyperlink"/>
            <w:noProof/>
          </w:rPr>
          <w:t>Figure 35. Partial fragmentograms of the m/z 253.3 ion showing distribution of the monoaromatic steroids (MAS) in the B&amp;C fractions of the EFLC samples. Peak identification is presented in Table 8</w:t>
        </w:r>
        <w:r w:rsidRPr="00E1320C">
          <w:rPr>
            <w:noProof/>
            <w:webHidden/>
          </w:rPr>
          <w:tab/>
        </w:r>
        <w:r w:rsidRPr="00E1320C">
          <w:rPr>
            <w:noProof/>
            <w:webHidden/>
          </w:rPr>
          <w:fldChar w:fldCharType="begin"/>
        </w:r>
        <w:r w:rsidRPr="00E1320C">
          <w:rPr>
            <w:noProof/>
            <w:webHidden/>
          </w:rPr>
          <w:instrText xml:space="preserve"> PAGEREF _Toc387392128 \h </w:instrText>
        </w:r>
        <w:r w:rsidRPr="00E1320C">
          <w:rPr>
            <w:noProof/>
            <w:webHidden/>
          </w:rPr>
        </w:r>
        <w:r w:rsidRPr="00E1320C">
          <w:rPr>
            <w:noProof/>
            <w:webHidden/>
          </w:rPr>
          <w:fldChar w:fldCharType="separate"/>
        </w:r>
        <w:r w:rsidR="00C25492">
          <w:rPr>
            <w:noProof/>
            <w:webHidden/>
          </w:rPr>
          <w:t>102</w:t>
        </w:r>
        <w:r w:rsidRPr="00E1320C">
          <w:rPr>
            <w:noProof/>
            <w:webHidden/>
          </w:rPr>
          <w:fldChar w:fldCharType="end"/>
        </w:r>
      </w:hyperlink>
    </w:p>
    <w:p w14:paraId="64A00C00"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29" w:history="1">
        <w:r w:rsidRPr="00E1320C">
          <w:rPr>
            <w:rStyle w:val="Hyperlink"/>
            <w:noProof/>
          </w:rPr>
          <w:t>Figure 36. Ternary diagram of C</w:t>
        </w:r>
        <w:r w:rsidRPr="00E1320C">
          <w:rPr>
            <w:rStyle w:val="Hyperlink"/>
            <w:noProof/>
            <w:vertAlign w:val="subscript"/>
          </w:rPr>
          <w:t>27</w:t>
        </w:r>
        <w:r w:rsidRPr="00E1320C">
          <w:rPr>
            <w:rStyle w:val="Hyperlink"/>
            <w:noProof/>
          </w:rPr>
          <w:t>, C</w:t>
        </w:r>
        <w:r w:rsidRPr="00E1320C">
          <w:rPr>
            <w:rStyle w:val="Hyperlink"/>
            <w:noProof/>
            <w:vertAlign w:val="subscript"/>
          </w:rPr>
          <w:t>28</w:t>
        </w:r>
        <w:r w:rsidRPr="00E1320C">
          <w:rPr>
            <w:rStyle w:val="Hyperlink"/>
            <w:noProof/>
          </w:rPr>
          <w:t>, and C</w:t>
        </w:r>
        <w:r w:rsidRPr="00E1320C">
          <w:rPr>
            <w:rStyle w:val="Hyperlink"/>
            <w:noProof/>
            <w:vertAlign w:val="subscript"/>
          </w:rPr>
          <w:t>29</w:t>
        </w:r>
        <w:r w:rsidRPr="00E1320C">
          <w:rPr>
            <w:rStyle w:val="Hyperlink"/>
            <w:noProof/>
          </w:rPr>
          <w:t xml:space="preserve"> monoaromatic steroids for Eagle Ford Shale bitumens and oils (Plot modified from Moldowan et al., 1985)</w:t>
        </w:r>
        <w:r w:rsidRPr="00E1320C">
          <w:rPr>
            <w:noProof/>
            <w:webHidden/>
          </w:rPr>
          <w:tab/>
        </w:r>
        <w:r w:rsidRPr="00E1320C">
          <w:rPr>
            <w:noProof/>
            <w:webHidden/>
          </w:rPr>
          <w:fldChar w:fldCharType="begin"/>
        </w:r>
        <w:r w:rsidRPr="00E1320C">
          <w:rPr>
            <w:noProof/>
            <w:webHidden/>
          </w:rPr>
          <w:instrText xml:space="preserve"> PAGEREF _Toc387392129 \h </w:instrText>
        </w:r>
        <w:r w:rsidRPr="00E1320C">
          <w:rPr>
            <w:noProof/>
            <w:webHidden/>
          </w:rPr>
        </w:r>
        <w:r w:rsidRPr="00E1320C">
          <w:rPr>
            <w:noProof/>
            <w:webHidden/>
          </w:rPr>
          <w:fldChar w:fldCharType="separate"/>
        </w:r>
        <w:r w:rsidR="00C25492">
          <w:rPr>
            <w:noProof/>
            <w:webHidden/>
          </w:rPr>
          <w:t>104</w:t>
        </w:r>
        <w:r w:rsidRPr="00E1320C">
          <w:rPr>
            <w:noProof/>
            <w:webHidden/>
          </w:rPr>
          <w:fldChar w:fldCharType="end"/>
        </w:r>
      </w:hyperlink>
    </w:p>
    <w:p w14:paraId="6AF93802"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30" w:history="1">
        <w:r w:rsidRPr="00E1320C">
          <w:rPr>
            <w:rStyle w:val="Hyperlink"/>
            <w:noProof/>
          </w:rPr>
          <w:t>Figure 37. Plot of C</w:t>
        </w:r>
        <w:r w:rsidRPr="00E1320C">
          <w:rPr>
            <w:rStyle w:val="Hyperlink"/>
            <w:noProof/>
            <w:vertAlign w:val="subscript"/>
          </w:rPr>
          <w:t>29</w:t>
        </w:r>
        <w:r w:rsidRPr="00E1320C">
          <w:rPr>
            <w:rStyle w:val="Hyperlink"/>
            <w:noProof/>
          </w:rPr>
          <w:t xml:space="preserve"> </w:t>
        </w:r>
        <w:r w:rsidRPr="00E1320C">
          <w:rPr>
            <w:rStyle w:val="Hyperlink"/>
            <w:rFonts w:cstheme="minorHAnsi"/>
            <w:noProof/>
          </w:rPr>
          <w:t>ββ</w:t>
        </w:r>
        <w:r w:rsidRPr="00E1320C">
          <w:rPr>
            <w:rStyle w:val="Hyperlink"/>
            <w:noProof/>
          </w:rPr>
          <w:t>/(</w:t>
        </w:r>
        <w:r w:rsidRPr="00E1320C">
          <w:rPr>
            <w:rStyle w:val="Hyperlink"/>
            <w:rFonts w:cstheme="minorHAnsi"/>
            <w:noProof/>
          </w:rPr>
          <w:t>ββ</w:t>
        </w:r>
        <w:r w:rsidRPr="00E1320C">
          <w:rPr>
            <w:rStyle w:val="Hyperlink"/>
            <w:noProof/>
          </w:rPr>
          <w:t>+</w:t>
        </w:r>
        <w:r w:rsidRPr="00E1320C">
          <w:rPr>
            <w:rStyle w:val="Hyperlink"/>
            <w:rFonts w:cstheme="minorHAnsi"/>
            <w:noProof/>
          </w:rPr>
          <w:t>αα</w:t>
        </w:r>
        <w:r w:rsidRPr="00E1320C">
          <w:rPr>
            <w:rStyle w:val="Hyperlink"/>
            <w:noProof/>
          </w:rPr>
          <w:t>) steranes versus C</w:t>
        </w:r>
        <w:r w:rsidRPr="00E1320C">
          <w:rPr>
            <w:rStyle w:val="Hyperlink"/>
            <w:noProof/>
            <w:vertAlign w:val="subscript"/>
          </w:rPr>
          <w:t>29</w:t>
        </w:r>
        <w:r w:rsidRPr="00E1320C">
          <w:rPr>
            <w:rStyle w:val="Hyperlink"/>
            <w:noProof/>
          </w:rPr>
          <w:t xml:space="preserve"> 20S/(20S+20R) steranes showing variations in thermal maturity for the Eagle Ford Shale source rocks and liquids (Gray area represents end points of isomerization reactions. Plot modified from Peters, 1999)</w:t>
        </w:r>
        <w:r w:rsidRPr="00E1320C">
          <w:rPr>
            <w:noProof/>
            <w:webHidden/>
          </w:rPr>
          <w:tab/>
        </w:r>
        <w:r w:rsidRPr="00E1320C">
          <w:rPr>
            <w:noProof/>
            <w:webHidden/>
          </w:rPr>
          <w:fldChar w:fldCharType="begin"/>
        </w:r>
        <w:r w:rsidRPr="00E1320C">
          <w:rPr>
            <w:noProof/>
            <w:webHidden/>
          </w:rPr>
          <w:instrText xml:space="preserve"> PAGEREF _Toc387392130 \h </w:instrText>
        </w:r>
        <w:r w:rsidRPr="00E1320C">
          <w:rPr>
            <w:noProof/>
            <w:webHidden/>
          </w:rPr>
        </w:r>
        <w:r w:rsidRPr="00E1320C">
          <w:rPr>
            <w:noProof/>
            <w:webHidden/>
          </w:rPr>
          <w:fldChar w:fldCharType="separate"/>
        </w:r>
        <w:r w:rsidR="00C25492">
          <w:rPr>
            <w:noProof/>
            <w:webHidden/>
          </w:rPr>
          <w:t>106</w:t>
        </w:r>
        <w:r w:rsidRPr="00E1320C">
          <w:rPr>
            <w:noProof/>
            <w:webHidden/>
          </w:rPr>
          <w:fldChar w:fldCharType="end"/>
        </w:r>
      </w:hyperlink>
    </w:p>
    <w:p w14:paraId="75E6A706"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31" w:history="1">
        <w:r w:rsidRPr="00E1320C">
          <w:rPr>
            <w:rStyle w:val="Hyperlink"/>
            <w:noProof/>
          </w:rPr>
          <w:t>Figure 38. Plot of diasteranes/(diasteranes+regular) C</w:t>
        </w:r>
        <w:r w:rsidRPr="00E1320C">
          <w:rPr>
            <w:rStyle w:val="Hyperlink"/>
            <w:noProof/>
            <w:vertAlign w:val="subscript"/>
          </w:rPr>
          <w:t>27</w:t>
        </w:r>
        <w:r w:rsidRPr="00E1320C">
          <w:rPr>
            <w:rStyle w:val="Hyperlink"/>
            <w:noProof/>
          </w:rPr>
          <w:t xml:space="preserve"> Steranes versus Ts/(Ts+Tm) ratios shows differences in thermal maturity, source, and redox potential for Eagle Ford Shale samples (Plot modified from Moldowan et al., 1994).</w:t>
        </w:r>
        <w:r w:rsidRPr="00E1320C">
          <w:rPr>
            <w:noProof/>
            <w:webHidden/>
          </w:rPr>
          <w:tab/>
        </w:r>
        <w:r w:rsidRPr="00E1320C">
          <w:rPr>
            <w:noProof/>
            <w:webHidden/>
          </w:rPr>
          <w:fldChar w:fldCharType="begin"/>
        </w:r>
        <w:r w:rsidRPr="00E1320C">
          <w:rPr>
            <w:noProof/>
            <w:webHidden/>
          </w:rPr>
          <w:instrText xml:space="preserve"> PAGEREF _Toc387392131 \h </w:instrText>
        </w:r>
        <w:r w:rsidRPr="00E1320C">
          <w:rPr>
            <w:noProof/>
            <w:webHidden/>
          </w:rPr>
        </w:r>
        <w:r w:rsidRPr="00E1320C">
          <w:rPr>
            <w:noProof/>
            <w:webHidden/>
          </w:rPr>
          <w:fldChar w:fldCharType="separate"/>
        </w:r>
        <w:r w:rsidR="00C25492">
          <w:rPr>
            <w:noProof/>
            <w:webHidden/>
          </w:rPr>
          <w:t>111</w:t>
        </w:r>
        <w:r w:rsidRPr="00E1320C">
          <w:rPr>
            <w:noProof/>
            <w:webHidden/>
          </w:rPr>
          <w:fldChar w:fldCharType="end"/>
        </w:r>
      </w:hyperlink>
    </w:p>
    <w:p w14:paraId="2CA28C97"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32" w:history="1">
        <w:r w:rsidRPr="00E1320C">
          <w:rPr>
            <w:rStyle w:val="Hyperlink"/>
            <w:noProof/>
          </w:rPr>
          <w:t>Figure 39. Partial fragmentograms of the m/z 231.3 ion showing distribution of the triaromatic steroids (TAS) in the aromatic fractions of sample EFLC-1. Peak identification is presented in Table 12</w:t>
        </w:r>
        <w:r w:rsidRPr="00E1320C">
          <w:rPr>
            <w:noProof/>
            <w:webHidden/>
          </w:rPr>
          <w:tab/>
        </w:r>
        <w:r w:rsidRPr="00E1320C">
          <w:rPr>
            <w:noProof/>
            <w:webHidden/>
          </w:rPr>
          <w:fldChar w:fldCharType="begin"/>
        </w:r>
        <w:r w:rsidRPr="00E1320C">
          <w:rPr>
            <w:noProof/>
            <w:webHidden/>
          </w:rPr>
          <w:instrText xml:space="preserve"> PAGEREF _Toc387392132 \h </w:instrText>
        </w:r>
        <w:r w:rsidRPr="00E1320C">
          <w:rPr>
            <w:noProof/>
            <w:webHidden/>
          </w:rPr>
        </w:r>
        <w:r w:rsidRPr="00E1320C">
          <w:rPr>
            <w:noProof/>
            <w:webHidden/>
          </w:rPr>
          <w:fldChar w:fldCharType="separate"/>
        </w:r>
        <w:r w:rsidR="00C25492">
          <w:rPr>
            <w:noProof/>
            <w:webHidden/>
          </w:rPr>
          <w:t>113</w:t>
        </w:r>
        <w:r w:rsidRPr="00E1320C">
          <w:rPr>
            <w:noProof/>
            <w:webHidden/>
          </w:rPr>
          <w:fldChar w:fldCharType="end"/>
        </w:r>
      </w:hyperlink>
    </w:p>
    <w:p w14:paraId="72F8369F"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33" w:history="1">
        <w:r w:rsidRPr="00E1320C">
          <w:rPr>
            <w:rStyle w:val="Hyperlink"/>
            <w:noProof/>
          </w:rPr>
          <w:t>Figure 40. Summed mass chromatograms of m/z 106.3, 192.3, 206.3 ions showing distribution of phenanthrenes compounds in the aromatic fractions of sample EFLC-1. Peak identification is presented in Table 13</w:t>
        </w:r>
        <w:r w:rsidRPr="00E1320C">
          <w:rPr>
            <w:noProof/>
            <w:webHidden/>
          </w:rPr>
          <w:tab/>
        </w:r>
        <w:r w:rsidRPr="00E1320C">
          <w:rPr>
            <w:noProof/>
            <w:webHidden/>
          </w:rPr>
          <w:fldChar w:fldCharType="begin"/>
        </w:r>
        <w:r w:rsidRPr="00E1320C">
          <w:rPr>
            <w:noProof/>
            <w:webHidden/>
          </w:rPr>
          <w:instrText xml:space="preserve"> PAGEREF _Toc387392133 \h </w:instrText>
        </w:r>
        <w:r w:rsidRPr="00E1320C">
          <w:rPr>
            <w:noProof/>
            <w:webHidden/>
          </w:rPr>
        </w:r>
        <w:r w:rsidRPr="00E1320C">
          <w:rPr>
            <w:noProof/>
            <w:webHidden/>
          </w:rPr>
          <w:fldChar w:fldCharType="separate"/>
        </w:r>
        <w:r w:rsidR="00C25492">
          <w:rPr>
            <w:noProof/>
            <w:webHidden/>
          </w:rPr>
          <w:t>115</w:t>
        </w:r>
        <w:r w:rsidRPr="00E1320C">
          <w:rPr>
            <w:noProof/>
            <w:webHidden/>
          </w:rPr>
          <w:fldChar w:fldCharType="end"/>
        </w:r>
      </w:hyperlink>
    </w:p>
    <w:p w14:paraId="375473B0"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34" w:history="1">
        <w:r w:rsidRPr="00E1320C">
          <w:rPr>
            <w:rStyle w:val="Hyperlink"/>
            <w:noProof/>
          </w:rPr>
          <w:t xml:space="preserve">Figure 41. </w:t>
        </w:r>
        <w:r w:rsidRPr="00E1320C">
          <w:rPr>
            <w:rStyle w:val="Hyperlink"/>
            <w:i/>
            <w:noProof/>
          </w:rPr>
          <w:t>n-</w:t>
        </w:r>
        <w:r w:rsidRPr="00E1320C">
          <w:rPr>
            <w:rStyle w:val="Hyperlink"/>
            <w:noProof/>
          </w:rPr>
          <w:t>Alkane isotope profile from the EFLC extracts (immature)</w:t>
        </w:r>
        <w:r w:rsidRPr="00E1320C">
          <w:rPr>
            <w:noProof/>
            <w:webHidden/>
          </w:rPr>
          <w:tab/>
        </w:r>
        <w:r w:rsidRPr="00E1320C">
          <w:rPr>
            <w:noProof/>
            <w:webHidden/>
          </w:rPr>
          <w:fldChar w:fldCharType="begin"/>
        </w:r>
        <w:r w:rsidRPr="00E1320C">
          <w:rPr>
            <w:noProof/>
            <w:webHidden/>
          </w:rPr>
          <w:instrText xml:space="preserve"> PAGEREF _Toc387392134 \h </w:instrText>
        </w:r>
        <w:r w:rsidRPr="00E1320C">
          <w:rPr>
            <w:noProof/>
            <w:webHidden/>
          </w:rPr>
        </w:r>
        <w:r w:rsidRPr="00E1320C">
          <w:rPr>
            <w:noProof/>
            <w:webHidden/>
          </w:rPr>
          <w:fldChar w:fldCharType="separate"/>
        </w:r>
        <w:r w:rsidR="00C25492">
          <w:rPr>
            <w:noProof/>
            <w:webHidden/>
          </w:rPr>
          <w:t>118</w:t>
        </w:r>
        <w:r w:rsidRPr="00E1320C">
          <w:rPr>
            <w:noProof/>
            <w:webHidden/>
          </w:rPr>
          <w:fldChar w:fldCharType="end"/>
        </w:r>
      </w:hyperlink>
    </w:p>
    <w:p w14:paraId="3DE6FF94"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35" w:history="1">
        <w:r w:rsidRPr="00E1320C">
          <w:rPr>
            <w:rStyle w:val="Hyperlink"/>
            <w:noProof/>
          </w:rPr>
          <w:t xml:space="preserve">Figure 42. </w:t>
        </w:r>
        <w:r w:rsidRPr="00E1320C">
          <w:rPr>
            <w:rStyle w:val="Hyperlink"/>
            <w:i/>
            <w:noProof/>
          </w:rPr>
          <w:t>n-</w:t>
        </w:r>
        <w:r w:rsidRPr="00E1320C">
          <w:rPr>
            <w:rStyle w:val="Hyperlink"/>
            <w:noProof/>
          </w:rPr>
          <w:t>Alkane isotope profile from the EFMK extracts (oil window)</w:t>
        </w:r>
        <w:r w:rsidRPr="00E1320C">
          <w:rPr>
            <w:noProof/>
            <w:webHidden/>
          </w:rPr>
          <w:tab/>
        </w:r>
        <w:r w:rsidRPr="00E1320C">
          <w:rPr>
            <w:noProof/>
            <w:webHidden/>
          </w:rPr>
          <w:fldChar w:fldCharType="begin"/>
        </w:r>
        <w:r w:rsidRPr="00E1320C">
          <w:rPr>
            <w:noProof/>
            <w:webHidden/>
          </w:rPr>
          <w:instrText xml:space="preserve"> PAGEREF _Toc387392135 \h </w:instrText>
        </w:r>
        <w:r w:rsidRPr="00E1320C">
          <w:rPr>
            <w:noProof/>
            <w:webHidden/>
          </w:rPr>
        </w:r>
        <w:r w:rsidRPr="00E1320C">
          <w:rPr>
            <w:noProof/>
            <w:webHidden/>
          </w:rPr>
          <w:fldChar w:fldCharType="separate"/>
        </w:r>
        <w:r w:rsidR="00C25492">
          <w:rPr>
            <w:noProof/>
            <w:webHidden/>
          </w:rPr>
          <w:t>119</w:t>
        </w:r>
        <w:r w:rsidRPr="00E1320C">
          <w:rPr>
            <w:noProof/>
            <w:webHidden/>
          </w:rPr>
          <w:fldChar w:fldCharType="end"/>
        </w:r>
      </w:hyperlink>
    </w:p>
    <w:p w14:paraId="61E7A608"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36" w:history="1">
        <w:r w:rsidRPr="00E1320C">
          <w:rPr>
            <w:rStyle w:val="Hyperlink"/>
            <w:noProof/>
          </w:rPr>
          <w:t xml:space="preserve">Figure 43. </w:t>
        </w:r>
        <w:r w:rsidRPr="00E1320C">
          <w:rPr>
            <w:rStyle w:val="Hyperlink"/>
            <w:i/>
            <w:noProof/>
          </w:rPr>
          <w:t>n-</w:t>
        </w:r>
        <w:r w:rsidRPr="00E1320C">
          <w:rPr>
            <w:rStyle w:val="Hyperlink"/>
            <w:noProof/>
          </w:rPr>
          <w:t>Alkane isotope profile from the EFFA extracts (peak oil window)</w:t>
        </w:r>
        <w:r w:rsidRPr="00E1320C">
          <w:rPr>
            <w:noProof/>
            <w:webHidden/>
          </w:rPr>
          <w:tab/>
        </w:r>
        <w:r w:rsidRPr="00E1320C">
          <w:rPr>
            <w:noProof/>
            <w:webHidden/>
          </w:rPr>
          <w:fldChar w:fldCharType="begin"/>
        </w:r>
        <w:r w:rsidRPr="00E1320C">
          <w:rPr>
            <w:noProof/>
            <w:webHidden/>
          </w:rPr>
          <w:instrText xml:space="preserve"> PAGEREF _Toc387392136 \h </w:instrText>
        </w:r>
        <w:r w:rsidRPr="00E1320C">
          <w:rPr>
            <w:noProof/>
            <w:webHidden/>
          </w:rPr>
        </w:r>
        <w:r w:rsidRPr="00E1320C">
          <w:rPr>
            <w:noProof/>
            <w:webHidden/>
          </w:rPr>
          <w:fldChar w:fldCharType="separate"/>
        </w:r>
        <w:r w:rsidR="00C25492">
          <w:rPr>
            <w:noProof/>
            <w:webHidden/>
          </w:rPr>
          <w:t>119</w:t>
        </w:r>
        <w:r w:rsidRPr="00E1320C">
          <w:rPr>
            <w:noProof/>
            <w:webHidden/>
          </w:rPr>
          <w:fldChar w:fldCharType="end"/>
        </w:r>
      </w:hyperlink>
    </w:p>
    <w:p w14:paraId="0ED975DF"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37" w:history="1">
        <w:r w:rsidRPr="00E1320C">
          <w:rPr>
            <w:rStyle w:val="Hyperlink"/>
            <w:noProof/>
          </w:rPr>
          <w:t>Figure 44.</w:t>
        </w:r>
        <w:r w:rsidRPr="00E1320C">
          <w:rPr>
            <w:rStyle w:val="Hyperlink"/>
            <w:i/>
            <w:noProof/>
          </w:rPr>
          <w:t xml:space="preserve"> n-</w:t>
        </w:r>
        <w:r w:rsidRPr="00E1320C">
          <w:rPr>
            <w:rStyle w:val="Hyperlink"/>
            <w:noProof/>
          </w:rPr>
          <w:t>Alkane isotope profile from the EFAC extracts (immature)</w:t>
        </w:r>
        <w:r w:rsidRPr="00E1320C">
          <w:rPr>
            <w:noProof/>
            <w:webHidden/>
          </w:rPr>
          <w:tab/>
        </w:r>
        <w:r w:rsidRPr="00E1320C">
          <w:rPr>
            <w:noProof/>
            <w:webHidden/>
          </w:rPr>
          <w:fldChar w:fldCharType="begin"/>
        </w:r>
        <w:r w:rsidRPr="00E1320C">
          <w:rPr>
            <w:noProof/>
            <w:webHidden/>
          </w:rPr>
          <w:instrText xml:space="preserve"> PAGEREF _Toc387392137 \h </w:instrText>
        </w:r>
        <w:r w:rsidRPr="00E1320C">
          <w:rPr>
            <w:noProof/>
            <w:webHidden/>
          </w:rPr>
        </w:r>
        <w:r w:rsidRPr="00E1320C">
          <w:rPr>
            <w:noProof/>
            <w:webHidden/>
          </w:rPr>
          <w:fldChar w:fldCharType="separate"/>
        </w:r>
        <w:r w:rsidR="00C25492">
          <w:rPr>
            <w:noProof/>
            <w:webHidden/>
          </w:rPr>
          <w:t>120</w:t>
        </w:r>
        <w:r w:rsidRPr="00E1320C">
          <w:rPr>
            <w:noProof/>
            <w:webHidden/>
          </w:rPr>
          <w:fldChar w:fldCharType="end"/>
        </w:r>
      </w:hyperlink>
    </w:p>
    <w:p w14:paraId="478BB43E"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38" w:history="1">
        <w:r w:rsidRPr="00E1320C">
          <w:rPr>
            <w:rStyle w:val="Hyperlink"/>
            <w:noProof/>
          </w:rPr>
          <w:t>Figure 45.</w:t>
        </w:r>
        <w:r w:rsidRPr="00E1320C">
          <w:rPr>
            <w:rStyle w:val="Hyperlink"/>
            <w:i/>
            <w:noProof/>
          </w:rPr>
          <w:t xml:space="preserve"> n-</w:t>
        </w:r>
        <w:r w:rsidRPr="00E1320C">
          <w:rPr>
            <w:rStyle w:val="Hyperlink"/>
            <w:noProof/>
          </w:rPr>
          <w:t>Alkane isotope profile from the EFLH extracts (oil window)</w:t>
        </w:r>
        <w:r w:rsidRPr="00E1320C">
          <w:rPr>
            <w:noProof/>
            <w:webHidden/>
          </w:rPr>
          <w:tab/>
        </w:r>
        <w:r w:rsidRPr="00E1320C">
          <w:rPr>
            <w:noProof/>
            <w:webHidden/>
          </w:rPr>
          <w:fldChar w:fldCharType="begin"/>
        </w:r>
        <w:r w:rsidRPr="00E1320C">
          <w:rPr>
            <w:noProof/>
            <w:webHidden/>
          </w:rPr>
          <w:instrText xml:space="preserve"> PAGEREF _Toc387392138 \h </w:instrText>
        </w:r>
        <w:r w:rsidRPr="00E1320C">
          <w:rPr>
            <w:noProof/>
            <w:webHidden/>
          </w:rPr>
        </w:r>
        <w:r w:rsidRPr="00E1320C">
          <w:rPr>
            <w:noProof/>
            <w:webHidden/>
          </w:rPr>
          <w:fldChar w:fldCharType="separate"/>
        </w:r>
        <w:r w:rsidR="00C25492">
          <w:rPr>
            <w:noProof/>
            <w:webHidden/>
          </w:rPr>
          <w:t>120</w:t>
        </w:r>
        <w:r w:rsidRPr="00E1320C">
          <w:rPr>
            <w:noProof/>
            <w:webHidden/>
          </w:rPr>
          <w:fldChar w:fldCharType="end"/>
        </w:r>
      </w:hyperlink>
    </w:p>
    <w:p w14:paraId="558E8C42" w14:textId="77777777" w:rsidR="00E1320C" w:rsidRPr="00E1320C" w:rsidRDefault="00E1320C" w:rsidP="00E1320C">
      <w:pPr>
        <w:pStyle w:val="TableofFigures"/>
        <w:tabs>
          <w:tab w:val="right" w:leader="dot" w:pos="8486"/>
        </w:tabs>
        <w:jc w:val="both"/>
        <w:rPr>
          <w:rFonts w:eastAsiaTheme="minorEastAsia" w:cstheme="minorBidi"/>
          <w:noProof/>
          <w:sz w:val="22"/>
          <w:szCs w:val="22"/>
          <w:lang w:bidi="ar-SA"/>
        </w:rPr>
      </w:pPr>
      <w:hyperlink w:anchor="_Toc387392139" w:history="1">
        <w:r w:rsidRPr="00E1320C">
          <w:rPr>
            <w:rStyle w:val="Hyperlink"/>
            <w:noProof/>
          </w:rPr>
          <w:t>Figure 46.</w:t>
        </w:r>
        <w:r w:rsidRPr="00E1320C">
          <w:rPr>
            <w:rStyle w:val="Hyperlink"/>
            <w:i/>
            <w:noProof/>
          </w:rPr>
          <w:t xml:space="preserve"> n-</w:t>
        </w:r>
        <w:r w:rsidRPr="00E1320C">
          <w:rPr>
            <w:rStyle w:val="Hyperlink"/>
            <w:noProof/>
          </w:rPr>
          <w:t>Alkane isotope profile from oils and condensate samples (condensate/wet gas window)</w:t>
        </w:r>
        <w:r w:rsidRPr="00E1320C">
          <w:rPr>
            <w:noProof/>
            <w:webHidden/>
          </w:rPr>
          <w:tab/>
        </w:r>
        <w:r w:rsidRPr="00E1320C">
          <w:rPr>
            <w:noProof/>
            <w:webHidden/>
          </w:rPr>
          <w:fldChar w:fldCharType="begin"/>
        </w:r>
        <w:r w:rsidRPr="00E1320C">
          <w:rPr>
            <w:noProof/>
            <w:webHidden/>
          </w:rPr>
          <w:instrText xml:space="preserve"> PAGEREF _Toc387392139 \h </w:instrText>
        </w:r>
        <w:r w:rsidRPr="00E1320C">
          <w:rPr>
            <w:noProof/>
            <w:webHidden/>
          </w:rPr>
        </w:r>
        <w:r w:rsidRPr="00E1320C">
          <w:rPr>
            <w:noProof/>
            <w:webHidden/>
          </w:rPr>
          <w:fldChar w:fldCharType="separate"/>
        </w:r>
        <w:r w:rsidR="00C25492">
          <w:rPr>
            <w:noProof/>
            <w:webHidden/>
          </w:rPr>
          <w:t>121</w:t>
        </w:r>
        <w:r w:rsidRPr="00E1320C">
          <w:rPr>
            <w:noProof/>
            <w:webHidden/>
          </w:rPr>
          <w:fldChar w:fldCharType="end"/>
        </w:r>
      </w:hyperlink>
    </w:p>
    <w:p w14:paraId="532A5496" w14:textId="77777777" w:rsidR="00DA1971" w:rsidRPr="00C51899" w:rsidRDefault="00A523B9" w:rsidP="00E1320C">
      <w:pPr>
        <w:pStyle w:val="Heading1nonumbers"/>
        <w:jc w:val="both"/>
      </w:pPr>
      <w:r w:rsidRPr="00E1320C">
        <w:rPr>
          <w:b w:val="0"/>
        </w:rPr>
        <w:fldChar w:fldCharType="end"/>
      </w:r>
      <w:r w:rsidR="00DA1971" w:rsidRPr="00E1320C">
        <w:rPr>
          <w:b w:val="0"/>
        </w:rPr>
        <w:br w:type="page"/>
      </w:r>
      <w:bookmarkStart w:id="11" w:name="_Toc310579467"/>
      <w:bookmarkStart w:id="12" w:name="_Toc245186308"/>
      <w:bookmarkStart w:id="13" w:name="_Toc387392005"/>
      <w:r w:rsidR="00DA1971" w:rsidRPr="00C51899">
        <w:lastRenderedPageBreak/>
        <w:t>Abstract</w:t>
      </w:r>
      <w:bookmarkEnd w:id="11"/>
      <w:bookmarkEnd w:id="12"/>
      <w:bookmarkEnd w:id="13"/>
    </w:p>
    <w:p w14:paraId="7CBFB0E0" w14:textId="1A0B6282" w:rsidR="00336B06" w:rsidRPr="00C51899" w:rsidRDefault="00370AA8" w:rsidP="00A90D2D">
      <w:pPr>
        <w:ind w:firstLine="720"/>
        <w:jc w:val="both"/>
      </w:pPr>
      <w:r w:rsidRPr="00C51899">
        <w:t>A comprehensive organic geochemical analysis was performed to a suite of outcrops and core sam</w:t>
      </w:r>
      <w:r w:rsidR="00954465" w:rsidRPr="00C51899">
        <w:t xml:space="preserve">ples from the Eagle Ford Shale </w:t>
      </w:r>
      <w:r w:rsidR="00001AD9">
        <w:t xml:space="preserve">Group </w:t>
      </w:r>
      <w:r w:rsidR="00954465" w:rsidRPr="00C51899">
        <w:t>from West, Southwest, Central and East Texas</w:t>
      </w:r>
      <w:r w:rsidR="006F2771">
        <w:t xml:space="preserve"> with the aim of determining variations in organic matter source, thermal maturity and depositional environments</w:t>
      </w:r>
      <w:r w:rsidR="00954465" w:rsidRPr="00C51899">
        <w:t xml:space="preserve">. </w:t>
      </w:r>
      <w:r w:rsidR="00074612">
        <w:t>Oils</w:t>
      </w:r>
      <w:r w:rsidRPr="00C51899">
        <w:t xml:space="preserve"> and condensates produced from Eagle Ford Shale and San Miguel reservoirs were analyzed to determine the origin of these liquids. A total of 180 samples were subjected to total organic carbon (TOC) and Rock </w:t>
      </w:r>
      <w:r w:rsidR="002D1AAE" w:rsidRPr="00C51899">
        <w:t xml:space="preserve">Eval </w:t>
      </w:r>
      <w:r w:rsidR="00954465" w:rsidRPr="00C51899">
        <w:t xml:space="preserve">analysis </w:t>
      </w:r>
      <w:r w:rsidR="002D1AAE" w:rsidRPr="00C51899">
        <w:t>for geochemical screening, and one sample from each location was analyzed for vitrinite reflectance (%R</w:t>
      </w:r>
      <w:r w:rsidR="002D1AAE" w:rsidRPr="00C51899">
        <w:rPr>
          <w:vertAlign w:val="subscript"/>
        </w:rPr>
        <w:t>o</w:t>
      </w:r>
      <w:r w:rsidR="002D1AAE" w:rsidRPr="00C51899">
        <w:t xml:space="preserve">). </w:t>
      </w:r>
      <w:r w:rsidRPr="00C51899">
        <w:t xml:space="preserve">Rock samples with </w:t>
      </w:r>
      <w:r w:rsidR="00954465" w:rsidRPr="00C51899">
        <w:t>good source rock potential (TOC</w:t>
      </w:r>
      <w:r w:rsidRPr="00C51899">
        <w:t>&gt;1.0% wt.) were selected for biomarker and isotope analyses</w:t>
      </w:r>
      <w:r w:rsidR="00D70ED5">
        <w:t xml:space="preserve">. </w:t>
      </w:r>
      <w:r w:rsidRPr="00C51899">
        <w:t xml:space="preserve">These analyses were carried out by means of </w:t>
      </w:r>
      <w:r w:rsidR="00772477">
        <w:t>gas c</w:t>
      </w:r>
      <w:r w:rsidRPr="00C51899">
        <w:t xml:space="preserve">hromatography (GC), </w:t>
      </w:r>
      <w:r w:rsidR="00772477">
        <w:t>gas c</w:t>
      </w:r>
      <w:r w:rsidRPr="00C51899">
        <w:t>hromatography-</w:t>
      </w:r>
      <w:r w:rsidR="00772477">
        <w:t>mass s</w:t>
      </w:r>
      <w:r w:rsidRPr="00C51899">
        <w:t xml:space="preserve">pectrometry (GC-MS), </w:t>
      </w:r>
      <w:r w:rsidR="00336B06" w:rsidRPr="00C51899">
        <w:t xml:space="preserve">and </w:t>
      </w:r>
      <w:r w:rsidR="00772477">
        <w:t>gas chromatography-isotope ratio mass s</w:t>
      </w:r>
      <w:r w:rsidR="00336B06" w:rsidRPr="00C51899">
        <w:t>pectrometry (GC-IRMS).</w:t>
      </w:r>
    </w:p>
    <w:p w14:paraId="4AC2563A" w14:textId="13E3264D" w:rsidR="002611E2" w:rsidRDefault="00053E14" w:rsidP="00A90D2D">
      <w:pPr>
        <w:ind w:firstLine="720"/>
        <w:jc w:val="both"/>
      </w:pPr>
      <w:r>
        <w:t xml:space="preserve">TOC and Rock Eval parameters show that the Eagle Ford Shale has </w:t>
      </w:r>
      <w:r w:rsidR="00D01EF1">
        <w:t xml:space="preserve">excellent </w:t>
      </w:r>
      <w:r>
        <w:t>source rock potential and is dominated by Type II kerogen indicating a marine origin. Distributions of regular steranes, hopanes and monoaromatic steroids (MAS) point towards a marine carbonate depositional environment. Aryl isoprenoids suggest the occurrence of intermittent photic zone anoxia (PZA)</w:t>
      </w:r>
      <w:r w:rsidR="002611E2">
        <w:t xml:space="preserve">. In addition </w:t>
      </w:r>
      <w:r w:rsidR="002611E2" w:rsidRPr="002611E2">
        <w:rPr>
          <w:i/>
        </w:rPr>
        <w:t>n-</w:t>
      </w:r>
      <w:r w:rsidR="002611E2">
        <w:t xml:space="preserve">alkanes, steranes distribution, and the tentative identification of gammacerane suggest deposition under hypersaline conditions in West and East Texas. Biomarker parameters indicate that in East Texas the Eagle Ford Shale was partly sourced by terrigenous organic matter, reflecting the influence of the </w:t>
      </w:r>
      <w:r w:rsidR="00D44818">
        <w:t>Harris</w:t>
      </w:r>
      <w:r w:rsidR="002611E2">
        <w:t xml:space="preserve"> Delta.</w:t>
      </w:r>
      <w:r w:rsidR="0061738C">
        <w:t xml:space="preserve"> </w:t>
      </w:r>
      <w:r w:rsidR="002611E2">
        <w:t xml:space="preserve">Thermal maturity parameters indicate that the Eagle Ford Shale is immature to marginally mature in West and Central Texas, and </w:t>
      </w:r>
      <w:r w:rsidR="002611E2">
        <w:lastRenderedPageBreak/>
        <w:t xml:space="preserve">show a progressive </w:t>
      </w:r>
      <w:r w:rsidR="007B6CD5">
        <w:t xml:space="preserve">increase in </w:t>
      </w:r>
      <w:r w:rsidR="0061738C">
        <w:t xml:space="preserve">maturity </w:t>
      </w:r>
      <w:r w:rsidR="002611E2">
        <w:t xml:space="preserve">increase towards the southeast following the regional dip. In East Texas, </w:t>
      </w:r>
      <w:r w:rsidR="007B6CD5">
        <w:t xml:space="preserve">the Eagle Ford Shale </w:t>
      </w:r>
      <w:r w:rsidR="002611E2">
        <w:t>is in the main stage of oil generation.</w:t>
      </w:r>
    </w:p>
    <w:p w14:paraId="778C5372" w14:textId="28AFA065" w:rsidR="00370AA8" w:rsidRPr="00C51899" w:rsidRDefault="002611E2" w:rsidP="006212CB">
      <w:pPr>
        <w:ind w:firstLine="720"/>
        <w:jc w:val="both"/>
      </w:pPr>
      <w:r>
        <w:t>Geochemical logs show a minimal range of vertical variation within the Eagle Ford Shale</w:t>
      </w:r>
      <w:r w:rsidR="00001AD9">
        <w:t xml:space="preserve"> Group</w:t>
      </w:r>
      <w:r>
        <w:t xml:space="preserve">. The Lower Eagle Ford Shale Formation has the highest TOC and hydrogen index (HI) values and in particular, the Lozier Canyon Member is the most organic-rich. </w:t>
      </w:r>
      <w:r w:rsidR="006212CB">
        <w:t xml:space="preserve">Pristane and phytane (Pr/Ph) and biomarker ratios suggest the establishment of stronger anoxic conditions during deposition of the Lower Eagle Ford Shale Formation compared to the Upper Eagle Ford Shale, where the latter may have received an additional siliciclastic and terrigenous organic matter input. In East Texas, Pr/Ph ratios indicate deposition under oxic-suboxic conditions for the entire Eagle Ford Shale interval analyzed. </w:t>
      </w:r>
      <w:r w:rsidR="00513DBF">
        <w:t>Isotope data indicates a marine organic matter source for the Eagle Ford Shale</w:t>
      </w:r>
      <w:r w:rsidR="00001AD9">
        <w:t xml:space="preserve"> Group</w:t>
      </w:r>
      <w:r w:rsidR="00513DBF">
        <w:t xml:space="preserve">, but </w:t>
      </w:r>
      <w:r w:rsidR="00513DBF" w:rsidRPr="00513DBF">
        <w:rPr>
          <w:rFonts w:cstheme="minorHAnsi"/>
          <w:color w:val="000000"/>
        </w:rPr>
        <w:t>δ</w:t>
      </w:r>
      <w:r w:rsidR="00513DBF" w:rsidRPr="00513DBF">
        <w:rPr>
          <w:vertAlign w:val="superscript"/>
        </w:rPr>
        <w:t>13</w:t>
      </w:r>
      <w:r w:rsidR="00513DBF">
        <w:t xml:space="preserve">C values do not </w:t>
      </w:r>
      <w:r w:rsidR="00001AD9">
        <w:t>show</w:t>
      </w:r>
      <w:r w:rsidR="00513DBF">
        <w:t xml:space="preserve"> significant organic facies, depositional environment, or thermal maturity changes.</w:t>
      </w:r>
    </w:p>
    <w:p w14:paraId="5D6A2802" w14:textId="6ED60D20" w:rsidR="00370AA8" w:rsidRPr="00C51899" w:rsidRDefault="007B6CD5" w:rsidP="00513DBF">
      <w:pPr>
        <w:ind w:firstLine="720"/>
        <w:jc w:val="both"/>
      </w:pPr>
      <w:r>
        <w:t>Geochemical data were</w:t>
      </w:r>
      <w:r w:rsidR="00513DBF">
        <w:t xml:space="preserve"> correlated with an already established sequence stratigraphic framework for the Eagle Ford Shale </w:t>
      </w:r>
      <w:r w:rsidR="00001AD9">
        <w:t xml:space="preserve">Group </w:t>
      </w:r>
      <w:r w:rsidR="00513DBF">
        <w:t xml:space="preserve">in order to identify relationships between organic geochemical trends and stratigraphic sequences. In this study, these observations reached a general interpretation and it is recommended </w:t>
      </w:r>
      <w:r>
        <w:t>they be</w:t>
      </w:r>
      <w:r w:rsidR="00513DBF">
        <w:t xml:space="preserve"> further refined by high-resoluti</w:t>
      </w:r>
      <w:r w:rsidR="00001AD9">
        <w:t>on organic geochemistry studies</w:t>
      </w:r>
      <w:r w:rsidR="00164828">
        <w:t>.</w:t>
      </w:r>
    </w:p>
    <w:p w14:paraId="4C8DCEA2" w14:textId="77777777" w:rsidR="00370AA8" w:rsidRPr="00C51899" w:rsidRDefault="00370AA8" w:rsidP="00A90D2D">
      <w:pPr>
        <w:jc w:val="both"/>
      </w:pPr>
    </w:p>
    <w:p w14:paraId="773D0AFE" w14:textId="77777777" w:rsidR="00370AA8" w:rsidRPr="00C51899" w:rsidRDefault="00370AA8" w:rsidP="00A90D2D">
      <w:pPr>
        <w:jc w:val="both"/>
      </w:pPr>
    </w:p>
    <w:p w14:paraId="7BDBB2EC" w14:textId="77777777" w:rsidR="00370AA8" w:rsidRPr="00C51899" w:rsidRDefault="00370AA8" w:rsidP="00DA1971"/>
    <w:p w14:paraId="19FBDC88" w14:textId="66EB60E5" w:rsidR="00DA1971" w:rsidRPr="00C51899" w:rsidRDefault="00DA1971" w:rsidP="00DA1971">
      <w:pPr>
        <w:sectPr w:rsidR="00DA1971" w:rsidRPr="00C51899" w:rsidSect="00775701">
          <w:footerReference w:type="default" r:id="rId9"/>
          <w:pgSz w:w="12240" w:h="15840" w:code="1"/>
          <w:pgMar w:top="1440" w:right="1440" w:bottom="1440" w:left="2304" w:header="720" w:footer="720" w:gutter="0"/>
          <w:pgNumType w:fmt="lowerRoman" w:start="4"/>
          <w:cols w:space="720"/>
          <w:docGrid w:linePitch="360"/>
        </w:sectPr>
      </w:pPr>
    </w:p>
    <w:p w14:paraId="3DF339BE" w14:textId="5143D361" w:rsidR="00D72D29" w:rsidRPr="00C51899" w:rsidRDefault="00D72D29" w:rsidP="008579D4">
      <w:pPr>
        <w:pStyle w:val="Heading1nonumbers"/>
      </w:pPr>
      <w:bookmarkStart w:id="14" w:name="_Toc315681317"/>
      <w:bookmarkStart w:id="15" w:name="_Toc245186309"/>
      <w:bookmarkStart w:id="16" w:name="_Toc310579468"/>
      <w:bookmarkStart w:id="17" w:name="_Toc387392006"/>
      <w:r w:rsidRPr="00C51899">
        <w:lastRenderedPageBreak/>
        <w:t>CHAPTER I</w:t>
      </w:r>
      <w:bookmarkEnd w:id="14"/>
      <w:bookmarkEnd w:id="15"/>
      <w:bookmarkEnd w:id="17"/>
    </w:p>
    <w:p w14:paraId="58BCABB2" w14:textId="5E01C6DC" w:rsidR="00D72D29" w:rsidRPr="00C51899" w:rsidRDefault="00D72D29" w:rsidP="008579D4">
      <w:pPr>
        <w:pStyle w:val="Heading1"/>
      </w:pPr>
      <w:bookmarkStart w:id="18" w:name="_Toc245186310"/>
      <w:bookmarkStart w:id="19" w:name="_Toc387392007"/>
      <w:r w:rsidRPr="00C51899">
        <w:t>INTRODUCTION</w:t>
      </w:r>
      <w:bookmarkEnd w:id="18"/>
      <w:bookmarkEnd w:id="19"/>
    </w:p>
    <w:p w14:paraId="24FC2506" w14:textId="5429B973" w:rsidR="000815FC" w:rsidRPr="00C51899" w:rsidRDefault="00055E97" w:rsidP="000815FC">
      <w:pPr>
        <w:ind w:firstLine="720"/>
        <w:jc w:val="both"/>
        <w:rPr>
          <w:rFonts w:cstheme="minorHAnsi"/>
          <w:szCs w:val="22"/>
        </w:rPr>
      </w:pPr>
      <w:r w:rsidRPr="00C51899">
        <w:rPr>
          <w:rFonts w:cstheme="minorHAnsi"/>
          <w:szCs w:val="22"/>
        </w:rPr>
        <w:t xml:space="preserve">The Eagle Ford Shale </w:t>
      </w:r>
      <w:r w:rsidR="00E46BFD" w:rsidRPr="00C51899">
        <w:rPr>
          <w:rFonts w:cstheme="minorHAnsi"/>
          <w:szCs w:val="22"/>
        </w:rPr>
        <w:t xml:space="preserve">(Cenomanian-Coniacian) is one of the most actively explored and produced </w:t>
      </w:r>
      <w:r w:rsidR="00275411" w:rsidRPr="00C51899">
        <w:rPr>
          <w:rFonts w:cstheme="minorHAnsi"/>
          <w:szCs w:val="22"/>
        </w:rPr>
        <w:t>shale-gas</w:t>
      </w:r>
      <w:r w:rsidR="00E46BFD" w:rsidRPr="00C51899">
        <w:rPr>
          <w:rFonts w:cstheme="minorHAnsi"/>
          <w:szCs w:val="22"/>
        </w:rPr>
        <w:t xml:space="preserve"> plays in the United States. This </w:t>
      </w:r>
      <w:r w:rsidR="00E46BFD" w:rsidRPr="00C51899">
        <w:rPr>
          <w:rFonts w:ascii="Times New Roman" w:hAnsi="Times New Roman"/>
        </w:rPr>
        <w:t xml:space="preserve">mixed siliciclastic/carbonate unit has proved to be the source rock for oil and gas in conventional reservoirs across </w:t>
      </w:r>
      <w:r w:rsidR="00E46BFD" w:rsidRPr="00EB4DB5">
        <w:rPr>
          <w:rFonts w:ascii="Times New Roman" w:hAnsi="Times New Roman"/>
        </w:rPr>
        <w:t>Texas</w:t>
      </w:r>
      <w:r w:rsidR="00475A53" w:rsidRPr="00EB4DB5">
        <w:rPr>
          <w:rFonts w:ascii="Times New Roman" w:hAnsi="Times New Roman"/>
        </w:rPr>
        <w:t xml:space="preserve"> (</w:t>
      </w:r>
      <w:r w:rsidR="00EB4DB5" w:rsidRPr="00EB4DB5">
        <w:rPr>
          <w:rFonts w:ascii="Times New Roman" w:hAnsi="Times New Roman"/>
        </w:rPr>
        <w:t>Liro</w:t>
      </w:r>
      <w:r w:rsidR="00EB4DB5">
        <w:rPr>
          <w:rFonts w:ascii="Times New Roman" w:hAnsi="Times New Roman"/>
        </w:rPr>
        <w:t xml:space="preserve"> et al., 1994</w:t>
      </w:r>
      <w:r w:rsidR="00475A53" w:rsidRPr="00C51899">
        <w:rPr>
          <w:rFonts w:ascii="Times New Roman" w:hAnsi="Times New Roman"/>
        </w:rPr>
        <w:t>)</w:t>
      </w:r>
      <w:r w:rsidR="00E46BFD" w:rsidRPr="00C51899">
        <w:rPr>
          <w:rFonts w:ascii="Times New Roman" w:hAnsi="Times New Roman"/>
        </w:rPr>
        <w:t>.</w:t>
      </w:r>
      <w:r w:rsidR="00E46BFD" w:rsidRPr="00C51899">
        <w:t xml:space="preserve"> The Eagle Ford Shale </w:t>
      </w:r>
      <w:r w:rsidR="00275411" w:rsidRPr="00C51899">
        <w:t>P</w:t>
      </w:r>
      <w:r w:rsidR="00E46BFD" w:rsidRPr="00C51899">
        <w:t>lay trends northeast for about 400 miles</w:t>
      </w:r>
      <w:r w:rsidR="000073E2" w:rsidRPr="00C51899">
        <w:t xml:space="preserve"> (640 Km)</w:t>
      </w:r>
      <w:r w:rsidR="00E46BFD" w:rsidRPr="00C51899">
        <w:t xml:space="preserve"> from the Mexican border into East Texas</w:t>
      </w:r>
      <w:r w:rsidR="00275411" w:rsidRPr="00C51899">
        <w:t xml:space="preserve"> (Figure 1)</w:t>
      </w:r>
      <w:r w:rsidR="00E46BFD" w:rsidRPr="00C51899">
        <w:t>. It is approximately 50 miles wide</w:t>
      </w:r>
      <w:r w:rsidR="000073E2" w:rsidRPr="00C51899">
        <w:t xml:space="preserve"> (80 Km</w:t>
      </w:r>
      <w:r w:rsidR="0051366C" w:rsidRPr="00C51899">
        <w:t xml:space="preserve">) and has </w:t>
      </w:r>
      <w:r w:rsidR="00D55CB9" w:rsidRPr="00C51899">
        <w:t>a variable</w:t>
      </w:r>
      <w:r w:rsidR="0051366C" w:rsidRPr="00C51899">
        <w:t xml:space="preserve"> thickness</w:t>
      </w:r>
      <w:r w:rsidR="00D55CB9" w:rsidRPr="00C51899">
        <w:t xml:space="preserve"> from 660 ft (~200 m) in the Maverick Basin, to </w:t>
      </w:r>
      <w:r w:rsidR="008C339C" w:rsidRPr="00C51899">
        <w:t>approximately</w:t>
      </w:r>
      <w:r w:rsidR="00D55CB9" w:rsidRPr="00C51899">
        <w:t xml:space="preserve"> 12 to 17 ft (~4 to 21m) in the San Marcos Arch, to about 450 ft (~150 m) in the center of the East Texas Basin (</w:t>
      </w:r>
      <w:r w:rsidR="0051366C" w:rsidRPr="00C51899">
        <w:t>Hentz and Ruppel, 2010; RRC, 2013)</w:t>
      </w:r>
      <w:r w:rsidR="008C339C" w:rsidRPr="00C51899">
        <w:t xml:space="preserve">. </w:t>
      </w:r>
      <w:r w:rsidR="00E46BFD" w:rsidRPr="00C51899">
        <w:t>In northwest</w:t>
      </w:r>
      <w:r w:rsidR="0068444E" w:rsidRPr="00C51899">
        <w:t xml:space="preserve"> Texas</w:t>
      </w:r>
      <w:r w:rsidR="00CC68A9" w:rsidRPr="00C51899">
        <w:t xml:space="preserve">, the Eagle Ford </w:t>
      </w:r>
      <w:r w:rsidR="00D55CB9" w:rsidRPr="00C51899">
        <w:t>S</w:t>
      </w:r>
      <w:r w:rsidR="00CC68A9" w:rsidRPr="00C51899">
        <w:t>hale</w:t>
      </w:r>
      <w:r w:rsidR="00E46BFD" w:rsidRPr="00C51899">
        <w:t xml:space="preserve"> produces oil from about </w:t>
      </w:r>
      <w:r w:rsidR="00D55CB9" w:rsidRPr="00C51899">
        <w:t>5</w:t>
      </w:r>
      <w:r w:rsidR="00E46BFD" w:rsidRPr="00C51899">
        <w:t xml:space="preserve">,000 feet </w:t>
      </w:r>
      <w:r w:rsidR="00E30712" w:rsidRPr="00C51899">
        <w:t>(</w:t>
      </w:r>
      <w:r w:rsidR="008C339C" w:rsidRPr="00C51899">
        <w:t>~</w:t>
      </w:r>
      <w:r w:rsidR="00D55CB9" w:rsidRPr="00C51899">
        <w:t>1,5</w:t>
      </w:r>
      <w:r w:rsidR="00E30712" w:rsidRPr="00C51899">
        <w:t xml:space="preserve">00 m) </w:t>
      </w:r>
      <w:r w:rsidR="00CC68A9" w:rsidRPr="00C51899">
        <w:t>deep. In the</w:t>
      </w:r>
      <w:r w:rsidR="00E46BFD" w:rsidRPr="00C51899">
        <w:t xml:space="preserve"> southwest</w:t>
      </w:r>
      <w:r w:rsidR="00CC68A9" w:rsidRPr="00C51899">
        <w:t xml:space="preserve">, </w:t>
      </w:r>
      <w:r w:rsidR="00D55CB9" w:rsidRPr="00C51899">
        <w:t>t</w:t>
      </w:r>
      <w:r w:rsidR="00CC68A9" w:rsidRPr="00C51899">
        <w:t xml:space="preserve">he Eagle Ford </w:t>
      </w:r>
      <w:r w:rsidR="00D55CB9" w:rsidRPr="00C51899">
        <w:t>S</w:t>
      </w:r>
      <w:r w:rsidR="00CC68A9" w:rsidRPr="00C51899">
        <w:t>hale</w:t>
      </w:r>
      <w:r w:rsidR="00E46BFD" w:rsidRPr="00C51899">
        <w:t xml:space="preserve"> </w:t>
      </w:r>
      <w:r w:rsidR="00CC68A9" w:rsidRPr="00C51899">
        <w:t>produces</w:t>
      </w:r>
      <w:r w:rsidR="00E46BFD" w:rsidRPr="00C51899">
        <w:t xml:space="preserve"> </w:t>
      </w:r>
      <w:r w:rsidR="00D55CB9" w:rsidRPr="00C51899">
        <w:t>mainly</w:t>
      </w:r>
      <w:r w:rsidR="00E46BFD" w:rsidRPr="00C51899">
        <w:t xml:space="preserve"> dry gas from about 12,000 feet deep </w:t>
      </w:r>
      <w:r w:rsidR="00E30712" w:rsidRPr="00C51899">
        <w:t>(</w:t>
      </w:r>
      <w:r w:rsidR="008C339C" w:rsidRPr="00C51899">
        <w:t>~</w:t>
      </w:r>
      <w:r w:rsidR="00E30712" w:rsidRPr="00C51899">
        <w:t xml:space="preserve">3,600 m; </w:t>
      </w:r>
      <w:r w:rsidR="00E46BFD" w:rsidRPr="00C51899">
        <w:t>Figure 1</w:t>
      </w:r>
      <w:r w:rsidR="00275411" w:rsidRPr="00C51899">
        <w:t>;</w:t>
      </w:r>
      <w:r w:rsidR="00E46BFD" w:rsidRPr="00C51899">
        <w:t xml:space="preserve"> EIA, 2010; Durham, 2013; RRC, 2013). Up-to-date there are </w:t>
      </w:r>
      <w:r w:rsidR="001A01AC" w:rsidRPr="00C51899">
        <w:t xml:space="preserve">about </w:t>
      </w:r>
      <w:r w:rsidR="00E46BFD" w:rsidRPr="00C51899">
        <w:t xml:space="preserve">22 active fields within the Eagle Ford trend. Gas, condensate, and oil production from the Eagle Ford </w:t>
      </w:r>
      <w:r w:rsidR="00275411" w:rsidRPr="00C51899">
        <w:t>Shale</w:t>
      </w:r>
      <w:r w:rsidR="00164828">
        <w:t xml:space="preserve"> has</w:t>
      </w:r>
      <w:r w:rsidR="00E46BFD" w:rsidRPr="00C51899">
        <w:t xml:space="preserve"> been rapidly increasing since its </w:t>
      </w:r>
      <w:r w:rsidR="00CC68A9" w:rsidRPr="00C51899">
        <w:t xml:space="preserve">development as an unconventional play </w:t>
      </w:r>
      <w:r w:rsidR="00E46BFD" w:rsidRPr="00C51899">
        <w:t>in 2008. As of August 2013, hydrocarbon production has reached over 1 million barrels of oil equivalent per day (boe/d; RRC, 2013).</w:t>
      </w:r>
    </w:p>
    <w:p w14:paraId="77A69F68" w14:textId="782525B4" w:rsidR="000815FC" w:rsidRPr="00C51899" w:rsidRDefault="000815FC" w:rsidP="000815FC">
      <w:pPr>
        <w:ind w:firstLine="720"/>
        <w:jc w:val="both"/>
        <w:rPr>
          <w:rFonts w:ascii="Times New Roman" w:hAnsi="Times New Roman"/>
        </w:rPr>
      </w:pPr>
      <w:r w:rsidRPr="00C51899">
        <w:rPr>
          <w:rFonts w:cstheme="minorHAnsi"/>
          <w:szCs w:val="22"/>
        </w:rPr>
        <w:t xml:space="preserve">The Upper Cretaceous Eagle Ford Shale has worldwide age equivalent units, which comprise an important fraction of the hydrocarbon source rocks in the world. Deposition of organic rich rocks during the Cretaceous period was influenced by variations in different factors such as tectonism, volcanism, atmospheric and ocean chemistry, climate, sea-level, and sediment supply (Dean and Arthur, 1998). The Eagle </w:t>
      </w:r>
      <w:r w:rsidRPr="00C51899">
        <w:rPr>
          <w:rFonts w:cstheme="minorHAnsi"/>
          <w:szCs w:val="22"/>
        </w:rPr>
        <w:lastRenderedPageBreak/>
        <w:t>Ford Shale was deposited during a major transgressive episode on a carbonate platform south of the Western Interior Seaway during the Late Cretaceous. During this time, North America experienced warm climatic conditions, which when combined with the series of events leading to onset of the Oceanic Anoxic Event 2 (OAE2), significantly contributed on making the Eagle Ford Shale an organic-rich source rock (Robinson and Kirschbaum, 1995).</w:t>
      </w:r>
    </w:p>
    <w:p w14:paraId="4E3E5C34" w14:textId="5858E09C" w:rsidR="000815FC" w:rsidRPr="00C51899" w:rsidRDefault="000815FC" w:rsidP="000815FC">
      <w:pPr>
        <w:ind w:firstLine="720"/>
        <w:jc w:val="both"/>
        <w:rPr>
          <w:rFonts w:ascii="Times New Roman" w:hAnsi="Times New Roman"/>
        </w:rPr>
      </w:pPr>
      <w:r w:rsidRPr="00C51899">
        <w:rPr>
          <w:rFonts w:ascii="Times New Roman" w:hAnsi="Times New Roman"/>
        </w:rPr>
        <w:t xml:space="preserve">Several studies have demonstrated the stratigraphic and geochemical heterogeneities present in shales and shale-gas systems, previously thought to have no significant vertical or lateral variations. The understanding of these changes is essential to improve the efficiency of hydrocarbon prediction and production in unconventional reservoirs. Recent studies of the Eagle Ford Shale from outcrop and subsurface data have added significant value to the </w:t>
      </w:r>
      <w:r w:rsidRPr="00964281">
        <w:rPr>
          <w:rFonts w:ascii="Times New Roman" w:hAnsi="Times New Roman"/>
        </w:rPr>
        <w:t>understanding of this play (Adams and Carr, 2010;</w:t>
      </w:r>
      <w:r w:rsidRPr="00C51899">
        <w:rPr>
          <w:rFonts w:ascii="Times New Roman" w:hAnsi="Times New Roman"/>
        </w:rPr>
        <w:t xml:space="preserve"> Donovan and Staerker, 2010; Hentz and Ruppel, 2010; Harbor, 2011; Fairbanks, 2012; Donovan et al., 2012, 2013a, 2013b). However, few studies have reported detailed organic geochemical data and interpretations beyond Rock Eval pyrolysis and organic carbon content (Robison, 1997; Liro et al., 1994</w:t>
      </w:r>
      <w:r w:rsidRPr="000833E4">
        <w:rPr>
          <w:rFonts w:ascii="Times New Roman" w:hAnsi="Times New Roman"/>
        </w:rPr>
        <w:t>; Edman and Pitman, 2010;</w:t>
      </w:r>
      <w:r w:rsidRPr="00C51899">
        <w:rPr>
          <w:rFonts w:ascii="Times New Roman" w:hAnsi="Times New Roman"/>
        </w:rPr>
        <w:t xml:space="preserve"> Lewan et al., 2012). The present research provides a comprehensive regional or</w:t>
      </w:r>
      <w:r w:rsidR="00164828">
        <w:rPr>
          <w:rFonts w:ascii="Times New Roman" w:hAnsi="Times New Roman"/>
        </w:rPr>
        <w:t>ganic geochemical</w:t>
      </w:r>
      <w:r w:rsidRPr="00C51899">
        <w:rPr>
          <w:rFonts w:ascii="Times New Roman" w:hAnsi="Times New Roman"/>
        </w:rPr>
        <w:t xml:space="preserve"> analysis of the Eagle Ford Shale including GC, GC-MS, GC-IRMS in addition to the traditional Rock Eval and TOC screening data, emphasizing the uses and applications of biomarker and isotope analysis in shale-gas studies. In order to achieve this, outcrop and core samples from the Eagle Ford Shale as well as oil and condensate samples produced from the Eagle Ford Shale and the San Miguel Formations were analyzed using several organic geochemistry techniques. The main objective of this research was </w:t>
      </w:r>
      <w:r w:rsidRPr="00C51899">
        <w:rPr>
          <w:rFonts w:ascii="Times New Roman" w:hAnsi="Times New Roman"/>
        </w:rPr>
        <w:lastRenderedPageBreak/>
        <w:t>to geochemically characterize the Eagle Ford Shale and to determine if the liquid samples available were generated from this source rock. This study will improve our understanding of the lateral and vertical variability of the Eagle Ford Shale in outcrop and subsurface, and the value of organic geochemistry for evaluating unconventional shale-gas plays as an aid in sequence stratigraphic studies.</w:t>
      </w:r>
    </w:p>
    <w:p w14:paraId="7F66DB1E" w14:textId="7D07E5B3" w:rsidR="00E46BFD" w:rsidRPr="00C51899" w:rsidRDefault="00E46BFD" w:rsidP="00E46BFD">
      <w:pPr>
        <w:ind w:firstLine="720"/>
        <w:jc w:val="both"/>
      </w:pPr>
    </w:p>
    <w:p w14:paraId="2F73891E" w14:textId="77777777" w:rsidR="003F23E5" w:rsidRPr="00C51899" w:rsidRDefault="00FB5788" w:rsidP="003F23E5">
      <w:pPr>
        <w:keepNext/>
        <w:jc w:val="both"/>
      </w:pPr>
      <w:r w:rsidRPr="00C51899">
        <w:rPr>
          <w:noProof/>
          <w:lang w:bidi="ar-SA"/>
        </w:rPr>
        <w:drawing>
          <wp:inline distT="0" distB="0" distL="0" distR="0" wp14:anchorId="2D04DAA3" wp14:editId="0F8F51AE">
            <wp:extent cx="5394960" cy="4168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A-shaleusa9.pdf"/>
                    <pic:cNvPicPr/>
                  </pic:nvPicPr>
                  <pic:blipFill>
                    <a:blip r:embed="rId10">
                      <a:extLst>
                        <a:ext uri="{28A0092B-C50C-407E-A947-70E740481C1C}">
                          <a14:useLocalDpi xmlns:a14="http://schemas.microsoft.com/office/drawing/2010/main" val="0"/>
                        </a:ext>
                      </a:extLst>
                    </a:blip>
                    <a:stretch>
                      <a:fillRect/>
                    </a:stretch>
                  </pic:blipFill>
                  <pic:spPr>
                    <a:xfrm>
                      <a:off x="0" y="0"/>
                      <a:ext cx="5394960" cy="4168775"/>
                    </a:xfrm>
                    <a:prstGeom prst="rect">
                      <a:avLst/>
                    </a:prstGeom>
                  </pic:spPr>
                </pic:pic>
              </a:graphicData>
            </a:graphic>
          </wp:inline>
        </w:drawing>
      </w:r>
    </w:p>
    <w:p w14:paraId="2893BB5A" w14:textId="7E61F6A3" w:rsidR="002834F5" w:rsidRPr="00C51899" w:rsidRDefault="003F23E5" w:rsidP="003F23E5">
      <w:pPr>
        <w:pStyle w:val="Caption"/>
        <w:jc w:val="both"/>
      </w:pPr>
      <w:bookmarkStart w:id="20" w:name="_Toc387392094"/>
      <w:r w:rsidRPr="00C51899">
        <w:t xml:space="preserve">Figure </w:t>
      </w:r>
      <w:fldSimple w:instr=" SEQ Figure \* ARABIC ">
        <w:r w:rsidR="00C25492">
          <w:rPr>
            <w:noProof/>
          </w:rPr>
          <w:t>1</w:t>
        </w:r>
      </w:fldSimple>
      <w:r w:rsidRPr="00C51899">
        <w:t>.</w:t>
      </w:r>
      <w:r w:rsidR="001E2F5E" w:rsidRPr="00C51899">
        <w:t xml:space="preserve"> </w:t>
      </w:r>
      <w:r w:rsidR="00E2707F" w:rsidRPr="00C51899">
        <w:t xml:space="preserve">Composite map of the Eagle Ford Shale in Southwest Texas, showing production, depth, thickness, and thermal maturity of this gas-shale play </w:t>
      </w:r>
      <w:r w:rsidR="001E2F5E" w:rsidRPr="00C51899">
        <w:t>(EIA, 2010)</w:t>
      </w:r>
      <w:bookmarkEnd w:id="20"/>
    </w:p>
    <w:p w14:paraId="1FDD1BE3" w14:textId="77777777" w:rsidR="004F35EE" w:rsidRPr="00C51899" w:rsidRDefault="004F35EE" w:rsidP="009D27C8">
      <w:pPr>
        <w:jc w:val="both"/>
        <w:rPr>
          <w:rFonts w:ascii="Times New Roman" w:hAnsi="Times New Roman"/>
        </w:rPr>
      </w:pPr>
    </w:p>
    <w:p w14:paraId="69A79B68" w14:textId="77777777" w:rsidR="00D72D29" w:rsidRPr="00C51899" w:rsidRDefault="00D72D29" w:rsidP="00F57A61">
      <w:pPr>
        <w:jc w:val="both"/>
      </w:pPr>
    </w:p>
    <w:p w14:paraId="5913B17E" w14:textId="20A151B2" w:rsidR="00D72D29" w:rsidRPr="00C51899" w:rsidRDefault="00D72D29" w:rsidP="00A811E3">
      <w:pPr>
        <w:pStyle w:val="Heading2"/>
        <w:numPr>
          <w:ilvl w:val="1"/>
          <w:numId w:val="4"/>
        </w:numPr>
      </w:pPr>
      <w:bookmarkStart w:id="21" w:name="_Toc245186311"/>
      <w:bookmarkStart w:id="22" w:name="_Toc387392008"/>
      <w:r w:rsidRPr="00C51899">
        <w:lastRenderedPageBreak/>
        <w:t>Geologic Framework</w:t>
      </w:r>
      <w:bookmarkEnd w:id="21"/>
      <w:bookmarkEnd w:id="22"/>
    </w:p>
    <w:p w14:paraId="3A1F2256" w14:textId="77777777" w:rsidR="00116D2D" w:rsidRPr="00C51899" w:rsidRDefault="00116D2D" w:rsidP="00A811E3">
      <w:pPr>
        <w:pStyle w:val="Heading3"/>
        <w:numPr>
          <w:ilvl w:val="2"/>
          <w:numId w:val="4"/>
        </w:numPr>
      </w:pPr>
      <w:bookmarkStart w:id="23" w:name="_Toc387392009"/>
      <w:r w:rsidRPr="00C51899">
        <w:t>Regional Geology</w:t>
      </w:r>
      <w:bookmarkEnd w:id="23"/>
    </w:p>
    <w:p w14:paraId="535D908F" w14:textId="6319A2A5" w:rsidR="00AD7606" w:rsidRPr="00D745DD" w:rsidRDefault="000815FC" w:rsidP="00AD7606">
      <w:pPr>
        <w:ind w:firstLine="720"/>
        <w:jc w:val="both"/>
      </w:pPr>
      <w:r w:rsidRPr="00C51899">
        <w:t>The Eagle Ford Shale was deposited during the Late Cretaceous in the Gulf of Mexico Coastal Plain. In Texas, t</w:t>
      </w:r>
      <w:r w:rsidR="002564BA" w:rsidRPr="00C51899">
        <w:t>he Gulf of Mexico Coastal Plain is delineated by important structural features that have influenced sedi</w:t>
      </w:r>
      <w:r w:rsidR="00625AE0" w:rsidRPr="00C51899">
        <w:t>m</w:t>
      </w:r>
      <w:r w:rsidR="002564BA" w:rsidRPr="00C51899">
        <w:t>ent deposition over geologic time</w:t>
      </w:r>
      <w:r w:rsidRPr="00C51899">
        <w:t>.</w:t>
      </w:r>
      <w:r w:rsidR="002564BA" w:rsidRPr="00C51899">
        <w:t xml:space="preserve"> From west to east these structures correspond to the </w:t>
      </w:r>
      <w:r w:rsidR="00CE2E4F" w:rsidRPr="00C51899">
        <w:t xml:space="preserve">Maverick Basin of the </w:t>
      </w:r>
      <w:r w:rsidR="002564BA" w:rsidRPr="00C51899">
        <w:t>Rio Grande Embayment, San Marcos Arch, East Texas Basin, and Sabine Uplift (</w:t>
      </w:r>
      <w:r w:rsidR="00CE2E4F" w:rsidRPr="00C51899">
        <w:t xml:space="preserve">Hentz and Ruppel, 2010; </w:t>
      </w:r>
      <w:r w:rsidR="002564BA" w:rsidRPr="00C51899">
        <w:t xml:space="preserve">Donovan et al., 2012; Figure </w:t>
      </w:r>
      <w:r w:rsidR="00036CBA" w:rsidRPr="00C51899">
        <w:t>2</w:t>
      </w:r>
      <w:r w:rsidR="002564BA" w:rsidRPr="00C51899">
        <w:t xml:space="preserve">). </w:t>
      </w:r>
      <w:r w:rsidR="00FF02D6" w:rsidRPr="00C51899">
        <w:t xml:space="preserve">A chronostratigraphic </w:t>
      </w:r>
      <w:r w:rsidR="00FF02D6" w:rsidRPr="00D745DD">
        <w:t xml:space="preserve">chart for South Texas (Figure </w:t>
      </w:r>
      <w:r w:rsidR="00036CBA" w:rsidRPr="00D745DD">
        <w:t>3</w:t>
      </w:r>
      <w:r w:rsidR="00FF02D6" w:rsidRPr="00D745DD">
        <w:t xml:space="preserve">) illustrates the major formations deposited during Cretaceous time. </w:t>
      </w:r>
      <w:r w:rsidR="005E43E0" w:rsidRPr="00D745DD">
        <w:t xml:space="preserve">Hill (1887) defined two major </w:t>
      </w:r>
      <w:r w:rsidR="004A6156">
        <w:t>successions</w:t>
      </w:r>
      <w:r w:rsidR="005E43E0" w:rsidRPr="00D745DD">
        <w:t xml:space="preserve"> for the Cretaceo</w:t>
      </w:r>
      <w:r w:rsidR="004A6156">
        <w:t>us, named Comanche and Gulfian S</w:t>
      </w:r>
      <w:r w:rsidR="005E43E0" w:rsidRPr="00D745DD">
        <w:t>eries. The Sligo, Pearsall, Glen Rose, Edwards, Georgetown, Del Rio and Buda formations comprise the carbonate-dominated Comanche Series</w:t>
      </w:r>
      <w:r w:rsidR="009B5892" w:rsidRPr="00D745DD">
        <w:t>,</w:t>
      </w:r>
      <w:r w:rsidR="00AD7606" w:rsidRPr="00D745DD">
        <w:t xml:space="preserve"> whereas the Eagle Ford, Austin, Anacacho, San Miguel, Olmos, and Escondido formations correspond to the siliciclastic-dominated Gulfian Series (</w:t>
      </w:r>
      <w:r w:rsidR="004A6156">
        <w:t xml:space="preserve">Figure 3; </w:t>
      </w:r>
      <w:r w:rsidR="00AD7606" w:rsidRPr="00D745DD">
        <w:t>Hill, 1887; Donovan et al., 2012).</w:t>
      </w:r>
    </w:p>
    <w:p w14:paraId="5C2DC940" w14:textId="62467F61" w:rsidR="002564BA" w:rsidRPr="00C51899" w:rsidRDefault="008C5C94" w:rsidP="003E11E6">
      <w:pPr>
        <w:ind w:firstLine="720"/>
        <w:jc w:val="both"/>
      </w:pPr>
      <w:r w:rsidRPr="00D745DD">
        <w:t>The Comanche Platform was developed during the Albian and Early</w:t>
      </w:r>
      <w:r w:rsidRPr="00C51899">
        <w:t xml:space="preserve"> Cenomanian time across Central Texas. This carbonate platform was rimmed by reef build-ups </w:t>
      </w:r>
      <w:r w:rsidR="00036CBA" w:rsidRPr="00C51899">
        <w:t>corresponding to</w:t>
      </w:r>
      <w:r w:rsidRPr="00C51899">
        <w:t xml:space="preserve"> the Stuart City </w:t>
      </w:r>
      <w:r w:rsidR="008417C7" w:rsidRPr="00C51899">
        <w:t xml:space="preserve">Reef </w:t>
      </w:r>
      <w:r w:rsidRPr="00C51899">
        <w:t>Trend (Edwards, Georgetown, Del Rio and Buda formations</w:t>
      </w:r>
      <w:r w:rsidR="00036CBA" w:rsidRPr="00C51899">
        <w:t>)</w:t>
      </w:r>
      <w:r w:rsidR="009E0E44" w:rsidRPr="00C51899">
        <w:t xml:space="preserve">, </w:t>
      </w:r>
      <w:r w:rsidR="00A63B8D" w:rsidRPr="00C51899">
        <w:t xml:space="preserve">and it was centered in the San Marcos Arch. In South Texas, the South Texas Submarine Plateau formed </w:t>
      </w:r>
      <w:r w:rsidR="00ED54C6" w:rsidRPr="00C51899">
        <w:t>(</w:t>
      </w:r>
      <w:r w:rsidR="00A63B8D" w:rsidRPr="00C51899">
        <w:t xml:space="preserve">Gardner et al., 2013; Donovan et al., 2012). </w:t>
      </w:r>
      <w:r w:rsidR="008417C7" w:rsidRPr="00C51899">
        <w:t xml:space="preserve">Throughout the Middle to Late Cenomanian, differential subsidence generated the </w:t>
      </w:r>
      <w:r w:rsidR="00ED54C6" w:rsidRPr="00C51899">
        <w:t>Maverick and East Texas Basins (Figure 4</w:t>
      </w:r>
      <w:r w:rsidR="004A6156">
        <w:t>a</w:t>
      </w:r>
      <w:r w:rsidR="00ED54C6" w:rsidRPr="00C51899">
        <w:t>)</w:t>
      </w:r>
      <w:r w:rsidR="008417C7" w:rsidRPr="00C51899">
        <w:t xml:space="preserve">. During this time, a major marine transgression started the accumulation of organic-rich carbonate mudstones </w:t>
      </w:r>
      <w:r w:rsidR="008417C7" w:rsidRPr="00C51899">
        <w:lastRenderedPageBreak/>
        <w:t>corresponding to the Eagle Ford Shale Group (Hentz and Ruppel, 2010; Donovan et al., 2012).</w:t>
      </w:r>
      <w:r w:rsidR="00896279" w:rsidRPr="00C51899">
        <w:t xml:space="preserve"> </w:t>
      </w:r>
      <w:r w:rsidR="002564BA" w:rsidRPr="00C51899">
        <w:t xml:space="preserve">Donovan et al. (2012) </w:t>
      </w:r>
      <w:r w:rsidR="00896279" w:rsidRPr="00C51899">
        <w:t>presented an idealized cross section of the Comanche Platform to describe the inherited seafloor paleobathymetry at the beginning of Eagle Ford Shale deposition (Figure 4</w:t>
      </w:r>
      <w:r w:rsidR="004A6156">
        <w:t>b</w:t>
      </w:r>
      <w:r w:rsidR="00896279" w:rsidRPr="00C51899">
        <w:t xml:space="preserve">). These authors </w:t>
      </w:r>
      <w:r w:rsidR="002564BA" w:rsidRPr="00C51899">
        <w:t>proposed</w:t>
      </w:r>
      <w:r w:rsidR="003E11E6" w:rsidRPr="00C51899">
        <w:t xml:space="preserve"> shallow water depths of 100</w:t>
      </w:r>
      <w:r w:rsidR="00DE20AF">
        <w:t xml:space="preserve"> to </w:t>
      </w:r>
      <w:r w:rsidR="003E11E6" w:rsidRPr="00C51899">
        <w:t>200 ft</w:t>
      </w:r>
      <w:r w:rsidR="00367E22">
        <w:t xml:space="preserve"> (</w:t>
      </w:r>
      <w:r w:rsidR="00DE20AF">
        <w:t xml:space="preserve">~30 to </w:t>
      </w:r>
      <w:r w:rsidR="00367E22">
        <w:t>60 m)</w:t>
      </w:r>
      <w:r w:rsidR="003E11E6" w:rsidRPr="00C51899">
        <w:t xml:space="preserve"> in most of the Comanche Pl</w:t>
      </w:r>
      <w:r w:rsidR="00DE20AF">
        <w:t xml:space="preserve">atform, and water depths of 400 to </w:t>
      </w:r>
      <w:r w:rsidR="003E11E6" w:rsidRPr="00C51899">
        <w:t xml:space="preserve">600 ft </w:t>
      </w:r>
      <w:r w:rsidR="00367E22">
        <w:t>(</w:t>
      </w:r>
      <w:r w:rsidR="00DE20AF">
        <w:t xml:space="preserve">~120 to </w:t>
      </w:r>
      <w:r w:rsidR="00367E22">
        <w:t xml:space="preserve">180 m) </w:t>
      </w:r>
      <w:r w:rsidR="003E11E6" w:rsidRPr="00C51899">
        <w:t>for the deeper portions of the seaway including the South Texas Submarine Plateau, Rio Grande Embayment, and the Texas Basin.</w:t>
      </w:r>
    </w:p>
    <w:p w14:paraId="47373592" w14:textId="5D1E597A" w:rsidR="00E32B0D" w:rsidRPr="00C51899" w:rsidRDefault="00E32B0D" w:rsidP="003E11E6">
      <w:pPr>
        <w:ind w:firstLine="720"/>
        <w:jc w:val="both"/>
      </w:pPr>
      <w:r w:rsidRPr="00C51899">
        <w:t>The stratigraphic characteristics of the Eagle Ford Shale Group vary across the region, since deposition of these units was influenced by several structural and physiographic features. The following sections will describe in detail the stratigraphic variations of the Eagle Ford Shale from Southwest, Central, and East Texas, based on recent studies published on this shale-gas play.</w:t>
      </w:r>
    </w:p>
    <w:p w14:paraId="6060CA41" w14:textId="77777777" w:rsidR="00E11B20" w:rsidRPr="00C51899" w:rsidRDefault="00E11B20" w:rsidP="003E11E6">
      <w:pPr>
        <w:ind w:firstLine="720"/>
        <w:jc w:val="both"/>
      </w:pPr>
    </w:p>
    <w:p w14:paraId="7C3C04FD" w14:textId="77777777" w:rsidR="00E11B20" w:rsidRPr="00C51899" w:rsidRDefault="00E11B20" w:rsidP="003E11E6">
      <w:pPr>
        <w:ind w:firstLine="720"/>
        <w:jc w:val="both"/>
      </w:pPr>
    </w:p>
    <w:p w14:paraId="259854E6" w14:textId="77777777" w:rsidR="00E11B20" w:rsidRPr="00C51899" w:rsidRDefault="00E11B20" w:rsidP="003E11E6">
      <w:pPr>
        <w:ind w:firstLine="720"/>
        <w:jc w:val="both"/>
      </w:pPr>
    </w:p>
    <w:p w14:paraId="5FFDC01D" w14:textId="77777777" w:rsidR="00E11B20" w:rsidRPr="00C51899" w:rsidRDefault="00E11B20" w:rsidP="003E11E6">
      <w:pPr>
        <w:ind w:firstLine="720"/>
        <w:jc w:val="both"/>
      </w:pPr>
    </w:p>
    <w:p w14:paraId="24BFFA18" w14:textId="77777777" w:rsidR="00E11B20" w:rsidRPr="00C51899" w:rsidRDefault="00E11B20" w:rsidP="003E11E6">
      <w:pPr>
        <w:ind w:firstLine="720"/>
        <w:jc w:val="both"/>
      </w:pPr>
    </w:p>
    <w:p w14:paraId="73EA3139" w14:textId="77777777" w:rsidR="00E11B20" w:rsidRPr="00C51899" w:rsidRDefault="00E11B20" w:rsidP="003E11E6">
      <w:pPr>
        <w:ind w:firstLine="720"/>
        <w:jc w:val="both"/>
      </w:pPr>
    </w:p>
    <w:p w14:paraId="7A6F54FC" w14:textId="77777777" w:rsidR="00E11B20" w:rsidRPr="00C51899" w:rsidRDefault="00E11B20" w:rsidP="003E11E6">
      <w:pPr>
        <w:ind w:firstLine="720"/>
        <w:jc w:val="both"/>
      </w:pPr>
    </w:p>
    <w:p w14:paraId="1C1C3C5D" w14:textId="77777777" w:rsidR="00E11B20" w:rsidRPr="00C51899" w:rsidRDefault="00E11B20" w:rsidP="003E11E6">
      <w:pPr>
        <w:ind w:firstLine="720"/>
        <w:jc w:val="both"/>
      </w:pPr>
    </w:p>
    <w:p w14:paraId="02447629" w14:textId="77777777" w:rsidR="00E11B20" w:rsidRPr="00C51899" w:rsidRDefault="00E11B20" w:rsidP="003E11E6">
      <w:pPr>
        <w:ind w:firstLine="720"/>
        <w:jc w:val="both"/>
      </w:pPr>
    </w:p>
    <w:p w14:paraId="1775A31E" w14:textId="77777777" w:rsidR="00E11B20" w:rsidRPr="00C51899" w:rsidRDefault="00E11B20" w:rsidP="003E11E6">
      <w:pPr>
        <w:ind w:firstLine="720"/>
        <w:jc w:val="both"/>
      </w:pPr>
    </w:p>
    <w:p w14:paraId="16FF6D6D" w14:textId="77777777" w:rsidR="00E11B20" w:rsidRPr="00C51899" w:rsidRDefault="00E11B20" w:rsidP="003E11E6">
      <w:pPr>
        <w:ind w:firstLine="720"/>
        <w:jc w:val="both"/>
      </w:pPr>
    </w:p>
    <w:p w14:paraId="6015A991" w14:textId="77777777" w:rsidR="00E11B20" w:rsidRPr="00C51899" w:rsidRDefault="00E11B20" w:rsidP="003E11E6">
      <w:pPr>
        <w:ind w:firstLine="720"/>
        <w:jc w:val="both"/>
      </w:pPr>
    </w:p>
    <w:p w14:paraId="3A16F7A4" w14:textId="77777777" w:rsidR="00E11B20" w:rsidRDefault="00E11B20" w:rsidP="003E11E6">
      <w:pPr>
        <w:ind w:firstLine="720"/>
        <w:jc w:val="both"/>
      </w:pPr>
    </w:p>
    <w:p w14:paraId="7B852586" w14:textId="77777777" w:rsidR="00702AED" w:rsidRDefault="00702AED" w:rsidP="003E11E6">
      <w:pPr>
        <w:ind w:firstLine="720"/>
        <w:jc w:val="both"/>
      </w:pPr>
    </w:p>
    <w:p w14:paraId="3DFD8EF3" w14:textId="77777777" w:rsidR="00702AED" w:rsidRPr="00C51899" w:rsidRDefault="00702AED" w:rsidP="003E11E6">
      <w:pPr>
        <w:ind w:firstLine="720"/>
        <w:jc w:val="both"/>
      </w:pPr>
    </w:p>
    <w:p w14:paraId="72AC8E1B" w14:textId="3ED2FCB1" w:rsidR="009164E9" w:rsidRPr="00C51899" w:rsidRDefault="000B46B1" w:rsidP="006D3DFD">
      <w:pPr>
        <w:keepNext/>
        <w:jc w:val="both"/>
      </w:pPr>
      <w:r w:rsidRPr="00C51899">
        <w:rPr>
          <w:noProof/>
          <w:lang w:bidi="ar-SA"/>
        </w:rPr>
        <w:drawing>
          <wp:inline distT="0" distB="0" distL="0" distR="0" wp14:anchorId="3F34F91A" wp14:editId="11C04CB2">
            <wp:extent cx="5311140" cy="4269638"/>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S_Structural_features_v2.png"/>
                    <pic:cNvPicPr/>
                  </pic:nvPicPr>
                  <pic:blipFill>
                    <a:blip r:embed="rId11">
                      <a:extLst>
                        <a:ext uri="{28A0092B-C50C-407E-A947-70E740481C1C}">
                          <a14:useLocalDpi xmlns:a14="http://schemas.microsoft.com/office/drawing/2010/main" val="0"/>
                        </a:ext>
                      </a:extLst>
                    </a:blip>
                    <a:stretch>
                      <a:fillRect/>
                    </a:stretch>
                  </pic:blipFill>
                  <pic:spPr>
                    <a:xfrm>
                      <a:off x="0" y="0"/>
                      <a:ext cx="5311140" cy="4269638"/>
                    </a:xfrm>
                    <a:prstGeom prst="rect">
                      <a:avLst/>
                    </a:prstGeom>
                  </pic:spPr>
                </pic:pic>
              </a:graphicData>
            </a:graphic>
          </wp:inline>
        </w:drawing>
      </w:r>
    </w:p>
    <w:p w14:paraId="29EA4D7B" w14:textId="1D7C856E" w:rsidR="00746199" w:rsidRPr="00C51899" w:rsidRDefault="009164E9" w:rsidP="00561A35">
      <w:pPr>
        <w:pStyle w:val="Caption"/>
        <w:jc w:val="both"/>
        <w:sectPr w:rsidR="00746199" w:rsidRPr="00C51899" w:rsidSect="007E055B">
          <w:footerReference w:type="default" r:id="rId12"/>
          <w:pgSz w:w="12240" w:h="15840" w:code="1"/>
          <w:pgMar w:top="1440" w:right="1440" w:bottom="1440" w:left="2304" w:header="720" w:footer="720" w:gutter="0"/>
          <w:pgNumType w:start="1"/>
          <w:cols w:space="720"/>
          <w:docGrid w:linePitch="360"/>
        </w:sectPr>
      </w:pPr>
      <w:bookmarkStart w:id="24" w:name="_Toc387392095"/>
      <w:r w:rsidRPr="00C51899">
        <w:t xml:space="preserve">Figure </w:t>
      </w:r>
      <w:fldSimple w:instr=" SEQ Figure \* ARABIC ">
        <w:r w:rsidR="00C25492">
          <w:rPr>
            <w:noProof/>
          </w:rPr>
          <w:t>2</w:t>
        </w:r>
      </w:fldSimple>
      <w:r w:rsidR="00746199" w:rsidRPr="00C51899">
        <w:t>. Texas map show</w:t>
      </w:r>
      <w:r w:rsidRPr="00C51899">
        <w:t>ing the main structural and physiographic features influencing the Gulf of Mexico Coastal Plain (modified from Donovan et al., 201</w:t>
      </w:r>
      <w:r w:rsidR="00746199" w:rsidRPr="00C51899">
        <w:t>3</w:t>
      </w:r>
      <w:r w:rsidR="00730EE8">
        <w:t>a</w:t>
      </w:r>
      <w:r w:rsidRPr="00C51899">
        <w:t>)</w:t>
      </w:r>
      <w:bookmarkEnd w:id="24"/>
    </w:p>
    <w:p w14:paraId="037DB8AC" w14:textId="2E4AA8D5" w:rsidR="009164E9" w:rsidRPr="00C51899" w:rsidRDefault="00746199" w:rsidP="00746199">
      <w:pPr>
        <w:ind w:left="270"/>
        <w:jc w:val="both"/>
      </w:pPr>
      <w:r w:rsidRPr="00C51899">
        <w:rPr>
          <w:noProof/>
          <w:lang w:bidi="ar-SA"/>
        </w:rPr>
        <w:lastRenderedPageBreak/>
        <w:drawing>
          <wp:inline distT="0" distB="0" distL="0" distR="0" wp14:anchorId="013BB672" wp14:editId="05E9E6C0">
            <wp:extent cx="5157549" cy="7200900"/>
            <wp:effectExtent l="0" t="0" r="508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S_Chronostratigraphic_chart.png"/>
                    <pic:cNvPicPr/>
                  </pic:nvPicPr>
                  <pic:blipFill>
                    <a:blip r:embed="rId13">
                      <a:extLst>
                        <a:ext uri="{28A0092B-C50C-407E-A947-70E740481C1C}">
                          <a14:useLocalDpi xmlns:a14="http://schemas.microsoft.com/office/drawing/2010/main" val="0"/>
                        </a:ext>
                      </a:extLst>
                    </a:blip>
                    <a:stretch>
                      <a:fillRect/>
                    </a:stretch>
                  </pic:blipFill>
                  <pic:spPr>
                    <a:xfrm>
                      <a:off x="0" y="0"/>
                      <a:ext cx="5157717" cy="7201135"/>
                    </a:xfrm>
                    <a:prstGeom prst="rect">
                      <a:avLst/>
                    </a:prstGeom>
                  </pic:spPr>
                </pic:pic>
              </a:graphicData>
            </a:graphic>
          </wp:inline>
        </w:drawing>
      </w:r>
    </w:p>
    <w:p w14:paraId="4716AA65" w14:textId="389C2B8B" w:rsidR="00746199" w:rsidRPr="00C51899" w:rsidRDefault="00746199" w:rsidP="00746199">
      <w:pPr>
        <w:pStyle w:val="Caption"/>
        <w:jc w:val="both"/>
      </w:pPr>
      <w:bookmarkStart w:id="25" w:name="_Toc387392096"/>
      <w:r w:rsidRPr="00C51899">
        <w:t xml:space="preserve">Figure </w:t>
      </w:r>
      <w:fldSimple w:instr=" SEQ Figure \* ARABIC ">
        <w:r w:rsidR="00C25492">
          <w:rPr>
            <w:noProof/>
          </w:rPr>
          <w:t>3</w:t>
        </w:r>
      </w:fldSimple>
      <w:r w:rsidRPr="00C51899">
        <w:t>. Generalized chronostratigraphic chart for the Cretaceous of South Texas (modified from Donovan et al., 2012)</w:t>
      </w:r>
      <w:bookmarkEnd w:id="25"/>
    </w:p>
    <w:p w14:paraId="71E23D49" w14:textId="7425CB89" w:rsidR="0042612D" w:rsidRPr="00C51899" w:rsidRDefault="0042612D" w:rsidP="00E1320C">
      <w:pPr>
        <w:jc w:val="center"/>
      </w:pPr>
      <w:r w:rsidRPr="00C51899">
        <w:rPr>
          <w:noProof/>
          <w:lang w:bidi="ar-SA"/>
        </w:rPr>
        <w:lastRenderedPageBreak/>
        <w:drawing>
          <wp:inline distT="0" distB="0" distL="0" distR="0" wp14:anchorId="68FE4399" wp14:editId="53905088">
            <wp:extent cx="5258625" cy="34290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4-06 at 1.31.04 PM.png"/>
                    <pic:cNvPicPr/>
                  </pic:nvPicPr>
                  <pic:blipFill>
                    <a:blip r:embed="rId14">
                      <a:extLst>
                        <a:ext uri="{28A0092B-C50C-407E-A947-70E740481C1C}">
                          <a14:useLocalDpi xmlns:a14="http://schemas.microsoft.com/office/drawing/2010/main" val="0"/>
                        </a:ext>
                      </a:extLst>
                    </a:blip>
                    <a:stretch>
                      <a:fillRect/>
                    </a:stretch>
                  </pic:blipFill>
                  <pic:spPr>
                    <a:xfrm>
                      <a:off x="0" y="0"/>
                      <a:ext cx="5259039" cy="3429270"/>
                    </a:xfrm>
                    <a:prstGeom prst="rect">
                      <a:avLst/>
                    </a:prstGeom>
                  </pic:spPr>
                </pic:pic>
              </a:graphicData>
            </a:graphic>
          </wp:inline>
        </w:drawing>
      </w:r>
    </w:p>
    <w:p w14:paraId="25F4B051" w14:textId="77777777" w:rsidR="006D3DFD" w:rsidRPr="00C51899" w:rsidRDefault="0042612D" w:rsidP="00E1320C">
      <w:pPr>
        <w:keepNext/>
        <w:jc w:val="center"/>
      </w:pPr>
      <w:r w:rsidRPr="00C51899">
        <w:rPr>
          <w:noProof/>
          <w:lang w:bidi="ar-SA"/>
        </w:rPr>
        <w:drawing>
          <wp:inline distT="0" distB="0" distL="0" distR="0" wp14:anchorId="3108B2F4" wp14:editId="0189B75C">
            <wp:extent cx="5135880" cy="369316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4-06 at 1.31.20 PM.png"/>
                    <pic:cNvPicPr/>
                  </pic:nvPicPr>
                  <pic:blipFill>
                    <a:blip r:embed="rId15">
                      <a:extLst>
                        <a:ext uri="{28A0092B-C50C-407E-A947-70E740481C1C}">
                          <a14:useLocalDpi xmlns:a14="http://schemas.microsoft.com/office/drawing/2010/main" val="0"/>
                        </a:ext>
                      </a:extLst>
                    </a:blip>
                    <a:stretch>
                      <a:fillRect/>
                    </a:stretch>
                  </pic:blipFill>
                  <pic:spPr>
                    <a:xfrm>
                      <a:off x="0" y="0"/>
                      <a:ext cx="5135880" cy="3693160"/>
                    </a:xfrm>
                    <a:prstGeom prst="rect">
                      <a:avLst/>
                    </a:prstGeom>
                  </pic:spPr>
                </pic:pic>
              </a:graphicData>
            </a:graphic>
          </wp:inline>
        </w:drawing>
      </w:r>
    </w:p>
    <w:p w14:paraId="34B7EF98" w14:textId="4D17951E" w:rsidR="0042612D" w:rsidRPr="00C51899" w:rsidRDefault="006D3DFD" w:rsidP="006D3DFD">
      <w:pPr>
        <w:pStyle w:val="Caption"/>
        <w:jc w:val="both"/>
      </w:pPr>
      <w:bookmarkStart w:id="26" w:name="_Toc387392097"/>
      <w:r w:rsidRPr="00C51899">
        <w:t xml:space="preserve">Figure </w:t>
      </w:r>
      <w:fldSimple w:instr=" SEQ Figure \* ARABIC ">
        <w:r w:rsidR="00C25492">
          <w:rPr>
            <w:noProof/>
          </w:rPr>
          <w:t>4</w:t>
        </w:r>
      </w:fldSimple>
      <w:r w:rsidRPr="00C51899">
        <w:t>.</w:t>
      </w:r>
      <w:r w:rsidR="0006148B" w:rsidRPr="00C51899">
        <w:t xml:space="preserve"> Generalized A) Paleogeography of the Comanche Platform; B) Cross section X-X’ illustrating inherited seafloor paleobathymetry during Late Cenomanian time (from Gardner et al., 2013)</w:t>
      </w:r>
      <w:bookmarkEnd w:id="26"/>
    </w:p>
    <w:p w14:paraId="0F6F5A96" w14:textId="77777777" w:rsidR="0042612D" w:rsidRPr="00C51899" w:rsidRDefault="0042612D" w:rsidP="00A210F0">
      <w:pPr>
        <w:ind w:firstLine="720"/>
        <w:jc w:val="both"/>
      </w:pPr>
    </w:p>
    <w:p w14:paraId="33294FC9" w14:textId="1915D54E" w:rsidR="003D21A7" w:rsidRPr="00C51899" w:rsidRDefault="00C55040" w:rsidP="00A811E3">
      <w:pPr>
        <w:pStyle w:val="Heading3"/>
        <w:numPr>
          <w:ilvl w:val="2"/>
          <w:numId w:val="4"/>
        </w:numPr>
      </w:pPr>
      <w:bookmarkStart w:id="27" w:name="_Toc387392010"/>
      <w:r w:rsidRPr="00C51899">
        <w:lastRenderedPageBreak/>
        <w:t xml:space="preserve">West and South Texas Eagle Ford </w:t>
      </w:r>
      <w:r w:rsidR="00756D59" w:rsidRPr="00C51899">
        <w:t xml:space="preserve">Shale </w:t>
      </w:r>
      <w:r w:rsidRPr="00C51899">
        <w:t>Geology</w:t>
      </w:r>
      <w:bookmarkEnd w:id="27"/>
    </w:p>
    <w:p w14:paraId="67165A7E" w14:textId="4591A985" w:rsidR="00732AB8" w:rsidRPr="00C51899" w:rsidRDefault="001A1F2B" w:rsidP="00732AB8">
      <w:pPr>
        <w:ind w:firstLine="720"/>
        <w:jc w:val="both"/>
      </w:pPr>
      <w:r w:rsidRPr="00C51899">
        <w:t xml:space="preserve">Donovan and Staerker (2010) summarized the different subdivisions that have been proposed to describe Eagle Ford Shale in West Texas, and raised attention to dual and arbitrary terminology that has been used to describe this interval west and east of the Devils River. Because of the different, and sometimes confusing nomenclature published on the Eagle Ford Shale, </w:t>
      </w:r>
      <w:r w:rsidR="001260FA" w:rsidRPr="00C51899">
        <w:t>Donovan et al. (2013a</w:t>
      </w:r>
      <w:r w:rsidR="00732AB8" w:rsidRPr="00C51899">
        <w:t xml:space="preserve">) </w:t>
      </w:r>
      <w:r w:rsidR="001260FA" w:rsidRPr="00C51899">
        <w:t>encourage</w:t>
      </w:r>
      <w:r w:rsidRPr="00C51899">
        <w:t>d</w:t>
      </w:r>
      <w:r w:rsidR="001260FA" w:rsidRPr="00C51899">
        <w:t xml:space="preserve"> the use of the name Eagle Ford</w:t>
      </w:r>
      <w:r w:rsidR="00732AB8" w:rsidRPr="00C51899">
        <w:t xml:space="preserve"> and not Boquillas for the strata located between the Buda and Austin Chalk formations in Texas, and propose</w:t>
      </w:r>
      <w:r w:rsidR="004A6156">
        <w:t>d</w:t>
      </w:r>
      <w:r w:rsidR="00732AB8" w:rsidRPr="00C51899">
        <w:t xml:space="preserve"> a new facies subdivision to standardize the Eagle Ford </w:t>
      </w:r>
      <w:r w:rsidR="001260FA" w:rsidRPr="00C51899">
        <w:t xml:space="preserve">Group </w:t>
      </w:r>
      <w:r w:rsidR="00732AB8" w:rsidRPr="00C51899">
        <w:t>stratigraphic terminology</w:t>
      </w:r>
      <w:r w:rsidR="00730EE8">
        <w:t xml:space="preserve"> (Donovan et al., 2013a; 2013b)</w:t>
      </w:r>
      <w:r w:rsidRPr="00C51899">
        <w:t>.</w:t>
      </w:r>
    </w:p>
    <w:p w14:paraId="68C25A6A" w14:textId="3EA5BF10" w:rsidR="00702AED" w:rsidRDefault="00CD56F7" w:rsidP="005A3091">
      <w:pPr>
        <w:ind w:firstLine="720"/>
        <w:jc w:val="both"/>
      </w:pPr>
      <w:r w:rsidRPr="00C51899">
        <w:t xml:space="preserve">The </w:t>
      </w:r>
      <w:r w:rsidR="00B21C0E" w:rsidRPr="00C51899">
        <w:t>Eagle Ford Shale outcrop</w:t>
      </w:r>
      <w:r w:rsidRPr="00C51899">
        <w:t xml:space="preserve"> belt trends in </w:t>
      </w:r>
      <w:r w:rsidR="00F674BD">
        <w:t xml:space="preserve">a </w:t>
      </w:r>
      <w:r w:rsidRPr="00C51899">
        <w:t xml:space="preserve">northeast direction </w:t>
      </w:r>
      <w:r w:rsidR="00B21C0E" w:rsidRPr="00C51899">
        <w:t xml:space="preserve">from El Paso in West Texas </w:t>
      </w:r>
      <w:r w:rsidRPr="00C51899">
        <w:t xml:space="preserve">towards San Antonio, where the outcrops follow the edge of the East Texas Basin northward to the Oklahoma state line and eastward into Arkansas (Liro et al., 1994). </w:t>
      </w:r>
      <w:r w:rsidR="001A1F2B" w:rsidRPr="00C51899">
        <w:t xml:space="preserve">In Terrell County, West Texas, the </w:t>
      </w:r>
      <w:r w:rsidR="00F426DB" w:rsidRPr="00C51899">
        <w:t>Lozier</w:t>
      </w:r>
      <w:r w:rsidR="001A1F2B" w:rsidRPr="00C51899">
        <w:t xml:space="preserve"> Canyon outcrop </w:t>
      </w:r>
      <w:r w:rsidR="00736072" w:rsidRPr="00C51899">
        <w:t xml:space="preserve">is a </w:t>
      </w:r>
      <w:r w:rsidR="00884152" w:rsidRPr="00C51899">
        <w:t>northeast</w:t>
      </w:r>
      <w:r w:rsidR="005A3091" w:rsidRPr="00C51899">
        <w:t>-</w:t>
      </w:r>
      <w:r w:rsidR="007F5D53" w:rsidRPr="00C51899">
        <w:t>facing cut</w:t>
      </w:r>
      <w:r w:rsidR="004A6156">
        <w:t>bank</w:t>
      </w:r>
      <w:r w:rsidR="00884152" w:rsidRPr="00C51899">
        <w:t xml:space="preserve"> approximately </w:t>
      </w:r>
      <w:r w:rsidR="00397CBF" w:rsidRPr="00C51899">
        <w:t>2000 ft long</w:t>
      </w:r>
      <w:r w:rsidRPr="00C51899">
        <w:t xml:space="preserve"> (</w:t>
      </w:r>
      <w:r w:rsidR="00DE20AF">
        <w:t>~</w:t>
      </w:r>
      <w:r w:rsidRPr="00C51899">
        <w:t>610 m)</w:t>
      </w:r>
      <w:r w:rsidR="00397CBF" w:rsidRPr="00C51899">
        <w:t xml:space="preserve"> and 250</w:t>
      </w:r>
      <w:r w:rsidR="00884152" w:rsidRPr="00C51899">
        <w:t xml:space="preserve"> ft high</w:t>
      </w:r>
      <w:r w:rsidRPr="00C51899">
        <w:t xml:space="preserve"> (</w:t>
      </w:r>
      <w:r w:rsidR="00DE20AF">
        <w:t>~</w:t>
      </w:r>
      <w:r w:rsidRPr="00C51899">
        <w:t>76 m)</w:t>
      </w:r>
      <w:r w:rsidR="00F426DB" w:rsidRPr="00C51899">
        <w:t xml:space="preserve">, which provides an excellent panoramic view of the </w:t>
      </w:r>
      <w:r w:rsidR="007F5D53" w:rsidRPr="00C51899">
        <w:t xml:space="preserve">complete </w:t>
      </w:r>
      <w:r w:rsidR="00F426DB" w:rsidRPr="00C51899">
        <w:t xml:space="preserve">Eagle Ford Group, </w:t>
      </w:r>
      <w:r w:rsidR="00884152" w:rsidRPr="00C51899">
        <w:t xml:space="preserve">the overlain Austin Chalk and </w:t>
      </w:r>
      <w:r w:rsidR="00F426DB" w:rsidRPr="00C51899">
        <w:t xml:space="preserve">the </w:t>
      </w:r>
      <w:r w:rsidR="00884152" w:rsidRPr="00C51899">
        <w:t>underlying Buda Limestone (</w:t>
      </w:r>
      <w:r w:rsidR="00F426DB" w:rsidRPr="00C51899">
        <w:t>Donovan and Staerker, 2010; Donovan et al., 2012; Donovan et al., 2013</w:t>
      </w:r>
      <w:r w:rsidR="00397CBF" w:rsidRPr="00C51899">
        <w:t>a</w:t>
      </w:r>
      <w:r w:rsidR="004A6156">
        <w:t xml:space="preserve"> and </w:t>
      </w:r>
      <w:r w:rsidR="00397CBF" w:rsidRPr="00C51899">
        <w:t>b</w:t>
      </w:r>
      <w:r w:rsidR="00884152" w:rsidRPr="00C51899">
        <w:t>).</w:t>
      </w:r>
      <w:r w:rsidR="001260FA" w:rsidRPr="00C51899">
        <w:t xml:space="preserve"> </w:t>
      </w:r>
      <w:r w:rsidR="009E1F76" w:rsidRPr="00C51899">
        <w:t>Donovan et al. (</w:t>
      </w:r>
      <w:r w:rsidR="005A3091" w:rsidRPr="00C51899">
        <w:t>2012</w:t>
      </w:r>
      <w:r w:rsidR="009E1F76" w:rsidRPr="00C51899">
        <w:t>)</w:t>
      </w:r>
      <w:r w:rsidR="00E51D56" w:rsidRPr="00C51899">
        <w:t xml:space="preserve"> referred to the Eagle Ford succession at Lozier Canyon as the Eagle Ford Group. These authors </w:t>
      </w:r>
      <w:r w:rsidR="005A3091" w:rsidRPr="00C51899">
        <w:t xml:space="preserve">proposed a </w:t>
      </w:r>
      <w:r w:rsidR="00E216A5" w:rsidRPr="00C51899">
        <w:t xml:space="preserve">vertical </w:t>
      </w:r>
      <w:r w:rsidR="005A3091" w:rsidRPr="00C51899">
        <w:t xml:space="preserve">facies succession for </w:t>
      </w:r>
      <w:r w:rsidR="00E51D56" w:rsidRPr="00C51899">
        <w:t>this unit</w:t>
      </w:r>
      <w:r w:rsidR="005A3091" w:rsidRPr="00C51899">
        <w:t xml:space="preserve"> based on their field observations and previous studies </w:t>
      </w:r>
      <w:r w:rsidR="001260FA" w:rsidRPr="00C51899">
        <w:t xml:space="preserve">from other investigators. </w:t>
      </w:r>
      <w:r w:rsidR="003B3689" w:rsidRPr="00C51899">
        <w:t>This succession</w:t>
      </w:r>
      <w:r w:rsidR="009E1F76" w:rsidRPr="00C51899">
        <w:t>, from base to top</w:t>
      </w:r>
      <w:r w:rsidR="003B3689" w:rsidRPr="00C51899">
        <w:t xml:space="preserve"> comprises the following five facies</w:t>
      </w:r>
      <w:r w:rsidR="00C872F6" w:rsidRPr="00C51899">
        <w:t xml:space="preserve"> (Donovan et al., 2012</w:t>
      </w:r>
      <w:r w:rsidR="00730EE8">
        <w:t>;</w:t>
      </w:r>
      <w:r w:rsidR="00C872F6" w:rsidRPr="00C51899">
        <w:t xml:space="preserve"> 2013a</w:t>
      </w:r>
      <w:r w:rsidR="004A6156">
        <w:t xml:space="preserve"> and </w:t>
      </w:r>
      <w:r w:rsidR="00C872F6" w:rsidRPr="00C51899">
        <w:t>b)</w:t>
      </w:r>
      <w:r w:rsidR="003B3689" w:rsidRPr="00C51899">
        <w:t>:</w:t>
      </w:r>
    </w:p>
    <w:p w14:paraId="74208F04" w14:textId="779F935D" w:rsidR="003B3689" w:rsidRPr="00C51899" w:rsidRDefault="003B3689" w:rsidP="005A3091">
      <w:pPr>
        <w:ind w:firstLine="720"/>
        <w:jc w:val="both"/>
      </w:pPr>
      <w:r w:rsidRPr="00C51899">
        <w:t>Facies A:</w:t>
      </w:r>
      <w:r w:rsidR="009E1F76" w:rsidRPr="00C51899">
        <w:t xml:space="preserve"> </w:t>
      </w:r>
      <w:r w:rsidR="00A53F8D" w:rsidRPr="00C51899">
        <w:t>L</w:t>
      </w:r>
      <w:r w:rsidR="009E1F76" w:rsidRPr="00C51899">
        <w:t xml:space="preserve">ight gray </w:t>
      </w:r>
      <w:r w:rsidR="00C872F6" w:rsidRPr="00C51899">
        <w:t xml:space="preserve">hummocky </w:t>
      </w:r>
      <w:r w:rsidR="009E1F76" w:rsidRPr="00C51899">
        <w:t>cross-str</w:t>
      </w:r>
      <w:r w:rsidR="00C872F6" w:rsidRPr="00C51899">
        <w:t>atified limestones (grainstones</w:t>
      </w:r>
      <w:r w:rsidR="009E1F76" w:rsidRPr="00C51899">
        <w:t>) separated by thin calcareous mudstone beds</w:t>
      </w:r>
      <w:r w:rsidR="00F674BD">
        <w:t>.</w:t>
      </w:r>
    </w:p>
    <w:p w14:paraId="5A99CA17" w14:textId="3FE54CB9" w:rsidR="003B3689" w:rsidRPr="00C51899" w:rsidRDefault="003B3689" w:rsidP="005A3091">
      <w:pPr>
        <w:ind w:firstLine="720"/>
        <w:jc w:val="both"/>
      </w:pPr>
      <w:r w:rsidRPr="00C51899">
        <w:lastRenderedPageBreak/>
        <w:t>Facies B:</w:t>
      </w:r>
      <w:r w:rsidR="00A53F8D" w:rsidRPr="00C51899">
        <w:t xml:space="preserve"> Black organic-rich calcareous mudstones with scattered limestones (</w:t>
      </w:r>
      <w:r w:rsidR="00C872F6" w:rsidRPr="00C51899">
        <w:t>packstone/</w:t>
      </w:r>
      <w:r w:rsidR="00A53F8D" w:rsidRPr="00C51899">
        <w:t>grainstone) interbeds</w:t>
      </w:r>
      <w:r w:rsidR="00F674BD">
        <w:t>.</w:t>
      </w:r>
    </w:p>
    <w:p w14:paraId="4298F2C1" w14:textId="5ABD2B73" w:rsidR="003B3689" w:rsidRPr="00C51899" w:rsidRDefault="003B3689" w:rsidP="005A3091">
      <w:pPr>
        <w:ind w:firstLine="720"/>
        <w:jc w:val="both"/>
      </w:pPr>
      <w:r w:rsidRPr="00C51899">
        <w:t>Facies C:</w:t>
      </w:r>
      <w:r w:rsidR="00A53F8D" w:rsidRPr="00C51899">
        <w:t xml:space="preserve"> Medium gray thick-bedded limestones (packstones) with mudstone interbeds</w:t>
      </w:r>
      <w:r w:rsidR="00F674BD">
        <w:t>.</w:t>
      </w:r>
    </w:p>
    <w:p w14:paraId="6CCF72AB" w14:textId="2638B73E" w:rsidR="003B3689" w:rsidRPr="00C51899" w:rsidRDefault="003B3689" w:rsidP="005A3091">
      <w:pPr>
        <w:ind w:firstLine="720"/>
        <w:jc w:val="both"/>
      </w:pPr>
      <w:r w:rsidRPr="00C51899">
        <w:t>Facies D:</w:t>
      </w:r>
      <w:r w:rsidR="00C872F6" w:rsidRPr="00C51899">
        <w:t xml:space="preserve"> Pale yellow-</w:t>
      </w:r>
      <w:r w:rsidR="00A53F8D" w:rsidRPr="00C51899">
        <w:t>ochre, echinoid-bearing marls and nodular limestones</w:t>
      </w:r>
      <w:r w:rsidR="00F674BD">
        <w:t>.</w:t>
      </w:r>
    </w:p>
    <w:p w14:paraId="545138E0" w14:textId="68DA7E8B" w:rsidR="003B3689" w:rsidRPr="00C51899" w:rsidRDefault="003B3689" w:rsidP="005A3091">
      <w:pPr>
        <w:ind w:firstLine="720"/>
        <w:jc w:val="both"/>
      </w:pPr>
      <w:r w:rsidRPr="00C51899">
        <w:t>Facies E:</w:t>
      </w:r>
      <w:r w:rsidR="00A53F8D" w:rsidRPr="00C51899">
        <w:t xml:space="preserve"> Yellow ochre, thin-bedded limestones (grainstones) interbedded with calcareous mudstones</w:t>
      </w:r>
      <w:r w:rsidR="00F674BD">
        <w:t>.</w:t>
      </w:r>
    </w:p>
    <w:p w14:paraId="30DF44C6" w14:textId="21357D1B" w:rsidR="0046756E" w:rsidRPr="00C51899" w:rsidRDefault="000274D3" w:rsidP="005A3091">
      <w:pPr>
        <w:ind w:firstLine="720"/>
        <w:jc w:val="both"/>
      </w:pPr>
      <w:r w:rsidRPr="00C51899">
        <w:t>Donovan et al. (2012</w:t>
      </w:r>
      <w:r w:rsidR="00730EE8">
        <w:t>;</w:t>
      </w:r>
      <w:r w:rsidRPr="00C51899">
        <w:t xml:space="preserve"> 2013</w:t>
      </w:r>
      <w:r w:rsidR="001260FA" w:rsidRPr="00C51899">
        <w:t>a</w:t>
      </w:r>
      <w:r w:rsidR="004A6156">
        <w:t xml:space="preserve"> and </w:t>
      </w:r>
      <w:r w:rsidR="001260FA" w:rsidRPr="00C51899">
        <w:t>b</w:t>
      </w:r>
      <w:r w:rsidRPr="00C51899">
        <w:t xml:space="preserve">) </w:t>
      </w:r>
      <w:r w:rsidR="00C872F6" w:rsidRPr="00C51899">
        <w:t>further subdivided these</w:t>
      </w:r>
      <w:r w:rsidR="0046756E" w:rsidRPr="00C51899">
        <w:t xml:space="preserve"> five facies into 16 sub-units, which help</w:t>
      </w:r>
      <w:r w:rsidR="00F674BD">
        <w:t>ed</w:t>
      </w:r>
      <w:r w:rsidR="0046756E" w:rsidRPr="00C51899">
        <w:t xml:space="preserve"> them define four </w:t>
      </w:r>
      <w:r w:rsidR="00883D5D" w:rsidRPr="00C51899">
        <w:t xml:space="preserve">unconformity-bounded </w:t>
      </w:r>
      <w:r w:rsidR="0046756E" w:rsidRPr="00C51899">
        <w:t xml:space="preserve">depositional sequences (Figure </w:t>
      </w:r>
      <w:r w:rsidR="00787617" w:rsidRPr="00C51899">
        <w:t>5</w:t>
      </w:r>
      <w:r w:rsidR="0046756E" w:rsidRPr="00C51899">
        <w:t xml:space="preserve">). The Eagle Ford Group is divided into Lower and Upper formations by a regional unconformity at the contact between facies B and </w:t>
      </w:r>
      <w:r w:rsidR="00D608D6" w:rsidRPr="00C51899">
        <w:t>C. The Lower Eagle Ford F</w:t>
      </w:r>
      <w:r w:rsidR="0046756E" w:rsidRPr="00C51899">
        <w:t xml:space="preserve">ormation </w:t>
      </w:r>
      <w:r w:rsidR="002F1DB5" w:rsidRPr="00C51899">
        <w:t xml:space="preserve">contains two depositional sequences, </w:t>
      </w:r>
      <w:r w:rsidR="0046756E" w:rsidRPr="00C51899">
        <w:t>the Lozier Canyo</w:t>
      </w:r>
      <w:r w:rsidR="002F1DB5" w:rsidRPr="00C51899">
        <w:t xml:space="preserve">n and the Antonio Creek members, separated </w:t>
      </w:r>
      <w:r w:rsidR="00D652C0" w:rsidRPr="00C51899">
        <w:t>at</w:t>
      </w:r>
      <w:r w:rsidR="002F1DB5" w:rsidRPr="00C51899">
        <w:t xml:space="preserve"> t</w:t>
      </w:r>
      <w:r w:rsidR="0046756E" w:rsidRPr="00C51899">
        <w:t xml:space="preserve">he contact between sub-facies B2 and B3. </w:t>
      </w:r>
      <w:r w:rsidR="002F1DB5" w:rsidRPr="00C51899">
        <w:t>Likewise, the</w:t>
      </w:r>
      <w:r w:rsidR="0046756E" w:rsidRPr="00C51899">
        <w:t xml:space="preserve"> Upper Eagle Ford Formation </w:t>
      </w:r>
      <w:r w:rsidR="002F1DB5" w:rsidRPr="00C51899">
        <w:t xml:space="preserve">also contains two depositional </w:t>
      </w:r>
      <w:r w:rsidR="00D608D6" w:rsidRPr="00C51899">
        <w:t>sequences;</w:t>
      </w:r>
      <w:r w:rsidR="002F1DB5" w:rsidRPr="00C51899">
        <w:t xml:space="preserve"> </w:t>
      </w:r>
      <w:r w:rsidR="0046756E" w:rsidRPr="00C51899">
        <w:t xml:space="preserve">the Scott Ranch and Langtry members </w:t>
      </w:r>
      <w:r w:rsidR="002F1DB5" w:rsidRPr="00C51899">
        <w:t xml:space="preserve">divided </w:t>
      </w:r>
      <w:r w:rsidR="00D652C0" w:rsidRPr="00C51899">
        <w:t>at the contact</w:t>
      </w:r>
      <w:r w:rsidR="0046756E" w:rsidRPr="00C51899">
        <w:t xml:space="preserve"> between facies C and D</w:t>
      </w:r>
      <w:r w:rsidR="002F1DB5" w:rsidRPr="00C51899">
        <w:t>.</w:t>
      </w:r>
    </w:p>
    <w:p w14:paraId="3A8FD7D1" w14:textId="4008C79B" w:rsidR="004A6156" w:rsidRDefault="00CA404C" w:rsidP="00CA404C">
      <w:pPr>
        <w:ind w:firstLine="720"/>
        <w:jc w:val="both"/>
        <w:sectPr w:rsidR="004A6156" w:rsidSect="00E021F9">
          <w:pgSz w:w="12240" w:h="15840" w:code="1"/>
          <w:pgMar w:top="1440" w:right="1440" w:bottom="1440" w:left="2304" w:header="720" w:footer="720" w:gutter="0"/>
          <w:cols w:space="720"/>
          <w:docGrid w:linePitch="360"/>
        </w:sectPr>
      </w:pPr>
      <w:r w:rsidRPr="00C51899">
        <w:t>At the Lozier Canyon outcrop, the Lozier Canyon Member (</w:t>
      </w:r>
      <w:r w:rsidR="00787617" w:rsidRPr="00C51899">
        <w:t>Figure 5</w:t>
      </w:r>
      <w:r w:rsidRPr="00C51899">
        <w:t>) consists of interbedded grainstones and mudstones (subunits A1-A4</w:t>
      </w:r>
      <w:r w:rsidR="00484B2D" w:rsidRPr="00C51899">
        <w:t>) of approximately 18 to 20 ft (</w:t>
      </w:r>
      <w:r w:rsidR="00DE20AF">
        <w:t>~</w:t>
      </w:r>
      <w:r w:rsidR="00484B2D" w:rsidRPr="00C51899">
        <w:t xml:space="preserve">6 m) </w:t>
      </w:r>
      <w:r w:rsidRPr="00C51899">
        <w:t xml:space="preserve">overlain by about 30 ft </w:t>
      </w:r>
      <w:r w:rsidR="00484B2D" w:rsidRPr="00C51899">
        <w:t>(</w:t>
      </w:r>
      <w:r w:rsidR="00DE20AF">
        <w:t>~</w:t>
      </w:r>
      <w:r w:rsidR="00484B2D" w:rsidRPr="00C51899">
        <w:t xml:space="preserve">9 m) </w:t>
      </w:r>
      <w:r w:rsidRPr="00C51899">
        <w:t>of organic-rich mudstones</w:t>
      </w:r>
      <w:r w:rsidR="003B170D" w:rsidRPr="00C51899">
        <w:t xml:space="preserve"> and mudstones with hummocky-stratified grainstones</w:t>
      </w:r>
      <w:r w:rsidRPr="00C51899">
        <w:t xml:space="preserve"> (subunits B1 and B2).</w:t>
      </w:r>
      <w:r w:rsidR="00E53D56" w:rsidRPr="00C51899">
        <w:t xml:space="preserve"> The Antonio Creek Member is characterized by bentonite-rich, dark gray mudstones, which show a marked decrease in organic content</w:t>
      </w:r>
      <w:r w:rsidR="005D417E" w:rsidRPr="00C51899">
        <w:t xml:space="preserve"> (Donovan et al., 2013b)</w:t>
      </w:r>
      <w:r w:rsidR="00E53D56" w:rsidRPr="00C51899">
        <w:t>. The Scott Ranch Member is compos</w:t>
      </w:r>
      <w:r w:rsidR="00F674BD">
        <w:t>ed of interbedded light gray</w:t>
      </w:r>
      <w:r w:rsidR="00E53D56" w:rsidRPr="00C51899">
        <w:t xml:space="preserve"> limestones and medium gray mudstones. Its basal section contains </w:t>
      </w:r>
      <w:r w:rsidR="00A7307E" w:rsidRPr="00C51899">
        <w:t xml:space="preserve">organic-poor, </w:t>
      </w:r>
      <w:r w:rsidR="00E53D56" w:rsidRPr="00C51899">
        <w:t>clay-rich mudstones and limestones (subunit C1)</w:t>
      </w:r>
      <w:r w:rsidR="00FE41C6" w:rsidRPr="00C51899">
        <w:t xml:space="preserve">, while the </w:t>
      </w:r>
    </w:p>
    <w:p w14:paraId="126B813D" w14:textId="4872C922" w:rsidR="004A6156" w:rsidRPr="00C51899" w:rsidRDefault="00E1320C" w:rsidP="00E1320C">
      <w:pPr>
        <w:pStyle w:val="Caption"/>
        <w:jc w:val="center"/>
      </w:pPr>
      <w:r w:rsidRPr="00C51899">
        <w:rPr>
          <w:noProof/>
          <w:lang w:bidi="ar-SA"/>
        </w:rPr>
        <w:lastRenderedPageBreak/>
        <w:drawing>
          <wp:anchor distT="0" distB="0" distL="114300" distR="114300" simplePos="0" relativeHeight="253814272" behindDoc="0" locked="0" layoutInCell="1" allowOverlap="1" wp14:anchorId="58A7A2BB" wp14:editId="44D60954">
            <wp:simplePos x="0" y="0"/>
            <wp:positionH relativeFrom="column">
              <wp:posOffset>340559</wp:posOffset>
            </wp:positionH>
            <wp:positionV relativeFrom="paragraph">
              <wp:posOffset>101571</wp:posOffset>
            </wp:positionV>
            <wp:extent cx="7584440" cy="3662680"/>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zierCanyon_SequenceStrat.jpg"/>
                    <pic:cNvPicPr/>
                  </pic:nvPicPr>
                  <pic:blipFill>
                    <a:blip r:embed="rId16">
                      <a:extLst>
                        <a:ext uri="{28A0092B-C50C-407E-A947-70E740481C1C}">
                          <a14:useLocalDpi xmlns:a14="http://schemas.microsoft.com/office/drawing/2010/main" val="0"/>
                        </a:ext>
                      </a:extLst>
                    </a:blip>
                    <a:stretch>
                      <a:fillRect/>
                    </a:stretch>
                  </pic:blipFill>
                  <pic:spPr>
                    <a:xfrm>
                      <a:off x="0" y="0"/>
                      <a:ext cx="7584440" cy="3662680"/>
                    </a:xfrm>
                    <a:prstGeom prst="rect">
                      <a:avLst/>
                    </a:prstGeom>
                  </pic:spPr>
                </pic:pic>
              </a:graphicData>
            </a:graphic>
            <wp14:sizeRelH relativeFrom="margin">
              <wp14:pctWidth>0</wp14:pctWidth>
            </wp14:sizeRelH>
            <wp14:sizeRelV relativeFrom="margin">
              <wp14:pctHeight>0</wp14:pctHeight>
            </wp14:sizeRelV>
          </wp:anchor>
        </w:drawing>
      </w:r>
      <w:r w:rsidR="007F35AC">
        <w:rPr>
          <w:noProof/>
          <w:lang w:bidi="ar-SA"/>
        </w:rPr>
        <mc:AlternateContent>
          <mc:Choice Requires="wps">
            <w:drawing>
              <wp:anchor distT="0" distB="0" distL="114300" distR="114300" simplePos="0" relativeHeight="252168704" behindDoc="0" locked="0" layoutInCell="1" allowOverlap="1" wp14:anchorId="0296CFE7" wp14:editId="6230C251">
                <wp:simplePos x="0" y="0"/>
                <wp:positionH relativeFrom="column">
                  <wp:posOffset>-446405</wp:posOffset>
                </wp:positionH>
                <wp:positionV relativeFrom="paragraph">
                  <wp:posOffset>2432685</wp:posOffset>
                </wp:positionV>
                <wp:extent cx="323215" cy="390525"/>
                <wp:effectExtent l="0" t="0" r="0" b="0"/>
                <wp:wrapSquare wrapText="bothSides"/>
                <wp:docPr id="265" name="Text Box 265"/>
                <wp:cNvGraphicFramePr/>
                <a:graphic xmlns:a="http://schemas.openxmlformats.org/drawingml/2006/main">
                  <a:graphicData uri="http://schemas.microsoft.com/office/word/2010/wordprocessingShape">
                    <wps:wsp>
                      <wps:cNvSpPr txBox="1"/>
                      <wps:spPr>
                        <a:xfrm rot="5400000">
                          <a:off x="0" y="0"/>
                          <a:ext cx="323215" cy="3905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193A81B" w14:textId="3056CBD2" w:rsidR="008F50CC" w:rsidRPr="007F35AC" w:rsidRDefault="008F50CC">
                            <w:pPr>
                              <w:rPr>
                                <w:sz w:val="22"/>
                              </w:rPr>
                            </w:pPr>
                            <w:r>
                              <w:rPr>
                                <w:sz w:val="22"/>
                              </w:rPr>
                              <w:t>11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96CFE7" id="_x0000_t202" coordsize="21600,21600" o:spt="202" path="m,l,21600r21600,l21600,xe">
                <v:stroke joinstyle="miter"/>
                <v:path gradientshapeok="t" o:connecttype="rect"/>
              </v:shapetype>
              <v:shape id="Text Box 265" o:spid="_x0000_s1026" type="#_x0000_t202" style="position:absolute;left:0;text-align:left;margin-left:-35.15pt;margin-top:191.55pt;width:25.45pt;height:30.75pt;rotation:90;z-index:2521687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" filled="f" stroked="f">
                <v:textbox>
                  <w:txbxContent>
                    <w:p w14:paraId="5193A81B" w14:textId="3056CBD2" w:rsidR="008F50CC" w:rsidRPr="007F35AC" w:rsidRDefault="008F50CC">
                      <w:pPr>
                        <w:rPr>
                          <w:sz w:val="22"/>
                        </w:rPr>
                      </w:pPr>
                      <w:r>
                        <w:rPr>
                          <w:sz w:val="22"/>
                        </w:rPr>
                        <w:t>11</w:t>
                      </w:r>
                    </w:p>
                  </w:txbxContent>
                </v:textbox>
                <w10:wrap type="square"/>
              </v:shape>
            </w:pict>
          </mc:Fallback>
        </mc:AlternateContent>
      </w:r>
    </w:p>
    <w:p w14:paraId="4149C485" w14:textId="1B8E57E1" w:rsidR="004A6156" w:rsidRPr="00C51899" w:rsidRDefault="0098706F" w:rsidP="0098706F">
      <w:pPr>
        <w:pStyle w:val="Caption"/>
        <w:ind w:left="360"/>
        <w:jc w:val="both"/>
      </w:pPr>
      <w:r w:rsidRPr="0098706F">
        <w:rPr>
          <w:noProof/>
          <w:lang w:bidi="ar-SA"/>
        </w:rPr>
        <w:drawing>
          <wp:inline distT="0" distB="0" distL="0" distR="0" wp14:anchorId="3ECE05D7" wp14:editId="039B7F5C">
            <wp:extent cx="7875158" cy="741254"/>
            <wp:effectExtent l="0" t="0" r="0" b="0"/>
            <wp:docPr id="92" name="Picture 7" descr="ACC_v2_03_2014.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CC_v2_03_2014.tiff"/>
                    <pic:cNvPicPr>
                      <a:picLocks noChangeAspect="1"/>
                    </pic:cNvPicPr>
                  </pic:nvPicPr>
                  <pic:blipFill rotWithShape="1">
                    <a:blip r:embed="rId17">
                      <a:extLst>
                        <a:ext uri="{28A0092B-C50C-407E-A947-70E740481C1C}">
                          <a14:useLocalDpi xmlns:a14="http://schemas.microsoft.com/office/drawing/2010/main" val="0"/>
                        </a:ext>
                      </a:extLst>
                    </a:blip>
                    <a:srcRect l="8480" t="88243" r="5611"/>
                    <a:stretch/>
                  </pic:blipFill>
                  <pic:spPr>
                    <a:xfrm>
                      <a:off x="0" y="0"/>
                      <a:ext cx="7875158" cy="741254"/>
                    </a:xfrm>
                    <a:prstGeom prst="rect">
                      <a:avLst/>
                    </a:prstGeom>
                  </pic:spPr>
                </pic:pic>
              </a:graphicData>
            </a:graphic>
          </wp:inline>
        </w:drawing>
      </w:r>
    </w:p>
    <w:p w14:paraId="47561D36" w14:textId="77777777" w:rsidR="0098706F" w:rsidRDefault="0098706F" w:rsidP="004A6156">
      <w:pPr>
        <w:pStyle w:val="Caption"/>
        <w:jc w:val="both"/>
      </w:pPr>
    </w:p>
    <w:p w14:paraId="13F7D826" w14:textId="2E367B39" w:rsidR="004A6156" w:rsidRDefault="002766C5" w:rsidP="0098706F">
      <w:pPr>
        <w:pStyle w:val="Caption"/>
        <w:jc w:val="both"/>
      </w:pPr>
      <w:bookmarkStart w:id="28" w:name="_Toc387392098"/>
      <w:r>
        <w:rPr>
          <w:noProof/>
          <w:lang w:bidi="ar-SA"/>
        </w:rPr>
        <mc:AlternateContent>
          <mc:Choice Requires="wps">
            <w:drawing>
              <wp:anchor distT="0" distB="0" distL="114300" distR="114300" simplePos="0" relativeHeight="249434624" behindDoc="0" locked="0" layoutInCell="1" allowOverlap="1" wp14:anchorId="7B22108C" wp14:editId="7F71AF67">
                <wp:simplePos x="0" y="0"/>
                <wp:positionH relativeFrom="column">
                  <wp:posOffset>3901895</wp:posOffset>
                </wp:positionH>
                <wp:positionV relativeFrom="paragraph">
                  <wp:posOffset>652609</wp:posOffset>
                </wp:positionV>
                <wp:extent cx="457200" cy="342900"/>
                <wp:effectExtent l="0" t="0" r="0" b="12700"/>
                <wp:wrapThrough wrapText="bothSides">
                  <wp:wrapPolygon edited="0">
                    <wp:start x="0" y="0"/>
                    <wp:lineTo x="0" y="20800"/>
                    <wp:lineTo x="20400" y="20800"/>
                    <wp:lineTo x="20400" y="0"/>
                    <wp:lineTo x="0" y="0"/>
                  </wp:wrapPolygon>
                </wp:wrapThrough>
                <wp:docPr id="48" name="Rectangle 48"/>
                <wp:cNvGraphicFramePr/>
                <a:graphic xmlns:a="http://schemas.openxmlformats.org/drawingml/2006/main">
                  <a:graphicData uri="http://schemas.microsoft.com/office/word/2010/wordprocessingShape">
                    <wps:wsp>
                      <wps:cNvSpPr/>
                      <wps:spPr>
                        <a:xfrm>
                          <a:off x="0" y="0"/>
                          <a:ext cx="4572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A11CED" id="Rectangle 48" o:spid="_x0000_s1026" style="position:absolute;margin-left:307.25pt;margin-top:51.4pt;width:36pt;height:27pt;z-index:24943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" fillcolor="white [3212]" stroked="f">
                <w10:wrap type="through"/>
              </v:rect>
            </w:pict>
          </mc:Fallback>
        </mc:AlternateContent>
      </w:r>
      <w:r w:rsidR="004A6156" w:rsidRPr="00C51899">
        <w:t xml:space="preserve">Figure </w:t>
      </w:r>
      <w:fldSimple w:instr=" SEQ Figure \* ARABIC ">
        <w:r w:rsidR="00C25492">
          <w:rPr>
            <w:noProof/>
          </w:rPr>
          <w:t>5</w:t>
        </w:r>
      </w:fldSimple>
      <w:r w:rsidR="004A6156" w:rsidRPr="00C51899">
        <w:t xml:space="preserve">. Sequence stratigraphic and facies subdivision proposed by Donovan et al. (2014) for the Eagle Ford Group at the Lozier Canyon outcrop based on petrophysical and </w:t>
      </w:r>
      <w:r w:rsidR="004A6156" w:rsidRPr="00D745DD">
        <w:t>geochemical data (from Donovan et al., 2014)</w:t>
      </w:r>
      <w:bookmarkEnd w:id="28"/>
    </w:p>
    <w:p w14:paraId="1ADBA610" w14:textId="77777777" w:rsidR="004A6156" w:rsidRDefault="004A6156" w:rsidP="00CA404C">
      <w:pPr>
        <w:ind w:firstLine="720"/>
        <w:jc w:val="both"/>
        <w:sectPr w:rsidR="004A6156" w:rsidSect="004A6156">
          <w:pgSz w:w="15840" w:h="12240" w:orient="landscape" w:code="1"/>
          <w:pgMar w:top="2304" w:right="1440" w:bottom="1440" w:left="1440" w:header="720" w:footer="720" w:gutter="0"/>
          <w:cols w:space="720"/>
          <w:docGrid w:linePitch="360"/>
        </w:sectPr>
      </w:pPr>
    </w:p>
    <w:p w14:paraId="6C25CE38" w14:textId="2C048B16" w:rsidR="00CA404C" w:rsidRPr="00C51899" w:rsidRDefault="00FE41C6" w:rsidP="004A6156">
      <w:pPr>
        <w:jc w:val="both"/>
        <w:rPr>
          <w:rFonts w:cstheme="minorHAnsi"/>
        </w:rPr>
      </w:pPr>
      <w:r w:rsidRPr="00C51899">
        <w:lastRenderedPageBreak/>
        <w:t xml:space="preserve">upper section (subunit C2) is characterized by high organic content, and a </w:t>
      </w:r>
      <w:r w:rsidRPr="00C51899">
        <w:rPr>
          <w:rFonts w:cstheme="minorHAnsi"/>
          <w:color w:val="000000"/>
        </w:rPr>
        <w:t>δ</w:t>
      </w:r>
      <w:r w:rsidRPr="00C51899">
        <w:rPr>
          <w:rFonts w:cstheme="minorHAnsi"/>
          <w:color w:val="000000"/>
          <w:vertAlign w:val="superscript"/>
        </w:rPr>
        <w:t>13</w:t>
      </w:r>
      <w:r w:rsidRPr="00C51899">
        <w:rPr>
          <w:rFonts w:cstheme="minorHAnsi"/>
          <w:color w:val="000000"/>
        </w:rPr>
        <w:t xml:space="preserve">C excursion that </w:t>
      </w:r>
      <w:r w:rsidR="00D648C4">
        <w:rPr>
          <w:rFonts w:cstheme="minorHAnsi"/>
          <w:color w:val="000000"/>
        </w:rPr>
        <w:t>corresponds to the</w:t>
      </w:r>
      <w:r w:rsidRPr="00C51899">
        <w:rPr>
          <w:rFonts w:cstheme="minorHAnsi"/>
          <w:color w:val="000000"/>
        </w:rPr>
        <w:t xml:space="preserve"> Oceanic Anoxic Event 2 (OAE2) and the Cenomanian-Turonian boundary</w:t>
      </w:r>
      <w:r w:rsidR="005D417E" w:rsidRPr="00C51899">
        <w:rPr>
          <w:rFonts w:cstheme="minorHAnsi"/>
          <w:color w:val="000000"/>
        </w:rPr>
        <w:t>. The top of this member contains a clay-rich, low organic content interval (subunit C3) marked by the end of the δ</w:t>
      </w:r>
      <w:r w:rsidR="005D417E" w:rsidRPr="00C51899">
        <w:rPr>
          <w:rFonts w:cstheme="minorHAnsi"/>
          <w:color w:val="000000"/>
          <w:vertAlign w:val="superscript"/>
        </w:rPr>
        <w:t>13</w:t>
      </w:r>
      <w:r w:rsidR="005D417E" w:rsidRPr="00C51899">
        <w:rPr>
          <w:rFonts w:cstheme="minorHAnsi"/>
          <w:color w:val="000000"/>
        </w:rPr>
        <w:t>C excursion (Donovan et al., 2012</w:t>
      </w:r>
      <w:r w:rsidR="00730EE8">
        <w:rPr>
          <w:rFonts w:cstheme="minorHAnsi"/>
          <w:color w:val="000000"/>
        </w:rPr>
        <w:t>;</w:t>
      </w:r>
      <w:r w:rsidR="005D417E" w:rsidRPr="00C51899">
        <w:rPr>
          <w:rFonts w:cstheme="minorHAnsi"/>
          <w:color w:val="000000"/>
        </w:rPr>
        <w:t xml:space="preserve"> 2013b).</w:t>
      </w:r>
      <w:r w:rsidR="00D33028" w:rsidRPr="00C51899">
        <w:rPr>
          <w:rFonts w:cstheme="minorHAnsi"/>
          <w:color w:val="000000"/>
        </w:rPr>
        <w:t xml:space="preserve"> </w:t>
      </w:r>
      <w:r w:rsidR="000E02B6" w:rsidRPr="00C51899">
        <w:rPr>
          <w:rFonts w:cstheme="minorHAnsi"/>
          <w:color w:val="000000"/>
        </w:rPr>
        <w:t>From base to top, the Langtry Member consists of pebble-size clasts, highly bioturbated yellowish-ochre echinoid-rich packstones (subunit D1), and wackestones (subunit D2) overlain by interbedded carbonate mudstones and hummocky-bedded packstones (subunit E). In addition, this member is also bentonite</w:t>
      </w:r>
      <w:r w:rsidR="006B0334" w:rsidRPr="00C51899">
        <w:rPr>
          <w:rFonts w:cstheme="minorHAnsi"/>
          <w:color w:val="000000"/>
        </w:rPr>
        <w:t xml:space="preserve">-rich, containing 2 to 6-inches-thick </w:t>
      </w:r>
      <w:r w:rsidR="00D648C4">
        <w:rPr>
          <w:rFonts w:cstheme="minorHAnsi"/>
          <w:color w:val="000000"/>
        </w:rPr>
        <w:t xml:space="preserve">(5 to 15 cm) </w:t>
      </w:r>
      <w:r w:rsidR="000E02B6" w:rsidRPr="00C51899">
        <w:rPr>
          <w:rFonts w:cstheme="minorHAnsi"/>
          <w:color w:val="000000"/>
        </w:rPr>
        <w:t>bentonite beds (Donovan et al., 2013b).</w:t>
      </w:r>
    </w:p>
    <w:p w14:paraId="22188076" w14:textId="0F90406F" w:rsidR="00773357" w:rsidRPr="00C51899" w:rsidRDefault="00BC3C1C" w:rsidP="00730EE8">
      <w:pPr>
        <w:ind w:firstLine="720"/>
        <w:jc w:val="both"/>
      </w:pPr>
      <w:r w:rsidRPr="00C51899">
        <w:t>Based on geophysical and geochemical logs, Donovan et al. (2012</w:t>
      </w:r>
      <w:r w:rsidR="00730EE8">
        <w:t>;</w:t>
      </w:r>
      <w:r w:rsidRPr="00C51899">
        <w:t xml:space="preserve"> 2013a) were able to identify the same depositional sequences described at the Lozier Canyon outcrop in the South Texas subsurface (Figure </w:t>
      </w:r>
      <w:r w:rsidR="00787617" w:rsidRPr="00C51899">
        <w:t>6</w:t>
      </w:r>
      <w:r w:rsidRPr="00C51899">
        <w:t xml:space="preserve">). At the Fasken </w:t>
      </w:r>
      <w:r w:rsidR="00787617" w:rsidRPr="00C51899">
        <w:t>“A” #1 well (Webb County, Texas</w:t>
      </w:r>
      <w:r w:rsidRPr="00C51899">
        <w:t>) th</w:t>
      </w:r>
      <w:r w:rsidR="00DE20AF">
        <w:t>e Eagle Ford Group is about 300</w:t>
      </w:r>
      <w:r w:rsidR="00484B2D" w:rsidRPr="00C51899">
        <w:t xml:space="preserve"> (</w:t>
      </w:r>
      <w:r w:rsidR="00DE20AF">
        <w:t>~</w:t>
      </w:r>
      <w:r w:rsidR="00484B2D" w:rsidRPr="00C51899">
        <w:t>91 m)</w:t>
      </w:r>
      <w:r w:rsidRPr="00C51899">
        <w:t xml:space="preserve"> thick. However, in this area the Lozier Canyon and Scott Ranch members have a larger stratigraphic thickness compared to the equivalent units at the Lozier Canyon location. Moreover, the Lozier Canyon Member displays the highest organic content and corresponds to </w:t>
      </w:r>
      <w:r w:rsidR="00D648C4">
        <w:t xml:space="preserve">the </w:t>
      </w:r>
      <w:r w:rsidRPr="00C51899">
        <w:t>main unconventional reservoir zone. Donovan et al. (2012</w:t>
      </w:r>
      <w:r w:rsidR="00730EE8">
        <w:t>;</w:t>
      </w:r>
      <w:r w:rsidRPr="00C51899">
        <w:t xml:space="preserve"> 2013a) identified a “marker beds” interval towards the base of the Upper Eagle Ford Formation characterized by high-clay, low-carbonate content, low gamma ray and resistivity, and a distinct density and neutron logs separation. Both, the Antonio Creek and Langtry members show a distinctive high gamma ray signature as a result of high bentonite content. In addition, a </w:t>
      </w:r>
      <w:r w:rsidRPr="00C51899">
        <w:rPr>
          <w:rFonts w:cstheme="minorHAnsi"/>
          <w:color w:val="000000"/>
        </w:rPr>
        <w:t>δ</w:t>
      </w:r>
      <w:r w:rsidRPr="00C51899">
        <w:rPr>
          <w:rFonts w:cstheme="minorHAnsi"/>
          <w:color w:val="000000"/>
          <w:vertAlign w:val="superscript"/>
        </w:rPr>
        <w:t>13</w:t>
      </w:r>
      <w:r w:rsidRPr="00C51899">
        <w:rPr>
          <w:rFonts w:cstheme="minorHAnsi"/>
          <w:color w:val="000000"/>
        </w:rPr>
        <w:t xml:space="preserve">C excursion within the Scott Ranch Member could </w:t>
      </w:r>
      <w:r w:rsidR="00B31343">
        <w:rPr>
          <w:rFonts w:cstheme="minorHAnsi"/>
          <w:color w:val="000000"/>
        </w:rPr>
        <w:t>be observed at</w:t>
      </w:r>
      <w:r w:rsidRPr="00C51899">
        <w:rPr>
          <w:rFonts w:cstheme="minorHAnsi"/>
          <w:color w:val="000000"/>
        </w:rPr>
        <w:t xml:space="preserve"> the occurrence of the OAE2 </w:t>
      </w:r>
      <w:r w:rsidR="00CD56F7" w:rsidRPr="00C51899">
        <w:rPr>
          <w:rFonts w:cstheme="minorHAnsi"/>
          <w:color w:val="000000"/>
        </w:rPr>
        <w:t>and the</w:t>
      </w:r>
      <w:r w:rsidRPr="00C51899">
        <w:rPr>
          <w:rFonts w:cstheme="minorHAnsi"/>
          <w:color w:val="000000"/>
        </w:rPr>
        <w:t xml:space="preserve"> Cenomanian-Turonian boundary.</w:t>
      </w:r>
    </w:p>
    <w:p w14:paraId="28E11E03" w14:textId="77777777" w:rsidR="00332548" w:rsidRPr="00C51899" w:rsidRDefault="00332548" w:rsidP="00884152">
      <w:pPr>
        <w:jc w:val="both"/>
        <w:sectPr w:rsidR="00332548" w:rsidRPr="00C51899" w:rsidSect="00E021F9">
          <w:pgSz w:w="12240" w:h="15840" w:code="1"/>
          <w:pgMar w:top="1440" w:right="1440" w:bottom="1440" w:left="2304" w:header="720" w:footer="720" w:gutter="0"/>
          <w:cols w:space="720"/>
          <w:docGrid w:linePitch="360"/>
        </w:sectPr>
      </w:pPr>
    </w:p>
    <w:p w14:paraId="31F99345" w14:textId="225352C7" w:rsidR="00B13E13" w:rsidRPr="00C51899" w:rsidRDefault="00CA10FB" w:rsidP="00B03605">
      <w:pPr>
        <w:keepNext/>
        <w:ind w:left="1800"/>
        <w:jc w:val="both"/>
      </w:pPr>
      <w:r w:rsidRPr="00C51899">
        <w:rPr>
          <w:noProof/>
          <w:lang w:bidi="ar-SA"/>
        </w:rPr>
        <w:lastRenderedPageBreak/>
        <w:drawing>
          <wp:anchor distT="0" distB="0" distL="114300" distR="114300" simplePos="0" relativeHeight="253883904" behindDoc="0" locked="0" layoutInCell="1" allowOverlap="1" wp14:anchorId="79460101" wp14:editId="47631175">
            <wp:simplePos x="0" y="0"/>
            <wp:positionH relativeFrom="column">
              <wp:posOffset>1369894</wp:posOffset>
            </wp:positionH>
            <wp:positionV relativeFrom="paragraph">
              <wp:posOffset>120015</wp:posOffset>
            </wp:positionV>
            <wp:extent cx="5500370" cy="4478020"/>
            <wp:effectExtent l="0" t="0" r="5080" b="0"/>
            <wp:wrapTopAndBottom/>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ken_Seq_Strat.png"/>
                    <pic:cNvPicPr/>
                  </pic:nvPicPr>
                  <pic:blipFill>
                    <a:blip r:embed="rId18">
                      <a:extLst>
                        <a:ext uri="{28A0092B-C50C-407E-A947-70E740481C1C}">
                          <a14:useLocalDpi xmlns:a14="http://schemas.microsoft.com/office/drawing/2010/main" val="0"/>
                        </a:ext>
                      </a:extLst>
                    </a:blip>
                    <a:stretch>
                      <a:fillRect/>
                    </a:stretch>
                  </pic:blipFill>
                  <pic:spPr>
                    <a:xfrm>
                      <a:off x="0" y="0"/>
                      <a:ext cx="5500370" cy="4478020"/>
                    </a:xfrm>
                    <a:prstGeom prst="rect">
                      <a:avLst/>
                    </a:prstGeom>
                  </pic:spPr>
                </pic:pic>
              </a:graphicData>
            </a:graphic>
            <wp14:sizeRelH relativeFrom="margin">
              <wp14:pctWidth>0</wp14:pctWidth>
            </wp14:sizeRelH>
            <wp14:sizeRelV relativeFrom="margin">
              <wp14:pctHeight>0</wp14:pctHeight>
            </wp14:sizeRelV>
          </wp:anchor>
        </w:drawing>
      </w:r>
      <w:r w:rsidR="007F35AC">
        <w:rPr>
          <w:noProof/>
          <w:lang w:bidi="ar-SA"/>
        </w:rPr>
        <mc:AlternateContent>
          <mc:Choice Requires="wps">
            <w:drawing>
              <wp:anchor distT="0" distB="0" distL="114300" distR="114300" simplePos="0" relativeHeight="252241408" behindDoc="0" locked="0" layoutInCell="1" allowOverlap="1" wp14:anchorId="14ECE0D8" wp14:editId="3EA185E7">
                <wp:simplePos x="0" y="0"/>
                <wp:positionH relativeFrom="column">
                  <wp:posOffset>-427990</wp:posOffset>
                </wp:positionH>
                <wp:positionV relativeFrom="paragraph">
                  <wp:posOffset>2455545</wp:posOffset>
                </wp:positionV>
                <wp:extent cx="323215" cy="396875"/>
                <wp:effectExtent l="0" t="0" r="0" b="0"/>
                <wp:wrapSquare wrapText="bothSides"/>
                <wp:docPr id="266" name="Text Box 266"/>
                <wp:cNvGraphicFramePr/>
                <a:graphic xmlns:a="http://schemas.openxmlformats.org/drawingml/2006/main">
                  <a:graphicData uri="http://schemas.microsoft.com/office/word/2010/wordprocessingShape">
                    <wps:wsp>
                      <wps:cNvSpPr txBox="1"/>
                      <wps:spPr>
                        <a:xfrm rot="5400000">
                          <a:off x="0" y="0"/>
                          <a:ext cx="323215" cy="3968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6279692" w14:textId="081D360A" w:rsidR="008F50CC" w:rsidRPr="00B7671F" w:rsidRDefault="008F50CC">
                            <w:pPr>
                              <w:rPr>
                                <w:sz w:val="22"/>
                              </w:rPr>
                            </w:pPr>
                            <w:r>
                              <w:rPr>
                                <w:sz w:val="22"/>
                              </w:rPr>
                              <w:t>13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ECE0D8" id="Text Box 266" o:spid="_x0000_s1027" type="#_x0000_t202" style="position:absolute;left:0;text-align:left;margin-left:-33.7pt;margin-top:193.35pt;width:25.45pt;height:31.25pt;rotation:90;z-index:252241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" filled="f" stroked="f">
                <v:textbox>
                  <w:txbxContent>
                    <w:p w14:paraId="76279692" w14:textId="081D360A" w:rsidR="008F50CC" w:rsidRPr="00B7671F" w:rsidRDefault="008F50CC">
                      <w:pPr>
                        <w:rPr>
                          <w:sz w:val="22"/>
                        </w:rPr>
                      </w:pPr>
                      <w:r>
                        <w:rPr>
                          <w:sz w:val="22"/>
                        </w:rPr>
                        <w:t>13</w:t>
                      </w:r>
                    </w:p>
                  </w:txbxContent>
                </v:textbox>
                <w10:wrap type="square"/>
              </v:shape>
            </w:pict>
          </mc:Fallback>
        </mc:AlternateContent>
      </w:r>
    </w:p>
    <w:p w14:paraId="68ABE291" w14:textId="46B94604" w:rsidR="00B13E13" w:rsidRPr="00C51899" w:rsidRDefault="002766C5" w:rsidP="00DA1DAB">
      <w:pPr>
        <w:pStyle w:val="Caption"/>
        <w:jc w:val="both"/>
      </w:pPr>
      <w:bookmarkStart w:id="29" w:name="_Toc387392099"/>
      <w:r>
        <w:rPr>
          <w:noProof/>
          <w:lang w:bidi="ar-SA"/>
        </w:rPr>
        <mc:AlternateContent>
          <mc:Choice Requires="wps">
            <w:drawing>
              <wp:anchor distT="0" distB="0" distL="114300" distR="114300" simplePos="0" relativeHeight="249506304" behindDoc="0" locked="0" layoutInCell="1" allowOverlap="1" wp14:anchorId="6BC8597A" wp14:editId="559AC4EF">
                <wp:simplePos x="0" y="0"/>
                <wp:positionH relativeFrom="column">
                  <wp:posOffset>3977640</wp:posOffset>
                </wp:positionH>
                <wp:positionV relativeFrom="paragraph">
                  <wp:posOffset>571500</wp:posOffset>
                </wp:positionV>
                <wp:extent cx="342900" cy="342900"/>
                <wp:effectExtent l="0" t="0" r="12700" b="12700"/>
                <wp:wrapThrough wrapText="bothSides">
                  <wp:wrapPolygon edited="0">
                    <wp:start x="0" y="0"/>
                    <wp:lineTo x="0" y="20800"/>
                    <wp:lineTo x="20800" y="20800"/>
                    <wp:lineTo x="20800" y="0"/>
                    <wp:lineTo x="0" y="0"/>
                  </wp:wrapPolygon>
                </wp:wrapThrough>
                <wp:docPr id="52" name="Rectangle 52"/>
                <wp:cNvGraphicFramePr/>
                <a:graphic xmlns:a="http://schemas.openxmlformats.org/drawingml/2006/main">
                  <a:graphicData uri="http://schemas.microsoft.com/office/word/2010/wordprocessingShape">
                    <wps:wsp>
                      <wps:cNvSpPr/>
                      <wps:spPr>
                        <a:xfrm>
                          <a:off x="0" y="0"/>
                          <a:ext cx="3429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17DF92" id="Rectangle 52" o:spid="_x0000_s1026" style="position:absolute;margin-left:313.2pt;margin-top:45pt;width:27pt;height:27pt;z-index:249506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" fillcolor="white [3212]" stroked="f">
                <w10:wrap type="through"/>
              </v:rect>
            </w:pict>
          </mc:Fallback>
        </mc:AlternateContent>
      </w:r>
      <w:r w:rsidR="00B13E13" w:rsidRPr="00C51899">
        <w:t xml:space="preserve">Figure </w:t>
      </w:r>
      <w:fldSimple w:instr=" SEQ Figure \* ARABIC ">
        <w:r w:rsidR="00C25492">
          <w:rPr>
            <w:noProof/>
          </w:rPr>
          <w:t>6</w:t>
        </w:r>
      </w:fldSimple>
      <w:r w:rsidR="00B13E13" w:rsidRPr="00C51899">
        <w:t xml:space="preserve">. Sequence stratigraphic framework for the Eagle Ford </w:t>
      </w:r>
      <w:r w:rsidR="00730EE8">
        <w:t xml:space="preserve">Shale </w:t>
      </w:r>
      <w:r w:rsidR="00B13E13" w:rsidRPr="00C51899">
        <w:t>Group at the Fasken “A” #1 well in Webb County, South Texas based on petrophysical and geochemical data (modified from Donovan et al., 2013a)</w:t>
      </w:r>
      <w:bookmarkEnd w:id="29"/>
    </w:p>
    <w:p w14:paraId="37AD8B10" w14:textId="77777777" w:rsidR="00B13E13" w:rsidRPr="00C51899" w:rsidRDefault="00B13E13" w:rsidP="00EF3B8E">
      <w:pPr>
        <w:ind w:firstLine="720"/>
        <w:jc w:val="both"/>
        <w:sectPr w:rsidR="00B13E13" w:rsidRPr="00C51899" w:rsidSect="006150AD">
          <w:pgSz w:w="15840" w:h="12240" w:orient="landscape" w:code="1"/>
          <w:pgMar w:top="2304" w:right="1440" w:bottom="1440" w:left="1440" w:header="720" w:footer="720" w:gutter="0"/>
          <w:cols w:space="720"/>
          <w:docGrid w:linePitch="360"/>
        </w:sectPr>
      </w:pPr>
    </w:p>
    <w:p w14:paraId="17A6CFB6" w14:textId="2AE8D6F5" w:rsidR="00B13B5E" w:rsidRPr="00C51899" w:rsidRDefault="00C55040" w:rsidP="00A811E3">
      <w:pPr>
        <w:pStyle w:val="Heading3"/>
        <w:numPr>
          <w:ilvl w:val="2"/>
          <w:numId w:val="4"/>
        </w:numPr>
      </w:pPr>
      <w:bookmarkStart w:id="30" w:name="_Toc387392011"/>
      <w:r w:rsidRPr="00C51899">
        <w:lastRenderedPageBreak/>
        <w:t>Central Texas Eagle Ford Shale Geology</w:t>
      </w:r>
      <w:bookmarkEnd w:id="30"/>
    </w:p>
    <w:p w14:paraId="3FD75CE4" w14:textId="0C9FC860" w:rsidR="0048578D" w:rsidRPr="00C51899" w:rsidRDefault="00B13B5E" w:rsidP="00C1695A">
      <w:pPr>
        <w:ind w:firstLine="720"/>
        <w:jc w:val="both"/>
      </w:pPr>
      <w:r w:rsidRPr="00C51899">
        <w:t>Fairbanks (2012) performed a facies analysis of the Eagle Ford Shale in Central Texas including samples from the Bouldin Creek outcrop, and the ACC#1</w:t>
      </w:r>
      <w:r w:rsidR="00905088" w:rsidRPr="00C51899">
        <w:t xml:space="preserve"> core. Harbor (2011) did a similar study in the Central Texas subsurface using samples from the </w:t>
      </w:r>
      <w:r w:rsidR="00BC647D" w:rsidRPr="00C51899">
        <w:t>W</w:t>
      </w:r>
      <w:r w:rsidR="006142C0" w:rsidRPr="00C51899">
        <w:t xml:space="preserve">. </w:t>
      </w:r>
      <w:r w:rsidR="00905088" w:rsidRPr="00C51899">
        <w:t xml:space="preserve">Brechtel #1, </w:t>
      </w:r>
      <w:r w:rsidR="006142C0" w:rsidRPr="00C51899">
        <w:t xml:space="preserve">and C.J. </w:t>
      </w:r>
      <w:r w:rsidR="00905088" w:rsidRPr="00C51899">
        <w:t>Hendershot #1, among other wells</w:t>
      </w:r>
      <w:r w:rsidRPr="00C51899">
        <w:t xml:space="preserve">. </w:t>
      </w:r>
      <w:r w:rsidR="007F2B1F" w:rsidRPr="00C51899">
        <w:t xml:space="preserve">The ACC#1 core is considered as a type section core for the Eagle Ford Group in the Austin area (Figure </w:t>
      </w:r>
      <w:r w:rsidR="00484B2D" w:rsidRPr="00C51899">
        <w:t>7</w:t>
      </w:r>
      <w:r w:rsidR="007F2B1F" w:rsidRPr="00C51899">
        <w:t xml:space="preserve">; Fairbanks, 2012). In this core, Fairbanks (2012) performed a detailed description of the Eagle Ford Shale and described the contacts with the underlying Buda Limestone and the overlying Austin Chalk. </w:t>
      </w:r>
      <w:r w:rsidR="00425580" w:rsidRPr="00C51899">
        <w:t xml:space="preserve">The author </w:t>
      </w:r>
      <w:r w:rsidR="00241223" w:rsidRPr="00C51899">
        <w:t>subdivided the Eagle Ford Group in</w:t>
      </w:r>
      <w:r w:rsidR="00D648C4">
        <w:t>to</w:t>
      </w:r>
      <w:r w:rsidR="00241223" w:rsidRPr="00C51899">
        <w:t xml:space="preserve"> </w:t>
      </w:r>
      <w:r w:rsidR="003657DC" w:rsidRPr="00C51899">
        <w:t>four</w:t>
      </w:r>
      <w:r w:rsidR="00241223" w:rsidRPr="00C51899">
        <w:t xml:space="preserve"> different </w:t>
      </w:r>
      <w:r w:rsidR="003657DC" w:rsidRPr="00C51899">
        <w:t>units</w:t>
      </w:r>
      <w:r w:rsidR="00D648C4">
        <w:t xml:space="preserve"> similar</w:t>
      </w:r>
      <w:r w:rsidR="00E261F0" w:rsidRPr="00C51899">
        <w:t xml:space="preserve"> to studie</w:t>
      </w:r>
      <w:r w:rsidR="00FE1BBF" w:rsidRPr="00C51899">
        <w:t>s previously done in the same area</w:t>
      </w:r>
      <w:r w:rsidR="00E261F0" w:rsidRPr="00C51899">
        <w:t>.</w:t>
      </w:r>
      <w:r w:rsidR="00DD778B" w:rsidRPr="00C51899">
        <w:t xml:space="preserve"> </w:t>
      </w:r>
      <w:r w:rsidR="00E261F0" w:rsidRPr="00C51899">
        <w:t>From base to top these intervals correspond to</w:t>
      </w:r>
      <w:r w:rsidRPr="00C51899">
        <w:t xml:space="preserve"> the Pepper Shale, Lake Waco Formation</w:t>
      </w:r>
      <w:r w:rsidR="008428D4" w:rsidRPr="00C51899">
        <w:t xml:space="preserve"> (Waller and Bouldin </w:t>
      </w:r>
      <w:r w:rsidR="00C1695A" w:rsidRPr="00C51899">
        <w:t>M</w:t>
      </w:r>
      <w:r w:rsidR="008428D4" w:rsidRPr="00C51899">
        <w:t>embers)</w:t>
      </w:r>
      <w:r w:rsidRPr="00C51899">
        <w:t>, and South Bosque Form</w:t>
      </w:r>
      <w:r w:rsidR="00E261F0" w:rsidRPr="00C51899">
        <w:t>ation</w:t>
      </w:r>
      <w:r w:rsidR="00DD778B" w:rsidRPr="00C51899">
        <w:t xml:space="preserve"> (Figure </w:t>
      </w:r>
      <w:r w:rsidR="00484B2D" w:rsidRPr="00C51899">
        <w:t>7</w:t>
      </w:r>
      <w:r w:rsidR="00DD778B" w:rsidRPr="00C51899">
        <w:t>)</w:t>
      </w:r>
      <w:r w:rsidR="00E261F0" w:rsidRPr="00C51899">
        <w:t>.</w:t>
      </w:r>
      <w:r w:rsidR="0048578D" w:rsidRPr="00C51899">
        <w:t xml:space="preserve"> The facies described by Fairbanks (2012) in this area include massive argillaceous mudrocks; massive argillaceous foraminiferal mudrocks; laminated argillaceous foraminiferal mudrocks; laminated foraminiferal wackestone; cross-laminated foraminiferal packstones and grainstones massive bentonitic claystones; and nodular foraminiferal packstones and grainstones.</w:t>
      </w:r>
    </w:p>
    <w:p w14:paraId="7042197D" w14:textId="0F2C4D12" w:rsidR="00C1695A" w:rsidRPr="00C51899" w:rsidRDefault="007F2B1F" w:rsidP="00367E22">
      <w:pPr>
        <w:tabs>
          <w:tab w:val="left" w:pos="3150"/>
        </w:tabs>
        <w:ind w:firstLine="720"/>
        <w:jc w:val="both"/>
      </w:pPr>
      <w:r w:rsidRPr="00C51899">
        <w:t xml:space="preserve">According to </w:t>
      </w:r>
      <w:r w:rsidR="000E2BC5" w:rsidRPr="00C51899">
        <w:t xml:space="preserve">Harbor (2011) and </w:t>
      </w:r>
      <w:r w:rsidRPr="00C51899">
        <w:t>Fairbanks (2012)</w:t>
      </w:r>
      <w:r w:rsidR="000E2BC5" w:rsidRPr="00C51899">
        <w:t>,</w:t>
      </w:r>
      <w:r w:rsidRPr="00C51899">
        <w:t xml:space="preserve"> the contact between the Buda and the Eagle Ford is sharp, mark</w:t>
      </w:r>
      <w:r w:rsidR="000E2BC5" w:rsidRPr="00C51899">
        <w:t xml:space="preserve">ing a lithologic change from a light gray, highly-bioturbated, </w:t>
      </w:r>
      <w:r w:rsidRPr="00C51899">
        <w:t>massive skeletal wackestone/</w:t>
      </w:r>
      <w:r w:rsidR="000E2BC5" w:rsidRPr="00C51899">
        <w:t>packstone, which</w:t>
      </w:r>
      <w:r w:rsidRPr="00C51899">
        <w:t xml:space="preserve"> characte</w:t>
      </w:r>
      <w:r w:rsidR="000E2BC5" w:rsidRPr="00C51899">
        <w:t xml:space="preserve">rizes the Buda Limestone, to a dark gray, </w:t>
      </w:r>
      <w:r w:rsidRPr="00C51899">
        <w:t>massive argillaceous mudstone that corresponds to the Eagle Ford Shale</w:t>
      </w:r>
      <w:r w:rsidR="000E2BC5" w:rsidRPr="00C51899">
        <w:t xml:space="preserve">. </w:t>
      </w:r>
      <w:r w:rsidR="00E34921" w:rsidRPr="00C51899">
        <w:t>The Pepper Shale of</w:t>
      </w:r>
      <w:r w:rsidR="00FE0EA2" w:rsidRPr="00C51899">
        <w:t xml:space="preserve"> the Eagle Ford Group </w:t>
      </w:r>
      <w:r w:rsidR="007E4985" w:rsidRPr="00C51899">
        <w:t>is</w:t>
      </w:r>
      <w:r w:rsidR="00FE0EA2" w:rsidRPr="00C51899">
        <w:t xml:space="preserve"> a</w:t>
      </w:r>
      <w:r w:rsidR="00FB6E62" w:rsidRPr="00C51899">
        <w:t xml:space="preserve"> relatively </w:t>
      </w:r>
      <w:r w:rsidR="00DE20AF">
        <w:t xml:space="preserve">thin (4 to </w:t>
      </w:r>
      <w:r w:rsidR="00FB6E62" w:rsidRPr="00C51899">
        <w:t>6 ft</w:t>
      </w:r>
      <w:r w:rsidR="00DE20AF">
        <w:t>; ~1 to 2 m</w:t>
      </w:r>
      <w:r w:rsidR="00FB6E62" w:rsidRPr="00C51899">
        <w:t xml:space="preserve">), </w:t>
      </w:r>
      <w:r w:rsidR="00FE0EA2" w:rsidRPr="00C51899">
        <w:t>recessive, dark gray, argillaceous claystone (massive argillaceous mudrock facies)</w:t>
      </w:r>
      <w:r w:rsidR="00FB6E62" w:rsidRPr="00C51899">
        <w:t xml:space="preserve"> interval</w:t>
      </w:r>
      <w:r w:rsidR="00CC4355" w:rsidRPr="00C51899">
        <w:t xml:space="preserve"> with moderate TOC</w:t>
      </w:r>
      <w:r w:rsidR="00730EE8">
        <w:t xml:space="preserve"> (ave. 3.2%; </w:t>
      </w:r>
      <w:r w:rsidR="007E4985" w:rsidRPr="00C51899">
        <w:t xml:space="preserve">Fairbanks, 2012). This unit </w:t>
      </w:r>
      <w:r w:rsidR="00E03692">
        <w:t xml:space="preserve">is overlain </w:t>
      </w:r>
      <w:r w:rsidR="00E03692">
        <w:lastRenderedPageBreak/>
        <w:t xml:space="preserve">by </w:t>
      </w:r>
      <w:r w:rsidR="007E4985" w:rsidRPr="00C51899">
        <w:t xml:space="preserve">the Waller Member, which is </w:t>
      </w:r>
      <w:r w:rsidR="00CC4355" w:rsidRPr="00C51899">
        <w:t>mainly</w:t>
      </w:r>
      <w:r w:rsidR="009A3E8A" w:rsidRPr="00C51899">
        <w:t xml:space="preserve"> </w:t>
      </w:r>
      <w:r w:rsidR="007E4985" w:rsidRPr="00C51899">
        <w:t xml:space="preserve">composed of massive </w:t>
      </w:r>
      <w:r w:rsidR="00CC4355" w:rsidRPr="00C51899">
        <w:t xml:space="preserve">and laminated </w:t>
      </w:r>
      <w:r w:rsidR="007E4985" w:rsidRPr="00C51899">
        <w:t>argillaceous foraminiferal mudrock</w:t>
      </w:r>
      <w:r w:rsidR="00CC4355" w:rsidRPr="00C51899">
        <w:t xml:space="preserve">. </w:t>
      </w:r>
      <w:r w:rsidR="00730EE8">
        <w:t>The Waller Member</w:t>
      </w:r>
      <w:r w:rsidR="00970E3B" w:rsidRPr="00C51899">
        <w:t xml:space="preserve"> </w:t>
      </w:r>
      <w:r w:rsidR="00CC4355" w:rsidRPr="00C51899">
        <w:t xml:space="preserve">has high TOC </w:t>
      </w:r>
      <w:r w:rsidR="00203BF0" w:rsidRPr="00C51899">
        <w:t xml:space="preserve">(ave. 3.7%) </w:t>
      </w:r>
      <w:r w:rsidR="00CC4355" w:rsidRPr="00C51899">
        <w:t xml:space="preserve">and </w:t>
      </w:r>
      <w:r w:rsidR="007E4985" w:rsidRPr="00C51899">
        <w:t>higher carbonate content compared to the Pepper Shale and also contains smaller amounts of massive argillaceous mudrock, cross-laminated foraminiferal packstone/grainstone and nodular foraminiferal packstone/grainstone.</w:t>
      </w:r>
      <w:r w:rsidR="009A3E8A" w:rsidRPr="00C51899">
        <w:t xml:space="preserve"> In outcrop </w:t>
      </w:r>
      <w:r w:rsidR="00E03692">
        <w:t xml:space="preserve">it </w:t>
      </w:r>
      <w:r w:rsidR="009A3E8A" w:rsidRPr="00C51899">
        <w:t xml:space="preserve">is poorly exposed and its thickness </w:t>
      </w:r>
      <w:r w:rsidR="00D94312" w:rsidRPr="00C51899">
        <w:t>i</w:t>
      </w:r>
      <w:r w:rsidR="008840C5" w:rsidRPr="00C51899">
        <w:t>n core is about 10 ft</w:t>
      </w:r>
      <w:r w:rsidR="00367E22">
        <w:t xml:space="preserve"> (</w:t>
      </w:r>
      <w:r w:rsidR="00DE20AF">
        <w:t>~</w:t>
      </w:r>
      <w:r w:rsidR="00367E22">
        <w:t>3 m)</w:t>
      </w:r>
      <w:r w:rsidR="008840C5" w:rsidRPr="00C51899">
        <w:t xml:space="preserve">. A sharp </w:t>
      </w:r>
      <w:r w:rsidR="009A3E8A" w:rsidRPr="00C51899">
        <w:t xml:space="preserve">contact separates the Waller Member from the overlying Bouldin Member. </w:t>
      </w:r>
      <w:r w:rsidR="00057937" w:rsidRPr="00C51899">
        <w:t xml:space="preserve">According to Fairbanks (2012) </w:t>
      </w:r>
      <w:r w:rsidR="00963803" w:rsidRPr="00C51899">
        <w:t>the Bouldin Member</w:t>
      </w:r>
      <w:r w:rsidR="00057937" w:rsidRPr="00C51899">
        <w:t xml:space="preserve"> </w:t>
      </w:r>
      <w:r w:rsidR="00DE20AF">
        <w:t xml:space="preserve">is about 10 to </w:t>
      </w:r>
      <w:r w:rsidR="00D94312" w:rsidRPr="00C51899">
        <w:t xml:space="preserve">12 ft </w:t>
      </w:r>
      <w:r w:rsidR="00DE20AF">
        <w:t xml:space="preserve">(~3 m) </w:t>
      </w:r>
      <w:r w:rsidR="00D94312" w:rsidRPr="00C51899">
        <w:t xml:space="preserve">thick, </w:t>
      </w:r>
      <w:r w:rsidR="00D648C4">
        <w:t>contains</w:t>
      </w:r>
      <w:r w:rsidR="00057937" w:rsidRPr="00C51899">
        <w:t xml:space="preserve"> the lowest clay </w:t>
      </w:r>
      <w:r w:rsidR="00203BF0" w:rsidRPr="00C51899">
        <w:t xml:space="preserve">and TOC </w:t>
      </w:r>
      <w:r w:rsidR="00057937" w:rsidRPr="00C51899">
        <w:t>content</w:t>
      </w:r>
      <w:r w:rsidR="00203BF0" w:rsidRPr="00C51899">
        <w:t xml:space="preserve"> (ave. 2.1%)</w:t>
      </w:r>
      <w:r w:rsidR="00057937" w:rsidRPr="00C51899">
        <w:t>, and is mainly</w:t>
      </w:r>
      <w:r w:rsidR="009A3E8A" w:rsidRPr="00C51899">
        <w:t xml:space="preserve"> comp</w:t>
      </w:r>
      <w:r w:rsidR="00963803" w:rsidRPr="00C51899">
        <w:t>osed of interbedded calcite-rich</w:t>
      </w:r>
      <w:r w:rsidR="009A3E8A" w:rsidRPr="00C51899">
        <w:t xml:space="preserve"> limestones and mudrock</w:t>
      </w:r>
      <w:r w:rsidR="00057937" w:rsidRPr="00C51899">
        <w:t xml:space="preserve"> (laminated foraminiferal wackestone and cross-laminated and nodular foraminiferal packstones/grainstones</w:t>
      </w:r>
      <w:r w:rsidR="00D94312" w:rsidRPr="00C51899">
        <w:t xml:space="preserve"> facies</w:t>
      </w:r>
      <w:r w:rsidR="00057937" w:rsidRPr="00C51899">
        <w:t xml:space="preserve">). </w:t>
      </w:r>
      <w:r w:rsidR="0041777C">
        <w:t>In</w:t>
      </w:r>
      <w:r w:rsidR="00057937" w:rsidRPr="00C51899">
        <w:t xml:space="preserve"> this interval Fairbanks (2012) identified significant amounts of bentonitic claystones</w:t>
      </w:r>
      <w:r w:rsidR="008840C5" w:rsidRPr="00C51899">
        <w:t xml:space="preserve"> and enrichment in Mo, U, Mn, and V/Cr, which the author described as indication of maximum basin restriction during deposition of this member. </w:t>
      </w:r>
      <w:r w:rsidR="00870A72" w:rsidRPr="00C51899">
        <w:t xml:space="preserve">Overlying the Bouldin Member is the South Bosque Formation. This unit is </w:t>
      </w:r>
      <w:r w:rsidR="00B4290D" w:rsidRPr="00C51899">
        <w:t xml:space="preserve">about 16 ft </w:t>
      </w:r>
      <w:r w:rsidR="00DE20AF">
        <w:t xml:space="preserve">(~5 m) </w:t>
      </w:r>
      <w:r w:rsidR="00B4290D" w:rsidRPr="00C51899">
        <w:t xml:space="preserve">thick and is </w:t>
      </w:r>
      <w:r w:rsidR="00870A72" w:rsidRPr="00C51899">
        <w:t>composed of the massive and laminated argillaceous foraminiferal mudrock facies</w:t>
      </w:r>
      <w:r w:rsidR="00E47B17" w:rsidRPr="00C51899">
        <w:t>,</w:t>
      </w:r>
      <w:r w:rsidR="00203BF0" w:rsidRPr="00C51899">
        <w:t xml:space="preserve"> </w:t>
      </w:r>
      <w:r w:rsidR="00E47B17" w:rsidRPr="00C51899">
        <w:t>occasional a</w:t>
      </w:r>
      <w:r w:rsidR="00203BF0" w:rsidRPr="00C51899">
        <w:t xml:space="preserve">mounts of bentonitic claystones, and moderate organic content (ave. 2.5%; Fairbanks, 2012). </w:t>
      </w:r>
      <w:r w:rsidR="004552D5" w:rsidRPr="00C51899">
        <w:t>Fairbanks (2012) describes a gradational contact of about 3 ft</w:t>
      </w:r>
      <w:r w:rsidR="00367E22">
        <w:t xml:space="preserve"> (</w:t>
      </w:r>
      <w:r w:rsidR="00DE20AF">
        <w:t>~</w:t>
      </w:r>
      <w:r w:rsidR="00367E22">
        <w:t>9</w:t>
      </w:r>
      <w:r w:rsidR="00DE20AF">
        <w:t>1</w:t>
      </w:r>
      <w:r w:rsidR="00367E22">
        <w:t xml:space="preserve"> cm)</w:t>
      </w:r>
      <w:r w:rsidR="004552D5" w:rsidRPr="00C51899">
        <w:t xml:space="preserve"> as the transition towards the overlying Austin Chalk Formation. The author describes this formation as a light gray, heavily biotu</w:t>
      </w:r>
      <w:r w:rsidR="00E2294F" w:rsidRPr="00C51899">
        <w:t>rbated mudstone/wackestone.</w:t>
      </w:r>
    </w:p>
    <w:p w14:paraId="0FCE11B7" w14:textId="26CA215A" w:rsidR="002C1C5A" w:rsidRPr="00C51899" w:rsidRDefault="007662CB" w:rsidP="00970E3B">
      <w:pPr>
        <w:ind w:firstLine="720"/>
        <w:jc w:val="both"/>
      </w:pPr>
      <w:r w:rsidRPr="00C51899">
        <w:t>Fairbanks (2012) assigns the Pepper Shale, Lake Waco Formation (Waller and Bouldin Members), and the basal part of the South Bosque Formation as the Lower Eagle Ford, and the rest of the South Bosque Formation as the Upper Eagle Ford Shale.</w:t>
      </w:r>
      <w:r w:rsidR="00D40500" w:rsidRPr="00C51899">
        <w:t xml:space="preserve"> </w:t>
      </w:r>
      <w:r w:rsidR="00B57279" w:rsidRPr="00C51899">
        <w:lastRenderedPageBreak/>
        <w:t xml:space="preserve">Harbor (2011) identified an </w:t>
      </w:r>
      <w:r w:rsidR="00D40500" w:rsidRPr="00C51899">
        <w:t xml:space="preserve">additional </w:t>
      </w:r>
      <w:r w:rsidR="00B57279" w:rsidRPr="00C51899">
        <w:t xml:space="preserve">upper </w:t>
      </w:r>
      <w:r w:rsidR="00D40500" w:rsidRPr="00C51899">
        <w:t>member</w:t>
      </w:r>
      <w:r w:rsidR="00B57279" w:rsidRPr="00C51899">
        <w:t xml:space="preserve"> </w:t>
      </w:r>
      <w:r w:rsidR="00D40500" w:rsidRPr="00C51899">
        <w:t>in the Eagle Ford interval south of the Austin area</w:t>
      </w:r>
      <w:r w:rsidR="00B57279" w:rsidRPr="00C51899">
        <w:t xml:space="preserve">. This interval </w:t>
      </w:r>
      <w:r w:rsidR="00986B1D" w:rsidRPr="00C51899">
        <w:t>named</w:t>
      </w:r>
      <w:r w:rsidR="00B57279" w:rsidRPr="00C51899">
        <w:t xml:space="preserve"> “Harbor 2011” </w:t>
      </w:r>
      <w:r w:rsidR="00986B1D" w:rsidRPr="00C51899">
        <w:t>by Fairbanks (2012) is composed of</w:t>
      </w:r>
      <w:r w:rsidR="00B57279" w:rsidRPr="00C51899">
        <w:t xml:space="preserve"> disrupted bedded foraminiferal packstone</w:t>
      </w:r>
      <w:r w:rsidR="00986B1D" w:rsidRPr="00C51899">
        <w:t>s</w:t>
      </w:r>
      <w:r w:rsidR="00B57279" w:rsidRPr="00C51899">
        <w:t>, massive inoceramid packstone</w:t>
      </w:r>
      <w:r w:rsidR="00986B1D" w:rsidRPr="00C51899">
        <w:t>s</w:t>
      </w:r>
      <w:r w:rsidR="00B57279" w:rsidRPr="00C51899">
        <w:t>, and laminated foraminiferal peloidal packstone</w:t>
      </w:r>
      <w:r w:rsidR="00986B1D" w:rsidRPr="00C51899">
        <w:t>s (</w:t>
      </w:r>
      <w:r w:rsidR="00561A35" w:rsidRPr="00C51899">
        <w:t>Figure 8</w:t>
      </w:r>
      <w:r w:rsidR="00D40500" w:rsidRPr="00C51899">
        <w:t xml:space="preserve">; </w:t>
      </w:r>
      <w:r w:rsidR="00986B1D" w:rsidRPr="00C51899">
        <w:t>Harbor, 2011).</w:t>
      </w:r>
      <w:r w:rsidR="002C1C5A" w:rsidRPr="00C51899">
        <w:t xml:space="preserve"> In general, all the Eagle Ford members described by Fairbanks (2012) show a southward thickening along the San Marcos Arch axis, possibly resulting from an increase in accommodation due to subsidence. This author observed an overall facies change to more fine-grained, low energy facies, with exception of the South Bosque Formation, which does not show a significant facies nor thickness variations (Fairbanks, 2012).</w:t>
      </w:r>
    </w:p>
    <w:p w14:paraId="6DA223F2" w14:textId="72B59480" w:rsidR="00905088" w:rsidRDefault="00DF2906" w:rsidP="00DF2906">
      <w:pPr>
        <w:ind w:firstLine="720"/>
        <w:jc w:val="both"/>
      </w:pPr>
      <w:r w:rsidRPr="00C51899">
        <w:t xml:space="preserve">The Bouldin Creek </w:t>
      </w:r>
      <w:r w:rsidR="00DE56BC" w:rsidRPr="00C51899">
        <w:t xml:space="preserve">outcrop </w:t>
      </w:r>
      <w:r w:rsidRPr="00C51899">
        <w:t>is located</w:t>
      </w:r>
      <w:r w:rsidR="00D40500" w:rsidRPr="00C51899">
        <w:t xml:space="preserve"> </w:t>
      </w:r>
      <w:r w:rsidRPr="00C51899">
        <w:t xml:space="preserve">on the northeastern flank of the San Marcos Arch and is the type locality for the Bouldin Member (Fairbanks, 2012). In this outcrop, </w:t>
      </w:r>
      <w:r w:rsidR="00DE56BC" w:rsidRPr="00C51899">
        <w:t xml:space="preserve">separated for about 10 miles southwest from the ACC #1 </w:t>
      </w:r>
      <w:r w:rsidRPr="00C51899">
        <w:t>only the intervals corresponding to the upper section of the Waller Member, the Bouldin Member, and the lower section of the South Bosque Formation are present (Fairbanks, 2012).</w:t>
      </w:r>
      <w:r w:rsidR="002C1C5A" w:rsidRPr="00C51899">
        <w:t xml:space="preserve"> </w:t>
      </w:r>
      <w:r w:rsidR="006142C0" w:rsidRPr="00C51899">
        <w:t xml:space="preserve">A northeast-southwest cross-section from the Austin area across the San Marcos Arch (Figure </w:t>
      </w:r>
      <w:r w:rsidR="00561A35" w:rsidRPr="00C51899">
        <w:t>8</w:t>
      </w:r>
      <w:r w:rsidR="006142C0" w:rsidRPr="00C51899">
        <w:t xml:space="preserve">; Fairbanks, 2012), which includes the </w:t>
      </w:r>
      <w:r w:rsidR="00700BCB" w:rsidRPr="00C51899">
        <w:t xml:space="preserve">ACC #1, </w:t>
      </w:r>
      <w:r w:rsidR="006142C0" w:rsidRPr="00C51899">
        <w:t>W. Brechtel #1 and C.J. Hendershot #1 wells analyzed in this study show that the Pepper Shale is present across the region; however, the Waller Member pinches out towards the southwest being absent in the W. Brechtel #1 location (Fairbanks, 2012).</w:t>
      </w:r>
      <w:r w:rsidR="00830DB6" w:rsidRPr="00C51899">
        <w:t xml:space="preserve"> O</w:t>
      </w:r>
      <w:r w:rsidR="00330D93" w:rsidRPr="00C51899">
        <w:t xml:space="preserve">n the contrary, the Bouldin Member thickens </w:t>
      </w:r>
      <w:r w:rsidR="00830DB6" w:rsidRPr="00C51899">
        <w:t>in the same direction.</w:t>
      </w:r>
    </w:p>
    <w:p w14:paraId="19E0DD0B" w14:textId="77777777" w:rsidR="00CA10FB" w:rsidRDefault="00CA10FB" w:rsidP="00DF2906">
      <w:pPr>
        <w:ind w:firstLine="720"/>
        <w:jc w:val="both"/>
      </w:pPr>
    </w:p>
    <w:p w14:paraId="3E652854" w14:textId="77777777" w:rsidR="00CA10FB" w:rsidRDefault="00CA10FB" w:rsidP="00DF2906">
      <w:pPr>
        <w:ind w:firstLine="720"/>
        <w:jc w:val="both"/>
      </w:pPr>
    </w:p>
    <w:p w14:paraId="49C8F00A" w14:textId="77777777" w:rsidR="00CA10FB" w:rsidRDefault="00CA10FB" w:rsidP="00DF2906">
      <w:pPr>
        <w:ind w:firstLine="720"/>
        <w:jc w:val="both"/>
      </w:pPr>
    </w:p>
    <w:p w14:paraId="3CAD7B16" w14:textId="77777777" w:rsidR="00CA10FB" w:rsidRPr="00C51899" w:rsidRDefault="00CA10FB" w:rsidP="00DF2906">
      <w:pPr>
        <w:ind w:firstLine="720"/>
        <w:jc w:val="both"/>
      </w:pPr>
    </w:p>
    <w:p w14:paraId="29A8A44C" w14:textId="77777777" w:rsidR="00C05DA3" w:rsidRPr="00C51899" w:rsidRDefault="00C05DA3" w:rsidP="008E21BA">
      <w:pPr>
        <w:keepNext/>
        <w:jc w:val="center"/>
      </w:pPr>
      <w:r w:rsidRPr="00C51899">
        <w:rPr>
          <w:noProof/>
          <w:lang w:bidi="ar-SA"/>
        </w:rPr>
        <w:drawing>
          <wp:inline distT="0" distB="0" distL="0" distR="0" wp14:anchorId="12F94251" wp14:editId="2D81F2BF">
            <wp:extent cx="5239541" cy="64008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4-03-22 at 1.50.24 AM.png"/>
                    <pic:cNvPicPr/>
                  </pic:nvPicPr>
                  <pic:blipFill>
                    <a:blip r:embed="rId19">
                      <a:extLst>
                        <a:ext uri="{28A0092B-C50C-407E-A947-70E740481C1C}">
                          <a14:useLocalDpi xmlns:a14="http://schemas.microsoft.com/office/drawing/2010/main" val="0"/>
                        </a:ext>
                      </a:extLst>
                    </a:blip>
                    <a:stretch>
                      <a:fillRect/>
                    </a:stretch>
                  </pic:blipFill>
                  <pic:spPr>
                    <a:xfrm>
                      <a:off x="0" y="0"/>
                      <a:ext cx="5240220" cy="6401630"/>
                    </a:xfrm>
                    <a:prstGeom prst="rect">
                      <a:avLst/>
                    </a:prstGeom>
                  </pic:spPr>
                </pic:pic>
              </a:graphicData>
            </a:graphic>
          </wp:inline>
        </w:drawing>
      </w:r>
    </w:p>
    <w:p w14:paraId="332C919F" w14:textId="0B82843E" w:rsidR="0080589B" w:rsidRPr="00C51899" w:rsidRDefault="00C05DA3" w:rsidP="00C05DA3">
      <w:pPr>
        <w:pStyle w:val="Caption"/>
        <w:jc w:val="both"/>
      </w:pPr>
      <w:bookmarkStart w:id="31" w:name="_Toc387392100"/>
      <w:r w:rsidRPr="00C51899">
        <w:t xml:space="preserve">Figure </w:t>
      </w:r>
      <w:fldSimple w:instr=" SEQ Figure \* ARABIC ">
        <w:r w:rsidR="00C25492">
          <w:rPr>
            <w:noProof/>
          </w:rPr>
          <w:t>7</w:t>
        </w:r>
      </w:fldSimple>
      <w:r w:rsidRPr="00C51899">
        <w:t>. Core description, facies analysis, and gamma ray logs for the AC</w:t>
      </w:r>
      <w:r w:rsidR="00561A35" w:rsidRPr="00C51899">
        <w:t>C</w:t>
      </w:r>
      <w:r w:rsidR="0041777C">
        <w:t xml:space="preserve"> #1 core from Fairbanks (2012; </w:t>
      </w:r>
      <w:r w:rsidRPr="00C51899">
        <w:t>GR = gamma ray, CGR = computed gamma ray</w:t>
      </w:r>
      <w:r w:rsidR="00B1703C">
        <w:t>)</w:t>
      </w:r>
      <w:bookmarkEnd w:id="31"/>
    </w:p>
    <w:p w14:paraId="4FDB4445" w14:textId="77777777" w:rsidR="0080589B" w:rsidRPr="00C51899" w:rsidRDefault="0080589B" w:rsidP="00884152">
      <w:pPr>
        <w:jc w:val="both"/>
      </w:pPr>
    </w:p>
    <w:p w14:paraId="29D6FE28" w14:textId="77777777" w:rsidR="0080589B" w:rsidRPr="00C51899" w:rsidRDefault="0080589B" w:rsidP="00884152">
      <w:pPr>
        <w:jc w:val="both"/>
      </w:pPr>
    </w:p>
    <w:p w14:paraId="23A3A5DD" w14:textId="77777777" w:rsidR="00AD4880" w:rsidRPr="00C51899" w:rsidRDefault="00AD4880" w:rsidP="00884152">
      <w:pPr>
        <w:jc w:val="both"/>
        <w:sectPr w:rsidR="00AD4880" w:rsidRPr="00C51899" w:rsidSect="00E021F9">
          <w:pgSz w:w="12240" w:h="15840" w:code="1"/>
          <w:pgMar w:top="1440" w:right="1440" w:bottom="1440" w:left="2304" w:header="720" w:footer="720" w:gutter="0"/>
          <w:cols w:space="720"/>
          <w:docGrid w:linePitch="360"/>
        </w:sectPr>
      </w:pPr>
    </w:p>
    <w:p w14:paraId="31943D2C" w14:textId="2A6192DC" w:rsidR="00AD4880" w:rsidRPr="00C51899" w:rsidRDefault="00CA10FB" w:rsidP="006150AD">
      <w:pPr>
        <w:keepNext/>
        <w:ind w:left="1440"/>
        <w:jc w:val="both"/>
      </w:pPr>
      <w:r w:rsidRPr="00C51899">
        <w:rPr>
          <w:noProof/>
          <w:lang w:bidi="ar-SA"/>
        </w:rPr>
        <w:lastRenderedPageBreak/>
        <w:drawing>
          <wp:anchor distT="0" distB="0" distL="114300" distR="114300" simplePos="0" relativeHeight="253953536" behindDoc="0" locked="0" layoutInCell="1" allowOverlap="1" wp14:anchorId="6657D175" wp14:editId="6D4A4EC5">
            <wp:simplePos x="0" y="0"/>
            <wp:positionH relativeFrom="column">
              <wp:posOffset>1196975</wp:posOffset>
            </wp:positionH>
            <wp:positionV relativeFrom="paragraph">
              <wp:posOffset>64897</wp:posOffset>
            </wp:positionV>
            <wp:extent cx="6437630" cy="4574540"/>
            <wp:effectExtent l="0" t="0" r="1270" b="0"/>
            <wp:wrapTopAndBottom/>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tin_cores.png"/>
                    <pic:cNvPicPr/>
                  </pic:nvPicPr>
                  <pic:blipFill>
                    <a:blip r:embed="rId20">
                      <a:extLst>
                        <a:ext uri="{28A0092B-C50C-407E-A947-70E740481C1C}">
                          <a14:useLocalDpi xmlns:a14="http://schemas.microsoft.com/office/drawing/2010/main" val="0"/>
                        </a:ext>
                      </a:extLst>
                    </a:blip>
                    <a:stretch>
                      <a:fillRect/>
                    </a:stretch>
                  </pic:blipFill>
                  <pic:spPr>
                    <a:xfrm>
                      <a:off x="0" y="0"/>
                      <a:ext cx="6437630" cy="4574540"/>
                    </a:xfrm>
                    <a:prstGeom prst="rect">
                      <a:avLst/>
                    </a:prstGeom>
                  </pic:spPr>
                </pic:pic>
              </a:graphicData>
            </a:graphic>
            <wp14:sizeRelH relativeFrom="margin">
              <wp14:pctWidth>0</wp14:pctWidth>
            </wp14:sizeRelH>
            <wp14:sizeRelV relativeFrom="margin">
              <wp14:pctHeight>0</wp14:pctHeight>
            </wp14:sizeRelV>
          </wp:anchor>
        </w:drawing>
      </w:r>
      <w:r w:rsidR="00B7671F">
        <w:rPr>
          <w:noProof/>
          <w:lang w:bidi="ar-SA"/>
        </w:rPr>
        <mc:AlternateContent>
          <mc:Choice Requires="wps">
            <w:drawing>
              <wp:anchor distT="0" distB="0" distL="114300" distR="114300" simplePos="0" relativeHeight="252387840" behindDoc="0" locked="0" layoutInCell="1" allowOverlap="1" wp14:anchorId="3D4F0CC3" wp14:editId="56BCBD0C">
                <wp:simplePos x="0" y="0"/>
                <wp:positionH relativeFrom="column">
                  <wp:posOffset>-370205</wp:posOffset>
                </wp:positionH>
                <wp:positionV relativeFrom="paragraph">
                  <wp:posOffset>2499360</wp:posOffset>
                </wp:positionV>
                <wp:extent cx="323215" cy="281940"/>
                <wp:effectExtent l="0" t="0" r="2222" b="0"/>
                <wp:wrapSquare wrapText="bothSides"/>
                <wp:docPr id="267" name="Text Box 267"/>
                <wp:cNvGraphicFramePr/>
                <a:graphic xmlns:a="http://schemas.openxmlformats.org/drawingml/2006/main">
                  <a:graphicData uri="http://schemas.microsoft.com/office/word/2010/wordprocessingShape">
                    <wps:wsp>
                      <wps:cNvSpPr txBox="1"/>
                      <wps:spPr>
                        <a:xfrm rot="5400000">
                          <a:off x="0" y="0"/>
                          <a:ext cx="323215" cy="28194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41F0B3A" w14:textId="44C9CEA5" w:rsidR="008F50CC" w:rsidRPr="00B7671F" w:rsidRDefault="008F50CC">
                            <w:pPr>
                              <w:rPr>
                                <w:sz w:val="22"/>
                              </w:rPr>
                            </w:pPr>
                            <w:r>
                              <w:rPr>
                                <w:sz w:val="22"/>
                              </w:rPr>
                              <w:t>18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4F0CC3" id="Text Box 267" o:spid="_x0000_s1028" type="#_x0000_t202" style="position:absolute;left:0;text-align:left;margin-left:-29.15pt;margin-top:196.8pt;width:25.45pt;height:22.2pt;rotation:90;z-index:252387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" filled="f" stroked="f">
                <v:textbox>
                  <w:txbxContent>
                    <w:p w14:paraId="341F0B3A" w14:textId="44C9CEA5" w:rsidR="008F50CC" w:rsidRPr="00B7671F" w:rsidRDefault="008F50CC">
                      <w:pPr>
                        <w:rPr>
                          <w:sz w:val="22"/>
                        </w:rPr>
                      </w:pPr>
                      <w:r>
                        <w:rPr>
                          <w:sz w:val="22"/>
                        </w:rPr>
                        <w:t>18</w:t>
                      </w:r>
                    </w:p>
                  </w:txbxContent>
                </v:textbox>
                <w10:wrap type="square"/>
              </v:shape>
            </w:pict>
          </mc:Fallback>
        </mc:AlternateContent>
      </w:r>
    </w:p>
    <w:p w14:paraId="5256F42F" w14:textId="6227B39B" w:rsidR="0080589B" w:rsidRPr="00C51899" w:rsidRDefault="002766C5" w:rsidP="004A4D12">
      <w:pPr>
        <w:pStyle w:val="Caption"/>
        <w:jc w:val="both"/>
      </w:pPr>
      <w:bookmarkStart w:id="32" w:name="_Toc387392101"/>
      <w:r>
        <w:rPr>
          <w:noProof/>
          <w:lang w:bidi="ar-SA"/>
        </w:rPr>
        <mc:AlternateContent>
          <mc:Choice Requires="wps">
            <w:drawing>
              <wp:anchor distT="0" distB="0" distL="114300" distR="114300" simplePos="0" relativeHeight="249577984" behindDoc="0" locked="0" layoutInCell="1" allowOverlap="1" wp14:anchorId="28221F6C" wp14:editId="21AD5B57">
                <wp:simplePos x="0" y="0"/>
                <wp:positionH relativeFrom="column">
                  <wp:posOffset>3977640</wp:posOffset>
                </wp:positionH>
                <wp:positionV relativeFrom="paragraph">
                  <wp:posOffset>443865</wp:posOffset>
                </wp:positionV>
                <wp:extent cx="228600" cy="342900"/>
                <wp:effectExtent l="0" t="0" r="0" b="12700"/>
                <wp:wrapThrough wrapText="bothSides">
                  <wp:wrapPolygon edited="0">
                    <wp:start x="0" y="0"/>
                    <wp:lineTo x="0" y="20800"/>
                    <wp:lineTo x="19200" y="20800"/>
                    <wp:lineTo x="19200" y="0"/>
                    <wp:lineTo x="0" y="0"/>
                  </wp:wrapPolygon>
                </wp:wrapThrough>
                <wp:docPr id="55" name="Rectangle 55"/>
                <wp:cNvGraphicFramePr/>
                <a:graphic xmlns:a="http://schemas.openxmlformats.org/drawingml/2006/main">
                  <a:graphicData uri="http://schemas.microsoft.com/office/word/2010/wordprocessingShape">
                    <wps:wsp>
                      <wps:cNvSpPr/>
                      <wps:spPr>
                        <a:xfrm>
                          <a:off x="0" y="0"/>
                          <a:ext cx="2286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CAA26B" id="Rectangle 55" o:spid="_x0000_s1026" style="position:absolute;margin-left:313.2pt;margin-top:34.95pt;width:18pt;height:27pt;z-index:24957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" fillcolor="white [3212]" stroked="f">
                <w10:wrap type="through"/>
              </v:rect>
            </w:pict>
          </mc:Fallback>
        </mc:AlternateContent>
      </w:r>
      <w:r w:rsidR="00AD4880" w:rsidRPr="00C51899">
        <w:t xml:space="preserve">Figure </w:t>
      </w:r>
      <w:fldSimple w:instr=" SEQ Figure \* ARABIC ">
        <w:r w:rsidR="00C25492">
          <w:rPr>
            <w:noProof/>
          </w:rPr>
          <w:t>8</w:t>
        </w:r>
      </w:fldSimple>
      <w:r w:rsidR="00AD4880" w:rsidRPr="00C51899">
        <w:t>.</w:t>
      </w:r>
      <w:r w:rsidR="0088208B" w:rsidRPr="00C51899">
        <w:t xml:space="preserve"> Stratigraphic cross-section showing facies variation and </w:t>
      </w:r>
      <w:r w:rsidR="0041777C">
        <w:t xml:space="preserve">units </w:t>
      </w:r>
      <w:r w:rsidR="0088208B" w:rsidRPr="00C51899">
        <w:t>continuity along the San Marcos Arch</w:t>
      </w:r>
      <w:r w:rsidR="000210C7" w:rsidRPr="00C51899">
        <w:t xml:space="preserve"> (modified from Fairbanks, 2012)</w:t>
      </w:r>
      <w:bookmarkEnd w:id="32"/>
    </w:p>
    <w:p w14:paraId="33A8F065" w14:textId="77777777" w:rsidR="00AD4880" w:rsidRPr="00C51899" w:rsidRDefault="00AD4880" w:rsidP="00884152">
      <w:pPr>
        <w:jc w:val="both"/>
        <w:sectPr w:rsidR="00AD4880" w:rsidRPr="00C51899" w:rsidSect="006150AD">
          <w:pgSz w:w="15840" w:h="12240" w:orient="landscape" w:code="1"/>
          <w:pgMar w:top="2304" w:right="1440" w:bottom="1440" w:left="1440" w:header="720" w:footer="720" w:gutter="0"/>
          <w:cols w:space="720"/>
          <w:docGrid w:linePitch="360"/>
        </w:sectPr>
      </w:pPr>
    </w:p>
    <w:p w14:paraId="01C316AC" w14:textId="23C4FF80" w:rsidR="00F3527A" w:rsidRPr="00C51899" w:rsidRDefault="00C55040" w:rsidP="00A811E3">
      <w:pPr>
        <w:pStyle w:val="Heading3"/>
        <w:numPr>
          <w:ilvl w:val="2"/>
          <w:numId w:val="4"/>
        </w:numPr>
      </w:pPr>
      <w:bookmarkStart w:id="33" w:name="_Toc387392012"/>
      <w:r w:rsidRPr="00C51899">
        <w:lastRenderedPageBreak/>
        <w:t>East Texas Eagle Ford Shale Geology</w:t>
      </w:r>
      <w:bookmarkEnd w:id="33"/>
    </w:p>
    <w:p w14:paraId="7598D0D7" w14:textId="38721760" w:rsidR="00C55040" w:rsidRPr="00C51899" w:rsidRDefault="00854FB6" w:rsidP="00C55040">
      <w:pPr>
        <w:ind w:firstLine="720"/>
        <w:jc w:val="both"/>
      </w:pPr>
      <w:r w:rsidRPr="00C51899">
        <w:t xml:space="preserve">The Eagle Ford Shale thins </w:t>
      </w:r>
      <w:r w:rsidR="002C68EA" w:rsidRPr="00C51899">
        <w:t>towards the northwest</w:t>
      </w:r>
      <w:r w:rsidRPr="00C51899">
        <w:t xml:space="preserve"> from the Maverick Basin to the San Marcos Arch and then thickens in the same direction towards the East Texas Basin (Figure 9; Hentz and Ruppel, 2010). </w:t>
      </w:r>
      <w:r w:rsidR="00857280" w:rsidRPr="00C51899">
        <w:t xml:space="preserve">In East Texas, the </w:t>
      </w:r>
      <w:r w:rsidR="002C68EA" w:rsidRPr="00C51899">
        <w:t xml:space="preserve">interval between the </w:t>
      </w:r>
      <w:r w:rsidR="000E3E0C" w:rsidRPr="00C51899">
        <w:t>Buda Limestone</w:t>
      </w:r>
      <w:r w:rsidR="002C68EA" w:rsidRPr="00C51899">
        <w:t xml:space="preserve"> and the A</w:t>
      </w:r>
      <w:r w:rsidR="009D6D49" w:rsidRPr="00C51899">
        <w:t>ustin Chalk includes</w:t>
      </w:r>
      <w:r w:rsidR="000E3E0C" w:rsidRPr="00C51899">
        <w:t xml:space="preserve"> </w:t>
      </w:r>
      <w:r w:rsidR="00E30712" w:rsidRPr="00C51899">
        <w:t>fro</w:t>
      </w:r>
      <w:r w:rsidR="00A60741" w:rsidRPr="00C51899">
        <w:t xml:space="preserve">m base to top </w:t>
      </w:r>
      <w:r w:rsidR="000E3E0C" w:rsidRPr="00C51899">
        <w:t xml:space="preserve">the Maness Shale, Pepper Shale, and the </w:t>
      </w:r>
      <w:r w:rsidR="00857280" w:rsidRPr="00C51899">
        <w:t>Eagle Ford Shale</w:t>
      </w:r>
      <w:r w:rsidR="000E3E0C" w:rsidRPr="00C51899">
        <w:t xml:space="preserve">. In the East Texas Basin, the </w:t>
      </w:r>
      <w:r w:rsidR="00B474DC" w:rsidRPr="00C51899">
        <w:t xml:space="preserve">siliciclastic succession of the </w:t>
      </w:r>
      <w:r w:rsidR="009D6D49" w:rsidRPr="00C51899">
        <w:t xml:space="preserve">Woodbine Group </w:t>
      </w:r>
      <w:r w:rsidR="00B474DC" w:rsidRPr="00C51899">
        <w:t>occurs between the Eagle Ford Shale and the</w:t>
      </w:r>
      <w:r w:rsidR="009D6D49" w:rsidRPr="00C51899">
        <w:t xml:space="preserve"> </w:t>
      </w:r>
      <w:r w:rsidR="0081167F" w:rsidRPr="00C51899">
        <w:t xml:space="preserve">mudrocks of the </w:t>
      </w:r>
      <w:r w:rsidR="009D6D49" w:rsidRPr="00C51899">
        <w:t>Maness Shale</w:t>
      </w:r>
      <w:r w:rsidR="000E3E0C" w:rsidRPr="00C51899">
        <w:t xml:space="preserve">. </w:t>
      </w:r>
      <w:r w:rsidR="008051FA" w:rsidRPr="00C51899">
        <w:t xml:space="preserve">The Woodbine sands </w:t>
      </w:r>
      <w:r w:rsidR="00355B4C" w:rsidRPr="00C51899">
        <w:t>pinchout southwest of the basin,</w:t>
      </w:r>
      <w:r w:rsidR="0081167F" w:rsidRPr="00C51899">
        <w:t xml:space="preserve"> </w:t>
      </w:r>
      <w:r w:rsidR="00665106" w:rsidRPr="00C51899">
        <w:t>and grade</w:t>
      </w:r>
      <w:r w:rsidR="00A60741" w:rsidRPr="00C51899">
        <w:t xml:space="preserve"> into the mudrocks of the Pepper Shale </w:t>
      </w:r>
      <w:r w:rsidR="002C68EA" w:rsidRPr="00C51899">
        <w:t xml:space="preserve">to the north of the San Marcos Arch </w:t>
      </w:r>
      <w:r w:rsidR="008051FA" w:rsidRPr="00C51899">
        <w:t>(</w:t>
      </w:r>
      <w:r w:rsidR="00BE56AA" w:rsidRPr="00C51899">
        <w:t>Figure</w:t>
      </w:r>
      <w:r w:rsidR="00561A35" w:rsidRPr="00C51899">
        <w:t>s</w:t>
      </w:r>
      <w:r w:rsidR="00BE56AA" w:rsidRPr="00C51899">
        <w:t xml:space="preserve"> </w:t>
      </w:r>
      <w:r w:rsidR="00561A35" w:rsidRPr="00C51899">
        <w:t>9 and 10</w:t>
      </w:r>
      <w:r w:rsidR="0081167F" w:rsidRPr="00C51899">
        <w:t xml:space="preserve">; </w:t>
      </w:r>
      <w:r w:rsidR="008051FA" w:rsidRPr="00C51899">
        <w:t>Hentz and Ruppel, 2010).</w:t>
      </w:r>
      <w:r w:rsidR="00BF52FE" w:rsidRPr="00C51899">
        <w:t xml:space="preserve"> In this area, the Eagle Ford Shale mainly consists of faintly laminated calcareous shales; organic-rich calcareous shales; laminated dolomitic shales; laminated marls, and occasional thin, reworked ash beds. These facies are interpreted as delta to prodelta deposits</w:t>
      </w:r>
      <w:r w:rsidR="00E30712" w:rsidRPr="00C51899">
        <w:t xml:space="preserve"> (Arthur and Sageman, 2004; Jennings and Antia, 2013). </w:t>
      </w:r>
      <w:r w:rsidR="00BF52FE" w:rsidRPr="00C51899">
        <w:t>To the southwest, the Eagle Ford Shale contains sandstones in its uppermost part, which are referred as to the Sub-Clarksville Sand (Surles, 1987). Underlying the Eagle Ford Shale, the Maness Shale is composed of silty, slightly calcareous or dolomitic, massive, and thinly laminated shales, which are described as prodelta deposits (Arthur and Sageman, 2004; Hentz and Ruppel, 2010; Jennings and Antia, 2013).</w:t>
      </w:r>
      <w:r w:rsidR="00A60741" w:rsidRPr="00C51899">
        <w:t xml:space="preserve"> </w:t>
      </w:r>
    </w:p>
    <w:p w14:paraId="0550683F" w14:textId="77777777" w:rsidR="00C55040" w:rsidRPr="00C51899" w:rsidRDefault="00C55040" w:rsidP="00C55040">
      <w:pPr>
        <w:ind w:firstLine="720"/>
        <w:jc w:val="both"/>
      </w:pPr>
    </w:p>
    <w:p w14:paraId="25A95090" w14:textId="77777777" w:rsidR="003F5051" w:rsidRDefault="003F5051" w:rsidP="00C55040">
      <w:pPr>
        <w:ind w:firstLine="720"/>
        <w:jc w:val="both"/>
      </w:pPr>
    </w:p>
    <w:p w14:paraId="1C23D681" w14:textId="77777777" w:rsidR="00702AED" w:rsidRDefault="00702AED" w:rsidP="00C55040">
      <w:pPr>
        <w:ind w:firstLine="720"/>
        <w:jc w:val="both"/>
      </w:pPr>
    </w:p>
    <w:p w14:paraId="25E8E36A" w14:textId="77777777" w:rsidR="00702AED" w:rsidRDefault="00702AED" w:rsidP="00C55040">
      <w:pPr>
        <w:ind w:firstLine="720"/>
        <w:jc w:val="both"/>
      </w:pPr>
    </w:p>
    <w:p w14:paraId="72692E19" w14:textId="77777777" w:rsidR="00702AED" w:rsidRDefault="00702AED" w:rsidP="00C55040">
      <w:pPr>
        <w:ind w:firstLine="720"/>
        <w:jc w:val="both"/>
      </w:pPr>
    </w:p>
    <w:p w14:paraId="481A780E" w14:textId="77777777" w:rsidR="00702AED" w:rsidRDefault="00702AED" w:rsidP="00C55040">
      <w:pPr>
        <w:ind w:firstLine="720"/>
        <w:jc w:val="both"/>
      </w:pPr>
    </w:p>
    <w:p w14:paraId="3A7C9E68" w14:textId="77777777" w:rsidR="00702AED" w:rsidRDefault="00702AED" w:rsidP="00C55040">
      <w:pPr>
        <w:ind w:firstLine="720"/>
        <w:jc w:val="both"/>
      </w:pPr>
    </w:p>
    <w:p w14:paraId="59D5D625" w14:textId="77777777" w:rsidR="00702AED" w:rsidRPr="00C51899" w:rsidRDefault="00702AED" w:rsidP="00C55040">
      <w:pPr>
        <w:ind w:firstLine="720"/>
        <w:jc w:val="both"/>
      </w:pPr>
    </w:p>
    <w:p w14:paraId="6B845F47" w14:textId="77777777" w:rsidR="003F5051" w:rsidRPr="00C51899" w:rsidRDefault="003F5051" w:rsidP="00C55040">
      <w:pPr>
        <w:ind w:firstLine="720"/>
        <w:jc w:val="both"/>
      </w:pPr>
    </w:p>
    <w:p w14:paraId="647A708A" w14:textId="602B421B" w:rsidR="003F5051" w:rsidRPr="00C51899" w:rsidRDefault="00BE2CE8" w:rsidP="008E21BA">
      <w:pPr>
        <w:keepNext/>
        <w:jc w:val="center"/>
      </w:pPr>
      <w:r w:rsidRPr="00C51899">
        <w:rPr>
          <w:noProof/>
          <w:lang w:bidi="ar-SA"/>
        </w:rPr>
        <w:drawing>
          <wp:inline distT="0" distB="0" distL="0" distR="0" wp14:anchorId="7693E650" wp14:editId="1295D440">
            <wp:extent cx="5279115" cy="390652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X2.png"/>
                    <pic:cNvPicPr/>
                  </pic:nvPicPr>
                  <pic:blipFill>
                    <a:blip r:embed="rId21">
                      <a:extLst>
                        <a:ext uri="{28A0092B-C50C-407E-A947-70E740481C1C}">
                          <a14:useLocalDpi xmlns:a14="http://schemas.microsoft.com/office/drawing/2010/main" val="0"/>
                        </a:ext>
                      </a:extLst>
                    </a:blip>
                    <a:stretch>
                      <a:fillRect/>
                    </a:stretch>
                  </pic:blipFill>
                  <pic:spPr>
                    <a:xfrm>
                      <a:off x="0" y="0"/>
                      <a:ext cx="5280195" cy="3907319"/>
                    </a:xfrm>
                    <a:prstGeom prst="rect">
                      <a:avLst/>
                    </a:prstGeom>
                  </pic:spPr>
                </pic:pic>
              </a:graphicData>
            </a:graphic>
          </wp:inline>
        </w:drawing>
      </w:r>
    </w:p>
    <w:p w14:paraId="78BBE9E4" w14:textId="2707AB00" w:rsidR="00C55040" w:rsidRPr="00C51899" w:rsidRDefault="003F5051" w:rsidP="003F5051">
      <w:pPr>
        <w:pStyle w:val="Caption"/>
        <w:jc w:val="both"/>
      </w:pPr>
      <w:bookmarkStart w:id="34" w:name="_Toc387392102"/>
      <w:r w:rsidRPr="00C51899">
        <w:t xml:space="preserve">Figure </w:t>
      </w:r>
      <w:fldSimple w:instr=" SEQ Figure \* ARABIC ">
        <w:r w:rsidR="00C25492">
          <w:rPr>
            <w:noProof/>
          </w:rPr>
          <w:t>9</w:t>
        </w:r>
      </w:fldSimple>
      <w:r w:rsidRPr="00C51899">
        <w:t xml:space="preserve">. Generalized SW-NE schematic strike cross section illustrating </w:t>
      </w:r>
      <w:r w:rsidR="00BE2CE8" w:rsidRPr="00C51899">
        <w:t>the relationships among lithostratigraphic units acro</w:t>
      </w:r>
      <w:r w:rsidR="00561A35" w:rsidRPr="00C51899">
        <w:t>ss the Eagle Ford Shale Play (m</w:t>
      </w:r>
      <w:r w:rsidR="00BE2CE8" w:rsidRPr="00C51899">
        <w:t>odified from Hentz and Ruppel, 2010)</w:t>
      </w:r>
      <w:bookmarkEnd w:id="34"/>
    </w:p>
    <w:p w14:paraId="60FB0CEB" w14:textId="77777777" w:rsidR="003F5051" w:rsidRPr="00C51899" w:rsidRDefault="003F5051" w:rsidP="003F5051"/>
    <w:p w14:paraId="1A2B7E4C" w14:textId="77777777" w:rsidR="003F5051" w:rsidRPr="00C51899" w:rsidRDefault="003F5051" w:rsidP="003F5051"/>
    <w:p w14:paraId="1198E4CE" w14:textId="77777777" w:rsidR="003F5051" w:rsidRDefault="003F5051" w:rsidP="003F5051"/>
    <w:p w14:paraId="4361D120" w14:textId="77777777" w:rsidR="00702AED" w:rsidRDefault="00702AED" w:rsidP="003F5051"/>
    <w:p w14:paraId="1AA09218" w14:textId="77777777" w:rsidR="00702AED" w:rsidRDefault="00702AED" w:rsidP="003F5051"/>
    <w:p w14:paraId="1D11518D" w14:textId="77777777" w:rsidR="00702AED" w:rsidRDefault="00702AED" w:rsidP="003F5051"/>
    <w:p w14:paraId="3C7255DB" w14:textId="77777777" w:rsidR="00702AED" w:rsidRDefault="00702AED" w:rsidP="003F5051"/>
    <w:p w14:paraId="09547EEA" w14:textId="77777777" w:rsidR="00702AED" w:rsidRDefault="00702AED" w:rsidP="003F5051"/>
    <w:p w14:paraId="09958E02" w14:textId="77777777" w:rsidR="00702AED" w:rsidRPr="00C51899" w:rsidRDefault="00702AED" w:rsidP="003F5051"/>
    <w:p w14:paraId="01572951" w14:textId="77777777" w:rsidR="003F5051" w:rsidRPr="00C51899" w:rsidRDefault="003F5051" w:rsidP="008E21BA">
      <w:pPr>
        <w:keepNext/>
        <w:jc w:val="center"/>
      </w:pPr>
      <w:r w:rsidRPr="00C51899">
        <w:rPr>
          <w:noProof/>
          <w:lang w:bidi="ar-SA"/>
        </w:rPr>
        <w:drawing>
          <wp:inline distT="0" distB="0" distL="0" distR="0" wp14:anchorId="1D3969A0" wp14:editId="18FC6535">
            <wp:extent cx="5244998" cy="5162400"/>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X.png"/>
                    <pic:cNvPicPr/>
                  </pic:nvPicPr>
                  <pic:blipFill>
                    <a:blip r:embed="rId22">
                      <a:extLst>
                        <a:ext uri="{28A0092B-C50C-407E-A947-70E740481C1C}">
                          <a14:useLocalDpi xmlns:a14="http://schemas.microsoft.com/office/drawing/2010/main" val="0"/>
                        </a:ext>
                      </a:extLst>
                    </a:blip>
                    <a:stretch>
                      <a:fillRect/>
                    </a:stretch>
                  </pic:blipFill>
                  <pic:spPr>
                    <a:xfrm>
                      <a:off x="0" y="0"/>
                      <a:ext cx="5249584" cy="5166914"/>
                    </a:xfrm>
                    <a:prstGeom prst="rect">
                      <a:avLst/>
                    </a:prstGeom>
                  </pic:spPr>
                </pic:pic>
              </a:graphicData>
            </a:graphic>
          </wp:inline>
        </w:drawing>
      </w:r>
    </w:p>
    <w:p w14:paraId="72FF05B6" w14:textId="79207660" w:rsidR="00C55040" w:rsidRPr="00C51899" w:rsidRDefault="003F5051" w:rsidP="003F5051">
      <w:pPr>
        <w:pStyle w:val="Caption"/>
        <w:jc w:val="both"/>
      </w:pPr>
      <w:bookmarkStart w:id="35" w:name="_Toc387392103"/>
      <w:r w:rsidRPr="00C51899">
        <w:t xml:space="preserve">Figure </w:t>
      </w:r>
      <w:fldSimple w:instr=" SEQ Figure \* ARABIC ">
        <w:r w:rsidR="00C25492">
          <w:rPr>
            <w:noProof/>
          </w:rPr>
          <w:t>10</w:t>
        </w:r>
      </w:fldSimple>
      <w:r w:rsidRPr="00C51899">
        <w:t xml:space="preserve">. SW-NE </w:t>
      </w:r>
      <w:r w:rsidR="00884FB8" w:rsidRPr="00C51899">
        <w:t>regional strike cross section of the East Texas Basin and northeast flank of the San Marcos Arch</w:t>
      </w:r>
      <w:r w:rsidR="00BF52FE" w:rsidRPr="00C51899">
        <w:t xml:space="preserve"> </w:t>
      </w:r>
      <w:r w:rsidR="00884FB8" w:rsidRPr="00C51899">
        <w:t>(modified from Hentz and Ruppel, 2010)</w:t>
      </w:r>
      <w:bookmarkEnd w:id="35"/>
    </w:p>
    <w:p w14:paraId="6F5CAFE1" w14:textId="77777777" w:rsidR="00561A35" w:rsidRPr="00C51899" w:rsidRDefault="00561A35" w:rsidP="00561A35"/>
    <w:p w14:paraId="51D441E0" w14:textId="77777777" w:rsidR="00561A35" w:rsidRPr="00C51899" w:rsidRDefault="00561A35" w:rsidP="00561A35"/>
    <w:p w14:paraId="56F00105" w14:textId="77777777" w:rsidR="00561A35" w:rsidRPr="00C51899" w:rsidRDefault="00561A35" w:rsidP="00561A35"/>
    <w:p w14:paraId="3CB5EB15" w14:textId="718DD6F5" w:rsidR="00F3527A" w:rsidRPr="00C51899" w:rsidRDefault="00055E97" w:rsidP="00A811E3">
      <w:pPr>
        <w:pStyle w:val="Heading3"/>
        <w:numPr>
          <w:ilvl w:val="2"/>
          <w:numId w:val="4"/>
        </w:numPr>
      </w:pPr>
      <w:bookmarkStart w:id="36" w:name="_Toc387392013"/>
      <w:r w:rsidRPr="00C51899">
        <w:lastRenderedPageBreak/>
        <w:t>Paleogeography and Climate</w:t>
      </w:r>
      <w:bookmarkEnd w:id="36"/>
    </w:p>
    <w:p w14:paraId="71B6C7A7" w14:textId="6CE1D185" w:rsidR="00055E97" w:rsidRPr="00C51899" w:rsidRDefault="000B0760" w:rsidP="00055E97">
      <w:pPr>
        <w:ind w:firstLine="720"/>
        <w:jc w:val="both"/>
        <w:rPr>
          <w:rFonts w:cstheme="minorHAnsi"/>
          <w:szCs w:val="22"/>
        </w:rPr>
      </w:pPr>
      <w:r w:rsidRPr="00C51899">
        <w:rPr>
          <w:rFonts w:cstheme="minorHAnsi"/>
          <w:szCs w:val="22"/>
        </w:rPr>
        <w:t xml:space="preserve">Deposition of organic rich rocks during the Cretaceous period was influenced by variations in different factors such as tectonism, volcanism, atmospheric and ocean chemistry, climate, sea-level, and sediment supply (Dean and Arthur, 1998). The impact of these phenomena produced important global eustatic sea level changes, which affected sedimentation and the extent of shelves and epicontinental seas both regionally and globally (Robinson and Kirschbaum, 1995; Dean and Arthur, 1998). </w:t>
      </w:r>
      <w:r w:rsidR="00055E97" w:rsidRPr="00C51899">
        <w:rPr>
          <w:rFonts w:cstheme="minorHAnsi"/>
          <w:szCs w:val="22"/>
        </w:rPr>
        <w:t>In terms of plate tectonics, during the Late Cretaceous the South Atlantic Ocean started to open. North America was connected to Europe, and Australia and Antarctica were still joined. India and Madagascar began to separate, sending India on its collision course with the Eurasian plate (Scotese, 2001).</w:t>
      </w:r>
    </w:p>
    <w:p w14:paraId="0C16473C" w14:textId="7A2BD626" w:rsidR="00055E97" w:rsidRPr="00C51899" w:rsidRDefault="00EB3078" w:rsidP="00055E97">
      <w:pPr>
        <w:ind w:firstLine="720"/>
        <w:jc w:val="both"/>
        <w:rPr>
          <w:rFonts w:cstheme="minorHAnsi"/>
          <w:szCs w:val="22"/>
        </w:rPr>
      </w:pPr>
      <w:r w:rsidRPr="00C51899">
        <w:rPr>
          <w:rFonts w:cstheme="minorHAnsi"/>
          <w:szCs w:val="22"/>
        </w:rPr>
        <w:t>G</w:t>
      </w:r>
      <w:r w:rsidR="00055E97" w:rsidRPr="00C51899">
        <w:rPr>
          <w:rFonts w:cstheme="minorHAnsi"/>
          <w:szCs w:val="22"/>
        </w:rPr>
        <w:t>lobally</w:t>
      </w:r>
      <w:r w:rsidRPr="00C51899">
        <w:rPr>
          <w:rFonts w:cstheme="minorHAnsi"/>
          <w:szCs w:val="22"/>
        </w:rPr>
        <w:t>,</w:t>
      </w:r>
      <w:r w:rsidR="00055E97" w:rsidRPr="00C51899">
        <w:rPr>
          <w:rFonts w:cstheme="minorHAnsi"/>
          <w:szCs w:val="22"/>
        </w:rPr>
        <w:t xml:space="preserve"> the Cretaceous climate was characterized by warm and equable temperatures, low </w:t>
      </w:r>
      <w:r w:rsidR="00055E97" w:rsidRPr="00362A71">
        <w:rPr>
          <w:rFonts w:cstheme="minorHAnsi"/>
          <w:szCs w:val="22"/>
        </w:rPr>
        <w:t>to moderate precipitation, and a</w:t>
      </w:r>
      <w:r w:rsidR="00055E97" w:rsidRPr="00C51899">
        <w:rPr>
          <w:rFonts w:cstheme="minorHAnsi"/>
          <w:szCs w:val="22"/>
        </w:rPr>
        <w:t xml:space="preserve"> lack of ice caps, unlike today. These conditions have been attributed to a possible major “greenhouse” effect, where great amounts of CO</w:t>
      </w:r>
      <w:r w:rsidR="00055E97" w:rsidRPr="00C51899">
        <w:rPr>
          <w:rFonts w:cstheme="minorHAnsi"/>
          <w:szCs w:val="22"/>
          <w:vertAlign w:val="subscript"/>
        </w:rPr>
        <w:t>2</w:t>
      </w:r>
      <w:r w:rsidR="00055E97" w:rsidRPr="00C51899">
        <w:rPr>
          <w:rFonts w:cstheme="minorHAnsi"/>
          <w:szCs w:val="22"/>
        </w:rPr>
        <w:t xml:space="preserve"> were released into the atmosphere due to an increase in the Earth’s volcanic activity (Robinson and Kirschbaum, 1995; Dean and Arthur, 1998).</w:t>
      </w:r>
    </w:p>
    <w:p w14:paraId="4DB77C1F" w14:textId="7A478D6E" w:rsidR="00055E97" w:rsidRPr="00C51899" w:rsidRDefault="00055E97" w:rsidP="00055E97">
      <w:pPr>
        <w:ind w:firstLine="720"/>
        <w:jc w:val="both"/>
        <w:rPr>
          <w:rFonts w:cstheme="minorHAnsi"/>
          <w:szCs w:val="22"/>
        </w:rPr>
      </w:pPr>
      <w:r w:rsidRPr="00C51899">
        <w:rPr>
          <w:rFonts w:cstheme="minorHAnsi"/>
          <w:szCs w:val="22"/>
        </w:rPr>
        <w:t>From the middle Cretaceous, the interplay of these factors led to the development of “Oceanic Anoxic Events” (OAEs), in which mid- and deep-water oceanic masses across the Earth became highly oxygen depleted. OAEs reflect regional to global scale oceanographic and climatic changes due to a major perturbation in the ocean-atmosphere-terrestrial carbon cycle</w:t>
      </w:r>
      <w:r w:rsidR="00EB3078" w:rsidRPr="00C51899">
        <w:rPr>
          <w:rFonts w:cstheme="minorHAnsi"/>
          <w:szCs w:val="22"/>
        </w:rPr>
        <w:t xml:space="preserve"> (Dean and Arthur, 1998)</w:t>
      </w:r>
      <w:r w:rsidRPr="00C51899">
        <w:rPr>
          <w:rFonts w:cstheme="minorHAnsi"/>
          <w:szCs w:val="22"/>
        </w:rPr>
        <w:t>. The C</w:t>
      </w:r>
      <w:r w:rsidR="00EB3078" w:rsidRPr="00C51899">
        <w:rPr>
          <w:rFonts w:cstheme="minorHAnsi"/>
          <w:szCs w:val="22"/>
        </w:rPr>
        <w:t>enomainan</w:t>
      </w:r>
      <w:r w:rsidRPr="00C51899">
        <w:rPr>
          <w:rFonts w:cstheme="minorHAnsi"/>
          <w:szCs w:val="22"/>
        </w:rPr>
        <w:t>-T</w:t>
      </w:r>
      <w:r w:rsidR="00EB3078" w:rsidRPr="00C51899">
        <w:rPr>
          <w:rFonts w:cstheme="minorHAnsi"/>
          <w:szCs w:val="22"/>
        </w:rPr>
        <w:t>uronian (C-T)</w:t>
      </w:r>
      <w:r w:rsidRPr="00C51899">
        <w:rPr>
          <w:rFonts w:cstheme="minorHAnsi"/>
          <w:szCs w:val="22"/>
        </w:rPr>
        <w:t xml:space="preserve"> boundary is marked by one of these events known as Oceanic Anoxic Event 2 (OAE2), characterized by a global sea level </w:t>
      </w:r>
      <w:r w:rsidR="00D648C4">
        <w:rPr>
          <w:rFonts w:cstheme="minorHAnsi"/>
          <w:szCs w:val="22"/>
        </w:rPr>
        <w:t>rise</w:t>
      </w:r>
      <w:r w:rsidRPr="00C51899">
        <w:rPr>
          <w:rFonts w:cstheme="minorHAnsi"/>
          <w:szCs w:val="22"/>
        </w:rPr>
        <w:t xml:space="preserve">, an increase in burial of </w:t>
      </w:r>
      <w:r w:rsidRPr="00C51899">
        <w:rPr>
          <w:rFonts w:cstheme="minorHAnsi"/>
          <w:szCs w:val="22"/>
        </w:rPr>
        <w:lastRenderedPageBreak/>
        <w:t xml:space="preserve">organic carbon and </w:t>
      </w:r>
      <w:r w:rsidR="00486821">
        <w:rPr>
          <w:rFonts w:cstheme="minorHAnsi"/>
          <w:szCs w:val="22"/>
        </w:rPr>
        <w:t xml:space="preserve">consequent drop in </w:t>
      </w:r>
      <w:r w:rsidRPr="00C51899">
        <w:rPr>
          <w:rFonts w:cstheme="minorHAnsi"/>
          <w:szCs w:val="22"/>
        </w:rPr>
        <w:t>atmospheric CO</w:t>
      </w:r>
      <w:r w:rsidRPr="00C51899">
        <w:rPr>
          <w:rFonts w:cstheme="minorHAnsi"/>
          <w:szCs w:val="22"/>
          <w:vertAlign w:val="subscript"/>
        </w:rPr>
        <w:t>2</w:t>
      </w:r>
      <w:r w:rsidRPr="00C51899">
        <w:rPr>
          <w:rFonts w:cstheme="minorHAnsi"/>
          <w:szCs w:val="22"/>
        </w:rPr>
        <w:t>, and biotic turnover (Corbett et al., 2011). Before the beginning of the OAE2, CO</w:t>
      </w:r>
      <w:r w:rsidRPr="00C51899">
        <w:rPr>
          <w:rFonts w:cstheme="minorHAnsi"/>
          <w:szCs w:val="22"/>
          <w:vertAlign w:val="subscript"/>
        </w:rPr>
        <w:t>2</w:t>
      </w:r>
      <w:r w:rsidRPr="00C51899">
        <w:rPr>
          <w:rFonts w:cstheme="minorHAnsi"/>
          <w:szCs w:val="22"/>
        </w:rPr>
        <w:t xml:space="preserve"> concentration (pCO</w:t>
      </w:r>
      <w:r w:rsidRPr="00C51899">
        <w:rPr>
          <w:rFonts w:cstheme="minorHAnsi"/>
          <w:szCs w:val="22"/>
          <w:vertAlign w:val="subscript"/>
        </w:rPr>
        <w:t>2</w:t>
      </w:r>
      <w:r w:rsidRPr="00C51899">
        <w:rPr>
          <w:rFonts w:cstheme="minorHAnsi"/>
          <w:szCs w:val="22"/>
        </w:rPr>
        <w:t>) was about 4 to 18 times higher than present which contributed to the development of a greenhouse Earth (Arthur et al., 1988; Barclay et al., 2006).</w:t>
      </w:r>
      <w:r w:rsidR="00EB3078" w:rsidRPr="00C51899">
        <w:rPr>
          <w:rFonts w:cstheme="minorHAnsi"/>
          <w:szCs w:val="22"/>
        </w:rPr>
        <w:t xml:space="preserve"> Increased nutrient levels resulting from higher weathering rates and upwelling produced a global increase in organic matter primary productivity, which in turn produced an important increase in organic carbon burial rates (Arthur et al., 1988; Fortwengler et al., 2003; Barclay et al., 2006; Sageman et al., 2008; Sinninghe Damsté et al., 2009). </w:t>
      </w:r>
      <w:r w:rsidRPr="00C51899">
        <w:rPr>
          <w:rFonts w:cstheme="minorHAnsi"/>
          <w:szCs w:val="22"/>
        </w:rPr>
        <w:t xml:space="preserve">The burial of </w:t>
      </w:r>
      <w:r w:rsidRPr="00C51899">
        <w:rPr>
          <w:rFonts w:cstheme="minorHAnsi"/>
          <w:szCs w:val="22"/>
          <w:vertAlign w:val="superscript"/>
        </w:rPr>
        <w:t>13</w:t>
      </w:r>
      <w:r w:rsidRPr="00C51899">
        <w:rPr>
          <w:rFonts w:cstheme="minorHAnsi"/>
          <w:szCs w:val="22"/>
        </w:rPr>
        <w:t>C-depleted organic carbon generated a rapid positive excursion (</w:t>
      </w:r>
      <w:r w:rsidRPr="00C51899">
        <w:rPr>
          <w:rFonts w:cstheme="minorHAnsi"/>
          <w:szCs w:val="22"/>
          <w:vertAlign w:val="superscript"/>
        </w:rPr>
        <w:t>13</w:t>
      </w:r>
      <w:r w:rsidRPr="00C51899">
        <w:rPr>
          <w:rFonts w:cstheme="minorHAnsi"/>
          <w:szCs w:val="22"/>
        </w:rPr>
        <w:t>C enrichment) in the stable carbon isotope composition of carbonate (</w:t>
      </w:r>
      <w:r w:rsidRPr="00C51899">
        <w:rPr>
          <w:rFonts w:cstheme="minorHAnsi"/>
          <w:color w:val="000000"/>
          <w:szCs w:val="22"/>
        </w:rPr>
        <w:t>δ</w:t>
      </w:r>
      <w:r w:rsidRPr="00C51899">
        <w:rPr>
          <w:rFonts w:cstheme="minorHAnsi"/>
          <w:szCs w:val="22"/>
          <w:vertAlign w:val="superscript"/>
        </w:rPr>
        <w:t>13</w:t>
      </w:r>
      <w:r w:rsidRPr="00C51899">
        <w:rPr>
          <w:rFonts w:cstheme="minorHAnsi"/>
          <w:szCs w:val="22"/>
        </w:rPr>
        <w:t>C</w:t>
      </w:r>
      <w:r w:rsidRPr="00C51899">
        <w:rPr>
          <w:rFonts w:cstheme="minorHAnsi"/>
          <w:szCs w:val="22"/>
          <w:vertAlign w:val="subscript"/>
        </w:rPr>
        <w:t>carb</w:t>
      </w:r>
      <w:r w:rsidRPr="00C51899">
        <w:rPr>
          <w:rFonts w:cstheme="minorHAnsi"/>
          <w:szCs w:val="22"/>
        </w:rPr>
        <w:t>, 1.5-2‰), organic carbon (</w:t>
      </w:r>
      <w:r w:rsidRPr="00C51899">
        <w:rPr>
          <w:rFonts w:cstheme="minorHAnsi"/>
          <w:color w:val="000000"/>
          <w:szCs w:val="22"/>
        </w:rPr>
        <w:t>δ</w:t>
      </w:r>
      <w:r w:rsidRPr="00C51899">
        <w:rPr>
          <w:rFonts w:cstheme="minorHAnsi"/>
          <w:szCs w:val="22"/>
          <w:vertAlign w:val="superscript"/>
        </w:rPr>
        <w:t>13</w:t>
      </w:r>
      <w:r w:rsidRPr="00C51899">
        <w:rPr>
          <w:rFonts w:cstheme="minorHAnsi"/>
          <w:szCs w:val="22"/>
        </w:rPr>
        <w:t>C</w:t>
      </w:r>
      <w:r w:rsidRPr="00C51899">
        <w:rPr>
          <w:rFonts w:cstheme="minorHAnsi"/>
          <w:szCs w:val="22"/>
          <w:vertAlign w:val="subscript"/>
        </w:rPr>
        <w:t>org</w:t>
      </w:r>
      <w:r w:rsidRPr="00C51899">
        <w:rPr>
          <w:rFonts w:cstheme="minorHAnsi"/>
          <w:szCs w:val="22"/>
        </w:rPr>
        <w:t xml:space="preserve">; 3.5-4‰), and phytoplankton, which can be determined at or near the C-T boundary in the sedimentary record worldwide (Arthur et al., 1988; Fortwengler et al., 2003; </w:t>
      </w:r>
      <w:r w:rsidR="00EB3078" w:rsidRPr="00C51899">
        <w:rPr>
          <w:rFonts w:cstheme="minorHAnsi"/>
          <w:szCs w:val="22"/>
        </w:rPr>
        <w:t>Sinninghe Damsté et al., 2009).</w:t>
      </w:r>
    </w:p>
    <w:p w14:paraId="0B51FA0F" w14:textId="37CA5382" w:rsidR="00055E97" w:rsidRPr="00C51899" w:rsidRDefault="00055E97" w:rsidP="00055E97">
      <w:pPr>
        <w:ind w:firstLine="720"/>
        <w:jc w:val="both"/>
        <w:rPr>
          <w:rFonts w:cstheme="minorHAnsi"/>
          <w:szCs w:val="22"/>
        </w:rPr>
      </w:pPr>
      <w:r w:rsidRPr="00C51899">
        <w:rPr>
          <w:rFonts w:cstheme="minorHAnsi"/>
          <w:szCs w:val="22"/>
        </w:rPr>
        <w:t>In North America, rock deposition during the Upper Cretaceous was highly influenced by the relationship between foreland basins, eustatic sea level variations, and climate. The paleogeographic location of North America during this time places the continent in a temperate to subtropical climate zone (Robinson and Kirschbaum, 1995).</w:t>
      </w:r>
    </w:p>
    <w:p w14:paraId="3C44E3FF" w14:textId="29A3E2E0" w:rsidR="00055E97" w:rsidRPr="00C51899" w:rsidRDefault="00055E97" w:rsidP="001A2257">
      <w:pPr>
        <w:jc w:val="both"/>
        <w:rPr>
          <w:rFonts w:cstheme="minorHAnsi"/>
          <w:szCs w:val="22"/>
        </w:rPr>
      </w:pPr>
      <w:r w:rsidRPr="00C51899">
        <w:rPr>
          <w:rFonts w:cstheme="minorHAnsi"/>
          <w:szCs w:val="22"/>
        </w:rPr>
        <w:t xml:space="preserve">At the beginning of Cenomanian time, a transgression of the seas from the north and south into the North American craton began, creating the Western Interior Seaway </w:t>
      </w:r>
      <w:r w:rsidR="00561A35" w:rsidRPr="00C51899">
        <w:rPr>
          <w:rFonts w:cstheme="minorHAnsi"/>
          <w:szCs w:val="22"/>
        </w:rPr>
        <w:t>(WIS; Figure 11</w:t>
      </w:r>
      <w:r w:rsidRPr="00C51899">
        <w:rPr>
          <w:rFonts w:cstheme="minorHAnsi"/>
          <w:szCs w:val="22"/>
        </w:rPr>
        <w:t xml:space="preserve">) (Robinson and Kirschbaum, 1995). The WIS connected the Circum-Boreal sea with the proto-Gulf of Mexico, and during maximum transgressions it constituted a large north-south arm of the Tethys Ocean extending from the Gulf Coast to the Arctic region (Robinson and Kirschbaum, </w:t>
      </w:r>
      <w:r w:rsidRPr="00024ED4">
        <w:rPr>
          <w:rFonts w:cstheme="minorHAnsi"/>
          <w:szCs w:val="22"/>
        </w:rPr>
        <w:t>1995; Dean and Arthur, 1998, 1998b).</w:t>
      </w:r>
      <w:r w:rsidRPr="00C51899">
        <w:rPr>
          <w:rFonts w:cstheme="minorHAnsi"/>
          <w:szCs w:val="22"/>
        </w:rPr>
        <w:t xml:space="preserve"> </w:t>
      </w:r>
      <w:r w:rsidRPr="00C51899">
        <w:rPr>
          <w:rFonts w:cstheme="minorHAnsi"/>
          <w:szCs w:val="22"/>
        </w:rPr>
        <w:lastRenderedPageBreak/>
        <w:t xml:space="preserve">WIS expansion during this time was mainly influenced by an increase in seafloor spreading rates and ice cap melting, while sediment accumulation was driven by Cordilleran tectonics, epeirogenic flexure, oceanographic variations, and climate change </w:t>
      </w:r>
      <w:r w:rsidRPr="00024ED4">
        <w:rPr>
          <w:rFonts w:cstheme="minorHAnsi"/>
          <w:szCs w:val="22"/>
        </w:rPr>
        <w:t>(Leckie et al., 1998; Scott et al., 2010).</w:t>
      </w:r>
      <w:r w:rsidR="000B0760" w:rsidRPr="00024ED4">
        <w:rPr>
          <w:rFonts w:cstheme="minorHAnsi"/>
          <w:szCs w:val="22"/>
        </w:rPr>
        <w:t xml:space="preserve"> </w:t>
      </w:r>
      <w:r w:rsidRPr="00024ED4">
        <w:rPr>
          <w:rFonts w:cstheme="minorHAnsi"/>
          <w:szCs w:val="22"/>
        </w:rPr>
        <w:t>During this time, marine shale deposition was</w:t>
      </w:r>
      <w:r w:rsidRPr="00C51899">
        <w:rPr>
          <w:rFonts w:cstheme="minorHAnsi"/>
          <w:szCs w:val="22"/>
        </w:rPr>
        <w:t xml:space="preserve"> occurring in the central part of the seaway, along with extensive platform and basin carbonate buildup in southern Texas. </w:t>
      </w:r>
      <w:r w:rsidRPr="00C51899">
        <w:rPr>
          <w:rFonts w:cstheme="minorHAnsi"/>
          <w:noProof/>
          <w:szCs w:val="22"/>
        </w:rPr>
        <w:t>By early Turonian the WIS had reached its maximum transgression, and extensive, highly calcareous muds were produced and deposited (e.g. upper Greenhorn Limesto</w:t>
      </w:r>
      <w:r w:rsidR="00B51F1C" w:rsidRPr="00C51899">
        <w:rPr>
          <w:rFonts w:cstheme="minorHAnsi"/>
          <w:noProof/>
          <w:szCs w:val="22"/>
        </w:rPr>
        <w:t>ne, Eagle Ford Shale</w:t>
      </w:r>
      <w:r w:rsidRPr="00C51899">
        <w:rPr>
          <w:rFonts w:cstheme="minorHAnsi"/>
          <w:noProof/>
          <w:szCs w:val="22"/>
        </w:rPr>
        <w:t xml:space="preserve">). It is thought that during this time climate was predominantly warm and an influx of terrigenous organic matter was minimal. The presence of </w:t>
      </w:r>
      <w:r w:rsidR="00EB3078" w:rsidRPr="00C51899">
        <w:rPr>
          <w:rFonts w:cstheme="minorHAnsi"/>
          <w:noProof/>
          <w:szCs w:val="22"/>
        </w:rPr>
        <w:t xml:space="preserve">volcanic </w:t>
      </w:r>
      <w:r w:rsidRPr="00C51899">
        <w:rPr>
          <w:rFonts w:cstheme="minorHAnsi"/>
          <w:noProof/>
          <w:szCs w:val="22"/>
        </w:rPr>
        <w:t xml:space="preserve">ash </w:t>
      </w:r>
      <w:r w:rsidR="00EB3078" w:rsidRPr="00C51899">
        <w:rPr>
          <w:rFonts w:cstheme="minorHAnsi"/>
          <w:noProof/>
          <w:szCs w:val="22"/>
        </w:rPr>
        <w:t xml:space="preserve">as bentonite </w:t>
      </w:r>
      <w:r w:rsidRPr="00C51899">
        <w:rPr>
          <w:rFonts w:cstheme="minorHAnsi"/>
          <w:noProof/>
          <w:szCs w:val="22"/>
        </w:rPr>
        <w:t>beds in some sequences from early to middle Turonian suggest that during this time moderate to intense volcanism was occuring (Robinson and Kirschbaum, 1995).</w:t>
      </w:r>
    </w:p>
    <w:p w14:paraId="5C5218D1" w14:textId="77777777" w:rsidR="00264446" w:rsidRDefault="00264446" w:rsidP="00B67CDF">
      <w:pPr>
        <w:jc w:val="both"/>
      </w:pPr>
    </w:p>
    <w:p w14:paraId="4975A2A4" w14:textId="77777777" w:rsidR="00702AED" w:rsidRDefault="00702AED" w:rsidP="00B67CDF">
      <w:pPr>
        <w:jc w:val="both"/>
      </w:pPr>
    </w:p>
    <w:p w14:paraId="40ED4518" w14:textId="77777777" w:rsidR="00702AED" w:rsidRDefault="00702AED" w:rsidP="00B67CDF">
      <w:pPr>
        <w:jc w:val="both"/>
      </w:pPr>
    </w:p>
    <w:p w14:paraId="6980898D" w14:textId="77777777" w:rsidR="00702AED" w:rsidRDefault="00702AED" w:rsidP="00B67CDF">
      <w:pPr>
        <w:jc w:val="both"/>
      </w:pPr>
    </w:p>
    <w:p w14:paraId="0329CC47" w14:textId="77777777" w:rsidR="00702AED" w:rsidRDefault="00702AED" w:rsidP="00B67CDF">
      <w:pPr>
        <w:jc w:val="both"/>
      </w:pPr>
    </w:p>
    <w:p w14:paraId="758E8267" w14:textId="77777777" w:rsidR="00702AED" w:rsidRDefault="00702AED" w:rsidP="00B67CDF">
      <w:pPr>
        <w:jc w:val="both"/>
      </w:pPr>
    </w:p>
    <w:p w14:paraId="772D959D" w14:textId="77777777" w:rsidR="00702AED" w:rsidRDefault="00702AED" w:rsidP="00B67CDF">
      <w:pPr>
        <w:jc w:val="both"/>
      </w:pPr>
    </w:p>
    <w:p w14:paraId="2AD1A40B" w14:textId="77777777" w:rsidR="00702AED" w:rsidRDefault="00702AED" w:rsidP="00B67CDF">
      <w:pPr>
        <w:jc w:val="both"/>
      </w:pPr>
    </w:p>
    <w:p w14:paraId="478F0526" w14:textId="77777777" w:rsidR="00702AED" w:rsidRDefault="00702AED" w:rsidP="00B67CDF">
      <w:pPr>
        <w:jc w:val="both"/>
      </w:pPr>
    </w:p>
    <w:p w14:paraId="54C563C3" w14:textId="77777777" w:rsidR="00702AED" w:rsidRDefault="00702AED" w:rsidP="00B67CDF">
      <w:pPr>
        <w:jc w:val="both"/>
      </w:pPr>
    </w:p>
    <w:p w14:paraId="33910B54" w14:textId="77777777" w:rsidR="00702AED" w:rsidRDefault="00702AED" w:rsidP="00B67CDF">
      <w:pPr>
        <w:jc w:val="both"/>
      </w:pPr>
    </w:p>
    <w:p w14:paraId="5E6C6709" w14:textId="77777777" w:rsidR="00702AED" w:rsidRDefault="00702AED" w:rsidP="00B67CDF">
      <w:pPr>
        <w:jc w:val="both"/>
      </w:pPr>
    </w:p>
    <w:p w14:paraId="7FB9B615" w14:textId="77777777" w:rsidR="00702AED" w:rsidRPr="00C51899" w:rsidRDefault="00702AED" w:rsidP="00B67CDF">
      <w:pPr>
        <w:jc w:val="both"/>
      </w:pPr>
    </w:p>
    <w:p w14:paraId="4600AEB5" w14:textId="1D0860BC" w:rsidR="00B51F1C" w:rsidRPr="00C51899" w:rsidRDefault="006D0808" w:rsidP="008E21BA">
      <w:pPr>
        <w:keepNext/>
        <w:jc w:val="center"/>
      </w:pPr>
      <w:r w:rsidRPr="00C51899">
        <w:rPr>
          <w:noProof/>
          <w:lang w:bidi="ar-SA"/>
        </w:rPr>
        <w:drawing>
          <wp:inline distT="0" distB="0" distL="0" distR="0" wp14:anchorId="6573DDF7" wp14:editId="25C36072">
            <wp:extent cx="5296356" cy="5116195"/>
            <wp:effectExtent l="0" t="0" r="0" b="825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eogeography.png"/>
                    <pic:cNvPicPr/>
                  </pic:nvPicPr>
                  <pic:blipFill>
                    <a:blip r:embed="rId23">
                      <a:extLst>
                        <a:ext uri="{28A0092B-C50C-407E-A947-70E740481C1C}">
                          <a14:useLocalDpi xmlns:a14="http://schemas.microsoft.com/office/drawing/2010/main" val="0"/>
                        </a:ext>
                      </a:extLst>
                    </a:blip>
                    <a:stretch>
                      <a:fillRect/>
                    </a:stretch>
                  </pic:blipFill>
                  <pic:spPr>
                    <a:xfrm>
                      <a:off x="0" y="0"/>
                      <a:ext cx="5297268" cy="5117076"/>
                    </a:xfrm>
                    <a:prstGeom prst="rect">
                      <a:avLst/>
                    </a:prstGeom>
                  </pic:spPr>
                </pic:pic>
              </a:graphicData>
            </a:graphic>
          </wp:inline>
        </w:drawing>
      </w:r>
    </w:p>
    <w:p w14:paraId="6563A86D" w14:textId="2CA2B5AD" w:rsidR="00D72D29" w:rsidRPr="00C51899" w:rsidRDefault="00B51F1C" w:rsidP="00B51F1C">
      <w:pPr>
        <w:spacing w:line="240" w:lineRule="auto"/>
        <w:jc w:val="both"/>
        <w:rPr>
          <w:rFonts w:cstheme="minorHAnsi"/>
          <w:b/>
        </w:rPr>
      </w:pPr>
      <w:bookmarkStart w:id="37" w:name="_Toc387392104"/>
      <w:r w:rsidRPr="00C51899">
        <w:rPr>
          <w:rFonts w:cstheme="minorHAnsi"/>
          <w:b/>
        </w:rPr>
        <w:t xml:space="preserve">Figure </w:t>
      </w:r>
      <w:r w:rsidRPr="00C51899">
        <w:rPr>
          <w:rFonts w:cstheme="minorHAnsi"/>
          <w:b/>
        </w:rPr>
        <w:fldChar w:fldCharType="begin"/>
      </w:r>
      <w:r w:rsidRPr="00C51899">
        <w:rPr>
          <w:rFonts w:cstheme="minorHAnsi"/>
          <w:b/>
        </w:rPr>
        <w:instrText xml:space="preserve"> SEQ Figure \* ARABIC </w:instrText>
      </w:r>
      <w:r w:rsidRPr="00C51899">
        <w:rPr>
          <w:rFonts w:cstheme="minorHAnsi"/>
          <w:b/>
        </w:rPr>
        <w:fldChar w:fldCharType="separate"/>
      </w:r>
      <w:r w:rsidR="00C25492">
        <w:rPr>
          <w:rFonts w:cstheme="minorHAnsi"/>
          <w:b/>
          <w:noProof/>
        </w:rPr>
        <w:t>11</w:t>
      </w:r>
      <w:r w:rsidRPr="00C51899">
        <w:rPr>
          <w:rFonts w:cstheme="minorHAnsi"/>
          <w:b/>
        </w:rPr>
        <w:fldChar w:fldCharType="end"/>
      </w:r>
      <w:r w:rsidRPr="00C51899">
        <w:rPr>
          <w:rFonts w:cstheme="minorHAnsi"/>
          <w:b/>
        </w:rPr>
        <w:t>. Map showing the extent of Western Interior Seaway, locations of the Foreland Basin, a</w:t>
      </w:r>
      <w:r w:rsidR="006D0808" w:rsidRPr="00C51899">
        <w:rPr>
          <w:rFonts w:cstheme="minorHAnsi"/>
          <w:b/>
        </w:rPr>
        <w:t>nd the Eastern Stable Platfor</w:t>
      </w:r>
      <w:r w:rsidR="00BF666C" w:rsidRPr="00C51899">
        <w:rPr>
          <w:rFonts w:cstheme="minorHAnsi"/>
          <w:b/>
        </w:rPr>
        <w:t>m during the Late Cretaceous (~8</w:t>
      </w:r>
      <w:r w:rsidR="006D0808" w:rsidRPr="00C51899">
        <w:rPr>
          <w:rFonts w:cstheme="minorHAnsi"/>
          <w:b/>
        </w:rPr>
        <w:t xml:space="preserve">5 Ma) </w:t>
      </w:r>
      <w:r w:rsidRPr="00C51899">
        <w:rPr>
          <w:rFonts w:cstheme="minorHAnsi"/>
          <w:b/>
        </w:rPr>
        <w:t>(</w:t>
      </w:r>
      <w:r w:rsidR="006D0808" w:rsidRPr="00C51899">
        <w:rPr>
          <w:rFonts w:cstheme="minorHAnsi"/>
          <w:b/>
        </w:rPr>
        <w:t xml:space="preserve">modified </w:t>
      </w:r>
      <w:r w:rsidRPr="00C51899">
        <w:rPr>
          <w:rFonts w:cstheme="minorHAnsi"/>
          <w:b/>
        </w:rPr>
        <w:t>from Robinson and Kirschbaum, 1995</w:t>
      </w:r>
      <w:r w:rsidR="006D0808" w:rsidRPr="00C51899">
        <w:rPr>
          <w:rFonts w:cstheme="minorHAnsi"/>
          <w:b/>
        </w:rPr>
        <w:t xml:space="preserve"> and Blakey, 2011</w:t>
      </w:r>
      <w:r w:rsidRPr="00C51899">
        <w:rPr>
          <w:rFonts w:cstheme="minorHAnsi"/>
          <w:b/>
        </w:rPr>
        <w:t>)</w:t>
      </w:r>
      <w:bookmarkEnd w:id="37"/>
    </w:p>
    <w:p w14:paraId="3B414812" w14:textId="77777777" w:rsidR="00D72D29" w:rsidRPr="00C51899" w:rsidRDefault="00D72D29" w:rsidP="00D72D29"/>
    <w:p w14:paraId="5276B8A6" w14:textId="77777777" w:rsidR="00D72D29" w:rsidRPr="00C51899" w:rsidRDefault="00D72D29" w:rsidP="00D72D29"/>
    <w:p w14:paraId="45FA2F8B" w14:textId="77777777" w:rsidR="00B51F1C" w:rsidRPr="00C51899" w:rsidRDefault="00B51F1C" w:rsidP="00D72D29"/>
    <w:p w14:paraId="29FEB978" w14:textId="77777777" w:rsidR="00B51F1C" w:rsidRPr="00C51899" w:rsidRDefault="00B51F1C" w:rsidP="00D72D29"/>
    <w:p w14:paraId="71BAA6E3" w14:textId="2D88E67F" w:rsidR="00D72D29" w:rsidRPr="00C51899" w:rsidRDefault="00D72D29" w:rsidP="00A811E3">
      <w:pPr>
        <w:pStyle w:val="Heading2"/>
        <w:numPr>
          <w:ilvl w:val="1"/>
          <w:numId w:val="4"/>
        </w:numPr>
      </w:pPr>
      <w:bookmarkStart w:id="38" w:name="_Toc245186312"/>
      <w:bookmarkStart w:id="39" w:name="_Toc387392014"/>
      <w:r w:rsidRPr="00C51899">
        <w:lastRenderedPageBreak/>
        <w:t>Objectives</w:t>
      </w:r>
      <w:bookmarkEnd w:id="38"/>
      <w:bookmarkEnd w:id="39"/>
    </w:p>
    <w:p w14:paraId="47AA326C" w14:textId="77777777" w:rsidR="002F767E" w:rsidRPr="00C51899" w:rsidRDefault="002F767E" w:rsidP="000B6BA8">
      <w:pPr>
        <w:ind w:firstLine="720"/>
        <w:jc w:val="both"/>
        <w:rPr>
          <w:rFonts w:ascii="Times New Roman" w:hAnsi="Times New Roman"/>
        </w:rPr>
      </w:pPr>
      <w:r w:rsidRPr="00C51899">
        <w:rPr>
          <w:rFonts w:ascii="Times New Roman" w:hAnsi="Times New Roman"/>
        </w:rPr>
        <w:t>The main objective of the present study is to geochemically characterize the Eagle Ford Shale in West, Southwest, Central and East Texas and demonstrate the usefulness of organic geochemistry as a tool for complementing and refining sequence stratigraphic frameworks, especially in unconventional shale gas plays. For this, an assessment of possible variations in different organic geochemical parameters in the Eagle Ford Shale from outcrop to subsurface in a local and regional context is intended. In order to accomplish these goals, the following specific objectives were defined:</w:t>
      </w:r>
    </w:p>
    <w:p w14:paraId="675D23A3" w14:textId="0BA20E9F" w:rsidR="002F767E" w:rsidRPr="00C51899" w:rsidRDefault="002F767E" w:rsidP="00183A2C">
      <w:pPr>
        <w:pStyle w:val="ListParagraph"/>
        <w:numPr>
          <w:ilvl w:val="0"/>
          <w:numId w:val="1"/>
        </w:numPr>
        <w:tabs>
          <w:tab w:val="left" w:pos="0"/>
        </w:tabs>
        <w:spacing w:after="200"/>
      </w:pPr>
      <w:r w:rsidRPr="00C51899">
        <w:t>Determination of the organic richness and type of organic matter present in the Eagle Ford Shale</w:t>
      </w:r>
      <w:r w:rsidR="00D648C4">
        <w:t>.</w:t>
      </w:r>
    </w:p>
    <w:p w14:paraId="7B2D0C36" w14:textId="63178DCD" w:rsidR="002F767E" w:rsidRPr="00C51899" w:rsidRDefault="002F767E" w:rsidP="00183A2C">
      <w:pPr>
        <w:pStyle w:val="ListParagraph"/>
        <w:numPr>
          <w:ilvl w:val="0"/>
          <w:numId w:val="1"/>
        </w:numPr>
        <w:tabs>
          <w:tab w:val="left" w:pos="0"/>
        </w:tabs>
        <w:spacing w:after="200"/>
      </w:pPr>
      <w:r w:rsidRPr="00C51899">
        <w:t>Evaluation of the source rock generation potential for hydrocarbons and thermal maturity</w:t>
      </w:r>
      <w:r w:rsidR="00D648C4">
        <w:t>.</w:t>
      </w:r>
    </w:p>
    <w:p w14:paraId="0A3A7852" w14:textId="19A7D97A" w:rsidR="002F767E" w:rsidRPr="00C51899" w:rsidRDefault="002F767E" w:rsidP="00183A2C">
      <w:pPr>
        <w:pStyle w:val="ListParagraph"/>
        <w:numPr>
          <w:ilvl w:val="0"/>
          <w:numId w:val="1"/>
        </w:numPr>
        <w:tabs>
          <w:tab w:val="left" w:pos="0"/>
        </w:tabs>
        <w:spacing w:after="200"/>
      </w:pPr>
      <w:r w:rsidRPr="00C51899">
        <w:t>Assessment of variations in organic matter source and depositional environment conditions</w:t>
      </w:r>
      <w:r w:rsidR="00D648C4">
        <w:t>.</w:t>
      </w:r>
    </w:p>
    <w:p w14:paraId="00268948" w14:textId="574ED54A" w:rsidR="002F767E" w:rsidRPr="00C51899" w:rsidRDefault="002F767E" w:rsidP="00183A2C">
      <w:pPr>
        <w:pStyle w:val="ListParagraph"/>
        <w:numPr>
          <w:ilvl w:val="0"/>
          <w:numId w:val="1"/>
        </w:numPr>
        <w:tabs>
          <w:tab w:val="left" w:pos="0"/>
        </w:tabs>
        <w:spacing w:after="200"/>
      </w:pPr>
      <w:r w:rsidRPr="00C51899">
        <w:t>Integration and correlation of the organic geochemistry data obtained from this research with available sequence stratigraphy data for the study area</w:t>
      </w:r>
      <w:r w:rsidR="00D648C4">
        <w:t>.</w:t>
      </w:r>
    </w:p>
    <w:p w14:paraId="616D3811" w14:textId="06596C07" w:rsidR="002F767E" w:rsidRPr="00C51899" w:rsidRDefault="002F767E" w:rsidP="00183A2C">
      <w:pPr>
        <w:pStyle w:val="ListParagraph"/>
        <w:numPr>
          <w:ilvl w:val="0"/>
          <w:numId w:val="1"/>
        </w:numPr>
        <w:tabs>
          <w:tab w:val="left" w:pos="0"/>
        </w:tabs>
        <w:spacing w:after="200"/>
      </w:pPr>
      <w:r w:rsidRPr="00C51899">
        <w:t>Characterization of oils and condensates produced from Upper Cretaceous reservoirs and correlation with Eagle Ford Shale geochemical parameters in order to increase the understanding of the petroleum systems in the study area</w:t>
      </w:r>
      <w:r w:rsidR="00D648C4">
        <w:t>.</w:t>
      </w:r>
    </w:p>
    <w:p w14:paraId="3B6B1479" w14:textId="77777777" w:rsidR="00D72D29" w:rsidRPr="00C51899" w:rsidRDefault="00D72D29" w:rsidP="00D72D29"/>
    <w:p w14:paraId="63BB8FCF" w14:textId="19DFC4E1" w:rsidR="00D72D29" w:rsidRPr="00C51899" w:rsidRDefault="00D72D29" w:rsidP="00A811E3">
      <w:pPr>
        <w:pStyle w:val="Heading2"/>
        <w:numPr>
          <w:ilvl w:val="1"/>
          <w:numId w:val="4"/>
        </w:numPr>
      </w:pPr>
      <w:bookmarkStart w:id="40" w:name="_Toc245186313"/>
      <w:bookmarkStart w:id="41" w:name="_Toc387392015"/>
      <w:r w:rsidRPr="00C51899">
        <w:lastRenderedPageBreak/>
        <w:t>Methodology</w:t>
      </w:r>
      <w:bookmarkEnd w:id="40"/>
      <w:bookmarkEnd w:id="41"/>
    </w:p>
    <w:p w14:paraId="085B6793" w14:textId="414CFCB0" w:rsidR="009D27C8" w:rsidRPr="00C51899" w:rsidRDefault="009D27C8" w:rsidP="00A811E3">
      <w:pPr>
        <w:pStyle w:val="Heading3"/>
        <w:numPr>
          <w:ilvl w:val="2"/>
          <w:numId w:val="4"/>
        </w:numPr>
      </w:pPr>
      <w:bookmarkStart w:id="42" w:name="_Toc387392016"/>
      <w:r w:rsidRPr="00C51899">
        <w:t>Study area and sample locations</w:t>
      </w:r>
      <w:bookmarkEnd w:id="42"/>
    </w:p>
    <w:p w14:paraId="0159A45F" w14:textId="6E6B4A11" w:rsidR="009D27C8" w:rsidRPr="00C51899" w:rsidRDefault="006B3175" w:rsidP="000B6BA8">
      <w:pPr>
        <w:ind w:firstLine="720"/>
        <w:jc w:val="both"/>
        <w:rPr>
          <w:rFonts w:ascii="Times New Roman" w:hAnsi="Times New Roman"/>
        </w:rPr>
      </w:pPr>
      <w:r>
        <w:rPr>
          <w:rFonts w:ascii="Times New Roman" w:hAnsi="Times New Roman"/>
        </w:rPr>
        <w:t>A total of 178</w:t>
      </w:r>
      <w:r w:rsidR="00E11B20" w:rsidRPr="00C51899">
        <w:rPr>
          <w:rFonts w:ascii="Times New Roman" w:hAnsi="Times New Roman"/>
        </w:rPr>
        <w:t xml:space="preserve"> samples were collected for this study from o</w:t>
      </w:r>
      <w:r w:rsidR="009D27C8" w:rsidRPr="00C51899">
        <w:rPr>
          <w:rFonts w:ascii="Times New Roman" w:hAnsi="Times New Roman"/>
        </w:rPr>
        <w:t>utcrops and wells located throughout West, South-central, and East Texas (Figure 1</w:t>
      </w:r>
      <w:r w:rsidR="00FC053C" w:rsidRPr="00C51899">
        <w:rPr>
          <w:rFonts w:ascii="Times New Roman" w:hAnsi="Times New Roman"/>
        </w:rPr>
        <w:t>2</w:t>
      </w:r>
      <w:r w:rsidR="00C2129D" w:rsidRPr="00C51899">
        <w:rPr>
          <w:rFonts w:ascii="Times New Roman" w:hAnsi="Times New Roman"/>
        </w:rPr>
        <w:t>, Table 1</w:t>
      </w:r>
      <w:r w:rsidR="009D27C8" w:rsidRPr="00C51899">
        <w:rPr>
          <w:rFonts w:ascii="Times New Roman" w:hAnsi="Times New Roman"/>
        </w:rPr>
        <w:t xml:space="preserve">). In West Texas, the BP-leased Lozier Canyon </w:t>
      </w:r>
      <w:r w:rsidR="00173A16" w:rsidRPr="00C51899">
        <w:rPr>
          <w:rFonts w:ascii="Times New Roman" w:hAnsi="Times New Roman"/>
        </w:rPr>
        <w:t>outcrop</w:t>
      </w:r>
      <w:r w:rsidR="009D27C8" w:rsidRPr="00C51899">
        <w:rPr>
          <w:rFonts w:ascii="Times New Roman" w:hAnsi="Times New Roman"/>
        </w:rPr>
        <w:t xml:space="preserve"> provide</w:t>
      </w:r>
      <w:r w:rsidR="00173A16" w:rsidRPr="00C51899">
        <w:rPr>
          <w:rFonts w:ascii="Times New Roman" w:hAnsi="Times New Roman"/>
        </w:rPr>
        <w:t>s</w:t>
      </w:r>
      <w:r w:rsidR="009D27C8" w:rsidRPr="00C51899">
        <w:rPr>
          <w:rFonts w:ascii="Times New Roman" w:hAnsi="Times New Roman"/>
        </w:rPr>
        <w:t xml:space="preserve"> an excellent exposure to evaluate organic facies variations that may be present within the Eagle Ford Shale. Results from </w:t>
      </w:r>
      <w:r w:rsidR="00E11B20" w:rsidRPr="00C51899">
        <w:rPr>
          <w:rFonts w:ascii="Times New Roman" w:hAnsi="Times New Roman"/>
        </w:rPr>
        <w:t>a</w:t>
      </w:r>
      <w:r w:rsidR="009D27C8" w:rsidRPr="00C51899">
        <w:rPr>
          <w:rFonts w:ascii="Times New Roman" w:hAnsi="Times New Roman"/>
        </w:rPr>
        <w:t xml:space="preserve"> multidisciplinary study of this outcrop have been published in several field guidebooks and in </w:t>
      </w:r>
      <w:r w:rsidR="00536250" w:rsidRPr="00C51899">
        <w:rPr>
          <w:rFonts w:ascii="Times New Roman" w:hAnsi="Times New Roman"/>
        </w:rPr>
        <w:t xml:space="preserve">Donovan and Staerker (2010) and </w:t>
      </w:r>
      <w:r w:rsidR="009D27C8" w:rsidRPr="00C51899">
        <w:rPr>
          <w:rFonts w:ascii="Times New Roman" w:hAnsi="Times New Roman"/>
        </w:rPr>
        <w:t>Donovan et al. (2012</w:t>
      </w:r>
      <w:r w:rsidR="00536250" w:rsidRPr="00C51899">
        <w:rPr>
          <w:rFonts w:ascii="Times New Roman" w:hAnsi="Times New Roman"/>
        </w:rPr>
        <w:t>, 2013</w:t>
      </w:r>
      <w:r w:rsidR="00451DA2">
        <w:rPr>
          <w:rFonts w:ascii="Times New Roman" w:hAnsi="Times New Roman"/>
        </w:rPr>
        <w:t>a; 2013b</w:t>
      </w:r>
      <w:r w:rsidR="009D27C8" w:rsidRPr="00C51899">
        <w:rPr>
          <w:rFonts w:ascii="Times New Roman" w:hAnsi="Times New Roman"/>
        </w:rPr>
        <w:t xml:space="preserve">). In </w:t>
      </w:r>
      <w:r w:rsidR="0052609C" w:rsidRPr="00C51899">
        <w:rPr>
          <w:rFonts w:ascii="Times New Roman" w:hAnsi="Times New Roman"/>
        </w:rPr>
        <w:t>South</w:t>
      </w:r>
      <w:r w:rsidR="009D27C8" w:rsidRPr="00C51899">
        <w:rPr>
          <w:rFonts w:ascii="Times New Roman" w:hAnsi="Times New Roman"/>
        </w:rPr>
        <w:t xml:space="preserve"> Texas</w:t>
      </w:r>
      <w:r w:rsidR="00E11B20" w:rsidRPr="00C51899">
        <w:rPr>
          <w:rFonts w:ascii="Times New Roman" w:hAnsi="Times New Roman"/>
        </w:rPr>
        <w:t>,</w:t>
      </w:r>
      <w:r w:rsidR="009D27C8" w:rsidRPr="00C51899">
        <w:rPr>
          <w:rFonts w:ascii="Times New Roman" w:hAnsi="Times New Roman"/>
        </w:rPr>
        <w:t xml:space="preserve"> core samples obtained from the Newfield F. McKnight #526-1H and Swift Fasken </w:t>
      </w:r>
      <w:r w:rsidR="00451DA2">
        <w:rPr>
          <w:rFonts w:ascii="Times New Roman" w:hAnsi="Times New Roman"/>
        </w:rPr>
        <w:t xml:space="preserve">“A” </w:t>
      </w:r>
      <w:r w:rsidR="009D27C8" w:rsidRPr="00C51899">
        <w:rPr>
          <w:rFonts w:ascii="Times New Roman" w:hAnsi="Times New Roman"/>
        </w:rPr>
        <w:t xml:space="preserve">#1H wells </w:t>
      </w:r>
      <w:r w:rsidR="00E11B20" w:rsidRPr="00C51899">
        <w:rPr>
          <w:rFonts w:ascii="Times New Roman" w:hAnsi="Times New Roman"/>
        </w:rPr>
        <w:t>were used to understand</w:t>
      </w:r>
      <w:r w:rsidR="009D27C8" w:rsidRPr="00C51899">
        <w:rPr>
          <w:rFonts w:ascii="Times New Roman" w:hAnsi="Times New Roman"/>
        </w:rPr>
        <w:t xml:space="preserve"> organic geochemical variations in the subsurface and in areas where the Eagle Ford Shale is highly mature. </w:t>
      </w:r>
      <w:r w:rsidR="00E11B20" w:rsidRPr="00C51899">
        <w:rPr>
          <w:rFonts w:ascii="Times New Roman" w:hAnsi="Times New Roman"/>
        </w:rPr>
        <w:t>T</w:t>
      </w:r>
      <w:r w:rsidR="009D27C8" w:rsidRPr="00C51899">
        <w:rPr>
          <w:rFonts w:ascii="Times New Roman" w:hAnsi="Times New Roman"/>
        </w:rPr>
        <w:t>he West Bouldin Creek outcrop</w:t>
      </w:r>
      <w:r w:rsidR="00E11B20" w:rsidRPr="00C51899">
        <w:rPr>
          <w:rFonts w:ascii="Times New Roman" w:hAnsi="Times New Roman"/>
        </w:rPr>
        <w:t xml:space="preserve"> in Austin, Texas </w:t>
      </w:r>
      <w:r w:rsidR="009D27C8" w:rsidRPr="00C51899">
        <w:rPr>
          <w:rFonts w:ascii="Times New Roman" w:hAnsi="Times New Roman"/>
        </w:rPr>
        <w:t>includes a thinner section of the Eagle Ford Shale and corresponds to the type locality of the Bouldin Member</w:t>
      </w:r>
      <w:r w:rsidR="00E11B20" w:rsidRPr="00C51899">
        <w:rPr>
          <w:rFonts w:ascii="Times New Roman" w:hAnsi="Times New Roman"/>
        </w:rPr>
        <w:t xml:space="preserve"> (Figure 12)</w:t>
      </w:r>
      <w:r w:rsidR="009D27C8" w:rsidRPr="00C51899">
        <w:rPr>
          <w:rFonts w:ascii="Times New Roman" w:hAnsi="Times New Roman"/>
        </w:rPr>
        <w:t>. Close to this area, c</w:t>
      </w:r>
      <w:r w:rsidR="00F2788E" w:rsidRPr="00C51899">
        <w:rPr>
          <w:rFonts w:ascii="Times New Roman" w:hAnsi="Times New Roman"/>
        </w:rPr>
        <w:t>ore samples from the ACC#1 well</w:t>
      </w:r>
      <w:r w:rsidR="00E11B20" w:rsidRPr="00C51899">
        <w:rPr>
          <w:rFonts w:ascii="Times New Roman" w:hAnsi="Times New Roman"/>
        </w:rPr>
        <w:t>, the type section for the Eagle Ford Group in Central Texas</w:t>
      </w:r>
      <w:r w:rsidR="00F2788E" w:rsidRPr="00C51899">
        <w:rPr>
          <w:rFonts w:ascii="Times New Roman" w:hAnsi="Times New Roman"/>
        </w:rPr>
        <w:t xml:space="preserve"> </w:t>
      </w:r>
      <w:r w:rsidR="009D27C8" w:rsidRPr="00C51899">
        <w:rPr>
          <w:rFonts w:ascii="Times New Roman" w:hAnsi="Times New Roman"/>
        </w:rPr>
        <w:t xml:space="preserve">were also collected for comparison with the Bouldin Creek outcrop. </w:t>
      </w:r>
      <w:r w:rsidR="00E11B20" w:rsidRPr="00C51899">
        <w:rPr>
          <w:rFonts w:ascii="Times New Roman" w:hAnsi="Times New Roman"/>
        </w:rPr>
        <w:t xml:space="preserve">Further south, </w:t>
      </w:r>
      <w:r w:rsidR="009D27C8" w:rsidRPr="00C51899">
        <w:rPr>
          <w:rFonts w:ascii="Times New Roman" w:hAnsi="Times New Roman"/>
        </w:rPr>
        <w:t xml:space="preserve">two </w:t>
      </w:r>
      <w:r w:rsidR="00E11B20" w:rsidRPr="00C51899">
        <w:rPr>
          <w:rFonts w:ascii="Times New Roman" w:hAnsi="Times New Roman"/>
        </w:rPr>
        <w:t>additional</w:t>
      </w:r>
      <w:r w:rsidR="009D27C8" w:rsidRPr="00C51899">
        <w:rPr>
          <w:rFonts w:ascii="Times New Roman" w:hAnsi="Times New Roman"/>
        </w:rPr>
        <w:t xml:space="preserve"> cores were sampled, the C.J. Hendershot #1 and W. Brechtel #1, which have been described by Harbor (2011). Finally, in East Texas, a core </w:t>
      </w:r>
      <w:r w:rsidR="0052609C" w:rsidRPr="00C51899">
        <w:rPr>
          <w:rFonts w:ascii="Times New Roman" w:hAnsi="Times New Roman"/>
        </w:rPr>
        <w:t xml:space="preserve">obtained from the Lily Hoppess #1 well </w:t>
      </w:r>
      <w:r w:rsidR="009D27C8" w:rsidRPr="00C51899">
        <w:rPr>
          <w:rFonts w:ascii="Times New Roman" w:hAnsi="Times New Roman"/>
        </w:rPr>
        <w:t>containi</w:t>
      </w:r>
      <w:r w:rsidR="0052609C" w:rsidRPr="00C51899">
        <w:rPr>
          <w:rFonts w:ascii="Times New Roman" w:hAnsi="Times New Roman"/>
        </w:rPr>
        <w:t>ng sections corresponding to the</w:t>
      </w:r>
      <w:r w:rsidR="009D27C8" w:rsidRPr="00C51899">
        <w:rPr>
          <w:rFonts w:ascii="Times New Roman" w:hAnsi="Times New Roman"/>
        </w:rPr>
        <w:t xml:space="preserve"> Lower Eagle Ford </w:t>
      </w:r>
      <w:r w:rsidR="0052609C" w:rsidRPr="00C51899">
        <w:rPr>
          <w:rFonts w:ascii="Times New Roman" w:hAnsi="Times New Roman"/>
        </w:rPr>
        <w:t xml:space="preserve">and Maness Shale </w:t>
      </w:r>
      <w:r w:rsidR="009D27C8" w:rsidRPr="00C51899">
        <w:rPr>
          <w:rFonts w:ascii="Times New Roman" w:hAnsi="Times New Roman"/>
        </w:rPr>
        <w:t>was used to geochemically characterize what is thought to be the most prolific interval for hydrocarbons in the Eagle Ford Shale and to evaluate regional variations that may be present be</w:t>
      </w:r>
      <w:r w:rsidR="0052609C" w:rsidRPr="00C51899">
        <w:rPr>
          <w:rFonts w:ascii="Times New Roman" w:hAnsi="Times New Roman"/>
        </w:rPr>
        <w:t xml:space="preserve">tween </w:t>
      </w:r>
      <w:r w:rsidR="00E11B20" w:rsidRPr="00C51899">
        <w:rPr>
          <w:rFonts w:ascii="Times New Roman" w:hAnsi="Times New Roman"/>
        </w:rPr>
        <w:t>west</w:t>
      </w:r>
      <w:r w:rsidR="009D27C8" w:rsidRPr="00C51899">
        <w:rPr>
          <w:rFonts w:ascii="Times New Roman" w:hAnsi="Times New Roman"/>
        </w:rPr>
        <w:t>, central, and east Texas.</w:t>
      </w:r>
      <w:r w:rsidR="000B6BA8" w:rsidRPr="00C51899">
        <w:rPr>
          <w:rFonts w:ascii="Times New Roman" w:hAnsi="Times New Roman"/>
        </w:rPr>
        <w:t xml:space="preserve"> </w:t>
      </w:r>
      <w:r w:rsidR="009D27C8" w:rsidRPr="00C51899">
        <w:rPr>
          <w:rFonts w:ascii="Times New Roman" w:hAnsi="Times New Roman"/>
        </w:rPr>
        <w:t xml:space="preserve">Additionally, oil and condensate samples from </w:t>
      </w:r>
      <w:r w:rsidR="00BE60C1" w:rsidRPr="00C51899">
        <w:rPr>
          <w:rFonts w:ascii="Times New Roman" w:hAnsi="Times New Roman"/>
        </w:rPr>
        <w:t>five</w:t>
      </w:r>
      <w:r w:rsidR="009D27C8" w:rsidRPr="00C51899">
        <w:rPr>
          <w:rFonts w:ascii="Times New Roman" w:hAnsi="Times New Roman"/>
        </w:rPr>
        <w:t xml:space="preserve"> wells </w:t>
      </w:r>
      <w:r w:rsidR="009D27C8" w:rsidRPr="00C51899">
        <w:rPr>
          <w:rFonts w:ascii="Times New Roman" w:hAnsi="Times New Roman"/>
        </w:rPr>
        <w:lastRenderedPageBreak/>
        <w:t>(Figure 1</w:t>
      </w:r>
      <w:r w:rsidR="00FC053C" w:rsidRPr="00C51899">
        <w:rPr>
          <w:rFonts w:ascii="Times New Roman" w:hAnsi="Times New Roman"/>
        </w:rPr>
        <w:t>2</w:t>
      </w:r>
      <w:r w:rsidR="009D27C8" w:rsidRPr="00C51899">
        <w:rPr>
          <w:rFonts w:ascii="Times New Roman" w:hAnsi="Times New Roman"/>
        </w:rPr>
        <w:t>) located in southwest and central Texas were analyzed for and source rock/oil correlations.</w:t>
      </w:r>
    </w:p>
    <w:p w14:paraId="3D8E3A05" w14:textId="77777777" w:rsidR="00451DA2" w:rsidRPr="00C51899" w:rsidRDefault="00451DA2" w:rsidP="009D27C8">
      <w:pPr>
        <w:jc w:val="both"/>
        <w:rPr>
          <w:rFonts w:ascii="Times New Roman" w:hAnsi="Times New Roman"/>
        </w:rPr>
      </w:pPr>
    </w:p>
    <w:p w14:paraId="0E69A163" w14:textId="10548E4B" w:rsidR="009D27C8" w:rsidRPr="00C51899" w:rsidRDefault="009D27C8" w:rsidP="00591368">
      <w:pPr>
        <w:ind w:left="450"/>
        <w:jc w:val="both"/>
        <w:rPr>
          <w:rFonts w:ascii="Times New Roman" w:hAnsi="Times New Roman"/>
        </w:rPr>
      </w:pPr>
      <w:r w:rsidRPr="00C51899">
        <w:rPr>
          <w:rFonts w:ascii="Times New Roman" w:hAnsi="Times New Roman"/>
          <w:noProof/>
          <w:lang w:bidi="ar-SA"/>
        </w:rPr>
        <w:drawing>
          <wp:inline distT="0" distB="0" distL="0" distR="0" wp14:anchorId="612C35C7" wp14:editId="5357C61C">
            <wp:extent cx="4888017" cy="6685361"/>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ples_location_map.png"/>
                    <pic:cNvPicPr/>
                  </pic:nvPicPr>
                  <pic:blipFill>
                    <a:blip r:embed="rId24">
                      <a:extLst>
                        <a:ext uri="{28A0092B-C50C-407E-A947-70E740481C1C}">
                          <a14:useLocalDpi xmlns:a14="http://schemas.microsoft.com/office/drawing/2010/main" val="0"/>
                        </a:ext>
                      </a:extLst>
                    </a:blip>
                    <a:stretch>
                      <a:fillRect/>
                    </a:stretch>
                  </pic:blipFill>
                  <pic:spPr>
                    <a:xfrm>
                      <a:off x="0" y="0"/>
                      <a:ext cx="4888017" cy="6685361"/>
                    </a:xfrm>
                    <a:prstGeom prst="rect">
                      <a:avLst/>
                    </a:prstGeom>
                  </pic:spPr>
                </pic:pic>
              </a:graphicData>
            </a:graphic>
          </wp:inline>
        </w:drawing>
      </w:r>
    </w:p>
    <w:p w14:paraId="05610672" w14:textId="0A4C4FEC" w:rsidR="009D27C8" w:rsidRPr="00C51899" w:rsidRDefault="009D27C8" w:rsidP="009D27C8">
      <w:pPr>
        <w:pStyle w:val="Caption"/>
      </w:pPr>
      <w:bookmarkStart w:id="43" w:name="_Toc387392105"/>
      <w:r w:rsidRPr="00C51899">
        <w:t xml:space="preserve">Figure </w:t>
      </w:r>
      <w:fldSimple w:instr=" SEQ Figure \* ARABIC ">
        <w:r w:rsidR="00C25492">
          <w:rPr>
            <w:noProof/>
          </w:rPr>
          <w:t>12</w:t>
        </w:r>
      </w:fldSimple>
      <w:r w:rsidRPr="00C51899">
        <w:t>. Texas map showing location of the samples analyzed in this study</w:t>
      </w:r>
      <w:bookmarkEnd w:id="43"/>
    </w:p>
    <w:p w14:paraId="34130899" w14:textId="7F52023E" w:rsidR="009D27C8" w:rsidRPr="00C51899" w:rsidRDefault="009D27C8" w:rsidP="00A811E3">
      <w:pPr>
        <w:pStyle w:val="Heading3"/>
        <w:numPr>
          <w:ilvl w:val="2"/>
          <w:numId w:val="4"/>
        </w:numPr>
      </w:pPr>
      <w:bookmarkStart w:id="44" w:name="_Toc387392017"/>
      <w:r w:rsidRPr="00C51899">
        <w:lastRenderedPageBreak/>
        <w:t>Experimental</w:t>
      </w:r>
      <w:bookmarkEnd w:id="44"/>
    </w:p>
    <w:p w14:paraId="57638431" w14:textId="25180C18" w:rsidR="00CC7748" w:rsidRPr="00C51899" w:rsidRDefault="009D27C8" w:rsidP="004E0E18">
      <w:pPr>
        <w:pStyle w:val="Parrafo"/>
        <w:ind w:firstLine="720"/>
        <w:rPr>
          <w:rFonts w:cs="Times New Roman"/>
          <w:szCs w:val="24"/>
        </w:rPr>
      </w:pPr>
      <w:r w:rsidRPr="00C51899">
        <w:rPr>
          <w:rFonts w:cs="Times New Roman"/>
          <w:szCs w:val="24"/>
        </w:rPr>
        <w:t xml:space="preserve">Total Organic Carbon (TOC) determination and Rock Eval pyrolysis </w:t>
      </w:r>
      <w:r w:rsidR="00BE60C1" w:rsidRPr="00C51899">
        <w:rPr>
          <w:rFonts w:cs="Times New Roman"/>
          <w:szCs w:val="24"/>
        </w:rPr>
        <w:t>were</w:t>
      </w:r>
      <w:r w:rsidRPr="00C51899">
        <w:rPr>
          <w:rFonts w:cs="Times New Roman"/>
          <w:szCs w:val="24"/>
        </w:rPr>
        <w:t xml:space="preserve"> performed </w:t>
      </w:r>
      <w:r w:rsidR="00BE60C1" w:rsidRPr="00C51899">
        <w:rPr>
          <w:rFonts w:cs="Times New Roman"/>
          <w:szCs w:val="24"/>
        </w:rPr>
        <w:t>on</w:t>
      </w:r>
      <w:r w:rsidRPr="00C51899">
        <w:rPr>
          <w:rFonts w:cs="Times New Roman"/>
          <w:szCs w:val="24"/>
        </w:rPr>
        <w:t xml:space="preserve"> all rock samples available for this study (Table 1). A TOC value of 1% was established as a cutoff for selecting samples for bitumen extraction. Crushed rock extracts were separated into maltenes and asphaltenes</w:t>
      </w:r>
      <w:r w:rsidR="00BE60C1" w:rsidRPr="00C51899">
        <w:rPr>
          <w:rFonts w:cs="Times New Roman"/>
          <w:szCs w:val="24"/>
        </w:rPr>
        <w:t xml:space="preserve"> by addition of excess </w:t>
      </w:r>
      <w:r w:rsidR="00BE60C1" w:rsidRPr="00C51899">
        <w:rPr>
          <w:rFonts w:cs="Times New Roman"/>
          <w:i/>
          <w:szCs w:val="24"/>
        </w:rPr>
        <w:t>n-</w:t>
      </w:r>
      <w:r w:rsidR="00E466F3" w:rsidRPr="00C51899">
        <w:rPr>
          <w:rFonts w:cs="Times New Roman"/>
          <w:szCs w:val="24"/>
        </w:rPr>
        <w:t>pentane</w:t>
      </w:r>
      <w:r w:rsidR="00BE60C1" w:rsidRPr="00C51899">
        <w:rPr>
          <w:rFonts w:cs="Times New Roman"/>
          <w:szCs w:val="24"/>
        </w:rPr>
        <w:t>.</w:t>
      </w:r>
      <w:r w:rsidRPr="00C51899">
        <w:rPr>
          <w:rFonts w:cs="Times New Roman"/>
          <w:szCs w:val="24"/>
        </w:rPr>
        <w:t xml:space="preserve"> </w:t>
      </w:r>
      <w:r w:rsidR="00BE60C1" w:rsidRPr="00C51899">
        <w:rPr>
          <w:rFonts w:cs="Times New Roman"/>
          <w:szCs w:val="24"/>
        </w:rPr>
        <w:t>The</w:t>
      </w:r>
      <w:r w:rsidRPr="00C51899">
        <w:rPr>
          <w:rFonts w:cs="Times New Roman"/>
          <w:szCs w:val="24"/>
        </w:rPr>
        <w:t xml:space="preserve"> maltene fraction was further fractionated into saturates, aromatics, and NSO compounds by high performance liquid chromatography (HPLC). Screening analyses of saturates and aromatics were performed by gas chromatography (GC). Selected samples were analyzed by gas chromatography-mass spectrometry (GCMS) for biomarker analyses, and gas chromatography isotope-ratio mass spectrometry (GC-IRMS) for compound-specific isotope analysis. Oils and condensates were analyzed using GC and GCMS. Rock samples from Lozier Canyon, Bouldin Creek, Fasken A #1-H, and Lily Hoppess #1 were chosen for vitrinite reflectance measurements. Rock Eval pyrolysis and TOC analyses were performed at GeoMark Research, Inc. in Humble, Texas and Core Laboratories in Houston, Texas. The </w:t>
      </w:r>
      <w:r w:rsidR="00BE60C1" w:rsidRPr="00C51899">
        <w:rPr>
          <w:rFonts w:cs="Times New Roman"/>
          <w:szCs w:val="24"/>
        </w:rPr>
        <w:t>remaining</w:t>
      </w:r>
      <w:r w:rsidRPr="00C51899">
        <w:rPr>
          <w:rFonts w:cs="Times New Roman"/>
          <w:szCs w:val="24"/>
        </w:rPr>
        <w:t xml:space="preserve"> geochemical analyses were performed at the University of Oklahoma Organic Geochemistry Laboratories located in Norman, Oklahoma. A summary of the laboratory work</w:t>
      </w:r>
      <w:r w:rsidR="00BE60C1" w:rsidRPr="00C51899">
        <w:rPr>
          <w:rFonts w:cs="Times New Roman"/>
          <w:szCs w:val="24"/>
        </w:rPr>
        <w:t>flow</w:t>
      </w:r>
      <w:r w:rsidRPr="00C51899">
        <w:rPr>
          <w:rFonts w:cs="Times New Roman"/>
          <w:szCs w:val="24"/>
        </w:rPr>
        <w:t xml:space="preserve"> used in this project is depicted in Figure </w:t>
      </w:r>
      <w:r w:rsidR="00FC053C" w:rsidRPr="00C51899">
        <w:rPr>
          <w:rFonts w:cs="Times New Roman"/>
          <w:szCs w:val="24"/>
        </w:rPr>
        <w:t>13</w:t>
      </w:r>
      <w:r w:rsidRPr="00C51899">
        <w:rPr>
          <w:rFonts w:cs="Times New Roman"/>
          <w:szCs w:val="24"/>
        </w:rPr>
        <w:t>.</w:t>
      </w:r>
    </w:p>
    <w:p w14:paraId="28271ED1" w14:textId="77777777" w:rsidR="00DB2474" w:rsidRPr="00C51899" w:rsidRDefault="00DB2474" w:rsidP="0008170C">
      <w:pPr>
        <w:pStyle w:val="Parrafo"/>
        <w:rPr>
          <w:rFonts w:cs="Times New Roman"/>
          <w:szCs w:val="24"/>
        </w:rPr>
      </w:pPr>
    </w:p>
    <w:p w14:paraId="7FD61343" w14:textId="77777777" w:rsidR="00DB2474" w:rsidRPr="00C51899" w:rsidRDefault="00DB2474" w:rsidP="0008170C">
      <w:pPr>
        <w:pStyle w:val="Parrafo"/>
        <w:rPr>
          <w:rFonts w:cs="Times New Roman"/>
          <w:szCs w:val="24"/>
        </w:rPr>
      </w:pPr>
    </w:p>
    <w:p w14:paraId="52ADDB4A" w14:textId="77777777" w:rsidR="00DB2474" w:rsidRPr="00C51899" w:rsidRDefault="00DB2474" w:rsidP="0008170C">
      <w:pPr>
        <w:pStyle w:val="Parrafo"/>
        <w:rPr>
          <w:rFonts w:cs="Times New Roman"/>
          <w:szCs w:val="24"/>
        </w:rPr>
      </w:pPr>
    </w:p>
    <w:p w14:paraId="72C279BA" w14:textId="77777777" w:rsidR="00DB2474" w:rsidRPr="00C51899" w:rsidRDefault="00DB2474" w:rsidP="0008170C">
      <w:pPr>
        <w:pStyle w:val="Parrafo"/>
        <w:rPr>
          <w:rFonts w:cs="Times New Roman"/>
          <w:szCs w:val="24"/>
        </w:rPr>
      </w:pPr>
    </w:p>
    <w:p w14:paraId="230A2759" w14:textId="77777777" w:rsidR="00DB2474" w:rsidRPr="00C51899" w:rsidRDefault="00DB2474" w:rsidP="0008170C">
      <w:pPr>
        <w:pStyle w:val="Parrafo"/>
        <w:rPr>
          <w:rFonts w:cs="Times New Roman"/>
          <w:szCs w:val="24"/>
        </w:rPr>
        <w:sectPr w:rsidR="00DB2474" w:rsidRPr="00C51899" w:rsidSect="00E021F9">
          <w:pgSz w:w="12240" w:h="15840" w:code="1"/>
          <w:pgMar w:top="1440" w:right="1440" w:bottom="1440" w:left="2304" w:header="720" w:footer="720" w:gutter="0"/>
          <w:cols w:space="720"/>
          <w:docGrid w:linePitch="360"/>
        </w:sectPr>
      </w:pPr>
    </w:p>
    <w:p w14:paraId="1E666A0A" w14:textId="18D132C7" w:rsidR="00CC7748" w:rsidRPr="00C51899" w:rsidRDefault="00CC7748" w:rsidP="00CC7748">
      <w:pPr>
        <w:pStyle w:val="Parrafo"/>
        <w:ind w:firstLine="0"/>
        <w:jc w:val="left"/>
        <w:rPr>
          <w:rFonts w:cs="Times New Roman"/>
          <w:szCs w:val="24"/>
        </w:rPr>
      </w:pPr>
      <w:bookmarkStart w:id="45" w:name="_Toc387392078"/>
      <w:r w:rsidRPr="00C51899">
        <w:rPr>
          <w:b/>
        </w:rPr>
        <w:lastRenderedPageBreak/>
        <w:t xml:space="preserve">Table </w:t>
      </w:r>
      <w:r w:rsidRPr="00C51899">
        <w:rPr>
          <w:b/>
        </w:rPr>
        <w:fldChar w:fldCharType="begin"/>
      </w:r>
      <w:r w:rsidRPr="00C51899">
        <w:rPr>
          <w:b/>
        </w:rPr>
        <w:instrText xml:space="preserve"> SEQ Table \* ARABIC </w:instrText>
      </w:r>
      <w:r w:rsidRPr="00C51899">
        <w:rPr>
          <w:b/>
        </w:rPr>
        <w:fldChar w:fldCharType="separate"/>
      </w:r>
      <w:r w:rsidR="00C25492">
        <w:rPr>
          <w:b/>
          <w:noProof/>
        </w:rPr>
        <w:t>1</w:t>
      </w:r>
      <w:r w:rsidRPr="00C51899">
        <w:rPr>
          <w:b/>
        </w:rPr>
        <w:fldChar w:fldCharType="end"/>
      </w:r>
      <w:r w:rsidRPr="00C51899">
        <w:rPr>
          <w:b/>
        </w:rPr>
        <w:t>. List of samples for organic geochemical analyses</w:t>
      </w:r>
      <w:bookmarkEnd w:id="45"/>
    </w:p>
    <w:tbl>
      <w:tblPr>
        <w:tblW w:w="12058" w:type="dxa"/>
        <w:jc w:val="center"/>
        <w:tblLook w:val="04A0" w:firstRow="1" w:lastRow="0" w:firstColumn="1" w:lastColumn="0" w:noHBand="0" w:noVBand="1"/>
      </w:tblPr>
      <w:tblGrid>
        <w:gridCol w:w="4409"/>
        <w:gridCol w:w="2070"/>
        <w:gridCol w:w="1980"/>
        <w:gridCol w:w="1530"/>
        <w:gridCol w:w="2069"/>
      </w:tblGrid>
      <w:tr w:rsidR="007C51BB" w:rsidRPr="00C51899" w14:paraId="7BA8BDF0" w14:textId="77777777" w:rsidTr="0017183D">
        <w:trPr>
          <w:trHeight w:val="432"/>
          <w:jc w:val="center"/>
        </w:trPr>
        <w:tc>
          <w:tcPr>
            <w:tcW w:w="4409" w:type="dxa"/>
            <w:tcBorders>
              <w:top w:val="single" w:sz="8" w:space="0" w:color="auto"/>
              <w:left w:val="nil"/>
              <w:bottom w:val="single" w:sz="8" w:space="0" w:color="auto"/>
              <w:right w:val="nil"/>
            </w:tcBorders>
            <w:shd w:val="clear" w:color="auto" w:fill="auto"/>
            <w:vAlign w:val="center"/>
            <w:hideMark/>
          </w:tcPr>
          <w:p w14:paraId="61E54B0E" w14:textId="77777777" w:rsidR="00471CF9" w:rsidRPr="00C51899" w:rsidRDefault="00471CF9" w:rsidP="00471CF9">
            <w:pPr>
              <w:spacing w:line="240" w:lineRule="auto"/>
              <w:jc w:val="center"/>
              <w:rPr>
                <w:rFonts w:cstheme="minorHAnsi"/>
                <w:b/>
                <w:bCs/>
                <w:color w:val="000000"/>
                <w:lang w:bidi="ar-SA"/>
              </w:rPr>
            </w:pPr>
            <w:r w:rsidRPr="00C51899">
              <w:rPr>
                <w:rFonts w:cstheme="minorHAnsi"/>
                <w:b/>
                <w:bCs/>
                <w:color w:val="000000"/>
                <w:lang w:bidi="ar-SA"/>
              </w:rPr>
              <w:t>Well/Outcrop name</w:t>
            </w:r>
          </w:p>
        </w:tc>
        <w:tc>
          <w:tcPr>
            <w:tcW w:w="2070" w:type="dxa"/>
            <w:tcBorders>
              <w:top w:val="single" w:sz="8" w:space="0" w:color="auto"/>
              <w:left w:val="nil"/>
              <w:bottom w:val="single" w:sz="8" w:space="0" w:color="auto"/>
              <w:right w:val="nil"/>
            </w:tcBorders>
            <w:shd w:val="clear" w:color="auto" w:fill="auto"/>
            <w:vAlign w:val="center"/>
            <w:hideMark/>
          </w:tcPr>
          <w:p w14:paraId="347D3B38" w14:textId="77777777" w:rsidR="00471CF9" w:rsidRPr="00C51899" w:rsidRDefault="00471CF9" w:rsidP="00471CF9">
            <w:pPr>
              <w:spacing w:line="240" w:lineRule="auto"/>
              <w:jc w:val="center"/>
              <w:rPr>
                <w:rFonts w:cstheme="minorHAnsi"/>
                <w:b/>
                <w:bCs/>
                <w:color w:val="000000"/>
                <w:lang w:bidi="ar-SA"/>
              </w:rPr>
            </w:pPr>
            <w:r w:rsidRPr="00C51899">
              <w:rPr>
                <w:rFonts w:cstheme="minorHAnsi"/>
                <w:b/>
                <w:bCs/>
                <w:color w:val="000000"/>
                <w:lang w:bidi="ar-SA"/>
              </w:rPr>
              <w:t>Abbreviation</w:t>
            </w:r>
          </w:p>
        </w:tc>
        <w:tc>
          <w:tcPr>
            <w:tcW w:w="1980" w:type="dxa"/>
            <w:tcBorders>
              <w:top w:val="single" w:sz="8" w:space="0" w:color="auto"/>
              <w:left w:val="nil"/>
              <w:bottom w:val="single" w:sz="8" w:space="0" w:color="auto"/>
              <w:right w:val="nil"/>
            </w:tcBorders>
            <w:shd w:val="clear" w:color="auto" w:fill="auto"/>
            <w:vAlign w:val="center"/>
            <w:hideMark/>
          </w:tcPr>
          <w:p w14:paraId="435592BC" w14:textId="77777777" w:rsidR="00471CF9" w:rsidRPr="00C51899" w:rsidRDefault="00471CF9" w:rsidP="00471CF9">
            <w:pPr>
              <w:spacing w:line="240" w:lineRule="auto"/>
              <w:jc w:val="center"/>
              <w:rPr>
                <w:rFonts w:cstheme="minorHAnsi"/>
                <w:b/>
                <w:bCs/>
                <w:color w:val="000000"/>
                <w:lang w:bidi="ar-SA"/>
              </w:rPr>
            </w:pPr>
            <w:r w:rsidRPr="00C51899">
              <w:rPr>
                <w:rFonts w:cstheme="minorHAnsi"/>
                <w:b/>
                <w:bCs/>
                <w:color w:val="000000"/>
                <w:lang w:bidi="ar-SA"/>
              </w:rPr>
              <w:t>Sample type</w:t>
            </w:r>
          </w:p>
        </w:tc>
        <w:tc>
          <w:tcPr>
            <w:tcW w:w="1530" w:type="dxa"/>
            <w:tcBorders>
              <w:top w:val="single" w:sz="8" w:space="0" w:color="auto"/>
              <w:left w:val="nil"/>
              <w:bottom w:val="single" w:sz="8" w:space="0" w:color="auto"/>
              <w:right w:val="nil"/>
            </w:tcBorders>
            <w:shd w:val="clear" w:color="auto" w:fill="auto"/>
            <w:vAlign w:val="center"/>
            <w:hideMark/>
          </w:tcPr>
          <w:p w14:paraId="44EB0366" w14:textId="77777777" w:rsidR="00471CF9" w:rsidRPr="00C51899" w:rsidRDefault="00471CF9" w:rsidP="00471CF9">
            <w:pPr>
              <w:spacing w:line="240" w:lineRule="auto"/>
              <w:jc w:val="center"/>
              <w:rPr>
                <w:rFonts w:cstheme="minorHAnsi"/>
                <w:b/>
                <w:bCs/>
                <w:color w:val="000000"/>
                <w:lang w:bidi="ar-SA"/>
              </w:rPr>
            </w:pPr>
            <w:r w:rsidRPr="00C51899">
              <w:rPr>
                <w:rFonts w:cstheme="minorHAnsi"/>
                <w:b/>
                <w:bCs/>
                <w:color w:val="000000"/>
                <w:lang w:bidi="ar-SA"/>
              </w:rPr>
              <w:t># of samples</w:t>
            </w:r>
          </w:p>
        </w:tc>
        <w:tc>
          <w:tcPr>
            <w:tcW w:w="2069" w:type="dxa"/>
            <w:tcBorders>
              <w:top w:val="single" w:sz="8" w:space="0" w:color="auto"/>
              <w:left w:val="nil"/>
              <w:bottom w:val="single" w:sz="8" w:space="0" w:color="auto"/>
              <w:right w:val="nil"/>
            </w:tcBorders>
            <w:shd w:val="clear" w:color="auto" w:fill="auto"/>
            <w:vAlign w:val="center"/>
            <w:hideMark/>
          </w:tcPr>
          <w:p w14:paraId="06EE3660" w14:textId="77777777" w:rsidR="00471CF9" w:rsidRPr="00C51899" w:rsidRDefault="00471CF9" w:rsidP="00471CF9">
            <w:pPr>
              <w:spacing w:line="240" w:lineRule="auto"/>
              <w:jc w:val="center"/>
              <w:rPr>
                <w:rFonts w:cstheme="minorHAnsi"/>
                <w:b/>
                <w:bCs/>
                <w:color w:val="000000"/>
                <w:lang w:bidi="ar-SA"/>
              </w:rPr>
            </w:pPr>
            <w:r w:rsidRPr="00C51899">
              <w:rPr>
                <w:rFonts w:cstheme="minorHAnsi"/>
                <w:b/>
                <w:bCs/>
                <w:color w:val="000000"/>
                <w:lang w:bidi="ar-SA"/>
              </w:rPr>
              <w:t>Location</w:t>
            </w:r>
          </w:p>
        </w:tc>
      </w:tr>
      <w:tr w:rsidR="008C581E" w:rsidRPr="00C51899" w14:paraId="30C65B53" w14:textId="77777777" w:rsidTr="008C581E">
        <w:trPr>
          <w:trHeight w:val="432"/>
          <w:jc w:val="center"/>
        </w:trPr>
        <w:tc>
          <w:tcPr>
            <w:tcW w:w="4409" w:type="dxa"/>
            <w:tcBorders>
              <w:top w:val="nil"/>
              <w:left w:val="nil"/>
              <w:bottom w:val="nil"/>
              <w:right w:val="nil"/>
            </w:tcBorders>
            <w:shd w:val="clear" w:color="auto" w:fill="auto"/>
            <w:vAlign w:val="center"/>
          </w:tcPr>
          <w:p w14:paraId="138BA1D1" w14:textId="519804FB" w:rsidR="008C581E" w:rsidRPr="00C51899" w:rsidRDefault="008C581E" w:rsidP="00471CF9">
            <w:pPr>
              <w:spacing w:line="240" w:lineRule="auto"/>
              <w:jc w:val="both"/>
              <w:rPr>
                <w:rFonts w:cstheme="minorHAnsi"/>
                <w:color w:val="000000"/>
                <w:lang w:bidi="ar-SA"/>
              </w:rPr>
            </w:pPr>
            <w:r w:rsidRPr="00C51899">
              <w:rPr>
                <w:rFonts w:cstheme="minorHAnsi"/>
                <w:color w:val="000000"/>
                <w:lang w:bidi="ar-SA"/>
              </w:rPr>
              <w:t>Lozier Canyon</w:t>
            </w:r>
          </w:p>
        </w:tc>
        <w:tc>
          <w:tcPr>
            <w:tcW w:w="2070" w:type="dxa"/>
            <w:tcBorders>
              <w:top w:val="nil"/>
              <w:left w:val="nil"/>
              <w:bottom w:val="nil"/>
              <w:right w:val="nil"/>
            </w:tcBorders>
            <w:shd w:val="clear" w:color="auto" w:fill="auto"/>
            <w:vAlign w:val="center"/>
          </w:tcPr>
          <w:p w14:paraId="6ECB8BB1" w14:textId="5003E6D3"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EFLC</w:t>
            </w:r>
          </w:p>
        </w:tc>
        <w:tc>
          <w:tcPr>
            <w:tcW w:w="1980" w:type="dxa"/>
            <w:tcBorders>
              <w:top w:val="nil"/>
              <w:left w:val="nil"/>
              <w:bottom w:val="nil"/>
              <w:right w:val="nil"/>
            </w:tcBorders>
            <w:shd w:val="clear" w:color="auto" w:fill="auto"/>
            <w:vAlign w:val="center"/>
          </w:tcPr>
          <w:p w14:paraId="11BAEB0E" w14:textId="40BB1E18"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Outcrop</w:t>
            </w:r>
          </w:p>
        </w:tc>
        <w:tc>
          <w:tcPr>
            <w:tcW w:w="1530" w:type="dxa"/>
            <w:tcBorders>
              <w:top w:val="nil"/>
              <w:left w:val="nil"/>
              <w:bottom w:val="nil"/>
              <w:right w:val="nil"/>
            </w:tcBorders>
            <w:shd w:val="clear" w:color="auto" w:fill="auto"/>
            <w:vAlign w:val="center"/>
          </w:tcPr>
          <w:p w14:paraId="4AD84556" w14:textId="657E58B5"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43</w:t>
            </w:r>
          </w:p>
        </w:tc>
        <w:tc>
          <w:tcPr>
            <w:tcW w:w="2069" w:type="dxa"/>
            <w:tcBorders>
              <w:top w:val="nil"/>
              <w:left w:val="nil"/>
              <w:bottom w:val="nil"/>
              <w:right w:val="nil"/>
            </w:tcBorders>
            <w:shd w:val="clear" w:color="auto" w:fill="auto"/>
            <w:vAlign w:val="center"/>
          </w:tcPr>
          <w:p w14:paraId="65E8D87F" w14:textId="3B1DF75D"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Terrell Co.</w:t>
            </w:r>
          </w:p>
        </w:tc>
      </w:tr>
      <w:tr w:rsidR="008C581E" w:rsidRPr="00C51899" w14:paraId="36A47471" w14:textId="77777777" w:rsidTr="007C51BB">
        <w:trPr>
          <w:trHeight w:val="432"/>
          <w:jc w:val="center"/>
        </w:trPr>
        <w:tc>
          <w:tcPr>
            <w:tcW w:w="4409" w:type="dxa"/>
            <w:tcBorders>
              <w:top w:val="nil"/>
              <w:left w:val="nil"/>
              <w:bottom w:val="nil"/>
              <w:right w:val="nil"/>
            </w:tcBorders>
            <w:shd w:val="clear" w:color="auto" w:fill="auto"/>
            <w:vAlign w:val="center"/>
            <w:hideMark/>
          </w:tcPr>
          <w:p w14:paraId="44AA5B2A" w14:textId="77777777" w:rsidR="008C581E" w:rsidRPr="00C51899" w:rsidRDefault="008C581E" w:rsidP="00471CF9">
            <w:pPr>
              <w:spacing w:line="240" w:lineRule="auto"/>
              <w:jc w:val="both"/>
              <w:rPr>
                <w:rFonts w:cstheme="minorHAnsi"/>
                <w:color w:val="000000"/>
                <w:lang w:bidi="ar-SA"/>
              </w:rPr>
            </w:pPr>
            <w:r w:rsidRPr="00C51899">
              <w:rPr>
                <w:rFonts w:cstheme="minorHAnsi"/>
                <w:color w:val="000000"/>
                <w:lang w:bidi="ar-SA"/>
              </w:rPr>
              <w:t>Newfield Ferguson McKnight #526-1H</w:t>
            </w:r>
          </w:p>
        </w:tc>
        <w:tc>
          <w:tcPr>
            <w:tcW w:w="2070" w:type="dxa"/>
            <w:tcBorders>
              <w:top w:val="nil"/>
              <w:left w:val="nil"/>
              <w:bottom w:val="nil"/>
              <w:right w:val="nil"/>
            </w:tcBorders>
            <w:shd w:val="clear" w:color="auto" w:fill="auto"/>
            <w:vAlign w:val="center"/>
            <w:hideMark/>
          </w:tcPr>
          <w:p w14:paraId="56783632"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EFMK</w:t>
            </w:r>
          </w:p>
        </w:tc>
        <w:tc>
          <w:tcPr>
            <w:tcW w:w="1980" w:type="dxa"/>
            <w:tcBorders>
              <w:top w:val="nil"/>
              <w:left w:val="nil"/>
              <w:bottom w:val="nil"/>
              <w:right w:val="nil"/>
            </w:tcBorders>
            <w:shd w:val="clear" w:color="auto" w:fill="auto"/>
            <w:vAlign w:val="center"/>
            <w:hideMark/>
          </w:tcPr>
          <w:p w14:paraId="5CC3F122"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Core</w:t>
            </w:r>
          </w:p>
        </w:tc>
        <w:tc>
          <w:tcPr>
            <w:tcW w:w="1530" w:type="dxa"/>
            <w:tcBorders>
              <w:top w:val="nil"/>
              <w:left w:val="nil"/>
              <w:bottom w:val="nil"/>
              <w:right w:val="nil"/>
            </w:tcBorders>
            <w:shd w:val="clear" w:color="auto" w:fill="auto"/>
            <w:vAlign w:val="center"/>
            <w:hideMark/>
          </w:tcPr>
          <w:p w14:paraId="64067E70"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16</w:t>
            </w:r>
          </w:p>
        </w:tc>
        <w:tc>
          <w:tcPr>
            <w:tcW w:w="2069" w:type="dxa"/>
            <w:tcBorders>
              <w:top w:val="nil"/>
              <w:left w:val="nil"/>
              <w:bottom w:val="nil"/>
              <w:right w:val="nil"/>
            </w:tcBorders>
            <w:shd w:val="clear" w:color="auto" w:fill="auto"/>
            <w:vAlign w:val="center"/>
            <w:hideMark/>
          </w:tcPr>
          <w:p w14:paraId="682D8DC4"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Dimmit Co.</w:t>
            </w:r>
          </w:p>
        </w:tc>
      </w:tr>
      <w:tr w:rsidR="008C581E" w:rsidRPr="00C51899" w14:paraId="37212B9E" w14:textId="77777777" w:rsidTr="008C581E">
        <w:trPr>
          <w:trHeight w:val="432"/>
          <w:jc w:val="center"/>
        </w:trPr>
        <w:tc>
          <w:tcPr>
            <w:tcW w:w="4409" w:type="dxa"/>
            <w:tcBorders>
              <w:top w:val="nil"/>
              <w:left w:val="nil"/>
              <w:bottom w:val="nil"/>
              <w:right w:val="nil"/>
            </w:tcBorders>
            <w:shd w:val="clear" w:color="auto" w:fill="auto"/>
            <w:vAlign w:val="center"/>
            <w:hideMark/>
          </w:tcPr>
          <w:p w14:paraId="4761BAD3" w14:textId="77777777" w:rsidR="008C581E" w:rsidRPr="00C51899" w:rsidRDefault="008C581E" w:rsidP="008C581E">
            <w:pPr>
              <w:spacing w:line="240" w:lineRule="auto"/>
              <w:jc w:val="both"/>
              <w:rPr>
                <w:rFonts w:cstheme="minorHAnsi"/>
                <w:color w:val="000000"/>
                <w:lang w:bidi="ar-SA"/>
              </w:rPr>
            </w:pPr>
            <w:r w:rsidRPr="00C51899">
              <w:rPr>
                <w:rFonts w:cstheme="minorHAnsi"/>
                <w:color w:val="000000"/>
                <w:lang w:bidi="ar-SA"/>
              </w:rPr>
              <w:t xml:space="preserve">Swift Fasken </w:t>
            </w:r>
            <w:r>
              <w:rPr>
                <w:rFonts w:cstheme="minorHAnsi"/>
                <w:color w:val="000000"/>
                <w:lang w:bidi="ar-SA"/>
              </w:rPr>
              <w:t>“</w:t>
            </w:r>
            <w:r w:rsidRPr="00C51899">
              <w:rPr>
                <w:rFonts w:cstheme="minorHAnsi"/>
                <w:color w:val="000000"/>
                <w:lang w:bidi="ar-SA"/>
              </w:rPr>
              <w:t>A</w:t>
            </w:r>
            <w:r>
              <w:rPr>
                <w:rFonts w:cstheme="minorHAnsi"/>
                <w:color w:val="000000"/>
                <w:lang w:bidi="ar-SA"/>
              </w:rPr>
              <w:t>”</w:t>
            </w:r>
            <w:r w:rsidRPr="00C51899">
              <w:rPr>
                <w:rFonts w:cstheme="minorHAnsi"/>
                <w:color w:val="000000"/>
                <w:lang w:bidi="ar-SA"/>
              </w:rPr>
              <w:t xml:space="preserve"> #1-H</w:t>
            </w:r>
          </w:p>
        </w:tc>
        <w:tc>
          <w:tcPr>
            <w:tcW w:w="2070" w:type="dxa"/>
            <w:tcBorders>
              <w:top w:val="nil"/>
              <w:left w:val="nil"/>
              <w:bottom w:val="nil"/>
              <w:right w:val="nil"/>
            </w:tcBorders>
            <w:shd w:val="clear" w:color="auto" w:fill="auto"/>
            <w:vAlign w:val="center"/>
            <w:hideMark/>
          </w:tcPr>
          <w:p w14:paraId="0B49039A" w14:textId="77777777" w:rsidR="008C581E" w:rsidRPr="00C51899" w:rsidRDefault="008C581E" w:rsidP="008C581E">
            <w:pPr>
              <w:spacing w:line="240" w:lineRule="auto"/>
              <w:jc w:val="center"/>
              <w:rPr>
                <w:rFonts w:cstheme="minorHAnsi"/>
                <w:color w:val="000000"/>
                <w:lang w:bidi="ar-SA"/>
              </w:rPr>
            </w:pPr>
            <w:r w:rsidRPr="00C51899">
              <w:rPr>
                <w:rFonts w:cstheme="minorHAnsi"/>
                <w:color w:val="000000"/>
                <w:lang w:bidi="ar-SA"/>
              </w:rPr>
              <w:t>EFFA</w:t>
            </w:r>
          </w:p>
        </w:tc>
        <w:tc>
          <w:tcPr>
            <w:tcW w:w="1980" w:type="dxa"/>
            <w:tcBorders>
              <w:top w:val="nil"/>
              <w:left w:val="nil"/>
              <w:bottom w:val="nil"/>
              <w:right w:val="nil"/>
            </w:tcBorders>
            <w:shd w:val="clear" w:color="auto" w:fill="auto"/>
            <w:vAlign w:val="center"/>
            <w:hideMark/>
          </w:tcPr>
          <w:p w14:paraId="0B1BE159" w14:textId="77777777" w:rsidR="008C581E" w:rsidRPr="00C51899" w:rsidRDefault="008C581E" w:rsidP="008C581E">
            <w:pPr>
              <w:spacing w:line="240" w:lineRule="auto"/>
              <w:jc w:val="center"/>
              <w:rPr>
                <w:rFonts w:cstheme="minorHAnsi"/>
                <w:color w:val="000000"/>
                <w:lang w:bidi="ar-SA"/>
              </w:rPr>
            </w:pPr>
            <w:r w:rsidRPr="00C51899">
              <w:rPr>
                <w:rFonts w:cstheme="minorHAnsi"/>
                <w:color w:val="000000"/>
                <w:lang w:bidi="ar-SA"/>
              </w:rPr>
              <w:t>Core</w:t>
            </w:r>
          </w:p>
        </w:tc>
        <w:tc>
          <w:tcPr>
            <w:tcW w:w="1530" w:type="dxa"/>
            <w:tcBorders>
              <w:top w:val="nil"/>
              <w:left w:val="nil"/>
              <w:bottom w:val="nil"/>
              <w:right w:val="nil"/>
            </w:tcBorders>
            <w:shd w:val="clear" w:color="auto" w:fill="auto"/>
            <w:vAlign w:val="center"/>
            <w:hideMark/>
          </w:tcPr>
          <w:p w14:paraId="47A0C1DD" w14:textId="77777777" w:rsidR="008C581E" w:rsidRPr="00C51899" w:rsidRDefault="008C581E" w:rsidP="008C581E">
            <w:pPr>
              <w:spacing w:line="240" w:lineRule="auto"/>
              <w:jc w:val="center"/>
              <w:rPr>
                <w:rFonts w:cstheme="minorHAnsi"/>
                <w:color w:val="000000"/>
                <w:lang w:bidi="ar-SA"/>
              </w:rPr>
            </w:pPr>
            <w:r w:rsidRPr="00C51899">
              <w:rPr>
                <w:rFonts w:cstheme="minorHAnsi"/>
                <w:color w:val="000000"/>
                <w:lang w:bidi="ar-SA"/>
              </w:rPr>
              <w:t>40</w:t>
            </w:r>
          </w:p>
        </w:tc>
        <w:tc>
          <w:tcPr>
            <w:tcW w:w="2069" w:type="dxa"/>
            <w:tcBorders>
              <w:top w:val="nil"/>
              <w:left w:val="nil"/>
              <w:bottom w:val="nil"/>
              <w:right w:val="nil"/>
            </w:tcBorders>
            <w:shd w:val="clear" w:color="auto" w:fill="auto"/>
            <w:vAlign w:val="center"/>
            <w:hideMark/>
          </w:tcPr>
          <w:p w14:paraId="7D3A0D67" w14:textId="77777777" w:rsidR="008C581E" w:rsidRPr="00C51899" w:rsidRDefault="008C581E" w:rsidP="008C581E">
            <w:pPr>
              <w:spacing w:line="240" w:lineRule="auto"/>
              <w:jc w:val="center"/>
              <w:rPr>
                <w:rFonts w:cstheme="minorHAnsi"/>
                <w:color w:val="000000"/>
                <w:lang w:bidi="ar-SA"/>
              </w:rPr>
            </w:pPr>
            <w:r w:rsidRPr="00C51899">
              <w:rPr>
                <w:rFonts w:cstheme="minorHAnsi"/>
                <w:color w:val="000000"/>
                <w:lang w:bidi="ar-SA"/>
              </w:rPr>
              <w:t>Webb Co.</w:t>
            </w:r>
          </w:p>
        </w:tc>
      </w:tr>
      <w:tr w:rsidR="008C581E" w:rsidRPr="00C51899" w14:paraId="053D5E45" w14:textId="77777777" w:rsidTr="007C51BB">
        <w:trPr>
          <w:trHeight w:val="432"/>
          <w:jc w:val="center"/>
        </w:trPr>
        <w:tc>
          <w:tcPr>
            <w:tcW w:w="4409" w:type="dxa"/>
            <w:tcBorders>
              <w:top w:val="nil"/>
              <w:left w:val="nil"/>
              <w:bottom w:val="nil"/>
              <w:right w:val="nil"/>
            </w:tcBorders>
            <w:shd w:val="clear" w:color="auto" w:fill="auto"/>
            <w:vAlign w:val="center"/>
            <w:hideMark/>
          </w:tcPr>
          <w:p w14:paraId="3F148AD9" w14:textId="77777777" w:rsidR="008C581E" w:rsidRPr="00C51899" w:rsidRDefault="008C581E" w:rsidP="00471CF9">
            <w:pPr>
              <w:spacing w:line="240" w:lineRule="auto"/>
              <w:jc w:val="both"/>
              <w:rPr>
                <w:rFonts w:cstheme="minorHAnsi"/>
                <w:color w:val="000000"/>
                <w:lang w:bidi="ar-SA"/>
              </w:rPr>
            </w:pPr>
            <w:r w:rsidRPr="00C51899">
              <w:rPr>
                <w:rFonts w:cstheme="minorHAnsi"/>
                <w:color w:val="000000"/>
                <w:lang w:bidi="ar-SA"/>
              </w:rPr>
              <w:t>Bouldin Creek</w:t>
            </w:r>
          </w:p>
        </w:tc>
        <w:tc>
          <w:tcPr>
            <w:tcW w:w="2070" w:type="dxa"/>
            <w:tcBorders>
              <w:top w:val="nil"/>
              <w:left w:val="nil"/>
              <w:bottom w:val="nil"/>
              <w:right w:val="nil"/>
            </w:tcBorders>
            <w:shd w:val="clear" w:color="auto" w:fill="auto"/>
            <w:vAlign w:val="center"/>
            <w:hideMark/>
          </w:tcPr>
          <w:p w14:paraId="121F7EE0"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EFBC</w:t>
            </w:r>
          </w:p>
        </w:tc>
        <w:tc>
          <w:tcPr>
            <w:tcW w:w="1980" w:type="dxa"/>
            <w:tcBorders>
              <w:top w:val="nil"/>
              <w:left w:val="nil"/>
              <w:bottom w:val="nil"/>
              <w:right w:val="nil"/>
            </w:tcBorders>
            <w:shd w:val="clear" w:color="auto" w:fill="auto"/>
            <w:vAlign w:val="center"/>
            <w:hideMark/>
          </w:tcPr>
          <w:p w14:paraId="5D531B42"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Outcrop</w:t>
            </w:r>
          </w:p>
        </w:tc>
        <w:tc>
          <w:tcPr>
            <w:tcW w:w="1530" w:type="dxa"/>
            <w:tcBorders>
              <w:top w:val="nil"/>
              <w:left w:val="nil"/>
              <w:bottom w:val="nil"/>
              <w:right w:val="nil"/>
            </w:tcBorders>
            <w:shd w:val="clear" w:color="auto" w:fill="auto"/>
            <w:vAlign w:val="center"/>
            <w:hideMark/>
          </w:tcPr>
          <w:p w14:paraId="5849A28B"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34</w:t>
            </w:r>
          </w:p>
        </w:tc>
        <w:tc>
          <w:tcPr>
            <w:tcW w:w="2069" w:type="dxa"/>
            <w:tcBorders>
              <w:top w:val="nil"/>
              <w:left w:val="nil"/>
              <w:bottom w:val="nil"/>
              <w:right w:val="nil"/>
            </w:tcBorders>
            <w:shd w:val="clear" w:color="auto" w:fill="auto"/>
            <w:vAlign w:val="center"/>
            <w:hideMark/>
          </w:tcPr>
          <w:p w14:paraId="1BED9A18"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Travis Co.</w:t>
            </w:r>
          </w:p>
        </w:tc>
      </w:tr>
      <w:tr w:rsidR="008C581E" w:rsidRPr="00C51899" w14:paraId="6001FD3C" w14:textId="77777777" w:rsidTr="007C51BB">
        <w:trPr>
          <w:trHeight w:val="432"/>
          <w:jc w:val="center"/>
        </w:trPr>
        <w:tc>
          <w:tcPr>
            <w:tcW w:w="4409" w:type="dxa"/>
            <w:tcBorders>
              <w:top w:val="nil"/>
              <w:left w:val="nil"/>
              <w:bottom w:val="nil"/>
              <w:right w:val="nil"/>
            </w:tcBorders>
            <w:shd w:val="clear" w:color="auto" w:fill="auto"/>
            <w:vAlign w:val="center"/>
            <w:hideMark/>
          </w:tcPr>
          <w:p w14:paraId="1E561E7D" w14:textId="77777777" w:rsidR="008C581E" w:rsidRPr="00C51899" w:rsidRDefault="008C581E" w:rsidP="00471CF9">
            <w:pPr>
              <w:spacing w:line="240" w:lineRule="auto"/>
              <w:jc w:val="both"/>
              <w:rPr>
                <w:rFonts w:cstheme="minorHAnsi"/>
                <w:color w:val="000000"/>
                <w:lang w:bidi="ar-SA"/>
              </w:rPr>
            </w:pPr>
            <w:r w:rsidRPr="00C51899">
              <w:rPr>
                <w:rFonts w:cstheme="minorHAnsi"/>
                <w:color w:val="000000"/>
                <w:lang w:bidi="ar-SA"/>
              </w:rPr>
              <w:t>ACC#1</w:t>
            </w:r>
          </w:p>
        </w:tc>
        <w:tc>
          <w:tcPr>
            <w:tcW w:w="2070" w:type="dxa"/>
            <w:tcBorders>
              <w:top w:val="nil"/>
              <w:left w:val="nil"/>
              <w:bottom w:val="nil"/>
              <w:right w:val="nil"/>
            </w:tcBorders>
            <w:shd w:val="clear" w:color="auto" w:fill="auto"/>
            <w:vAlign w:val="center"/>
            <w:hideMark/>
          </w:tcPr>
          <w:p w14:paraId="68DC5555" w14:textId="77777777" w:rsidR="008C581E" w:rsidRPr="00C51899" w:rsidRDefault="008C581E" w:rsidP="00471CF9">
            <w:pPr>
              <w:spacing w:line="240" w:lineRule="auto"/>
              <w:jc w:val="center"/>
              <w:rPr>
                <w:rFonts w:cstheme="minorHAnsi"/>
                <w:color w:val="000000"/>
                <w:lang w:bidi="ar-SA"/>
              </w:rPr>
            </w:pPr>
            <w:bookmarkStart w:id="46" w:name="RANGE!B19"/>
            <w:r w:rsidRPr="00C51899">
              <w:rPr>
                <w:rFonts w:cstheme="minorHAnsi"/>
                <w:color w:val="000000"/>
                <w:lang w:bidi="ar-SA"/>
              </w:rPr>
              <w:t>EFAC</w:t>
            </w:r>
            <w:bookmarkEnd w:id="46"/>
          </w:p>
        </w:tc>
        <w:tc>
          <w:tcPr>
            <w:tcW w:w="1980" w:type="dxa"/>
            <w:tcBorders>
              <w:top w:val="nil"/>
              <w:left w:val="nil"/>
              <w:bottom w:val="nil"/>
              <w:right w:val="nil"/>
            </w:tcBorders>
            <w:shd w:val="clear" w:color="auto" w:fill="auto"/>
            <w:vAlign w:val="center"/>
            <w:hideMark/>
          </w:tcPr>
          <w:p w14:paraId="67C2995C"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Core</w:t>
            </w:r>
          </w:p>
        </w:tc>
        <w:tc>
          <w:tcPr>
            <w:tcW w:w="1530" w:type="dxa"/>
            <w:tcBorders>
              <w:top w:val="nil"/>
              <w:left w:val="nil"/>
              <w:bottom w:val="nil"/>
              <w:right w:val="nil"/>
            </w:tcBorders>
            <w:shd w:val="clear" w:color="auto" w:fill="auto"/>
            <w:vAlign w:val="center"/>
            <w:hideMark/>
          </w:tcPr>
          <w:p w14:paraId="2F824573"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10</w:t>
            </w:r>
          </w:p>
        </w:tc>
        <w:tc>
          <w:tcPr>
            <w:tcW w:w="2069" w:type="dxa"/>
            <w:tcBorders>
              <w:top w:val="nil"/>
              <w:left w:val="nil"/>
              <w:bottom w:val="nil"/>
              <w:right w:val="nil"/>
            </w:tcBorders>
            <w:shd w:val="clear" w:color="auto" w:fill="auto"/>
            <w:vAlign w:val="center"/>
            <w:hideMark/>
          </w:tcPr>
          <w:p w14:paraId="33AF1D40"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Travis Co.</w:t>
            </w:r>
          </w:p>
        </w:tc>
      </w:tr>
      <w:tr w:rsidR="008C581E" w:rsidRPr="00C51899" w14:paraId="1A91B672" w14:textId="77777777" w:rsidTr="007C51BB">
        <w:trPr>
          <w:trHeight w:val="432"/>
          <w:jc w:val="center"/>
        </w:trPr>
        <w:tc>
          <w:tcPr>
            <w:tcW w:w="4409" w:type="dxa"/>
            <w:tcBorders>
              <w:top w:val="nil"/>
              <w:left w:val="nil"/>
              <w:bottom w:val="nil"/>
              <w:right w:val="nil"/>
            </w:tcBorders>
            <w:shd w:val="clear" w:color="auto" w:fill="auto"/>
            <w:vAlign w:val="center"/>
            <w:hideMark/>
          </w:tcPr>
          <w:p w14:paraId="475CD098" w14:textId="4E5B8E00" w:rsidR="008C581E" w:rsidRPr="00C51899" w:rsidRDefault="008C581E" w:rsidP="00471CF9">
            <w:pPr>
              <w:spacing w:line="240" w:lineRule="auto"/>
              <w:jc w:val="both"/>
              <w:rPr>
                <w:rFonts w:cstheme="minorHAnsi"/>
                <w:color w:val="000000"/>
                <w:lang w:bidi="ar-SA"/>
              </w:rPr>
            </w:pPr>
            <w:r w:rsidRPr="00C51899">
              <w:rPr>
                <w:rFonts w:cstheme="minorHAnsi"/>
                <w:color w:val="000000"/>
                <w:lang w:bidi="ar-SA"/>
              </w:rPr>
              <w:t>W. Brechtel #1</w:t>
            </w:r>
          </w:p>
        </w:tc>
        <w:tc>
          <w:tcPr>
            <w:tcW w:w="2070" w:type="dxa"/>
            <w:tcBorders>
              <w:top w:val="nil"/>
              <w:left w:val="nil"/>
              <w:bottom w:val="nil"/>
              <w:right w:val="nil"/>
            </w:tcBorders>
            <w:shd w:val="clear" w:color="auto" w:fill="auto"/>
            <w:vAlign w:val="center"/>
            <w:hideMark/>
          </w:tcPr>
          <w:p w14:paraId="4EBB4357"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EFWB</w:t>
            </w:r>
          </w:p>
        </w:tc>
        <w:tc>
          <w:tcPr>
            <w:tcW w:w="1980" w:type="dxa"/>
            <w:tcBorders>
              <w:top w:val="nil"/>
              <w:left w:val="nil"/>
              <w:bottom w:val="nil"/>
              <w:right w:val="nil"/>
            </w:tcBorders>
            <w:shd w:val="clear" w:color="auto" w:fill="auto"/>
            <w:vAlign w:val="center"/>
            <w:hideMark/>
          </w:tcPr>
          <w:p w14:paraId="01133E92"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Core</w:t>
            </w:r>
          </w:p>
        </w:tc>
        <w:tc>
          <w:tcPr>
            <w:tcW w:w="1530" w:type="dxa"/>
            <w:tcBorders>
              <w:top w:val="nil"/>
              <w:left w:val="nil"/>
              <w:bottom w:val="nil"/>
              <w:right w:val="nil"/>
            </w:tcBorders>
            <w:shd w:val="clear" w:color="auto" w:fill="auto"/>
            <w:vAlign w:val="center"/>
            <w:hideMark/>
          </w:tcPr>
          <w:p w14:paraId="5A5411F9"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9</w:t>
            </w:r>
          </w:p>
        </w:tc>
        <w:tc>
          <w:tcPr>
            <w:tcW w:w="2069" w:type="dxa"/>
            <w:tcBorders>
              <w:top w:val="nil"/>
              <w:left w:val="nil"/>
              <w:bottom w:val="nil"/>
              <w:right w:val="nil"/>
            </w:tcBorders>
            <w:shd w:val="clear" w:color="auto" w:fill="auto"/>
            <w:vAlign w:val="center"/>
            <w:hideMark/>
          </w:tcPr>
          <w:p w14:paraId="66425A5E"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Wilson Co.</w:t>
            </w:r>
          </w:p>
        </w:tc>
      </w:tr>
      <w:tr w:rsidR="008C581E" w:rsidRPr="00C51899" w14:paraId="1D3B5432" w14:textId="77777777" w:rsidTr="007C51BB">
        <w:trPr>
          <w:trHeight w:val="432"/>
          <w:jc w:val="center"/>
        </w:trPr>
        <w:tc>
          <w:tcPr>
            <w:tcW w:w="4409" w:type="dxa"/>
            <w:tcBorders>
              <w:top w:val="nil"/>
              <w:left w:val="nil"/>
              <w:bottom w:val="nil"/>
              <w:right w:val="nil"/>
            </w:tcBorders>
            <w:shd w:val="clear" w:color="auto" w:fill="auto"/>
            <w:vAlign w:val="center"/>
            <w:hideMark/>
          </w:tcPr>
          <w:p w14:paraId="6310F546" w14:textId="25030D4F" w:rsidR="008C581E" w:rsidRPr="00C51899" w:rsidRDefault="00A607C4" w:rsidP="00471CF9">
            <w:pPr>
              <w:spacing w:line="240" w:lineRule="auto"/>
              <w:jc w:val="both"/>
              <w:rPr>
                <w:rFonts w:cstheme="minorHAnsi"/>
                <w:color w:val="000000"/>
                <w:lang w:bidi="ar-SA"/>
              </w:rPr>
            </w:pPr>
            <w:r>
              <w:rPr>
                <w:noProof/>
                <w:lang w:bidi="ar-SA"/>
              </w:rPr>
              <mc:AlternateContent>
                <mc:Choice Requires="wps">
                  <w:drawing>
                    <wp:anchor distT="0" distB="0" distL="114300" distR="114300" simplePos="0" relativeHeight="253513216" behindDoc="0" locked="0" layoutInCell="1" allowOverlap="1" wp14:anchorId="78103FB8" wp14:editId="69581210">
                      <wp:simplePos x="0" y="0"/>
                      <wp:positionH relativeFrom="column">
                        <wp:posOffset>-730250</wp:posOffset>
                      </wp:positionH>
                      <wp:positionV relativeFrom="paragraph">
                        <wp:posOffset>147320</wp:posOffset>
                      </wp:positionV>
                      <wp:extent cx="329565" cy="345440"/>
                      <wp:effectExtent l="0" t="0" r="0" b="0"/>
                      <wp:wrapNone/>
                      <wp:docPr id="387" name="Text Box 387"/>
                      <wp:cNvGraphicFramePr/>
                      <a:graphic xmlns:a="http://schemas.openxmlformats.org/drawingml/2006/main">
                        <a:graphicData uri="http://schemas.microsoft.com/office/word/2010/wordprocessingShape">
                          <wps:wsp>
                            <wps:cNvSpPr txBox="1"/>
                            <wps:spPr>
                              <a:xfrm rot="5400000">
                                <a:off x="0" y="0"/>
                                <a:ext cx="32956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D9B330" w14:textId="3E1A8498" w:rsidR="008F50CC" w:rsidRPr="0027556D" w:rsidRDefault="008F50CC" w:rsidP="00A607C4">
                                  <w:pPr>
                                    <w:rPr>
                                      <w:sz w:val="22"/>
                                    </w:rPr>
                                  </w:pPr>
                                  <w:r>
                                    <w:rPr>
                                      <w:sz w:val="22"/>
                                    </w:rPr>
                                    <w:t>30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03FB8" id="Text Box 387" o:spid="_x0000_s1029" type="#_x0000_t202" style="position:absolute;left:0;text-align:left;margin-left:-57.5pt;margin-top:11.6pt;width:25.95pt;height:27.2pt;rotation:90;z-index:253513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" filled="f" stroked="f" strokeweight=".5pt">
                      <v:textbox>
                        <w:txbxContent>
                          <w:p w14:paraId="3CD9B330" w14:textId="3E1A8498" w:rsidR="008F50CC" w:rsidRPr="0027556D" w:rsidRDefault="008F50CC" w:rsidP="00A607C4">
                            <w:pPr>
                              <w:rPr>
                                <w:sz w:val="22"/>
                              </w:rPr>
                            </w:pPr>
                            <w:r>
                              <w:rPr>
                                <w:sz w:val="22"/>
                              </w:rPr>
                              <w:t>30</w:t>
                            </w:r>
                          </w:p>
                        </w:txbxContent>
                      </v:textbox>
                    </v:shape>
                  </w:pict>
                </mc:Fallback>
              </mc:AlternateContent>
            </w:r>
            <w:r w:rsidR="008C581E" w:rsidRPr="00C51899">
              <w:rPr>
                <w:rFonts w:cstheme="minorHAnsi"/>
                <w:color w:val="000000"/>
                <w:lang w:bidi="ar-SA"/>
              </w:rPr>
              <w:t>C.J. Hendershot #1</w:t>
            </w:r>
          </w:p>
        </w:tc>
        <w:tc>
          <w:tcPr>
            <w:tcW w:w="2070" w:type="dxa"/>
            <w:tcBorders>
              <w:top w:val="nil"/>
              <w:left w:val="nil"/>
              <w:bottom w:val="nil"/>
              <w:right w:val="nil"/>
            </w:tcBorders>
            <w:shd w:val="clear" w:color="auto" w:fill="auto"/>
            <w:vAlign w:val="center"/>
            <w:hideMark/>
          </w:tcPr>
          <w:p w14:paraId="1C9E71AC"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EFHE</w:t>
            </w:r>
          </w:p>
        </w:tc>
        <w:tc>
          <w:tcPr>
            <w:tcW w:w="1980" w:type="dxa"/>
            <w:tcBorders>
              <w:top w:val="nil"/>
              <w:left w:val="nil"/>
              <w:bottom w:val="nil"/>
              <w:right w:val="nil"/>
            </w:tcBorders>
            <w:shd w:val="clear" w:color="auto" w:fill="auto"/>
            <w:vAlign w:val="center"/>
            <w:hideMark/>
          </w:tcPr>
          <w:p w14:paraId="057B94E7"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Core</w:t>
            </w:r>
          </w:p>
        </w:tc>
        <w:tc>
          <w:tcPr>
            <w:tcW w:w="1530" w:type="dxa"/>
            <w:tcBorders>
              <w:top w:val="nil"/>
              <w:left w:val="nil"/>
              <w:bottom w:val="nil"/>
              <w:right w:val="nil"/>
            </w:tcBorders>
            <w:shd w:val="clear" w:color="auto" w:fill="auto"/>
            <w:vAlign w:val="center"/>
            <w:hideMark/>
          </w:tcPr>
          <w:p w14:paraId="710C04FB"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10</w:t>
            </w:r>
          </w:p>
        </w:tc>
        <w:tc>
          <w:tcPr>
            <w:tcW w:w="2069" w:type="dxa"/>
            <w:tcBorders>
              <w:top w:val="nil"/>
              <w:left w:val="nil"/>
              <w:bottom w:val="nil"/>
              <w:right w:val="nil"/>
            </w:tcBorders>
            <w:shd w:val="clear" w:color="auto" w:fill="auto"/>
            <w:vAlign w:val="center"/>
            <w:hideMark/>
          </w:tcPr>
          <w:p w14:paraId="752811AF"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Caldwell Co</w:t>
            </w:r>
          </w:p>
        </w:tc>
      </w:tr>
      <w:tr w:rsidR="008C581E" w:rsidRPr="00C51899" w14:paraId="6C367B1E" w14:textId="77777777" w:rsidTr="007C51BB">
        <w:trPr>
          <w:trHeight w:val="432"/>
          <w:jc w:val="center"/>
        </w:trPr>
        <w:tc>
          <w:tcPr>
            <w:tcW w:w="4409" w:type="dxa"/>
            <w:tcBorders>
              <w:top w:val="nil"/>
              <w:left w:val="nil"/>
              <w:bottom w:val="nil"/>
              <w:right w:val="nil"/>
            </w:tcBorders>
            <w:shd w:val="clear" w:color="auto" w:fill="auto"/>
            <w:vAlign w:val="center"/>
          </w:tcPr>
          <w:p w14:paraId="3B73550B" w14:textId="07E2DB48" w:rsidR="008C581E" w:rsidRPr="00C51899" w:rsidRDefault="008C581E" w:rsidP="00471CF9">
            <w:pPr>
              <w:spacing w:line="240" w:lineRule="auto"/>
              <w:jc w:val="both"/>
              <w:rPr>
                <w:rFonts w:cstheme="minorHAnsi"/>
                <w:color w:val="000000"/>
                <w:lang w:bidi="ar-SA"/>
              </w:rPr>
            </w:pPr>
            <w:r w:rsidRPr="00C51899">
              <w:rPr>
                <w:rFonts w:cstheme="minorHAnsi"/>
                <w:color w:val="000000"/>
                <w:lang w:bidi="ar-SA"/>
              </w:rPr>
              <w:t>Encana Lily Hoppess #1</w:t>
            </w:r>
          </w:p>
        </w:tc>
        <w:tc>
          <w:tcPr>
            <w:tcW w:w="2070" w:type="dxa"/>
            <w:tcBorders>
              <w:top w:val="nil"/>
              <w:left w:val="nil"/>
              <w:bottom w:val="nil"/>
              <w:right w:val="nil"/>
            </w:tcBorders>
            <w:shd w:val="clear" w:color="auto" w:fill="auto"/>
            <w:vAlign w:val="center"/>
          </w:tcPr>
          <w:p w14:paraId="529267E1" w14:textId="26829FE1"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EFLH</w:t>
            </w:r>
          </w:p>
        </w:tc>
        <w:tc>
          <w:tcPr>
            <w:tcW w:w="1980" w:type="dxa"/>
            <w:tcBorders>
              <w:top w:val="nil"/>
              <w:left w:val="nil"/>
              <w:bottom w:val="nil"/>
              <w:right w:val="nil"/>
            </w:tcBorders>
            <w:shd w:val="clear" w:color="auto" w:fill="auto"/>
            <w:vAlign w:val="center"/>
          </w:tcPr>
          <w:p w14:paraId="55A802B8" w14:textId="7C3C467D"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Core</w:t>
            </w:r>
          </w:p>
        </w:tc>
        <w:tc>
          <w:tcPr>
            <w:tcW w:w="1530" w:type="dxa"/>
            <w:tcBorders>
              <w:top w:val="nil"/>
              <w:left w:val="nil"/>
              <w:bottom w:val="nil"/>
              <w:right w:val="nil"/>
            </w:tcBorders>
            <w:shd w:val="clear" w:color="auto" w:fill="auto"/>
            <w:vAlign w:val="center"/>
          </w:tcPr>
          <w:p w14:paraId="297D40D6" w14:textId="2F691BC1"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11</w:t>
            </w:r>
          </w:p>
        </w:tc>
        <w:tc>
          <w:tcPr>
            <w:tcW w:w="2069" w:type="dxa"/>
            <w:tcBorders>
              <w:top w:val="nil"/>
              <w:left w:val="nil"/>
              <w:bottom w:val="nil"/>
              <w:right w:val="nil"/>
            </w:tcBorders>
            <w:shd w:val="clear" w:color="auto" w:fill="auto"/>
            <w:vAlign w:val="center"/>
          </w:tcPr>
          <w:p w14:paraId="452D0C1D" w14:textId="6E5A75C8"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Robertson Co.</w:t>
            </w:r>
          </w:p>
        </w:tc>
      </w:tr>
      <w:tr w:rsidR="008C581E" w:rsidRPr="00C51899" w14:paraId="63851E81" w14:textId="77777777" w:rsidTr="007C51BB">
        <w:trPr>
          <w:trHeight w:val="432"/>
          <w:jc w:val="center"/>
        </w:trPr>
        <w:tc>
          <w:tcPr>
            <w:tcW w:w="4409" w:type="dxa"/>
            <w:tcBorders>
              <w:top w:val="nil"/>
              <w:left w:val="nil"/>
              <w:bottom w:val="nil"/>
              <w:right w:val="nil"/>
            </w:tcBorders>
            <w:shd w:val="clear" w:color="auto" w:fill="auto"/>
            <w:vAlign w:val="center"/>
            <w:hideMark/>
          </w:tcPr>
          <w:p w14:paraId="1AEC3FF5" w14:textId="77777777" w:rsidR="008C581E" w:rsidRPr="00C51899" w:rsidRDefault="008C581E" w:rsidP="00471CF9">
            <w:pPr>
              <w:spacing w:line="240" w:lineRule="auto"/>
              <w:jc w:val="both"/>
              <w:rPr>
                <w:rFonts w:cstheme="minorHAnsi"/>
                <w:color w:val="000000"/>
                <w:lang w:bidi="ar-SA"/>
              </w:rPr>
            </w:pPr>
            <w:r w:rsidRPr="00C51899">
              <w:rPr>
                <w:rFonts w:cstheme="minorHAnsi"/>
                <w:color w:val="000000"/>
                <w:lang w:bidi="ar-SA"/>
              </w:rPr>
              <w:t>Newfield W. McKnight #533.2</w:t>
            </w:r>
          </w:p>
        </w:tc>
        <w:tc>
          <w:tcPr>
            <w:tcW w:w="2070" w:type="dxa"/>
            <w:tcBorders>
              <w:top w:val="nil"/>
              <w:left w:val="nil"/>
              <w:bottom w:val="nil"/>
              <w:right w:val="nil"/>
            </w:tcBorders>
            <w:shd w:val="clear" w:color="auto" w:fill="auto"/>
            <w:vAlign w:val="center"/>
            <w:hideMark/>
          </w:tcPr>
          <w:p w14:paraId="745E5EA3"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NWMK-533.2</w:t>
            </w:r>
          </w:p>
        </w:tc>
        <w:tc>
          <w:tcPr>
            <w:tcW w:w="1980" w:type="dxa"/>
            <w:tcBorders>
              <w:top w:val="nil"/>
              <w:left w:val="nil"/>
              <w:bottom w:val="nil"/>
              <w:right w:val="nil"/>
            </w:tcBorders>
            <w:shd w:val="clear" w:color="auto" w:fill="auto"/>
            <w:vAlign w:val="center"/>
            <w:hideMark/>
          </w:tcPr>
          <w:p w14:paraId="63617BBD"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Oil</w:t>
            </w:r>
          </w:p>
        </w:tc>
        <w:tc>
          <w:tcPr>
            <w:tcW w:w="1530" w:type="dxa"/>
            <w:tcBorders>
              <w:top w:val="nil"/>
              <w:left w:val="nil"/>
              <w:bottom w:val="nil"/>
              <w:right w:val="nil"/>
            </w:tcBorders>
            <w:shd w:val="clear" w:color="auto" w:fill="auto"/>
            <w:vAlign w:val="center"/>
            <w:hideMark/>
          </w:tcPr>
          <w:p w14:paraId="2DD4EA7C"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1</w:t>
            </w:r>
          </w:p>
        </w:tc>
        <w:tc>
          <w:tcPr>
            <w:tcW w:w="2069" w:type="dxa"/>
            <w:tcBorders>
              <w:top w:val="nil"/>
              <w:left w:val="nil"/>
              <w:bottom w:val="nil"/>
              <w:right w:val="nil"/>
            </w:tcBorders>
            <w:shd w:val="clear" w:color="auto" w:fill="auto"/>
            <w:vAlign w:val="center"/>
            <w:hideMark/>
          </w:tcPr>
          <w:p w14:paraId="5C34754E"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Zavala Co.</w:t>
            </w:r>
          </w:p>
        </w:tc>
      </w:tr>
      <w:tr w:rsidR="008C581E" w:rsidRPr="00C51899" w14:paraId="3230577E" w14:textId="77777777" w:rsidTr="007C51BB">
        <w:trPr>
          <w:trHeight w:val="432"/>
          <w:jc w:val="center"/>
        </w:trPr>
        <w:tc>
          <w:tcPr>
            <w:tcW w:w="4409" w:type="dxa"/>
            <w:tcBorders>
              <w:top w:val="nil"/>
              <w:left w:val="nil"/>
              <w:bottom w:val="nil"/>
              <w:right w:val="nil"/>
            </w:tcBorders>
            <w:shd w:val="clear" w:color="auto" w:fill="auto"/>
            <w:vAlign w:val="center"/>
            <w:hideMark/>
          </w:tcPr>
          <w:p w14:paraId="04F02DA8" w14:textId="77777777" w:rsidR="008C581E" w:rsidRPr="00C51899" w:rsidRDefault="008C581E" w:rsidP="00471CF9">
            <w:pPr>
              <w:spacing w:line="240" w:lineRule="auto"/>
              <w:jc w:val="both"/>
              <w:rPr>
                <w:rFonts w:cstheme="minorHAnsi"/>
                <w:color w:val="000000"/>
                <w:lang w:bidi="ar-SA"/>
              </w:rPr>
            </w:pPr>
            <w:r w:rsidRPr="00C51899">
              <w:rPr>
                <w:rFonts w:cstheme="minorHAnsi"/>
                <w:color w:val="000000"/>
                <w:lang w:bidi="ar-SA"/>
              </w:rPr>
              <w:t>Newfield F. McKnight #526-1H</w:t>
            </w:r>
          </w:p>
        </w:tc>
        <w:tc>
          <w:tcPr>
            <w:tcW w:w="2070" w:type="dxa"/>
            <w:tcBorders>
              <w:top w:val="nil"/>
              <w:left w:val="nil"/>
              <w:bottom w:val="nil"/>
              <w:right w:val="nil"/>
            </w:tcBorders>
            <w:shd w:val="clear" w:color="auto" w:fill="auto"/>
            <w:vAlign w:val="center"/>
            <w:hideMark/>
          </w:tcPr>
          <w:p w14:paraId="0D144400"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NFMK-526-1H</w:t>
            </w:r>
          </w:p>
        </w:tc>
        <w:tc>
          <w:tcPr>
            <w:tcW w:w="1980" w:type="dxa"/>
            <w:tcBorders>
              <w:top w:val="nil"/>
              <w:left w:val="nil"/>
              <w:bottom w:val="nil"/>
              <w:right w:val="nil"/>
            </w:tcBorders>
            <w:shd w:val="clear" w:color="auto" w:fill="auto"/>
            <w:vAlign w:val="center"/>
            <w:hideMark/>
          </w:tcPr>
          <w:p w14:paraId="5D816FCB"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Oil</w:t>
            </w:r>
          </w:p>
        </w:tc>
        <w:tc>
          <w:tcPr>
            <w:tcW w:w="1530" w:type="dxa"/>
            <w:tcBorders>
              <w:top w:val="nil"/>
              <w:left w:val="nil"/>
              <w:bottom w:val="nil"/>
              <w:right w:val="nil"/>
            </w:tcBorders>
            <w:shd w:val="clear" w:color="auto" w:fill="auto"/>
            <w:vAlign w:val="center"/>
            <w:hideMark/>
          </w:tcPr>
          <w:p w14:paraId="49AA96A3"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1</w:t>
            </w:r>
          </w:p>
        </w:tc>
        <w:tc>
          <w:tcPr>
            <w:tcW w:w="2069" w:type="dxa"/>
            <w:tcBorders>
              <w:top w:val="nil"/>
              <w:left w:val="nil"/>
              <w:bottom w:val="nil"/>
              <w:right w:val="nil"/>
            </w:tcBorders>
            <w:shd w:val="clear" w:color="auto" w:fill="auto"/>
            <w:vAlign w:val="center"/>
            <w:hideMark/>
          </w:tcPr>
          <w:p w14:paraId="3061C787"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Dimmit Co.</w:t>
            </w:r>
          </w:p>
        </w:tc>
      </w:tr>
      <w:tr w:rsidR="008C581E" w:rsidRPr="00C51899" w14:paraId="6FC9F404" w14:textId="77777777" w:rsidTr="007C51BB">
        <w:trPr>
          <w:trHeight w:val="432"/>
          <w:jc w:val="center"/>
        </w:trPr>
        <w:tc>
          <w:tcPr>
            <w:tcW w:w="4409" w:type="dxa"/>
            <w:tcBorders>
              <w:top w:val="nil"/>
              <w:left w:val="nil"/>
              <w:bottom w:val="nil"/>
              <w:right w:val="nil"/>
            </w:tcBorders>
            <w:shd w:val="clear" w:color="auto" w:fill="auto"/>
            <w:vAlign w:val="center"/>
            <w:hideMark/>
          </w:tcPr>
          <w:p w14:paraId="03994143" w14:textId="77777777" w:rsidR="008C581E" w:rsidRPr="00C51899" w:rsidRDefault="008C581E" w:rsidP="00471CF9">
            <w:pPr>
              <w:spacing w:line="240" w:lineRule="auto"/>
              <w:jc w:val="both"/>
              <w:rPr>
                <w:rFonts w:cstheme="minorHAnsi"/>
                <w:color w:val="000000"/>
                <w:lang w:bidi="ar-SA"/>
              </w:rPr>
            </w:pPr>
            <w:r w:rsidRPr="00C51899">
              <w:rPr>
                <w:rFonts w:cstheme="minorHAnsi"/>
                <w:color w:val="000000"/>
                <w:lang w:bidi="ar-SA"/>
              </w:rPr>
              <w:t>Murphy Oil Murphy JOG #1-H</w:t>
            </w:r>
          </w:p>
        </w:tc>
        <w:tc>
          <w:tcPr>
            <w:tcW w:w="2070" w:type="dxa"/>
            <w:tcBorders>
              <w:top w:val="nil"/>
              <w:left w:val="nil"/>
              <w:bottom w:val="nil"/>
              <w:right w:val="nil"/>
            </w:tcBorders>
            <w:shd w:val="clear" w:color="auto" w:fill="auto"/>
            <w:vAlign w:val="center"/>
            <w:hideMark/>
          </w:tcPr>
          <w:p w14:paraId="29695B91"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MJOG-UEF</w:t>
            </w:r>
          </w:p>
        </w:tc>
        <w:tc>
          <w:tcPr>
            <w:tcW w:w="1980" w:type="dxa"/>
            <w:tcBorders>
              <w:top w:val="nil"/>
              <w:left w:val="nil"/>
              <w:bottom w:val="nil"/>
              <w:right w:val="nil"/>
            </w:tcBorders>
            <w:shd w:val="clear" w:color="auto" w:fill="auto"/>
            <w:vAlign w:val="center"/>
            <w:hideMark/>
          </w:tcPr>
          <w:p w14:paraId="49EA944E"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Oil</w:t>
            </w:r>
          </w:p>
        </w:tc>
        <w:tc>
          <w:tcPr>
            <w:tcW w:w="1530" w:type="dxa"/>
            <w:tcBorders>
              <w:top w:val="nil"/>
              <w:left w:val="nil"/>
              <w:bottom w:val="nil"/>
              <w:right w:val="nil"/>
            </w:tcBorders>
            <w:shd w:val="clear" w:color="auto" w:fill="auto"/>
            <w:vAlign w:val="center"/>
            <w:hideMark/>
          </w:tcPr>
          <w:p w14:paraId="47484AE1"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1</w:t>
            </w:r>
          </w:p>
        </w:tc>
        <w:tc>
          <w:tcPr>
            <w:tcW w:w="2069" w:type="dxa"/>
            <w:tcBorders>
              <w:top w:val="nil"/>
              <w:left w:val="nil"/>
              <w:bottom w:val="nil"/>
              <w:right w:val="nil"/>
            </w:tcBorders>
            <w:shd w:val="clear" w:color="auto" w:fill="auto"/>
            <w:vAlign w:val="center"/>
            <w:hideMark/>
          </w:tcPr>
          <w:p w14:paraId="3B6D6BB6"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Karnes Co.</w:t>
            </w:r>
          </w:p>
        </w:tc>
      </w:tr>
      <w:tr w:rsidR="008C581E" w:rsidRPr="00C51899" w14:paraId="3527679F" w14:textId="77777777" w:rsidTr="00B84688">
        <w:trPr>
          <w:trHeight w:val="432"/>
          <w:jc w:val="center"/>
        </w:trPr>
        <w:tc>
          <w:tcPr>
            <w:tcW w:w="4409" w:type="dxa"/>
            <w:tcBorders>
              <w:top w:val="nil"/>
              <w:left w:val="nil"/>
              <w:right w:val="nil"/>
            </w:tcBorders>
            <w:shd w:val="clear" w:color="auto" w:fill="auto"/>
            <w:vAlign w:val="center"/>
            <w:hideMark/>
          </w:tcPr>
          <w:p w14:paraId="31A3218F" w14:textId="77777777" w:rsidR="008C581E" w:rsidRPr="00C51899" w:rsidRDefault="008C581E" w:rsidP="00471CF9">
            <w:pPr>
              <w:spacing w:line="240" w:lineRule="auto"/>
              <w:jc w:val="both"/>
              <w:rPr>
                <w:rFonts w:cstheme="minorHAnsi"/>
                <w:color w:val="000000"/>
                <w:lang w:bidi="ar-SA"/>
              </w:rPr>
            </w:pPr>
            <w:r w:rsidRPr="00C51899">
              <w:rPr>
                <w:rFonts w:cstheme="minorHAnsi"/>
                <w:color w:val="000000"/>
                <w:lang w:bidi="ar-SA"/>
              </w:rPr>
              <w:t>Murphy Oil Murphy JOG #E 1-H</w:t>
            </w:r>
          </w:p>
        </w:tc>
        <w:tc>
          <w:tcPr>
            <w:tcW w:w="2070" w:type="dxa"/>
            <w:tcBorders>
              <w:top w:val="nil"/>
              <w:left w:val="nil"/>
              <w:right w:val="nil"/>
            </w:tcBorders>
            <w:shd w:val="clear" w:color="auto" w:fill="auto"/>
            <w:vAlign w:val="center"/>
            <w:hideMark/>
          </w:tcPr>
          <w:p w14:paraId="5A4B3833"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MJOG-LEF</w:t>
            </w:r>
          </w:p>
        </w:tc>
        <w:tc>
          <w:tcPr>
            <w:tcW w:w="1980" w:type="dxa"/>
            <w:tcBorders>
              <w:top w:val="nil"/>
              <w:left w:val="nil"/>
              <w:right w:val="nil"/>
            </w:tcBorders>
            <w:shd w:val="clear" w:color="auto" w:fill="auto"/>
            <w:vAlign w:val="center"/>
            <w:hideMark/>
          </w:tcPr>
          <w:p w14:paraId="12B7E0C9"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Oil</w:t>
            </w:r>
          </w:p>
        </w:tc>
        <w:tc>
          <w:tcPr>
            <w:tcW w:w="1530" w:type="dxa"/>
            <w:tcBorders>
              <w:top w:val="nil"/>
              <w:left w:val="nil"/>
              <w:right w:val="nil"/>
            </w:tcBorders>
            <w:shd w:val="clear" w:color="auto" w:fill="auto"/>
            <w:vAlign w:val="center"/>
            <w:hideMark/>
          </w:tcPr>
          <w:p w14:paraId="333733D8"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1</w:t>
            </w:r>
          </w:p>
        </w:tc>
        <w:tc>
          <w:tcPr>
            <w:tcW w:w="2069" w:type="dxa"/>
            <w:tcBorders>
              <w:top w:val="nil"/>
              <w:left w:val="nil"/>
              <w:right w:val="nil"/>
            </w:tcBorders>
            <w:shd w:val="clear" w:color="auto" w:fill="auto"/>
            <w:vAlign w:val="center"/>
            <w:hideMark/>
          </w:tcPr>
          <w:p w14:paraId="67CCC17B"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Karnes Co.</w:t>
            </w:r>
          </w:p>
        </w:tc>
      </w:tr>
      <w:tr w:rsidR="008C581E" w:rsidRPr="00C51899" w14:paraId="5C0EB687" w14:textId="77777777" w:rsidTr="00B84688">
        <w:trPr>
          <w:trHeight w:val="432"/>
          <w:jc w:val="center"/>
        </w:trPr>
        <w:tc>
          <w:tcPr>
            <w:tcW w:w="4409" w:type="dxa"/>
            <w:tcBorders>
              <w:top w:val="nil"/>
              <w:left w:val="nil"/>
              <w:bottom w:val="single" w:sz="4" w:space="0" w:color="auto"/>
              <w:right w:val="nil"/>
            </w:tcBorders>
            <w:shd w:val="clear" w:color="auto" w:fill="auto"/>
            <w:vAlign w:val="center"/>
            <w:hideMark/>
          </w:tcPr>
          <w:p w14:paraId="43BF13BB" w14:textId="1AAC045C" w:rsidR="008C581E" w:rsidRPr="00C51899" w:rsidRDefault="008C581E" w:rsidP="00471CF9">
            <w:pPr>
              <w:spacing w:line="240" w:lineRule="auto"/>
              <w:jc w:val="both"/>
              <w:rPr>
                <w:rFonts w:cstheme="minorHAnsi"/>
                <w:color w:val="000000"/>
                <w:lang w:bidi="ar-SA"/>
              </w:rPr>
            </w:pPr>
            <w:r w:rsidRPr="00C51899">
              <w:rPr>
                <w:rFonts w:cstheme="minorHAnsi"/>
                <w:color w:val="000000"/>
                <w:lang w:bidi="ar-SA"/>
              </w:rPr>
              <w:t>Lewis Gates Ranch #1-110</w:t>
            </w:r>
          </w:p>
        </w:tc>
        <w:tc>
          <w:tcPr>
            <w:tcW w:w="2070" w:type="dxa"/>
            <w:tcBorders>
              <w:top w:val="nil"/>
              <w:left w:val="nil"/>
              <w:bottom w:val="single" w:sz="4" w:space="0" w:color="auto"/>
              <w:right w:val="nil"/>
            </w:tcBorders>
            <w:shd w:val="clear" w:color="auto" w:fill="auto"/>
            <w:vAlign w:val="center"/>
            <w:hideMark/>
          </w:tcPr>
          <w:p w14:paraId="1464C607"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GREF-1-110</w:t>
            </w:r>
          </w:p>
        </w:tc>
        <w:tc>
          <w:tcPr>
            <w:tcW w:w="1980" w:type="dxa"/>
            <w:tcBorders>
              <w:top w:val="nil"/>
              <w:left w:val="nil"/>
              <w:bottom w:val="single" w:sz="4" w:space="0" w:color="auto"/>
              <w:right w:val="nil"/>
            </w:tcBorders>
            <w:shd w:val="clear" w:color="auto" w:fill="auto"/>
            <w:vAlign w:val="center"/>
            <w:hideMark/>
          </w:tcPr>
          <w:p w14:paraId="790DACE4"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Condensate</w:t>
            </w:r>
          </w:p>
        </w:tc>
        <w:tc>
          <w:tcPr>
            <w:tcW w:w="1530" w:type="dxa"/>
            <w:tcBorders>
              <w:top w:val="nil"/>
              <w:left w:val="nil"/>
              <w:bottom w:val="single" w:sz="4" w:space="0" w:color="auto"/>
              <w:right w:val="nil"/>
            </w:tcBorders>
            <w:shd w:val="clear" w:color="auto" w:fill="auto"/>
            <w:vAlign w:val="center"/>
            <w:hideMark/>
          </w:tcPr>
          <w:p w14:paraId="1CAEA96E"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1</w:t>
            </w:r>
          </w:p>
        </w:tc>
        <w:tc>
          <w:tcPr>
            <w:tcW w:w="2069" w:type="dxa"/>
            <w:tcBorders>
              <w:top w:val="nil"/>
              <w:left w:val="nil"/>
              <w:bottom w:val="single" w:sz="4" w:space="0" w:color="auto"/>
              <w:right w:val="nil"/>
            </w:tcBorders>
            <w:shd w:val="clear" w:color="auto" w:fill="auto"/>
            <w:vAlign w:val="center"/>
            <w:hideMark/>
          </w:tcPr>
          <w:p w14:paraId="73A6AB83" w14:textId="77777777" w:rsidR="008C581E" w:rsidRPr="00C51899" w:rsidRDefault="008C581E" w:rsidP="00471CF9">
            <w:pPr>
              <w:spacing w:line="240" w:lineRule="auto"/>
              <w:jc w:val="center"/>
              <w:rPr>
                <w:rFonts w:cstheme="minorHAnsi"/>
                <w:color w:val="000000"/>
                <w:lang w:bidi="ar-SA"/>
              </w:rPr>
            </w:pPr>
            <w:r w:rsidRPr="00C51899">
              <w:rPr>
                <w:rFonts w:cstheme="minorHAnsi"/>
                <w:color w:val="000000"/>
                <w:lang w:bidi="ar-SA"/>
              </w:rPr>
              <w:t>Dimmit Co.</w:t>
            </w:r>
          </w:p>
        </w:tc>
      </w:tr>
    </w:tbl>
    <w:p w14:paraId="6ADD01C8" w14:textId="77777777" w:rsidR="00B7671F" w:rsidRDefault="00B7671F" w:rsidP="00CC7748">
      <w:pPr>
        <w:pStyle w:val="Parrafo"/>
        <w:ind w:firstLine="0"/>
        <w:jc w:val="left"/>
        <w:rPr>
          <w:b/>
        </w:rPr>
      </w:pPr>
    </w:p>
    <w:p w14:paraId="59FECDE9" w14:textId="0AE00FC7" w:rsidR="00CC7748" w:rsidRPr="00C51899" w:rsidRDefault="002766C5" w:rsidP="00CC7748">
      <w:pPr>
        <w:pStyle w:val="Parrafo"/>
        <w:ind w:firstLine="0"/>
        <w:jc w:val="left"/>
        <w:rPr>
          <w:b/>
        </w:rPr>
      </w:pPr>
      <w:r>
        <w:rPr>
          <w:b/>
          <w:noProof/>
          <w:lang w:bidi="ar-SA"/>
        </w:rPr>
        <mc:AlternateContent>
          <mc:Choice Requires="wps">
            <w:drawing>
              <wp:anchor distT="0" distB="0" distL="114300" distR="114300" simplePos="0" relativeHeight="249649664" behindDoc="0" locked="0" layoutInCell="1" allowOverlap="1" wp14:anchorId="179357C3" wp14:editId="72B9CD3F">
                <wp:simplePos x="0" y="0"/>
                <wp:positionH relativeFrom="column">
                  <wp:posOffset>3886200</wp:posOffset>
                </wp:positionH>
                <wp:positionV relativeFrom="paragraph">
                  <wp:posOffset>913130</wp:posOffset>
                </wp:positionV>
                <wp:extent cx="342900" cy="228600"/>
                <wp:effectExtent l="0" t="0" r="12700" b="0"/>
                <wp:wrapThrough wrapText="bothSides">
                  <wp:wrapPolygon edited="0">
                    <wp:start x="0" y="0"/>
                    <wp:lineTo x="0" y="19200"/>
                    <wp:lineTo x="20800" y="19200"/>
                    <wp:lineTo x="20800" y="0"/>
                    <wp:lineTo x="0" y="0"/>
                  </wp:wrapPolygon>
                </wp:wrapThrough>
                <wp:docPr id="93" name="Rectangle 93"/>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01F960" id="Rectangle 93" o:spid="_x0000_s1026" style="position:absolute;margin-left:306pt;margin-top:71.9pt;width:27pt;height:18pt;z-index:24964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" fillcolor="white [3212]" stroked="f">
                <w10:wrap type="through"/>
              </v:rect>
            </w:pict>
          </mc:Fallback>
        </mc:AlternateContent>
      </w:r>
    </w:p>
    <w:p w14:paraId="186E2358" w14:textId="3825B171" w:rsidR="006153FF" w:rsidRPr="00C51899" w:rsidRDefault="00B76196" w:rsidP="007C51BB">
      <w:pPr>
        <w:pStyle w:val="Parrafo"/>
        <w:ind w:left="990" w:firstLine="0"/>
        <w:rPr>
          <w:rFonts w:cs="Times New Roman"/>
        </w:rPr>
      </w:pPr>
      <w:bookmarkStart w:id="47" w:name="_Toc246928262"/>
      <w:bookmarkStart w:id="48" w:name="_Toc255830965"/>
      <w:r w:rsidRPr="00C51899">
        <w:rPr>
          <w:rFonts w:cs="Times New Roman"/>
          <w:noProof/>
          <w:lang w:bidi="ar-SA"/>
        </w:rPr>
        <w:lastRenderedPageBreak/>
        <w:drawing>
          <wp:anchor distT="0" distB="0" distL="114300" distR="114300" simplePos="0" relativeHeight="251795968" behindDoc="0" locked="0" layoutInCell="1" allowOverlap="1" wp14:anchorId="11B8F69C" wp14:editId="5D03D721">
            <wp:simplePos x="0" y="0"/>
            <wp:positionH relativeFrom="column">
              <wp:posOffset>914400</wp:posOffset>
            </wp:positionH>
            <wp:positionV relativeFrom="paragraph">
              <wp:posOffset>117475</wp:posOffset>
            </wp:positionV>
            <wp:extent cx="6483350" cy="4486910"/>
            <wp:effectExtent l="0" t="0" r="0" b="889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hodology_Def.png"/>
                    <pic:cNvPicPr/>
                  </pic:nvPicPr>
                  <pic:blipFill>
                    <a:blip r:embed="rId25">
                      <a:extLst>
                        <a:ext uri="{28A0092B-C50C-407E-A947-70E740481C1C}">
                          <a14:useLocalDpi xmlns:a14="http://schemas.microsoft.com/office/drawing/2010/main" val="0"/>
                        </a:ext>
                      </a:extLst>
                    </a:blip>
                    <a:stretch>
                      <a:fillRect/>
                    </a:stretch>
                  </pic:blipFill>
                  <pic:spPr>
                    <a:xfrm>
                      <a:off x="0" y="0"/>
                      <a:ext cx="6483350" cy="4486910"/>
                    </a:xfrm>
                    <a:prstGeom prst="rect">
                      <a:avLst/>
                    </a:prstGeom>
                  </pic:spPr>
                </pic:pic>
              </a:graphicData>
            </a:graphic>
            <wp14:sizeRelH relativeFrom="margin">
              <wp14:pctWidth>0</wp14:pctWidth>
            </wp14:sizeRelH>
            <wp14:sizeRelV relativeFrom="margin">
              <wp14:pctHeight>0</wp14:pctHeight>
            </wp14:sizeRelV>
          </wp:anchor>
        </w:drawing>
      </w:r>
      <w:r w:rsidR="00D70B23">
        <w:rPr>
          <w:rFonts w:cs="Times New Roman"/>
          <w:noProof/>
          <w:lang w:bidi="ar-SA"/>
        </w:rPr>
        <mc:AlternateContent>
          <mc:Choice Requires="wps">
            <w:drawing>
              <wp:anchor distT="0" distB="0" distL="114300" distR="114300" simplePos="0" relativeHeight="251111936" behindDoc="0" locked="0" layoutInCell="1" allowOverlap="1" wp14:anchorId="1C4B76E5" wp14:editId="776106E5">
                <wp:simplePos x="0" y="0"/>
                <wp:positionH relativeFrom="column">
                  <wp:posOffset>-402590</wp:posOffset>
                </wp:positionH>
                <wp:positionV relativeFrom="paragraph">
                  <wp:posOffset>2493645</wp:posOffset>
                </wp:positionV>
                <wp:extent cx="329565" cy="34290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rot="5400000">
                          <a:off x="0" y="0"/>
                          <a:ext cx="329565" cy="34290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D0BE005" w14:textId="13968D57" w:rsidR="008F50CC" w:rsidRPr="00D70B23" w:rsidRDefault="008F50CC">
                            <w:pPr>
                              <w:rPr>
                                <w:sz w:val="22"/>
                              </w:rPr>
                            </w:pPr>
                            <w:r>
                              <w:rPr>
                                <w:sz w:val="22"/>
                              </w:rPr>
                              <w:t>31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4B76E5" id="Text Box 17" o:spid="_x0000_s1030" type="#_x0000_t202" style="position:absolute;left:0;text-align:left;margin-left:-31.7pt;margin-top:196.35pt;width:25.95pt;height:27pt;rotation:90;z-index:2511119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" filled="f" stroked="f" strokeweight=".5pt">
                <v:textbox>
                  <w:txbxContent>
                    <w:p w14:paraId="3D0BE005" w14:textId="13968D57" w:rsidR="008F50CC" w:rsidRPr="00D70B23" w:rsidRDefault="008F50CC">
                      <w:pPr>
                        <w:rPr>
                          <w:sz w:val="22"/>
                        </w:rPr>
                      </w:pPr>
                      <w:r>
                        <w:rPr>
                          <w:sz w:val="22"/>
                        </w:rPr>
                        <w:t>31</w:t>
                      </w:r>
                    </w:p>
                  </w:txbxContent>
                </v:textbox>
                <w10:wrap type="square"/>
              </v:shape>
            </w:pict>
          </mc:Fallback>
        </mc:AlternateContent>
      </w:r>
    </w:p>
    <w:p w14:paraId="302AC41C" w14:textId="647B8D13" w:rsidR="006153FF" w:rsidRPr="00C51899" w:rsidRDefault="002766C5" w:rsidP="007C51BB">
      <w:pPr>
        <w:pStyle w:val="Caption"/>
        <w:jc w:val="both"/>
      </w:pPr>
      <w:bookmarkStart w:id="49" w:name="_Toc135393294"/>
      <w:bookmarkStart w:id="50" w:name="_Toc387392106"/>
      <w:r>
        <w:rPr>
          <w:noProof/>
          <w:szCs w:val="24"/>
          <w:lang w:bidi="ar-SA"/>
        </w:rPr>
        <mc:AlternateContent>
          <mc:Choice Requires="wps">
            <w:drawing>
              <wp:anchor distT="0" distB="0" distL="114300" distR="114300" simplePos="0" relativeHeight="249721344" behindDoc="0" locked="0" layoutInCell="1" allowOverlap="1" wp14:anchorId="72E0073D" wp14:editId="60526D56">
                <wp:simplePos x="0" y="0"/>
                <wp:positionH relativeFrom="column">
                  <wp:posOffset>3863340</wp:posOffset>
                </wp:positionH>
                <wp:positionV relativeFrom="paragraph">
                  <wp:posOffset>482600</wp:posOffset>
                </wp:positionV>
                <wp:extent cx="342900" cy="228600"/>
                <wp:effectExtent l="0" t="0" r="12700" b="0"/>
                <wp:wrapThrough wrapText="bothSides">
                  <wp:wrapPolygon edited="0">
                    <wp:start x="0" y="0"/>
                    <wp:lineTo x="0" y="19200"/>
                    <wp:lineTo x="20800" y="19200"/>
                    <wp:lineTo x="20800" y="0"/>
                    <wp:lineTo x="0" y="0"/>
                  </wp:wrapPolygon>
                </wp:wrapThrough>
                <wp:docPr id="94" name="Rectangle 94"/>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913A74E" id="Rectangle 94" o:spid="_x0000_s1026" style="position:absolute;margin-left:304.2pt;margin-top:38pt;width:27pt;height:18pt;z-index:249721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nJJegIAAHA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" fillcolor="white [3212]" stroked="f">
                <w10:wrap type="through"/>
              </v:rect>
            </w:pict>
          </mc:Fallback>
        </mc:AlternateContent>
      </w:r>
      <w:r w:rsidR="006153FF" w:rsidRPr="00C51899">
        <w:rPr>
          <w:szCs w:val="24"/>
        </w:rPr>
        <w:t xml:space="preserve">Figure </w:t>
      </w:r>
      <w:r w:rsidR="006153FF" w:rsidRPr="00C51899">
        <w:rPr>
          <w:szCs w:val="24"/>
        </w:rPr>
        <w:fldChar w:fldCharType="begin"/>
      </w:r>
      <w:r w:rsidR="006153FF" w:rsidRPr="00C51899">
        <w:rPr>
          <w:szCs w:val="24"/>
        </w:rPr>
        <w:instrText xml:space="preserve"> SEQ Figure \* ARABIC </w:instrText>
      </w:r>
      <w:r w:rsidR="006153FF" w:rsidRPr="00C51899">
        <w:rPr>
          <w:szCs w:val="24"/>
        </w:rPr>
        <w:fldChar w:fldCharType="separate"/>
      </w:r>
      <w:r w:rsidR="00C25492">
        <w:rPr>
          <w:noProof/>
          <w:szCs w:val="24"/>
        </w:rPr>
        <w:t>13</w:t>
      </w:r>
      <w:r w:rsidR="006153FF" w:rsidRPr="00C51899">
        <w:rPr>
          <w:noProof/>
          <w:szCs w:val="24"/>
        </w:rPr>
        <w:fldChar w:fldCharType="end"/>
      </w:r>
      <w:r w:rsidR="006153FF" w:rsidRPr="00C51899">
        <w:rPr>
          <w:szCs w:val="24"/>
        </w:rPr>
        <w:t xml:space="preserve">. Schematic workflow used </w:t>
      </w:r>
      <w:bookmarkEnd w:id="49"/>
      <w:r w:rsidR="006153FF" w:rsidRPr="00C51899">
        <w:rPr>
          <w:szCs w:val="24"/>
        </w:rPr>
        <w:t>for laboratory analyses of the Eagle Ford Shale rock, whole oil and condensate samples (modified from Miceli Romero and Philp, 2012)</w:t>
      </w:r>
      <w:bookmarkEnd w:id="50"/>
    </w:p>
    <w:p w14:paraId="6E21DF31" w14:textId="77777777" w:rsidR="00DB2474" w:rsidRPr="00C51899" w:rsidRDefault="00DB2474" w:rsidP="00A811E3">
      <w:pPr>
        <w:pStyle w:val="Heading5"/>
        <w:numPr>
          <w:ilvl w:val="4"/>
          <w:numId w:val="4"/>
        </w:numPr>
        <w:sectPr w:rsidR="00DB2474" w:rsidRPr="00C51899" w:rsidSect="006150AD">
          <w:pgSz w:w="15840" w:h="12240" w:orient="landscape" w:code="1"/>
          <w:pgMar w:top="2304" w:right="1440" w:bottom="1440" w:left="1440" w:header="720" w:footer="720" w:gutter="0"/>
          <w:cols w:space="720"/>
          <w:docGrid w:linePitch="360"/>
        </w:sectPr>
      </w:pPr>
    </w:p>
    <w:p w14:paraId="68CA8A63" w14:textId="420BC594" w:rsidR="009D27C8" w:rsidRPr="00C51899" w:rsidRDefault="009D27C8" w:rsidP="00A811E3">
      <w:pPr>
        <w:pStyle w:val="Heading4"/>
        <w:numPr>
          <w:ilvl w:val="3"/>
          <w:numId w:val="4"/>
        </w:numPr>
      </w:pPr>
      <w:bookmarkStart w:id="51" w:name="_Toc387392018"/>
      <w:r w:rsidRPr="00C51899">
        <w:lastRenderedPageBreak/>
        <w:t>Preliminary rock sample treatment</w:t>
      </w:r>
      <w:bookmarkEnd w:id="47"/>
      <w:bookmarkEnd w:id="48"/>
      <w:bookmarkEnd w:id="51"/>
    </w:p>
    <w:p w14:paraId="3D2BDE9E" w14:textId="0458C943" w:rsidR="009D27C8" w:rsidRPr="00C51899" w:rsidRDefault="00BE60C1" w:rsidP="004E0E18">
      <w:pPr>
        <w:pStyle w:val="Parrafo"/>
        <w:ind w:firstLine="720"/>
        <w:rPr>
          <w:rFonts w:cs="Times New Roman"/>
          <w:szCs w:val="24"/>
        </w:rPr>
      </w:pPr>
      <w:r w:rsidRPr="00C51899">
        <w:rPr>
          <w:rFonts w:cs="Times New Roman"/>
          <w:szCs w:val="24"/>
        </w:rPr>
        <w:t>Individual</w:t>
      </w:r>
      <w:r w:rsidR="009D27C8" w:rsidRPr="00C51899">
        <w:rPr>
          <w:rFonts w:cs="Times New Roman"/>
          <w:szCs w:val="24"/>
        </w:rPr>
        <w:t xml:space="preserve"> rock sample</w:t>
      </w:r>
      <w:r w:rsidRPr="00C51899">
        <w:rPr>
          <w:rFonts w:cs="Times New Roman"/>
          <w:szCs w:val="24"/>
        </w:rPr>
        <w:t>s were</w:t>
      </w:r>
      <w:r w:rsidR="009D27C8" w:rsidRPr="00C51899">
        <w:rPr>
          <w:rFonts w:cs="Times New Roman"/>
          <w:szCs w:val="24"/>
        </w:rPr>
        <w:t xml:space="preserve"> washed with hot water, distilled water and a 1:1 mixture of dichloromethane (CH</w:t>
      </w:r>
      <w:r w:rsidR="009D27C8" w:rsidRPr="00C51899">
        <w:rPr>
          <w:rFonts w:cs="Times New Roman"/>
          <w:szCs w:val="24"/>
          <w:vertAlign w:val="subscript"/>
        </w:rPr>
        <w:t>2</w:t>
      </w:r>
      <w:r w:rsidR="009D27C8" w:rsidRPr="00C51899">
        <w:rPr>
          <w:rFonts w:cs="Times New Roman"/>
          <w:szCs w:val="24"/>
        </w:rPr>
        <w:t>Cl</w:t>
      </w:r>
      <w:r w:rsidR="009D27C8" w:rsidRPr="00C51899">
        <w:rPr>
          <w:rFonts w:cs="Times New Roman"/>
          <w:szCs w:val="24"/>
          <w:vertAlign w:val="subscript"/>
        </w:rPr>
        <w:t>2</w:t>
      </w:r>
      <w:r w:rsidR="009D27C8" w:rsidRPr="00C51899">
        <w:rPr>
          <w:rFonts w:cs="Times New Roman"/>
          <w:szCs w:val="24"/>
        </w:rPr>
        <w:t>) and methanol (CH</w:t>
      </w:r>
      <w:r w:rsidR="009D27C8" w:rsidRPr="00C51899">
        <w:rPr>
          <w:rFonts w:cs="Times New Roman"/>
          <w:szCs w:val="24"/>
          <w:vertAlign w:val="subscript"/>
        </w:rPr>
        <w:t>3</w:t>
      </w:r>
      <w:r w:rsidR="009D27C8" w:rsidRPr="00C51899">
        <w:rPr>
          <w:rFonts w:cs="Times New Roman"/>
          <w:szCs w:val="24"/>
        </w:rPr>
        <w:t>OH) in order to remove any possible contaminants (e.g. drilling mud, plastic wrap, and handling). After the samples were completely dried, they were crushed using a combination of a small shatterbox and an alumina mortar and pestle until a fine powder was obtained for screening analysis (TOC and Rock Eval) and soxhlet extraction.</w:t>
      </w:r>
    </w:p>
    <w:p w14:paraId="6EDC18EB" w14:textId="493D5E91" w:rsidR="009D27C8" w:rsidRPr="00C51899" w:rsidRDefault="009D27C8" w:rsidP="00A811E3">
      <w:pPr>
        <w:pStyle w:val="Heading4"/>
        <w:numPr>
          <w:ilvl w:val="3"/>
          <w:numId w:val="4"/>
        </w:numPr>
      </w:pPr>
      <w:bookmarkStart w:id="52" w:name="_Toc246928264"/>
      <w:bookmarkStart w:id="53" w:name="_Toc255830967"/>
      <w:bookmarkStart w:id="54" w:name="_Toc387392019"/>
      <w:r w:rsidRPr="00C51899">
        <w:t>Total Organic Carbon (TOC) and Rock Eval Pyrolysis</w:t>
      </w:r>
      <w:bookmarkEnd w:id="54"/>
    </w:p>
    <w:p w14:paraId="0CB4D74D" w14:textId="56EAFA79" w:rsidR="009D27C8" w:rsidRPr="00C51899" w:rsidRDefault="009D27C8" w:rsidP="004E0E18">
      <w:pPr>
        <w:ind w:firstLine="720"/>
        <w:jc w:val="both"/>
      </w:pPr>
      <w:r w:rsidRPr="00C51899">
        <w:t xml:space="preserve">Total Organic Carbon (TOC) analysis and Rock Eval pyrolysis </w:t>
      </w:r>
      <w:r w:rsidR="00BE60C1" w:rsidRPr="00C51899">
        <w:t>were</w:t>
      </w:r>
      <w:r w:rsidRPr="00C51899">
        <w:t xml:space="preserve"> performed </w:t>
      </w:r>
      <w:r w:rsidR="00BE60C1" w:rsidRPr="00C51899">
        <w:t>on 173</w:t>
      </w:r>
      <w:r w:rsidRPr="00C51899">
        <w:t xml:space="preserve"> rock samples at GeoMark Research, Inc. in Humble, Texas and Core Laboratories in Houston, Texas. Approximate</w:t>
      </w:r>
      <w:r w:rsidR="00BE60C1" w:rsidRPr="00C51899">
        <w:t>ly 1-2 grams of crushed rock were</w:t>
      </w:r>
      <w:r w:rsidRPr="00C51899">
        <w:t xml:space="preserve"> used for determination of TOC and Rock Eval parameters. From the results of these analyses samples were chosen for further bitumen extraction and maltenes fractionation.</w:t>
      </w:r>
    </w:p>
    <w:p w14:paraId="71560996" w14:textId="4CEB712E" w:rsidR="009D27C8" w:rsidRPr="00C51899" w:rsidRDefault="009D27C8" w:rsidP="00A811E3">
      <w:pPr>
        <w:pStyle w:val="Heading4"/>
        <w:numPr>
          <w:ilvl w:val="3"/>
          <w:numId w:val="4"/>
        </w:numPr>
      </w:pPr>
      <w:bookmarkStart w:id="55" w:name="_Toc387392020"/>
      <w:r w:rsidRPr="00C51899">
        <w:t>Petrographic analysis</w:t>
      </w:r>
      <w:bookmarkEnd w:id="52"/>
      <w:bookmarkEnd w:id="53"/>
      <w:bookmarkEnd w:id="55"/>
    </w:p>
    <w:p w14:paraId="0CBAA9AB" w14:textId="77777777" w:rsidR="009D27C8" w:rsidRPr="00C51899" w:rsidRDefault="009D27C8" w:rsidP="004E0E18">
      <w:pPr>
        <w:pStyle w:val="Parrafo"/>
        <w:ind w:firstLine="720"/>
        <w:rPr>
          <w:rFonts w:cs="Times New Roman"/>
          <w:szCs w:val="24"/>
        </w:rPr>
      </w:pPr>
      <w:r w:rsidRPr="00C51899">
        <w:rPr>
          <w:rFonts w:cs="Times New Roman"/>
          <w:szCs w:val="24"/>
        </w:rPr>
        <w:t>Measured vitrinite reflectance (Measured %R</w:t>
      </w:r>
      <w:r w:rsidRPr="00C51899">
        <w:rPr>
          <w:rFonts w:cs="Times New Roman"/>
          <w:szCs w:val="24"/>
          <w:vertAlign w:val="subscript"/>
        </w:rPr>
        <w:t>o</w:t>
      </w:r>
      <w:r w:rsidRPr="00C51899">
        <w:rPr>
          <w:rFonts w:cs="Times New Roman"/>
          <w:szCs w:val="24"/>
        </w:rPr>
        <w:t xml:space="preserve">) values were obtained from pellets prepared at the Oklahoma Geological Survey Organic Petrography Laboratories in Norman, Oklahoma and measured at the University of Oklahoma Organic Geochemistry Laboratories under the guidance of Mr. Brian Cardott. Preparation of dispersed organic pellets involved grinding about 10 grams of whole rock samples to 18 mesh and placing them in plastic ring forms. A mixture of epoxide epoxy resin and hardener (5:1) was centrifuged for 3 minutes to remove air bubbles from it and then poured into the ring forms until half full. Each crushed rock sample was sprinkled into </w:t>
      </w:r>
      <w:r w:rsidRPr="00C51899">
        <w:rPr>
          <w:rFonts w:cs="Times New Roman"/>
          <w:szCs w:val="24"/>
        </w:rPr>
        <w:lastRenderedPageBreak/>
        <w:t>its designated ring form and mixed with the epoxy until all the grains were covered with the epoxy mixture and evenly spread across the bottom of the ring form. Additional bubble-free epoxy was poured into the ring forms up to the rim. The pellets were left to harden at room temperature for about 12 hours.</w:t>
      </w:r>
    </w:p>
    <w:p w14:paraId="700BC76E" w14:textId="3D91F879" w:rsidR="009D27C8" w:rsidRPr="00C51899" w:rsidRDefault="00BE60C1" w:rsidP="004E0E18">
      <w:pPr>
        <w:pStyle w:val="Parrafo"/>
        <w:ind w:firstLine="720"/>
        <w:rPr>
          <w:rFonts w:cs="Times New Roman"/>
          <w:szCs w:val="24"/>
        </w:rPr>
      </w:pPr>
      <w:r w:rsidRPr="00C51899">
        <w:rPr>
          <w:rFonts w:cs="Times New Roman"/>
          <w:szCs w:val="24"/>
        </w:rPr>
        <w:t>Dispersed organic pellets were</w:t>
      </w:r>
      <w:r w:rsidR="009D27C8" w:rsidRPr="00C51899">
        <w:rPr>
          <w:rFonts w:cs="Times New Roman"/>
          <w:szCs w:val="24"/>
        </w:rPr>
        <w:t xml:space="preserve"> polished using a Buehler Ecomet III Griding and Polishing Apparatus in order to remove </w:t>
      </w:r>
      <w:r w:rsidRPr="00C51899">
        <w:rPr>
          <w:rFonts w:cs="Times New Roman"/>
          <w:szCs w:val="24"/>
        </w:rPr>
        <w:t>any scratches and</w:t>
      </w:r>
      <w:r w:rsidR="009D27C8" w:rsidRPr="00C51899">
        <w:rPr>
          <w:rFonts w:cs="Times New Roman"/>
          <w:szCs w:val="24"/>
        </w:rPr>
        <w:t xml:space="preserve"> obtain a relief-free surface for visual analysis. Pellets were polished with 320, 400, and 600 grit paper for 3 minutes using tap water as lubricant. </w:t>
      </w:r>
      <w:r w:rsidRPr="00C51899">
        <w:rPr>
          <w:rFonts w:cs="Times New Roman"/>
          <w:szCs w:val="24"/>
        </w:rPr>
        <w:t>Each</w:t>
      </w:r>
      <w:r w:rsidR="009D27C8" w:rsidRPr="00C51899">
        <w:rPr>
          <w:rFonts w:cs="Times New Roman"/>
          <w:szCs w:val="24"/>
        </w:rPr>
        <w:t xml:space="preserve"> sample was</w:t>
      </w:r>
      <w:r w:rsidRPr="00C51899">
        <w:rPr>
          <w:rFonts w:cs="Times New Roman"/>
          <w:szCs w:val="24"/>
        </w:rPr>
        <w:t xml:space="preserve"> subsequently</w:t>
      </w:r>
      <w:r w:rsidR="009D27C8" w:rsidRPr="00C51899">
        <w:rPr>
          <w:rFonts w:cs="Times New Roman"/>
          <w:szCs w:val="24"/>
        </w:rPr>
        <w:t xml:space="preserve"> rinsed</w:t>
      </w:r>
      <w:r w:rsidRPr="00C51899">
        <w:rPr>
          <w:rFonts w:cs="Times New Roman"/>
          <w:szCs w:val="24"/>
        </w:rPr>
        <w:t xml:space="preserve"> off using distilled water and </w:t>
      </w:r>
      <w:r w:rsidR="009D27C8" w:rsidRPr="00C51899">
        <w:rPr>
          <w:rFonts w:cs="Times New Roman"/>
          <w:szCs w:val="24"/>
        </w:rPr>
        <w:t xml:space="preserve">placed in an ultrasonic bath with distilled water and few drops of Kodak Photo-Flo 200 solution for 1 to 2 minutes. </w:t>
      </w:r>
      <w:r w:rsidRPr="00C51899">
        <w:rPr>
          <w:rFonts w:cs="Times New Roman"/>
          <w:szCs w:val="24"/>
        </w:rPr>
        <w:t>S</w:t>
      </w:r>
      <w:r w:rsidR="009D27C8" w:rsidRPr="00C51899">
        <w:rPr>
          <w:rFonts w:cs="Times New Roman"/>
          <w:szCs w:val="24"/>
        </w:rPr>
        <w:t>ample pellets were further polished using a Buehler Texmet polishing cloth with Wendt Dunnington 0.3</w:t>
      </w:r>
      <w:r w:rsidR="009D27C8" w:rsidRPr="00C51899">
        <w:rPr>
          <w:rFonts w:cs="Times New Roman"/>
          <w:color w:val="000000"/>
        </w:rPr>
        <w:t>μ</w:t>
      </w:r>
      <w:r w:rsidR="009D27C8" w:rsidRPr="00C51899">
        <w:rPr>
          <w:rFonts w:cs="Times New Roman"/>
          <w:szCs w:val="24"/>
        </w:rPr>
        <w:t xml:space="preserve">m alumina slurry and distilled water as lubricant for 4 minutes. </w:t>
      </w:r>
      <w:r w:rsidRPr="00C51899">
        <w:rPr>
          <w:rFonts w:cs="Times New Roman"/>
          <w:szCs w:val="24"/>
        </w:rPr>
        <w:t>P</w:t>
      </w:r>
      <w:r w:rsidR="009D27C8" w:rsidRPr="00C51899">
        <w:rPr>
          <w:rFonts w:cs="Times New Roman"/>
          <w:szCs w:val="24"/>
        </w:rPr>
        <w:t>ellets were then washed with distilled water and placed in the ultrasonic bath for 2 minutes. After this step, the pellets were rinsed with distilled water and blow-dried using filtered air. Finally, the pellets were polished with Wendt Dunnington 0.05</w:t>
      </w:r>
      <w:r w:rsidR="009D27C8" w:rsidRPr="00C51899">
        <w:rPr>
          <w:rFonts w:cs="Times New Roman"/>
          <w:color w:val="000000"/>
        </w:rPr>
        <w:t>μ</w:t>
      </w:r>
      <w:r w:rsidR="009D27C8" w:rsidRPr="00C51899">
        <w:rPr>
          <w:rFonts w:cs="Times New Roman"/>
          <w:szCs w:val="24"/>
        </w:rPr>
        <w:t xml:space="preserve">m alumina slurry following the same </w:t>
      </w:r>
      <w:r w:rsidRPr="00C51899">
        <w:rPr>
          <w:rFonts w:cs="Times New Roman"/>
          <w:szCs w:val="24"/>
        </w:rPr>
        <w:t>workflow</w:t>
      </w:r>
      <w:r w:rsidR="009D27C8" w:rsidRPr="00C51899">
        <w:rPr>
          <w:rFonts w:cs="Times New Roman"/>
          <w:szCs w:val="24"/>
        </w:rPr>
        <w:t xml:space="preserve"> indicated above, and placed in a desiccator to dry.</w:t>
      </w:r>
    </w:p>
    <w:p w14:paraId="0EEEBDA7" w14:textId="23F604AA" w:rsidR="009D27C8" w:rsidRPr="00C51899" w:rsidRDefault="009D27C8" w:rsidP="004E0E18">
      <w:pPr>
        <w:pStyle w:val="Parrafo"/>
        <w:ind w:firstLine="720"/>
        <w:rPr>
          <w:rFonts w:cs="Times New Roman"/>
          <w:szCs w:val="24"/>
        </w:rPr>
      </w:pPr>
      <w:r w:rsidRPr="00C51899">
        <w:rPr>
          <w:rFonts w:cs="Times New Roman"/>
          <w:szCs w:val="24"/>
        </w:rPr>
        <w:t>Mean random vitrinite reflectance measurements were performed using a Leitz Ortholux 2 Microscope under oil immersion and reflected white light following the methodology from ASTM (2011).</w:t>
      </w:r>
    </w:p>
    <w:p w14:paraId="0DC066BD" w14:textId="508A224F" w:rsidR="009D27C8" w:rsidRPr="00C51899" w:rsidRDefault="009D27C8" w:rsidP="00A811E3">
      <w:pPr>
        <w:pStyle w:val="Heading4"/>
        <w:numPr>
          <w:ilvl w:val="3"/>
          <w:numId w:val="4"/>
        </w:numPr>
      </w:pPr>
      <w:bookmarkStart w:id="56" w:name="_Toc246928265"/>
      <w:bookmarkStart w:id="57" w:name="_Toc255830968"/>
      <w:bookmarkStart w:id="58" w:name="_Toc387392021"/>
      <w:r w:rsidRPr="00C51899">
        <w:t>Extraction and Fractionation</w:t>
      </w:r>
      <w:bookmarkEnd w:id="56"/>
      <w:bookmarkEnd w:id="57"/>
      <w:bookmarkEnd w:id="58"/>
    </w:p>
    <w:p w14:paraId="293225D2" w14:textId="516DA2C7" w:rsidR="009D27C8" w:rsidRPr="00C51899" w:rsidRDefault="009D27C8" w:rsidP="004E0E18">
      <w:pPr>
        <w:pStyle w:val="Parrafo"/>
        <w:ind w:firstLine="720"/>
        <w:rPr>
          <w:rFonts w:cs="Times New Roman"/>
          <w:szCs w:val="24"/>
        </w:rPr>
      </w:pPr>
      <w:r w:rsidRPr="00C51899">
        <w:rPr>
          <w:rFonts w:cs="Times New Roman"/>
          <w:szCs w:val="24"/>
        </w:rPr>
        <w:t>A soxhlet extraction device was pre-extracted for 24 hours using a 1:1 mixture of dichloromethane (CH</w:t>
      </w:r>
      <w:r w:rsidRPr="00C51899">
        <w:rPr>
          <w:rFonts w:cs="Times New Roman"/>
          <w:szCs w:val="24"/>
          <w:vertAlign w:val="subscript"/>
        </w:rPr>
        <w:t>2</w:t>
      </w:r>
      <w:r w:rsidRPr="00C51899">
        <w:rPr>
          <w:rFonts w:cs="Times New Roman"/>
          <w:szCs w:val="24"/>
        </w:rPr>
        <w:t>Cl</w:t>
      </w:r>
      <w:r w:rsidRPr="00C51899">
        <w:rPr>
          <w:rFonts w:cs="Times New Roman"/>
          <w:szCs w:val="24"/>
          <w:vertAlign w:val="subscript"/>
        </w:rPr>
        <w:t>2</w:t>
      </w:r>
      <w:r w:rsidRPr="00C51899">
        <w:rPr>
          <w:rFonts w:cs="Times New Roman"/>
          <w:szCs w:val="24"/>
        </w:rPr>
        <w:t>) and methanol (CH</w:t>
      </w:r>
      <w:r w:rsidRPr="00C51899">
        <w:rPr>
          <w:rFonts w:cs="Times New Roman"/>
          <w:szCs w:val="24"/>
          <w:vertAlign w:val="subscript"/>
        </w:rPr>
        <w:t>3</w:t>
      </w:r>
      <w:r w:rsidRPr="00C51899">
        <w:rPr>
          <w:rFonts w:cs="Times New Roman"/>
          <w:szCs w:val="24"/>
        </w:rPr>
        <w:t xml:space="preserve">OH) in order to remove contaminants. Selected samples (50g approximately) were extracted with the same solvent mixture for </w:t>
      </w:r>
      <w:r w:rsidRPr="00C51899">
        <w:rPr>
          <w:rFonts w:cs="Times New Roman"/>
          <w:szCs w:val="24"/>
        </w:rPr>
        <w:lastRenderedPageBreak/>
        <w:t xml:space="preserve">24 hours. </w:t>
      </w:r>
      <w:r w:rsidR="00BE60C1" w:rsidRPr="00C51899">
        <w:rPr>
          <w:rFonts w:cs="Times New Roman"/>
          <w:szCs w:val="24"/>
        </w:rPr>
        <w:t>E</w:t>
      </w:r>
      <w:r w:rsidRPr="00C51899">
        <w:rPr>
          <w:rFonts w:cs="Times New Roman"/>
          <w:szCs w:val="24"/>
        </w:rPr>
        <w:t xml:space="preserve">xcess solvent from the extract was evaporated using a rotary evaporator and the </w:t>
      </w:r>
      <w:r w:rsidR="00BE60C1" w:rsidRPr="00C51899">
        <w:rPr>
          <w:rFonts w:cs="Times New Roman"/>
          <w:szCs w:val="24"/>
        </w:rPr>
        <w:t xml:space="preserve">bitumen </w:t>
      </w:r>
      <w:r w:rsidRPr="00C51899">
        <w:rPr>
          <w:rFonts w:cs="Times New Roman"/>
          <w:szCs w:val="24"/>
        </w:rPr>
        <w:t xml:space="preserve">transferred to a glass centrifuge tube. The bitumen was separated into maltenes and asphaltenes by adding an excess (40:1) of </w:t>
      </w:r>
      <w:r w:rsidRPr="00C51899">
        <w:rPr>
          <w:rFonts w:cs="Times New Roman"/>
          <w:i/>
          <w:szCs w:val="24"/>
        </w:rPr>
        <w:t>n-</w:t>
      </w:r>
      <w:r w:rsidRPr="00C51899">
        <w:rPr>
          <w:rFonts w:cs="Times New Roman"/>
          <w:szCs w:val="24"/>
        </w:rPr>
        <w:t>pentane (C</w:t>
      </w:r>
      <w:r w:rsidRPr="00C51899">
        <w:rPr>
          <w:rFonts w:cs="Times New Roman"/>
          <w:szCs w:val="24"/>
          <w:vertAlign w:val="subscript"/>
        </w:rPr>
        <w:t>5</w:t>
      </w:r>
      <w:r w:rsidRPr="00C51899">
        <w:rPr>
          <w:rFonts w:cs="Times New Roman"/>
          <w:szCs w:val="24"/>
        </w:rPr>
        <w:t>H</w:t>
      </w:r>
      <w:r w:rsidRPr="00C51899">
        <w:rPr>
          <w:rFonts w:cs="Times New Roman"/>
          <w:szCs w:val="24"/>
          <w:vertAlign w:val="subscript"/>
        </w:rPr>
        <w:t>12</w:t>
      </w:r>
      <w:r w:rsidRPr="00C51899">
        <w:rPr>
          <w:rFonts w:cs="Times New Roman"/>
          <w:szCs w:val="24"/>
        </w:rPr>
        <w:t xml:space="preserve">). The centrifuge tubes were placed in a freezer overnight to </w:t>
      </w:r>
      <w:r w:rsidR="00C2129D" w:rsidRPr="00C51899">
        <w:rPr>
          <w:rFonts w:cs="Times New Roman"/>
          <w:szCs w:val="24"/>
        </w:rPr>
        <w:t>ensure</w:t>
      </w:r>
      <w:r w:rsidRPr="00C51899">
        <w:rPr>
          <w:rFonts w:cs="Times New Roman"/>
          <w:szCs w:val="24"/>
        </w:rPr>
        <w:t xml:space="preserve"> complete asphaltene precipitation.</w:t>
      </w:r>
    </w:p>
    <w:p w14:paraId="03E1B5DF" w14:textId="0FE7B413" w:rsidR="009D27C8" w:rsidRPr="00C51899" w:rsidRDefault="00BE60C1" w:rsidP="004E0E18">
      <w:pPr>
        <w:pStyle w:val="Parrafo"/>
        <w:ind w:firstLine="720"/>
        <w:rPr>
          <w:rFonts w:cs="Times New Roman"/>
          <w:szCs w:val="24"/>
        </w:rPr>
      </w:pPr>
      <w:r w:rsidRPr="00C51899">
        <w:rPr>
          <w:rFonts w:cs="Times New Roman"/>
          <w:szCs w:val="24"/>
        </w:rPr>
        <w:t>M</w:t>
      </w:r>
      <w:r w:rsidR="009D27C8" w:rsidRPr="00C51899">
        <w:rPr>
          <w:rFonts w:cs="Times New Roman"/>
          <w:szCs w:val="24"/>
        </w:rPr>
        <w:t xml:space="preserve">altene fractions were transferred to 250mL round bottom flasks to evaporate the solvent excess and then placed in glass vials. This fraction was then diluted in a ratio of 20mg sample per 50uL </w:t>
      </w:r>
      <w:r w:rsidR="009D27C8" w:rsidRPr="00C51899">
        <w:rPr>
          <w:rFonts w:cs="Times New Roman"/>
          <w:i/>
          <w:szCs w:val="24"/>
        </w:rPr>
        <w:t>n-</w:t>
      </w:r>
      <w:r w:rsidR="009D27C8" w:rsidRPr="00C51899">
        <w:rPr>
          <w:rFonts w:cs="Times New Roman"/>
          <w:szCs w:val="24"/>
        </w:rPr>
        <w:t>hexane (C</w:t>
      </w:r>
      <w:r w:rsidR="009D27C8" w:rsidRPr="00C51899">
        <w:rPr>
          <w:rFonts w:cs="Times New Roman"/>
          <w:szCs w:val="24"/>
          <w:vertAlign w:val="subscript"/>
        </w:rPr>
        <w:t>6</w:t>
      </w:r>
      <w:r w:rsidR="009D27C8" w:rsidRPr="00C51899">
        <w:rPr>
          <w:rFonts w:cs="Times New Roman"/>
          <w:szCs w:val="24"/>
        </w:rPr>
        <w:t>H</w:t>
      </w:r>
      <w:r w:rsidR="009D27C8" w:rsidRPr="00C51899">
        <w:rPr>
          <w:rFonts w:cs="Times New Roman"/>
          <w:szCs w:val="24"/>
          <w:vertAlign w:val="subscript"/>
        </w:rPr>
        <w:t>14</w:t>
      </w:r>
      <w:r w:rsidR="009D27C8" w:rsidRPr="00C51899">
        <w:rPr>
          <w:rFonts w:cs="Times New Roman"/>
          <w:szCs w:val="24"/>
        </w:rPr>
        <w:t xml:space="preserve">) for compound class fractionation by HPLC using an HPLC Agilent 1260 Infinity. Saturates, aromatics and NSO (nitrogen, sulfur, and oxygen) compounds (or resins) were separated using different flow rates and solvent mixtures of </w:t>
      </w:r>
      <w:r w:rsidR="009D27C8" w:rsidRPr="00C51899">
        <w:rPr>
          <w:rFonts w:cs="Times New Roman"/>
          <w:i/>
          <w:szCs w:val="24"/>
        </w:rPr>
        <w:t>n-</w:t>
      </w:r>
      <w:r w:rsidR="009D27C8" w:rsidRPr="00C51899">
        <w:rPr>
          <w:rFonts w:cs="Times New Roman"/>
          <w:szCs w:val="24"/>
        </w:rPr>
        <w:t>hexane (C</w:t>
      </w:r>
      <w:r w:rsidR="009D27C8" w:rsidRPr="00C51899">
        <w:rPr>
          <w:rFonts w:cs="Times New Roman"/>
          <w:szCs w:val="24"/>
          <w:vertAlign w:val="subscript"/>
        </w:rPr>
        <w:t>6</w:t>
      </w:r>
      <w:r w:rsidR="009D27C8" w:rsidRPr="00C51899">
        <w:rPr>
          <w:rFonts w:cs="Times New Roman"/>
          <w:szCs w:val="24"/>
        </w:rPr>
        <w:t>H</w:t>
      </w:r>
      <w:r w:rsidR="009D27C8" w:rsidRPr="00C51899">
        <w:rPr>
          <w:rFonts w:cs="Times New Roman"/>
          <w:szCs w:val="24"/>
          <w:vertAlign w:val="subscript"/>
        </w:rPr>
        <w:t>14</w:t>
      </w:r>
      <w:r w:rsidR="009D27C8" w:rsidRPr="00C51899">
        <w:rPr>
          <w:rFonts w:cs="Times New Roman"/>
          <w:szCs w:val="24"/>
        </w:rPr>
        <w:t>) and dichloromethane, dichloromethane and ethyl acetate (C</w:t>
      </w:r>
      <w:r w:rsidR="009D27C8" w:rsidRPr="00C51899">
        <w:rPr>
          <w:rFonts w:cs="Times New Roman"/>
          <w:szCs w:val="24"/>
          <w:vertAlign w:val="subscript"/>
        </w:rPr>
        <w:t>4</w:t>
      </w:r>
      <w:r w:rsidR="009D27C8" w:rsidRPr="00C51899">
        <w:rPr>
          <w:rFonts w:cs="Times New Roman"/>
          <w:szCs w:val="24"/>
        </w:rPr>
        <w:t>H</w:t>
      </w:r>
      <w:r w:rsidR="009D27C8" w:rsidRPr="00C51899">
        <w:rPr>
          <w:rFonts w:cs="Times New Roman"/>
          <w:szCs w:val="24"/>
          <w:vertAlign w:val="subscript"/>
        </w:rPr>
        <w:t>8</w:t>
      </w:r>
      <w:r w:rsidR="009D27C8" w:rsidRPr="00C51899">
        <w:rPr>
          <w:rFonts w:cs="Times New Roman"/>
          <w:szCs w:val="24"/>
        </w:rPr>
        <w:t>O</w:t>
      </w:r>
      <w:r w:rsidR="009D27C8" w:rsidRPr="00C51899">
        <w:rPr>
          <w:rFonts w:cs="Times New Roman"/>
          <w:szCs w:val="24"/>
          <w:vertAlign w:val="subscript"/>
        </w:rPr>
        <w:t>2</w:t>
      </w:r>
      <w:r w:rsidR="009D27C8" w:rsidRPr="00C51899">
        <w:rPr>
          <w:rFonts w:cs="Times New Roman"/>
          <w:szCs w:val="24"/>
        </w:rPr>
        <w:t>), and ethyl acetate and methanol respectively.</w:t>
      </w:r>
    </w:p>
    <w:p w14:paraId="050AD18E" w14:textId="72CD5F09" w:rsidR="009D27C8" w:rsidRPr="00C51899" w:rsidRDefault="00BE60C1" w:rsidP="004E0E18">
      <w:pPr>
        <w:pStyle w:val="Parrafo"/>
        <w:ind w:firstLine="720"/>
        <w:rPr>
          <w:rFonts w:cs="Times New Roman"/>
          <w:szCs w:val="24"/>
        </w:rPr>
      </w:pPr>
      <w:r w:rsidRPr="00C51899">
        <w:rPr>
          <w:rFonts w:cs="Times New Roman"/>
          <w:szCs w:val="24"/>
        </w:rPr>
        <w:t>S</w:t>
      </w:r>
      <w:r w:rsidR="009D27C8" w:rsidRPr="00C51899">
        <w:rPr>
          <w:rFonts w:cs="Times New Roman"/>
          <w:szCs w:val="24"/>
        </w:rPr>
        <w:t>aturate and aromatic fractions were diluted using 1mL of dichloromethane per 3mg of sample for GC and GC-MS analyses. The same dilution rate was used on the saturates for GC-IRMS analyses.</w:t>
      </w:r>
    </w:p>
    <w:p w14:paraId="62775F5A" w14:textId="1A7DE14B" w:rsidR="009D27C8" w:rsidRPr="00C51899" w:rsidRDefault="009D27C8" w:rsidP="00A811E3">
      <w:pPr>
        <w:pStyle w:val="Heading4"/>
        <w:numPr>
          <w:ilvl w:val="3"/>
          <w:numId w:val="4"/>
        </w:numPr>
      </w:pPr>
      <w:bookmarkStart w:id="59" w:name="_Toc387392022"/>
      <w:r w:rsidRPr="00C51899">
        <w:t>Molecular sieving</w:t>
      </w:r>
      <w:bookmarkEnd w:id="59"/>
    </w:p>
    <w:p w14:paraId="1891FB54" w14:textId="4BC3C279" w:rsidR="009D27C8" w:rsidRPr="00C51899" w:rsidRDefault="009D27C8" w:rsidP="004E0E18">
      <w:pPr>
        <w:pStyle w:val="Parrafo"/>
        <w:ind w:firstLine="720"/>
        <w:rPr>
          <w:rFonts w:cs="Times New Roman"/>
          <w:szCs w:val="24"/>
        </w:rPr>
      </w:pPr>
      <w:r w:rsidRPr="00C51899">
        <w:rPr>
          <w:rFonts w:cs="Times New Roman"/>
          <w:i/>
          <w:szCs w:val="24"/>
        </w:rPr>
        <w:t>n-</w:t>
      </w:r>
      <w:r w:rsidRPr="00C51899">
        <w:rPr>
          <w:rFonts w:cs="Times New Roman"/>
          <w:szCs w:val="24"/>
        </w:rPr>
        <w:t>Alkanes were isolated from the saturate fraction using molecular sieves following the methodology described by West et al. (1990). A glass wool-plugged Pasteur pipette was packed with approximately 2g of silicalite powder that was previously activated by heating overnight at 500</w:t>
      </w:r>
      <w:r w:rsidRPr="00C51899">
        <w:rPr>
          <w:rFonts w:ascii="Lucida Grande" w:hAnsi="Lucida Grande" w:cs="Lucida Grande"/>
          <w:b/>
          <w:color w:val="000000"/>
        </w:rPr>
        <w:t>°</w:t>
      </w:r>
      <w:r w:rsidRPr="00C51899">
        <w:rPr>
          <w:rFonts w:cs="Times New Roman"/>
          <w:szCs w:val="24"/>
        </w:rPr>
        <w:t xml:space="preserve">C and washed with three bed volumes of </w:t>
      </w:r>
      <w:r w:rsidRPr="00C51899">
        <w:rPr>
          <w:rFonts w:cs="Times New Roman"/>
          <w:i/>
          <w:szCs w:val="24"/>
        </w:rPr>
        <w:t>n-</w:t>
      </w:r>
      <w:r w:rsidRPr="00C51899">
        <w:rPr>
          <w:rFonts w:cs="Times New Roman"/>
          <w:szCs w:val="24"/>
        </w:rPr>
        <w:t xml:space="preserve">pentane in order to remove impurities. The sample was added to the column and allowed to stand for 2 minutes. Then three additional bed volumes of </w:t>
      </w:r>
      <w:r w:rsidRPr="00C51899">
        <w:rPr>
          <w:rFonts w:cs="Times New Roman"/>
          <w:i/>
          <w:szCs w:val="24"/>
        </w:rPr>
        <w:t>n-</w:t>
      </w:r>
      <w:r w:rsidRPr="00C51899">
        <w:rPr>
          <w:rFonts w:cs="Times New Roman"/>
          <w:szCs w:val="24"/>
        </w:rPr>
        <w:t xml:space="preserve">pentane were used to elute the sample. The </w:t>
      </w:r>
      <w:r w:rsidRPr="00C51899">
        <w:rPr>
          <w:rFonts w:cs="Times New Roman"/>
          <w:i/>
          <w:szCs w:val="24"/>
        </w:rPr>
        <w:t>n-</w:t>
      </w:r>
      <w:r w:rsidRPr="00C51899">
        <w:rPr>
          <w:rFonts w:cs="Times New Roman"/>
          <w:szCs w:val="24"/>
        </w:rPr>
        <w:t xml:space="preserve">alkanes were retained in the sieve while the branched </w:t>
      </w:r>
      <w:r w:rsidRPr="00C51899">
        <w:rPr>
          <w:rFonts w:cs="Times New Roman"/>
          <w:szCs w:val="24"/>
        </w:rPr>
        <w:lastRenderedPageBreak/>
        <w:t>and cyclic (B&amp;C) compounds eluted from the column. This fraction was also diluted with 1mL of dichloromethane per 3mg of sample for biomarker analyses.</w:t>
      </w:r>
    </w:p>
    <w:p w14:paraId="0E360B22" w14:textId="228405C1" w:rsidR="009D27C8" w:rsidRPr="00C51899" w:rsidRDefault="009D27C8" w:rsidP="00A811E3">
      <w:pPr>
        <w:pStyle w:val="Heading4"/>
        <w:numPr>
          <w:ilvl w:val="3"/>
          <w:numId w:val="4"/>
        </w:numPr>
      </w:pPr>
      <w:bookmarkStart w:id="60" w:name="_Toc246928266"/>
      <w:bookmarkStart w:id="61" w:name="_Toc255830969"/>
      <w:bookmarkStart w:id="62" w:name="_Toc387392023"/>
      <w:r w:rsidRPr="00C51899">
        <w:t>Gas Chromatography (GC)</w:t>
      </w:r>
      <w:bookmarkEnd w:id="60"/>
      <w:bookmarkEnd w:id="61"/>
      <w:bookmarkEnd w:id="62"/>
    </w:p>
    <w:p w14:paraId="4A55CEB9" w14:textId="48393C7D" w:rsidR="009D27C8" w:rsidRPr="00C51899" w:rsidRDefault="009D27C8" w:rsidP="004E0E18">
      <w:pPr>
        <w:pStyle w:val="Parrafo"/>
        <w:ind w:firstLine="720"/>
        <w:rPr>
          <w:rFonts w:cs="Times New Roman"/>
          <w:szCs w:val="24"/>
        </w:rPr>
      </w:pPr>
      <w:r w:rsidRPr="00C51899">
        <w:rPr>
          <w:rFonts w:cs="Times New Roman"/>
          <w:szCs w:val="24"/>
        </w:rPr>
        <w:t xml:space="preserve">GC analyses </w:t>
      </w:r>
      <w:r w:rsidR="00BE60C1" w:rsidRPr="00C51899">
        <w:rPr>
          <w:rFonts w:cs="Times New Roman"/>
          <w:szCs w:val="24"/>
        </w:rPr>
        <w:t>were performed using</w:t>
      </w:r>
      <w:r w:rsidRPr="00C51899">
        <w:rPr>
          <w:rFonts w:cs="Times New Roman"/>
          <w:szCs w:val="24"/>
        </w:rPr>
        <w:t xml:space="preserve"> an Agilent 6890 series gas chromatograph equipped with a 30m x 0.32mm Agilent/J&amp;W Scientific HP-5 fused silica capillary column coated with a 0.25µm liquid film and a flame ionization detector (FID). </w:t>
      </w:r>
      <w:r w:rsidR="007C3995" w:rsidRPr="00C51899">
        <w:rPr>
          <w:rFonts w:cs="Times New Roman"/>
          <w:szCs w:val="24"/>
        </w:rPr>
        <w:t xml:space="preserve">The volume injected in the GC instrument was 1uL per sample. </w:t>
      </w:r>
      <w:r w:rsidRPr="00C51899">
        <w:rPr>
          <w:rFonts w:cs="Times New Roman"/>
          <w:szCs w:val="24"/>
        </w:rPr>
        <w:t>The temperature program started with an initial temperature of 40ºC with 10 minutes hold time. The temperature was increased to 300ºC at a rate of 4ºC per minute followed by an isothermal period of 24 minutes for a total run of 99 minutes. The injector and flame ionization detector (FID) temperatures were set at 300ºC and 310ºC respectively. Samples were analyzed in splitless mode using helium (He) as the carrier gas at a flow rate of 1.4mL per minute.</w:t>
      </w:r>
      <w:r w:rsidR="00CE30C2" w:rsidRPr="00C51899">
        <w:rPr>
          <w:rFonts w:cs="Times New Roman"/>
          <w:szCs w:val="24"/>
        </w:rPr>
        <w:t xml:space="preserve"> </w:t>
      </w:r>
      <w:r w:rsidR="00CE30C2" w:rsidRPr="00C51899">
        <w:rPr>
          <w:rFonts w:cs="Times New Roman"/>
          <w:i/>
          <w:szCs w:val="24"/>
        </w:rPr>
        <w:t>n-</w:t>
      </w:r>
      <w:r w:rsidR="00CE30C2" w:rsidRPr="00C51899">
        <w:rPr>
          <w:rFonts w:cs="Times New Roman"/>
          <w:szCs w:val="24"/>
        </w:rPr>
        <w:t>alkanes and isoprenoids were identified in each chromatogram using relative retention times.</w:t>
      </w:r>
    </w:p>
    <w:p w14:paraId="4B8E5F96" w14:textId="17B78807" w:rsidR="00065F29" w:rsidRPr="00C51899" w:rsidRDefault="009D27C8" w:rsidP="00A811E3">
      <w:pPr>
        <w:pStyle w:val="Heading4"/>
        <w:numPr>
          <w:ilvl w:val="3"/>
          <w:numId w:val="4"/>
        </w:numPr>
        <w:rPr>
          <w:szCs w:val="24"/>
        </w:rPr>
      </w:pPr>
      <w:bookmarkStart w:id="63" w:name="_Toc246928267"/>
      <w:bookmarkStart w:id="64" w:name="_Toc255830970"/>
      <w:bookmarkStart w:id="65" w:name="_Toc387392024"/>
      <w:r w:rsidRPr="00C51899">
        <w:t>Gas Chromatography-Mass Spectrometry (GC-MS)</w:t>
      </w:r>
      <w:bookmarkEnd w:id="63"/>
      <w:bookmarkEnd w:id="64"/>
      <w:bookmarkEnd w:id="65"/>
    </w:p>
    <w:p w14:paraId="38FCA25B" w14:textId="24F9FAFF" w:rsidR="00065F29" w:rsidRPr="00C51899" w:rsidRDefault="009D27C8" w:rsidP="004E0E18">
      <w:pPr>
        <w:pStyle w:val="Parrafo"/>
        <w:ind w:firstLine="720"/>
        <w:rPr>
          <w:rFonts w:cs="Times New Roman"/>
          <w:szCs w:val="24"/>
        </w:rPr>
      </w:pPr>
      <w:r w:rsidRPr="00C51899">
        <w:rPr>
          <w:rFonts w:cs="Times New Roman"/>
          <w:szCs w:val="24"/>
        </w:rPr>
        <w:t>Biomarker analyses of the branched and cyclic alkanes</w:t>
      </w:r>
      <w:r w:rsidR="004E0E18" w:rsidRPr="00C51899">
        <w:rPr>
          <w:rFonts w:cs="Times New Roman"/>
          <w:szCs w:val="24"/>
        </w:rPr>
        <w:t xml:space="preserve"> (B&amp;C)</w:t>
      </w:r>
      <w:r w:rsidRPr="00C51899">
        <w:rPr>
          <w:rFonts w:cs="Times New Roman"/>
          <w:szCs w:val="24"/>
        </w:rPr>
        <w:t xml:space="preserve"> and aromatic fractions were carried out using an Agilent 7890 gas chromatograph coupled with a 597</w:t>
      </w:r>
      <w:r w:rsidR="00BE60C1" w:rsidRPr="00C51899">
        <w:rPr>
          <w:rFonts w:cs="Times New Roman"/>
          <w:szCs w:val="24"/>
        </w:rPr>
        <w:t xml:space="preserve">5 mass selective detector (MSD) using </w:t>
      </w:r>
      <w:r w:rsidRPr="00C51899">
        <w:rPr>
          <w:rFonts w:cs="Times New Roman"/>
          <w:szCs w:val="24"/>
        </w:rPr>
        <w:t>single ion monitoring (SIM</w:t>
      </w:r>
      <w:r w:rsidR="0042767E" w:rsidRPr="00C51899">
        <w:rPr>
          <w:rFonts w:cs="Times New Roman"/>
          <w:szCs w:val="24"/>
        </w:rPr>
        <w:t>, Table 2</w:t>
      </w:r>
      <w:r w:rsidRPr="00C51899">
        <w:rPr>
          <w:rFonts w:cs="Times New Roman"/>
          <w:szCs w:val="24"/>
        </w:rPr>
        <w:t>). The GC used a 60m x 0.25mm Agilent/J&amp;W Scientific DB-5 fused silica capillary column coated with a 0.25µm film thickness.</w:t>
      </w:r>
      <w:r w:rsidR="007C3995" w:rsidRPr="00C51899">
        <w:rPr>
          <w:rFonts w:cs="Times New Roman"/>
          <w:szCs w:val="24"/>
        </w:rPr>
        <w:t xml:space="preserve"> The injected volume of branched and cyclic and aromatic fractions was 1uL per run.</w:t>
      </w:r>
      <w:r w:rsidRPr="00C51899">
        <w:rPr>
          <w:rFonts w:cs="Times New Roman"/>
          <w:szCs w:val="24"/>
        </w:rPr>
        <w:t xml:space="preserve"> The GC program started at 40ºC with 1.5 minutes hold time and was later increased to 300ºC at a rate of 4ºC per minute and then held </w:t>
      </w:r>
      <w:r w:rsidRPr="00C51899">
        <w:rPr>
          <w:rFonts w:cs="Times New Roman"/>
          <w:szCs w:val="24"/>
        </w:rPr>
        <w:lastRenderedPageBreak/>
        <w:t>constant for 34 minutes for a total run time of 100.5 minutes. Samples were run in splitless mode and Helium was used as the carrier gas with a flow rate of 1.4mL per minute.</w:t>
      </w:r>
      <w:r w:rsidR="009A54E2" w:rsidRPr="00C51899">
        <w:rPr>
          <w:rFonts w:cs="Times New Roman"/>
          <w:szCs w:val="24"/>
        </w:rPr>
        <w:t xml:space="preserve"> Biomarkers </w:t>
      </w:r>
      <w:r w:rsidR="00CE30C2" w:rsidRPr="00C51899">
        <w:rPr>
          <w:rFonts w:cs="Times New Roman"/>
          <w:szCs w:val="24"/>
        </w:rPr>
        <w:t xml:space="preserve">were identified from fragmentograms corresponding to each ion </w:t>
      </w:r>
      <w:r w:rsidR="001D726F" w:rsidRPr="00C51899">
        <w:rPr>
          <w:rFonts w:cs="Times New Roman"/>
          <w:szCs w:val="24"/>
        </w:rPr>
        <w:t xml:space="preserve">using relative retention times and </w:t>
      </w:r>
      <w:r w:rsidR="00CE30C2" w:rsidRPr="00C51899">
        <w:rPr>
          <w:rFonts w:cs="Times New Roman"/>
          <w:szCs w:val="24"/>
        </w:rPr>
        <w:t xml:space="preserve">by </w:t>
      </w:r>
      <w:r w:rsidR="009A54E2" w:rsidRPr="00C51899">
        <w:rPr>
          <w:rFonts w:cs="Times New Roman"/>
          <w:szCs w:val="24"/>
        </w:rPr>
        <w:t>comparison with published data.</w:t>
      </w:r>
    </w:p>
    <w:p w14:paraId="18DB2123" w14:textId="77777777" w:rsidR="00065F29" w:rsidRPr="00C51899" w:rsidRDefault="00065F29" w:rsidP="009D27C8">
      <w:pPr>
        <w:pStyle w:val="Parrafo"/>
        <w:rPr>
          <w:rFonts w:cs="Times New Roman"/>
          <w:szCs w:val="24"/>
        </w:rPr>
      </w:pPr>
    </w:p>
    <w:p w14:paraId="2DFD55B6" w14:textId="2C95B16C" w:rsidR="00065F29" w:rsidRPr="00C51899" w:rsidRDefault="00065F29" w:rsidP="00065F29">
      <w:pPr>
        <w:pStyle w:val="Caption"/>
        <w:keepNext/>
        <w:jc w:val="both"/>
      </w:pPr>
      <w:bookmarkStart w:id="66" w:name="_Toc387392079"/>
      <w:r w:rsidRPr="00C51899">
        <w:t xml:space="preserve">Table </w:t>
      </w:r>
      <w:fldSimple w:instr=" SEQ Table \* ARABIC ">
        <w:r w:rsidR="00C25492">
          <w:rPr>
            <w:noProof/>
          </w:rPr>
          <w:t>2</w:t>
        </w:r>
      </w:fldSimple>
      <w:r w:rsidRPr="00C51899">
        <w:t>. List of ions selected for GC-MS analysis of branched and cyclic and aromatic fractions from Eagle Ford Shale samples</w:t>
      </w:r>
      <w:bookmarkEnd w:id="66"/>
    </w:p>
    <w:tbl>
      <w:tblPr>
        <w:tblStyle w:val="TableGrid"/>
        <w:tblW w:w="7920" w:type="dxa"/>
        <w:jc w:val="center"/>
        <w:tblBorders>
          <w:top w:val="double" w:sz="4"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8"/>
        <w:gridCol w:w="1532"/>
        <w:gridCol w:w="4870"/>
      </w:tblGrid>
      <w:tr w:rsidR="00065F29" w:rsidRPr="00C51899" w14:paraId="42A7A66E" w14:textId="77777777" w:rsidTr="008E21BA">
        <w:trPr>
          <w:trHeight w:hRule="exact" w:val="360"/>
          <w:jc w:val="center"/>
        </w:trPr>
        <w:tc>
          <w:tcPr>
            <w:tcW w:w="1574" w:type="dxa"/>
            <w:tcBorders>
              <w:top w:val="single" w:sz="4" w:space="0" w:color="auto"/>
              <w:bottom w:val="single" w:sz="4" w:space="0" w:color="auto"/>
            </w:tcBorders>
            <w:vAlign w:val="center"/>
          </w:tcPr>
          <w:p w14:paraId="76F07014" w14:textId="6206E5A7" w:rsidR="00065F29" w:rsidRPr="00C51899" w:rsidRDefault="0042767E" w:rsidP="00065F29">
            <w:pPr>
              <w:jc w:val="center"/>
              <w:rPr>
                <w:rFonts w:ascii="Times New Roman" w:hAnsi="Times New Roman"/>
                <w:b/>
                <w:color w:val="000000"/>
              </w:rPr>
            </w:pPr>
            <w:r w:rsidRPr="00C51899">
              <w:rPr>
                <w:rFonts w:ascii="Times New Roman" w:hAnsi="Times New Roman"/>
                <w:b/>
                <w:color w:val="000000"/>
              </w:rPr>
              <w:t>Fraction</w:t>
            </w:r>
          </w:p>
        </w:tc>
        <w:tc>
          <w:tcPr>
            <w:tcW w:w="1714" w:type="dxa"/>
            <w:tcBorders>
              <w:top w:val="single" w:sz="4" w:space="0" w:color="auto"/>
              <w:bottom w:val="single" w:sz="4" w:space="0" w:color="auto"/>
            </w:tcBorders>
            <w:vAlign w:val="center"/>
          </w:tcPr>
          <w:p w14:paraId="01089506" w14:textId="77777777" w:rsidR="00065F29" w:rsidRPr="00C51899" w:rsidRDefault="00065F29" w:rsidP="00065F29">
            <w:pPr>
              <w:jc w:val="center"/>
              <w:rPr>
                <w:rFonts w:ascii="Times New Roman" w:hAnsi="Times New Roman"/>
                <w:b/>
                <w:color w:val="000000"/>
              </w:rPr>
            </w:pPr>
            <w:r w:rsidRPr="00C51899">
              <w:rPr>
                <w:rFonts w:ascii="Times New Roman" w:hAnsi="Times New Roman"/>
                <w:b/>
                <w:color w:val="000000"/>
              </w:rPr>
              <w:t>m/z</w:t>
            </w:r>
          </w:p>
        </w:tc>
        <w:tc>
          <w:tcPr>
            <w:tcW w:w="5424" w:type="dxa"/>
            <w:tcBorders>
              <w:top w:val="single" w:sz="4" w:space="0" w:color="auto"/>
              <w:bottom w:val="single" w:sz="4" w:space="0" w:color="auto"/>
            </w:tcBorders>
            <w:vAlign w:val="center"/>
          </w:tcPr>
          <w:p w14:paraId="4149AE11" w14:textId="58DEF9FD" w:rsidR="00065F29" w:rsidRPr="00C51899" w:rsidRDefault="008C170B" w:rsidP="00065F29">
            <w:pPr>
              <w:jc w:val="center"/>
              <w:rPr>
                <w:rFonts w:ascii="Times New Roman" w:hAnsi="Times New Roman"/>
                <w:b/>
                <w:color w:val="000000"/>
              </w:rPr>
            </w:pPr>
            <w:r w:rsidRPr="00C51899">
              <w:rPr>
                <w:rFonts w:ascii="Times New Roman" w:hAnsi="Times New Roman"/>
                <w:b/>
                <w:color w:val="000000"/>
              </w:rPr>
              <w:t>Biomarker</w:t>
            </w:r>
          </w:p>
        </w:tc>
      </w:tr>
      <w:tr w:rsidR="00065F29" w:rsidRPr="00C51899" w14:paraId="6F612946" w14:textId="77777777" w:rsidTr="008E21BA">
        <w:trPr>
          <w:trHeight w:hRule="exact" w:val="360"/>
          <w:jc w:val="center"/>
        </w:trPr>
        <w:tc>
          <w:tcPr>
            <w:tcW w:w="1574" w:type="dxa"/>
            <w:vMerge w:val="restart"/>
            <w:tcBorders>
              <w:top w:val="single" w:sz="4" w:space="0" w:color="auto"/>
            </w:tcBorders>
            <w:vAlign w:val="center"/>
          </w:tcPr>
          <w:p w14:paraId="34A8B09D" w14:textId="77777777" w:rsidR="00065F29" w:rsidRPr="00C51899" w:rsidRDefault="00065F29" w:rsidP="0042767E">
            <w:pPr>
              <w:spacing w:line="240" w:lineRule="auto"/>
              <w:jc w:val="center"/>
              <w:rPr>
                <w:rFonts w:ascii="Times New Roman" w:hAnsi="Times New Roman"/>
                <w:b/>
                <w:color w:val="000000"/>
              </w:rPr>
            </w:pPr>
            <w:r w:rsidRPr="00C51899">
              <w:rPr>
                <w:rFonts w:ascii="Times New Roman" w:hAnsi="Times New Roman"/>
                <w:b/>
                <w:color w:val="000000"/>
              </w:rPr>
              <w:t>Branched &amp; Cyclics</w:t>
            </w:r>
          </w:p>
        </w:tc>
        <w:tc>
          <w:tcPr>
            <w:tcW w:w="1714" w:type="dxa"/>
            <w:tcBorders>
              <w:top w:val="single" w:sz="4" w:space="0" w:color="auto"/>
              <w:bottom w:val="nil"/>
            </w:tcBorders>
            <w:vAlign w:val="center"/>
          </w:tcPr>
          <w:p w14:paraId="468C4B08" w14:textId="77777777" w:rsidR="00065F29" w:rsidRPr="00C51899" w:rsidRDefault="00065F29" w:rsidP="004D28A1">
            <w:pPr>
              <w:jc w:val="center"/>
              <w:rPr>
                <w:rFonts w:ascii="Times New Roman" w:hAnsi="Times New Roman"/>
                <w:b/>
                <w:color w:val="000000"/>
              </w:rPr>
            </w:pPr>
            <w:r w:rsidRPr="00C51899">
              <w:rPr>
                <w:rFonts w:ascii="Times New Roman" w:hAnsi="Times New Roman"/>
                <w:b/>
                <w:color w:val="000000"/>
              </w:rPr>
              <w:t>66.0</w:t>
            </w:r>
          </w:p>
        </w:tc>
        <w:tc>
          <w:tcPr>
            <w:tcW w:w="5424" w:type="dxa"/>
            <w:tcBorders>
              <w:top w:val="single" w:sz="4" w:space="0" w:color="auto"/>
              <w:bottom w:val="nil"/>
            </w:tcBorders>
            <w:vAlign w:val="center"/>
          </w:tcPr>
          <w:p w14:paraId="0F273D23" w14:textId="340315A3" w:rsidR="00065F29" w:rsidRPr="00C51899" w:rsidRDefault="00877A70" w:rsidP="00877A70">
            <w:pPr>
              <w:rPr>
                <w:rFonts w:ascii="Times New Roman" w:hAnsi="Times New Roman"/>
                <w:color w:val="000000"/>
              </w:rPr>
            </w:pPr>
            <w:r w:rsidRPr="00C51899">
              <w:rPr>
                <w:rFonts w:ascii="Times New Roman" w:hAnsi="Times New Roman"/>
                <w:color w:val="000000"/>
              </w:rPr>
              <w:t xml:space="preserve">Deuterated </w:t>
            </w:r>
            <w:r w:rsidR="00AB2928" w:rsidRPr="00C51899">
              <w:rPr>
                <w:rFonts w:ascii="Times New Roman" w:hAnsi="Times New Roman"/>
                <w:i/>
                <w:color w:val="000000"/>
              </w:rPr>
              <w:t>n-</w:t>
            </w:r>
            <w:r w:rsidR="00AB2928" w:rsidRPr="00C51899">
              <w:rPr>
                <w:rFonts w:ascii="Times New Roman" w:hAnsi="Times New Roman"/>
                <w:color w:val="000000"/>
              </w:rPr>
              <w:t>Tetracosane (internal s</w:t>
            </w:r>
            <w:r w:rsidR="00065F29" w:rsidRPr="00C51899">
              <w:rPr>
                <w:rFonts w:ascii="Times New Roman" w:hAnsi="Times New Roman"/>
                <w:color w:val="000000"/>
              </w:rPr>
              <w:t>tandard</w:t>
            </w:r>
            <w:r w:rsidR="00AB2928" w:rsidRPr="00C51899">
              <w:rPr>
                <w:rFonts w:ascii="Times New Roman" w:hAnsi="Times New Roman"/>
                <w:color w:val="000000"/>
              </w:rPr>
              <w:t>)</w:t>
            </w:r>
          </w:p>
        </w:tc>
      </w:tr>
      <w:tr w:rsidR="00065F29" w:rsidRPr="00C51899" w14:paraId="71DA15B9" w14:textId="77777777" w:rsidTr="008E21BA">
        <w:trPr>
          <w:trHeight w:hRule="exact" w:val="360"/>
          <w:jc w:val="center"/>
        </w:trPr>
        <w:tc>
          <w:tcPr>
            <w:tcW w:w="1574" w:type="dxa"/>
            <w:vMerge/>
            <w:vAlign w:val="center"/>
          </w:tcPr>
          <w:p w14:paraId="7D796028" w14:textId="77777777" w:rsidR="00065F29" w:rsidRPr="00C51899" w:rsidRDefault="00065F29" w:rsidP="004D28A1">
            <w:pPr>
              <w:jc w:val="center"/>
              <w:rPr>
                <w:rFonts w:ascii="Times New Roman" w:hAnsi="Times New Roman"/>
                <w:b/>
                <w:color w:val="000000"/>
              </w:rPr>
            </w:pPr>
          </w:p>
        </w:tc>
        <w:tc>
          <w:tcPr>
            <w:tcW w:w="1714" w:type="dxa"/>
            <w:tcBorders>
              <w:top w:val="nil"/>
              <w:bottom w:val="nil"/>
            </w:tcBorders>
            <w:vAlign w:val="center"/>
          </w:tcPr>
          <w:p w14:paraId="346AD6F1" w14:textId="77777777" w:rsidR="00065F29" w:rsidRPr="00C51899" w:rsidRDefault="00065F29" w:rsidP="004D28A1">
            <w:pPr>
              <w:jc w:val="center"/>
              <w:rPr>
                <w:rFonts w:ascii="Times New Roman" w:hAnsi="Times New Roman"/>
                <w:b/>
                <w:color w:val="000000"/>
              </w:rPr>
            </w:pPr>
            <w:r w:rsidRPr="00C51899">
              <w:rPr>
                <w:rFonts w:ascii="Times New Roman" w:hAnsi="Times New Roman"/>
                <w:b/>
                <w:color w:val="000000"/>
              </w:rPr>
              <w:t>191.3</w:t>
            </w:r>
          </w:p>
        </w:tc>
        <w:tc>
          <w:tcPr>
            <w:tcW w:w="5424" w:type="dxa"/>
            <w:tcBorders>
              <w:top w:val="nil"/>
              <w:bottom w:val="nil"/>
            </w:tcBorders>
            <w:vAlign w:val="center"/>
          </w:tcPr>
          <w:p w14:paraId="01C4B17F" w14:textId="77777777" w:rsidR="00065F29" w:rsidRPr="00C51899" w:rsidRDefault="00065F29" w:rsidP="004D28A1">
            <w:pPr>
              <w:rPr>
                <w:rFonts w:ascii="Times New Roman" w:hAnsi="Times New Roman"/>
                <w:color w:val="000000"/>
              </w:rPr>
            </w:pPr>
            <w:r w:rsidRPr="00C51899">
              <w:rPr>
                <w:rFonts w:ascii="Times New Roman" w:hAnsi="Times New Roman"/>
                <w:color w:val="000000"/>
              </w:rPr>
              <w:t>Tri/tetra/pentacyclic Hopanes</w:t>
            </w:r>
          </w:p>
        </w:tc>
      </w:tr>
      <w:tr w:rsidR="00065F29" w:rsidRPr="00C51899" w14:paraId="2D50B7E2" w14:textId="77777777" w:rsidTr="008E21BA">
        <w:trPr>
          <w:trHeight w:hRule="exact" w:val="360"/>
          <w:jc w:val="center"/>
        </w:trPr>
        <w:tc>
          <w:tcPr>
            <w:tcW w:w="1574" w:type="dxa"/>
            <w:vMerge/>
            <w:vAlign w:val="center"/>
          </w:tcPr>
          <w:p w14:paraId="56804A14" w14:textId="77777777" w:rsidR="00065F29" w:rsidRPr="00C51899" w:rsidRDefault="00065F29" w:rsidP="004D28A1">
            <w:pPr>
              <w:jc w:val="center"/>
              <w:rPr>
                <w:rFonts w:ascii="Times New Roman" w:hAnsi="Times New Roman"/>
                <w:b/>
                <w:color w:val="000000"/>
              </w:rPr>
            </w:pPr>
          </w:p>
        </w:tc>
        <w:tc>
          <w:tcPr>
            <w:tcW w:w="1714" w:type="dxa"/>
            <w:tcBorders>
              <w:top w:val="nil"/>
            </w:tcBorders>
            <w:vAlign w:val="center"/>
          </w:tcPr>
          <w:p w14:paraId="12A6B304" w14:textId="77777777" w:rsidR="00065F29" w:rsidRPr="00C51899" w:rsidRDefault="00065F29" w:rsidP="004D28A1">
            <w:pPr>
              <w:jc w:val="center"/>
              <w:rPr>
                <w:rFonts w:ascii="Times New Roman" w:hAnsi="Times New Roman"/>
                <w:b/>
                <w:color w:val="000000"/>
              </w:rPr>
            </w:pPr>
            <w:r w:rsidRPr="00C51899">
              <w:rPr>
                <w:rFonts w:ascii="Times New Roman" w:hAnsi="Times New Roman"/>
                <w:b/>
                <w:color w:val="000000"/>
              </w:rPr>
              <w:t>217.3</w:t>
            </w:r>
          </w:p>
        </w:tc>
        <w:tc>
          <w:tcPr>
            <w:tcW w:w="5424" w:type="dxa"/>
            <w:tcBorders>
              <w:top w:val="nil"/>
            </w:tcBorders>
            <w:vAlign w:val="center"/>
          </w:tcPr>
          <w:p w14:paraId="202E5A73" w14:textId="77777777" w:rsidR="00065F29" w:rsidRPr="00C51899" w:rsidRDefault="00065F29" w:rsidP="004D28A1">
            <w:pPr>
              <w:rPr>
                <w:rFonts w:ascii="Times New Roman" w:hAnsi="Times New Roman"/>
                <w:color w:val="000000"/>
              </w:rPr>
            </w:pPr>
            <w:r w:rsidRPr="00C51899">
              <w:rPr>
                <w:rFonts w:ascii="Times New Roman" w:hAnsi="Times New Roman"/>
                <w:color w:val="000000"/>
              </w:rPr>
              <w:t>Regular steranes, Diasteranes, Pregnanes</w:t>
            </w:r>
          </w:p>
        </w:tc>
      </w:tr>
      <w:tr w:rsidR="00065F29" w:rsidRPr="00C51899" w14:paraId="42672D33" w14:textId="77777777" w:rsidTr="008E21BA">
        <w:trPr>
          <w:trHeight w:hRule="exact" w:val="360"/>
          <w:jc w:val="center"/>
        </w:trPr>
        <w:tc>
          <w:tcPr>
            <w:tcW w:w="1574" w:type="dxa"/>
            <w:vMerge/>
            <w:vAlign w:val="center"/>
          </w:tcPr>
          <w:p w14:paraId="0CAB253B" w14:textId="77777777" w:rsidR="00065F29" w:rsidRPr="00C51899" w:rsidRDefault="00065F29" w:rsidP="004D28A1">
            <w:pPr>
              <w:jc w:val="center"/>
              <w:rPr>
                <w:rFonts w:ascii="Times New Roman" w:hAnsi="Times New Roman"/>
                <w:b/>
                <w:color w:val="000000"/>
              </w:rPr>
            </w:pPr>
          </w:p>
        </w:tc>
        <w:tc>
          <w:tcPr>
            <w:tcW w:w="1714" w:type="dxa"/>
            <w:vAlign w:val="center"/>
          </w:tcPr>
          <w:p w14:paraId="1CC010E4" w14:textId="77777777" w:rsidR="00065F29" w:rsidRPr="00C51899" w:rsidRDefault="00065F29" w:rsidP="004D28A1">
            <w:pPr>
              <w:jc w:val="center"/>
              <w:rPr>
                <w:rFonts w:ascii="Times New Roman" w:hAnsi="Times New Roman"/>
                <w:b/>
                <w:color w:val="000000"/>
              </w:rPr>
            </w:pPr>
            <w:r w:rsidRPr="00C51899">
              <w:rPr>
                <w:rFonts w:ascii="Times New Roman" w:hAnsi="Times New Roman"/>
                <w:b/>
                <w:color w:val="000000"/>
              </w:rPr>
              <w:t>133.1</w:t>
            </w:r>
          </w:p>
        </w:tc>
        <w:tc>
          <w:tcPr>
            <w:tcW w:w="5424" w:type="dxa"/>
            <w:vAlign w:val="center"/>
          </w:tcPr>
          <w:p w14:paraId="0F54C71C" w14:textId="77777777" w:rsidR="00065F29" w:rsidRPr="00C51899" w:rsidRDefault="00065F29" w:rsidP="004D28A1">
            <w:pPr>
              <w:rPr>
                <w:rFonts w:ascii="Times New Roman" w:hAnsi="Times New Roman"/>
                <w:color w:val="000000"/>
              </w:rPr>
            </w:pPr>
            <w:r w:rsidRPr="00C51899">
              <w:rPr>
                <w:rFonts w:ascii="Times New Roman" w:hAnsi="Times New Roman"/>
                <w:color w:val="000000"/>
              </w:rPr>
              <w:t>Aryl Isoprenoids</w:t>
            </w:r>
          </w:p>
        </w:tc>
      </w:tr>
      <w:tr w:rsidR="00BB52CE" w:rsidRPr="00C51899" w14:paraId="65012245" w14:textId="77777777" w:rsidTr="008E21BA">
        <w:trPr>
          <w:trHeight w:hRule="exact" w:val="360"/>
          <w:jc w:val="center"/>
        </w:trPr>
        <w:tc>
          <w:tcPr>
            <w:tcW w:w="1574" w:type="dxa"/>
            <w:vMerge/>
            <w:tcBorders>
              <w:bottom w:val="single" w:sz="4" w:space="0" w:color="auto"/>
            </w:tcBorders>
            <w:vAlign w:val="center"/>
          </w:tcPr>
          <w:p w14:paraId="5311E0FD" w14:textId="77777777" w:rsidR="00BB52CE" w:rsidRPr="00C51899" w:rsidRDefault="00BB52CE" w:rsidP="004D28A1">
            <w:pPr>
              <w:jc w:val="center"/>
              <w:rPr>
                <w:rFonts w:ascii="Times New Roman" w:hAnsi="Times New Roman"/>
                <w:b/>
                <w:color w:val="000000"/>
              </w:rPr>
            </w:pPr>
          </w:p>
        </w:tc>
        <w:tc>
          <w:tcPr>
            <w:tcW w:w="1714" w:type="dxa"/>
            <w:tcBorders>
              <w:bottom w:val="single" w:sz="4" w:space="0" w:color="auto"/>
            </w:tcBorders>
            <w:vAlign w:val="center"/>
          </w:tcPr>
          <w:p w14:paraId="6FF12159" w14:textId="77777777" w:rsidR="00BB52CE" w:rsidRPr="00C51899" w:rsidRDefault="00BB52CE" w:rsidP="004D28A1">
            <w:pPr>
              <w:jc w:val="center"/>
              <w:rPr>
                <w:rFonts w:ascii="Times New Roman" w:hAnsi="Times New Roman"/>
                <w:b/>
                <w:color w:val="000000"/>
              </w:rPr>
            </w:pPr>
            <w:r w:rsidRPr="00C51899">
              <w:rPr>
                <w:rFonts w:ascii="Times New Roman" w:hAnsi="Times New Roman"/>
                <w:b/>
                <w:color w:val="000000"/>
              </w:rPr>
              <w:t>253.3</w:t>
            </w:r>
          </w:p>
        </w:tc>
        <w:tc>
          <w:tcPr>
            <w:tcW w:w="5424" w:type="dxa"/>
            <w:tcBorders>
              <w:bottom w:val="single" w:sz="4" w:space="0" w:color="auto"/>
            </w:tcBorders>
            <w:vAlign w:val="center"/>
          </w:tcPr>
          <w:p w14:paraId="10995290" w14:textId="77777777" w:rsidR="00BB52CE" w:rsidRPr="00C51899" w:rsidRDefault="00BB52CE" w:rsidP="004D28A1">
            <w:pPr>
              <w:rPr>
                <w:rFonts w:ascii="Times New Roman" w:hAnsi="Times New Roman"/>
                <w:color w:val="000000"/>
              </w:rPr>
            </w:pPr>
            <w:r w:rsidRPr="00C51899">
              <w:rPr>
                <w:rFonts w:ascii="Times New Roman" w:hAnsi="Times New Roman"/>
                <w:color w:val="000000"/>
              </w:rPr>
              <w:t>Monoaromatic Steroids</w:t>
            </w:r>
          </w:p>
        </w:tc>
      </w:tr>
      <w:tr w:rsidR="00BB52CE" w:rsidRPr="00C51899" w14:paraId="44D80FA9" w14:textId="77777777" w:rsidTr="008E21BA">
        <w:trPr>
          <w:trHeight w:hRule="exact" w:val="360"/>
          <w:jc w:val="center"/>
        </w:trPr>
        <w:tc>
          <w:tcPr>
            <w:tcW w:w="1574" w:type="dxa"/>
            <w:vMerge w:val="restart"/>
            <w:tcBorders>
              <w:top w:val="single" w:sz="4" w:space="0" w:color="auto"/>
            </w:tcBorders>
            <w:vAlign w:val="center"/>
          </w:tcPr>
          <w:p w14:paraId="778CA79A" w14:textId="77777777" w:rsidR="00BB52CE" w:rsidRPr="00C51899" w:rsidRDefault="00BB52CE" w:rsidP="004D28A1">
            <w:pPr>
              <w:jc w:val="center"/>
              <w:rPr>
                <w:rFonts w:ascii="Times New Roman" w:hAnsi="Times New Roman"/>
                <w:b/>
                <w:color w:val="000000"/>
              </w:rPr>
            </w:pPr>
            <w:r w:rsidRPr="00C51899">
              <w:rPr>
                <w:rFonts w:ascii="Times New Roman" w:hAnsi="Times New Roman"/>
                <w:b/>
                <w:color w:val="000000"/>
              </w:rPr>
              <w:t>Aromatics</w:t>
            </w:r>
          </w:p>
        </w:tc>
        <w:tc>
          <w:tcPr>
            <w:tcW w:w="1714" w:type="dxa"/>
            <w:tcBorders>
              <w:top w:val="single" w:sz="4" w:space="0" w:color="auto"/>
              <w:bottom w:val="nil"/>
            </w:tcBorders>
            <w:vAlign w:val="center"/>
          </w:tcPr>
          <w:p w14:paraId="6A06A66B" w14:textId="77777777" w:rsidR="00BB52CE" w:rsidRPr="00C51899" w:rsidRDefault="00BB52CE" w:rsidP="004D28A1">
            <w:pPr>
              <w:jc w:val="center"/>
              <w:rPr>
                <w:rFonts w:ascii="Times New Roman" w:hAnsi="Times New Roman"/>
                <w:b/>
                <w:color w:val="000000"/>
              </w:rPr>
            </w:pPr>
            <w:r w:rsidRPr="00C51899">
              <w:rPr>
                <w:rFonts w:ascii="Times New Roman" w:hAnsi="Times New Roman"/>
                <w:b/>
                <w:color w:val="000000"/>
              </w:rPr>
              <w:t>188.2</w:t>
            </w:r>
          </w:p>
        </w:tc>
        <w:tc>
          <w:tcPr>
            <w:tcW w:w="5424" w:type="dxa"/>
            <w:tcBorders>
              <w:top w:val="single" w:sz="4" w:space="0" w:color="auto"/>
              <w:bottom w:val="nil"/>
            </w:tcBorders>
            <w:vAlign w:val="center"/>
          </w:tcPr>
          <w:p w14:paraId="1C2B513B" w14:textId="7561DFBC" w:rsidR="00BB52CE" w:rsidRPr="00C51899" w:rsidRDefault="00BB52CE" w:rsidP="00877A70">
            <w:pPr>
              <w:rPr>
                <w:rFonts w:ascii="Times New Roman" w:hAnsi="Times New Roman"/>
                <w:color w:val="000000"/>
              </w:rPr>
            </w:pPr>
            <w:r w:rsidRPr="00C51899">
              <w:rPr>
                <w:rFonts w:ascii="Times New Roman" w:hAnsi="Times New Roman"/>
                <w:color w:val="000000"/>
              </w:rPr>
              <w:t>Deuterated Phenanthrene (internal standard)</w:t>
            </w:r>
          </w:p>
        </w:tc>
      </w:tr>
      <w:tr w:rsidR="00BB52CE" w:rsidRPr="00C51899" w14:paraId="382F22E5" w14:textId="77777777" w:rsidTr="008E21BA">
        <w:trPr>
          <w:trHeight w:hRule="exact" w:val="360"/>
          <w:jc w:val="center"/>
        </w:trPr>
        <w:tc>
          <w:tcPr>
            <w:tcW w:w="1574" w:type="dxa"/>
            <w:vMerge/>
            <w:vAlign w:val="center"/>
          </w:tcPr>
          <w:p w14:paraId="2FDDAE52" w14:textId="77777777" w:rsidR="00BB52CE" w:rsidRPr="00C51899" w:rsidRDefault="00BB52CE" w:rsidP="004D28A1">
            <w:pPr>
              <w:jc w:val="center"/>
              <w:rPr>
                <w:rFonts w:ascii="Times New Roman" w:hAnsi="Times New Roman"/>
                <w:b/>
                <w:color w:val="000000"/>
              </w:rPr>
            </w:pPr>
          </w:p>
        </w:tc>
        <w:tc>
          <w:tcPr>
            <w:tcW w:w="1714" w:type="dxa"/>
            <w:tcBorders>
              <w:top w:val="nil"/>
            </w:tcBorders>
            <w:vAlign w:val="center"/>
          </w:tcPr>
          <w:p w14:paraId="66755727" w14:textId="77777777" w:rsidR="00BB52CE" w:rsidRPr="00C51899" w:rsidRDefault="00BB52CE" w:rsidP="004D28A1">
            <w:pPr>
              <w:jc w:val="center"/>
              <w:rPr>
                <w:rFonts w:ascii="Times New Roman" w:hAnsi="Times New Roman"/>
                <w:b/>
                <w:color w:val="000000"/>
              </w:rPr>
            </w:pPr>
            <w:r w:rsidRPr="00C51899">
              <w:rPr>
                <w:rFonts w:ascii="Times New Roman" w:hAnsi="Times New Roman"/>
                <w:b/>
                <w:color w:val="000000"/>
              </w:rPr>
              <w:t>178.3</w:t>
            </w:r>
          </w:p>
        </w:tc>
        <w:tc>
          <w:tcPr>
            <w:tcW w:w="5424" w:type="dxa"/>
            <w:tcBorders>
              <w:top w:val="nil"/>
            </w:tcBorders>
            <w:vAlign w:val="center"/>
          </w:tcPr>
          <w:p w14:paraId="3E9D6B6E" w14:textId="77777777" w:rsidR="00BB52CE" w:rsidRPr="00C51899" w:rsidRDefault="00BB52CE" w:rsidP="004D28A1">
            <w:pPr>
              <w:rPr>
                <w:rFonts w:ascii="Times New Roman" w:hAnsi="Times New Roman"/>
                <w:color w:val="000000"/>
              </w:rPr>
            </w:pPr>
            <w:r w:rsidRPr="00C51899">
              <w:rPr>
                <w:rFonts w:ascii="Times New Roman" w:hAnsi="Times New Roman"/>
                <w:color w:val="000000"/>
              </w:rPr>
              <w:t>Phenanthrene</w:t>
            </w:r>
          </w:p>
        </w:tc>
      </w:tr>
      <w:tr w:rsidR="00BB52CE" w:rsidRPr="00C51899" w14:paraId="0513D3E0" w14:textId="77777777" w:rsidTr="008E21BA">
        <w:trPr>
          <w:trHeight w:hRule="exact" w:val="360"/>
          <w:jc w:val="center"/>
        </w:trPr>
        <w:tc>
          <w:tcPr>
            <w:tcW w:w="1574" w:type="dxa"/>
            <w:vMerge/>
            <w:vAlign w:val="center"/>
          </w:tcPr>
          <w:p w14:paraId="035A6D0F" w14:textId="77777777" w:rsidR="00BB52CE" w:rsidRPr="00C51899" w:rsidRDefault="00BB52CE" w:rsidP="004D28A1">
            <w:pPr>
              <w:jc w:val="center"/>
              <w:rPr>
                <w:rFonts w:ascii="Times New Roman" w:hAnsi="Times New Roman"/>
                <w:b/>
                <w:color w:val="000000"/>
              </w:rPr>
            </w:pPr>
          </w:p>
        </w:tc>
        <w:tc>
          <w:tcPr>
            <w:tcW w:w="1714" w:type="dxa"/>
            <w:vAlign w:val="center"/>
          </w:tcPr>
          <w:p w14:paraId="3F167EF6" w14:textId="77777777" w:rsidR="00BB52CE" w:rsidRPr="00C51899" w:rsidRDefault="00BB52CE" w:rsidP="004D28A1">
            <w:pPr>
              <w:jc w:val="center"/>
              <w:rPr>
                <w:rFonts w:ascii="Times New Roman" w:hAnsi="Times New Roman"/>
                <w:b/>
                <w:color w:val="000000"/>
              </w:rPr>
            </w:pPr>
            <w:r w:rsidRPr="00C51899">
              <w:rPr>
                <w:rFonts w:ascii="Times New Roman" w:hAnsi="Times New Roman"/>
                <w:b/>
                <w:color w:val="000000"/>
              </w:rPr>
              <w:t>192.3</w:t>
            </w:r>
          </w:p>
        </w:tc>
        <w:tc>
          <w:tcPr>
            <w:tcW w:w="5424" w:type="dxa"/>
            <w:vAlign w:val="center"/>
          </w:tcPr>
          <w:p w14:paraId="5D118B24" w14:textId="77777777" w:rsidR="00BB52CE" w:rsidRPr="00C51899" w:rsidRDefault="00BB52CE" w:rsidP="004D28A1">
            <w:pPr>
              <w:rPr>
                <w:rFonts w:ascii="Times New Roman" w:hAnsi="Times New Roman"/>
                <w:color w:val="000000"/>
              </w:rPr>
            </w:pPr>
            <w:r w:rsidRPr="00C51899">
              <w:rPr>
                <w:rFonts w:ascii="Times New Roman" w:hAnsi="Times New Roman"/>
                <w:color w:val="000000"/>
              </w:rPr>
              <w:t>Methylphenanthrenes</w:t>
            </w:r>
          </w:p>
        </w:tc>
      </w:tr>
      <w:tr w:rsidR="00BB52CE" w:rsidRPr="00C51899" w14:paraId="07D267AC" w14:textId="77777777" w:rsidTr="008E21BA">
        <w:trPr>
          <w:trHeight w:hRule="exact" w:val="360"/>
          <w:jc w:val="center"/>
        </w:trPr>
        <w:tc>
          <w:tcPr>
            <w:tcW w:w="1574" w:type="dxa"/>
            <w:vMerge/>
            <w:vAlign w:val="center"/>
          </w:tcPr>
          <w:p w14:paraId="64B3EC26" w14:textId="77777777" w:rsidR="00BB52CE" w:rsidRPr="00C51899" w:rsidRDefault="00BB52CE" w:rsidP="004D28A1">
            <w:pPr>
              <w:jc w:val="center"/>
              <w:rPr>
                <w:rFonts w:ascii="Times New Roman" w:hAnsi="Times New Roman"/>
                <w:b/>
                <w:color w:val="000000"/>
              </w:rPr>
            </w:pPr>
          </w:p>
        </w:tc>
        <w:tc>
          <w:tcPr>
            <w:tcW w:w="1714" w:type="dxa"/>
            <w:vAlign w:val="center"/>
          </w:tcPr>
          <w:p w14:paraId="65775B59" w14:textId="77777777" w:rsidR="00BB52CE" w:rsidRPr="00C51899" w:rsidRDefault="00BB52CE" w:rsidP="004D28A1">
            <w:pPr>
              <w:jc w:val="center"/>
              <w:rPr>
                <w:rFonts w:ascii="Times New Roman" w:hAnsi="Times New Roman"/>
                <w:b/>
                <w:color w:val="000000"/>
              </w:rPr>
            </w:pPr>
            <w:r w:rsidRPr="00C51899">
              <w:rPr>
                <w:rFonts w:ascii="Times New Roman" w:hAnsi="Times New Roman"/>
                <w:b/>
                <w:color w:val="000000"/>
              </w:rPr>
              <w:t>206.3</w:t>
            </w:r>
          </w:p>
        </w:tc>
        <w:tc>
          <w:tcPr>
            <w:tcW w:w="5424" w:type="dxa"/>
            <w:vAlign w:val="center"/>
          </w:tcPr>
          <w:p w14:paraId="2EF8549A" w14:textId="77777777" w:rsidR="00BB52CE" w:rsidRPr="00C51899" w:rsidRDefault="00BB52CE" w:rsidP="004D28A1">
            <w:pPr>
              <w:rPr>
                <w:rFonts w:ascii="Times New Roman" w:hAnsi="Times New Roman"/>
                <w:color w:val="000000"/>
              </w:rPr>
            </w:pPr>
            <w:r w:rsidRPr="00C51899">
              <w:rPr>
                <w:rFonts w:ascii="Times New Roman" w:hAnsi="Times New Roman"/>
                <w:color w:val="000000"/>
              </w:rPr>
              <w:t>Dimethylphenanthrenes</w:t>
            </w:r>
          </w:p>
        </w:tc>
      </w:tr>
      <w:tr w:rsidR="00BB52CE" w:rsidRPr="00C51899" w14:paraId="25B97FFC" w14:textId="77777777" w:rsidTr="008E21BA">
        <w:trPr>
          <w:trHeight w:hRule="exact" w:val="360"/>
          <w:jc w:val="center"/>
        </w:trPr>
        <w:tc>
          <w:tcPr>
            <w:tcW w:w="1574" w:type="dxa"/>
            <w:vMerge/>
            <w:tcBorders>
              <w:bottom w:val="single" w:sz="4" w:space="0" w:color="auto"/>
            </w:tcBorders>
            <w:vAlign w:val="center"/>
          </w:tcPr>
          <w:p w14:paraId="2DDFEF27" w14:textId="77777777" w:rsidR="00BB52CE" w:rsidRPr="00C51899" w:rsidRDefault="00BB52CE" w:rsidP="004D28A1">
            <w:pPr>
              <w:jc w:val="center"/>
              <w:rPr>
                <w:rFonts w:ascii="Times New Roman" w:hAnsi="Times New Roman"/>
                <w:b/>
                <w:color w:val="000000"/>
              </w:rPr>
            </w:pPr>
          </w:p>
        </w:tc>
        <w:tc>
          <w:tcPr>
            <w:tcW w:w="1714" w:type="dxa"/>
            <w:tcBorders>
              <w:bottom w:val="single" w:sz="4" w:space="0" w:color="auto"/>
            </w:tcBorders>
            <w:vAlign w:val="center"/>
          </w:tcPr>
          <w:p w14:paraId="02E67174" w14:textId="77777777" w:rsidR="00BB52CE" w:rsidRPr="00C51899" w:rsidRDefault="00BB52CE" w:rsidP="004D28A1">
            <w:pPr>
              <w:jc w:val="center"/>
              <w:rPr>
                <w:rFonts w:ascii="Times New Roman" w:hAnsi="Times New Roman"/>
                <w:b/>
                <w:color w:val="000000"/>
              </w:rPr>
            </w:pPr>
            <w:r w:rsidRPr="00C51899">
              <w:rPr>
                <w:rFonts w:ascii="Times New Roman" w:hAnsi="Times New Roman"/>
                <w:b/>
                <w:color w:val="000000"/>
              </w:rPr>
              <w:t>231.3</w:t>
            </w:r>
          </w:p>
        </w:tc>
        <w:tc>
          <w:tcPr>
            <w:tcW w:w="5424" w:type="dxa"/>
            <w:tcBorders>
              <w:bottom w:val="single" w:sz="4" w:space="0" w:color="auto"/>
            </w:tcBorders>
            <w:vAlign w:val="center"/>
          </w:tcPr>
          <w:p w14:paraId="5D9B3127" w14:textId="77777777" w:rsidR="00BB52CE" w:rsidRPr="00C51899" w:rsidRDefault="00BB52CE" w:rsidP="004D28A1">
            <w:pPr>
              <w:rPr>
                <w:rFonts w:ascii="Times New Roman" w:hAnsi="Times New Roman"/>
                <w:color w:val="000000"/>
              </w:rPr>
            </w:pPr>
            <w:r w:rsidRPr="00C51899">
              <w:rPr>
                <w:rFonts w:ascii="Times New Roman" w:hAnsi="Times New Roman"/>
                <w:color w:val="000000"/>
              </w:rPr>
              <w:t>Triaromatic Steranes</w:t>
            </w:r>
          </w:p>
        </w:tc>
      </w:tr>
    </w:tbl>
    <w:p w14:paraId="06FFE4AE" w14:textId="77777777" w:rsidR="00065F29" w:rsidRPr="00C51899" w:rsidRDefault="00065F29" w:rsidP="00065F29">
      <w:pPr>
        <w:pStyle w:val="Parrafo"/>
        <w:ind w:firstLine="0"/>
        <w:rPr>
          <w:rFonts w:cs="Times New Roman"/>
          <w:szCs w:val="24"/>
        </w:rPr>
      </w:pPr>
    </w:p>
    <w:p w14:paraId="4C531C7C" w14:textId="00B59D4A" w:rsidR="009A54E2" w:rsidRPr="00C51899" w:rsidRDefault="009A54E2" w:rsidP="00A811E3">
      <w:pPr>
        <w:pStyle w:val="Heading4"/>
        <w:numPr>
          <w:ilvl w:val="3"/>
          <w:numId w:val="4"/>
        </w:numPr>
      </w:pPr>
      <w:bookmarkStart w:id="67" w:name="_Toc387392025"/>
      <w:r w:rsidRPr="00C51899">
        <w:t>Quantitative Biomarker Analysis</w:t>
      </w:r>
      <w:bookmarkEnd w:id="67"/>
    </w:p>
    <w:p w14:paraId="141CC834" w14:textId="59157794" w:rsidR="006C79BA" w:rsidRPr="00C51899" w:rsidRDefault="004717B5" w:rsidP="004E0E18">
      <w:pPr>
        <w:pStyle w:val="Parrafo"/>
        <w:ind w:firstLine="720"/>
        <w:rPr>
          <w:rFonts w:cs="Times New Roman"/>
          <w:szCs w:val="24"/>
        </w:rPr>
      </w:pPr>
      <w:r w:rsidRPr="00C51899">
        <w:rPr>
          <w:rFonts w:cs="Times New Roman"/>
          <w:szCs w:val="24"/>
        </w:rPr>
        <w:t>Quantitation of biomarkers present in the branched and cyclic</w:t>
      </w:r>
      <w:r w:rsidR="0062061A" w:rsidRPr="00C51899">
        <w:rPr>
          <w:rFonts w:cs="Times New Roman"/>
          <w:szCs w:val="24"/>
        </w:rPr>
        <w:t>s</w:t>
      </w:r>
      <w:r w:rsidR="00C67ECF" w:rsidRPr="00C51899">
        <w:rPr>
          <w:rFonts w:cs="Times New Roman"/>
          <w:szCs w:val="24"/>
        </w:rPr>
        <w:t>,</w:t>
      </w:r>
      <w:r w:rsidRPr="00C51899">
        <w:rPr>
          <w:rFonts w:cs="Times New Roman"/>
          <w:szCs w:val="24"/>
        </w:rPr>
        <w:t xml:space="preserve"> and aromatic fractions of source rock extracts, condensates,</w:t>
      </w:r>
      <w:r w:rsidR="0062061A" w:rsidRPr="00C51899">
        <w:rPr>
          <w:rFonts w:cs="Times New Roman"/>
          <w:szCs w:val="24"/>
        </w:rPr>
        <w:t xml:space="preserve"> and oils was done by adding a known aliquot of</w:t>
      </w:r>
      <w:r w:rsidRPr="00C51899">
        <w:rPr>
          <w:rFonts w:cs="Times New Roman"/>
          <w:szCs w:val="24"/>
        </w:rPr>
        <w:t xml:space="preserve"> internal standard </w:t>
      </w:r>
      <w:r w:rsidR="00AC7653" w:rsidRPr="00C51899">
        <w:rPr>
          <w:rFonts w:cs="Times New Roman"/>
          <w:szCs w:val="24"/>
        </w:rPr>
        <w:t xml:space="preserve">(ISTD) </w:t>
      </w:r>
      <w:r w:rsidRPr="00C51899">
        <w:rPr>
          <w:rFonts w:cs="Times New Roman"/>
          <w:szCs w:val="24"/>
        </w:rPr>
        <w:t>to each sample befo</w:t>
      </w:r>
      <w:r w:rsidR="0062061A" w:rsidRPr="00C51899">
        <w:rPr>
          <w:rFonts w:cs="Times New Roman"/>
          <w:szCs w:val="24"/>
        </w:rPr>
        <w:t xml:space="preserve">re </w:t>
      </w:r>
      <w:r w:rsidR="001D726F" w:rsidRPr="00C51899">
        <w:rPr>
          <w:rFonts w:cs="Times New Roman"/>
          <w:szCs w:val="24"/>
        </w:rPr>
        <w:t>GCMS analysis</w:t>
      </w:r>
      <w:r w:rsidR="0062061A" w:rsidRPr="00C51899">
        <w:rPr>
          <w:rFonts w:cs="Times New Roman"/>
          <w:szCs w:val="24"/>
        </w:rPr>
        <w:t>. The branched and cyclics</w:t>
      </w:r>
      <w:r w:rsidR="00C67ECF" w:rsidRPr="00C51899">
        <w:rPr>
          <w:rFonts w:cs="Times New Roman"/>
          <w:szCs w:val="24"/>
        </w:rPr>
        <w:t>,</w:t>
      </w:r>
      <w:r w:rsidR="0062061A" w:rsidRPr="00C51899">
        <w:rPr>
          <w:rFonts w:cs="Times New Roman"/>
          <w:szCs w:val="24"/>
        </w:rPr>
        <w:t xml:space="preserve"> </w:t>
      </w:r>
      <w:r w:rsidR="00590DB6" w:rsidRPr="00C51899">
        <w:rPr>
          <w:rFonts w:cs="Times New Roman"/>
          <w:szCs w:val="24"/>
        </w:rPr>
        <w:t xml:space="preserve">and aromatic </w:t>
      </w:r>
      <w:r w:rsidR="0062061A" w:rsidRPr="00C51899">
        <w:rPr>
          <w:rFonts w:cs="Times New Roman"/>
          <w:szCs w:val="24"/>
        </w:rPr>
        <w:t xml:space="preserve">samples were </w:t>
      </w:r>
      <w:r w:rsidR="001D726F" w:rsidRPr="00C51899">
        <w:rPr>
          <w:rFonts w:cs="Times New Roman"/>
          <w:szCs w:val="24"/>
        </w:rPr>
        <w:t xml:space="preserve">quantitatively </w:t>
      </w:r>
      <w:r w:rsidR="0062061A" w:rsidRPr="00C51899">
        <w:rPr>
          <w:rFonts w:cs="Times New Roman"/>
          <w:szCs w:val="24"/>
        </w:rPr>
        <w:t xml:space="preserve">spiked with deuterated </w:t>
      </w:r>
      <w:r w:rsidR="0062061A" w:rsidRPr="00C51899">
        <w:rPr>
          <w:rFonts w:cs="Times New Roman"/>
          <w:i/>
          <w:szCs w:val="24"/>
        </w:rPr>
        <w:t>n-</w:t>
      </w:r>
      <w:r w:rsidR="0062061A" w:rsidRPr="00C51899">
        <w:rPr>
          <w:rFonts w:cs="Times New Roman"/>
          <w:szCs w:val="24"/>
        </w:rPr>
        <w:t>tetracosane (C</w:t>
      </w:r>
      <w:r w:rsidR="0062061A" w:rsidRPr="00C51899">
        <w:rPr>
          <w:rFonts w:cs="Times New Roman"/>
          <w:szCs w:val="24"/>
          <w:vertAlign w:val="subscript"/>
        </w:rPr>
        <w:t>24</w:t>
      </w:r>
      <w:r w:rsidR="0062061A" w:rsidRPr="00C51899">
        <w:rPr>
          <w:rFonts w:cs="Times New Roman"/>
          <w:szCs w:val="24"/>
        </w:rPr>
        <w:t>D</w:t>
      </w:r>
      <w:r w:rsidR="0062061A" w:rsidRPr="00C51899">
        <w:rPr>
          <w:rFonts w:cs="Times New Roman"/>
          <w:szCs w:val="24"/>
          <w:vertAlign w:val="subscript"/>
        </w:rPr>
        <w:t>50</w:t>
      </w:r>
      <w:r w:rsidR="00590DB6" w:rsidRPr="00C51899">
        <w:rPr>
          <w:rFonts w:cs="Times New Roman"/>
          <w:szCs w:val="24"/>
        </w:rPr>
        <w:t xml:space="preserve">) and deuterated phenanthrene </w:t>
      </w:r>
      <w:r w:rsidR="00AC7653" w:rsidRPr="00C51899">
        <w:rPr>
          <w:rFonts w:cs="Times New Roman"/>
          <w:szCs w:val="24"/>
        </w:rPr>
        <w:t>(C</w:t>
      </w:r>
      <w:r w:rsidR="00AC7653" w:rsidRPr="00C51899">
        <w:rPr>
          <w:rFonts w:cs="Times New Roman"/>
          <w:szCs w:val="24"/>
          <w:vertAlign w:val="subscript"/>
        </w:rPr>
        <w:t>14</w:t>
      </w:r>
      <w:r w:rsidR="00AC7653" w:rsidRPr="00C51899">
        <w:rPr>
          <w:rFonts w:cs="Times New Roman"/>
          <w:szCs w:val="24"/>
        </w:rPr>
        <w:t>D</w:t>
      </w:r>
      <w:r w:rsidR="00AC7653" w:rsidRPr="00C51899">
        <w:rPr>
          <w:rFonts w:cs="Times New Roman"/>
          <w:szCs w:val="24"/>
          <w:vertAlign w:val="subscript"/>
        </w:rPr>
        <w:t>10</w:t>
      </w:r>
      <w:r w:rsidR="00AC7653" w:rsidRPr="00C51899">
        <w:rPr>
          <w:rFonts w:cs="Times New Roman"/>
          <w:szCs w:val="24"/>
        </w:rPr>
        <w:t xml:space="preserve">) </w:t>
      </w:r>
      <w:r w:rsidR="00590DB6" w:rsidRPr="00C51899">
        <w:rPr>
          <w:rFonts w:cs="Times New Roman"/>
          <w:szCs w:val="24"/>
        </w:rPr>
        <w:t>respectively.</w:t>
      </w:r>
      <w:r w:rsidR="00AC7653" w:rsidRPr="00C51899">
        <w:rPr>
          <w:rFonts w:cs="Times New Roman"/>
          <w:szCs w:val="24"/>
        </w:rPr>
        <w:t xml:space="preserve"> </w:t>
      </w:r>
      <w:r w:rsidR="00575850" w:rsidRPr="00C51899">
        <w:rPr>
          <w:rFonts w:cs="Times New Roman"/>
          <w:szCs w:val="24"/>
        </w:rPr>
        <w:t xml:space="preserve">The resulting solution was injected into the GCMS. </w:t>
      </w:r>
      <w:r w:rsidR="00AC7653" w:rsidRPr="00C51899">
        <w:rPr>
          <w:rFonts w:cs="Times New Roman"/>
          <w:szCs w:val="24"/>
        </w:rPr>
        <w:t>The</w:t>
      </w:r>
      <w:r w:rsidR="00575850" w:rsidRPr="00C51899">
        <w:rPr>
          <w:rFonts w:cs="Times New Roman"/>
          <w:szCs w:val="24"/>
        </w:rPr>
        <w:t xml:space="preserve"> relative</w:t>
      </w:r>
      <w:r w:rsidR="00AC7653" w:rsidRPr="00C51899">
        <w:rPr>
          <w:rFonts w:cs="Times New Roman"/>
          <w:szCs w:val="24"/>
        </w:rPr>
        <w:t xml:space="preserve"> concentration of biomarkers </w:t>
      </w:r>
      <w:r w:rsidR="000C2611" w:rsidRPr="00C51899">
        <w:rPr>
          <w:rFonts w:cs="Times New Roman"/>
          <w:szCs w:val="24"/>
        </w:rPr>
        <w:t xml:space="preserve">in ppm </w:t>
      </w:r>
      <w:r w:rsidR="002D5565" w:rsidRPr="00C51899">
        <w:rPr>
          <w:rFonts w:cs="Times New Roman"/>
          <w:szCs w:val="24"/>
        </w:rPr>
        <w:t xml:space="preserve">or </w:t>
      </w:r>
      <w:r w:rsidR="002D5565" w:rsidRPr="00C51899">
        <w:rPr>
          <w:rFonts w:asciiTheme="minorHAnsi" w:hAnsiTheme="minorHAnsi" w:cstheme="minorHAnsi"/>
          <w:color w:val="000000"/>
        </w:rPr>
        <w:t>μ</w:t>
      </w:r>
      <w:r w:rsidR="00575850" w:rsidRPr="00C51899">
        <w:rPr>
          <w:rFonts w:cs="Times New Roman"/>
          <w:szCs w:val="24"/>
        </w:rPr>
        <w:t xml:space="preserve">g/g SAT (saturates) or ARO (aromatics) reported here </w:t>
      </w:r>
      <w:r w:rsidR="00AC7653" w:rsidRPr="00C51899">
        <w:rPr>
          <w:rFonts w:cs="Times New Roman"/>
          <w:szCs w:val="24"/>
        </w:rPr>
        <w:t xml:space="preserve">was calculated from peak areas of each biomarker compared to </w:t>
      </w:r>
      <w:r w:rsidR="00575850" w:rsidRPr="00C51899">
        <w:rPr>
          <w:rFonts w:cs="Times New Roman"/>
          <w:szCs w:val="24"/>
        </w:rPr>
        <w:t>that</w:t>
      </w:r>
      <w:r w:rsidR="00AC7653" w:rsidRPr="00C51899">
        <w:rPr>
          <w:rFonts w:cs="Times New Roman"/>
          <w:szCs w:val="24"/>
        </w:rPr>
        <w:t xml:space="preserve"> of the ISTD using </w:t>
      </w:r>
      <w:r w:rsidR="001D1886" w:rsidRPr="00C51899">
        <w:rPr>
          <w:rFonts w:cs="Times New Roman"/>
          <w:szCs w:val="24"/>
        </w:rPr>
        <w:t>a</w:t>
      </w:r>
      <w:r w:rsidR="00A160D7" w:rsidRPr="00C51899">
        <w:rPr>
          <w:rFonts w:cs="Times New Roman"/>
          <w:szCs w:val="24"/>
        </w:rPr>
        <w:t xml:space="preserve"> response factor.</w:t>
      </w:r>
    </w:p>
    <w:p w14:paraId="2B788D1A" w14:textId="4748CAF8" w:rsidR="009A54E2" w:rsidRPr="00C51899" w:rsidRDefault="006C79BA" w:rsidP="004E0E18">
      <w:pPr>
        <w:pStyle w:val="Parrafo"/>
        <w:ind w:firstLine="720"/>
        <w:rPr>
          <w:rFonts w:cs="Times New Roman"/>
          <w:szCs w:val="24"/>
        </w:rPr>
      </w:pPr>
      <w:r w:rsidRPr="00C51899">
        <w:rPr>
          <w:rFonts w:cs="Times New Roman"/>
          <w:szCs w:val="24"/>
        </w:rPr>
        <w:lastRenderedPageBreak/>
        <w:t>In particular, t</w:t>
      </w:r>
      <w:r w:rsidR="00AC7653" w:rsidRPr="00C51899">
        <w:rPr>
          <w:rFonts w:cs="Times New Roman"/>
          <w:szCs w:val="24"/>
        </w:rPr>
        <w:t>he response factor of the ISTD</w:t>
      </w:r>
      <w:r w:rsidRPr="00C51899">
        <w:rPr>
          <w:rFonts w:cs="Times New Roman"/>
          <w:szCs w:val="24"/>
        </w:rPr>
        <w:t xml:space="preserve"> (</w:t>
      </w:r>
      <w:r w:rsidRPr="00C51899">
        <w:rPr>
          <w:rFonts w:ascii="Cambria Math" w:hAnsi="Cambria Math" w:cs="Times New Roman"/>
          <w:i/>
          <w:szCs w:val="24"/>
        </w:rPr>
        <w:t>RF</w:t>
      </w:r>
      <w:r w:rsidRPr="00C51899">
        <w:rPr>
          <w:rFonts w:ascii="Cambria Math" w:hAnsi="Cambria Math" w:cs="Times New Roman"/>
          <w:i/>
          <w:szCs w:val="24"/>
          <w:vertAlign w:val="subscript"/>
        </w:rPr>
        <w:t>ISTD</w:t>
      </w:r>
      <w:r w:rsidRPr="00C51899">
        <w:rPr>
          <w:rFonts w:cs="Times New Roman"/>
          <w:szCs w:val="24"/>
        </w:rPr>
        <w:t>)</w:t>
      </w:r>
      <w:r w:rsidR="00AC7653" w:rsidRPr="00C51899">
        <w:rPr>
          <w:rFonts w:cs="Times New Roman"/>
          <w:szCs w:val="24"/>
        </w:rPr>
        <w:t xml:space="preserve"> for each sample was calculated</w:t>
      </w:r>
      <w:r w:rsidR="00D07707" w:rsidRPr="00C51899">
        <w:rPr>
          <w:rFonts w:cs="Times New Roman"/>
          <w:szCs w:val="24"/>
        </w:rPr>
        <w:t xml:space="preserve"> using the peak area of the ISTD (</w:t>
      </w:r>
      <w:r w:rsidR="00D07707" w:rsidRPr="00C51899">
        <w:rPr>
          <w:rFonts w:ascii="Cambria Math" w:hAnsi="Cambria Math" w:cs="Times New Roman"/>
          <w:i/>
          <w:szCs w:val="24"/>
        </w:rPr>
        <w:t>A</w:t>
      </w:r>
      <w:r w:rsidR="00D07707" w:rsidRPr="00C51899">
        <w:rPr>
          <w:rFonts w:ascii="Cambria Math" w:hAnsi="Cambria Math" w:cs="Times New Roman"/>
          <w:i/>
          <w:szCs w:val="24"/>
          <w:vertAlign w:val="subscript"/>
        </w:rPr>
        <w:t>ISTD</w:t>
      </w:r>
      <w:r w:rsidR="00D07707" w:rsidRPr="00C51899">
        <w:rPr>
          <w:rFonts w:cs="Times New Roman"/>
          <w:szCs w:val="24"/>
        </w:rPr>
        <w:t>)</w:t>
      </w:r>
      <w:r w:rsidR="00AC7653" w:rsidRPr="00C51899">
        <w:rPr>
          <w:rFonts w:cs="Times New Roman"/>
          <w:szCs w:val="24"/>
        </w:rPr>
        <w:t xml:space="preserve"> as follows:</w:t>
      </w:r>
    </w:p>
    <w:p w14:paraId="221618D3" w14:textId="55CD7D32" w:rsidR="00AC7653" w:rsidRPr="00C51899" w:rsidRDefault="007B05C7" w:rsidP="009D27C8">
      <w:pPr>
        <w:pStyle w:val="Parrafo"/>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RF</m:t>
              </m:r>
            </m:e>
            <m:sub>
              <m:r>
                <w:rPr>
                  <w:rFonts w:ascii="Cambria Math" w:hAnsi="Cambria Math" w:cs="Times New Roman"/>
                  <w:szCs w:val="24"/>
                </w:rPr>
                <m:t>ISTD</m:t>
              </m:r>
            </m:sub>
          </m:sSub>
          <m:r>
            <w:rPr>
              <w:rFonts w:ascii="Cambria Math" w:hAns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 xml:space="preserve">ISTD inj </m:t>
                  </m:r>
                </m:sub>
              </m:sSub>
            </m:num>
            <m:den>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ISTD</m:t>
                  </m:r>
                </m:sub>
              </m:sSub>
            </m:den>
          </m:f>
          <m:r>
            <w:rPr>
              <w:rFonts w:ascii="Cambria Math" w:hAnsi="Cambria Math" w:cs="Times New Roman"/>
              <w:szCs w:val="24"/>
            </w:rPr>
            <m:t xml:space="preserve">          </m:t>
          </m:r>
          <m:d>
            <m:dPr>
              <m:begChr m:val="["/>
              <m:endChr m:val="]"/>
              <m:ctrlPr>
                <w:rPr>
                  <w:rFonts w:ascii="Cambria Math" w:hAnsi="Cambria Math" w:cs="Times New Roman"/>
                  <w:i/>
                  <w:szCs w:val="24"/>
                </w:rPr>
              </m:ctrlPr>
            </m:dPr>
            <m:e>
              <m:r>
                <w:rPr>
                  <w:rFonts w:ascii="Cambria Math" w:hAnsi="Cambria Math" w:cs="Times New Roman"/>
                  <w:szCs w:val="24"/>
                </w:rPr>
                <m:t>1</m:t>
              </m:r>
            </m:e>
          </m:d>
        </m:oMath>
      </m:oMathPara>
    </w:p>
    <w:p w14:paraId="603343AE" w14:textId="19DBAD9C" w:rsidR="00060583" w:rsidRPr="00C51899" w:rsidRDefault="00060583" w:rsidP="004E0E18">
      <w:pPr>
        <w:pStyle w:val="Parrafo"/>
        <w:ind w:firstLine="720"/>
        <w:rPr>
          <w:rFonts w:cs="Times New Roman"/>
          <w:szCs w:val="24"/>
        </w:rPr>
      </w:pPr>
      <w:r w:rsidRPr="00C51899">
        <w:rPr>
          <w:rFonts w:cs="Times New Roman"/>
          <w:szCs w:val="24"/>
        </w:rPr>
        <w:t xml:space="preserve">The concentration of the ISTD </w:t>
      </w:r>
      <w:r w:rsidR="00606F70" w:rsidRPr="00C51899">
        <w:rPr>
          <w:rFonts w:cs="Times New Roman"/>
          <w:szCs w:val="24"/>
        </w:rPr>
        <w:t>in the</w:t>
      </w:r>
      <w:r w:rsidRPr="00C51899">
        <w:rPr>
          <w:rFonts w:cs="Times New Roman"/>
          <w:szCs w:val="24"/>
        </w:rPr>
        <w:t xml:space="preserve"> </w:t>
      </w:r>
      <w:r w:rsidR="00AB5C57" w:rsidRPr="00C51899">
        <w:rPr>
          <w:rFonts w:cs="Times New Roman"/>
          <w:szCs w:val="24"/>
        </w:rPr>
        <w:t xml:space="preserve">solution prepared for </w:t>
      </w:r>
      <w:r w:rsidRPr="00C51899">
        <w:rPr>
          <w:rFonts w:cs="Times New Roman"/>
          <w:szCs w:val="24"/>
        </w:rPr>
        <w:t xml:space="preserve">GCMS </w:t>
      </w:r>
      <w:r w:rsidR="00606F70" w:rsidRPr="00C51899">
        <w:rPr>
          <w:rFonts w:cs="Times New Roman"/>
          <w:szCs w:val="24"/>
        </w:rPr>
        <w:t>i</w:t>
      </w:r>
      <w:r w:rsidR="00AB5C57" w:rsidRPr="00C51899">
        <w:rPr>
          <w:rFonts w:cs="Times New Roman"/>
          <w:szCs w:val="24"/>
        </w:rPr>
        <w:t>njection</w:t>
      </w:r>
      <w:r w:rsidR="00606F70" w:rsidRPr="00C51899">
        <w:rPr>
          <w:rFonts w:cs="Times New Roman"/>
          <w:szCs w:val="24"/>
        </w:rPr>
        <w:t xml:space="preserve"> </w:t>
      </w:r>
      <w:r w:rsidRPr="00C51899">
        <w:rPr>
          <w:rFonts w:cs="Times New Roman"/>
          <w:szCs w:val="24"/>
        </w:rPr>
        <w:t>(</w:t>
      </w:r>
      <w:r w:rsidR="00732322" w:rsidRPr="00C51899">
        <w:rPr>
          <w:rFonts w:ascii="Cambria Math" w:hAnsi="Cambria Math" w:cs="Times New Roman"/>
          <w:i/>
          <w:szCs w:val="24"/>
        </w:rPr>
        <w:t>C</w:t>
      </w:r>
      <w:r w:rsidR="00732322" w:rsidRPr="00C51899">
        <w:rPr>
          <w:rFonts w:ascii="Cambria Math" w:hAnsi="Cambria Math" w:cs="Times New Roman"/>
          <w:i/>
          <w:szCs w:val="24"/>
          <w:vertAlign w:val="subscript"/>
        </w:rPr>
        <w:t>ISTD</w:t>
      </w:r>
      <w:r w:rsidR="00606F70" w:rsidRPr="00C51899">
        <w:rPr>
          <w:rFonts w:ascii="Cambria Math" w:hAnsi="Cambria Math" w:cs="Times New Roman"/>
          <w:i/>
          <w:szCs w:val="24"/>
          <w:vertAlign w:val="subscript"/>
        </w:rPr>
        <w:t xml:space="preserve"> </w:t>
      </w:r>
      <w:r w:rsidR="00732322" w:rsidRPr="00C51899">
        <w:rPr>
          <w:rFonts w:ascii="Cambria Math" w:hAnsi="Cambria Math" w:cs="Times New Roman"/>
          <w:i/>
          <w:szCs w:val="24"/>
          <w:vertAlign w:val="subscript"/>
        </w:rPr>
        <w:t>inj</w:t>
      </w:r>
      <w:r w:rsidRPr="00C51899">
        <w:rPr>
          <w:rFonts w:cs="Times New Roman"/>
          <w:szCs w:val="24"/>
        </w:rPr>
        <w:t>) was calculated using the formula:</w:t>
      </w:r>
    </w:p>
    <w:p w14:paraId="2D9DD9A1" w14:textId="3FCF1CEB" w:rsidR="00060583" w:rsidRPr="00C51899" w:rsidRDefault="007B05C7" w:rsidP="009D27C8">
      <w:pPr>
        <w:pStyle w:val="Parrafo"/>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ISTD inj</m:t>
              </m:r>
            </m:sub>
          </m:sSub>
          <m:r>
            <w:rPr>
              <w:rFonts w:ascii="Cambria Math" w:hAns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ISTD</m:t>
                  </m:r>
                </m:sub>
              </m:sSub>
              <m:r>
                <w:rPr>
                  <w:rFonts w:ascii="Cambria Math" w:hAnsi="Cambria Math" w:cs="Times New Roman"/>
                  <w:szCs w:val="24"/>
                </w:rPr>
                <m:t xml:space="preserve"> × </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ISTD</m:t>
                  </m:r>
                </m:sub>
              </m:sSub>
            </m:num>
            <m:den>
              <m:r>
                <w:rPr>
                  <w:rFonts w:ascii="Cambria Math" w:hAnsi="Cambria Math" w:cs="Times New Roman"/>
                  <w:szCs w:val="24"/>
                </w:rPr>
                <m:t xml:space="preserve"> </m:t>
              </m:r>
              <m:sSub>
                <m:sSubPr>
                  <m:ctrlPr>
                    <w:rPr>
                      <w:rFonts w:ascii="Cambria Math" w:hAnsi="Cambria Math" w:cs="Times New Roman"/>
                      <w:i/>
                      <w:szCs w:val="24"/>
                    </w:rPr>
                  </m:ctrlPr>
                </m:sSubPr>
                <m:e>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B&amp;C or ARO</m:t>
                      </m:r>
                    </m:sub>
                  </m:sSub>
                  <m:r>
                    <w:rPr>
                      <w:rFonts w:ascii="Cambria Math" w:hAnsi="Cambria Math" w:cs="Times New Roman"/>
                      <w:szCs w:val="24"/>
                    </w:rPr>
                    <m:t>+V</m:t>
                  </m:r>
                </m:e>
                <m:sub>
                  <m:r>
                    <w:rPr>
                      <w:rFonts w:ascii="Cambria Math" w:hAnsi="Cambria Math" w:cs="Times New Roman"/>
                      <w:szCs w:val="24"/>
                    </w:rPr>
                    <m:t>ISTD</m:t>
                  </m:r>
                </m:sub>
              </m:sSub>
              <m:r>
                <w:rPr>
                  <w:rFonts w:ascii="Cambria Math" w:hAnsi="Cambria Math" w:cs="Times New Roman"/>
                  <w:szCs w:val="24"/>
                </w:rPr>
                <m:t xml:space="preserve"> </m:t>
              </m:r>
            </m:den>
          </m:f>
          <m:r>
            <w:rPr>
              <w:rFonts w:ascii="Cambria Math" w:hAnsi="Cambria Math" w:cs="Times New Roman"/>
              <w:szCs w:val="24"/>
            </w:rPr>
            <m:t xml:space="preserve">          </m:t>
          </m:r>
          <m:d>
            <m:dPr>
              <m:begChr m:val="["/>
              <m:endChr m:val="]"/>
              <m:ctrlPr>
                <w:rPr>
                  <w:rFonts w:ascii="Cambria Math" w:hAnsi="Cambria Math" w:cs="Times New Roman"/>
                  <w:i/>
                  <w:szCs w:val="24"/>
                </w:rPr>
              </m:ctrlPr>
            </m:dPr>
            <m:e>
              <m:r>
                <w:rPr>
                  <w:rFonts w:ascii="Cambria Math" w:hAnsi="Cambria Math" w:cs="Times New Roman"/>
                  <w:szCs w:val="24"/>
                </w:rPr>
                <m:t>2</m:t>
              </m:r>
            </m:e>
          </m:d>
        </m:oMath>
      </m:oMathPara>
    </w:p>
    <w:p w14:paraId="1F22A0DC" w14:textId="3FE48BBA" w:rsidR="00060583" w:rsidRPr="00C51899" w:rsidRDefault="00C67ECF" w:rsidP="004E0E18">
      <w:pPr>
        <w:pStyle w:val="Parrafo"/>
        <w:ind w:firstLine="720"/>
        <w:rPr>
          <w:rFonts w:cs="Times New Roman"/>
          <w:szCs w:val="24"/>
        </w:rPr>
      </w:pPr>
      <w:r w:rsidRPr="00C51899">
        <w:rPr>
          <w:rFonts w:cs="Times New Roman"/>
          <w:szCs w:val="24"/>
        </w:rPr>
        <w:t>w</w:t>
      </w:r>
      <w:r w:rsidR="00060583" w:rsidRPr="00C51899">
        <w:rPr>
          <w:rFonts w:cs="Times New Roman"/>
          <w:szCs w:val="24"/>
        </w:rPr>
        <w:t>here,</w:t>
      </w:r>
    </w:p>
    <w:p w14:paraId="7F631B44" w14:textId="54963D98" w:rsidR="00060583" w:rsidRPr="00C51899" w:rsidRDefault="00FD59A6" w:rsidP="004E0E18">
      <w:pPr>
        <w:pStyle w:val="Parrafo"/>
        <w:ind w:firstLine="720"/>
        <w:rPr>
          <w:rFonts w:cs="Times New Roman"/>
          <w:szCs w:val="24"/>
        </w:rPr>
      </w:pPr>
      <w:r w:rsidRPr="00C51899">
        <w:rPr>
          <w:rFonts w:ascii="Cambria Math" w:hAnsi="Cambria Math" w:cs="Times New Roman"/>
          <w:i/>
          <w:szCs w:val="24"/>
        </w:rPr>
        <w:t>C</w:t>
      </w:r>
      <w:r w:rsidRPr="00C51899">
        <w:rPr>
          <w:rFonts w:ascii="Cambria Math" w:hAnsi="Cambria Math" w:cs="Times New Roman"/>
          <w:i/>
          <w:szCs w:val="24"/>
          <w:vertAlign w:val="subscript"/>
        </w:rPr>
        <w:t>ISTD</w:t>
      </w:r>
      <w:r w:rsidR="00060583" w:rsidRPr="00C51899">
        <w:rPr>
          <w:rFonts w:cs="Times New Roman"/>
          <w:szCs w:val="24"/>
        </w:rPr>
        <w:t xml:space="preserve"> = Concentration of ISTD </w:t>
      </w:r>
      <w:r w:rsidR="00A516B5" w:rsidRPr="00C51899">
        <w:rPr>
          <w:rFonts w:cs="Times New Roman"/>
          <w:szCs w:val="24"/>
        </w:rPr>
        <w:t xml:space="preserve">in the internal standard </w:t>
      </w:r>
      <w:r w:rsidR="00060583" w:rsidRPr="00C51899">
        <w:rPr>
          <w:rFonts w:cs="Times New Roman"/>
          <w:szCs w:val="24"/>
        </w:rPr>
        <w:t>solution</w:t>
      </w:r>
    </w:p>
    <w:p w14:paraId="6FEDDFD1" w14:textId="2DAEB225" w:rsidR="0094274B" w:rsidRPr="00C51899" w:rsidRDefault="0094274B" w:rsidP="004E0E18">
      <w:pPr>
        <w:pStyle w:val="Parrafo"/>
        <w:ind w:firstLine="720"/>
        <w:rPr>
          <w:rFonts w:cs="Times New Roman"/>
          <w:szCs w:val="24"/>
        </w:rPr>
      </w:pPr>
      <w:r w:rsidRPr="00C51899">
        <w:rPr>
          <w:rFonts w:ascii="Cambria Math" w:hAnsi="Cambria Math" w:cs="Times New Roman"/>
          <w:i/>
          <w:szCs w:val="24"/>
        </w:rPr>
        <w:t>V</w:t>
      </w:r>
      <w:r w:rsidRPr="00C51899">
        <w:rPr>
          <w:rFonts w:ascii="Cambria Math" w:hAnsi="Cambria Math" w:cs="Times New Roman"/>
          <w:i/>
          <w:szCs w:val="24"/>
          <w:vertAlign w:val="subscript"/>
        </w:rPr>
        <w:t>ISTD</w:t>
      </w:r>
      <w:r w:rsidRPr="00C51899">
        <w:rPr>
          <w:rFonts w:cs="Times New Roman"/>
          <w:szCs w:val="24"/>
        </w:rPr>
        <w:t xml:space="preserve"> = Total volume of internal standard added to the B&amp;C </w:t>
      </w:r>
      <w:r w:rsidR="001460D6" w:rsidRPr="00C51899">
        <w:rPr>
          <w:rFonts w:cs="Times New Roman"/>
          <w:szCs w:val="24"/>
        </w:rPr>
        <w:t xml:space="preserve">or Aromatics </w:t>
      </w:r>
      <w:r w:rsidRPr="00C51899">
        <w:rPr>
          <w:rFonts w:cs="Times New Roman"/>
          <w:szCs w:val="24"/>
        </w:rPr>
        <w:t>solution</w:t>
      </w:r>
    </w:p>
    <w:p w14:paraId="6E8AE70F" w14:textId="028B1B9B" w:rsidR="0094274B" w:rsidRPr="00C51899" w:rsidRDefault="00F64DA8" w:rsidP="004E0E18">
      <w:pPr>
        <w:pStyle w:val="Parrafo"/>
        <w:ind w:firstLine="720"/>
        <w:rPr>
          <w:rFonts w:cs="Times New Roman"/>
          <w:szCs w:val="24"/>
        </w:rPr>
      </w:pPr>
      <w:r w:rsidRPr="00C51899">
        <w:rPr>
          <w:rFonts w:ascii="Cambria Math" w:hAnsi="Cambria Math" w:cs="Times New Roman"/>
          <w:i/>
          <w:szCs w:val="24"/>
        </w:rPr>
        <w:t>V</w:t>
      </w:r>
      <w:r w:rsidRPr="00C51899">
        <w:rPr>
          <w:rFonts w:ascii="Cambria Math" w:hAnsi="Cambria Math" w:cs="Times New Roman"/>
          <w:i/>
          <w:szCs w:val="24"/>
          <w:vertAlign w:val="subscript"/>
        </w:rPr>
        <w:t>B&amp;C</w:t>
      </w:r>
      <w:r w:rsidR="001460D6" w:rsidRPr="00C51899">
        <w:rPr>
          <w:rFonts w:ascii="Cambria Math" w:hAnsi="Cambria Math" w:cs="Times New Roman"/>
          <w:i/>
          <w:szCs w:val="24"/>
          <w:vertAlign w:val="subscript"/>
        </w:rPr>
        <w:t xml:space="preserve"> or ARO</w:t>
      </w:r>
      <w:r w:rsidRPr="00C51899">
        <w:rPr>
          <w:rFonts w:cs="Times New Roman"/>
          <w:szCs w:val="24"/>
        </w:rPr>
        <w:t xml:space="preserve"> </w:t>
      </w:r>
      <w:r w:rsidR="0094274B" w:rsidRPr="00C51899">
        <w:rPr>
          <w:rFonts w:cs="Times New Roman"/>
          <w:szCs w:val="24"/>
        </w:rPr>
        <w:t xml:space="preserve">= Total volume of B&amp;C </w:t>
      </w:r>
      <w:r w:rsidR="001460D6" w:rsidRPr="00C51899">
        <w:rPr>
          <w:rFonts w:cs="Times New Roman"/>
          <w:szCs w:val="24"/>
        </w:rPr>
        <w:t xml:space="preserve">or Aromatics </w:t>
      </w:r>
      <w:r w:rsidR="0094274B" w:rsidRPr="00C51899">
        <w:rPr>
          <w:rFonts w:cs="Times New Roman"/>
          <w:szCs w:val="24"/>
        </w:rPr>
        <w:t>solution prepared for injection</w:t>
      </w:r>
    </w:p>
    <w:p w14:paraId="61CF2E9F" w14:textId="77777777" w:rsidR="0094274B" w:rsidRPr="00C51899" w:rsidRDefault="0094274B" w:rsidP="009D27C8">
      <w:pPr>
        <w:pStyle w:val="Parrafo"/>
        <w:rPr>
          <w:rFonts w:cs="Times New Roman"/>
          <w:szCs w:val="24"/>
        </w:rPr>
      </w:pPr>
    </w:p>
    <w:p w14:paraId="690A5CD3" w14:textId="51894134" w:rsidR="00E272C1" w:rsidRPr="00C51899" w:rsidRDefault="00E272C1" w:rsidP="004E0E18">
      <w:pPr>
        <w:ind w:firstLine="720"/>
      </w:pPr>
      <w:r w:rsidRPr="00C51899">
        <w:t xml:space="preserve">In our experiments, </w:t>
      </w:r>
      <w:r w:rsidRPr="00C51899">
        <w:rPr>
          <w:rFonts w:ascii="Cambria Math" w:hAnsi="Cambria Math"/>
          <w:i/>
        </w:rPr>
        <w:t>V</w:t>
      </w:r>
      <w:r w:rsidRPr="00C51899">
        <w:rPr>
          <w:rFonts w:ascii="Cambria Math" w:hAnsi="Cambria Math"/>
          <w:i/>
          <w:vertAlign w:val="subscript"/>
        </w:rPr>
        <w:t>B&amp;C</w:t>
      </w:r>
      <w:r w:rsidR="001460D6" w:rsidRPr="00C51899">
        <w:rPr>
          <w:rFonts w:ascii="Cambria Math" w:hAnsi="Cambria Math"/>
          <w:vertAlign w:val="subscript"/>
        </w:rPr>
        <w:t xml:space="preserve"> or ARO</w:t>
      </w:r>
      <w:r w:rsidRPr="00C51899">
        <w:t xml:space="preserve">&gt;&gt; </w:t>
      </w:r>
      <w:r w:rsidRPr="00C51899">
        <w:rPr>
          <w:rFonts w:ascii="Cambria Math" w:hAnsi="Cambria Math"/>
          <w:i/>
        </w:rPr>
        <w:t>V</w:t>
      </w:r>
      <w:r w:rsidRPr="00C51899">
        <w:rPr>
          <w:rFonts w:ascii="Cambria Math" w:hAnsi="Cambria Math"/>
          <w:i/>
          <w:vertAlign w:val="subscript"/>
        </w:rPr>
        <w:t>ISTD</w:t>
      </w:r>
      <w:r w:rsidRPr="00C51899">
        <w:t xml:space="preserve"> (e.g. </w:t>
      </w:r>
      <w:r w:rsidRPr="00C51899">
        <w:rPr>
          <w:rFonts w:ascii="Cambria Math" w:hAnsi="Cambria Math"/>
          <w:i/>
        </w:rPr>
        <w:t>V</w:t>
      </w:r>
      <w:r w:rsidRPr="00C51899">
        <w:rPr>
          <w:rFonts w:ascii="Cambria Math" w:hAnsi="Cambria Math"/>
          <w:i/>
          <w:vertAlign w:val="subscript"/>
        </w:rPr>
        <w:t>B&amp;C</w:t>
      </w:r>
      <w:r w:rsidR="001460D6" w:rsidRPr="00C51899">
        <w:rPr>
          <w:rFonts w:ascii="Cambria Math" w:hAnsi="Cambria Math"/>
          <w:i/>
          <w:vertAlign w:val="subscript"/>
        </w:rPr>
        <w:t xml:space="preserve"> or ARO</w:t>
      </w:r>
      <w:r w:rsidRPr="00C51899">
        <w:rPr>
          <w:vertAlign w:val="subscript"/>
        </w:rPr>
        <w:t xml:space="preserve"> </w:t>
      </w:r>
      <w:r w:rsidRPr="00C51899">
        <w:t>= 100</w:t>
      </w:r>
      <w:r w:rsidRPr="00C51899">
        <w:rPr>
          <w:rFonts w:ascii="Symbol" w:hAnsi="Symbol"/>
        </w:rPr>
        <w:t></w:t>
      </w:r>
      <w:r w:rsidRPr="00C51899">
        <w:t xml:space="preserve">L and </w:t>
      </w:r>
      <w:r w:rsidRPr="00C51899">
        <w:rPr>
          <w:rFonts w:ascii="Cambria Math" w:hAnsi="Cambria Math"/>
          <w:i/>
        </w:rPr>
        <w:t>V</w:t>
      </w:r>
      <w:r w:rsidRPr="00C51899">
        <w:rPr>
          <w:rFonts w:ascii="Cambria Math" w:hAnsi="Cambria Math"/>
          <w:i/>
          <w:vertAlign w:val="subscript"/>
        </w:rPr>
        <w:t>ISTD</w:t>
      </w:r>
      <w:r w:rsidRPr="00C51899">
        <w:t xml:space="preserve"> = 2</w:t>
      </w:r>
      <w:r w:rsidRPr="00C51899">
        <w:rPr>
          <w:rFonts w:ascii="Symbol" w:hAnsi="Symbol"/>
        </w:rPr>
        <w:t></w:t>
      </w:r>
      <w:r w:rsidR="00AB5C57" w:rsidRPr="00C51899">
        <w:t>L</w:t>
      </w:r>
      <w:r w:rsidRPr="00C51899">
        <w:t xml:space="preserve">), therefore equation [2] </w:t>
      </w:r>
      <w:r w:rsidR="00AB5C57" w:rsidRPr="00C51899">
        <w:t>can be approximately calculated</w:t>
      </w:r>
      <w:r w:rsidRPr="00C51899">
        <w:t xml:space="preserve"> as:</w:t>
      </w:r>
    </w:p>
    <w:p w14:paraId="1E617056" w14:textId="6CF22F59" w:rsidR="00E30AFE" w:rsidRPr="00C51899" w:rsidRDefault="007B05C7" w:rsidP="00F75F6C">
      <w:pPr>
        <w:pStyle w:val="Parrafo"/>
        <w:rPr>
          <w:rFonts w:ascii="Cambria Math" w:hAnsi="Cambria Math"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ISTD inj</m:t>
              </m:r>
            </m:sub>
          </m:sSub>
          <m:r>
            <w:rPr>
              <w:rFonts w:ascii="Cambria Math" w:hAns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ISTD</m:t>
                  </m:r>
                </m:sub>
              </m:sSub>
              <m:r>
                <w:rPr>
                  <w:rFonts w:ascii="Cambria Math" w:hAnsi="Cambria Math" w:cs="Times New Roman"/>
                  <w:szCs w:val="24"/>
                </w:rPr>
                <m:t xml:space="preserve"> × </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ISTD</m:t>
                  </m:r>
                </m:sub>
              </m:sSub>
            </m:num>
            <m:den>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B&amp;C or ARO</m:t>
                  </m:r>
                </m:sub>
              </m:sSub>
            </m:den>
          </m:f>
          <m:r>
            <w:rPr>
              <w:rFonts w:ascii="Cambria Math" w:hAnsi="Cambria Math" w:cs="Times New Roman"/>
              <w:szCs w:val="24"/>
            </w:rPr>
            <m:t xml:space="preserve">        </m:t>
          </m:r>
          <m:d>
            <m:dPr>
              <m:begChr m:val="["/>
              <m:endChr m:val="]"/>
              <m:ctrlPr>
                <w:rPr>
                  <w:rFonts w:ascii="Cambria Math" w:hAnsi="Cambria Math" w:cs="Times New Roman"/>
                  <w:i/>
                  <w:szCs w:val="24"/>
                </w:rPr>
              </m:ctrlPr>
            </m:dPr>
            <m:e>
              <m:r>
                <w:rPr>
                  <w:rFonts w:ascii="Cambria Math" w:hAnsi="Cambria Math" w:cs="Times New Roman"/>
                  <w:szCs w:val="24"/>
                </w:rPr>
                <m:t>3</m:t>
              </m:r>
            </m:e>
          </m:d>
        </m:oMath>
      </m:oMathPara>
    </w:p>
    <w:p w14:paraId="264B768A" w14:textId="77777777" w:rsidR="00F75F6C" w:rsidRPr="00C51899" w:rsidRDefault="00F75F6C" w:rsidP="00F75F6C">
      <w:pPr>
        <w:pStyle w:val="Parrafo"/>
        <w:rPr>
          <w:rFonts w:cs="Times New Roman"/>
          <w:szCs w:val="24"/>
        </w:rPr>
      </w:pPr>
    </w:p>
    <w:p w14:paraId="04F07EF6" w14:textId="6821C6CC" w:rsidR="00F75F6C" w:rsidRPr="00C51899" w:rsidRDefault="00F75F6C" w:rsidP="004E0E18">
      <w:pPr>
        <w:pStyle w:val="Parrafo"/>
        <w:ind w:firstLine="720"/>
        <w:rPr>
          <w:rFonts w:cs="Times New Roman"/>
          <w:szCs w:val="24"/>
        </w:rPr>
      </w:pPr>
      <w:r w:rsidRPr="00C51899">
        <w:rPr>
          <w:rFonts w:cs="Times New Roman"/>
          <w:szCs w:val="24"/>
        </w:rPr>
        <w:t xml:space="preserve">The concentration of the biomarker </w:t>
      </w:r>
      <w:r w:rsidR="005C5AC6" w:rsidRPr="00C51899">
        <w:rPr>
          <w:rFonts w:cs="Times New Roman"/>
          <w:szCs w:val="24"/>
        </w:rPr>
        <w:t>(</w:t>
      </w:r>
      <w:r w:rsidRPr="00C51899">
        <w:rPr>
          <w:rFonts w:ascii="Cambria Math" w:hAnsi="Cambria Math" w:cs="Times New Roman"/>
          <w:i/>
          <w:szCs w:val="24"/>
        </w:rPr>
        <w:t>C</w:t>
      </w:r>
      <w:r w:rsidRPr="00C51899">
        <w:rPr>
          <w:rFonts w:ascii="Cambria Math" w:hAnsi="Cambria Math" w:cs="Times New Roman"/>
          <w:i/>
          <w:szCs w:val="24"/>
          <w:vertAlign w:val="subscript"/>
        </w:rPr>
        <w:t>a</w:t>
      </w:r>
      <w:r w:rsidR="005C5AC6" w:rsidRPr="00C51899">
        <w:rPr>
          <w:rFonts w:ascii="Cambria Math" w:hAnsi="Cambria Math" w:cs="Times New Roman"/>
          <w:szCs w:val="24"/>
        </w:rPr>
        <w:t>)</w:t>
      </w:r>
      <w:r w:rsidRPr="00C51899">
        <w:rPr>
          <w:rFonts w:cs="Times New Roman"/>
          <w:szCs w:val="24"/>
        </w:rPr>
        <w:t xml:space="preserve"> in the </w:t>
      </w:r>
      <w:r w:rsidR="00AB5C57" w:rsidRPr="00C51899">
        <w:rPr>
          <w:rFonts w:cs="Times New Roman"/>
          <w:szCs w:val="24"/>
        </w:rPr>
        <w:t xml:space="preserve">solution prepared for </w:t>
      </w:r>
      <w:r w:rsidRPr="00C51899">
        <w:rPr>
          <w:rFonts w:cs="Times New Roman"/>
          <w:szCs w:val="24"/>
        </w:rPr>
        <w:t xml:space="preserve">GCMS </w:t>
      </w:r>
      <w:r w:rsidR="00AB5C57" w:rsidRPr="00C51899">
        <w:rPr>
          <w:rFonts w:cs="Times New Roman"/>
          <w:szCs w:val="24"/>
        </w:rPr>
        <w:t>injection</w:t>
      </w:r>
      <w:r w:rsidRPr="00C51899">
        <w:rPr>
          <w:rFonts w:cs="Times New Roman"/>
          <w:szCs w:val="24"/>
        </w:rPr>
        <w:t xml:space="preserve"> was calculated using the formula:</w:t>
      </w:r>
    </w:p>
    <w:p w14:paraId="1943538C" w14:textId="351766CB" w:rsidR="00F75F6C" w:rsidRPr="00C51899" w:rsidRDefault="007B05C7" w:rsidP="00F75F6C">
      <w:pPr>
        <w:pStyle w:val="Parrafo"/>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a</m:t>
              </m:r>
            </m:sub>
          </m:sSub>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RF</m:t>
              </m:r>
            </m:e>
            <m:sub>
              <m:r>
                <w:rPr>
                  <w:rFonts w:ascii="Cambria Math" w:hAnsi="Cambria Math" w:cs="Times New Roman"/>
                  <w:szCs w:val="24"/>
                </w:rPr>
                <m:t>ISTD</m:t>
              </m:r>
            </m:sub>
          </m:sSub>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bio</m:t>
              </m:r>
            </m:sub>
          </m:sSub>
        </m:oMath>
      </m:oMathPara>
    </w:p>
    <w:p w14:paraId="6989729F" w14:textId="593502CE" w:rsidR="00F75F6C" w:rsidRPr="00C51899" w:rsidRDefault="007B05C7" w:rsidP="00F75F6C">
      <w:pPr>
        <w:pStyle w:val="Parrafo"/>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a</m:t>
              </m:r>
            </m:sub>
          </m:sSub>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 xml:space="preserve">ISTD </m:t>
                  </m:r>
                </m:sub>
              </m:sSub>
              <m:r>
                <w:rPr>
                  <w:rFonts w:ascii="Cambria Math" w:hAnsi="Cambria Math" w:cs="Times New Roman"/>
                  <w:szCs w:val="24"/>
                </w:rPr>
                <m:t>×</m:t>
              </m:r>
              <m:d>
                <m:dPr>
                  <m:begChr m:val="["/>
                  <m:endChr m:val="]"/>
                  <m:ctrlPr>
                    <w:rPr>
                      <w:rFonts w:ascii="Cambria Math" w:hAnsi="Cambria Math" w:cs="Times New Roman"/>
                      <w:i/>
                      <w:szCs w:val="24"/>
                    </w:rPr>
                  </m:ctrlPr>
                </m:dPr>
                <m:e>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ISTD</m:t>
                          </m:r>
                        </m:sub>
                      </m:sSub>
                    </m:num>
                    <m:den>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B&amp;C or ARO</m:t>
                          </m:r>
                        </m:sub>
                      </m:sSub>
                    </m:den>
                  </m:f>
                </m:e>
              </m:d>
            </m:num>
            <m:den>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ISTD</m:t>
                  </m:r>
                </m:sub>
              </m:sSub>
            </m:den>
          </m:f>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bio</m:t>
              </m:r>
            </m:sub>
          </m:sSub>
          <m:r>
            <w:rPr>
              <w:rFonts w:ascii="Cambria Math" w:hAnsi="Cambria Math" w:cs="Times New Roman"/>
              <w:szCs w:val="24"/>
            </w:rPr>
            <m:t xml:space="preserve">        </m:t>
          </m:r>
          <m:d>
            <m:dPr>
              <m:begChr m:val="["/>
              <m:endChr m:val="]"/>
              <m:ctrlPr>
                <w:rPr>
                  <w:rFonts w:ascii="Cambria Math" w:hAnsi="Cambria Math" w:cs="Times New Roman"/>
                  <w:i/>
                  <w:szCs w:val="24"/>
                </w:rPr>
              </m:ctrlPr>
            </m:dPr>
            <m:e>
              <m:r>
                <w:rPr>
                  <w:rFonts w:ascii="Cambria Math" w:hAnsi="Cambria Math" w:cs="Times New Roman"/>
                  <w:szCs w:val="24"/>
                </w:rPr>
                <m:t>4</m:t>
              </m:r>
            </m:e>
          </m:d>
        </m:oMath>
      </m:oMathPara>
    </w:p>
    <w:p w14:paraId="6D4C7233" w14:textId="77777777" w:rsidR="005C5AC6" w:rsidRPr="00C51899" w:rsidRDefault="00D07707" w:rsidP="004E0E18">
      <w:pPr>
        <w:pStyle w:val="Parrafo"/>
        <w:ind w:firstLine="720"/>
        <w:rPr>
          <w:rFonts w:cs="Times New Roman"/>
          <w:szCs w:val="24"/>
        </w:rPr>
      </w:pPr>
      <w:r w:rsidRPr="00C51899">
        <w:rPr>
          <w:rFonts w:cs="Times New Roman"/>
          <w:szCs w:val="24"/>
        </w:rPr>
        <w:lastRenderedPageBreak/>
        <w:t>where</w:t>
      </w:r>
      <w:r w:rsidR="005C5AC6" w:rsidRPr="00C51899">
        <w:rPr>
          <w:rFonts w:cs="Times New Roman"/>
          <w:szCs w:val="24"/>
        </w:rPr>
        <w:t>,</w:t>
      </w:r>
    </w:p>
    <w:p w14:paraId="11226DC6" w14:textId="28C608BD" w:rsidR="00D07707" w:rsidRPr="00C51899" w:rsidRDefault="00D07707" w:rsidP="004E0E18">
      <w:pPr>
        <w:pStyle w:val="Parrafo"/>
        <w:ind w:firstLine="720"/>
        <w:rPr>
          <w:rFonts w:cs="Times New Roman"/>
          <w:szCs w:val="24"/>
        </w:rPr>
      </w:pPr>
      <w:r w:rsidRPr="00C51899">
        <w:rPr>
          <w:rFonts w:ascii="Cambria Math" w:hAnsi="Cambria Math" w:cs="Times New Roman"/>
          <w:i/>
          <w:szCs w:val="24"/>
        </w:rPr>
        <w:t>A</w:t>
      </w:r>
      <w:r w:rsidRPr="00C51899">
        <w:rPr>
          <w:rFonts w:ascii="Cambria Math" w:hAnsi="Cambria Math" w:cs="Times New Roman"/>
          <w:i/>
          <w:szCs w:val="24"/>
          <w:vertAlign w:val="subscript"/>
        </w:rPr>
        <w:t>bio</w:t>
      </w:r>
      <w:r w:rsidRPr="00C51899">
        <w:rPr>
          <w:rFonts w:cs="Times New Roman"/>
          <w:szCs w:val="24"/>
        </w:rPr>
        <w:t xml:space="preserve"> = Peak area of the biomarker</w:t>
      </w:r>
    </w:p>
    <w:p w14:paraId="47DC950C" w14:textId="77777777" w:rsidR="005C5AC6" w:rsidRPr="00C51899" w:rsidRDefault="005C5AC6" w:rsidP="00F75F6C">
      <w:pPr>
        <w:pStyle w:val="Parrafo"/>
        <w:rPr>
          <w:rFonts w:cs="Times New Roman"/>
          <w:szCs w:val="24"/>
        </w:rPr>
      </w:pPr>
    </w:p>
    <w:p w14:paraId="71DF0147" w14:textId="6383739B" w:rsidR="00F75F6C" w:rsidRPr="00C51899" w:rsidRDefault="00F75F6C" w:rsidP="004E0E18">
      <w:pPr>
        <w:pStyle w:val="Parrafo"/>
        <w:ind w:firstLine="720"/>
        <w:rPr>
          <w:rFonts w:cs="Times New Roman"/>
          <w:szCs w:val="24"/>
        </w:rPr>
      </w:pPr>
      <w:r w:rsidRPr="00C51899">
        <w:rPr>
          <w:rFonts w:cs="Times New Roman"/>
          <w:szCs w:val="24"/>
        </w:rPr>
        <w:t xml:space="preserve">The concentration of the </w:t>
      </w:r>
      <w:r w:rsidR="00AB5C57" w:rsidRPr="00C51899">
        <w:rPr>
          <w:rFonts w:cs="Times New Roman"/>
          <w:szCs w:val="24"/>
        </w:rPr>
        <w:t xml:space="preserve">solution prepared for GCMS injection </w:t>
      </w:r>
      <w:r w:rsidRPr="00C51899">
        <w:rPr>
          <w:rFonts w:cs="Times New Roman"/>
          <w:szCs w:val="24"/>
        </w:rPr>
        <w:t>(</w:t>
      </w:r>
      <w:r w:rsidRPr="00C51899">
        <w:rPr>
          <w:rFonts w:ascii="Cambria Math" w:hAnsi="Cambria Math" w:cs="Times New Roman"/>
          <w:i/>
          <w:szCs w:val="24"/>
        </w:rPr>
        <w:t>C</w:t>
      </w:r>
      <w:r w:rsidRPr="00C51899">
        <w:rPr>
          <w:rFonts w:ascii="Cambria Math" w:hAnsi="Cambria Math" w:cs="Times New Roman"/>
          <w:i/>
          <w:szCs w:val="24"/>
          <w:vertAlign w:val="subscript"/>
        </w:rPr>
        <w:t>b</w:t>
      </w:r>
      <w:r w:rsidRPr="00C51899">
        <w:rPr>
          <w:rFonts w:cs="Times New Roman"/>
          <w:szCs w:val="24"/>
        </w:rPr>
        <w:t>) was calculated as follows:</w:t>
      </w:r>
    </w:p>
    <w:p w14:paraId="1340E4E6" w14:textId="36600C38" w:rsidR="00F75F6C" w:rsidRPr="00C51899" w:rsidRDefault="007B05C7" w:rsidP="00F75F6C">
      <w:pPr>
        <w:pStyle w:val="Parrafo"/>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b</m:t>
              </m:r>
            </m:sub>
          </m:sSub>
          <m:r>
            <w:rPr>
              <w:rFonts w:ascii="Cambria Math" w:hAns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B&amp;C or ARO</m:t>
                  </m:r>
                </m:sub>
              </m:sSub>
              <m:r>
                <w:rPr>
                  <w:rFonts w:ascii="Cambria Math" w:hAnsi="Cambria Math" w:cs="Times New Roman"/>
                  <w:szCs w:val="24"/>
                </w:rPr>
                <m:t xml:space="preserve"> × </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B&amp;C or ARO</m:t>
                  </m:r>
                </m:sub>
              </m:sSub>
            </m:num>
            <m:den>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B&amp;C or ARO</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ISTD</m:t>
                  </m:r>
                </m:sub>
              </m:sSub>
            </m:den>
          </m:f>
          <m:r>
            <w:rPr>
              <w:rFonts w:ascii="Cambria Math" w:hAnsi="Cambria Math" w:cs="Times New Roman"/>
              <w:szCs w:val="24"/>
            </w:rPr>
            <m:t xml:space="preserve">          </m:t>
          </m:r>
          <m:d>
            <m:dPr>
              <m:begChr m:val="["/>
              <m:endChr m:val="]"/>
              <m:ctrlPr>
                <w:rPr>
                  <w:rFonts w:ascii="Cambria Math" w:hAnsi="Cambria Math" w:cs="Times New Roman"/>
                  <w:i/>
                  <w:szCs w:val="24"/>
                </w:rPr>
              </m:ctrlPr>
            </m:dPr>
            <m:e>
              <m:r>
                <w:rPr>
                  <w:rFonts w:ascii="Cambria Math" w:hAnsi="Cambria Math" w:cs="Times New Roman"/>
                  <w:szCs w:val="24"/>
                </w:rPr>
                <m:t>5</m:t>
              </m:r>
            </m:e>
          </m:d>
        </m:oMath>
      </m:oMathPara>
    </w:p>
    <w:p w14:paraId="21B67B18" w14:textId="5049F807" w:rsidR="00F75F6C" w:rsidRPr="00C51899" w:rsidRDefault="00F75F6C" w:rsidP="004E0E18">
      <w:pPr>
        <w:pStyle w:val="Parrafo"/>
        <w:ind w:firstLine="720"/>
        <w:rPr>
          <w:rFonts w:cs="Times New Roman"/>
          <w:szCs w:val="24"/>
        </w:rPr>
      </w:pPr>
      <w:r w:rsidRPr="00C51899">
        <w:rPr>
          <w:rFonts w:cs="Times New Roman"/>
          <w:szCs w:val="24"/>
        </w:rPr>
        <w:t xml:space="preserve">and </w:t>
      </w:r>
      <w:r w:rsidRPr="00C51899">
        <w:rPr>
          <w:rFonts w:ascii="Cambria Math" w:hAnsi="Cambria Math" w:cs="Times New Roman"/>
          <w:i/>
          <w:szCs w:val="24"/>
        </w:rPr>
        <w:t>C</w:t>
      </w:r>
      <w:r w:rsidRPr="00C51899">
        <w:rPr>
          <w:rFonts w:ascii="Cambria Math" w:hAnsi="Cambria Math" w:cs="Times New Roman"/>
          <w:i/>
          <w:szCs w:val="24"/>
          <w:vertAlign w:val="subscript"/>
        </w:rPr>
        <w:t>b</w:t>
      </w:r>
      <w:r w:rsidRPr="00C51899">
        <w:rPr>
          <w:rFonts w:ascii="Cambria Math" w:hAnsi="Cambria Math" w:cs="Times New Roman"/>
          <w:szCs w:val="24"/>
        </w:rPr>
        <w:t xml:space="preserve"> </w:t>
      </w:r>
      <w:r w:rsidRPr="00C51899">
        <w:rPr>
          <w:rFonts w:ascii="Monaco" w:eastAsia="MS Gothic" w:hAnsi="Monaco" w:cs="Monaco"/>
          <w:color w:val="000000"/>
        </w:rPr>
        <w:t>≅</w:t>
      </w:r>
      <w:r w:rsidRPr="00C51899">
        <w:rPr>
          <w:rFonts w:ascii="Cambria Math" w:hAnsi="Cambria Math" w:cs="Times New Roman"/>
          <w:i/>
          <w:szCs w:val="24"/>
        </w:rPr>
        <w:t xml:space="preserve"> C</w:t>
      </w:r>
      <w:r w:rsidRPr="00C51899">
        <w:rPr>
          <w:rFonts w:ascii="Cambria Math" w:hAnsi="Cambria Math" w:cs="Times New Roman"/>
          <w:i/>
          <w:szCs w:val="24"/>
          <w:vertAlign w:val="subscript"/>
        </w:rPr>
        <w:t>B&amp;C</w:t>
      </w:r>
    </w:p>
    <w:p w14:paraId="71E3839D" w14:textId="77777777" w:rsidR="001460D6" w:rsidRPr="00C51899" w:rsidRDefault="001460D6" w:rsidP="00F75F6C">
      <w:pPr>
        <w:pStyle w:val="Parrafo"/>
        <w:rPr>
          <w:rFonts w:cs="Times New Roman"/>
          <w:szCs w:val="24"/>
        </w:rPr>
      </w:pPr>
    </w:p>
    <w:p w14:paraId="709CFC8A" w14:textId="2C1BF6EC" w:rsidR="00F75F6C" w:rsidRPr="00C51899" w:rsidRDefault="005C5AC6" w:rsidP="004E0E18">
      <w:pPr>
        <w:pStyle w:val="Parrafo"/>
        <w:ind w:firstLine="720"/>
        <w:rPr>
          <w:rFonts w:cs="Times New Roman"/>
          <w:szCs w:val="24"/>
        </w:rPr>
      </w:pPr>
      <w:r w:rsidRPr="00C51899">
        <w:rPr>
          <w:rFonts w:cs="Times New Roman"/>
          <w:szCs w:val="24"/>
        </w:rPr>
        <w:t>w</w:t>
      </w:r>
      <w:r w:rsidR="00F75F6C" w:rsidRPr="00C51899">
        <w:rPr>
          <w:rFonts w:cs="Times New Roman"/>
          <w:szCs w:val="24"/>
        </w:rPr>
        <w:t>here,</w:t>
      </w:r>
    </w:p>
    <w:p w14:paraId="51913C82" w14:textId="50D62D86" w:rsidR="00F75F6C" w:rsidRPr="00C51899" w:rsidRDefault="00F75F6C" w:rsidP="004E0E18">
      <w:pPr>
        <w:pStyle w:val="Parrafo"/>
        <w:ind w:firstLine="720"/>
        <w:rPr>
          <w:rFonts w:cs="Times New Roman"/>
          <w:szCs w:val="24"/>
        </w:rPr>
      </w:pPr>
      <w:r w:rsidRPr="00C51899">
        <w:rPr>
          <w:rFonts w:ascii="Cambria Math" w:hAnsi="Cambria Math" w:cs="Times New Roman"/>
          <w:i/>
          <w:szCs w:val="24"/>
        </w:rPr>
        <w:t>C</w:t>
      </w:r>
      <w:r w:rsidRPr="00C51899">
        <w:rPr>
          <w:rFonts w:ascii="Cambria Math" w:hAnsi="Cambria Math" w:cs="Times New Roman"/>
          <w:i/>
          <w:szCs w:val="24"/>
          <w:vertAlign w:val="subscript"/>
        </w:rPr>
        <w:t>B&amp;C</w:t>
      </w:r>
      <w:r w:rsidR="001460D6" w:rsidRPr="00C51899">
        <w:rPr>
          <w:rFonts w:ascii="Cambria Math" w:hAnsi="Cambria Math" w:cs="Times New Roman"/>
          <w:i/>
          <w:szCs w:val="24"/>
          <w:vertAlign w:val="subscript"/>
        </w:rPr>
        <w:t xml:space="preserve"> or ARO</w:t>
      </w:r>
      <w:r w:rsidRPr="00C51899">
        <w:rPr>
          <w:rFonts w:cs="Times New Roman"/>
          <w:szCs w:val="24"/>
        </w:rPr>
        <w:t xml:space="preserve"> = Concentration of the B&amp;C</w:t>
      </w:r>
      <w:r w:rsidR="001460D6" w:rsidRPr="00C51899">
        <w:rPr>
          <w:rFonts w:cs="Times New Roman"/>
          <w:szCs w:val="24"/>
        </w:rPr>
        <w:t xml:space="preserve"> or Aromatics</w:t>
      </w:r>
      <w:r w:rsidRPr="00C51899">
        <w:rPr>
          <w:rFonts w:cs="Times New Roman"/>
          <w:szCs w:val="24"/>
        </w:rPr>
        <w:t xml:space="preserve"> solution</w:t>
      </w:r>
    </w:p>
    <w:p w14:paraId="4BCB232A" w14:textId="77777777" w:rsidR="00F75F6C" w:rsidRPr="00C51899" w:rsidRDefault="00F75F6C" w:rsidP="00F75F6C">
      <w:pPr>
        <w:pStyle w:val="Parrafo"/>
        <w:rPr>
          <w:rFonts w:cs="Times New Roman"/>
          <w:szCs w:val="24"/>
        </w:rPr>
      </w:pPr>
    </w:p>
    <w:p w14:paraId="6A229E7A" w14:textId="3AC97D7D" w:rsidR="00E20ED5" w:rsidRPr="00C51899" w:rsidRDefault="00E20ED5" w:rsidP="004E0E18">
      <w:pPr>
        <w:pStyle w:val="Parrafo"/>
        <w:ind w:firstLine="720"/>
        <w:rPr>
          <w:rFonts w:cs="Times New Roman"/>
          <w:szCs w:val="24"/>
        </w:rPr>
      </w:pPr>
      <w:r w:rsidRPr="00C51899">
        <w:rPr>
          <w:rFonts w:cs="Times New Roman"/>
          <w:szCs w:val="24"/>
        </w:rPr>
        <w:t>Hence, the concentration of biomarkers in the saturate or aromatic fraction (</w:t>
      </w:r>
      <w:r w:rsidRPr="00C51899">
        <w:rPr>
          <w:rFonts w:ascii="Cambria Math" w:hAnsi="Cambria Math" w:cs="Times New Roman"/>
          <w:i/>
          <w:szCs w:val="24"/>
        </w:rPr>
        <w:t>C</w:t>
      </w:r>
      <w:r w:rsidRPr="00C51899">
        <w:rPr>
          <w:rFonts w:ascii="Cambria Math" w:hAnsi="Cambria Math" w:cs="Times New Roman"/>
          <w:i/>
          <w:szCs w:val="24"/>
          <w:vertAlign w:val="subscript"/>
        </w:rPr>
        <w:t>bio X</w:t>
      </w:r>
      <w:r w:rsidRPr="00C51899">
        <w:rPr>
          <w:rFonts w:cs="Times New Roman"/>
          <w:szCs w:val="24"/>
        </w:rPr>
        <w:t>) is:</w:t>
      </w:r>
    </w:p>
    <w:p w14:paraId="057D80F9" w14:textId="06183395" w:rsidR="00E20ED5" w:rsidRPr="00C51899" w:rsidRDefault="007B05C7" w:rsidP="00E20ED5">
      <w:pPr>
        <w:pStyle w:val="Parrafo"/>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bio X</m:t>
              </m:r>
            </m:sub>
          </m:sSub>
          <m:r>
            <w:rPr>
              <w:rFonts w:ascii="Cambria Math" w:hAns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a</m:t>
                  </m:r>
                </m:sub>
              </m:sSub>
            </m:num>
            <m:den>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b</m:t>
                  </m:r>
                </m:sub>
              </m:sSub>
            </m:den>
          </m:f>
          <m:r>
            <w:rPr>
              <w:rFonts w:ascii="Cambria Math" w:hAnsi="Cambria Math" w:cs="Times New Roman"/>
              <w:szCs w:val="24"/>
            </w:rPr>
            <m:t xml:space="preserve"> × </m:t>
          </m:r>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X</m:t>
              </m:r>
            </m:sub>
          </m:sSub>
          <m:r>
            <w:rPr>
              <w:rFonts w:ascii="Cambria Math" w:hAnsi="Cambria Math" w:cs="Times New Roman"/>
              <w:szCs w:val="24"/>
            </w:rPr>
            <m:t xml:space="preserve"> × </m:t>
          </m:r>
          <m:d>
            <m:dPr>
              <m:ctrlPr>
                <w:rPr>
                  <w:rFonts w:ascii="Cambria Math" w:hAnsi="Cambria Math" w:cs="Times New Roman"/>
                  <w:i/>
                  <w:szCs w:val="24"/>
                </w:rPr>
              </m:ctrlPr>
            </m:dPr>
            <m:e>
              <m:sSup>
                <m:sSupPr>
                  <m:ctrlPr>
                    <w:rPr>
                      <w:rFonts w:ascii="Cambria Math" w:hAnsi="Cambria Math" w:cs="Times New Roman"/>
                      <w:i/>
                      <w:szCs w:val="24"/>
                    </w:rPr>
                  </m:ctrlPr>
                </m:sSupPr>
                <m:e>
                  <m:r>
                    <w:rPr>
                      <w:rFonts w:ascii="Cambria Math" w:hAnsi="Cambria Math" w:cs="Times New Roman"/>
                      <w:szCs w:val="24"/>
                    </w:rPr>
                    <m:t>1×10</m:t>
                  </m:r>
                </m:e>
                <m:sup>
                  <m:r>
                    <w:rPr>
                      <w:rFonts w:ascii="Cambria Math" w:hAnsi="Cambria Math" w:cs="Times New Roman"/>
                      <w:szCs w:val="24"/>
                    </w:rPr>
                    <m:t>6</m:t>
                  </m:r>
                </m:sup>
              </m:sSup>
            </m:e>
          </m:d>
          <m:r>
            <w:rPr>
              <w:rFonts w:ascii="Cambria Math" w:hAnsi="Cambria Math" w:cs="Times New Roman"/>
              <w:szCs w:val="24"/>
            </w:rPr>
            <m:t xml:space="preserve">          </m:t>
          </m:r>
          <m:d>
            <m:dPr>
              <m:begChr m:val="["/>
              <m:endChr m:val="]"/>
              <m:ctrlPr>
                <w:rPr>
                  <w:rFonts w:ascii="Cambria Math" w:hAnsi="Cambria Math" w:cs="Times New Roman"/>
                  <w:i/>
                  <w:szCs w:val="24"/>
                </w:rPr>
              </m:ctrlPr>
            </m:dPr>
            <m:e>
              <m:r>
                <w:rPr>
                  <w:rFonts w:ascii="Cambria Math" w:hAnsi="Cambria Math" w:cs="Times New Roman"/>
                  <w:szCs w:val="24"/>
                </w:rPr>
                <m:t>6</m:t>
              </m:r>
            </m:e>
          </m:d>
        </m:oMath>
      </m:oMathPara>
    </w:p>
    <w:p w14:paraId="697F91D3" w14:textId="49BCBCDF" w:rsidR="00170046" w:rsidRPr="00C51899" w:rsidRDefault="00170046" w:rsidP="004E0E18">
      <w:pPr>
        <w:pStyle w:val="Parrafo"/>
        <w:ind w:firstLine="720"/>
        <w:rPr>
          <w:rFonts w:cs="Times New Roman"/>
          <w:szCs w:val="24"/>
        </w:rPr>
      </w:pPr>
      <w:r w:rsidRPr="00C51899">
        <w:rPr>
          <w:rFonts w:cs="Times New Roman"/>
          <w:szCs w:val="24"/>
        </w:rPr>
        <w:t>or</w:t>
      </w:r>
    </w:p>
    <w:p w14:paraId="26B40B7B" w14:textId="16B492C0" w:rsidR="00170046" w:rsidRPr="00C51899" w:rsidRDefault="007B05C7" w:rsidP="00170046">
      <w:pPr>
        <w:pStyle w:val="Parrafo"/>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bio X</m:t>
              </m:r>
            </m:sub>
          </m:sSub>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ISTD</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ISTD</m:t>
                  </m:r>
                </m:sub>
              </m:sSub>
            </m:num>
            <m:den>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ISTD</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B&amp;C or ARO</m:t>
                  </m:r>
                </m:sub>
              </m:sSub>
            </m:den>
          </m:f>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1</m:t>
              </m:r>
            </m:num>
            <m:den>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B&amp;C or ARO</m:t>
                  </m:r>
                </m:sub>
              </m:sSub>
            </m:den>
          </m:f>
          <m:r>
            <w:rPr>
              <w:rFonts w:ascii="Cambria Math" w:hAns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bio</m:t>
              </m:r>
            </m:sub>
          </m:sSub>
          <m:r>
            <w:rPr>
              <w:rFonts w:ascii="Cambria Math" w:hAnsi="Cambria Math" w:cs="Times New Roman"/>
              <w:szCs w:val="24"/>
            </w:rPr>
            <m:t xml:space="preserve"> × </m:t>
          </m:r>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X</m:t>
              </m:r>
            </m:sub>
          </m:sSub>
          <m:r>
            <w:rPr>
              <w:rFonts w:ascii="Cambria Math" w:hAnsi="Cambria Math" w:cs="Times New Roman"/>
              <w:szCs w:val="24"/>
            </w:rPr>
            <m:t xml:space="preserve">  × 1×</m:t>
          </m:r>
          <m:sSup>
            <m:sSupPr>
              <m:ctrlPr>
                <w:rPr>
                  <w:rFonts w:ascii="Cambria Math" w:hAnsi="Cambria Math" w:cs="Times New Roman"/>
                  <w:i/>
                  <w:szCs w:val="24"/>
                </w:rPr>
              </m:ctrlPr>
            </m:sSupPr>
            <m:e>
              <m:r>
                <w:rPr>
                  <w:rFonts w:ascii="Cambria Math" w:hAnsi="Cambria Math" w:cs="Times New Roman"/>
                  <w:szCs w:val="24"/>
                </w:rPr>
                <m:t>10</m:t>
              </m:r>
            </m:e>
            <m:sup>
              <m:r>
                <w:rPr>
                  <w:rFonts w:ascii="Cambria Math" w:hAnsi="Cambria Math" w:cs="Times New Roman"/>
                  <w:szCs w:val="24"/>
                </w:rPr>
                <m:t>6</m:t>
              </m:r>
            </m:sup>
          </m:sSup>
          <m:r>
            <w:rPr>
              <w:rFonts w:ascii="Cambria Math" w:hAnsi="Cambria Math" w:cs="Times New Roman"/>
              <w:szCs w:val="24"/>
            </w:rPr>
            <m:t xml:space="preserve">   </m:t>
          </m:r>
          <m:d>
            <m:dPr>
              <m:begChr m:val="["/>
              <m:endChr m:val="]"/>
              <m:ctrlPr>
                <w:rPr>
                  <w:rFonts w:ascii="Cambria Math" w:hAnsi="Cambria Math" w:cs="Times New Roman"/>
                  <w:i/>
                  <w:szCs w:val="24"/>
                </w:rPr>
              </m:ctrlPr>
            </m:dPr>
            <m:e>
              <m:r>
                <w:rPr>
                  <w:rFonts w:ascii="Cambria Math" w:hAnsi="Cambria Math" w:cs="Times New Roman"/>
                  <w:szCs w:val="24"/>
                </w:rPr>
                <m:t>7</m:t>
              </m:r>
            </m:e>
          </m:d>
        </m:oMath>
      </m:oMathPara>
    </w:p>
    <w:p w14:paraId="4D26A036" w14:textId="1F7939CB" w:rsidR="00E20ED5" w:rsidRPr="00C51899" w:rsidRDefault="00C67ECF" w:rsidP="004E0E18">
      <w:pPr>
        <w:pStyle w:val="Parrafo"/>
        <w:ind w:firstLine="720"/>
        <w:rPr>
          <w:rFonts w:cs="Times New Roman"/>
          <w:szCs w:val="24"/>
        </w:rPr>
      </w:pPr>
      <w:r w:rsidRPr="00C51899">
        <w:rPr>
          <w:rFonts w:cs="Times New Roman"/>
          <w:szCs w:val="24"/>
        </w:rPr>
        <w:t>w</w:t>
      </w:r>
      <w:r w:rsidR="00E20ED5" w:rsidRPr="00C51899">
        <w:rPr>
          <w:rFonts w:cs="Times New Roman"/>
          <w:szCs w:val="24"/>
        </w:rPr>
        <w:t>here,</w:t>
      </w:r>
    </w:p>
    <w:p w14:paraId="5EE0049E" w14:textId="1DB471AE" w:rsidR="00E20ED5" w:rsidRPr="00C51899" w:rsidRDefault="00170046" w:rsidP="004E0E18">
      <w:pPr>
        <w:pStyle w:val="Parrafo"/>
        <w:ind w:firstLine="720"/>
        <w:rPr>
          <w:rFonts w:cs="Times New Roman"/>
          <w:szCs w:val="24"/>
        </w:rPr>
      </w:pPr>
      <w:r w:rsidRPr="00C51899">
        <w:rPr>
          <w:rFonts w:asciiTheme="minorHAnsi" w:hAnsiTheme="minorHAnsi" w:cstheme="minorHAnsi"/>
          <w:szCs w:val="24"/>
        </w:rPr>
        <w:t>Subscript</w:t>
      </w:r>
      <w:r w:rsidRPr="00C51899">
        <w:rPr>
          <w:rFonts w:ascii="Cambria Math" w:hAnsi="Cambria Math" w:cs="Times New Roman"/>
          <w:i/>
          <w:szCs w:val="24"/>
        </w:rPr>
        <w:t xml:space="preserve"> </w:t>
      </w:r>
      <w:r w:rsidR="00E20ED5" w:rsidRPr="00C51899">
        <w:rPr>
          <w:rFonts w:ascii="Cambria Math" w:hAnsi="Cambria Math" w:cs="Times New Roman"/>
          <w:i/>
          <w:szCs w:val="24"/>
        </w:rPr>
        <w:t>X</w:t>
      </w:r>
      <w:r w:rsidR="00E20ED5" w:rsidRPr="00C51899">
        <w:rPr>
          <w:rFonts w:cs="Times New Roman"/>
          <w:szCs w:val="24"/>
        </w:rPr>
        <w:t xml:space="preserve"> = Saturate or aromatic fraction</w:t>
      </w:r>
    </w:p>
    <w:p w14:paraId="2A4FDA04" w14:textId="01C5AF9E" w:rsidR="00170046" w:rsidRPr="00C51899" w:rsidRDefault="00170046" w:rsidP="004E0E18">
      <w:pPr>
        <w:pStyle w:val="Parrafo"/>
        <w:ind w:firstLine="720"/>
        <w:rPr>
          <w:rFonts w:cs="Times New Roman"/>
          <w:szCs w:val="24"/>
        </w:rPr>
      </w:pPr>
      <w:r w:rsidRPr="00C51899">
        <w:rPr>
          <w:rFonts w:asciiTheme="minorHAnsi" w:hAnsiTheme="minorHAnsi" w:cstheme="minorHAnsi"/>
          <w:szCs w:val="24"/>
        </w:rPr>
        <w:t xml:space="preserve">If </w:t>
      </w:r>
      <w:r w:rsidRPr="00C51899">
        <w:rPr>
          <w:rFonts w:ascii="Cambria Math" w:hAnsi="Cambria Math" w:cstheme="minorHAnsi"/>
          <w:i/>
          <w:szCs w:val="24"/>
        </w:rPr>
        <w:t>X</w:t>
      </w:r>
      <w:r w:rsidRPr="00C51899">
        <w:rPr>
          <w:rFonts w:asciiTheme="minorHAnsi" w:hAnsiTheme="minorHAnsi" w:cstheme="minorHAnsi"/>
          <w:szCs w:val="24"/>
        </w:rPr>
        <w:t xml:space="preserve"> = Saturate, </w:t>
      </w:r>
      <m:oMath>
        <m:sSub>
          <m:sSubPr>
            <m:ctrlPr>
              <w:rPr>
                <w:rFonts w:ascii="Cambria Math" w:hAnsi="Cambria Math" w:cs="Times New Roman"/>
                <w:i/>
                <w:szCs w:val="24"/>
              </w:rPr>
            </m:ctrlPr>
          </m:sSubPr>
          <m:e>
            <m:r>
              <w:rPr>
                <w:rFonts w:ascii="Cambria Math" w:hAnsi="Cambria Math" w:cs="Times New Roman"/>
                <w:szCs w:val="24"/>
              </w:rPr>
              <m:t>F</m:t>
            </m:r>
          </m:e>
          <m:sub>
            <m:r>
              <w:rPr>
                <w:rFonts w:ascii="Cambria Math" w:hAnsi="Cambria Math" w:cs="Times New Roman"/>
                <w:szCs w:val="24"/>
              </w:rPr>
              <m:t>Sat</m:t>
            </m:r>
          </m:sub>
        </m:sSub>
        <m:r>
          <w:rPr>
            <w:rFonts w:ascii="Cambria Math" w:hAns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B&amp;C</m:t>
                </m:r>
              </m:sub>
            </m:sSub>
          </m:num>
          <m:den>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Sat</m:t>
                </m:r>
              </m:sub>
            </m:sSub>
          </m:den>
        </m:f>
        <m:r>
          <w:rPr>
            <w:rFonts w:ascii="Cambria Math" w:hAnsi="Cambria Math" w:cs="Times New Roman"/>
            <w:szCs w:val="24"/>
          </w:rPr>
          <m:t xml:space="preserve">         </m:t>
        </m:r>
      </m:oMath>
    </w:p>
    <w:p w14:paraId="2E79E3A6" w14:textId="21C52C96" w:rsidR="00170046" w:rsidRPr="00C51899" w:rsidRDefault="00EE43B2" w:rsidP="004E0E18">
      <w:pPr>
        <w:pStyle w:val="Parrafo"/>
        <w:ind w:firstLine="720"/>
        <w:rPr>
          <w:rFonts w:asciiTheme="minorHAnsi" w:hAnsiTheme="minorHAnsi" w:cstheme="minorHAnsi"/>
          <w:szCs w:val="24"/>
        </w:rPr>
      </w:pPr>
      <w:r w:rsidRPr="00C51899">
        <w:rPr>
          <w:rFonts w:asciiTheme="minorHAnsi" w:hAnsiTheme="minorHAnsi" w:cstheme="minorHAnsi"/>
          <w:szCs w:val="24"/>
        </w:rPr>
        <w:t xml:space="preserve">IF </w:t>
      </w:r>
      <w:r w:rsidRPr="00C51899">
        <w:rPr>
          <w:rFonts w:ascii="Cambria Math" w:hAnsi="Cambria Math" w:cs="Times New Roman"/>
          <w:i/>
          <w:szCs w:val="24"/>
        </w:rPr>
        <w:t>X</w:t>
      </w:r>
      <w:r w:rsidRPr="00C51899">
        <w:rPr>
          <w:rFonts w:asciiTheme="minorHAnsi" w:hAnsiTheme="minorHAnsi" w:cstheme="minorHAnsi"/>
          <w:szCs w:val="24"/>
        </w:rPr>
        <w:t xml:space="preserve"> = Aromatic </w:t>
      </w:r>
      <w:r w:rsidRPr="00C51899">
        <w:rPr>
          <w:rFonts w:ascii="Cambria Math" w:hAnsi="Cambria Math" w:cstheme="minorHAnsi"/>
          <w:i/>
          <w:szCs w:val="24"/>
        </w:rPr>
        <w:t>F</w:t>
      </w:r>
      <w:r w:rsidRPr="00C51899">
        <w:rPr>
          <w:rFonts w:ascii="Cambria Math" w:hAnsi="Cambria Math" w:cstheme="minorHAnsi"/>
          <w:i/>
          <w:szCs w:val="24"/>
          <w:vertAlign w:val="subscript"/>
        </w:rPr>
        <w:t>Aro</w:t>
      </w:r>
      <w:r w:rsidRPr="00C51899">
        <w:rPr>
          <w:rFonts w:asciiTheme="minorHAnsi" w:hAnsiTheme="minorHAnsi" w:cstheme="minorHAnsi"/>
          <w:szCs w:val="24"/>
        </w:rPr>
        <w:t xml:space="preserve"> = 1</w:t>
      </w:r>
    </w:p>
    <w:p w14:paraId="0DFA331F" w14:textId="77777777" w:rsidR="00E20ED5" w:rsidRPr="00C51899" w:rsidRDefault="00E20ED5" w:rsidP="004E0E18">
      <w:pPr>
        <w:pStyle w:val="Parrafo"/>
        <w:ind w:firstLine="720"/>
        <w:rPr>
          <w:rFonts w:cs="Times New Roman"/>
          <w:szCs w:val="24"/>
        </w:rPr>
      </w:pPr>
      <w:r w:rsidRPr="00C51899">
        <w:rPr>
          <w:rFonts w:ascii="Cambria Math" w:hAnsi="Cambria Math" w:cs="Times New Roman"/>
          <w:i/>
          <w:szCs w:val="24"/>
        </w:rPr>
        <w:t>m</w:t>
      </w:r>
      <w:r w:rsidRPr="00C51899">
        <w:rPr>
          <w:rFonts w:ascii="Cambria Math" w:hAnsi="Cambria Math" w:cs="Times New Roman"/>
          <w:i/>
          <w:szCs w:val="24"/>
          <w:vertAlign w:val="subscript"/>
        </w:rPr>
        <w:t>B&amp;C</w:t>
      </w:r>
      <w:r w:rsidRPr="00C51899">
        <w:rPr>
          <w:rFonts w:cs="Times New Roman"/>
          <w:szCs w:val="24"/>
        </w:rPr>
        <w:t xml:space="preserve"> = Amount of B&amp;C obtained from molecular sieving</w:t>
      </w:r>
    </w:p>
    <w:p w14:paraId="5287F77D" w14:textId="77777777" w:rsidR="00E20ED5" w:rsidRPr="00C51899" w:rsidRDefault="00E20ED5" w:rsidP="004E0E18">
      <w:pPr>
        <w:pStyle w:val="Parrafo"/>
        <w:ind w:firstLine="720"/>
        <w:rPr>
          <w:rFonts w:cs="Times New Roman"/>
          <w:szCs w:val="24"/>
        </w:rPr>
      </w:pPr>
      <w:r w:rsidRPr="00C51899">
        <w:rPr>
          <w:rFonts w:ascii="Cambria Math" w:hAnsi="Cambria Math" w:cs="Times New Roman"/>
          <w:i/>
          <w:szCs w:val="24"/>
        </w:rPr>
        <w:lastRenderedPageBreak/>
        <w:t>m</w:t>
      </w:r>
      <w:r w:rsidRPr="00C51899">
        <w:rPr>
          <w:rFonts w:ascii="Cambria Math" w:hAnsi="Cambria Math" w:cs="Times New Roman"/>
          <w:i/>
          <w:szCs w:val="24"/>
          <w:vertAlign w:val="subscript"/>
        </w:rPr>
        <w:t>Sat</w:t>
      </w:r>
      <w:r w:rsidRPr="00C51899">
        <w:rPr>
          <w:rFonts w:cs="Times New Roman"/>
          <w:szCs w:val="24"/>
        </w:rPr>
        <w:t xml:space="preserve"> = Amount of saturate fraction used for molecular sieving</w:t>
      </w:r>
    </w:p>
    <w:p w14:paraId="1AE05294" w14:textId="77777777" w:rsidR="00F279B2" w:rsidRPr="00C51899" w:rsidRDefault="00F279B2" w:rsidP="004E0E18">
      <w:pPr>
        <w:pStyle w:val="Parrafo"/>
        <w:ind w:firstLine="720"/>
        <w:rPr>
          <w:rFonts w:asciiTheme="minorHAnsi" w:hAnsiTheme="minorHAnsi" w:cstheme="minorHAnsi"/>
          <w:szCs w:val="24"/>
        </w:rPr>
      </w:pPr>
      <w:r w:rsidRPr="00C51899">
        <w:rPr>
          <w:rFonts w:cs="Times New Roman"/>
          <w:szCs w:val="24"/>
        </w:rPr>
        <w:t>1x10</w:t>
      </w:r>
      <w:r w:rsidRPr="00C51899">
        <w:rPr>
          <w:rFonts w:cs="Times New Roman"/>
          <w:szCs w:val="24"/>
          <w:vertAlign w:val="superscript"/>
        </w:rPr>
        <w:t>6</w:t>
      </w:r>
      <w:r w:rsidRPr="00C51899">
        <w:rPr>
          <w:rFonts w:cs="Times New Roman"/>
          <w:szCs w:val="24"/>
        </w:rPr>
        <w:t xml:space="preserve"> = Conversion factor to </w:t>
      </w:r>
      <w:r w:rsidRPr="00C51899">
        <w:rPr>
          <w:rFonts w:asciiTheme="minorHAnsi" w:hAnsiTheme="minorHAnsi" w:cstheme="minorHAnsi"/>
          <w:color w:val="000000"/>
        </w:rPr>
        <w:t>μg biomarker/g Saturates or Aromatics</w:t>
      </w:r>
    </w:p>
    <w:p w14:paraId="403D1EFD" w14:textId="2E8706B6" w:rsidR="001460D6" w:rsidRPr="00C51899" w:rsidRDefault="001460D6" w:rsidP="001460D6">
      <w:pPr>
        <w:pStyle w:val="Parrafo"/>
        <w:rPr>
          <w:rFonts w:cs="Times New Roman"/>
          <w:szCs w:val="24"/>
        </w:rPr>
      </w:pPr>
    </w:p>
    <w:p w14:paraId="0A641264" w14:textId="251EC5B5" w:rsidR="009F7634" w:rsidRPr="00C51899" w:rsidRDefault="009F7634" w:rsidP="004E0E18">
      <w:pPr>
        <w:pStyle w:val="Parrafo"/>
        <w:ind w:firstLine="720"/>
        <w:rPr>
          <w:rFonts w:cs="Times New Roman"/>
          <w:szCs w:val="24"/>
        </w:rPr>
      </w:pPr>
      <w:r w:rsidRPr="00C51899">
        <w:rPr>
          <w:rFonts w:cs="Times New Roman"/>
          <w:szCs w:val="24"/>
        </w:rPr>
        <w:t xml:space="preserve">In case of source rocks extracts, it is recommended to express the concentrations in </w:t>
      </w:r>
      <w:r w:rsidRPr="00C51899">
        <w:rPr>
          <w:rFonts w:cs="Times New Roman"/>
          <w:color w:val="000000"/>
        </w:rPr>
        <w:t>μ</w:t>
      </w:r>
      <w:r w:rsidRPr="00C51899">
        <w:rPr>
          <w:rFonts w:cs="Times New Roman"/>
          <w:szCs w:val="24"/>
        </w:rPr>
        <w:t xml:space="preserve">g biomarker/g TOC, whereas crude oil concentrations should be reported in </w:t>
      </w:r>
      <w:r w:rsidRPr="00C51899">
        <w:rPr>
          <w:rFonts w:cs="Times New Roman"/>
          <w:color w:val="000000"/>
        </w:rPr>
        <w:t>μ</w:t>
      </w:r>
      <w:r w:rsidRPr="00C51899">
        <w:rPr>
          <w:rFonts w:cs="Times New Roman"/>
          <w:szCs w:val="24"/>
        </w:rPr>
        <w:t>g biomarker/g whole oil.</w:t>
      </w:r>
      <w:r w:rsidR="00F60E1D" w:rsidRPr="00C51899">
        <w:rPr>
          <w:rFonts w:cs="Times New Roman"/>
          <w:szCs w:val="24"/>
        </w:rPr>
        <w:t xml:space="preserve"> Therefore, after obtaining the biomarker concentrations relative to the saturate or aromatic fractions</w:t>
      </w:r>
      <w:r w:rsidR="00F279B2" w:rsidRPr="00C51899">
        <w:rPr>
          <w:rFonts w:cs="Times New Roman"/>
          <w:szCs w:val="24"/>
        </w:rPr>
        <w:t xml:space="preserve">, another factor </w:t>
      </w:r>
      <w:r w:rsidR="009C4493" w:rsidRPr="00C51899">
        <w:rPr>
          <w:rFonts w:cs="Times New Roman"/>
          <w:szCs w:val="24"/>
        </w:rPr>
        <w:t>need</w:t>
      </w:r>
      <w:r w:rsidR="00BE60C1" w:rsidRPr="00C51899">
        <w:rPr>
          <w:rFonts w:cs="Times New Roman"/>
          <w:szCs w:val="24"/>
        </w:rPr>
        <w:t>s</w:t>
      </w:r>
      <w:r w:rsidR="009C4493" w:rsidRPr="00C51899">
        <w:rPr>
          <w:rFonts w:cs="Times New Roman"/>
          <w:szCs w:val="24"/>
        </w:rPr>
        <w:t xml:space="preserve"> to be added to the calculations in</w:t>
      </w:r>
      <w:r w:rsidR="00F60E1D" w:rsidRPr="00C51899">
        <w:rPr>
          <w:rFonts w:cs="Times New Roman"/>
          <w:szCs w:val="24"/>
        </w:rPr>
        <w:t xml:space="preserve"> order to normalize the biomarker concentrations relative to TOC and whole oil, respectively</w:t>
      </w:r>
      <w:r w:rsidR="00F279B2" w:rsidRPr="00C51899">
        <w:rPr>
          <w:rFonts w:cs="Times New Roman"/>
          <w:szCs w:val="24"/>
        </w:rPr>
        <w:t>.</w:t>
      </w:r>
    </w:p>
    <w:p w14:paraId="1C84E814" w14:textId="77777777" w:rsidR="00F60E1D" w:rsidRPr="00C51899" w:rsidRDefault="00F60E1D" w:rsidP="001460D6">
      <w:pPr>
        <w:pStyle w:val="Parrafo"/>
        <w:rPr>
          <w:rFonts w:cs="Times New Roman"/>
          <w:szCs w:val="24"/>
        </w:rPr>
      </w:pPr>
    </w:p>
    <w:p w14:paraId="3C22396E" w14:textId="14AA2ADE" w:rsidR="009F7634" w:rsidRPr="00C51899" w:rsidRDefault="00F279B2" w:rsidP="004E0E18">
      <w:pPr>
        <w:pStyle w:val="Parrafo"/>
        <w:ind w:firstLine="720"/>
        <w:rPr>
          <w:rFonts w:cs="Times New Roman"/>
          <w:szCs w:val="24"/>
        </w:rPr>
      </w:pPr>
      <w:r w:rsidRPr="00C51899">
        <w:rPr>
          <w:rFonts w:cs="Times New Roman"/>
          <w:szCs w:val="24"/>
        </w:rPr>
        <w:t>For source rock extracts:</w:t>
      </w:r>
    </w:p>
    <w:p w14:paraId="08020628" w14:textId="798979AA" w:rsidR="009F7634" w:rsidRPr="00C51899" w:rsidRDefault="007B05C7" w:rsidP="001460D6">
      <w:pPr>
        <w:pStyle w:val="Parrafo"/>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bio X</m:t>
              </m:r>
            </m:sub>
          </m:sSub>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μg biomarker</m:t>
              </m:r>
            </m:num>
            <m:den>
              <m:r>
                <w:rPr>
                  <w:rFonts w:ascii="Cambria Math" w:hAnsi="Cambria Math" w:cs="Times New Roman"/>
                  <w:szCs w:val="24"/>
                </w:rPr>
                <m:t>g Saturates</m:t>
              </m:r>
            </m:den>
          </m:f>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Sat</m:t>
                  </m:r>
                </m:sub>
              </m:sSub>
            </m:num>
            <m:den>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TOC</m:t>
                  </m:r>
                </m:sub>
              </m:sSub>
            </m:den>
          </m:f>
        </m:oMath>
      </m:oMathPara>
    </w:p>
    <w:p w14:paraId="50B2F429" w14:textId="0E3C18DE" w:rsidR="009F7634" w:rsidRPr="00C51899" w:rsidRDefault="00F165E4" w:rsidP="004E0E18">
      <w:pPr>
        <w:pStyle w:val="Parrafo"/>
        <w:ind w:firstLine="720"/>
        <w:rPr>
          <w:rFonts w:cs="Times New Roman"/>
          <w:szCs w:val="24"/>
        </w:rPr>
      </w:pPr>
      <w:r w:rsidRPr="00C51899">
        <w:rPr>
          <w:rFonts w:cs="Times New Roman"/>
          <w:szCs w:val="24"/>
        </w:rPr>
        <w:t>and</w:t>
      </w:r>
    </w:p>
    <w:p w14:paraId="2A0D56E9" w14:textId="1C3AC3A4" w:rsidR="00F279B2" w:rsidRPr="00C51899" w:rsidRDefault="007B05C7" w:rsidP="001460D6">
      <w:pPr>
        <w:pStyle w:val="Parrafo"/>
        <w:rPr>
          <w:rFonts w:cs="Times New Roman"/>
          <w:szCs w:val="24"/>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Sat</m:t>
                  </m:r>
                </m:sub>
              </m:sSub>
            </m:num>
            <m:den>
              <m:sSub>
                <m:sSubPr>
                  <m:ctrlPr>
                    <w:rPr>
                      <w:rFonts w:ascii="Cambria Math" w:hAnsi="Cambria Math"/>
                      <w:i/>
                    </w:rPr>
                  </m:ctrlPr>
                </m:sSubPr>
                <m:e>
                  <m:r>
                    <w:rPr>
                      <w:rFonts w:ascii="Cambria Math" w:hAnsi="Cambria Math"/>
                    </w:rPr>
                    <m:t>m</m:t>
                  </m:r>
                </m:e>
                <m:sub>
                  <m:r>
                    <w:rPr>
                      <w:rFonts w:ascii="Cambria Math" w:hAnsi="Cambria Math"/>
                    </w:rPr>
                    <m:t>TOC</m:t>
                  </m:r>
                </m:sub>
              </m:sSub>
            </m:den>
          </m:f>
          <m:r>
            <w:rPr>
              <w:rFonts w:ascii="Cambria Math" w:hAnsi="Cambria Math"/>
            </w:rPr>
            <m:t>=</m:t>
          </m:r>
          <m:f>
            <m:fPr>
              <m:ctrlPr>
                <w:rPr>
                  <w:rFonts w:ascii="Cambria Math" w:hAnsi="Cambria Math"/>
                  <w:i/>
                </w:rPr>
              </m:ctrlPr>
            </m:fPr>
            <m:num>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Sat</m:t>
                      </m:r>
                    </m:sub>
                  </m:sSub>
                </m:num>
                <m:den>
                  <m:sSub>
                    <m:sSubPr>
                      <m:ctrlPr>
                        <w:rPr>
                          <w:rFonts w:ascii="Cambria Math" w:hAnsi="Cambria Math"/>
                          <w:i/>
                        </w:rPr>
                      </m:ctrlPr>
                    </m:sSubPr>
                    <m:e>
                      <m:r>
                        <w:rPr>
                          <w:rFonts w:ascii="Cambria Math" w:hAnsi="Cambria Math"/>
                        </w:rPr>
                        <m:t>m</m:t>
                      </m:r>
                    </m:e>
                    <m:sub>
                      <m:r>
                        <w:rPr>
                          <w:rFonts w:ascii="Cambria Math" w:hAnsi="Cambria Math"/>
                        </w:rPr>
                        <m:t>Maltenes</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Maltenes</m:t>
                      </m:r>
                    </m:sub>
                  </m:sSub>
                </m:num>
                <m:den>
                  <m:sSub>
                    <m:sSubPr>
                      <m:ctrlPr>
                        <w:rPr>
                          <w:rFonts w:ascii="Cambria Math" w:hAnsi="Cambria Math"/>
                          <w:i/>
                        </w:rPr>
                      </m:ctrlPr>
                    </m:sSubPr>
                    <m:e>
                      <m:r>
                        <w:rPr>
                          <w:rFonts w:ascii="Cambria Math" w:hAnsi="Cambria Math"/>
                        </w:rPr>
                        <m:t>m</m:t>
                      </m:r>
                    </m:e>
                    <m:sub>
                      <m:r>
                        <w:rPr>
                          <w:rFonts w:ascii="Cambria Math" w:hAnsi="Cambria Math"/>
                        </w:rPr>
                        <m:t>Extract</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Extract</m:t>
                      </m:r>
                    </m:sub>
                  </m:sSub>
                </m:num>
                <m:den>
                  <m:sSub>
                    <m:sSubPr>
                      <m:ctrlPr>
                        <w:rPr>
                          <w:rFonts w:ascii="Cambria Math" w:hAnsi="Cambria Math"/>
                          <w:i/>
                        </w:rPr>
                      </m:ctrlPr>
                    </m:sSubPr>
                    <m:e>
                      <m:r>
                        <w:rPr>
                          <w:rFonts w:ascii="Cambria Math" w:hAnsi="Cambria Math"/>
                        </w:rPr>
                        <m:t>m</m:t>
                      </m:r>
                    </m:e>
                    <m:sub>
                      <m:r>
                        <w:rPr>
                          <w:rFonts w:ascii="Cambria Math" w:hAnsi="Cambria Math"/>
                        </w:rPr>
                        <m:t>Rock</m:t>
                      </m:r>
                    </m:sub>
                  </m:sSub>
                </m:den>
              </m:f>
            </m:num>
            <m:den>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TOC</m:t>
                      </m:r>
                    </m:sub>
                  </m:sSub>
                  <m:r>
                    <w:rPr>
                      <w:rFonts w:ascii="Cambria Math" w:hAnsi="Cambria Math"/>
                    </w:rPr>
                    <m:t xml:space="preserve"> </m:t>
                  </m:r>
                </m:num>
                <m:den>
                  <m:sSub>
                    <m:sSubPr>
                      <m:ctrlPr>
                        <w:rPr>
                          <w:rFonts w:ascii="Cambria Math" w:hAnsi="Cambria Math"/>
                          <w:i/>
                        </w:rPr>
                      </m:ctrlPr>
                    </m:sSubPr>
                    <m:e>
                      <m:r>
                        <w:rPr>
                          <w:rFonts w:ascii="Cambria Math" w:hAnsi="Cambria Math"/>
                        </w:rPr>
                        <m:t>m</m:t>
                      </m:r>
                    </m:e>
                    <m:sub>
                      <m:r>
                        <w:rPr>
                          <w:rFonts w:ascii="Cambria Math" w:hAnsi="Cambria Math"/>
                        </w:rPr>
                        <m:t>Rock</m:t>
                      </m:r>
                    </m:sub>
                  </m:sSub>
                </m:den>
              </m:f>
            </m:den>
          </m:f>
        </m:oMath>
      </m:oMathPara>
    </w:p>
    <w:p w14:paraId="5CCBEEB3" w14:textId="0AA5C7EF" w:rsidR="00F279B2" w:rsidRPr="00C51899" w:rsidRDefault="0061471A" w:rsidP="004E0E18">
      <w:pPr>
        <w:pStyle w:val="Parrafo"/>
        <w:ind w:firstLine="720"/>
        <w:rPr>
          <w:rFonts w:cs="Times New Roman"/>
          <w:szCs w:val="24"/>
        </w:rPr>
      </w:pPr>
      <w:r w:rsidRPr="00C51899">
        <w:rPr>
          <w:rFonts w:cs="Times New Roman"/>
          <w:szCs w:val="24"/>
        </w:rPr>
        <w:t>where</w:t>
      </w:r>
    </w:p>
    <w:p w14:paraId="07094B98" w14:textId="77777777" w:rsidR="0061471A" w:rsidRPr="00C51899" w:rsidRDefault="0061471A" w:rsidP="001460D6">
      <w:pPr>
        <w:pStyle w:val="Parrafo"/>
        <w:rPr>
          <w:rFonts w:cs="Times New Roman"/>
          <w:szCs w:val="24"/>
        </w:rPr>
      </w:pPr>
    </w:p>
    <w:p w14:paraId="75A8BCBC" w14:textId="0C4AF37B" w:rsidR="0061471A" w:rsidRPr="00C51899" w:rsidRDefault="007B05C7" w:rsidP="004E0E18">
      <w:pPr>
        <w:ind w:firstLine="720"/>
        <w:jc w:val="both"/>
        <w:rPr>
          <w:rFonts w:cstheme="minorHAnsi"/>
        </w:rPr>
      </w:pPr>
      <m:oMath>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Sat</m:t>
                </m:r>
              </m:sub>
            </m:sSub>
          </m:num>
          <m:den>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TOC</m:t>
                </m:r>
              </m:sub>
            </m:sSub>
          </m:den>
        </m:f>
      </m:oMath>
      <w:r w:rsidR="0061471A" w:rsidRPr="00C51899">
        <w:rPr>
          <w:rFonts w:cstheme="minorHAnsi"/>
        </w:rPr>
        <w:t xml:space="preserve"> </w:t>
      </w:r>
      <w:r w:rsidR="00130841" w:rsidRPr="00C51899">
        <w:rPr>
          <w:rFonts w:cstheme="minorHAnsi"/>
        </w:rPr>
        <w:t>= Amount</w:t>
      </w:r>
      <w:r w:rsidR="0061471A" w:rsidRPr="00C51899">
        <w:rPr>
          <w:rFonts w:cstheme="minorHAnsi"/>
        </w:rPr>
        <w:t xml:space="preserve"> </w:t>
      </w:r>
      <w:r w:rsidR="00F22DEC" w:rsidRPr="00C51899">
        <w:rPr>
          <w:rFonts w:cstheme="minorHAnsi"/>
        </w:rPr>
        <w:t xml:space="preserve">of </w:t>
      </w:r>
      <w:r w:rsidR="0061471A" w:rsidRPr="00C51899">
        <w:rPr>
          <w:rFonts w:cstheme="minorHAnsi"/>
        </w:rPr>
        <w:t>saturate fraction</w:t>
      </w:r>
      <w:r w:rsidR="00130841" w:rsidRPr="00C51899">
        <w:rPr>
          <w:rFonts w:cstheme="minorHAnsi"/>
        </w:rPr>
        <w:t>,</w:t>
      </w:r>
      <w:r w:rsidR="0061471A" w:rsidRPr="00C51899">
        <w:rPr>
          <w:rFonts w:cstheme="minorHAnsi"/>
        </w:rPr>
        <w:t xml:space="preserve"> </w:t>
      </w:r>
      <w:r w:rsidR="00130841" w:rsidRPr="00C51899">
        <w:rPr>
          <w:rFonts w:ascii="Cambria Math" w:hAnsi="Cambria Math"/>
          <w:i/>
        </w:rPr>
        <w:t>m</w:t>
      </w:r>
      <w:r w:rsidR="00130841" w:rsidRPr="00C51899">
        <w:rPr>
          <w:rFonts w:ascii="Cambria Math" w:hAnsi="Cambria Math"/>
          <w:i/>
          <w:vertAlign w:val="subscript"/>
        </w:rPr>
        <w:t>Sat</w:t>
      </w:r>
      <w:r w:rsidR="00130841" w:rsidRPr="00C51899">
        <w:rPr>
          <w:rFonts w:ascii="Cambria Math" w:hAnsi="Cambria Math"/>
        </w:rPr>
        <w:t xml:space="preserve"> </w:t>
      </w:r>
      <w:r w:rsidR="00130841" w:rsidRPr="00C51899">
        <w:rPr>
          <w:rFonts w:ascii="Times New Roman" w:hAnsi="Times New Roman"/>
        </w:rPr>
        <w:t>(g)</w:t>
      </w:r>
      <w:r w:rsidR="00130841" w:rsidRPr="00C51899">
        <w:rPr>
          <w:rFonts w:cstheme="minorHAnsi"/>
        </w:rPr>
        <w:t xml:space="preserve"> </w:t>
      </w:r>
      <w:r w:rsidR="0061471A" w:rsidRPr="00C51899">
        <w:rPr>
          <w:rFonts w:cstheme="minorHAnsi"/>
        </w:rPr>
        <w:t xml:space="preserve">within one gram </w:t>
      </w:r>
      <w:r w:rsidR="00F22DEC" w:rsidRPr="00C51899">
        <w:rPr>
          <w:rFonts w:cstheme="minorHAnsi"/>
        </w:rPr>
        <w:t xml:space="preserve">(1g) </w:t>
      </w:r>
      <w:r w:rsidR="00130841" w:rsidRPr="00C51899">
        <w:rPr>
          <w:rFonts w:cstheme="minorHAnsi"/>
        </w:rPr>
        <w:t xml:space="preserve">of </w:t>
      </w:r>
      <w:r w:rsidR="0061471A" w:rsidRPr="00C51899">
        <w:rPr>
          <w:rFonts w:cstheme="minorHAnsi"/>
        </w:rPr>
        <w:t>total organic carbon</w:t>
      </w:r>
      <w:r w:rsidR="00F22DEC" w:rsidRPr="00C51899">
        <w:rPr>
          <w:rFonts w:cstheme="minorHAnsi"/>
        </w:rPr>
        <w:t xml:space="preserve"> (TOC)</w:t>
      </w:r>
    </w:p>
    <w:p w14:paraId="655D69F6" w14:textId="631C71DB" w:rsidR="0061471A" w:rsidRPr="00C51899" w:rsidRDefault="007B05C7" w:rsidP="004E0E18">
      <w:pPr>
        <w:ind w:firstLine="720"/>
        <w:jc w:val="both"/>
        <w:rPr>
          <w:rFonts w:cstheme="minorHAnsi"/>
        </w:rPr>
      </w:pPr>
      <m:oMath>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Sat</m:t>
                </m:r>
              </m:sub>
            </m:sSub>
          </m:num>
          <m:den>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Maltenes</m:t>
                </m:r>
              </m:sub>
            </m:sSub>
          </m:den>
        </m:f>
      </m:oMath>
      <w:r w:rsidR="00F22DEC" w:rsidRPr="00C51899">
        <w:rPr>
          <w:rFonts w:cstheme="minorHAnsi"/>
        </w:rPr>
        <w:t xml:space="preserve"> = A</w:t>
      </w:r>
      <w:r w:rsidR="0061471A" w:rsidRPr="00C51899">
        <w:rPr>
          <w:rFonts w:cstheme="minorHAnsi"/>
        </w:rPr>
        <w:t>mount of saturate fraction</w:t>
      </w:r>
      <w:r w:rsidR="00973A6C" w:rsidRPr="00C51899">
        <w:rPr>
          <w:rFonts w:cstheme="minorHAnsi"/>
        </w:rPr>
        <w:t>,</w:t>
      </w:r>
      <w:r w:rsidR="00F22DEC" w:rsidRPr="00C51899">
        <w:rPr>
          <w:rFonts w:ascii="Cambria Math" w:hAnsi="Cambria Math"/>
          <w:i/>
        </w:rPr>
        <w:t xml:space="preserve"> m</w:t>
      </w:r>
      <w:r w:rsidR="00F22DEC" w:rsidRPr="00C51899">
        <w:rPr>
          <w:rFonts w:ascii="Cambria Math" w:hAnsi="Cambria Math"/>
          <w:i/>
          <w:vertAlign w:val="subscript"/>
        </w:rPr>
        <w:t>Sat</w:t>
      </w:r>
      <w:r w:rsidR="00F22DEC" w:rsidRPr="00C51899">
        <w:rPr>
          <w:rFonts w:ascii="Cambria Math" w:hAnsi="Cambria Math"/>
        </w:rPr>
        <w:t xml:space="preserve"> </w:t>
      </w:r>
      <w:r w:rsidR="00F22DEC" w:rsidRPr="00C51899">
        <w:rPr>
          <w:rFonts w:ascii="Times New Roman" w:hAnsi="Times New Roman"/>
        </w:rPr>
        <w:t>(g)</w:t>
      </w:r>
      <w:r w:rsidR="0061471A" w:rsidRPr="00C51899">
        <w:rPr>
          <w:rFonts w:cstheme="minorHAnsi"/>
        </w:rPr>
        <w:t xml:space="preserve"> recovered from</w:t>
      </w:r>
      <w:r w:rsidR="00F22DEC" w:rsidRPr="00C51899">
        <w:rPr>
          <w:rFonts w:cstheme="minorHAnsi"/>
        </w:rPr>
        <w:t xml:space="preserve"> the maltenes fraction</w:t>
      </w:r>
      <w:r w:rsidR="00973A6C" w:rsidRPr="00C51899">
        <w:rPr>
          <w:rFonts w:cstheme="minorHAnsi"/>
        </w:rPr>
        <w:t>,</w:t>
      </w:r>
      <w:r w:rsidR="0061471A" w:rsidRPr="00C51899">
        <w:rPr>
          <w:rFonts w:cstheme="minorHAnsi"/>
        </w:rPr>
        <w:t xml:space="preserve"> </w:t>
      </w:r>
      <w:r w:rsidR="00F22DEC" w:rsidRPr="00C51899">
        <w:rPr>
          <w:rFonts w:ascii="Cambria Math" w:hAnsi="Cambria Math"/>
          <w:i/>
        </w:rPr>
        <w:t>m</w:t>
      </w:r>
      <w:r w:rsidR="00F22DEC" w:rsidRPr="00C51899">
        <w:rPr>
          <w:rFonts w:ascii="Cambria Math" w:hAnsi="Cambria Math"/>
          <w:i/>
          <w:vertAlign w:val="subscript"/>
        </w:rPr>
        <w:t>Maltenes</w:t>
      </w:r>
      <w:r w:rsidR="0061471A" w:rsidRPr="00C51899">
        <w:rPr>
          <w:rFonts w:cstheme="minorHAnsi"/>
        </w:rPr>
        <w:t xml:space="preserve"> </w:t>
      </w:r>
      <w:r w:rsidR="00973A6C" w:rsidRPr="00C51899">
        <w:rPr>
          <w:rFonts w:cstheme="minorHAnsi"/>
        </w:rPr>
        <w:t xml:space="preserve">(g) </w:t>
      </w:r>
      <w:r w:rsidR="00F22DEC" w:rsidRPr="00C51899">
        <w:rPr>
          <w:rFonts w:cstheme="minorHAnsi"/>
        </w:rPr>
        <w:t>by HPLC</w:t>
      </w:r>
    </w:p>
    <w:p w14:paraId="5BFE44FA" w14:textId="492D3937" w:rsidR="0061471A" w:rsidRPr="00C51899" w:rsidRDefault="007B05C7" w:rsidP="004E0E18">
      <w:pPr>
        <w:ind w:firstLine="720"/>
        <w:jc w:val="both"/>
        <w:rPr>
          <w:rFonts w:cstheme="minorHAnsi"/>
        </w:rPr>
      </w:pPr>
      <m:oMath>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Maltenes</m:t>
                </m:r>
              </m:sub>
            </m:sSub>
          </m:num>
          <m:den>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Extract</m:t>
                </m:r>
              </m:sub>
            </m:sSub>
          </m:den>
        </m:f>
      </m:oMath>
      <w:r w:rsidR="00F22DEC" w:rsidRPr="00C51899">
        <w:rPr>
          <w:rFonts w:cstheme="minorHAnsi"/>
        </w:rPr>
        <w:t xml:space="preserve"> = A</w:t>
      </w:r>
      <w:r w:rsidR="0061471A" w:rsidRPr="00C51899">
        <w:rPr>
          <w:rFonts w:cstheme="minorHAnsi"/>
        </w:rPr>
        <w:t xml:space="preserve">mount of </w:t>
      </w:r>
      <w:r w:rsidR="00F22DEC" w:rsidRPr="00C51899">
        <w:rPr>
          <w:rFonts w:cstheme="minorHAnsi"/>
        </w:rPr>
        <w:t>maltenes</w:t>
      </w:r>
      <w:r w:rsidR="00130841" w:rsidRPr="00C51899">
        <w:rPr>
          <w:rFonts w:cstheme="minorHAnsi"/>
        </w:rPr>
        <w:t>,</w:t>
      </w:r>
      <w:r w:rsidR="00973A6C" w:rsidRPr="00C51899">
        <w:rPr>
          <w:rFonts w:cstheme="minorHAnsi"/>
        </w:rPr>
        <w:t xml:space="preserve"> </w:t>
      </w:r>
      <w:r w:rsidR="00973A6C" w:rsidRPr="00C51899">
        <w:rPr>
          <w:rFonts w:ascii="Cambria Math" w:hAnsi="Cambria Math"/>
          <w:i/>
        </w:rPr>
        <w:t>m</w:t>
      </w:r>
      <w:r w:rsidR="00973A6C" w:rsidRPr="00C51899">
        <w:rPr>
          <w:rFonts w:ascii="Cambria Math" w:hAnsi="Cambria Math"/>
          <w:i/>
          <w:vertAlign w:val="subscript"/>
        </w:rPr>
        <w:t>Maltenes</w:t>
      </w:r>
      <w:r w:rsidR="00973A6C" w:rsidRPr="00C51899">
        <w:rPr>
          <w:rFonts w:cstheme="minorHAnsi"/>
        </w:rPr>
        <w:t xml:space="preserve"> (g) </w:t>
      </w:r>
      <w:r w:rsidR="0061471A" w:rsidRPr="00C51899">
        <w:rPr>
          <w:rFonts w:cstheme="minorHAnsi"/>
        </w:rPr>
        <w:t>recovered from</w:t>
      </w:r>
      <w:r w:rsidR="00F22DEC" w:rsidRPr="00C51899">
        <w:rPr>
          <w:rFonts w:cstheme="minorHAnsi"/>
        </w:rPr>
        <w:t xml:space="preserve"> the source rock extract</w:t>
      </w:r>
      <w:r w:rsidR="00130841" w:rsidRPr="00C51899">
        <w:rPr>
          <w:rFonts w:cstheme="minorHAnsi"/>
        </w:rPr>
        <w:t>,</w:t>
      </w:r>
      <w:r w:rsidR="0061471A" w:rsidRPr="00C51899">
        <w:rPr>
          <w:rFonts w:cstheme="minorHAnsi"/>
        </w:rPr>
        <w:t xml:space="preserve"> </w:t>
      </w:r>
      <w:r w:rsidR="00973A6C" w:rsidRPr="00C51899">
        <w:rPr>
          <w:rFonts w:ascii="Cambria Math" w:hAnsi="Cambria Math"/>
          <w:i/>
        </w:rPr>
        <w:t>m</w:t>
      </w:r>
      <w:r w:rsidR="00973A6C" w:rsidRPr="00C51899">
        <w:rPr>
          <w:rFonts w:ascii="Cambria Math" w:hAnsi="Cambria Math"/>
          <w:i/>
          <w:vertAlign w:val="subscript"/>
        </w:rPr>
        <w:t>Extract</w:t>
      </w:r>
      <w:r w:rsidR="00973A6C" w:rsidRPr="00C51899">
        <w:rPr>
          <w:rFonts w:cstheme="minorHAnsi"/>
        </w:rPr>
        <w:t xml:space="preserve"> (g) </w:t>
      </w:r>
      <w:r w:rsidR="0061471A" w:rsidRPr="00C51899">
        <w:rPr>
          <w:rFonts w:cstheme="minorHAnsi"/>
        </w:rPr>
        <w:t xml:space="preserve">by </w:t>
      </w:r>
      <w:r w:rsidR="0061471A" w:rsidRPr="00C51899">
        <w:rPr>
          <w:rFonts w:cstheme="minorHAnsi"/>
          <w:i/>
        </w:rPr>
        <w:t>n-</w:t>
      </w:r>
      <w:r w:rsidR="0061471A" w:rsidRPr="00C51899">
        <w:rPr>
          <w:rFonts w:cstheme="minorHAnsi"/>
        </w:rPr>
        <w:t>C</w:t>
      </w:r>
      <w:r w:rsidR="0061471A" w:rsidRPr="00C51899">
        <w:rPr>
          <w:rFonts w:cstheme="minorHAnsi"/>
          <w:vertAlign w:val="subscript"/>
        </w:rPr>
        <w:t>5</w:t>
      </w:r>
      <w:r w:rsidR="00F22DEC" w:rsidRPr="00C51899">
        <w:rPr>
          <w:rFonts w:cstheme="minorHAnsi"/>
        </w:rPr>
        <w:t xml:space="preserve"> precipitation</w:t>
      </w:r>
    </w:p>
    <w:p w14:paraId="44A91512" w14:textId="66F8D2A9" w:rsidR="0061471A" w:rsidRPr="00C51899" w:rsidRDefault="007B05C7" w:rsidP="004E0E18">
      <w:pPr>
        <w:ind w:firstLine="720"/>
        <w:jc w:val="both"/>
        <w:rPr>
          <w:rFonts w:cstheme="minorHAnsi"/>
        </w:rPr>
      </w:pPr>
      <m:oMath>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Extract</m:t>
                </m:r>
              </m:sub>
            </m:sSub>
          </m:num>
          <m:den>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Rock</m:t>
                </m:r>
              </m:sub>
            </m:sSub>
          </m:den>
        </m:f>
      </m:oMath>
      <w:r w:rsidR="00F22DEC" w:rsidRPr="00C51899">
        <w:rPr>
          <w:rFonts w:cstheme="minorHAnsi"/>
        </w:rPr>
        <w:t xml:space="preserve"> = A</w:t>
      </w:r>
      <w:r w:rsidR="00130841" w:rsidRPr="00C51899">
        <w:rPr>
          <w:rFonts w:cstheme="minorHAnsi"/>
        </w:rPr>
        <w:t xml:space="preserve">mount of </w:t>
      </w:r>
      <w:r w:rsidR="0061471A" w:rsidRPr="00C51899">
        <w:rPr>
          <w:rFonts w:cstheme="minorHAnsi"/>
        </w:rPr>
        <w:t>extract</w:t>
      </w:r>
      <w:r w:rsidR="00130841" w:rsidRPr="00C51899">
        <w:rPr>
          <w:rFonts w:cstheme="minorHAnsi"/>
        </w:rPr>
        <w:t>,</w:t>
      </w:r>
      <w:r w:rsidR="0061471A" w:rsidRPr="00C51899">
        <w:rPr>
          <w:rFonts w:cstheme="minorHAnsi"/>
        </w:rPr>
        <w:t xml:space="preserve"> </w:t>
      </w:r>
      <w:r w:rsidR="00973A6C" w:rsidRPr="00C51899">
        <w:rPr>
          <w:rFonts w:ascii="Cambria Math" w:hAnsi="Cambria Math"/>
          <w:i/>
        </w:rPr>
        <w:t>m</w:t>
      </w:r>
      <w:r w:rsidR="00973A6C" w:rsidRPr="00C51899">
        <w:rPr>
          <w:rFonts w:ascii="Cambria Math" w:hAnsi="Cambria Math"/>
          <w:i/>
          <w:vertAlign w:val="subscript"/>
        </w:rPr>
        <w:t>Extract</w:t>
      </w:r>
      <w:r w:rsidR="00973A6C" w:rsidRPr="00C51899">
        <w:rPr>
          <w:rFonts w:cstheme="minorHAnsi"/>
        </w:rPr>
        <w:t xml:space="preserve"> (g) </w:t>
      </w:r>
      <w:r w:rsidR="00130841" w:rsidRPr="00C51899">
        <w:rPr>
          <w:rFonts w:cstheme="minorHAnsi"/>
        </w:rPr>
        <w:t>recovered</w:t>
      </w:r>
      <w:r w:rsidR="00973A6C" w:rsidRPr="00C51899">
        <w:rPr>
          <w:rFonts w:cstheme="minorHAnsi"/>
        </w:rPr>
        <w:t xml:space="preserve"> </w:t>
      </w:r>
      <w:r w:rsidR="00F22DEC" w:rsidRPr="00C51899">
        <w:rPr>
          <w:rFonts w:cstheme="minorHAnsi"/>
        </w:rPr>
        <w:t>from the source rock</w:t>
      </w:r>
      <w:r w:rsidR="00130841" w:rsidRPr="00C51899">
        <w:rPr>
          <w:rFonts w:cstheme="minorHAnsi"/>
        </w:rPr>
        <w:t>,</w:t>
      </w:r>
      <w:r w:rsidR="0061471A" w:rsidRPr="00C51899">
        <w:rPr>
          <w:rFonts w:cstheme="minorHAnsi"/>
        </w:rPr>
        <w:t xml:space="preserve"> </w:t>
      </w:r>
      <w:r w:rsidR="00973A6C" w:rsidRPr="00C51899">
        <w:rPr>
          <w:rFonts w:ascii="Cambria Math" w:hAnsi="Cambria Math"/>
          <w:i/>
        </w:rPr>
        <w:t>m</w:t>
      </w:r>
      <w:r w:rsidR="00973A6C" w:rsidRPr="00C51899">
        <w:rPr>
          <w:rFonts w:ascii="Cambria Math" w:hAnsi="Cambria Math"/>
          <w:i/>
          <w:vertAlign w:val="subscript"/>
        </w:rPr>
        <w:t>Rock</w:t>
      </w:r>
      <w:r w:rsidR="00973A6C" w:rsidRPr="00C51899">
        <w:rPr>
          <w:rFonts w:cstheme="minorHAnsi"/>
          <w:vertAlign w:val="subscript"/>
        </w:rPr>
        <w:t xml:space="preserve"> </w:t>
      </w:r>
      <w:r w:rsidR="00973A6C" w:rsidRPr="00C51899">
        <w:rPr>
          <w:rFonts w:cstheme="minorHAnsi"/>
        </w:rPr>
        <w:t xml:space="preserve">(g) </w:t>
      </w:r>
      <w:r w:rsidR="00F22DEC" w:rsidRPr="00C51899">
        <w:rPr>
          <w:rFonts w:cstheme="minorHAnsi"/>
        </w:rPr>
        <w:t>by Soxhlet extraction</w:t>
      </w:r>
    </w:p>
    <w:p w14:paraId="1C69597C" w14:textId="12876DBD" w:rsidR="0061471A" w:rsidRPr="00C51899" w:rsidRDefault="007B05C7" w:rsidP="004E0E18">
      <w:pPr>
        <w:ind w:firstLine="720"/>
        <w:jc w:val="both"/>
        <w:rPr>
          <w:rFonts w:cstheme="minorHAnsi"/>
        </w:rPr>
      </w:pPr>
      <m:oMath>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TOC</m:t>
                </m:r>
              </m:sub>
            </m:sSub>
          </m:num>
          <m:den>
            <m:sSub>
              <m:sSubPr>
                <m:ctrlPr>
                  <w:rPr>
                    <w:rFonts w:ascii="Cambria Math" w:hAnsi="Cambria Math" w:cstheme="minorHAnsi"/>
                    <w:i/>
                  </w:rPr>
                </m:ctrlPr>
              </m:sSubPr>
              <m:e>
                <m:r>
                  <w:rPr>
                    <w:rFonts w:ascii="Cambria Math" w:hAnsi="Cambria Math" w:cstheme="minorHAnsi"/>
                  </w:rPr>
                  <m:t>m</m:t>
                </m:r>
              </m:e>
              <m:sub>
                <m:r>
                  <w:rPr>
                    <w:rFonts w:ascii="Cambria Math" w:hAnsi="Cambria Math" w:cstheme="minorHAnsi"/>
                  </w:rPr>
                  <m:t>Rock</m:t>
                </m:r>
              </m:sub>
            </m:sSub>
          </m:den>
        </m:f>
        <m:r>
          <w:rPr>
            <w:rFonts w:ascii="Cambria Math" w:hAnsi="Cambria Math" w:cstheme="minorHAnsi"/>
          </w:rPr>
          <m:t xml:space="preserve"> </m:t>
        </m:r>
      </m:oMath>
      <w:r w:rsidR="00130841" w:rsidRPr="00C51899">
        <w:rPr>
          <w:rFonts w:cstheme="minorHAnsi"/>
        </w:rPr>
        <w:t xml:space="preserve"> = A</w:t>
      </w:r>
      <w:r w:rsidR="0061471A" w:rsidRPr="00C51899">
        <w:rPr>
          <w:rFonts w:cstheme="minorHAnsi"/>
        </w:rPr>
        <w:t xml:space="preserve">mount of </w:t>
      </w:r>
      <w:r w:rsidR="00130841" w:rsidRPr="00C51899">
        <w:rPr>
          <w:rFonts w:cstheme="minorHAnsi"/>
        </w:rPr>
        <w:t xml:space="preserve">TOC </w:t>
      </w:r>
      <w:r w:rsidR="00130841" w:rsidRPr="00C51899">
        <w:rPr>
          <w:rFonts w:ascii="Cambria Math" w:hAnsi="Cambria Math"/>
          <w:i/>
        </w:rPr>
        <w:t>m</w:t>
      </w:r>
      <w:r w:rsidR="00130841" w:rsidRPr="00C51899">
        <w:rPr>
          <w:rFonts w:ascii="Cambria Math" w:hAnsi="Cambria Math"/>
          <w:i/>
          <w:vertAlign w:val="subscript"/>
        </w:rPr>
        <w:t xml:space="preserve">TOC </w:t>
      </w:r>
      <w:r w:rsidR="00130841" w:rsidRPr="00C51899">
        <w:rPr>
          <w:rFonts w:ascii="Times New Roman" w:hAnsi="Times New Roman"/>
        </w:rPr>
        <w:t>(g)</w:t>
      </w:r>
      <w:r w:rsidR="00130841" w:rsidRPr="00C51899">
        <w:rPr>
          <w:rFonts w:cstheme="minorHAnsi"/>
        </w:rPr>
        <w:t xml:space="preserve"> </w:t>
      </w:r>
      <w:r w:rsidR="0061471A" w:rsidRPr="00C51899">
        <w:rPr>
          <w:rFonts w:cstheme="minorHAnsi"/>
        </w:rPr>
        <w:t xml:space="preserve">determined </w:t>
      </w:r>
      <w:r w:rsidR="00941E5B" w:rsidRPr="00C51899">
        <w:rPr>
          <w:rFonts w:cstheme="minorHAnsi"/>
        </w:rPr>
        <w:t>in</w:t>
      </w:r>
      <w:r w:rsidR="00130841" w:rsidRPr="00C51899">
        <w:rPr>
          <w:rFonts w:cstheme="minorHAnsi"/>
        </w:rPr>
        <w:t xml:space="preserve"> the source rock </w:t>
      </w:r>
      <w:r w:rsidR="00130841" w:rsidRPr="00C51899">
        <w:rPr>
          <w:rFonts w:ascii="Cambria Math" w:hAnsi="Cambria Math"/>
          <w:i/>
        </w:rPr>
        <w:t>m</w:t>
      </w:r>
      <w:r w:rsidR="00130841" w:rsidRPr="00C51899">
        <w:rPr>
          <w:rFonts w:ascii="Cambria Math" w:hAnsi="Cambria Math"/>
          <w:i/>
          <w:vertAlign w:val="subscript"/>
        </w:rPr>
        <w:t>Rock</w:t>
      </w:r>
      <w:r w:rsidR="00130841" w:rsidRPr="00C51899">
        <w:rPr>
          <w:rFonts w:cstheme="minorHAnsi"/>
          <w:vertAlign w:val="subscript"/>
        </w:rPr>
        <w:t xml:space="preserve"> </w:t>
      </w:r>
      <w:r w:rsidR="00130841" w:rsidRPr="00C51899">
        <w:rPr>
          <w:rFonts w:cstheme="minorHAnsi"/>
        </w:rPr>
        <w:t>(g) by LECO TOC</w:t>
      </w:r>
    </w:p>
    <w:p w14:paraId="109A9DFA" w14:textId="11B79122" w:rsidR="0061471A" w:rsidRPr="00C51899" w:rsidRDefault="0061471A" w:rsidP="00941E5B">
      <w:pPr>
        <w:ind w:firstLine="720"/>
        <w:jc w:val="both"/>
        <w:rPr>
          <w:rFonts w:cstheme="minorHAnsi"/>
        </w:rPr>
      </w:pPr>
      <w:r w:rsidRPr="00C51899">
        <w:rPr>
          <w:rFonts w:cstheme="minorHAnsi"/>
        </w:rPr>
        <w:t xml:space="preserve">TOC is </w:t>
      </w:r>
      <w:r w:rsidR="00941E5B" w:rsidRPr="00C51899">
        <w:rPr>
          <w:rFonts w:cstheme="minorHAnsi"/>
        </w:rPr>
        <w:t>generally reported as weight percent (%wt.), which corresponds to the amount of TOC (g) in 100g of rock.</w:t>
      </w:r>
    </w:p>
    <w:p w14:paraId="0CDCB953" w14:textId="77777777" w:rsidR="00F010CA" w:rsidRPr="00C51899" w:rsidRDefault="00F010CA" w:rsidP="0061471A">
      <w:pPr>
        <w:jc w:val="both"/>
        <w:rPr>
          <w:rFonts w:cstheme="minorHAnsi"/>
        </w:rPr>
      </w:pPr>
    </w:p>
    <w:p w14:paraId="0D194378" w14:textId="4C4E13E8" w:rsidR="001460D6" w:rsidRPr="00C51899" w:rsidRDefault="00C46627" w:rsidP="004E0E18">
      <w:pPr>
        <w:pStyle w:val="Parrafo"/>
        <w:ind w:firstLine="720"/>
        <w:rPr>
          <w:rFonts w:cs="Times New Roman"/>
          <w:szCs w:val="24"/>
        </w:rPr>
      </w:pPr>
      <w:r w:rsidRPr="00C51899">
        <w:rPr>
          <w:rFonts w:cs="Times New Roman"/>
          <w:szCs w:val="24"/>
        </w:rPr>
        <w:t>For oil samples:</w:t>
      </w:r>
    </w:p>
    <w:p w14:paraId="0F169DE5" w14:textId="4EC335BC" w:rsidR="00C46627" w:rsidRPr="00C51899" w:rsidRDefault="007B05C7" w:rsidP="00C46627">
      <w:pPr>
        <w:pStyle w:val="Parrafo"/>
        <w:rPr>
          <w:rFonts w:cs="Times New Roman"/>
          <w:szCs w:val="24"/>
        </w:rPr>
      </w:pPr>
      <m:oMathPara>
        <m:oMath>
          <m:sSub>
            <m:sSubPr>
              <m:ctrlPr>
                <w:rPr>
                  <w:rFonts w:ascii="Cambria Math" w:hAnsi="Cambria Math" w:cs="Times New Roman"/>
                  <w:i/>
                  <w:szCs w:val="24"/>
                </w:rPr>
              </m:ctrlPr>
            </m:sSubPr>
            <m:e>
              <m:r>
                <w:rPr>
                  <w:rFonts w:ascii="Cambria Math" w:hAnsi="Cambria Math" w:cs="Times New Roman"/>
                  <w:szCs w:val="24"/>
                </w:rPr>
                <m:t>C</m:t>
              </m:r>
            </m:e>
            <m:sub>
              <m:r>
                <w:rPr>
                  <w:rFonts w:ascii="Cambria Math" w:hAnsi="Cambria Math" w:cs="Times New Roman"/>
                  <w:szCs w:val="24"/>
                </w:rPr>
                <m:t>bio X</m:t>
              </m:r>
            </m:sub>
          </m:sSub>
          <m:r>
            <w:rPr>
              <w:rFonts w:ascii="Cambria Math" w:hAns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μg biomarker</m:t>
              </m:r>
            </m:num>
            <m:den>
              <m:r>
                <w:rPr>
                  <w:rFonts w:ascii="Cambria Math" w:hAnsi="Cambria Math" w:cs="Times New Roman"/>
                  <w:szCs w:val="24"/>
                </w:rPr>
                <m:t>g Saturates</m:t>
              </m:r>
            </m:den>
          </m:f>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Sat</m:t>
                  </m:r>
                </m:sub>
              </m:sSub>
            </m:num>
            <m:den>
              <m:sSub>
                <m:sSubPr>
                  <m:ctrlPr>
                    <w:rPr>
                      <w:rFonts w:ascii="Cambria Math" w:hAnsi="Cambria Math" w:cs="Times New Roman"/>
                      <w:i/>
                      <w:szCs w:val="24"/>
                    </w:rPr>
                  </m:ctrlPr>
                </m:sSubPr>
                <m:e>
                  <m:r>
                    <w:rPr>
                      <w:rFonts w:ascii="Cambria Math" w:hAnsi="Cambria Math" w:cs="Times New Roman"/>
                      <w:szCs w:val="24"/>
                    </w:rPr>
                    <m:t>m</m:t>
                  </m:r>
                </m:e>
                <m:sub>
                  <m:r>
                    <w:rPr>
                      <w:rFonts w:ascii="Cambria Math" w:hAnsi="Cambria Math" w:cs="Times New Roman"/>
                      <w:szCs w:val="24"/>
                    </w:rPr>
                    <m:t>WO</m:t>
                  </m:r>
                </m:sub>
              </m:sSub>
            </m:den>
          </m:f>
        </m:oMath>
      </m:oMathPara>
    </w:p>
    <w:p w14:paraId="18FA212E" w14:textId="2D688534" w:rsidR="00C46627" w:rsidRPr="00C51899" w:rsidRDefault="00F165E4" w:rsidP="004E0E18">
      <w:pPr>
        <w:pStyle w:val="Parrafo"/>
        <w:ind w:firstLine="720"/>
        <w:rPr>
          <w:rFonts w:cs="Times New Roman"/>
          <w:szCs w:val="24"/>
        </w:rPr>
      </w:pPr>
      <w:r w:rsidRPr="00C51899">
        <w:rPr>
          <w:rFonts w:cs="Times New Roman"/>
          <w:szCs w:val="24"/>
        </w:rPr>
        <w:t>and</w:t>
      </w:r>
    </w:p>
    <w:p w14:paraId="2AEEFCE4" w14:textId="5D96ACC2" w:rsidR="00F165E4" w:rsidRPr="00C51899" w:rsidRDefault="007B05C7" w:rsidP="001460D6">
      <w:pPr>
        <w:pStyle w:val="Parrafo"/>
        <w:rPr>
          <w:rFonts w:cs="Times New Roman"/>
          <w:szCs w:val="24"/>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Sat</m:t>
                  </m:r>
                </m:sub>
              </m:sSub>
            </m:num>
            <m:den>
              <m:sSub>
                <m:sSubPr>
                  <m:ctrlPr>
                    <w:rPr>
                      <w:rFonts w:ascii="Cambria Math" w:hAnsi="Cambria Math"/>
                      <w:i/>
                    </w:rPr>
                  </m:ctrlPr>
                </m:sSubPr>
                <m:e>
                  <m:r>
                    <w:rPr>
                      <w:rFonts w:ascii="Cambria Math" w:hAnsi="Cambria Math"/>
                    </w:rPr>
                    <m:t>m</m:t>
                  </m:r>
                </m:e>
                <m:sub>
                  <m:r>
                    <w:rPr>
                      <w:rFonts w:ascii="Cambria Math" w:hAnsi="Cambria Math"/>
                    </w:rPr>
                    <m:t>WO</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Sat</m:t>
                  </m:r>
                </m:sub>
              </m:sSub>
            </m:num>
            <m:den>
              <m:sSub>
                <m:sSubPr>
                  <m:ctrlPr>
                    <w:rPr>
                      <w:rFonts w:ascii="Cambria Math" w:hAnsi="Cambria Math"/>
                      <w:i/>
                    </w:rPr>
                  </m:ctrlPr>
                </m:sSubPr>
                <m:e>
                  <m:r>
                    <w:rPr>
                      <w:rFonts w:ascii="Cambria Math" w:hAnsi="Cambria Math"/>
                    </w:rPr>
                    <m:t>m</m:t>
                  </m:r>
                </m:e>
                <m:sub>
                  <m:r>
                    <w:rPr>
                      <w:rFonts w:ascii="Cambria Math" w:hAnsi="Cambria Math"/>
                    </w:rPr>
                    <m:t>Maltenes</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Maltenes</m:t>
                  </m:r>
                </m:sub>
              </m:sSub>
            </m:num>
            <m:den>
              <m:sSub>
                <m:sSubPr>
                  <m:ctrlPr>
                    <w:rPr>
                      <w:rFonts w:ascii="Cambria Math" w:hAnsi="Cambria Math"/>
                      <w:i/>
                    </w:rPr>
                  </m:ctrlPr>
                </m:sSubPr>
                <m:e>
                  <m:r>
                    <w:rPr>
                      <w:rFonts w:ascii="Cambria Math" w:hAnsi="Cambria Math"/>
                    </w:rPr>
                    <m:t>m</m:t>
                  </m:r>
                </m:e>
                <m:sub>
                  <m:r>
                    <w:rPr>
                      <w:rFonts w:ascii="Cambria Math" w:hAnsi="Cambria Math"/>
                    </w:rPr>
                    <m:t>WO</m:t>
                  </m:r>
                </m:sub>
              </m:sSub>
            </m:den>
          </m:f>
        </m:oMath>
      </m:oMathPara>
    </w:p>
    <w:p w14:paraId="0F5A4F3C" w14:textId="77777777" w:rsidR="009F7634" w:rsidRPr="00C51899" w:rsidRDefault="009F7634" w:rsidP="0061471A">
      <w:pPr>
        <w:pStyle w:val="Parrafo"/>
        <w:rPr>
          <w:rFonts w:cs="Times New Roman"/>
          <w:szCs w:val="24"/>
        </w:rPr>
      </w:pPr>
    </w:p>
    <w:p w14:paraId="00E191B3" w14:textId="393A48E2" w:rsidR="0061471A" w:rsidRPr="00C51899" w:rsidRDefault="007B05C7" w:rsidP="004E0E18">
      <w:pPr>
        <w:ind w:firstLine="720"/>
        <w:jc w:val="both"/>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Sat</m:t>
                </m:r>
              </m:sub>
            </m:sSub>
          </m:num>
          <m:den>
            <m:sSub>
              <m:sSubPr>
                <m:ctrlPr>
                  <w:rPr>
                    <w:rFonts w:ascii="Cambria Math" w:hAnsi="Cambria Math"/>
                    <w:i/>
                  </w:rPr>
                </m:ctrlPr>
              </m:sSubPr>
              <m:e>
                <m:r>
                  <w:rPr>
                    <w:rFonts w:ascii="Cambria Math" w:hAnsi="Cambria Math"/>
                  </w:rPr>
                  <m:t>m</m:t>
                </m:r>
              </m:e>
              <m:sub>
                <m:r>
                  <w:rPr>
                    <w:rFonts w:ascii="Cambria Math" w:hAnsi="Cambria Math"/>
                  </w:rPr>
                  <m:t>WO</m:t>
                </m:r>
              </m:sub>
            </m:sSub>
          </m:den>
        </m:f>
      </m:oMath>
      <w:r w:rsidR="0061471A" w:rsidRPr="00C51899">
        <w:rPr>
          <w:rFonts w:ascii="Times New Roman" w:hAnsi="Times New Roman"/>
        </w:rPr>
        <w:t xml:space="preserve">  or g Sat/g oil is the number of grams saturate fraction recovered from one gram oil.</w:t>
      </w:r>
    </w:p>
    <w:p w14:paraId="1D3B1CDD" w14:textId="562A5BCC" w:rsidR="0061471A" w:rsidRPr="00C51899" w:rsidRDefault="007B05C7" w:rsidP="004E0E18">
      <w:pPr>
        <w:ind w:firstLine="720"/>
        <w:jc w:val="both"/>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Sat</m:t>
                </m:r>
              </m:sub>
            </m:sSub>
          </m:num>
          <m:den>
            <m:sSub>
              <m:sSubPr>
                <m:ctrlPr>
                  <w:rPr>
                    <w:rFonts w:ascii="Cambria Math" w:hAnsi="Cambria Math"/>
                    <w:i/>
                  </w:rPr>
                </m:ctrlPr>
              </m:sSubPr>
              <m:e>
                <m:r>
                  <w:rPr>
                    <w:rFonts w:ascii="Cambria Math" w:hAnsi="Cambria Math"/>
                  </w:rPr>
                  <m:t>m</m:t>
                </m:r>
              </m:e>
              <m:sub>
                <m:r>
                  <w:rPr>
                    <w:rFonts w:ascii="Cambria Math" w:hAnsi="Cambria Math"/>
                  </w:rPr>
                  <m:t>Maltenes</m:t>
                </m:r>
              </m:sub>
            </m:sSub>
          </m:den>
        </m:f>
      </m:oMath>
      <w:r w:rsidR="0061471A" w:rsidRPr="00C51899">
        <w:rPr>
          <w:rFonts w:ascii="Times New Roman" w:hAnsi="Times New Roman"/>
        </w:rPr>
        <w:t xml:space="preserve"> is the amount of saturate fraction </w:t>
      </w:r>
      <m:oMath>
        <m:sSub>
          <m:sSubPr>
            <m:ctrlPr>
              <w:rPr>
                <w:rFonts w:ascii="Cambria Math" w:hAnsi="Cambria Math"/>
                <w:i/>
              </w:rPr>
            </m:ctrlPr>
          </m:sSubPr>
          <m:e>
            <m:r>
              <w:rPr>
                <w:rFonts w:ascii="Cambria Math" w:hAnsi="Cambria Math"/>
              </w:rPr>
              <m:t>m</m:t>
            </m:r>
          </m:e>
          <m:sub>
            <m:r>
              <w:rPr>
                <w:rFonts w:ascii="Cambria Math" w:hAnsi="Cambria Math"/>
              </w:rPr>
              <m:t>sat</m:t>
            </m:r>
          </m:sub>
        </m:sSub>
      </m:oMath>
      <w:r w:rsidR="0061471A" w:rsidRPr="00C51899">
        <w:rPr>
          <w:rFonts w:ascii="Times New Roman" w:hAnsi="Times New Roman"/>
        </w:rPr>
        <w:t xml:space="preserve"> (g) recovered from </w:t>
      </w:r>
      <m:oMath>
        <m:sSub>
          <m:sSubPr>
            <m:ctrlPr>
              <w:rPr>
                <w:rFonts w:ascii="Cambria Math" w:hAnsi="Cambria Math"/>
                <w:i/>
              </w:rPr>
            </m:ctrlPr>
          </m:sSubPr>
          <m:e>
            <m:r>
              <w:rPr>
                <w:rFonts w:ascii="Cambria Math" w:hAnsi="Cambria Math"/>
              </w:rPr>
              <m:t>m</m:t>
            </m:r>
          </m:e>
          <m:sub>
            <m:r>
              <w:rPr>
                <w:rFonts w:ascii="Cambria Math" w:hAnsi="Cambria Math"/>
              </w:rPr>
              <m:t>Maltene</m:t>
            </m:r>
          </m:sub>
        </m:sSub>
      </m:oMath>
      <w:r w:rsidR="0061471A" w:rsidRPr="00C51899">
        <w:rPr>
          <w:rFonts w:ascii="Times New Roman" w:hAnsi="Times New Roman"/>
        </w:rPr>
        <w:t>(g)  maltene by liquid chromatography.</w:t>
      </w:r>
    </w:p>
    <w:p w14:paraId="2951CC06" w14:textId="12061466" w:rsidR="0061471A" w:rsidRPr="00C51899" w:rsidRDefault="007B05C7" w:rsidP="004E0E18">
      <w:pPr>
        <w:ind w:firstLine="720"/>
        <w:jc w:val="both"/>
        <w:rPr>
          <w:rFonts w:ascii="Times New Roman" w:hAnsi="Times New Roman"/>
        </w:rPr>
      </w:pPr>
      <m:oMath>
        <m:f>
          <m:fPr>
            <m:ctrlPr>
              <w:rPr>
                <w:rFonts w:ascii="Cambria Math" w:hAnsi="Cambria Math"/>
                <w:i/>
              </w:rPr>
            </m:ctrlPr>
          </m:fPr>
          <m:num>
            <m:sSub>
              <m:sSubPr>
                <m:ctrlPr>
                  <w:rPr>
                    <w:rFonts w:ascii="Cambria Math" w:hAnsi="Cambria Math"/>
                    <w:i/>
                  </w:rPr>
                </m:ctrlPr>
              </m:sSubPr>
              <m:e>
                <m:r>
                  <w:rPr>
                    <w:rFonts w:ascii="Cambria Math" w:hAnsi="Cambria Math"/>
                  </w:rPr>
                  <m:t>m</m:t>
                </m:r>
              </m:e>
              <m:sub>
                <m:r>
                  <w:rPr>
                    <w:rFonts w:ascii="Cambria Math" w:hAnsi="Cambria Math"/>
                  </w:rPr>
                  <m:t>Maltenes</m:t>
                </m:r>
              </m:sub>
            </m:sSub>
          </m:num>
          <m:den>
            <m:sSub>
              <m:sSubPr>
                <m:ctrlPr>
                  <w:rPr>
                    <w:rFonts w:ascii="Cambria Math" w:hAnsi="Cambria Math"/>
                    <w:i/>
                  </w:rPr>
                </m:ctrlPr>
              </m:sSubPr>
              <m:e>
                <m:r>
                  <w:rPr>
                    <w:rFonts w:ascii="Cambria Math" w:hAnsi="Cambria Math"/>
                  </w:rPr>
                  <m:t>m</m:t>
                </m:r>
              </m:e>
              <m:sub>
                <m:r>
                  <w:rPr>
                    <w:rFonts w:ascii="Cambria Math" w:hAnsi="Cambria Math"/>
                  </w:rPr>
                  <m:t>WO</m:t>
                </m:r>
              </m:sub>
            </m:sSub>
          </m:den>
        </m:f>
      </m:oMath>
      <w:r w:rsidR="0061471A" w:rsidRPr="00C51899">
        <w:rPr>
          <w:rFonts w:ascii="Times New Roman" w:hAnsi="Times New Roman"/>
        </w:rPr>
        <w:t xml:space="preserve"> is the amount of Maltene  </w:t>
      </w:r>
      <m:oMath>
        <m:sSub>
          <m:sSubPr>
            <m:ctrlPr>
              <w:rPr>
                <w:rFonts w:ascii="Cambria Math" w:hAnsi="Cambria Math"/>
                <w:i/>
              </w:rPr>
            </m:ctrlPr>
          </m:sSubPr>
          <m:e>
            <m:r>
              <w:rPr>
                <w:rFonts w:ascii="Cambria Math" w:hAnsi="Cambria Math"/>
              </w:rPr>
              <m:t>m</m:t>
            </m:r>
          </m:e>
          <m:sub>
            <m:r>
              <w:rPr>
                <w:rFonts w:ascii="Cambria Math" w:hAnsi="Cambria Math"/>
              </w:rPr>
              <m:t>Maltene</m:t>
            </m:r>
          </m:sub>
        </m:sSub>
      </m:oMath>
      <w:r w:rsidR="0061471A" w:rsidRPr="00C51899">
        <w:rPr>
          <w:rFonts w:ascii="Times New Roman" w:hAnsi="Times New Roman"/>
        </w:rPr>
        <w:t xml:space="preserve"> (g) recovered from  </w:t>
      </w:r>
      <m:oMath>
        <m:sSub>
          <m:sSubPr>
            <m:ctrlPr>
              <w:rPr>
                <w:rFonts w:ascii="Cambria Math" w:hAnsi="Cambria Math"/>
                <w:i/>
              </w:rPr>
            </m:ctrlPr>
          </m:sSubPr>
          <m:e>
            <m:r>
              <w:rPr>
                <w:rFonts w:ascii="Cambria Math" w:hAnsi="Cambria Math"/>
              </w:rPr>
              <m:t>m</m:t>
            </m:r>
          </m:e>
          <m:sub>
            <m:r>
              <w:rPr>
                <w:rFonts w:ascii="Cambria Math" w:hAnsi="Cambria Math"/>
              </w:rPr>
              <m:t>oil</m:t>
            </m:r>
          </m:sub>
        </m:sSub>
      </m:oMath>
      <w:r w:rsidR="00F010CA" w:rsidRPr="00C51899">
        <w:rPr>
          <w:rFonts w:ascii="Times New Roman" w:hAnsi="Times New Roman"/>
        </w:rPr>
        <w:t xml:space="preserve">(g) </w:t>
      </w:r>
      <w:r w:rsidR="0061471A" w:rsidRPr="00C51899">
        <w:rPr>
          <w:rFonts w:ascii="Times New Roman" w:hAnsi="Times New Roman"/>
        </w:rPr>
        <w:t xml:space="preserve">oil by </w:t>
      </w:r>
      <w:r w:rsidR="0061471A" w:rsidRPr="00C51899">
        <w:rPr>
          <w:rFonts w:ascii="Times New Roman" w:hAnsi="Times New Roman"/>
          <w:i/>
        </w:rPr>
        <w:t>n-</w:t>
      </w:r>
      <w:r w:rsidR="0061471A" w:rsidRPr="00C51899">
        <w:rPr>
          <w:rFonts w:ascii="Times New Roman" w:hAnsi="Times New Roman"/>
        </w:rPr>
        <w:t>C</w:t>
      </w:r>
      <w:r w:rsidR="0061471A" w:rsidRPr="00C51899">
        <w:rPr>
          <w:rFonts w:ascii="Times New Roman" w:hAnsi="Times New Roman"/>
          <w:vertAlign w:val="subscript"/>
        </w:rPr>
        <w:t>5</w:t>
      </w:r>
      <w:r w:rsidR="0061471A" w:rsidRPr="00C51899">
        <w:rPr>
          <w:rFonts w:ascii="Times New Roman" w:hAnsi="Times New Roman"/>
        </w:rPr>
        <w:t xml:space="preserve"> precipitation.</w:t>
      </w:r>
    </w:p>
    <w:p w14:paraId="009243AB" w14:textId="5B1A9098" w:rsidR="00F010CA" w:rsidRPr="00C51899" w:rsidRDefault="00F010CA" w:rsidP="00F010CA">
      <w:pPr>
        <w:ind w:firstLine="720"/>
        <w:jc w:val="both"/>
        <w:rPr>
          <w:rFonts w:cstheme="minorHAnsi"/>
        </w:rPr>
      </w:pPr>
      <w:r w:rsidRPr="00C51899">
        <w:rPr>
          <w:rFonts w:cstheme="minorHAnsi"/>
        </w:rPr>
        <w:lastRenderedPageBreak/>
        <w:t xml:space="preserve">Regarding the biomarker concentrations </w:t>
      </w:r>
      <w:r w:rsidR="00AB5C57" w:rsidRPr="00C51899">
        <w:rPr>
          <w:rFonts w:cstheme="minorHAnsi"/>
        </w:rPr>
        <w:t>in</w:t>
      </w:r>
      <w:r w:rsidRPr="00C51899">
        <w:rPr>
          <w:rFonts w:cstheme="minorHAnsi"/>
        </w:rPr>
        <w:t xml:space="preserve"> the aromatic fraction, the term </w:t>
      </w:r>
      <w:r w:rsidRPr="00C51899">
        <w:rPr>
          <w:rFonts w:ascii="Cambria Math" w:hAnsi="Cambria Math"/>
          <w:i/>
        </w:rPr>
        <w:t>m</w:t>
      </w:r>
      <w:r w:rsidRPr="00C51899">
        <w:rPr>
          <w:rFonts w:ascii="Cambria Math" w:hAnsi="Cambria Math"/>
          <w:i/>
          <w:vertAlign w:val="subscript"/>
        </w:rPr>
        <w:t>Sat</w:t>
      </w:r>
      <w:r w:rsidRPr="00C51899">
        <w:rPr>
          <w:rFonts w:cstheme="minorHAnsi"/>
        </w:rPr>
        <w:t xml:space="preserve"> was substituted for the term</w:t>
      </w:r>
      <w:r w:rsidRPr="00C51899">
        <w:rPr>
          <w:rFonts w:ascii="Cambria Math" w:hAnsi="Cambria Math"/>
          <w:i/>
        </w:rPr>
        <w:t xml:space="preserve"> m</w:t>
      </w:r>
      <w:r w:rsidRPr="00C51899">
        <w:rPr>
          <w:rFonts w:ascii="Cambria Math" w:hAnsi="Cambria Math"/>
          <w:i/>
          <w:vertAlign w:val="subscript"/>
        </w:rPr>
        <w:t>Aro</w:t>
      </w:r>
      <w:r w:rsidRPr="00C51899">
        <w:rPr>
          <w:rFonts w:cstheme="minorHAnsi"/>
        </w:rPr>
        <w:t>, which corresponds to the amount of aromatic fraction recovered from the maltenes fraction by HPLC.</w:t>
      </w:r>
    </w:p>
    <w:p w14:paraId="6518B986" w14:textId="77777777" w:rsidR="00F010CA" w:rsidRPr="00C51899" w:rsidRDefault="00F010CA" w:rsidP="001460D6">
      <w:pPr>
        <w:pStyle w:val="Parrafo"/>
        <w:rPr>
          <w:rFonts w:cs="Times New Roman"/>
          <w:szCs w:val="24"/>
        </w:rPr>
      </w:pPr>
    </w:p>
    <w:p w14:paraId="1610BD5F" w14:textId="71BE0690" w:rsidR="009D27C8" w:rsidRPr="00C51899" w:rsidRDefault="009D27C8" w:rsidP="00A811E3">
      <w:pPr>
        <w:pStyle w:val="Heading4"/>
        <w:numPr>
          <w:ilvl w:val="3"/>
          <w:numId w:val="4"/>
        </w:numPr>
      </w:pPr>
      <w:bookmarkStart w:id="68" w:name="_Toc387392026"/>
      <w:r w:rsidRPr="00C51899">
        <w:t>Gas Chromatography Isotope-Ratio Mass Spectrometry (GC-IRMS)</w:t>
      </w:r>
      <w:bookmarkEnd w:id="68"/>
    </w:p>
    <w:p w14:paraId="1B3DA222" w14:textId="10300E27" w:rsidR="009D27C8" w:rsidRPr="00C51899" w:rsidRDefault="009D27C8" w:rsidP="004E0E18">
      <w:pPr>
        <w:pStyle w:val="Parrafo"/>
        <w:ind w:firstLine="720"/>
        <w:rPr>
          <w:rFonts w:cs="Times New Roman"/>
          <w:szCs w:val="24"/>
        </w:rPr>
      </w:pPr>
      <w:r w:rsidRPr="00C51899">
        <w:rPr>
          <w:rFonts w:cs="Times New Roman"/>
        </w:rPr>
        <w:t>Individual compounds of the saturate fractions were analyzed for compound specific isotopes using an Agilent 7890 gas chromatograph with a Isolink and Carbon combustion reactor interfaced to an Conflo IV and a Thermo MAT 253 isotope-ratio mass spectrometer. The GC used a 60m x 0.25mm x 0.25</w:t>
      </w:r>
      <w:r w:rsidRPr="00C51899">
        <w:rPr>
          <w:rFonts w:cs="Times New Roman"/>
          <w:szCs w:val="24"/>
        </w:rPr>
        <w:t>µm</w:t>
      </w:r>
      <w:r w:rsidRPr="00C51899">
        <w:rPr>
          <w:rFonts w:cs="Times New Roman"/>
        </w:rPr>
        <w:t xml:space="preserve"> film Agilent/J&amp;W Scientific DB-1MS capillary column</w:t>
      </w:r>
      <w:r w:rsidRPr="00C51899">
        <w:rPr>
          <w:rFonts w:cs="Times New Roman"/>
          <w:szCs w:val="24"/>
        </w:rPr>
        <w:t xml:space="preserve">. </w:t>
      </w:r>
      <w:r w:rsidR="00963136" w:rsidRPr="00C51899">
        <w:rPr>
          <w:rFonts w:cs="Times New Roman"/>
          <w:szCs w:val="24"/>
        </w:rPr>
        <w:t xml:space="preserve">The injection volume of sample was 1uL. </w:t>
      </w:r>
      <w:r w:rsidRPr="00C51899">
        <w:rPr>
          <w:rFonts w:cs="Times New Roman"/>
          <w:szCs w:val="24"/>
        </w:rPr>
        <w:t>The temperature program was initially set at 40ºC and held isothermal for 1.5 minutes. Then it was increased at a rate of 4ºC per minute to 300ºC and held constant for 24 minutes for a total run time of 90 minutes. Samples were analyzed in splitless mode injection using He as the carrier gas. This method pulses CO</w:t>
      </w:r>
      <w:r w:rsidRPr="00C51899">
        <w:rPr>
          <w:rFonts w:cs="Times New Roman"/>
          <w:szCs w:val="24"/>
          <w:vertAlign w:val="subscript"/>
        </w:rPr>
        <w:t>2</w:t>
      </w:r>
      <w:r w:rsidRPr="00C51899">
        <w:rPr>
          <w:rFonts w:cs="Times New Roman"/>
          <w:szCs w:val="24"/>
        </w:rPr>
        <w:t xml:space="preserve"> standard according to the time events set up. The samples are run with deuterated </w:t>
      </w:r>
      <w:r w:rsidRPr="00C51899">
        <w:rPr>
          <w:rFonts w:cs="Times New Roman"/>
          <w:i/>
          <w:szCs w:val="24"/>
        </w:rPr>
        <w:t>n-</w:t>
      </w:r>
      <w:r w:rsidRPr="00C51899">
        <w:rPr>
          <w:rFonts w:cs="Times New Roman"/>
          <w:szCs w:val="24"/>
        </w:rPr>
        <w:t>nonane (C</w:t>
      </w:r>
      <w:r w:rsidRPr="00C51899">
        <w:rPr>
          <w:rFonts w:cs="Times New Roman"/>
          <w:szCs w:val="24"/>
          <w:vertAlign w:val="subscript"/>
        </w:rPr>
        <w:t>9</w:t>
      </w:r>
      <w:r w:rsidRPr="00C51899">
        <w:rPr>
          <w:rFonts w:cs="Times New Roman"/>
          <w:szCs w:val="24"/>
        </w:rPr>
        <w:t>D</w:t>
      </w:r>
      <w:r w:rsidRPr="00C51899">
        <w:rPr>
          <w:rFonts w:cs="Times New Roman"/>
          <w:szCs w:val="24"/>
          <w:vertAlign w:val="subscript"/>
        </w:rPr>
        <w:t>20</w:t>
      </w:r>
      <w:r w:rsidRPr="00C51899">
        <w:rPr>
          <w:rFonts w:cs="Times New Roman"/>
          <w:szCs w:val="24"/>
        </w:rPr>
        <w:t xml:space="preserve">), </w:t>
      </w:r>
      <w:r w:rsidRPr="00C51899">
        <w:rPr>
          <w:rFonts w:cs="Times New Roman"/>
          <w:i/>
          <w:szCs w:val="24"/>
        </w:rPr>
        <w:t>n-</w:t>
      </w:r>
      <w:r w:rsidRPr="00C51899">
        <w:rPr>
          <w:rFonts w:cs="Times New Roman"/>
          <w:szCs w:val="24"/>
        </w:rPr>
        <w:t>decane (C</w:t>
      </w:r>
      <w:r w:rsidRPr="00C51899">
        <w:rPr>
          <w:rFonts w:cs="Times New Roman"/>
          <w:szCs w:val="24"/>
          <w:vertAlign w:val="subscript"/>
        </w:rPr>
        <w:t>10</w:t>
      </w:r>
      <w:r w:rsidRPr="00C51899">
        <w:rPr>
          <w:rFonts w:cs="Times New Roman"/>
          <w:szCs w:val="24"/>
        </w:rPr>
        <w:t>D</w:t>
      </w:r>
      <w:r w:rsidRPr="00C51899">
        <w:rPr>
          <w:rFonts w:cs="Times New Roman"/>
          <w:szCs w:val="24"/>
          <w:vertAlign w:val="subscript"/>
        </w:rPr>
        <w:t>22</w:t>
      </w:r>
      <w:r w:rsidRPr="00C51899">
        <w:rPr>
          <w:rFonts w:cs="Times New Roman"/>
          <w:szCs w:val="24"/>
        </w:rPr>
        <w:t xml:space="preserve">), </w:t>
      </w:r>
      <w:r w:rsidRPr="00C51899">
        <w:rPr>
          <w:rFonts w:cs="Times New Roman"/>
          <w:i/>
          <w:szCs w:val="24"/>
        </w:rPr>
        <w:t>n-</w:t>
      </w:r>
      <w:r w:rsidRPr="00C51899">
        <w:rPr>
          <w:rFonts w:cs="Times New Roman"/>
          <w:szCs w:val="24"/>
        </w:rPr>
        <w:t>hexadecane (C</w:t>
      </w:r>
      <w:r w:rsidRPr="00C51899">
        <w:rPr>
          <w:rFonts w:cs="Times New Roman"/>
          <w:szCs w:val="24"/>
          <w:vertAlign w:val="subscript"/>
        </w:rPr>
        <w:t>16</w:t>
      </w:r>
      <w:r w:rsidRPr="00C51899">
        <w:rPr>
          <w:rFonts w:cs="Times New Roman"/>
          <w:szCs w:val="24"/>
        </w:rPr>
        <w:t>D</w:t>
      </w:r>
      <w:r w:rsidRPr="00C51899">
        <w:rPr>
          <w:rFonts w:cs="Times New Roman"/>
          <w:szCs w:val="24"/>
          <w:vertAlign w:val="subscript"/>
        </w:rPr>
        <w:t>34</w:t>
      </w:r>
      <w:r w:rsidRPr="00C51899">
        <w:rPr>
          <w:rFonts w:cs="Times New Roman"/>
          <w:szCs w:val="24"/>
        </w:rPr>
        <w:t xml:space="preserve">), </w:t>
      </w:r>
      <w:r w:rsidRPr="00C51899">
        <w:rPr>
          <w:rFonts w:cs="Times New Roman"/>
          <w:i/>
          <w:szCs w:val="24"/>
        </w:rPr>
        <w:t>n-</w:t>
      </w:r>
      <w:r w:rsidRPr="00C51899">
        <w:rPr>
          <w:rFonts w:cs="Times New Roman"/>
          <w:szCs w:val="24"/>
        </w:rPr>
        <w:t>nonadecane (C</w:t>
      </w:r>
      <w:r w:rsidRPr="00C51899">
        <w:rPr>
          <w:rFonts w:cs="Times New Roman"/>
          <w:szCs w:val="24"/>
          <w:vertAlign w:val="subscript"/>
        </w:rPr>
        <w:t>19</w:t>
      </w:r>
      <w:r w:rsidRPr="00C51899">
        <w:rPr>
          <w:rFonts w:cs="Times New Roman"/>
          <w:szCs w:val="24"/>
        </w:rPr>
        <w:t>D</w:t>
      </w:r>
      <w:r w:rsidRPr="00C51899">
        <w:rPr>
          <w:rFonts w:cs="Times New Roman"/>
          <w:szCs w:val="24"/>
          <w:vertAlign w:val="subscript"/>
        </w:rPr>
        <w:t>40</w:t>
      </w:r>
      <w:r w:rsidRPr="00C51899">
        <w:rPr>
          <w:rFonts w:cs="Times New Roman"/>
          <w:szCs w:val="24"/>
        </w:rPr>
        <w:t xml:space="preserve">), </w:t>
      </w:r>
      <w:r w:rsidRPr="00C51899">
        <w:rPr>
          <w:rFonts w:cs="Times New Roman"/>
          <w:i/>
          <w:szCs w:val="24"/>
        </w:rPr>
        <w:t>n-</w:t>
      </w:r>
      <w:r w:rsidRPr="00C51899">
        <w:rPr>
          <w:rFonts w:cs="Times New Roman"/>
          <w:szCs w:val="24"/>
        </w:rPr>
        <w:t>tetracosane (C</w:t>
      </w:r>
      <w:r w:rsidRPr="00C51899">
        <w:rPr>
          <w:rFonts w:cs="Times New Roman"/>
          <w:szCs w:val="24"/>
          <w:vertAlign w:val="subscript"/>
        </w:rPr>
        <w:t>24</w:t>
      </w:r>
      <w:r w:rsidRPr="00C51899">
        <w:rPr>
          <w:rFonts w:cs="Times New Roman"/>
          <w:szCs w:val="24"/>
        </w:rPr>
        <w:t>D</w:t>
      </w:r>
      <w:r w:rsidRPr="00C51899">
        <w:rPr>
          <w:rFonts w:cs="Times New Roman"/>
          <w:szCs w:val="24"/>
          <w:vertAlign w:val="subscript"/>
        </w:rPr>
        <w:t>50</w:t>
      </w:r>
      <w:r w:rsidRPr="00C51899">
        <w:rPr>
          <w:rFonts w:cs="Times New Roman"/>
          <w:szCs w:val="24"/>
        </w:rPr>
        <w:t xml:space="preserve">), and </w:t>
      </w:r>
      <w:r w:rsidRPr="00C51899">
        <w:rPr>
          <w:rFonts w:cs="Times New Roman"/>
          <w:i/>
          <w:szCs w:val="24"/>
        </w:rPr>
        <w:t>n-</w:t>
      </w:r>
      <w:r w:rsidRPr="00C51899">
        <w:rPr>
          <w:rFonts w:cs="Times New Roman"/>
          <w:szCs w:val="24"/>
        </w:rPr>
        <w:t>dotriacontane (C</w:t>
      </w:r>
      <w:r w:rsidRPr="00C51899">
        <w:rPr>
          <w:rFonts w:cs="Times New Roman"/>
          <w:szCs w:val="24"/>
          <w:vertAlign w:val="subscript"/>
        </w:rPr>
        <w:t>32</w:t>
      </w:r>
      <w:r w:rsidRPr="00C51899">
        <w:rPr>
          <w:rFonts w:cs="Times New Roman"/>
          <w:szCs w:val="24"/>
        </w:rPr>
        <w:t>D</w:t>
      </w:r>
      <w:r w:rsidRPr="00C51899">
        <w:rPr>
          <w:rFonts w:cs="Times New Roman"/>
          <w:szCs w:val="24"/>
          <w:vertAlign w:val="subscript"/>
        </w:rPr>
        <w:t>66</w:t>
      </w:r>
      <w:r w:rsidRPr="00C51899">
        <w:rPr>
          <w:rFonts w:cs="Times New Roman"/>
          <w:szCs w:val="24"/>
        </w:rPr>
        <w:t>) as external standards.</w:t>
      </w:r>
    </w:p>
    <w:p w14:paraId="1CD904F2" w14:textId="77777777" w:rsidR="00CC261B" w:rsidRPr="00C51899" w:rsidRDefault="00CC261B" w:rsidP="004E0E18">
      <w:pPr>
        <w:pStyle w:val="Parrafo"/>
        <w:ind w:firstLine="720"/>
        <w:rPr>
          <w:rFonts w:cs="Times New Roman"/>
          <w:szCs w:val="24"/>
        </w:rPr>
      </w:pPr>
    </w:p>
    <w:p w14:paraId="34101E5D" w14:textId="77777777" w:rsidR="00A811E3" w:rsidRPr="00C51899" w:rsidRDefault="00A811E3" w:rsidP="004E0E18">
      <w:pPr>
        <w:pStyle w:val="Parrafo"/>
        <w:ind w:firstLine="720"/>
        <w:rPr>
          <w:rFonts w:cs="Times New Roman"/>
          <w:szCs w:val="24"/>
        </w:rPr>
      </w:pPr>
    </w:p>
    <w:p w14:paraId="6969A103" w14:textId="77777777" w:rsidR="00A811E3" w:rsidRPr="00C51899" w:rsidRDefault="00A811E3" w:rsidP="004E0E18">
      <w:pPr>
        <w:pStyle w:val="Parrafo"/>
        <w:ind w:firstLine="720"/>
        <w:rPr>
          <w:rFonts w:cs="Times New Roman"/>
          <w:szCs w:val="24"/>
        </w:rPr>
      </w:pPr>
    </w:p>
    <w:p w14:paraId="1452D805" w14:textId="77777777" w:rsidR="00A811E3" w:rsidRPr="00C51899" w:rsidRDefault="00A811E3" w:rsidP="004E0E18">
      <w:pPr>
        <w:pStyle w:val="Parrafo"/>
        <w:ind w:firstLine="720"/>
        <w:rPr>
          <w:rFonts w:cs="Times New Roman"/>
          <w:szCs w:val="24"/>
        </w:rPr>
      </w:pPr>
    </w:p>
    <w:p w14:paraId="4935E8D2" w14:textId="77777777" w:rsidR="00A811E3" w:rsidRPr="00C51899" w:rsidRDefault="00A811E3" w:rsidP="004E0E18">
      <w:pPr>
        <w:pStyle w:val="Parrafo"/>
        <w:ind w:firstLine="720"/>
        <w:rPr>
          <w:rFonts w:cs="Times New Roman"/>
          <w:szCs w:val="24"/>
        </w:rPr>
      </w:pPr>
    </w:p>
    <w:p w14:paraId="34319230" w14:textId="77777777" w:rsidR="00A811E3" w:rsidRPr="00C51899" w:rsidRDefault="00A811E3" w:rsidP="004E0E18">
      <w:pPr>
        <w:pStyle w:val="Parrafo"/>
        <w:ind w:firstLine="720"/>
        <w:rPr>
          <w:rFonts w:cs="Times New Roman"/>
          <w:szCs w:val="24"/>
        </w:rPr>
      </w:pPr>
    </w:p>
    <w:p w14:paraId="21D497F8" w14:textId="20711348" w:rsidR="00BD1077" w:rsidRPr="00C51899" w:rsidRDefault="00BD1077" w:rsidP="008579D4">
      <w:pPr>
        <w:pStyle w:val="Heading1nonumbers"/>
      </w:pPr>
      <w:bookmarkStart w:id="69" w:name="_Toc387392027"/>
      <w:r w:rsidRPr="00C51899">
        <w:lastRenderedPageBreak/>
        <w:t>CHAPTER II</w:t>
      </w:r>
      <w:bookmarkEnd w:id="69"/>
    </w:p>
    <w:p w14:paraId="5B137328" w14:textId="7B91C9BC" w:rsidR="00BD1077" w:rsidRPr="00C51899" w:rsidRDefault="00BF386F" w:rsidP="008579D4">
      <w:pPr>
        <w:pStyle w:val="Heading1"/>
      </w:pPr>
      <w:bookmarkStart w:id="70" w:name="_Toc387392028"/>
      <w:r w:rsidRPr="00C51899">
        <w:t>RESULTS AND DISCUSSION</w:t>
      </w:r>
      <w:bookmarkEnd w:id="70"/>
    </w:p>
    <w:p w14:paraId="65936859" w14:textId="48A8307B" w:rsidR="00A811E3" w:rsidRPr="00C51899" w:rsidRDefault="00F3619F" w:rsidP="00A811E3">
      <w:pPr>
        <w:ind w:firstLine="720"/>
        <w:jc w:val="both"/>
      </w:pPr>
      <w:r w:rsidRPr="00C51899">
        <w:t>D</w:t>
      </w:r>
      <w:r w:rsidR="00BE0953" w:rsidRPr="00C51899">
        <w:t xml:space="preserve">ata presented in </w:t>
      </w:r>
      <w:r w:rsidR="004B3F15" w:rsidRPr="00C51899">
        <w:t>the following chapters</w:t>
      </w:r>
      <w:r w:rsidR="00BE0953" w:rsidRPr="00C51899">
        <w:t xml:space="preserve"> uses the Formations, Members, and Facies subdivision proposed by Donovan et al. (2012, 2013</w:t>
      </w:r>
      <w:r w:rsidR="00451DA2">
        <w:t>a</w:t>
      </w:r>
      <w:r w:rsidR="00CD6670">
        <w:t xml:space="preserve"> and b</w:t>
      </w:r>
      <w:r w:rsidR="0017183D">
        <w:t>, 2014</w:t>
      </w:r>
      <w:r w:rsidR="00BE0953" w:rsidRPr="00C51899">
        <w:t>) for the Eagle Ford Group at the Lozier Canyon outcrop (EFLC), Fasken “A” #1 core (EFFA), Bouldin Creek outcrop (EFBC), and ACC #1 core (EFAC).</w:t>
      </w:r>
      <w:r w:rsidR="00F56A7B" w:rsidRPr="00C51899">
        <w:t xml:space="preserve"> </w:t>
      </w:r>
      <w:r w:rsidR="00CB713A" w:rsidRPr="00C51899">
        <w:t xml:space="preserve">Harbor (2011) and Fairbanks (2012) also </w:t>
      </w:r>
      <w:r w:rsidR="004B3F15" w:rsidRPr="00C51899">
        <w:t xml:space="preserve">defined a facies </w:t>
      </w:r>
      <w:r w:rsidR="00CB713A" w:rsidRPr="00C51899">
        <w:t>subdivi</w:t>
      </w:r>
      <w:r w:rsidR="004B3F15" w:rsidRPr="00C51899">
        <w:t>sion for</w:t>
      </w:r>
      <w:r w:rsidR="00CB713A" w:rsidRPr="00C51899">
        <w:t xml:space="preserve"> the Bouldin Creek outcrop (EFB</w:t>
      </w:r>
      <w:r w:rsidR="00122994">
        <w:t>C) and ACC #1 (EFAC) cores. These</w:t>
      </w:r>
      <w:r w:rsidR="00CB713A" w:rsidRPr="00C51899">
        <w:t xml:space="preserve"> data overlap allowed </w:t>
      </w:r>
      <w:r w:rsidRPr="00C51899">
        <w:t>the assignment of</w:t>
      </w:r>
      <w:r w:rsidR="00CB713A" w:rsidRPr="00C51899">
        <w:t xml:space="preserve"> the same nomenclature from Donovan et al. (2012, 2013</w:t>
      </w:r>
      <w:r w:rsidR="00CD6670">
        <w:t xml:space="preserve">a and </w:t>
      </w:r>
      <w:r w:rsidR="00451DA2">
        <w:t>b</w:t>
      </w:r>
      <w:r w:rsidR="00CB713A" w:rsidRPr="00C51899">
        <w:t xml:space="preserve">) to these cores and </w:t>
      </w:r>
      <w:r w:rsidRPr="00C51899">
        <w:t xml:space="preserve">to </w:t>
      </w:r>
      <w:r w:rsidR="00CB713A" w:rsidRPr="00C51899">
        <w:t xml:space="preserve">extend it to the W. Brechtel #1 (EFWB) and </w:t>
      </w:r>
      <w:r w:rsidR="00057D7D" w:rsidRPr="00C51899">
        <w:t>C.J. Hendershot #1 (EFHE) cores.</w:t>
      </w:r>
      <w:r w:rsidR="005608CF" w:rsidRPr="00C51899">
        <w:t xml:space="preserve"> This nomenclature was adopted to standardize the different geologic units </w:t>
      </w:r>
      <w:r w:rsidRPr="00C51899">
        <w:t>and</w:t>
      </w:r>
      <w:r w:rsidR="005608CF" w:rsidRPr="00C51899">
        <w:t xml:space="preserve"> facilitate the interpretations and correlations of geochemical data. </w:t>
      </w:r>
      <w:r w:rsidR="000D13A6" w:rsidRPr="00C51899">
        <w:t xml:space="preserve">In </w:t>
      </w:r>
      <w:r w:rsidRPr="00C51899">
        <w:t xml:space="preserve">the </w:t>
      </w:r>
      <w:r w:rsidR="000D13A6" w:rsidRPr="00C51899">
        <w:t xml:space="preserve">case of the Ferguson McKnight #526-1H (EFMK) and Lily Hoppess #1 (EFLH) wells, the </w:t>
      </w:r>
      <w:r w:rsidRPr="00C51899">
        <w:t xml:space="preserve">available </w:t>
      </w:r>
      <w:r w:rsidR="000D13A6" w:rsidRPr="00C51899">
        <w:t>data was not sufficient to assign Donovan et al.’s (2012, 2013</w:t>
      </w:r>
      <w:r w:rsidR="00122994">
        <w:t>a and b</w:t>
      </w:r>
      <w:r w:rsidRPr="00C51899">
        <w:t>) terminology and the original Formation assignment will be used.</w:t>
      </w:r>
    </w:p>
    <w:p w14:paraId="387E5BDA" w14:textId="77777777" w:rsidR="00A811E3" w:rsidRPr="00C51899" w:rsidRDefault="00A811E3" w:rsidP="00A811E3">
      <w:pPr>
        <w:ind w:firstLine="720"/>
        <w:jc w:val="both"/>
      </w:pPr>
    </w:p>
    <w:p w14:paraId="5F7DA873" w14:textId="65F0E523" w:rsidR="00C97D5D" w:rsidRPr="00C51899" w:rsidRDefault="005D0DD1" w:rsidP="00A811E3">
      <w:pPr>
        <w:pStyle w:val="Heading2"/>
      </w:pPr>
      <w:bookmarkStart w:id="71" w:name="_Toc387392029"/>
      <w:r w:rsidRPr="00C51899">
        <w:t>Geochemical Screening</w:t>
      </w:r>
      <w:bookmarkEnd w:id="71"/>
    </w:p>
    <w:p w14:paraId="3D67E39F" w14:textId="5E53B0AC" w:rsidR="00EE7ED7" w:rsidRDefault="00EE7ED7" w:rsidP="00B864B3">
      <w:pPr>
        <w:ind w:firstLine="720"/>
        <w:jc w:val="both"/>
        <w:rPr>
          <w:rFonts w:ascii="Times New Roman" w:hAnsi="Times New Roman"/>
        </w:rPr>
      </w:pPr>
      <w:r w:rsidRPr="00C51899">
        <w:rPr>
          <w:rFonts w:ascii="Times New Roman" w:hAnsi="Times New Roman"/>
        </w:rPr>
        <w:t xml:space="preserve">Outcrop and </w:t>
      </w:r>
      <w:r w:rsidR="001B5DAC" w:rsidRPr="00C51899">
        <w:rPr>
          <w:rFonts w:ascii="Times New Roman" w:hAnsi="Times New Roman"/>
        </w:rPr>
        <w:t xml:space="preserve">subsurface </w:t>
      </w:r>
      <w:r w:rsidRPr="00C51899">
        <w:rPr>
          <w:rFonts w:ascii="Times New Roman" w:hAnsi="Times New Roman"/>
        </w:rPr>
        <w:t xml:space="preserve">rock samples </w:t>
      </w:r>
      <w:r w:rsidR="00F3619F" w:rsidRPr="00C51899">
        <w:rPr>
          <w:rFonts w:ascii="Times New Roman" w:hAnsi="Times New Roman"/>
        </w:rPr>
        <w:t>analyzed</w:t>
      </w:r>
      <w:r w:rsidRPr="00C51899">
        <w:rPr>
          <w:rFonts w:ascii="Times New Roman" w:hAnsi="Times New Roman"/>
        </w:rPr>
        <w:t xml:space="preserve"> in this study were initially screened using Rock Eval pyrolysis and TOC. From these data, sets of subsamples were selected for biomarker </w:t>
      </w:r>
      <w:r w:rsidR="00AB6C72" w:rsidRPr="00C51899">
        <w:rPr>
          <w:rFonts w:ascii="Times New Roman" w:hAnsi="Times New Roman"/>
        </w:rPr>
        <w:t xml:space="preserve">and isotope </w:t>
      </w:r>
      <w:r w:rsidRPr="00C51899">
        <w:rPr>
          <w:rFonts w:ascii="Times New Roman" w:hAnsi="Times New Roman"/>
        </w:rPr>
        <w:t xml:space="preserve">analyses. </w:t>
      </w:r>
      <w:r w:rsidR="007F6E71" w:rsidRPr="00C51899">
        <w:rPr>
          <w:rFonts w:ascii="Times New Roman" w:hAnsi="Times New Roman"/>
        </w:rPr>
        <w:t xml:space="preserve">Table </w:t>
      </w:r>
      <w:r w:rsidR="00BB52CE" w:rsidRPr="00C51899">
        <w:rPr>
          <w:rFonts w:ascii="Times New Roman" w:hAnsi="Times New Roman"/>
        </w:rPr>
        <w:t>3</w:t>
      </w:r>
      <w:r w:rsidRPr="00C51899">
        <w:rPr>
          <w:rFonts w:ascii="Times New Roman" w:hAnsi="Times New Roman"/>
        </w:rPr>
        <w:t xml:space="preserve"> shows the definitions of Rock Eval pyrolysis terms used in the discussion and presented in subsequent </w:t>
      </w:r>
      <w:r w:rsidR="00990ABF" w:rsidRPr="00C51899">
        <w:rPr>
          <w:rFonts w:ascii="Times New Roman" w:hAnsi="Times New Roman"/>
        </w:rPr>
        <w:t>F</w:t>
      </w:r>
      <w:r w:rsidRPr="00C51899">
        <w:rPr>
          <w:rFonts w:ascii="Times New Roman" w:hAnsi="Times New Roman"/>
        </w:rPr>
        <w:t xml:space="preserve">igures and </w:t>
      </w:r>
      <w:r w:rsidR="00990ABF" w:rsidRPr="00C51899">
        <w:rPr>
          <w:rFonts w:ascii="Times New Roman" w:hAnsi="Times New Roman"/>
        </w:rPr>
        <w:t>T</w:t>
      </w:r>
      <w:r w:rsidRPr="00C51899">
        <w:rPr>
          <w:rFonts w:ascii="Times New Roman" w:hAnsi="Times New Roman"/>
        </w:rPr>
        <w:t xml:space="preserve">ables. </w:t>
      </w:r>
      <w:r w:rsidR="007F6E71" w:rsidRPr="00C51899">
        <w:rPr>
          <w:rFonts w:ascii="Times New Roman" w:hAnsi="Times New Roman"/>
        </w:rPr>
        <w:t xml:space="preserve">Appendix </w:t>
      </w:r>
      <w:r w:rsidR="00FC053C" w:rsidRPr="00C51899">
        <w:rPr>
          <w:rFonts w:ascii="Times New Roman" w:hAnsi="Times New Roman"/>
        </w:rPr>
        <w:t xml:space="preserve">B </w:t>
      </w:r>
      <w:r w:rsidRPr="00C51899">
        <w:rPr>
          <w:rFonts w:ascii="Times New Roman" w:hAnsi="Times New Roman"/>
        </w:rPr>
        <w:t>show</w:t>
      </w:r>
      <w:r w:rsidR="007F6E71" w:rsidRPr="00C51899">
        <w:rPr>
          <w:rFonts w:ascii="Times New Roman" w:hAnsi="Times New Roman"/>
        </w:rPr>
        <w:t>s</w:t>
      </w:r>
      <w:r w:rsidRPr="00C51899">
        <w:rPr>
          <w:rFonts w:ascii="Times New Roman" w:hAnsi="Times New Roman"/>
        </w:rPr>
        <w:t xml:space="preserve"> </w:t>
      </w:r>
      <w:r w:rsidR="007F6E71" w:rsidRPr="00C51899">
        <w:rPr>
          <w:rFonts w:ascii="Times New Roman" w:hAnsi="Times New Roman"/>
        </w:rPr>
        <w:t xml:space="preserve">detailed </w:t>
      </w:r>
      <w:r w:rsidRPr="00C51899">
        <w:rPr>
          <w:rFonts w:ascii="Times New Roman" w:hAnsi="Times New Roman"/>
        </w:rPr>
        <w:t>Rock Eval pyrolysis and TOC data obtained from the outcrop and core samples analyzed</w:t>
      </w:r>
      <w:r w:rsidR="007F6E71" w:rsidRPr="00C51899">
        <w:rPr>
          <w:rFonts w:ascii="Times New Roman" w:hAnsi="Times New Roman"/>
        </w:rPr>
        <w:t>.</w:t>
      </w:r>
    </w:p>
    <w:p w14:paraId="2ECA2F77" w14:textId="362EC4B8" w:rsidR="00EE7ED7" w:rsidRPr="00C51899" w:rsidRDefault="00EE7ED7" w:rsidP="00AB6C72">
      <w:pPr>
        <w:pStyle w:val="Caption"/>
        <w:jc w:val="both"/>
        <w:rPr>
          <w:szCs w:val="24"/>
        </w:rPr>
      </w:pPr>
      <w:bookmarkStart w:id="72" w:name="_Toc387392080"/>
      <w:r w:rsidRPr="00C51899">
        <w:rPr>
          <w:szCs w:val="24"/>
        </w:rPr>
        <w:lastRenderedPageBreak/>
        <w:t xml:space="preserve">Table </w:t>
      </w:r>
      <w:r w:rsidRPr="00C51899">
        <w:rPr>
          <w:szCs w:val="24"/>
        </w:rPr>
        <w:fldChar w:fldCharType="begin"/>
      </w:r>
      <w:r w:rsidRPr="00C51899">
        <w:rPr>
          <w:szCs w:val="24"/>
        </w:rPr>
        <w:instrText xml:space="preserve"> SEQ Table \* ARABIC </w:instrText>
      </w:r>
      <w:r w:rsidRPr="00C51899">
        <w:rPr>
          <w:szCs w:val="24"/>
        </w:rPr>
        <w:fldChar w:fldCharType="separate"/>
      </w:r>
      <w:r w:rsidR="00C25492">
        <w:rPr>
          <w:noProof/>
          <w:szCs w:val="24"/>
        </w:rPr>
        <w:t>3</w:t>
      </w:r>
      <w:r w:rsidRPr="00C51899">
        <w:rPr>
          <w:szCs w:val="24"/>
        </w:rPr>
        <w:fldChar w:fldCharType="end"/>
      </w:r>
      <w:r w:rsidR="00AB6C72" w:rsidRPr="00C51899">
        <w:rPr>
          <w:szCs w:val="24"/>
        </w:rPr>
        <w:t xml:space="preserve">. Parameters, </w:t>
      </w:r>
      <w:r w:rsidRPr="00C51899">
        <w:rPr>
          <w:szCs w:val="24"/>
        </w:rPr>
        <w:t>terms</w:t>
      </w:r>
      <w:r w:rsidR="00AB6C72" w:rsidRPr="00C51899">
        <w:rPr>
          <w:szCs w:val="24"/>
        </w:rPr>
        <w:t>, and definitio</w:t>
      </w:r>
      <w:r w:rsidR="0059642C" w:rsidRPr="00C51899">
        <w:rPr>
          <w:szCs w:val="24"/>
        </w:rPr>
        <w:t>n</w:t>
      </w:r>
      <w:r w:rsidR="00AB6C72" w:rsidRPr="00C51899">
        <w:rPr>
          <w:szCs w:val="24"/>
        </w:rPr>
        <w:t>s</w:t>
      </w:r>
      <w:r w:rsidRPr="00C51899">
        <w:rPr>
          <w:szCs w:val="24"/>
        </w:rPr>
        <w:t xml:space="preserve"> derived from Rock Eval pyrolysis </w:t>
      </w:r>
      <w:r w:rsidR="00AB6C72" w:rsidRPr="00024ED4">
        <w:rPr>
          <w:szCs w:val="24"/>
        </w:rPr>
        <w:t xml:space="preserve">analyses </w:t>
      </w:r>
      <w:r w:rsidRPr="00024ED4">
        <w:rPr>
          <w:szCs w:val="24"/>
        </w:rPr>
        <w:t>(modified from Peters, 1986 and Jarvie et al., 2007)</w:t>
      </w:r>
      <w:bookmarkEnd w:id="72"/>
    </w:p>
    <w:tbl>
      <w:tblPr>
        <w:tblW w:w="8370" w:type="dxa"/>
        <w:tblInd w:w="108" w:type="dxa"/>
        <w:tblBorders>
          <w:top w:val="single" w:sz="4" w:space="0" w:color="auto"/>
          <w:bottom w:val="single" w:sz="4" w:space="0" w:color="auto"/>
        </w:tblBorders>
        <w:tblLook w:val="04A0" w:firstRow="1" w:lastRow="0" w:firstColumn="1" w:lastColumn="0" w:noHBand="0" w:noVBand="1"/>
      </w:tblPr>
      <w:tblGrid>
        <w:gridCol w:w="1170"/>
        <w:gridCol w:w="5400"/>
        <w:gridCol w:w="1800"/>
      </w:tblGrid>
      <w:tr w:rsidR="003557CC" w:rsidRPr="00C51899" w14:paraId="5E6D15E4" w14:textId="77777777" w:rsidTr="00EB45E7">
        <w:trPr>
          <w:trHeight w:val="522"/>
        </w:trPr>
        <w:tc>
          <w:tcPr>
            <w:tcW w:w="1170" w:type="dxa"/>
            <w:shd w:val="clear" w:color="auto" w:fill="auto"/>
            <w:noWrap/>
            <w:vAlign w:val="center"/>
          </w:tcPr>
          <w:p w14:paraId="5ABCCA8E" w14:textId="77777777" w:rsidR="003557CC" w:rsidRPr="00C51899" w:rsidRDefault="003557CC" w:rsidP="00475514">
            <w:pPr>
              <w:spacing w:line="240" w:lineRule="auto"/>
              <w:rPr>
                <w:rFonts w:ascii="Times New Roman" w:hAnsi="Times New Roman"/>
                <w:b/>
                <w:lang w:bidi="ar-SA"/>
              </w:rPr>
            </w:pPr>
            <w:r w:rsidRPr="00C51899">
              <w:rPr>
                <w:rFonts w:ascii="Times New Roman" w:hAnsi="Times New Roman"/>
                <w:b/>
                <w:lang w:bidi="ar-SA"/>
              </w:rPr>
              <w:t>TOC</w:t>
            </w:r>
          </w:p>
        </w:tc>
        <w:tc>
          <w:tcPr>
            <w:tcW w:w="5400" w:type="dxa"/>
            <w:vAlign w:val="center"/>
          </w:tcPr>
          <w:p w14:paraId="17B37E55"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Total Organic Carbon</w:t>
            </w:r>
          </w:p>
        </w:tc>
        <w:tc>
          <w:tcPr>
            <w:tcW w:w="1800" w:type="dxa"/>
            <w:vAlign w:val="center"/>
          </w:tcPr>
          <w:p w14:paraId="5C024710"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wt.%</w:t>
            </w:r>
          </w:p>
        </w:tc>
      </w:tr>
      <w:tr w:rsidR="003557CC" w:rsidRPr="00C51899" w14:paraId="49416363" w14:textId="77777777" w:rsidTr="00EB45E7">
        <w:trPr>
          <w:trHeight w:val="864"/>
        </w:trPr>
        <w:tc>
          <w:tcPr>
            <w:tcW w:w="1170" w:type="dxa"/>
            <w:shd w:val="clear" w:color="auto" w:fill="auto"/>
            <w:noWrap/>
            <w:vAlign w:val="center"/>
          </w:tcPr>
          <w:p w14:paraId="19EDA6F2" w14:textId="77777777" w:rsidR="003557CC" w:rsidRPr="00C51899" w:rsidRDefault="003557CC" w:rsidP="00475514">
            <w:pPr>
              <w:spacing w:line="240" w:lineRule="auto"/>
              <w:rPr>
                <w:rFonts w:ascii="Times New Roman" w:hAnsi="Times New Roman"/>
                <w:b/>
                <w:lang w:bidi="ar-SA"/>
              </w:rPr>
            </w:pPr>
            <w:r w:rsidRPr="00C51899">
              <w:rPr>
                <w:rFonts w:ascii="Times New Roman" w:hAnsi="Times New Roman"/>
                <w:b/>
                <w:lang w:bidi="ar-SA"/>
              </w:rPr>
              <w:t>S</w:t>
            </w:r>
            <w:r w:rsidRPr="00C51899">
              <w:rPr>
                <w:rFonts w:ascii="Times New Roman" w:hAnsi="Times New Roman"/>
                <w:b/>
                <w:vertAlign w:val="subscript"/>
                <w:lang w:bidi="ar-SA"/>
              </w:rPr>
              <w:t>1</w:t>
            </w:r>
            <w:r w:rsidRPr="00C51899">
              <w:rPr>
                <w:rFonts w:ascii="Times New Roman" w:hAnsi="Times New Roman"/>
                <w:b/>
                <w:lang w:bidi="ar-SA"/>
              </w:rPr>
              <w:t xml:space="preserve"> </w:t>
            </w:r>
          </w:p>
        </w:tc>
        <w:tc>
          <w:tcPr>
            <w:tcW w:w="5400" w:type="dxa"/>
            <w:vAlign w:val="center"/>
          </w:tcPr>
          <w:p w14:paraId="4D2A4098"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Free volatile hydrocarbons thermally flushed from a rock sample at 300°C (free oil content)</w:t>
            </w:r>
          </w:p>
        </w:tc>
        <w:tc>
          <w:tcPr>
            <w:tcW w:w="1800" w:type="dxa"/>
            <w:vAlign w:val="center"/>
          </w:tcPr>
          <w:p w14:paraId="68FCE746"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mg HC/g rock</w:t>
            </w:r>
          </w:p>
        </w:tc>
      </w:tr>
      <w:tr w:rsidR="003557CC" w:rsidRPr="00C51899" w14:paraId="051BE500" w14:textId="77777777" w:rsidTr="00EB45E7">
        <w:trPr>
          <w:trHeight w:val="576"/>
        </w:trPr>
        <w:tc>
          <w:tcPr>
            <w:tcW w:w="1170" w:type="dxa"/>
            <w:shd w:val="clear" w:color="auto" w:fill="auto"/>
            <w:noWrap/>
            <w:vAlign w:val="center"/>
          </w:tcPr>
          <w:p w14:paraId="6C8EA993" w14:textId="77777777" w:rsidR="003557CC" w:rsidRPr="00C51899" w:rsidRDefault="003557CC" w:rsidP="00475514">
            <w:pPr>
              <w:spacing w:line="240" w:lineRule="auto"/>
              <w:rPr>
                <w:rFonts w:ascii="Times New Roman" w:hAnsi="Times New Roman"/>
                <w:b/>
                <w:lang w:bidi="ar-SA"/>
              </w:rPr>
            </w:pPr>
            <w:r w:rsidRPr="00C51899">
              <w:rPr>
                <w:rFonts w:ascii="Times New Roman" w:hAnsi="Times New Roman"/>
                <w:b/>
                <w:lang w:bidi="ar-SA"/>
              </w:rPr>
              <w:t>S</w:t>
            </w:r>
            <w:r w:rsidRPr="00C51899">
              <w:rPr>
                <w:rFonts w:ascii="Times New Roman" w:hAnsi="Times New Roman"/>
                <w:b/>
                <w:vertAlign w:val="subscript"/>
                <w:lang w:bidi="ar-SA"/>
              </w:rPr>
              <w:t>2</w:t>
            </w:r>
          </w:p>
        </w:tc>
        <w:tc>
          <w:tcPr>
            <w:tcW w:w="5400" w:type="dxa"/>
            <w:vAlign w:val="center"/>
          </w:tcPr>
          <w:p w14:paraId="380C59B9"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Products that crack during standard Rock Eval pyrolysis temperatures (remaining potential)</w:t>
            </w:r>
          </w:p>
        </w:tc>
        <w:tc>
          <w:tcPr>
            <w:tcW w:w="1800" w:type="dxa"/>
            <w:vAlign w:val="center"/>
          </w:tcPr>
          <w:p w14:paraId="4CDAE8A5"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mg HC/g rock</w:t>
            </w:r>
          </w:p>
        </w:tc>
      </w:tr>
      <w:tr w:rsidR="003557CC" w:rsidRPr="00C51899" w14:paraId="4DC7AF5D" w14:textId="77777777" w:rsidTr="00EB45E7">
        <w:trPr>
          <w:trHeight w:val="594"/>
        </w:trPr>
        <w:tc>
          <w:tcPr>
            <w:tcW w:w="1170" w:type="dxa"/>
            <w:shd w:val="clear" w:color="auto" w:fill="auto"/>
            <w:noWrap/>
            <w:vAlign w:val="center"/>
          </w:tcPr>
          <w:p w14:paraId="1A2CE96C" w14:textId="77777777" w:rsidR="003557CC" w:rsidRPr="00C51899" w:rsidRDefault="003557CC" w:rsidP="00475514">
            <w:pPr>
              <w:spacing w:line="240" w:lineRule="auto"/>
              <w:rPr>
                <w:rFonts w:ascii="Times New Roman" w:hAnsi="Times New Roman"/>
                <w:b/>
                <w:lang w:bidi="ar-SA"/>
              </w:rPr>
            </w:pPr>
            <w:r w:rsidRPr="00C51899">
              <w:rPr>
                <w:rFonts w:ascii="Times New Roman" w:hAnsi="Times New Roman"/>
                <w:b/>
                <w:lang w:bidi="ar-SA"/>
              </w:rPr>
              <w:t>S</w:t>
            </w:r>
            <w:r w:rsidRPr="00C51899">
              <w:rPr>
                <w:rFonts w:ascii="Times New Roman" w:hAnsi="Times New Roman"/>
                <w:b/>
                <w:vertAlign w:val="subscript"/>
                <w:lang w:bidi="ar-SA"/>
              </w:rPr>
              <w:t>3</w:t>
            </w:r>
          </w:p>
        </w:tc>
        <w:tc>
          <w:tcPr>
            <w:tcW w:w="5400" w:type="dxa"/>
            <w:vAlign w:val="center"/>
          </w:tcPr>
          <w:p w14:paraId="4803A575"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Organic carbon dioxide released from rock samples</w:t>
            </w:r>
          </w:p>
        </w:tc>
        <w:tc>
          <w:tcPr>
            <w:tcW w:w="1800" w:type="dxa"/>
            <w:vAlign w:val="center"/>
          </w:tcPr>
          <w:p w14:paraId="4EEF4F72"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mg CO</w:t>
            </w:r>
            <w:r w:rsidRPr="00C51899">
              <w:rPr>
                <w:rFonts w:ascii="Times New Roman" w:hAnsi="Times New Roman"/>
                <w:vertAlign w:val="subscript"/>
                <w:lang w:bidi="ar-SA"/>
              </w:rPr>
              <w:t>2</w:t>
            </w:r>
            <w:r w:rsidRPr="00C51899">
              <w:rPr>
                <w:rFonts w:ascii="Times New Roman" w:hAnsi="Times New Roman"/>
                <w:lang w:bidi="ar-SA"/>
              </w:rPr>
              <w:t>/g rock</w:t>
            </w:r>
          </w:p>
        </w:tc>
      </w:tr>
      <w:tr w:rsidR="003557CC" w:rsidRPr="00C51899" w14:paraId="7B2B31F3" w14:textId="77777777" w:rsidTr="00EB45E7">
        <w:trPr>
          <w:trHeight w:val="441"/>
        </w:trPr>
        <w:tc>
          <w:tcPr>
            <w:tcW w:w="1170" w:type="dxa"/>
            <w:shd w:val="clear" w:color="auto" w:fill="auto"/>
            <w:noWrap/>
            <w:vAlign w:val="center"/>
          </w:tcPr>
          <w:p w14:paraId="009F72A8" w14:textId="77777777" w:rsidR="003557CC" w:rsidRPr="00C51899" w:rsidRDefault="003557CC" w:rsidP="00475514">
            <w:pPr>
              <w:spacing w:line="240" w:lineRule="auto"/>
              <w:rPr>
                <w:rFonts w:ascii="Times New Roman" w:hAnsi="Times New Roman"/>
                <w:b/>
                <w:lang w:bidi="ar-SA"/>
              </w:rPr>
            </w:pPr>
            <w:r w:rsidRPr="00C51899">
              <w:rPr>
                <w:rFonts w:ascii="Times New Roman" w:hAnsi="Times New Roman"/>
                <w:b/>
                <w:lang w:bidi="ar-SA"/>
              </w:rPr>
              <w:t>T</w:t>
            </w:r>
            <w:r w:rsidRPr="00C51899">
              <w:rPr>
                <w:rFonts w:ascii="Times New Roman" w:hAnsi="Times New Roman"/>
                <w:b/>
                <w:vertAlign w:val="subscript"/>
                <w:lang w:bidi="ar-SA"/>
              </w:rPr>
              <w:t>max</w:t>
            </w:r>
          </w:p>
        </w:tc>
        <w:tc>
          <w:tcPr>
            <w:tcW w:w="5400" w:type="dxa"/>
            <w:vAlign w:val="center"/>
          </w:tcPr>
          <w:p w14:paraId="7FFE51C5"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Temperature at peak evolution of S</w:t>
            </w:r>
            <w:r w:rsidRPr="00C51899">
              <w:rPr>
                <w:rFonts w:ascii="Times New Roman" w:hAnsi="Times New Roman"/>
                <w:vertAlign w:val="subscript"/>
                <w:lang w:bidi="ar-SA"/>
              </w:rPr>
              <w:t>2</w:t>
            </w:r>
            <w:r w:rsidRPr="00C51899">
              <w:rPr>
                <w:rFonts w:ascii="Times New Roman" w:hAnsi="Times New Roman"/>
                <w:lang w:bidi="ar-SA"/>
              </w:rPr>
              <w:t xml:space="preserve"> hydrocarbons</w:t>
            </w:r>
          </w:p>
        </w:tc>
        <w:tc>
          <w:tcPr>
            <w:tcW w:w="1800" w:type="dxa"/>
            <w:vAlign w:val="center"/>
          </w:tcPr>
          <w:p w14:paraId="5A94025B"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°C</w:t>
            </w:r>
          </w:p>
        </w:tc>
      </w:tr>
      <w:tr w:rsidR="003557CC" w:rsidRPr="00C51899" w14:paraId="3BFB2445" w14:textId="77777777" w:rsidTr="00EB45E7">
        <w:trPr>
          <w:trHeight w:val="576"/>
        </w:trPr>
        <w:tc>
          <w:tcPr>
            <w:tcW w:w="1170" w:type="dxa"/>
            <w:shd w:val="clear" w:color="auto" w:fill="auto"/>
            <w:noWrap/>
            <w:vAlign w:val="center"/>
          </w:tcPr>
          <w:p w14:paraId="43282FC3" w14:textId="77777777" w:rsidR="003557CC" w:rsidRPr="00C51899" w:rsidRDefault="003557CC" w:rsidP="00475514">
            <w:pPr>
              <w:spacing w:line="240" w:lineRule="auto"/>
              <w:rPr>
                <w:rFonts w:ascii="Times New Roman" w:hAnsi="Times New Roman"/>
                <w:b/>
                <w:lang w:bidi="ar-SA"/>
              </w:rPr>
            </w:pPr>
            <w:r w:rsidRPr="00C51899">
              <w:rPr>
                <w:rFonts w:ascii="Times New Roman" w:hAnsi="Times New Roman"/>
                <w:b/>
                <w:lang w:bidi="ar-SA"/>
              </w:rPr>
              <w:t>HI</w:t>
            </w:r>
          </w:p>
        </w:tc>
        <w:tc>
          <w:tcPr>
            <w:tcW w:w="5400" w:type="dxa"/>
            <w:vAlign w:val="center"/>
          </w:tcPr>
          <w:p w14:paraId="77BD28AC"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Hydrogen Index = S</w:t>
            </w:r>
            <w:r w:rsidRPr="00C51899">
              <w:rPr>
                <w:rFonts w:ascii="Times New Roman" w:hAnsi="Times New Roman"/>
                <w:vertAlign w:val="subscript"/>
                <w:lang w:bidi="ar-SA"/>
              </w:rPr>
              <w:t>2</w:t>
            </w:r>
            <w:r w:rsidRPr="00C51899">
              <w:rPr>
                <w:rFonts w:ascii="Times New Roman" w:hAnsi="Times New Roman"/>
                <w:lang w:bidi="ar-SA"/>
              </w:rPr>
              <w:t xml:space="preserve"> x 100/TOC</w:t>
            </w:r>
          </w:p>
        </w:tc>
        <w:tc>
          <w:tcPr>
            <w:tcW w:w="1800" w:type="dxa"/>
            <w:vAlign w:val="center"/>
          </w:tcPr>
          <w:p w14:paraId="2ECE50B6"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mg HC/g TOC</w:t>
            </w:r>
          </w:p>
        </w:tc>
      </w:tr>
      <w:tr w:rsidR="003557CC" w:rsidRPr="00C51899" w14:paraId="0FCECB28" w14:textId="77777777" w:rsidTr="00EB45E7">
        <w:trPr>
          <w:trHeight w:val="576"/>
        </w:trPr>
        <w:tc>
          <w:tcPr>
            <w:tcW w:w="1170" w:type="dxa"/>
            <w:shd w:val="clear" w:color="auto" w:fill="auto"/>
            <w:noWrap/>
            <w:vAlign w:val="center"/>
          </w:tcPr>
          <w:p w14:paraId="2CAB2FDA" w14:textId="77777777" w:rsidR="003557CC" w:rsidRPr="00C51899" w:rsidRDefault="003557CC" w:rsidP="00475514">
            <w:pPr>
              <w:spacing w:line="240" w:lineRule="auto"/>
              <w:rPr>
                <w:rFonts w:ascii="Times New Roman" w:hAnsi="Times New Roman"/>
                <w:b/>
                <w:lang w:bidi="ar-SA"/>
              </w:rPr>
            </w:pPr>
            <w:r w:rsidRPr="00C51899">
              <w:rPr>
                <w:rFonts w:ascii="Times New Roman" w:hAnsi="Times New Roman"/>
                <w:b/>
                <w:lang w:bidi="ar-SA"/>
              </w:rPr>
              <w:t xml:space="preserve">OI </w:t>
            </w:r>
          </w:p>
        </w:tc>
        <w:tc>
          <w:tcPr>
            <w:tcW w:w="5400" w:type="dxa"/>
            <w:vAlign w:val="center"/>
          </w:tcPr>
          <w:p w14:paraId="3E578E4B"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Oxygen Index = S</w:t>
            </w:r>
            <w:r w:rsidRPr="00C51899">
              <w:rPr>
                <w:rFonts w:ascii="Times New Roman" w:hAnsi="Times New Roman"/>
                <w:vertAlign w:val="subscript"/>
                <w:lang w:bidi="ar-SA"/>
              </w:rPr>
              <w:t>3</w:t>
            </w:r>
            <w:r w:rsidRPr="00C51899">
              <w:rPr>
                <w:rFonts w:ascii="Times New Roman" w:hAnsi="Times New Roman"/>
                <w:lang w:bidi="ar-SA"/>
              </w:rPr>
              <w:t xml:space="preserve"> x 100/TOC</w:t>
            </w:r>
          </w:p>
        </w:tc>
        <w:tc>
          <w:tcPr>
            <w:tcW w:w="1800" w:type="dxa"/>
            <w:vAlign w:val="center"/>
          </w:tcPr>
          <w:p w14:paraId="3FFAB3C1"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mg CO</w:t>
            </w:r>
            <w:r w:rsidRPr="00C51899">
              <w:rPr>
                <w:rFonts w:ascii="Times New Roman" w:hAnsi="Times New Roman"/>
                <w:vertAlign w:val="subscript"/>
                <w:lang w:bidi="ar-SA"/>
              </w:rPr>
              <w:t>2</w:t>
            </w:r>
            <w:r w:rsidRPr="00C51899">
              <w:rPr>
                <w:rFonts w:ascii="Times New Roman" w:hAnsi="Times New Roman"/>
                <w:lang w:bidi="ar-SA"/>
              </w:rPr>
              <w:t>/g TOC</w:t>
            </w:r>
          </w:p>
        </w:tc>
      </w:tr>
      <w:tr w:rsidR="003557CC" w:rsidRPr="00C51899" w14:paraId="160B9D0C" w14:textId="77777777" w:rsidTr="00EB45E7">
        <w:trPr>
          <w:trHeight w:val="576"/>
        </w:trPr>
        <w:tc>
          <w:tcPr>
            <w:tcW w:w="1170" w:type="dxa"/>
            <w:shd w:val="clear" w:color="auto" w:fill="auto"/>
            <w:noWrap/>
            <w:vAlign w:val="center"/>
          </w:tcPr>
          <w:p w14:paraId="0B54816B" w14:textId="77777777" w:rsidR="003557CC" w:rsidRPr="00C51899" w:rsidRDefault="003557CC" w:rsidP="00475514">
            <w:pPr>
              <w:spacing w:line="240" w:lineRule="auto"/>
              <w:rPr>
                <w:rFonts w:ascii="Times New Roman" w:hAnsi="Times New Roman"/>
                <w:b/>
                <w:lang w:bidi="ar-SA"/>
              </w:rPr>
            </w:pPr>
            <w:r w:rsidRPr="00C51899">
              <w:rPr>
                <w:rFonts w:ascii="Times New Roman" w:hAnsi="Times New Roman"/>
                <w:b/>
                <w:lang w:bidi="ar-SA"/>
              </w:rPr>
              <w:t>S</w:t>
            </w:r>
            <w:r w:rsidRPr="00C51899">
              <w:rPr>
                <w:rFonts w:ascii="Times New Roman" w:hAnsi="Times New Roman"/>
                <w:b/>
                <w:vertAlign w:val="subscript"/>
                <w:lang w:bidi="ar-SA"/>
              </w:rPr>
              <w:t>1</w:t>
            </w:r>
            <w:r w:rsidRPr="00C51899">
              <w:rPr>
                <w:rFonts w:ascii="Times New Roman" w:hAnsi="Times New Roman"/>
                <w:b/>
                <w:lang w:bidi="ar-SA"/>
              </w:rPr>
              <w:t>/TOC</w:t>
            </w:r>
          </w:p>
        </w:tc>
        <w:tc>
          <w:tcPr>
            <w:tcW w:w="5400" w:type="dxa"/>
            <w:vAlign w:val="center"/>
          </w:tcPr>
          <w:p w14:paraId="43F5AF13"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Normalized Oil Content = S</w:t>
            </w:r>
            <w:r w:rsidRPr="00C51899">
              <w:rPr>
                <w:rFonts w:ascii="Times New Roman" w:hAnsi="Times New Roman"/>
                <w:vertAlign w:val="subscript"/>
                <w:lang w:bidi="ar-SA"/>
              </w:rPr>
              <w:t>1</w:t>
            </w:r>
            <w:r w:rsidRPr="00C51899">
              <w:rPr>
                <w:rFonts w:ascii="Times New Roman" w:hAnsi="Times New Roman"/>
                <w:lang w:bidi="ar-SA"/>
              </w:rPr>
              <w:t xml:space="preserve"> x 100/TOC</w:t>
            </w:r>
          </w:p>
        </w:tc>
        <w:tc>
          <w:tcPr>
            <w:tcW w:w="1800" w:type="dxa"/>
            <w:vAlign w:val="center"/>
          </w:tcPr>
          <w:p w14:paraId="434A5780" w14:textId="77777777" w:rsidR="003557CC" w:rsidRPr="00C51899" w:rsidRDefault="003557CC" w:rsidP="00475514">
            <w:pPr>
              <w:spacing w:line="240" w:lineRule="auto"/>
              <w:rPr>
                <w:rFonts w:ascii="Times New Roman" w:hAnsi="Times New Roman"/>
                <w:lang w:bidi="ar-SA"/>
              </w:rPr>
            </w:pPr>
          </w:p>
        </w:tc>
      </w:tr>
      <w:tr w:rsidR="003557CC" w:rsidRPr="00C51899" w14:paraId="6025FEBA" w14:textId="77777777" w:rsidTr="00EB45E7">
        <w:trPr>
          <w:trHeight w:val="684"/>
        </w:trPr>
        <w:tc>
          <w:tcPr>
            <w:tcW w:w="1170" w:type="dxa"/>
            <w:shd w:val="clear" w:color="auto" w:fill="auto"/>
            <w:noWrap/>
            <w:vAlign w:val="center"/>
          </w:tcPr>
          <w:p w14:paraId="56949D24" w14:textId="77777777" w:rsidR="003557CC" w:rsidRPr="00C51899" w:rsidRDefault="003557CC" w:rsidP="00475514">
            <w:pPr>
              <w:spacing w:line="240" w:lineRule="auto"/>
              <w:rPr>
                <w:rFonts w:ascii="Times New Roman" w:hAnsi="Times New Roman"/>
                <w:b/>
                <w:lang w:bidi="ar-SA"/>
              </w:rPr>
            </w:pPr>
            <w:r w:rsidRPr="00C51899">
              <w:rPr>
                <w:rFonts w:ascii="Times New Roman" w:hAnsi="Times New Roman"/>
                <w:b/>
                <w:lang w:bidi="ar-SA"/>
              </w:rPr>
              <w:t>S</w:t>
            </w:r>
            <w:r w:rsidRPr="00C51899">
              <w:rPr>
                <w:rFonts w:ascii="Times New Roman" w:hAnsi="Times New Roman"/>
                <w:b/>
                <w:vertAlign w:val="subscript"/>
                <w:lang w:bidi="ar-SA"/>
              </w:rPr>
              <w:t>2</w:t>
            </w:r>
            <w:r w:rsidRPr="00C51899">
              <w:rPr>
                <w:rFonts w:ascii="Times New Roman" w:hAnsi="Times New Roman"/>
                <w:b/>
                <w:lang w:bidi="ar-SA"/>
              </w:rPr>
              <w:t>/S</w:t>
            </w:r>
            <w:r w:rsidRPr="00C51899">
              <w:rPr>
                <w:rFonts w:ascii="Times New Roman" w:hAnsi="Times New Roman"/>
                <w:b/>
                <w:vertAlign w:val="subscript"/>
                <w:lang w:bidi="ar-SA"/>
              </w:rPr>
              <w:t>3</w:t>
            </w:r>
          </w:p>
        </w:tc>
        <w:tc>
          <w:tcPr>
            <w:tcW w:w="5400" w:type="dxa"/>
            <w:vAlign w:val="center"/>
          </w:tcPr>
          <w:p w14:paraId="1E5D485E"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Describes type of hydrocarbons generated</w:t>
            </w:r>
          </w:p>
        </w:tc>
        <w:tc>
          <w:tcPr>
            <w:tcW w:w="1800" w:type="dxa"/>
            <w:vAlign w:val="center"/>
          </w:tcPr>
          <w:p w14:paraId="7BAE1343"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Values from 0.00 to &gt;5.00</w:t>
            </w:r>
          </w:p>
        </w:tc>
      </w:tr>
      <w:tr w:rsidR="003557CC" w:rsidRPr="00C51899" w14:paraId="743DCF52" w14:textId="77777777" w:rsidTr="00EB45E7">
        <w:trPr>
          <w:trHeight w:val="576"/>
        </w:trPr>
        <w:tc>
          <w:tcPr>
            <w:tcW w:w="1170" w:type="dxa"/>
            <w:shd w:val="clear" w:color="auto" w:fill="auto"/>
            <w:noWrap/>
            <w:vAlign w:val="center"/>
          </w:tcPr>
          <w:p w14:paraId="2CAA1C7C" w14:textId="77777777" w:rsidR="003557CC" w:rsidRPr="00C51899" w:rsidRDefault="003557CC" w:rsidP="00475514">
            <w:pPr>
              <w:spacing w:line="240" w:lineRule="auto"/>
              <w:rPr>
                <w:rFonts w:ascii="Times New Roman" w:hAnsi="Times New Roman"/>
                <w:b/>
                <w:lang w:bidi="ar-SA"/>
              </w:rPr>
            </w:pPr>
            <w:r w:rsidRPr="00C51899">
              <w:rPr>
                <w:rFonts w:ascii="Times New Roman" w:hAnsi="Times New Roman"/>
                <w:b/>
                <w:lang w:bidi="ar-SA"/>
              </w:rPr>
              <w:t xml:space="preserve">PI </w:t>
            </w:r>
          </w:p>
        </w:tc>
        <w:tc>
          <w:tcPr>
            <w:tcW w:w="5400" w:type="dxa"/>
            <w:vAlign w:val="center"/>
          </w:tcPr>
          <w:p w14:paraId="15137EA4" w14:textId="24D81002" w:rsidR="003557CC" w:rsidRPr="00C51899" w:rsidRDefault="003557CC" w:rsidP="00B06542">
            <w:pPr>
              <w:spacing w:line="240" w:lineRule="auto"/>
              <w:rPr>
                <w:rFonts w:ascii="Times New Roman" w:hAnsi="Times New Roman"/>
                <w:lang w:bidi="ar-SA"/>
              </w:rPr>
            </w:pPr>
            <w:r w:rsidRPr="00C51899">
              <w:rPr>
                <w:rFonts w:ascii="Times New Roman" w:hAnsi="Times New Roman"/>
                <w:lang w:bidi="ar-SA"/>
              </w:rPr>
              <w:t>Production Index = S</w:t>
            </w:r>
            <w:r w:rsidRPr="00C51899">
              <w:rPr>
                <w:rFonts w:ascii="Times New Roman" w:hAnsi="Times New Roman"/>
                <w:vertAlign w:val="subscript"/>
                <w:lang w:bidi="ar-SA"/>
              </w:rPr>
              <w:t>1</w:t>
            </w:r>
            <w:r w:rsidRPr="00C51899">
              <w:rPr>
                <w:rFonts w:ascii="Times New Roman" w:hAnsi="Times New Roman"/>
                <w:lang w:bidi="ar-SA"/>
              </w:rPr>
              <w:t>/(S</w:t>
            </w:r>
            <w:r w:rsidRPr="00C51899">
              <w:rPr>
                <w:rFonts w:ascii="Times New Roman" w:hAnsi="Times New Roman"/>
                <w:vertAlign w:val="subscript"/>
                <w:lang w:bidi="ar-SA"/>
              </w:rPr>
              <w:t>1</w:t>
            </w:r>
            <w:r w:rsidRPr="00C51899">
              <w:rPr>
                <w:rFonts w:ascii="Times New Roman" w:hAnsi="Times New Roman"/>
                <w:lang w:bidi="ar-SA"/>
              </w:rPr>
              <w:t>+S</w:t>
            </w:r>
            <w:r w:rsidRPr="00C51899">
              <w:rPr>
                <w:rFonts w:ascii="Times New Roman" w:hAnsi="Times New Roman"/>
                <w:vertAlign w:val="subscript"/>
                <w:lang w:bidi="ar-SA"/>
              </w:rPr>
              <w:t>2</w:t>
            </w:r>
            <w:r w:rsidRPr="00C51899">
              <w:rPr>
                <w:rFonts w:ascii="Times New Roman" w:hAnsi="Times New Roman"/>
                <w:lang w:bidi="ar-SA"/>
              </w:rPr>
              <w:t>) (or transformation ratio)</w:t>
            </w:r>
          </w:p>
        </w:tc>
        <w:tc>
          <w:tcPr>
            <w:tcW w:w="1800" w:type="dxa"/>
            <w:vAlign w:val="center"/>
          </w:tcPr>
          <w:p w14:paraId="27EE18E5" w14:textId="77777777" w:rsidR="003557CC" w:rsidRPr="00C51899" w:rsidRDefault="003557CC" w:rsidP="00475514">
            <w:pPr>
              <w:spacing w:line="240" w:lineRule="auto"/>
              <w:rPr>
                <w:rFonts w:ascii="Times New Roman" w:hAnsi="Times New Roman"/>
                <w:lang w:bidi="ar-SA"/>
              </w:rPr>
            </w:pPr>
            <w:r w:rsidRPr="00C51899">
              <w:rPr>
                <w:rFonts w:ascii="Times New Roman" w:hAnsi="Times New Roman"/>
                <w:lang w:bidi="ar-SA"/>
              </w:rPr>
              <w:t>Values from 0.00 to 1.00</w:t>
            </w:r>
          </w:p>
        </w:tc>
      </w:tr>
    </w:tbl>
    <w:p w14:paraId="6B705F72" w14:textId="77777777" w:rsidR="00864573" w:rsidRDefault="00864573" w:rsidP="00864573"/>
    <w:p w14:paraId="2D3636F6" w14:textId="77777777" w:rsidR="00230625" w:rsidRPr="00C51899" w:rsidRDefault="00230625" w:rsidP="00864573"/>
    <w:p w14:paraId="36DA105F" w14:textId="025F95B2" w:rsidR="002F74F9" w:rsidRPr="00C51899" w:rsidRDefault="00C97D5D" w:rsidP="00A811E3">
      <w:pPr>
        <w:pStyle w:val="Heading3"/>
      </w:pPr>
      <w:bookmarkStart w:id="73" w:name="_Toc387392030"/>
      <w:r w:rsidRPr="00C51899">
        <w:t>Organic Richness</w:t>
      </w:r>
      <w:bookmarkEnd w:id="73"/>
    </w:p>
    <w:p w14:paraId="5B289D65" w14:textId="45AF23F1" w:rsidR="00911E4D" w:rsidRDefault="00F3619F" w:rsidP="00B864B3">
      <w:pPr>
        <w:ind w:firstLine="720"/>
        <w:jc w:val="both"/>
        <w:rPr>
          <w:rFonts w:ascii="Times New Roman" w:hAnsi="Times New Roman"/>
        </w:rPr>
      </w:pPr>
      <w:r w:rsidRPr="00C51899">
        <w:rPr>
          <w:rFonts w:ascii="Times New Roman" w:hAnsi="Times New Roman"/>
        </w:rPr>
        <w:t>Throughout Texas</w:t>
      </w:r>
      <w:r w:rsidR="007D0886" w:rsidRPr="00C51899">
        <w:rPr>
          <w:rFonts w:ascii="Times New Roman" w:hAnsi="Times New Roman"/>
        </w:rPr>
        <w:t>,</w:t>
      </w:r>
      <w:r w:rsidRPr="00C51899">
        <w:rPr>
          <w:rFonts w:ascii="Times New Roman" w:hAnsi="Times New Roman"/>
        </w:rPr>
        <w:t xml:space="preserve"> t</w:t>
      </w:r>
      <w:r w:rsidR="00B11C9A" w:rsidRPr="00C51899">
        <w:rPr>
          <w:rFonts w:ascii="Times New Roman" w:hAnsi="Times New Roman"/>
        </w:rPr>
        <w:t xml:space="preserve">he </w:t>
      </w:r>
      <w:r w:rsidR="00D01EF1">
        <w:rPr>
          <w:rFonts w:ascii="Times New Roman" w:hAnsi="Times New Roman"/>
        </w:rPr>
        <w:t>Eagle Ford Shale proves to be an excellent</w:t>
      </w:r>
      <w:r w:rsidR="00B11C9A" w:rsidRPr="00C51899">
        <w:rPr>
          <w:rFonts w:ascii="Times New Roman" w:hAnsi="Times New Roman"/>
        </w:rPr>
        <w:t xml:space="preserve"> </w:t>
      </w:r>
      <w:r w:rsidR="007D0886" w:rsidRPr="00C51899">
        <w:rPr>
          <w:rFonts w:ascii="Times New Roman" w:hAnsi="Times New Roman"/>
        </w:rPr>
        <w:t xml:space="preserve">potential </w:t>
      </w:r>
      <w:r w:rsidR="00B11C9A" w:rsidRPr="00C51899">
        <w:rPr>
          <w:rFonts w:ascii="Times New Roman" w:hAnsi="Times New Roman"/>
        </w:rPr>
        <w:t>source rock based on its TOC</w:t>
      </w:r>
      <w:r w:rsidR="007D0886" w:rsidRPr="00C51899">
        <w:rPr>
          <w:rFonts w:ascii="Times New Roman" w:hAnsi="Times New Roman"/>
        </w:rPr>
        <w:t>, HI, and thermal maturity</w:t>
      </w:r>
      <w:r w:rsidR="00B11C9A" w:rsidRPr="00C51899">
        <w:rPr>
          <w:rFonts w:ascii="Times New Roman" w:hAnsi="Times New Roman"/>
        </w:rPr>
        <w:t xml:space="preserve">. </w:t>
      </w:r>
      <w:r w:rsidR="00911E4D" w:rsidRPr="00C51899">
        <w:rPr>
          <w:rFonts w:ascii="Times New Roman" w:hAnsi="Times New Roman"/>
        </w:rPr>
        <w:t xml:space="preserve">Table </w:t>
      </w:r>
      <w:r w:rsidR="0052502E" w:rsidRPr="00C51899">
        <w:rPr>
          <w:rFonts w:ascii="Times New Roman" w:hAnsi="Times New Roman"/>
        </w:rPr>
        <w:t>4</w:t>
      </w:r>
      <w:r w:rsidR="00911E4D" w:rsidRPr="00C51899">
        <w:rPr>
          <w:rFonts w:ascii="Times New Roman" w:hAnsi="Times New Roman"/>
        </w:rPr>
        <w:t xml:space="preserve"> shows average TOC f</w:t>
      </w:r>
      <w:r w:rsidR="006203E0" w:rsidRPr="00C51899">
        <w:rPr>
          <w:rFonts w:ascii="Times New Roman" w:hAnsi="Times New Roman"/>
        </w:rPr>
        <w:t>or</w:t>
      </w:r>
      <w:r w:rsidR="00911E4D" w:rsidRPr="00C51899">
        <w:rPr>
          <w:rFonts w:ascii="Times New Roman" w:hAnsi="Times New Roman"/>
        </w:rPr>
        <w:t xml:space="preserve"> the outcrop and subsurface rock samples analyzed</w:t>
      </w:r>
      <w:r w:rsidR="006203E0" w:rsidRPr="00C51899">
        <w:rPr>
          <w:rFonts w:ascii="Times New Roman" w:hAnsi="Times New Roman"/>
        </w:rPr>
        <w:t xml:space="preserve"> in this study</w:t>
      </w:r>
      <w:r w:rsidR="00911E4D" w:rsidRPr="00C51899">
        <w:rPr>
          <w:rFonts w:ascii="Times New Roman" w:hAnsi="Times New Roman"/>
        </w:rPr>
        <w:t xml:space="preserve">. </w:t>
      </w:r>
      <w:r w:rsidR="00150D11" w:rsidRPr="00C51899">
        <w:rPr>
          <w:rFonts w:ascii="Times New Roman" w:hAnsi="Times New Roman"/>
        </w:rPr>
        <w:t xml:space="preserve">In general, </w:t>
      </w:r>
      <w:r w:rsidR="00BB3EAC" w:rsidRPr="00C51899">
        <w:rPr>
          <w:rFonts w:ascii="Times New Roman" w:hAnsi="Times New Roman"/>
        </w:rPr>
        <w:t xml:space="preserve">the </w:t>
      </w:r>
      <w:r w:rsidRPr="00C51899">
        <w:rPr>
          <w:rFonts w:ascii="Times New Roman" w:hAnsi="Times New Roman"/>
        </w:rPr>
        <w:t>Eagle Ford Shale</w:t>
      </w:r>
      <w:r w:rsidR="00150D11" w:rsidRPr="00C51899">
        <w:rPr>
          <w:rFonts w:ascii="Times New Roman" w:hAnsi="Times New Roman"/>
        </w:rPr>
        <w:t xml:space="preserve"> </w:t>
      </w:r>
      <w:r w:rsidR="007D0886" w:rsidRPr="00C51899">
        <w:rPr>
          <w:rFonts w:ascii="Times New Roman" w:hAnsi="Times New Roman"/>
        </w:rPr>
        <w:t>shows</w:t>
      </w:r>
      <w:r w:rsidR="00150D11" w:rsidRPr="00C51899">
        <w:rPr>
          <w:rFonts w:ascii="Times New Roman" w:hAnsi="Times New Roman"/>
        </w:rPr>
        <w:t xml:space="preserve"> good to excellent source rock potential based on the guidelines of Peters and Cassa (1994). </w:t>
      </w:r>
      <w:r w:rsidR="00B76AE7">
        <w:rPr>
          <w:rFonts w:ascii="Times New Roman" w:hAnsi="Times New Roman"/>
        </w:rPr>
        <w:t xml:space="preserve">Several EFLC and EFBC samples </w:t>
      </w:r>
      <w:r w:rsidR="00B76AE7" w:rsidRPr="00C51899">
        <w:rPr>
          <w:rFonts w:ascii="Times New Roman" w:hAnsi="Times New Roman"/>
        </w:rPr>
        <w:t xml:space="preserve">may have higher </w:t>
      </w:r>
      <w:r w:rsidR="00B76AE7">
        <w:rPr>
          <w:rFonts w:ascii="Times New Roman" w:hAnsi="Times New Roman"/>
        </w:rPr>
        <w:t xml:space="preserve">“pre-weathering” </w:t>
      </w:r>
      <w:r w:rsidR="00B76AE7" w:rsidRPr="00C51899">
        <w:rPr>
          <w:rFonts w:ascii="Times New Roman" w:hAnsi="Times New Roman"/>
        </w:rPr>
        <w:t>TOC and HI values</w:t>
      </w:r>
      <w:r w:rsidR="006A1E06" w:rsidRPr="00C51899">
        <w:rPr>
          <w:rFonts w:ascii="Times New Roman" w:hAnsi="Times New Roman"/>
        </w:rPr>
        <w:t xml:space="preserve">, since some of these </w:t>
      </w:r>
      <w:r w:rsidR="007A0EDA" w:rsidRPr="00C51899">
        <w:rPr>
          <w:rFonts w:ascii="Times New Roman" w:hAnsi="Times New Roman"/>
        </w:rPr>
        <w:t xml:space="preserve">outcrop samples were affected by weathering, </w:t>
      </w:r>
      <w:r w:rsidR="006A1E06" w:rsidRPr="00C51899">
        <w:rPr>
          <w:rFonts w:ascii="Times New Roman" w:hAnsi="Times New Roman"/>
        </w:rPr>
        <w:t>which tends to decrease the amount of organic carbon.</w:t>
      </w:r>
      <w:r w:rsidR="000D788E" w:rsidRPr="00C51899">
        <w:rPr>
          <w:rFonts w:ascii="Times New Roman" w:hAnsi="Times New Roman"/>
        </w:rPr>
        <w:t xml:space="preserve"> In particular, the upper section from the Lozier Canyon outcrop is highly weathered, and when </w:t>
      </w:r>
      <w:r w:rsidR="000D788E" w:rsidRPr="00C51899">
        <w:rPr>
          <w:rFonts w:ascii="Times New Roman" w:hAnsi="Times New Roman"/>
        </w:rPr>
        <w:lastRenderedPageBreak/>
        <w:t>recalculating TOC for the EFLC samples including only</w:t>
      </w:r>
      <w:r w:rsidR="00C51628" w:rsidRPr="00C51899">
        <w:rPr>
          <w:rFonts w:ascii="Times New Roman" w:hAnsi="Times New Roman"/>
        </w:rPr>
        <w:t xml:space="preserve"> </w:t>
      </w:r>
      <w:r w:rsidR="000D788E" w:rsidRPr="00C51899">
        <w:rPr>
          <w:rFonts w:ascii="Times New Roman" w:hAnsi="Times New Roman"/>
        </w:rPr>
        <w:t>Facies A through C, th</w:t>
      </w:r>
      <w:r w:rsidR="00F63BCD">
        <w:rPr>
          <w:rFonts w:ascii="Times New Roman" w:hAnsi="Times New Roman"/>
        </w:rPr>
        <w:t>e average TOC values increase</w:t>
      </w:r>
      <w:r w:rsidR="000D788E" w:rsidRPr="00C51899">
        <w:rPr>
          <w:rFonts w:ascii="Times New Roman" w:hAnsi="Times New Roman"/>
        </w:rPr>
        <w:t xml:space="preserve"> to 2.44%</w:t>
      </w:r>
      <w:r w:rsidR="00C51628" w:rsidRPr="00C51899">
        <w:rPr>
          <w:rFonts w:ascii="Times New Roman" w:hAnsi="Times New Roman"/>
        </w:rPr>
        <w:t xml:space="preserve"> (Figure 14).</w:t>
      </w:r>
    </w:p>
    <w:p w14:paraId="576CBD93" w14:textId="77777777" w:rsidR="00451DA2" w:rsidRPr="00C51899" w:rsidRDefault="00451DA2" w:rsidP="00B864B3">
      <w:pPr>
        <w:ind w:firstLine="720"/>
        <w:jc w:val="both"/>
        <w:rPr>
          <w:rFonts w:ascii="Times New Roman" w:hAnsi="Times New Roman"/>
        </w:rPr>
      </w:pPr>
    </w:p>
    <w:p w14:paraId="174936D6" w14:textId="210182E0" w:rsidR="00911E4D" w:rsidRPr="00C51899" w:rsidRDefault="00911E4D" w:rsidP="00911E4D">
      <w:pPr>
        <w:pStyle w:val="Caption"/>
        <w:keepNext/>
      </w:pPr>
      <w:bookmarkStart w:id="74" w:name="_Toc387392081"/>
      <w:r w:rsidRPr="00C51899">
        <w:t xml:space="preserve">Table </w:t>
      </w:r>
      <w:fldSimple w:instr=" SEQ Table \* ARABIC ">
        <w:r w:rsidR="00C25492">
          <w:rPr>
            <w:noProof/>
          </w:rPr>
          <w:t>4</w:t>
        </w:r>
      </w:fldSimple>
      <w:r w:rsidRPr="00C51899">
        <w:t>. Average TOC values for</w:t>
      </w:r>
      <w:r w:rsidR="006203E0" w:rsidRPr="00C51899">
        <w:t xml:space="preserve"> the Eagle Ford Shale</w:t>
      </w:r>
      <w:r w:rsidRPr="00C51899">
        <w:t xml:space="preserve"> outcrop and subsurface rock samples </w:t>
      </w:r>
      <w:r w:rsidR="006203E0" w:rsidRPr="00C51899">
        <w:t>analyzed in this study</w:t>
      </w:r>
      <w:bookmarkEnd w:id="74"/>
    </w:p>
    <w:tbl>
      <w:tblPr>
        <w:tblW w:w="6427" w:type="dxa"/>
        <w:jc w:val="center"/>
        <w:tblBorders>
          <w:top w:val="double" w:sz="4" w:space="0" w:color="auto"/>
          <w:bottom w:val="single" w:sz="4" w:space="0" w:color="auto"/>
        </w:tblBorders>
        <w:tblLook w:val="04A0" w:firstRow="1" w:lastRow="0" w:firstColumn="1" w:lastColumn="0" w:noHBand="0" w:noVBand="1"/>
      </w:tblPr>
      <w:tblGrid>
        <w:gridCol w:w="1399"/>
        <w:gridCol w:w="2514"/>
        <w:gridCol w:w="2514"/>
      </w:tblGrid>
      <w:tr w:rsidR="00DC2BB3" w:rsidRPr="00C51899" w14:paraId="3B460641" w14:textId="77777777" w:rsidTr="00113570">
        <w:trPr>
          <w:trHeight w:val="331"/>
          <w:jc w:val="center"/>
        </w:trPr>
        <w:tc>
          <w:tcPr>
            <w:tcW w:w="1399" w:type="dxa"/>
            <w:tcBorders>
              <w:top w:val="single" w:sz="4" w:space="0" w:color="auto"/>
              <w:bottom w:val="single" w:sz="4" w:space="0" w:color="auto"/>
            </w:tcBorders>
            <w:shd w:val="clear" w:color="auto" w:fill="auto"/>
            <w:noWrap/>
            <w:vAlign w:val="center"/>
            <w:hideMark/>
          </w:tcPr>
          <w:p w14:paraId="7A28E5C4" w14:textId="402AFF76" w:rsidR="00DC2BB3" w:rsidRPr="00C51899" w:rsidRDefault="00DC2BB3" w:rsidP="008C581E">
            <w:pPr>
              <w:spacing w:line="240" w:lineRule="auto"/>
              <w:jc w:val="center"/>
              <w:rPr>
                <w:rFonts w:cstheme="minorHAnsi"/>
                <w:b/>
                <w:bCs/>
                <w:color w:val="000000"/>
                <w:lang w:bidi="ar-SA"/>
              </w:rPr>
            </w:pPr>
            <w:r w:rsidRPr="00C51899">
              <w:rPr>
                <w:rFonts w:cstheme="minorHAnsi"/>
                <w:b/>
                <w:bCs/>
                <w:color w:val="000000"/>
                <w:lang w:bidi="ar-SA"/>
              </w:rPr>
              <w:t>Well name</w:t>
            </w:r>
          </w:p>
        </w:tc>
        <w:tc>
          <w:tcPr>
            <w:tcW w:w="2514" w:type="dxa"/>
            <w:tcBorders>
              <w:top w:val="single" w:sz="4" w:space="0" w:color="auto"/>
              <w:bottom w:val="single" w:sz="4" w:space="0" w:color="auto"/>
            </w:tcBorders>
            <w:vAlign w:val="center"/>
          </w:tcPr>
          <w:p w14:paraId="03CE26C9" w14:textId="6DE28555" w:rsidR="00DC2BB3" w:rsidRPr="00C51899" w:rsidRDefault="00DC2BB3" w:rsidP="00113570">
            <w:pPr>
              <w:spacing w:line="240" w:lineRule="auto"/>
              <w:jc w:val="center"/>
              <w:rPr>
                <w:rFonts w:cstheme="minorHAnsi"/>
                <w:b/>
                <w:bCs/>
                <w:color w:val="000000"/>
                <w:lang w:bidi="ar-SA"/>
              </w:rPr>
            </w:pPr>
            <w:r>
              <w:rPr>
                <w:rFonts w:cstheme="minorHAnsi"/>
                <w:b/>
                <w:bCs/>
                <w:color w:val="000000"/>
                <w:lang w:bidi="ar-SA"/>
              </w:rPr>
              <w:t># of samples</w:t>
            </w:r>
          </w:p>
        </w:tc>
        <w:tc>
          <w:tcPr>
            <w:tcW w:w="2514" w:type="dxa"/>
            <w:tcBorders>
              <w:top w:val="single" w:sz="4" w:space="0" w:color="auto"/>
              <w:bottom w:val="single" w:sz="4" w:space="0" w:color="auto"/>
            </w:tcBorders>
            <w:shd w:val="clear" w:color="auto" w:fill="auto"/>
            <w:noWrap/>
            <w:vAlign w:val="center"/>
            <w:hideMark/>
          </w:tcPr>
          <w:p w14:paraId="0E039A60" w14:textId="6FCC1853" w:rsidR="00DC2BB3" w:rsidRPr="00C51899" w:rsidRDefault="00DC2BB3" w:rsidP="008C581E">
            <w:pPr>
              <w:spacing w:line="240" w:lineRule="auto"/>
              <w:jc w:val="center"/>
              <w:rPr>
                <w:rFonts w:cstheme="minorHAnsi"/>
                <w:b/>
                <w:bCs/>
                <w:color w:val="000000"/>
                <w:lang w:bidi="ar-SA"/>
              </w:rPr>
            </w:pPr>
            <w:r w:rsidRPr="00C51899">
              <w:rPr>
                <w:rFonts w:cstheme="minorHAnsi"/>
                <w:b/>
                <w:bCs/>
                <w:color w:val="000000"/>
                <w:lang w:bidi="ar-SA"/>
              </w:rPr>
              <w:t>Average TOC (wt.%)</w:t>
            </w:r>
          </w:p>
        </w:tc>
      </w:tr>
      <w:tr w:rsidR="00DC2BB3" w:rsidRPr="00C51899" w14:paraId="72E6EFAD" w14:textId="77777777" w:rsidTr="00113570">
        <w:trPr>
          <w:trHeight w:val="331"/>
          <w:jc w:val="center"/>
        </w:trPr>
        <w:tc>
          <w:tcPr>
            <w:tcW w:w="1399" w:type="dxa"/>
            <w:tcBorders>
              <w:top w:val="single" w:sz="4" w:space="0" w:color="auto"/>
            </w:tcBorders>
            <w:shd w:val="clear" w:color="auto" w:fill="auto"/>
            <w:noWrap/>
            <w:vAlign w:val="center"/>
          </w:tcPr>
          <w:p w14:paraId="086AB9FE" w14:textId="23E0AC8C" w:rsidR="00DC2BB3" w:rsidRPr="00C51899" w:rsidRDefault="00DC2BB3" w:rsidP="008C581E">
            <w:pPr>
              <w:spacing w:line="240" w:lineRule="auto"/>
              <w:rPr>
                <w:rFonts w:cstheme="minorHAnsi"/>
                <w:color w:val="000000"/>
                <w:lang w:bidi="ar-SA"/>
              </w:rPr>
            </w:pPr>
            <w:r w:rsidRPr="00C51899">
              <w:rPr>
                <w:rFonts w:cstheme="minorHAnsi"/>
                <w:color w:val="000000"/>
                <w:lang w:bidi="ar-SA"/>
              </w:rPr>
              <w:t>EFLC</w:t>
            </w:r>
          </w:p>
        </w:tc>
        <w:tc>
          <w:tcPr>
            <w:tcW w:w="2514" w:type="dxa"/>
            <w:tcBorders>
              <w:top w:val="single" w:sz="4" w:space="0" w:color="auto"/>
            </w:tcBorders>
            <w:vAlign w:val="center"/>
          </w:tcPr>
          <w:p w14:paraId="5DA17B5C" w14:textId="3858CD59" w:rsidR="00DC2BB3" w:rsidRPr="00C51899" w:rsidRDefault="00113570" w:rsidP="00113570">
            <w:pPr>
              <w:spacing w:line="240" w:lineRule="auto"/>
              <w:jc w:val="center"/>
              <w:rPr>
                <w:rFonts w:cstheme="minorHAnsi"/>
                <w:color w:val="000000"/>
              </w:rPr>
            </w:pPr>
            <w:r>
              <w:rPr>
                <w:rFonts w:cstheme="minorHAnsi"/>
                <w:color w:val="000000"/>
              </w:rPr>
              <w:t>40</w:t>
            </w:r>
          </w:p>
        </w:tc>
        <w:tc>
          <w:tcPr>
            <w:tcW w:w="2514" w:type="dxa"/>
            <w:tcBorders>
              <w:top w:val="single" w:sz="4" w:space="0" w:color="auto"/>
            </w:tcBorders>
            <w:shd w:val="clear" w:color="auto" w:fill="auto"/>
            <w:noWrap/>
            <w:vAlign w:val="center"/>
          </w:tcPr>
          <w:p w14:paraId="016DF89A" w14:textId="16B29F99" w:rsidR="00DC2BB3" w:rsidRPr="00C51899" w:rsidRDefault="00DC2BB3" w:rsidP="008C581E">
            <w:pPr>
              <w:spacing w:line="240" w:lineRule="auto"/>
              <w:jc w:val="center"/>
              <w:rPr>
                <w:rFonts w:cstheme="minorHAnsi"/>
                <w:color w:val="000000"/>
                <w:lang w:bidi="ar-SA"/>
              </w:rPr>
            </w:pPr>
            <w:r w:rsidRPr="00C51899">
              <w:rPr>
                <w:rFonts w:cstheme="minorHAnsi"/>
                <w:color w:val="000000"/>
              </w:rPr>
              <w:t>1.8</w:t>
            </w:r>
          </w:p>
        </w:tc>
      </w:tr>
      <w:tr w:rsidR="00DC2BB3" w:rsidRPr="00C51899" w14:paraId="76AD80A9" w14:textId="77777777" w:rsidTr="00113570">
        <w:trPr>
          <w:trHeight w:val="331"/>
          <w:jc w:val="center"/>
        </w:trPr>
        <w:tc>
          <w:tcPr>
            <w:tcW w:w="1399" w:type="dxa"/>
            <w:shd w:val="clear" w:color="auto" w:fill="auto"/>
            <w:noWrap/>
            <w:vAlign w:val="center"/>
            <w:hideMark/>
          </w:tcPr>
          <w:p w14:paraId="2085C7D9" w14:textId="77777777" w:rsidR="00DC2BB3" w:rsidRPr="00C51899" w:rsidRDefault="00DC2BB3" w:rsidP="008C581E">
            <w:pPr>
              <w:spacing w:line="240" w:lineRule="auto"/>
              <w:rPr>
                <w:rFonts w:cstheme="minorHAnsi"/>
                <w:color w:val="000000"/>
                <w:lang w:bidi="ar-SA"/>
              </w:rPr>
            </w:pPr>
            <w:r w:rsidRPr="00C51899">
              <w:rPr>
                <w:rFonts w:cstheme="minorHAnsi"/>
                <w:color w:val="000000"/>
                <w:lang w:bidi="ar-SA"/>
              </w:rPr>
              <w:t>EFMK</w:t>
            </w:r>
          </w:p>
        </w:tc>
        <w:tc>
          <w:tcPr>
            <w:tcW w:w="2514" w:type="dxa"/>
            <w:vAlign w:val="center"/>
          </w:tcPr>
          <w:p w14:paraId="6A26D3A5" w14:textId="41CA953E" w:rsidR="00DC2BB3" w:rsidRPr="00C51899" w:rsidRDefault="00113570" w:rsidP="00113570">
            <w:pPr>
              <w:spacing w:line="240" w:lineRule="auto"/>
              <w:jc w:val="center"/>
              <w:rPr>
                <w:rFonts w:cstheme="minorHAnsi"/>
                <w:color w:val="000000"/>
              </w:rPr>
            </w:pPr>
            <w:r>
              <w:rPr>
                <w:rFonts w:cstheme="minorHAnsi"/>
                <w:color w:val="000000"/>
              </w:rPr>
              <w:t>26</w:t>
            </w:r>
          </w:p>
        </w:tc>
        <w:tc>
          <w:tcPr>
            <w:tcW w:w="2514" w:type="dxa"/>
            <w:shd w:val="clear" w:color="auto" w:fill="auto"/>
            <w:noWrap/>
            <w:vAlign w:val="center"/>
            <w:hideMark/>
          </w:tcPr>
          <w:p w14:paraId="4750828F" w14:textId="17065CE7" w:rsidR="00DC2BB3" w:rsidRPr="00C51899" w:rsidRDefault="00DC2BB3" w:rsidP="008C581E">
            <w:pPr>
              <w:spacing w:line="240" w:lineRule="auto"/>
              <w:jc w:val="center"/>
              <w:rPr>
                <w:rFonts w:cstheme="minorHAnsi"/>
                <w:color w:val="000000"/>
                <w:lang w:bidi="ar-SA"/>
              </w:rPr>
            </w:pPr>
            <w:r w:rsidRPr="00C51899">
              <w:rPr>
                <w:rFonts w:cstheme="minorHAnsi"/>
                <w:color w:val="000000"/>
              </w:rPr>
              <w:t>2.1</w:t>
            </w:r>
          </w:p>
        </w:tc>
      </w:tr>
      <w:tr w:rsidR="00DC2BB3" w:rsidRPr="00C51899" w14:paraId="74FEC172" w14:textId="77777777" w:rsidTr="00113570">
        <w:trPr>
          <w:trHeight w:val="331"/>
          <w:jc w:val="center"/>
        </w:trPr>
        <w:tc>
          <w:tcPr>
            <w:tcW w:w="1399" w:type="dxa"/>
            <w:shd w:val="clear" w:color="auto" w:fill="auto"/>
            <w:noWrap/>
            <w:vAlign w:val="center"/>
          </w:tcPr>
          <w:p w14:paraId="792DD5FE" w14:textId="03C9ADB3" w:rsidR="00DC2BB3" w:rsidRPr="00C51899" w:rsidRDefault="00DC2BB3" w:rsidP="008C581E">
            <w:pPr>
              <w:spacing w:line="240" w:lineRule="auto"/>
              <w:rPr>
                <w:rFonts w:cstheme="minorHAnsi"/>
                <w:color w:val="000000"/>
                <w:lang w:bidi="ar-SA"/>
              </w:rPr>
            </w:pPr>
            <w:r w:rsidRPr="00C51899">
              <w:rPr>
                <w:rFonts w:cstheme="minorHAnsi"/>
                <w:color w:val="000000"/>
                <w:lang w:bidi="ar-SA"/>
              </w:rPr>
              <w:t>EFFA</w:t>
            </w:r>
          </w:p>
        </w:tc>
        <w:tc>
          <w:tcPr>
            <w:tcW w:w="2514" w:type="dxa"/>
            <w:vAlign w:val="center"/>
          </w:tcPr>
          <w:p w14:paraId="7F1EABB3" w14:textId="13CC310F" w:rsidR="00DC2BB3" w:rsidRPr="00C51899" w:rsidRDefault="00113570" w:rsidP="00113570">
            <w:pPr>
              <w:spacing w:line="240" w:lineRule="auto"/>
              <w:jc w:val="center"/>
              <w:rPr>
                <w:rFonts w:cstheme="minorHAnsi"/>
                <w:color w:val="000000"/>
              </w:rPr>
            </w:pPr>
            <w:r>
              <w:rPr>
                <w:rFonts w:cstheme="minorHAnsi"/>
                <w:color w:val="000000"/>
              </w:rPr>
              <w:t>40</w:t>
            </w:r>
          </w:p>
        </w:tc>
        <w:tc>
          <w:tcPr>
            <w:tcW w:w="2514" w:type="dxa"/>
            <w:shd w:val="clear" w:color="auto" w:fill="auto"/>
            <w:noWrap/>
            <w:vAlign w:val="center"/>
          </w:tcPr>
          <w:p w14:paraId="6E776230" w14:textId="6E9256F3" w:rsidR="00DC2BB3" w:rsidRPr="00C51899" w:rsidRDefault="00DC2BB3" w:rsidP="008C581E">
            <w:pPr>
              <w:spacing w:line="240" w:lineRule="auto"/>
              <w:jc w:val="center"/>
              <w:rPr>
                <w:rFonts w:cstheme="minorHAnsi"/>
                <w:color w:val="000000"/>
                <w:lang w:bidi="ar-SA"/>
              </w:rPr>
            </w:pPr>
            <w:r w:rsidRPr="00C51899">
              <w:rPr>
                <w:rFonts w:cstheme="minorHAnsi"/>
                <w:color w:val="000000"/>
              </w:rPr>
              <w:t>4.0</w:t>
            </w:r>
          </w:p>
        </w:tc>
      </w:tr>
      <w:tr w:rsidR="00DC2BB3" w:rsidRPr="00C51899" w14:paraId="642A0410" w14:textId="77777777" w:rsidTr="00113570">
        <w:trPr>
          <w:trHeight w:val="331"/>
          <w:jc w:val="center"/>
        </w:trPr>
        <w:tc>
          <w:tcPr>
            <w:tcW w:w="1399" w:type="dxa"/>
            <w:shd w:val="clear" w:color="auto" w:fill="auto"/>
            <w:noWrap/>
            <w:vAlign w:val="center"/>
            <w:hideMark/>
          </w:tcPr>
          <w:p w14:paraId="6C5035E9" w14:textId="77777777" w:rsidR="00DC2BB3" w:rsidRPr="00C51899" w:rsidRDefault="00DC2BB3" w:rsidP="008C581E">
            <w:pPr>
              <w:spacing w:line="240" w:lineRule="auto"/>
              <w:rPr>
                <w:rFonts w:cstheme="minorHAnsi"/>
                <w:color w:val="000000"/>
                <w:lang w:bidi="ar-SA"/>
              </w:rPr>
            </w:pPr>
            <w:r w:rsidRPr="00C51899">
              <w:rPr>
                <w:rFonts w:cstheme="minorHAnsi"/>
                <w:color w:val="000000"/>
                <w:lang w:bidi="ar-SA"/>
              </w:rPr>
              <w:t>EFBC</w:t>
            </w:r>
          </w:p>
        </w:tc>
        <w:tc>
          <w:tcPr>
            <w:tcW w:w="2514" w:type="dxa"/>
            <w:vAlign w:val="center"/>
          </w:tcPr>
          <w:p w14:paraId="67E82D90" w14:textId="1B82D582" w:rsidR="00DC2BB3" w:rsidRPr="00C51899" w:rsidRDefault="00113570" w:rsidP="00113570">
            <w:pPr>
              <w:spacing w:line="240" w:lineRule="auto"/>
              <w:jc w:val="center"/>
              <w:rPr>
                <w:rFonts w:cstheme="minorHAnsi"/>
                <w:color w:val="000000"/>
              </w:rPr>
            </w:pPr>
            <w:r>
              <w:rPr>
                <w:rFonts w:cstheme="minorHAnsi"/>
                <w:color w:val="000000"/>
              </w:rPr>
              <w:t>34</w:t>
            </w:r>
          </w:p>
        </w:tc>
        <w:tc>
          <w:tcPr>
            <w:tcW w:w="2514" w:type="dxa"/>
            <w:shd w:val="clear" w:color="auto" w:fill="auto"/>
            <w:noWrap/>
            <w:vAlign w:val="center"/>
            <w:hideMark/>
          </w:tcPr>
          <w:p w14:paraId="5C312374" w14:textId="56ADE2F1" w:rsidR="00DC2BB3" w:rsidRPr="00C51899" w:rsidRDefault="00DC2BB3" w:rsidP="008C581E">
            <w:pPr>
              <w:spacing w:line="240" w:lineRule="auto"/>
              <w:jc w:val="center"/>
              <w:rPr>
                <w:rFonts w:cstheme="minorHAnsi"/>
                <w:color w:val="000000"/>
                <w:lang w:bidi="ar-SA"/>
              </w:rPr>
            </w:pPr>
            <w:r w:rsidRPr="00C51899">
              <w:rPr>
                <w:rFonts w:cstheme="minorHAnsi"/>
                <w:color w:val="000000"/>
              </w:rPr>
              <w:t>3.0</w:t>
            </w:r>
          </w:p>
        </w:tc>
      </w:tr>
      <w:tr w:rsidR="00DC2BB3" w:rsidRPr="00C51899" w14:paraId="09AB80BD" w14:textId="77777777" w:rsidTr="00113570">
        <w:trPr>
          <w:trHeight w:val="331"/>
          <w:jc w:val="center"/>
        </w:trPr>
        <w:tc>
          <w:tcPr>
            <w:tcW w:w="1399" w:type="dxa"/>
            <w:shd w:val="clear" w:color="auto" w:fill="auto"/>
            <w:noWrap/>
            <w:vAlign w:val="center"/>
            <w:hideMark/>
          </w:tcPr>
          <w:p w14:paraId="3AEABB5F" w14:textId="77777777" w:rsidR="00DC2BB3" w:rsidRPr="00C51899" w:rsidRDefault="00DC2BB3" w:rsidP="008C581E">
            <w:pPr>
              <w:spacing w:line="240" w:lineRule="auto"/>
              <w:rPr>
                <w:rFonts w:cstheme="minorHAnsi"/>
                <w:color w:val="000000"/>
                <w:lang w:bidi="ar-SA"/>
              </w:rPr>
            </w:pPr>
            <w:r w:rsidRPr="00C51899">
              <w:rPr>
                <w:rFonts w:cstheme="minorHAnsi"/>
                <w:color w:val="000000"/>
                <w:lang w:bidi="ar-SA"/>
              </w:rPr>
              <w:t>EFAC</w:t>
            </w:r>
          </w:p>
        </w:tc>
        <w:tc>
          <w:tcPr>
            <w:tcW w:w="2514" w:type="dxa"/>
            <w:vAlign w:val="center"/>
          </w:tcPr>
          <w:p w14:paraId="24E88F48" w14:textId="05459387" w:rsidR="00DC2BB3" w:rsidRPr="00C51899" w:rsidRDefault="00113570" w:rsidP="00113570">
            <w:pPr>
              <w:spacing w:line="240" w:lineRule="auto"/>
              <w:jc w:val="center"/>
              <w:rPr>
                <w:rFonts w:cstheme="minorHAnsi"/>
                <w:color w:val="000000"/>
              </w:rPr>
            </w:pPr>
            <w:r>
              <w:rPr>
                <w:rFonts w:cstheme="minorHAnsi"/>
                <w:color w:val="000000"/>
              </w:rPr>
              <w:t>10</w:t>
            </w:r>
          </w:p>
        </w:tc>
        <w:tc>
          <w:tcPr>
            <w:tcW w:w="2514" w:type="dxa"/>
            <w:shd w:val="clear" w:color="auto" w:fill="auto"/>
            <w:noWrap/>
            <w:vAlign w:val="center"/>
            <w:hideMark/>
          </w:tcPr>
          <w:p w14:paraId="5A22F205" w14:textId="5128CA5F" w:rsidR="00DC2BB3" w:rsidRPr="00C51899" w:rsidRDefault="00DC2BB3" w:rsidP="008C581E">
            <w:pPr>
              <w:spacing w:line="240" w:lineRule="auto"/>
              <w:jc w:val="center"/>
              <w:rPr>
                <w:rFonts w:cstheme="minorHAnsi"/>
                <w:color w:val="000000"/>
                <w:lang w:bidi="ar-SA"/>
              </w:rPr>
            </w:pPr>
            <w:r w:rsidRPr="00C51899">
              <w:rPr>
                <w:rFonts w:cstheme="minorHAnsi"/>
                <w:color w:val="000000"/>
              </w:rPr>
              <w:t>3.8</w:t>
            </w:r>
          </w:p>
        </w:tc>
      </w:tr>
      <w:tr w:rsidR="00DC2BB3" w:rsidRPr="00C51899" w14:paraId="6839D5F9" w14:textId="77777777" w:rsidTr="00113570">
        <w:trPr>
          <w:trHeight w:val="331"/>
          <w:jc w:val="center"/>
        </w:trPr>
        <w:tc>
          <w:tcPr>
            <w:tcW w:w="1399" w:type="dxa"/>
            <w:shd w:val="clear" w:color="auto" w:fill="auto"/>
            <w:noWrap/>
            <w:vAlign w:val="center"/>
            <w:hideMark/>
          </w:tcPr>
          <w:p w14:paraId="13767AC0" w14:textId="77777777" w:rsidR="00DC2BB3" w:rsidRPr="00C51899" w:rsidRDefault="00DC2BB3" w:rsidP="008C581E">
            <w:pPr>
              <w:spacing w:line="240" w:lineRule="auto"/>
              <w:rPr>
                <w:rFonts w:cstheme="minorHAnsi"/>
                <w:color w:val="000000"/>
                <w:lang w:bidi="ar-SA"/>
              </w:rPr>
            </w:pPr>
            <w:r w:rsidRPr="00C51899">
              <w:rPr>
                <w:rFonts w:cstheme="minorHAnsi"/>
                <w:color w:val="000000"/>
                <w:lang w:bidi="ar-SA"/>
              </w:rPr>
              <w:t>EFWB</w:t>
            </w:r>
          </w:p>
        </w:tc>
        <w:tc>
          <w:tcPr>
            <w:tcW w:w="2514" w:type="dxa"/>
            <w:vAlign w:val="center"/>
          </w:tcPr>
          <w:p w14:paraId="4E861015" w14:textId="59395777" w:rsidR="00DC2BB3" w:rsidRPr="00C51899" w:rsidRDefault="00113570" w:rsidP="00113570">
            <w:pPr>
              <w:spacing w:line="240" w:lineRule="auto"/>
              <w:jc w:val="center"/>
              <w:rPr>
                <w:rFonts w:cstheme="minorHAnsi"/>
                <w:color w:val="000000"/>
              </w:rPr>
            </w:pPr>
            <w:r>
              <w:rPr>
                <w:rFonts w:cstheme="minorHAnsi"/>
                <w:color w:val="000000"/>
              </w:rPr>
              <w:t>9</w:t>
            </w:r>
          </w:p>
        </w:tc>
        <w:tc>
          <w:tcPr>
            <w:tcW w:w="2514" w:type="dxa"/>
            <w:shd w:val="clear" w:color="auto" w:fill="auto"/>
            <w:noWrap/>
            <w:vAlign w:val="center"/>
            <w:hideMark/>
          </w:tcPr>
          <w:p w14:paraId="434FD20B" w14:textId="08CD7ECC" w:rsidR="00DC2BB3" w:rsidRPr="00C51899" w:rsidRDefault="00DC2BB3" w:rsidP="008C581E">
            <w:pPr>
              <w:spacing w:line="240" w:lineRule="auto"/>
              <w:jc w:val="center"/>
              <w:rPr>
                <w:rFonts w:cstheme="minorHAnsi"/>
                <w:color w:val="000000"/>
                <w:lang w:bidi="ar-SA"/>
              </w:rPr>
            </w:pPr>
            <w:r w:rsidRPr="00C51899">
              <w:rPr>
                <w:rFonts w:cstheme="minorHAnsi"/>
                <w:color w:val="000000"/>
              </w:rPr>
              <w:t>4.6</w:t>
            </w:r>
          </w:p>
        </w:tc>
      </w:tr>
      <w:tr w:rsidR="00DC2BB3" w:rsidRPr="00C51899" w14:paraId="7EAA1DA0" w14:textId="77777777" w:rsidTr="00113570">
        <w:trPr>
          <w:trHeight w:val="331"/>
          <w:jc w:val="center"/>
        </w:trPr>
        <w:tc>
          <w:tcPr>
            <w:tcW w:w="1399" w:type="dxa"/>
            <w:shd w:val="clear" w:color="auto" w:fill="auto"/>
            <w:noWrap/>
            <w:vAlign w:val="center"/>
            <w:hideMark/>
          </w:tcPr>
          <w:p w14:paraId="0DD29377" w14:textId="77777777" w:rsidR="00DC2BB3" w:rsidRPr="00C51899" w:rsidRDefault="00DC2BB3" w:rsidP="008C581E">
            <w:pPr>
              <w:spacing w:line="240" w:lineRule="auto"/>
              <w:rPr>
                <w:rFonts w:cstheme="minorHAnsi"/>
                <w:color w:val="000000"/>
                <w:lang w:bidi="ar-SA"/>
              </w:rPr>
            </w:pPr>
            <w:r w:rsidRPr="00C51899">
              <w:rPr>
                <w:rFonts w:cstheme="minorHAnsi"/>
                <w:color w:val="000000"/>
                <w:lang w:bidi="ar-SA"/>
              </w:rPr>
              <w:t>EFHE</w:t>
            </w:r>
          </w:p>
        </w:tc>
        <w:tc>
          <w:tcPr>
            <w:tcW w:w="2514" w:type="dxa"/>
            <w:vAlign w:val="center"/>
          </w:tcPr>
          <w:p w14:paraId="5F0C3516" w14:textId="07DD5DA1" w:rsidR="00DC2BB3" w:rsidRPr="00C51899" w:rsidRDefault="00113570" w:rsidP="00113570">
            <w:pPr>
              <w:spacing w:line="240" w:lineRule="auto"/>
              <w:jc w:val="center"/>
              <w:rPr>
                <w:rFonts w:cstheme="minorHAnsi"/>
                <w:color w:val="000000"/>
              </w:rPr>
            </w:pPr>
            <w:r>
              <w:rPr>
                <w:rFonts w:cstheme="minorHAnsi"/>
                <w:color w:val="000000"/>
              </w:rPr>
              <w:t>10</w:t>
            </w:r>
          </w:p>
        </w:tc>
        <w:tc>
          <w:tcPr>
            <w:tcW w:w="2514" w:type="dxa"/>
            <w:shd w:val="clear" w:color="auto" w:fill="auto"/>
            <w:noWrap/>
            <w:vAlign w:val="center"/>
            <w:hideMark/>
          </w:tcPr>
          <w:p w14:paraId="6270062F" w14:textId="0823C369" w:rsidR="00DC2BB3" w:rsidRPr="00C51899" w:rsidRDefault="00DC2BB3" w:rsidP="008C581E">
            <w:pPr>
              <w:spacing w:line="240" w:lineRule="auto"/>
              <w:jc w:val="center"/>
              <w:rPr>
                <w:rFonts w:cstheme="minorHAnsi"/>
                <w:color w:val="000000"/>
                <w:lang w:bidi="ar-SA"/>
              </w:rPr>
            </w:pPr>
            <w:r w:rsidRPr="00C51899">
              <w:rPr>
                <w:rFonts w:cstheme="minorHAnsi"/>
                <w:color w:val="000000"/>
              </w:rPr>
              <w:t>4.7</w:t>
            </w:r>
          </w:p>
        </w:tc>
      </w:tr>
      <w:tr w:rsidR="00DC2BB3" w:rsidRPr="00C51899" w14:paraId="12909FD5" w14:textId="77777777" w:rsidTr="00113570">
        <w:trPr>
          <w:trHeight w:val="331"/>
          <w:jc w:val="center"/>
        </w:trPr>
        <w:tc>
          <w:tcPr>
            <w:tcW w:w="1399" w:type="dxa"/>
            <w:shd w:val="clear" w:color="auto" w:fill="auto"/>
            <w:noWrap/>
            <w:vAlign w:val="center"/>
          </w:tcPr>
          <w:p w14:paraId="32CF30B5" w14:textId="4EA17696" w:rsidR="00DC2BB3" w:rsidRPr="00C51899" w:rsidRDefault="00DC2BB3" w:rsidP="008C581E">
            <w:pPr>
              <w:spacing w:line="240" w:lineRule="auto"/>
              <w:rPr>
                <w:rFonts w:cstheme="minorHAnsi"/>
                <w:color w:val="000000"/>
                <w:lang w:bidi="ar-SA"/>
              </w:rPr>
            </w:pPr>
            <w:r w:rsidRPr="00C51899">
              <w:rPr>
                <w:rFonts w:cstheme="minorHAnsi"/>
                <w:color w:val="000000"/>
                <w:lang w:bidi="ar-SA"/>
              </w:rPr>
              <w:t>EFLH</w:t>
            </w:r>
          </w:p>
        </w:tc>
        <w:tc>
          <w:tcPr>
            <w:tcW w:w="2514" w:type="dxa"/>
            <w:vAlign w:val="center"/>
          </w:tcPr>
          <w:p w14:paraId="05DF984D" w14:textId="525DA475" w:rsidR="00DC2BB3" w:rsidRPr="00C51899" w:rsidRDefault="00113570" w:rsidP="00113570">
            <w:pPr>
              <w:spacing w:line="240" w:lineRule="auto"/>
              <w:jc w:val="center"/>
              <w:rPr>
                <w:rFonts w:cstheme="minorHAnsi"/>
                <w:color w:val="000000"/>
              </w:rPr>
            </w:pPr>
            <w:r>
              <w:rPr>
                <w:rFonts w:cstheme="minorHAnsi"/>
                <w:color w:val="000000"/>
              </w:rPr>
              <w:t>22</w:t>
            </w:r>
          </w:p>
        </w:tc>
        <w:tc>
          <w:tcPr>
            <w:tcW w:w="2514" w:type="dxa"/>
            <w:shd w:val="clear" w:color="auto" w:fill="auto"/>
            <w:noWrap/>
            <w:vAlign w:val="center"/>
          </w:tcPr>
          <w:p w14:paraId="518C6878" w14:textId="725D71B1" w:rsidR="00DC2BB3" w:rsidRPr="00C51899" w:rsidRDefault="00DC2BB3" w:rsidP="008C581E">
            <w:pPr>
              <w:spacing w:line="240" w:lineRule="auto"/>
              <w:jc w:val="center"/>
              <w:rPr>
                <w:rFonts w:cstheme="minorHAnsi"/>
                <w:color w:val="000000"/>
              </w:rPr>
            </w:pPr>
            <w:r w:rsidRPr="00C51899">
              <w:rPr>
                <w:rFonts w:cstheme="minorHAnsi"/>
                <w:color w:val="000000"/>
              </w:rPr>
              <w:t>4.2</w:t>
            </w:r>
          </w:p>
        </w:tc>
      </w:tr>
    </w:tbl>
    <w:p w14:paraId="6E86E381" w14:textId="77777777" w:rsidR="00911E4D" w:rsidRPr="00C51899" w:rsidRDefault="00911E4D" w:rsidP="00B11C9A">
      <w:pPr>
        <w:jc w:val="both"/>
        <w:rPr>
          <w:rFonts w:ascii="Times New Roman" w:hAnsi="Times New Roman"/>
        </w:rPr>
      </w:pPr>
    </w:p>
    <w:p w14:paraId="3AB3B12D" w14:textId="0E5A0E5C" w:rsidR="00B11C9A" w:rsidRPr="00C51899" w:rsidRDefault="00B11C9A" w:rsidP="00B864B3">
      <w:pPr>
        <w:ind w:firstLine="720"/>
        <w:jc w:val="both"/>
        <w:rPr>
          <w:rFonts w:ascii="Times New Roman" w:hAnsi="Times New Roman"/>
        </w:rPr>
      </w:pPr>
      <w:r w:rsidRPr="00C51899">
        <w:rPr>
          <w:rFonts w:ascii="Times New Roman" w:hAnsi="Times New Roman"/>
        </w:rPr>
        <w:t xml:space="preserve">Figure </w:t>
      </w:r>
      <w:r w:rsidR="0059642C" w:rsidRPr="00C51899">
        <w:rPr>
          <w:rFonts w:ascii="Times New Roman" w:hAnsi="Times New Roman"/>
        </w:rPr>
        <w:t>14</w:t>
      </w:r>
      <w:r w:rsidRPr="00C51899">
        <w:rPr>
          <w:rFonts w:ascii="Times New Roman" w:hAnsi="Times New Roman"/>
        </w:rPr>
        <w:t xml:space="preserve"> shows </w:t>
      </w:r>
      <w:r w:rsidR="00C51628" w:rsidRPr="00C51899">
        <w:rPr>
          <w:rFonts w:ascii="Times New Roman" w:hAnsi="Times New Roman"/>
        </w:rPr>
        <w:t xml:space="preserve">the </w:t>
      </w:r>
      <w:r w:rsidRPr="00C51899">
        <w:rPr>
          <w:rFonts w:ascii="Times New Roman" w:hAnsi="Times New Roman"/>
        </w:rPr>
        <w:t xml:space="preserve">TOC geochemical logs </w:t>
      </w:r>
      <w:r w:rsidR="00B62390" w:rsidRPr="00C51899">
        <w:rPr>
          <w:rFonts w:ascii="Times New Roman" w:hAnsi="Times New Roman"/>
        </w:rPr>
        <w:t>for the outcrops and wells analyzed</w:t>
      </w:r>
      <w:r w:rsidRPr="00C51899">
        <w:rPr>
          <w:rFonts w:ascii="Times New Roman" w:hAnsi="Times New Roman"/>
        </w:rPr>
        <w:t xml:space="preserve">. </w:t>
      </w:r>
      <w:r w:rsidR="007D0886" w:rsidRPr="00C51899">
        <w:rPr>
          <w:rFonts w:ascii="Times New Roman" w:hAnsi="Times New Roman"/>
        </w:rPr>
        <w:t>The</w:t>
      </w:r>
      <w:r w:rsidR="00B62390" w:rsidRPr="00C51899">
        <w:rPr>
          <w:rFonts w:ascii="Times New Roman" w:hAnsi="Times New Roman"/>
        </w:rPr>
        <w:t xml:space="preserve"> logs show a fair</w:t>
      </w:r>
      <w:r w:rsidRPr="00C51899">
        <w:rPr>
          <w:rFonts w:ascii="Times New Roman" w:hAnsi="Times New Roman"/>
        </w:rPr>
        <w:t xml:space="preserve"> variability in terms of organic richness</w:t>
      </w:r>
      <w:r w:rsidR="00B62390" w:rsidRPr="00C51899">
        <w:rPr>
          <w:rFonts w:ascii="Times New Roman" w:hAnsi="Times New Roman"/>
        </w:rPr>
        <w:t xml:space="preserve">, which may </w:t>
      </w:r>
      <w:r w:rsidR="00ED5039" w:rsidRPr="00C51899">
        <w:rPr>
          <w:rFonts w:ascii="Times New Roman" w:hAnsi="Times New Roman"/>
        </w:rPr>
        <w:t xml:space="preserve">be a result of </w:t>
      </w:r>
      <w:r w:rsidR="005E517B" w:rsidRPr="00C51899">
        <w:rPr>
          <w:rFonts w:ascii="Times New Roman" w:hAnsi="Times New Roman"/>
        </w:rPr>
        <w:t>variations in organic facies</w:t>
      </w:r>
      <w:r w:rsidR="005E1FED" w:rsidRPr="00C51899">
        <w:rPr>
          <w:rFonts w:ascii="Times New Roman" w:hAnsi="Times New Roman"/>
        </w:rPr>
        <w:t xml:space="preserve">. In general, </w:t>
      </w:r>
      <w:r w:rsidR="005E517B" w:rsidRPr="00C51899">
        <w:rPr>
          <w:rFonts w:ascii="Times New Roman" w:hAnsi="Times New Roman"/>
        </w:rPr>
        <w:t xml:space="preserve">the outcrops and wells analyzed </w:t>
      </w:r>
      <w:r w:rsidR="005E1FED" w:rsidRPr="00C51899">
        <w:rPr>
          <w:rFonts w:ascii="Times New Roman" w:hAnsi="Times New Roman"/>
        </w:rPr>
        <w:t>contain greater amounts of organic carbon in the Lower Eagle Ford Shale, particularly in the Lozier Canyon Member.</w:t>
      </w:r>
      <w:r w:rsidR="005E517B" w:rsidRPr="00C51899">
        <w:rPr>
          <w:rFonts w:ascii="Times New Roman" w:hAnsi="Times New Roman"/>
        </w:rPr>
        <w:t xml:space="preserve"> </w:t>
      </w:r>
      <w:r w:rsidR="007D0886" w:rsidRPr="00C51899">
        <w:rPr>
          <w:rFonts w:ascii="Times New Roman" w:hAnsi="Times New Roman"/>
        </w:rPr>
        <w:t xml:space="preserve">In the case of the EFFA samples, it is possible that the TOC values have been affected by </w:t>
      </w:r>
      <w:r w:rsidRPr="00C51899">
        <w:rPr>
          <w:rFonts w:ascii="Times New Roman" w:hAnsi="Times New Roman"/>
        </w:rPr>
        <w:t xml:space="preserve">the high maturity of the Eagle Ford </w:t>
      </w:r>
      <w:r w:rsidR="00933420" w:rsidRPr="00C51899">
        <w:rPr>
          <w:rFonts w:ascii="Times New Roman" w:hAnsi="Times New Roman"/>
        </w:rPr>
        <w:t>Shale in this area.</w:t>
      </w:r>
    </w:p>
    <w:p w14:paraId="4A1E4393" w14:textId="77777777" w:rsidR="00B11C9A" w:rsidRPr="00C51899" w:rsidRDefault="00B11C9A" w:rsidP="00BD1077"/>
    <w:p w14:paraId="55DCBFEE" w14:textId="77777777" w:rsidR="00F90A64" w:rsidRPr="00C51899" w:rsidRDefault="00F90A64" w:rsidP="00BD1077"/>
    <w:p w14:paraId="1F97455C" w14:textId="77777777" w:rsidR="00F90A64" w:rsidRPr="00C51899" w:rsidRDefault="00F90A64" w:rsidP="00BD1077">
      <w:pPr>
        <w:sectPr w:rsidR="00F90A64" w:rsidRPr="00C51899" w:rsidSect="007C51BB">
          <w:pgSz w:w="12240" w:h="15840" w:code="1"/>
          <w:pgMar w:top="1440" w:right="1440" w:bottom="1440" w:left="2304" w:header="720" w:footer="720" w:gutter="0"/>
          <w:cols w:space="720"/>
          <w:docGrid w:linePitch="360"/>
        </w:sectPr>
      </w:pPr>
    </w:p>
    <w:p w14:paraId="04B77E59" w14:textId="3DAA77F0" w:rsidR="002F74F9" w:rsidRPr="00C51899" w:rsidRDefault="00D70B23" w:rsidP="0052502E">
      <w:pPr>
        <w:keepNext/>
        <w:ind w:left="720"/>
      </w:pPr>
      <w:r>
        <w:rPr>
          <w:noProof/>
          <w:lang w:bidi="ar-SA"/>
        </w:rPr>
        <w:lastRenderedPageBreak/>
        <mc:AlternateContent>
          <mc:Choice Requires="wps">
            <w:drawing>
              <wp:anchor distT="0" distB="0" distL="114300" distR="114300" simplePos="0" relativeHeight="252532224" behindDoc="0" locked="0" layoutInCell="1" allowOverlap="1" wp14:anchorId="276C11FD" wp14:editId="553956AE">
                <wp:simplePos x="0" y="0"/>
                <wp:positionH relativeFrom="column">
                  <wp:posOffset>-369570</wp:posOffset>
                </wp:positionH>
                <wp:positionV relativeFrom="paragraph">
                  <wp:posOffset>2460625</wp:posOffset>
                </wp:positionV>
                <wp:extent cx="329565" cy="320040"/>
                <wp:effectExtent l="4763" t="0" r="5397" b="0"/>
                <wp:wrapSquare wrapText="bothSides"/>
                <wp:docPr id="227" name="Text Box 227"/>
                <wp:cNvGraphicFramePr/>
                <a:graphic xmlns:a="http://schemas.openxmlformats.org/drawingml/2006/main">
                  <a:graphicData uri="http://schemas.microsoft.com/office/word/2010/wordprocessingShape">
                    <wps:wsp>
                      <wps:cNvSpPr txBox="1"/>
                      <wps:spPr>
                        <a:xfrm rot="5400000">
                          <a:off x="0" y="0"/>
                          <a:ext cx="329565" cy="3200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6805BF2" w14:textId="6EEED8F7" w:rsidR="008F50CC" w:rsidRPr="00D70B23" w:rsidRDefault="008F50CC">
                            <w:pPr>
                              <w:rPr>
                                <w:sz w:val="22"/>
                              </w:rPr>
                            </w:pPr>
                            <w:r>
                              <w:rPr>
                                <w:sz w:val="22"/>
                              </w:rPr>
                              <w:t>45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6C11FD" id="Text Box 227" o:spid="_x0000_s1031" type="#_x0000_t202" style="position:absolute;left:0;text-align:left;margin-left:-29.1pt;margin-top:193.75pt;width:25.95pt;height:25.2pt;rotation:90;z-index:2525322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" filled="f" stroked="f" strokeweight=".5pt">
                <v:textbox>
                  <w:txbxContent>
                    <w:p w14:paraId="76805BF2" w14:textId="6EEED8F7" w:rsidR="008F50CC" w:rsidRPr="00D70B23" w:rsidRDefault="008F50CC">
                      <w:pPr>
                        <w:rPr>
                          <w:sz w:val="22"/>
                        </w:rPr>
                      </w:pPr>
                      <w:r>
                        <w:rPr>
                          <w:sz w:val="22"/>
                        </w:rPr>
                        <w:t>45</w:t>
                      </w:r>
                    </w:p>
                  </w:txbxContent>
                </v:textbox>
                <w10:wrap type="square"/>
              </v:shape>
            </w:pict>
          </mc:Fallback>
        </mc:AlternateContent>
      </w:r>
      <w:r w:rsidR="00CF2555" w:rsidRPr="00C51899">
        <w:rPr>
          <w:noProof/>
          <w:lang w:bidi="ar-SA"/>
        </w:rPr>
        <w:drawing>
          <wp:inline distT="0" distB="0" distL="0" distR="0" wp14:anchorId="77FD7FFC" wp14:editId="13BF3445">
            <wp:extent cx="7075749" cy="4769023"/>
            <wp:effectExtent l="0" t="0" r="11430"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_1.png"/>
                    <pic:cNvPicPr/>
                  </pic:nvPicPr>
                  <pic:blipFill>
                    <a:blip r:embed="rId26">
                      <a:extLst>
                        <a:ext uri="{28A0092B-C50C-407E-A947-70E740481C1C}">
                          <a14:useLocalDpi xmlns:a14="http://schemas.microsoft.com/office/drawing/2010/main" val="0"/>
                        </a:ext>
                      </a:extLst>
                    </a:blip>
                    <a:stretch>
                      <a:fillRect/>
                    </a:stretch>
                  </pic:blipFill>
                  <pic:spPr>
                    <a:xfrm>
                      <a:off x="0" y="0"/>
                      <a:ext cx="7075749" cy="4769023"/>
                    </a:xfrm>
                    <a:prstGeom prst="rect">
                      <a:avLst/>
                    </a:prstGeom>
                  </pic:spPr>
                </pic:pic>
              </a:graphicData>
            </a:graphic>
          </wp:inline>
        </w:drawing>
      </w:r>
    </w:p>
    <w:p w14:paraId="17EC7560" w14:textId="66008991" w:rsidR="00F90A64" w:rsidRPr="00C51899" w:rsidRDefault="002766C5" w:rsidP="002F74F9">
      <w:pPr>
        <w:pStyle w:val="Caption"/>
      </w:pPr>
      <w:bookmarkStart w:id="75" w:name="_Toc387392107"/>
      <w:r>
        <w:rPr>
          <w:noProof/>
          <w:lang w:bidi="ar-SA"/>
        </w:rPr>
        <mc:AlternateContent>
          <mc:Choice Requires="wps">
            <w:drawing>
              <wp:anchor distT="0" distB="0" distL="114300" distR="114300" simplePos="0" relativeHeight="249793024" behindDoc="0" locked="0" layoutInCell="1" allowOverlap="1" wp14:anchorId="021C6246" wp14:editId="2944F37D">
                <wp:simplePos x="0" y="0"/>
                <wp:positionH relativeFrom="column">
                  <wp:posOffset>4000500</wp:posOffset>
                </wp:positionH>
                <wp:positionV relativeFrom="paragraph">
                  <wp:posOffset>535940</wp:posOffset>
                </wp:positionV>
                <wp:extent cx="342900" cy="228600"/>
                <wp:effectExtent l="0" t="0" r="12700" b="0"/>
                <wp:wrapThrough wrapText="bothSides">
                  <wp:wrapPolygon edited="0">
                    <wp:start x="0" y="0"/>
                    <wp:lineTo x="0" y="19200"/>
                    <wp:lineTo x="20800" y="19200"/>
                    <wp:lineTo x="20800" y="0"/>
                    <wp:lineTo x="0" y="0"/>
                  </wp:wrapPolygon>
                </wp:wrapThrough>
                <wp:docPr id="95" name="Rectangle 95"/>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B63BF8" id="Rectangle 95" o:spid="_x0000_s1026" style="position:absolute;margin-left:315pt;margin-top:42.2pt;width:27pt;height:18pt;z-index:24979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" fillcolor="white [3212]" stroked="f">
                <w10:wrap type="through"/>
              </v:rect>
            </w:pict>
          </mc:Fallback>
        </mc:AlternateContent>
      </w:r>
      <w:r w:rsidR="002F74F9" w:rsidRPr="00C51899">
        <w:t xml:space="preserve">Figure </w:t>
      </w:r>
      <w:fldSimple w:instr=" SEQ Figure \* ARABIC ">
        <w:r w:rsidR="00C25492">
          <w:rPr>
            <w:noProof/>
          </w:rPr>
          <w:t>14</w:t>
        </w:r>
      </w:fldSimple>
      <w:r w:rsidR="002F74F9" w:rsidRPr="00C51899">
        <w:t>. TOC</w:t>
      </w:r>
      <w:r w:rsidR="00451DA2">
        <w:t>, HI, and Pr/Ph</w:t>
      </w:r>
      <w:r w:rsidR="002F74F9" w:rsidRPr="00C51899">
        <w:t xml:space="preserve"> geochemical logs for the Eagle Ford Shale </w:t>
      </w:r>
      <w:r w:rsidR="008E05C1" w:rsidRPr="00C51899">
        <w:t xml:space="preserve">outcrop and subsurface samples </w:t>
      </w:r>
      <w:r w:rsidR="002F74F9" w:rsidRPr="00C51899">
        <w:t>analyzed in this study</w:t>
      </w:r>
      <w:r w:rsidR="00164E03">
        <w:t xml:space="preserve"> (Pr = pristane; Ph = phytane)</w:t>
      </w:r>
      <w:bookmarkEnd w:id="75"/>
    </w:p>
    <w:p w14:paraId="6E4B4F3D" w14:textId="3F6375D2" w:rsidR="002F74F9" w:rsidRPr="00C51899" w:rsidRDefault="006F7484" w:rsidP="008157F2">
      <w:pPr>
        <w:keepNext/>
        <w:ind w:left="270"/>
      </w:pPr>
      <w:r>
        <w:rPr>
          <w:noProof/>
          <w:lang w:bidi="ar-SA"/>
        </w:rPr>
        <w:lastRenderedPageBreak/>
        <mc:AlternateContent>
          <mc:Choice Requires="wps">
            <w:drawing>
              <wp:anchor distT="0" distB="0" distL="114300" distR="114300" simplePos="0" relativeHeight="252676608" behindDoc="0" locked="0" layoutInCell="1" allowOverlap="1" wp14:anchorId="583930B2" wp14:editId="553DD3A2">
                <wp:simplePos x="0" y="0"/>
                <wp:positionH relativeFrom="column">
                  <wp:posOffset>-379730</wp:posOffset>
                </wp:positionH>
                <wp:positionV relativeFrom="paragraph">
                  <wp:posOffset>2505075</wp:posOffset>
                </wp:positionV>
                <wp:extent cx="329565" cy="342900"/>
                <wp:effectExtent l="0" t="0" r="0" b="0"/>
                <wp:wrapSquare wrapText="bothSides"/>
                <wp:docPr id="241" name="Text Box 241"/>
                <wp:cNvGraphicFramePr/>
                <a:graphic xmlns:a="http://schemas.openxmlformats.org/drawingml/2006/main">
                  <a:graphicData uri="http://schemas.microsoft.com/office/word/2010/wordprocessingShape">
                    <wps:wsp>
                      <wps:cNvSpPr txBox="1"/>
                      <wps:spPr>
                        <a:xfrm rot="5400000">
                          <a:off x="0" y="0"/>
                          <a:ext cx="329565" cy="34290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E18CBC3" w14:textId="7E466328" w:rsidR="008F50CC" w:rsidRPr="00D70B23" w:rsidRDefault="008F50CC">
                            <w:pPr>
                              <w:rPr>
                                <w:sz w:val="22"/>
                              </w:rPr>
                            </w:pPr>
                            <w:r>
                              <w:rPr>
                                <w:sz w:val="22"/>
                              </w:rPr>
                              <w:t>46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3930B2" id="Text Box 241" o:spid="_x0000_s1032" type="#_x0000_t202" style="position:absolute;left:0;text-align:left;margin-left:-29.9pt;margin-top:197.25pt;width:25.95pt;height:27pt;rotation:90;z-index:2526766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" filled="f" stroked="f" strokeweight=".5pt">
                <v:textbox>
                  <w:txbxContent>
                    <w:p w14:paraId="7E18CBC3" w14:textId="7E466328" w:rsidR="008F50CC" w:rsidRPr="00D70B23" w:rsidRDefault="008F50CC">
                      <w:pPr>
                        <w:rPr>
                          <w:sz w:val="22"/>
                        </w:rPr>
                      </w:pPr>
                      <w:r>
                        <w:rPr>
                          <w:sz w:val="22"/>
                        </w:rPr>
                        <w:t>46</w:t>
                      </w:r>
                    </w:p>
                  </w:txbxContent>
                </v:textbox>
                <w10:wrap type="square"/>
              </v:shape>
            </w:pict>
          </mc:Fallback>
        </mc:AlternateContent>
      </w:r>
      <w:r w:rsidR="00E457F9">
        <w:rPr>
          <w:noProof/>
          <w:lang w:bidi="ar-SA"/>
        </w:rPr>
        <w:drawing>
          <wp:inline distT="0" distB="0" distL="0" distR="0" wp14:anchorId="30273A96" wp14:editId="3FECC3CB">
            <wp:extent cx="7939430" cy="4335475"/>
            <wp:effectExtent l="0" t="0" r="1079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HI+PrPh_combined_2of4.png"/>
                    <pic:cNvPicPr/>
                  </pic:nvPicPr>
                  <pic:blipFill>
                    <a:blip r:embed="rId27">
                      <a:extLst>
                        <a:ext uri="{28A0092B-C50C-407E-A947-70E740481C1C}">
                          <a14:useLocalDpi xmlns:a14="http://schemas.microsoft.com/office/drawing/2010/main" val="0"/>
                        </a:ext>
                      </a:extLst>
                    </a:blip>
                    <a:stretch>
                      <a:fillRect/>
                    </a:stretch>
                  </pic:blipFill>
                  <pic:spPr>
                    <a:xfrm>
                      <a:off x="0" y="0"/>
                      <a:ext cx="7939430" cy="4335475"/>
                    </a:xfrm>
                    <a:prstGeom prst="rect">
                      <a:avLst/>
                    </a:prstGeom>
                  </pic:spPr>
                </pic:pic>
              </a:graphicData>
            </a:graphic>
          </wp:inline>
        </w:drawing>
      </w:r>
    </w:p>
    <w:p w14:paraId="231F2337" w14:textId="23103239" w:rsidR="00F90A64" w:rsidRPr="00C51899" w:rsidRDefault="0059642C" w:rsidP="00164E03">
      <w:pPr>
        <w:pStyle w:val="Caption"/>
      </w:pPr>
      <w:r w:rsidRPr="00C51899">
        <w:t xml:space="preserve">Figure 14. </w:t>
      </w:r>
      <w:r w:rsidR="00164E03" w:rsidRPr="00C51899">
        <w:t>TOC</w:t>
      </w:r>
      <w:r w:rsidR="00164E03">
        <w:t>, HI, and Pr/Ph</w:t>
      </w:r>
      <w:r w:rsidR="00164E03" w:rsidRPr="00C51899">
        <w:t xml:space="preserve"> geochemical logs for the Eagle Ford Shale outcrop and subsurface samples analyzed in this </w:t>
      </w:r>
      <w:r w:rsidR="00164E03" w:rsidRPr="0017183D">
        <w:t xml:space="preserve">study (Pr = pristane; Ph = phytane; </w:t>
      </w:r>
      <w:r w:rsidR="002F74F9" w:rsidRPr="0017183D">
        <w:t>cont.)</w:t>
      </w:r>
    </w:p>
    <w:p w14:paraId="2673FDED" w14:textId="65958AC5" w:rsidR="00CF2555" w:rsidRPr="00C51899" w:rsidRDefault="002766C5" w:rsidP="00CF2555">
      <w:r>
        <w:rPr>
          <w:noProof/>
          <w:lang w:bidi="ar-SA"/>
        </w:rPr>
        <mc:AlternateContent>
          <mc:Choice Requires="wps">
            <w:drawing>
              <wp:anchor distT="0" distB="0" distL="114300" distR="114300" simplePos="0" relativeHeight="249864704" behindDoc="0" locked="0" layoutInCell="1" allowOverlap="1" wp14:anchorId="34F99410" wp14:editId="792029B2">
                <wp:simplePos x="0" y="0"/>
                <wp:positionH relativeFrom="column">
                  <wp:posOffset>4000500</wp:posOffset>
                </wp:positionH>
                <wp:positionV relativeFrom="paragraph">
                  <wp:posOffset>502920</wp:posOffset>
                </wp:positionV>
                <wp:extent cx="342900" cy="342900"/>
                <wp:effectExtent l="0" t="0" r="12700" b="12700"/>
                <wp:wrapThrough wrapText="bothSides">
                  <wp:wrapPolygon edited="0">
                    <wp:start x="0" y="0"/>
                    <wp:lineTo x="0" y="20800"/>
                    <wp:lineTo x="20800" y="20800"/>
                    <wp:lineTo x="20800" y="0"/>
                    <wp:lineTo x="0" y="0"/>
                  </wp:wrapPolygon>
                </wp:wrapThrough>
                <wp:docPr id="96" name="Rectangle 96"/>
                <wp:cNvGraphicFramePr/>
                <a:graphic xmlns:a="http://schemas.openxmlformats.org/drawingml/2006/main">
                  <a:graphicData uri="http://schemas.microsoft.com/office/word/2010/wordprocessingShape">
                    <wps:wsp>
                      <wps:cNvSpPr/>
                      <wps:spPr>
                        <a:xfrm>
                          <a:off x="0" y="0"/>
                          <a:ext cx="3429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DBFE5A" id="Rectangle 96" o:spid="_x0000_s1026" style="position:absolute;margin-left:315pt;margin-top:39.6pt;width:27pt;height:27pt;z-index:249864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" fillcolor="white [3212]" stroked="f">
                <w10:wrap type="through"/>
              </v:rect>
            </w:pict>
          </mc:Fallback>
        </mc:AlternateContent>
      </w:r>
    </w:p>
    <w:p w14:paraId="06AAB214" w14:textId="7564EE5C" w:rsidR="00CF2555" w:rsidRPr="00C51899" w:rsidRDefault="006F7484" w:rsidP="00AF4C95">
      <w:pPr>
        <w:keepNext/>
        <w:ind w:left="90"/>
      </w:pPr>
      <w:r>
        <w:rPr>
          <w:noProof/>
          <w:lang w:bidi="ar-SA"/>
        </w:rPr>
        <w:lastRenderedPageBreak/>
        <mc:AlternateContent>
          <mc:Choice Requires="wps">
            <w:drawing>
              <wp:anchor distT="0" distB="0" distL="114300" distR="114300" simplePos="0" relativeHeight="252748288" behindDoc="0" locked="0" layoutInCell="1" allowOverlap="1" wp14:anchorId="79D354A2" wp14:editId="61EC8188">
                <wp:simplePos x="0" y="0"/>
                <wp:positionH relativeFrom="column">
                  <wp:posOffset>-396875</wp:posOffset>
                </wp:positionH>
                <wp:positionV relativeFrom="paragraph">
                  <wp:posOffset>2430780</wp:posOffset>
                </wp:positionV>
                <wp:extent cx="329565" cy="342900"/>
                <wp:effectExtent l="0" t="0" r="0" b="0"/>
                <wp:wrapSquare wrapText="bothSides"/>
                <wp:docPr id="244" name="Text Box 244"/>
                <wp:cNvGraphicFramePr/>
                <a:graphic xmlns:a="http://schemas.openxmlformats.org/drawingml/2006/main">
                  <a:graphicData uri="http://schemas.microsoft.com/office/word/2010/wordprocessingShape">
                    <wps:wsp>
                      <wps:cNvSpPr txBox="1"/>
                      <wps:spPr>
                        <a:xfrm rot="5400000">
                          <a:off x="0" y="0"/>
                          <a:ext cx="329565" cy="34290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0A7436B" w14:textId="3AD92DBC" w:rsidR="008F50CC" w:rsidRPr="006F7484" w:rsidRDefault="008F50CC">
                            <w:pPr>
                              <w:rPr>
                                <w:sz w:val="22"/>
                              </w:rPr>
                            </w:pPr>
                            <w:r>
                              <w:rPr>
                                <w:sz w:val="22"/>
                              </w:rPr>
                              <w:t>47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D354A2" id="Text Box 244" o:spid="_x0000_s1033" type="#_x0000_t202" style="position:absolute;left:0;text-align:left;margin-left:-31.25pt;margin-top:191.4pt;width:25.95pt;height:27pt;rotation:90;z-index:252748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" filled="f" stroked="f" strokeweight=".5pt">
                <v:textbox>
                  <w:txbxContent>
                    <w:p w14:paraId="10A7436B" w14:textId="3AD92DBC" w:rsidR="008F50CC" w:rsidRPr="006F7484" w:rsidRDefault="008F50CC">
                      <w:pPr>
                        <w:rPr>
                          <w:sz w:val="22"/>
                        </w:rPr>
                      </w:pPr>
                      <w:r>
                        <w:rPr>
                          <w:sz w:val="22"/>
                        </w:rPr>
                        <w:t>47</w:t>
                      </w:r>
                    </w:p>
                  </w:txbxContent>
                </v:textbox>
                <w10:wrap type="square"/>
              </v:shape>
            </w:pict>
          </mc:Fallback>
        </mc:AlternateContent>
      </w:r>
      <w:r w:rsidR="00AF2FA3">
        <w:rPr>
          <w:noProof/>
          <w:lang w:bidi="ar-SA"/>
        </w:rPr>
        <w:drawing>
          <wp:inline distT="0" distB="0" distL="0" distR="0" wp14:anchorId="52151CAA" wp14:editId="49321F97">
            <wp:extent cx="8158433" cy="4463491"/>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HI+PrPh_combined_3of4.png"/>
                    <pic:cNvPicPr/>
                  </pic:nvPicPr>
                  <pic:blipFill>
                    <a:blip r:embed="rId28">
                      <a:extLst>
                        <a:ext uri="{28A0092B-C50C-407E-A947-70E740481C1C}">
                          <a14:useLocalDpi xmlns:a14="http://schemas.microsoft.com/office/drawing/2010/main" val="0"/>
                        </a:ext>
                      </a:extLst>
                    </a:blip>
                    <a:stretch>
                      <a:fillRect/>
                    </a:stretch>
                  </pic:blipFill>
                  <pic:spPr>
                    <a:xfrm>
                      <a:off x="0" y="0"/>
                      <a:ext cx="8158433" cy="4463491"/>
                    </a:xfrm>
                    <a:prstGeom prst="rect">
                      <a:avLst/>
                    </a:prstGeom>
                  </pic:spPr>
                </pic:pic>
              </a:graphicData>
            </a:graphic>
          </wp:inline>
        </w:drawing>
      </w:r>
    </w:p>
    <w:p w14:paraId="36DB78CE" w14:textId="79FB1777" w:rsidR="000D6A57" w:rsidRPr="000D6A57" w:rsidRDefault="00CF2555" w:rsidP="000D6A57">
      <w:pPr>
        <w:pStyle w:val="Caption"/>
      </w:pPr>
      <w:r w:rsidRPr="00C51899">
        <w:t>Figure</w:t>
      </w:r>
      <w:r w:rsidR="0059642C" w:rsidRPr="00C51899">
        <w:t xml:space="preserve"> 14. </w:t>
      </w:r>
      <w:r w:rsidR="00164E03" w:rsidRPr="00C51899">
        <w:t>TOC</w:t>
      </w:r>
      <w:r w:rsidR="00164E03">
        <w:t>, HI, and Pr/Ph</w:t>
      </w:r>
      <w:r w:rsidR="00164E03" w:rsidRPr="00C51899">
        <w:t xml:space="preserve"> geochemical logs for the Eagle Ford Shale outcrop and subsurface samples analyzed in this study</w:t>
      </w:r>
      <w:r w:rsidR="00164E03">
        <w:t xml:space="preserve"> (Pr = pristane; Ph = phytane; </w:t>
      </w:r>
      <w:r w:rsidR="00164E03" w:rsidRPr="00C51899">
        <w:t>cont.)</w:t>
      </w:r>
    </w:p>
    <w:p w14:paraId="6A794866" w14:textId="4A9C9DF7" w:rsidR="0052502E" w:rsidRPr="00C51899" w:rsidRDefault="002766C5" w:rsidP="00164E03">
      <w:pPr>
        <w:pStyle w:val="Caption"/>
      </w:pPr>
      <w:r>
        <w:rPr>
          <w:noProof/>
          <w:lang w:bidi="ar-SA"/>
        </w:rPr>
        <mc:AlternateContent>
          <mc:Choice Requires="wps">
            <w:drawing>
              <wp:anchor distT="0" distB="0" distL="114300" distR="114300" simplePos="0" relativeHeight="249936384" behindDoc="0" locked="0" layoutInCell="1" allowOverlap="1" wp14:anchorId="12E26512" wp14:editId="22F2ADE3">
                <wp:simplePos x="0" y="0"/>
                <wp:positionH relativeFrom="column">
                  <wp:posOffset>4000500</wp:posOffset>
                </wp:positionH>
                <wp:positionV relativeFrom="paragraph">
                  <wp:posOffset>490220</wp:posOffset>
                </wp:positionV>
                <wp:extent cx="342900" cy="228600"/>
                <wp:effectExtent l="0" t="0" r="12700" b="0"/>
                <wp:wrapThrough wrapText="bothSides">
                  <wp:wrapPolygon edited="0">
                    <wp:start x="0" y="0"/>
                    <wp:lineTo x="0" y="19200"/>
                    <wp:lineTo x="20800" y="19200"/>
                    <wp:lineTo x="20800" y="0"/>
                    <wp:lineTo x="0" y="0"/>
                  </wp:wrapPolygon>
                </wp:wrapThrough>
                <wp:docPr id="97" name="Rectangle 97"/>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5AE200" id="Rectangle 97" o:spid="_x0000_s1026" style="position:absolute;margin-left:315pt;margin-top:38.6pt;width:27pt;height:18pt;z-index:249936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" fillcolor="white [3212]" stroked="f">
                <w10:wrap type="through"/>
              </v:rect>
            </w:pict>
          </mc:Fallback>
        </mc:AlternateContent>
      </w:r>
    </w:p>
    <w:p w14:paraId="49DB5934" w14:textId="25AB4DF7" w:rsidR="0052502E" w:rsidRPr="00C51899" w:rsidRDefault="0027556D" w:rsidP="00C34B70">
      <w:pPr>
        <w:ind w:left="900"/>
      </w:pPr>
      <w:r>
        <w:rPr>
          <w:noProof/>
          <w:lang w:bidi="ar-SA"/>
        </w:rPr>
        <w:lastRenderedPageBreak/>
        <mc:AlternateContent>
          <mc:Choice Requires="wps">
            <w:drawing>
              <wp:anchor distT="0" distB="0" distL="114300" distR="114300" simplePos="0" relativeHeight="252893696" behindDoc="0" locked="0" layoutInCell="1" allowOverlap="1" wp14:anchorId="46EDD9F6" wp14:editId="5305A29F">
                <wp:simplePos x="0" y="0"/>
                <wp:positionH relativeFrom="column">
                  <wp:posOffset>-356870</wp:posOffset>
                </wp:positionH>
                <wp:positionV relativeFrom="paragraph">
                  <wp:posOffset>2642870</wp:posOffset>
                </wp:positionV>
                <wp:extent cx="329565" cy="278765"/>
                <wp:effectExtent l="0" t="0" r="635" b="0"/>
                <wp:wrapSquare wrapText="bothSides"/>
                <wp:docPr id="245" name="Text Box 245"/>
                <wp:cNvGraphicFramePr/>
                <a:graphic xmlns:a="http://schemas.openxmlformats.org/drawingml/2006/main">
                  <a:graphicData uri="http://schemas.microsoft.com/office/word/2010/wordprocessingShape">
                    <wps:wsp>
                      <wps:cNvSpPr txBox="1"/>
                      <wps:spPr>
                        <a:xfrm rot="5400000">
                          <a:off x="0" y="0"/>
                          <a:ext cx="329565" cy="278765"/>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F3B1BFB" w14:textId="2AAF3503" w:rsidR="008F50CC" w:rsidRPr="0027556D" w:rsidRDefault="008F50CC">
                            <w:pPr>
                              <w:rPr>
                                <w:sz w:val="22"/>
                              </w:rPr>
                            </w:pPr>
                            <w:r>
                              <w:rPr>
                                <w:sz w:val="22"/>
                              </w:rPr>
                              <w:t>48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EDD9F6" id="Text Box 245" o:spid="_x0000_s1034" type="#_x0000_t202" style="position:absolute;left:0;text-align:left;margin-left:-28.1pt;margin-top:208.1pt;width:25.95pt;height:21.95pt;rotation:90;z-index:252893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" filled="f" stroked="f" strokeweight=".5pt">
                <v:textbox>
                  <w:txbxContent>
                    <w:p w14:paraId="2F3B1BFB" w14:textId="2AAF3503" w:rsidR="008F50CC" w:rsidRPr="0027556D" w:rsidRDefault="008F50CC">
                      <w:pPr>
                        <w:rPr>
                          <w:sz w:val="22"/>
                        </w:rPr>
                      </w:pPr>
                      <w:r>
                        <w:rPr>
                          <w:sz w:val="22"/>
                        </w:rPr>
                        <w:t>48</w:t>
                      </w:r>
                    </w:p>
                  </w:txbxContent>
                </v:textbox>
                <w10:wrap type="square"/>
              </v:shape>
            </w:pict>
          </mc:Fallback>
        </mc:AlternateContent>
      </w:r>
      <w:r w:rsidR="0052502E" w:rsidRPr="00C51899">
        <w:rPr>
          <w:noProof/>
          <w:lang w:bidi="ar-SA"/>
        </w:rPr>
        <w:drawing>
          <wp:inline distT="0" distB="0" distL="0" distR="0" wp14:anchorId="609F4622" wp14:editId="1A3CA0B4">
            <wp:extent cx="7147560" cy="4844004"/>
            <wp:effectExtent l="0" t="0" r="0" b="762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C+HI+PrPh_combined_4of4.png"/>
                    <pic:cNvPicPr/>
                  </pic:nvPicPr>
                  <pic:blipFill>
                    <a:blip r:embed="rId29">
                      <a:extLst>
                        <a:ext uri="{28A0092B-C50C-407E-A947-70E740481C1C}">
                          <a14:useLocalDpi xmlns:a14="http://schemas.microsoft.com/office/drawing/2010/main" val="0"/>
                        </a:ext>
                      </a:extLst>
                    </a:blip>
                    <a:stretch>
                      <a:fillRect/>
                    </a:stretch>
                  </pic:blipFill>
                  <pic:spPr>
                    <a:xfrm>
                      <a:off x="0" y="0"/>
                      <a:ext cx="7147560" cy="4844004"/>
                    </a:xfrm>
                    <a:prstGeom prst="rect">
                      <a:avLst/>
                    </a:prstGeom>
                  </pic:spPr>
                </pic:pic>
              </a:graphicData>
            </a:graphic>
          </wp:inline>
        </w:drawing>
      </w:r>
    </w:p>
    <w:p w14:paraId="3AB26336" w14:textId="2914FFEF" w:rsidR="00F90A64" w:rsidRPr="00C51899" w:rsidRDefault="002766C5" w:rsidP="0052502E">
      <w:pPr>
        <w:pStyle w:val="Caption"/>
      </w:pPr>
      <w:r>
        <w:rPr>
          <w:noProof/>
          <w:lang w:bidi="ar-SA"/>
        </w:rPr>
        <mc:AlternateContent>
          <mc:Choice Requires="wps">
            <w:drawing>
              <wp:anchor distT="0" distB="0" distL="114300" distR="114300" simplePos="0" relativeHeight="250008064" behindDoc="0" locked="0" layoutInCell="1" allowOverlap="1" wp14:anchorId="2D9FDDBA" wp14:editId="22EDE54C">
                <wp:simplePos x="0" y="0"/>
                <wp:positionH relativeFrom="column">
                  <wp:posOffset>3977640</wp:posOffset>
                </wp:positionH>
                <wp:positionV relativeFrom="paragraph">
                  <wp:posOffset>482600</wp:posOffset>
                </wp:positionV>
                <wp:extent cx="342900" cy="228600"/>
                <wp:effectExtent l="0" t="0" r="12700" b="0"/>
                <wp:wrapThrough wrapText="bothSides">
                  <wp:wrapPolygon edited="0">
                    <wp:start x="0" y="0"/>
                    <wp:lineTo x="0" y="19200"/>
                    <wp:lineTo x="20800" y="19200"/>
                    <wp:lineTo x="20800" y="0"/>
                    <wp:lineTo x="0" y="0"/>
                  </wp:wrapPolygon>
                </wp:wrapThrough>
                <wp:docPr id="98" name="Rectangle 98"/>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C2F8E1" id="Rectangle 98" o:spid="_x0000_s1026" style="position:absolute;margin-left:313.2pt;margin-top:38pt;width:27pt;height:18pt;z-index:250008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QqmegIAAHA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" fillcolor="white [3212]" stroked="f">
                <w10:wrap type="through"/>
              </v:rect>
            </w:pict>
          </mc:Fallback>
        </mc:AlternateContent>
      </w:r>
      <w:r w:rsidR="0052502E" w:rsidRPr="00C51899">
        <w:t xml:space="preserve">Figure 14. </w:t>
      </w:r>
      <w:r w:rsidR="00164E03" w:rsidRPr="00C51899">
        <w:t>TOC</w:t>
      </w:r>
      <w:r w:rsidR="00164E03">
        <w:t>, HI, and Pr/Ph</w:t>
      </w:r>
      <w:r w:rsidR="00164E03" w:rsidRPr="00C51899">
        <w:t xml:space="preserve"> geochemical logs for the Eagle Ford Shale outcrop and subsurface samples analyzed in this study</w:t>
      </w:r>
      <w:r w:rsidR="00164E03">
        <w:t xml:space="preserve"> (Pr = pristane; Ph = phytane; </w:t>
      </w:r>
      <w:r w:rsidR="00164E03" w:rsidRPr="00C51899">
        <w:t>cont.)</w:t>
      </w:r>
    </w:p>
    <w:p w14:paraId="5CB536A4" w14:textId="77777777" w:rsidR="00F90A64" w:rsidRPr="00C51899" w:rsidRDefault="00F90A64" w:rsidP="00BD1077">
      <w:pPr>
        <w:sectPr w:rsidR="00F90A64" w:rsidRPr="00C51899" w:rsidSect="006150AD">
          <w:pgSz w:w="15840" w:h="12240" w:orient="landscape" w:code="1"/>
          <w:pgMar w:top="2304" w:right="1440" w:bottom="1440" w:left="1440" w:header="720" w:footer="720" w:gutter="0"/>
          <w:cols w:space="720"/>
          <w:docGrid w:linePitch="360"/>
        </w:sectPr>
      </w:pPr>
    </w:p>
    <w:p w14:paraId="152C85CC" w14:textId="6781CF01" w:rsidR="00B11C9A" w:rsidRPr="00C51899" w:rsidRDefault="005D0DD1" w:rsidP="00A811E3">
      <w:pPr>
        <w:pStyle w:val="Heading3"/>
      </w:pPr>
      <w:bookmarkStart w:id="76" w:name="_Toc387392031"/>
      <w:r w:rsidRPr="00C51899">
        <w:lastRenderedPageBreak/>
        <w:t>Organic Matter T</w:t>
      </w:r>
      <w:r w:rsidR="00B11C9A" w:rsidRPr="00C51899">
        <w:t>ype</w:t>
      </w:r>
      <w:bookmarkEnd w:id="76"/>
      <w:r w:rsidRPr="00C51899">
        <w:t xml:space="preserve"> </w:t>
      </w:r>
    </w:p>
    <w:p w14:paraId="1287161B" w14:textId="4055283E" w:rsidR="00A608DA" w:rsidRPr="00C51899" w:rsidRDefault="000E453F" w:rsidP="00B864B3">
      <w:pPr>
        <w:ind w:firstLine="720"/>
        <w:jc w:val="both"/>
        <w:rPr>
          <w:rFonts w:ascii="Times New Roman" w:hAnsi="Times New Roman"/>
        </w:rPr>
      </w:pPr>
      <w:r w:rsidRPr="00C51899">
        <w:rPr>
          <w:rFonts w:ascii="Times New Roman" w:hAnsi="Times New Roman"/>
        </w:rPr>
        <w:t xml:space="preserve">Rock Eval parameters were used for an initial evaluation of the </w:t>
      </w:r>
      <w:r w:rsidR="008115BD" w:rsidRPr="00C51899">
        <w:rPr>
          <w:rFonts w:ascii="Times New Roman" w:hAnsi="Times New Roman"/>
        </w:rPr>
        <w:t>kerogen</w:t>
      </w:r>
      <w:r w:rsidRPr="00C51899">
        <w:rPr>
          <w:rFonts w:ascii="Times New Roman" w:hAnsi="Times New Roman"/>
        </w:rPr>
        <w:t xml:space="preserve"> type in the Eagle Ford Shale. A plot of Hydrogen Index (</w:t>
      </w:r>
      <w:r w:rsidR="00C95994" w:rsidRPr="00C51899">
        <w:rPr>
          <w:rFonts w:ascii="Times New Roman" w:hAnsi="Times New Roman"/>
        </w:rPr>
        <w:t xml:space="preserve">HI) versus Oxygen Index (OI), also </w:t>
      </w:r>
      <w:r w:rsidR="007D0886" w:rsidRPr="00C51899">
        <w:rPr>
          <w:rFonts w:ascii="Times New Roman" w:hAnsi="Times New Roman"/>
        </w:rPr>
        <w:t>known as a</w:t>
      </w:r>
      <w:r w:rsidR="00C95994" w:rsidRPr="00C51899">
        <w:rPr>
          <w:rFonts w:ascii="Times New Roman" w:hAnsi="Times New Roman"/>
        </w:rPr>
        <w:t xml:space="preserve"> </w:t>
      </w:r>
      <w:r w:rsidRPr="00C51899">
        <w:rPr>
          <w:rFonts w:ascii="Times New Roman" w:hAnsi="Times New Roman"/>
        </w:rPr>
        <w:t>Van Krevelen-type diagram</w:t>
      </w:r>
      <w:r w:rsidR="00C95994" w:rsidRPr="00C51899">
        <w:rPr>
          <w:rFonts w:ascii="Times New Roman" w:hAnsi="Times New Roman"/>
        </w:rPr>
        <w:t xml:space="preserve"> (</w:t>
      </w:r>
      <w:r w:rsidR="0059642C" w:rsidRPr="00C51899">
        <w:rPr>
          <w:rFonts w:ascii="Times New Roman" w:hAnsi="Times New Roman"/>
        </w:rPr>
        <w:t xml:space="preserve">Figure 15; </w:t>
      </w:r>
      <w:r w:rsidR="00064BB9" w:rsidRPr="00C51899">
        <w:rPr>
          <w:rFonts w:ascii="Times New Roman" w:hAnsi="Times New Roman"/>
        </w:rPr>
        <w:t xml:space="preserve">Tissot et al., 1974; </w:t>
      </w:r>
      <w:r w:rsidR="00C95994" w:rsidRPr="00C51899">
        <w:rPr>
          <w:rFonts w:ascii="Times New Roman" w:hAnsi="Times New Roman"/>
        </w:rPr>
        <w:t xml:space="preserve">Tissot and Welte, </w:t>
      </w:r>
      <w:r w:rsidR="00CC2EFB">
        <w:rPr>
          <w:rFonts w:ascii="Times New Roman" w:hAnsi="Times New Roman"/>
        </w:rPr>
        <w:t>1984</w:t>
      </w:r>
      <w:r w:rsidR="00FA7257" w:rsidRPr="00C51899">
        <w:rPr>
          <w:rFonts w:ascii="Times New Roman" w:hAnsi="Times New Roman"/>
        </w:rPr>
        <w:t>; Hunt, 1979</w:t>
      </w:r>
      <w:r w:rsidRPr="00C51899">
        <w:rPr>
          <w:rFonts w:ascii="Times New Roman" w:hAnsi="Times New Roman"/>
        </w:rPr>
        <w:t xml:space="preserve">) shows great variations </w:t>
      </w:r>
      <w:r w:rsidR="007D0886" w:rsidRPr="00C51899">
        <w:rPr>
          <w:rFonts w:ascii="Times New Roman" w:hAnsi="Times New Roman"/>
        </w:rPr>
        <w:t>of HI</w:t>
      </w:r>
      <w:r w:rsidR="00135FD8" w:rsidRPr="00C51899">
        <w:rPr>
          <w:rFonts w:ascii="Times New Roman" w:hAnsi="Times New Roman"/>
        </w:rPr>
        <w:t xml:space="preserve"> between</w:t>
      </w:r>
      <w:r w:rsidR="00136B13" w:rsidRPr="00C51899">
        <w:rPr>
          <w:rFonts w:ascii="Times New Roman" w:hAnsi="Times New Roman"/>
        </w:rPr>
        <w:t xml:space="preserve"> the samples. </w:t>
      </w:r>
      <w:r w:rsidR="00AB6D99" w:rsidRPr="00C51899">
        <w:rPr>
          <w:rFonts w:ascii="Times New Roman" w:hAnsi="Times New Roman"/>
        </w:rPr>
        <w:t xml:space="preserve">Rock samples from EFAC, EFWB, EFHE, EFBC and some from EFLC show a </w:t>
      </w:r>
      <w:r w:rsidR="0031485B" w:rsidRPr="00C51899">
        <w:rPr>
          <w:rFonts w:ascii="Times New Roman" w:hAnsi="Times New Roman"/>
        </w:rPr>
        <w:t>predominance of Type II kerogen</w:t>
      </w:r>
      <w:r w:rsidR="00AB6D99" w:rsidRPr="00C51899">
        <w:rPr>
          <w:rFonts w:ascii="Times New Roman" w:hAnsi="Times New Roman"/>
        </w:rPr>
        <w:t>,</w:t>
      </w:r>
      <w:r w:rsidR="0031485B" w:rsidRPr="00C51899">
        <w:rPr>
          <w:rFonts w:ascii="Times New Roman" w:hAnsi="Times New Roman"/>
        </w:rPr>
        <w:t xml:space="preserve"> which is mainly of marine origin.</w:t>
      </w:r>
      <w:r w:rsidR="00AB6D99" w:rsidRPr="00C51899">
        <w:rPr>
          <w:rFonts w:ascii="Times New Roman" w:hAnsi="Times New Roman"/>
        </w:rPr>
        <w:t xml:space="preserve"> </w:t>
      </w:r>
      <w:r w:rsidR="00FA7257" w:rsidRPr="00C51899">
        <w:rPr>
          <w:rFonts w:ascii="Times New Roman" w:hAnsi="Times New Roman"/>
        </w:rPr>
        <w:t>In addition, t</w:t>
      </w:r>
      <w:r w:rsidR="0031485B" w:rsidRPr="00C51899">
        <w:rPr>
          <w:rFonts w:ascii="Times New Roman" w:hAnsi="Times New Roman"/>
        </w:rPr>
        <w:t xml:space="preserve">he high HI values for these samples may be a result of their low maturity. </w:t>
      </w:r>
      <w:r w:rsidR="007D0886" w:rsidRPr="00C51899">
        <w:rPr>
          <w:rFonts w:ascii="Times New Roman" w:hAnsi="Times New Roman"/>
        </w:rPr>
        <w:t xml:space="preserve">The few </w:t>
      </w:r>
      <w:r w:rsidR="0031485B" w:rsidRPr="00C51899">
        <w:rPr>
          <w:rFonts w:ascii="Times New Roman" w:hAnsi="Times New Roman"/>
        </w:rPr>
        <w:t xml:space="preserve">EFLC samples plotted towards the Type III field of the </w:t>
      </w:r>
      <w:r w:rsidR="007D0886" w:rsidRPr="00C51899">
        <w:rPr>
          <w:rFonts w:ascii="Times New Roman" w:hAnsi="Times New Roman"/>
        </w:rPr>
        <w:t xml:space="preserve">Van Krevelen-type diagram </w:t>
      </w:r>
      <w:r w:rsidR="0031485B" w:rsidRPr="00C51899">
        <w:rPr>
          <w:rFonts w:ascii="Times New Roman" w:hAnsi="Times New Roman"/>
        </w:rPr>
        <w:t>correspond to samples from the upper section of the outcrop, w</w:t>
      </w:r>
      <w:r w:rsidR="007D0886" w:rsidRPr="00C51899">
        <w:rPr>
          <w:rFonts w:ascii="Times New Roman" w:hAnsi="Times New Roman"/>
        </w:rPr>
        <w:t>hich are affected by weathering. In this case, their l</w:t>
      </w:r>
      <w:r w:rsidR="0031485B" w:rsidRPr="00C51899">
        <w:rPr>
          <w:rFonts w:ascii="Times New Roman" w:hAnsi="Times New Roman"/>
        </w:rPr>
        <w:t>ow HI values</w:t>
      </w:r>
      <w:r w:rsidR="007D0886" w:rsidRPr="00C51899">
        <w:rPr>
          <w:rFonts w:ascii="Times New Roman" w:hAnsi="Times New Roman"/>
        </w:rPr>
        <w:t xml:space="preserve"> may be </w:t>
      </w:r>
      <w:r w:rsidR="00CD2FDC" w:rsidRPr="00C51899">
        <w:rPr>
          <w:rFonts w:ascii="Times New Roman" w:hAnsi="Times New Roman"/>
        </w:rPr>
        <w:t xml:space="preserve">a result of organic matter alteration and not due to a terrigenous </w:t>
      </w:r>
      <w:r w:rsidR="00CD2FDC" w:rsidRPr="00C93619">
        <w:rPr>
          <w:rFonts w:ascii="Times New Roman" w:hAnsi="Times New Roman"/>
        </w:rPr>
        <w:t xml:space="preserve">source. </w:t>
      </w:r>
      <w:r w:rsidR="00AB6D99" w:rsidRPr="00C93619">
        <w:rPr>
          <w:rFonts w:ascii="Times New Roman" w:hAnsi="Times New Roman"/>
        </w:rPr>
        <w:t xml:space="preserve">Very low HI values from the EFFA samples are </w:t>
      </w:r>
      <w:r w:rsidR="008969E8" w:rsidRPr="00C93619">
        <w:rPr>
          <w:rFonts w:ascii="Times New Roman" w:hAnsi="Times New Roman"/>
        </w:rPr>
        <w:t xml:space="preserve">the result of its high </w:t>
      </w:r>
      <w:r w:rsidR="002B0E0A" w:rsidRPr="00C93619">
        <w:rPr>
          <w:rFonts w:ascii="Times New Roman" w:hAnsi="Times New Roman"/>
        </w:rPr>
        <w:t xml:space="preserve">thermal </w:t>
      </w:r>
      <w:r w:rsidR="00136B13" w:rsidRPr="00C93619">
        <w:rPr>
          <w:rFonts w:ascii="Times New Roman" w:hAnsi="Times New Roman"/>
        </w:rPr>
        <w:t>maturity</w:t>
      </w:r>
      <w:r w:rsidR="002B0E0A" w:rsidRPr="00C93619">
        <w:rPr>
          <w:rFonts w:ascii="Times New Roman" w:hAnsi="Times New Roman"/>
        </w:rPr>
        <w:t xml:space="preserve">. Consequently, these samples </w:t>
      </w:r>
      <w:r w:rsidR="008969E8" w:rsidRPr="00C93619">
        <w:rPr>
          <w:rFonts w:ascii="Times New Roman" w:hAnsi="Times New Roman"/>
        </w:rPr>
        <w:t>show a Type III</w:t>
      </w:r>
      <w:r w:rsidR="002B0E0A" w:rsidRPr="00C93619">
        <w:rPr>
          <w:rFonts w:ascii="Times New Roman" w:hAnsi="Times New Roman"/>
        </w:rPr>
        <w:t xml:space="preserve">, </w:t>
      </w:r>
      <w:r w:rsidR="008969E8" w:rsidRPr="00C93619">
        <w:rPr>
          <w:rFonts w:ascii="Times New Roman" w:hAnsi="Times New Roman"/>
        </w:rPr>
        <w:t>gas</w:t>
      </w:r>
      <w:r w:rsidR="002B0E0A" w:rsidRPr="00C93619">
        <w:rPr>
          <w:rFonts w:ascii="Times New Roman" w:hAnsi="Times New Roman"/>
        </w:rPr>
        <w:t>-</w:t>
      </w:r>
      <w:r w:rsidR="008969E8" w:rsidRPr="00C93619">
        <w:rPr>
          <w:rFonts w:ascii="Times New Roman" w:hAnsi="Times New Roman"/>
        </w:rPr>
        <w:t>prone kerogen signature</w:t>
      </w:r>
      <w:r w:rsidR="00135FD8" w:rsidRPr="00C93619">
        <w:rPr>
          <w:rFonts w:ascii="Times New Roman" w:hAnsi="Times New Roman"/>
        </w:rPr>
        <w:t>, which in this case is not related to organic matter source.</w:t>
      </w:r>
      <w:r w:rsidR="00781F84" w:rsidRPr="00C93619">
        <w:rPr>
          <w:rFonts w:ascii="Times New Roman" w:hAnsi="Times New Roman"/>
        </w:rPr>
        <w:t xml:space="preserve"> </w:t>
      </w:r>
      <w:r w:rsidR="00136B13" w:rsidRPr="00C93619">
        <w:rPr>
          <w:rFonts w:ascii="Times New Roman" w:hAnsi="Times New Roman"/>
        </w:rPr>
        <w:t>In general, the EFLH samples are dominated</w:t>
      </w:r>
      <w:r w:rsidR="00136B13" w:rsidRPr="00C51899">
        <w:rPr>
          <w:rFonts w:ascii="Times New Roman" w:hAnsi="Times New Roman"/>
        </w:rPr>
        <w:t xml:space="preserve"> by </w:t>
      </w:r>
      <w:r w:rsidR="00135FD8" w:rsidRPr="00C51899">
        <w:rPr>
          <w:rFonts w:ascii="Times New Roman" w:hAnsi="Times New Roman"/>
        </w:rPr>
        <w:t xml:space="preserve">Type II-III </w:t>
      </w:r>
      <w:r w:rsidR="00136B13" w:rsidRPr="00C51899">
        <w:rPr>
          <w:rFonts w:ascii="Times New Roman" w:hAnsi="Times New Roman"/>
        </w:rPr>
        <w:t>kerogen</w:t>
      </w:r>
      <w:r w:rsidR="00A266DC" w:rsidRPr="00C51899">
        <w:rPr>
          <w:rFonts w:ascii="Times New Roman" w:hAnsi="Times New Roman"/>
        </w:rPr>
        <w:t>.</w:t>
      </w:r>
      <w:r w:rsidR="00AA769F" w:rsidRPr="00C51899">
        <w:rPr>
          <w:rFonts w:ascii="Times New Roman" w:hAnsi="Times New Roman"/>
        </w:rPr>
        <w:t xml:space="preserve"> </w:t>
      </w:r>
      <w:r w:rsidR="002B0E0A" w:rsidRPr="00C51899">
        <w:rPr>
          <w:rFonts w:ascii="Times New Roman" w:hAnsi="Times New Roman"/>
        </w:rPr>
        <w:t>Interestingly, t</w:t>
      </w:r>
      <w:r w:rsidR="00AA769F" w:rsidRPr="00C51899">
        <w:rPr>
          <w:rFonts w:ascii="Times New Roman" w:hAnsi="Times New Roman"/>
        </w:rPr>
        <w:t>he</w:t>
      </w:r>
      <w:r w:rsidR="00136B13" w:rsidRPr="00C51899">
        <w:rPr>
          <w:rFonts w:ascii="Times New Roman" w:hAnsi="Times New Roman"/>
        </w:rPr>
        <w:t xml:space="preserve"> </w:t>
      </w:r>
      <w:r w:rsidR="00A266DC" w:rsidRPr="00C51899">
        <w:rPr>
          <w:rFonts w:ascii="Times New Roman" w:hAnsi="Times New Roman"/>
        </w:rPr>
        <w:t xml:space="preserve">samples </w:t>
      </w:r>
      <w:r w:rsidR="00136B13" w:rsidRPr="00C51899">
        <w:rPr>
          <w:rFonts w:ascii="Times New Roman" w:hAnsi="Times New Roman"/>
        </w:rPr>
        <w:t>with HI values lower than</w:t>
      </w:r>
      <w:r w:rsidR="00A266DC" w:rsidRPr="00C51899">
        <w:rPr>
          <w:rFonts w:ascii="Times New Roman" w:hAnsi="Times New Roman"/>
        </w:rPr>
        <w:t xml:space="preserve"> 200 correspond to Maness Shale samples</w:t>
      </w:r>
      <w:r w:rsidR="00135FD8" w:rsidRPr="00C51899">
        <w:rPr>
          <w:rFonts w:ascii="Times New Roman" w:hAnsi="Times New Roman"/>
        </w:rPr>
        <w:t xml:space="preserve">. </w:t>
      </w:r>
      <w:r w:rsidR="00666493" w:rsidRPr="00C51899">
        <w:rPr>
          <w:rFonts w:ascii="Times New Roman" w:hAnsi="Times New Roman"/>
        </w:rPr>
        <w:t xml:space="preserve">Deposition of Maness Shale sediments in the East Texas region was influenced by </w:t>
      </w:r>
      <w:r w:rsidR="003C5EE3" w:rsidRPr="00C51899">
        <w:rPr>
          <w:rFonts w:ascii="Times New Roman" w:hAnsi="Times New Roman"/>
        </w:rPr>
        <w:t xml:space="preserve">the </w:t>
      </w:r>
      <w:r w:rsidR="00D44818">
        <w:rPr>
          <w:rFonts w:ascii="Times New Roman" w:hAnsi="Times New Roman"/>
        </w:rPr>
        <w:t>Dexter fluvial system</w:t>
      </w:r>
      <w:r w:rsidR="00666493" w:rsidRPr="00C51899">
        <w:rPr>
          <w:rFonts w:ascii="Times New Roman" w:hAnsi="Times New Roman"/>
        </w:rPr>
        <w:t xml:space="preserve">, which distributed </w:t>
      </w:r>
      <w:r w:rsidR="00217D20">
        <w:rPr>
          <w:rFonts w:ascii="Times New Roman" w:hAnsi="Times New Roman"/>
        </w:rPr>
        <w:t>silici</w:t>
      </w:r>
      <w:r w:rsidR="00666493" w:rsidRPr="00C51899">
        <w:rPr>
          <w:rFonts w:ascii="Times New Roman" w:hAnsi="Times New Roman"/>
        </w:rPr>
        <w:t xml:space="preserve">clastic sediments sourced from the Ouachita Highlands south into Texas and </w:t>
      </w:r>
      <w:r w:rsidR="00666493" w:rsidRPr="00E40742">
        <w:rPr>
          <w:rFonts w:ascii="Times New Roman" w:hAnsi="Times New Roman"/>
        </w:rPr>
        <w:t>Louisiana (Adams and Carr, 2010). This</w:t>
      </w:r>
      <w:r w:rsidR="00666493" w:rsidRPr="00C51899">
        <w:rPr>
          <w:rFonts w:ascii="Times New Roman" w:hAnsi="Times New Roman"/>
        </w:rPr>
        <w:t xml:space="preserve"> </w:t>
      </w:r>
      <w:r w:rsidR="00135FD8" w:rsidRPr="00C51899">
        <w:rPr>
          <w:rFonts w:ascii="Times New Roman" w:hAnsi="Times New Roman"/>
        </w:rPr>
        <w:t xml:space="preserve">sedimentary </w:t>
      </w:r>
      <w:r w:rsidR="00666493" w:rsidRPr="00C51899">
        <w:rPr>
          <w:rFonts w:ascii="Times New Roman" w:hAnsi="Times New Roman"/>
        </w:rPr>
        <w:t>process may have</w:t>
      </w:r>
      <w:r w:rsidR="00EA0E8A" w:rsidRPr="00C51899">
        <w:rPr>
          <w:rFonts w:ascii="Times New Roman" w:hAnsi="Times New Roman"/>
        </w:rPr>
        <w:t xml:space="preserve"> possibly</w:t>
      </w:r>
      <w:r w:rsidR="00666493" w:rsidRPr="00C51899">
        <w:rPr>
          <w:rFonts w:ascii="Times New Roman" w:hAnsi="Times New Roman"/>
        </w:rPr>
        <w:t xml:space="preserve"> </w:t>
      </w:r>
      <w:r w:rsidR="00217D20">
        <w:rPr>
          <w:rFonts w:ascii="Times New Roman" w:hAnsi="Times New Roman"/>
        </w:rPr>
        <w:t xml:space="preserve">produced dilution of the organic matter due to a clastic input </w:t>
      </w:r>
      <w:r w:rsidR="00666493" w:rsidRPr="00C51899">
        <w:rPr>
          <w:rFonts w:ascii="Times New Roman" w:hAnsi="Times New Roman"/>
        </w:rPr>
        <w:t xml:space="preserve">into the Maness </w:t>
      </w:r>
      <w:r w:rsidR="00EA0E8A" w:rsidRPr="00C51899">
        <w:rPr>
          <w:rFonts w:ascii="Times New Roman" w:hAnsi="Times New Roman"/>
        </w:rPr>
        <w:t xml:space="preserve">Shale </w:t>
      </w:r>
      <w:r w:rsidR="00666493" w:rsidRPr="00C51899">
        <w:rPr>
          <w:rFonts w:ascii="Times New Roman" w:hAnsi="Times New Roman"/>
        </w:rPr>
        <w:t>sediments</w:t>
      </w:r>
      <w:r w:rsidR="00136B13" w:rsidRPr="00C51899">
        <w:rPr>
          <w:rFonts w:ascii="Times New Roman" w:hAnsi="Times New Roman"/>
        </w:rPr>
        <w:t xml:space="preserve">. From </w:t>
      </w:r>
      <w:r w:rsidR="005F496B" w:rsidRPr="00C51899">
        <w:rPr>
          <w:rFonts w:ascii="Times New Roman" w:hAnsi="Times New Roman"/>
        </w:rPr>
        <w:t xml:space="preserve">the current sample distribution on </w:t>
      </w:r>
      <w:r w:rsidR="00135FD8" w:rsidRPr="00C51899">
        <w:rPr>
          <w:rFonts w:ascii="Times New Roman" w:hAnsi="Times New Roman"/>
        </w:rPr>
        <w:t>the Van Krevelen-type</w:t>
      </w:r>
      <w:r w:rsidR="00136B13" w:rsidRPr="00C51899">
        <w:rPr>
          <w:rFonts w:ascii="Times New Roman" w:hAnsi="Times New Roman"/>
        </w:rPr>
        <w:t xml:space="preserve"> diagram, one </w:t>
      </w:r>
      <w:r w:rsidR="005F496B" w:rsidRPr="00C51899">
        <w:rPr>
          <w:rFonts w:ascii="Times New Roman" w:hAnsi="Times New Roman"/>
        </w:rPr>
        <w:t>would be cautious</w:t>
      </w:r>
      <w:r w:rsidR="00136B13" w:rsidRPr="00C51899">
        <w:rPr>
          <w:rFonts w:ascii="Times New Roman" w:hAnsi="Times New Roman"/>
        </w:rPr>
        <w:t xml:space="preserve"> to establish a definite organic matter type. </w:t>
      </w:r>
      <w:r w:rsidR="00A266DC" w:rsidRPr="00C51899">
        <w:rPr>
          <w:rFonts w:ascii="Times New Roman" w:hAnsi="Times New Roman"/>
        </w:rPr>
        <w:t xml:space="preserve">Nevertheless, </w:t>
      </w:r>
      <w:r w:rsidR="00AA769F" w:rsidRPr="00C51899">
        <w:rPr>
          <w:rFonts w:ascii="Times New Roman" w:hAnsi="Times New Roman"/>
        </w:rPr>
        <w:t xml:space="preserve">source </w:t>
      </w:r>
      <w:r w:rsidR="00A266DC" w:rsidRPr="00C51899">
        <w:rPr>
          <w:rFonts w:ascii="Times New Roman" w:hAnsi="Times New Roman"/>
        </w:rPr>
        <w:t>rocks have</w:t>
      </w:r>
      <w:r w:rsidR="00E031F7" w:rsidRPr="00C51899">
        <w:rPr>
          <w:rFonts w:ascii="Times New Roman" w:hAnsi="Times New Roman"/>
        </w:rPr>
        <w:t xml:space="preserve"> mix</w:t>
      </w:r>
      <w:r w:rsidR="00A266DC" w:rsidRPr="00C51899">
        <w:rPr>
          <w:rFonts w:ascii="Times New Roman" w:hAnsi="Times New Roman"/>
        </w:rPr>
        <w:t>es</w:t>
      </w:r>
      <w:r w:rsidR="00E031F7" w:rsidRPr="00C51899">
        <w:rPr>
          <w:rFonts w:ascii="Times New Roman" w:hAnsi="Times New Roman"/>
        </w:rPr>
        <w:t xml:space="preserve"> of different types of kerogen</w:t>
      </w:r>
      <w:r w:rsidR="007D0886" w:rsidRPr="00C51899">
        <w:rPr>
          <w:rFonts w:ascii="Times New Roman" w:hAnsi="Times New Roman"/>
        </w:rPr>
        <w:t xml:space="preserve"> </w:t>
      </w:r>
      <w:r w:rsidR="00E031F7" w:rsidRPr="00C51899">
        <w:rPr>
          <w:rFonts w:ascii="Times New Roman" w:hAnsi="Times New Roman"/>
        </w:rPr>
        <w:t xml:space="preserve">due to </w:t>
      </w:r>
      <w:r w:rsidR="00EA0E8A" w:rsidRPr="00C51899">
        <w:rPr>
          <w:rFonts w:ascii="Times New Roman" w:hAnsi="Times New Roman"/>
        </w:rPr>
        <w:lastRenderedPageBreak/>
        <w:t>variations in</w:t>
      </w:r>
      <w:r w:rsidR="00E031F7" w:rsidRPr="00C51899">
        <w:rPr>
          <w:rFonts w:ascii="Times New Roman" w:hAnsi="Times New Roman"/>
        </w:rPr>
        <w:t xml:space="preserve"> environmen</w:t>
      </w:r>
      <w:r w:rsidR="00EA0E8A" w:rsidRPr="00C51899">
        <w:rPr>
          <w:rFonts w:ascii="Times New Roman" w:hAnsi="Times New Roman"/>
        </w:rPr>
        <w:t>tal conditions</w:t>
      </w:r>
      <w:r w:rsidR="00E031F7" w:rsidRPr="00C51899">
        <w:rPr>
          <w:rFonts w:ascii="Times New Roman" w:hAnsi="Times New Roman"/>
        </w:rPr>
        <w:t xml:space="preserve"> throughout the depositiona</w:t>
      </w:r>
      <w:r w:rsidR="002417DF" w:rsidRPr="00C51899">
        <w:rPr>
          <w:rFonts w:ascii="Times New Roman" w:hAnsi="Times New Roman"/>
        </w:rPr>
        <w:t>l history of the rock</w:t>
      </w:r>
      <w:r w:rsidR="007D0886" w:rsidRPr="00C51899">
        <w:rPr>
          <w:rFonts w:ascii="Times New Roman" w:hAnsi="Times New Roman"/>
        </w:rPr>
        <w:t>, and in some cases, due to their maturation history.</w:t>
      </w:r>
      <w:r w:rsidR="00C82161">
        <w:rPr>
          <w:rFonts w:ascii="Times New Roman" w:hAnsi="Times New Roman"/>
        </w:rPr>
        <w:t xml:space="preserve"> Maturity influences the amounts</w:t>
      </w:r>
      <w:r w:rsidR="007D0886" w:rsidRPr="00C51899">
        <w:rPr>
          <w:rFonts w:ascii="Times New Roman" w:hAnsi="Times New Roman"/>
        </w:rPr>
        <w:t xml:space="preserve"> and composition of kerogen and bitumen in the source rock, which in turn affects the HI and OI values calculated to construct this diagram.</w:t>
      </w:r>
    </w:p>
    <w:p w14:paraId="39CAB9D3" w14:textId="5FD5CADF" w:rsidR="009566BD" w:rsidRPr="00C51899" w:rsidRDefault="006753D1" w:rsidP="00B864B3">
      <w:pPr>
        <w:ind w:firstLine="720"/>
        <w:jc w:val="both"/>
        <w:rPr>
          <w:rFonts w:ascii="Times New Roman" w:hAnsi="Times New Roman"/>
        </w:rPr>
      </w:pPr>
      <w:r w:rsidRPr="00C51899">
        <w:rPr>
          <w:rFonts w:ascii="Times New Roman" w:hAnsi="Times New Roman"/>
        </w:rPr>
        <w:t xml:space="preserve">Geochemical logs of </w:t>
      </w:r>
      <w:r w:rsidR="008E05C1" w:rsidRPr="00C51899">
        <w:rPr>
          <w:rFonts w:ascii="Times New Roman" w:hAnsi="Times New Roman"/>
        </w:rPr>
        <w:t>HI</w:t>
      </w:r>
      <w:r w:rsidRPr="00C51899">
        <w:rPr>
          <w:rFonts w:ascii="Times New Roman" w:hAnsi="Times New Roman"/>
        </w:rPr>
        <w:t xml:space="preserve"> </w:t>
      </w:r>
      <w:r w:rsidR="008E05C1" w:rsidRPr="00C51899">
        <w:rPr>
          <w:rFonts w:ascii="Times New Roman" w:hAnsi="Times New Roman"/>
        </w:rPr>
        <w:t>(</w:t>
      </w:r>
      <w:r w:rsidRPr="00C51899">
        <w:rPr>
          <w:rFonts w:ascii="Times New Roman" w:hAnsi="Times New Roman"/>
        </w:rPr>
        <w:t xml:space="preserve">Figure </w:t>
      </w:r>
      <w:r w:rsidR="00B947C4" w:rsidRPr="00C51899">
        <w:rPr>
          <w:rFonts w:ascii="Times New Roman" w:hAnsi="Times New Roman"/>
        </w:rPr>
        <w:t>14</w:t>
      </w:r>
      <w:r w:rsidRPr="00C51899">
        <w:rPr>
          <w:rFonts w:ascii="Times New Roman" w:hAnsi="Times New Roman"/>
        </w:rPr>
        <w:t>) show a similar tr</w:t>
      </w:r>
      <w:r w:rsidR="00FA66EC" w:rsidRPr="00C51899">
        <w:rPr>
          <w:rFonts w:ascii="Times New Roman" w:hAnsi="Times New Roman"/>
        </w:rPr>
        <w:t xml:space="preserve">end to </w:t>
      </w:r>
      <w:r w:rsidRPr="00C51899">
        <w:rPr>
          <w:rFonts w:ascii="Times New Roman" w:hAnsi="Times New Roman"/>
        </w:rPr>
        <w:t>that of TOC</w:t>
      </w:r>
      <w:r w:rsidR="00081B12" w:rsidRPr="00C51899">
        <w:rPr>
          <w:rFonts w:ascii="Times New Roman" w:hAnsi="Times New Roman"/>
        </w:rPr>
        <w:t xml:space="preserve">, indicating that in general, the Eagle Ford Shale has good </w:t>
      </w:r>
      <w:r w:rsidRPr="00C51899">
        <w:rPr>
          <w:rFonts w:ascii="Times New Roman" w:hAnsi="Times New Roman"/>
        </w:rPr>
        <w:t>oil and gas potential</w:t>
      </w:r>
      <w:r w:rsidR="00081B12" w:rsidRPr="00C51899">
        <w:rPr>
          <w:rFonts w:ascii="Times New Roman" w:hAnsi="Times New Roman"/>
        </w:rPr>
        <w:t xml:space="preserve">, particularly in the interval corresponding to the Lozier Canyon Member. </w:t>
      </w:r>
    </w:p>
    <w:p w14:paraId="0852F9A3" w14:textId="77777777" w:rsidR="00184AB8" w:rsidRPr="00C51899" w:rsidRDefault="00184AB8" w:rsidP="00AB6D99">
      <w:pPr>
        <w:jc w:val="both"/>
        <w:rPr>
          <w:rFonts w:ascii="Times New Roman" w:hAnsi="Times New Roman"/>
        </w:rPr>
      </w:pPr>
    </w:p>
    <w:p w14:paraId="7B0FBB56" w14:textId="77777777" w:rsidR="00F43640" w:rsidRPr="00C51899" w:rsidRDefault="00F43640" w:rsidP="00AB6D99">
      <w:pPr>
        <w:jc w:val="both"/>
        <w:rPr>
          <w:rFonts w:ascii="Times New Roman" w:hAnsi="Times New Roman"/>
        </w:rPr>
        <w:sectPr w:rsidR="00F43640" w:rsidRPr="00C51899" w:rsidSect="00F90A64">
          <w:pgSz w:w="12240" w:h="15840" w:code="1"/>
          <w:pgMar w:top="1440" w:right="1440" w:bottom="1440" w:left="2304" w:header="720" w:footer="720" w:gutter="0"/>
          <w:cols w:space="720"/>
          <w:docGrid w:linePitch="360"/>
        </w:sectPr>
      </w:pPr>
    </w:p>
    <w:p w14:paraId="32C8E189" w14:textId="1CF29022" w:rsidR="00876D11" w:rsidRPr="00C51899" w:rsidRDefault="005A2872" w:rsidP="00831021">
      <w:pPr>
        <w:keepNext/>
        <w:ind w:left="900"/>
        <w:jc w:val="both"/>
      </w:pPr>
      <w:bookmarkStart w:id="77" w:name="_GoBack"/>
      <w:bookmarkEnd w:id="77"/>
      <w:r>
        <w:rPr>
          <w:noProof/>
          <w:lang w:bidi="ar-SA"/>
        </w:rPr>
        <w:lastRenderedPageBreak/>
        <mc:AlternateContent>
          <mc:Choice Requires="wps">
            <w:drawing>
              <wp:anchor distT="0" distB="0" distL="114300" distR="114300" simplePos="0" relativeHeight="251186688" behindDoc="0" locked="0" layoutInCell="1" allowOverlap="1" wp14:anchorId="5FFE2A27" wp14:editId="1B82482A">
                <wp:simplePos x="0" y="0"/>
                <wp:positionH relativeFrom="column">
                  <wp:posOffset>-357505</wp:posOffset>
                </wp:positionH>
                <wp:positionV relativeFrom="paragraph">
                  <wp:posOffset>2524125</wp:posOffset>
                </wp:positionV>
                <wp:extent cx="329565" cy="320040"/>
                <wp:effectExtent l="4763" t="0" r="0" b="0"/>
                <wp:wrapSquare wrapText="bothSides"/>
                <wp:docPr id="246" name="Text Box 246"/>
                <wp:cNvGraphicFramePr/>
                <a:graphic xmlns:a="http://schemas.openxmlformats.org/drawingml/2006/main">
                  <a:graphicData uri="http://schemas.microsoft.com/office/word/2010/wordprocessingShape">
                    <wps:wsp>
                      <wps:cNvSpPr txBox="1"/>
                      <wps:spPr>
                        <a:xfrm rot="5400000">
                          <a:off x="0" y="0"/>
                          <a:ext cx="329565" cy="3200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1FF4C0A" w14:textId="5085FA90" w:rsidR="008F50CC" w:rsidRPr="0027556D" w:rsidRDefault="008F50CC">
                            <w:pPr>
                              <w:rPr>
                                <w:sz w:val="22"/>
                              </w:rPr>
                            </w:pPr>
                            <w:r>
                              <w:rPr>
                                <w:sz w:val="22"/>
                              </w:rPr>
                              <w:t>51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FE2A27" id="Text Box 246" o:spid="_x0000_s1035" type="#_x0000_t202" style="position:absolute;left:0;text-align:left;margin-left:-28.15pt;margin-top:198.75pt;width:25.95pt;height:25.2pt;rotation:90;z-index:2511866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" filled="f" stroked="f" strokeweight=".5pt">
                <v:textbox>
                  <w:txbxContent>
                    <w:p w14:paraId="61FF4C0A" w14:textId="5085FA90" w:rsidR="008F50CC" w:rsidRPr="0027556D" w:rsidRDefault="008F50CC">
                      <w:pPr>
                        <w:rPr>
                          <w:sz w:val="22"/>
                        </w:rPr>
                      </w:pPr>
                      <w:r>
                        <w:rPr>
                          <w:sz w:val="22"/>
                        </w:rPr>
                        <w:t>51</w:t>
                      </w:r>
                    </w:p>
                  </w:txbxContent>
                </v:textbox>
                <w10:wrap type="square"/>
              </v:shape>
            </w:pict>
          </mc:Fallback>
        </mc:AlternateContent>
      </w:r>
      <w:r w:rsidR="00B76196" w:rsidRPr="00C51899">
        <w:rPr>
          <w:rFonts w:ascii="Times New Roman" w:hAnsi="Times New Roman"/>
          <w:noProof/>
          <w:lang w:bidi="ar-SA"/>
        </w:rPr>
        <w:drawing>
          <wp:anchor distT="0" distB="0" distL="114300" distR="114300" simplePos="0" relativeHeight="251870720" behindDoc="0" locked="0" layoutInCell="1" allowOverlap="1" wp14:anchorId="79EDFFF3" wp14:editId="70172588">
            <wp:simplePos x="0" y="0"/>
            <wp:positionH relativeFrom="column">
              <wp:posOffset>685800</wp:posOffset>
            </wp:positionH>
            <wp:positionV relativeFrom="paragraph">
              <wp:posOffset>114300</wp:posOffset>
            </wp:positionV>
            <wp:extent cx="6661150" cy="4530090"/>
            <wp:effectExtent l="0" t="0" r="0" b="381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n_Krevelen.jpg"/>
                    <pic:cNvPicPr/>
                  </pic:nvPicPr>
                  <pic:blipFill>
                    <a:blip r:embed="rId30">
                      <a:extLst>
                        <a:ext uri="{28A0092B-C50C-407E-A947-70E740481C1C}">
                          <a14:useLocalDpi xmlns:a14="http://schemas.microsoft.com/office/drawing/2010/main" val="0"/>
                        </a:ext>
                      </a:extLst>
                    </a:blip>
                    <a:stretch>
                      <a:fillRect/>
                    </a:stretch>
                  </pic:blipFill>
                  <pic:spPr>
                    <a:xfrm>
                      <a:off x="0" y="0"/>
                      <a:ext cx="6661150" cy="4530090"/>
                    </a:xfrm>
                    <a:prstGeom prst="rect">
                      <a:avLst/>
                    </a:prstGeom>
                  </pic:spPr>
                </pic:pic>
              </a:graphicData>
            </a:graphic>
          </wp:anchor>
        </w:drawing>
      </w:r>
    </w:p>
    <w:p w14:paraId="670073BB" w14:textId="2402E611" w:rsidR="00F43640" w:rsidRPr="00C51899" w:rsidRDefault="003828D5" w:rsidP="00544B01">
      <w:pPr>
        <w:pStyle w:val="Caption"/>
        <w:jc w:val="both"/>
        <w:rPr>
          <w:rFonts w:ascii="Times New Roman" w:hAnsi="Times New Roman"/>
        </w:rPr>
      </w:pPr>
      <w:bookmarkStart w:id="78" w:name="_Toc387392108"/>
      <w:r>
        <w:rPr>
          <w:noProof/>
          <w:lang w:bidi="ar-SA"/>
        </w:rPr>
        <mc:AlternateContent>
          <mc:Choice Requires="wps">
            <w:drawing>
              <wp:anchor distT="0" distB="0" distL="114300" distR="114300" simplePos="0" relativeHeight="253330944" behindDoc="0" locked="0" layoutInCell="1" allowOverlap="1" wp14:anchorId="1E40ECAD" wp14:editId="4307CE0A">
                <wp:simplePos x="0" y="0"/>
                <wp:positionH relativeFrom="column">
                  <wp:posOffset>3971499</wp:posOffset>
                </wp:positionH>
                <wp:positionV relativeFrom="paragraph">
                  <wp:posOffset>444007</wp:posOffset>
                </wp:positionV>
                <wp:extent cx="342900" cy="259308"/>
                <wp:effectExtent l="0" t="0" r="0" b="7620"/>
                <wp:wrapNone/>
                <wp:docPr id="391" name="Rectangle 391"/>
                <wp:cNvGraphicFramePr/>
                <a:graphic xmlns:a="http://schemas.openxmlformats.org/drawingml/2006/main">
                  <a:graphicData uri="http://schemas.microsoft.com/office/word/2010/wordprocessingShape">
                    <wps:wsp>
                      <wps:cNvSpPr/>
                      <wps:spPr>
                        <a:xfrm>
                          <a:off x="0" y="0"/>
                          <a:ext cx="342900" cy="259308"/>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14B564" id="Rectangle 391" o:spid="_x0000_s1026" style="position:absolute;margin-left:312.7pt;margin-top:34.95pt;width:27pt;height:20.4pt;z-index:2533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" fillcolor="white [3212]" stroked="f"/>
            </w:pict>
          </mc:Fallback>
        </mc:AlternateContent>
      </w:r>
      <w:r w:rsidR="002766C5">
        <w:rPr>
          <w:noProof/>
          <w:lang w:bidi="ar-SA"/>
        </w:rPr>
        <mc:AlternateContent>
          <mc:Choice Requires="wps">
            <w:drawing>
              <wp:anchor distT="0" distB="0" distL="114300" distR="114300" simplePos="0" relativeHeight="250079744" behindDoc="0" locked="0" layoutInCell="1" allowOverlap="1" wp14:anchorId="18365757" wp14:editId="1D782463">
                <wp:simplePos x="0" y="0"/>
                <wp:positionH relativeFrom="column">
                  <wp:posOffset>3977640</wp:posOffset>
                </wp:positionH>
                <wp:positionV relativeFrom="paragraph">
                  <wp:posOffset>916940</wp:posOffset>
                </wp:positionV>
                <wp:extent cx="342900" cy="342900"/>
                <wp:effectExtent l="0" t="0" r="12700" b="12700"/>
                <wp:wrapThrough wrapText="bothSides">
                  <wp:wrapPolygon edited="0">
                    <wp:start x="0" y="0"/>
                    <wp:lineTo x="0" y="20800"/>
                    <wp:lineTo x="20800" y="20800"/>
                    <wp:lineTo x="20800" y="0"/>
                    <wp:lineTo x="0" y="0"/>
                  </wp:wrapPolygon>
                </wp:wrapThrough>
                <wp:docPr id="99" name="Rectangle 99"/>
                <wp:cNvGraphicFramePr/>
                <a:graphic xmlns:a="http://schemas.openxmlformats.org/drawingml/2006/main">
                  <a:graphicData uri="http://schemas.microsoft.com/office/word/2010/wordprocessingShape">
                    <wps:wsp>
                      <wps:cNvSpPr/>
                      <wps:spPr>
                        <a:xfrm>
                          <a:off x="0" y="0"/>
                          <a:ext cx="3429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A295D9" id="Rectangle 99" o:spid="_x0000_s1026" style="position:absolute;margin-left:313.2pt;margin-top:72.2pt;width:27pt;height:27pt;z-index:2500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" fillcolor="white [3212]" stroked="f">
                <w10:wrap type="through"/>
              </v:rect>
            </w:pict>
          </mc:Fallback>
        </mc:AlternateContent>
      </w:r>
      <w:r w:rsidR="00876D11" w:rsidRPr="00C51899">
        <w:t xml:space="preserve">Figure </w:t>
      </w:r>
      <w:fldSimple w:instr=" SEQ Figure \* ARABIC ">
        <w:r w:rsidR="00C25492">
          <w:rPr>
            <w:noProof/>
          </w:rPr>
          <w:t>15</w:t>
        </w:r>
      </w:fldSimple>
      <w:r w:rsidR="00876D11" w:rsidRPr="00C51899">
        <w:t>. Modified Van Krevelen diagram for the Eagle Ford Shale samples</w:t>
      </w:r>
      <w:r w:rsidR="00630F99">
        <w:t>. HI values for EFFA samples are unreliable due to their low remaining hydrocarbon potential</w:t>
      </w:r>
      <w:bookmarkEnd w:id="78"/>
    </w:p>
    <w:p w14:paraId="0F78ECBF" w14:textId="77777777" w:rsidR="001C78AA" w:rsidRPr="00C51899" w:rsidRDefault="001C78AA" w:rsidP="00B71382">
      <w:pPr>
        <w:ind w:firstLine="720"/>
        <w:jc w:val="both"/>
        <w:sectPr w:rsidR="001C78AA" w:rsidRPr="00C51899" w:rsidSect="003828D5">
          <w:pgSz w:w="15840" w:h="12240" w:orient="landscape" w:code="1"/>
          <w:pgMar w:top="2304" w:right="1440" w:bottom="1440" w:left="1440" w:header="720" w:footer="720" w:gutter="0"/>
          <w:cols w:space="720"/>
          <w:docGrid w:linePitch="360"/>
        </w:sectPr>
      </w:pPr>
    </w:p>
    <w:p w14:paraId="26BA0DA4" w14:textId="6B0081C7" w:rsidR="00320DDC" w:rsidRDefault="00601FAB" w:rsidP="00217D20">
      <w:pPr>
        <w:ind w:firstLine="720"/>
        <w:jc w:val="both"/>
        <w:rPr>
          <w:rFonts w:ascii="Times New Roman" w:hAnsi="Times New Roman"/>
        </w:rPr>
      </w:pPr>
      <w:r w:rsidRPr="00C51899">
        <w:lastRenderedPageBreak/>
        <w:t xml:space="preserve">An alternative approach to assess </w:t>
      </w:r>
      <w:r w:rsidR="00184AB8" w:rsidRPr="00C51899">
        <w:t xml:space="preserve">the kerogen quality in </w:t>
      </w:r>
      <w:r w:rsidR="005C6FDD" w:rsidRPr="00C51899">
        <w:t xml:space="preserve">potential </w:t>
      </w:r>
      <w:r w:rsidR="00184AB8" w:rsidRPr="00C51899">
        <w:t>source rock samples, especially in those rocks with high carbonate content is by using a diagram of S</w:t>
      </w:r>
      <w:r w:rsidR="00184AB8" w:rsidRPr="00C51899">
        <w:rPr>
          <w:vertAlign w:val="subscript"/>
        </w:rPr>
        <w:t>2</w:t>
      </w:r>
      <w:r w:rsidR="00184AB8" w:rsidRPr="00C51899">
        <w:t xml:space="preserve"> versus TOC (Cornford et al., 1998; Figure </w:t>
      </w:r>
      <w:r w:rsidR="0059642C" w:rsidRPr="00C51899">
        <w:t>1</w:t>
      </w:r>
      <w:r w:rsidR="00B947C4" w:rsidRPr="00C51899">
        <w:t>6</w:t>
      </w:r>
      <w:r w:rsidR="00184AB8" w:rsidRPr="00C51899">
        <w:t xml:space="preserve">). </w:t>
      </w:r>
      <w:r w:rsidR="00D94577" w:rsidRPr="00C51899">
        <w:t>This diagram confirms the predominance of Type</w:t>
      </w:r>
      <w:r w:rsidRPr="00C51899">
        <w:t>-</w:t>
      </w:r>
      <w:r w:rsidR="00D94577" w:rsidRPr="00C51899">
        <w:t xml:space="preserve">II </w:t>
      </w:r>
      <w:r w:rsidR="00135FD8" w:rsidRPr="00C51899">
        <w:t xml:space="preserve">oil-prone </w:t>
      </w:r>
      <w:r w:rsidR="00D94577" w:rsidRPr="00C51899">
        <w:t>kerogen for most</w:t>
      </w:r>
      <w:r w:rsidR="00E94D16" w:rsidRPr="00C51899">
        <w:t xml:space="preserve"> </w:t>
      </w:r>
      <w:r w:rsidR="00C82161">
        <w:t>of the Eagle Ford Shale samples</w:t>
      </w:r>
      <w:r w:rsidR="00E94D16" w:rsidRPr="00C51899">
        <w:t xml:space="preserve"> </w:t>
      </w:r>
      <w:r w:rsidR="00C82161">
        <w:t>and shows the low remaining hydrocarbon potential of the EFFA samples as a result of their high maturity.</w:t>
      </w:r>
      <w:r w:rsidR="005979A3" w:rsidRPr="00C51899">
        <w:rPr>
          <w:rFonts w:ascii="Times New Roman" w:hAnsi="Times New Roman"/>
        </w:rPr>
        <w:t xml:space="preserve"> Initially, it was thought that t</w:t>
      </w:r>
      <w:r w:rsidR="00E94D16" w:rsidRPr="00C51899">
        <w:rPr>
          <w:rFonts w:ascii="Times New Roman" w:hAnsi="Times New Roman"/>
        </w:rPr>
        <w:t xml:space="preserve">he mix of Type II-III kerogen that characterizes </w:t>
      </w:r>
      <w:r w:rsidR="00705E48" w:rsidRPr="00C51899">
        <w:rPr>
          <w:rFonts w:ascii="Times New Roman" w:hAnsi="Times New Roman"/>
        </w:rPr>
        <w:t>the EFMK</w:t>
      </w:r>
      <w:r w:rsidR="00E94D16" w:rsidRPr="00C51899">
        <w:rPr>
          <w:rFonts w:ascii="Times New Roman" w:hAnsi="Times New Roman"/>
        </w:rPr>
        <w:t xml:space="preserve"> samples </w:t>
      </w:r>
      <w:r w:rsidR="005979A3" w:rsidRPr="00C51899">
        <w:rPr>
          <w:rFonts w:ascii="Times New Roman" w:hAnsi="Times New Roman"/>
        </w:rPr>
        <w:t>was related</w:t>
      </w:r>
      <w:r w:rsidR="00705E48" w:rsidRPr="00C51899">
        <w:rPr>
          <w:rFonts w:ascii="Times New Roman" w:hAnsi="Times New Roman"/>
        </w:rPr>
        <w:t xml:space="preserve"> </w:t>
      </w:r>
      <w:r w:rsidR="00E94D16" w:rsidRPr="00C51899">
        <w:rPr>
          <w:rFonts w:ascii="Times New Roman" w:hAnsi="Times New Roman"/>
        </w:rPr>
        <w:t>to an organic matter mix or variations in thermal maturity. However, when diagram</w:t>
      </w:r>
      <w:r w:rsidR="00491A51" w:rsidRPr="00C51899">
        <w:rPr>
          <w:rFonts w:ascii="Times New Roman" w:hAnsi="Times New Roman"/>
        </w:rPr>
        <w:t>s</w:t>
      </w:r>
      <w:r w:rsidR="00E94D16" w:rsidRPr="00C51899">
        <w:rPr>
          <w:rFonts w:ascii="Times New Roman" w:hAnsi="Times New Roman"/>
        </w:rPr>
        <w:t xml:space="preserve"> of S</w:t>
      </w:r>
      <w:r w:rsidR="00E94D16" w:rsidRPr="00C51899">
        <w:rPr>
          <w:rFonts w:ascii="Times New Roman" w:hAnsi="Times New Roman"/>
          <w:vertAlign w:val="subscript"/>
        </w:rPr>
        <w:t>1</w:t>
      </w:r>
      <w:r w:rsidR="00E94D16" w:rsidRPr="00C51899">
        <w:rPr>
          <w:rFonts w:ascii="Times New Roman" w:hAnsi="Times New Roman"/>
        </w:rPr>
        <w:t xml:space="preserve"> versus TOC </w:t>
      </w:r>
      <w:r w:rsidR="00135FD8" w:rsidRPr="00C51899">
        <w:rPr>
          <w:rFonts w:ascii="Times New Roman" w:hAnsi="Times New Roman"/>
        </w:rPr>
        <w:t>(Figure 1</w:t>
      </w:r>
      <w:r w:rsidR="00B947C4" w:rsidRPr="00C51899">
        <w:rPr>
          <w:rFonts w:ascii="Times New Roman" w:hAnsi="Times New Roman"/>
        </w:rPr>
        <w:t>7</w:t>
      </w:r>
      <w:r w:rsidR="00135FD8" w:rsidRPr="00C51899">
        <w:rPr>
          <w:rFonts w:ascii="Times New Roman" w:hAnsi="Times New Roman"/>
        </w:rPr>
        <w:t xml:space="preserve">) </w:t>
      </w:r>
      <w:r w:rsidR="00E94D16" w:rsidRPr="00C51899">
        <w:rPr>
          <w:rFonts w:ascii="Times New Roman" w:hAnsi="Times New Roman"/>
        </w:rPr>
        <w:t>and T</w:t>
      </w:r>
      <w:r w:rsidR="00E94D16" w:rsidRPr="00C51899">
        <w:rPr>
          <w:rFonts w:ascii="Times New Roman" w:hAnsi="Times New Roman"/>
          <w:vertAlign w:val="subscript"/>
        </w:rPr>
        <w:t>max</w:t>
      </w:r>
      <w:r w:rsidR="00E94D16" w:rsidRPr="00C51899">
        <w:rPr>
          <w:rFonts w:ascii="Times New Roman" w:hAnsi="Times New Roman"/>
        </w:rPr>
        <w:t xml:space="preserve"> versus PI </w:t>
      </w:r>
      <w:r w:rsidR="00135FD8" w:rsidRPr="00C51899">
        <w:rPr>
          <w:rFonts w:ascii="Times New Roman" w:hAnsi="Times New Roman"/>
        </w:rPr>
        <w:t>(</w:t>
      </w:r>
      <w:r w:rsidR="00B947C4" w:rsidRPr="00C51899">
        <w:rPr>
          <w:rFonts w:ascii="Times New Roman" w:hAnsi="Times New Roman"/>
        </w:rPr>
        <w:t>Figure 18</w:t>
      </w:r>
      <w:r w:rsidR="00135FD8" w:rsidRPr="00C51899">
        <w:rPr>
          <w:rFonts w:ascii="Times New Roman" w:hAnsi="Times New Roman"/>
        </w:rPr>
        <w:t xml:space="preserve">) </w:t>
      </w:r>
      <w:r w:rsidR="00E94D16" w:rsidRPr="00C51899">
        <w:rPr>
          <w:rFonts w:ascii="Times New Roman" w:hAnsi="Times New Roman"/>
        </w:rPr>
        <w:t xml:space="preserve">were </w:t>
      </w:r>
      <w:r w:rsidR="005979A3" w:rsidRPr="00C51899">
        <w:rPr>
          <w:rFonts w:ascii="Times New Roman" w:hAnsi="Times New Roman"/>
        </w:rPr>
        <w:t>generated</w:t>
      </w:r>
      <w:r w:rsidR="00135FD8" w:rsidRPr="00C51899">
        <w:rPr>
          <w:rFonts w:ascii="Times New Roman" w:hAnsi="Times New Roman"/>
        </w:rPr>
        <w:t>,</w:t>
      </w:r>
      <w:r w:rsidR="00705E48" w:rsidRPr="00C51899">
        <w:rPr>
          <w:rFonts w:ascii="Times New Roman" w:hAnsi="Times New Roman"/>
        </w:rPr>
        <w:t xml:space="preserve"> </w:t>
      </w:r>
      <w:r w:rsidR="00E94D16" w:rsidRPr="00C51899">
        <w:rPr>
          <w:rFonts w:ascii="Times New Roman" w:hAnsi="Times New Roman"/>
        </w:rPr>
        <w:t xml:space="preserve">it was </w:t>
      </w:r>
      <w:r w:rsidR="00705E48" w:rsidRPr="00C51899">
        <w:rPr>
          <w:rFonts w:ascii="Times New Roman" w:hAnsi="Times New Roman"/>
        </w:rPr>
        <w:t>observed</w:t>
      </w:r>
      <w:r w:rsidR="00E94D16" w:rsidRPr="00C51899">
        <w:rPr>
          <w:rFonts w:ascii="Times New Roman" w:hAnsi="Times New Roman"/>
        </w:rPr>
        <w:t xml:space="preserve"> that these samples </w:t>
      </w:r>
      <w:r w:rsidR="00705E48" w:rsidRPr="00C51899">
        <w:rPr>
          <w:rFonts w:ascii="Times New Roman" w:hAnsi="Times New Roman"/>
        </w:rPr>
        <w:t>might</w:t>
      </w:r>
      <w:r w:rsidR="00E94D16" w:rsidRPr="00C51899">
        <w:rPr>
          <w:rFonts w:ascii="Times New Roman" w:hAnsi="Times New Roman"/>
        </w:rPr>
        <w:t xml:space="preserve"> be contaminated or stained with </w:t>
      </w:r>
      <w:r w:rsidR="00C82161">
        <w:rPr>
          <w:rFonts w:ascii="Times New Roman" w:hAnsi="Times New Roman"/>
        </w:rPr>
        <w:t xml:space="preserve">non-indigenous </w:t>
      </w:r>
      <w:r w:rsidR="00E94D16" w:rsidRPr="00C51899">
        <w:rPr>
          <w:rFonts w:ascii="Times New Roman" w:hAnsi="Times New Roman"/>
        </w:rPr>
        <w:t>hydrocarbons</w:t>
      </w:r>
      <w:r w:rsidR="00BF1BE3" w:rsidRPr="00C51899">
        <w:rPr>
          <w:rFonts w:ascii="Times New Roman" w:hAnsi="Times New Roman"/>
        </w:rPr>
        <w:t xml:space="preserve"> or migrated oil</w:t>
      </w:r>
      <w:r w:rsidR="00E94D16" w:rsidRPr="00C51899">
        <w:rPr>
          <w:rFonts w:ascii="Times New Roman" w:hAnsi="Times New Roman"/>
        </w:rPr>
        <w:t xml:space="preserve">. </w:t>
      </w:r>
      <w:r w:rsidR="00C82161">
        <w:rPr>
          <w:rFonts w:ascii="Times New Roman" w:hAnsi="Times New Roman"/>
        </w:rPr>
        <w:t>According to Hunt (1979), side</w:t>
      </w:r>
      <w:r w:rsidR="003B427B" w:rsidRPr="00C51899">
        <w:rPr>
          <w:rFonts w:ascii="Times New Roman" w:hAnsi="Times New Roman"/>
        </w:rPr>
        <w:t>wall cores, cores, and cuttings can be contaminated by drilling mud and handling during the drilling process</w:t>
      </w:r>
      <w:r w:rsidR="007135E6" w:rsidRPr="00C51899">
        <w:rPr>
          <w:rFonts w:ascii="Times New Roman" w:hAnsi="Times New Roman"/>
        </w:rPr>
        <w:t>, affecting the source rock extracts</w:t>
      </w:r>
      <w:r w:rsidR="005C6FDD" w:rsidRPr="00C51899">
        <w:rPr>
          <w:rFonts w:ascii="Times New Roman" w:hAnsi="Times New Roman"/>
        </w:rPr>
        <w:t xml:space="preserve">. </w:t>
      </w:r>
      <w:r w:rsidR="00E94D16" w:rsidRPr="00C51899">
        <w:rPr>
          <w:rFonts w:ascii="Times New Roman" w:hAnsi="Times New Roman"/>
        </w:rPr>
        <w:t xml:space="preserve">Therefore, these samples needed </w:t>
      </w:r>
      <w:r w:rsidR="00135FD8" w:rsidRPr="00C51899">
        <w:rPr>
          <w:rFonts w:ascii="Times New Roman" w:hAnsi="Times New Roman"/>
        </w:rPr>
        <w:t>to be carefully evaluated on</w:t>
      </w:r>
      <w:r w:rsidR="00E94D16" w:rsidRPr="00C51899">
        <w:rPr>
          <w:rFonts w:ascii="Times New Roman" w:hAnsi="Times New Roman"/>
        </w:rPr>
        <w:t xml:space="preserve"> subsequent analyses.</w:t>
      </w:r>
    </w:p>
    <w:p w14:paraId="117FBFD6" w14:textId="77777777" w:rsidR="00217D20" w:rsidRPr="00C51899" w:rsidRDefault="00217D20" w:rsidP="00217D20">
      <w:pPr>
        <w:ind w:firstLine="720"/>
        <w:jc w:val="both"/>
        <w:rPr>
          <w:rFonts w:ascii="Times New Roman" w:hAnsi="Times New Roman"/>
          <w:noProof/>
          <w:lang w:bidi="ar-SA"/>
        </w:rPr>
      </w:pPr>
    </w:p>
    <w:p w14:paraId="76BF7EB5" w14:textId="77777777" w:rsidR="00E362CC" w:rsidRPr="00C51899" w:rsidRDefault="00E362CC" w:rsidP="00AB6D99">
      <w:pPr>
        <w:jc w:val="both"/>
        <w:rPr>
          <w:rFonts w:ascii="Times New Roman" w:hAnsi="Times New Roman"/>
          <w:noProof/>
          <w:lang w:bidi="ar-SA"/>
        </w:rPr>
        <w:sectPr w:rsidR="00E362CC" w:rsidRPr="00C51899" w:rsidSect="00F90A64">
          <w:pgSz w:w="12240" w:h="15840" w:code="1"/>
          <w:pgMar w:top="1440" w:right="1440" w:bottom="1440" w:left="2304" w:header="720" w:footer="720" w:gutter="0"/>
          <w:cols w:space="720"/>
          <w:docGrid w:linePitch="360"/>
        </w:sectPr>
      </w:pPr>
    </w:p>
    <w:p w14:paraId="39F019BC" w14:textId="5D1C1424" w:rsidR="00690A49" w:rsidRPr="00C51899" w:rsidRDefault="00B76196" w:rsidP="00831021">
      <w:pPr>
        <w:keepNext/>
        <w:tabs>
          <w:tab w:val="left" w:pos="810"/>
        </w:tabs>
        <w:ind w:left="540"/>
        <w:jc w:val="both"/>
      </w:pPr>
      <w:r w:rsidRPr="00C51899">
        <w:rPr>
          <w:rFonts w:ascii="Times New Roman" w:hAnsi="Times New Roman"/>
          <w:noProof/>
          <w:lang w:bidi="ar-SA"/>
        </w:rPr>
        <w:lastRenderedPageBreak/>
        <w:drawing>
          <wp:anchor distT="0" distB="0" distL="114300" distR="114300" simplePos="0" relativeHeight="251948544" behindDoc="0" locked="0" layoutInCell="1" allowOverlap="1" wp14:anchorId="5F219A2E" wp14:editId="251899C5">
            <wp:simplePos x="0" y="0"/>
            <wp:positionH relativeFrom="column">
              <wp:posOffset>800100</wp:posOffset>
            </wp:positionH>
            <wp:positionV relativeFrom="paragraph">
              <wp:posOffset>115570</wp:posOffset>
            </wp:positionV>
            <wp:extent cx="6948170" cy="4419600"/>
            <wp:effectExtent l="0" t="0" r="508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_vs_TOC.jpg"/>
                    <pic:cNvPicPr/>
                  </pic:nvPicPr>
                  <pic:blipFill rotWithShape="1">
                    <a:blip r:embed="rId31">
                      <a:extLst>
                        <a:ext uri="{28A0092B-C50C-407E-A947-70E740481C1C}">
                          <a14:useLocalDpi xmlns:a14="http://schemas.microsoft.com/office/drawing/2010/main" val="0"/>
                        </a:ext>
                      </a:extLst>
                    </a:blip>
                    <a:srcRect l="694" t="1930" r="902" b="1354"/>
                    <a:stretch/>
                  </pic:blipFill>
                  <pic:spPr bwMode="auto">
                    <a:xfrm>
                      <a:off x="0" y="0"/>
                      <a:ext cx="6948170" cy="44196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27556D">
        <w:rPr>
          <w:noProof/>
          <w:lang w:bidi="ar-SA"/>
        </w:rPr>
        <mc:AlternateContent>
          <mc:Choice Requires="wps">
            <w:drawing>
              <wp:anchor distT="0" distB="0" distL="114300" distR="114300" simplePos="0" relativeHeight="251264512" behindDoc="0" locked="0" layoutInCell="1" allowOverlap="1" wp14:anchorId="7CDA2304" wp14:editId="3BCFF00F">
                <wp:simplePos x="0" y="0"/>
                <wp:positionH relativeFrom="column">
                  <wp:posOffset>-381635</wp:posOffset>
                </wp:positionH>
                <wp:positionV relativeFrom="paragraph">
                  <wp:posOffset>2319655</wp:posOffset>
                </wp:positionV>
                <wp:extent cx="329565" cy="342900"/>
                <wp:effectExtent l="0" t="0" r="0" b="0"/>
                <wp:wrapSquare wrapText="bothSides"/>
                <wp:docPr id="249" name="Text Box 249"/>
                <wp:cNvGraphicFramePr/>
                <a:graphic xmlns:a="http://schemas.openxmlformats.org/drawingml/2006/main">
                  <a:graphicData uri="http://schemas.microsoft.com/office/word/2010/wordprocessingShape">
                    <wps:wsp>
                      <wps:cNvSpPr txBox="1"/>
                      <wps:spPr>
                        <a:xfrm rot="5400000">
                          <a:off x="0" y="0"/>
                          <a:ext cx="329565" cy="34290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61B8C26" w14:textId="5794DA82" w:rsidR="008F50CC" w:rsidRPr="0027556D" w:rsidRDefault="008F50CC">
                            <w:pPr>
                              <w:rPr>
                                <w:sz w:val="22"/>
                              </w:rPr>
                            </w:pPr>
                            <w:r>
                              <w:rPr>
                                <w:sz w:val="22"/>
                              </w:rPr>
                              <w:t>53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DA2304" id="Text Box 249" o:spid="_x0000_s1036" type="#_x0000_t202" style="position:absolute;left:0;text-align:left;margin-left:-30.05pt;margin-top:182.65pt;width:25.95pt;height:27pt;rotation:90;z-index:2512645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" filled="f" stroked="f" strokeweight=".5pt">
                <v:textbox>
                  <w:txbxContent>
                    <w:p w14:paraId="761B8C26" w14:textId="5794DA82" w:rsidR="008F50CC" w:rsidRPr="0027556D" w:rsidRDefault="008F50CC">
                      <w:pPr>
                        <w:rPr>
                          <w:sz w:val="22"/>
                        </w:rPr>
                      </w:pPr>
                      <w:r>
                        <w:rPr>
                          <w:sz w:val="22"/>
                        </w:rPr>
                        <w:t>53</w:t>
                      </w:r>
                    </w:p>
                  </w:txbxContent>
                </v:textbox>
                <w10:wrap type="square"/>
              </v:shape>
            </w:pict>
          </mc:Fallback>
        </mc:AlternateContent>
      </w:r>
    </w:p>
    <w:p w14:paraId="3E79A635" w14:textId="32AACA35" w:rsidR="00E362CC" w:rsidRPr="00C51899" w:rsidRDefault="002766C5" w:rsidP="00690A49">
      <w:pPr>
        <w:pStyle w:val="Caption"/>
        <w:jc w:val="both"/>
        <w:rPr>
          <w:rFonts w:ascii="Times New Roman" w:hAnsi="Times New Roman"/>
          <w:noProof/>
          <w:szCs w:val="24"/>
          <w:lang w:bidi="ar-SA"/>
        </w:rPr>
      </w:pPr>
      <w:bookmarkStart w:id="79" w:name="_Toc387392109"/>
      <w:r>
        <w:rPr>
          <w:noProof/>
          <w:szCs w:val="24"/>
          <w:lang w:bidi="ar-SA"/>
        </w:rPr>
        <mc:AlternateContent>
          <mc:Choice Requires="wps">
            <w:drawing>
              <wp:anchor distT="0" distB="0" distL="114300" distR="114300" simplePos="0" relativeHeight="250817024" behindDoc="0" locked="0" layoutInCell="1" allowOverlap="1" wp14:anchorId="60FB5FF3" wp14:editId="333952F5">
                <wp:simplePos x="0" y="0"/>
                <wp:positionH relativeFrom="column">
                  <wp:posOffset>4000500</wp:posOffset>
                </wp:positionH>
                <wp:positionV relativeFrom="paragraph">
                  <wp:posOffset>598170</wp:posOffset>
                </wp:positionV>
                <wp:extent cx="228600" cy="228600"/>
                <wp:effectExtent l="0" t="0" r="0" b="0"/>
                <wp:wrapThrough wrapText="bothSides">
                  <wp:wrapPolygon edited="0">
                    <wp:start x="0" y="0"/>
                    <wp:lineTo x="0" y="19200"/>
                    <wp:lineTo x="19200" y="19200"/>
                    <wp:lineTo x="19200" y="0"/>
                    <wp:lineTo x="0" y="0"/>
                  </wp:wrapPolygon>
                </wp:wrapThrough>
                <wp:docPr id="100" name="Rectangle 100"/>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4BBC23" id="Rectangle 100" o:spid="_x0000_s1026" style="position:absolute;margin-left:315pt;margin-top:47.1pt;width:18pt;height:18pt;z-index:250817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" fillcolor="white [3212]" stroked="f">
                <w10:wrap type="through"/>
              </v:rect>
            </w:pict>
          </mc:Fallback>
        </mc:AlternateContent>
      </w:r>
      <w:r w:rsidR="00690A49" w:rsidRPr="00C51899">
        <w:rPr>
          <w:szCs w:val="24"/>
        </w:rPr>
        <w:t xml:space="preserve">Figure </w:t>
      </w:r>
      <w:r w:rsidR="00690A49" w:rsidRPr="00C51899">
        <w:rPr>
          <w:szCs w:val="24"/>
        </w:rPr>
        <w:fldChar w:fldCharType="begin"/>
      </w:r>
      <w:r w:rsidR="00690A49" w:rsidRPr="00C51899">
        <w:rPr>
          <w:szCs w:val="24"/>
        </w:rPr>
        <w:instrText xml:space="preserve"> SEQ Figure \* ARABIC </w:instrText>
      </w:r>
      <w:r w:rsidR="00690A49" w:rsidRPr="00C51899">
        <w:rPr>
          <w:szCs w:val="24"/>
        </w:rPr>
        <w:fldChar w:fldCharType="separate"/>
      </w:r>
      <w:r w:rsidR="00C25492">
        <w:rPr>
          <w:noProof/>
          <w:szCs w:val="24"/>
        </w:rPr>
        <w:t>16</w:t>
      </w:r>
      <w:r w:rsidR="00690A49" w:rsidRPr="00C51899">
        <w:rPr>
          <w:szCs w:val="24"/>
        </w:rPr>
        <w:fldChar w:fldCharType="end"/>
      </w:r>
      <w:r w:rsidR="00690A49" w:rsidRPr="00C51899">
        <w:rPr>
          <w:szCs w:val="24"/>
        </w:rPr>
        <w:t>.</w:t>
      </w:r>
      <w:r w:rsidR="00283FB7" w:rsidRPr="00C51899">
        <w:rPr>
          <w:szCs w:val="24"/>
        </w:rPr>
        <w:t xml:space="preserve"> Rock Eval Remaining Hydrocarbon Potential (S</w:t>
      </w:r>
      <w:r w:rsidR="00283FB7" w:rsidRPr="00C51899">
        <w:rPr>
          <w:szCs w:val="24"/>
          <w:vertAlign w:val="subscript"/>
        </w:rPr>
        <w:t>2</w:t>
      </w:r>
      <w:r w:rsidR="00283FB7" w:rsidRPr="00C51899">
        <w:rPr>
          <w:szCs w:val="24"/>
        </w:rPr>
        <w:t xml:space="preserve">) vs. TOC plot for determination of kerogen type and maturity of Eagle Ford Shale samples (plot template modified from </w:t>
      </w:r>
      <w:r w:rsidR="0057005F" w:rsidRPr="00C51899">
        <w:rPr>
          <w:szCs w:val="24"/>
        </w:rPr>
        <w:t>GeoMark Research Ltd.</w:t>
      </w:r>
      <w:r w:rsidR="00283FB7" w:rsidRPr="00C51899">
        <w:rPr>
          <w:szCs w:val="24"/>
        </w:rPr>
        <w:t>)</w:t>
      </w:r>
      <w:bookmarkEnd w:id="79"/>
    </w:p>
    <w:p w14:paraId="7AC3CDBE" w14:textId="0EB36342" w:rsidR="00690A49" w:rsidRPr="00C51899" w:rsidRDefault="00B76196" w:rsidP="00831021">
      <w:pPr>
        <w:keepNext/>
        <w:tabs>
          <w:tab w:val="left" w:pos="6930"/>
        </w:tabs>
        <w:ind w:left="720"/>
        <w:jc w:val="both"/>
      </w:pPr>
      <w:r w:rsidRPr="00C51899">
        <w:rPr>
          <w:rFonts w:ascii="Times New Roman" w:hAnsi="Times New Roman"/>
          <w:noProof/>
          <w:lang w:bidi="ar-SA"/>
        </w:rPr>
        <w:lastRenderedPageBreak/>
        <w:drawing>
          <wp:anchor distT="0" distB="0" distL="114300" distR="114300" simplePos="0" relativeHeight="252022272" behindDoc="0" locked="0" layoutInCell="1" allowOverlap="1" wp14:anchorId="5A9E1847" wp14:editId="39303CDF">
            <wp:simplePos x="0" y="0"/>
            <wp:positionH relativeFrom="column">
              <wp:posOffset>885825</wp:posOffset>
            </wp:positionH>
            <wp:positionV relativeFrom="paragraph">
              <wp:posOffset>110490</wp:posOffset>
            </wp:positionV>
            <wp:extent cx="6661150" cy="4530725"/>
            <wp:effectExtent l="0" t="0" r="0" b="3175"/>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_vs_TOC.jpg"/>
                    <pic:cNvPicPr/>
                  </pic:nvPicPr>
                  <pic:blipFill>
                    <a:blip r:embed="rId32">
                      <a:extLst>
                        <a:ext uri="{28A0092B-C50C-407E-A947-70E740481C1C}">
                          <a14:useLocalDpi xmlns:a14="http://schemas.microsoft.com/office/drawing/2010/main" val="0"/>
                        </a:ext>
                      </a:extLst>
                    </a:blip>
                    <a:stretch>
                      <a:fillRect/>
                    </a:stretch>
                  </pic:blipFill>
                  <pic:spPr>
                    <a:xfrm>
                      <a:off x="0" y="0"/>
                      <a:ext cx="6661150" cy="4530725"/>
                    </a:xfrm>
                    <a:prstGeom prst="rect">
                      <a:avLst/>
                    </a:prstGeom>
                  </pic:spPr>
                </pic:pic>
              </a:graphicData>
            </a:graphic>
            <wp14:sizeRelH relativeFrom="margin">
              <wp14:pctWidth>0</wp14:pctWidth>
            </wp14:sizeRelH>
            <wp14:sizeRelV relativeFrom="margin">
              <wp14:pctHeight>0</wp14:pctHeight>
            </wp14:sizeRelV>
          </wp:anchor>
        </w:drawing>
      </w:r>
      <w:r w:rsidR="0027556D">
        <w:rPr>
          <w:noProof/>
          <w:lang w:bidi="ar-SA"/>
        </w:rPr>
        <mc:AlternateContent>
          <mc:Choice Requires="wps">
            <w:drawing>
              <wp:anchor distT="0" distB="0" distL="114300" distR="114300" simplePos="0" relativeHeight="251338240" behindDoc="0" locked="0" layoutInCell="1" allowOverlap="1" wp14:anchorId="034646CE" wp14:editId="0A9C15E0">
                <wp:simplePos x="0" y="0"/>
                <wp:positionH relativeFrom="column">
                  <wp:posOffset>-389255</wp:posOffset>
                </wp:positionH>
                <wp:positionV relativeFrom="paragraph">
                  <wp:posOffset>2526030</wp:posOffset>
                </wp:positionV>
                <wp:extent cx="329565" cy="345440"/>
                <wp:effectExtent l="0" t="0" r="0" b="0"/>
                <wp:wrapSquare wrapText="bothSides"/>
                <wp:docPr id="253" name="Text Box 253"/>
                <wp:cNvGraphicFramePr/>
                <a:graphic xmlns:a="http://schemas.openxmlformats.org/drawingml/2006/main">
                  <a:graphicData uri="http://schemas.microsoft.com/office/word/2010/wordprocessingShape">
                    <wps:wsp>
                      <wps:cNvSpPr txBox="1"/>
                      <wps:spPr>
                        <a:xfrm rot="5400000">
                          <a:off x="0" y="0"/>
                          <a:ext cx="32956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F68E012" w14:textId="1034F4C0" w:rsidR="008F50CC" w:rsidRPr="0027556D" w:rsidRDefault="008F50CC">
                            <w:pPr>
                              <w:rPr>
                                <w:sz w:val="22"/>
                              </w:rPr>
                            </w:pPr>
                            <w:r>
                              <w:rPr>
                                <w:sz w:val="22"/>
                              </w:rPr>
                              <w:t>54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4646CE" id="Text Box 253" o:spid="_x0000_s1037" type="#_x0000_t202" style="position:absolute;left:0;text-align:left;margin-left:-30.65pt;margin-top:198.9pt;width:25.95pt;height:27.2pt;rotation:90;z-index:251338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XWhvQIAAMM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" filled="f" stroked="f" strokeweight=".5pt">
                <v:textbox>
                  <w:txbxContent>
                    <w:p w14:paraId="0F68E012" w14:textId="1034F4C0" w:rsidR="008F50CC" w:rsidRPr="0027556D" w:rsidRDefault="008F50CC">
                      <w:pPr>
                        <w:rPr>
                          <w:sz w:val="22"/>
                        </w:rPr>
                      </w:pPr>
                      <w:r>
                        <w:rPr>
                          <w:sz w:val="22"/>
                        </w:rPr>
                        <w:t>54</w:t>
                      </w:r>
                    </w:p>
                  </w:txbxContent>
                </v:textbox>
                <w10:wrap type="square"/>
              </v:shape>
            </w:pict>
          </mc:Fallback>
        </mc:AlternateContent>
      </w:r>
    </w:p>
    <w:p w14:paraId="5BEA1B7D" w14:textId="320E3AF9" w:rsidR="00E362CC" w:rsidRPr="00C51899" w:rsidRDefault="002766C5" w:rsidP="00690A49">
      <w:pPr>
        <w:pStyle w:val="Caption"/>
        <w:jc w:val="both"/>
        <w:rPr>
          <w:rFonts w:ascii="Times New Roman" w:hAnsi="Times New Roman"/>
          <w:noProof/>
          <w:lang w:bidi="ar-SA"/>
        </w:rPr>
      </w:pPr>
      <w:bookmarkStart w:id="80" w:name="_Toc387392110"/>
      <w:r>
        <w:rPr>
          <w:noProof/>
          <w:lang w:bidi="ar-SA"/>
        </w:rPr>
        <mc:AlternateContent>
          <mc:Choice Requires="wps">
            <w:drawing>
              <wp:anchor distT="0" distB="0" distL="114300" distR="114300" simplePos="0" relativeHeight="250151424" behindDoc="0" locked="0" layoutInCell="1" allowOverlap="1" wp14:anchorId="142D1053" wp14:editId="20FFE434">
                <wp:simplePos x="0" y="0"/>
                <wp:positionH relativeFrom="column">
                  <wp:posOffset>4000500</wp:posOffset>
                </wp:positionH>
                <wp:positionV relativeFrom="paragraph">
                  <wp:posOffset>459740</wp:posOffset>
                </wp:positionV>
                <wp:extent cx="342900" cy="228600"/>
                <wp:effectExtent l="0" t="0" r="12700" b="0"/>
                <wp:wrapThrough wrapText="bothSides">
                  <wp:wrapPolygon edited="0">
                    <wp:start x="0" y="0"/>
                    <wp:lineTo x="0" y="19200"/>
                    <wp:lineTo x="20800" y="19200"/>
                    <wp:lineTo x="20800" y="0"/>
                    <wp:lineTo x="0" y="0"/>
                  </wp:wrapPolygon>
                </wp:wrapThrough>
                <wp:docPr id="111" name="Rectangle 111"/>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A48148" id="Rectangle 111" o:spid="_x0000_s1026" style="position:absolute;margin-left:315pt;margin-top:36.2pt;width:27pt;height:18pt;z-index:2501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A7ew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" fillcolor="white [3212]" stroked="f">
                <w10:wrap type="through"/>
              </v:rect>
            </w:pict>
          </mc:Fallback>
        </mc:AlternateContent>
      </w:r>
      <w:r w:rsidR="00690A49" w:rsidRPr="00C51899">
        <w:t xml:space="preserve">Figure </w:t>
      </w:r>
      <w:fldSimple w:instr=" SEQ Figure \* ARABIC ">
        <w:r w:rsidR="00C25492">
          <w:rPr>
            <w:noProof/>
          </w:rPr>
          <w:t>17</w:t>
        </w:r>
      </w:fldSimple>
      <w:r w:rsidR="00690A49" w:rsidRPr="00C51899">
        <w:t>.</w:t>
      </w:r>
      <w:r w:rsidR="00412E36" w:rsidRPr="00C51899">
        <w:t xml:space="preserve"> S</w:t>
      </w:r>
      <w:r w:rsidR="00412E36" w:rsidRPr="00C51899">
        <w:rPr>
          <w:vertAlign w:val="subscript"/>
        </w:rPr>
        <w:t>1</w:t>
      </w:r>
      <w:r w:rsidR="00412E36" w:rsidRPr="00C51899">
        <w:t xml:space="preserve"> vs. TOC plot </w:t>
      </w:r>
      <w:r w:rsidR="0077201C" w:rsidRPr="00C51899">
        <w:t xml:space="preserve">for the Eagle Ford Shale samples showing </w:t>
      </w:r>
      <w:r w:rsidR="001D02DE" w:rsidRPr="00C51899">
        <w:t xml:space="preserve">possible hydrocarbon contamination of the </w:t>
      </w:r>
      <w:r w:rsidR="0077201C" w:rsidRPr="00C51899">
        <w:t xml:space="preserve">EFMK </w:t>
      </w:r>
      <w:r w:rsidR="001D02DE" w:rsidRPr="00C51899">
        <w:t>samples</w:t>
      </w:r>
      <w:r w:rsidR="00314D59" w:rsidRPr="00C51899">
        <w:t xml:space="preserve"> </w:t>
      </w:r>
      <w:r w:rsidR="00314D59" w:rsidRPr="00C51899">
        <w:rPr>
          <w:szCs w:val="24"/>
        </w:rPr>
        <w:t>(plot template modified from GeoMark Research Ltd.)</w:t>
      </w:r>
      <w:bookmarkEnd w:id="80"/>
    </w:p>
    <w:p w14:paraId="65EB9547" w14:textId="37ED4512" w:rsidR="00690A49" w:rsidRPr="00C51899" w:rsidRDefault="00B76196" w:rsidP="00690A49">
      <w:pPr>
        <w:keepNext/>
        <w:ind w:left="810"/>
        <w:jc w:val="both"/>
      </w:pPr>
      <w:r w:rsidRPr="00C51899">
        <w:rPr>
          <w:rFonts w:ascii="Times New Roman" w:hAnsi="Times New Roman"/>
          <w:noProof/>
          <w:lang w:bidi="ar-SA"/>
        </w:rPr>
        <w:lastRenderedPageBreak/>
        <w:drawing>
          <wp:anchor distT="0" distB="0" distL="114300" distR="114300" simplePos="0" relativeHeight="252096000" behindDoc="0" locked="0" layoutInCell="1" allowOverlap="1" wp14:anchorId="55C325BE" wp14:editId="13E270B7">
            <wp:simplePos x="0" y="0"/>
            <wp:positionH relativeFrom="column">
              <wp:posOffset>914400</wp:posOffset>
            </wp:positionH>
            <wp:positionV relativeFrom="paragraph">
              <wp:posOffset>109855</wp:posOffset>
            </wp:positionV>
            <wp:extent cx="6622415" cy="4504055"/>
            <wp:effectExtent l="0" t="0" r="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ax_vs_PI.jpg"/>
                    <pic:cNvPicPr/>
                  </pic:nvPicPr>
                  <pic:blipFill>
                    <a:blip r:embed="rId33">
                      <a:extLst>
                        <a:ext uri="{28A0092B-C50C-407E-A947-70E740481C1C}">
                          <a14:useLocalDpi xmlns:a14="http://schemas.microsoft.com/office/drawing/2010/main" val="0"/>
                        </a:ext>
                      </a:extLst>
                    </a:blip>
                    <a:stretch>
                      <a:fillRect/>
                    </a:stretch>
                  </pic:blipFill>
                  <pic:spPr>
                    <a:xfrm>
                      <a:off x="0" y="0"/>
                      <a:ext cx="6622415" cy="4504055"/>
                    </a:xfrm>
                    <a:prstGeom prst="rect">
                      <a:avLst/>
                    </a:prstGeom>
                  </pic:spPr>
                </pic:pic>
              </a:graphicData>
            </a:graphic>
            <wp14:sizeRelH relativeFrom="margin">
              <wp14:pctWidth>0</wp14:pctWidth>
            </wp14:sizeRelH>
            <wp14:sizeRelV relativeFrom="margin">
              <wp14:pctHeight>0</wp14:pctHeight>
            </wp14:sizeRelV>
          </wp:anchor>
        </w:drawing>
      </w:r>
      <w:r w:rsidR="0027556D">
        <w:rPr>
          <w:noProof/>
          <w:lang w:bidi="ar-SA"/>
        </w:rPr>
        <mc:AlternateContent>
          <mc:Choice Requires="wps">
            <w:drawing>
              <wp:anchor distT="0" distB="0" distL="114300" distR="114300" simplePos="0" relativeHeight="251410944" behindDoc="0" locked="0" layoutInCell="1" allowOverlap="1" wp14:anchorId="05A6E976" wp14:editId="710ADD71">
                <wp:simplePos x="0" y="0"/>
                <wp:positionH relativeFrom="column">
                  <wp:posOffset>-387350</wp:posOffset>
                </wp:positionH>
                <wp:positionV relativeFrom="paragraph">
                  <wp:posOffset>2499360</wp:posOffset>
                </wp:positionV>
                <wp:extent cx="329565" cy="345440"/>
                <wp:effectExtent l="0" t="0" r="0" b="0"/>
                <wp:wrapSquare wrapText="bothSides"/>
                <wp:docPr id="54" name="Text Box 54"/>
                <wp:cNvGraphicFramePr/>
                <a:graphic xmlns:a="http://schemas.openxmlformats.org/drawingml/2006/main">
                  <a:graphicData uri="http://schemas.microsoft.com/office/word/2010/wordprocessingShape">
                    <wps:wsp>
                      <wps:cNvSpPr txBox="1"/>
                      <wps:spPr>
                        <a:xfrm rot="5400000">
                          <a:off x="0" y="0"/>
                          <a:ext cx="32956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661D421" w14:textId="47C61E40" w:rsidR="008F50CC" w:rsidRPr="0027556D" w:rsidRDefault="008F50CC" w:rsidP="0027556D">
                            <w:pPr>
                              <w:rPr>
                                <w:sz w:val="22"/>
                              </w:rPr>
                            </w:pPr>
                            <w:r>
                              <w:rPr>
                                <w:sz w:val="22"/>
                              </w:rPr>
                              <w:t>55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A6E976" id="Text Box 54" o:spid="_x0000_s1038" type="#_x0000_t202" style="position:absolute;left:0;text-align:left;margin-left:-30.5pt;margin-top:196.8pt;width:25.95pt;height:27.2pt;rotation:90;z-index:2514109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" filled="f" stroked="f" strokeweight=".5pt">
                <v:textbox>
                  <w:txbxContent>
                    <w:p w14:paraId="1661D421" w14:textId="47C61E40" w:rsidR="008F50CC" w:rsidRPr="0027556D" w:rsidRDefault="008F50CC" w:rsidP="0027556D">
                      <w:pPr>
                        <w:rPr>
                          <w:sz w:val="22"/>
                        </w:rPr>
                      </w:pPr>
                      <w:r>
                        <w:rPr>
                          <w:sz w:val="22"/>
                        </w:rPr>
                        <w:t>55</w:t>
                      </w:r>
                    </w:p>
                  </w:txbxContent>
                </v:textbox>
                <w10:wrap type="square"/>
              </v:shape>
            </w:pict>
          </mc:Fallback>
        </mc:AlternateContent>
      </w:r>
    </w:p>
    <w:p w14:paraId="78D7F99C" w14:textId="064F6693" w:rsidR="00E362CC" w:rsidRPr="00C51899" w:rsidRDefault="002766C5" w:rsidP="00314D59">
      <w:pPr>
        <w:pStyle w:val="Caption"/>
        <w:jc w:val="both"/>
        <w:rPr>
          <w:rFonts w:ascii="Times New Roman" w:hAnsi="Times New Roman"/>
        </w:rPr>
      </w:pPr>
      <w:bookmarkStart w:id="81" w:name="_Toc387392111"/>
      <w:r>
        <w:rPr>
          <w:noProof/>
          <w:lang w:bidi="ar-SA"/>
        </w:rPr>
        <mc:AlternateContent>
          <mc:Choice Requires="wps">
            <w:drawing>
              <wp:anchor distT="0" distB="0" distL="114300" distR="114300" simplePos="0" relativeHeight="250223104" behindDoc="0" locked="0" layoutInCell="1" allowOverlap="1" wp14:anchorId="2F1EBF70" wp14:editId="48DE2466">
                <wp:simplePos x="0" y="0"/>
                <wp:positionH relativeFrom="column">
                  <wp:posOffset>3977640</wp:posOffset>
                </wp:positionH>
                <wp:positionV relativeFrom="paragraph">
                  <wp:posOffset>443230</wp:posOffset>
                </wp:positionV>
                <wp:extent cx="342900" cy="342900"/>
                <wp:effectExtent l="0" t="0" r="12700" b="12700"/>
                <wp:wrapThrough wrapText="bothSides">
                  <wp:wrapPolygon edited="0">
                    <wp:start x="0" y="0"/>
                    <wp:lineTo x="0" y="20800"/>
                    <wp:lineTo x="20800" y="20800"/>
                    <wp:lineTo x="20800" y="0"/>
                    <wp:lineTo x="0" y="0"/>
                  </wp:wrapPolygon>
                </wp:wrapThrough>
                <wp:docPr id="112" name="Rectangle 112"/>
                <wp:cNvGraphicFramePr/>
                <a:graphic xmlns:a="http://schemas.openxmlformats.org/drawingml/2006/main">
                  <a:graphicData uri="http://schemas.microsoft.com/office/word/2010/wordprocessingShape">
                    <wps:wsp>
                      <wps:cNvSpPr/>
                      <wps:spPr>
                        <a:xfrm>
                          <a:off x="0" y="0"/>
                          <a:ext cx="3429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B6D9E0" id="Rectangle 112" o:spid="_x0000_s1026" style="position:absolute;margin-left:313.2pt;margin-top:34.9pt;width:27pt;height:27pt;z-index:250223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" fillcolor="white [3212]" stroked="f">
                <w10:wrap type="through"/>
              </v:rect>
            </w:pict>
          </mc:Fallback>
        </mc:AlternateContent>
      </w:r>
      <w:r w:rsidR="00690A49" w:rsidRPr="00C51899">
        <w:t xml:space="preserve">Figure </w:t>
      </w:r>
      <w:fldSimple w:instr=" SEQ Figure \* ARABIC ">
        <w:r w:rsidR="00C25492">
          <w:rPr>
            <w:noProof/>
          </w:rPr>
          <w:t>18</w:t>
        </w:r>
      </w:fldSimple>
      <w:r w:rsidR="00690A49" w:rsidRPr="00C51899">
        <w:t>.</w:t>
      </w:r>
      <w:r w:rsidR="00283FB7" w:rsidRPr="00C51899">
        <w:t xml:space="preserve"> T</w:t>
      </w:r>
      <w:r w:rsidR="00283FB7" w:rsidRPr="00C51899">
        <w:rPr>
          <w:vertAlign w:val="subscript"/>
        </w:rPr>
        <w:t>max</w:t>
      </w:r>
      <w:r w:rsidR="00283FB7" w:rsidRPr="00C51899">
        <w:t xml:space="preserve"> vs. Production Index (PI) plot for </w:t>
      </w:r>
      <w:r w:rsidR="00B53029" w:rsidRPr="00C51899">
        <w:t xml:space="preserve">determination of thermal maturity and sample contamination </w:t>
      </w:r>
      <w:r w:rsidR="00283FB7" w:rsidRPr="00C51899">
        <w:t>of Eagle Ford Shale samples</w:t>
      </w:r>
      <w:r w:rsidR="00314D59" w:rsidRPr="00C51899">
        <w:t xml:space="preserve"> </w:t>
      </w:r>
      <w:r w:rsidR="00314D59" w:rsidRPr="00C51899">
        <w:rPr>
          <w:szCs w:val="24"/>
        </w:rPr>
        <w:t>(plot template modified from GeoMark Research Ltd.)</w:t>
      </w:r>
      <w:bookmarkEnd w:id="81"/>
    </w:p>
    <w:p w14:paraId="08240358" w14:textId="77777777" w:rsidR="00E362CC" w:rsidRPr="00C51899" w:rsidRDefault="00E362CC" w:rsidP="00AB6D99">
      <w:pPr>
        <w:jc w:val="both"/>
        <w:rPr>
          <w:rFonts w:ascii="Times New Roman" w:hAnsi="Times New Roman"/>
        </w:rPr>
        <w:sectPr w:rsidR="00E362CC" w:rsidRPr="00C51899" w:rsidSect="006150AD">
          <w:pgSz w:w="15840" w:h="12240" w:orient="landscape" w:code="1"/>
          <w:pgMar w:top="2304" w:right="1440" w:bottom="1440" w:left="1440" w:header="720" w:footer="720" w:gutter="0"/>
          <w:cols w:space="720"/>
          <w:docGrid w:linePitch="360"/>
        </w:sectPr>
      </w:pPr>
    </w:p>
    <w:p w14:paraId="62EAA569" w14:textId="70D00C83" w:rsidR="00B11C9A" w:rsidRPr="00C51899" w:rsidRDefault="00B11C9A" w:rsidP="00A811E3">
      <w:pPr>
        <w:pStyle w:val="Heading3"/>
      </w:pPr>
      <w:bookmarkStart w:id="82" w:name="_Toc387392032"/>
      <w:r w:rsidRPr="00C51899">
        <w:lastRenderedPageBreak/>
        <w:t>Thermal Maturity</w:t>
      </w:r>
      <w:r w:rsidR="0052769A" w:rsidRPr="00C51899">
        <w:t xml:space="preserve"> from Rock Eval and Vitrinite Reflectance Analysis</w:t>
      </w:r>
      <w:bookmarkEnd w:id="82"/>
    </w:p>
    <w:p w14:paraId="3B5C319C" w14:textId="79262AEB" w:rsidR="007A1727" w:rsidRPr="00C51899" w:rsidRDefault="00B11C9A" w:rsidP="00B864B3">
      <w:pPr>
        <w:ind w:firstLine="720"/>
        <w:jc w:val="both"/>
      </w:pPr>
      <w:r w:rsidRPr="00C51899">
        <w:rPr>
          <w:rFonts w:ascii="Times New Roman" w:hAnsi="Times New Roman"/>
        </w:rPr>
        <w:t>Based on Rock Eval T</w:t>
      </w:r>
      <w:r w:rsidRPr="00C51899">
        <w:rPr>
          <w:rFonts w:ascii="Times New Roman" w:hAnsi="Times New Roman"/>
          <w:vertAlign w:val="subscript"/>
        </w:rPr>
        <w:t>max</w:t>
      </w:r>
      <w:r w:rsidRPr="00C51899">
        <w:rPr>
          <w:rFonts w:ascii="Times New Roman" w:hAnsi="Times New Roman"/>
        </w:rPr>
        <w:t xml:space="preserve"> values (Figures </w:t>
      </w:r>
      <w:r w:rsidR="00B947C4" w:rsidRPr="00C51899">
        <w:rPr>
          <w:rFonts w:ascii="Times New Roman" w:hAnsi="Times New Roman"/>
        </w:rPr>
        <w:t>18 and 19</w:t>
      </w:r>
      <w:r w:rsidRPr="00C51899">
        <w:rPr>
          <w:rFonts w:ascii="Times New Roman" w:hAnsi="Times New Roman"/>
        </w:rPr>
        <w:t xml:space="preserve">), </w:t>
      </w:r>
      <w:r w:rsidR="005E6A9B" w:rsidRPr="00C51899">
        <w:rPr>
          <w:rFonts w:ascii="Times New Roman" w:hAnsi="Times New Roman"/>
        </w:rPr>
        <w:t xml:space="preserve">most of </w:t>
      </w:r>
      <w:r w:rsidRPr="00C51899">
        <w:rPr>
          <w:rFonts w:ascii="Times New Roman" w:hAnsi="Times New Roman"/>
        </w:rPr>
        <w:t xml:space="preserve">the Eagle Ford Shale </w:t>
      </w:r>
      <w:r w:rsidR="005E6A9B" w:rsidRPr="00C51899">
        <w:rPr>
          <w:rFonts w:ascii="Times New Roman" w:hAnsi="Times New Roman"/>
        </w:rPr>
        <w:t xml:space="preserve">samples analyzed from East and </w:t>
      </w:r>
      <w:r w:rsidR="005E6A9B" w:rsidRPr="00330FA1">
        <w:rPr>
          <w:rFonts w:ascii="Times New Roman" w:hAnsi="Times New Roman"/>
        </w:rPr>
        <w:t>West Texas are</w:t>
      </w:r>
      <w:r w:rsidR="003E2B10" w:rsidRPr="00330FA1">
        <w:rPr>
          <w:rFonts w:ascii="Times New Roman" w:hAnsi="Times New Roman"/>
        </w:rPr>
        <w:t xml:space="preserve"> thermally immature</w:t>
      </w:r>
      <w:r w:rsidR="007A1727" w:rsidRPr="00330FA1">
        <w:rPr>
          <w:rFonts w:ascii="Times New Roman" w:hAnsi="Times New Roman"/>
        </w:rPr>
        <w:t xml:space="preserve"> to marginally mature</w:t>
      </w:r>
      <w:r w:rsidR="003E2B10" w:rsidRPr="00330FA1">
        <w:rPr>
          <w:rFonts w:ascii="Times New Roman" w:hAnsi="Times New Roman"/>
        </w:rPr>
        <w:t xml:space="preserve"> (</w:t>
      </w:r>
      <w:r w:rsidR="00745FFD" w:rsidRPr="00330FA1">
        <w:rPr>
          <w:rFonts w:ascii="Times New Roman" w:hAnsi="Times New Roman"/>
        </w:rPr>
        <w:t xml:space="preserve">early oil window; </w:t>
      </w:r>
      <w:r w:rsidR="003E2B10" w:rsidRPr="00330FA1">
        <w:rPr>
          <w:rFonts w:ascii="Times New Roman" w:hAnsi="Times New Roman"/>
        </w:rPr>
        <w:t>T</w:t>
      </w:r>
      <w:r w:rsidR="003E2B10" w:rsidRPr="00330FA1">
        <w:rPr>
          <w:rFonts w:ascii="Times New Roman" w:hAnsi="Times New Roman"/>
          <w:vertAlign w:val="subscript"/>
        </w:rPr>
        <w:t>max</w:t>
      </w:r>
      <w:r w:rsidR="003E2B10" w:rsidRPr="00330FA1">
        <w:rPr>
          <w:rFonts w:ascii="Times New Roman" w:hAnsi="Times New Roman"/>
        </w:rPr>
        <w:t xml:space="preserve"> &lt; 445</w:t>
      </w:r>
      <w:r w:rsidR="003E2B10" w:rsidRPr="00330FA1">
        <w:rPr>
          <w:rFonts w:ascii="Times New Roman" w:hAnsi="Times New Roman"/>
          <w:lang w:bidi="ar-SA"/>
        </w:rPr>
        <w:t>°C</w:t>
      </w:r>
      <w:r w:rsidR="00594E55" w:rsidRPr="00330FA1">
        <w:rPr>
          <w:rFonts w:ascii="Times New Roman" w:hAnsi="Times New Roman"/>
        </w:rPr>
        <w:t>)</w:t>
      </w:r>
      <w:r w:rsidR="00D76363" w:rsidRPr="00330FA1">
        <w:rPr>
          <w:rFonts w:ascii="Times New Roman" w:hAnsi="Times New Roman"/>
        </w:rPr>
        <w:t>. The EFFA samples have very low S</w:t>
      </w:r>
      <w:r w:rsidR="00D76363" w:rsidRPr="00330FA1">
        <w:rPr>
          <w:rFonts w:ascii="Times New Roman" w:hAnsi="Times New Roman"/>
          <w:vertAlign w:val="subscript"/>
        </w:rPr>
        <w:t>2</w:t>
      </w:r>
      <w:r w:rsidR="00D76363" w:rsidRPr="00330FA1">
        <w:rPr>
          <w:rFonts w:ascii="Times New Roman" w:hAnsi="Times New Roman"/>
        </w:rPr>
        <w:t xml:space="preserve"> values (Appendix B) indicating the low remaining hydrocarbon potential for these rocks. As a result, HI and T</w:t>
      </w:r>
      <w:r w:rsidR="00D76363" w:rsidRPr="00330FA1">
        <w:rPr>
          <w:rFonts w:ascii="Times New Roman" w:hAnsi="Times New Roman"/>
          <w:vertAlign w:val="subscript"/>
        </w:rPr>
        <w:t>max</w:t>
      </w:r>
      <w:r w:rsidR="00D76363" w:rsidRPr="00330FA1">
        <w:rPr>
          <w:rFonts w:ascii="Times New Roman" w:hAnsi="Times New Roman"/>
        </w:rPr>
        <w:t xml:space="preserve"> parameters, which are calculated from S</w:t>
      </w:r>
      <w:r w:rsidR="00D76363" w:rsidRPr="00330FA1">
        <w:rPr>
          <w:rFonts w:ascii="Times New Roman" w:hAnsi="Times New Roman"/>
          <w:vertAlign w:val="subscript"/>
        </w:rPr>
        <w:t>2</w:t>
      </w:r>
      <w:r w:rsidR="00D76363" w:rsidRPr="00330FA1">
        <w:rPr>
          <w:rFonts w:ascii="Times New Roman" w:hAnsi="Times New Roman"/>
        </w:rPr>
        <w:t xml:space="preserve"> are unreliable for these samples. </w:t>
      </w:r>
      <w:r w:rsidR="007A1727" w:rsidRPr="00330FA1">
        <w:t>The T</w:t>
      </w:r>
      <w:r w:rsidR="007A1727" w:rsidRPr="00330FA1">
        <w:rPr>
          <w:vertAlign w:val="subscript"/>
        </w:rPr>
        <w:t>max</w:t>
      </w:r>
      <w:r w:rsidR="007A1727" w:rsidRPr="00330FA1">
        <w:t xml:space="preserve"> versus PI plot (</w:t>
      </w:r>
      <w:r w:rsidR="00FC394D" w:rsidRPr="00330FA1">
        <w:t xml:space="preserve">Figure </w:t>
      </w:r>
      <w:r w:rsidR="00A66D27" w:rsidRPr="00330FA1">
        <w:t>1</w:t>
      </w:r>
      <w:r w:rsidR="00B947C4" w:rsidRPr="00330FA1">
        <w:t>8</w:t>
      </w:r>
      <w:r w:rsidR="007A1727" w:rsidRPr="00330FA1">
        <w:t>)</w:t>
      </w:r>
      <w:r w:rsidR="007A1727" w:rsidRPr="00C51899">
        <w:t xml:space="preserve"> shows that </w:t>
      </w:r>
      <w:r w:rsidR="006D7F81" w:rsidRPr="00C51899">
        <w:t xml:space="preserve">the EFFA samples may contain dead or inert carbon and </w:t>
      </w:r>
      <w:r w:rsidR="007A1727" w:rsidRPr="00C51899">
        <w:t xml:space="preserve">some samples from the EFMK </w:t>
      </w:r>
      <w:r w:rsidR="00266618">
        <w:t>core</w:t>
      </w:r>
      <w:r w:rsidR="007A1727" w:rsidRPr="00C51899">
        <w:t xml:space="preserve"> </w:t>
      </w:r>
      <w:r w:rsidR="00FC394D" w:rsidRPr="00C51899">
        <w:t>may</w:t>
      </w:r>
      <w:r w:rsidR="007A1727" w:rsidRPr="00C51899">
        <w:t xml:space="preserve"> be contaminated with hydrocarbons as previously mentioned.</w:t>
      </w:r>
    </w:p>
    <w:p w14:paraId="437FB8E9" w14:textId="4F3E047C" w:rsidR="00100BA2" w:rsidRPr="00C51899" w:rsidRDefault="00661096" w:rsidP="00FC394D">
      <w:pPr>
        <w:ind w:firstLine="720"/>
        <w:jc w:val="both"/>
        <w:rPr>
          <w:rFonts w:ascii="Times New Roman" w:hAnsi="Times New Roman"/>
          <w:lang w:bidi="ar-SA"/>
        </w:rPr>
      </w:pPr>
      <w:r w:rsidRPr="00C51899">
        <w:t xml:space="preserve">Vitrinte reflectance </w:t>
      </w:r>
      <w:r w:rsidR="00DE7774" w:rsidRPr="00C51899">
        <w:t>(%R</w:t>
      </w:r>
      <w:r w:rsidR="00DE7774" w:rsidRPr="00C51899">
        <w:rPr>
          <w:vertAlign w:val="subscript"/>
        </w:rPr>
        <w:t>o</w:t>
      </w:r>
      <w:r w:rsidR="00DE7774" w:rsidRPr="00C51899">
        <w:t xml:space="preserve">) </w:t>
      </w:r>
      <w:r w:rsidR="00A94592" w:rsidRPr="00C51899">
        <w:t>measurements were</w:t>
      </w:r>
      <w:r w:rsidRPr="00C51899">
        <w:t xml:space="preserve"> </w:t>
      </w:r>
      <w:r w:rsidR="00A94592" w:rsidRPr="00C51899">
        <w:t xml:space="preserve">attempted </w:t>
      </w:r>
      <w:r w:rsidR="000A1C88">
        <w:t>on</w:t>
      </w:r>
      <w:r w:rsidRPr="00C51899">
        <w:t xml:space="preserve"> four Eagle Ford Shale samples from four different locations</w:t>
      </w:r>
      <w:r w:rsidR="0094081C" w:rsidRPr="00C51899">
        <w:t>: EFLH-9, EFLC-10, EFBC-</w:t>
      </w:r>
      <w:r w:rsidR="00452193" w:rsidRPr="00C51899">
        <w:t>8</w:t>
      </w:r>
      <w:r w:rsidR="0094081C" w:rsidRPr="00C51899">
        <w:t>, and EFFA-3. Overall, vitrinite identification of these samples was chal</w:t>
      </w:r>
      <w:r w:rsidR="001F494B" w:rsidRPr="00C51899">
        <w:t xml:space="preserve">lenging. In the Eagle Ford Shale samples </w:t>
      </w:r>
      <w:r w:rsidR="004B59A0" w:rsidRPr="00C51899">
        <w:t>selected for R</w:t>
      </w:r>
      <w:r w:rsidR="004B59A0" w:rsidRPr="00C51899">
        <w:rPr>
          <w:vertAlign w:val="subscript"/>
        </w:rPr>
        <w:t>o</w:t>
      </w:r>
      <w:r w:rsidR="004B59A0" w:rsidRPr="00C51899">
        <w:t xml:space="preserve"> analysis </w:t>
      </w:r>
      <w:r w:rsidR="00667CAB" w:rsidRPr="00C51899">
        <w:t xml:space="preserve">the vitrinite is scarce. This fact was rather expected since vitrinite </w:t>
      </w:r>
      <w:r w:rsidR="00CE4841" w:rsidRPr="00C51899">
        <w:t>is</w:t>
      </w:r>
      <w:r w:rsidR="00667CAB" w:rsidRPr="00C51899">
        <w:t xml:space="preserve"> mainly derived from land-plant material (ASTM</w:t>
      </w:r>
      <w:r w:rsidR="00A02092" w:rsidRPr="00C51899">
        <w:t>, 2011). Because the Eagle Ford Shale was deposited in a carbonate environment there is very low (if any) terrigenous organic matter contribution</w:t>
      </w:r>
      <w:r w:rsidR="003549CA" w:rsidRPr="00C51899">
        <w:t xml:space="preserve">. </w:t>
      </w:r>
      <w:r w:rsidR="0094081C" w:rsidRPr="00C51899">
        <w:t xml:space="preserve">Most of the vitrinite fragments </w:t>
      </w:r>
      <w:r w:rsidR="00580DD3" w:rsidRPr="00C51899">
        <w:t>identified</w:t>
      </w:r>
      <w:r w:rsidR="00744BDE" w:rsidRPr="00C51899">
        <w:t xml:space="preserve"> </w:t>
      </w:r>
      <w:r w:rsidR="0094081C" w:rsidRPr="00C51899">
        <w:t xml:space="preserve">were isolated and pitted. Isolated grains are generally unreliable for measuring vitrinite reflectance, since these may be unrelated to the sample </w:t>
      </w:r>
      <w:r w:rsidR="00580DD3" w:rsidRPr="00C51899">
        <w:t xml:space="preserve">and correspond </w:t>
      </w:r>
      <w:r w:rsidR="0094081C" w:rsidRPr="00C51899">
        <w:t xml:space="preserve">to contamination </w:t>
      </w:r>
      <w:r w:rsidR="00E84BD6" w:rsidRPr="00C51899">
        <w:t xml:space="preserve">acquired </w:t>
      </w:r>
      <w:r w:rsidR="0094081C" w:rsidRPr="00C51899">
        <w:t xml:space="preserve">during sample preparation. </w:t>
      </w:r>
      <w:r w:rsidR="005E46CB" w:rsidRPr="00C51899">
        <w:t xml:space="preserve">Pitted vitrinite usually shows lower reflectance values. </w:t>
      </w:r>
      <w:r w:rsidR="0094081C" w:rsidRPr="00C51899">
        <w:t xml:space="preserve">In addition, some vitrinite </w:t>
      </w:r>
      <w:r w:rsidR="00E84BD6" w:rsidRPr="00C51899">
        <w:t>clasts were</w:t>
      </w:r>
      <w:r w:rsidR="0094081C" w:rsidRPr="00C51899">
        <w:t xml:space="preserve"> smaller than the measuring spot of the microscope used for the analyses, which also lead to unreliable measurements.</w:t>
      </w:r>
      <w:r w:rsidR="004B59A0" w:rsidRPr="00C51899">
        <w:t xml:space="preserve"> </w:t>
      </w:r>
      <w:r w:rsidR="00DE7774" w:rsidRPr="00C51899">
        <w:t xml:space="preserve">In the </w:t>
      </w:r>
      <w:r w:rsidR="00E84BD6" w:rsidRPr="00C51899">
        <w:t xml:space="preserve">East Texas </w:t>
      </w:r>
      <w:r w:rsidR="00DE7774" w:rsidRPr="00C51899">
        <w:t>EFLH-9 sample</w:t>
      </w:r>
      <w:r w:rsidR="00D5422B" w:rsidRPr="00C51899">
        <w:t>,</w:t>
      </w:r>
      <w:r w:rsidR="00DE7774" w:rsidRPr="00C51899">
        <w:t xml:space="preserve"> ten (10) vitrinite clasts were identified</w:t>
      </w:r>
      <w:r w:rsidR="004436AF" w:rsidRPr="00C51899">
        <w:t xml:space="preserve"> and measured, ranging from 0.91 to 1.22%R</w:t>
      </w:r>
      <w:r w:rsidR="004436AF" w:rsidRPr="00C51899">
        <w:rPr>
          <w:vertAlign w:val="subscript"/>
        </w:rPr>
        <w:t>o</w:t>
      </w:r>
      <w:r w:rsidR="004436AF" w:rsidRPr="00C51899">
        <w:t xml:space="preserve"> </w:t>
      </w:r>
      <w:r w:rsidR="00D5422B" w:rsidRPr="00C51899">
        <w:t>with a</w:t>
      </w:r>
      <w:r w:rsidR="004436AF" w:rsidRPr="00C51899">
        <w:t xml:space="preserve"> mean random R</w:t>
      </w:r>
      <w:r w:rsidR="004436AF" w:rsidRPr="00C51899">
        <w:rPr>
          <w:vertAlign w:val="subscript"/>
        </w:rPr>
        <w:t>o</w:t>
      </w:r>
      <w:r w:rsidR="004436AF" w:rsidRPr="00C51899">
        <w:t xml:space="preserve"> </w:t>
      </w:r>
      <w:r w:rsidR="00E84BD6" w:rsidRPr="00C51899">
        <w:lastRenderedPageBreak/>
        <w:t xml:space="preserve">measurement </w:t>
      </w:r>
      <w:r w:rsidR="004436AF" w:rsidRPr="00C51899">
        <w:t>of 1.04%</w:t>
      </w:r>
      <w:r w:rsidR="0082788D" w:rsidRPr="00C51899">
        <w:t xml:space="preserve">, indicating that in this area the Eagle Ford Shale is in the </w:t>
      </w:r>
      <w:r w:rsidR="00465979" w:rsidRPr="00C51899">
        <w:t>oil</w:t>
      </w:r>
      <w:r w:rsidR="0082788D" w:rsidRPr="00C51899">
        <w:t xml:space="preserve"> window</w:t>
      </w:r>
      <w:r w:rsidR="005B1B72" w:rsidRPr="00C51899">
        <w:t>.</w:t>
      </w:r>
      <w:r w:rsidR="000A62C0" w:rsidRPr="00C51899">
        <w:t xml:space="preserve"> </w:t>
      </w:r>
      <w:r w:rsidR="004436AF" w:rsidRPr="00C51899">
        <w:t xml:space="preserve">Figure </w:t>
      </w:r>
      <w:r w:rsidR="00B947C4" w:rsidRPr="00C51899">
        <w:t>20</w:t>
      </w:r>
      <w:r w:rsidR="004436AF" w:rsidRPr="00C51899">
        <w:t xml:space="preserve"> shows a photomicrograph </w:t>
      </w:r>
      <w:r w:rsidR="00F01A00" w:rsidRPr="00C51899">
        <w:t>of a vitrinite clast</w:t>
      </w:r>
      <w:r w:rsidR="005B1B72" w:rsidRPr="00C51899">
        <w:t xml:space="preserve"> (1.06%R</w:t>
      </w:r>
      <w:r w:rsidR="005B1B72" w:rsidRPr="00C51899">
        <w:rPr>
          <w:vertAlign w:val="subscript"/>
        </w:rPr>
        <w:t>o</w:t>
      </w:r>
      <w:r w:rsidR="005B1B72" w:rsidRPr="00C51899">
        <w:t>), bitumen (0.62%R</w:t>
      </w:r>
      <w:r w:rsidR="005B1B72" w:rsidRPr="00C51899">
        <w:rPr>
          <w:vertAlign w:val="subscript"/>
        </w:rPr>
        <w:t>o</w:t>
      </w:r>
      <w:r w:rsidR="005B1B72" w:rsidRPr="00C51899">
        <w:t>), and lignite contamination (0.29%R</w:t>
      </w:r>
      <w:r w:rsidR="005B1B72" w:rsidRPr="00C51899">
        <w:rPr>
          <w:vertAlign w:val="subscript"/>
        </w:rPr>
        <w:t>o</w:t>
      </w:r>
      <w:r w:rsidR="005B1B72" w:rsidRPr="00C51899">
        <w:t>)</w:t>
      </w:r>
      <w:r w:rsidR="00F01A00" w:rsidRPr="00C51899">
        <w:t xml:space="preserve"> from sample EFLH-9 </w:t>
      </w:r>
      <w:r w:rsidR="005B1B72" w:rsidRPr="00C51899">
        <w:t>(Brian Cardott, 2013, personal communication)</w:t>
      </w:r>
      <w:r w:rsidR="00D31B74" w:rsidRPr="00C51899">
        <w:t xml:space="preserve">. </w:t>
      </w:r>
      <w:r w:rsidR="00135FD8" w:rsidRPr="00C51899">
        <w:t>This figure</w:t>
      </w:r>
      <w:r w:rsidR="005E46CB" w:rsidRPr="00C51899">
        <w:t xml:space="preserve"> </w:t>
      </w:r>
      <w:r w:rsidR="00660883" w:rsidRPr="00C51899">
        <w:t>illustrates</w:t>
      </w:r>
      <w:r w:rsidR="00842F94" w:rsidRPr="00C51899">
        <w:t xml:space="preserve"> the variability </w:t>
      </w:r>
      <w:r w:rsidR="00EE104D" w:rsidRPr="00C51899">
        <w:t xml:space="preserve">of macerals and bitumen content </w:t>
      </w:r>
      <w:r w:rsidR="00B73835" w:rsidRPr="00C51899">
        <w:t xml:space="preserve">observed </w:t>
      </w:r>
      <w:r w:rsidR="00EE104D" w:rsidRPr="00C51899">
        <w:t xml:space="preserve">in the </w:t>
      </w:r>
      <w:r w:rsidR="00154528" w:rsidRPr="00C51899">
        <w:t>Eagle Ford Shale</w:t>
      </w:r>
      <w:r w:rsidR="00D31B74" w:rsidRPr="00C51899">
        <w:t xml:space="preserve"> </w:t>
      </w:r>
      <w:r w:rsidR="005E46CB" w:rsidRPr="00C51899">
        <w:t xml:space="preserve">samples that could potentially </w:t>
      </w:r>
      <w:r w:rsidR="00EE104D" w:rsidRPr="00C51899">
        <w:t xml:space="preserve">lead to </w:t>
      </w:r>
      <w:r w:rsidR="00154528" w:rsidRPr="00C51899">
        <w:t>errors in the identification and measurement of</w:t>
      </w:r>
      <w:r w:rsidR="00EE104D" w:rsidRPr="00C51899">
        <w:t xml:space="preserve"> </w:t>
      </w:r>
      <w:r w:rsidR="00842F94" w:rsidRPr="00C51899">
        <w:t>vitrinite refle</w:t>
      </w:r>
      <w:r w:rsidR="00135FD8" w:rsidRPr="00C51899">
        <w:t>ctance</w:t>
      </w:r>
      <w:r w:rsidR="00B73835" w:rsidRPr="00C51899">
        <w:t>.</w:t>
      </w:r>
      <w:r w:rsidR="00AB16C9" w:rsidRPr="00C51899">
        <w:t xml:space="preserve"> </w:t>
      </w:r>
      <w:r w:rsidR="005E46CB" w:rsidRPr="00C51899">
        <w:t>The</w:t>
      </w:r>
      <w:r w:rsidR="004B31EE" w:rsidRPr="00C51899">
        <w:t xml:space="preserve"> amount of vitrinite observed in this sample compared </w:t>
      </w:r>
      <w:r w:rsidR="005C3040" w:rsidRPr="00C51899">
        <w:t xml:space="preserve">to </w:t>
      </w:r>
      <w:r w:rsidR="004B31EE" w:rsidRPr="00C51899">
        <w:t xml:space="preserve">the Central and West Texas samples </w:t>
      </w:r>
      <w:r w:rsidR="00217D20">
        <w:t>might indicate</w:t>
      </w:r>
      <w:r w:rsidR="004B31EE" w:rsidRPr="00C51899">
        <w:t xml:space="preserve"> </w:t>
      </w:r>
      <w:r w:rsidR="00217D20">
        <w:t xml:space="preserve">an input of </w:t>
      </w:r>
      <w:r w:rsidR="004B31EE" w:rsidRPr="00C51899">
        <w:t xml:space="preserve">terrigenous organic matter </w:t>
      </w:r>
      <w:r w:rsidR="005C3040" w:rsidRPr="00C51899">
        <w:t xml:space="preserve">for the East Texas area. </w:t>
      </w:r>
      <w:r w:rsidR="00AB16C9" w:rsidRPr="00C51899">
        <w:t>Rock pellets EFLC-10 and EFBC-8 corresponding to outcrop samples were too weathered for obtaining a statistically representative sample</w:t>
      </w:r>
      <w:r w:rsidR="005E46CB" w:rsidRPr="00C51899">
        <w:t>, and sample</w:t>
      </w:r>
      <w:r w:rsidR="00946D1E" w:rsidRPr="00C51899">
        <w:t xml:space="preserve"> EFFA-3 was too mature to observe any type of maceral.</w:t>
      </w:r>
      <w:r w:rsidR="00B73835" w:rsidRPr="00C51899">
        <w:t xml:space="preserve"> </w:t>
      </w:r>
      <w:r w:rsidR="00660883" w:rsidRPr="00C51899">
        <w:t>However, Liro et al. (1994) were able to measure vitrinite reflectance in samples from the Bouldin Creek outcrop (samples EFBC in this study), obtaining values of 0.45%R</w:t>
      </w:r>
      <w:r w:rsidR="00660883" w:rsidRPr="00C51899">
        <w:rPr>
          <w:vertAlign w:val="subscript"/>
        </w:rPr>
        <w:t>o</w:t>
      </w:r>
      <w:r w:rsidR="00660883" w:rsidRPr="00C51899">
        <w:t xml:space="preserve">, which indicates that in this area the Eagle Ford Shale is thermally immature. </w:t>
      </w:r>
      <w:r w:rsidR="00C8719E" w:rsidRPr="00C51899">
        <w:t xml:space="preserve">Slatt et al. (2012) </w:t>
      </w:r>
      <w:r w:rsidR="00100BA2" w:rsidRPr="00C51899">
        <w:t xml:space="preserve">characterized samples from the </w:t>
      </w:r>
      <w:r w:rsidR="00C8719E" w:rsidRPr="00C51899">
        <w:t xml:space="preserve">Comstock West </w:t>
      </w:r>
      <w:r w:rsidR="0050556A" w:rsidRPr="00C51899">
        <w:t xml:space="preserve">outcrop </w:t>
      </w:r>
      <w:r w:rsidR="00100BA2" w:rsidRPr="00C51899">
        <w:t>(US Highway 90, Val Verde County, Texas)</w:t>
      </w:r>
      <w:r w:rsidR="00413E55" w:rsidRPr="00C51899">
        <w:t xml:space="preserve">, </w:t>
      </w:r>
      <w:r w:rsidR="0050556A" w:rsidRPr="00C51899">
        <w:t xml:space="preserve">and determined that </w:t>
      </w:r>
      <w:r w:rsidR="00946D1E" w:rsidRPr="00C51899">
        <w:t>in this location</w:t>
      </w:r>
      <w:r w:rsidR="0050556A" w:rsidRPr="00C51899">
        <w:t xml:space="preserve"> the Eagle Ford Shale is immature, with T</w:t>
      </w:r>
      <w:r w:rsidR="0050556A" w:rsidRPr="00C51899">
        <w:rPr>
          <w:vertAlign w:val="subscript"/>
        </w:rPr>
        <w:t>max</w:t>
      </w:r>
      <w:r w:rsidR="0050556A" w:rsidRPr="00C51899">
        <w:t xml:space="preserve"> values between 423 and 429</w:t>
      </w:r>
      <w:r w:rsidR="0050556A" w:rsidRPr="00C51899">
        <w:rPr>
          <w:rFonts w:ascii="Times New Roman" w:hAnsi="Times New Roman"/>
          <w:lang w:bidi="ar-SA"/>
        </w:rPr>
        <w:t>°C and a mean random vitrinite reflectance value of 0.53%.</w:t>
      </w:r>
      <w:r w:rsidR="001A0268" w:rsidRPr="00C51899">
        <w:rPr>
          <w:rFonts w:ascii="Times New Roman" w:hAnsi="Times New Roman"/>
          <w:lang w:bidi="ar-SA"/>
        </w:rPr>
        <w:t xml:space="preserve"> The interval analyzed in their study corresponds to </w:t>
      </w:r>
      <w:r w:rsidR="00772E60" w:rsidRPr="00C51899">
        <w:rPr>
          <w:rFonts w:ascii="Times New Roman" w:hAnsi="Times New Roman"/>
          <w:lang w:bidi="ar-SA"/>
        </w:rPr>
        <w:t>Facies B</w:t>
      </w:r>
      <w:r w:rsidR="001A0268" w:rsidRPr="00C51899">
        <w:rPr>
          <w:rFonts w:ascii="Times New Roman" w:hAnsi="Times New Roman"/>
          <w:lang w:bidi="ar-SA"/>
        </w:rPr>
        <w:t xml:space="preserve"> of </w:t>
      </w:r>
      <w:r w:rsidR="001A0268" w:rsidRPr="00C51899">
        <w:rPr>
          <w:rFonts w:ascii="Times New Roman" w:hAnsi="Times New Roman"/>
        </w:rPr>
        <w:t>Donovan and Staerker (2010) and Donovan et al. (2012</w:t>
      </w:r>
      <w:r w:rsidR="00B37A3A">
        <w:rPr>
          <w:rFonts w:ascii="Times New Roman" w:hAnsi="Times New Roman"/>
        </w:rPr>
        <w:t>;</w:t>
      </w:r>
      <w:r w:rsidR="00C93E15" w:rsidRPr="00C51899">
        <w:rPr>
          <w:rFonts w:ascii="Times New Roman" w:hAnsi="Times New Roman"/>
        </w:rPr>
        <w:t xml:space="preserve"> 2013</w:t>
      </w:r>
      <w:r w:rsidR="00B37A3A">
        <w:rPr>
          <w:rFonts w:ascii="Times New Roman" w:hAnsi="Times New Roman"/>
        </w:rPr>
        <w:t>a</w:t>
      </w:r>
      <w:r w:rsidR="00D9551C">
        <w:rPr>
          <w:rFonts w:ascii="Times New Roman" w:hAnsi="Times New Roman"/>
        </w:rPr>
        <w:t xml:space="preserve"> and </w:t>
      </w:r>
      <w:r w:rsidR="00B37A3A">
        <w:rPr>
          <w:rFonts w:ascii="Times New Roman" w:hAnsi="Times New Roman"/>
        </w:rPr>
        <w:t>b</w:t>
      </w:r>
      <w:r w:rsidR="001A0268" w:rsidRPr="00C51899">
        <w:rPr>
          <w:rFonts w:ascii="Times New Roman" w:hAnsi="Times New Roman"/>
        </w:rPr>
        <w:t xml:space="preserve">) at </w:t>
      </w:r>
      <w:r w:rsidR="0086490F" w:rsidRPr="00C51899">
        <w:rPr>
          <w:rFonts w:ascii="Times New Roman" w:hAnsi="Times New Roman"/>
        </w:rPr>
        <w:t xml:space="preserve">the </w:t>
      </w:r>
      <w:r w:rsidR="001A0268" w:rsidRPr="00C51899">
        <w:rPr>
          <w:rFonts w:ascii="Times New Roman" w:hAnsi="Times New Roman"/>
        </w:rPr>
        <w:t>Lozier Canyon</w:t>
      </w:r>
      <w:r w:rsidR="0086490F" w:rsidRPr="00C51899">
        <w:rPr>
          <w:rFonts w:ascii="Times New Roman" w:hAnsi="Times New Roman"/>
        </w:rPr>
        <w:t xml:space="preserve"> site</w:t>
      </w:r>
      <w:r w:rsidR="001A0268" w:rsidRPr="00C51899">
        <w:rPr>
          <w:rFonts w:ascii="Times New Roman" w:hAnsi="Times New Roman"/>
        </w:rPr>
        <w:t>.</w:t>
      </w:r>
      <w:r w:rsidR="00100BA2" w:rsidRPr="00C51899">
        <w:rPr>
          <w:rFonts w:ascii="Times New Roman" w:hAnsi="Times New Roman"/>
          <w:lang w:bidi="ar-SA"/>
        </w:rPr>
        <w:t xml:space="preserve"> Since the Lozier Canyon outcrop is located about 4</w:t>
      </w:r>
      <w:r w:rsidR="00522D7D" w:rsidRPr="00C51899">
        <w:rPr>
          <w:rFonts w:ascii="Times New Roman" w:hAnsi="Times New Roman"/>
          <w:lang w:bidi="ar-SA"/>
        </w:rPr>
        <w:t>0 miles northwest from the Coms</w:t>
      </w:r>
      <w:r w:rsidR="00100BA2" w:rsidRPr="00C51899">
        <w:rPr>
          <w:rFonts w:ascii="Times New Roman" w:hAnsi="Times New Roman"/>
          <w:lang w:bidi="ar-SA"/>
        </w:rPr>
        <w:t xml:space="preserve">tock West outcrop, it is </w:t>
      </w:r>
      <w:r w:rsidR="0086490F" w:rsidRPr="00C51899">
        <w:rPr>
          <w:rFonts w:ascii="Times New Roman" w:hAnsi="Times New Roman"/>
          <w:lang w:bidi="ar-SA"/>
        </w:rPr>
        <w:t>inferred</w:t>
      </w:r>
      <w:r w:rsidR="00100BA2" w:rsidRPr="00C51899">
        <w:rPr>
          <w:rFonts w:ascii="Times New Roman" w:hAnsi="Times New Roman"/>
          <w:lang w:bidi="ar-SA"/>
        </w:rPr>
        <w:t xml:space="preserve"> that the thermal maturity at Lozier </w:t>
      </w:r>
      <w:r w:rsidR="0086490F" w:rsidRPr="00C51899">
        <w:rPr>
          <w:rFonts w:ascii="Times New Roman" w:hAnsi="Times New Roman"/>
          <w:lang w:bidi="ar-SA"/>
        </w:rPr>
        <w:t xml:space="preserve">Canyon would be similar. </w:t>
      </w:r>
      <w:r w:rsidR="00322166" w:rsidRPr="00C51899">
        <w:rPr>
          <w:rFonts w:ascii="Times New Roman" w:hAnsi="Times New Roman"/>
          <w:lang w:bidi="ar-SA"/>
        </w:rPr>
        <w:t xml:space="preserve">Edman (2012) </w:t>
      </w:r>
      <w:r w:rsidR="00522D7D" w:rsidRPr="00C51899">
        <w:rPr>
          <w:rFonts w:ascii="Times New Roman" w:hAnsi="Times New Roman"/>
          <w:lang w:bidi="ar-SA"/>
        </w:rPr>
        <w:t>analyzed the thermal maturity of several</w:t>
      </w:r>
      <w:r w:rsidR="00322166" w:rsidRPr="00C51899">
        <w:rPr>
          <w:rFonts w:ascii="Times New Roman" w:hAnsi="Times New Roman"/>
          <w:lang w:bidi="ar-SA"/>
        </w:rPr>
        <w:t xml:space="preserve"> Eagle Ford </w:t>
      </w:r>
      <w:r w:rsidR="00522D7D" w:rsidRPr="00C51899">
        <w:rPr>
          <w:rFonts w:ascii="Times New Roman" w:hAnsi="Times New Roman"/>
          <w:lang w:bidi="ar-SA"/>
        </w:rPr>
        <w:t xml:space="preserve">Shale </w:t>
      </w:r>
      <w:r w:rsidR="004845D7">
        <w:rPr>
          <w:rFonts w:ascii="Times New Roman" w:hAnsi="Times New Roman"/>
          <w:lang w:bidi="ar-SA"/>
        </w:rPr>
        <w:t>rocks, bitumens,</w:t>
      </w:r>
      <w:r w:rsidR="00322166" w:rsidRPr="00C51899">
        <w:rPr>
          <w:rFonts w:ascii="Times New Roman" w:hAnsi="Times New Roman"/>
          <w:lang w:bidi="ar-SA"/>
        </w:rPr>
        <w:t xml:space="preserve"> and oils from the First Shot oil field (</w:t>
      </w:r>
      <w:r w:rsidR="00522D7D" w:rsidRPr="00C51899">
        <w:rPr>
          <w:rFonts w:ascii="Times New Roman" w:hAnsi="Times New Roman"/>
          <w:lang w:bidi="ar-SA"/>
        </w:rPr>
        <w:t>Wilson, Gonzale</w:t>
      </w:r>
      <w:r w:rsidR="0086490F" w:rsidRPr="00C51899">
        <w:rPr>
          <w:rFonts w:ascii="Times New Roman" w:hAnsi="Times New Roman"/>
          <w:lang w:bidi="ar-SA"/>
        </w:rPr>
        <w:t xml:space="preserve">s, and Karnes Counties, Texas) using </w:t>
      </w:r>
      <w:r w:rsidR="00522D7D" w:rsidRPr="00C51899">
        <w:rPr>
          <w:rFonts w:ascii="Times New Roman" w:hAnsi="Times New Roman"/>
          <w:lang w:bidi="ar-SA"/>
        </w:rPr>
        <w:t xml:space="preserve">a combination of </w:t>
      </w:r>
      <w:r w:rsidR="00522D7D" w:rsidRPr="00C51899">
        <w:rPr>
          <w:rFonts w:ascii="Times New Roman" w:hAnsi="Times New Roman"/>
          <w:lang w:bidi="ar-SA"/>
        </w:rPr>
        <w:lastRenderedPageBreak/>
        <w:t>vitrinite reflectance measurements and various maturity geochemical parameters</w:t>
      </w:r>
      <w:r w:rsidR="0086490F" w:rsidRPr="00C51899">
        <w:rPr>
          <w:rFonts w:ascii="Times New Roman" w:hAnsi="Times New Roman"/>
          <w:lang w:bidi="ar-SA"/>
        </w:rPr>
        <w:t xml:space="preserve">. The author </w:t>
      </w:r>
      <w:r w:rsidR="00522D7D" w:rsidRPr="00C51899">
        <w:rPr>
          <w:rFonts w:ascii="Times New Roman" w:hAnsi="Times New Roman"/>
          <w:lang w:bidi="ar-SA"/>
        </w:rPr>
        <w:t xml:space="preserve">determined that the thermal maturity </w:t>
      </w:r>
      <w:r w:rsidR="00EE1A25" w:rsidRPr="00C51899">
        <w:rPr>
          <w:rFonts w:ascii="Times New Roman" w:hAnsi="Times New Roman"/>
          <w:lang w:bidi="ar-SA"/>
        </w:rPr>
        <w:t xml:space="preserve">of the Eagle Ford Shale </w:t>
      </w:r>
      <w:r w:rsidR="0086490F" w:rsidRPr="00C51899">
        <w:rPr>
          <w:rFonts w:ascii="Times New Roman" w:hAnsi="Times New Roman"/>
          <w:lang w:bidi="ar-SA"/>
        </w:rPr>
        <w:t xml:space="preserve">at the oil field location </w:t>
      </w:r>
      <w:r w:rsidR="00CD3CE6" w:rsidRPr="00C51899">
        <w:rPr>
          <w:rFonts w:ascii="Times New Roman" w:hAnsi="Times New Roman"/>
          <w:lang w:bidi="ar-SA"/>
        </w:rPr>
        <w:t xml:space="preserve">ranged from </w:t>
      </w:r>
      <w:r w:rsidR="000577A8" w:rsidRPr="00C51899">
        <w:rPr>
          <w:rFonts w:ascii="Times New Roman" w:hAnsi="Times New Roman"/>
          <w:lang w:bidi="ar-SA"/>
        </w:rPr>
        <w:t>early to late oil window (0.50 to 1.21%R</w:t>
      </w:r>
      <w:r w:rsidR="000577A8" w:rsidRPr="00C51899">
        <w:rPr>
          <w:rFonts w:ascii="Times New Roman" w:hAnsi="Times New Roman"/>
          <w:vertAlign w:val="subscript"/>
          <w:lang w:bidi="ar-SA"/>
        </w:rPr>
        <w:t>o</w:t>
      </w:r>
      <w:r w:rsidR="000577A8" w:rsidRPr="00C51899">
        <w:rPr>
          <w:rFonts w:ascii="Times New Roman" w:hAnsi="Times New Roman"/>
          <w:lang w:bidi="ar-SA"/>
        </w:rPr>
        <w:t xml:space="preserve">; </w:t>
      </w:r>
      <w:r w:rsidR="00EE1A25" w:rsidRPr="00C51899">
        <w:rPr>
          <w:rFonts w:ascii="Times New Roman" w:hAnsi="Times New Roman"/>
          <w:lang w:bidi="ar-SA"/>
        </w:rPr>
        <w:t>Edman, 2012).</w:t>
      </w:r>
      <w:r w:rsidR="00CD3CE6" w:rsidRPr="00C51899">
        <w:rPr>
          <w:rFonts w:ascii="Times New Roman" w:hAnsi="Times New Roman"/>
          <w:lang w:bidi="ar-SA"/>
        </w:rPr>
        <w:t xml:space="preserve"> The First Shot oil field is located about 20 miles south from the EFWB and EFHE</w:t>
      </w:r>
      <w:r w:rsidR="00351B49" w:rsidRPr="00C51899">
        <w:rPr>
          <w:rFonts w:ascii="Times New Roman" w:hAnsi="Times New Roman"/>
          <w:lang w:bidi="ar-SA"/>
        </w:rPr>
        <w:t xml:space="preserve"> wells analyzed in this study; h</w:t>
      </w:r>
      <w:r w:rsidR="00CD3CE6" w:rsidRPr="00C51899">
        <w:rPr>
          <w:rFonts w:ascii="Times New Roman" w:hAnsi="Times New Roman"/>
          <w:lang w:bidi="ar-SA"/>
        </w:rPr>
        <w:t xml:space="preserve">ence, the maturity in </w:t>
      </w:r>
      <w:r w:rsidR="0086490F" w:rsidRPr="00C51899">
        <w:rPr>
          <w:rFonts w:ascii="Times New Roman" w:hAnsi="Times New Roman"/>
          <w:lang w:bidi="ar-SA"/>
        </w:rPr>
        <w:t>the Austin</w:t>
      </w:r>
      <w:r w:rsidR="00CD3CE6" w:rsidRPr="00C51899">
        <w:rPr>
          <w:rFonts w:ascii="Times New Roman" w:hAnsi="Times New Roman"/>
          <w:lang w:bidi="ar-SA"/>
        </w:rPr>
        <w:t xml:space="preserve"> area should be similar </w:t>
      </w:r>
      <w:r w:rsidR="0086490F" w:rsidRPr="00C51899">
        <w:rPr>
          <w:rFonts w:ascii="Times New Roman" w:hAnsi="Times New Roman"/>
          <w:lang w:bidi="ar-SA"/>
        </w:rPr>
        <w:t>to that observed by Edman (2012).</w:t>
      </w:r>
    </w:p>
    <w:p w14:paraId="248034EB" w14:textId="77777777" w:rsidR="00100BA2" w:rsidRPr="00C51899" w:rsidRDefault="00100BA2" w:rsidP="001A0268">
      <w:pPr>
        <w:jc w:val="both"/>
        <w:rPr>
          <w:rFonts w:ascii="Times New Roman" w:hAnsi="Times New Roman"/>
          <w:lang w:bidi="ar-SA"/>
        </w:rPr>
      </w:pPr>
    </w:p>
    <w:p w14:paraId="0B479C02" w14:textId="77777777" w:rsidR="00B864B3" w:rsidRPr="00C51899" w:rsidRDefault="00B864B3" w:rsidP="001A0268">
      <w:pPr>
        <w:jc w:val="both"/>
        <w:rPr>
          <w:rFonts w:ascii="Times New Roman" w:hAnsi="Times New Roman"/>
        </w:rPr>
      </w:pPr>
    </w:p>
    <w:p w14:paraId="7E0B511C" w14:textId="77777777" w:rsidR="00D02E4F" w:rsidRPr="00C51899" w:rsidRDefault="00D02E4F" w:rsidP="001A0268">
      <w:pPr>
        <w:jc w:val="both"/>
        <w:rPr>
          <w:rFonts w:ascii="Times New Roman" w:hAnsi="Times New Roman"/>
        </w:rPr>
        <w:sectPr w:rsidR="00D02E4F" w:rsidRPr="00C51899" w:rsidSect="00C5097D">
          <w:pgSz w:w="12240" w:h="15840" w:code="1"/>
          <w:pgMar w:top="1440" w:right="1440" w:bottom="1440" w:left="2304" w:header="720" w:footer="720" w:gutter="0"/>
          <w:cols w:space="720"/>
          <w:docGrid w:linePitch="360"/>
        </w:sectPr>
      </w:pPr>
    </w:p>
    <w:p w14:paraId="253B847E" w14:textId="77AFD9D6" w:rsidR="00690A49" w:rsidRPr="00C51899" w:rsidRDefault="00B76196" w:rsidP="00B76196">
      <w:pPr>
        <w:keepNext/>
        <w:jc w:val="both"/>
      </w:pPr>
      <w:r w:rsidRPr="00C51899">
        <w:rPr>
          <w:rFonts w:ascii="Times New Roman" w:hAnsi="Times New Roman"/>
          <w:noProof/>
          <w:lang w:bidi="ar-SA"/>
        </w:rPr>
        <w:lastRenderedPageBreak/>
        <w:drawing>
          <wp:anchor distT="0" distB="0" distL="114300" distR="114300" simplePos="0" relativeHeight="252315136" behindDoc="0" locked="0" layoutInCell="1" allowOverlap="1" wp14:anchorId="5FEC75C8" wp14:editId="0D2729B6">
            <wp:simplePos x="0" y="0"/>
            <wp:positionH relativeFrom="column">
              <wp:posOffset>914400</wp:posOffset>
            </wp:positionH>
            <wp:positionV relativeFrom="paragraph">
              <wp:posOffset>110490</wp:posOffset>
            </wp:positionV>
            <wp:extent cx="6661150" cy="4530725"/>
            <wp:effectExtent l="0" t="0" r="0" b="317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_vs_Tmax.jpg"/>
                    <pic:cNvPicPr/>
                  </pic:nvPicPr>
                  <pic:blipFill>
                    <a:blip r:embed="rId34">
                      <a:extLst>
                        <a:ext uri="{28A0092B-C50C-407E-A947-70E740481C1C}">
                          <a14:useLocalDpi xmlns:a14="http://schemas.microsoft.com/office/drawing/2010/main" val="0"/>
                        </a:ext>
                      </a:extLst>
                    </a:blip>
                    <a:stretch>
                      <a:fillRect/>
                    </a:stretch>
                  </pic:blipFill>
                  <pic:spPr>
                    <a:xfrm>
                      <a:off x="0" y="0"/>
                      <a:ext cx="6661150" cy="4530725"/>
                    </a:xfrm>
                    <a:prstGeom prst="rect">
                      <a:avLst/>
                    </a:prstGeom>
                  </pic:spPr>
                </pic:pic>
              </a:graphicData>
            </a:graphic>
            <wp14:sizeRelH relativeFrom="margin">
              <wp14:pctWidth>0</wp14:pctWidth>
            </wp14:sizeRelH>
            <wp14:sizeRelV relativeFrom="margin">
              <wp14:pctHeight>0</wp14:pctHeight>
            </wp14:sizeRelV>
          </wp:anchor>
        </w:drawing>
      </w:r>
      <w:r w:rsidR="0027556D">
        <w:rPr>
          <w:noProof/>
          <w:lang w:bidi="ar-SA"/>
        </w:rPr>
        <mc:AlternateContent>
          <mc:Choice Requires="wps">
            <w:drawing>
              <wp:anchor distT="0" distB="0" distL="114300" distR="114300" simplePos="0" relativeHeight="251491840" behindDoc="0" locked="0" layoutInCell="1" allowOverlap="1" wp14:anchorId="0D7CB97F" wp14:editId="3277D7A0">
                <wp:simplePos x="0" y="0"/>
                <wp:positionH relativeFrom="column">
                  <wp:posOffset>-376555</wp:posOffset>
                </wp:positionH>
                <wp:positionV relativeFrom="paragraph">
                  <wp:posOffset>2613025</wp:posOffset>
                </wp:positionV>
                <wp:extent cx="400050" cy="244475"/>
                <wp:effectExtent l="1587" t="0" r="7938" b="0"/>
                <wp:wrapSquare wrapText="bothSides"/>
                <wp:docPr id="56" name="Text Box 56"/>
                <wp:cNvGraphicFramePr/>
                <a:graphic xmlns:a="http://schemas.openxmlformats.org/drawingml/2006/main">
                  <a:graphicData uri="http://schemas.microsoft.com/office/word/2010/wordprocessingShape">
                    <wps:wsp>
                      <wps:cNvSpPr txBox="1"/>
                      <wps:spPr>
                        <a:xfrm rot="5400000">
                          <a:off x="0" y="0"/>
                          <a:ext cx="400050" cy="244475"/>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A38529F" w14:textId="45581A0E" w:rsidR="008F50CC" w:rsidRPr="0027556D" w:rsidRDefault="008F50CC" w:rsidP="0027556D">
                            <w:pPr>
                              <w:rPr>
                                <w:sz w:val="22"/>
                              </w:rPr>
                            </w:pPr>
                            <w:r>
                              <w:rPr>
                                <w:sz w:val="22"/>
                              </w:rPr>
                              <w:t>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7CB97F" id="Text Box 56" o:spid="_x0000_s1039" type="#_x0000_t202" style="position:absolute;left:0;text-align:left;margin-left:-29.65pt;margin-top:205.75pt;width:31.5pt;height:19.25pt;rotation:90;z-index:2514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" filled="f" stroked="f" strokeweight=".5pt">
                <v:textbox>
                  <w:txbxContent>
                    <w:p w14:paraId="0A38529F" w14:textId="45581A0E" w:rsidR="008F50CC" w:rsidRPr="0027556D" w:rsidRDefault="008F50CC" w:rsidP="0027556D">
                      <w:pPr>
                        <w:rPr>
                          <w:sz w:val="22"/>
                        </w:rPr>
                      </w:pPr>
                      <w:r>
                        <w:rPr>
                          <w:sz w:val="22"/>
                        </w:rPr>
                        <w:t>59</w:t>
                      </w:r>
                    </w:p>
                  </w:txbxContent>
                </v:textbox>
                <w10:wrap type="square"/>
              </v:shape>
            </w:pict>
          </mc:Fallback>
        </mc:AlternateContent>
      </w:r>
    </w:p>
    <w:p w14:paraId="4927F15F" w14:textId="5DB9E2C1" w:rsidR="00D02E4F" w:rsidRPr="00C51899" w:rsidRDefault="002766C5" w:rsidP="00690A49">
      <w:pPr>
        <w:pStyle w:val="Caption"/>
        <w:jc w:val="both"/>
        <w:rPr>
          <w:rFonts w:ascii="Times New Roman" w:hAnsi="Times New Roman"/>
        </w:rPr>
      </w:pPr>
      <w:bookmarkStart w:id="83" w:name="_Toc387392112"/>
      <w:r>
        <w:rPr>
          <w:noProof/>
          <w:lang w:bidi="ar-SA"/>
        </w:rPr>
        <mc:AlternateContent>
          <mc:Choice Requires="wps">
            <w:drawing>
              <wp:anchor distT="0" distB="0" distL="114300" distR="114300" simplePos="0" relativeHeight="250890752" behindDoc="0" locked="0" layoutInCell="1" allowOverlap="1" wp14:anchorId="3F3CFA8D" wp14:editId="3A97EAEB">
                <wp:simplePos x="0" y="0"/>
                <wp:positionH relativeFrom="column">
                  <wp:posOffset>4000500</wp:posOffset>
                </wp:positionH>
                <wp:positionV relativeFrom="paragraph">
                  <wp:posOffset>459740</wp:posOffset>
                </wp:positionV>
                <wp:extent cx="342900" cy="228600"/>
                <wp:effectExtent l="0" t="0" r="12700" b="0"/>
                <wp:wrapThrough wrapText="bothSides">
                  <wp:wrapPolygon edited="0">
                    <wp:start x="0" y="0"/>
                    <wp:lineTo x="0" y="19200"/>
                    <wp:lineTo x="20800" y="19200"/>
                    <wp:lineTo x="20800" y="0"/>
                    <wp:lineTo x="0" y="0"/>
                  </wp:wrapPolygon>
                </wp:wrapThrough>
                <wp:docPr id="120" name="Rectangle 120"/>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066047" id="Rectangle 120" o:spid="_x0000_s1026" style="position:absolute;margin-left:315pt;margin-top:36.2pt;width:27pt;height:18pt;z-index:250890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5beg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" fillcolor="white [3212]" stroked="f">
                <w10:wrap type="through"/>
              </v:rect>
            </w:pict>
          </mc:Fallback>
        </mc:AlternateContent>
      </w:r>
      <w:r w:rsidR="00690A49" w:rsidRPr="00C51899">
        <w:t xml:space="preserve">Figure </w:t>
      </w:r>
      <w:fldSimple w:instr=" SEQ Figure \* ARABIC ">
        <w:r w:rsidR="00C25492">
          <w:rPr>
            <w:noProof/>
          </w:rPr>
          <w:t>19</w:t>
        </w:r>
      </w:fldSimple>
      <w:r w:rsidR="00690A49" w:rsidRPr="00C51899">
        <w:t>.</w:t>
      </w:r>
      <w:r w:rsidR="00283FB7" w:rsidRPr="00C51899">
        <w:t xml:space="preserve"> T</w:t>
      </w:r>
      <w:r w:rsidR="00283FB7" w:rsidRPr="00C51899">
        <w:rPr>
          <w:vertAlign w:val="subscript"/>
        </w:rPr>
        <w:t>max</w:t>
      </w:r>
      <w:r w:rsidR="00283FB7" w:rsidRPr="00C51899">
        <w:t xml:space="preserve"> vs. HI plot showing maturity and kerogen type of the Eagle Ford Shale samples</w:t>
      </w:r>
      <w:r w:rsidR="00D76363">
        <w:t xml:space="preserve">. </w:t>
      </w:r>
      <w:r w:rsidR="00630F99">
        <w:t xml:space="preserve">HI values for </w:t>
      </w:r>
      <w:r w:rsidR="00D76363">
        <w:t xml:space="preserve">EFFA samples </w:t>
      </w:r>
      <w:r w:rsidR="00630F99">
        <w:t xml:space="preserve">are unreliable </w:t>
      </w:r>
      <w:r w:rsidR="00D76363">
        <w:t>due to</w:t>
      </w:r>
      <w:r w:rsidR="00630F99">
        <w:t xml:space="preserve"> their</w:t>
      </w:r>
      <w:r w:rsidR="00D76363">
        <w:t xml:space="preserve"> low r</w:t>
      </w:r>
      <w:r w:rsidR="00630F99">
        <w:t>emaining hydrocarbon potential</w:t>
      </w:r>
      <w:bookmarkEnd w:id="83"/>
    </w:p>
    <w:p w14:paraId="376BA2B0" w14:textId="48C4DA44" w:rsidR="00D02E4F" w:rsidRPr="00C51899" w:rsidRDefault="00B76196" w:rsidP="008E21BA">
      <w:pPr>
        <w:keepNext/>
        <w:ind w:left="1170"/>
        <w:jc w:val="center"/>
      </w:pPr>
      <w:r w:rsidRPr="00C51899">
        <w:rPr>
          <w:rFonts w:ascii="Times New Roman" w:hAnsi="Times New Roman"/>
          <w:noProof/>
          <w:lang w:bidi="ar-SA"/>
        </w:rPr>
        <w:lastRenderedPageBreak/>
        <w:drawing>
          <wp:anchor distT="0" distB="0" distL="114300" distR="114300" simplePos="0" relativeHeight="252460544" behindDoc="0" locked="0" layoutInCell="1" allowOverlap="1" wp14:anchorId="1820AA91" wp14:editId="711C1262">
            <wp:simplePos x="0" y="0"/>
            <wp:positionH relativeFrom="column">
              <wp:posOffset>1146175</wp:posOffset>
            </wp:positionH>
            <wp:positionV relativeFrom="paragraph">
              <wp:posOffset>229235</wp:posOffset>
            </wp:positionV>
            <wp:extent cx="5916930" cy="4384675"/>
            <wp:effectExtent l="0" t="0" r="762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H9_photomicrographs.png"/>
                    <pic:cNvPicPr/>
                  </pic:nvPicPr>
                  <pic:blipFill>
                    <a:blip r:embed="rId35">
                      <a:extLst>
                        <a:ext uri="{28A0092B-C50C-407E-A947-70E740481C1C}">
                          <a14:useLocalDpi xmlns:a14="http://schemas.microsoft.com/office/drawing/2010/main" val="0"/>
                        </a:ext>
                      </a:extLst>
                    </a:blip>
                    <a:stretch>
                      <a:fillRect/>
                    </a:stretch>
                  </pic:blipFill>
                  <pic:spPr>
                    <a:xfrm>
                      <a:off x="0" y="0"/>
                      <a:ext cx="5916930" cy="4384675"/>
                    </a:xfrm>
                    <a:prstGeom prst="rect">
                      <a:avLst/>
                    </a:prstGeom>
                  </pic:spPr>
                </pic:pic>
              </a:graphicData>
            </a:graphic>
            <wp14:sizeRelH relativeFrom="margin">
              <wp14:pctWidth>0</wp14:pctWidth>
            </wp14:sizeRelH>
            <wp14:sizeRelV relativeFrom="margin">
              <wp14:pctHeight>0</wp14:pctHeight>
            </wp14:sizeRelV>
          </wp:anchor>
        </w:drawing>
      </w:r>
      <w:r w:rsidR="0027556D">
        <w:rPr>
          <w:noProof/>
          <w:lang w:bidi="ar-SA"/>
        </w:rPr>
        <mc:AlternateContent>
          <mc:Choice Requires="wps">
            <w:drawing>
              <wp:anchor distT="0" distB="0" distL="114300" distR="114300" simplePos="0" relativeHeight="251564544" behindDoc="0" locked="0" layoutInCell="1" allowOverlap="1" wp14:anchorId="28307144" wp14:editId="5CFA31B6">
                <wp:simplePos x="0" y="0"/>
                <wp:positionH relativeFrom="column">
                  <wp:posOffset>-384810</wp:posOffset>
                </wp:positionH>
                <wp:positionV relativeFrom="paragraph">
                  <wp:posOffset>2487930</wp:posOffset>
                </wp:positionV>
                <wp:extent cx="329565" cy="345440"/>
                <wp:effectExtent l="0" t="0" r="0" b="0"/>
                <wp:wrapSquare wrapText="bothSides"/>
                <wp:docPr id="61" name="Text Box 61"/>
                <wp:cNvGraphicFramePr/>
                <a:graphic xmlns:a="http://schemas.openxmlformats.org/drawingml/2006/main">
                  <a:graphicData uri="http://schemas.microsoft.com/office/word/2010/wordprocessingShape">
                    <wps:wsp>
                      <wps:cNvSpPr txBox="1"/>
                      <wps:spPr>
                        <a:xfrm rot="5400000">
                          <a:off x="0" y="0"/>
                          <a:ext cx="32956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DBAEF9B" w14:textId="602B5E40" w:rsidR="008F50CC" w:rsidRPr="0027556D" w:rsidRDefault="008F50CC" w:rsidP="0027556D">
                            <w:pPr>
                              <w:rPr>
                                <w:sz w:val="22"/>
                              </w:rPr>
                            </w:pPr>
                            <w:r>
                              <w:rPr>
                                <w:sz w:val="22"/>
                              </w:rPr>
                              <w:t>60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307144" id="Text Box 61" o:spid="_x0000_s1040" type="#_x0000_t202" style="position:absolute;left:0;text-align:left;margin-left:-30.3pt;margin-top:195.9pt;width:25.95pt;height:27.2pt;rotation:90;z-index:2515645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" filled="f" stroked="f" strokeweight=".5pt">
                <v:textbox>
                  <w:txbxContent>
                    <w:p w14:paraId="4DBAEF9B" w14:textId="602B5E40" w:rsidR="008F50CC" w:rsidRPr="0027556D" w:rsidRDefault="008F50CC" w:rsidP="0027556D">
                      <w:pPr>
                        <w:rPr>
                          <w:sz w:val="22"/>
                        </w:rPr>
                      </w:pPr>
                      <w:r>
                        <w:rPr>
                          <w:sz w:val="22"/>
                        </w:rPr>
                        <w:t>60</w:t>
                      </w:r>
                    </w:p>
                  </w:txbxContent>
                </v:textbox>
                <w10:wrap type="square"/>
              </v:shape>
            </w:pict>
          </mc:Fallback>
        </mc:AlternateContent>
      </w:r>
    </w:p>
    <w:p w14:paraId="0F0C2DDD" w14:textId="46459DE8" w:rsidR="00D02E4F" w:rsidRPr="00C51899" w:rsidRDefault="002766C5" w:rsidP="00246CA2">
      <w:pPr>
        <w:pStyle w:val="Caption"/>
        <w:jc w:val="both"/>
        <w:rPr>
          <w:rFonts w:ascii="Times New Roman" w:hAnsi="Times New Roman"/>
        </w:rPr>
      </w:pPr>
      <w:bookmarkStart w:id="84" w:name="_Toc387392113"/>
      <w:r>
        <w:rPr>
          <w:noProof/>
          <w:lang w:bidi="ar-SA"/>
        </w:rPr>
        <mc:AlternateContent>
          <mc:Choice Requires="wps">
            <w:drawing>
              <wp:anchor distT="0" distB="0" distL="114300" distR="114300" simplePos="0" relativeHeight="250964480" behindDoc="0" locked="0" layoutInCell="1" allowOverlap="1" wp14:anchorId="77C7A41F" wp14:editId="0551F38E">
                <wp:simplePos x="0" y="0"/>
                <wp:positionH relativeFrom="column">
                  <wp:posOffset>3869481</wp:posOffset>
                </wp:positionH>
                <wp:positionV relativeFrom="paragraph">
                  <wp:posOffset>580722</wp:posOffset>
                </wp:positionV>
                <wp:extent cx="342900" cy="228600"/>
                <wp:effectExtent l="0" t="0" r="12700" b="0"/>
                <wp:wrapThrough wrapText="bothSides">
                  <wp:wrapPolygon edited="0">
                    <wp:start x="0" y="0"/>
                    <wp:lineTo x="0" y="19200"/>
                    <wp:lineTo x="20800" y="19200"/>
                    <wp:lineTo x="20800" y="0"/>
                    <wp:lineTo x="0" y="0"/>
                  </wp:wrapPolygon>
                </wp:wrapThrough>
                <wp:docPr id="121" name="Rectangle 121"/>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3B9F1A" id="Rectangle 121" o:spid="_x0000_s1026" style="position:absolute;margin-left:304.7pt;margin-top:45.75pt;width:27pt;height:18pt;z-index:25096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P4ew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" fillcolor="white [3212]" stroked="f">
                <w10:wrap type="through"/>
              </v:rect>
            </w:pict>
          </mc:Fallback>
        </mc:AlternateContent>
      </w:r>
      <w:r w:rsidR="00D02E4F" w:rsidRPr="00C51899">
        <w:t xml:space="preserve">Figure </w:t>
      </w:r>
      <w:fldSimple w:instr=" SEQ Figure \* ARABIC ">
        <w:r w:rsidR="00C25492">
          <w:rPr>
            <w:noProof/>
          </w:rPr>
          <w:t>20</w:t>
        </w:r>
      </w:fldSimple>
      <w:r w:rsidR="00D02E4F" w:rsidRPr="00C51899">
        <w:t>. Photomicrographs from the EFLH-9 Eagle Ford Shale sample (Photomicrographs courtesy of Brian Cardott, 2013)</w:t>
      </w:r>
      <w:bookmarkEnd w:id="84"/>
    </w:p>
    <w:p w14:paraId="3F4AAE0D" w14:textId="77777777" w:rsidR="00D02E4F" w:rsidRPr="00C51899" w:rsidRDefault="00D02E4F" w:rsidP="001A0268">
      <w:pPr>
        <w:jc w:val="both"/>
        <w:rPr>
          <w:rFonts w:ascii="Times New Roman" w:hAnsi="Times New Roman"/>
        </w:rPr>
        <w:sectPr w:rsidR="00D02E4F" w:rsidRPr="00C51899" w:rsidSect="006150AD">
          <w:pgSz w:w="15840" w:h="12240" w:orient="landscape" w:code="1"/>
          <w:pgMar w:top="2304" w:right="1440" w:bottom="1440" w:left="1440" w:header="720" w:footer="720" w:gutter="0"/>
          <w:cols w:space="720"/>
          <w:docGrid w:linePitch="360"/>
        </w:sectPr>
      </w:pPr>
    </w:p>
    <w:p w14:paraId="64F58740" w14:textId="52F036C4" w:rsidR="001C1D6A" w:rsidRPr="00C51899" w:rsidRDefault="0050556A" w:rsidP="00A811E3">
      <w:pPr>
        <w:pStyle w:val="Heading3"/>
      </w:pPr>
      <w:bookmarkStart w:id="85" w:name="_Toc387392033"/>
      <w:r w:rsidRPr="00C51899">
        <w:lastRenderedPageBreak/>
        <w:t>Gas Chromatography</w:t>
      </w:r>
      <w:bookmarkEnd w:id="85"/>
    </w:p>
    <w:p w14:paraId="1E351B86" w14:textId="0690BEDF" w:rsidR="002B55FD" w:rsidRPr="00C51899" w:rsidRDefault="002B55FD" w:rsidP="00A811E3">
      <w:pPr>
        <w:pStyle w:val="Heading4"/>
        <w:numPr>
          <w:ilvl w:val="3"/>
          <w:numId w:val="19"/>
        </w:numPr>
      </w:pPr>
      <w:bookmarkStart w:id="86" w:name="_Toc387392034"/>
      <w:r w:rsidRPr="00C51899">
        <w:t>n-</w:t>
      </w:r>
      <w:r w:rsidR="00433D5B">
        <w:t>A</w:t>
      </w:r>
      <w:r w:rsidRPr="00C51899">
        <w:t>lkanes distribution</w:t>
      </w:r>
      <w:bookmarkEnd w:id="86"/>
    </w:p>
    <w:p w14:paraId="1344A0AE" w14:textId="39D686D7" w:rsidR="00524F9D" w:rsidRPr="00C51899" w:rsidRDefault="00B11C9A" w:rsidP="00B864B3">
      <w:pPr>
        <w:ind w:firstLine="720"/>
        <w:jc w:val="both"/>
        <w:rPr>
          <w:rFonts w:ascii="Times New Roman" w:hAnsi="Times New Roman"/>
        </w:rPr>
      </w:pPr>
      <w:r w:rsidRPr="00C51899">
        <w:rPr>
          <w:rFonts w:ascii="Times New Roman" w:hAnsi="Times New Roman"/>
        </w:rPr>
        <w:t xml:space="preserve">Gas chromatograms from the saturate fraction of bitumen extracted from Eagle Ford Shale samples show </w:t>
      </w:r>
      <w:r w:rsidR="00D56418">
        <w:rPr>
          <w:rFonts w:ascii="Times New Roman" w:hAnsi="Times New Roman"/>
        </w:rPr>
        <w:t>minimal</w:t>
      </w:r>
      <w:r w:rsidR="004923BB" w:rsidRPr="00C51899">
        <w:rPr>
          <w:rFonts w:ascii="Times New Roman" w:hAnsi="Times New Roman"/>
        </w:rPr>
        <w:t xml:space="preserve"> </w:t>
      </w:r>
      <w:r w:rsidR="009E204C" w:rsidRPr="00C51899">
        <w:rPr>
          <w:rFonts w:ascii="Times New Roman" w:hAnsi="Times New Roman"/>
        </w:rPr>
        <w:t xml:space="preserve">compositional </w:t>
      </w:r>
      <w:r w:rsidR="004923BB" w:rsidRPr="00C51899">
        <w:rPr>
          <w:rFonts w:ascii="Times New Roman" w:hAnsi="Times New Roman"/>
        </w:rPr>
        <w:t>variations</w:t>
      </w:r>
      <w:r w:rsidR="00825765" w:rsidRPr="00C51899">
        <w:rPr>
          <w:rFonts w:ascii="Times New Roman" w:hAnsi="Times New Roman"/>
        </w:rPr>
        <w:t xml:space="preserve"> between the different members</w:t>
      </w:r>
      <w:r w:rsidR="00517E84" w:rsidRPr="00C51899">
        <w:rPr>
          <w:rFonts w:ascii="Times New Roman" w:hAnsi="Times New Roman"/>
        </w:rPr>
        <w:t xml:space="preserve"> (</w:t>
      </w:r>
      <w:r w:rsidR="00B947C4" w:rsidRPr="00C51899">
        <w:rPr>
          <w:rFonts w:ascii="Times New Roman" w:hAnsi="Times New Roman"/>
        </w:rPr>
        <w:t>Figure 21</w:t>
      </w:r>
      <w:r w:rsidR="00517E84" w:rsidRPr="00C51899">
        <w:rPr>
          <w:rFonts w:ascii="Times New Roman" w:hAnsi="Times New Roman"/>
        </w:rPr>
        <w:t>)</w:t>
      </w:r>
      <w:r w:rsidR="009E204C" w:rsidRPr="00C51899">
        <w:rPr>
          <w:rFonts w:ascii="Times New Roman" w:hAnsi="Times New Roman"/>
        </w:rPr>
        <w:t xml:space="preserve">. </w:t>
      </w:r>
      <w:r w:rsidR="006031FB" w:rsidRPr="00C51899">
        <w:rPr>
          <w:rFonts w:ascii="Times New Roman" w:hAnsi="Times New Roman"/>
        </w:rPr>
        <w:t>Detailed results of these analyses</w:t>
      </w:r>
      <w:r w:rsidR="006D758D" w:rsidRPr="00C51899">
        <w:rPr>
          <w:rFonts w:ascii="Times New Roman" w:hAnsi="Times New Roman"/>
        </w:rPr>
        <w:t xml:space="preserve"> including </w:t>
      </w:r>
      <w:r w:rsidR="0086490F" w:rsidRPr="00C51899">
        <w:rPr>
          <w:rFonts w:ascii="Times New Roman" w:hAnsi="Times New Roman"/>
        </w:rPr>
        <w:t xml:space="preserve">formulas, </w:t>
      </w:r>
      <w:r w:rsidR="00EC5D07">
        <w:rPr>
          <w:rFonts w:ascii="Times New Roman" w:hAnsi="Times New Roman"/>
        </w:rPr>
        <w:t xml:space="preserve">selected </w:t>
      </w:r>
      <w:r w:rsidR="00E466F3" w:rsidRPr="00C51899">
        <w:rPr>
          <w:rFonts w:ascii="Times New Roman" w:hAnsi="Times New Roman"/>
        </w:rPr>
        <w:t xml:space="preserve">chromatograms, and </w:t>
      </w:r>
      <w:r w:rsidR="0086490F" w:rsidRPr="00C51899">
        <w:rPr>
          <w:rFonts w:ascii="Times New Roman" w:hAnsi="Times New Roman"/>
        </w:rPr>
        <w:t xml:space="preserve">ratios </w:t>
      </w:r>
      <w:r w:rsidR="00EC5D07">
        <w:rPr>
          <w:rFonts w:ascii="Times New Roman" w:hAnsi="Times New Roman"/>
        </w:rPr>
        <w:t>calculated</w:t>
      </w:r>
      <w:r w:rsidR="001A4604" w:rsidRPr="00C51899">
        <w:rPr>
          <w:rFonts w:ascii="Times New Roman" w:hAnsi="Times New Roman"/>
        </w:rPr>
        <w:t xml:space="preserve"> </w:t>
      </w:r>
      <w:r w:rsidR="00EC5D07">
        <w:rPr>
          <w:rFonts w:ascii="Times New Roman" w:hAnsi="Times New Roman"/>
        </w:rPr>
        <w:t>are presented in Appendices</w:t>
      </w:r>
      <w:r w:rsidR="006031FB" w:rsidRPr="00C51899">
        <w:rPr>
          <w:rFonts w:ascii="Times New Roman" w:hAnsi="Times New Roman"/>
        </w:rPr>
        <w:t xml:space="preserve"> </w:t>
      </w:r>
      <w:r w:rsidR="00E466F3" w:rsidRPr="00C51899">
        <w:rPr>
          <w:rFonts w:ascii="Times New Roman" w:hAnsi="Times New Roman"/>
        </w:rPr>
        <w:t>A,</w:t>
      </w:r>
      <w:r w:rsidR="00A66D27" w:rsidRPr="00C51899">
        <w:rPr>
          <w:rFonts w:ascii="Times New Roman" w:hAnsi="Times New Roman"/>
        </w:rPr>
        <w:t xml:space="preserve"> C, and </w:t>
      </w:r>
      <w:r w:rsidR="00E466F3" w:rsidRPr="00C51899">
        <w:rPr>
          <w:rFonts w:ascii="Times New Roman" w:hAnsi="Times New Roman"/>
        </w:rPr>
        <w:t>D</w:t>
      </w:r>
      <w:r w:rsidR="00C826FF" w:rsidRPr="00C51899">
        <w:rPr>
          <w:rFonts w:ascii="Times New Roman" w:hAnsi="Times New Roman"/>
        </w:rPr>
        <w:t xml:space="preserve"> respectively</w:t>
      </w:r>
      <w:r w:rsidR="00DE07F7" w:rsidRPr="00C51899">
        <w:rPr>
          <w:rFonts w:ascii="Times New Roman" w:hAnsi="Times New Roman"/>
        </w:rPr>
        <w:t xml:space="preserve">. </w:t>
      </w:r>
      <w:r w:rsidR="009E204C" w:rsidRPr="00C51899">
        <w:rPr>
          <w:rFonts w:ascii="Times New Roman" w:hAnsi="Times New Roman"/>
        </w:rPr>
        <w:t xml:space="preserve">Table </w:t>
      </w:r>
      <w:r w:rsidR="00B947C4" w:rsidRPr="00C51899">
        <w:rPr>
          <w:rFonts w:ascii="Times New Roman" w:hAnsi="Times New Roman"/>
        </w:rPr>
        <w:t>5</w:t>
      </w:r>
      <w:r w:rsidR="009E204C" w:rsidRPr="00C51899">
        <w:rPr>
          <w:rFonts w:ascii="Times New Roman" w:hAnsi="Times New Roman"/>
        </w:rPr>
        <w:t xml:space="preserve"> summarizes some of the geochemical parameters calculated </w:t>
      </w:r>
      <w:r w:rsidR="008C722F" w:rsidRPr="00C51899">
        <w:rPr>
          <w:rFonts w:ascii="Times New Roman" w:hAnsi="Times New Roman"/>
        </w:rPr>
        <w:t xml:space="preserve">from the </w:t>
      </w:r>
      <w:r w:rsidR="008C722F" w:rsidRPr="00C51899">
        <w:rPr>
          <w:rFonts w:ascii="Times New Roman" w:hAnsi="Times New Roman"/>
          <w:i/>
        </w:rPr>
        <w:t>n-</w:t>
      </w:r>
      <w:r w:rsidR="008C722F" w:rsidRPr="00C51899">
        <w:rPr>
          <w:rFonts w:ascii="Times New Roman" w:hAnsi="Times New Roman"/>
        </w:rPr>
        <w:t>alkanes fingerprints</w:t>
      </w:r>
      <w:r w:rsidR="004923BB" w:rsidRPr="00C51899">
        <w:rPr>
          <w:rFonts w:ascii="Times New Roman" w:hAnsi="Times New Roman"/>
        </w:rPr>
        <w:t xml:space="preserve"> for each sample set</w:t>
      </w:r>
      <w:r w:rsidR="009E204C" w:rsidRPr="00C51899">
        <w:rPr>
          <w:rFonts w:ascii="Times New Roman" w:hAnsi="Times New Roman"/>
        </w:rPr>
        <w:t xml:space="preserve">. </w:t>
      </w:r>
      <w:r w:rsidR="00A834BD" w:rsidRPr="00C51899">
        <w:rPr>
          <w:rFonts w:ascii="Times New Roman" w:hAnsi="Times New Roman"/>
        </w:rPr>
        <w:t>The te</w:t>
      </w:r>
      <w:r w:rsidR="002B71F8" w:rsidRPr="00C51899">
        <w:rPr>
          <w:rFonts w:ascii="Times New Roman" w:hAnsi="Times New Roman"/>
        </w:rPr>
        <w:t>rrigenous to aquatic ratio (TAR</w:t>
      </w:r>
      <w:r w:rsidR="00A834BD" w:rsidRPr="00C51899">
        <w:rPr>
          <w:rFonts w:ascii="Times New Roman" w:hAnsi="Times New Roman"/>
        </w:rPr>
        <w:t xml:space="preserve">), is a parameter </w:t>
      </w:r>
      <w:r w:rsidR="009B32EC" w:rsidRPr="00C51899">
        <w:rPr>
          <w:rFonts w:ascii="Times New Roman" w:hAnsi="Times New Roman"/>
        </w:rPr>
        <w:t>calculated</w:t>
      </w:r>
      <w:r w:rsidR="00A834BD" w:rsidRPr="00C51899">
        <w:rPr>
          <w:rFonts w:ascii="Times New Roman" w:hAnsi="Times New Roman"/>
        </w:rPr>
        <w:t xml:space="preserve"> to evaluate the type of organic matter input </w:t>
      </w:r>
      <w:r w:rsidR="00471E6E" w:rsidRPr="00C51899">
        <w:rPr>
          <w:rFonts w:ascii="Times New Roman" w:hAnsi="Times New Roman"/>
        </w:rPr>
        <w:t>that co</w:t>
      </w:r>
      <w:r w:rsidR="009B32EC" w:rsidRPr="00C51899">
        <w:rPr>
          <w:rFonts w:ascii="Times New Roman" w:hAnsi="Times New Roman"/>
        </w:rPr>
        <w:t>mpares the high</w:t>
      </w:r>
      <w:r w:rsidR="00E83572" w:rsidRPr="00C51899">
        <w:rPr>
          <w:rFonts w:ascii="Times New Roman" w:hAnsi="Times New Roman"/>
        </w:rPr>
        <w:t xml:space="preserve">-odd-carbon-numbered </w:t>
      </w:r>
      <w:r w:rsidR="00471E6E" w:rsidRPr="00C51899">
        <w:rPr>
          <w:rFonts w:ascii="Times New Roman" w:hAnsi="Times New Roman"/>
          <w:i/>
        </w:rPr>
        <w:t>n-</w:t>
      </w:r>
      <w:r w:rsidR="00471E6E" w:rsidRPr="00C51899">
        <w:rPr>
          <w:rFonts w:ascii="Times New Roman" w:hAnsi="Times New Roman"/>
        </w:rPr>
        <w:t xml:space="preserve">alkanes (terrigenous organic matter) with the low-odd-carbon-numbered </w:t>
      </w:r>
      <w:r w:rsidR="00471E6E" w:rsidRPr="00C51899">
        <w:rPr>
          <w:rFonts w:ascii="Times New Roman" w:hAnsi="Times New Roman"/>
          <w:i/>
        </w:rPr>
        <w:t>n-</w:t>
      </w:r>
      <w:r w:rsidR="00471E6E" w:rsidRPr="00C51899">
        <w:rPr>
          <w:rFonts w:ascii="Times New Roman" w:hAnsi="Times New Roman"/>
        </w:rPr>
        <w:t xml:space="preserve">alkanes (marine organic matter; </w:t>
      </w:r>
      <w:r w:rsidR="00A834BD" w:rsidRPr="00C51899">
        <w:rPr>
          <w:rFonts w:ascii="Times New Roman" w:hAnsi="Times New Roman"/>
        </w:rPr>
        <w:t>Peters et al.</w:t>
      </w:r>
      <w:r w:rsidR="00E40BA7">
        <w:rPr>
          <w:rFonts w:ascii="Times New Roman" w:hAnsi="Times New Roman"/>
        </w:rPr>
        <w:t>,</w:t>
      </w:r>
      <w:r w:rsidR="00A834BD" w:rsidRPr="00C51899">
        <w:rPr>
          <w:rFonts w:ascii="Times New Roman" w:hAnsi="Times New Roman"/>
        </w:rPr>
        <w:t xml:space="preserve"> 2005). </w:t>
      </w:r>
      <w:r w:rsidR="00C25696" w:rsidRPr="00C51899">
        <w:rPr>
          <w:rFonts w:ascii="Times New Roman" w:hAnsi="Times New Roman"/>
        </w:rPr>
        <w:t>The carbon preference index (CPI</w:t>
      </w:r>
      <w:r w:rsidR="004923BB" w:rsidRPr="00C51899">
        <w:rPr>
          <w:rFonts w:ascii="Times New Roman" w:hAnsi="Times New Roman"/>
        </w:rPr>
        <w:t>;</w:t>
      </w:r>
      <w:r w:rsidR="00C25696" w:rsidRPr="00C51899">
        <w:rPr>
          <w:rFonts w:ascii="Times New Roman" w:hAnsi="Times New Roman"/>
        </w:rPr>
        <w:t xml:space="preserve"> Bray and Evans, 1961)</w:t>
      </w:r>
      <w:r w:rsidR="00BC1A66" w:rsidRPr="00C51899">
        <w:rPr>
          <w:rFonts w:ascii="Times New Roman" w:hAnsi="Times New Roman"/>
        </w:rPr>
        <w:t xml:space="preserve"> </w:t>
      </w:r>
      <w:r w:rsidR="00C25696" w:rsidRPr="00C51899">
        <w:rPr>
          <w:rFonts w:ascii="Times New Roman" w:hAnsi="Times New Roman"/>
        </w:rPr>
        <w:t xml:space="preserve">compares the odd-carbon-numbered </w:t>
      </w:r>
      <w:r w:rsidR="00C25696" w:rsidRPr="00C51899">
        <w:rPr>
          <w:rFonts w:ascii="Times New Roman" w:hAnsi="Times New Roman"/>
          <w:i/>
        </w:rPr>
        <w:t>n-</w:t>
      </w:r>
      <w:r w:rsidR="00C25696" w:rsidRPr="00C51899">
        <w:rPr>
          <w:rFonts w:ascii="Times New Roman" w:hAnsi="Times New Roman"/>
        </w:rPr>
        <w:t>alkanes (</w:t>
      </w:r>
      <w:r w:rsidR="00C25696" w:rsidRPr="00C51899">
        <w:rPr>
          <w:rFonts w:ascii="Times New Roman" w:hAnsi="Times New Roman"/>
          <w:i/>
        </w:rPr>
        <w:t>n</w:t>
      </w:r>
      <w:r w:rsidR="0086490F" w:rsidRPr="00C51899">
        <w:rPr>
          <w:rFonts w:ascii="Times New Roman" w:hAnsi="Times New Roman"/>
          <w:i/>
        </w:rPr>
        <w:t>-</w:t>
      </w:r>
      <w:r w:rsidR="00C25696" w:rsidRPr="00C51899">
        <w:rPr>
          <w:rFonts w:ascii="Times New Roman" w:hAnsi="Times New Roman"/>
        </w:rPr>
        <w:t>C</w:t>
      </w:r>
      <w:r w:rsidR="00C25696" w:rsidRPr="00C51899">
        <w:rPr>
          <w:rFonts w:ascii="Times New Roman" w:hAnsi="Times New Roman"/>
          <w:vertAlign w:val="subscript"/>
        </w:rPr>
        <w:t>25</w:t>
      </w:r>
      <w:r w:rsidR="00C25696" w:rsidRPr="00C51899">
        <w:rPr>
          <w:rFonts w:ascii="Times New Roman" w:hAnsi="Times New Roman"/>
        </w:rPr>
        <w:t>-</w:t>
      </w:r>
      <w:r w:rsidR="00C25696" w:rsidRPr="00C51899">
        <w:rPr>
          <w:rFonts w:ascii="Times New Roman" w:hAnsi="Times New Roman"/>
          <w:i/>
        </w:rPr>
        <w:t>n</w:t>
      </w:r>
      <w:r w:rsidR="0086490F" w:rsidRPr="00C51899">
        <w:rPr>
          <w:rFonts w:ascii="Times New Roman" w:hAnsi="Times New Roman"/>
          <w:i/>
        </w:rPr>
        <w:t>-</w:t>
      </w:r>
      <w:r w:rsidR="00C25696" w:rsidRPr="00C51899">
        <w:rPr>
          <w:rFonts w:ascii="Times New Roman" w:hAnsi="Times New Roman"/>
        </w:rPr>
        <w:t>C</w:t>
      </w:r>
      <w:r w:rsidR="00C25696" w:rsidRPr="00C51899">
        <w:rPr>
          <w:rFonts w:ascii="Times New Roman" w:hAnsi="Times New Roman"/>
          <w:vertAlign w:val="subscript"/>
        </w:rPr>
        <w:t>3</w:t>
      </w:r>
      <w:r w:rsidR="002577B2" w:rsidRPr="00C51899">
        <w:rPr>
          <w:rFonts w:ascii="Times New Roman" w:hAnsi="Times New Roman"/>
          <w:vertAlign w:val="subscript"/>
        </w:rPr>
        <w:t>3</w:t>
      </w:r>
      <w:r w:rsidR="00C25696" w:rsidRPr="00C51899">
        <w:rPr>
          <w:rFonts w:ascii="Times New Roman" w:hAnsi="Times New Roman"/>
        </w:rPr>
        <w:t xml:space="preserve">) against the even-carbon-numbered </w:t>
      </w:r>
      <w:r w:rsidR="00C25696" w:rsidRPr="00C51899">
        <w:rPr>
          <w:rFonts w:ascii="Times New Roman" w:hAnsi="Times New Roman"/>
          <w:i/>
        </w:rPr>
        <w:t>n-</w:t>
      </w:r>
      <w:r w:rsidR="00C25696" w:rsidRPr="00C51899">
        <w:rPr>
          <w:rFonts w:ascii="Times New Roman" w:hAnsi="Times New Roman"/>
        </w:rPr>
        <w:t>alkanes (</w:t>
      </w:r>
      <w:r w:rsidR="00C25696" w:rsidRPr="00C51899">
        <w:rPr>
          <w:rFonts w:ascii="Times New Roman" w:hAnsi="Times New Roman"/>
          <w:i/>
        </w:rPr>
        <w:t>n</w:t>
      </w:r>
      <w:r w:rsidR="0086490F" w:rsidRPr="00C51899">
        <w:rPr>
          <w:rFonts w:ascii="Times New Roman" w:hAnsi="Times New Roman"/>
          <w:i/>
        </w:rPr>
        <w:t>-</w:t>
      </w:r>
      <w:r w:rsidR="00C25696" w:rsidRPr="00C51899">
        <w:rPr>
          <w:rFonts w:ascii="Times New Roman" w:hAnsi="Times New Roman"/>
        </w:rPr>
        <w:t>C</w:t>
      </w:r>
      <w:r w:rsidR="00C25696" w:rsidRPr="00C51899">
        <w:rPr>
          <w:rFonts w:ascii="Times New Roman" w:hAnsi="Times New Roman"/>
          <w:vertAlign w:val="subscript"/>
        </w:rPr>
        <w:t>24</w:t>
      </w:r>
      <w:r w:rsidR="00C25696" w:rsidRPr="00C51899">
        <w:rPr>
          <w:rFonts w:ascii="Times New Roman" w:hAnsi="Times New Roman"/>
        </w:rPr>
        <w:t>-</w:t>
      </w:r>
      <w:r w:rsidR="00C25696" w:rsidRPr="00C51899">
        <w:rPr>
          <w:rFonts w:ascii="Times New Roman" w:hAnsi="Times New Roman"/>
          <w:i/>
        </w:rPr>
        <w:t>n</w:t>
      </w:r>
      <w:r w:rsidR="0086490F" w:rsidRPr="00C51899">
        <w:rPr>
          <w:rFonts w:ascii="Times New Roman" w:hAnsi="Times New Roman"/>
          <w:i/>
        </w:rPr>
        <w:t>-</w:t>
      </w:r>
      <w:r w:rsidR="00C25696" w:rsidRPr="00C51899">
        <w:rPr>
          <w:rFonts w:ascii="Times New Roman" w:hAnsi="Times New Roman"/>
        </w:rPr>
        <w:t>C</w:t>
      </w:r>
      <w:r w:rsidR="00C25696" w:rsidRPr="00C51899">
        <w:rPr>
          <w:rFonts w:ascii="Times New Roman" w:hAnsi="Times New Roman"/>
          <w:vertAlign w:val="subscript"/>
        </w:rPr>
        <w:t>34</w:t>
      </w:r>
      <w:r w:rsidR="001A4604" w:rsidRPr="00C51899">
        <w:rPr>
          <w:rFonts w:ascii="Times New Roman" w:hAnsi="Times New Roman"/>
        </w:rPr>
        <w:t xml:space="preserve">). </w:t>
      </w:r>
      <w:r w:rsidR="00C826FF" w:rsidRPr="00C51899">
        <w:rPr>
          <w:rFonts w:ascii="Times New Roman" w:hAnsi="Times New Roman"/>
        </w:rPr>
        <w:t xml:space="preserve">In general, </w:t>
      </w:r>
      <w:r w:rsidR="00C02B3B" w:rsidRPr="00C51899">
        <w:rPr>
          <w:rFonts w:ascii="Times New Roman" w:hAnsi="Times New Roman"/>
          <w:i/>
        </w:rPr>
        <w:t>n-</w:t>
      </w:r>
      <w:r w:rsidR="0086490F" w:rsidRPr="00C51899">
        <w:rPr>
          <w:rFonts w:ascii="Times New Roman" w:hAnsi="Times New Roman"/>
        </w:rPr>
        <w:t>a</w:t>
      </w:r>
      <w:r w:rsidR="00C02B3B" w:rsidRPr="00C51899">
        <w:rPr>
          <w:rFonts w:ascii="Times New Roman" w:hAnsi="Times New Roman"/>
        </w:rPr>
        <w:t xml:space="preserve">lkanes originated from marine organic matter do not </w:t>
      </w:r>
      <w:r w:rsidR="004D4554" w:rsidRPr="00C51899">
        <w:rPr>
          <w:rFonts w:ascii="Times New Roman" w:hAnsi="Times New Roman"/>
        </w:rPr>
        <w:t>show carbon-number preference</w:t>
      </w:r>
      <w:r w:rsidR="00C02B3B" w:rsidRPr="00C51899">
        <w:rPr>
          <w:rFonts w:ascii="Times New Roman" w:hAnsi="Times New Roman"/>
        </w:rPr>
        <w:t xml:space="preserve">, </w:t>
      </w:r>
      <w:r w:rsidR="000A7E96" w:rsidRPr="00C51899">
        <w:rPr>
          <w:rFonts w:ascii="Times New Roman" w:hAnsi="Times New Roman"/>
        </w:rPr>
        <w:t xml:space="preserve">whereas </w:t>
      </w:r>
      <w:r w:rsidR="000A7E96" w:rsidRPr="00C51899">
        <w:rPr>
          <w:rFonts w:ascii="Times New Roman" w:hAnsi="Times New Roman"/>
          <w:i/>
        </w:rPr>
        <w:t>n-</w:t>
      </w:r>
      <w:r w:rsidR="000A7E96" w:rsidRPr="00C51899">
        <w:rPr>
          <w:rFonts w:ascii="Times New Roman" w:hAnsi="Times New Roman"/>
        </w:rPr>
        <w:t>alkanes derived from terrigenous organic matter tend to show odd</w:t>
      </w:r>
      <w:r w:rsidR="00135818" w:rsidRPr="00C51899">
        <w:rPr>
          <w:rFonts w:ascii="Times New Roman" w:hAnsi="Times New Roman"/>
        </w:rPr>
        <w:t>-carbon-number</w:t>
      </w:r>
      <w:r w:rsidR="000A7E96" w:rsidRPr="00C51899">
        <w:rPr>
          <w:rFonts w:ascii="Times New Roman" w:hAnsi="Times New Roman"/>
        </w:rPr>
        <w:t xml:space="preserve"> predominance</w:t>
      </w:r>
      <w:r w:rsidR="00433D5B">
        <w:rPr>
          <w:rFonts w:ascii="Times New Roman" w:hAnsi="Times New Roman"/>
        </w:rPr>
        <w:t>. L</w:t>
      </w:r>
      <w:r w:rsidR="00433D5B" w:rsidRPr="00C51899">
        <w:rPr>
          <w:rFonts w:ascii="Times New Roman" w:hAnsi="Times New Roman"/>
        </w:rPr>
        <w:t xml:space="preserve">ow maturity hypersaline and carbonate source rocks </w:t>
      </w:r>
      <w:r w:rsidR="00433D5B">
        <w:rPr>
          <w:rFonts w:ascii="Times New Roman" w:hAnsi="Times New Roman"/>
        </w:rPr>
        <w:t xml:space="preserve">usually </w:t>
      </w:r>
      <w:r w:rsidR="00433D5B" w:rsidRPr="00C51899">
        <w:rPr>
          <w:rFonts w:ascii="Times New Roman" w:hAnsi="Times New Roman"/>
        </w:rPr>
        <w:t xml:space="preserve">show </w:t>
      </w:r>
      <w:r w:rsidR="00433D5B">
        <w:rPr>
          <w:rFonts w:ascii="Times New Roman" w:hAnsi="Times New Roman"/>
        </w:rPr>
        <w:t xml:space="preserve">low CPI values due to a predominance of even-numbered </w:t>
      </w:r>
      <w:r w:rsidR="00433D5B" w:rsidRPr="00433D5B">
        <w:rPr>
          <w:rFonts w:ascii="Times New Roman" w:hAnsi="Times New Roman"/>
          <w:i/>
        </w:rPr>
        <w:t>n-</w:t>
      </w:r>
      <w:r w:rsidR="00433D5B">
        <w:rPr>
          <w:rFonts w:ascii="Times New Roman" w:hAnsi="Times New Roman"/>
        </w:rPr>
        <w:t>alkanes (</w:t>
      </w:r>
      <w:r w:rsidR="00135818" w:rsidRPr="00C51899">
        <w:rPr>
          <w:rFonts w:ascii="Times New Roman" w:hAnsi="Times New Roman"/>
        </w:rPr>
        <w:t xml:space="preserve">Peters et al., 2005). </w:t>
      </w:r>
      <w:r w:rsidR="00433D5B">
        <w:rPr>
          <w:rFonts w:ascii="Times New Roman" w:hAnsi="Times New Roman"/>
        </w:rPr>
        <w:t>In</w:t>
      </w:r>
      <w:r w:rsidR="00135818" w:rsidRPr="00C51899">
        <w:rPr>
          <w:rFonts w:ascii="Times New Roman" w:hAnsi="Times New Roman"/>
        </w:rPr>
        <w:t xml:space="preserve"> some cases, CPI can be used to roughly assess thermal maturity. According to Peters et al. (2005), oils and bitumens with CPI values significantly above </w:t>
      </w:r>
      <w:r w:rsidR="005E20F7" w:rsidRPr="00C51899">
        <w:rPr>
          <w:rFonts w:ascii="Times New Roman" w:hAnsi="Times New Roman"/>
        </w:rPr>
        <w:t xml:space="preserve">1.0 </w:t>
      </w:r>
      <w:r w:rsidR="00135818" w:rsidRPr="00C51899">
        <w:rPr>
          <w:rFonts w:ascii="Times New Roman" w:hAnsi="Times New Roman"/>
        </w:rPr>
        <w:t>(odd predominance) are indi</w:t>
      </w:r>
      <w:r w:rsidR="005E20F7">
        <w:rPr>
          <w:rFonts w:ascii="Times New Roman" w:hAnsi="Times New Roman"/>
        </w:rPr>
        <w:t>cative of low thermal maturity</w:t>
      </w:r>
      <w:r w:rsidR="00433D5B">
        <w:rPr>
          <w:rFonts w:ascii="Times New Roman" w:hAnsi="Times New Roman"/>
        </w:rPr>
        <w:t xml:space="preserve">. </w:t>
      </w:r>
      <w:r w:rsidR="00363D97" w:rsidRPr="00C51899">
        <w:rPr>
          <w:rFonts w:ascii="Times New Roman" w:hAnsi="Times New Roman"/>
        </w:rPr>
        <w:t>The</w:t>
      </w:r>
      <w:r w:rsidR="00B828B0" w:rsidRPr="00C51899">
        <w:rPr>
          <w:rFonts w:ascii="Times New Roman" w:hAnsi="Times New Roman"/>
        </w:rPr>
        <w:t xml:space="preserve"> TAR and CPI ratios are </w:t>
      </w:r>
      <w:r w:rsidR="00363D97" w:rsidRPr="00C51899">
        <w:rPr>
          <w:rFonts w:ascii="Times New Roman" w:hAnsi="Times New Roman"/>
        </w:rPr>
        <w:t xml:space="preserve">therefore </w:t>
      </w:r>
      <w:r w:rsidR="009C7183" w:rsidRPr="00C51899">
        <w:rPr>
          <w:rFonts w:ascii="Times New Roman" w:hAnsi="Times New Roman"/>
        </w:rPr>
        <w:t>influenced</w:t>
      </w:r>
      <w:r w:rsidR="00B828B0" w:rsidRPr="00C51899">
        <w:rPr>
          <w:rFonts w:ascii="Times New Roman" w:hAnsi="Times New Roman"/>
        </w:rPr>
        <w:t xml:space="preserve"> by source and thermal maturity </w:t>
      </w:r>
      <w:r w:rsidR="002468FE" w:rsidRPr="00C51899">
        <w:rPr>
          <w:rFonts w:ascii="Times New Roman" w:hAnsi="Times New Roman"/>
        </w:rPr>
        <w:t xml:space="preserve">(Peters et al., </w:t>
      </w:r>
      <w:r w:rsidR="00260146" w:rsidRPr="00C51899">
        <w:rPr>
          <w:rFonts w:ascii="Times New Roman" w:hAnsi="Times New Roman"/>
        </w:rPr>
        <w:t>2005</w:t>
      </w:r>
      <w:r w:rsidR="00515B1A" w:rsidRPr="00C51899">
        <w:rPr>
          <w:rFonts w:ascii="Times New Roman" w:hAnsi="Times New Roman"/>
        </w:rPr>
        <w:t xml:space="preserve">), </w:t>
      </w:r>
      <w:r w:rsidR="00363D97" w:rsidRPr="00C51899">
        <w:rPr>
          <w:rFonts w:ascii="Times New Roman" w:hAnsi="Times New Roman"/>
        </w:rPr>
        <w:t>and</w:t>
      </w:r>
      <w:r w:rsidR="00515B1A" w:rsidRPr="00C51899">
        <w:rPr>
          <w:rFonts w:ascii="Times New Roman" w:hAnsi="Times New Roman"/>
        </w:rPr>
        <w:t xml:space="preserve"> </w:t>
      </w:r>
      <w:r w:rsidR="009C7183" w:rsidRPr="00C51899">
        <w:rPr>
          <w:rFonts w:ascii="Times New Roman" w:hAnsi="Times New Roman"/>
        </w:rPr>
        <w:t>additional</w:t>
      </w:r>
      <w:r w:rsidR="00515B1A" w:rsidRPr="00C51899">
        <w:rPr>
          <w:rFonts w:ascii="Times New Roman" w:hAnsi="Times New Roman"/>
        </w:rPr>
        <w:t xml:space="preserve"> geochemical parameters need to be </w:t>
      </w:r>
      <w:r w:rsidR="009C7183" w:rsidRPr="00C51899">
        <w:rPr>
          <w:rFonts w:ascii="Times New Roman" w:hAnsi="Times New Roman"/>
        </w:rPr>
        <w:t xml:space="preserve">correlated with these ratios </w:t>
      </w:r>
      <w:r w:rsidR="00515B1A" w:rsidRPr="00C51899">
        <w:rPr>
          <w:rFonts w:ascii="Times New Roman" w:hAnsi="Times New Roman"/>
        </w:rPr>
        <w:t>when characterizing oils and source rocks.</w:t>
      </w:r>
    </w:p>
    <w:p w14:paraId="18E767B8" w14:textId="6A7B54B0" w:rsidR="002C379B" w:rsidRPr="00C51899" w:rsidRDefault="009238E1" w:rsidP="00517E84">
      <w:pPr>
        <w:ind w:firstLine="720"/>
        <w:jc w:val="both"/>
        <w:rPr>
          <w:rFonts w:ascii="Times New Roman" w:hAnsi="Times New Roman"/>
        </w:rPr>
      </w:pPr>
      <w:r w:rsidRPr="00C51899">
        <w:rPr>
          <w:rFonts w:ascii="Times New Roman" w:hAnsi="Times New Roman"/>
        </w:rPr>
        <w:lastRenderedPageBreak/>
        <w:t xml:space="preserve">In case of the Eagle Ford Shale </w:t>
      </w:r>
      <w:r w:rsidR="00517E84" w:rsidRPr="00C51899">
        <w:rPr>
          <w:rFonts w:ascii="Times New Roman" w:hAnsi="Times New Roman"/>
        </w:rPr>
        <w:t>samples</w:t>
      </w:r>
      <w:r w:rsidR="00F075FD" w:rsidRPr="00C51899">
        <w:rPr>
          <w:rFonts w:ascii="Times New Roman" w:hAnsi="Times New Roman"/>
        </w:rPr>
        <w:t xml:space="preserve"> analyzed,</w:t>
      </w:r>
      <w:r w:rsidRPr="00C51899">
        <w:rPr>
          <w:rFonts w:ascii="Times New Roman" w:hAnsi="Times New Roman"/>
        </w:rPr>
        <w:t xml:space="preserve"> </w:t>
      </w:r>
      <w:r w:rsidR="00F075FD" w:rsidRPr="00C51899">
        <w:rPr>
          <w:rFonts w:ascii="Times New Roman" w:hAnsi="Times New Roman"/>
        </w:rPr>
        <w:t>the majority shows</w:t>
      </w:r>
      <w:r w:rsidRPr="00C51899">
        <w:rPr>
          <w:rFonts w:ascii="Times New Roman" w:hAnsi="Times New Roman"/>
        </w:rPr>
        <w:t xml:space="preserve"> a unimod</w:t>
      </w:r>
      <w:r w:rsidR="00776CE2" w:rsidRPr="00C51899">
        <w:rPr>
          <w:rFonts w:ascii="Times New Roman" w:hAnsi="Times New Roman"/>
        </w:rPr>
        <w:t>al distribution towards the low-</w:t>
      </w:r>
      <w:r w:rsidRPr="00C51899">
        <w:rPr>
          <w:rFonts w:ascii="Times New Roman" w:hAnsi="Times New Roman"/>
        </w:rPr>
        <w:t>carbon</w:t>
      </w:r>
      <w:r w:rsidR="00776CE2" w:rsidRPr="00C51899">
        <w:rPr>
          <w:rFonts w:ascii="Times New Roman" w:hAnsi="Times New Roman"/>
        </w:rPr>
        <w:t>-</w:t>
      </w:r>
      <w:r w:rsidRPr="00C51899">
        <w:rPr>
          <w:rFonts w:ascii="Times New Roman" w:hAnsi="Times New Roman"/>
        </w:rPr>
        <w:t xml:space="preserve">number members, </w:t>
      </w:r>
      <w:r w:rsidR="00887635" w:rsidRPr="00C51899">
        <w:rPr>
          <w:rFonts w:ascii="Times New Roman" w:hAnsi="Times New Roman"/>
        </w:rPr>
        <w:t xml:space="preserve">and a slight preference of even-carbon-numbered </w:t>
      </w:r>
      <w:r w:rsidR="00887635" w:rsidRPr="00C51899">
        <w:rPr>
          <w:rFonts w:ascii="Times New Roman" w:hAnsi="Times New Roman"/>
          <w:i/>
        </w:rPr>
        <w:t>n-</w:t>
      </w:r>
      <w:r w:rsidR="00083798" w:rsidRPr="00C51899">
        <w:rPr>
          <w:rFonts w:ascii="Times New Roman" w:hAnsi="Times New Roman"/>
        </w:rPr>
        <w:t>alkanes</w:t>
      </w:r>
      <w:r w:rsidR="00933DB1" w:rsidRPr="00C51899">
        <w:rPr>
          <w:rFonts w:ascii="Times New Roman" w:hAnsi="Times New Roman"/>
        </w:rPr>
        <w:t xml:space="preserve"> </w:t>
      </w:r>
      <w:r w:rsidR="003E3D16" w:rsidRPr="00C51899">
        <w:rPr>
          <w:rFonts w:ascii="Times New Roman" w:hAnsi="Times New Roman"/>
        </w:rPr>
        <w:t>(Figure 2</w:t>
      </w:r>
      <w:r w:rsidR="002830BA" w:rsidRPr="00C51899">
        <w:rPr>
          <w:rFonts w:ascii="Times New Roman" w:hAnsi="Times New Roman"/>
        </w:rPr>
        <w:t>1</w:t>
      </w:r>
      <w:r w:rsidR="00517E84" w:rsidRPr="00C51899">
        <w:rPr>
          <w:rFonts w:ascii="Times New Roman" w:hAnsi="Times New Roman"/>
        </w:rPr>
        <w:t>)</w:t>
      </w:r>
      <w:r w:rsidR="00083798" w:rsidRPr="00C51899">
        <w:rPr>
          <w:rFonts w:ascii="Times New Roman" w:hAnsi="Times New Roman"/>
        </w:rPr>
        <w:t xml:space="preserve">. </w:t>
      </w:r>
      <w:r w:rsidR="00517E84" w:rsidRPr="00C51899">
        <w:rPr>
          <w:rFonts w:ascii="Times New Roman" w:hAnsi="Times New Roman"/>
        </w:rPr>
        <w:t xml:space="preserve">The bitumen samples show a maximum around </w:t>
      </w:r>
      <w:r w:rsidR="00517E84" w:rsidRPr="00C51899">
        <w:rPr>
          <w:rFonts w:ascii="Times New Roman" w:hAnsi="Times New Roman"/>
          <w:i/>
        </w:rPr>
        <w:t>n-</w:t>
      </w:r>
      <w:r w:rsidR="00517E84" w:rsidRPr="00C51899">
        <w:rPr>
          <w:rFonts w:ascii="Times New Roman" w:hAnsi="Times New Roman"/>
        </w:rPr>
        <w:t>C</w:t>
      </w:r>
      <w:r w:rsidR="00517E84" w:rsidRPr="00C51899">
        <w:rPr>
          <w:rFonts w:ascii="Times New Roman" w:hAnsi="Times New Roman"/>
          <w:vertAlign w:val="subscript"/>
        </w:rPr>
        <w:t>17</w:t>
      </w:r>
      <w:r w:rsidR="00517E84" w:rsidRPr="00C51899">
        <w:rPr>
          <w:rFonts w:ascii="Times New Roman" w:hAnsi="Times New Roman"/>
        </w:rPr>
        <w:t xml:space="preserve">, whereas the oil </w:t>
      </w:r>
      <w:r w:rsidR="008C5CAD" w:rsidRPr="00C51899">
        <w:rPr>
          <w:rFonts w:ascii="Times New Roman" w:hAnsi="Times New Roman"/>
        </w:rPr>
        <w:t xml:space="preserve">and condensate </w:t>
      </w:r>
      <w:r w:rsidR="00517E84" w:rsidRPr="00C51899">
        <w:rPr>
          <w:rFonts w:ascii="Times New Roman" w:hAnsi="Times New Roman"/>
        </w:rPr>
        <w:t xml:space="preserve">samples have </w:t>
      </w:r>
      <w:r w:rsidR="00517E84" w:rsidRPr="00C51899">
        <w:rPr>
          <w:rFonts w:ascii="Times New Roman" w:hAnsi="Times New Roman"/>
          <w:i/>
        </w:rPr>
        <w:t>n-</w:t>
      </w:r>
      <w:r w:rsidR="00517E84" w:rsidRPr="00C51899">
        <w:rPr>
          <w:rFonts w:ascii="Times New Roman" w:hAnsi="Times New Roman"/>
        </w:rPr>
        <w:t xml:space="preserve">alkanes maxima around </w:t>
      </w:r>
      <w:r w:rsidR="00517E84" w:rsidRPr="00C51899">
        <w:rPr>
          <w:rFonts w:ascii="Times New Roman" w:hAnsi="Times New Roman"/>
          <w:i/>
        </w:rPr>
        <w:t>n-</w:t>
      </w:r>
      <w:r w:rsidR="00517E84" w:rsidRPr="00C51899">
        <w:rPr>
          <w:rFonts w:ascii="Times New Roman" w:hAnsi="Times New Roman"/>
        </w:rPr>
        <w:t>C</w:t>
      </w:r>
      <w:r w:rsidR="00517E84" w:rsidRPr="00C51899">
        <w:rPr>
          <w:rFonts w:ascii="Times New Roman" w:hAnsi="Times New Roman"/>
          <w:vertAlign w:val="subscript"/>
        </w:rPr>
        <w:t>14</w:t>
      </w:r>
      <w:r w:rsidR="00517E84" w:rsidRPr="00C51899">
        <w:rPr>
          <w:rFonts w:ascii="Times New Roman" w:hAnsi="Times New Roman"/>
        </w:rPr>
        <w:t xml:space="preserve"> and </w:t>
      </w:r>
      <w:r w:rsidR="00517E84" w:rsidRPr="00C51899">
        <w:rPr>
          <w:rFonts w:ascii="Times New Roman" w:hAnsi="Times New Roman"/>
          <w:i/>
        </w:rPr>
        <w:t>n-</w:t>
      </w:r>
      <w:r w:rsidR="00517E84" w:rsidRPr="00C51899">
        <w:rPr>
          <w:rFonts w:ascii="Times New Roman" w:hAnsi="Times New Roman"/>
        </w:rPr>
        <w:t>C</w:t>
      </w:r>
      <w:r w:rsidR="00517E84" w:rsidRPr="00C51899">
        <w:rPr>
          <w:rFonts w:ascii="Times New Roman" w:hAnsi="Times New Roman"/>
          <w:vertAlign w:val="subscript"/>
        </w:rPr>
        <w:t>15.</w:t>
      </w:r>
      <w:r w:rsidR="00517E84" w:rsidRPr="00C51899">
        <w:rPr>
          <w:rFonts w:ascii="Times New Roman" w:hAnsi="Times New Roman"/>
        </w:rPr>
        <w:t xml:space="preserve"> </w:t>
      </w:r>
      <w:r w:rsidR="00B43410" w:rsidRPr="00C51899">
        <w:rPr>
          <w:rFonts w:ascii="Times New Roman" w:hAnsi="Times New Roman"/>
        </w:rPr>
        <w:t xml:space="preserve">The discrepancy between </w:t>
      </w:r>
      <w:r w:rsidR="00B43410" w:rsidRPr="00C51899">
        <w:rPr>
          <w:rFonts w:ascii="Times New Roman" w:hAnsi="Times New Roman"/>
          <w:i/>
        </w:rPr>
        <w:t>n-</w:t>
      </w:r>
      <w:r w:rsidR="00B43410" w:rsidRPr="00C51899">
        <w:rPr>
          <w:rFonts w:ascii="Times New Roman" w:hAnsi="Times New Roman"/>
        </w:rPr>
        <w:t xml:space="preserve">alkanes maxima between extracts and oils is mainly due to the loss of low carbon number </w:t>
      </w:r>
      <w:r w:rsidR="00B43410" w:rsidRPr="00C51899">
        <w:rPr>
          <w:rFonts w:ascii="Times New Roman" w:hAnsi="Times New Roman"/>
          <w:i/>
        </w:rPr>
        <w:t>n-</w:t>
      </w:r>
      <w:r w:rsidR="00B43410" w:rsidRPr="00C51899">
        <w:rPr>
          <w:rFonts w:ascii="Times New Roman" w:hAnsi="Times New Roman"/>
        </w:rPr>
        <w:t xml:space="preserve">alkanes during source rock extraction. </w:t>
      </w:r>
      <w:r w:rsidR="00517E84" w:rsidRPr="00C51899">
        <w:rPr>
          <w:rFonts w:ascii="Times New Roman" w:hAnsi="Times New Roman"/>
        </w:rPr>
        <w:t xml:space="preserve">Based on their </w:t>
      </w:r>
      <w:r w:rsidR="00517E84" w:rsidRPr="00C51899">
        <w:rPr>
          <w:rFonts w:ascii="Times New Roman" w:hAnsi="Times New Roman"/>
          <w:i/>
        </w:rPr>
        <w:t>n-</w:t>
      </w:r>
      <w:r w:rsidR="00517E84" w:rsidRPr="00C51899">
        <w:rPr>
          <w:rFonts w:ascii="Times New Roman" w:hAnsi="Times New Roman"/>
        </w:rPr>
        <w:t>alkane distributions and low TAR and CPI ratios</w:t>
      </w:r>
      <w:r w:rsidR="00F075FD" w:rsidRPr="00C51899">
        <w:rPr>
          <w:rFonts w:ascii="Times New Roman" w:hAnsi="Times New Roman"/>
        </w:rPr>
        <w:t xml:space="preserve"> (~0.2 and ~1.0 respectively)</w:t>
      </w:r>
      <w:r w:rsidR="00517E84" w:rsidRPr="00C51899">
        <w:rPr>
          <w:rFonts w:ascii="Times New Roman" w:hAnsi="Times New Roman"/>
        </w:rPr>
        <w:t xml:space="preserve">, it is inferred that these samples are genetically related. </w:t>
      </w:r>
      <w:r w:rsidR="00083798" w:rsidRPr="00C51899">
        <w:rPr>
          <w:rFonts w:ascii="Times New Roman" w:hAnsi="Times New Roman"/>
        </w:rPr>
        <w:t xml:space="preserve">These observations </w:t>
      </w:r>
      <w:r w:rsidR="006F0282" w:rsidRPr="00C51899">
        <w:rPr>
          <w:rFonts w:ascii="Times New Roman" w:hAnsi="Times New Roman"/>
        </w:rPr>
        <w:t>point towards</w:t>
      </w:r>
      <w:r w:rsidRPr="00C51899">
        <w:rPr>
          <w:rFonts w:ascii="Times New Roman" w:hAnsi="Times New Roman"/>
        </w:rPr>
        <w:t xml:space="preserve"> a marine origin </w:t>
      </w:r>
      <w:r w:rsidR="006F0282" w:rsidRPr="00C51899">
        <w:rPr>
          <w:rFonts w:ascii="Times New Roman" w:hAnsi="Times New Roman"/>
        </w:rPr>
        <w:t>and the existence of reducing (</w:t>
      </w:r>
      <w:r w:rsidR="00BF62FA" w:rsidRPr="00C51899">
        <w:rPr>
          <w:rFonts w:ascii="Times New Roman" w:hAnsi="Times New Roman"/>
        </w:rPr>
        <w:t>anoxic</w:t>
      </w:r>
      <w:r w:rsidR="006F0282" w:rsidRPr="00C51899">
        <w:rPr>
          <w:rFonts w:ascii="Times New Roman" w:hAnsi="Times New Roman"/>
        </w:rPr>
        <w:t>)</w:t>
      </w:r>
      <w:r w:rsidR="00BF62FA" w:rsidRPr="00C51899">
        <w:rPr>
          <w:rFonts w:ascii="Times New Roman" w:hAnsi="Times New Roman"/>
        </w:rPr>
        <w:t xml:space="preserve"> conditions</w:t>
      </w:r>
      <w:r w:rsidR="006F0282" w:rsidRPr="00C51899">
        <w:rPr>
          <w:rFonts w:ascii="Times New Roman" w:hAnsi="Times New Roman"/>
        </w:rPr>
        <w:t xml:space="preserve"> during source rock deposition.</w:t>
      </w:r>
      <w:r w:rsidR="00517E84" w:rsidRPr="00C51899">
        <w:rPr>
          <w:rFonts w:ascii="Times New Roman" w:hAnsi="Times New Roman"/>
        </w:rPr>
        <w:t xml:space="preserve"> </w:t>
      </w:r>
      <w:r w:rsidR="00004D7C" w:rsidRPr="00C51899">
        <w:rPr>
          <w:rFonts w:ascii="Times New Roman" w:hAnsi="Times New Roman"/>
        </w:rPr>
        <w:t xml:space="preserve">In some samples, peak identification beyond </w:t>
      </w:r>
      <w:r w:rsidR="00004D7C" w:rsidRPr="00C51899">
        <w:rPr>
          <w:rFonts w:ascii="Times New Roman" w:hAnsi="Times New Roman"/>
          <w:i/>
        </w:rPr>
        <w:t>n-</w:t>
      </w:r>
      <w:r w:rsidR="00004D7C" w:rsidRPr="00C51899">
        <w:rPr>
          <w:rFonts w:ascii="Times New Roman" w:hAnsi="Times New Roman"/>
        </w:rPr>
        <w:t>C</w:t>
      </w:r>
      <w:r w:rsidR="00004D7C" w:rsidRPr="00C51899">
        <w:rPr>
          <w:rFonts w:ascii="Times New Roman" w:hAnsi="Times New Roman"/>
          <w:vertAlign w:val="subscript"/>
        </w:rPr>
        <w:t>26</w:t>
      </w:r>
      <w:r w:rsidR="00004D7C" w:rsidRPr="00C51899">
        <w:rPr>
          <w:rFonts w:ascii="Times New Roman" w:hAnsi="Times New Roman"/>
        </w:rPr>
        <w:t xml:space="preserve"> was problematic due to the low intensity of the </w:t>
      </w:r>
      <w:r w:rsidR="00004D7C" w:rsidRPr="00C51899">
        <w:rPr>
          <w:rFonts w:ascii="Times New Roman" w:hAnsi="Times New Roman"/>
          <w:i/>
        </w:rPr>
        <w:t>n-</w:t>
      </w:r>
      <w:r w:rsidR="00004D7C" w:rsidRPr="00C51899">
        <w:rPr>
          <w:rFonts w:ascii="Times New Roman" w:hAnsi="Times New Roman"/>
        </w:rPr>
        <w:t xml:space="preserve">alkanes and coelution with steranes and hopanes. This case was particularly true for </w:t>
      </w:r>
      <w:r w:rsidR="007F471F" w:rsidRPr="00C51899">
        <w:rPr>
          <w:rFonts w:ascii="Times New Roman" w:hAnsi="Times New Roman"/>
        </w:rPr>
        <w:t xml:space="preserve">EFBC, EFAC, EFWB, EFHE, and EFFA </w:t>
      </w:r>
      <w:r w:rsidR="00517E84" w:rsidRPr="00C51899">
        <w:rPr>
          <w:rFonts w:ascii="Times New Roman" w:hAnsi="Times New Roman"/>
        </w:rPr>
        <w:t xml:space="preserve">samples, for which </w:t>
      </w:r>
      <w:r w:rsidR="00D77246" w:rsidRPr="00C51899">
        <w:rPr>
          <w:rFonts w:ascii="Times New Roman" w:hAnsi="Times New Roman"/>
        </w:rPr>
        <w:t>t</w:t>
      </w:r>
      <w:r w:rsidR="007F471F" w:rsidRPr="00C51899">
        <w:rPr>
          <w:rFonts w:ascii="Times New Roman" w:hAnsi="Times New Roman"/>
        </w:rPr>
        <w:t xml:space="preserve">he TAR ratio could not be </w:t>
      </w:r>
      <w:r w:rsidR="006F0282" w:rsidRPr="00C51899">
        <w:rPr>
          <w:rFonts w:ascii="Times New Roman" w:hAnsi="Times New Roman"/>
        </w:rPr>
        <w:t>calculated</w:t>
      </w:r>
      <w:r w:rsidR="00D77246" w:rsidRPr="00C51899">
        <w:rPr>
          <w:rFonts w:ascii="Times New Roman" w:hAnsi="Times New Roman"/>
        </w:rPr>
        <w:t>.</w:t>
      </w:r>
      <w:r w:rsidR="00575611" w:rsidRPr="00C51899">
        <w:rPr>
          <w:rFonts w:ascii="Times New Roman" w:hAnsi="Times New Roman"/>
        </w:rPr>
        <w:t xml:space="preserve"> </w:t>
      </w:r>
      <w:r w:rsidR="00F075FD" w:rsidRPr="00C51899">
        <w:rPr>
          <w:rFonts w:ascii="Times New Roman" w:hAnsi="Times New Roman"/>
        </w:rPr>
        <w:t xml:space="preserve">The </w:t>
      </w:r>
      <w:r w:rsidR="00697E34" w:rsidRPr="00C51899">
        <w:rPr>
          <w:rFonts w:ascii="Times New Roman" w:hAnsi="Times New Roman"/>
          <w:i/>
        </w:rPr>
        <w:t>n-</w:t>
      </w:r>
      <w:r w:rsidR="00517E84" w:rsidRPr="00C51899">
        <w:rPr>
          <w:rFonts w:ascii="Times New Roman" w:hAnsi="Times New Roman"/>
        </w:rPr>
        <w:t>a</w:t>
      </w:r>
      <w:r w:rsidR="000607B7" w:rsidRPr="00C51899">
        <w:rPr>
          <w:rFonts w:ascii="Times New Roman" w:hAnsi="Times New Roman"/>
        </w:rPr>
        <w:t xml:space="preserve">lkanes distribution </w:t>
      </w:r>
      <w:r w:rsidR="00697E34" w:rsidRPr="00C51899">
        <w:rPr>
          <w:rFonts w:ascii="Times New Roman" w:hAnsi="Times New Roman"/>
        </w:rPr>
        <w:t xml:space="preserve">for </w:t>
      </w:r>
      <w:r w:rsidR="00EE2BD9" w:rsidRPr="00C51899">
        <w:rPr>
          <w:rFonts w:ascii="Times New Roman" w:hAnsi="Times New Roman"/>
        </w:rPr>
        <w:t xml:space="preserve">the </w:t>
      </w:r>
      <w:r w:rsidR="00697E34" w:rsidRPr="00C51899">
        <w:rPr>
          <w:rFonts w:ascii="Times New Roman" w:hAnsi="Times New Roman"/>
        </w:rPr>
        <w:t xml:space="preserve">EFFA samples </w:t>
      </w:r>
      <w:r w:rsidR="00517E84" w:rsidRPr="00C51899">
        <w:rPr>
          <w:rFonts w:ascii="Times New Roman" w:hAnsi="Times New Roman"/>
        </w:rPr>
        <w:t>is also</w:t>
      </w:r>
      <w:r w:rsidR="00697E34" w:rsidRPr="00C51899">
        <w:rPr>
          <w:rFonts w:ascii="Times New Roman" w:hAnsi="Times New Roman"/>
        </w:rPr>
        <w:t xml:space="preserve"> </w:t>
      </w:r>
      <w:r w:rsidR="006F0282" w:rsidRPr="00C51899">
        <w:rPr>
          <w:rFonts w:ascii="Times New Roman" w:hAnsi="Times New Roman"/>
        </w:rPr>
        <w:t xml:space="preserve">affected </w:t>
      </w:r>
      <w:r w:rsidR="00697E34" w:rsidRPr="00C51899">
        <w:rPr>
          <w:rFonts w:ascii="Times New Roman" w:hAnsi="Times New Roman"/>
        </w:rPr>
        <w:t xml:space="preserve">by </w:t>
      </w:r>
      <w:r w:rsidR="00EE2BD9" w:rsidRPr="00C51899">
        <w:rPr>
          <w:rFonts w:ascii="Times New Roman" w:hAnsi="Times New Roman"/>
        </w:rPr>
        <w:t>its high thermal maturity</w:t>
      </w:r>
      <w:r w:rsidR="000607B7" w:rsidRPr="00C51899">
        <w:rPr>
          <w:rFonts w:ascii="Times New Roman" w:hAnsi="Times New Roman"/>
        </w:rPr>
        <w:t>, as indicated by its high CPI values</w:t>
      </w:r>
      <w:r w:rsidR="00F075FD" w:rsidRPr="00C51899">
        <w:rPr>
          <w:rFonts w:ascii="Times New Roman" w:hAnsi="Times New Roman"/>
        </w:rPr>
        <w:t xml:space="preserve"> (&gt;1.2)</w:t>
      </w:r>
      <w:r w:rsidR="00697E34" w:rsidRPr="00C51899">
        <w:rPr>
          <w:rFonts w:ascii="Times New Roman" w:hAnsi="Times New Roman"/>
        </w:rPr>
        <w:t xml:space="preserve">. </w:t>
      </w:r>
      <w:r w:rsidR="00517E84" w:rsidRPr="00C51899">
        <w:rPr>
          <w:rFonts w:ascii="Times New Roman" w:hAnsi="Times New Roman"/>
        </w:rPr>
        <w:t xml:space="preserve">Relatively high CPI and TAR values </w:t>
      </w:r>
      <w:r w:rsidR="00F075FD" w:rsidRPr="00C51899">
        <w:rPr>
          <w:rFonts w:ascii="Times New Roman" w:hAnsi="Times New Roman"/>
        </w:rPr>
        <w:t xml:space="preserve">(&gt;0.25 and &gt;1.0 respectively) </w:t>
      </w:r>
      <w:r w:rsidR="00517E84" w:rsidRPr="00C51899">
        <w:rPr>
          <w:rFonts w:ascii="Times New Roman" w:hAnsi="Times New Roman"/>
        </w:rPr>
        <w:t xml:space="preserve">for the EFLH samples could be a result of </w:t>
      </w:r>
      <w:r w:rsidR="00F075FD" w:rsidRPr="00C51899">
        <w:rPr>
          <w:rFonts w:ascii="Times New Roman" w:hAnsi="Times New Roman"/>
        </w:rPr>
        <w:t xml:space="preserve">high </w:t>
      </w:r>
      <w:r w:rsidR="00517E84" w:rsidRPr="00C51899">
        <w:rPr>
          <w:rFonts w:ascii="Times New Roman" w:hAnsi="Times New Roman"/>
        </w:rPr>
        <w:t>thermal maturity,</w:t>
      </w:r>
      <w:r w:rsidR="00F075FD" w:rsidRPr="00C51899">
        <w:rPr>
          <w:rFonts w:ascii="Times New Roman" w:hAnsi="Times New Roman"/>
        </w:rPr>
        <w:t xml:space="preserve"> although it may also suggest a </w:t>
      </w:r>
      <w:r w:rsidR="00517E84" w:rsidRPr="00C51899">
        <w:rPr>
          <w:rFonts w:ascii="Times New Roman" w:hAnsi="Times New Roman"/>
        </w:rPr>
        <w:t xml:space="preserve">contribution </w:t>
      </w:r>
      <w:r w:rsidR="00F075FD" w:rsidRPr="00C51899">
        <w:rPr>
          <w:rFonts w:ascii="Times New Roman" w:hAnsi="Times New Roman"/>
        </w:rPr>
        <w:t>of terrigenous organic matter</w:t>
      </w:r>
      <w:r w:rsidR="00517E84" w:rsidRPr="00C51899">
        <w:rPr>
          <w:rFonts w:ascii="Times New Roman" w:hAnsi="Times New Roman"/>
        </w:rPr>
        <w:t xml:space="preserve">. </w:t>
      </w:r>
      <w:r w:rsidR="00F075FD" w:rsidRPr="00C51899">
        <w:rPr>
          <w:rFonts w:ascii="Times New Roman" w:hAnsi="Times New Roman"/>
        </w:rPr>
        <w:t xml:space="preserve">A number of </w:t>
      </w:r>
      <w:r w:rsidR="00060FA8" w:rsidRPr="00C51899">
        <w:rPr>
          <w:rFonts w:ascii="Times New Roman" w:hAnsi="Times New Roman"/>
        </w:rPr>
        <w:t>chromatograms</w:t>
      </w:r>
      <w:r w:rsidR="002C379B" w:rsidRPr="00C51899">
        <w:rPr>
          <w:rFonts w:ascii="Times New Roman" w:hAnsi="Times New Roman"/>
        </w:rPr>
        <w:t xml:space="preserve"> from EFLC and EFBC show low</w:t>
      </w:r>
      <w:r w:rsidR="006325EF" w:rsidRPr="00C51899">
        <w:rPr>
          <w:rFonts w:ascii="Times New Roman" w:hAnsi="Times New Roman"/>
        </w:rPr>
        <w:t xml:space="preserve"> </w:t>
      </w:r>
      <w:r w:rsidR="00060FA8" w:rsidRPr="00C51899">
        <w:rPr>
          <w:rFonts w:ascii="Times New Roman" w:hAnsi="Times New Roman"/>
          <w:i/>
        </w:rPr>
        <w:t>n-</w:t>
      </w:r>
      <w:r w:rsidR="00060FA8" w:rsidRPr="00C51899">
        <w:rPr>
          <w:rFonts w:ascii="Times New Roman" w:hAnsi="Times New Roman"/>
        </w:rPr>
        <w:t xml:space="preserve">alkanes </w:t>
      </w:r>
      <w:r w:rsidR="006325EF" w:rsidRPr="00C51899">
        <w:rPr>
          <w:rFonts w:ascii="Times New Roman" w:hAnsi="Times New Roman"/>
        </w:rPr>
        <w:t>intensities</w:t>
      </w:r>
      <w:r w:rsidR="00F74973" w:rsidRPr="00C51899">
        <w:rPr>
          <w:rFonts w:ascii="Times New Roman" w:hAnsi="Times New Roman"/>
        </w:rPr>
        <w:t>, which</w:t>
      </w:r>
      <w:r w:rsidR="002C379B" w:rsidRPr="00C51899">
        <w:rPr>
          <w:rFonts w:ascii="Times New Roman" w:hAnsi="Times New Roman"/>
        </w:rPr>
        <w:t xml:space="preserve"> could be related to weathering.</w:t>
      </w:r>
      <w:r w:rsidR="002C379B" w:rsidRPr="00C51899">
        <w:t xml:space="preserve"> According to Hunt (1979), outcrops are commonly exposed to complex weathering processes that significantly decrease the amount of hydrocarbon and organic carbon content in the rocks.</w:t>
      </w:r>
      <w:r w:rsidR="00F74973" w:rsidRPr="00C51899">
        <w:t xml:space="preserve"> </w:t>
      </w:r>
      <w:r w:rsidR="008D038F" w:rsidRPr="00C51899">
        <w:t>Therefore</w:t>
      </w:r>
      <w:r w:rsidR="00F74973" w:rsidRPr="00C51899">
        <w:t xml:space="preserve">, </w:t>
      </w:r>
      <w:r w:rsidR="00F075FD" w:rsidRPr="00C51899">
        <w:t>the chromatographic</w:t>
      </w:r>
      <w:r w:rsidR="00F74973" w:rsidRPr="00C51899">
        <w:t xml:space="preserve"> signature can show similar characteristi</w:t>
      </w:r>
      <w:r w:rsidR="008D038F" w:rsidRPr="00C51899">
        <w:t xml:space="preserve">cs to those of biodegraded oil </w:t>
      </w:r>
      <w:r w:rsidR="008C722F" w:rsidRPr="00C51899">
        <w:t xml:space="preserve">(Philp et al., </w:t>
      </w:r>
      <w:r w:rsidR="00F74973" w:rsidRPr="00C51899">
        <w:t>1992).</w:t>
      </w:r>
      <w:r w:rsidR="002C379B" w:rsidRPr="00C51899">
        <w:t xml:space="preserve"> The degree of weathering that may affect outcrops is dependent on its porosity, permeability, </w:t>
      </w:r>
      <w:r w:rsidR="002C379B" w:rsidRPr="00C51899">
        <w:lastRenderedPageBreak/>
        <w:t>fracturing, microbi</w:t>
      </w:r>
      <w:r w:rsidR="00517E84" w:rsidRPr="00C51899">
        <w:t xml:space="preserve">ological activity, and climate </w:t>
      </w:r>
      <w:r w:rsidR="002C379B" w:rsidRPr="00C51899">
        <w:t xml:space="preserve">(Hunt, 1979). However, </w:t>
      </w:r>
      <w:r w:rsidR="00060FA8" w:rsidRPr="00C51899">
        <w:t>Hunt (1979)</w:t>
      </w:r>
      <w:r w:rsidR="00517E84" w:rsidRPr="00C51899">
        <w:t xml:space="preserve"> al</w:t>
      </w:r>
      <w:r w:rsidR="00EF657A" w:rsidRPr="00C51899">
        <w:t xml:space="preserve">so </w:t>
      </w:r>
      <w:r w:rsidR="002C379B" w:rsidRPr="00C51899">
        <w:t xml:space="preserve">points out that the presence of pyrite </w:t>
      </w:r>
      <w:r w:rsidR="00517E84" w:rsidRPr="00C51899">
        <w:t>may</w:t>
      </w:r>
      <w:r w:rsidR="002C379B" w:rsidRPr="00C51899">
        <w:t xml:space="preserve"> indicate low weathering degree, </w:t>
      </w:r>
      <w:r w:rsidR="00EF657A" w:rsidRPr="00C51899">
        <w:t>and in turn,</w:t>
      </w:r>
      <w:r w:rsidR="002C379B" w:rsidRPr="00C51899">
        <w:t xml:space="preserve"> a small decrease in the hydrocarbon and </w:t>
      </w:r>
      <w:r w:rsidR="00517E84" w:rsidRPr="00C51899">
        <w:t>or</w:t>
      </w:r>
      <w:r w:rsidR="002C379B" w:rsidRPr="00C51899">
        <w:t>ga</w:t>
      </w:r>
      <w:r w:rsidR="00EF657A" w:rsidRPr="00C51899">
        <w:t>nic carbon content. Both</w:t>
      </w:r>
      <w:r w:rsidR="00517E84" w:rsidRPr="00C51899">
        <w:t>, the Lozier Canyon and Bouldin Creek</w:t>
      </w:r>
      <w:r w:rsidR="002C379B" w:rsidRPr="00C51899">
        <w:t xml:space="preserve"> outcrops contain </w:t>
      </w:r>
      <w:r w:rsidR="00EF657A" w:rsidRPr="00C51899">
        <w:t xml:space="preserve">dispersed and framboidal </w:t>
      </w:r>
      <w:r w:rsidR="002C379B" w:rsidRPr="00C51899">
        <w:t>pyrite</w:t>
      </w:r>
      <w:r w:rsidR="00EF657A" w:rsidRPr="00C51899">
        <w:t xml:space="preserve"> (Aris Pramudito 2014, personal communication</w:t>
      </w:r>
      <w:r w:rsidR="00517E84" w:rsidRPr="00C51899">
        <w:t>). Consequently</w:t>
      </w:r>
      <w:r w:rsidR="0067486C" w:rsidRPr="00C51899">
        <w:t>,</w:t>
      </w:r>
      <w:r w:rsidR="00060FA8" w:rsidRPr="00C51899">
        <w:t xml:space="preserve"> it is </w:t>
      </w:r>
      <w:r w:rsidR="0067486C" w:rsidRPr="00C51899">
        <w:t>considered</w:t>
      </w:r>
      <w:r w:rsidR="00060FA8" w:rsidRPr="00C51899">
        <w:t xml:space="preserve"> </w:t>
      </w:r>
      <w:r w:rsidR="00F075FD" w:rsidRPr="00C51899">
        <w:t xml:space="preserve">here </w:t>
      </w:r>
      <w:r w:rsidR="00060FA8" w:rsidRPr="00C51899">
        <w:t xml:space="preserve">that </w:t>
      </w:r>
      <w:r w:rsidR="00023B3D" w:rsidRPr="00C51899">
        <w:t>the data derived from these samples</w:t>
      </w:r>
      <w:r w:rsidR="002C379B" w:rsidRPr="00C51899">
        <w:t xml:space="preserve"> can be used with confidence.</w:t>
      </w:r>
    </w:p>
    <w:p w14:paraId="100E3DEA" w14:textId="77777777" w:rsidR="00761DB7" w:rsidRPr="00C51899" w:rsidRDefault="00761DB7" w:rsidP="00CD3808">
      <w:pPr>
        <w:ind w:firstLine="720"/>
        <w:jc w:val="both"/>
        <w:rPr>
          <w:rFonts w:ascii="Times New Roman" w:hAnsi="Times New Roman"/>
        </w:rPr>
      </w:pPr>
    </w:p>
    <w:p w14:paraId="1BE4471C" w14:textId="77777777" w:rsidR="008C5CAD" w:rsidRPr="00C51899" w:rsidRDefault="008C5CAD" w:rsidP="00CD3808">
      <w:pPr>
        <w:ind w:firstLine="720"/>
        <w:jc w:val="both"/>
        <w:rPr>
          <w:rFonts w:ascii="Times New Roman" w:hAnsi="Times New Roman"/>
        </w:rPr>
        <w:sectPr w:rsidR="008C5CAD" w:rsidRPr="00C51899" w:rsidSect="00C5097D">
          <w:pgSz w:w="12240" w:h="15840" w:code="1"/>
          <w:pgMar w:top="1440" w:right="1440" w:bottom="1440" w:left="2304" w:header="720" w:footer="720" w:gutter="0"/>
          <w:cols w:space="720"/>
          <w:docGrid w:linePitch="360"/>
        </w:sectPr>
      </w:pPr>
    </w:p>
    <w:p w14:paraId="34C264B1" w14:textId="77777777" w:rsidR="008C5CAD" w:rsidRPr="00C51899" w:rsidRDefault="008C5CAD" w:rsidP="008C5CAD">
      <w:pPr>
        <w:pStyle w:val="Caption"/>
        <w:keepNext/>
      </w:pPr>
      <w:bookmarkStart w:id="87" w:name="_Toc387392082"/>
      <w:r w:rsidRPr="00C51899">
        <w:lastRenderedPageBreak/>
        <w:t xml:space="preserve">Table </w:t>
      </w:r>
      <w:fldSimple w:instr=" SEQ Table \* ARABIC ">
        <w:r w:rsidR="00C25492">
          <w:rPr>
            <w:noProof/>
          </w:rPr>
          <w:t>5</w:t>
        </w:r>
      </w:fldSimple>
      <w:r w:rsidRPr="00C51899">
        <w:t xml:space="preserve">. Summary table of </w:t>
      </w:r>
      <w:r w:rsidRPr="00C51899">
        <w:rPr>
          <w:i/>
        </w:rPr>
        <w:t>n-</w:t>
      </w:r>
      <w:r w:rsidRPr="00C51899">
        <w:t>alkanes analyses from the saturate fraction of Eagle Ford Shale bitumens and oils (ND = not determined)</w:t>
      </w:r>
      <w:bookmarkEnd w:id="87"/>
    </w:p>
    <w:tbl>
      <w:tblPr>
        <w:tblW w:w="11839"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1691"/>
        <w:gridCol w:w="1691"/>
        <w:gridCol w:w="1691"/>
        <w:gridCol w:w="1692"/>
        <w:gridCol w:w="1691"/>
        <w:gridCol w:w="1691"/>
        <w:gridCol w:w="1692"/>
      </w:tblGrid>
      <w:tr w:rsidR="008C5CAD" w:rsidRPr="00C51899" w14:paraId="4D2D305A" w14:textId="77777777" w:rsidTr="00F075FD">
        <w:trPr>
          <w:trHeight w:val="432"/>
          <w:jc w:val="center"/>
        </w:trPr>
        <w:tc>
          <w:tcPr>
            <w:tcW w:w="1691" w:type="dxa"/>
            <w:tcBorders>
              <w:top w:val="single" w:sz="4" w:space="0" w:color="auto"/>
              <w:bottom w:val="single" w:sz="4" w:space="0" w:color="auto"/>
            </w:tcBorders>
            <w:shd w:val="clear" w:color="auto" w:fill="auto"/>
            <w:noWrap/>
            <w:vAlign w:val="center"/>
            <w:hideMark/>
          </w:tcPr>
          <w:p w14:paraId="209D98DE" w14:textId="77777777" w:rsidR="008C5CAD" w:rsidRPr="00C51899" w:rsidRDefault="008C5CAD" w:rsidP="00126A0C">
            <w:pPr>
              <w:spacing w:line="240" w:lineRule="auto"/>
              <w:jc w:val="center"/>
              <w:rPr>
                <w:rFonts w:ascii="Times New Roman" w:hAnsi="Times New Roman"/>
                <w:b/>
                <w:bCs/>
                <w:color w:val="000000"/>
                <w:lang w:bidi="ar-SA"/>
              </w:rPr>
            </w:pPr>
            <w:r w:rsidRPr="00C51899">
              <w:rPr>
                <w:rFonts w:ascii="Times New Roman" w:hAnsi="Times New Roman"/>
                <w:b/>
                <w:bCs/>
                <w:color w:val="000000"/>
                <w:lang w:bidi="ar-SA"/>
              </w:rPr>
              <w:t>Samples</w:t>
            </w:r>
          </w:p>
        </w:tc>
        <w:tc>
          <w:tcPr>
            <w:tcW w:w="1691" w:type="dxa"/>
            <w:tcBorders>
              <w:top w:val="single" w:sz="4" w:space="0" w:color="auto"/>
              <w:bottom w:val="single" w:sz="4" w:space="0" w:color="auto"/>
            </w:tcBorders>
            <w:shd w:val="clear" w:color="auto" w:fill="auto"/>
            <w:noWrap/>
            <w:vAlign w:val="center"/>
            <w:hideMark/>
          </w:tcPr>
          <w:p w14:paraId="58FE49D3" w14:textId="77777777" w:rsidR="008C5CAD" w:rsidRPr="00C51899" w:rsidRDefault="008C5CAD" w:rsidP="00126A0C">
            <w:pPr>
              <w:spacing w:line="240" w:lineRule="auto"/>
              <w:jc w:val="center"/>
              <w:rPr>
                <w:rFonts w:ascii="Times New Roman" w:hAnsi="Times New Roman"/>
                <w:b/>
                <w:bCs/>
                <w:color w:val="000000"/>
                <w:lang w:bidi="ar-SA"/>
              </w:rPr>
            </w:pPr>
            <w:r w:rsidRPr="00C51899">
              <w:rPr>
                <w:rFonts w:ascii="Times New Roman" w:hAnsi="Times New Roman"/>
                <w:b/>
                <w:bCs/>
                <w:color w:val="000000"/>
                <w:lang w:bidi="ar-SA"/>
              </w:rPr>
              <w:t>Range</w:t>
            </w:r>
          </w:p>
        </w:tc>
        <w:tc>
          <w:tcPr>
            <w:tcW w:w="1691" w:type="dxa"/>
            <w:tcBorders>
              <w:top w:val="single" w:sz="4" w:space="0" w:color="auto"/>
              <w:bottom w:val="single" w:sz="4" w:space="0" w:color="auto"/>
            </w:tcBorders>
            <w:shd w:val="clear" w:color="auto" w:fill="auto"/>
            <w:noWrap/>
            <w:vAlign w:val="center"/>
            <w:hideMark/>
          </w:tcPr>
          <w:p w14:paraId="2E6300F1" w14:textId="77777777" w:rsidR="008C5CAD" w:rsidRPr="00C51899" w:rsidRDefault="008C5CAD" w:rsidP="00126A0C">
            <w:pPr>
              <w:spacing w:line="240" w:lineRule="auto"/>
              <w:jc w:val="center"/>
              <w:rPr>
                <w:rFonts w:ascii="Times New Roman" w:hAnsi="Times New Roman"/>
                <w:b/>
                <w:bCs/>
                <w:color w:val="000000"/>
                <w:lang w:bidi="ar-SA"/>
              </w:rPr>
            </w:pPr>
            <w:r w:rsidRPr="00C51899">
              <w:rPr>
                <w:rFonts w:ascii="Times New Roman" w:hAnsi="Times New Roman"/>
                <w:b/>
                <w:bCs/>
                <w:color w:val="000000"/>
                <w:lang w:bidi="ar-SA"/>
              </w:rPr>
              <w:t>n-alkane distribution</w:t>
            </w:r>
          </w:p>
        </w:tc>
        <w:tc>
          <w:tcPr>
            <w:tcW w:w="1692" w:type="dxa"/>
            <w:tcBorders>
              <w:top w:val="single" w:sz="4" w:space="0" w:color="auto"/>
              <w:bottom w:val="single" w:sz="4" w:space="0" w:color="auto"/>
            </w:tcBorders>
            <w:shd w:val="clear" w:color="auto" w:fill="auto"/>
            <w:noWrap/>
            <w:vAlign w:val="center"/>
            <w:hideMark/>
          </w:tcPr>
          <w:p w14:paraId="2727D680" w14:textId="77777777" w:rsidR="008C5CAD" w:rsidRPr="00C51899" w:rsidRDefault="008C5CAD" w:rsidP="00126A0C">
            <w:pPr>
              <w:spacing w:line="240" w:lineRule="auto"/>
              <w:jc w:val="center"/>
              <w:rPr>
                <w:rFonts w:ascii="Times New Roman" w:hAnsi="Times New Roman"/>
                <w:b/>
                <w:bCs/>
                <w:color w:val="000000"/>
                <w:lang w:bidi="ar-SA"/>
              </w:rPr>
            </w:pPr>
            <w:r w:rsidRPr="00C51899">
              <w:rPr>
                <w:rFonts w:ascii="Times New Roman" w:hAnsi="Times New Roman"/>
                <w:b/>
                <w:bCs/>
                <w:color w:val="000000"/>
                <w:lang w:bidi="ar-SA"/>
              </w:rPr>
              <w:t>n-alkane maximum</w:t>
            </w:r>
          </w:p>
        </w:tc>
        <w:tc>
          <w:tcPr>
            <w:tcW w:w="1691" w:type="dxa"/>
            <w:tcBorders>
              <w:top w:val="single" w:sz="4" w:space="0" w:color="auto"/>
              <w:bottom w:val="single" w:sz="4" w:space="0" w:color="auto"/>
            </w:tcBorders>
            <w:shd w:val="clear" w:color="auto" w:fill="auto"/>
            <w:noWrap/>
            <w:vAlign w:val="center"/>
            <w:hideMark/>
          </w:tcPr>
          <w:p w14:paraId="3E5CA1C6" w14:textId="77777777" w:rsidR="008C5CAD" w:rsidRPr="00C51899" w:rsidRDefault="008C5CAD" w:rsidP="00126A0C">
            <w:pPr>
              <w:spacing w:line="240" w:lineRule="auto"/>
              <w:jc w:val="center"/>
              <w:rPr>
                <w:rFonts w:ascii="Times New Roman" w:hAnsi="Times New Roman"/>
                <w:b/>
                <w:bCs/>
                <w:color w:val="000000"/>
                <w:lang w:bidi="ar-SA"/>
              </w:rPr>
            </w:pPr>
            <w:r w:rsidRPr="00C51899">
              <w:rPr>
                <w:rFonts w:ascii="Times New Roman" w:hAnsi="Times New Roman"/>
                <w:b/>
                <w:bCs/>
                <w:color w:val="000000"/>
                <w:lang w:bidi="ar-SA"/>
              </w:rPr>
              <w:t>Pr/Ph range</w:t>
            </w:r>
          </w:p>
        </w:tc>
        <w:tc>
          <w:tcPr>
            <w:tcW w:w="1691" w:type="dxa"/>
            <w:tcBorders>
              <w:top w:val="single" w:sz="4" w:space="0" w:color="auto"/>
              <w:bottom w:val="single" w:sz="4" w:space="0" w:color="auto"/>
            </w:tcBorders>
            <w:shd w:val="clear" w:color="auto" w:fill="auto"/>
            <w:noWrap/>
            <w:vAlign w:val="center"/>
            <w:hideMark/>
          </w:tcPr>
          <w:p w14:paraId="02B70864" w14:textId="77777777" w:rsidR="008C5CAD" w:rsidRPr="00C51899" w:rsidRDefault="008C5CAD" w:rsidP="00126A0C">
            <w:pPr>
              <w:spacing w:line="240" w:lineRule="auto"/>
              <w:jc w:val="center"/>
              <w:rPr>
                <w:rFonts w:ascii="Times New Roman" w:hAnsi="Times New Roman"/>
                <w:b/>
                <w:bCs/>
                <w:color w:val="000000"/>
                <w:lang w:bidi="ar-SA"/>
              </w:rPr>
            </w:pPr>
            <w:r w:rsidRPr="00C51899">
              <w:rPr>
                <w:rFonts w:ascii="Times New Roman" w:hAnsi="Times New Roman"/>
                <w:b/>
                <w:bCs/>
                <w:color w:val="000000"/>
                <w:lang w:bidi="ar-SA"/>
              </w:rPr>
              <w:t>TAR range</w:t>
            </w:r>
          </w:p>
        </w:tc>
        <w:tc>
          <w:tcPr>
            <w:tcW w:w="1692" w:type="dxa"/>
            <w:tcBorders>
              <w:top w:val="single" w:sz="4" w:space="0" w:color="auto"/>
              <w:bottom w:val="single" w:sz="4" w:space="0" w:color="auto"/>
            </w:tcBorders>
            <w:shd w:val="clear" w:color="auto" w:fill="auto"/>
            <w:noWrap/>
            <w:vAlign w:val="center"/>
            <w:hideMark/>
          </w:tcPr>
          <w:p w14:paraId="42C9A78A" w14:textId="77777777" w:rsidR="008C5CAD" w:rsidRPr="00C51899" w:rsidRDefault="008C5CAD" w:rsidP="00126A0C">
            <w:pPr>
              <w:spacing w:line="240" w:lineRule="auto"/>
              <w:jc w:val="center"/>
              <w:rPr>
                <w:rFonts w:ascii="Times New Roman" w:hAnsi="Times New Roman"/>
                <w:b/>
                <w:bCs/>
                <w:color w:val="000000"/>
                <w:lang w:bidi="ar-SA"/>
              </w:rPr>
            </w:pPr>
            <w:r w:rsidRPr="00C51899">
              <w:rPr>
                <w:rFonts w:ascii="Times New Roman" w:hAnsi="Times New Roman"/>
                <w:b/>
                <w:bCs/>
                <w:color w:val="000000"/>
                <w:lang w:bidi="ar-SA"/>
              </w:rPr>
              <w:t>CPI range</w:t>
            </w:r>
          </w:p>
        </w:tc>
      </w:tr>
      <w:tr w:rsidR="008C581E" w:rsidRPr="00C51899" w14:paraId="2926BF5D" w14:textId="77777777" w:rsidTr="008C581E">
        <w:trPr>
          <w:trHeight w:val="432"/>
          <w:jc w:val="center"/>
        </w:trPr>
        <w:tc>
          <w:tcPr>
            <w:tcW w:w="1691" w:type="dxa"/>
            <w:tcBorders>
              <w:top w:val="single" w:sz="4" w:space="0" w:color="auto"/>
            </w:tcBorders>
            <w:shd w:val="clear" w:color="auto" w:fill="auto"/>
            <w:noWrap/>
            <w:vAlign w:val="center"/>
          </w:tcPr>
          <w:p w14:paraId="59A4C7A8" w14:textId="16C2D50D" w:rsidR="008C581E" w:rsidRPr="00C51899" w:rsidRDefault="008C581E" w:rsidP="00126A0C">
            <w:pPr>
              <w:spacing w:line="240" w:lineRule="auto"/>
              <w:rPr>
                <w:rFonts w:ascii="Times New Roman" w:hAnsi="Times New Roman"/>
                <w:color w:val="000000"/>
                <w:lang w:bidi="ar-SA"/>
              </w:rPr>
            </w:pPr>
            <w:r w:rsidRPr="00C51899">
              <w:rPr>
                <w:rFonts w:ascii="Times New Roman" w:hAnsi="Times New Roman"/>
                <w:color w:val="000000"/>
                <w:lang w:bidi="ar-SA"/>
              </w:rPr>
              <w:t>EFLC</w:t>
            </w:r>
          </w:p>
        </w:tc>
        <w:tc>
          <w:tcPr>
            <w:tcW w:w="1691" w:type="dxa"/>
            <w:tcBorders>
              <w:top w:val="single" w:sz="4" w:space="0" w:color="auto"/>
            </w:tcBorders>
            <w:shd w:val="clear" w:color="auto" w:fill="auto"/>
            <w:noWrap/>
            <w:vAlign w:val="center"/>
          </w:tcPr>
          <w:p w14:paraId="218C6581" w14:textId="4B741D3A"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14</w:t>
            </w:r>
            <w:r w:rsidRPr="00C51899">
              <w:rPr>
                <w:rFonts w:ascii="Times New Roman" w:hAnsi="Times New Roman"/>
                <w:color w:val="000000"/>
                <w:lang w:bidi="ar-SA"/>
              </w:rPr>
              <w:t>-</w:t>
            </w: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29</w:t>
            </w:r>
          </w:p>
        </w:tc>
        <w:tc>
          <w:tcPr>
            <w:tcW w:w="1691" w:type="dxa"/>
            <w:tcBorders>
              <w:top w:val="single" w:sz="4" w:space="0" w:color="auto"/>
            </w:tcBorders>
            <w:shd w:val="clear" w:color="auto" w:fill="auto"/>
            <w:noWrap/>
            <w:vAlign w:val="center"/>
          </w:tcPr>
          <w:p w14:paraId="221EC7CD" w14:textId="40921B2D"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unimodal</w:t>
            </w:r>
          </w:p>
        </w:tc>
        <w:tc>
          <w:tcPr>
            <w:tcW w:w="1692" w:type="dxa"/>
            <w:tcBorders>
              <w:top w:val="single" w:sz="4" w:space="0" w:color="auto"/>
            </w:tcBorders>
            <w:shd w:val="clear" w:color="auto" w:fill="auto"/>
            <w:noWrap/>
            <w:vAlign w:val="center"/>
          </w:tcPr>
          <w:p w14:paraId="11E3D752" w14:textId="402976C6"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22</w:t>
            </w:r>
          </w:p>
        </w:tc>
        <w:tc>
          <w:tcPr>
            <w:tcW w:w="1691" w:type="dxa"/>
            <w:tcBorders>
              <w:top w:val="single" w:sz="4" w:space="0" w:color="auto"/>
            </w:tcBorders>
            <w:shd w:val="clear" w:color="auto" w:fill="auto"/>
            <w:noWrap/>
            <w:vAlign w:val="center"/>
          </w:tcPr>
          <w:p w14:paraId="6CC82214" w14:textId="11BE5336"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0.22-0.45</w:t>
            </w:r>
          </w:p>
        </w:tc>
        <w:tc>
          <w:tcPr>
            <w:tcW w:w="1691" w:type="dxa"/>
            <w:tcBorders>
              <w:top w:val="single" w:sz="4" w:space="0" w:color="auto"/>
            </w:tcBorders>
            <w:shd w:val="clear" w:color="auto" w:fill="auto"/>
            <w:noWrap/>
            <w:vAlign w:val="center"/>
          </w:tcPr>
          <w:p w14:paraId="54D0496F" w14:textId="4D8B0AD2"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0.20-3.70</w:t>
            </w:r>
          </w:p>
        </w:tc>
        <w:tc>
          <w:tcPr>
            <w:tcW w:w="1692" w:type="dxa"/>
            <w:tcBorders>
              <w:top w:val="single" w:sz="4" w:space="0" w:color="auto"/>
            </w:tcBorders>
            <w:shd w:val="clear" w:color="auto" w:fill="auto"/>
            <w:noWrap/>
            <w:vAlign w:val="center"/>
          </w:tcPr>
          <w:p w14:paraId="559DFE04" w14:textId="6A2AE9B6"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0.41-1.48</w:t>
            </w:r>
          </w:p>
        </w:tc>
      </w:tr>
      <w:tr w:rsidR="008C581E" w:rsidRPr="00C51899" w14:paraId="31344A38" w14:textId="77777777" w:rsidTr="00126A0C">
        <w:trPr>
          <w:trHeight w:val="432"/>
          <w:jc w:val="center"/>
        </w:trPr>
        <w:tc>
          <w:tcPr>
            <w:tcW w:w="1691" w:type="dxa"/>
            <w:shd w:val="clear" w:color="auto" w:fill="auto"/>
            <w:noWrap/>
            <w:vAlign w:val="center"/>
            <w:hideMark/>
          </w:tcPr>
          <w:p w14:paraId="4E881971" w14:textId="77777777" w:rsidR="008C581E" w:rsidRPr="00C51899" w:rsidRDefault="008C581E" w:rsidP="00126A0C">
            <w:pPr>
              <w:spacing w:line="240" w:lineRule="auto"/>
              <w:rPr>
                <w:rFonts w:ascii="Times New Roman" w:hAnsi="Times New Roman"/>
                <w:color w:val="000000"/>
                <w:lang w:bidi="ar-SA"/>
              </w:rPr>
            </w:pPr>
            <w:r w:rsidRPr="00C51899">
              <w:rPr>
                <w:rFonts w:ascii="Times New Roman" w:hAnsi="Times New Roman"/>
                <w:color w:val="000000"/>
                <w:lang w:bidi="ar-SA"/>
              </w:rPr>
              <w:t>EFMK</w:t>
            </w:r>
          </w:p>
        </w:tc>
        <w:tc>
          <w:tcPr>
            <w:tcW w:w="1691" w:type="dxa"/>
            <w:shd w:val="clear" w:color="auto" w:fill="auto"/>
            <w:noWrap/>
            <w:vAlign w:val="center"/>
            <w:hideMark/>
          </w:tcPr>
          <w:p w14:paraId="5644E8E7"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13</w:t>
            </w:r>
            <w:r w:rsidRPr="00C51899">
              <w:rPr>
                <w:rFonts w:ascii="Times New Roman" w:hAnsi="Times New Roman"/>
                <w:color w:val="000000"/>
                <w:lang w:bidi="ar-SA"/>
              </w:rPr>
              <w:t>-</w:t>
            </w: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36</w:t>
            </w:r>
          </w:p>
        </w:tc>
        <w:tc>
          <w:tcPr>
            <w:tcW w:w="1691" w:type="dxa"/>
            <w:shd w:val="clear" w:color="auto" w:fill="auto"/>
            <w:noWrap/>
            <w:vAlign w:val="center"/>
            <w:hideMark/>
          </w:tcPr>
          <w:p w14:paraId="2CA7D27E"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unimodal</w:t>
            </w:r>
          </w:p>
        </w:tc>
        <w:tc>
          <w:tcPr>
            <w:tcW w:w="1692" w:type="dxa"/>
            <w:shd w:val="clear" w:color="auto" w:fill="auto"/>
            <w:noWrap/>
            <w:vAlign w:val="center"/>
            <w:hideMark/>
          </w:tcPr>
          <w:p w14:paraId="3D42E6D1"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16</w:t>
            </w:r>
          </w:p>
        </w:tc>
        <w:tc>
          <w:tcPr>
            <w:tcW w:w="1691" w:type="dxa"/>
            <w:shd w:val="clear" w:color="auto" w:fill="auto"/>
            <w:noWrap/>
            <w:vAlign w:val="center"/>
            <w:hideMark/>
          </w:tcPr>
          <w:p w14:paraId="4A9DBEDC"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0.91-1.42</w:t>
            </w:r>
          </w:p>
        </w:tc>
        <w:tc>
          <w:tcPr>
            <w:tcW w:w="1691" w:type="dxa"/>
            <w:shd w:val="clear" w:color="auto" w:fill="auto"/>
            <w:noWrap/>
            <w:vAlign w:val="center"/>
            <w:hideMark/>
          </w:tcPr>
          <w:p w14:paraId="20AFDD15"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0.10-0.18</w:t>
            </w:r>
          </w:p>
        </w:tc>
        <w:tc>
          <w:tcPr>
            <w:tcW w:w="1692" w:type="dxa"/>
            <w:shd w:val="clear" w:color="auto" w:fill="auto"/>
            <w:noWrap/>
            <w:vAlign w:val="center"/>
            <w:hideMark/>
          </w:tcPr>
          <w:p w14:paraId="15C13C55"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0.95-1.01</w:t>
            </w:r>
          </w:p>
        </w:tc>
      </w:tr>
      <w:tr w:rsidR="008C581E" w:rsidRPr="00C51899" w14:paraId="76ABDB86" w14:textId="77777777" w:rsidTr="008C581E">
        <w:trPr>
          <w:trHeight w:val="432"/>
          <w:jc w:val="center"/>
        </w:trPr>
        <w:tc>
          <w:tcPr>
            <w:tcW w:w="1691" w:type="dxa"/>
            <w:shd w:val="clear" w:color="auto" w:fill="auto"/>
            <w:noWrap/>
            <w:vAlign w:val="center"/>
          </w:tcPr>
          <w:p w14:paraId="3E1008CE" w14:textId="28A01FCA" w:rsidR="008C581E" w:rsidRPr="00C51899" w:rsidRDefault="008C581E" w:rsidP="00126A0C">
            <w:pPr>
              <w:spacing w:line="240" w:lineRule="auto"/>
              <w:rPr>
                <w:rFonts w:ascii="Times New Roman" w:hAnsi="Times New Roman"/>
                <w:color w:val="000000"/>
                <w:lang w:bidi="ar-SA"/>
              </w:rPr>
            </w:pPr>
            <w:r w:rsidRPr="00C51899">
              <w:rPr>
                <w:rFonts w:ascii="Times New Roman" w:hAnsi="Times New Roman"/>
                <w:color w:val="000000"/>
                <w:lang w:bidi="ar-SA"/>
              </w:rPr>
              <w:t>EFFA</w:t>
            </w:r>
          </w:p>
        </w:tc>
        <w:tc>
          <w:tcPr>
            <w:tcW w:w="1691" w:type="dxa"/>
            <w:shd w:val="clear" w:color="auto" w:fill="auto"/>
            <w:noWrap/>
            <w:vAlign w:val="center"/>
          </w:tcPr>
          <w:p w14:paraId="082EA519" w14:textId="21F044A1"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13</w:t>
            </w:r>
            <w:r w:rsidRPr="00C51899">
              <w:rPr>
                <w:rFonts w:ascii="Times New Roman" w:hAnsi="Times New Roman"/>
                <w:color w:val="000000"/>
                <w:lang w:bidi="ar-SA"/>
              </w:rPr>
              <w:t>-</w:t>
            </w: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27</w:t>
            </w:r>
          </w:p>
        </w:tc>
        <w:tc>
          <w:tcPr>
            <w:tcW w:w="1691" w:type="dxa"/>
            <w:shd w:val="clear" w:color="auto" w:fill="auto"/>
            <w:noWrap/>
            <w:vAlign w:val="center"/>
          </w:tcPr>
          <w:p w14:paraId="008076E5" w14:textId="198589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unimodal</w:t>
            </w:r>
          </w:p>
        </w:tc>
        <w:tc>
          <w:tcPr>
            <w:tcW w:w="1692" w:type="dxa"/>
            <w:shd w:val="clear" w:color="auto" w:fill="auto"/>
            <w:noWrap/>
            <w:vAlign w:val="center"/>
          </w:tcPr>
          <w:p w14:paraId="5B5DD541" w14:textId="32F75DD1"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17</w:t>
            </w:r>
          </w:p>
        </w:tc>
        <w:tc>
          <w:tcPr>
            <w:tcW w:w="1691" w:type="dxa"/>
            <w:shd w:val="clear" w:color="auto" w:fill="auto"/>
            <w:noWrap/>
            <w:vAlign w:val="center"/>
          </w:tcPr>
          <w:p w14:paraId="39CB02F2" w14:textId="56D6EE9F"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0.86-1.42</w:t>
            </w:r>
          </w:p>
        </w:tc>
        <w:tc>
          <w:tcPr>
            <w:tcW w:w="1691" w:type="dxa"/>
            <w:shd w:val="clear" w:color="000000" w:fill="auto"/>
            <w:noWrap/>
            <w:vAlign w:val="center"/>
          </w:tcPr>
          <w:p w14:paraId="3C3CC52C" w14:textId="0E8D1F7C"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ND</w:t>
            </w:r>
          </w:p>
        </w:tc>
        <w:tc>
          <w:tcPr>
            <w:tcW w:w="1692" w:type="dxa"/>
            <w:shd w:val="clear" w:color="auto" w:fill="auto"/>
            <w:noWrap/>
            <w:vAlign w:val="center"/>
          </w:tcPr>
          <w:p w14:paraId="0264F8DD" w14:textId="56FD83BB"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1.21-1.69</w:t>
            </w:r>
          </w:p>
        </w:tc>
      </w:tr>
      <w:tr w:rsidR="008C581E" w:rsidRPr="00C51899" w14:paraId="7F34F20B" w14:textId="77777777" w:rsidTr="00126A0C">
        <w:trPr>
          <w:trHeight w:val="432"/>
          <w:jc w:val="center"/>
        </w:trPr>
        <w:tc>
          <w:tcPr>
            <w:tcW w:w="1691" w:type="dxa"/>
            <w:shd w:val="clear" w:color="auto" w:fill="auto"/>
            <w:noWrap/>
            <w:vAlign w:val="center"/>
            <w:hideMark/>
          </w:tcPr>
          <w:p w14:paraId="3A118816" w14:textId="77777777" w:rsidR="008C581E" w:rsidRPr="00C51899" w:rsidRDefault="008C581E" w:rsidP="00126A0C">
            <w:pPr>
              <w:spacing w:line="240" w:lineRule="auto"/>
              <w:rPr>
                <w:rFonts w:ascii="Times New Roman" w:hAnsi="Times New Roman"/>
                <w:color w:val="000000"/>
                <w:lang w:bidi="ar-SA"/>
              </w:rPr>
            </w:pPr>
            <w:r w:rsidRPr="00C51899">
              <w:rPr>
                <w:rFonts w:ascii="Times New Roman" w:hAnsi="Times New Roman"/>
                <w:color w:val="000000"/>
                <w:lang w:bidi="ar-SA"/>
              </w:rPr>
              <w:t>EFBC</w:t>
            </w:r>
          </w:p>
        </w:tc>
        <w:tc>
          <w:tcPr>
            <w:tcW w:w="1691" w:type="dxa"/>
            <w:shd w:val="clear" w:color="auto" w:fill="auto"/>
            <w:noWrap/>
            <w:vAlign w:val="center"/>
            <w:hideMark/>
          </w:tcPr>
          <w:p w14:paraId="4D9E8DD5"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15</w:t>
            </w:r>
            <w:r w:rsidRPr="00C51899">
              <w:rPr>
                <w:rFonts w:ascii="Times New Roman" w:hAnsi="Times New Roman"/>
                <w:color w:val="000000"/>
                <w:lang w:bidi="ar-SA"/>
              </w:rPr>
              <w:t>-</w:t>
            </w: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25</w:t>
            </w:r>
          </w:p>
        </w:tc>
        <w:tc>
          <w:tcPr>
            <w:tcW w:w="1691" w:type="dxa"/>
            <w:shd w:val="clear" w:color="auto" w:fill="auto"/>
            <w:noWrap/>
            <w:vAlign w:val="center"/>
            <w:hideMark/>
          </w:tcPr>
          <w:p w14:paraId="56B3F60D"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unimodal</w:t>
            </w:r>
          </w:p>
        </w:tc>
        <w:tc>
          <w:tcPr>
            <w:tcW w:w="1692" w:type="dxa"/>
            <w:shd w:val="clear" w:color="auto" w:fill="auto"/>
            <w:noWrap/>
            <w:vAlign w:val="center"/>
            <w:hideMark/>
          </w:tcPr>
          <w:p w14:paraId="50F32A1D"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17</w:t>
            </w:r>
          </w:p>
        </w:tc>
        <w:tc>
          <w:tcPr>
            <w:tcW w:w="1691" w:type="dxa"/>
            <w:shd w:val="clear" w:color="auto" w:fill="auto"/>
            <w:noWrap/>
            <w:vAlign w:val="center"/>
            <w:hideMark/>
          </w:tcPr>
          <w:p w14:paraId="1BA368C3"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0.75-1.92</w:t>
            </w:r>
          </w:p>
        </w:tc>
        <w:tc>
          <w:tcPr>
            <w:tcW w:w="1691" w:type="dxa"/>
            <w:shd w:val="clear" w:color="auto" w:fill="auto"/>
            <w:noWrap/>
            <w:vAlign w:val="center"/>
            <w:hideMark/>
          </w:tcPr>
          <w:p w14:paraId="66F6CC97"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ND</w:t>
            </w:r>
          </w:p>
        </w:tc>
        <w:tc>
          <w:tcPr>
            <w:tcW w:w="1692" w:type="dxa"/>
            <w:shd w:val="clear" w:color="auto" w:fill="auto"/>
            <w:noWrap/>
            <w:vAlign w:val="center"/>
            <w:hideMark/>
          </w:tcPr>
          <w:p w14:paraId="2513AF33"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0.56-0.61</w:t>
            </w:r>
          </w:p>
        </w:tc>
      </w:tr>
      <w:tr w:rsidR="008C581E" w:rsidRPr="00C51899" w14:paraId="5910C90C" w14:textId="77777777" w:rsidTr="00126A0C">
        <w:trPr>
          <w:trHeight w:val="432"/>
          <w:jc w:val="center"/>
        </w:trPr>
        <w:tc>
          <w:tcPr>
            <w:tcW w:w="1691" w:type="dxa"/>
            <w:shd w:val="clear" w:color="auto" w:fill="auto"/>
            <w:noWrap/>
            <w:vAlign w:val="center"/>
            <w:hideMark/>
          </w:tcPr>
          <w:p w14:paraId="2D368AE1" w14:textId="77777777" w:rsidR="008C581E" w:rsidRPr="00C51899" w:rsidRDefault="008C581E" w:rsidP="00126A0C">
            <w:pPr>
              <w:spacing w:line="240" w:lineRule="auto"/>
              <w:rPr>
                <w:rFonts w:ascii="Times New Roman" w:hAnsi="Times New Roman"/>
                <w:color w:val="000000"/>
                <w:lang w:bidi="ar-SA"/>
              </w:rPr>
            </w:pPr>
            <w:r w:rsidRPr="00C51899">
              <w:rPr>
                <w:rFonts w:ascii="Times New Roman" w:hAnsi="Times New Roman"/>
                <w:color w:val="000000"/>
                <w:lang w:bidi="ar-SA"/>
              </w:rPr>
              <w:t>EFAC</w:t>
            </w:r>
          </w:p>
        </w:tc>
        <w:tc>
          <w:tcPr>
            <w:tcW w:w="1691" w:type="dxa"/>
            <w:shd w:val="clear" w:color="auto" w:fill="auto"/>
            <w:noWrap/>
            <w:vAlign w:val="center"/>
            <w:hideMark/>
          </w:tcPr>
          <w:p w14:paraId="207AAF62"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14</w:t>
            </w:r>
            <w:r w:rsidRPr="00C51899">
              <w:rPr>
                <w:rFonts w:ascii="Times New Roman" w:hAnsi="Times New Roman"/>
                <w:color w:val="000000"/>
                <w:lang w:bidi="ar-SA"/>
              </w:rPr>
              <w:t>-</w:t>
            </w: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26</w:t>
            </w:r>
          </w:p>
        </w:tc>
        <w:tc>
          <w:tcPr>
            <w:tcW w:w="1691" w:type="dxa"/>
            <w:shd w:val="clear" w:color="auto" w:fill="auto"/>
            <w:noWrap/>
            <w:vAlign w:val="center"/>
            <w:hideMark/>
          </w:tcPr>
          <w:p w14:paraId="1DA70DAF"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bimodal</w:t>
            </w:r>
          </w:p>
        </w:tc>
        <w:tc>
          <w:tcPr>
            <w:tcW w:w="1692" w:type="dxa"/>
            <w:shd w:val="clear" w:color="auto" w:fill="auto"/>
            <w:noWrap/>
            <w:vAlign w:val="center"/>
            <w:hideMark/>
          </w:tcPr>
          <w:p w14:paraId="2CC4A634"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17</w:t>
            </w:r>
            <w:r w:rsidRPr="00C51899">
              <w:rPr>
                <w:rFonts w:ascii="Times New Roman" w:hAnsi="Times New Roman"/>
                <w:color w:val="000000"/>
                <w:lang w:bidi="ar-SA"/>
              </w:rPr>
              <w:t xml:space="preserve"> and </w:t>
            </w: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22</w:t>
            </w:r>
          </w:p>
        </w:tc>
        <w:tc>
          <w:tcPr>
            <w:tcW w:w="1691" w:type="dxa"/>
            <w:shd w:val="clear" w:color="auto" w:fill="auto"/>
            <w:noWrap/>
            <w:vAlign w:val="center"/>
            <w:hideMark/>
          </w:tcPr>
          <w:p w14:paraId="0F28D224"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0.77-1.55</w:t>
            </w:r>
          </w:p>
        </w:tc>
        <w:tc>
          <w:tcPr>
            <w:tcW w:w="1691" w:type="dxa"/>
            <w:shd w:val="clear" w:color="auto" w:fill="auto"/>
            <w:noWrap/>
            <w:vAlign w:val="center"/>
            <w:hideMark/>
          </w:tcPr>
          <w:p w14:paraId="2C1259DD"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ND</w:t>
            </w:r>
          </w:p>
        </w:tc>
        <w:tc>
          <w:tcPr>
            <w:tcW w:w="1692" w:type="dxa"/>
            <w:shd w:val="clear" w:color="auto" w:fill="auto"/>
            <w:noWrap/>
            <w:vAlign w:val="center"/>
            <w:hideMark/>
          </w:tcPr>
          <w:p w14:paraId="570E4242"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0.80-1.29</w:t>
            </w:r>
          </w:p>
        </w:tc>
      </w:tr>
      <w:tr w:rsidR="008C581E" w:rsidRPr="00C51899" w14:paraId="71384FB3" w14:textId="77777777" w:rsidTr="00126A0C">
        <w:trPr>
          <w:trHeight w:val="432"/>
          <w:jc w:val="center"/>
        </w:trPr>
        <w:tc>
          <w:tcPr>
            <w:tcW w:w="1691" w:type="dxa"/>
            <w:shd w:val="clear" w:color="auto" w:fill="auto"/>
            <w:noWrap/>
            <w:vAlign w:val="center"/>
            <w:hideMark/>
          </w:tcPr>
          <w:p w14:paraId="73FDC0DA" w14:textId="77777777" w:rsidR="008C581E" w:rsidRPr="00C51899" w:rsidRDefault="008C581E" w:rsidP="00126A0C">
            <w:pPr>
              <w:spacing w:line="240" w:lineRule="auto"/>
              <w:rPr>
                <w:rFonts w:ascii="Times New Roman" w:hAnsi="Times New Roman"/>
                <w:color w:val="000000"/>
                <w:lang w:bidi="ar-SA"/>
              </w:rPr>
            </w:pPr>
            <w:r w:rsidRPr="00C51899">
              <w:rPr>
                <w:rFonts w:ascii="Times New Roman" w:hAnsi="Times New Roman"/>
                <w:color w:val="000000"/>
                <w:lang w:bidi="ar-SA"/>
              </w:rPr>
              <w:t>EFWB</w:t>
            </w:r>
          </w:p>
        </w:tc>
        <w:tc>
          <w:tcPr>
            <w:tcW w:w="1691" w:type="dxa"/>
            <w:shd w:val="clear" w:color="auto" w:fill="auto"/>
            <w:noWrap/>
            <w:vAlign w:val="center"/>
            <w:hideMark/>
          </w:tcPr>
          <w:p w14:paraId="68DC4FD2"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14</w:t>
            </w:r>
            <w:r w:rsidRPr="00C51899">
              <w:rPr>
                <w:rFonts w:ascii="Times New Roman" w:hAnsi="Times New Roman"/>
                <w:color w:val="000000"/>
                <w:lang w:bidi="ar-SA"/>
              </w:rPr>
              <w:t>-</w:t>
            </w: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26</w:t>
            </w:r>
          </w:p>
        </w:tc>
        <w:tc>
          <w:tcPr>
            <w:tcW w:w="1691" w:type="dxa"/>
            <w:shd w:val="clear" w:color="auto" w:fill="auto"/>
            <w:noWrap/>
            <w:vAlign w:val="center"/>
            <w:hideMark/>
          </w:tcPr>
          <w:p w14:paraId="66EF2964"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bimodal</w:t>
            </w:r>
          </w:p>
        </w:tc>
        <w:tc>
          <w:tcPr>
            <w:tcW w:w="1692" w:type="dxa"/>
            <w:shd w:val="clear" w:color="auto" w:fill="auto"/>
            <w:noWrap/>
            <w:vAlign w:val="center"/>
            <w:hideMark/>
          </w:tcPr>
          <w:p w14:paraId="0013D612"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17</w:t>
            </w:r>
            <w:r w:rsidRPr="00C51899">
              <w:rPr>
                <w:rFonts w:ascii="Times New Roman" w:hAnsi="Times New Roman"/>
                <w:color w:val="000000"/>
                <w:lang w:bidi="ar-SA"/>
              </w:rPr>
              <w:t xml:space="preserve"> and </w:t>
            </w: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22</w:t>
            </w:r>
          </w:p>
        </w:tc>
        <w:tc>
          <w:tcPr>
            <w:tcW w:w="1691" w:type="dxa"/>
            <w:shd w:val="clear" w:color="auto" w:fill="auto"/>
            <w:noWrap/>
            <w:vAlign w:val="center"/>
            <w:hideMark/>
          </w:tcPr>
          <w:p w14:paraId="140823DE"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0.35-0.71</w:t>
            </w:r>
          </w:p>
        </w:tc>
        <w:tc>
          <w:tcPr>
            <w:tcW w:w="1691" w:type="dxa"/>
            <w:shd w:val="clear" w:color="auto" w:fill="auto"/>
            <w:noWrap/>
            <w:vAlign w:val="center"/>
            <w:hideMark/>
          </w:tcPr>
          <w:p w14:paraId="1754BF63"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ND</w:t>
            </w:r>
          </w:p>
        </w:tc>
        <w:tc>
          <w:tcPr>
            <w:tcW w:w="1692" w:type="dxa"/>
            <w:shd w:val="clear" w:color="auto" w:fill="auto"/>
            <w:noWrap/>
            <w:vAlign w:val="center"/>
            <w:hideMark/>
          </w:tcPr>
          <w:p w14:paraId="293F01E4"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0.61-0.83</w:t>
            </w:r>
          </w:p>
        </w:tc>
      </w:tr>
      <w:tr w:rsidR="008C581E" w:rsidRPr="00C51899" w14:paraId="55AC17DC" w14:textId="77777777" w:rsidTr="00126A0C">
        <w:trPr>
          <w:trHeight w:val="432"/>
          <w:jc w:val="center"/>
        </w:trPr>
        <w:tc>
          <w:tcPr>
            <w:tcW w:w="1691" w:type="dxa"/>
            <w:shd w:val="clear" w:color="auto" w:fill="auto"/>
            <w:noWrap/>
            <w:vAlign w:val="center"/>
            <w:hideMark/>
          </w:tcPr>
          <w:p w14:paraId="185685C8" w14:textId="4D36170E" w:rsidR="008C581E" w:rsidRPr="00C51899" w:rsidRDefault="00A607C4" w:rsidP="00126A0C">
            <w:pPr>
              <w:spacing w:line="240" w:lineRule="auto"/>
              <w:rPr>
                <w:rFonts w:ascii="Times New Roman" w:hAnsi="Times New Roman"/>
                <w:color w:val="000000"/>
                <w:lang w:bidi="ar-SA"/>
              </w:rPr>
            </w:pPr>
            <w:r>
              <w:rPr>
                <w:noProof/>
                <w:lang w:bidi="ar-SA"/>
              </w:rPr>
              <mc:AlternateContent>
                <mc:Choice Requires="wps">
                  <w:drawing>
                    <wp:anchor distT="0" distB="0" distL="114300" distR="114300" simplePos="0" relativeHeight="253584896" behindDoc="0" locked="0" layoutInCell="1" allowOverlap="1" wp14:anchorId="7D277CD8" wp14:editId="33F9394C">
                      <wp:simplePos x="0" y="0"/>
                      <wp:positionH relativeFrom="column">
                        <wp:posOffset>-731520</wp:posOffset>
                      </wp:positionH>
                      <wp:positionV relativeFrom="paragraph">
                        <wp:posOffset>85090</wp:posOffset>
                      </wp:positionV>
                      <wp:extent cx="329565" cy="345440"/>
                      <wp:effectExtent l="0" t="0" r="0" b="0"/>
                      <wp:wrapNone/>
                      <wp:docPr id="388" name="Text Box 388"/>
                      <wp:cNvGraphicFramePr/>
                      <a:graphic xmlns:a="http://schemas.openxmlformats.org/drawingml/2006/main">
                        <a:graphicData uri="http://schemas.microsoft.com/office/word/2010/wordprocessingShape">
                          <wps:wsp>
                            <wps:cNvSpPr txBox="1"/>
                            <wps:spPr>
                              <a:xfrm rot="5400000">
                                <a:off x="0" y="0"/>
                                <a:ext cx="32956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3EFAEAD" w14:textId="72A919E8" w:rsidR="008F50CC" w:rsidRPr="0027556D" w:rsidRDefault="008F50CC" w:rsidP="00A607C4">
                                  <w:pPr>
                                    <w:rPr>
                                      <w:sz w:val="22"/>
                                    </w:rPr>
                                  </w:pPr>
                                  <w:r>
                                    <w:rPr>
                                      <w:sz w:val="22"/>
                                    </w:rPr>
                                    <w:t>64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77CD8" id="Text Box 388" o:spid="_x0000_s1041" type="#_x0000_t202" style="position:absolute;margin-left:-57.6pt;margin-top:6.7pt;width:25.95pt;height:27.2pt;rotation:90;z-index:253584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cuEvgIAAMM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" filled="f" stroked="f" strokeweight=".5pt">
                      <v:textbox>
                        <w:txbxContent>
                          <w:p w14:paraId="03EFAEAD" w14:textId="72A919E8" w:rsidR="008F50CC" w:rsidRPr="0027556D" w:rsidRDefault="008F50CC" w:rsidP="00A607C4">
                            <w:pPr>
                              <w:rPr>
                                <w:sz w:val="22"/>
                              </w:rPr>
                            </w:pPr>
                            <w:r>
                              <w:rPr>
                                <w:sz w:val="22"/>
                              </w:rPr>
                              <w:t>64</w:t>
                            </w:r>
                          </w:p>
                        </w:txbxContent>
                      </v:textbox>
                    </v:shape>
                  </w:pict>
                </mc:Fallback>
              </mc:AlternateContent>
            </w:r>
            <w:r w:rsidR="008C581E" w:rsidRPr="00C51899">
              <w:rPr>
                <w:rFonts w:ascii="Times New Roman" w:hAnsi="Times New Roman"/>
                <w:color w:val="000000"/>
                <w:lang w:bidi="ar-SA"/>
              </w:rPr>
              <w:t>EFHE</w:t>
            </w:r>
          </w:p>
        </w:tc>
        <w:tc>
          <w:tcPr>
            <w:tcW w:w="1691" w:type="dxa"/>
            <w:shd w:val="clear" w:color="auto" w:fill="auto"/>
            <w:noWrap/>
            <w:vAlign w:val="center"/>
            <w:hideMark/>
          </w:tcPr>
          <w:p w14:paraId="4A5717F5"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14</w:t>
            </w:r>
            <w:r w:rsidRPr="00C51899">
              <w:rPr>
                <w:rFonts w:ascii="Times New Roman" w:hAnsi="Times New Roman"/>
                <w:color w:val="000000"/>
                <w:lang w:bidi="ar-SA"/>
              </w:rPr>
              <w:t>-</w:t>
            </w: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26</w:t>
            </w:r>
          </w:p>
        </w:tc>
        <w:tc>
          <w:tcPr>
            <w:tcW w:w="1691" w:type="dxa"/>
            <w:shd w:val="clear" w:color="auto" w:fill="auto"/>
            <w:noWrap/>
            <w:vAlign w:val="center"/>
            <w:hideMark/>
          </w:tcPr>
          <w:p w14:paraId="0A3EE4BA"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unimodal</w:t>
            </w:r>
          </w:p>
        </w:tc>
        <w:tc>
          <w:tcPr>
            <w:tcW w:w="1692" w:type="dxa"/>
            <w:shd w:val="clear" w:color="auto" w:fill="auto"/>
            <w:noWrap/>
            <w:vAlign w:val="center"/>
            <w:hideMark/>
          </w:tcPr>
          <w:p w14:paraId="29D97B6E"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17</w:t>
            </w:r>
          </w:p>
        </w:tc>
        <w:tc>
          <w:tcPr>
            <w:tcW w:w="1691" w:type="dxa"/>
            <w:shd w:val="clear" w:color="auto" w:fill="auto"/>
            <w:noWrap/>
            <w:vAlign w:val="center"/>
            <w:hideMark/>
          </w:tcPr>
          <w:p w14:paraId="1760E5DB"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0.67-1.72</w:t>
            </w:r>
          </w:p>
        </w:tc>
        <w:tc>
          <w:tcPr>
            <w:tcW w:w="1691" w:type="dxa"/>
            <w:shd w:val="clear" w:color="auto" w:fill="auto"/>
            <w:noWrap/>
            <w:vAlign w:val="center"/>
            <w:hideMark/>
          </w:tcPr>
          <w:p w14:paraId="7B5ED38E"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ND</w:t>
            </w:r>
          </w:p>
        </w:tc>
        <w:tc>
          <w:tcPr>
            <w:tcW w:w="1692" w:type="dxa"/>
            <w:shd w:val="clear" w:color="auto" w:fill="auto"/>
            <w:noWrap/>
            <w:vAlign w:val="center"/>
            <w:hideMark/>
          </w:tcPr>
          <w:p w14:paraId="7FE6D5FC"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0.49-0.67</w:t>
            </w:r>
          </w:p>
        </w:tc>
      </w:tr>
      <w:tr w:rsidR="008C581E" w:rsidRPr="00C51899" w14:paraId="5F931D4A" w14:textId="77777777" w:rsidTr="00126A0C">
        <w:trPr>
          <w:trHeight w:val="432"/>
          <w:jc w:val="center"/>
        </w:trPr>
        <w:tc>
          <w:tcPr>
            <w:tcW w:w="1691" w:type="dxa"/>
            <w:shd w:val="clear" w:color="auto" w:fill="auto"/>
            <w:noWrap/>
            <w:vAlign w:val="center"/>
          </w:tcPr>
          <w:p w14:paraId="305D08BC" w14:textId="4341C52D" w:rsidR="008C581E" w:rsidRPr="00C51899" w:rsidRDefault="008C581E" w:rsidP="00126A0C">
            <w:pPr>
              <w:spacing w:line="240" w:lineRule="auto"/>
              <w:rPr>
                <w:rFonts w:ascii="Times New Roman" w:hAnsi="Times New Roman"/>
                <w:color w:val="000000"/>
                <w:lang w:bidi="ar-SA"/>
              </w:rPr>
            </w:pPr>
            <w:r w:rsidRPr="00C51899">
              <w:rPr>
                <w:rFonts w:ascii="Times New Roman" w:hAnsi="Times New Roman"/>
                <w:color w:val="000000"/>
                <w:lang w:bidi="ar-SA"/>
              </w:rPr>
              <w:t>EFLH</w:t>
            </w:r>
          </w:p>
        </w:tc>
        <w:tc>
          <w:tcPr>
            <w:tcW w:w="1691" w:type="dxa"/>
            <w:shd w:val="clear" w:color="auto" w:fill="auto"/>
            <w:noWrap/>
            <w:vAlign w:val="center"/>
          </w:tcPr>
          <w:p w14:paraId="7C24D508" w14:textId="26FA4C0D" w:rsidR="008C581E" w:rsidRPr="00C51899" w:rsidRDefault="008C581E" w:rsidP="00126A0C">
            <w:pPr>
              <w:spacing w:line="240" w:lineRule="auto"/>
              <w:jc w:val="center"/>
              <w:rPr>
                <w:rFonts w:ascii="Times New Roman" w:hAnsi="Times New Roman"/>
                <w:i/>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13</w:t>
            </w:r>
            <w:r w:rsidRPr="00C51899">
              <w:rPr>
                <w:rFonts w:ascii="Times New Roman" w:hAnsi="Times New Roman"/>
                <w:color w:val="000000"/>
                <w:lang w:bidi="ar-SA"/>
              </w:rPr>
              <w:t>-</w:t>
            </w: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37</w:t>
            </w:r>
          </w:p>
        </w:tc>
        <w:tc>
          <w:tcPr>
            <w:tcW w:w="1691" w:type="dxa"/>
            <w:shd w:val="clear" w:color="auto" w:fill="auto"/>
            <w:noWrap/>
            <w:vAlign w:val="center"/>
          </w:tcPr>
          <w:p w14:paraId="2C0D91B6" w14:textId="6B44565A"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unimodal</w:t>
            </w:r>
          </w:p>
        </w:tc>
        <w:tc>
          <w:tcPr>
            <w:tcW w:w="1692" w:type="dxa"/>
            <w:shd w:val="clear" w:color="auto" w:fill="auto"/>
            <w:noWrap/>
            <w:vAlign w:val="center"/>
          </w:tcPr>
          <w:p w14:paraId="1F9BCC0F" w14:textId="37B1AD69" w:rsidR="008C581E" w:rsidRPr="00C51899" w:rsidRDefault="008C581E" w:rsidP="00126A0C">
            <w:pPr>
              <w:spacing w:line="240" w:lineRule="auto"/>
              <w:jc w:val="center"/>
              <w:rPr>
                <w:rFonts w:ascii="Times New Roman" w:hAnsi="Times New Roman"/>
                <w:i/>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17</w:t>
            </w:r>
          </w:p>
        </w:tc>
        <w:tc>
          <w:tcPr>
            <w:tcW w:w="1691" w:type="dxa"/>
            <w:shd w:val="clear" w:color="auto" w:fill="auto"/>
            <w:noWrap/>
            <w:vAlign w:val="center"/>
          </w:tcPr>
          <w:p w14:paraId="36F0263B" w14:textId="36567295"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1.23-1.54</w:t>
            </w:r>
          </w:p>
        </w:tc>
        <w:tc>
          <w:tcPr>
            <w:tcW w:w="1691" w:type="dxa"/>
            <w:shd w:val="clear" w:color="auto" w:fill="auto"/>
            <w:noWrap/>
            <w:vAlign w:val="center"/>
          </w:tcPr>
          <w:p w14:paraId="35F7638D" w14:textId="2D768503"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0.25-0.58</w:t>
            </w:r>
          </w:p>
        </w:tc>
        <w:tc>
          <w:tcPr>
            <w:tcW w:w="1692" w:type="dxa"/>
            <w:shd w:val="clear" w:color="auto" w:fill="auto"/>
            <w:noWrap/>
            <w:vAlign w:val="center"/>
          </w:tcPr>
          <w:p w14:paraId="6EB2E1F3" w14:textId="36D9977C"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1.05-1.13</w:t>
            </w:r>
          </w:p>
        </w:tc>
      </w:tr>
      <w:tr w:rsidR="008C581E" w:rsidRPr="00C51899" w14:paraId="16B025E5" w14:textId="77777777" w:rsidTr="00126A0C">
        <w:trPr>
          <w:trHeight w:val="432"/>
          <w:jc w:val="center"/>
        </w:trPr>
        <w:tc>
          <w:tcPr>
            <w:tcW w:w="1691" w:type="dxa"/>
            <w:shd w:val="clear" w:color="auto" w:fill="auto"/>
            <w:noWrap/>
            <w:vAlign w:val="center"/>
            <w:hideMark/>
          </w:tcPr>
          <w:p w14:paraId="1689B97B" w14:textId="77777777" w:rsidR="008C581E" w:rsidRPr="00C51899" w:rsidRDefault="008C581E" w:rsidP="00126A0C">
            <w:pPr>
              <w:spacing w:line="240" w:lineRule="auto"/>
              <w:rPr>
                <w:rFonts w:ascii="Times New Roman" w:hAnsi="Times New Roman"/>
                <w:color w:val="000000"/>
                <w:lang w:bidi="ar-SA"/>
              </w:rPr>
            </w:pPr>
            <w:r w:rsidRPr="00C51899">
              <w:rPr>
                <w:rFonts w:ascii="Times New Roman" w:hAnsi="Times New Roman"/>
                <w:color w:val="000000"/>
                <w:lang w:bidi="ar-SA"/>
              </w:rPr>
              <w:t>NWMK-533.2</w:t>
            </w:r>
          </w:p>
        </w:tc>
        <w:tc>
          <w:tcPr>
            <w:tcW w:w="1691" w:type="dxa"/>
            <w:shd w:val="clear" w:color="auto" w:fill="auto"/>
            <w:noWrap/>
            <w:vAlign w:val="center"/>
            <w:hideMark/>
          </w:tcPr>
          <w:p w14:paraId="3C9D5476"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11</w:t>
            </w:r>
            <w:r w:rsidRPr="00C51899">
              <w:rPr>
                <w:rFonts w:ascii="Times New Roman" w:hAnsi="Times New Roman"/>
                <w:color w:val="000000"/>
                <w:lang w:bidi="ar-SA"/>
              </w:rPr>
              <w:t>-</w:t>
            </w: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35</w:t>
            </w:r>
          </w:p>
        </w:tc>
        <w:tc>
          <w:tcPr>
            <w:tcW w:w="1691" w:type="dxa"/>
            <w:shd w:val="clear" w:color="auto" w:fill="auto"/>
            <w:noWrap/>
            <w:vAlign w:val="center"/>
            <w:hideMark/>
          </w:tcPr>
          <w:p w14:paraId="7ABE1638"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unimodal</w:t>
            </w:r>
          </w:p>
        </w:tc>
        <w:tc>
          <w:tcPr>
            <w:tcW w:w="1692" w:type="dxa"/>
            <w:shd w:val="clear" w:color="auto" w:fill="auto"/>
            <w:noWrap/>
            <w:vAlign w:val="center"/>
            <w:hideMark/>
          </w:tcPr>
          <w:p w14:paraId="69675D00"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15</w:t>
            </w:r>
          </w:p>
        </w:tc>
        <w:tc>
          <w:tcPr>
            <w:tcW w:w="1691" w:type="dxa"/>
            <w:shd w:val="clear" w:color="auto" w:fill="auto"/>
            <w:noWrap/>
            <w:vAlign w:val="center"/>
            <w:hideMark/>
          </w:tcPr>
          <w:p w14:paraId="3D67B02D"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1.07</w:t>
            </w:r>
          </w:p>
        </w:tc>
        <w:tc>
          <w:tcPr>
            <w:tcW w:w="1691" w:type="dxa"/>
            <w:shd w:val="clear" w:color="auto" w:fill="auto"/>
            <w:noWrap/>
            <w:vAlign w:val="center"/>
            <w:hideMark/>
          </w:tcPr>
          <w:p w14:paraId="4DDE8CC2"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0.23</w:t>
            </w:r>
          </w:p>
        </w:tc>
        <w:tc>
          <w:tcPr>
            <w:tcW w:w="1692" w:type="dxa"/>
            <w:shd w:val="clear" w:color="auto" w:fill="auto"/>
            <w:noWrap/>
            <w:vAlign w:val="center"/>
            <w:hideMark/>
          </w:tcPr>
          <w:p w14:paraId="6DCAC338"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0.99</w:t>
            </w:r>
          </w:p>
        </w:tc>
      </w:tr>
      <w:tr w:rsidR="008C581E" w:rsidRPr="00C51899" w14:paraId="16075695" w14:textId="77777777" w:rsidTr="00126A0C">
        <w:trPr>
          <w:trHeight w:val="432"/>
          <w:jc w:val="center"/>
        </w:trPr>
        <w:tc>
          <w:tcPr>
            <w:tcW w:w="1691" w:type="dxa"/>
            <w:shd w:val="clear" w:color="auto" w:fill="auto"/>
            <w:noWrap/>
            <w:vAlign w:val="center"/>
            <w:hideMark/>
          </w:tcPr>
          <w:p w14:paraId="7EAA810E" w14:textId="77777777" w:rsidR="008C581E" w:rsidRPr="00C51899" w:rsidRDefault="008C581E" w:rsidP="00126A0C">
            <w:pPr>
              <w:spacing w:line="240" w:lineRule="auto"/>
              <w:rPr>
                <w:rFonts w:ascii="Times New Roman" w:hAnsi="Times New Roman"/>
                <w:color w:val="000000"/>
                <w:lang w:bidi="ar-SA"/>
              </w:rPr>
            </w:pPr>
            <w:r w:rsidRPr="00C51899">
              <w:rPr>
                <w:rFonts w:ascii="Times New Roman" w:hAnsi="Times New Roman"/>
                <w:color w:val="000000"/>
                <w:lang w:bidi="ar-SA"/>
              </w:rPr>
              <w:t>NFMK-526-1H</w:t>
            </w:r>
          </w:p>
        </w:tc>
        <w:tc>
          <w:tcPr>
            <w:tcW w:w="1691" w:type="dxa"/>
            <w:shd w:val="clear" w:color="auto" w:fill="auto"/>
            <w:noWrap/>
            <w:vAlign w:val="center"/>
            <w:hideMark/>
          </w:tcPr>
          <w:p w14:paraId="6E25DF22"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11</w:t>
            </w:r>
            <w:r w:rsidRPr="00C51899">
              <w:rPr>
                <w:rFonts w:ascii="Times New Roman" w:hAnsi="Times New Roman"/>
                <w:color w:val="000000"/>
                <w:lang w:bidi="ar-SA"/>
              </w:rPr>
              <w:t>-</w:t>
            </w: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35</w:t>
            </w:r>
          </w:p>
        </w:tc>
        <w:tc>
          <w:tcPr>
            <w:tcW w:w="1691" w:type="dxa"/>
            <w:shd w:val="clear" w:color="auto" w:fill="auto"/>
            <w:noWrap/>
            <w:vAlign w:val="center"/>
            <w:hideMark/>
          </w:tcPr>
          <w:p w14:paraId="3DEE0EAB"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unimodal</w:t>
            </w:r>
          </w:p>
        </w:tc>
        <w:tc>
          <w:tcPr>
            <w:tcW w:w="1692" w:type="dxa"/>
            <w:shd w:val="clear" w:color="auto" w:fill="auto"/>
            <w:noWrap/>
            <w:vAlign w:val="center"/>
            <w:hideMark/>
          </w:tcPr>
          <w:p w14:paraId="70B57E93"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15</w:t>
            </w:r>
          </w:p>
        </w:tc>
        <w:tc>
          <w:tcPr>
            <w:tcW w:w="1691" w:type="dxa"/>
            <w:shd w:val="clear" w:color="auto" w:fill="auto"/>
            <w:noWrap/>
            <w:vAlign w:val="center"/>
            <w:hideMark/>
          </w:tcPr>
          <w:p w14:paraId="7DC5C00A"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0.80</w:t>
            </w:r>
          </w:p>
        </w:tc>
        <w:tc>
          <w:tcPr>
            <w:tcW w:w="1691" w:type="dxa"/>
            <w:shd w:val="clear" w:color="auto" w:fill="auto"/>
            <w:noWrap/>
            <w:vAlign w:val="center"/>
            <w:hideMark/>
          </w:tcPr>
          <w:p w14:paraId="26653C8A"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0.21</w:t>
            </w:r>
          </w:p>
        </w:tc>
        <w:tc>
          <w:tcPr>
            <w:tcW w:w="1692" w:type="dxa"/>
            <w:shd w:val="clear" w:color="auto" w:fill="auto"/>
            <w:noWrap/>
            <w:vAlign w:val="center"/>
            <w:hideMark/>
          </w:tcPr>
          <w:p w14:paraId="14D04C2F"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0.98</w:t>
            </w:r>
          </w:p>
        </w:tc>
      </w:tr>
      <w:tr w:rsidR="008C581E" w:rsidRPr="00C51899" w14:paraId="034D381B" w14:textId="77777777" w:rsidTr="00126A0C">
        <w:trPr>
          <w:trHeight w:val="432"/>
          <w:jc w:val="center"/>
        </w:trPr>
        <w:tc>
          <w:tcPr>
            <w:tcW w:w="1691" w:type="dxa"/>
            <w:shd w:val="clear" w:color="auto" w:fill="auto"/>
            <w:noWrap/>
            <w:vAlign w:val="center"/>
            <w:hideMark/>
          </w:tcPr>
          <w:p w14:paraId="32914BC0" w14:textId="77777777" w:rsidR="008C581E" w:rsidRPr="00C51899" w:rsidRDefault="008C581E" w:rsidP="00126A0C">
            <w:pPr>
              <w:spacing w:line="240" w:lineRule="auto"/>
              <w:rPr>
                <w:rFonts w:ascii="Times New Roman" w:hAnsi="Times New Roman"/>
                <w:color w:val="000000"/>
                <w:lang w:bidi="ar-SA"/>
              </w:rPr>
            </w:pPr>
            <w:r w:rsidRPr="00C51899">
              <w:rPr>
                <w:rFonts w:ascii="Times New Roman" w:hAnsi="Times New Roman"/>
                <w:color w:val="000000"/>
                <w:lang w:bidi="ar-SA"/>
              </w:rPr>
              <w:t>MJOG-UEF</w:t>
            </w:r>
          </w:p>
        </w:tc>
        <w:tc>
          <w:tcPr>
            <w:tcW w:w="1691" w:type="dxa"/>
            <w:shd w:val="clear" w:color="auto" w:fill="auto"/>
            <w:noWrap/>
            <w:vAlign w:val="center"/>
            <w:hideMark/>
          </w:tcPr>
          <w:p w14:paraId="0B13D261"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11</w:t>
            </w:r>
            <w:r w:rsidRPr="00C51899">
              <w:rPr>
                <w:rFonts w:ascii="Times New Roman" w:hAnsi="Times New Roman"/>
                <w:color w:val="000000"/>
                <w:lang w:bidi="ar-SA"/>
              </w:rPr>
              <w:t>-</w:t>
            </w: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36</w:t>
            </w:r>
          </w:p>
        </w:tc>
        <w:tc>
          <w:tcPr>
            <w:tcW w:w="1691" w:type="dxa"/>
            <w:shd w:val="clear" w:color="auto" w:fill="auto"/>
            <w:noWrap/>
            <w:vAlign w:val="center"/>
            <w:hideMark/>
          </w:tcPr>
          <w:p w14:paraId="127A8D9C"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unimodal</w:t>
            </w:r>
          </w:p>
        </w:tc>
        <w:tc>
          <w:tcPr>
            <w:tcW w:w="1692" w:type="dxa"/>
            <w:shd w:val="clear" w:color="auto" w:fill="auto"/>
            <w:noWrap/>
            <w:vAlign w:val="center"/>
            <w:hideMark/>
          </w:tcPr>
          <w:p w14:paraId="02976042"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14</w:t>
            </w:r>
          </w:p>
        </w:tc>
        <w:tc>
          <w:tcPr>
            <w:tcW w:w="1691" w:type="dxa"/>
            <w:shd w:val="clear" w:color="auto" w:fill="auto"/>
            <w:noWrap/>
            <w:vAlign w:val="center"/>
            <w:hideMark/>
          </w:tcPr>
          <w:p w14:paraId="04547B81"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0.80</w:t>
            </w:r>
          </w:p>
        </w:tc>
        <w:tc>
          <w:tcPr>
            <w:tcW w:w="1691" w:type="dxa"/>
            <w:shd w:val="clear" w:color="auto" w:fill="auto"/>
            <w:noWrap/>
            <w:vAlign w:val="center"/>
            <w:hideMark/>
          </w:tcPr>
          <w:p w14:paraId="3812A7D5"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0.23</w:t>
            </w:r>
          </w:p>
        </w:tc>
        <w:tc>
          <w:tcPr>
            <w:tcW w:w="1692" w:type="dxa"/>
            <w:shd w:val="clear" w:color="auto" w:fill="auto"/>
            <w:noWrap/>
            <w:vAlign w:val="center"/>
            <w:hideMark/>
          </w:tcPr>
          <w:p w14:paraId="3EBD680B"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0.97</w:t>
            </w:r>
          </w:p>
        </w:tc>
      </w:tr>
      <w:tr w:rsidR="008C581E" w:rsidRPr="00C51899" w14:paraId="5E5BA6A2" w14:textId="77777777" w:rsidTr="00126A0C">
        <w:trPr>
          <w:trHeight w:val="432"/>
          <w:jc w:val="center"/>
        </w:trPr>
        <w:tc>
          <w:tcPr>
            <w:tcW w:w="1691" w:type="dxa"/>
            <w:shd w:val="clear" w:color="auto" w:fill="auto"/>
            <w:noWrap/>
            <w:vAlign w:val="center"/>
            <w:hideMark/>
          </w:tcPr>
          <w:p w14:paraId="446E0993" w14:textId="77777777" w:rsidR="008C581E" w:rsidRPr="00C51899" w:rsidRDefault="008C581E" w:rsidP="00126A0C">
            <w:pPr>
              <w:spacing w:line="240" w:lineRule="auto"/>
              <w:rPr>
                <w:rFonts w:ascii="Times New Roman" w:hAnsi="Times New Roman"/>
                <w:color w:val="000000"/>
                <w:lang w:bidi="ar-SA"/>
              </w:rPr>
            </w:pPr>
            <w:r w:rsidRPr="00C51899">
              <w:rPr>
                <w:rFonts w:ascii="Times New Roman" w:hAnsi="Times New Roman"/>
                <w:color w:val="000000"/>
                <w:lang w:bidi="ar-SA"/>
              </w:rPr>
              <w:t>MJOG-LEF</w:t>
            </w:r>
          </w:p>
        </w:tc>
        <w:tc>
          <w:tcPr>
            <w:tcW w:w="1691" w:type="dxa"/>
            <w:shd w:val="clear" w:color="auto" w:fill="auto"/>
            <w:noWrap/>
            <w:vAlign w:val="center"/>
            <w:hideMark/>
          </w:tcPr>
          <w:p w14:paraId="4C7214DC"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11</w:t>
            </w:r>
            <w:r w:rsidRPr="00C51899">
              <w:rPr>
                <w:rFonts w:ascii="Times New Roman" w:hAnsi="Times New Roman"/>
                <w:color w:val="000000"/>
                <w:lang w:bidi="ar-SA"/>
              </w:rPr>
              <w:t>-</w:t>
            </w: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36</w:t>
            </w:r>
          </w:p>
        </w:tc>
        <w:tc>
          <w:tcPr>
            <w:tcW w:w="1691" w:type="dxa"/>
            <w:shd w:val="clear" w:color="auto" w:fill="auto"/>
            <w:noWrap/>
            <w:vAlign w:val="center"/>
            <w:hideMark/>
          </w:tcPr>
          <w:p w14:paraId="4F971F34"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unimodal</w:t>
            </w:r>
          </w:p>
        </w:tc>
        <w:tc>
          <w:tcPr>
            <w:tcW w:w="1692" w:type="dxa"/>
            <w:shd w:val="clear" w:color="auto" w:fill="auto"/>
            <w:noWrap/>
            <w:vAlign w:val="center"/>
            <w:hideMark/>
          </w:tcPr>
          <w:p w14:paraId="7394DB37"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14</w:t>
            </w:r>
          </w:p>
        </w:tc>
        <w:tc>
          <w:tcPr>
            <w:tcW w:w="1691" w:type="dxa"/>
            <w:shd w:val="clear" w:color="auto" w:fill="auto"/>
            <w:noWrap/>
            <w:vAlign w:val="center"/>
            <w:hideMark/>
          </w:tcPr>
          <w:p w14:paraId="30AAB834"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1.14</w:t>
            </w:r>
          </w:p>
        </w:tc>
        <w:tc>
          <w:tcPr>
            <w:tcW w:w="1691" w:type="dxa"/>
            <w:shd w:val="clear" w:color="auto" w:fill="auto"/>
            <w:noWrap/>
            <w:vAlign w:val="center"/>
            <w:hideMark/>
          </w:tcPr>
          <w:p w14:paraId="20697A09"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0.21</w:t>
            </w:r>
          </w:p>
        </w:tc>
        <w:tc>
          <w:tcPr>
            <w:tcW w:w="1692" w:type="dxa"/>
            <w:shd w:val="clear" w:color="auto" w:fill="auto"/>
            <w:noWrap/>
            <w:vAlign w:val="center"/>
            <w:hideMark/>
          </w:tcPr>
          <w:p w14:paraId="097B6844"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1.00</w:t>
            </w:r>
          </w:p>
        </w:tc>
      </w:tr>
      <w:tr w:rsidR="008C581E" w:rsidRPr="00C51899" w14:paraId="4A82B339" w14:textId="77777777" w:rsidTr="00126A0C">
        <w:trPr>
          <w:trHeight w:val="432"/>
          <w:jc w:val="center"/>
        </w:trPr>
        <w:tc>
          <w:tcPr>
            <w:tcW w:w="1691" w:type="dxa"/>
            <w:shd w:val="clear" w:color="auto" w:fill="auto"/>
            <w:noWrap/>
            <w:vAlign w:val="center"/>
            <w:hideMark/>
          </w:tcPr>
          <w:p w14:paraId="7D147BF3" w14:textId="77777777" w:rsidR="008C581E" w:rsidRPr="00C51899" w:rsidRDefault="008C581E" w:rsidP="00126A0C">
            <w:pPr>
              <w:spacing w:line="240" w:lineRule="auto"/>
              <w:rPr>
                <w:rFonts w:ascii="Times New Roman" w:hAnsi="Times New Roman"/>
                <w:color w:val="000000"/>
                <w:lang w:bidi="ar-SA"/>
              </w:rPr>
            </w:pPr>
            <w:r w:rsidRPr="00C51899">
              <w:rPr>
                <w:rFonts w:ascii="Times New Roman" w:hAnsi="Times New Roman"/>
                <w:color w:val="000000"/>
                <w:lang w:bidi="ar-SA"/>
              </w:rPr>
              <w:t>GREF-1-110</w:t>
            </w:r>
          </w:p>
        </w:tc>
        <w:tc>
          <w:tcPr>
            <w:tcW w:w="1691" w:type="dxa"/>
            <w:shd w:val="clear" w:color="auto" w:fill="auto"/>
            <w:noWrap/>
            <w:vAlign w:val="center"/>
            <w:hideMark/>
          </w:tcPr>
          <w:p w14:paraId="15E41716"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11</w:t>
            </w:r>
            <w:r w:rsidRPr="00C51899">
              <w:rPr>
                <w:rFonts w:ascii="Times New Roman" w:hAnsi="Times New Roman"/>
                <w:color w:val="000000"/>
                <w:lang w:bidi="ar-SA"/>
              </w:rPr>
              <w:t>-</w:t>
            </w: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36</w:t>
            </w:r>
          </w:p>
        </w:tc>
        <w:tc>
          <w:tcPr>
            <w:tcW w:w="1691" w:type="dxa"/>
            <w:shd w:val="clear" w:color="auto" w:fill="auto"/>
            <w:noWrap/>
            <w:vAlign w:val="center"/>
            <w:hideMark/>
          </w:tcPr>
          <w:p w14:paraId="6A565991"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unimodal</w:t>
            </w:r>
          </w:p>
        </w:tc>
        <w:tc>
          <w:tcPr>
            <w:tcW w:w="1692" w:type="dxa"/>
            <w:shd w:val="clear" w:color="auto" w:fill="auto"/>
            <w:noWrap/>
            <w:vAlign w:val="center"/>
            <w:hideMark/>
          </w:tcPr>
          <w:p w14:paraId="0DB700D2"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i/>
                <w:color w:val="000000"/>
                <w:lang w:bidi="ar-SA"/>
              </w:rPr>
              <w:t>n-</w:t>
            </w:r>
            <w:r w:rsidRPr="00C51899">
              <w:rPr>
                <w:rFonts w:ascii="Times New Roman" w:hAnsi="Times New Roman"/>
                <w:color w:val="000000"/>
                <w:lang w:bidi="ar-SA"/>
              </w:rPr>
              <w:t>C</w:t>
            </w:r>
            <w:r w:rsidRPr="00C51899">
              <w:rPr>
                <w:rFonts w:ascii="Times New Roman" w:hAnsi="Times New Roman"/>
                <w:color w:val="000000"/>
                <w:vertAlign w:val="subscript"/>
                <w:lang w:bidi="ar-SA"/>
              </w:rPr>
              <w:t>13</w:t>
            </w:r>
          </w:p>
        </w:tc>
        <w:tc>
          <w:tcPr>
            <w:tcW w:w="1691" w:type="dxa"/>
            <w:shd w:val="clear" w:color="auto" w:fill="auto"/>
            <w:noWrap/>
            <w:vAlign w:val="center"/>
            <w:hideMark/>
          </w:tcPr>
          <w:p w14:paraId="40A73668"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1.25</w:t>
            </w:r>
          </w:p>
        </w:tc>
        <w:tc>
          <w:tcPr>
            <w:tcW w:w="1691" w:type="dxa"/>
            <w:shd w:val="clear" w:color="auto" w:fill="auto"/>
            <w:noWrap/>
            <w:vAlign w:val="center"/>
            <w:hideMark/>
          </w:tcPr>
          <w:p w14:paraId="69DEFD82"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0.18</w:t>
            </w:r>
          </w:p>
        </w:tc>
        <w:tc>
          <w:tcPr>
            <w:tcW w:w="1692" w:type="dxa"/>
            <w:shd w:val="clear" w:color="auto" w:fill="auto"/>
            <w:noWrap/>
            <w:vAlign w:val="center"/>
            <w:hideMark/>
          </w:tcPr>
          <w:p w14:paraId="2AB05A3E" w14:textId="77777777" w:rsidR="008C581E" w:rsidRPr="00C51899" w:rsidRDefault="008C581E" w:rsidP="00126A0C">
            <w:pPr>
              <w:spacing w:line="240" w:lineRule="auto"/>
              <w:jc w:val="center"/>
              <w:rPr>
                <w:rFonts w:ascii="Times New Roman" w:hAnsi="Times New Roman"/>
                <w:color w:val="000000"/>
                <w:lang w:bidi="ar-SA"/>
              </w:rPr>
            </w:pPr>
            <w:r w:rsidRPr="00C51899">
              <w:rPr>
                <w:rFonts w:ascii="Times New Roman" w:hAnsi="Times New Roman"/>
                <w:color w:val="000000"/>
                <w:lang w:bidi="ar-SA"/>
              </w:rPr>
              <w:t>1.04</w:t>
            </w:r>
          </w:p>
        </w:tc>
      </w:tr>
    </w:tbl>
    <w:p w14:paraId="10D43705" w14:textId="43C7572D" w:rsidR="008C5CAD" w:rsidRPr="00C51899" w:rsidRDefault="008C5CAD" w:rsidP="00CD3808">
      <w:pPr>
        <w:ind w:firstLine="720"/>
        <w:jc w:val="both"/>
        <w:rPr>
          <w:rFonts w:ascii="Times New Roman" w:hAnsi="Times New Roman"/>
        </w:rPr>
      </w:pPr>
    </w:p>
    <w:p w14:paraId="384F69F2" w14:textId="6F3A32D4" w:rsidR="008C5CAD" w:rsidRPr="00C51899" w:rsidRDefault="002766C5" w:rsidP="00CD3808">
      <w:pPr>
        <w:ind w:firstLine="720"/>
        <w:jc w:val="both"/>
        <w:rPr>
          <w:rFonts w:ascii="Times New Roman" w:hAnsi="Times New Roman"/>
        </w:rPr>
      </w:pPr>
      <w:r>
        <w:rPr>
          <w:rFonts w:ascii="Times New Roman" w:hAnsi="Times New Roman"/>
          <w:noProof/>
          <w:lang w:bidi="ar-SA"/>
        </w:rPr>
        <mc:AlternateContent>
          <mc:Choice Requires="wps">
            <w:drawing>
              <wp:anchor distT="0" distB="0" distL="114300" distR="114300" simplePos="0" relativeHeight="250294784" behindDoc="0" locked="0" layoutInCell="1" allowOverlap="1" wp14:anchorId="26BCF4D7" wp14:editId="7B17E09D">
                <wp:simplePos x="0" y="0"/>
                <wp:positionH relativeFrom="column">
                  <wp:posOffset>3863340</wp:posOffset>
                </wp:positionH>
                <wp:positionV relativeFrom="paragraph">
                  <wp:posOffset>758190</wp:posOffset>
                </wp:positionV>
                <wp:extent cx="457200" cy="342900"/>
                <wp:effectExtent l="0" t="0" r="0" b="12700"/>
                <wp:wrapThrough wrapText="bothSides">
                  <wp:wrapPolygon edited="0">
                    <wp:start x="0" y="0"/>
                    <wp:lineTo x="0" y="20800"/>
                    <wp:lineTo x="20400" y="20800"/>
                    <wp:lineTo x="20400" y="0"/>
                    <wp:lineTo x="0" y="0"/>
                  </wp:wrapPolygon>
                </wp:wrapThrough>
                <wp:docPr id="122" name="Rectangle 122"/>
                <wp:cNvGraphicFramePr/>
                <a:graphic xmlns:a="http://schemas.openxmlformats.org/drawingml/2006/main">
                  <a:graphicData uri="http://schemas.microsoft.com/office/word/2010/wordprocessingShape">
                    <wps:wsp>
                      <wps:cNvSpPr/>
                      <wps:spPr>
                        <a:xfrm>
                          <a:off x="0" y="0"/>
                          <a:ext cx="4572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DB9221" id="Rectangle 122" o:spid="_x0000_s1026" style="position:absolute;margin-left:304.2pt;margin-top:59.7pt;width:36pt;height:27pt;z-index:250294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" fillcolor="white [3212]" stroked="f">
                <w10:wrap type="through"/>
              </v:rect>
            </w:pict>
          </mc:Fallback>
        </mc:AlternateContent>
      </w:r>
    </w:p>
    <w:p w14:paraId="59A04C6B" w14:textId="77777777" w:rsidR="008C5CAD" w:rsidRPr="00C51899" w:rsidRDefault="008C5CAD" w:rsidP="00CD3808">
      <w:pPr>
        <w:ind w:firstLine="720"/>
        <w:jc w:val="both"/>
        <w:rPr>
          <w:rFonts w:ascii="Times New Roman" w:hAnsi="Times New Roman"/>
        </w:rPr>
        <w:sectPr w:rsidR="008C5CAD" w:rsidRPr="00C51899" w:rsidSect="008C5CAD">
          <w:pgSz w:w="15840" w:h="12240" w:orient="landscape" w:code="1"/>
          <w:pgMar w:top="2304" w:right="1440" w:bottom="1440" w:left="1440" w:header="720" w:footer="720" w:gutter="0"/>
          <w:cols w:space="720"/>
          <w:docGrid w:linePitch="360"/>
        </w:sectPr>
      </w:pPr>
    </w:p>
    <w:p w14:paraId="63AEF296" w14:textId="1D9D52B8" w:rsidR="00761DB7" w:rsidRPr="00C51899" w:rsidRDefault="00D812BE" w:rsidP="00761DB7">
      <w:pPr>
        <w:keepNext/>
        <w:jc w:val="both"/>
      </w:pPr>
      <w:r w:rsidRPr="00C51899">
        <w:rPr>
          <w:noProof/>
          <w:lang w:bidi="ar-SA"/>
        </w:rPr>
        <w:lastRenderedPageBreak/>
        <w:drawing>
          <wp:inline distT="0" distB="0" distL="0" distR="0" wp14:anchorId="3DF67D1E" wp14:editId="5E10D63A">
            <wp:extent cx="5278648" cy="6839711"/>
            <wp:effectExtent l="0" t="0" r="508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C_1.png"/>
                    <pic:cNvPicPr/>
                  </pic:nvPicPr>
                  <pic:blipFill>
                    <a:blip r:embed="rId36">
                      <a:extLst>
                        <a:ext uri="{28A0092B-C50C-407E-A947-70E740481C1C}">
                          <a14:useLocalDpi xmlns:a14="http://schemas.microsoft.com/office/drawing/2010/main" val="0"/>
                        </a:ext>
                      </a:extLst>
                    </a:blip>
                    <a:stretch>
                      <a:fillRect/>
                    </a:stretch>
                  </pic:blipFill>
                  <pic:spPr>
                    <a:xfrm>
                      <a:off x="0" y="0"/>
                      <a:ext cx="5278648" cy="6839711"/>
                    </a:xfrm>
                    <a:prstGeom prst="rect">
                      <a:avLst/>
                    </a:prstGeom>
                  </pic:spPr>
                </pic:pic>
              </a:graphicData>
            </a:graphic>
          </wp:inline>
        </w:drawing>
      </w:r>
    </w:p>
    <w:p w14:paraId="6DC3042D" w14:textId="233FA4DB" w:rsidR="00761DB7" w:rsidRPr="00C51899" w:rsidRDefault="00761DB7" w:rsidP="00761DB7">
      <w:pPr>
        <w:pStyle w:val="Caption"/>
      </w:pPr>
      <w:bookmarkStart w:id="88" w:name="_Toc387392114"/>
      <w:r w:rsidRPr="00C51899">
        <w:t xml:space="preserve">Figure </w:t>
      </w:r>
      <w:fldSimple w:instr=" SEQ Figure \* ARABIC ">
        <w:r w:rsidR="00C25492">
          <w:rPr>
            <w:noProof/>
          </w:rPr>
          <w:t>21</w:t>
        </w:r>
      </w:fldSimple>
      <w:r w:rsidRPr="00C51899">
        <w:t>. Gas chromatograms of the saturate fractions from bitum</w:t>
      </w:r>
      <w:r w:rsidR="00EC5D07">
        <w:t xml:space="preserve">en extracts of the EFLC outcrop </w:t>
      </w:r>
      <w:r w:rsidRPr="00C51899">
        <w:t xml:space="preserve">(Pr = pristane; Ph = phytane, </w:t>
      </w:r>
      <w:r w:rsidRPr="00C51899">
        <w:rPr>
          <w:i/>
        </w:rPr>
        <w:t>n-</w:t>
      </w:r>
      <w:r w:rsidRPr="00C51899">
        <w:t>C</w:t>
      </w:r>
      <w:r w:rsidRPr="00C51899">
        <w:rPr>
          <w:vertAlign w:val="subscript"/>
        </w:rPr>
        <w:t>25</w:t>
      </w:r>
      <w:r w:rsidR="00217BCD" w:rsidRPr="00C51899">
        <w:rPr>
          <w:vertAlign w:val="subscript"/>
        </w:rPr>
        <w:t xml:space="preserve"> </w:t>
      </w:r>
      <w:r w:rsidRPr="00C51899">
        <w:t>= C</w:t>
      </w:r>
      <w:r w:rsidRPr="00C51899">
        <w:rPr>
          <w:vertAlign w:val="subscript"/>
        </w:rPr>
        <w:t>25</w:t>
      </w:r>
      <w:r w:rsidRPr="00C51899">
        <w:t xml:space="preserve"> normal alkane)</w:t>
      </w:r>
      <w:bookmarkEnd w:id="88"/>
    </w:p>
    <w:p w14:paraId="0D69F129" w14:textId="131A29D1" w:rsidR="00761DB7" w:rsidRPr="00C51899" w:rsidRDefault="00761DB7" w:rsidP="00D812BE">
      <w:pPr>
        <w:pStyle w:val="Caption"/>
        <w:spacing w:line="480" w:lineRule="auto"/>
        <w:jc w:val="both"/>
        <w:rPr>
          <w:rFonts w:ascii="Times New Roman" w:hAnsi="Times New Roman"/>
        </w:rPr>
      </w:pPr>
    </w:p>
    <w:p w14:paraId="0C917547" w14:textId="77777777" w:rsidR="00BF62FA" w:rsidRPr="00C51899" w:rsidRDefault="00BF62FA" w:rsidP="00D812BE">
      <w:pPr>
        <w:jc w:val="both"/>
        <w:rPr>
          <w:rFonts w:ascii="Times New Roman" w:hAnsi="Times New Roman"/>
        </w:rPr>
      </w:pPr>
    </w:p>
    <w:p w14:paraId="4C84C0EC" w14:textId="7741CEDB" w:rsidR="00761DB7" w:rsidRPr="00C51899" w:rsidRDefault="00D812BE" w:rsidP="00D77246">
      <w:pPr>
        <w:jc w:val="both"/>
        <w:rPr>
          <w:rFonts w:ascii="Times New Roman" w:hAnsi="Times New Roman"/>
        </w:rPr>
      </w:pPr>
      <w:r w:rsidRPr="00C51899">
        <w:rPr>
          <w:rFonts w:ascii="Times New Roman" w:hAnsi="Times New Roman"/>
          <w:noProof/>
          <w:lang w:bidi="ar-SA"/>
        </w:rPr>
        <w:lastRenderedPageBreak/>
        <w:drawing>
          <wp:inline distT="0" distB="0" distL="0" distR="0" wp14:anchorId="66334F84" wp14:editId="46F75E30">
            <wp:extent cx="5208642" cy="671195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C_2.png"/>
                    <pic:cNvPicPr/>
                  </pic:nvPicPr>
                  <pic:blipFill>
                    <a:blip r:embed="rId37">
                      <a:extLst>
                        <a:ext uri="{28A0092B-C50C-407E-A947-70E740481C1C}">
                          <a14:useLocalDpi xmlns:a14="http://schemas.microsoft.com/office/drawing/2010/main" val="0"/>
                        </a:ext>
                      </a:extLst>
                    </a:blip>
                    <a:stretch>
                      <a:fillRect/>
                    </a:stretch>
                  </pic:blipFill>
                  <pic:spPr>
                    <a:xfrm>
                      <a:off x="0" y="0"/>
                      <a:ext cx="5208642" cy="6711950"/>
                    </a:xfrm>
                    <a:prstGeom prst="rect">
                      <a:avLst/>
                    </a:prstGeom>
                  </pic:spPr>
                </pic:pic>
              </a:graphicData>
            </a:graphic>
          </wp:inline>
        </w:drawing>
      </w:r>
    </w:p>
    <w:p w14:paraId="7C079E96" w14:textId="1C6A3BDF" w:rsidR="00A33DD4" w:rsidRPr="00C51899" w:rsidRDefault="00A33DD4" w:rsidP="00761DB7">
      <w:pPr>
        <w:pStyle w:val="Caption"/>
        <w:rPr>
          <w:rFonts w:ascii="Times New Roman" w:hAnsi="Times New Roman"/>
        </w:rPr>
      </w:pPr>
      <w:r w:rsidRPr="00C51899">
        <w:t xml:space="preserve">Figure </w:t>
      </w:r>
      <w:r w:rsidR="001C78AA" w:rsidRPr="00C51899">
        <w:t>21</w:t>
      </w:r>
      <w:r w:rsidR="00A66D27" w:rsidRPr="00C51899">
        <w:t xml:space="preserve">. </w:t>
      </w:r>
      <w:r w:rsidR="006D758D" w:rsidRPr="00C51899">
        <w:t xml:space="preserve">Gas chromatograms of the saturate fractions from bitumen extracts of the EFLC outcrop (Pr = pristane; Ph = phytane, </w:t>
      </w:r>
      <w:r w:rsidR="006D758D" w:rsidRPr="00C51899">
        <w:rPr>
          <w:i/>
        </w:rPr>
        <w:t>n-</w:t>
      </w:r>
      <w:r w:rsidR="006D758D" w:rsidRPr="00C51899">
        <w:t>C</w:t>
      </w:r>
      <w:r w:rsidR="006D758D" w:rsidRPr="00C51899">
        <w:rPr>
          <w:vertAlign w:val="subscript"/>
        </w:rPr>
        <w:t>25</w:t>
      </w:r>
      <w:r w:rsidR="00217BCD" w:rsidRPr="00C51899">
        <w:rPr>
          <w:vertAlign w:val="subscript"/>
        </w:rPr>
        <w:t xml:space="preserve"> </w:t>
      </w:r>
      <w:r w:rsidR="006D758D" w:rsidRPr="00C51899">
        <w:t>= C</w:t>
      </w:r>
      <w:r w:rsidR="006D758D" w:rsidRPr="00C51899">
        <w:rPr>
          <w:vertAlign w:val="subscript"/>
        </w:rPr>
        <w:t>25</w:t>
      </w:r>
      <w:r w:rsidR="006D758D" w:rsidRPr="00C51899">
        <w:t xml:space="preserve"> normal alkane</w:t>
      </w:r>
      <w:r w:rsidR="00761DB7" w:rsidRPr="00C51899">
        <w:t>; cont.)</w:t>
      </w:r>
    </w:p>
    <w:p w14:paraId="72FDAEE3" w14:textId="5C55AC11" w:rsidR="00593FD0" w:rsidRPr="00C51899" w:rsidRDefault="002B55FD" w:rsidP="00A811E3">
      <w:pPr>
        <w:pStyle w:val="Heading4"/>
        <w:numPr>
          <w:ilvl w:val="3"/>
          <w:numId w:val="19"/>
        </w:numPr>
      </w:pPr>
      <w:bookmarkStart w:id="89" w:name="_Toc387392035"/>
      <w:r w:rsidRPr="00C51899">
        <w:lastRenderedPageBreak/>
        <w:t>Pristane and Phytane</w:t>
      </w:r>
      <w:bookmarkEnd w:id="89"/>
    </w:p>
    <w:p w14:paraId="5F5EECA2" w14:textId="5DA288C6" w:rsidR="00126A0C" w:rsidRPr="00C51899" w:rsidRDefault="00C63D2D" w:rsidP="00126A0C">
      <w:pPr>
        <w:ind w:firstLine="720"/>
        <w:jc w:val="both"/>
        <w:rPr>
          <w:rFonts w:ascii="Times New Roman" w:hAnsi="Times New Roman"/>
        </w:rPr>
      </w:pPr>
      <w:r w:rsidRPr="00C51899">
        <w:rPr>
          <w:rFonts w:ascii="Times New Roman" w:hAnsi="Times New Roman"/>
        </w:rPr>
        <w:t>Pristane (Pr) and phyt</w:t>
      </w:r>
      <w:r w:rsidR="00AA4CDB" w:rsidRPr="00C51899">
        <w:rPr>
          <w:rFonts w:ascii="Times New Roman" w:hAnsi="Times New Roman"/>
        </w:rPr>
        <w:t>a</w:t>
      </w:r>
      <w:r w:rsidR="0030411D" w:rsidRPr="00C51899">
        <w:rPr>
          <w:rFonts w:ascii="Times New Roman" w:hAnsi="Times New Roman"/>
        </w:rPr>
        <w:t xml:space="preserve">ne (Ph) were determined in the </w:t>
      </w:r>
      <w:r w:rsidR="0030411D" w:rsidRPr="00C51899">
        <w:rPr>
          <w:rFonts w:ascii="Times New Roman" w:hAnsi="Times New Roman"/>
          <w:i/>
        </w:rPr>
        <w:t>n-</w:t>
      </w:r>
      <w:r w:rsidR="0030411D" w:rsidRPr="00C51899">
        <w:rPr>
          <w:rFonts w:ascii="Times New Roman" w:hAnsi="Times New Roman"/>
        </w:rPr>
        <w:t xml:space="preserve">alkanes fingerprints from the saturate fractions of the bitumens and oils </w:t>
      </w:r>
      <w:r w:rsidR="00DE07F7" w:rsidRPr="00C51899">
        <w:rPr>
          <w:rFonts w:ascii="Times New Roman" w:hAnsi="Times New Roman"/>
        </w:rPr>
        <w:t xml:space="preserve">(Figure </w:t>
      </w:r>
      <w:r w:rsidR="002830BA" w:rsidRPr="00C51899">
        <w:rPr>
          <w:rFonts w:ascii="Times New Roman" w:hAnsi="Times New Roman"/>
        </w:rPr>
        <w:t>21</w:t>
      </w:r>
      <w:r w:rsidR="00DE07F7" w:rsidRPr="00C51899">
        <w:rPr>
          <w:rFonts w:ascii="Times New Roman" w:hAnsi="Times New Roman"/>
        </w:rPr>
        <w:t xml:space="preserve">, Appendix </w:t>
      </w:r>
      <w:r w:rsidR="00230625">
        <w:rPr>
          <w:rFonts w:ascii="Times New Roman" w:hAnsi="Times New Roman"/>
        </w:rPr>
        <w:t>D</w:t>
      </w:r>
      <w:r w:rsidR="00DE07F7" w:rsidRPr="00C51899">
        <w:rPr>
          <w:rFonts w:ascii="Times New Roman" w:hAnsi="Times New Roman"/>
        </w:rPr>
        <w:t>)</w:t>
      </w:r>
      <w:r w:rsidRPr="00C51899">
        <w:rPr>
          <w:rFonts w:ascii="Times New Roman" w:hAnsi="Times New Roman"/>
        </w:rPr>
        <w:t xml:space="preserve">. </w:t>
      </w:r>
      <w:r w:rsidR="001935B5" w:rsidRPr="00C51899">
        <w:rPr>
          <w:rFonts w:ascii="Times New Roman" w:hAnsi="Times New Roman"/>
        </w:rPr>
        <w:t xml:space="preserve">These </w:t>
      </w:r>
      <w:r w:rsidR="00714AFF" w:rsidRPr="00C51899">
        <w:rPr>
          <w:rFonts w:ascii="Times New Roman" w:hAnsi="Times New Roman"/>
        </w:rPr>
        <w:t>acyclic isoprenoids</w:t>
      </w:r>
      <w:r w:rsidR="001935B5" w:rsidRPr="00C51899">
        <w:rPr>
          <w:rFonts w:ascii="Times New Roman" w:hAnsi="Times New Roman"/>
        </w:rPr>
        <w:t xml:space="preserve"> have</w:t>
      </w:r>
      <w:r w:rsidRPr="00C51899">
        <w:rPr>
          <w:rFonts w:ascii="Times New Roman" w:hAnsi="Times New Roman"/>
        </w:rPr>
        <w:t xml:space="preserve"> been widely used for </w:t>
      </w:r>
      <w:r w:rsidR="0030411D" w:rsidRPr="00C51899">
        <w:rPr>
          <w:rFonts w:ascii="Times New Roman" w:hAnsi="Times New Roman"/>
        </w:rPr>
        <w:t>evaluating</w:t>
      </w:r>
      <w:r w:rsidRPr="00C51899">
        <w:rPr>
          <w:rFonts w:ascii="Times New Roman" w:hAnsi="Times New Roman"/>
        </w:rPr>
        <w:t xml:space="preserve"> redox conditions during </w:t>
      </w:r>
      <w:r w:rsidR="00121157" w:rsidRPr="00C51899">
        <w:rPr>
          <w:rFonts w:ascii="Times New Roman" w:hAnsi="Times New Roman"/>
        </w:rPr>
        <w:t>source rock</w:t>
      </w:r>
      <w:r w:rsidRPr="00C51899">
        <w:rPr>
          <w:rFonts w:ascii="Times New Roman" w:hAnsi="Times New Roman"/>
        </w:rPr>
        <w:t xml:space="preserve"> deposition</w:t>
      </w:r>
      <w:r w:rsidR="001935B5" w:rsidRPr="00C51899">
        <w:rPr>
          <w:rFonts w:ascii="Times New Roman" w:hAnsi="Times New Roman"/>
        </w:rPr>
        <w:t xml:space="preserve">, since </w:t>
      </w:r>
      <w:r w:rsidR="006A044A">
        <w:rPr>
          <w:rFonts w:ascii="Times New Roman" w:hAnsi="Times New Roman"/>
        </w:rPr>
        <w:t>their</w:t>
      </w:r>
      <w:r w:rsidR="001935B5" w:rsidRPr="00C51899">
        <w:rPr>
          <w:rFonts w:ascii="Times New Roman" w:hAnsi="Times New Roman"/>
        </w:rPr>
        <w:t xml:space="preserve"> origin is dependent on oxygen availability (Didyk et al., 1978; </w:t>
      </w:r>
      <w:r w:rsidR="001935B5" w:rsidRPr="00C51899">
        <w:t xml:space="preserve">Waples, 1985; </w:t>
      </w:r>
      <w:r w:rsidR="001935B5" w:rsidRPr="00C51899">
        <w:rPr>
          <w:rFonts w:ascii="Times New Roman" w:hAnsi="Times New Roman"/>
        </w:rPr>
        <w:t xml:space="preserve">Peters et al., 2005). </w:t>
      </w:r>
      <w:r w:rsidR="00336D0D" w:rsidRPr="00C51899">
        <w:rPr>
          <w:rFonts w:ascii="Times New Roman" w:hAnsi="Times New Roman"/>
        </w:rPr>
        <w:t xml:space="preserve">Pr and Ph are </w:t>
      </w:r>
      <w:r w:rsidR="00EF1A15" w:rsidRPr="00C51899">
        <w:rPr>
          <w:rFonts w:ascii="Times New Roman" w:hAnsi="Times New Roman"/>
        </w:rPr>
        <w:t xml:space="preserve">primarily </w:t>
      </w:r>
      <w:r w:rsidR="00336D0D" w:rsidRPr="00C51899">
        <w:rPr>
          <w:rFonts w:ascii="Times New Roman" w:hAnsi="Times New Roman"/>
        </w:rPr>
        <w:t>derived from the phytyl side chain of the chlorophyll-a</w:t>
      </w:r>
      <w:r w:rsidR="00EF1A15" w:rsidRPr="00C51899">
        <w:rPr>
          <w:rFonts w:ascii="Times New Roman" w:hAnsi="Times New Roman"/>
        </w:rPr>
        <w:t xml:space="preserve"> during diagenesis</w:t>
      </w:r>
      <w:r w:rsidR="00336D0D" w:rsidRPr="00C51899">
        <w:rPr>
          <w:rFonts w:ascii="Times New Roman" w:hAnsi="Times New Roman"/>
        </w:rPr>
        <w:t xml:space="preserve">. </w:t>
      </w:r>
      <w:r w:rsidR="00126A0C" w:rsidRPr="00C51899">
        <w:rPr>
          <w:rFonts w:ascii="Times New Roman" w:hAnsi="Times New Roman"/>
        </w:rPr>
        <w:t>However, other sources, such as unsaturated isoprenoids in zooplankton and higher animals, tocopherols, and archaea, have been proposed as precursors of Pr and Ph (</w:t>
      </w:r>
      <w:r w:rsidR="00126A0C" w:rsidRPr="00C51899">
        <w:t>Blumer et al., 1963</w:t>
      </w:r>
      <w:r w:rsidR="00126A0C" w:rsidRPr="00E40742">
        <w:t xml:space="preserve">; Blumer and Thomas, 1965; </w:t>
      </w:r>
      <w:r w:rsidR="00126A0C" w:rsidRPr="00E40742">
        <w:rPr>
          <w:rFonts w:ascii="Times New Roman" w:hAnsi="Times New Roman"/>
        </w:rPr>
        <w:t xml:space="preserve">Goosens et al., 1984; </w:t>
      </w:r>
      <w:r w:rsidR="00126A0C" w:rsidRPr="00E40742">
        <w:t>Rowland, 1990; Bechtel et al., 2007),</w:t>
      </w:r>
      <w:r w:rsidR="00126A0C" w:rsidRPr="00C51899">
        <w:t xml:space="preserve"> and Pr can also </w:t>
      </w:r>
      <w:r w:rsidR="00126A0C" w:rsidRPr="00C51899">
        <w:rPr>
          <w:rFonts w:ascii="Times New Roman" w:hAnsi="Times New Roman"/>
        </w:rPr>
        <w:t xml:space="preserve">be derived from isoprenoids bound to kerogen during catagenesis (Larter et al., 1979). </w:t>
      </w:r>
    </w:p>
    <w:p w14:paraId="05840424" w14:textId="29BC88A3" w:rsidR="005854B6" w:rsidRPr="00C51899" w:rsidRDefault="00126A0C" w:rsidP="00A2574A">
      <w:pPr>
        <w:ind w:firstLine="720"/>
        <w:jc w:val="both"/>
        <w:rPr>
          <w:rFonts w:ascii="Times New Roman" w:hAnsi="Times New Roman"/>
        </w:rPr>
      </w:pPr>
      <w:r w:rsidRPr="00C51899">
        <w:rPr>
          <w:rFonts w:ascii="Times New Roman" w:hAnsi="Times New Roman"/>
        </w:rPr>
        <w:t xml:space="preserve">Several chemical pathways generate Pr and Ph from the phytyl chain of chlorophyll. Under reducing conditions, phytol undergoes hydrogenation and reduction to generate phytane. Conversely, under oxic conditions, oxidation and decarboxylation of the phytol chain produces </w:t>
      </w:r>
      <w:r w:rsidR="00CC2EFB">
        <w:rPr>
          <w:rFonts w:ascii="Times New Roman" w:hAnsi="Times New Roman"/>
        </w:rPr>
        <w:t>pristane (Tissot and Welte, 1984</w:t>
      </w:r>
      <w:r w:rsidRPr="00C51899">
        <w:rPr>
          <w:rFonts w:ascii="Times New Roman" w:hAnsi="Times New Roman"/>
        </w:rPr>
        <w:t xml:space="preserve">; Peters et al., 2005). </w:t>
      </w:r>
      <w:r w:rsidR="0030411D" w:rsidRPr="00C51899">
        <w:rPr>
          <w:rFonts w:ascii="Times New Roman" w:hAnsi="Times New Roman"/>
        </w:rPr>
        <w:t>Consequently, t</w:t>
      </w:r>
      <w:r w:rsidR="00A35E0D" w:rsidRPr="00C51899">
        <w:rPr>
          <w:rFonts w:ascii="Times New Roman" w:hAnsi="Times New Roman"/>
        </w:rPr>
        <w:t xml:space="preserve">he Pr/Ph ratio </w:t>
      </w:r>
      <w:r w:rsidRPr="00C51899">
        <w:rPr>
          <w:rFonts w:ascii="Times New Roman" w:hAnsi="Times New Roman"/>
        </w:rPr>
        <w:t xml:space="preserve">assists in </w:t>
      </w:r>
      <w:r w:rsidR="000D42A7" w:rsidRPr="00C51899">
        <w:rPr>
          <w:rFonts w:ascii="Times New Roman" w:hAnsi="Times New Roman"/>
        </w:rPr>
        <w:t>evaluating</w:t>
      </w:r>
      <w:r w:rsidR="00C916E1" w:rsidRPr="00C51899">
        <w:rPr>
          <w:rFonts w:ascii="Times New Roman" w:hAnsi="Times New Roman"/>
        </w:rPr>
        <w:t xml:space="preserve"> </w:t>
      </w:r>
      <w:r w:rsidR="000E144A" w:rsidRPr="00C51899">
        <w:rPr>
          <w:rFonts w:ascii="Times New Roman" w:hAnsi="Times New Roman"/>
        </w:rPr>
        <w:t xml:space="preserve">the </w:t>
      </w:r>
      <w:r w:rsidR="0030411D" w:rsidRPr="00C51899">
        <w:rPr>
          <w:rFonts w:ascii="Times New Roman" w:hAnsi="Times New Roman"/>
        </w:rPr>
        <w:t>redox potential</w:t>
      </w:r>
      <w:r w:rsidR="00C916E1" w:rsidRPr="00C51899">
        <w:rPr>
          <w:rFonts w:ascii="Times New Roman" w:hAnsi="Times New Roman"/>
        </w:rPr>
        <w:t xml:space="preserve"> of the depositional environment</w:t>
      </w:r>
      <w:r w:rsidR="000D42A7" w:rsidRPr="00C51899">
        <w:rPr>
          <w:rFonts w:ascii="Times New Roman" w:hAnsi="Times New Roman"/>
        </w:rPr>
        <w:t xml:space="preserve"> </w:t>
      </w:r>
      <w:r w:rsidR="000E144A" w:rsidRPr="00C51899">
        <w:rPr>
          <w:rFonts w:ascii="Times New Roman" w:hAnsi="Times New Roman"/>
        </w:rPr>
        <w:t xml:space="preserve">of the source rock </w:t>
      </w:r>
      <w:r w:rsidR="000D42A7" w:rsidRPr="00C51899">
        <w:rPr>
          <w:rFonts w:ascii="Times New Roman" w:hAnsi="Times New Roman"/>
        </w:rPr>
        <w:t>(</w:t>
      </w:r>
      <w:r w:rsidR="003D56F9" w:rsidRPr="00C51899">
        <w:rPr>
          <w:rFonts w:ascii="Times New Roman" w:hAnsi="Times New Roman"/>
        </w:rPr>
        <w:t xml:space="preserve">Didyk et al., </w:t>
      </w:r>
      <w:r w:rsidR="000D42A7" w:rsidRPr="00C51899">
        <w:rPr>
          <w:rFonts w:ascii="Times New Roman" w:hAnsi="Times New Roman"/>
        </w:rPr>
        <w:t>1978; Shanmugam, 1985; Peters et al., 2005)</w:t>
      </w:r>
      <w:r w:rsidR="0030411D" w:rsidRPr="00C51899">
        <w:rPr>
          <w:rFonts w:ascii="Times New Roman" w:hAnsi="Times New Roman"/>
        </w:rPr>
        <w:t xml:space="preserve">. </w:t>
      </w:r>
      <w:r w:rsidR="00C916E1" w:rsidRPr="00C51899">
        <w:rPr>
          <w:rFonts w:ascii="Times New Roman" w:hAnsi="Times New Roman"/>
        </w:rPr>
        <w:t>Pr/Ph</w:t>
      </w:r>
      <w:r w:rsidR="0030411D" w:rsidRPr="00C51899">
        <w:rPr>
          <w:rFonts w:ascii="Times New Roman" w:hAnsi="Times New Roman"/>
        </w:rPr>
        <w:t xml:space="preserve"> ratios lower than </w:t>
      </w:r>
      <w:r w:rsidR="006A044A">
        <w:rPr>
          <w:rFonts w:ascii="Times New Roman" w:hAnsi="Times New Roman"/>
        </w:rPr>
        <w:t>1</w:t>
      </w:r>
      <w:r w:rsidR="00C916E1" w:rsidRPr="00C51899">
        <w:rPr>
          <w:rFonts w:ascii="Times New Roman" w:hAnsi="Times New Roman"/>
        </w:rPr>
        <w:t xml:space="preserve"> </w:t>
      </w:r>
      <w:r w:rsidR="0030411D" w:rsidRPr="00C51899">
        <w:rPr>
          <w:rFonts w:ascii="Times New Roman" w:hAnsi="Times New Roman"/>
        </w:rPr>
        <w:t>are associated with</w:t>
      </w:r>
      <w:r w:rsidR="00C916E1" w:rsidRPr="00C51899">
        <w:rPr>
          <w:rFonts w:ascii="Times New Roman" w:hAnsi="Times New Roman"/>
        </w:rPr>
        <w:t xml:space="preserve"> anoxic conditions, </w:t>
      </w:r>
      <w:r w:rsidRPr="00C51899">
        <w:rPr>
          <w:rFonts w:ascii="Times New Roman" w:hAnsi="Times New Roman"/>
        </w:rPr>
        <w:t xml:space="preserve">whereas </w:t>
      </w:r>
      <w:r w:rsidR="00C916E1" w:rsidRPr="00C51899">
        <w:rPr>
          <w:rFonts w:ascii="Times New Roman" w:hAnsi="Times New Roman"/>
        </w:rPr>
        <w:t>Pr/Ph</w:t>
      </w:r>
      <w:r w:rsidR="0030411D" w:rsidRPr="00C51899">
        <w:rPr>
          <w:rFonts w:ascii="Times New Roman" w:hAnsi="Times New Roman"/>
        </w:rPr>
        <w:t xml:space="preserve"> greater than </w:t>
      </w:r>
      <w:r w:rsidR="006A044A">
        <w:rPr>
          <w:rFonts w:ascii="Times New Roman" w:hAnsi="Times New Roman"/>
        </w:rPr>
        <w:t>1</w:t>
      </w:r>
      <w:r w:rsidR="00C916E1" w:rsidRPr="00C51899">
        <w:rPr>
          <w:rFonts w:ascii="Times New Roman" w:hAnsi="Times New Roman"/>
        </w:rPr>
        <w:t xml:space="preserve"> </w:t>
      </w:r>
      <w:r w:rsidR="0030411D" w:rsidRPr="00C51899">
        <w:rPr>
          <w:rFonts w:ascii="Times New Roman" w:hAnsi="Times New Roman"/>
        </w:rPr>
        <w:t>suggest</w:t>
      </w:r>
      <w:r w:rsidR="00C916E1" w:rsidRPr="00C51899">
        <w:rPr>
          <w:rFonts w:ascii="Times New Roman" w:hAnsi="Times New Roman"/>
        </w:rPr>
        <w:t xml:space="preserve"> oxic conditions </w:t>
      </w:r>
      <w:r w:rsidR="00A35E0D" w:rsidRPr="00C51899">
        <w:rPr>
          <w:rFonts w:ascii="Times New Roman" w:hAnsi="Times New Roman"/>
        </w:rPr>
        <w:t>during source rock deposition</w:t>
      </w:r>
      <w:r w:rsidR="00C916E1" w:rsidRPr="00C51899">
        <w:rPr>
          <w:rFonts w:ascii="Times New Roman" w:hAnsi="Times New Roman"/>
        </w:rPr>
        <w:t>.</w:t>
      </w:r>
      <w:r w:rsidR="00424337" w:rsidRPr="00C51899">
        <w:rPr>
          <w:rFonts w:ascii="Times New Roman" w:hAnsi="Times New Roman"/>
        </w:rPr>
        <w:t xml:space="preserve"> </w:t>
      </w:r>
      <w:r w:rsidR="00F0439D" w:rsidRPr="00C51899">
        <w:rPr>
          <w:rFonts w:ascii="Times New Roman" w:hAnsi="Times New Roman"/>
        </w:rPr>
        <w:t>In addition, f</w:t>
      </w:r>
      <w:r w:rsidR="00860432" w:rsidRPr="00C51899">
        <w:rPr>
          <w:rFonts w:ascii="Times New Roman" w:hAnsi="Times New Roman"/>
        </w:rPr>
        <w:t xml:space="preserve">or rocks and oils within the oil window </w:t>
      </w:r>
      <w:r w:rsidR="00D242C0" w:rsidRPr="00C51899">
        <w:rPr>
          <w:rFonts w:ascii="Times New Roman" w:hAnsi="Times New Roman"/>
        </w:rPr>
        <w:t>Peters et al. (2005</w:t>
      </w:r>
      <w:r w:rsidR="001F0FF4" w:rsidRPr="00C51899">
        <w:rPr>
          <w:rFonts w:ascii="Times New Roman" w:hAnsi="Times New Roman"/>
        </w:rPr>
        <w:t>)</w:t>
      </w:r>
      <w:r w:rsidR="00860432" w:rsidRPr="00C51899">
        <w:rPr>
          <w:rFonts w:ascii="Times New Roman" w:hAnsi="Times New Roman"/>
        </w:rPr>
        <w:t xml:space="preserve"> point</w:t>
      </w:r>
      <w:r w:rsidR="000E144A" w:rsidRPr="00C51899">
        <w:rPr>
          <w:rFonts w:ascii="Times New Roman" w:hAnsi="Times New Roman"/>
        </w:rPr>
        <w:t>ed</w:t>
      </w:r>
      <w:r w:rsidR="00860432" w:rsidRPr="00C51899">
        <w:rPr>
          <w:rFonts w:ascii="Times New Roman" w:hAnsi="Times New Roman"/>
        </w:rPr>
        <w:t xml:space="preserve"> out that</w:t>
      </w:r>
      <w:r w:rsidR="001F0FF4" w:rsidRPr="00C51899">
        <w:rPr>
          <w:rFonts w:ascii="Times New Roman" w:hAnsi="Times New Roman"/>
        </w:rPr>
        <w:t xml:space="preserve"> </w:t>
      </w:r>
      <w:r w:rsidR="00BF1BFB" w:rsidRPr="00C51899">
        <w:rPr>
          <w:rFonts w:ascii="Times New Roman" w:hAnsi="Times New Roman"/>
        </w:rPr>
        <w:t xml:space="preserve">Pr/Ph </w:t>
      </w:r>
      <w:r w:rsidR="00CB3FC6" w:rsidRPr="00C51899">
        <w:rPr>
          <w:rFonts w:ascii="Times New Roman" w:hAnsi="Times New Roman"/>
        </w:rPr>
        <w:t xml:space="preserve">values </w:t>
      </w:r>
      <w:r w:rsidR="00BF1BFB" w:rsidRPr="00C51899">
        <w:rPr>
          <w:rFonts w:ascii="Times New Roman" w:hAnsi="Times New Roman"/>
        </w:rPr>
        <w:t xml:space="preserve">greater than </w:t>
      </w:r>
      <w:r w:rsidR="006A044A">
        <w:rPr>
          <w:rFonts w:ascii="Times New Roman" w:hAnsi="Times New Roman"/>
        </w:rPr>
        <w:t>3</w:t>
      </w:r>
      <w:r w:rsidR="00D242C0" w:rsidRPr="00C51899">
        <w:rPr>
          <w:rFonts w:ascii="Times New Roman" w:hAnsi="Times New Roman"/>
        </w:rPr>
        <w:t xml:space="preserve"> </w:t>
      </w:r>
      <w:r w:rsidR="00860432" w:rsidRPr="00C51899">
        <w:rPr>
          <w:rFonts w:ascii="Times New Roman" w:hAnsi="Times New Roman"/>
        </w:rPr>
        <w:t>are related to</w:t>
      </w:r>
      <w:r w:rsidR="00D242C0" w:rsidRPr="00C51899">
        <w:rPr>
          <w:rFonts w:ascii="Times New Roman" w:hAnsi="Times New Roman"/>
        </w:rPr>
        <w:t xml:space="preserve"> terrigenous organic matter input under oxic</w:t>
      </w:r>
      <w:r w:rsidR="00E513BB" w:rsidRPr="00C51899">
        <w:rPr>
          <w:rFonts w:ascii="Times New Roman" w:hAnsi="Times New Roman"/>
        </w:rPr>
        <w:t>-</w:t>
      </w:r>
      <w:r w:rsidR="00E513BB" w:rsidRPr="00C51899">
        <w:rPr>
          <w:rFonts w:ascii="Times New Roman" w:hAnsi="Times New Roman"/>
        </w:rPr>
        <w:lastRenderedPageBreak/>
        <w:t>suboxic</w:t>
      </w:r>
      <w:r w:rsidR="00CB3FC6" w:rsidRPr="00C51899">
        <w:rPr>
          <w:rFonts w:ascii="Times New Roman" w:hAnsi="Times New Roman"/>
        </w:rPr>
        <w:t xml:space="preserve"> conditions</w:t>
      </w:r>
      <w:r w:rsidR="00860432" w:rsidRPr="00C51899">
        <w:rPr>
          <w:rFonts w:ascii="Times New Roman" w:hAnsi="Times New Roman"/>
        </w:rPr>
        <w:t xml:space="preserve">, </w:t>
      </w:r>
      <w:r w:rsidR="00F0439D" w:rsidRPr="00C51899">
        <w:rPr>
          <w:rFonts w:ascii="Times New Roman" w:hAnsi="Times New Roman"/>
        </w:rPr>
        <w:t>while</w:t>
      </w:r>
      <w:r w:rsidR="00860432" w:rsidRPr="00C51899">
        <w:rPr>
          <w:rFonts w:ascii="Times New Roman" w:hAnsi="Times New Roman"/>
        </w:rPr>
        <w:t xml:space="preserve"> </w:t>
      </w:r>
      <w:r w:rsidR="00CB3FC6" w:rsidRPr="00C51899">
        <w:rPr>
          <w:rFonts w:ascii="Times New Roman" w:hAnsi="Times New Roman"/>
        </w:rPr>
        <w:t>Pr/Ph</w:t>
      </w:r>
      <w:r w:rsidR="00860432" w:rsidRPr="00C51899">
        <w:rPr>
          <w:rFonts w:ascii="Times New Roman" w:hAnsi="Times New Roman"/>
        </w:rPr>
        <w:t xml:space="preserve"> values</w:t>
      </w:r>
      <w:r w:rsidR="00CB3FC6" w:rsidRPr="00C51899">
        <w:rPr>
          <w:rFonts w:ascii="Times New Roman" w:hAnsi="Times New Roman"/>
        </w:rPr>
        <w:t xml:space="preserve"> lower than </w:t>
      </w:r>
      <w:r w:rsidR="00D242C0" w:rsidRPr="00C51899">
        <w:rPr>
          <w:rFonts w:ascii="Times New Roman" w:hAnsi="Times New Roman"/>
        </w:rPr>
        <w:t>0.8 indicate anoxic, hypersaline or carbonate depositional environments</w:t>
      </w:r>
      <w:r w:rsidR="00A946E6" w:rsidRPr="00C51899">
        <w:rPr>
          <w:rFonts w:ascii="Times New Roman" w:hAnsi="Times New Roman"/>
        </w:rPr>
        <w:t xml:space="preserve"> (ten Haven et al., 1987; Peters et al., 2005)</w:t>
      </w:r>
      <w:r w:rsidR="00D242C0" w:rsidRPr="00C51899">
        <w:rPr>
          <w:rFonts w:ascii="Times New Roman" w:hAnsi="Times New Roman"/>
        </w:rPr>
        <w:t>.</w:t>
      </w:r>
      <w:r w:rsidR="009256B6" w:rsidRPr="00C51899">
        <w:rPr>
          <w:rFonts w:ascii="Times New Roman" w:hAnsi="Times New Roman"/>
        </w:rPr>
        <w:t xml:space="preserve"> </w:t>
      </w:r>
    </w:p>
    <w:p w14:paraId="5F3850C4" w14:textId="7009F7D4" w:rsidR="00FC6ED0" w:rsidRPr="00C51899" w:rsidRDefault="004B2F0E" w:rsidP="002830BA">
      <w:pPr>
        <w:ind w:firstLine="720"/>
        <w:jc w:val="both"/>
      </w:pPr>
      <w:r w:rsidRPr="00C51899">
        <w:rPr>
          <w:rFonts w:ascii="Times New Roman" w:hAnsi="Times New Roman"/>
        </w:rPr>
        <w:t xml:space="preserve">Overall, </w:t>
      </w:r>
      <w:r w:rsidR="000E144A" w:rsidRPr="00C51899">
        <w:rPr>
          <w:rFonts w:ascii="Times New Roman" w:hAnsi="Times New Roman"/>
        </w:rPr>
        <w:t>the majority</w:t>
      </w:r>
      <w:r w:rsidR="00D75C59" w:rsidRPr="00C51899">
        <w:rPr>
          <w:rFonts w:ascii="Times New Roman" w:hAnsi="Times New Roman"/>
        </w:rPr>
        <w:t xml:space="preserve"> of the </w:t>
      </w:r>
      <w:r w:rsidRPr="00C51899">
        <w:rPr>
          <w:rFonts w:ascii="Times New Roman" w:hAnsi="Times New Roman"/>
        </w:rPr>
        <w:t>bitumen and oil s</w:t>
      </w:r>
      <w:r w:rsidR="00D75C59" w:rsidRPr="00C51899">
        <w:rPr>
          <w:rFonts w:ascii="Times New Roman" w:hAnsi="Times New Roman"/>
        </w:rPr>
        <w:t xml:space="preserve">amples </w:t>
      </w:r>
      <w:r w:rsidRPr="00C51899">
        <w:rPr>
          <w:rFonts w:ascii="Times New Roman" w:hAnsi="Times New Roman"/>
        </w:rPr>
        <w:t>show</w:t>
      </w:r>
      <w:r w:rsidR="00CA11DC" w:rsidRPr="00C51899">
        <w:rPr>
          <w:rFonts w:ascii="Times New Roman" w:hAnsi="Times New Roman"/>
        </w:rPr>
        <w:t xml:space="preserve"> </w:t>
      </w:r>
      <w:r w:rsidRPr="00C51899">
        <w:rPr>
          <w:rFonts w:ascii="Times New Roman" w:hAnsi="Times New Roman"/>
        </w:rPr>
        <w:t>l</w:t>
      </w:r>
      <w:r w:rsidR="005854B6" w:rsidRPr="00C51899">
        <w:rPr>
          <w:rFonts w:ascii="Times New Roman" w:hAnsi="Times New Roman"/>
        </w:rPr>
        <w:t>ow Pr/Ph ratios indicating the presence</w:t>
      </w:r>
      <w:r w:rsidRPr="00C51899">
        <w:rPr>
          <w:rFonts w:ascii="Times New Roman" w:hAnsi="Times New Roman"/>
        </w:rPr>
        <w:t xml:space="preserve"> of reducing conditions </w:t>
      </w:r>
      <w:r w:rsidR="00721120" w:rsidRPr="00C51899">
        <w:rPr>
          <w:rFonts w:ascii="Times New Roman" w:hAnsi="Times New Roman"/>
        </w:rPr>
        <w:t xml:space="preserve">(anoxia) </w:t>
      </w:r>
      <w:r w:rsidRPr="00C51899">
        <w:rPr>
          <w:rFonts w:ascii="Times New Roman" w:hAnsi="Times New Roman"/>
        </w:rPr>
        <w:t xml:space="preserve">during source rock deposition </w:t>
      </w:r>
      <w:r w:rsidR="002830BA" w:rsidRPr="00C51899">
        <w:rPr>
          <w:rFonts w:ascii="Times New Roman" w:hAnsi="Times New Roman"/>
        </w:rPr>
        <w:t>(Table 5;</w:t>
      </w:r>
      <w:r w:rsidR="00230625">
        <w:rPr>
          <w:rFonts w:ascii="Times New Roman" w:hAnsi="Times New Roman"/>
        </w:rPr>
        <w:t xml:space="preserve"> Appendix E</w:t>
      </w:r>
      <w:r w:rsidRPr="00C51899">
        <w:rPr>
          <w:rFonts w:ascii="Times New Roman" w:hAnsi="Times New Roman"/>
        </w:rPr>
        <w:t>). Geochemical logs of Pr/Ph ratios for outcrop</w:t>
      </w:r>
      <w:r w:rsidR="00E62416" w:rsidRPr="00C51899">
        <w:rPr>
          <w:rFonts w:ascii="Times New Roman" w:hAnsi="Times New Roman"/>
        </w:rPr>
        <w:t xml:space="preserve"> and core</w:t>
      </w:r>
      <w:r w:rsidRPr="00C51899">
        <w:rPr>
          <w:rFonts w:ascii="Times New Roman" w:hAnsi="Times New Roman"/>
        </w:rPr>
        <w:t xml:space="preserve"> samples </w:t>
      </w:r>
      <w:r w:rsidR="00CA11DC" w:rsidRPr="00C51899">
        <w:rPr>
          <w:rFonts w:ascii="Times New Roman" w:hAnsi="Times New Roman"/>
        </w:rPr>
        <w:t xml:space="preserve">show </w:t>
      </w:r>
      <w:r w:rsidR="002D32F2" w:rsidRPr="00C51899">
        <w:rPr>
          <w:rFonts w:ascii="Times New Roman" w:hAnsi="Times New Roman"/>
        </w:rPr>
        <w:t>variations</w:t>
      </w:r>
      <w:r w:rsidR="00CA11DC" w:rsidRPr="00C51899">
        <w:rPr>
          <w:rFonts w:ascii="Times New Roman" w:hAnsi="Times New Roman"/>
        </w:rPr>
        <w:t xml:space="preserve"> </w:t>
      </w:r>
      <w:r w:rsidR="005854B6" w:rsidRPr="00C51899">
        <w:rPr>
          <w:rFonts w:ascii="Times New Roman" w:hAnsi="Times New Roman"/>
        </w:rPr>
        <w:t>in redox potential</w:t>
      </w:r>
      <w:r w:rsidRPr="00C51899">
        <w:rPr>
          <w:rFonts w:ascii="Times New Roman" w:hAnsi="Times New Roman"/>
        </w:rPr>
        <w:t xml:space="preserve"> that </w:t>
      </w:r>
      <w:r w:rsidR="006A044A">
        <w:rPr>
          <w:rFonts w:ascii="Times New Roman" w:hAnsi="Times New Roman"/>
        </w:rPr>
        <w:t xml:space="preserve">inversely </w:t>
      </w:r>
      <w:r w:rsidRPr="00C51899">
        <w:rPr>
          <w:rFonts w:ascii="Times New Roman" w:hAnsi="Times New Roman"/>
        </w:rPr>
        <w:t>correlates with TOC and HI values</w:t>
      </w:r>
      <w:r w:rsidR="003007F1" w:rsidRPr="00C51899">
        <w:rPr>
          <w:rFonts w:ascii="Times New Roman" w:hAnsi="Times New Roman"/>
        </w:rPr>
        <w:t xml:space="preserve"> </w:t>
      </w:r>
      <w:r w:rsidR="00A66D27" w:rsidRPr="00C51899">
        <w:rPr>
          <w:rFonts w:ascii="Times New Roman" w:hAnsi="Times New Roman"/>
        </w:rPr>
        <w:t>(</w:t>
      </w:r>
      <w:r w:rsidR="002830BA" w:rsidRPr="00C51899">
        <w:rPr>
          <w:rFonts w:ascii="Times New Roman" w:hAnsi="Times New Roman"/>
        </w:rPr>
        <w:t>Figure 14</w:t>
      </w:r>
      <w:r w:rsidRPr="00C51899">
        <w:rPr>
          <w:rFonts w:ascii="Times New Roman" w:hAnsi="Times New Roman"/>
        </w:rPr>
        <w:t>)</w:t>
      </w:r>
      <w:r w:rsidR="00E62416" w:rsidRPr="00C51899">
        <w:rPr>
          <w:rFonts w:ascii="Times New Roman" w:hAnsi="Times New Roman"/>
        </w:rPr>
        <w:t xml:space="preserve">. In general, Pr/Ph ratios of samples from EFLC, EFBC, EFAC, EFWB, EFHE, </w:t>
      </w:r>
      <w:r w:rsidR="002D32F2" w:rsidRPr="00C51899">
        <w:rPr>
          <w:rFonts w:ascii="Times New Roman" w:hAnsi="Times New Roman"/>
        </w:rPr>
        <w:t xml:space="preserve">EFMK, </w:t>
      </w:r>
      <w:r w:rsidR="00E62416" w:rsidRPr="00C51899">
        <w:rPr>
          <w:rFonts w:ascii="Times New Roman" w:hAnsi="Times New Roman"/>
        </w:rPr>
        <w:t xml:space="preserve">and EFFA, </w:t>
      </w:r>
      <w:r w:rsidR="005854B6" w:rsidRPr="00C51899">
        <w:rPr>
          <w:rFonts w:ascii="Times New Roman" w:hAnsi="Times New Roman"/>
        </w:rPr>
        <w:t>suggest</w:t>
      </w:r>
      <w:r w:rsidR="00E62416" w:rsidRPr="00C51899">
        <w:rPr>
          <w:rFonts w:ascii="Times New Roman" w:hAnsi="Times New Roman"/>
        </w:rPr>
        <w:t xml:space="preserve"> that the Lozier Canyon Member experienced </w:t>
      </w:r>
      <w:r w:rsidR="005854B6" w:rsidRPr="00C51899">
        <w:rPr>
          <w:rFonts w:ascii="Times New Roman" w:hAnsi="Times New Roman"/>
        </w:rPr>
        <w:t>stronger reducing conditions</w:t>
      </w:r>
      <w:r w:rsidR="00E62416" w:rsidRPr="00C51899">
        <w:rPr>
          <w:rFonts w:ascii="Times New Roman" w:hAnsi="Times New Roman"/>
        </w:rPr>
        <w:t xml:space="preserve"> compared to the u</w:t>
      </w:r>
      <w:r w:rsidR="005854B6" w:rsidRPr="00C51899">
        <w:rPr>
          <w:rFonts w:ascii="Times New Roman" w:hAnsi="Times New Roman"/>
        </w:rPr>
        <w:t>pper members of the Eagle Ford G</w:t>
      </w:r>
      <w:r w:rsidR="00E62416" w:rsidRPr="00C51899">
        <w:rPr>
          <w:rFonts w:ascii="Times New Roman" w:hAnsi="Times New Roman"/>
        </w:rPr>
        <w:t>roup</w:t>
      </w:r>
      <w:r w:rsidR="000E144A" w:rsidRPr="00C51899">
        <w:rPr>
          <w:rFonts w:ascii="Times New Roman" w:hAnsi="Times New Roman"/>
        </w:rPr>
        <w:t>.</w:t>
      </w:r>
      <w:r w:rsidR="005854B6" w:rsidRPr="00C51899">
        <w:rPr>
          <w:rFonts w:ascii="Times New Roman" w:hAnsi="Times New Roman"/>
        </w:rPr>
        <w:t xml:space="preserve"> </w:t>
      </w:r>
      <w:r w:rsidR="00AA3361" w:rsidRPr="00C51899">
        <w:rPr>
          <w:rFonts w:ascii="Times New Roman" w:hAnsi="Times New Roman"/>
        </w:rPr>
        <w:t>This may have</w:t>
      </w:r>
      <w:r w:rsidR="005854B6" w:rsidRPr="00C51899">
        <w:rPr>
          <w:rFonts w:ascii="Times New Roman" w:hAnsi="Times New Roman"/>
        </w:rPr>
        <w:t xml:space="preserve"> </w:t>
      </w:r>
      <w:r w:rsidR="00AA3361" w:rsidRPr="00C51899">
        <w:rPr>
          <w:rFonts w:ascii="Times New Roman" w:hAnsi="Times New Roman"/>
        </w:rPr>
        <w:t>contributed to</w:t>
      </w:r>
      <w:r w:rsidR="005854B6" w:rsidRPr="00C51899">
        <w:rPr>
          <w:rFonts w:ascii="Times New Roman" w:hAnsi="Times New Roman"/>
        </w:rPr>
        <w:t xml:space="preserve"> organic matter </w:t>
      </w:r>
      <w:r w:rsidR="000E144A" w:rsidRPr="00C51899">
        <w:rPr>
          <w:rFonts w:ascii="Times New Roman" w:hAnsi="Times New Roman"/>
        </w:rPr>
        <w:t>preservation, which</w:t>
      </w:r>
      <w:r w:rsidR="00AA3361" w:rsidRPr="00C51899">
        <w:rPr>
          <w:rFonts w:ascii="Times New Roman" w:hAnsi="Times New Roman"/>
        </w:rPr>
        <w:t xml:space="preserve"> resulted in its high TOC values</w:t>
      </w:r>
      <w:r w:rsidR="00E62416" w:rsidRPr="00C51899">
        <w:rPr>
          <w:rFonts w:ascii="Times New Roman" w:hAnsi="Times New Roman"/>
        </w:rPr>
        <w:t xml:space="preserve">. </w:t>
      </w:r>
      <w:r w:rsidR="00CB782D" w:rsidRPr="00C51899">
        <w:rPr>
          <w:rFonts w:ascii="Times New Roman" w:hAnsi="Times New Roman"/>
        </w:rPr>
        <w:t>Additionally, a progressive increase in Pr</w:t>
      </w:r>
      <w:r w:rsidR="002D32F2" w:rsidRPr="00C51899">
        <w:rPr>
          <w:rFonts w:ascii="Times New Roman" w:hAnsi="Times New Roman"/>
        </w:rPr>
        <w:t>/Ph ratios towards the upper members</w:t>
      </w:r>
      <w:r w:rsidR="000E144A" w:rsidRPr="00C51899">
        <w:rPr>
          <w:rFonts w:ascii="Times New Roman" w:hAnsi="Times New Roman"/>
        </w:rPr>
        <w:t xml:space="preserve"> is observed</w:t>
      </w:r>
      <w:r w:rsidR="00CB782D" w:rsidRPr="00C51899">
        <w:rPr>
          <w:rFonts w:ascii="Times New Roman" w:hAnsi="Times New Roman"/>
        </w:rPr>
        <w:t xml:space="preserve">, suggesting an increase in oxygen content in the water column during deposition of </w:t>
      </w:r>
      <w:r w:rsidR="002D32F2" w:rsidRPr="00C51899">
        <w:rPr>
          <w:rFonts w:ascii="Times New Roman" w:hAnsi="Times New Roman"/>
        </w:rPr>
        <w:t>these units</w:t>
      </w:r>
      <w:r w:rsidR="00D07CDB" w:rsidRPr="00C51899">
        <w:rPr>
          <w:rFonts w:ascii="Times New Roman" w:hAnsi="Times New Roman"/>
        </w:rPr>
        <w:t xml:space="preserve">. </w:t>
      </w:r>
      <w:r w:rsidR="004845D7" w:rsidRPr="00C51899">
        <w:rPr>
          <w:rFonts w:ascii="Times New Roman" w:hAnsi="Times New Roman"/>
        </w:rPr>
        <w:t>Similarly, Pr/Ph ratios for the EFMK core suggest occurrence of stronger reducing conditions during deposition of the Lower Eagle Ford (Figure 14).</w:t>
      </w:r>
      <w:r w:rsidR="004845D7">
        <w:rPr>
          <w:rFonts w:ascii="Times New Roman" w:hAnsi="Times New Roman"/>
        </w:rPr>
        <w:t xml:space="preserve"> </w:t>
      </w:r>
      <w:r w:rsidR="002D32F2" w:rsidRPr="00C51899">
        <w:rPr>
          <w:rFonts w:ascii="Times New Roman" w:hAnsi="Times New Roman"/>
        </w:rPr>
        <w:t>On the other hand, t</w:t>
      </w:r>
      <w:r w:rsidR="0007502A" w:rsidRPr="00C51899">
        <w:rPr>
          <w:rFonts w:ascii="Times New Roman" w:hAnsi="Times New Roman"/>
        </w:rPr>
        <w:t xml:space="preserve">he Lower Eagle Ford and underlying Maness Shale analyzed in the </w:t>
      </w:r>
      <w:r w:rsidR="002D32F2" w:rsidRPr="00C51899">
        <w:rPr>
          <w:rFonts w:ascii="Times New Roman" w:hAnsi="Times New Roman"/>
        </w:rPr>
        <w:t xml:space="preserve">East Texas </w:t>
      </w:r>
      <w:r w:rsidR="0007502A" w:rsidRPr="00C51899">
        <w:rPr>
          <w:rFonts w:ascii="Times New Roman" w:hAnsi="Times New Roman"/>
        </w:rPr>
        <w:t xml:space="preserve">EFLH core do not indicate </w:t>
      </w:r>
      <w:r w:rsidR="008E505D" w:rsidRPr="00C51899">
        <w:rPr>
          <w:rFonts w:ascii="Times New Roman" w:hAnsi="Times New Roman"/>
        </w:rPr>
        <w:t xml:space="preserve">marked changes </w:t>
      </w:r>
      <w:r w:rsidR="0007502A" w:rsidRPr="00C51899">
        <w:rPr>
          <w:rFonts w:ascii="Times New Roman" w:hAnsi="Times New Roman"/>
        </w:rPr>
        <w:t>in redox condition</w:t>
      </w:r>
      <w:r w:rsidR="008E505D" w:rsidRPr="00C51899">
        <w:rPr>
          <w:rFonts w:ascii="Times New Roman" w:hAnsi="Times New Roman"/>
        </w:rPr>
        <w:t>s</w:t>
      </w:r>
      <w:r w:rsidR="0007502A" w:rsidRPr="00C51899">
        <w:rPr>
          <w:rFonts w:ascii="Times New Roman" w:hAnsi="Times New Roman"/>
        </w:rPr>
        <w:t xml:space="preserve"> during deposition.</w:t>
      </w:r>
    </w:p>
    <w:p w14:paraId="2D145A4D" w14:textId="22872AF5" w:rsidR="007F7469" w:rsidRPr="00C51899" w:rsidRDefault="007E44FE" w:rsidP="00CC7915">
      <w:pPr>
        <w:ind w:firstLine="720"/>
        <w:jc w:val="both"/>
        <w:rPr>
          <w:rFonts w:ascii="Times New Roman" w:hAnsi="Times New Roman"/>
        </w:rPr>
      </w:pPr>
      <w:r w:rsidRPr="00C51899">
        <w:rPr>
          <w:rFonts w:ascii="Times New Roman" w:hAnsi="Times New Roman"/>
        </w:rPr>
        <w:t xml:space="preserve">Another set of parameters useful for evaluating variations in redox conditions, organic matter source, maturity, and alteration in source rock extracts and oils involves the relationship between </w:t>
      </w:r>
      <w:r w:rsidR="00B11C9A" w:rsidRPr="00C51899">
        <w:rPr>
          <w:rFonts w:ascii="Times New Roman" w:hAnsi="Times New Roman"/>
        </w:rPr>
        <w:t>Pr</w:t>
      </w:r>
      <w:r w:rsidRPr="00C51899">
        <w:rPr>
          <w:rFonts w:ascii="Times New Roman" w:hAnsi="Times New Roman"/>
        </w:rPr>
        <w:t xml:space="preserve"> and Ph and </w:t>
      </w:r>
      <w:r w:rsidR="00B11C9A" w:rsidRPr="00C51899">
        <w:rPr>
          <w:rFonts w:ascii="Times New Roman" w:hAnsi="Times New Roman"/>
          <w:i/>
        </w:rPr>
        <w:t>n-</w:t>
      </w:r>
      <w:r w:rsidRPr="00C51899">
        <w:rPr>
          <w:rFonts w:ascii="Times New Roman" w:hAnsi="Times New Roman"/>
        </w:rPr>
        <w:t>alkanes</w:t>
      </w:r>
      <w:r w:rsidRPr="00C51899">
        <w:rPr>
          <w:rFonts w:ascii="Times New Roman" w:hAnsi="Times New Roman"/>
          <w:i/>
        </w:rPr>
        <w:t xml:space="preserve"> </w:t>
      </w:r>
      <w:r w:rsidR="00B11C9A" w:rsidRPr="00C51899">
        <w:rPr>
          <w:rFonts w:ascii="Times New Roman" w:hAnsi="Times New Roman"/>
        </w:rPr>
        <w:t>C</w:t>
      </w:r>
      <w:r w:rsidR="00B11C9A" w:rsidRPr="00C51899">
        <w:rPr>
          <w:rFonts w:ascii="Times New Roman" w:hAnsi="Times New Roman"/>
          <w:vertAlign w:val="subscript"/>
        </w:rPr>
        <w:t>17</w:t>
      </w:r>
      <w:r w:rsidRPr="00C51899">
        <w:rPr>
          <w:rFonts w:ascii="Times New Roman" w:hAnsi="Times New Roman"/>
          <w:vertAlign w:val="subscript"/>
        </w:rPr>
        <w:t>,</w:t>
      </w:r>
      <w:r w:rsidR="00B11C9A" w:rsidRPr="00C51899">
        <w:rPr>
          <w:rFonts w:ascii="Times New Roman" w:hAnsi="Times New Roman"/>
        </w:rPr>
        <w:t xml:space="preserve"> and </w:t>
      </w:r>
      <w:r w:rsidR="00B11C9A" w:rsidRPr="00C51899">
        <w:rPr>
          <w:rFonts w:ascii="Times New Roman" w:hAnsi="Times New Roman"/>
          <w:i/>
        </w:rPr>
        <w:t>n-</w:t>
      </w:r>
      <w:r w:rsidR="00B11C9A" w:rsidRPr="00C51899">
        <w:rPr>
          <w:rFonts w:ascii="Times New Roman" w:hAnsi="Times New Roman"/>
        </w:rPr>
        <w:t>C</w:t>
      </w:r>
      <w:r w:rsidR="00B11C9A" w:rsidRPr="00C51899">
        <w:rPr>
          <w:rFonts w:ascii="Times New Roman" w:hAnsi="Times New Roman"/>
          <w:vertAlign w:val="subscript"/>
        </w:rPr>
        <w:t>18</w:t>
      </w:r>
      <w:r w:rsidRPr="00C51899">
        <w:rPr>
          <w:rFonts w:ascii="Times New Roman" w:hAnsi="Times New Roman"/>
        </w:rPr>
        <w:t xml:space="preserve"> (Shanmugam, 1985). </w:t>
      </w:r>
      <w:r w:rsidR="002830BA" w:rsidRPr="00C51899">
        <w:rPr>
          <w:rFonts w:ascii="Times New Roman" w:hAnsi="Times New Roman"/>
        </w:rPr>
        <w:t>Figure 22</w:t>
      </w:r>
      <w:r w:rsidR="002C651D" w:rsidRPr="00C51899">
        <w:rPr>
          <w:rFonts w:ascii="Times New Roman" w:hAnsi="Times New Roman"/>
        </w:rPr>
        <w:t xml:space="preserve"> </w:t>
      </w:r>
      <w:r w:rsidR="004B33C9" w:rsidRPr="00C51899">
        <w:rPr>
          <w:rFonts w:ascii="Times New Roman" w:hAnsi="Times New Roman"/>
        </w:rPr>
        <w:t>shows</w:t>
      </w:r>
      <w:r w:rsidR="002C651D" w:rsidRPr="00C51899">
        <w:rPr>
          <w:rFonts w:ascii="Times New Roman" w:hAnsi="Times New Roman"/>
        </w:rPr>
        <w:t xml:space="preserve"> </w:t>
      </w:r>
      <w:r w:rsidRPr="00C51899">
        <w:rPr>
          <w:rFonts w:ascii="Times New Roman" w:hAnsi="Times New Roman"/>
        </w:rPr>
        <w:t xml:space="preserve">a </w:t>
      </w:r>
      <w:r w:rsidR="00D95310" w:rsidRPr="00C51899">
        <w:rPr>
          <w:rFonts w:ascii="Times New Roman" w:hAnsi="Times New Roman"/>
        </w:rPr>
        <w:t>cross</w:t>
      </w:r>
      <w:r w:rsidRPr="00C51899">
        <w:rPr>
          <w:rFonts w:ascii="Times New Roman" w:hAnsi="Times New Roman"/>
        </w:rPr>
        <w:t>plot of Pr/</w:t>
      </w:r>
      <w:r w:rsidRPr="00C51899">
        <w:rPr>
          <w:rFonts w:ascii="Times New Roman" w:hAnsi="Times New Roman"/>
          <w:i/>
        </w:rPr>
        <w:t>n-</w:t>
      </w:r>
      <w:r w:rsidRPr="00C51899">
        <w:rPr>
          <w:rFonts w:ascii="Times New Roman" w:hAnsi="Times New Roman"/>
        </w:rPr>
        <w:t>C</w:t>
      </w:r>
      <w:r w:rsidRPr="00C51899">
        <w:rPr>
          <w:rFonts w:ascii="Times New Roman" w:hAnsi="Times New Roman"/>
          <w:vertAlign w:val="subscript"/>
        </w:rPr>
        <w:t>17</w:t>
      </w:r>
      <w:r w:rsidRPr="00C51899">
        <w:rPr>
          <w:rFonts w:ascii="Times New Roman" w:hAnsi="Times New Roman"/>
        </w:rPr>
        <w:t xml:space="preserve"> versus Ph/</w:t>
      </w:r>
      <w:r w:rsidRPr="00C51899">
        <w:rPr>
          <w:rFonts w:ascii="Times New Roman" w:hAnsi="Times New Roman"/>
          <w:i/>
        </w:rPr>
        <w:t>n-</w:t>
      </w:r>
      <w:r w:rsidRPr="00C51899">
        <w:rPr>
          <w:rFonts w:ascii="Times New Roman" w:hAnsi="Times New Roman"/>
        </w:rPr>
        <w:t>C</w:t>
      </w:r>
      <w:r w:rsidRPr="00C51899">
        <w:rPr>
          <w:rFonts w:ascii="Times New Roman" w:hAnsi="Times New Roman"/>
          <w:vertAlign w:val="subscript"/>
        </w:rPr>
        <w:t>18</w:t>
      </w:r>
      <w:r w:rsidRPr="00C51899">
        <w:rPr>
          <w:rFonts w:ascii="Times New Roman" w:hAnsi="Times New Roman"/>
        </w:rPr>
        <w:t xml:space="preserve"> for the bitumens and oils analyzed</w:t>
      </w:r>
      <w:r w:rsidR="00CB4604" w:rsidRPr="00C51899">
        <w:rPr>
          <w:rFonts w:ascii="Times New Roman" w:hAnsi="Times New Roman"/>
        </w:rPr>
        <w:t xml:space="preserve"> in this study</w:t>
      </w:r>
      <w:r w:rsidRPr="00C51899">
        <w:rPr>
          <w:rFonts w:ascii="Times New Roman" w:hAnsi="Times New Roman"/>
        </w:rPr>
        <w:t xml:space="preserve">. This diagram indicates </w:t>
      </w:r>
      <w:r w:rsidR="002C651D" w:rsidRPr="00C51899">
        <w:rPr>
          <w:rFonts w:ascii="Times New Roman" w:hAnsi="Times New Roman"/>
        </w:rPr>
        <w:t xml:space="preserve">that </w:t>
      </w:r>
      <w:r w:rsidRPr="00C51899">
        <w:rPr>
          <w:rFonts w:ascii="Times New Roman" w:hAnsi="Times New Roman"/>
        </w:rPr>
        <w:t>these</w:t>
      </w:r>
      <w:r w:rsidR="002C651D" w:rsidRPr="00C51899">
        <w:rPr>
          <w:rFonts w:ascii="Times New Roman" w:hAnsi="Times New Roman"/>
        </w:rPr>
        <w:t xml:space="preserve"> samples are </w:t>
      </w:r>
      <w:r w:rsidR="00CB4604" w:rsidRPr="00C51899">
        <w:rPr>
          <w:rFonts w:ascii="Times New Roman" w:hAnsi="Times New Roman"/>
        </w:rPr>
        <w:t>mainly composed of</w:t>
      </w:r>
      <w:r w:rsidR="002C651D" w:rsidRPr="00C51899">
        <w:rPr>
          <w:rFonts w:ascii="Times New Roman" w:hAnsi="Times New Roman"/>
        </w:rPr>
        <w:t xml:space="preserve"> marine organic matter. </w:t>
      </w:r>
      <w:r w:rsidR="00D95310" w:rsidRPr="00C51899">
        <w:rPr>
          <w:rFonts w:ascii="Times New Roman" w:hAnsi="Times New Roman"/>
        </w:rPr>
        <w:t xml:space="preserve">However, </w:t>
      </w:r>
      <w:r w:rsidR="0071562B" w:rsidRPr="00C51899">
        <w:rPr>
          <w:rFonts w:ascii="Times New Roman" w:hAnsi="Times New Roman"/>
        </w:rPr>
        <w:t xml:space="preserve">few </w:t>
      </w:r>
      <w:r w:rsidR="00D95310" w:rsidRPr="00C51899">
        <w:rPr>
          <w:rFonts w:ascii="Times New Roman" w:hAnsi="Times New Roman"/>
        </w:rPr>
        <w:t xml:space="preserve">samples </w:t>
      </w:r>
      <w:r w:rsidR="0071562B" w:rsidRPr="00C51899">
        <w:rPr>
          <w:rFonts w:ascii="Times New Roman" w:hAnsi="Times New Roman"/>
        </w:rPr>
        <w:t xml:space="preserve">corresponding to </w:t>
      </w:r>
      <w:r w:rsidR="00D95310" w:rsidRPr="00C51899">
        <w:rPr>
          <w:rFonts w:ascii="Times New Roman" w:hAnsi="Times New Roman"/>
        </w:rPr>
        <w:t xml:space="preserve">EFLH, EFHE, and </w:t>
      </w:r>
      <w:r w:rsidR="00D95310" w:rsidRPr="00C51899">
        <w:rPr>
          <w:rFonts w:ascii="Times New Roman" w:hAnsi="Times New Roman"/>
        </w:rPr>
        <w:lastRenderedPageBreak/>
        <w:t>EFBC also plot in the mixed organic matter field of the diagram, suggesting a marine and terrigenous organic matter input</w:t>
      </w:r>
      <w:r w:rsidR="003F4127" w:rsidRPr="00C51899">
        <w:rPr>
          <w:rFonts w:ascii="Times New Roman" w:hAnsi="Times New Roman"/>
        </w:rPr>
        <w:t xml:space="preserve">. Liro et al. (1994) found a similar </w:t>
      </w:r>
      <w:r w:rsidR="00E75DC6" w:rsidRPr="00C51899">
        <w:rPr>
          <w:rFonts w:ascii="Times New Roman" w:hAnsi="Times New Roman"/>
        </w:rPr>
        <w:t>result between</w:t>
      </w:r>
      <w:r w:rsidR="003F4127" w:rsidRPr="00C51899">
        <w:rPr>
          <w:rFonts w:ascii="Times New Roman" w:hAnsi="Times New Roman"/>
        </w:rPr>
        <w:t xml:space="preserve"> Pr/</w:t>
      </w:r>
      <w:r w:rsidR="003F4127" w:rsidRPr="00C51899">
        <w:rPr>
          <w:rFonts w:ascii="Times New Roman" w:hAnsi="Times New Roman"/>
          <w:i/>
        </w:rPr>
        <w:t>n-</w:t>
      </w:r>
      <w:r w:rsidR="003F4127" w:rsidRPr="00C51899">
        <w:rPr>
          <w:rFonts w:ascii="Times New Roman" w:hAnsi="Times New Roman"/>
        </w:rPr>
        <w:t>C</w:t>
      </w:r>
      <w:r w:rsidR="003F4127" w:rsidRPr="00C51899">
        <w:rPr>
          <w:rFonts w:ascii="Times New Roman" w:hAnsi="Times New Roman"/>
          <w:vertAlign w:val="subscript"/>
        </w:rPr>
        <w:t>17</w:t>
      </w:r>
      <w:r w:rsidR="00E75DC6" w:rsidRPr="00C51899">
        <w:rPr>
          <w:rFonts w:ascii="Times New Roman" w:hAnsi="Times New Roman"/>
        </w:rPr>
        <w:t xml:space="preserve"> and</w:t>
      </w:r>
      <w:r w:rsidR="003F4127" w:rsidRPr="00C51899">
        <w:rPr>
          <w:rFonts w:ascii="Times New Roman" w:hAnsi="Times New Roman"/>
        </w:rPr>
        <w:t xml:space="preserve"> Ph/</w:t>
      </w:r>
      <w:r w:rsidR="003F4127" w:rsidRPr="00C51899">
        <w:rPr>
          <w:rFonts w:ascii="Times New Roman" w:hAnsi="Times New Roman"/>
          <w:i/>
        </w:rPr>
        <w:t>n-</w:t>
      </w:r>
      <w:r w:rsidR="003F4127" w:rsidRPr="00C51899">
        <w:rPr>
          <w:rFonts w:ascii="Times New Roman" w:hAnsi="Times New Roman"/>
        </w:rPr>
        <w:t>C</w:t>
      </w:r>
      <w:r w:rsidR="003F4127" w:rsidRPr="00C51899">
        <w:rPr>
          <w:rFonts w:ascii="Times New Roman" w:hAnsi="Times New Roman"/>
          <w:vertAlign w:val="subscript"/>
        </w:rPr>
        <w:t>18</w:t>
      </w:r>
      <w:r w:rsidR="00914979" w:rsidRPr="00C51899">
        <w:rPr>
          <w:rFonts w:ascii="Times New Roman" w:hAnsi="Times New Roman"/>
        </w:rPr>
        <w:t xml:space="preserve"> for samples in the upper section of the </w:t>
      </w:r>
      <w:r w:rsidR="003F4127" w:rsidRPr="00C51899">
        <w:rPr>
          <w:rFonts w:ascii="Times New Roman" w:hAnsi="Times New Roman"/>
        </w:rPr>
        <w:t>Bouldin Creek outcrop (EFB</w:t>
      </w:r>
      <w:r w:rsidR="008222CC" w:rsidRPr="00C51899">
        <w:rPr>
          <w:rFonts w:ascii="Times New Roman" w:hAnsi="Times New Roman"/>
        </w:rPr>
        <w:t xml:space="preserve">C samples in the present study). These authors attributed the variations in organic matter source to </w:t>
      </w:r>
      <w:r w:rsidR="00221C44" w:rsidRPr="00C51899">
        <w:rPr>
          <w:rFonts w:ascii="Times New Roman" w:hAnsi="Times New Roman"/>
        </w:rPr>
        <w:t>a change to</w:t>
      </w:r>
      <w:r w:rsidR="00914979" w:rsidRPr="00C51899">
        <w:rPr>
          <w:rFonts w:ascii="Times New Roman" w:hAnsi="Times New Roman"/>
        </w:rPr>
        <w:t xml:space="preserve"> more proximal environment</w:t>
      </w:r>
      <w:r w:rsidR="00221C44" w:rsidRPr="00C51899">
        <w:rPr>
          <w:rFonts w:ascii="Times New Roman" w:hAnsi="Times New Roman"/>
        </w:rPr>
        <w:t>al conditions</w:t>
      </w:r>
      <w:r w:rsidR="00914979" w:rsidRPr="00C51899">
        <w:rPr>
          <w:rFonts w:ascii="Times New Roman" w:hAnsi="Times New Roman"/>
        </w:rPr>
        <w:t xml:space="preserve"> during deposition of the younger section of the Eagle Ford Shale at this locality</w:t>
      </w:r>
      <w:r w:rsidR="00D95310" w:rsidRPr="00C51899">
        <w:rPr>
          <w:rFonts w:ascii="Times New Roman" w:hAnsi="Times New Roman"/>
        </w:rPr>
        <w:t xml:space="preserve">. </w:t>
      </w:r>
      <w:r w:rsidR="00914979" w:rsidRPr="00C51899">
        <w:rPr>
          <w:rFonts w:ascii="Times New Roman" w:hAnsi="Times New Roman"/>
        </w:rPr>
        <w:t>The EFBC samples plotted in the mixed organic matter</w:t>
      </w:r>
      <w:r w:rsidR="002830BA" w:rsidRPr="00C51899">
        <w:rPr>
          <w:rFonts w:ascii="Times New Roman" w:hAnsi="Times New Roman"/>
        </w:rPr>
        <w:t xml:space="preserve"> field of the diagram (Figure 22</w:t>
      </w:r>
      <w:r w:rsidR="00914979" w:rsidRPr="00C51899">
        <w:rPr>
          <w:rFonts w:ascii="Times New Roman" w:hAnsi="Times New Roman"/>
        </w:rPr>
        <w:t xml:space="preserve">) </w:t>
      </w:r>
      <w:r w:rsidR="0089410D" w:rsidRPr="00C51899">
        <w:rPr>
          <w:rFonts w:ascii="Times New Roman" w:hAnsi="Times New Roman"/>
        </w:rPr>
        <w:t>correspond to</w:t>
      </w:r>
      <w:r w:rsidR="00914979" w:rsidRPr="00C51899">
        <w:rPr>
          <w:rFonts w:ascii="Times New Roman" w:hAnsi="Times New Roman"/>
        </w:rPr>
        <w:t xml:space="preserve"> samples from the Langtry Member</w:t>
      </w:r>
      <w:r w:rsidR="00221C44" w:rsidRPr="00C51899">
        <w:rPr>
          <w:rFonts w:ascii="Times New Roman" w:hAnsi="Times New Roman"/>
        </w:rPr>
        <w:t xml:space="preserve">, </w:t>
      </w:r>
      <w:r w:rsidR="00E75DC6" w:rsidRPr="00C51899">
        <w:rPr>
          <w:rFonts w:ascii="Times New Roman" w:hAnsi="Times New Roman"/>
        </w:rPr>
        <w:t xml:space="preserve">suggesting </w:t>
      </w:r>
      <w:r w:rsidR="0089410D" w:rsidRPr="00C51899">
        <w:rPr>
          <w:rFonts w:ascii="Times New Roman" w:hAnsi="Times New Roman"/>
        </w:rPr>
        <w:t>a similar interpretation to that of Liro et al. (1994) for the Upper Eagle Ford Shale</w:t>
      </w:r>
      <w:r w:rsidR="00A864A4" w:rsidRPr="00C51899">
        <w:rPr>
          <w:rFonts w:ascii="Times New Roman" w:hAnsi="Times New Roman"/>
        </w:rPr>
        <w:t xml:space="preserve"> at the Austin area</w:t>
      </w:r>
      <w:r w:rsidR="0089410D" w:rsidRPr="00C51899">
        <w:rPr>
          <w:rFonts w:ascii="Times New Roman" w:hAnsi="Times New Roman"/>
        </w:rPr>
        <w:t xml:space="preserve">. </w:t>
      </w:r>
      <w:r w:rsidR="00CB4604" w:rsidRPr="00C51899">
        <w:rPr>
          <w:rFonts w:ascii="Times New Roman" w:hAnsi="Times New Roman"/>
        </w:rPr>
        <w:t>Rock s</w:t>
      </w:r>
      <w:r w:rsidR="002C651D" w:rsidRPr="00C51899">
        <w:rPr>
          <w:rFonts w:ascii="Times New Roman" w:hAnsi="Times New Roman"/>
        </w:rPr>
        <w:t xml:space="preserve">amples from EFFA, </w:t>
      </w:r>
      <w:r w:rsidR="004845D7">
        <w:rPr>
          <w:rFonts w:ascii="Times New Roman" w:hAnsi="Times New Roman"/>
        </w:rPr>
        <w:t xml:space="preserve">EFMK, </w:t>
      </w:r>
      <w:r w:rsidR="002C651D" w:rsidRPr="00C51899">
        <w:rPr>
          <w:rFonts w:ascii="Times New Roman" w:hAnsi="Times New Roman"/>
        </w:rPr>
        <w:t>EFLH, and oil</w:t>
      </w:r>
      <w:r w:rsidR="0059783D" w:rsidRPr="00C51899">
        <w:rPr>
          <w:rFonts w:ascii="Times New Roman" w:hAnsi="Times New Roman"/>
        </w:rPr>
        <w:t xml:space="preserve">s </w:t>
      </w:r>
      <w:r w:rsidR="002C651D" w:rsidRPr="00C51899">
        <w:rPr>
          <w:rFonts w:ascii="Times New Roman" w:hAnsi="Times New Roman"/>
        </w:rPr>
        <w:t xml:space="preserve">show the highest </w:t>
      </w:r>
      <w:r w:rsidR="00CB4604" w:rsidRPr="00C51899">
        <w:rPr>
          <w:rFonts w:ascii="Times New Roman" w:hAnsi="Times New Roman"/>
        </w:rPr>
        <w:t>maturity level</w:t>
      </w:r>
      <w:r w:rsidR="002C651D" w:rsidRPr="00C51899">
        <w:rPr>
          <w:rFonts w:ascii="Times New Roman" w:hAnsi="Times New Roman"/>
        </w:rPr>
        <w:t xml:space="preserve"> according to the lower proportion of isoprenoids relative to </w:t>
      </w:r>
      <w:r w:rsidR="002C651D" w:rsidRPr="00C51899">
        <w:rPr>
          <w:rFonts w:ascii="Times New Roman" w:hAnsi="Times New Roman"/>
          <w:i/>
        </w:rPr>
        <w:t>n-</w:t>
      </w:r>
      <w:r w:rsidR="006C5937" w:rsidRPr="00C51899">
        <w:rPr>
          <w:rFonts w:ascii="Times New Roman" w:hAnsi="Times New Roman"/>
        </w:rPr>
        <w:t>alkanes.</w:t>
      </w:r>
    </w:p>
    <w:p w14:paraId="7BB0E1A6" w14:textId="77777777" w:rsidR="00CC7915" w:rsidRPr="00C51899" w:rsidRDefault="00CC7915" w:rsidP="00CC7915">
      <w:pPr>
        <w:ind w:firstLine="720"/>
        <w:jc w:val="both"/>
      </w:pPr>
    </w:p>
    <w:p w14:paraId="04599B34" w14:textId="77777777" w:rsidR="007F7469" w:rsidRPr="00C51899" w:rsidRDefault="007F7469" w:rsidP="00BD1077">
      <w:pPr>
        <w:sectPr w:rsidR="007F7469" w:rsidRPr="00C51899" w:rsidSect="00C5097D">
          <w:pgSz w:w="12240" w:h="15840" w:code="1"/>
          <w:pgMar w:top="1440" w:right="1440" w:bottom="1440" w:left="2304" w:header="720" w:footer="720" w:gutter="0"/>
          <w:cols w:space="720"/>
          <w:docGrid w:linePitch="360"/>
        </w:sectPr>
      </w:pPr>
    </w:p>
    <w:p w14:paraId="39BA6286" w14:textId="2B7E155D" w:rsidR="00285622" w:rsidRPr="00C51899" w:rsidRDefault="00E64CD7" w:rsidP="00E64CD7">
      <w:pPr>
        <w:keepNext/>
        <w:ind w:left="630"/>
      </w:pPr>
      <w:r w:rsidRPr="00C51899">
        <w:rPr>
          <w:noProof/>
          <w:lang w:bidi="ar-SA"/>
        </w:rPr>
        <w:lastRenderedPageBreak/>
        <w:drawing>
          <wp:anchor distT="0" distB="0" distL="114300" distR="114300" simplePos="0" relativeHeight="253744640" behindDoc="0" locked="0" layoutInCell="1" allowOverlap="1" wp14:anchorId="5C53DFA0" wp14:editId="1AE53F97">
            <wp:simplePos x="0" y="0"/>
            <wp:positionH relativeFrom="column">
              <wp:posOffset>904875</wp:posOffset>
            </wp:positionH>
            <wp:positionV relativeFrom="paragraph">
              <wp:posOffset>224790</wp:posOffset>
            </wp:positionV>
            <wp:extent cx="6677025" cy="4321810"/>
            <wp:effectExtent l="0" t="0" r="9525" b="254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C17_vs_PhC18.png"/>
                    <pic:cNvPicPr/>
                  </pic:nvPicPr>
                  <pic:blipFill>
                    <a:blip r:embed="rId38">
                      <a:extLst>
                        <a:ext uri="{28A0092B-C50C-407E-A947-70E740481C1C}">
                          <a14:useLocalDpi xmlns:a14="http://schemas.microsoft.com/office/drawing/2010/main" val="0"/>
                        </a:ext>
                      </a:extLst>
                    </a:blip>
                    <a:stretch>
                      <a:fillRect/>
                    </a:stretch>
                  </pic:blipFill>
                  <pic:spPr>
                    <a:xfrm>
                      <a:off x="0" y="0"/>
                      <a:ext cx="6677025" cy="4321810"/>
                    </a:xfrm>
                    <a:prstGeom prst="rect">
                      <a:avLst/>
                    </a:prstGeom>
                  </pic:spPr>
                </pic:pic>
              </a:graphicData>
            </a:graphic>
            <wp14:sizeRelH relativeFrom="margin">
              <wp14:pctWidth>0</wp14:pctWidth>
            </wp14:sizeRelH>
            <wp14:sizeRelV relativeFrom="margin">
              <wp14:pctHeight>0</wp14:pctHeight>
            </wp14:sizeRelV>
          </wp:anchor>
        </w:drawing>
      </w:r>
      <w:r w:rsidR="0027556D">
        <w:rPr>
          <w:noProof/>
          <w:lang w:bidi="ar-SA"/>
        </w:rPr>
        <mc:AlternateContent>
          <mc:Choice Requires="wps">
            <w:drawing>
              <wp:anchor distT="0" distB="0" distL="114300" distR="114300" simplePos="0" relativeHeight="252965376" behindDoc="0" locked="0" layoutInCell="1" allowOverlap="1" wp14:anchorId="04259A14" wp14:editId="67C549C3">
                <wp:simplePos x="0" y="0"/>
                <wp:positionH relativeFrom="column">
                  <wp:posOffset>-387350</wp:posOffset>
                </wp:positionH>
                <wp:positionV relativeFrom="paragraph">
                  <wp:posOffset>2433320</wp:posOffset>
                </wp:positionV>
                <wp:extent cx="329565" cy="345440"/>
                <wp:effectExtent l="0" t="0" r="0" b="0"/>
                <wp:wrapSquare wrapText="bothSides"/>
                <wp:docPr id="257" name="Text Box 257"/>
                <wp:cNvGraphicFramePr/>
                <a:graphic xmlns:a="http://schemas.openxmlformats.org/drawingml/2006/main">
                  <a:graphicData uri="http://schemas.microsoft.com/office/word/2010/wordprocessingShape">
                    <wps:wsp>
                      <wps:cNvSpPr txBox="1"/>
                      <wps:spPr>
                        <a:xfrm rot="5400000">
                          <a:off x="0" y="0"/>
                          <a:ext cx="32956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D8B67EC" w14:textId="76A89B7E" w:rsidR="008F50CC" w:rsidRPr="0027556D" w:rsidRDefault="008F50CC" w:rsidP="0027556D">
                            <w:pPr>
                              <w:rPr>
                                <w:sz w:val="22"/>
                              </w:rPr>
                            </w:pPr>
                            <w:r>
                              <w:rPr>
                                <w:sz w:val="22"/>
                              </w:rPr>
                              <w:t>70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259A14" id="Text Box 257" o:spid="_x0000_s1042" type="#_x0000_t202" style="position:absolute;left:0;text-align:left;margin-left:-30.5pt;margin-top:191.6pt;width:25.95pt;height:27.2pt;rotation:90;z-index:2529653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" filled="f" stroked="f" strokeweight=".5pt">
                <v:textbox>
                  <w:txbxContent>
                    <w:p w14:paraId="0D8B67EC" w14:textId="76A89B7E" w:rsidR="008F50CC" w:rsidRPr="0027556D" w:rsidRDefault="008F50CC" w:rsidP="0027556D">
                      <w:pPr>
                        <w:rPr>
                          <w:sz w:val="22"/>
                        </w:rPr>
                      </w:pPr>
                      <w:r>
                        <w:rPr>
                          <w:sz w:val="22"/>
                        </w:rPr>
                        <w:t>70</w:t>
                      </w:r>
                    </w:p>
                  </w:txbxContent>
                </v:textbox>
                <w10:wrap type="square"/>
              </v:shape>
            </w:pict>
          </mc:Fallback>
        </mc:AlternateContent>
      </w:r>
    </w:p>
    <w:p w14:paraId="7AF9C8F0" w14:textId="4F63E85E" w:rsidR="00BD1077" w:rsidRPr="00C51899" w:rsidRDefault="002766C5" w:rsidP="00285622">
      <w:pPr>
        <w:pStyle w:val="Caption"/>
        <w:jc w:val="both"/>
      </w:pPr>
      <w:bookmarkStart w:id="90" w:name="_Toc387392115"/>
      <w:r>
        <w:rPr>
          <w:noProof/>
          <w:lang w:bidi="ar-SA"/>
        </w:rPr>
        <mc:AlternateContent>
          <mc:Choice Requires="wps">
            <w:drawing>
              <wp:anchor distT="0" distB="0" distL="114300" distR="114300" simplePos="0" relativeHeight="250366464" behindDoc="0" locked="0" layoutInCell="1" allowOverlap="1" wp14:anchorId="46D63690" wp14:editId="16ABA9BD">
                <wp:simplePos x="0" y="0"/>
                <wp:positionH relativeFrom="column">
                  <wp:posOffset>3943985</wp:posOffset>
                </wp:positionH>
                <wp:positionV relativeFrom="paragraph">
                  <wp:posOffset>501650</wp:posOffset>
                </wp:positionV>
                <wp:extent cx="342900" cy="367665"/>
                <wp:effectExtent l="0" t="0" r="0" b="0"/>
                <wp:wrapTopAndBottom/>
                <wp:docPr id="123" name="Rectangle 123"/>
                <wp:cNvGraphicFramePr/>
                <a:graphic xmlns:a="http://schemas.openxmlformats.org/drawingml/2006/main">
                  <a:graphicData uri="http://schemas.microsoft.com/office/word/2010/wordprocessingShape">
                    <wps:wsp>
                      <wps:cNvSpPr/>
                      <wps:spPr>
                        <a:xfrm>
                          <a:off x="0" y="0"/>
                          <a:ext cx="342900" cy="3676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52547D" id="Rectangle 123" o:spid="_x0000_s1026" style="position:absolute;margin-left:310.55pt;margin-top:39.5pt;width:27pt;height:28.95pt;z-index:2503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" fillcolor="white [3212]" stroked="f">
                <w10:wrap type="topAndBottom"/>
              </v:rect>
            </w:pict>
          </mc:Fallback>
        </mc:AlternateContent>
      </w:r>
      <w:r w:rsidR="000C6360" w:rsidRPr="00C51899">
        <w:t xml:space="preserve">Figure </w:t>
      </w:r>
      <w:fldSimple w:instr=" SEQ Figure \* ARABIC ">
        <w:r w:rsidR="00C25492">
          <w:rPr>
            <w:noProof/>
          </w:rPr>
          <w:t>22</w:t>
        </w:r>
      </w:fldSimple>
      <w:r w:rsidR="000C6360" w:rsidRPr="00C51899">
        <w:t>. Isoprenoids plot of Pristane/</w:t>
      </w:r>
      <w:r w:rsidR="000C6360" w:rsidRPr="00C51899">
        <w:rPr>
          <w:i/>
        </w:rPr>
        <w:t>n-</w:t>
      </w:r>
      <w:r w:rsidR="000C6360" w:rsidRPr="00C51899">
        <w:t>C</w:t>
      </w:r>
      <w:r w:rsidR="000C6360" w:rsidRPr="00C51899">
        <w:rPr>
          <w:vertAlign w:val="subscript"/>
        </w:rPr>
        <w:t>17</w:t>
      </w:r>
      <w:r w:rsidR="000C6360" w:rsidRPr="00C51899">
        <w:t xml:space="preserve"> versus Phytane/</w:t>
      </w:r>
      <w:r w:rsidR="000C6360" w:rsidRPr="00C51899">
        <w:rPr>
          <w:i/>
        </w:rPr>
        <w:t>n-</w:t>
      </w:r>
      <w:r w:rsidR="000C6360" w:rsidRPr="00C51899">
        <w:t>C</w:t>
      </w:r>
      <w:r w:rsidR="000C6360" w:rsidRPr="00C51899">
        <w:rPr>
          <w:vertAlign w:val="subscript"/>
        </w:rPr>
        <w:t>18</w:t>
      </w:r>
      <w:r w:rsidR="000C6360" w:rsidRPr="00C51899">
        <w:t xml:space="preserve"> showing redox conditions, maturity, and depositional environments for samples of the Eagle Ford Shale (</w:t>
      </w:r>
      <w:r w:rsidR="000C6360" w:rsidRPr="00C51899">
        <w:rPr>
          <w:i/>
        </w:rPr>
        <w:t>n-</w:t>
      </w:r>
      <w:r w:rsidR="000C6360" w:rsidRPr="00C51899">
        <w:t>C</w:t>
      </w:r>
      <w:r w:rsidR="000C6360" w:rsidRPr="00C51899">
        <w:rPr>
          <w:vertAlign w:val="subscript"/>
        </w:rPr>
        <w:t>17</w:t>
      </w:r>
      <w:r w:rsidR="000C6360" w:rsidRPr="00C51899">
        <w:t xml:space="preserve"> = C</w:t>
      </w:r>
      <w:r w:rsidR="000C6360" w:rsidRPr="00C51899">
        <w:rPr>
          <w:vertAlign w:val="subscript"/>
        </w:rPr>
        <w:t>17</w:t>
      </w:r>
      <w:r w:rsidR="000C6360" w:rsidRPr="00C51899">
        <w:t xml:space="preserve"> normal alkane; </w:t>
      </w:r>
      <w:r w:rsidR="000C6360" w:rsidRPr="00C51899">
        <w:rPr>
          <w:i/>
        </w:rPr>
        <w:t>n-</w:t>
      </w:r>
      <w:r w:rsidR="000C6360" w:rsidRPr="00C51899">
        <w:t>C</w:t>
      </w:r>
      <w:r w:rsidR="000C6360" w:rsidRPr="00C51899">
        <w:rPr>
          <w:vertAlign w:val="subscript"/>
        </w:rPr>
        <w:t>18</w:t>
      </w:r>
      <w:r w:rsidR="000C6360" w:rsidRPr="00C51899">
        <w:t xml:space="preserve"> = C</w:t>
      </w:r>
      <w:r w:rsidR="000C6360" w:rsidRPr="00C51899">
        <w:rPr>
          <w:vertAlign w:val="subscript"/>
        </w:rPr>
        <w:t>18</w:t>
      </w:r>
      <w:r w:rsidR="000C6360" w:rsidRPr="00C51899">
        <w:t xml:space="preserve"> normal alkane)</w:t>
      </w:r>
      <w:bookmarkEnd w:id="90"/>
    </w:p>
    <w:p w14:paraId="2207298F" w14:textId="77777777" w:rsidR="007F7469" w:rsidRPr="00C51899" w:rsidRDefault="007F7469" w:rsidP="00BD1077">
      <w:pPr>
        <w:sectPr w:rsidR="007F7469" w:rsidRPr="00C51899" w:rsidSect="007F7469">
          <w:pgSz w:w="15840" w:h="12240" w:orient="landscape" w:code="1"/>
          <w:pgMar w:top="2304" w:right="1440" w:bottom="1440" w:left="1440" w:header="720" w:footer="720" w:gutter="0"/>
          <w:cols w:space="720"/>
          <w:docGrid w:linePitch="360"/>
        </w:sectPr>
      </w:pPr>
    </w:p>
    <w:p w14:paraId="7F8E1AC6" w14:textId="3B78B4EB" w:rsidR="001954DE" w:rsidRPr="00C51899" w:rsidRDefault="001954DE" w:rsidP="00A811E3">
      <w:pPr>
        <w:pStyle w:val="Heading2"/>
      </w:pPr>
      <w:bookmarkStart w:id="91" w:name="_Toc387392036"/>
      <w:r w:rsidRPr="00C51899">
        <w:lastRenderedPageBreak/>
        <w:t xml:space="preserve">Biomarker </w:t>
      </w:r>
      <w:r w:rsidR="006F409D" w:rsidRPr="00C51899">
        <w:t>and geochemical parameters for evaluation of organic matter source</w:t>
      </w:r>
      <w:bookmarkEnd w:id="91"/>
    </w:p>
    <w:p w14:paraId="549A1370" w14:textId="09643FD6" w:rsidR="00BD1077" w:rsidRPr="00C51899" w:rsidRDefault="00EC4374" w:rsidP="00A811E3">
      <w:pPr>
        <w:pStyle w:val="Heading3"/>
      </w:pPr>
      <w:bookmarkStart w:id="92" w:name="_Toc387392037"/>
      <w:r w:rsidRPr="00C51899">
        <w:t>Steranes</w:t>
      </w:r>
      <w:bookmarkEnd w:id="92"/>
    </w:p>
    <w:p w14:paraId="3FEBBBF7" w14:textId="329E7A0A" w:rsidR="00233E68" w:rsidRPr="00C51899" w:rsidRDefault="0061539F" w:rsidP="00233E68">
      <w:pPr>
        <w:ind w:firstLine="720"/>
        <w:jc w:val="both"/>
      </w:pPr>
      <w:r w:rsidRPr="00C51899">
        <w:t>This group of biomarkers is commonly used for evaluation o</w:t>
      </w:r>
      <w:r w:rsidR="007D3F1E" w:rsidRPr="00C51899">
        <w:t xml:space="preserve">f organic matter source, </w:t>
      </w:r>
      <w:r w:rsidRPr="00C51899">
        <w:t>maturity</w:t>
      </w:r>
      <w:r w:rsidR="007D3F1E" w:rsidRPr="00C51899">
        <w:t>, and correlation studies</w:t>
      </w:r>
      <w:r w:rsidRPr="00C51899">
        <w:t>.</w:t>
      </w:r>
      <w:r w:rsidR="008F66B3" w:rsidRPr="00C51899">
        <w:t xml:space="preserve"> </w:t>
      </w:r>
      <w:r w:rsidR="00730D19" w:rsidRPr="00C51899">
        <w:t xml:space="preserve">Steroids are derived from sterols, which are compounds present in </w:t>
      </w:r>
      <w:r w:rsidR="00C85672" w:rsidRPr="00C51899">
        <w:t xml:space="preserve">eukaryotic organisms, mainly algae and higher plants </w:t>
      </w:r>
      <w:r w:rsidR="00C85672" w:rsidRPr="00A6173D">
        <w:t xml:space="preserve">(Tissot and Welte, 1984; Peters et al., 2005). </w:t>
      </w:r>
      <w:r w:rsidR="00CD1F6B" w:rsidRPr="00A6173D">
        <w:t xml:space="preserve">Distributions of steranes, </w:t>
      </w:r>
      <w:r w:rsidR="008F66B3" w:rsidRPr="00A6173D">
        <w:t xml:space="preserve">diasteranes, </w:t>
      </w:r>
      <w:r w:rsidR="00CD1F6B" w:rsidRPr="00A6173D">
        <w:t>and</w:t>
      </w:r>
      <w:r w:rsidR="00CD1F6B" w:rsidRPr="00C51899">
        <w:t xml:space="preserve"> pregnanes</w:t>
      </w:r>
      <w:r w:rsidR="00147122" w:rsidRPr="00C51899">
        <w:t xml:space="preserve"> were</w:t>
      </w:r>
      <w:r w:rsidR="00101B63" w:rsidRPr="00C51899">
        <w:t xml:space="preserve"> determined </w:t>
      </w:r>
      <w:r w:rsidR="00CD1F6B" w:rsidRPr="00C51899">
        <w:t xml:space="preserve">in the B&amp;C fractions of bitumens and oils </w:t>
      </w:r>
      <w:r w:rsidR="00AC58CC" w:rsidRPr="00C51899">
        <w:t xml:space="preserve">by SIM/GC-MS </w:t>
      </w:r>
      <w:r w:rsidR="00147122" w:rsidRPr="00C51899">
        <w:t xml:space="preserve">through </w:t>
      </w:r>
      <w:r w:rsidR="00101B63" w:rsidRPr="00C51899">
        <w:t xml:space="preserve">analysis of </w:t>
      </w:r>
      <w:r w:rsidR="00AC58CC" w:rsidRPr="00C51899">
        <w:t xml:space="preserve">the </w:t>
      </w:r>
      <w:r w:rsidR="00101B63" w:rsidRPr="00C51899">
        <w:t>m/z 217</w:t>
      </w:r>
      <w:r w:rsidR="00731873" w:rsidRPr="00C51899">
        <w:t xml:space="preserve">.3 ion. Fragmentograms of </w:t>
      </w:r>
      <w:r w:rsidR="008F66B3" w:rsidRPr="00C51899">
        <w:t>steranes distribution</w:t>
      </w:r>
      <w:r w:rsidR="00731873" w:rsidRPr="00C51899">
        <w:t>s</w:t>
      </w:r>
      <w:r w:rsidR="00591368">
        <w:t xml:space="preserve"> for the EFLC samples</w:t>
      </w:r>
      <w:r w:rsidR="00B80988" w:rsidRPr="00C51899">
        <w:t xml:space="preserve"> are</w:t>
      </w:r>
      <w:r w:rsidR="008F66B3" w:rsidRPr="00C51899">
        <w:t xml:space="preserve"> presented in Figure 2</w:t>
      </w:r>
      <w:r w:rsidR="00A44C4E" w:rsidRPr="00C51899">
        <w:t>3</w:t>
      </w:r>
      <w:r w:rsidR="00591368">
        <w:t xml:space="preserve">. </w:t>
      </w:r>
      <w:r w:rsidR="00AB73AF">
        <w:t xml:space="preserve">Peak identification is presented in Table 6. </w:t>
      </w:r>
      <w:r w:rsidR="00591368">
        <w:t>F</w:t>
      </w:r>
      <w:r w:rsidR="00731873" w:rsidRPr="00C51899">
        <w:t>ormulas for calc</w:t>
      </w:r>
      <w:r w:rsidR="00B80988" w:rsidRPr="00C51899">
        <w:t>ulation of geochemical ratios are</w:t>
      </w:r>
      <w:r w:rsidR="0051742E">
        <w:t xml:space="preserve"> in Appendix A. Numerical values of the geochemical ratios calculated are in Appendix </w:t>
      </w:r>
      <w:r w:rsidR="00121274">
        <w:t>H</w:t>
      </w:r>
      <w:r w:rsidR="0051742E">
        <w:t>.</w:t>
      </w:r>
      <w:r w:rsidR="00DE0600">
        <w:t xml:space="preserve"> Biomarkers quantitation results are in Appendix L.</w:t>
      </w:r>
    </w:p>
    <w:p w14:paraId="30D87073" w14:textId="46B2441C" w:rsidR="00233E68" w:rsidRPr="00C51899" w:rsidRDefault="00233E68" w:rsidP="00A811E3">
      <w:pPr>
        <w:pStyle w:val="Heading4"/>
        <w:numPr>
          <w:ilvl w:val="3"/>
          <w:numId w:val="19"/>
        </w:numPr>
      </w:pPr>
      <w:bookmarkStart w:id="93" w:name="_Toc387392038"/>
      <w:r w:rsidRPr="00C51899">
        <w:t>Regular steranes</w:t>
      </w:r>
      <w:bookmarkEnd w:id="93"/>
    </w:p>
    <w:p w14:paraId="3C342677" w14:textId="28ACC900" w:rsidR="005A2E1E" w:rsidRPr="00C51899" w:rsidRDefault="005A2E1E" w:rsidP="005A2E1E">
      <w:pPr>
        <w:ind w:firstLine="720"/>
        <w:jc w:val="both"/>
      </w:pPr>
      <w:r w:rsidRPr="00C51899">
        <w:t xml:space="preserve">Most of the </w:t>
      </w:r>
      <w:r>
        <w:t xml:space="preserve">Eagle Ford Shale analyzed </w:t>
      </w:r>
      <w:r w:rsidRPr="00C51899">
        <w:t>samples show a higher proportion of C</w:t>
      </w:r>
      <w:r w:rsidRPr="00C51899">
        <w:rPr>
          <w:vertAlign w:val="subscript"/>
        </w:rPr>
        <w:t>27</w:t>
      </w:r>
      <w:r w:rsidRPr="00C51899">
        <w:t xml:space="preserve"> steranes compared to that of the C</w:t>
      </w:r>
      <w:r w:rsidRPr="00C51899">
        <w:rPr>
          <w:vertAlign w:val="subscript"/>
        </w:rPr>
        <w:t>28</w:t>
      </w:r>
      <w:r w:rsidRPr="00C51899">
        <w:t xml:space="preserve"> and C</w:t>
      </w:r>
      <w:r w:rsidRPr="00C51899">
        <w:rPr>
          <w:vertAlign w:val="subscript"/>
        </w:rPr>
        <w:t>29</w:t>
      </w:r>
      <w:r w:rsidRPr="00C51899">
        <w:t xml:space="preserve"> homologs, suggesting a marine organic matter source for these samples</w:t>
      </w:r>
      <w:r>
        <w:t>. T</w:t>
      </w:r>
      <w:r w:rsidRPr="00C51899">
        <w:t>he distribution of regular steranes</w:t>
      </w:r>
      <w:r>
        <w:t xml:space="preserve"> </w:t>
      </w:r>
      <w:r w:rsidRPr="00C51899">
        <w:t xml:space="preserve">for samples EFLC, EFMK, and EFLH </w:t>
      </w:r>
      <w:r>
        <w:t xml:space="preserve">also shows a </w:t>
      </w:r>
      <w:r w:rsidRPr="00C51899">
        <w:t>higher proportion of the C</w:t>
      </w:r>
      <w:r w:rsidRPr="00C51899">
        <w:rPr>
          <w:vertAlign w:val="subscript"/>
        </w:rPr>
        <w:t>27</w:t>
      </w:r>
      <w:r w:rsidRPr="00C51899">
        <w:rPr>
          <w:rFonts w:cstheme="minorHAnsi"/>
          <w:color w:val="000000"/>
        </w:rPr>
        <w:t>ββ</w:t>
      </w:r>
      <w:r w:rsidRPr="00C51899">
        <w:t>, C</w:t>
      </w:r>
      <w:r w:rsidRPr="00C51899">
        <w:rPr>
          <w:vertAlign w:val="subscript"/>
        </w:rPr>
        <w:t>28</w:t>
      </w:r>
      <w:r w:rsidRPr="00C51899">
        <w:rPr>
          <w:rFonts w:cstheme="minorHAnsi"/>
          <w:color w:val="000000"/>
        </w:rPr>
        <w:t>ββ,</w:t>
      </w:r>
      <w:r w:rsidRPr="00C51899">
        <w:t xml:space="preserve"> and C</w:t>
      </w:r>
      <w:r w:rsidRPr="00C51899">
        <w:rPr>
          <w:vertAlign w:val="subscript"/>
        </w:rPr>
        <w:t>29</w:t>
      </w:r>
      <w:r w:rsidRPr="00C51899">
        <w:rPr>
          <w:rFonts w:cstheme="minorHAnsi"/>
          <w:color w:val="000000"/>
        </w:rPr>
        <w:t>ββ</w:t>
      </w:r>
      <w:r w:rsidRPr="00C51899">
        <w:t xml:space="preserve"> isomers compared to their </w:t>
      </w:r>
      <w:r w:rsidRPr="00C51899">
        <w:rPr>
          <w:rFonts w:cstheme="minorHAnsi"/>
          <w:color w:val="000000"/>
        </w:rPr>
        <w:t>αα</w:t>
      </w:r>
      <w:r w:rsidRPr="00C51899">
        <w:t xml:space="preserve"> counterparts (Figure 23). This feature has been attributed to hypersaline environments (ten Haven et al., 1988), suggesting that deposition of the Eagle Ford Shale in West and East Texas was restricted enough to allow development of water-density stratification and hypersaline conditions.</w:t>
      </w:r>
    </w:p>
    <w:p w14:paraId="53E9499F" w14:textId="07A7DE78" w:rsidR="005A2E1E" w:rsidRDefault="005A2E1E" w:rsidP="00A44C4E">
      <w:pPr>
        <w:ind w:firstLine="720"/>
        <w:jc w:val="both"/>
      </w:pPr>
      <w:r w:rsidRPr="00C51899">
        <w:lastRenderedPageBreak/>
        <w:t>Samples EFBC and EFAC feature a steranes distribution typical of immature source rocks</w:t>
      </w:r>
      <w:r>
        <w:t xml:space="preserve"> (Figure 23)</w:t>
      </w:r>
      <w:r w:rsidRPr="00C51899">
        <w:t xml:space="preserve">. These samples are characterized by a predominance of the </w:t>
      </w:r>
      <w:r w:rsidRPr="00C51899">
        <w:rPr>
          <w:rFonts w:cstheme="minorHAnsi"/>
          <w:color w:val="000000"/>
        </w:rPr>
        <w:t xml:space="preserve">αα-20R steranes (biological </w:t>
      </w:r>
      <w:r w:rsidRPr="000576D5">
        <w:rPr>
          <w:rFonts w:cstheme="minorHAnsi"/>
          <w:color w:val="000000"/>
        </w:rPr>
        <w:t>configuration) and higher amounts of the C</w:t>
      </w:r>
      <w:r w:rsidRPr="000576D5">
        <w:rPr>
          <w:rFonts w:cstheme="minorHAnsi"/>
          <w:color w:val="000000"/>
          <w:vertAlign w:val="subscript"/>
        </w:rPr>
        <w:t>28</w:t>
      </w:r>
      <w:r w:rsidRPr="000576D5">
        <w:rPr>
          <w:rFonts w:cstheme="minorHAnsi"/>
          <w:color w:val="000000"/>
        </w:rPr>
        <w:t xml:space="preserve"> relative to the C</w:t>
      </w:r>
      <w:r w:rsidRPr="000576D5">
        <w:rPr>
          <w:rFonts w:cstheme="minorHAnsi"/>
          <w:color w:val="000000"/>
          <w:vertAlign w:val="subscript"/>
        </w:rPr>
        <w:t>29</w:t>
      </w:r>
      <w:r w:rsidRPr="000576D5">
        <w:rPr>
          <w:rFonts w:cstheme="minorHAnsi"/>
          <w:color w:val="000000"/>
        </w:rPr>
        <w:t xml:space="preserve"> steranes, which are consistent with Waples and Machihara (1991) descriptions</w:t>
      </w:r>
      <w:r w:rsidRPr="00C51899">
        <w:rPr>
          <w:rFonts w:cstheme="minorHAnsi"/>
          <w:color w:val="000000"/>
        </w:rPr>
        <w:t xml:space="preserve"> of steranes distribution of low maturity oils and extracts.</w:t>
      </w:r>
    </w:p>
    <w:p w14:paraId="4B2D0D16" w14:textId="1BF5B359" w:rsidR="00A44C4E" w:rsidRPr="00C51899" w:rsidRDefault="00147122" w:rsidP="00A44C4E">
      <w:pPr>
        <w:ind w:firstLine="720"/>
        <w:jc w:val="both"/>
      </w:pPr>
      <w:r w:rsidRPr="00C51899">
        <w:t>A ternary diagram of the distribution of C</w:t>
      </w:r>
      <w:r w:rsidRPr="00C51899">
        <w:rPr>
          <w:vertAlign w:val="subscript"/>
        </w:rPr>
        <w:t>27</w:t>
      </w:r>
      <w:r w:rsidRPr="00C51899">
        <w:t>, C</w:t>
      </w:r>
      <w:r w:rsidRPr="00C51899">
        <w:rPr>
          <w:vertAlign w:val="subscript"/>
        </w:rPr>
        <w:t>28</w:t>
      </w:r>
      <w:r w:rsidRPr="00C51899">
        <w:t xml:space="preserve"> and C</w:t>
      </w:r>
      <w:r w:rsidRPr="00C51899">
        <w:rPr>
          <w:vertAlign w:val="subscript"/>
        </w:rPr>
        <w:t>29</w:t>
      </w:r>
      <w:r w:rsidRPr="00C51899">
        <w:t xml:space="preserve"> regular steranes </w:t>
      </w:r>
      <w:r w:rsidR="00C85672" w:rsidRPr="00C51899">
        <w:t>(</w:t>
      </w:r>
      <w:r w:rsidR="00A979CD" w:rsidRPr="00C51899">
        <w:t>Figure 2</w:t>
      </w:r>
      <w:r w:rsidR="00A44C4E" w:rsidRPr="00C51899">
        <w:t>4</w:t>
      </w:r>
      <w:r w:rsidR="00C85672" w:rsidRPr="00C51899">
        <w:t xml:space="preserve">) </w:t>
      </w:r>
      <w:r w:rsidRPr="00C51899">
        <w:t xml:space="preserve">was used to assess possible variations </w:t>
      </w:r>
      <w:r w:rsidR="00730D19" w:rsidRPr="00C51899">
        <w:t>in</w:t>
      </w:r>
      <w:r w:rsidRPr="00C51899">
        <w:t xml:space="preserve"> depositional environment </w:t>
      </w:r>
      <w:r w:rsidR="00C85672" w:rsidRPr="00C51899">
        <w:t>of</w:t>
      </w:r>
      <w:r w:rsidRPr="00C51899">
        <w:t xml:space="preserve"> </w:t>
      </w:r>
      <w:r w:rsidR="00CB4604" w:rsidRPr="00C51899">
        <w:t xml:space="preserve">the </w:t>
      </w:r>
      <w:r w:rsidRPr="00C51899">
        <w:t xml:space="preserve">Eagle Ford Shale samples </w:t>
      </w:r>
      <w:r w:rsidR="00730D19" w:rsidRPr="00C51899">
        <w:t xml:space="preserve">following </w:t>
      </w:r>
      <w:r w:rsidR="00C85672" w:rsidRPr="00C51899">
        <w:t xml:space="preserve">a similar approach to that of Huang and Meinschein (1979) and Moldowan et al. (1985). </w:t>
      </w:r>
      <w:r w:rsidR="00730D19" w:rsidRPr="00C51899">
        <w:t>C</w:t>
      </w:r>
      <w:r w:rsidR="00730D19" w:rsidRPr="00C51899">
        <w:rPr>
          <w:vertAlign w:val="subscript"/>
        </w:rPr>
        <w:t>27</w:t>
      </w:r>
      <w:r w:rsidR="00730D19" w:rsidRPr="00C51899">
        <w:t xml:space="preserve"> steranes (cholestane) originate from precursors found in plankton and marine invertebrates. C</w:t>
      </w:r>
      <w:r w:rsidR="00730D19" w:rsidRPr="00C51899">
        <w:rPr>
          <w:vertAlign w:val="subscript"/>
        </w:rPr>
        <w:t>28</w:t>
      </w:r>
      <w:r w:rsidR="00730D19" w:rsidRPr="00C51899">
        <w:t xml:space="preserve"> steranes (ergostane) are also derived from similar </w:t>
      </w:r>
      <w:r w:rsidR="005A2E1E" w:rsidRPr="00C51899">
        <w:t>precursors</w:t>
      </w:r>
      <w:r w:rsidR="00730D19" w:rsidRPr="00C51899">
        <w:t xml:space="preserve">, although they can also be generated from terrigenous organisms. (Huang and Meinschein, 1979; Moldowan et al., 1985). </w:t>
      </w:r>
      <w:r w:rsidR="00730D19" w:rsidRPr="00CC2EFB">
        <w:t>Similarly, C</w:t>
      </w:r>
      <w:r w:rsidR="00730D19" w:rsidRPr="00CC2EFB">
        <w:rPr>
          <w:vertAlign w:val="subscript"/>
        </w:rPr>
        <w:t>29</w:t>
      </w:r>
      <w:r w:rsidR="00730D19" w:rsidRPr="00CC2EFB">
        <w:t xml:space="preserve"> steranes (stigmastane) are derived from terrigenous sources and marine algae (Volkman, 1986</w:t>
      </w:r>
      <w:r w:rsidR="00CB4604" w:rsidRPr="00CC2EFB">
        <w:t>).</w:t>
      </w:r>
      <w:r w:rsidR="00CB4604" w:rsidRPr="00C51899">
        <w:t xml:space="preserve"> T</w:t>
      </w:r>
      <w:r w:rsidR="00730D19" w:rsidRPr="00C51899">
        <w:t xml:space="preserve">he regular steranes </w:t>
      </w:r>
      <w:r w:rsidRPr="00C51899">
        <w:t>ternary plot</w:t>
      </w:r>
      <w:r w:rsidR="005A2E1E">
        <w:t xml:space="preserve"> for the Eagle Ford Shale samples</w:t>
      </w:r>
      <w:r w:rsidRPr="00C51899">
        <w:t xml:space="preserve"> </w:t>
      </w:r>
      <w:r w:rsidR="00730D19" w:rsidRPr="00C51899">
        <w:t>(</w:t>
      </w:r>
      <w:r w:rsidR="00A44C4E" w:rsidRPr="00C51899">
        <w:t>Figure 24</w:t>
      </w:r>
      <w:r w:rsidR="00730D19" w:rsidRPr="00C51899">
        <w:t xml:space="preserve">) </w:t>
      </w:r>
      <w:r w:rsidR="00CB4604" w:rsidRPr="00C51899">
        <w:t>shows</w:t>
      </w:r>
      <w:r w:rsidRPr="00C51899">
        <w:t xml:space="preserve"> that </w:t>
      </w:r>
      <w:r w:rsidR="005A2E1E">
        <w:t>the analyzed bitumens and oils</w:t>
      </w:r>
      <w:r w:rsidRPr="00C51899">
        <w:t xml:space="preserve"> </w:t>
      </w:r>
      <w:r w:rsidR="00CB4604" w:rsidRPr="00C51899">
        <w:t>are grouped t</w:t>
      </w:r>
      <w:r w:rsidRPr="00C51899">
        <w:t>ogether</w:t>
      </w:r>
      <w:r w:rsidR="00CB4604" w:rsidRPr="00C51899">
        <w:t xml:space="preserve"> in a single area of the plot</w:t>
      </w:r>
      <w:r w:rsidRPr="00C51899">
        <w:t xml:space="preserve">, indicating a common </w:t>
      </w:r>
      <w:r w:rsidR="00065B6E" w:rsidRPr="00C51899">
        <w:t>genetic relationship</w:t>
      </w:r>
      <w:r w:rsidR="00037342" w:rsidRPr="00C51899">
        <w:t>.</w:t>
      </w:r>
      <w:r w:rsidR="005A2E1E">
        <w:t xml:space="preserve"> </w:t>
      </w:r>
      <w:r w:rsidR="00AB2759" w:rsidRPr="00C51899">
        <w:t>Moreover, these samples cluster in the “open marine” and “marine shale/carbonate” fields of the Huang and Meinschein (1979) and Moldowan et al. (1985) ternary plots, respectively</w:t>
      </w:r>
      <w:r w:rsidR="00406649" w:rsidRPr="00C51899">
        <w:t>.</w:t>
      </w:r>
    </w:p>
    <w:p w14:paraId="2E10CF00" w14:textId="6A133FE1" w:rsidR="003450A9" w:rsidRPr="00C51899" w:rsidRDefault="008B026C" w:rsidP="005A55A8">
      <w:pPr>
        <w:jc w:val="both"/>
      </w:pPr>
      <w:r>
        <w:rPr>
          <w:noProof/>
          <w:lang w:bidi="ar-SA"/>
        </w:rPr>
        <w:lastRenderedPageBreak/>
        <w:drawing>
          <wp:inline distT="0" distB="0" distL="0" distR="0" wp14:anchorId="7F8693D2" wp14:editId="529B80B7">
            <wp:extent cx="5394960" cy="7212965"/>
            <wp:effectExtent l="0" t="0" r="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C_MZ217.png"/>
                    <pic:cNvPicPr/>
                  </pic:nvPicPr>
                  <pic:blipFill>
                    <a:blip r:embed="rId39">
                      <a:extLst>
                        <a:ext uri="{28A0092B-C50C-407E-A947-70E740481C1C}">
                          <a14:useLocalDpi xmlns:a14="http://schemas.microsoft.com/office/drawing/2010/main" val="0"/>
                        </a:ext>
                      </a:extLst>
                    </a:blip>
                    <a:stretch>
                      <a:fillRect/>
                    </a:stretch>
                  </pic:blipFill>
                  <pic:spPr>
                    <a:xfrm>
                      <a:off x="0" y="0"/>
                      <a:ext cx="5394960" cy="7212965"/>
                    </a:xfrm>
                    <a:prstGeom prst="rect">
                      <a:avLst/>
                    </a:prstGeom>
                  </pic:spPr>
                </pic:pic>
              </a:graphicData>
            </a:graphic>
          </wp:inline>
        </w:drawing>
      </w:r>
    </w:p>
    <w:p w14:paraId="542E7696" w14:textId="0D6DC385" w:rsidR="005A55A8" w:rsidRPr="00C51899" w:rsidRDefault="005A55A8" w:rsidP="005A55A8">
      <w:pPr>
        <w:pStyle w:val="Caption"/>
        <w:jc w:val="both"/>
      </w:pPr>
      <w:bookmarkStart w:id="94" w:name="_Toc387392116"/>
      <w:r w:rsidRPr="00C51899">
        <w:t xml:space="preserve">Figure </w:t>
      </w:r>
      <w:fldSimple w:instr=" SEQ Figure \* ARABIC ">
        <w:r w:rsidR="00C25492">
          <w:rPr>
            <w:noProof/>
          </w:rPr>
          <w:t>23</w:t>
        </w:r>
      </w:fldSimple>
      <w:r w:rsidRPr="00C51899">
        <w:t xml:space="preserve">. Partial fragmentograms of the m/z 217.3 ion showing </w:t>
      </w:r>
      <w:r w:rsidR="006B4FB8" w:rsidRPr="00C51899">
        <w:t xml:space="preserve">distribution of </w:t>
      </w:r>
      <w:r w:rsidRPr="00C51899">
        <w:t xml:space="preserve">steranes in the B&amp;C fractions of the EFLC samples. Peak identification is presented in </w:t>
      </w:r>
      <w:r w:rsidR="00AB73AF">
        <w:t>Table 6</w:t>
      </w:r>
      <w:bookmarkEnd w:id="94"/>
    </w:p>
    <w:p w14:paraId="527DF084" w14:textId="62FE8279" w:rsidR="005A55A8" w:rsidRPr="00C51899" w:rsidRDefault="008B026C" w:rsidP="005A55A8">
      <w:pPr>
        <w:jc w:val="both"/>
      </w:pPr>
      <w:r>
        <w:rPr>
          <w:noProof/>
          <w:lang w:bidi="ar-SA"/>
        </w:rPr>
        <w:lastRenderedPageBreak/>
        <w:drawing>
          <wp:inline distT="0" distB="0" distL="0" distR="0" wp14:anchorId="58E05976" wp14:editId="32A5CA24">
            <wp:extent cx="5310834" cy="724680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C_MZ217b.png"/>
                    <pic:cNvPicPr/>
                  </pic:nvPicPr>
                  <pic:blipFill>
                    <a:blip r:embed="rId40">
                      <a:extLst>
                        <a:ext uri="{28A0092B-C50C-407E-A947-70E740481C1C}">
                          <a14:useLocalDpi xmlns:a14="http://schemas.microsoft.com/office/drawing/2010/main" val="0"/>
                        </a:ext>
                      </a:extLst>
                    </a:blip>
                    <a:stretch>
                      <a:fillRect/>
                    </a:stretch>
                  </pic:blipFill>
                  <pic:spPr>
                    <a:xfrm>
                      <a:off x="0" y="0"/>
                      <a:ext cx="5310834" cy="7246804"/>
                    </a:xfrm>
                    <a:prstGeom prst="rect">
                      <a:avLst/>
                    </a:prstGeom>
                  </pic:spPr>
                </pic:pic>
              </a:graphicData>
            </a:graphic>
          </wp:inline>
        </w:drawing>
      </w:r>
    </w:p>
    <w:p w14:paraId="3F5B7055" w14:textId="5CEBCE1E" w:rsidR="005A55A8" w:rsidRDefault="005A55A8" w:rsidP="005A55A8">
      <w:pPr>
        <w:pStyle w:val="Caption"/>
        <w:jc w:val="both"/>
      </w:pPr>
      <w:r w:rsidRPr="00C51899">
        <w:t>Figure 2</w:t>
      </w:r>
      <w:r w:rsidR="001C78AA" w:rsidRPr="00C51899">
        <w:t>3</w:t>
      </w:r>
      <w:r w:rsidRPr="00C51899">
        <w:t xml:space="preserve">. Partial fragmentograms of the m/z 217.3 ion showing </w:t>
      </w:r>
      <w:r w:rsidR="006B4FB8" w:rsidRPr="00C51899">
        <w:t xml:space="preserve">distribution of </w:t>
      </w:r>
      <w:r w:rsidRPr="00C51899">
        <w:t>steranes in the B&amp;C frac</w:t>
      </w:r>
      <w:r w:rsidR="001C5EC1">
        <w:t>tions of the EFBC and EFAC</w:t>
      </w:r>
      <w:r w:rsidRPr="00C51899">
        <w:t xml:space="preserve"> samples. Peak identification is presented </w:t>
      </w:r>
      <w:r w:rsidR="00AB73AF">
        <w:t>in Table 6</w:t>
      </w:r>
      <w:r w:rsidRPr="00C51899">
        <w:t xml:space="preserve"> (cont.)</w:t>
      </w:r>
    </w:p>
    <w:p w14:paraId="1E817B7B" w14:textId="77777777" w:rsidR="008378FE" w:rsidRDefault="008378FE" w:rsidP="008378FE"/>
    <w:p w14:paraId="20D66632" w14:textId="57063181" w:rsidR="00225F33" w:rsidRDefault="00225F33" w:rsidP="00225F33">
      <w:pPr>
        <w:pStyle w:val="Caption"/>
        <w:keepNext/>
      </w:pPr>
      <w:bookmarkStart w:id="95" w:name="_Toc387392083"/>
      <w:r>
        <w:lastRenderedPageBreak/>
        <w:t xml:space="preserve">Table </w:t>
      </w:r>
      <w:fldSimple w:instr=" SEQ Table \* ARABIC ">
        <w:r w:rsidR="00C25492">
          <w:rPr>
            <w:noProof/>
          </w:rPr>
          <w:t>6</w:t>
        </w:r>
      </w:fldSimple>
      <w:r>
        <w:t>. Identification of steranes in the partial m/z 217.3 fragmentogram of the B&amp;C fractions</w:t>
      </w:r>
      <w:bookmarkEnd w:id="95"/>
    </w:p>
    <w:tbl>
      <w:tblPr>
        <w:tblW w:w="6948" w:type="dxa"/>
        <w:jc w:val="center"/>
        <w:tblLook w:val="04A0" w:firstRow="1" w:lastRow="0" w:firstColumn="1" w:lastColumn="0" w:noHBand="0" w:noVBand="1"/>
      </w:tblPr>
      <w:tblGrid>
        <w:gridCol w:w="1440"/>
        <w:gridCol w:w="5508"/>
      </w:tblGrid>
      <w:tr w:rsidR="008378FE" w:rsidRPr="00C51899" w14:paraId="03F4992E" w14:textId="77777777" w:rsidTr="008378FE">
        <w:trPr>
          <w:trHeight w:hRule="exact" w:val="360"/>
          <w:jc w:val="center"/>
        </w:trPr>
        <w:tc>
          <w:tcPr>
            <w:tcW w:w="1440" w:type="dxa"/>
            <w:tcBorders>
              <w:top w:val="single" w:sz="4" w:space="0" w:color="auto"/>
              <w:left w:val="nil"/>
              <w:bottom w:val="single" w:sz="4" w:space="0" w:color="auto"/>
              <w:right w:val="nil"/>
            </w:tcBorders>
            <w:shd w:val="clear" w:color="auto" w:fill="auto"/>
            <w:noWrap/>
            <w:vAlign w:val="center"/>
          </w:tcPr>
          <w:p w14:paraId="425D16C5" w14:textId="77777777" w:rsidR="008378FE" w:rsidRPr="00C51899" w:rsidRDefault="008378FE" w:rsidP="00225F33">
            <w:pPr>
              <w:spacing w:line="240" w:lineRule="auto"/>
              <w:jc w:val="center"/>
              <w:rPr>
                <w:rFonts w:ascii="Times New Roman" w:hAnsi="Times New Roman"/>
                <w:b/>
                <w:bCs/>
                <w:color w:val="000000"/>
              </w:rPr>
            </w:pPr>
            <w:r w:rsidRPr="00C51899">
              <w:rPr>
                <w:rFonts w:ascii="Times New Roman" w:hAnsi="Times New Roman"/>
                <w:b/>
                <w:bCs/>
                <w:color w:val="000000"/>
              </w:rPr>
              <w:t>Peak #</w:t>
            </w:r>
          </w:p>
        </w:tc>
        <w:tc>
          <w:tcPr>
            <w:tcW w:w="5508" w:type="dxa"/>
            <w:tcBorders>
              <w:top w:val="single" w:sz="4" w:space="0" w:color="auto"/>
              <w:left w:val="nil"/>
              <w:bottom w:val="single" w:sz="4" w:space="0" w:color="auto"/>
              <w:right w:val="nil"/>
            </w:tcBorders>
            <w:shd w:val="clear" w:color="auto" w:fill="auto"/>
            <w:noWrap/>
            <w:vAlign w:val="center"/>
          </w:tcPr>
          <w:p w14:paraId="083F6AE5" w14:textId="77777777" w:rsidR="008378FE" w:rsidRPr="00C51899" w:rsidRDefault="008378FE" w:rsidP="00225F33">
            <w:pPr>
              <w:spacing w:line="240" w:lineRule="auto"/>
              <w:jc w:val="center"/>
              <w:rPr>
                <w:rFonts w:ascii="Times New Roman" w:hAnsi="Times New Roman"/>
                <w:b/>
                <w:bCs/>
                <w:color w:val="000000"/>
              </w:rPr>
            </w:pPr>
            <w:r w:rsidRPr="00C51899">
              <w:rPr>
                <w:rFonts w:ascii="Times New Roman" w:hAnsi="Times New Roman"/>
                <w:b/>
                <w:bCs/>
                <w:color w:val="000000"/>
              </w:rPr>
              <w:t>Compound</w:t>
            </w:r>
          </w:p>
        </w:tc>
      </w:tr>
      <w:tr w:rsidR="008378FE" w:rsidRPr="00C51899" w14:paraId="24BBD706"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59A51FD9"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C24D</w:t>
            </w:r>
          </w:p>
        </w:tc>
        <w:tc>
          <w:tcPr>
            <w:tcW w:w="5508" w:type="dxa"/>
            <w:tcBorders>
              <w:top w:val="nil"/>
              <w:left w:val="nil"/>
              <w:bottom w:val="nil"/>
              <w:right w:val="nil"/>
            </w:tcBorders>
            <w:shd w:val="clear" w:color="auto" w:fill="auto"/>
            <w:noWrap/>
            <w:vAlign w:val="center"/>
          </w:tcPr>
          <w:p w14:paraId="2EC3B321" w14:textId="77777777" w:rsidR="008378FE" w:rsidRPr="00C51899" w:rsidRDefault="008378FE" w:rsidP="00225F33">
            <w:pPr>
              <w:spacing w:line="240" w:lineRule="auto"/>
              <w:rPr>
                <w:rFonts w:ascii="Times New Roman" w:hAnsi="Times New Roman"/>
                <w:color w:val="000000"/>
              </w:rPr>
            </w:pPr>
            <w:r w:rsidRPr="00C51899">
              <w:rPr>
                <w:rFonts w:ascii="Times New Roman" w:hAnsi="Times New Roman"/>
                <w:color w:val="000000"/>
              </w:rPr>
              <w:t xml:space="preserve">Deuterated </w:t>
            </w:r>
            <w:r w:rsidRPr="00C51899">
              <w:rPr>
                <w:rFonts w:ascii="Times New Roman" w:hAnsi="Times New Roman"/>
                <w:i/>
                <w:color w:val="000000"/>
              </w:rPr>
              <w:t>n-</w:t>
            </w:r>
            <w:r w:rsidRPr="00C51899">
              <w:rPr>
                <w:rFonts w:ascii="Times New Roman" w:hAnsi="Times New Roman"/>
                <w:color w:val="000000"/>
              </w:rPr>
              <w:t>tetracosane (ISTD)</w:t>
            </w:r>
          </w:p>
        </w:tc>
      </w:tr>
      <w:tr w:rsidR="008378FE" w:rsidRPr="00C51899" w14:paraId="37FB8519"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5534D972"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1</w:t>
            </w:r>
          </w:p>
        </w:tc>
        <w:tc>
          <w:tcPr>
            <w:tcW w:w="5508" w:type="dxa"/>
            <w:tcBorders>
              <w:top w:val="nil"/>
              <w:left w:val="nil"/>
              <w:bottom w:val="nil"/>
              <w:right w:val="nil"/>
            </w:tcBorders>
            <w:shd w:val="clear" w:color="auto" w:fill="auto"/>
            <w:noWrap/>
            <w:vAlign w:val="center"/>
          </w:tcPr>
          <w:p w14:paraId="6786C334" w14:textId="77777777" w:rsidR="008378FE" w:rsidRPr="00C51899" w:rsidRDefault="008378FE" w:rsidP="00225F33">
            <w:pPr>
              <w:spacing w:line="240" w:lineRule="auto"/>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21</w:t>
            </w:r>
            <w:r w:rsidRPr="00C51899">
              <w:rPr>
                <w:rFonts w:ascii="Times New Roman" w:hAnsi="Times New Roman"/>
                <w:b/>
                <w:color w:val="000000"/>
              </w:rPr>
              <w:t>αα</w:t>
            </w:r>
            <w:r w:rsidRPr="00C51899">
              <w:rPr>
                <w:rFonts w:ascii="Times New Roman" w:hAnsi="Times New Roman"/>
                <w:color w:val="000000"/>
              </w:rPr>
              <w:t xml:space="preserve"> Diapregnane</w:t>
            </w:r>
          </w:p>
        </w:tc>
      </w:tr>
      <w:tr w:rsidR="008378FE" w:rsidRPr="00C51899" w14:paraId="4224E799"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472DD671"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2</w:t>
            </w:r>
          </w:p>
        </w:tc>
        <w:tc>
          <w:tcPr>
            <w:tcW w:w="5508" w:type="dxa"/>
            <w:tcBorders>
              <w:top w:val="nil"/>
              <w:left w:val="nil"/>
              <w:bottom w:val="nil"/>
              <w:right w:val="nil"/>
            </w:tcBorders>
            <w:shd w:val="clear" w:color="auto" w:fill="auto"/>
            <w:noWrap/>
            <w:vAlign w:val="center"/>
          </w:tcPr>
          <w:p w14:paraId="44887608" w14:textId="77777777" w:rsidR="008378FE" w:rsidRPr="00C51899" w:rsidRDefault="008378FE" w:rsidP="00225F33">
            <w:pPr>
              <w:spacing w:line="240" w:lineRule="auto"/>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21</w:t>
            </w:r>
            <w:r w:rsidRPr="00C51899">
              <w:rPr>
                <w:rFonts w:ascii="Times New Roman" w:hAnsi="Times New Roman"/>
                <w:b/>
                <w:color w:val="000000"/>
              </w:rPr>
              <w:t>ββ</w:t>
            </w:r>
            <w:r w:rsidRPr="00C51899">
              <w:rPr>
                <w:rFonts w:ascii="Times New Roman" w:hAnsi="Times New Roman"/>
                <w:color w:val="000000"/>
              </w:rPr>
              <w:t xml:space="preserve"> 14β(H),17β(H)-Pregnane</w:t>
            </w:r>
          </w:p>
        </w:tc>
      </w:tr>
      <w:tr w:rsidR="008378FE" w:rsidRPr="00C51899" w14:paraId="5D32E0D0"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1CD5B87E"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3</w:t>
            </w:r>
          </w:p>
        </w:tc>
        <w:tc>
          <w:tcPr>
            <w:tcW w:w="5508" w:type="dxa"/>
            <w:tcBorders>
              <w:top w:val="nil"/>
              <w:left w:val="nil"/>
              <w:bottom w:val="nil"/>
              <w:right w:val="nil"/>
            </w:tcBorders>
            <w:shd w:val="clear" w:color="auto" w:fill="auto"/>
            <w:noWrap/>
            <w:vAlign w:val="center"/>
          </w:tcPr>
          <w:p w14:paraId="4E13806E" w14:textId="77777777" w:rsidR="008378FE" w:rsidRPr="00C51899" w:rsidRDefault="008378FE" w:rsidP="00225F33">
            <w:pPr>
              <w:spacing w:line="240" w:lineRule="auto"/>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22</w:t>
            </w:r>
            <w:r w:rsidRPr="00C51899">
              <w:rPr>
                <w:rFonts w:ascii="Times New Roman" w:hAnsi="Times New Roman"/>
                <w:b/>
                <w:color w:val="000000"/>
              </w:rPr>
              <w:t>αα</w:t>
            </w:r>
            <w:r w:rsidRPr="00C51899">
              <w:rPr>
                <w:rFonts w:ascii="Times New Roman" w:hAnsi="Times New Roman"/>
                <w:color w:val="000000"/>
              </w:rPr>
              <w:t xml:space="preserve"> Diahomopregnane</w:t>
            </w:r>
          </w:p>
        </w:tc>
      </w:tr>
      <w:tr w:rsidR="008378FE" w:rsidRPr="00C51899" w14:paraId="17FC9E6A"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03E77823"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4</w:t>
            </w:r>
          </w:p>
        </w:tc>
        <w:tc>
          <w:tcPr>
            <w:tcW w:w="5508" w:type="dxa"/>
            <w:tcBorders>
              <w:top w:val="nil"/>
              <w:left w:val="nil"/>
              <w:bottom w:val="nil"/>
              <w:right w:val="nil"/>
            </w:tcBorders>
            <w:shd w:val="clear" w:color="auto" w:fill="auto"/>
            <w:noWrap/>
            <w:vAlign w:val="center"/>
          </w:tcPr>
          <w:p w14:paraId="61F891C2" w14:textId="77777777" w:rsidR="008378FE" w:rsidRPr="00C51899" w:rsidRDefault="008378FE" w:rsidP="00225F33">
            <w:pPr>
              <w:spacing w:line="240" w:lineRule="auto"/>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22</w:t>
            </w:r>
            <w:r w:rsidRPr="00C51899">
              <w:rPr>
                <w:rFonts w:ascii="Times New Roman" w:hAnsi="Times New Roman"/>
                <w:b/>
                <w:color w:val="000000"/>
              </w:rPr>
              <w:t>ββ</w:t>
            </w:r>
            <w:r w:rsidRPr="00C51899">
              <w:rPr>
                <w:rFonts w:ascii="Times New Roman" w:hAnsi="Times New Roman"/>
                <w:color w:val="000000"/>
              </w:rPr>
              <w:t xml:space="preserve"> 14β(H),17β(H)-Homopregnane</w:t>
            </w:r>
          </w:p>
        </w:tc>
      </w:tr>
      <w:tr w:rsidR="008378FE" w:rsidRPr="00C51899" w14:paraId="2FEBCFF9"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5156014D"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5</w:t>
            </w:r>
          </w:p>
        </w:tc>
        <w:tc>
          <w:tcPr>
            <w:tcW w:w="5508" w:type="dxa"/>
            <w:tcBorders>
              <w:top w:val="nil"/>
              <w:left w:val="nil"/>
              <w:bottom w:val="nil"/>
              <w:right w:val="nil"/>
            </w:tcBorders>
            <w:shd w:val="clear" w:color="auto" w:fill="auto"/>
            <w:noWrap/>
            <w:vAlign w:val="center"/>
          </w:tcPr>
          <w:p w14:paraId="6B7CDB09" w14:textId="77777777" w:rsidR="008378FE" w:rsidRPr="00C51899" w:rsidRDefault="008378FE" w:rsidP="00225F33">
            <w:pPr>
              <w:spacing w:line="240" w:lineRule="auto"/>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b/>
                <w:color w:val="000000"/>
              </w:rPr>
              <w:t xml:space="preserve"> </w:t>
            </w:r>
            <w:r w:rsidRPr="00C51899">
              <w:rPr>
                <w:rFonts w:ascii="Times New Roman" w:hAnsi="Times New Roman"/>
                <w:color w:val="000000"/>
              </w:rPr>
              <w:t>13β(H),17α(H)-Diacholestane (20S)</w:t>
            </w:r>
          </w:p>
        </w:tc>
      </w:tr>
      <w:tr w:rsidR="008378FE" w:rsidRPr="00C51899" w14:paraId="24A7DBA9"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049645EC"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6</w:t>
            </w:r>
          </w:p>
        </w:tc>
        <w:tc>
          <w:tcPr>
            <w:tcW w:w="5508" w:type="dxa"/>
            <w:tcBorders>
              <w:top w:val="nil"/>
              <w:left w:val="nil"/>
              <w:bottom w:val="nil"/>
              <w:right w:val="nil"/>
            </w:tcBorders>
            <w:shd w:val="clear" w:color="auto" w:fill="auto"/>
            <w:noWrap/>
            <w:vAlign w:val="center"/>
          </w:tcPr>
          <w:p w14:paraId="140526A2" w14:textId="77777777" w:rsidR="008378FE" w:rsidRPr="00C51899" w:rsidRDefault="008378FE" w:rsidP="00225F33">
            <w:pPr>
              <w:spacing w:line="240" w:lineRule="auto"/>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b/>
                <w:color w:val="000000"/>
              </w:rPr>
              <w:t xml:space="preserve"> </w:t>
            </w:r>
            <w:r w:rsidRPr="00C51899">
              <w:rPr>
                <w:rFonts w:ascii="Times New Roman" w:hAnsi="Times New Roman"/>
                <w:color w:val="000000"/>
              </w:rPr>
              <w:t>13β(H),17α(H)-Diacholestane (20R)</w:t>
            </w:r>
          </w:p>
        </w:tc>
      </w:tr>
      <w:tr w:rsidR="008378FE" w:rsidRPr="00C51899" w14:paraId="021A998F"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56A2AED2"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7</w:t>
            </w:r>
          </w:p>
        </w:tc>
        <w:tc>
          <w:tcPr>
            <w:tcW w:w="5508" w:type="dxa"/>
            <w:tcBorders>
              <w:top w:val="nil"/>
              <w:left w:val="nil"/>
              <w:bottom w:val="nil"/>
              <w:right w:val="nil"/>
            </w:tcBorders>
            <w:shd w:val="clear" w:color="auto" w:fill="auto"/>
            <w:noWrap/>
            <w:vAlign w:val="center"/>
          </w:tcPr>
          <w:p w14:paraId="3A19929E" w14:textId="77777777" w:rsidR="008378FE" w:rsidRPr="00C51899" w:rsidRDefault="008378FE" w:rsidP="00225F33">
            <w:pPr>
              <w:spacing w:line="240" w:lineRule="auto"/>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b/>
                <w:color w:val="000000"/>
              </w:rPr>
              <w:t xml:space="preserve"> </w:t>
            </w:r>
            <w:r w:rsidRPr="00C51899">
              <w:rPr>
                <w:rFonts w:ascii="Times New Roman" w:hAnsi="Times New Roman"/>
                <w:color w:val="000000"/>
              </w:rPr>
              <w:t>13α(H),17β(H)-Diacholestane (20S)</w:t>
            </w:r>
          </w:p>
        </w:tc>
      </w:tr>
      <w:tr w:rsidR="008378FE" w:rsidRPr="00C51899" w14:paraId="2187974E"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5181B47A"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8</w:t>
            </w:r>
          </w:p>
        </w:tc>
        <w:tc>
          <w:tcPr>
            <w:tcW w:w="5508" w:type="dxa"/>
            <w:tcBorders>
              <w:top w:val="nil"/>
              <w:left w:val="nil"/>
              <w:bottom w:val="nil"/>
              <w:right w:val="nil"/>
            </w:tcBorders>
            <w:shd w:val="clear" w:color="auto" w:fill="auto"/>
            <w:noWrap/>
            <w:vAlign w:val="center"/>
          </w:tcPr>
          <w:p w14:paraId="77F588A2" w14:textId="77777777" w:rsidR="008378FE" w:rsidRPr="00C51899" w:rsidRDefault="008378FE" w:rsidP="00225F33">
            <w:pPr>
              <w:spacing w:line="240" w:lineRule="auto"/>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b/>
                <w:color w:val="000000"/>
              </w:rPr>
              <w:t xml:space="preserve"> </w:t>
            </w:r>
            <w:r w:rsidRPr="00C51899">
              <w:rPr>
                <w:rFonts w:ascii="Times New Roman" w:hAnsi="Times New Roman"/>
                <w:color w:val="000000"/>
              </w:rPr>
              <w:t>13α(H),17β(H)-Diacholestane (20R)</w:t>
            </w:r>
          </w:p>
        </w:tc>
      </w:tr>
      <w:tr w:rsidR="008378FE" w:rsidRPr="00C51899" w14:paraId="362E1A61"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69C446E7"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9</w:t>
            </w:r>
          </w:p>
        </w:tc>
        <w:tc>
          <w:tcPr>
            <w:tcW w:w="5508" w:type="dxa"/>
            <w:tcBorders>
              <w:top w:val="nil"/>
              <w:left w:val="nil"/>
              <w:bottom w:val="nil"/>
              <w:right w:val="nil"/>
            </w:tcBorders>
            <w:shd w:val="clear" w:color="auto" w:fill="auto"/>
            <w:noWrap/>
            <w:vAlign w:val="center"/>
          </w:tcPr>
          <w:p w14:paraId="29E0F545" w14:textId="77777777" w:rsidR="008378FE" w:rsidRPr="00C51899" w:rsidRDefault="008378FE" w:rsidP="00225F33">
            <w:pPr>
              <w:spacing w:line="240" w:lineRule="auto"/>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28</w:t>
            </w:r>
            <w:r w:rsidRPr="00C51899">
              <w:rPr>
                <w:rFonts w:ascii="Times New Roman" w:hAnsi="Times New Roman"/>
                <w:b/>
                <w:color w:val="000000"/>
              </w:rPr>
              <w:t xml:space="preserve"> </w:t>
            </w:r>
            <w:r w:rsidRPr="00C51899">
              <w:rPr>
                <w:rFonts w:ascii="Times New Roman" w:hAnsi="Times New Roman"/>
                <w:color w:val="000000"/>
              </w:rPr>
              <w:t>24-Methyl-13β(H),17α(H)-Diacholestane (20S)</w:t>
            </w:r>
          </w:p>
        </w:tc>
      </w:tr>
      <w:tr w:rsidR="008378FE" w:rsidRPr="00C51899" w14:paraId="72AF1576"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21B6CB90"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10</w:t>
            </w:r>
          </w:p>
        </w:tc>
        <w:tc>
          <w:tcPr>
            <w:tcW w:w="5508" w:type="dxa"/>
            <w:tcBorders>
              <w:top w:val="nil"/>
              <w:left w:val="nil"/>
              <w:bottom w:val="nil"/>
              <w:right w:val="nil"/>
            </w:tcBorders>
            <w:shd w:val="clear" w:color="auto" w:fill="auto"/>
            <w:noWrap/>
            <w:vAlign w:val="center"/>
          </w:tcPr>
          <w:p w14:paraId="7CAC225C" w14:textId="77777777" w:rsidR="008378FE" w:rsidRPr="00C51899" w:rsidRDefault="008378FE" w:rsidP="00225F33">
            <w:pPr>
              <w:spacing w:line="240" w:lineRule="auto"/>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28</w:t>
            </w:r>
            <w:r w:rsidRPr="00C51899">
              <w:rPr>
                <w:rFonts w:ascii="Times New Roman" w:hAnsi="Times New Roman"/>
                <w:b/>
                <w:color w:val="000000"/>
              </w:rPr>
              <w:t xml:space="preserve"> </w:t>
            </w:r>
            <w:r w:rsidRPr="00C51899">
              <w:rPr>
                <w:rFonts w:ascii="Times New Roman" w:hAnsi="Times New Roman"/>
                <w:color w:val="000000"/>
              </w:rPr>
              <w:t>24-Methyl-13β(H),17α(H)-Diacholestane (20R)</w:t>
            </w:r>
          </w:p>
        </w:tc>
      </w:tr>
      <w:tr w:rsidR="008378FE" w:rsidRPr="00C51899" w14:paraId="31866B0E" w14:textId="77777777" w:rsidTr="00D45035">
        <w:trPr>
          <w:trHeight w:hRule="exact" w:val="639"/>
          <w:jc w:val="center"/>
        </w:trPr>
        <w:tc>
          <w:tcPr>
            <w:tcW w:w="1440" w:type="dxa"/>
            <w:tcBorders>
              <w:top w:val="nil"/>
              <w:left w:val="nil"/>
              <w:bottom w:val="nil"/>
              <w:right w:val="nil"/>
            </w:tcBorders>
            <w:shd w:val="clear" w:color="auto" w:fill="auto"/>
            <w:noWrap/>
            <w:vAlign w:val="center"/>
          </w:tcPr>
          <w:p w14:paraId="41D73B64"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11</w:t>
            </w:r>
          </w:p>
        </w:tc>
        <w:tc>
          <w:tcPr>
            <w:tcW w:w="5508" w:type="dxa"/>
            <w:tcBorders>
              <w:top w:val="nil"/>
              <w:left w:val="nil"/>
              <w:bottom w:val="nil"/>
              <w:right w:val="nil"/>
            </w:tcBorders>
            <w:shd w:val="clear" w:color="auto" w:fill="auto"/>
            <w:noWrap/>
            <w:vAlign w:val="center"/>
          </w:tcPr>
          <w:p w14:paraId="0EBE1E79" w14:textId="77777777" w:rsidR="008378FE" w:rsidRDefault="008378FE" w:rsidP="00225F33">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28</w:t>
            </w:r>
            <w:r w:rsidRPr="00C51899">
              <w:rPr>
                <w:rFonts w:ascii="Times New Roman" w:hAnsi="Times New Roman"/>
                <w:color w:val="000000"/>
              </w:rPr>
              <w:t xml:space="preserve"> 24-Methyl-13α(H),17β(H)-Diacholestane (20S) +</w:t>
            </w:r>
          </w:p>
          <w:p w14:paraId="790E37FA" w14:textId="2EA3CD7E" w:rsidR="008378FE" w:rsidRPr="00C51899" w:rsidRDefault="008378FE" w:rsidP="00225F33">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b/>
                <w:color w:val="000000"/>
              </w:rPr>
              <w:t xml:space="preserve"> </w:t>
            </w:r>
            <w:r w:rsidRPr="00C51899">
              <w:rPr>
                <w:rFonts w:ascii="Times New Roman" w:hAnsi="Times New Roman"/>
                <w:color w:val="000000"/>
              </w:rPr>
              <w:t>14α(H),17α(H)-Cholestane (20S)</w:t>
            </w:r>
          </w:p>
        </w:tc>
      </w:tr>
      <w:tr w:rsidR="008378FE" w:rsidRPr="00C51899" w14:paraId="43A7D6A4" w14:textId="77777777" w:rsidTr="00D45035">
        <w:trPr>
          <w:trHeight w:hRule="exact" w:val="531"/>
          <w:jc w:val="center"/>
        </w:trPr>
        <w:tc>
          <w:tcPr>
            <w:tcW w:w="1440" w:type="dxa"/>
            <w:tcBorders>
              <w:top w:val="nil"/>
              <w:left w:val="nil"/>
              <w:bottom w:val="nil"/>
              <w:right w:val="nil"/>
            </w:tcBorders>
            <w:shd w:val="clear" w:color="auto" w:fill="auto"/>
            <w:noWrap/>
            <w:vAlign w:val="center"/>
          </w:tcPr>
          <w:p w14:paraId="0CC5CE08"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12</w:t>
            </w:r>
          </w:p>
        </w:tc>
        <w:tc>
          <w:tcPr>
            <w:tcW w:w="5508" w:type="dxa"/>
            <w:tcBorders>
              <w:top w:val="nil"/>
              <w:left w:val="nil"/>
              <w:bottom w:val="nil"/>
              <w:right w:val="nil"/>
            </w:tcBorders>
            <w:shd w:val="clear" w:color="auto" w:fill="auto"/>
            <w:noWrap/>
            <w:vAlign w:val="center"/>
          </w:tcPr>
          <w:p w14:paraId="446192FA" w14:textId="77777777" w:rsidR="008378FE" w:rsidRDefault="008378FE" w:rsidP="00225F33">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color w:val="000000"/>
              </w:rPr>
              <w:t xml:space="preserve"> 24-Ethyl-13β(H),17α(H)-Diacholestane (20S) +</w:t>
            </w:r>
          </w:p>
          <w:p w14:paraId="1B7DC97F" w14:textId="6E5062E6" w:rsidR="008378FE" w:rsidRPr="00C51899" w:rsidRDefault="008378FE" w:rsidP="00225F33">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color w:val="000000"/>
              </w:rPr>
              <w:t xml:space="preserve"> </w:t>
            </w:r>
            <w:r w:rsidRPr="00B10F51">
              <w:rPr>
                <w:rFonts w:ascii="Times New Roman" w:hAnsi="Times New Roman"/>
                <w:color w:val="000000"/>
              </w:rPr>
              <w:t>14β(H),17β(H)-Cholestane (20R)</w:t>
            </w:r>
          </w:p>
        </w:tc>
      </w:tr>
      <w:tr w:rsidR="008378FE" w:rsidRPr="00C51899" w14:paraId="119F105D" w14:textId="77777777" w:rsidTr="00225F33">
        <w:trPr>
          <w:trHeight w:hRule="exact" w:val="720"/>
          <w:jc w:val="center"/>
        </w:trPr>
        <w:tc>
          <w:tcPr>
            <w:tcW w:w="1440" w:type="dxa"/>
            <w:tcBorders>
              <w:top w:val="nil"/>
              <w:left w:val="nil"/>
              <w:bottom w:val="nil"/>
              <w:right w:val="nil"/>
            </w:tcBorders>
            <w:shd w:val="clear" w:color="auto" w:fill="auto"/>
            <w:noWrap/>
            <w:vAlign w:val="center"/>
          </w:tcPr>
          <w:p w14:paraId="18E232B0"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13</w:t>
            </w:r>
          </w:p>
        </w:tc>
        <w:tc>
          <w:tcPr>
            <w:tcW w:w="5508" w:type="dxa"/>
            <w:tcBorders>
              <w:top w:val="nil"/>
              <w:left w:val="nil"/>
              <w:bottom w:val="nil"/>
              <w:right w:val="nil"/>
            </w:tcBorders>
            <w:shd w:val="clear" w:color="auto" w:fill="auto"/>
            <w:noWrap/>
            <w:vAlign w:val="center"/>
          </w:tcPr>
          <w:p w14:paraId="38BF4D00" w14:textId="55F949AE" w:rsidR="008378FE" w:rsidRPr="00C51899" w:rsidRDefault="008378FE" w:rsidP="00225F33">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color w:val="000000"/>
              </w:rPr>
              <w:t xml:space="preserve"> 14β(H),17β(H)-Cholestane (20S) +</w:t>
            </w:r>
          </w:p>
          <w:p w14:paraId="1DF9C248" w14:textId="77777777" w:rsidR="008378FE" w:rsidRPr="00C51899" w:rsidRDefault="008378FE" w:rsidP="00225F33">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28</w:t>
            </w:r>
            <w:r w:rsidRPr="00C51899">
              <w:rPr>
                <w:rFonts w:ascii="Times New Roman" w:hAnsi="Times New Roman"/>
                <w:color w:val="000000"/>
              </w:rPr>
              <w:t xml:space="preserve"> 24-Methyl-13α(H),17β(H)-Diacholestane (20R)</w:t>
            </w:r>
          </w:p>
        </w:tc>
      </w:tr>
      <w:tr w:rsidR="008378FE" w:rsidRPr="00C51899" w14:paraId="52A404AD"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1E4368D9"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14</w:t>
            </w:r>
          </w:p>
        </w:tc>
        <w:tc>
          <w:tcPr>
            <w:tcW w:w="5508" w:type="dxa"/>
            <w:tcBorders>
              <w:top w:val="nil"/>
              <w:left w:val="nil"/>
              <w:bottom w:val="nil"/>
              <w:right w:val="nil"/>
            </w:tcBorders>
            <w:shd w:val="clear" w:color="auto" w:fill="auto"/>
            <w:noWrap/>
            <w:vAlign w:val="center"/>
          </w:tcPr>
          <w:p w14:paraId="1B1A14FE" w14:textId="77777777" w:rsidR="008378FE" w:rsidRPr="00C51899" w:rsidRDefault="008378FE" w:rsidP="00225F33">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color w:val="000000"/>
              </w:rPr>
              <w:t xml:space="preserve"> 14α(H),17α(H)-Cholestane (20R)</w:t>
            </w:r>
          </w:p>
        </w:tc>
      </w:tr>
      <w:tr w:rsidR="008378FE" w:rsidRPr="00C51899" w14:paraId="75768A09"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795447B9"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15</w:t>
            </w:r>
          </w:p>
        </w:tc>
        <w:tc>
          <w:tcPr>
            <w:tcW w:w="5508" w:type="dxa"/>
            <w:tcBorders>
              <w:top w:val="nil"/>
              <w:left w:val="nil"/>
              <w:bottom w:val="nil"/>
              <w:right w:val="nil"/>
            </w:tcBorders>
            <w:shd w:val="clear" w:color="auto" w:fill="auto"/>
            <w:noWrap/>
            <w:vAlign w:val="center"/>
          </w:tcPr>
          <w:p w14:paraId="31506D1C" w14:textId="77777777" w:rsidR="008378FE" w:rsidRPr="00C51899" w:rsidRDefault="008378FE" w:rsidP="00225F33">
            <w:pPr>
              <w:spacing w:line="240" w:lineRule="auto"/>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b/>
                <w:color w:val="000000"/>
              </w:rPr>
              <w:t xml:space="preserve"> </w:t>
            </w:r>
            <w:r w:rsidRPr="00C51899">
              <w:rPr>
                <w:rFonts w:ascii="Times New Roman" w:hAnsi="Times New Roman"/>
                <w:color w:val="000000"/>
              </w:rPr>
              <w:t>24-Ethyl-13β(H),17α(H)-Diacholestane (20R)</w:t>
            </w:r>
          </w:p>
        </w:tc>
      </w:tr>
      <w:tr w:rsidR="008378FE" w:rsidRPr="00C51899" w14:paraId="5496C367"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5F9A6451"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16</w:t>
            </w:r>
          </w:p>
        </w:tc>
        <w:tc>
          <w:tcPr>
            <w:tcW w:w="5508" w:type="dxa"/>
            <w:tcBorders>
              <w:top w:val="nil"/>
              <w:left w:val="nil"/>
              <w:bottom w:val="nil"/>
              <w:right w:val="nil"/>
            </w:tcBorders>
            <w:shd w:val="clear" w:color="auto" w:fill="auto"/>
            <w:noWrap/>
            <w:vAlign w:val="center"/>
          </w:tcPr>
          <w:p w14:paraId="41076ABE" w14:textId="77777777" w:rsidR="008378FE" w:rsidRPr="00C51899" w:rsidRDefault="008378FE" w:rsidP="00225F33">
            <w:pPr>
              <w:spacing w:line="240" w:lineRule="auto"/>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b/>
                <w:color w:val="000000"/>
              </w:rPr>
              <w:t xml:space="preserve"> </w:t>
            </w:r>
            <w:r w:rsidRPr="00C51899">
              <w:rPr>
                <w:rFonts w:ascii="Times New Roman" w:hAnsi="Times New Roman"/>
                <w:color w:val="000000"/>
              </w:rPr>
              <w:t>24-Ethyl-13α(H),17β(H)-Diacholestane (20S)</w:t>
            </w:r>
          </w:p>
        </w:tc>
      </w:tr>
      <w:tr w:rsidR="008378FE" w:rsidRPr="00C51899" w14:paraId="211E0CAD"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36D33217"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17</w:t>
            </w:r>
          </w:p>
        </w:tc>
        <w:tc>
          <w:tcPr>
            <w:tcW w:w="5508" w:type="dxa"/>
            <w:tcBorders>
              <w:top w:val="nil"/>
              <w:left w:val="nil"/>
              <w:bottom w:val="nil"/>
              <w:right w:val="nil"/>
            </w:tcBorders>
            <w:shd w:val="clear" w:color="auto" w:fill="auto"/>
            <w:noWrap/>
            <w:vAlign w:val="center"/>
          </w:tcPr>
          <w:p w14:paraId="5F3576DE" w14:textId="77777777" w:rsidR="008378FE" w:rsidRPr="00C51899" w:rsidRDefault="008378FE" w:rsidP="00225F33">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28</w:t>
            </w:r>
            <w:r w:rsidRPr="00C51899">
              <w:rPr>
                <w:rFonts w:ascii="Times New Roman" w:hAnsi="Times New Roman"/>
                <w:color w:val="000000"/>
              </w:rPr>
              <w:t xml:space="preserve"> 24-Methyl-14α(H),17α(H)-Cholestane (20S)</w:t>
            </w:r>
          </w:p>
        </w:tc>
      </w:tr>
      <w:tr w:rsidR="008378FE" w:rsidRPr="00C51899" w14:paraId="286F7DD7" w14:textId="77777777" w:rsidTr="00225F33">
        <w:trPr>
          <w:trHeight w:hRule="exact" w:val="720"/>
          <w:jc w:val="center"/>
        </w:trPr>
        <w:tc>
          <w:tcPr>
            <w:tcW w:w="1440" w:type="dxa"/>
            <w:tcBorders>
              <w:top w:val="nil"/>
              <w:left w:val="nil"/>
              <w:bottom w:val="nil"/>
              <w:right w:val="nil"/>
            </w:tcBorders>
            <w:shd w:val="clear" w:color="auto" w:fill="auto"/>
            <w:noWrap/>
            <w:vAlign w:val="center"/>
          </w:tcPr>
          <w:p w14:paraId="18D8FD26"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18</w:t>
            </w:r>
          </w:p>
        </w:tc>
        <w:tc>
          <w:tcPr>
            <w:tcW w:w="5508" w:type="dxa"/>
            <w:tcBorders>
              <w:top w:val="nil"/>
              <w:left w:val="nil"/>
              <w:bottom w:val="nil"/>
              <w:right w:val="nil"/>
            </w:tcBorders>
            <w:shd w:val="clear" w:color="auto" w:fill="auto"/>
            <w:noWrap/>
            <w:vAlign w:val="center"/>
          </w:tcPr>
          <w:p w14:paraId="3D532B75" w14:textId="77777777" w:rsidR="008378FE" w:rsidRDefault="008378FE" w:rsidP="00225F33">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28</w:t>
            </w:r>
            <w:r w:rsidRPr="00C51899">
              <w:rPr>
                <w:rFonts w:ascii="Times New Roman" w:hAnsi="Times New Roman"/>
                <w:color w:val="000000"/>
              </w:rPr>
              <w:t xml:space="preserve"> 24-Methyl-14β(H),17β(H)-Cholestane (20R) +</w:t>
            </w:r>
          </w:p>
          <w:p w14:paraId="57746C67" w14:textId="3AB705D7" w:rsidR="008378FE" w:rsidRPr="00C51899" w:rsidRDefault="008378FE" w:rsidP="00225F33">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color w:val="000000"/>
              </w:rPr>
              <w:t xml:space="preserve"> 24-Ethyl-13α(H),17β(H)-Diacholestane </w:t>
            </w:r>
            <w:r>
              <w:rPr>
                <w:rFonts w:ascii="Times New Roman" w:hAnsi="Times New Roman"/>
                <w:color w:val="000000"/>
              </w:rPr>
              <w:t>(20R)</w:t>
            </w:r>
          </w:p>
        </w:tc>
      </w:tr>
      <w:tr w:rsidR="008378FE" w:rsidRPr="00C51899" w14:paraId="675961D0"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583B7373"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19</w:t>
            </w:r>
          </w:p>
        </w:tc>
        <w:tc>
          <w:tcPr>
            <w:tcW w:w="5508" w:type="dxa"/>
            <w:tcBorders>
              <w:top w:val="nil"/>
              <w:left w:val="nil"/>
              <w:bottom w:val="nil"/>
              <w:right w:val="nil"/>
            </w:tcBorders>
            <w:shd w:val="clear" w:color="auto" w:fill="auto"/>
            <w:noWrap/>
            <w:vAlign w:val="center"/>
          </w:tcPr>
          <w:p w14:paraId="7BC8F484" w14:textId="77777777" w:rsidR="008378FE" w:rsidRPr="00C51899" w:rsidRDefault="008378FE" w:rsidP="00225F33">
            <w:pPr>
              <w:spacing w:line="240" w:lineRule="auto"/>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28</w:t>
            </w:r>
            <w:r w:rsidRPr="00C51899">
              <w:rPr>
                <w:rFonts w:ascii="Times New Roman" w:hAnsi="Times New Roman"/>
                <w:color w:val="000000"/>
              </w:rPr>
              <w:t xml:space="preserve"> 24-Methyl-14β(H),17β(H)-Cholestane (20S)</w:t>
            </w:r>
          </w:p>
        </w:tc>
      </w:tr>
      <w:tr w:rsidR="008378FE" w:rsidRPr="00C51899" w14:paraId="6386C64A"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6B0A5E1F"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20</w:t>
            </w:r>
          </w:p>
        </w:tc>
        <w:tc>
          <w:tcPr>
            <w:tcW w:w="5508" w:type="dxa"/>
            <w:tcBorders>
              <w:top w:val="nil"/>
              <w:left w:val="nil"/>
              <w:bottom w:val="nil"/>
              <w:right w:val="nil"/>
            </w:tcBorders>
            <w:shd w:val="clear" w:color="auto" w:fill="auto"/>
            <w:noWrap/>
            <w:vAlign w:val="center"/>
          </w:tcPr>
          <w:p w14:paraId="07C9CB3E" w14:textId="77777777" w:rsidR="008378FE" w:rsidRPr="00C51899" w:rsidRDefault="008378FE" w:rsidP="00225F33">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28</w:t>
            </w:r>
            <w:r w:rsidRPr="00C51899">
              <w:rPr>
                <w:rFonts w:ascii="Times New Roman" w:hAnsi="Times New Roman"/>
                <w:color w:val="000000"/>
              </w:rPr>
              <w:t xml:space="preserve"> 24-Methyl-14α(H),17α(H)-Cholestane (20R)</w:t>
            </w:r>
          </w:p>
        </w:tc>
      </w:tr>
      <w:tr w:rsidR="008378FE" w:rsidRPr="00C51899" w14:paraId="6B6DC5BE"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4471EAA3"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21</w:t>
            </w:r>
          </w:p>
        </w:tc>
        <w:tc>
          <w:tcPr>
            <w:tcW w:w="5508" w:type="dxa"/>
            <w:tcBorders>
              <w:top w:val="nil"/>
              <w:left w:val="nil"/>
              <w:bottom w:val="nil"/>
              <w:right w:val="nil"/>
            </w:tcBorders>
            <w:shd w:val="clear" w:color="auto" w:fill="auto"/>
            <w:noWrap/>
            <w:vAlign w:val="center"/>
          </w:tcPr>
          <w:p w14:paraId="61433C50" w14:textId="77777777" w:rsidR="008378FE" w:rsidRPr="00C51899" w:rsidRDefault="008378FE" w:rsidP="00225F33">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color w:val="000000"/>
              </w:rPr>
              <w:t xml:space="preserve"> 24-Ethyl-14α(H),17α(H)-Cholestane (20S)</w:t>
            </w:r>
          </w:p>
        </w:tc>
      </w:tr>
      <w:tr w:rsidR="008378FE" w:rsidRPr="00C51899" w14:paraId="2C9B7058"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6D47ED73"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22</w:t>
            </w:r>
          </w:p>
        </w:tc>
        <w:tc>
          <w:tcPr>
            <w:tcW w:w="5508" w:type="dxa"/>
            <w:tcBorders>
              <w:top w:val="nil"/>
              <w:left w:val="nil"/>
              <w:bottom w:val="nil"/>
              <w:right w:val="nil"/>
            </w:tcBorders>
            <w:shd w:val="clear" w:color="auto" w:fill="auto"/>
            <w:noWrap/>
            <w:vAlign w:val="center"/>
          </w:tcPr>
          <w:p w14:paraId="7B6D567A" w14:textId="77777777" w:rsidR="008378FE" w:rsidRPr="00C51899" w:rsidRDefault="008378FE" w:rsidP="00225F33">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color w:val="000000"/>
              </w:rPr>
              <w:t xml:space="preserve"> 24-Ethyl-14β(H),17β(H)-Cholestane (20R)</w:t>
            </w:r>
          </w:p>
        </w:tc>
      </w:tr>
      <w:tr w:rsidR="008378FE" w:rsidRPr="00C51899" w14:paraId="7CCB3A16"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6231BAB5"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23</w:t>
            </w:r>
          </w:p>
        </w:tc>
        <w:tc>
          <w:tcPr>
            <w:tcW w:w="5508" w:type="dxa"/>
            <w:tcBorders>
              <w:top w:val="nil"/>
              <w:left w:val="nil"/>
              <w:bottom w:val="nil"/>
              <w:right w:val="nil"/>
            </w:tcBorders>
            <w:shd w:val="clear" w:color="auto" w:fill="auto"/>
            <w:noWrap/>
            <w:vAlign w:val="center"/>
          </w:tcPr>
          <w:p w14:paraId="28D48A52" w14:textId="77777777" w:rsidR="008378FE" w:rsidRPr="00C51899" w:rsidRDefault="008378FE" w:rsidP="00225F33">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color w:val="000000"/>
              </w:rPr>
              <w:t xml:space="preserve"> 24-Ethyl-14β(H),17β(H)-Cholestane (20S)</w:t>
            </w:r>
          </w:p>
        </w:tc>
      </w:tr>
      <w:tr w:rsidR="008378FE" w:rsidRPr="00C51899" w14:paraId="08562086"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1B805714"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24</w:t>
            </w:r>
          </w:p>
        </w:tc>
        <w:tc>
          <w:tcPr>
            <w:tcW w:w="5508" w:type="dxa"/>
            <w:tcBorders>
              <w:top w:val="nil"/>
              <w:left w:val="nil"/>
              <w:bottom w:val="nil"/>
              <w:right w:val="nil"/>
            </w:tcBorders>
            <w:shd w:val="clear" w:color="auto" w:fill="auto"/>
            <w:noWrap/>
            <w:vAlign w:val="center"/>
          </w:tcPr>
          <w:p w14:paraId="25996220" w14:textId="77777777" w:rsidR="008378FE" w:rsidRPr="00C51899" w:rsidRDefault="008378FE" w:rsidP="00225F33">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color w:val="000000"/>
              </w:rPr>
              <w:t xml:space="preserve"> 24-Ethyl-14α(H),17α(H)-Cholestane (20R)</w:t>
            </w:r>
          </w:p>
        </w:tc>
      </w:tr>
      <w:tr w:rsidR="008378FE" w:rsidRPr="00C51899" w14:paraId="72690D2E"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6B2A5F50"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25</w:t>
            </w:r>
          </w:p>
        </w:tc>
        <w:tc>
          <w:tcPr>
            <w:tcW w:w="5508" w:type="dxa"/>
            <w:tcBorders>
              <w:top w:val="nil"/>
              <w:left w:val="nil"/>
              <w:bottom w:val="nil"/>
              <w:right w:val="nil"/>
            </w:tcBorders>
            <w:shd w:val="clear" w:color="auto" w:fill="auto"/>
            <w:noWrap/>
            <w:vAlign w:val="center"/>
          </w:tcPr>
          <w:p w14:paraId="53976776" w14:textId="77777777" w:rsidR="008378FE" w:rsidRPr="00C51899" w:rsidRDefault="008378FE" w:rsidP="00225F33">
            <w:pPr>
              <w:spacing w:line="240" w:lineRule="auto"/>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30</w:t>
            </w:r>
            <w:r w:rsidRPr="00C51899">
              <w:rPr>
                <w:rFonts w:ascii="Times New Roman" w:hAnsi="Times New Roman"/>
                <w:color w:val="000000"/>
              </w:rPr>
              <w:t xml:space="preserve"> 24-Propyl-14α(H),17α(H) -Cholestane (20S)</w:t>
            </w:r>
          </w:p>
        </w:tc>
      </w:tr>
      <w:tr w:rsidR="008378FE" w:rsidRPr="00C51899" w14:paraId="4C2EAAD1" w14:textId="77777777" w:rsidTr="008378FE">
        <w:trPr>
          <w:trHeight w:hRule="exact" w:val="360"/>
          <w:jc w:val="center"/>
        </w:trPr>
        <w:tc>
          <w:tcPr>
            <w:tcW w:w="1440" w:type="dxa"/>
            <w:tcBorders>
              <w:top w:val="nil"/>
              <w:left w:val="nil"/>
              <w:bottom w:val="nil"/>
              <w:right w:val="nil"/>
            </w:tcBorders>
            <w:shd w:val="clear" w:color="auto" w:fill="auto"/>
            <w:noWrap/>
            <w:vAlign w:val="center"/>
          </w:tcPr>
          <w:p w14:paraId="432B8C75"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26</w:t>
            </w:r>
          </w:p>
        </w:tc>
        <w:tc>
          <w:tcPr>
            <w:tcW w:w="5508" w:type="dxa"/>
            <w:tcBorders>
              <w:top w:val="nil"/>
              <w:left w:val="nil"/>
              <w:bottom w:val="nil"/>
              <w:right w:val="nil"/>
            </w:tcBorders>
            <w:shd w:val="clear" w:color="auto" w:fill="auto"/>
            <w:noWrap/>
            <w:vAlign w:val="center"/>
          </w:tcPr>
          <w:p w14:paraId="78B829F6" w14:textId="77777777" w:rsidR="008378FE" w:rsidRPr="00C51899" w:rsidRDefault="008378FE" w:rsidP="00225F33">
            <w:pPr>
              <w:spacing w:line="240" w:lineRule="auto"/>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30</w:t>
            </w:r>
            <w:r w:rsidRPr="00C51899">
              <w:rPr>
                <w:rFonts w:ascii="Times New Roman" w:hAnsi="Times New Roman"/>
                <w:color w:val="000000"/>
              </w:rPr>
              <w:t xml:space="preserve"> 24-Propyl-14β(H),17β(H) -Cholestane (20R)</w:t>
            </w:r>
          </w:p>
        </w:tc>
      </w:tr>
      <w:tr w:rsidR="008378FE" w:rsidRPr="00C51899" w14:paraId="587C9BF4" w14:textId="77777777" w:rsidTr="008378FE">
        <w:trPr>
          <w:trHeight w:hRule="exact" w:val="360"/>
          <w:jc w:val="center"/>
        </w:trPr>
        <w:tc>
          <w:tcPr>
            <w:tcW w:w="1440" w:type="dxa"/>
            <w:tcBorders>
              <w:top w:val="nil"/>
              <w:left w:val="nil"/>
              <w:right w:val="nil"/>
            </w:tcBorders>
            <w:shd w:val="clear" w:color="auto" w:fill="auto"/>
            <w:noWrap/>
            <w:vAlign w:val="center"/>
          </w:tcPr>
          <w:p w14:paraId="355BF5DC"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27</w:t>
            </w:r>
          </w:p>
        </w:tc>
        <w:tc>
          <w:tcPr>
            <w:tcW w:w="5508" w:type="dxa"/>
            <w:tcBorders>
              <w:top w:val="nil"/>
              <w:left w:val="nil"/>
              <w:right w:val="nil"/>
            </w:tcBorders>
            <w:shd w:val="clear" w:color="auto" w:fill="auto"/>
            <w:noWrap/>
            <w:vAlign w:val="center"/>
          </w:tcPr>
          <w:p w14:paraId="23F3BBE9" w14:textId="77777777" w:rsidR="008378FE" w:rsidRPr="00C51899" w:rsidRDefault="008378FE" w:rsidP="00225F33">
            <w:pPr>
              <w:spacing w:line="240" w:lineRule="auto"/>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30</w:t>
            </w:r>
            <w:r w:rsidRPr="00C51899">
              <w:rPr>
                <w:rFonts w:ascii="Times New Roman" w:hAnsi="Times New Roman"/>
                <w:color w:val="000000"/>
              </w:rPr>
              <w:t xml:space="preserve"> 24-Propyl-14β(H),17β(H) -Cholestane (20S)</w:t>
            </w:r>
          </w:p>
        </w:tc>
      </w:tr>
      <w:tr w:rsidR="008378FE" w:rsidRPr="00C51899" w14:paraId="306F3D5B" w14:textId="77777777" w:rsidTr="00D45035">
        <w:trPr>
          <w:trHeight w:hRule="exact" w:val="441"/>
          <w:jc w:val="center"/>
        </w:trPr>
        <w:tc>
          <w:tcPr>
            <w:tcW w:w="1440" w:type="dxa"/>
            <w:tcBorders>
              <w:top w:val="nil"/>
              <w:left w:val="nil"/>
              <w:bottom w:val="single" w:sz="4" w:space="0" w:color="auto"/>
              <w:right w:val="nil"/>
            </w:tcBorders>
            <w:shd w:val="clear" w:color="auto" w:fill="auto"/>
            <w:noWrap/>
            <w:vAlign w:val="center"/>
          </w:tcPr>
          <w:p w14:paraId="3F77D654" w14:textId="77777777" w:rsidR="008378FE" w:rsidRPr="00C51899" w:rsidRDefault="008378FE" w:rsidP="00225F33">
            <w:pPr>
              <w:spacing w:line="240" w:lineRule="auto"/>
              <w:jc w:val="center"/>
              <w:rPr>
                <w:rFonts w:ascii="Times New Roman" w:hAnsi="Times New Roman"/>
                <w:b/>
                <w:color w:val="000000"/>
              </w:rPr>
            </w:pPr>
            <w:r w:rsidRPr="00C51899">
              <w:rPr>
                <w:rFonts w:ascii="Times New Roman" w:hAnsi="Times New Roman"/>
                <w:b/>
                <w:color w:val="000000"/>
              </w:rPr>
              <w:t>28</w:t>
            </w:r>
          </w:p>
        </w:tc>
        <w:tc>
          <w:tcPr>
            <w:tcW w:w="5508" w:type="dxa"/>
            <w:tcBorders>
              <w:top w:val="nil"/>
              <w:left w:val="nil"/>
              <w:bottom w:val="single" w:sz="4" w:space="0" w:color="auto"/>
              <w:right w:val="nil"/>
            </w:tcBorders>
            <w:shd w:val="clear" w:color="auto" w:fill="auto"/>
            <w:noWrap/>
            <w:vAlign w:val="center"/>
          </w:tcPr>
          <w:p w14:paraId="73662390" w14:textId="77777777" w:rsidR="008378FE" w:rsidRPr="00C51899" w:rsidRDefault="008378FE" w:rsidP="00225F33">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30</w:t>
            </w:r>
            <w:r w:rsidRPr="00C51899">
              <w:rPr>
                <w:rFonts w:ascii="Times New Roman" w:hAnsi="Times New Roman"/>
                <w:color w:val="000000"/>
              </w:rPr>
              <w:t xml:space="preserve"> 24-Propyl-14α(H),17α(H) -Cholestane (20R)</w:t>
            </w:r>
          </w:p>
        </w:tc>
      </w:tr>
    </w:tbl>
    <w:p w14:paraId="020823A5" w14:textId="36B301AA" w:rsidR="00977430" w:rsidRPr="00C51899" w:rsidRDefault="009B0134" w:rsidP="00977430">
      <w:pPr>
        <w:keepNext/>
      </w:pPr>
      <w:r w:rsidRPr="00C51899">
        <w:rPr>
          <w:noProof/>
          <w:lang w:bidi="ar-SA"/>
        </w:rPr>
        <w:lastRenderedPageBreak/>
        <w:drawing>
          <wp:inline distT="0" distB="0" distL="0" distR="0" wp14:anchorId="0C53AD61" wp14:editId="1D48A2DE">
            <wp:extent cx="5388521" cy="34042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ranes_ternary_diagram.png"/>
                    <pic:cNvPicPr/>
                  </pic:nvPicPr>
                  <pic:blipFill>
                    <a:blip r:embed="rId41">
                      <a:extLst>
                        <a:ext uri="{28A0092B-C50C-407E-A947-70E740481C1C}">
                          <a14:useLocalDpi xmlns:a14="http://schemas.microsoft.com/office/drawing/2010/main" val="0"/>
                        </a:ext>
                      </a:extLst>
                    </a:blip>
                    <a:stretch>
                      <a:fillRect/>
                    </a:stretch>
                  </pic:blipFill>
                  <pic:spPr>
                    <a:xfrm>
                      <a:off x="0" y="0"/>
                      <a:ext cx="5388521" cy="3404235"/>
                    </a:xfrm>
                    <a:prstGeom prst="rect">
                      <a:avLst/>
                    </a:prstGeom>
                  </pic:spPr>
                </pic:pic>
              </a:graphicData>
            </a:graphic>
          </wp:inline>
        </w:drawing>
      </w:r>
    </w:p>
    <w:p w14:paraId="3CEFF09D" w14:textId="3996609C" w:rsidR="00977430" w:rsidRDefault="00977430" w:rsidP="00702AED">
      <w:pPr>
        <w:pStyle w:val="Caption"/>
        <w:jc w:val="both"/>
      </w:pPr>
      <w:bookmarkStart w:id="96" w:name="_Toc387392117"/>
      <w:r w:rsidRPr="00C51899">
        <w:t xml:space="preserve">Figure </w:t>
      </w:r>
      <w:fldSimple w:instr=" SEQ Figure \* ARABIC ">
        <w:r w:rsidR="00C25492">
          <w:rPr>
            <w:noProof/>
          </w:rPr>
          <w:t>24</w:t>
        </w:r>
      </w:fldSimple>
      <w:r w:rsidRPr="00C51899">
        <w:t>. Ternary diagram of C</w:t>
      </w:r>
      <w:r w:rsidRPr="00C51899">
        <w:rPr>
          <w:vertAlign w:val="subscript"/>
        </w:rPr>
        <w:t>27</w:t>
      </w:r>
      <w:r w:rsidRPr="00C51899">
        <w:t>, C</w:t>
      </w:r>
      <w:r w:rsidRPr="00C51899">
        <w:rPr>
          <w:vertAlign w:val="subscript"/>
        </w:rPr>
        <w:t>28</w:t>
      </w:r>
      <w:r w:rsidRPr="00C51899">
        <w:t>, and C</w:t>
      </w:r>
      <w:r w:rsidRPr="00C51899">
        <w:rPr>
          <w:vertAlign w:val="subscript"/>
        </w:rPr>
        <w:t>29</w:t>
      </w:r>
      <w:r w:rsidRPr="00C51899">
        <w:t xml:space="preserve"> regular steranes for the Eagle Ford Shale samples</w:t>
      </w:r>
      <w:bookmarkEnd w:id="96"/>
    </w:p>
    <w:p w14:paraId="3030AF4B" w14:textId="77777777" w:rsidR="00702AED" w:rsidRPr="00702AED" w:rsidRDefault="00702AED" w:rsidP="00702AED"/>
    <w:p w14:paraId="3614384A" w14:textId="59714E4F" w:rsidR="00D21E6F" w:rsidRDefault="00BE794D" w:rsidP="00AA3F5B">
      <w:pPr>
        <w:ind w:firstLine="720"/>
        <w:jc w:val="both"/>
      </w:pPr>
      <w:r w:rsidRPr="00C51899">
        <w:t>Another group</w:t>
      </w:r>
      <w:r w:rsidR="00C90CC7" w:rsidRPr="00C51899">
        <w:t xml:space="preserve"> of steranes that are used for determining organic matter </w:t>
      </w:r>
      <w:r w:rsidR="00AA3F5B" w:rsidRPr="00C51899">
        <w:t xml:space="preserve">type </w:t>
      </w:r>
      <w:r w:rsidR="00406649" w:rsidRPr="00C51899">
        <w:t>a</w:t>
      </w:r>
      <w:r w:rsidR="00C90CC7" w:rsidRPr="00C51899">
        <w:t>re the C</w:t>
      </w:r>
      <w:r w:rsidR="00C90CC7" w:rsidRPr="00C51899">
        <w:rPr>
          <w:vertAlign w:val="subscript"/>
        </w:rPr>
        <w:t>30</w:t>
      </w:r>
      <w:r w:rsidR="00C90CC7" w:rsidRPr="00C51899">
        <w:t xml:space="preserve"> 4-desmethylsteranes (also named 24-</w:t>
      </w:r>
      <w:r w:rsidR="00C90CC7" w:rsidRPr="00C51899">
        <w:rPr>
          <w:i/>
        </w:rPr>
        <w:t>n</w:t>
      </w:r>
      <w:r w:rsidR="00C90CC7" w:rsidRPr="00C51899">
        <w:t>-propylcholestanes or C</w:t>
      </w:r>
      <w:r w:rsidR="00C90CC7" w:rsidRPr="00C51899">
        <w:rPr>
          <w:vertAlign w:val="subscript"/>
        </w:rPr>
        <w:t>30</w:t>
      </w:r>
      <w:r w:rsidR="00C90CC7" w:rsidRPr="00C51899">
        <w:t xml:space="preserve"> steranes). These compounds are </w:t>
      </w:r>
      <w:r w:rsidR="003D07A2" w:rsidRPr="00C51899">
        <w:t xml:space="preserve">derived from Chrysophyte, a marine algae of the order </w:t>
      </w:r>
      <w:r w:rsidR="003D07A2" w:rsidRPr="00C51899">
        <w:rPr>
          <w:i/>
        </w:rPr>
        <w:t xml:space="preserve">Sarcinochrysidales, </w:t>
      </w:r>
      <w:r w:rsidR="003D07A2" w:rsidRPr="00C51899">
        <w:t xml:space="preserve">which makes them </w:t>
      </w:r>
      <w:r w:rsidR="00C90CC7" w:rsidRPr="00C51899">
        <w:t xml:space="preserve">specific </w:t>
      </w:r>
      <w:r w:rsidR="003D07A2" w:rsidRPr="00C51899">
        <w:t xml:space="preserve">biomarkers </w:t>
      </w:r>
      <w:r w:rsidR="00C90CC7" w:rsidRPr="00C51899">
        <w:t xml:space="preserve">for </w:t>
      </w:r>
      <w:r w:rsidR="003D07A2" w:rsidRPr="00C51899">
        <w:t xml:space="preserve">marine organic matter </w:t>
      </w:r>
      <w:r w:rsidR="00C90CC7" w:rsidRPr="00C51899">
        <w:t xml:space="preserve">(Moldowan et al., 1985; Peters et al., 2005). </w:t>
      </w:r>
      <w:r w:rsidR="00AA3F5B" w:rsidRPr="00C51899">
        <w:t>C</w:t>
      </w:r>
      <w:r w:rsidR="00AA3F5B" w:rsidRPr="00C51899">
        <w:rPr>
          <w:vertAlign w:val="subscript"/>
        </w:rPr>
        <w:t>30</w:t>
      </w:r>
      <w:r w:rsidR="00AA3F5B" w:rsidRPr="00C51899">
        <w:t xml:space="preserve"> steranes were detect</w:t>
      </w:r>
      <w:r w:rsidR="00A22DAB" w:rsidRPr="00C51899">
        <w:t xml:space="preserve">ed in all the samples analyzed. The </w:t>
      </w:r>
      <w:r w:rsidR="00967395">
        <w:t>s</w:t>
      </w:r>
      <w:r w:rsidR="003D07A2" w:rsidRPr="00C51899">
        <w:t xml:space="preserve">teranes </w:t>
      </w:r>
      <w:r w:rsidR="00967395">
        <w:t>i</w:t>
      </w:r>
      <w:r w:rsidR="003D07A2" w:rsidRPr="00C51899">
        <w:t>ndex</w:t>
      </w:r>
      <w:r w:rsidR="000D6A57">
        <w:t>,</w:t>
      </w:r>
      <w:r w:rsidR="003D07A2" w:rsidRPr="00C51899">
        <w:t xml:space="preserve"> </w:t>
      </w:r>
      <w:r w:rsidR="00AA3F5B" w:rsidRPr="00C51899">
        <w:t xml:space="preserve">which </w:t>
      </w:r>
      <w:r w:rsidR="003D07A2" w:rsidRPr="00C51899">
        <w:t>combines the proportions of the C</w:t>
      </w:r>
      <w:r w:rsidR="003D07A2" w:rsidRPr="00C51899">
        <w:rPr>
          <w:vertAlign w:val="subscript"/>
        </w:rPr>
        <w:t>30</w:t>
      </w:r>
      <w:r w:rsidR="003D07A2" w:rsidRPr="00C51899">
        <w:t xml:space="preserve"> sterane versus the C</w:t>
      </w:r>
      <w:r w:rsidR="003D07A2" w:rsidRPr="00C51899">
        <w:rPr>
          <w:vertAlign w:val="subscript"/>
        </w:rPr>
        <w:t>27</w:t>
      </w:r>
      <w:r w:rsidR="003D07A2" w:rsidRPr="00C51899">
        <w:t xml:space="preserve"> to C</w:t>
      </w:r>
      <w:r w:rsidR="003D07A2" w:rsidRPr="00C51899">
        <w:rPr>
          <w:vertAlign w:val="subscript"/>
        </w:rPr>
        <w:t>30</w:t>
      </w:r>
      <w:r w:rsidR="003D07A2" w:rsidRPr="00C51899">
        <w:t xml:space="preserve"> steranes (</w:t>
      </w:r>
      <w:r w:rsidR="00A979CD" w:rsidRPr="00C51899">
        <w:t xml:space="preserve">Appendix </w:t>
      </w:r>
      <w:r w:rsidR="00121274">
        <w:t>H</w:t>
      </w:r>
      <w:r w:rsidR="003D07A2" w:rsidRPr="00C51899">
        <w:t>)</w:t>
      </w:r>
      <w:r w:rsidR="00D21E6F" w:rsidRPr="00C51899">
        <w:t xml:space="preserve"> </w:t>
      </w:r>
      <w:r w:rsidR="00CB4604" w:rsidRPr="00C51899">
        <w:t>can be used to evaluate</w:t>
      </w:r>
      <w:r w:rsidR="00D21E6F" w:rsidRPr="00C51899">
        <w:t xml:space="preserve"> marine organic input (Peters et al., 2005). Geochemical logs of this ratio for the bitumen samples show </w:t>
      </w:r>
      <w:r w:rsidR="000508BA" w:rsidRPr="00C51899">
        <w:t>s</w:t>
      </w:r>
      <w:r w:rsidR="00D56418">
        <w:t>mall</w:t>
      </w:r>
      <w:r w:rsidR="000508BA" w:rsidRPr="00C51899">
        <w:t xml:space="preserve"> </w:t>
      </w:r>
      <w:r w:rsidR="00D21E6F" w:rsidRPr="00C51899">
        <w:t>variations in source input within the different Eagle Ford members (</w:t>
      </w:r>
      <w:r w:rsidR="00A979CD" w:rsidRPr="00C51899">
        <w:t>Figure 2</w:t>
      </w:r>
      <w:r w:rsidR="00A44C4E" w:rsidRPr="00C51899">
        <w:t>5</w:t>
      </w:r>
      <w:r w:rsidR="00D21E6F" w:rsidRPr="00C51899">
        <w:t xml:space="preserve">, Appendix </w:t>
      </w:r>
      <w:r w:rsidR="00121274">
        <w:t>F</w:t>
      </w:r>
      <w:r w:rsidR="004F344D" w:rsidRPr="00C51899">
        <w:t>), suggesting a greater marine input in the lower Lozier Canyon Member and Antonio Creek Member.</w:t>
      </w:r>
    </w:p>
    <w:p w14:paraId="782A68B5" w14:textId="1E58F095" w:rsidR="00233E68" w:rsidRPr="00C51899" w:rsidRDefault="00D23E7B" w:rsidP="00A811E3">
      <w:pPr>
        <w:pStyle w:val="Heading4"/>
        <w:numPr>
          <w:ilvl w:val="3"/>
          <w:numId w:val="19"/>
        </w:numPr>
      </w:pPr>
      <w:bookmarkStart w:id="97" w:name="_Toc387392039"/>
      <w:r w:rsidRPr="00C51899">
        <w:lastRenderedPageBreak/>
        <w:t>Diasteranes (rearranged steranes</w:t>
      </w:r>
      <w:r w:rsidR="00233E68" w:rsidRPr="00C51899">
        <w:t>)</w:t>
      </w:r>
      <w:bookmarkEnd w:id="97"/>
    </w:p>
    <w:p w14:paraId="5280D892" w14:textId="1445996D" w:rsidR="0031575E" w:rsidRPr="00C51899" w:rsidRDefault="00233E68" w:rsidP="00C90CC7">
      <w:pPr>
        <w:ind w:firstLine="720"/>
        <w:jc w:val="both"/>
      </w:pPr>
      <w:r w:rsidRPr="00C51899">
        <w:t>Diasteranes</w:t>
      </w:r>
      <w:r w:rsidR="00C90CC7" w:rsidRPr="00C51899">
        <w:t xml:space="preserve"> are generated b</w:t>
      </w:r>
      <w:r w:rsidR="007173F6" w:rsidRPr="00C51899">
        <w:t xml:space="preserve">y the reduction of diasterenes, which </w:t>
      </w:r>
      <w:r w:rsidR="00C90CC7" w:rsidRPr="00C51899">
        <w:t>are derived from sterols during diagenesis. This conversion reaction is catalyzed by acidic sites on clays, and promoted</w:t>
      </w:r>
      <w:r w:rsidR="000576D5">
        <w:t xml:space="preserve"> by low pH and </w:t>
      </w:r>
      <w:r w:rsidR="000576D5" w:rsidRPr="00105DEB">
        <w:t xml:space="preserve">oxic conditions </w:t>
      </w:r>
      <w:r w:rsidR="00C90CC7" w:rsidRPr="00105DEB">
        <w:t>(Moldowan et al., 1986; Peters</w:t>
      </w:r>
      <w:r w:rsidR="00C90CC7" w:rsidRPr="00C51899">
        <w:t>, et al., 200</w:t>
      </w:r>
      <w:r w:rsidR="00EC2FB1" w:rsidRPr="00C51899">
        <w:t>5</w:t>
      </w:r>
      <w:r w:rsidR="00C90CC7" w:rsidRPr="00C51899">
        <w:t>). Therefore, these biom</w:t>
      </w:r>
      <w:r w:rsidR="00CB4604" w:rsidRPr="00C51899">
        <w:t xml:space="preserve">arkers can be used as lithology </w:t>
      </w:r>
      <w:r w:rsidR="00024C07" w:rsidRPr="00C51899">
        <w:t xml:space="preserve">and redox </w:t>
      </w:r>
      <w:r w:rsidR="00CB4604" w:rsidRPr="00C51899">
        <w:t xml:space="preserve">conditions </w:t>
      </w:r>
      <w:r w:rsidR="00EC6F70" w:rsidRPr="00C51899">
        <w:t xml:space="preserve">indicators. The </w:t>
      </w:r>
      <w:r w:rsidR="00C90CC7" w:rsidRPr="00C51899">
        <w:t>C</w:t>
      </w:r>
      <w:r w:rsidR="00C90CC7" w:rsidRPr="00C51899">
        <w:rPr>
          <w:vertAlign w:val="subscript"/>
        </w:rPr>
        <w:t>27</w:t>
      </w:r>
      <w:r w:rsidR="00C90CC7" w:rsidRPr="00C51899">
        <w:t xml:space="preserve"> diasteranes/C</w:t>
      </w:r>
      <w:r w:rsidR="00C90CC7" w:rsidRPr="00C51899">
        <w:rPr>
          <w:vertAlign w:val="subscript"/>
        </w:rPr>
        <w:t>27</w:t>
      </w:r>
      <w:r w:rsidR="00C90CC7" w:rsidRPr="00C51899">
        <w:t xml:space="preserve"> steranes ratio can help differentiate between carbonate and siliciclastic source rocks </w:t>
      </w:r>
      <w:r w:rsidR="00024C07" w:rsidRPr="00C51899">
        <w:t xml:space="preserve">in unaltered samples of </w:t>
      </w:r>
      <w:r w:rsidR="00EC6F70" w:rsidRPr="00C51899">
        <w:t>similar</w:t>
      </w:r>
      <w:r w:rsidR="00024C07" w:rsidRPr="00C51899">
        <w:t xml:space="preserve"> thermal maturity </w:t>
      </w:r>
      <w:r w:rsidR="00C90CC7" w:rsidRPr="000576D5">
        <w:t>(Mello et al., 1988; Peters et al., 2005).</w:t>
      </w:r>
      <w:r w:rsidR="00D31E80" w:rsidRPr="000576D5">
        <w:t xml:space="preserve"> Low C</w:t>
      </w:r>
      <w:r w:rsidR="00D31E80" w:rsidRPr="000576D5">
        <w:rPr>
          <w:vertAlign w:val="subscript"/>
        </w:rPr>
        <w:t>27</w:t>
      </w:r>
      <w:r w:rsidR="00D31E80" w:rsidRPr="000576D5">
        <w:t xml:space="preserve"> diasteranes/C</w:t>
      </w:r>
      <w:r w:rsidR="00D31E80" w:rsidRPr="000576D5">
        <w:rPr>
          <w:vertAlign w:val="subscript"/>
        </w:rPr>
        <w:t>27</w:t>
      </w:r>
      <w:r w:rsidR="00D31E80" w:rsidRPr="000576D5">
        <w:t xml:space="preserve"> steranes ratios</w:t>
      </w:r>
      <w:r w:rsidR="00C90CC7" w:rsidRPr="000576D5">
        <w:t xml:space="preserve"> </w:t>
      </w:r>
      <w:r w:rsidR="00D31E80" w:rsidRPr="000576D5">
        <w:t>are</w:t>
      </w:r>
      <w:r w:rsidR="00D31E80" w:rsidRPr="00C51899">
        <w:t xml:space="preserve"> associated with</w:t>
      </w:r>
      <w:r w:rsidR="00C90CC7" w:rsidRPr="00C51899">
        <w:t xml:space="preserve"> anoxic carbonate sediments; </w:t>
      </w:r>
      <w:r w:rsidR="00EC6F70" w:rsidRPr="00C51899">
        <w:t>whereas</w:t>
      </w:r>
      <w:r w:rsidR="00C90CC7" w:rsidRPr="00C51899">
        <w:t xml:space="preserve"> high ratios usually indicate clay-rich source rocks</w:t>
      </w:r>
      <w:r w:rsidR="00EC2FB1" w:rsidRPr="00C51899">
        <w:t xml:space="preserve">. </w:t>
      </w:r>
      <w:r w:rsidR="00221428" w:rsidRPr="00C51899">
        <w:t>Nevertheless</w:t>
      </w:r>
      <w:r w:rsidR="006601BC" w:rsidRPr="00C51899">
        <w:t>, this evidence</w:t>
      </w:r>
      <w:r w:rsidR="00EC2FB1" w:rsidRPr="00C51899">
        <w:t xml:space="preserve"> needs to be correlated with other </w:t>
      </w:r>
      <w:r w:rsidR="00321E34" w:rsidRPr="00C51899">
        <w:t xml:space="preserve">geochemical </w:t>
      </w:r>
      <w:r w:rsidR="00EC2FB1" w:rsidRPr="00C51899">
        <w:t>parameters, since s</w:t>
      </w:r>
      <w:r w:rsidR="00C90CC7" w:rsidRPr="00C51899">
        <w:t xml:space="preserve">ignificant amounts of diasteranes have </w:t>
      </w:r>
      <w:r w:rsidR="00EC2FB1" w:rsidRPr="00C51899">
        <w:t xml:space="preserve">also </w:t>
      </w:r>
      <w:r w:rsidR="00C90CC7" w:rsidRPr="00C51899">
        <w:t>been found in some clay-poor carbonate environments (Clark and Philp, 1989</w:t>
      </w:r>
      <w:r w:rsidR="0031575E" w:rsidRPr="00C51899">
        <w:t>; Peters et al.</w:t>
      </w:r>
      <w:r w:rsidR="00BC7BDD">
        <w:t>,</w:t>
      </w:r>
      <w:r w:rsidR="0031575E" w:rsidRPr="00C51899">
        <w:t xml:space="preserve"> 2005).</w:t>
      </w:r>
    </w:p>
    <w:p w14:paraId="6F5AA950" w14:textId="2FC2CDEF" w:rsidR="00C90CC7" w:rsidRPr="00C51899" w:rsidRDefault="0031575E" w:rsidP="008941E2">
      <w:pPr>
        <w:ind w:firstLine="720"/>
        <w:jc w:val="both"/>
      </w:pPr>
      <w:r w:rsidRPr="00C51899">
        <w:t xml:space="preserve">Geochemical logs of </w:t>
      </w:r>
      <w:r w:rsidR="006601BC" w:rsidRPr="00C51899">
        <w:t>C</w:t>
      </w:r>
      <w:r w:rsidR="006601BC" w:rsidRPr="00C51899">
        <w:rPr>
          <w:vertAlign w:val="subscript"/>
        </w:rPr>
        <w:t>27</w:t>
      </w:r>
      <w:r w:rsidR="006601BC" w:rsidRPr="00C51899">
        <w:t xml:space="preserve"> diasteranes/C</w:t>
      </w:r>
      <w:r w:rsidR="006601BC" w:rsidRPr="00C51899">
        <w:rPr>
          <w:vertAlign w:val="subscript"/>
        </w:rPr>
        <w:t>27</w:t>
      </w:r>
      <w:r w:rsidR="006601BC" w:rsidRPr="00C51899">
        <w:t xml:space="preserve"> sterane</w:t>
      </w:r>
      <w:r w:rsidR="005538F9" w:rsidRPr="00C51899">
        <w:t>s</w:t>
      </w:r>
      <w:r w:rsidR="008941E2" w:rsidRPr="00C51899">
        <w:t xml:space="preserve"> for the Eag</w:t>
      </w:r>
      <w:r w:rsidR="006601BC" w:rsidRPr="00C51899">
        <w:t xml:space="preserve">le Ford </w:t>
      </w:r>
      <w:r w:rsidR="005E390B" w:rsidRPr="00C51899">
        <w:t xml:space="preserve">Shale </w:t>
      </w:r>
      <w:r w:rsidR="005538F9" w:rsidRPr="00C51899">
        <w:t xml:space="preserve">samples </w:t>
      </w:r>
      <w:r w:rsidRPr="00C51899">
        <w:t xml:space="preserve">show lower values of this ratio in the Lozier Canyon Member, suggesting that this interval has </w:t>
      </w:r>
      <w:r w:rsidR="00321E34" w:rsidRPr="00C51899">
        <w:t>lower clay</w:t>
      </w:r>
      <w:r w:rsidRPr="00C51899">
        <w:t xml:space="preserve"> content relative to the other </w:t>
      </w:r>
      <w:r w:rsidR="00321E34" w:rsidRPr="00C51899">
        <w:t xml:space="preserve">members </w:t>
      </w:r>
      <w:r w:rsidR="005E390B" w:rsidRPr="00C51899">
        <w:t xml:space="preserve">(Figure </w:t>
      </w:r>
      <w:r w:rsidR="00A44C4E" w:rsidRPr="00C51899">
        <w:t>25</w:t>
      </w:r>
      <w:r w:rsidR="005538F9" w:rsidRPr="00C51899">
        <w:t>, Appendix</w:t>
      </w:r>
      <w:r w:rsidR="00A979CD" w:rsidRPr="00C51899">
        <w:t xml:space="preserve"> </w:t>
      </w:r>
      <w:r w:rsidR="00121274">
        <w:t>F</w:t>
      </w:r>
      <w:r w:rsidR="005E390B" w:rsidRPr="00C51899">
        <w:t xml:space="preserve">). These observations are supported by </w:t>
      </w:r>
      <w:r w:rsidR="005538F9" w:rsidRPr="00C51899">
        <w:t xml:space="preserve">the descriptions of </w:t>
      </w:r>
      <w:r w:rsidR="005E390B" w:rsidRPr="00C51899">
        <w:t xml:space="preserve">Donovan et al. (2013b) </w:t>
      </w:r>
      <w:r w:rsidR="005538F9" w:rsidRPr="00C51899">
        <w:t>for</w:t>
      </w:r>
      <w:r w:rsidR="005E390B" w:rsidRPr="00C51899">
        <w:t xml:space="preserve"> the different Eagle Ford Shale </w:t>
      </w:r>
      <w:r w:rsidR="00981D46" w:rsidRPr="00C51899">
        <w:t xml:space="preserve">members at Lozier </w:t>
      </w:r>
      <w:r w:rsidR="006F140B" w:rsidRPr="00C51899">
        <w:t>Canyon</w:t>
      </w:r>
      <w:r w:rsidR="005538F9" w:rsidRPr="00C51899">
        <w:t xml:space="preserve">, which </w:t>
      </w:r>
      <w:r w:rsidR="00981D46" w:rsidRPr="00C51899">
        <w:t>characterize the Scott Ranch, Antonio Creek and Langtry members a</w:t>
      </w:r>
      <w:r w:rsidR="006F140B" w:rsidRPr="00C51899">
        <w:t xml:space="preserve">s clay-rich and containing </w:t>
      </w:r>
      <w:r w:rsidR="00981D46" w:rsidRPr="00C51899">
        <w:t>significant amounts of bentonite beds.</w:t>
      </w:r>
      <w:r w:rsidR="00165397" w:rsidRPr="00C51899">
        <w:t xml:space="preserve"> </w:t>
      </w:r>
      <w:r w:rsidR="00321E34" w:rsidRPr="00C51899">
        <w:t xml:space="preserve">It is possible that these clays promoted steranes rearrangement to diasteranes. </w:t>
      </w:r>
      <w:r w:rsidR="00977430" w:rsidRPr="00C51899">
        <w:t>Diasteranes in sa</w:t>
      </w:r>
      <w:r w:rsidR="00165397" w:rsidRPr="00C51899">
        <w:t xml:space="preserve">mples EFAC and EFBC </w:t>
      </w:r>
      <w:r w:rsidR="00977430" w:rsidRPr="00C51899">
        <w:t>were present in very low concentrations or not detected at all possibly due to their low maturity.</w:t>
      </w:r>
    </w:p>
    <w:p w14:paraId="7B97577E" w14:textId="77777777" w:rsidR="00977430" w:rsidRPr="00C51899" w:rsidRDefault="00977430" w:rsidP="00C95A53">
      <w:pPr>
        <w:jc w:val="both"/>
        <w:sectPr w:rsidR="00977430" w:rsidRPr="00C51899" w:rsidSect="007F7469">
          <w:pgSz w:w="12240" w:h="15840" w:code="1"/>
          <w:pgMar w:top="1440" w:right="1440" w:bottom="1440" w:left="2304" w:header="720" w:footer="720" w:gutter="0"/>
          <w:cols w:space="720"/>
          <w:docGrid w:linePitch="360"/>
        </w:sectPr>
      </w:pPr>
    </w:p>
    <w:p w14:paraId="3E6E4E62" w14:textId="63CEF44E" w:rsidR="00237B26" w:rsidRPr="00C51899" w:rsidRDefault="00CE1287" w:rsidP="00CE1287">
      <w:pPr>
        <w:keepNext/>
        <w:jc w:val="both"/>
      </w:pPr>
      <w:r w:rsidRPr="00C51899">
        <w:rPr>
          <w:noProof/>
          <w:lang w:bidi="ar-SA"/>
        </w:rPr>
        <w:lastRenderedPageBreak/>
        <w:drawing>
          <wp:anchor distT="0" distB="0" distL="114300" distR="114300" simplePos="0" relativeHeight="253039104" behindDoc="0" locked="0" layoutInCell="1" allowOverlap="1" wp14:anchorId="6E1E2C77" wp14:editId="069CE5AF">
            <wp:simplePos x="0" y="0"/>
            <wp:positionH relativeFrom="column">
              <wp:posOffset>1889125</wp:posOffset>
            </wp:positionH>
            <wp:positionV relativeFrom="paragraph">
              <wp:posOffset>120015</wp:posOffset>
            </wp:positionV>
            <wp:extent cx="4554220" cy="4459605"/>
            <wp:effectExtent l="0" t="0" r="0" b="0"/>
            <wp:wrapTopAndBottom/>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C_3_of_3.png"/>
                    <pic:cNvPicPr/>
                  </pic:nvPicPr>
                  <pic:blipFill>
                    <a:blip r:embed="rId42">
                      <a:extLst>
                        <a:ext uri="{28A0092B-C50C-407E-A947-70E740481C1C}">
                          <a14:useLocalDpi xmlns:a14="http://schemas.microsoft.com/office/drawing/2010/main" val="0"/>
                        </a:ext>
                      </a:extLst>
                    </a:blip>
                    <a:stretch>
                      <a:fillRect/>
                    </a:stretch>
                  </pic:blipFill>
                  <pic:spPr>
                    <a:xfrm>
                      <a:off x="0" y="0"/>
                      <a:ext cx="4554220" cy="4459605"/>
                    </a:xfrm>
                    <a:prstGeom prst="rect">
                      <a:avLst/>
                    </a:prstGeom>
                  </pic:spPr>
                </pic:pic>
              </a:graphicData>
            </a:graphic>
            <wp14:sizeRelH relativeFrom="margin">
              <wp14:pctWidth>0</wp14:pctWidth>
            </wp14:sizeRelH>
            <wp14:sizeRelV relativeFrom="margin">
              <wp14:pctHeight>0</wp14:pctHeight>
            </wp14:sizeRelV>
          </wp:anchor>
        </w:drawing>
      </w:r>
      <w:r w:rsidR="0027556D">
        <w:rPr>
          <w:noProof/>
          <w:lang w:bidi="ar-SA"/>
        </w:rPr>
        <mc:AlternateContent>
          <mc:Choice Requires="wps">
            <w:drawing>
              <wp:anchor distT="0" distB="0" distL="114300" distR="114300" simplePos="0" relativeHeight="252822016" behindDoc="0" locked="0" layoutInCell="1" allowOverlap="1" wp14:anchorId="4449F357" wp14:editId="4C24258B">
                <wp:simplePos x="0" y="0"/>
                <wp:positionH relativeFrom="column">
                  <wp:posOffset>-393700</wp:posOffset>
                </wp:positionH>
                <wp:positionV relativeFrom="paragraph">
                  <wp:posOffset>2537460</wp:posOffset>
                </wp:positionV>
                <wp:extent cx="329565" cy="345440"/>
                <wp:effectExtent l="0" t="0" r="0" b="0"/>
                <wp:wrapSquare wrapText="bothSides"/>
                <wp:docPr id="258" name="Text Box 258"/>
                <wp:cNvGraphicFramePr/>
                <a:graphic xmlns:a="http://schemas.openxmlformats.org/drawingml/2006/main">
                  <a:graphicData uri="http://schemas.microsoft.com/office/word/2010/wordprocessingShape">
                    <wps:wsp>
                      <wps:cNvSpPr txBox="1"/>
                      <wps:spPr>
                        <a:xfrm rot="5400000">
                          <a:off x="0" y="0"/>
                          <a:ext cx="32956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5FDE82E" w14:textId="73976D4A" w:rsidR="008F50CC" w:rsidRPr="0027556D" w:rsidRDefault="008F50CC" w:rsidP="0027556D">
                            <w:pPr>
                              <w:rPr>
                                <w:sz w:val="22"/>
                              </w:rPr>
                            </w:pPr>
                            <w:r>
                              <w:rPr>
                                <w:sz w:val="22"/>
                              </w:rPr>
                              <w:t>78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49F357" id="Text Box 258" o:spid="_x0000_s1043" type="#_x0000_t202" style="position:absolute;left:0;text-align:left;margin-left:-31pt;margin-top:199.8pt;width:25.95pt;height:27.2pt;rotation:90;z-index:2528220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" filled="f" stroked="f" strokeweight=".5pt">
                <v:textbox>
                  <w:txbxContent>
                    <w:p w14:paraId="25FDE82E" w14:textId="73976D4A" w:rsidR="008F50CC" w:rsidRPr="0027556D" w:rsidRDefault="008F50CC" w:rsidP="0027556D">
                      <w:pPr>
                        <w:rPr>
                          <w:sz w:val="22"/>
                        </w:rPr>
                      </w:pPr>
                      <w:r>
                        <w:rPr>
                          <w:sz w:val="22"/>
                        </w:rPr>
                        <w:t>78</w:t>
                      </w:r>
                    </w:p>
                  </w:txbxContent>
                </v:textbox>
                <w10:wrap type="square"/>
              </v:shape>
            </w:pict>
          </mc:Fallback>
        </mc:AlternateContent>
      </w:r>
    </w:p>
    <w:p w14:paraId="5DB8A32D" w14:textId="77A0F492" w:rsidR="005714F7" w:rsidRPr="00C51899" w:rsidRDefault="002766C5" w:rsidP="00237B26">
      <w:pPr>
        <w:pStyle w:val="Caption"/>
        <w:jc w:val="both"/>
      </w:pPr>
      <w:bookmarkStart w:id="98" w:name="_Toc387392118"/>
      <w:r>
        <w:rPr>
          <w:noProof/>
          <w:lang w:bidi="ar-SA"/>
        </w:rPr>
        <mc:AlternateContent>
          <mc:Choice Requires="wps">
            <w:drawing>
              <wp:anchor distT="0" distB="0" distL="114300" distR="114300" simplePos="0" relativeHeight="252604928" behindDoc="0" locked="0" layoutInCell="1" allowOverlap="1" wp14:anchorId="169118E4" wp14:editId="21C11D77">
                <wp:simplePos x="0" y="0"/>
                <wp:positionH relativeFrom="column">
                  <wp:posOffset>3977640</wp:posOffset>
                </wp:positionH>
                <wp:positionV relativeFrom="paragraph">
                  <wp:posOffset>533400</wp:posOffset>
                </wp:positionV>
                <wp:extent cx="342900" cy="342900"/>
                <wp:effectExtent l="0" t="0" r="12700" b="12700"/>
                <wp:wrapThrough wrapText="bothSides">
                  <wp:wrapPolygon edited="0">
                    <wp:start x="0" y="0"/>
                    <wp:lineTo x="0" y="20800"/>
                    <wp:lineTo x="20800" y="20800"/>
                    <wp:lineTo x="20800" y="0"/>
                    <wp:lineTo x="0" y="0"/>
                  </wp:wrapPolygon>
                </wp:wrapThrough>
                <wp:docPr id="124" name="Rectangle 124"/>
                <wp:cNvGraphicFramePr/>
                <a:graphic xmlns:a="http://schemas.openxmlformats.org/drawingml/2006/main">
                  <a:graphicData uri="http://schemas.microsoft.com/office/word/2010/wordprocessingShape">
                    <wps:wsp>
                      <wps:cNvSpPr/>
                      <wps:spPr>
                        <a:xfrm>
                          <a:off x="0" y="0"/>
                          <a:ext cx="3429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862B7C" id="Rectangle 124" o:spid="_x0000_s1026" style="position:absolute;margin-left:313.2pt;margin-top:42pt;width:27pt;height:27pt;z-index:25260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" fillcolor="white [3212]" stroked="f">
                <w10:wrap type="through"/>
              </v:rect>
            </w:pict>
          </mc:Fallback>
        </mc:AlternateContent>
      </w:r>
      <w:r w:rsidR="00237B26" w:rsidRPr="00C51899">
        <w:t xml:space="preserve">Figure </w:t>
      </w:r>
      <w:fldSimple w:instr=" SEQ Figure \* ARABIC ">
        <w:r w:rsidR="00C25492">
          <w:rPr>
            <w:noProof/>
          </w:rPr>
          <w:t>25</w:t>
        </w:r>
      </w:fldSimple>
      <w:r w:rsidR="00237B26" w:rsidRPr="00C51899">
        <w:t>. Geochemical logs of</w:t>
      </w:r>
      <w:r w:rsidR="005D1190">
        <w:t xml:space="preserve"> steranes</w:t>
      </w:r>
      <w:r w:rsidR="00237B26" w:rsidRPr="00C51899">
        <w:t xml:space="preserve"> </w:t>
      </w:r>
      <w:r w:rsidR="00230625">
        <w:t xml:space="preserve">ratios </w:t>
      </w:r>
      <w:r w:rsidR="006B4FB8" w:rsidRPr="00C51899">
        <w:t>for the EFLC samples</w:t>
      </w:r>
      <w:r w:rsidR="00F33A6D" w:rsidRPr="00C51899">
        <w:t xml:space="preserve">. </w:t>
      </w:r>
      <w:r w:rsidR="00230625">
        <w:t>Formulas for c</w:t>
      </w:r>
      <w:r w:rsidR="00F33A6D" w:rsidRPr="00C51899">
        <w:t>alculation of</w:t>
      </w:r>
      <w:r w:rsidR="00230625">
        <w:t xml:space="preserve"> ratios are</w:t>
      </w:r>
      <w:r w:rsidR="00237B26" w:rsidRPr="00C51899">
        <w:t xml:space="preserve"> in Appendix </w:t>
      </w:r>
      <w:r w:rsidR="005A55A8" w:rsidRPr="00C51899">
        <w:t>A</w:t>
      </w:r>
      <w:r w:rsidR="00237B26" w:rsidRPr="00C51899">
        <w:t xml:space="preserve">. </w:t>
      </w:r>
      <w:r w:rsidR="00234164">
        <w:t xml:space="preserve">Geochemical logs from other locations analyzed are in Appendix F. </w:t>
      </w:r>
      <w:r w:rsidR="00073773">
        <w:t>Numerical values of bi</w:t>
      </w:r>
      <w:r w:rsidR="00230625">
        <w:t xml:space="preserve">omarker ratios are in Appendix </w:t>
      </w:r>
      <w:r w:rsidR="00121274">
        <w:t>H</w:t>
      </w:r>
      <w:bookmarkEnd w:id="98"/>
    </w:p>
    <w:p w14:paraId="5E1BE180" w14:textId="77777777" w:rsidR="00977430" w:rsidRPr="00C51899" w:rsidRDefault="00977430" w:rsidP="00C95A53">
      <w:pPr>
        <w:jc w:val="both"/>
        <w:sectPr w:rsidR="00977430" w:rsidRPr="00C51899" w:rsidSect="0027556D">
          <w:pgSz w:w="15840" w:h="12240" w:orient="landscape" w:code="1"/>
          <w:pgMar w:top="2304" w:right="1440" w:bottom="1440" w:left="1440" w:header="720" w:footer="720" w:gutter="0"/>
          <w:cols w:space="720"/>
          <w:docGrid w:linePitch="360"/>
        </w:sectPr>
      </w:pPr>
    </w:p>
    <w:p w14:paraId="6DFFCAB1" w14:textId="090FE56F" w:rsidR="00233E68" w:rsidRPr="00C51899" w:rsidRDefault="00233E68" w:rsidP="00A811E3">
      <w:pPr>
        <w:pStyle w:val="Heading4"/>
        <w:numPr>
          <w:ilvl w:val="3"/>
          <w:numId w:val="19"/>
        </w:numPr>
      </w:pPr>
      <w:bookmarkStart w:id="99" w:name="_Toc387392040"/>
      <w:r w:rsidRPr="00C51899">
        <w:lastRenderedPageBreak/>
        <w:t>Pregnanes</w:t>
      </w:r>
      <w:bookmarkEnd w:id="99"/>
    </w:p>
    <w:p w14:paraId="587A757D" w14:textId="1C3CC532" w:rsidR="003E3A40" w:rsidRPr="00C51899" w:rsidRDefault="00D45533" w:rsidP="00C95A53">
      <w:pPr>
        <w:ind w:firstLine="720"/>
        <w:jc w:val="both"/>
      </w:pPr>
      <w:r w:rsidRPr="00C51899">
        <w:t>The origin of p</w:t>
      </w:r>
      <w:r w:rsidR="003D0317" w:rsidRPr="00C51899">
        <w:t>regnane (C</w:t>
      </w:r>
      <w:r w:rsidR="003D0317" w:rsidRPr="00C51899">
        <w:rPr>
          <w:vertAlign w:val="subscript"/>
        </w:rPr>
        <w:t>20</w:t>
      </w:r>
      <w:r w:rsidR="003D0317" w:rsidRPr="00C51899">
        <w:t xml:space="preserve"> sterane) </w:t>
      </w:r>
      <w:r w:rsidR="00CF68B4" w:rsidRPr="00C51899">
        <w:t>and homopreg</w:t>
      </w:r>
      <w:r w:rsidR="003D0317" w:rsidRPr="00C51899">
        <w:t>nane (C</w:t>
      </w:r>
      <w:r w:rsidR="003D0317" w:rsidRPr="00C51899">
        <w:rPr>
          <w:vertAlign w:val="subscript"/>
        </w:rPr>
        <w:t>21</w:t>
      </w:r>
      <w:r w:rsidR="003D0317" w:rsidRPr="00C51899">
        <w:t xml:space="preserve"> sterane) </w:t>
      </w:r>
      <w:r w:rsidR="00991A8D" w:rsidRPr="00C51899">
        <w:t xml:space="preserve">is not well </w:t>
      </w:r>
      <w:r w:rsidR="00CB4604" w:rsidRPr="00C51899">
        <w:t>understood</w:t>
      </w:r>
      <w:r w:rsidR="00991A8D" w:rsidRPr="00C51899">
        <w:t xml:space="preserve"> (ten Haven et al., 1985</w:t>
      </w:r>
      <w:r w:rsidR="00B211E2" w:rsidRPr="00C51899">
        <w:t>, 1988</w:t>
      </w:r>
      <w:r w:rsidR="00991A8D" w:rsidRPr="00C51899">
        <w:t xml:space="preserve">). However, these compounds have been determined in high concentrations in bitumen extracted from source rocks associated with hypersaline depositional conditions. </w:t>
      </w:r>
      <w:r w:rsidR="003E3A40" w:rsidRPr="00C51899">
        <w:t>Wang (1993) analyzed extracts from the Springer Formation and found that pregnanes were more resistant to weathering compared to regular steranes and diasteranes.</w:t>
      </w:r>
      <w:r w:rsidR="00895E7F" w:rsidRPr="00C51899">
        <w:t xml:space="preserve"> </w:t>
      </w:r>
      <w:r w:rsidR="00F95FAE">
        <w:t>Pregnanes are also produced from degradation of the higher-carbon-numbered steranes at high maturity levels (R. Paul Philp, personal communication, 2014).</w:t>
      </w:r>
    </w:p>
    <w:p w14:paraId="606EC3AE" w14:textId="7978C483" w:rsidR="00604E37" w:rsidRPr="00C51899" w:rsidRDefault="00321E34" w:rsidP="002F0F51">
      <w:pPr>
        <w:ind w:firstLine="720"/>
        <w:jc w:val="both"/>
      </w:pPr>
      <w:r w:rsidRPr="00C51899">
        <w:t xml:space="preserve">Geochemical logs of the pregnanes/steranes ratio for the Eagle Ford Shale samples show higher values in the Lower member, </w:t>
      </w:r>
      <w:r w:rsidR="00575571" w:rsidRPr="00C51899">
        <w:t>indicating</w:t>
      </w:r>
      <w:r w:rsidR="000A0BE7" w:rsidRPr="00C51899">
        <w:t xml:space="preserve"> t</w:t>
      </w:r>
      <w:r w:rsidR="0049164A" w:rsidRPr="00C51899">
        <w:t xml:space="preserve">he possibility </w:t>
      </w:r>
      <w:r w:rsidR="004854D2" w:rsidRPr="00C51899">
        <w:t xml:space="preserve">of </w:t>
      </w:r>
      <w:r w:rsidRPr="00C51899">
        <w:t xml:space="preserve">hypersaline, </w:t>
      </w:r>
      <w:r w:rsidR="00575571" w:rsidRPr="00C51899">
        <w:t xml:space="preserve">anoxic conditions </w:t>
      </w:r>
      <w:r w:rsidRPr="00C51899">
        <w:t xml:space="preserve">present </w:t>
      </w:r>
      <w:r w:rsidR="0049164A" w:rsidRPr="00C51899">
        <w:t xml:space="preserve">in the water column during </w:t>
      </w:r>
      <w:r w:rsidR="002A2B19" w:rsidRPr="00C51899">
        <w:t xml:space="preserve">deposition of this </w:t>
      </w:r>
      <w:r w:rsidRPr="00C51899">
        <w:t>unit (Figure 2</w:t>
      </w:r>
      <w:r w:rsidR="00C31F00" w:rsidRPr="00C51899">
        <w:t>5</w:t>
      </w:r>
      <w:r w:rsidRPr="00C51899">
        <w:t xml:space="preserve">, Appendix </w:t>
      </w:r>
      <w:r w:rsidR="00121274">
        <w:t>F</w:t>
      </w:r>
      <w:r w:rsidRPr="00C51899">
        <w:t>)</w:t>
      </w:r>
      <w:r w:rsidR="002A2B19" w:rsidRPr="00C51899">
        <w:t xml:space="preserve">. In contrast, </w:t>
      </w:r>
      <w:r w:rsidR="00575571" w:rsidRPr="00C51899">
        <w:t xml:space="preserve">overall concentrations of pregnanes are much higher than those of dia- and regular steranes in samples from the EFMK and EFFA wells (Appendix </w:t>
      </w:r>
      <w:r w:rsidR="00230625">
        <w:t>L</w:t>
      </w:r>
      <w:r w:rsidR="00575571" w:rsidRPr="00C51899">
        <w:t xml:space="preserve">). These high maturity samples do not show any evidence of alteration, suggesting </w:t>
      </w:r>
      <w:r w:rsidR="00226CA8">
        <w:t xml:space="preserve">an enrichment of </w:t>
      </w:r>
      <w:r w:rsidR="00575571" w:rsidRPr="00C51899">
        <w:t xml:space="preserve">pregnanes </w:t>
      </w:r>
      <w:r w:rsidR="00226CA8">
        <w:t>relative to regular and rearranged steranes</w:t>
      </w:r>
      <w:r w:rsidR="00C97ECA">
        <w:t>.</w:t>
      </w:r>
      <w:r w:rsidR="00226CA8">
        <w:t xml:space="preserve"> </w:t>
      </w:r>
      <w:r w:rsidR="00334165" w:rsidRPr="00C51899">
        <w:t xml:space="preserve">Zhang et al. (2014) </w:t>
      </w:r>
      <w:r w:rsidR="00EE4F12" w:rsidRPr="00C51899">
        <w:t>found</w:t>
      </w:r>
      <w:r w:rsidR="00334165" w:rsidRPr="00C51899">
        <w:t xml:space="preserve"> </w:t>
      </w:r>
      <w:r w:rsidR="00EE4F12" w:rsidRPr="00C51899">
        <w:t xml:space="preserve">that </w:t>
      </w:r>
      <w:r w:rsidR="00334165" w:rsidRPr="00C51899">
        <w:t>high pregnane/sterane and low 30-Norhopane/</w:t>
      </w:r>
      <w:r w:rsidR="00EE4F12" w:rsidRPr="00C51899">
        <w:t>C</w:t>
      </w:r>
      <w:r w:rsidR="00EE4F12" w:rsidRPr="00C51899">
        <w:rPr>
          <w:vertAlign w:val="subscript"/>
        </w:rPr>
        <w:t>30</w:t>
      </w:r>
      <w:r w:rsidR="00EE4F12" w:rsidRPr="00C51899">
        <w:t xml:space="preserve"> hopane in oil and bitume</w:t>
      </w:r>
      <w:r w:rsidR="004854D2" w:rsidRPr="00C51899">
        <w:t>n</w:t>
      </w:r>
      <w:r w:rsidR="00EE4F12" w:rsidRPr="00C51899">
        <w:t>s from the Tazhong Uplift suggested enrichment of pregnane due to thermal maturation.</w:t>
      </w:r>
      <w:r w:rsidR="007A1F07" w:rsidRPr="00C51899">
        <w:t xml:space="preserve"> A similar relation between these two geochemical parameters was observed for the EFMK</w:t>
      </w:r>
      <w:r w:rsidR="00617083">
        <w:t xml:space="preserve">, EFFA, and EFLH </w:t>
      </w:r>
      <w:r w:rsidR="00121274">
        <w:t>samples (Appendices H and I</w:t>
      </w:r>
      <w:r w:rsidR="007A1F07" w:rsidRPr="00C51899">
        <w:t>)</w:t>
      </w:r>
      <w:r w:rsidR="00D43D96" w:rsidRPr="00C51899">
        <w:t>.</w:t>
      </w:r>
    </w:p>
    <w:p w14:paraId="5F13B453" w14:textId="77777777" w:rsidR="002F0F51" w:rsidRPr="00C51899" w:rsidRDefault="002F0F51" w:rsidP="002F0F51">
      <w:pPr>
        <w:jc w:val="both"/>
      </w:pPr>
    </w:p>
    <w:p w14:paraId="1D5BEF3B" w14:textId="77777777" w:rsidR="00CC633D" w:rsidRPr="00C51899" w:rsidRDefault="00CC633D" w:rsidP="002F0F51">
      <w:pPr>
        <w:jc w:val="both"/>
      </w:pPr>
    </w:p>
    <w:p w14:paraId="1455D6EF" w14:textId="4A9D40B4" w:rsidR="00604E37" w:rsidRPr="00C51899" w:rsidRDefault="00906EAE" w:rsidP="00A811E3">
      <w:pPr>
        <w:pStyle w:val="Heading3"/>
      </w:pPr>
      <w:bookmarkStart w:id="100" w:name="_Toc387392041"/>
      <w:r w:rsidRPr="00C51899">
        <w:lastRenderedPageBreak/>
        <w:t>Terpanes</w:t>
      </w:r>
      <w:bookmarkEnd w:id="100"/>
    </w:p>
    <w:p w14:paraId="3B5ED615" w14:textId="34F81EED" w:rsidR="00230625" w:rsidRPr="00C51899" w:rsidRDefault="00906EAE" w:rsidP="00C26D06">
      <w:pPr>
        <w:ind w:firstLine="720"/>
        <w:jc w:val="both"/>
      </w:pPr>
      <w:r w:rsidRPr="00C51899">
        <w:t xml:space="preserve">Terpanes </w:t>
      </w:r>
      <w:r w:rsidR="009F5552" w:rsidRPr="00C51899">
        <w:t>constitute</w:t>
      </w:r>
      <w:r w:rsidRPr="00C51899">
        <w:t xml:space="preserve"> a group of compounds derived from prokaryotic organisms</w:t>
      </w:r>
      <w:r w:rsidR="008B4B13" w:rsidRPr="00C51899">
        <w:t xml:space="preserve"> (eubacteria and blue-green algae)</w:t>
      </w:r>
      <w:r w:rsidRPr="00C51899">
        <w:t>, and plants. (</w:t>
      </w:r>
      <w:r w:rsidRPr="00105DEB">
        <w:t>Ourisson et al., 1982; Tissot and Welte, 1984; Peters et al. 2005).</w:t>
      </w:r>
      <w:r w:rsidR="008B4B13" w:rsidRPr="00105DEB">
        <w:t xml:space="preserve"> Terpane compounds include acyclic, bicyclic, tricyclic, tetracyclic, and pentacyclic homologous series (Peters et al., 2005</w:t>
      </w:r>
      <w:r w:rsidR="008B4B13" w:rsidRPr="00C51899">
        <w:t>).</w:t>
      </w:r>
      <w:r w:rsidR="009F5552" w:rsidRPr="00C51899">
        <w:t xml:space="preserve"> Tri-</w:t>
      </w:r>
      <w:r w:rsidR="00D62B59" w:rsidRPr="00C51899">
        <w:t>, tetra</w:t>
      </w:r>
      <w:r w:rsidR="009F5552" w:rsidRPr="00C51899">
        <w:t>-</w:t>
      </w:r>
      <w:r w:rsidR="00D62B59" w:rsidRPr="00C51899">
        <w:t xml:space="preserve">, and pentacyclic terpanes were identified in the Eagle Ford Shale bitumens and oils by analysis of their B&amp;C fractions through SIM/GC-MS of the </w:t>
      </w:r>
      <w:r w:rsidR="00233E68" w:rsidRPr="00C51899">
        <w:t xml:space="preserve">m/z </w:t>
      </w:r>
      <w:r w:rsidR="00D62B59" w:rsidRPr="00C51899">
        <w:t xml:space="preserve">191.3 ion. </w:t>
      </w:r>
      <w:r w:rsidR="00C26D06" w:rsidRPr="00C51899">
        <w:t xml:space="preserve">Fragmentograms of these compounds are presented in Figure </w:t>
      </w:r>
      <w:r w:rsidR="00C31F00" w:rsidRPr="00C51899">
        <w:t>26</w:t>
      </w:r>
      <w:r w:rsidR="00D43D96" w:rsidRPr="00C51899">
        <w:t xml:space="preserve">. </w:t>
      </w:r>
      <w:r w:rsidR="00AB73AF">
        <w:t xml:space="preserve">Peak identifications are in Table 7. </w:t>
      </w:r>
      <w:r w:rsidR="00230625">
        <w:t>F</w:t>
      </w:r>
      <w:r w:rsidR="00230625" w:rsidRPr="00C51899">
        <w:t>ormulas for calculation of geochemical ratios are</w:t>
      </w:r>
      <w:r w:rsidR="00230625">
        <w:t xml:space="preserve"> in Appendix A. </w:t>
      </w:r>
      <w:r w:rsidR="00DE0600">
        <w:t xml:space="preserve">Biomarkers quantitation results are in Appendix M. </w:t>
      </w:r>
      <w:r w:rsidR="00C26D06" w:rsidRPr="00C51899">
        <w:t xml:space="preserve">Geochemical ratios of terpanes </w:t>
      </w:r>
      <w:r w:rsidR="00230625">
        <w:t xml:space="preserve">(Appendix I) </w:t>
      </w:r>
      <w:r w:rsidR="00C26D06" w:rsidRPr="00C51899">
        <w:t xml:space="preserve">and </w:t>
      </w:r>
      <w:r w:rsidR="009F5552" w:rsidRPr="00C51899">
        <w:t>their relationships with other</w:t>
      </w:r>
      <w:r w:rsidR="00C26D06" w:rsidRPr="00C51899">
        <w:t xml:space="preserve"> biomarker</w:t>
      </w:r>
      <w:r w:rsidR="009F5552" w:rsidRPr="00C51899">
        <w:t xml:space="preserve"> groups</w:t>
      </w:r>
      <w:r w:rsidR="00C26D06" w:rsidRPr="00C51899">
        <w:t xml:space="preserve"> helped assessing </w:t>
      </w:r>
      <w:r w:rsidR="009F5552" w:rsidRPr="00C51899">
        <w:t xml:space="preserve">variations in organic matter, redox conditions, </w:t>
      </w:r>
      <w:r w:rsidR="00C26D06" w:rsidRPr="00C51899">
        <w:t>and thermal maturity for the Eagle Ford Shale bitumens and oils.</w:t>
      </w:r>
    </w:p>
    <w:p w14:paraId="3C2357CE" w14:textId="4EE76FFE" w:rsidR="00604E37" w:rsidRPr="00C51899" w:rsidRDefault="00BA38C8" w:rsidP="00233E68">
      <w:pPr>
        <w:ind w:firstLine="720"/>
        <w:jc w:val="both"/>
      </w:pPr>
      <w:r w:rsidRPr="00C51899">
        <w:t>The regular s</w:t>
      </w:r>
      <w:r w:rsidR="00F719CE" w:rsidRPr="00C51899">
        <w:t>teranes/</w:t>
      </w:r>
      <w:r w:rsidRPr="00C51899">
        <w:t>17</w:t>
      </w:r>
      <w:r w:rsidRPr="00C51899">
        <w:rPr>
          <w:rFonts w:cstheme="minorHAnsi"/>
          <w:color w:val="000000"/>
        </w:rPr>
        <w:t>α</w:t>
      </w:r>
      <w:r w:rsidR="00F719CE" w:rsidRPr="00C51899">
        <w:rPr>
          <w:rFonts w:cstheme="minorHAnsi"/>
          <w:color w:val="000000"/>
        </w:rPr>
        <w:t>-</w:t>
      </w:r>
      <w:r w:rsidRPr="00C51899">
        <w:t xml:space="preserve">Hopanes ratio is </w:t>
      </w:r>
      <w:r w:rsidR="008A6DDD" w:rsidRPr="00C51899">
        <w:t>frequently</w:t>
      </w:r>
      <w:r w:rsidRPr="00C51899">
        <w:t xml:space="preserve"> used to evaluate eukaryote (plankton and</w:t>
      </w:r>
      <w:r w:rsidR="00F719CE" w:rsidRPr="00C51899">
        <w:t>/or</w:t>
      </w:r>
      <w:r w:rsidRPr="00C51899">
        <w:t xml:space="preserve"> benthic algae) </w:t>
      </w:r>
      <w:r w:rsidR="00F719CE" w:rsidRPr="00C51899">
        <w:t>versus</w:t>
      </w:r>
      <w:r w:rsidRPr="00C51899">
        <w:t xml:space="preserve"> prokaryote (bacteria) organic matter input in sediments.</w:t>
      </w:r>
      <w:r w:rsidR="005F739A" w:rsidRPr="00C51899">
        <w:t xml:space="preserve"> </w:t>
      </w:r>
      <w:r w:rsidR="003F4FFC" w:rsidRPr="00C51899">
        <w:t>High</w:t>
      </w:r>
      <w:r w:rsidR="00F719CE" w:rsidRPr="00C51899">
        <w:t xml:space="preserve"> values</w:t>
      </w:r>
      <w:r w:rsidR="008A6DDD" w:rsidRPr="00C51899">
        <w:t xml:space="preserve"> of this ratio</w:t>
      </w:r>
      <w:r w:rsidR="00F719CE" w:rsidRPr="00C51899">
        <w:t xml:space="preserve"> are indicative of marine depositional environments</w:t>
      </w:r>
      <w:r w:rsidR="00225C34" w:rsidRPr="00C51899">
        <w:t>, whereas low, near zero values are associated with terrigenous and/or reworked organic matter</w:t>
      </w:r>
      <w:r w:rsidR="00C26D06" w:rsidRPr="00C51899">
        <w:t xml:space="preserve"> (Peters et al., 2005).</w:t>
      </w:r>
      <w:r w:rsidR="009F5552" w:rsidRPr="00C51899">
        <w:t xml:space="preserve"> In general, high</w:t>
      </w:r>
      <w:r w:rsidR="00E403FF" w:rsidRPr="00C51899">
        <w:t xml:space="preserve"> steranes/17</w:t>
      </w:r>
      <w:r w:rsidR="00E403FF" w:rsidRPr="00C51899">
        <w:rPr>
          <w:rFonts w:cstheme="minorHAnsi"/>
          <w:color w:val="000000"/>
        </w:rPr>
        <w:t>α-</w:t>
      </w:r>
      <w:r w:rsidR="00E403FF" w:rsidRPr="00C51899">
        <w:t xml:space="preserve">Hopanes ratios are identified </w:t>
      </w:r>
      <w:r w:rsidR="00BC7BDD">
        <w:t xml:space="preserve">throughout the Eagle Ford Shale Group, indicating a </w:t>
      </w:r>
      <w:r w:rsidR="009F5552" w:rsidRPr="00C51899">
        <w:t xml:space="preserve">greater marine organic matter input during deposition of </w:t>
      </w:r>
      <w:r w:rsidR="00BC7BDD">
        <w:t>these units</w:t>
      </w:r>
      <w:r w:rsidR="009F5552" w:rsidRPr="00C51899">
        <w:t xml:space="preserve"> (Figure 2</w:t>
      </w:r>
      <w:r w:rsidR="00C31F00" w:rsidRPr="00C51899">
        <w:t>5</w:t>
      </w:r>
      <w:r w:rsidR="009F5552" w:rsidRPr="00C51899">
        <w:t xml:space="preserve">, Appendix </w:t>
      </w:r>
      <w:r w:rsidR="00121274">
        <w:t>I</w:t>
      </w:r>
      <w:r w:rsidR="009F5552" w:rsidRPr="00C51899">
        <w:t>)</w:t>
      </w:r>
      <w:r w:rsidR="00E403FF" w:rsidRPr="00C51899">
        <w:t xml:space="preserve">. In the EFLH well, </w:t>
      </w:r>
      <w:r w:rsidR="00E37027" w:rsidRPr="00C51899">
        <w:t>steranes/17</w:t>
      </w:r>
      <w:r w:rsidR="00E37027" w:rsidRPr="00C51899">
        <w:rPr>
          <w:rFonts w:cstheme="minorHAnsi"/>
          <w:color w:val="000000"/>
        </w:rPr>
        <w:t>α-</w:t>
      </w:r>
      <w:r w:rsidR="004C1483">
        <w:rPr>
          <w:rFonts w:cstheme="minorHAnsi"/>
          <w:color w:val="000000"/>
        </w:rPr>
        <w:t>h</w:t>
      </w:r>
      <w:r w:rsidR="00E37027" w:rsidRPr="00C51899">
        <w:t xml:space="preserve">opanes </w:t>
      </w:r>
      <w:r w:rsidR="00E403FF" w:rsidRPr="00C51899">
        <w:t xml:space="preserve">does not show much variation except </w:t>
      </w:r>
      <w:r w:rsidR="00E37027" w:rsidRPr="00C51899">
        <w:t xml:space="preserve">for a decrease in this ratio </w:t>
      </w:r>
      <w:r w:rsidR="00E403FF" w:rsidRPr="00C51899">
        <w:t>near the b</w:t>
      </w:r>
      <w:r w:rsidR="009F5552" w:rsidRPr="00C51899">
        <w:t xml:space="preserve">oundary between the Maness and </w:t>
      </w:r>
      <w:r w:rsidR="00E403FF" w:rsidRPr="00C51899">
        <w:t xml:space="preserve">Eagle Ford </w:t>
      </w:r>
      <w:r w:rsidR="009F5552" w:rsidRPr="00C51899">
        <w:t xml:space="preserve">Shale. This change </w:t>
      </w:r>
      <w:r w:rsidR="00217D20">
        <w:t xml:space="preserve">might be </w:t>
      </w:r>
      <w:r w:rsidR="00217D20">
        <w:lastRenderedPageBreak/>
        <w:t xml:space="preserve">related to variations in depositional conditions that favored an increase in prokaryotic input at the </w:t>
      </w:r>
      <w:r w:rsidR="00DA4F31" w:rsidRPr="00C51899">
        <w:t>end of Maness Shale deposition.</w:t>
      </w:r>
    </w:p>
    <w:p w14:paraId="2E21388D" w14:textId="0821DDF9" w:rsidR="00233E68" w:rsidRPr="00C51899" w:rsidRDefault="00233E68" w:rsidP="00A811E3">
      <w:pPr>
        <w:pStyle w:val="Heading4"/>
        <w:numPr>
          <w:ilvl w:val="3"/>
          <w:numId w:val="19"/>
        </w:numPr>
      </w:pPr>
      <w:bookmarkStart w:id="101" w:name="_Toc387392042"/>
      <w:r w:rsidRPr="00C51899">
        <w:t>Tricyclic terpanes</w:t>
      </w:r>
      <w:bookmarkEnd w:id="101"/>
    </w:p>
    <w:p w14:paraId="2F066295" w14:textId="2B2F27A4" w:rsidR="008F5618" w:rsidRPr="00C51899" w:rsidRDefault="00A72541" w:rsidP="00233E68">
      <w:pPr>
        <w:ind w:firstLine="720"/>
        <w:jc w:val="both"/>
      </w:pPr>
      <w:r w:rsidRPr="00C51899">
        <w:t xml:space="preserve">Tricyclic terpanes (cheilanthanes) </w:t>
      </w:r>
      <w:r w:rsidR="00A57636" w:rsidRPr="00C51899">
        <w:t xml:space="preserve">are </w:t>
      </w:r>
      <w:r w:rsidR="004C1483">
        <w:t xml:space="preserve">thought to be </w:t>
      </w:r>
      <w:r w:rsidR="001E63D8" w:rsidRPr="00C51899">
        <w:t>derived from</w:t>
      </w:r>
      <w:r w:rsidR="00A57636" w:rsidRPr="00C51899">
        <w:t xml:space="preserve"> algae and bacterial precursors (</w:t>
      </w:r>
      <w:r w:rsidR="00AE408A" w:rsidRPr="00C51899">
        <w:t>Ourisson et al., 1982</w:t>
      </w:r>
      <w:r w:rsidR="00AE408A" w:rsidRPr="00105DEB">
        <w:t>; Aquino Neto et al., 198</w:t>
      </w:r>
      <w:r w:rsidR="00105DEB" w:rsidRPr="00105DEB">
        <w:t>1</w:t>
      </w:r>
      <w:r w:rsidR="00AE408A" w:rsidRPr="00105DEB">
        <w:t xml:space="preserve">; </w:t>
      </w:r>
      <w:r w:rsidR="00A57636" w:rsidRPr="00105DEB">
        <w:t>Peters</w:t>
      </w:r>
      <w:r w:rsidR="00A57636" w:rsidRPr="00C51899">
        <w:t xml:space="preserve"> et al., 2005). </w:t>
      </w:r>
      <w:r w:rsidR="00105DEB" w:rsidRPr="00385389">
        <w:t>Volkman et al.</w:t>
      </w:r>
      <w:r w:rsidR="00A57636" w:rsidRPr="00385389">
        <w:t xml:space="preserve"> (1989) found </w:t>
      </w:r>
      <w:r w:rsidR="00E37027" w:rsidRPr="00385389">
        <w:t>significant amounts of</w:t>
      </w:r>
      <w:r w:rsidR="00A57636" w:rsidRPr="00385389">
        <w:t xml:space="preserve"> tricy</w:t>
      </w:r>
      <w:r w:rsidR="00E37027" w:rsidRPr="00385389">
        <w:t>c</w:t>
      </w:r>
      <w:r w:rsidR="00A57636" w:rsidRPr="00385389">
        <w:t xml:space="preserve">lic terpanes in </w:t>
      </w:r>
      <w:r w:rsidR="00DD7816" w:rsidRPr="00385389">
        <w:t xml:space="preserve">bitumen </w:t>
      </w:r>
      <w:r w:rsidR="00A57636" w:rsidRPr="00385389">
        <w:t>from</w:t>
      </w:r>
      <w:r w:rsidR="00A57636" w:rsidRPr="00C4628D">
        <w:t xml:space="preserve"> rocks containing </w:t>
      </w:r>
      <w:r w:rsidR="00A57636" w:rsidRPr="00C4628D">
        <w:rPr>
          <w:i/>
        </w:rPr>
        <w:t>Tasmanites</w:t>
      </w:r>
      <w:r w:rsidR="00A57636" w:rsidRPr="00C4628D">
        <w:t>, suggesting an origin</w:t>
      </w:r>
      <w:r w:rsidR="00A57636" w:rsidRPr="00C51899">
        <w:t xml:space="preserve"> from these organisms. </w:t>
      </w:r>
      <w:r w:rsidR="006A24AF" w:rsidRPr="00C51899">
        <w:t xml:space="preserve">Philp and Gilbert (1986) </w:t>
      </w:r>
      <w:r w:rsidR="00201F84" w:rsidRPr="00C51899">
        <w:t>determined</w:t>
      </w:r>
      <w:r w:rsidR="006A24AF" w:rsidRPr="00C51899">
        <w:t xml:space="preserve"> that </w:t>
      </w:r>
      <w:r w:rsidR="00E37027" w:rsidRPr="00C51899">
        <w:t xml:space="preserve">tricyclic terpanes </w:t>
      </w:r>
      <w:r w:rsidR="006A24AF" w:rsidRPr="00C51899">
        <w:t xml:space="preserve">are abundant in marine oils. </w:t>
      </w:r>
      <w:r w:rsidR="00A57636" w:rsidRPr="00C51899">
        <w:t xml:space="preserve">These compounds are highly resistant to thermal maturation and biodegradation compared to the hopanes. </w:t>
      </w:r>
      <w:r w:rsidR="00DD7816" w:rsidRPr="00C51899">
        <w:t>For that reason</w:t>
      </w:r>
      <w:r w:rsidR="00A57636" w:rsidRPr="00C51899">
        <w:t xml:space="preserve">, tricyclic terpanes </w:t>
      </w:r>
      <w:r w:rsidRPr="00C51899">
        <w:t xml:space="preserve">are </w:t>
      </w:r>
      <w:r w:rsidR="00F9355D" w:rsidRPr="00C51899">
        <w:t>commonly</w:t>
      </w:r>
      <w:r w:rsidR="000C3317" w:rsidRPr="00C51899">
        <w:t xml:space="preserve"> </w:t>
      </w:r>
      <w:r w:rsidRPr="00C51899">
        <w:t>used in source rock characterization, eva</w:t>
      </w:r>
      <w:r w:rsidR="00D10CBB" w:rsidRPr="00C51899">
        <w:t xml:space="preserve">luation of thermal maturity, </w:t>
      </w:r>
      <w:r w:rsidRPr="00C51899">
        <w:t xml:space="preserve">biodegradation, and in oil-source rock </w:t>
      </w:r>
      <w:r w:rsidRPr="00385389">
        <w:t>correlations (Zumberge, 1987; Peters</w:t>
      </w:r>
      <w:r w:rsidRPr="00C51899">
        <w:t xml:space="preserve"> et al., 2005</w:t>
      </w:r>
      <w:r w:rsidR="000C3317" w:rsidRPr="00C51899">
        <w:t>).</w:t>
      </w:r>
      <w:r w:rsidR="00C827C0" w:rsidRPr="00C51899">
        <w:t xml:space="preserve"> </w:t>
      </w:r>
      <w:r w:rsidR="00327CEF" w:rsidRPr="00C51899">
        <w:t>Ratios of</w:t>
      </w:r>
      <w:r w:rsidR="003827E5" w:rsidRPr="00C51899">
        <w:t xml:space="preserve"> tricyclics/17</w:t>
      </w:r>
      <w:r w:rsidR="003827E5" w:rsidRPr="00C51899">
        <w:rPr>
          <w:rFonts w:cstheme="minorHAnsi"/>
          <w:color w:val="000000"/>
        </w:rPr>
        <w:t>α</w:t>
      </w:r>
      <w:r w:rsidR="003827E5" w:rsidRPr="00C51899">
        <w:t xml:space="preserve">-hopanes </w:t>
      </w:r>
      <w:r w:rsidR="00327CEF" w:rsidRPr="00C51899">
        <w:t>and C</w:t>
      </w:r>
      <w:r w:rsidR="00327CEF" w:rsidRPr="00C51899">
        <w:rPr>
          <w:vertAlign w:val="subscript"/>
        </w:rPr>
        <w:t>23</w:t>
      </w:r>
      <w:r w:rsidR="00327CEF" w:rsidRPr="00C51899">
        <w:t xml:space="preserve"> tricyclic/C</w:t>
      </w:r>
      <w:r w:rsidR="00327CEF" w:rsidRPr="00C51899">
        <w:rPr>
          <w:vertAlign w:val="subscript"/>
        </w:rPr>
        <w:t>30</w:t>
      </w:r>
      <w:r w:rsidR="00327CEF" w:rsidRPr="00C51899">
        <w:t xml:space="preserve"> hopane</w:t>
      </w:r>
      <w:r w:rsidR="003827E5" w:rsidRPr="00C51899">
        <w:t xml:space="preserve"> </w:t>
      </w:r>
      <w:r w:rsidR="00342FDD" w:rsidRPr="00C51899">
        <w:t xml:space="preserve">help determining organic matter source by comparing bacterial and/or </w:t>
      </w:r>
      <w:r w:rsidR="00342FDD" w:rsidRPr="00385389">
        <w:t xml:space="preserve">algal </w:t>
      </w:r>
      <w:r w:rsidR="00BD19BC" w:rsidRPr="00385389">
        <w:t xml:space="preserve">input versus </w:t>
      </w:r>
      <w:r w:rsidR="00342FDD" w:rsidRPr="00385389">
        <w:t xml:space="preserve">prokaryotic </w:t>
      </w:r>
      <w:r w:rsidR="00BD19BC" w:rsidRPr="00385389">
        <w:t>contribution</w:t>
      </w:r>
      <w:r w:rsidR="00342FDD" w:rsidRPr="00385389">
        <w:t xml:space="preserve"> in source rock extracts and oils</w:t>
      </w:r>
      <w:r w:rsidR="00BD19BC" w:rsidRPr="00385389">
        <w:t xml:space="preserve"> (Peters et al., 2005).</w:t>
      </w:r>
      <w:r w:rsidR="00A52590" w:rsidRPr="00385389">
        <w:t xml:space="preserve"> Mello et al. (1988) observed</w:t>
      </w:r>
      <w:r w:rsidR="00A52590" w:rsidRPr="00C51899">
        <w:t xml:space="preserve"> high amounts of tricyclic terpanes </w:t>
      </w:r>
      <w:r w:rsidR="00AC23AF" w:rsidRPr="00C51899">
        <w:t>associated with lacustrine saline and marine carbonate environments.</w:t>
      </w:r>
      <w:r w:rsidR="00BC48C2" w:rsidRPr="00C51899">
        <w:t xml:space="preserve"> </w:t>
      </w:r>
      <w:r w:rsidR="00AC23AF" w:rsidRPr="00C51899">
        <w:t>Overall</w:t>
      </w:r>
      <w:r w:rsidR="00A8559A" w:rsidRPr="00C51899">
        <w:t xml:space="preserve">, the </w:t>
      </w:r>
      <w:r w:rsidR="00F9355D" w:rsidRPr="00C51899">
        <w:t xml:space="preserve">analyzed </w:t>
      </w:r>
      <w:r w:rsidR="00A8559A" w:rsidRPr="00C51899">
        <w:t>samples show higher tricyclics/17</w:t>
      </w:r>
      <w:r w:rsidR="00A8559A" w:rsidRPr="00C51899">
        <w:rPr>
          <w:rFonts w:cstheme="minorHAnsi"/>
          <w:color w:val="000000"/>
        </w:rPr>
        <w:t>α</w:t>
      </w:r>
      <w:r w:rsidR="00A8559A" w:rsidRPr="00C51899">
        <w:t>-hopanes and C</w:t>
      </w:r>
      <w:r w:rsidR="00A8559A" w:rsidRPr="00C51899">
        <w:rPr>
          <w:vertAlign w:val="subscript"/>
        </w:rPr>
        <w:t>23</w:t>
      </w:r>
      <w:r w:rsidR="00A8559A" w:rsidRPr="00C51899">
        <w:t xml:space="preserve"> tricyclic/C</w:t>
      </w:r>
      <w:r w:rsidR="00A8559A" w:rsidRPr="00C51899">
        <w:rPr>
          <w:vertAlign w:val="subscript"/>
        </w:rPr>
        <w:t>30</w:t>
      </w:r>
      <w:r w:rsidR="00A8559A" w:rsidRPr="00C51899">
        <w:t xml:space="preserve"> hopane ratios in Lower Eagle Ford Shale (Figure 2</w:t>
      </w:r>
      <w:r w:rsidR="00C31F00" w:rsidRPr="00C51899">
        <w:t>7</w:t>
      </w:r>
      <w:r w:rsidR="00A8559A" w:rsidRPr="00C51899">
        <w:t>, Appendix</w:t>
      </w:r>
      <w:r w:rsidR="00A979CD" w:rsidRPr="00C51899">
        <w:t xml:space="preserve"> </w:t>
      </w:r>
      <w:r w:rsidR="00121274">
        <w:t>I</w:t>
      </w:r>
      <w:r w:rsidR="00A8559A" w:rsidRPr="00C51899">
        <w:t>), indicating a greater marine input during deposition of this m</w:t>
      </w:r>
      <w:r w:rsidR="001B37DC" w:rsidRPr="00C51899">
        <w:t>ember, as previously suggested.</w:t>
      </w:r>
    </w:p>
    <w:p w14:paraId="32E07E0B" w14:textId="4700D743" w:rsidR="00AC23AF" w:rsidRPr="00C51899" w:rsidRDefault="00F9355D" w:rsidP="005124BE">
      <w:pPr>
        <w:ind w:firstLine="720"/>
        <w:jc w:val="both"/>
      </w:pPr>
      <w:r w:rsidRPr="00C51899">
        <w:t>T</w:t>
      </w:r>
      <w:r w:rsidR="00FA38C5" w:rsidRPr="00C51899">
        <w:t xml:space="preserve">ricyclic terpane ratios </w:t>
      </w:r>
      <w:r w:rsidRPr="00C51899">
        <w:t>are also helpful to</w:t>
      </w:r>
      <w:r w:rsidR="00FA38C5" w:rsidRPr="00C51899">
        <w:t xml:space="preserve"> differentiate depositional environments</w:t>
      </w:r>
      <w:r w:rsidR="00580812" w:rsidRPr="00C51899">
        <w:t xml:space="preserve"> and identify source rock lithology</w:t>
      </w:r>
      <w:r w:rsidR="00AC23AF" w:rsidRPr="00C51899">
        <w:t xml:space="preserve"> (Peters et al., 2005)</w:t>
      </w:r>
      <w:r w:rsidR="00FA38C5" w:rsidRPr="00C51899">
        <w:t>. Particularly, the</w:t>
      </w:r>
      <w:r w:rsidR="00580812" w:rsidRPr="00C51899">
        <w:t xml:space="preserve"> C</w:t>
      </w:r>
      <w:r w:rsidR="00580812" w:rsidRPr="00C51899">
        <w:rPr>
          <w:vertAlign w:val="subscript"/>
        </w:rPr>
        <w:t>22</w:t>
      </w:r>
      <w:r w:rsidR="00580812" w:rsidRPr="00C51899">
        <w:t>/C</w:t>
      </w:r>
      <w:r w:rsidR="00580812" w:rsidRPr="00C51899">
        <w:rPr>
          <w:vertAlign w:val="subscript"/>
        </w:rPr>
        <w:t>21</w:t>
      </w:r>
      <w:r w:rsidR="00FA38C5" w:rsidRPr="00C51899">
        <w:t xml:space="preserve"> </w:t>
      </w:r>
      <w:r w:rsidR="00580812" w:rsidRPr="00C51899">
        <w:t xml:space="preserve">and the </w:t>
      </w:r>
      <w:r w:rsidR="00FA38C5" w:rsidRPr="00C51899">
        <w:t>C</w:t>
      </w:r>
      <w:r w:rsidR="00FA38C5" w:rsidRPr="00C51899">
        <w:rPr>
          <w:vertAlign w:val="subscript"/>
        </w:rPr>
        <w:t>24</w:t>
      </w:r>
      <w:r w:rsidR="00FA38C5" w:rsidRPr="00C51899">
        <w:t>/C</w:t>
      </w:r>
      <w:r w:rsidR="00FA38C5" w:rsidRPr="00C51899">
        <w:rPr>
          <w:vertAlign w:val="subscript"/>
        </w:rPr>
        <w:t>23</w:t>
      </w:r>
      <w:r w:rsidR="00FA38C5" w:rsidRPr="00C51899">
        <w:t xml:space="preserve"> </w:t>
      </w:r>
      <w:r w:rsidR="00AC23AF" w:rsidRPr="00C51899">
        <w:t xml:space="preserve">tricyclic terpane </w:t>
      </w:r>
      <w:r w:rsidR="00FA38C5" w:rsidRPr="00C51899">
        <w:t>ratios assist in the identification of bitumens and oils derived from carbonate rocks</w:t>
      </w:r>
      <w:r w:rsidR="008623A5" w:rsidRPr="00C51899">
        <w:t xml:space="preserve">. </w:t>
      </w:r>
      <w:r w:rsidR="005714F7" w:rsidRPr="00C51899">
        <w:t>Extracts</w:t>
      </w:r>
      <w:r w:rsidR="00580812" w:rsidRPr="00C51899">
        <w:t xml:space="preserve"> and oils derived</w:t>
      </w:r>
      <w:r w:rsidR="005714F7" w:rsidRPr="00C51899">
        <w:t xml:space="preserve"> from these </w:t>
      </w:r>
      <w:r w:rsidR="00AC23AF" w:rsidRPr="00C51899">
        <w:t xml:space="preserve">source </w:t>
      </w:r>
      <w:r w:rsidR="005714F7" w:rsidRPr="00C51899">
        <w:t xml:space="preserve">rocks </w:t>
      </w:r>
      <w:r w:rsidR="00AC23AF" w:rsidRPr="00C51899">
        <w:lastRenderedPageBreak/>
        <w:t>typically</w:t>
      </w:r>
      <w:r w:rsidR="005714F7" w:rsidRPr="00C51899">
        <w:t xml:space="preserve"> show high C</w:t>
      </w:r>
      <w:r w:rsidR="005714F7" w:rsidRPr="00C51899">
        <w:rPr>
          <w:vertAlign w:val="subscript"/>
        </w:rPr>
        <w:t>22</w:t>
      </w:r>
      <w:r w:rsidR="005714F7" w:rsidRPr="00C51899">
        <w:t>/C</w:t>
      </w:r>
      <w:r w:rsidR="005714F7" w:rsidRPr="00C51899">
        <w:rPr>
          <w:vertAlign w:val="subscript"/>
        </w:rPr>
        <w:t>21</w:t>
      </w:r>
      <w:r w:rsidR="005714F7" w:rsidRPr="00C51899">
        <w:t xml:space="preserve"> and low C</w:t>
      </w:r>
      <w:r w:rsidR="005714F7" w:rsidRPr="00C51899">
        <w:rPr>
          <w:vertAlign w:val="subscript"/>
        </w:rPr>
        <w:t>24</w:t>
      </w:r>
      <w:r w:rsidR="005714F7" w:rsidRPr="00C51899">
        <w:t>/C</w:t>
      </w:r>
      <w:r w:rsidR="005714F7" w:rsidRPr="00C51899">
        <w:rPr>
          <w:vertAlign w:val="subscript"/>
        </w:rPr>
        <w:t>23</w:t>
      </w:r>
      <w:r w:rsidR="008623A5" w:rsidRPr="00C51899">
        <w:t xml:space="preserve"> tricyclic terpane</w:t>
      </w:r>
      <w:r w:rsidR="005714F7" w:rsidRPr="00C51899">
        <w:t xml:space="preserve"> ratios, while marine source rocks show low C</w:t>
      </w:r>
      <w:r w:rsidR="005714F7" w:rsidRPr="00C51899">
        <w:rPr>
          <w:vertAlign w:val="subscript"/>
        </w:rPr>
        <w:t>22</w:t>
      </w:r>
      <w:r w:rsidR="005714F7" w:rsidRPr="00C51899">
        <w:t>/C</w:t>
      </w:r>
      <w:r w:rsidR="005714F7" w:rsidRPr="00C51899">
        <w:rPr>
          <w:vertAlign w:val="subscript"/>
        </w:rPr>
        <w:t>21</w:t>
      </w:r>
      <w:r w:rsidR="005714F7" w:rsidRPr="00C51899">
        <w:t xml:space="preserve"> (0.2</w:t>
      </w:r>
      <w:r w:rsidR="009A16B2" w:rsidRPr="00C51899">
        <w:t>0</w:t>
      </w:r>
      <w:r w:rsidR="005714F7" w:rsidRPr="00C51899">
        <w:t>-0.5</w:t>
      </w:r>
      <w:r w:rsidR="009A16B2" w:rsidRPr="00C51899">
        <w:t>0</w:t>
      </w:r>
      <w:r w:rsidR="005714F7" w:rsidRPr="00C51899">
        <w:t>) and high C</w:t>
      </w:r>
      <w:r w:rsidR="005714F7" w:rsidRPr="00C51899">
        <w:rPr>
          <w:vertAlign w:val="subscript"/>
        </w:rPr>
        <w:t>24</w:t>
      </w:r>
      <w:r w:rsidR="005714F7" w:rsidRPr="00C51899">
        <w:t>/C</w:t>
      </w:r>
      <w:r w:rsidR="005714F7" w:rsidRPr="00C51899">
        <w:rPr>
          <w:vertAlign w:val="subscript"/>
        </w:rPr>
        <w:t>23</w:t>
      </w:r>
      <w:r w:rsidR="008623A5" w:rsidRPr="00C51899">
        <w:t xml:space="preserve"> (0.5</w:t>
      </w:r>
      <w:r w:rsidR="009A16B2" w:rsidRPr="00C51899">
        <w:t>0</w:t>
      </w:r>
      <w:r w:rsidR="008623A5" w:rsidRPr="00C51899">
        <w:t>-1.0</w:t>
      </w:r>
      <w:r w:rsidR="009A16B2" w:rsidRPr="00C51899">
        <w:t>0</w:t>
      </w:r>
      <w:r w:rsidR="008623A5" w:rsidRPr="00C51899">
        <w:t>) tricyclic terpanes</w:t>
      </w:r>
      <w:r w:rsidR="001B37DC" w:rsidRPr="00C51899">
        <w:t xml:space="preserve"> (Peters et al., 2005)</w:t>
      </w:r>
      <w:r w:rsidR="005714F7" w:rsidRPr="00C51899">
        <w:t>.</w:t>
      </w:r>
      <w:r w:rsidR="00C31F00" w:rsidRPr="00C51899">
        <w:t xml:space="preserve"> Figure 28</w:t>
      </w:r>
      <w:r w:rsidR="00C70039" w:rsidRPr="00C51899">
        <w:t xml:space="preserve"> shows a plot of C</w:t>
      </w:r>
      <w:r w:rsidR="00C70039" w:rsidRPr="00C51899">
        <w:rPr>
          <w:vertAlign w:val="subscript"/>
        </w:rPr>
        <w:t>22</w:t>
      </w:r>
      <w:r w:rsidR="00C70039" w:rsidRPr="00C51899">
        <w:t>/C</w:t>
      </w:r>
      <w:r w:rsidR="00C70039" w:rsidRPr="00C51899">
        <w:rPr>
          <w:vertAlign w:val="subscript"/>
        </w:rPr>
        <w:t>21</w:t>
      </w:r>
      <w:r w:rsidR="00C70039" w:rsidRPr="00C51899">
        <w:t xml:space="preserve"> versus C</w:t>
      </w:r>
      <w:r w:rsidR="00C70039" w:rsidRPr="00C51899">
        <w:rPr>
          <w:vertAlign w:val="subscript"/>
        </w:rPr>
        <w:t>24</w:t>
      </w:r>
      <w:r w:rsidR="00C70039" w:rsidRPr="00C51899">
        <w:t>/C</w:t>
      </w:r>
      <w:r w:rsidR="00C70039" w:rsidRPr="00C51899">
        <w:rPr>
          <w:vertAlign w:val="subscript"/>
        </w:rPr>
        <w:t>23</w:t>
      </w:r>
      <w:r w:rsidR="00C70039" w:rsidRPr="00C51899">
        <w:t xml:space="preserve"> tricyclic terpane ratios for bitumens and oils samp</w:t>
      </w:r>
      <w:r w:rsidR="00AC23AF" w:rsidRPr="00C51899">
        <w:t>les from the Eagle Ford Shale. From t</w:t>
      </w:r>
      <w:r w:rsidR="00C70039" w:rsidRPr="00C51899">
        <w:t xml:space="preserve">his graph </w:t>
      </w:r>
      <w:r w:rsidR="00AC23AF" w:rsidRPr="00C51899">
        <w:t xml:space="preserve">it is </w:t>
      </w:r>
      <w:r w:rsidR="00BC7BDD">
        <w:t>suggested</w:t>
      </w:r>
      <w:r w:rsidR="00AC23AF" w:rsidRPr="00C51899">
        <w:t xml:space="preserve"> </w:t>
      </w:r>
      <w:r w:rsidR="00C70039" w:rsidRPr="00C51899">
        <w:t>that m</w:t>
      </w:r>
      <w:r w:rsidR="00580812" w:rsidRPr="00C51899">
        <w:t xml:space="preserve">ost of </w:t>
      </w:r>
      <w:r w:rsidR="00C70039" w:rsidRPr="00C51899">
        <w:t xml:space="preserve">these samples are derived from marine </w:t>
      </w:r>
      <w:r w:rsidR="00E743E2" w:rsidRPr="00C51899">
        <w:t>shales</w:t>
      </w:r>
      <w:r w:rsidR="00580812" w:rsidRPr="00C51899">
        <w:t xml:space="preserve">, with exception of </w:t>
      </w:r>
      <w:r w:rsidR="00AC23AF" w:rsidRPr="00C51899">
        <w:t>few</w:t>
      </w:r>
      <w:r w:rsidR="00580812" w:rsidRPr="00C51899">
        <w:t xml:space="preserve"> EFLC </w:t>
      </w:r>
      <w:r w:rsidR="00C70039" w:rsidRPr="00C51899">
        <w:t>bitumens</w:t>
      </w:r>
      <w:r w:rsidR="00580812" w:rsidRPr="00C51899">
        <w:t xml:space="preserve">, which </w:t>
      </w:r>
      <w:r w:rsidR="00AC23AF" w:rsidRPr="00C51899">
        <w:t>point</w:t>
      </w:r>
      <w:r w:rsidR="00E743E2" w:rsidRPr="00C51899">
        <w:t xml:space="preserve"> to be derived from</w:t>
      </w:r>
      <w:r w:rsidR="00580812" w:rsidRPr="00C51899">
        <w:t xml:space="preserve"> </w:t>
      </w:r>
      <w:r w:rsidR="00E743E2" w:rsidRPr="00C51899">
        <w:t>carbonate source rocks.</w:t>
      </w:r>
      <w:r w:rsidR="005124BE" w:rsidRPr="00C51899">
        <w:t xml:space="preserve"> </w:t>
      </w:r>
      <w:r w:rsidR="00AC23AF" w:rsidRPr="00C51899">
        <w:t>Ano</w:t>
      </w:r>
      <w:r w:rsidR="005B6370" w:rsidRPr="00C51899">
        <w:t xml:space="preserve">ther geochemical </w:t>
      </w:r>
      <w:r w:rsidR="005124BE" w:rsidRPr="00C51899">
        <w:t>parameter useful for determining source type is</w:t>
      </w:r>
      <w:r w:rsidR="005B6370" w:rsidRPr="00C51899">
        <w:t xml:space="preserve"> the C</w:t>
      </w:r>
      <w:r w:rsidR="005B6370" w:rsidRPr="00C51899">
        <w:rPr>
          <w:vertAlign w:val="subscript"/>
        </w:rPr>
        <w:t>26</w:t>
      </w:r>
      <w:r w:rsidR="005B6370" w:rsidRPr="00C51899">
        <w:t>/C</w:t>
      </w:r>
      <w:r w:rsidR="005B6370" w:rsidRPr="00C51899">
        <w:rPr>
          <w:vertAlign w:val="subscript"/>
        </w:rPr>
        <w:t>25</w:t>
      </w:r>
      <w:r w:rsidR="005B6370" w:rsidRPr="00C51899">
        <w:t xml:space="preserve"> tricyclic terpane </w:t>
      </w:r>
      <w:r w:rsidR="005124BE" w:rsidRPr="00C51899">
        <w:t>ratio</w:t>
      </w:r>
      <w:r w:rsidR="00C91F0B" w:rsidRPr="00C51899">
        <w:t xml:space="preserve"> (Figure 29)</w:t>
      </w:r>
      <w:r w:rsidR="00B723E2" w:rsidRPr="00C51899">
        <w:t>, which</w:t>
      </w:r>
      <w:r w:rsidR="005B6370" w:rsidRPr="00C51899">
        <w:t xml:space="preserve"> </w:t>
      </w:r>
      <w:r w:rsidR="005124BE" w:rsidRPr="00C51899">
        <w:t>helps</w:t>
      </w:r>
      <w:r w:rsidR="005B6370" w:rsidRPr="00C51899">
        <w:t xml:space="preserve"> distinguishing marine </w:t>
      </w:r>
      <w:r w:rsidR="005124BE" w:rsidRPr="00C51899">
        <w:t xml:space="preserve">(0.50-1.30) </w:t>
      </w:r>
      <w:r w:rsidR="005B6370" w:rsidRPr="00C51899">
        <w:t xml:space="preserve">from lacustrine </w:t>
      </w:r>
      <w:r w:rsidR="00B723E2" w:rsidRPr="00C51899">
        <w:t>source rocks</w:t>
      </w:r>
      <w:r w:rsidR="005B6370" w:rsidRPr="00C51899">
        <w:t xml:space="preserve"> </w:t>
      </w:r>
      <w:r w:rsidR="005124BE" w:rsidRPr="00C51899">
        <w:t xml:space="preserve">(&gt;1.0; </w:t>
      </w:r>
      <w:r w:rsidR="005B6370" w:rsidRPr="00C51899">
        <w:t xml:space="preserve">Peters et al., 2005). </w:t>
      </w:r>
      <w:r w:rsidR="00AC23AF" w:rsidRPr="00C51899">
        <w:t>Combination of this ratio with the C</w:t>
      </w:r>
      <w:r w:rsidR="00AC23AF" w:rsidRPr="00C51899">
        <w:rPr>
          <w:vertAlign w:val="subscript"/>
        </w:rPr>
        <w:t>31</w:t>
      </w:r>
      <w:r w:rsidR="00AC23AF" w:rsidRPr="00C51899">
        <w:t>R/C</w:t>
      </w:r>
      <w:r w:rsidR="00AC23AF" w:rsidRPr="00C51899">
        <w:rPr>
          <w:vertAlign w:val="subscript"/>
        </w:rPr>
        <w:t>30</w:t>
      </w:r>
      <w:r w:rsidR="00AC23AF" w:rsidRPr="00C51899">
        <w:t xml:space="preserve"> hopane ratio also assists in determining source rock type. F</w:t>
      </w:r>
      <w:r w:rsidR="00C31F00" w:rsidRPr="00C51899">
        <w:t>igure 29</w:t>
      </w:r>
      <w:r w:rsidR="00AC23AF" w:rsidRPr="00C51899">
        <w:t xml:space="preserve"> shows the relation between these two parameters and indicate that the Eagle Ford Shale samples analyzed have a marine origin.</w:t>
      </w:r>
    </w:p>
    <w:p w14:paraId="4F6DC1F0" w14:textId="77777777" w:rsidR="00233E68" w:rsidRPr="00C51899" w:rsidRDefault="00233E68" w:rsidP="005124BE">
      <w:pPr>
        <w:jc w:val="both"/>
      </w:pPr>
    </w:p>
    <w:p w14:paraId="6C47FE63" w14:textId="11A4D546" w:rsidR="005A55A8" w:rsidRPr="00C51899" w:rsidRDefault="008B026C" w:rsidP="005124BE">
      <w:pPr>
        <w:jc w:val="both"/>
      </w:pPr>
      <w:r>
        <w:rPr>
          <w:noProof/>
          <w:lang w:bidi="ar-SA"/>
        </w:rPr>
        <w:lastRenderedPageBreak/>
        <w:drawing>
          <wp:inline distT="0" distB="0" distL="0" distR="0" wp14:anchorId="7B968C0F" wp14:editId="08941B27">
            <wp:extent cx="5394960" cy="752538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C_MZ191.png"/>
                    <pic:cNvPicPr/>
                  </pic:nvPicPr>
                  <pic:blipFill>
                    <a:blip r:embed="rId43">
                      <a:extLst>
                        <a:ext uri="{28A0092B-C50C-407E-A947-70E740481C1C}">
                          <a14:useLocalDpi xmlns:a14="http://schemas.microsoft.com/office/drawing/2010/main" val="0"/>
                        </a:ext>
                      </a:extLst>
                    </a:blip>
                    <a:stretch>
                      <a:fillRect/>
                    </a:stretch>
                  </pic:blipFill>
                  <pic:spPr>
                    <a:xfrm>
                      <a:off x="0" y="0"/>
                      <a:ext cx="5394960" cy="7525385"/>
                    </a:xfrm>
                    <a:prstGeom prst="rect">
                      <a:avLst/>
                    </a:prstGeom>
                  </pic:spPr>
                </pic:pic>
              </a:graphicData>
            </a:graphic>
          </wp:inline>
        </w:drawing>
      </w:r>
    </w:p>
    <w:p w14:paraId="36F401C8" w14:textId="44A958D6" w:rsidR="005A55A8" w:rsidRPr="00C51899" w:rsidRDefault="005A55A8" w:rsidP="005A55A8">
      <w:pPr>
        <w:pStyle w:val="Caption"/>
        <w:jc w:val="both"/>
      </w:pPr>
      <w:bookmarkStart w:id="102" w:name="_Toc387392119"/>
      <w:r w:rsidRPr="00C51899">
        <w:t xml:space="preserve">Figure </w:t>
      </w:r>
      <w:fldSimple w:instr=" SEQ Figure \* ARABIC ">
        <w:r w:rsidR="00C25492">
          <w:rPr>
            <w:noProof/>
          </w:rPr>
          <w:t>26</w:t>
        </w:r>
      </w:fldSimple>
      <w:r w:rsidRPr="00C51899">
        <w:t xml:space="preserve">. Partial fragmentograms of the m/z 191.3 ion showing </w:t>
      </w:r>
      <w:r w:rsidR="006B4FB8" w:rsidRPr="00C51899">
        <w:t xml:space="preserve">distribution of </w:t>
      </w:r>
      <w:r w:rsidRPr="00C51899">
        <w:t xml:space="preserve">terpanes in the B&amp;C fractions of the EFLC samples. Peak identification is presented in </w:t>
      </w:r>
      <w:r w:rsidR="00AB73AF">
        <w:t>Table 7</w:t>
      </w:r>
      <w:bookmarkEnd w:id="102"/>
    </w:p>
    <w:p w14:paraId="55115FA9" w14:textId="5F6F0616" w:rsidR="005A55A8" w:rsidRPr="00C51899" w:rsidRDefault="008B026C" w:rsidP="005A55A8">
      <w:pPr>
        <w:pStyle w:val="Caption"/>
        <w:jc w:val="both"/>
      </w:pPr>
      <w:r>
        <w:rPr>
          <w:noProof/>
          <w:lang w:bidi="ar-SA"/>
        </w:rPr>
        <w:lastRenderedPageBreak/>
        <w:drawing>
          <wp:inline distT="0" distB="0" distL="0" distR="0" wp14:anchorId="414952D9" wp14:editId="34E24E22">
            <wp:extent cx="5394960" cy="3848100"/>
            <wp:effectExtent l="0" t="0" r="0"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C_MZ191b.png"/>
                    <pic:cNvPicPr/>
                  </pic:nvPicPr>
                  <pic:blipFill>
                    <a:blip r:embed="rId44">
                      <a:extLst>
                        <a:ext uri="{28A0092B-C50C-407E-A947-70E740481C1C}">
                          <a14:useLocalDpi xmlns:a14="http://schemas.microsoft.com/office/drawing/2010/main" val="0"/>
                        </a:ext>
                      </a:extLst>
                    </a:blip>
                    <a:stretch>
                      <a:fillRect/>
                    </a:stretch>
                  </pic:blipFill>
                  <pic:spPr>
                    <a:xfrm>
                      <a:off x="0" y="0"/>
                      <a:ext cx="5394960" cy="3848100"/>
                    </a:xfrm>
                    <a:prstGeom prst="rect">
                      <a:avLst/>
                    </a:prstGeom>
                  </pic:spPr>
                </pic:pic>
              </a:graphicData>
            </a:graphic>
          </wp:inline>
        </w:drawing>
      </w:r>
    </w:p>
    <w:p w14:paraId="1DDD31FE" w14:textId="3D38F1CF" w:rsidR="005A55A8" w:rsidRPr="00C51899" w:rsidRDefault="005A55A8" w:rsidP="005A55A8">
      <w:pPr>
        <w:pStyle w:val="Caption"/>
        <w:jc w:val="both"/>
      </w:pPr>
      <w:r w:rsidRPr="00C51899">
        <w:t>Figure 2</w:t>
      </w:r>
      <w:r w:rsidR="001C78AA" w:rsidRPr="00C51899">
        <w:t>6</w:t>
      </w:r>
      <w:r w:rsidRPr="00C51899">
        <w:t xml:space="preserve">. Partial fragmentograms of the m/z 191.3 ion showing </w:t>
      </w:r>
      <w:r w:rsidR="006B4FB8" w:rsidRPr="00C51899">
        <w:t xml:space="preserve">distribution of </w:t>
      </w:r>
      <w:r w:rsidRPr="00C51899">
        <w:t xml:space="preserve">terpanes in the B&amp;C fractions of the EFLC samples. Peak identification is presented in </w:t>
      </w:r>
      <w:r w:rsidR="00AB73AF">
        <w:t>Table 7</w:t>
      </w:r>
      <w:r w:rsidRPr="00C51899">
        <w:t xml:space="preserve"> (cont.)</w:t>
      </w:r>
    </w:p>
    <w:p w14:paraId="6D330B65" w14:textId="77777777" w:rsidR="005A55A8" w:rsidRDefault="005A55A8" w:rsidP="005124BE">
      <w:pPr>
        <w:jc w:val="both"/>
      </w:pPr>
    </w:p>
    <w:p w14:paraId="4DAE8BF7" w14:textId="77777777" w:rsidR="00885CEA" w:rsidRDefault="00885CEA" w:rsidP="005124BE">
      <w:pPr>
        <w:jc w:val="both"/>
      </w:pPr>
    </w:p>
    <w:p w14:paraId="13441339" w14:textId="77777777" w:rsidR="00225F33" w:rsidRDefault="00225F33" w:rsidP="005124BE">
      <w:pPr>
        <w:jc w:val="both"/>
      </w:pPr>
    </w:p>
    <w:p w14:paraId="35A23F2F" w14:textId="77777777" w:rsidR="00225F33" w:rsidRDefault="00225F33" w:rsidP="005124BE">
      <w:pPr>
        <w:jc w:val="both"/>
      </w:pPr>
    </w:p>
    <w:p w14:paraId="2C5EC0DF" w14:textId="77777777" w:rsidR="00225F33" w:rsidRDefault="00225F33" w:rsidP="005124BE">
      <w:pPr>
        <w:jc w:val="both"/>
      </w:pPr>
    </w:p>
    <w:p w14:paraId="4A19F9D6" w14:textId="77777777" w:rsidR="00225F33" w:rsidRDefault="00225F33" w:rsidP="005124BE">
      <w:pPr>
        <w:jc w:val="both"/>
      </w:pPr>
    </w:p>
    <w:p w14:paraId="619263E0" w14:textId="77777777" w:rsidR="00225F33" w:rsidRDefault="00225F33" w:rsidP="005124BE">
      <w:pPr>
        <w:jc w:val="both"/>
      </w:pPr>
    </w:p>
    <w:p w14:paraId="480E801C" w14:textId="77777777" w:rsidR="00225F33" w:rsidRDefault="00225F33" w:rsidP="005124BE">
      <w:pPr>
        <w:jc w:val="both"/>
      </w:pPr>
    </w:p>
    <w:p w14:paraId="3C3C694F" w14:textId="77777777" w:rsidR="00885CEA" w:rsidRDefault="00885CEA" w:rsidP="005124BE">
      <w:pPr>
        <w:jc w:val="both"/>
      </w:pPr>
    </w:p>
    <w:p w14:paraId="74A0C8B9" w14:textId="77777777" w:rsidR="00885CEA" w:rsidRDefault="00885CEA" w:rsidP="005124BE">
      <w:pPr>
        <w:jc w:val="both"/>
      </w:pPr>
    </w:p>
    <w:p w14:paraId="1D502497" w14:textId="3D58D083" w:rsidR="00225F33" w:rsidRDefault="00225F33" w:rsidP="00225F33">
      <w:pPr>
        <w:pStyle w:val="Caption"/>
        <w:keepNext/>
      </w:pPr>
      <w:bookmarkStart w:id="103" w:name="_Toc387392084"/>
      <w:r>
        <w:lastRenderedPageBreak/>
        <w:t xml:space="preserve">Table </w:t>
      </w:r>
      <w:fldSimple w:instr=" SEQ Table \* ARABIC ">
        <w:r w:rsidR="00C25492">
          <w:rPr>
            <w:noProof/>
          </w:rPr>
          <w:t>7</w:t>
        </w:r>
      </w:fldSimple>
      <w:r>
        <w:t>. Identification of terpanes in the partial m/z 191.3 fragmentogram of the B&amp;C fractions</w:t>
      </w:r>
      <w:bookmarkEnd w:id="103"/>
    </w:p>
    <w:tbl>
      <w:tblPr>
        <w:tblW w:w="7223" w:type="dxa"/>
        <w:jc w:val="center"/>
        <w:tblLook w:val="04A0" w:firstRow="1" w:lastRow="0" w:firstColumn="1" w:lastColumn="0" w:noHBand="0" w:noVBand="1"/>
      </w:tblPr>
      <w:tblGrid>
        <w:gridCol w:w="1434"/>
        <w:gridCol w:w="5789"/>
      </w:tblGrid>
      <w:tr w:rsidR="00225F33" w:rsidRPr="00C51899" w14:paraId="30B1C2B0" w14:textId="77777777" w:rsidTr="00566D96">
        <w:trPr>
          <w:trHeight w:hRule="exact" w:val="360"/>
          <w:jc w:val="center"/>
        </w:trPr>
        <w:tc>
          <w:tcPr>
            <w:tcW w:w="1434" w:type="dxa"/>
            <w:tcBorders>
              <w:top w:val="single" w:sz="4" w:space="0" w:color="auto"/>
              <w:left w:val="nil"/>
              <w:bottom w:val="single" w:sz="4" w:space="0" w:color="auto"/>
              <w:right w:val="nil"/>
            </w:tcBorders>
            <w:shd w:val="clear" w:color="auto" w:fill="auto"/>
            <w:noWrap/>
            <w:vAlign w:val="center"/>
          </w:tcPr>
          <w:p w14:paraId="6703BF78" w14:textId="77777777" w:rsidR="00225F33" w:rsidRPr="00C51899" w:rsidRDefault="00225F33" w:rsidP="00566D96">
            <w:pPr>
              <w:jc w:val="center"/>
              <w:rPr>
                <w:rFonts w:ascii="Times New Roman" w:hAnsi="Times New Roman"/>
                <w:b/>
                <w:bCs/>
                <w:color w:val="000000"/>
              </w:rPr>
            </w:pPr>
            <w:r w:rsidRPr="00C51899">
              <w:rPr>
                <w:rFonts w:ascii="Times New Roman" w:hAnsi="Times New Roman"/>
                <w:b/>
                <w:bCs/>
                <w:color w:val="000000"/>
              </w:rPr>
              <w:t>Peak #</w:t>
            </w:r>
          </w:p>
        </w:tc>
        <w:tc>
          <w:tcPr>
            <w:tcW w:w="5789" w:type="dxa"/>
            <w:tcBorders>
              <w:top w:val="single" w:sz="4" w:space="0" w:color="auto"/>
              <w:left w:val="nil"/>
              <w:bottom w:val="single" w:sz="4" w:space="0" w:color="auto"/>
              <w:right w:val="nil"/>
            </w:tcBorders>
            <w:shd w:val="clear" w:color="auto" w:fill="auto"/>
            <w:noWrap/>
            <w:vAlign w:val="center"/>
          </w:tcPr>
          <w:p w14:paraId="15D53DD5" w14:textId="77777777" w:rsidR="00225F33" w:rsidRPr="00C51899" w:rsidRDefault="00225F33" w:rsidP="00566D96">
            <w:pPr>
              <w:jc w:val="center"/>
              <w:rPr>
                <w:rFonts w:ascii="Times New Roman" w:hAnsi="Times New Roman"/>
                <w:b/>
                <w:bCs/>
                <w:color w:val="000000"/>
              </w:rPr>
            </w:pPr>
            <w:r w:rsidRPr="00C51899">
              <w:rPr>
                <w:rFonts w:ascii="Times New Roman" w:hAnsi="Times New Roman"/>
                <w:b/>
                <w:bCs/>
                <w:color w:val="000000"/>
              </w:rPr>
              <w:t>Compound</w:t>
            </w:r>
          </w:p>
        </w:tc>
      </w:tr>
      <w:tr w:rsidR="00225F33" w:rsidRPr="00C51899" w14:paraId="47B89CE3"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2E869728"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C24D</w:t>
            </w:r>
          </w:p>
        </w:tc>
        <w:tc>
          <w:tcPr>
            <w:tcW w:w="5789" w:type="dxa"/>
            <w:tcBorders>
              <w:top w:val="nil"/>
              <w:left w:val="nil"/>
              <w:bottom w:val="nil"/>
              <w:right w:val="nil"/>
            </w:tcBorders>
            <w:shd w:val="clear" w:color="auto" w:fill="auto"/>
            <w:noWrap/>
            <w:vAlign w:val="center"/>
          </w:tcPr>
          <w:p w14:paraId="7C619C5D" w14:textId="77777777" w:rsidR="00225F33" w:rsidRPr="00C51899" w:rsidRDefault="00225F33" w:rsidP="00566D96">
            <w:pPr>
              <w:rPr>
                <w:rFonts w:ascii="Times New Roman" w:hAnsi="Times New Roman"/>
                <w:color w:val="000000"/>
              </w:rPr>
            </w:pPr>
            <w:r w:rsidRPr="00C51899">
              <w:rPr>
                <w:rFonts w:ascii="Times New Roman" w:hAnsi="Times New Roman"/>
                <w:color w:val="000000"/>
              </w:rPr>
              <w:t xml:space="preserve">Deuterated </w:t>
            </w:r>
            <w:r w:rsidRPr="00C51899">
              <w:rPr>
                <w:rFonts w:ascii="Times New Roman" w:hAnsi="Times New Roman"/>
                <w:i/>
                <w:color w:val="000000"/>
              </w:rPr>
              <w:t>n-</w:t>
            </w:r>
            <w:r w:rsidRPr="00C51899">
              <w:rPr>
                <w:rFonts w:ascii="Times New Roman" w:hAnsi="Times New Roman"/>
                <w:color w:val="000000"/>
              </w:rPr>
              <w:t>tetracosane (ISTD)</w:t>
            </w:r>
          </w:p>
        </w:tc>
      </w:tr>
      <w:tr w:rsidR="00225F33" w:rsidRPr="00C51899" w14:paraId="7A071BDD"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1067891C"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1</w:t>
            </w:r>
          </w:p>
        </w:tc>
        <w:tc>
          <w:tcPr>
            <w:tcW w:w="5789" w:type="dxa"/>
            <w:tcBorders>
              <w:top w:val="nil"/>
              <w:left w:val="nil"/>
              <w:bottom w:val="nil"/>
              <w:right w:val="nil"/>
            </w:tcBorders>
            <w:shd w:val="clear" w:color="auto" w:fill="auto"/>
            <w:noWrap/>
            <w:vAlign w:val="center"/>
          </w:tcPr>
          <w:p w14:paraId="6F03A613"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20</w:t>
            </w:r>
            <w:r w:rsidRPr="00C51899">
              <w:rPr>
                <w:rFonts w:ascii="Times New Roman" w:hAnsi="Times New Roman"/>
                <w:color w:val="000000"/>
              </w:rPr>
              <w:t xml:space="preserve"> Tricyclic terpane (Cheilanthane)</w:t>
            </w:r>
          </w:p>
        </w:tc>
      </w:tr>
      <w:tr w:rsidR="00225F33" w:rsidRPr="00C51899" w14:paraId="4DB1628C"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7DC4DBF3"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2</w:t>
            </w:r>
          </w:p>
        </w:tc>
        <w:tc>
          <w:tcPr>
            <w:tcW w:w="5789" w:type="dxa"/>
            <w:tcBorders>
              <w:top w:val="nil"/>
              <w:left w:val="nil"/>
              <w:bottom w:val="nil"/>
              <w:right w:val="nil"/>
            </w:tcBorders>
            <w:shd w:val="clear" w:color="auto" w:fill="auto"/>
            <w:noWrap/>
            <w:vAlign w:val="center"/>
          </w:tcPr>
          <w:p w14:paraId="0437046C"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21</w:t>
            </w:r>
            <w:r w:rsidRPr="00C51899">
              <w:rPr>
                <w:rFonts w:ascii="Times New Roman" w:hAnsi="Times New Roman"/>
                <w:color w:val="000000"/>
              </w:rPr>
              <w:t xml:space="preserve"> Tricyclic terpane (Cheilanthane)</w:t>
            </w:r>
          </w:p>
        </w:tc>
      </w:tr>
      <w:tr w:rsidR="00225F33" w:rsidRPr="00C51899" w14:paraId="6F7D9D30"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291E815B"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3</w:t>
            </w:r>
          </w:p>
        </w:tc>
        <w:tc>
          <w:tcPr>
            <w:tcW w:w="5789" w:type="dxa"/>
            <w:tcBorders>
              <w:top w:val="nil"/>
              <w:left w:val="nil"/>
              <w:bottom w:val="nil"/>
              <w:right w:val="nil"/>
            </w:tcBorders>
            <w:shd w:val="clear" w:color="auto" w:fill="auto"/>
            <w:noWrap/>
            <w:vAlign w:val="center"/>
          </w:tcPr>
          <w:p w14:paraId="12555A80"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22</w:t>
            </w:r>
            <w:r w:rsidRPr="00C51899">
              <w:rPr>
                <w:rFonts w:ascii="Times New Roman" w:hAnsi="Times New Roman"/>
                <w:color w:val="000000"/>
              </w:rPr>
              <w:t xml:space="preserve"> Tricyclic terpane (Cheilanthane)</w:t>
            </w:r>
          </w:p>
        </w:tc>
      </w:tr>
      <w:tr w:rsidR="00225F33" w:rsidRPr="00C51899" w14:paraId="63F7D84B"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41043F96"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4</w:t>
            </w:r>
          </w:p>
        </w:tc>
        <w:tc>
          <w:tcPr>
            <w:tcW w:w="5789" w:type="dxa"/>
            <w:tcBorders>
              <w:top w:val="nil"/>
              <w:left w:val="nil"/>
              <w:bottom w:val="nil"/>
              <w:right w:val="nil"/>
            </w:tcBorders>
            <w:shd w:val="clear" w:color="auto" w:fill="auto"/>
            <w:noWrap/>
            <w:vAlign w:val="center"/>
          </w:tcPr>
          <w:p w14:paraId="5B082ECA"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23</w:t>
            </w:r>
            <w:r w:rsidRPr="00C51899">
              <w:rPr>
                <w:rFonts w:ascii="Times New Roman" w:hAnsi="Times New Roman"/>
                <w:color w:val="000000"/>
              </w:rPr>
              <w:t xml:space="preserve"> Tricyclic terpane (Cheilanthane)</w:t>
            </w:r>
          </w:p>
        </w:tc>
      </w:tr>
      <w:tr w:rsidR="00225F33" w:rsidRPr="00C51899" w14:paraId="59CCC607"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36319814"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5</w:t>
            </w:r>
          </w:p>
        </w:tc>
        <w:tc>
          <w:tcPr>
            <w:tcW w:w="5789" w:type="dxa"/>
            <w:tcBorders>
              <w:top w:val="nil"/>
              <w:left w:val="nil"/>
              <w:bottom w:val="nil"/>
              <w:right w:val="nil"/>
            </w:tcBorders>
            <w:shd w:val="clear" w:color="auto" w:fill="auto"/>
            <w:noWrap/>
            <w:vAlign w:val="center"/>
          </w:tcPr>
          <w:p w14:paraId="27A40126"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24</w:t>
            </w:r>
            <w:r w:rsidRPr="00C51899">
              <w:rPr>
                <w:rFonts w:ascii="Times New Roman" w:hAnsi="Times New Roman"/>
                <w:color w:val="000000"/>
              </w:rPr>
              <w:t xml:space="preserve"> Tricyclic terpane (Cheilanthane)</w:t>
            </w:r>
          </w:p>
        </w:tc>
      </w:tr>
      <w:tr w:rsidR="00225F33" w:rsidRPr="00C51899" w14:paraId="3534F125"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1FD5CF5D"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6</w:t>
            </w:r>
          </w:p>
        </w:tc>
        <w:tc>
          <w:tcPr>
            <w:tcW w:w="5789" w:type="dxa"/>
            <w:tcBorders>
              <w:top w:val="nil"/>
              <w:left w:val="nil"/>
              <w:bottom w:val="nil"/>
              <w:right w:val="nil"/>
            </w:tcBorders>
            <w:shd w:val="clear" w:color="auto" w:fill="auto"/>
            <w:noWrap/>
            <w:vAlign w:val="center"/>
          </w:tcPr>
          <w:p w14:paraId="6880EDF0"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25</w:t>
            </w:r>
            <w:r w:rsidRPr="00C51899">
              <w:rPr>
                <w:rFonts w:ascii="Times New Roman" w:hAnsi="Times New Roman"/>
                <w:color w:val="000000"/>
              </w:rPr>
              <w:t xml:space="preserve"> Tricyclic terpanes (Cheilanthanes 22S and 22R)</w:t>
            </w:r>
          </w:p>
        </w:tc>
      </w:tr>
      <w:tr w:rsidR="00225F33" w:rsidRPr="00C51899" w14:paraId="28220900"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4B13F3EE"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7</w:t>
            </w:r>
          </w:p>
        </w:tc>
        <w:tc>
          <w:tcPr>
            <w:tcW w:w="5789" w:type="dxa"/>
            <w:tcBorders>
              <w:top w:val="nil"/>
              <w:left w:val="nil"/>
              <w:bottom w:val="nil"/>
              <w:right w:val="nil"/>
            </w:tcBorders>
            <w:shd w:val="clear" w:color="auto" w:fill="auto"/>
            <w:noWrap/>
            <w:vAlign w:val="center"/>
          </w:tcPr>
          <w:p w14:paraId="5781C2FB"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24</w:t>
            </w:r>
            <w:r w:rsidRPr="00C51899">
              <w:rPr>
                <w:rFonts w:ascii="Times New Roman" w:hAnsi="Times New Roman"/>
                <w:color w:val="000000"/>
              </w:rPr>
              <w:t xml:space="preserve"> Tetracyclic terpane</w:t>
            </w:r>
          </w:p>
        </w:tc>
      </w:tr>
      <w:tr w:rsidR="00225F33" w:rsidRPr="00C51899" w14:paraId="3279E19B"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3CC01B78"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8</w:t>
            </w:r>
          </w:p>
        </w:tc>
        <w:tc>
          <w:tcPr>
            <w:tcW w:w="5789" w:type="dxa"/>
            <w:tcBorders>
              <w:top w:val="nil"/>
              <w:left w:val="nil"/>
              <w:bottom w:val="nil"/>
              <w:right w:val="nil"/>
            </w:tcBorders>
            <w:shd w:val="clear" w:color="auto" w:fill="auto"/>
            <w:noWrap/>
            <w:vAlign w:val="center"/>
          </w:tcPr>
          <w:p w14:paraId="30EA9599"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26</w:t>
            </w:r>
            <w:r w:rsidRPr="00C51899">
              <w:rPr>
                <w:rFonts w:ascii="Times New Roman" w:hAnsi="Times New Roman"/>
                <w:color w:val="000000"/>
              </w:rPr>
              <w:t xml:space="preserve"> Tricyclic terpanes (Cheilanthanes 22S and 22R)</w:t>
            </w:r>
          </w:p>
        </w:tc>
      </w:tr>
      <w:tr w:rsidR="00225F33" w:rsidRPr="00C51899" w14:paraId="0506A343"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08D0B4AE"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9</w:t>
            </w:r>
          </w:p>
        </w:tc>
        <w:tc>
          <w:tcPr>
            <w:tcW w:w="5789" w:type="dxa"/>
            <w:tcBorders>
              <w:top w:val="nil"/>
              <w:left w:val="nil"/>
              <w:bottom w:val="nil"/>
              <w:right w:val="nil"/>
            </w:tcBorders>
            <w:shd w:val="clear" w:color="auto" w:fill="auto"/>
            <w:noWrap/>
            <w:vAlign w:val="center"/>
          </w:tcPr>
          <w:p w14:paraId="49B0219F"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28</w:t>
            </w:r>
            <w:r w:rsidRPr="00C51899">
              <w:rPr>
                <w:rFonts w:ascii="Times New Roman" w:hAnsi="Times New Roman"/>
                <w:color w:val="000000"/>
              </w:rPr>
              <w:t xml:space="preserve"> Tricyclic terpanes (Cheilanthanes 22S and 22R)</w:t>
            </w:r>
          </w:p>
        </w:tc>
      </w:tr>
      <w:tr w:rsidR="00225F33" w:rsidRPr="00C51899" w14:paraId="364E2CBD"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6AB1F44A"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10</w:t>
            </w:r>
          </w:p>
        </w:tc>
        <w:tc>
          <w:tcPr>
            <w:tcW w:w="5789" w:type="dxa"/>
            <w:tcBorders>
              <w:top w:val="nil"/>
              <w:left w:val="nil"/>
              <w:bottom w:val="nil"/>
              <w:right w:val="nil"/>
            </w:tcBorders>
            <w:shd w:val="clear" w:color="auto" w:fill="auto"/>
            <w:noWrap/>
            <w:vAlign w:val="center"/>
          </w:tcPr>
          <w:p w14:paraId="47F5A881"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color w:val="000000"/>
              </w:rPr>
              <w:t xml:space="preserve"> Tricyclic terpanes (Cheilanthanes 22S and 22R)</w:t>
            </w:r>
          </w:p>
        </w:tc>
      </w:tr>
      <w:tr w:rsidR="00225F33" w:rsidRPr="00C51899" w14:paraId="50274226"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70171A43"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11</w:t>
            </w:r>
          </w:p>
        </w:tc>
        <w:tc>
          <w:tcPr>
            <w:tcW w:w="5789" w:type="dxa"/>
            <w:tcBorders>
              <w:top w:val="nil"/>
              <w:left w:val="nil"/>
              <w:bottom w:val="nil"/>
              <w:right w:val="nil"/>
            </w:tcBorders>
            <w:shd w:val="clear" w:color="auto" w:fill="auto"/>
            <w:noWrap/>
            <w:vAlign w:val="center"/>
          </w:tcPr>
          <w:p w14:paraId="415760BE"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color w:val="000000"/>
              </w:rPr>
              <w:t xml:space="preserve"> 18α(H)-22,29,30-Trisnorneohopane (Ts)</w:t>
            </w:r>
          </w:p>
        </w:tc>
      </w:tr>
      <w:tr w:rsidR="00225F33" w:rsidRPr="00C51899" w14:paraId="6FA4CB47"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0D217F94"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12</w:t>
            </w:r>
          </w:p>
        </w:tc>
        <w:tc>
          <w:tcPr>
            <w:tcW w:w="5789" w:type="dxa"/>
            <w:tcBorders>
              <w:top w:val="nil"/>
              <w:left w:val="nil"/>
              <w:bottom w:val="nil"/>
              <w:right w:val="nil"/>
            </w:tcBorders>
            <w:shd w:val="clear" w:color="auto" w:fill="auto"/>
            <w:noWrap/>
            <w:vAlign w:val="center"/>
          </w:tcPr>
          <w:p w14:paraId="59280716"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color w:val="000000"/>
              </w:rPr>
              <w:t xml:space="preserve"> 17α(H)-22,29,30-Trisnorhopane (Tm)</w:t>
            </w:r>
          </w:p>
        </w:tc>
      </w:tr>
      <w:tr w:rsidR="00225F33" w:rsidRPr="00C51899" w14:paraId="76578F34"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20175F67"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13</w:t>
            </w:r>
          </w:p>
        </w:tc>
        <w:tc>
          <w:tcPr>
            <w:tcW w:w="5789" w:type="dxa"/>
            <w:tcBorders>
              <w:top w:val="nil"/>
              <w:left w:val="nil"/>
              <w:bottom w:val="nil"/>
              <w:right w:val="nil"/>
            </w:tcBorders>
            <w:shd w:val="clear" w:color="auto" w:fill="auto"/>
            <w:noWrap/>
            <w:vAlign w:val="center"/>
          </w:tcPr>
          <w:p w14:paraId="3BB3A897"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color w:val="000000"/>
              </w:rPr>
              <w:t xml:space="preserve"> 17α(H),21β(H)-30-Norhopane</w:t>
            </w:r>
          </w:p>
        </w:tc>
      </w:tr>
      <w:tr w:rsidR="00225F33" w:rsidRPr="00C51899" w14:paraId="3B7F0ACF"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181DC2BE"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14</w:t>
            </w:r>
          </w:p>
        </w:tc>
        <w:tc>
          <w:tcPr>
            <w:tcW w:w="5789" w:type="dxa"/>
            <w:tcBorders>
              <w:top w:val="nil"/>
              <w:left w:val="nil"/>
              <w:bottom w:val="nil"/>
              <w:right w:val="nil"/>
            </w:tcBorders>
            <w:shd w:val="clear" w:color="auto" w:fill="auto"/>
            <w:noWrap/>
            <w:vAlign w:val="center"/>
          </w:tcPr>
          <w:p w14:paraId="48C4A872" w14:textId="77777777" w:rsidR="00225F33" w:rsidRPr="00C51899" w:rsidRDefault="00225F33" w:rsidP="00566D96">
            <w:pPr>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b/>
                <w:color w:val="000000"/>
              </w:rPr>
              <w:t>Ts</w:t>
            </w:r>
            <w:r w:rsidRPr="00C51899">
              <w:rPr>
                <w:rFonts w:ascii="Times New Roman" w:hAnsi="Times New Roman"/>
                <w:color w:val="000000"/>
              </w:rPr>
              <w:t xml:space="preserve"> 18α(H)-30-Norneohopane</w:t>
            </w:r>
          </w:p>
        </w:tc>
      </w:tr>
      <w:tr w:rsidR="00225F33" w:rsidRPr="00C51899" w14:paraId="64339CCA"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13CE8889"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15</w:t>
            </w:r>
          </w:p>
        </w:tc>
        <w:tc>
          <w:tcPr>
            <w:tcW w:w="5789" w:type="dxa"/>
            <w:tcBorders>
              <w:top w:val="nil"/>
              <w:left w:val="nil"/>
              <w:bottom w:val="nil"/>
              <w:right w:val="nil"/>
            </w:tcBorders>
            <w:shd w:val="clear" w:color="auto" w:fill="auto"/>
            <w:noWrap/>
            <w:vAlign w:val="center"/>
          </w:tcPr>
          <w:p w14:paraId="7558A15E" w14:textId="77777777" w:rsidR="00225F33" w:rsidRPr="00C51899" w:rsidRDefault="00225F33" w:rsidP="00566D96">
            <w:pPr>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30</w:t>
            </w:r>
            <w:r w:rsidRPr="00C51899">
              <w:rPr>
                <w:rFonts w:ascii="Times New Roman" w:hAnsi="Times New Roman"/>
                <w:b/>
                <w:color w:val="000000"/>
              </w:rPr>
              <w:t xml:space="preserve">D </w:t>
            </w:r>
            <w:r w:rsidRPr="00C51899">
              <w:rPr>
                <w:rFonts w:ascii="Times New Roman" w:hAnsi="Times New Roman"/>
                <w:color w:val="000000"/>
              </w:rPr>
              <w:t>15α-methyl-17α(H)-27-Norhopane (Diahopane)</w:t>
            </w:r>
          </w:p>
        </w:tc>
      </w:tr>
      <w:tr w:rsidR="00225F33" w:rsidRPr="00C51899" w14:paraId="4F514FCC"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2B12E526"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16</w:t>
            </w:r>
          </w:p>
        </w:tc>
        <w:tc>
          <w:tcPr>
            <w:tcW w:w="5789" w:type="dxa"/>
            <w:tcBorders>
              <w:top w:val="nil"/>
              <w:left w:val="nil"/>
              <w:bottom w:val="nil"/>
              <w:right w:val="nil"/>
            </w:tcBorders>
            <w:shd w:val="clear" w:color="auto" w:fill="auto"/>
            <w:noWrap/>
            <w:vAlign w:val="center"/>
          </w:tcPr>
          <w:p w14:paraId="0EEDAEA3"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b/>
                <w:color w:val="000000"/>
              </w:rPr>
              <w:t xml:space="preserve"> </w:t>
            </w:r>
            <w:r w:rsidRPr="00C51899">
              <w:rPr>
                <w:rFonts w:ascii="Times New Roman" w:hAnsi="Times New Roman"/>
                <w:color w:val="000000"/>
              </w:rPr>
              <w:t>17β(H),21α(H)-30-Normoretane</w:t>
            </w:r>
          </w:p>
        </w:tc>
      </w:tr>
      <w:tr w:rsidR="00225F33" w:rsidRPr="00C51899" w14:paraId="7EF46279"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7D6F21DE"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17</w:t>
            </w:r>
          </w:p>
        </w:tc>
        <w:tc>
          <w:tcPr>
            <w:tcW w:w="5789" w:type="dxa"/>
            <w:tcBorders>
              <w:top w:val="nil"/>
              <w:left w:val="nil"/>
              <w:bottom w:val="nil"/>
              <w:right w:val="nil"/>
            </w:tcBorders>
            <w:shd w:val="clear" w:color="auto" w:fill="auto"/>
            <w:noWrap/>
            <w:vAlign w:val="center"/>
          </w:tcPr>
          <w:p w14:paraId="2B733CE8"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30</w:t>
            </w:r>
            <w:r w:rsidRPr="00C51899">
              <w:rPr>
                <w:rFonts w:ascii="Times New Roman" w:hAnsi="Times New Roman"/>
                <w:color w:val="000000"/>
              </w:rPr>
              <w:t xml:space="preserve"> 17α(H),21β(H)-Hopane</w:t>
            </w:r>
          </w:p>
        </w:tc>
      </w:tr>
      <w:tr w:rsidR="00225F33" w:rsidRPr="00C51899" w14:paraId="5F009186"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0072C621"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18</w:t>
            </w:r>
          </w:p>
        </w:tc>
        <w:tc>
          <w:tcPr>
            <w:tcW w:w="5789" w:type="dxa"/>
            <w:tcBorders>
              <w:top w:val="nil"/>
              <w:left w:val="nil"/>
              <w:bottom w:val="nil"/>
              <w:right w:val="nil"/>
            </w:tcBorders>
            <w:shd w:val="clear" w:color="auto" w:fill="auto"/>
            <w:noWrap/>
            <w:vAlign w:val="center"/>
          </w:tcPr>
          <w:p w14:paraId="4E27915E" w14:textId="77777777" w:rsidR="00225F33" w:rsidRPr="00C51899" w:rsidRDefault="00225F33" w:rsidP="00566D96">
            <w:pPr>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30</w:t>
            </w:r>
            <w:r w:rsidRPr="00C51899">
              <w:rPr>
                <w:rFonts w:ascii="Times New Roman" w:hAnsi="Times New Roman"/>
                <w:color w:val="000000"/>
              </w:rPr>
              <w:t xml:space="preserve"> 17β(H),21α(H)-Moretane</w:t>
            </w:r>
          </w:p>
        </w:tc>
      </w:tr>
      <w:tr w:rsidR="00225F33" w:rsidRPr="00C51899" w14:paraId="5BD64ECA"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33DBA6D5"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19</w:t>
            </w:r>
          </w:p>
        </w:tc>
        <w:tc>
          <w:tcPr>
            <w:tcW w:w="5789" w:type="dxa"/>
            <w:tcBorders>
              <w:top w:val="nil"/>
              <w:left w:val="nil"/>
              <w:bottom w:val="nil"/>
              <w:right w:val="nil"/>
            </w:tcBorders>
            <w:shd w:val="clear" w:color="auto" w:fill="auto"/>
            <w:noWrap/>
            <w:vAlign w:val="center"/>
          </w:tcPr>
          <w:p w14:paraId="0C9C1B77"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31</w:t>
            </w:r>
            <w:r w:rsidRPr="00C51899">
              <w:rPr>
                <w:rFonts w:ascii="Times New Roman" w:hAnsi="Times New Roman"/>
                <w:color w:val="000000"/>
              </w:rPr>
              <w:t xml:space="preserve"> 17α(H),21β(H)-Homohopanes (22S &amp; 22R)</w:t>
            </w:r>
          </w:p>
        </w:tc>
      </w:tr>
      <w:tr w:rsidR="00225F33" w:rsidRPr="00C51899" w14:paraId="53981201"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47997BD1"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21</w:t>
            </w:r>
          </w:p>
        </w:tc>
        <w:tc>
          <w:tcPr>
            <w:tcW w:w="5789" w:type="dxa"/>
            <w:tcBorders>
              <w:top w:val="nil"/>
              <w:left w:val="nil"/>
              <w:bottom w:val="nil"/>
              <w:right w:val="nil"/>
            </w:tcBorders>
            <w:shd w:val="clear" w:color="auto" w:fill="auto"/>
            <w:noWrap/>
            <w:vAlign w:val="center"/>
          </w:tcPr>
          <w:p w14:paraId="662FD1FF"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32</w:t>
            </w:r>
            <w:r w:rsidRPr="00C51899">
              <w:rPr>
                <w:rFonts w:ascii="Times New Roman" w:hAnsi="Times New Roman"/>
                <w:b/>
                <w:color w:val="000000"/>
              </w:rPr>
              <w:t xml:space="preserve"> </w:t>
            </w:r>
            <w:r w:rsidRPr="00C51899">
              <w:rPr>
                <w:rFonts w:ascii="Times New Roman" w:hAnsi="Times New Roman"/>
                <w:color w:val="000000"/>
              </w:rPr>
              <w:t>17α(H),21β(H)-Bishomohopane (22S &amp; 22R)</w:t>
            </w:r>
          </w:p>
        </w:tc>
      </w:tr>
      <w:tr w:rsidR="00225F33" w:rsidRPr="00C51899" w14:paraId="6168568A"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0BF79F8F"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22</w:t>
            </w:r>
          </w:p>
        </w:tc>
        <w:tc>
          <w:tcPr>
            <w:tcW w:w="5789" w:type="dxa"/>
            <w:tcBorders>
              <w:top w:val="nil"/>
              <w:left w:val="nil"/>
              <w:bottom w:val="nil"/>
              <w:right w:val="nil"/>
            </w:tcBorders>
            <w:shd w:val="clear" w:color="auto" w:fill="auto"/>
            <w:noWrap/>
            <w:vAlign w:val="center"/>
          </w:tcPr>
          <w:p w14:paraId="35B0F9B5"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33</w:t>
            </w:r>
            <w:r w:rsidRPr="00C51899">
              <w:rPr>
                <w:rFonts w:ascii="Times New Roman" w:hAnsi="Times New Roman"/>
                <w:color w:val="000000"/>
              </w:rPr>
              <w:t xml:space="preserve"> 17α(H),21β(H)-Trishomohopane (22S &amp; 22R)</w:t>
            </w:r>
          </w:p>
        </w:tc>
      </w:tr>
      <w:tr w:rsidR="00225F33" w:rsidRPr="00C51899" w14:paraId="7835937A" w14:textId="77777777" w:rsidTr="00566D96">
        <w:trPr>
          <w:trHeight w:hRule="exact" w:val="360"/>
          <w:jc w:val="center"/>
        </w:trPr>
        <w:tc>
          <w:tcPr>
            <w:tcW w:w="1434" w:type="dxa"/>
            <w:tcBorders>
              <w:top w:val="nil"/>
              <w:left w:val="nil"/>
              <w:right w:val="nil"/>
            </w:tcBorders>
            <w:shd w:val="clear" w:color="auto" w:fill="auto"/>
            <w:noWrap/>
            <w:vAlign w:val="center"/>
          </w:tcPr>
          <w:p w14:paraId="7ACCD867"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23</w:t>
            </w:r>
          </w:p>
        </w:tc>
        <w:tc>
          <w:tcPr>
            <w:tcW w:w="5789" w:type="dxa"/>
            <w:tcBorders>
              <w:top w:val="nil"/>
              <w:left w:val="nil"/>
              <w:right w:val="nil"/>
            </w:tcBorders>
            <w:shd w:val="clear" w:color="auto" w:fill="auto"/>
            <w:noWrap/>
            <w:vAlign w:val="center"/>
          </w:tcPr>
          <w:p w14:paraId="1F96D351"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34</w:t>
            </w:r>
            <w:r w:rsidRPr="00C51899">
              <w:rPr>
                <w:rFonts w:ascii="Times New Roman" w:hAnsi="Times New Roman"/>
                <w:color w:val="000000"/>
              </w:rPr>
              <w:t xml:space="preserve"> 17α(H),21β(H)-Tetrakishomohopane (22S &amp; 22R)</w:t>
            </w:r>
          </w:p>
        </w:tc>
      </w:tr>
      <w:tr w:rsidR="00225F33" w:rsidRPr="00C51899" w14:paraId="48DA2340" w14:textId="77777777" w:rsidTr="00566D96">
        <w:trPr>
          <w:trHeight w:hRule="exact" w:val="360"/>
          <w:jc w:val="center"/>
        </w:trPr>
        <w:tc>
          <w:tcPr>
            <w:tcW w:w="1434" w:type="dxa"/>
            <w:tcBorders>
              <w:top w:val="nil"/>
              <w:left w:val="nil"/>
              <w:bottom w:val="nil"/>
              <w:right w:val="nil"/>
            </w:tcBorders>
            <w:shd w:val="clear" w:color="auto" w:fill="auto"/>
            <w:noWrap/>
            <w:vAlign w:val="center"/>
          </w:tcPr>
          <w:p w14:paraId="3A67B358"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24</w:t>
            </w:r>
          </w:p>
        </w:tc>
        <w:tc>
          <w:tcPr>
            <w:tcW w:w="5789" w:type="dxa"/>
            <w:tcBorders>
              <w:top w:val="nil"/>
              <w:left w:val="nil"/>
              <w:bottom w:val="nil"/>
              <w:right w:val="nil"/>
            </w:tcBorders>
            <w:shd w:val="clear" w:color="auto" w:fill="auto"/>
            <w:noWrap/>
            <w:vAlign w:val="center"/>
          </w:tcPr>
          <w:p w14:paraId="375812E8" w14:textId="77777777" w:rsidR="00225F33" w:rsidRPr="00C51899" w:rsidRDefault="00225F33"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35</w:t>
            </w:r>
            <w:r w:rsidRPr="00C51899">
              <w:rPr>
                <w:rFonts w:ascii="Times New Roman" w:hAnsi="Times New Roman"/>
                <w:color w:val="000000"/>
              </w:rPr>
              <w:t xml:space="preserve"> 17α(H),21β(H)-Pentakishomohopane (22S &amp; 22R)</w:t>
            </w:r>
          </w:p>
        </w:tc>
      </w:tr>
      <w:tr w:rsidR="00225F33" w:rsidRPr="00C51899" w14:paraId="60F4DF06" w14:textId="77777777" w:rsidTr="00566D96">
        <w:trPr>
          <w:trHeight w:hRule="exact" w:val="360"/>
          <w:jc w:val="center"/>
        </w:trPr>
        <w:tc>
          <w:tcPr>
            <w:tcW w:w="1434" w:type="dxa"/>
            <w:tcBorders>
              <w:top w:val="nil"/>
              <w:left w:val="nil"/>
              <w:bottom w:val="single" w:sz="4" w:space="0" w:color="auto"/>
              <w:right w:val="nil"/>
            </w:tcBorders>
            <w:shd w:val="clear" w:color="auto" w:fill="auto"/>
            <w:noWrap/>
            <w:vAlign w:val="center"/>
          </w:tcPr>
          <w:p w14:paraId="73872756" w14:textId="77777777" w:rsidR="00225F33" w:rsidRPr="00C51899" w:rsidRDefault="00225F33" w:rsidP="00566D96">
            <w:pPr>
              <w:jc w:val="center"/>
              <w:rPr>
                <w:rFonts w:ascii="Times New Roman" w:hAnsi="Times New Roman"/>
                <w:b/>
                <w:color w:val="000000"/>
              </w:rPr>
            </w:pPr>
            <w:r w:rsidRPr="00C51899">
              <w:rPr>
                <w:rFonts w:ascii="Times New Roman" w:hAnsi="Times New Roman"/>
                <w:b/>
                <w:color w:val="000000"/>
              </w:rPr>
              <w:t>G</w:t>
            </w:r>
          </w:p>
        </w:tc>
        <w:tc>
          <w:tcPr>
            <w:tcW w:w="5789" w:type="dxa"/>
            <w:tcBorders>
              <w:top w:val="nil"/>
              <w:left w:val="nil"/>
              <w:bottom w:val="single" w:sz="4" w:space="0" w:color="auto"/>
              <w:right w:val="nil"/>
            </w:tcBorders>
            <w:shd w:val="clear" w:color="auto" w:fill="auto"/>
            <w:noWrap/>
            <w:vAlign w:val="center"/>
          </w:tcPr>
          <w:p w14:paraId="22FD0D53" w14:textId="77777777" w:rsidR="00225F33" w:rsidRPr="00C51899" w:rsidRDefault="00225F33" w:rsidP="00566D96">
            <w:pPr>
              <w:rPr>
                <w:rFonts w:ascii="Times New Roman" w:hAnsi="Times New Roman"/>
                <w:color w:val="000000"/>
              </w:rPr>
            </w:pPr>
            <w:r w:rsidRPr="00C51899">
              <w:rPr>
                <w:rFonts w:ascii="Times New Roman" w:hAnsi="Times New Roman"/>
                <w:color w:val="000000"/>
              </w:rPr>
              <w:t>Gammacerane</w:t>
            </w:r>
          </w:p>
        </w:tc>
      </w:tr>
    </w:tbl>
    <w:p w14:paraId="2D1CDA06" w14:textId="77777777" w:rsidR="00225F33" w:rsidRPr="00C51899" w:rsidRDefault="00225F33" w:rsidP="00225F33">
      <w:pPr>
        <w:rPr>
          <w:b/>
        </w:rPr>
      </w:pPr>
    </w:p>
    <w:p w14:paraId="08EC847F" w14:textId="77777777" w:rsidR="00885CEA" w:rsidRDefault="00885CEA" w:rsidP="005124BE">
      <w:pPr>
        <w:jc w:val="both"/>
      </w:pPr>
    </w:p>
    <w:p w14:paraId="74A3B827" w14:textId="77777777" w:rsidR="00885CEA" w:rsidRPr="00C51899" w:rsidRDefault="00885CEA" w:rsidP="005124BE">
      <w:pPr>
        <w:jc w:val="both"/>
      </w:pPr>
    </w:p>
    <w:p w14:paraId="12C6256E" w14:textId="5696A169" w:rsidR="00233E68" w:rsidRPr="00C51899" w:rsidRDefault="00233E68" w:rsidP="00A811E3">
      <w:pPr>
        <w:pStyle w:val="Heading4"/>
        <w:numPr>
          <w:ilvl w:val="3"/>
          <w:numId w:val="19"/>
        </w:numPr>
      </w:pPr>
      <w:bookmarkStart w:id="104" w:name="_Toc387392043"/>
      <w:r w:rsidRPr="00C51899">
        <w:lastRenderedPageBreak/>
        <w:t>Tetracyclic terpanes</w:t>
      </w:r>
      <w:bookmarkEnd w:id="104"/>
    </w:p>
    <w:p w14:paraId="60CBDCC0" w14:textId="37B7F213" w:rsidR="005410F6" w:rsidRPr="00C51899" w:rsidRDefault="001E03A4" w:rsidP="00C95A53">
      <w:pPr>
        <w:ind w:firstLine="720"/>
        <w:jc w:val="both"/>
      </w:pPr>
      <w:r w:rsidRPr="00C51899">
        <w:t>Tetracyclic terpanes can be synthesized from bacteria or derived from hopanoid precursors. Similarly to the tricyclic terpanes, these compounds are more resistant to thermal maturity</w:t>
      </w:r>
      <w:r w:rsidR="002642CC" w:rsidRPr="00C51899">
        <w:t xml:space="preserve"> and biodegradation</w:t>
      </w:r>
      <w:r w:rsidR="00AC23AF" w:rsidRPr="00C51899">
        <w:t xml:space="preserve"> (Peters et al., 2005).</w:t>
      </w:r>
      <w:r w:rsidRPr="00C51899">
        <w:t xml:space="preserve"> </w:t>
      </w:r>
      <w:r w:rsidR="002642CC" w:rsidRPr="00C51899">
        <w:t>Tetracyclic terpanes range from C</w:t>
      </w:r>
      <w:r w:rsidR="002642CC" w:rsidRPr="00C51899">
        <w:rPr>
          <w:vertAlign w:val="subscript"/>
        </w:rPr>
        <w:t>24</w:t>
      </w:r>
      <w:r w:rsidR="002642CC" w:rsidRPr="00C51899">
        <w:t xml:space="preserve"> to C</w:t>
      </w:r>
      <w:r w:rsidR="002642CC" w:rsidRPr="00C51899">
        <w:rPr>
          <w:vertAlign w:val="subscript"/>
        </w:rPr>
        <w:t>27</w:t>
      </w:r>
      <w:r w:rsidR="002642CC" w:rsidRPr="00C51899">
        <w:t xml:space="preserve">, </w:t>
      </w:r>
      <w:r w:rsidR="00B327FE" w:rsidRPr="00C51899">
        <w:t>where</w:t>
      </w:r>
      <w:r w:rsidR="002642CC" w:rsidRPr="00C51899">
        <w:t xml:space="preserve"> the C</w:t>
      </w:r>
      <w:r w:rsidR="002642CC" w:rsidRPr="00C51899">
        <w:rPr>
          <w:vertAlign w:val="subscript"/>
        </w:rPr>
        <w:t>24</w:t>
      </w:r>
      <w:r w:rsidR="002642CC" w:rsidRPr="00C51899">
        <w:t xml:space="preserve"> homolog has </w:t>
      </w:r>
      <w:r w:rsidR="005F0460" w:rsidRPr="00C51899">
        <w:t>a</w:t>
      </w:r>
      <w:r w:rsidR="002642CC" w:rsidRPr="00C51899">
        <w:t xml:space="preserve"> widespread occurrence </w:t>
      </w:r>
      <w:r w:rsidR="002642CC" w:rsidRPr="00385389">
        <w:t>(</w:t>
      </w:r>
      <w:r w:rsidR="00385389" w:rsidRPr="00385389">
        <w:t>Aquino Neto et al., 1981</w:t>
      </w:r>
      <w:r w:rsidR="00B327FE" w:rsidRPr="00385389">
        <w:t>; Peters et al., 2005)</w:t>
      </w:r>
      <w:r w:rsidR="005F0460" w:rsidRPr="00385389">
        <w:t>. The C</w:t>
      </w:r>
      <w:r w:rsidR="005F0460" w:rsidRPr="00385389">
        <w:rPr>
          <w:vertAlign w:val="subscript"/>
        </w:rPr>
        <w:t>24</w:t>
      </w:r>
      <w:r w:rsidR="00B12CA1" w:rsidRPr="00385389">
        <w:t xml:space="preserve"> tetracyclic terpane is </w:t>
      </w:r>
      <w:r w:rsidR="005F0460" w:rsidRPr="00385389">
        <w:t>frequently</w:t>
      </w:r>
      <w:r w:rsidR="005F0460" w:rsidRPr="00C51899">
        <w:t xml:space="preserve"> used as an indicator of</w:t>
      </w:r>
      <w:r w:rsidRPr="00C51899">
        <w:t xml:space="preserve"> carbonate </w:t>
      </w:r>
      <w:r w:rsidR="005F0460" w:rsidRPr="00C51899">
        <w:t>and</w:t>
      </w:r>
      <w:r w:rsidRPr="00C51899">
        <w:t xml:space="preserve"> evaporite depositional </w:t>
      </w:r>
      <w:r w:rsidRPr="00DD0DC2">
        <w:t>environments (Palacas et al., 1984;</w:t>
      </w:r>
      <w:r w:rsidRPr="00C51899">
        <w:t xml:space="preserve"> Clark and Philp, 1989; Peters et al., 2005). </w:t>
      </w:r>
      <w:r w:rsidR="00AC23AF" w:rsidRPr="00C51899">
        <w:t>The C</w:t>
      </w:r>
      <w:r w:rsidR="00AC23AF" w:rsidRPr="00C51899">
        <w:rPr>
          <w:vertAlign w:val="subscript"/>
        </w:rPr>
        <w:t>24</w:t>
      </w:r>
      <w:r w:rsidR="00AC23AF" w:rsidRPr="00C51899">
        <w:t xml:space="preserve"> tetracyclic terpane </w:t>
      </w:r>
      <w:r w:rsidR="007801BA" w:rsidRPr="00C51899">
        <w:t>was identified in all</w:t>
      </w:r>
      <w:r w:rsidR="00E12267" w:rsidRPr="00C51899">
        <w:t xml:space="preserve"> </w:t>
      </w:r>
      <w:r w:rsidR="00AC23AF" w:rsidRPr="00C51899">
        <w:t xml:space="preserve">the </w:t>
      </w:r>
      <w:r w:rsidR="00B12CA1" w:rsidRPr="00C51899">
        <w:t xml:space="preserve">analyzed </w:t>
      </w:r>
      <w:r w:rsidR="00AC23AF" w:rsidRPr="00C51899">
        <w:t>bitumens and oils, and the C</w:t>
      </w:r>
      <w:r w:rsidR="00AC23AF" w:rsidRPr="00C51899">
        <w:rPr>
          <w:vertAlign w:val="subscript"/>
        </w:rPr>
        <w:t>24</w:t>
      </w:r>
      <w:r w:rsidR="00AC23AF" w:rsidRPr="00C51899">
        <w:t xml:space="preserve"> tetracyclic terpane/C</w:t>
      </w:r>
      <w:r w:rsidR="00AC23AF" w:rsidRPr="00C51899">
        <w:rPr>
          <w:vertAlign w:val="subscript"/>
        </w:rPr>
        <w:t>30</w:t>
      </w:r>
      <w:r w:rsidR="00AC23AF" w:rsidRPr="00C51899">
        <w:t xml:space="preserve"> hopane ratio show </w:t>
      </w:r>
      <w:r w:rsidR="00D56418">
        <w:t>small</w:t>
      </w:r>
      <w:r w:rsidR="00AC23AF" w:rsidRPr="00C51899">
        <w:t xml:space="preserve"> variations within the different Eagle Ford Shale members (</w:t>
      </w:r>
      <w:r w:rsidR="00C31F00" w:rsidRPr="00C51899">
        <w:t>Figure 27</w:t>
      </w:r>
      <w:r w:rsidR="00AC23AF" w:rsidRPr="00C51899">
        <w:t xml:space="preserve">, Appendix </w:t>
      </w:r>
      <w:r w:rsidR="00121274">
        <w:t>I</w:t>
      </w:r>
      <w:r w:rsidR="00AC23AF" w:rsidRPr="00C51899">
        <w:t xml:space="preserve">). </w:t>
      </w:r>
      <w:r w:rsidR="00E45333" w:rsidRPr="00C51899">
        <w:t>Because of the carbonate platform depositional environment of the Eagle Ford Shale it is unlikely that the presence of the C</w:t>
      </w:r>
      <w:r w:rsidR="00E45333" w:rsidRPr="00C51899">
        <w:rPr>
          <w:vertAlign w:val="subscript"/>
        </w:rPr>
        <w:t>24</w:t>
      </w:r>
      <w:r w:rsidR="00E45333" w:rsidRPr="00C51899">
        <w:t xml:space="preserve"> tetracyclic terpane be related to a significant higher plant input. It is possible that these variations are mor</w:t>
      </w:r>
      <w:r w:rsidR="00BC7BDD">
        <w:t>e dependent on lithology than in</w:t>
      </w:r>
      <w:r w:rsidR="00E45333" w:rsidRPr="00C51899">
        <w:t xml:space="preserve"> organic facies variations.</w:t>
      </w:r>
      <w:r w:rsidR="005410F6" w:rsidRPr="00C51899">
        <w:t xml:space="preserve"> </w:t>
      </w:r>
      <w:r w:rsidR="005410F6" w:rsidRPr="00C93399">
        <w:t>Rangel et al. (2000) observed significant</w:t>
      </w:r>
      <w:r w:rsidR="00E45333" w:rsidRPr="00C93399">
        <w:t xml:space="preserve"> amounts of C</w:t>
      </w:r>
      <w:r w:rsidR="00E45333" w:rsidRPr="00C93399">
        <w:rPr>
          <w:vertAlign w:val="subscript"/>
        </w:rPr>
        <w:t>24</w:t>
      </w:r>
      <w:r w:rsidR="00E45333" w:rsidRPr="00C93399">
        <w:t xml:space="preserve"> tetracyclic terpane in the</w:t>
      </w:r>
      <w:r w:rsidR="00E45333" w:rsidRPr="00C51899">
        <w:t xml:space="preserve"> siliciclas</w:t>
      </w:r>
      <w:r w:rsidR="00B12CA1" w:rsidRPr="00C51899">
        <w:t>t</w:t>
      </w:r>
      <w:r w:rsidR="00BD37C6" w:rsidRPr="00C51899">
        <w:t xml:space="preserve">ic facies of La Luna Formation. </w:t>
      </w:r>
      <w:r w:rsidR="005410F6" w:rsidRPr="00C51899">
        <w:t>A</w:t>
      </w:r>
      <w:r w:rsidR="00BD37C6" w:rsidRPr="00C51899">
        <w:t xml:space="preserve"> </w:t>
      </w:r>
      <w:r w:rsidR="005410F6" w:rsidRPr="00C51899">
        <w:t>correlation between C</w:t>
      </w:r>
      <w:r w:rsidR="005410F6" w:rsidRPr="00C51899">
        <w:rPr>
          <w:vertAlign w:val="subscript"/>
        </w:rPr>
        <w:t>24</w:t>
      </w:r>
      <w:r w:rsidR="005410F6" w:rsidRPr="00C51899">
        <w:t xml:space="preserve"> tetracyclic terpane/ C</w:t>
      </w:r>
      <w:r w:rsidR="005410F6" w:rsidRPr="00C51899">
        <w:rPr>
          <w:vertAlign w:val="subscript"/>
        </w:rPr>
        <w:t>30</w:t>
      </w:r>
      <w:r w:rsidR="005410F6" w:rsidRPr="00C51899">
        <w:t xml:space="preserve"> hopane ratio and C</w:t>
      </w:r>
      <w:r w:rsidR="005410F6" w:rsidRPr="00C51899">
        <w:rPr>
          <w:vertAlign w:val="subscript"/>
        </w:rPr>
        <w:t>27</w:t>
      </w:r>
      <w:r w:rsidR="005410F6" w:rsidRPr="00C51899">
        <w:t xml:space="preserve"> diasteranes/C</w:t>
      </w:r>
      <w:r w:rsidR="005410F6" w:rsidRPr="00C51899">
        <w:rPr>
          <w:vertAlign w:val="subscript"/>
        </w:rPr>
        <w:t>27</w:t>
      </w:r>
      <w:r w:rsidR="005410F6" w:rsidRPr="00C51899">
        <w:t xml:space="preserve"> steranes was observed in the Antonio Creek and the upper interval of the Scott Ranch Member, suggesting that in this case, the presence of C</w:t>
      </w:r>
      <w:r w:rsidR="005410F6" w:rsidRPr="00C51899">
        <w:rPr>
          <w:vertAlign w:val="subscript"/>
        </w:rPr>
        <w:t>24</w:t>
      </w:r>
      <w:r w:rsidR="00BC7BDD">
        <w:t xml:space="preserve"> tetracyclic terpane may be</w:t>
      </w:r>
      <w:r w:rsidR="005410F6" w:rsidRPr="00C51899">
        <w:t xml:space="preserve"> dependent on clastic input.</w:t>
      </w:r>
    </w:p>
    <w:p w14:paraId="4E7A18F4" w14:textId="77777777" w:rsidR="005410F6" w:rsidRPr="00C51899" w:rsidRDefault="005410F6" w:rsidP="00C95A53">
      <w:pPr>
        <w:ind w:firstLine="720"/>
        <w:jc w:val="both"/>
      </w:pPr>
    </w:p>
    <w:p w14:paraId="58209797" w14:textId="77777777" w:rsidR="00AC23AF" w:rsidRPr="007E055B" w:rsidRDefault="00AC23AF" w:rsidP="00C95A53">
      <w:pPr>
        <w:ind w:firstLine="720"/>
        <w:jc w:val="both"/>
      </w:pPr>
    </w:p>
    <w:p w14:paraId="23A99041" w14:textId="77777777" w:rsidR="00F33A6D" w:rsidRPr="007E055B" w:rsidRDefault="00F33A6D" w:rsidP="00C95A53">
      <w:pPr>
        <w:ind w:firstLine="720"/>
        <w:jc w:val="both"/>
      </w:pPr>
    </w:p>
    <w:p w14:paraId="58950129" w14:textId="77777777" w:rsidR="00BD45C7" w:rsidRPr="007E055B" w:rsidRDefault="00BD45C7" w:rsidP="00B76196">
      <w:pPr>
        <w:jc w:val="both"/>
        <w:sectPr w:rsidR="00BD45C7" w:rsidRPr="007E055B" w:rsidSect="007F7469">
          <w:pgSz w:w="12240" w:h="15840" w:code="1"/>
          <w:pgMar w:top="1440" w:right="1440" w:bottom="1440" w:left="2304" w:header="720" w:footer="720" w:gutter="0"/>
          <w:cols w:space="720"/>
          <w:docGrid w:linePitch="360"/>
        </w:sectPr>
      </w:pPr>
    </w:p>
    <w:p w14:paraId="413201B0" w14:textId="45C1546B" w:rsidR="00F33A6D" w:rsidRPr="00C51899" w:rsidRDefault="00B76196" w:rsidP="00B76196">
      <w:pPr>
        <w:keepNext/>
        <w:jc w:val="both"/>
      </w:pPr>
      <w:r w:rsidRPr="00C51899">
        <w:rPr>
          <w:noProof/>
          <w:lang w:bidi="ar-SA"/>
        </w:rPr>
        <w:lastRenderedPageBreak/>
        <w:drawing>
          <wp:anchor distT="0" distB="0" distL="114300" distR="114300" simplePos="0" relativeHeight="251722240" behindDoc="0" locked="0" layoutInCell="1" allowOverlap="1" wp14:anchorId="44C17ECC" wp14:editId="68DC3335">
            <wp:simplePos x="0" y="0"/>
            <wp:positionH relativeFrom="column">
              <wp:posOffset>1600200</wp:posOffset>
            </wp:positionH>
            <wp:positionV relativeFrom="paragraph">
              <wp:posOffset>28575</wp:posOffset>
            </wp:positionV>
            <wp:extent cx="5170170" cy="4441825"/>
            <wp:effectExtent l="0" t="0" r="0" b="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C_2_of_3.png"/>
                    <pic:cNvPicPr/>
                  </pic:nvPicPr>
                  <pic:blipFill>
                    <a:blip r:embed="rId45">
                      <a:extLst>
                        <a:ext uri="{28A0092B-C50C-407E-A947-70E740481C1C}">
                          <a14:useLocalDpi xmlns:a14="http://schemas.microsoft.com/office/drawing/2010/main" val="0"/>
                        </a:ext>
                      </a:extLst>
                    </a:blip>
                    <a:stretch>
                      <a:fillRect/>
                    </a:stretch>
                  </pic:blipFill>
                  <pic:spPr>
                    <a:xfrm>
                      <a:off x="0" y="0"/>
                      <a:ext cx="5170170" cy="4441825"/>
                    </a:xfrm>
                    <a:prstGeom prst="rect">
                      <a:avLst/>
                    </a:prstGeom>
                  </pic:spPr>
                </pic:pic>
              </a:graphicData>
            </a:graphic>
          </wp:anchor>
        </w:drawing>
      </w:r>
      <w:r w:rsidR="0027556D">
        <w:rPr>
          <w:noProof/>
          <w:lang w:bidi="ar-SA"/>
        </w:rPr>
        <mc:AlternateContent>
          <mc:Choice Requires="wps">
            <w:drawing>
              <wp:anchor distT="0" distB="0" distL="114300" distR="114300" simplePos="0" relativeHeight="251642368" behindDoc="0" locked="0" layoutInCell="1" allowOverlap="1" wp14:anchorId="529268BA" wp14:editId="62A575AF">
                <wp:simplePos x="0" y="0"/>
                <wp:positionH relativeFrom="column">
                  <wp:posOffset>-415290</wp:posOffset>
                </wp:positionH>
                <wp:positionV relativeFrom="paragraph">
                  <wp:posOffset>2566670</wp:posOffset>
                </wp:positionV>
                <wp:extent cx="399415" cy="345440"/>
                <wp:effectExtent l="1588" t="0" r="8572" b="0"/>
                <wp:wrapSquare wrapText="bothSides"/>
                <wp:docPr id="268" name="Text Box 268"/>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48E7316" w14:textId="303BFC5C" w:rsidR="008F50CC" w:rsidRPr="0027556D" w:rsidRDefault="008F50CC" w:rsidP="0027556D">
                            <w:pPr>
                              <w:rPr>
                                <w:sz w:val="22"/>
                              </w:rPr>
                            </w:pPr>
                            <w:r>
                              <w:rPr>
                                <w:sz w:val="22"/>
                              </w:rPr>
                              <w:t>87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9268BA" id="Text Box 268" o:spid="_x0000_s1044" type="#_x0000_t202" style="position:absolute;left:0;text-align:left;margin-left:-32.7pt;margin-top:202.1pt;width:31.45pt;height:27.2pt;rotation:90;z-index:2516423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" filled="f" stroked="f" strokeweight=".5pt">
                <v:textbox>
                  <w:txbxContent>
                    <w:p w14:paraId="148E7316" w14:textId="303BFC5C" w:rsidR="008F50CC" w:rsidRPr="0027556D" w:rsidRDefault="008F50CC" w:rsidP="0027556D">
                      <w:pPr>
                        <w:rPr>
                          <w:sz w:val="22"/>
                        </w:rPr>
                      </w:pPr>
                      <w:r>
                        <w:rPr>
                          <w:sz w:val="22"/>
                        </w:rPr>
                        <w:t>87</w:t>
                      </w:r>
                    </w:p>
                  </w:txbxContent>
                </v:textbox>
                <w10:wrap type="square"/>
              </v:shape>
            </w:pict>
          </mc:Fallback>
        </mc:AlternateContent>
      </w:r>
    </w:p>
    <w:p w14:paraId="66D3FC80" w14:textId="53A46B99" w:rsidR="00F33A6D" w:rsidRPr="00C51899" w:rsidRDefault="002766C5" w:rsidP="00F33A6D">
      <w:pPr>
        <w:pStyle w:val="Caption"/>
        <w:jc w:val="both"/>
      </w:pPr>
      <w:bookmarkStart w:id="105" w:name="_Toc387392120"/>
      <w:r>
        <w:rPr>
          <w:noProof/>
          <w:lang w:bidi="ar-SA"/>
        </w:rPr>
        <mc:AlternateContent>
          <mc:Choice Requires="wps">
            <w:drawing>
              <wp:anchor distT="0" distB="0" distL="114300" distR="114300" simplePos="0" relativeHeight="251038208" behindDoc="0" locked="0" layoutInCell="1" allowOverlap="1" wp14:anchorId="30BA4557" wp14:editId="00A096F7">
                <wp:simplePos x="0" y="0"/>
                <wp:positionH relativeFrom="column">
                  <wp:posOffset>3872865</wp:posOffset>
                </wp:positionH>
                <wp:positionV relativeFrom="paragraph">
                  <wp:posOffset>554355</wp:posOffset>
                </wp:positionV>
                <wp:extent cx="457200" cy="342900"/>
                <wp:effectExtent l="0" t="0" r="0" b="12700"/>
                <wp:wrapThrough wrapText="bothSides">
                  <wp:wrapPolygon edited="0">
                    <wp:start x="0" y="0"/>
                    <wp:lineTo x="0" y="20800"/>
                    <wp:lineTo x="20400" y="20800"/>
                    <wp:lineTo x="20400" y="0"/>
                    <wp:lineTo x="0" y="0"/>
                  </wp:wrapPolygon>
                </wp:wrapThrough>
                <wp:docPr id="125" name="Rectangle 125"/>
                <wp:cNvGraphicFramePr/>
                <a:graphic xmlns:a="http://schemas.openxmlformats.org/drawingml/2006/main">
                  <a:graphicData uri="http://schemas.microsoft.com/office/word/2010/wordprocessingShape">
                    <wps:wsp>
                      <wps:cNvSpPr/>
                      <wps:spPr>
                        <a:xfrm>
                          <a:off x="0" y="0"/>
                          <a:ext cx="4572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5580F7" id="Rectangle 125" o:spid="_x0000_s1026" style="position:absolute;margin-left:304.95pt;margin-top:43.65pt;width:36pt;height:27pt;z-index:25103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" fillcolor="white [3212]" stroked="f">
                <w10:wrap type="through"/>
              </v:rect>
            </w:pict>
          </mc:Fallback>
        </mc:AlternateContent>
      </w:r>
      <w:r w:rsidR="00F33A6D" w:rsidRPr="00C51899">
        <w:t xml:space="preserve">Figure </w:t>
      </w:r>
      <w:fldSimple w:instr=" SEQ Figure \* ARABIC ">
        <w:r w:rsidR="00C25492">
          <w:rPr>
            <w:noProof/>
          </w:rPr>
          <w:t>27</w:t>
        </w:r>
      </w:fldSimple>
      <w:r w:rsidR="00F33A6D" w:rsidRPr="00C51899">
        <w:t xml:space="preserve">. Geochemical logs of biomarker ratios of terpanes for </w:t>
      </w:r>
      <w:r w:rsidR="006B4FB8" w:rsidRPr="00C51899">
        <w:t>the EFLC samples</w:t>
      </w:r>
      <w:r w:rsidR="00F33A6D" w:rsidRPr="00C51899">
        <w:t xml:space="preserve">. </w:t>
      </w:r>
      <w:r w:rsidR="001C4C2A">
        <w:t>Formulas for c</w:t>
      </w:r>
      <w:r w:rsidR="001C4C2A" w:rsidRPr="00C51899">
        <w:t>alculation of</w:t>
      </w:r>
      <w:r w:rsidR="001C4C2A">
        <w:t xml:space="preserve"> ratios are</w:t>
      </w:r>
      <w:r w:rsidR="001C4C2A" w:rsidRPr="00C51899">
        <w:t xml:space="preserve"> in Appendix A. </w:t>
      </w:r>
      <w:r w:rsidR="001C4C2A">
        <w:t xml:space="preserve">Geochemical logs from other locations analyzed are in Appendix </w:t>
      </w:r>
      <w:r w:rsidR="00121274">
        <w:t>G. Numerical values of biomarker ratios are in Appendix I</w:t>
      </w:r>
      <w:bookmarkEnd w:id="105"/>
    </w:p>
    <w:p w14:paraId="245222BC" w14:textId="77777777" w:rsidR="00F33A6D" w:rsidRPr="00C51899" w:rsidRDefault="00F33A6D" w:rsidP="00C95A53">
      <w:pPr>
        <w:ind w:firstLine="720"/>
        <w:jc w:val="both"/>
        <w:sectPr w:rsidR="00F33A6D" w:rsidRPr="00C51899" w:rsidSect="001C4C2A">
          <w:pgSz w:w="15840" w:h="12240" w:orient="landscape" w:code="1"/>
          <w:pgMar w:top="2304" w:right="1440" w:bottom="1440" w:left="1440" w:header="720" w:footer="720" w:gutter="0"/>
          <w:cols w:space="720"/>
          <w:docGrid w:linePitch="360"/>
        </w:sectPr>
      </w:pPr>
    </w:p>
    <w:p w14:paraId="5BCA5A02" w14:textId="60D5A2B5" w:rsidR="00C83EDE" w:rsidRPr="00C51899" w:rsidRDefault="00114535" w:rsidP="00CE1287">
      <w:pPr>
        <w:jc w:val="center"/>
      </w:pPr>
      <w:r w:rsidRPr="00C51899">
        <w:rPr>
          <w:noProof/>
          <w:lang w:bidi="ar-SA"/>
        </w:rPr>
        <w:lastRenderedPageBreak/>
        <w:drawing>
          <wp:inline distT="0" distB="0" distL="0" distR="0" wp14:anchorId="7ECFECC4" wp14:editId="2BCC33C9">
            <wp:extent cx="5169570" cy="3421813"/>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24C23_vs_C22C21_TR.png"/>
                    <pic:cNvPicPr/>
                  </pic:nvPicPr>
                  <pic:blipFill>
                    <a:blip r:embed="rId46">
                      <a:extLst>
                        <a:ext uri="{28A0092B-C50C-407E-A947-70E740481C1C}">
                          <a14:useLocalDpi xmlns:a14="http://schemas.microsoft.com/office/drawing/2010/main" val="0"/>
                        </a:ext>
                      </a:extLst>
                    </a:blip>
                    <a:stretch>
                      <a:fillRect/>
                    </a:stretch>
                  </pic:blipFill>
                  <pic:spPr>
                    <a:xfrm>
                      <a:off x="0" y="0"/>
                      <a:ext cx="5175100" cy="3425473"/>
                    </a:xfrm>
                    <a:prstGeom prst="rect">
                      <a:avLst/>
                    </a:prstGeom>
                  </pic:spPr>
                </pic:pic>
              </a:graphicData>
            </a:graphic>
          </wp:inline>
        </w:drawing>
      </w:r>
    </w:p>
    <w:p w14:paraId="25A2C1A8" w14:textId="5E144642" w:rsidR="001D0BBF" w:rsidRPr="00C51899" w:rsidRDefault="0062300E" w:rsidP="0062300E">
      <w:pPr>
        <w:pStyle w:val="Caption"/>
        <w:jc w:val="both"/>
      </w:pPr>
      <w:bookmarkStart w:id="106" w:name="_Toc387392121"/>
      <w:r w:rsidRPr="00C51899">
        <w:t xml:space="preserve">Figure </w:t>
      </w:r>
      <w:fldSimple w:instr=" SEQ Figure \* ARABIC ">
        <w:r w:rsidR="00C25492">
          <w:rPr>
            <w:noProof/>
          </w:rPr>
          <w:t>28</w:t>
        </w:r>
      </w:fldSimple>
      <w:r w:rsidRPr="00C51899">
        <w:t>. Plot of C</w:t>
      </w:r>
      <w:r w:rsidRPr="00C51899">
        <w:rPr>
          <w:vertAlign w:val="subscript"/>
        </w:rPr>
        <w:t>22</w:t>
      </w:r>
      <w:r w:rsidRPr="00C51899">
        <w:t>/C</w:t>
      </w:r>
      <w:r w:rsidRPr="00C51899">
        <w:rPr>
          <w:vertAlign w:val="subscript"/>
        </w:rPr>
        <w:t>21</w:t>
      </w:r>
      <w:r w:rsidRPr="00C51899">
        <w:t xml:space="preserve"> versus C</w:t>
      </w:r>
      <w:r w:rsidRPr="00C51899">
        <w:rPr>
          <w:vertAlign w:val="subscript"/>
        </w:rPr>
        <w:t>24</w:t>
      </w:r>
      <w:r w:rsidRPr="00C51899">
        <w:t>/C</w:t>
      </w:r>
      <w:r w:rsidRPr="00C51899">
        <w:rPr>
          <w:vertAlign w:val="subscript"/>
        </w:rPr>
        <w:t>23</w:t>
      </w:r>
      <w:r w:rsidRPr="00C51899">
        <w:t xml:space="preserve"> tricyclic terpanes </w:t>
      </w:r>
      <w:r w:rsidR="00C91F0B" w:rsidRPr="00C51899">
        <w:t>shows</w:t>
      </w:r>
      <w:r w:rsidRPr="00C51899">
        <w:t xml:space="preserve"> source roc</w:t>
      </w:r>
      <w:r w:rsidR="00D77CFE" w:rsidRPr="00C51899">
        <w:t xml:space="preserve">k </w:t>
      </w:r>
      <w:r w:rsidR="00C70039" w:rsidRPr="00C51899">
        <w:t>depositional environments</w:t>
      </w:r>
      <w:r w:rsidR="00D77CFE" w:rsidRPr="00C51899">
        <w:t xml:space="preserve"> for Eagle Ford Shale </w:t>
      </w:r>
      <w:r w:rsidR="00C70039" w:rsidRPr="00C51899">
        <w:t>bitumens</w:t>
      </w:r>
      <w:r w:rsidR="00D77CFE" w:rsidRPr="00C51899">
        <w:t xml:space="preserve"> and oils</w:t>
      </w:r>
      <w:r w:rsidR="00C70039" w:rsidRPr="00C51899">
        <w:t xml:space="preserve"> (</w:t>
      </w:r>
      <w:r w:rsidR="00E836B6" w:rsidRPr="00C51899">
        <w:t>Dotted lines are used as a guide and do not represent fixed fields on the diagram. P</w:t>
      </w:r>
      <w:r w:rsidR="00C70039" w:rsidRPr="00C51899">
        <w:t>lot</w:t>
      </w:r>
      <w:r w:rsidR="00E561FD" w:rsidRPr="00C51899">
        <w:t xml:space="preserve"> modified </w:t>
      </w:r>
      <w:r w:rsidR="00C70039" w:rsidRPr="00C51899">
        <w:t>from Peters et al., 2005)</w:t>
      </w:r>
      <w:bookmarkEnd w:id="106"/>
    </w:p>
    <w:p w14:paraId="6FEBFEC7" w14:textId="77777777" w:rsidR="001D0BBF" w:rsidRPr="00C51899" w:rsidRDefault="001D0BBF" w:rsidP="00C95A53">
      <w:pPr>
        <w:jc w:val="both"/>
      </w:pPr>
    </w:p>
    <w:p w14:paraId="294F7443" w14:textId="40B5F66B" w:rsidR="00A52C7A" w:rsidRPr="00C51899" w:rsidRDefault="00233E68" w:rsidP="00A811E3">
      <w:pPr>
        <w:pStyle w:val="Heading4"/>
        <w:numPr>
          <w:ilvl w:val="3"/>
          <w:numId w:val="19"/>
        </w:numPr>
      </w:pPr>
      <w:bookmarkStart w:id="107" w:name="_Toc387392044"/>
      <w:r w:rsidRPr="00C51899">
        <w:t>Hopanes</w:t>
      </w:r>
      <w:bookmarkEnd w:id="107"/>
    </w:p>
    <w:p w14:paraId="713F483A" w14:textId="2A18A7A7" w:rsidR="00AA34DE" w:rsidRPr="00C51899" w:rsidRDefault="00FA6833" w:rsidP="00372DAB">
      <w:pPr>
        <w:ind w:firstLine="720"/>
        <w:jc w:val="both"/>
      </w:pPr>
      <w:r w:rsidRPr="00C51899">
        <w:t>Hopanes or pentacyclic terpanes are biomarkers derived from hopanoid compounds present in cell membranes of prokaryotes (bacteria and cyanobacteria)</w:t>
      </w:r>
      <w:r w:rsidR="0002227F" w:rsidRPr="00C51899">
        <w:t>. Because of their origin, hopanes are ubiquitous in bitumens and oils (Peters and Moldowan, 1991).</w:t>
      </w:r>
      <w:r w:rsidRPr="00C51899">
        <w:t xml:space="preserve"> </w:t>
      </w:r>
      <w:r w:rsidR="00C64662" w:rsidRPr="00C51899">
        <w:t xml:space="preserve">The </w:t>
      </w:r>
      <w:r w:rsidR="00C64662" w:rsidRPr="00C51899">
        <w:rPr>
          <w:rFonts w:cstheme="minorHAnsi"/>
        </w:rPr>
        <w:t>C</w:t>
      </w:r>
      <w:r w:rsidR="00C64662" w:rsidRPr="00C51899">
        <w:rPr>
          <w:rFonts w:cstheme="minorHAnsi"/>
          <w:vertAlign w:val="subscript"/>
        </w:rPr>
        <w:t>29</w:t>
      </w:r>
      <w:r w:rsidR="00C64662" w:rsidRPr="00C51899">
        <w:t xml:space="preserve"> 17</w:t>
      </w:r>
      <w:r w:rsidR="00C64662" w:rsidRPr="00C51899">
        <w:rPr>
          <w:rFonts w:cstheme="minorHAnsi"/>
          <w:color w:val="000000"/>
        </w:rPr>
        <w:t>α</w:t>
      </w:r>
      <w:r w:rsidR="00BD45C7" w:rsidRPr="00C51899">
        <w:rPr>
          <w:rFonts w:cstheme="minorHAnsi"/>
          <w:color w:val="000000"/>
        </w:rPr>
        <w:t>(H)</w:t>
      </w:r>
      <w:r w:rsidR="0043031C" w:rsidRPr="00C51899">
        <w:rPr>
          <w:rFonts w:cstheme="minorHAnsi"/>
          <w:color w:val="000000"/>
        </w:rPr>
        <w:t>-norhopane (30-Norhopane) and the C</w:t>
      </w:r>
      <w:r w:rsidR="0043031C" w:rsidRPr="00C51899">
        <w:rPr>
          <w:rFonts w:cstheme="minorHAnsi"/>
          <w:color w:val="000000"/>
          <w:vertAlign w:val="subscript"/>
        </w:rPr>
        <w:t>30</w:t>
      </w:r>
      <w:r w:rsidR="0043031C" w:rsidRPr="00C51899">
        <w:rPr>
          <w:rFonts w:cstheme="minorHAnsi"/>
          <w:color w:val="000000"/>
        </w:rPr>
        <w:t xml:space="preserve"> </w:t>
      </w:r>
      <w:r w:rsidR="00BD45C7" w:rsidRPr="00C51899">
        <w:t>17</w:t>
      </w:r>
      <w:r w:rsidR="00BD45C7" w:rsidRPr="00C51899">
        <w:rPr>
          <w:rFonts w:cstheme="minorHAnsi"/>
          <w:color w:val="000000"/>
        </w:rPr>
        <w:t>α(H)-</w:t>
      </w:r>
      <w:r w:rsidR="0043031C" w:rsidRPr="00C51899">
        <w:rPr>
          <w:rFonts w:cstheme="minorHAnsi"/>
          <w:color w:val="000000"/>
        </w:rPr>
        <w:t>hopane are usually the major peaks in the m/z 191 fragmentograms</w:t>
      </w:r>
      <w:r w:rsidR="00BD45C7" w:rsidRPr="00C51899">
        <w:rPr>
          <w:rFonts w:cstheme="minorHAnsi"/>
          <w:color w:val="000000"/>
        </w:rPr>
        <w:t xml:space="preserve"> and these biomarkers may be used as environmental </w:t>
      </w:r>
      <w:r w:rsidR="00BD45C7" w:rsidRPr="00DD0DC2">
        <w:rPr>
          <w:rFonts w:cstheme="minorHAnsi"/>
          <w:color w:val="000000"/>
        </w:rPr>
        <w:t>indicators (</w:t>
      </w:r>
      <w:r w:rsidR="00A557D7" w:rsidRPr="00DD0DC2">
        <w:rPr>
          <w:rFonts w:cstheme="minorHAnsi"/>
          <w:color w:val="000000"/>
        </w:rPr>
        <w:t>Waples and Machihara, 1991;</w:t>
      </w:r>
      <w:r w:rsidR="00A557D7" w:rsidRPr="00C51899">
        <w:rPr>
          <w:rFonts w:cstheme="minorHAnsi"/>
          <w:color w:val="000000"/>
        </w:rPr>
        <w:t xml:space="preserve"> </w:t>
      </w:r>
      <w:r w:rsidR="00BD45C7" w:rsidRPr="00C51899">
        <w:rPr>
          <w:rFonts w:cstheme="minorHAnsi"/>
          <w:color w:val="000000"/>
        </w:rPr>
        <w:t>Peters et al., 2005)</w:t>
      </w:r>
      <w:r w:rsidR="0043031C" w:rsidRPr="00C51899">
        <w:rPr>
          <w:rFonts w:cstheme="minorHAnsi"/>
          <w:color w:val="000000"/>
        </w:rPr>
        <w:t xml:space="preserve">. </w:t>
      </w:r>
      <w:r w:rsidR="00E561FD" w:rsidRPr="00C51899">
        <w:t xml:space="preserve">The </w:t>
      </w:r>
      <w:r w:rsidR="00CF4DBE" w:rsidRPr="00C51899">
        <w:t xml:space="preserve">30-NorH/30H </w:t>
      </w:r>
      <w:r w:rsidR="00F90833" w:rsidRPr="00C51899">
        <w:t>h</w:t>
      </w:r>
      <w:r w:rsidR="00E561FD" w:rsidRPr="00C51899">
        <w:t>opane ratio increases with increasing thermal maturity due to the higher stability of the C</w:t>
      </w:r>
      <w:r w:rsidR="00E561FD" w:rsidRPr="00C51899">
        <w:rPr>
          <w:vertAlign w:val="subscript"/>
        </w:rPr>
        <w:t>29</w:t>
      </w:r>
      <w:r w:rsidR="00E561FD" w:rsidRPr="00C51899">
        <w:t xml:space="preserve"> hopane compared to the C</w:t>
      </w:r>
      <w:r w:rsidR="00E561FD" w:rsidRPr="00C51899">
        <w:rPr>
          <w:vertAlign w:val="subscript"/>
        </w:rPr>
        <w:t>30</w:t>
      </w:r>
      <w:r w:rsidR="00E561FD" w:rsidRPr="00C51899">
        <w:t xml:space="preserve"> homolog (Peters et al., 2005).</w:t>
      </w:r>
      <w:r w:rsidR="00F94E4A" w:rsidRPr="00C51899">
        <w:t xml:space="preserve"> Most of the Eagle Ford Shale </w:t>
      </w:r>
      <w:r w:rsidR="00372DAB" w:rsidRPr="00C51899">
        <w:t xml:space="preserve">samples </w:t>
      </w:r>
      <w:r w:rsidR="00F94E4A" w:rsidRPr="00C51899">
        <w:t xml:space="preserve">analyzed have </w:t>
      </w:r>
      <w:r w:rsidR="00372DAB" w:rsidRPr="00C51899">
        <w:t>30-NorH</w:t>
      </w:r>
      <w:r w:rsidR="000627DE">
        <w:t xml:space="preserve">/30H </w:t>
      </w:r>
      <w:r w:rsidR="000627DE">
        <w:lastRenderedPageBreak/>
        <w:t xml:space="preserve">values lower than 1.0; however, higher concentrations of </w:t>
      </w:r>
      <w:r w:rsidR="000627DE" w:rsidRPr="00C51899">
        <w:rPr>
          <w:rFonts w:cstheme="minorHAnsi"/>
          <w:color w:val="000000"/>
        </w:rPr>
        <w:t>30-Norhopane</w:t>
      </w:r>
      <w:r w:rsidR="00372DAB" w:rsidRPr="00C51899">
        <w:t xml:space="preserve"> </w:t>
      </w:r>
      <w:r w:rsidR="000627DE">
        <w:t xml:space="preserve">were observed </w:t>
      </w:r>
      <w:r w:rsidR="00372DAB" w:rsidRPr="00C51899">
        <w:t xml:space="preserve">in the Lozier Canyon Member, probably </w:t>
      </w:r>
      <w:r w:rsidR="000627DE">
        <w:t>due to</w:t>
      </w:r>
      <w:r w:rsidR="00372DAB" w:rsidRPr="00C51899">
        <w:t xml:space="preserve"> higher amount</w:t>
      </w:r>
      <w:r w:rsidR="000627DE">
        <w:t>s</w:t>
      </w:r>
      <w:r w:rsidR="00372DAB" w:rsidRPr="00C51899">
        <w:t xml:space="preserve"> of carbonates in this interval (</w:t>
      </w:r>
      <w:r w:rsidR="00C31F00" w:rsidRPr="00C51899">
        <w:t>Figure 27</w:t>
      </w:r>
      <w:r w:rsidR="00372DAB" w:rsidRPr="00C51899">
        <w:t xml:space="preserve">, Appendix </w:t>
      </w:r>
      <w:r w:rsidR="00121274">
        <w:t>I</w:t>
      </w:r>
      <w:r w:rsidR="00372DAB" w:rsidRPr="00C51899">
        <w:t xml:space="preserve">). Immature samples EFBC and EFAC have 30-NorH/30H ratios greater than 1.0, which point towards a marine carbonate origin for the Eagle Ford Shale. The higher 30-NorH/30H ratios in the EFFA samples and oils are </w:t>
      </w:r>
      <w:r w:rsidR="004C1483">
        <w:t xml:space="preserve">possibly </w:t>
      </w:r>
      <w:r w:rsidR="00372DAB" w:rsidRPr="00C51899">
        <w:t xml:space="preserve">the result of their high thermal maturity. </w:t>
      </w:r>
      <w:r w:rsidR="00FB016F">
        <w:t xml:space="preserve">When compared to </w:t>
      </w:r>
      <w:r w:rsidR="00FB016F" w:rsidRPr="00C51899">
        <w:t>the C</w:t>
      </w:r>
      <w:r w:rsidR="00FB016F" w:rsidRPr="00C51899">
        <w:rPr>
          <w:vertAlign w:val="subscript"/>
        </w:rPr>
        <w:t>35</w:t>
      </w:r>
      <w:r w:rsidR="00FB016F" w:rsidRPr="00C51899">
        <w:t>S/C</w:t>
      </w:r>
      <w:r w:rsidR="00FB016F" w:rsidRPr="00C51899">
        <w:rPr>
          <w:vertAlign w:val="subscript"/>
        </w:rPr>
        <w:t>34</w:t>
      </w:r>
      <w:r w:rsidR="00FB016F" w:rsidRPr="00C51899">
        <w:t>S hopanes</w:t>
      </w:r>
      <w:r w:rsidR="00FB016F">
        <w:t xml:space="preserve"> ratio</w:t>
      </w:r>
      <w:r w:rsidR="00BD45C7" w:rsidRPr="00C51899">
        <w:t>, t</w:t>
      </w:r>
      <w:r w:rsidR="003F56AD" w:rsidRPr="00C51899">
        <w:t xml:space="preserve">he 30-NorH/30H can help identify source facies of oils and extracts </w:t>
      </w:r>
      <w:r w:rsidR="00BD45C7" w:rsidRPr="00C51899">
        <w:t>(Figure 3</w:t>
      </w:r>
      <w:r w:rsidR="00C31F00" w:rsidRPr="00C51899">
        <w:t>0</w:t>
      </w:r>
      <w:r w:rsidR="003F56AD" w:rsidRPr="00C51899">
        <w:t>). According to Peters et al. (2005), the majority of oils and bitumens generated from marine carbonates have high C</w:t>
      </w:r>
      <w:r w:rsidR="003F56AD" w:rsidRPr="00C51899">
        <w:rPr>
          <w:vertAlign w:val="subscript"/>
        </w:rPr>
        <w:t>35</w:t>
      </w:r>
      <w:r w:rsidR="003F56AD" w:rsidRPr="00C51899">
        <w:t>S/C</w:t>
      </w:r>
      <w:r w:rsidR="003F56AD" w:rsidRPr="00C51899">
        <w:rPr>
          <w:vertAlign w:val="subscript"/>
        </w:rPr>
        <w:t>34</w:t>
      </w:r>
      <w:r w:rsidR="003F56AD" w:rsidRPr="00C51899">
        <w:t xml:space="preserve">S and </w:t>
      </w:r>
      <w:r w:rsidR="00DB349E" w:rsidRPr="00C51899">
        <w:t xml:space="preserve">30-NorH/30H </w:t>
      </w:r>
      <w:r w:rsidR="003F56AD" w:rsidRPr="00C51899">
        <w:t xml:space="preserve">ratios (&gt;0.8 and &gt;0.6 respectively). </w:t>
      </w:r>
      <w:r w:rsidR="00BD45C7" w:rsidRPr="00C51899">
        <w:t>This relationship is observed in samples EFLC, EFMK, and EFHE (</w:t>
      </w:r>
      <w:r w:rsidR="00C31F00" w:rsidRPr="00C51899">
        <w:t>Figure 30</w:t>
      </w:r>
      <w:r w:rsidR="00BD45C7" w:rsidRPr="00C51899">
        <w:t xml:space="preserve">). </w:t>
      </w:r>
      <w:r w:rsidR="006D23D9" w:rsidRPr="00C51899">
        <w:t xml:space="preserve">On the contrary, samples from EFWB, EFLH, and the NWMK-533.2 oil suggest to be </w:t>
      </w:r>
      <w:r w:rsidR="00F94E4A" w:rsidRPr="00C51899">
        <w:t>derived</w:t>
      </w:r>
      <w:r w:rsidR="006D23D9" w:rsidRPr="00C51899">
        <w:t xml:space="preserve"> from a </w:t>
      </w:r>
      <w:r w:rsidR="00F94E4A" w:rsidRPr="00C51899">
        <w:t>siliciclastic source</w:t>
      </w:r>
      <w:r w:rsidR="006D23D9" w:rsidRPr="00C51899">
        <w:t xml:space="preserve">. </w:t>
      </w:r>
      <w:r w:rsidR="00F94E4A" w:rsidRPr="00C51899">
        <w:t>In addition, t</w:t>
      </w:r>
      <w:r w:rsidR="00F90833" w:rsidRPr="00C51899">
        <w:t>he low values of the C</w:t>
      </w:r>
      <w:r w:rsidR="00F90833" w:rsidRPr="00C51899">
        <w:rPr>
          <w:vertAlign w:val="subscript"/>
        </w:rPr>
        <w:t>35</w:t>
      </w:r>
      <w:r w:rsidR="00F90833" w:rsidRPr="00C51899">
        <w:t>S/C</w:t>
      </w:r>
      <w:r w:rsidR="00F90833" w:rsidRPr="00C51899">
        <w:rPr>
          <w:vertAlign w:val="subscript"/>
        </w:rPr>
        <w:t>34</w:t>
      </w:r>
      <w:r w:rsidR="00F90833" w:rsidRPr="00C51899">
        <w:t xml:space="preserve">S ratio for the EFLH samples suggest dysoxic to oxic source rock deposition. The relationship between </w:t>
      </w:r>
      <w:r w:rsidR="0025187C" w:rsidRPr="00C51899">
        <w:t>C</w:t>
      </w:r>
      <w:r w:rsidR="0025187C" w:rsidRPr="00C51899">
        <w:rPr>
          <w:vertAlign w:val="subscript"/>
        </w:rPr>
        <w:t>35</w:t>
      </w:r>
      <w:r w:rsidR="0025187C" w:rsidRPr="00C51899">
        <w:t>S/C</w:t>
      </w:r>
      <w:r w:rsidR="0025187C" w:rsidRPr="00C51899">
        <w:rPr>
          <w:vertAlign w:val="subscript"/>
        </w:rPr>
        <w:t>34</w:t>
      </w:r>
      <w:r w:rsidR="0025187C" w:rsidRPr="00C51899">
        <w:t xml:space="preserve">S </w:t>
      </w:r>
      <w:r w:rsidR="00F90833" w:rsidRPr="00C51899">
        <w:t>as redox indicators will be explained in the next section.</w:t>
      </w:r>
      <w:r w:rsidR="00CF4DBE" w:rsidRPr="00C51899">
        <w:t xml:space="preserve"> Geochemical logs of the 30-NorH/30H for the bitumens </w:t>
      </w:r>
      <w:r w:rsidR="004C20ED" w:rsidRPr="00C51899">
        <w:t>(Figure 2</w:t>
      </w:r>
      <w:r w:rsidR="00C31F00" w:rsidRPr="00C51899">
        <w:t>7</w:t>
      </w:r>
      <w:r w:rsidR="004C20ED" w:rsidRPr="00C51899">
        <w:t xml:space="preserve">, Appendix </w:t>
      </w:r>
      <w:r w:rsidR="00121274">
        <w:t>G</w:t>
      </w:r>
      <w:r w:rsidR="00AA34DE" w:rsidRPr="00C51899">
        <w:t xml:space="preserve">) </w:t>
      </w:r>
      <w:r w:rsidR="00CF4DBE" w:rsidRPr="00C51899">
        <w:t>show higher values of this ratio in the Lozier Canyon Member</w:t>
      </w:r>
      <w:r w:rsidR="00AA34DE" w:rsidRPr="00C51899">
        <w:t>, possibly suggesting a higher carbonate input during deposition of this interval. In addition, it is inferred that the 30-NorH/30H values greater than 1.0 for t</w:t>
      </w:r>
      <w:r w:rsidR="00F6644C" w:rsidRPr="00C51899">
        <w:t>he EFFA bitumens are not indicative of source type,</w:t>
      </w:r>
      <w:r w:rsidR="00CD205E" w:rsidRPr="00C51899">
        <w:t xml:space="preserve"> but </w:t>
      </w:r>
      <w:r w:rsidR="00F6644C" w:rsidRPr="00C51899">
        <w:t>the result of the high thermal maturity of these samples.</w:t>
      </w:r>
      <w:r w:rsidR="00372DAB" w:rsidRPr="00C51899">
        <w:t xml:space="preserve"> Correlation of this parameter with other geochemical ratios, such as tricyclics/17</w:t>
      </w:r>
      <w:r w:rsidR="00372DAB" w:rsidRPr="00C51899">
        <w:rPr>
          <w:rFonts w:cstheme="minorHAnsi"/>
          <w:color w:val="000000"/>
        </w:rPr>
        <w:t>α</w:t>
      </w:r>
      <w:r w:rsidR="00372DAB" w:rsidRPr="00C51899">
        <w:t>-hopanes, C</w:t>
      </w:r>
      <w:r w:rsidR="00372DAB" w:rsidRPr="00C51899">
        <w:rPr>
          <w:vertAlign w:val="subscript"/>
        </w:rPr>
        <w:t>23</w:t>
      </w:r>
      <w:r w:rsidR="00372DAB" w:rsidRPr="00C51899">
        <w:t xml:space="preserve"> tricyclic/C</w:t>
      </w:r>
      <w:r w:rsidR="00372DAB" w:rsidRPr="00C51899">
        <w:rPr>
          <w:vertAlign w:val="subscript"/>
        </w:rPr>
        <w:t>30</w:t>
      </w:r>
      <w:r w:rsidR="00372DAB" w:rsidRPr="00C51899">
        <w:t xml:space="preserve"> hopane, and C</w:t>
      </w:r>
      <w:r w:rsidR="00372DAB" w:rsidRPr="00C51899">
        <w:rPr>
          <w:vertAlign w:val="subscript"/>
        </w:rPr>
        <w:t>24</w:t>
      </w:r>
      <w:r w:rsidR="00372DAB" w:rsidRPr="00C51899">
        <w:t xml:space="preserve"> tetracyclic terpane/C</w:t>
      </w:r>
      <w:r w:rsidR="00372DAB" w:rsidRPr="00C51899">
        <w:rPr>
          <w:vertAlign w:val="subscript"/>
        </w:rPr>
        <w:t>30</w:t>
      </w:r>
      <w:r w:rsidR="00372DAB" w:rsidRPr="00C51899">
        <w:t xml:space="preserve"> hopane ratios point towards a marine source rock for these Eagle Ford Shale bitumens and oils.</w:t>
      </w:r>
    </w:p>
    <w:p w14:paraId="7B300420" w14:textId="77777777" w:rsidR="00372DAB" w:rsidRPr="00C51899" w:rsidRDefault="00372DAB" w:rsidP="00372DAB">
      <w:pPr>
        <w:ind w:firstLine="720"/>
        <w:jc w:val="both"/>
      </w:pPr>
    </w:p>
    <w:p w14:paraId="7C1B3050" w14:textId="77777777" w:rsidR="00372DAB" w:rsidRPr="00C51899" w:rsidRDefault="00372DAB" w:rsidP="00CE1287">
      <w:pPr>
        <w:jc w:val="center"/>
      </w:pPr>
      <w:r w:rsidRPr="00C51899">
        <w:rPr>
          <w:noProof/>
          <w:lang w:bidi="ar-SA"/>
        </w:rPr>
        <w:lastRenderedPageBreak/>
        <w:drawing>
          <wp:inline distT="0" distB="0" distL="0" distR="0" wp14:anchorId="6D9D20A3" wp14:editId="53EB6662">
            <wp:extent cx="5220296" cy="354504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1RC30H_vs_C26C25_TR.png"/>
                    <pic:cNvPicPr/>
                  </pic:nvPicPr>
                  <pic:blipFill>
                    <a:blip r:embed="rId47">
                      <a:extLst>
                        <a:ext uri="{28A0092B-C50C-407E-A947-70E740481C1C}">
                          <a14:useLocalDpi xmlns:a14="http://schemas.microsoft.com/office/drawing/2010/main" val="0"/>
                        </a:ext>
                      </a:extLst>
                    </a:blip>
                    <a:stretch>
                      <a:fillRect/>
                    </a:stretch>
                  </pic:blipFill>
                  <pic:spPr>
                    <a:xfrm>
                      <a:off x="0" y="0"/>
                      <a:ext cx="5228016" cy="3550289"/>
                    </a:xfrm>
                    <a:prstGeom prst="rect">
                      <a:avLst/>
                    </a:prstGeom>
                  </pic:spPr>
                </pic:pic>
              </a:graphicData>
            </a:graphic>
          </wp:inline>
        </w:drawing>
      </w:r>
    </w:p>
    <w:p w14:paraId="3A197475" w14:textId="4AD83DB9" w:rsidR="00372DAB" w:rsidRPr="00C51899" w:rsidRDefault="00372DAB" w:rsidP="00372DAB">
      <w:pPr>
        <w:pStyle w:val="Caption"/>
        <w:jc w:val="both"/>
      </w:pPr>
      <w:bookmarkStart w:id="108" w:name="_Toc387392122"/>
      <w:r w:rsidRPr="00C51899">
        <w:t xml:space="preserve">Figure </w:t>
      </w:r>
      <w:fldSimple w:instr=" SEQ Figure \* ARABIC ">
        <w:r w:rsidR="00C25492">
          <w:rPr>
            <w:noProof/>
          </w:rPr>
          <w:t>29</w:t>
        </w:r>
      </w:fldSimple>
      <w:r w:rsidRPr="00C51899">
        <w:t>. Plot of C</w:t>
      </w:r>
      <w:r w:rsidRPr="00C51899">
        <w:rPr>
          <w:vertAlign w:val="subscript"/>
        </w:rPr>
        <w:t>26</w:t>
      </w:r>
      <w:r w:rsidRPr="00C51899">
        <w:t>/C</w:t>
      </w:r>
      <w:r w:rsidRPr="00C51899">
        <w:rPr>
          <w:vertAlign w:val="subscript"/>
        </w:rPr>
        <w:t>25</w:t>
      </w:r>
      <w:r w:rsidRPr="00C51899">
        <w:t xml:space="preserve"> versus C</w:t>
      </w:r>
      <w:r w:rsidRPr="00C51899">
        <w:rPr>
          <w:vertAlign w:val="subscript"/>
        </w:rPr>
        <w:t>31</w:t>
      </w:r>
      <w:r w:rsidRPr="00C51899">
        <w:t>R/C</w:t>
      </w:r>
      <w:r w:rsidRPr="00C51899">
        <w:rPr>
          <w:vertAlign w:val="subscript"/>
        </w:rPr>
        <w:t>30</w:t>
      </w:r>
      <w:r w:rsidRPr="00C51899">
        <w:t xml:space="preserve"> Hopane shows that the Eagle Ford Shale bitumens and oils are mainly of marine origin (Dotted lines are used as a guide and do not represent fixed fields on the diagram. Plot modified from Peters et al., 2005)</w:t>
      </w:r>
      <w:bookmarkEnd w:id="108"/>
    </w:p>
    <w:p w14:paraId="73A963C2" w14:textId="77777777" w:rsidR="001D0BBF" w:rsidRDefault="001D0BBF" w:rsidP="00C95A53">
      <w:pPr>
        <w:jc w:val="both"/>
      </w:pPr>
    </w:p>
    <w:p w14:paraId="64C4C3B0" w14:textId="77777777" w:rsidR="00702AED" w:rsidRPr="00C51899" w:rsidRDefault="00702AED" w:rsidP="00C95A53">
      <w:pPr>
        <w:jc w:val="both"/>
      </w:pPr>
    </w:p>
    <w:p w14:paraId="3F596BDE" w14:textId="2C89B037" w:rsidR="00476EB4" w:rsidRPr="00C51899" w:rsidRDefault="006A1DD2" w:rsidP="00C95A53">
      <w:pPr>
        <w:ind w:firstLine="720"/>
        <w:jc w:val="both"/>
      </w:pPr>
      <w:r w:rsidRPr="00C51899">
        <w:t>The C</w:t>
      </w:r>
      <w:r w:rsidRPr="00C51899">
        <w:rPr>
          <w:vertAlign w:val="subscript"/>
        </w:rPr>
        <w:t>31</w:t>
      </w:r>
      <w:r w:rsidR="00656CC7" w:rsidRPr="00C51899">
        <w:t xml:space="preserve"> 22R</w:t>
      </w:r>
      <w:r w:rsidRPr="00C51899">
        <w:t>/C</w:t>
      </w:r>
      <w:r w:rsidRPr="00C51899">
        <w:rPr>
          <w:vertAlign w:val="subscript"/>
        </w:rPr>
        <w:t>30</w:t>
      </w:r>
      <w:r w:rsidR="009F7138" w:rsidRPr="00C51899">
        <w:t xml:space="preserve"> h</w:t>
      </w:r>
      <w:r w:rsidRPr="00C51899">
        <w:t>opane</w:t>
      </w:r>
      <w:r w:rsidR="00656CC7" w:rsidRPr="00C51899">
        <w:t xml:space="preserve"> ratio</w:t>
      </w:r>
      <w:r w:rsidRPr="00C51899">
        <w:t xml:space="preserve"> (31R/30H)</w:t>
      </w:r>
      <w:r w:rsidR="00656CC7" w:rsidRPr="00C51899">
        <w:rPr>
          <w:vertAlign w:val="subscript"/>
        </w:rPr>
        <w:t xml:space="preserve"> </w:t>
      </w:r>
      <w:r w:rsidR="00476EB4" w:rsidRPr="00C51899">
        <w:t xml:space="preserve">is </w:t>
      </w:r>
      <w:r w:rsidR="00372DAB" w:rsidRPr="00C51899">
        <w:t>applied</w:t>
      </w:r>
      <w:r w:rsidR="00476EB4" w:rsidRPr="00C51899">
        <w:t xml:space="preserve"> to differentiate source rocks of marine </w:t>
      </w:r>
      <w:r w:rsidR="00656CC7" w:rsidRPr="00C51899">
        <w:t>versus</w:t>
      </w:r>
      <w:r w:rsidR="00476EB4" w:rsidRPr="00C51899">
        <w:t xml:space="preserve"> lacustrine origin. C</w:t>
      </w:r>
      <w:r w:rsidR="00476EB4" w:rsidRPr="00C51899">
        <w:rPr>
          <w:vertAlign w:val="subscript"/>
        </w:rPr>
        <w:t>31</w:t>
      </w:r>
      <w:r w:rsidR="00476EB4" w:rsidRPr="00C51899">
        <w:t xml:space="preserve"> 22R/C</w:t>
      </w:r>
      <w:r w:rsidR="00476EB4" w:rsidRPr="00C51899">
        <w:rPr>
          <w:vertAlign w:val="subscript"/>
        </w:rPr>
        <w:t>30</w:t>
      </w:r>
      <w:r w:rsidR="00476EB4" w:rsidRPr="00C51899">
        <w:t xml:space="preserve"> hopane ratios greater than 0.25 are associated with marine shale, carbonate, and marl source rocks</w:t>
      </w:r>
      <w:r w:rsidR="003831BA" w:rsidRPr="00C51899">
        <w:t xml:space="preserve"> (Peters et al., 2005)</w:t>
      </w:r>
      <w:r w:rsidR="00476EB4" w:rsidRPr="00C51899">
        <w:t xml:space="preserve">. </w:t>
      </w:r>
      <w:r w:rsidR="00F82B8E" w:rsidRPr="00C51899">
        <w:t xml:space="preserve">Geochemical logs of this ratio for the Eagle Ford Shale </w:t>
      </w:r>
      <w:r w:rsidR="00372DAB" w:rsidRPr="00C51899">
        <w:t>extracts</w:t>
      </w:r>
      <w:r w:rsidR="00F82B8E" w:rsidRPr="00C51899">
        <w:t xml:space="preserve"> (</w:t>
      </w:r>
      <w:r w:rsidR="004C20ED" w:rsidRPr="00C51899">
        <w:t>Figure 2</w:t>
      </w:r>
      <w:r w:rsidR="00C31F00" w:rsidRPr="00C51899">
        <w:t>7</w:t>
      </w:r>
      <w:r w:rsidR="004C20ED" w:rsidRPr="00C51899">
        <w:t xml:space="preserve">, Appendix </w:t>
      </w:r>
      <w:r w:rsidR="00121274">
        <w:t>G</w:t>
      </w:r>
      <w:r w:rsidR="00F82B8E" w:rsidRPr="00C51899">
        <w:t>) do not show much variation</w:t>
      </w:r>
      <w:r w:rsidR="00372DAB" w:rsidRPr="00C51899">
        <w:t xml:space="preserve"> between the different members</w:t>
      </w:r>
      <w:r w:rsidR="00F82B8E" w:rsidRPr="00C51899">
        <w:t xml:space="preserve">, </w:t>
      </w:r>
      <w:r w:rsidR="00FD2C2E" w:rsidRPr="00C51899">
        <w:t>and the majority of</w:t>
      </w:r>
      <w:r w:rsidR="00F82B8E" w:rsidRPr="00C51899">
        <w:t xml:space="preserve"> samples have values </w:t>
      </w:r>
      <w:r w:rsidR="00372DAB" w:rsidRPr="00C51899">
        <w:t xml:space="preserve">of 31R/30H indicative of a marine origin </w:t>
      </w:r>
      <w:r w:rsidR="00C31F00" w:rsidRPr="00C51899">
        <w:t>(Figure 29</w:t>
      </w:r>
      <w:r w:rsidR="00372DAB" w:rsidRPr="00C51899">
        <w:t>)</w:t>
      </w:r>
      <w:r w:rsidR="00230625">
        <w:t>.</w:t>
      </w:r>
    </w:p>
    <w:p w14:paraId="3A92484C" w14:textId="77777777" w:rsidR="00372DAB" w:rsidRPr="00C51899" w:rsidRDefault="00372DAB" w:rsidP="00CE1287">
      <w:pPr>
        <w:jc w:val="center"/>
      </w:pPr>
      <w:r w:rsidRPr="00C51899">
        <w:rPr>
          <w:noProof/>
          <w:lang w:bidi="ar-SA"/>
        </w:rPr>
        <w:lastRenderedPageBreak/>
        <w:drawing>
          <wp:inline distT="0" distB="0" distL="0" distR="0" wp14:anchorId="7BA360FA" wp14:editId="08C3A412">
            <wp:extent cx="5223183" cy="3501374"/>
            <wp:effectExtent l="0" t="0" r="0" b="444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35SC34S_vs_C29C30_hopane.png"/>
                    <pic:cNvPicPr/>
                  </pic:nvPicPr>
                  <pic:blipFill>
                    <a:blip r:embed="rId48">
                      <a:extLst>
                        <a:ext uri="{28A0092B-C50C-407E-A947-70E740481C1C}">
                          <a14:useLocalDpi xmlns:a14="http://schemas.microsoft.com/office/drawing/2010/main" val="0"/>
                        </a:ext>
                      </a:extLst>
                    </a:blip>
                    <a:stretch>
                      <a:fillRect/>
                    </a:stretch>
                  </pic:blipFill>
                  <pic:spPr>
                    <a:xfrm>
                      <a:off x="0" y="0"/>
                      <a:ext cx="5228726" cy="3505090"/>
                    </a:xfrm>
                    <a:prstGeom prst="rect">
                      <a:avLst/>
                    </a:prstGeom>
                  </pic:spPr>
                </pic:pic>
              </a:graphicData>
            </a:graphic>
          </wp:inline>
        </w:drawing>
      </w:r>
    </w:p>
    <w:p w14:paraId="18EC66F3" w14:textId="63313DDB" w:rsidR="00372DAB" w:rsidRPr="00C51899" w:rsidRDefault="00372DAB" w:rsidP="00372DAB">
      <w:pPr>
        <w:pStyle w:val="Caption"/>
        <w:jc w:val="both"/>
      </w:pPr>
      <w:bookmarkStart w:id="109" w:name="_Toc387392123"/>
      <w:r w:rsidRPr="00C51899">
        <w:t xml:space="preserve">Figure </w:t>
      </w:r>
      <w:fldSimple w:instr=" SEQ Figure \* ARABIC ">
        <w:r w:rsidR="00C25492">
          <w:rPr>
            <w:noProof/>
          </w:rPr>
          <w:t>30</w:t>
        </w:r>
      </w:fldSimple>
      <w:r w:rsidRPr="00C51899">
        <w:t xml:space="preserve">. Plot of </w:t>
      </w:r>
      <w:r w:rsidR="001C4C2A">
        <w:t>30-Nor</w:t>
      </w:r>
      <w:r w:rsidRPr="00C51899">
        <w:t>/C</w:t>
      </w:r>
      <w:r w:rsidRPr="00C51899">
        <w:rPr>
          <w:vertAlign w:val="subscript"/>
        </w:rPr>
        <w:t>30</w:t>
      </w:r>
      <w:r w:rsidRPr="00C51899">
        <w:t xml:space="preserve"> hopane versus C</w:t>
      </w:r>
      <w:r w:rsidRPr="00C51899">
        <w:rPr>
          <w:vertAlign w:val="subscript"/>
        </w:rPr>
        <w:t>35</w:t>
      </w:r>
      <w:r w:rsidRPr="00C51899">
        <w:t>S/C</w:t>
      </w:r>
      <w:r w:rsidRPr="00C51899">
        <w:rPr>
          <w:vertAlign w:val="subscript"/>
        </w:rPr>
        <w:t>34</w:t>
      </w:r>
      <w:r w:rsidRPr="00C51899">
        <w:t>S homohopanes suggest most of the Eagle Ford Shale rock samples are of marine origin (Dotted lines are used as a guide and do not represent fixed fields on the diagram. Plot modified from Peters et al. 2005)</w:t>
      </w:r>
      <w:bookmarkEnd w:id="109"/>
    </w:p>
    <w:p w14:paraId="40363BDD" w14:textId="77777777" w:rsidR="00372DAB" w:rsidRPr="00C51899" w:rsidRDefault="00372DAB" w:rsidP="00372DAB">
      <w:pPr>
        <w:jc w:val="both"/>
      </w:pPr>
    </w:p>
    <w:p w14:paraId="6AAC3038" w14:textId="77777777" w:rsidR="00F81491" w:rsidRPr="00C51899" w:rsidRDefault="00F81491" w:rsidP="00C95A53">
      <w:pPr>
        <w:jc w:val="both"/>
      </w:pPr>
    </w:p>
    <w:p w14:paraId="1FD31493" w14:textId="4AEDC3CC" w:rsidR="00783E98" w:rsidRPr="00C51899" w:rsidRDefault="00515CF1" w:rsidP="00C95A53">
      <w:pPr>
        <w:ind w:firstLine="720"/>
        <w:jc w:val="both"/>
      </w:pPr>
      <w:r w:rsidRPr="00C51899">
        <w:t xml:space="preserve">The </w:t>
      </w:r>
      <w:r w:rsidR="004D0178" w:rsidRPr="00C51899">
        <w:t>relative distribution of the extended hopanes or homohopanes (C</w:t>
      </w:r>
      <w:r w:rsidR="004D0178" w:rsidRPr="00C51899">
        <w:rPr>
          <w:vertAlign w:val="subscript"/>
        </w:rPr>
        <w:t>31</w:t>
      </w:r>
      <w:r w:rsidR="004D0178" w:rsidRPr="00C51899">
        <w:t>-C</w:t>
      </w:r>
      <w:r w:rsidR="004D0178" w:rsidRPr="00C51899">
        <w:rPr>
          <w:vertAlign w:val="subscript"/>
        </w:rPr>
        <w:t>35</w:t>
      </w:r>
      <w:r w:rsidR="004D0178" w:rsidRPr="00C51899">
        <w:t>) has</w:t>
      </w:r>
      <w:r w:rsidRPr="00C51899">
        <w:t xml:space="preserve"> been widely used to assess redox potential during </w:t>
      </w:r>
      <w:r w:rsidR="000A6698" w:rsidRPr="00C51899">
        <w:t xml:space="preserve">marine </w:t>
      </w:r>
      <w:r w:rsidRPr="00C51899">
        <w:t>source rock deposition</w:t>
      </w:r>
      <w:r w:rsidR="00ED58EA" w:rsidRPr="00C51899">
        <w:t xml:space="preserve">. </w:t>
      </w:r>
      <w:r w:rsidR="00FC256A" w:rsidRPr="00C51899">
        <w:t>These compounds originated from bacteriohopanetetrol</w:t>
      </w:r>
      <w:r w:rsidR="00A44671" w:rsidRPr="00C51899">
        <w:t xml:space="preserve"> and other C</w:t>
      </w:r>
      <w:r w:rsidR="00A44671" w:rsidRPr="00C51899">
        <w:rPr>
          <w:vertAlign w:val="subscript"/>
        </w:rPr>
        <w:t>35</w:t>
      </w:r>
      <w:r w:rsidR="00A44671" w:rsidRPr="00C51899">
        <w:t xml:space="preserve"> hopanoids</w:t>
      </w:r>
      <w:r w:rsidR="00372DAB" w:rsidRPr="00C51899">
        <w:t xml:space="preserve"> (Peters and Moldowan, </w:t>
      </w:r>
      <w:r w:rsidR="00A557D7" w:rsidRPr="00C51899">
        <w:t>1991; Waples and Machihara, 1991</w:t>
      </w:r>
      <w:r w:rsidR="00372DAB" w:rsidRPr="00C51899">
        <w:t>)</w:t>
      </w:r>
      <w:r w:rsidR="00A44671" w:rsidRPr="00C51899">
        <w:t>.</w:t>
      </w:r>
      <w:r w:rsidR="00FC256A" w:rsidRPr="00C51899">
        <w:t xml:space="preserve"> </w:t>
      </w:r>
      <w:r w:rsidR="00330B45" w:rsidRPr="00C51899">
        <w:t>Particularly, higher proportions of the C</w:t>
      </w:r>
      <w:r w:rsidR="00330B45" w:rsidRPr="00C51899">
        <w:rPr>
          <w:vertAlign w:val="subscript"/>
        </w:rPr>
        <w:t>35</w:t>
      </w:r>
      <w:r w:rsidR="00330B45" w:rsidRPr="00C51899">
        <w:t xml:space="preserve"> homohopane with respect to its C</w:t>
      </w:r>
      <w:r w:rsidR="00330B45" w:rsidRPr="00C51899">
        <w:rPr>
          <w:vertAlign w:val="subscript"/>
        </w:rPr>
        <w:t>34</w:t>
      </w:r>
      <w:r w:rsidR="00330B45" w:rsidRPr="00C51899">
        <w:t xml:space="preserve"> homolog are</w:t>
      </w:r>
      <w:r w:rsidR="00347EDC" w:rsidRPr="00C51899">
        <w:t xml:space="preserve"> associated with anoxic</w:t>
      </w:r>
      <w:r w:rsidR="00B54784" w:rsidRPr="00C51899">
        <w:t xml:space="preserve"> </w:t>
      </w:r>
      <w:r w:rsidR="004D0178" w:rsidRPr="00C51899">
        <w:t>marine depositional environments</w:t>
      </w:r>
      <w:r w:rsidR="00D222BC" w:rsidRPr="00C51899">
        <w:t xml:space="preserve"> </w:t>
      </w:r>
      <w:r w:rsidR="00347EDC" w:rsidRPr="00C51899">
        <w:t>due to preferential preservation of the C</w:t>
      </w:r>
      <w:r w:rsidR="00347EDC" w:rsidRPr="00C51899">
        <w:rPr>
          <w:vertAlign w:val="subscript"/>
        </w:rPr>
        <w:t>35</w:t>
      </w:r>
      <w:r w:rsidR="00347EDC" w:rsidRPr="00C51899">
        <w:t xml:space="preserve"> homolog </w:t>
      </w:r>
      <w:r w:rsidR="00D222BC" w:rsidRPr="00C51899">
        <w:t>(</w:t>
      </w:r>
      <w:r w:rsidR="004D0178" w:rsidRPr="00C51899">
        <w:t xml:space="preserve">Peters and Moldowan, 1991; </w:t>
      </w:r>
      <w:r w:rsidR="00545730" w:rsidRPr="00C51899">
        <w:t xml:space="preserve">Moldowan et al., 1992; </w:t>
      </w:r>
      <w:r w:rsidR="00D222BC" w:rsidRPr="00C51899">
        <w:t>Peters et al., 2005)</w:t>
      </w:r>
      <w:r w:rsidR="00586E52" w:rsidRPr="00C51899">
        <w:t>. T</w:t>
      </w:r>
      <w:r w:rsidR="002A16E1" w:rsidRPr="00C51899">
        <w:t>he C</w:t>
      </w:r>
      <w:r w:rsidR="002A16E1" w:rsidRPr="00C51899">
        <w:rPr>
          <w:vertAlign w:val="subscript"/>
        </w:rPr>
        <w:t>35</w:t>
      </w:r>
      <w:r w:rsidR="002A16E1" w:rsidRPr="00C51899">
        <w:t>S/C</w:t>
      </w:r>
      <w:r w:rsidR="002A16E1" w:rsidRPr="00C51899">
        <w:rPr>
          <w:vertAlign w:val="subscript"/>
        </w:rPr>
        <w:t>34</w:t>
      </w:r>
      <w:r w:rsidR="002A16E1" w:rsidRPr="00C51899">
        <w:t xml:space="preserve">S ratio is one of the geochemical parameters used for evaluation of redox </w:t>
      </w:r>
      <w:r w:rsidR="00D85790" w:rsidRPr="00C51899">
        <w:t>variations</w:t>
      </w:r>
      <w:r w:rsidR="002A16E1" w:rsidRPr="00C51899">
        <w:t xml:space="preserve"> at the time of source rock deposition. Values of this ratio greater than 0.8 are </w:t>
      </w:r>
      <w:r w:rsidR="00555B78" w:rsidRPr="00C51899">
        <w:t>frequently</w:t>
      </w:r>
      <w:r w:rsidR="002A16E1" w:rsidRPr="00C51899">
        <w:t xml:space="preserve"> related to </w:t>
      </w:r>
      <w:r w:rsidR="002A16E1" w:rsidRPr="00C51899">
        <w:lastRenderedPageBreak/>
        <w:t>marine carbonate source rocks (Figure 3</w:t>
      </w:r>
      <w:r w:rsidR="00FD2C2E" w:rsidRPr="00C51899">
        <w:t>0</w:t>
      </w:r>
      <w:r w:rsidR="002A16E1" w:rsidRPr="00C51899">
        <w:t>; Peters et al., 2005).</w:t>
      </w:r>
      <w:r w:rsidR="00586E52" w:rsidRPr="00C51899">
        <w:t xml:space="preserve"> </w:t>
      </w:r>
      <w:r w:rsidR="00D85790" w:rsidRPr="00C51899">
        <w:t>Moreover, t</w:t>
      </w:r>
      <w:r w:rsidR="00993243" w:rsidRPr="00C51899">
        <w:t>he homohopane index (C</w:t>
      </w:r>
      <w:r w:rsidR="00993243" w:rsidRPr="00C51899">
        <w:rPr>
          <w:vertAlign w:val="subscript"/>
        </w:rPr>
        <w:t>35</w:t>
      </w:r>
      <w:r w:rsidR="00993243" w:rsidRPr="00C51899">
        <w:t>/C</w:t>
      </w:r>
      <w:r w:rsidR="00993243" w:rsidRPr="00C51899">
        <w:rPr>
          <w:vertAlign w:val="subscript"/>
        </w:rPr>
        <w:t>31</w:t>
      </w:r>
      <w:r w:rsidR="00993243" w:rsidRPr="00C51899">
        <w:t>-C</w:t>
      </w:r>
      <w:r w:rsidR="00993243" w:rsidRPr="00C51899">
        <w:rPr>
          <w:vertAlign w:val="subscript"/>
        </w:rPr>
        <w:t>35</w:t>
      </w:r>
      <w:r w:rsidR="003A3D7C" w:rsidRPr="00C51899">
        <w:t>) is commonly</w:t>
      </w:r>
      <w:r w:rsidR="00993243" w:rsidRPr="00C51899">
        <w:t xml:space="preserve"> calculated in extracts and oi</w:t>
      </w:r>
      <w:r w:rsidR="00B907C2" w:rsidRPr="00C51899">
        <w:t xml:space="preserve">ls to evaluate redox conditions, identifying variations in organic facies in the same source rock, and for oils and source rocks correlation studies </w:t>
      </w:r>
      <w:r w:rsidR="00B307B6" w:rsidRPr="00C51899">
        <w:t xml:space="preserve">(Clark and Philp, 1989; </w:t>
      </w:r>
      <w:r w:rsidR="001B3A62" w:rsidRPr="00C51899">
        <w:t xml:space="preserve">Peters and Moldowan, 1991; </w:t>
      </w:r>
      <w:r w:rsidR="00B307B6" w:rsidRPr="00C51899">
        <w:t>Peters et al., 2005)</w:t>
      </w:r>
      <w:r w:rsidR="00330B45" w:rsidRPr="00C51899">
        <w:t xml:space="preserve">. </w:t>
      </w:r>
    </w:p>
    <w:p w14:paraId="4AAE7412" w14:textId="4A6CDFB3" w:rsidR="00555D85" w:rsidRPr="00C51899" w:rsidRDefault="00555D85" w:rsidP="00264F6D">
      <w:pPr>
        <w:ind w:firstLine="720"/>
        <w:jc w:val="both"/>
      </w:pPr>
      <w:r w:rsidRPr="00C51899">
        <w:t xml:space="preserve">Plots of homohopane </w:t>
      </w:r>
      <w:r w:rsidR="00505F4F" w:rsidRPr="00C51899">
        <w:t>distributions</w:t>
      </w:r>
      <w:r w:rsidR="006C0639" w:rsidRPr="00C51899">
        <w:t xml:space="preserve"> </w:t>
      </w:r>
      <w:r w:rsidRPr="00C51899">
        <w:t xml:space="preserve">for the Eagle Ford Shale bitumens and oils </w:t>
      </w:r>
      <w:r w:rsidR="00D85790" w:rsidRPr="00C51899">
        <w:t xml:space="preserve">analyzed </w:t>
      </w:r>
      <w:r w:rsidR="00505F4F" w:rsidRPr="00C51899">
        <w:t>(Figure 3</w:t>
      </w:r>
      <w:r w:rsidR="00F16F4F" w:rsidRPr="00C51899">
        <w:t>1</w:t>
      </w:r>
      <w:r w:rsidR="00505F4F" w:rsidRPr="00C51899">
        <w:t>) indicate that in general, these source rocks were deposited under anoxic conditions, which promoted preservation of the C</w:t>
      </w:r>
      <w:r w:rsidR="00505F4F" w:rsidRPr="00C51899">
        <w:rPr>
          <w:vertAlign w:val="subscript"/>
        </w:rPr>
        <w:t>35</w:t>
      </w:r>
      <w:r w:rsidR="00505F4F" w:rsidRPr="00C51899">
        <w:t xml:space="preserve"> </w:t>
      </w:r>
      <w:r w:rsidR="000627DE">
        <w:t>homohopane</w:t>
      </w:r>
      <w:r w:rsidR="00505F4F" w:rsidRPr="00C51899">
        <w:t xml:space="preserve">. </w:t>
      </w:r>
      <w:r w:rsidR="00545730" w:rsidRPr="00C51899">
        <w:t xml:space="preserve">Samples from the East Texas EFLH core, and the NWMK-533.2 oil do not show this predominance </w:t>
      </w:r>
      <w:r w:rsidR="00D85790" w:rsidRPr="00C51899">
        <w:t xml:space="preserve">of </w:t>
      </w:r>
      <w:r w:rsidR="00B12CA1" w:rsidRPr="00C51899">
        <w:t xml:space="preserve">the </w:t>
      </w:r>
      <w:r w:rsidR="00545730" w:rsidRPr="00C51899">
        <w:t>C</w:t>
      </w:r>
      <w:r w:rsidR="00545730" w:rsidRPr="00C51899">
        <w:rPr>
          <w:vertAlign w:val="subscript"/>
        </w:rPr>
        <w:t>35</w:t>
      </w:r>
      <w:r w:rsidR="00545730" w:rsidRPr="00C51899">
        <w:t xml:space="preserve"> homohopane, suggesting source rock deposition under suboxic-oxic conditions. </w:t>
      </w:r>
      <w:r w:rsidR="00B12CA1" w:rsidRPr="00C51899">
        <w:t>C</w:t>
      </w:r>
      <w:r w:rsidR="00B12CA1" w:rsidRPr="00C51899">
        <w:rPr>
          <w:vertAlign w:val="subscript"/>
        </w:rPr>
        <w:t>34</w:t>
      </w:r>
      <w:r w:rsidR="00B12CA1" w:rsidRPr="00C51899">
        <w:t xml:space="preserve"> and C</w:t>
      </w:r>
      <w:r w:rsidR="00B12CA1" w:rsidRPr="00C51899">
        <w:rPr>
          <w:vertAlign w:val="subscript"/>
        </w:rPr>
        <w:t>35</w:t>
      </w:r>
      <w:r w:rsidR="00B12CA1" w:rsidRPr="00C51899">
        <w:t xml:space="preserve"> homohopanes were not detected i</w:t>
      </w:r>
      <w:r w:rsidR="00545730" w:rsidRPr="00C51899">
        <w:t xml:space="preserve">n </w:t>
      </w:r>
      <w:r w:rsidR="001E6B3D" w:rsidRPr="00C51899">
        <w:t xml:space="preserve">most of the EFMK and EFFA </w:t>
      </w:r>
      <w:r w:rsidR="00D85790" w:rsidRPr="00C51899">
        <w:t>extracts</w:t>
      </w:r>
      <w:r w:rsidR="00545730" w:rsidRPr="00C51899">
        <w:t>,</w:t>
      </w:r>
      <w:r w:rsidR="00283C9E" w:rsidRPr="00C51899">
        <w:t xml:space="preserve"> and </w:t>
      </w:r>
      <w:r w:rsidR="00B12CA1" w:rsidRPr="00C51899">
        <w:t xml:space="preserve">the rest of the analyzed </w:t>
      </w:r>
      <w:r w:rsidR="00D85790" w:rsidRPr="00C51899">
        <w:t>oil</w:t>
      </w:r>
      <w:r w:rsidR="00B12CA1" w:rsidRPr="00C51899">
        <w:t>s</w:t>
      </w:r>
      <w:r w:rsidR="00CC19D5" w:rsidRPr="00C51899">
        <w:t>. This could be attributed t</w:t>
      </w:r>
      <w:r w:rsidR="00545730" w:rsidRPr="00C51899">
        <w:t>o the high maturity of these samples</w:t>
      </w:r>
      <w:r w:rsidR="00CC19D5" w:rsidRPr="00C51899">
        <w:t>, since it has been observed that thermal maturation can increase the proportion of the lower molecular weight homohopanes (Moldowan et al., 1992).</w:t>
      </w:r>
      <w:r w:rsidR="00091D03" w:rsidRPr="00C51899">
        <w:t xml:space="preserve"> Anothe</w:t>
      </w:r>
      <w:r w:rsidR="00B12CA1" w:rsidRPr="00C51899">
        <w:t>r observation is the difference</w:t>
      </w:r>
      <w:r w:rsidR="00091D03" w:rsidRPr="00C51899">
        <w:t xml:space="preserve"> in homohopane distributions within each </w:t>
      </w:r>
      <w:r w:rsidR="0084467B" w:rsidRPr="00C51899">
        <w:t xml:space="preserve">Eagle Ford Shale member for all </w:t>
      </w:r>
      <w:r w:rsidR="00091D03" w:rsidRPr="00C51899">
        <w:t>outcrop</w:t>
      </w:r>
      <w:r w:rsidR="0084467B" w:rsidRPr="00C51899">
        <w:t>s</w:t>
      </w:r>
      <w:r w:rsidR="00091D03" w:rsidRPr="00C51899">
        <w:t xml:space="preserve"> and core</w:t>
      </w:r>
      <w:r w:rsidR="0084467B" w:rsidRPr="00C51899">
        <w:t>s</w:t>
      </w:r>
      <w:r w:rsidR="00091D03" w:rsidRPr="00C51899">
        <w:t xml:space="preserve"> analyzed, which could ind</w:t>
      </w:r>
      <w:r w:rsidR="00DC0BBB" w:rsidRPr="00C51899">
        <w:t>icate organic facies variations</w:t>
      </w:r>
      <w:r w:rsidR="0084467B" w:rsidRPr="00C51899">
        <w:t xml:space="preserve"> between the different units (Figure 3</w:t>
      </w:r>
      <w:r w:rsidR="00F16F4F" w:rsidRPr="00C51899">
        <w:t>1</w:t>
      </w:r>
      <w:r w:rsidR="0084467B" w:rsidRPr="00C51899">
        <w:t>)</w:t>
      </w:r>
      <w:r w:rsidR="00DC0BBB" w:rsidRPr="00C51899">
        <w:t>.</w:t>
      </w:r>
      <w:r w:rsidR="00091D03" w:rsidRPr="00C51899">
        <w:t xml:space="preserve"> For example, </w:t>
      </w:r>
      <w:r w:rsidR="00DC0BBB" w:rsidRPr="00C51899">
        <w:t xml:space="preserve">samples </w:t>
      </w:r>
      <w:r w:rsidR="009132D3" w:rsidRPr="00C51899">
        <w:t>EFLH-</w:t>
      </w:r>
      <w:r w:rsidR="00DC0BBB" w:rsidRPr="00C51899">
        <w:t xml:space="preserve">15 and </w:t>
      </w:r>
      <w:r w:rsidR="009132D3" w:rsidRPr="00C51899">
        <w:t>-</w:t>
      </w:r>
      <w:r w:rsidR="00DC0BBB" w:rsidRPr="00C51899">
        <w:t xml:space="preserve">20 from the EFLH </w:t>
      </w:r>
      <w:r w:rsidR="00B12CA1" w:rsidRPr="00C51899">
        <w:t>core, which correspond to the Maness Shale,</w:t>
      </w:r>
      <w:r w:rsidR="00DC0BBB" w:rsidRPr="00C51899">
        <w:t xml:space="preserve"> show different </w:t>
      </w:r>
      <w:r w:rsidR="0084467B" w:rsidRPr="00C51899">
        <w:t xml:space="preserve">homohopane </w:t>
      </w:r>
      <w:r w:rsidR="00DC0BBB" w:rsidRPr="00C51899">
        <w:t xml:space="preserve">distributions from samples </w:t>
      </w:r>
      <w:r w:rsidR="009132D3" w:rsidRPr="00C51899">
        <w:t>EFLH-1</w:t>
      </w:r>
      <w:r w:rsidR="00DC0BBB" w:rsidRPr="00C51899">
        <w:t xml:space="preserve"> to </w:t>
      </w:r>
      <w:r w:rsidR="009132D3" w:rsidRPr="00C51899">
        <w:t>-</w:t>
      </w:r>
      <w:r w:rsidR="00B12CA1" w:rsidRPr="00C51899">
        <w:t>13, which</w:t>
      </w:r>
      <w:r w:rsidR="00DC0BBB" w:rsidRPr="00C51899">
        <w:t xml:space="preserve"> </w:t>
      </w:r>
      <w:r w:rsidR="0084467B" w:rsidRPr="00C51899">
        <w:t xml:space="preserve">are from </w:t>
      </w:r>
      <w:r w:rsidR="009132D3" w:rsidRPr="00C51899">
        <w:t>the</w:t>
      </w:r>
      <w:r w:rsidR="00DC0BBB" w:rsidRPr="00C51899">
        <w:t xml:space="preserve"> Lower Eagle Ford Shale. In </w:t>
      </w:r>
      <w:r w:rsidR="00B12CA1" w:rsidRPr="00C51899">
        <w:t xml:space="preserve">the </w:t>
      </w:r>
      <w:r w:rsidR="00DC0BBB" w:rsidRPr="00C51899">
        <w:t xml:space="preserve">case of the EFLC outcrop, samples </w:t>
      </w:r>
      <w:r w:rsidR="009132D3" w:rsidRPr="00C51899">
        <w:t>EFLC-</w:t>
      </w:r>
      <w:r w:rsidR="00DC0BBB" w:rsidRPr="00C51899">
        <w:t xml:space="preserve">25, </w:t>
      </w:r>
      <w:r w:rsidR="009132D3" w:rsidRPr="00C51899">
        <w:t>-</w:t>
      </w:r>
      <w:r w:rsidR="00DC0BBB" w:rsidRPr="00C51899">
        <w:t xml:space="preserve">26, and </w:t>
      </w:r>
      <w:r w:rsidR="009132D3" w:rsidRPr="00C51899">
        <w:t>-</w:t>
      </w:r>
      <w:r w:rsidR="00DC0BBB" w:rsidRPr="00C51899">
        <w:t>28 corresponding to the Scott Ranch Member (lower Upper Eagle Ford Shale) do not show a strong predominance of C</w:t>
      </w:r>
      <w:r w:rsidR="00DC0BBB" w:rsidRPr="00C51899">
        <w:rPr>
          <w:vertAlign w:val="subscript"/>
        </w:rPr>
        <w:t>35</w:t>
      </w:r>
      <w:r w:rsidR="00DC0BBB" w:rsidRPr="00C51899">
        <w:t xml:space="preserve"> over C</w:t>
      </w:r>
      <w:r w:rsidR="00DC0BBB" w:rsidRPr="00C51899">
        <w:rPr>
          <w:vertAlign w:val="subscript"/>
        </w:rPr>
        <w:t>34</w:t>
      </w:r>
      <w:r w:rsidR="00DC0BBB" w:rsidRPr="00C51899">
        <w:t xml:space="preserve"> homohopanes, possibly indicating deposition of this member under suboxic-oxic conditions.</w:t>
      </w:r>
      <w:r w:rsidR="00B845F0" w:rsidRPr="00C51899">
        <w:t xml:space="preserve"> </w:t>
      </w:r>
      <w:r w:rsidR="00977799" w:rsidRPr="00C51899">
        <w:t>Variations in h</w:t>
      </w:r>
      <w:r w:rsidR="00B845F0" w:rsidRPr="00C51899">
        <w:t xml:space="preserve">omohopane distributions </w:t>
      </w:r>
      <w:r w:rsidR="00977799" w:rsidRPr="00C51899">
        <w:t>in</w:t>
      </w:r>
      <w:r w:rsidR="00B845F0" w:rsidRPr="00C51899">
        <w:t xml:space="preserve"> </w:t>
      </w:r>
      <w:r w:rsidR="00B845F0" w:rsidRPr="00C51899">
        <w:lastRenderedPageBreak/>
        <w:t xml:space="preserve">samples from the EFHE core, suggest organic facies </w:t>
      </w:r>
      <w:r w:rsidR="00977799" w:rsidRPr="00C51899">
        <w:t>changes between samples EFHE-1 and -2</w:t>
      </w:r>
      <w:r w:rsidR="0084467B" w:rsidRPr="00C51899">
        <w:t xml:space="preserve"> (Langtry Member)</w:t>
      </w:r>
      <w:r w:rsidR="00977799" w:rsidRPr="00C51899">
        <w:t>; EFHE-3 to -7</w:t>
      </w:r>
      <w:r w:rsidR="0084467B" w:rsidRPr="00C51899">
        <w:t xml:space="preserve"> (Langtry and Antonio Creek members)</w:t>
      </w:r>
      <w:r w:rsidR="00977799" w:rsidRPr="00C51899">
        <w:t>; and EFHE-9 and -10</w:t>
      </w:r>
      <w:r w:rsidR="0084467B" w:rsidRPr="00C51899">
        <w:t xml:space="preserve"> (Lozier Canyon Member)</w:t>
      </w:r>
      <w:r w:rsidR="000D4633" w:rsidRPr="00C51899">
        <w:t>.</w:t>
      </w:r>
    </w:p>
    <w:p w14:paraId="481B8D8F" w14:textId="623A890A" w:rsidR="000D4633" w:rsidRPr="00C51899" w:rsidRDefault="000D4633" w:rsidP="00264F6D">
      <w:pPr>
        <w:ind w:firstLine="720"/>
        <w:jc w:val="both"/>
      </w:pPr>
      <w:r w:rsidRPr="00C51899">
        <w:t xml:space="preserve">Gammacerane was tentatively identified in all the Eagle Ford Shale samples analyzed with exception of the MJOG oils, </w:t>
      </w:r>
      <w:r w:rsidR="000B1B44" w:rsidRPr="00C51899">
        <w:t>where</w:t>
      </w:r>
      <w:r w:rsidRPr="00C51899">
        <w:t xml:space="preserve"> terpanes in general </w:t>
      </w:r>
      <w:r w:rsidR="000B1B44" w:rsidRPr="00C51899">
        <w:t>show</w:t>
      </w:r>
      <w:r w:rsidRPr="00C51899">
        <w:t xml:space="preserve"> very low concentrations (Figure </w:t>
      </w:r>
      <w:r w:rsidR="00F16F4F" w:rsidRPr="00C51899">
        <w:t>26</w:t>
      </w:r>
      <w:r w:rsidRPr="00C51899">
        <w:t>). This compound is a C</w:t>
      </w:r>
      <w:r w:rsidRPr="00C51899">
        <w:rPr>
          <w:vertAlign w:val="subscript"/>
        </w:rPr>
        <w:t>30</w:t>
      </w:r>
      <w:r w:rsidRPr="00C51899">
        <w:t xml:space="preserve"> triterpane originated during diagenesis by reduction of tetrahymanol, whose precursor corresponds to </w:t>
      </w:r>
      <w:r w:rsidRPr="00C51899">
        <w:rPr>
          <w:i/>
        </w:rPr>
        <w:t>Tetrahymena,</w:t>
      </w:r>
      <w:r w:rsidRPr="00C51899">
        <w:t xml:space="preserve"> a fresh water ciliated protozoan </w:t>
      </w:r>
      <w:r w:rsidRPr="00DD0DC2">
        <w:t>(ten Haven et al., 1989;</w:t>
      </w:r>
      <w:r w:rsidRPr="00C51899">
        <w:t xml:space="preserve"> Peters et al., 2005). Gammacerane is a specific biomarker for water-column stratification and hypersaline conditions in marine and non-marine </w:t>
      </w:r>
      <w:r w:rsidRPr="00DD0DC2">
        <w:t>environments (Sinninghe Damsté et al., 1995</w:t>
      </w:r>
      <w:r w:rsidR="00AC177D" w:rsidRPr="00DD0DC2">
        <w:t>;</w:t>
      </w:r>
      <w:r w:rsidR="00AC177D" w:rsidRPr="00C51899">
        <w:t xml:space="preserve"> Peters et al., 2005</w:t>
      </w:r>
      <w:r w:rsidRPr="00C51899">
        <w:t>)</w:t>
      </w:r>
      <w:r w:rsidR="00AC177D" w:rsidRPr="00C51899">
        <w:t>.</w:t>
      </w:r>
    </w:p>
    <w:p w14:paraId="2EB75331" w14:textId="13F76A57" w:rsidR="007410D7" w:rsidRPr="00C51899" w:rsidRDefault="007410D7" w:rsidP="00264F6D">
      <w:pPr>
        <w:ind w:firstLine="720"/>
        <w:jc w:val="both"/>
      </w:pPr>
      <w:r w:rsidRPr="00C51899">
        <w:t xml:space="preserve">The occurrence of gammacerane in the Eagle Ford Shale samples suggests that regional hypersaline conditions and water stratification may have developed during deposition of these sediments. This observation positively correlated with the low Pr/Ph ratios and the predominance of the </w:t>
      </w:r>
      <w:r w:rsidRPr="00C51899">
        <w:rPr>
          <w:rFonts w:cstheme="minorHAnsi"/>
          <w:color w:val="000000"/>
        </w:rPr>
        <w:t>ββ</w:t>
      </w:r>
      <w:r w:rsidRPr="00C51899">
        <w:t xml:space="preserve"> steranes over the </w:t>
      </w:r>
      <w:r w:rsidRPr="00C51899">
        <w:rPr>
          <w:rFonts w:cstheme="minorHAnsi"/>
          <w:color w:val="000000"/>
        </w:rPr>
        <w:t>αα</w:t>
      </w:r>
      <w:r w:rsidRPr="00C51899">
        <w:t xml:space="preserve"> steranes, both parameters also related to hypersalinity (ten Haven et al., 1988). Nevertheless, the presence of gammacerane in these samples needs to be further confirmed by fullscan GCMS analysis in order to analyze variations in the concentration if this biomarker in the Eagle Ford Shale.</w:t>
      </w:r>
    </w:p>
    <w:p w14:paraId="30D40B7B" w14:textId="77777777" w:rsidR="00FA1C42" w:rsidRPr="00C51899" w:rsidRDefault="00FA1C42" w:rsidP="00C95A53">
      <w:pPr>
        <w:jc w:val="both"/>
      </w:pPr>
    </w:p>
    <w:p w14:paraId="130A299A" w14:textId="77777777" w:rsidR="00FA1C42" w:rsidRPr="00C51899" w:rsidRDefault="00FA1C42" w:rsidP="00C95A53">
      <w:pPr>
        <w:jc w:val="both"/>
        <w:sectPr w:rsidR="00FA1C42" w:rsidRPr="00C51899" w:rsidSect="007F7469">
          <w:pgSz w:w="12240" w:h="15840" w:code="1"/>
          <w:pgMar w:top="1440" w:right="1440" w:bottom="1440" w:left="2304" w:header="720" w:footer="720" w:gutter="0"/>
          <w:cols w:space="720"/>
          <w:docGrid w:linePitch="360"/>
        </w:sectPr>
      </w:pPr>
    </w:p>
    <w:p w14:paraId="421C0B2D" w14:textId="08E8245A" w:rsidR="00DB594A" w:rsidRPr="00C51899" w:rsidRDefault="00605935" w:rsidP="00BD37AD">
      <w:pPr>
        <w:keepNext/>
        <w:ind w:left="900" w:firstLine="540"/>
        <w:jc w:val="both"/>
      </w:pPr>
      <w:r>
        <w:rPr>
          <w:noProof/>
          <w:lang w:bidi="ar-SA"/>
        </w:rPr>
        <w:lastRenderedPageBreak/>
        <mc:AlternateContent>
          <mc:Choice Requires="wps">
            <w:drawing>
              <wp:anchor distT="0" distB="0" distL="114300" distR="114300" simplePos="0" relativeHeight="253110784" behindDoc="0" locked="0" layoutInCell="1" allowOverlap="1" wp14:anchorId="05F70619" wp14:editId="5479F5E5">
                <wp:simplePos x="0" y="0"/>
                <wp:positionH relativeFrom="column">
                  <wp:posOffset>-435610</wp:posOffset>
                </wp:positionH>
                <wp:positionV relativeFrom="paragraph">
                  <wp:posOffset>2400300</wp:posOffset>
                </wp:positionV>
                <wp:extent cx="399415" cy="345440"/>
                <wp:effectExtent l="1588" t="0" r="8572" b="0"/>
                <wp:wrapSquare wrapText="bothSides"/>
                <wp:docPr id="270" name="Text Box 270"/>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CE8FFDA" w14:textId="6421F8E0" w:rsidR="008F50CC" w:rsidRPr="0027556D" w:rsidRDefault="008F50CC" w:rsidP="00605935">
                            <w:pPr>
                              <w:rPr>
                                <w:sz w:val="22"/>
                              </w:rPr>
                            </w:pPr>
                            <w:r>
                              <w:rPr>
                                <w:sz w:val="22"/>
                              </w:rPr>
                              <w:t>94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F70619" id="Text Box 270" o:spid="_x0000_s1045" type="#_x0000_t202" style="position:absolute;left:0;text-align:left;margin-left:-34.3pt;margin-top:189pt;width:31.45pt;height:27.2pt;rotation:90;z-index:2531107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" filled="f" stroked="f" strokeweight=".5pt">
                <v:textbox>
                  <w:txbxContent>
                    <w:p w14:paraId="7CE8FFDA" w14:textId="6421F8E0" w:rsidR="008F50CC" w:rsidRPr="0027556D" w:rsidRDefault="008F50CC" w:rsidP="00605935">
                      <w:pPr>
                        <w:rPr>
                          <w:sz w:val="22"/>
                        </w:rPr>
                      </w:pPr>
                      <w:r>
                        <w:rPr>
                          <w:sz w:val="22"/>
                        </w:rPr>
                        <w:t>94</w:t>
                      </w:r>
                    </w:p>
                  </w:txbxContent>
                </v:textbox>
                <w10:wrap type="square"/>
              </v:shape>
            </w:pict>
          </mc:Fallback>
        </mc:AlternateContent>
      </w:r>
      <w:r w:rsidR="00BD37AD" w:rsidRPr="00C51899">
        <w:rPr>
          <w:noProof/>
          <w:lang w:bidi="ar-SA"/>
        </w:rPr>
        <w:drawing>
          <wp:inline distT="0" distB="0" distL="0" distR="0" wp14:anchorId="11A02A3B" wp14:editId="65DB243C">
            <wp:extent cx="6367372" cy="4942688"/>
            <wp:effectExtent l="0" t="0" r="8255" b="1079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_1.png"/>
                    <pic:cNvPicPr/>
                  </pic:nvPicPr>
                  <pic:blipFill>
                    <a:blip r:embed="rId49">
                      <a:extLst>
                        <a:ext uri="{28A0092B-C50C-407E-A947-70E740481C1C}">
                          <a14:useLocalDpi xmlns:a14="http://schemas.microsoft.com/office/drawing/2010/main" val="0"/>
                        </a:ext>
                      </a:extLst>
                    </a:blip>
                    <a:stretch>
                      <a:fillRect/>
                    </a:stretch>
                  </pic:blipFill>
                  <pic:spPr>
                    <a:xfrm>
                      <a:off x="0" y="0"/>
                      <a:ext cx="6367372" cy="4942688"/>
                    </a:xfrm>
                    <a:prstGeom prst="rect">
                      <a:avLst/>
                    </a:prstGeom>
                  </pic:spPr>
                </pic:pic>
              </a:graphicData>
            </a:graphic>
          </wp:inline>
        </w:drawing>
      </w:r>
    </w:p>
    <w:p w14:paraId="2F73D7C1" w14:textId="49C34CC3" w:rsidR="00FA1C42" w:rsidRPr="00C51899" w:rsidRDefault="002766C5" w:rsidP="00DB594A">
      <w:pPr>
        <w:pStyle w:val="Caption"/>
        <w:jc w:val="both"/>
      </w:pPr>
      <w:bookmarkStart w:id="110" w:name="_Toc387392124"/>
      <w:r>
        <w:rPr>
          <w:noProof/>
          <w:lang w:bidi="ar-SA"/>
        </w:rPr>
        <mc:AlternateContent>
          <mc:Choice Requires="wps">
            <w:drawing>
              <wp:anchor distT="0" distB="0" distL="114300" distR="114300" simplePos="0" relativeHeight="250438144" behindDoc="0" locked="0" layoutInCell="1" allowOverlap="1" wp14:anchorId="2B891A4D" wp14:editId="230A0E08">
                <wp:simplePos x="0" y="0"/>
                <wp:positionH relativeFrom="column">
                  <wp:posOffset>3886200</wp:posOffset>
                </wp:positionH>
                <wp:positionV relativeFrom="paragraph">
                  <wp:posOffset>358140</wp:posOffset>
                </wp:positionV>
                <wp:extent cx="457200" cy="228600"/>
                <wp:effectExtent l="0" t="0" r="0" b="0"/>
                <wp:wrapThrough wrapText="bothSides">
                  <wp:wrapPolygon edited="0">
                    <wp:start x="0" y="0"/>
                    <wp:lineTo x="0" y="19200"/>
                    <wp:lineTo x="20400" y="19200"/>
                    <wp:lineTo x="20400" y="0"/>
                    <wp:lineTo x="0" y="0"/>
                  </wp:wrapPolygon>
                </wp:wrapThrough>
                <wp:docPr id="126" name="Rectangle 126"/>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4245F7" id="Rectangle 126" o:spid="_x0000_s1026" style="position:absolute;margin-left:306pt;margin-top:28.2pt;width:36pt;height:18pt;z-index:25043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" fillcolor="white [3212]" stroked="f">
                <w10:wrap type="through"/>
              </v:rect>
            </w:pict>
          </mc:Fallback>
        </mc:AlternateContent>
      </w:r>
      <w:r w:rsidR="00DB594A" w:rsidRPr="00C51899">
        <w:t xml:space="preserve">Figure </w:t>
      </w:r>
      <w:fldSimple w:instr=" SEQ Figure \* ARABIC ">
        <w:r w:rsidR="00C25492">
          <w:rPr>
            <w:noProof/>
          </w:rPr>
          <w:t>31</w:t>
        </w:r>
      </w:fldSimple>
      <w:r w:rsidR="00DB594A" w:rsidRPr="00C51899">
        <w:t>.</w:t>
      </w:r>
      <w:r w:rsidR="00481CCF" w:rsidRPr="00C51899">
        <w:t xml:space="preserve"> Homohopanes distribution for bitumens and oils from the Eagle Ford Shale</w:t>
      </w:r>
      <w:bookmarkEnd w:id="110"/>
    </w:p>
    <w:p w14:paraId="5AE313F4" w14:textId="4CC744D8" w:rsidR="00FA1C42" w:rsidRPr="00C51899" w:rsidRDefault="00605935" w:rsidP="006F568D">
      <w:pPr>
        <w:ind w:left="1260" w:firstLine="360"/>
        <w:jc w:val="both"/>
      </w:pPr>
      <w:r>
        <w:rPr>
          <w:noProof/>
          <w:lang w:bidi="ar-SA"/>
        </w:rPr>
        <w:lastRenderedPageBreak/>
        <mc:AlternateContent>
          <mc:Choice Requires="wps">
            <w:drawing>
              <wp:anchor distT="0" distB="0" distL="114300" distR="114300" simplePos="0" relativeHeight="253182464" behindDoc="0" locked="0" layoutInCell="1" allowOverlap="1" wp14:anchorId="2B39AC8A" wp14:editId="53C90286">
                <wp:simplePos x="0" y="0"/>
                <wp:positionH relativeFrom="column">
                  <wp:posOffset>-426085</wp:posOffset>
                </wp:positionH>
                <wp:positionV relativeFrom="paragraph">
                  <wp:posOffset>2453640</wp:posOffset>
                </wp:positionV>
                <wp:extent cx="399415" cy="345440"/>
                <wp:effectExtent l="1588" t="0" r="8572" b="0"/>
                <wp:wrapSquare wrapText="bothSides"/>
                <wp:docPr id="271" name="Text Box 271"/>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659D1B9" w14:textId="1AD6B84D" w:rsidR="008F50CC" w:rsidRPr="0027556D" w:rsidRDefault="008F50CC" w:rsidP="00605935">
                            <w:pPr>
                              <w:rPr>
                                <w:sz w:val="22"/>
                              </w:rPr>
                            </w:pPr>
                            <w:r>
                              <w:rPr>
                                <w:sz w:val="22"/>
                              </w:rPr>
                              <w:t>95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39AC8A" id="Text Box 271" o:spid="_x0000_s1046" type="#_x0000_t202" style="position:absolute;left:0;text-align:left;margin-left:-33.55pt;margin-top:193.2pt;width:31.45pt;height:27.2pt;rotation:90;z-index:2531824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" filled="f" stroked="f" strokeweight=".5pt">
                <v:textbox>
                  <w:txbxContent>
                    <w:p w14:paraId="3659D1B9" w14:textId="1AD6B84D" w:rsidR="008F50CC" w:rsidRPr="0027556D" w:rsidRDefault="008F50CC" w:rsidP="00605935">
                      <w:pPr>
                        <w:rPr>
                          <w:sz w:val="22"/>
                        </w:rPr>
                      </w:pPr>
                      <w:r>
                        <w:rPr>
                          <w:sz w:val="22"/>
                        </w:rPr>
                        <w:t>95</w:t>
                      </w:r>
                    </w:p>
                  </w:txbxContent>
                </v:textbox>
                <w10:wrap type="square"/>
              </v:shape>
            </w:pict>
          </mc:Fallback>
        </mc:AlternateContent>
      </w:r>
      <w:r w:rsidR="00BD37AD" w:rsidRPr="00C51899">
        <w:rPr>
          <w:noProof/>
          <w:lang w:bidi="ar-SA"/>
        </w:rPr>
        <w:drawing>
          <wp:inline distT="0" distB="0" distL="0" distR="0" wp14:anchorId="2DE1C456" wp14:editId="6172C2AB">
            <wp:extent cx="6258885" cy="4848492"/>
            <wp:effectExtent l="0" t="0" r="0" b="317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_2.png"/>
                    <pic:cNvPicPr/>
                  </pic:nvPicPr>
                  <pic:blipFill>
                    <a:blip r:embed="rId50">
                      <a:extLst>
                        <a:ext uri="{28A0092B-C50C-407E-A947-70E740481C1C}">
                          <a14:useLocalDpi xmlns:a14="http://schemas.microsoft.com/office/drawing/2010/main" val="0"/>
                        </a:ext>
                      </a:extLst>
                    </a:blip>
                    <a:stretch>
                      <a:fillRect/>
                    </a:stretch>
                  </pic:blipFill>
                  <pic:spPr>
                    <a:xfrm>
                      <a:off x="0" y="0"/>
                      <a:ext cx="6258885" cy="4848492"/>
                    </a:xfrm>
                    <a:prstGeom prst="rect">
                      <a:avLst/>
                    </a:prstGeom>
                  </pic:spPr>
                </pic:pic>
              </a:graphicData>
            </a:graphic>
          </wp:inline>
        </w:drawing>
      </w:r>
    </w:p>
    <w:p w14:paraId="0A28D5F1" w14:textId="23503107" w:rsidR="00FA1C42" w:rsidRPr="00C51899" w:rsidRDefault="002766C5" w:rsidP="00C95A53">
      <w:pPr>
        <w:jc w:val="both"/>
      </w:pPr>
      <w:r>
        <w:rPr>
          <w:b/>
          <w:noProof/>
          <w:lang w:bidi="ar-SA"/>
        </w:rPr>
        <mc:AlternateContent>
          <mc:Choice Requires="wps">
            <w:drawing>
              <wp:anchor distT="0" distB="0" distL="114300" distR="114300" simplePos="0" relativeHeight="250509824" behindDoc="0" locked="0" layoutInCell="1" allowOverlap="1" wp14:anchorId="5675ADB0" wp14:editId="0AA2FADB">
                <wp:simplePos x="0" y="0"/>
                <wp:positionH relativeFrom="column">
                  <wp:posOffset>3863340</wp:posOffset>
                </wp:positionH>
                <wp:positionV relativeFrom="paragraph">
                  <wp:posOffset>368300</wp:posOffset>
                </wp:positionV>
                <wp:extent cx="571500" cy="342900"/>
                <wp:effectExtent l="0" t="0" r="12700" b="12700"/>
                <wp:wrapThrough wrapText="bothSides">
                  <wp:wrapPolygon edited="0">
                    <wp:start x="0" y="0"/>
                    <wp:lineTo x="0" y="20800"/>
                    <wp:lineTo x="21120" y="20800"/>
                    <wp:lineTo x="21120" y="0"/>
                    <wp:lineTo x="0" y="0"/>
                  </wp:wrapPolygon>
                </wp:wrapThrough>
                <wp:docPr id="127" name="Rectangle 127"/>
                <wp:cNvGraphicFramePr/>
                <a:graphic xmlns:a="http://schemas.openxmlformats.org/drawingml/2006/main">
                  <a:graphicData uri="http://schemas.microsoft.com/office/word/2010/wordprocessingShape">
                    <wps:wsp>
                      <wps:cNvSpPr/>
                      <wps:spPr>
                        <a:xfrm>
                          <a:off x="0" y="0"/>
                          <a:ext cx="5715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7EC9A6" id="Rectangle 127" o:spid="_x0000_s1026" style="position:absolute;margin-left:304.2pt;margin-top:29pt;width:45pt;height:27pt;z-index:250509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" fillcolor="white [3212]" stroked="f">
                <w10:wrap type="through"/>
              </v:rect>
            </w:pict>
          </mc:Fallback>
        </mc:AlternateContent>
      </w:r>
      <w:r w:rsidR="002F71BF" w:rsidRPr="00C51899">
        <w:rPr>
          <w:b/>
        </w:rPr>
        <w:t>Figure 3</w:t>
      </w:r>
      <w:r w:rsidR="001C78AA" w:rsidRPr="00C51899">
        <w:rPr>
          <w:b/>
        </w:rPr>
        <w:t>1</w:t>
      </w:r>
      <w:r w:rsidR="002F71BF" w:rsidRPr="00C51899">
        <w:rPr>
          <w:b/>
        </w:rPr>
        <w:t>.</w:t>
      </w:r>
      <w:r w:rsidR="006150AD" w:rsidRPr="00C51899">
        <w:rPr>
          <w:b/>
        </w:rPr>
        <w:t xml:space="preserve"> Homohopanes distribution for bitumens and oils from the Eagle Ford Shale (cont.)</w:t>
      </w:r>
    </w:p>
    <w:p w14:paraId="52C5874F" w14:textId="77777777" w:rsidR="00FA1C42" w:rsidRPr="00C51899" w:rsidRDefault="00FA1C42" w:rsidP="00C95A53">
      <w:pPr>
        <w:jc w:val="both"/>
        <w:sectPr w:rsidR="00FA1C42" w:rsidRPr="00C51899" w:rsidSect="006150AD">
          <w:pgSz w:w="15840" w:h="12240" w:orient="landscape" w:code="1"/>
          <w:pgMar w:top="2304" w:right="1440" w:bottom="1440" w:left="1440" w:header="720" w:footer="720" w:gutter="0"/>
          <w:cols w:space="720"/>
          <w:docGrid w:linePitch="360"/>
        </w:sectPr>
      </w:pPr>
    </w:p>
    <w:p w14:paraId="4978DAB0" w14:textId="29755E47" w:rsidR="00604E37" w:rsidRPr="00C51899" w:rsidRDefault="00A20803" w:rsidP="00A811E3">
      <w:pPr>
        <w:pStyle w:val="Heading3"/>
      </w:pPr>
      <w:bookmarkStart w:id="111" w:name="_Toc387392045"/>
      <w:r w:rsidRPr="00C51899">
        <w:lastRenderedPageBreak/>
        <w:t>Aryl Isoprenoids</w:t>
      </w:r>
      <w:bookmarkEnd w:id="111"/>
    </w:p>
    <w:p w14:paraId="3C6A608A" w14:textId="7972A034" w:rsidR="00604E37" w:rsidRPr="00C51899" w:rsidRDefault="00576795" w:rsidP="00576795">
      <w:pPr>
        <w:ind w:firstLine="720"/>
        <w:jc w:val="both"/>
      </w:pPr>
      <w:r w:rsidRPr="00C51899">
        <w:t xml:space="preserve">Aryl isoprenoids, </w:t>
      </w:r>
      <w:r w:rsidR="00CF7C08" w:rsidRPr="00C51899">
        <w:t>or</w:t>
      </w:r>
      <w:r w:rsidRPr="00C51899">
        <w:t xml:space="preserve"> trimethylbenzenes, are compounds </w:t>
      </w:r>
      <w:r w:rsidR="00827BB4" w:rsidRPr="00C51899">
        <w:t>d</w:t>
      </w:r>
      <w:r w:rsidRPr="00C51899">
        <w:t>erived from</w:t>
      </w:r>
      <w:r w:rsidR="00CA58E4" w:rsidRPr="00C51899">
        <w:t xml:space="preserve"> isorenieratene, a C</w:t>
      </w:r>
      <w:r w:rsidR="00CA58E4" w:rsidRPr="00C51899">
        <w:rPr>
          <w:vertAlign w:val="subscript"/>
        </w:rPr>
        <w:t>40</w:t>
      </w:r>
      <w:r w:rsidR="00CA58E4" w:rsidRPr="00C51899">
        <w:t xml:space="preserve"> diaromatic carotenoid pigment produced by the green sulfur bacteria </w:t>
      </w:r>
      <w:r w:rsidR="00CA58E4" w:rsidRPr="0029045D">
        <w:rPr>
          <w:i/>
        </w:rPr>
        <w:t>Chlorobiaceae</w:t>
      </w:r>
      <w:r w:rsidR="007C5557" w:rsidRPr="0029045D">
        <w:t xml:space="preserve"> (Brown and Kenig, 2004; Schwark and Frimmel, 2004).</w:t>
      </w:r>
      <w:r w:rsidR="00FE404D" w:rsidRPr="00C51899">
        <w:t xml:space="preserve"> </w:t>
      </w:r>
      <w:r w:rsidR="00FE404D" w:rsidRPr="00C51899">
        <w:rPr>
          <w:i/>
        </w:rPr>
        <w:t>Chlorobiaceae</w:t>
      </w:r>
      <w:r w:rsidR="00FE404D" w:rsidRPr="00C51899">
        <w:t xml:space="preserve"> performs photosynthesis under light-penetrated, H</w:t>
      </w:r>
      <w:r w:rsidR="00FE404D" w:rsidRPr="00C51899">
        <w:rPr>
          <w:vertAlign w:val="subscript"/>
        </w:rPr>
        <w:t>2</w:t>
      </w:r>
      <w:r w:rsidR="00FE404D" w:rsidRPr="00C51899">
        <w:t>S-saturated, anoxic waters</w:t>
      </w:r>
      <w:r w:rsidR="00435E76" w:rsidRPr="00C51899">
        <w:t>; thus,</w:t>
      </w:r>
      <w:r w:rsidR="00827BB4" w:rsidRPr="00C51899">
        <w:t xml:space="preserve"> </w:t>
      </w:r>
      <w:r w:rsidR="00FB338D" w:rsidRPr="00C51899">
        <w:t>compounds</w:t>
      </w:r>
      <w:r w:rsidR="00827BB4" w:rsidRPr="00C51899">
        <w:t xml:space="preserve"> derived from </w:t>
      </w:r>
      <w:r w:rsidR="00435E76" w:rsidRPr="00C51899">
        <w:t>these bacteria</w:t>
      </w:r>
      <w:r w:rsidR="00827BB4" w:rsidRPr="00C51899">
        <w:t xml:space="preserve"> </w:t>
      </w:r>
      <w:r w:rsidR="00435E76" w:rsidRPr="00C51899">
        <w:t>can</w:t>
      </w:r>
      <w:r w:rsidR="00827BB4" w:rsidRPr="00C51899">
        <w:t xml:space="preserve"> be specific indicators </w:t>
      </w:r>
      <w:r w:rsidR="00435E76" w:rsidRPr="00C51899">
        <w:t>of</w:t>
      </w:r>
      <w:r w:rsidR="00827BB4" w:rsidRPr="00C51899">
        <w:t xml:space="preserve"> photic zone anoxia (PZA</w:t>
      </w:r>
      <w:r w:rsidR="008A743F" w:rsidRPr="00C51899">
        <w:t>; Schwark and Frimmel, 2004).</w:t>
      </w:r>
    </w:p>
    <w:p w14:paraId="16C2CDBB" w14:textId="16D940D5" w:rsidR="000B2E29" w:rsidRPr="00C51899" w:rsidRDefault="00364022" w:rsidP="00EB02E2">
      <w:pPr>
        <w:ind w:firstLine="720"/>
        <w:jc w:val="both"/>
      </w:pPr>
      <w:r w:rsidRPr="00C51899">
        <w:t>Analysis</w:t>
      </w:r>
      <w:r w:rsidR="008A743F" w:rsidRPr="00C51899">
        <w:t xml:space="preserve"> of aryl isoprenoids was performed in the B&amp;C fraction</w:t>
      </w:r>
      <w:r w:rsidRPr="00C51899">
        <w:t>s</w:t>
      </w:r>
      <w:r w:rsidR="008A743F" w:rsidRPr="00C51899">
        <w:t xml:space="preserve"> of bitumens </w:t>
      </w:r>
      <w:r w:rsidR="00427D6D" w:rsidRPr="00C51899">
        <w:t xml:space="preserve">and oils by SIM/GC-MS using </w:t>
      </w:r>
      <w:r w:rsidR="008A743F" w:rsidRPr="00C51899">
        <w:t>ions m/z 133.1 and 134.1.</w:t>
      </w:r>
      <w:r w:rsidR="00DE0600">
        <w:t xml:space="preserve"> Results from aryl isoprenoids quantitation are in Appendix N.</w:t>
      </w:r>
      <w:r w:rsidR="008A743F" w:rsidRPr="00C51899">
        <w:t xml:space="preserve"> </w:t>
      </w:r>
      <w:r w:rsidR="004A49D3" w:rsidRPr="00C51899">
        <w:t xml:space="preserve">In all the </w:t>
      </w:r>
      <w:r w:rsidR="00B12CA1" w:rsidRPr="00C51899">
        <w:t xml:space="preserve">analyzed </w:t>
      </w:r>
      <w:r w:rsidRPr="00C51899">
        <w:t>samples</w:t>
      </w:r>
      <w:r w:rsidR="00B12CA1" w:rsidRPr="00C51899">
        <w:t>,</w:t>
      </w:r>
      <w:r w:rsidR="004A49D3" w:rsidRPr="00C51899">
        <w:t xml:space="preserve"> only the 1-alkyl-2,3,6-trimethylbenzenes</w:t>
      </w:r>
      <w:r w:rsidR="00DB32A2" w:rsidRPr="00C51899">
        <w:t xml:space="preserve"> (m/z = 133.1) were identified. The 1-alkyl-3,4,5-trimethylbenzenes </w:t>
      </w:r>
      <w:r w:rsidR="00116388" w:rsidRPr="00C51899">
        <w:t xml:space="preserve">(m/z = 134.1) </w:t>
      </w:r>
      <w:r w:rsidR="00DB32A2" w:rsidRPr="00C51899">
        <w:t xml:space="preserve">were absent or in very low concentrations hampering detection of these compounds. </w:t>
      </w:r>
      <w:r w:rsidR="000B101C" w:rsidRPr="00C51899">
        <w:t>The</w:t>
      </w:r>
      <w:r w:rsidR="00B12CA1" w:rsidRPr="00C51899">
        <w:t xml:space="preserve"> identified</w:t>
      </w:r>
      <w:r w:rsidR="000B101C" w:rsidRPr="00C51899">
        <w:t xml:space="preserve"> aryl isoprenoids were a series of C</w:t>
      </w:r>
      <w:r w:rsidR="000B101C" w:rsidRPr="00C51899">
        <w:rPr>
          <w:vertAlign w:val="subscript"/>
        </w:rPr>
        <w:t>13</w:t>
      </w:r>
      <w:r w:rsidR="000B101C" w:rsidRPr="00C51899">
        <w:t>-C</w:t>
      </w:r>
      <w:r w:rsidR="000B101C" w:rsidRPr="00C51899">
        <w:rPr>
          <w:vertAlign w:val="subscript"/>
        </w:rPr>
        <w:t>22</w:t>
      </w:r>
      <w:r w:rsidR="00FB338D" w:rsidRPr="00C51899">
        <w:t xml:space="preserve"> homologs</w:t>
      </w:r>
      <w:r w:rsidR="003662F0">
        <w:t xml:space="preserve">, and </w:t>
      </w:r>
      <w:r w:rsidR="000B101C" w:rsidRPr="00C51899">
        <w:t>detection beyond the C</w:t>
      </w:r>
      <w:r w:rsidR="000B101C" w:rsidRPr="00C51899">
        <w:rPr>
          <w:vertAlign w:val="subscript"/>
        </w:rPr>
        <w:t>26</w:t>
      </w:r>
      <w:r w:rsidR="000B101C" w:rsidRPr="00C51899">
        <w:t xml:space="preserve"> homolog was </w:t>
      </w:r>
      <w:r w:rsidR="00892CD7" w:rsidRPr="00C51899">
        <w:t>problematic</w:t>
      </w:r>
      <w:r w:rsidR="002F71BF" w:rsidRPr="00C51899">
        <w:t xml:space="preserve"> </w:t>
      </w:r>
      <w:r w:rsidR="00F16F4F" w:rsidRPr="00C51899">
        <w:t>(Figure 32</w:t>
      </w:r>
      <w:r w:rsidR="002F71BF" w:rsidRPr="00C51899">
        <w:t>)</w:t>
      </w:r>
      <w:r w:rsidR="00892CD7" w:rsidRPr="00C51899">
        <w:t xml:space="preserve">. Evaluation of these compounds to understand </w:t>
      </w:r>
      <w:r w:rsidR="00273836" w:rsidRPr="00C51899">
        <w:t>possible</w:t>
      </w:r>
      <w:r w:rsidR="00892CD7" w:rsidRPr="00C51899">
        <w:t xml:space="preserve"> variability of PZA in the Eagle Ford Shale was performed through the calculation of the aryl isoprenoid ratio (AIR</w:t>
      </w:r>
      <w:r w:rsidR="00636FF0">
        <w:t>; Appendix A</w:t>
      </w:r>
      <w:r w:rsidR="00892CD7" w:rsidRPr="00C51899">
        <w:t xml:space="preserve">). </w:t>
      </w:r>
      <w:r w:rsidR="00243EB7" w:rsidRPr="00C51899">
        <w:t xml:space="preserve">Schwark and Frimmel (2004) </w:t>
      </w:r>
      <w:r w:rsidR="00892CD7" w:rsidRPr="00C51899">
        <w:t xml:space="preserve">introduced this ratio by </w:t>
      </w:r>
      <w:r w:rsidR="00243EB7" w:rsidRPr="00C51899">
        <w:t>analyz</w:t>
      </w:r>
      <w:r w:rsidR="00892CD7" w:rsidRPr="00C51899">
        <w:t>ing</w:t>
      </w:r>
      <w:r w:rsidR="00243EB7" w:rsidRPr="00C51899">
        <w:t xml:space="preserve"> the proportions of the short-chain (C</w:t>
      </w:r>
      <w:r w:rsidR="00243EB7" w:rsidRPr="00C51899">
        <w:rPr>
          <w:vertAlign w:val="subscript"/>
        </w:rPr>
        <w:t>13</w:t>
      </w:r>
      <w:r w:rsidR="00243EB7" w:rsidRPr="00C51899">
        <w:t>-C</w:t>
      </w:r>
      <w:r w:rsidR="00243EB7" w:rsidRPr="00C51899">
        <w:rPr>
          <w:vertAlign w:val="subscript"/>
        </w:rPr>
        <w:t>17</w:t>
      </w:r>
      <w:r w:rsidR="00243EB7" w:rsidRPr="00C51899">
        <w:t>) and intermediate-chain (C</w:t>
      </w:r>
      <w:r w:rsidR="00243EB7" w:rsidRPr="00C51899">
        <w:rPr>
          <w:vertAlign w:val="subscript"/>
        </w:rPr>
        <w:t>18</w:t>
      </w:r>
      <w:r w:rsidR="00243EB7" w:rsidRPr="00C51899">
        <w:t>-C</w:t>
      </w:r>
      <w:r w:rsidR="00243EB7" w:rsidRPr="00C51899">
        <w:rPr>
          <w:vertAlign w:val="subscript"/>
        </w:rPr>
        <w:t>22</w:t>
      </w:r>
      <w:r w:rsidR="00892CD7" w:rsidRPr="00C51899">
        <w:t xml:space="preserve">) aryl isoprenoids. High AIR (3.0) are associated with episodic PZA, which </w:t>
      </w:r>
      <w:r w:rsidR="00C81AB2" w:rsidRPr="00C51899">
        <w:t>lead</w:t>
      </w:r>
      <w:r w:rsidR="000B2E29" w:rsidRPr="00C51899">
        <w:t>s</w:t>
      </w:r>
      <w:r w:rsidR="00C81AB2" w:rsidRPr="00C51899">
        <w:t xml:space="preserve"> to alteration of the long- and intermediate-chain aryl isoprenoids. </w:t>
      </w:r>
      <w:r w:rsidR="000B2E29" w:rsidRPr="00C51899">
        <w:t>On the contrary, low AI</w:t>
      </w:r>
      <w:r w:rsidR="002A6DD8" w:rsidRPr="00C51899">
        <w:t xml:space="preserve">R (0.5) </w:t>
      </w:r>
      <w:r w:rsidR="00FB338D" w:rsidRPr="00C51899">
        <w:t>indicates</w:t>
      </w:r>
      <w:r w:rsidR="002A6DD8" w:rsidRPr="00C51899">
        <w:t xml:space="preserve"> persistent PZA, which contributes to</w:t>
      </w:r>
      <w:r w:rsidR="000B2E29" w:rsidRPr="00C51899">
        <w:t xml:space="preserve"> preservation of the long-chain aryl isoprenoids (Schwark and Frimmel, 2004</w:t>
      </w:r>
      <w:r w:rsidR="009E51B5" w:rsidRPr="00C51899">
        <w:t>).</w:t>
      </w:r>
    </w:p>
    <w:p w14:paraId="19650C25" w14:textId="02607F0B" w:rsidR="00727DE6" w:rsidRPr="00C51899" w:rsidRDefault="00481967" w:rsidP="009E51B5">
      <w:pPr>
        <w:ind w:firstLine="720"/>
        <w:jc w:val="both"/>
      </w:pPr>
      <w:r w:rsidRPr="00C51899">
        <w:lastRenderedPageBreak/>
        <w:t xml:space="preserve">Most of the </w:t>
      </w:r>
      <w:r w:rsidR="00B12CA1" w:rsidRPr="00C51899">
        <w:t xml:space="preserve">analyzed </w:t>
      </w:r>
      <w:r w:rsidRPr="00C51899">
        <w:t xml:space="preserve">samples </w:t>
      </w:r>
      <w:r w:rsidR="003662F0">
        <w:t>show AIR greater than 1</w:t>
      </w:r>
      <w:r w:rsidR="00230625">
        <w:t xml:space="preserve"> (Appendix J</w:t>
      </w:r>
      <w:r w:rsidR="003B31CA" w:rsidRPr="00C51899">
        <w:t>)</w:t>
      </w:r>
      <w:r w:rsidRPr="00C51899">
        <w:t xml:space="preserve"> suggesting that </w:t>
      </w:r>
      <w:r w:rsidR="00266313" w:rsidRPr="00C51899">
        <w:t>the Eagle Ford Shale experienced</w:t>
      </w:r>
      <w:r w:rsidRPr="00C51899">
        <w:t xml:space="preserve"> episodic periods of PZA, where shifts of the chemocline occurred periodically</w:t>
      </w:r>
      <w:r w:rsidR="00DC7FDF" w:rsidRPr="00C51899">
        <w:t>.</w:t>
      </w:r>
      <w:r w:rsidR="00053E96" w:rsidRPr="00C51899">
        <w:t xml:space="preserve"> </w:t>
      </w:r>
      <w:r w:rsidR="00DC7FDF" w:rsidRPr="00C51899">
        <w:t>Koopmans et al. (1996) determined that β-isorenieratane and β-carotane are also precursors for the 2,3,6 trimethyl-substituted aryl isoprenoids</w:t>
      </w:r>
      <w:r w:rsidR="004F6E27" w:rsidRPr="00C51899">
        <w:t xml:space="preserve">. </w:t>
      </w:r>
      <w:r w:rsidR="009E51B5" w:rsidRPr="00C51899">
        <w:t>When</w:t>
      </w:r>
      <w:r w:rsidR="00DC7FDF" w:rsidRPr="00C51899">
        <w:t xml:space="preserve"> derived from these compounds</w:t>
      </w:r>
      <w:r w:rsidR="00B12CA1" w:rsidRPr="00C51899">
        <w:t>,</w:t>
      </w:r>
      <w:r w:rsidR="00DC7FDF" w:rsidRPr="00C51899">
        <w:t xml:space="preserve"> the </w:t>
      </w:r>
      <w:r w:rsidR="009E51B5" w:rsidRPr="00C51899">
        <w:t xml:space="preserve">2,3,6 trimethyl-substituted </w:t>
      </w:r>
      <w:r w:rsidR="00DC7FDF" w:rsidRPr="00C51899">
        <w:t>aryl isoprenoids are depleted in δ</w:t>
      </w:r>
      <w:r w:rsidR="00DC7FDF" w:rsidRPr="00C51899">
        <w:rPr>
          <w:vertAlign w:val="superscript"/>
        </w:rPr>
        <w:t>13</w:t>
      </w:r>
      <w:r w:rsidR="009E51B5" w:rsidRPr="00C51899">
        <w:t>C and</w:t>
      </w:r>
      <w:r w:rsidR="00DC7FDF" w:rsidRPr="00C51899">
        <w:t xml:space="preserve"> cannot be used as specific biomarkers for PZA. </w:t>
      </w:r>
      <w:r w:rsidR="00FB338D" w:rsidRPr="00C51899">
        <w:t>In the present study, the δ</w:t>
      </w:r>
      <w:r w:rsidR="00FB338D" w:rsidRPr="00C51899">
        <w:rPr>
          <w:vertAlign w:val="superscript"/>
        </w:rPr>
        <w:t>13</w:t>
      </w:r>
      <w:r w:rsidR="00FB338D" w:rsidRPr="00C51899">
        <w:t>C values for the aryl isoprenoids were not determined. Nevertheless</w:t>
      </w:r>
      <w:r w:rsidR="004F6E27" w:rsidRPr="00C51899">
        <w:t xml:space="preserve">, </w:t>
      </w:r>
      <w:r w:rsidR="00DC7FDF" w:rsidRPr="00C51899">
        <w:t>g</w:t>
      </w:r>
      <w:r w:rsidRPr="00C51899">
        <w:t xml:space="preserve">eochemical </w:t>
      </w:r>
      <w:r w:rsidR="00355B82" w:rsidRPr="00C51899">
        <w:t>logs</w:t>
      </w:r>
      <w:r w:rsidRPr="00C51899">
        <w:t xml:space="preserve"> of </w:t>
      </w:r>
      <w:r w:rsidR="00FB338D" w:rsidRPr="00C51899">
        <w:t>AIR</w:t>
      </w:r>
      <w:r w:rsidRPr="00C51899">
        <w:t xml:space="preserve"> for the Eagle Ford Shale samples show </w:t>
      </w:r>
      <w:r w:rsidR="009E51B5" w:rsidRPr="00C51899">
        <w:t>a positive</w:t>
      </w:r>
      <w:r w:rsidRPr="00C51899">
        <w:t xml:space="preserve"> correlation with Pr/Ph (Figure </w:t>
      </w:r>
      <w:r w:rsidR="002F71BF" w:rsidRPr="00C51899">
        <w:t>3</w:t>
      </w:r>
      <w:r w:rsidR="00F16F4F" w:rsidRPr="00C51899">
        <w:t>3</w:t>
      </w:r>
      <w:r w:rsidR="00386EEC">
        <w:t>; Appendix C</w:t>
      </w:r>
      <w:r w:rsidR="00F16F4F" w:rsidRPr="00C51899">
        <w:t>),</w:t>
      </w:r>
      <w:r w:rsidR="00FB338D" w:rsidRPr="00C51899">
        <w:t xml:space="preserve"> and</w:t>
      </w:r>
      <w:r w:rsidR="004F6E27" w:rsidRPr="00C51899">
        <w:t xml:space="preserve"> aryl isoprenoids were used to </w:t>
      </w:r>
      <w:r w:rsidR="009E51B5" w:rsidRPr="00C51899">
        <w:t xml:space="preserve">tentatively </w:t>
      </w:r>
      <w:r w:rsidR="004F6E27" w:rsidRPr="00C51899">
        <w:t>evaluate variations and degree of PZA</w:t>
      </w:r>
      <w:r w:rsidR="00355B82" w:rsidRPr="00C51899">
        <w:t xml:space="preserve">. A graph of AIR versus Pr/Ph </w:t>
      </w:r>
      <w:r w:rsidR="00EB2395" w:rsidRPr="00C51899">
        <w:t>(</w:t>
      </w:r>
      <w:r w:rsidR="002F71BF" w:rsidRPr="00C51899">
        <w:t>Figure 3</w:t>
      </w:r>
      <w:r w:rsidR="00F16F4F" w:rsidRPr="00C51899">
        <w:t>4</w:t>
      </w:r>
      <w:r w:rsidR="00EB2395" w:rsidRPr="00C51899">
        <w:t xml:space="preserve">) </w:t>
      </w:r>
      <w:r w:rsidR="00355B82" w:rsidRPr="00C51899">
        <w:t xml:space="preserve">helps to better assess redox conditions and PZA during sediments deposition (Schwark and Frimmel, 2004). </w:t>
      </w:r>
      <w:r w:rsidR="00EB2395" w:rsidRPr="00C51899">
        <w:t xml:space="preserve">From this diagram </w:t>
      </w:r>
      <w:r w:rsidR="00454271" w:rsidRPr="00C51899">
        <w:t xml:space="preserve">it can be observed that samples from </w:t>
      </w:r>
      <w:r w:rsidR="006550F2" w:rsidRPr="00C51899">
        <w:t xml:space="preserve">EFLC and EFBC outcrops, and the EFAC core </w:t>
      </w:r>
      <w:r w:rsidR="00FB338D" w:rsidRPr="00C51899">
        <w:t>were possibly deposited</w:t>
      </w:r>
      <w:r w:rsidR="00454271" w:rsidRPr="00C51899">
        <w:t xml:space="preserve"> under anoxic-suboxic conditions and persistent PZA. </w:t>
      </w:r>
      <w:r w:rsidR="00C3250B" w:rsidRPr="00C51899">
        <w:t xml:space="preserve">Samples EFWB and EFHE </w:t>
      </w:r>
      <w:r w:rsidR="00B12CA1" w:rsidRPr="00C51899">
        <w:t>seem</w:t>
      </w:r>
      <w:r w:rsidR="00C3250B" w:rsidRPr="00C51899">
        <w:t xml:space="preserve"> to have experienced episodic PZA. </w:t>
      </w:r>
      <w:r w:rsidR="00727DE6" w:rsidRPr="00C51899">
        <w:t xml:space="preserve">High AIR in samples EFMK, EFFA, and oils could be consequence of their high </w:t>
      </w:r>
      <w:r w:rsidR="00FB338D" w:rsidRPr="00C51899">
        <w:t xml:space="preserve">thermal </w:t>
      </w:r>
      <w:r w:rsidR="00727DE6" w:rsidRPr="00C51899">
        <w:t>maturity, which tend to generate short-chain aryl isoprenoids from the long-chain homologs.</w:t>
      </w:r>
    </w:p>
    <w:p w14:paraId="3D3569A0" w14:textId="77777777" w:rsidR="001142D4" w:rsidRPr="00C51899" w:rsidRDefault="001142D4" w:rsidP="00364022">
      <w:pPr>
        <w:jc w:val="both"/>
      </w:pPr>
    </w:p>
    <w:p w14:paraId="53B53443" w14:textId="77777777" w:rsidR="005A55A8" w:rsidRPr="00C51899" w:rsidRDefault="005A55A8" w:rsidP="00364022">
      <w:pPr>
        <w:jc w:val="both"/>
      </w:pPr>
    </w:p>
    <w:p w14:paraId="69A2D48A" w14:textId="00080C71" w:rsidR="005A55A8" w:rsidRPr="00C51899" w:rsidRDefault="00D03EDA" w:rsidP="00364022">
      <w:pPr>
        <w:jc w:val="both"/>
      </w:pPr>
      <w:r>
        <w:rPr>
          <w:noProof/>
          <w:lang w:bidi="ar-SA"/>
        </w:rPr>
        <w:lastRenderedPageBreak/>
        <w:drawing>
          <wp:inline distT="0" distB="0" distL="0" distR="0" wp14:anchorId="4FD209C4" wp14:editId="297E6A25">
            <wp:extent cx="5149718" cy="7308251"/>
            <wp:effectExtent l="0" t="0" r="6985" b="698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C_MZ133.png"/>
                    <pic:cNvPicPr/>
                  </pic:nvPicPr>
                  <pic:blipFill>
                    <a:blip r:embed="rId51">
                      <a:extLst>
                        <a:ext uri="{28A0092B-C50C-407E-A947-70E740481C1C}">
                          <a14:useLocalDpi xmlns:a14="http://schemas.microsoft.com/office/drawing/2010/main" val="0"/>
                        </a:ext>
                      </a:extLst>
                    </a:blip>
                    <a:stretch>
                      <a:fillRect/>
                    </a:stretch>
                  </pic:blipFill>
                  <pic:spPr>
                    <a:xfrm>
                      <a:off x="0" y="0"/>
                      <a:ext cx="5149718" cy="7308251"/>
                    </a:xfrm>
                    <a:prstGeom prst="rect">
                      <a:avLst/>
                    </a:prstGeom>
                  </pic:spPr>
                </pic:pic>
              </a:graphicData>
            </a:graphic>
          </wp:inline>
        </w:drawing>
      </w:r>
    </w:p>
    <w:p w14:paraId="7F8358CC" w14:textId="731EE81A" w:rsidR="00D6037E" w:rsidRPr="00C51899" w:rsidRDefault="002F71BF" w:rsidP="00D6037E">
      <w:pPr>
        <w:pStyle w:val="Caption"/>
        <w:jc w:val="both"/>
      </w:pPr>
      <w:bookmarkStart w:id="112" w:name="_Toc387392125"/>
      <w:r w:rsidRPr="00C51899">
        <w:t xml:space="preserve">Figure </w:t>
      </w:r>
      <w:fldSimple w:instr=" SEQ Figure \* ARABIC ">
        <w:r w:rsidR="00C25492">
          <w:rPr>
            <w:noProof/>
          </w:rPr>
          <w:t>32</w:t>
        </w:r>
      </w:fldSimple>
      <w:r w:rsidRPr="00C51899">
        <w:t xml:space="preserve">. </w:t>
      </w:r>
      <w:r w:rsidR="005A55A8" w:rsidRPr="00C51899">
        <w:t xml:space="preserve">Partial fragmentograms of the m/z 133.1 ion showing </w:t>
      </w:r>
      <w:r w:rsidR="00D6037E" w:rsidRPr="00C51899">
        <w:t xml:space="preserve">the aryl isoprenoids </w:t>
      </w:r>
      <w:r w:rsidR="005A55A8" w:rsidRPr="00C51899">
        <w:t xml:space="preserve">distribution in the B&amp;C fractions of the EFLC samples. </w:t>
      </w:r>
      <w:r w:rsidR="00D6037E" w:rsidRPr="00C51899">
        <w:t>Number of carbon atoms for the 2,3,6-trimethyl substituted aryl isoprenoids is indicated above each peak</w:t>
      </w:r>
      <w:r w:rsidR="001C4C2A">
        <w:t xml:space="preserve"> (C24D = internal standard)</w:t>
      </w:r>
      <w:bookmarkEnd w:id="112"/>
    </w:p>
    <w:p w14:paraId="0B24F55A" w14:textId="2CD4EC8B" w:rsidR="005A55A8" w:rsidRPr="00C51899" w:rsidRDefault="005A55A8" w:rsidP="00D03EDA">
      <w:pPr>
        <w:pStyle w:val="Caption"/>
        <w:spacing w:line="480" w:lineRule="auto"/>
        <w:jc w:val="both"/>
      </w:pPr>
    </w:p>
    <w:p w14:paraId="4C431296" w14:textId="77777777" w:rsidR="002F71BF" w:rsidRPr="00C51899" w:rsidRDefault="002F71BF" w:rsidP="00D03EDA"/>
    <w:p w14:paraId="05388A93" w14:textId="574BE009" w:rsidR="00314D59" w:rsidRPr="00C51899" w:rsidRDefault="00A9634E" w:rsidP="00CE1287">
      <w:pPr>
        <w:keepNext/>
        <w:jc w:val="center"/>
      </w:pPr>
      <w:r w:rsidRPr="00C51899">
        <w:rPr>
          <w:noProof/>
          <w:lang w:bidi="ar-SA"/>
        </w:rPr>
        <w:drawing>
          <wp:inline distT="0" distB="0" distL="0" distR="0" wp14:anchorId="14DE9489" wp14:editId="71BAC4F6">
            <wp:extent cx="5284470" cy="5193037"/>
            <wp:effectExtent l="0" t="0" r="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C_1_of_3.png"/>
                    <pic:cNvPicPr/>
                  </pic:nvPicPr>
                  <pic:blipFill>
                    <a:blip r:embed="rId52">
                      <a:extLst>
                        <a:ext uri="{28A0092B-C50C-407E-A947-70E740481C1C}">
                          <a14:useLocalDpi xmlns:a14="http://schemas.microsoft.com/office/drawing/2010/main" val="0"/>
                        </a:ext>
                      </a:extLst>
                    </a:blip>
                    <a:stretch>
                      <a:fillRect/>
                    </a:stretch>
                  </pic:blipFill>
                  <pic:spPr>
                    <a:xfrm>
                      <a:off x="0" y="0"/>
                      <a:ext cx="5285387" cy="5193938"/>
                    </a:xfrm>
                    <a:prstGeom prst="rect">
                      <a:avLst/>
                    </a:prstGeom>
                  </pic:spPr>
                </pic:pic>
              </a:graphicData>
            </a:graphic>
          </wp:inline>
        </w:drawing>
      </w:r>
    </w:p>
    <w:p w14:paraId="39312860" w14:textId="06C8091E" w:rsidR="002F71BF" w:rsidRPr="00C51899" w:rsidRDefault="002F71BF" w:rsidP="001C4C2A">
      <w:pPr>
        <w:pStyle w:val="Caption"/>
        <w:jc w:val="both"/>
      </w:pPr>
      <w:bookmarkStart w:id="113" w:name="_Toc387392126"/>
      <w:r w:rsidRPr="00C51899">
        <w:t xml:space="preserve">Figure </w:t>
      </w:r>
      <w:fldSimple w:instr=" SEQ Figure \* ARABIC ">
        <w:r w:rsidR="00C25492">
          <w:rPr>
            <w:noProof/>
          </w:rPr>
          <w:t>33</w:t>
        </w:r>
      </w:fldSimple>
      <w:r w:rsidRPr="00C51899">
        <w:t xml:space="preserve">. </w:t>
      </w:r>
      <w:r w:rsidR="00314D59" w:rsidRPr="00C51899">
        <w:t xml:space="preserve">Geochemical logs of biomarker ratios of aryl isoprenoids for Eagle Ford Shale samples at Lozier Canyon. </w:t>
      </w:r>
      <w:r w:rsidR="001C4C2A">
        <w:t>Formulas for c</w:t>
      </w:r>
      <w:r w:rsidR="001C4C2A" w:rsidRPr="00C51899">
        <w:t>alculation of</w:t>
      </w:r>
      <w:r w:rsidR="001C4C2A">
        <w:t xml:space="preserve"> ratios are</w:t>
      </w:r>
      <w:r w:rsidR="001C4C2A" w:rsidRPr="00C51899">
        <w:t xml:space="preserve"> in Appendix A. </w:t>
      </w:r>
      <w:r w:rsidR="00121274">
        <w:t xml:space="preserve">Geochemical logs from other locations analyzed are in Appendix C. </w:t>
      </w:r>
      <w:r w:rsidR="001C4C2A">
        <w:t>Numerical values of AIR are in Appendix J</w:t>
      </w:r>
      <w:bookmarkEnd w:id="113"/>
    </w:p>
    <w:p w14:paraId="2DE6C923" w14:textId="77777777" w:rsidR="002F71BF" w:rsidRDefault="002F71BF" w:rsidP="002F71BF"/>
    <w:p w14:paraId="1FEC4C81" w14:textId="77777777" w:rsidR="00D03EDA" w:rsidRDefault="00D03EDA" w:rsidP="002F71BF"/>
    <w:p w14:paraId="473FAAC8" w14:textId="77777777" w:rsidR="00D03EDA" w:rsidRDefault="00D03EDA" w:rsidP="002F71BF"/>
    <w:p w14:paraId="7087A427" w14:textId="77777777" w:rsidR="00D03EDA" w:rsidRDefault="00D03EDA" w:rsidP="002F71BF"/>
    <w:p w14:paraId="7F8F1473" w14:textId="77777777" w:rsidR="00D03EDA" w:rsidRDefault="00D03EDA" w:rsidP="00D03EDA"/>
    <w:p w14:paraId="0ED03637" w14:textId="77777777" w:rsidR="00D03EDA" w:rsidRDefault="00D03EDA" w:rsidP="00D03EDA"/>
    <w:p w14:paraId="2ACB864C" w14:textId="2537367A" w:rsidR="00BD142E" w:rsidRPr="00C51899" w:rsidRDefault="00C3250B" w:rsidP="00CE1287">
      <w:pPr>
        <w:keepNext/>
        <w:jc w:val="center"/>
      </w:pPr>
      <w:r w:rsidRPr="00C51899">
        <w:rPr>
          <w:noProof/>
          <w:lang w:bidi="ar-SA"/>
        </w:rPr>
        <w:drawing>
          <wp:inline distT="0" distB="0" distL="0" distR="0" wp14:anchorId="5231A316" wp14:editId="25230210">
            <wp:extent cx="5280660" cy="3676502"/>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R_Ratio.png"/>
                    <pic:cNvPicPr/>
                  </pic:nvPicPr>
                  <pic:blipFill>
                    <a:blip r:embed="rId53">
                      <a:extLst>
                        <a:ext uri="{28A0092B-C50C-407E-A947-70E740481C1C}">
                          <a14:useLocalDpi xmlns:a14="http://schemas.microsoft.com/office/drawing/2010/main" val="0"/>
                        </a:ext>
                      </a:extLst>
                    </a:blip>
                    <a:stretch>
                      <a:fillRect/>
                    </a:stretch>
                  </pic:blipFill>
                  <pic:spPr>
                    <a:xfrm>
                      <a:off x="0" y="0"/>
                      <a:ext cx="5284352" cy="3679072"/>
                    </a:xfrm>
                    <a:prstGeom prst="rect">
                      <a:avLst/>
                    </a:prstGeom>
                  </pic:spPr>
                </pic:pic>
              </a:graphicData>
            </a:graphic>
          </wp:inline>
        </w:drawing>
      </w:r>
    </w:p>
    <w:p w14:paraId="4521FC56" w14:textId="5F22DC77" w:rsidR="001142D4" w:rsidRPr="00C51899" w:rsidRDefault="00BD142E" w:rsidP="00BD142E">
      <w:pPr>
        <w:pStyle w:val="Caption"/>
        <w:jc w:val="both"/>
      </w:pPr>
      <w:bookmarkStart w:id="114" w:name="_Toc387392127"/>
      <w:r w:rsidRPr="00C51899">
        <w:t xml:space="preserve">Figure </w:t>
      </w:r>
      <w:fldSimple w:instr=" SEQ Figure \* ARABIC ">
        <w:r w:rsidR="00C25492">
          <w:rPr>
            <w:noProof/>
          </w:rPr>
          <w:t>34</w:t>
        </w:r>
      </w:fldSimple>
      <w:r w:rsidR="00D3289D" w:rsidRPr="00C51899">
        <w:t>. AIR versus Pr/Ph plot for the Eagle Ford Shale samples (Dotted line is used as a guide and does not represent fixed fields on the diagram. Plot template from Schwark and Frimmel, 2004)</w:t>
      </w:r>
      <w:bookmarkEnd w:id="114"/>
    </w:p>
    <w:p w14:paraId="43DA4795" w14:textId="77777777" w:rsidR="001142D4" w:rsidRPr="00C51899" w:rsidRDefault="001142D4" w:rsidP="001142D4">
      <w:pPr>
        <w:jc w:val="both"/>
      </w:pPr>
    </w:p>
    <w:p w14:paraId="2E606E76" w14:textId="77777777" w:rsidR="006111F6" w:rsidRDefault="006111F6" w:rsidP="001142D4">
      <w:pPr>
        <w:jc w:val="both"/>
      </w:pPr>
    </w:p>
    <w:p w14:paraId="75223447" w14:textId="77777777" w:rsidR="00330FA1" w:rsidRDefault="00330FA1" w:rsidP="001142D4">
      <w:pPr>
        <w:jc w:val="both"/>
      </w:pPr>
    </w:p>
    <w:p w14:paraId="4054B258" w14:textId="77777777" w:rsidR="00D03EDA" w:rsidRDefault="00D03EDA" w:rsidP="001142D4">
      <w:pPr>
        <w:jc w:val="both"/>
      </w:pPr>
    </w:p>
    <w:p w14:paraId="3C929116" w14:textId="77777777" w:rsidR="001C4C2A" w:rsidRDefault="001C4C2A" w:rsidP="001142D4">
      <w:pPr>
        <w:jc w:val="both"/>
      </w:pPr>
    </w:p>
    <w:p w14:paraId="0C4A9E88" w14:textId="77777777" w:rsidR="00D03EDA" w:rsidRDefault="00D03EDA" w:rsidP="001142D4">
      <w:pPr>
        <w:jc w:val="both"/>
      </w:pPr>
    </w:p>
    <w:p w14:paraId="25B0829A" w14:textId="77777777" w:rsidR="00D03EDA" w:rsidRPr="00C51899" w:rsidRDefault="00D03EDA" w:rsidP="001142D4">
      <w:pPr>
        <w:jc w:val="both"/>
      </w:pPr>
    </w:p>
    <w:p w14:paraId="565E8465" w14:textId="77777777" w:rsidR="006111F6" w:rsidRPr="00C51899" w:rsidRDefault="006111F6" w:rsidP="00A811E3">
      <w:pPr>
        <w:pStyle w:val="Heading3"/>
      </w:pPr>
      <w:bookmarkStart w:id="115" w:name="_Toc387392046"/>
      <w:r w:rsidRPr="00C51899">
        <w:lastRenderedPageBreak/>
        <w:t>Monoaromatic Steroids</w:t>
      </w:r>
      <w:bookmarkEnd w:id="115"/>
    </w:p>
    <w:p w14:paraId="1D479E23" w14:textId="7F755C22" w:rsidR="00BA483E" w:rsidRPr="00C51899" w:rsidRDefault="003668B5" w:rsidP="006111F6">
      <w:pPr>
        <w:ind w:firstLine="720"/>
        <w:jc w:val="both"/>
      </w:pPr>
      <w:r w:rsidRPr="00C51899">
        <w:t>Monoaromatic steroids (MA</w:t>
      </w:r>
      <w:r w:rsidR="00282EFB" w:rsidRPr="00C51899">
        <w:t>S) are a group of biomarkers</w:t>
      </w:r>
      <w:r w:rsidRPr="00C51899">
        <w:t xml:space="preserve"> derived from sterols containing more than one double </w:t>
      </w:r>
      <w:r w:rsidRPr="008A0FF8">
        <w:t>bond (</w:t>
      </w:r>
      <w:r w:rsidR="008A0FF8" w:rsidRPr="008A0FF8">
        <w:t>Peters et al., 2005</w:t>
      </w:r>
      <w:r w:rsidRPr="008A0FF8">
        <w:t xml:space="preserve">). </w:t>
      </w:r>
      <w:r w:rsidR="00896D55" w:rsidRPr="008A0FF8">
        <w:t>These</w:t>
      </w:r>
      <w:r w:rsidR="00896D55" w:rsidRPr="00C51899">
        <w:t xml:space="preserve"> biomarkers were determined in the B&amp;C fraction of Eagle Ford Shale bitumens and oils through SIM/GC-MS by</w:t>
      </w:r>
      <w:r w:rsidR="00AD7239" w:rsidRPr="00C51899">
        <w:t xml:space="preserve"> analysis of the m/z 253.3 ion (</w:t>
      </w:r>
      <w:r w:rsidR="00F16F4F" w:rsidRPr="00C51899">
        <w:t>Figure 35</w:t>
      </w:r>
      <w:r w:rsidR="00DC2BB3">
        <w:t>, Table 8</w:t>
      </w:r>
      <w:r w:rsidR="00AD7239" w:rsidRPr="00C51899">
        <w:t xml:space="preserve">). </w:t>
      </w:r>
      <w:r w:rsidR="00C05109" w:rsidRPr="00C51899">
        <w:t>Compared to the regular steranes ternary plot, t</w:t>
      </w:r>
      <w:r w:rsidR="006111F6" w:rsidRPr="00C51899">
        <w:t>he proportions of the C</w:t>
      </w:r>
      <w:r w:rsidR="006111F6" w:rsidRPr="00C51899">
        <w:rPr>
          <w:vertAlign w:val="subscript"/>
        </w:rPr>
        <w:t>27</w:t>
      </w:r>
      <w:r w:rsidR="006111F6" w:rsidRPr="00C51899">
        <w:t>, C</w:t>
      </w:r>
      <w:r w:rsidR="006111F6" w:rsidRPr="00C51899">
        <w:rPr>
          <w:vertAlign w:val="subscript"/>
        </w:rPr>
        <w:t>28</w:t>
      </w:r>
      <w:r w:rsidR="006111F6" w:rsidRPr="00C51899">
        <w:t>, and C</w:t>
      </w:r>
      <w:r w:rsidR="006111F6" w:rsidRPr="00C51899">
        <w:rPr>
          <w:vertAlign w:val="subscript"/>
        </w:rPr>
        <w:t>29</w:t>
      </w:r>
      <w:r w:rsidR="006111F6" w:rsidRPr="00C51899">
        <w:t xml:space="preserve"> </w:t>
      </w:r>
      <w:r w:rsidRPr="00C51899">
        <w:t>MAS</w:t>
      </w:r>
      <w:r w:rsidR="006111F6" w:rsidRPr="00C51899">
        <w:t xml:space="preserve"> plotted in a ternary diagram provide a better characterization of the variations in depositional environments</w:t>
      </w:r>
      <w:r w:rsidR="00C05109" w:rsidRPr="00C51899">
        <w:t>,</w:t>
      </w:r>
      <w:r w:rsidR="006111F6" w:rsidRPr="00C51899">
        <w:t xml:space="preserve"> </w:t>
      </w:r>
      <w:r w:rsidR="00C05109" w:rsidRPr="00C51899">
        <w:t>and are</w:t>
      </w:r>
      <w:r w:rsidRPr="00C51899">
        <w:t xml:space="preserve"> particularly </w:t>
      </w:r>
      <w:r w:rsidR="00C05109" w:rsidRPr="00C51899">
        <w:t xml:space="preserve">useful </w:t>
      </w:r>
      <w:r w:rsidRPr="00C51899">
        <w:t>for distinguishing marine from non-marine oils</w:t>
      </w:r>
      <w:r w:rsidR="006111F6" w:rsidRPr="00C51899">
        <w:t xml:space="preserve"> (Moldowan et al.,</w:t>
      </w:r>
      <w:r w:rsidR="00737BBE">
        <w:t xml:space="preserve"> </w:t>
      </w:r>
      <w:r w:rsidR="006111F6" w:rsidRPr="00C51899">
        <w:t>1985). These authors indicated that oils and bitumens derived from</w:t>
      </w:r>
      <w:r w:rsidRPr="00C51899">
        <w:t xml:space="preserve"> marine organic matter contain</w:t>
      </w:r>
      <w:r w:rsidR="006111F6" w:rsidRPr="00C51899">
        <w:t xml:space="preserve"> greater amounts of C</w:t>
      </w:r>
      <w:r w:rsidR="006111F6" w:rsidRPr="00C51899">
        <w:rPr>
          <w:vertAlign w:val="subscript"/>
        </w:rPr>
        <w:t>28</w:t>
      </w:r>
      <w:r w:rsidR="006111F6" w:rsidRPr="00C51899">
        <w:t xml:space="preserve"> MAS than those of non</w:t>
      </w:r>
      <w:r w:rsidR="00445C7B" w:rsidRPr="00C51899">
        <w:t>-</w:t>
      </w:r>
      <w:r w:rsidR="006111F6" w:rsidRPr="00C51899">
        <w:t>marine origin.</w:t>
      </w:r>
      <w:r w:rsidR="00D9512B" w:rsidRPr="00C51899">
        <w:t xml:space="preserve"> In addition, Moldowan et al. (1985)</w:t>
      </w:r>
      <w:r w:rsidR="006111F6" w:rsidRPr="00C51899">
        <w:t xml:space="preserve"> </w:t>
      </w:r>
      <w:r w:rsidR="00D9512B" w:rsidRPr="00C51899">
        <w:t>observed that some oils derived from marine carbonate source rocks contain higher amounts of C</w:t>
      </w:r>
      <w:r w:rsidR="00D9512B" w:rsidRPr="00C51899">
        <w:rPr>
          <w:vertAlign w:val="subscript"/>
        </w:rPr>
        <w:t>29</w:t>
      </w:r>
      <w:r w:rsidR="00D9512B" w:rsidRPr="00C51899">
        <w:t xml:space="preserve"> MAS than oils derived from marine shales. </w:t>
      </w:r>
      <w:r w:rsidR="00BA483E" w:rsidRPr="00C51899">
        <w:t xml:space="preserve">The </w:t>
      </w:r>
      <w:r w:rsidR="00B12CA1" w:rsidRPr="00C51899">
        <w:t xml:space="preserve">bitumens and oils from the </w:t>
      </w:r>
      <w:r w:rsidR="00BA483E" w:rsidRPr="00C51899">
        <w:t xml:space="preserve">Eagle Ford Shale </w:t>
      </w:r>
      <w:r w:rsidR="006A7496" w:rsidRPr="00C51899">
        <w:t>have a greater concentration of C</w:t>
      </w:r>
      <w:r w:rsidR="006A7496" w:rsidRPr="00C51899">
        <w:rPr>
          <w:vertAlign w:val="subscript"/>
        </w:rPr>
        <w:t>28</w:t>
      </w:r>
      <w:r w:rsidR="006A7496" w:rsidRPr="00C51899">
        <w:t xml:space="preserve"> MAS, followed by C</w:t>
      </w:r>
      <w:r w:rsidR="006A7496" w:rsidRPr="00C51899">
        <w:rPr>
          <w:vertAlign w:val="subscript"/>
        </w:rPr>
        <w:t>27</w:t>
      </w:r>
      <w:r w:rsidR="006A7496" w:rsidRPr="00C51899">
        <w:t xml:space="preserve"> and C</w:t>
      </w:r>
      <w:r w:rsidR="006A7496" w:rsidRPr="00C51899">
        <w:rPr>
          <w:vertAlign w:val="subscript"/>
        </w:rPr>
        <w:t>29</w:t>
      </w:r>
      <w:r w:rsidR="00282EFB" w:rsidRPr="00C51899">
        <w:t xml:space="preserve"> MAS (Appendix </w:t>
      </w:r>
      <w:r w:rsidR="00230625">
        <w:t>O</w:t>
      </w:r>
      <w:r w:rsidR="00282EFB" w:rsidRPr="00C51899">
        <w:t>)</w:t>
      </w:r>
      <w:r w:rsidR="005466BD" w:rsidRPr="00C51899">
        <w:t xml:space="preserve"> and t</w:t>
      </w:r>
      <w:r w:rsidR="00AD7239" w:rsidRPr="00C51899">
        <w:t>heir</w:t>
      </w:r>
      <w:r w:rsidR="00282EFB" w:rsidRPr="00C51899">
        <w:t xml:space="preserve"> distribution is similar to that of the regular steranes (Figure </w:t>
      </w:r>
      <w:r w:rsidR="00AD7239" w:rsidRPr="00C51899">
        <w:t>3</w:t>
      </w:r>
      <w:r w:rsidR="00F16F4F" w:rsidRPr="00C51899">
        <w:t>6</w:t>
      </w:r>
      <w:r w:rsidR="00282EFB" w:rsidRPr="00C51899">
        <w:t>), indicating</w:t>
      </w:r>
      <w:r w:rsidR="006A7496" w:rsidRPr="00C51899">
        <w:t xml:space="preserve"> a marine source for these samples</w:t>
      </w:r>
      <w:r w:rsidR="00282EFB" w:rsidRPr="00C51899">
        <w:t>.</w:t>
      </w:r>
    </w:p>
    <w:p w14:paraId="5770B478" w14:textId="77777777" w:rsidR="00D6037E" w:rsidRDefault="00D6037E" w:rsidP="006111F6">
      <w:pPr>
        <w:ind w:firstLine="720"/>
        <w:jc w:val="both"/>
      </w:pPr>
    </w:p>
    <w:p w14:paraId="5F3A3C97" w14:textId="60CB04F1" w:rsidR="00702AED" w:rsidRPr="00C51899" w:rsidRDefault="00D03EDA" w:rsidP="00D03EDA">
      <w:r>
        <w:rPr>
          <w:noProof/>
          <w:lang w:bidi="ar-SA"/>
        </w:rPr>
        <w:lastRenderedPageBreak/>
        <w:drawing>
          <wp:inline distT="0" distB="0" distL="0" distR="0" wp14:anchorId="6789877C" wp14:editId="4B12DA7B">
            <wp:extent cx="5267919" cy="740298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C_MZ253.png"/>
                    <pic:cNvPicPr/>
                  </pic:nvPicPr>
                  <pic:blipFill>
                    <a:blip r:embed="rId54">
                      <a:extLst>
                        <a:ext uri="{28A0092B-C50C-407E-A947-70E740481C1C}">
                          <a14:useLocalDpi xmlns:a14="http://schemas.microsoft.com/office/drawing/2010/main" val="0"/>
                        </a:ext>
                      </a:extLst>
                    </a:blip>
                    <a:stretch>
                      <a:fillRect/>
                    </a:stretch>
                  </pic:blipFill>
                  <pic:spPr>
                    <a:xfrm>
                      <a:off x="0" y="0"/>
                      <a:ext cx="5267919" cy="7402982"/>
                    </a:xfrm>
                    <a:prstGeom prst="rect">
                      <a:avLst/>
                    </a:prstGeom>
                  </pic:spPr>
                </pic:pic>
              </a:graphicData>
            </a:graphic>
          </wp:inline>
        </w:drawing>
      </w:r>
    </w:p>
    <w:p w14:paraId="21D81DA6" w14:textId="20989DD4" w:rsidR="00D6037E" w:rsidRPr="00C51899" w:rsidRDefault="00AD7239" w:rsidP="00D6037E">
      <w:pPr>
        <w:pStyle w:val="Caption"/>
        <w:jc w:val="both"/>
      </w:pPr>
      <w:bookmarkStart w:id="116" w:name="_Toc387392128"/>
      <w:r w:rsidRPr="00C51899">
        <w:t xml:space="preserve">Figure </w:t>
      </w:r>
      <w:fldSimple w:instr=" SEQ Figure \* ARABIC ">
        <w:r w:rsidR="00C25492">
          <w:rPr>
            <w:noProof/>
          </w:rPr>
          <w:t>35</w:t>
        </w:r>
      </w:fldSimple>
      <w:r w:rsidRPr="00C51899">
        <w:t xml:space="preserve">. </w:t>
      </w:r>
      <w:r w:rsidR="00D6037E" w:rsidRPr="00C51899">
        <w:t xml:space="preserve">Partial fragmentograms of the m/z 253.3 ion showing distribution of the monoaromatic steroids (MAS) in the B&amp;C fractions of the EFLC samples. Peak identification is presented in </w:t>
      </w:r>
      <w:r w:rsidR="00434115">
        <w:t>Table 8</w:t>
      </w:r>
      <w:bookmarkEnd w:id="116"/>
    </w:p>
    <w:p w14:paraId="5C070A9B" w14:textId="0FF4749E" w:rsidR="009114F1" w:rsidRDefault="009114F1" w:rsidP="009114F1">
      <w:pPr>
        <w:pStyle w:val="Caption"/>
        <w:keepNext/>
      </w:pPr>
      <w:bookmarkStart w:id="117" w:name="_Toc387392085"/>
      <w:r>
        <w:lastRenderedPageBreak/>
        <w:t xml:space="preserve">Table </w:t>
      </w:r>
      <w:fldSimple w:instr=" SEQ Table \* ARABIC ">
        <w:r w:rsidR="00C25492">
          <w:rPr>
            <w:noProof/>
          </w:rPr>
          <w:t>8</w:t>
        </w:r>
      </w:fldSimple>
      <w:r>
        <w:t>. Identification of monoaromatic steroids (MAS) in the partial m/z 253.3 fragmentogram of the B&amp;C fractions</w:t>
      </w:r>
      <w:bookmarkEnd w:id="117"/>
    </w:p>
    <w:tbl>
      <w:tblPr>
        <w:tblW w:w="7214" w:type="dxa"/>
        <w:jc w:val="center"/>
        <w:tblLook w:val="04A0" w:firstRow="1" w:lastRow="0" w:firstColumn="1" w:lastColumn="0" w:noHBand="0" w:noVBand="1"/>
      </w:tblPr>
      <w:tblGrid>
        <w:gridCol w:w="1429"/>
        <w:gridCol w:w="5785"/>
      </w:tblGrid>
      <w:tr w:rsidR="009114F1" w:rsidRPr="00C51899" w14:paraId="03B7C6DC" w14:textId="77777777" w:rsidTr="00566D96">
        <w:trPr>
          <w:trHeight w:hRule="exact" w:val="360"/>
          <w:jc w:val="center"/>
        </w:trPr>
        <w:tc>
          <w:tcPr>
            <w:tcW w:w="1429" w:type="dxa"/>
            <w:tcBorders>
              <w:top w:val="single" w:sz="4" w:space="0" w:color="auto"/>
              <w:left w:val="nil"/>
              <w:bottom w:val="single" w:sz="4" w:space="0" w:color="auto"/>
              <w:right w:val="nil"/>
            </w:tcBorders>
            <w:shd w:val="clear" w:color="auto" w:fill="auto"/>
            <w:noWrap/>
            <w:vAlign w:val="center"/>
          </w:tcPr>
          <w:p w14:paraId="618258A6" w14:textId="77777777" w:rsidR="009114F1" w:rsidRPr="00C51899" w:rsidRDefault="009114F1" w:rsidP="00566D96">
            <w:pPr>
              <w:jc w:val="center"/>
              <w:rPr>
                <w:rFonts w:ascii="Times New Roman" w:hAnsi="Times New Roman"/>
                <w:b/>
                <w:bCs/>
                <w:color w:val="000000"/>
              </w:rPr>
            </w:pPr>
            <w:r w:rsidRPr="00C51899">
              <w:rPr>
                <w:rFonts w:ascii="Times New Roman" w:hAnsi="Times New Roman"/>
                <w:b/>
                <w:bCs/>
                <w:color w:val="000000"/>
              </w:rPr>
              <w:t>Peak #</w:t>
            </w:r>
          </w:p>
        </w:tc>
        <w:tc>
          <w:tcPr>
            <w:tcW w:w="5785" w:type="dxa"/>
            <w:tcBorders>
              <w:top w:val="single" w:sz="4" w:space="0" w:color="auto"/>
              <w:left w:val="nil"/>
              <w:bottom w:val="single" w:sz="4" w:space="0" w:color="auto"/>
              <w:right w:val="nil"/>
            </w:tcBorders>
            <w:shd w:val="clear" w:color="auto" w:fill="auto"/>
            <w:noWrap/>
            <w:vAlign w:val="center"/>
          </w:tcPr>
          <w:p w14:paraId="608FB24B" w14:textId="77777777" w:rsidR="009114F1" w:rsidRPr="00C51899" w:rsidRDefault="009114F1" w:rsidP="00566D96">
            <w:pPr>
              <w:jc w:val="center"/>
              <w:rPr>
                <w:rFonts w:ascii="Times New Roman" w:hAnsi="Times New Roman"/>
                <w:b/>
                <w:bCs/>
                <w:color w:val="000000"/>
              </w:rPr>
            </w:pPr>
            <w:r w:rsidRPr="00C51899">
              <w:rPr>
                <w:rFonts w:ascii="Times New Roman" w:hAnsi="Times New Roman"/>
                <w:b/>
                <w:bCs/>
                <w:color w:val="000000"/>
              </w:rPr>
              <w:t>Compound</w:t>
            </w:r>
          </w:p>
        </w:tc>
      </w:tr>
      <w:tr w:rsidR="009114F1" w:rsidRPr="00C51899" w14:paraId="22B350A5" w14:textId="77777777" w:rsidTr="00566D96">
        <w:trPr>
          <w:trHeight w:hRule="exact" w:val="360"/>
          <w:jc w:val="center"/>
        </w:trPr>
        <w:tc>
          <w:tcPr>
            <w:tcW w:w="1429" w:type="dxa"/>
            <w:tcBorders>
              <w:top w:val="nil"/>
              <w:left w:val="nil"/>
              <w:bottom w:val="nil"/>
              <w:right w:val="nil"/>
            </w:tcBorders>
            <w:shd w:val="clear" w:color="auto" w:fill="auto"/>
            <w:noWrap/>
            <w:vAlign w:val="center"/>
          </w:tcPr>
          <w:p w14:paraId="3C5490B5"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C24D</w:t>
            </w:r>
          </w:p>
        </w:tc>
        <w:tc>
          <w:tcPr>
            <w:tcW w:w="5785" w:type="dxa"/>
            <w:tcBorders>
              <w:top w:val="nil"/>
              <w:left w:val="nil"/>
              <w:bottom w:val="nil"/>
              <w:right w:val="nil"/>
            </w:tcBorders>
            <w:shd w:val="clear" w:color="auto" w:fill="auto"/>
            <w:noWrap/>
            <w:vAlign w:val="center"/>
          </w:tcPr>
          <w:p w14:paraId="13403EBB" w14:textId="77777777" w:rsidR="009114F1" w:rsidRPr="00C51899" w:rsidRDefault="009114F1" w:rsidP="00566D96">
            <w:pPr>
              <w:rPr>
                <w:rFonts w:ascii="Times New Roman" w:hAnsi="Times New Roman"/>
                <w:color w:val="000000"/>
              </w:rPr>
            </w:pPr>
            <w:r w:rsidRPr="00C51899">
              <w:rPr>
                <w:rFonts w:ascii="Times New Roman" w:hAnsi="Times New Roman"/>
                <w:color w:val="000000"/>
              </w:rPr>
              <w:t xml:space="preserve">Deuterated </w:t>
            </w:r>
            <w:r w:rsidRPr="00C51899">
              <w:rPr>
                <w:rFonts w:ascii="Times New Roman" w:hAnsi="Times New Roman"/>
                <w:i/>
                <w:color w:val="000000"/>
              </w:rPr>
              <w:t>n-</w:t>
            </w:r>
            <w:r w:rsidRPr="00C51899">
              <w:rPr>
                <w:rFonts w:ascii="Times New Roman" w:hAnsi="Times New Roman"/>
                <w:color w:val="000000"/>
              </w:rPr>
              <w:t>tetracosane (ISTD)</w:t>
            </w:r>
          </w:p>
        </w:tc>
      </w:tr>
      <w:tr w:rsidR="009114F1" w:rsidRPr="00C51899" w14:paraId="33528F4A" w14:textId="77777777" w:rsidTr="00566D96">
        <w:trPr>
          <w:trHeight w:hRule="exact" w:val="360"/>
          <w:jc w:val="center"/>
        </w:trPr>
        <w:tc>
          <w:tcPr>
            <w:tcW w:w="1429" w:type="dxa"/>
            <w:tcBorders>
              <w:top w:val="nil"/>
              <w:left w:val="nil"/>
              <w:bottom w:val="nil"/>
              <w:right w:val="nil"/>
            </w:tcBorders>
            <w:shd w:val="clear" w:color="auto" w:fill="auto"/>
            <w:noWrap/>
            <w:vAlign w:val="center"/>
          </w:tcPr>
          <w:p w14:paraId="54299312"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1</w:t>
            </w:r>
          </w:p>
        </w:tc>
        <w:tc>
          <w:tcPr>
            <w:tcW w:w="5785" w:type="dxa"/>
            <w:tcBorders>
              <w:top w:val="nil"/>
              <w:left w:val="nil"/>
              <w:bottom w:val="nil"/>
              <w:right w:val="nil"/>
            </w:tcBorders>
            <w:shd w:val="clear" w:color="auto" w:fill="auto"/>
            <w:noWrap/>
            <w:vAlign w:val="center"/>
          </w:tcPr>
          <w:p w14:paraId="59FBFE2B" w14:textId="77777777" w:rsidR="009114F1" w:rsidRPr="00C51899" w:rsidRDefault="009114F1"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21</w:t>
            </w:r>
            <w:r w:rsidRPr="00C51899">
              <w:rPr>
                <w:rFonts w:ascii="Times New Roman" w:hAnsi="Times New Roman"/>
                <w:color w:val="000000"/>
              </w:rPr>
              <w:t xml:space="preserve"> Pregnane</w:t>
            </w:r>
          </w:p>
        </w:tc>
      </w:tr>
      <w:tr w:rsidR="009114F1" w:rsidRPr="00C51899" w14:paraId="650B2D06" w14:textId="77777777" w:rsidTr="00566D96">
        <w:trPr>
          <w:trHeight w:hRule="exact" w:val="360"/>
          <w:jc w:val="center"/>
        </w:trPr>
        <w:tc>
          <w:tcPr>
            <w:tcW w:w="1429" w:type="dxa"/>
            <w:tcBorders>
              <w:top w:val="nil"/>
              <w:left w:val="nil"/>
              <w:bottom w:val="nil"/>
              <w:right w:val="nil"/>
            </w:tcBorders>
            <w:shd w:val="clear" w:color="auto" w:fill="auto"/>
            <w:noWrap/>
            <w:vAlign w:val="center"/>
          </w:tcPr>
          <w:p w14:paraId="014FD14B"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2</w:t>
            </w:r>
          </w:p>
        </w:tc>
        <w:tc>
          <w:tcPr>
            <w:tcW w:w="5785" w:type="dxa"/>
            <w:tcBorders>
              <w:top w:val="nil"/>
              <w:left w:val="nil"/>
              <w:bottom w:val="nil"/>
              <w:right w:val="nil"/>
            </w:tcBorders>
            <w:shd w:val="clear" w:color="auto" w:fill="auto"/>
            <w:noWrap/>
            <w:vAlign w:val="center"/>
          </w:tcPr>
          <w:p w14:paraId="6E1CE1B1" w14:textId="77777777" w:rsidR="009114F1" w:rsidRPr="00C51899" w:rsidRDefault="009114F1"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22</w:t>
            </w:r>
            <w:r w:rsidRPr="00C51899">
              <w:rPr>
                <w:rFonts w:ascii="Times New Roman" w:hAnsi="Times New Roman"/>
                <w:color w:val="000000"/>
              </w:rPr>
              <w:t xml:space="preserve"> 20-Methylpregnane</w:t>
            </w:r>
          </w:p>
        </w:tc>
      </w:tr>
      <w:tr w:rsidR="009114F1" w:rsidRPr="00C51899" w14:paraId="32A97558" w14:textId="77777777" w:rsidTr="00566D96">
        <w:trPr>
          <w:trHeight w:hRule="exact" w:val="360"/>
          <w:jc w:val="center"/>
        </w:trPr>
        <w:tc>
          <w:tcPr>
            <w:tcW w:w="1429" w:type="dxa"/>
            <w:tcBorders>
              <w:top w:val="nil"/>
              <w:left w:val="nil"/>
              <w:bottom w:val="nil"/>
              <w:right w:val="nil"/>
            </w:tcBorders>
            <w:shd w:val="clear" w:color="auto" w:fill="auto"/>
            <w:noWrap/>
            <w:vAlign w:val="center"/>
          </w:tcPr>
          <w:p w14:paraId="78CB2FF2"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3</w:t>
            </w:r>
          </w:p>
        </w:tc>
        <w:tc>
          <w:tcPr>
            <w:tcW w:w="5785" w:type="dxa"/>
            <w:tcBorders>
              <w:top w:val="nil"/>
              <w:left w:val="nil"/>
              <w:bottom w:val="nil"/>
              <w:right w:val="nil"/>
            </w:tcBorders>
            <w:shd w:val="clear" w:color="auto" w:fill="auto"/>
            <w:noWrap/>
            <w:vAlign w:val="center"/>
          </w:tcPr>
          <w:p w14:paraId="25FB3EEB" w14:textId="77777777" w:rsidR="009114F1" w:rsidRPr="00C51899" w:rsidRDefault="009114F1" w:rsidP="00566D96">
            <w:pPr>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b/>
                <w:color w:val="000000"/>
              </w:rPr>
              <w:t xml:space="preserve"> </w:t>
            </w:r>
            <w:r w:rsidRPr="00C51899">
              <w:rPr>
                <w:rFonts w:ascii="Times New Roman" w:hAnsi="Times New Roman"/>
                <w:color w:val="000000"/>
              </w:rPr>
              <w:t>5β-Cholestane 20S</w:t>
            </w:r>
          </w:p>
        </w:tc>
      </w:tr>
      <w:tr w:rsidR="009114F1" w:rsidRPr="00C51899" w14:paraId="2863C402" w14:textId="77777777" w:rsidTr="00566D96">
        <w:trPr>
          <w:trHeight w:hRule="exact" w:val="360"/>
          <w:jc w:val="center"/>
        </w:trPr>
        <w:tc>
          <w:tcPr>
            <w:tcW w:w="1429" w:type="dxa"/>
            <w:tcBorders>
              <w:top w:val="nil"/>
              <w:left w:val="nil"/>
              <w:bottom w:val="nil"/>
              <w:right w:val="nil"/>
            </w:tcBorders>
            <w:shd w:val="clear" w:color="auto" w:fill="auto"/>
            <w:noWrap/>
            <w:vAlign w:val="center"/>
          </w:tcPr>
          <w:p w14:paraId="2A077EBF"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4</w:t>
            </w:r>
          </w:p>
        </w:tc>
        <w:tc>
          <w:tcPr>
            <w:tcW w:w="5785" w:type="dxa"/>
            <w:tcBorders>
              <w:top w:val="nil"/>
              <w:left w:val="nil"/>
              <w:bottom w:val="nil"/>
              <w:right w:val="nil"/>
            </w:tcBorders>
            <w:shd w:val="clear" w:color="auto" w:fill="auto"/>
            <w:noWrap/>
            <w:vAlign w:val="center"/>
          </w:tcPr>
          <w:p w14:paraId="7C962DB0" w14:textId="77777777" w:rsidR="009114F1" w:rsidRPr="00C51899" w:rsidRDefault="009114F1" w:rsidP="00566D96">
            <w:pPr>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b/>
                <w:color w:val="000000"/>
              </w:rPr>
              <w:t xml:space="preserve"> </w:t>
            </w:r>
            <w:r w:rsidRPr="00C51899">
              <w:rPr>
                <w:rFonts w:ascii="Times New Roman" w:hAnsi="Times New Roman"/>
                <w:color w:val="000000"/>
              </w:rPr>
              <w:t>Diacholestane 20S</w:t>
            </w:r>
          </w:p>
        </w:tc>
      </w:tr>
      <w:tr w:rsidR="009114F1" w:rsidRPr="00C51899" w14:paraId="2FA966B5" w14:textId="77777777" w:rsidTr="00566D96">
        <w:trPr>
          <w:trHeight w:hRule="exact" w:val="360"/>
          <w:jc w:val="center"/>
        </w:trPr>
        <w:tc>
          <w:tcPr>
            <w:tcW w:w="1429" w:type="dxa"/>
            <w:tcBorders>
              <w:top w:val="nil"/>
              <w:left w:val="nil"/>
              <w:bottom w:val="nil"/>
              <w:right w:val="nil"/>
            </w:tcBorders>
            <w:shd w:val="clear" w:color="auto" w:fill="auto"/>
            <w:noWrap/>
            <w:vAlign w:val="center"/>
          </w:tcPr>
          <w:p w14:paraId="16633900"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5</w:t>
            </w:r>
          </w:p>
        </w:tc>
        <w:tc>
          <w:tcPr>
            <w:tcW w:w="5785" w:type="dxa"/>
            <w:tcBorders>
              <w:top w:val="nil"/>
              <w:left w:val="nil"/>
              <w:bottom w:val="nil"/>
              <w:right w:val="nil"/>
            </w:tcBorders>
            <w:shd w:val="clear" w:color="auto" w:fill="auto"/>
            <w:noWrap/>
            <w:vAlign w:val="center"/>
          </w:tcPr>
          <w:p w14:paraId="778E7848" w14:textId="77777777" w:rsidR="009114F1" w:rsidRPr="00C51899" w:rsidRDefault="009114F1" w:rsidP="00566D96">
            <w:pPr>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b/>
                <w:color w:val="000000"/>
              </w:rPr>
              <w:t xml:space="preserve"> </w:t>
            </w:r>
            <w:r w:rsidRPr="00C51899">
              <w:rPr>
                <w:rFonts w:ascii="Times New Roman" w:hAnsi="Times New Roman"/>
                <w:color w:val="000000"/>
              </w:rPr>
              <w:t>Monoaromatic steroid</w:t>
            </w:r>
          </w:p>
        </w:tc>
      </w:tr>
      <w:tr w:rsidR="009114F1" w:rsidRPr="00C51899" w14:paraId="28B89D0D" w14:textId="77777777" w:rsidTr="00566D96">
        <w:trPr>
          <w:trHeight w:hRule="exact" w:val="360"/>
          <w:jc w:val="center"/>
        </w:trPr>
        <w:tc>
          <w:tcPr>
            <w:tcW w:w="1429" w:type="dxa"/>
            <w:tcBorders>
              <w:top w:val="nil"/>
              <w:left w:val="nil"/>
              <w:bottom w:val="nil"/>
              <w:right w:val="nil"/>
            </w:tcBorders>
            <w:shd w:val="clear" w:color="auto" w:fill="auto"/>
            <w:noWrap/>
            <w:vAlign w:val="center"/>
          </w:tcPr>
          <w:p w14:paraId="10D5EDAC"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6</w:t>
            </w:r>
          </w:p>
        </w:tc>
        <w:tc>
          <w:tcPr>
            <w:tcW w:w="5785" w:type="dxa"/>
            <w:tcBorders>
              <w:top w:val="nil"/>
              <w:left w:val="nil"/>
              <w:bottom w:val="nil"/>
              <w:right w:val="nil"/>
            </w:tcBorders>
            <w:shd w:val="clear" w:color="auto" w:fill="auto"/>
            <w:noWrap/>
            <w:vAlign w:val="center"/>
          </w:tcPr>
          <w:p w14:paraId="7A0B90A2" w14:textId="77777777" w:rsidR="009114F1" w:rsidRPr="00C51899" w:rsidRDefault="009114F1" w:rsidP="00566D96">
            <w:pPr>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28</w:t>
            </w:r>
            <w:r w:rsidRPr="00C51899">
              <w:rPr>
                <w:rFonts w:ascii="Times New Roman" w:hAnsi="Times New Roman"/>
                <w:b/>
                <w:color w:val="000000"/>
              </w:rPr>
              <w:t xml:space="preserve"> </w:t>
            </w:r>
            <w:r w:rsidRPr="00C51899">
              <w:rPr>
                <w:rFonts w:ascii="Times New Roman" w:hAnsi="Times New Roman"/>
                <w:color w:val="000000"/>
              </w:rPr>
              <w:t xml:space="preserve">5β-Ergostane 20S + </w:t>
            </w:r>
            <w:r w:rsidRPr="00C51899">
              <w:rPr>
                <w:rFonts w:ascii="Times New Roman" w:hAnsi="Times New Roman"/>
                <w:b/>
                <w:color w:val="000000"/>
              </w:rPr>
              <w:t>C</w:t>
            </w:r>
            <w:r w:rsidRPr="00C51899">
              <w:rPr>
                <w:rFonts w:ascii="Times New Roman" w:hAnsi="Times New Roman"/>
                <w:b/>
                <w:color w:val="000000"/>
                <w:vertAlign w:val="subscript"/>
              </w:rPr>
              <w:t>28</w:t>
            </w:r>
            <w:r w:rsidRPr="00C51899">
              <w:rPr>
                <w:rFonts w:ascii="Times New Roman" w:hAnsi="Times New Roman"/>
                <w:color w:val="000000"/>
              </w:rPr>
              <w:t xml:space="preserve"> Diaergostane 20S</w:t>
            </w:r>
          </w:p>
        </w:tc>
      </w:tr>
      <w:tr w:rsidR="009114F1" w:rsidRPr="00C51899" w14:paraId="767498FC" w14:textId="77777777" w:rsidTr="00566D96">
        <w:trPr>
          <w:trHeight w:hRule="exact" w:val="360"/>
          <w:jc w:val="center"/>
        </w:trPr>
        <w:tc>
          <w:tcPr>
            <w:tcW w:w="1429" w:type="dxa"/>
            <w:tcBorders>
              <w:top w:val="nil"/>
              <w:left w:val="nil"/>
              <w:bottom w:val="nil"/>
              <w:right w:val="nil"/>
            </w:tcBorders>
            <w:shd w:val="clear" w:color="auto" w:fill="auto"/>
            <w:noWrap/>
            <w:vAlign w:val="center"/>
          </w:tcPr>
          <w:p w14:paraId="4D6DBB7C"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7</w:t>
            </w:r>
          </w:p>
        </w:tc>
        <w:tc>
          <w:tcPr>
            <w:tcW w:w="5785" w:type="dxa"/>
            <w:tcBorders>
              <w:top w:val="nil"/>
              <w:left w:val="nil"/>
              <w:bottom w:val="nil"/>
              <w:right w:val="nil"/>
            </w:tcBorders>
            <w:shd w:val="clear" w:color="auto" w:fill="auto"/>
            <w:noWrap/>
            <w:vAlign w:val="center"/>
          </w:tcPr>
          <w:p w14:paraId="05BE73FE" w14:textId="77777777" w:rsidR="009114F1" w:rsidRPr="00C51899" w:rsidRDefault="009114F1" w:rsidP="00566D96">
            <w:pPr>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b/>
                <w:color w:val="000000"/>
              </w:rPr>
              <w:t xml:space="preserve"> </w:t>
            </w:r>
            <w:r w:rsidRPr="00C51899">
              <w:rPr>
                <w:rFonts w:ascii="Times New Roman" w:hAnsi="Times New Roman"/>
                <w:color w:val="000000"/>
              </w:rPr>
              <w:t>5α-Cholestane 20R</w:t>
            </w:r>
          </w:p>
        </w:tc>
      </w:tr>
      <w:tr w:rsidR="009114F1" w:rsidRPr="00C51899" w14:paraId="01BD77F4" w14:textId="77777777" w:rsidTr="00566D96">
        <w:trPr>
          <w:trHeight w:hRule="exact" w:val="360"/>
          <w:jc w:val="center"/>
        </w:trPr>
        <w:tc>
          <w:tcPr>
            <w:tcW w:w="1429" w:type="dxa"/>
            <w:tcBorders>
              <w:top w:val="nil"/>
              <w:left w:val="nil"/>
              <w:bottom w:val="nil"/>
              <w:right w:val="nil"/>
            </w:tcBorders>
            <w:shd w:val="clear" w:color="auto" w:fill="auto"/>
            <w:noWrap/>
            <w:vAlign w:val="center"/>
          </w:tcPr>
          <w:p w14:paraId="721DE0D9"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8</w:t>
            </w:r>
          </w:p>
        </w:tc>
        <w:tc>
          <w:tcPr>
            <w:tcW w:w="5785" w:type="dxa"/>
            <w:tcBorders>
              <w:top w:val="nil"/>
              <w:left w:val="nil"/>
              <w:bottom w:val="nil"/>
              <w:right w:val="nil"/>
            </w:tcBorders>
            <w:shd w:val="clear" w:color="auto" w:fill="auto"/>
            <w:noWrap/>
            <w:vAlign w:val="center"/>
          </w:tcPr>
          <w:p w14:paraId="7F47D4D9" w14:textId="77777777" w:rsidR="009114F1" w:rsidRPr="00C51899" w:rsidRDefault="009114F1" w:rsidP="00566D96">
            <w:pPr>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28</w:t>
            </w:r>
            <w:r w:rsidRPr="00C51899">
              <w:rPr>
                <w:rFonts w:ascii="Times New Roman" w:hAnsi="Times New Roman"/>
                <w:b/>
                <w:color w:val="000000"/>
              </w:rPr>
              <w:t xml:space="preserve"> </w:t>
            </w:r>
            <w:r w:rsidRPr="00C51899">
              <w:rPr>
                <w:rFonts w:ascii="Times New Roman" w:hAnsi="Times New Roman"/>
                <w:color w:val="000000"/>
              </w:rPr>
              <w:t>5α-Ergostane 20S</w:t>
            </w:r>
          </w:p>
        </w:tc>
      </w:tr>
      <w:tr w:rsidR="009114F1" w:rsidRPr="007E055B" w14:paraId="4EAA0370" w14:textId="77777777" w:rsidTr="00566D96">
        <w:trPr>
          <w:trHeight w:hRule="exact" w:val="360"/>
          <w:jc w:val="center"/>
        </w:trPr>
        <w:tc>
          <w:tcPr>
            <w:tcW w:w="1429" w:type="dxa"/>
            <w:tcBorders>
              <w:top w:val="nil"/>
              <w:left w:val="nil"/>
              <w:bottom w:val="nil"/>
              <w:right w:val="nil"/>
            </w:tcBorders>
            <w:shd w:val="clear" w:color="auto" w:fill="auto"/>
            <w:noWrap/>
            <w:vAlign w:val="center"/>
          </w:tcPr>
          <w:p w14:paraId="5CAF8D80"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9</w:t>
            </w:r>
          </w:p>
        </w:tc>
        <w:tc>
          <w:tcPr>
            <w:tcW w:w="5785" w:type="dxa"/>
            <w:tcBorders>
              <w:top w:val="nil"/>
              <w:left w:val="nil"/>
              <w:bottom w:val="nil"/>
              <w:right w:val="nil"/>
            </w:tcBorders>
            <w:shd w:val="clear" w:color="auto" w:fill="auto"/>
            <w:noWrap/>
            <w:vAlign w:val="center"/>
          </w:tcPr>
          <w:p w14:paraId="55D45ABE" w14:textId="77777777" w:rsidR="009114F1" w:rsidRPr="00C51899" w:rsidRDefault="009114F1" w:rsidP="00566D96">
            <w:pPr>
              <w:rPr>
                <w:rFonts w:ascii="Times New Roman" w:hAnsi="Times New Roman"/>
                <w:color w:val="000000"/>
                <w:lang w:val="es-VE"/>
              </w:rPr>
            </w:pPr>
            <w:r w:rsidRPr="00C51899">
              <w:rPr>
                <w:rFonts w:ascii="Times New Roman" w:hAnsi="Times New Roman"/>
                <w:b/>
                <w:color w:val="000000"/>
                <w:lang w:val="es-VE"/>
              </w:rPr>
              <w:t>C</w:t>
            </w:r>
            <w:r w:rsidRPr="00C51899">
              <w:rPr>
                <w:rFonts w:ascii="Times New Roman" w:hAnsi="Times New Roman"/>
                <w:b/>
                <w:color w:val="000000"/>
                <w:vertAlign w:val="subscript"/>
                <w:lang w:val="es-VE"/>
              </w:rPr>
              <w:t>28</w:t>
            </w:r>
            <w:r w:rsidRPr="00C51899">
              <w:rPr>
                <w:rFonts w:ascii="Times New Roman" w:hAnsi="Times New Roman"/>
                <w:color w:val="000000"/>
                <w:lang w:val="es-VE"/>
              </w:rPr>
              <w:t xml:space="preserve"> 5</w:t>
            </w:r>
            <w:r w:rsidRPr="00C51899">
              <w:rPr>
                <w:rFonts w:ascii="Times New Roman" w:hAnsi="Times New Roman"/>
                <w:color w:val="000000"/>
              </w:rPr>
              <w:t>β</w:t>
            </w:r>
            <w:r w:rsidRPr="00C51899">
              <w:rPr>
                <w:rFonts w:ascii="Times New Roman" w:hAnsi="Times New Roman"/>
                <w:color w:val="000000"/>
                <w:lang w:val="es-VE"/>
              </w:rPr>
              <w:t xml:space="preserve">-Ergostane 20R + </w:t>
            </w:r>
            <w:r w:rsidRPr="00C51899">
              <w:rPr>
                <w:rFonts w:ascii="Times New Roman" w:hAnsi="Times New Roman"/>
                <w:b/>
                <w:color w:val="000000"/>
                <w:lang w:val="es-VE"/>
              </w:rPr>
              <w:t>C</w:t>
            </w:r>
            <w:r w:rsidRPr="00C51899">
              <w:rPr>
                <w:rFonts w:ascii="Times New Roman" w:hAnsi="Times New Roman"/>
                <w:b/>
                <w:color w:val="000000"/>
                <w:vertAlign w:val="subscript"/>
                <w:lang w:val="es-VE"/>
              </w:rPr>
              <w:t>28</w:t>
            </w:r>
            <w:r w:rsidRPr="00C51899">
              <w:rPr>
                <w:rFonts w:ascii="Times New Roman" w:hAnsi="Times New Roman"/>
                <w:color w:val="000000"/>
                <w:lang w:val="es-VE"/>
              </w:rPr>
              <w:t xml:space="preserve"> Diaergostane 20R</w:t>
            </w:r>
          </w:p>
        </w:tc>
      </w:tr>
      <w:tr w:rsidR="009114F1" w:rsidRPr="00C51899" w14:paraId="52C90837" w14:textId="77777777" w:rsidTr="00566D96">
        <w:trPr>
          <w:trHeight w:hRule="exact" w:val="360"/>
          <w:jc w:val="center"/>
        </w:trPr>
        <w:tc>
          <w:tcPr>
            <w:tcW w:w="1429" w:type="dxa"/>
            <w:tcBorders>
              <w:top w:val="nil"/>
              <w:left w:val="nil"/>
              <w:bottom w:val="nil"/>
              <w:right w:val="nil"/>
            </w:tcBorders>
            <w:shd w:val="clear" w:color="auto" w:fill="auto"/>
            <w:noWrap/>
            <w:vAlign w:val="center"/>
          </w:tcPr>
          <w:p w14:paraId="6B52C669"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10</w:t>
            </w:r>
          </w:p>
        </w:tc>
        <w:tc>
          <w:tcPr>
            <w:tcW w:w="5785" w:type="dxa"/>
            <w:tcBorders>
              <w:top w:val="nil"/>
              <w:left w:val="nil"/>
              <w:bottom w:val="nil"/>
              <w:right w:val="nil"/>
            </w:tcBorders>
            <w:shd w:val="clear" w:color="auto" w:fill="auto"/>
            <w:noWrap/>
            <w:vAlign w:val="center"/>
          </w:tcPr>
          <w:p w14:paraId="6192AB78" w14:textId="77777777" w:rsidR="009114F1" w:rsidRPr="00C51899" w:rsidRDefault="009114F1"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color w:val="000000"/>
              </w:rPr>
              <w:t xml:space="preserve"> 5β-Stigmastane 20S + </w:t>
            </w: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color w:val="000000"/>
              </w:rPr>
              <w:t xml:space="preserve"> Diastigmastane 20S</w:t>
            </w:r>
          </w:p>
        </w:tc>
      </w:tr>
      <w:tr w:rsidR="009114F1" w:rsidRPr="00C51899" w14:paraId="05406F4D" w14:textId="77777777" w:rsidTr="00566D96">
        <w:trPr>
          <w:trHeight w:hRule="exact" w:val="360"/>
          <w:jc w:val="center"/>
        </w:trPr>
        <w:tc>
          <w:tcPr>
            <w:tcW w:w="1429" w:type="dxa"/>
            <w:tcBorders>
              <w:top w:val="nil"/>
              <w:left w:val="nil"/>
              <w:bottom w:val="nil"/>
              <w:right w:val="nil"/>
            </w:tcBorders>
            <w:shd w:val="clear" w:color="auto" w:fill="auto"/>
            <w:noWrap/>
            <w:vAlign w:val="center"/>
          </w:tcPr>
          <w:p w14:paraId="054CF5DC"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11</w:t>
            </w:r>
          </w:p>
        </w:tc>
        <w:tc>
          <w:tcPr>
            <w:tcW w:w="5785" w:type="dxa"/>
            <w:tcBorders>
              <w:top w:val="nil"/>
              <w:left w:val="nil"/>
              <w:bottom w:val="nil"/>
              <w:right w:val="nil"/>
            </w:tcBorders>
            <w:shd w:val="clear" w:color="auto" w:fill="auto"/>
            <w:noWrap/>
            <w:vAlign w:val="center"/>
          </w:tcPr>
          <w:p w14:paraId="74809E29" w14:textId="77777777" w:rsidR="009114F1" w:rsidRPr="00C51899" w:rsidRDefault="009114F1"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color w:val="000000"/>
              </w:rPr>
              <w:t xml:space="preserve"> 5α-Stigmastane 20S</w:t>
            </w:r>
          </w:p>
        </w:tc>
      </w:tr>
      <w:tr w:rsidR="009114F1" w:rsidRPr="00C51899" w14:paraId="671E3FDC" w14:textId="77777777" w:rsidTr="00566D96">
        <w:trPr>
          <w:trHeight w:hRule="exact" w:val="360"/>
          <w:jc w:val="center"/>
        </w:trPr>
        <w:tc>
          <w:tcPr>
            <w:tcW w:w="1429" w:type="dxa"/>
            <w:tcBorders>
              <w:top w:val="nil"/>
              <w:left w:val="nil"/>
              <w:bottom w:val="nil"/>
              <w:right w:val="nil"/>
            </w:tcBorders>
            <w:shd w:val="clear" w:color="auto" w:fill="auto"/>
            <w:noWrap/>
            <w:vAlign w:val="center"/>
          </w:tcPr>
          <w:p w14:paraId="13FA9FBD"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12</w:t>
            </w:r>
          </w:p>
        </w:tc>
        <w:tc>
          <w:tcPr>
            <w:tcW w:w="5785" w:type="dxa"/>
            <w:tcBorders>
              <w:top w:val="nil"/>
              <w:left w:val="nil"/>
              <w:bottom w:val="nil"/>
              <w:right w:val="nil"/>
            </w:tcBorders>
            <w:shd w:val="clear" w:color="auto" w:fill="auto"/>
            <w:noWrap/>
            <w:vAlign w:val="center"/>
          </w:tcPr>
          <w:p w14:paraId="10CEC312" w14:textId="77777777" w:rsidR="009114F1" w:rsidRPr="00C51899" w:rsidRDefault="009114F1"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28</w:t>
            </w:r>
            <w:r w:rsidRPr="00C51899">
              <w:rPr>
                <w:rFonts w:ascii="Times New Roman" w:hAnsi="Times New Roman"/>
                <w:color w:val="000000"/>
              </w:rPr>
              <w:t xml:space="preserve"> 5α-Ergostane 20R</w:t>
            </w:r>
          </w:p>
        </w:tc>
      </w:tr>
      <w:tr w:rsidR="009114F1" w:rsidRPr="00C51899" w14:paraId="710F7461" w14:textId="77777777" w:rsidTr="00566D96">
        <w:trPr>
          <w:trHeight w:hRule="exact" w:val="360"/>
          <w:jc w:val="center"/>
        </w:trPr>
        <w:tc>
          <w:tcPr>
            <w:tcW w:w="1429" w:type="dxa"/>
            <w:tcBorders>
              <w:top w:val="nil"/>
              <w:left w:val="nil"/>
              <w:right w:val="nil"/>
            </w:tcBorders>
            <w:shd w:val="clear" w:color="auto" w:fill="auto"/>
            <w:noWrap/>
            <w:vAlign w:val="center"/>
          </w:tcPr>
          <w:p w14:paraId="0E84CF37"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13</w:t>
            </w:r>
          </w:p>
        </w:tc>
        <w:tc>
          <w:tcPr>
            <w:tcW w:w="5785" w:type="dxa"/>
            <w:tcBorders>
              <w:top w:val="nil"/>
              <w:left w:val="nil"/>
              <w:right w:val="nil"/>
            </w:tcBorders>
            <w:shd w:val="clear" w:color="auto" w:fill="auto"/>
            <w:noWrap/>
            <w:vAlign w:val="center"/>
          </w:tcPr>
          <w:p w14:paraId="180E20DD" w14:textId="77777777" w:rsidR="009114F1" w:rsidRPr="00C51899" w:rsidRDefault="009114F1" w:rsidP="00566D96">
            <w:pPr>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b/>
                <w:color w:val="000000"/>
              </w:rPr>
              <w:t xml:space="preserve"> </w:t>
            </w:r>
            <w:r w:rsidRPr="00C51899">
              <w:rPr>
                <w:rFonts w:ascii="Times New Roman" w:hAnsi="Times New Roman"/>
                <w:color w:val="000000"/>
              </w:rPr>
              <w:t xml:space="preserve">5β-Stigmastane 20R + </w:t>
            </w: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color w:val="000000"/>
              </w:rPr>
              <w:t xml:space="preserve"> Diastigmastane 20R</w:t>
            </w:r>
          </w:p>
        </w:tc>
      </w:tr>
      <w:tr w:rsidR="009114F1" w:rsidRPr="00C51899" w14:paraId="7785A373" w14:textId="77777777" w:rsidTr="00566D96">
        <w:trPr>
          <w:trHeight w:hRule="exact" w:val="360"/>
          <w:jc w:val="center"/>
        </w:trPr>
        <w:tc>
          <w:tcPr>
            <w:tcW w:w="1429" w:type="dxa"/>
            <w:tcBorders>
              <w:top w:val="nil"/>
              <w:left w:val="nil"/>
              <w:bottom w:val="single" w:sz="4" w:space="0" w:color="auto"/>
              <w:right w:val="nil"/>
            </w:tcBorders>
            <w:shd w:val="clear" w:color="auto" w:fill="auto"/>
            <w:noWrap/>
            <w:vAlign w:val="center"/>
          </w:tcPr>
          <w:p w14:paraId="78F0B2FB"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14</w:t>
            </w:r>
          </w:p>
        </w:tc>
        <w:tc>
          <w:tcPr>
            <w:tcW w:w="5785" w:type="dxa"/>
            <w:tcBorders>
              <w:top w:val="nil"/>
              <w:left w:val="nil"/>
              <w:bottom w:val="single" w:sz="4" w:space="0" w:color="auto"/>
              <w:right w:val="nil"/>
            </w:tcBorders>
            <w:shd w:val="clear" w:color="auto" w:fill="auto"/>
            <w:noWrap/>
            <w:vAlign w:val="center"/>
          </w:tcPr>
          <w:p w14:paraId="450F503A" w14:textId="77777777" w:rsidR="009114F1" w:rsidRPr="00C51899" w:rsidRDefault="009114F1" w:rsidP="00566D96">
            <w:pPr>
              <w:rPr>
                <w:rFonts w:ascii="Times New Roman" w:hAnsi="Times New Roman"/>
                <w:b/>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b/>
                <w:color w:val="000000"/>
              </w:rPr>
              <w:t xml:space="preserve"> </w:t>
            </w:r>
            <w:r w:rsidRPr="00C51899">
              <w:rPr>
                <w:rFonts w:ascii="Times New Roman" w:hAnsi="Times New Roman"/>
                <w:color w:val="000000"/>
              </w:rPr>
              <w:t>5α-Stigmastane 20R</w:t>
            </w:r>
          </w:p>
        </w:tc>
      </w:tr>
    </w:tbl>
    <w:p w14:paraId="5CDC5F92" w14:textId="77777777" w:rsidR="009114F1" w:rsidRDefault="009114F1" w:rsidP="009114F1">
      <w:pPr>
        <w:rPr>
          <w:rFonts w:ascii="Times New Roman" w:hAnsi="Times New Roman"/>
          <w:color w:val="000000"/>
          <w:sz w:val="22"/>
          <w:szCs w:val="22"/>
        </w:rPr>
      </w:pPr>
      <w:r w:rsidRPr="00C51899">
        <w:rPr>
          <w:sz w:val="22"/>
          <w:szCs w:val="22"/>
        </w:rPr>
        <w:t>Peak 5 could be C</w:t>
      </w:r>
      <w:r w:rsidRPr="00C51899">
        <w:rPr>
          <w:sz w:val="22"/>
          <w:szCs w:val="22"/>
          <w:vertAlign w:val="subscript"/>
        </w:rPr>
        <w:t>27</w:t>
      </w:r>
      <w:r w:rsidRPr="00C51899">
        <w:rPr>
          <w:sz w:val="22"/>
          <w:szCs w:val="22"/>
        </w:rPr>
        <w:t xml:space="preserve"> </w:t>
      </w:r>
      <w:r w:rsidRPr="00C51899">
        <w:rPr>
          <w:rFonts w:ascii="Times New Roman" w:hAnsi="Times New Roman"/>
          <w:color w:val="000000"/>
          <w:sz w:val="22"/>
          <w:szCs w:val="22"/>
        </w:rPr>
        <w:t>5β-Cholestane 20R + C</w:t>
      </w:r>
      <w:r w:rsidRPr="00C51899">
        <w:rPr>
          <w:rFonts w:ascii="Times New Roman" w:hAnsi="Times New Roman"/>
          <w:color w:val="000000"/>
          <w:sz w:val="22"/>
          <w:szCs w:val="22"/>
          <w:vertAlign w:val="subscript"/>
        </w:rPr>
        <w:t>27</w:t>
      </w:r>
      <w:r w:rsidRPr="00C51899">
        <w:rPr>
          <w:rFonts w:ascii="Times New Roman" w:hAnsi="Times New Roman"/>
          <w:color w:val="000000"/>
          <w:sz w:val="22"/>
          <w:szCs w:val="22"/>
        </w:rPr>
        <w:t xml:space="preserve"> Diacholestane 20R or C</w:t>
      </w:r>
      <w:r w:rsidRPr="00C51899">
        <w:rPr>
          <w:rFonts w:ascii="Times New Roman" w:hAnsi="Times New Roman"/>
          <w:color w:val="000000"/>
          <w:sz w:val="22"/>
          <w:szCs w:val="22"/>
          <w:vertAlign w:val="subscript"/>
        </w:rPr>
        <w:t>27</w:t>
      </w:r>
      <w:r w:rsidRPr="00C51899">
        <w:rPr>
          <w:rFonts w:ascii="Times New Roman" w:hAnsi="Times New Roman"/>
          <w:color w:val="000000"/>
          <w:sz w:val="22"/>
          <w:szCs w:val="22"/>
        </w:rPr>
        <w:t xml:space="preserve"> 5α-Cholestane 20S</w:t>
      </w:r>
    </w:p>
    <w:p w14:paraId="5E78DC6F" w14:textId="77777777" w:rsidR="009114F1" w:rsidRDefault="009114F1" w:rsidP="009114F1"/>
    <w:p w14:paraId="5DAD80AA" w14:textId="77777777" w:rsidR="009114F1" w:rsidRDefault="009114F1" w:rsidP="009114F1"/>
    <w:p w14:paraId="642DDAA3" w14:textId="77777777" w:rsidR="009114F1" w:rsidRPr="009114F1" w:rsidRDefault="009114F1" w:rsidP="009114F1"/>
    <w:p w14:paraId="6E392128" w14:textId="77777777" w:rsidR="006111F6" w:rsidRPr="00C51899" w:rsidRDefault="006111F6" w:rsidP="006111F6">
      <w:pPr>
        <w:jc w:val="both"/>
      </w:pPr>
      <w:r w:rsidRPr="00C51899">
        <w:rPr>
          <w:noProof/>
          <w:lang w:bidi="ar-SA"/>
        </w:rPr>
        <w:lastRenderedPageBreak/>
        <w:drawing>
          <wp:inline distT="0" distB="0" distL="0" distR="0" wp14:anchorId="41911258" wp14:editId="2D548324">
            <wp:extent cx="5371772" cy="34131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_ternary_diagram.png"/>
                    <pic:cNvPicPr/>
                  </pic:nvPicPr>
                  <pic:blipFill>
                    <a:blip r:embed="rId55">
                      <a:extLst>
                        <a:ext uri="{28A0092B-C50C-407E-A947-70E740481C1C}">
                          <a14:useLocalDpi xmlns:a14="http://schemas.microsoft.com/office/drawing/2010/main" val="0"/>
                        </a:ext>
                      </a:extLst>
                    </a:blip>
                    <a:stretch>
                      <a:fillRect/>
                    </a:stretch>
                  </pic:blipFill>
                  <pic:spPr>
                    <a:xfrm>
                      <a:off x="0" y="0"/>
                      <a:ext cx="5371772" cy="3413125"/>
                    </a:xfrm>
                    <a:prstGeom prst="rect">
                      <a:avLst/>
                    </a:prstGeom>
                  </pic:spPr>
                </pic:pic>
              </a:graphicData>
            </a:graphic>
          </wp:inline>
        </w:drawing>
      </w:r>
    </w:p>
    <w:p w14:paraId="20B9E2A3" w14:textId="77777777" w:rsidR="006111F6" w:rsidRPr="00C51899" w:rsidRDefault="006111F6" w:rsidP="006111F6">
      <w:pPr>
        <w:keepNext/>
        <w:jc w:val="both"/>
      </w:pPr>
    </w:p>
    <w:p w14:paraId="1638384C" w14:textId="58335800" w:rsidR="006111F6" w:rsidRDefault="006111F6" w:rsidP="006111F6">
      <w:pPr>
        <w:pStyle w:val="Caption"/>
        <w:jc w:val="both"/>
      </w:pPr>
      <w:bookmarkStart w:id="118" w:name="_Toc387392129"/>
      <w:r w:rsidRPr="00C51899">
        <w:t xml:space="preserve">Figure </w:t>
      </w:r>
      <w:fldSimple w:instr=" SEQ Figure \* ARABIC ">
        <w:r w:rsidR="00C25492">
          <w:rPr>
            <w:noProof/>
          </w:rPr>
          <w:t>36</w:t>
        </w:r>
      </w:fldSimple>
      <w:r w:rsidR="00081794" w:rsidRPr="00C51899">
        <w:t>. Ternary diagram of</w:t>
      </w:r>
      <w:r w:rsidRPr="00C51899">
        <w:t xml:space="preserve"> C</w:t>
      </w:r>
      <w:r w:rsidRPr="00C51899">
        <w:rPr>
          <w:vertAlign w:val="subscript"/>
        </w:rPr>
        <w:t>27</w:t>
      </w:r>
      <w:r w:rsidRPr="00C51899">
        <w:t>, C</w:t>
      </w:r>
      <w:r w:rsidRPr="00C51899">
        <w:rPr>
          <w:vertAlign w:val="subscript"/>
        </w:rPr>
        <w:t>28</w:t>
      </w:r>
      <w:r w:rsidRPr="00C51899">
        <w:t>, and C</w:t>
      </w:r>
      <w:r w:rsidRPr="00C51899">
        <w:rPr>
          <w:vertAlign w:val="subscript"/>
        </w:rPr>
        <w:t>29</w:t>
      </w:r>
      <w:r w:rsidRPr="00C51899">
        <w:t xml:space="preserve"> monoaromatic steroids </w:t>
      </w:r>
      <w:r w:rsidR="00081794" w:rsidRPr="00C51899">
        <w:t>for Eagle Ford Shale bitumens and oils (Plot modified from Moldowan et al., 1985)</w:t>
      </w:r>
      <w:bookmarkEnd w:id="118"/>
    </w:p>
    <w:p w14:paraId="44C3EE76" w14:textId="77777777" w:rsidR="00702AED" w:rsidRPr="00702AED" w:rsidRDefault="00702AED" w:rsidP="00702AED"/>
    <w:p w14:paraId="05D46E1D" w14:textId="77777777" w:rsidR="006111F6" w:rsidRPr="00C51899" w:rsidRDefault="006111F6" w:rsidP="006111F6">
      <w:pPr>
        <w:jc w:val="both"/>
      </w:pPr>
    </w:p>
    <w:p w14:paraId="390A8ACE" w14:textId="6F2B3A39" w:rsidR="00FD38FA" w:rsidRPr="00C51899" w:rsidRDefault="00896D55" w:rsidP="00A811E3">
      <w:pPr>
        <w:pStyle w:val="Heading2"/>
      </w:pPr>
      <w:bookmarkStart w:id="119" w:name="_Toc387392047"/>
      <w:r w:rsidRPr="00C51899">
        <w:t>Biomarkers and geochemical parameters for evaluation of thermal ma</w:t>
      </w:r>
      <w:r w:rsidR="008B19CB" w:rsidRPr="00C51899">
        <w:t>turity</w:t>
      </w:r>
      <w:bookmarkEnd w:id="119"/>
      <w:r w:rsidR="008B19CB" w:rsidRPr="00C51899">
        <w:t xml:space="preserve"> </w:t>
      </w:r>
    </w:p>
    <w:p w14:paraId="0CDB7F9B" w14:textId="7F9E1C3E" w:rsidR="00FD38FA" w:rsidRPr="00C51899" w:rsidRDefault="00D22E44" w:rsidP="00A811E3">
      <w:pPr>
        <w:pStyle w:val="Heading3"/>
      </w:pPr>
      <w:bookmarkStart w:id="120" w:name="_Toc387392048"/>
      <w:r w:rsidRPr="00C51899">
        <w:t>Steranes</w:t>
      </w:r>
      <w:bookmarkEnd w:id="120"/>
    </w:p>
    <w:p w14:paraId="687EFCE4" w14:textId="387458C9" w:rsidR="001B757C" w:rsidRPr="00C51899" w:rsidRDefault="00320CFC" w:rsidP="001B757C">
      <w:pPr>
        <w:ind w:firstLine="720"/>
        <w:jc w:val="both"/>
      </w:pPr>
      <w:r w:rsidRPr="00C51899">
        <w:t xml:space="preserve">Steroid precursors </w:t>
      </w:r>
      <w:r w:rsidR="00B12CA1" w:rsidRPr="00C51899">
        <w:t xml:space="preserve">in nature </w:t>
      </w:r>
      <w:r w:rsidRPr="00C51899">
        <w:t xml:space="preserve">have </w:t>
      </w:r>
      <w:r w:rsidR="00B12CA1" w:rsidRPr="00C51899">
        <w:t xml:space="preserve">only </w:t>
      </w:r>
      <w:r w:rsidRPr="00C51899">
        <w:t xml:space="preserve">an R configuration at C-20, </w:t>
      </w:r>
      <w:r w:rsidR="00B12CA1" w:rsidRPr="00C51899">
        <w:t xml:space="preserve">that </w:t>
      </w:r>
      <w:r w:rsidRPr="00C51899">
        <w:t>with increasing maturation are progressively converted to mixture of R (biological) and S (thermal) isomers (Peters et al., 2005).</w:t>
      </w:r>
      <w:r w:rsidR="000E7222" w:rsidRPr="00C51899">
        <w:t xml:space="preserve"> </w:t>
      </w:r>
      <w:r w:rsidR="00FD38FA" w:rsidRPr="00C51899">
        <w:t xml:space="preserve">As a result, </w:t>
      </w:r>
      <w:r w:rsidR="00F96A72" w:rsidRPr="00C51899">
        <w:t xml:space="preserve">geochemical ratios of biomarker isomers provide a useful tool for thermal maturity assessment. For example, the </w:t>
      </w:r>
      <w:r w:rsidR="00FD38FA" w:rsidRPr="00C51899">
        <w:t>C</w:t>
      </w:r>
      <w:r w:rsidR="00FD38FA" w:rsidRPr="00C51899">
        <w:rPr>
          <w:vertAlign w:val="subscript"/>
        </w:rPr>
        <w:t>29</w:t>
      </w:r>
      <w:r w:rsidR="00FD38FA" w:rsidRPr="00C51899">
        <w:t xml:space="preserve"> 20S/(20</w:t>
      </w:r>
      <w:r w:rsidR="00B126E7" w:rsidRPr="00C51899">
        <w:t>S</w:t>
      </w:r>
      <w:r w:rsidR="00FD38FA" w:rsidRPr="00C51899">
        <w:t xml:space="preserve">+20R) steranes ratio increases with thermal maturity from 0 to about </w:t>
      </w:r>
      <w:r w:rsidR="000E7222" w:rsidRPr="00C51899">
        <w:t>0.5</w:t>
      </w:r>
      <w:r w:rsidR="00FD38FA" w:rsidRPr="00C51899">
        <w:t xml:space="preserve">, reaching equilibrium </w:t>
      </w:r>
      <w:r w:rsidR="004E15C5" w:rsidRPr="00C51899">
        <w:t>at</w:t>
      </w:r>
      <w:r w:rsidR="00FD38FA" w:rsidRPr="00C51899">
        <w:t xml:space="preserve"> </w:t>
      </w:r>
      <w:r w:rsidR="000E7222" w:rsidRPr="00C51899">
        <w:t>0.</w:t>
      </w:r>
      <w:r w:rsidR="00FD38FA" w:rsidRPr="00C51899">
        <w:t xml:space="preserve">52 to </w:t>
      </w:r>
      <w:r w:rsidR="000E7222" w:rsidRPr="00C51899">
        <w:t>0.</w:t>
      </w:r>
      <w:r w:rsidR="00FD38FA" w:rsidRPr="00C51899">
        <w:t xml:space="preserve">55 (Seifert and Moldowan, 1986; Peters et al., 2005). </w:t>
      </w:r>
      <w:r w:rsidR="00B126E7" w:rsidRPr="00C51899">
        <w:t>Organic facies changes, weathering, and biodegradation m</w:t>
      </w:r>
      <w:r w:rsidR="00F96A72" w:rsidRPr="00C51899">
        <w:t>a</w:t>
      </w:r>
      <w:r w:rsidR="00B126E7" w:rsidRPr="00C51899">
        <w:t xml:space="preserve">y affect this maturity </w:t>
      </w:r>
      <w:r w:rsidR="00B126E7" w:rsidRPr="00C51899">
        <w:lastRenderedPageBreak/>
        <w:t>parameter (Peters et al., 2005)</w:t>
      </w:r>
      <w:r w:rsidR="00FD38FA" w:rsidRPr="00C51899">
        <w:t>. The C</w:t>
      </w:r>
      <w:r w:rsidR="00FD38FA" w:rsidRPr="00C51899">
        <w:rPr>
          <w:vertAlign w:val="subscript"/>
        </w:rPr>
        <w:t>29</w:t>
      </w:r>
      <w:r w:rsidR="00FD38FA" w:rsidRPr="00C51899">
        <w:t xml:space="preserve"> </w:t>
      </w:r>
      <w:r w:rsidR="0048107C" w:rsidRPr="00C51899">
        <w:rPr>
          <w:rFonts w:cstheme="minorHAnsi"/>
          <w:color w:val="000000"/>
        </w:rPr>
        <w:t>ββ</w:t>
      </w:r>
      <w:r w:rsidR="00FD38FA" w:rsidRPr="00C51899">
        <w:t>/(</w:t>
      </w:r>
      <w:r w:rsidR="0048107C" w:rsidRPr="00C51899">
        <w:rPr>
          <w:rFonts w:cstheme="minorHAnsi"/>
          <w:color w:val="000000"/>
        </w:rPr>
        <w:t>ββ</w:t>
      </w:r>
      <w:r w:rsidR="00FD38FA" w:rsidRPr="00C51899">
        <w:t>+</w:t>
      </w:r>
      <w:r w:rsidR="0048107C" w:rsidRPr="00C51899">
        <w:rPr>
          <w:rFonts w:cstheme="minorHAnsi"/>
          <w:color w:val="000000"/>
        </w:rPr>
        <w:t>αα</w:t>
      </w:r>
      <w:r w:rsidR="00FD38FA" w:rsidRPr="00C51899">
        <w:t xml:space="preserve">) </w:t>
      </w:r>
      <w:r w:rsidR="00F96A72" w:rsidRPr="00C51899">
        <w:t xml:space="preserve">steranes ratio is not influenced by </w:t>
      </w:r>
      <w:r w:rsidR="00FD38FA" w:rsidRPr="00C51899">
        <w:t>organic matter source, and its racemic mixture is reached at higher maturity levels compared to the C</w:t>
      </w:r>
      <w:r w:rsidR="00FD38FA" w:rsidRPr="00C51899">
        <w:rPr>
          <w:vertAlign w:val="subscript"/>
        </w:rPr>
        <w:t>29</w:t>
      </w:r>
      <w:r w:rsidR="00FD38FA" w:rsidRPr="00C51899">
        <w:t xml:space="preserve"> 20S/(20</w:t>
      </w:r>
      <w:r w:rsidR="00F96A72" w:rsidRPr="00C51899">
        <w:t>S</w:t>
      </w:r>
      <w:r w:rsidR="00FD38FA" w:rsidRPr="00C51899">
        <w:t xml:space="preserve">+20R) steranes. </w:t>
      </w:r>
      <w:r w:rsidR="004E15C5" w:rsidRPr="00C51899">
        <w:t>With increasing thermal maturation i</w:t>
      </w:r>
      <w:r w:rsidR="00FD38FA" w:rsidRPr="00C51899">
        <w:t>somerization at C-14 and C-17 in the C</w:t>
      </w:r>
      <w:r w:rsidR="00FD38FA" w:rsidRPr="00C51899">
        <w:rPr>
          <w:vertAlign w:val="subscript"/>
        </w:rPr>
        <w:t>29</w:t>
      </w:r>
      <w:r w:rsidR="00FD38FA" w:rsidRPr="00C51899">
        <w:t xml:space="preserve"> 20S and 20R</w:t>
      </w:r>
      <w:r w:rsidR="004E15C5" w:rsidRPr="00C51899">
        <w:t xml:space="preserve"> regular steranes increases the </w:t>
      </w:r>
      <w:r w:rsidR="004E15C5" w:rsidRPr="00C51899">
        <w:rPr>
          <w:rFonts w:cstheme="minorHAnsi"/>
          <w:color w:val="000000"/>
        </w:rPr>
        <w:t>ββ</w:t>
      </w:r>
      <w:r w:rsidR="004E15C5" w:rsidRPr="00C51899">
        <w:t>/(</w:t>
      </w:r>
      <w:r w:rsidR="004E15C5" w:rsidRPr="00C51899">
        <w:rPr>
          <w:rFonts w:cstheme="minorHAnsi"/>
          <w:color w:val="000000"/>
        </w:rPr>
        <w:t>ββ</w:t>
      </w:r>
      <w:r w:rsidR="004E15C5" w:rsidRPr="00C51899">
        <w:t>+</w:t>
      </w:r>
      <w:r w:rsidR="004E15C5" w:rsidRPr="00C51899">
        <w:rPr>
          <w:rFonts w:cstheme="minorHAnsi"/>
          <w:color w:val="000000"/>
        </w:rPr>
        <w:t>αα</w:t>
      </w:r>
      <w:r w:rsidR="004E15C5" w:rsidRPr="00C51899">
        <w:t xml:space="preserve">) </w:t>
      </w:r>
      <w:r w:rsidR="00FD38FA" w:rsidRPr="00C51899">
        <w:t>ratio fr</w:t>
      </w:r>
      <w:r w:rsidR="004E15C5" w:rsidRPr="00C51899">
        <w:t xml:space="preserve">om near-zero values to about 0.7. Equilibrium reaction for this conversion is reached at about 0.67 to 0.71 </w:t>
      </w:r>
      <w:r w:rsidR="00FD38FA" w:rsidRPr="00C51899">
        <w:t>(Peters et al., 2005).</w:t>
      </w:r>
      <w:r w:rsidR="00D8386F" w:rsidRPr="00C51899">
        <w:t xml:space="preserve"> </w:t>
      </w:r>
      <w:r w:rsidR="00F96A72" w:rsidRPr="00C51899">
        <w:t>Comparison</w:t>
      </w:r>
      <w:r w:rsidR="00D8386F" w:rsidRPr="00C51899">
        <w:t xml:space="preserve"> of</w:t>
      </w:r>
      <w:r w:rsidR="00F96A72" w:rsidRPr="00C51899">
        <w:t xml:space="preserve"> the</w:t>
      </w:r>
      <w:r w:rsidR="00D8386F" w:rsidRPr="00C51899">
        <w:t xml:space="preserve"> C</w:t>
      </w:r>
      <w:r w:rsidR="00D8386F" w:rsidRPr="00C51899">
        <w:rPr>
          <w:vertAlign w:val="subscript"/>
        </w:rPr>
        <w:t>29</w:t>
      </w:r>
      <w:r w:rsidR="00D8386F" w:rsidRPr="00C51899">
        <w:t xml:space="preserve"> </w:t>
      </w:r>
      <w:r w:rsidR="00D8386F" w:rsidRPr="00C51899">
        <w:rPr>
          <w:rFonts w:cstheme="minorHAnsi"/>
          <w:color w:val="000000"/>
        </w:rPr>
        <w:t>ββ</w:t>
      </w:r>
      <w:r w:rsidR="00D8386F" w:rsidRPr="00C51899">
        <w:t>/(</w:t>
      </w:r>
      <w:r w:rsidR="00D8386F" w:rsidRPr="00C51899">
        <w:rPr>
          <w:rFonts w:cstheme="minorHAnsi"/>
          <w:color w:val="000000"/>
        </w:rPr>
        <w:t>ββ</w:t>
      </w:r>
      <w:r w:rsidR="00D8386F" w:rsidRPr="00C51899">
        <w:t>+</w:t>
      </w:r>
      <w:r w:rsidR="00D8386F" w:rsidRPr="00C51899">
        <w:rPr>
          <w:rFonts w:cstheme="minorHAnsi"/>
          <w:color w:val="000000"/>
        </w:rPr>
        <w:t>αα</w:t>
      </w:r>
      <w:r w:rsidR="00D8386F" w:rsidRPr="00C51899">
        <w:t>) versus C</w:t>
      </w:r>
      <w:r w:rsidR="00D8386F" w:rsidRPr="00C51899">
        <w:rPr>
          <w:vertAlign w:val="subscript"/>
        </w:rPr>
        <w:t>29</w:t>
      </w:r>
      <w:r w:rsidR="00D8386F" w:rsidRPr="00C51899">
        <w:t xml:space="preserve"> 20S/(20S+20R) </w:t>
      </w:r>
      <w:r w:rsidR="00F96A72" w:rsidRPr="00C51899">
        <w:t xml:space="preserve">sterane ratios </w:t>
      </w:r>
      <w:r w:rsidR="00D8386F" w:rsidRPr="00C51899">
        <w:t xml:space="preserve">are commonly used to evaluate thermal maturation of oils and bitumens and to perform quality control of these </w:t>
      </w:r>
      <w:r w:rsidR="00F96A72" w:rsidRPr="00C51899">
        <w:t xml:space="preserve">geochemical </w:t>
      </w:r>
      <w:r w:rsidR="00D8386F" w:rsidRPr="00C51899">
        <w:t xml:space="preserve">parameters </w:t>
      </w:r>
      <w:r w:rsidR="00AD7239" w:rsidRPr="00C51899">
        <w:t xml:space="preserve">(Figure </w:t>
      </w:r>
      <w:r w:rsidR="00F16F4F" w:rsidRPr="00C51899">
        <w:t>37</w:t>
      </w:r>
      <w:r w:rsidR="00D8386F" w:rsidRPr="00C51899">
        <w:t>; Seifert and Moldowan, 1986; Peters et al., 2005).</w:t>
      </w:r>
      <w:r w:rsidR="00915E2B" w:rsidRPr="00C51899">
        <w:t xml:space="preserve"> Calculation of these maturity </w:t>
      </w:r>
      <w:r w:rsidR="001B757C" w:rsidRPr="00C51899">
        <w:t>ratios</w:t>
      </w:r>
      <w:r w:rsidR="00915E2B" w:rsidRPr="00C51899">
        <w:t xml:space="preserve"> for the Eagle Ford Shale </w:t>
      </w:r>
      <w:r w:rsidR="00386EEC">
        <w:t xml:space="preserve">(Appendix A) </w:t>
      </w:r>
      <w:r w:rsidR="00915E2B" w:rsidRPr="00C51899">
        <w:t>indicate</w:t>
      </w:r>
      <w:r w:rsidR="00F96A72" w:rsidRPr="00C51899">
        <w:t>s</w:t>
      </w:r>
      <w:r w:rsidR="00915E2B" w:rsidRPr="00C51899">
        <w:t xml:space="preserve"> </w:t>
      </w:r>
      <w:r w:rsidR="00416085" w:rsidRPr="00C51899">
        <w:t xml:space="preserve">that all samples are thermally mature, with </w:t>
      </w:r>
      <w:r w:rsidR="00B12CA1" w:rsidRPr="00C51899">
        <w:t xml:space="preserve">the </w:t>
      </w:r>
      <w:r w:rsidR="00416085" w:rsidRPr="00C51899">
        <w:t xml:space="preserve">exception of samples EFBC and </w:t>
      </w:r>
      <w:r w:rsidR="00860840" w:rsidRPr="00C51899">
        <w:t xml:space="preserve">EFAC, which </w:t>
      </w:r>
      <w:r w:rsidR="00F96A72" w:rsidRPr="00C51899">
        <w:t>are immature</w:t>
      </w:r>
      <w:r w:rsidR="00860840" w:rsidRPr="00C51899">
        <w:t xml:space="preserve"> </w:t>
      </w:r>
      <w:r w:rsidR="00356816">
        <w:t>(Table 9</w:t>
      </w:r>
      <w:r w:rsidR="00AD7239" w:rsidRPr="00C51899">
        <w:t xml:space="preserve">; Appendix </w:t>
      </w:r>
      <w:r w:rsidR="00121274">
        <w:t>H</w:t>
      </w:r>
      <w:r w:rsidR="00416085" w:rsidRPr="00C51899">
        <w:t>).</w:t>
      </w:r>
    </w:p>
    <w:p w14:paraId="6AB8B65B" w14:textId="0AA0D349" w:rsidR="001B757C" w:rsidRPr="00C51899" w:rsidRDefault="001B757C" w:rsidP="001B757C">
      <w:pPr>
        <w:ind w:firstLine="720"/>
        <w:jc w:val="both"/>
      </w:pPr>
      <w:r w:rsidRPr="00C51899">
        <w:t>It is possible that the high C</w:t>
      </w:r>
      <w:r w:rsidRPr="00C51899">
        <w:rPr>
          <w:vertAlign w:val="subscript"/>
        </w:rPr>
        <w:t xml:space="preserve">29 </w:t>
      </w:r>
      <w:r w:rsidRPr="00C51899">
        <w:t>20S/(20S+20R) sterane ratios for the EFLC samples are attributed to weathering. Clayton and King (1987) found that weath</w:t>
      </w:r>
      <w:r w:rsidR="005D72E8" w:rsidRPr="00C51899">
        <w:t>ering in shale outcrops produce</w:t>
      </w:r>
      <w:r w:rsidRPr="00C51899">
        <w:t xml:space="preserve"> preferential loss of the C</w:t>
      </w:r>
      <w:r w:rsidRPr="00C51899">
        <w:rPr>
          <w:vertAlign w:val="subscript"/>
        </w:rPr>
        <w:t>29</w:t>
      </w:r>
      <w:r w:rsidRPr="00C51899">
        <w:t xml:space="preserve"> </w:t>
      </w:r>
      <w:r w:rsidRPr="00C51899">
        <w:rPr>
          <w:rFonts w:cstheme="minorHAnsi"/>
          <w:color w:val="000000"/>
        </w:rPr>
        <w:t>αα</w:t>
      </w:r>
      <w:r w:rsidRPr="00C51899">
        <w:t xml:space="preserve"> 20S sterane diasteromer. In addition, it has been suggested that this ratio also decreases in high maturity samples </w:t>
      </w:r>
      <w:r w:rsidRPr="008A0FF8">
        <w:t>(Peters et al., 1990), which could explain why the EFFA samp</w:t>
      </w:r>
      <w:r w:rsidR="00F96A72" w:rsidRPr="008A0FF8">
        <w:t>les appear to have low</w:t>
      </w:r>
      <w:r w:rsidR="00F96A72" w:rsidRPr="00C51899">
        <w:t xml:space="preserve"> maturity, even though </w:t>
      </w:r>
      <w:r w:rsidRPr="00C51899">
        <w:t>other thermal maturity parameters describe them as high maturity source rocks.</w:t>
      </w:r>
    </w:p>
    <w:p w14:paraId="4ADE28A0" w14:textId="77777777" w:rsidR="00416085" w:rsidRDefault="00416085" w:rsidP="00C95A53">
      <w:pPr>
        <w:ind w:firstLine="720"/>
        <w:jc w:val="both"/>
      </w:pPr>
    </w:p>
    <w:p w14:paraId="14F71527" w14:textId="77777777" w:rsidR="00702AED" w:rsidRDefault="00702AED" w:rsidP="00C95A53">
      <w:pPr>
        <w:ind w:firstLine="720"/>
        <w:jc w:val="both"/>
      </w:pPr>
    </w:p>
    <w:p w14:paraId="65F32406" w14:textId="77777777" w:rsidR="00702AED" w:rsidRDefault="00702AED" w:rsidP="00C95A53">
      <w:pPr>
        <w:ind w:firstLine="720"/>
        <w:jc w:val="both"/>
      </w:pPr>
    </w:p>
    <w:p w14:paraId="3BB9F67C" w14:textId="77777777" w:rsidR="00702AED" w:rsidRDefault="00702AED" w:rsidP="00C95A53">
      <w:pPr>
        <w:ind w:firstLine="720"/>
        <w:jc w:val="both"/>
      </w:pPr>
    </w:p>
    <w:p w14:paraId="0B7B6785" w14:textId="77777777" w:rsidR="00702AED" w:rsidRDefault="00702AED" w:rsidP="00C95A53">
      <w:pPr>
        <w:ind w:firstLine="720"/>
        <w:jc w:val="both"/>
      </w:pPr>
    </w:p>
    <w:p w14:paraId="17B164F9" w14:textId="77777777" w:rsidR="00702AED" w:rsidRPr="00C51899" w:rsidRDefault="00702AED" w:rsidP="00C95A53">
      <w:pPr>
        <w:ind w:firstLine="720"/>
        <w:jc w:val="both"/>
      </w:pPr>
    </w:p>
    <w:p w14:paraId="440874A0" w14:textId="77777777" w:rsidR="001B757C" w:rsidRPr="00C51899" w:rsidRDefault="001B757C" w:rsidP="00CE1287">
      <w:pPr>
        <w:keepNext/>
        <w:jc w:val="center"/>
      </w:pPr>
      <w:r w:rsidRPr="00C51899">
        <w:rPr>
          <w:noProof/>
          <w:lang w:bidi="ar-SA"/>
        </w:rPr>
        <w:drawing>
          <wp:inline distT="0" distB="0" distL="0" distR="0" wp14:anchorId="02B5AB70" wp14:editId="1E37C97B">
            <wp:extent cx="5283770" cy="3593256"/>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29_Steranes_Maturity.png"/>
                    <pic:cNvPicPr/>
                  </pic:nvPicPr>
                  <pic:blipFill>
                    <a:blip r:embed="rId56">
                      <a:extLst>
                        <a:ext uri="{28A0092B-C50C-407E-A947-70E740481C1C}">
                          <a14:useLocalDpi xmlns:a14="http://schemas.microsoft.com/office/drawing/2010/main" val="0"/>
                        </a:ext>
                      </a:extLst>
                    </a:blip>
                    <a:stretch>
                      <a:fillRect/>
                    </a:stretch>
                  </pic:blipFill>
                  <pic:spPr>
                    <a:xfrm>
                      <a:off x="0" y="0"/>
                      <a:ext cx="5287520" cy="3595806"/>
                    </a:xfrm>
                    <a:prstGeom prst="rect">
                      <a:avLst/>
                    </a:prstGeom>
                  </pic:spPr>
                </pic:pic>
              </a:graphicData>
            </a:graphic>
          </wp:inline>
        </w:drawing>
      </w:r>
    </w:p>
    <w:p w14:paraId="136EF62B" w14:textId="390CC650" w:rsidR="001B757C" w:rsidRPr="00C51899" w:rsidRDefault="001B757C" w:rsidP="001B757C">
      <w:pPr>
        <w:pStyle w:val="Caption"/>
        <w:jc w:val="both"/>
      </w:pPr>
      <w:bookmarkStart w:id="121" w:name="_Toc387392130"/>
      <w:r w:rsidRPr="00C51899">
        <w:t xml:space="preserve">Figure </w:t>
      </w:r>
      <w:fldSimple w:instr=" SEQ Figure \* ARABIC ">
        <w:r w:rsidR="00C25492">
          <w:rPr>
            <w:noProof/>
          </w:rPr>
          <w:t>37</w:t>
        </w:r>
      </w:fldSimple>
      <w:r w:rsidRPr="00C51899">
        <w:t>. Plot of C</w:t>
      </w:r>
      <w:r w:rsidRPr="00C51899">
        <w:rPr>
          <w:vertAlign w:val="subscript"/>
        </w:rPr>
        <w:t>29</w:t>
      </w:r>
      <w:r w:rsidRPr="00C51899">
        <w:t xml:space="preserve"> </w:t>
      </w:r>
      <w:r w:rsidRPr="00C51899">
        <w:rPr>
          <w:rFonts w:cstheme="minorHAnsi"/>
          <w:color w:val="000000"/>
        </w:rPr>
        <w:t>ββ</w:t>
      </w:r>
      <w:r w:rsidRPr="00C51899">
        <w:t>/(</w:t>
      </w:r>
      <w:r w:rsidRPr="00C51899">
        <w:rPr>
          <w:rFonts w:cstheme="minorHAnsi"/>
          <w:color w:val="000000"/>
        </w:rPr>
        <w:t>ββ</w:t>
      </w:r>
      <w:r w:rsidRPr="00C51899">
        <w:t>+</w:t>
      </w:r>
      <w:r w:rsidRPr="00C51899">
        <w:rPr>
          <w:rFonts w:cstheme="minorHAnsi"/>
          <w:color w:val="000000"/>
        </w:rPr>
        <w:t>αα</w:t>
      </w:r>
      <w:r w:rsidRPr="00C51899">
        <w:t>) steranes versus C</w:t>
      </w:r>
      <w:r w:rsidRPr="00C51899">
        <w:rPr>
          <w:vertAlign w:val="subscript"/>
        </w:rPr>
        <w:t>29</w:t>
      </w:r>
      <w:r w:rsidRPr="00C51899">
        <w:t xml:space="preserve"> 20S/(20S+20R) steranes showing variations in thermal maturity for the Eagle Ford Shale </w:t>
      </w:r>
      <w:r w:rsidR="00F96A72" w:rsidRPr="00C51899">
        <w:t xml:space="preserve">source </w:t>
      </w:r>
      <w:r w:rsidRPr="00C51899">
        <w:t xml:space="preserve">rocks and </w:t>
      </w:r>
      <w:r w:rsidR="00F96A72" w:rsidRPr="00C51899">
        <w:t>liquids</w:t>
      </w:r>
      <w:r w:rsidRPr="00C51899">
        <w:t xml:space="preserve"> (Gray area represents end points of isomerization reactions. Plot modified </w:t>
      </w:r>
      <w:r w:rsidRPr="00EB4DB5">
        <w:t>from Peters, 1999)</w:t>
      </w:r>
      <w:bookmarkEnd w:id="121"/>
    </w:p>
    <w:p w14:paraId="14461F82" w14:textId="0B92D7A4" w:rsidR="000856DC" w:rsidRDefault="000856DC" w:rsidP="000856DC">
      <w:pPr>
        <w:ind w:firstLine="720"/>
        <w:jc w:val="both"/>
      </w:pPr>
    </w:p>
    <w:p w14:paraId="1C66FCC1" w14:textId="77777777" w:rsidR="00CE1287" w:rsidRDefault="00CE1287" w:rsidP="000856DC">
      <w:pPr>
        <w:ind w:firstLine="720"/>
        <w:jc w:val="both"/>
      </w:pPr>
    </w:p>
    <w:p w14:paraId="2BA00560" w14:textId="77777777" w:rsidR="00702AED" w:rsidRDefault="00702AED" w:rsidP="000856DC">
      <w:pPr>
        <w:ind w:firstLine="720"/>
        <w:jc w:val="both"/>
      </w:pPr>
    </w:p>
    <w:p w14:paraId="34FB0BEB" w14:textId="77777777" w:rsidR="00702AED" w:rsidRDefault="00702AED" w:rsidP="000856DC">
      <w:pPr>
        <w:ind w:firstLine="720"/>
        <w:jc w:val="both"/>
      </w:pPr>
    </w:p>
    <w:p w14:paraId="3C3C84C6" w14:textId="77777777" w:rsidR="00330FA1" w:rsidRDefault="00330FA1" w:rsidP="000856DC">
      <w:pPr>
        <w:ind w:firstLine="720"/>
        <w:jc w:val="both"/>
      </w:pPr>
    </w:p>
    <w:p w14:paraId="1E04FA42" w14:textId="77777777" w:rsidR="00702AED" w:rsidRDefault="00702AED" w:rsidP="000856DC">
      <w:pPr>
        <w:ind w:firstLine="720"/>
        <w:jc w:val="both"/>
      </w:pPr>
    </w:p>
    <w:p w14:paraId="40017F2F" w14:textId="77777777" w:rsidR="00702AED" w:rsidRDefault="00702AED" w:rsidP="000856DC">
      <w:pPr>
        <w:ind w:firstLine="720"/>
        <w:jc w:val="both"/>
      </w:pPr>
    </w:p>
    <w:p w14:paraId="1478F350" w14:textId="77777777" w:rsidR="00702AED" w:rsidRDefault="00702AED" w:rsidP="000856DC">
      <w:pPr>
        <w:ind w:firstLine="720"/>
        <w:jc w:val="both"/>
      </w:pPr>
    </w:p>
    <w:p w14:paraId="519FA05B" w14:textId="6D8AB5A4" w:rsidR="00416085" w:rsidRPr="00C51899" w:rsidRDefault="00416085" w:rsidP="00416085">
      <w:pPr>
        <w:pStyle w:val="Caption"/>
        <w:keepNext/>
      </w:pPr>
      <w:bookmarkStart w:id="122" w:name="_Toc387392086"/>
      <w:r w:rsidRPr="00C51899">
        <w:lastRenderedPageBreak/>
        <w:t xml:space="preserve">Table </w:t>
      </w:r>
      <w:fldSimple w:instr=" SEQ Table \* ARABIC ">
        <w:r w:rsidR="00C25492">
          <w:rPr>
            <w:noProof/>
          </w:rPr>
          <w:t>9</w:t>
        </w:r>
      </w:fldSimple>
      <w:r w:rsidRPr="00C51899">
        <w:t xml:space="preserve">. Average steranes isomerization ratios for the Eagle Ford Shale bitumens and </w:t>
      </w:r>
      <w:r w:rsidR="00F96A72" w:rsidRPr="00C51899">
        <w:t>liquids</w:t>
      </w:r>
      <w:r w:rsidR="00860840" w:rsidRPr="00C51899">
        <w:t xml:space="preserve"> (ND = not determined</w:t>
      </w:r>
      <w:r w:rsidR="0078031F">
        <w:t>; *not averaged</w:t>
      </w:r>
      <w:r w:rsidR="00356816">
        <w:t>)</w:t>
      </w:r>
      <w:bookmarkEnd w:id="122"/>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8"/>
        <w:gridCol w:w="1440"/>
        <w:gridCol w:w="1910"/>
        <w:gridCol w:w="1915"/>
      </w:tblGrid>
      <w:tr w:rsidR="0078031F" w:rsidRPr="00C51899" w14:paraId="4A864596" w14:textId="2DF65344" w:rsidTr="0078031F">
        <w:trPr>
          <w:trHeight w:val="360"/>
          <w:jc w:val="center"/>
        </w:trPr>
        <w:tc>
          <w:tcPr>
            <w:tcW w:w="2338" w:type="dxa"/>
            <w:tcBorders>
              <w:top w:val="single" w:sz="4" w:space="0" w:color="auto"/>
              <w:bottom w:val="single" w:sz="4" w:space="0" w:color="auto"/>
            </w:tcBorders>
            <w:vAlign w:val="center"/>
          </w:tcPr>
          <w:p w14:paraId="42FA2B47" w14:textId="77777777" w:rsidR="0078031F" w:rsidRPr="0078031F" w:rsidRDefault="0078031F" w:rsidP="00813890">
            <w:pPr>
              <w:spacing w:line="240" w:lineRule="auto"/>
              <w:jc w:val="center"/>
              <w:rPr>
                <w:b/>
              </w:rPr>
            </w:pPr>
            <w:r w:rsidRPr="0078031F">
              <w:rPr>
                <w:b/>
              </w:rPr>
              <w:t>Sample</w:t>
            </w:r>
          </w:p>
        </w:tc>
        <w:tc>
          <w:tcPr>
            <w:tcW w:w="1440" w:type="dxa"/>
            <w:tcBorders>
              <w:top w:val="single" w:sz="4" w:space="0" w:color="auto"/>
              <w:bottom w:val="single" w:sz="4" w:space="0" w:color="auto"/>
            </w:tcBorders>
            <w:vAlign w:val="center"/>
          </w:tcPr>
          <w:p w14:paraId="54AE93DE" w14:textId="63BBEC0D" w:rsidR="0078031F" w:rsidRPr="0078031F" w:rsidRDefault="0078031F" w:rsidP="00813890">
            <w:pPr>
              <w:spacing w:line="240" w:lineRule="auto"/>
              <w:jc w:val="center"/>
              <w:rPr>
                <w:b/>
              </w:rPr>
            </w:pPr>
            <w:r w:rsidRPr="0078031F">
              <w:rPr>
                <w:b/>
              </w:rPr>
              <w:t># of samples</w:t>
            </w:r>
          </w:p>
        </w:tc>
        <w:tc>
          <w:tcPr>
            <w:tcW w:w="1910" w:type="dxa"/>
            <w:tcBorders>
              <w:top w:val="single" w:sz="4" w:space="0" w:color="auto"/>
              <w:bottom w:val="single" w:sz="4" w:space="0" w:color="auto"/>
            </w:tcBorders>
            <w:vAlign w:val="center"/>
          </w:tcPr>
          <w:p w14:paraId="125B1020" w14:textId="075B4D3B" w:rsidR="0078031F" w:rsidRPr="0078031F" w:rsidRDefault="0078031F" w:rsidP="00813890">
            <w:pPr>
              <w:spacing w:line="240" w:lineRule="auto"/>
              <w:jc w:val="center"/>
              <w:rPr>
                <w:b/>
              </w:rPr>
            </w:pPr>
            <w:r w:rsidRPr="0078031F">
              <w:rPr>
                <w:b/>
              </w:rPr>
              <w:t>C</w:t>
            </w:r>
            <w:r w:rsidRPr="0078031F">
              <w:rPr>
                <w:b/>
                <w:vertAlign w:val="subscript"/>
              </w:rPr>
              <w:t>29</w:t>
            </w:r>
            <w:r w:rsidRPr="0078031F">
              <w:rPr>
                <w:b/>
              </w:rPr>
              <w:t xml:space="preserve"> 20S/(20S+20R)</w:t>
            </w:r>
          </w:p>
        </w:tc>
        <w:tc>
          <w:tcPr>
            <w:tcW w:w="1915" w:type="dxa"/>
            <w:tcBorders>
              <w:top w:val="single" w:sz="4" w:space="0" w:color="auto"/>
              <w:bottom w:val="single" w:sz="4" w:space="0" w:color="auto"/>
            </w:tcBorders>
            <w:vAlign w:val="center"/>
          </w:tcPr>
          <w:p w14:paraId="254C11F0" w14:textId="77777777" w:rsidR="0078031F" w:rsidRPr="0078031F" w:rsidRDefault="0078031F" w:rsidP="00813890">
            <w:pPr>
              <w:spacing w:line="240" w:lineRule="auto"/>
              <w:jc w:val="center"/>
              <w:rPr>
                <w:b/>
              </w:rPr>
            </w:pPr>
            <w:r w:rsidRPr="0078031F">
              <w:rPr>
                <w:b/>
              </w:rPr>
              <w:t>C</w:t>
            </w:r>
            <w:r w:rsidRPr="0078031F">
              <w:rPr>
                <w:b/>
                <w:vertAlign w:val="subscript"/>
              </w:rPr>
              <w:t>29</w:t>
            </w:r>
          </w:p>
          <w:p w14:paraId="5DE51CA3" w14:textId="7258D975" w:rsidR="0078031F" w:rsidRPr="00C51899" w:rsidRDefault="0078031F" w:rsidP="00813890">
            <w:pPr>
              <w:spacing w:line="240" w:lineRule="auto"/>
              <w:jc w:val="center"/>
              <w:rPr>
                <w:b/>
              </w:rPr>
            </w:pPr>
            <w:r w:rsidRPr="0078031F">
              <w:rPr>
                <w:rFonts w:cstheme="minorHAnsi"/>
                <w:b/>
                <w:color w:val="000000"/>
              </w:rPr>
              <w:t>ββ</w:t>
            </w:r>
            <w:r w:rsidRPr="0078031F">
              <w:rPr>
                <w:b/>
              </w:rPr>
              <w:t>/(</w:t>
            </w:r>
            <w:r w:rsidRPr="0078031F">
              <w:rPr>
                <w:rFonts w:cstheme="minorHAnsi"/>
                <w:b/>
                <w:color w:val="000000"/>
              </w:rPr>
              <w:t>ββ</w:t>
            </w:r>
            <w:r w:rsidRPr="0078031F">
              <w:rPr>
                <w:b/>
              </w:rPr>
              <w:t>+</w:t>
            </w:r>
            <w:r w:rsidRPr="0078031F">
              <w:rPr>
                <w:rFonts w:cstheme="minorHAnsi"/>
                <w:b/>
                <w:color w:val="000000"/>
              </w:rPr>
              <w:t>αα</w:t>
            </w:r>
            <w:r w:rsidRPr="0078031F">
              <w:rPr>
                <w:b/>
              </w:rPr>
              <w:t>)</w:t>
            </w:r>
          </w:p>
        </w:tc>
      </w:tr>
      <w:tr w:rsidR="00B23D47" w:rsidRPr="00C51899" w14:paraId="002B4D5C" w14:textId="39887740" w:rsidTr="00B23D47">
        <w:trPr>
          <w:trHeight w:val="360"/>
          <w:jc w:val="center"/>
        </w:trPr>
        <w:tc>
          <w:tcPr>
            <w:tcW w:w="2338" w:type="dxa"/>
            <w:tcBorders>
              <w:top w:val="single" w:sz="4" w:space="0" w:color="auto"/>
            </w:tcBorders>
            <w:vAlign w:val="center"/>
          </w:tcPr>
          <w:p w14:paraId="1C285A8B" w14:textId="7EDC5873" w:rsidR="00B23D47" w:rsidRPr="00C51899" w:rsidRDefault="00B23D47" w:rsidP="00B23D47">
            <w:pPr>
              <w:spacing w:line="240" w:lineRule="auto"/>
            </w:pPr>
            <w:r w:rsidRPr="00C51899">
              <w:t>EFLC</w:t>
            </w:r>
          </w:p>
        </w:tc>
        <w:tc>
          <w:tcPr>
            <w:tcW w:w="1440" w:type="dxa"/>
            <w:tcBorders>
              <w:top w:val="single" w:sz="4" w:space="0" w:color="auto"/>
            </w:tcBorders>
            <w:vAlign w:val="center"/>
          </w:tcPr>
          <w:p w14:paraId="62AA3E86" w14:textId="663A3601" w:rsidR="00B23D47" w:rsidRPr="00C51899" w:rsidRDefault="00B23D47" w:rsidP="00B23D47">
            <w:pPr>
              <w:spacing w:line="240" w:lineRule="auto"/>
              <w:jc w:val="center"/>
            </w:pPr>
            <w:r>
              <w:t>12</w:t>
            </w:r>
          </w:p>
        </w:tc>
        <w:tc>
          <w:tcPr>
            <w:tcW w:w="1910" w:type="dxa"/>
            <w:tcBorders>
              <w:top w:val="single" w:sz="4" w:space="0" w:color="auto"/>
            </w:tcBorders>
            <w:vAlign w:val="center"/>
          </w:tcPr>
          <w:p w14:paraId="5326522C" w14:textId="6236A971" w:rsidR="00B23D47" w:rsidRPr="00C51899" w:rsidRDefault="00B23D47" w:rsidP="00B23D47">
            <w:pPr>
              <w:spacing w:line="240" w:lineRule="auto"/>
              <w:jc w:val="center"/>
            </w:pPr>
            <w:r w:rsidRPr="00C51899">
              <w:t>0.49</w:t>
            </w:r>
          </w:p>
        </w:tc>
        <w:tc>
          <w:tcPr>
            <w:tcW w:w="1915" w:type="dxa"/>
            <w:tcBorders>
              <w:top w:val="single" w:sz="4" w:space="0" w:color="auto"/>
            </w:tcBorders>
            <w:vAlign w:val="center"/>
          </w:tcPr>
          <w:p w14:paraId="4353AA84" w14:textId="660F2F29" w:rsidR="00B23D47" w:rsidRPr="00C51899" w:rsidRDefault="00B23D47" w:rsidP="00B23D47">
            <w:pPr>
              <w:spacing w:line="240" w:lineRule="auto"/>
              <w:jc w:val="center"/>
            </w:pPr>
            <w:r w:rsidRPr="00C51899">
              <w:t>0.54</w:t>
            </w:r>
          </w:p>
        </w:tc>
      </w:tr>
      <w:tr w:rsidR="00B23D47" w:rsidRPr="00C51899" w14:paraId="546C9C89" w14:textId="7BC162BD" w:rsidTr="00B23D47">
        <w:trPr>
          <w:trHeight w:val="360"/>
          <w:jc w:val="center"/>
        </w:trPr>
        <w:tc>
          <w:tcPr>
            <w:tcW w:w="2338" w:type="dxa"/>
            <w:vAlign w:val="center"/>
          </w:tcPr>
          <w:p w14:paraId="18438111" w14:textId="77777777" w:rsidR="00B23D47" w:rsidRPr="00C51899" w:rsidRDefault="00B23D47" w:rsidP="00B23D47">
            <w:pPr>
              <w:spacing w:line="240" w:lineRule="auto"/>
            </w:pPr>
            <w:r w:rsidRPr="00C51899">
              <w:t>EFMK</w:t>
            </w:r>
          </w:p>
        </w:tc>
        <w:tc>
          <w:tcPr>
            <w:tcW w:w="1440" w:type="dxa"/>
            <w:vAlign w:val="center"/>
          </w:tcPr>
          <w:p w14:paraId="4753F084" w14:textId="453E50E0" w:rsidR="00B23D47" w:rsidRPr="00C51899" w:rsidRDefault="00B23D47" w:rsidP="00B23D47">
            <w:pPr>
              <w:spacing w:line="240" w:lineRule="auto"/>
              <w:jc w:val="center"/>
            </w:pPr>
            <w:r>
              <w:t>11</w:t>
            </w:r>
          </w:p>
        </w:tc>
        <w:tc>
          <w:tcPr>
            <w:tcW w:w="1910" w:type="dxa"/>
            <w:vAlign w:val="center"/>
          </w:tcPr>
          <w:p w14:paraId="70BB16F5" w14:textId="382D9257" w:rsidR="00B23D47" w:rsidRPr="00C51899" w:rsidRDefault="00B23D47" w:rsidP="00B23D47">
            <w:pPr>
              <w:spacing w:line="240" w:lineRule="auto"/>
              <w:jc w:val="center"/>
            </w:pPr>
            <w:r w:rsidRPr="00C51899">
              <w:t>0.43</w:t>
            </w:r>
          </w:p>
        </w:tc>
        <w:tc>
          <w:tcPr>
            <w:tcW w:w="1915" w:type="dxa"/>
            <w:vAlign w:val="center"/>
          </w:tcPr>
          <w:p w14:paraId="44F5F63B" w14:textId="5690AB24" w:rsidR="00B23D47" w:rsidRPr="00C51899" w:rsidRDefault="00B23D47" w:rsidP="00B23D47">
            <w:pPr>
              <w:spacing w:line="240" w:lineRule="auto"/>
              <w:jc w:val="center"/>
            </w:pPr>
            <w:r w:rsidRPr="00C51899">
              <w:t>0.61</w:t>
            </w:r>
          </w:p>
        </w:tc>
      </w:tr>
      <w:tr w:rsidR="00B23D47" w:rsidRPr="00C51899" w14:paraId="6C7F0B3C" w14:textId="2AF3FBCB" w:rsidTr="00B23D47">
        <w:trPr>
          <w:trHeight w:val="360"/>
          <w:jc w:val="center"/>
        </w:trPr>
        <w:tc>
          <w:tcPr>
            <w:tcW w:w="2338" w:type="dxa"/>
            <w:vAlign w:val="center"/>
          </w:tcPr>
          <w:p w14:paraId="65BE1699" w14:textId="407BA568" w:rsidR="00B23D47" w:rsidRPr="00C51899" w:rsidRDefault="00B23D47" w:rsidP="00B23D47">
            <w:pPr>
              <w:spacing w:line="240" w:lineRule="auto"/>
            </w:pPr>
            <w:r w:rsidRPr="00C51899">
              <w:t>EFFA</w:t>
            </w:r>
          </w:p>
        </w:tc>
        <w:tc>
          <w:tcPr>
            <w:tcW w:w="1440" w:type="dxa"/>
            <w:vAlign w:val="center"/>
          </w:tcPr>
          <w:p w14:paraId="585C1AE6" w14:textId="628568A3" w:rsidR="00B23D47" w:rsidRPr="00C51899" w:rsidRDefault="00B23D47" w:rsidP="00B23D47">
            <w:pPr>
              <w:spacing w:line="240" w:lineRule="auto"/>
              <w:jc w:val="center"/>
            </w:pPr>
            <w:r>
              <w:t>15</w:t>
            </w:r>
          </w:p>
        </w:tc>
        <w:tc>
          <w:tcPr>
            <w:tcW w:w="1910" w:type="dxa"/>
            <w:vAlign w:val="center"/>
          </w:tcPr>
          <w:p w14:paraId="4875DBD3" w14:textId="330C1799" w:rsidR="00B23D47" w:rsidRPr="00C51899" w:rsidRDefault="00B23D47" w:rsidP="00B23D47">
            <w:pPr>
              <w:spacing w:line="240" w:lineRule="auto"/>
              <w:jc w:val="center"/>
            </w:pPr>
            <w:r w:rsidRPr="00C51899">
              <w:t>0.38</w:t>
            </w:r>
          </w:p>
        </w:tc>
        <w:tc>
          <w:tcPr>
            <w:tcW w:w="1915" w:type="dxa"/>
            <w:vAlign w:val="center"/>
          </w:tcPr>
          <w:p w14:paraId="6D0F63B9" w14:textId="71F20F03" w:rsidR="00B23D47" w:rsidRPr="00C51899" w:rsidRDefault="00B23D47" w:rsidP="00B23D47">
            <w:pPr>
              <w:spacing w:line="240" w:lineRule="auto"/>
              <w:jc w:val="center"/>
            </w:pPr>
            <w:r w:rsidRPr="00C51899">
              <w:t>0.50</w:t>
            </w:r>
          </w:p>
        </w:tc>
      </w:tr>
      <w:tr w:rsidR="00B23D47" w:rsidRPr="00C51899" w14:paraId="6C447B32" w14:textId="0271AD44" w:rsidTr="00B23D47">
        <w:trPr>
          <w:trHeight w:val="360"/>
          <w:jc w:val="center"/>
        </w:trPr>
        <w:tc>
          <w:tcPr>
            <w:tcW w:w="2338" w:type="dxa"/>
            <w:vAlign w:val="center"/>
          </w:tcPr>
          <w:p w14:paraId="60DEF7FA" w14:textId="77777777" w:rsidR="00B23D47" w:rsidRPr="00C51899" w:rsidRDefault="00B23D47" w:rsidP="00B23D47">
            <w:pPr>
              <w:spacing w:line="240" w:lineRule="auto"/>
            </w:pPr>
            <w:r w:rsidRPr="00C51899">
              <w:t>EFBC</w:t>
            </w:r>
          </w:p>
        </w:tc>
        <w:tc>
          <w:tcPr>
            <w:tcW w:w="1440" w:type="dxa"/>
            <w:vAlign w:val="center"/>
          </w:tcPr>
          <w:p w14:paraId="476A44A3" w14:textId="6F82CB1F" w:rsidR="00B23D47" w:rsidRPr="00C51899" w:rsidRDefault="00B23D47" w:rsidP="00B23D47">
            <w:pPr>
              <w:spacing w:line="240" w:lineRule="auto"/>
              <w:jc w:val="center"/>
            </w:pPr>
            <w:r>
              <w:t>13</w:t>
            </w:r>
          </w:p>
        </w:tc>
        <w:tc>
          <w:tcPr>
            <w:tcW w:w="1910" w:type="dxa"/>
            <w:vAlign w:val="center"/>
          </w:tcPr>
          <w:p w14:paraId="64DC2356" w14:textId="6080C74A" w:rsidR="00B23D47" w:rsidRPr="00C51899" w:rsidRDefault="00B23D47" w:rsidP="00B23D47">
            <w:pPr>
              <w:spacing w:line="240" w:lineRule="auto"/>
              <w:jc w:val="center"/>
            </w:pPr>
            <w:r w:rsidRPr="00C51899">
              <w:t>0.01</w:t>
            </w:r>
          </w:p>
        </w:tc>
        <w:tc>
          <w:tcPr>
            <w:tcW w:w="1915" w:type="dxa"/>
            <w:vAlign w:val="center"/>
          </w:tcPr>
          <w:p w14:paraId="5E10C352" w14:textId="034BCDA3" w:rsidR="00B23D47" w:rsidRPr="00C51899" w:rsidRDefault="00B23D47" w:rsidP="00B23D47">
            <w:pPr>
              <w:spacing w:line="240" w:lineRule="auto"/>
              <w:jc w:val="center"/>
            </w:pPr>
            <w:r w:rsidRPr="00C51899">
              <w:t>0.34</w:t>
            </w:r>
          </w:p>
        </w:tc>
      </w:tr>
      <w:tr w:rsidR="00B23D47" w:rsidRPr="00C51899" w14:paraId="50D78B25" w14:textId="442214C8" w:rsidTr="00B23D47">
        <w:trPr>
          <w:trHeight w:val="360"/>
          <w:jc w:val="center"/>
        </w:trPr>
        <w:tc>
          <w:tcPr>
            <w:tcW w:w="2338" w:type="dxa"/>
            <w:vAlign w:val="center"/>
          </w:tcPr>
          <w:p w14:paraId="1A372F04" w14:textId="77777777" w:rsidR="00B23D47" w:rsidRPr="00C51899" w:rsidRDefault="00B23D47" w:rsidP="00B23D47">
            <w:pPr>
              <w:spacing w:line="240" w:lineRule="auto"/>
            </w:pPr>
            <w:r w:rsidRPr="00C51899">
              <w:t>EFAC</w:t>
            </w:r>
          </w:p>
        </w:tc>
        <w:tc>
          <w:tcPr>
            <w:tcW w:w="1440" w:type="dxa"/>
            <w:vAlign w:val="center"/>
          </w:tcPr>
          <w:p w14:paraId="45173F1E" w14:textId="07B75B8E" w:rsidR="00B23D47" w:rsidRPr="00C51899" w:rsidRDefault="00B23D47" w:rsidP="00B23D47">
            <w:pPr>
              <w:spacing w:line="240" w:lineRule="auto"/>
              <w:jc w:val="center"/>
            </w:pPr>
            <w:r>
              <w:t>6</w:t>
            </w:r>
          </w:p>
        </w:tc>
        <w:tc>
          <w:tcPr>
            <w:tcW w:w="1910" w:type="dxa"/>
            <w:vAlign w:val="center"/>
          </w:tcPr>
          <w:p w14:paraId="52137E0D" w14:textId="52D80A7D" w:rsidR="00B23D47" w:rsidRPr="00C51899" w:rsidRDefault="00B23D47" w:rsidP="00B23D47">
            <w:pPr>
              <w:spacing w:line="240" w:lineRule="auto"/>
              <w:jc w:val="center"/>
            </w:pPr>
            <w:r w:rsidRPr="00C51899">
              <w:t>ND</w:t>
            </w:r>
          </w:p>
        </w:tc>
        <w:tc>
          <w:tcPr>
            <w:tcW w:w="1915" w:type="dxa"/>
            <w:vAlign w:val="center"/>
          </w:tcPr>
          <w:p w14:paraId="6A840E07" w14:textId="7BA27D11" w:rsidR="00B23D47" w:rsidRPr="00C51899" w:rsidRDefault="00B23D47" w:rsidP="00B23D47">
            <w:pPr>
              <w:spacing w:line="240" w:lineRule="auto"/>
              <w:jc w:val="center"/>
            </w:pPr>
            <w:r w:rsidRPr="00C51899">
              <w:t>0.26</w:t>
            </w:r>
          </w:p>
        </w:tc>
      </w:tr>
      <w:tr w:rsidR="00B23D47" w:rsidRPr="00C51899" w14:paraId="1B10947E" w14:textId="671B066C" w:rsidTr="00B23D47">
        <w:trPr>
          <w:trHeight w:val="360"/>
          <w:jc w:val="center"/>
        </w:trPr>
        <w:tc>
          <w:tcPr>
            <w:tcW w:w="2338" w:type="dxa"/>
            <w:vAlign w:val="center"/>
          </w:tcPr>
          <w:p w14:paraId="7801DCC9" w14:textId="77777777" w:rsidR="00B23D47" w:rsidRPr="00C51899" w:rsidRDefault="00B23D47" w:rsidP="00B23D47">
            <w:pPr>
              <w:spacing w:line="240" w:lineRule="auto"/>
            </w:pPr>
            <w:r w:rsidRPr="00C51899">
              <w:t>EFWB</w:t>
            </w:r>
          </w:p>
        </w:tc>
        <w:tc>
          <w:tcPr>
            <w:tcW w:w="1440" w:type="dxa"/>
            <w:vAlign w:val="center"/>
          </w:tcPr>
          <w:p w14:paraId="6C7A9CA4" w14:textId="2040015F" w:rsidR="00B23D47" w:rsidRPr="00C51899" w:rsidRDefault="00B23D47" w:rsidP="00B23D47">
            <w:pPr>
              <w:spacing w:line="240" w:lineRule="auto"/>
              <w:jc w:val="center"/>
            </w:pPr>
            <w:r>
              <w:t>6</w:t>
            </w:r>
          </w:p>
        </w:tc>
        <w:tc>
          <w:tcPr>
            <w:tcW w:w="1910" w:type="dxa"/>
            <w:vAlign w:val="center"/>
          </w:tcPr>
          <w:p w14:paraId="7A7FFCC2" w14:textId="27DD3658" w:rsidR="00B23D47" w:rsidRPr="00C51899" w:rsidRDefault="00B23D47" w:rsidP="00B23D47">
            <w:pPr>
              <w:spacing w:line="240" w:lineRule="auto"/>
              <w:jc w:val="center"/>
            </w:pPr>
            <w:r w:rsidRPr="00C51899">
              <w:t>0.41</w:t>
            </w:r>
          </w:p>
        </w:tc>
        <w:tc>
          <w:tcPr>
            <w:tcW w:w="1915" w:type="dxa"/>
            <w:vAlign w:val="center"/>
          </w:tcPr>
          <w:p w14:paraId="12D23BF2" w14:textId="06CE8560" w:rsidR="00B23D47" w:rsidRPr="00C51899" w:rsidRDefault="00B23D47" w:rsidP="00B23D47">
            <w:pPr>
              <w:spacing w:line="240" w:lineRule="auto"/>
              <w:jc w:val="center"/>
            </w:pPr>
            <w:r w:rsidRPr="00C51899">
              <w:t>0.41</w:t>
            </w:r>
          </w:p>
        </w:tc>
      </w:tr>
      <w:tr w:rsidR="00B23D47" w:rsidRPr="00C51899" w14:paraId="789E134F" w14:textId="26527D2B" w:rsidTr="00B23D47">
        <w:trPr>
          <w:trHeight w:val="360"/>
          <w:jc w:val="center"/>
        </w:trPr>
        <w:tc>
          <w:tcPr>
            <w:tcW w:w="2338" w:type="dxa"/>
            <w:vAlign w:val="center"/>
          </w:tcPr>
          <w:p w14:paraId="661D5C8B" w14:textId="77777777" w:rsidR="00B23D47" w:rsidRPr="00C51899" w:rsidRDefault="00B23D47" w:rsidP="00B23D47">
            <w:pPr>
              <w:spacing w:line="240" w:lineRule="auto"/>
            </w:pPr>
            <w:r w:rsidRPr="00C51899">
              <w:t>EFHE</w:t>
            </w:r>
          </w:p>
        </w:tc>
        <w:tc>
          <w:tcPr>
            <w:tcW w:w="1440" w:type="dxa"/>
            <w:vAlign w:val="center"/>
          </w:tcPr>
          <w:p w14:paraId="1F7B7FC5" w14:textId="5281687C" w:rsidR="00B23D47" w:rsidRPr="00C51899" w:rsidRDefault="00B23D47" w:rsidP="00B23D47">
            <w:pPr>
              <w:spacing w:line="240" w:lineRule="auto"/>
              <w:jc w:val="center"/>
            </w:pPr>
            <w:r>
              <w:t>8</w:t>
            </w:r>
          </w:p>
        </w:tc>
        <w:tc>
          <w:tcPr>
            <w:tcW w:w="1910" w:type="dxa"/>
            <w:vAlign w:val="center"/>
          </w:tcPr>
          <w:p w14:paraId="0F74383C" w14:textId="36D83524" w:rsidR="00B23D47" w:rsidRPr="00C51899" w:rsidRDefault="00B23D47" w:rsidP="00B23D47">
            <w:pPr>
              <w:spacing w:line="240" w:lineRule="auto"/>
              <w:jc w:val="center"/>
            </w:pPr>
            <w:r w:rsidRPr="00C51899">
              <w:t>0.31</w:t>
            </w:r>
          </w:p>
        </w:tc>
        <w:tc>
          <w:tcPr>
            <w:tcW w:w="1915" w:type="dxa"/>
            <w:vAlign w:val="center"/>
          </w:tcPr>
          <w:p w14:paraId="4598B4AF" w14:textId="01EEF781" w:rsidR="00B23D47" w:rsidRPr="00C51899" w:rsidRDefault="00B23D47" w:rsidP="00B23D47">
            <w:pPr>
              <w:spacing w:line="240" w:lineRule="auto"/>
              <w:jc w:val="center"/>
            </w:pPr>
            <w:r w:rsidRPr="00C51899">
              <w:t>0.25</w:t>
            </w:r>
          </w:p>
        </w:tc>
      </w:tr>
      <w:tr w:rsidR="00B23D47" w:rsidRPr="00C51899" w14:paraId="2631F09D" w14:textId="77777777" w:rsidTr="00B23D47">
        <w:trPr>
          <w:trHeight w:val="360"/>
          <w:jc w:val="center"/>
        </w:trPr>
        <w:tc>
          <w:tcPr>
            <w:tcW w:w="2338" w:type="dxa"/>
            <w:vAlign w:val="center"/>
          </w:tcPr>
          <w:p w14:paraId="756CB964" w14:textId="4CFD6A41" w:rsidR="00B23D47" w:rsidRPr="00C51899" w:rsidRDefault="00B23D47" w:rsidP="00B23D47">
            <w:pPr>
              <w:spacing w:line="240" w:lineRule="auto"/>
            </w:pPr>
            <w:r w:rsidRPr="00C51899">
              <w:t>EFLH</w:t>
            </w:r>
          </w:p>
        </w:tc>
        <w:tc>
          <w:tcPr>
            <w:tcW w:w="1440" w:type="dxa"/>
            <w:vAlign w:val="center"/>
          </w:tcPr>
          <w:p w14:paraId="671138B9" w14:textId="30E219E7" w:rsidR="00B23D47" w:rsidRDefault="00B23D47" w:rsidP="00B23D47">
            <w:pPr>
              <w:spacing w:line="240" w:lineRule="auto"/>
              <w:jc w:val="center"/>
              <w:rPr>
                <w:rFonts w:cstheme="minorHAnsi"/>
                <w:color w:val="000000"/>
              </w:rPr>
            </w:pPr>
            <w:r>
              <w:t>6</w:t>
            </w:r>
          </w:p>
        </w:tc>
        <w:tc>
          <w:tcPr>
            <w:tcW w:w="1910" w:type="dxa"/>
            <w:vAlign w:val="center"/>
          </w:tcPr>
          <w:p w14:paraId="1AB9F3BE" w14:textId="6D088809" w:rsidR="00B23D47" w:rsidRPr="00C51899" w:rsidRDefault="00B23D47" w:rsidP="00B23D47">
            <w:pPr>
              <w:spacing w:line="240" w:lineRule="auto"/>
              <w:jc w:val="center"/>
              <w:rPr>
                <w:rFonts w:cstheme="minorHAnsi"/>
                <w:color w:val="000000"/>
              </w:rPr>
            </w:pPr>
            <w:r w:rsidRPr="00C51899">
              <w:t>0.48</w:t>
            </w:r>
          </w:p>
        </w:tc>
        <w:tc>
          <w:tcPr>
            <w:tcW w:w="1915" w:type="dxa"/>
            <w:vAlign w:val="center"/>
          </w:tcPr>
          <w:p w14:paraId="6AC86E07" w14:textId="7B57A84B" w:rsidR="00B23D47" w:rsidRPr="00C51899" w:rsidRDefault="00B23D47" w:rsidP="00B23D47">
            <w:pPr>
              <w:spacing w:line="240" w:lineRule="auto"/>
              <w:jc w:val="center"/>
              <w:rPr>
                <w:rFonts w:cstheme="minorHAnsi"/>
                <w:color w:val="000000"/>
              </w:rPr>
            </w:pPr>
            <w:r w:rsidRPr="00C51899">
              <w:t>0.57</w:t>
            </w:r>
          </w:p>
        </w:tc>
      </w:tr>
      <w:tr w:rsidR="00B23D47" w:rsidRPr="00C51899" w14:paraId="610564C8" w14:textId="4E4BE283" w:rsidTr="00B23D47">
        <w:trPr>
          <w:trHeight w:val="360"/>
          <w:jc w:val="center"/>
        </w:trPr>
        <w:tc>
          <w:tcPr>
            <w:tcW w:w="2338" w:type="dxa"/>
            <w:vAlign w:val="center"/>
          </w:tcPr>
          <w:p w14:paraId="0305C64C" w14:textId="77777777" w:rsidR="00B23D47" w:rsidRPr="00C51899" w:rsidRDefault="00B23D47" w:rsidP="00B23D47">
            <w:pPr>
              <w:spacing w:line="240" w:lineRule="auto"/>
            </w:pPr>
            <w:r w:rsidRPr="00C51899">
              <w:t>NWMK-533.2 OIL</w:t>
            </w:r>
          </w:p>
        </w:tc>
        <w:tc>
          <w:tcPr>
            <w:tcW w:w="1440" w:type="dxa"/>
            <w:vAlign w:val="center"/>
          </w:tcPr>
          <w:p w14:paraId="723D9BD0" w14:textId="0BE59665" w:rsidR="00B23D47" w:rsidRPr="00C51899" w:rsidRDefault="00B23D47" w:rsidP="00B23D47">
            <w:pPr>
              <w:spacing w:line="240" w:lineRule="auto"/>
              <w:jc w:val="center"/>
              <w:rPr>
                <w:rFonts w:cstheme="minorHAnsi"/>
                <w:color w:val="000000"/>
              </w:rPr>
            </w:pPr>
            <w:r>
              <w:rPr>
                <w:rFonts w:cstheme="minorHAnsi"/>
                <w:color w:val="000000"/>
              </w:rPr>
              <w:t>*</w:t>
            </w:r>
          </w:p>
        </w:tc>
        <w:tc>
          <w:tcPr>
            <w:tcW w:w="1910" w:type="dxa"/>
            <w:vAlign w:val="center"/>
          </w:tcPr>
          <w:p w14:paraId="0F94F847" w14:textId="5B9EB2C8" w:rsidR="00B23D47" w:rsidRPr="00C51899" w:rsidRDefault="00B23D47" w:rsidP="00B23D47">
            <w:pPr>
              <w:spacing w:line="240" w:lineRule="auto"/>
              <w:jc w:val="center"/>
              <w:rPr>
                <w:rFonts w:cstheme="minorHAnsi"/>
              </w:rPr>
            </w:pPr>
            <w:r w:rsidRPr="00C51899">
              <w:rPr>
                <w:rFonts w:cstheme="minorHAnsi"/>
                <w:color w:val="000000"/>
              </w:rPr>
              <w:t>0.42</w:t>
            </w:r>
          </w:p>
        </w:tc>
        <w:tc>
          <w:tcPr>
            <w:tcW w:w="1915" w:type="dxa"/>
            <w:vAlign w:val="center"/>
          </w:tcPr>
          <w:p w14:paraId="503DA337" w14:textId="12A04E80" w:rsidR="00B23D47" w:rsidRPr="00C51899" w:rsidRDefault="00B23D47" w:rsidP="00B23D47">
            <w:pPr>
              <w:spacing w:line="240" w:lineRule="auto"/>
              <w:jc w:val="center"/>
              <w:rPr>
                <w:rFonts w:cstheme="minorHAnsi"/>
              </w:rPr>
            </w:pPr>
            <w:r w:rsidRPr="00C51899">
              <w:rPr>
                <w:rFonts w:cstheme="minorHAnsi"/>
                <w:color w:val="000000"/>
              </w:rPr>
              <w:t>0.60</w:t>
            </w:r>
          </w:p>
        </w:tc>
      </w:tr>
      <w:tr w:rsidR="00B23D47" w:rsidRPr="00C51899" w14:paraId="33CE3CDB" w14:textId="77777777" w:rsidTr="00B23D47">
        <w:trPr>
          <w:trHeight w:val="360"/>
          <w:jc w:val="center"/>
        </w:trPr>
        <w:tc>
          <w:tcPr>
            <w:tcW w:w="2338" w:type="dxa"/>
            <w:vAlign w:val="center"/>
          </w:tcPr>
          <w:p w14:paraId="6F495552" w14:textId="4FD45439" w:rsidR="00B23D47" w:rsidRPr="00C51899" w:rsidRDefault="00B23D47" w:rsidP="00B23D47">
            <w:pPr>
              <w:spacing w:line="240" w:lineRule="auto"/>
            </w:pPr>
            <w:r w:rsidRPr="00C51899">
              <w:t>NFMK-526-1H OIL</w:t>
            </w:r>
          </w:p>
        </w:tc>
        <w:tc>
          <w:tcPr>
            <w:tcW w:w="1440" w:type="dxa"/>
            <w:vAlign w:val="center"/>
          </w:tcPr>
          <w:p w14:paraId="59BEF5E2" w14:textId="01C75EF6" w:rsidR="00B23D47" w:rsidRPr="00C51899" w:rsidRDefault="00B23D47" w:rsidP="00B23D47">
            <w:pPr>
              <w:spacing w:line="240" w:lineRule="auto"/>
              <w:jc w:val="center"/>
              <w:rPr>
                <w:rFonts w:cstheme="minorHAnsi"/>
                <w:color w:val="000000"/>
              </w:rPr>
            </w:pPr>
            <w:r>
              <w:rPr>
                <w:rFonts w:cstheme="minorHAnsi"/>
                <w:color w:val="000000"/>
              </w:rPr>
              <w:t>*</w:t>
            </w:r>
          </w:p>
        </w:tc>
        <w:tc>
          <w:tcPr>
            <w:tcW w:w="1910" w:type="dxa"/>
            <w:vAlign w:val="center"/>
          </w:tcPr>
          <w:p w14:paraId="6B5B291E" w14:textId="408F6FC0" w:rsidR="00B23D47" w:rsidRPr="00C51899" w:rsidRDefault="00B23D47" w:rsidP="00B23D47">
            <w:pPr>
              <w:spacing w:line="240" w:lineRule="auto"/>
              <w:jc w:val="center"/>
              <w:rPr>
                <w:rFonts w:cstheme="minorHAnsi"/>
              </w:rPr>
            </w:pPr>
            <w:r w:rsidRPr="00C51899">
              <w:rPr>
                <w:rFonts w:cstheme="minorHAnsi"/>
                <w:color w:val="000000"/>
              </w:rPr>
              <w:t>0.38</w:t>
            </w:r>
          </w:p>
        </w:tc>
        <w:tc>
          <w:tcPr>
            <w:tcW w:w="1915" w:type="dxa"/>
            <w:vAlign w:val="center"/>
          </w:tcPr>
          <w:p w14:paraId="23454755" w14:textId="5CAEA2D8" w:rsidR="00B23D47" w:rsidRPr="00C51899" w:rsidRDefault="00B23D47" w:rsidP="00B23D47">
            <w:pPr>
              <w:spacing w:line="240" w:lineRule="auto"/>
              <w:jc w:val="center"/>
              <w:rPr>
                <w:rFonts w:cstheme="minorHAnsi"/>
              </w:rPr>
            </w:pPr>
            <w:r w:rsidRPr="00C51899">
              <w:rPr>
                <w:rFonts w:cstheme="minorHAnsi"/>
                <w:color w:val="000000"/>
              </w:rPr>
              <w:t>0.61</w:t>
            </w:r>
          </w:p>
        </w:tc>
      </w:tr>
      <w:tr w:rsidR="00B23D47" w:rsidRPr="00C51899" w14:paraId="5BE5A355" w14:textId="77777777" w:rsidTr="00B23D47">
        <w:trPr>
          <w:trHeight w:val="360"/>
          <w:jc w:val="center"/>
        </w:trPr>
        <w:tc>
          <w:tcPr>
            <w:tcW w:w="2338" w:type="dxa"/>
            <w:vAlign w:val="center"/>
          </w:tcPr>
          <w:p w14:paraId="0B053460" w14:textId="4E66D3C6" w:rsidR="00B23D47" w:rsidRPr="00C51899" w:rsidRDefault="00B23D47" w:rsidP="00B23D47">
            <w:pPr>
              <w:spacing w:line="240" w:lineRule="auto"/>
            </w:pPr>
            <w:r w:rsidRPr="00C51899">
              <w:t>MJOG-UEF OIL</w:t>
            </w:r>
          </w:p>
        </w:tc>
        <w:tc>
          <w:tcPr>
            <w:tcW w:w="1440" w:type="dxa"/>
            <w:vAlign w:val="center"/>
          </w:tcPr>
          <w:p w14:paraId="2B9DB3A0" w14:textId="5892B4AB" w:rsidR="00B23D47" w:rsidRPr="00C51899" w:rsidRDefault="00B23D47" w:rsidP="00B23D47">
            <w:pPr>
              <w:spacing w:line="240" w:lineRule="auto"/>
              <w:jc w:val="center"/>
              <w:rPr>
                <w:rFonts w:cstheme="minorHAnsi"/>
                <w:color w:val="000000"/>
              </w:rPr>
            </w:pPr>
            <w:r>
              <w:rPr>
                <w:rFonts w:cstheme="minorHAnsi"/>
                <w:color w:val="000000"/>
              </w:rPr>
              <w:t>*</w:t>
            </w:r>
          </w:p>
        </w:tc>
        <w:tc>
          <w:tcPr>
            <w:tcW w:w="1910" w:type="dxa"/>
            <w:vAlign w:val="center"/>
          </w:tcPr>
          <w:p w14:paraId="61B6F661" w14:textId="0DEBD6D7" w:rsidR="00B23D47" w:rsidRPr="00C51899" w:rsidRDefault="00B23D47" w:rsidP="00B23D47">
            <w:pPr>
              <w:spacing w:line="240" w:lineRule="auto"/>
              <w:jc w:val="center"/>
              <w:rPr>
                <w:rFonts w:cstheme="minorHAnsi"/>
              </w:rPr>
            </w:pPr>
            <w:r w:rsidRPr="00C51899">
              <w:rPr>
                <w:rFonts w:cstheme="minorHAnsi"/>
                <w:color w:val="000000"/>
              </w:rPr>
              <w:t>0.30</w:t>
            </w:r>
          </w:p>
        </w:tc>
        <w:tc>
          <w:tcPr>
            <w:tcW w:w="1915" w:type="dxa"/>
            <w:vAlign w:val="center"/>
          </w:tcPr>
          <w:p w14:paraId="4316C739" w14:textId="4425347F" w:rsidR="00B23D47" w:rsidRPr="00C51899" w:rsidRDefault="00B23D47" w:rsidP="00B23D47">
            <w:pPr>
              <w:spacing w:line="240" w:lineRule="auto"/>
              <w:jc w:val="center"/>
              <w:rPr>
                <w:rFonts w:cstheme="minorHAnsi"/>
              </w:rPr>
            </w:pPr>
            <w:r w:rsidRPr="00C51899">
              <w:rPr>
                <w:rFonts w:cstheme="minorHAnsi"/>
                <w:color w:val="000000"/>
              </w:rPr>
              <w:t>0.65</w:t>
            </w:r>
          </w:p>
        </w:tc>
      </w:tr>
      <w:tr w:rsidR="00B23D47" w:rsidRPr="00C51899" w14:paraId="2BF8AD6D" w14:textId="77777777" w:rsidTr="00B23D47">
        <w:trPr>
          <w:trHeight w:val="360"/>
          <w:jc w:val="center"/>
        </w:trPr>
        <w:tc>
          <w:tcPr>
            <w:tcW w:w="2338" w:type="dxa"/>
            <w:vAlign w:val="center"/>
          </w:tcPr>
          <w:p w14:paraId="2F90D2DA" w14:textId="59D73A8E" w:rsidR="00B23D47" w:rsidRPr="00C51899" w:rsidRDefault="00B23D47" w:rsidP="00B23D47">
            <w:pPr>
              <w:spacing w:line="240" w:lineRule="auto"/>
            </w:pPr>
            <w:r w:rsidRPr="00C51899">
              <w:t>MJOG-LEF OIL</w:t>
            </w:r>
          </w:p>
        </w:tc>
        <w:tc>
          <w:tcPr>
            <w:tcW w:w="1440" w:type="dxa"/>
            <w:vAlign w:val="center"/>
          </w:tcPr>
          <w:p w14:paraId="22D82137" w14:textId="0F29F1E6" w:rsidR="00B23D47" w:rsidRPr="00C51899" w:rsidRDefault="00B23D47" w:rsidP="00B23D47">
            <w:pPr>
              <w:spacing w:line="240" w:lineRule="auto"/>
              <w:jc w:val="center"/>
              <w:rPr>
                <w:rFonts w:cstheme="minorHAnsi"/>
                <w:color w:val="000000"/>
              </w:rPr>
            </w:pPr>
            <w:r>
              <w:rPr>
                <w:rFonts w:cstheme="minorHAnsi"/>
                <w:color w:val="000000"/>
              </w:rPr>
              <w:t>*</w:t>
            </w:r>
          </w:p>
        </w:tc>
        <w:tc>
          <w:tcPr>
            <w:tcW w:w="1910" w:type="dxa"/>
            <w:vAlign w:val="center"/>
          </w:tcPr>
          <w:p w14:paraId="61F5AFDD" w14:textId="5C00B978" w:rsidR="00B23D47" w:rsidRPr="00C51899" w:rsidRDefault="00B23D47" w:rsidP="00B23D47">
            <w:pPr>
              <w:spacing w:line="240" w:lineRule="auto"/>
              <w:jc w:val="center"/>
              <w:rPr>
                <w:rFonts w:cstheme="minorHAnsi"/>
              </w:rPr>
            </w:pPr>
            <w:r w:rsidRPr="00C51899">
              <w:rPr>
                <w:rFonts w:cstheme="minorHAnsi"/>
                <w:color w:val="000000"/>
              </w:rPr>
              <w:t>0.41</w:t>
            </w:r>
          </w:p>
        </w:tc>
        <w:tc>
          <w:tcPr>
            <w:tcW w:w="1915" w:type="dxa"/>
            <w:vAlign w:val="center"/>
          </w:tcPr>
          <w:p w14:paraId="296893BE" w14:textId="76C6ADFB" w:rsidR="00B23D47" w:rsidRPr="00C51899" w:rsidRDefault="00B23D47" w:rsidP="00B23D47">
            <w:pPr>
              <w:spacing w:line="240" w:lineRule="auto"/>
              <w:jc w:val="center"/>
              <w:rPr>
                <w:rFonts w:cstheme="minorHAnsi"/>
              </w:rPr>
            </w:pPr>
            <w:r w:rsidRPr="00C51899">
              <w:rPr>
                <w:rFonts w:cstheme="minorHAnsi"/>
                <w:color w:val="000000"/>
              </w:rPr>
              <w:t>0.69</w:t>
            </w:r>
          </w:p>
        </w:tc>
      </w:tr>
      <w:tr w:rsidR="00B23D47" w:rsidRPr="00C51899" w14:paraId="563C0FC3" w14:textId="77777777" w:rsidTr="00B23D47">
        <w:trPr>
          <w:trHeight w:val="360"/>
          <w:jc w:val="center"/>
        </w:trPr>
        <w:tc>
          <w:tcPr>
            <w:tcW w:w="2338" w:type="dxa"/>
            <w:vAlign w:val="center"/>
          </w:tcPr>
          <w:p w14:paraId="2F032FD1" w14:textId="6A664F1E" w:rsidR="00B23D47" w:rsidRPr="00C51899" w:rsidRDefault="00B23D47" w:rsidP="00B23D47">
            <w:pPr>
              <w:spacing w:line="240" w:lineRule="auto"/>
            </w:pPr>
            <w:r w:rsidRPr="00C51899">
              <w:t>GREF-1-110 COND.</w:t>
            </w:r>
          </w:p>
        </w:tc>
        <w:tc>
          <w:tcPr>
            <w:tcW w:w="1440" w:type="dxa"/>
            <w:vAlign w:val="center"/>
          </w:tcPr>
          <w:p w14:paraId="18976FCA" w14:textId="5731ACA4" w:rsidR="00B23D47" w:rsidRPr="00C51899" w:rsidRDefault="00B23D47" w:rsidP="00B23D47">
            <w:pPr>
              <w:spacing w:line="240" w:lineRule="auto"/>
              <w:jc w:val="center"/>
              <w:rPr>
                <w:rFonts w:cstheme="minorHAnsi"/>
                <w:color w:val="000000"/>
              </w:rPr>
            </w:pPr>
            <w:r>
              <w:rPr>
                <w:rFonts w:cstheme="minorHAnsi"/>
                <w:color w:val="000000"/>
              </w:rPr>
              <w:t>*</w:t>
            </w:r>
          </w:p>
        </w:tc>
        <w:tc>
          <w:tcPr>
            <w:tcW w:w="1910" w:type="dxa"/>
            <w:vAlign w:val="center"/>
          </w:tcPr>
          <w:p w14:paraId="284E39F9" w14:textId="587EEEAE" w:rsidR="00B23D47" w:rsidRPr="00C51899" w:rsidRDefault="00B23D47" w:rsidP="00B23D47">
            <w:pPr>
              <w:spacing w:line="240" w:lineRule="auto"/>
              <w:jc w:val="center"/>
              <w:rPr>
                <w:rFonts w:cstheme="minorHAnsi"/>
              </w:rPr>
            </w:pPr>
            <w:r w:rsidRPr="00C51899">
              <w:rPr>
                <w:rFonts w:cstheme="minorHAnsi"/>
                <w:color w:val="000000"/>
              </w:rPr>
              <w:t>0.26</w:t>
            </w:r>
          </w:p>
        </w:tc>
        <w:tc>
          <w:tcPr>
            <w:tcW w:w="1915" w:type="dxa"/>
            <w:vAlign w:val="center"/>
          </w:tcPr>
          <w:p w14:paraId="5C12BF27" w14:textId="7F394BAD" w:rsidR="00B23D47" w:rsidRPr="00C51899" w:rsidRDefault="00B23D47" w:rsidP="00B23D47">
            <w:pPr>
              <w:spacing w:line="240" w:lineRule="auto"/>
              <w:jc w:val="center"/>
              <w:rPr>
                <w:rFonts w:cstheme="minorHAnsi"/>
              </w:rPr>
            </w:pPr>
            <w:r w:rsidRPr="00C51899">
              <w:rPr>
                <w:rFonts w:cstheme="minorHAnsi"/>
                <w:color w:val="000000"/>
              </w:rPr>
              <w:t>0.36</w:t>
            </w:r>
          </w:p>
        </w:tc>
      </w:tr>
    </w:tbl>
    <w:p w14:paraId="271803EE" w14:textId="77777777" w:rsidR="00EB0368" w:rsidRPr="00C51899" w:rsidRDefault="00EB0368" w:rsidP="001B757C">
      <w:pPr>
        <w:jc w:val="both"/>
      </w:pPr>
    </w:p>
    <w:p w14:paraId="4BB3A69E" w14:textId="77777777" w:rsidR="004E15C5" w:rsidRPr="00C51899" w:rsidRDefault="004E15C5" w:rsidP="00043AF5">
      <w:pPr>
        <w:jc w:val="both"/>
      </w:pPr>
    </w:p>
    <w:p w14:paraId="571CFD2D" w14:textId="77777777" w:rsidR="00A32694" w:rsidRPr="00C51899" w:rsidRDefault="00A32694" w:rsidP="00A811E3">
      <w:pPr>
        <w:pStyle w:val="Heading3"/>
      </w:pPr>
      <w:bookmarkStart w:id="123" w:name="_Toc387392049"/>
      <w:r w:rsidRPr="00C51899">
        <w:t>Terpanes</w:t>
      </w:r>
      <w:bookmarkEnd w:id="123"/>
    </w:p>
    <w:p w14:paraId="4A1D1FB9" w14:textId="5A56D479" w:rsidR="00F96A72" w:rsidRPr="008579D4" w:rsidRDefault="00F96A72" w:rsidP="008579D4">
      <w:pPr>
        <w:pStyle w:val="Heading4"/>
        <w:numPr>
          <w:ilvl w:val="3"/>
          <w:numId w:val="19"/>
        </w:numPr>
      </w:pPr>
      <w:bookmarkStart w:id="124" w:name="_Toc387392050"/>
      <w:r w:rsidRPr="008579D4">
        <w:t>Hopanes</w:t>
      </w:r>
      <w:bookmarkEnd w:id="124"/>
    </w:p>
    <w:p w14:paraId="2CCC856A" w14:textId="663F396F" w:rsidR="004177E1" w:rsidRPr="00C51899" w:rsidRDefault="004177E1" w:rsidP="0051373C">
      <w:pPr>
        <w:ind w:firstLine="720"/>
        <w:jc w:val="both"/>
      </w:pPr>
      <w:r w:rsidRPr="00C51899">
        <w:t xml:space="preserve">A maturity parameter based on epimer ratios of </w:t>
      </w:r>
      <w:r w:rsidR="002530C5" w:rsidRPr="00C51899">
        <w:t>17</w:t>
      </w:r>
      <w:r w:rsidR="002530C5" w:rsidRPr="00C51899">
        <w:rPr>
          <w:rFonts w:cstheme="minorHAnsi"/>
          <w:color w:val="000000"/>
        </w:rPr>
        <w:t>α-</w:t>
      </w:r>
      <w:r w:rsidRPr="00C51899">
        <w:t>homohopanes is the C</w:t>
      </w:r>
      <w:r w:rsidRPr="00C51899">
        <w:rPr>
          <w:vertAlign w:val="subscript"/>
        </w:rPr>
        <w:t>31</w:t>
      </w:r>
      <w:r w:rsidRPr="00C51899">
        <w:t xml:space="preserve"> 22S/(22S+22R) ratio</w:t>
      </w:r>
      <w:r w:rsidR="00515D3D" w:rsidRPr="00C51899">
        <w:t>.</w:t>
      </w:r>
      <w:r w:rsidR="0051373C" w:rsidRPr="00C51899">
        <w:t xml:space="preserve"> </w:t>
      </w:r>
      <w:r w:rsidRPr="00C51899">
        <w:t xml:space="preserve">The biological configuration of the homohopanes </w:t>
      </w:r>
      <w:r w:rsidR="00810B10" w:rsidRPr="00C51899">
        <w:t>is the 22R, and during the early</w:t>
      </w:r>
      <w:r w:rsidRPr="00C51899">
        <w:t xml:space="preserve"> stages of o</w:t>
      </w:r>
      <w:r w:rsidR="0051373C" w:rsidRPr="00C51899">
        <w:t>rganic matter maturation, isomerization at the C-22 position occurs, gradually converting</w:t>
      </w:r>
      <w:r w:rsidR="00810B10" w:rsidRPr="00C51899">
        <w:t xml:space="preserve"> </w:t>
      </w:r>
      <w:r w:rsidR="0051373C" w:rsidRPr="00C51899">
        <w:t xml:space="preserve">homohopanes </w:t>
      </w:r>
      <w:r w:rsidR="00810B10" w:rsidRPr="00C51899">
        <w:t xml:space="preserve">to a mixture of 22R and 22S </w:t>
      </w:r>
      <w:r w:rsidR="0051373C" w:rsidRPr="00C51899">
        <w:t>configuration</w:t>
      </w:r>
      <w:r w:rsidR="00810B10" w:rsidRPr="00C51899">
        <w:t>s (Peters and Moldowan, 1991; Peters et al., 2005).</w:t>
      </w:r>
      <w:r w:rsidR="003C59FA" w:rsidRPr="00C51899">
        <w:t xml:space="preserve"> The 22S/(22S+22R) ratio increases from 0 </w:t>
      </w:r>
      <w:r w:rsidR="00C82D6E" w:rsidRPr="00C51899">
        <w:t>to ~0.6 reaching equilibrium at ratios of</w:t>
      </w:r>
      <w:r w:rsidR="003C59FA" w:rsidRPr="00C51899">
        <w:t xml:space="preserve"> 0.57 to 0.62 </w:t>
      </w:r>
      <w:r w:rsidR="00A86C0C" w:rsidRPr="00C51899">
        <w:t>(early oil window) after which no additional thermal maturity information can be obtained (</w:t>
      </w:r>
      <w:r w:rsidR="003C59FA" w:rsidRPr="00C51899">
        <w:t xml:space="preserve">Peters et al., 2005). </w:t>
      </w:r>
      <w:r w:rsidR="00C82D6E" w:rsidRPr="00C51899">
        <w:t xml:space="preserve">Samples from the EFBC outcrop </w:t>
      </w:r>
      <w:r w:rsidR="00DA4452" w:rsidRPr="00C51899">
        <w:t xml:space="preserve">and the EFAC core have greater concentrations of the </w:t>
      </w:r>
      <w:r w:rsidR="00DA4452" w:rsidRPr="00C51899">
        <w:lastRenderedPageBreak/>
        <w:t xml:space="preserve">22R diasteromer and 22S/(22S+22R) ratios of ~0.2 and ~0.3 respectively, </w:t>
      </w:r>
      <w:r w:rsidR="00F96A72" w:rsidRPr="00C51899">
        <w:t xml:space="preserve">pointing towards </w:t>
      </w:r>
      <w:r w:rsidR="00C82D6E" w:rsidRPr="00C51899">
        <w:t>the low maturity of these samples</w:t>
      </w:r>
      <w:r w:rsidR="00230625">
        <w:t xml:space="preserve"> (Appendices</w:t>
      </w:r>
      <w:r w:rsidR="00515D3D" w:rsidRPr="00C51899">
        <w:t xml:space="preserve"> </w:t>
      </w:r>
      <w:r w:rsidR="00230625">
        <w:t>I and M</w:t>
      </w:r>
      <w:r w:rsidR="00515D3D" w:rsidRPr="00C51899">
        <w:t>).</w:t>
      </w:r>
      <w:r w:rsidR="00464D4E" w:rsidRPr="00C51899">
        <w:t xml:space="preserve"> The bitumens </w:t>
      </w:r>
      <w:r w:rsidR="00E10E5B" w:rsidRPr="00C51899">
        <w:t xml:space="preserve">and </w:t>
      </w:r>
      <w:r w:rsidR="00F96A72" w:rsidRPr="00C51899">
        <w:t>liquids</w:t>
      </w:r>
      <w:r w:rsidR="00E10E5B" w:rsidRPr="00C51899">
        <w:t xml:space="preserve"> </w:t>
      </w:r>
      <w:r w:rsidR="00464D4E" w:rsidRPr="00C51899">
        <w:t xml:space="preserve">analyzed from the other </w:t>
      </w:r>
      <w:r w:rsidR="00B437BF" w:rsidRPr="00C51899">
        <w:t>outcrops and cores</w:t>
      </w:r>
      <w:r w:rsidR="00464D4E" w:rsidRPr="00C51899">
        <w:t xml:space="preserve"> have </w:t>
      </w:r>
      <w:r w:rsidR="00A86C0C" w:rsidRPr="00C51899">
        <w:t xml:space="preserve">average </w:t>
      </w:r>
      <w:r w:rsidR="00464D4E" w:rsidRPr="00C51899">
        <w:t>22S/(22S+2</w:t>
      </w:r>
      <w:r w:rsidR="00225D5A" w:rsidRPr="00C51899">
        <w:t>2R) ratios greater than 0.50</w:t>
      </w:r>
      <w:r w:rsidR="00B437BF" w:rsidRPr="00C51899">
        <w:t>, indicating that</w:t>
      </w:r>
      <w:r w:rsidR="00464D4E" w:rsidRPr="00C51899">
        <w:t xml:space="preserve"> these samples </w:t>
      </w:r>
      <w:r w:rsidR="00225D5A" w:rsidRPr="00C51899">
        <w:t>have reached the</w:t>
      </w:r>
      <w:r w:rsidR="00C463EA" w:rsidRPr="00C51899">
        <w:t xml:space="preserve"> main stage of oil generation</w:t>
      </w:r>
      <w:r w:rsidR="00FF4F30" w:rsidRPr="00C51899">
        <w:t xml:space="preserve"> (Table </w:t>
      </w:r>
      <w:r w:rsidR="00356816">
        <w:t>10</w:t>
      </w:r>
      <w:r w:rsidR="00FF4F30" w:rsidRPr="00C51899">
        <w:t>).</w:t>
      </w:r>
    </w:p>
    <w:p w14:paraId="038844E8" w14:textId="77777777" w:rsidR="00FF4F30" w:rsidRPr="00C51899" w:rsidRDefault="00FF4F30" w:rsidP="0051373C">
      <w:pPr>
        <w:ind w:firstLine="720"/>
        <w:jc w:val="both"/>
      </w:pPr>
    </w:p>
    <w:p w14:paraId="7B5B9E3A" w14:textId="7C883DFC" w:rsidR="00FF4F30" w:rsidRPr="00C51899" w:rsidRDefault="00FF4F30" w:rsidP="00FF4F30">
      <w:pPr>
        <w:pStyle w:val="Caption"/>
        <w:keepNext/>
      </w:pPr>
      <w:bookmarkStart w:id="125" w:name="_Toc387392087"/>
      <w:r w:rsidRPr="00C51899">
        <w:t xml:space="preserve">Table </w:t>
      </w:r>
      <w:fldSimple w:instr=" SEQ Table \* ARABIC ">
        <w:r w:rsidR="00C25492">
          <w:rPr>
            <w:noProof/>
          </w:rPr>
          <w:t>10</w:t>
        </w:r>
      </w:fldSimple>
      <w:r w:rsidRPr="00C51899">
        <w:t>. Average C</w:t>
      </w:r>
      <w:r w:rsidRPr="00C51899">
        <w:rPr>
          <w:vertAlign w:val="subscript"/>
        </w:rPr>
        <w:t>31</w:t>
      </w:r>
      <w:r w:rsidRPr="00C51899">
        <w:t xml:space="preserve"> 22S/(22S+22R) </w:t>
      </w:r>
      <w:r w:rsidR="00B437BF" w:rsidRPr="00C51899">
        <w:t xml:space="preserve">hopane </w:t>
      </w:r>
      <w:r w:rsidRPr="00C51899">
        <w:t>ratios for Eagle Ford Shale bitumens and oils</w:t>
      </w:r>
      <w:r w:rsidR="0078031F">
        <w:t xml:space="preserve"> (*not averaged)</w:t>
      </w:r>
      <w:bookmarkEnd w:id="125"/>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1"/>
        <w:gridCol w:w="2707"/>
        <w:gridCol w:w="2707"/>
      </w:tblGrid>
      <w:tr w:rsidR="00813890" w:rsidRPr="00C51899" w14:paraId="1FC0A061" w14:textId="77777777" w:rsidTr="00813890">
        <w:trPr>
          <w:trHeight w:val="360"/>
          <w:jc w:val="center"/>
        </w:trPr>
        <w:tc>
          <w:tcPr>
            <w:tcW w:w="2101" w:type="dxa"/>
            <w:tcBorders>
              <w:top w:val="single" w:sz="4" w:space="0" w:color="auto"/>
              <w:bottom w:val="single" w:sz="4" w:space="0" w:color="auto"/>
            </w:tcBorders>
            <w:vAlign w:val="center"/>
          </w:tcPr>
          <w:p w14:paraId="23389E41" w14:textId="77777777" w:rsidR="00813890" w:rsidRPr="0078031F" w:rsidRDefault="00813890" w:rsidP="00813890">
            <w:pPr>
              <w:spacing w:line="240" w:lineRule="auto"/>
              <w:jc w:val="center"/>
              <w:rPr>
                <w:b/>
              </w:rPr>
            </w:pPr>
            <w:r w:rsidRPr="0078031F">
              <w:rPr>
                <w:b/>
              </w:rPr>
              <w:t>Sample</w:t>
            </w:r>
          </w:p>
        </w:tc>
        <w:tc>
          <w:tcPr>
            <w:tcW w:w="2707" w:type="dxa"/>
            <w:tcBorders>
              <w:top w:val="single" w:sz="4" w:space="0" w:color="auto"/>
              <w:bottom w:val="single" w:sz="4" w:space="0" w:color="auto"/>
            </w:tcBorders>
            <w:vAlign w:val="center"/>
          </w:tcPr>
          <w:p w14:paraId="3D2F444F" w14:textId="0A4D1A81" w:rsidR="00813890" w:rsidRPr="0078031F" w:rsidRDefault="00813890" w:rsidP="00813890">
            <w:pPr>
              <w:spacing w:line="240" w:lineRule="auto"/>
              <w:jc w:val="center"/>
              <w:rPr>
                <w:b/>
              </w:rPr>
            </w:pPr>
            <w:r w:rsidRPr="0078031F">
              <w:rPr>
                <w:b/>
              </w:rPr>
              <w:t># of samples</w:t>
            </w:r>
          </w:p>
        </w:tc>
        <w:tc>
          <w:tcPr>
            <w:tcW w:w="2707" w:type="dxa"/>
            <w:tcBorders>
              <w:top w:val="single" w:sz="4" w:space="0" w:color="auto"/>
              <w:bottom w:val="single" w:sz="4" w:space="0" w:color="auto"/>
            </w:tcBorders>
            <w:vAlign w:val="center"/>
          </w:tcPr>
          <w:p w14:paraId="4E1BE8D9" w14:textId="1062E671" w:rsidR="00813890" w:rsidRPr="00C51899" w:rsidRDefault="00813890" w:rsidP="00813890">
            <w:pPr>
              <w:spacing w:line="240" w:lineRule="auto"/>
              <w:jc w:val="center"/>
              <w:rPr>
                <w:b/>
              </w:rPr>
            </w:pPr>
            <w:r w:rsidRPr="0078031F">
              <w:rPr>
                <w:b/>
              </w:rPr>
              <w:t>C</w:t>
            </w:r>
            <w:r w:rsidRPr="0078031F">
              <w:rPr>
                <w:b/>
                <w:vertAlign w:val="subscript"/>
              </w:rPr>
              <w:t>31</w:t>
            </w:r>
            <w:r w:rsidRPr="0078031F">
              <w:rPr>
                <w:b/>
              </w:rPr>
              <w:t xml:space="preserve"> 22S/(22S+22R)</w:t>
            </w:r>
          </w:p>
        </w:tc>
      </w:tr>
      <w:tr w:rsidR="00B23D47" w:rsidRPr="00C51899" w14:paraId="51E08BED" w14:textId="77777777" w:rsidTr="00813890">
        <w:trPr>
          <w:trHeight w:val="360"/>
          <w:jc w:val="center"/>
        </w:trPr>
        <w:tc>
          <w:tcPr>
            <w:tcW w:w="2101" w:type="dxa"/>
            <w:tcBorders>
              <w:top w:val="single" w:sz="4" w:space="0" w:color="auto"/>
            </w:tcBorders>
            <w:vAlign w:val="center"/>
          </w:tcPr>
          <w:p w14:paraId="3BD57105" w14:textId="7BE471CD" w:rsidR="00B23D47" w:rsidRPr="00C51899" w:rsidRDefault="00B23D47" w:rsidP="00FF4F30">
            <w:pPr>
              <w:spacing w:line="240" w:lineRule="auto"/>
            </w:pPr>
            <w:r w:rsidRPr="00C51899">
              <w:t>EFLC</w:t>
            </w:r>
          </w:p>
        </w:tc>
        <w:tc>
          <w:tcPr>
            <w:tcW w:w="2707" w:type="dxa"/>
            <w:tcBorders>
              <w:top w:val="single" w:sz="4" w:space="0" w:color="auto"/>
            </w:tcBorders>
            <w:vAlign w:val="center"/>
          </w:tcPr>
          <w:p w14:paraId="470B8501" w14:textId="05EEC887" w:rsidR="00B23D47" w:rsidRPr="00C51899" w:rsidRDefault="00B23D47" w:rsidP="00813890">
            <w:pPr>
              <w:spacing w:line="240" w:lineRule="auto"/>
              <w:jc w:val="center"/>
            </w:pPr>
            <w:r>
              <w:t>12</w:t>
            </w:r>
          </w:p>
        </w:tc>
        <w:tc>
          <w:tcPr>
            <w:tcW w:w="2707" w:type="dxa"/>
            <w:tcBorders>
              <w:top w:val="single" w:sz="4" w:space="0" w:color="auto"/>
            </w:tcBorders>
            <w:vAlign w:val="center"/>
          </w:tcPr>
          <w:p w14:paraId="065DA71C" w14:textId="348F8AAE" w:rsidR="00B23D47" w:rsidRPr="00C51899" w:rsidRDefault="00B23D47" w:rsidP="00FF4F30">
            <w:pPr>
              <w:spacing w:line="240" w:lineRule="auto"/>
              <w:jc w:val="center"/>
            </w:pPr>
            <w:r w:rsidRPr="00C51899">
              <w:t>0.61</w:t>
            </w:r>
          </w:p>
        </w:tc>
      </w:tr>
      <w:tr w:rsidR="00B23D47" w:rsidRPr="00C51899" w14:paraId="119C0212" w14:textId="77777777" w:rsidTr="00813890">
        <w:trPr>
          <w:trHeight w:val="360"/>
          <w:jc w:val="center"/>
        </w:trPr>
        <w:tc>
          <w:tcPr>
            <w:tcW w:w="2101" w:type="dxa"/>
            <w:vAlign w:val="center"/>
          </w:tcPr>
          <w:p w14:paraId="2E64EA20" w14:textId="77777777" w:rsidR="00B23D47" w:rsidRPr="00C51899" w:rsidRDefault="00B23D47" w:rsidP="00FF4F30">
            <w:pPr>
              <w:spacing w:line="240" w:lineRule="auto"/>
            </w:pPr>
            <w:r w:rsidRPr="00C51899">
              <w:t>EFMK</w:t>
            </w:r>
          </w:p>
        </w:tc>
        <w:tc>
          <w:tcPr>
            <w:tcW w:w="2707" w:type="dxa"/>
            <w:vAlign w:val="center"/>
          </w:tcPr>
          <w:p w14:paraId="629F5753" w14:textId="36822077" w:rsidR="00B23D47" w:rsidRPr="00C51899" w:rsidRDefault="00B23D47" w:rsidP="00813890">
            <w:pPr>
              <w:spacing w:line="240" w:lineRule="auto"/>
              <w:jc w:val="center"/>
            </w:pPr>
            <w:r>
              <w:t>11</w:t>
            </w:r>
          </w:p>
        </w:tc>
        <w:tc>
          <w:tcPr>
            <w:tcW w:w="2707" w:type="dxa"/>
            <w:vAlign w:val="center"/>
          </w:tcPr>
          <w:p w14:paraId="70769E18" w14:textId="1FFA5BC5" w:rsidR="00B23D47" w:rsidRPr="00C51899" w:rsidRDefault="00B23D47" w:rsidP="00FF4F30">
            <w:pPr>
              <w:spacing w:line="240" w:lineRule="auto"/>
              <w:jc w:val="center"/>
            </w:pPr>
            <w:r w:rsidRPr="00C51899">
              <w:t>0.53</w:t>
            </w:r>
          </w:p>
        </w:tc>
      </w:tr>
      <w:tr w:rsidR="00B23D47" w:rsidRPr="00C51899" w14:paraId="32B1289E" w14:textId="77777777" w:rsidTr="00813890">
        <w:trPr>
          <w:trHeight w:val="360"/>
          <w:jc w:val="center"/>
        </w:trPr>
        <w:tc>
          <w:tcPr>
            <w:tcW w:w="2101" w:type="dxa"/>
            <w:vAlign w:val="center"/>
          </w:tcPr>
          <w:p w14:paraId="2908300D" w14:textId="7F7D2575" w:rsidR="00B23D47" w:rsidRPr="00C51899" w:rsidRDefault="00B23D47" w:rsidP="00FF4F30">
            <w:pPr>
              <w:spacing w:line="240" w:lineRule="auto"/>
            </w:pPr>
            <w:r w:rsidRPr="00C51899">
              <w:t>EFFA</w:t>
            </w:r>
          </w:p>
        </w:tc>
        <w:tc>
          <w:tcPr>
            <w:tcW w:w="2707" w:type="dxa"/>
            <w:vAlign w:val="center"/>
          </w:tcPr>
          <w:p w14:paraId="34659E35" w14:textId="7F12EA58" w:rsidR="00B23D47" w:rsidRPr="00C51899" w:rsidRDefault="00B23D47" w:rsidP="00813890">
            <w:pPr>
              <w:spacing w:line="240" w:lineRule="auto"/>
              <w:jc w:val="center"/>
            </w:pPr>
            <w:r>
              <w:t>15</w:t>
            </w:r>
          </w:p>
        </w:tc>
        <w:tc>
          <w:tcPr>
            <w:tcW w:w="2707" w:type="dxa"/>
            <w:vAlign w:val="center"/>
          </w:tcPr>
          <w:p w14:paraId="3A282F73" w14:textId="13B52117" w:rsidR="00B23D47" w:rsidRPr="00C51899" w:rsidRDefault="00B23D47" w:rsidP="00FF4F30">
            <w:pPr>
              <w:spacing w:line="240" w:lineRule="auto"/>
              <w:jc w:val="center"/>
            </w:pPr>
            <w:r w:rsidRPr="00C51899">
              <w:t>0.56</w:t>
            </w:r>
          </w:p>
        </w:tc>
      </w:tr>
      <w:tr w:rsidR="00B23D47" w:rsidRPr="00C51899" w14:paraId="1D9876B0" w14:textId="77777777" w:rsidTr="00813890">
        <w:trPr>
          <w:trHeight w:val="360"/>
          <w:jc w:val="center"/>
        </w:trPr>
        <w:tc>
          <w:tcPr>
            <w:tcW w:w="2101" w:type="dxa"/>
            <w:vAlign w:val="center"/>
          </w:tcPr>
          <w:p w14:paraId="51700712" w14:textId="77777777" w:rsidR="00B23D47" w:rsidRPr="00C51899" w:rsidRDefault="00B23D47" w:rsidP="00FF4F30">
            <w:pPr>
              <w:spacing w:line="240" w:lineRule="auto"/>
            </w:pPr>
            <w:r w:rsidRPr="00C51899">
              <w:t>EFBC</w:t>
            </w:r>
          </w:p>
        </w:tc>
        <w:tc>
          <w:tcPr>
            <w:tcW w:w="2707" w:type="dxa"/>
            <w:vAlign w:val="center"/>
          </w:tcPr>
          <w:p w14:paraId="11662BF5" w14:textId="3EA748FC" w:rsidR="00B23D47" w:rsidRPr="00C51899" w:rsidRDefault="00B23D47" w:rsidP="00813890">
            <w:pPr>
              <w:spacing w:line="240" w:lineRule="auto"/>
              <w:jc w:val="center"/>
            </w:pPr>
            <w:r>
              <w:t>13</w:t>
            </w:r>
          </w:p>
        </w:tc>
        <w:tc>
          <w:tcPr>
            <w:tcW w:w="2707" w:type="dxa"/>
            <w:vAlign w:val="center"/>
          </w:tcPr>
          <w:p w14:paraId="51CC16EE" w14:textId="3973252E" w:rsidR="00B23D47" w:rsidRPr="00C51899" w:rsidRDefault="00B23D47" w:rsidP="00FF4F30">
            <w:pPr>
              <w:spacing w:line="240" w:lineRule="auto"/>
              <w:jc w:val="center"/>
            </w:pPr>
            <w:r w:rsidRPr="00C51899">
              <w:t>0.23</w:t>
            </w:r>
          </w:p>
        </w:tc>
      </w:tr>
      <w:tr w:rsidR="00B23D47" w:rsidRPr="00C51899" w14:paraId="12365FD4" w14:textId="77777777" w:rsidTr="00813890">
        <w:trPr>
          <w:trHeight w:val="360"/>
          <w:jc w:val="center"/>
        </w:trPr>
        <w:tc>
          <w:tcPr>
            <w:tcW w:w="2101" w:type="dxa"/>
            <w:vAlign w:val="center"/>
          </w:tcPr>
          <w:p w14:paraId="7D0E09B0" w14:textId="77777777" w:rsidR="00B23D47" w:rsidRPr="00C51899" w:rsidRDefault="00B23D47" w:rsidP="00FF4F30">
            <w:pPr>
              <w:spacing w:line="240" w:lineRule="auto"/>
            </w:pPr>
            <w:r w:rsidRPr="00C51899">
              <w:t>EFAC</w:t>
            </w:r>
          </w:p>
        </w:tc>
        <w:tc>
          <w:tcPr>
            <w:tcW w:w="2707" w:type="dxa"/>
            <w:vAlign w:val="center"/>
          </w:tcPr>
          <w:p w14:paraId="7E2A20D3" w14:textId="32A7C4F0" w:rsidR="00B23D47" w:rsidRPr="00C51899" w:rsidRDefault="00B23D47" w:rsidP="00813890">
            <w:pPr>
              <w:spacing w:line="240" w:lineRule="auto"/>
              <w:jc w:val="center"/>
            </w:pPr>
            <w:r>
              <w:t>6</w:t>
            </w:r>
          </w:p>
        </w:tc>
        <w:tc>
          <w:tcPr>
            <w:tcW w:w="2707" w:type="dxa"/>
            <w:vAlign w:val="center"/>
          </w:tcPr>
          <w:p w14:paraId="1E969748" w14:textId="17B10C1B" w:rsidR="00B23D47" w:rsidRPr="00C51899" w:rsidRDefault="00B23D47" w:rsidP="00FF4F30">
            <w:pPr>
              <w:spacing w:line="240" w:lineRule="auto"/>
              <w:jc w:val="center"/>
            </w:pPr>
            <w:r w:rsidRPr="00C51899">
              <w:t>0.32</w:t>
            </w:r>
          </w:p>
        </w:tc>
      </w:tr>
      <w:tr w:rsidR="00B23D47" w:rsidRPr="00C51899" w14:paraId="089F9A3C" w14:textId="77777777" w:rsidTr="00813890">
        <w:trPr>
          <w:trHeight w:val="360"/>
          <w:jc w:val="center"/>
        </w:trPr>
        <w:tc>
          <w:tcPr>
            <w:tcW w:w="2101" w:type="dxa"/>
            <w:vAlign w:val="center"/>
          </w:tcPr>
          <w:p w14:paraId="4B07041C" w14:textId="77777777" w:rsidR="00B23D47" w:rsidRPr="00C51899" w:rsidRDefault="00B23D47" w:rsidP="00FF4F30">
            <w:pPr>
              <w:spacing w:line="240" w:lineRule="auto"/>
            </w:pPr>
            <w:r w:rsidRPr="00C51899">
              <w:t>EFWB</w:t>
            </w:r>
          </w:p>
        </w:tc>
        <w:tc>
          <w:tcPr>
            <w:tcW w:w="2707" w:type="dxa"/>
            <w:vAlign w:val="center"/>
          </w:tcPr>
          <w:p w14:paraId="23DA7A1A" w14:textId="693AF969" w:rsidR="00B23D47" w:rsidRPr="00C51899" w:rsidRDefault="00B23D47" w:rsidP="00813890">
            <w:pPr>
              <w:spacing w:line="240" w:lineRule="auto"/>
              <w:jc w:val="center"/>
            </w:pPr>
            <w:r>
              <w:t>6</w:t>
            </w:r>
          </w:p>
        </w:tc>
        <w:tc>
          <w:tcPr>
            <w:tcW w:w="2707" w:type="dxa"/>
            <w:vAlign w:val="center"/>
          </w:tcPr>
          <w:p w14:paraId="67357392" w14:textId="313A479F" w:rsidR="00B23D47" w:rsidRPr="00C51899" w:rsidRDefault="00B23D47" w:rsidP="00FF4F30">
            <w:pPr>
              <w:spacing w:line="240" w:lineRule="auto"/>
              <w:jc w:val="center"/>
            </w:pPr>
            <w:r w:rsidRPr="00C51899">
              <w:t>0.59</w:t>
            </w:r>
          </w:p>
        </w:tc>
      </w:tr>
      <w:tr w:rsidR="00B23D47" w:rsidRPr="00C51899" w14:paraId="67175F0B" w14:textId="77777777" w:rsidTr="00813890">
        <w:trPr>
          <w:trHeight w:val="360"/>
          <w:jc w:val="center"/>
        </w:trPr>
        <w:tc>
          <w:tcPr>
            <w:tcW w:w="2101" w:type="dxa"/>
            <w:vAlign w:val="center"/>
          </w:tcPr>
          <w:p w14:paraId="6DEC9C60" w14:textId="77777777" w:rsidR="00B23D47" w:rsidRPr="00C51899" w:rsidRDefault="00B23D47" w:rsidP="00FF4F30">
            <w:pPr>
              <w:spacing w:line="240" w:lineRule="auto"/>
            </w:pPr>
            <w:r w:rsidRPr="00C51899">
              <w:t>EFHE</w:t>
            </w:r>
          </w:p>
        </w:tc>
        <w:tc>
          <w:tcPr>
            <w:tcW w:w="2707" w:type="dxa"/>
            <w:vAlign w:val="center"/>
          </w:tcPr>
          <w:p w14:paraId="61CD3599" w14:textId="167F2343" w:rsidR="00B23D47" w:rsidRPr="00C51899" w:rsidRDefault="00B23D47" w:rsidP="00813890">
            <w:pPr>
              <w:spacing w:line="240" w:lineRule="auto"/>
              <w:jc w:val="center"/>
            </w:pPr>
            <w:r>
              <w:t>8</w:t>
            </w:r>
          </w:p>
        </w:tc>
        <w:tc>
          <w:tcPr>
            <w:tcW w:w="2707" w:type="dxa"/>
            <w:vAlign w:val="center"/>
          </w:tcPr>
          <w:p w14:paraId="29381200" w14:textId="0F8AFB09" w:rsidR="00B23D47" w:rsidRPr="00C51899" w:rsidRDefault="00B23D47" w:rsidP="00FF4F30">
            <w:pPr>
              <w:spacing w:line="240" w:lineRule="auto"/>
              <w:jc w:val="center"/>
            </w:pPr>
            <w:r w:rsidRPr="00C51899">
              <w:t>0.58</w:t>
            </w:r>
          </w:p>
        </w:tc>
      </w:tr>
      <w:tr w:rsidR="00B23D47" w:rsidRPr="00C51899" w14:paraId="4B9A5B54" w14:textId="77777777" w:rsidTr="00813890">
        <w:trPr>
          <w:trHeight w:val="360"/>
          <w:jc w:val="center"/>
        </w:trPr>
        <w:tc>
          <w:tcPr>
            <w:tcW w:w="2101" w:type="dxa"/>
            <w:vAlign w:val="center"/>
          </w:tcPr>
          <w:p w14:paraId="6FEB420F" w14:textId="7B4CDCA7" w:rsidR="00B23D47" w:rsidRPr="00C51899" w:rsidRDefault="00B23D47" w:rsidP="00FF4F30">
            <w:pPr>
              <w:spacing w:line="240" w:lineRule="auto"/>
            </w:pPr>
            <w:r w:rsidRPr="00C51899">
              <w:t>EFLH</w:t>
            </w:r>
          </w:p>
        </w:tc>
        <w:tc>
          <w:tcPr>
            <w:tcW w:w="2707" w:type="dxa"/>
            <w:vAlign w:val="center"/>
          </w:tcPr>
          <w:p w14:paraId="2F522C51" w14:textId="4EB9E4EF" w:rsidR="00B23D47" w:rsidRDefault="00B23D47" w:rsidP="00813890">
            <w:pPr>
              <w:spacing w:line="240" w:lineRule="auto"/>
              <w:jc w:val="center"/>
            </w:pPr>
            <w:r>
              <w:t>6</w:t>
            </w:r>
          </w:p>
        </w:tc>
        <w:tc>
          <w:tcPr>
            <w:tcW w:w="2707" w:type="dxa"/>
            <w:vAlign w:val="center"/>
          </w:tcPr>
          <w:p w14:paraId="7E7AE46E" w14:textId="4C907ED0" w:rsidR="00B23D47" w:rsidRPr="00C51899" w:rsidRDefault="00B23D47" w:rsidP="00FF4F30">
            <w:pPr>
              <w:spacing w:line="240" w:lineRule="auto"/>
              <w:jc w:val="center"/>
            </w:pPr>
            <w:r w:rsidRPr="00C51899">
              <w:t>0.58</w:t>
            </w:r>
          </w:p>
        </w:tc>
      </w:tr>
      <w:tr w:rsidR="00B23D47" w:rsidRPr="00C51899" w14:paraId="2BBD6E5C" w14:textId="77777777" w:rsidTr="00813890">
        <w:trPr>
          <w:trHeight w:val="360"/>
          <w:jc w:val="center"/>
        </w:trPr>
        <w:tc>
          <w:tcPr>
            <w:tcW w:w="2101" w:type="dxa"/>
            <w:vAlign w:val="center"/>
          </w:tcPr>
          <w:p w14:paraId="19C27A9D" w14:textId="77777777" w:rsidR="00B23D47" w:rsidRPr="00C51899" w:rsidRDefault="00B23D47" w:rsidP="00FF4F30">
            <w:pPr>
              <w:spacing w:line="240" w:lineRule="auto"/>
            </w:pPr>
            <w:r w:rsidRPr="00C51899">
              <w:t>NWMK-533.2 OIL</w:t>
            </w:r>
          </w:p>
        </w:tc>
        <w:tc>
          <w:tcPr>
            <w:tcW w:w="2707" w:type="dxa"/>
            <w:vAlign w:val="center"/>
          </w:tcPr>
          <w:p w14:paraId="2BC6F260" w14:textId="79D23D4E" w:rsidR="00B23D47" w:rsidRPr="00C51899" w:rsidRDefault="00B23D47" w:rsidP="00813890">
            <w:pPr>
              <w:spacing w:line="240" w:lineRule="auto"/>
              <w:jc w:val="center"/>
            </w:pPr>
            <w:r>
              <w:t>*</w:t>
            </w:r>
          </w:p>
        </w:tc>
        <w:tc>
          <w:tcPr>
            <w:tcW w:w="2707" w:type="dxa"/>
            <w:vAlign w:val="center"/>
          </w:tcPr>
          <w:p w14:paraId="54E68D09" w14:textId="39D7EDB4" w:rsidR="00B23D47" w:rsidRPr="00C51899" w:rsidRDefault="00B23D47" w:rsidP="00FF4F30">
            <w:pPr>
              <w:spacing w:line="240" w:lineRule="auto"/>
              <w:jc w:val="center"/>
            </w:pPr>
            <w:r w:rsidRPr="00C51899">
              <w:t>0.50</w:t>
            </w:r>
          </w:p>
        </w:tc>
      </w:tr>
    </w:tbl>
    <w:p w14:paraId="55CF288A" w14:textId="77777777" w:rsidR="00FF4F30" w:rsidRPr="00C51899" w:rsidRDefault="00FF4F30" w:rsidP="0051373C">
      <w:pPr>
        <w:ind w:firstLine="720"/>
        <w:jc w:val="both"/>
      </w:pPr>
    </w:p>
    <w:p w14:paraId="681A2E63" w14:textId="61A8F907" w:rsidR="007E1424" w:rsidRPr="008579D4" w:rsidRDefault="00B437BF" w:rsidP="008579D4">
      <w:pPr>
        <w:pStyle w:val="Heading4"/>
        <w:numPr>
          <w:ilvl w:val="3"/>
          <w:numId w:val="19"/>
        </w:numPr>
      </w:pPr>
      <w:bookmarkStart w:id="126" w:name="_Toc387392051"/>
      <w:r w:rsidRPr="008579D4">
        <w:t>Moretanes</w:t>
      </w:r>
      <w:bookmarkEnd w:id="126"/>
    </w:p>
    <w:p w14:paraId="29BFA094" w14:textId="522BDB72" w:rsidR="00043AF5" w:rsidRPr="00C51899" w:rsidRDefault="00296C3B" w:rsidP="00043AF5">
      <w:pPr>
        <w:ind w:firstLine="720"/>
        <w:jc w:val="both"/>
      </w:pPr>
      <w:r w:rsidRPr="00C51899">
        <w:t>Hopanoids in organisms have a 17</w:t>
      </w:r>
      <w:r w:rsidRPr="00C51899">
        <w:rPr>
          <w:rFonts w:cstheme="minorHAnsi"/>
          <w:color w:val="000000"/>
        </w:rPr>
        <w:t>β</w:t>
      </w:r>
      <w:r w:rsidRPr="00C51899">
        <w:t>(H),21(</w:t>
      </w:r>
      <w:r w:rsidRPr="00C51899">
        <w:rPr>
          <w:rFonts w:cstheme="minorHAnsi"/>
          <w:color w:val="000000"/>
        </w:rPr>
        <w:t>β</w:t>
      </w:r>
      <w:r w:rsidR="00525044" w:rsidRPr="00C51899">
        <w:t>)H-</w:t>
      </w:r>
      <w:r w:rsidRPr="00C51899">
        <w:t>configuration</w:t>
      </w:r>
      <w:r w:rsidR="00525044" w:rsidRPr="00C51899">
        <w:t xml:space="preserve"> (</w:t>
      </w:r>
      <w:r w:rsidR="00525044" w:rsidRPr="00C51899">
        <w:rPr>
          <w:rFonts w:cstheme="minorHAnsi"/>
          <w:color w:val="000000"/>
        </w:rPr>
        <w:t>ββ)</w:t>
      </w:r>
      <w:r w:rsidRPr="00C51899">
        <w:t xml:space="preserve">, which becomes unstable during organic matter burial and </w:t>
      </w:r>
      <w:r w:rsidR="00525044" w:rsidRPr="00C51899">
        <w:t xml:space="preserve">easily </w:t>
      </w:r>
      <w:r w:rsidRPr="00C51899">
        <w:t xml:space="preserve">converts to </w:t>
      </w:r>
      <w:r w:rsidRPr="00C51899">
        <w:rPr>
          <w:rFonts w:cstheme="minorHAnsi"/>
          <w:color w:val="000000"/>
        </w:rPr>
        <w:t>βα</w:t>
      </w:r>
      <w:r w:rsidRPr="00C51899">
        <w:rPr>
          <w:rFonts w:cstheme="minorHAnsi"/>
        </w:rPr>
        <w:t xml:space="preserve">-moretanes and </w:t>
      </w:r>
      <w:r w:rsidRPr="00C51899">
        <w:rPr>
          <w:rFonts w:cstheme="minorHAnsi"/>
          <w:color w:val="000000"/>
        </w:rPr>
        <w:t>αβ</w:t>
      </w:r>
      <w:r w:rsidRPr="00C51899">
        <w:t xml:space="preserve">-hopanes. </w:t>
      </w:r>
      <w:r w:rsidR="00043AF5" w:rsidRPr="00C51899">
        <w:t>How</w:t>
      </w:r>
      <w:r w:rsidR="00525044" w:rsidRPr="00C51899">
        <w:t xml:space="preserve">ever, </w:t>
      </w:r>
      <w:r w:rsidR="00B92011" w:rsidRPr="00C51899">
        <w:t>C</w:t>
      </w:r>
      <w:r w:rsidR="00B92011" w:rsidRPr="00C51899">
        <w:rPr>
          <w:vertAlign w:val="subscript"/>
        </w:rPr>
        <w:t>29</w:t>
      </w:r>
      <w:r w:rsidR="00B92011" w:rsidRPr="00C51899">
        <w:t xml:space="preserve"> and C</w:t>
      </w:r>
      <w:r w:rsidR="00B92011" w:rsidRPr="00C51899">
        <w:rPr>
          <w:vertAlign w:val="subscript"/>
        </w:rPr>
        <w:t>30</w:t>
      </w:r>
      <w:r w:rsidR="00B92011" w:rsidRPr="00C51899">
        <w:t xml:space="preserve"> </w:t>
      </w:r>
      <w:r w:rsidR="00525044" w:rsidRPr="00C51899">
        <w:t xml:space="preserve">moretanes are less stable than hopanes </w:t>
      </w:r>
      <w:r w:rsidRPr="00C51899">
        <w:t>and their concentrations decrease relative to hopanes with increasing maturity</w:t>
      </w:r>
      <w:r w:rsidR="00043AF5" w:rsidRPr="00C51899">
        <w:t>.</w:t>
      </w:r>
      <w:r w:rsidR="00525044" w:rsidRPr="00C51899">
        <w:t xml:space="preserve"> As a result, t</w:t>
      </w:r>
      <w:r w:rsidR="00043AF5" w:rsidRPr="00C51899">
        <w:t xml:space="preserve">he ratio moretanes/hopanes </w:t>
      </w:r>
      <w:r w:rsidR="00525044" w:rsidRPr="00C51899">
        <w:t>is used to evaluate thermal maturity for immature to early oil window samples</w:t>
      </w:r>
      <w:r w:rsidR="00B437BF" w:rsidRPr="00C51899">
        <w:t xml:space="preserve"> (Peters et al., 2005)</w:t>
      </w:r>
      <w:r w:rsidR="00525044" w:rsidRPr="00C51899">
        <w:t xml:space="preserve">. This ratio </w:t>
      </w:r>
      <w:r w:rsidR="00043AF5" w:rsidRPr="00C51899">
        <w:t xml:space="preserve">decreases from approximately 0.8 (immature) to &lt;0.15 (minimum 0.05) with increasing </w:t>
      </w:r>
      <w:r w:rsidR="00A32694" w:rsidRPr="00C51899">
        <w:t>maturation</w:t>
      </w:r>
      <w:r w:rsidR="00043AF5" w:rsidRPr="00C51899">
        <w:t xml:space="preserve"> (Peters et al., 2005). </w:t>
      </w:r>
      <w:r w:rsidR="00B437BF" w:rsidRPr="00C51899">
        <w:lastRenderedPageBreak/>
        <w:t>High</w:t>
      </w:r>
      <w:r w:rsidR="00043AF5" w:rsidRPr="00C51899">
        <w:t xml:space="preserve"> moretanes/hopanes ratios have been associated with hypersaline source rocks </w:t>
      </w:r>
      <w:r w:rsidR="00043AF5" w:rsidRPr="00EB4DB5">
        <w:t>(</w:t>
      </w:r>
      <w:r w:rsidR="00B92011" w:rsidRPr="00EB4DB5">
        <w:t>Rullkö</w:t>
      </w:r>
      <w:r w:rsidR="00043AF5" w:rsidRPr="00EB4DB5">
        <w:t>tter and Marzi, 1988), and in transgressive to highstand systems tracts, with significant terrigenous organic matter input (Isaken and Bohacs, 1995</w:t>
      </w:r>
      <w:r w:rsidR="00496BB9" w:rsidRPr="00EB4DB5">
        <w:t>), which suggests that this ratio may also be influenced by depositional environment (Peters et al., 2005).</w:t>
      </w:r>
      <w:r w:rsidR="00674FBC" w:rsidRPr="00C51899">
        <w:t xml:space="preserve"> </w:t>
      </w:r>
      <w:r w:rsidR="003A7A3F" w:rsidRPr="00C51899">
        <w:t xml:space="preserve">Ratios of </w:t>
      </w:r>
      <w:r w:rsidR="00C769F9" w:rsidRPr="00C51899">
        <w:t>C</w:t>
      </w:r>
      <w:r w:rsidR="00C769F9" w:rsidRPr="00C51899">
        <w:rPr>
          <w:vertAlign w:val="subscript"/>
        </w:rPr>
        <w:t>30</w:t>
      </w:r>
      <w:r w:rsidR="00C769F9" w:rsidRPr="00C51899">
        <w:t xml:space="preserve"> </w:t>
      </w:r>
      <w:r w:rsidR="003A7A3F" w:rsidRPr="00C51899">
        <w:t xml:space="preserve">moretanes/hopanes calculated for Eagle Ford Shale </w:t>
      </w:r>
      <w:r w:rsidR="00B437BF" w:rsidRPr="00C51899">
        <w:t>samples</w:t>
      </w:r>
      <w:r w:rsidR="003A7A3F" w:rsidRPr="00C51899">
        <w:t xml:space="preserve"> </w:t>
      </w:r>
      <w:r w:rsidR="00D73688" w:rsidRPr="00C51899">
        <w:t xml:space="preserve">have average values lower than 0.19 </w:t>
      </w:r>
      <w:r w:rsidR="003A7A3F" w:rsidRPr="00C51899">
        <w:t>(</w:t>
      </w:r>
      <w:r w:rsidR="00AD7239" w:rsidRPr="00C51899">
        <w:t xml:space="preserve">Table </w:t>
      </w:r>
      <w:r w:rsidR="00356816">
        <w:t>11</w:t>
      </w:r>
      <w:r w:rsidR="00C769F9" w:rsidRPr="00C51899">
        <w:t xml:space="preserve">, </w:t>
      </w:r>
      <w:r w:rsidR="003A7A3F" w:rsidRPr="00C51899">
        <w:t xml:space="preserve">Appendix </w:t>
      </w:r>
      <w:r w:rsidR="00230625">
        <w:t>I</w:t>
      </w:r>
      <w:r w:rsidR="00C769F9" w:rsidRPr="00C51899">
        <w:t xml:space="preserve">) </w:t>
      </w:r>
      <w:r w:rsidR="00D73688" w:rsidRPr="00C51899">
        <w:t>indicating</w:t>
      </w:r>
      <w:r w:rsidR="00C769F9" w:rsidRPr="00C51899">
        <w:t xml:space="preserve"> that all samples with exception of EFBC and EFAC </w:t>
      </w:r>
      <w:r w:rsidR="00B437BF" w:rsidRPr="00C51899">
        <w:t>are thermally mature.</w:t>
      </w:r>
    </w:p>
    <w:p w14:paraId="37801074" w14:textId="77777777" w:rsidR="00043AF5" w:rsidRPr="00C51899" w:rsidRDefault="00043AF5" w:rsidP="00043AF5">
      <w:pPr>
        <w:jc w:val="both"/>
      </w:pPr>
    </w:p>
    <w:p w14:paraId="5C6CD701" w14:textId="36C357DC" w:rsidR="003A7A3F" w:rsidRPr="00C51899" w:rsidRDefault="003A7A3F" w:rsidP="003A7A3F">
      <w:pPr>
        <w:pStyle w:val="Caption"/>
        <w:keepNext/>
      </w:pPr>
      <w:bookmarkStart w:id="127" w:name="_Toc387392088"/>
      <w:r w:rsidRPr="00C51899">
        <w:t xml:space="preserve">Table </w:t>
      </w:r>
      <w:fldSimple w:instr=" SEQ Table \* ARABIC ">
        <w:r w:rsidR="00C25492">
          <w:rPr>
            <w:noProof/>
          </w:rPr>
          <w:t>11</w:t>
        </w:r>
      </w:fldSimple>
      <w:r w:rsidRPr="00C51899">
        <w:t>. Average C</w:t>
      </w:r>
      <w:r w:rsidRPr="00C51899">
        <w:rPr>
          <w:vertAlign w:val="subscript"/>
        </w:rPr>
        <w:t>30</w:t>
      </w:r>
      <w:r w:rsidRPr="00C51899">
        <w:t xml:space="preserve"> Moretane/Hopane ratios for Eagle Ford Shale bitumens and oils</w:t>
      </w:r>
      <w:r w:rsidR="0078031F">
        <w:t xml:space="preserve"> (*not averaged)</w:t>
      </w:r>
      <w:bookmarkEnd w:id="127"/>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1"/>
        <w:gridCol w:w="2707"/>
        <w:gridCol w:w="2707"/>
      </w:tblGrid>
      <w:tr w:rsidR="00813890" w:rsidRPr="00C51899" w14:paraId="10C104DA" w14:textId="77777777" w:rsidTr="00813890">
        <w:trPr>
          <w:trHeight w:val="360"/>
          <w:jc w:val="center"/>
        </w:trPr>
        <w:tc>
          <w:tcPr>
            <w:tcW w:w="2101" w:type="dxa"/>
            <w:tcBorders>
              <w:top w:val="single" w:sz="4" w:space="0" w:color="auto"/>
              <w:bottom w:val="single" w:sz="4" w:space="0" w:color="auto"/>
            </w:tcBorders>
            <w:vAlign w:val="center"/>
          </w:tcPr>
          <w:p w14:paraId="5A19E1C8" w14:textId="6BD3E169" w:rsidR="00813890" w:rsidRPr="0078031F" w:rsidRDefault="00813890" w:rsidP="00813890">
            <w:pPr>
              <w:spacing w:line="240" w:lineRule="auto"/>
              <w:jc w:val="center"/>
              <w:rPr>
                <w:b/>
              </w:rPr>
            </w:pPr>
            <w:r w:rsidRPr="0078031F">
              <w:rPr>
                <w:b/>
              </w:rPr>
              <w:t>Sample</w:t>
            </w:r>
          </w:p>
        </w:tc>
        <w:tc>
          <w:tcPr>
            <w:tcW w:w="2707" w:type="dxa"/>
            <w:tcBorders>
              <w:top w:val="single" w:sz="4" w:space="0" w:color="auto"/>
              <w:bottom w:val="single" w:sz="4" w:space="0" w:color="auto"/>
            </w:tcBorders>
            <w:vAlign w:val="center"/>
          </w:tcPr>
          <w:p w14:paraId="6FAD26F0" w14:textId="6295B2CC" w:rsidR="00813890" w:rsidRPr="0078031F" w:rsidRDefault="00813890" w:rsidP="00813890">
            <w:pPr>
              <w:spacing w:line="240" w:lineRule="auto"/>
              <w:jc w:val="center"/>
              <w:rPr>
                <w:b/>
              </w:rPr>
            </w:pPr>
            <w:r w:rsidRPr="0078031F">
              <w:rPr>
                <w:b/>
              </w:rPr>
              <w:t># of samples</w:t>
            </w:r>
          </w:p>
        </w:tc>
        <w:tc>
          <w:tcPr>
            <w:tcW w:w="2707" w:type="dxa"/>
            <w:tcBorders>
              <w:top w:val="single" w:sz="4" w:space="0" w:color="auto"/>
              <w:bottom w:val="single" w:sz="4" w:space="0" w:color="auto"/>
            </w:tcBorders>
            <w:vAlign w:val="center"/>
          </w:tcPr>
          <w:p w14:paraId="2DF7A6A6" w14:textId="23F9260F" w:rsidR="00813890" w:rsidRPr="00C51899" w:rsidRDefault="00813890" w:rsidP="00813890">
            <w:pPr>
              <w:spacing w:line="240" w:lineRule="auto"/>
              <w:jc w:val="center"/>
              <w:rPr>
                <w:b/>
              </w:rPr>
            </w:pPr>
            <w:r w:rsidRPr="0078031F">
              <w:rPr>
                <w:b/>
              </w:rPr>
              <w:t>C</w:t>
            </w:r>
            <w:r w:rsidRPr="0078031F">
              <w:rPr>
                <w:b/>
                <w:vertAlign w:val="subscript"/>
              </w:rPr>
              <w:t>30</w:t>
            </w:r>
            <w:r w:rsidRPr="0078031F">
              <w:rPr>
                <w:b/>
              </w:rPr>
              <w:t xml:space="preserve"> Moretanes/Hopanes</w:t>
            </w:r>
          </w:p>
        </w:tc>
      </w:tr>
      <w:tr w:rsidR="00B23D47" w:rsidRPr="00C51899" w14:paraId="59B08366" w14:textId="77777777" w:rsidTr="00813890">
        <w:trPr>
          <w:trHeight w:val="360"/>
          <w:jc w:val="center"/>
        </w:trPr>
        <w:tc>
          <w:tcPr>
            <w:tcW w:w="2101" w:type="dxa"/>
            <w:tcBorders>
              <w:top w:val="single" w:sz="4" w:space="0" w:color="auto"/>
            </w:tcBorders>
            <w:vAlign w:val="center"/>
          </w:tcPr>
          <w:p w14:paraId="57E3CACD" w14:textId="455ECEE9" w:rsidR="00B23D47" w:rsidRPr="00C51899" w:rsidRDefault="00B23D47" w:rsidP="003A7A3F">
            <w:pPr>
              <w:spacing w:line="240" w:lineRule="auto"/>
            </w:pPr>
            <w:r w:rsidRPr="00C51899">
              <w:t>EFLC</w:t>
            </w:r>
          </w:p>
        </w:tc>
        <w:tc>
          <w:tcPr>
            <w:tcW w:w="2707" w:type="dxa"/>
            <w:tcBorders>
              <w:top w:val="single" w:sz="4" w:space="0" w:color="auto"/>
            </w:tcBorders>
            <w:vAlign w:val="center"/>
          </w:tcPr>
          <w:p w14:paraId="1CB3348C" w14:textId="6134AC17" w:rsidR="00B23D47" w:rsidRPr="00C51899" w:rsidRDefault="00B23D47" w:rsidP="00813890">
            <w:pPr>
              <w:spacing w:line="240" w:lineRule="auto"/>
              <w:jc w:val="center"/>
            </w:pPr>
            <w:r>
              <w:t>12</w:t>
            </w:r>
          </w:p>
        </w:tc>
        <w:tc>
          <w:tcPr>
            <w:tcW w:w="2707" w:type="dxa"/>
            <w:tcBorders>
              <w:top w:val="single" w:sz="4" w:space="0" w:color="auto"/>
            </w:tcBorders>
            <w:vAlign w:val="center"/>
          </w:tcPr>
          <w:p w14:paraId="58E80FBC" w14:textId="3CBADA54" w:rsidR="00B23D47" w:rsidRPr="00C51899" w:rsidRDefault="00B23D47" w:rsidP="003A7A3F">
            <w:pPr>
              <w:spacing w:line="240" w:lineRule="auto"/>
              <w:jc w:val="center"/>
            </w:pPr>
            <w:r w:rsidRPr="00C51899">
              <w:t>0.06</w:t>
            </w:r>
          </w:p>
        </w:tc>
      </w:tr>
      <w:tr w:rsidR="00B23D47" w:rsidRPr="00C51899" w14:paraId="34F2DD10" w14:textId="77777777" w:rsidTr="00813890">
        <w:trPr>
          <w:trHeight w:val="360"/>
          <w:jc w:val="center"/>
        </w:trPr>
        <w:tc>
          <w:tcPr>
            <w:tcW w:w="2101" w:type="dxa"/>
            <w:vAlign w:val="center"/>
          </w:tcPr>
          <w:p w14:paraId="63ADD3AB" w14:textId="74C6DCFE" w:rsidR="00B23D47" w:rsidRPr="00C51899" w:rsidRDefault="00B23D47" w:rsidP="003A7A3F">
            <w:pPr>
              <w:spacing w:line="240" w:lineRule="auto"/>
            </w:pPr>
            <w:r w:rsidRPr="00C51899">
              <w:t>EFMK</w:t>
            </w:r>
          </w:p>
        </w:tc>
        <w:tc>
          <w:tcPr>
            <w:tcW w:w="2707" w:type="dxa"/>
            <w:vAlign w:val="center"/>
          </w:tcPr>
          <w:p w14:paraId="18449ECA" w14:textId="4CF0F730" w:rsidR="00B23D47" w:rsidRPr="00C51899" w:rsidRDefault="00B23D47" w:rsidP="00813890">
            <w:pPr>
              <w:spacing w:line="240" w:lineRule="auto"/>
              <w:jc w:val="center"/>
            </w:pPr>
            <w:r>
              <w:t>11</w:t>
            </w:r>
          </w:p>
        </w:tc>
        <w:tc>
          <w:tcPr>
            <w:tcW w:w="2707" w:type="dxa"/>
            <w:vAlign w:val="center"/>
          </w:tcPr>
          <w:p w14:paraId="1E9E2B61" w14:textId="21F3926A" w:rsidR="00B23D47" w:rsidRPr="00C51899" w:rsidRDefault="00B23D47" w:rsidP="003A7A3F">
            <w:pPr>
              <w:spacing w:line="240" w:lineRule="auto"/>
              <w:jc w:val="center"/>
            </w:pPr>
            <w:r w:rsidRPr="00C51899">
              <w:t>0.16</w:t>
            </w:r>
          </w:p>
        </w:tc>
      </w:tr>
      <w:tr w:rsidR="00B23D47" w:rsidRPr="00C51899" w14:paraId="01C521D4" w14:textId="77777777" w:rsidTr="00813890">
        <w:trPr>
          <w:trHeight w:val="360"/>
          <w:jc w:val="center"/>
        </w:trPr>
        <w:tc>
          <w:tcPr>
            <w:tcW w:w="2101" w:type="dxa"/>
            <w:vAlign w:val="center"/>
          </w:tcPr>
          <w:p w14:paraId="64178AD3" w14:textId="77C15168" w:rsidR="00B23D47" w:rsidRPr="00C51899" w:rsidRDefault="00B23D47" w:rsidP="003A7A3F">
            <w:pPr>
              <w:spacing w:line="240" w:lineRule="auto"/>
            </w:pPr>
            <w:r w:rsidRPr="00C51899">
              <w:t>EFFA</w:t>
            </w:r>
          </w:p>
        </w:tc>
        <w:tc>
          <w:tcPr>
            <w:tcW w:w="2707" w:type="dxa"/>
            <w:vAlign w:val="center"/>
          </w:tcPr>
          <w:p w14:paraId="7270977B" w14:textId="4E5CE862" w:rsidR="00B23D47" w:rsidRPr="00C51899" w:rsidRDefault="00B23D47" w:rsidP="00813890">
            <w:pPr>
              <w:spacing w:line="240" w:lineRule="auto"/>
              <w:jc w:val="center"/>
            </w:pPr>
            <w:r>
              <w:t>15</w:t>
            </w:r>
          </w:p>
        </w:tc>
        <w:tc>
          <w:tcPr>
            <w:tcW w:w="2707" w:type="dxa"/>
            <w:vAlign w:val="center"/>
          </w:tcPr>
          <w:p w14:paraId="76359C96" w14:textId="5D4BDD21" w:rsidR="00B23D47" w:rsidRPr="00C51899" w:rsidRDefault="00B23D47" w:rsidP="003A7A3F">
            <w:pPr>
              <w:spacing w:line="240" w:lineRule="auto"/>
              <w:jc w:val="center"/>
            </w:pPr>
            <w:r w:rsidRPr="00C51899">
              <w:t>0.19</w:t>
            </w:r>
          </w:p>
        </w:tc>
      </w:tr>
      <w:tr w:rsidR="00B23D47" w:rsidRPr="00C51899" w14:paraId="28249AAE" w14:textId="77777777" w:rsidTr="00813890">
        <w:trPr>
          <w:trHeight w:val="360"/>
          <w:jc w:val="center"/>
        </w:trPr>
        <w:tc>
          <w:tcPr>
            <w:tcW w:w="2101" w:type="dxa"/>
            <w:vAlign w:val="center"/>
          </w:tcPr>
          <w:p w14:paraId="02AF74E5" w14:textId="36BFD8E0" w:rsidR="00B23D47" w:rsidRPr="00C51899" w:rsidRDefault="00B23D47" w:rsidP="003A7A3F">
            <w:pPr>
              <w:spacing w:line="240" w:lineRule="auto"/>
            </w:pPr>
            <w:r w:rsidRPr="00C51899">
              <w:t>EFBC</w:t>
            </w:r>
          </w:p>
        </w:tc>
        <w:tc>
          <w:tcPr>
            <w:tcW w:w="2707" w:type="dxa"/>
            <w:vAlign w:val="center"/>
          </w:tcPr>
          <w:p w14:paraId="402BD987" w14:textId="020A54EE" w:rsidR="00B23D47" w:rsidRPr="00C51899" w:rsidRDefault="00B23D47" w:rsidP="00813890">
            <w:pPr>
              <w:spacing w:line="240" w:lineRule="auto"/>
              <w:jc w:val="center"/>
            </w:pPr>
            <w:r>
              <w:t>13</w:t>
            </w:r>
          </w:p>
        </w:tc>
        <w:tc>
          <w:tcPr>
            <w:tcW w:w="2707" w:type="dxa"/>
            <w:vAlign w:val="center"/>
          </w:tcPr>
          <w:p w14:paraId="2024357C" w14:textId="64703847" w:rsidR="00B23D47" w:rsidRPr="00C51899" w:rsidRDefault="00B23D47" w:rsidP="003A7A3F">
            <w:pPr>
              <w:spacing w:line="240" w:lineRule="auto"/>
              <w:jc w:val="center"/>
            </w:pPr>
            <w:r w:rsidRPr="00C51899">
              <w:t>1.57</w:t>
            </w:r>
          </w:p>
        </w:tc>
      </w:tr>
      <w:tr w:rsidR="00B23D47" w:rsidRPr="00C51899" w14:paraId="422860C9" w14:textId="77777777" w:rsidTr="00813890">
        <w:trPr>
          <w:trHeight w:val="360"/>
          <w:jc w:val="center"/>
        </w:trPr>
        <w:tc>
          <w:tcPr>
            <w:tcW w:w="2101" w:type="dxa"/>
            <w:vAlign w:val="center"/>
          </w:tcPr>
          <w:p w14:paraId="1F4EBFBB" w14:textId="78EFEB61" w:rsidR="00B23D47" w:rsidRPr="00C51899" w:rsidRDefault="00B23D47" w:rsidP="003A7A3F">
            <w:pPr>
              <w:spacing w:line="240" w:lineRule="auto"/>
            </w:pPr>
            <w:r w:rsidRPr="00C51899">
              <w:t>EFAC</w:t>
            </w:r>
          </w:p>
        </w:tc>
        <w:tc>
          <w:tcPr>
            <w:tcW w:w="2707" w:type="dxa"/>
            <w:vAlign w:val="center"/>
          </w:tcPr>
          <w:p w14:paraId="09236563" w14:textId="6168CE61" w:rsidR="00B23D47" w:rsidRPr="00C51899" w:rsidRDefault="00B23D47" w:rsidP="00813890">
            <w:pPr>
              <w:spacing w:line="240" w:lineRule="auto"/>
              <w:jc w:val="center"/>
            </w:pPr>
            <w:r>
              <w:t>6</w:t>
            </w:r>
          </w:p>
        </w:tc>
        <w:tc>
          <w:tcPr>
            <w:tcW w:w="2707" w:type="dxa"/>
            <w:vAlign w:val="center"/>
          </w:tcPr>
          <w:p w14:paraId="2B1E3D74" w14:textId="6D44F2CC" w:rsidR="00B23D47" w:rsidRPr="00C51899" w:rsidRDefault="00B23D47" w:rsidP="003A7A3F">
            <w:pPr>
              <w:spacing w:line="240" w:lineRule="auto"/>
              <w:jc w:val="center"/>
            </w:pPr>
            <w:r w:rsidRPr="00C51899">
              <w:t>1.57</w:t>
            </w:r>
          </w:p>
        </w:tc>
      </w:tr>
      <w:tr w:rsidR="00B23D47" w:rsidRPr="00C51899" w14:paraId="760AC125" w14:textId="77777777" w:rsidTr="00813890">
        <w:trPr>
          <w:trHeight w:val="360"/>
          <w:jc w:val="center"/>
        </w:trPr>
        <w:tc>
          <w:tcPr>
            <w:tcW w:w="2101" w:type="dxa"/>
            <w:vAlign w:val="center"/>
          </w:tcPr>
          <w:p w14:paraId="2215CA1A" w14:textId="2725D88F" w:rsidR="00B23D47" w:rsidRPr="00C51899" w:rsidRDefault="00B23D47" w:rsidP="003A7A3F">
            <w:pPr>
              <w:spacing w:line="240" w:lineRule="auto"/>
            </w:pPr>
            <w:r w:rsidRPr="00C51899">
              <w:t>EFWB</w:t>
            </w:r>
          </w:p>
        </w:tc>
        <w:tc>
          <w:tcPr>
            <w:tcW w:w="2707" w:type="dxa"/>
            <w:vAlign w:val="center"/>
          </w:tcPr>
          <w:p w14:paraId="35008504" w14:textId="0CC2479F" w:rsidR="00B23D47" w:rsidRPr="00C51899" w:rsidRDefault="00B23D47" w:rsidP="00813890">
            <w:pPr>
              <w:spacing w:line="240" w:lineRule="auto"/>
              <w:jc w:val="center"/>
            </w:pPr>
            <w:r>
              <w:t>6</w:t>
            </w:r>
          </w:p>
        </w:tc>
        <w:tc>
          <w:tcPr>
            <w:tcW w:w="2707" w:type="dxa"/>
            <w:vAlign w:val="center"/>
          </w:tcPr>
          <w:p w14:paraId="38F6FB12" w14:textId="2DF54262" w:rsidR="00B23D47" w:rsidRPr="00C51899" w:rsidRDefault="00B23D47" w:rsidP="003A7A3F">
            <w:pPr>
              <w:spacing w:line="240" w:lineRule="auto"/>
              <w:jc w:val="center"/>
            </w:pPr>
            <w:r w:rsidRPr="00C51899">
              <w:t>0.13</w:t>
            </w:r>
          </w:p>
        </w:tc>
      </w:tr>
      <w:tr w:rsidR="00B23D47" w:rsidRPr="00C51899" w14:paraId="01B0ABFC" w14:textId="77777777" w:rsidTr="00813890">
        <w:trPr>
          <w:trHeight w:val="360"/>
          <w:jc w:val="center"/>
        </w:trPr>
        <w:tc>
          <w:tcPr>
            <w:tcW w:w="2101" w:type="dxa"/>
            <w:vAlign w:val="center"/>
          </w:tcPr>
          <w:p w14:paraId="15A09FF4" w14:textId="71F1A436" w:rsidR="00B23D47" w:rsidRPr="00C51899" w:rsidRDefault="00B23D47" w:rsidP="003A7A3F">
            <w:pPr>
              <w:spacing w:line="240" w:lineRule="auto"/>
            </w:pPr>
            <w:r w:rsidRPr="00C51899">
              <w:t>EFHE</w:t>
            </w:r>
          </w:p>
        </w:tc>
        <w:tc>
          <w:tcPr>
            <w:tcW w:w="2707" w:type="dxa"/>
            <w:vAlign w:val="center"/>
          </w:tcPr>
          <w:p w14:paraId="265BDD4D" w14:textId="144243DB" w:rsidR="00B23D47" w:rsidRPr="00C51899" w:rsidRDefault="00B23D47" w:rsidP="00813890">
            <w:pPr>
              <w:spacing w:line="240" w:lineRule="auto"/>
              <w:jc w:val="center"/>
            </w:pPr>
            <w:r>
              <w:t>8</w:t>
            </w:r>
          </w:p>
        </w:tc>
        <w:tc>
          <w:tcPr>
            <w:tcW w:w="2707" w:type="dxa"/>
            <w:vAlign w:val="center"/>
          </w:tcPr>
          <w:p w14:paraId="4E2522B0" w14:textId="6FFBB501" w:rsidR="00B23D47" w:rsidRPr="00C51899" w:rsidRDefault="00B23D47" w:rsidP="003A7A3F">
            <w:pPr>
              <w:spacing w:line="240" w:lineRule="auto"/>
              <w:jc w:val="center"/>
            </w:pPr>
            <w:r w:rsidRPr="00C51899">
              <w:t>0.14</w:t>
            </w:r>
          </w:p>
        </w:tc>
      </w:tr>
      <w:tr w:rsidR="00B23D47" w:rsidRPr="00C51899" w14:paraId="25679CDB" w14:textId="77777777" w:rsidTr="00813890">
        <w:trPr>
          <w:trHeight w:val="360"/>
          <w:jc w:val="center"/>
        </w:trPr>
        <w:tc>
          <w:tcPr>
            <w:tcW w:w="2101" w:type="dxa"/>
            <w:vAlign w:val="center"/>
          </w:tcPr>
          <w:p w14:paraId="35FE78B1" w14:textId="112EAA0D" w:rsidR="00B23D47" w:rsidRPr="00C51899" w:rsidRDefault="00B23D47" w:rsidP="003A7A3F">
            <w:pPr>
              <w:spacing w:line="240" w:lineRule="auto"/>
            </w:pPr>
            <w:r w:rsidRPr="00C51899">
              <w:t>EFLH</w:t>
            </w:r>
          </w:p>
        </w:tc>
        <w:tc>
          <w:tcPr>
            <w:tcW w:w="2707" w:type="dxa"/>
            <w:vAlign w:val="center"/>
          </w:tcPr>
          <w:p w14:paraId="7E68F870" w14:textId="463E60B5" w:rsidR="00B23D47" w:rsidRDefault="00B23D47" w:rsidP="00813890">
            <w:pPr>
              <w:spacing w:line="240" w:lineRule="auto"/>
              <w:jc w:val="center"/>
            </w:pPr>
            <w:r>
              <w:t>6</w:t>
            </w:r>
          </w:p>
        </w:tc>
        <w:tc>
          <w:tcPr>
            <w:tcW w:w="2707" w:type="dxa"/>
            <w:vAlign w:val="center"/>
          </w:tcPr>
          <w:p w14:paraId="1C0FCE3C" w14:textId="6210CB21" w:rsidR="00B23D47" w:rsidRPr="00C51899" w:rsidRDefault="00B23D47" w:rsidP="003A7A3F">
            <w:pPr>
              <w:spacing w:line="240" w:lineRule="auto"/>
              <w:jc w:val="center"/>
            </w:pPr>
            <w:r w:rsidRPr="00C51899">
              <w:t>0.12</w:t>
            </w:r>
          </w:p>
        </w:tc>
      </w:tr>
      <w:tr w:rsidR="00B23D47" w:rsidRPr="00C51899" w14:paraId="6B851718" w14:textId="77777777" w:rsidTr="00813890">
        <w:trPr>
          <w:trHeight w:val="360"/>
          <w:jc w:val="center"/>
        </w:trPr>
        <w:tc>
          <w:tcPr>
            <w:tcW w:w="2101" w:type="dxa"/>
            <w:vAlign w:val="center"/>
          </w:tcPr>
          <w:p w14:paraId="71B71983" w14:textId="4BBA0CDC" w:rsidR="00B23D47" w:rsidRPr="00C51899" w:rsidRDefault="00B23D47" w:rsidP="003A7A3F">
            <w:pPr>
              <w:spacing w:line="240" w:lineRule="auto"/>
            </w:pPr>
            <w:r w:rsidRPr="00C51899">
              <w:t>NWMK-533.2 OIL</w:t>
            </w:r>
          </w:p>
        </w:tc>
        <w:tc>
          <w:tcPr>
            <w:tcW w:w="2707" w:type="dxa"/>
            <w:vAlign w:val="center"/>
          </w:tcPr>
          <w:p w14:paraId="38AD11EE" w14:textId="0C51BCC4" w:rsidR="00B23D47" w:rsidRPr="00C51899" w:rsidRDefault="00B23D47" w:rsidP="00813890">
            <w:pPr>
              <w:spacing w:line="240" w:lineRule="auto"/>
              <w:jc w:val="center"/>
            </w:pPr>
            <w:r>
              <w:t>*</w:t>
            </w:r>
          </w:p>
        </w:tc>
        <w:tc>
          <w:tcPr>
            <w:tcW w:w="2707" w:type="dxa"/>
            <w:vAlign w:val="center"/>
          </w:tcPr>
          <w:p w14:paraId="185AB958" w14:textId="241AF170" w:rsidR="00B23D47" w:rsidRPr="00C51899" w:rsidRDefault="00B23D47" w:rsidP="003A7A3F">
            <w:pPr>
              <w:spacing w:line="240" w:lineRule="auto"/>
              <w:jc w:val="center"/>
            </w:pPr>
            <w:r w:rsidRPr="00C51899">
              <w:t>0.07</w:t>
            </w:r>
          </w:p>
        </w:tc>
      </w:tr>
    </w:tbl>
    <w:p w14:paraId="47DCA877" w14:textId="77777777" w:rsidR="00885CEA" w:rsidRPr="00C51899" w:rsidRDefault="00885CEA" w:rsidP="00C95A53">
      <w:pPr>
        <w:jc w:val="both"/>
      </w:pPr>
    </w:p>
    <w:p w14:paraId="27FDDFFC" w14:textId="71C80310" w:rsidR="006A118F" w:rsidRPr="008579D4" w:rsidRDefault="00B437BF" w:rsidP="008579D4">
      <w:pPr>
        <w:pStyle w:val="Heading4"/>
        <w:numPr>
          <w:ilvl w:val="3"/>
          <w:numId w:val="19"/>
        </w:numPr>
      </w:pPr>
      <w:bookmarkStart w:id="128" w:name="_Toc387392052"/>
      <w:r w:rsidRPr="008579D4">
        <w:t>Ts and Tm</w:t>
      </w:r>
      <w:bookmarkEnd w:id="128"/>
    </w:p>
    <w:p w14:paraId="0A555AF3" w14:textId="400330AC" w:rsidR="00DC1026" w:rsidRPr="00C51899" w:rsidRDefault="004D2E2B" w:rsidP="006F07C6">
      <w:pPr>
        <w:ind w:firstLine="720"/>
        <w:jc w:val="both"/>
      </w:pPr>
      <w:r w:rsidRPr="00C51899">
        <w:t>C</w:t>
      </w:r>
      <w:r w:rsidRPr="00C51899">
        <w:rPr>
          <w:vertAlign w:val="subscript"/>
        </w:rPr>
        <w:t>27</w:t>
      </w:r>
      <w:r w:rsidRPr="00C51899">
        <w:t xml:space="preserve"> </w:t>
      </w:r>
      <w:r w:rsidRPr="00C51899">
        <w:rPr>
          <w:rFonts w:cstheme="minorHAnsi"/>
        </w:rPr>
        <w:t>17</w:t>
      </w:r>
      <w:r w:rsidRPr="00C51899">
        <w:rPr>
          <w:rFonts w:cstheme="minorHAnsi"/>
          <w:color w:val="000000"/>
        </w:rPr>
        <w:t>α-22,29,30-</w:t>
      </w:r>
      <w:r w:rsidRPr="00C51899">
        <w:rPr>
          <w:rFonts w:cstheme="minorHAnsi"/>
        </w:rPr>
        <w:t xml:space="preserve">trisnorhopane (Tm) and </w:t>
      </w:r>
      <w:r w:rsidRPr="00C51899">
        <w:t>C</w:t>
      </w:r>
      <w:r w:rsidRPr="00C51899">
        <w:rPr>
          <w:vertAlign w:val="subscript"/>
        </w:rPr>
        <w:t>27</w:t>
      </w:r>
      <w:r w:rsidRPr="00C51899">
        <w:t xml:space="preserve"> </w:t>
      </w:r>
      <w:r w:rsidRPr="00C51899">
        <w:rPr>
          <w:rFonts w:cstheme="minorHAnsi"/>
        </w:rPr>
        <w:t>18</w:t>
      </w:r>
      <w:r w:rsidRPr="00C51899">
        <w:rPr>
          <w:rFonts w:cstheme="minorHAnsi"/>
          <w:color w:val="000000"/>
        </w:rPr>
        <w:t>α-22,29,30-</w:t>
      </w:r>
      <w:r w:rsidRPr="00C51899">
        <w:rPr>
          <w:rFonts w:cstheme="minorHAnsi"/>
        </w:rPr>
        <w:t xml:space="preserve">trisnorneohopane (Ts) are terpanes frequently used to assess maturation from immature to postmature stage (Peters et al., 2005). </w:t>
      </w:r>
      <w:r w:rsidR="006F07C6" w:rsidRPr="00C51899">
        <w:rPr>
          <w:rFonts w:cstheme="minorHAnsi"/>
        </w:rPr>
        <w:t>Tm</w:t>
      </w:r>
      <w:r w:rsidR="006F07C6" w:rsidRPr="00C51899">
        <w:t xml:space="preserve"> becomes less stable than Ts with increasing thermal maturity; therefore, the Ts/(Ts+Tm) ratio can be used as a maturity indicator, </w:t>
      </w:r>
      <w:r w:rsidR="006F07C6" w:rsidRPr="00C51899">
        <w:lastRenderedPageBreak/>
        <w:t>particularly for samples of similar lithology and organic facies (Moldowan et a</w:t>
      </w:r>
      <w:r w:rsidR="004A6AB2" w:rsidRPr="00C51899">
        <w:t>l., 1994; Peters et al., 2005).</w:t>
      </w:r>
    </w:p>
    <w:p w14:paraId="321875AF" w14:textId="6C4D7414" w:rsidR="00316A78" w:rsidRPr="00C51899" w:rsidRDefault="00B42FA2" w:rsidP="009F2F16">
      <w:pPr>
        <w:ind w:firstLine="720"/>
        <w:jc w:val="both"/>
      </w:pPr>
      <w:r w:rsidRPr="00C51899">
        <w:t xml:space="preserve">Ts and Tm can be correlated with other parameters to evaluate thermal maturity and depositional environment. For example, the relationship between </w:t>
      </w:r>
      <w:r w:rsidR="00B437BF" w:rsidRPr="00C51899">
        <w:t xml:space="preserve">the </w:t>
      </w:r>
      <w:r w:rsidR="006F07C6" w:rsidRPr="00C51899">
        <w:t xml:space="preserve">Ts/(Ts+Tm) </w:t>
      </w:r>
      <w:r w:rsidRPr="00C51899">
        <w:t>ratio and the</w:t>
      </w:r>
      <w:r w:rsidR="006F07C6" w:rsidRPr="00C51899">
        <w:t xml:space="preserve"> </w:t>
      </w:r>
      <w:r w:rsidR="0043033A">
        <w:t>d</w:t>
      </w:r>
      <w:r w:rsidR="006F07C6" w:rsidRPr="00C51899">
        <w:t>iasteranes/(</w:t>
      </w:r>
      <w:r w:rsidR="0043033A">
        <w:t>diasteranes+r</w:t>
      </w:r>
      <w:r w:rsidR="006F07C6" w:rsidRPr="00C51899">
        <w:t>egular) C</w:t>
      </w:r>
      <w:r w:rsidR="006F07C6" w:rsidRPr="00C51899">
        <w:rPr>
          <w:vertAlign w:val="subscript"/>
        </w:rPr>
        <w:t>27</w:t>
      </w:r>
      <w:r w:rsidR="00DC1026" w:rsidRPr="00C51899">
        <w:t xml:space="preserve"> </w:t>
      </w:r>
      <w:r w:rsidR="0043033A">
        <w:t>s</w:t>
      </w:r>
      <w:r w:rsidR="006F07C6" w:rsidRPr="00C51899">
        <w:t xml:space="preserve">teranes </w:t>
      </w:r>
      <w:r w:rsidRPr="00C51899">
        <w:t>ratio</w:t>
      </w:r>
      <w:r w:rsidR="00B437BF" w:rsidRPr="00C51899">
        <w:t xml:space="preserve"> for the Eagle Ford Shale samples</w:t>
      </w:r>
      <w:r w:rsidRPr="00C51899">
        <w:t xml:space="preserve"> reveals three different groups (Figure </w:t>
      </w:r>
      <w:r w:rsidR="00F16F4F" w:rsidRPr="00C51899">
        <w:t>38</w:t>
      </w:r>
      <w:r w:rsidRPr="00C51899">
        <w:t xml:space="preserve">). The first group clusters </w:t>
      </w:r>
      <w:r w:rsidR="00B437BF" w:rsidRPr="00C51899">
        <w:t>samples</w:t>
      </w:r>
      <w:r w:rsidRPr="00C51899">
        <w:t xml:space="preserve"> from </w:t>
      </w:r>
      <w:r w:rsidR="00B437BF" w:rsidRPr="00C51899">
        <w:t>EFLH, EFMK,</w:t>
      </w:r>
      <w:r w:rsidRPr="00C51899">
        <w:t xml:space="preserve"> EFFA and oil</w:t>
      </w:r>
      <w:r w:rsidR="00B437BF" w:rsidRPr="00C51899">
        <w:t>s</w:t>
      </w:r>
      <w:r w:rsidRPr="00C51899">
        <w:t xml:space="preserve">, which are </w:t>
      </w:r>
      <w:r w:rsidR="00B437BF" w:rsidRPr="00C51899">
        <w:t>affected</w:t>
      </w:r>
      <w:r w:rsidRPr="00C51899">
        <w:t xml:space="preserve"> by high thermal maturity</w:t>
      </w:r>
      <w:r w:rsidR="00B437BF" w:rsidRPr="00C51899">
        <w:t>,</w:t>
      </w:r>
      <w:r w:rsidRPr="00C51899">
        <w:t xml:space="preserve"> </w:t>
      </w:r>
      <w:r w:rsidR="00B437BF" w:rsidRPr="00C51899">
        <w:t>indicated by the</w:t>
      </w:r>
      <w:r w:rsidRPr="00C51899">
        <w:t xml:space="preserve"> high Ts/(Ts+Tm) ratios. </w:t>
      </w:r>
      <w:r w:rsidR="00F70098" w:rsidRPr="00C51899">
        <w:t>In the second group, correlation o</w:t>
      </w:r>
      <w:r w:rsidR="00B437BF" w:rsidRPr="00C51899">
        <w:t xml:space="preserve">f these ratios gathers samples </w:t>
      </w:r>
      <w:r w:rsidR="00F70098" w:rsidRPr="00C51899">
        <w:t xml:space="preserve">EFWB, EFHE, and EFLC, suggesting that these bitumens were derived from </w:t>
      </w:r>
      <w:r w:rsidR="00C0665A" w:rsidRPr="00C51899">
        <w:t>low maturity, anoxic carbonate</w:t>
      </w:r>
      <w:r w:rsidR="00F70098" w:rsidRPr="00C51899">
        <w:t xml:space="preserve"> source rocks.</w:t>
      </w:r>
      <w:r w:rsidR="00162BC1" w:rsidRPr="00C51899">
        <w:t xml:space="preserve"> The </w:t>
      </w:r>
      <w:r w:rsidR="00B437BF" w:rsidRPr="00C51899">
        <w:t>third</w:t>
      </w:r>
      <w:r w:rsidR="00162BC1" w:rsidRPr="00C51899">
        <w:t xml:space="preserve"> group encompasses four EFLC samples. Ts/(Ts+Tm) ratios for these samples indicate low maturity; however, the </w:t>
      </w:r>
      <w:r w:rsidR="0043033A">
        <w:t>d</w:t>
      </w:r>
      <w:r w:rsidR="00162BC1" w:rsidRPr="00C51899">
        <w:t>iasteranes/(</w:t>
      </w:r>
      <w:r w:rsidR="0043033A">
        <w:t>d</w:t>
      </w:r>
      <w:r w:rsidR="00162BC1" w:rsidRPr="00C51899">
        <w:t>iasteranes+</w:t>
      </w:r>
      <w:r w:rsidR="0043033A">
        <w:t>r</w:t>
      </w:r>
      <w:r w:rsidR="00162BC1" w:rsidRPr="00C51899">
        <w:t>egular) C</w:t>
      </w:r>
      <w:r w:rsidR="00162BC1" w:rsidRPr="00C51899">
        <w:rPr>
          <w:vertAlign w:val="subscript"/>
        </w:rPr>
        <w:t>27</w:t>
      </w:r>
      <w:r w:rsidR="00162BC1" w:rsidRPr="00C51899">
        <w:t xml:space="preserve"> steranes ratio</w:t>
      </w:r>
      <w:r w:rsidR="00B377BC" w:rsidRPr="00C51899">
        <w:t>s are</w:t>
      </w:r>
      <w:r w:rsidR="00162BC1" w:rsidRPr="00C51899">
        <w:t xml:space="preserve"> slightly higher for these samples compared to the second group, suggesting that </w:t>
      </w:r>
      <w:r w:rsidR="00675717" w:rsidRPr="00C51899">
        <w:t xml:space="preserve">the rocks that sourced these bitumens </w:t>
      </w:r>
      <w:r w:rsidR="00112A36" w:rsidRPr="00C51899">
        <w:t>are more clay-rich.</w:t>
      </w:r>
      <w:r w:rsidR="00B437BF" w:rsidRPr="00C51899">
        <w:t xml:space="preserve"> In fact, three of these samples correspond to the Scott Ranch </w:t>
      </w:r>
      <w:r w:rsidR="00737BBE">
        <w:t>Member, in which Donovan et al.</w:t>
      </w:r>
      <w:r w:rsidR="00B437BF" w:rsidRPr="00C51899">
        <w:t xml:space="preserve"> (2013) identified several bentonite beds.</w:t>
      </w:r>
      <w:r w:rsidR="00B377BC" w:rsidRPr="00C51899">
        <w:t xml:space="preserve"> </w:t>
      </w:r>
      <w:r w:rsidR="00F70098" w:rsidRPr="00C51899">
        <w:t xml:space="preserve">In case of the EFBC samples, the low </w:t>
      </w:r>
      <w:r w:rsidR="0043033A">
        <w:t>diasteranes/(diasteranes+r</w:t>
      </w:r>
      <w:r w:rsidR="00F70098" w:rsidRPr="00C51899">
        <w:t>egular) C</w:t>
      </w:r>
      <w:r w:rsidR="00F70098" w:rsidRPr="00C51899">
        <w:rPr>
          <w:vertAlign w:val="subscript"/>
        </w:rPr>
        <w:t>27</w:t>
      </w:r>
      <w:r w:rsidR="00F70098" w:rsidRPr="00C51899">
        <w:t xml:space="preserve"> steranes ratio</w:t>
      </w:r>
      <w:r w:rsidR="00B377BC" w:rsidRPr="00C51899">
        <w:t>s</w:t>
      </w:r>
      <w:r w:rsidR="00F70098" w:rsidRPr="00C51899">
        <w:t xml:space="preserve"> could be a result of the</w:t>
      </w:r>
      <w:r w:rsidR="00B437BF" w:rsidRPr="00C51899">
        <w:t>ir</w:t>
      </w:r>
      <w:r w:rsidR="00F70098" w:rsidRPr="00C51899">
        <w:t xml:space="preserve"> low maturity, </w:t>
      </w:r>
      <w:r w:rsidR="002D0BE1" w:rsidRPr="00C51899">
        <w:t xml:space="preserve">instead of </w:t>
      </w:r>
      <w:r w:rsidR="00B437BF" w:rsidRPr="00C51899">
        <w:t xml:space="preserve">their </w:t>
      </w:r>
      <w:r w:rsidR="002D0BE1" w:rsidRPr="00C51899">
        <w:t>lithology</w:t>
      </w:r>
      <w:r w:rsidR="00F70098" w:rsidRPr="00C51899">
        <w:t xml:space="preserve">. </w:t>
      </w:r>
      <w:r w:rsidR="00316A78" w:rsidRPr="00C51899">
        <w:t>Moreover, in s</w:t>
      </w:r>
      <w:r w:rsidR="009F2F16" w:rsidRPr="00C51899">
        <w:t xml:space="preserve">amples from the </w:t>
      </w:r>
      <w:r w:rsidR="00B437BF" w:rsidRPr="00C51899">
        <w:t xml:space="preserve">immature </w:t>
      </w:r>
      <w:r w:rsidR="009F2F16" w:rsidRPr="00C51899">
        <w:t>EFAC core</w:t>
      </w:r>
      <w:r w:rsidR="00F70098" w:rsidRPr="00C51899">
        <w:t xml:space="preserve">, which </w:t>
      </w:r>
      <w:r w:rsidR="009F2F16" w:rsidRPr="00C51899">
        <w:t>is</w:t>
      </w:r>
      <w:r w:rsidR="00F70098" w:rsidRPr="00C51899">
        <w:t xml:space="preserve"> close</w:t>
      </w:r>
      <w:r w:rsidR="00316A78" w:rsidRPr="00C51899">
        <w:t>ly located</w:t>
      </w:r>
      <w:r w:rsidR="00F70098" w:rsidRPr="00C51899">
        <w:t xml:space="preserve"> to the EFBC outcrop, no C</w:t>
      </w:r>
      <w:r w:rsidR="00F70098" w:rsidRPr="00C51899">
        <w:rPr>
          <w:vertAlign w:val="subscript"/>
        </w:rPr>
        <w:t>27</w:t>
      </w:r>
      <w:r w:rsidR="00F70098" w:rsidRPr="00C51899">
        <w:t xml:space="preserve"> diasteranes could be identified</w:t>
      </w:r>
      <w:r w:rsidR="009F2F16" w:rsidRPr="00C51899">
        <w:t>.</w:t>
      </w:r>
    </w:p>
    <w:p w14:paraId="4D74D1D1" w14:textId="77777777" w:rsidR="00316A78" w:rsidRPr="00C51899" w:rsidRDefault="00316A78" w:rsidP="009F2F16">
      <w:pPr>
        <w:ind w:firstLine="720"/>
        <w:jc w:val="both"/>
      </w:pPr>
    </w:p>
    <w:p w14:paraId="6504043D" w14:textId="26CA0F39" w:rsidR="006F07C6" w:rsidRPr="00C51899" w:rsidRDefault="004349AB" w:rsidP="00CE1287">
      <w:pPr>
        <w:keepNext/>
        <w:jc w:val="center"/>
      </w:pPr>
      <w:r w:rsidRPr="00C51899">
        <w:rPr>
          <w:noProof/>
          <w:lang w:bidi="ar-SA"/>
        </w:rPr>
        <w:lastRenderedPageBreak/>
        <w:drawing>
          <wp:inline distT="0" distB="0" distL="0" distR="0" wp14:anchorId="30B6D36D" wp14:editId="5D393F82">
            <wp:extent cx="5170151" cy="34290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Tm_vs_Diasteranes.png"/>
                    <pic:cNvPicPr/>
                  </pic:nvPicPr>
                  <pic:blipFill>
                    <a:blip r:embed="rId57">
                      <a:extLst>
                        <a:ext uri="{28A0092B-C50C-407E-A947-70E740481C1C}">
                          <a14:useLocalDpi xmlns:a14="http://schemas.microsoft.com/office/drawing/2010/main" val="0"/>
                        </a:ext>
                      </a:extLst>
                    </a:blip>
                    <a:stretch>
                      <a:fillRect/>
                    </a:stretch>
                  </pic:blipFill>
                  <pic:spPr>
                    <a:xfrm>
                      <a:off x="0" y="0"/>
                      <a:ext cx="5173642" cy="3431316"/>
                    </a:xfrm>
                    <a:prstGeom prst="rect">
                      <a:avLst/>
                    </a:prstGeom>
                  </pic:spPr>
                </pic:pic>
              </a:graphicData>
            </a:graphic>
          </wp:inline>
        </w:drawing>
      </w:r>
    </w:p>
    <w:p w14:paraId="662393A4" w14:textId="5FAE6074" w:rsidR="006F07C6" w:rsidRPr="00C51899" w:rsidRDefault="006F07C6" w:rsidP="006F07C6">
      <w:pPr>
        <w:pStyle w:val="Caption"/>
        <w:jc w:val="both"/>
      </w:pPr>
      <w:bookmarkStart w:id="129" w:name="_Toc387392131"/>
      <w:r w:rsidRPr="00C51899">
        <w:t xml:space="preserve">Figure </w:t>
      </w:r>
      <w:fldSimple w:instr=" SEQ Figure \* ARABIC ">
        <w:r w:rsidR="00C25492">
          <w:rPr>
            <w:noProof/>
          </w:rPr>
          <w:t>38</w:t>
        </w:r>
      </w:fldSimple>
      <w:r w:rsidRPr="00C51899">
        <w:t xml:space="preserve">. Plot of </w:t>
      </w:r>
      <w:r w:rsidR="0043033A">
        <w:t>d</w:t>
      </w:r>
      <w:r w:rsidRPr="00C51899">
        <w:t>iasteranes/(</w:t>
      </w:r>
      <w:r w:rsidR="0043033A">
        <w:t>d</w:t>
      </w:r>
      <w:r w:rsidR="004349AB" w:rsidRPr="00C51899">
        <w:t>iasteranes+</w:t>
      </w:r>
      <w:r w:rsidR="0043033A">
        <w:t>r</w:t>
      </w:r>
      <w:r w:rsidRPr="00C51899">
        <w:t>egular) C</w:t>
      </w:r>
      <w:r w:rsidRPr="00C51899">
        <w:rPr>
          <w:vertAlign w:val="subscript"/>
        </w:rPr>
        <w:t>27</w:t>
      </w:r>
      <w:r w:rsidR="00DC1026" w:rsidRPr="00C51899">
        <w:t xml:space="preserve"> S</w:t>
      </w:r>
      <w:r w:rsidRPr="00C51899">
        <w:t xml:space="preserve">teranes versus Ts/(Ts+Tm) ratios shows differences in </w:t>
      </w:r>
      <w:r w:rsidR="00DC1026" w:rsidRPr="00C51899">
        <w:t xml:space="preserve">thermal maturity, </w:t>
      </w:r>
      <w:r w:rsidRPr="00C51899">
        <w:t>source</w:t>
      </w:r>
      <w:r w:rsidR="00DC1026" w:rsidRPr="00C51899">
        <w:t>,</w:t>
      </w:r>
      <w:r w:rsidRPr="00C51899">
        <w:t xml:space="preserve"> and redox potential for Eagle Ford Shale samples</w:t>
      </w:r>
      <w:r w:rsidR="00DC1026" w:rsidRPr="00C51899">
        <w:t xml:space="preserve"> (Plot modified from Moldowan et al., 1994).</w:t>
      </w:r>
      <w:bookmarkEnd w:id="129"/>
    </w:p>
    <w:p w14:paraId="7DE3E19A" w14:textId="77777777" w:rsidR="006F07C6" w:rsidRPr="00C51899" w:rsidRDefault="006F07C6" w:rsidP="006F07C6">
      <w:pPr>
        <w:jc w:val="both"/>
      </w:pPr>
    </w:p>
    <w:p w14:paraId="44C720CB" w14:textId="77777777" w:rsidR="006F07C6" w:rsidRPr="00C51899" w:rsidRDefault="006F07C6" w:rsidP="006F07C6">
      <w:pPr>
        <w:jc w:val="both"/>
      </w:pPr>
    </w:p>
    <w:p w14:paraId="2B906FFD" w14:textId="1D87BF92" w:rsidR="00CA7A56" w:rsidRPr="00C51899" w:rsidRDefault="003731F9" w:rsidP="00A811E3">
      <w:pPr>
        <w:pStyle w:val="Heading3"/>
      </w:pPr>
      <w:bookmarkStart w:id="130" w:name="_Toc387392053"/>
      <w:r w:rsidRPr="00C51899">
        <w:t xml:space="preserve">Monoaromatic </w:t>
      </w:r>
      <w:r w:rsidR="00B00FDB" w:rsidRPr="00C51899">
        <w:t xml:space="preserve">and Triaromatic </w:t>
      </w:r>
      <w:r w:rsidRPr="00C51899">
        <w:t>Steroids</w:t>
      </w:r>
      <w:bookmarkEnd w:id="130"/>
    </w:p>
    <w:p w14:paraId="26FC7D60" w14:textId="549F1D11" w:rsidR="003F7339" w:rsidRPr="00C51899" w:rsidRDefault="00982867" w:rsidP="003F7339">
      <w:pPr>
        <w:ind w:firstLine="720"/>
        <w:jc w:val="both"/>
      </w:pPr>
      <w:r w:rsidRPr="00C51899">
        <w:t xml:space="preserve">Monoaromatic and triaromatic steroids were determined in the B&amp;C and aromatic fractions of Eagle Ford source rock extracts and oil samples, respectively. </w:t>
      </w:r>
      <w:r w:rsidR="00B437BF" w:rsidRPr="00C51899">
        <w:t>Identification</w:t>
      </w:r>
      <w:r w:rsidRPr="00C51899">
        <w:t xml:space="preserve"> was carried out by analysis of ions m/z 231.3 and 253.3 </w:t>
      </w:r>
      <w:r w:rsidR="00B437BF" w:rsidRPr="00C51899">
        <w:t xml:space="preserve">through </w:t>
      </w:r>
      <w:r w:rsidRPr="00C51899">
        <w:t xml:space="preserve">SIM/GC-MS. </w:t>
      </w:r>
      <w:r w:rsidR="00B437BF" w:rsidRPr="00C51899">
        <w:t xml:space="preserve">Selected fragmentograms of MAS and TAS are presented in </w:t>
      </w:r>
      <w:r w:rsidR="00F16F4F" w:rsidRPr="00C51899">
        <w:t>Figures 35 and 39</w:t>
      </w:r>
      <w:r w:rsidR="00B437BF" w:rsidRPr="00C51899">
        <w:t xml:space="preserve">. </w:t>
      </w:r>
      <w:r w:rsidR="00434115">
        <w:t xml:space="preserve">Peak identifications are in Table 12. </w:t>
      </w:r>
      <w:r w:rsidR="00B00FDB" w:rsidRPr="00C51899">
        <w:t xml:space="preserve">Generation of </w:t>
      </w:r>
      <w:r w:rsidR="006F3FB2" w:rsidRPr="00C51899">
        <w:t xml:space="preserve">ABC-ring </w:t>
      </w:r>
      <w:r w:rsidR="00B00FDB" w:rsidRPr="00C51899">
        <w:t xml:space="preserve">triaromatic steroids </w:t>
      </w:r>
      <w:r w:rsidR="006F3FB2" w:rsidRPr="00C51899">
        <w:t xml:space="preserve">(TA) </w:t>
      </w:r>
      <w:r w:rsidR="00B00FDB" w:rsidRPr="00C51899">
        <w:t xml:space="preserve">from </w:t>
      </w:r>
      <w:r w:rsidR="006F3FB2" w:rsidRPr="00C51899">
        <w:t xml:space="preserve">A-ring </w:t>
      </w:r>
      <w:r w:rsidR="00B00FDB" w:rsidRPr="00C51899">
        <w:t xml:space="preserve">monoaromatic </w:t>
      </w:r>
      <w:r w:rsidR="006F3FB2" w:rsidRPr="00C51899">
        <w:t xml:space="preserve">(MA) </w:t>
      </w:r>
      <w:r w:rsidR="00B00FDB" w:rsidRPr="00C51899">
        <w:t xml:space="preserve">steroids occurs during maturation by </w:t>
      </w:r>
      <w:r w:rsidR="00B260ED" w:rsidRPr="00C51899">
        <w:t xml:space="preserve">aromatization of </w:t>
      </w:r>
      <w:r w:rsidR="006F3FB2" w:rsidRPr="00C51899">
        <w:t>B and C</w:t>
      </w:r>
      <w:r w:rsidR="00B260ED" w:rsidRPr="00C51899">
        <w:t xml:space="preserve"> rings and </w:t>
      </w:r>
      <w:r w:rsidR="00B00FDB" w:rsidRPr="00C51899">
        <w:t xml:space="preserve">the loss of </w:t>
      </w:r>
      <w:r w:rsidR="00D33658" w:rsidRPr="00C51899">
        <w:t xml:space="preserve">both, </w:t>
      </w:r>
      <w:r w:rsidR="00B00FDB" w:rsidRPr="00C51899">
        <w:t>a methy</w:t>
      </w:r>
      <w:r w:rsidR="00B260ED" w:rsidRPr="00C51899">
        <w:t>l group at the A/B junction</w:t>
      </w:r>
      <w:r w:rsidR="007F18A8" w:rsidRPr="00C51899">
        <w:t xml:space="preserve"> </w:t>
      </w:r>
      <w:r w:rsidR="00211F40" w:rsidRPr="00C51899">
        <w:t xml:space="preserve">and the </w:t>
      </w:r>
      <w:r w:rsidR="009B165A">
        <w:t>stereocenter</w:t>
      </w:r>
      <w:r w:rsidR="00211F40" w:rsidRPr="00C51899">
        <w:t xml:space="preserve"> </w:t>
      </w:r>
      <w:r w:rsidR="00211F40" w:rsidRPr="00326E88">
        <w:t xml:space="preserve">at C-5 </w:t>
      </w:r>
      <w:r w:rsidR="007F18A8" w:rsidRPr="00326E88">
        <w:t>(Mackenzie, 1984)</w:t>
      </w:r>
      <w:r w:rsidR="00201B38" w:rsidRPr="00326E88">
        <w:t>.</w:t>
      </w:r>
      <w:r w:rsidR="00B260ED" w:rsidRPr="00326E88">
        <w:t xml:space="preserve"> The ratio TA28/(MA29+TA28) increases from 0 </w:t>
      </w:r>
      <w:r w:rsidR="00B260ED" w:rsidRPr="00326E88">
        <w:lastRenderedPageBreak/>
        <w:t>to 100% during</w:t>
      </w:r>
      <w:r w:rsidR="00B260ED" w:rsidRPr="00C51899">
        <w:t xml:space="preserve"> maturation and provides thermal maturity information from immature to </w:t>
      </w:r>
      <w:r w:rsidR="009B165A">
        <w:t>early oil window</w:t>
      </w:r>
      <w:r w:rsidR="00201B38" w:rsidRPr="00C51899">
        <w:t xml:space="preserve"> (</w:t>
      </w:r>
      <w:r w:rsidR="009B165A">
        <w:t>R</w:t>
      </w:r>
      <w:r w:rsidR="009B165A" w:rsidRPr="009B165A">
        <w:rPr>
          <w:vertAlign w:val="subscript"/>
        </w:rPr>
        <w:t>o</w:t>
      </w:r>
      <w:r w:rsidR="009B165A">
        <w:t xml:space="preserve">~0.8%; </w:t>
      </w:r>
      <w:r w:rsidR="006F3FB2" w:rsidRPr="00C51899">
        <w:t xml:space="preserve">Mackenzie, 1984; </w:t>
      </w:r>
      <w:r w:rsidR="00201B38" w:rsidRPr="00C51899">
        <w:t>Peters et al., 2005).</w:t>
      </w:r>
      <w:r w:rsidR="00942E43" w:rsidRPr="00C51899">
        <w:t xml:space="preserve"> </w:t>
      </w:r>
      <w:r w:rsidRPr="00C51899">
        <w:t>The ratio</w:t>
      </w:r>
      <w:r w:rsidR="003F7339" w:rsidRPr="00C51899">
        <w:t>s</w:t>
      </w:r>
      <w:r w:rsidRPr="00C51899">
        <w:t xml:space="preserve"> MA(I)/MA(I+II) </w:t>
      </w:r>
      <w:r w:rsidR="003F7339" w:rsidRPr="00C51899">
        <w:t xml:space="preserve">and TA(I)/TA(I+II) are </w:t>
      </w:r>
      <w:r w:rsidR="00D33658" w:rsidRPr="00C51899">
        <w:t>additional</w:t>
      </w:r>
      <w:r w:rsidRPr="00C51899">
        <w:t xml:space="preserve"> </w:t>
      </w:r>
      <w:r w:rsidR="003F7339" w:rsidRPr="00C51899">
        <w:t xml:space="preserve">geochemical parameters used to evaluate thermal maturity </w:t>
      </w:r>
      <w:r w:rsidRPr="00C51899">
        <w:t>from immature to late oil generation window</w:t>
      </w:r>
      <w:r w:rsidR="00D33658" w:rsidRPr="00C51899">
        <w:t xml:space="preserve"> (</w:t>
      </w:r>
      <w:r w:rsidR="009B165A">
        <w:t>R</w:t>
      </w:r>
      <w:r w:rsidR="009B165A" w:rsidRPr="009B165A">
        <w:rPr>
          <w:vertAlign w:val="subscript"/>
        </w:rPr>
        <w:t>o</w:t>
      </w:r>
      <w:r w:rsidR="009B165A">
        <w:t xml:space="preserve">~1.4%; </w:t>
      </w:r>
      <w:r w:rsidR="00D33658" w:rsidRPr="00C51899">
        <w:t>Peters et al., 2005)</w:t>
      </w:r>
      <w:r w:rsidRPr="00C51899">
        <w:t xml:space="preserve">. </w:t>
      </w:r>
      <w:r w:rsidR="00967C94" w:rsidRPr="00C51899">
        <w:t xml:space="preserve">These ratios increase from 0 to 100% with increase in thermal maturity. This increase </w:t>
      </w:r>
      <w:r w:rsidR="00A52A72" w:rsidRPr="00C51899">
        <w:t>may occur</w:t>
      </w:r>
      <w:r w:rsidR="00967C94" w:rsidRPr="00C51899">
        <w:t xml:space="preserve"> due to conversion of long- to short-chain aromatic steroids, preferential thermal degradation of the long- versus </w:t>
      </w:r>
      <w:r w:rsidR="00A52A72" w:rsidRPr="00C51899">
        <w:t xml:space="preserve">short-chain compounds, or both. </w:t>
      </w:r>
      <w:r w:rsidR="00ED4BE6" w:rsidRPr="00C51899">
        <w:t>However, the since the TAS are derived from the MAS, the TA(I)/TA(I+II) ratio is more sensitive at high levels of thermal maturity compared to the MAS ratio (Peters et al., 2005).</w:t>
      </w:r>
    </w:p>
    <w:p w14:paraId="42CD5992" w14:textId="7C9DCA8A" w:rsidR="003F7339" w:rsidRPr="00C51899" w:rsidRDefault="004E4A02" w:rsidP="003F7339">
      <w:pPr>
        <w:ind w:firstLine="720"/>
        <w:jc w:val="both"/>
      </w:pPr>
      <w:r w:rsidRPr="00C51899">
        <w:t xml:space="preserve">MAS and TAS ratios </w:t>
      </w:r>
      <w:r w:rsidR="00230625">
        <w:t>(Appendix K</w:t>
      </w:r>
      <w:r w:rsidR="007F47FD" w:rsidRPr="00C51899">
        <w:t xml:space="preserve">) </w:t>
      </w:r>
      <w:r w:rsidRPr="00C51899">
        <w:t xml:space="preserve">obtained for the Eagle Ford Shale samples indicate that the EFLC, EFBC and EFAC samples are thermally immature as suggested by </w:t>
      </w:r>
      <w:r w:rsidR="00D33658" w:rsidRPr="00C51899">
        <w:t xml:space="preserve">the </w:t>
      </w:r>
      <w:r w:rsidRPr="00C51899">
        <w:t xml:space="preserve">other maturity parameters </w:t>
      </w:r>
      <w:r w:rsidR="00D33658" w:rsidRPr="00C51899">
        <w:t>previously described</w:t>
      </w:r>
      <w:r w:rsidR="007F47FD" w:rsidRPr="00C51899">
        <w:t xml:space="preserve">. </w:t>
      </w:r>
      <w:r w:rsidRPr="00C51899">
        <w:t xml:space="preserve">In addition, these aromatic steroids ratios indicate that samples EFWB and EFHE are marginally mature, </w:t>
      </w:r>
      <w:r w:rsidR="00B84FDF" w:rsidRPr="00C51899">
        <w:t>while</w:t>
      </w:r>
      <w:r w:rsidRPr="00C51899">
        <w:t xml:space="preserve"> samples EFLH, EFMK, EFFA, and oils are mature, possibly peak oil to late oil window.</w:t>
      </w:r>
    </w:p>
    <w:p w14:paraId="4E65C0EC" w14:textId="77777777" w:rsidR="008847DB" w:rsidRDefault="008847DB" w:rsidP="00C95A53">
      <w:pPr>
        <w:jc w:val="both"/>
      </w:pPr>
    </w:p>
    <w:p w14:paraId="78BE78DE" w14:textId="77777777" w:rsidR="00330FA1" w:rsidRDefault="00330FA1" w:rsidP="00C95A53">
      <w:pPr>
        <w:jc w:val="both"/>
      </w:pPr>
    </w:p>
    <w:p w14:paraId="3E2FCDCA" w14:textId="77777777" w:rsidR="00330FA1" w:rsidRDefault="00330FA1" w:rsidP="00C95A53">
      <w:pPr>
        <w:jc w:val="both"/>
      </w:pPr>
    </w:p>
    <w:p w14:paraId="4AF6A303" w14:textId="77777777" w:rsidR="00330FA1" w:rsidRDefault="00330FA1" w:rsidP="00C95A53">
      <w:pPr>
        <w:jc w:val="both"/>
      </w:pPr>
    </w:p>
    <w:p w14:paraId="72D881C1" w14:textId="77777777" w:rsidR="00330FA1" w:rsidRDefault="00330FA1" w:rsidP="00C95A53">
      <w:pPr>
        <w:jc w:val="both"/>
      </w:pPr>
    </w:p>
    <w:p w14:paraId="76F6B6E1" w14:textId="77777777" w:rsidR="00330FA1" w:rsidRDefault="00330FA1" w:rsidP="00C95A53">
      <w:pPr>
        <w:jc w:val="both"/>
      </w:pPr>
    </w:p>
    <w:p w14:paraId="71D2D9FC" w14:textId="77777777" w:rsidR="00330FA1" w:rsidRDefault="00330FA1" w:rsidP="00C95A53">
      <w:pPr>
        <w:jc w:val="both"/>
      </w:pPr>
    </w:p>
    <w:p w14:paraId="41018950" w14:textId="77777777" w:rsidR="00330FA1" w:rsidRDefault="00330FA1" w:rsidP="00C95A53">
      <w:pPr>
        <w:jc w:val="both"/>
      </w:pPr>
    </w:p>
    <w:p w14:paraId="72FDAA23" w14:textId="77777777" w:rsidR="00330FA1" w:rsidRPr="00C51899" w:rsidRDefault="00330FA1" w:rsidP="00C95A53">
      <w:pPr>
        <w:jc w:val="both"/>
      </w:pPr>
    </w:p>
    <w:p w14:paraId="76D3042B" w14:textId="3DA49306" w:rsidR="00D6037E" w:rsidRPr="00C51899" w:rsidRDefault="00D03EDA" w:rsidP="00D6037E">
      <w:pPr>
        <w:keepNext/>
        <w:jc w:val="both"/>
      </w:pPr>
      <w:r>
        <w:rPr>
          <w:noProof/>
          <w:lang w:bidi="ar-SA"/>
        </w:rPr>
        <w:drawing>
          <wp:inline distT="0" distB="0" distL="0" distR="0" wp14:anchorId="6DA931BB" wp14:editId="78465788">
            <wp:extent cx="5394960" cy="3702685"/>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C_MZ231.png"/>
                    <pic:cNvPicPr/>
                  </pic:nvPicPr>
                  <pic:blipFill>
                    <a:blip r:embed="rId58">
                      <a:extLst>
                        <a:ext uri="{28A0092B-C50C-407E-A947-70E740481C1C}">
                          <a14:useLocalDpi xmlns:a14="http://schemas.microsoft.com/office/drawing/2010/main" val="0"/>
                        </a:ext>
                      </a:extLst>
                    </a:blip>
                    <a:stretch>
                      <a:fillRect/>
                    </a:stretch>
                  </pic:blipFill>
                  <pic:spPr>
                    <a:xfrm>
                      <a:off x="0" y="0"/>
                      <a:ext cx="5394960" cy="3702685"/>
                    </a:xfrm>
                    <a:prstGeom prst="rect">
                      <a:avLst/>
                    </a:prstGeom>
                  </pic:spPr>
                </pic:pic>
              </a:graphicData>
            </a:graphic>
          </wp:inline>
        </w:drawing>
      </w:r>
    </w:p>
    <w:p w14:paraId="084078F0" w14:textId="7A63757C" w:rsidR="007F0A80" w:rsidRPr="00C51899" w:rsidRDefault="00D6037E" w:rsidP="007F0A80">
      <w:pPr>
        <w:pStyle w:val="Caption"/>
        <w:jc w:val="both"/>
      </w:pPr>
      <w:bookmarkStart w:id="131" w:name="_Toc387392132"/>
      <w:r w:rsidRPr="00C51899">
        <w:t xml:space="preserve">Figure </w:t>
      </w:r>
      <w:fldSimple w:instr=" SEQ Figure \* ARABIC ">
        <w:r w:rsidR="00C25492">
          <w:rPr>
            <w:noProof/>
          </w:rPr>
          <w:t>39</w:t>
        </w:r>
      </w:fldSimple>
      <w:r w:rsidRPr="00C51899">
        <w:t xml:space="preserve">. </w:t>
      </w:r>
      <w:r w:rsidR="007F0A80" w:rsidRPr="00C51899">
        <w:t xml:space="preserve">Partial fragmentograms of the m/z 231.3 ion showing distribution of the triaromatic steroids (TAS) in the aromatic fractions of sample EFLC-1. Peak identification is presented in </w:t>
      </w:r>
      <w:r w:rsidR="00434115">
        <w:t>Table 12</w:t>
      </w:r>
      <w:bookmarkEnd w:id="131"/>
    </w:p>
    <w:p w14:paraId="10A58F8E" w14:textId="77777777" w:rsidR="00D6037E" w:rsidRPr="00C51899" w:rsidRDefault="00D6037E" w:rsidP="00C95A53">
      <w:pPr>
        <w:jc w:val="both"/>
      </w:pPr>
    </w:p>
    <w:p w14:paraId="3A80FA5A" w14:textId="77777777" w:rsidR="00D6037E" w:rsidRDefault="00D6037E" w:rsidP="00C95A53">
      <w:pPr>
        <w:jc w:val="both"/>
      </w:pPr>
    </w:p>
    <w:p w14:paraId="00B09B17" w14:textId="77777777" w:rsidR="009114F1" w:rsidRDefault="009114F1" w:rsidP="00C95A53">
      <w:pPr>
        <w:jc w:val="both"/>
      </w:pPr>
    </w:p>
    <w:p w14:paraId="123A69E5" w14:textId="77777777" w:rsidR="009114F1" w:rsidRDefault="009114F1" w:rsidP="00C95A53">
      <w:pPr>
        <w:jc w:val="both"/>
      </w:pPr>
    </w:p>
    <w:p w14:paraId="65FD33EE" w14:textId="77777777" w:rsidR="009114F1" w:rsidRDefault="009114F1" w:rsidP="00C95A53">
      <w:pPr>
        <w:jc w:val="both"/>
      </w:pPr>
    </w:p>
    <w:p w14:paraId="3DBE3094" w14:textId="77777777" w:rsidR="009114F1" w:rsidRDefault="009114F1" w:rsidP="00C95A53">
      <w:pPr>
        <w:jc w:val="both"/>
      </w:pPr>
    </w:p>
    <w:p w14:paraId="445A6A58" w14:textId="77777777" w:rsidR="009114F1" w:rsidRDefault="009114F1" w:rsidP="00C95A53">
      <w:pPr>
        <w:jc w:val="both"/>
      </w:pPr>
    </w:p>
    <w:p w14:paraId="5BAE7DDF" w14:textId="77777777" w:rsidR="009114F1" w:rsidRDefault="009114F1" w:rsidP="00C95A53">
      <w:pPr>
        <w:jc w:val="both"/>
      </w:pPr>
    </w:p>
    <w:p w14:paraId="501FADED" w14:textId="77777777" w:rsidR="009114F1" w:rsidRDefault="009114F1" w:rsidP="00C95A53">
      <w:pPr>
        <w:jc w:val="both"/>
      </w:pPr>
    </w:p>
    <w:p w14:paraId="6A6035BC" w14:textId="77777777" w:rsidR="009114F1" w:rsidRDefault="009114F1" w:rsidP="00C95A53">
      <w:pPr>
        <w:jc w:val="both"/>
      </w:pPr>
    </w:p>
    <w:p w14:paraId="4182E2B0" w14:textId="2A55E460" w:rsidR="009114F1" w:rsidRDefault="009114F1" w:rsidP="009114F1">
      <w:pPr>
        <w:pStyle w:val="Caption"/>
        <w:keepNext/>
      </w:pPr>
      <w:bookmarkStart w:id="132" w:name="_Toc387392089"/>
      <w:r>
        <w:lastRenderedPageBreak/>
        <w:t xml:space="preserve">Table </w:t>
      </w:r>
      <w:fldSimple w:instr=" SEQ Table \* ARABIC ">
        <w:r w:rsidR="00C25492">
          <w:rPr>
            <w:noProof/>
          </w:rPr>
          <w:t>12</w:t>
        </w:r>
      </w:fldSimple>
      <w:r>
        <w:t>. Identification of triaromatic steroids (TAS) in the partial m/z 231.3 fragmentogram of the aromatic fractions</w:t>
      </w:r>
      <w:bookmarkEnd w:id="132"/>
    </w:p>
    <w:tbl>
      <w:tblPr>
        <w:tblW w:w="7621" w:type="dxa"/>
        <w:jc w:val="center"/>
        <w:tblLook w:val="04A0" w:firstRow="1" w:lastRow="0" w:firstColumn="1" w:lastColumn="0" w:noHBand="0" w:noVBand="1"/>
      </w:tblPr>
      <w:tblGrid>
        <w:gridCol w:w="1633"/>
        <w:gridCol w:w="5988"/>
      </w:tblGrid>
      <w:tr w:rsidR="009114F1" w:rsidRPr="00C51899" w14:paraId="2233385A" w14:textId="77777777" w:rsidTr="00566D96">
        <w:trPr>
          <w:trHeight w:hRule="exact" w:val="360"/>
          <w:jc w:val="center"/>
        </w:trPr>
        <w:tc>
          <w:tcPr>
            <w:tcW w:w="1633" w:type="dxa"/>
            <w:tcBorders>
              <w:top w:val="single" w:sz="4" w:space="0" w:color="auto"/>
              <w:left w:val="nil"/>
              <w:bottom w:val="single" w:sz="4" w:space="0" w:color="auto"/>
              <w:right w:val="nil"/>
            </w:tcBorders>
            <w:shd w:val="clear" w:color="auto" w:fill="auto"/>
            <w:noWrap/>
            <w:vAlign w:val="center"/>
          </w:tcPr>
          <w:p w14:paraId="7C62C920" w14:textId="77777777" w:rsidR="009114F1" w:rsidRPr="00C51899" w:rsidRDefault="009114F1" w:rsidP="00566D96">
            <w:pPr>
              <w:jc w:val="center"/>
              <w:rPr>
                <w:rFonts w:ascii="Times New Roman" w:hAnsi="Times New Roman"/>
                <w:b/>
                <w:bCs/>
                <w:color w:val="000000"/>
              </w:rPr>
            </w:pPr>
            <w:r w:rsidRPr="00C51899">
              <w:rPr>
                <w:rFonts w:ascii="Times New Roman" w:hAnsi="Times New Roman"/>
                <w:b/>
                <w:bCs/>
                <w:color w:val="000000"/>
              </w:rPr>
              <w:t>Peak #</w:t>
            </w:r>
          </w:p>
        </w:tc>
        <w:tc>
          <w:tcPr>
            <w:tcW w:w="5988" w:type="dxa"/>
            <w:tcBorders>
              <w:top w:val="single" w:sz="4" w:space="0" w:color="auto"/>
              <w:left w:val="nil"/>
              <w:bottom w:val="single" w:sz="4" w:space="0" w:color="auto"/>
              <w:right w:val="nil"/>
            </w:tcBorders>
            <w:shd w:val="clear" w:color="auto" w:fill="auto"/>
            <w:noWrap/>
            <w:vAlign w:val="center"/>
          </w:tcPr>
          <w:p w14:paraId="74CAC6A2" w14:textId="77777777" w:rsidR="009114F1" w:rsidRPr="00C51899" w:rsidRDefault="009114F1" w:rsidP="00566D96">
            <w:pPr>
              <w:jc w:val="center"/>
              <w:rPr>
                <w:rFonts w:ascii="Times New Roman" w:hAnsi="Times New Roman"/>
                <w:b/>
                <w:bCs/>
                <w:color w:val="000000"/>
              </w:rPr>
            </w:pPr>
            <w:r w:rsidRPr="00C51899">
              <w:rPr>
                <w:rFonts w:ascii="Times New Roman" w:hAnsi="Times New Roman"/>
                <w:b/>
                <w:bCs/>
                <w:color w:val="000000"/>
              </w:rPr>
              <w:t>Compound</w:t>
            </w:r>
          </w:p>
        </w:tc>
      </w:tr>
      <w:tr w:rsidR="009114F1" w:rsidRPr="00C51899" w14:paraId="648E67AF" w14:textId="77777777" w:rsidTr="00566D96">
        <w:trPr>
          <w:trHeight w:hRule="exact" w:val="360"/>
          <w:jc w:val="center"/>
        </w:trPr>
        <w:tc>
          <w:tcPr>
            <w:tcW w:w="1633" w:type="dxa"/>
            <w:tcBorders>
              <w:top w:val="nil"/>
              <w:left w:val="nil"/>
              <w:bottom w:val="nil"/>
              <w:right w:val="nil"/>
            </w:tcBorders>
            <w:shd w:val="clear" w:color="auto" w:fill="auto"/>
            <w:noWrap/>
            <w:vAlign w:val="center"/>
          </w:tcPr>
          <w:p w14:paraId="2205A625"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D-10 P</w:t>
            </w:r>
          </w:p>
        </w:tc>
        <w:tc>
          <w:tcPr>
            <w:tcW w:w="5988" w:type="dxa"/>
            <w:tcBorders>
              <w:top w:val="nil"/>
              <w:left w:val="nil"/>
              <w:bottom w:val="nil"/>
              <w:right w:val="nil"/>
            </w:tcBorders>
            <w:shd w:val="clear" w:color="auto" w:fill="auto"/>
            <w:noWrap/>
            <w:vAlign w:val="center"/>
          </w:tcPr>
          <w:p w14:paraId="4DC39DED" w14:textId="77777777" w:rsidR="009114F1" w:rsidRPr="00C51899" w:rsidRDefault="009114F1" w:rsidP="00566D96">
            <w:pPr>
              <w:rPr>
                <w:rFonts w:ascii="Times New Roman" w:hAnsi="Times New Roman"/>
                <w:color w:val="000000"/>
              </w:rPr>
            </w:pPr>
            <w:r w:rsidRPr="00C51899">
              <w:rPr>
                <w:rFonts w:ascii="Times New Roman" w:hAnsi="Times New Roman"/>
                <w:color w:val="000000"/>
              </w:rPr>
              <w:t>Deuterated Phenanthrene (ISTD)</w:t>
            </w:r>
          </w:p>
        </w:tc>
      </w:tr>
      <w:tr w:rsidR="009114F1" w:rsidRPr="00C51899" w14:paraId="462BE051" w14:textId="77777777" w:rsidTr="00566D96">
        <w:trPr>
          <w:trHeight w:hRule="exact" w:val="360"/>
          <w:jc w:val="center"/>
        </w:trPr>
        <w:tc>
          <w:tcPr>
            <w:tcW w:w="1633" w:type="dxa"/>
            <w:tcBorders>
              <w:top w:val="nil"/>
              <w:left w:val="nil"/>
              <w:bottom w:val="nil"/>
              <w:right w:val="nil"/>
            </w:tcBorders>
            <w:shd w:val="clear" w:color="auto" w:fill="auto"/>
            <w:noWrap/>
            <w:vAlign w:val="center"/>
          </w:tcPr>
          <w:p w14:paraId="462C9591"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1</w:t>
            </w:r>
          </w:p>
        </w:tc>
        <w:tc>
          <w:tcPr>
            <w:tcW w:w="5988" w:type="dxa"/>
            <w:tcBorders>
              <w:top w:val="nil"/>
              <w:left w:val="nil"/>
              <w:bottom w:val="nil"/>
              <w:right w:val="nil"/>
            </w:tcBorders>
            <w:shd w:val="clear" w:color="auto" w:fill="auto"/>
            <w:noWrap/>
            <w:vAlign w:val="center"/>
          </w:tcPr>
          <w:p w14:paraId="3772B238" w14:textId="77777777" w:rsidR="009114F1" w:rsidRPr="00C51899" w:rsidRDefault="009114F1"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20</w:t>
            </w:r>
            <w:r w:rsidRPr="00C51899">
              <w:rPr>
                <w:rFonts w:ascii="Times New Roman" w:hAnsi="Times New Roman"/>
                <w:color w:val="000000"/>
              </w:rPr>
              <w:t xml:space="preserve"> Pregnane</w:t>
            </w:r>
          </w:p>
        </w:tc>
      </w:tr>
      <w:tr w:rsidR="009114F1" w:rsidRPr="00C51899" w14:paraId="3ADD973A" w14:textId="77777777" w:rsidTr="00566D96">
        <w:trPr>
          <w:trHeight w:hRule="exact" w:val="360"/>
          <w:jc w:val="center"/>
        </w:trPr>
        <w:tc>
          <w:tcPr>
            <w:tcW w:w="1633" w:type="dxa"/>
            <w:tcBorders>
              <w:top w:val="nil"/>
              <w:left w:val="nil"/>
              <w:bottom w:val="nil"/>
              <w:right w:val="nil"/>
            </w:tcBorders>
            <w:shd w:val="clear" w:color="auto" w:fill="auto"/>
            <w:noWrap/>
            <w:vAlign w:val="center"/>
          </w:tcPr>
          <w:p w14:paraId="1C495254"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2</w:t>
            </w:r>
          </w:p>
        </w:tc>
        <w:tc>
          <w:tcPr>
            <w:tcW w:w="5988" w:type="dxa"/>
            <w:tcBorders>
              <w:top w:val="nil"/>
              <w:left w:val="nil"/>
              <w:bottom w:val="nil"/>
              <w:right w:val="nil"/>
            </w:tcBorders>
            <w:shd w:val="clear" w:color="auto" w:fill="auto"/>
            <w:noWrap/>
            <w:vAlign w:val="center"/>
          </w:tcPr>
          <w:p w14:paraId="43E81E42" w14:textId="77777777" w:rsidR="009114F1" w:rsidRPr="00C51899" w:rsidRDefault="009114F1"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21</w:t>
            </w:r>
            <w:r w:rsidRPr="00C51899">
              <w:rPr>
                <w:rFonts w:ascii="Times New Roman" w:hAnsi="Times New Roman"/>
                <w:color w:val="000000"/>
              </w:rPr>
              <w:t xml:space="preserve"> 20-Methylpregnane</w:t>
            </w:r>
          </w:p>
        </w:tc>
      </w:tr>
      <w:tr w:rsidR="009114F1" w:rsidRPr="00C51899" w14:paraId="4BAB149E" w14:textId="77777777" w:rsidTr="00566D96">
        <w:trPr>
          <w:trHeight w:hRule="exact" w:val="360"/>
          <w:jc w:val="center"/>
        </w:trPr>
        <w:tc>
          <w:tcPr>
            <w:tcW w:w="1633" w:type="dxa"/>
            <w:tcBorders>
              <w:top w:val="nil"/>
              <w:left w:val="nil"/>
              <w:bottom w:val="nil"/>
              <w:right w:val="nil"/>
            </w:tcBorders>
            <w:shd w:val="clear" w:color="auto" w:fill="auto"/>
            <w:noWrap/>
            <w:vAlign w:val="center"/>
          </w:tcPr>
          <w:p w14:paraId="61FF7053"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3</w:t>
            </w:r>
          </w:p>
        </w:tc>
        <w:tc>
          <w:tcPr>
            <w:tcW w:w="5988" w:type="dxa"/>
            <w:tcBorders>
              <w:top w:val="nil"/>
              <w:left w:val="nil"/>
              <w:bottom w:val="nil"/>
              <w:right w:val="nil"/>
            </w:tcBorders>
            <w:shd w:val="clear" w:color="auto" w:fill="auto"/>
            <w:noWrap/>
            <w:vAlign w:val="center"/>
          </w:tcPr>
          <w:p w14:paraId="1F84FB58" w14:textId="77777777" w:rsidR="009114F1" w:rsidRPr="00C51899" w:rsidRDefault="009114F1"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22</w:t>
            </w:r>
            <w:r w:rsidRPr="00C51899">
              <w:rPr>
                <w:rFonts w:ascii="Times New Roman" w:hAnsi="Times New Roman"/>
                <w:color w:val="000000"/>
              </w:rPr>
              <w:t xml:space="preserve"> 20-Ethylpregnanes (a and b are epimeric at C</w:t>
            </w:r>
            <w:r w:rsidRPr="00C51899">
              <w:rPr>
                <w:rFonts w:ascii="Times New Roman" w:hAnsi="Times New Roman"/>
                <w:color w:val="000000"/>
                <w:vertAlign w:val="subscript"/>
              </w:rPr>
              <w:t>20</w:t>
            </w:r>
            <w:r w:rsidRPr="00C51899">
              <w:rPr>
                <w:rFonts w:ascii="Times New Roman" w:hAnsi="Times New Roman"/>
                <w:color w:val="000000"/>
              </w:rPr>
              <w:t>)</w:t>
            </w:r>
          </w:p>
        </w:tc>
      </w:tr>
      <w:tr w:rsidR="009114F1" w:rsidRPr="00C51899" w14:paraId="6288BDDB" w14:textId="77777777" w:rsidTr="00566D96">
        <w:trPr>
          <w:trHeight w:hRule="exact" w:val="360"/>
          <w:jc w:val="center"/>
        </w:trPr>
        <w:tc>
          <w:tcPr>
            <w:tcW w:w="1633" w:type="dxa"/>
            <w:tcBorders>
              <w:top w:val="nil"/>
              <w:left w:val="nil"/>
              <w:bottom w:val="nil"/>
              <w:right w:val="nil"/>
            </w:tcBorders>
            <w:shd w:val="clear" w:color="auto" w:fill="auto"/>
            <w:noWrap/>
            <w:vAlign w:val="center"/>
          </w:tcPr>
          <w:p w14:paraId="7D42CD55"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4</w:t>
            </w:r>
          </w:p>
        </w:tc>
        <w:tc>
          <w:tcPr>
            <w:tcW w:w="5988" w:type="dxa"/>
            <w:tcBorders>
              <w:top w:val="nil"/>
              <w:left w:val="nil"/>
              <w:bottom w:val="nil"/>
              <w:right w:val="nil"/>
            </w:tcBorders>
            <w:shd w:val="clear" w:color="auto" w:fill="auto"/>
            <w:noWrap/>
            <w:vAlign w:val="center"/>
          </w:tcPr>
          <w:p w14:paraId="06CC3137" w14:textId="77777777" w:rsidR="009114F1" w:rsidRPr="00C51899" w:rsidRDefault="009114F1"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26</w:t>
            </w:r>
            <w:r w:rsidRPr="00C51899">
              <w:rPr>
                <w:rFonts w:ascii="Times New Roman" w:hAnsi="Times New Roman"/>
                <w:color w:val="000000"/>
              </w:rPr>
              <w:t xml:space="preserve"> Cholestane (20S)</w:t>
            </w:r>
          </w:p>
        </w:tc>
      </w:tr>
      <w:tr w:rsidR="009114F1" w:rsidRPr="00C51899" w14:paraId="73B0DA43" w14:textId="77777777" w:rsidTr="00566D96">
        <w:trPr>
          <w:trHeight w:hRule="exact" w:val="360"/>
          <w:jc w:val="center"/>
        </w:trPr>
        <w:tc>
          <w:tcPr>
            <w:tcW w:w="1633" w:type="dxa"/>
            <w:tcBorders>
              <w:top w:val="nil"/>
              <w:left w:val="nil"/>
              <w:bottom w:val="nil"/>
              <w:right w:val="nil"/>
            </w:tcBorders>
            <w:shd w:val="clear" w:color="auto" w:fill="auto"/>
            <w:noWrap/>
            <w:vAlign w:val="center"/>
          </w:tcPr>
          <w:p w14:paraId="32E86136"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5</w:t>
            </w:r>
          </w:p>
        </w:tc>
        <w:tc>
          <w:tcPr>
            <w:tcW w:w="5988" w:type="dxa"/>
            <w:tcBorders>
              <w:top w:val="nil"/>
              <w:left w:val="nil"/>
              <w:bottom w:val="nil"/>
              <w:right w:val="nil"/>
            </w:tcBorders>
            <w:shd w:val="clear" w:color="auto" w:fill="auto"/>
            <w:noWrap/>
            <w:vAlign w:val="center"/>
          </w:tcPr>
          <w:p w14:paraId="17E6289D" w14:textId="77777777" w:rsidR="009114F1" w:rsidRPr="00C51899" w:rsidRDefault="009114F1"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26</w:t>
            </w:r>
            <w:r w:rsidRPr="00C51899">
              <w:rPr>
                <w:rFonts w:ascii="Times New Roman" w:hAnsi="Times New Roman"/>
                <w:color w:val="000000"/>
              </w:rPr>
              <w:t xml:space="preserve"> Cholestane (20R) + </w:t>
            </w: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color w:val="000000"/>
              </w:rPr>
              <w:t xml:space="preserve"> Ergostane (20S)</w:t>
            </w:r>
          </w:p>
        </w:tc>
      </w:tr>
      <w:tr w:rsidR="009114F1" w:rsidRPr="00C51899" w14:paraId="3C12904F" w14:textId="77777777" w:rsidTr="00566D96">
        <w:trPr>
          <w:trHeight w:hRule="exact" w:val="360"/>
          <w:jc w:val="center"/>
        </w:trPr>
        <w:tc>
          <w:tcPr>
            <w:tcW w:w="1633" w:type="dxa"/>
            <w:tcBorders>
              <w:top w:val="nil"/>
              <w:left w:val="nil"/>
              <w:bottom w:val="nil"/>
              <w:right w:val="nil"/>
            </w:tcBorders>
            <w:shd w:val="clear" w:color="auto" w:fill="auto"/>
            <w:noWrap/>
            <w:vAlign w:val="center"/>
          </w:tcPr>
          <w:p w14:paraId="62B22443"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6</w:t>
            </w:r>
          </w:p>
        </w:tc>
        <w:tc>
          <w:tcPr>
            <w:tcW w:w="5988" w:type="dxa"/>
            <w:tcBorders>
              <w:top w:val="nil"/>
              <w:left w:val="nil"/>
              <w:bottom w:val="nil"/>
              <w:right w:val="nil"/>
            </w:tcBorders>
            <w:shd w:val="clear" w:color="auto" w:fill="auto"/>
            <w:noWrap/>
            <w:vAlign w:val="center"/>
          </w:tcPr>
          <w:p w14:paraId="67261C24" w14:textId="77777777" w:rsidR="009114F1" w:rsidRPr="00C51899" w:rsidRDefault="009114F1"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28</w:t>
            </w:r>
            <w:r w:rsidRPr="00C51899">
              <w:rPr>
                <w:rFonts w:ascii="Times New Roman" w:hAnsi="Times New Roman"/>
                <w:color w:val="000000"/>
              </w:rPr>
              <w:t xml:space="preserve"> Stigmastane (20S) (24-Ethylcholestane 20S)</w:t>
            </w:r>
          </w:p>
        </w:tc>
      </w:tr>
      <w:tr w:rsidR="009114F1" w:rsidRPr="00C51899" w14:paraId="77823F5E" w14:textId="77777777" w:rsidTr="00566D96">
        <w:trPr>
          <w:trHeight w:hRule="exact" w:val="360"/>
          <w:jc w:val="center"/>
        </w:trPr>
        <w:tc>
          <w:tcPr>
            <w:tcW w:w="1633" w:type="dxa"/>
            <w:tcBorders>
              <w:top w:val="nil"/>
              <w:left w:val="nil"/>
              <w:bottom w:val="nil"/>
              <w:right w:val="nil"/>
            </w:tcBorders>
            <w:shd w:val="clear" w:color="auto" w:fill="auto"/>
            <w:noWrap/>
            <w:vAlign w:val="center"/>
          </w:tcPr>
          <w:p w14:paraId="2F36EA83"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7</w:t>
            </w:r>
          </w:p>
        </w:tc>
        <w:tc>
          <w:tcPr>
            <w:tcW w:w="5988" w:type="dxa"/>
            <w:tcBorders>
              <w:top w:val="nil"/>
              <w:left w:val="nil"/>
              <w:bottom w:val="nil"/>
              <w:right w:val="nil"/>
            </w:tcBorders>
            <w:shd w:val="clear" w:color="auto" w:fill="auto"/>
            <w:noWrap/>
          </w:tcPr>
          <w:p w14:paraId="68CF65D3" w14:textId="77777777" w:rsidR="009114F1" w:rsidRPr="00C51899" w:rsidRDefault="009114F1"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color w:val="000000"/>
              </w:rPr>
              <w:t xml:space="preserve"> Ergostane (20R) (24-Methylcholestane 20R)</w:t>
            </w:r>
          </w:p>
        </w:tc>
      </w:tr>
      <w:tr w:rsidR="009114F1" w:rsidRPr="00C51899" w14:paraId="3A0DB603" w14:textId="77777777" w:rsidTr="00566D96">
        <w:trPr>
          <w:trHeight w:hRule="exact" w:val="360"/>
          <w:jc w:val="center"/>
        </w:trPr>
        <w:tc>
          <w:tcPr>
            <w:tcW w:w="1633" w:type="dxa"/>
            <w:tcBorders>
              <w:top w:val="nil"/>
              <w:left w:val="nil"/>
              <w:bottom w:val="nil"/>
              <w:right w:val="nil"/>
            </w:tcBorders>
            <w:shd w:val="clear" w:color="auto" w:fill="auto"/>
            <w:noWrap/>
            <w:vAlign w:val="center"/>
          </w:tcPr>
          <w:p w14:paraId="5AC5F2AE"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8</w:t>
            </w:r>
          </w:p>
        </w:tc>
        <w:tc>
          <w:tcPr>
            <w:tcW w:w="5988" w:type="dxa"/>
            <w:tcBorders>
              <w:top w:val="nil"/>
              <w:left w:val="nil"/>
              <w:bottom w:val="nil"/>
              <w:right w:val="nil"/>
            </w:tcBorders>
            <w:shd w:val="clear" w:color="auto" w:fill="auto"/>
            <w:noWrap/>
          </w:tcPr>
          <w:p w14:paraId="76FBEF06" w14:textId="77777777" w:rsidR="009114F1" w:rsidRPr="00C51899" w:rsidRDefault="009114F1"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color w:val="000000"/>
              </w:rPr>
              <w:t xml:space="preserve"> 24-</w:t>
            </w:r>
            <w:r w:rsidRPr="00C51899">
              <w:rPr>
                <w:rFonts w:ascii="Times New Roman" w:hAnsi="Times New Roman"/>
                <w:i/>
                <w:color w:val="000000"/>
              </w:rPr>
              <w:t>n</w:t>
            </w:r>
            <w:r w:rsidRPr="00C51899">
              <w:rPr>
                <w:rFonts w:ascii="Times New Roman" w:hAnsi="Times New Roman"/>
                <w:color w:val="000000"/>
              </w:rPr>
              <w:t>-Propylcholestane (20S) (a and b are epimeric at C</w:t>
            </w:r>
            <w:r w:rsidRPr="00C51899">
              <w:rPr>
                <w:rFonts w:ascii="Times New Roman" w:hAnsi="Times New Roman"/>
                <w:color w:val="000000"/>
                <w:vertAlign w:val="subscript"/>
              </w:rPr>
              <w:t>24</w:t>
            </w:r>
            <w:r w:rsidRPr="00C51899">
              <w:rPr>
                <w:rFonts w:ascii="Times New Roman" w:hAnsi="Times New Roman"/>
                <w:color w:val="000000"/>
              </w:rPr>
              <w:t>)</w:t>
            </w:r>
          </w:p>
        </w:tc>
      </w:tr>
      <w:tr w:rsidR="009114F1" w:rsidRPr="00C51899" w14:paraId="5D2F252B" w14:textId="77777777" w:rsidTr="00566D96">
        <w:trPr>
          <w:trHeight w:hRule="exact" w:val="360"/>
          <w:jc w:val="center"/>
        </w:trPr>
        <w:tc>
          <w:tcPr>
            <w:tcW w:w="1633" w:type="dxa"/>
            <w:tcBorders>
              <w:top w:val="nil"/>
              <w:left w:val="nil"/>
              <w:right w:val="nil"/>
            </w:tcBorders>
            <w:shd w:val="clear" w:color="auto" w:fill="auto"/>
            <w:noWrap/>
            <w:vAlign w:val="center"/>
          </w:tcPr>
          <w:p w14:paraId="3B0C5C3E"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9</w:t>
            </w:r>
          </w:p>
        </w:tc>
        <w:tc>
          <w:tcPr>
            <w:tcW w:w="5988" w:type="dxa"/>
            <w:tcBorders>
              <w:top w:val="nil"/>
              <w:left w:val="nil"/>
              <w:right w:val="nil"/>
            </w:tcBorders>
            <w:shd w:val="clear" w:color="auto" w:fill="auto"/>
            <w:noWrap/>
          </w:tcPr>
          <w:p w14:paraId="643B977B" w14:textId="77777777" w:rsidR="009114F1" w:rsidRPr="00C51899" w:rsidRDefault="009114F1"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28</w:t>
            </w:r>
            <w:r w:rsidRPr="00C51899">
              <w:rPr>
                <w:rFonts w:ascii="Times New Roman" w:hAnsi="Times New Roman"/>
                <w:color w:val="000000"/>
              </w:rPr>
              <w:t xml:space="preserve"> Stigmastane (20R)</w:t>
            </w:r>
          </w:p>
        </w:tc>
      </w:tr>
      <w:tr w:rsidR="009114F1" w:rsidRPr="00C51899" w14:paraId="53DA81C1" w14:textId="77777777" w:rsidTr="00566D96">
        <w:trPr>
          <w:trHeight w:hRule="exact" w:val="360"/>
          <w:jc w:val="center"/>
        </w:trPr>
        <w:tc>
          <w:tcPr>
            <w:tcW w:w="1633" w:type="dxa"/>
            <w:tcBorders>
              <w:top w:val="nil"/>
              <w:left w:val="nil"/>
              <w:bottom w:val="single" w:sz="4" w:space="0" w:color="auto"/>
              <w:right w:val="nil"/>
            </w:tcBorders>
            <w:shd w:val="clear" w:color="auto" w:fill="auto"/>
            <w:noWrap/>
            <w:vAlign w:val="center"/>
          </w:tcPr>
          <w:p w14:paraId="74B1DA81"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10</w:t>
            </w:r>
          </w:p>
        </w:tc>
        <w:tc>
          <w:tcPr>
            <w:tcW w:w="5988" w:type="dxa"/>
            <w:tcBorders>
              <w:top w:val="nil"/>
              <w:left w:val="nil"/>
              <w:bottom w:val="single" w:sz="4" w:space="0" w:color="auto"/>
              <w:right w:val="nil"/>
            </w:tcBorders>
            <w:shd w:val="clear" w:color="auto" w:fill="auto"/>
            <w:noWrap/>
          </w:tcPr>
          <w:p w14:paraId="661878AD" w14:textId="77777777" w:rsidR="009114F1" w:rsidRPr="00C51899" w:rsidRDefault="009114F1" w:rsidP="00566D96">
            <w:pPr>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color w:val="000000"/>
              </w:rPr>
              <w:t xml:space="preserve"> 24-</w:t>
            </w:r>
            <w:r w:rsidRPr="00C51899">
              <w:rPr>
                <w:rFonts w:ascii="Times New Roman" w:hAnsi="Times New Roman"/>
                <w:i/>
                <w:color w:val="000000"/>
              </w:rPr>
              <w:t>n</w:t>
            </w:r>
            <w:r w:rsidRPr="00C51899">
              <w:rPr>
                <w:rFonts w:ascii="Times New Roman" w:hAnsi="Times New Roman"/>
                <w:color w:val="000000"/>
              </w:rPr>
              <w:t>-Propylcholestane (20R)</w:t>
            </w:r>
          </w:p>
        </w:tc>
      </w:tr>
    </w:tbl>
    <w:p w14:paraId="406CB6BE" w14:textId="77777777" w:rsidR="009114F1" w:rsidRDefault="009114F1" w:rsidP="00C95A53">
      <w:pPr>
        <w:jc w:val="both"/>
      </w:pPr>
    </w:p>
    <w:p w14:paraId="7DB96E28" w14:textId="77777777" w:rsidR="009114F1" w:rsidRPr="00C51899" w:rsidRDefault="009114F1" w:rsidP="00C95A53">
      <w:pPr>
        <w:jc w:val="both"/>
      </w:pPr>
    </w:p>
    <w:p w14:paraId="722CA761" w14:textId="2E1426DD" w:rsidR="003731F9" w:rsidRPr="00C51899" w:rsidRDefault="00E97F9E" w:rsidP="00A811E3">
      <w:pPr>
        <w:pStyle w:val="Heading3"/>
      </w:pPr>
      <w:bookmarkStart w:id="133" w:name="_Toc387392054"/>
      <w:r w:rsidRPr="00C51899">
        <w:t>Phenanthrene</w:t>
      </w:r>
      <w:r w:rsidR="008F1FDA" w:rsidRPr="00C51899">
        <w:t>s</w:t>
      </w:r>
      <w:bookmarkEnd w:id="133"/>
    </w:p>
    <w:p w14:paraId="2FFAB342" w14:textId="2621F309" w:rsidR="00515976" w:rsidRPr="00C51899" w:rsidRDefault="00292483" w:rsidP="00CF2F9A">
      <w:pPr>
        <w:ind w:firstLine="720"/>
        <w:jc w:val="both"/>
      </w:pPr>
      <w:r w:rsidRPr="00C51899">
        <w:t>Phenanthrenes, methylphenanthrenes, and dimethylphenanthrenes were identified in the aromatic fraction of bitumens and oils</w:t>
      </w:r>
      <w:r w:rsidR="00F22D67" w:rsidRPr="00C51899">
        <w:t xml:space="preserve"> by SIM/GC-MS through the a</w:t>
      </w:r>
      <w:r w:rsidRPr="00C51899">
        <w:t>nalysis of ions m/z 178.3, 192.3, and 206.3</w:t>
      </w:r>
      <w:r w:rsidR="00A54741" w:rsidRPr="00C51899">
        <w:t xml:space="preserve"> (Figure </w:t>
      </w:r>
      <w:r w:rsidR="00F16F4F" w:rsidRPr="00C51899">
        <w:t>40</w:t>
      </w:r>
      <w:r w:rsidR="00DC2BB3">
        <w:t>, Table 13</w:t>
      </w:r>
      <w:r w:rsidR="00A54741" w:rsidRPr="00C51899">
        <w:t>)</w:t>
      </w:r>
      <w:r w:rsidR="00F22D67" w:rsidRPr="00C51899">
        <w:t xml:space="preserve">. </w:t>
      </w:r>
      <w:r w:rsidR="00DE0600">
        <w:t xml:space="preserve">Results from quantitation of phenanthrenes compounds are in Appendix </w:t>
      </w:r>
      <w:r w:rsidR="00F14D38">
        <w:t>P</w:t>
      </w:r>
      <w:r w:rsidR="00DE0600">
        <w:t xml:space="preserve">. </w:t>
      </w:r>
      <w:r w:rsidR="00637E50" w:rsidRPr="00C51899">
        <w:t xml:space="preserve">A number of ratios derived from the distribution of </w:t>
      </w:r>
      <w:r w:rsidR="008F1FDA" w:rsidRPr="00C51899">
        <w:t xml:space="preserve">these compounds </w:t>
      </w:r>
      <w:r w:rsidR="00637E50" w:rsidRPr="00C51899">
        <w:t>have been used as geochemical</w:t>
      </w:r>
      <w:r w:rsidR="008F1FDA" w:rsidRPr="00C51899">
        <w:t xml:space="preserve"> maturity</w:t>
      </w:r>
      <w:r w:rsidR="00637E50" w:rsidRPr="00C51899">
        <w:t xml:space="preserve"> parameters (Radke and Welte</w:t>
      </w:r>
      <w:r w:rsidR="00637E50" w:rsidRPr="00A675BE">
        <w:t xml:space="preserve">, 1981; </w:t>
      </w:r>
      <w:r w:rsidR="00326E88" w:rsidRPr="00A675BE">
        <w:t>Radke et al., 1984</w:t>
      </w:r>
      <w:r w:rsidR="00A675BE" w:rsidRPr="00A675BE">
        <w:t>; 1986</w:t>
      </w:r>
      <w:r w:rsidR="00637E50" w:rsidRPr="00A675BE">
        <w:t>).</w:t>
      </w:r>
      <w:r w:rsidR="0073474F" w:rsidRPr="00A675BE">
        <w:t xml:space="preserve"> </w:t>
      </w:r>
      <w:r w:rsidR="00F81ECE" w:rsidRPr="00A675BE">
        <w:t>I</w:t>
      </w:r>
      <w:r w:rsidR="00F81ECE" w:rsidRPr="00C51899">
        <w:t>n particu</w:t>
      </w:r>
      <w:r w:rsidR="00FD1618" w:rsidRPr="00C51899">
        <w:t>lar</w:t>
      </w:r>
      <w:r w:rsidR="008F1FDA" w:rsidRPr="00C51899">
        <w:t>,</w:t>
      </w:r>
      <w:r w:rsidR="00FD1618" w:rsidRPr="00C51899">
        <w:t xml:space="preserve"> the Methylphenanthrene Indices</w:t>
      </w:r>
      <w:r w:rsidR="00F81ECE" w:rsidRPr="00C51899">
        <w:t xml:space="preserve"> (MPI-1 and MPI-2) are the most commonly applied. </w:t>
      </w:r>
      <w:r w:rsidR="0073474F" w:rsidRPr="00C51899">
        <w:t>With increasing temperature and burial, an increase of the 2- and 3-methylphenanthrenes relative to the 1- and 9-methylphenanthrenes occurs</w:t>
      </w:r>
      <w:r w:rsidR="00F81ECE" w:rsidRPr="00C51899">
        <w:t xml:space="preserve"> (</w:t>
      </w:r>
      <w:r w:rsidR="00FD1618" w:rsidRPr="00326E88">
        <w:t>Radke et al., 1982).</w:t>
      </w:r>
      <w:r w:rsidR="00FD1618" w:rsidRPr="00C51899">
        <w:t xml:space="preserve"> </w:t>
      </w:r>
      <w:r w:rsidR="00573113" w:rsidRPr="00C51899">
        <w:t xml:space="preserve">Radke and Welte (1981) </w:t>
      </w:r>
      <w:r w:rsidR="00B129A9" w:rsidRPr="00C51899">
        <w:t xml:space="preserve">recognized </w:t>
      </w:r>
      <w:r w:rsidR="00573113" w:rsidRPr="00C51899">
        <w:t>a</w:t>
      </w:r>
      <w:r w:rsidR="00A54741" w:rsidRPr="00C51899">
        <w:t xml:space="preserve"> positive correlation between MPI-1 and</w:t>
      </w:r>
      <w:r w:rsidR="00BD7ECF" w:rsidRPr="00C51899">
        <w:t xml:space="preserve"> vitrinite reflectance </w:t>
      </w:r>
      <w:r w:rsidR="008F1FDA" w:rsidRPr="00C51899">
        <w:t xml:space="preserve">for samples </w:t>
      </w:r>
      <w:r w:rsidR="00A54741" w:rsidRPr="00C51899">
        <w:t>within</w:t>
      </w:r>
      <w:r w:rsidR="00573113" w:rsidRPr="00C51899">
        <w:t xml:space="preserve"> the oil window (0.65-1.35%R</w:t>
      </w:r>
      <w:r w:rsidR="00573113" w:rsidRPr="00C51899">
        <w:rPr>
          <w:vertAlign w:val="subscript"/>
        </w:rPr>
        <w:t>o</w:t>
      </w:r>
      <w:r w:rsidR="00573113" w:rsidRPr="00C51899">
        <w:t xml:space="preserve">), and a negative correlation </w:t>
      </w:r>
      <w:r w:rsidR="008F1FDA" w:rsidRPr="00C51899">
        <w:t xml:space="preserve">for samples of </w:t>
      </w:r>
      <w:r w:rsidR="00573113" w:rsidRPr="00C51899">
        <w:t>high thermal maturity (1.35-2.00%R</w:t>
      </w:r>
      <w:r w:rsidR="00573113" w:rsidRPr="00C51899">
        <w:rPr>
          <w:vertAlign w:val="subscript"/>
        </w:rPr>
        <w:t>o</w:t>
      </w:r>
      <w:r w:rsidR="0073474F" w:rsidRPr="00C51899">
        <w:t xml:space="preserve">). From these </w:t>
      </w:r>
      <w:r w:rsidR="0073474F" w:rsidRPr="00C51899">
        <w:lastRenderedPageBreak/>
        <w:t>observations, the</w:t>
      </w:r>
      <w:r w:rsidR="00B129A9" w:rsidRPr="00C51899">
        <w:t xml:space="preserve"> authors</w:t>
      </w:r>
      <w:r w:rsidR="0073474F" w:rsidRPr="00C51899">
        <w:t xml:space="preserve"> derived </w:t>
      </w:r>
      <w:r w:rsidR="00195ACF" w:rsidRPr="00C51899">
        <w:t xml:space="preserve">two </w:t>
      </w:r>
      <w:r w:rsidR="0073474F" w:rsidRPr="00C51899">
        <w:t>equation</w:t>
      </w:r>
      <w:r w:rsidR="00195ACF" w:rsidRPr="00C51899">
        <w:t>s</w:t>
      </w:r>
      <w:r w:rsidR="0073474F" w:rsidRPr="00C51899">
        <w:t xml:space="preserve"> for </w:t>
      </w:r>
      <w:r w:rsidR="00BD7ECF" w:rsidRPr="00C51899">
        <w:t>R</w:t>
      </w:r>
      <w:r w:rsidR="00BD7ECF" w:rsidRPr="00C51899">
        <w:rPr>
          <w:vertAlign w:val="subscript"/>
        </w:rPr>
        <w:t>o</w:t>
      </w:r>
      <w:r w:rsidR="00BD7ECF" w:rsidRPr="00C51899">
        <w:t xml:space="preserve"> </w:t>
      </w:r>
      <w:r w:rsidR="0073474F" w:rsidRPr="00C51899">
        <w:t xml:space="preserve">calculation, which can be used </w:t>
      </w:r>
      <w:r w:rsidR="00B129A9" w:rsidRPr="00C51899">
        <w:t>to estimate</w:t>
      </w:r>
      <w:r w:rsidR="0073474F" w:rsidRPr="00C51899">
        <w:t xml:space="preserve"> thermal maturity </w:t>
      </w:r>
      <w:r w:rsidR="00B129A9" w:rsidRPr="00C51899">
        <w:t>for</w:t>
      </w:r>
      <w:r w:rsidR="0073474F" w:rsidRPr="00C51899">
        <w:t xml:space="preserve"> bitumens and oils (Radke and Welte, 1981</w:t>
      </w:r>
      <w:r w:rsidR="00515976" w:rsidRPr="00C51899">
        <w:t>; Appendix A</w:t>
      </w:r>
      <w:r w:rsidR="0073474F" w:rsidRPr="00C51899">
        <w:t>).</w:t>
      </w:r>
    </w:p>
    <w:p w14:paraId="45FB52A6" w14:textId="304F1822" w:rsidR="000B0A27" w:rsidRPr="00C51899" w:rsidRDefault="00195ACF" w:rsidP="000B0A27">
      <w:pPr>
        <w:ind w:firstLine="720"/>
        <w:jc w:val="both"/>
      </w:pPr>
      <w:r w:rsidRPr="00C51899">
        <w:t xml:space="preserve">Values of </w:t>
      </w:r>
      <w:r w:rsidR="00515976" w:rsidRPr="00C51899">
        <w:t xml:space="preserve">MPI-1 and MPI-2 ratios </w:t>
      </w:r>
      <w:r w:rsidRPr="00C51899">
        <w:t xml:space="preserve">were obtained for </w:t>
      </w:r>
      <w:r w:rsidR="00515976" w:rsidRPr="00C51899">
        <w:t xml:space="preserve">the Eagle Ford Shale samples </w:t>
      </w:r>
      <w:r w:rsidR="003E42ED" w:rsidRPr="00C51899">
        <w:t xml:space="preserve">(Appendix </w:t>
      </w:r>
      <w:r w:rsidR="00230625">
        <w:t>K</w:t>
      </w:r>
      <w:r w:rsidR="003E42ED" w:rsidRPr="00C51899">
        <w:t>)</w:t>
      </w:r>
      <w:r w:rsidR="00CF2F9A" w:rsidRPr="00C51899">
        <w:t xml:space="preserve">, and </w:t>
      </w:r>
      <w:r w:rsidR="00515976" w:rsidRPr="00C51899">
        <w:t xml:space="preserve">from the MPI-1 </w:t>
      </w:r>
      <w:r w:rsidRPr="00C51899">
        <w:t>parameter</w:t>
      </w:r>
      <w:r w:rsidR="00515976" w:rsidRPr="00C51899">
        <w:t>, vitrinite reflectance was calculated (</w:t>
      </w:r>
      <w:r w:rsidR="00356816">
        <w:t>Table 14</w:t>
      </w:r>
      <w:r w:rsidR="00515976" w:rsidRPr="00C51899">
        <w:t>).</w:t>
      </w:r>
      <w:r w:rsidRPr="00C51899">
        <w:t xml:space="preserve"> The equation </w:t>
      </w:r>
      <w:r w:rsidR="008F1FDA" w:rsidRPr="00C51899">
        <w:t xml:space="preserve">from Radke and Welte (1981) </w:t>
      </w:r>
      <w:r w:rsidRPr="00C51899">
        <w:t xml:space="preserve">corresponding to </w:t>
      </w:r>
      <w:r w:rsidR="000B0A27">
        <w:t xml:space="preserve">low </w:t>
      </w:r>
      <w:r w:rsidR="000B0A27" w:rsidRPr="00C51899">
        <w:t xml:space="preserve">maturity levels was used for </w:t>
      </w:r>
      <w:r w:rsidR="000B0A27">
        <w:t>calculating</w:t>
      </w:r>
      <w:r w:rsidR="000B0A27" w:rsidRPr="00C51899">
        <w:t xml:space="preserve"> vitrinite reflectance from </w:t>
      </w:r>
      <w:r w:rsidR="000B0A27">
        <w:t xml:space="preserve">all samples. </w:t>
      </w:r>
      <w:r w:rsidR="000B0A27" w:rsidRPr="00C51899">
        <w:t xml:space="preserve">Overall, the results are in agreement with the maturity parameters previously described which indicate that most of the Eagle Ford Shale samples </w:t>
      </w:r>
      <w:r w:rsidR="000B0A27">
        <w:t xml:space="preserve">analyzed </w:t>
      </w:r>
      <w:r w:rsidR="000B0A27" w:rsidRPr="00C51899">
        <w:t xml:space="preserve">are immature to </w:t>
      </w:r>
      <w:r w:rsidR="000B0A27">
        <w:t>peak oil window</w:t>
      </w:r>
      <w:r w:rsidR="000B0A27" w:rsidRPr="00C51899">
        <w:t xml:space="preserve"> (R</w:t>
      </w:r>
      <w:r w:rsidR="000B0A27" w:rsidRPr="00C51899">
        <w:rPr>
          <w:vertAlign w:val="subscript"/>
        </w:rPr>
        <w:t>c</w:t>
      </w:r>
      <w:r w:rsidR="000B0A27">
        <w:t xml:space="preserve"> ~0.58-0.93</w:t>
      </w:r>
      <w:r w:rsidR="000B0A27" w:rsidRPr="00C51899">
        <w:t>)</w:t>
      </w:r>
      <w:r w:rsidR="000B0A27">
        <w:t>.</w:t>
      </w:r>
    </w:p>
    <w:p w14:paraId="1C54CC69" w14:textId="77777777" w:rsidR="000B0A27" w:rsidRDefault="000B0A27" w:rsidP="003E42ED">
      <w:pPr>
        <w:ind w:firstLine="720"/>
        <w:jc w:val="both"/>
      </w:pPr>
    </w:p>
    <w:p w14:paraId="3F0B4BEB" w14:textId="77777777" w:rsidR="000B0A27" w:rsidRDefault="000B0A27" w:rsidP="003E42ED">
      <w:pPr>
        <w:ind w:firstLine="720"/>
        <w:jc w:val="both"/>
      </w:pPr>
    </w:p>
    <w:p w14:paraId="47524CB5" w14:textId="59DD1530" w:rsidR="00D6037E" w:rsidRPr="00C51899" w:rsidRDefault="00D03EDA" w:rsidP="00D6037E">
      <w:pPr>
        <w:keepNext/>
        <w:jc w:val="both"/>
      </w:pPr>
      <w:r>
        <w:rPr>
          <w:noProof/>
          <w:lang w:bidi="ar-SA"/>
        </w:rPr>
        <w:drawing>
          <wp:inline distT="0" distB="0" distL="0" distR="0" wp14:anchorId="1182C6BB" wp14:editId="3D98FF88">
            <wp:extent cx="5208422" cy="3553663"/>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C_MZPMP.png"/>
                    <pic:cNvPicPr/>
                  </pic:nvPicPr>
                  <pic:blipFill>
                    <a:blip r:embed="rId59">
                      <a:extLst>
                        <a:ext uri="{28A0092B-C50C-407E-A947-70E740481C1C}">
                          <a14:useLocalDpi xmlns:a14="http://schemas.microsoft.com/office/drawing/2010/main" val="0"/>
                        </a:ext>
                      </a:extLst>
                    </a:blip>
                    <a:stretch>
                      <a:fillRect/>
                    </a:stretch>
                  </pic:blipFill>
                  <pic:spPr>
                    <a:xfrm>
                      <a:off x="0" y="0"/>
                      <a:ext cx="5208422" cy="3553663"/>
                    </a:xfrm>
                    <a:prstGeom prst="rect">
                      <a:avLst/>
                    </a:prstGeom>
                  </pic:spPr>
                </pic:pic>
              </a:graphicData>
            </a:graphic>
          </wp:inline>
        </w:drawing>
      </w:r>
    </w:p>
    <w:p w14:paraId="3C885BA9" w14:textId="46F7A8EA" w:rsidR="00D6037E" w:rsidRPr="00C51899" w:rsidRDefault="00D6037E" w:rsidP="00D6037E">
      <w:pPr>
        <w:pStyle w:val="Caption"/>
        <w:jc w:val="both"/>
      </w:pPr>
      <w:bookmarkStart w:id="134" w:name="_Toc387392133"/>
      <w:r w:rsidRPr="00C51899">
        <w:t xml:space="preserve">Figure </w:t>
      </w:r>
      <w:fldSimple w:instr=" SEQ Figure \* ARABIC ">
        <w:r w:rsidR="00C25492">
          <w:rPr>
            <w:noProof/>
          </w:rPr>
          <w:t>40</w:t>
        </w:r>
      </w:fldSimple>
      <w:r w:rsidRPr="00C51899">
        <w:t xml:space="preserve">. Summed mass chromatograms of m/z 106.3, </w:t>
      </w:r>
      <w:r w:rsidR="007F0A80" w:rsidRPr="00C51899">
        <w:t>192.3, 206.3</w:t>
      </w:r>
      <w:r w:rsidRPr="00C51899">
        <w:t xml:space="preserve"> ion</w:t>
      </w:r>
      <w:r w:rsidR="007F0A80" w:rsidRPr="00C51899">
        <w:t>s</w:t>
      </w:r>
      <w:r w:rsidRPr="00C51899">
        <w:t xml:space="preserve"> showing </w:t>
      </w:r>
      <w:r w:rsidR="006F568D" w:rsidRPr="00C51899">
        <w:t xml:space="preserve">distribution of </w:t>
      </w:r>
      <w:r w:rsidR="007F0A80" w:rsidRPr="00C51899">
        <w:t>phenanthrenes</w:t>
      </w:r>
      <w:r w:rsidRPr="00C51899">
        <w:t xml:space="preserve"> </w:t>
      </w:r>
      <w:r w:rsidR="006F568D" w:rsidRPr="00C51899">
        <w:t xml:space="preserve">compounds </w:t>
      </w:r>
      <w:r w:rsidRPr="00C51899">
        <w:t xml:space="preserve">in the </w:t>
      </w:r>
      <w:r w:rsidR="007F0A80" w:rsidRPr="00C51899">
        <w:t>aromatic</w:t>
      </w:r>
      <w:r w:rsidRPr="00C51899">
        <w:t xml:space="preserve"> fractions of </w:t>
      </w:r>
      <w:r w:rsidR="007F0A80" w:rsidRPr="00C51899">
        <w:t>sample</w:t>
      </w:r>
      <w:r w:rsidRPr="00C51899">
        <w:t xml:space="preserve"> EFLC</w:t>
      </w:r>
      <w:r w:rsidR="007F0A80" w:rsidRPr="00C51899">
        <w:t>-1</w:t>
      </w:r>
      <w:r w:rsidRPr="00C51899">
        <w:t>. Peak identifica</w:t>
      </w:r>
      <w:r w:rsidR="007F0A80" w:rsidRPr="00C51899">
        <w:t xml:space="preserve">tion is presented in </w:t>
      </w:r>
      <w:r w:rsidR="00434115">
        <w:t>Table 13</w:t>
      </w:r>
      <w:bookmarkEnd w:id="134"/>
    </w:p>
    <w:p w14:paraId="42379F9B" w14:textId="6CFCD4FF" w:rsidR="009114F1" w:rsidRDefault="009114F1" w:rsidP="009114F1">
      <w:pPr>
        <w:pStyle w:val="Caption"/>
        <w:keepNext/>
      </w:pPr>
      <w:bookmarkStart w:id="135" w:name="_Toc387392090"/>
      <w:r>
        <w:lastRenderedPageBreak/>
        <w:t xml:space="preserve">Table </w:t>
      </w:r>
      <w:fldSimple w:instr=" SEQ Table \* ARABIC ">
        <w:r w:rsidR="00C25492">
          <w:rPr>
            <w:noProof/>
          </w:rPr>
          <w:t>13</w:t>
        </w:r>
      </w:fldSimple>
      <w:r>
        <w:t>. Identification of phenanthrenes in the partial mass chromatograms of m/z 178.3, 192.3, 206.3 of the aromatic fractions</w:t>
      </w:r>
      <w:bookmarkEnd w:id="135"/>
    </w:p>
    <w:tbl>
      <w:tblPr>
        <w:tblW w:w="5754" w:type="dxa"/>
        <w:jc w:val="center"/>
        <w:tblLook w:val="04A0" w:firstRow="1" w:lastRow="0" w:firstColumn="1" w:lastColumn="0" w:noHBand="0" w:noVBand="1"/>
      </w:tblPr>
      <w:tblGrid>
        <w:gridCol w:w="1789"/>
        <w:gridCol w:w="3965"/>
      </w:tblGrid>
      <w:tr w:rsidR="009114F1" w:rsidRPr="00C51899" w14:paraId="44633E31" w14:textId="77777777" w:rsidTr="00813890">
        <w:trPr>
          <w:trHeight w:hRule="exact" w:val="360"/>
          <w:jc w:val="center"/>
        </w:trPr>
        <w:tc>
          <w:tcPr>
            <w:tcW w:w="1789" w:type="dxa"/>
            <w:tcBorders>
              <w:top w:val="single" w:sz="4" w:space="0" w:color="auto"/>
              <w:left w:val="nil"/>
              <w:bottom w:val="single" w:sz="4" w:space="0" w:color="auto"/>
              <w:right w:val="nil"/>
            </w:tcBorders>
            <w:shd w:val="clear" w:color="auto" w:fill="auto"/>
            <w:noWrap/>
            <w:vAlign w:val="center"/>
          </w:tcPr>
          <w:p w14:paraId="7ABEBC9A" w14:textId="77777777" w:rsidR="009114F1" w:rsidRPr="00C51899" w:rsidRDefault="009114F1" w:rsidP="00566D96">
            <w:pPr>
              <w:jc w:val="center"/>
              <w:rPr>
                <w:rFonts w:ascii="Times New Roman" w:hAnsi="Times New Roman"/>
                <w:b/>
                <w:bCs/>
                <w:color w:val="000000"/>
              </w:rPr>
            </w:pPr>
            <w:r w:rsidRPr="00C51899">
              <w:rPr>
                <w:rFonts w:ascii="Times New Roman" w:hAnsi="Times New Roman"/>
                <w:b/>
                <w:bCs/>
                <w:color w:val="000000"/>
              </w:rPr>
              <w:t>Peak #</w:t>
            </w:r>
          </w:p>
        </w:tc>
        <w:tc>
          <w:tcPr>
            <w:tcW w:w="3965" w:type="dxa"/>
            <w:tcBorders>
              <w:top w:val="single" w:sz="4" w:space="0" w:color="auto"/>
              <w:left w:val="nil"/>
              <w:bottom w:val="single" w:sz="4" w:space="0" w:color="auto"/>
              <w:right w:val="nil"/>
            </w:tcBorders>
            <w:shd w:val="clear" w:color="auto" w:fill="auto"/>
            <w:noWrap/>
            <w:vAlign w:val="center"/>
          </w:tcPr>
          <w:p w14:paraId="025650B7" w14:textId="77777777" w:rsidR="009114F1" w:rsidRPr="00C51899" w:rsidRDefault="009114F1" w:rsidP="00566D96">
            <w:pPr>
              <w:jc w:val="center"/>
              <w:rPr>
                <w:rFonts w:ascii="Times New Roman" w:hAnsi="Times New Roman"/>
                <w:b/>
                <w:bCs/>
                <w:color w:val="000000"/>
              </w:rPr>
            </w:pPr>
            <w:r w:rsidRPr="00C51899">
              <w:rPr>
                <w:rFonts w:ascii="Times New Roman" w:hAnsi="Times New Roman"/>
                <w:b/>
                <w:bCs/>
                <w:color w:val="000000"/>
              </w:rPr>
              <w:t>Compound</w:t>
            </w:r>
          </w:p>
        </w:tc>
      </w:tr>
      <w:tr w:rsidR="009114F1" w:rsidRPr="00C51899" w14:paraId="22999236" w14:textId="77777777" w:rsidTr="00813890">
        <w:trPr>
          <w:trHeight w:hRule="exact" w:val="360"/>
          <w:jc w:val="center"/>
        </w:trPr>
        <w:tc>
          <w:tcPr>
            <w:tcW w:w="1789" w:type="dxa"/>
            <w:tcBorders>
              <w:top w:val="nil"/>
              <w:left w:val="nil"/>
              <w:bottom w:val="nil"/>
              <w:right w:val="nil"/>
            </w:tcBorders>
            <w:shd w:val="clear" w:color="auto" w:fill="auto"/>
            <w:noWrap/>
            <w:vAlign w:val="center"/>
          </w:tcPr>
          <w:p w14:paraId="2E55C31C"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D-10 P</w:t>
            </w:r>
          </w:p>
        </w:tc>
        <w:tc>
          <w:tcPr>
            <w:tcW w:w="3965" w:type="dxa"/>
            <w:tcBorders>
              <w:top w:val="nil"/>
              <w:left w:val="nil"/>
              <w:bottom w:val="nil"/>
              <w:right w:val="nil"/>
            </w:tcBorders>
            <w:shd w:val="clear" w:color="auto" w:fill="auto"/>
            <w:noWrap/>
            <w:vAlign w:val="center"/>
          </w:tcPr>
          <w:p w14:paraId="2B2AC378" w14:textId="77777777" w:rsidR="009114F1" w:rsidRPr="00C51899" w:rsidRDefault="009114F1" w:rsidP="00566D96">
            <w:pPr>
              <w:rPr>
                <w:rFonts w:ascii="Times New Roman" w:hAnsi="Times New Roman"/>
                <w:color w:val="000000"/>
              </w:rPr>
            </w:pPr>
            <w:r w:rsidRPr="00C51899">
              <w:rPr>
                <w:rFonts w:ascii="Times New Roman" w:hAnsi="Times New Roman"/>
                <w:color w:val="000000"/>
              </w:rPr>
              <w:t>Deuterated Phenanthrene (ISTD)</w:t>
            </w:r>
          </w:p>
        </w:tc>
      </w:tr>
      <w:tr w:rsidR="009114F1" w:rsidRPr="00C51899" w14:paraId="630BAADF" w14:textId="77777777" w:rsidTr="00813890">
        <w:trPr>
          <w:trHeight w:hRule="exact" w:val="360"/>
          <w:jc w:val="center"/>
        </w:trPr>
        <w:tc>
          <w:tcPr>
            <w:tcW w:w="1789" w:type="dxa"/>
            <w:tcBorders>
              <w:top w:val="nil"/>
              <w:left w:val="nil"/>
              <w:bottom w:val="nil"/>
              <w:right w:val="nil"/>
            </w:tcBorders>
            <w:shd w:val="clear" w:color="auto" w:fill="auto"/>
            <w:noWrap/>
            <w:vAlign w:val="center"/>
          </w:tcPr>
          <w:p w14:paraId="788ADD42"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P</w:t>
            </w:r>
          </w:p>
        </w:tc>
        <w:tc>
          <w:tcPr>
            <w:tcW w:w="3965" w:type="dxa"/>
            <w:tcBorders>
              <w:top w:val="nil"/>
              <w:left w:val="nil"/>
              <w:bottom w:val="nil"/>
              <w:right w:val="nil"/>
            </w:tcBorders>
            <w:shd w:val="clear" w:color="auto" w:fill="auto"/>
            <w:noWrap/>
            <w:vAlign w:val="center"/>
          </w:tcPr>
          <w:p w14:paraId="02571D4C" w14:textId="77777777" w:rsidR="009114F1" w:rsidRPr="00C51899" w:rsidRDefault="009114F1" w:rsidP="00566D96">
            <w:pPr>
              <w:rPr>
                <w:rFonts w:ascii="Times New Roman" w:hAnsi="Times New Roman"/>
                <w:color w:val="000000"/>
              </w:rPr>
            </w:pPr>
            <w:r w:rsidRPr="00C51899">
              <w:rPr>
                <w:rFonts w:ascii="Times New Roman" w:hAnsi="Times New Roman"/>
                <w:color w:val="000000"/>
              </w:rPr>
              <w:t>Phenanthrene</w:t>
            </w:r>
          </w:p>
        </w:tc>
      </w:tr>
      <w:tr w:rsidR="009114F1" w:rsidRPr="00C51899" w14:paraId="32FA2187" w14:textId="77777777" w:rsidTr="00813890">
        <w:trPr>
          <w:trHeight w:hRule="exact" w:val="360"/>
          <w:jc w:val="center"/>
        </w:trPr>
        <w:tc>
          <w:tcPr>
            <w:tcW w:w="1789" w:type="dxa"/>
            <w:tcBorders>
              <w:top w:val="nil"/>
              <w:left w:val="nil"/>
              <w:bottom w:val="nil"/>
              <w:right w:val="nil"/>
            </w:tcBorders>
            <w:shd w:val="clear" w:color="auto" w:fill="auto"/>
            <w:noWrap/>
            <w:vAlign w:val="center"/>
          </w:tcPr>
          <w:p w14:paraId="51A72B0B"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3-MP</w:t>
            </w:r>
          </w:p>
        </w:tc>
        <w:tc>
          <w:tcPr>
            <w:tcW w:w="3965" w:type="dxa"/>
            <w:tcBorders>
              <w:top w:val="nil"/>
              <w:left w:val="nil"/>
              <w:bottom w:val="nil"/>
              <w:right w:val="nil"/>
            </w:tcBorders>
            <w:shd w:val="clear" w:color="auto" w:fill="auto"/>
            <w:noWrap/>
            <w:vAlign w:val="center"/>
          </w:tcPr>
          <w:p w14:paraId="152B2369" w14:textId="77777777" w:rsidR="009114F1" w:rsidRPr="00C51899" w:rsidRDefault="009114F1" w:rsidP="00566D96">
            <w:pPr>
              <w:rPr>
                <w:rFonts w:ascii="Times New Roman" w:hAnsi="Times New Roman"/>
                <w:color w:val="000000"/>
              </w:rPr>
            </w:pPr>
            <w:r w:rsidRPr="00C51899">
              <w:rPr>
                <w:rFonts w:ascii="Times New Roman" w:hAnsi="Times New Roman"/>
                <w:color w:val="000000"/>
              </w:rPr>
              <w:t>3-Methylphenanthrene</w:t>
            </w:r>
          </w:p>
        </w:tc>
      </w:tr>
      <w:tr w:rsidR="009114F1" w:rsidRPr="00C51899" w14:paraId="2C03E6EB" w14:textId="77777777" w:rsidTr="00813890">
        <w:trPr>
          <w:trHeight w:hRule="exact" w:val="360"/>
          <w:jc w:val="center"/>
        </w:trPr>
        <w:tc>
          <w:tcPr>
            <w:tcW w:w="1789" w:type="dxa"/>
            <w:tcBorders>
              <w:top w:val="nil"/>
              <w:left w:val="nil"/>
              <w:bottom w:val="nil"/>
              <w:right w:val="nil"/>
            </w:tcBorders>
            <w:shd w:val="clear" w:color="auto" w:fill="auto"/>
            <w:noWrap/>
            <w:vAlign w:val="center"/>
          </w:tcPr>
          <w:p w14:paraId="40E4FC3A"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2-MP</w:t>
            </w:r>
          </w:p>
        </w:tc>
        <w:tc>
          <w:tcPr>
            <w:tcW w:w="3965" w:type="dxa"/>
            <w:tcBorders>
              <w:top w:val="nil"/>
              <w:left w:val="nil"/>
              <w:bottom w:val="nil"/>
              <w:right w:val="nil"/>
            </w:tcBorders>
            <w:shd w:val="clear" w:color="auto" w:fill="auto"/>
            <w:noWrap/>
            <w:vAlign w:val="center"/>
          </w:tcPr>
          <w:p w14:paraId="2BAD2226" w14:textId="77777777" w:rsidR="009114F1" w:rsidRPr="00C51899" w:rsidRDefault="009114F1" w:rsidP="00566D96">
            <w:pPr>
              <w:rPr>
                <w:rFonts w:ascii="Times New Roman" w:hAnsi="Times New Roman"/>
                <w:color w:val="000000"/>
              </w:rPr>
            </w:pPr>
            <w:r w:rsidRPr="00C51899">
              <w:rPr>
                <w:rFonts w:ascii="Times New Roman" w:hAnsi="Times New Roman"/>
                <w:color w:val="000000"/>
              </w:rPr>
              <w:t>2-Methylphenanthrene</w:t>
            </w:r>
          </w:p>
        </w:tc>
      </w:tr>
      <w:tr w:rsidR="009114F1" w:rsidRPr="00C51899" w14:paraId="78B9F344" w14:textId="77777777" w:rsidTr="00813890">
        <w:trPr>
          <w:trHeight w:hRule="exact" w:val="360"/>
          <w:jc w:val="center"/>
        </w:trPr>
        <w:tc>
          <w:tcPr>
            <w:tcW w:w="1789" w:type="dxa"/>
            <w:tcBorders>
              <w:top w:val="nil"/>
              <w:left w:val="nil"/>
              <w:bottom w:val="nil"/>
              <w:right w:val="nil"/>
            </w:tcBorders>
            <w:shd w:val="clear" w:color="auto" w:fill="auto"/>
            <w:noWrap/>
            <w:vAlign w:val="center"/>
          </w:tcPr>
          <w:p w14:paraId="2CBE9A6B"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9+4-MP</w:t>
            </w:r>
          </w:p>
        </w:tc>
        <w:tc>
          <w:tcPr>
            <w:tcW w:w="3965" w:type="dxa"/>
            <w:tcBorders>
              <w:top w:val="nil"/>
              <w:left w:val="nil"/>
              <w:bottom w:val="nil"/>
              <w:right w:val="nil"/>
            </w:tcBorders>
            <w:shd w:val="clear" w:color="auto" w:fill="auto"/>
            <w:noWrap/>
            <w:vAlign w:val="center"/>
          </w:tcPr>
          <w:p w14:paraId="2736B491" w14:textId="77777777" w:rsidR="009114F1" w:rsidRPr="00C51899" w:rsidRDefault="009114F1" w:rsidP="00566D96">
            <w:pPr>
              <w:rPr>
                <w:rFonts w:ascii="Times New Roman" w:hAnsi="Times New Roman"/>
                <w:color w:val="000000"/>
              </w:rPr>
            </w:pPr>
            <w:r w:rsidRPr="00C51899">
              <w:rPr>
                <w:rFonts w:ascii="Times New Roman" w:hAnsi="Times New Roman"/>
                <w:color w:val="000000"/>
              </w:rPr>
              <w:t>9+4-Methylphenanthrene</w:t>
            </w:r>
          </w:p>
        </w:tc>
      </w:tr>
      <w:tr w:rsidR="009114F1" w:rsidRPr="00C51899" w14:paraId="19E447FD" w14:textId="77777777" w:rsidTr="00813890">
        <w:trPr>
          <w:trHeight w:hRule="exact" w:val="360"/>
          <w:jc w:val="center"/>
        </w:trPr>
        <w:tc>
          <w:tcPr>
            <w:tcW w:w="1789" w:type="dxa"/>
            <w:tcBorders>
              <w:top w:val="nil"/>
              <w:left w:val="nil"/>
              <w:bottom w:val="nil"/>
              <w:right w:val="nil"/>
            </w:tcBorders>
            <w:shd w:val="clear" w:color="auto" w:fill="auto"/>
            <w:noWrap/>
            <w:vAlign w:val="center"/>
          </w:tcPr>
          <w:p w14:paraId="10B67AAE"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1-MP</w:t>
            </w:r>
          </w:p>
        </w:tc>
        <w:tc>
          <w:tcPr>
            <w:tcW w:w="3965" w:type="dxa"/>
            <w:tcBorders>
              <w:top w:val="nil"/>
              <w:left w:val="nil"/>
              <w:bottom w:val="nil"/>
              <w:right w:val="nil"/>
            </w:tcBorders>
            <w:shd w:val="clear" w:color="auto" w:fill="auto"/>
            <w:noWrap/>
            <w:vAlign w:val="center"/>
          </w:tcPr>
          <w:p w14:paraId="438D2C2B" w14:textId="77777777" w:rsidR="009114F1" w:rsidRPr="00C51899" w:rsidRDefault="009114F1" w:rsidP="00566D96">
            <w:pPr>
              <w:rPr>
                <w:rFonts w:ascii="Times New Roman" w:hAnsi="Times New Roman"/>
                <w:color w:val="000000"/>
              </w:rPr>
            </w:pPr>
            <w:r w:rsidRPr="00C51899">
              <w:rPr>
                <w:rFonts w:ascii="Times New Roman" w:hAnsi="Times New Roman"/>
                <w:color w:val="000000"/>
              </w:rPr>
              <w:t>1-Methylphenanthrene</w:t>
            </w:r>
          </w:p>
        </w:tc>
      </w:tr>
      <w:tr w:rsidR="009114F1" w:rsidRPr="00C51899" w14:paraId="34CF0253" w14:textId="77777777" w:rsidTr="00813890">
        <w:trPr>
          <w:trHeight w:hRule="exact" w:val="360"/>
          <w:jc w:val="center"/>
        </w:trPr>
        <w:tc>
          <w:tcPr>
            <w:tcW w:w="1789" w:type="dxa"/>
            <w:tcBorders>
              <w:top w:val="nil"/>
              <w:left w:val="nil"/>
              <w:bottom w:val="nil"/>
              <w:right w:val="nil"/>
            </w:tcBorders>
            <w:shd w:val="clear" w:color="auto" w:fill="auto"/>
            <w:noWrap/>
            <w:vAlign w:val="center"/>
          </w:tcPr>
          <w:p w14:paraId="65AA6AA2"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1</w:t>
            </w:r>
          </w:p>
        </w:tc>
        <w:tc>
          <w:tcPr>
            <w:tcW w:w="3965" w:type="dxa"/>
            <w:tcBorders>
              <w:top w:val="nil"/>
              <w:left w:val="nil"/>
              <w:bottom w:val="nil"/>
              <w:right w:val="nil"/>
            </w:tcBorders>
            <w:shd w:val="clear" w:color="auto" w:fill="auto"/>
            <w:noWrap/>
            <w:vAlign w:val="center"/>
          </w:tcPr>
          <w:p w14:paraId="55C9ABC2" w14:textId="77777777" w:rsidR="009114F1" w:rsidRPr="00C51899" w:rsidRDefault="009114F1" w:rsidP="00566D96">
            <w:pPr>
              <w:rPr>
                <w:rFonts w:ascii="Times New Roman" w:hAnsi="Times New Roman"/>
                <w:color w:val="000000"/>
              </w:rPr>
            </w:pPr>
            <w:r w:rsidRPr="00C51899">
              <w:rPr>
                <w:rFonts w:ascii="Times New Roman" w:hAnsi="Times New Roman"/>
                <w:color w:val="000000"/>
              </w:rPr>
              <w:t>Dimethylphenanthrene</w:t>
            </w:r>
          </w:p>
        </w:tc>
      </w:tr>
      <w:tr w:rsidR="009114F1" w:rsidRPr="00C51899" w14:paraId="330D23DA" w14:textId="77777777" w:rsidTr="00813890">
        <w:trPr>
          <w:trHeight w:hRule="exact" w:val="360"/>
          <w:jc w:val="center"/>
        </w:trPr>
        <w:tc>
          <w:tcPr>
            <w:tcW w:w="1789" w:type="dxa"/>
            <w:tcBorders>
              <w:top w:val="nil"/>
              <w:left w:val="nil"/>
              <w:bottom w:val="nil"/>
              <w:right w:val="nil"/>
            </w:tcBorders>
            <w:shd w:val="clear" w:color="auto" w:fill="auto"/>
            <w:noWrap/>
            <w:vAlign w:val="center"/>
          </w:tcPr>
          <w:p w14:paraId="0499039F"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2</w:t>
            </w:r>
          </w:p>
        </w:tc>
        <w:tc>
          <w:tcPr>
            <w:tcW w:w="3965" w:type="dxa"/>
            <w:tcBorders>
              <w:top w:val="nil"/>
              <w:left w:val="nil"/>
              <w:bottom w:val="nil"/>
              <w:right w:val="nil"/>
            </w:tcBorders>
            <w:shd w:val="clear" w:color="auto" w:fill="auto"/>
            <w:noWrap/>
          </w:tcPr>
          <w:p w14:paraId="7D2C9997" w14:textId="77777777" w:rsidR="009114F1" w:rsidRPr="00C51899" w:rsidRDefault="009114F1" w:rsidP="00566D96">
            <w:pPr>
              <w:rPr>
                <w:rFonts w:ascii="Times New Roman" w:hAnsi="Times New Roman"/>
                <w:color w:val="000000"/>
              </w:rPr>
            </w:pPr>
            <w:r w:rsidRPr="00C51899">
              <w:rPr>
                <w:rFonts w:ascii="Times New Roman" w:hAnsi="Times New Roman"/>
                <w:color w:val="000000"/>
              </w:rPr>
              <w:t>Dimethylphenanthrene</w:t>
            </w:r>
          </w:p>
        </w:tc>
      </w:tr>
      <w:tr w:rsidR="009114F1" w:rsidRPr="00C51899" w14:paraId="4897E09F" w14:textId="77777777" w:rsidTr="00813890">
        <w:trPr>
          <w:trHeight w:hRule="exact" w:val="360"/>
          <w:jc w:val="center"/>
        </w:trPr>
        <w:tc>
          <w:tcPr>
            <w:tcW w:w="1789" w:type="dxa"/>
            <w:tcBorders>
              <w:top w:val="nil"/>
              <w:left w:val="nil"/>
              <w:bottom w:val="nil"/>
              <w:right w:val="nil"/>
            </w:tcBorders>
            <w:shd w:val="clear" w:color="auto" w:fill="auto"/>
            <w:noWrap/>
            <w:vAlign w:val="center"/>
          </w:tcPr>
          <w:p w14:paraId="1A252E8D"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3</w:t>
            </w:r>
          </w:p>
        </w:tc>
        <w:tc>
          <w:tcPr>
            <w:tcW w:w="3965" w:type="dxa"/>
            <w:tcBorders>
              <w:top w:val="nil"/>
              <w:left w:val="nil"/>
              <w:bottom w:val="nil"/>
              <w:right w:val="nil"/>
            </w:tcBorders>
            <w:shd w:val="clear" w:color="auto" w:fill="auto"/>
            <w:noWrap/>
          </w:tcPr>
          <w:p w14:paraId="1F778E39" w14:textId="77777777" w:rsidR="009114F1" w:rsidRPr="00C51899" w:rsidRDefault="009114F1" w:rsidP="00566D96">
            <w:pPr>
              <w:rPr>
                <w:rFonts w:ascii="Times New Roman" w:hAnsi="Times New Roman"/>
                <w:color w:val="000000"/>
              </w:rPr>
            </w:pPr>
            <w:r w:rsidRPr="00C51899">
              <w:rPr>
                <w:rFonts w:ascii="Times New Roman" w:hAnsi="Times New Roman"/>
                <w:color w:val="000000"/>
              </w:rPr>
              <w:t>Dimethylphenanthrene</w:t>
            </w:r>
          </w:p>
        </w:tc>
      </w:tr>
      <w:tr w:rsidR="009114F1" w:rsidRPr="00C51899" w14:paraId="19221A2E" w14:textId="77777777" w:rsidTr="00813890">
        <w:trPr>
          <w:trHeight w:hRule="exact" w:val="360"/>
          <w:jc w:val="center"/>
        </w:trPr>
        <w:tc>
          <w:tcPr>
            <w:tcW w:w="1789" w:type="dxa"/>
            <w:tcBorders>
              <w:top w:val="nil"/>
              <w:left w:val="nil"/>
              <w:bottom w:val="nil"/>
              <w:right w:val="nil"/>
            </w:tcBorders>
            <w:shd w:val="clear" w:color="auto" w:fill="auto"/>
            <w:noWrap/>
            <w:vAlign w:val="center"/>
          </w:tcPr>
          <w:p w14:paraId="05910B48"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4</w:t>
            </w:r>
          </w:p>
        </w:tc>
        <w:tc>
          <w:tcPr>
            <w:tcW w:w="3965" w:type="dxa"/>
            <w:tcBorders>
              <w:top w:val="nil"/>
              <w:left w:val="nil"/>
              <w:bottom w:val="nil"/>
              <w:right w:val="nil"/>
            </w:tcBorders>
            <w:shd w:val="clear" w:color="auto" w:fill="auto"/>
            <w:noWrap/>
          </w:tcPr>
          <w:p w14:paraId="286A82A1" w14:textId="77777777" w:rsidR="009114F1" w:rsidRPr="00C51899" w:rsidRDefault="009114F1" w:rsidP="00566D96">
            <w:pPr>
              <w:rPr>
                <w:rFonts w:ascii="Times New Roman" w:hAnsi="Times New Roman"/>
                <w:color w:val="000000"/>
              </w:rPr>
            </w:pPr>
            <w:r w:rsidRPr="00C51899">
              <w:rPr>
                <w:rFonts w:ascii="Times New Roman" w:hAnsi="Times New Roman"/>
                <w:color w:val="000000"/>
              </w:rPr>
              <w:t>Dimethylphenanthrene</w:t>
            </w:r>
          </w:p>
        </w:tc>
      </w:tr>
      <w:tr w:rsidR="009114F1" w:rsidRPr="00C51899" w14:paraId="1EEC8A7A" w14:textId="77777777" w:rsidTr="00813890">
        <w:trPr>
          <w:trHeight w:hRule="exact" w:val="360"/>
          <w:jc w:val="center"/>
        </w:trPr>
        <w:tc>
          <w:tcPr>
            <w:tcW w:w="1789" w:type="dxa"/>
            <w:tcBorders>
              <w:top w:val="nil"/>
              <w:left w:val="nil"/>
              <w:right w:val="nil"/>
            </w:tcBorders>
            <w:shd w:val="clear" w:color="auto" w:fill="auto"/>
            <w:noWrap/>
            <w:vAlign w:val="center"/>
          </w:tcPr>
          <w:p w14:paraId="4C531952"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5</w:t>
            </w:r>
          </w:p>
        </w:tc>
        <w:tc>
          <w:tcPr>
            <w:tcW w:w="3965" w:type="dxa"/>
            <w:tcBorders>
              <w:top w:val="nil"/>
              <w:left w:val="nil"/>
              <w:right w:val="nil"/>
            </w:tcBorders>
            <w:shd w:val="clear" w:color="auto" w:fill="auto"/>
            <w:noWrap/>
          </w:tcPr>
          <w:p w14:paraId="2AFF4AFD" w14:textId="77777777" w:rsidR="009114F1" w:rsidRPr="00C51899" w:rsidRDefault="009114F1" w:rsidP="00566D96">
            <w:pPr>
              <w:rPr>
                <w:rFonts w:ascii="Times New Roman" w:hAnsi="Times New Roman"/>
                <w:color w:val="000000"/>
              </w:rPr>
            </w:pPr>
            <w:r w:rsidRPr="00C51899">
              <w:rPr>
                <w:rFonts w:ascii="Times New Roman" w:hAnsi="Times New Roman"/>
                <w:color w:val="000000"/>
              </w:rPr>
              <w:t>Dimethylphenanthrene</w:t>
            </w:r>
          </w:p>
        </w:tc>
      </w:tr>
      <w:tr w:rsidR="009114F1" w:rsidRPr="00C51899" w14:paraId="3F086E9E" w14:textId="77777777" w:rsidTr="00813890">
        <w:trPr>
          <w:trHeight w:hRule="exact" w:val="360"/>
          <w:jc w:val="center"/>
        </w:trPr>
        <w:tc>
          <w:tcPr>
            <w:tcW w:w="1789" w:type="dxa"/>
            <w:tcBorders>
              <w:top w:val="nil"/>
              <w:left w:val="nil"/>
              <w:right w:val="nil"/>
            </w:tcBorders>
            <w:shd w:val="clear" w:color="auto" w:fill="auto"/>
            <w:noWrap/>
            <w:vAlign w:val="center"/>
          </w:tcPr>
          <w:p w14:paraId="7389377E"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6</w:t>
            </w:r>
          </w:p>
        </w:tc>
        <w:tc>
          <w:tcPr>
            <w:tcW w:w="3965" w:type="dxa"/>
            <w:tcBorders>
              <w:top w:val="nil"/>
              <w:left w:val="nil"/>
              <w:right w:val="nil"/>
            </w:tcBorders>
            <w:shd w:val="clear" w:color="auto" w:fill="auto"/>
            <w:noWrap/>
          </w:tcPr>
          <w:p w14:paraId="7222E06B" w14:textId="77777777" w:rsidR="009114F1" w:rsidRPr="00C51899" w:rsidRDefault="009114F1" w:rsidP="00566D96">
            <w:pPr>
              <w:rPr>
                <w:rFonts w:ascii="Times New Roman" w:hAnsi="Times New Roman"/>
                <w:color w:val="000000"/>
              </w:rPr>
            </w:pPr>
            <w:r w:rsidRPr="00C51899">
              <w:rPr>
                <w:rFonts w:ascii="Times New Roman" w:hAnsi="Times New Roman"/>
                <w:color w:val="000000"/>
              </w:rPr>
              <w:t>Dimethylphenanthrene</w:t>
            </w:r>
          </w:p>
        </w:tc>
      </w:tr>
      <w:tr w:rsidR="009114F1" w:rsidRPr="00C51899" w14:paraId="046CB9DF" w14:textId="77777777" w:rsidTr="00813890">
        <w:trPr>
          <w:trHeight w:hRule="exact" w:val="360"/>
          <w:jc w:val="center"/>
        </w:trPr>
        <w:tc>
          <w:tcPr>
            <w:tcW w:w="1789" w:type="dxa"/>
            <w:tcBorders>
              <w:top w:val="nil"/>
              <w:left w:val="nil"/>
              <w:right w:val="nil"/>
            </w:tcBorders>
            <w:shd w:val="clear" w:color="auto" w:fill="auto"/>
            <w:noWrap/>
            <w:vAlign w:val="center"/>
          </w:tcPr>
          <w:p w14:paraId="41888614"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7</w:t>
            </w:r>
          </w:p>
        </w:tc>
        <w:tc>
          <w:tcPr>
            <w:tcW w:w="3965" w:type="dxa"/>
            <w:tcBorders>
              <w:top w:val="nil"/>
              <w:left w:val="nil"/>
              <w:right w:val="nil"/>
            </w:tcBorders>
            <w:shd w:val="clear" w:color="auto" w:fill="auto"/>
            <w:noWrap/>
          </w:tcPr>
          <w:p w14:paraId="2D8C8F93" w14:textId="77777777" w:rsidR="009114F1" w:rsidRPr="00C51899" w:rsidRDefault="009114F1" w:rsidP="00566D96">
            <w:pPr>
              <w:rPr>
                <w:rFonts w:ascii="Times New Roman" w:hAnsi="Times New Roman"/>
                <w:color w:val="000000"/>
              </w:rPr>
            </w:pPr>
            <w:r w:rsidRPr="00C51899">
              <w:rPr>
                <w:rFonts w:ascii="Times New Roman" w:hAnsi="Times New Roman"/>
                <w:color w:val="000000"/>
              </w:rPr>
              <w:t>Dimethylphenanthrene</w:t>
            </w:r>
          </w:p>
        </w:tc>
      </w:tr>
      <w:tr w:rsidR="009114F1" w:rsidRPr="00C51899" w14:paraId="40498970" w14:textId="77777777" w:rsidTr="00813890">
        <w:trPr>
          <w:trHeight w:hRule="exact" w:val="360"/>
          <w:jc w:val="center"/>
        </w:trPr>
        <w:tc>
          <w:tcPr>
            <w:tcW w:w="1789" w:type="dxa"/>
            <w:tcBorders>
              <w:left w:val="nil"/>
              <w:bottom w:val="single" w:sz="4" w:space="0" w:color="auto"/>
              <w:right w:val="nil"/>
            </w:tcBorders>
            <w:shd w:val="clear" w:color="auto" w:fill="auto"/>
            <w:noWrap/>
            <w:vAlign w:val="center"/>
          </w:tcPr>
          <w:p w14:paraId="5A234DB7" w14:textId="77777777" w:rsidR="009114F1" w:rsidRPr="00C51899" w:rsidRDefault="009114F1" w:rsidP="00566D96">
            <w:pPr>
              <w:jc w:val="center"/>
              <w:rPr>
                <w:rFonts w:ascii="Times New Roman" w:hAnsi="Times New Roman"/>
                <w:b/>
                <w:color w:val="000000"/>
              </w:rPr>
            </w:pPr>
            <w:r w:rsidRPr="00C51899">
              <w:rPr>
                <w:rFonts w:ascii="Times New Roman" w:hAnsi="Times New Roman"/>
                <w:b/>
                <w:color w:val="000000"/>
              </w:rPr>
              <w:t>8</w:t>
            </w:r>
          </w:p>
        </w:tc>
        <w:tc>
          <w:tcPr>
            <w:tcW w:w="3965" w:type="dxa"/>
            <w:tcBorders>
              <w:left w:val="nil"/>
              <w:bottom w:val="single" w:sz="4" w:space="0" w:color="auto"/>
              <w:right w:val="nil"/>
            </w:tcBorders>
            <w:shd w:val="clear" w:color="auto" w:fill="auto"/>
            <w:noWrap/>
          </w:tcPr>
          <w:p w14:paraId="17695E0B" w14:textId="77777777" w:rsidR="009114F1" w:rsidRPr="00C51899" w:rsidRDefault="009114F1" w:rsidP="00566D96">
            <w:pPr>
              <w:rPr>
                <w:rFonts w:ascii="Times New Roman" w:hAnsi="Times New Roman"/>
                <w:color w:val="000000"/>
              </w:rPr>
            </w:pPr>
            <w:r w:rsidRPr="00C51899">
              <w:rPr>
                <w:rFonts w:ascii="Times New Roman" w:hAnsi="Times New Roman"/>
                <w:color w:val="000000"/>
              </w:rPr>
              <w:t>Dimethylphenanthrene</w:t>
            </w:r>
          </w:p>
        </w:tc>
      </w:tr>
    </w:tbl>
    <w:p w14:paraId="602A656D" w14:textId="77777777" w:rsidR="009114F1" w:rsidRPr="00C51899" w:rsidRDefault="009114F1" w:rsidP="009114F1"/>
    <w:p w14:paraId="17A4CA3B" w14:textId="77777777" w:rsidR="008F1FDA" w:rsidRPr="00C51899" w:rsidRDefault="008F1FDA" w:rsidP="00702AED">
      <w:pPr>
        <w:jc w:val="both"/>
      </w:pPr>
    </w:p>
    <w:p w14:paraId="520D14DA" w14:textId="5743F370" w:rsidR="002E67AA" w:rsidRPr="00C51899" w:rsidRDefault="002E67AA" w:rsidP="00515976">
      <w:pPr>
        <w:pStyle w:val="Caption"/>
        <w:keepNext/>
      </w:pPr>
      <w:bookmarkStart w:id="136" w:name="_Toc387392091"/>
      <w:r w:rsidRPr="00C51899">
        <w:t xml:space="preserve">Table </w:t>
      </w:r>
      <w:fldSimple w:instr=" SEQ Table \* ARABIC ">
        <w:r w:rsidR="00C25492">
          <w:rPr>
            <w:noProof/>
          </w:rPr>
          <w:t>14</w:t>
        </w:r>
      </w:fldSimple>
      <w:r w:rsidRPr="00C51899">
        <w:t>. Calculated vitrinite reflectance</w:t>
      </w:r>
      <w:r w:rsidR="009156C2" w:rsidRPr="00C51899">
        <w:t xml:space="preserve"> (R</w:t>
      </w:r>
      <w:r w:rsidR="009156C2" w:rsidRPr="00C51899">
        <w:rPr>
          <w:vertAlign w:val="subscript"/>
        </w:rPr>
        <w:t>c</w:t>
      </w:r>
      <w:r w:rsidR="009156C2" w:rsidRPr="00C51899">
        <w:t>)</w:t>
      </w:r>
      <w:r w:rsidRPr="00C51899">
        <w:t xml:space="preserve"> for Eagle Ford Shale bitumens and oils from MPI-1 values</w:t>
      </w:r>
      <w:bookmarkEnd w:id="136"/>
    </w:p>
    <w:tbl>
      <w:tblPr>
        <w:tblW w:w="5060" w:type="dxa"/>
        <w:jc w:val="center"/>
        <w:tblBorders>
          <w:top w:val="single" w:sz="8" w:space="0" w:color="000000"/>
          <w:bottom w:val="single" w:sz="8" w:space="0" w:color="000000"/>
        </w:tblBorders>
        <w:tblLook w:val="04A0" w:firstRow="1" w:lastRow="0" w:firstColumn="1" w:lastColumn="0" w:noHBand="0" w:noVBand="1"/>
      </w:tblPr>
      <w:tblGrid>
        <w:gridCol w:w="2160"/>
        <w:gridCol w:w="2900"/>
      </w:tblGrid>
      <w:tr w:rsidR="002E67AA" w:rsidRPr="00C51899" w14:paraId="61D81C11" w14:textId="77777777" w:rsidTr="00515976">
        <w:trPr>
          <w:trHeight w:val="360"/>
          <w:jc w:val="center"/>
        </w:trPr>
        <w:tc>
          <w:tcPr>
            <w:tcW w:w="2160" w:type="dxa"/>
            <w:tcBorders>
              <w:top w:val="single" w:sz="8" w:space="0" w:color="000000"/>
              <w:bottom w:val="single" w:sz="8" w:space="0" w:color="000000"/>
            </w:tcBorders>
            <w:shd w:val="clear" w:color="auto" w:fill="auto"/>
            <w:noWrap/>
            <w:vAlign w:val="center"/>
            <w:hideMark/>
          </w:tcPr>
          <w:p w14:paraId="4FFEA211" w14:textId="77777777" w:rsidR="002E67AA" w:rsidRPr="00C51899" w:rsidRDefault="002E67AA" w:rsidP="002E67AA">
            <w:pPr>
              <w:spacing w:line="240" w:lineRule="auto"/>
              <w:jc w:val="center"/>
              <w:rPr>
                <w:rFonts w:ascii="Times New Roman" w:hAnsi="Times New Roman"/>
                <w:b/>
                <w:bCs/>
                <w:color w:val="000000"/>
                <w:lang w:bidi="ar-SA"/>
              </w:rPr>
            </w:pPr>
            <w:r w:rsidRPr="00C51899">
              <w:rPr>
                <w:rFonts w:ascii="Times New Roman" w:hAnsi="Times New Roman"/>
                <w:b/>
                <w:bCs/>
                <w:color w:val="000000"/>
                <w:lang w:bidi="ar-SA"/>
              </w:rPr>
              <w:t>Sample</w:t>
            </w:r>
          </w:p>
        </w:tc>
        <w:tc>
          <w:tcPr>
            <w:tcW w:w="2900" w:type="dxa"/>
            <w:tcBorders>
              <w:top w:val="single" w:sz="8" w:space="0" w:color="000000"/>
              <w:bottom w:val="single" w:sz="8" w:space="0" w:color="000000"/>
            </w:tcBorders>
            <w:shd w:val="clear" w:color="auto" w:fill="auto"/>
            <w:noWrap/>
            <w:vAlign w:val="center"/>
            <w:hideMark/>
          </w:tcPr>
          <w:p w14:paraId="769C3632" w14:textId="0408F8C7" w:rsidR="002E67AA" w:rsidRPr="00C51899" w:rsidRDefault="002E67AA" w:rsidP="009156C2">
            <w:pPr>
              <w:spacing w:line="240" w:lineRule="auto"/>
              <w:jc w:val="center"/>
              <w:rPr>
                <w:rFonts w:ascii="Times New Roman" w:hAnsi="Times New Roman"/>
                <w:b/>
                <w:bCs/>
                <w:color w:val="000000"/>
                <w:lang w:bidi="ar-SA"/>
              </w:rPr>
            </w:pPr>
            <w:r w:rsidRPr="00C51899">
              <w:rPr>
                <w:rFonts w:ascii="Times New Roman" w:hAnsi="Times New Roman"/>
                <w:b/>
                <w:bCs/>
                <w:color w:val="000000"/>
                <w:lang w:bidi="ar-SA"/>
              </w:rPr>
              <w:t>R</w:t>
            </w:r>
            <w:r w:rsidRPr="00C51899">
              <w:rPr>
                <w:rFonts w:ascii="Times New Roman" w:hAnsi="Times New Roman"/>
                <w:b/>
                <w:bCs/>
                <w:color w:val="000000"/>
                <w:vertAlign w:val="subscript"/>
                <w:lang w:bidi="ar-SA"/>
              </w:rPr>
              <w:t>c</w:t>
            </w:r>
          </w:p>
        </w:tc>
      </w:tr>
      <w:tr w:rsidR="00B23D47" w:rsidRPr="00C51899" w14:paraId="401E6284" w14:textId="77777777" w:rsidTr="00B23D47">
        <w:trPr>
          <w:trHeight w:val="360"/>
          <w:jc w:val="center"/>
        </w:trPr>
        <w:tc>
          <w:tcPr>
            <w:tcW w:w="2160" w:type="dxa"/>
            <w:tcBorders>
              <w:top w:val="single" w:sz="8" w:space="0" w:color="000000"/>
            </w:tcBorders>
            <w:shd w:val="clear" w:color="auto" w:fill="auto"/>
            <w:noWrap/>
            <w:vAlign w:val="center"/>
          </w:tcPr>
          <w:p w14:paraId="3AB9946A" w14:textId="58E55534" w:rsidR="00B23D47" w:rsidRPr="00C51899" w:rsidRDefault="00B23D47" w:rsidP="002E67AA">
            <w:pPr>
              <w:spacing w:line="240" w:lineRule="auto"/>
              <w:rPr>
                <w:rFonts w:ascii="Times New Roman" w:hAnsi="Times New Roman"/>
                <w:color w:val="000000"/>
                <w:lang w:bidi="ar-SA"/>
              </w:rPr>
            </w:pPr>
            <w:r w:rsidRPr="00C51899">
              <w:rPr>
                <w:rFonts w:ascii="Times New Roman" w:hAnsi="Times New Roman"/>
                <w:color w:val="000000"/>
                <w:lang w:bidi="ar-SA"/>
              </w:rPr>
              <w:t>EFLC</w:t>
            </w:r>
          </w:p>
        </w:tc>
        <w:tc>
          <w:tcPr>
            <w:tcW w:w="2900" w:type="dxa"/>
            <w:tcBorders>
              <w:top w:val="single" w:sz="8" w:space="0" w:color="000000"/>
            </w:tcBorders>
            <w:shd w:val="clear" w:color="auto" w:fill="auto"/>
            <w:noWrap/>
            <w:vAlign w:val="center"/>
          </w:tcPr>
          <w:p w14:paraId="7C7F70FC" w14:textId="71028BF2" w:rsidR="00B23D47" w:rsidRPr="00C51899" w:rsidRDefault="00B23D47" w:rsidP="002E67AA">
            <w:pPr>
              <w:spacing w:line="240" w:lineRule="auto"/>
              <w:jc w:val="center"/>
              <w:rPr>
                <w:rFonts w:ascii="Times New Roman" w:hAnsi="Times New Roman"/>
                <w:color w:val="000000"/>
                <w:lang w:bidi="ar-SA"/>
              </w:rPr>
            </w:pPr>
            <w:r w:rsidRPr="00C51899">
              <w:rPr>
                <w:rFonts w:ascii="Times New Roman" w:hAnsi="Times New Roman"/>
                <w:color w:val="000000"/>
                <w:lang w:bidi="ar-SA"/>
              </w:rPr>
              <w:t>0.58</w:t>
            </w:r>
          </w:p>
        </w:tc>
      </w:tr>
      <w:tr w:rsidR="00B23D47" w:rsidRPr="00C51899" w14:paraId="4029D99B" w14:textId="77777777" w:rsidTr="00515976">
        <w:trPr>
          <w:trHeight w:val="360"/>
          <w:jc w:val="center"/>
        </w:trPr>
        <w:tc>
          <w:tcPr>
            <w:tcW w:w="2160" w:type="dxa"/>
            <w:shd w:val="clear" w:color="auto" w:fill="auto"/>
            <w:noWrap/>
            <w:vAlign w:val="center"/>
            <w:hideMark/>
          </w:tcPr>
          <w:p w14:paraId="68B63C3D" w14:textId="77777777" w:rsidR="00B23D47" w:rsidRPr="00C51899" w:rsidRDefault="00B23D47" w:rsidP="002E67AA">
            <w:pPr>
              <w:spacing w:line="240" w:lineRule="auto"/>
              <w:rPr>
                <w:rFonts w:ascii="Times New Roman" w:hAnsi="Times New Roman"/>
                <w:color w:val="000000"/>
                <w:lang w:bidi="ar-SA"/>
              </w:rPr>
            </w:pPr>
            <w:r w:rsidRPr="00C51899">
              <w:rPr>
                <w:rFonts w:ascii="Times New Roman" w:hAnsi="Times New Roman"/>
                <w:color w:val="000000"/>
                <w:lang w:bidi="ar-SA"/>
              </w:rPr>
              <w:t>EFMK</w:t>
            </w:r>
          </w:p>
        </w:tc>
        <w:tc>
          <w:tcPr>
            <w:tcW w:w="2900" w:type="dxa"/>
            <w:shd w:val="clear" w:color="auto" w:fill="auto"/>
            <w:noWrap/>
            <w:vAlign w:val="center"/>
            <w:hideMark/>
          </w:tcPr>
          <w:p w14:paraId="3231EBA5" w14:textId="77777777" w:rsidR="00B23D47" w:rsidRPr="00C51899" w:rsidRDefault="00B23D47" w:rsidP="002E67AA">
            <w:pPr>
              <w:spacing w:line="240" w:lineRule="auto"/>
              <w:jc w:val="center"/>
              <w:rPr>
                <w:rFonts w:ascii="Times New Roman" w:hAnsi="Times New Roman"/>
                <w:color w:val="000000"/>
                <w:lang w:bidi="ar-SA"/>
              </w:rPr>
            </w:pPr>
            <w:r w:rsidRPr="00C51899">
              <w:rPr>
                <w:rFonts w:ascii="Times New Roman" w:hAnsi="Times New Roman"/>
                <w:color w:val="000000"/>
                <w:lang w:bidi="ar-SA"/>
              </w:rPr>
              <w:t>0.83</w:t>
            </w:r>
          </w:p>
        </w:tc>
      </w:tr>
      <w:tr w:rsidR="00B23D47" w:rsidRPr="00C51899" w14:paraId="0359F562" w14:textId="77777777" w:rsidTr="00B23D47">
        <w:trPr>
          <w:trHeight w:val="360"/>
          <w:jc w:val="center"/>
        </w:trPr>
        <w:tc>
          <w:tcPr>
            <w:tcW w:w="2160" w:type="dxa"/>
            <w:shd w:val="clear" w:color="auto" w:fill="auto"/>
            <w:noWrap/>
            <w:vAlign w:val="center"/>
          </w:tcPr>
          <w:p w14:paraId="208DDFC9" w14:textId="1A214244" w:rsidR="00B23D47" w:rsidRPr="00C51899" w:rsidRDefault="00B23D47" w:rsidP="002E67AA">
            <w:pPr>
              <w:spacing w:line="240" w:lineRule="auto"/>
              <w:rPr>
                <w:rFonts w:ascii="Times New Roman" w:hAnsi="Times New Roman"/>
                <w:color w:val="000000"/>
                <w:lang w:bidi="ar-SA"/>
              </w:rPr>
            </w:pPr>
            <w:r w:rsidRPr="00C51899">
              <w:rPr>
                <w:rFonts w:ascii="Times New Roman" w:hAnsi="Times New Roman"/>
                <w:color w:val="000000"/>
                <w:lang w:bidi="ar-SA"/>
              </w:rPr>
              <w:t>EFFA</w:t>
            </w:r>
          </w:p>
        </w:tc>
        <w:tc>
          <w:tcPr>
            <w:tcW w:w="2900" w:type="dxa"/>
            <w:shd w:val="clear" w:color="auto" w:fill="auto"/>
            <w:noWrap/>
            <w:vAlign w:val="center"/>
          </w:tcPr>
          <w:p w14:paraId="7DCED8A4" w14:textId="08F7DD6F" w:rsidR="00B23D47" w:rsidRPr="00C51899" w:rsidRDefault="00B23D47" w:rsidP="002E67AA">
            <w:pPr>
              <w:spacing w:line="240" w:lineRule="auto"/>
              <w:jc w:val="center"/>
              <w:rPr>
                <w:rFonts w:ascii="Times New Roman" w:hAnsi="Times New Roman"/>
                <w:color w:val="000000"/>
                <w:lang w:bidi="ar-SA"/>
              </w:rPr>
            </w:pPr>
            <w:r>
              <w:rPr>
                <w:rFonts w:ascii="Times New Roman" w:hAnsi="Times New Roman"/>
                <w:color w:val="000000"/>
                <w:lang w:bidi="ar-SA"/>
              </w:rPr>
              <w:t>0.93</w:t>
            </w:r>
          </w:p>
        </w:tc>
      </w:tr>
      <w:tr w:rsidR="00B23D47" w:rsidRPr="00C51899" w14:paraId="7BDA09E0" w14:textId="77777777" w:rsidTr="00515976">
        <w:trPr>
          <w:trHeight w:val="360"/>
          <w:jc w:val="center"/>
        </w:trPr>
        <w:tc>
          <w:tcPr>
            <w:tcW w:w="2160" w:type="dxa"/>
            <w:shd w:val="clear" w:color="auto" w:fill="auto"/>
            <w:noWrap/>
            <w:vAlign w:val="center"/>
            <w:hideMark/>
          </w:tcPr>
          <w:p w14:paraId="2D274FFF" w14:textId="77777777" w:rsidR="00B23D47" w:rsidRPr="00C51899" w:rsidRDefault="00B23D47" w:rsidP="002E67AA">
            <w:pPr>
              <w:spacing w:line="240" w:lineRule="auto"/>
              <w:rPr>
                <w:rFonts w:ascii="Times New Roman" w:hAnsi="Times New Roman"/>
                <w:color w:val="000000"/>
                <w:lang w:bidi="ar-SA"/>
              </w:rPr>
            </w:pPr>
            <w:r w:rsidRPr="00C51899">
              <w:rPr>
                <w:rFonts w:ascii="Times New Roman" w:hAnsi="Times New Roman"/>
                <w:color w:val="000000"/>
                <w:lang w:bidi="ar-SA"/>
              </w:rPr>
              <w:t>EFBC</w:t>
            </w:r>
          </w:p>
        </w:tc>
        <w:tc>
          <w:tcPr>
            <w:tcW w:w="2900" w:type="dxa"/>
            <w:shd w:val="clear" w:color="auto" w:fill="auto"/>
            <w:noWrap/>
            <w:vAlign w:val="center"/>
            <w:hideMark/>
          </w:tcPr>
          <w:p w14:paraId="5834C798" w14:textId="77777777" w:rsidR="00B23D47" w:rsidRPr="00C51899" w:rsidRDefault="00B23D47" w:rsidP="002E67AA">
            <w:pPr>
              <w:spacing w:line="240" w:lineRule="auto"/>
              <w:jc w:val="center"/>
              <w:rPr>
                <w:rFonts w:ascii="Times New Roman" w:hAnsi="Times New Roman"/>
                <w:color w:val="000000"/>
                <w:lang w:bidi="ar-SA"/>
              </w:rPr>
            </w:pPr>
            <w:r w:rsidRPr="00C51899">
              <w:rPr>
                <w:rFonts w:ascii="Times New Roman" w:hAnsi="Times New Roman"/>
                <w:color w:val="000000"/>
                <w:lang w:bidi="ar-SA"/>
              </w:rPr>
              <w:t>0.66</w:t>
            </w:r>
          </w:p>
        </w:tc>
      </w:tr>
      <w:tr w:rsidR="00B23D47" w:rsidRPr="00C51899" w14:paraId="66DC40AB" w14:textId="77777777" w:rsidTr="00515976">
        <w:trPr>
          <w:trHeight w:val="360"/>
          <w:jc w:val="center"/>
        </w:trPr>
        <w:tc>
          <w:tcPr>
            <w:tcW w:w="2160" w:type="dxa"/>
            <w:shd w:val="clear" w:color="auto" w:fill="auto"/>
            <w:noWrap/>
            <w:vAlign w:val="center"/>
            <w:hideMark/>
          </w:tcPr>
          <w:p w14:paraId="76B9D9A5" w14:textId="77777777" w:rsidR="00B23D47" w:rsidRPr="00C51899" w:rsidRDefault="00B23D47" w:rsidP="002E67AA">
            <w:pPr>
              <w:spacing w:line="240" w:lineRule="auto"/>
              <w:rPr>
                <w:rFonts w:ascii="Times New Roman" w:hAnsi="Times New Roman"/>
                <w:color w:val="000000"/>
                <w:lang w:bidi="ar-SA"/>
              </w:rPr>
            </w:pPr>
            <w:r w:rsidRPr="00C51899">
              <w:rPr>
                <w:rFonts w:ascii="Times New Roman" w:hAnsi="Times New Roman"/>
                <w:color w:val="000000"/>
                <w:lang w:bidi="ar-SA"/>
              </w:rPr>
              <w:t>EFAC</w:t>
            </w:r>
          </w:p>
        </w:tc>
        <w:tc>
          <w:tcPr>
            <w:tcW w:w="2900" w:type="dxa"/>
            <w:shd w:val="clear" w:color="auto" w:fill="auto"/>
            <w:noWrap/>
            <w:vAlign w:val="center"/>
            <w:hideMark/>
          </w:tcPr>
          <w:p w14:paraId="52DF9822" w14:textId="77777777" w:rsidR="00B23D47" w:rsidRPr="00C51899" w:rsidRDefault="00B23D47" w:rsidP="002E67AA">
            <w:pPr>
              <w:spacing w:line="240" w:lineRule="auto"/>
              <w:jc w:val="center"/>
              <w:rPr>
                <w:rFonts w:ascii="Times New Roman" w:hAnsi="Times New Roman"/>
                <w:color w:val="000000"/>
                <w:lang w:bidi="ar-SA"/>
              </w:rPr>
            </w:pPr>
            <w:r w:rsidRPr="00C51899">
              <w:rPr>
                <w:rFonts w:ascii="Times New Roman" w:hAnsi="Times New Roman"/>
                <w:color w:val="000000"/>
                <w:lang w:bidi="ar-SA"/>
              </w:rPr>
              <w:t>0.63</w:t>
            </w:r>
          </w:p>
        </w:tc>
      </w:tr>
      <w:tr w:rsidR="00B23D47" w:rsidRPr="00C51899" w14:paraId="49415363" w14:textId="77777777" w:rsidTr="00515976">
        <w:trPr>
          <w:trHeight w:val="360"/>
          <w:jc w:val="center"/>
        </w:trPr>
        <w:tc>
          <w:tcPr>
            <w:tcW w:w="2160" w:type="dxa"/>
            <w:shd w:val="clear" w:color="auto" w:fill="auto"/>
            <w:noWrap/>
            <w:vAlign w:val="center"/>
            <w:hideMark/>
          </w:tcPr>
          <w:p w14:paraId="2AA9C4AD" w14:textId="77777777" w:rsidR="00B23D47" w:rsidRPr="00C51899" w:rsidRDefault="00B23D47" w:rsidP="002E67AA">
            <w:pPr>
              <w:spacing w:line="240" w:lineRule="auto"/>
              <w:rPr>
                <w:rFonts w:ascii="Times New Roman" w:hAnsi="Times New Roman"/>
                <w:color w:val="000000"/>
                <w:lang w:bidi="ar-SA"/>
              </w:rPr>
            </w:pPr>
            <w:r w:rsidRPr="00C51899">
              <w:rPr>
                <w:rFonts w:ascii="Times New Roman" w:hAnsi="Times New Roman"/>
                <w:color w:val="000000"/>
                <w:lang w:bidi="ar-SA"/>
              </w:rPr>
              <w:t>EFWB</w:t>
            </w:r>
          </w:p>
        </w:tc>
        <w:tc>
          <w:tcPr>
            <w:tcW w:w="2900" w:type="dxa"/>
            <w:shd w:val="clear" w:color="auto" w:fill="auto"/>
            <w:noWrap/>
            <w:vAlign w:val="center"/>
            <w:hideMark/>
          </w:tcPr>
          <w:p w14:paraId="4DEAF18B" w14:textId="77777777" w:rsidR="00B23D47" w:rsidRPr="00C51899" w:rsidRDefault="00B23D47" w:rsidP="002E67AA">
            <w:pPr>
              <w:spacing w:line="240" w:lineRule="auto"/>
              <w:jc w:val="center"/>
              <w:rPr>
                <w:rFonts w:ascii="Times New Roman" w:hAnsi="Times New Roman"/>
                <w:color w:val="000000"/>
                <w:lang w:bidi="ar-SA"/>
              </w:rPr>
            </w:pPr>
            <w:r w:rsidRPr="00C51899">
              <w:rPr>
                <w:rFonts w:ascii="Times New Roman" w:hAnsi="Times New Roman"/>
                <w:color w:val="000000"/>
                <w:lang w:bidi="ar-SA"/>
              </w:rPr>
              <w:t>0.77</w:t>
            </w:r>
          </w:p>
        </w:tc>
      </w:tr>
      <w:tr w:rsidR="00B23D47" w:rsidRPr="00C51899" w14:paraId="4D61255E" w14:textId="77777777" w:rsidTr="00515976">
        <w:trPr>
          <w:trHeight w:val="360"/>
          <w:jc w:val="center"/>
        </w:trPr>
        <w:tc>
          <w:tcPr>
            <w:tcW w:w="2160" w:type="dxa"/>
            <w:shd w:val="clear" w:color="auto" w:fill="auto"/>
            <w:noWrap/>
            <w:vAlign w:val="center"/>
            <w:hideMark/>
          </w:tcPr>
          <w:p w14:paraId="6A28DA66" w14:textId="77777777" w:rsidR="00B23D47" w:rsidRPr="00C51899" w:rsidRDefault="00B23D47" w:rsidP="002E67AA">
            <w:pPr>
              <w:spacing w:line="240" w:lineRule="auto"/>
              <w:rPr>
                <w:rFonts w:ascii="Times New Roman" w:hAnsi="Times New Roman"/>
                <w:color w:val="000000"/>
                <w:lang w:bidi="ar-SA"/>
              </w:rPr>
            </w:pPr>
            <w:r w:rsidRPr="00C51899">
              <w:rPr>
                <w:rFonts w:ascii="Times New Roman" w:hAnsi="Times New Roman"/>
                <w:color w:val="000000"/>
                <w:lang w:bidi="ar-SA"/>
              </w:rPr>
              <w:t>EFHE</w:t>
            </w:r>
          </w:p>
        </w:tc>
        <w:tc>
          <w:tcPr>
            <w:tcW w:w="2900" w:type="dxa"/>
            <w:shd w:val="clear" w:color="auto" w:fill="auto"/>
            <w:noWrap/>
            <w:vAlign w:val="center"/>
            <w:hideMark/>
          </w:tcPr>
          <w:p w14:paraId="3C4F684D" w14:textId="77777777" w:rsidR="00B23D47" w:rsidRPr="00C51899" w:rsidRDefault="00B23D47" w:rsidP="002E67AA">
            <w:pPr>
              <w:spacing w:line="240" w:lineRule="auto"/>
              <w:jc w:val="center"/>
              <w:rPr>
                <w:rFonts w:ascii="Times New Roman" w:hAnsi="Times New Roman"/>
                <w:color w:val="000000"/>
                <w:lang w:bidi="ar-SA"/>
              </w:rPr>
            </w:pPr>
            <w:r w:rsidRPr="00C51899">
              <w:rPr>
                <w:rFonts w:ascii="Times New Roman" w:hAnsi="Times New Roman"/>
                <w:color w:val="000000"/>
                <w:lang w:bidi="ar-SA"/>
              </w:rPr>
              <w:t>0.74</w:t>
            </w:r>
          </w:p>
        </w:tc>
      </w:tr>
      <w:tr w:rsidR="00B23D47" w:rsidRPr="00C51899" w14:paraId="147A9C07" w14:textId="77777777" w:rsidTr="00515976">
        <w:trPr>
          <w:trHeight w:val="360"/>
          <w:jc w:val="center"/>
        </w:trPr>
        <w:tc>
          <w:tcPr>
            <w:tcW w:w="2160" w:type="dxa"/>
            <w:shd w:val="clear" w:color="auto" w:fill="auto"/>
            <w:noWrap/>
            <w:vAlign w:val="center"/>
          </w:tcPr>
          <w:p w14:paraId="52EC7A70" w14:textId="1DBF4E58" w:rsidR="00B23D47" w:rsidRPr="00C51899" w:rsidRDefault="00B23D47" w:rsidP="002E67AA">
            <w:pPr>
              <w:spacing w:line="240" w:lineRule="auto"/>
              <w:rPr>
                <w:rFonts w:ascii="Times New Roman" w:hAnsi="Times New Roman"/>
                <w:color w:val="000000"/>
                <w:lang w:bidi="ar-SA"/>
              </w:rPr>
            </w:pPr>
            <w:r w:rsidRPr="00C51899">
              <w:rPr>
                <w:rFonts w:ascii="Times New Roman" w:hAnsi="Times New Roman"/>
                <w:color w:val="000000"/>
                <w:lang w:bidi="ar-SA"/>
              </w:rPr>
              <w:t>EFLH</w:t>
            </w:r>
          </w:p>
        </w:tc>
        <w:tc>
          <w:tcPr>
            <w:tcW w:w="2900" w:type="dxa"/>
            <w:shd w:val="clear" w:color="auto" w:fill="auto"/>
            <w:noWrap/>
            <w:vAlign w:val="center"/>
          </w:tcPr>
          <w:p w14:paraId="55220084" w14:textId="4F2D426F" w:rsidR="00B23D47" w:rsidRPr="00C51899" w:rsidRDefault="00B23D47" w:rsidP="002E67AA">
            <w:pPr>
              <w:spacing w:line="240" w:lineRule="auto"/>
              <w:jc w:val="center"/>
              <w:rPr>
                <w:rFonts w:ascii="Times New Roman" w:hAnsi="Times New Roman"/>
                <w:color w:val="000000"/>
                <w:lang w:bidi="ar-SA"/>
              </w:rPr>
            </w:pPr>
            <w:r w:rsidRPr="00C51899">
              <w:rPr>
                <w:rFonts w:ascii="Times New Roman" w:hAnsi="Times New Roman"/>
                <w:color w:val="000000"/>
                <w:lang w:bidi="ar-SA"/>
              </w:rPr>
              <w:t>0.72</w:t>
            </w:r>
          </w:p>
        </w:tc>
      </w:tr>
      <w:tr w:rsidR="00B23D47" w:rsidRPr="00C51899" w14:paraId="5800C246" w14:textId="77777777" w:rsidTr="00515976">
        <w:trPr>
          <w:trHeight w:val="360"/>
          <w:jc w:val="center"/>
        </w:trPr>
        <w:tc>
          <w:tcPr>
            <w:tcW w:w="2160" w:type="dxa"/>
            <w:shd w:val="clear" w:color="auto" w:fill="auto"/>
            <w:noWrap/>
            <w:vAlign w:val="center"/>
            <w:hideMark/>
          </w:tcPr>
          <w:p w14:paraId="0D4169C8" w14:textId="77777777" w:rsidR="00B23D47" w:rsidRPr="00C51899" w:rsidRDefault="00B23D47" w:rsidP="002E67AA">
            <w:pPr>
              <w:spacing w:line="240" w:lineRule="auto"/>
              <w:rPr>
                <w:rFonts w:ascii="Times New Roman" w:hAnsi="Times New Roman"/>
                <w:color w:val="000000"/>
                <w:lang w:bidi="ar-SA"/>
              </w:rPr>
            </w:pPr>
            <w:r w:rsidRPr="00C51899">
              <w:rPr>
                <w:rFonts w:ascii="Times New Roman" w:hAnsi="Times New Roman"/>
                <w:color w:val="000000"/>
                <w:lang w:bidi="ar-SA"/>
              </w:rPr>
              <w:t>NWMK-533.2</w:t>
            </w:r>
          </w:p>
        </w:tc>
        <w:tc>
          <w:tcPr>
            <w:tcW w:w="2900" w:type="dxa"/>
            <w:shd w:val="clear" w:color="auto" w:fill="auto"/>
            <w:noWrap/>
            <w:vAlign w:val="center"/>
            <w:hideMark/>
          </w:tcPr>
          <w:p w14:paraId="2183CA9E" w14:textId="77777777" w:rsidR="00B23D47" w:rsidRPr="00C51899" w:rsidRDefault="00B23D47" w:rsidP="002E67AA">
            <w:pPr>
              <w:spacing w:line="240" w:lineRule="auto"/>
              <w:jc w:val="center"/>
              <w:rPr>
                <w:rFonts w:ascii="Times New Roman" w:hAnsi="Times New Roman"/>
                <w:color w:val="000000"/>
                <w:lang w:bidi="ar-SA"/>
              </w:rPr>
            </w:pPr>
            <w:r w:rsidRPr="00C51899">
              <w:rPr>
                <w:rFonts w:ascii="Times New Roman" w:hAnsi="Times New Roman"/>
                <w:color w:val="000000"/>
                <w:lang w:bidi="ar-SA"/>
              </w:rPr>
              <w:t>0.78</w:t>
            </w:r>
          </w:p>
        </w:tc>
      </w:tr>
      <w:tr w:rsidR="00B23D47" w:rsidRPr="00C51899" w14:paraId="2AAD885B" w14:textId="77777777" w:rsidTr="00515976">
        <w:trPr>
          <w:trHeight w:val="360"/>
          <w:jc w:val="center"/>
        </w:trPr>
        <w:tc>
          <w:tcPr>
            <w:tcW w:w="2160" w:type="dxa"/>
            <w:shd w:val="clear" w:color="auto" w:fill="auto"/>
            <w:noWrap/>
            <w:vAlign w:val="center"/>
            <w:hideMark/>
          </w:tcPr>
          <w:p w14:paraId="3029DE15" w14:textId="77777777" w:rsidR="00B23D47" w:rsidRPr="00C51899" w:rsidRDefault="00B23D47" w:rsidP="002E67AA">
            <w:pPr>
              <w:spacing w:line="240" w:lineRule="auto"/>
              <w:rPr>
                <w:rFonts w:ascii="Times New Roman" w:hAnsi="Times New Roman"/>
                <w:color w:val="000000"/>
                <w:lang w:bidi="ar-SA"/>
              </w:rPr>
            </w:pPr>
            <w:r w:rsidRPr="00C51899">
              <w:rPr>
                <w:rFonts w:ascii="Times New Roman" w:hAnsi="Times New Roman"/>
                <w:color w:val="000000"/>
                <w:lang w:bidi="ar-SA"/>
              </w:rPr>
              <w:t>NFMK-526-1H</w:t>
            </w:r>
          </w:p>
        </w:tc>
        <w:tc>
          <w:tcPr>
            <w:tcW w:w="2900" w:type="dxa"/>
            <w:shd w:val="clear" w:color="auto" w:fill="auto"/>
            <w:noWrap/>
            <w:vAlign w:val="center"/>
            <w:hideMark/>
          </w:tcPr>
          <w:p w14:paraId="51399F9F" w14:textId="77777777" w:rsidR="00B23D47" w:rsidRPr="00C51899" w:rsidRDefault="00B23D47" w:rsidP="002E67AA">
            <w:pPr>
              <w:spacing w:line="240" w:lineRule="auto"/>
              <w:jc w:val="center"/>
              <w:rPr>
                <w:rFonts w:ascii="Times New Roman" w:hAnsi="Times New Roman"/>
                <w:color w:val="000000"/>
                <w:lang w:bidi="ar-SA"/>
              </w:rPr>
            </w:pPr>
            <w:r w:rsidRPr="00C51899">
              <w:rPr>
                <w:rFonts w:ascii="Times New Roman" w:hAnsi="Times New Roman"/>
                <w:color w:val="000000"/>
                <w:lang w:bidi="ar-SA"/>
              </w:rPr>
              <w:t>0.79</w:t>
            </w:r>
          </w:p>
        </w:tc>
      </w:tr>
      <w:tr w:rsidR="00B23D47" w:rsidRPr="00C51899" w14:paraId="47F60EE2" w14:textId="77777777" w:rsidTr="00515976">
        <w:trPr>
          <w:trHeight w:val="360"/>
          <w:jc w:val="center"/>
        </w:trPr>
        <w:tc>
          <w:tcPr>
            <w:tcW w:w="2160" w:type="dxa"/>
            <w:shd w:val="clear" w:color="auto" w:fill="auto"/>
            <w:noWrap/>
            <w:vAlign w:val="center"/>
            <w:hideMark/>
          </w:tcPr>
          <w:p w14:paraId="5E54CC9F" w14:textId="77777777" w:rsidR="00B23D47" w:rsidRPr="00C51899" w:rsidRDefault="00B23D47" w:rsidP="002E67AA">
            <w:pPr>
              <w:spacing w:line="240" w:lineRule="auto"/>
              <w:rPr>
                <w:rFonts w:ascii="Times New Roman" w:hAnsi="Times New Roman"/>
                <w:color w:val="000000"/>
                <w:lang w:bidi="ar-SA"/>
              </w:rPr>
            </w:pPr>
            <w:r w:rsidRPr="00C51899">
              <w:rPr>
                <w:rFonts w:ascii="Times New Roman" w:hAnsi="Times New Roman"/>
                <w:color w:val="000000"/>
                <w:lang w:bidi="ar-SA"/>
              </w:rPr>
              <w:t>MJOG-UEF</w:t>
            </w:r>
          </w:p>
        </w:tc>
        <w:tc>
          <w:tcPr>
            <w:tcW w:w="2900" w:type="dxa"/>
            <w:shd w:val="clear" w:color="auto" w:fill="auto"/>
            <w:noWrap/>
            <w:vAlign w:val="center"/>
            <w:hideMark/>
          </w:tcPr>
          <w:p w14:paraId="763AC720" w14:textId="77777777" w:rsidR="00B23D47" w:rsidRPr="00C51899" w:rsidRDefault="00B23D47" w:rsidP="002E67AA">
            <w:pPr>
              <w:spacing w:line="240" w:lineRule="auto"/>
              <w:jc w:val="center"/>
              <w:rPr>
                <w:rFonts w:ascii="Times New Roman" w:hAnsi="Times New Roman"/>
                <w:color w:val="000000"/>
                <w:lang w:bidi="ar-SA"/>
              </w:rPr>
            </w:pPr>
            <w:r w:rsidRPr="00C51899">
              <w:rPr>
                <w:rFonts w:ascii="Times New Roman" w:hAnsi="Times New Roman"/>
                <w:color w:val="000000"/>
                <w:lang w:bidi="ar-SA"/>
              </w:rPr>
              <w:t>0.84</w:t>
            </w:r>
          </w:p>
        </w:tc>
      </w:tr>
      <w:tr w:rsidR="00B23D47" w:rsidRPr="00C51899" w14:paraId="513A8223" w14:textId="77777777" w:rsidTr="00515976">
        <w:trPr>
          <w:trHeight w:val="360"/>
          <w:jc w:val="center"/>
        </w:trPr>
        <w:tc>
          <w:tcPr>
            <w:tcW w:w="2160" w:type="dxa"/>
            <w:shd w:val="clear" w:color="auto" w:fill="auto"/>
            <w:noWrap/>
            <w:vAlign w:val="center"/>
            <w:hideMark/>
          </w:tcPr>
          <w:p w14:paraId="45A5E279" w14:textId="77777777" w:rsidR="00B23D47" w:rsidRPr="00C51899" w:rsidRDefault="00B23D47" w:rsidP="002E67AA">
            <w:pPr>
              <w:spacing w:line="240" w:lineRule="auto"/>
              <w:rPr>
                <w:rFonts w:ascii="Times New Roman" w:hAnsi="Times New Roman"/>
                <w:color w:val="000000"/>
                <w:lang w:bidi="ar-SA"/>
              </w:rPr>
            </w:pPr>
            <w:r w:rsidRPr="00C51899">
              <w:rPr>
                <w:rFonts w:ascii="Times New Roman" w:hAnsi="Times New Roman"/>
                <w:color w:val="000000"/>
                <w:lang w:bidi="ar-SA"/>
              </w:rPr>
              <w:t>MJOG-LEF</w:t>
            </w:r>
          </w:p>
        </w:tc>
        <w:tc>
          <w:tcPr>
            <w:tcW w:w="2900" w:type="dxa"/>
            <w:shd w:val="clear" w:color="auto" w:fill="auto"/>
            <w:noWrap/>
            <w:vAlign w:val="center"/>
            <w:hideMark/>
          </w:tcPr>
          <w:p w14:paraId="07EE04CB" w14:textId="77777777" w:rsidR="00B23D47" w:rsidRPr="00C51899" w:rsidRDefault="00B23D47" w:rsidP="002E67AA">
            <w:pPr>
              <w:spacing w:line="240" w:lineRule="auto"/>
              <w:jc w:val="center"/>
              <w:rPr>
                <w:rFonts w:ascii="Times New Roman" w:hAnsi="Times New Roman"/>
                <w:color w:val="000000"/>
                <w:lang w:bidi="ar-SA"/>
              </w:rPr>
            </w:pPr>
            <w:r w:rsidRPr="00C51899">
              <w:rPr>
                <w:rFonts w:ascii="Times New Roman" w:hAnsi="Times New Roman"/>
                <w:color w:val="000000"/>
                <w:lang w:bidi="ar-SA"/>
              </w:rPr>
              <w:t>0.89</w:t>
            </w:r>
          </w:p>
        </w:tc>
      </w:tr>
      <w:tr w:rsidR="00B23D47" w:rsidRPr="00C51899" w14:paraId="435A357C" w14:textId="77777777" w:rsidTr="00515976">
        <w:trPr>
          <w:trHeight w:val="360"/>
          <w:jc w:val="center"/>
        </w:trPr>
        <w:tc>
          <w:tcPr>
            <w:tcW w:w="2160" w:type="dxa"/>
            <w:shd w:val="clear" w:color="auto" w:fill="auto"/>
            <w:noWrap/>
            <w:vAlign w:val="center"/>
            <w:hideMark/>
          </w:tcPr>
          <w:p w14:paraId="4C9F60DD" w14:textId="77777777" w:rsidR="00B23D47" w:rsidRPr="00C51899" w:rsidRDefault="00B23D47" w:rsidP="002E67AA">
            <w:pPr>
              <w:spacing w:line="240" w:lineRule="auto"/>
              <w:rPr>
                <w:rFonts w:ascii="Times New Roman" w:hAnsi="Times New Roman"/>
                <w:color w:val="000000"/>
                <w:lang w:bidi="ar-SA"/>
              </w:rPr>
            </w:pPr>
            <w:r w:rsidRPr="00C51899">
              <w:rPr>
                <w:rFonts w:ascii="Times New Roman" w:hAnsi="Times New Roman"/>
                <w:color w:val="000000"/>
                <w:lang w:bidi="ar-SA"/>
              </w:rPr>
              <w:t>GREF-1-110</w:t>
            </w:r>
          </w:p>
        </w:tc>
        <w:tc>
          <w:tcPr>
            <w:tcW w:w="2900" w:type="dxa"/>
            <w:shd w:val="clear" w:color="auto" w:fill="auto"/>
            <w:noWrap/>
            <w:vAlign w:val="center"/>
            <w:hideMark/>
          </w:tcPr>
          <w:p w14:paraId="1953EA8F" w14:textId="77777777" w:rsidR="00B23D47" w:rsidRPr="00C51899" w:rsidRDefault="00B23D47" w:rsidP="002E67AA">
            <w:pPr>
              <w:spacing w:line="240" w:lineRule="auto"/>
              <w:jc w:val="center"/>
              <w:rPr>
                <w:rFonts w:ascii="Times New Roman" w:hAnsi="Times New Roman"/>
                <w:color w:val="000000"/>
                <w:lang w:bidi="ar-SA"/>
              </w:rPr>
            </w:pPr>
            <w:r w:rsidRPr="00C51899">
              <w:rPr>
                <w:rFonts w:ascii="Times New Roman" w:hAnsi="Times New Roman"/>
                <w:color w:val="000000"/>
                <w:lang w:bidi="ar-SA"/>
              </w:rPr>
              <w:t>0.92</w:t>
            </w:r>
          </w:p>
        </w:tc>
      </w:tr>
    </w:tbl>
    <w:p w14:paraId="569007E3" w14:textId="399DC3F8" w:rsidR="00F16F4F" w:rsidRPr="00C51899" w:rsidRDefault="00F16F4F" w:rsidP="00A811E3">
      <w:pPr>
        <w:pStyle w:val="Heading2"/>
      </w:pPr>
      <w:bookmarkStart w:id="137" w:name="_Toc387392055"/>
      <w:r w:rsidRPr="00C51899">
        <w:lastRenderedPageBreak/>
        <w:t>Isotope Analysis</w:t>
      </w:r>
      <w:bookmarkEnd w:id="137"/>
    </w:p>
    <w:p w14:paraId="6E8B6435" w14:textId="5900A619" w:rsidR="00F16F4F" w:rsidRPr="00C51899" w:rsidRDefault="00F16F4F" w:rsidP="00F16F4F">
      <w:pPr>
        <w:ind w:firstLine="720"/>
        <w:jc w:val="both"/>
        <w:rPr>
          <w:rFonts w:ascii="Times New Roman" w:hAnsi="Times New Roman"/>
          <w:color w:val="181716"/>
          <w:lang w:bidi="ar-SA"/>
        </w:rPr>
      </w:pPr>
      <w:r w:rsidRPr="00C51899">
        <w:t xml:space="preserve">Compound specific isotope </w:t>
      </w:r>
      <w:r w:rsidR="000B0A27">
        <w:t>analysis (CSIA) was performed on</w:t>
      </w:r>
      <w:r w:rsidRPr="00C51899">
        <w:t xml:space="preserve"> the saturate fractions of bitumens and oil samples. At least one sample from each Eagle Ford Shale member per well was selected for CSIA in order to address possible source and maturity variations. Carbon isotope values (</w:t>
      </w:r>
      <w:r w:rsidRPr="00C51899">
        <w:rPr>
          <w:rFonts w:cstheme="minorHAnsi"/>
          <w:color w:val="000000"/>
        </w:rPr>
        <w:t>δ</w:t>
      </w:r>
      <w:r w:rsidRPr="00C51899">
        <w:rPr>
          <w:rFonts w:cstheme="minorHAnsi"/>
          <w:color w:val="000000"/>
          <w:vertAlign w:val="superscript"/>
        </w:rPr>
        <w:t>13</w:t>
      </w:r>
      <w:r w:rsidRPr="00C51899">
        <w:rPr>
          <w:rFonts w:cstheme="minorHAnsi"/>
          <w:color w:val="000000"/>
        </w:rPr>
        <w:t xml:space="preserve">C) </w:t>
      </w:r>
      <w:r w:rsidRPr="00C51899">
        <w:t xml:space="preserve">for individual </w:t>
      </w:r>
      <w:r w:rsidRPr="00C51899">
        <w:rPr>
          <w:i/>
        </w:rPr>
        <w:t>n-</w:t>
      </w:r>
      <w:r w:rsidRPr="00C51899">
        <w:t xml:space="preserve">alkanes are reported in per mil </w:t>
      </w:r>
      <w:r w:rsidRPr="00C51899">
        <w:rPr>
          <w:rFonts w:ascii="Times New Roman" w:hAnsi="Times New Roman"/>
        </w:rPr>
        <w:t>(</w:t>
      </w:r>
      <w:r w:rsidRPr="00C51899">
        <w:rPr>
          <w:rFonts w:ascii="Times New Roman" w:hAnsi="Times New Roman"/>
          <w:color w:val="181716"/>
          <w:lang w:bidi="ar-SA"/>
        </w:rPr>
        <w:t>‰</w:t>
      </w:r>
      <w:r w:rsidRPr="00C51899">
        <w:t>) relative to the Vienna Pee Dee Belemnite (VPDB) standard (</w:t>
      </w:r>
      <w:r w:rsidR="00230625">
        <w:t>Appendix Q</w:t>
      </w:r>
      <w:r w:rsidRPr="00C51899">
        <w:t xml:space="preserve">). Figures </w:t>
      </w:r>
      <w:r w:rsidR="005E5123" w:rsidRPr="00C51899">
        <w:t>41 to 4</w:t>
      </w:r>
      <w:r w:rsidR="00D76C8F">
        <w:t>6</w:t>
      </w:r>
      <w:r w:rsidRPr="00C51899">
        <w:t xml:space="preserve"> show the </w:t>
      </w:r>
      <w:r w:rsidRPr="00C51899">
        <w:rPr>
          <w:i/>
        </w:rPr>
        <w:t>n-</w:t>
      </w:r>
      <w:r w:rsidRPr="00C51899">
        <w:t>alkane isotope profiles for Eagle Ford Shale samples of different maturity. The carbon isotopic composition of all the samples, including oils and condensates varies from -32.6 to -29.9</w:t>
      </w:r>
      <w:r w:rsidRPr="00C51899">
        <w:rPr>
          <w:rFonts w:ascii="Times New Roman" w:hAnsi="Times New Roman"/>
          <w:color w:val="181716"/>
          <w:lang w:bidi="ar-SA"/>
        </w:rPr>
        <w:t xml:space="preserve">‰, and in general there is no significant variability on the isotope values for the </w:t>
      </w:r>
      <w:r w:rsidRPr="00C51899">
        <w:rPr>
          <w:rFonts w:ascii="Times New Roman" w:hAnsi="Times New Roman"/>
          <w:i/>
          <w:color w:val="181716"/>
          <w:lang w:bidi="ar-SA"/>
        </w:rPr>
        <w:t>n-</w:t>
      </w:r>
      <w:r w:rsidRPr="00C51899">
        <w:rPr>
          <w:rFonts w:ascii="Times New Roman" w:hAnsi="Times New Roman"/>
          <w:color w:val="181716"/>
          <w:lang w:bidi="ar-SA"/>
        </w:rPr>
        <w:t xml:space="preserve">alkanes </w:t>
      </w:r>
      <w:r w:rsidR="000B0A27">
        <w:rPr>
          <w:rFonts w:ascii="Times New Roman" w:hAnsi="Times New Roman"/>
          <w:color w:val="181716"/>
          <w:lang w:bidi="ar-SA"/>
        </w:rPr>
        <w:t xml:space="preserve">in the </w:t>
      </w:r>
      <w:r w:rsidRPr="00C51899">
        <w:rPr>
          <w:rFonts w:ascii="Times New Roman" w:hAnsi="Times New Roman"/>
          <w:color w:val="181716"/>
          <w:lang w:bidi="ar-SA"/>
        </w:rPr>
        <w:t>range analyzed.</w:t>
      </w:r>
    </w:p>
    <w:p w14:paraId="74902FCD" w14:textId="32F94AA7" w:rsidR="00F16F4F" w:rsidRPr="00C51899" w:rsidRDefault="00F16F4F" w:rsidP="00F16F4F">
      <w:pPr>
        <w:ind w:firstLine="720"/>
        <w:jc w:val="both"/>
      </w:pPr>
      <w:r w:rsidRPr="00C51899">
        <w:t xml:space="preserve">Considering that all the </w:t>
      </w:r>
      <w:r w:rsidR="003662F0" w:rsidRPr="00C51899">
        <w:t xml:space="preserve">analyzed </w:t>
      </w:r>
      <w:r w:rsidRPr="00C51899">
        <w:t xml:space="preserve">samples essentially come from the same self-sourced unconventional reservoir, factors such as source rock age, hydrocarbon mixing, and reservoir alteration processes do not have an influence on the isotopic values of the bitumens and liquids analyzed. Therefore, any observed changes in the isotopic composition of the samples would be expected to result from source and thermal maturity variations. Overall, the isotopic profiles for the Eagle Ford Shale samples do not show marked changes in the </w:t>
      </w:r>
      <w:r w:rsidRPr="00C51899">
        <w:rPr>
          <w:rFonts w:cstheme="minorHAnsi"/>
          <w:color w:val="000000"/>
        </w:rPr>
        <w:t>δ</w:t>
      </w:r>
      <w:r w:rsidRPr="00C51899">
        <w:rPr>
          <w:rFonts w:cstheme="minorHAnsi"/>
          <w:color w:val="000000"/>
          <w:vertAlign w:val="superscript"/>
        </w:rPr>
        <w:t>13</w:t>
      </w:r>
      <w:r w:rsidRPr="00C51899">
        <w:rPr>
          <w:rFonts w:cstheme="minorHAnsi"/>
          <w:color w:val="000000"/>
        </w:rPr>
        <w:t>C values. The range of δ</w:t>
      </w:r>
      <w:r w:rsidRPr="00C51899">
        <w:rPr>
          <w:rFonts w:cstheme="minorHAnsi"/>
          <w:color w:val="000000"/>
          <w:vertAlign w:val="superscript"/>
        </w:rPr>
        <w:t>13</w:t>
      </w:r>
      <w:r w:rsidRPr="00C51899">
        <w:rPr>
          <w:rFonts w:cstheme="minorHAnsi"/>
          <w:color w:val="000000"/>
        </w:rPr>
        <w:t xml:space="preserve">C values and the apparently flat and uniform isotopic profiles are in agreement with a marine origin for the samples analyzed (Murray et al., 1994). Even though biomarker data suggest </w:t>
      </w:r>
      <w:r w:rsidR="005E5123" w:rsidRPr="00C51899">
        <w:rPr>
          <w:rFonts w:cstheme="minorHAnsi"/>
          <w:color w:val="000000"/>
        </w:rPr>
        <w:t xml:space="preserve">a </w:t>
      </w:r>
      <w:r w:rsidRPr="00C51899">
        <w:rPr>
          <w:rFonts w:cstheme="minorHAnsi"/>
          <w:color w:val="000000"/>
        </w:rPr>
        <w:t>terrigenou</w:t>
      </w:r>
      <w:r w:rsidR="00657F09" w:rsidRPr="00C51899">
        <w:rPr>
          <w:rFonts w:cstheme="minorHAnsi"/>
          <w:color w:val="000000"/>
        </w:rPr>
        <w:t xml:space="preserve">s organic matter input </w:t>
      </w:r>
      <w:r w:rsidRPr="00C51899">
        <w:rPr>
          <w:rFonts w:cstheme="minorHAnsi"/>
          <w:color w:val="000000"/>
        </w:rPr>
        <w:t xml:space="preserve">for the EFLH well, the </w:t>
      </w:r>
      <w:r w:rsidRPr="00C51899">
        <w:rPr>
          <w:rFonts w:cstheme="minorHAnsi"/>
          <w:i/>
          <w:color w:val="000000"/>
        </w:rPr>
        <w:t>n-</w:t>
      </w:r>
      <w:r w:rsidRPr="00C51899">
        <w:rPr>
          <w:rFonts w:cstheme="minorHAnsi"/>
          <w:color w:val="000000"/>
        </w:rPr>
        <w:t xml:space="preserve">alkanes isotope profiles do not reflect these variations in source. Enrichment </w:t>
      </w:r>
      <w:r w:rsidR="000B0A27">
        <w:rPr>
          <w:rFonts w:cstheme="minorHAnsi"/>
          <w:color w:val="000000"/>
        </w:rPr>
        <w:t>in</w:t>
      </w:r>
      <w:r w:rsidRPr="00C51899">
        <w:rPr>
          <w:rFonts w:cstheme="minorHAnsi"/>
          <w:color w:val="000000"/>
        </w:rPr>
        <w:t xml:space="preserve"> the overall δ</w:t>
      </w:r>
      <w:r w:rsidRPr="00C51899">
        <w:rPr>
          <w:rFonts w:cstheme="minorHAnsi"/>
          <w:color w:val="000000"/>
          <w:vertAlign w:val="superscript"/>
        </w:rPr>
        <w:t>13</w:t>
      </w:r>
      <w:r w:rsidRPr="00C51899">
        <w:rPr>
          <w:rFonts w:cstheme="minorHAnsi"/>
          <w:color w:val="000000"/>
        </w:rPr>
        <w:t xml:space="preserve">C values of </w:t>
      </w:r>
      <w:r w:rsidRPr="00C51899">
        <w:rPr>
          <w:rFonts w:cstheme="minorHAnsi"/>
          <w:i/>
          <w:color w:val="000000"/>
        </w:rPr>
        <w:t>n-</w:t>
      </w:r>
      <w:r w:rsidRPr="00C51899">
        <w:rPr>
          <w:rFonts w:cstheme="minorHAnsi"/>
          <w:color w:val="000000"/>
        </w:rPr>
        <w:t xml:space="preserve">alkanes along with a </w:t>
      </w:r>
      <w:r w:rsidRPr="00C51899">
        <w:rPr>
          <w:rFonts w:cstheme="minorHAnsi"/>
          <w:color w:val="000000"/>
          <w:vertAlign w:val="superscript"/>
        </w:rPr>
        <w:t>13</w:t>
      </w:r>
      <w:r w:rsidRPr="00C51899">
        <w:rPr>
          <w:rFonts w:cstheme="minorHAnsi"/>
          <w:color w:val="000000"/>
        </w:rPr>
        <w:t xml:space="preserve">C depletion in the long-chain </w:t>
      </w:r>
      <w:r w:rsidRPr="00C51899">
        <w:rPr>
          <w:rFonts w:cstheme="minorHAnsi"/>
          <w:i/>
          <w:color w:val="000000"/>
        </w:rPr>
        <w:t>n-</w:t>
      </w:r>
      <w:r w:rsidRPr="00C51899">
        <w:rPr>
          <w:rFonts w:cstheme="minorHAnsi"/>
          <w:color w:val="000000"/>
        </w:rPr>
        <w:t xml:space="preserve">alkanes range is commonly observed in samples with terrigenous organic matter contribution (Murray et al., 1994; Dowling et </w:t>
      </w:r>
      <w:r w:rsidRPr="00C51899">
        <w:rPr>
          <w:rFonts w:cstheme="minorHAnsi"/>
          <w:color w:val="000000"/>
        </w:rPr>
        <w:lastRenderedPageBreak/>
        <w:t>al., 1995), a characteristic that is not detected in the Eag</w:t>
      </w:r>
      <w:r w:rsidR="003662F0">
        <w:rPr>
          <w:rFonts w:cstheme="minorHAnsi"/>
          <w:color w:val="000000"/>
        </w:rPr>
        <w:t xml:space="preserve">le Ford Shale samples analyzed from the EFLH core. </w:t>
      </w:r>
      <w:r w:rsidRPr="00C51899">
        <w:rPr>
          <w:rFonts w:cstheme="minorHAnsi"/>
          <w:color w:val="000000"/>
        </w:rPr>
        <w:t xml:space="preserve">These observations suggest there are no significant variations in organic facies or depositional environments among the different Eagle Ford Shale members. Likewise, despite </w:t>
      </w:r>
      <w:r w:rsidR="000B0A27">
        <w:rPr>
          <w:rFonts w:cstheme="minorHAnsi"/>
          <w:color w:val="000000"/>
        </w:rPr>
        <w:t xml:space="preserve">the fact </w:t>
      </w:r>
      <w:r w:rsidRPr="00C51899">
        <w:rPr>
          <w:rFonts w:cstheme="minorHAnsi"/>
          <w:color w:val="000000"/>
        </w:rPr>
        <w:t>that the samples analyzed have different thermal maturity levels, the isotopic data do not reflect variations regarding this effect. This is an interesting observation since usually hydrocarbons become enriched in δ</w:t>
      </w:r>
      <w:r w:rsidRPr="00C51899">
        <w:rPr>
          <w:rFonts w:cstheme="minorHAnsi"/>
          <w:color w:val="000000"/>
          <w:vertAlign w:val="superscript"/>
        </w:rPr>
        <w:t>13</w:t>
      </w:r>
      <w:r w:rsidRPr="00C51899">
        <w:rPr>
          <w:rFonts w:cstheme="minorHAnsi"/>
          <w:color w:val="000000"/>
        </w:rPr>
        <w:t>C values with increasing maturity (Clayton, 19</w:t>
      </w:r>
      <w:r w:rsidR="000B0A27">
        <w:rPr>
          <w:rFonts w:cstheme="minorHAnsi"/>
          <w:color w:val="000000"/>
        </w:rPr>
        <w:t xml:space="preserve">91). </w:t>
      </w:r>
      <w:r w:rsidR="003662F0">
        <w:rPr>
          <w:rFonts w:cstheme="minorHAnsi"/>
          <w:color w:val="000000"/>
        </w:rPr>
        <w:t>The</w:t>
      </w:r>
      <w:r w:rsidR="000B0A27">
        <w:rPr>
          <w:rFonts w:cstheme="minorHAnsi"/>
          <w:color w:val="000000"/>
        </w:rPr>
        <w:t xml:space="preserve"> similarity in the</w:t>
      </w:r>
      <w:r w:rsidRPr="00C51899">
        <w:rPr>
          <w:rFonts w:cstheme="minorHAnsi"/>
          <w:color w:val="000000"/>
        </w:rPr>
        <w:t xml:space="preserve"> δ</w:t>
      </w:r>
      <w:r w:rsidRPr="00C51899">
        <w:rPr>
          <w:rFonts w:cstheme="minorHAnsi"/>
          <w:color w:val="000000"/>
          <w:vertAlign w:val="superscript"/>
        </w:rPr>
        <w:t>13</w:t>
      </w:r>
      <w:r w:rsidRPr="00C51899">
        <w:rPr>
          <w:rFonts w:cstheme="minorHAnsi"/>
          <w:color w:val="000000"/>
        </w:rPr>
        <w:t xml:space="preserve">C values between the bitumens and the </w:t>
      </w:r>
      <w:r w:rsidR="000B0A27" w:rsidRPr="00C51899">
        <w:rPr>
          <w:rFonts w:cstheme="minorHAnsi"/>
          <w:color w:val="000000"/>
        </w:rPr>
        <w:t xml:space="preserve">analyzed </w:t>
      </w:r>
      <w:r w:rsidRPr="00C51899">
        <w:rPr>
          <w:rFonts w:cstheme="minorHAnsi"/>
          <w:color w:val="000000"/>
        </w:rPr>
        <w:t>liquids indicate that the oils and condensates were generated from the Eagle Ford Shale.</w:t>
      </w:r>
    </w:p>
    <w:p w14:paraId="321A27F0" w14:textId="5B6F0A34" w:rsidR="00F16F4F" w:rsidRPr="00C51899" w:rsidRDefault="00F16F4F" w:rsidP="005E5123">
      <w:pPr>
        <w:ind w:firstLine="720"/>
        <w:jc w:val="both"/>
        <w:rPr>
          <w:rFonts w:cstheme="minorHAnsi"/>
          <w:color w:val="000000"/>
        </w:rPr>
      </w:pPr>
      <w:r w:rsidRPr="00C51899">
        <w:rPr>
          <w:rFonts w:cstheme="minorHAnsi"/>
          <w:color w:val="000000"/>
        </w:rPr>
        <w:t xml:space="preserve">Unfortunately, the lack of published literature regarding CSIA for marine shales using an unconventional reservoir analysis approach prevents making comparisons and correlations of </w:t>
      </w:r>
      <w:r w:rsidR="003662F0">
        <w:rPr>
          <w:rFonts w:cstheme="minorHAnsi"/>
          <w:color w:val="000000"/>
        </w:rPr>
        <w:t>the isotopic data obtained in this research</w:t>
      </w:r>
      <w:r w:rsidRPr="00C51899">
        <w:rPr>
          <w:rFonts w:cstheme="minorHAnsi"/>
          <w:color w:val="000000"/>
        </w:rPr>
        <w:t xml:space="preserve"> with analog settings.</w:t>
      </w:r>
    </w:p>
    <w:p w14:paraId="5043E425" w14:textId="77777777" w:rsidR="005E5123" w:rsidRDefault="005E5123" w:rsidP="005E5123">
      <w:pPr>
        <w:ind w:firstLine="720"/>
        <w:jc w:val="both"/>
      </w:pPr>
    </w:p>
    <w:p w14:paraId="59A83DCE" w14:textId="77777777" w:rsidR="00702AED" w:rsidRPr="00C51899" w:rsidRDefault="00702AED" w:rsidP="005E5123">
      <w:pPr>
        <w:ind w:firstLine="720"/>
        <w:jc w:val="both"/>
      </w:pPr>
    </w:p>
    <w:p w14:paraId="307AFF06" w14:textId="77777777" w:rsidR="00F16F4F" w:rsidRPr="00C51899" w:rsidRDefault="00F16F4F" w:rsidP="00F16F4F">
      <w:pPr>
        <w:keepNext/>
        <w:jc w:val="both"/>
      </w:pPr>
      <w:r w:rsidRPr="00C51899">
        <w:rPr>
          <w:noProof/>
          <w:lang w:bidi="ar-SA"/>
        </w:rPr>
        <w:drawing>
          <wp:inline distT="0" distB="0" distL="0" distR="0" wp14:anchorId="0E5956E6" wp14:editId="318FD973">
            <wp:extent cx="5121493" cy="2874010"/>
            <wp:effectExtent l="0" t="0" r="952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C.png"/>
                    <pic:cNvPicPr/>
                  </pic:nvPicPr>
                  <pic:blipFill>
                    <a:blip r:embed="rId60">
                      <a:extLst>
                        <a:ext uri="{28A0092B-C50C-407E-A947-70E740481C1C}">
                          <a14:useLocalDpi xmlns:a14="http://schemas.microsoft.com/office/drawing/2010/main" val="0"/>
                        </a:ext>
                      </a:extLst>
                    </a:blip>
                    <a:stretch>
                      <a:fillRect/>
                    </a:stretch>
                  </pic:blipFill>
                  <pic:spPr>
                    <a:xfrm>
                      <a:off x="0" y="0"/>
                      <a:ext cx="5121493" cy="2874010"/>
                    </a:xfrm>
                    <a:prstGeom prst="rect">
                      <a:avLst/>
                    </a:prstGeom>
                  </pic:spPr>
                </pic:pic>
              </a:graphicData>
            </a:graphic>
          </wp:inline>
        </w:drawing>
      </w:r>
    </w:p>
    <w:p w14:paraId="7996650A" w14:textId="60D5BBB5" w:rsidR="00F16F4F" w:rsidRPr="00C51899" w:rsidRDefault="00F16F4F" w:rsidP="00F16F4F">
      <w:pPr>
        <w:pStyle w:val="Caption"/>
        <w:jc w:val="both"/>
      </w:pPr>
      <w:bookmarkStart w:id="138" w:name="_Toc387392134"/>
      <w:r w:rsidRPr="00C51899">
        <w:t xml:space="preserve">Figure </w:t>
      </w:r>
      <w:fldSimple w:instr=" SEQ Figure \* ARABIC ">
        <w:r w:rsidR="00C25492">
          <w:rPr>
            <w:noProof/>
          </w:rPr>
          <w:t>41</w:t>
        </w:r>
      </w:fldSimple>
      <w:r w:rsidRPr="00C51899">
        <w:t xml:space="preserve">. </w:t>
      </w:r>
      <w:r w:rsidRPr="00C51899">
        <w:rPr>
          <w:i/>
        </w:rPr>
        <w:t>n-</w:t>
      </w:r>
      <w:r w:rsidR="000B0A27">
        <w:t>A</w:t>
      </w:r>
      <w:r w:rsidRPr="00C51899">
        <w:t>lkane isotope profile from the EFLC extracts (immature)</w:t>
      </w:r>
      <w:bookmarkEnd w:id="138"/>
    </w:p>
    <w:p w14:paraId="2657EEB7" w14:textId="77777777" w:rsidR="00702AED" w:rsidRPr="00C51899" w:rsidRDefault="00702AED" w:rsidP="00F16F4F">
      <w:pPr>
        <w:jc w:val="both"/>
      </w:pPr>
    </w:p>
    <w:p w14:paraId="6F2B27EB" w14:textId="77777777" w:rsidR="00F16F4F" w:rsidRPr="00C51899" w:rsidRDefault="00F16F4F" w:rsidP="00F16F4F">
      <w:pPr>
        <w:keepNext/>
        <w:jc w:val="both"/>
      </w:pPr>
      <w:r w:rsidRPr="00C51899">
        <w:rPr>
          <w:noProof/>
          <w:lang w:bidi="ar-SA"/>
        </w:rPr>
        <w:drawing>
          <wp:inline distT="0" distB="0" distL="0" distR="0" wp14:anchorId="5E9CA4EC" wp14:editId="7695F0D5">
            <wp:extent cx="5394960" cy="2991264"/>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MK.png"/>
                    <pic:cNvPicPr/>
                  </pic:nvPicPr>
                  <pic:blipFill>
                    <a:blip r:embed="rId61">
                      <a:extLst>
                        <a:ext uri="{28A0092B-C50C-407E-A947-70E740481C1C}">
                          <a14:useLocalDpi xmlns:a14="http://schemas.microsoft.com/office/drawing/2010/main" val="0"/>
                        </a:ext>
                      </a:extLst>
                    </a:blip>
                    <a:stretch>
                      <a:fillRect/>
                    </a:stretch>
                  </pic:blipFill>
                  <pic:spPr>
                    <a:xfrm>
                      <a:off x="0" y="0"/>
                      <a:ext cx="5394960" cy="2991264"/>
                    </a:xfrm>
                    <a:prstGeom prst="rect">
                      <a:avLst/>
                    </a:prstGeom>
                  </pic:spPr>
                </pic:pic>
              </a:graphicData>
            </a:graphic>
          </wp:inline>
        </w:drawing>
      </w:r>
    </w:p>
    <w:p w14:paraId="65A7680B" w14:textId="3F66E1ED" w:rsidR="00F16F4F" w:rsidRPr="00C51899" w:rsidRDefault="00F16F4F" w:rsidP="00F16F4F">
      <w:pPr>
        <w:pStyle w:val="Caption"/>
        <w:jc w:val="both"/>
      </w:pPr>
      <w:bookmarkStart w:id="139" w:name="_Toc387392135"/>
      <w:r w:rsidRPr="00C51899">
        <w:t xml:space="preserve">Figure </w:t>
      </w:r>
      <w:fldSimple w:instr=" SEQ Figure \* ARABIC ">
        <w:r w:rsidR="00C25492">
          <w:rPr>
            <w:noProof/>
          </w:rPr>
          <w:t>42</w:t>
        </w:r>
      </w:fldSimple>
      <w:r w:rsidRPr="00C51899">
        <w:t xml:space="preserve">. </w:t>
      </w:r>
      <w:r w:rsidRPr="00C51899">
        <w:rPr>
          <w:i/>
        </w:rPr>
        <w:t>n-</w:t>
      </w:r>
      <w:r w:rsidR="000B0A27" w:rsidRPr="000B0A27">
        <w:t>A</w:t>
      </w:r>
      <w:r w:rsidRPr="00C51899">
        <w:t>lkane isotope profile from the EFMK extracts (oil window)</w:t>
      </w:r>
      <w:bookmarkEnd w:id="139"/>
    </w:p>
    <w:p w14:paraId="624F49A2" w14:textId="77777777" w:rsidR="00F16F4F" w:rsidRDefault="00F16F4F" w:rsidP="00F16F4F"/>
    <w:p w14:paraId="3B82EF61" w14:textId="77777777" w:rsidR="00D76C8F" w:rsidRDefault="00D76C8F" w:rsidP="00F16F4F"/>
    <w:p w14:paraId="1F50DB2B" w14:textId="77777777" w:rsidR="00D76C8F" w:rsidRDefault="00D76C8F" w:rsidP="00D76C8F">
      <w:pPr>
        <w:keepNext/>
      </w:pPr>
      <w:r>
        <w:rPr>
          <w:noProof/>
          <w:lang w:bidi="ar-SA"/>
        </w:rPr>
        <w:drawing>
          <wp:inline distT="0" distB="0" distL="0" distR="0" wp14:anchorId="4EA7C992" wp14:editId="71451655">
            <wp:extent cx="5394960" cy="2927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FA_Isotopes.png"/>
                    <pic:cNvPicPr/>
                  </pic:nvPicPr>
                  <pic:blipFill>
                    <a:blip r:embed="rId62">
                      <a:extLst>
                        <a:ext uri="{28A0092B-C50C-407E-A947-70E740481C1C}">
                          <a14:useLocalDpi xmlns:a14="http://schemas.microsoft.com/office/drawing/2010/main" val="0"/>
                        </a:ext>
                      </a:extLst>
                    </a:blip>
                    <a:stretch>
                      <a:fillRect/>
                    </a:stretch>
                  </pic:blipFill>
                  <pic:spPr>
                    <a:xfrm>
                      <a:off x="0" y="0"/>
                      <a:ext cx="5394960" cy="2927350"/>
                    </a:xfrm>
                    <a:prstGeom prst="rect">
                      <a:avLst/>
                    </a:prstGeom>
                  </pic:spPr>
                </pic:pic>
              </a:graphicData>
            </a:graphic>
          </wp:inline>
        </w:drawing>
      </w:r>
    </w:p>
    <w:p w14:paraId="29262A9D" w14:textId="34C471A7" w:rsidR="00D76C8F" w:rsidRDefault="00D76C8F" w:rsidP="00D76C8F">
      <w:pPr>
        <w:pStyle w:val="Caption"/>
      </w:pPr>
      <w:bookmarkStart w:id="140" w:name="_Toc387392136"/>
      <w:r>
        <w:t xml:space="preserve">Figure </w:t>
      </w:r>
      <w:fldSimple w:instr=" SEQ Figure \* ARABIC ">
        <w:r w:rsidR="00C25492">
          <w:rPr>
            <w:noProof/>
          </w:rPr>
          <w:t>43</w:t>
        </w:r>
      </w:fldSimple>
      <w:r>
        <w:t xml:space="preserve">. </w:t>
      </w:r>
      <w:r w:rsidRPr="00C51899">
        <w:rPr>
          <w:i/>
        </w:rPr>
        <w:t>n-</w:t>
      </w:r>
      <w:r w:rsidRPr="000B0A27">
        <w:t>A</w:t>
      </w:r>
      <w:r w:rsidRPr="00C51899">
        <w:t>lka</w:t>
      </w:r>
      <w:r>
        <w:t>ne isotope profile from the EFFA</w:t>
      </w:r>
      <w:r w:rsidRPr="00C51899">
        <w:t xml:space="preserve"> extracts (</w:t>
      </w:r>
      <w:r>
        <w:t xml:space="preserve">peak </w:t>
      </w:r>
      <w:r w:rsidRPr="00C51899">
        <w:t>oil window)</w:t>
      </w:r>
      <w:bookmarkEnd w:id="140"/>
    </w:p>
    <w:p w14:paraId="534AA6EC" w14:textId="77777777" w:rsidR="00E75562" w:rsidRDefault="00E75562" w:rsidP="00E75562"/>
    <w:p w14:paraId="71F29BAD" w14:textId="77777777" w:rsidR="00E75562" w:rsidRPr="00E75562" w:rsidRDefault="00E75562" w:rsidP="00E75562"/>
    <w:p w14:paraId="383DA2BA" w14:textId="77777777" w:rsidR="00D76C8F" w:rsidRPr="00C51899" w:rsidRDefault="00D76C8F" w:rsidP="00F16F4F"/>
    <w:p w14:paraId="16C8AB50" w14:textId="77777777" w:rsidR="00F16F4F" w:rsidRPr="00C51899" w:rsidRDefault="00F16F4F" w:rsidP="00F16F4F">
      <w:pPr>
        <w:keepNext/>
        <w:jc w:val="both"/>
      </w:pPr>
      <w:r w:rsidRPr="00C51899">
        <w:rPr>
          <w:noProof/>
          <w:lang w:bidi="ar-SA"/>
        </w:rPr>
        <w:drawing>
          <wp:inline distT="0" distB="0" distL="0" distR="0" wp14:anchorId="6E93D00E" wp14:editId="0276BDEF">
            <wp:extent cx="5445222" cy="292608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AC.png"/>
                    <pic:cNvPicPr/>
                  </pic:nvPicPr>
                  <pic:blipFill>
                    <a:blip r:embed="rId63">
                      <a:extLst>
                        <a:ext uri="{28A0092B-C50C-407E-A947-70E740481C1C}">
                          <a14:useLocalDpi xmlns:a14="http://schemas.microsoft.com/office/drawing/2010/main" val="0"/>
                        </a:ext>
                      </a:extLst>
                    </a:blip>
                    <a:stretch>
                      <a:fillRect/>
                    </a:stretch>
                  </pic:blipFill>
                  <pic:spPr>
                    <a:xfrm>
                      <a:off x="0" y="0"/>
                      <a:ext cx="5445654" cy="2926312"/>
                    </a:xfrm>
                    <a:prstGeom prst="rect">
                      <a:avLst/>
                    </a:prstGeom>
                  </pic:spPr>
                </pic:pic>
              </a:graphicData>
            </a:graphic>
          </wp:inline>
        </w:drawing>
      </w:r>
    </w:p>
    <w:p w14:paraId="2B60DF46" w14:textId="43941BF3" w:rsidR="00F16F4F" w:rsidRPr="00C51899" w:rsidRDefault="00F16F4F" w:rsidP="00F16F4F">
      <w:pPr>
        <w:pStyle w:val="Caption"/>
        <w:jc w:val="both"/>
      </w:pPr>
      <w:bookmarkStart w:id="141" w:name="_Toc387392137"/>
      <w:r w:rsidRPr="00C51899">
        <w:t xml:space="preserve">Figure </w:t>
      </w:r>
      <w:fldSimple w:instr=" SEQ Figure \* ARABIC ">
        <w:r w:rsidR="00C25492">
          <w:rPr>
            <w:noProof/>
          </w:rPr>
          <w:t>44</w:t>
        </w:r>
      </w:fldSimple>
      <w:r w:rsidRPr="00C51899">
        <w:t>.</w:t>
      </w:r>
      <w:r w:rsidRPr="00C51899">
        <w:rPr>
          <w:i/>
        </w:rPr>
        <w:t xml:space="preserve"> n-</w:t>
      </w:r>
      <w:r w:rsidR="000B0A27">
        <w:t>A</w:t>
      </w:r>
      <w:r w:rsidRPr="00C51899">
        <w:t>lkane isotope profile from the EFAC extracts (immature)</w:t>
      </w:r>
      <w:bookmarkEnd w:id="141"/>
    </w:p>
    <w:p w14:paraId="3E6257A6" w14:textId="77777777" w:rsidR="00F16F4F" w:rsidRDefault="00F16F4F" w:rsidP="00F16F4F">
      <w:pPr>
        <w:jc w:val="both"/>
      </w:pPr>
    </w:p>
    <w:p w14:paraId="166DA505" w14:textId="77777777" w:rsidR="00702AED" w:rsidRDefault="00702AED" w:rsidP="00F16F4F">
      <w:pPr>
        <w:jc w:val="both"/>
      </w:pPr>
    </w:p>
    <w:p w14:paraId="0C8CE3E1" w14:textId="77777777" w:rsidR="00F16F4F" w:rsidRPr="00C51899" w:rsidRDefault="00F16F4F" w:rsidP="00F16F4F">
      <w:pPr>
        <w:keepNext/>
        <w:jc w:val="both"/>
      </w:pPr>
      <w:r w:rsidRPr="00C51899">
        <w:rPr>
          <w:noProof/>
          <w:lang w:bidi="ar-SA"/>
        </w:rPr>
        <w:drawing>
          <wp:inline distT="0" distB="0" distL="0" distR="0" wp14:anchorId="4C0B7A1E" wp14:editId="20612177">
            <wp:extent cx="5394960" cy="2923547"/>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H.png"/>
                    <pic:cNvPicPr/>
                  </pic:nvPicPr>
                  <pic:blipFill>
                    <a:blip r:embed="rId64">
                      <a:extLst>
                        <a:ext uri="{28A0092B-C50C-407E-A947-70E740481C1C}">
                          <a14:useLocalDpi xmlns:a14="http://schemas.microsoft.com/office/drawing/2010/main" val="0"/>
                        </a:ext>
                      </a:extLst>
                    </a:blip>
                    <a:stretch>
                      <a:fillRect/>
                    </a:stretch>
                  </pic:blipFill>
                  <pic:spPr>
                    <a:xfrm>
                      <a:off x="0" y="0"/>
                      <a:ext cx="5394960" cy="2923547"/>
                    </a:xfrm>
                    <a:prstGeom prst="rect">
                      <a:avLst/>
                    </a:prstGeom>
                  </pic:spPr>
                </pic:pic>
              </a:graphicData>
            </a:graphic>
          </wp:inline>
        </w:drawing>
      </w:r>
    </w:p>
    <w:p w14:paraId="140EEFDB" w14:textId="5907CEE7" w:rsidR="00F16F4F" w:rsidRPr="00C51899" w:rsidRDefault="00F16F4F" w:rsidP="00F16F4F">
      <w:pPr>
        <w:pStyle w:val="Caption"/>
        <w:jc w:val="both"/>
      </w:pPr>
      <w:bookmarkStart w:id="142" w:name="_Toc387392138"/>
      <w:r w:rsidRPr="00C51899">
        <w:t xml:space="preserve">Figure </w:t>
      </w:r>
      <w:fldSimple w:instr=" SEQ Figure \* ARABIC ">
        <w:r w:rsidR="00C25492">
          <w:rPr>
            <w:noProof/>
          </w:rPr>
          <w:t>45</w:t>
        </w:r>
      </w:fldSimple>
      <w:r w:rsidRPr="00C51899">
        <w:t>.</w:t>
      </w:r>
      <w:r w:rsidRPr="00C51899">
        <w:rPr>
          <w:i/>
        </w:rPr>
        <w:t xml:space="preserve"> n-</w:t>
      </w:r>
      <w:r w:rsidR="000B0A27">
        <w:t>A</w:t>
      </w:r>
      <w:r w:rsidRPr="00C51899">
        <w:t>lkane isotope profile from the EFLH extracts (oil window)</w:t>
      </w:r>
      <w:bookmarkEnd w:id="142"/>
    </w:p>
    <w:p w14:paraId="1C14521E" w14:textId="77777777" w:rsidR="00F16F4F" w:rsidRDefault="00F16F4F" w:rsidP="00F16F4F">
      <w:pPr>
        <w:jc w:val="both"/>
      </w:pPr>
    </w:p>
    <w:p w14:paraId="034B23ED" w14:textId="77777777" w:rsidR="00E75562" w:rsidRDefault="00E75562" w:rsidP="00F16F4F">
      <w:pPr>
        <w:jc w:val="both"/>
      </w:pPr>
    </w:p>
    <w:p w14:paraId="74ADFA1C" w14:textId="77777777" w:rsidR="00E75562" w:rsidRPr="00C51899" w:rsidRDefault="00E75562" w:rsidP="00F16F4F">
      <w:pPr>
        <w:jc w:val="both"/>
      </w:pPr>
    </w:p>
    <w:p w14:paraId="3AC8A394" w14:textId="77777777" w:rsidR="00F16F4F" w:rsidRPr="00C51899" w:rsidRDefault="00F16F4F" w:rsidP="00F16F4F">
      <w:pPr>
        <w:keepNext/>
        <w:jc w:val="both"/>
      </w:pPr>
      <w:r w:rsidRPr="00C51899">
        <w:rPr>
          <w:noProof/>
          <w:lang w:bidi="ar-SA"/>
        </w:rPr>
        <w:drawing>
          <wp:inline distT="0" distB="0" distL="0" distR="0" wp14:anchorId="384FFE2F" wp14:editId="494D8915">
            <wp:extent cx="5604046" cy="332994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QUIDS.png"/>
                    <pic:cNvPicPr/>
                  </pic:nvPicPr>
                  <pic:blipFill>
                    <a:blip r:embed="rId65">
                      <a:extLst>
                        <a:ext uri="{28A0092B-C50C-407E-A947-70E740481C1C}">
                          <a14:useLocalDpi xmlns:a14="http://schemas.microsoft.com/office/drawing/2010/main" val="0"/>
                        </a:ext>
                      </a:extLst>
                    </a:blip>
                    <a:stretch>
                      <a:fillRect/>
                    </a:stretch>
                  </pic:blipFill>
                  <pic:spPr>
                    <a:xfrm>
                      <a:off x="0" y="0"/>
                      <a:ext cx="5604424" cy="3330165"/>
                    </a:xfrm>
                    <a:prstGeom prst="rect">
                      <a:avLst/>
                    </a:prstGeom>
                  </pic:spPr>
                </pic:pic>
              </a:graphicData>
            </a:graphic>
          </wp:inline>
        </w:drawing>
      </w:r>
    </w:p>
    <w:p w14:paraId="3E383BC2" w14:textId="67D508C5" w:rsidR="00F16F4F" w:rsidRDefault="00F16F4F" w:rsidP="00F16F4F">
      <w:pPr>
        <w:pStyle w:val="Caption"/>
        <w:jc w:val="both"/>
      </w:pPr>
      <w:bookmarkStart w:id="143" w:name="_Toc387392139"/>
      <w:r w:rsidRPr="00C51899">
        <w:t xml:space="preserve">Figure </w:t>
      </w:r>
      <w:fldSimple w:instr=" SEQ Figure \* ARABIC ">
        <w:r w:rsidR="00C25492">
          <w:rPr>
            <w:noProof/>
          </w:rPr>
          <w:t>46</w:t>
        </w:r>
      </w:fldSimple>
      <w:r w:rsidRPr="00C51899">
        <w:t>.</w:t>
      </w:r>
      <w:r w:rsidRPr="00C51899">
        <w:rPr>
          <w:i/>
        </w:rPr>
        <w:t xml:space="preserve"> n-</w:t>
      </w:r>
      <w:r w:rsidR="000B0A27">
        <w:t>A</w:t>
      </w:r>
      <w:r w:rsidRPr="00C51899">
        <w:t>lkane isotope profile from oils and condensate samples (condensate/wet gas window)</w:t>
      </w:r>
      <w:bookmarkEnd w:id="143"/>
    </w:p>
    <w:p w14:paraId="68C8C354" w14:textId="77777777" w:rsidR="00E75562" w:rsidRDefault="00E75562" w:rsidP="00E75562"/>
    <w:p w14:paraId="78FA51FE" w14:textId="77777777" w:rsidR="00E75562" w:rsidRDefault="00E75562" w:rsidP="00E75562"/>
    <w:p w14:paraId="36286D5E" w14:textId="77777777" w:rsidR="00E75562" w:rsidRDefault="00E75562" w:rsidP="00E75562"/>
    <w:p w14:paraId="47F87ECC" w14:textId="77777777" w:rsidR="00E75562" w:rsidRDefault="00E75562" w:rsidP="00E75562"/>
    <w:p w14:paraId="2325352C" w14:textId="77777777" w:rsidR="00E75562" w:rsidRDefault="00E75562" w:rsidP="00E75562"/>
    <w:p w14:paraId="6575A363" w14:textId="77777777" w:rsidR="00E75562" w:rsidRDefault="00E75562" w:rsidP="00E75562"/>
    <w:p w14:paraId="6D09F4F6" w14:textId="77777777" w:rsidR="00E75562" w:rsidRDefault="00E75562" w:rsidP="00E75562"/>
    <w:p w14:paraId="32078611" w14:textId="77777777" w:rsidR="00E75562" w:rsidRDefault="00E75562" w:rsidP="00E75562"/>
    <w:p w14:paraId="050C0983" w14:textId="77777777" w:rsidR="00E75562" w:rsidRDefault="00E75562" w:rsidP="00E75562"/>
    <w:p w14:paraId="5160FB29" w14:textId="77777777" w:rsidR="00E75562" w:rsidRDefault="00E75562" w:rsidP="00E75562"/>
    <w:p w14:paraId="39D59F3D" w14:textId="77777777" w:rsidR="00E75562" w:rsidRPr="00E75562" w:rsidRDefault="00E75562" w:rsidP="00E75562"/>
    <w:p w14:paraId="1639B939" w14:textId="5CDAFECD" w:rsidR="001142D4" w:rsidRPr="00C51899" w:rsidRDefault="001142D4" w:rsidP="008579D4">
      <w:pPr>
        <w:pStyle w:val="Heading1"/>
      </w:pPr>
      <w:bookmarkStart w:id="144" w:name="_Toc387392056"/>
      <w:r w:rsidRPr="00C51899">
        <w:lastRenderedPageBreak/>
        <w:t>CHAPTER I</w:t>
      </w:r>
      <w:r w:rsidR="000C1E94" w:rsidRPr="00C51899">
        <w:t>II</w:t>
      </w:r>
      <w:bookmarkEnd w:id="144"/>
    </w:p>
    <w:p w14:paraId="7C25B3FC" w14:textId="13B0D94D" w:rsidR="00CA7A56" w:rsidRPr="00C51899" w:rsidRDefault="00804B87" w:rsidP="00A811E3">
      <w:pPr>
        <w:pStyle w:val="Heading2"/>
        <w:numPr>
          <w:ilvl w:val="1"/>
          <w:numId w:val="20"/>
        </w:numPr>
      </w:pPr>
      <w:bookmarkStart w:id="145" w:name="_Toc387392057"/>
      <w:r w:rsidRPr="00C51899">
        <w:t>Regi</w:t>
      </w:r>
      <w:r w:rsidR="00BC3B67">
        <w:t xml:space="preserve">onal and local organic geochemistry </w:t>
      </w:r>
      <w:r w:rsidRPr="00C51899">
        <w:t>of the Eagle Ford Shale</w:t>
      </w:r>
      <w:bookmarkEnd w:id="145"/>
    </w:p>
    <w:p w14:paraId="5CF3DA6D" w14:textId="7B48A18F" w:rsidR="00537BD8" w:rsidRPr="00C51899" w:rsidRDefault="00537BD8" w:rsidP="00D56418">
      <w:pPr>
        <w:tabs>
          <w:tab w:val="left" w:pos="810"/>
        </w:tabs>
        <w:ind w:firstLine="720"/>
        <w:jc w:val="both"/>
      </w:pPr>
      <w:r w:rsidRPr="00C51899">
        <w:t xml:space="preserve">Geochemical analyses of the Eagle Ford Shale </w:t>
      </w:r>
      <w:r w:rsidR="00FE0D3C">
        <w:t xml:space="preserve">from </w:t>
      </w:r>
      <w:r w:rsidRPr="00C51899">
        <w:t>outcrop and core samples reveal</w:t>
      </w:r>
      <w:r w:rsidR="00DA73C2">
        <w:t xml:space="preserve"> </w:t>
      </w:r>
      <w:r w:rsidR="00D56418">
        <w:t>minimal</w:t>
      </w:r>
      <w:r w:rsidRPr="00C51899">
        <w:t xml:space="preserve"> variations in the organic matter type and environmental conditions during deposition of the different Eagle Ford Shale Group members. </w:t>
      </w:r>
      <w:r w:rsidR="000B1B44" w:rsidRPr="00C51899">
        <w:t>Detailed geochemical logs of the biomarker ratios calculated for each outcrop, core, and region analyzed in this</w:t>
      </w:r>
      <w:r w:rsidR="00FE0D3C">
        <w:t xml:space="preserve"> study are presented in Appendices</w:t>
      </w:r>
      <w:r w:rsidR="000B1B44" w:rsidRPr="00C51899">
        <w:t xml:space="preserve"> F through H. Numerical values of these ratios are presented</w:t>
      </w:r>
      <w:r w:rsidR="00FE0D3C">
        <w:t xml:space="preserve"> in Appendices</w:t>
      </w:r>
      <w:r w:rsidR="000B1B44" w:rsidRPr="00C51899">
        <w:t xml:space="preserve"> I through K. </w:t>
      </w:r>
      <w:r w:rsidRPr="00C51899">
        <w:t xml:space="preserve">Preliminary analyses </w:t>
      </w:r>
      <w:r w:rsidR="00B64D01" w:rsidRPr="00C51899">
        <w:t xml:space="preserve">of the Eagle Ford Shale samples </w:t>
      </w:r>
      <w:r w:rsidRPr="00C51899">
        <w:t xml:space="preserve">indicate </w:t>
      </w:r>
      <w:r w:rsidR="00B64D01" w:rsidRPr="00C51899">
        <w:t>a similar</w:t>
      </w:r>
      <w:r w:rsidRPr="00C51899">
        <w:t xml:space="preserve"> genetic relationship and</w:t>
      </w:r>
      <w:r w:rsidR="00FE0D3C">
        <w:t xml:space="preserve"> generally </w:t>
      </w:r>
      <w:r w:rsidRPr="00C51899">
        <w:t>do not sho</w:t>
      </w:r>
      <w:r w:rsidR="00DA73C2">
        <w:t>w significant changes in source</w:t>
      </w:r>
      <w:r w:rsidRPr="00C51899">
        <w:t xml:space="preserve"> and depositional set</w:t>
      </w:r>
      <w:r w:rsidR="00FE0D3C">
        <w:t xml:space="preserve">tings. Despite </w:t>
      </w:r>
      <w:r w:rsidR="00032FCA">
        <w:t xml:space="preserve">the fact that </w:t>
      </w:r>
      <w:r w:rsidR="00FE0D3C">
        <w:t xml:space="preserve">these samples </w:t>
      </w:r>
      <w:r w:rsidR="00841EE8">
        <w:t>occur</w:t>
      </w:r>
      <w:r w:rsidRPr="00C51899">
        <w:t xml:space="preserve"> in areas separated by important geological structures</w:t>
      </w:r>
      <w:r w:rsidR="00FE0D3C">
        <w:t>,</w:t>
      </w:r>
      <w:r w:rsidR="00DA73C2">
        <w:t xml:space="preserve"> </w:t>
      </w:r>
      <w:r w:rsidRPr="00C51899">
        <w:t>they share similar organic geochemica</w:t>
      </w:r>
      <w:r w:rsidR="00FE0D3C">
        <w:t>l characteristics that point</w:t>
      </w:r>
      <w:r w:rsidR="00032FCA">
        <w:t xml:space="preserve"> out </w:t>
      </w:r>
      <w:r w:rsidRPr="00C51899">
        <w:t xml:space="preserve">their common </w:t>
      </w:r>
      <w:r w:rsidR="00B64D01" w:rsidRPr="00C51899">
        <w:t>origin</w:t>
      </w:r>
      <w:r w:rsidRPr="00C51899">
        <w:t>. Based on TOC and Rock Eval parameters, the Eagle Ford Shale samples show</w:t>
      </w:r>
      <w:r w:rsidR="00032FCA" w:rsidRPr="00032FCA">
        <w:t xml:space="preserve"> </w:t>
      </w:r>
      <w:r w:rsidR="00032FCA" w:rsidRPr="00C51899">
        <w:t>organic matter quality</w:t>
      </w:r>
      <w:r w:rsidR="00032FCA">
        <w:t xml:space="preserve"> and</w:t>
      </w:r>
      <w:r w:rsidRPr="00C51899">
        <w:t xml:space="preserve"> good source rock potential. These source rocks are dominated by Type II kerogen and were d</w:t>
      </w:r>
      <w:r w:rsidR="00FE0D3C">
        <w:t>eposited under marine carbonate</w:t>
      </w:r>
      <w:r w:rsidRPr="00C51899">
        <w:t xml:space="preserve"> anoxic conditions with minimal terrigenous organic matter input, as indicated by low TAR </w:t>
      </w:r>
      <w:r w:rsidR="00FE0D3C">
        <w:t>and CPI values. The exception to</w:t>
      </w:r>
      <w:r w:rsidRPr="00C51899">
        <w:t xml:space="preserve"> the latter occurs </w:t>
      </w:r>
      <w:r w:rsidR="00BC3B67">
        <w:t>in</w:t>
      </w:r>
      <w:r w:rsidRPr="00C51899">
        <w:t xml:space="preserve"> the </w:t>
      </w:r>
      <w:r w:rsidR="00BC3B67">
        <w:t>EFLH</w:t>
      </w:r>
      <w:r w:rsidR="00DA73C2">
        <w:t xml:space="preserve"> core</w:t>
      </w:r>
      <w:r w:rsidR="00BC3B67">
        <w:t xml:space="preserve"> (East Texas)</w:t>
      </w:r>
      <w:r w:rsidR="00DA73C2">
        <w:t xml:space="preserve"> where </w:t>
      </w:r>
      <w:r w:rsidR="00B8738A">
        <w:t xml:space="preserve">various </w:t>
      </w:r>
      <w:r w:rsidRPr="00C51899">
        <w:t>geochem</w:t>
      </w:r>
      <w:r w:rsidR="00DA73C2">
        <w:t>ical parameters</w:t>
      </w:r>
      <w:r w:rsidR="00FE0D3C">
        <w:t>,</w:t>
      </w:r>
      <w:r w:rsidR="00DA73C2">
        <w:t xml:space="preserve"> such as high TAR and CPI ratios, </w:t>
      </w:r>
      <w:r w:rsidRPr="00C51899">
        <w:t>Pr/</w:t>
      </w:r>
      <w:r w:rsidRPr="00C51899">
        <w:rPr>
          <w:i/>
        </w:rPr>
        <w:t>n-</w:t>
      </w:r>
      <w:r w:rsidRPr="00C51899">
        <w:t>C</w:t>
      </w:r>
      <w:r w:rsidRPr="00C51899">
        <w:rPr>
          <w:vertAlign w:val="subscript"/>
        </w:rPr>
        <w:t>17</w:t>
      </w:r>
      <w:r w:rsidRPr="00C51899">
        <w:t xml:space="preserve"> and Ph/</w:t>
      </w:r>
      <w:r w:rsidRPr="00C51899">
        <w:rPr>
          <w:i/>
        </w:rPr>
        <w:t>n-</w:t>
      </w:r>
      <w:r w:rsidRPr="00C51899">
        <w:t>C</w:t>
      </w:r>
      <w:r w:rsidRPr="00C51899">
        <w:rPr>
          <w:vertAlign w:val="subscript"/>
        </w:rPr>
        <w:t>18</w:t>
      </w:r>
      <w:r w:rsidR="00DA73C2">
        <w:t xml:space="preserve"> values</w:t>
      </w:r>
      <w:r w:rsidRPr="00C51899">
        <w:t>, low C</w:t>
      </w:r>
      <w:r w:rsidRPr="00C51899">
        <w:rPr>
          <w:vertAlign w:val="subscript"/>
        </w:rPr>
        <w:t>31</w:t>
      </w:r>
      <w:r w:rsidRPr="00C51899">
        <w:t xml:space="preserve">R/30H, and low 30-NorH/30H ratios indicate these sediments were </w:t>
      </w:r>
      <w:r w:rsidR="006E24F7">
        <w:t xml:space="preserve">possibly </w:t>
      </w:r>
      <w:r w:rsidR="00217D20">
        <w:t xml:space="preserve">influenced by terrigenous material and </w:t>
      </w:r>
      <w:r w:rsidR="006E24F7">
        <w:t>deposited under suboxic-oxic conditions</w:t>
      </w:r>
      <w:r w:rsidRPr="00C51899">
        <w:t>. This organic matter source variation in East Texas</w:t>
      </w:r>
      <w:r w:rsidR="00FE0D3C">
        <w:t>,</w:t>
      </w:r>
      <w:r w:rsidRPr="00C51899">
        <w:t xml:space="preserve"> with respect </w:t>
      </w:r>
      <w:r w:rsidR="004308CB">
        <w:t>to the other locations</w:t>
      </w:r>
      <w:r w:rsidR="00FE0D3C">
        <w:t>,</w:t>
      </w:r>
      <w:r w:rsidR="004308CB">
        <w:t xml:space="preserve"> may be </w:t>
      </w:r>
      <w:r w:rsidRPr="00C51899">
        <w:t xml:space="preserve">result of the </w:t>
      </w:r>
      <w:r w:rsidR="004308CB" w:rsidRPr="00EB4DB5">
        <w:t>presence</w:t>
      </w:r>
      <w:r w:rsidRPr="00EB4DB5">
        <w:t xml:space="preserve"> of the deltaic depositional system </w:t>
      </w:r>
      <w:r w:rsidR="004308CB" w:rsidRPr="00EB4DB5">
        <w:t>that influenced</w:t>
      </w:r>
      <w:r w:rsidRPr="00EB4DB5">
        <w:t xml:space="preserve"> sedimentation of the Woodbine-Eagle Ford Shale units.</w:t>
      </w:r>
      <w:r w:rsidRPr="00C51899">
        <w:t xml:space="preserve"> Biomarker parameters reflecting the marine organic </w:t>
      </w:r>
      <w:r w:rsidRPr="00C51899">
        <w:lastRenderedPageBreak/>
        <w:t xml:space="preserve">matter source for the Eagle Ford Shale sediments include the </w:t>
      </w:r>
      <w:r w:rsidR="00032FCA">
        <w:t>steroids</w:t>
      </w:r>
      <w:r w:rsidRPr="00C51899">
        <w:t xml:space="preserve"> distributions, </w:t>
      </w:r>
      <w:r w:rsidR="00BC3B67">
        <w:t xml:space="preserve">and </w:t>
      </w:r>
      <w:r w:rsidRPr="00C51899">
        <w:t>high steranes/17</w:t>
      </w:r>
      <w:r w:rsidRPr="00C51899">
        <w:rPr>
          <w:rFonts w:cstheme="minorHAnsi"/>
          <w:color w:val="000000"/>
        </w:rPr>
        <w:t>α</w:t>
      </w:r>
      <w:r w:rsidRPr="00C51899">
        <w:t>-hopanes, C</w:t>
      </w:r>
      <w:r w:rsidRPr="00C51899">
        <w:rPr>
          <w:vertAlign w:val="subscript"/>
        </w:rPr>
        <w:t>23</w:t>
      </w:r>
      <w:r w:rsidRPr="00C51899">
        <w:t xml:space="preserve"> tricyclic terpane/C</w:t>
      </w:r>
      <w:r w:rsidRPr="00C51899">
        <w:rPr>
          <w:vertAlign w:val="subscript"/>
        </w:rPr>
        <w:t>30</w:t>
      </w:r>
      <w:r w:rsidRPr="00C51899">
        <w:t xml:space="preserve"> hopane, and C</w:t>
      </w:r>
      <w:r w:rsidRPr="00C51899">
        <w:rPr>
          <w:vertAlign w:val="subscript"/>
        </w:rPr>
        <w:t>31</w:t>
      </w:r>
      <w:r w:rsidR="00B8738A">
        <w:t>R/30H</w:t>
      </w:r>
      <w:r w:rsidRPr="00C51899">
        <w:t xml:space="preserve"> ratios.</w:t>
      </w:r>
    </w:p>
    <w:p w14:paraId="120F7D8A" w14:textId="1C506E67" w:rsidR="00537BD8" w:rsidRPr="00C51899" w:rsidRDefault="00FE0D3C" w:rsidP="00537BD8">
      <w:pPr>
        <w:ind w:firstLine="720"/>
        <w:jc w:val="both"/>
      </w:pPr>
      <w:r>
        <w:t>Generally</w:t>
      </w:r>
      <w:r w:rsidR="00537BD8" w:rsidRPr="00C51899">
        <w:t>, the Eagle Ford Shale was deposited under anoxic conditions as indicated by their low Pr/Ph values, and the high concentrations of C</w:t>
      </w:r>
      <w:r w:rsidR="00537BD8" w:rsidRPr="00DF2E80">
        <w:rPr>
          <w:vertAlign w:val="subscript"/>
        </w:rPr>
        <w:t>35</w:t>
      </w:r>
      <w:r w:rsidR="00537BD8" w:rsidRPr="00C51899">
        <w:t xml:space="preserve"> homohopanes relative to their C</w:t>
      </w:r>
      <w:r w:rsidR="00537BD8" w:rsidRPr="00C51899">
        <w:rPr>
          <w:vertAlign w:val="subscript"/>
        </w:rPr>
        <w:t>34</w:t>
      </w:r>
      <w:r w:rsidR="00537BD8" w:rsidRPr="00C51899">
        <w:t xml:space="preserve"> homologs. </w:t>
      </w:r>
      <w:r>
        <w:t>The</w:t>
      </w:r>
      <w:r w:rsidR="00537BD8" w:rsidRPr="00C51899">
        <w:t xml:space="preserve"> presence of aryl isoprenoids suggests the occurrence of PZA conditions during source rock deposition, although AIR values indicate that these conditions were intermittent, pointing towards periodic shifts of the chemocline. </w:t>
      </w:r>
      <w:r w:rsidR="00685461">
        <w:t>The</w:t>
      </w:r>
      <w:r w:rsidR="00537BD8" w:rsidRPr="00C51899">
        <w:t xml:space="preserve"> predominance of even numbered </w:t>
      </w:r>
      <w:r w:rsidR="00537BD8" w:rsidRPr="00BC3B67">
        <w:rPr>
          <w:i/>
        </w:rPr>
        <w:t>n-</w:t>
      </w:r>
      <w:r w:rsidR="00537BD8" w:rsidRPr="00C51899">
        <w:t xml:space="preserve">alkanes and </w:t>
      </w:r>
      <w:r w:rsidR="00537BD8" w:rsidRPr="00C51899">
        <w:rPr>
          <w:rFonts w:ascii="Times New Roman" w:hAnsi="Times New Roman"/>
          <w:color w:val="000000"/>
        </w:rPr>
        <w:t>ββ</w:t>
      </w:r>
      <w:r w:rsidR="00537BD8" w:rsidRPr="00C51899">
        <w:t xml:space="preserve"> steranes, high pregnane</w:t>
      </w:r>
      <w:r w:rsidR="00032FCA">
        <w:t>/sterane ratios, and</w:t>
      </w:r>
      <w:r w:rsidR="00537BD8" w:rsidRPr="00C51899">
        <w:t xml:space="preserve"> tentative identification of gammacerane reveal that the Eagle Ford Shale probably experienced hypersaline conditions and water-colum</w:t>
      </w:r>
      <w:r w:rsidR="00B8738A">
        <w:t>n stratification, particularly i</w:t>
      </w:r>
      <w:r w:rsidR="00537BD8" w:rsidRPr="00C51899">
        <w:t>n West and East Texas. This observation suggests that these regions were possibly more restricted compared to Central Texas.</w:t>
      </w:r>
    </w:p>
    <w:p w14:paraId="774FC6DC" w14:textId="17BFACBD" w:rsidR="00537BD8" w:rsidRPr="00C51899" w:rsidRDefault="00537BD8" w:rsidP="00537BD8">
      <w:pPr>
        <w:ind w:firstLine="720"/>
        <w:jc w:val="both"/>
      </w:pPr>
      <w:r w:rsidRPr="00C51899">
        <w:t xml:space="preserve">The Eagle Ford Shale is immature to marginally mature in the EFLC, EFBC, and EFAC wells (West and Central Texas), </w:t>
      </w:r>
      <w:r w:rsidR="00685461">
        <w:t>as determined</w:t>
      </w:r>
      <w:r w:rsidRPr="00C51899">
        <w:t xml:space="preserve"> by T</w:t>
      </w:r>
      <w:r w:rsidRPr="00C51899">
        <w:rPr>
          <w:vertAlign w:val="subscript"/>
        </w:rPr>
        <w:t>max</w:t>
      </w:r>
      <w:r w:rsidRPr="00C51899">
        <w:t xml:space="preserve"> values, Ts and Tm ratios, and steranes and hopanes isomer ratios. </w:t>
      </w:r>
      <w:r w:rsidR="00685461">
        <w:t>These same</w:t>
      </w:r>
      <w:r w:rsidRPr="00C51899">
        <w:t xml:space="preserve"> thermal maturity parameters indic</w:t>
      </w:r>
      <w:r w:rsidR="006C4144">
        <w:t xml:space="preserve">ate that </w:t>
      </w:r>
      <w:r w:rsidR="006C4144" w:rsidRPr="00C51899">
        <w:t xml:space="preserve">in the EFMK </w:t>
      </w:r>
      <w:r w:rsidR="0043033A">
        <w:t xml:space="preserve">and EFFA </w:t>
      </w:r>
      <w:r w:rsidR="006C4144" w:rsidRPr="00C51899">
        <w:t>well</w:t>
      </w:r>
      <w:r w:rsidR="0043033A">
        <w:t>s</w:t>
      </w:r>
      <w:r w:rsidR="006C4144">
        <w:t xml:space="preserve"> (Southwest Texas) the Eagle Ford Shale</w:t>
      </w:r>
      <w:r w:rsidR="0043033A">
        <w:t xml:space="preserve"> is in the oil window. </w:t>
      </w:r>
      <w:r w:rsidR="00685461">
        <w:t>Based</w:t>
      </w:r>
      <w:r w:rsidR="00A73429" w:rsidRPr="00C51899">
        <w:t xml:space="preserve"> on these </w:t>
      </w:r>
      <w:r w:rsidR="00685461">
        <w:t xml:space="preserve">maturity </w:t>
      </w:r>
      <w:r w:rsidR="00A73429" w:rsidRPr="00C51899">
        <w:t xml:space="preserve">parameters and </w:t>
      </w:r>
      <w:r w:rsidRPr="00C51899">
        <w:t>measured R</w:t>
      </w:r>
      <w:r w:rsidRPr="00C51899">
        <w:rPr>
          <w:vertAlign w:val="subscript"/>
        </w:rPr>
        <w:t>o</w:t>
      </w:r>
      <w:r w:rsidRPr="00C51899">
        <w:t xml:space="preserve">, the Eagle Ford Shale is in the main stage of </w:t>
      </w:r>
      <w:r w:rsidR="006C4144">
        <w:t>oil generation at the EFLH well (East Texas).</w:t>
      </w:r>
    </w:p>
    <w:p w14:paraId="189E0B46" w14:textId="4962D33D" w:rsidR="00E96086" w:rsidRPr="00C51899" w:rsidRDefault="00537BD8" w:rsidP="00E96086">
      <w:pPr>
        <w:ind w:firstLine="720"/>
        <w:jc w:val="both"/>
      </w:pPr>
      <w:r w:rsidRPr="00C51899">
        <w:t xml:space="preserve">Organic facies variations within the Eagle Ford Shale were </w:t>
      </w:r>
      <w:r w:rsidR="00CF5364" w:rsidRPr="00C51899">
        <w:t xml:space="preserve">determined through correlation of bulk geochemical parameters and </w:t>
      </w:r>
      <w:r w:rsidRPr="00C51899">
        <w:t>biomarker ratios calcu</w:t>
      </w:r>
      <w:r w:rsidR="00356816">
        <w:t>lated for each member. Tables 15 and 16</w:t>
      </w:r>
      <w:r w:rsidRPr="00C51899">
        <w:t xml:space="preserve"> show average values </w:t>
      </w:r>
      <w:r w:rsidR="00CF5364" w:rsidRPr="00C51899">
        <w:t xml:space="preserve">of these parameters for each Eagle Ford Shale member </w:t>
      </w:r>
      <w:r w:rsidR="00685461">
        <w:t>for</w:t>
      </w:r>
      <w:r w:rsidR="00CF5364" w:rsidRPr="00C51899">
        <w:t xml:space="preserve"> </w:t>
      </w:r>
      <w:r w:rsidR="006C2D18" w:rsidRPr="00C51899">
        <w:t>every</w:t>
      </w:r>
      <w:r w:rsidR="00CF5364" w:rsidRPr="00C51899">
        <w:t xml:space="preserve"> geographic location considered.</w:t>
      </w:r>
      <w:r w:rsidR="007E23B7" w:rsidRPr="00C51899">
        <w:t xml:space="preserve"> </w:t>
      </w:r>
      <w:r w:rsidR="006C2D18" w:rsidRPr="00C51899">
        <w:t xml:space="preserve">Limited data availability for the East Texas EFLH core </w:t>
      </w:r>
      <w:r w:rsidR="00A758CA" w:rsidRPr="00C51899">
        <w:t xml:space="preserve">prevented </w:t>
      </w:r>
      <w:r w:rsidR="006C2D18" w:rsidRPr="00C51899">
        <w:t xml:space="preserve">identification of the different Eagle Ford Shale </w:t>
      </w:r>
      <w:r w:rsidR="006C2D18" w:rsidRPr="00C51899">
        <w:lastRenderedPageBreak/>
        <w:t>members. However, a general characterization of the Lower Eagle Ford Shale based on the same geochemical parameter</w:t>
      </w:r>
      <w:r w:rsidR="00A758CA" w:rsidRPr="00C51899">
        <w:t>s was carried out on this location.</w:t>
      </w:r>
      <w:r w:rsidR="00E96086" w:rsidRPr="00C51899">
        <w:t xml:space="preserve"> Geochemical data obtained from the EFLC outcrop was the only one considered for the evaluation of vertical variations in West Texas due to the low maturity of these samples compared to the EFMK and EFFA cores.</w:t>
      </w:r>
    </w:p>
    <w:p w14:paraId="1DEBACA2" w14:textId="37BDBB6E" w:rsidR="0043033A" w:rsidRDefault="00C9461E" w:rsidP="006C2D18">
      <w:pPr>
        <w:ind w:firstLine="720"/>
        <w:jc w:val="both"/>
      </w:pPr>
      <w:r w:rsidRPr="00C51899">
        <w:t xml:space="preserve">Across the three regions considered, the Lower Eagle Ford Shale has the </w:t>
      </w:r>
      <w:r w:rsidR="00864573" w:rsidRPr="00C51899">
        <w:t xml:space="preserve">highest TOC and HI values. In particular, </w:t>
      </w:r>
      <w:r w:rsidRPr="00C51899">
        <w:t xml:space="preserve">the Lozier Canyon Member </w:t>
      </w:r>
      <w:r w:rsidR="00864573" w:rsidRPr="00C51899">
        <w:t xml:space="preserve">is the most organic-rich </w:t>
      </w:r>
      <w:r w:rsidRPr="00C51899">
        <w:t>(</w:t>
      </w:r>
      <w:r w:rsidR="00864573" w:rsidRPr="00C51899">
        <w:t>TOC&gt;</w:t>
      </w:r>
      <w:r w:rsidRPr="00C51899">
        <w:t>4.0%</w:t>
      </w:r>
      <w:r w:rsidR="00864573" w:rsidRPr="00C51899">
        <w:t>; HI&gt;270</w:t>
      </w:r>
      <w:r w:rsidRPr="00C51899">
        <w:t xml:space="preserve">) followed by the Antonio </w:t>
      </w:r>
      <w:r w:rsidR="00356816">
        <w:t>Creek Member (Table 15</w:t>
      </w:r>
      <w:r w:rsidR="00864573" w:rsidRPr="00C51899">
        <w:t xml:space="preserve">). In Central Texas, all the Eagle Ford Shale members show high HI values, suggesting their good source rock potential. Depositional conditions of the different </w:t>
      </w:r>
      <w:r w:rsidR="002E2EDF" w:rsidRPr="00C51899">
        <w:t xml:space="preserve">Eagle Ford Shale </w:t>
      </w:r>
      <w:r w:rsidR="00864573" w:rsidRPr="00C51899">
        <w:t xml:space="preserve">members seem to have been fairly constant in </w:t>
      </w:r>
      <w:r w:rsidR="002E2EDF" w:rsidRPr="00C51899">
        <w:t xml:space="preserve">the </w:t>
      </w:r>
      <w:r w:rsidR="00864573" w:rsidRPr="00C51899">
        <w:t>West Texas</w:t>
      </w:r>
      <w:r w:rsidR="002E2EDF" w:rsidRPr="00C51899">
        <w:t xml:space="preserve"> area</w:t>
      </w:r>
      <w:r w:rsidR="00864573" w:rsidRPr="00C51899">
        <w:t>.</w:t>
      </w:r>
      <w:r w:rsidR="002E2EDF" w:rsidRPr="00C51899">
        <w:t xml:space="preserve"> Low</w:t>
      </w:r>
      <w:r w:rsidR="00864573" w:rsidRPr="00C51899">
        <w:t xml:space="preserve"> Pr/Ph ratios suggest </w:t>
      </w:r>
      <w:r w:rsidR="002E2EDF" w:rsidRPr="00C51899">
        <w:t xml:space="preserve">the prevalence of anoxic conditions throughout the entire deposition of the Eagle Ford Shale in this area. </w:t>
      </w:r>
      <w:r w:rsidR="00A73429" w:rsidRPr="00C51899">
        <w:t>In addition</w:t>
      </w:r>
      <w:r w:rsidR="00FE2C93" w:rsidRPr="00C51899">
        <w:t xml:space="preserve">, variations in Pr/Ph ratios show a positive correlation with AIR. This relationship indicates that variations in PZA occurred during deposition of these units, particularly in the upper interval of the Lozier Canyon Member. Relatively high Pr/Ph ratios and AIR suggest deposition of this member under episodic PZA. </w:t>
      </w:r>
      <w:r w:rsidR="008B7E9B">
        <w:t>This</w:t>
      </w:r>
      <w:r w:rsidR="00FE2C93" w:rsidRPr="00C51899">
        <w:t xml:space="preserve"> interval contains the greatest amount of organic carbon throughout the analyzed section, indicating the possibility of significant organic matter production during this time.</w:t>
      </w:r>
      <w:r w:rsidR="00794021" w:rsidRPr="00C51899">
        <w:t xml:space="preserve"> </w:t>
      </w:r>
      <w:r w:rsidR="008B7E9B">
        <w:t>This observation may be supported by</w:t>
      </w:r>
      <w:r w:rsidR="00794021" w:rsidRPr="00C51899">
        <w:t xml:space="preserve"> a marked increase </w:t>
      </w:r>
      <w:r w:rsidR="004867DB" w:rsidRPr="00C51899">
        <w:t xml:space="preserve">in </w:t>
      </w:r>
      <w:r w:rsidR="00794021" w:rsidRPr="00C51899">
        <w:t>phosphorous concentration within the Lozier Canyon Member</w:t>
      </w:r>
      <w:r w:rsidR="004867DB" w:rsidRPr="00C51899">
        <w:t xml:space="preserve"> (at the contact between Donovan et al.</w:t>
      </w:r>
      <w:r w:rsidR="000B1B44" w:rsidRPr="00C51899">
        <w:t>’s</w:t>
      </w:r>
      <w:r w:rsidR="004867DB" w:rsidRPr="00C51899">
        <w:t>, 2013</w:t>
      </w:r>
      <w:r w:rsidR="00794021" w:rsidRPr="00C51899">
        <w:t xml:space="preserve"> </w:t>
      </w:r>
      <w:r w:rsidR="004867DB" w:rsidRPr="00C51899">
        <w:t xml:space="preserve">A and B facies; Aris Pramudito, 2014 personal communication), </w:t>
      </w:r>
      <w:r w:rsidR="00794021" w:rsidRPr="00C51899">
        <w:t xml:space="preserve">which </w:t>
      </w:r>
      <w:r w:rsidR="004867DB" w:rsidRPr="00C51899">
        <w:t>suggest</w:t>
      </w:r>
      <w:r w:rsidR="00617083">
        <w:t>s</w:t>
      </w:r>
      <w:r w:rsidR="004867DB" w:rsidRPr="00C51899">
        <w:t xml:space="preserve"> an increase in nutrient availability that could have promoted production.</w:t>
      </w:r>
      <w:r w:rsidR="00FE2C93" w:rsidRPr="00C51899">
        <w:t xml:space="preserve"> </w:t>
      </w:r>
      <w:r w:rsidR="002E2EDF" w:rsidRPr="00C51899">
        <w:t xml:space="preserve">In Central Texas, Pr/Ph ratios suggest stronger anoxic depositional conditions for the </w:t>
      </w:r>
      <w:r w:rsidR="002E2EDF" w:rsidRPr="00C51899">
        <w:lastRenderedPageBreak/>
        <w:t>Lozier Canyon Member compared to the Antonio Creek a</w:t>
      </w:r>
      <w:r w:rsidR="00853FFC" w:rsidRPr="00C51899">
        <w:t>nd Langtry members, whereas deposition of the Lower Eagle Ford Shale</w:t>
      </w:r>
      <w:r w:rsidR="008B7E9B" w:rsidRPr="008B7E9B">
        <w:t xml:space="preserve"> </w:t>
      </w:r>
      <w:r w:rsidR="008B7E9B" w:rsidRPr="00C51899">
        <w:t>in East Texas</w:t>
      </w:r>
      <w:r w:rsidR="00853FFC" w:rsidRPr="00C51899">
        <w:t xml:space="preserve"> possibly took place under oxic-suboxic conditions.</w:t>
      </w:r>
      <w:r w:rsidR="000B1B44" w:rsidRPr="00C51899">
        <w:t xml:space="preserve"> These observations are supported by the C</w:t>
      </w:r>
      <w:r w:rsidR="000B1B44" w:rsidRPr="00C51899">
        <w:rPr>
          <w:vertAlign w:val="subscript"/>
        </w:rPr>
        <w:t>35</w:t>
      </w:r>
      <w:r w:rsidR="000B1B44" w:rsidRPr="00C51899">
        <w:t>S/C</w:t>
      </w:r>
      <w:r w:rsidR="000B1B44" w:rsidRPr="00C51899">
        <w:rPr>
          <w:vertAlign w:val="subscript"/>
        </w:rPr>
        <w:t>34</w:t>
      </w:r>
      <w:r w:rsidR="000B1B44" w:rsidRPr="00C51899">
        <w:t xml:space="preserve">S ratios, which are also consistent with </w:t>
      </w:r>
      <w:r w:rsidR="000C010B" w:rsidRPr="00C51899">
        <w:t xml:space="preserve">a marine carbonate depositional environment for the Eagle Ford Shale. </w:t>
      </w:r>
      <w:r w:rsidR="008B7E9B">
        <w:t>The</w:t>
      </w:r>
      <w:r w:rsidR="000C010B" w:rsidRPr="00C51899">
        <w:t xml:space="preserve"> </w:t>
      </w:r>
      <w:r w:rsidR="00210F9A" w:rsidRPr="00C51899">
        <w:t>presence of pregnanes suggests</w:t>
      </w:r>
      <w:r w:rsidR="000C010B" w:rsidRPr="00C51899">
        <w:t xml:space="preserve"> the establishment of hypersaline conditions during deposition of the </w:t>
      </w:r>
      <w:r w:rsidR="00184E3E" w:rsidRPr="00C51899">
        <w:t xml:space="preserve">Lower </w:t>
      </w:r>
      <w:r w:rsidR="000C010B" w:rsidRPr="00C51899">
        <w:t>Eagle Ford Shale, particularly i</w:t>
      </w:r>
      <w:r w:rsidR="0043033A">
        <w:t xml:space="preserve">n the East and West Texas areas, although an enrichment of these biomarkers </w:t>
      </w:r>
      <w:r w:rsidR="00617083">
        <w:t xml:space="preserve">in the EFMK, EFFA, and EFLH </w:t>
      </w:r>
      <w:r w:rsidR="0043033A">
        <w:t>samples might be related t</w:t>
      </w:r>
      <w:r w:rsidR="00617083">
        <w:t>o their higher thermal maturity.</w:t>
      </w:r>
    </w:p>
    <w:p w14:paraId="76DFB066" w14:textId="6120FF85" w:rsidR="002E2EDF" w:rsidRPr="00C51899" w:rsidRDefault="00B939EB" w:rsidP="006C2D18">
      <w:pPr>
        <w:ind w:firstLine="720"/>
        <w:jc w:val="both"/>
      </w:pPr>
      <w:r w:rsidRPr="00C51899">
        <w:t xml:space="preserve">Despite the observed variations in depositional conditions, changes in organic matter source were </w:t>
      </w:r>
      <w:r w:rsidR="008B7E9B">
        <w:t>minimal</w:t>
      </w:r>
      <w:r w:rsidRPr="00C51899">
        <w:t xml:space="preserve">. </w:t>
      </w:r>
      <w:r w:rsidR="008B7E9B">
        <w:t>The</w:t>
      </w:r>
      <w:r w:rsidRPr="00C51899">
        <w:t xml:space="preserve"> C</w:t>
      </w:r>
      <w:r w:rsidRPr="00C51899">
        <w:rPr>
          <w:vertAlign w:val="subscript"/>
        </w:rPr>
        <w:t>23</w:t>
      </w:r>
      <w:r w:rsidRPr="00C51899">
        <w:t xml:space="preserve"> tricyclic terpane/C</w:t>
      </w:r>
      <w:r w:rsidRPr="00C51899">
        <w:rPr>
          <w:vertAlign w:val="subscript"/>
        </w:rPr>
        <w:t>30</w:t>
      </w:r>
      <w:r w:rsidRPr="00C51899">
        <w:t xml:space="preserve"> hopane and C</w:t>
      </w:r>
      <w:r w:rsidRPr="00C51899">
        <w:rPr>
          <w:vertAlign w:val="subscript"/>
        </w:rPr>
        <w:t>24</w:t>
      </w:r>
      <w:r w:rsidRPr="00C51899">
        <w:t>/C</w:t>
      </w:r>
      <w:r w:rsidRPr="00C51899">
        <w:rPr>
          <w:vertAlign w:val="subscript"/>
        </w:rPr>
        <w:t>23</w:t>
      </w:r>
      <w:r w:rsidRPr="00C51899">
        <w:t xml:space="preserve"> tricyclic terpane ratios </w:t>
      </w:r>
      <w:r w:rsidR="008B7E9B">
        <w:t xml:space="preserve">suggest that </w:t>
      </w:r>
      <w:r w:rsidRPr="00C51899">
        <w:t xml:space="preserve">the Lower Eagle Ford Shale Formation was deposited in a marine carbonate environment, whereas the Upper Eagle Ford Shale Formation </w:t>
      </w:r>
      <w:r w:rsidR="00217D20">
        <w:t>might</w:t>
      </w:r>
      <w:r w:rsidRPr="00C51899">
        <w:t xml:space="preserve"> have received </w:t>
      </w:r>
      <w:r w:rsidR="00765B90">
        <w:t xml:space="preserve">some </w:t>
      </w:r>
      <w:r w:rsidRPr="00C51899">
        <w:t xml:space="preserve">terrigenous input. This observation correlates with the </w:t>
      </w:r>
      <w:r w:rsidR="0043033A">
        <w:t>d</w:t>
      </w:r>
      <w:r w:rsidRPr="00C51899">
        <w:t>iasteranes/(</w:t>
      </w:r>
      <w:r w:rsidR="0043033A">
        <w:t>diasteranes+r</w:t>
      </w:r>
      <w:r w:rsidRPr="00C51899">
        <w:t>egular) C</w:t>
      </w:r>
      <w:r w:rsidRPr="00C51899">
        <w:rPr>
          <w:vertAlign w:val="subscript"/>
        </w:rPr>
        <w:t>27</w:t>
      </w:r>
      <w:r w:rsidRPr="00C51899">
        <w:t xml:space="preserve"> steranes ratio, which indicates a </w:t>
      </w:r>
      <w:r w:rsidR="00ED7DDE" w:rsidRPr="00C51899">
        <w:t xml:space="preserve">progressive increase in </w:t>
      </w:r>
      <w:r w:rsidRPr="00C51899">
        <w:t>siliciclastic contribution during deposition of the</w:t>
      </w:r>
      <w:r w:rsidR="00ED7DDE" w:rsidRPr="00C51899">
        <w:t xml:space="preserve"> Antonio Creek and the</w:t>
      </w:r>
      <w:r w:rsidRPr="00C51899">
        <w:t xml:space="preserve"> Upper Eagle Ford Shale</w:t>
      </w:r>
      <w:r w:rsidR="00ED7DDE" w:rsidRPr="00C51899">
        <w:t xml:space="preserve"> members. </w:t>
      </w:r>
      <w:r w:rsidR="0092545C">
        <w:t>This</w:t>
      </w:r>
      <w:r w:rsidR="00ED7DDE" w:rsidRPr="00C51899">
        <w:t xml:space="preserve"> ratio shows a relationship with the facies description of Donovan et al. (2012, 2013</w:t>
      </w:r>
      <w:r w:rsidR="00A90D2D" w:rsidRPr="00C51899">
        <w:t>), which</w:t>
      </w:r>
      <w:r w:rsidR="00ED7DDE" w:rsidRPr="00C51899">
        <w:t xml:space="preserve"> refers to significant bentonite beds in the Antonio Creek, Scott Ranch, and Langtry members.</w:t>
      </w:r>
      <w:r w:rsidR="00657F09" w:rsidRPr="00C51899">
        <w:t xml:space="preserve"> These </w:t>
      </w:r>
      <w:r w:rsidR="00DF332E">
        <w:t>minimal</w:t>
      </w:r>
      <w:r w:rsidR="00657F09" w:rsidRPr="00C51899">
        <w:t xml:space="preserve"> variations in organic matter source are further confirmed by isotopic data. </w:t>
      </w:r>
      <w:r w:rsidR="00DF332E">
        <w:t>I</w:t>
      </w:r>
      <w:r w:rsidR="00657F09" w:rsidRPr="00C51899">
        <w:t xml:space="preserve">sotopic profiles are consistent with a marine organic input for the Eagle Ford Shale; however, </w:t>
      </w:r>
      <w:r w:rsidR="00657F09" w:rsidRPr="00C51899">
        <w:rPr>
          <w:rFonts w:cstheme="minorHAnsi"/>
          <w:color w:val="000000"/>
        </w:rPr>
        <w:t>δ</w:t>
      </w:r>
      <w:r w:rsidR="00657F09" w:rsidRPr="00C51899">
        <w:rPr>
          <w:rFonts w:cstheme="minorHAnsi"/>
          <w:color w:val="000000"/>
          <w:vertAlign w:val="superscript"/>
        </w:rPr>
        <w:t>13</w:t>
      </w:r>
      <w:r w:rsidR="00657F09" w:rsidRPr="00C51899">
        <w:rPr>
          <w:rFonts w:cstheme="minorHAnsi"/>
          <w:color w:val="000000"/>
        </w:rPr>
        <w:t>C values do not show significant differences that could be related to organic facies or depositional environment changes. Furthermore, the isotope data analyzed do not reflect the variations in thermal maturity among the different samples.</w:t>
      </w:r>
    </w:p>
    <w:p w14:paraId="3E237A67" w14:textId="119586F2" w:rsidR="002E2EDF" w:rsidRPr="00C51899" w:rsidRDefault="00A13F7E" w:rsidP="006C2D18">
      <w:pPr>
        <w:ind w:firstLine="720"/>
        <w:jc w:val="both"/>
      </w:pPr>
      <w:r w:rsidRPr="00C51899">
        <w:lastRenderedPageBreak/>
        <w:t>Donovan et al., (2012, 2013) developed a sequence stratigraphic fram</w:t>
      </w:r>
      <w:r w:rsidR="00541D0D" w:rsidRPr="00C51899">
        <w:t>ework for the Eagle Ford Shale G</w:t>
      </w:r>
      <w:r w:rsidRPr="00C51899">
        <w:t xml:space="preserve">roup at the Lozier Canyon outcrop (EFLC) and the </w:t>
      </w:r>
      <w:r w:rsidR="00541D0D" w:rsidRPr="00C51899">
        <w:t xml:space="preserve">Fasken “A” #1 well (EFFA). The </w:t>
      </w:r>
      <w:r w:rsidRPr="00C51899">
        <w:t>framework</w:t>
      </w:r>
      <w:r w:rsidR="00541D0D" w:rsidRPr="00C51899">
        <w:t>s at these locations were</w:t>
      </w:r>
      <w:r w:rsidRPr="00C51899">
        <w:t xml:space="preserve"> </w:t>
      </w:r>
      <w:r w:rsidR="00541D0D" w:rsidRPr="00C51899">
        <w:t xml:space="preserve">used to determine possible correlations between organic geochemical parameters and the different </w:t>
      </w:r>
      <w:r w:rsidR="00A73429" w:rsidRPr="00C51899">
        <w:t xml:space="preserve">stratigraphic </w:t>
      </w:r>
      <w:r w:rsidR="00541D0D" w:rsidRPr="00C51899">
        <w:t xml:space="preserve">sequences proposed by these authors. </w:t>
      </w:r>
      <w:r w:rsidR="00DF332E">
        <w:t>I</w:t>
      </w:r>
      <w:r w:rsidR="00541D0D" w:rsidRPr="00C51899">
        <w:t>t was observed that low Pr/Ph, AIR, C</w:t>
      </w:r>
      <w:r w:rsidR="00541D0D" w:rsidRPr="00C51899">
        <w:rPr>
          <w:vertAlign w:val="subscript"/>
        </w:rPr>
        <w:t>24</w:t>
      </w:r>
      <w:r w:rsidR="00541D0D" w:rsidRPr="00C51899">
        <w:t xml:space="preserve"> tricyclic terpanes and C</w:t>
      </w:r>
      <w:r w:rsidR="00541D0D" w:rsidRPr="00C51899">
        <w:rPr>
          <w:vertAlign w:val="subscript"/>
        </w:rPr>
        <w:t>31</w:t>
      </w:r>
      <w:r w:rsidR="00541D0D" w:rsidRPr="00C51899">
        <w:t>R/30H ratios; and high TOC, HI, and C</w:t>
      </w:r>
      <w:r w:rsidR="00541D0D" w:rsidRPr="00C51899">
        <w:rPr>
          <w:vertAlign w:val="subscript"/>
        </w:rPr>
        <w:t>23</w:t>
      </w:r>
      <w:r w:rsidR="00541D0D" w:rsidRPr="00C51899">
        <w:t xml:space="preserve"> tricyclic terpanes occurred during the highstand systems tract (HST), whereas the contrary was observed at the transgressive systems tract (TST). However, these interpretations need to be further refined by a high-resolution study in order to determine if these variations are consistent within a sequence stratigraphic context for shale gas systems.</w:t>
      </w:r>
    </w:p>
    <w:p w14:paraId="3526F314" w14:textId="77777777" w:rsidR="00537BD8" w:rsidRPr="00C51899" w:rsidRDefault="00537BD8" w:rsidP="00537BD8">
      <w:pPr>
        <w:jc w:val="both"/>
      </w:pPr>
    </w:p>
    <w:p w14:paraId="32481684" w14:textId="77777777" w:rsidR="00537BD8" w:rsidRPr="00C51899" w:rsidRDefault="00537BD8" w:rsidP="00537BD8">
      <w:pPr>
        <w:jc w:val="both"/>
        <w:sectPr w:rsidR="00537BD8" w:rsidRPr="00C51899" w:rsidSect="00EF280F">
          <w:pgSz w:w="12240" w:h="15840" w:code="1"/>
          <w:pgMar w:top="1440" w:right="1440" w:bottom="1440" w:left="2304" w:header="720" w:footer="720" w:gutter="0"/>
          <w:cols w:space="720"/>
          <w:docGrid w:linePitch="360"/>
        </w:sectPr>
      </w:pPr>
    </w:p>
    <w:p w14:paraId="12948E0A" w14:textId="624E2850" w:rsidR="00537BD8" w:rsidRDefault="00537BD8" w:rsidP="00537BD8">
      <w:pPr>
        <w:pStyle w:val="Caption"/>
        <w:keepNext/>
      </w:pPr>
      <w:bookmarkStart w:id="146" w:name="_Toc387392092"/>
      <w:r w:rsidRPr="00C51899">
        <w:lastRenderedPageBreak/>
        <w:t xml:space="preserve">Table </w:t>
      </w:r>
      <w:fldSimple w:instr=" SEQ Table \* ARABIC ">
        <w:r w:rsidR="00C25492">
          <w:rPr>
            <w:noProof/>
          </w:rPr>
          <w:t>15</w:t>
        </w:r>
      </w:fldSimple>
      <w:r w:rsidRPr="00C51899">
        <w:t xml:space="preserve">. Average of bulk and </w:t>
      </w:r>
      <w:r w:rsidRPr="00C51899">
        <w:rPr>
          <w:i/>
        </w:rPr>
        <w:t>n-</w:t>
      </w:r>
      <w:r w:rsidRPr="00C51899">
        <w:t>alkanes geochemical parameters for the Eagle Ford Shale members across West, Southwest, Central and East Texas</w:t>
      </w:r>
      <w:r w:rsidR="00260214">
        <w:t xml:space="preserve"> (ND = not determined)</w:t>
      </w:r>
      <w:bookmarkEnd w:id="146"/>
    </w:p>
    <w:p w14:paraId="497D8F12" w14:textId="77777777" w:rsidR="00077FC5" w:rsidRPr="00077FC5" w:rsidRDefault="00077FC5" w:rsidP="00077FC5"/>
    <w:tbl>
      <w:tblPr>
        <w:tblW w:w="12672" w:type="dxa"/>
        <w:jc w:val="center"/>
        <w:tblBorders>
          <w:bottom w:val="single" w:sz="4" w:space="0" w:color="auto"/>
        </w:tblBorders>
        <w:tblLayout w:type="fixed"/>
        <w:tblLook w:val="04A0" w:firstRow="1" w:lastRow="0" w:firstColumn="1" w:lastColumn="0" w:noHBand="0" w:noVBand="1"/>
      </w:tblPr>
      <w:tblGrid>
        <w:gridCol w:w="2560"/>
        <w:gridCol w:w="980"/>
        <w:gridCol w:w="980"/>
        <w:gridCol w:w="980"/>
        <w:gridCol w:w="980"/>
        <w:gridCol w:w="980"/>
        <w:gridCol w:w="980"/>
        <w:gridCol w:w="980"/>
        <w:gridCol w:w="980"/>
        <w:gridCol w:w="2272"/>
      </w:tblGrid>
      <w:tr w:rsidR="00077FC5" w:rsidRPr="00C51899" w14:paraId="569B0743" w14:textId="77777777" w:rsidTr="00E5537A">
        <w:trPr>
          <w:trHeight w:val="300"/>
          <w:jc w:val="center"/>
        </w:trPr>
        <w:tc>
          <w:tcPr>
            <w:tcW w:w="2560" w:type="dxa"/>
            <w:tcBorders>
              <w:bottom w:val="single" w:sz="4" w:space="0" w:color="auto"/>
            </w:tcBorders>
            <w:shd w:val="clear" w:color="auto" w:fill="auto"/>
            <w:noWrap/>
            <w:vAlign w:val="center"/>
            <w:hideMark/>
          </w:tcPr>
          <w:p w14:paraId="6819BF11" w14:textId="77777777" w:rsidR="00537BD8" w:rsidRPr="00C51899" w:rsidRDefault="00537BD8" w:rsidP="00E50C9F">
            <w:pPr>
              <w:spacing w:line="240" w:lineRule="auto"/>
              <w:jc w:val="center"/>
              <w:rPr>
                <w:rFonts w:cstheme="minorHAnsi"/>
                <w:b/>
                <w:bCs/>
                <w:color w:val="000000"/>
                <w:sz w:val="20"/>
                <w:szCs w:val="18"/>
                <w:lang w:bidi="ar-SA"/>
              </w:rPr>
            </w:pPr>
          </w:p>
        </w:tc>
        <w:tc>
          <w:tcPr>
            <w:tcW w:w="3920" w:type="dxa"/>
            <w:gridSpan w:val="4"/>
            <w:tcBorders>
              <w:top w:val="single" w:sz="4" w:space="0" w:color="auto"/>
              <w:bottom w:val="single" w:sz="4" w:space="0" w:color="auto"/>
            </w:tcBorders>
            <w:shd w:val="clear" w:color="auto" w:fill="auto"/>
            <w:noWrap/>
            <w:vAlign w:val="center"/>
            <w:hideMark/>
          </w:tcPr>
          <w:p w14:paraId="3EC3DA2C" w14:textId="4B415666" w:rsidR="00537BD8" w:rsidRPr="00C51899" w:rsidRDefault="00537BD8" w:rsidP="00E96086">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WEST TEXAS</w:t>
            </w:r>
          </w:p>
        </w:tc>
        <w:tc>
          <w:tcPr>
            <w:tcW w:w="3920" w:type="dxa"/>
            <w:gridSpan w:val="4"/>
            <w:tcBorders>
              <w:top w:val="single" w:sz="4" w:space="0" w:color="auto"/>
              <w:bottom w:val="single" w:sz="4" w:space="0" w:color="auto"/>
            </w:tcBorders>
            <w:shd w:val="clear" w:color="auto" w:fill="auto"/>
            <w:noWrap/>
            <w:vAlign w:val="center"/>
            <w:hideMark/>
          </w:tcPr>
          <w:p w14:paraId="7A95B282" w14:textId="77777777" w:rsidR="00537BD8" w:rsidRPr="00C51899" w:rsidRDefault="00537BD8" w:rsidP="00E50C9F">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CENTRAL TEXAS</w:t>
            </w:r>
          </w:p>
        </w:tc>
        <w:tc>
          <w:tcPr>
            <w:tcW w:w="2272" w:type="dxa"/>
            <w:tcBorders>
              <w:top w:val="single" w:sz="4" w:space="0" w:color="auto"/>
              <w:bottom w:val="single" w:sz="4" w:space="0" w:color="auto"/>
            </w:tcBorders>
            <w:shd w:val="clear" w:color="auto" w:fill="auto"/>
            <w:noWrap/>
            <w:vAlign w:val="center"/>
            <w:hideMark/>
          </w:tcPr>
          <w:p w14:paraId="5BEE0DFA" w14:textId="77777777" w:rsidR="00537BD8" w:rsidRPr="00C51899" w:rsidRDefault="00537BD8" w:rsidP="00E50C9F">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 xml:space="preserve">EAST TEXAS </w:t>
            </w:r>
          </w:p>
        </w:tc>
      </w:tr>
      <w:tr w:rsidR="00077FC5" w:rsidRPr="00C51899" w14:paraId="502D81BB" w14:textId="77777777" w:rsidTr="00E5537A">
        <w:trPr>
          <w:trHeight w:val="300"/>
          <w:jc w:val="center"/>
        </w:trPr>
        <w:tc>
          <w:tcPr>
            <w:tcW w:w="2560" w:type="dxa"/>
            <w:tcBorders>
              <w:top w:val="single" w:sz="4" w:space="0" w:color="auto"/>
              <w:bottom w:val="single" w:sz="4" w:space="0" w:color="auto"/>
            </w:tcBorders>
            <w:shd w:val="clear" w:color="auto" w:fill="auto"/>
            <w:noWrap/>
            <w:vAlign w:val="center"/>
            <w:hideMark/>
          </w:tcPr>
          <w:p w14:paraId="14726E35" w14:textId="77777777" w:rsidR="00537BD8" w:rsidRPr="00C51899" w:rsidRDefault="00537BD8" w:rsidP="00077FC5">
            <w:pPr>
              <w:spacing w:line="240" w:lineRule="auto"/>
              <w:rPr>
                <w:rFonts w:cstheme="minorHAnsi"/>
                <w:b/>
                <w:bCs/>
                <w:color w:val="000000"/>
                <w:sz w:val="20"/>
                <w:szCs w:val="18"/>
                <w:lang w:bidi="ar-SA"/>
              </w:rPr>
            </w:pPr>
            <w:r w:rsidRPr="00C51899">
              <w:rPr>
                <w:rFonts w:cstheme="minorHAnsi"/>
                <w:b/>
                <w:bCs/>
                <w:color w:val="000000"/>
                <w:sz w:val="20"/>
                <w:szCs w:val="18"/>
                <w:lang w:bidi="ar-SA"/>
              </w:rPr>
              <w:t>Eagle Ford Formation</w:t>
            </w:r>
          </w:p>
        </w:tc>
        <w:tc>
          <w:tcPr>
            <w:tcW w:w="1960" w:type="dxa"/>
            <w:gridSpan w:val="2"/>
            <w:tcBorders>
              <w:top w:val="single" w:sz="4" w:space="0" w:color="auto"/>
              <w:bottom w:val="single" w:sz="4" w:space="0" w:color="auto"/>
            </w:tcBorders>
            <w:shd w:val="clear" w:color="auto" w:fill="auto"/>
            <w:noWrap/>
            <w:vAlign w:val="center"/>
            <w:hideMark/>
          </w:tcPr>
          <w:p w14:paraId="04FAAB11" w14:textId="77777777" w:rsidR="00537BD8" w:rsidRPr="00C51899" w:rsidRDefault="00537BD8" w:rsidP="00E5537A">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Lower Eagle Ford Shale</w:t>
            </w:r>
          </w:p>
        </w:tc>
        <w:tc>
          <w:tcPr>
            <w:tcW w:w="1960" w:type="dxa"/>
            <w:gridSpan w:val="2"/>
            <w:tcBorders>
              <w:top w:val="single" w:sz="4" w:space="0" w:color="auto"/>
              <w:bottom w:val="single" w:sz="4" w:space="0" w:color="auto"/>
            </w:tcBorders>
            <w:shd w:val="clear" w:color="auto" w:fill="auto"/>
            <w:noWrap/>
            <w:vAlign w:val="center"/>
            <w:hideMark/>
          </w:tcPr>
          <w:p w14:paraId="1F816D6A" w14:textId="77777777" w:rsidR="00537BD8" w:rsidRPr="00C51899" w:rsidRDefault="00537BD8" w:rsidP="00E5537A">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Upper Eagle Ford Shale</w:t>
            </w:r>
          </w:p>
        </w:tc>
        <w:tc>
          <w:tcPr>
            <w:tcW w:w="1960" w:type="dxa"/>
            <w:gridSpan w:val="2"/>
            <w:tcBorders>
              <w:top w:val="single" w:sz="4" w:space="0" w:color="auto"/>
              <w:bottom w:val="single" w:sz="4" w:space="0" w:color="auto"/>
            </w:tcBorders>
            <w:shd w:val="clear" w:color="auto" w:fill="auto"/>
            <w:noWrap/>
            <w:vAlign w:val="center"/>
            <w:hideMark/>
          </w:tcPr>
          <w:p w14:paraId="434F44DD" w14:textId="77777777" w:rsidR="00537BD8" w:rsidRPr="00C51899" w:rsidRDefault="00537BD8" w:rsidP="00E5537A">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Lower Eagle Ford Shale</w:t>
            </w:r>
          </w:p>
        </w:tc>
        <w:tc>
          <w:tcPr>
            <w:tcW w:w="1960" w:type="dxa"/>
            <w:gridSpan w:val="2"/>
            <w:tcBorders>
              <w:top w:val="single" w:sz="4" w:space="0" w:color="auto"/>
              <w:bottom w:val="single" w:sz="4" w:space="0" w:color="auto"/>
            </w:tcBorders>
            <w:shd w:val="clear" w:color="auto" w:fill="auto"/>
            <w:noWrap/>
            <w:vAlign w:val="center"/>
            <w:hideMark/>
          </w:tcPr>
          <w:p w14:paraId="5311A574" w14:textId="77777777" w:rsidR="00537BD8" w:rsidRPr="00C51899" w:rsidRDefault="00537BD8" w:rsidP="00E5537A">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Upper Eagle Ford Shale</w:t>
            </w:r>
          </w:p>
        </w:tc>
        <w:tc>
          <w:tcPr>
            <w:tcW w:w="2272" w:type="dxa"/>
            <w:tcBorders>
              <w:top w:val="single" w:sz="4" w:space="0" w:color="auto"/>
              <w:bottom w:val="single" w:sz="4" w:space="0" w:color="auto"/>
            </w:tcBorders>
            <w:shd w:val="clear" w:color="auto" w:fill="auto"/>
            <w:noWrap/>
            <w:vAlign w:val="center"/>
            <w:hideMark/>
          </w:tcPr>
          <w:p w14:paraId="670544CE" w14:textId="77777777" w:rsidR="00537BD8" w:rsidRPr="00C51899" w:rsidRDefault="00537BD8" w:rsidP="00E5537A">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Lower Eagle Ford Shale</w:t>
            </w:r>
          </w:p>
        </w:tc>
      </w:tr>
      <w:tr w:rsidR="00077FC5" w:rsidRPr="00C51899" w14:paraId="1916B0E3" w14:textId="77777777" w:rsidTr="00E5537A">
        <w:trPr>
          <w:trHeight w:val="300"/>
          <w:jc w:val="center"/>
        </w:trPr>
        <w:tc>
          <w:tcPr>
            <w:tcW w:w="2560" w:type="dxa"/>
            <w:tcBorders>
              <w:top w:val="single" w:sz="4" w:space="0" w:color="auto"/>
              <w:bottom w:val="single" w:sz="4" w:space="0" w:color="auto"/>
            </w:tcBorders>
            <w:shd w:val="clear" w:color="auto" w:fill="auto"/>
            <w:noWrap/>
            <w:vAlign w:val="center"/>
            <w:hideMark/>
          </w:tcPr>
          <w:p w14:paraId="7CD6B62D" w14:textId="77777777" w:rsidR="00537BD8" w:rsidRPr="00C51899" w:rsidRDefault="00537BD8" w:rsidP="00077FC5">
            <w:pPr>
              <w:spacing w:line="240" w:lineRule="auto"/>
              <w:rPr>
                <w:rFonts w:cstheme="minorHAnsi"/>
                <w:b/>
                <w:bCs/>
                <w:sz w:val="20"/>
                <w:szCs w:val="18"/>
                <w:lang w:bidi="ar-SA"/>
              </w:rPr>
            </w:pPr>
            <w:r w:rsidRPr="00C51899">
              <w:rPr>
                <w:rFonts w:cstheme="minorHAnsi"/>
                <w:b/>
                <w:bCs/>
                <w:sz w:val="20"/>
                <w:szCs w:val="18"/>
                <w:lang w:bidi="ar-SA"/>
              </w:rPr>
              <w:t>Eagle Ford Shale Member</w:t>
            </w:r>
          </w:p>
        </w:tc>
        <w:tc>
          <w:tcPr>
            <w:tcW w:w="980" w:type="dxa"/>
            <w:tcBorders>
              <w:top w:val="single" w:sz="4" w:space="0" w:color="auto"/>
              <w:bottom w:val="single" w:sz="4" w:space="0" w:color="auto"/>
            </w:tcBorders>
            <w:shd w:val="clear" w:color="auto" w:fill="auto"/>
            <w:noWrap/>
            <w:vAlign w:val="center"/>
            <w:hideMark/>
          </w:tcPr>
          <w:p w14:paraId="5417D4FB"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Lozier Canyon</w:t>
            </w:r>
          </w:p>
        </w:tc>
        <w:tc>
          <w:tcPr>
            <w:tcW w:w="980" w:type="dxa"/>
            <w:tcBorders>
              <w:top w:val="single" w:sz="4" w:space="0" w:color="auto"/>
              <w:bottom w:val="single" w:sz="4" w:space="0" w:color="auto"/>
            </w:tcBorders>
            <w:shd w:val="clear" w:color="auto" w:fill="auto"/>
            <w:noWrap/>
            <w:vAlign w:val="center"/>
            <w:hideMark/>
          </w:tcPr>
          <w:p w14:paraId="31528C1C"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Antonio Creek</w:t>
            </w:r>
          </w:p>
        </w:tc>
        <w:tc>
          <w:tcPr>
            <w:tcW w:w="980" w:type="dxa"/>
            <w:tcBorders>
              <w:top w:val="single" w:sz="4" w:space="0" w:color="auto"/>
              <w:bottom w:val="single" w:sz="4" w:space="0" w:color="auto"/>
            </w:tcBorders>
            <w:shd w:val="clear" w:color="auto" w:fill="auto"/>
            <w:noWrap/>
            <w:vAlign w:val="center"/>
            <w:hideMark/>
          </w:tcPr>
          <w:p w14:paraId="46D5C95D"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Scott Ranch</w:t>
            </w:r>
          </w:p>
        </w:tc>
        <w:tc>
          <w:tcPr>
            <w:tcW w:w="980" w:type="dxa"/>
            <w:tcBorders>
              <w:top w:val="single" w:sz="4" w:space="0" w:color="auto"/>
              <w:bottom w:val="single" w:sz="4" w:space="0" w:color="auto"/>
            </w:tcBorders>
            <w:shd w:val="clear" w:color="auto" w:fill="auto"/>
            <w:noWrap/>
            <w:vAlign w:val="center"/>
            <w:hideMark/>
          </w:tcPr>
          <w:p w14:paraId="129AE1A9"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Langtry</w:t>
            </w:r>
          </w:p>
        </w:tc>
        <w:tc>
          <w:tcPr>
            <w:tcW w:w="980" w:type="dxa"/>
            <w:tcBorders>
              <w:top w:val="single" w:sz="4" w:space="0" w:color="auto"/>
              <w:bottom w:val="single" w:sz="4" w:space="0" w:color="auto"/>
            </w:tcBorders>
            <w:shd w:val="clear" w:color="auto" w:fill="auto"/>
            <w:noWrap/>
            <w:vAlign w:val="center"/>
            <w:hideMark/>
          </w:tcPr>
          <w:p w14:paraId="5ACFC0F2"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Lozier Canyon</w:t>
            </w:r>
          </w:p>
        </w:tc>
        <w:tc>
          <w:tcPr>
            <w:tcW w:w="980" w:type="dxa"/>
            <w:tcBorders>
              <w:top w:val="single" w:sz="4" w:space="0" w:color="auto"/>
              <w:bottom w:val="single" w:sz="4" w:space="0" w:color="auto"/>
            </w:tcBorders>
            <w:shd w:val="clear" w:color="auto" w:fill="auto"/>
            <w:noWrap/>
            <w:vAlign w:val="center"/>
            <w:hideMark/>
          </w:tcPr>
          <w:p w14:paraId="6F29F8BA"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Antonio Creek</w:t>
            </w:r>
          </w:p>
        </w:tc>
        <w:tc>
          <w:tcPr>
            <w:tcW w:w="980" w:type="dxa"/>
            <w:tcBorders>
              <w:top w:val="single" w:sz="4" w:space="0" w:color="auto"/>
              <w:bottom w:val="single" w:sz="4" w:space="0" w:color="auto"/>
            </w:tcBorders>
            <w:shd w:val="clear" w:color="auto" w:fill="auto"/>
            <w:noWrap/>
            <w:vAlign w:val="center"/>
            <w:hideMark/>
          </w:tcPr>
          <w:p w14:paraId="3837D83B"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Scott Ranch</w:t>
            </w:r>
          </w:p>
        </w:tc>
        <w:tc>
          <w:tcPr>
            <w:tcW w:w="980" w:type="dxa"/>
            <w:tcBorders>
              <w:top w:val="single" w:sz="4" w:space="0" w:color="auto"/>
              <w:bottom w:val="single" w:sz="4" w:space="0" w:color="auto"/>
            </w:tcBorders>
            <w:shd w:val="clear" w:color="auto" w:fill="auto"/>
            <w:noWrap/>
            <w:vAlign w:val="center"/>
            <w:hideMark/>
          </w:tcPr>
          <w:p w14:paraId="516F0F32"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Langtry</w:t>
            </w:r>
          </w:p>
        </w:tc>
        <w:tc>
          <w:tcPr>
            <w:tcW w:w="2272" w:type="dxa"/>
            <w:tcBorders>
              <w:top w:val="single" w:sz="4" w:space="0" w:color="auto"/>
              <w:bottom w:val="single" w:sz="4" w:space="0" w:color="auto"/>
            </w:tcBorders>
            <w:shd w:val="clear" w:color="auto" w:fill="auto"/>
            <w:noWrap/>
            <w:vAlign w:val="center"/>
            <w:hideMark/>
          </w:tcPr>
          <w:p w14:paraId="2CA6E11C" w14:textId="77777777" w:rsidR="00537BD8" w:rsidRPr="00C51899" w:rsidRDefault="00537BD8" w:rsidP="00E5537A">
            <w:pPr>
              <w:spacing w:line="240" w:lineRule="auto"/>
              <w:jc w:val="center"/>
              <w:rPr>
                <w:rFonts w:cstheme="minorHAnsi"/>
                <w:b/>
                <w:bCs/>
                <w:color w:val="000000"/>
                <w:sz w:val="20"/>
                <w:szCs w:val="18"/>
                <w:lang w:bidi="ar-SA"/>
              </w:rPr>
            </w:pPr>
          </w:p>
        </w:tc>
      </w:tr>
      <w:tr w:rsidR="00077FC5" w:rsidRPr="00C51899" w14:paraId="1A5A388D" w14:textId="77777777" w:rsidTr="00E5537A">
        <w:trPr>
          <w:trHeight w:val="300"/>
          <w:jc w:val="center"/>
        </w:trPr>
        <w:tc>
          <w:tcPr>
            <w:tcW w:w="2560" w:type="dxa"/>
            <w:tcBorders>
              <w:top w:val="single" w:sz="4" w:space="0" w:color="auto"/>
            </w:tcBorders>
            <w:shd w:val="clear" w:color="auto" w:fill="auto"/>
            <w:noWrap/>
            <w:vAlign w:val="center"/>
            <w:hideMark/>
          </w:tcPr>
          <w:p w14:paraId="33C7A5AC" w14:textId="77777777" w:rsidR="00537BD8" w:rsidRPr="00C51899" w:rsidRDefault="00537BD8" w:rsidP="00E50C9F">
            <w:pPr>
              <w:spacing w:line="240" w:lineRule="auto"/>
              <w:rPr>
                <w:rFonts w:cstheme="minorHAnsi"/>
                <w:b/>
                <w:bCs/>
                <w:sz w:val="20"/>
                <w:szCs w:val="18"/>
                <w:lang w:bidi="ar-SA"/>
              </w:rPr>
            </w:pPr>
            <w:r w:rsidRPr="00C51899">
              <w:rPr>
                <w:rFonts w:cstheme="minorHAnsi"/>
                <w:b/>
                <w:bCs/>
                <w:sz w:val="20"/>
                <w:szCs w:val="18"/>
                <w:lang w:bidi="ar-SA"/>
              </w:rPr>
              <w:t>TOC</w:t>
            </w:r>
          </w:p>
        </w:tc>
        <w:tc>
          <w:tcPr>
            <w:tcW w:w="980" w:type="dxa"/>
            <w:tcBorders>
              <w:top w:val="single" w:sz="4" w:space="0" w:color="auto"/>
            </w:tcBorders>
            <w:shd w:val="clear" w:color="auto" w:fill="auto"/>
            <w:noWrap/>
            <w:vAlign w:val="center"/>
            <w:hideMark/>
          </w:tcPr>
          <w:p w14:paraId="0D2B8291" w14:textId="77777777" w:rsidR="00537BD8" w:rsidRPr="00C51899" w:rsidRDefault="00537BD8" w:rsidP="00E5537A">
            <w:pPr>
              <w:spacing w:line="240" w:lineRule="auto"/>
              <w:jc w:val="center"/>
              <w:rPr>
                <w:rFonts w:cstheme="minorHAnsi"/>
                <w:sz w:val="20"/>
                <w:szCs w:val="18"/>
                <w:lang w:bidi="ar-SA"/>
              </w:rPr>
            </w:pPr>
            <w:r w:rsidRPr="00C51899">
              <w:rPr>
                <w:rFonts w:cstheme="minorHAnsi"/>
                <w:sz w:val="20"/>
                <w:szCs w:val="18"/>
                <w:lang w:bidi="ar-SA"/>
              </w:rPr>
              <w:t>4.22</w:t>
            </w:r>
          </w:p>
        </w:tc>
        <w:tc>
          <w:tcPr>
            <w:tcW w:w="980" w:type="dxa"/>
            <w:tcBorders>
              <w:top w:val="single" w:sz="4" w:space="0" w:color="auto"/>
            </w:tcBorders>
            <w:shd w:val="clear" w:color="auto" w:fill="auto"/>
            <w:noWrap/>
            <w:vAlign w:val="center"/>
            <w:hideMark/>
          </w:tcPr>
          <w:p w14:paraId="593CA84D"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1.34</w:t>
            </w:r>
          </w:p>
        </w:tc>
        <w:tc>
          <w:tcPr>
            <w:tcW w:w="980" w:type="dxa"/>
            <w:tcBorders>
              <w:top w:val="single" w:sz="4" w:space="0" w:color="auto"/>
            </w:tcBorders>
            <w:shd w:val="clear" w:color="auto" w:fill="auto"/>
            <w:noWrap/>
            <w:vAlign w:val="center"/>
            <w:hideMark/>
          </w:tcPr>
          <w:p w14:paraId="07117196"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1.25</w:t>
            </w:r>
          </w:p>
        </w:tc>
        <w:tc>
          <w:tcPr>
            <w:tcW w:w="980" w:type="dxa"/>
            <w:tcBorders>
              <w:top w:val="single" w:sz="4" w:space="0" w:color="auto"/>
            </w:tcBorders>
            <w:shd w:val="clear" w:color="auto" w:fill="auto"/>
            <w:noWrap/>
            <w:vAlign w:val="center"/>
            <w:hideMark/>
          </w:tcPr>
          <w:p w14:paraId="433F3247"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0.21</w:t>
            </w:r>
          </w:p>
        </w:tc>
        <w:tc>
          <w:tcPr>
            <w:tcW w:w="980" w:type="dxa"/>
            <w:tcBorders>
              <w:top w:val="single" w:sz="4" w:space="0" w:color="auto"/>
            </w:tcBorders>
            <w:shd w:val="clear" w:color="auto" w:fill="auto"/>
            <w:noWrap/>
            <w:vAlign w:val="center"/>
            <w:hideMark/>
          </w:tcPr>
          <w:p w14:paraId="6A789CC4" w14:textId="77777777" w:rsidR="00537BD8" w:rsidRPr="00C51899" w:rsidRDefault="00537BD8" w:rsidP="00E5537A">
            <w:pPr>
              <w:spacing w:line="240" w:lineRule="auto"/>
              <w:jc w:val="center"/>
              <w:rPr>
                <w:rFonts w:cstheme="minorHAnsi"/>
                <w:sz w:val="20"/>
                <w:szCs w:val="18"/>
                <w:lang w:bidi="ar-SA"/>
              </w:rPr>
            </w:pPr>
            <w:r w:rsidRPr="00C51899">
              <w:rPr>
                <w:rFonts w:cstheme="minorHAnsi"/>
                <w:sz w:val="20"/>
                <w:szCs w:val="18"/>
                <w:lang w:bidi="ar-SA"/>
              </w:rPr>
              <w:t>5.34</w:t>
            </w:r>
          </w:p>
        </w:tc>
        <w:tc>
          <w:tcPr>
            <w:tcW w:w="980" w:type="dxa"/>
            <w:tcBorders>
              <w:top w:val="single" w:sz="4" w:space="0" w:color="auto"/>
            </w:tcBorders>
            <w:shd w:val="clear" w:color="auto" w:fill="auto"/>
            <w:noWrap/>
            <w:vAlign w:val="center"/>
            <w:hideMark/>
          </w:tcPr>
          <w:p w14:paraId="3022F647"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3.17</w:t>
            </w:r>
          </w:p>
        </w:tc>
        <w:tc>
          <w:tcPr>
            <w:tcW w:w="980" w:type="dxa"/>
            <w:vMerge w:val="restart"/>
            <w:tcBorders>
              <w:top w:val="single" w:sz="4" w:space="0" w:color="auto"/>
            </w:tcBorders>
            <w:shd w:val="clear" w:color="auto" w:fill="auto"/>
            <w:noWrap/>
            <w:vAlign w:val="center"/>
            <w:hideMark/>
          </w:tcPr>
          <w:p w14:paraId="484ECAEC" w14:textId="77777777" w:rsidR="00537BD8" w:rsidRPr="00C51899" w:rsidRDefault="00537BD8" w:rsidP="00E5537A">
            <w:pPr>
              <w:jc w:val="center"/>
              <w:rPr>
                <w:rFonts w:cstheme="minorHAnsi"/>
                <w:color w:val="000000"/>
                <w:sz w:val="20"/>
                <w:szCs w:val="18"/>
                <w:lang w:bidi="ar-SA"/>
              </w:rPr>
            </w:pPr>
            <w:r w:rsidRPr="00E5537A">
              <w:rPr>
                <w:rFonts w:cstheme="minorHAnsi"/>
                <w:color w:val="000000"/>
                <w:sz w:val="16"/>
                <w:szCs w:val="18"/>
                <w:lang w:bidi="ar-SA"/>
              </w:rPr>
              <w:t>NOT PRESENT</w:t>
            </w:r>
          </w:p>
        </w:tc>
        <w:tc>
          <w:tcPr>
            <w:tcW w:w="980" w:type="dxa"/>
            <w:tcBorders>
              <w:top w:val="single" w:sz="4" w:space="0" w:color="auto"/>
            </w:tcBorders>
            <w:shd w:val="clear" w:color="auto" w:fill="auto"/>
            <w:noWrap/>
            <w:vAlign w:val="center"/>
            <w:hideMark/>
          </w:tcPr>
          <w:p w14:paraId="11CBA45E"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3.02</w:t>
            </w:r>
          </w:p>
        </w:tc>
        <w:tc>
          <w:tcPr>
            <w:tcW w:w="2272" w:type="dxa"/>
            <w:tcBorders>
              <w:top w:val="single" w:sz="4" w:space="0" w:color="auto"/>
            </w:tcBorders>
            <w:shd w:val="clear" w:color="auto" w:fill="auto"/>
            <w:noWrap/>
            <w:vAlign w:val="center"/>
            <w:hideMark/>
          </w:tcPr>
          <w:p w14:paraId="4C6D5B73"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4.18</w:t>
            </w:r>
          </w:p>
        </w:tc>
      </w:tr>
      <w:tr w:rsidR="00077FC5" w:rsidRPr="00C51899" w14:paraId="334B6079" w14:textId="77777777" w:rsidTr="00E5537A">
        <w:trPr>
          <w:trHeight w:val="300"/>
          <w:jc w:val="center"/>
        </w:trPr>
        <w:tc>
          <w:tcPr>
            <w:tcW w:w="2560" w:type="dxa"/>
            <w:shd w:val="clear" w:color="auto" w:fill="auto"/>
            <w:noWrap/>
            <w:vAlign w:val="center"/>
            <w:hideMark/>
          </w:tcPr>
          <w:p w14:paraId="123830AC" w14:textId="77777777" w:rsidR="00537BD8" w:rsidRPr="00C51899" w:rsidRDefault="00537BD8" w:rsidP="00E50C9F">
            <w:pPr>
              <w:spacing w:line="240" w:lineRule="auto"/>
              <w:rPr>
                <w:rFonts w:cstheme="minorHAnsi"/>
                <w:b/>
                <w:bCs/>
                <w:sz w:val="20"/>
                <w:szCs w:val="18"/>
                <w:lang w:bidi="ar-SA"/>
              </w:rPr>
            </w:pPr>
            <w:r w:rsidRPr="00C51899">
              <w:rPr>
                <w:rFonts w:cstheme="minorHAnsi"/>
                <w:b/>
                <w:bCs/>
                <w:sz w:val="20"/>
                <w:szCs w:val="18"/>
                <w:lang w:bidi="ar-SA"/>
              </w:rPr>
              <w:t>T</w:t>
            </w:r>
            <w:r w:rsidRPr="00E5537A">
              <w:rPr>
                <w:rFonts w:cstheme="minorHAnsi"/>
                <w:b/>
                <w:bCs/>
                <w:sz w:val="20"/>
                <w:szCs w:val="18"/>
                <w:vertAlign w:val="subscript"/>
                <w:lang w:bidi="ar-SA"/>
              </w:rPr>
              <w:t>max</w:t>
            </w:r>
          </w:p>
        </w:tc>
        <w:tc>
          <w:tcPr>
            <w:tcW w:w="980" w:type="dxa"/>
            <w:shd w:val="clear" w:color="auto" w:fill="auto"/>
            <w:noWrap/>
            <w:vAlign w:val="center"/>
            <w:hideMark/>
          </w:tcPr>
          <w:p w14:paraId="10AFF9D9"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524</w:t>
            </w:r>
          </w:p>
        </w:tc>
        <w:tc>
          <w:tcPr>
            <w:tcW w:w="980" w:type="dxa"/>
            <w:shd w:val="clear" w:color="auto" w:fill="auto"/>
            <w:noWrap/>
            <w:vAlign w:val="center"/>
            <w:hideMark/>
          </w:tcPr>
          <w:p w14:paraId="4A10B89F"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434</w:t>
            </w:r>
          </w:p>
        </w:tc>
        <w:tc>
          <w:tcPr>
            <w:tcW w:w="980" w:type="dxa"/>
            <w:shd w:val="clear" w:color="auto" w:fill="auto"/>
            <w:noWrap/>
            <w:vAlign w:val="center"/>
            <w:hideMark/>
          </w:tcPr>
          <w:p w14:paraId="7E878DD7"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381</w:t>
            </w:r>
          </w:p>
        </w:tc>
        <w:tc>
          <w:tcPr>
            <w:tcW w:w="980" w:type="dxa"/>
            <w:shd w:val="clear" w:color="auto" w:fill="auto"/>
            <w:noWrap/>
            <w:vAlign w:val="center"/>
            <w:hideMark/>
          </w:tcPr>
          <w:p w14:paraId="31596864"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109</w:t>
            </w:r>
          </w:p>
        </w:tc>
        <w:tc>
          <w:tcPr>
            <w:tcW w:w="980" w:type="dxa"/>
            <w:shd w:val="clear" w:color="auto" w:fill="auto"/>
            <w:noWrap/>
            <w:vAlign w:val="center"/>
            <w:hideMark/>
          </w:tcPr>
          <w:p w14:paraId="4E06A4C3"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421</w:t>
            </w:r>
          </w:p>
        </w:tc>
        <w:tc>
          <w:tcPr>
            <w:tcW w:w="980" w:type="dxa"/>
            <w:shd w:val="clear" w:color="auto" w:fill="auto"/>
            <w:noWrap/>
            <w:vAlign w:val="center"/>
            <w:hideMark/>
          </w:tcPr>
          <w:p w14:paraId="6FEB9DE9"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423</w:t>
            </w:r>
          </w:p>
        </w:tc>
        <w:tc>
          <w:tcPr>
            <w:tcW w:w="980" w:type="dxa"/>
            <w:vMerge/>
            <w:vAlign w:val="center"/>
            <w:hideMark/>
          </w:tcPr>
          <w:p w14:paraId="3D15E204" w14:textId="77777777" w:rsidR="00537BD8" w:rsidRPr="00C51899" w:rsidRDefault="00537BD8" w:rsidP="00E5537A">
            <w:pPr>
              <w:jc w:val="center"/>
              <w:rPr>
                <w:rFonts w:cstheme="minorHAnsi"/>
                <w:color w:val="000000"/>
                <w:sz w:val="20"/>
                <w:szCs w:val="18"/>
                <w:lang w:bidi="ar-SA"/>
              </w:rPr>
            </w:pPr>
          </w:p>
        </w:tc>
        <w:tc>
          <w:tcPr>
            <w:tcW w:w="980" w:type="dxa"/>
            <w:shd w:val="clear" w:color="auto" w:fill="auto"/>
            <w:noWrap/>
            <w:vAlign w:val="center"/>
            <w:hideMark/>
          </w:tcPr>
          <w:p w14:paraId="0B8C7C5D"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360</w:t>
            </w:r>
          </w:p>
        </w:tc>
        <w:tc>
          <w:tcPr>
            <w:tcW w:w="2272" w:type="dxa"/>
            <w:shd w:val="clear" w:color="auto" w:fill="auto"/>
            <w:noWrap/>
            <w:vAlign w:val="center"/>
            <w:hideMark/>
          </w:tcPr>
          <w:p w14:paraId="278BA526"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443</w:t>
            </w:r>
          </w:p>
        </w:tc>
      </w:tr>
      <w:tr w:rsidR="00077FC5" w:rsidRPr="00C51899" w14:paraId="6452AA8E" w14:textId="77777777" w:rsidTr="00E5537A">
        <w:trPr>
          <w:trHeight w:val="300"/>
          <w:jc w:val="center"/>
        </w:trPr>
        <w:tc>
          <w:tcPr>
            <w:tcW w:w="2560" w:type="dxa"/>
            <w:shd w:val="clear" w:color="auto" w:fill="auto"/>
            <w:noWrap/>
            <w:vAlign w:val="center"/>
            <w:hideMark/>
          </w:tcPr>
          <w:p w14:paraId="6DC0C83D" w14:textId="77777777" w:rsidR="00537BD8" w:rsidRPr="00C51899" w:rsidRDefault="00537BD8" w:rsidP="00E50C9F">
            <w:pPr>
              <w:spacing w:line="240" w:lineRule="auto"/>
              <w:rPr>
                <w:rFonts w:cstheme="minorHAnsi"/>
                <w:b/>
                <w:bCs/>
                <w:sz w:val="20"/>
                <w:szCs w:val="18"/>
                <w:lang w:bidi="ar-SA"/>
              </w:rPr>
            </w:pPr>
            <w:r w:rsidRPr="00C51899">
              <w:rPr>
                <w:rFonts w:cstheme="minorHAnsi"/>
                <w:b/>
                <w:bCs/>
                <w:sz w:val="20"/>
                <w:szCs w:val="18"/>
                <w:lang w:bidi="ar-SA"/>
              </w:rPr>
              <w:t>HI</w:t>
            </w:r>
          </w:p>
        </w:tc>
        <w:tc>
          <w:tcPr>
            <w:tcW w:w="980" w:type="dxa"/>
            <w:shd w:val="clear" w:color="auto" w:fill="auto"/>
            <w:noWrap/>
            <w:vAlign w:val="center"/>
            <w:hideMark/>
          </w:tcPr>
          <w:p w14:paraId="17CEB48A"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278</w:t>
            </w:r>
          </w:p>
        </w:tc>
        <w:tc>
          <w:tcPr>
            <w:tcW w:w="980" w:type="dxa"/>
            <w:shd w:val="clear" w:color="auto" w:fill="auto"/>
            <w:noWrap/>
            <w:vAlign w:val="center"/>
            <w:hideMark/>
          </w:tcPr>
          <w:p w14:paraId="6FF0C6A8"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255</w:t>
            </w:r>
          </w:p>
        </w:tc>
        <w:tc>
          <w:tcPr>
            <w:tcW w:w="980" w:type="dxa"/>
            <w:shd w:val="clear" w:color="auto" w:fill="auto"/>
            <w:noWrap/>
            <w:vAlign w:val="center"/>
            <w:hideMark/>
          </w:tcPr>
          <w:p w14:paraId="0302018A"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106</w:t>
            </w:r>
          </w:p>
        </w:tc>
        <w:tc>
          <w:tcPr>
            <w:tcW w:w="980" w:type="dxa"/>
            <w:shd w:val="clear" w:color="auto" w:fill="auto"/>
            <w:noWrap/>
            <w:vAlign w:val="center"/>
            <w:hideMark/>
          </w:tcPr>
          <w:p w14:paraId="7F01AAD3"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62</w:t>
            </w:r>
          </w:p>
        </w:tc>
        <w:tc>
          <w:tcPr>
            <w:tcW w:w="980" w:type="dxa"/>
            <w:shd w:val="clear" w:color="auto" w:fill="auto"/>
            <w:noWrap/>
            <w:vAlign w:val="center"/>
            <w:hideMark/>
          </w:tcPr>
          <w:p w14:paraId="7E035A7C"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505</w:t>
            </w:r>
          </w:p>
        </w:tc>
        <w:tc>
          <w:tcPr>
            <w:tcW w:w="980" w:type="dxa"/>
            <w:shd w:val="clear" w:color="auto" w:fill="auto"/>
            <w:noWrap/>
            <w:vAlign w:val="center"/>
            <w:hideMark/>
          </w:tcPr>
          <w:p w14:paraId="61B3454D"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412</w:t>
            </w:r>
          </w:p>
        </w:tc>
        <w:tc>
          <w:tcPr>
            <w:tcW w:w="980" w:type="dxa"/>
            <w:vMerge/>
            <w:vAlign w:val="center"/>
            <w:hideMark/>
          </w:tcPr>
          <w:p w14:paraId="3576775C" w14:textId="77777777" w:rsidR="00537BD8" w:rsidRPr="00C51899" w:rsidRDefault="00537BD8" w:rsidP="00E5537A">
            <w:pPr>
              <w:jc w:val="center"/>
              <w:rPr>
                <w:rFonts w:cstheme="minorHAnsi"/>
                <w:color w:val="000000"/>
                <w:sz w:val="20"/>
                <w:szCs w:val="18"/>
                <w:lang w:bidi="ar-SA"/>
              </w:rPr>
            </w:pPr>
          </w:p>
        </w:tc>
        <w:tc>
          <w:tcPr>
            <w:tcW w:w="980" w:type="dxa"/>
            <w:shd w:val="clear" w:color="auto" w:fill="auto"/>
            <w:noWrap/>
            <w:vAlign w:val="center"/>
            <w:hideMark/>
          </w:tcPr>
          <w:p w14:paraId="1CCDDCD7"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407</w:t>
            </w:r>
          </w:p>
        </w:tc>
        <w:tc>
          <w:tcPr>
            <w:tcW w:w="2272" w:type="dxa"/>
            <w:shd w:val="clear" w:color="auto" w:fill="auto"/>
            <w:noWrap/>
            <w:vAlign w:val="center"/>
            <w:hideMark/>
          </w:tcPr>
          <w:p w14:paraId="209DE479"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270</w:t>
            </w:r>
          </w:p>
        </w:tc>
      </w:tr>
      <w:tr w:rsidR="00077FC5" w:rsidRPr="00C51899" w14:paraId="3022E472" w14:textId="77777777" w:rsidTr="00E5537A">
        <w:trPr>
          <w:trHeight w:val="300"/>
          <w:jc w:val="center"/>
        </w:trPr>
        <w:tc>
          <w:tcPr>
            <w:tcW w:w="2560" w:type="dxa"/>
            <w:shd w:val="clear" w:color="auto" w:fill="auto"/>
            <w:noWrap/>
            <w:vAlign w:val="center"/>
            <w:hideMark/>
          </w:tcPr>
          <w:p w14:paraId="5265F70E" w14:textId="77777777" w:rsidR="00537BD8" w:rsidRPr="00C51899" w:rsidRDefault="00537BD8" w:rsidP="00E50C9F">
            <w:pPr>
              <w:spacing w:line="240" w:lineRule="auto"/>
              <w:rPr>
                <w:rFonts w:cstheme="minorHAnsi"/>
                <w:b/>
                <w:bCs/>
                <w:sz w:val="20"/>
                <w:szCs w:val="18"/>
                <w:lang w:bidi="ar-SA"/>
              </w:rPr>
            </w:pPr>
            <w:r w:rsidRPr="00C51899">
              <w:rPr>
                <w:rFonts w:cstheme="minorHAnsi"/>
                <w:b/>
                <w:bCs/>
                <w:sz w:val="20"/>
                <w:szCs w:val="18"/>
                <w:lang w:bidi="ar-SA"/>
              </w:rPr>
              <w:t>OI</w:t>
            </w:r>
          </w:p>
        </w:tc>
        <w:tc>
          <w:tcPr>
            <w:tcW w:w="980" w:type="dxa"/>
            <w:shd w:val="clear" w:color="auto" w:fill="auto"/>
            <w:noWrap/>
            <w:vAlign w:val="center"/>
            <w:hideMark/>
          </w:tcPr>
          <w:p w14:paraId="2CC3BC63"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19</w:t>
            </w:r>
          </w:p>
        </w:tc>
        <w:tc>
          <w:tcPr>
            <w:tcW w:w="980" w:type="dxa"/>
            <w:shd w:val="clear" w:color="auto" w:fill="auto"/>
            <w:noWrap/>
            <w:vAlign w:val="center"/>
            <w:hideMark/>
          </w:tcPr>
          <w:p w14:paraId="6C1EF5CF"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51</w:t>
            </w:r>
          </w:p>
        </w:tc>
        <w:tc>
          <w:tcPr>
            <w:tcW w:w="980" w:type="dxa"/>
            <w:shd w:val="clear" w:color="auto" w:fill="auto"/>
            <w:noWrap/>
            <w:vAlign w:val="center"/>
            <w:hideMark/>
          </w:tcPr>
          <w:p w14:paraId="7AC8E9DA"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31</w:t>
            </w:r>
          </w:p>
        </w:tc>
        <w:tc>
          <w:tcPr>
            <w:tcW w:w="980" w:type="dxa"/>
            <w:shd w:val="clear" w:color="auto" w:fill="auto"/>
            <w:noWrap/>
            <w:vAlign w:val="center"/>
            <w:hideMark/>
          </w:tcPr>
          <w:p w14:paraId="08C04084"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166</w:t>
            </w:r>
          </w:p>
        </w:tc>
        <w:tc>
          <w:tcPr>
            <w:tcW w:w="980" w:type="dxa"/>
            <w:shd w:val="clear" w:color="auto" w:fill="auto"/>
            <w:noWrap/>
            <w:vAlign w:val="center"/>
            <w:hideMark/>
          </w:tcPr>
          <w:p w14:paraId="5277C638"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32</w:t>
            </w:r>
          </w:p>
        </w:tc>
        <w:tc>
          <w:tcPr>
            <w:tcW w:w="980" w:type="dxa"/>
            <w:shd w:val="clear" w:color="auto" w:fill="auto"/>
            <w:noWrap/>
            <w:vAlign w:val="center"/>
            <w:hideMark/>
          </w:tcPr>
          <w:p w14:paraId="57FC2A02"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57</w:t>
            </w:r>
          </w:p>
        </w:tc>
        <w:tc>
          <w:tcPr>
            <w:tcW w:w="980" w:type="dxa"/>
            <w:vMerge/>
            <w:vAlign w:val="center"/>
            <w:hideMark/>
          </w:tcPr>
          <w:p w14:paraId="7FE47C7E" w14:textId="77777777" w:rsidR="00537BD8" w:rsidRPr="00C51899" w:rsidRDefault="00537BD8" w:rsidP="00E5537A">
            <w:pPr>
              <w:jc w:val="center"/>
              <w:rPr>
                <w:rFonts w:cstheme="minorHAnsi"/>
                <w:color w:val="000000"/>
                <w:sz w:val="20"/>
                <w:szCs w:val="18"/>
                <w:lang w:bidi="ar-SA"/>
              </w:rPr>
            </w:pPr>
          </w:p>
        </w:tc>
        <w:tc>
          <w:tcPr>
            <w:tcW w:w="980" w:type="dxa"/>
            <w:shd w:val="clear" w:color="auto" w:fill="auto"/>
            <w:noWrap/>
            <w:vAlign w:val="center"/>
            <w:hideMark/>
          </w:tcPr>
          <w:p w14:paraId="7B88F1F2"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102</w:t>
            </w:r>
          </w:p>
        </w:tc>
        <w:tc>
          <w:tcPr>
            <w:tcW w:w="2272" w:type="dxa"/>
            <w:shd w:val="clear" w:color="auto" w:fill="auto"/>
            <w:noWrap/>
            <w:vAlign w:val="center"/>
            <w:hideMark/>
          </w:tcPr>
          <w:p w14:paraId="4FB6BAA3"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8</w:t>
            </w:r>
          </w:p>
        </w:tc>
      </w:tr>
      <w:tr w:rsidR="00077FC5" w:rsidRPr="00C51899" w14:paraId="0059A49A" w14:textId="77777777" w:rsidTr="00E5537A">
        <w:trPr>
          <w:trHeight w:val="300"/>
          <w:jc w:val="center"/>
        </w:trPr>
        <w:tc>
          <w:tcPr>
            <w:tcW w:w="2560" w:type="dxa"/>
            <w:shd w:val="clear" w:color="auto" w:fill="auto"/>
            <w:noWrap/>
            <w:vAlign w:val="center"/>
            <w:hideMark/>
          </w:tcPr>
          <w:p w14:paraId="45A2AC1A" w14:textId="77777777" w:rsidR="00537BD8" w:rsidRPr="00C51899" w:rsidRDefault="00537BD8" w:rsidP="00E50C9F">
            <w:pPr>
              <w:spacing w:line="240" w:lineRule="auto"/>
              <w:rPr>
                <w:rFonts w:cstheme="minorHAnsi"/>
                <w:b/>
                <w:bCs/>
                <w:color w:val="000000"/>
                <w:sz w:val="20"/>
                <w:szCs w:val="18"/>
                <w:lang w:bidi="ar-SA"/>
              </w:rPr>
            </w:pPr>
          </w:p>
        </w:tc>
        <w:tc>
          <w:tcPr>
            <w:tcW w:w="980" w:type="dxa"/>
            <w:shd w:val="clear" w:color="auto" w:fill="auto"/>
            <w:noWrap/>
            <w:vAlign w:val="center"/>
            <w:hideMark/>
          </w:tcPr>
          <w:p w14:paraId="0CB12E40" w14:textId="77777777" w:rsidR="00537BD8" w:rsidRPr="00C51899" w:rsidRDefault="00537BD8" w:rsidP="00E5537A">
            <w:pPr>
              <w:spacing w:line="240" w:lineRule="auto"/>
              <w:jc w:val="center"/>
              <w:rPr>
                <w:rFonts w:cstheme="minorHAnsi"/>
                <w:color w:val="000000"/>
                <w:sz w:val="20"/>
                <w:szCs w:val="18"/>
                <w:lang w:bidi="ar-SA"/>
              </w:rPr>
            </w:pPr>
          </w:p>
        </w:tc>
        <w:tc>
          <w:tcPr>
            <w:tcW w:w="980" w:type="dxa"/>
            <w:shd w:val="clear" w:color="auto" w:fill="auto"/>
            <w:noWrap/>
            <w:vAlign w:val="center"/>
            <w:hideMark/>
          </w:tcPr>
          <w:p w14:paraId="044807B3" w14:textId="77777777" w:rsidR="00537BD8" w:rsidRPr="00C51899" w:rsidRDefault="00537BD8" w:rsidP="00E5537A">
            <w:pPr>
              <w:spacing w:line="240" w:lineRule="auto"/>
              <w:jc w:val="center"/>
              <w:rPr>
                <w:rFonts w:cstheme="minorHAnsi"/>
                <w:color w:val="000000"/>
                <w:sz w:val="20"/>
                <w:szCs w:val="18"/>
                <w:lang w:bidi="ar-SA"/>
              </w:rPr>
            </w:pPr>
          </w:p>
        </w:tc>
        <w:tc>
          <w:tcPr>
            <w:tcW w:w="980" w:type="dxa"/>
            <w:shd w:val="clear" w:color="auto" w:fill="auto"/>
            <w:noWrap/>
            <w:vAlign w:val="center"/>
            <w:hideMark/>
          </w:tcPr>
          <w:p w14:paraId="5A5C0537" w14:textId="77777777" w:rsidR="00537BD8" w:rsidRPr="00C51899" w:rsidRDefault="00537BD8" w:rsidP="00E5537A">
            <w:pPr>
              <w:spacing w:line="240" w:lineRule="auto"/>
              <w:jc w:val="center"/>
              <w:rPr>
                <w:rFonts w:cstheme="minorHAnsi"/>
                <w:color w:val="000000"/>
                <w:sz w:val="20"/>
                <w:szCs w:val="18"/>
                <w:lang w:bidi="ar-SA"/>
              </w:rPr>
            </w:pPr>
          </w:p>
        </w:tc>
        <w:tc>
          <w:tcPr>
            <w:tcW w:w="980" w:type="dxa"/>
            <w:shd w:val="clear" w:color="auto" w:fill="auto"/>
            <w:noWrap/>
            <w:vAlign w:val="center"/>
            <w:hideMark/>
          </w:tcPr>
          <w:p w14:paraId="1740E8BF" w14:textId="77777777" w:rsidR="00537BD8" w:rsidRPr="00C51899" w:rsidRDefault="00537BD8" w:rsidP="00E5537A">
            <w:pPr>
              <w:spacing w:line="240" w:lineRule="auto"/>
              <w:jc w:val="center"/>
              <w:rPr>
                <w:rFonts w:cstheme="minorHAnsi"/>
                <w:color w:val="000000"/>
                <w:sz w:val="20"/>
                <w:szCs w:val="18"/>
                <w:lang w:bidi="ar-SA"/>
              </w:rPr>
            </w:pPr>
          </w:p>
        </w:tc>
        <w:tc>
          <w:tcPr>
            <w:tcW w:w="980" w:type="dxa"/>
            <w:shd w:val="clear" w:color="auto" w:fill="auto"/>
            <w:noWrap/>
            <w:vAlign w:val="center"/>
            <w:hideMark/>
          </w:tcPr>
          <w:p w14:paraId="302DB217" w14:textId="77777777" w:rsidR="00537BD8" w:rsidRPr="00C51899" w:rsidRDefault="00537BD8" w:rsidP="00E5537A">
            <w:pPr>
              <w:spacing w:line="240" w:lineRule="auto"/>
              <w:jc w:val="center"/>
              <w:rPr>
                <w:rFonts w:cstheme="minorHAnsi"/>
                <w:color w:val="000000"/>
                <w:sz w:val="20"/>
                <w:szCs w:val="18"/>
                <w:lang w:bidi="ar-SA"/>
              </w:rPr>
            </w:pPr>
          </w:p>
        </w:tc>
        <w:tc>
          <w:tcPr>
            <w:tcW w:w="980" w:type="dxa"/>
            <w:shd w:val="clear" w:color="auto" w:fill="auto"/>
            <w:noWrap/>
            <w:vAlign w:val="center"/>
            <w:hideMark/>
          </w:tcPr>
          <w:p w14:paraId="6415F9DD" w14:textId="77777777" w:rsidR="00537BD8" w:rsidRPr="00C51899" w:rsidRDefault="00537BD8" w:rsidP="00E5537A">
            <w:pPr>
              <w:spacing w:line="240" w:lineRule="auto"/>
              <w:jc w:val="center"/>
              <w:rPr>
                <w:rFonts w:cstheme="minorHAnsi"/>
                <w:color w:val="000000"/>
                <w:sz w:val="20"/>
                <w:szCs w:val="18"/>
                <w:lang w:bidi="ar-SA"/>
              </w:rPr>
            </w:pPr>
          </w:p>
        </w:tc>
        <w:tc>
          <w:tcPr>
            <w:tcW w:w="980" w:type="dxa"/>
            <w:vMerge/>
            <w:shd w:val="clear" w:color="auto" w:fill="auto"/>
            <w:noWrap/>
            <w:vAlign w:val="center"/>
            <w:hideMark/>
          </w:tcPr>
          <w:p w14:paraId="3A1F8780" w14:textId="77777777" w:rsidR="00537BD8" w:rsidRPr="00C51899" w:rsidRDefault="00537BD8" w:rsidP="00E5537A">
            <w:pPr>
              <w:jc w:val="center"/>
              <w:rPr>
                <w:rFonts w:cstheme="minorHAnsi"/>
                <w:color w:val="000000"/>
                <w:sz w:val="20"/>
                <w:szCs w:val="18"/>
                <w:lang w:bidi="ar-SA"/>
              </w:rPr>
            </w:pPr>
          </w:p>
        </w:tc>
        <w:tc>
          <w:tcPr>
            <w:tcW w:w="980" w:type="dxa"/>
            <w:shd w:val="clear" w:color="auto" w:fill="auto"/>
            <w:noWrap/>
            <w:vAlign w:val="center"/>
            <w:hideMark/>
          </w:tcPr>
          <w:p w14:paraId="669E08C6" w14:textId="77777777" w:rsidR="00537BD8" w:rsidRPr="00C51899" w:rsidRDefault="00537BD8" w:rsidP="00E5537A">
            <w:pPr>
              <w:spacing w:line="240" w:lineRule="auto"/>
              <w:jc w:val="center"/>
              <w:rPr>
                <w:rFonts w:cstheme="minorHAnsi"/>
                <w:color w:val="000000"/>
                <w:sz w:val="20"/>
                <w:szCs w:val="18"/>
                <w:lang w:bidi="ar-SA"/>
              </w:rPr>
            </w:pPr>
          </w:p>
        </w:tc>
        <w:tc>
          <w:tcPr>
            <w:tcW w:w="2272" w:type="dxa"/>
            <w:shd w:val="clear" w:color="auto" w:fill="auto"/>
            <w:noWrap/>
            <w:vAlign w:val="center"/>
            <w:hideMark/>
          </w:tcPr>
          <w:p w14:paraId="57C37483" w14:textId="77777777" w:rsidR="00537BD8" w:rsidRPr="00C51899" w:rsidRDefault="00537BD8" w:rsidP="00E5537A">
            <w:pPr>
              <w:spacing w:line="240" w:lineRule="auto"/>
              <w:jc w:val="center"/>
              <w:rPr>
                <w:rFonts w:cstheme="minorHAnsi"/>
                <w:color w:val="000000"/>
                <w:sz w:val="20"/>
                <w:szCs w:val="18"/>
                <w:lang w:bidi="ar-SA"/>
              </w:rPr>
            </w:pPr>
          </w:p>
        </w:tc>
      </w:tr>
      <w:tr w:rsidR="00077FC5" w:rsidRPr="00C51899" w14:paraId="2FAF3CA9" w14:textId="77777777" w:rsidTr="00E5537A">
        <w:trPr>
          <w:trHeight w:val="300"/>
          <w:jc w:val="center"/>
        </w:trPr>
        <w:tc>
          <w:tcPr>
            <w:tcW w:w="2560" w:type="dxa"/>
            <w:shd w:val="clear" w:color="auto" w:fill="auto"/>
            <w:noWrap/>
            <w:vAlign w:val="center"/>
            <w:hideMark/>
          </w:tcPr>
          <w:p w14:paraId="0A0C67B7" w14:textId="3E38F92C" w:rsidR="00537BD8" w:rsidRPr="00C51899" w:rsidRDefault="003C5B11" w:rsidP="00E50C9F">
            <w:pPr>
              <w:spacing w:line="240" w:lineRule="auto"/>
              <w:rPr>
                <w:rFonts w:cstheme="minorHAnsi"/>
                <w:b/>
                <w:bCs/>
                <w:color w:val="000000"/>
                <w:sz w:val="20"/>
                <w:szCs w:val="18"/>
                <w:lang w:bidi="ar-SA"/>
              </w:rPr>
            </w:pPr>
            <w:r>
              <w:rPr>
                <w:noProof/>
                <w:lang w:bidi="ar-SA"/>
              </w:rPr>
              <mc:AlternateContent>
                <mc:Choice Requires="wps">
                  <w:drawing>
                    <wp:anchor distT="0" distB="0" distL="114300" distR="114300" simplePos="0" relativeHeight="253254144" behindDoc="0" locked="0" layoutInCell="1" allowOverlap="1" wp14:anchorId="07B2D733" wp14:editId="3E90B39C">
                      <wp:simplePos x="0" y="0"/>
                      <wp:positionH relativeFrom="column">
                        <wp:posOffset>-585470</wp:posOffset>
                      </wp:positionH>
                      <wp:positionV relativeFrom="paragraph">
                        <wp:posOffset>21590</wp:posOffset>
                      </wp:positionV>
                      <wp:extent cx="399415" cy="345440"/>
                      <wp:effectExtent l="1588" t="0" r="8572" b="0"/>
                      <wp:wrapNone/>
                      <wp:docPr id="272" name="Text Box 272"/>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41BD9F7" w14:textId="1AE14C26" w:rsidR="008F50CC" w:rsidRPr="0027556D" w:rsidRDefault="008F50CC" w:rsidP="00605935">
                                  <w:pPr>
                                    <w:rPr>
                                      <w:sz w:val="22"/>
                                    </w:rPr>
                                  </w:pPr>
                                  <w:r>
                                    <w:rPr>
                                      <w:sz w:val="22"/>
                                    </w:rPr>
                                    <w:t>127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2D733" id="Text Box 272" o:spid="_x0000_s1047" type="#_x0000_t202" style="position:absolute;margin-left:-46.1pt;margin-top:1.7pt;width:31.45pt;height:27.2pt;rotation:90;z-index:2532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" filled="f" stroked="f" strokeweight=".5pt">
                      <v:textbox>
                        <w:txbxContent>
                          <w:p w14:paraId="441BD9F7" w14:textId="1AE14C26" w:rsidR="008F50CC" w:rsidRPr="0027556D" w:rsidRDefault="008F50CC" w:rsidP="00605935">
                            <w:pPr>
                              <w:rPr>
                                <w:sz w:val="22"/>
                              </w:rPr>
                            </w:pPr>
                            <w:r>
                              <w:rPr>
                                <w:sz w:val="22"/>
                              </w:rPr>
                              <w:t>127</w:t>
                            </w:r>
                          </w:p>
                        </w:txbxContent>
                      </v:textbox>
                    </v:shape>
                  </w:pict>
                </mc:Fallback>
              </mc:AlternateContent>
            </w:r>
            <w:r w:rsidR="00537BD8" w:rsidRPr="00C51899">
              <w:rPr>
                <w:rFonts w:cstheme="minorHAnsi"/>
                <w:b/>
                <w:bCs/>
                <w:color w:val="000000"/>
                <w:sz w:val="20"/>
                <w:szCs w:val="18"/>
                <w:lang w:bidi="ar-SA"/>
              </w:rPr>
              <w:t>Pr/Ph</w:t>
            </w:r>
          </w:p>
        </w:tc>
        <w:tc>
          <w:tcPr>
            <w:tcW w:w="980" w:type="dxa"/>
            <w:shd w:val="clear" w:color="auto" w:fill="auto"/>
            <w:noWrap/>
            <w:vAlign w:val="center"/>
            <w:hideMark/>
          </w:tcPr>
          <w:p w14:paraId="18F37AB3"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0.33</w:t>
            </w:r>
          </w:p>
        </w:tc>
        <w:tc>
          <w:tcPr>
            <w:tcW w:w="980" w:type="dxa"/>
            <w:shd w:val="clear" w:color="auto" w:fill="auto"/>
            <w:noWrap/>
            <w:vAlign w:val="center"/>
            <w:hideMark/>
          </w:tcPr>
          <w:p w14:paraId="4FB6F51E"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0.28</w:t>
            </w:r>
          </w:p>
        </w:tc>
        <w:tc>
          <w:tcPr>
            <w:tcW w:w="980" w:type="dxa"/>
            <w:shd w:val="clear" w:color="auto" w:fill="auto"/>
            <w:noWrap/>
            <w:vAlign w:val="center"/>
            <w:hideMark/>
          </w:tcPr>
          <w:p w14:paraId="38E65129"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0.39</w:t>
            </w:r>
          </w:p>
        </w:tc>
        <w:tc>
          <w:tcPr>
            <w:tcW w:w="980" w:type="dxa"/>
            <w:vMerge w:val="restart"/>
            <w:shd w:val="clear" w:color="auto" w:fill="auto"/>
            <w:noWrap/>
            <w:vAlign w:val="center"/>
            <w:hideMark/>
          </w:tcPr>
          <w:p w14:paraId="76C4582D"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ND</w:t>
            </w:r>
          </w:p>
        </w:tc>
        <w:tc>
          <w:tcPr>
            <w:tcW w:w="980" w:type="dxa"/>
            <w:shd w:val="clear" w:color="auto" w:fill="auto"/>
            <w:noWrap/>
            <w:vAlign w:val="center"/>
            <w:hideMark/>
          </w:tcPr>
          <w:p w14:paraId="65779EB9"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0.84</w:t>
            </w:r>
          </w:p>
        </w:tc>
        <w:tc>
          <w:tcPr>
            <w:tcW w:w="980" w:type="dxa"/>
            <w:shd w:val="clear" w:color="auto" w:fill="auto"/>
            <w:noWrap/>
            <w:vAlign w:val="center"/>
            <w:hideMark/>
          </w:tcPr>
          <w:p w14:paraId="3910FA19"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1.19</w:t>
            </w:r>
          </w:p>
        </w:tc>
        <w:tc>
          <w:tcPr>
            <w:tcW w:w="980" w:type="dxa"/>
            <w:vMerge/>
            <w:shd w:val="clear" w:color="auto" w:fill="auto"/>
            <w:noWrap/>
            <w:vAlign w:val="center"/>
            <w:hideMark/>
          </w:tcPr>
          <w:p w14:paraId="5B575138" w14:textId="77777777" w:rsidR="00537BD8" w:rsidRPr="00C51899" w:rsidRDefault="00537BD8" w:rsidP="00E5537A">
            <w:pPr>
              <w:jc w:val="center"/>
              <w:rPr>
                <w:rFonts w:cstheme="minorHAnsi"/>
                <w:color w:val="000000"/>
                <w:sz w:val="20"/>
                <w:szCs w:val="18"/>
                <w:lang w:bidi="ar-SA"/>
              </w:rPr>
            </w:pPr>
          </w:p>
        </w:tc>
        <w:tc>
          <w:tcPr>
            <w:tcW w:w="980" w:type="dxa"/>
            <w:shd w:val="clear" w:color="auto" w:fill="auto"/>
            <w:noWrap/>
            <w:vAlign w:val="center"/>
            <w:hideMark/>
          </w:tcPr>
          <w:p w14:paraId="3FD3BDC4"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1.16</w:t>
            </w:r>
          </w:p>
        </w:tc>
        <w:tc>
          <w:tcPr>
            <w:tcW w:w="2272" w:type="dxa"/>
            <w:shd w:val="clear" w:color="auto" w:fill="auto"/>
            <w:noWrap/>
            <w:vAlign w:val="center"/>
            <w:hideMark/>
          </w:tcPr>
          <w:p w14:paraId="3923DBAD"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1.44</w:t>
            </w:r>
          </w:p>
        </w:tc>
      </w:tr>
      <w:tr w:rsidR="00077FC5" w:rsidRPr="00C51899" w14:paraId="7D40C410" w14:textId="77777777" w:rsidTr="00E5537A">
        <w:trPr>
          <w:trHeight w:val="300"/>
          <w:jc w:val="center"/>
        </w:trPr>
        <w:tc>
          <w:tcPr>
            <w:tcW w:w="2560" w:type="dxa"/>
            <w:shd w:val="clear" w:color="auto" w:fill="auto"/>
            <w:noWrap/>
            <w:vAlign w:val="center"/>
            <w:hideMark/>
          </w:tcPr>
          <w:p w14:paraId="70B6FDCD" w14:textId="0B83113D" w:rsidR="00537BD8" w:rsidRPr="00C51899" w:rsidRDefault="00537BD8" w:rsidP="00E50C9F">
            <w:pPr>
              <w:spacing w:line="240" w:lineRule="auto"/>
              <w:rPr>
                <w:rFonts w:cstheme="minorHAnsi"/>
                <w:b/>
                <w:bCs/>
                <w:color w:val="000000"/>
                <w:sz w:val="20"/>
                <w:szCs w:val="18"/>
                <w:lang w:bidi="ar-SA"/>
              </w:rPr>
            </w:pPr>
            <w:r w:rsidRPr="00C51899">
              <w:rPr>
                <w:rFonts w:cstheme="minorHAnsi"/>
                <w:b/>
                <w:bCs/>
                <w:color w:val="000000"/>
                <w:sz w:val="20"/>
                <w:szCs w:val="18"/>
                <w:lang w:bidi="ar-SA"/>
              </w:rPr>
              <w:t>TAR</w:t>
            </w:r>
          </w:p>
        </w:tc>
        <w:tc>
          <w:tcPr>
            <w:tcW w:w="980" w:type="dxa"/>
            <w:shd w:val="clear" w:color="auto" w:fill="auto"/>
            <w:noWrap/>
            <w:vAlign w:val="center"/>
            <w:hideMark/>
          </w:tcPr>
          <w:p w14:paraId="37339C95"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2.44</w:t>
            </w:r>
          </w:p>
        </w:tc>
        <w:tc>
          <w:tcPr>
            <w:tcW w:w="980" w:type="dxa"/>
            <w:shd w:val="clear" w:color="auto" w:fill="auto"/>
            <w:noWrap/>
            <w:vAlign w:val="center"/>
            <w:hideMark/>
          </w:tcPr>
          <w:p w14:paraId="520AC463"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2.37</w:t>
            </w:r>
          </w:p>
        </w:tc>
        <w:tc>
          <w:tcPr>
            <w:tcW w:w="980" w:type="dxa"/>
            <w:shd w:val="clear" w:color="auto" w:fill="auto"/>
            <w:noWrap/>
            <w:vAlign w:val="center"/>
            <w:hideMark/>
          </w:tcPr>
          <w:p w14:paraId="021CF604"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0.59</w:t>
            </w:r>
          </w:p>
        </w:tc>
        <w:tc>
          <w:tcPr>
            <w:tcW w:w="980" w:type="dxa"/>
            <w:vMerge/>
            <w:vAlign w:val="center"/>
            <w:hideMark/>
          </w:tcPr>
          <w:p w14:paraId="2C16A815" w14:textId="77777777" w:rsidR="00537BD8" w:rsidRPr="00C51899" w:rsidRDefault="00537BD8" w:rsidP="00E5537A">
            <w:pPr>
              <w:spacing w:line="240" w:lineRule="auto"/>
              <w:jc w:val="center"/>
              <w:rPr>
                <w:rFonts w:cstheme="minorHAnsi"/>
                <w:color w:val="000000"/>
                <w:sz w:val="20"/>
                <w:szCs w:val="18"/>
                <w:lang w:bidi="ar-SA"/>
              </w:rPr>
            </w:pPr>
          </w:p>
        </w:tc>
        <w:tc>
          <w:tcPr>
            <w:tcW w:w="980" w:type="dxa"/>
            <w:shd w:val="clear" w:color="auto" w:fill="auto"/>
            <w:noWrap/>
            <w:vAlign w:val="center"/>
            <w:hideMark/>
          </w:tcPr>
          <w:p w14:paraId="7C3B030C"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0.41</w:t>
            </w:r>
          </w:p>
        </w:tc>
        <w:tc>
          <w:tcPr>
            <w:tcW w:w="980" w:type="dxa"/>
            <w:shd w:val="clear" w:color="auto" w:fill="auto"/>
            <w:noWrap/>
            <w:vAlign w:val="center"/>
            <w:hideMark/>
          </w:tcPr>
          <w:p w14:paraId="7EF0D6E5"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ND</w:t>
            </w:r>
          </w:p>
        </w:tc>
        <w:tc>
          <w:tcPr>
            <w:tcW w:w="980" w:type="dxa"/>
            <w:vMerge/>
            <w:vAlign w:val="center"/>
            <w:hideMark/>
          </w:tcPr>
          <w:p w14:paraId="787112FD" w14:textId="77777777" w:rsidR="00537BD8" w:rsidRPr="00C51899" w:rsidRDefault="00537BD8" w:rsidP="00E5537A">
            <w:pPr>
              <w:jc w:val="center"/>
              <w:rPr>
                <w:rFonts w:cstheme="minorHAnsi"/>
                <w:color w:val="000000"/>
                <w:sz w:val="20"/>
                <w:szCs w:val="18"/>
                <w:lang w:bidi="ar-SA"/>
              </w:rPr>
            </w:pPr>
          </w:p>
        </w:tc>
        <w:tc>
          <w:tcPr>
            <w:tcW w:w="980" w:type="dxa"/>
            <w:shd w:val="clear" w:color="auto" w:fill="auto"/>
            <w:noWrap/>
            <w:vAlign w:val="center"/>
            <w:hideMark/>
          </w:tcPr>
          <w:p w14:paraId="24F2613C"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ND</w:t>
            </w:r>
          </w:p>
        </w:tc>
        <w:tc>
          <w:tcPr>
            <w:tcW w:w="2272" w:type="dxa"/>
            <w:shd w:val="clear" w:color="auto" w:fill="auto"/>
            <w:noWrap/>
            <w:vAlign w:val="center"/>
            <w:hideMark/>
          </w:tcPr>
          <w:p w14:paraId="0188EEE0"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0.36</w:t>
            </w:r>
          </w:p>
        </w:tc>
      </w:tr>
      <w:tr w:rsidR="00077FC5" w:rsidRPr="00C51899" w14:paraId="02112A26" w14:textId="77777777" w:rsidTr="00E5537A">
        <w:trPr>
          <w:trHeight w:val="300"/>
          <w:jc w:val="center"/>
        </w:trPr>
        <w:tc>
          <w:tcPr>
            <w:tcW w:w="2560" w:type="dxa"/>
            <w:shd w:val="clear" w:color="auto" w:fill="auto"/>
            <w:noWrap/>
            <w:vAlign w:val="center"/>
            <w:hideMark/>
          </w:tcPr>
          <w:p w14:paraId="38AE9EF6" w14:textId="77777777" w:rsidR="00537BD8" w:rsidRPr="00C51899" w:rsidRDefault="00537BD8" w:rsidP="00E50C9F">
            <w:pPr>
              <w:spacing w:line="240" w:lineRule="auto"/>
              <w:rPr>
                <w:rFonts w:cstheme="minorHAnsi"/>
                <w:b/>
                <w:bCs/>
                <w:color w:val="000000"/>
                <w:sz w:val="20"/>
                <w:szCs w:val="18"/>
                <w:lang w:bidi="ar-SA"/>
              </w:rPr>
            </w:pPr>
            <w:r w:rsidRPr="00C51899">
              <w:rPr>
                <w:rFonts w:cstheme="minorHAnsi"/>
                <w:b/>
                <w:bCs/>
                <w:color w:val="000000"/>
                <w:sz w:val="20"/>
                <w:szCs w:val="18"/>
                <w:lang w:bidi="ar-SA"/>
              </w:rPr>
              <w:t>CPI</w:t>
            </w:r>
          </w:p>
        </w:tc>
        <w:tc>
          <w:tcPr>
            <w:tcW w:w="980" w:type="dxa"/>
            <w:shd w:val="clear" w:color="auto" w:fill="auto"/>
            <w:noWrap/>
            <w:vAlign w:val="center"/>
            <w:hideMark/>
          </w:tcPr>
          <w:p w14:paraId="1E152035"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1.07</w:t>
            </w:r>
          </w:p>
        </w:tc>
        <w:tc>
          <w:tcPr>
            <w:tcW w:w="980" w:type="dxa"/>
            <w:shd w:val="clear" w:color="auto" w:fill="auto"/>
            <w:noWrap/>
            <w:vAlign w:val="center"/>
            <w:hideMark/>
          </w:tcPr>
          <w:p w14:paraId="2B8146C1"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0.96</w:t>
            </w:r>
          </w:p>
        </w:tc>
        <w:tc>
          <w:tcPr>
            <w:tcW w:w="980" w:type="dxa"/>
            <w:shd w:val="clear" w:color="auto" w:fill="auto"/>
            <w:noWrap/>
            <w:vAlign w:val="center"/>
            <w:hideMark/>
          </w:tcPr>
          <w:p w14:paraId="1984281E"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0.74</w:t>
            </w:r>
          </w:p>
        </w:tc>
        <w:tc>
          <w:tcPr>
            <w:tcW w:w="980" w:type="dxa"/>
            <w:vMerge/>
            <w:vAlign w:val="center"/>
            <w:hideMark/>
          </w:tcPr>
          <w:p w14:paraId="7E03BDBE" w14:textId="77777777" w:rsidR="00537BD8" w:rsidRPr="00C51899" w:rsidRDefault="00537BD8" w:rsidP="00E5537A">
            <w:pPr>
              <w:spacing w:line="240" w:lineRule="auto"/>
              <w:jc w:val="center"/>
              <w:rPr>
                <w:rFonts w:cstheme="minorHAnsi"/>
                <w:color w:val="000000"/>
                <w:sz w:val="20"/>
                <w:szCs w:val="18"/>
                <w:lang w:bidi="ar-SA"/>
              </w:rPr>
            </w:pPr>
          </w:p>
        </w:tc>
        <w:tc>
          <w:tcPr>
            <w:tcW w:w="980" w:type="dxa"/>
            <w:shd w:val="clear" w:color="auto" w:fill="auto"/>
            <w:noWrap/>
            <w:vAlign w:val="center"/>
            <w:hideMark/>
          </w:tcPr>
          <w:p w14:paraId="709320B9"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0.85</w:t>
            </w:r>
          </w:p>
        </w:tc>
        <w:tc>
          <w:tcPr>
            <w:tcW w:w="980" w:type="dxa"/>
            <w:shd w:val="clear" w:color="auto" w:fill="auto"/>
            <w:noWrap/>
            <w:vAlign w:val="center"/>
            <w:hideMark/>
          </w:tcPr>
          <w:p w14:paraId="575B5F67"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0.73</w:t>
            </w:r>
          </w:p>
        </w:tc>
        <w:tc>
          <w:tcPr>
            <w:tcW w:w="980" w:type="dxa"/>
            <w:vMerge/>
            <w:vAlign w:val="center"/>
            <w:hideMark/>
          </w:tcPr>
          <w:p w14:paraId="6767D88B" w14:textId="77777777" w:rsidR="00537BD8" w:rsidRPr="00C51899" w:rsidRDefault="00537BD8" w:rsidP="00E5537A">
            <w:pPr>
              <w:jc w:val="center"/>
              <w:rPr>
                <w:rFonts w:cstheme="minorHAnsi"/>
                <w:color w:val="000000"/>
                <w:sz w:val="20"/>
                <w:szCs w:val="18"/>
                <w:lang w:bidi="ar-SA"/>
              </w:rPr>
            </w:pPr>
          </w:p>
        </w:tc>
        <w:tc>
          <w:tcPr>
            <w:tcW w:w="980" w:type="dxa"/>
            <w:shd w:val="clear" w:color="auto" w:fill="auto"/>
            <w:noWrap/>
            <w:vAlign w:val="center"/>
            <w:hideMark/>
          </w:tcPr>
          <w:p w14:paraId="15EB3C71"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0.74</w:t>
            </w:r>
          </w:p>
        </w:tc>
        <w:tc>
          <w:tcPr>
            <w:tcW w:w="2272" w:type="dxa"/>
            <w:shd w:val="clear" w:color="auto" w:fill="auto"/>
            <w:noWrap/>
            <w:vAlign w:val="center"/>
            <w:hideMark/>
          </w:tcPr>
          <w:p w14:paraId="7C7A7CC2" w14:textId="77777777" w:rsidR="00537BD8" w:rsidRPr="00C51899" w:rsidRDefault="00537BD8" w:rsidP="00E5537A">
            <w:pPr>
              <w:spacing w:line="240" w:lineRule="auto"/>
              <w:jc w:val="center"/>
              <w:rPr>
                <w:rFonts w:cstheme="minorHAnsi"/>
                <w:color w:val="000000"/>
                <w:sz w:val="20"/>
                <w:szCs w:val="18"/>
                <w:lang w:bidi="ar-SA"/>
              </w:rPr>
            </w:pPr>
            <w:r w:rsidRPr="00C51899">
              <w:rPr>
                <w:rFonts w:cstheme="minorHAnsi"/>
                <w:color w:val="000000"/>
                <w:sz w:val="20"/>
                <w:szCs w:val="18"/>
                <w:lang w:bidi="ar-SA"/>
              </w:rPr>
              <w:t>1.07</w:t>
            </w:r>
          </w:p>
        </w:tc>
      </w:tr>
    </w:tbl>
    <w:p w14:paraId="678A9718" w14:textId="77777777" w:rsidR="00537BD8" w:rsidRPr="00C51899" w:rsidRDefault="00537BD8" w:rsidP="00537BD8"/>
    <w:p w14:paraId="4AD362C4" w14:textId="77777777" w:rsidR="00537BD8" w:rsidRPr="00C51899" w:rsidRDefault="00537BD8" w:rsidP="00537BD8"/>
    <w:p w14:paraId="29F98C82" w14:textId="33AC67BB" w:rsidR="00537BD8" w:rsidRPr="00C51899" w:rsidRDefault="00537BD8" w:rsidP="00537BD8"/>
    <w:p w14:paraId="65901D35" w14:textId="77777777" w:rsidR="00537BD8" w:rsidRDefault="00537BD8" w:rsidP="00537BD8"/>
    <w:p w14:paraId="34925D50" w14:textId="77777777" w:rsidR="00362A71" w:rsidRPr="00C51899" w:rsidRDefault="00362A71" w:rsidP="00537BD8"/>
    <w:p w14:paraId="64BD6D1E" w14:textId="40B6D068" w:rsidR="00537BD8" w:rsidRPr="00C51899" w:rsidRDefault="00362A71" w:rsidP="00537BD8">
      <w:r>
        <w:rPr>
          <w:noProof/>
          <w:lang w:bidi="ar-SA"/>
        </w:rPr>
        <mc:AlternateContent>
          <mc:Choice Requires="wps">
            <w:drawing>
              <wp:anchor distT="0" distB="0" distL="114300" distR="114300" simplePos="0" relativeHeight="253672960" behindDoc="0" locked="0" layoutInCell="1" allowOverlap="1" wp14:anchorId="4065F37B" wp14:editId="50473E5D">
                <wp:simplePos x="0" y="0"/>
                <wp:positionH relativeFrom="column">
                  <wp:posOffset>3977640</wp:posOffset>
                </wp:positionH>
                <wp:positionV relativeFrom="paragraph">
                  <wp:posOffset>725170</wp:posOffset>
                </wp:positionV>
                <wp:extent cx="342900" cy="228600"/>
                <wp:effectExtent l="0" t="0" r="12700" b="0"/>
                <wp:wrapThrough wrapText="bothSides">
                  <wp:wrapPolygon edited="0">
                    <wp:start x="0" y="0"/>
                    <wp:lineTo x="0" y="19200"/>
                    <wp:lineTo x="20800" y="19200"/>
                    <wp:lineTo x="20800" y="0"/>
                    <wp:lineTo x="0" y="0"/>
                  </wp:wrapPolygon>
                </wp:wrapThrough>
                <wp:docPr id="390" name="Rectangle 390"/>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5ABF63" id="Rectangle 390" o:spid="_x0000_s1026" style="position:absolute;margin-left:313.2pt;margin-top:57.1pt;width:27pt;height:18pt;z-index:25367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" fillcolor="white [3212]" stroked="f">
                <w10:wrap type="through"/>
              </v:rect>
            </w:pict>
          </mc:Fallback>
        </mc:AlternateContent>
      </w:r>
      <w:r w:rsidR="001A1695">
        <w:rPr>
          <w:noProof/>
          <w:lang w:bidi="ar-SA"/>
        </w:rPr>
        <mc:AlternateContent>
          <mc:Choice Requires="wps">
            <w:drawing>
              <wp:anchor distT="0" distB="0" distL="114300" distR="114300" simplePos="0" relativeHeight="250581504" behindDoc="0" locked="0" layoutInCell="1" allowOverlap="1" wp14:anchorId="654F4F54" wp14:editId="583055B1">
                <wp:simplePos x="0" y="0"/>
                <wp:positionH relativeFrom="column">
                  <wp:posOffset>3977640</wp:posOffset>
                </wp:positionH>
                <wp:positionV relativeFrom="paragraph">
                  <wp:posOffset>1075690</wp:posOffset>
                </wp:positionV>
                <wp:extent cx="342900" cy="228600"/>
                <wp:effectExtent l="0" t="0" r="12700" b="0"/>
                <wp:wrapThrough wrapText="bothSides">
                  <wp:wrapPolygon edited="0">
                    <wp:start x="0" y="0"/>
                    <wp:lineTo x="0" y="19200"/>
                    <wp:lineTo x="20800" y="19200"/>
                    <wp:lineTo x="20800" y="0"/>
                    <wp:lineTo x="0" y="0"/>
                  </wp:wrapPolygon>
                </wp:wrapThrough>
                <wp:docPr id="128" name="Rectangle 128"/>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E7ED42" id="Rectangle 128" o:spid="_x0000_s1026" style="position:absolute;margin-left:313.2pt;margin-top:84.7pt;width:27pt;height:18pt;z-index:250581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Geg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" fillcolor="white [3212]" stroked="f">
                <w10:wrap type="through"/>
              </v:rect>
            </w:pict>
          </mc:Fallback>
        </mc:AlternateContent>
      </w:r>
    </w:p>
    <w:p w14:paraId="42E241A9" w14:textId="26C8A3DE" w:rsidR="00E5537A" w:rsidRDefault="00537BD8" w:rsidP="00E5537A">
      <w:pPr>
        <w:pStyle w:val="Caption"/>
        <w:keepNext/>
      </w:pPr>
      <w:bookmarkStart w:id="147" w:name="_Toc387392093"/>
      <w:r w:rsidRPr="00C51899">
        <w:lastRenderedPageBreak/>
        <w:t xml:space="preserve">Table </w:t>
      </w:r>
      <w:fldSimple w:instr=" SEQ Table \* ARABIC ">
        <w:r w:rsidR="00C25492">
          <w:rPr>
            <w:noProof/>
          </w:rPr>
          <w:t>16</w:t>
        </w:r>
      </w:fldSimple>
      <w:r w:rsidRPr="00C51899">
        <w:t>. Average biomarker ratios for the Eagle Ford Shale members across West, Southwest, Central and East Texas</w:t>
      </w:r>
      <w:r w:rsidR="00260214">
        <w:t xml:space="preserve"> (ND = not dete</w:t>
      </w:r>
      <w:r w:rsidR="00362A71">
        <w:t>rmined)</w:t>
      </w:r>
      <w:bookmarkEnd w:id="147"/>
    </w:p>
    <w:p w14:paraId="5C8AE414" w14:textId="45298773" w:rsidR="00E5537A" w:rsidRPr="00E5537A" w:rsidRDefault="00E5537A" w:rsidP="00E5537A"/>
    <w:tbl>
      <w:tblPr>
        <w:tblW w:w="12672" w:type="dxa"/>
        <w:jc w:val="center"/>
        <w:tblBorders>
          <w:bottom w:val="single" w:sz="4" w:space="0" w:color="auto"/>
        </w:tblBorders>
        <w:tblLayout w:type="fixed"/>
        <w:tblLook w:val="04A0" w:firstRow="1" w:lastRow="0" w:firstColumn="1" w:lastColumn="0" w:noHBand="0" w:noVBand="1"/>
      </w:tblPr>
      <w:tblGrid>
        <w:gridCol w:w="2809"/>
        <w:gridCol w:w="1013"/>
        <w:gridCol w:w="1013"/>
        <w:gridCol w:w="1014"/>
        <w:gridCol w:w="1014"/>
        <w:gridCol w:w="1014"/>
        <w:gridCol w:w="1014"/>
        <w:gridCol w:w="1014"/>
        <w:gridCol w:w="1014"/>
        <w:gridCol w:w="1753"/>
      </w:tblGrid>
      <w:tr w:rsidR="00E5537A" w:rsidRPr="00C51899" w14:paraId="4B258D0C" w14:textId="77777777" w:rsidTr="00E5537A">
        <w:trPr>
          <w:trHeight w:val="300"/>
          <w:jc w:val="center"/>
        </w:trPr>
        <w:tc>
          <w:tcPr>
            <w:tcW w:w="2809" w:type="dxa"/>
            <w:tcBorders>
              <w:bottom w:val="single" w:sz="4" w:space="0" w:color="auto"/>
            </w:tcBorders>
            <w:shd w:val="clear" w:color="auto" w:fill="auto"/>
            <w:noWrap/>
            <w:vAlign w:val="center"/>
            <w:hideMark/>
          </w:tcPr>
          <w:p w14:paraId="74EB43CA" w14:textId="77777777" w:rsidR="00537BD8" w:rsidRPr="00C51899" w:rsidRDefault="00537BD8" w:rsidP="00E5537A">
            <w:pPr>
              <w:spacing w:line="240" w:lineRule="auto"/>
              <w:jc w:val="center"/>
              <w:rPr>
                <w:rFonts w:cstheme="minorHAnsi"/>
                <w:b/>
                <w:bCs/>
                <w:color w:val="000000"/>
                <w:sz w:val="20"/>
                <w:szCs w:val="18"/>
                <w:lang w:bidi="ar-SA"/>
              </w:rPr>
            </w:pPr>
          </w:p>
        </w:tc>
        <w:tc>
          <w:tcPr>
            <w:tcW w:w="4054" w:type="dxa"/>
            <w:gridSpan w:val="4"/>
            <w:tcBorders>
              <w:top w:val="single" w:sz="4" w:space="0" w:color="auto"/>
              <w:bottom w:val="single" w:sz="4" w:space="0" w:color="auto"/>
            </w:tcBorders>
            <w:shd w:val="clear" w:color="auto" w:fill="auto"/>
            <w:noWrap/>
            <w:vAlign w:val="center"/>
            <w:hideMark/>
          </w:tcPr>
          <w:p w14:paraId="00949B8A" w14:textId="249C5DE6" w:rsidR="00537BD8" w:rsidRPr="00C51899" w:rsidRDefault="00537BD8" w:rsidP="00E5537A">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WEST TEXAS</w:t>
            </w:r>
          </w:p>
        </w:tc>
        <w:tc>
          <w:tcPr>
            <w:tcW w:w="4056" w:type="dxa"/>
            <w:gridSpan w:val="4"/>
            <w:tcBorders>
              <w:top w:val="single" w:sz="4" w:space="0" w:color="auto"/>
              <w:bottom w:val="single" w:sz="4" w:space="0" w:color="auto"/>
            </w:tcBorders>
            <w:shd w:val="clear" w:color="auto" w:fill="auto"/>
            <w:noWrap/>
            <w:vAlign w:val="center"/>
            <w:hideMark/>
          </w:tcPr>
          <w:p w14:paraId="601FBA0C" w14:textId="77777777" w:rsidR="00537BD8" w:rsidRPr="00C51899" w:rsidRDefault="00537BD8" w:rsidP="00E5537A">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CENTRAL TEXAS</w:t>
            </w:r>
          </w:p>
        </w:tc>
        <w:tc>
          <w:tcPr>
            <w:tcW w:w="1753" w:type="dxa"/>
            <w:tcBorders>
              <w:top w:val="single" w:sz="4" w:space="0" w:color="auto"/>
              <w:bottom w:val="single" w:sz="4" w:space="0" w:color="auto"/>
            </w:tcBorders>
            <w:shd w:val="clear" w:color="auto" w:fill="auto"/>
            <w:noWrap/>
            <w:vAlign w:val="center"/>
            <w:hideMark/>
          </w:tcPr>
          <w:p w14:paraId="3C31520D" w14:textId="2DCBA269" w:rsidR="00537BD8" w:rsidRPr="00C51899" w:rsidRDefault="00537BD8" w:rsidP="00E5537A">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EAST TEXAS</w:t>
            </w:r>
          </w:p>
        </w:tc>
      </w:tr>
      <w:tr w:rsidR="00E5537A" w:rsidRPr="00C51899" w14:paraId="45F6DCB9" w14:textId="77777777" w:rsidTr="00E5537A">
        <w:trPr>
          <w:trHeight w:val="300"/>
          <w:jc w:val="center"/>
        </w:trPr>
        <w:tc>
          <w:tcPr>
            <w:tcW w:w="2809" w:type="dxa"/>
            <w:tcBorders>
              <w:top w:val="single" w:sz="4" w:space="0" w:color="auto"/>
              <w:bottom w:val="single" w:sz="4" w:space="0" w:color="auto"/>
            </w:tcBorders>
            <w:shd w:val="clear" w:color="auto" w:fill="auto"/>
            <w:noWrap/>
            <w:vAlign w:val="center"/>
            <w:hideMark/>
          </w:tcPr>
          <w:p w14:paraId="7AA0D468" w14:textId="77777777" w:rsidR="00537BD8" w:rsidRPr="00C51899" w:rsidRDefault="00537BD8" w:rsidP="00E5537A">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Eagle Ford Formation</w:t>
            </w:r>
          </w:p>
        </w:tc>
        <w:tc>
          <w:tcPr>
            <w:tcW w:w="2026" w:type="dxa"/>
            <w:gridSpan w:val="2"/>
            <w:tcBorders>
              <w:top w:val="single" w:sz="4" w:space="0" w:color="auto"/>
              <w:bottom w:val="single" w:sz="4" w:space="0" w:color="auto"/>
            </w:tcBorders>
            <w:shd w:val="clear" w:color="auto" w:fill="auto"/>
            <w:noWrap/>
            <w:vAlign w:val="center"/>
            <w:hideMark/>
          </w:tcPr>
          <w:p w14:paraId="07018BD3" w14:textId="77777777" w:rsidR="00537BD8" w:rsidRPr="00C51899" w:rsidRDefault="00537BD8" w:rsidP="00E5537A">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Lower Eagle Ford Shale</w:t>
            </w:r>
          </w:p>
        </w:tc>
        <w:tc>
          <w:tcPr>
            <w:tcW w:w="2028" w:type="dxa"/>
            <w:gridSpan w:val="2"/>
            <w:tcBorders>
              <w:top w:val="single" w:sz="4" w:space="0" w:color="auto"/>
              <w:bottom w:val="single" w:sz="4" w:space="0" w:color="auto"/>
            </w:tcBorders>
            <w:shd w:val="clear" w:color="auto" w:fill="auto"/>
            <w:noWrap/>
            <w:vAlign w:val="center"/>
            <w:hideMark/>
          </w:tcPr>
          <w:p w14:paraId="615DE2CF" w14:textId="77777777" w:rsidR="00537BD8" w:rsidRPr="00C51899" w:rsidRDefault="00537BD8" w:rsidP="00E5537A">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Upper Eagle Ford Shale</w:t>
            </w:r>
          </w:p>
        </w:tc>
        <w:tc>
          <w:tcPr>
            <w:tcW w:w="2028" w:type="dxa"/>
            <w:gridSpan w:val="2"/>
            <w:tcBorders>
              <w:top w:val="single" w:sz="4" w:space="0" w:color="auto"/>
              <w:bottom w:val="single" w:sz="4" w:space="0" w:color="auto"/>
            </w:tcBorders>
            <w:shd w:val="clear" w:color="auto" w:fill="auto"/>
            <w:noWrap/>
            <w:vAlign w:val="center"/>
            <w:hideMark/>
          </w:tcPr>
          <w:p w14:paraId="69D31223" w14:textId="77777777" w:rsidR="00537BD8" w:rsidRPr="00C51899" w:rsidRDefault="00537BD8" w:rsidP="00E5537A">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Lower Eagle Ford Shale</w:t>
            </w:r>
          </w:p>
        </w:tc>
        <w:tc>
          <w:tcPr>
            <w:tcW w:w="2028" w:type="dxa"/>
            <w:gridSpan w:val="2"/>
            <w:tcBorders>
              <w:top w:val="single" w:sz="4" w:space="0" w:color="auto"/>
              <w:bottom w:val="single" w:sz="4" w:space="0" w:color="auto"/>
            </w:tcBorders>
            <w:shd w:val="clear" w:color="auto" w:fill="auto"/>
            <w:noWrap/>
            <w:vAlign w:val="center"/>
            <w:hideMark/>
          </w:tcPr>
          <w:p w14:paraId="616BBAFB" w14:textId="77777777" w:rsidR="00537BD8" w:rsidRPr="00C51899" w:rsidRDefault="00537BD8" w:rsidP="00E5537A">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Upper Eagle Ford Shale</w:t>
            </w:r>
          </w:p>
        </w:tc>
        <w:tc>
          <w:tcPr>
            <w:tcW w:w="1753" w:type="dxa"/>
            <w:tcBorders>
              <w:top w:val="single" w:sz="4" w:space="0" w:color="auto"/>
              <w:bottom w:val="single" w:sz="4" w:space="0" w:color="auto"/>
            </w:tcBorders>
            <w:shd w:val="clear" w:color="auto" w:fill="auto"/>
            <w:noWrap/>
            <w:vAlign w:val="center"/>
            <w:hideMark/>
          </w:tcPr>
          <w:p w14:paraId="7CF10918" w14:textId="77777777" w:rsidR="00537BD8" w:rsidRPr="00C51899" w:rsidRDefault="00537BD8" w:rsidP="00E5537A">
            <w:pPr>
              <w:spacing w:line="240" w:lineRule="auto"/>
              <w:jc w:val="center"/>
              <w:rPr>
                <w:rFonts w:cstheme="minorHAnsi"/>
                <w:b/>
                <w:bCs/>
                <w:color w:val="000000"/>
                <w:sz w:val="20"/>
                <w:szCs w:val="18"/>
                <w:lang w:bidi="ar-SA"/>
              </w:rPr>
            </w:pPr>
            <w:r w:rsidRPr="00C51899">
              <w:rPr>
                <w:rFonts w:cstheme="minorHAnsi"/>
                <w:b/>
                <w:bCs/>
                <w:color w:val="000000"/>
                <w:sz w:val="20"/>
                <w:szCs w:val="18"/>
                <w:lang w:bidi="ar-SA"/>
              </w:rPr>
              <w:t>Lower Eagle Ford Shale</w:t>
            </w:r>
          </w:p>
        </w:tc>
      </w:tr>
      <w:tr w:rsidR="00E5537A" w:rsidRPr="00C51899" w14:paraId="789B314B" w14:textId="77777777" w:rsidTr="00E5537A">
        <w:trPr>
          <w:trHeight w:val="300"/>
          <w:jc w:val="center"/>
        </w:trPr>
        <w:tc>
          <w:tcPr>
            <w:tcW w:w="2809" w:type="dxa"/>
            <w:tcBorders>
              <w:top w:val="single" w:sz="4" w:space="0" w:color="auto"/>
              <w:bottom w:val="single" w:sz="4" w:space="0" w:color="auto"/>
            </w:tcBorders>
            <w:shd w:val="clear" w:color="auto" w:fill="auto"/>
            <w:noWrap/>
            <w:vAlign w:val="center"/>
            <w:hideMark/>
          </w:tcPr>
          <w:p w14:paraId="2A7E7A8D"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Eagle Ford Shale Member</w:t>
            </w:r>
          </w:p>
        </w:tc>
        <w:tc>
          <w:tcPr>
            <w:tcW w:w="1013" w:type="dxa"/>
            <w:tcBorders>
              <w:top w:val="single" w:sz="4" w:space="0" w:color="auto"/>
              <w:bottom w:val="single" w:sz="4" w:space="0" w:color="auto"/>
            </w:tcBorders>
            <w:shd w:val="clear" w:color="auto" w:fill="auto"/>
            <w:noWrap/>
            <w:vAlign w:val="center"/>
            <w:hideMark/>
          </w:tcPr>
          <w:p w14:paraId="513048CA"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Lozier Canyon</w:t>
            </w:r>
          </w:p>
        </w:tc>
        <w:tc>
          <w:tcPr>
            <w:tcW w:w="1013" w:type="dxa"/>
            <w:tcBorders>
              <w:top w:val="single" w:sz="4" w:space="0" w:color="auto"/>
              <w:bottom w:val="single" w:sz="4" w:space="0" w:color="auto"/>
            </w:tcBorders>
            <w:shd w:val="clear" w:color="auto" w:fill="auto"/>
            <w:noWrap/>
            <w:vAlign w:val="center"/>
            <w:hideMark/>
          </w:tcPr>
          <w:p w14:paraId="446557DB"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Antonio Creek</w:t>
            </w:r>
          </w:p>
        </w:tc>
        <w:tc>
          <w:tcPr>
            <w:tcW w:w="1014" w:type="dxa"/>
            <w:tcBorders>
              <w:top w:val="single" w:sz="4" w:space="0" w:color="auto"/>
              <w:bottom w:val="single" w:sz="4" w:space="0" w:color="auto"/>
            </w:tcBorders>
            <w:shd w:val="clear" w:color="auto" w:fill="auto"/>
            <w:noWrap/>
            <w:vAlign w:val="center"/>
            <w:hideMark/>
          </w:tcPr>
          <w:p w14:paraId="7EE84AAA"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Scott Ranch</w:t>
            </w:r>
          </w:p>
        </w:tc>
        <w:tc>
          <w:tcPr>
            <w:tcW w:w="1014" w:type="dxa"/>
            <w:tcBorders>
              <w:top w:val="single" w:sz="4" w:space="0" w:color="auto"/>
              <w:bottom w:val="single" w:sz="4" w:space="0" w:color="auto"/>
            </w:tcBorders>
            <w:shd w:val="clear" w:color="auto" w:fill="auto"/>
            <w:noWrap/>
            <w:vAlign w:val="center"/>
            <w:hideMark/>
          </w:tcPr>
          <w:p w14:paraId="3085615B"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Langtry</w:t>
            </w:r>
          </w:p>
        </w:tc>
        <w:tc>
          <w:tcPr>
            <w:tcW w:w="1014" w:type="dxa"/>
            <w:tcBorders>
              <w:top w:val="single" w:sz="4" w:space="0" w:color="auto"/>
              <w:bottom w:val="single" w:sz="4" w:space="0" w:color="auto"/>
            </w:tcBorders>
            <w:shd w:val="clear" w:color="auto" w:fill="auto"/>
            <w:noWrap/>
            <w:vAlign w:val="center"/>
            <w:hideMark/>
          </w:tcPr>
          <w:p w14:paraId="07F4B4CE"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Lozier Canyon</w:t>
            </w:r>
          </w:p>
        </w:tc>
        <w:tc>
          <w:tcPr>
            <w:tcW w:w="1014" w:type="dxa"/>
            <w:tcBorders>
              <w:top w:val="single" w:sz="4" w:space="0" w:color="auto"/>
              <w:bottom w:val="single" w:sz="4" w:space="0" w:color="auto"/>
            </w:tcBorders>
            <w:shd w:val="clear" w:color="auto" w:fill="auto"/>
            <w:noWrap/>
            <w:vAlign w:val="center"/>
            <w:hideMark/>
          </w:tcPr>
          <w:p w14:paraId="51C90705"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Antonio Creek</w:t>
            </w:r>
          </w:p>
        </w:tc>
        <w:tc>
          <w:tcPr>
            <w:tcW w:w="1014" w:type="dxa"/>
            <w:tcBorders>
              <w:top w:val="single" w:sz="4" w:space="0" w:color="auto"/>
              <w:bottom w:val="single" w:sz="4" w:space="0" w:color="auto"/>
            </w:tcBorders>
            <w:shd w:val="clear" w:color="auto" w:fill="auto"/>
            <w:noWrap/>
            <w:vAlign w:val="center"/>
            <w:hideMark/>
          </w:tcPr>
          <w:p w14:paraId="281F2FE5"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Scott Ranch</w:t>
            </w:r>
          </w:p>
        </w:tc>
        <w:tc>
          <w:tcPr>
            <w:tcW w:w="1014" w:type="dxa"/>
            <w:tcBorders>
              <w:top w:val="single" w:sz="4" w:space="0" w:color="auto"/>
              <w:bottom w:val="single" w:sz="4" w:space="0" w:color="auto"/>
            </w:tcBorders>
            <w:shd w:val="clear" w:color="auto" w:fill="auto"/>
            <w:noWrap/>
            <w:vAlign w:val="center"/>
            <w:hideMark/>
          </w:tcPr>
          <w:p w14:paraId="4F7D3F4E" w14:textId="77777777" w:rsidR="00537BD8" w:rsidRPr="00C51899" w:rsidRDefault="00537BD8" w:rsidP="00E5537A">
            <w:pPr>
              <w:spacing w:line="240" w:lineRule="auto"/>
              <w:jc w:val="center"/>
              <w:rPr>
                <w:rFonts w:cstheme="minorHAnsi"/>
                <w:b/>
                <w:bCs/>
                <w:sz w:val="20"/>
                <w:szCs w:val="18"/>
                <w:lang w:bidi="ar-SA"/>
              </w:rPr>
            </w:pPr>
            <w:r w:rsidRPr="00C51899">
              <w:rPr>
                <w:rFonts w:cstheme="minorHAnsi"/>
                <w:b/>
                <w:bCs/>
                <w:sz w:val="20"/>
                <w:szCs w:val="18"/>
                <w:lang w:bidi="ar-SA"/>
              </w:rPr>
              <w:t>Langtry</w:t>
            </w:r>
          </w:p>
        </w:tc>
        <w:tc>
          <w:tcPr>
            <w:tcW w:w="1753" w:type="dxa"/>
            <w:tcBorders>
              <w:top w:val="single" w:sz="4" w:space="0" w:color="auto"/>
              <w:bottom w:val="single" w:sz="4" w:space="0" w:color="auto"/>
            </w:tcBorders>
            <w:shd w:val="clear" w:color="auto" w:fill="auto"/>
            <w:noWrap/>
            <w:vAlign w:val="center"/>
            <w:hideMark/>
          </w:tcPr>
          <w:p w14:paraId="12F26862" w14:textId="77777777" w:rsidR="00537BD8" w:rsidRPr="00C51899" w:rsidRDefault="00537BD8" w:rsidP="00E5537A">
            <w:pPr>
              <w:spacing w:line="240" w:lineRule="auto"/>
              <w:jc w:val="center"/>
              <w:rPr>
                <w:rFonts w:cstheme="minorHAnsi"/>
                <w:b/>
                <w:bCs/>
                <w:color w:val="000000"/>
                <w:sz w:val="20"/>
                <w:szCs w:val="18"/>
                <w:lang w:bidi="ar-SA"/>
              </w:rPr>
            </w:pPr>
          </w:p>
        </w:tc>
      </w:tr>
      <w:tr w:rsidR="00E5537A" w:rsidRPr="00C51899" w14:paraId="2FE49268" w14:textId="77777777" w:rsidTr="00E5537A">
        <w:trPr>
          <w:trHeight w:val="300"/>
          <w:jc w:val="center"/>
        </w:trPr>
        <w:tc>
          <w:tcPr>
            <w:tcW w:w="2809" w:type="dxa"/>
            <w:tcBorders>
              <w:top w:val="single" w:sz="4" w:space="0" w:color="auto"/>
            </w:tcBorders>
            <w:shd w:val="clear" w:color="auto" w:fill="auto"/>
            <w:noWrap/>
            <w:vAlign w:val="center"/>
            <w:hideMark/>
          </w:tcPr>
          <w:p w14:paraId="18A6183F" w14:textId="0C23AEB7" w:rsidR="00537BD8" w:rsidRPr="00C51899" w:rsidRDefault="00537BD8" w:rsidP="00E50C9F">
            <w:pPr>
              <w:spacing w:line="240" w:lineRule="auto"/>
              <w:rPr>
                <w:rFonts w:cstheme="minorHAnsi"/>
                <w:b/>
                <w:bCs/>
                <w:color w:val="000000"/>
                <w:sz w:val="20"/>
                <w:szCs w:val="18"/>
                <w:lang w:bidi="ar-SA"/>
              </w:rPr>
            </w:pPr>
            <w:r w:rsidRPr="00C51899">
              <w:rPr>
                <w:rFonts w:cstheme="minorHAnsi"/>
                <w:b/>
                <w:bCs/>
                <w:color w:val="000000"/>
                <w:sz w:val="20"/>
                <w:szCs w:val="18"/>
                <w:lang w:bidi="ar-SA"/>
              </w:rPr>
              <w:t>C</w:t>
            </w:r>
            <w:r w:rsidRPr="00E5537A">
              <w:rPr>
                <w:rFonts w:cstheme="minorHAnsi"/>
                <w:b/>
                <w:bCs/>
                <w:color w:val="000000"/>
                <w:sz w:val="20"/>
                <w:szCs w:val="18"/>
                <w:vertAlign w:val="subscript"/>
                <w:lang w:bidi="ar-SA"/>
              </w:rPr>
              <w:t>27</w:t>
            </w:r>
            <w:r w:rsidRPr="00C51899">
              <w:rPr>
                <w:rFonts w:cstheme="minorHAnsi"/>
                <w:b/>
                <w:bCs/>
                <w:color w:val="000000"/>
                <w:sz w:val="20"/>
                <w:szCs w:val="18"/>
                <w:lang w:bidi="ar-SA"/>
              </w:rPr>
              <w:t>%</w:t>
            </w:r>
            <w:r w:rsidR="00E5537A">
              <w:rPr>
                <w:rFonts w:cstheme="minorHAnsi"/>
                <w:b/>
                <w:bCs/>
                <w:color w:val="000000"/>
                <w:sz w:val="20"/>
                <w:szCs w:val="18"/>
                <w:lang w:bidi="ar-SA"/>
              </w:rPr>
              <w:t xml:space="preserve"> reg. steranes</w:t>
            </w:r>
          </w:p>
        </w:tc>
        <w:tc>
          <w:tcPr>
            <w:tcW w:w="1013" w:type="dxa"/>
            <w:tcBorders>
              <w:top w:val="single" w:sz="4" w:space="0" w:color="auto"/>
            </w:tcBorders>
            <w:shd w:val="clear" w:color="auto" w:fill="auto"/>
            <w:noWrap/>
            <w:vAlign w:val="center"/>
            <w:hideMark/>
          </w:tcPr>
          <w:p w14:paraId="36FCF371"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39.17</w:t>
            </w:r>
          </w:p>
        </w:tc>
        <w:tc>
          <w:tcPr>
            <w:tcW w:w="1013" w:type="dxa"/>
            <w:tcBorders>
              <w:top w:val="single" w:sz="4" w:space="0" w:color="auto"/>
            </w:tcBorders>
            <w:shd w:val="clear" w:color="auto" w:fill="auto"/>
            <w:noWrap/>
            <w:vAlign w:val="center"/>
            <w:hideMark/>
          </w:tcPr>
          <w:p w14:paraId="211405A0"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37.59</w:t>
            </w:r>
          </w:p>
        </w:tc>
        <w:tc>
          <w:tcPr>
            <w:tcW w:w="1014" w:type="dxa"/>
            <w:tcBorders>
              <w:top w:val="single" w:sz="4" w:space="0" w:color="auto"/>
            </w:tcBorders>
            <w:shd w:val="clear" w:color="auto" w:fill="auto"/>
            <w:noWrap/>
            <w:vAlign w:val="center"/>
            <w:hideMark/>
          </w:tcPr>
          <w:p w14:paraId="1828A138"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42.78</w:t>
            </w:r>
          </w:p>
        </w:tc>
        <w:tc>
          <w:tcPr>
            <w:tcW w:w="1014" w:type="dxa"/>
            <w:vMerge w:val="restart"/>
            <w:tcBorders>
              <w:top w:val="single" w:sz="4" w:space="0" w:color="auto"/>
            </w:tcBorders>
            <w:shd w:val="clear" w:color="auto" w:fill="auto"/>
            <w:noWrap/>
            <w:vAlign w:val="center"/>
            <w:hideMark/>
          </w:tcPr>
          <w:p w14:paraId="69BDAFDE"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ND</w:t>
            </w:r>
          </w:p>
        </w:tc>
        <w:tc>
          <w:tcPr>
            <w:tcW w:w="1014" w:type="dxa"/>
            <w:tcBorders>
              <w:top w:val="single" w:sz="4" w:space="0" w:color="auto"/>
            </w:tcBorders>
            <w:shd w:val="clear" w:color="auto" w:fill="auto"/>
            <w:noWrap/>
            <w:vAlign w:val="center"/>
            <w:hideMark/>
          </w:tcPr>
          <w:p w14:paraId="2D10BF47"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39.13</w:t>
            </w:r>
          </w:p>
        </w:tc>
        <w:tc>
          <w:tcPr>
            <w:tcW w:w="1014" w:type="dxa"/>
            <w:tcBorders>
              <w:top w:val="single" w:sz="4" w:space="0" w:color="auto"/>
            </w:tcBorders>
            <w:shd w:val="clear" w:color="auto" w:fill="auto"/>
            <w:noWrap/>
            <w:vAlign w:val="center"/>
            <w:hideMark/>
          </w:tcPr>
          <w:p w14:paraId="7686C248"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37.56</w:t>
            </w:r>
          </w:p>
        </w:tc>
        <w:tc>
          <w:tcPr>
            <w:tcW w:w="1014" w:type="dxa"/>
            <w:vMerge w:val="restart"/>
            <w:tcBorders>
              <w:top w:val="single" w:sz="4" w:space="0" w:color="auto"/>
            </w:tcBorders>
            <w:shd w:val="clear" w:color="auto" w:fill="auto"/>
            <w:noWrap/>
            <w:vAlign w:val="center"/>
            <w:hideMark/>
          </w:tcPr>
          <w:p w14:paraId="2AD84CE7" w14:textId="7E085361" w:rsidR="00537BD8" w:rsidRPr="00C51899" w:rsidRDefault="00485736" w:rsidP="00E50C9F">
            <w:pPr>
              <w:jc w:val="center"/>
              <w:rPr>
                <w:rFonts w:cstheme="minorHAnsi"/>
                <w:color w:val="000000"/>
                <w:sz w:val="20"/>
                <w:szCs w:val="18"/>
                <w:lang w:bidi="ar-SA"/>
              </w:rPr>
            </w:pPr>
            <w:r w:rsidRPr="00485736">
              <w:rPr>
                <w:rFonts w:cstheme="minorHAnsi"/>
                <w:color w:val="000000"/>
                <w:sz w:val="18"/>
                <w:szCs w:val="18"/>
                <w:lang w:bidi="ar-SA"/>
              </w:rPr>
              <w:t>NOT PRESENT</w:t>
            </w:r>
          </w:p>
        </w:tc>
        <w:tc>
          <w:tcPr>
            <w:tcW w:w="1014" w:type="dxa"/>
            <w:tcBorders>
              <w:top w:val="single" w:sz="4" w:space="0" w:color="auto"/>
            </w:tcBorders>
            <w:shd w:val="clear" w:color="auto" w:fill="auto"/>
            <w:noWrap/>
            <w:vAlign w:val="center"/>
            <w:hideMark/>
          </w:tcPr>
          <w:p w14:paraId="470B006D"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39.32</w:t>
            </w:r>
          </w:p>
        </w:tc>
        <w:tc>
          <w:tcPr>
            <w:tcW w:w="1753" w:type="dxa"/>
            <w:tcBorders>
              <w:top w:val="single" w:sz="4" w:space="0" w:color="auto"/>
            </w:tcBorders>
            <w:shd w:val="clear" w:color="auto" w:fill="auto"/>
            <w:noWrap/>
            <w:vAlign w:val="center"/>
            <w:hideMark/>
          </w:tcPr>
          <w:p w14:paraId="0C1C2C85"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44.74</w:t>
            </w:r>
          </w:p>
        </w:tc>
      </w:tr>
      <w:tr w:rsidR="00E5537A" w:rsidRPr="00C51899" w14:paraId="35DE5040" w14:textId="77777777" w:rsidTr="00E5537A">
        <w:trPr>
          <w:trHeight w:val="300"/>
          <w:jc w:val="center"/>
        </w:trPr>
        <w:tc>
          <w:tcPr>
            <w:tcW w:w="2809" w:type="dxa"/>
            <w:shd w:val="clear" w:color="auto" w:fill="auto"/>
            <w:noWrap/>
            <w:vAlign w:val="center"/>
            <w:hideMark/>
          </w:tcPr>
          <w:p w14:paraId="6ED15A13" w14:textId="4FF26B89" w:rsidR="00537BD8" w:rsidRPr="00C51899" w:rsidRDefault="00537BD8" w:rsidP="00E50C9F">
            <w:pPr>
              <w:spacing w:line="240" w:lineRule="auto"/>
              <w:rPr>
                <w:rFonts w:cstheme="minorHAnsi"/>
                <w:b/>
                <w:bCs/>
                <w:color w:val="000000"/>
                <w:sz w:val="20"/>
                <w:szCs w:val="18"/>
                <w:lang w:bidi="ar-SA"/>
              </w:rPr>
            </w:pPr>
            <w:r w:rsidRPr="00C51899">
              <w:rPr>
                <w:rFonts w:cstheme="minorHAnsi"/>
                <w:b/>
                <w:bCs/>
                <w:color w:val="000000"/>
                <w:sz w:val="20"/>
                <w:szCs w:val="18"/>
                <w:lang w:bidi="ar-SA"/>
              </w:rPr>
              <w:t>C</w:t>
            </w:r>
            <w:r w:rsidRPr="00E5537A">
              <w:rPr>
                <w:rFonts w:cstheme="minorHAnsi"/>
                <w:b/>
                <w:bCs/>
                <w:color w:val="000000"/>
                <w:sz w:val="20"/>
                <w:szCs w:val="18"/>
                <w:vertAlign w:val="subscript"/>
                <w:lang w:bidi="ar-SA"/>
              </w:rPr>
              <w:t>28</w:t>
            </w:r>
            <w:r w:rsidRPr="00C51899">
              <w:rPr>
                <w:rFonts w:cstheme="minorHAnsi"/>
                <w:b/>
                <w:bCs/>
                <w:color w:val="000000"/>
                <w:sz w:val="20"/>
                <w:szCs w:val="18"/>
                <w:lang w:bidi="ar-SA"/>
              </w:rPr>
              <w:t>%</w:t>
            </w:r>
            <w:r w:rsidR="00E5537A">
              <w:rPr>
                <w:rFonts w:cstheme="minorHAnsi"/>
                <w:b/>
                <w:bCs/>
                <w:color w:val="000000"/>
                <w:sz w:val="20"/>
                <w:szCs w:val="18"/>
                <w:lang w:bidi="ar-SA"/>
              </w:rPr>
              <w:t xml:space="preserve"> reg. steranes</w:t>
            </w:r>
          </w:p>
        </w:tc>
        <w:tc>
          <w:tcPr>
            <w:tcW w:w="1013" w:type="dxa"/>
            <w:shd w:val="clear" w:color="auto" w:fill="auto"/>
            <w:noWrap/>
            <w:vAlign w:val="center"/>
            <w:hideMark/>
          </w:tcPr>
          <w:p w14:paraId="707970E1"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28.00</w:t>
            </w:r>
          </w:p>
        </w:tc>
        <w:tc>
          <w:tcPr>
            <w:tcW w:w="1013" w:type="dxa"/>
            <w:shd w:val="clear" w:color="auto" w:fill="auto"/>
            <w:noWrap/>
            <w:vAlign w:val="center"/>
            <w:hideMark/>
          </w:tcPr>
          <w:p w14:paraId="7DEC49D1"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30.22</w:t>
            </w:r>
          </w:p>
        </w:tc>
        <w:tc>
          <w:tcPr>
            <w:tcW w:w="1014" w:type="dxa"/>
            <w:shd w:val="clear" w:color="auto" w:fill="auto"/>
            <w:noWrap/>
            <w:vAlign w:val="center"/>
            <w:hideMark/>
          </w:tcPr>
          <w:p w14:paraId="6CD8CE49"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24.21</w:t>
            </w:r>
          </w:p>
        </w:tc>
        <w:tc>
          <w:tcPr>
            <w:tcW w:w="1014" w:type="dxa"/>
            <w:vMerge/>
            <w:vAlign w:val="center"/>
            <w:hideMark/>
          </w:tcPr>
          <w:p w14:paraId="546EADFF"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3515E3A2"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34.74</w:t>
            </w:r>
          </w:p>
        </w:tc>
        <w:tc>
          <w:tcPr>
            <w:tcW w:w="1014" w:type="dxa"/>
            <w:shd w:val="clear" w:color="auto" w:fill="auto"/>
            <w:noWrap/>
            <w:vAlign w:val="center"/>
            <w:hideMark/>
          </w:tcPr>
          <w:p w14:paraId="23CA8915"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37.72</w:t>
            </w:r>
          </w:p>
        </w:tc>
        <w:tc>
          <w:tcPr>
            <w:tcW w:w="1014" w:type="dxa"/>
            <w:vMerge/>
            <w:vAlign w:val="center"/>
            <w:hideMark/>
          </w:tcPr>
          <w:p w14:paraId="2BF9AC31" w14:textId="77777777" w:rsidR="00537BD8" w:rsidRPr="00C51899" w:rsidRDefault="00537BD8" w:rsidP="00E50C9F">
            <w:pPr>
              <w:jc w:val="center"/>
              <w:rPr>
                <w:rFonts w:cstheme="minorHAnsi"/>
                <w:color w:val="000000"/>
                <w:sz w:val="20"/>
                <w:szCs w:val="18"/>
                <w:lang w:bidi="ar-SA"/>
              </w:rPr>
            </w:pPr>
          </w:p>
        </w:tc>
        <w:tc>
          <w:tcPr>
            <w:tcW w:w="1014" w:type="dxa"/>
            <w:shd w:val="clear" w:color="auto" w:fill="auto"/>
            <w:noWrap/>
            <w:vAlign w:val="center"/>
            <w:hideMark/>
          </w:tcPr>
          <w:p w14:paraId="244FAB2B"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35.27</w:t>
            </w:r>
          </w:p>
        </w:tc>
        <w:tc>
          <w:tcPr>
            <w:tcW w:w="1753" w:type="dxa"/>
            <w:shd w:val="clear" w:color="auto" w:fill="auto"/>
            <w:noWrap/>
            <w:vAlign w:val="center"/>
            <w:hideMark/>
          </w:tcPr>
          <w:p w14:paraId="1F666285"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29.89</w:t>
            </w:r>
          </w:p>
        </w:tc>
      </w:tr>
      <w:tr w:rsidR="00E5537A" w:rsidRPr="00C51899" w14:paraId="29211337" w14:textId="77777777" w:rsidTr="00E5537A">
        <w:trPr>
          <w:trHeight w:val="300"/>
          <w:jc w:val="center"/>
        </w:trPr>
        <w:tc>
          <w:tcPr>
            <w:tcW w:w="2809" w:type="dxa"/>
            <w:shd w:val="clear" w:color="auto" w:fill="auto"/>
            <w:noWrap/>
            <w:vAlign w:val="center"/>
            <w:hideMark/>
          </w:tcPr>
          <w:p w14:paraId="2CB9691D" w14:textId="2214446F" w:rsidR="00537BD8" w:rsidRPr="00C51899" w:rsidRDefault="00537BD8" w:rsidP="00E50C9F">
            <w:pPr>
              <w:spacing w:line="240" w:lineRule="auto"/>
              <w:rPr>
                <w:rFonts w:cstheme="minorHAnsi"/>
                <w:b/>
                <w:bCs/>
                <w:color w:val="000000"/>
                <w:sz w:val="20"/>
                <w:szCs w:val="18"/>
                <w:lang w:bidi="ar-SA"/>
              </w:rPr>
            </w:pPr>
            <w:r w:rsidRPr="00C51899">
              <w:rPr>
                <w:rFonts w:cstheme="minorHAnsi"/>
                <w:b/>
                <w:bCs/>
                <w:color w:val="000000"/>
                <w:sz w:val="20"/>
                <w:szCs w:val="18"/>
                <w:lang w:bidi="ar-SA"/>
              </w:rPr>
              <w:t>C</w:t>
            </w:r>
            <w:r w:rsidRPr="00E5537A">
              <w:rPr>
                <w:rFonts w:cstheme="minorHAnsi"/>
                <w:b/>
                <w:bCs/>
                <w:color w:val="000000"/>
                <w:sz w:val="20"/>
                <w:szCs w:val="18"/>
                <w:vertAlign w:val="subscript"/>
                <w:lang w:bidi="ar-SA"/>
              </w:rPr>
              <w:t>29</w:t>
            </w:r>
            <w:r w:rsidRPr="00C51899">
              <w:rPr>
                <w:rFonts w:cstheme="minorHAnsi"/>
                <w:b/>
                <w:bCs/>
                <w:color w:val="000000"/>
                <w:sz w:val="20"/>
                <w:szCs w:val="18"/>
                <w:lang w:bidi="ar-SA"/>
              </w:rPr>
              <w:t>%</w:t>
            </w:r>
            <w:r w:rsidR="00E5537A">
              <w:rPr>
                <w:rFonts w:cstheme="minorHAnsi"/>
                <w:b/>
                <w:bCs/>
                <w:color w:val="000000"/>
                <w:sz w:val="20"/>
                <w:szCs w:val="18"/>
                <w:lang w:bidi="ar-SA"/>
              </w:rPr>
              <w:t xml:space="preserve"> reg. steranes</w:t>
            </w:r>
          </w:p>
        </w:tc>
        <w:tc>
          <w:tcPr>
            <w:tcW w:w="1013" w:type="dxa"/>
            <w:shd w:val="clear" w:color="auto" w:fill="auto"/>
            <w:noWrap/>
            <w:vAlign w:val="center"/>
            <w:hideMark/>
          </w:tcPr>
          <w:p w14:paraId="60024A69"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32.83</w:t>
            </w:r>
          </w:p>
        </w:tc>
        <w:tc>
          <w:tcPr>
            <w:tcW w:w="1013" w:type="dxa"/>
            <w:shd w:val="clear" w:color="auto" w:fill="auto"/>
            <w:noWrap/>
            <w:vAlign w:val="center"/>
            <w:hideMark/>
          </w:tcPr>
          <w:p w14:paraId="52ED85EB"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32.19</w:t>
            </w:r>
          </w:p>
        </w:tc>
        <w:tc>
          <w:tcPr>
            <w:tcW w:w="1014" w:type="dxa"/>
            <w:shd w:val="clear" w:color="auto" w:fill="auto"/>
            <w:noWrap/>
            <w:vAlign w:val="center"/>
            <w:hideMark/>
          </w:tcPr>
          <w:p w14:paraId="7D377829"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33.01</w:t>
            </w:r>
          </w:p>
        </w:tc>
        <w:tc>
          <w:tcPr>
            <w:tcW w:w="1014" w:type="dxa"/>
            <w:vMerge/>
            <w:vAlign w:val="center"/>
            <w:hideMark/>
          </w:tcPr>
          <w:p w14:paraId="5409BD65"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14B3B951"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26.13</w:t>
            </w:r>
          </w:p>
        </w:tc>
        <w:tc>
          <w:tcPr>
            <w:tcW w:w="1014" w:type="dxa"/>
            <w:shd w:val="clear" w:color="auto" w:fill="auto"/>
            <w:noWrap/>
            <w:vAlign w:val="center"/>
            <w:hideMark/>
          </w:tcPr>
          <w:p w14:paraId="4DD901EF"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24.72</w:t>
            </w:r>
          </w:p>
        </w:tc>
        <w:tc>
          <w:tcPr>
            <w:tcW w:w="1014" w:type="dxa"/>
            <w:vMerge/>
            <w:vAlign w:val="center"/>
            <w:hideMark/>
          </w:tcPr>
          <w:p w14:paraId="192C1FCB" w14:textId="77777777" w:rsidR="00537BD8" w:rsidRPr="00C51899" w:rsidRDefault="00537BD8" w:rsidP="00E50C9F">
            <w:pPr>
              <w:jc w:val="center"/>
              <w:rPr>
                <w:rFonts w:cstheme="minorHAnsi"/>
                <w:color w:val="000000"/>
                <w:sz w:val="20"/>
                <w:szCs w:val="18"/>
                <w:lang w:bidi="ar-SA"/>
              </w:rPr>
            </w:pPr>
          </w:p>
        </w:tc>
        <w:tc>
          <w:tcPr>
            <w:tcW w:w="1014" w:type="dxa"/>
            <w:shd w:val="clear" w:color="auto" w:fill="auto"/>
            <w:noWrap/>
            <w:vAlign w:val="center"/>
            <w:hideMark/>
          </w:tcPr>
          <w:p w14:paraId="4CCC6CC9"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25.41</w:t>
            </w:r>
          </w:p>
        </w:tc>
        <w:tc>
          <w:tcPr>
            <w:tcW w:w="1753" w:type="dxa"/>
            <w:shd w:val="clear" w:color="auto" w:fill="auto"/>
            <w:noWrap/>
            <w:vAlign w:val="center"/>
            <w:hideMark/>
          </w:tcPr>
          <w:p w14:paraId="59764425"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25.37</w:t>
            </w:r>
          </w:p>
        </w:tc>
      </w:tr>
      <w:tr w:rsidR="00E5537A" w:rsidRPr="00C51899" w14:paraId="12608ADF" w14:textId="77777777" w:rsidTr="00E5537A">
        <w:trPr>
          <w:trHeight w:val="300"/>
          <w:jc w:val="center"/>
        </w:trPr>
        <w:tc>
          <w:tcPr>
            <w:tcW w:w="2809" w:type="dxa"/>
            <w:shd w:val="clear" w:color="auto" w:fill="auto"/>
            <w:noWrap/>
            <w:vAlign w:val="center"/>
            <w:hideMark/>
          </w:tcPr>
          <w:p w14:paraId="74EADB4D" w14:textId="7E920BBF" w:rsidR="00537BD8" w:rsidRPr="00C51899" w:rsidRDefault="00537BD8" w:rsidP="00E50C9F">
            <w:pPr>
              <w:spacing w:line="240" w:lineRule="auto"/>
              <w:rPr>
                <w:rFonts w:cstheme="minorHAnsi"/>
                <w:b/>
                <w:bCs/>
                <w:color w:val="000000"/>
                <w:sz w:val="20"/>
                <w:szCs w:val="18"/>
                <w:lang w:bidi="ar-SA"/>
              </w:rPr>
            </w:pPr>
            <w:r w:rsidRPr="00C51899">
              <w:rPr>
                <w:rFonts w:cstheme="minorHAnsi"/>
                <w:b/>
                <w:bCs/>
                <w:color w:val="000000"/>
                <w:sz w:val="20"/>
                <w:szCs w:val="18"/>
                <w:lang w:bidi="ar-SA"/>
              </w:rPr>
              <w:t>C</w:t>
            </w:r>
            <w:r w:rsidRPr="00E5537A">
              <w:rPr>
                <w:rFonts w:cstheme="minorHAnsi"/>
                <w:b/>
                <w:bCs/>
                <w:color w:val="000000"/>
                <w:sz w:val="20"/>
                <w:szCs w:val="18"/>
                <w:vertAlign w:val="subscript"/>
                <w:lang w:bidi="ar-SA"/>
              </w:rPr>
              <w:t>29</w:t>
            </w:r>
            <w:r w:rsidRPr="00C51899">
              <w:rPr>
                <w:rFonts w:cstheme="minorHAnsi"/>
                <w:b/>
                <w:bCs/>
                <w:color w:val="000000"/>
                <w:sz w:val="20"/>
                <w:szCs w:val="18"/>
                <w:lang w:bidi="ar-SA"/>
              </w:rPr>
              <w:t xml:space="preserve"> 20S/(20S + 20R)</w:t>
            </w:r>
            <w:r w:rsidR="00E5537A">
              <w:rPr>
                <w:rFonts w:cstheme="minorHAnsi"/>
                <w:b/>
                <w:bCs/>
                <w:color w:val="000000"/>
                <w:sz w:val="20"/>
                <w:szCs w:val="18"/>
                <w:lang w:bidi="ar-SA"/>
              </w:rPr>
              <w:t xml:space="preserve"> steranes</w:t>
            </w:r>
          </w:p>
        </w:tc>
        <w:tc>
          <w:tcPr>
            <w:tcW w:w="1013" w:type="dxa"/>
            <w:shd w:val="clear" w:color="auto" w:fill="auto"/>
            <w:noWrap/>
            <w:vAlign w:val="center"/>
            <w:hideMark/>
          </w:tcPr>
          <w:p w14:paraId="70EC0D42"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0.50</w:t>
            </w:r>
          </w:p>
        </w:tc>
        <w:tc>
          <w:tcPr>
            <w:tcW w:w="1013" w:type="dxa"/>
            <w:shd w:val="clear" w:color="auto" w:fill="auto"/>
            <w:noWrap/>
            <w:vAlign w:val="center"/>
            <w:hideMark/>
          </w:tcPr>
          <w:p w14:paraId="2AC59995"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0.49</w:t>
            </w:r>
          </w:p>
        </w:tc>
        <w:tc>
          <w:tcPr>
            <w:tcW w:w="1014" w:type="dxa"/>
            <w:shd w:val="clear" w:color="auto" w:fill="auto"/>
            <w:noWrap/>
            <w:vAlign w:val="center"/>
            <w:hideMark/>
          </w:tcPr>
          <w:p w14:paraId="79A1C5AA"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0.48</w:t>
            </w:r>
          </w:p>
        </w:tc>
        <w:tc>
          <w:tcPr>
            <w:tcW w:w="1014" w:type="dxa"/>
            <w:vMerge/>
            <w:vAlign w:val="center"/>
            <w:hideMark/>
          </w:tcPr>
          <w:p w14:paraId="4E28F11C"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13B69DCF"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0.19</w:t>
            </w:r>
          </w:p>
        </w:tc>
        <w:tc>
          <w:tcPr>
            <w:tcW w:w="1014" w:type="dxa"/>
            <w:shd w:val="clear" w:color="auto" w:fill="auto"/>
            <w:noWrap/>
            <w:vAlign w:val="center"/>
            <w:hideMark/>
          </w:tcPr>
          <w:p w14:paraId="5FD0D17C"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0.18</w:t>
            </w:r>
          </w:p>
        </w:tc>
        <w:tc>
          <w:tcPr>
            <w:tcW w:w="1014" w:type="dxa"/>
            <w:vMerge/>
            <w:vAlign w:val="center"/>
            <w:hideMark/>
          </w:tcPr>
          <w:p w14:paraId="6901603B" w14:textId="77777777" w:rsidR="00537BD8" w:rsidRPr="00C51899" w:rsidRDefault="00537BD8" w:rsidP="00E50C9F">
            <w:pPr>
              <w:jc w:val="center"/>
              <w:rPr>
                <w:rFonts w:cstheme="minorHAnsi"/>
                <w:color w:val="000000"/>
                <w:sz w:val="20"/>
                <w:szCs w:val="18"/>
                <w:lang w:bidi="ar-SA"/>
              </w:rPr>
            </w:pPr>
          </w:p>
        </w:tc>
        <w:tc>
          <w:tcPr>
            <w:tcW w:w="1014" w:type="dxa"/>
            <w:shd w:val="clear" w:color="auto" w:fill="auto"/>
            <w:noWrap/>
            <w:vAlign w:val="center"/>
            <w:hideMark/>
          </w:tcPr>
          <w:p w14:paraId="74D59DA2"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0.12</w:t>
            </w:r>
          </w:p>
        </w:tc>
        <w:tc>
          <w:tcPr>
            <w:tcW w:w="1753" w:type="dxa"/>
            <w:shd w:val="clear" w:color="auto" w:fill="auto"/>
            <w:noWrap/>
            <w:vAlign w:val="center"/>
            <w:hideMark/>
          </w:tcPr>
          <w:p w14:paraId="420D46C3"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0.47</w:t>
            </w:r>
          </w:p>
        </w:tc>
      </w:tr>
      <w:tr w:rsidR="00E5537A" w:rsidRPr="00C51899" w14:paraId="6BA0A9A5" w14:textId="77777777" w:rsidTr="00E5537A">
        <w:trPr>
          <w:trHeight w:val="300"/>
          <w:jc w:val="center"/>
        </w:trPr>
        <w:tc>
          <w:tcPr>
            <w:tcW w:w="2809" w:type="dxa"/>
            <w:shd w:val="clear" w:color="auto" w:fill="auto"/>
            <w:noWrap/>
            <w:vAlign w:val="center"/>
            <w:hideMark/>
          </w:tcPr>
          <w:p w14:paraId="1CBC534C" w14:textId="794F29E1" w:rsidR="00537BD8" w:rsidRPr="00C51899" w:rsidRDefault="00537BD8" w:rsidP="00E5537A">
            <w:pPr>
              <w:spacing w:line="240" w:lineRule="auto"/>
              <w:rPr>
                <w:rFonts w:cstheme="minorHAnsi"/>
                <w:b/>
                <w:bCs/>
                <w:color w:val="000000"/>
                <w:sz w:val="20"/>
                <w:szCs w:val="18"/>
                <w:lang w:bidi="ar-SA"/>
              </w:rPr>
            </w:pPr>
            <w:r w:rsidRPr="00C51899">
              <w:rPr>
                <w:rFonts w:cstheme="minorHAnsi"/>
                <w:b/>
                <w:bCs/>
                <w:color w:val="000000"/>
                <w:sz w:val="20"/>
                <w:szCs w:val="18"/>
                <w:lang w:bidi="ar-SA"/>
              </w:rPr>
              <w:t>C</w:t>
            </w:r>
            <w:r w:rsidRPr="00E5537A">
              <w:rPr>
                <w:rFonts w:cstheme="minorHAnsi"/>
                <w:b/>
                <w:bCs/>
                <w:color w:val="000000"/>
                <w:sz w:val="20"/>
                <w:szCs w:val="18"/>
                <w:vertAlign w:val="subscript"/>
                <w:lang w:bidi="ar-SA"/>
              </w:rPr>
              <w:t>29</w:t>
            </w:r>
            <w:r w:rsidRPr="00C51899">
              <w:rPr>
                <w:rFonts w:cstheme="minorHAnsi"/>
                <w:b/>
                <w:bCs/>
                <w:color w:val="000000"/>
                <w:sz w:val="20"/>
                <w:szCs w:val="18"/>
                <w:lang w:bidi="ar-SA"/>
              </w:rPr>
              <w:t xml:space="preserve"> </w:t>
            </w:r>
            <w:r w:rsidR="00E5537A" w:rsidRPr="00E5537A">
              <w:rPr>
                <w:rFonts w:cstheme="minorHAnsi"/>
                <w:color w:val="000000"/>
                <w:sz w:val="20"/>
              </w:rPr>
              <w:t>ββ</w:t>
            </w:r>
            <w:r w:rsidRPr="00C51899">
              <w:rPr>
                <w:rFonts w:cstheme="minorHAnsi"/>
                <w:b/>
                <w:bCs/>
                <w:color w:val="000000"/>
                <w:sz w:val="20"/>
                <w:szCs w:val="18"/>
                <w:lang w:bidi="ar-SA"/>
              </w:rPr>
              <w:t>/(</w:t>
            </w:r>
            <w:r w:rsidR="00E5537A" w:rsidRPr="00E5537A">
              <w:rPr>
                <w:rFonts w:cstheme="minorHAnsi"/>
                <w:color w:val="000000"/>
                <w:sz w:val="20"/>
              </w:rPr>
              <w:t>ββ</w:t>
            </w:r>
            <w:r w:rsidRPr="00C51899">
              <w:rPr>
                <w:rFonts w:cstheme="minorHAnsi"/>
                <w:b/>
                <w:bCs/>
                <w:color w:val="000000"/>
                <w:sz w:val="20"/>
                <w:szCs w:val="18"/>
                <w:lang w:bidi="ar-SA"/>
              </w:rPr>
              <w:t xml:space="preserve"> + </w:t>
            </w:r>
            <w:r w:rsidR="00E5537A" w:rsidRPr="00E5537A">
              <w:rPr>
                <w:rFonts w:cstheme="minorHAnsi"/>
                <w:color w:val="000000"/>
                <w:sz w:val="20"/>
              </w:rPr>
              <w:t>αα</w:t>
            </w:r>
            <w:r w:rsidRPr="00C51899">
              <w:rPr>
                <w:rFonts w:cstheme="minorHAnsi"/>
                <w:b/>
                <w:bCs/>
                <w:color w:val="000000"/>
                <w:sz w:val="20"/>
                <w:szCs w:val="18"/>
                <w:lang w:bidi="ar-SA"/>
              </w:rPr>
              <w:t>)</w:t>
            </w:r>
            <w:r w:rsidR="00E5537A">
              <w:rPr>
                <w:rFonts w:cstheme="minorHAnsi"/>
                <w:b/>
                <w:bCs/>
                <w:color w:val="000000"/>
                <w:sz w:val="20"/>
                <w:szCs w:val="18"/>
                <w:lang w:bidi="ar-SA"/>
              </w:rPr>
              <w:t xml:space="preserve"> steranes</w:t>
            </w:r>
          </w:p>
        </w:tc>
        <w:tc>
          <w:tcPr>
            <w:tcW w:w="1013" w:type="dxa"/>
            <w:shd w:val="clear" w:color="auto" w:fill="auto"/>
            <w:noWrap/>
            <w:vAlign w:val="center"/>
            <w:hideMark/>
          </w:tcPr>
          <w:p w14:paraId="7FD44C9E"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0.54</w:t>
            </w:r>
          </w:p>
        </w:tc>
        <w:tc>
          <w:tcPr>
            <w:tcW w:w="1013" w:type="dxa"/>
            <w:shd w:val="clear" w:color="auto" w:fill="auto"/>
            <w:noWrap/>
            <w:vAlign w:val="center"/>
            <w:hideMark/>
          </w:tcPr>
          <w:p w14:paraId="0E8C4A94"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0.55</w:t>
            </w:r>
          </w:p>
        </w:tc>
        <w:tc>
          <w:tcPr>
            <w:tcW w:w="1014" w:type="dxa"/>
            <w:shd w:val="clear" w:color="auto" w:fill="auto"/>
            <w:noWrap/>
            <w:vAlign w:val="center"/>
            <w:hideMark/>
          </w:tcPr>
          <w:p w14:paraId="3715C8F0"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0.54</w:t>
            </w:r>
          </w:p>
        </w:tc>
        <w:tc>
          <w:tcPr>
            <w:tcW w:w="1014" w:type="dxa"/>
            <w:vMerge/>
            <w:vAlign w:val="center"/>
            <w:hideMark/>
          </w:tcPr>
          <w:p w14:paraId="59CA695E"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45390E3E"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0.32</w:t>
            </w:r>
          </w:p>
        </w:tc>
        <w:tc>
          <w:tcPr>
            <w:tcW w:w="1014" w:type="dxa"/>
            <w:shd w:val="clear" w:color="auto" w:fill="auto"/>
            <w:noWrap/>
            <w:vAlign w:val="center"/>
            <w:hideMark/>
          </w:tcPr>
          <w:p w14:paraId="38E44B39"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0.35</w:t>
            </w:r>
          </w:p>
        </w:tc>
        <w:tc>
          <w:tcPr>
            <w:tcW w:w="1014" w:type="dxa"/>
            <w:vMerge/>
            <w:vAlign w:val="center"/>
            <w:hideMark/>
          </w:tcPr>
          <w:p w14:paraId="2926965C" w14:textId="77777777" w:rsidR="00537BD8" w:rsidRPr="00C51899" w:rsidRDefault="00537BD8" w:rsidP="00E50C9F">
            <w:pPr>
              <w:jc w:val="center"/>
              <w:rPr>
                <w:rFonts w:cstheme="minorHAnsi"/>
                <w:color w:val="000000"/>
                <w:sz w:val="20"/>
                <w:szCs w:val="18"/>
                <w:lang w:bidi="ar-SA"/>
              </w:rPr>
            </w:pPr>
          </w:p>
        </w:tc>
        <w:tc>
          <w:tcPr>
            <w:tcW w:w="1014" w:type="dxa"/>
            <w:shd w:val="clear" w:color="auto" w:fill="auto"/>
            <w:noWrap/>
            <w:vAlign w:val="center"/>
            <w:hideMark/>
          </w:tcPr>
          <w:p w14:paraId="48631A4B"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0.30</w:t>
            </w:r>
          </w:p>
        </w:tc>
        <w:tc>
          <w:tcPr>
            <w:tcW w:w="1753" w:type="dxa"/>
            <w:shd w:val="clear" w:color="auto" w:fill="auto"/>
            <w:noWrap/>
            <w:vAlign w:val="center"/>
            <w:hideMark/>
          </w:tcPr>
          <w:p w14:paraId="1CF4850B"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0.57</w:t>
            </w:r>
          </w:p>
        </w:tc>
      </w:tr>
      <w:tr w:rsidR="00E5537A" w:rsidRPr="00C51899" w14:paraId="528C802E" w14:textId="77777777" w:rsidTr="00E5537A">
        <w:trPr>
          <w:trHeight w:val="300"/>
          <w:jc w:val="center"/>
        </w:trPr>
        <w:tc>
          <w:tcPr>
            <w:tcW w:w="2809" w:type="dxa"/>
            <w:shd w:val="clear" w:color="auto" w:fill="auto"/>
            <w:noWrap/>
            <w:vAlign w:val="center"/>
            <w:hideMark/>
          </w:tcPr>
          <w:p w14:paraId="0D99170E" w14:textId="6F9B52CC" w:rsidR="00537BD8" w:rsidRPr="00C51899" w:rsidRDefault="003C5B11" w:rsidP="00E50C9F">
            <w:pPr>
              <w:spacing w:line="240" w:lineRule="auto"/>
              <w:rPr>
                <w:rFonts w:cstheme="minorHAnsi"/>
                <w:b/>
                <w:bCs/>
                <w:color w:val="000000"/>
                <w:sz w:val="20"/>
                <w:szCs w:val="18"/>
                <w:lang w:bidi="ar-SA"/>
              </w:rPr>
            </w:pPr>
            <w:r>
              <w:rPr>
                <w:noProof/>
                <w:lang w:bidi="ar-SA"/>
              </w:rPr>
              <mc:AlternateContent>
                <mc:Choice Requires="wps">
                  <w:drawing>
                    <wp:anchor distT="0" distB="0" distL="114300" distR="114300" simplePos="0" relativeHeight="253325824" behindDoc="0" locked="0" layoutInCell="1" allowOverlap="1" wp14:anchorId="53D69C46" wp14:editId="51545452">
                      <wp:simplePos x="0" y="0"/>
                      <wp:positionH relativeFrom="column">
                        <wp:posOffset>-574040</wp:posOffset>
                      </wp:positionH>
                      <wp:positionV relativeFrom="paragraph">
                        <wp:posOffset>-27305</wp:posOffset>
                      </wp:positionV>
                      <wp:extent cx="399415" cy="345440"/>
                      <wp:effectExtent l="1588" t="0" r="8572" b="0"/>
                      <wp:wrapNone/>
                      <wp:docPr id="273" name="Text Box 273"/>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D6828F" w14:textId="4FB69979" w:rsidR="008F50CC" w:rsidRPr="0027556D" w:rsidRDefault="008F50CC" w:rsidP="003C5B11">
                                  <w:pPr>
                                    <w:rPr>
                                      <w:sz w:val="22"/>
                                    </w:rPr>
                                  </w:pPr>
                                  <w:r>
                                    <w:rPr>
                                      <w:sz w:val="22"/>
                                    </w:rPr>
                                    <w:t>128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69C46" id="Text Box 273" o:spid="_x0000_s1048" type="#_x0000_t202" style="position:absolute;margin-left:-45.2pt;margin-top:-2.15pt;width:31.45pt;height:27.2pt;rotation:90;z-index:253325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" filled="f" stroked="f" strokeweight=".5pt">
                      <v:textbox>
                        <w:txbxContent>
                          <w:p w14:paraId="5DD6828F" w14:textId="4FB69979" w:rsidR="008F50CC" w:rsidRPr="0027556D" w:rsidRDefault="008F50CC" w:rsidP="003C5B11">
                            <w:pPr>
                              <w:rPr>
                                <w:sz w:val="22"/>
                              </w:rPr>
                            </w:pPr>
                            <w:r>
                              <w:rPr>
                                <w:sz w:val="22"/>
                              </w:rPr>
                              <w:t>128</w:t>
                            </w:r>
                          </w:p>
                        </w:txbxContent>
                      </v:textbox>
                    </v:shape>
                  </w:pict>
                </mc:Fallback>
              </mc:AlternateContent>
            </w:r>
            <w:r w:rsidR="00537BD8" w:rsidRPr="00C51899">
              <w:rPr>
                <w:rFonts w:cstheme="minorHAnsi"/>
                <w:b/>
                <w:bCs/>
                <w:color w:val="000000"/>
                <w:sz w:val="20"/>
                <w:szCs w:val="18"/>
                <w:lang w:bidi="ar-SA"/>
              </w:rPr>
              <w:t>Pregnane/Steranes</w:t>
            </w:r>
          </w:p>
        </w:tc>
        <w:tc>
          <w:tcPr>
            <w:tcW w:w="1013" w:type="dxa"/>
            <w:shd w:val="clear" w:color="auto" w:fill="auto"/>
            <w:noWrap/>
            <w:vAlign w:val="center"/>
            <w:hideMark/>
          </w:tcPr>
          <w:p w14:paraId="45162E28"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0.64</w:t>
            </w:r>
          </w:p>
        </w:tc>
        <w:tc>
          <w:tcPr>
            <w:tcW w:w="1013" w:type="dxa"/>
            <w:shd w:val="clear" w:color="auto" w:fill="auto"/>
            <w:noWrap/>
            <w:vAlign w:val="center"/>
            <w:hideMark/>
          </w:tcPr>
          <w:p w14:paraId="7EF5859A"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0.73</w:t>
            </w:r>
          </w:p>
        </w:tc>
        <w:tc>
          <w:tcPr>
            <w:tcW w:w="1014" w:type="dxa"/>
            <w:shd w:val="clear" w:color="auto" w:fill="auto"/>
            <w:noWrap/>
            <w:vAlign w:val="center"/>
            <w:hideMark/>
          </w:tcPr>
          <w:p w14:paraId="2C135351"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0.61</w:t>
            </w:r>
          </w:p>
        </w:tc>
        <w:tc>
          <w:tcPr>
            <w:tcW w:w="1014" w:type="dxa"/>
            <w:vMerge/>
            <w:vAlign w:val="center"/>
            <w:hideMark/>
          </w:tcPr>
          <w:p w14:paraId="7C701354"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72A2739A"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0.21</w:t>
            </w:r>
          </w:p>
        </w:tc>
        <w:tc>
          <w:tcPr>
            <w:tcW w:w="1014" w:type="dxa"/>
            <w:shd w:val="clear" w:color="auto" w:fill="auto"/>
            <w:noWrap/>
            <w:vAlign w:val="center"/>
            <w:hideMark/>
          </w:tcPr>
          <w:p w14:paraId="5D39BEF9"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0.26</w:t>
            </w:r>
          </w:p>
        </w:tc>
        <w:tc>
          <w:tcPr>
            <w:tcW w:w="1014" w:type="dxa"/>
            <w:vMerge/>
            <w:vAlign w:val="center"/>
            <w:hideMark/>
          </w:tcPr>
          <w:p w14:paraId="0B60432E" w14:textId="77777777" w:rsidR="00537BD8" w:rsidRPr="00C51899" w:rsidRDefault="00537BD8" w:rsidP="00E50C9F">
            <w:pPr>
              <w:jc w:val="center"/>
              <w:rPr>
                <w:rFonts w:cstheme="minorHAnsi"/>
                <w:color w:val="000000"/>
                <w:sz w:val="20"/>
                <w:szCs w:val="18"/>
                <w:lang w:bidi="ar-SA"/>
              </w:rPr>
            </w:pPr>
          </w:p>
        </w:tc>
        <w:tc>
          <w:tcPr>
            <w:tcW w:w="1014" w:type="dxa"/>
            <w:shd w:val="clear" w:color="auto" w:fill="auto"/>
            <w:noWrap/>
            <w:vAlign w:val="center"/>
            <w:hideMark/>
          </w:tcPr>
          <w:p w14:paraId="06FE04B2"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0.16</w:t>
            </w:r>
          </w:p>
        </w:tc>
        <w:tc>
          <w:tcPr>
            <w:tcW w:w="1753" w:type="dxa"/>
            <w:shd w:val="clear" w:color="auto" w:fill="auto"/>
            <w:noWrap/>
            <w:vAlign w:val="center"/>
            <w:hideMark/>
          </w:tcPr>
          <w:p w14:paraId="5A06D0FE"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1.18</w:t>
            </w:r>
          </w:p>
        </w:tc>
      </w:tr>
      <w:tr w:rsidR="00E5537A" w:rsidRPr="00C51899" w14:paraId="558BADA6" w14:textId="77777777" w:rsidTr="00E5537A">
        <w:trPr>
          <w:trHeight w:val="300"/>
          <w:jc w:val="center"/>
        </w:trPr>
        <w:tc>
          <w:tcPr>
            <w:tcW w:w="2809" w:type="dxa"/>
            <w:shd w:val="clear" w:color="auto" w:fill="auto"/>
            <w:noWrap/>
            <w:vAlign w:val="center"/>
            <w:hideMark/>
          </w:tcPr>
          <w:p w14:paraId="731E51BB" w14:textId="6DCD1494" w:rsidR="00537BD8" w:rsidRPr="007E055B" w:rsidRDefault="00537BD8" w:rsidP="00E50C9F">
            <w:pPr>
              <w:spacing w:line="240" w:lineRule="auto"/>
              <w:rPr>
                <w:rFonts w:cstheme="minorHAnsi"/>
                <w:b/>
                <w:bCs/>
                <w:color w:val="000000"/>
                <w:sz w:val="20"/>
                <w:szCs w:val="18"/>
                <w:lang w:val="es-VE" w:bidi="ar-SA"/>
              </w:rPr>
            </w:pPr>
            <w:r w:rsidRPr="007E055B">
              <w:rPr>
                <w:rFonts w:cstheme="minorHAnsi"/>
                <w:b/>
                <w:bCs/>
                <w:color w:val="000000"/>
                <w:sz w:val="20"/>
                <w:szCs w:val="18"/>
                <w:lang w:val="es-VE" w:bidi="ar-SA"/>
              </w:rPr>
              <w:t>C</w:t>
            </w:r>
            <w:r w:rsidRPr="007E055B">
              <w:rPr>
                <w:rFonts w:cstheme="minorHAnsi"/>
                <w:b/>
                <w:bCs/>
                <w:color w:val="000000"/>
                <w:sz w:val="20"/>
                <w:szCs w:val="18"/>
                <w:vertAlign w:val="subscript"/>
                <w:lang w:val="es-VE" w:bidi="ar-SA"/>
              </w:rPr>
              <w:t>27</w:t>
            </w:r>
            <w:r w:rsidRPr="007E055B">
              <w:rPr>
                <w:rFonts w:cstheme="minorHAnsi"/>
                <w:b/>
                <w:bCs/>
                <w:color w:val="000000"/>
                <w:sz w:val="20"/>
                <w:szCs w:val="18"/>
                <w:lang w:val="es-VE" w:bidi="ar-SA"/>
              </w:rPr>
              <w:t xml:space="preserve"> Steranes (Dia/(Dia + Reg)</w:t>
            </w:r>
          </w:p>
        </w:tc>
        <w:tc>
          <w:tcPr>
            <w:tcW w:w="1013" w:type="dxa"/>
            <w:shd w:val="clear" w:color="auto" w:fill="auto"/>
            <w:noWrap/>
            <w:vAlign w:val="center"/>
            <w:hideMark/>
          </w:tcPr>
          <w:p w14:paraId="6D3257C9"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0.15</w:t>
            </w:r>
          </w:p>
        </w:tc>
        <w:tc>
          <w:tcPr>
            <w:tcW w:w="1013" w:type="dxa"/>
            <w:shd w:val="clear" w:color="auto" w:fill="auto"/>
            <w:noWrap/>
            <w:vAlign w:val="center"/>
            <w:hideMark/>
          </w:tcPr>
          <w:p w14:paraId="3F5EA6BE"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0.22</w:t>
            </w:r>
          </w:p>
        </w:tc>
        <w:tc>
          <w:tcPr>
            <w:tcW w:w="1014" w:type="dxa"/>
            <w:shd w:val="clear" w:color="auto" w:fill="auto"/>
            <w:noWrap/>
            <w:vAlign w:val="center"/>
            <w:hideMark/>
          </w:tcPr>
          <w:p w14:paraId="2D2F9014"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0.30</w:t>
            </w:r>
          </w:p>
        </w:tc>
        <w:tc>
          <w:tcPr>
            <w:tcW w:w="1014" w:type="dxa"/>
            <w:vMerge/>
            <w:vAlign w:val="center"/>
            <w:hideMark/>
          </w:tcPr>
          <w:p w14:paraId="14B72CEE"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52435BE2"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0.07</w:t>
            </w:r>
          </w:p>
        </w:tc>
        <w:tc>
          <w:tcPr>
            <w:tcW w:w="1014" w:type="dxa"/>
            <w:shd w:val="clear" w:color="auto" w:fill="auto"/>
            <w:noWrap/>
            <w:vAlign w:val="center"/>
            <w:hideMark/>
          </w:tcPr>
          <w:p w14:paraId="7D28DA7E"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0.06</w:t>
            </w:r>
          </w:p>
        </w:tc>
        <w:tc>
          <w:tcPr>
            <w:tcW w:w="1014" w:type="dxa"/>
            <w:vMerge/>
            <w:vAlign w:val="center"/>
            <w:hideMark/>
          </w:tcPr>
          <w:p w14:paraId="23531B78" w14:textId="77777777" w:rsidR="00537BD8" w:rsidRPr="00C51899" w:rsidRDefault="00537BD8" w:rsidP="00E50C9F">
            <w:pPr>
              <w:jc w:val="center"/>
              <w:rPr>
                <w:rFonts w:cstheme="minorHAnsi"/>
                <w:color w:val="000000"/>
                <w:sz w:val="20"/>
                <w:szCs w:val="18"/>
                <w:lang w:bidi="ar-SA"/>
              </w:rPr>
            </w:pPr>
          </w:p>
        </w:tc>
        <w:tc>
          <w:tcPr>
            <w:tcW w:w="1014" w:type="dxa"/>
            <w:shd w:val="clear" w:color="auto" w:fill="auto"/>
            <w:noWrap/>
            <w:vAlign w:val="center"/>
            <w:hideMark/>
          </w:tcPr>
          <w:p w14:paraId="4651A2A2"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0.06</w:t>
            </w:r>
          </w:p>
        </w:tc>
        <w:tc>
          <w:tcPr>
            <w:tcW w:w="1753" w:type="dxa"/>
            <w:shd w:val="clear" w:color="auto" w:fill="auto"/>
            <w:noWrap/>
            <w:vAlign w:val="center"/>
            <w:hideMark/>
          </w:tcPr>
          <w:p w14:paraId="44D90B1A"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0.47</w:t>
            </w:r>
          </w:p>
        </w:tc>
      </w:tr>
      <w:tr w:rsidR="00E5537A" w:rsidRPr="00C51899" w14:paraId="72A58450" w14:textId="77777777" w:rsidTr="00E5537A">
        <w:trPr>
          <w:trHeight w:val="300"/>
          <w:jc w:val="center"/>
        </w:trPr>
        <w:tc>
          <w:tcPr>
            <w:tcW w:w="2809" w:type="dxa"/>
            <w:shd w:val="clear" w:color="auto" w:fill="auto"/>
            <w:noWrap/>
            <w:vAlign w:val="center"/>
            <w:hideMark/>
          </w:tcPr>
          <w:p w14:paraId="6A91A4E6" w14:textId="77777777" w:rsidR="00537BD8" w:rsidRPr="00C51899" w:rsidRDefault="00537BD8" w:rsidP="00E50C9F">
            <w:pPr>
              <w:spacing w:line="240" w:lineRule="auto"/>
              <w:rPr>
                <w:rFonts w:cstheme="minorHAnsi"/>
                <w:b/>
                <w:bCs/>
                <w:color w:val="000000"/>
                <w:sz w:val="20"/>
                <w:szCs w:val="18"/>
                <w:lang w:bidi="ar-SA"/>
              </w:rPr>
            </w:pPr>
            <w:r w:rsidRPr="00C51899">
              <w:rPr>
                <w:rFonts w:cstheme="minorHAnsi"/>
                <w:b/>
                <w:bCs/>
                <w:color w:val="000000"/>
                <w:sz w:val="20"/>
                <w:szCs w:val="18"/>
                <w:lang w:bidi="ar-SA"/>
              </w:rPr>
              <w:t>Sterane Index</w:t>
            </w:r>
          </w:p>
        </w:tc>
        <w:tc>
          <w:tcPr>
            <w:tcW w:w="1013" w:type="dxa"/>
            <w:shd w:val="clear" w:color="auto" w:fill="auto"/>
            <w:noWrap/>
            <w:vAlign w:val="center"/>
            <w:hideMark/>
          </w:tcPr>
          <w:p w14:paraId="70700576"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0.05</w:t>
            </w:r>
          </w:p>
        </w:tc>
        <w:tc>
          <w:tcPr>
            <w:tcW w:w="1013" w:type="dxa"/>
            <w:shd w:val="clear" w:color="auto" w:fill="auto"/>
            <w:noWrap/>
            <w:vAlign w:val="center"/>
            <w:hideMark/>
          </w:tcPr>
          <w:p w14:paraId="148E6E04"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0.06</w:t>
            </w:r>
          </w:p>
        </w:tc>
        <w:tc>
          <w:tcPr>
            <w:tcW w:w="1014" w:type="dxa"/>
            <w:shd w:val="clear" w:color="auto" w:fill="auto"/>
            <w:noWrap/>
            <w:vAlign w:val="center"/>
            <w:hideMark/>
          </w:tcPr>
          <w:p w14:paraId="371F4387"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0.05</w:t>
            </w:r>
          </w:p>
        </w:tc>
        <w:tc>
          <w:tcPr>
            <w:tcW w:w="1014" w:type="dxa"/>
            <w:vMerge/>
            <w:vAlign w:val="center"/>
            <w:hideMark/>
          </w:tcPr>
          <w:p w14:paraId="456E7519"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398F1EDE"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0.05</w:t>
            </w:r>
          </w:p>
        </w:tc>
        <w:tc>
          <w:tcPr>
            <w:tcW w:w="1014" w:type="dxa"/>
            <w:shd w:val="clear" w:color="auto" w:fill="auto"/>
            <w:noWrap/>
            <w:vAlign w:val="center"/>
            <w:hideMark/>
          </w:tcPr>
          <w:p w14:paraId="429FFBDF"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0.05</w:t>
            </w:r>
          </w:p>
        </w:tc>
        <w:tc>
          <w:tcPr>
            <w:tcW w:w="1014" w:type="dxa"/>
            <w:vMerge/>
            <w:vAlign w:val="center"/>
            <w:hideMark/>
          </w:tcPr>
          <w:p w14:paraId="0E8E6FF5" w14:textId="77777777" w:rsidR="00537BD8" w:rsidRPr="00C51899" w:rsidRDefault="00537BD8" w:rsidP="00E50C9F">
            <w:pPr>
              <w:jc w:val="center"/>
              <w:rPr>
                <w:rFonts w:cstheme="minorHAnsi"/>
                <w:color w:val="000000"/>
                <w:sz w:val="20"/>
                <w:szCs w:val="18"/>
                <w:lang w:bidi="ar-SA"/>
              </w:rPr>
            </w:pPr>
          </w:p>
        </w:tc>
        <w:tc>
          <w:tcPr>
            <w:tcW w:w="1014" w:type="dxa"/>
            <w:shd w:val="clear" w:color="auto" w:fill="auto"/>
            <w:noWrap/>
            <w:vAlign w:val="center"/>
            <w:hideMark/>
          </w:tcPr>
          <w:p w14:paraId="0969CA99"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0.06</w:t>
            </w:r>
          </w:p>
        </w:tc>
        <w:tc>
          <w:tcPr>
            <w:tcW w:w="1753" w:type="dxa"/>
            <w:shd w:val="clear" w:color="auto" w:fill="auto"/>
            <w:noWrap/>
            <w:vAlign w:val="center"/>
            <w:hideMark/>
          </w:tcPr>
          <w:p w14:paraId="3A8DF2B9"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0.07</w:t>
            </w:r>
          </w:p>
        </w:tc>
      </w:tr>
      <w:tr w:rsidR="00E5537A" w:rsidRPr="00C51899" w14:paraId="7E4B5039" w14:textId="77777777" w:rsidTr="00E5537A">
        <w:trPr>
          <w:trHeight w:val="300"/>
          <w:jc w:val="center"/>
        </w:trPr>
        <w:tc>
          <w:tcPr>
            <w:tcW w:w="2809" w:type="dxa"/>
            <w:shd w:val="clear" w:color="auto" w:fill="auto"/>
            <w:noWrap/>
            <w:vAlign w:val="center"/>
            <w:hideMark/>
          </w:tcPr>
          <w:p w14:paraId="52D1DA7C" w14:textId="77777777" w:rsidR="00537BD8" w:rsidRPr="00C51899" w:rsidRDefault="00537BD8" w:rsidP="00E50C9F">
            <w:pPr>
              <w:spacing w:line="240" w:lineRule="auto"/>
              <w:rPr>
                <w:rFonts w:cstheme="minorHAnsi"/>
                <w:b/>
                <w:bCs/>
                <w:color w:val="000000"/>
                <w:sz w:val="20"/>
                <w:szCs w:val="18"/>
                <w:lang w:bidi="ar-SA"/>
              </w:rPr>
            </w:pPr>
          </w:p>
        </w:tc>
        <w:tc>
          <w:tcPr>
            <w:tcW w:w="1013" w:type="dxa"/>
            <w:shd w:val="clear" w:color="auto" w:fill="auto"/>
            <w:noWrap/>
            <w:vAlign w:val="center"/>
            <w:hideMark/>
          </w:tcPr>
          <w:p w14:paraId="57B7B6C4" w14:textId="77777777" w:rsidR="00537BD8" w:rsidRPr="00C51899" w:rsidRDefault="00537BD8" w:rsidP="00E50C9F">
            <w:pPr>
              <w:spacing w:line="240" w:lineRule="auto"/>
              <w:jc w:val="center"/>
              <w:rPr>
                <w:rFonts w:cstheme="minorHAnsi"/>
                <w:color w:val="000000"/>
                <w:sz w:val="20"/>
                <w:szCs w:val="18"/>
                <w:lang w:bidi="ar-SA"/>
              </w:rPr>
            </w:pPr>
          </w:p>
        </w:tc>
        <w:tc>
          <w:tcPr>
            <w:tcW w:w="1013" w:type="dxa"/>
            <w:shd w:val="clear" w:color="auto" w:fill="auto"/>
            <w:noWrap/>
            <w:vAlign w:val="center"/>
            <w:hideMark/>
          </w:tcPr>
          <w:p w14:paraId="3DEB5060" w14:textId="77777777" w:rsidR="00537BD8" w:rsidRPr="00C51899" w:rsidRDefault="00537BD8" w:rsidP="00E50C9F">
            <w:pPr>
              <w:spacing w:line="240" w:lineRule="auto"/>
              <w:jc w:val="center"/>
              <w:rPr>
                <w:rFonts w:cstheme="minorHAnsi"/>
                <w:color w:val="000000"/>
                <w:sz w:val="20"/>
                <w:szCs w:val="18"/>
                <w:lang w:bidi="ar-SA"/>
              </w:rPr>
            </w:pPr>
          </w:p>
        </w:tc>
        <w:tc>
          <w:tcPr>
            <w:tcW w:w="1014" w:type="dxa"/>
            <w:shd w:val="clear" w:color="auto" w:fill="auto"/>
            <w:noWrap/>
            <w:vAlign w:val="center"/>
            <w:hideMark/>
          </w:tcPr>
          <w:p w14:paraId="07773E2F" w14:textId="77777777" w:rsidR="00537BD8" w:rsidRPr="00C51899" w:rsidRDefault="00537BD8" w:rsidP="00E50C9F">
            <w:pPr>
              <w:spacing w:line="240" w:lineRule="auto"/>
              <w:jc w:val="center"/>
              <w:rPr>
                <w:rFonts w:cstheme="minorHAnsi"/>
                <w:color w:val="000000"/>
                <w:sz w:val="20"/>
                <w:szCs w:val="18"/>
                <w:lang w:bidi="ar-SA"/>
              </w:rPr>
            </w:pPr>
          </w:p>
        </w:tc>
        <w:tc>
          <w:tcPr>
            <w:tcW w:w="1014" w:type="dxa"/>
            <w:shd w:val="clear" w:color="auto" w:fill="auto"/>
            <w:noWrap/>
            <w:vAlign w:val="center"/>
            <w:hideMark/>
          </w:tcPr>
          <w:p w14:paraId="0499333F" w14:textId="77777777" w:rsidR="00537BD8" w:rsidRPr="00C51899" w:rsidRDefault="00537BD8" w:rsidP="00E50C9F">
            <w:pPr>
              <w:spacing w:line="240" w:lineRule="auto"/>
              <w:jc w:val="center"/>
              <w:rPr>
                <w:rFonts w:cstheme="minorHAnsi"/>
                <w:color w:val="000000"/>
                <w:sz w:val="20"/>
                <w:szCs w:val="18"/>
                <w:lang w:bidi="ar-SA"/>
              </w:rPr>
            </w:pPr>
          </w:p>
        </w:tc>
        <w:tc>
          <w:tcPr>
            <w:tcW w:w="1014" w:type="dxa"/>
            <w:shd w:val="clear" w:color="auto" w:fill="auto"/>
            <w:noWrap/>
            <w:vAlign w:val="center"/>
            <w:hideMark/>
          </w:tcPr>
          <w:p w14:paraId="044FA4C6" w14:textId="77777777" w:rsidR="00537BD8" w:rsidRPr="00C51899" w:rsidRDefault="00537BD8" w:rsidP="00E50C9F">
            <w:pPr>
              <w:spacing w:line="240" w:lineRule="auto"/>
              <w:jc w:val="center"/>
              <w:rPr>
                <w:rFonts w:cstheme="minorHAnsi"/>
                <w:color w:val="000000"/>
                <w:sz w:val="20"/>
                <w:szCs w:val="18"/>
                <w:lang w:bidi="ar-SA"/>
              </w:rPr>
            </w:pPr>
          </w:p>
        </w:tc>
        <w:tc>
          <w:tcPr>
            <w:tcW w:w="1014" w:type="dxa"/>
            <w:shd w:val="clear" w:color="auto" w:fill="auto"/>
            <w:noWrap/>
            <w:vAlign w:val="center"/>
            <w:hideMark/>
          </w:tcPr>
          <w:p w14:paraId="7E70EBD6" w14:textId="77777777" w:rsidR="00537BD8" w:rsidRPr="00C51899" w:rsidRDefault="00537BD8" w:rsidP="00E50C9F">
            <w:pPr>
              <w:spacing w:line="240" w:lineRule="auto"/>
              <w:jc w:val="center"/>
              <w:rPr>
                <w:rFonts w:cstheme="minorHAnsi"/>
                <w:color w:val="000000"/>
                <w:sz w:val="20"/>
                <w:szCs w:val="18"/>
                <w:lang w:bidi="ar-SA"/>
              </w:rPr>
            </w:pPr>
          </w:p>
        </w:tc>
        <w:tc>
          <w:tcPr>
            <w:tcW w:w="1014" w:type="dxa"/>
            <w:vMerge/>
            <w:shd w:val="clear" w:color="auto" w:fill="auto"/>
            <w:noWrap/>
            <w:vAlign w:val="center"/>
            <w:hideMark/>
          </w:tcPr>
          <w:p w14:paraId="4D145B84" w14:textId="77777777" w:rsidR="00537BD8" w:rsidRPr="00C51899" w:rsidRDefault="00537BD8" w:rsidP="00E50C9F">
            <w:pPr>
              <w:jc w:val="center"/>
              <w:rPr>
                <w:rFonts w:cstheme="minorHAnsi"/>
                <w:color w:val="000000"/>
                <w:sz w:val="20"/>
                <w:szCs w:val="18"/>
                <w:lang w:bidi="ar-SA"/>
              </w:rPr>
            </w:pPr>
          </w:p>
        </w:tc>
        <w:tc>
          <w:tcPr>
            <w:tcW w:w="1014" w:type="dxa"/>
            <w:shd w:val="clear" w:color="auto" w:fill="auto"/>
            <w:noWrap/>
            <w:vAlign w:val="center"/>
            <w:hideMark/>
          </w:tcPr>
          <w:p w14:paraId="2107AAA6" w14:textId="77777777" w:rsidR="00537BD8" w:rsidRPr="00C51899" w:rsidRDefault="00537BD8" w:rsidP="00E50C9F">
            <w:pPr>
              <w:spacing w:line="240" w:lineRule="auto"/>
              <w:jc w:val="center"/>
              <w:rPr>
                <w:rFonts w:cstheme="minorHAnsi"/>
                <w:color w:val="000000"/>
                <w:sz w:val="20"/>
                <w:szCs w:val="18"/>
                <w:lang w:bidi="ar-SA"/>
              </w:rPr>
            </w:pPr>
          </w:p>
        </w:tc>
        <w:tc>
          <w:tcPr>
            <w:tcW w:w="1753" w:type="dxa"/>
            <w:shd w:val="clear" w:color="auto" w:fill="auto"/>
            <w:noWrap/>
            <w:vAlign w:val="center"/>
            <w:hideMark/>
          </w:tcPr>
          <w:p w14:paraId="3E2A7806" w14:textId="77777777" w:rsidR="00537BD8" w:rsidRPr="00C51899" w:rsidRDefault="00537BD8" w:rsidP="00E50C9F">
            <w:pPr>
              <w:spacing w:line="240" w:lineRule="auto"/>
              <w:jc w:val="center"/>
              <w:rPr>
                <w:rFonts w:cstheme="minorHAnsi"/>
                <w:color w:val="000000"/>
                <w:sz w:val="20"/>
                <w:szCs w:val="18"/>
                <w:lang w:bidi="ar-SA"/>
              </w:rPr>
            </w:pPr>
          </w:p>
        </w:tc>
      </w:tr>
      <w:tr w:rsidR="00E5537A" w:rsidRPr="00C51899" w14:paraId="682DCB6F" w14:textId="77777777" w:rsidTr="00E5537A">
        <w:trPr>
          <w:trHeight w:val="300"/>
          <w:jc w:val="center"/>
        </w:trPr>
        <w:tc>
          <w:tcPr>
            <w:tcW w:w="2809" w:type="dxa"/>
            <w:shd w:val="clear" w:color="auto" w:fill="auto"/>
            <w:noWrap/>
            <w:vAlign w:val="center"/>
            <w:hideMark/>
          </w:tcPr>
          <w:p w14:paraId="2A5196F1" w14:textId="7C378B32" w:rsidR="00537BD8" w:rsidRPr="00C51899" w:rsidRDefault="00E5537A" w:rsidP="00E50C9F">
            <w:pPr>
              <w:spacing w:line="240" w:lineRule="auto"/>
              <w:rPr>
                <w:rFonts w:cstheme="minorHAnsi"/>
                <w:b/>
                <w:bCs/>
                <w:color w:val="000000"/>
                <w:sz w:val="20"/>
                <w:szCs w:val="18"/>
                <w:lang w:bidi="ar-SA"/>
              </w:rPr>
            </w:pPr>
            <w:r>
              <w:rPr>
                <w:rFonts w:cstheme="minorHAnsi"/>
                <w:b/>
                <w:bCs/>
                <w:color w:val="000000"/>
                <w:sz w:val="20"/>
                <w:szCs w:val="18"/>
                <w:lang w:bidi="ar-SA"/>
              </w:rPr>
              <w:t>Steranes/17</w:t>
            </w:r>
            <w:r w:rsidRPr="00E5537A">
              <w:rPr>
                <w:rFonts w:cstheme="minorHAnsi"/>
                <w:color w:val="000000"/>
                <w:sz w:val="20"/>
              </w:rPr>
              <w:t>α</w:t>
            </w:r>
            <w:r w:rsidR="00537BD8" w:rsidRPr="00C51899">
              <w:rPr>
                <w:rFonts w:cstheme="minorHAnsi"/>
                <w:b/>
                <w:bCs/>
                <w:color w:val="000000"/>
                <w:sz w:val="20"/>
                <w:szCs w:val="18"/>
                <w:lang w:bidi="ar-SA"/>
              </w:rPr>
              <w:t>-Hopanes</w:t>
            </w:r>
          </w:p>
        </w:tc>
        <w:tc>
          <w:tcPr>
            <w:tcW w:w="1013" w:type="dxa"/>
            <w:shd w:val="clear" w:color="auto" w:fill="auto"/>
            <w:noWrap/>
            <w:vAlign w:val="center"/>
            <w:hideMark/>
          </w:tcPr>
          <w:p w14:paraId="17185553"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0.49</w:t>
            </w:r>
          </w:p>
        </w:tc>
        <w:tc>
          <w:tcPr>
            <w:tcW w:w="1013" w:type="dxa"/>
            <w:shd w:val="clear" w:color="auto" w:fill="auto"/>
            <w:noWrap/>
            <w:vAlign w:val="center"/>
            <w:hideMark/>
          </w:tcPr>
          <w:p w14:paraId="1B8E065B"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0.63</w:t>
            </w:r>
          </w:p>
        </w:tc>
        <w:tc>
          <w:tcPr>
            <w:tcW w:w="1014" w:type="dxa"/>
            <w:shd w:val="clear" w:color="auto" w:fill="auto"/>
            <w:noWrap/>
            <w:vAlign w:val="center"/>
            <w:hideMark/>
          </w:tcPr>
          <w:p w14:paraId="32968330"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0.60</w:t>
            </w:r>
          </w:p>
        </w:tc>
        <w:tc>
          <w:tcPr>
            <w:tcW w:w="1014" w:type="dxa"/>
            <w:vMerge w:val="restart"/>
            <w:shd w:val="clear" w:color="auto" w:fill="auto"/>
            <w:noWrap/>
            <w:vAlign w:val="center"/>
            <w:hideMark/>
          </w:tcPr>
          <w:p w14:paraId="53338FC5"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ND</w:t>
            </w:r>
          </w:p>
        </w:tc>
        <w:tc>
          <w:tcPr>
            <w:tcW w:w="1014" w:type="dxa"/>
            <w:shd w:val="clear" w:color="auto" w:fill="auto"/>
            <w:noWrap/>
            <w:vAlign w:val="center"/>
            <w:hideMark/>
          </w:tcPr>
          <w:p w14:paraId="7C1F4F68"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1.02</w:t>
            </w:r>
          </w:p>
        </w:tc>
        <w:tc>
          <w:tcPr>
            <w:tcW w:w="1014" w:type="dxa"/>
            <w:shd w:val="clear" w:color="auto" w:fill="auto"/>
            <w:noWrap/>
            <w:vAlign w:val="center"/>
            <w:hideMark/>
          </w:tcPr>
          <w:p w14:paraId="583636A0"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1.86</w:t>
            </w:r>
          </w:p>
        </w:tc>
        <w:tc>
          <w:tcPr>
            <w:tcW w:w="1014" w:type="dxa"/>
            <w:vMerge/>
            <w:shd w:val="clear" w:color="auto" w:fill="auto"/>
            <w:noWrap/>
            <w:vAlign w:val="center"/>
            <w:hideMark/>
          </w:tcPr>
          <w:p w14:paraId="32DA7D0E" w14:textId="77777777" w:rsidR="00537BD8" w:rsidRPr="00C51899" w:rsidRDefault="00537BD8" w:rsidP="00E50C9F">
            <w:pPr>
              <w:spacing w:line="240" w:lineRule="auto"/>
              <w:jc w:val="center"/>
              <w:rPr>
                <w:rFonts w:cstheme="minorHAnsi"/>
                <w:color w:val="000000"/>
                <w:sz w:val="20"/>
                <w:szCs w:val="18"/>
                <w:lang w:bidi="ar-SA"/>
              </w:rPr>
            </w:pPr>
          </w:p>
        </w:tc>
        <w:tc>
          <w:tcPr>
            <w:tcW w:w="1014" w:type="dxa"/>
            <w:shd w:val="clear" w:color="auto" w:fill="auto"/>
            <w:noWrap/>
            <w:vAlign w:val="center"/>
            <w:hideMark/>
          </w:tcPr>
          <w:p w14:paraId="02FC4F44"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2.05</w:t>
            </w:r>
          </w:p>
        </w:tc>
        <w:tc>
          <w:tcPr>
            <w:tcW w:w="1753" w:type="dxa"/>
            <w:shd w:val="clear" w:color="auto" w:fill="auto"/>
            <w:noWrap/>
            <w:vAlign w:val="center"/>
            <w:hideMark/>
          </w:tcPr>
          <w:p w14:paraId="24799AA1"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0.60</w:t>
            </w:r>
          </w:p>
        </w:tc>
      </w:tr>
      <w:tr w:rsidR="00E5537A" w:rsidRPr="00C51899" w14:paraId="24EA8219" w14:textId="77777777" w:rsidTr="00E5537A">
        <w:trPr>
          <w:trHeight w:val="300"/>
          <w:jc w:val="center"/>
        </w:trPr>
        <w:tc>
          <w:tcPr>
            <w:tcW w:w="2809" w:type="dxa"/>
            <w:shd w:val="clear" w:color="auto" w:fill="auto"/>
            <w:noWrap/>
            <w:vAlign w:val="center"/>
            <w:hideMark/>
          </w:tcPr>
          <w:p w14:paraId="3FE253F7" w14:textId="37E98E96" w:rsidR="00537BD8" w:rsidRPr="00C51899" w:rsidRDefault="00537BD8" w:rsidP="00E5537A">
            <w:pPr>
              <w:spacing w:line="240" w:lineRule="auto"/>
              <w:rPr>
                <w:rFonts w:cstheme="minorHAnsi"/>
                <w:b/>
                <w:bCs/>
                <w:color w:val="000000"/>
                <w:sz w:val="20"/>
                <w:szCs w:val="18"/>
                <w:lang w:bidi="ar-SA"/>
              </w:rPr>
            </w:pPr>
            <w:r w:rsidRPr="00C51899">
              <w:rPr>
                <w:rFonts w:cstheme="minorHAnsi"/>
                <w:b/>
                <w:bCs/>
                <w:color w:val="000000"/>
                <w:sz w:val="20"/>
                <w:szCs w:val="18"/>
                <w:lang w:bidi="ar-SA"/>
              </w:rPr>
              <w:t>Tricyclics/17</w:t>
            </w:r>
            <w:r w:rsidR="00E5537A" w:rsidRPr="00E5537A">
              <w:rPr>
                <w:rFonts w:cstheme="minorHAnsi"/>
                <w:color w:val="000000"/>
                <w:sz w:val="20"/>
              </w:rPr>
              <w:t>α</w:t>
            </w:r>
            <w:r w:rsidRPr="00C51899">
              <w:rPr>
                <w:rFonts w:cstheme="minorHAnsi"/>
                <w:b/>
                <w:bCs/>
                <w:color w:val="000000"/>
                <w:sz w:val="20"/>
                <w:szCs w:val="18"/>
                <w:lang w:bidi="ar-SA"/>
              </w:rPr>
              <w:t>-Hopanes</w:t>
            </w:r>
          </w:p>
        </w:tc>
        <w:tc>
          <w:tcPr>
            <w:tcW w:w="1013" w:type="dxa"/>
            <w:shd w:val="clear" w:color="auto" w:fill="auto"/>
            <w:noWrap/>
            <w:vAlign w:val="center"/>
            <w:hideMark/>
          </w:tcPr>
          <w:p w14:paraId="68BC011F"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0.05</w:t>
            </w:r>
          </w:p>
        </w:tc>
        <w:tc>
          <w:tcPr>
            <w:tcW w:w="1013" w:type="dxa"/>
            <w:shd w:val="clear" w:color="auto" w:fill="auto"/>
            <w:noWrap/>
            <w:vAlign w:val="center"/>
            <w:hideMark/>
          </w:tcPr>
          <w:p w14:paraId="0F83ECAA"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0.05</w:t>
            </w:r>
          </w:p>
        </w:tc>
        <w:tc>
          <w:tcPr>
            <w:tcW w:w="1014" w:type="dxa"/>
            <w:shd w:val="clear" w:color="auto" w:fill="auto"/>
            <w:noWrap/>
            <w:vAlign w:val="center"/>
            <w:hideMark/>
          </w:tcPr>
          <w:p w14:paraId="531AE689"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0.03</w:t>
            </w:r>
          </w:p>
        </w:tc>
        <w:tc>
          <w:tcPr>
            <w:tcW w:w="1014" w:type="dxa"/>
            <w:vMerge/>
            <w:vAlign w:val="center"/>
            <w:hideMark/>
          </w:tcPr>
          <w:p w14:paraId="4A0AF920"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220414EC"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0.04</w:t>
            </w:r>
          </w:p>
        </w:tc>
        <w:tc>
          <w:tcPr>
            <w:tcW w:w="1014" w:type="dxa"/>
            <w:shd w:val="clear" w:color="auto" w:fill="auto"/>
            <w:noWrap/>
            <w:vAlign w:val="center"/>
            <w:hideMark/>
          </w:tcPr>
          <w:p w14:paraId="11A3627A"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0.04</w:t>
            </w:r>
          </w:p>
        </w:tc>
        <w:tc>
          <w:tcPr>
            <w:tcW w:w="1014" w:type="dxa"/>
            <w:vMerge/>
            <w:vAlign w:val="center"/>
            <w:hideMark/>
          </w:tcPr>
          <w:p w14:paraId="44059366"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24F488EC"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0.04</w:t>
            </w:r>
          </w:p>
        </w:tc>
        <w:tc>
          <w:tcPr>
            <w:tcW w:w="1753" w:type="dxa"/>
            <w:shd w:val="clear" w:color="auto" w:fill="auto"/>
            <w:noWrap/>
            <w:vAlign w:val="center"/>
            <w:hideMark/>
          </w:tcPr>
          <w:p w14:paraId="5435898B"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0.09</w:t>
            </w:r>
          </w:p>
        </w:tc>
      </w:tr>
      <w:tr w:rsidR="00E5537A" w:rsidRPr="00C51899" w14:paraId="53E0C224" w14:textId="77777777" w:rsidTr="00E5537A">
        <w:trPr>
          <w:trHeight w:val="300"/>
          <w:jc w:val="center"/>
        </w:trPr>
        <w:tc>
          <w:tcPr>
            <w:tcW w:w="2809" w:type="dxa"/>
            <w:shd w:val="clear" w:color="auto" w:fill="auto"/>
            <w:noWrap/>
            <w:vAlign w:val="center"/>
            <w:hideMark/>
          </w:tcPr>
          <w:p w14:paraId="538DC270" w14:textId="77777777" w:rsidR="00537BD8" w:rsidRPr="00C51899" w:rsidRDefault="00537BD8" w:rsidP="00E50C9F">
            <w:pPr>
              <w:spacing w:line="240" w:lineRule="auto"/>
              <w:rPr>
                <w:rFonts w:cstheme="minorHAnsi"/>
                <w:b/>
                <w:bCs/>
                <w:color w:val="000000"/>
                <w:sz w:val="20"/>
                <w:szCs w:val="18"/>
                <w:lang w:bidi="ar-SA"/>
              </w:rPr>
            </w:pPr>
            <w:r w:rsidRPr="00C51899">
              <w:rPr>
                <w:rFonts w:cstheme="minorHAnsi"/>
                <w:b/>
                <w:bCs/>
                <w:color w:val="000000"/>
                <w:sz w:val="20"/>
                <w:szCs w:val="18"/>
                <w:lang w:bidi="ar-SA"/>
              </w:rPr>
              <w:t>C</w:t>
            </w:r>
            <w:r w:rsidRPr="00E5537A">
              <w:rPr>
                <w:rFonts w:cstheme="minorHAnsi"/>
                <w:b/>
                <w:bCs/>
                <w:color w:val="000000"/>
                <w:sz w:val="20"/>
                <w:szCs w:val="18"/>
                <w:vertAlign w:val="subscript"/>
                <w:lang w:bidi="ar-SA"/>
              </w:rPr>
              <w:t>24</w:t>
            </w:r>
            <w:r w:rsidRPr="00C51899">
              <w:rPr>
                <w:rFonts w:cstheme="minorHAnsi"/>
                <w:b/>
                <w:bCs/>
                <w:color w:val="000000"/>
                <w:sz w:val="20"/>
                <w:szCs w:val="18"/>
                <w:lang w:bidi="ar-SA"/>
              </w:rPr>
              <w:t xml:space="preserve"> T/C</w:t>
            </w:r>
            <w:r w:rsidRPr="00E5537A">
              <w:rPr>
                <w:rFonts w:cstheme="minorHAnsi"/>
                <w:b/>
                <w:bCs/>
                <w:color w:val="000000"/>
                <w:sz w:val="20"/>
                <w:szCs w:val="18"/>
                <w:vertAlign w:val="subscript"/>
                <w:lang w:bidi="ar-SA"/>
              </w:rPr>
              <w:t>23</w:t>
            </w:r>
            <w:r w:rsidRPr="00C51899">
              <w:rPr>
                <w:rFonts w:cstheme="minorHAnsi"/>
                <w:b/>
                <w:bCs/>
                <w:color w:val="000000"/>
                <w:sz w:val="20"/>
                <w:szCs w:val="18"/>
                <w:lang w:bidi="ar-SA"/>
              </w:rPr>
              <w:t xml:space="preserve"> T</w:t>
            </w:r>
          </w:p>
        </w:tc>
        <w:tc>
          <w:tcPr>
            <w:tcW w:w="1013" w:type="dxa"/>
            <w:shd w:val="clear" w:color="auto" w:fill="auto"/>
            <w:noWrap/>
            <w:vAlign w:val="center"/>
            <w:hideMark/>
          </w:tcPr>
          <w:p w14:paraId="006915DD"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0.42</w:t>
            </w:r>
          </w:p>
        </w:tc>
        <w:tc>
          <w:tcPr>
            <w:tcW w:w="1013" w:type="dxa"/>
            <w:shd w:val="clear" w:color="auto" w:fill="auto"/>
            <w:noWrap/>
            <w:vAlign w:val="center"/>
            <w:hideMark/>
          </w:tcPr>
          <w:p w14:paraId="5A786439"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0.33</w:t>
            </w:r>
          </w:p>
        </w:tc>
        <w:tc>
          <w:tcPr>
            <w:tcW w:w="1014" w:type="dxa"/>
            <w:shd w:val="clear" w:color="auto" w:fill="auto"/>
            <w:noWrap/>
            <w:vAlign w:val="center"/>
            <w:hideMark/>
          </w:tcPr>
          <w:p w14:paraId="57A9CD9A"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0.56</w:t>
            </w:r>
          </w:p>
        </w:tc>
        <w:tc>
          <w:tcPr>
            <w:tcW w:w="1014" w:type="dxa"/>
            <w:vMerge/>
            <w:vAlign w:val="center"/>
            <w:hideMark/>
          </w:tcPr>
          <w:p w14:paraId="28416E94"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713BF13D"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0.55</w:t>
            </w:r>
          </w:p>
        </w:tc>
        <w:tc>
          <w:tcPr>
            <w:tcW w:w="1014" w:type="dxa"/>
            <w:shd w:val="clear" w:color="auto" w:fill="auto"/>
            <w:noWrap/>
            <w:vAlign w:val="center"/>
            <w:hideMark/>
          </w:tcPr>
          <w:p w14:paraId="23A2AA52"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0.46</w:t>
            </w:r>
          </w:p>
        </w:tc>
        <w:tc>
          <w:tcPr>
            <w:tcW w:w="1014" w:type="dxa"/>
            <w:vMerge/>
            <w:vAlign w:val="center"/>
            <w:hideMark/>
          </w:tcPr>
          <w:p w14:paraId="326CDAB1"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150E760B"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0.60</w:t>
            </w:r>
          </w:p>
        </w:tc>
        <w:tc>
          <w:tcPr>
            <w:tcW w:w="1753" w:type="dxa"/>
            <w:shd w:val="clear" w:color="auto" w:fill="auto"/>
            <w:noWrap/>
            <w:vAlign w:val="center"/>
            <w:hideMark/>
          </w:tcPr>
          <w:p w14:paraId="66D3513F"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0.49</w:t>
            </w:r>
          </w:p>
        </w:tc>
      </w:tr>
      <w:tr w:rsidR="00E5537A" w:rsidRPr="00C51899" w14:paraId="0F7BB554" w14:textId="77777777" w:rsidTr="00E5537A">
        <w:trPr>
          <w:trHeight w:val="300"/>
          <w:jc w:val="center"/>
        </w:trPr>
        <w:tc>
          <w:tcPr>
            <w:tcW w:w="2809" w:type="dxa"/>
            <w:shd w:val="clear" w:color="auto" w:fill="auto"/>
            <w:noWrap/>
            <w:vAlign w:val="center"/>
            <w:hideMark/>
          </w:tcPr>
          <w:p w14:paraId="7084BA43" w14:textId="77777777" w:rsidR="00537BD8" w:rsidRPr="00C51899" w:rsidRDefault="00537BD8" w:rsidP="00E50C9F">
            <w:pPr>
              <w:spacing w:line="240" w:lineRule="auto"/>
              <w:rPr>
                <w:rFonts w:cstheme="minorHAnsi"/>
                <w:b/>
                <w:bCs/>
                <w:color w:val="000000"/>
                <w:sz w:val="20"/>
                <w:szCs w:val="18"/>
                <w:lang w:bidi="ar-SA"/>
              </w:rPr>
            </w:pPr>
            <w:r w:rsidRPr="00C51899">
              <w:rPr>
                <w:rFonts w:cstheme="minorHAnsi"/>
                <w:b/>
                <w:bCs/>
                <w:color w:val="000000"/>
                <w:sz w:val="20"/>
                <w:szCs w:val="18"/>
                <w:lang w:bidi="ar-SA"/>
              </w:rPr>
              <w:t>C</w:t>
            </w:r>
            <w:r w:rsidRPr="00E5537A">
              <w:rPr>
                <w:rFonts w:cstheme="minorHAnsi"/>
                <w:b/>
                <w:bCs/>
                <w:color w:val="000000"/>
                <w:sz w:val="20"/>
                <w:szCs w:val="18"/>
                <w:vertAlign w:val="subscript"/>
                <w:lang w:bidi="ar-SA"/>
              </w:rPr>
              <w:t>24</w:t>
            </w:r>
            <w:r w:rsidRPr="00C51899">
              <w:rPr>
                <w:rFonts w:cstheme="minorHAnsi"/>
                <w:b/>
                <w:bCs/>
                <w:color w:val="000000"/>
                <w:sz w:val="20"/>
                <w:szCs w:val="18"/>
                <w:lang w:bidi="ar-SA"/>
              </w:rPr>
              <w:t xml:space="preserve"> Tetra/C</w:t>
            </w:r>
            <w:r w:rsidRPr="00E5537A">
              <w:rPr>
                <w:rFonts w:cstheme="minorHAnsi"/>
                <w:b/>
                <w:bCs/>
                <w:color w:val="000000"/>
                <w:sz w:val="20"/>
                <w:szCs w:val="18"/>
                <w:vertAlign w:val="subscript"/>
                <w:lang w:bidi="ar-SA"/>
              </w:rPr>
              <w:t>30</w:t>
            </w:r>
            <w:r w:rsidRPr="00C51899">
              <w:rPr>
                <w:rFonts w:cstheme="minorHAnsi"/>
                <w:b/>
                <w:bCs/>
                <w:color w:val="000000"/>
                <w:sz w:val="20"/>
                <w:szCs w:val="18"/>
                <w:lang w:bidi="ar-SA"/>
              </w:rPr>
              <w:t xml:space="preserve"> Hopane</w:t>
            </w:r>
          </w:p>
        </w:tc>
        <w:tc>
          <w:tcPr>
            <w:tcW w:w="1013" w:type="dxa"/>
            <w:shd w:val="clear" w:color="auto" w:fill="auto"/>
            <w:noWrap/>
            <w:vAlign w:val="center"/>
            <w:hideMark/>
          </w:tcPr>
          <w:p w14:paraId="2EEA9EB7"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0.06</w:t>
            </w:r>
          </w:p>
        </w:tc>
        <w:tc>
          <w:tcPr>
            <w:tcW w:w="1013" w:type="dxa"/>
            <w:shd w:val="clear" w:color="auto" w:fill="auto"/>
            <w:noWrap/>
            <w:vAlign w:val="center"/>
            <w:hideMark/>
          </w:tcPr>
          <w:p w14:paraId="79D7AE6A"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0.06</w:t>
            </w:r>
          </w:p>
        </w:tc>
        <w:tc>
          <w:tcPr>
            <w:tcW w:w="1014" w:type="dxa"/>
            <w:shd w:val="clear" w:color="auto" w:fill="auto"/>
            <w:noWrap/>
            <w:vAlign w:val="center"/>
            <w:hideMark/>
          </w:tcPr>
          <w:p w14:paraId="624B13D7"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0.04</w:t>
            </w:r>
          </w:p>
        </w:tc>
        <w:tc>
          <w:tcPr>
            <w:tcW w:w="1014" w:type="dxa"/>
            <w:vMerge/>
            <w:vAlign w:val="center"/>
            <w:hideMark/>
          </w:tcPr>
          <w:p w14:paraId="7544F858"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71F82E9E"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0.06</w:t>
            </w:r>
          </w:p>
        </w:tc>
        <w:tc>
          <w:tcPr>
            <w:tcW w:w="1014" w:type="dxa"/>
            <w:shd w:val="clear" w:color="auto" w:fill="auto"/>
            <w:noWrap/>
            <w:vAlign w:val="center"/>
            <w:hideMark/>
          </w:tcPr>
          <w:p w14:paraId="59215DE8"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0.14</w:t>
            </w:r>
          </w:p>
        </w:tc>
        <w:tc>
          <w:tcPr>
            <w:tcW w:w="1014" w:type="dxa"/>
            <w:vMerge/>
            <w:vAlign w:val="center"/>
            <w:hideMark/>
          </w:tcPr>
          <w:p w14:paraId="701C6685"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0C95E2F9"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0.05</w:t>
            </w:r>
          </w:p>
        </w:tc>
        <w:tc>
          <w:tcPr>
            <w:tcW w:w="1753" w:type="dxa"/>
            <w:shd w:val="clear" w:color="auto" w:fill="auto"/>
            <w:noWrap/>
            <w:vAlign w:val="center"/>
            <w:hideMark/>
          </w:tcPr>
          <w:p w14:paraId="6D31183C"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0.06</w:t>
            </w:r>
          </w:p>
        </w:tc>
      </w:tr>
      <w:tr w:rsidR="00E5537A" w:rsidRPr="00C51899" w14:paraId="496707C9" w14:textId="77777777" w:rsidTr="00E5537A">
        <w:trPr>
          <w:trHeight w:val="300"/>
          <w:jc w:val="center"/>
        </w:trPr>
        <w:tc>
          <w:tcPr>
            <w:tcW w:w="2809" w:type="dxa"/>
            <w:shd w:val="clear" w:color="auto" w:fill="auto"/>
            <w:noWrap/>
            <w:vAlign w:val="center"/>
            <w:hideMark/>
          </w:tcPr>
          <w:p w14:paraId="17E810FD" w14:textId="77777777" w:rsidR="00537BD8" w:rsidRPr="00C51899" w:rsidRDefault="00537BD8" w:rsidP="00E50C9F">
            <w:pPr>
              <w:spacing w:line="240" w:lineRule="auto"/>
              <w:rPr>
                <w:rFonts w:cstheme="minorHAnsi"/>
                <w:b/>
                <w:bCs/>
                <w:color w:val="000000"/>
                <w:sz w:val="20"/>
                <w:szCs w:val="18"/>
                <w:lang w:bidi="ar-SA"/>
              </w:rPr>
            </w:pPr>
            <w:r w:rsidRPr="00C51899">
              <w:rPr>
                <w:rFonts w:cstheme="minorHAnsi"/>
                <w:b/>
                <w:bCs/>
                <w:color w:val="000000"/>
                <w:sz w:val="20"/>
                <w:szCs w:val="18"/>
                <w:lang w:bidi="ar-SA"/>
              </w:rPr>
              <w:t>C</w:t>
            </w:r>
            <w:r w:rsidRPr="00E5537A">
              <w:rPr>
                <w:rFonts w:cstheme="minorHAnsi"/>
                <w:b/>
                <w:bCs/>
                <w:color w:val="000000"/>
                <w:sz w:val="20"/>
                <w:szCs w:val="18"/>
                <w:vertAlign w:val="subscript"/>
                <w:lang w:bidi="ar-SA"/>
              </w:rPr>
              <w:t>23</w:t>
            </w:r>
            <w:r w:rsidRPr="00C51899">
              <w:rPr>
                <w:rFonts w:cstheme="minorHAnsi"/>
                <w:b/>
                <w:bCs/>
                <w:color w:val="000000"/>
                <w:sz w:val="20"/>
                <w:szCs w:val="18"/>
                <w:lang w:bidi="ar-SA"/>
              </w:rPr>
              <w:t xml:space="preserve"> T/C</w:t>
            </w:r>
            <w:r w:rsidRPr="00E5537A">
              <w:rPr>
                <w:rFonts w:cstheme="minorHAnsi"/>
                <w:b/>
                <w:bCs/>
                <w:color w:val="000000"/>
                <w:sz w:val="20"/>
                <w:szCs w:val="18"/>
                <w:vertAlign w:val="subscript"/>
                <w:lang w:bidi="ar-SA"/>
              </w:rPr>
              <w:t>30</w:t>
            </w:r>
            <w:r w:rsidRPr="00C51899">
              <w:rPr>
                <w:rFonts w:cstheme="minorHAnsi"/>
                <w:b/>
                <w:bCs/>
                <w:color w:val="000000"/>
                <w:sz w:val="20"/>
                <w:szCs w:val="18"/>
                <w:lang w:bidi="ar-SA"/>
              </w:rPr>
              <w:t xml:space="preserve"> Hopane</w:t>
            </w:r>
          </w:p>
        </w:tc>
        <w:tc>
          <w:tcPr>
            <w:tcW w:w="1013" w:type="dxa"/>
            <w:shd w:val="clear" w:color="auto" w:fill="auto"/>
            <w:noWrap/>
            <w:vAlign w:val="center"/>
            <w:hideMark/>
          </w:tcPr>
          <w:p w14:paraId="3CE0799A"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0.54</w:t>
            </w:r>
          </w:p>
        </w:tc>
        <w:tc>
          <w:tcPr>
            <w:tcW w:w="1013" w:type="dxa"/>
            <w:shd w:val="clear" w:color="auto" w:fill="auto"/>
            <w:noWrap/>
            <w:vAlign w:val="center"/>
            <w:hideMark/>
          </w:tcPr>
          <w:p w14:paraId="0AA5CB8F"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0.50</w:t>
            </w:r>
          </w:p>
        </w:tc>
        <w:tc>
          <w:tcPr>
            <w:tcW w:w="1014" w:type="dxa"/>
            <w:shd w:val="clear" w:color="auto" w:fill="auto"/>
            <w:noWrap/>
            <w:vAlign w:val="center"/>
            <w:hideMark/>
          </w:tcPr>
          <w:p w14:paraId="157EF2C9"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0.21</w:t>
            </w:r>
          </w:p>
        </w:tc>
        <w:tc>
          <w:tcPr>
            <w:tcW w:w="1014" w:type="dxa"/>
            <w:vMerge/>
            <w:vAlign w:val="center"/>
            <w:hideMark/>
          </w:tcPr>
          <w:p w14:paraId="4234C796"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7DD992AA"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0.20</w:t>
            </w:r>
          </w:p>
        </w:tc>
        <w:tc>
          <w:tcPr>
            <w:tcW w:w="1014" w:type="dxa"/>
            <w:shd w:val="clear" w:color="auto" w:fill="auto"/>
            <w:noWrap/>
            <w:vAlign w:val="center"/>
            <w:hideMark/>
          </w:tcPr>
          <w:p w14:paraId="1EDC8769"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0.50</w:t>
            </w:r>
          </w:p>
        </w:tc>
        <w:tc>
          <w:tcPr>
            <w:tcW w:w="1014" w:type="dxa"/>
            <w:vMerge/>
            <w:vAlign w:val="center"/>
            <w:hideMark/>
          </w:tcPr>
          <w:p w14:paraId="0D43802B"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7198ADDC"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0.19</w:t>
            </w:r>
          </w:p>
        </w:tc>
        <w:tc>
          <w:tcPr>
            <w:tcW w:w="1753" w:type="dxa"/>
            <w:shd w:val="clear" w:color="auto" w:fill="auto"/>
            <w:noWrap/>
            <w:vAlign w:val="center"/>
            <w:hideMark/>
          </w:tcPr>
          <w:p w14:paraId="0952D2A0"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0.26</w:t>
            </w:r>
          </w:p>
        </w:tc>
      </w:tr>
      <w:tr w:rsidR="00E5537A" w:rsidRPr="00C51899" w14:paraId="1E907108" w14:textId="77777777" w:rsidTr="00E5537A">
        <w:trPr>
          <w:trHeight w:val="300"/>
          <w:jc w:val="center"/>
        </w:trPr>
        <w:tc>
          <w:tcPr>
            <w:tcW w:w="2809" w:type="dxa"/>
            <w:shd w:val="clear" w:color="auto" w:fill="auto"/>
            <w:noWrap/>
            <w:vAlign w:val="center"/>
            <w:hideMark/>
          </w:tcPr>
          <w:p w14:paraId="10A284B0" w14:textId="7B5893A7" w:rsidR="00537BD8" w:rsidRPr="00C51899" w:rsidRDefault="00537BD8" w:rsidP="00E50C9F">
            <w:pPr>
              <w:spacing w:line="240" w:lineRule="auto"/>
              <w:rPr>
                <w:rFonts w:cstheme="minorHAnsi"/>
                <w:b/>
                <w:bCs/>
                <w:color w:val="000000"/>
                <w:sz w:val="20"/>
                <w:szCs w:val="18"/>
                <w:lang w:bidi="ar-SA"/>
              </w:rPr>
            </w:pPr>
            <w:r w:rsidRPr="00C51899">
              <w:rPr>
                <w:rFonts w:cstheme="minorHAnsi"/>
                <w:b/>
                <w:bCs/>
                <w:color w:val="000000"/>
                <w:sz w:val="20"/>
                <w:szCs w:val="18"/>
                <w:lang w:bidi="ar-SA"/>
              </w:rPr>
              <w:t>C</w:t>
            </w:r>
            <w:r w:rsidRPr="00E5537A">
              <w:rPr>
                <w:rFonts w:cstheme="minorHAnsi"/>
                <w:b/>
                <w:bCs/>
                <w:color w:val="000000"/>
                <w:sz w:val="20"/>
                <w:szCs w:val="18"/>
                <w:vertAlign w:val="subscript"/>
                <w:lang w:bidi="ar-SA"/>
              </w:rPr>
              <w:t>31</w:t>
            </w:r>
            <w:r w:rsidRPr="00C51899">
              <w:rPr>
                <w:rFonts w:cstheme="minorHAnsi"/>
                <w:b/>
                <w:bCs/>
                <w:color w:val="000000"/>
                <w:sz w:val="20"/>
                <w:szCs w:val="18"/>
                <w:lang w:bidi="ar-SA"/>
              </w:rPr>
              <w:t xml:space="preserve"> 22S/</w:t>
            </w:r>
            <w:r w:rsidR="00E5537A">
              <w:rPr>
                <w:rFonts w:cstheme="minorHAnsi"/>
                <w:b/>
                <w:bCs/>
                <w:color w:val="000000"/>
                <w:sz w:val="20"/>
                <w:szCs w:val="18"/>
                <w:lang w:bidi="ar-SA"/>
              </w:rPr>
              <w:t>(</w:t>
            </w:r>
            <w:r w:rsidRPr="00C51899">
              <w:rPr>
                <w:rFonts w:cstheme="minorHAnsi"/>
                <w:b/>
                <w:bCs/>
                <w:color w:val="000000"/>
                <w:sz w:val="20"/>
                <w:szCs w:val="18"/>
                <w:lang w:bidi="ar-SA"/>
              </w:rPr>
              <w:t>22S+22R</w:t>
            </w:r>
            <w:r w:rsidR="00E5537A">
              <w:rPr>
                <w:rFonts w:cstheme="minorHAnsi"/>
                <w:b/>
                <w:bCs/>
                <w:color w:val="000000"/>
                <w:sz w:val="20"/>
                <w:szCs w:val="18"/>
                <w:lang w:bidi="ar-SA"/>
              </w:rPr>
              <w:t>)</w:t>
            </w:r>
          </w:p>
        </w:tc>
        <w:tc>
          <w:tcPr>
            <w:tcW w:w="1013" w:type="dxa"/>
            <w:shd w:val="clear" w:color="auto" w:fill="auto"/>
            <w:noWrap/>
            <w:vAlign w:val="center"/>
            <w:hideMark/>
          </w:tcPr>
          <w:p w14:paraId="45C8FF2C"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0.61</w:t>
            </w:r>
          </w:p>
        </w:tc>
        <w:tc>
          <w:tcPr>
            <w:tcW w:w="1013" w:type="dxa"/>
            <w:shd w:val="clear" w:color="auto" w:fill="auto"/>
            <w:noWrap/>
            <w:vAlign w:val="center"/>
            <w:hideMark/>
          </w:tcPr>
          <w:p w14:paraId="4AF20D68"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0.61</w:t>
            </w:r>
          </w:p>
        </w:tc>
        <w:tc>
          <w:tcPr>
            <w:tcW w:w="1014" w:type="dxa"/>
            <w:shd w:val="clear" w:color="auto" w:fill="auto"/>
            <w:noWrap/>
            <w:vAlign w:val="center"/>
            <w:hideMark/>
          </w:tcPr>
          <w:p w14:paraId="42F92121"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0.62</w:t>
            </w:r>
          </w:p>
        </w:tc>
        <w:tc>
          <w:tcPr>
            <w:tcW w:w="1014" w:type="dxa"/>
            <w:vMerge/>
            <w:vAlign w:val="center"/>
            <w:hideMark/>
          </w:tcPr>
          <w:p w14:paraId="6A78BA5D"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349277A6"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0.38</w:t>
            </w:r>
          </w:p>
        </w:tc>
        <w:tc>
          <w:tcPr>
            <w:tcW w:w="1014" w:type="dxa"/>
            <w:shd w:val="clear" w:color="auto" w:fill="auto"/>
            <w:noWrap/>
            <w:vAlign w:val="center"/>
            <w:hideMark/>
          </w:tcPr>
          <w:p w14:paraId="7204EA6D"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0.35</w:t>
            </w:r>
          </w:p>
        </w:tc>
        <w:tc>
          <w:tcPr>
            <w:tcW w:w="1014" w:type="dxa"/>
            <w:vMerge/>
            <w:vAlign w:val="center"/>
            <w:hideMark/>
          </w:tcPr>
          <w:p w14:paraId="41A2509B"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0AFB31A3"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0.43</w:t>
            </w:r>
          </w:p>
        </w:tc>
        <w:tc>
          <w:tcPr>
            <w:tcW w:w="1753" w:type="dxa"/>
            <w:shd w:val="clear" w:color="auto" w:fill="auto"/>
            <w:noWrap/>
            <w:vAlign w:val="center"/>
            <w:hideMark/>
          </w:tcPr>
          <w:p w14:paraId="61AC0032"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0.58</w:t>
            </w:r>
          </w:p>
        </w:tc>
      </w:tr>
      <w:tr w:rsidR="00E5537A" w:rsidRPr="00C51899" w14:paraId="714A400C" w14:textId="77777777" w:rsidTr="00E5537A">
        <w:trPr>
          <w:trHeight w:val="300"/>
          <w:jc w:val="center"/>
        </w:trPr>
        <w:tc>
          <w:tcPr>
            <w:tcW w:w="2809" w:type="dxa"/>
            <w:shd w:val="clear" w:color="auto" w:fill="auto"/>
            <w:noWrap/>
            <w:vAlign w:val="center"/>
            <w:hideMark/>
          </w:tcPr>
          <w:p w14:paraId="264D04D8" w14:textId="77777777" w:rsidR="00537BD8" w:rsidRPr="00C51899" w:rsidRDefault="00537BD8" w:rsidP="00E50C9F">
            <w:pPr>
              <w:spacing w:line="240" w:lineRule="auto"/>
              <w:rPr>
                <w:rFonts w:cstheme="minorHAnsi"/>
                <w:b/>
                <w:bCs/>
                <w:color w:val="000000"/>
                <w:sz w:val="20"/>
                <w:szCs w:val="18"/>
                <w:lang w:bidi="ar-SA"/>
              </w:rPr>
            </w:pPr>
            <w:r w:rsidRPr="00C51899">
              <w:rPr>
                <w:rFonts w:cstheme="minorHAnsi"/>
                <w:b/>
                <w:bCs/>
                <w:color w:val="000000"/>
                <w:sz w:val="20"/>
                <w:szCs w:val="18"/>
                <w:lang w:bidi="ar-SA"/>
              </w:rPr>
              <w:t>Moretane/C</w:t>
            </w:r>
            <w:r w:rsidRPr="00E5537A">
              <w:rPr>
                <w:rFonts w:cstheme="minorHAnsi"/>
                <w:b/>
                <w:bCs/>
                <w:color w:val="000000"/>
                <w:sz w:val="20"/>
                <w:szCs w:val="18"/>
                <w:vertAlign w:val="subscript"/>
                <w:lang w:bidi="ar-SA"/>
              </w:rPr>
              <w:t>30</w:t>
            </w:r>
            <w:r w:rsidRPr="00C51899">
              <w:rPr>
                <w:rFonts w:cstheme="minorHAnsi"/>
                <w:b/>
                <w:bCs/>
                <w:color w:val="000000"/>
                <w:sz w:val="20"/>
                <w:szCs w:val="18"/>
                <w:lang w:bidi="ar-SA"/>
              </w:rPr>
              <w:t xml:space="preserve"> Hopane</w:t>
            </w:r>
          </w:p>
        </w:tc>
        <w:tc>
          <w:tcPr>
            <w:tcW w:w="1013" w:type="dxa"/>
            <w:shd w:val="clear" w:color="auto" w:fill="auto"/>
            <w:noWrap/>
            <w:vAlign w:val="center"/>
            <w:hideMark/>
          </w:tcPr>
          <w:p w14:paraId="73BF8A23"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0.07</w:t>
            </w:r>
          </w:p>
        </w:tc>
        <w:tc>
          <w:tcPr>
            <w:tcW w:w="1013" w:type="dxa"/>
            <w:shd w:val="clear" w:color="auto" w:fill="auto"/>
            <w:noWrap/>
            <w:vAlign w:val="center"/>
            <w:hideMark/>
          </w:tcPr>
          <w:p w14:paraId="16235F59"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0.06</w:t>
            </w:r>
          </w:p>
        </w:tc>
        <w:tc>
          <w:tcPr>
            <w:tcW w:w="1014" w:type="dxa"/>
            <w:shd w:val="clear" w:color="auto" w:fill="auto"/>
            <w:noWrap/>
            <w:vAlign w:val="center"/>
            <w:hideMark/>
          </w:tcPr>
          <w:p w14:paraId="660D8BE8"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0.06</w:t>
            </w:r>
          </w:p>
        </w:tc>
        <w:tc>
          <w:tcPr>
            <w:tcW w:w="1014" w:type="dxa"/>
            <w:vMerge/>
            <w:vAlign w:val="center"/>
            <w:hideMark/>
          </w:tcPr>
          <w:p w14:paraId="30BD346D"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6590F7B6"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0.97</w:t>
            </w:r>
          </w:p>
        </w:tc>
        <w:tc>
          <w:tcPr>
            <w:tcW w:w="1014" w:type="dxa"/>
            <w:shd w:val="clear" w:color="auto" w:fill="auto"/>
            <w:noWrap/>
            <w:vAlign w:val="center"/>
            <w:hideMark/>
          </w:tcPr>
          <w:p w14:paraId="057BF137"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0.90</w:t>
            </w:r>
          </w:p>
        </w:tc>
        <w:tc>
          <w:tcPr>
            <w:tcW w:w="1014" w:type="dxa"/>
            <w:vMerge/>
            <w:vAlign w:val="center"/>
            <w:hideMark/>
          </w:tcPr>
          <w:p w14:paraId="7EE17443"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2A3631C4"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0.98</w:t>
            </w:r>
          </w:p>
        </w:tc>
        <w:tc>
          <w:tcPr>
            <w:tcW w:w="1753" w:type="dxa"/>
            <w:shd w:val="clear" w:color="auto" w:fill="auto"/>
            <w:noWrap/>
            <w:vAlign w:val="center"/>
            <w:hideMark/>
          </w:tcPr>
          <w:p w14:paraId="7C1FF6C1"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0.12</w:t>
            </w:r>
          </w:p>
        </w:tc>
      </w:tr>
      <w:tr w:rsidR="00E5537A" w:rsidRPr="00C51899" w14:paraId="76B0DE7B" w14:textId="77777777" w:rsidTr="00E5537A">
        <w:trPr>
          <w:trHeight w:val="300"/>
          <w:jc w:val="center"/>
        </w:trPr>
        <w:tc>
          <w:tcPr>
            <w:tcW w:w="2809" w:type="dxa"/>
            <w:shd w:val="clear" w:color="auto" w:fill="auto"/>
            <w:noWrap/>
            <w:vAlign w:val="center"/>
            <w:hideMark/>
          </w:tcPr>
          <w:p w14:paraId="488808F7" w14:textId="77777777" w:rsidR="00537BD8" w:rsidRPr="00C51899" w:rsidRDefault="00537BD8" w:rsidP="00E50C9F">
            <w:pPr>
              <w:spacing w:line="240" w:lineRule="auto"/>
              <w:rPr>
                <w:rFonts w:cstheme="minorHAnsi"/>
                <w:b/>
                <w:bCs/>
                <w:color w:val="000000"/>
                <w:sz w:val="20"/>
                <w:szCs w:val="18"/>
                <w:lang w:bidi="ar-SA"/>
              </w:rPr>
            </w:pPr>
            <w:r w:rsidRPr="00C51899">
              <w:rPr>
                <w:rFonts w:cstheme="minorHAnsi"/>
                <w:b/>
                <w:bCs/>
                <w:color w:val="000000"/>
                <w:sz w:val="20"/>
                <w:szCs w:val="18"/>
                <w:lang w:bidi="ar-SA"/>
              </w:rPr>
              <w:t>Ts/Ts+Tm</w:t>
            </w:r>
          </w:p>
        </w:tc>
        <w:tc>
          <w:tcPr>
            <w:tcW w:w="1013" w:type="dxa"/>
            <w:shd w:val="clear" w:color="auto" w:fill="auto"/>
            <w:noWrap/>
            <w:vAlign w:val="center"/>
            <w:hideMark/>
          </w:tcPr>
          <w:p w14:paraId="25CCC845"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0.24</w:t>
            </w:r>
          </w:p>
        </w:tc>
        <w:tc>
          <w:tcPr>
            <w:tcW w:w="1013" w:type="dxa"/>
            <w:shd w:val="clear" w:color="auto" w:fill="auto"/>
            <w:noWrap/>
            <w:vAlign w:val="center"/>
            <w:hideMark/>
          </w:tcPr>
          <w:p w14:paraId="3C2BBF0E"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0.21</w:t>
            </w:r>
          </w:p>
        </w:tc>
        <w:tc>
          <w:tcPr>
            <w:tcW w:w="1014" w:type="dxa"/>
            <w:shd w:val="clear" w:color="auto" w:fill="auto"/>
            <w:noWrap/>
            <w:vAlign w:val="center"/>
            <w:hideMark/>
          </w:tcPr>
          <w:p w14:paraId="754D5A91"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0.24</w:t>
            </w:r>
          </w:p>
        </w:tc>
        <w:tc>
          <w:tcPr>
            <w:tcW w:w="1014" w:type="dxa"/>
            <w:vMerge/>
            <w:vAlign w:val="center"/>
            <w:hideMark/>
          </w:tcPr>
          <w:p w14:paraId="33986EC1"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79DDA22C"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0.14</w:t>
            </w:r>
          </w:p>
        </w:tc>
        <w:tc>
          <w:tcPr>
            <w:tcW w:w="1014" w:type="dxa"/>
            <w:shd w:val="clear" w:color="auto" w:fill="auto"/>
            <w:noWrap/>
            <w:vAlign w:val="center"/>
            <w:hideMark/>
          </w:tcPr>
          <w:p w14:paraId="46A37DCD"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0.14</w:t>
            </w:r>
          </w:p>
        </w:tc>
        <w:tc>
          <w:tcPr>
            <w:tcW w:w="1014" w:type="dxa"/>
            <w:vMerge/>
            <w:vAlign w:val="center"/>
            <w:hideMark/>
          </w:tcPr>
          <w:p w14:paraId="091DF938"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5DEE815B"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0.14</w:t>
            </w:r>
          </w:p>
        </w:tc>
        <w:tc>
          <w:tcPr>
            <w:tcW w:w="1753" w:type="dxa"/>
            <w:shd w:val="clear" w:color="auto" w:fill="auto"/>
            <w:noWrap/>
            <w:vAlign w:val="center"/>
            <w:hideMark/>
          </w:tcPr>
          <w:p w14:paraId="21E559C0"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0.57</w:t>
            </w:r>
          </w:p>
        </w:tc>
      </w:tr>
      <w:tr w:rsidR="00E5537A" w:rsidRPr="00C51899" w14:paraId="0A5D03A4" w14:textId="77777777" w:rsidTr="00E5537A">
        <w:trPr>
          <w:trHeight w:val="300"/>
          <w:jc w:val="center"/>
        </w:trPr>
        <w:tc>
          <w:tcPr>
            <w:tcW w:w="2809" w:type="dxa"/>
            <w:shd w:val="clear" w:color="auto" w:fill="auto"/>
            <w:noWrap/>
            <w:vAlign w:val="center"/>
            <w:hideMark/>
          </w:tcPr>
          <w:p w14:paraId="7A541CAD" w14:textId="77777777" w:rsidR="00537BD8" w:rsidRPr="00C51899" w:rsidRDefault="00537BD8" w:rsidP="00E50C9F">
            <w:pPr>
              <w:spacing w:line="240" w:lineRule="auto"/>
              <w:rPr>
                <w:rFonts w:cstheme="minorHAnsi"/>
                <w:b/>
                <w:bCs/>
                <w:color w:val="000000"/>
                <w:sz w:val="20"/>
                <w:szCs w:val="18"/>
                <w:lang w:bidi="ar-SA"/>
              </w:rPr>
            </w:pPr>
            <w:r w:rsidRPr="00C51899">
              <w:rPr>
                <w:rFonts w:cstheme="minorHAnsi"/>
                <w:b/>
                <w:bCs/>
                <w:color w:val="000000"/>
                <w:sz w:val="20"/>
                <w:szCs w:val="18"/>
                <w:lang w:bidi="ar-SA"/>
              </w:rPr>
              <w:t>C</w:t>
            </w:r>
            <w:r w:rsidRPr="00E5537A">
              <w:rPr>
                <w:rFonts w:cstheme="minorHAnsi"/>
                <w:b/>
                <w:bCs/>
                <w:color w:val="000000"/>
                <w:sz w:val="20"/>
                <w:szCs w:val="18"/>
                <w:vertAlign w:val="subscript"/>
                <w:lang w:bidi="ar-SA"/>
              </w:rPr>
              <w:t>31</w:t>
            </w:r>
            <w:r w:rsidRPr="00C51899">
              <w:rPr>
                <w:rFonts w:cstheme="minorHAnsi"/>
                <w:b/>
                <w:bCs/>
                <w:color w:val="000000"/>
                <w:sz w:val="20"/>
                <w:szCs w:val="18"/>
                <w:lang w:bidi="ar-SA"/>
              </w:rPr>
              <w:t>R/C</w:t>
            </w:r>
            <w:r w:rsidRPr="00E5537A">
              <w:rPr>
                <w:rFonts w:cstheme="minorHAnsi"/>
                <w:b/>
                <w:bCs/>
                <w:color w:val="000000"/>
                <w:sz w:val="20"/>
                <w:szCs w:val="18"/>
                <w:vertAlign w:val="subscript"/>
                <w:lang w:bidi="ar-SA"/>
              </w:rPr>
              <w:t>30</w:t>
            </w:r>
            <w:r w:rsidRPr="00C51899">
              <w:rPr>
                <w:rFonts w:cstheme="minorHAnsi"/>
                <w:b/>
                <w:bCs/>
                <w:color w:val="000000"/>
                <w:sz w:val="20"/>
                <w:szCs w:val="18"/>
                <w:lang w:bidi="ar-SA"/>
              </w:rPr>
              <w:t xml:space="preserve"> Hopane</w:t>
            </w:r>
          </w:p>
        </w:tc>
        <w:tc>
          <w:tcPr>
            <w:tcW w:w="1013" w:type="dxa"/>
            <w:shd w:val="clear" w:color="auto" w:fill="auto"/>
            <w:noWrap/>
            <w:vAlign w:val="center"/>
            <w:hideMark/>
          </w:tcPr>
          <w:p w14:paraId="07DD0CC4"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0.46</w:t>
            </w:r>
          </w:p>
        </w:tc>
        <w:tc>
          <w:tcPr>
            <w:tcW w:w="1013" w:type="dxa"/>
            <w:shd w:val="clear" w:color="auto" w:fill="auto"/>
            <w:noWrap/>
            <w:vAlign w:val="center"/>
            <w:hideMark/>
          </w:tcPr>
          <w:p w14:paraId="463F6EAE"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0.54</w:t>
            </w:r>
          </w:p>
        </w:tc>
        <w:tc>
          <w:tcPr>
            <w:tcW w:w="1014" w:type="dxa"/>
            <w:shd w:val="clear" w:color="auto" w:fill="auto"/>
            <w:noWrap/>
            <w:vAlign w:val="center"/>
            <w:hideMark/>
          </w:tcPr>
          <w:p w14:paraId="0A85DAE3"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0.46</w:t>
            </w:r>
          </w:p>
        </w:tc>
        <w:tc>
          <w:tcPr>
            <w:tcW w:w="1014" w:type="dxa"/>
            <w:vMerge/>
            <w:vAlign w:val="center"/>
            <w:hideMark/>
          </w:tcPr>
          <w:p w14:paraId="4C2AE97E"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254C5500"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0.52</w:t>
            </w:r>
          </w:p>
        </w:tc>
        <w:tc>
          <w:tcPr>
            <w:tcW w:w="1014" w:type="dxa"/>
            <w:shd w:val="clear" w:color="auto" w:fill="auto"/>
            <w:noWrap/>
            <w:vAlign w:val="center"/>
            <w:hideMark/>
          </w:tcPr>
          <w:p w14:paraId="7C65ACC0"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0.81</w:t>
            </w:r>
          </w:p>
        </w:tc>
        <w:tc>
          <w:tcPr>
            <w:tcW w:w="1014" w:type="dxa"/>
            <w:vMerge/>
            <w:vAlign w:val="center"/>
            <w:hideMark/>
          </w:tcPr>
          <w:p w14:paraId="63A13417"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3A583763"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0.48</w:t>
            </w:r>
          </w:p>
        </w:tc>
        <w:tc>
          <w:tcPr>
            <w:tcW w:w="1753" w:type="dxa"/>
            <w:shd w:val="clear" w:color="auto" w:fill="auto"/>
            <w:noWrap/>
            <w:vAlign w:val="center"/>
            <w:hideMark/>
          </w:tcPr>
          <w:p w14:paraId="6551B36B"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0.21</w:t>
            </w:r>
          </w:p>
        </w:tc>
      </w:tr>
      <w:tr w:rsidR="00E5537A" w:rsidRPr="00C51899" w14:paraId="2440C4D6" w14:textId="77777777" w:rsidTr="00E5537A">
        <w:trPr>
          <w:trHeight w:val="300"/>
          <w:jc w:val="center"/>
        </w:trPr>
        <w:tc>
          <w:tcPr>
            <w:tcW w:w="2809" w:type="dxa"/>
            <w:shd w:val="clear" w:color="auto" w:fill="auto"/>
            <w:noWrap/>
            <w:vAlign w:val="center"/>
            <w:hideMark/>
          </w:tcPr>
          <w:p w14:paraId="2D61500B" w14:textId="77777777" w:rsidR="00537BD8" w:rsidRPr="00C51899" w:rsidRDefault="00537BD8" w:rsidP="00E50C9F">
            <w:pPr>
              <w:spacing w:line="240" w:lineRule="auto"/>
              <w:rPr>
                <w:rFonts w:cstheme="minorHAnsi"/>
                <w:b/>
                <w:bCs/>
                <w:color w:val="000000"/>
                <w:sz w:val="20"/>
                <w:szCs w:val="18"/>
                <w:lang w:bidi="ar-SA"/>
              </w:rPr>
            </w:pPr>
            <w:r w:rsidRPr="00C51899">
              <w:rPr>
                <w:rFonts w:cstheme="minorHAnsi"/>
                <w:b/>
                <w:bCs/>
                <w:color w:val="000000"/>
                <w:sz w:val="20"/>
                <w:szCs w:val="18"/>
                <w:lang w:bidi="ar-SA"/>
              </w:rPr>
              <w:t>C</w:t>
            </w:r>
            <w:r w:rsidRPr="00E5537A">
              <w:rPr>
                <w:rFonts w:cstheme="minorHAnsi"/>
                <w:b/>
                <w:bCs/>
                <w:color w:val="000000"/>
                <w:sz w:val="20"/>
                <w:szCs w:val="18"/>
                <w:vertAlign w:val="subscript"/>
                <w:lang w:bidi="ar-SA"/>
              </w:rPr>
              <w:t>35</w:t>
            </w:r>
            <w:r w:rsidRPr="00C51899">
              <w:rPr>
                <w:rFonts w:cstheme="minorHAnsi"/>
                <w:b/>
                <w:bCs/>
                <w:color w:val="000000"/>
                <w:sz w:val="20"/>
                <w:szCs w:val="18"/>
                <w:lang w:bidi="ar-SA"/>
              </w:rPr>
              <w:t>S/C</w:t>
            </w:r>
            <w:r w:rsidRPr="00E5537A">
              <w:rPr>
                <w:rFonts w:cstheme="minorHAnsi"/>
                <w:b/>
                <w:bCs/>
                <w:color w:val="000000"/>
                <w:sz w:val="20"/>
                <w:szCs w:val="18"/>
                <w:vertAlign w:val="subscript"/>
                <w:lang w:bidi="ar-SA"/>
              </w:rPr>
              <w:t>34</w:t>
            </w:r>
            <w:r w:rsidRPr="00C51899">
              <w:rPr>
                <w:rFonts w:cstheme="minorHAnsi"/>
                <w:b/>
                <w:bCs/>
                <w:color w:val="000000"/>
                <w:sz w:val="20"/>
                <w:szCs w:val="18"/>
                <w:lang w:bidi="ar-SA"/>
              </w:rPr>
              <w:t>S</w:t>
            </w:r>
          </w:p>
        </w:tc>
        <w:tc>
          <w:tcPr>
            <w:tcW w:w="1013" w:type="dxa"/>
            <w:shd w:val="clear" w:color="auto" w:fill="auto"/>
            <w:noWrap/>
            <w:vAlign w:val="center"/>
            <w:hideMark/>
          </w:tcPr>
          <w:p w14:paraId="094888F2"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1.40</w:t>
            </w:r>
          </w:p>
        </w:tc>
        <w:tc>
          <w:tcPr>
            <w:tcW w:w="1013" w:type="dxa"/>
            <w:shd w:val="clear" w:color="auto" w:fill="auto"/>
            <w:noWrap/>
            <w:vAlign w:val="center"/>
            <w:hideMark/>
          </w:tcPr>
          <w:p w14:paraId="3EBA6250"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1.45</w:t>
            </w:r>
          </w:p>
        </w:tc>
        <w:tc>
          <w:tcPr>
            <w:tcW w:w="1014" w:type="dxa"/>
            <w:shd w:val="clear" w:color="auto" w:fill="auto"/>
            <w:noWrap/>
            <w:vAlign w:val="center"/>
            <w:hideMark/>
          </w:tcPr>
          <w:p w14:paraId="0F5A6BF6"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1.12</w:t>
            </w:r>
          </w:p>
        </w:tc>
        <w:tc>
          <w:tcPr>
            <w:tcW w:w="1014" w:type="dxa"/>
            <w:vMerge/>
            <w:vAlign w:val="center"/>
            <w:hideMark/>
          </w:tcPr>
          <w:p w14:paraId="1AEC6821"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7A637075"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0.86</w:t>
            </w:r>
          </w:p>
        </w:tc>
        <w:tc>
          <w:tcPr>
            <w:tcW w:w="1014" w:type="dxa"/>
            <w:shd w:val="clear" w:color="auto" w:fill="auto"/>
            <w:noWrap/>
            <w:vAlign w:val="center"/>
            <w:hideMark/>
          </w:tcPr>
          <w:p w14:paraId="53DE3ABA"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0.92</w:t>
            </w:r>
          </w:p>
        </w:tc>
        <w:tc>
          <w:tcPr>
            <w:tcW w:w="1014" w:type="dxa"/>
            <w:vMerge/>
            <w:vAlign w:val="center"/>
            <w:hideMark/>
          </w:tcPr>
          <w:p w14:paraId="0F7FE616"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38AA9EC7"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0.96</w:t>
            </w:r>
          </w:p>
        </w:tc>
        <w:tc>
          <w:tcPr>
            <w:tcW w:w="1753" w:type="dxa"/>
            <w:shd w:val="clear" w:color="auto" w:fill="auto"/>
            <w:noWrap/>
            <w:vAlign w:val="center"/>
            <w:hideMark/>
          </w:tcPr>
          <w:p w14:paraId="049A0865"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0.39</w:t>
            </w:r>
          </w:p>
        </w:tc>
      </w:tr>
      <w:tr w:rsidR="00E5537A" w:rsidRPr="00C51899" w14:paraId="6C6498B5" w14:textId="77777777" w:rsidTr="00E5537A">
        <w:trPr>
          <w:trHeight w:val="300"/>
          <w:jc w:val="center"/>
        </w:trPr>
        <w:tc>
          <w:tcPr>
            <w:tcW w:w="2809" w:type="dxa"/>
            <w:shd w:val="clear" w:color="auto" w:fill="auto"/>
            <w:noWrap/>
            <w:vAlign w:val="center"/>
            <w:hideMark/>
          </w:tcPr>
          <w:p w14:paraId="63CC1DC8" w14:textId="77777777" w:rsidR="00537BD8" w:rsidRPr="00C51899" w:rsidRDefault="00537BD8" w:rsidP="00E50C9F">
            <w:pPr>
              <w:spacing w:line="240" w:lineRule="auto"/>
              <w:rPr>
                <w:rFonts w:cstheme="minorHAnsi"/>
                <w:b/>
                <w:bCs/>
                <w:color w:val="000000"/>
                <w:sz w:val="20"/>
                <w:szCs w:val="18"/>
                <w:lang w:bidi="ar-SA"/>
              </w:rPr>
            </w:pPr>
            <w:r w:rsidRPr="00C51899">
              <w:rPr>
                <w:rFonts w:cstheme="minorHAnsi"/>
                <w:b/>
                <w:bCs/>
                <w:color w:val="000000"/>
                <w:sz w:val="20"/>
                <w:szCs w:val="18"/>
                <w:lang w:bidi="ar-SA"/>
              </w:rPr>
              <w:t>C</w:t>
            </w:r>
            <w:r w:rsidRPr="00E5537A">
              <w:rPr>
                <w:rFonts w:cstheme="minorHAnsi"/>
                <w:b/>
                <w:bCs/>
                <w:color w:val="000000"/>
                <w:sz w:val="20"/>
                <w:szCs w:val="18"/>
                <w:vertAlign w:val="subscript"/>
                <w:lang w:bidi="ar-SA"/>
              </w:rPr>
              <w:t>29</w:t>
            </w:r>
            <w:r w:rsidRPr="00C51899">
              <w:rPr>
                <w:rFonts w:cstheme="minorHAnsi"/>
                <w:b/>
                <w:bCs/>
                <w:color w:val="000000"/>
                <w:sz w:val="20"/>
                <w:szCs w:val="18"/>
                <w:lang w:bidi="ar-SA"/>
              </w:rPr>
              <w:t>/C</w:t>
            </w:r>
            <w:r w:rsidRPr="00E5537A">
              <w:rPr>
                <w:rFonts w:cstheme="minorHAnsi"/>
                <w:b/>
                <w:bCs/>
                <w:color w:val="000000"/>
                <w:sz w:val="20"/>
                <w:szCs w:val="18"/>
                <w:vertAlign w:val="subscript"/>
                <w:lang w:bidi="ar-SA"/>
              </w:rPr>
              <w:t>30</w:t>
            </w:r>
            <w:r w:rsidRPr="00C51899">
              <w:rPr>
                <w:rFonts w:cstheme="minorHAnsi"/>
                <w:b/>
                <w:bCs/>
                <w:color w:val="000000"/>
                <w:sz w:val="20"/>
                <w:szCs w:val="18"/>
                <w:lang w:bidi="ar-SA"/>
              </w:rPr>
              <w:t xml:space="preserve"> Hopane</w:t>
            </w:r>
          </w:p>
        </w:tc>
        <w:tc>
          <w:tcPr>
            <w:tcW w:w="1013" w:type="dxa"/>
            <w:shd w:val="clear" w:color="auto" w:fill="auto"/>
            <w:noWrap/>
            <w:vAlign w:val="center"/>
            <w:hideMark/>
          </w:tcPr>
          <w:p w14:paraId="289F6BE8"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0.79</w:t>
            </w:r>
          </w:p>
        </w:tc>
        <w:tc>
          <w:tcPr>
            <w:tcW w:w="1013" w:type="dxa"/>
            <w:shd w:val="clear" w:color="auto" w:fill="auto"/>
            <w:noWrap/>
            <w:vAlign w:val="center"/>
            <w:hideMark/>
          </w:tcPr>
          <w:p w14:paraId="06FB6C7D"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0.75</w:t>
            </w:r>
          </w:p>
        </w:tc>
        <w:tc>
          <w:tcPr>
            <w:tcW w:w="1014" w:type="dxa"/>
            <w:shd w:val="clear" w:color="auto" w:fill="auto"/>
            <w:noWrap/>
            <w:vAlign w:val="center"/>
            <w:hideMark/>
          </w:tcPr>
          <w:p w14:paraId="767DBCA4"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0.60</w:t>
            </w:r>
          </w:p>
        </w:tc>
        <w:tc>
          <w:tcPr>
            <w:tcW w:w="1014" w:type="dxa"/>
            <w:vMerge/>
            <w:vAlign w:val="center"/>
            <w:hideMark/>
          </w:tcPr>
          <w:p w14:paraId="50BAD97C"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2B365845"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1.04</w:t>
            </w:r>
          </w:p>
        </w:tc>
        <w:tc>
          <w:tcPr>
            <w:tcW w:w="1014" w:type="dxa"/>
            <w:shd w:val="clear" w:color="auto" w:fill="auto"/>
            <w:noWrap/>
            <w:vAlign w:val="center"/>
            <w:hideMark/>
          </w:tcPr>
          <w:p w14:paraId="5EE509F5"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0.89</w:t>
            </w:r>
          </w:p>
        </w:tc>
        <w:tc>
          <w:tcPr>
            <w:tcW w:w="1014" w:type="dxa"/>
            <w:vMerge/>
            <w:vAlign w:val="center"/>
            <w:hideMark/>
          </w:tcPr>
          <w:p w14:paraId="13BBF35E" w14:textId="77777777" w:rsidR="00537BD8" w:rsidRPr="00C51899" w:rsidRDefault="00537BD8" w:rsidP="00E50C9F">
            <w:pPr>
              <w:spacing w:line="240" w:lineRule="auto"/>
              <w:rPr>
                <w:rFonts w:cstheme="minorHAnsi"/>
                <w:color w:val="000000"/>
                <w:sz w:val="20"/>
                <w:szCs w:val="18"/>
                <w:lang w:bidi="ar-SA"/>
              </w:rPr>
            </w:pPr>
          </w:p>
        </w:tc>
        <w:tc>
          <w:tcPr>
            <w:tcW w:w="1014" w:type="dxa"/>
            <w:shd w:val="clear" w:color="auto" w:fill="auto"/>
            <w:noWrap/>
            <w:vAlign w:val="center"/>
            <w:hideMark/>
          </w:tcPr>
          <w:p w14:paraId="2C741E30"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0.90</w:t>
            </w:r>
          </w:p>
        </w:tc>
        <w:tc>
          <w:tcPr>
            <w:tcW w:w="1753" w:type="dxa"/>
            <w:shd w:val="clear" w:color="auto" w:fill="auto"/>
            <w:noWrap/>
            <w:vAlign w:val="center"/>
            <w:hideMark/>
          </w:tcPr>
          <w:p w14:paraId="7DB6E463" w14:textId="77777777" w:rsidR="00537BD8" w:rsidRPr="00C51899" w:rsidRDefault="00537BD8" w:rsidP="00E50C9F">
            <w:pPr>
              <w:spacing w:line="240" w:lineRule="auto"/>
              <w:jc w:val="center"/>
              <w:rPr>
                <w:rFonts w:cstheme="minorHAnsi"/>
                <w:color w:val="000000"/>
                <w:sz w:val="20"/>
                <w:szCs w:val="18"/>
                <w:lang w:bidi="ar-SA"/>
              </w:rPr>
            </w:pPr>
            <w:r w:rsidRPr="00C51899">
              <w:rPr>
                <w:rFonts w:cstheme="minorHAnsi"/>
                <w:color w:val="000000"/>
                <w:sz w:val="20"/>
                <w:szCs w:val="18"/>
                <w:lang w:bidi="ar-SA"/>
              </w:rPr>
              <w:t>0.49</w:t>
            </w:r>
          </w:p>
        </w:tc>
      </w:tr>
    </w:tbl>
    <w:p w14:paraId="318446EE" w14:textId="5DAF2BEF" w:rsidR="00537BD8" w:rsidRPr="00C51899" w:rsidRDefault="001A1695" w:rsidP="00537BD8">
      <w:pPr>
        <w:jc w:val="both"/>
        <w:sectPr w:rsidR="00537BD8" w:rsidRPr="00C51899" w:rsidSect="00E50C9F">
          <w:pgSz w:w="15840" w:h="12240" w:orient="landscape" w:code="1"/>
          <w:pgMar w:top="2304" w:right="1440" w:bottom="1440" w:left="1440" w:header="720" w:footer="720" w:gutter="0"/>
          <w:cols w:space="720"/>
          <w:docGrid w:linePitch="360"/>
        </w:sectPr>
      </w:pPr>
      <w:r>
        <w:rPr>
          <w:noProof/>
          <w:lang w:bidi="ar-SA"/>
        </w:rPr>
        <mc:AlternateContent>
          <mc:Choice Requires="wps">
            <w:drawing>
              <wp:anchor distT="0" distB="0" distL="114300" distR="114300" simplePos="0" relativeHeight="250653184" behindDoc="0" locked="0" layoutInCell="1" allowOverlap="1" wp14:anchorId="2435634A" wp14:editId="2B33B2A5">
                <wp:simplePos x="0" y="0"/>
                <wp:positionH relativeFrom="column">
                  <wp:posOffset>3977640</wp:posOffset>
                </wp:positionH>
                <wp:positionV relativeFrom="paragraph">
                  <wp:posOffset>191770</wp:posOffset>
                </wp:positionV>
                <wp:extent cx="342900" cy="228600"/>
                <wp:effectExtent l="0" t="0" r="12700" b="0"/>
                <wp:wrapThrough wrapText="bothSides">
                  <wp:wrapPolygon edited="0">
                    <wp:start x="0" y="0"/>
                    <wp:lineTo x="0" y="19200"/>
                    <wp:lineTo x="20800" y="19200"/>
                    <wp:lineTo x="20800" y="0"/>
                    <wp:lineTo x="0" y="0"/>
                  </wp:wrapPolygon>
                </wp:wrapThrough>
                <wp:docPr id="129" name="Rectangle 129"/>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451A19" id="Rectangle 129" o:spid="_x0000_s1026" style="position:absolute;margin-left:313.2pt;margin-top:15.1pt;width:27pt;height:18pt;z-index:250653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O3lew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" fillcolor="white [3212]" stroked="f">
                <w10:wrap type="through"/>
              </v:rect>
            </w:pict>
          </mc:Fallback>
        </mc:AlternateContent>
      </w:r>
    </w:p>
    <w:p w14:paraId="597EAD49" w14:textId="19E18E3C" w:rsidR="003731F9" w:rsidRPr="00C51899" w:rsidRDefault="00D22E44" w:rsidP="008579D4">
      <w:pPr>
        <w:pStyle w:val="Heading1"/>
      </w:pPr>
      <w:bookmarkStart w:id="148" w:name="_Toc387392058"/>
      <w:r w:rsidRPr="00C51899">
        <w:lastRenderedPageBreak/>
        <w:t>CONCLUSIONS</w:t>
      </w:r>
      <w:bookmarkEnd w:id="148"/>
    </w:p>
    <w:p w14:paraId="77F97C7B" w14:textId="374367C2" w:rsidR="004945BB" w:rsidRDefault="00D01EF1" w:rsidP="00053E14">
      <w:pPr>
        <w:ind w:firstLine="720"/>
        <w:jc w:val="both"/>
      </w:pPr>
      <w:r>
        <w:t>T</w:t>
      </w:r>
      <w:r w:rsidRPr="00C51899">
        <w:t xml:space="preserve">he Eagle Ford Shale </w:t>
      </w:r>
      <w:r>
        <w:t xml:space="preserve">Group is a source rock with excellent potential as demonstrated by </w:t>
      </w:r>
      <w:r w:rsidR="00053E14" w:rsidRPr="00C51899">
        <w:t xml:space="preserve">TOC and Rock Eval parameters. </w:t>
      </w:r>
      <w:r w:rsidR="00F40569">
        <w:t>It is</w:t>
      </w:r>
      <w:r w:rsidR="00053E14" w:rsidRPr="00C51899">
        <w:t xml:space="preserve"> dominated by Type II kerogen indicating a marine organic matter input. </w:t>
      </w:r>
      <w:r>
        <w:t>Biomarker</w:t>
      </w:r>
      <w:r w:rsidR="00053E14">
        <w:t xml:space="preserve"> distributions of</w:t>
      </w:r>
      <w:r w:rsidR="00053E14" w:rsidRPr="00C51899">
        <w:t xml:space="preserve"> regular steranes and </w:t>
      </w:r>
      <w:r w:rsidR="00053E14">
        <w:t>monoaromatic steroids (</w:t>
      </w:r>
      <w:r w:rsidR="00053E14" w:rsidRPr="00C51899">
        <w:t>MAS</w:t>
      </w:r>
      <w:r w:rsidR="00053E14">
        <w:t>)</w:t>
      </w:r>
      <w:r w:rsidR="00053E14" w:rsidRPr="00C51899">
        <w:t xml:space="preserve">, </w:t>
      </w:r>
      <w:r w:rsidR="00053E14">
        <w:t>h</w:t>
      </w:r>
      <w:r w:rsidR="00053E14" w:rsidRPr="00C51899">
        <w:t>igh steranes/17</w:t>
      </w:r>
      <w:r w:rsidR="00053E14" w:rsidRPr="00C51899">
        <w:rPr>
          <w:rFonts w:cstheme="minorHAnsi"/>
          <w:color w:val="000000"/>
        </w:rPr>
        <w:t>α</w:t>
      </w:r>
      <w:r w:rsidR="00053E14" w:rsidRPr="00C51899">
        <w:t>-hopanes, C</w:t>
      </w:r>
      <w:r w:rsidR="00053E14" w:rsidRPr="00C51899">
        <w:rPr>
          <w:vertAlign w:val="subscript"/>
        </w:rPr>
        <w:t>23</w:t>
      </w:r>
      <w:r w:rsidR="00053E14" w:rsidRPr="00C51899">
        <w:t xml:space="preserve"> tricyclic terpane/C</w:t>
      </w:r>
      <w:r w:rsidR="00053E14" w:rsidRPr="00C51899">
        <w:rPr>
          <w:vertAlign w:val="subscript"/>
        </w:rPr>
        <w:t>30</w:t>
      </w:r>
      <w:r w:rsidR="00053E14" w:rsidRPr="00C51899">
        <w:t xml:space="preserve"> hopane, </w:t>
      </w:r>
      <w:r w:rsidR="0099000C" w:rsidRPr="00C51899">
        <w:t>C</w:t>
      </w:r>
      <w:r w:rsidR="0099000C" w:rsidRPr="00C51899">
        <w:rPr>
          <w:vertAlign w:val="subscript"/>
        </w:rPr>
        <w:t>24</w:t>
      </w:r>
      <w:r w:rsidR="0099000C" w:rsidRPr="00C51899">
        <w:t>/C</w:t>
      </w:r>
      <w:r w:rsidR="0099000C" w:rsidRPr="00C51899">
        <w:rPr>
          <w:vertAlign w:val="subscript"/>
        </w:rPr>
        <w:t>23</w:t>
      </w:r>
      <w:r w:rsidR="0099000C" w:rsidRPr="00C51899">
        <w:t xml:space="preserve"> tricyclic terpane</w:t>
      </w:r>
      <w:r w:rsidR="0099000C">
        <w:t>,</w:t>
      </w:r>
      <w:r w:rsidR="0099000C" w:rsidRPr="00C51899">
        <w:t xml:space="preserve"> </w:t>
      </w:r>
      <w:r w:rsidR="00053E14" w:rsidRPr="00C51899">
        <w:t>and C</w:t>
      </w:r>
      <w:r w:rsidR="00053E14" w:rsidRPr="00C51899">
        <w:rPr>
          <w:vertAlign w:val="subscript"/>
        </w:rPr>
        <w:t>31</w:t>
      </w:r>
      <w:r w:rsidR="00053E14" w:rsidRPr="00C51899">
        <w:t>R/C</w:t>
      </w:r>
      <w:r w:rsidR="00053E14" w:rsidRPr="00C51899">
        <w:rPr>
          <w:vertAlign w:val="subscript"/>
        </w:rPr>
        <w:t>30</w:t>
      </w:r>
      <w:r w:rsidR="00053E14" w:rsidRPr="00C51899">
        <w:t xml:space="preserve"> hopane </w:t>
      </w:r>
      <w:r w:rsidR="00053E14" w:rsidRPr="00D70ED5">
        <w:t xml:space="preserve">ratios are consistent with a marine </w:t>
      </w:r>
      <w:r w:rsidR="0099000C">
        <w:t>carbonate depositional environment</w:t>
      </w:r>
      <w:r w:rsidR="00053E14" w:rsidRPr="00D70ED5">
        <w:t xml:space="preserve"> for the Eagle Ford Shale sediments. However</w:t>
      </w:r>
      <w:r w:rsidR="00053E14">
        <w:t>,</w:t>
      </w:r>
      <w:r w:rsidR="00053E14" w:rsidRPr="00C51899">
        <w:t xml:space="preserve"> high </w:t>
      </w:r>
      <w:r w:rsidR="00053E14">
        <w:t>terrigenous-to-aquatic (</w:t>
      </w:r>
      <w:r w:rsidR="00053E14" w:rsidRPr="00C51899">
        <w:t>TAR</w:t>
      </w:r>
      <w:r w:rsidR="00053E14">
        <w:t>)</w:t>
      </w:r>
      <w:r w:rsidR="00053E14" w:rsidRPr="00C51899">
        <w:t xml:space="preserve"> and </w:t>
      </w:r>
      <w:r w:rsidR="00053E14">
        <w:t>carbon preference index (</w:t>
      </w:r>
      <w:r w:rsidR="00053E14" w:rsidRPr="00C51899">
        <w:t>CPI</w:t>
      </w:r>
      <w:r w:rsidR="00053E14">
        <w:t>)</w:t>
      </w:r>
      <w:r w:rsidR="00053E14" w:rsidRPr="00C51899">
        <w:t xml:space="preserve"> ratios, low C</w:t>
      </w:r>
      <w:r w:rsidR="00053E14" w:rsidRPr="00C51899">
        <w:rPr>
          <w:vertAlign w:val="subscript"/>
        </w:rPr>
        <w:t>31</w:t>
      </w:r>
      <w:r w:rsidR="00053E14" w:rsidRPr="00C51899">
        <w:t xml:space="preserve">R/30H, and low 30-NorH/30H ratios </w:t>
      </w:r>
      <w:r w:rsidR="00053E14">
        <w:t>suggest</w:t>
      </w:r>
      <w:r w:rsidR="00053E14" w:rsidRPr="00C51899">
        <w:t xml:space="preserve"> </w:t>
      </w:r>
      <w:r w:rsidR="00053E14">
        <w:t>that in East Texas, the Eagle Ford Shale</w:t>
      </w:r>
      <w:r w:rsidR="00053E14" w:rsidRPr="00C51899">
        <w:t xml:space="preserve"> </w:t>
      </w:r>
      <w:r w:rsidR="00053E14">
        <w:t>was</w:t>
      </w:r>
      <w:r w:rsidR="00053E14" w:rsidRPr="00C51899">
        <w:t xml:space="preserve"> </w:t>
      </w:r>
      <w:r w:rsidR="00765B90">
        <w:t>possibly</w:t>
      </w:r>
      <w:r w:rsidR="00053E14" w:rsidRPr="00C51899">
        <w:t xml:space="preserve"> sourced by terrigenous </w:t>
      </w:r>
      <w:r w:rsidR="00053E14" w:rsidRPr="00D70ED5">
        <w:t xml:space="preserve">material, </w:t>
      </w:r>
      <w:r w:rsidR="00F40569">
        <w:t>reflecting</w:t>
      </w:r>
      <w:r w:rsidR="00053E14" w:rsidRPr="00D70ED5">
        <w:t xml:space="preserve"> the influence of the </w:t>
      </w:r>
      <w:r w:rsidR="00D44818">
        <w:t>Harris</w:t>
      </w:r>
      <w:r w:rsidR="00053E14" w:rsidRPr="00D70ED5">
        <w:t xml:space="preserve"> Delta during deposition of t</w:t>
      </w:r>
      <w:r w:rsidR="00053E14">
        <w:t>hese sediments</w:t>
      </w:r>
      <w:r w:rsidR="00053E14" w:rsidRPr="00C51899">
        <w:t xml:space="preserve">. </w:t>
      </w:r>
      <w:r w:rsidR="00053E14">
        <w:t xml:space="preserve">Low Pr/Ph values, and </w:t>
      </w:r>
      <w:r w:rsidR="00053E14" w:rsidRPr="00C51899">
        <w:t>high C</w:t>
      </w:r>
      <w:r w:rsidR="00053E14" w:rsidRPr="00C51899">
        <w:rPr>
          <w:vertAlign w:val="subscript"/>
        </w:rPr>
        <w:t>35</w:t>
      </w:r>
      <w:r w:rsidR="00053E14" w:rsidRPr="00C51899">
        <w:t>S/C</w:t>
      </w:r>
      <w:r w:rsidR="00053E14" w:rsidRPr="00C51899">
        <w:rPr>
          <w:vertAlign w:val="subscript"/>
        </w:rPr>
        <w:t>34</w:t>
      </w:r>
      <w:r w:rsidR="00053E14" w:rsidRPr="00C51899">
        <w:t xml:space="preserve">S homohopanes </w:t>
      </w:r>
      <w:r w:rsidR="00053E14">
        <w:t xml:space="preserve">suggest that these source rocks were </w:t>
      </w:r>
      <w:r w:rsidR="00053E14" w:rsidRPr="00C51899">
        <w:t xml:space="preserve">deposited under anoxic conditions. The presence of aryl isoprenoids and the aryl isoprenoids ratio (AIR) suggest the occurrence of intermittent photic zone anoxia (PZA). </w:t>
      </w:r>
      <w:r w:rsidR="00053E14">
        <w:t>The</w:t>
      </w:r>
      <w:r w:rsidR="00053E14" w:rsidRPr="00C51899">
        <w:t xml:space="preserve"> predominance of even numbered </w:t>
      </w:r>
      <w:r w:rsidR="00053E14" w:rsidRPr="009E1E90">
        <w:rPr>
          <w:i/>
        </w:rPr>
        <w:t>n-</w:t>
      </w:r>
      <w:r w:rsidR="00053E14" w:rsidRPr="00C51899">
        <w:t xml:space="preserve">alkanes and </w:t>
      </w:r>
      <w:r w:rsidR="00053E14" w:rsidRPr="00C51899">
        <w:rPr>
          <w:rFonts w:ascii="Times New Roman" w:hAnsi="Times New Roman"/>
          <w:color w:val="000000"/>
        </w:rPr>
        <w:t>ββ</w:t>
      </w:r>
      <w:r w:rsidR="00053E14" w:rsidRPr="00C51899">
        <w:t xml:space="preserve"> steranes, high pregnanes/steranes ratios, and the tentative identification of gammacerane suggest the establishment of hypersaline conditions during Eagle Ford Shale deposition parti</w:t>
      </w:r>
      <w:r w:rsidR="00053E14">
        <w:t>cularly in West and East Texas.</w:t>
      </w:r>
    </w:p>
    <w:p w14:paraId="1E94EE60" w14:textId="3929799D" w:rsidR="00053E14" w:rsidRPr="00C51899" w:rsidRDefault="00053E14" w:rsidP="00053E14">
      <w:pPr>
        <w:ind w:firstLine="720"/>
        <w:jc w:val="both"/>
      </w:pPr>
      <w:r w:rsidRPr="00C51899">
        <w:t>Thermal maturity parameters such as T</w:t>
      </w:r>
      <w:r w:rsidRPr="00C51899">
        <w:rPr>
          <w:vertAlign w:val="subscript"/>
        </w:rPr>
        <w:t>max</w:t>
      </w:r>
      <w:r w:rsidRPr="00C51899">
        <w:t>, Ts and Tm ratios, and steranes and hopanes isomer ratios indicate that</w:t>
      </w:r>
      <w:r w:rsidRPr="00D70ED5">
        <w:t xml:space="preserve"> </w:t>
      </w:r>
      <w:r>
        <w:t xml:space="preserve">in </w:t>
      </w:r>
      <w:r w:rsidRPr="00C51899">
        <w:t>West and Central Texas the Eagle Ford Shale is immat</w:t>
      </w:r>
      <w:r>
        <w:t>ure to marginally mature</w:t>
      </w:r>
      <w:r w:rsidRPr="00C51899">
        <w:t xml:space="preserve">. </w:t>
      </w:r>
      <w:r>
        <w:t>These</w:t>
      </w:r>
      <w:r w:rsidRPr="00C51899">
        <w:t xml:space="preserve"> parameters show a progressive increase in thermal maturity towards the southeast, from the Lozier Canyon site in Terrell County (early oil window) to the Fasken “A” #1 well in Webb County (dry gas window). Based </w:t>
      </w:r>
      <w:r w:rsidRPr="00C51899">
        <w:lastRenderedPageBreak/>
        <w:t>on measured R</w:t>
      </w:r>
      <w:r w:rsidRPr="00C51899">
        <w:rPr>
          <w:vertAlign w:val="subscript"/>
        </w:rPr>
        <w:t>o</w:t>
      </w:r>
      <w:r w:rsidRPr="00C51899">
        <w:t xml:space="preserve"> values it was determined that</w:t>
      </w:r>
      <w:r>
        <w:t xml:space="preserve"> in </w:t>
      </w:r>
      <w:r w:rsidRPr="00C51899">
        <w:t>East Texas, the Eagle Ford Shale is in the main stage of oil generation.</w:t>
      </w:r>
    </w:p>
    <w:p w14:paraId="5289A72D" w14:textId="787F2886" w:rsidR="00053E14" w:rsidRPr="00C51899" w:rsidRDefault="00260214" w:rsidP="00053E14">
      <w:pPr>
        <w:ind w:firstLine="720"/>
        <w:jc w:val="both"/>
        <w:rPr>
          <w:rFonts w:cstheme="minorHAnsi"/>
          <w:color w:val="000000"/>
        </w:rPr>
      </w:pPr>
      <w:r w:rsidRPr="00260214">
        <w:t>Analysis of geochemical logs suggests</w:t>
      </w:r>
      <w:r w:rsidR="00053E14" w:rsidRPr="00260214">
        <w:t xml:space="preserve"> a narrow range of vertical variation within the Eagle Ford Shale</w:t>
      </w:r>
      <w:r w:rsidR="00F40569">
        <w:t xml:space="preserve"> Group</w:t>
      </w:r>
      <w:r w:rsidR="00053E14" w:rsidRPr="00260214">
        <w:t>. The Lower Eagle Ford Shale Formation has the highest TOC and</w:t>
      </w:r>
      <w:r w:rsidR="00053E14" w:rsidRPr="00C51899">
        <w:t xml:space="preserve"> HI values and in particular, the Lozier Canyon Member is the most organic-rich. </w:t>
      </w:r>
      <w:r w:rsidR="00053E14">
        <w:t>L</w:t>
      </w:r>
      <w:r w:rsidR="00053E14" w:rsidRPr="00C51899">
        <w:t xml:space="preserve">ow Pr/Ph ratios suggest the prevalence of </w:t>
      </w:r>
      <w:r w:rsidR="00AF0478">
        <w:t xml:space="preserve">stronger </w:t>
      </w:r>
      <w:r w:rsidR="00053E14" w:rsidRPr="00C51899">
        <w:t xml:space="preserve">anoxic conditions during deposition of the </w:t>
      </w:r>
      <w:r w:rsidR="00AF0478">
        <w:t>Lower Eagle Ford Shale compared to the Upper Eagle Ford Shale Formation</w:t>
      </w:r>
      <w:r w:rsidR="0099000C">
        <w:t>, where the latter</w:t>
      </w:r>
      <w:r w:rsidR="00053E14" w:rsidRPr="00C51899">
        <w:t xml:space="preserve"> may have received </w:t>
      </w:r>
      <w:r w:rsidR="0099000C">
        <w:t xml:space="preserve">an </w:t>
      </w:r>
      <w:r w:rsidR="004945BB">
        <w:t xml:space="preserve">additional </w:t>
      </w:r>
      <w:r w:rsidR="00053E14" w:rsidRPr="00C51899">
        <w:t xml:space="preserve">siliciclastic and terrigenous organic matter input. Isotope data </w:t>
      </w:r>
      <w:r w:rsidR="00053E14">
        <w:t>also points to</w:t>
      </w:r>
      <w:r w:rsidR="00053E14" w:rsidRPr="00C51899">
        <w:t xml:space="preserve"> a marine organic</w:t>
      </w:r>
      <w:r w:rsidR="00053E14">
        <w:t xml:space="preserve"> input for the Eagle Ford Shale</w:t>
      </w:r>
      <w:r w:rsidR="00FA46E8">
        <w:t>,</w:t>
      </w:r>
      <w:r w:rsidR="00053E14" w:rsidRPr="00C51899">
        <w:t xml:space="preserve"> </w:t>
      </w:r>
      <w:r w:rsidR="00053E14">
        <w:t>but</w:t>
      </w:r>
      <w:r w:rsidR="00053E14" w:rsidRPr="00C51899">
        <w:t xml:space="preserve"> </w:t>
      </w:r>
      <w:r w:rsidR="00053E14" w:rsidRPr="00C51899">
        <w:rPr>
          <w:rFonts w:cstheme="minorHAnsi"/>
          <w:color w:val="000000"/>
        </w:rPr>
        <w:t>δ</w:t>
      </w:r>
      <w:r w:rsidR="00053E14" w:rsidRPr="00C51899">
        <w:rPr>
          <w:rFonts w:cstheme="minorHAnsi"/>
          <w:color w:val="000000"/>
          <w:vertAlign w:val="superscript"/>
        </w:rPr>
        <w:t>13</w:t>
      </w:r>
      <w:r w:rsidR="00053E14" w:rsidRPr="00C51899">
        <w:rPr>
          <w:rFonts w:cstheme="minorHAnsi"/>
          <w:color w:val="000000"/>
        </w:rPr>
        <w:t>C values do not show significant differences that could be related to organic facies, depositional environment, or thermal maturity changes.</w:t>
      </w:r>
    </w:p>
    <w:p w14:paraId="24FD6E74" w14:textId="3D4C12D9" w:rsidR="00F40569" w:rsidRDefault="00053E14" w:rsidP="00053E14">
      <w:pPr>
        <w:ind w:firstLine="720"/>
        <w:jc w:val="both"/>
      </w:pPr>
      <w:r>
        <w:t>Correlation of geochemical data with an already established sequence stratigraphic framework for the Eagle Ford Shale Group in West and Central Texas allowed observation of organic geochemical trends and stratigraphic sequences.</w:t>
      </w:r>
      <w:r w:rsidRPr="00EC2B06">
        <w:t xml:space="preserve"> </w:t>
      </w:r>
      <w:r>
        <w:t>L</w:t>
      </w:r>
      <w:r w:rsidRPr="00C51899">
        <w:t>ow Pr/Ph, AIR, C</w:t>
      </w:r>
      <w:r w:rsidRPr="00C51899">
        <w:rPr>
          <w:vertAlign w:val="subscript"/>
        </w:rPr>
        <w:t>24</w:t>
      </w:r>
      <w:r w:rsidRPr="00C51899">
        <w:t xml:space="preserve"> tricyclic terpanes and C</w:t>
      </w:r>
      <w:r w:rsidRPr="00C51899">
        <w:rPr>
          <w:vertAlign w:val="subscript"/>
        </w:rPr>
        <w:t>31</w:t>
      </w:r>
      <w:r w:rsidRPr="00C51899">
        <w:t>R/30H ratios; and high TOC, HI, and C</w:t>
      </w:r>
      <w:r w:rsidRPr="00C51899">
        <w:rPr>
          <w:vertAlign w:val="subscript"/>
        </w:rPr>
        <w:t>23</w:t>
      </w:r>
      <w:r w:rsidRPr="00C51899">
        <w:t xml:space="preserve"> tricyclic terpanes</w:t>
      </w:r>
      <w:r>
        <w:t xml:space="preserve"> </w:t>
      </w:r>
      <w:r w:rsidRPr="00C51899">
        <w:t xml:space="preserve">intervals </w:t>
      </w:r>
      <w:r>
        <w:t>were associated</w:t>
      </w:r>
      <w:r w:rsidR="00197CE2">
        <w:t xml:space="preserve"> with</w:t>
      </w:r>
      <w:r>
        <w:t xml:space="preserve"> the</w:t>
      </w:r>
      <w:r w:rsidRPr="00C51899">
        <w:t xml:space="preserve"> highstand systems tract</w:t>
      </w:r>
      <w:r>
        <w:t xml:space="preserve"> (HST), </w:t>
      </w:r>
      <w:r w:rsidRPr="00C51899">
        <w:t xml:space="preserve">whereas opposite </w:t>
      </w:r>
      <w:r>
        <w:t>trends were</w:t>
      </w:r>
      <w:r w:rsidRPr="00C51899">
        <w:t xml:space="preserve"> observed within the transgressive systems tract (TST). </w:t>
      </w:r>
      <w:r w:rsidR="00F40569">
        <w:t>These observations result in a general</w:t>
      </w:r>
      <w:r w:rsidRPr="00C51899">
        <w:t xml:space="preserve"> interpretation and </w:t>
      </w:r>
      <w:r w:rsidR="00F40569">
        <w:t xml:space="preserve">it is recommended </w:t>
      </w:r>
      <w:r w:rsidR="00197CE2">
        <w:t>that</w:t>
      </w:r>
      <w:r w:rsidRPr="00C51899">
        <w:t xml:space="preserve"> a high-resolution organic geochemistry </w:t>
      </w:r>
      <w:r w:rsidR="00F40569">
        <w:t>study</w:t>
      </w:r>
      <w:r w:rsidR="00197CE2">
        <w:t xml:space="preserve"> be performed</w:t>
      </w:r>
      <w:r w:rsidR="00F40569">
        <w:t xml:space="preserve"> preferably at the same locations</w:t>
      </w:r>
      <w:r w:rsidR="004C3374">
        <w:t>. Higher sampling density from fresh outcrops and/or cores</w:t>
      </w:r>
      <w:r w:rsidR="00F40569">
        <w:t xml:space="preserve"> may </w:t>
      </w:r>
      <w:r w:rsidR="004C3374">
        <w:t>help</w:t>
      </w:r>
      <w:r w:rsidR="00197CE2">
        <w:t xml:space="preserve"> enhance</w:t>
      </w:r>
      <w:r w:rsidR="00F40569">
        <w:t xml:space="preserve"> </w:t>
      </w:r>
      <w:r w:rsidR="004C3374">
        <w:t xml:space="preserve">lower-order </w:t>
      </w:r>
      <w:r w:rsidR="00F40569">
        <w:t>variations in biom</w:t>
      </w:r>
      <w:r w:rsidR="004C3374">
        <w:t xml:space="preserve">arker concentrations, geochemical ratios, and isotopic compositions </w:t>
      </w:r>
      <w:r w:rsidR="00F40569">
        <w:t xml:space="preserve">that </w:t>
      </w:r>
      <w:r w:rsidR="004C3374">
        <w:t>could improve the use of organic geochemistry in sequence stratigraphic studies.</w:t>
      </w:r>
    </w:p>
    <w:p w14:paraId="64A80BD1" w14:textId="3D671D5A" w:rsidR="00AA0B13" w:rsidRPr="00C51899" w:rsidRDefault="00D22E44" w:rsidP="008579D4">
      <w:pPr>
        <w:pStyle w:val="Heading1"/>
      </w:pPr>
      <w:bookmarkStart w:id="149" w:name="_Toc387392059"/>
      <w:bookmarkEnd w:id="16"/>
      <w:r w:rsidRPr="00C51899">
        <w:lastRenderedPageBreak/>
        <w:t>REFERENCES</w:t>
      </w:r>
      <w:bookmarkEnd w:id="149"/>
    </w:p>
    <w:p w14:paraId="2D22BD39" w14:textId="28C21138" w:rsidR="00E40742" w:rsidRDefault="00E40742" w:rsidP="00C95A53">
      <w:pPr>
        <w:ind w:left="720" w:hanging="720"/>
        <w:jc w:val="both"/>
        <w:rPr>
          <w:rFonts w:ascii="Times New Roman" w:hAnsi="Times New Roman"/>
        </w:rPr>
      </w:pPr>
      <w:r>
        <w:rPr>
          <w:rFonts w:ascii="Times New Roman" w:hAnsi="Times New Roman"/>
        </w:rPr>
        <w:t xml:space="preserve">Adams, R.L. and Carr, J.P. (2010) Regional depositional systems of the Woodbine, Eagle Ford, and Tuscaloosa of the U.S. Gulf Coast. </w:t>
      </w:r>
      <w:r w:rsidRPr="00E40742">
        <w:rPr>
          <w:rFonts w:ascii="Times New Roman" w:hAnsi="Times New Roman"/>
          <w:i/>
        </w:rPr>
        <w:t>GCAGS Transactions</w:t>
      </w:r>
      <w:r>
        <w:rPr>
          <w:rFonts w:ascii="Times New Roman" w:hAnsi="Times New Roman"/>
        </w:rPr>
        <w:t xml:space="preserve"> </w:t>
      </w:r>
      <w:r w:rsidRPr="00E40742">
        <w:rPr>
          <w:rFonts w:ascii="Times New Roman" w:hAnsi="Times New Roman"/>
          <w:b/>
        </w:rPr>
        <w:t>60,</w:t>
      </w:r>
      <w:r>
        <w:rPr>
          <w:rFonts w:ascii="Times New Roman" w:hAnsi="Times New Roman"/>
        </w:rPr>
        <w:t xml:space="preserve"> 3-27.</w:t>
      </w:r>
    </w:p>
    <w:p w14:paraId="29BEA620" w14:textId="24EBBF68" w:rsidR="00513E12" w:rsidRDefault="00FE7719" w:rsidP="00C95A53">
      <w:pPr>
        <w:ind w:left="720" w:hanging="720"/>
        <w:jc w:val="both"/>
        <w:rPr>
          <w:rFonts w:ascii="Times New Roman" w:hAnsi="Times New Roman"/>
        </w:rPr>
      </w:pPr>
      <w:r w:rsidRPr="00C51899">
        <w:rPr>
          <w:rFonts w:ascii="Times New Roman" w:hAnsi="Times New Roman"/>
        </w:rPr>
        <w:t>American Society for Testing and Materials (2011) Standard test method for microscopical determination of the reflectance of vitrinite dispersed in sedimentary rocks: West Conshohocken, PA, ASTM International, Annual book of ASTM standards: Petroleum products, lubricants, and fossil fuels</w:t>
      </w:r>
      <w:r w:rsidR="00FA449E" w:rsidRPr="00C51899">
        <w:rPr>
          <w:rFonts w:ascii="Times New Roman" w:hAnsi="Times New Roman"/>
        </w:rPr>
        <w:t>; Gaseous fuels; coal and coke,</w:t>
      </w:r>
      <w:r w:rsidR="00513E12" w:rsidRPr="00C51899">
        <w:rPr>
          <w:rFonts w:ascii="Times New Roman" w:hAnsi="Times New Roman"/>
        </w:rPr>
        <w:t xml:space="preserve"> Sec. 5, v. 5.06, D7708-11, </w:t>
      </w:r>
      <w:r w:rsidRPr="00C51899">
        <w:rPr>
          <w:rFonts w:ascii="Times New Roman" w:hAnsi="Times New Roman"/>
        </w:rPr>
        <w:t>823-830</w:t>
      </w:r>
      <w:r w:rsidR="00513E12" w:rsidRPr="00C51899">
        <w:rPr>
          <w:rFonts w:ascii="Times New Roman" w:hAnsi="Times New Roman"/>
        </w:rPr>
        <w:t>.</w:t>
      </w:r>
    </w:p>
    <w:p w14:paraId="29FAF183" w14:textId="7308C538" w:rsidR="00105DEB" w:rsidRPr="00C51899" w:rsidRDefault="00813677" w:rsidP="00C95A53">
      <w:pPr>
        <w:ind w:left="720" w:hanging="720"/>
        <w:jc w:val="both"/>
        <w:rPr>
          <w:rFonts w:ascii="Times New Roman" w:hAnsi="Times New Roman"/>
        </w:rPr>
      </w:pPr>
      <w:r>
        <w:rPr>
          <w:rFonts w:ascii="Times New Roman" w:hAnsi="Times New Roman"/>
        </w:rPr>
        <w:t>Aquino Neto, F.R., Trendel, J.</w:t>
      </w:r>
      <w:r w:rsidR="00105DEB" w:rsidRPr="00105DEB">
        <w:rPr>
          <w:rFonts w:ascii="Times New Roman" w:hAnsi="Times New Roman"/>
        </w:rPr>
        <w:t>M., Restl</w:t>
      </w:r>
      <w:r>
        <w:rPr>
          <w:rFonts w:ascii="Times New Roman" w:hAnsi="Times New Roman"/>
        </w:rPr>
        <w:t>e, A., Connan, J. and Albrecht, P.</w:t>
      </w:r>
      <w:r w:rsidR="00105DEB" w:rsidRPr="00105DEB">
        <w:rPr>
          <w:rFonts w:ascii="Times New Roman" w:hAnsi="Times New Roman"/>
        </w:rPr>
        <w:t xml:space="preserve">A. (1981) Occurrence and formation of tricyclic and tetracyclic terpanes in sediments and petroleums. In Bjorøy M. et al. (1983) </w:t>
      </w:r>
      <w:r w:rsidR="00105DEB" w:rsidRPr="00105DEB">
        <w:rPr>
          <w:rFonts w:ascii="Times New Roman" w:hAnsi="Times New Roman"/>
          <w:i/>
        </w:rPr>
        <w:t xml:space="preserve">Advances in organic geochemistry 1981, </w:t>
      </w:r>
      <w:r w:rsidR="00105DEB" w:rsidRPr="00105DEB">
        <w:rPr>
          <w:rFonts w:ascii="Times New Roman" w:hAnsi="Times New Roman"/>
        </w:rPr>
        <w:t>659-667.</w:t>
      </w:r>
    </w:p>
    <w:p w14:paraId="14F4A7C3" w14:textId="572316D9" w:rsidR="00D5780B" w:rsidRPr="00C51899" w:rsidRDefault="00D5780B" w:rsidP="00C95A53">
      <w:pPr>
        <w:ind w:left="720" w:hanging="720"/>
        <w:jc w:val="both"/>
        <w:rPr>
          <w:rFonts w:ascii="Times New Roman" w:hAnsi="Times New Roman"/>
        </w:rPr>
      </w:pPr>
      <w:r w:rsidRPr="00C51899">
        <w:rPr>
          <w:rFonts w:ascii="Times New Roman" w:hAnsi="Times New Roman"/>
        </w:rPr>
        <w:t xml:space="preserve">Arthur, M.A., Dean, W.E. and Pratt, L.M. (1998) Geochemical and climatic effects of increased marine organic carbon burial at the Cenomanian/Turonian boundary. </w:t>
      </w:r>
      <w:r w:rsidRPr="00C51899">
        <w:rPr>
          <w:rFonts w:ascii="Times New Roman" w:hAnsi="Times New Roman"/>
          <w:i/>
        </w:rPr>
        <w:t>Nature</w:t>
      </w:r>
      <w:r w:rsidRPr="00C51899">
        <w:rPr>
          <w:rFonts w:ascii="Times New Roman" w:hAnsi="Times New Roman"/>
        </w:rPr>
        <w:t xml:space="preserve"> </w:t>
      </w:r>
      <w:r w:rsidRPr="00C51899">
        <w:rPr>
          <w:rFonts w:ascii="Times New Roman" w:hAnsi="Times New Roman"/>
          <w:b/>
        </w:rPr>
        <w:t>335,</w:t>
      </w:r>
      <w:r w:rsidRPr="00C51899">
        <w:rPr>
          <w:rFonts w:ascii="Times New Roman" w:hAnsi="Times New Roman"/>
        </w:rPr>
        <w:t xml:space="preserve"> 714-717.</w:t>
      </w:r>
    </w:p>
    <w:p w14:paraId="031AC5D0" w14:textId="3523658D" w:rsidR="00513E12" w:rsidRPr="00C51899" w:rsidRDefault="00513E12" w:rsidP="00C95A53">
      <w:pPr>
        <w:ind w:left="720" w:hanging="720"/>
        <w:jc w:val="both"/>
        <w:rPr>
          <w:rFonts w:ascii="Times New Roman" w:hAnsi="Times New Roman"/>
        </w:rPr>
      </w:pPr>
      <w:r w:rsidRPr="00C51899">
        <w:rPr>
          <w:rFonts w:ascii="Times New Roman" w:hAnsi="Times New Roman"/>
        </w:rPr>
        <w:t xml:space="preserve">Arthur, M.A. and Sageman, B.B. (2004) Sea-level control on source-rock development: Perspectived from the Holocene Black Sea, the Mid-Cretaceous Western Interior Basin of North America, and the Late Devonian Appalachian Basin. </w:t>
      </w:r>
      <w:r w:rsidRPr="00C51899">
        <w:rPr>
          <w:rFonts w:ascii="Times New Roman" w:hAnsi="Times New Roman"/>
          <w:i/>
        </w:rPr>
        <w:t>SEPM Special Publication</w:t>
      </w:r>
      <w:r w:rsidRPr="00C51899">
        <w:rPr>
          <w:rFonts w:ascii="Times New Roman" w:hAnsi="Times New Roman"/>
        </w:rPr>
        <w:t xml:space="preserve"> </w:t>
      </w:r>
      <w:r w:rsidRPr="00C51899">
        <w:rPr>
          <w:rFonts w:ascii="Times New Roman" w:hAnsi="Times New Roman"/>
          <w:b/>
        </w:rPr>
        <w:t>82,</w:t>
      </w:r>
      <w:r w:rsidRPr="00C51899">
        <w:rPr>
          <w:rFonts w:ascii="Times New Roman" w:hAnsi="Times New Roman"/>
        </w:rPr>
        <w:t xml:space="preserve"> 35-59.</w:t>
      </w:r>
    </w:p>
    <w:p w14:paraId="30FE4469" w14:textId="54F54F4A" w:rsidR="00D5780B" w:rsidRPr="00C51899" w:rsidRDefault="00D5780B" w:rsidP="00C95A53">
      <w:pPr>
        <w:ind w:left="720" w:hanging="720"/>
        <w:jc w:val="both"/>
        <w:rPr>
          <w:rFonts w:ascii="Times New Roman" w:hAnsi="Times New Roman"/>
        </w:rPr>
      </w:pPr>
      <w:r w:rsidRPr="00C51899">
        <w:rPr>
          <w:rFonts w:ascii="Times New Roman" w:hAnsi="Times New Roman"/>
        </w:rPr>
        <w:t xml:space="preserve">Barclay, R., McElwain, J. and Sageman, B. (2006) Ecological change across the Cenomanian-Turonian boundary. </w:t>
      </w:r>
      <w:r w:rsidRPr="00C51899">
        <w:rPr>
          <w:rFonts w:ascii="Times New Roman" w:hAnsi="Times New Roman"/>
          <w:i/>
        </w:rPr>
        <w:t>Geological Society of America Abstracts with Programs</w:t>
      </w:r>
      <w:r w:rsidRPr="00C51899">
        <w:rPr>
          <w:rFonts w:ascii="Times New Roman" w:hAnsi="Times New Roman"/>
        </w:rPr>
        <w:t xml:space="preserve"> </w:t>
      </w:r>
      <w:r w:rsidRPr="00C51899">
        <w:rPr>
          <w:rFonts w:ascii="Times New Roman" w:hAnsi="Times New Roman"/>
          <w:b/>
        </w:rPr>
        <w:t>38</w:t>
      </w:r>
      <w:r w:rsidRPr="00C51899">
        <w:rPr>
          <w:rFonts w:ascii="Times New Roman" w:hAnsi="Times New Roman"/>
        </w:rPr>
        <w:t>(7), pp.339.</w:t>
      </w:r>
    </w:p>
    <w:p w14:paraId="31D1BC0C" w14:textId="77777777" w:rsidR="00B14755" w:rsidRDefault="002F5F79" w:rsidP="00C95A53">
      <w:pPr>
        <w:ind w:left="720" w:hanging="720"/>
        <w:jc w:val="both"/>
        <w:rPr>
          <w:rFonts w:ascii="Times New Roman" w:hAnsi="Times New Roman"/>
        </w:rPr>
      </w:pPr>
      <w:r w:rsidRPr="00C51899">
        <w:rPr>
          <w:rFonts w:ascii="Times New Roman" w:hAnsi="Times New Roman"/>
        </w:rPr>
        <w:lastRenderedPageBreak/>
        <w:t>Bechtel</w:t>
      </w:r>
      <w:r w:rsidR="00C103D3">
        <w:rPr>
          <w:rFonts w:ascii="Times New Roman" w:hAnsi="Times New Roman"/>
        </w:rPr>
        <w:t>,</w:t>
      </w:r>
      <w:r w:rsidRPr="00C51899">
        <w:rPr>
          <w:rFonts w:ascii="Times New Roman" w:hAnsi="Times New Roman"/>
        </w:rPr>
        <w:t xml:space="preserve"> A., Hamor-Vido</w:t>
      </w:r>
      <w:r w:rsidR="00C103D3">
        <w:rPr>
          <w:rFonts w:ascii="Times New Roman" w:hAnsi="Times New Roman"/>
        </w:rPr>
        <w:t>,</w:t>
      </w:r>
      <w:r w:rsidRPr="00C51899">
        <w:rPr>
          <w:rFonts w:ascii="Times New Roman" w:hAnsi="Times New Roman"/>
        </w:rPr>
        <w:t xml:space="preserve"> M., Sachsenhofer</w:t>
      </w:r>
      <w:r w:rsidR="00C103D3">
        <w:rPr>
          <w:rFonts w:ascii="Times New Roman" w:hAnsi="Times New Roman"/>
        </w:rPr>
        <w:t>,</w:t>
      </w:r>
      <w:r w:rsidR="00813677">
        <w:rPr>
          <w:rFonts w:ascii="Times New Roman" w:hAnsi="Times New Roman"/>
        </w:rPr>
        <w:t xml:space="preserve"> R.</w:t>
      </w:r>
      <w:r w:rsidRPr="00C51899">
        <w:rPr>
          <w:rFonts w:ascii="Times New Roman" w:hAnsi="Times New Roman"/>
        </w:rPr>
        <w:t>F., Reischenbacher</w:t>
      </w:r>
      <w:r w:rsidR="00C103D3">
        <w:rPr>
          <w:rFonts w:ascii="Times New Roman" w:hAnsi="Times New Roman"/>
        </w:rPr>
        <w:t>,</w:t>
      </w:r>
      <w:r w:rsidRPr="00C51899">
        <w:rPr>
          <w:rFonts w:ascii="Times New Roman" w:hAnsi="Times New Roman"/>
        </w:rPr>
        <w:t xml:space="preserve"> D., Gratzer</w:t>
      </w:r>
      <w:r w:rsidR="00C103D3">
        <w:rPr>
          <w:rFonts w:ascii="Times New Roman" w:hAnsi="Times New Roman"/>
        </w:rPr>
        <w:t>,</w:t>
      </w:r>
      <w:r w:rsidRPr="00C51899">
        <w:rPr>
          <w:rFonts w:ascii="Times New Roman" w:hAnsi="Times New Roman"/>
        </w:rPr>
        <w:t xml:space="preserve"> R. and Puttmann</w:t>
      </w:r>
      <w:r w:rsidR="00C103D3">
        <w:rPr>
          <w:rFonts w:ascii="Times New Roman" w:hAnsi="Times New Roman"/>
        </w:rPr>
        <w:t>,</w:t>
      </w:r>
      <w:r w:rsidRPr="00C51899">
        <w:rPr>
          <w:rFonts w:ascii="Times New Roman" w:hAnsi="Times New Roman"/>
        </w:rPr>
        <w:t xml:space="preserve"> W. (2007) The middle Eocene Markushegy sub-bituminous coal (Hungary): paleoenvironmental implications from petrographic and geochemical studies. </w:t>
      </w:r>
      <w:r w:rsidRPr="00C51899">
        <w:rPr>
          <w:rFonts w:ascii="Times New Roman" w:hAnsi="Times New Roman"/>
          <w:i/>
        </w:rPr>
        <w:t>International Journal of Coal Geology</w:t>
      </w:r>
      <w:r w:rsidRPr="00C51899">
        <w:rPr>
          <w:rFonts w:ascii="Times New Roman" w:hAnsi="Times New Roman"/>
        </w:rPr>
        <w:t xml:space="preserve"> </w:t>
      </w:r>
      <w:r w:rsidRPr="00C51899">
        <w:rPr>
          <w:rFonts w:ascii="Times New Roman" w:hAnsi="Times New Roman"/>
          <w:b/>
        </w:rPr>
        <w:t>72,</w:t>
      </w:r>
      <w:r w:rsidRPr="00C51899">
        <w:rPr>
          <w:rFonts w:ascii="Times New Roman" w:hAnsi="Times New Roman"/>
        </w:rPr>
        <w:t xml:space="preserve"> 33-52.</w:t>
      </w:r>
    </w:p>
    <w:p w14:paraId="2E793039" w14:textId="5627EA54" w:rsidR="002F5F79" w:rsidRDefault="0017183D" w:rsidP="00C95A53">
      <w:pPr>
        <w:ind w:left="720" w:hanging="720"/>
        <w:jc w:val="both"/>
        <w:rPr>
          <w:rFonts w:ascii="Times New Roman" w:hAnsi="Times New Roman"/>
        </w:rPr>
      </w:pPr>
      <w:r w:rsidRPr="00B14755">
        <w:rPr>
          <w:rFonts w:ascii="Times New Roman" w:hAnsi="Times New Roman"/>
        </w:rPr>
        <w:t>Blakey</w:t>
      </w:r>
      <w:r w:rsidR="00B14755" w:rsidRPr="00B14755">
        <w:rPr>
          <w:rFonts w:ascii="Times New Roman" w:hAnsi="Times New Roman"/>
        </w:rPr>
        <w:t>, R. (2011) Colorado Plateau Geosystems, Inc.</w:t>
      </w:r>
      <w:r w:rsidR="00B14755">
        <w:rPr>
          <w:rFonts w:ascii="Times New Roman" w:hAnsi="Times New Roman"/>
        </w:rPr>
        <w:t xml:space="preserve">, </w:t>
      </w:r>
      <w:r w:rsidR="00B14755" w:rsidRPr="00B14755">
        <w:rPr>
          <w:rFonts w:ascii="Times New Roman" w:hAnsi="Times New Roman"/>
        </w:rPr>
        <w:t>http://cpgeosystems.com/index.html</w:t>
      </w:r>
      <w:r w:rsidR="00B14755">
        <w:rPr>
          <w:rFonts w:ascii="Times New Roman" w:hAnsi="Times New Roman"/>
        </w:rPr>
        <w:t>, accessed March 3</w:t>
      </w:r>
      <w:r w:rsidR="00B14755" w:rsidRPr="00B14755">
        <w:rPr>
          <w:rFonts w:ascii="Times New Roman" w:hAnsi="Times New Roman"/>
          <w:vertAlign w:val="superscript"/>
        </w:rPr>
        <w:t>rd</w:t>
      </w:r>
      <w:r w:rsidR="00B14755">
        <w:rPr>
          <w:rFonts w:ascii="Times New Roman" w:hAnsi="Times New Roman"/>
        </w:rPr>
        <w:t>, 2014.</w:t>
      </w:r>
    </w:p>
    <w:p w14:paraId="2A86E2C0" w14:textId="3D2D8C92" w:rsidR="00E40742" w:rsidRDefault="00E40742" w:rsidP="00C95A53">
      <w:pPr>
        <w:ind w:left="720" w:hanging="720"/>
        <w:jc w:val="both"/>
        <w:rPr>
          <w:rFonts w:ascii="Times New Roman" w:hAnsi="Times New Roman"/>
        </w:rPr>
      </w:pPr>
      <w:r w:rsidRPr="00C51899">
        <w:rPr>
          <w:rFonts w:ascii="Times New Roman" w:hAnsi="Times New Roman"/>
        </w:rPr>
        <w:t xml:space="preserve">Blumer, M., Mullin, M.M., and Thomas, D.W. (1963) Pristane in zooplankton. </w:t>
      </w:r>
      <w:r w:rsidRPr="00C51899">
        <w:rPr>
          <w:rFonts w:ascii="Times New Roman" w:hAnsi="Times New Roman"/>
          <w:i/>
        </w:rPr>
        <w:t xml:space="preserve">Science </w:t>
      </w:r>
      <w:r w:rsidRPr="00C51899">
        <w:rPr>
          <w:rFonts w:ascii="Times New Roman" w:hAnsi="Times New Roman"/>
          <w:b/>
        </w:rPr>
        <w:t>140,</w:t>
      </w:r>
      <w:r w:rsidRPr="00C51899">
        <w:rPr>
          <w:rFonts w:ascii="Times New Roman" w:hAnsi="Times New Roman"/>
        </w:rPr>
        <w:t xml:space="preserve"> 974.</w:t>
      </w:r>
    </w:p>
    <w:p w14:paraId="381B5F32" w14:textId="55513073" w:rsidR="00E40742" w:rsidRPr="00C51899" w:rsidRDefault="00E40742" w:rsidP="00C95A53">
      <w:pPr>
        <w:ind w:left="720" w:hanging="720"/>
        <w:jc w:val="both"/>
        <w:rPr>
          <w:rFonts w:ascii="Times New Roman" w:hAnsi="Times New Roman"/>
        </w:rPr>
      </w:pPr>
      <w:r>
        <w:rPr>
          <w:rFonts w:ascii="Times New Roman" w:hAnsi="Times New Roman"/>
        </w:rPr>
        <w:t>Blumer, M. and Thomas, D.W. (1965) “Zamene”, isomeric C</w:t>
      </w:r>
      <w:r w:rsidRPr="00E40742">
        <w:rPr>
          <w:rFonts w:ascii="Times New Roman" w:hAnsi="Times New Roman"/>
          <w:vertAlign w:val="subscript"/>
        </w:rPr>
        <w:t>19</w:t>
      </w:r>
      <w:r>
        <w:rPr>
          <w:rFonts w:ascii="Times New Roman" w:hAnsi="Times New Roman"/>
        </w:rPr>
        <w:t xml:space="preserve"> monoolefins from marine zooplankton, fishes, and mammals. </w:t>
      </w:r>
      <w:r w:rsidRPr="00E40742">
        <w:rPr>
          <w:rFonts w:ascii="Times New Roman" w:hAnsi="Times New Roman"/>
          <w:i/>
        </w:rPr>
        <w:t xml:space="preserve">Science </w:t>
      </w:r>
      <w:r w:rsidRPr="00E40742">
        <w:rPr>
          <w:rFonts w:ascii="Times New Roman" w:hAnsi="Times New Roman"/>
          <w:b/>
        </w:rPr>
        <w:t>148,</w:t>
      </w:r>
      <w:r>
        <w:rPr>
          <w:rFonts w:ascii="Times New Roman" w:hAnsi="Times New Roman"/>
        </w:rPr>
        <w:t xml:space="preserve"> 370-371.</w:t>
      </w:r>
    </w:p>
    <w:p w14:paraId="0D6ECB3A" w14:textId="2BFBFBC5" w:rsidR="00AA2273" w:rsidRPr="00C51899" w:rsidRDefault="00AA2273" w:rsidP="00C95A53">
      <w:pPr>
        <w:ind w:left="720" w:hanging="720"/>
        <w:jc w:val="both"/>
        <w:rPr>
          <w:rFonts w:ascii="Times New Roman" w:hAnsi="Times New Roman"/>
        </w:rPr>
      </w:pPr>
      <w:r w:rsidRPr="00C51899">
        <w:rPr>
          <w:rFonts w:ascii="Times New Roman" w:hAnsi="Times New Roman"/>
        </w:rPr>
        <w:t>Bray, E.E. and Evans, E.D. (1961) Distribution of n-paraffins as a clue to recognition of source beds. Geochimica et Cosmochimica Acta 22, 2-15.</w:t>
      </w:r>
    </w:p>
    <w:p w14:paraId="4F097517" w14:textId="5565DFB6" w:rsidR="00737BBE" w:rsidRPr="00C51899" w:rsidRDefault="00737BBE" w:rsidP="00C95A53">
      <w:pPr>
        <w:ind w:left="720" w:hanging="720"/>
        <w:jc w:val="both"/>
        <w:rPr>
          <w:rFonts w:ascii="Times New Roman" w:hAnsi="Times New Roman"/>
        </w:rPr>
      </w:pPr>
      <w:r w:rsidRPr="00737BBE">
        <w:rPr>
          <w:rFonts w:ascii="Times New Roman" w:hAnsi="Times New Roman"/>
        </w:rPr>
        <w:t>Brown</w:t>
      </w:r>
      <w:r>
        <w:rPr>
          <w:rFonts w:ascii="Times New Roman" w:hAnsi="Times New Roman"/>
        </w:rPr>
        <w:t>,</w:t>
      </w:r>
      <w:r w:rsidR="00813677">
        <w:rPr>
          <w:rFonts w:ascii="Times New Roman" w:hAnsi="Times New Roman"/>
        </w:rPr>
        <w:t xml:space="preserve"> T.</w:t>
      </w:r>
      <w:r w:rsidRPr="00737BBE">
        <w:rPr>
          <w:rFonts w:ascii="Times New Roman" w:hAnsi="Times New Roman"/>
        </w:rPr>
        <w:t>C. and Kenig</w:t>
      </w:r>
      <w:r>
        <w:rPr>
          <w:rFonts w:ascii="Times New Roman" w:hAnsi="Times New Roman"/>
        </w:rPr>
        <w:t>,</w:t>
      </w:r>
      <w:r w:rsidRPr="00737BBE">
        <w:rPr>
          <w:rFonts w:ascii="Times New Roman" w:hAnsi="Times New Roman"/>
        </w:rPr>
        <w:t xml:space="preserve"> F. (2004) Water column structure during deposition of Middle Devonian-Lower Mississippian black and green/gray shales of the Illinois and Michigan Basins: a biomarker approach. </w:t>
      </w:r>
      <w:r w:rsidRPr="00737BBE">
        <w:rPr>
          <w:rFonts w:ascii="Times New Roman" w:hAnsi="Times New Roman"/>
          <w:i/>
        </w:rPr>
        <w:t>Palaeogeography, Palaeoclimatology, Palaeoecology</w:t>
      </w:r>
      <w:r w:rsidRPr="00737BBE">
        <w:rPr>
          <w:rFonts w:ascii="Times New Roman" w:hAnsi="Times New Roman"/>
        </w:rPr>
        <w:t xml:space="preserve"> </w:t>
      </w:r>
      <w:r w:rsidRPr="00737BBE">
        <w:rPr>
          <w:rFonts w:ascii="Times New Roman" w:hAnsi="Times New Roman"/>
          <w:b/>
        </w:rPr>
        <w:t>215,</w:t>
      </w:r>
      <w:r w:rsidRPr="00737BBE">
        <w:rPr>
          <w:rFonts w:ascii="Times New Roman" w:hAnsi="Times New Roman"/>
        </w:rPr>
        <w:t xml:space="preserve"> 59-85.</w:t>
      </w:r>
    </w:p>
    <w:p w14:paraId="48760896" w14:textId="74F157DC" w:rsidR="003D56F9" w:rsidRPr="00C51899" w:rsidRDefault="003D56F9" w:rsidP="00C95A53">
      <w:pPr>
        <w:ind w:left="720" w:hanging="720"/>
        <w:jc w:val="both"/>
        <w:rPr>
          <w:rFonts w:ascii="Times New Roman" w:hAnsi="Times New Roman"/>
        </w:rPr>
      </w:pPr>
      <w:r w:rsidRPr="00C51899">
        <w:rPr>
          <w:rFonts w:ascii="Times New Roman" w:hAnsi="Times New Roman"/>
        </w:rPr>
        <w:t xml:space="preserve">Clark, J.P. and Philp, R.P. (1989) Geochemical characterization of evaporite and carbonate depositional environments and correlation of associated crude oils in the Black Creek Basin, Alberta. </w:t>
      </w:r>
      <w:r w:rsidRPr="00C51899">
        <w:rPr>
          <w:rFonts w:ascii="Times New Roman" w:hAnsi="Times New Roman"/>
          <w:i/>
        </w:rPr>
        <w:t>Canadian Geologists Bulletin</w:t>
      </w:r>
      <w:r w:rsidRPr="00C51899">
        <w:rPr>
          <w:rFonts w:ascii="Times New Roman" w:hAnsi="Times New Roman"/>
        </w:rPr>
        <w:t xml:space="preserve"> </w:t>
      </w:r>
      <w:r w:rsidRPr="00C51899">
        <w:rPr>
          <w:rFonts w:ascii="Times New Roman" w:hAnsi="Times New Roman"/>
          <w:b/>
        </w:rPr>
        <w:t>37,</w:t>
      </w:r>
      <w:r w:rsidRPr="00C51899">
        <w:rPr>
          <w:rFonts w:ascii="Times New Roman" w:hAnsi="Times New Roman"/>
        </w:rPr>
        <w:t xml:space="preserve"> 401-416</w:t>
      </w:r>
      <w:r w:rsidR="006640C3" w:rsidRPr="00C51899">
        <w:rPr>
          <w:rFonts w:ascii="Times New Roman" w:hAnsi="Times New Roman"/>
        </w:rPr>
        <w:t>.</w:t>
      </w:r>
    </w:p>
    <w:p w14:paraId="38AD8C6F" w14:textId="69C49572" w:rsidR="006640C3" w:rsidRPr="00C51899" w:rsidRDefault="006640C3" w:rsidP="00C95A53">
      <w:pPr>
        <w:ind w:left="720" w:hanging="720"/>
        <w:jc w:val="both"/>
        <w:rPr>
          <w:rFonts w:ascii="Times New Roman" w:hAnsi="Times New Roman"/>
        </w:rPr>
      </w:pPr>
      <w:r w:rsidRPr="00C51899">
        <w:rPr>
          <w:rFonts w:ascii="Times New Roman" w:hAnsi="Times New Roman"/>
        </w:rPr>
        <w:t xml:space="preserve">Clayton, J.L. and King, J.D. (1987) Effects of weathering on biological marker and aromatic hydrocarbon composition of organic matter in Phosphoria Shale outcrop. </w:t>
      </w:r>
      <w:r w:rsidRPr="00C51899">
        <w:rPr>
          <w:rFonts w:ascii="Times New Roman" w:hAnsi="Times New Roman"/>
          <w:i/>
        </w:rPr>
        <w:t>Geochimica et Cosmochimica Acta</w:t>
      </w:r>
      <w:r w:rsidRPr="00C51899">
        <w:rPr>
          <w:rFonts w:ascii="Times New Roman" w:hAnsi="Times New Roman"/>
        </w:rPr>
        <w:t xml:space="preserve"> </w:t>
      </w:r>
      <w:r w:rsidRPr="00C51899">
        <w:rPr>
          <w:rFonts w:ascii="Times New Roman" w:hAnsi="Times New Roman"/>
          <w:b/>
        </w:rPr>
        <w:t>51,</w:t>
      </w:r>
      <w:r w:rsidRPr="00C51899">
        <w:rPr>
          <w:rFonts w:ascii="Times New Roman" w:hAnsi="Times New Roman"/>
        </w:rPr>
        <w:t xml:space="preserve"> 2153-2157.</w:t>
      </w:r>
    </w:p>
    <w:p w14:paraId="3FA68562" w14:textId="78FD4A5C" w:rsidR="006E24F0" w:rsidRPr="00C51899" w:rsidRDefault="006E24F0" w:rsidP="00C95A53">
      <w:pPr>
        <w:ind w:left="720" w:hanging="720"/>
        <w:jc w:val="both"/>
        <w:rPr>
          <w:rFonts w:ascii="Times New Roman" w:hAnsi="Times New Roman"/>
        </w:rPr>
      </w:pPr>
      <w:r w:rsidRPr="00C51899">
        <w:rPr>
          <w:rFonts w:ascii="Times New Roman" w:hAnsi="Times New Roman"/>
        </w:rPr>
        <w:lastRenderedPageBreak/>
        <w:t xml:space="preserve">Clayton, C.J. (1991) Effect of maturity on carbon isotope ratios of oils and condensates. </w:t>
      </w:r>
      <w:r w:rsidRPr="00C51899">
        <w:rPr>
          <w:rFonts w:ascii="Times New Roman" w:hAnsi="Times New Roman"/>
          <w:i/>
        </w:rPr>
        <w:t>Organic Geochemistry</w:t>
      </w:r>
      <w:r w:rsidRPr="00C51899">
        <w:rPr>
          <w:rFonts w:ascii="Times New Roman" w:hAnsi="Times New Roman"/>
        </w:rPr>
        <w:t xml:space="preserve"> </w:t>
      </w:r>
      <w:r w:rsidRPr="00C51899">
        <w:rPr>
          <w:rFonts w:ascii="Times New Roman" w:hAnsi="Times New Roman"/>
          <w:b/>
        </w:rPr>
        <w:t>17,</w:t>
      </w:r>
      <w:r w:rsidRPr="00C51899">
        <w:rPr>
          <w:rFonts w:ascii="Times New Roman" w:hAnsi="Times New Roman"/>
        </w:rPr>
        <w:t xml:space="preserve"> 887-899.</w:t>
      </w:r>
    </w:p>
    <w:p w14:paraId="64F81E5C" w14:textId="1422BE78" w:rsidR="00D5780B" w:rsidRPr="00C51899" w:rsidRDefault="00813677" w:rsidP="00C95A53">
      <w:pPr>
        <w:ind w:left="720" w:hanging="720"/>
        <w:jc w:val="both"/>
        <w:rPr>
          <w:rFonts w:ascii="Times New Roman" w:hAnsi="Times New Roman"/>
        </w:rPr>
      </w:pPr>
      <w:r>
        <w:rPr>
          <w:rFonts w:ascii="Times New Roman" w:hAnsi="Times New Roman"/>
        </w:rPr>
        <w:t>Corbett, M.</w:t>
      </w:r>
      <w:r w:rsidR="00D5780B" w:rsidRPr="00C51899">
        <w:rPr>
          <w:rFonts w:ascii="Times New Roman" w:hAnsi="Times New Roman"/>
        </w:rPr>
        <w:t xml:space="preserve">J., Lowery, C., Miceli Romero, A., Watkins, D.K., Leckie, R.M., Li, W., Pramudito, A., Donovan, A., Staerker, S. (2011) A bio-chemostratigraphic framework of Oceanic Anoxic Event 2 at Lozier Canyon, TX: correlations to the Western Interior Seaway and comparison to sequence stratigraphic surfaces. </w:t>
      </w:r>
      <w:r w:rsidR="00D5780B" w:rsidRPr="00C51899">
        <w:rPr>
          <w:rFonts w:ascii="Times New Roman" w:hAnsi="Times New Roman"/>
          <w:i/>
        </w:rPr>
        <w:t>GSA Annual Meeting Abstracts with Programs</w:t>
      </w:r>
      <w:r w:rsidR="00D5780B" w:rsidRPr="00C51899">
        <w:rPr>
          <w:rFonts w:ascii="Times New Roman" w:hAnsi="Times New Roman"/>
        </w:rPr>
        <w:t xml:space="preserve"> </w:t>
      </w:r>
      <w:r w:rsidR="00D5780B" w:rsidRPr="00C51899">
        <w:rPr>
          <w:rFonts w:ascii="Times New Roman" w:hAnsi="Times New Roman"/>
          <w:b/>
        </w:rPr>
        <w:t>43</w:t>
      </w:r>
      <w:r w:rsidR="00D5780B" w:rsidRPr="00C51899">
        <w:rPr>
          <w:rFonts w:ascii="Times New Roman" w:hAnsi="Times New Roman"/>
        </w:rPr>
        <w:t>(5), p. 611.</w:t>
      </w:r>
    </w:p>
    <w:p w14:paraId="6E3F5196" w14:textId="3B2686E6" w:rsidR="00C64EBE" w:rsidRPr="00C51899" w:rsidRDefault="00C64EBE" w:rsidP="00C95A53">
      <w:pPr>
        <w:ind w:left="720" w:hanging="720"/>
        <w:jc w:val="both"/>
        <w:rPr>
          <w:rStyle w:val="update"/>
          <w:rFonts w:ascii="Times New Roman" w:hAnsi="Times New Roman"/>
        </w:rPr>
      </w:pPr>
      <w:r w:rsidRPr="00C51899">
        <w:rPr>
          <w:rStyle w:val="update"/>
          <w:rFonts w:ascii="Times New Roman" w:hAnsi="Times New Roman"/>
        </w:rPr>
        <w:t>Cornford</w:t>
      </w:r>
      <w:r w:rsidR="00C103D3">
        <w:rPr>
          <w:rStyle w:val="update"/>
          <w:rFonts w:ascii="Times New Roman" w:hAnsi="Times New Roman"/>
        </w:rPr>
        <w:t>,</w:t>
      </w:r>
      <w:r w:rsidRPr="00C51899">
        <w:rPr>
          <w:rStyle w:val="update"/>
          <w:rFonts w:ascii="Times New Roman" w:hAnsi="Times New Roman"/>
        </w:rPr>
        <w:t xml:space="preserve"> C., Gardner</w:t>
      </w:r>
      <w:r w:rsidR="00C103D3">
        <w:rPr>
          <w:rStyle w:val="update"/>
          <w:rFonts w:ascii="Times New Roman" w:hAnsi="Times New Roman"/>
        </w:rPr>
        <w:t>,</w:t>
      </w:r>
      <w:r w:rsidRPr="00C51899">
        <w:rPr>
          <w:rStyle w:val="update"/>
          <w:rFonts w:ascii="Times New Roman" w:hAnsi="Times New Roman"/>
        </w:rPr>
        <w:t xml:space="preserve"> P. and Burgess</w:t>
      </w:r>
      <w:r w:rsidR="00C103D3">
        <w:rPr>
          <w:rStyle w:val="update"/>
          <w:rFonts w:ascii="Times New Roman" w:hAnsi="Times New Roman"/>
        </w:rPr>
        <w:t>,</w:t>
      </w:r>
      <w:r w:rsidRPr="00C51899">
        <w:rPr>
          <w:rStyle w:val="update"/>
          <w:rFonts w:ascii="Times New Roman" w:hAnsi="Times New Roman"/>
        </w:rPr>
        <w:t xml:space="preserve"> C. (1998) Geochemical truths in large data sets. I: Geochemical screening data. </w:t>
      </w:r>
      <w:r w:rsidRPr="00C51899">
        <w:rPr>
          <w:rStyle w:val="update"/>
          <w:rFonts w:ascii="Times New Roman" w:hAnsi="Times New Roman"/>
          <w:i/>
        </w:rPr>
        <w:t>Organic Geochemistry</w:t>
      </w:r>
      <w:r w:rsidRPr="00C51899">
        <w:rPr>
          <w:rStyle w:val="update"/>
          <w:rFonts w:ascii="Times New Roman" w:hAnsi="Times New Roman"/>
        </w:rPr>
        <w:t xml:space="preserve"> </w:t>
      </w:r>
      <w:r w:rsidRPr="00C51899">
        <w:rPr>
          <w:rStyle w:val="update"/>
          <w:rFonts w:ascii="Times New Roman" w:hAnsi="Times New Roman"/>
          <w:b/>
        </w:rPr>
        <w:t>29</w:t>
      </w:r>
      <w:r w:rsidRPr="00C51899">
        <w:rPr>
          <w:rStyle w:val="update"/>
          <w:rFonts w:ascii="Times New Roman" w:hAnsi="Times New Roman"/>
        </w:rPr>
        <w:t>(1-3), 519-530.</w:t>
      </w:r>
    </w:p>
    <w:p w14:paraId="5882F5A5" w14:textId="13F1B1A0" w:rsidR="00D5780B" w:rsidRDefault="00D5780B" w:rsidP="00C95A53">
      <w:pPr>
        <w:ind w:left="720" w:hanging="720"/>
        <w:jc w:val="both"/>
        <w:rPr>
          <w:rFonts w:ascii="Times New Roman" w:hAnsi="Times New Roman"/>
        </w:rPr>
      </w:pPr>
      <w:r w:rsidRPr="00C51899">
        <w:rPr>
          <w:rFonts w:ascii="Times New Roman" w:hAnsi="Times New Roman"/>
        </w:rPr>
        <w:t>Dean, W.E. and Arthur, M.A. (1998</w:t>
      </w:r>
      <w:r w:rsidR="00813677">
        <w:rPr>
          <w:rFonts w:ascii="Times New Roman" w:hAnsi="Times New Roman"/>
        </w:rPr>
        <w:t>a</w:t>
      </w:r>
      <w:r w:rsidRPr="00C51899">
        <w:rPr>
          <w:rFonts w:ascii="Times New Roman" w:hAnsi="Times New Roman"/>
        </w:rPr>
        <w:t xml:space="preserve">) Cretaceous Western Interior Seaway drilling project: An overview. In Dean, W.E. and Arthur, M.A. (eds.) Stratigraphy and Paleoenvironments of the Cretaceous Western Interior Seaway, USA. </w:t>
      </w:r>
      <w:r w:rsidRPr="00C51899">
        <w:rPr>
          <w:rFonts w:ascii="Times New Roman" w:hAnsi="Times New Roman"/>
          <w:i/>
        </w:rPr>
        <w:t>SEPM Concepts in Sedimentology and Paleontology</w:t>
      </w:r>
      <w:r w:rsidRPr="00C51899">
        <w:rPr>
          <w:rFonts w:ascii="Times New Roman" w:hAnsi="Times New Roman"/>
        </w:rPr>
        <w:t xml:space="preserve"> </w:t>
      </w:r>
      <w:r w:rsidRPr="00C51899">
        <w:rPr>
          <w:rFonts w:ascii="Times New Roman" w:hAnsi="Times New Roman"/>
          <w:b/>
        </w:rPr>
        <w:t>6,</w:t>
      </w:r>
      <w:r w:rsidRPr="00C51899">
        <w:rPr>
          <w:rFonts w:ascii="Times New Roman" w:hAnsi="Times New Roman"/>
        </w:rPr>
        <w:t xml:space="preserve"> 1-10.</w:t>
      </w:r>
    </w:p>
    <w:p w14:paraId="04426970" w14:textId="782427F8" w:rsidR="00024ED4" w:rsidRPr="00024ED4" w:rsidRDefault="00024ED4" w:rsidP="00C95A53">
      <w:pPr>
        <w:ind w:left="720" w:hanging="720"/>
        <w:jc w:val="both"/>
        <w:rPr>
          <w:szCs w:val="23"/>
        </w:rPr>
      </w:pPr>
      <w:r w:rsidRPr="00024ED4">
        <w:rPr>
          <w:szCs w:val="23"/>
        </w:rPr>
        <w:t xml:space="preserve">Dean, W.E. and Arthur, M.A. (1998b) Geochemical expressions of cyclicity in Cretaceous pelagic limestone sequences: Niobrara Formation, Western Interior Seaway. In Dean, W.E. and Arthur, M.A. (eds.) Stratigraphy and Paleoenvironments of the Cretaceous Western Interior Seaway, USA. SEPM </w:t>
      </w:r>
      <w:r w:rsidRPr="00024ED4">
        <w:rPr>
          <w:i/>
          <w:szCs w:val="23"/>
        </w:rPr>
        <w:t>Concepts in Sedimentology and Paleontology</w:t>
      </w:r>
      <w:r w:rsidRPr="00024ED4">
        <w:rPr>
          <w:szCs w:val="23"/>
        </w:rPr>
        <w:t xml:space="preserve"> </w:t>
      </w:r>
      <w:r w:rsidRPr="00024ED4">
        <w:rPr>
          <w:b/>
          <w:szCs w:val="23"/>
        </w:rPr>
        <w:t>6,</w:t>
      </w:r>
      <w:r w:rsidRPr="00024ED4">
        <w:rPr>
          <w:szCs w:val="23"/>
        </w:rPr>
        <w:t xml:space="preserve"> 227-255.</w:t>
      </w:r>
    </w:p>
    <w:p w14:paraId="4BCAEF1E" w14:textId="5F0E948F" w:rsidR="00436311" w:rsidRPr="00024ED4" w:rsidRDefault="00436311" w:rsidP="00C95A53">
      <w:pPr>
        <w:ind w:left="720" w:hanging="720"/>
        <w:jc w:val="both"/>
        <w:rPr>
          <w:rFonts w:ascii="Times New Roman" w:hAnsi="Times New Roman"/>
          <w:sz w:val="28"/>
        </w:rPr>
      </w:pPr>
      <w:r w:rsidRPr="00024ED4">
        <w:rPr>
          <w:szCs w:val="23"/>
        </w:rPr>
        <w:t xml:space="preserve">Didyk, B.M., Simoneit, B.R.T., Brassell, S.C., Eglinton, G. (1978) Organic geochemical indicators of palaeoenvironmental conditions of sedimentation. </w:t>
      </w:r>
      <w:r w:rsidRPr="00024ED4">
        <w:rPr>
          <w:i/>
          <w:szCs w:val="23"/>
        </w:rPr>
        <w:t>Nature</w:t>
      </w:r>
      <w:r w:rsidRPr="00024ED4">
        <w:rPr>
          <w:szCs w:val="23"/>
        </w:rPr>
        <w:t xml:space="preserve"> </w:t>
      </w:r>
      <w:r w:rsidRPr="00024ED4">
        <w:rPr>
          <w:b/>
          <w:szCs w:val="23"/>
        </w:rPr>
        <w:t>272,</w:t>
      </w:r>
      <w:r w:rsidRPr="00024ED4">
        <w:rPr>
          <w:szCs w:val="23"/>
        </w:rPr>
        <w:t xml:space="preserve"> 216-222.</w:t>
      </w:r>
    </w:p>
    <w:p w14:paraId="2FE0DB47" w14:textId="77777777" w:rsidR="00FE7719" w:rsidRPr="00C51899" w:rsidRDefault="00FE7719" w:rsidP="00C95A53">
      <w:pPr>
        <w:ind w:left="720" w:hanging="720"/>
        <w:jc w:val="both"/>
        <w:rPr>
          <w:rFonts w:ascii="Times New Roman" w:hAnsi="Times New Roman"/>
        </w:rPr>
      </w:pPr>
      <w:r w:rsidRPr="00C51899">
        <w:rPr>
          <w:rFonts w:ascii="Times New Roman" w:hAnsi="Times New Roman"/>
        </w:rPr>
        <w:lastRenderedPageBreak/>
        <w:t xml:space="preserve">Donovan, A.D. and Staerker, T.S. (2010) Sequence stratigraphy of the Eagle Ford (Boquillas) Formation in the subsurface of South Texas and outcrops of West Texas. </w:t>
      </w:r>
      <w:r w:rsidRPr="00C51899">
        <w:rPr>
          <w:rFonts w:ascii="Times New Roman" w:hAnsi="Times New Roman"/>
          <w:i/>
        </w:rPr>
        <w:t>GCAGS Transactions</w:t>
      </w:r>
      <w:r w:rsidRPr="00C51899">
        <w:rPr>
          <w:rFonts w:ascii="Times New Roman" w:hAnsi="Times New Roman"/>
        </w:rPr>
        <w:t xml:space="preserve"> </w:t>
      </w:r>
      <w:r w:rsidRPr="00C51899">
        <w:rPr>
          <w:rFonts w:ascii="Times New Roman" w:hAnsi="Times New Roman"/>
          <w:b/>
        </w:rPr>
        <w:t>60,</w:t>
      </w:r>
      <w:r w:rsidRPr="00C51899">
        <w:rPr>
          <w:rFonts w:ascii="Times New Roman" w:hAnsi="Times New Roman"/>
        </w:rPr>
        <w:t xml:space="preserve"> 861-899.</w:t>
      </w:r>
    </w:p>
    <w:p w14:paraId="6048EEF5" w14:textId="40BEAFB3" w:rsidR="00FE7719" w:rsidRPr="00C51899" w:rsidRDefault="00FE7719" w:rsidP="00C95A53">
      <w:pPr>
        <w:ind w:left="720" w:hanging="720"/>
        <w:jc w:val="both"/>
        <w:rPr>
          <w:rFonts w:ascii="Times New Roman" w:hAnsi="Times New Roman"/>
        </w:rPr>
      </w:pPr>
      <w:r w:rsidRPr="00C51899">
        <w:rPr>
          <w:rFonts w:ascii="Times New Roman" w:hAnsi="Times New Roman"/>
        </w:rPr>
        <w:t xml:space="preserve">Donovan, A.D., Staerker, T.S., Pramudito, A., Li, W., Corbett, M.J., Lowery, C.M., Miceli Romero, A. and Gardner, R.D. (2012) The Eagle Ford outcrops of West Texas: A laboratory for </w:t>
      </w:r>
      <w:r w:rsidR="00DB62AD" w:rsidRPr="00C51899">
        <w:rPr>
          <w:rFonts w:ascii="Times New Roman" w:hAnsi="Times New Roman"/>
        </w:rPr>
        <w:t>understanding</w:t>
      </w:r>
      <w:r w:rsidRPr="00C51899">
        <w:rPr>
          <w:rFonts w:ascii="Times New Roman" w:hAnsi="Times New Roman"/>
        </w:rPr>
        <w:t xml:space="preserve"> heterogeneities within unconventional mudstone reservoirs. </w:t>
      </w:r>
      <w:r w:rsidRPr="00C51899">
        <w:rPr>
          <w:rFonts w:ascii="Times New Roman" w:hAnsi="Times New Roman"/>
          <w:i/>
        </w:rPr>
        <w:t>GCAGS Journal</w:t>
      </w:r>
      <w:r w:rsidRPr="00C51899">
        <w:rPr>
          <w:rFonts w:ascii="Times New Roman" w:hAnsi="Times New Roman"/>
        </w:rPr>
        <w:t xml:space="preserve"> </w:t>
      </w:r>
      <w:r w:rsidRPr="00C51899">
        <w:rPr>
          <w:rFonts w:ascii="Times New Roman" w:hAnsi="Times New Roman"/>
          <w:b/>
        </w:rPr>
        <w:t>1,</w:t>
      </w:r>
      <w:r w:rsidRPr="00C51899">
        <w:rPr>
          <w:rFonts w:ascii="Times New Roman" w:hAnsi="Times New Roman"/>
        </w:rPr>
        <w:t xml:space="preserve"> 162-185.</w:t>
      </w:r>
    </w:p>
    <w:p w14:paraId="25E4459A" w14:textId="3FF8CACD" w:rsidR="007E04F8" w:rsidRPr="00C51899" w:rsidRDefault="008445EF" w:rsidP="00C95A53">
      <w:pPr>
        <w:ind w:left="720" w:hanging="720"/>
        <w:jc w:val="both"/>
        <w:rPr>
          <w:rFonts w:ascii="Times New Roman" w:hAnsi="Times New Roman"/>
        </w:rPr>
      </w:pPr>
      <w:r w:rsidRPr="00C51899">
        <w:rPr>
          <w:rFonts w:ascii="Times New Roman" w:hAnsi="Times New Roman"/>
        </w:rPr>
        <w:t>Donovan, A.D., Staerker, T.S., Gardner, R.D., Pramudito, A., Pope, M., Wehner, M., Corbett, M.J., Miceli Romero, A., Lowery, C.M., and Xu, C. (2013</w:t>
      </w:r>
      <w:r w:rsidR="00397CBF" w:rsidRPr="00C51899">
        <w:rPr>
          <w:rFonts w:ascii="Times New Roman" w:hAnsi="Times New Roman"/>
        </w:rPr>
        <w:t>a</w:t>
      </w:r>
      <w:r w:rsidRPr="00C51899">
        <w:rPr>
          <w:rFonts w:ascii="Times New Roman" w:hAnsi="Times New Roman"/>
        </w:rPr>
        <w:t xml:space="preserve">) </w:t>
      </w:r>
      <w:r w:rsidRPr="00C51899">
        <w:rPr>
          <w:rFonts w:ascii="Times New Roman" w:hAnsi="Times New Roman"/>
          <w:bCs/>
          <w:i/>
        </w:rPr>
        <w:t>The Eagle Ford o</w:t>
      </w:r>
      <w:r w:rsidR="007E04F8" w:rsidRPr="00C51899">
        <w:rPr>
          <w:rFonts w:ascii="Times New Roman" w:hAnsi="Times New Roman"/>
          <w:bCs/>
          <w:i/>
        </w:rPr>
        <w:t xml:space="preserve">utcrops of West Texas: </w:t>
      </w:r>
      <w:r w:rsidRPr="00C51899">
        <w:rPr>
          <w:rFonts w:ascii="Times New Roman" w:hAnsi="Times New Roman"/>
          <w:bCs/>
          <w:i/>
        </w:rPr>
        <w:t>A laboratory for understanding h</w:t>
      </w:r>
      <w:r w:rsidR="007E04F8" w:rsidRPr="00C51899">
        <w:rPr>
          <w:rFonts w:ascii="Times New Roman" w:hAnsi="Times New Roman"/>
          <w:bCs/>
          <w:i/>
        </w:rPr>
        <w:t xml:space="preserve">eterogeneities, </w:t>
      </w:r>
      <w:r w:rsidRPr="00C51899">
        <w:rPr>
          <w:rFonts w:ascii="Times New Roman" w:hAnsi="Times New Roman"/>
          <w:bCs/>
          <w:i/>
        </w:rPr>
        <w:t>a</w:t>
      </w:r>
      <w:r w:rsidR="007E04F8" w:rsidRPr="00C51899">
        <w:rPr>
          <w:rFonts w:ascii="Times New Roman" w:hAnsi="Times New Roman"/>
          <w:bCs/>
          <w:i/>
        </w:rPr>
        <w:t xml:space="preserve">s </w:t>
      </w:r>
      <w:r w:rsidRPr="00C51899">
        <w:rPr>
          <w:rFonts w:ascii="Times New Roman" w:hAnsi="Times New Roman"/>
          <w:bCs/>
          <w:i/>
        </w:rPr>
        <w:t>well a</w:t>
      </w:r>
      <w:r w:rsidR="007E04F8" w:rsidRPr="00C51899">
        <w:rPr>
          <w:rFonts w:ascii="Times New Roman" w:hAnsi="Times New Roman"/>
          <w:bCs/>
          <w:i/>
        </w:rPr>
        <w:t xml:space="preserve">s </w:t>
      </w:r>
      <w:r w:rsidRPr="00C51899">
        <w:rPr>
          <w:rFonts w:ascii="Times New Roman" w:hAnsi="Times New Roman"/>
          <w:bCs/>
          <w:i/>
        </w:rPr>
        <w:t>s</w:t>
      </w:r>
      <w:r w:rsidR="007E04F8" w:rsidRPr="00C51899">
        <w:rPr>
          <w:rFonts w:ascii="Times New Roman" w:hAnsi="Times New Roman"/>
          <w:bCs/>
          <w:i/>
        </w:rPr>
        <w:t xml:space="preserve">equence </w:t>
      </w:r>
      <w:r w:rsidRPr="00C51899">
        <w:rPr>
          <w:rFonts w:ascii="Times New Roman" w:hAnsi="Times New Roman"/>
          <w:bCs/>
          <w:i/>
        </w:rPr>
        <w:t>s</w:t>
      </w:r>
      <w:r w:rsidR="007E04F8" w:rsidRPr="00C51899">
        <w:rPr>
          <w:rFonts w:ascii="Times New Roman" w:hAnsi="Times New Roman"/>
          <w:bCs/>
          <w:i/>
        </w:rPr>
        <w:t xml:space="preserve">tratigraphic </w:t>
      </w:r>
      <w:r w:rsidRPr="00C51899">
        <w:rPr>
          <w:rFonts w:ascii="Times New Roman" w:hAnsi="Times New Roman"/>
          <w:bCs/>
          <w:i/>
        </w:rPr>
        <w:t>controls, o</w:t>
      </w:r>
      <w:r w:rsidR="007E04F8" w:rsidRPr="00C51899">
        <w:rPr>
          <w:rFonts w:ascii="Times New Roman" w:hAnsi="Times New Roman"/>
          <w:bCs/>
          <w:i/>
        </w:rPr>
        <w:t xml:space="preserve">n </w:t>
      </w:r>
      <w:r w:rsidRPr="00C51899">
        <w:rPr>
          <w:rFonts w:ascii="Times New Roman" w:hAnsi="Times New Roman"/>
          <w:bCs/>
          <w:i/>
        </w:rPr>
        <w:t>unconventional mudstone r</w:t>
      </w:r>
      <w:r w:rsidR="007E04F8" w:rsidRPr="00C51899">
        <w:rPr>
          <w:rFonts w:ascii="Times New Roman" w:hAnsi="Times New Roman"/>
          <w:bCs/>
          <w:i/>
        </w:rPr>
        <w:t>eservoirs</w:t>
      </w:r>
      <w:r w:rsidRPr="00C51899">
        <w:rPr>
          <w:rFonts w:ascii="Times New Roman" w:hAnsi="Times New Roman"/>
          <w:bCs/>
          <w:i/>
        </w:rPr>
        <w:t>.</w:t>
      </w:r>
      <w:r w:rsidRPr="00C51899">
        <w:rPr>
          <w:rFonts w:ascii="Times New Roman" w:hAnsi="Times New Roman"/>
          <w:bCs/>
        </w:rPr>
        <w:t xml:space="preserve"> </w:t>
      </w:r>
      <w:r w:rsidRPr="00C51899">
        <w:rPr>
          <w:rFonts w:ascii="Times New Roman" w:hAnsi="Times New Roman"/>
        </w:rPr>
        <w:t>AAPG/BP Field Trip Handbook, pp.53.</w:t>
      </w:r>
    </w:p>
    <w:p w14:paraId="4688F356" w14:textId="2953BD8F" w:rsidR="00397CBF" w:rsidRDefault="00397CBF" w:rsidP="00C95A53">
      <w:pPr>
        <w:ind w:left="720" w:hanging="720"/>
        <w:jc w:val="both"/>
        <w:rPr>
          <w:rFonts w:ascii="Times New Roman" w:hAnsi="Times New Roman"/>
        </w:rPr>
      </w:pPr>
      <w:r w:rsidRPr="00C51899">
        <w:rPr>
          <w:rFonts w:ascii="Times New Roman" w:hAnsi="Times New Roman"/>
        </w:rPr>
        <w:t>Donovan, A.D., Staerker, S.T., Pramudito, A., Gardner, R., Pope, M.C., Corbett, M., Lowery, C. and Miceli Romero, A. (2013b)</w:t>
      </w:r>
      <w:r w:rsidR="00D728C8" w:rsidRPr="00C51899">
        <w:rPr>
          <w:rFonts w:ascii="Times New Roman" w:hAnsi="Times New Roman"/>
        </w:rPr>
        <w:t xml:space="preserve"> </w:t>
      </w:r>
      <w:r w:rsidR="00D728C8" w:rsidRPr="00C51899">
        <w:rPr>
          <w:rFonts w:ascii="Times New Roman" w:hAnsi="Times New Roman"/>
          <w:i/>
        </w:rPr>
        <w:t>A 3-D outcrop perspective of an unconventional carbonate mudstone reservoir.</w:t>
      </w:r>
      <w:r w:rsidR="00D728C8" w:rsidRPr="00C51899">
        <w:rPr>
          <w:rFonts w:ascii="Times New Roman" w:hAnsi="Times New Roman"/>
        </w:rPr>
        <w:t xml:space="preserve"> Unconventional Resources Technology Conference, URTeC Control ID #158094. Denver, Colorado, 12-14 August 2013.</w:t>
      </w:r>
    </w:p>
    <w:p w14:paraId="6741C3A0" w14:textId="0874E606" w:rsidR="007819CF" w:rsidRPr="00C51899" w:rsidRDefault="007819CF" w:rsidP="00C95A53">
      <w:pPr>
        <w:ind w:left="720" w:hanging="720"/>
        <w:jc w:val="both"/>
        <w:rPr>
          <w:rFonts w:ascii="Times New Roman" w:hAnsi="Times New Roman"/>
        </w:rPr>
      </w:pPr>
      <w:r w:rsidRPr="00C51899">
        <w:rPr>
          <w:rFonts w:ascii="Times New Roman" w:hAnsi="Times New Roman"/>
        </w:rPr>
        <w:t xml:space="preserve">Donovan, A.D., Gardner, R.D., Staerker, T.S., Pramudito, A., Corbett, M.J., Wehner, M., </w:t>
      </w:r>
      <w:r>
        <w:rPr>
          <w:rFonts w:ascii="Times New Roman" w:hAnsi="Times New Roman"/>
        </w:rPr>
        <w:t>Xu, G</w:t>
      </w:r>
      <w:r w:rsidRPr="00C51899">
        <w:rPr>
          <w:rFonts w:ascii="Times New Roman" w:hAnsi="Times New Roman"/>
        </w:rPr>
        <w:t>.</w:t>
      </w:r>
      <w:r>
        <w:rPr>
          <w:rFonts w:ascii="Times New Roman" w:hAnsi="Times New Roman"/>
        </w:rPr>
        <w:t xml:space="preserve"> and Pope, M.</w:t>
      </w:r>
      <w:r w:rsidRPr="00C51899">
        <w:rPr>
          <w:rFonts w:ascii="Times New Roman" w:hAnsi="Times New Roman"/>
        </w:rPr>
        <w:t xml:space="preserve"> (201</w:t>
      </w:r>
      <w:r>
        <w:rPr>
          <w:rFonts w:ascii="Times New Roman" w:hAnsi="Times New Roman"/>
        </w:rPr>
        <w:t>4</w:t>
      </w:r>
      <w:r w:rsidRPr="00C51899">
        <w:rPr>
          <w:rFonts w:ascii="Times New Roman" w:hAnsi="Times New Roman"/>
        </w:rPr>
        <w:t xml:space="preserve">) </w:t>
      </w:r>
      <w:r>
        <w:rPr>
          <w:rFonts w:ascii="Times New Roman" w:hAnsi="Times New Roman"/>
          <w:bCs/>
          <w:i/>
        </w:rPr>
        <w:t>Field guide to the Eagle Ford Group: West Texas</w:t>
      </w:r>
      <w:r w:rsidRPr="00C51899">
        <w:rPr>
          <w:rFonts w:ascii="Times New Roman" w:hAnsi="Times New Roman"/>
          <w:bCs/>
          <w:i/>
        </w:rPr>
        <w:t>.</w:t>
      </w:r>
      <w:r w:rsidRPr="00C51899">
        <w:rPr>
          <w:rFonts w:ascii="Times New Roman" w:hAnsi="Times New Roman"/>
          <w:bCs/>
        </w:rPr>
        <w:t xml:space="preserve"> </w:t>
      </w:r>
      <w:r w:rsidR="001D3B10">
        <w:rPr>
          <w:rFonts w:ascii="Times New Roman" w:hAnsi="Times New Roman"/>
          <w:bCs/>
        </w:rPr>
        <w:t xml:space="preserve">Spring 2014 </w:t>
      </w:r>
      <w:r w:rsidR="001D3B10">
        <w:rPr>
          <w:rFonts w:ascii="Times New Roman" w:hAnsi="Times New Roman"/>
        </w:rPr>
        <w:t>SEPM/AAPG Unconventional Reservoirs Field Seminar.</w:t>
      </w:r>
    </w:p>
    <w:p w14:paraId="10B3F25D" w14:textId="3F53EA36" w:rsidR="009345FC" w:rsidRPr="00C51899" w:rsidRDefault="009345FC" w:rsidP="00C95A53">
      <w:pPr>
        <w:ind w:left="720" w:hanging="720"/>
        <w:jc w:val="both"/>
        <w:rPr>
          <w:rFonts w:ascii="Times New Roman" w:hAnsi="Times New Roman"/>
        </w:rPr>
      </w:pPr>
      <w:r w:rsidRPr="00C51899">
        <w:rPr>
          <w:rFonts w:ascii="Times New Roman" w:hAnsi="Times New Roman"/>
        </w:rPr>
        <w:t xml:space="preserve">Dowling, L.M., Boreham, C.J., Hope, J.M., Murray, A.P. and Summons, R.E. (1995) Carbon isotopic composition of hydrocarbons in ocean-transported bitumens from the coastline of Australia. </w:t>
      </w:r>
      <w:r w:rsidRPr="00C51899">
        <w:rPr>
          <w:rFonts w:ascii="Times New Roman" w:hAnsi="Times New Roman"/>
          <w:i/>
        </w:rPr>
        <w:t>Organic Geochemistry</w:t>
      </w:r>
      <w:r w:rsidRPr="00C51899">
        <w:rPr>
          <w:rFonts w:ascii="Times New Roman" w:hAnsi="Times New Roman"/>
        </w:rPr>
        <w:t xml:space="preserve"> </w:t>
      </w:r>
      <w:r w:rsidRPr="00C51899">
        <w:rPr>
          <w:rFonts w:ascii="Times New Roman" w:hAnsi="Times New Roman"/>
          <w:b/>
        </w:rPr>
        <w:t>23</w:t>
      </w:r>
      <w:r w:rsidRPr="00C51899">
        <w:rPr>
          <w:rFonts w:ascii="Times New Roman" w:hAnsi="Times New Roman"/>
        </w:rPr>
        <w:t>(8), 729-737.</w:t>
      </w:r>
    </w:p>
    <w:p w14:paraId="690427BC" w14:textId="1540B161" w:rsidR="00FE7719" w:rsidRPr="00C51899" w:rsidRDefault="00FE7719" w:rsidP="00C95A53">
      <w:pPr>
        <w:ind w:left="720" w:hanging="720"/>
        <w:jc w:val="both"/>
        <w:rPr>
          <w:rFonts w:ascii="Times New Roman" w:hAnsi="Times New Roman"/>
        </w:rPr>
      </w:pPr>
      <w:r w:rsidRPr="00C51899">
        <w:rPr>
          <w:rFonts w:ascii="Times New Roman" w:hAnsi="Times New Roman"/>
        </w:rPr>
        <w:lastRenderedPageBreak/>
        <w:t xml:space="preserve">Durham, L.S. (2013) Finding production trends, parameters Eagle Ford data base provides a sweet spot. </w:t>
      </w:r>
      <w:r w:rsidRPr="00C51899">
        <w:rPr>
          <w:rFonts w:ascii="Times New Roman" w:hAnsi="Times New Roman"/>
          <w:i/>
        </w:rPr>
        <w:t>AAPG Explorer</w:t>
      </w:r>
      <w:r w:rsidRPr="00C51899">
        <w:rPr>
          <w:rFonts w:ascii="Times New Roman" w:hAnsi="Times New Roman"/>
        </w:rPr>
        <w:t xml:space="preserve"> </w:t>
      </w:r>
      <w:r w:rsidRPr="00C51899">
        <w:rPr>
          <w:rFonts w:ascii="Times New Roman" w:hAnsi="Times New Roman"/>
          <w:b/>
        </w:rPr>
        <w:t>34</w:t>
      </w:r>
      <w:r w:rsidRPr="00C51899">
        <w:rPr>
          <w:rFonts w:ascii="Times New Roman" w:hAnsi="Times New Roman"/>
        </w:rPr>
        <w:t>(3), 16, 18.</w:t>
      </w:r>
    </w:p>
    <w:p w14:paraId="69E4FAA1" w14:textId="2A6869EB" w:rsidR="006A438E" w:rsidRPr="00C51899" w:rsidRDefault="006A438E" w:rsidP="00C95A53">
      <w:pPr>
        <w:ind w:left="720" w:hanging="720"/>
        <w:jc w:val="both"/>
        <w:rPr>
          <w:rFonts w:ascii="Times New Roman" w:hAnsi="Times New Roman"/>
        </w:rPr>
      </w:pPr>
      <w:r w:rsidRPr="00C51899">
        <w:rPr>
          <w:rStyle w:val="update"/>
          <w:rFonts w:ascii="Times New Roman" w:hAnsi="Times New Roman"/>
        </w:rPr>
        <w:t>Dzou</w:t>
      </w:r>
      <w:r w:rsidR="00C103D3">
        <w:rPr>
          <w:rStyle w:val="update"/>
          <w:rFonts w:ascii="Times New Roman" w:hAnsi="Times New Roman"/>
        </w:rPr>
        <w:t>,</w:t>
      </w:r>
      <w:r w:rsidR="00813677">
        <w:rPr>
          <w:rStyle w:val="update"/>
          <w:rFonts w:ascii="Times New Roman" w:hAnsi="Times New Roman"/>
        </w:rPr>
        <w:t xml:space="preserve"> L.I.</w:t>
      </w:r>
      <w:r w:rsidRPr="00C51899">
        <w:rPr>
          <w:rStyle w:val="update"/>
          <w:rFonts w:ascii="Times New Roman" w:hAnsi="Times New Roman"/>
        </w:rPr>
        <w:t>P., Noble</w:t>
      </w:r>
      <w:r w:rsidR="00C103D3">
        <w:rPr>
          <w:rStyle w:val="update"/>
          <w:rFonts w:ascii="Times New Roman" w:hAnsi="Times New Roman"/>
        </w:rPr>
        <w:t>,</w:t>
      </w:r>
      <w:r w:rsidR="00813677">
        <w:rPr>
          <w:rStyle w:val="update"/>
          <w:rFonts w:ascii="Times New Roman" w:hAnsi="Times New Roman"/>
        </w:rPr>
        <w:t xml:space="preserve"> R.</w:t>
      </w:r>
      <w:r w:rsidRPr="00C51899">
        <w:rPr>
          <w:rStyle w:val="update"/>
          <w:rFonts w:ascii="Times New Roman" w:hAnsi="Times New Roman"/>
        </w:rPr>
        <w:t>A. and Senftle</w:t>
      </w:r>
      <w:r w:rsidR="00C103D3">
        <w:rPr>
          <w:rStyle w:val="update"/>
          <w:rFonts w:ascii="Times New Roman" w:hAnsi="Times New Roman"/>
        </w:rPr>
        <w:t>,</w:t>
      </w:r>
      <w:r w:rsidR="00813677">
        <w:rPr>
          <w:rStyle w:val="update"/>
          <w:rFonts w:ascii="Times New Roman" w:hAnsi="Times New Roman"/>
        </w:rPr>
        <w:t xml:space="preserve"> J.</w:t>
      </w:r>
      <w:r w:rsidRPr="00C51899">
        <w:rPr>
          <w:rStyle w:val="update"/>
          <w:rFonts w:ascii="Times New Roman" w:hAnsi="Times New Roman"/>
        </w:rPr>
        <w:t xml:space="preserve">T. (1995) Maturation effects on absolute biomarker concentration in a suite of coals and associated vitrinite concentrates. </w:t>
      </w:r>
      <w:r w:rsidRPr="00C51899">
        <w:rPr>
          <w:rStyle w:val="update"/>
          <w:rFonts w:ascii="Times New Roman" w:hAnsi="Times New Roman"/>
          <w:i/>
        </w:rPr>
        <w:t>Organic Geochemistry</w:t>
      </w:r>
      <w:r w:rsidRPr="00C51899">
        <w:rPr>
          <w:rStyle w:val="update"/>
          <w:rFonts w:ascii="Times New Roman" w:hAnsi="Times New Roman"/>
        </w:rPr>
        <w:t xml:space="preserve"> </w:t>
      </w:r>
      <w:r w:rsidRPr="00C51899">
        <w:rPr>
          <w:rStyle w:val="update"/>
          <w:rFonts w:ascii="Times New Roman" w:hAnsi="Times New Roman"/>
          <w:b/>
        </w:rPr>
        <w:t>23</w:t>
      </w:r>
      <w:r w:rsidRPr="00C51899">
        <w:rPr>
          <w:rStyle w:val="update"/>
          <w:rFonts w:ascii="Times New Roman" w:hAnsi="Times New Roman"/>
        </w:rPr>
        <w:t>(7), 681-697.</w:t>
      </w:r>
    </w:p>
    <w:p w14:paraId="7D966ED6" w14:textId="6CC093B9" w:rsidR="00245834" w:rsidRDefault="00245834" w:rsidP="00C95A53">
      <w:pPr>
        <w:ind w:left="720" w:hanging="720"/>
        <w:jc w:val="both"/>
        <w:rPr>
          <w:rFonts w:ascii="Times New Roman" w:hAnsi="Times New Roman"/>
        </w:rPr>
      </w:pPr>
      <w:r w:rsidRPr="00C51899">
        <w:rPr>
          <w:rFonts w:ascii="Times New Roman" w:hAnsi="Times New Roman"/>
        </w:rPr>
        <w:t xml:space="preserve">Edman, J.D. (2012) </w:t>
      </w:r>
      <w:r w:rsidRPr="00C51899">
        <w:rPr>
          <w:rFonts w:ascii="Times New Roman" w:hAnsi="Times New Roman"/>
          <w:i/>
        </w:rPr>
        <w:t>How local variations in thermal maturity affect shale oil economics and producibility.</w:t>
      </w:r>
      <w:r w:rsidRPr="00C51899">
        <w:rPr>
          <w:rFonts w:ascii="Times New Roman" w:hAnsi="Times New Roman"/>
        </w:rPr>
        <w:t xml:space="preserve"> http://www.worldoil.com/March-2012-How-local-variations-in-thermal-maturity-affect-shale-oil-economics-and-producibility.html, accessed March 12</w:t>
      </w:r>
      <w:r w:rsidRPr="005702C1">
        <w:rPr>
          <w:rFonts w:ascii="Times New Roman" w:hAnsi="Times New Roman"/>
        </w:rPr>
        <w:t>th</w:t>
      </w:r>
      <w:r w:rsidRPr="00C51899">
        <w:rPr>
          <w:rFonts w:ascii="Times New Roman" w:hAnsi="Times New Roman"/>
        </w:rPr>
        <w:t>, 2014.</w:t>
      </w:r>
    </w:p>
    <w:p w14:paraId="66348610" w14:textId="664005CB" w:rsidR="005702C1" w:rsidRPr="00C51899" w:rsidRDefault="005702C1" w:rsidP="00C95A53">
      <w:pPr>
        <w:ind w:left="720" w:hanging="720"/>
        <w:jc w:val="both"/>
        <w:rPr>
          <w:rFonts w:ascii="Times New Roman" w:hAnsi="Times New Roman"/>
        </w:rPr>
      </w:pPr>
      <w:r w:rsidRPr="005702C1">
        <w:rPr>
          <w:rFonts w:ascii="Times New Roman" w:hAnsi="Times New Roman"/>
        </w:rPr>
        <w:t xml:space="preserve">Edman, J. D., and J. K. Pitman </w:t>
      </w:r>
      <w:r>
        <w:rPr>
          <w:rFonts w:ascii="Times New Roman" w:hAnsi="Times New Roman"/>
        </w:rPr>
        <w:t>(</w:t>
      </w:r>
      <w:r w:rsidRPr="005702C1">
        <w:rPr>
          <w:rFonts w:ascii="Times New Roman" w:hAnsi="Times New Roman"/>
        </w:rPr>
        <w:t>2010</w:t>
      </w:r>
      <w:r>
        <w:rPr>
          <w:rFonts w:ascii="Times New Roman" w:hAnsi="Times New Roman"/>
        </w:rPr>
        <w:t>)</w:t>
      </w:r>
      <w:r w:rsidRPr="005702C1">
        <w:rPr>
          <w:rFonts w:ascii="Times New Roman" w:hAnsi="Times New Roman"/>
        </w:rPr>
        <w:t xml:space="preserve"> Geochemistry of Eagle Ford Group source rocks and oils from t</w:t>
      </w:r>
      <w:r>
        <w:rPr>
          <w:rFonts w:ascii="Times New Roman" w:hAnsi="Times New Roman"/>
        </w:rPr>
        <w:t>he First Shot Field area, Texas.</w:t>
      </w:r>
      <w:r w:rsidRPr="005702C1">
        <w:rPr>
          <w:rFonts w:ascii="Times New Roman" w:hAnsi="Times New Roman"/>
        </w:rPr>
        <w:t xml:space="preserve"> </w:t>
      </w:r>
      <w:r w:rsidRPr="005702C1">
        <w:rPr>
          <w:rFonts w:ascii="Times New Roman" w:hAnsi="Times New Roman"/>
          <w:i/>
        </w:rPr>
        <w:t>GCAGS Transactions</w:t>
      </w:r>
      <w:r>
        <w:rPr>
          <w:rFonts w:ascii="Times New Roman" w:hAnsi="Times New Roman"/>
        </w:rPr>
        <w:t xml:space="preserve"> </w:t>
      </w:r>
      <w:r w:rsidRPr="005702C1">
        <w:rPr>
          <w:rFonts w:ascii="Times New Roman" w:hAnsi="Times New Roman"/>
          <w:b/>
        </w:rPr>
        <w:t>60,</w:t>
      </w:r>
      <w:r>
        <w:rPr>
          <w:rFonts w:ascii="Times New Roman" w:hAnsi="Times New Roman"/>
        </w:rPr>
        <w:t xml:space="preserve"> 217–234.</w:t>
      </w:r>
    </w:p>
    <w:p w14:paraId="65039ACA" w14:textId="7BF75ADF" w:rsidR="00162D51" w:rsidRPr="00C51899" w:rsidRDefault="00162D51" w:rsidP="00C95A53">
      <w:pPr>
        <w:ind w:left="720" w:hanging="720"/>
        <w:jc w:val="both"/>
        <w:rPr>
          <w:rStyle w:val="update"/>
        </w:rPr>
      </w:pPr>
      <w:r w:rsidRPr="005702C1">
        <w:t>Energy Information Administration (EIA) (2010) Shale gas plays maps.</w:t>
      </w:r>
      <w:r w:rsidRPr="00C51899">
        <w:rPr>
          <w:rStyle w:val="update"/>
          <w:rFonts w:ascii="Times New Roman" w:hAnsi="Times New Roman"/>
          <w:i/>
        </w:rPr>
        <w:t xml:space="preserve"> </w:t>
      </w:r>
      <w:r w:rsidRPr="00C51899">
        <w:rPr>
          <w:rStyle w:val="update"/>
          <w:rFonts w:ascii="Times New Roman" w:hAnsi="Times New Roman"/>
        </w:rPr>
        <w:t xml:space="preserve">http://www.eia.doe.gov/oil_gas/rpd/shale_gas.pdf, accessed </w:t>
      </w:r>
      <w:r w:rsidR="00AE592C" w:rsidRPr="00C51899">
        <w:rPr>
          <w:rStyle w:val="update"/>
          <w:rFonts w:ascii="Times New Roman" w:hAnsi="Times New Roman"/>
        </w:rPr>
        <w:t>October 10</w:t>
      </w:r>
      <w:r w:rsidR="00AE592C" w:rsidRPr="00C51899">
        <w:rPr>
          <w:rStyle w:val="update"/>
          <w:rFonts w:ascii="Times New Roman" w:hAnsi="Times New Roman"/>
          <w:vertAlign w:val="superscript"/>
        </w:rPr>
        <w:t>th</w:t>
      </w:r>
      <w:r w:rsidR="00AE592C" w:rsidRPr="00C51899">
        <w:rPr>
          <w:rStyle w:val="update"/>
          <w:rFonts w:ascii="Times New Roman" w:hAnsi="Times New Roman"/>
        </w:rPr>
        <w:t>, 2013</w:t>
      </w:r>
      <w:r w:rsidRPr="00C51899">
        <w:rPr>
          <w:rStyle w:val="update"/>
          <w:rFonts w:ascii="Times New Roman" w:hAnsi="Times New Roman"/>
        </w:rPr>
        <w:t>.</w:t>
      </w:r>
    </w:p>
    <w:p w14:paraId="5F75455D" w14:textId="77777777" w:rsidR="00FE7719" w:rsidRPr="00C51899" w:rsidRDefault="00FE7719" w:rsidP="00C95A53">
      <w:pPr>
        <w:ind w:left="720" w:hanging="720"/>
        <w:jc w:val="both"/>
        <w:rPr>
          <w:rFonts w:ascii="Times New Roman" w:hAnsi="Times New Roman"/>
        </w:rPr>
      </w:pPr>
      <w:r w:rsidRPr="00C51899">
        <w:rPr>
          <w:rFonts w:ascii="Times New Roman" w:hAnsi="Times New Roman"/>
        </w:rPr>
        <w:t xml:space="preserve">Fairbanks, M.D. (2012) </w:t>
      </w:r>
      <w:r w:rsidRPr="00C51899">
        <w:rPr>
          <w:rFonts w:ascii="Times New Roman" w:hAnsi="Times New Roman"/>
          <w:i/>
        </w:rPr>
        <w:t>High resolution stratigraphy and facies architecture of the Upper Cretaceous (Cenomanian – Turonian) Eagle Ford Group, Central Texas.</w:t>
      </w:r>
      <w:r w:rsidRPr="00C51899">
        <w:rPr>
          <w:rFonts w:ascii="Times New Roman" w:hAnsi="Times New Roman"/>
        </w:rPr>
        <w:t xml:space="preserve"> Master of Science Thesis, University of Texas at Austin, pp.132.</w:t>
      </w:r>
    </w:p>
    <w:p w14:paraId="312435A3" w14:textId="13112EE5" w:rsidR="00D5780B" w:rsidRPr="00C51899" w:rsidRDefault="00D5780B" w:rsidP="00C95A53">
      <w:pPr>
        <w:ind w:left="720" w:hanging="720"/>
        <w:jc w:val="both"/>
        <w:rPr>
          <w:rStyle w:val="update"/>
        </w:rPr>
      </w:pPr>
      <w:r w:rsidRPr="00C51899">
        <w:rPr>
          <w:rStyle w:val="update"/>
          <w:rFonts w:ascii="Times New Roman" w:hAnsi="Times New Roman"/>
        </w:rPr>
        <w:t xml:space="preserve">Fortwengler, M., Sageman, B., McElwain, J. and Kenig, F. (2003) Integrated paleobiological and geochemical assessment of carbon cycle perturbations and climate change during Cenomanian-Turonian OAE II, North America. </w:t>
      </w:r>
      <w:r w:rsidRPr="00C51899">
        <w:rPr>
          <w:rStyle w:val="update"/>
          <w:rFonts w:ascii="Times New Roman" w:hAnsi="Times New Roman"/>
          <w:i/>
        </w:rPr>
        <w:t>Geological Society of America Abstracts with Programs</w:t>
      </w:r>
      <w:r w:rsidRPr="00C51899">
        <w:rPr>
          <w:rStyle w:val="update"/>
          <w:rFonts w:ascii="Times New Roman" w:hAnsi="Times New Roman"/>
        </w:rPr>
        <w:t xml:space="preserve"> </w:t>
      </w:r>
      <w:r w:rsidRPr="00C51899">
        <w:rPr>
          <w:rStyle w:val="update"/>
          <w:rFonts w:ascii="Times New Roman" w:hAnsi="Times New Roman"/>
          <w:b/>
        </w:rPr>
        <w:t>35</w:t>
      </w:r>
      <w:r w:rsidRPr="00C51899">
        <w:rPr>
          <w:rStyle w:val="update"/>
          <w:rFonts w:ascii="Times New Roman" w:hAnsi="Times New Roman"/>
        </w:rPr>
        <w:t>(6), pp.289.</w:t>
      </w:r>
    </w:p>
    <w:p w14:paraId="3CDA7BB7" w14:textId="22A4335E" w:rsidR="005160B5" w:rsidRPr="00C51899" w:rsidRDefault="005160B5" w:rsidP="00C95A53">
      <w:pPr>
        <w:ind w:left="720" w:hanging="720"/>
        <w:jc w:val="both"/>
        <w:rPr>
          <w:rFonts w:ascii="Times New Roman" w:hAnsi="Times New Roman"/>
        </w:rPr>
      </w:pPr>
      <w:r w:rsidRPr="00C51899">
        <w:rPr>
          <w:rStyle w:val="update"/>
        </w:rPr>
        <w:t>Gardner, R.D., Pope, M.C., Wehner, M.P. and Donovan, A.D. (2013</w:t>
      </w:r>
      <w:r w:rsidRPr="00C51899">
        <w:rPr>
          <w:rFonts w:ascii="Times New Roman" w:hAnsi="Times New Roman"/>
        </w:rPr>
        <w:t xml:space="preserve">) Comparative stratigraphy of the Eagle Ford Group strata in Lozier Canyon and Antonio </w:t>
      </w:r>
      <w:r w:rsidRPr="00C51899">
        <w:rPr>
          <w:rFonts w:ascii="Times New Roman" w:hAnsi="Times New Roman"/>
        </w:rPr>
        <w:lastRenderedPageBreak/>
        <w:t xml:space="preserve">Creek, Terrell County, Texas. </w:t>
      </w:r>
      <w:r w:rsidRPr="00C51899">
        <w:rPr>
          <w:rFonts w:ascii="Times New Roman" w:hAnsi="Times New Roman"/>
          <w:i/>
        </w:rPr>
        <w:t xml:space="preserve">Gulf Coast Association of Geological Societies Journal </w:t>
      </w:r>
      <w:r w:rsidRPr="00C51899">
        <w:rPr>
          <w:rFonts w:ascii="Times New Roman" w:hAnsi="Times New Roman"/>
          <w:b/>
        </w:rPr>
        <w:t>2,</w:t>
      </w:r>
      <w:r w:rsidRPr="00C51899">
        <w:rPr>
          <w:rFonts w:ascii="Times New Roman" w:hAnsi="Times New Roman"/>
        </w:rPr>
        <w:t xml:space="preserve"> 42-52.</w:t>
      </w:r>
    </w:p>
    <w:p w14:paraId="42D33F59" w14:textId="56CDF44E" w:rsidR="002F5F79" w:rsidRPr="00C51899" w:rsidRDefault="002F5F79" w:rsidP="002F5F79">
      <w:pPr>
        <w:ind w:left="720" w:hanging="720"/>
        <w:jc w:val="both"/>
        <w:rPr>
          <w:rStyle w:val="update"/>
        </w:rPr>
      </w:pPr>
      <w:r w:rsidRPr="00C51899">
        <w:rPr>
          <w:rStyle w:val="update"/>
          <w:rFonts w:ascii="Times New Roman" w:hAnsi="Times New Roman"/>
        </w:rPr>
        <w:t>Goossens</w:t>
      </w:r>
      <w:r w:rsidR="00C103D3">
        <w:rPr>
          <w:rStyle w:val="update"/>
          <w:rFonts w:ascii="Times New Roman" w:hAnsi="Times New Roman"/>
        </w:rPr>
        <w:t>,</w:t>
      </w:r>
      <w:r w:rsidRPr="00C51899">
        <w:rPr>
          <w:rStyle w:val="update"/>
          <w:rFonts w:ascii="Times New Roman" w:hAnsi="Times New Roman"/>
        </w:rPr>
        <w:t xml:space="preserve"> H., de Leeuw</w:t>
      </w:r>
      <w:r w:rsidR="00C103D3">
        <w:rPr>
          <w:rStyle w:val="update"/>
          <w:rFonts w:ascii="Times New Roman" w:hAnsi="Times New Roman"/>
        </w:rPr>
        <w:t>,</w:t>
      </w:r>
      <w:r w:rsidRPr="00C51899">
        <w:rPr>
          <w:rStyle w:val="update"/>
          <w:rFonts w:ascii="Times New Roman" w:hAnsi="Times New Roman"/>
        </w:rPr>
        <w:t xml:space="preserve"> J. W., Schenck</w:t>
      </w:r>
      <w:r w:rsidR="00C103D3">
        <w:rPr>
          <w:rStyle w:val="update"/>
          <w:rFonts w:ascii="Times New Roman" w:hAnsi="Times New Roman"/>
        </w:rPr>
        <w:t>,</w:t>
      </w:r>
      <w:r w:rsidRPr="00C51899">
        <w:rPr>
          <w:rStyle w:val="update"/>
          <w:rFonts w:ascii="Times New Roman" w:hAnsi="Times New Roman"/>
        </w:rPr>
        <w:t xml:space="preserve"> P. A. and Brassell</w:t>
      </w:r>
      <w:r w:rsidR="00C103D3">
        <w:rPr>
          <w:rStyle w:val="update"/>
          <w:rFonts w:ascii="Times New Roman" w:hAnsi="Times New Roman"/>
        </w:rPr>
        <w:t>,</w:t>
      </w:r>
      <w:r w:rsidRPr="00C51899">
        <w:rPr>
          <w:rStyle w:val="update"/>
          <w:rFonts w:ascii="Times New Roman" w:hAnsi="Times New Roman"/>
        </w:rPr>
        <w:t xml:space="preserve"> S. C. (1984) Tocopherols as likely precursors of pristane in ancient sediments and crude oils. </w:t>
      </w:r>
      <w:r w:rsidRPr="00C51899">
        <w:rPr>
          <w:rStyle w:val="update"/>
          <w:rFonts w:ascii="Times New Roman" w:hAnsi="Times New Roman"/>
          <w:i/>
        </w:rPr>
        <w:t xml:space="preserve">Nature </w:t>
      </w:r>
      <w:r w:rsidRPr="00C51899">
        <w:rPr>
          <w:rStyle w:val="update"/>
          <w:rFonts w:ascii="Times New Roman" w:hAnsi="Times New Roman"/>
          <w:b/>
        </w:rPr>
        <w:t>312,</w:t>
      </w:r>
      <w:r w:rsidRPr="00C51899">
        <w:rPr>
          <w:rStyle w:val="update"/>
          <w:rFonts w:ascii="Times New Roman" w:hAnsi="Times New Roman"/>
        </w:rPr>
        <w:t xml:space="preserve"> 440-442.</w:t>
      </w:r>
    </w:p>
    <w:p w14:paraId="30F2FA78" w14:textId="77777777" w:rsidR="00FE7719" w:rsidRPr="00C51899" w:rsidRDefault="00FE7719" w:rsidP="00C95A53">
      <w:pPr>
        <w:ind w:left="720" w:hanging="720"/>
        <w:jc w:val="both"/>
        <w:rPr>
          <w:rFonts w:ascii="Times New Roman" w:hAnsi="Times New Roman"/>
        </w:rPr>
      </w:pPr>
      <w:r w:rsidRPr="00C51899">
        <w:rPr>
          <w:rFonts w:ascii="Times New Roman" w:hAnsi="Times New Roman"/>
        </w:rPr>
        <w:t xml:space="preserve">Harbor, R.L. (2011) </w:t>
      </w:r>
      <w:r w:rsidRPr="00C51899">
        <w:rPr>
          <w:rFonts w:ascii="Times New Roman" w:hAnsi="Times New Roman"/>
          <w:i/>
        </w:rPr>
        <w:t>Facies characterization and stratigraphic architecture of organic-rich mudrocks, Upper Cretaceous Eagle Ford Formation, South Texas</w:t>
      </w:r>
      <w:r w:rsidRPr="00C51899">
        <w:rPr>
          <w:rFonts w:ascii="Times New Roman" w:hAnsi="Times New Roman"/>
        </w:rPr>
        <w:t>. Master of Science Thesis, University of Texas at Austin, pp.195.</w:t>
      </w:r>
    </w:p>
    <w:p w14:paraId="3B9358DD" w14:textId="163626B7" w:rsidR="00E30712" w:rsidRDefault="00E30712" w:rsidP="00C95A53">
      <w:pPr>
        <w:ind w:left="720" w:hanging="720"/>
        <w:jc w:val="both"/>
        <w:rPr>
          <w:rFonts w:ascii="Times New Roman" w:hAnsi="Times New Roman"/>
        </w:rPr>
      </w:pPr>
      <w:r w:rsidRPr="00C51899">
        <w:rPr>
          <w:rFonts w:ascii="Times New Roman" w:hAnsi="Times New Roman"/>
        </w:rPr>
        <w:t xml:space="preserve">Hentz, T.F. and Ruppel, S.C. (2010) Regional lithostratigraphy of the Eagle Ford Shale: Maverick Basin to East Texas Basin. </w:t>
      </w:r>
      <w:r w:rsidRPr="00C51899">
        <w:rPr>
          <w:rFonts w:ascii="Times New Roman" w:hAnsi="Times New Roman"/>
          <w:i/>
        </w:rPr>
        <w:t>Gulf Coast Association of Geological Societies Transactions</w:t>
      </w:r>
      <w:r w:rsidRPr="00C51899">
        <w:rPr>
          <w:rFonts w:ascii="Times New Roman" w:hAnsi="Times New Roman"/>
        </w:rPr>
        <w:t xml:space="preserve"> </w:t>
      </w:r>
      <w:r w:rsidRPr="00C51899">
        <w:rPr>
          <w:rFonts w:ascii="Times New Roman" w:hAnsi="Times New Roman"/>
          <w:b/>
        </w:rPr>
        <w:t>60,</w:t>
      </w:r>
      <w:r w:rsidRPr="00C51899">
        <w:rPr>
          <w:rFonts w:ascii="Times New Roman" w:hAnsi="Times New Roman"/>
        </w:rPr>
        <w:t xml:space="preserve"> 325-337.</w:t>
      </w:r>
    </w:p>
    <w:p w14:paraId="1090D639" w14:textId="0DC20834" w:rsidR="00572CA7" w:rsidRPr="00C51899" w:rsidRDefault="006A4320" w:rsidP="006A4320">
      <w:pPr>
        <w:widowControl w:val="0"/>
        <w:autoSpaceDE w:val="0"/>
        <w:autoSpaceDN w:val="0"/>
        <w:adjustRightInd w:val="0"/>
        <w:ind w:left="720" w:hanging="720"/>
        <w:rPr>
          <w:rFonts w:ascii="Times New Roman" w:hAnsi="Times New Roman"/>
        </w:rPr>
      </w:pPr>
      <w:r>
        <w:rPr>
          <w:rFonts w:ascii="Times New Roman" w:hAnsi="Times New Roman"/>
        </w:rPr>
        <w:t>Hill, R.T. (</w:t>
      </w:r>
      <w:r w:rsidRPr="006A4320">
        <w:rPr>
          <w:rFonts w:ascii="Times New Roman" w:hAnsi="Times New Roman"/>
        </w:rPr>
        <w:t>1887</w:t>
      </w:r>
      <w:r>
        <w:rPr>
          <w:rFonts w:ascii="Times New Roman" w:hAnsi="Times New Roman"/>
        </w:rPr>
        <w:t>)</w:t>
      </w:r>
      <w:r w:rsidRPr="006A4320">
        <w:rPr>
          <w:rFonts w:ascii="Times New Roman" w:hAnsi="Times New Roman"/>
        </w:rPr>
        <w:t xml:space="preserve"> The Texas sec</w:t>
      </w:r>
      <w:r>
        <w:rPr>
          <w:rFonts w:ascii="Times New Roman" w:hAnsi="Times New Roman"/>
        </w:rPr>
        <w:t xml:space="preserve">tion of the American Cretaceous. </w:t>
      </w:r>
      <w:r w:rsidRPr="006A4320">
        <w:rPr>
          <w:rFonts w:ascii="Times New Roman" w:hAnsi="Times New Roman"/>
          <w:i/>
        </w:rPr>
        <w:t xml:space="preserve">American Journal of Science </w:t>
      </w:r>
      <w:r w:rsidRPr="006A4320">
        <w:rPr>
          <w:rFonts w:ascii="Times New Roman" w:hAnsi="Times New Roman"/>
          <w:b/>
        </w:rPr>
        <w:t>34</w:t>
      </w:r>
      <w:r>
        <w:rPr>
          <w:rFonts w:ascii="Times New Roman" w:hAnsi="Times New Roman"/>
          <w:b/>
        </w:rPr>
        <w:t>,</w:t>
      </w:r>
      <w:r>
        <w:rPr>
          <w:rFonts w:ascii="Times New Roman" w:hAnsi="Times New Roman"/>
        </w:rPr>
        <w:t xml:space="preserve"> 287-309.</w:t>
      </w:r>
    </w:p>
    <w:p w14:paraId="0EED778E" w14:textId="0BA702E8" w:rsidR="00CF68B4" w:rsidRPr="00C51899" w:rsidRDefault="00CF68B4" w:rsidP="00CF68B4">
      <w:pPr>
        <w:ind w:left="720" w:hanging="720"/>
        <w:jc w:val="both"/>
        <w:rPr>
          <w:rFonts w:ascii="Times New Roman" w:hAnsi="Times New Roman"/>
        </w:rPr>
      </w:pPr>
      <w:r w:rsidRPr="00C51899">
        <w:rPr>
          <w:rStyle w:val="update"/>
          <w:rFonts w:ascii="Times New Roman" w:hAnsi="Times New Roman"/>
        </w:rPr>
        <w:t>Huang</w:t>
      </w:r>
      <w:r w:rsidR="00C103D3">
        <w:rPr>
          <w:rStyle w:val="update"/>
          <w:rFonts w:ascii="Times New Roman" w:hAnsi="Times New Roman"/>
        </w:rPr>
        <w:t>, W.</w:t>
      </w:r>
      <w:r w:rsidRPr="00C51899">
        <w:rPr>
          <w:rStyle w:val="update"/>
          <w:rFonts w:ascii="Times New Roman" w:hAnsi="Times New Roman"/>
        </w:rPr>
        <w:t>Y. and Meinschein</w:t>
      </w:r>
      <w:r w:rsidR="00C103D3">
        <w:rPr>
          <w:rStyle w:val="update"/>
          <w:rFonts w:ascii="Times New Roman" w:hAnsi="Times New Roman"/>
        </w:rPr>
        <w:t>,</w:t>
      </w:r>
      <w:r w:rsidR="00C103D3" w:rsidRPr="00C103D3">
        <w:rPr>
          <w:rStyle w:val="update"/>
          <w:rFonts w:ascii="Times New Roman" w:hAnsi="Times New Roman"/>
        </w:rPr>
        <w:t xml:space="preserve"> </w:t>
      </w:r>
      <w:r w:rsidR="00C103D3">
        <w:rPr>
          <w:rStyle w:val="update"/>
          <w:rFonts w:ascii="Times New Roman" w:hAnsi="Times New Roman"/>
        </w:rPr>
        <w:t>W.</w:t>
      </w:r>
      <w:r w:rsidR="00C103D3" w:rsidRPr="00C51899">
        <w:rPr>
          <w:rStyle w:val="update"/>
          <w:rFonts w:ascii="Times New Roman" w:hAnsi="Times New Roman"/>
        </w:rPr>
        <w:t>G.</w:t>
      </w:r>
      <w:r w:rsidRPr="00C51899">
        <w:rPr>
          <w:rStyle w:val="update"/>
          <w:rFonts w:ascii="Times New Roman" w:hAnsi="Times New Roman"/>
        </w:rPr>
        <w:t xml:space="preserve"> (1979) Sterols as ecological indicators. </w:t>
      </w:r>
      <w:r w:rsidRPr="00C51899">
        <w:rPr>
          <w:rStyle w:val="update"/>
          <w:rFonts w:ascii="Times New Roman" w:hAnsi="Times New Roman"/>
          <w:i/>
        </w:rPr>
        <w:t>Geochimica et Cosmochimica Acta</w:t>
      </w:r>
      <w:r w:rsidRPr="00C51899">
        <w:rPr>
          <w:rStyle w:val="update"/>
          <w:rFonts w:ascii="Times New Roman" w:hAnsi="Times New Roman"/>
        </w:rPr>
        <w:t xml:space="preserve"> </w:t>
      </w:r>
      <w:r w:rsidRPr="00C51899">
        <w:rPr>
          <w:rStyle w:val="update"/>
          <w:rFonts w:ascii="Times New Roman" w:hAnsi="Times New Roman"/>
          <w:b/>
        </w:rPr>
        <w:t>43,</w:t>
      </w:r>
      <w:r w:rsidRPr="00C51899">
        <w:rPr>
          <w:rStyle w:val="update"/>
          <w:rFonts w:ascii="Times New Roman" w:hAnsi="Times New Roman"/>
        </w:rPr>
        <w:t xml:space="preserve"> 739-745.</w:t>
      </w:r>
    </w:p>
    <w:p w14:paraId="55178D3F" w14:textId="77777777" w:rsidR="00024ED4" w:rsidRDefault="007135E6" w:rsidP="00C95A53">
      <w:pPr>
        <w:ind w:left="720" w:hanging="720"/>
        <w:jc w:val="both"/>
        <w:rPr>
          <w:rFonts w:ascii="Times New Roman" w:hAnsi="Times New Roman"/>
        </w:rPr>
      </w:pPr>
      <w:r w:rsidRPr="00C51899">
        <w:rPr>
          <w:rFonts w:ascii="Times New Roman" w:hAnsi="Times New Roman"/>
        </w:rPr>
        <w:t xml:space="preserve">Hunt, J.H. (1979) </w:t>
      </w:r>
      <w:r w:rsidRPr="00C51899">
        <w:rPr>
          <w:rFonts w:ascii="Times New Roman" w:hAnsi="Times New Roman"/>
          <w:i/>
        </w:rPr>
        <w:t>Petroleum geochemistry and geology.</w:t>
      </w:r>
      <w:r w:rsidRPr="00C51899">
        <w:rPr>
          <w:rFonts w:ascii="Times New Roman" w:hAnsi="Times New Roman"/>
        </w:rPr>
        <w:t xml:space="preserve"> </w:t>
      </w:r>
      <w:r w:rsidR="00417F8F" w:rsidRPr="00C51899">
        <w:rPr>
          <w:rFonts w:ascii="Times New Roman" w:hAnsi="Times New Roman"/>
        </w:rPr>
        <w:t>p.617. W.H. Freeman and Company. USA.</w:t>
      </w:r>
    </w:p>
    <w:p w14:paraId="3DBF40A3" w14:textId="425404F0" w:rsidR="0081429A" w:rsidRPr="00EB4DB5" w:rsidRDefault="0081429A" w:rsidP="00C95A53">
      <w:pPr>
        <w:ind w:left="720" w:hanging="720"/>
        <w:jc w:val="both"/>
        <w:rPr>
          <w:rFonts w:ascii="Times New Roman" w:hAnsi="Times New Roman"/>
        </w:rPr>
      </w:pPr>
      <w:r w:rsidRPr="00EB4DB5">
        <w:rPr>
          <w:rFonts w:ascii="Times New Roman" w:hAnsi="Times New Roman"/>
        </w:rPr>
        <w:t xml:space="preserve">Isaksen, G.H. and Bohacs, K.M. (1995) Geological controls on source rock geochemistry through relative sea level; Triassic, Barents Sea. In Katz, B.J. (ed.) </w:t>
      </w:r>
      <w:r w:rsidRPr="00EB4DB5">
        <w:rPr>
          <w:rFonts w:ascii="Times New Roman" w:hAnsi="Times New Roman"/>
          <w:i/>
        </w:rPr>
        <w:t>Petroleum Source Rocks.</w:t>
      </w:r>
      <w:r w:rsidRPr="00EB4DB5">
        <w:rPr>
          <w:rFonts w:ascii="Times New Roman" w:hAnsi="Times New Roman"/>
        </w:rPr>
        <w:t xml:space="preserve"> Springer-Verlag, New York, pp. 25-50.</w:t>
      </w:r>
    </w:p>
    <w:p w14:paraId="28C871BE" w14:textId="77777777" w:rsidR="00024ED4" w:rsidRDefault="00024ED4" w:rsidP="00024ED4">
      <w:pPr>
        <w:ind w:left="720" w:hanging="720"/>
        <w:jc w:val="both"/>
        <w:rPr>
          <w:rStyle w:val="update"/>
        </w:rPr>
      </w:pPr>
      <w:r w:rsidRPr="00EB4DB5">
        <w:rPr>
          <w:rStyle w:val="update"/>
          <w:rFonts w:ascii="Times New Roman" w:hAnsi="Times New Roman"/>
        </w:rPr>
        <w:t>Jarvie D. M., Hill R. J., Ruble T. E. and Pollastro R. M. (2007) Unconventional shale-gas systems: The Mississippian Barnett Shale of north-central Texas as one</w:t>
      </w:r>
      <w:r>
        <w:rPr>
          <w:rStyle w:val="update"/>
          <w:rFonts w:ascii="Times New Roman" w:hAnsi="Times New Roman"/>
        </w:rPr>
        <w:t xml:space="preserve"> </w:t>
      </w:r>
      <w:r>
        <w:rPr>
          <w:rStyle w:val="update"/>
          <w:rFonts w:ascii="Times New Roman" w:hAnsi="Times New Roman"/>
        </w:rPr>
        <w:lastRenderedPageBreak/>
        <w:t xml:space="preserve">model for thermogenic shale-gas assessment. </w:t>
      </w:r>
      <w:r w:rsidRPr="000C3273">
        <w:rPr>
          <w:rStyle w:val="update"/>
          <w:rFonts w:ascii="Times New Roman" w:hAnsi="Times New Roman"/>
          <w:i/>
        </w:rPr>
        <w:t>A</w:t>
      </w:r>
      <w:r>
        <w:rPr>
          <w:rStyle w:val="update"/>
          <w:rFonts w:ascii="Times New Roman" w:hAnsi="Times New Roman"/>
          <w:i/>
        </w:rPr>
        <w:t xml:space="preserve">merican </w:t>
      </w:r>
      <w:r w:rsidRPr="000C3273">
        <w:rPr>
          <w:rStyle w:val="update"/>
          <w:rFonts w:ascii="Times New Roman" w:hAnsi="Times New Roman"/>
          <w:i/>
        </w:rPr>
        <w:t>A</w:t>
      </w:r>
      <w:r>
        <w:rPr>
          <w:rStyle w:val="update"/>
          <w:rFonts w:ascii="Times New Roman" w:hAnsi="Times New Roman"/>
          <w:i/>
        </w:rPr>
        <w:t xml:space="preserve">ssociation of </w:t>
      </w:r>
      <w:r w:rsidRPr="000C3273">
        <w:rPr>
          <w:rStyle w:val="update"/>
          <w:rFonts w:ascii="Times New Roman" w:hAnsi="Times New Roman"/>
          <w:i/>
        </w:rPr>
        <w:t>P</w:t>
      </w:r>
      <w:r>
        <w:rPr>
          <w:rStyle w:val="update"/>
          <w:rFonts w:ascii="Times New Roman" w:hAnsi="Times New Roman"/>
          <w:i/>
        </w:rPr>
        <w:t xml:space="preserve">etroleum </w:t>
      </w:r>
      <w:r w:rsidRPr="000C3273">
        <w:rPr>
          <w:rStyle w:val="update"/>
          <w:rFonts w:ascii="Times New Roman" w:hAnsi="Times New Roman"/>
          <w:i/>
        </w:rPr>
        <w:t>G</w:t>
      </w:r>
      <w:r>
        <w:rPr>
          <w:rStyle w:val="update"/>
          <w:rFonts w:ascii="Times New Roman" w:hAnsi="Times New Roman"/>
          <w:i/>
        </w:rPr>
        <w:t>eologists</w:t>
      </w:r>
      <w:r w:rsidRPr="000C3273">
        <w:rPr>
          <w:rStyle w:val="update"/>
          <w:rFonts w:ascii="Times New Roman" w:hAnsi="Times New Roman"/>
          <w:i/>
        </w:rPr>
        <w:t xml:space="preserve"> Bulletin</w:t>
      </w:r>
      <w:r>
        <w:rPr>
          <w:rStyle w:val="update"/>
          <w:rFonts w:ascii="Times New Roman" w:hAnsi="Times New Roman"/>
        </w:rPr>
        <w:t xml:space="preserve"> </w:t>
      </w:r>
      <w:r w:rsidRPr="000C3273">
        <w:rPr>
          <w:rStyle w:val="update"/>
          <w:rFonts w:ascii="Times New Roman" w:hAnsi="Times New Roman"/>
          <w:b/>
        </w:rPr>
        <w:t>91</w:t>
      </w:r>
      <w:r>
        <w:rPr>
          <w:rStyle w:val="update"/>
          <w:rFonts w:ascii="Times New Roman" w:hAnsi="Times New Roman"/>
        </w:rPr>
        <w:t>(4), 475-499.</w:t>
      </w:r>
    </w:p>
    <w:p w14:paraId="55101071" w14:textId="039290C4" w:rsidR="00602F7C" w:rsidRPr="00C51899" w:rsidRDefault="00602F7C" w:rsidP="00C95A53">
      <w:pPr>
        <w:ind w:left="720" w:hanging="720"/>
        <w:jc w:val="both"/>
        <w:rPr>
          <w:rFonts w:ascii="Times New Roman" w:hAnsi="Times New Roman"/>
        </w:rPr>
      </w:pPr>
      <w:r w:rsidRPr="00C51899">
        <w:rPr>
          <w:rFonts w:ascii="Times New Roman" w:hAnsi="Times New Roman"/>
        </w:rPr>
        <w:t xml:space="preserve">Jennings, D.S. and Antia, J. (2013) Petrographic characterization of the Eagle Ford Shale, South Texas: Mineralogy, common constituents, and distribution of nanometer-scale pore types. In Camp, W., Diaz, E., and Wawak, B. (eds.) Electron microscopy of shale hydrocarbon reservoirs. </w:t>
      </w:r>
      <w:r w:rsidRPr="00C51899">
        <w:rPr>
          <w:rFonts w:ascii="Times New Roman" w:hAnsi="Times New Roman"/>
          <w:i/>
        </w:rPr>
        <w:t>AAPG Memoir</w:t>
      </w:r>
      <w:r w:rsidRPr="00C51899">
        <w:rPr>
          <w:rFonts w:ascii="Times New Roman" w:hAnsi="Times New Roman"/>
        </w:rPr>
        <w:t xml:space="preserve"> </w:t>
      </w:r>
      <w:r w:rsidRPr="00C51899">
        <w:rPr>
          <w:rFonts w:ascii="Times New Roman" w:hAnsi="Times New Roman"/>
          <w:b/>
        </w:rPr>
        <w:t>102,</w:t>
      </w:r>
      <w:r w:rsidRPr="00C51899">
        <w:rPr>
          <w:rFonts w:ascii="Times New Roman" w:hAnsi="Times New Roman"/>
        </w:rPr>
        <w:t xml:space="preserve"> p. 101-113.</w:t>
      </w:r>
    </w:p>
    <w:p w14:paraId="4721627E" w14:textId="011F2A67" w:rsidR="00CA3089" w:rsidRDefault="00CA3089" w:rsidP="00C95A53">
      <w:pPr>
        <w:ind w:left="720" w:hanging="720"/>
        <w:jc w:val="both"/>
        <w:rPr>
          <w:rFonts w:ascii="Times New Roman" w:hAnsi="Times New Roman"/>
        </w:rPr>
      </w:pPr>
      <w:r w:rsidRPr="00C51899">
        <w:rPr>
          <w:rFonts w:ascii="Times New Roman" w:hAnsi="Times New Roman"/>
        </w:rPr>
        <w:t xml:space="preserve">Larter, S.R., Solli, H., Douglas, A.G., de Lange, F., and de Leeuw, J.W. (1979) Occurrence and significance of prist-1-ene in kerogene pyrolysates. </w:t>
      </w:r>
      <w:r w:rsidRPr="00C51899">
        <w:rPr>
          <w:rFonts w:ascii="Times New Roman" w:hAnsi="Times New Roman"/>
          <w:i/>
        </w:rPr>
        <w:t>Nature</w:t>
      </w:r>
      <w:r w:rsidRPr="00C51899">
        <w:rPr>
          <w:rFonts w:ascii="Times New Roman" w:hAnsi="Times New Roman"/>
        </w:rPr>
        <w:t xml:space="preserve"> </w:t>
      </w:r>
      <w:r w:rsidRPr="00C51899">
        <w:rPr>
          <w:rFonts w:ascii="Times New Roman" w:hAnsi="Times New Roman"/>
          <w:b/>
        </w:rPr>
        <w:t>279,</w:t>
      </w:r>
      <w:r w:rsidRPr="00C51899">
        <w:rPr>
          <w:rFonts w:ascii="Times New Roman" w:hAnsi="Times New Roman"/>
        </w:rPr>
        <w:t xml:space="preserve"> 405-407.</w:t>
      </w:r>
    </w:p>
    <w:p w14:paraId="0AEF2B0D" w14:textId="1273C2B5" w:rsidR="00024ED4" w:rsidRPr="00C51899" w:rsidRDefault="00024ED4" w:rsidP="00C95A53">
      <w:pPr>
        <w:ind w:left="720" w:hanging="720"/>
        <w:jc w:val="both"/>
        <w:rPr>
          <w:rFonts w:ascii="Times New Roman" w:hAnsi="Times New Roman"/>
        </w:rPr>
      </w:pPr>
      <w:r w:rsidRPr="00024ED4">
        <w:rPr>
          <w:rFonts w:ascii="Times New Roman" w:hAnsi="Times New Roman"/>
        </w:rPr>
        <w:t xml:space="preserve">Leckie, R.M., Yuretich, R.F., West, O.O, Finkelstein, D. and Schmidt, M. (1998) Paleoceanography of the spithwestern Western Interior Sea during the time of the Cenomanian-Turonian boundary (Late Cretaceous). Dean, W.E. and Arthur, M.A. (eds.) Stratigraphy and Paleoenvironments of the Cretaceous Western Interior Seaway, USA. SEPM </w:t>
      </w:r>
      <w:r w:rsidRPr="00024ED4">
        <w:rPr>
          <w:rFonts w:ascii="Times New Roman" w:hAnsi="Times New Roman"/>
          <w:i/>
        </w:rPr>
        <w:t>Concepts in Sedimentology and Paleontology</w:t>
      </w:r>
      <w:r w:rsidRPr="00024ED4">
        <w:rPr>
          <w:rFonts w:ascii="Times New Roman" w:hAnsi="Times New Roman"/>
        </w:rPr>
        <w:t xml:space="preserve"> </w:t>
      </w:r>
      <w:r w:rsidRPr="00024ED4">
        <w:rPr>
          <w:rFonts w:ascii="Times New Roman" w:hAnsi="Times New Roman"/>
          <w:b/>
        </w:rPr>
        <w:t>6,</w:t>
      </w:r>
      <w:r w:rsidRPr="00024ED4">
        <w:rPr>
          <w:rFonts w:ascii="Times New Roman" w:hAnsi="Times New Roman"/>
        </w:rPr>
        <w:t xml:space="preserve"> 101-126.</w:t>
      </w:r>
    </w:p>
    <w:p w14:paraId="70463E65" w14:textId="1494D2D3" w:rsidR="00F27C7A" w:rsidRPr="00C51899" w:rsidRDefault="00F27C7A" w:rsidP="00C95A53">
      <w:pPr>
        <w:ind w:left="720" w:hanging="720"/>
        <w:jc w:val="both"/>
        <w:rPr>
          <w:rFonts w:ascii="Times New Roman" w:hAnsi="Times New Roman"/>
        </w:rPr>
      </w:pPr>
      <w:r w:rsidRPr="00C51899">
        <w:rPr>
          <w:rFonts w:ascii="Times New Roman" w:hAnsi="Times New Roman"/>
        </w:rPr>
        <w:t xml:space="preserve">Lewan, M.D., Little, J., Formolo, M.J.; Anonymous (2012) Expulsion efficiencies and timing of oil generation from different source-rock facies in the Eagle Ford Group and Boquillas Formation as determined by hydrous pyrolysis. </w:t>
      </w:r>
      <w:r w:rsidRPr="00C51899">
        <w:rPr>
          <w:rFonts w:ascii="Times New Roman" w:hAnsi="Times New Roman"/>
          <w:i/>
        </w:rPr>
        <w:t>AAPG Search and Discovery Article #90142,</w:t>
      </w:r>
      <w:r w:rsidRPr="00C51899">
        <w:rPr>
          <w:rFonts w:ascii="Times New Roman" w:hAnsi="Times New Roman"/>
        </w:rPr>
        <w:t xml:space="preserve"> accessed on February 13</w:t>
      </w:r>
      <w:r w:rsidRPr="00C51899">
        <w:rPr>
          <w:rFonts w:ascii="Times New Roman" w:hAnsi="Times New Roman"/>
          <w:vertAlign w:val="superscript"/>
        </w:rPr>
        <w:t>th</w:t>
      </w:r>
      <w:r w:rsidRPr="00C51899">
        <w:rPr>
          <w:rFonts w:ascii="Times New Roman" w:hAnsi="Times New Roman"/>
        </w:rPr>
        <w:t>, 2014.</w:t>
      </w:r>
    </w:p>
    <w:p w14:paraId="7E2DC83D" w14:textId="784BF284" w:rsidR="00D71994" w:rsidRDefault="00D71994" w:rsidP="00C95A53">
      <w:pPr>
        <w:ind w:left="720" w:hanging="720"/>
        <w:jc w:val="both"/>
        <w:rPr>
          <w:rFonts w:ascii="Times New Roman" w:hAnsi="Times New Roman"/>
        </w:rPr>
      </w:pPr>
      <w:r w:rsidRPr="00C51899">
        <w:rPr>
          <w:rFonts w:ascii="Times New Roman" w:hAnsi="Times New Roman"/>
        </w:rPr>
        <w:t xml:space="preserve">Liro, L.M., Dawson, W.C., Katz, B.J. and Robison, V.D. (1994) Sequence stratigraphic elements and geochemical variability within a “condensed section”: Eagle Ford </w:t>
      </w:r>
      <w:r w:rsidRPr="00C51899">
        <w:rPr>
          <w:rFonts w:ascii="Times New Roman" w:hAnsi="Times New Roman"/>
        </w:rPr>
        <w:lastRenderedPageBreak/>
        <w:t xml:space="preserve">Group, East-Central Texas. </w:t>
      </w:r>
      <w:r w:rsidR="00762632" w:rsidRPr="00C51899">
        <w:rPr>
          <w:rFonts w:ascii="Times New Roman" w:hAnsi="Times New Roman"/>
          <w:i/>
        </w:rPr>
        <w:t xml:space="preserve">Gulf Coast Association of Geological Societies Transactions </w:t>
      </w:r>
      <w:r w:rsidR="00762632" w:rsidRPr="00C51899">
        <w:rPr>
          <w:rFonts w:ascii="Times New Roman" w:hAnsi="Times New Roman"/>
          <w:b/>
        </w:rPr>
        <w:t>44,</w:t>
      </w:r>
      <w:r w:rsidR="00762632" w:rsidRPr="00C51899">
        <w:rPr>
          <w:rFonts w:ascii="Times New Roman" w:hAnsi="Times New Roman"/>
        </w:rPr>
        <w:t xml:space="preserve"> 393-402.</w:t>
      </w:r>
    </w:p>
    <w:p w14:paraId="2C4E3059" w14:textId="0004DE50" w:rsidR="0081429A" w:rsidRDefault="0081429A" w:rsidP="00C95A53">
      <w:pPr>
        <w:ind w:left="720" w:hanging="720"/>
        <w:jc w:val="both"/>
        <w:rPr>
          <w:rFonts w:ascii="Times New Roman" w:hAnsi="Times New Roman"/>
        </w:rPr>
      </w:pPr>
      <w:r>
        <w:rPr>
          <w:rFonts w:ascii="Times New Roman" w:hAnsi="Times New Roman"/>
        </w:rPr>
        <w:t xml:space="preserve">Mackenzie, A.S. (1984) Application of biological markers in petroleum geochemistry. In Brooks, J. and Welte, D.H. (eds.) </w:t>
      </w:r>
      <w:r w:rsidRPr="0081429A">
        <w:rPr>
          <w:rFonts w:ascii="Times New Roman" w:hAnsi="Times New Roman"/>
          <w:i/>
        </w:rPr>
        <w:t>Advances in Petroleum Geochemistry</w:t>
      </w:r>
      <w:r>
        <w:rPr>
          <w:rFonts w:ascii="Times New Roman" w:hAnsi="Times New Roman"/>
          <w:i/>
        </w:rPr>
        <w:t>,</w:t>
      </w:r>
      <w:r w:rsidRPr="0081429A">
        <w:rPr>
          <w:rFonts w:ascii="Times New Roman" w:hAnsi="Times New Roman"/>
          <w:i/>
        </w:rPr>
        <w:t xml:space="preserve"> </w:t>
      </w:r>
      <w:r w:rsidRPr="0081429A">
        <w:rPr>
          <w:rFonts w:ascii="Times New Roman" w:hAnsi="Times New Roman"/>
        </w:rPr>
        <w:t>Volume 1. Academic</w:t>
      </w:r>
      <w:r>
        <w:rPr>
          <w:rFonts w:ascii="Times New Roman" w:hAnsi="Times New Roman"/>
        </w:rPr>
        <w:t xml:space="preserve"> Press, London, pp.115-214.</w:t>
      </w:r>
    </w:p>
    <w:p w14:paraId="24C01EB5" w14:textId="7505B36B" w:rsidR="000576D5" w:rsidRPr="00C51899" w:rsidRDefault="000576D5" w:rsidP="00C95A53">
      <w:pPr>
        <w:ind w:left="720" w:hanging="720"/>
        <w:jc w:val="both"/>
        <w:rPr>
          <w:rFonts w:ascii="Times New Roman" w:hAnsi="Times New Roman"/>
        </w:rPr>
      </w:pPr>
      <w:r>
        <w:rPr>
          <w:rFonts w:ascii="Times New Roman" w:hAnsi="Times New Roman"/>
        </w:rPr>
        <w:t xml:space="preserve">Mello, M.R., Telnaes, N., Gaglianone, P.C., Chicarelli, M.I., Brassell, S.C., and Maxwell, J.R. (1988) Organic geochemical characterisation of depositional paleoenvironments of source rocks and oils in Brazilian marginal basins. </w:t>
      </w:r>
      <w:r w:rsidRPr="000576D5">
        <w:rPr>
          <w:rFonts w:ascii="Times New Roman" w:hAnsi="Times New Roman"/>
          <w:i/>
        </w:rPr>
        <w:t>Organic Geochemistry</w:t>
      </w:r>
      <w:r>
        <w:rPr>
          <w:rFonts w:ascii="Times New Roman" w:hAnsi="Times New Roman"/>
        </w:rPr>
        <w:t xml:space="preserve"> </w:t>
      </w:r>
      <w:r w:rsidRPr="000576D5">
        <w:rPr>
          <w:rFonts w:ascii="Times New Roman" w:hAnsi="Times New Roman"/>
          <w:b/>
        </w:rPr>
        <w:t>13,</w:t>
      </w:r>
      <w:r>
        <w:rPr>
          <w:rFonts w:ascii="Times New Roman" w:hAnsi="Times New Roman"/>
        </w:rPr>
        <w:t xml:space="preserve"> 31-45.</w:t>
      </w:r>
    </w:p>
    <w:p w14:paraId="2A11026F" w14:textId="6584E347" w:rsidR="00EA4A97" w:rsidRPr="00C51899" w:rsidRDefault="00EA4A97" w:rsidP="00C95A53">
      <w:pPr>
        <w:ind w:left="720" w:hanging="720"/>
        <w:jc w:val="both"/>
        <w:rPr>
          <w:rFonts w:ascii="Times New Roman" w:hAnsi="Times New Roman"/>
        </w:rPr>
      </w:pPr>
      <w:r w:rsidRPr="00C51899">
        <w:rPr>
          <w:rFonts w:ascii="Times New Roman" w:hAnsi="Times New Roman"/>
        </w:rPr>
        <w:t xml:space="preserve">Miceli Romero, A. and Philp, R.P. (2012) Organic geochemistry of the Woodford Shale, southeasten Oklahoma: How variable can shales be? </w:t>
      </w:r>
      <w:r w:rsidRPr="00C51899">
        <w:rPr>
          <w:rFonts w:ascii="Times New Roman" w:hAnsi="Times New Roman"/>
          <w:i/>
        </w:rPr>
        <w:t>AAPG Bulletin</w:t>
      </w:r>
      <w:r w:rsidRPr="00C51899">
        <w:rPr>
          <w:rFonts w:ascii="Times New Roman" w:hAnsi="Times New Roman"/>
        </w:rPr>
        <w:t xml:space="preserve"> </w:t>
      </w:r>
      <w:r w:rsidRPr="00C51899">
        <w:rPr>
          <w:rFonts w:ascii="Times New Roman" w:hAnsi="Times New Roman"/>
          <w:b/>
        </w:rPr>
        <w:t>96</w:t>
      </w:r>
      <w:r w:rsidRPr="00C51899">
        <w:rPr>
          <w:rFonts w:ascii="Times New Roman" w:hAnsi="Times New Roman"/>
        </w:rPr>
        <w:t>(3), 493-517.</w:t>
      </w:r>
    </w:p>
    <w:p w14:paraId="0FB88ED7" w14:textId="72E65BAE" w:rsidR="00CF68B4" w:rsidRDefault="00CF68B4" w:rsidP="00CF68B4">
      <w:pPr>
        <w:ind w:left="720" w:hanging="720"/>
        <w:jc w:val="both"/>
        <w:rPr>
          <w:rStyle w:val="update"/>
          <w:rFonts w:ascii="Times New Roman" w:hAnsi="Times New Roman"/>
        </w:rPr>
      </w:pPr>
      <w:r w:rsidRPr="00C51899">
        <w:t>Moldowan</w:t>
      </w:r>
      <w:r w:rsidR="00C103D3">
        <w:t>, J.</w:t>
      </w:r>
      <w:r w:rsidRPr="00C51899">
        <w:t>M., Seifert</w:t>
      </w:r>
      <w:r w:rsidR="00C103D3">
        <w:t>,</w:t>
      </w:r>
      <w:r w:rsidRPr="00C51899">
        <w:t xml:space="preserve"> W.K. and Gallegos</w:t>
      </w:r>
      <w:r w:rsidR="00C103D3">
        <w:t>,</w:t>
      </w:r>
      <w:r w:rsidRPr="00C51899">
        <w:rPr>
          <w:rStyle w:val="update"/>
          <w:rFonts w:ascii="Times New Roman" w:hAnsi="Times New Roman"/>
        </w:rPr>
        <w:t xml:space="preserve"> E.J. (1985) Relationship between petroleum composition and depositional environment of petroleum source rocks. </w:t>
      </w:r>
      <w:r w:rsidRPr="00C51899">
        <w:rPr>
          <w:rStyle w:val="update"/>
          <w:rFonts w:ascii="Times New Roman" w:hAnsi="Times New Roman"/>
          <w:i/>
        </w:rPr>
        <w:t>AAPG Bulletin</w:t>
      </w:r>
      <w:r w:rsidRPr="00C51899">
        <w:rPr>
          <w:rStyle w:val="update"/>
          <w:rFonts w:ascii="Times New Roman" w:hAnsi="Times New Roman"/>
        </w:rPr>
        <w:t xml:space="preserve"> </w:t>
      </w:r>
      <w:r w:rsidRPr="00C51899">
        <w:rPr>
          <w:rStyle w:val="update"/>
          <w:rFonts w:ascii="Times New Roman" w:hAnsi="Times New Roman"/>
          <w:b/>
        </w:rPr>
        <w:t>69</w:t>
      </w:r>
      <w:r w:rsidRPr="00C51899">
        <w:rPr>
          <w:rStyle w:val="update"/>
          <w:rFonts w:ascii="Times New Roman" w:hAnsi="Times New Roman"/>
        </w:rPr>
        <w:t>(8), 1255-1268.</w:t>
      </w:r>
    </w:p>
    <w:p w14:paraId="42674C37" w14:textId="46D2F12D" w:rsidR="00C06732" w:rsidRPr="00C51899" w:rsidRDefault="00C06732" w:rsidP="00CF68B4">
      <w:pPr>
        <w:ind w:left="720" w:hanging="720"/>
        <w:jc w:val="both"/>
        <w:rPr>
          <w:rStyle w:val="update"/>
          <w:rFonts w:ascii="Times New Roman" w:hAnsi="Times New Roman"/>
        </w:rPr>
      </w:pPr>
      <w:r w:rsidRPr="00C51899">
        <w:rPr>
          <w:rStyle w:val="update"/>
          <w:rFonts w:ascii="Times New Roman" w:hAnsi="Times New Roman"/>
        </w:rPr>
        <w:t>Moldowan, J.M</w:t>
      </w:r>
      <w:r>
        <w:rPr>
          <w:rStyle w:val="update"/>
          <w:rFonts w:ascii="Times New Roman" w:hAnsi="Times New Roman"/>
        </w:rPr>
        <w:t>.,</w:t>
      </w:r>
      <w:r w:rsidRPr="00C51899">
        <w:rPr>
          <w:rStyle w:val="update"/>
          <w:rFonts w:ascii="Times New Roman" w:hAnsi="Times New Roman"/>
        </w:rPr>
        <w:t xml:space="preserve"> Sun</w:t>
      </w:r>
      <w:r>
        <w:rPr>
          <w:rStyle w:val="update"/>
          <w:rFonts w:ascii="Times New Roman" w:hAnsi="Times New Roman"/>
        </w:rPr>
        <w:t xml:space="preserve">dararaman, P. and Schoell, M. (1986) Sensitivity of biomarker properties to depositional environment and/or source input in the Lower Toarcian of S.W. Germany. </w:t>
      </w:r>
      <w:r w:rsidRPr="00C06732">
        <w:rPr>
          <w:rStyle w:val="update"/>
          <w:rFonts w:ascii="Times New Roman" w:hAnsi="Times New Roman"/>
          <w:i/>
        </w:rPr>
        <w:t>Organic Geochemistry</w:t>
      </w:r>
      <w:r>
        <w:rPr>
          <w:rStyle w:val="update"/>
          <w:rFonts w:ascii="Times New Roman" w:hAnsi="Times New Roman"/>
        </w:rPr>
        <w:t xml:space="preserve"> </w:t>
      </w:r>
      <w:r w:rsidRPr="00C06732">
        <w:rPr>
          <w:rStyle w:val="update"/>
          <w:rFonts w:ascii="Times New Roman" w:hAnsi="Times New Roman"/>
          <w:b/>
        </w:rPr>
        <w:t>10,</w:t>
      </w:r>
      <w:r>
        <w:rPr>
          <w:rStyle w:val="update"/>
          <w:rFonts w:ascii="Times New Roman" w:hAnsi="Times New Roman"/>
        </w:rPr>
        <w:t xml:space="preserve"> 915-926.</w:t>
      </w:r>
    </w:p>
    <w:p w14:paraId="23EC3909" w14:textId="163D633D" w:rsidR="00171D8D" w:rsidRPr="00C51899" w:rsidRDefault="00171D8D" w:rsidP="00CF68B4">
      <w:pPr>
        <w:ind w:left="720" w:hanging="720"/>
        <w:jc w:val="both"/>
      </w:pPr>
      <w:r w:rsidRPr="00C51899">
        <w:rPr>
          <w:rStyle w:val="update"/>
          <w:rFonts w:ascii="Times New Roman" w:hAnsi="Times New Roman"/>
        </w:rPr>
        <w:t xml:space="preserve">Moldowan, J.M., Lee, C.Y., Sundararaman, P., Salvatori, T., Alajbeg, A., Gjukić, B., Demaison, G.J., Slougui, N. and Watt, D. (1992) Source correlation and maturity assessment of selected oils and rocks from the Central Adriatic Basin (Italy and Yugoslavia). In Moldowan, J.M., Albrecht, P. and Philp R.P. (eds.) </w:t>
      </w:r>
      <w:r w:rsidRPr="00C51899">
        <w:rPr>
          <w:rStyle w:val="update"/>
          <w:rFonts w:ascii="Times New Roman" w:hAnsi="Times New Roman"/>
          <w:i/>
        </w:rPr>
        <w:t>Biological Markers in Sediments and Petroleum</w:t>
      </w:r>
      <w:r w:rsidR="00C917E0" w:rsidRPr="00C51899">
        <w:rPr>
          <w:rStyle w:val="update"/>
          <w:rFonts w:ascii="Times New Roman" w:hAnsi="Times New Roman"/>
          <w:i/>
        </w:rPr>
        <w:t>,</w:t>
      </w:r>
      <w:r w:rsidR="00C917E0" w:rsidRPr="00C51899">
        <w:rPr>
          <w:rStyle w:val="update"/>
          <w:rFonts w:ascii="Times New Roman" w:hAnsi="Times New Roman"/>
        </w:rPr>
        <w:t xml:space="preserve"> </w:t>
      </w:r>
      <w:r w:rsidR="001D2D8C" w:rsidRPr="00C51899">
        <w:rPr>
          <w:rStyle w:val="update"/>
          <w:rFonts w:ascii="Times New Roman" w:hAnsi="Times New Roman"/>
        </w:rPr>
        <w:t>370-401.</w:t>
      </w:r>
    </w:p>
    <w:p w14:paraId="77CB963F" w14:textId="3AEA62E5" w:rsidR="00BD495D" w:rsidRPr="00C51899" w:rsidRDefault="00BD495D" w:rsidP="00C95A53">
      <w:pPr>
        <w:ind w:left="720" w:hanging="720"/>
        <w:jc w:val="both"/>
        <w:rPr>
          <w:rFonts w:ascii="Times New Roman" w:hAnsi="Times New Roman"/>
        </w:rPr>
      </w:pPr>
      <w:r w:rsidRPr="00C51899">
        <w:rPr>
          <w:rFonts w:ascii="Times New Roman" w:hAnsi="Times New Roman"/>
        </w:rPr>
        <w:lastRenderedPageBreak/>
        <w:t xml:space="preserve">Moldowan, J.M., Peters, K.E., Carlson, R.M.K., Schoell, M., and Abu-Ali, M.A. (1994) Diverse applications of petroleum biomarker maturity parameters. </w:t>
      </w:r>
      <w:r w:rsidRPr="00C51899">
        <w:rPr>
          <w:rFonts w:ascii="Times New Roman" w:hAnsi="Times New Roman"/>
          <w:i/>
        </w:rPr>
        <w:t>The Arabian Journal for Science and Engineering</w:t>
      </w:r>
      <w:r w:rsidRPr="00C51899">
        <w:rPr>
          <w:rFonts w:ascii="Times New Roman" w:hAnsi="Times New Roman"/>
        </w:rPr>
        <w:t xml:space="preserve"> </w:t>
      </w:r>
      <w:r w:rsidRPr="00C51899">
        <w:rPr>
          <w:rFonts w:ascii="Times New Roman" w:hAnsi="Times New Roman"/>
          <w:b/>
        </w:rPr>
        <w:t>19</w:t>
      </w:r>
      <w:r w:rsidRPr="00C51899">
        <w:rPr>
          <w:rFonts w:ascii="Times New Roman" w:hAnsi="Times New Roman"/>
        </w:rPr>
        <w:t xml:space="preserve"> (2B), 273-298.</w:t>
      </w:r>
    </w:p>
    <w:p w14:paraId="034CD51A" w14:textId="4E409130" w:rsidR="006E24F0" w:rsidRPr="00C51899" w:rsidRDefault="006E24F0" w:rsidP="00C95A53">
      <w:pPr>
        <w:ind w:left="720" w:hanging="720"/>
        <w:jc w:val="both"/>
        <w:rPr>
          <w:rFonts w:ascii="Times New Roman" w:hAnsi="Times New Roman"/>
        </w:rPr>
      </w:pPr>
      <w:r w:rsidRPr="00C51899">
        <w:rPr>
          <w:rFonts w:ascii="Times New Roman" w:hAnsi="Times New Roman"/>
        </w:rPr>
        <w:t xml:space="preserve">Murray, A.P., Summons, R.E., Boreham, C.J. and Dowling, L.M. (1994) Biomarker and </w:t>
      </w:r>
      <w:r w:rsidRPr="00C51899">
        <w:rPr>
          <w:rFonts w:ascii="Times New Roman" w:hAnsi="Times New Roman"/>
          <w:i/>
        </w:rPr>
        <w:t>n-</w:t>
      </w:r>
      <w:r w:rsidRPr="00C51899">
        <w:rPr>
          <w:rFonts w:ascii="Times New Roman" w:hAnsi="Times New Roman"/>
        </w:rPr>
        <w:t xml:space="preserve">alkane isotope profiles for Tertiary oils: relationship to source rock depositional setting. </w:t>
      </w:r>
      <w:r w:rsidRPr="00C51899">
        <w:rPr>
          <w:rFonts w:ascii="Times New Roman" w:hAnsi="Times New Roman"/>
          <w:i/>
        </w:rPr>
        <w:t>Organic Geochemistry</w:t>
      </w:r>
      <w:r w:rsidRPr="00C51899">
        <w:rPr>
          <w:rFonts w:ascii="Times New Roman" w:hAnsi="Times New Roman"/>
        </w:rPr>
        <w:t xml:space="preserve"> </w:t>
      </w:r>
      <w:r w:rsidRPr="00C51899">
        <w:rPr>
          <w:rFonts w:ascii="Times New Roman" w:hAnsi="Times New Roman"/>
          <w:b/>
        </w:rPr>
        <w:t>22</w:t>
      </w:r>
      <w:r w:rsidRPr="00C51899">
        <w:rPr>
          <w:rFonts w:ascii="Times New Roman" w:hAnsi="Times New Roman"/>
        </w:rPr>
        <w:t>(3-5), 521-542.</w:t>
      </w:r>
    </w:p>
    <w:p w14:paraId="2E602FA4" w14:textId="619E8A25" w:rsidR="00B604BB" w:rsidRDefault="00B604BB" w:rsidP="00B604BB">
      <w:pPr>
        <w:ind w:left="720" w:hanging="720"/>
        <w:jc w:val="both"/>
        <w:rPr>
          <w:rStyle w:val="update"/>
          <w:rFonts w:ascii="Times New Roman" w:hAnsi="Times New Roman"/>
        </w:rPr>
      </w:pPr>
      <w:r w:rsidRPr="00C51899">
        <w:rPr>
          <w:rStyle w:val="update"/>
          <w:rFonts w:ascii="Times New Roman" w:hAnsi="Times New Roman"/>
        </w:rPr>
        <w:t>Ourisson</w:t>
      </w:r>
      <w:r w:rsidR="00C103D3">
        <w:rPr>
          <w:rStyle w:val="update"/>
          <w:rFonts w:ascii="Times New Roman" w:hAnsi="Times New Roman"/>
        </w:rPr>
        <w:t>,</w:t>
      </w:r>
      <w:r w:rsidRPr="00C51899">
        <w:rPr>
          <w:rStyle w:val="update"/>
          <w:rFonts w:ascii="Times New Roman" w:hAnsi="Times New Roman"/>
        </w:rPr>
        <w:t xml:space="preserve"> G., Albrecht</w:t>
      </w:r>
      <w:r w:rsidR="00C103D3">
        <w:rPr>
          <w:rStyle w:val="update"/>
          <w:rFonts w:ascii="Times New Roman" w:hAnsi="Times New Roman"/>
        </w:rPr>
        <w:t>,</w:t>
      </w:r>
      <w:r w:rsidRPr="00C51899">
        <w:rPr>
          <w:rStyle w:val="update"/>
          <w:rFonts w:ascii="Times New Roman" w:hAnsi="Times New Roman"/>
        </w:rPr>
        <w:t xml:space="preserve"> P. and Rohmer</w:t>
      </w:r>
      <w:r w:rsidR="00C103D3">
        <w:rPr>
          <w:rStyle w:val="update"/>
          <w:rFonts w:ascii="Times New Roman" w:hAnsi="Times New Roman"/>
        </w:rPr>
        <w:t>,</w:t>
      </w:r>
      <w:r w:rsidRPr="00C51899">
        <w:rPr>
          <w:rStyle w:val="update"/>
          <w:rFonts w:ascii="Times New Roman" w:hAnsi="Times New Roman"/>
        </w:rPr>
        <w:t xml:space="preserve"> M. (1982) Predictive microbial biochemistry – from molecular fossils to prokaryotic membranes. </w:t>
      </w:r>
      <w:r w:rsidRPr="00C51899">
        <w:rPr>
          <w:rStyle w:val="update"/>
          <w:rFonts w:ascii="Times New Roman" w:hAnsi="Times New Roman"/>
          <w:i/>
        </w:rPr>
        <w:t>Trends in biochemical sciences</w:t>
      </w:r>
      <w:r w:rsidRPr="00C51899">
        <w:rPr>
          <w:rStyle w:val="update"/>
          <w:rFonts w:ascii="Times New Roman" w:hAnsi="Times New Roman"/>
        </w:rPr>
        <w:t xml:space="preserve"> </w:t>
      </w:r>
      <w:r w:rsidRPr="00C51899">
        <w:rPr>
          <w:rStyle w:val="update"/>
          <w:rFonts w:ascii="Times New Roman" w:hAnsi="Times New Roman"/>
          <w:b/>
        </w:rPr>
        <w:t>7</w:t>
      </w:r>
      <w:r w:rsidRPr="00C51899">
        <w:rPr>
          <w:rStyle w:val="update"/>
          <w:rFonts w:ascii="Times New Roman" w:hAnsi="Times New Roman"/>
        </w:rPr>
        <w:t>(7), 236-239.</w:t>
      </w:r>
    </w:p>
    <w:p w14:paraId="12D83648" w14:textId="6B9D6CE9" w:rsidR="00DA4B14" w:rsidRDefault="00DA4B14" w:rsidP="00B604BB">
      <w:pPr>
        <w:ind w:left="720" w:hanging="720"/>
        <w:jc w:val="both"/>
        <w:rPr>
          <w:rStyle w:val="update"/>
          <w:rFonts w:ascii="Times New Roman" w:hAnsi="Times New Roman"/>
        </w:rPr>
      </w:pPr>
      <w:r>
        <w:rPr>
          <w:rStyle w:val="update"/>
          <w:rFonts w:ascii="Times New Roman" w:hAnsi="Times New Roman"/>
        </w:rPr>
        <w:t xml:space="preserve">Palacas, J.G., Anders, D.E. and King, J.D. (1984) South Florida Basin – a prime example of carbonate source rocks in petroleum. In Palacas, J.G. (ed.) Petroleum geochemistry and source rock potential of carbonate rocks. </w:t>
      </w:r>
      <w:r w:rsidRPr="00DA4B14">
        <w:rPr>
          <w:rStyle w:val="update"/>
          <w:rFonts w:ascii="Times New Roman" w:hAnsi="Times New Roman"/>
          <w:i/>
        </w:rPr>
        <w:t>AAPG Special Publication</w:t>
      </w:r>
      <w:r>
        <w:rPr>
          <w:rStyle w:val="update"/>
          <w:rFonts w:ascii="Times New Roman" w:hAnsi="Times New Roman"/>
        </w:rPr>
        <w:t xml:space="preserve"> </w:t>
      </w:r>
      <w:r w:rsidRPr="00DA4B14">
        <w:rPr>
          <w:rStyle w:val="update"/>
          <w:rFonts w:ascii="Times New Roman" w:hAnsi="Times New Roman"/>
          <w:b/>
        </w:rPr>
        <w:t>18,</w:t>
      </w:r>
      <w:r>
        <w:rPr>
          <w:rStyle w:val="update"/>
          <w:rFonts w:ascii="Times New Roman" w:hAnsi="Times New Roman"/>
        </w:rPr>
        <w:t xml:space="preserve"> 71-96.</w:t>
      </w:r>
    </w:p>
    <w:p w14:paraId="12084D1A" w14:textId="52690E24" w:rsidR="00024ED4" w:rsidRDefault="00024ED4" w:rsidP="00B604BB">
      <w:pPr>
        <w:ind w:left="720" w:hanging="720"/>
        <w:jc w:val="both"/>
        <w:rPr>
          <w:rStyle w:val="update"/>
          <w:rFonts w:ascii="Times New Roman" w:hAnsi="Times New Roman"/>
        </w:rPr>
      </w:pPr>
      <w:r w:rsidRPr="00FB77FA">
        <w:rPr>
          <w:rStyle w:val="update"/>
          <w:rFonts w:ascii="Times New Roman" w:hAnsi="Times New Roman"/>
        </w:rPr>
        <w:t>Peters</w:t>
      </w:r>
      <w:r w:rsidR="00C103D3">
        <w:rPr>
          <w:rStyle w:val="update"/>
          <w:rFonts w:ascii="Times New Roman" w:hAnsi="Times New Roman"/>
        </w:rPr>
        <w:t>,</w:t>
      </w:r>
      <w:r w:rsidR="00813677">
        <w:rPr>
          <w:rStyle w:val="update"/>
          <w:rFonts w:ascii="Times New Roman" w:hAnsi="Times New Roman"/>
        </w:rPr>
        <w:t xml:space="preserve"> K.</w:t>
      </w:r>
      <w:r w:rsidRPr="00FB77FA">
        <w:rPr>
          <w:rStyle w:val="update"/>
          <w:rFonts w:ascii="Times New Roman" w:hAnsi="Times New Roman"/>
        </w:rPr>
        <w:t xml:space="preserve">E. (1986) Guidelines for evaluating petroleum source rock using programmed pyrolysis. </w:t>
      </w:r>
      <w:r w:rsidRPr="00FB77FA">
        <w:rPr>
          <w:rStyle w:val="update"/>
          <w:rFonts w:ascii="Times New Roman" w:hAnsi="Times New Roman"/>
          <w:i/>
        </w:rPr>
        <w:t>American Association of Petroleum Geologists Bulletin</w:t>
      </w:r>
      <w:r w:rsidRPr="00FB77FA">
        <w:rPr>
          <w:rStyle w:val="update"/>
          <w:rFonts w:ascii="Times New Roman" w:hAnsi="Times New Roman"/>
        </w:rPr>
        <w:t xml:space="preserve"> </w:t>
      </w:r>
      <w:r w:rsidRPr="00FB77FA">
        <w:rPr>
          <w:rStyle w:val="update"/>
          <w:rFonts w:ascii="Times New Roman" w:hAnsi="Times New Roman"/>
          <w:b/>
        </w:rPr>
        <w:t>70</w:t>
      </w:r>
      <w:r w:rsidRPr="00FB77FA">
        <w:rPr>
          <w:rStyle w:val="update"/>
          <w:rFonts w:ascii="Times New Roman" w:hAnsi="Times New Roman"/>
        </w:rPr>
        <w:t>(3), 318-329.</w:t>
      </w:r>
    </w:p>
    <w:p w14:paraId="7D7B876F" w14:textId="0707AD88" w:rsidR="008A0FF8" w:rsidRPr="00C51899" w:rsidRDefault="008A0FF8" w:rsidP="00B604BB">
      <w:pPr>
        <w:ind w:left="720" w:hanging="720"/>
        <w:jc w:val="both"/>
        <w:rPr>
          <w:rStyle w:val="update"/>
          <w:rFonts w:ascii="Times New Roman" w:hAnsi="Times New Roman"/>
        </w:rPr>
      </w:pPr>
      <w:r>
        <w:rPr>
          <w:rStyle w:val="update"/>
          <w:rFonts w:ascii="Times New Roman" w:hAnsi="Times New Roman"/>
        </w:rPr>
        <w:t xml:space="preserve">Peters, K.E., Moldowan, J.M. and Sundararaman, P. (1990) Effects of hydrous pyrolysis on biomarker thermal maturity parameters: Monterey phosphatic and siliceous members. </w:t>
      </w:r>
      <w:r w:rsidRPr="008A0FF8">
        <w:rPr>
          <w:rStyle w:val="update"/>
          <w:rFonts w:ascii="Times New Roman" w:hAnsi="Times New Roman"/>
          <w:i/>
        </w:rPr>
        <w:t xml:space="preserve">Organic Geochemistry </w:t>
      </w:r>
      <w:r w:rsidRPr="008A0FF8">
        <w:rPr>
          <w:rStyle w:val="update"/>
          <w:rFonts w:ascii="Times New Roman" w:hAnsi="Times New Roman"/>
          <w:b/>
        </w:rPr>
        <w:t>15,</w:t>
      </w:r>
      <w:r>
        <w:rPr>
          <w:rStyle w:val="update"/>
          <w:rFonts w:ascii="Times New Roman" w:hAnsi="Times New Roman"/>
        </w:rPr>
        <w:t xml:space="preserve"> 249-265.</w:t>
      </w:r>
    </w:p>
    <w:p w14:paraId="0F378E9D" w14:textId="6166DB00" w:rsidR="00347EDC" w:rsidRPr="00C51899" w:rsidRDefault="00347EDC" w:rsidP="00B604BB">
      <w:pPr>
        <w:ind w:left="720" w:hanging="720"/>
        <w:jc w:val="both"/>
      </w:pPr>
      <w:r w:rsidRPr="00C51899">
        <w:rPr>
          <w:rStyle w:val="update"/>
          <w:rFonts w:ascii="Times New Roman" w:hAnsi="Times New Roman"/>
        </w:rPr>
        <w:t xml:space="preserve">Peters, K.E. and Moldowan, J.M. (1991) Effects of source, thermal maturity, and biodegradation on the distribution and isomerization of homohopanes in petroleum. </w:t>
      </w:r>
      <w:r w:rsidRPr="00C51899">
        <w:rPr>
          <w:rStyle w:val="update"/>
          <w:rFonts w:ascii="Times New Roman" w:hAnsi="Times New Roman"/>
          <w:i/>
        </w:rPr>
        <w:t>Organic Geochemistry</w:t>
      </w:r>
      <w:r w:rsidRPr="00C51899">
        <w:rPr>
          <w:rStyle w:val="update"/>
          <w:rFonts w:ascii="Times New Roman" w:hAnsi="Times New Roman"/>
        </w:rPr>
        <w:t xml:space="preserve"> </w:t>
      </w:r>
      <w:r w:rsidRPr="00C51899">
        <w:rPr>
          <w:rStyle w:val="update"/>
          <w:rFonts w:ascii="Times New Roman" w:hAnsi="Times New Roman"/>
          <w:b/>
        </w:rPr>
        <w:t>17</w:t>
      </w:r>
      <w:r w:rsidRPr="00C51899">
        <w:rPr>
          <w:rStyle w:val="update"/>
          <w:rFonts w:ascii="Times New Roman" w:hAnsi="Times New Roman"/>
        </w:rPr>
        <w:t>(1), 47-61.</w:t>
      </w:r>
    </w:p>
    <w:p w14:paraId="632C7851" w14:textId="7C82A0E8" w:rsidR="00150D11" w:rsidRPr="00C51899" w:rsidRDefault="00150D11" w:rsidP="00C95A53">
      <w:pPr>
        <w:ind w:left="720" w:hanging="720"/>
        <w:jc w:val="both"/>
        <w:rPr>
          <w:rStyle w:val="update"/>
          <w:rFonts w:ascii="Times New Roman" w:hAnsi="Times New Roman"/>
        </w:rPr>
      </w:pPr>
      <w:r w:rsidRPr="00C51899">
        <w:rPr>
          <w:rStyle w:val="update"/>
          <w:rFonts w:ascii="Times New Roman" w:hAnsi="Times New Roman"/>
        </w:rPr>
        <w:lastRenderedPageBreak/>
        <w:t>Peters</w:t>
      </w:r>
      <w:r w:rsidR="00C103D3">
        <w:rPr>
          <w:rStyle w:val="update"/>
          <w:rFonts w:ascii="Times New Roman" w:hAnsi="Times New Roman"/>
        </w:rPr>
        <w:t>, K.</w:t>
      </w:r>
      <w:r w:rsidRPr="00C51899">
        <w:rPr>
          <w:rStyle w:val="update"/>
          <w:rFonts w:ascii="Times New Roman" w:hAnsi="Times New Roman"/>
        </w:rPr>
        <w:t>E. and Cassa</w:t>
      </w:r>
      <w:r w:rsidR="00C103D3">
        <w:rPr>
          <w:rStyle w:val="update"/>
          <w:rFonts w:ascii="Times New Roman" w:hAnsi="Times New Roman"/>
        </w:rPr>
        <w:t>, M.</w:t>
      </w:r>
      <w:r w:rsidRPr="00C51899">
        <w:rPr>
          <w:rStyle w:val="update"/>
          <w:rFonts w:ascii="Times New Roman" w:hAnsi="Times New Roman"/>
        </w:rPr>
        <w:t xml:space="preserve">R. (1994) Applied source rock geochemistry. In Magoon L. B. and Dow W. G. (eds.) The petroleum system – from source to trap. </w:t>
      </w:r>
      <w:r w:rsidR="000D42A7" w:rsidRPr="00C51899">
        <w:rPr>
          <w:rStyle w:val="update"/>
          <w:rFonts w:ascii="Times New Roman" w:hAnsi="Times New Roman"/>
          <w:i/>
        </w:rPr>
        <w:t>AAPG</w:t>
      </w:r>
      <w:r w:rsidRPr="00C51899">
        <w:rPr>
          <w:rStyle w:val="update"/>
          <w:rFonts w:ascii="Times New Roman" w:hAnsi="Times New Roman"/>
          <w:i/>
        </w:rPr>
        <w:t xml:space="preserve"> Memoir</w:t>
      </w:r>
      <w:r w:rsidRPr="00C51899">
        <w:rPr>
          <w:rStyle w:val="update"/>
          <w:rFonts w:ascii="Times New Roman" w:hAnsi="Times New Roman"/>
        </w:rPr>
        <w:t xml:space="preserve"> </w:t>
      </w:r>
      <w:r w:rsidRPr="00C51899">
        <w:rPr>
          <w:rStyle w:val="update"/>
          <w:rFonts w:ascii="Times New Roman" w:hAnsi="Times New Roman"/>
          <w:b/>
        </w:rPr>
        <w:t>60,</w:t>
      </w:r>
      <w:r w:rsidRPr="00C51899">
        <w:rPr>
          <w:rStyle w:val="update"/>
          <w:rFonts w:ascii="Times New Roman" w:hAnsi="Times New Roman"/>
        </w:rPr>
        <w:t xml:space="preserve"> 93-120.</w:t>
      </w:r>
    </w:p>
    <w:p w14:paraId="024A6E31" w14:textId="4719C097" w:rsidR="00A834BD" w:rsidRPr="00C51899" w:rsidRDefault="00A834BD" w:rsidP="00C95A53">
      <w:pPr>
        <w:ind w:left="720" w:hanging="720"/>
        <w:jc w:val="both"/>
        <w:rPr>
          <w:rStyle w:val="update"/>
          <w:rFonts w:ascii="Times New Roman" w:hAnsi="Times New Roman"/>
        </w:rPr>
      </w:pPr>
      <w:r w:rsidRPr="00C51899">
        <w:rPr>
          <w:rStyle w:val="update"/>
          <w:rFonts w:ascii="Times New Roman" w:hAnsi="Times New Roman"/>
        </w:rPr>
        <w:t>Peters</w:t>
      </w:r>
      <w:r w:rsidR="00C103D3">
        <w:rPr>
          <w:rStyle w:val="update"/>
          <w:rFonts w:ascii="Times New Roman" w:hAnsi="Times New Roman"/>
        </w:rPr>
        <w:t>, K.</w:t>
      </w:r>
      <w:r w:rsidRPr="00C51899">
        <w:rPr>
          <w:rStyle w:val="update"/>
          <w:rFonts w:ascii="Times New Roman" w:hAnsi="Times New Roman"/>
        </w:rPr>
        <w:t>E., Walters</w:t>
      </w:r>
      <w:r w:rsidR="00C103D3">
        <w:rPr>
          <w:rStyle w:val="update"/>
          <w:rFonts w:ascii="Times New Roman" w:hAnsi="Times New Roman"/>
        </w:rPr>
        <w:t>, C.</w:t>
      </w:r>
      <w:r w:rsidRPr="00C51899">
        <w:rPr>
          <w:rStyle w:val="update"/>
          <w:rFonts w:ascii="Times New Roman" w:hAnsi="Times New Roman"/>
        </w:rPr>
        <w:t>C., and Moldowan</w:t>
      </w:r>
      <w:r w:rsidR="00C103D3">
        <w:rPr>
          <w:rStyle w:val="update"/>
          <w:rFonts w:ascii="Times New Roman" w:hAnsi="Times New Roman"/>
        </w:rPr>
        <w:t>, J.</w:t>
      </w:r>
      <w:r w:rsidRPr="00C51899">
        <w:rPr>
          <w:rStyle w:val="update"/>
          <w:rFonts w:ascii="Times New Roman" w:hAnsi="Times New Roman"/>
        </w:rPr>
        <w:t xml:space="preserve">M. (2005) </w:t>
      </w:r>
      <w:r w:rsidRPr="00C51899">
        <w:rPr>
          <w:rStyle w:val="update"/>
          <w:rFonts w:ascii="Times New Roman" w:hAnsi="Times New Roman"/>
          <w:i/>
        </w:rPr>
        <w:t>The biomarker guide, Volumes 1 and 2: biomarkers and isotopes in petroleum exploration and earth history.</w:t>
      </w:r>
      <w:r w:rsidRPr="00C51899">
        <w:rPr>
          <w:rStyle w:val="update"/>
          <w:rFonts w:ascii="Times New Roman" w:hAnsi="Times New Roman"/>
        </w:rPr>
        <w:t xml:space="preserve"> Second Edition, p. 1155. Cambridge University Press. USA.</w:t>
      </w:r>
    </w:p>
    <w:p w14:paraId="70B1717B" w14:textId="5C17144F" w:rsidR="00E305CE" w:rsidRPr="00C51899" w:rsidRDefault="00E305CE" w:rsidP="00C95A53">
      <w:pPr>
        <w:ind w:left="720" w:hanging="720"/>
        <w:jc w:val="both"/>
        <w:rPr>
          <w:rFonts w:ascii="Times New Roman" w:hAnsi="Times New Roman"/>
        </w:rPr>
      </w:pPr>
      <w:r w:rsidRPr="00C51899">
        <w:rPr>
          <w:rFonts w:ascii="Times New Roman" w:hAnsi="Times New Roman"/>
        </w:rPr>
        <w:t xml:space="preserve">Philp, R.P., Chen, J.H., Galvez-Sinibaldi, A., Wang, H.D., and Allen, J.D. (1992) Effects of weathering and maturity on the geochemical characteristics of the Woodford Shale. In Johnson, K.S. and Cardott. B.J. (eds.) Source rocks in the Southern Midcontinent. </w:t>
      </w:r>
      <w:r w:rsidRPr="00C51899">
        <w:rPr>
          <w:rFonts w:ascii="Times New Roman" w:hAnsi="Times New Roman"/>
          <w:i/>
        </w:rPr>
        <w:t>Oklahoma Geological Survey Circular</w:t>
      </w:r>
      <w:r w:rsidRPr="00C51899">
        <w:rPr>
          <w:rFonts w:ascii="Times New Roman" w:hAnsi="Times New Roman"/>
        </w:rPr>
        <w:t xml:space="preserve"> </w:t>
      </w:r>
      <w:r w:rsidRPr="00C51899">
        <w:rPr>
          <w:rFonts w:ascii="Times New Roman" w:hAnsi="Times New Roman"/>
          <w:b/>
        </w:rPr>
        <w:t>93,</w:t>
      </w:r>
      <w:r w:rsidRPr="00C51899">
        <w:rPr>
          <w:rFonts w:ascii="Times New Roman" w:hAnsi="Times New Roman"/>
        </w:rPr>
        <w:t xml:space="preserve"> 106-121.</w:t>
      </w:r>
    </w:p>
    <w:p w14:paraId="54EE0C1C" w14:textId="4CE2D29C" w:rsidR="00D102F6" w:rsidRDefault="00D102F6" w:rsidP="00C95A53">
      <w:pPr>
        <w:ind w:left="720" w:hanging="720"/>
        <w:jc w:val="both"/>
        <w:rPr>
          <w:rFonts w:ascii="Times New Roman" w:hAnsi="Times New Roman"/>
        </w:rPr>
      </w:pPr>
      <w:r w:rsidRPr="00C51899">
        <w:rPr>
          <w:rFonts w:ascii="Times New Roman" w:hAnsi="Times New Roman"/>
        </w:rPr>
        <w:t>Philp, R.P. and Gilbert, T.D. (1986) Biomarker distributions in oils and predominantly derived from terrigenous source material</w:t>
      </w:r>
      <w:r w:rsidR="00385389">
        <w:rPr>
          <w:rFonts w:ascii="Times New Roman" w:hAnsi="Times New Roman"/>
        </w:rPr>
        <w:t>. In Leythaeuser, D. and Rullkö</w:t>
      </w:r>
      <w:r w:rsidRPr="00C51899">
        <w:rPr>
          <w:rFonts w:ascii="Times New Roman" w:hAnsi="Times New Roman"/>
        </w:rPr>
        <w:t xml:space="preserve">tter, J. (eds.) </w:t>
      </w:r>
      <w:r w:rsidRPr="00C51899">
        <w:rPr>
          <w:rFonts w:ascii="Times New Roman" w:hAnsi="Times New Roman"/>
          <w:i/>
        </w:rPr>
        <w:t>Advances in Organic Geochemistry</w:t>
      </w:r>
      <w:r w:rsidR="00BF4D51" w:rsidRPr="00C51899">
        <w:rPr>
          <w:rFonts w:ascii="Times New Roman" w:hAnsi="Times New Roman"/>
          <w:i/>
        </w:rPr>
        <w:t xml:space="preserve">, </w:t>
      </w:r>
      <w:r w:rsidRPr="00C51899">
        <w:rPr>
          <w:rFonts w:ascii="Times New Roman" w:hAnsi="Times New Roman"/>
        </w:rPr>
        <w:t>73-84.</w:t>
      </w:r>
    </w:p>
    <w:p w14:paraId="32367825" w14:textId="546C5C20" w:rsidR="00C93399" w:rsidRPr="00C51899" w:rsidRDefault="00C93399" w:rsidP="00C95A53">
      <w:pPr>
        <w:ind w:left="720" w:hanging="720"/>
        <w:jc w:val="both"/>
        <w:rPr>
          <w:rFonts w:ascii="Times New Roman" w:hAnsi="Times New Roman"/>
        </w:rPr>
      </w:pPr>
      <w:r>
        <w:rPr>
          <w:rFonts w:ascii="Times New Roman" w:hAnsi="Times New Roman"/>
        </w:rPr>
        <w:t xml:space="preserve">Rangel, A., Parra, P. and Niño, C. (2000) The La Luna Formation: chemostratigraphy and organic facies in the Middle Magdalena Basin. </w:t>
      </w:r>
      <w:r w:rsidRPr="00C93399">
        <w:rPr>
          <w:rFonts w:ascii="Times New Roman" w:hAnsi="Times New Roman"/>
          <w:i/>
        </w:rPr>
        <w:t>Organic Geochemistry</w:t>
      </w:r>
      <w:r>
        <w:rPr>
          <w:rFonts w:ascii="Times New Roman" w:hAnsi="Times New Roman"/>
        </w:rPr>
        <w:t xml:space="preserve"> </w:t>
      </w:r>
      <w:r w:rsidRPr="00C93399">
        <w:rPr>
          <w:rFonts w:ascii="Times New Roman" w:hAnsi="Times New Roman"/>
          <w:b/>
        </w:rPr>
        <w:t>31,</w:t>
      </w:r>
      <w:r>
        <w:rPr>
          <w:rFonts w:ascii="Times New Roman" w:hAnsi="Times New Roman"/>
        </w:rPr>
        <w:t xml:space="preserve"> 1267-1284.</w:t>
      </w:r>
    </w:p>
    <w:p w14:paraId="321C10DD" w14:textId="79BFCF50" w:rsidR="00BC6384" w:rsidRDefault="00BC6384" w:rsidP="00C95A53">
      <w:pPr>
        <w:ind w:left="720" w:hanging="720"/>
        <w:jc w:val="both"/>
        <w:rPr>
          <w:rFonts w:ascii="Times New Roman" w:hAnsi="Times New Roman"/>
        </w:rPr>
      </w:pPr>
      <w:r w:rsidRPr="00C51899">
        <w:rPr>
          <w:rFonts w:ascii="Times New Roman" w:hAnsi="Times New Roman"/>
        </w:rPr>
        <w:t xml:space="preserve">Radke, M. and Welte, D.H. (1981) The Methylphenanthrene Index (MPI): A maturity parameter based on aromatic hydrocarbons. </w:t>
      </w:r>
      <w:r w:rsidRPr="00C51899">
        <w:rPr>
          <w:rFonts w:ascii="Times New Roman" w:hAnsi="Times New Roman"/>
          <w:i/>
        </w:rPr>
        <w:t>Advances in Organic Geochemistry</w:t>
      </w:r>
      <w:r w:rsidRPr="00C51899">
        <w:rPr>
          <w:rFonts w:ascii="Times New Roman" w:hAnsi="Times New Roman"/>
        </w:rPr>
        <w:t>, 504-512.</w:t>
      </w:r>
    </w:p>
    <w:p w14:paraId="30006374" w14:textId="6ABF4AD8" w:rsidR="00326E88" w:rsidRDefault="00326E88" w:rsidP="00C95A53">
      <w:pPr>
        <w:ind w:left="720" w:hanging="720"/>
        <w:jc w:val="both"/>
        <w:rPr>
          <w:rFonts w:ascii="Times New Roman" w:hAnsi="Times New Roman"/>
        </w:rPr>
      </w:pPr>
      <w:r>
        <w:rPr>
          <w:rFonts w:ascii="Times New Roman" w:hAnsi="Times New Roman"/>
        </w:rPr>
        <w:t xml:space="preserve">Radke, M., Leythaeuser, D. and Teichmüller, M. (1984) Relationship between rank and composition of aromatic hydrocarbons for coal of different origins. </w:t>
      </w:r>
      <w:r w:rsidRPr="00326E88">
        <w:rPr>
          <w:rFonts w:ascii="Times New Roman" w:hAnsi="Times New Roman"/>
          <w:i/>
        </w:rPr>
        <w:t>Organic Geochemistry</w:t>
      </w:r>
      <w:r>
        <w:rPr>
          <w:rFonts w:ascii="Times New Roman" w:hAnsi="Times New Roman"/>
        </w:rPr>
        <w:t xml:space="preserve"> </w:t>
      </w:r>
      <w:r w:rsidRPr="00326E88">
        <w:rPr>
          <w:rFonts w:ascii="Times New Roman" w:hAnsi="Times New Roman"/>
          <w:b/>
        </w:rPr>
        <w:t>6,</w:t>
      </w:r>
      <w:r>
        <w:rPr>
          <w:rFonts w:ascii="Times New Roman" w:hAnsi="Times New Roman"/>
        </w:rPr>
        <w:t xml:space="preserve"> 423-430.</w:t>
      </w:r>
    </w:p>
    <w:p w14:paraId="6F596C16" w14:textId="3498973F" w:rsidR="00A675BE" w:rsidRPr="00C51899" w:rsidRDefault="00A675BE" w:rsidP="00C95A53">
      <w:pPr>
        <w:ind w:left="720" w:hanging="720"/>
        <w:jc w:val="both"/>
        <w:rPr>
          <w:rFonts w:ascii="Times New Roman" w:hAnsi="Times New Roman"/>
        </w:rPr>
      </w:pPr>
      <w:r>
        <w:rPr>
          <w:rFonts w:ascii="Times New Roman" w:hAnsi="Times New Roman"/>
        </w:rPr>
        <w:lastRenderedPageBreak/>
        <w:t xml:space="preserve">Radke, M., Welte, D.H. and Willsch, H. (1986) Maturity parameters based on aromatic hydrocarbons: influence of the organic matter type. </w:t>
      </w:r>
      <w:r w:rsidRPr="00A675BE">
        <w:rPr>
          <w:rFonts w:ascii="Times New Roman" w:hAnsi="Times New Roman"/>
          <w:i/>
        </w:rPr>
        <w:t>Organic Geochemistry</w:t>
      </w:r>
      <w:r>
        <w:rPr>
          <w:rFonts w:ascii="Times New Roman" w:hAnsi="Times New Roman"/>
        </w:rPr>
        <w:t xml:space="preserve"> </w:t>
      </w:r>
      <w:r w:rsidRPr="00A675BE">
        <w:rPr>
          <w:rFonts w:ascii="Times New Roman" w:hAnsi="Times New Roman"/>
          <w:b/>
        </w:rPr>
        <w:t>10,</w:t>
      </w:r>
      <w:r>
        <w:rPr>
          <w:rFonts w:ascii="Times New Roman" w:hAnsi="Times New Roman"/>
        </w:rPr>
        <w:t xml:space="preserve"> 51-63.</w:t>
      </w:r>
    </w:p>
    <w:p w14:paraId="747FA6D5" w14:textId="77777777" w:rsidR="00FE7719" w:rsidRPr="00C51899" w:rsidRDefault="00FE7719" w:rsidP="00C95A53">
      <w:pPr>
        <w:ind w:left="720" w:hanging="720"/>
        <w:jc w:val="both"/>
        <w:rPr>
          <w:rFonts w:ascii="Times New Roman" w:hAnsi="Times New Roman"/>
        </w:rPr>
      </w:pPr>
      <w:r w:rsidRPr="00C51899">
        <w:rPr>
          <w:rFonts w:ascii="Times New Roman" w:hAnsi="Times New Roman"/>
        </w:rPr>
        <w:t>Railroad Commission of Tevas (RRC) (2013) Eagle Ford Information. http://www.rrc.state.tx.us/eagleford/, accessed November 14th, 2013.</w:t>
      </w:r>
    </w:p>
    <w:p w14:paraId="16033234" w14:textId="70162063" w:rsidR="00D5780B" w:rsidRPr="00C51899" w:rsidRDefault="00D5780B" w:rsidP="00D5780B">
      <w:pPr>
        <w:ind w:left="720" w:hanging="720"/>
        <w:jc w:val="both"/>
        <w:rPr>
          <w:rFonts w:ascii="Times New Roman" w:hAnsi="Times New Roman"/>
        </w:rPr>
      </w:pPr>
      <w:r w:rsidRPr="00C51899">
        <w:rPr>
          <w:rFonts w:ascii="Times New Roman" w:hAnsi="Times New Roman"/>
        </w:rPr>
        <w:t xml:space="preserve">Robinson, L.N. and Kirschbaum, M.A. (1995) Paleogeography of the Late Cretaceous of the Western Interior of middle North America – coal distribution and sediment accumulation. </w:t>
      </w:r>
      <w:r w:rsidRPr="00C51899">
        <w:rPr>
          <w:rFonts w:ascii="Times New Roman" w:hAnsi="Times New Roman"/>
          <w:i/>
        </w:rPr>
        <w:t>USGS Professional Paper</w:t>
      </w:r>
      <w:r w:rsidRPr="00C51899">
        <w:rPr>
          <w:rFonts w:ascii="Times New Roman" w:hAnsi="Times New Roman"/>
        </w:rPr>
        <w:t xml:space="preserve"> </w:t>
      </w:r>
      <w:r w:rsidRPr="00C51899">
        <w:rPr>
          <w:rFonts w:ascii="Times New Roman" w:hAnsi="Times New Roman"/>
          <w:b/>
        </w:rPr>
        <w:t>1561,</w:t>
      </w:r>
      <w:r w:rsidRPr="00C51899">
        <w:rPr>
          <w:rFonts w:ascii="Times New Roman" w:hAnsi="Times New Roman"/>
        </w:rPr>
        <w:t xml:space="preserve"> 1-115.</w:t>
      </w:r>
    </w:p>
    <w:p w14:paraId="529C5D3A" w14:textId="44E7A982" w:rsidR="00DF7EE4" w:rsidRPr="00C51899" w:rsidRDefault="00DF7EE4" w:rsidP="00D5780B">
      <w:pPr>
        <w:ind w:left="720" w:hanging="720"/>
        <w:jc w:val="both"/>
        <w:rPr>
          <w:rFonts w:ascii="Times New Roman" w:hAnsi="Times New Roman"/>
        </w:rPr>
      </w:pPr>
      <w:r w:rsidRPr="00C51899">
        <w:rPr>
          <w:rFonts w:ascii="Times New Roman" w:hAnsi="Times New Roman"/>
        </w:rPr>
        <w:t>Robison, C.R. (1997) Hydrocarbon source rock variability within the Austin Chalk and Eagle Ford Shale (Upper Cretaceous), East Texas, USA</w:t>
      </w:r>
      <w:r w:rsidRPr="00C51899">
        <w:rPr>
          <w:rFonts w:ascii="Times New Roman" w:hAnsi="Times New Roman"/>
          <w:i/>
        </w:rPr>
        <w:t>. International Journal of Coal Geology</w:t>
      </w:r>
      <w:r w:rsidRPr="00C51899">
        <w:rPr>
          <w:rFonts w:ascii="Times New Roman" w:hAnsi="Times New Roman"/>
        </w:rPr>
        <w:t xml:space="preserve"> </w:t>
      </w:r>
      <w:r w:rsidRPr="00C51899">
        <w:rPr>
          <w:rFonts w:ascii="Times New Roman" w:hAnsi="Times New Roman"/>
          <w:b/>
        </w:rPr>
        <w:t>34,</w:t>
      </w:r>
      <w:r w:rsidRPr="00C51899">
        <w:rPr>
          <w:rFonts w:ascii="Times New Roman" w:hAnsi="Times New Roman"/>
        </w:rPr>
        <w:t xml:space="preserve"> 287-305.</w:t>
      </w:r>
    </w:p>
    <w:p w14:paraId="159C7252" w14:textId="5EB3A311" w:rsidR="002F5F79" w:rsidRDefault="002F5F79" w:rsidP="002F5F79">
      <w:pPr>
        <w:ind w:left="720" w:hanging="720"/>
        <w:jc w:val="both"/>
        <w:rPr>
          <w:rStyle w:val="update"/>
          <w:rFonts w:ascii="Times New Roman" w:hAnsi="Times New Roman"/>
        </w:rPr>
      </w:pPr>
      <w:r w:rsidRPr="00C51899">
        <w:rPr>
          <w:rStyle w:val="update"/>
          <w:rFonts w:ascii="Times New Roman" w:hAnsi="Times New Roman"/>
        </w:rPr>
        <w:t>Rowland</w:t>
      </w:r>
      <w:r w:rsidR="00C103D3">
        <w:rPr>
          <w:rStyle w:val="update"/>
          <w:rFonts w:ascii="Times New Roman" w:hAnsi="Times New Roman"/>
        </w:rPr>
        <w:t>,</w:t>
      </w:r>
      <w:r w:rsidR="00813677">
        <w:rPr>
          <w:rStyle w:val="update"/>
          <w:rFonts w:ascii="Times New Roman" w:hAnsi="Times New Roman"/>
        </w:rPr>
        <w:t xml:space="preserve"> S.</w:t>
      </w:r>
      <w:r w:rsidRPr="00C51899">
        <w:rPr>
          <w:rStyle w:val="update"/>
          <w:rFonts w:ascii="Times New Roman" w:hAnsi="Times New Roman"/>
        </w:rPr>
        <w:t xml:space="preserve">J. (1990) Production of acyclic isoprenoids hydrocarbons by laboratory maturation of methanogenic bacteria. </w:t>
      </w:r>
      <w:r w:rsidRPr="00C51899">
        <w:rPr>
          <w:rStyle w:val="update"/>
          <w:rFonts w:ascii="Times New Roman" w:hAnsi="Times New Roman"/>
          <w:i/>
        </w:rPr>
        <w:t>Organic Geochemistry</w:t>
      </w:r>
      <w:r w:rsidRPr="00C51899">
        <w:rPr>
          <w:rStyle w:val="update"/>
          <w:rFonts w:ascii="Times New Roman" w:hAnsi="Times New Roman"/>
        </w:rPr>
        <w:t xml:space="preserve"> </w:t>
      </w:r>
      <w:r w:rsidRPr="00C51899">
        <w:rPr>
          <w:rStyle w:val="update"/>
          <w:rFonts w:ascii="Times New Roman" w:hAnsi="Times New Roman"/>
          <w:b/>
        </w:rPr>
        <w:t>15,</w:t>
      </w:r>
      <w:r w:rsidRPr="00C51899">
        <w:rPr>
          <w:rStyle w:val="update"/>
          <w:rFonts w:ascii="Times New Roman" w:hAnsi="Times New Roman"/>
        </w:rPr>
        <w:t xml:space="preserve"> 9-16.</w:t>
      </w:r>
    </w:p>
    <w:p w14:paraId="4C98E5CA" w14:textId="4C477B40" w:rsidR="008A0FF8" w:rsidRPr="00C51899" w:rsidRDefault="008A0FF8" w:rsidP="002F5F79">
      <w:pPr>
        <w:ind w:left="720" w:hanging="720"/>
        <w:jc w:val="both"/>
        <w:rPr>
          <w:rStyle w:val="update"/>
          <w:rFonts w:ascii="Times New Roman" w:hAnsi="Times New Roman"/>
        </w:rPr>
      </w:pPr>
      <w:r w:rsidRPr="00EB4DB5">
        <w:rPr>
          <w:rStyle w:val="update"/>
          <w:rFonts w:ascii="Times New Roman" w:hAnsi="Times New Roman"/>
        </w:rPr>
        <w:t xml:space="preserve">Rullkötter, J. and Marzi, R. (1988) Natural and artificial maturation of biological markers in a Toarcian shale from northern Germany. </w:t>
      </w:r>
      <w:r w:rsidRPr="00EB4DB5">
        <w:rPr>
          <w:rStyle w:val="update"/>
          <w:rFonts w:ascii="Times New Roman" w:hAnsi="Times New Roman"/>
          <w:i/>
        </w:rPr>
        <w:t>Organic Geochemistry</w:t>
      </w:r>
      <w:r w:rsidRPr="00EB4DB5">
        <w:rPr>
          <w:rStyle w:val="update"/>
          <w:rFonts w:ascii="Times New Roman" w:hAnsi="Times New Roman"/>
        </w:rPr>
        <w:t xml:space="preserve"> </w:t>
      </w:r>
      <w:r w:rsidRPr="00EB4DB5">
        <w:rPr>
          <w:rStyle w:val="update"/>
          <w:rFonts w:ascii="Times New Roman" w:hAnsi="Times New Roman"/>
          <w:b/>
        </w:rPr>
        <w:t>13,</w:t>
      </w:r>
      <w:r w:rsidRPr="00EB4DB5">
        <w:rPr>
          <w:rStyle w:val="update"/>
          <w:rFonts w:ascii="Times New Roman" w:hAnsi="Times New Roman"/>
        </w:rPr>
        <w:t xml:space="preserve"> 639-645.</w:t>
      </w:r>
    </w:p>
    <w:p w14:paraId="3236C9C0" w14:textId="77777777" w:rsidR="00D5780B" w:rsidRDefault="00D5780B" w:rsidP="00D5780B">
      <w:pPr>
        <w:ind w:left="720" w:hanging="720"/>
        <w:jc w:val="both"/>
        <w:rPr>
          <w:rStyle w:val="update"/>
          <w:rFonts w:ascii="Times New Roman" w:hAnsi="Times New Roman"/>
        </w:rPr>
      </w:pPr>
      <w:r w:rsidRPr="00C51899">
        <w:rPr>
          <w:rStyle w:val="update"/>
          <w:rFonts w:ascii="Times New Roman" w:hAnsi="Times New Roman"/>
        </w:rPr>
        <w:t>Sageman, B., Barclay, R. and McElwain, J. (2008) Recent advances in the study of Cretaceous OAEs. In 33rd International Geological Congress, Oslo, Norway.</w:t>
      </w:r>
    </w:p>
    <w:p w14:paraId="2CFCBBBA" w14:textId="523C5C54" w:rsidR="00737BBE" w:rsidRPr="00C51899" w:rsidRDefault="00737BBE" w:rsidP="00D5780B">
      <w:pPr>
        <w:ind w:left="720" w:hanging="720"/>
        <w:jc w:val="both"/>
        <w:rPr>
          <w:rStyle w:val="update"/>
          <w:rFonts w:ascii="Times New Roman" w:hAnsi="Times New Roman"/>
        </w:rPr>
      </w:pPr>
      <w:r>
        <w:rPr>
          <w:rStyle w:val="update"/>
          <w:rFonts w:ascii="Times New Roman" w:hAnsi="Times New Roman"/>
        </w:rPr>
        <w:t>Schwark</w:t>
      </w:r>
      <w:r w:rsidR="00813677">
        <w:rPr>
          <w:rStyle w:val="update"/>
          <w:rFonts w:ascii="Times New Roman" w:hAnsi="Times New Roman"/>
        </w:rPr>
        <w:t>,</w:t>
      </w:r>
      <w:r>
        <w:rPr>
          <w:rStyle w:val="update"/>
          <w:rFonts w:ascii="Times New Roman" w:hAnsi="Times New Roman"/>
        </w:rPr>
        <w:t xml:space="preserve"> L. and Frimmel</w:t>
      </w:r>
      <w:r w:rsidR="00813677">
        <w:rPr>
          <w:rStyle w:val="update"/>
          <w:rFonts w:ascii="Times New Roman" w:hAnsi="Times New Roman"/>
        </w:rPr>
        <w:t>,</w:t>
      </w:r>
      <w:r>
        <w:rPr>
          <w:rStyle w:val="update"/>
          <w:rFonts w:ascii="Times New Roman" w:hAnsi="Times New Roman"/>
        </w:rPr>
        <w:t xml:space="preserve"> A. (2004) Chemostratigraphy of the Posidonia Black Shale, SW Germany II. Assessment of extent and persistence of photic-zone anoxia using aryl isoprenoids distributions. </w:t>
      </w:r>
      <w:r w:rsidRPr="00F342FB">
        <w:rPr>
          <w:rStyle w:val="update"/>
          <w:rFonts w:ascii="Times New Roman" w:hAnsi="Times New Roman"/>
          <w:i/>
        </w:rPr>
        <w:t>Chemical Geology</w:t>
      </w:r>
      <w:r>
        <w:rPr>
          <w:rStyle w:val="update"/>
          <w:rFonts w:ascii="Times New Roman" w:hAnsi="Times New Roman"/>
        </w:rPr>
        <w:t xml:space="preserve"> </w:t>
      </w:r>
      <w:r w:rsidRPr="00F342FB">
        <w:rPr>
          <w:rStyle w:val="update"/>
          <w:rFonts w:ascii="Times New Roman" w:hAnsi="Times New Roman"/>
          <w:b/>
        </w:rPr>
        <w:t>206,</w:t>
      </w:r>
      <w:r>
        <w:rPr>
          <w:rStyle w:val="update"/>
          <w:rFonts w:ascii="Times New Roman" w:hAnsi="Times New Roman"/>
        </w:rPr>
        <w:t xml:space="preserve"> 231-248.</w:t>
      </w:r>
    </w:p>
    <w:p w14:paraId="7E13FD36" w14:textId="0D05145C" w:rsidR="00D5780B" w:rsidRPr="00C51899" w:rsidRDefault="00D5780B" w:rsidP="00D5780B">
      <w:pPr>
        <w:ind w:left="720" w:hanging="720"/>
        <w:jc w:val="both"/>
        <w:rPr>
          <w:rStyle w:val="update"/>
          <w:rFonts w:ascii="Times New Roman" w:hAnsi="Times New Roman"/>
        </w:rPr>
      </w:pPr>
      <w:r w:rsidRPr="00C51899">
        <w:rPr>
          <w:rStyle w:val="update"/>
          <w:rFonts w:ascii="Times New Roman" w:hAnsi="Times New Roman"/>
        </w:rPr>
        <w:lastRenderedPageBreak/>
        <w:t>Scotese, C. R. (2001) Atlas of Earth History, Volume 1, Paleogeography. PALEOMAP Project, Arlington, Texas, 52 pp. http://www.scotese.com/earth.htm. Accessed on December 12th, 2013.</w:t>
      </w:r>
    </w:p>
    <w:p w14:paraId="7F852704" w14:textId="1283E69F" w:rsidR="00D5780B" w:rsidRPr="00C51899" w:rsidRDefault="00D5780B" w:rsidP="00D5780B">
      <w:pPr>
        <w:ind w:left="720" w:hanging="720"/>
        <w:jc w:val="both"/>
        <w:rPr>
          <w:rStyle w:val="update"/>
          <w:rFonts w:ascii="Times New Roman" w:hAnsi="Times New Roman"/>
        </w:rPr>
      </w:pPr>
      <w:r w:rsidRPr="00C51899">
        <w:rPr>
          <w:rStyle w:val="update"/>
          <w:rFonts w:ascii="Times New Roman" w:hAnsi="Times New Roman"/>
        </w:rPr>
        <w:t xml:space="preserve">Scott, R.W., Anderson, J., Shang, F. and Tapp, L. (2010) Albian-Turonian flooding processes, timing and rates in the U.S. Western Interior Cretaceous Seaway. </w:t>
      </w:r>
      <w:r w:rsidRPr="00C51899">
        <w:rPr>
          <w:rStyle w:val="update"/>
          <w:rFonts w:ascii="Times New Roman" w:hAnsi="Times New Roman"/>
          <w:i/>
        </w:rPr>
        <w:t>Geological Society of America Abstracts with Programs</w:t>
      </w:r>
      <w:r w:rsidRPr="00C51899">
        <w:rPr>
          <w:rStyle w:val="update"/>
          <w:rFonts w:ascii="Times New Roman" w:hAnsi="Times New Roman"/>
        </w:rPr>
        <w:t xml:space="preserve"> </w:t>
      </w:r>
      <w:r w:rsidRPr="00C51899">
        <w:rPr>
          <w:rStyle w:val="update"/>
          <w:rFonts w:ascii="Times New Roman" w:hAnsi="Times New Roman"/>
          <w:b/>
        </w:rPr>
        <w:t>42</w:t>
      </w:r>
      <w:r w:rsidRPr="00C51899">
        <w:rPr>
          <w:rStyle w:val="update"/>
          <w:rFonts w:ascii="Times New Roman" w:hAnsi="Times New Roman"/>
        </w:rPr>
        <w:t>(5), pp.547.</w:t>
      </w:r>
    </w:p>
    <w:p w14:paraId="6FAE771F" w14:textId="6763F596" w:rsidR="00C71F7F" w:rsidRPr="00C51899" w:rsidRDefault="00C71F7F" w:rsidP="00C95A53">
      <w:pPr>
        <w:ind w:left="720" w:hanging="720"/>
        <w:jc w:val="both"/>
        <w:rPr>
          <w:rFonts w:ascii="Times New Roman" w:hAnsi="Times New Roman"/>
        </w:rPr>
      </w:pPr>
      <w:r w:rsidRPr="00C51899">
        <w:rPr>
          <w:rFonts w:ascii="Times New Roman" w:hAnsi="Times New Roman"/>
        </w:rPr>
        <w:t xml:space="preserve">Seifert, W.K. and Moldowan, J.M. (1986) Use of biological markers in petroleum exploration. In Johns, R.B. (ed.) </w:t>
      </w:r>
      <w:r w:rsidRPr="00C51899">
        <w:rPr>
          <w:rFonts w:ascii="Times New Roman" w:hAnsi="Times New Roman"/>
          <w:i/>
        </w:rPr>
        <w:t>Methods in geochemistry and geophysics</w:t>
      </w:r>
      <w:r w:rsidRPr="00C51899">
        <w:rPr>
          <w:rFonts w:ascii="Times New Roman" w:hAnsi="Times New Roman"/>
        </w:rPr>
        <w:t xml:space="preserve"> </w:t>
      </w:r>
      <w:r w:rsidRPr="00C51899">
        <w:rPr>
          <w:rFonts w:ascii="Times New Roman" w:hAnsi="Times New Roman"/>
          <w:i/>
        </w:rPr>
        <w:t>24,</w:t>
      </w:r>
      <w:r w:rsidRPr="00C51899">
        <w:rPr>
          <w:rFonts w:ascii="Times New Roman" w:hAnsi="Times New Roman"/>
        </w:rPr>
        <w:t xml:space="preserve"> pp. 261-290.</w:t>
      </w:r>
    </w:p>
    <w:p w14:paraId="74BE4ADF" w14:textId="434B35B0" w:rsidR="000D42A7" w:rsidRDefault="000D42A7" w:rsidP="00D5780B">
      <w:pPr>
        <w:ind w:left="720" w:hanging="720"/>
        <w:jc w:val="both"/>
        <w:rPr>
          <w:rFonts w:ascii="Times New Roman" w:hAnsi="Times New Roman"/>
        </w:rPr>
      </w:pPr>
      <w:r w:rsidRPr="00C51899">
        <w:rPr>
          <w:rFonts w:ascii="Times New Roman" w:hAnsi="Times New Roman"/>
        </w:rPr>
        <w:t xml:space="preserve">Shanmugam, G. (1985) Significance of coniferous rain forests and related organic matter in generating commercial quantities of oil, Gippsland Basin, Australia. </w:t>
      </w:r>
      <w:r w:rsidRPr="00C51899">
        <w:rPr>
          <w:rFonts w:ascii="Times New Roman" w:hAnsi="Times New Roman"/>
          <w:i/>
        </w:rPr>
        <w:t xml:space="preserve">AAPG Bulletin </w:t>
      </w:r>
      <w:r w:rsidRPr="00C51899">
        <w:rPr>
          <w:rFonts w:ascii="Times New Roman" w:hAnsi="Times New Roman"/>
          <w:b/>
        </w:rPr>
        <w:t>69</w:t>
      </w:r>
      <w:r w:rsidRPr="00C51899">
        <w:rPr>
          <w:rFonts w:ascii="Times New Roman" w:hAnsi="Times New Roman"/>
        </w:rPr>
        <w:t>(8), 1241-1254.</w:t>
      </w:r>
    </w:p>
    <w:p w14:paraId="1F3B9CF9" w14:textId="5E1F1320" w:rsidR="00DD0DC2" w:rsidRPr="00C51899" w:rsidRDefault="00C103D3" w:rsidP="00D5780B">
      <w:pPr>
        <w:ind w:left="720" w:hanging="720"/>
        <w:jc w:val="both"/>
        <w:rPr>
          <w:rFonts w:ascii="Times New Roman" w:hAnsi="Times New Roman"/>
        </w:rPr>
      </w:pPr>
      <w:r>
        <w:rPr>
          <w:rStyle w:val="update"/>
          <w:rFonts w:ascii="Times New Roman" w:hAnsi="Times New Roman"/>
        </w:rPr>
        <w:t>Sinninghe Damsté, J.</w:t>
      </w:r>
      <w:r w:rsidR="00DD0DC2">
        <w:rPr>
          <w:rStyle w:val="update"/>
          <w:rFonts w:ascii="Times New Roman" w:hAnsi="Times New Roman"/>
        </w:rPr>
        <w:t>S., Kenig</w:t>
      </w:r>
      <w:r>
        <w:rPr>
          <w:rStyle w:val="update"/>
          <w:rFonts w:ascii="Times New Roman" w:hAnsi="Times New Roman"/>
        </w:rPr>
        <w:t>,</w:t>
      </w:r>
      <w:r w:rsidR="00DD0DC2">
        <w:rPr>
          <w:rStyle w:val="update"/>
          <w:rFonts w:ascii="Times New Roman" w:hAnsi="Times New Roman"/>
        </w:rPr>
        <w:t xml:space="preserve"> F., Koopmans</w:t>
      </w:r>
      <w:r>
        <w:rPr>
          <w:rStyle w:val="update"/>
          <w:rFonts w:ascii="Times New Roman" w:hAnsi="Times New Roman"/>
        </w:rPr>
        <w:t>, M.</w:t>
      </w:r>
      <w:r w:rsidR="00DD0DC2">
        <w:rPr>
          <w:rStyle w:val="update"/>
          <w:rFonts w:ascii="Times New Roman" w:hAnsi="Times New Roman"/>
        </w:rPr>
        <w:t>P., Koster</w:t>
      </w:r>
      <w:r>
        <w:rPr>
          <w:rStyle w:val="update"/>
          <w:rFonts w:ascii="Times New Roman" w:hAnsi="Times New Roman"/>
        </w:rPr>
        <w:t>,</w:t>
      </w:r>
      <w:r w:rsidR="00DD0DC2">
        <w:rPr>
          <w:rStyle w:val="update"/>
          <w:rFonts w:ascii="Times New Roman" w:hAnsi="Times New Roman"/>
        </w:rPr>
        <w:t xml:space="preserve"> J.; Schouten</w:t>
      </w:r>
      <w:r>
        <w:rPr>
          <w:rStyle w:val="update"/>
          <w:rFonts w:ascii="Times New Roman" w:hAnsi="Times New Roman"/>
        </w:rPr>
        <w:t>,</w:t>
      </w:r>
      <w:r w:rsidR="00DD0DC2">
        <w:rPr>
          <w:rStyle w:val="update"/>
          <w:rFonts w:ascii="Times New Roman" w:hAnsi="Times New Roman"/>
        </w:rPr>
        <w:t xml:space="preserve"> S., Hayes</w:t>
      </w:r>
      <w:r>
        <w:rPr>
          <w:rStyle w:val="update"/>
          <w:rFonts w:ascii="Times New Roman" w:hAnsi="Times New Roman"/>
        </w:rPr>
        <w:t>, J.</w:t>
      </w:r>
      <w:r w:rsidR="00DD0DC2">
        <w:rPr>
          <w:rStyle w:val="update"/>
          <w:rFonts w:ascii="Times New Roman" w:hAnsi="Times New Roman"/>
        </w:rPr>
        <w:t>M. and de Leeuw</w:t>
      </w:r>
      <w:r>
        <w:rPr>
          <w:rStyle w:val="update"/>
          <w:rFonts w:ascii="Times New Roman" w:hAnsi="Times New Roman"/>
        </w:rPr>
        <w:t>,</w:t>
      </w:r>
      <w:r w:rsidR="00DD0DC2">
        <w:rPr>
          <w:rStyle w:val="update"/>
          <w:rFonts w:ascii="Times New Roman" w:hAnsi="Times New Roman"/>
        </w:rPr>
        <w:t xml:space="preserve"> J.W. (1995) Evidence for gammacerane as an indicator of water column stratification. </w:t>
      </w:r>
      <w:r w:rsidR="00DD0DC2" w:rsidRPr="00AE4B05">
        <w:rPr>
          <w:rStyle w:val="update"/>
          <w:rFonts w:ascii="Times New Roman" w:hAnsi="Times New Roman"/>
          <w:i/>
        </w:rPr>
        <w:t>Geochimica et Cosmochimica Acta</w:t>
      </w:r>
      <w:r w:rsidR="00DD0DC2">
        <w:rPr>
          <w:rStyle w:val="update"/>
          <w:rFonts w:ascii="Times New Roman" w:hAnsi="Times New Roman"/>
        </w:rPr>
        <w:t xml:space="preserve"> </w:t>
      </w:r>
      <w:r w:rsidR="00DD0DC2" w:rsidRPr="00AE4B05">
        <w:rPr>
          <w:rStyle w:val="update"/>
          <w:rFonts w:ascii="Times New Roman" w:hAnsi="Times New Roman"/>
          <w:b/>
        </w:rPr>
        <w:t>59</w:t>
      </w:r>
      <w:r w:rsidR="00DD0DC2">
        <w:rPr>
          <w:rStyle w:val="update"/>
          <w:rFonts w:ascii="Times New Roman" w:hAnsi="Times New Roman"/>
        </w:rPr>
        <w:t>(9), 1895-1900.</w:t>
      </w:r>
    </w:p>
    <w:p w14:paraId="1CE181C8" w14:textId="7F8B3BE0" w:rsidR="00D5780B" w:rsidRPr="00C51899" w:rsidRDefault="00C103D3" w:rsidP="00D5780B">
      <w:pPr>
        <w:ind w:left="720" w:hanging="720"/>
        <w:jc w:val="both"/>
        <w:rPr>
          <w:rFonts w:ascii="Times New Roman" w:hAnsi="Times New Roman"/>
        </w:rPr>
      </w:pPr>
      <w:r>
        <w:rPr>
          <w:rFonts w:ascii="Times New Roman" w:hAnsi="Times New Roman"/>
        </w:rPr>
        <w:t>Sinninghe Damsté</w:t>
      </w:r>
      <w:r w:rsidR="00D5780B" w:rsidRPr="00C51899">
        <w:rPr>
          <w:rFonts w:ascii="Times New Roman" w:hAnsi="Times New Roman"/>
        </w:rPr>
        <w:t xml:space="preserve"> J.S., Mueller, A., van Bentum, E., Reichart, G.J. and Schouten, S. (2009) Oceanic anoxia, organic carbon burial and climate change during OAE-2. </w:t>
      </w:r>
      <w:r w:rsidR="00D5780B" w:rsidRPr="00C51899">
        <w:rPr>
          <w:rFonts w:ascii="Times New Roman" w:hAnsi="Times New Roman"/>
          <w:i/>
        </w:rPr>
        <w:t>Goldschmit Conference Abstracts 2009</w:t>
      </w:r>
      <w:r w:rsidR="00D5780B" w:rsidRPr="00C51899">
        <w:rPr>
          <w:rFonts w:ascii="Times New Roman" w:hAnsi="Times New Roman"/>
        </w:rPr>
        <w:t>, pp. A1230.</w:t>
      </w:r>
    </w:p>
    <w:p w14:paraId="124FCF81" w14:textId="0B9C068A" w:rsidR="009D0A4A" w:rsidRPr="00C51899" w:rsidRDefault="009D0A4A" w:rsidP="00D5780B">
      <w:pPr>
        <w:ind w:left="720" w:hanging="720"/>
        <w:jc w:val="both"/>
        <w:rPr>
          <w:rStyle w:val="update"/>
          <w:rFonts w:ascii="Times New Roman" w:hAnsi="Times New Roman"/>
        </w:rPr>
      </w:pPr>
      <w:r w:rsidRPr="00C51899">
        <w:t xml:space="preserve">Slatt, R.M., O’Brien, N.R., Miceli Romero, A., and Rodriguez, H. (2012) Eagle Ford Condensed Section and Its Oil and Gas Storage and Flow Potential. </w:t>
      </w:r>
      <w:r w:rsidR="00EB71D5" w:rsidRPr="00C51899">
        <w:t xml:space="preserve">In </w:t>
      </w:r>
      <w:r w:rsidRPr="00C51899">
        <w:t xml:space="preserve">AAPG Annual Convention and Exhibition, Long Beach, CA. </w:t>
      </w:r>
      <w:r w:rsidRPr="00C51899">
        <w:rPr>
          <w:i/>
        </w:rPr>
        <w:t>Search and Discovery</w:t>
      </w:r>
      <w:r w:rsidRPr="00C51899">
        <w:rPr>
          <w:rStyle w:val="update"/>
          <w:rFonts w:ascii="Times New Roman" w:hAnsi="Times New Roman"/>
          <w:i/>
        </w:rPr>
        <w:t xml:space="preserve"> Article # 90142</w:t>
      </w:r>
      <w:r w:rsidR="00EB71D5" w:rsidRPr="00C51899">
        <w:rPr>
          <w:rStyle w:val="update"/>
          <w:rFonts w:ascii="Times New Roman" w:hAnsi="Times New Roman"/>
          <w:i/>
        </w:rPr>
        <w:t>;</w:t>
      </w:r>
      <w:r w:rsidR="00EB71D5" w:rsidRPr="00C51899">
        <w:rPr>
          <w:rStyle w:val="update"/>
          <w:rFonts w:ascii="Times New Roman" w:hAnsi="Times New Roman"/>
        </w:rPr>
        <w:t xml:space="preserve"> accessed February 10, 2014.</w:t>
      </w:r>
    </w:p>
    <w:p w14:paraId="159370FB" w14:textId="5461F8A4" w:rsidR="00A5685D" w:rsidRPr="00C51899" w:rsidRDefault="00A5685D" w:rsidP="00D5780B">
      <w:pPr>
        <w:ind w:left="720" w:hanging="720"/>
        <w:jc w:val="both"/>
        <w:rPr>
          <w:rStyle w:val="update"/>
          <w:rFonts w:ascii="Times New Roman" w:hAnsi="Times New Roman"/>
        </w:rPr>
      </w:pPr>
      <w:r w:rsidRPr="00C51899">
        <w:rPr>
          <w:rStyle w:val="update"/>
          <w:rFonts w:ascii="Times New Roman" w:hAnsi="Times New Roman"/>
        </w:rPr>
        <w:lastRenderedPageBreak/>
        <w:t xml:space="preserve">Surles, M.A. (1987) Stratigraphy of the Eagle Ford Group (Upper Cretaceous) and its source-rock potential in the East Texas Basin. </w:t>
      </w:r>
      <w:r w:rsidRPr="00C51899">
        <w:rPr>
          <w:rStyle w:val="update"/>
          <w:rFonts w:ascii="Times New Roman" w:hAnsi="Times New Roman"/>
          <w:i/>
        </w:rPr>
        <w:t>Baylor Geological Studies Bulletin</w:t>
      </w:r>
      <w:r w:rsidRPr="00C51899">
        <w:rPr>
          <w:rStyle w:val="update"/>
          <w:rFonts w:ascii="Times New Roman" w:hAnsi="Times New Roman"/>
        </w:rPr>
        <w:t xml:space="preserve"> </w:t>
      </w:r>
      <w:r w:rsidRPr="00C51899">
        <w:rPr>
          <w:rStyle w:val="update"/>
          <w:rFonts w:ascii="Times New Roman" w:hAnsi="Times New Roman"/>
          <w:b/>
        </w:rPr>
        <w:t>45,</w:t>
      </w:r>
      <w:r w:rsidRPr="00C51899">
        <w:rPr>
          <w:rStyle w:val="update"/>
          <w:rFonts w:ascii="Times New Roman" w:hAnsi="Times New Roman"/>
        </w:rPr>
        <w:t xml:space="preserve"> pp. 57.</w:t>
      </w:r>
    </w:p>
    <w:p w14:paraId="26C13C0B" w14:textId="227EEFFD" w:rsidR="00B211E2" w:rsidRPr="00C51899" w:rsidRDefault="00B211E2" w:rsidP="00C95A53">
      <w:pPr>
        <w:ind w:left="720" w:hanging="720"/>
        <w:jc w:val="both"/>
        <w:rPr>
          <w:rStyle w:val="update"/>
          <w:rFonts w:ascii="Times New Roman" w:hAnsi="Times New Roman"/>
        </w:rPr>
      </w:pPr>
      <w:r w:rsidRPr="00C51899">
        <w:rPr>
          <w:rStyle w:val="update"/>
          <w:rFonts w:ascii="Times New Roman" w:hAnsi="Times New Roman"/>
        </w:rPr>
        <w:t xml:space="preserve">ten Haven, H.L., de Leeuw, J.W., and Schenck, P.A. (1985) Organic geochemical studies of a Messinian evaporitic basin, northern Apennines (Italy) I: Hydrocarbon biological markers for a hypersaline environment. </w:t>
      </w:r>
      <w:r w:rsidRPr="00C51899">
        <w:rPr>
          <w:rStyle w:val="update"/>
          <w:rFonts w:ascii="Times New Roman" w:hAnsi="Times New Roman"/>
          <w:i/>
        </w:rPr>
        <w:t>Geochimica et Cosmochimica Acta</w:t>
      </w:r>
      <w:r w:rsidRPr="00C51899">
        <w:rPr>
          <w:rStyle w:val="update"/>
          <w:rFonts w:ascii="Times New Roman" w:hAnsi="Times New Roman"/>
        </w:rPr>
        <w:t xml:space="preserve"> </w:t>
      </w:r>
      <w:r w:rsidRPr="00C51899">
        <w:rPr>
          <w:rStyle w:val="update"/>
          <w:rFonts w:ascii="Times New Roman" w:hAnsi="Times New Roman"/>
          <w:b/>
        </w:rPr>
        <w:t>49,</w:t>
      </w:r>
      <w:r w:rsidRPr="00C51899">
        <w:rPr>
          <w:rStyle w:val="update"/>
          <w:rFonts w:ascii="Times New Roman" w:hAnsi="Times New Roman"/>
        </w:rPr>
        <w:t xml:space="preserve"> 2181-2191.</w:t>
      </w:r>
    </w:p>
    <w:p w14:paraId="6CF26006" w14:textId="0F32DBFD" w:rsidR="00C452F9" w:rsidRPr="00C51899" w:rsidRDefault="00C452F9" w:rsidP="00C95A53">
      <w:pPr>
        <w:ind w:left="720" w:hanging="720"/>
        <w:jc w:val="both"/>
        <w:rPr>
          <w:rStyle w:val="update"/>
          <w:rFonts w:ascii="Times New Roman" w:hAnsi="Times New Roman"/>
        </w:rPr>
      </w:pPr>
      <w:r w:rsidRPr="00C51899">
        <w:rPr>
          <w:rStyle w:val="update"/>
          <w:rFonts w:ascii="Times New Roman" w:hAnsi="Times New Roman"/>
        </w:rPr>
        <w:t>ten Haven, H.L., de Leeuw, J.W., Rullkötter, J</w:t>
      </w:r>
      <w:r w:rsidR="00B211E2" w:rsidRPr="00C51899">
        <w:rPr>
          <w:rStyle w:val="update"/>
          <w:rFonts w:ascii="Times New Roman" w:hAnsi="Times New Roman"/>
        </w:rPr>
        <w:t>.</w:t>
      </w:r>
      <w:r w:rsidRPr="00C51899">
        <w:rPr>
          <w:rStyle w:val="update"/>
          <w:rFonts w:ascii="Times New Roman" w:hAnsi="Times New Roman"/>
        </w:rPr>
        <w:t xml:space="preserve">, and Sinninghe Damsté, J.S. (1987) Restricted utility of the pristane/phytane ratio as a paleoenvironmental indicator. </w:t>
      </w:r>
      <w:r w:rsidRPr="00C51899">
        <w:rPr>
          <w:rStyle w:val="update"/>
          <w:rFonts w:ascii="Times New Roman" w:hAnsi="Times New Roman"/>
          <w:i/>
        </w:rPr>
        <w:t>Nature</w:t>
      </w:r>
      <w:r w:rsidRPr="00C51899">
        <w:rPr>
          <w:rStyle w:val="update"/>
          <w:rFonts w:ascii="Times New Roman" w:hAnsi="Times New Roman"/>
        </w:rPr>
        <w:t xml:space="preserve"> </w:t>
      </w:r>
      <w:r w:rsidRPr="00C51899">
        <w:rPr>
          <w:rStyle w:val="update"/>
          <w:rFonts w:ascii="Times New Roman" w:hAnsi="Times New Roman"/>
          <w:b/>
        </w:rPr>
        <w:t>330,</w:t>
      </w:r>
      <w:r w:rsidRPr="00C51899">
        <w:rPr>
          <w:rStyle w:val="update"/>
          <w:rFonts w:ascii="Times New Roman" w:hAnsi="Times New Roman"/>
        </w:rPr>
        <w:t xml:space="preserve"> 641-643.</w:t>
      </w:r>
    </w:p>
    <w:p w14:paraId="5F090C13" w14:textId="2D2E2472" w:rsidR="00B211E2" w:rsidRDefault="00B211E2" w:rsidP="00C95A53">
      <w:pPr>
        <w:ind w:left="720" w:hanging="720"/>
        <w:jc w:val="both"/>
        <w:rPr>
          <w:rStyle w:val="update"/>
          <w:rFonts w:ascii="Times New Roman" w:hAnsi="Times New Roman"/>
        </w:rPr>
      </w:pPr>
      <w:r w:rsidRPr="00C51899">
        <w:rPr>
          <w:rStyle w:val="update"/>
          <w:rFonts w:ascii="Times New Roman" w:hAnsi="Times New Roman"/>
        </w:rPr>
        <w:t xml:space="preserve">ten Haven, H.L., de Leeuw, J.W., Sinninghe Damsté, J.S., Schenck, P.A., Palmer, S.E., and Zumberge, J.E. (1988) Application of biological markers in the recognition of palaeohypersaline environments. </w:t>
      </w:r>
      <w:r w:rsidRPr="00C51899">
        <w:rPr>
          <w:rStyle w:val="update"/>
          <w:rFonts w:ascii="Times New Roman" w:hAnsi="Times New Roman"/>
          <w:i/>
        </w:rPr>
        <w:t>Geological Society of London Special Publications</w:t>
      </w:r>
      <w:r w:rsidRPr="00C51899">
        <w:rPr>
          <w:rStyle w:val="update"/>
          <w:rFonts w:ascii="Times New Roman" w:hAnsi="Times New Roman"/>
        </w:rPr>
        <w:t xml:space="preserve"> </w:t>
      </w:r>
      <w:r w:rsidRPr="00C51899">
        <w:rPr>
          <w:rStyle w:val="update"/>
          <w:rFonts w:ascii="Times New Roman" w:hAnsi="Times New Roman"/>
          <w:b/>
        </w:rPr>
        <w:t>40,</w:t>
      </w:r>
      <w:r w:rsidRPr="00C51899">
        <w:rPr>
          <w:rStyle w:val="update"/>
          <w:rFonts w:ascii="Times New Roman" w:hAnsi="Times New Roman"/>
        </w:rPr>
        <w:t xml:space="preserve"> 123-130.</w:t>
      </w:r>
    </w:p>
    <w:p w14:paraId="129EF5F2" w14:textId="689B17F6" w:rsidR="00DD0DC2" w:rsidRPr="00C51899" w:rsidRDefault="00DD0DC2" w:rsidP="00C95A53">
      <w:pPr>
        <w:ind w:left="720" w:hanging="720"/>
        <w:jc w:val="both"/>
        <w:rPr>
          <w:rStyle w:val="update"/>
          <w:rFonts w:ascii="Times New Roman" w:hAnsi="Times New Roman"/>
        </w:rPr>
      </w:pPr>
      <w:r>
        <w:rPr>
          <w:rStyle w:val="update"/>
          <w:rFonts w:ascii="Times New Roman" w:hAnsi="Times New Roman"/>
        </w:rPr>
        <w:t>t</w:t>
      </w:r>
      <w:r w:rsidRPr="00AE4B05">
        <w:rPr>
          <w:rStyle w:val="update"/>
          <w:rFonts w:ascii="Times New Roman" w:hAnsi="Times New Roman"/>
        </w:rPr>
        <w:t>en Haven</w:t>
      </w:r>
      <w:r w:rsidR="00813677">
        <w:rPr>
          <w:rStyle w:val="update"/>
          <w:rFonts w:ascii="Times New Roman" w:hAnsi="Times New Roman"/>
        </w:rPr>
        <w:t>, H.L., Rohmer, M., Rullkö</w:t>
      </w:r>
      <w:r>
        <w:rPr>
          <w:rStyle w:val="update"/>
          <w:rFonts w:ascii="Times New Roman" w:hAnsi="Times New Roman"/>
        </w:rPr>
        <w:t>tter</w:t>
      </w:r>
      <w:r w:rsidR="00813677">
        <w:rPr>
          <w:rStyle w:val="update"/>
          <w:rFonts w:ascii="Times New Roman" w:hAnsi="Times New Roman"/>
        </w:rPr>
        <w:t>,</w:t>
      </w:r>
      <w:r>
        <w:rPr>
          <w:rStyle w:val="update"/>
          <w:rFonts w:ascii="Times New Roman" w:hAnsi="Times New Roman"/>
        </w:rPr>
        <w:t xml:space="preserve"> J. and Bisseret</w:t>
      </w:r>
      <w:r w:rsidR="00813677">
        <w:rPr>
          <w:rStyle w:val="update"/>
          <w:rFonts w:ascii="Times New Roman" w:hAnsi="Times New Roman"/>
        </w:rPr>
        <w:t>,</w:t>
      </w:r>
      <w:r>
        <w:rPr>
          <w:rStyle w:val="update"/>
          <w:rFonts w:ascii="Times New Roman" w:hAnsi="Times New Roman"/>
        </w:rPr>
        <w:t xml:space="preserve"> P. (1989) Tetrahymanol, the most likely precursor of gammacerane, occurs ubiquitously in marine sediments. </w:t>
      </w:r>
      <w:r w:rsidRPr="00AE4B05">
        <w:rPr>
          <w:rStyle w:val="update"/>
          <w:rFonts w:ascii="Times New Roman" w:hAnsi="Times New Roman"/>
          <w:i/>
        </w:rPr>
        <w:t>Geochimica et Cosmochimica Acta</w:t>
      </w:r>
      <w:r>
        <w:rPr>
          <w:rStyle w:val="update"/>
          <w:rFonts w:ascii="Times New Roman" w:hAnsi="Times New Roman"/>
        </w:rPr>
        <w:t xml:space="preserve"> </w:t>
      </w:r>
      <w:r w:rsidRPr="00AE4B05">
        <w:rPr>
          <w:rStyle w:val="update"/>
          <w:rFonts w:ascii="Times New Roman" w:hAnsi="Times New Roman"/>
          <w:b/>
        </w:rPr>
        <w:t>53,</w:t>
      </w:r>
      <w:r>
        <w:rPr>
          <w:rStyle w:val="update"/>
          <w:rFonts w:ascii="Times New Roman" w:hAnsi="Times New Roman"/>
        </w:rPr>
        <w:t xml:space="preserve"> 3073-3079.</w:t>
      </w:r>
    </w:p>
    <w:p w14:paraId="46FAEFCE" w14:textId="431A928D" w:rsidR="0045311D" w:rsidRPr="00C51899" w:rsidRDefault="0045311D" w:rsidP="00C95A53">
      <w:pPr>
        <w:ind w:left="720" w:hanging="720"/>
        <w:jc w:val="both"/>
        <w:rPr>
          <w:rStyle w:val="update"/>
          <w:rFonts w:ascii="Times New Roman" w:hAnsi="Times New Roman"/>
        </w:rPr>
      </w:pPr>
      <w:r w:rsidRPr="00C51899">
        <w:rPr>
          <w:rStyle w:val="update"/>
          <w:rFonts w:ascii="Times New Roman" w:hAnsi="Times New Roman"/>
        </w:rPr>
        <w:t>Tissot</w:t>
      </w:r>
      <w:r w:rsidR="00C103D3">
        <w:rPr>
          <w:rStyle w:val="update"/>
          <w:rFonts w:ascii="Times New Roman" w:hAnsi="Times New Roman"/>
        </w:rPr>
        <w:t>,</w:t>
      </w:r>
      <w:r w:rsidRPr="00C51899">
        <w:rPr>
          <w:rStyle w:val="update"/>
          <w:rFonts w:ascii="Times New Roman" w:hAnsi="Times New Roman"/>
        </w:rPr>
        <w:t xml:space="preserve"> B., Durand</w:t>
      </w:r>
      <w:r w:rsidR="00C103D3">
        <w:rPr>
          <w:rStyle w:val="update"/>
          <w:rFonts w:ascii="Times New Roman" w:hAnsi="Times New Roman"/>
        </w:rPr>
        <w:t>, B., Espitalié,</w:t>
      </w:r>
      <w:r w:rsidRPr="00C51899">
        <w:rPr>
          <w:rStyle w:val="update"/>
          <w:rFonts w:ascii="Times New Roman" w:hAnsi="Times New Roman"/>
        </w:rPr>
        <w:t xml:space="preserve"> J. and Combaz</w:t>
      </w:r>
      <w:r w:rsidR="00C103D3">
        <w:rPr>
          <w:rStyle w:val="update"/>
          <w:rFonts w:ascii="Times New Roman" w:hAnsi="Times New Roman"/>
        </w:rPr>
        <w:t>,</w:t>
      </w:r>
      <w:r w:rsidRPr="00C51899">
        <w:rPr>
          <w:rStyle w:val="update"/>
          <w:rFonts w:ascii="Times New Roman" w:hAnsi="Times New Roman"/>
        </w:rPr>
        <w:t xml:space="preserve"> A. (1974) Influence of nature and diagenesis of organic matter in formation of petroleum</w:t>
      </w:r>
      <w:r w:rsidRPr="00C51899">
        <w:rPr>
          <w:rStyle w:val="update"/>
          <w:rFonts w:ascii="Times New Roman" w:hAnsi="Times New Roman"/>
          <w:i/>
        </w:rPr>
        <w:t>. American Association of Petroleum Geologists Bulletin</w:t>
      </w:r>
      <w:r w:rsidRPr="00C51899">
        <w:rPr>
          <w:rStyle w:val="update"/>
          <w:rFonts w:ascii="Times New Roman" w:hAnsi="Times New Roman"/>
        </w:rPr>
        <w:t xml:space="preserve"> </w:t>
      </w:r>
      <w:r w:rsidRPr="00C51899">
        <w:rPr>
          <w:rStyle w:val="update"/>
          <w:rFonts w:ascii="Times New Roman" w:hAnsi="Times New Roman"/>
          <w:b/>
        </w:rPr>
        <w:t>58</w:t>
      </w:r>
      <w:r w:rsidRPr="00C51899">
        <w:rPr>
          <w:rStyle w:val="update"/>
          <w:rFonts w:ascii="Times New Roman" w:hAnsi="Times New Roman"/>
        </w:rPr>
        <w:t>(3), 499-506.</w:t>
      </w:r>
    </w:p>
    <w:p w14:paraId="3260C52A" w14:textId="1281A18F" w:rsidR="002F74AE" w:rsidRDefault="002F74AE" w:rsidP="00C95A53">
      <w:pPr>
        <w:ind w:left="810" w:hanging="810"/>
        <w:jc w:val="both"/>
        <w:rPr>
          <w:rFonts w:ascii="Times New Roman" w:hAnsi="Times New Roman"/>
        </w:rPr>
      </w:pPr>
      <w:r w:rsidRPr="00C51899">
        <w:rPr>
          <w:rStyle w:val="update"/>
          <w:rFonts w:ascii="Times New Roman" w:hAnsi="Times New Roman"/>
        </w:rPr>
        <w:t>Ti</w:t>
      </w:r>
      <w:r w:rsidR="00A6173D">
        <w:rPr>
          <w:rStyle w:val="update"/>
          <w:rFonts w:ascii="Times New Roman" w:hAnsi="Times New Roman"/>
        </w:rPr>
        <w:t>ssot</w:t>
      </w:r>
      <w:r w:rsidR="00C103D3">
        <w:rPr>
          <w:rStyle w:val="update"/>
          <w:rFonts w:ascii="Times New Roman" w:hAnsi="Times New Roman"/>
        </w:rPr>
        <w:t>,</w:t>
      </w:r>
      <w:r w:rsidR="00A6173D">
        <w:rPr>
          <w:rStyle w:val="update"/>
          <w:rFonts w:ascii="Times New Roman" w:hAnsi="Times New Roman"/>
        </w:rPr>
        <w:t xml:space="preserve"> B.P. and Welte</w:t>
      </w:r>
      <w:r w:rsidR="00C103D3">
        <w:rPr>
          <w:rStyle w:val="update"/>
          <w:rFonts w:ascii="Times New Roman" w:hAnsi="Times New Roman"/>
        </w:rPr>
        <w:t>,</w:t>
      </w:r>
      <w:r w:rsidR="00A6173D">
        <w:rPr>
          <w:rStyle w:val="update"/>
          <w:rFonts w:ascii="Times New Roman" w:hAnsi="Times New Roman"/>
        </w:rPr>
        <w:t xml:space="preserve"> D.H. (1984</w:t>
      </w:r>
      <w:r w:rsidRPr="00C51899">
        <w:rPr>
          <w:rStyle w:val="update"/>
          <w:rFonts w:ascii="Times New Roman" w:hAnsi="Times New Roman"/>
        </w:rPr>
        <w:t xml:space="preserve">) </w:t>
      </w:r>
      <w:r w:rsidRPr="00C51899">
        <w:rPr>
          <w:rStyle w:val="update"/>
          <w:rFonts w:ascii="Times New Roman" w:hAnsi="Times New Roman"/>
          <w:i/>
        </w:rPr>
        <w:t>Petroleum formation and occurrence.</w:t>
      </w:r>
      <w:r w:rsidRPr="00C51899">
        <w:rPr>
          <w:rStyle w:val="update"/>
          <w:rFonts w:ascii="Times New Roman" w:hAnsi="Times New Roman"/>
        </w:rPr>
        <w:t xml:space="preserve"> </w:t>
      </w:r>
      <w:r w:rsidRPr="00C51899">
        <w:rPr>
          <w:rFonts w:ascii="Times New Roman" w:hAnsi="Times New Roman"/>
        </w:rPr>
        <w:t>Springer-Verlag Berlin Heidelber</w:t>
      </w:r>
      <w:r w:rsidR="00A6173D">
        <w:rPr>
          <w:rFonts w:ascii="Times New Roman" w:hAnsi="Times New Roman"/>
        </w:rPr>
        <w:t>g, Germany, pp. 699</w:t>
      </w:r>
      <w:r w:rsidRPr="00C51899">
        <w:rPr>
          <w:rFonts w:ascii="Times New Roman" w:hAnsi="Times New Roman"/>
        </w:rPr>
        <w:t>.</w:t>
      </w:r>
    </w:p>
    <w:p w14:paraId="31E843F8" w14:textId="653828CC" w:rsidR="00CC2EFB" w:rsidRDefault="00CC2EFB" w:rsidP="00CC2EFB">
      <w:pPr>
        <w:ind w:left="720" w:hanging="720"/>
        <w:jc w:val="both"/>
        <w:rPr>
          <w:rStyle w:val="update"/>
          <w:rFonts w:ascii="Times New Roman" w:hAnsi="Times New Roman"/>
        </w:rPr>
      </w:pPr>
      <w:r>
        <w:rPr>
          <w:rStyle w:val="update"/>
          <w:rFonts w:ascii="Times New Roman" w:hAnsi="Times New Roman"/>
        </w:rPr>
        <w:lastRenderedPageBreak/>
        <w:t>Volkman</w:t>
      </w:r>
      <w:r w:rsidR="00C103D3">
        <w:rPr>
          <w:rStyle w:val="update"/>
          <w:rFonts w:ascii="Times New Roman" w:hAnsi="Times New Roman"/>
        </w:rPr>
        <w:t>,</w:t>
      </w:r>
      <w:r>
        <w:rPr>
          <w:rStyle w:val="update"/>
          <w:rFonts w:ascii="Times New Roman" w:hAnsi="Times New Roman"/>
        </w:rPr>
        <w:t xml:space="preserve"> J.K. (1986) A review of sterol markers for marine and terrigenous organic matter. </w:t>
      </w:r>
      <w:r w:rsidRPr="0035111D">
        <w:rPr>
          <w:rStyle w:val="update"/>
          <w:rFonts w:ascii="Times New Roman" w:hAnsi="Times New Roman"/>
          <w:i/>
        </w:rPr>
        <w:t xml:space="preserve">Organic Geochemistry </w:t>
      </w:r>
      <w:r w:rsidRPr="0035111D">
        <w:rPr>
          <w:rStyle w:val="update"/>
          <w:rFonts w:ascii="Times New Roman" w:hAnsi="Times New Roman"/>
          <w:b/>
        </w:rPr>
        <w:t>9</w:t>
      </w:r>
      <w:r>
        <w:rPr>
          <w:rStyle w:val="update"/>
          <w:rFonts w:ascii="Times New Roman" w:hAnsi="Times New Roman"/>
        </w:rPr>
        <w:t>(2), 83-99.</w:t>
      </w:r>
    </w:p>
    <w:p w14:paraId="271B6541" w14:textId="734D8356" w:rsidR="00385389" w:rsidRPr="00C51899" w:rsidRDefault="00385389" w:rsidP="00CC2EFB">
      <w:pPr>
        <w:ind w:left="720" w:hanging="720"/>
        <w:jc w:val="both"/>
        <w:rPr>
          <w:rStyle w:val="update"/>
          <w:rFonts w:ascii="Times New Roman" w:hAnsi="Times New Roman"/>
        </w:rPr>
      </w:pPr>
      <w:r>
        <w:rPr>
          <w:rStyle w:val="update"/>
          <w:rFonts w:ascii="Times New Roman" w:hAnsi="Times New Roman"/>
        </w:rPr>
        <w:t xml:space="preserve">Volkman, J.K., Banks, M.R., Denwer, K. and Aquino Neto, F.R. (1989) Biomarker composition and depositional setting of </w:t>
      </w:r>
      <w:r w:rsidRPr="00385389">
        <w:rPr>
          <w:rStyle w:val="update"/>
          <w:rFonts w:ascii="Times New Roman" w:hAnsi="Times New Roman"/>
          <w:i/>
        </w:rPr>
        <w:t>Tasmanite</w:t>
      </w:r>
      <w:r>
        <w:rPr>
          <w:rStyle w:val="update"/>
          <w:rFonts w:ascii="Times New Roman" w:hAnsi="Times New Roman"/>
        </w:rPr>
        <w:t xml:space="preserve"> oil shale from northern Tasmania, Australia. 14</w:t>
      </w:r>
      <w:r w:rsidRPr="00385389">
        <w:rPr>
          <w:rStyle w:val="update"/>
          <w:rFonts w:ascii="Times New Roman" w:hAnsi="Times New Roman"/>
          <w:vertAlign w:val="superscript"/>
        </w:rPr>
        <w:t>th</w:t>
      </w:r>
      <w:r>
        <w:rPr>
          <w:rStyle w:val="update"/>
          <w:rFonts w:ascii="Times New Roman" w:hAnsi="Times New Roman"/>
        </w:rPr>
        <w:t xml:space="preserve"> International Meeting of Organic Geochemistry, Paris, France.</w:t>
      </w:r>
    </w:p>
    <w:p w14:paraId="15470859" w14:textId="6F9C26D4" w:rsidR="003E3A40" w:rsidRPr="00C51899" w:rsidRDefault="003E3A40" w:rsidP="00C95A53">
      <w:pPr>
        <w:ind w:left="720" w:hanging="720"/>
        <w:jc w:val="both"/>
        <w:rPr>
          <w:rStyle w:val="update"/>
          <w:rFonts w:ascii="Times New Roman" w:hAnsi="Times New Roman"/>
        </w:rPr>
      </w:pPr>
      <w:r w:rsidRPr="00C51899">
        <w:rPr>
          <w:rStyle w:val="update"/>
          <w:rFonts w:ascii="Times New Roman" w:hAnsi="Times New Roman"/>
        </w:rPr>
        <w:t xml:space="preserve">Wang, H.D. (1993) </w:t>
      </w:r>
      <w:r w:rsidRPr="00C51899">
        <w:rPr>
          <w:rStyle w:val="update"/>
          <w:rFonts w:ascii="Times New Roman" w:hAnsi="Times New Roman"/>
          <w:i/>
        </w:rPr>
        <w:t xml:space="preserve">A geochemical study of potential source rocks </w:t>
      </w:r>
      <w:r w:rsidR="00E54570" w:rsidRPr="00C51899">
        <w:rPr>
          <w:rStyle w:val="update"/>
          <w:rFonts w:ascii="Times New Roman" w:hAnsi="Times New Roman"/>
          <w:i/>
        </w:rPr>
        <w:t>and</w:t>
      </w:r>
      <w:r w:rsidRPr="00C51899">
        <w:rPr>
          <w:rStyle w:val="update"/>
          <w:rFonts w:ascii="Times New Roman" w:hAnsi="Times New Roman"/>
          <w:i/>
        </w:rPr>
        <w:t xml:space="preserve"> crude oils in the Anadarko Bas</w:t>
      </w:r>
      <w:r w:rsidR="00E54570" w:rsidRPr="00C51899">
        <w:rPr>
          <w:rStyle w:val="update"/>
          <w:rFonts w:ascii="Times New Roman" w:hAnsi="Times New Roman"/>
          <w:i/>
        </w:rPr>
        <w:t>in, Oklahoma.</w:t>
      </w:r>
      <w:r w:rsidR="00E54570" w:rsidRPr="00C51899">
        <w:rPr>
          <w:rStyle w:val="update"/>
          <w:rFonts w:ascii="Times New Roman" w:hAnsi="Times New Roman"/>
        </w:rPr>
        <w:t xml:space="preserve"> PhD. Dissertation,</w:t>
      </w:r>
      <w:r w:rsidRPr="00C51899">
        <w:rPr>
          <w:rStyle w:val="update"/>
          <w:rFonts w:ascii="Times New Roman" w:hAnsi="Times New Roman"/>
        </w:rPr>
        <w:t xml:space="preserve"> University of Oklahoma</w:t>
      </w:r>
      <w:r w:rsidR="00E54570" w:rsidRPr="00C51899">
        <w:rPr>
          <w:rStyle w:val="update"/>
          <w:rFonts w:ascii="Times New Roman" w:hAnsi="Times New Roman"/>
        </w:rPr>
        <w:t>, pp.326.</w:t>
      </w:r>
    </w:p>
    <w:p w14:paraId="3D6896DF" w14:textId="78B55F87" w:rsidR="00107812" w:rsidRPr="00C51899" w:rsidRDefault="00107812" w:rsidP="00C95A53">
      <w:pPr>
        <w:ind w:left="720" w:hanging="720"/>
        <w:jc w:val="both"/>
        <w:rPr>
          <w:rStyle w:val="update"/>
          <w:rFonts w:ascii="Times New Roman" w:hAnsi="Times New Roman"/>
        </w:rPr>
      </w:pPr>
      <w:r w:rsidRPr="00C51899">
        <w:rPr>
          <w:rStyle w:val="update"/>
          <w:rFonts w:ascii="Times New Roman" w:hAnsi="Times New Roman"/>
        </w:rPr>
        <w:t>Waples</w:t>
      </w:r>
      <w:r w:rsidR="00813677">
        <w:rPr>
          <w:rStyle w:val="update"/>
          <w:rFonts w:ascii="Times New Roman" w:hAnsi="Times New Roman"/>
        </w:rPr>
        <w:t>,</w:t>
      </w:r>
      <w:r w:rsidRPr="00C51899">
        <w:rPr>
          <w:rStyle w:val="update"/>
          <w:rFonts w:ascii="Times New Roman" w:hAnsi="Times New Roman"/>
        </w:rPr>
        <w:t xml:space="preserve"> D.W. (1985) </w:t>
      </w:r>
      <w:r w:rsidRPr="00C51899">
        <w:rPr>
          <w:rStyle w:val="update"/>
          <w:rFonts w:ascii="Times New Roman" w:hAnsi="Times New Roman"/>
          <w:i/>
        </w:rPr>
        <w:t>Geochemistry in petroleum exploration.</w:t>
      </w:r>
      <w:r w:rsidRPr="00C51899">
        <w:rPr>
          <w:rStyle w:val="update"/>
          <w:rFonts w:ascii="Times New Roman" w:hAnsi="Times New Roman"/>
        </w:rPr>
        <w:t xml:space="preserve"> International Human Resources Development Corporation. USA.</w:t>
      </w:r>
    </w:p>
    <w:p w14:paraId="1E7D542F" w14:textId="47A4238A" w:rsidR="00A557D7" w:rsidRPr="00C51899" w:rsidRDefault="00A557D7" w:rsidP="00C95A53">
      <w:pPr>
        <w:ind w:left="720" w:hanging="720"/>
        <w:jc w:val="both"/>
      </w:pPr>
      <w:r w:rsidRPr="00C51899">
        <w:rPr>
          <w:rStyle w:val="update"/>
          <w:rFonts w:ascii="Times New Roman" w:hAnsi="Times New Roman"/>
        </w:rPr>
        <w:t xml:space="preserve">Waples, D.W. and Machihara T. (1991) Biomarkers for geologists – A practical guide to the application of steranes and triterpanes in petroleum geology. </w:t>
      </w:r>
      <w:r w:rsidRPr="00C51899">
        <w:rPr>
          <w:rStyle w:val="update"/>
          <w:rFonts w:ascii="Times New Roman" w:hAnsi="Times New Roman"/>
          <w:i/>
        </w:rPr>
        <w:t>AAPG Methods in Exploration</w:t>
      </w:r>
      <w:r w:rsidRPr="00C51899">
        <w:rPr>
          <w:rStyle w:val="update"/>
          <w:rFonts w:ascii="Times New Roman" w:hAnsi="Times New Roman"/>
        </w:rPr>
        <w:t xml:space="preserve"> </w:t>
      </w:r>
      <w:r w:rsidRPr="00C51899">
        <w:rPr>
          <w:rStyle w:val="update"/>
          <w:rFonts w:ascii="Times New Roman" w:hAnsi="Times New Roman"/>
          <w:b/>
        </w:rPr>
        <w:t>9</w:t>
      </w:r>
      <w:r w:rsidR="00773012" w:rsidRPr="00C51899">
        <w:rPr>
          <w:rStyle w:val="update"/>
          <w:rFonts w:ascii="Times New Roman" w:hAnsi="Times New Roman"/>
          <w:b/>
        </w:rPr>
        <w:t>,</w:t>
      </w:r>
      <w:r w:rsidR="00773012" w:rsidRPr="00C51899">
        <w:rPr>
          <w:rStyle w:val="update"/>
          <w:rFonts w:ascii="Times New Roman" w:hAnsi="Times New Roman"/>
        </w:rPr>
        <w:t xml:space="preserve"> pp. 85.</w:t>
      </w:r>
    </w:p>
    <w:p w14:paraId="60302007" w14:textId="77777777" w:rsidR="00FE7719" w:rsidRPr="00C51899" w:rsidRDefault="00FE7719" w:rsidP="00C95A53">
      <w:pPr>
        <w:ind w:left="720" w:hanging="720"/>
        <w:jc w:val="both"/>
        <w:rPr>
          <w:rFonts w:ascii="Times New Roman" w:hAnsi="Times New Roman"/>
        </w:rPr>
      </w:pPr>
      <w:r w:rsidRPr="00C51899">
        <w:rPr>
          <w:rFonts w:ascii="Times New Roman" w:hAnsi="Times New Roman"/>
        </w:rPr>
        <w:t xml:space="preserve">West, N., Alexander, R. and Kagi, R. (1990) The use of silicalite for rapid isolation of branched and cyclic alkane fractions of petroleum. </w:t>
      </w:r>
      <w:r w:rsidRPr="00C51899">
        <w:rPr>
          <w:rFonts w:ascii="Times New Roman" w:hAnsi="Times New Roman"/>
          <w:i/>
        </w:rPr>
        <w:t>Organic Geochemistry</w:t>
      </w:r>
      <w:r w:rsidRPr="00C51899">
        <w:rPr>
          <w:rFonts w:ascii="Times New Roman" w:hAnsi="Times New Roman"/>
        </w:rPr>
        <w:t xml:space="preserve"> </w:t>
      </w:r>
      <w:r w:rsidRPr="00C51899">
        <w:rPr>
          <w:rFonts w:ascii="Times New Roman" w:hAnsi="Times New Roman"/>
          <w:b/>
        </w:rPr>
        <w:t>15</w:t>
      </w:r>
      <w:r w:rsidRPr="00C51899">
        <w:rPr>
          <w:rFonts w:ascii="Times New Roman" w:hAnsi="Times New Roman"/>
        </w:rPr>
        <w:t xml:space="preserve"> (5), 499-501.</w:t>
      </w:r>
    </w:p>
    <w:p w14:paraId="3149A70D" w14:textId="77777777" w:rsidR="00FE7719" w:rsidRPr="00C51899" w:rsidRDefault="00FE7719" w:rsidP="00C95A53">
      <w:pPr>
        <w:tabs>
          <w:tab w:val="left" w:pos="720"/>
        </w:tabs>
        <w:ind w:left="720" w:hanging="720"/>
        <w:jc w:val="both"/>
      </w:pPr>
      <w:r w:rsidRPr="00C51899">
        <w:t xml:space="preserve">Wingert, W.S. (1992) GCMS analysis of diamondoid hydrocarbons in Smackover petroleums. </w:t>
      </w:r>
      <w:r w:rsidRPr="00C51899">
        <w:rPr>
          <w:i/>
        </w:rPr>
        <w:t>Fuel</w:t>
      </w:r>
      <w:r w:rsidRPr="00C51899">
        <w:t xml:space="preserve"> </w:t>
      </w:r>
      <w:r w:rsidRPr="00C51899">
        <w:rPr>
          <w:b/>
        </w:rPr>
        <w:t>71,</w:t>
      </w:r>
      <w:r w:rsidRPr="00C51899">
        <w:t xml:space="preserve"> 37-43.</w:t>
      </w:r>
    </w:p>
    <w:p w14:paraId="4126F654" w14:textId="3DB4F8D4" w:rsidR="00EE4F12" w:rsidRDefault="00EE4F12" w:rsidP="00C95A53">
      <w:pPr>
        <w:tabs>
          <w:tab w:val="left" w:pos="720"/>
        </w:tabs>
        <w:ind w:left="720" w:hanging="720"/>
        <w:jc w:val="both"/>
      </w:pPr>
      <w:r w:rsidRPr="00C51899">
        <w:t xml:space="preserve">Zhang, S., Huang, H., Su, J., Zhu, G., Wang, X. and Larter, S. (2014) Geochemistry of Paleozoic marine oils from the Tarim Basin, NW China. Part 4: Paleobiodegradation and oil charge mixing. </w:t>
      </w:r>
      <w:r w:rsidRPr="00C51899">
        <w:rPr>
          <w:i/>
        </w:rPr>
        <w:t>Organic Geochemistry</w:t>
      </w:r>
      <w:r w:rsidRPr="00C51899">
        <w:t xml:space="preserve"> </w:t>
      </w:r>
      <w:r w:rsidRPr="00C51899">
        <w:rPr>
          <w:b/>
        </w:rPr>
        <w:t>67,</w:t>
      </w:r>
      <w:r w:rsidRPr="00C51899">
        <w:t xml:space="preserve"> 41-57.</w:t>
      </w:r>
    </w:p>
    <w:p w14:paraId="0E1584FD" w14:textId="2E2A4810" w:rsidR="00105DEB" w:rsidRPr="00C51899" w:rsidRDefault="00105DEB" w:rsidP="00C95A53">
      <w:pPr>
        <w:tabs>
          <w:tab w:val="left" w:pos="720"/>
        </w:tabs>
        <w:ind w:left="720" w:hanging="720"/>
        <w:jc w:val="both"/>
      </w:pPr>
      <w:r>
        <w:lastRenderedPageBreak/>
        <w:t>Zumberge</w:t>
      </w:r>
      <w:r w:rsidR="00385389">
        <w:t xml:space="preserve">, J.E. (1987) Prediction of source rocks characteristics based on terpane biomarkers in crude oils: a multivariate statistical approach. </w:t>
      </w:r>
      <w:r w:rsidR="00385389" w:rsidRPr="00385389">
        <w:rPr>
          <w:i/>
        </w:rPr>
        <w:t>Geochimica et Cosmochimica Acta</w:t>
      </w:r>
      <w:r w:rsidR="00385389">
        <w:t xml:space="preserve"> </w:t>
      </w:r>
      <w:r w:rsidR="00385389" w:rsidRPr="00385389">
        <w:rPr>
          <w:b/>
        </w:rPr>
        <w:t>51,</w:t>
      </w:r>
      <w:r w:rsidR="00385389">
        <w:t xml:space="preserve"> 1625-1637.</w:t>
      </w:r>
    </w:p>
    <w:p w14:paraId="719A76E2" w14:textId="77777777" w:rsidR="00FE7719" w:rsidRPr="00C51899" w:rsidRDefault="00FE7719" w:rsidP="00DE023E"/>
    <w:p w14:paraId="69AEF664" w14:textId="0215F87E" w:rsidR="00AA0B13" w:rsidRPr="00C51899" w:rsidRDefault="00AA0B13" w:rsidP="00DE023E">
      <w:r w:rsidRPr="00C51899">
        <w:br w:type="page"/>
      </w:r>
    </w:p>
    <w:p w14:paraId="39C638C3" w14:textId="77777777" w:rsidR="00C97D5D" w:rsidRPr="00C51899" w:rsidRDefault="000F6FEA" w:rsidP="008579D4">
      <w:pPr>
        <w:pStyle w:val="Heading1"/>
      </w:pPr>
      <w:bookmarkStart w:id="150" w:name="_Toc387392060"/>
      <w:r w:rsidRPr="00C51899">
        <w:lastRenderedPageBreak/>
        <w:t>APPENDIX</w:t>
      </w:r>
      <w:bookmarkEnd w:id="150"/>
    </w:p>
    <w:p w14:paraId="11E763F6" w14:textId="118D18E8" w:rsidR="00273405" w:rsidRPr="00C51899" w:rsidRDefault="00273405" w:rsidP="00B766F8">
      <w:pPr>
        <w:pStyle w:val="APPENDIX"/>
      </w:pPr>
      <w:bookmarkStart w:id="151" w:name="_Toc387392061"/>
      <w:r w:rsidRPr="00C51899">
        <w:t>Abbreviations and formulas used for calculation of geochemical biomarker ratios</w:t>
      </w:r>
      <w:bookmarkEnd w:id="151"/>
    </w:p>
    <w:p w14:paraId="74F28E0F" w14:textId="77777777" w:rsidR="00273405" w:rsidRPr="00C51899" w:rsidRDefault="00273405" w:rsidP="00CD6A17"/>
    <w:p w14:paraId="1840D069" w14:textId="77777777" w:rsidR="00273405" w:rsidRPr="000D1CEA" w:rsidRDefault="00273405" w:rsidP="000D1CEA">
      <w:pPr>
        <w:ind w:firstLine="1440"/>
        <w:rPr>
          <w:i/>
        </w:rPr>
      </w:pPr>
      <w:bookmarkStart w:id="152" w:name="_Toc259047770"/>
      <w:bookmarkStart w:id="153" w:name="_Toc385286032"/>
      <w:bookmarkStart w:id="154" w:name="_Toc385286299"/>
      <w:r w:rsidRPr="000D1CEA">
        <w:rPr>
          <w:i/>
        </w:rPr>
        <w:t>n-Alkanes</w:t>
      </w:r>
      <w:bookmarkEnd w:id="152"/>
      <w:bookmarkEnd w:id="153"/>
      <w:bookmarkEnd w:id="154"/>
    </w:p>
    <w:p w14:paraId="09880279" w14:textId="77777777" w:rsidR="00273405" w:rsidRPr="00C51899" w:rsidRDefault="00273405" w:rsidP="00273405">
      <w:pPr>
        <w:rPr>
          <w:b/>
        </w:rPr>
      </w:pPr>
      <w:r w:rsidRPr="00C51899">
        <w:rPr>
          <w:b/>
        </w:rPr>
        <w:t>Carbon Preference Index (CPI)</w:t>
      </w:r>
    </w:p>
    <w:p w14:paraId="41D38385" w14:textId="77777777" w:rsidR="00273405" w:rsidRPr="00C51899" w:rsidRDefault="00273405" w:rsidP="00273405">
      <m:oMathPara>
        <m:oMath>
          <m:r>
            <w:rPr>
              <w:rFonts w:ascii="Cambria Math" w:hAnsi="Cambria Math"/>
            </w:rPr>
            <m:t xml:space="preserve">CPI= </m:t>
          </m:r>
          <m:f>
            <m:fPr>
              <m:ctrlPr>
                <w:rPr>
                  <w:rFonts w:ascii="Cambria Math" w:hAnsi="Cambria Math"/>
                  <w:i/>
                </w:rPr>
              </m:ctrlPr>
            </m:fPr>
            <m:num>
              <m:r>
                <w:rPr>
                  <w:rFonts w:ascii="Cambria Math" w:hAnsi="Cambria Math"/>
                </w:rPr>
                <m:t>1</m:t>
              </m:r>
            </m:num>
            <m:den>
              <m:r>
                <w:rPr>
                  <w:rFonts w:ascii="Cambria Math" w:hAnsi="Cambria Math"/>
                </w:rPr>
                <m:t>2</m:t>
              </m:r>
            </m:den>
          </m:f>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25</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27</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29</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33</m:t>
                      </m:r>
                    </m:sub>
                  </m:sSub>
                </m:num>
                <m:den>
                  <m:sSub>
                    <m:sSubPr>
                      <m:ctrlPr>
                        <w:rPr>
                          <w:rFonts w:ascii="Cambria Math" w:hAnsi="Cambria Math"/>
                          <w:i/>
                        </w:rPr>
                      </m:ctrlPr>
                    </m:sSubPr>
                    <m:e>
                      <m:r>
                        <w:rPr>
                          <w:rFonts w:ascii="Cambria Math" w:hAnsi="Cambria Math"/>
                        </w:rPr>
                        <m:t>C</m:t>
                      </m:r>
                    </m:e>
                    <m:sub>
                      <m:r>
                        <w:rPr>
                          <w:rFonts w:ascii="Cambria Math" w:hAnsi="Cambria Math"/>
                        </w:rPr>
                        <m:t>26</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28</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30</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32</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34</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25</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27</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29</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33</m:t>
                      </m:r>
                    </m:sub>
                  </m:sSub>
                </m:num>
                <m:den>
                  <m:sSub>
                    <m:sSubPr>
                      <m:ctrlPr>
                        <w:rPr>
                          <w:rFonts w:ascii="Cambria Math" w:hAnsi="Cambria Math"/>
                          <w:i/>
                        </w:rPr>
                      </m:ctrlPr>
                    </m:sSubPr>
                    <m:e>
                      <m:r>
                        <w:rPr>
                          <w:rFonts w:ascii="Cambria Math" w:hAnsi="Cambria Math"/>
                        </w:rPr>
                        <m:t>C</m:t>
                      </m:r>
                    </m:e>
                    <m:sub>
                      <m:r>
                        <w:rPr>
                          <w:rFonts w:ascii="Cambria Math" w:hAnsi="Cambria Math"/>
                        </w:rPr>
                        <m:t>24</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26</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28</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30</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32</m:t>
                      </m:r>
                    </m:sub>
                  </m:sSub>
                </m:den>
              </m:f>
            </m:e>
          </m:d>
        </m:oMath>
      </m:oMathPara>
    </w:p>
    <w:p w14:paraId="7FA2967D" w14:textId="77777777" w:rsidR="00330FA1" w:rsidRDefault="00330FA1" w:rsidP="00273405">
      <w:pPr>
        <w:rPr>
          <w:b/>
        </w:rPr>
      </w:pPr>
    </w:p>
    <w:p w14:paraId="66EA5969" w14:textId="77777777" w:rsidR="00273405" w:rsidRPr="00C51899" w:rsidRDefault="00273405" w:rsidP="00273405">
      <w:pPr>
        <w:rPr>
          <w:b/>
        </w:rPr>
      </w:pPr>
      <w:r w:rsidRPr="00C51899">
        <w:rPr>
          <w:b/>
        </w:rPr>
        <w:t>Terrigenous/Aquatic Ratio (TAR):</w:t>
      </w:r>
    </w:p>
    <w:p w14:paraId="4774F087" w14:textId="77777777" w:rsidR="00273405" w:rsidRPr="00C51899" w:rsidRDefault="00273405" w:rsidP="00273405">
      <m:oMathPara>
        <m:oMath>
          <m:r>
            <w:rPr>
              <w:rFonts w:ascii="Cambria Math" w:hAnsi="Cambria Math"/>
            </w:rPr>
            <m:t xml:space="preserve">TAR= </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27</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29</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31</m:t>
                      </m:r>
                    </m:sub>
                  </m:sSub>
                </m:num>
                <m:den>
                  <m:sSub>
                    <m:sSubPr>
                      <m:ctrlPr>
                        <w:rPr>
                          <w:rFonts w:ascii="Cambria Math" w:hAnsi="Cambria Math"/>
                          <w:i/>
                        </w:rPr>
                      </m:ctrlPr>
                    </m:sSubPr>
                    <m:e>
                      <m:r>
                        <w:rPr>
                          <w:rFonts w:ascii="Cambria Math" w:hAnsi="Cambria Math"/>
                        </w:rPr>
                        <m:t>C</m:t>
                      </m:r>
                    </m:e>
                    <m:sub>
                      <m:r>
                        <w:rPr>
                          <w:rFonts w:ascii="Cambria Math" w:hAnsi="Cambria Math"/>
                        </w:rPr>
                        <m:t>15</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17</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19</m:t>
                      </m:r>
                    </m:sub>
                  </m:sSub>
                </m:den>
              </m:f>
            </m:e>
          </m:d>
        </m:oMath>
      </m:oMathPara>
    </w:p>
    <w:p w14:paraId="1B74362B" w14:textId="77777777" w:rsidR="00330FA1" w:rsidRDefault="00330FA1" w:rsidP="00273405">
      <w:pPr>
        <w:rPr>
          <w:b/>
        </w:rPr>
      </w:pPr>
    </w:p>
    <w:p w14:paraId="607BB4A4" w14:textId="77777777" w:rsidR="00273405" w:rsidRPr="00C51899" w:rsidRDefault="00273405" w:rsidP="00273405">
      <w:pPr>
        <w:rPr>
          <w:b/>
        </w:rPr>
      </w:pPr>
      <w:r w:rsidRPr="00C51899">
        <w:rPr>
          <w:b/>
        </w:rPr>
        <w:t xml:space="preserve">Long- versus Short-chain </w:t>
      </w:r>
      <w:r w:rsidRPr="00C51899">
        <w:rPr>
          <w:b/>
          <w:i/>
        </w:rPr>
        <w:t>n-</w:t>
      </w:r>
      <w:r w:rsidRPr="00C51899">
        <w:rPr>
          <w:b/>
        </w:rPr>
        <w:t>alkanes:</w:t>
      </w:r>
    </w:p>
    <w:p w14:paraId="04CDE19B" w14:textId="77777777" w:rsidR="00273405" w:rsidRPr="000D1CEA" w:rsidRDefault="00273405" w:rsidP="00273405">
      <m:oMathPara>
        <m:oMath>
          <m:r>
            <m:rPr>
              <m:nor/>
            </m:rPr>
            <w:rPr>
              <w:rFonts w:ascii="Cambria Math" w:hAnsi="Cambria Math"/>
            </w:rPr>
            <m:t xml:space="preserve">long-/short-chain n-alkanes = </m:t>
          </m:r>
          <m:f>
            <m:fPr>
              <m:ctrlPr>
                <w:rPr>
                  <w:rFonts w:ascii="Cambria Math" w:hAnsi="Cambria Math"/>
                  <w:i/>
                </w:rPr>
              </m:ctrlPr>
            </m:fPr>
            <m:num>
              <m:nary>
                <m:naryPr>
                  <m:chr m:val="∑"/>
                  <m:limLoc m:val="undOvr"/>
                  <m:subHide m:val="1"/>
                  <m:supHide m:val="1"/>
                  <m:ctrlPr>
                    <w:rPr>
                      <w:rFonts w:ascii="Cambria Math" w:hAnsi="Cambria Math"/>
                      <w:i/>
                    </w:rPr>
                  </m:ctrlPr>
                </m:naryPr>
                <m:sub/>
                <m:sup/>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21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31</m:t>
                          </m:r>
                        </m:sub>
                      </m:sSub>
                    </m:e>
                  </m:d>
                </m:e>
              </m:nary>
            </m:num>
            <m:den>
              <m:nary>
                <m:naryPr>
                  <m:chr m:val="∑"/>
                  <m:limLoc m:val="undOvr"/>
                  <m:subHide m:val="1"/>
                  <m:supHide m:val="1"/>
                  <m:ctrlPr>
                    <w:rPr>
                      <w:rFonts w:ascii="Cambria Math" w:hAnsi="Cambria Math"/>
                      <w:i/>
                    </w:rPr>
                  </m:ctrlPr>
                </m:naryPr>
                <m:sub/>
                <m:sup/>
                <m:e>
                  <m:d>
                    <m:dPr>
                      <m:ctrlPr>
                        <w:rPr>
                          <w:rFonts w:ascii="Cambria Math" w:hAnsi="Cambria Math"/>
                          <w:i/>
                        </w:rPr>
                      </m:ctrlPr>
                    </m:dPr>
                    <m:e>
                      <m:sSub>
                        <m:sSubPr>
                          <m:ctrlPr>
                            <w:rPr>
                              <w:rFonts w:ascii="Cambria Math" w:hAnsi="Cambria Math"/>
                              <w:i/>
                            </w:rPr>
                          </m:ctrlPr>
                        </m:sSubPr>
                        <m:e>
                          <m:r>
                            <w:rPr>
                              <w:rFonts w:ascii="Cambria Math" w:hAnsi="Cambria Math"/>
                            </w:rPr>
                            <m:t>C</m:t>
                          </m:r>
                        </m:e>
                        <m:sub>
                          <m:r>
                            <w:rPr>
                              <w:rFonts w:ascii="Cambria Math" w:hAnsi="Cambria Math"/>
                            </w:rPr>
                            <m:t>15</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21</m:t>
                          </m:r>
                        </m:sub>
                      </m:sSub>
                    </m:e>
                  </m:d>
                </m:e>
              </m:nary>
            </m:den>
          </m:f>
          <m:r>
            <m:rPr>
              <m:nor/>
            </m:rPr>
            <w:rPr>
              <w:rFonts w:ascii="Cambria Math" w:hAnsi="Cambria Math"/>
            </w:rPr>
            <m:t xml:space="preserve"> </m:t>
          </m:r>
        </m:oMath>
      </m:oMathPara>
    </w:p>
    <w:p w14:paraId="07341446" w14:textId="77777777" w:rsidR="001B6DFF" w:rsidRDefault="001B6DFF" w:rsidP="000D1CEA">
      <w:pPr>
        <w:ind w:firstLine="1440"/>
        <w:rPr>
          <w:i/>
        </w:rPr>
      </w:pPr>
      <w:bookmarkStart w:id="155" w:name="_Toc259047771"/>
      <w:bookmarkStart w:id="156" w:name="_Toc385286033"/>
      <w:bookmarkStart w:id="157" w:name="_Toc385286300"/>
    </w:p>
    <w:p w14:paraId="70485144" w14:textId="77777777" w:rsidR="00273405" w:rsidRPr="000D1CEA" w:rsidRDefault="00273405" w:rsidP="000D1CEA">
      <w:pPr>
        <w:ind w:firstLine="1440"/>
        <w:rPr>
          <w:b/>
          <w:i/>
        </w:rPr>
      </w:pPr>
      <w:r w:rsidRPr="000D1CEA">
        <w:rPr>
          <w:i/>
        </w:rPr>
        <w:t>Steranes</w:t>
      </w:r>
      <w:bookmarkEnd w:id="155"/>
      <w:bookmarkEnd w:id="156"/>
      <w:bookmarkEnd w:id="157"/>
    </w:p>
    <w:p w14:paraId="2162967D" w14:textId="77777777" w:rsidR="00273405" w:rsidRPr="00C51899" w:rsidRDefault="00273405" w:rsidP="00273405">
      <w:pPr>
        <w:widowControl w:val="0"/>
        <w:autoSpaceDE w:val="0"/>
        <w:autoSpaceDN w:val="0"/>
        <w:adjustRightInd w:val="0"/>
        <w:spacing w:line="240" w:lineRule="auto"/>
        <w:rPr>
          <w:rFonts w:ascii="Times New Roman" w:hAnsi="Times New Roman"/>
        </w:rPr>
      </w:pPr>
      <w:r w:rsidRPr="00C51899">
        <w:rPr>
          <w:rFonts w:ascii="Times New Roman" w:hAnsi="Times New Roman"/>
          <w:b/>
        </w:rPr>
        <w:t>C</w:t>
      </w:r>
      <w:r w:rsidRPr="00C51899">
        <w:rPr>
          <w:rFonts w:ascii="Times New Roman" w:hAnsi="Times New Roman"/>
          <w:b/>
          <w:vertAlign w:val="subscript"/>
        </w:rPr>
        <w:t>27</w:t>
      </w:r>
      <w:r w:rsidRPr="00C51899">
        <w:rPr>
          <w:rFonts w:ascii="Times New Roman" w:hAnsi="Times New Roman"/>
          <w:b/>
        </w:rPr>
        <w:t>%, C</w:t>
      </w:r>
      <w:r w:rsidRPr="00C51899">
        <w:rPr>
          <w:rFonts w:ascii="Times New Roman" w:hAnsi="Times New Roman"/>
          <w:b/>
          <w:vertAlign w:val="subscript"/>
        </w:rPr>
        <w:t>28</w:t>
      </w:r>
      <w:r w:rsidRPr="00C51899">
        <w:rPr>
          <w:rFonts w:ascii="Times New Roman" w:hAnsi="Times New Roman"/>
          <w:b/>
        </w:rPr>
        <w:t>%, C</w:t>
      </w:r>
      <w:r w:rsidRPr="00C51899">
        <w:rPr>
          <w:rFonts w:ascii="Times New Roman" w:hAnsi="Times New Roman"/>
          <w:b/>
          <w:vertAlign w:val="subscript"/>
        </w:rPr>
        <w:t>29</w:t>
      </w:r>
      <w:r w:rsidRPr="00C51899">
        <w:rPr>
          <w:rFonts w:ascii="Times New Roman" w:hAnsi="Times New Roman"/>
          <w:b/>
        </w:rPr>
        <w:t>% =</w:t>
      </w:r>
      <w:r w:rsidRPr="00C51899">
        <w:rPr>
          <w:rFonts w:ascii="Times New Roman" w:hAnsi="Times New Roman"/>
        </w:rPr>
        <w:t xml:space="preserve"> C</w:t>
      </w:r>
      <w:r w:rsidRPr="00C51899">
        <w:rPr>
          <w:rFonts w:ascii="Times New Roman" w:hAnsi="Times New Roman"/>
          <w:vertAlign w:val="subscript"/>
        </w:rPr>
        <w:t>27</w:t>
      </w:r>
      <w:r w:rsidRPr="00C51899">
        <w:rPr>
          <w:rFonts w:ascii="Times New Roman" w:hAnsi="Times New Roman"/>
        </w:rPr>
        <w:t>, C</w:t>
      </w:r>
      <w:r w:rsidRPr="00C51899">
        <w:rPr>
          <w:rFonts w:ascii="Times New Roman" w:hAnsi="Times New Roman"/>
          <w:vertAlign w:val="subscript"/>
        </w:rPr>
        <w:t>28</w:t>
      </w:r>
      <w:r w:rsidRPr="00C51899">
        <w:rPr>
          <w:rFonts w:ascii="Times New Roman" w:hAnsi="Times New Roman"/>
        </w:rPr>
        <w:t>, C</w:t>
      </w:r>
      <w:r w:rsidRPr="00C51899">
        <w:rPr>
          <w:rFonts w:ascii="Times New Roman" w:hAnsi="Times New Roman"/>
          <w:vertAlign w:val="subscript"/>
        </w:rPr>
        <w:t>29</w:t>
      </w:r>
      <w:r w:rsidRPr="00C51899">
        <w:rPr>
          <w:rFonts w:ascii="Times New Roman" w:hAnsi="Times New Roman"/>
        </w:rPr>
        <w:t xml:space="preserve"> [14</w:t>
      </w:r>
      <w:r w:rsidRPr="00C51899">
        <w:rPr>
          <w:rFonts w:ascii="Times New Roman" w:hAnsi="Times New Roman"/>
          <w:color w:val="000000"/>
        </w:rPr>
        <w:t xml:space="preserve">α(H),17α(H)- + </w:t>
      </w:r>
      <w:r w:rsidRPr="00C51899">
        <w:rPr>
          <w:rFonts w:ascii="Times New Roman" w:hAnsi="Times New Roman"/>
        </w:rPr>
        <w:t>14</w:t>
      </w:r>
      <w:r w:rsidRPr="00C51899">
        <w:rPr>
          <w:rFonts w:ascii="Times New Roman" w:hAnsi="Times New Roman"/>
          <w:color w:val="000000"/>
        </w:rPr>
        <w:t>β (H),17β (H)-Cholestane (20S+ 20R)]</w:t>
      </w:r>
    </w:p>
    <w:p w14:paraId="482C8D0F" w14:textId="77777777" w:rsidR="00273405" w:rsidRPr="00C51899" w:rsidRDefault="00273405" w:rsidP="00CD6A17">
      <w:pPr>
        <w:widowControl w:val="0"/>
        <w:autoSpaceDE w:val="0"/>
        <w:autoSpaceDN w:val="0"/>
        <w:adjustRightInd w:val="0"/>
        <w:rPr>
          <w:rFonts w:ascii="Times New Roman" w:hAnsi="Times New Roman"/>
        </w:rPr>
      </w:pPr>
    </w:p>
    <w:p w14:paraId="702C4792" w14:textId="77777777" w:rsidR="00273405" w:rsidRPr="00C51899" w:rsidRDefault="00273405" w:rsidP="00273405">
      <w:pPr>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b/>
          <w:color w:val="000000"/>
        </w:rPr>
        <w:t xml:space="preserve"> 20S/(20S + 20R) =</w:t>
      </w:r>
      <w:r w:rsidRPr="00C51899">
        <w:rPr>
          <w:rFonts w:ascii="Times New Roman" w:hAnsi="Times New Roman"/>
          <w:color w:val="000000"/>
        </w:rPr>
        <w:t xml:space="preserve"> C</w:t>
      </w:r>
      <w:r w:rsidRPr="00C51899">
        <w:rPr>
          <w:rFonts w:ascii="Times New Roman" w:hAnsi="Times New Roman"/>
          <w:color w:val="000000"/>
          <w:vertAlign w:val="subscript"/>
        </w:rPr>
        <w:t xml:space="preserve">29 </w:t>
      </w:r>
      <w:r w:rsidRPr="00C51899">
        <w:rPr>
          <w:rFonts w:ascii="Times New Roman" w:hAnsi="Times New Roman"/>
          <w:color w:val="000000"/>
        </w:rPr>
        <w:t>[14α(H),17α(H)-Cholestane (20S)]/[14α(H),17α(H)-Cholestane (20S+20R)]</w:t>
      </w:r>
    </w:p>
    <w:p w14:paraId="6DC2A50C" w14:textId="77777777" w:rsidR="00273405" w:rsidRPr="00C51899" w:rsidRDefault="00273405" w:rsidP="00273405">
      <w:pPr>
        <w:widowControl w:val="0"/>
        <w:autoSpaceDE w:val="0"/>
        <w:autoSpaceDN w:val="0"/>
        <w:adjustRightInd w:val="0"/>
        <w:rPr>
          <w:rFonts w:ascii="Times New Roman" w:hAnsi="Times New Roman"/>
        </w:rPr>
      </w:pPr>
    </w:p>
    <w:p w14:paraId="5F42A4AF" w14:textId="77777777" w:rsidR="00273405"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29</w:t>
      </w:r>
      <w:r w:rsidRPr="00C51899">
        <w:rPr>
          <w:rFonts w:ascii="Times New Roman" w:hAnsi="Times New Roman"/>
          <w:b/>
          <w:color w:val="000000"/>
        </w:rPr>
        <w:t xml:space="preserve"> ββ/(ββ + αα) =</w:t>
      </w:r>
      <w:r w:rsidRPr="00C51899">
        <w:rPr>
          <w:rFonts w:ascii="Times New Roman" w:hAnsi="Times New Roman"/>
          <w:color w:val="000000"/>
        </w:rPr>
        <w:t xml:space="preserve"> C</w:t>
      </w:r>
      <w:r w:rsidRPr="00C51899">
        <w:rPr>
          <w:rFonts w:ascii="Times New Roman" w:hAnsi="Times New Roman"/>
          <w:color w:val="000000"/>
          <w:vertAlign w:val="subscript"/>
        </w:rPr>
        <w:t>29</w:t>
      </w:r>
      <w:r w:rsidRPr="00C51899">
        <w:rPr>
          <w:rFonts w:ascii="Times New Roman" w:hAnsi="Times New Roman"/>
          <w:color w:val="000000"/>
        </w:rPr>
        <w:t xml:space="preserve"> [14β(H),17β(H)-Cholestane (20S+20R)]/[14β(H),17β(H)- + 14α(H),17α(H)-Cholestane (20S+20R)]</w:t>
      </w:r>
    </w:p>
    <w:p w14:paraId="5AA291F9" w14:textId="77777777" w:rsidR="00566D96" w:rsidRPr="00C51899" w:rsidRDefault="00566D96" w:rsidP="00CD6A17">
      <w:pPr>
        <w:widowControl w:val="0"/>
        <w:autoSpaceDE w:val="0"/>
        <w:autoSpaceDN w:val="0"/>
        <w:adjustRightInd w:val="0"/>
        <w:rPr>
          <w:rFonts w:ascii="Times New Roman" w:hAnsi="Times New Roman"/>
          <w:color w:val="000000"/>
        </w:rPr>
      </w:pPr>
    </w:p>
    <w:p w14:paraId="22503F1C" w14:textId="77777777" w:rsidR="00273405"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t xml:space="preserve">Preg/Ster = </w:t>
      </w:r>
      <w:r w:rsidRPr="00C51899">
        <w:rPr>
          <w:rFonts w:ascii="Times New Roman" w:hAnsi="Times New Roman"/>
          <w:color w:val="000000"/>
        </w:rPr>
        <w:t>C</w:t>
      </w:r>
      <w:r w:rsidRPr="00C51899">
        <w:rPr>
          <w:rFonts w:ascii="Times New Roman" w:hAnsi="Times New Roman"/>
          <w:color w:val="000000"/>
          <w:vertAlign w:val="subscript"/>
        </w:rPr>
        <w:t>21</w:t>
      </w:r>
      <w:r w:rsidRPr="00C51899">
        <w:rPr>
          <w:rFonts w:ascii="Times New Roman" w:hAnsi="Times New Roman"/>
          <w:color w:val="000000"/>
        </w:rPr>
        <w:t xml:space="preserve"> 14β(H),17β(H)-Pregnane/C</w:t>
      </w:r>
      <w:r w:rsidRPr="00C51899">
        <w:rPr>
          <w:rFonts w:ascii="Times New Roman" w:hAnsi="Times New Roman"/>
          <w:color w:val="000000"/>
          <w:vertAlign w:val="subscript"/>
        </w:rPr>
        <w:t>27</w:t>
      </w:r>
      <w:r w:rsidRPr="00C51899">
        <w:rPr>
          <w:rFonts w:ascii="Times New Roman" w:hAnsi="Times New Roman"/>
          <w:color w:val="000000"/>
        </w:rPr>
        <w:t xml:space="preserve"> 14α(H),17α(H)-Cholestane (20R)</w:t>
      </w:r>
    </w:p>
    <w:p w14:paraId="07CF8C7E" w14:textId="77777777" w:rsidR="001B6DFF" w:rsidRDefault="001B6DFF" w:rsidP="001B6DFF">
      <w:pPr>
        <w:widowControl w:val="0"/>
        <w:autoSpaceDE w:val="0"/>
        <w:autoSpaceDN w:val="0"/>
        <w:adjustRightInd w:val="0"/>
        <w:rPr>
          <w:rFonts w:ascii="Times New Roman" w:hAnsi="Times New Roman"/>
          <w:b/>
          <w:color w:val="000000"/>
        </w:rPr>
      </w:pPr>
    </w:p>
    <w:p w14:paraId="4C5CE8BC" w14:textId="40974B64" w:rsidR="001B6DFF" w:rsidRDefault="001B6DFF"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lastRenderedPageBreak/>
        <w:t>C</w:t>
      </w:r>
      <w:r w:rsidRPr="00C51899">
        <w:rPr>
          <w:rFonts w:ascii="Times New Roman" w:hAnsi="Times New Roman"/>
          <w:b/>
          <w:color w:val="000000"/>
          <w:vertAlign w:val="subscript"/>
        </w:rPr>
        <w:t>27</w:t>
      </w:r>
      <w:r w:rsidRPr="00C51899">
        <w:rPr>
          <w:rFonts w:ascii="Times New Roman" w:hAnsi="Times New Roman"/>
          <w:b/>
          <w:color w:val="000000"/>
        </w:rPr>
        <w:t xml:space="preserve"> Dia/C</w:t>
      </w:r>
      <w:r w:rsidRPr="00C51899">
        <w:rPr>
          <w:rFonts w:ascii="Times New Roman" w:hAnsi="Times New Roman"/>
          <w:b/>
          <w:color w:val="000000"/>
          <w:vertAlign w:val="subscript"/>
        </w:rPr>
        <w:t>27</w:t>
      </w:r>
      <w:r w:rsidRPr="00C51899">
        <w:rPr>
          <w:rFonts w:ascii="Times New Roman" w:hAnsi="Times New Roman"/>
          <w:b/>
          <w:color w:val="000000"/>
        </w:rPr>
        <w:t xml:space="preserve"> Sterane =</w:t>
      </w:r>
      <w:r w:rsidRPr="00C51899">
        <w:rPr>
          <w:rFonts w:ascii="Times New Roman" w:hAnsi="Times New Roman"/>
          <w:color w:val="000000"/>
        </w:rPr>
        <w:t xml:space="preserve"> [C</w:t>
      </w:r>
      <w:r w:rsidRPr="00C51899">
        <w:rPr>
          <w:rFonts w:ascii="Times New Roman" w:hAnsi="Times New Roman"/>
          <w:color w:val="000000"/>
          <w:vertAlign w:val="subscript"/>
        </w:rPr>
        <w:t>27</w:t>
      </w:r>
      <w:r w:rsidRPr="00C51899">
        <w:rPr>
          <w:rFonts w:ascii="Times New Roman" w:hAnsi="Times New Roman"/>
          <w:color w:val="000000"/>
        </w:rPr>
        <w:t xml:space="preserve"> 13β(H),17α(H)-Diacholestane (20S+20R)]/[C</w:t>
      </w:r>
      <w:r w:rsidRPr="00C51899">
        <w:rPr>
          <w:rFonts w:ascii="Times New Roman" w:hAnsi="Times New Roman"/>
          <w:color w:val="000000"/>
          <w:vertAlign w:val="subscript"/>
        </w:rPr>
        <w:t>27</w:t>
      </w:r>
      <w:r w:rsidRPr="00C51899">
        <w:rPr>
          <w:rFonts w:ascii="Times New Roman" w:hAnsi="Times New Roman"/>
          <w:color w:val="000000"/>
        </w:rPr>
        <w:t xml:space="preserve"> 14α(H),17α(H)- + 14β(H),17β(H)-Cholestane (20S+20R)]</w:t>
      </w:r>
    </w:p>
    <w:p w14:paraId="4518B563" w14:textId="77777777" w:rsidR="00CD6A17" w:rsidRDefault="00CD6A17" w:rsidP="00CD6A17">
      <w:pPr>
        <w:widowControl w:val="0"/>
        <w:autoSpaceDE w:val="0"/>
        <w:autoSpaceDN w:val="0"/>
        <w:adjustRightInd w:val="0"/>
        <w:rPr>
          <w:rFonts w:ascii="Times New Roman" w:hAnsi="Times New Roman"/>
          <w:b/>
          <w:color w:val="000000"/>
        </w:rPr>
      </w:pPr>
    </w:p>
    <w:p w14:paraId="24CB02F5"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t>C</w:t>
      </w:r>
      <w:r w:rsidRPr="00C51899">
        <w:rPr>
          <w:rFonts w:ascii="Times New Roman" w:hAnsi="Times New Roman"/>
          <w:b/>
          <w:color w:val="000000"/>
          <w:vertAlign w:val="subscript"/>
        </w:rPr>
        <w:t>27</w:t>
      </w:r>
      <w:r w:rsidRPr="00C51899">
        <w:rPr>
          <w:rFonts w:ascii="Times New Roman" w:hAnsi="Times New Roman"/>
          <w:b/>
          <w:color w:val="000000"/>
        </w:rPr>
        <w:t xml:space="preserve"> Dia/(Dia+Reg) = </w:t>
      </w:r>
      <w:r w:rsidRPr="00C51899">
        <w:rPr>
          <w:rFonts w:ascii="Times New Roman" w:hAnsi="Times New Roman"/>
          <w:color w:val="000000"/>
        </w:rPr>
        <w:t>[C</w:t>
      </w:r>
      <w:r w:rsidRPr="00C51899">
        <w:rPr>
          <w:rFonts w:ascii="Times New Roman" w:hAnsi="Times New Roman"/>
          <w:color w:val="000000"/>
          <w:vertAlign w:val="subscript"/>
        </w:rPr>
        <w:t>27</w:t>
      </w:r>
      <w:r w:rsidRPr="00C51899">
        <w:rPr>
          <w:rFonts w:ascii="Times New Roman" w:hAnsi="Times New Roman"/>
          <w:color w:val="000000"/>
        </w:rPr>
        <w:t xml:space="preserve"> 13β(H),17α(H)- + 13α(H),17β(H)-Diacholestane (20S+20R)]/ [C</w:t>
      </w:r>
      <w:r w:rsidRPr="00C51899">
        <w:rPr>
          <w:rFonts w:ascii="Times New Roman" w:hAnsi="Times New Roman"/>
          <w:color w:val="000000"/>
          <w:vertAlign w:val="subscript"/>
        </w:rPr>
        <w:t>27</w:t>
      </w:r>
      <w:r w:rsidRPr="00C51899">
        <w:rPr>
          <w:rFonts w:ascii="Times New Roman" w:hAnsi="Times New Roman"/>
          <w:color w:val="000000"/>
        </w:rPr>
        <w:t xml:space="preserve"> 13β(H),17α(H)- + 13α(H),17β(H)-Diacholestane (20S+20R) + C</w:t>
      </w:r>
      <w:r w:rsidRPr="00C51899">
        <w:rPr>
          <w:rFonts w:ascii="Times New Roman" w:hAnsi="Times New Roman"/>
          <w:color w:val="000000"/>
          <w:vertAlign w:val="subscript"/>
        </w:rPr>
        <w:t>27</w:t>
      </w:r>
      <w:r w:rsidRPr="00C51899">
        <w:rPr>
          <w:rFonts w:ascii="Times New Roman" w:hAnsi="Times New Roman"/>
          <w:color w:val="000000"/>
        </w:rPr>
        <w:t xml:space="preserve"> 14α(H),17α(H)- + 14β(H),17β(H)-Cholestane (20S+20R)]</w:t>
      </w:r>
    </w:p>
    <w:p w14:paraId="53029570" w14:textId="77777777" w:rsidR="00CD6A17" w:rsidRDefault="00CD6A17" w:rsidP="00CD6A17">
      <w:pPr>
        <w:widowControl w:val="0"/>
        <w:autoSpaceDE w:val="0"/>
        <w:autoSpaceDN w:val="0"/>
        <w:adjustRightInd w:val="0"/>
        <w:rPr>
          <w:rFonts w:ascii="Times New Roman" w:hAnsi="Times New Roman"/>
          <w:b/>
          <w:color w:val="000000"/>
        </w:rPr>
      </w:pPr>
    </w:p>
    <w:p w14:paraId="18A99AF0"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t>Sterane Index =</w:t>
      </w:r>
      <w:r w:rsidRPr="00C51899">
        <w:rPr>
          <w:rFonts w:ascii="Times New Roman" w:hAnsi="Times New Roman"/>
          <w:color w:val="000000"/>
        </w:rPr>
        <w:t xml:space="preserve"> C</w:t>
      </w:r>
      <w:r w:rsidRPr="00C51899">
        <w:rPr>
          <w:rFonts w:ascii="Times New Roman" w:hAnsi="Times New Roman"/>
          <w:color w:val="000000"/>
          <w:vertAlign w:val="subscript"/>
        </w:rPr>
        <w:t>30</w:t>
      </w:r>
      <w:r w:rsidRPr="00C51899">
        <w:rPr>
          <w:rFonts w:ascii="Times New Roman" w:hAnsi="Times New Roman"/>
          <w:color w:val="000000"/>
        </w:rPr>
        <w:t>/(C</w:t>
      </w:r>
      <w:r w:rsidRPr="00C51899">
        <w:rPr>
          <w:rFonts w:ascii="Times New Roman" w:hAnsi="Times New Roman"/>
          <w:color w:val="000000"/>
          <w:vertAlign w:val="subscript"/>
        </w:rPr>
        <w:t>27</w:t>
      </w:r>
      <w:r w:rsidRPr="00C51899">
        <w:rPr>
          <w:rFonts w:ascii="Times New Roman" w:hAnsi="Times New Roman"/>
          <w:color w:val="000000"/>
        </w:rPr>
        <w:t>-C</w:t>
      </w:r>
      <w:r w:rsidRPr="00C51899">
        <w:rPr>
          <w:rFonts w:ascii="Times New Roman" w:hAnsi="Times New Roman"/>
          <w:color w:val="000000"/>
          <w:vertAlign w:val="subscript"/>
        </w:rPr>
        <w:t>30</w:t>
      </w:r>
      <w:r w:rsidRPr="00C51899">
        <w:rPr>
          <w:rFonts w:ascii="Times New Roman" w:hAnsi="Times New Roman"/>
          <w:color w:val="000000"/>
        </w:rPr>
        <w:t>) = [C</w:t>
      </w:r>
      <w:r w:rsidRPr="00C51899">
        <w:rPr>
          <w:rFonts w:ascii="Times New Roman" w:hAnsi="Times New Roman"/>
          <w:color w:val="000000"/>
          <w:vertAlign w:val="subscript"/>
        </w:rPr>
        <w:t>30</w:t>
      </w:r>
      <w:r w:rsidRPr="00C51899">
        <w:rPr>
          <w:rFonts w:ascii="Times New Roman" w:hAnsi="Times New Roman"/>
          <w:color w:val="000000"/>
        </w:rPr>
        <w:t xml:space="preserve"> 14α(H),17α(H)- + 14β(H),17β(H)-Cholestane (20S+20R)]/ C</w:t>
      </w:r>
      <w:r w:rsidRPr="00C51899">
        <w:rPr>
          <w:rFonts w:ascii="Times New Roman" w:hAnsi="Times New Roman"/>
          <w:color w:val="000000"/>
          <w:vertAlign w:val="subscript"/>
        </w:rPr>
        <w:t>27</w:t>
      </w:r>
      <w:r w:rsidRPr="00C51899">
        <w:rPr>
          <w:rFonts w:ascii="Times New Roman" w:hAnsi="Times New Roman"/>
          <w:color w:val="000000"/>
        </w:rPr>
        <w:t>, C</w:t>
      </w:r>
      <w:r w:rsidRPr="00C51899">
        <w:rPr>
          <w:rFonts w:ascii="Times New Roman" w:hAnsi="Times New Roman"/>
          <w:color w:val="000000"/>
          <w:vertAlign w:val="subscript"/>
        </w:rPr>
        <w:t>28</w:t>
      </w:r>
      <w:r w:rsidRPr="00C51899">
        <w:rPr>
          <w:rFonts w:ascii="Times New Roman" w:hAnsi="Times New Roman"/>
          <w:color w:val="000000"/>
        </w:rPr>
        <w:t>, C</w:t>
      </w:r>
      <w:r w:rsidRPr="00C51899">
        <w:rPr>
          <w:rFonts w:ascii="Times New Roman" w:hAnsi="Times New Roman"/>
          <w:color w:val="000000"/>
          <w:vertAlign w:val="subscript"/>
        </w:rPr>
        <w:t>29</w:t>
      </w:r>
      <w:r w:rsidRPr="00C51899">
        <w:rPr>
          <w:rFonts w:ascii="Times New Roman" w:hAnsi="Times New Roman"/>
          <w:color w:val="000000"/>
        </w:rPr>
        <w:t>, C</w:t>
      </w:r>
      <w:r w:rsidRPr="00C51899">
        <w:rPr>
          <w:rFonts w:ascii="Times New Roman" w:hAnsi="Times New Roman"/>
          <w:color w:val="000000"/>
          <w:vertAlign w:val="subscript"/>
        </w:rPr>
        <w:t>30</w:t>
      </w:r>
      <w:r w:rsidRPr="00C51899">
        <w:rPr>
          <w:rFonts w:ascii="Times New Roman" w:hAnsi="Times New Roman"/>
          <w:color w:val="000000"/>
        </w:rPr>
        <w:t xml:space="preserve"> [14α(H),17α(H)- + 14β(H),17β(H)-Cholestane (20S+20R)]</w:t>
      </w:r>
    </w:p>
    <w:p w14:paraId="3DA9A7E7" w14:textId="77777777" w:rsidR="00273405" w:rsidRDefault="00273405" w:rsidP="00273405">
      <w:pPr>
        <w:widowControl w:val="0"/>
        <w:autoSpaceDE w:val="0"/>
        <w:autoSpaceDN w:val="0"/>
        <w:adjustRightInd w:val="0"/>
        <w:rPr>
          <w:rFonts w:ascii="Times New Roman" w:hAnsi="Times New Roman"/>
        </w:rPr>
      </w:pPr>
    </w:p>
    <w:p w14:paraId="309B2408" w14:textId="77777777" w:rsidR="00273405" w:rsidRPr="000D1CEA" w:rsidRDefault="00273405" w:rsidP="000D1CEA">
      <w:pPr>
        <w:ind w:firstLine="1440"/>
        <w:rPr>
          <w:b/>
          <w:i/>
        </w:rPr>
      </w:pPr>
      <w:bookmarkStart w:id="158" w:name="_Toc259047772"/>
      <w:bookmarkStart w:id="159" w:name="_Toc385286034"/>
      <w:bookmarkStart w:id="160" w:name="_Toc385286301"/>
      <w:r w:rsidRPr="000D1CEA">
        <w:rPr>
          <w:i/>
        </w:rPr>
        <w:t>Hopanes</w:t>
      </w:r>
      <w:bookmarkEnd w:id="158"/>
      <w:bookmarkEnd w:id="159"/>
      <w:bookmarkEnd w:id="160"/>
    </w:p>
    <w:p w14:paraId="4AC21BF3"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t>Sterane/17α-Hopanes =</w:t>
      </w:r>
      <w:r w:rsidRPr="00C51899">
        <w:rPr>
          <w:rFonts w:ascii="Times New Roman" w:hAnsi="Times New Roman"/>
          <w:color w:val="000000"/>
        </w:rPr>
        <w:t xml:space="preserve"> [C</w:t>
      </w:r>
      <w:r w:rsidRPr="00C51899">
        <w:rPr>
          <w:rFonts w:ascii="Times New Roman" w:hAnsi="Times New Roman"/>
          <w:color w:val="000000"/>
          <w:vertAlign w:val="subscript"/>
        </w:rPr>
        <w:t>27</w:t>
      </w:r>
      <w:r w:rsidRPr="00C51899">
        <w:rPr>
          <w:rFonts w:ascii="Times New Roman" w:hAnsi="Times New Roman"/>
          <w:color w:val="000000"/>
        </w:rPr>
        <w:t>, C</w:t>
      </w:r>
      <w:r w:rsidRPr="00C51899">
        <w:rPr>
          <w:rFonts w:ascii="Times New Roman" w:hAnsi="Times New Roman"/>
          <w:color w:val="000000"/>
          <w:vertAlign w:val="subscript"/>
        </w:rPr>
        <w:t>28</w:t>
      </w:r>
      <w:r w:rsidRPr="00C51899">
        <w:rPr>
          <w:rFonts w:ascii="Times New Roman" w:hAnsi="Times New Roman"/>
          <w:color w:val="000000"/>
        </w:rPr>
        <w:t>, C</w:t>
      </w:r>
      <w:r w:rsidRPr="00C51899">
        <w:rPr>
          <w:rFonts w:ascii="Times New Roman" w:hAnsi="Times New Roman"/>
          <w:color w:val="000000"/>
          <w:vertAlign w:val="subscript"/>
        </w:rPr>
        <w:t>29</w:t>
      </w:r>
      <w:r w:rsidRPr="00C51899">
        <w:rPr>
          <w:rFonts w:ascii="Times New Roman" w:hAnsi="Times New Roman"/>
          <w:color w:val="000000"/>
        </w:rPr>
        <w:t>, C</w:t>
      </w:r>
      <w:r w:rsidRPr="00C51899">
        <w:rPr>
          <w:rFonts w:ascii="Times New Roman" w:hAnsi="Times New Roman"/>
          <w:color w:val="000000"/>
          <w:vertAlign w:val="subscript"/>
        </w:rPr>
        <w:t>30</w:t>
      </w:r>
      <w:r w:rsidRPr="00C51899">
        <w:rPr>
          <w:rFonts w:ascii="Times New Roman" w:hAnsi="Times New Roman"/>
          <w:color w:val="000000"/>
        </w:rPr>
        <w:t xml:space="preserve"> 14α(H),17α(H)- + 14β(H),17β(H)-Cholestane (20S+20R)]/[C</w:t>
      </w:r>
      <w:r w:rsidRPr="00C51899">
        <w:rPr>
          <w:rFonts w:ascii="Times New Roman" w:hAnsi="Times New Roman"/>
          <w:color w:val="000000"/>
          <w:vertAlign w:val="subscript"/>
        </w:rPr>
        <w:t>29</w:t>
      </w:r>
      <w:r w:rsidRPr="00C51899">
        <w:rPr>
          <w:rFonts w:ascii="Times New Roman" w:hAnsi="Times New Roman"/>
          <w:color w:val="000000"/>
        </w:rPr>
        <w:t xml:space="preserve"> 17α(H),21β(H)-30-Norhopane + C</w:t>
      </w:r>
      <w:r w:rsidRPr="00C51899">
        <w:rPr>
          <w:rFonts w:ascii="Times New Roman" w:hAnsi="Times New Roman"/>
          <w:color w:val="000000"/>
          <w:vertAlign w:val="subscript"/>
        </w:rPr>
        <w:t>30</w:t>
      </w:r>
      <w:r w:rsidRPr="00C51899">
        <w:rPr>
          <w:rFonts w:ascii="Times New Roman" w:hAnsi="Times New Roman"/>
          <w:color w:val="000000"/>
        </w:rPr>
        <w:t xml:space="preserve"> 17α(H),21β(H)-Hopane + C</w:t>
      </w:r>
      <w:r w:rsidRPr="00C51899">
        <w:rPr>
          <w:rFonts w:ascii="Times New Roman" w:hAnsi="Times New Roman"/>
          <w:color w:val="000000"/>
          <w:vertAlign w:val="subscript"/>
        </w:rPr>
        <w:t>31</w:t>
      </w:r>
      <w:r w:rsidRPr="00C51899">
        <w:rPr>
          <w:rFonts w:ascii="Times New Roman" w:hAnsi="Times New Roman"/>
          <w:color w:val="000000"/>
        </w:rPr>
        <w:t>+C</w:t>
      </w:r>
      <w:r w:rsidRPr="00C51899">
        <w:rPr>
          <w:rFonts w:ascii="Times New Roman" w:hAnsi="Times New Roman"/>
          <w:color w:val="000000"/>
          <w:vertAlign w:val="subscript"/>
        </w:rPr>
        <w:t>32</w:t>
      </w:r>
      <w:r w:rsidRPr="00C51899">
        <w:rPr>
          <w:rFonts w:ascii="Times New Roman" w:hAnsi="Times New Roman"/>
          <w:color w:val="000000"/>
        </w:rPr>
        <w:t>+C</w:t>
      </w:r>
      <w:r w:rsidRPr="00C51899">
        <w:rPr>
          <w:rFonts w:ascii="Times New Roman" w:hAnsi="Times New Roman"/>
          <w:color w:val="000000"/>
          <w:vertAlign w:val="subscript"/>
        </w:rPr>
        <w:t>33</w:t>
      </w:r>
      <w:r w:rsidRPr="00C51899">
        <w:rPr>
          <w:rFonts w:ascii="Times New Roman" w:hAnsi="Times New Roman"/>
          <w:color w:val="000000"/>
        </w:rPr>
        <w:t xml:space="preserve"> 17α(H),21β(H)-Homohopanes (22S+22R)]</w:t>
      </w:r>
    </w:p>
    <w:p w14:paraId="13B71957" w14:textId="77777777" w:rsidR="00273405" w:rsidRPr="00C51899" w:rsidRDefault="00273405" w:rsidP="00273405">
      <w:pPr>
        <w:widowControl w:val="0"/>
        <w:autoSpaceDE w:val="0"/>
        <w:autoSpaceDN w:val="0"/>
        <w:adjustRightInd w:val="0"/>
        <w:rPr>
          <w:rFonts w:ascii="Times New Roman" w:hAnsi="Times New Roman"/>
        </w:rPr>
      </w:pPr>
    </w:p>
    <w:p w14:paraId="7253CCD5" w14:textId="77777777" w:rsidR="00273405" w:rsidRPr="00C51899" w:rsidRDefault="00273405" w:rsidP="00273405">
      <w:pPr>
        <w:widowControl w:val="0"/>
        <w:autoSpaceDE w:val="0"/>
        <w:autoSpaceDN w:val="0"/>
        <w:adjustRightInd w:val="0"/>
        <w:spacing w:line="240" w:lineRule="auto"/>
        <w:rPr>
          <w:rFonts w:ascii="Times New Roman" w:hAnsi="Times New Roman"/>
        </w:rPr>
      </w:pPr>
      <w:r w:rsidRPr="00C51899">
        <w:rPr>
          <w:rFonts w:ascii="Times New Roman" w:hAnsi="Times New Roman"/>
          <w:b/>
          <w:color w:val="000000"/>
        </w:rPr>
        <w:t>TR/17α-H</w:t>
      </w:r>
      <w:r w:rsidRPr="00C51899">
        <w:rPr>
          <w:rFonts w:ascii="Times New Roman" w:hAnsi="Times New Roman"/>
          <w:color w:val="000000"/>
        </w:rPr>
        <w:t xml:space="preserve"> = C</w:t>
      </w:r>
      <w:r w:rsidRPr="00C51899">
        <w:rPr>
          <w:rFonts w:ascii="Times New Roman" w:hAnsi="Times New Roman"/>
          <w:color w:val="000000"/>
          <w:vertAlign w:val="subscript"/>
        </w:rPr>
        <w:t xml:space="preserve">28 </w:t>
      </w:r>
      <w:r w:rsidRPr="00C51899">
        <w:rPr>
          <w:rFonts w:ascii="Times New Roman" w:hAnsi="Times New Roman"/>
          <w:color w:val="000000"/>
        </w:rPr>
        <w:t>+ C</w:t>
      </w:r>
      <w:r w:rsidRPr="00C51899">
        <w:rPr>
          <w:rFonts w:ascii="Times New Roman" w:hAnsi="Times New Roman"/>
          <w:color w:val="000000"/>
          <w:vertAlign w:val="subscript"/>
        </w:rPr>
        <w:t>29</w:t>
      </w:r>
      <w:r w:rsidRPr="00C51899">
        <w:rPr>
          <w:rFonts w:ascii="Times New Roman" w:hAnsi="Times New Roman"/>
          <w:color w:val="000000"/>
        </w:rPr>
        <w:t xml:space="preserve"> Tricyclic terpanes (20S+20R)/17α-Hopanes</w:t>
      </w:r>
    </w:p>
    <w:p w14:paraId="13E60A5B" w14:textId="77777777" w:rsidR="00273405" w:rsidRPr="00C51899" w:rsidRDefault="00273405" w:rsidP="00273405">
      <w:pPr>
        <w:widowControl w:val="0"/>
        <w:autoSpaceDE w:val="0"/>
        <w:autoSpaceDN w:val="0"/>
        <w:adjustRightInd w:val="0"/>
        <w:rPr>
          <w:rFonts w:ascii="Times New Roman" w:hAnsi="Times New Roman"/>
        </w:rPr>
      </w:pPr>
    </w:p>
    <w:p w14:paraId="7B280C03"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t>C22/C21TR =</w:t>
      </w:r>
      <w:r w:rsidRPr="00C51899">
        <w:rPr>
          <w:rFonts w:ascii="Times New Roman" w:hAnsi="Times New Roman"/>
          <w:color w:val="000000"/>
        </w:rPr>
        <w:t xml:space="preserve"> C</w:t>
      </w:r>
      <w:r w:rsidRPr="00C51899">
        <w:rPr>
          <w:rFonts w:ascii="Times New Roman" w:hAnsi="Times New Roman"/>
          <w:color w:val="000000"/>
          <w:vertAlign w:val="subscript"/>
        </w:rPr>
        <w:t>22</w:t>
      </w:r>
      <w:r w:rsidRPr="00C51899">
        <w:rPr>
          <w:rFonts w:ascii="Times New Roman" w:hAnsi="Times New Roman"/>
          <w:color w:val="000000"/>
        </w:rPr>
        <w:t>/C</w:t>
      </w:r>
      <w:r w:rsidRPr="00C51899">
        <w:rPr>
          <w:rFonts w:ascii="Times New Roman" w:hAnsi="Times New Roman"/>
          <w:color w:val="000000"/>
          <w:vertAlign w:val="subscript"/>
        </w:rPr>
        <w:t>21</w:t>
      </w:r>
      <w:r w:rsidRPr="00C51899">
        <w:rPr>
          <w:rFonts w:ascii="Times New Roman" w:hAnsi="Times New Roman"/>
          <w:color w:val="000000"/>
        </w:rPr>
        <w:t xml:space="preserve"> Tricyclic terpanes</w:t>
      </w:r>
    </w:p>
    <w:p w14:paraId="4A61CFD1" w14:textId="77777777" w:rsidR="00273405" w:rsidRPr="00C51899" w:rsidRDefault="00273405" w:rsidP="00273405">
      <w:pPr>
        <w:widowControl w:val="0"/>
        <w:autoSpaceDE w:val="0"/>
        <w:autoSpaceDN w:val="0"/>
        <w:adjustRightInd w:val="0"/>
        <w:rPr>
          <w:rFonts w:ascii="Times New Roman" w:hAnsi="Times New Roman"/>
          <w:color w:val="000000"/>
        </w:rPr>
      </w:pPr>
    </w:p>
    <w:p w14:paraId="256E612A"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t>C24/C23TR =</w:t>
      </w:r>
      <w:r w:rsidRPr="00C51899">
        <w:rPr>
          <w:rFonts w:ascii="Times New Roman" w:hAnsi="Times New Roman"/>
          <w:color w:val="000000"/>
        </w:rPr>
        <w:t xml:space="preserve"> C</w:t>
      </w:r>
      <w:r w:rsidRPr="00C51899">
        <w:rPr>
          <w:rFonts w:ascii="Times New Roman" w:hAnsi="Times New Roman"/>
          <w:color w:val="000000"/>
          <w:vertAlign w:val="subscript"/>
        </w:rPr>
        <w:t>24</w:t>
      </w:r>
      <w:r w:rsidRPr="00C51899">
        <w:rPr>
          <w:rFonts w:ascii="Times New Roman" w:hAnsi="Times New Roman"/>
          <w:color w:val="000000"/>
        </w:rPr>
        <w:t>/C</w:t>
      </w:r>
      <w:r w:rsidRPr="00C51899">
        <w:rPr>
          <w:rFonts w:ascii="Times New Roman" w:hAnsi="Times New Roman"/>
          <w:color w:val="000000"/>
          <w:vertAlign w:val="subscript"/>
        </w:rPr>
        <w:t>23</w:t>
      </w:r>
      <w:r w:rsidRPr="00C51899">
        <w:rPr>
          <w:rFonts w:ascii="Times New Roman" w:hAnsi="Times New Roman"/>
          <w:color w:val="000000"/>
        </w:rPr>
        <w:t xml:space="preserve"> Tricyclic terpanes</w:t>
      </w:r>
    </w:p>
    <w:p w14:paraId="169252BD" w14:textId="77777777" w:rsidR="00273405" w:rsidRPr="00C51899" w:rsidRDefault="00273405" w:rsidP="00273405">
      <w:pPr>
        <w:widowControl w:val="0"/>
        <w:autoSpaceDE w:val="0"/>
        <w:autoSpaceDN w:val="0"/>
        <w:adjustRightInd w:val="0"/>
        <w:rPr>
          <w:rFonts w:ascii="Times New Roman" w:hAnsi="Times New Roman"/>
          <w:color w:val="000000"/>
        </w:rPr>
      </w:pPr>
    </w:p>
    <w:p w14:paraId="067CE545"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t>C26/C25TR =</w:t>
      </w:r>
      <w:r w:rsidRPr="00C51899">
        <w:rPr>
          <w:rFonts w:ascii="Times New Roman" w:hAnsi="Times New Roman"/>
          <w:color w:val="000000"/>
        </w:rPr>
        <w:t xml:space="preserve"> C</w:t>
      </w:r>
      <w:r w:rsidRPr="00C51899">
        <w:rPr>
          <w:rFonts w:ascii="Times New Roman" w:hAnsi="Times New Roman"/>
          <w:color w:val="000000"/>
          <w:vertAlign w:val="subscript"/>
        </w:rPr>
        <w:t>26</w:t>
      </w:r>
      <w:r w:rsidRPr="00C51899">
        <w:rPr>
          <w:rFonts w:ascii="Times New Roman" w:hAnsi="Times New Roman"/>
          <w:color w:val="000000"/>
        </w:rPr>
        <w:t>/C</w:t>
      </w:r>
      <w:r w:rsidRPr="00C51899">
        <w:rPr>
          <w:rFonts w:ascii="Times New Roman" w:hAnsi="Times New Roman"/>
          <w:color w:val="000000"/>
          <w:vertAlign w:val="subscript"/>
        </w:rPr>
        <w:t>25</w:t>
      </w:r>
      <w:r w:rsidRPr="00C51899">
        <w:rPr>
          <w:rFonts w:ascii="Times New Roman" w:hAnsi="Times New Roman"/>
          <w:color w:val="000000"/>
        </w:rPr>
        <w:t xml:space="preserve"> Tricyclic terpanes</w:t>
      </w:r>
    </w:p>
    <w:p w14:paraId="00743BEC" w14:textId="77777777" w:rsidR="00273405" w:rsidRPr="00C51899" w:rsidRDefault="00273405" w:rsidP="00273405">
      <w:pPr>
        <w:widowControl w:val="0"/>
        <w:autoSpaceDE w:val="0"/>
        <w:autoSpaceDN w:val="0"/>
        <w:adjustRightInd w:val="0"/>
        <w:rPr>
          <w:rFonts w:ascii="Times New Roman" w:hAnsi="Times New Roman"/>
          <w:color w:val="000000"/>
        </w:rPr>
      </w:pPr>
    </w:p>
    <w:p w14:paraId="062B7486"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t>C23TR/30H =</w:t>
      </w:r>
      <w:r w:rsidRPr="00C51899">
        <w:rPr>
          <w:rFonts w:ascii="Times New Roman" w:hAnsi="Times New Roman"/>
          <w:color w:val="000000"/>
        </w:rPr>
        <w:t xml:space="preserve"> C</w:t>
      </w:r>
      <w:r w:rsidRPr="00C51899">
        <w:rPr>
          <w:rFonts w:ascii="Times New Roman" w:hAnsi="Times New Roman"/>
          <w:color w:val="000000"/>
          <w:vertAlign w:val="subscript"/>
        </w:rPr>
        <w:t>23</w:t>
      </w:r>
      <w:r w:rsidRPr="00C51899">
        <w:rPr>
          <w:rFonts w:ascii="Times New Roman" w:hAnsi="Times New Roman"/>
          <w:color w:val="000000"/>
        </w:rPr>
        <w:t xml:space="preserve"> Tricyclic terpanes/C</w:t>
      </w:r>
      <w:r w:rsidRPr="00C51899">
        <w:rPr>
          <w:rFonts w:ascii="Times New Roman" w:hAnsi="Times New Roman"/>
          <w:color w:val="000000"/>
          <w:vertAlign w:val="subscript"/>
        </w:rPr>
        <w:t>30</w:t>
      </w:r>
      <w:r w:rsidRPr="00C51899">
        <w:rPr>
          <w:rFonts w:ascii="Times New Roman" w:hAnsi="Times New Roman"/>
          <w:color w:val="000000"/>
        </w:rPr>
        <w:t xml:space="preserve"> 17α(H),21β(H)-Hopane</w:t>
      </w:r>
    </w:p>
    <w:p w14:paraId="4C21FD77" w14:textId="77777777" w:rsidR="00273405" w:rsidRPr="00C51899" w:rsidRDefault="00273405" w:rsidP="00273405">
      <w:pPr>
        <w:widowControl w:val="0"/>
        <w:autoSpaceDE w:val="0"/>
        <w:autoSpaceDN w:val="0"/>
        <w:adjustRightInd w:val="0"/>
        <w:rPr>
          <w:rFonts w:ascii="Times New Roman" w:hAnsi="Times New Roman"/>
          <w:color w:val="000000"/>
        </w:rPr>
      </w:pPr>
    </w:p>
    <w:p w14:paraId="4F0599D3"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t>C24TT/30H =</w:t>
      </w:r>
      <w:r w:rsidRPr="00C51899">
        <w:rPr>
          <w:rFonts w:ascii="Times New Roman" w:hAnsi="Times New Roman"/>
          <w:color w:val="000000"/>
        </w:rPr>
        <w:t xml:space="preserve"> C</w:t>
      </w:r>
      <w:r w:rsidRPr="00C51899">
        <w:rPr>
          <w:rFonts w:ascii="Times New Roman" w:hAnsi="Times New Roman"/>
          <w:color w:val="000000"/>
          <w:vertAlign w:val="subscript"/>
        </w:rPr>
        <w:t>24</w:t>
      </w:r>
      <w:r w:rsidRPr="00C51899">
        <w:rPr>
          <w:rFonts w:ascii="Times New Roman" w:hAnsi="Times New Roman"/>
          <w:color w:val="000000"/>
        </w:rPr>
        <w:t xml:space="preserve"> Tetracyclic terpane/C</w:t>
      </w:r>
      <w:r w:rsidRPr="00C51899">
        <w:rPr>
          <w:rFonts w:ascii="Times New Roman" w:hAnsi="Times New Roman"/>
          <w:color w:val="000000"/>
          <w:vertAlign w:val="subscript"/>
        </w:rPr>
        <w:t>30</w:t>
      </w:r>
      <w:r w:rsidRPr="00C51899">
        <w:rPr>
          <w:rFonts w:ascii="Times New Roman" w:hAnsi="Times New Roman"/>
          <w:color w:val="000000"/>
        </w:rPr>
        <w:t xml:space="preserve"> 17α(H),21β(H)-Hopane</w:t>
      </w:r>
    </w:p>
    <w:p w14:paraId="24EB1B35" w14:textId="77777777" w:rsidR="00273405" w:rsidRPr="00C51899" w:rsidRDefault="00273405" w:rsidP="00273405">
      <w:pPr>
        <w:widowControl w:val="0"/>
        <w:autoSpaceDE w:val="0"/>
        <w:autoSpaceDN w:val="0"/>
        <w:adjustRightInd w:val="0"/>
        <w:rPr>
          <w:rFonts w:ascii="Times New Roman" w:hAnsi="Times New Roman"/>
          <w:color w:val="000000"/>
        </w:rPr>
      </w:pPr>
    </w:p>
    <w:p w14:paraId="6A7F74C7"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t>30-NorH/30H =</w:t>
      </w:r>
      <w:r w:rsidRPr="00C51899">
        <w:rPr>
          <w:rFonts w:ascii="Times New Roman" w:hAnsi="Times New Roman"/>
          <w:color w:val="000000"/>
        </w:rPr>
        <w:t xml:space="preserve"> C</w:t>
      </w:r>
      <w:r w:rsidRPr="00C51899">
        <w:rPr>
          <w:rFonts w:ascii="Times New Roman" w:hAnsi="Times New Roman"/>
          <w:color w:val="000000"/>
          <w:vertAlign w:val="subscript"/>
        </w:rPr>
        <w:t>29</w:t>
      </w:r>
      <w:r w:rsidRPr="00C51899">
        <w:rPr>
          <w:rFonts w:ascii="Times New Roman" w:hAnsi="Times New Roman"/>
          <w:color w:val="000000"/>
        </w:rPr>
        <w:t xml:space="preserve"> 17α(H),21β(H)-30-Norhopane/C</w:t>
      </w:r>
      <w:r w:rsidRPr="00C51899">
        <w:rPr>
          <w:rFonts w:ascii="Times New Roman" w:hAnsi="Times New Roman"/>
          <w:color w:val="000000"/>
          <w:vertAlign w:val="subscript"/>
        </w:rPr>
        <w:t>30</w:t>
      </w:r>
      <w:r w:rsidRPr="00C51899">
        <w:rPr>
          <w:rFonts w:ascii="Times New Roman" w:hAnsi="Times New Roman"/>
          <w:color w:val="000000"/>
        </w:rPr>
        <w:t xml:space="preserve"> 17α(H),21β(H)-Hopane</w:t>
      </w:r>
    </w:p>
    <w:p w14:paraId="36AFDCCC" w14:textId="77777777" w:rsidR="00273405" w:rsidRPr="00C51899" w:rsidRDefault="00273405" w:rsidP="00273405">
      <w:pPr>
        <w:widowControl w:val="0"/>
        <w:autoSpaceDE w:val="0"/>
        <w:autoSpaceDN w:val="0"/>
        <w:adjustRightInd w:val="0"/>
        <w:rPr>
          <w:rFonts w:ascii="Times New Roman" w:hAnsi="Times New Roman"/>
          <w:color w:val="000000"/>
        </w:rPr>
      </w:pPr>
    </w:p>
    <w:p w14:paraId="13B6442C"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t>Mor/30H =</w:t>
      </w:r>
      <w:r w:rsidRPr="00C51899">
        <w:rPr>
          <w:rFonts w:ascii="Times New Roman" w:hAnsi="Times New Roman"/>
          <w:color w:val="000000"/>
        </w:rPr>
        <w:t xml:space="preserve"> C</w:t>
      </w:r>
      <w:r w:rsidRPr="00C51899">
        <w:rPr>
          <w:rFonts w:ascii="Times New Roman" w:hAnsi="Times New Roman"/>
          <w:color w:val="000000"/>
          <w:vertAlign w:val="subscript"/>
        </w:rPr>
        <w:t>30</w:t>
      </w:r>
      <w:r w:rsidRPr="00C51899">
        <w:rPr>
          <w:rFonts w:ascii="Times New Roman" w:hAnsi="Times New Roman"/>
          <w:color w:val="000000"/>
        </w:rPr>
        <w:t xml:space="preserve"> 17β(H),21α(H)-Moretane/C</w:t>
      </w:r>
      <w:r w:rsidRPr="00C51899">
        <w:rPr>
          <w:rFonts w:ascii="Times New Roman" w:hAnsi="Times New Roman"/>
          <w:color w:val="000000"/>
          <w:vertAlign w:val="subscript"/>
        </w:rPr>
        <w:t>30</w:t>
      </w:r>
      <w:r w:rsidRPr="00C51899">
        <w:rPr>
          <w:rFonts w:ascii="Times New Roman" w:hAnsi="Times New Roman"/>
          <w:color w:val="000000"/>
        </w:rPr>
        <w:t xml:space="preserve"> 17α(H),21β(H)-Hopane</w:t>
      </w:r>
    </w:p>
    <w:p w14:paraId="5261F917" w14:textId="77777777" w:rsidR="00273405" w:rsidRPr="00C51899" w:rsidRDefault="00273405" w:rsidP="00273405">
      <w:pPr>
        <w:widowControl w:val="0"/>
        <w:autoSpaceDE w:val="0"/>
        <w:autoSpaceDN w:val="0"/>
        <w:adjustRightInd w:val="0"/>
        <w:rPr>
          <w:rFonts w:ascii="Times New Roman" w:hAnsi="Times New Roman"/>
          <w:color w:val="000000"/>
        </w:rPr>
      </w:pPr>
    </w:p>
    <w:p w14:paraId="139DCE89"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t xml:space="preserve">31R/30H = </w:t>
      </w:r>
      <w:r w:rsidRPr="00C51899">
        <w:rPr>
          <w:rFonts w:ascii="Times New Roman" w:hAnsi="Times New Roman"/>
          <w:color w:val="000000"/>
        </w:rPr>
        <w:t>C</w:t>
      </w:r>
      <w:r w:rsidRPr="00C51899">
        <w:rPr>
          <w:rFonts w:ascii="Times New Roman" w:hAnsi="Times New Roman"/>
          <w:color w:val="000000"/>
          <w:vertAlign w:val="subscript"/>
        </w:rPr>
        <w:t>31</w:t>
      </w:r>
      <w:r w:rsidRPr="00C51899">
        <w:rPr>
          <w:rFonts w:ascii="Times New Roman" w:hAnsi="Times New Roman"/>
          <w:color w:val="000000"/>
        </w:rPr>
        <w:t xml:space="preserve"> 17α(H),21β(H)-Homohopane (22R)/C</w:t>
      </w:r>
      <w:r w:rsidRPr="00C51899">
        <w:rPr>
          <w:rFonts w:ascii="Times New Roman" w:hAnsi="Times New Roman"/>
          <w:color w:val="000000"/>
          <w:vertAlign w:val="subscript"/>
        </w:rPr>
        <w:t>30</w:t>
      </w:r>
      <w:r w:rsidRPr="00C51899">
        <w:rPr>
          <w:rFonts w:ascii="Times New Roman" w:hAnsi="Times New Roman"/>
          <w:color w:val="000000"/>
        </w:rPr>
        <w:t xml:space="preserve"> 17α(H),21β(H)-Hopane</w:t>
      </w:r>
    </w:p>
    <w:p w14:paraId="7F96C7AB"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lastRenderedPageBreak/>
        <w:t>35S/34S =</w:t>
      </w:r>
      <w:r w:rsidRPr="00C51899">
        <w:rPr>
          <w:rFonts w:ascii="Times New Roman" w:hAnsi="Times New Roman"/>
          <w:color w:val="000000"/>
        </w:rPr>
        <w:t xml:space="preserve"> C</w:t>
      </w:r>
      <w:r w:rsidRPr="00C51899">
        <w:rPr>
          <w:rFonts w:ascii="Times New Roman" w:hAnsi="Times New Roman"/>
          <w:color w:val="000000"/>
          <w:vertAlign w:val="subscript"/>
        </w:rPr>
        <w:t>35</w:t>
      </w:r>
      <w:r w:rsidRPr="00C51899">
        <w:rPr>
          <w:rFonts w:ascii="Times New Roman" w:hAnsi="Times New Roman"/>
          <w:color w:val="000000"/>
        </w:rPr>
        <w:t xml:space="preserve"> 17α(H),21β(H)-Pentakishomohopane (22S)/C</w:t>
      </w:r>
      <w:r w:rsidRPr="00C51899">
        <w:rPr>
          <w:rFonts w:ascii="Times New Roman" w:hAnsi="Times New Roman"/>
          <w:color w:val="000000"/>
          <w:vertAlign w:val="subscript"/>
        </w:rPr>
        <w:t>34</w:t>
      </w:r>
      <w:r w:rsidRPr="00C51899">
        <w:rPr>
          <w:rFonts w:ascii="Times New Roman" w:hAnsi="Times New Roman"/>
          <w:color w:val="000000"/>
        </w:rPr>
        <w:t xml:space="preserve"> 17α(H),21β(H)-Tetrakishomohopane (22S)</w:t>
      </w:r>
    </w:p>
    <w:p w14:paraId="70D65E8B" w14:textId="77777777" w:rsidR="00CD6A17" w:rsidRDefault="00CD6A17" w:rsidP="00CD6A17">
      <w:pPr>
        <w:widowControl w:val="0"/>
        <w:autoSpaceDE w:val="0"/>
        <w:autoSpaceDN w:val="0"/>
        <w:adjustRightInd w:val="0"/>
        <w:rPr>
          <w:rFonts w:ascii="Times New Roman" w:hAnsi="Times New Roman"/>
          <w:b/>
          <w:color w:val="000000"/>
        </w:rPr>
      </w:pPr>
    </w:p>
    <w:p w14:paraId="5FF36484" w14:textId="77777777" w:rsidR="00CD6A17"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t>HH Index =</w:t>
      </w:r>
      <w:r w:rsidRPr="00C51899">
        <w:rPr>
          <w:rFonts w:ascii="Times New Roman" w:hAnsi="Times New Roman"/>
          <w:color w:val="000000"/>
        </w:rPr>
        <w:t xml:space="preserve"> C</w:t>
      </w:r>
      <w:r w:rsidRPr="00C51899">
        <w:rPr>
          <w:rFonts w:ascii="Times New Roman" w:hAnsi="Times New Roman"/>
          <w:color w:val="000000"/>
          <w:vertAlign w:val="subscript"/>
        </w:rPr>
        <w:t>35</w:t>
      </w:r>
      <w:r w:rsidRPr="00C51899">
        <w:rPr>
          <w:rFonts w:ascii="Times New Roman" w:hAnsi="Times New Roman"/>
          <w:color w:val="000000"/>
        </w:rPr>
        <w:t>/(C</w:t>
      </w:r>
      <w:r w:rsidRPr="00C51899">
        <w:rPr>
          <w:rFonts w:ascii="Times New Roman" w:hAnsi="Times New Roman"/>
          <w:color w:val="000000"/>
          <w:vertAlign w:val="subscript"/>
        </w:rPr>
        <w:t>31</w:t>
      </w:r>
      <w:r w:rsidRPr="00C51899">
        <w:rPr>
          <w:rFonts w:ascii="Times New Roman" w:hAnsi="Times New Roman"/>
          <w:color w:val="000000"/>
        </w:rPr>
        <w:t xml:space="preserve"> – C</w:t>
      </w:r>
      <w:r w:rsidRPr="00C51899">
        <w:rPr>
          <w:rFonts w:ascii="Times New Roman" w:hAnsi="Times New Roman"/>
          <w:color w:val="000000"/>
          <w:vertAlign w:val="subscript"/>
        </w:rPr>
        <w:t>35</w:t>
      </w:r>
      <w:r w:rsidRPr="00C51899">
        <w:rPr>
          <w:rFonts w:ascii="Times New Roman" w:hAnsi="Times New Roman"/>
          <w:color w:val="000000"/>
        </w:rPr>
        <w:t>) = C</w:t>
      </w:r>
      <w:r w:rsidRPr="00C51899">
        <w:rPr>
          <w:rFonts w:ascii="Times New Roman" w:hAnsi="Times New Roman"/>
          <w:color w:val="000000"/>
          <w:vertAlign w:val="subscript"/>
        </w:rPr>
        <w:t>35</w:t>
      </w:r>
      <w:r w:rsidRPr="00C51899">
        <w:rPr>
          <w:rFonts w:ascii="Times New Roman" w:hAnsi="Times New Roman"/>
          <w:color w:val="000000"/>
        </w:rPr>
        <w:t xml:space="preserve"> 17α(H),21β(H)-Pentakishomohopane </w:t>
      </w:r>
    </w:p>
    <w:p w14:paraId="27EFE65A" w14:textId="1763F5B8"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color w:val="000000"/>
        </w:rPr>
        <w:t>(22S+22R)/[C</w:t>
      </w:r>
      <w:r w:rsidRPr="00C51899">
        <w:rPr>
          <w:rFonts w:ascii="Times New Roman" w:hAnsi="Times New Roman"/>
          <w:color w:val="000000"/>
          <w:vertAlign w:val="subscript"/>
        </w:rPr>
        <w:t>31</w:t>
      </w:r>
      <w:r w:rsidRPr="00C51899">
        <w:rPr>
          <w:rFonts w:ascii="Times New Roman" w:hAnsi="Times New Roman"/>
          <w:color w:val="000000"/>
        </w:rPr>
        <w:t>+C</w:t>
      </w:r>
      <w:r w:rsidRPr="00C51899">
        <w:rPr>
          <w:rFonts w:ascii="Times New Roman" w:hAnsi="Times New Roman"/>
          <w:color w:val="000000"/>
          <w:vertAlign w:val="subscript"/>
        </w:rPr>
        <w:t>32</w:t>
      </w:r>
      <w:r w:rsidRPr="00C51899">
        <w:rPr>
          <w:rFonts w:ascii="Times New Roman" w:hAnsi="Times New Roman"/>
          <w:color w:val="000000"/>
        </w:rPr>
        <w:t>+C</w:t>
      </w:r>
      <w:r w:rsidRPr="00C51899">
        <w:rPr>
          <w:rFonts w:ascii="Times New Roman" w:hAnsi="Times New Roman"/>
          <w:color w:val="000000"/>
          <w:vertAlign w:val="subscript"/>
        </w:rPr>
        <w:t>33</w:t>
      </w:r>
      <w:r w:rsidRPr="00C51899">
        <w:rPr>
          <w:rFonts w:ascii="Times New Roman" w:hAnsi="Times New Roman"/>
          <w:color w:val="000000"/>
        </w:rPr>
        <w:t>+C</w:t>
      </w:r>
      <w:r w:rsidRPr="00C51899">
        <w:rPr>
          <w:rFonts w:ascii="Times New Roman" w:hAnsi="Times New Roman"/>
          <w:color w:val="000000"/>
          <w:vertAlign w:val="subscript"/>
        </w:rPr>
        <w:t>34</w:t>
      </w:r>
      <w:r w:rsidRPr="00C51899">
        <w:rPr>
          <w:rFonts w:ascii="Times New Roman" w:hAnsi="Times New Roman"/>
          <w:color w:val="000000"/>
        </w:rPr>
        <w:t>+C</w:t>
      </w:r>
      <w:r w:rsidRPr="00C51899">
        <w:rPr>
          <w:rFonts w:ascii="Times New Roman" w:hAnsi="Times New Roman"/>
          <w:color w:val="000000"/>
          <w:vertAlign w:val="subscript"/>
        </w:rPr>
        <w:t>35</w:t>
      </w:r>
      <w:r w:rsidRPr="00C51899">
        <w:rPr>
          <w:rFonts w:ascii="Times New Roman" w:hAnsi="Times New Roman"/>
          <w:color w:val="000000"/>
        </w:rPr>
        <w:t xml:space="preserve"> 17α(H),21β(H)-Homohopanes (22S+22R)]</w:t>
      </w:r>
    </w:p>
    <w:p w14:paraId="3964CD62" w14:textId="77777777" w:rsidR="00273405" w:rsidRDefault="00273405" w:rsidP="00273405">
      <w:pPr>
        <w:widowControl w:val="0"/>
        <w:autoSpaceDE w:val="0"/>
        <w:autoSpaceDN w:val="0"/>
        <w:adjustRightInd w:val="0"/>
        <w:rPr>
          <w:rFonts w:ascii="Times New Roman" w:hAnsi="Times New Roman"/>
          <w:color w:val="000000"/>
        </w:rPr>
      </w:pPr>
    </w:p>
    <w:p w14:paraId="6B27F567"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color w:val="000000"/>
        </w:rPr>
        <w:t>C31 22S/22S+22R =</w:t>
      </w:r>
      <w:r w:rsidRPr="00C51899">
        <w:rPr>
          <w:rFonts w:ascii="Times New Roman" w:hAnsi="Times New Roman"/>
          <w:color w:val="000000"/>
        </w:rPr>
        <w:t xml:space="preserve"> C</w:t>
      </w:r>
      <w:r w:rsidRPr="00C51899">
        <w:rPr>
          <w:rFonts w:ascii="Times New Roman" w:hAnsi="Times New Roman"/>
          <w:color w:val="000000"/>
          <w:vertAlign w:val="subscript"/>
        </w:rPr>
        <w:t>31</w:t>
      </w:r>
      <w:r w:rsidRPr="00C51899">
        <w:rPr>
          <w:rFonts w:ascii="Times New Roman" w:hAnsi="Times New Roman"/>
          <w:color w:val="000000"/>
        </w:rPr>
        <w:t xml:space="preserve"> [17α(H),21β(H)-Homohopanes (22S)/17α(H),21β(H)-Homohopanes (22S+22R)]</w:t>
      </w:r>
    </w:p>
    <w:p w14:paraId="76FE5139" w14:textId="77777777" w:rsidR="00273405" w:rsidRDefault="00273405" w:rsidP="00273405"/>
    <w:p w14:paraId="157EEBA0" w14:textId="77777777" w:rsidR="00273405" w:rsidRPr="000D1CEA" w:rsidRDefault="00273405" w:rsidP="000D1CEA">
      <w:pPr>
        <w:ind w:firstLine="1440"/>
        <w:rPr>
          <w:i/>
        </w:rPr>
      </w:pPr>
      <w:bookmarkStart w:id="161" w:name="_Toc259047773"/>
      <w:bookmarkStart w:id="162" w:name="_Toc385286035"/>
      <w:bookmarkStart w:id="163" w:name="_Toc385286302"/>
      <w:r w:rsidRPr="000D1CEA">
        <w:rPr>
          <w:i/>
        </w:rPr>
        <w:t>Aryl Isoprenoids</w:t>
      </w:r>
      <w:bookmarkEnd w:id="161"/>
      <w:bookmarkEnd w:id="162"/>
      <w:bookmarkEnd w:id="163"/>
    </w:p>
    <w:p w14:paraId="41220C9A" w14:textId="77777777" w:rsidR="00273405" w:rsidRPr="00C51899" w:rsidRDefault="00273405" w:rsidP="00273405">
      <w:pPr>
        <w:rPr>
          <w:b/>
        </w:rPr>
      </w:pPr>
      <w:r w:rsidRPr="00C51899">
        <w:rPr>
          <w:b/>
        </w:rPr>
        <w:t>Aryl Isoprenoid ratio (AIR):</w:t>
      </w:r>
    </w:p>
    <w:p w14:paraId="524A419E" w14:textId="77777777" w:rsidR="00273405" w:rsidRPr="00C51899" w:rsidRDefault="00273405" w:rsidP="00273405">
      <w:pPr>
        <w:widowControl w:val="0"/>
        <w:tabs>
          <w:tab w:val="left" w:pos="6617"/>
        </w:tabs>
        <w:autoSpaceDE w:val="0"/>
        <w:autoSpaceDN w:val="0"/>
        <w:adjustRightInd w:val="0"/>
        <w:spacing w:line="240" w:lineRule="auto"/>
      </w:pPr>
      <w:r w:rsidRPr="00C51899">
        <w:rPr>
          <w:rFonts w:ascii="Times New Roman" w:hAnsi="Times New Roman"/>
          <w:color w:val="000000"/>
        </w:rPr>
        <w:t>AIR = (C</w:t>
      </w:r>
      <w:r w:rsidRPr="00C51899">
        <w:rPr>
          <w:rFonts w:ascii="Times New Roman" w:hAnsi="Times New Roman"/>
          <w:color w:val="000000"/>
          <w:vertAlign w:val="subscript"/>
        </w:rPr>
        <w:t>13</w:t>
      </w:r>
      <w:r w:rsidRPr="00C51899">
        <w:rPr>
          <w:rFonts w:ascii="Times New Roman" w:hAnsi="Times New Roman"/>
          <w:color w:val="000000"/>
        </w:rPr>
        <w:t>-C</w:t>
      </w:r>
      <w:r w:rsidRPr="00C51899">
        <w:rPr>
          <w:rFonts w:ascii="Times New Roman" w:hAnsi="Times New Roman"/>
          <w:color w:val="000000"/>
          <w:vertAlign w:val="subscript"/>
        </w:rPr>
        <w:t>17</w:t>
      </w:r>
      <w:r w:rsidRPr="00C51899">
        <w:rPr>
          <w:rFonts w:ascii="Times New Roman" w:hAnsi="Times New Roman"/>
          <w:color w:val="000000"/>
        </w:rPr>
        <w:t>)/(C</w:t>
      </w:r>
      <w:r w:rsidRPr="00C51899">
        <w:rPr>
          <w:rFonts w:ascii="Times New Roman" w:hAnsi="Times New Roman"/>
          <w:color w:val="000000"/>
          <w:vertAlign w:val="subscript"/>
        </w:rPr>
        <w:t>18</w:t>
      </w:r>
      <w:r w:rsidRPr="00C51899">
        <w:rPr>
          <w:rFonts w:ascii="Times New Roman" w:hAnsi="Times New Roman"/>
          <w:color w:val="000000"/>
        </w:rPr>
        <w:t>-C</w:t>
      </w:r>
      <w:r w:rsidRPr="00C51899">
        <w:rPr>
          <w:rFonts w:ascii="Times New Roman" w:hAnsi="Times New Roman"/>
          <w:color w:val="000000"/>
          <w:vertAlign w:val="subscript"/>
        </w:rPr>
        <w:t>22</w:t>
      </w:r>
      <w:r w:rsidRPr="00C51899">
        <w:rPr>
          <w:rFonts w:ascii="Times New Roman" w:hAnsi="Times New Roman"/>
          <w:color w:val="000000"/>
        </w:rPr>
        <w:t xml:space="preserve">) </w:t>
      </w:r>
      <w:r w:rsidRPr="00C51899">
        <w:t>2,3,6-trimethyl substituted aryl isoprenoids</w:t>
      </w:r>
    </w:p>
    <w:p w14:paraId="05C423CB" w14:textId="77777777" w:rsidR="00273405" w:rsidRDefault="00273405" w:rsidP="00273405"/>
    <w:p w14:paraId="509DCA9B" w14:textId="77777777" w:rsidR="00273405" w:rsidRPr="000D1CEA" w:rsidRDefault="00273405" w:rsidP="000D1CEA">
      <w:pPr>
        <w:ind w:firstLine="1440"/>
        <w:rPr>
          <w:i/>
        </w:rPr>
      </w:pPr>
      <w:bookmarkStart w:id="164" w:name="_Toc259047774"/>
      <w:bookmarkStart w:id="165" w:name="_Toc385286036"/>
      <w:bookmarkStart w:id="166" w:name="_Toc385286303"/>
      <w:r w:rsidRPr="000D1CEA">
        <w:rPr>
          <w:i/>
        </w:rPr>
        <w:t>Aromatics</w:t>
      </w:r>
      <w:bookmarkEnd w:id="164"/>
      <w:bookmarkEnd w:id="165"/>
      <w:bookmarkEnd w:id="166"/>
    </w:p>
    <w:p w14:paraId="50728E6C" w14:textId="77777777" w:rsidR="00273405" w:rsidRPr="00C51899" w:rsidRDefault="00273405" w:rsidP="00273405">
      <w:pPr>
        <w:widowControl w:val="0"/>
        <w:autoSpaceDE w:val="0"/>
        <w:autoSpaceDN w:val="0"/>
        <w:adjustRightInd w:val="0"/>
        <w:spacing w:line="240" w:lineRule="auto"/>
        <w:rPr>
          <w:rFonts w:ascii="Times New Roman" w:hAnsi="Times New Roman"/>
          <w:b/>
          <w:color w:val="000000"/>
        </w:rPr>
      </w:pPr>
      <w:r w:rsidRPr="00C51899">
        <w:rPr>
          <w:rFonts w:ascii="Times New Roman" w:hAnsi="Times New Roman"/>
          <w:b/>
          <w:color w:val="000000"/>
        </w:rPr>
        <w:t>MPI-1:</w:t>
      </w:r>
    </w:p>
    <w:p w14:paraId="55CEB793"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m:oMathPara>
        <m:oMath>
          <m:r>
            <w:rPr>
              <w:rFonts w:ascii="Cambria Math" w:hAnsi="Cambria Math"/>
              <w:color w:val="000000"/>
            </w:rPr>
            <m:t xml:space="preserve">MPI 1=1.5 × </m:t>
          </m:r>
          <m:f>
            <m:fPr>
              <m:ctrlPr>
                <w:rPr>
                  <w:rFonts w:ascii="Cambria Math" w:hAnsi="Cambria Math"/>
                  <w:i/>
                  <w:color w:val="000000"/>
                </w:rPr>
              </m:ctrlPr>
            </m:fPr>
            <m:num>
              <m:d>
                <m:dPr>
                  <m:begChr m:val="["/>
                  <m:endChr m:val="]"/>
                  <m:ctrlPr>
                    <w:rPr>
                      <w:rFonts w:ascii="Cambria Math" w:hAnsi="Cambria Math"/>
                      <w:i/>
                      <w:color w:val="000000"/>
                    </w:rPr>
                  </m:ctrlPr>
                </m:dPr>
                <m:e>
                  <m:r>
                    <w:rPr>
                      <w:rFonts w:ascii="Cambria Math" w:hAnsi="Cambria Math"/>
                      <w:color w:val="000000"/>
                    </w:rPr>
                    <m:t>2-MP+3-MP</m:t>
                  </m:r>
                </m:e>
              </m:d>
            </m:num>
            <m:den>
              <m:d>
                <m:dPr>
                  <m:begChr m:val="["/>
                  <m:endChr m:val="]"/>
                  <m:ctrlPr>
                    <w:rPr>
                      <w:rFonts w:ascii="Cambria Math" w:hAnsi="Cambria Math"/>
                      <w:i/>
                      <w:color w:val="000000"/>
                    </w:rPr>
                  </m:ctrlPr>
                </m:dPr>
                <m:e>
                  <m:r>
                    <w:rPr>
                      <w:rFonts w:ascii="Cambria Math" w:hAnsi="Cambria Math"/>
                      <w:color w:val="000000"/>
                    </w:rPr>
                    <m:t>P+1-MP+9-MP</m:t>
                  </m:r>
                </m:e>
              </m:d>
            </m:den>
          </m:f>
        </m:oMath>
      </m:oMathPara>
    </w:p>
    <w:p w14:paraId="1804D209" w14:textId="77777777" w:rsidR="00300A9A" w:rsidRPr="00C51899" w:rsidRDefault="00300A9A" w:rsidP="00300A9A">
      <w:pPr>
        <w:widowControl w:val="0"/>
        <w:autoSpaceDE w:val="0"/>
        <w:autoSpaceDN w:val="0"/>
        <w:adjustRightInd w:val="0"/>
        <w:rPr>
          <w:rFonts w:ascii="Times New Roman" w:hAnsi="Times New Roman"/>
          <w:b/>
          <w:color w:val="000000"/>
        </w:rPr>
      </w:pPr>
    </w:p>
    <w:p w14:paraId="7265D3B5" w14:textId="65AB73F2" w:rsidR="00300A9A" w:rsidRPr="00C51899" w:rsidRDefault="00300A9A" w:rsidP="00300A9A">
      <w:pPr>
        <w:widowControl w:val="0"/>
        <w:autoSpaceDE w:val="0"/>
        <w:autoSpaceDN w:val="0"/>
        <w:adjustRightInd w:val="0"/>
        <w:rPr>
          <w:rFonts w:ascii="Times New Roman" w:hAnsi="Times New Roman"/>
          <w:b/>
          <w:color w:val="000000"/>
        </w:rPr>
      </w:pPr>
      <w:r w:rsidRPr="00C51899">
        <w:rPr>
          <w:rFonts w:ascii="Times New Roman" w:hAnsi="Times New Roman"/>
          <w:b/>
          <w:color w:val="000000"/>
        </w:rPr>
        <w:t>Calculated vitrinite reflectance:</w:t>
      </w:r>
    </w:p>
    <w:p w14:paraId="4777AEFB" w14:textId="77777777" w:rsidR="00300A9A" w:rsidRPr="00C51899" w:rsidRDefault="00300A9A" w:rsidP="00300A9A">
      <w:pPr>
        <w:widowControl w:val="0"/>
        <w:autoSpaceDE w:val="0"/>
        <w:autoSpaceDN w:val="0"/>
        <w:adjustRightInd w:val="0"/>
        <w:rPr>
          <w:rFonts w:ascii="Times New Roman" w:hAnsi="Times New Roman"/>
          <w:color w:val="000000"/>
        </w:rPr>
      </w:pPr>
      <w:r w:rsidRPr="00C51899">
        <w:rPr>
          <w:rFonts w:ascii="Times New Roman" w:hAnsi="Times New Roman"/>
          <w:color w:val="000000"/>
        </w:rPr>
        <w:t>For 0.65 to 1.35%R</w:t>
      </w:r>
      <w:r w:rsidRPr="00C51899">
        <w:rPr>
          <w:rFonts w:ascii="Times New Roman" w:hAnsi="Times New Roman"/>
          <w:color w:val="000000"/>
          <w:vertAlign w:val="subscript"/>
        </w:rPr>
        <w:t>o</w:t>
      </w:r>
      <w:r w:rsidRPr="00C51899">
        <w:rPr>
          <w:rFonts w:ascii="Times New Roman" w:hAnsi="Times New Roman"/>
          <w:color w:val="000000"/>
        </w:rPr>
        <w:t>:</w:t>
      </w:r>
      <w:r w:rsidRPr="00C51899">
        <w:rPr>
          <w:rFonts w:ascii="Times New Roman" w:hAnsi="Times New Roman"/>
          <w:color w:val="000000"/>
        </w:rPr>
        <w:tab/>
      </w:r>
      <w:r w:rsidRPr="00C51899">
        <w:rPr>
          <w:rFonts w:ascii="Times New Roman" w:hAnsi="Times New Roman"/>
          <w:color w:val="000000"/>
        </w:rPr>
        <w:tab/>
        <w:t>R</w:t>
      </w:r>
      <w:r w:rsidRPr="00C51899">
        <w:rPr>
          <w:rFonts w:ascii="Times New Roman" w:hAnsi="Times New Roman"/>
          <w:color w:val="000000"/>
          <w:vertAlign w:val="subscript"/>
        </w:rPr>
        <w:t>c</w:t>
      </w:r>
      <w:r w:rsidRPr="00C51899">
        <w:rPr>
          <w:rFonts w:ascii="Times New Roman" w:hAnsi="Times New Roman"/>
          <w:color w:val="000000"/>
        </w:rPr>
        <w:t xml:space="preserve"> = 0.60 MPI-1 + 0.40</w:t>
      </w:r>
    </w:p>
    <w:p w14:paraId="5580A022" w14:textId="77777777" w:rsidR="00300A9A" w:rsidRPr="00C51899" w:rsidRDefault="00300A9A" w:rsidP="00300A9A">
      <w:pPr>
        <w:widowControl w:val="0"/>
        <w:autoSpaceDE w:val="0"/>
        <w:autoSpaceDN w:val="0"/>
        <w:adjustRightInd w:val="0"/>
        <w:rPr>
          <w:rFonts w:ascii="Times New Roman" w:hAnsi="Times New Roman"/>
          <w:color w:val="000000"/>
        </w:rPr>
      </w:pPr>
      <w:r w:rsidRPr="00C51899">
        <w:rPr>
          <w:rFonts w:ascii="Times New Roman" w:hAnsi="Times New Roman"/>
          <w:color w:val="000000"/>
        </w:rPr>
        <w:t>For 1.35 to 2.00%R</w:t>
      </w:r>
      <w:r w:rsidRPr="00C51899">
        <w:rPr>
          <w:rFonts w:ascii="Times New Roman" w:hAnsi="Times New Roman"/>
          <w:color w:val="000000"/>
          <w:vertAlign w:val="subscript"/>
        </w:rPr>
        <w:t>o</w:t>
      </w:r>
      <w:r w:rsidRPr="00C51899">
        <w:rPr>
          <w:rFonts w:ascii="Times New Roman" w:hAnsi="Times New Roman"/>
          <w:color w:val="000000"/>
        </w:rPr>
        <w:t>:</w:t>
      </w:r>
      <w:r w:rsidRPr="00C51899">
        <w:rPr>
          <w:rFonts w:ascii="Times New Roman" w:hAnsi="Times New Roman"/>
          <w:color w:val="000000"/>
        </w:rPr>
        <w:tab/>
      </w:r>
      <w:r w:rsidRPr="00C51899">
        <w:rPr>
          <w:rFonts w:ascii="Times New Roman" w:hAnsi="Times New Roman"/>
          <w:color w:val="000000"/>
        </w:rPr>
        <w:tab/>
        <w:t>R</w:t>
      </w:r>
      <w:r w:rsidRPr="00C51899">
        <w:rPr>
          <w:rFonts w:ascii="Times New Roman" w:hAnsi="Times New Roman"/>
          <w:color w:val="000000"/>
          <w:vertAlign w:val="subscript"/>
        </w:rPr>
        <w:t>c</w:t>
      </w:r>
      <w:r w:rsidRPr="00C51899">
        <w:rPr>
          <w:rFonts w:ascii="Times New Roman" w:hAnsi="Times New Roman"/>
          <w:color w:val="000000"/>
        </w:rPr>
        <w:t xml:space="preserve"> = -0.60 MPI-1 + 2.30</w:t>
      </w:r>
    </w:p>
    <w:p w14:paraId="45693D07" w14:textId="77777777" w:rsidR="00300A9A" w:rsidRPr="00C51899" w:rsidRDefault="00300A9A" w:rsidP="00273405">
      <w:pPr>
        <w:widowControl w:val="0"/>
        <w:autoSpaceDE w:val="0"/>
        <w:autoSpaceDN w:val="0"/>
        <w:adjustRightInd w:val="0"/>
        <w:rPr>
          <w:rFonts w:ascii="Times New Roman" w:hAnsi="Times New Roman"/>
          <w:color w:val="000000"/>
        </w:rPr>
      </w:pPr>
    </w:p>
    <w:p w14:paraId="2A9EBC0A" w14:textId="77777777" w:rsidR="00273405" w:rsidRPr="00C51899" w:rsidRDefault="00273405" w:rsidP="00273405">
      <w:pPr>
        <w:widowControl w:val="0"/>
        <w:autoSpaceDE w:val="0"/>
        <w:autoSpaceDN w:val="0"/>
        <w:adjustRightInd w:val="0"/>
        <w:spacing w:line="240" w:lineRule="auto"/>
        <w:rPr>
          <w:rFonts w:ascii="Times New Roman" w:hAnsi="Times New Roman"/>
          <w:b/>
          <w:color w:val="000000"/>
        </w:rPr>
      </w:pPr>
      <w:r w:rsidRPr="00C51899">
        <w:rPr>
          <w:rFonts w:ascii="Times New Roman" w:hAnsi="Times New Roman"/>
          <w:b/>
          <w:color w:val="000000"/>
        </w:rPr>
        <w:t>MPI-2:</w:t>
      </w:r>
    </w:p>
    <w:p w14:paraId="62497C6C" w14:textId="2FC39718" w:rsidR="00195ACF" w:rsidRPr="00C51899" w:rsidRDefault="00273405" w:rsidP="00273405">
      <w:pPr>
        <w:widowControl w:val="0"/>
        <w:autoSpaceDE w:val="0"/>
        <w:autoSpaceDN w:val="0"/>
        <w:adjustRightInd w:val="0"/>
        <w:spacing w:line="240" w:lineRule="auto"/>
        <w:rPr>
          <w:rFonts w:ascii="Times New Roman" w:hAnsi="Times New Roman"/>
          <w:color w:val="000000"/>
        </w:rPr>
      </w:pPr>
      <m:oMathPara>
        <m:oMath>
          <m:r>
            <w:rPr>
              <w:rFonts w:ascii="Cambria Math" w:hAnsi="Cambria Math"/>
              <w:color w:val="000000"/>
            </w:rPr>
            <m:t>MPI 2=3×</m:t>
          </m:r>
          <m:f>
            <m:fPr>
              <m:ctrlPr>
                <w:rPr>
                  <w:rFonts w:ascii="Cambria Math" w:hAnsi="Cambria Math"/>
                  <w:i/>
                  <w:color w:val="000000"/>
                </w:rPr>
              </m:ctrlPr>
            </m:fPr>
            <m:num>
              <m:d>
                <m:dPr>
                  <m:begChr m:val="["/>
                  <m:endChr m:val="]"/>
                  <m:ctrlPr>
                    <w:rPr>
                      <w:rFonts w:ascii="Cambria Math" w:hAnsi="Cambria Math"/>
                      <w:i/>
                      <w:color w:val="000000"/>
                    </w:rPr>
                  </m:ctrlPr>
                </m:dPr>
                <m:e>
                  <m:r>
                    <w:rPr>
                      <w:rFonts w:ascii="Cambria Math" w:hAnsi="Cambria Math"/>
                      <w:color w:val="000000"/>
                    </w:rPr>
                    <m:t>2-MP</m:t>
                  </m:r>
                </m:e>
              </m:d>
            </m:num>
            <m:den>
              <m:r>
                <w:rPr>
                  <w:rFonts w:ascii="Cambria Math" w:hAnsi="Cambria Math"/>
                  <w:color w:val="000000"/>
                </w:rPr>
                <m:t>P+1-MP+9-MP</m:t>
              </m:r>
            </m:den>
          </m:f>
        </m:oMath>
      </m:oMathPara>
    </w:p>
    <w:p w14:paraId="520B8CC0" w14:textId="77777777" w:rsidR="00300A9A" w:rsidRPr="00C51899" w:rsidRDefault="00300A9A" w:rsidP="00300A9A">
      <w:pPr>
        <w:widowControl w:val="0"/>
        <w:autoSpaceDE w:val="0"/>
        <w:autoSpaceDN w:val="0"/>
        <w:adjustRightInd w:val="0"/>
        <w:rPr>
          <w:rFonts w:ascii="Times New Roman" w:hAnsi="Times New Roman"/>
          <w:color w:val="000000"/>
        </w:rPr>
      </w:pPr>
    </w:p>
    <w:p w14:paraId="7700A3FF" w14:textId="77777777" w:rsidR="00273405" w:rsidRPr="00C51899" w:rsidRDefault="00273405" w:rsidP="00273405">
      <w:pPr>
        <w:widowControl w:val="0"/>
        <w:autoSpaceDE w:val="0"/>
        <w:autoSpaceDN w:val="0"/>
        <w:adjustRightInd w:val="0"/>
        <w:spacing w:line="240" w:lineRule="auto"/>
        <w:rPr>
          <w:rFonts w:ascii="Times New Roman" w:hAnsi="Times New Roman"/>
          <w:b/>
          <w:color w:val="000000"/>
        </w:rPr>
      </w:pPr>
      <w:r w:rsidRPr="00C51899">
        <w:rPr>
          <w:rFonts w:ascii="Times New Roman" w:hAnsi="Times New Roman"/>
          <w:b/>
          <w:color w:val="000000"/>
        </w:rPr>
        <w:t>MA(I):</w:t>
      </w:r>
    </w:p>
    <w:p w14:paraId="6EA073AE"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m:oMathPara>
        <m:oMath>
          <m:r>
            <w:rPr>
              <w:rFonts w:ascii="Cambria Math" w:hAnsi="Cambria Math"/>
              <w:color w:val="000000"/>
            </w:rPr>
            <m:t>MA</m:t>
          </m:r>
          <m:d>
            <m:dPr>
              <m:ctrlPr>
                <w:rPr>
                  <w:rFonts w:ascii="Cambria Math" w:hAnsi="Cambria Math"/>
                  <w:i/>
                  <w:color w:val="000000"/>
                </w:rPr>
              </m:ctrlPr>
            </m:dPr>
            <m:e>
              <m:r>
                <w:rPr>
                  <w:rFonts w:ascii="Cambria Math" w:hAnsi="Cambria Math"/>
                  <w:color w:val="000000"/>
                </w:rPr>
                <m:t>I</m:t>
              </m:r>
            </m:e>
          </m:d>
          <m:r>
            <w:rPr>
              <w:rFonts w:ascii="Cambria Math" w:hAnsi="Cambria Math"/>
              <w:color w:val="000000"/>
            </w:rPr>
            <m:t xml:space="preserve">= </m:t>
          </m:r>
          <m:nary>
            <m:naryPr>
              <m:chr m:val="∑"/>
              <m:limLoc m:val="undOvr"/>
              <m:subHide m:val="1"/>
              <m:supHide m:val="1"/>
              <m:ctrlPr>
                <w:rPr>
                  <w:rFonts w:ascii="Cambria Math" w:hAnsi="Cambria Math"/>
                  <w:i/>
                  <w:color w:val="000000"/>
                </w:rPr>
              </m:ctrlPr>
            </m:naryPr>
            <m:sub/>
            <m:sup/>
            <m:e>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27</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29</m:t>
                  </m:r>
                </m:sub>
              </m:sSub>
              <m:r>
                <w:rPr>
                  <w:rFonts w:ascii="Cambria Math" w:hAnsi="Cambria Math"/>
                  <w:color w:val="000000"/>
                </w:rPr>
                <m:t xml:space="preserve"> MAS</m:t>
              </m:r>
            </m:e>
          </m:nary>
        </m:oMath>
      </m:oMathPara>
    </w:p>
    <w:p w14:paraId="1C82D8C4" w14:textId="77777777" w:rsidR="00273405" w:rsidRPr="00C51899" w:rsidRDefault="00273405" w:rsidP="00273405">
      <w:pPr>
        <w:widowControl w:val="0"/>
        <w:autoSpaceDE w:val="0"/>
        <w:autoSpaceDN w:val="0"/>
        <w:adjustRightInd w:val="0"/>
        <w:rPr>
          <w:rFonts w:ascii="Times New Roman" w:hAnsi="Times New Roman"/>
          <w:color w:val="000000"/>
        </w:rPr>
      </w:pPr>
    </w:p>
    <w:p w14:paraId="62C2A919" w14:textId="77777777" w:rsidR="00273405" w:rsidRPr="00C51899" w:rsidRDefault="00273405" w:rsidP="00273405">
      <w:pPr>
        <w:widowControl w:val="0"/>
        <w:autoSpaceDE w:val="0"/>
        <w:autoSpaceDN w:val="0"/>
        <w:adjustRightInd w:val="0"/>
        <w:spacing w:line="240" w:lineRule="auto"/>
        <w:rPr>
          <w:rFonts w:ascii="Times New Roman" w:hAnsi="Times New Roman"/>
          <w:b/>
          <w:color w:val="000000"/>
        </w:rPr>
      </w:pPr>
      <w:r w:rsidRPr="00C51899">
        <w:rPr>
          <w:rFonts w:ascii="Times New Roman" w:hAnsi="Times New Roman"/>
          <w:b/>
          <w:color w:val="000000"/>
        </w:rPr>
        <w:t>MA(II):</w:t>
      </w:r>
    </w:p>
    <w:p w14:paraId="60DE1260" w14:textId="77777777" w:rsidR="00273405" w:rsidRPr="00330FA1" w:rsidRDefault="00273405" w:rsidP="00273405">
      <w:pPr>
        <w:widowControl w:val="0"/>
        <w:autoSpaceDE w:val="0"/>
        <w:autoSpaceDN w:val="0"/>
        <w:adjustRightInd w:val="0"/>
        <w:spacing w:line="240" w:lineRule="auto"/>
        <w:rPr>
          <w:rFonts w:ascii="Times New Roman" w:hAnsi="Times New Roman"/>
          <w:color w:val="000000"/>
        </w:rPr>
      </w:pPr>
      <m:oMathPara>
        <m:oMath>
          <m:r>
            <w:rPr>
              <w:rFonts w:ascii="Cambria Math" w:hAnsi="Cambria Math"/>
              <w:color w:val="000000"/>
            </w:rPr>
            <m:t xml:space="preserve">MA </m:t>
          </m:r>
          <m:d>
            <m:dPr>
              <m:ctrlPr>
                <w:rPr>
                  <w:rFonts w:ascii="Cambria Math" w:hAnsi="Cambria Math"/>
                  <w:i/>
                  <w:color w:val="000000"/>
                </w:rPr>
              </m:ctrlPr>
            </m:dPr>
            <m:e>
              <m:r>
                <w:rPr>
                  <w:rFonts w:ascii="Cambria Math" w:hAnsi="Cambria Math"/>
                  <w:color w:val="000000"/>
                </w:rPr>
                <m:t>II</m:t>
              </m:r>
            </m:e>
          </m:d>
          <m:r>
            <w:rPr>
              <w:rFonts w:ascii="Cambria Math" w:hAnsi="Cambria Math"/>
              <w:color w:val="000000"/>
            </w:rPr>
            <m:t xml:space="preserve">= </m:t>
          </m:r>
          <m:nary>
            <m:naryPr>
              <m:chr m:val="∑"/>
              <m:limLoc m:val="undOvr"/>
              <m:subHide m:val="1"/>
              <m:supHide m:val="1"/>
              <m:ctrlPr>
                <w:rPr>
                  <w:rFonts w:ascii="Cambria Math" w:hAnsi="Cambria Math"/>
                  <w:i/>
                  <w:color w:val="000000"/>
                </w:rPr>
              </m:ctrlPr>
            </m:naryPr>
            <m:sub/>
            <m:sup/>
            <m:e>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21</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22</m:t>
                  </m:r>
                </m:sub>
              </m:sSub>
              <m:r>
                <w:rPr>
                  <w:rFonts w:ascii="Cambria Math" w:hAnsi="Cambria Math"/>
                  <w:color w:val="000000"/>
                </w:rPr>
                <m:t xml:space="preserve"> MAS</m:t>
              </m:r>
            </m:e>
          </m:nary>
        </m:oMath>
      </m:oMathPara>
    </w:p>
    <w:p w14:paraId="70C31352" w14:textId="77777777" w:rsidR="00273405" w:rsidRPr="00C51899" w:rsidRDefault="00273405" w:rsidP="00273405">
      <w:pPr>
        <w:widowControl w:val="0"/>
        <w:autoSpaceDE w:val="0"/>
        <w:autoSpaceDN w:val="0"/>
        <w:adjustRightInd w:val="0"/>
        <w:spacing w:line="240" w:lineRule="auto"/>
        <w:rPr>
          <w:rFonts w:ascii="Times New Roman" w:hAnsi="Times New Roman"/>
          <w:b/>
          <w:color w:val="000000"/>
        </w:rPr>
      </w:pPr>
      <w:r w:rsidRPr="00C51899">
        <w:rPr>
          <w:rFonts w:ascii="Times New Roman" w:hAnsi="Times New Roman"/>
          <w:b/>
          <w:color w:val="000000"/>
        </w:rPr>
        <w:lastRenderedPageBreak/>
        <w:t>TA(I):</w:t>
      </w:r>
    </w:p>
    <w:p w14:paraId="06C91892"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m:oMathPara>
        <m:oMath>
          <m:r>
            <w:rPr>
              <w:rFonts w:ascii="Cambria Math" w:hAnsi="Cambria Math"/>
              <w:color w:val="000000"/>
            </w:rPr>
            <m:t>TA</m:t>
          </m:r>
          <m:d>
            <m:dPr>
              <m:ctrlPr>
                <w:rPr>
                  <w:rFonts w:ascii="Cambria Math" w:hAnsi="Cambria Math"/>
                  <w:i/>
                  <w:color w:val="000000"/>
                </w:rPr>
              </m:ctrlPr>
            </m:dPr>
            <m:e>
              <m:r>
                <w:rPr>
                  <w:rFonts w:ascii="Cambria Math" w:hAnsi="Cambria Math"/>
                  <w:color w:val="000000"/>
                </w:rPr>
                <m:t>I</m:t>
              </m:r>
            </m:e>
          </m:d>
          <m:r>
            <w:rPr>
              <w:rFonts w:ascii="Cambria Math" w:hAnsi="Cambria Math"/>
              <w:color w:val="000000"/>
            </w:rPr>
            <m:t xml:space="preserve">= </m:t>
          </m:r>
          <m:nary>
            <m:naryPr>
              <m:chr m:val="∑"/>
              <m:limLoc m:val="undOvr"/>
              <m:subHide m:val="1"/>
              <m:supHide m:val="1"/>
              <m:ctrlPr>
                <w:rPr>
                  <w:rFonts w:ascii="Cambria Math" w:hAnsi="Cambria Math"/>
                  <w:i/>
                  <w:color w:val="000000"/>
                </w:rPr>
              </m:ctrlPr>
            </m:naryPr>
            <m:sub/>
            <m:sup/>
            <m:e>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26</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28</m:t>
                  </m:r>
                </m:sub>
              </m:sSub>
              <m:r>
                <w:rPr>
                  <w:rFonts w:ascii="Cambria Math" w:hAnsi="Cambria Math"/>
                  <w:color w:val="000000"/>
                </w:rPr>
                <m:t xml:space="preserve"> </m:t>
              </m:r>
              <m:d>
                <m:dPr>
                  <m:ctrlPr>
                    <w:rPr>
                      <w:rFonts w:ascii="Cambria Math" w:hAnsi="Cambria Math"/>
                      <w:i/>
                      <w:color w:val="000000"/>
                    </w:rPr>
                  </m:ctrlPr>
                </m:dPr>
                <m:e>
                  <m:r>
                    <w:rPr>
                      <w:rFonts w:ascii="Cambria Math" w:hAnsi="Cambria Math"/>
                      <w:color w:val="000000"/>
                    </w:rPr>
                    <m:t>20S+20R</m:t>
                  </m:r>
                </m:e>
              </m:d>
              <m:r>
                <w:rPr>
                  <w:rFonts w:ascii="Cambria Math" w:hAnsi="Cambria Math"/>
                  <w:color w:val="000000"/>
                </w:rPr>
                <m:t xml:space="preserve"> TAS</m:t>
              </m:r>
            </m:e>
          </m:nary>
        </m:oMath>
      </m:oMathPara>
    </w:p>
    <w:p w14:paraId="544ED3BB" w14:textId="77777777" w:rsidR="00330FA1" w:rsidRDefault="00330FA1" w:rsidP="00330FA1">
      <w:pPr>
        <w:widowControl w:val="0"/>
        <w:autoSpaceDE w:val="0"/>
        <w:autoSpaceDN w:val="0"/>
        <w:adjustRightInd w:val="0"/>
        <w:rPr>
          <w:rFonts w:ascii="Times New Roman" w:hAnsi="Times New Roman"/>
          <w:b/>
          <w:color w:val="000000"/>
        </w:rPr>
      </w:pPr>
    </w:p>
    <w:p w14:paraId="48D191D1" w14:textId="77777777" w:rsidR="00273405" w:rsidRPr="00C51899" w:rsidRDefault="00273405" w:rsidP="00273405">
      <w:pPr>
        <w:widowControl w:val="0"/>
        <w:autoSpaceDE w:val="0"/>
        <w:autoSpaceDN w:val="0"/>
        <w:adjustRightInd w:val="0"/>
        <w:spacing w:line="240" w:lineRule="auto"/>
        <w:rPr>
          <w:rFonts w:ascii="Times New Roman" w:hAnsi="Times New Roman"/>
          <w:b/>
          <w:color w:val="000000"/>
        </w:rPr>
      </w:pPr>
      <w:r w:rsidRPr="00C51899">
        <w:rPr>
          <w:rFonts w:ascii="Times New Roman" w:hAnsi="Times New Roman"/>
          <w:b/>
          <w:color w:val="000000"/>
        </w:rPr>
        <w:t>TA(II):</w:t>
      </w:r>
    </w:p>
    <w:p w14:paraId="2AD3E85A"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m:oMathPara>
        <m:oMath>
          <m:r>
            <w:rPr>
              <w:rFonts w:ascii="Cambria Math" w:hAnsi="Cambria Math"/>
              <w:color w:val="000000"/>
            </w:rPr>
            <m:t>TA</m:t>
          </m:r>
          <m:d>
            <m:dPr>
              <m:ctrlPr>
                <w:rPr>
                  <w:rFonts w:ascii="Cambria Math" w:hAnsi="Cambria Math"/>
                  <w:i/>
                  <w:color w:val="000000"/>
                </w:rPr>
              </m:ctrlPr>
            </m:dPr>
            <m:e>
              <m:r>
                <w:rPr>
                  <w:rFonts w:ascii="Cambria Math" w:hAnsi="Cambria Math"/>
                  <w:color w:val="000000"/>
                </w:rPr>
                <m:t>II</m:t>
              </m:r>
            </m:e>
          </m:d>
          <m:r>
            <w:rPr>
              <w:rFonts w:ascii="Cambria Math" w:hAnsi="Cambria Math"/>
              <w:color w:val="000000"/>
            </w:rPr>
            <m:t xml:space="preserve">= </m:t>
          </m:r>
          <m:nary>
            <m:naryPr>
              <m:chr m:val="∑"/>
              <m:limLoc m:val="undOvr"/>
              <m:subHide m:val="1"/>
              <m:supHide m:val="1"/>
              <m:ctrlPr>
                <w:rPr>
                  <w:rFonts w:ascii="Cambria Math" w:hAnsi="Cambria Math"/>
                  <w:i/>
                  <w:color w:val="000000"/>
                </w:rPr>
              </m:ctrlPr>
            </m:naryPr>
            <m:sub/>
            <m:sup/>
            <m:e>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20</m:t>
                  </m:r>
                </m:sub>
              </m:sSub>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C</m:t>
                  </m:r>
                </m:e>
                <m:sub>
                  <m:r>
                    <w:rPr>
                      <w:rFonts w:ascii="Cambria Math" w:hAnsi="Cambria Math"/>
                      <w:color w:val="000000"/>
                    </w:rPr>
                    <m:t>21</m:t>
                  </m:r>
                </m:sub>
              </m:sSub>
              <m:r>
                <w:rPr>
                  <w:rFonts w:ascii="Cambria Math" w:hAnsi="Cambria Math"/>
                  <w:color w:val="000000"/>
                </w:rPr>
                <m:t xml:space="preserve"> TAS</m:t>
              </m:r>
            </m:e>
          </m:nary>
        </m:oMath>
      </m:oMathPara>
    </w:p>
    <w:p w14:paraId="7CF645A2" w14:textId="77777777" w:rsidR="00330FA1" w:rsidRDefault="00330FA1" w:rsidP="00330FA1">
      <w:pPr>
        <w:widowControl w:val="0"/>
        <w:autoSpaceDE w:val="0"/>
        <w:autoSpaceDN w:val="0"/>
        <w:adjustRightInd w:val="0"/>
        <w:rPr>
          <w:rFonts w:ascii="Times New Roman" w:hAnsi="Times New Roman"/>
          <w:b/>
          <w:bCs/>
          <w:color w:val="000000"/>
        </w:rPr>
      </w:pPr>
    </w:p>
    <w:p w14:paraId="04A47C07" w14:textId="77777777" w:rsidR="00273405" w:rsidRPr="00C51899" w:rsidRDefault="00273405" w:rsidP="00273405">
      <w:pPr>
        <w:widowControl w:val="0"/>
        <w:autoSpaceDE w:val="0"/>
        <w:autoSpaceDN w:val="0"/>
        <w:adjustRightInd w:val="0"/>
        <w:spacing w:line="240" w:lineRule="auto"/>
        <w:rPr>
          <w:rFonts w:ascii="Times New Roman" w:hAnsi="Times New Roman"/>
          <w:bCs/>
          <w:color w:val="000000"/>
        </w:rPr>
      </w:pPr>
      <w:r w:rsidRPr="00C51899">
        <w:rPr>
          <w:rFonts w:ascii="Times New Roman" w:hAnsi="Times New Roman"/>
          <w:b/>
          <w:bCs/>
          <w:color w:val="000000"/>
        </w:rPr>
        <w:t>C26TA 20S/20S+20R =</w:t>
      </w:r>
      <w:r w:rsidRPr="00C51899">
        <w:rPr>
          <w:rFonts w:ascii="Times New Roman" w:hAnsi="Times New Roman"/>
          <w:bCs/>
          <w:color w:val="000000"/>
        </w:rPr>
        <w:t xml:space="preserve"> C</w:t>
      </w:r>
      <w:r w:rsidRPr="00C51899">
        <w:rPr>
          <w:rFonts w:ascii="Times New Roman" w:hAnsi="Times New Roman"/>
          <w:bCs/>
          <w:color w:val="000000"/>
          <w:vertAlign w:val="subscript"/>
        </w:rPr>
        <w:t>26</w:t>
      </w:r>
      <w:r w:rsidRPr="00C51899">
        <w:rPr>
          <w:rFonts w:ascii="Times New Roman" w:hAnsi="Times New Roman"/>
          <w:bCs/>
          <w:color w:val="000000"/>
        </w:rPr>
        <w:t xml:space="preserve"> Cholestane 20S/20S+20R (Triaromatic steroids)</w:t>
      </w:r>
    </w:p>
    <w:p w14:paraId="3536C19B" w14:textId="77777777" w:rsidR="00273405" w:rsidRPr="00C51899" w:rsidRDefault="00273405" w:rsidP="00273405">
      <w:pPr>
        <w:widowControl w:val="0"/>
        <w:autoSpaceDE w:val="0"/>
        <w:autoSpaceDN w:val="0"/>
        <w:adjustRightInd w:val="0"/>
        <w:rPr>
          <w:rFonts w:ascii="Times New Roman" w:hAnsi="Times New Roman"/>
          <w:bCs/>
          <w:color w:val="000000"/>
        </w:rPr>
      </w:pPr>
    </w:p>
    <w:p w14:paraId="10AE1F78" w14:textId="77777777" w:rsidR="00273405" w:rsidRPr="00C51899" w:rsidRDefault="00273405" w:rsidP="00273405">
      <w:pPr>
        <w:widowControl w:val="0"/>
        <w:autoSpaceDE w:val="0"/>
        <w:autoSpaceDN w:val="0"/>
        <w:adjustRightInd w:val="0"/>
        <w:spacing w:line="240" w:lineRule="auto"/>
        <w:rPr>
          <w:rFonts w:ascii="Times New Roman" w:hAnsi="Times New Roman"/>
          <w:bCs/>
          <w:color w:val="000000"/>
        </w:rPr>
      </w:pPr>
      <w:r w:rsidRPr="00C51899">
        <w:rPr>
          <w:rFonts w:ascii="Times New Roman" w:hAnsi="Times New Roman"/>
          <w:b/>
          <w:bCs/>
          <w:color w:val="000000"/>
        </w:rPr>
        <w:t>TA28 =</w:t>
      </w:r>
      <w:r w:rsidRPr="00C51899">
        <w:rPr>
          <w:rFonts w:ascii="Times New Roman" w:hAnsi="Times New Roman"/>
          <w:bCs/>
          <w:color w:val="000000"/>
        </w:rPr>
        <w:t xml:space="preserve"> C</w:t>
      </w:r>
      <w:r w:rsidRPr="00C51899">
        <w:rPr>
          <w:rFonts w:ascii="Times New Roman" w:hAnsi="Times New Roman"/>
          <w:bCs/>
          <w:color w:val="000000"/>
          <w:vertAlign w:val="subscript"/>
        </w:rPr>
        <w:t>28</w:t>
      </w:r>
      <w:r w:rsidRPr="00C51899">
        <w:rPr>
          <w:rFonts w:ascii="Times New Roman" w:hAnsi="Times New Roman"/>
          <w:bCs/>
          <w:color w:val="000000"/>
        </w:rPr>
        <w:t xml:space="preserve"> Stigmastane (20S+20R) (Triaromatic steroids)</w:t>
      </w:r>
    </w:p>
    <w:p w14:paraId="02F9EF00" w14:textId="77777777" w:rsidR="00273405" w:rsidRPr="00C51899" w:rsidRDefault="00273405" w:rsidP="00273405">
      <w:pPr>
        <w:widowControl w:val="0"/>
        <w:autoSpaceDE w:val="0"/>
        <w:autoSpaceDN w:val="0"/>
        <w:adjustRightInd w:val="0"/>
        <w:rPr>
          <w:rFonts w:ascii="Times New Roman" w:hAnsi="Times New Roman"/>
          <w:bCs/>
          <w:color w:val="000000"/>
        </w:rPr>
      </w:pPr>
    </w:p>
    <w:p w14:paraId="49529383"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bCs/>
          <w:color w:val="000000"/>
        </w:rPr>
        <w:t>MA29 =</w:t>
      </w:r>
      <w:r w:rsidRPr="00C51899">
        <w:rPr>
          <w:rFonts w:ascii="Times New Roman" w:hAnsi="Times New Roman"/>
          <w:bCs/>
          <w:color w:val="000000"/>
        </w:rPr>
        <w:t xml:space="preserve"> </w:t>
      </w:r>
      <w:r w:rsidRPr="00C51899">
        <w:rPr>
          <w:rFonts w:ascii="Times New Roman" w:hAnsi="Times New Roman"/>
          <w:color w:val="000000"/>
        </w:rPr>
        <w:t>C</w:t>
      </w:r>
      <w:r w:rsidRPr="00C51899">
        <w:rPr>
          <w:rFonts w:ascii="Times New Roman" w:hAnsi="Times New Roman"/>
          <w:color w:val="000000"/>
          <w:vertAlign w:val="subscript"/>
        </w:rPr>
        <w:t>29</w:t>
      </w:r>
      <w:r w:rsidRPr="00C51899">
        <w:rPr>
          <w:rFonts w:ascii="Times New Roman" w:hAnsi="Times New Roman"/>
          <w:color w:val="000000"/>
        </w:rPr>
        <w:t xml:space="preserve"> [5α- + 5β-Stigmastane (20S+20R)]</w:t>
      </w:r>
    </w:p>
    <w:p w14:paraId="7FF1F17D" w14:textId="77777777" w:rsidR="00273405" w:rsidRPr="00C51899" w:rsidRDefault="00273405" w:rsidP="00273405">
      <w:pPr>
        <w:widowControl w:val="0"/>
        <w:autoSpaceDE w:val="0"/>
        <w:autoSpaceDN w:val="0"/>
        <w:adjustRightInd w:val="0"/>
        <w:rPr>
          <w:rFonts w:ascii="Times New Roman" w:hAnsi="Times New Roman"/>
          <w:color w:val="000000"/>
        </w:rPr>
      </w:pPr>
    </w:p>
    <w:p w14:paraId="7FCA44A3"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bCs/>
          <w:color w:val="000000"/>
        </w:rPr>
        <w:t>C27R/C28R TAS =</w:t>
      </w:r>
      <w:r w:rsidRPr="00C51899">
        <w:rPr>
          <w:rFonts w:ascii="Times New Roman" w:hAnsi="Times New Roman"/>
          <w:bCs/>
          <w:color w:val="000000"/>
        </w:rPr>
        <w:t xml:space="preserve"> </w:t>
      </w:r>
      <w:r w:rsidRPr="00C51899">
        <w:rPr>
          <w:rFonts w:ascii="Times New Roman" w:hAnsi="Times New Roman"/>
          <w:color w:val="000000"/>
        </w:rPr>
        <w:t>C</w:t>
      </w:r>
      <w:r w:rsidRPr="00C51899">
        <w:rPr>
          <w:rFonts w:ascii="Times New Roman" w:hAnsi="Times New Roman"/>
          <w:color w:val="000000"/>
          <w:vertAlign w:val="subscript"/>
        </w:rPr>
        <w:t>27</w:t>
      </w:r>
      <w:r w:rsidRPr="00C51899">
        <w:rPr>
          <w:rFonts w:ascii="Times New Roman" w:hAnsi="Times New Roman"/>
          <w:color w:val="000000"/>
        </w:rPr>
        <w:t xml:space="preserve"> Ergostane (20R)/C</w:t>
      </w:r>
      <w:r w:rsidRPr="00C51899">
        <w:rPr>
          <w:rFonts w:ascii="Times New Roman" w:hAnsi="Times New Roman"/>
          <w:color w:val="000000"/>
          <w:vertAlign w:val="subscript"/>
        </w:rPr>
        <w:t>28</w:t>
      </w:r>
      <w:r w:rsidRPr="00C51899">
        <w:rPr>
          <w:rFonts w:ascii="Times New Roman" w:hAnsi="Times New Roman"/>
          <w:color w:val="000000"/>
        </w:rPr>
        <w:t xml:space="preserve"> Stigmastane (20R)</w:t>
      </w:r>
    </w:p>
    <w:p w14:paraId="0DB827B7" w14:textId="77777777" w:rsidR="00273405" w:rsidRPr="00C51899" w:rsidRDefault="00273405" w:rsidP="00273405">
      <w:pPr>
        <w:widowControl w:val="0"/>
        <w:autoSpaceDE w:val="0"/>
        <w:autoSpaceDN w:val="0"/>
        <w:adjustRightInd w:val="0"/>
        <w:rPr>
          <w:rFonts w:ascii="Times New Roman" w:hAnsi="Times New Roman"/>
          <w:color w:val="000000"/>
        </w:rPr>
      </w:pPr>
    </w:p>
    <w:p w14:paraId="6CD84CC1" w14:textId="77777777" w:rsidR="00273405" w:rsidRPr="00C51899" w:rsidRDefault="00273405" w:rsidP="00273405">
      <w:pPr>
        <w:widowControl w:val="0"/>
        <w:autoSpaceDE w:val="0"/>
        <w:autoSpaceDN w:val="0"/>
        <w:adjustRightInd w:val="0"/>
        <w:spacing w:line="240" w:lineRule="auto"/>
        <w:rPr>
          <w:rFonts w:ascii="Times New Roman" w:hAnsi="Times New Roman"/>
          <w:color w:val="000000"/>
        </w:rPr>
      </w:pPr>
      <w:r w:rsidRPr="00C51899">
        <w:rPr>
          <w:rFonts w:ascii="Times New Roman" w:hAnsi="Times New Roman"/>
          <w:b/>
          <w:bCs/>
          <w:color w:val="000000"/>
        </w:rPr>
        <w:t>C26S/C28S TAS =</w:t>
      </w:r>
      <w:r w:rsidRPr="00C51899">
        <w:rPr>
          <w:rFonts w:ascii="Times New Roman" w:hAnsi="Times New Roman"/>
          <w:bCs/>
          <w:color w:val="000000"/>
        </w:rPr>
        <w:t xml:space="preserve"> </w:t>
      </w:r>
      <w:r w:rsidRPr="00C51899">
        <w:rPr>
          <w:rFonts w:ascii="Times New Roman" w:hAnsi="Times New Roman"/>
          <w:color w:val="000000"/>
        </w:rPr>
        <w:t>C</w:t>
      </w:r>
      <w:r w:rsidRPr="00C51899">
        <w:rPr>
          <w:rFonts w:ascii="Times New Roman" w:hAnsi="Times New Roman"/>
          <w:color w:val="000000"/>
          <w:vertAlign w:val="subscript"/>
        </w:rPr>
        <w:t>26</w:t>
      </w:r>
      <w:r w:rsidRPr="00C51899">
        <w:rPr>
          <w:rFonts w:ascii="Times New Roman" w:hAnsi="Times New Roman"/>
          <w:color w:val="000000"/>
        </w:rPr>
        <w:t xml:space="preserve"> Cholestane (20S)/C</w:t>
      </w:r>
      <w:r w:rsidRPr="00C51899">
        <w:rPr>
          <w:rFonts w:ascii="Times New Roman" w:hAnsi="Times New Roman"/>
          <w:color w:val="000000"/>
          <w:vertAlign w:val="subscript"/>
        </w:rPr>
        <w:t>28</w:t>
      </w:r>
      <w:r w:rsidRPr="00C51899">
        <w:rPr>
          <w:rFonts w:ascii="Times New Roman" w:hAnsi="Times New Roman"/>
          <w:color w:val="000000"/>
        </w:rPr>
        <w:t xml:space="preserve"> Stigmastane (20S)</w:t>
      </w:r>
    </w:p>
    <w:p w14:paraId="41056792" w14:textId="77777777" w:rsidR="00273405" w:rsidRPr="00C51899" w:rsidRDefault="00273405" w:rsidP="00273405">
      <w:pPr>
        <w:widowControl w:val="0"/>
        <w:autoSpaceDE w:val="0"/>
        <w:autoSpaceDN w:val="0"/>
        <w:adjustRightInd w:val="0"/>
        <w:rPr>
          <w:rFonts w:ascii="Times New Roman" w:hAnsi="Times New Roman"/>
          <w:color w:val="000000"/>
        </w:rPr>
      </w:pPr>
    </w:p>
    <w:p w14:paraId="076335C4" w14:textId="77777777" w:rsidR="00273405" w:rsidRPr="00C51899" w:rsidRDefault="00273405" w:rsidP="00273405">
      <w:pPr>
        <w:widowControl w:val="0"/>
        <w:tabs>
          <w:tab w:val="left" w:pos="6617"/>
        </w:tabs>
        <w:autoSpaceDE w:val="0"/>
        <w:autoSpaceDN w:val="0"/>
        <w:adjustRightInd w:val="0"/>
        <w:spacing w:line="240" w:lineRule="auto"/>
        <w:rPr>
          <w:rFonts w:ascii="Times New Roman" w:hAnsi="Times New Roman"/>
          <w:color w:val="000000"/>
          <w:lang w:val="es-VE"/>
        </w:rPr>
      </w:pPr>
      <w:r w:rsidRPr="00C51899">
        <w:rPr>
          <w:rFonts w:ascii="Times New Roman" w:hAnsi="Times New Roman"/>
          <w:b/>
          <w:color w:val="000000"/>
          <w:lang w:val="es-VE"/>
        </w:rPr>
        <w:t>%C</w:t>
      </w:r>
      <w:r w:rsidRPr="00C51899">
        <w:rPr>
          <w:rFonts w:ascii="Times New Roman" w:hAnsi="Times New Roman"/>
          <w:b/>
          <w:color w:val="000000"/>
          <w:vertAlign w:val="subscript"/>
          <w:lang w:val="es-VE"/>
        </w:rPr>
        <w:t>27</w:t>
      </w:r>
      <w:r w:rsidRPr="00C51899">
        <w:rPr>
          <w:rFonts w:ascii="Times New Roman" w:hAnsi="Times New Roman"/>
          <w:b/>
          <w:color w:val="000000"/>
          <w:lang w:val="es-VE"/>
        </w:rPr>
        <w:t>, %C</w:t>
      </w:r>
      <w:r w:rsidRPr="00C51899">
        <w:rPr>
          <w:rFonts w:ascii="Times New Roman" w:hAnsi="Times New Roman"/>
          <w:b/>
          <w:color w:val="000000"/>
          <w:vertAlign w:val="subscript"/>
          <w:lang w:val="es-VE"/>
        </w:rPr>
        <w:t>28</w:t>
      </w:r>
      <w:r w:rsidRPr="00C51899">
        <w:rPr>
          <w:rFonts w:ascii="Times New Roman" w:hAnsi="Times New Roman"/>
          <w:b/>
          <w:color w:val="000000"/>
          <w:lang w:val="es-VE"/>
        </w:rPr>
        <w:t>, %C</w:t>
      </w:r>
      <w:r w:rsidRPr="00C51899">
        <w:rPr>
          <w:rFonts w:ascii="Times New Roman" w:hAnsi="Times New Roman"/>
          <w:b/>
          <w:color w:val="000000"/>
          <w:vertAlign w:val="subscript"/>
          <w:lang w:val="es-VE"/>
        </w:rPr>
        <w:t>29</w:t>
      </w:r>
      <w:r w:rsidRPr="00C51899">
        <w:rPr>
          <w:rFonts w:ascii="Times New Roman" w:hAnsi="Times New Roman"/>
          <w:b/>
          <w:color w:val="000000"/>
          <w:lang w:val="es-VE"/>
        </w:rPr>
        <w:t xml:space="preserve"> MAS =</w:t>
      </w:r>
      <w:r w:rsidRPr="00C51899">
        <w:rPr>
          <w:rFonts w:ascii="Times New Roman" w:hAnsi="Times New Roman"/>
          <w:color w:val="000000"/>
          <w:lang w:val="es-VE"/>
        </w:rPr>
        <w:t xml:space="preserve"> </w:t>
      </w:r>
      <w:r w:rsidRPr="00C51899">
        <w:rPr>
          <w:rFonts w:ascii="Times New Roman" w:hAnsi="Times New Roman"/>
          <w:color w:val="000000"/>
        </w:rPr>
        <w:t>Σ</w:t>
      </w:r>
      <w:r w:rsidRPr="00C51899">
        <w:rPr>
          <w:rFonts w:ascii="Times New Roman" w:hAnsi="Times New Roman"/>
          <w:color w:val="000000"/>
          <w:lang w:val="es-VE"/>
        </w:rPr>
        <w:t>C</w:t>
      </w:r>
      <w:r w:rsidRPr="00C51899">
        <w:rPr>
          <w:rFonts w:ascii="Times New Roman" w:hAnsi="Times New Roman"/>
          <w:color w:val="000000"/>
          <w:vertAlign w:val="subscript"/>
          <w:lang w:val="es-VE"/>
        </w:rPr>
        <w:t>27</w:t>
      </w:r>
      <w:r w:rsidRPr="00C51899">
        <w:rPr>
          <w:rFonts w:ascii="Times New Roman" w:hAnsi="Times New Roman"/>
          <w:color w:val="000000"/>
          <w:lang w:val="es-VE"/>
        </w:rPr>
        <w:t xml:space="preserve">, </w:t>
      </w:r>
      <w:r w:rsidRPr="00C51899">
        <w:rPr>
          <w:rFonts w:ascii="Times New Roman" w:hAnsi="Times New Roman"/>
          <w:color w:val="000000"/>
        </w:rPr>
        <w:t>Σ</w:t>
      </w:r>
      <w:r w:rsidRPr="00C51899">
        <w:rPr>
          <w:rFonts w:ascii="Times New Roman" w:hAnsi="Times New Roman"/>
          <w:color w:val="000000"/>
          <w:lang w:val="es-VE"/>
        </w:rPr>
        <w:t>C</w:t>
      </w:r>
      <w:r w:rsidRPr="00C51899">
        <w:rPr>
          <w:rFonts w:ascii="Times New Roman" w:hAnsi="Times New Roman"/>
          <w:color w:val="000000"/>
          <w:vertAlign w:val="subscript"/>
          <w:lang w:val="es-VE"/>
        </w:rPr>
        <w:t>28</w:t>
      </w:r>
      <w:r w:rsidRPr="00C51899">
        <w:rPr>
          <w:rFonts w:ascii="Times New Roman" w:hAnsi="Times New Roman"/>
          <w:color w:val="000000"/>
          <w:lang w:val="es-VE"/>
        </w:rPr>
        <w:t xml:space="preserve">, </w:t>
      </w:r>
      <w:r w:rsidRPr="00C51899">
        <w:rPr>
          <w:rFonts w:ascii="Times New Roman" w:hAnsi="Times New Roman"/>
          <w:color w:val="000000"/>
        </w:rPr>
        <w:t>Σ</w:t>
      </w:r>
      <w:r w:rsidRPr="00C51899">
        <w:rPr>
          <w:rFonts w:ascii="Times New Roman" w:hAnsi="Times New Roman"/>
          <w:color w:val="000000"/>
          <w:lang w:val="es-VE"/>
        </w:rPr>
        <w:t>C</w:t>
      </w:r>
      <w:r w:rsidRPr="00C51899">
        <w:rPr>
          <w:rFonts w:ascii="Times New Roman" w:hAnsi="Times New Roman"/>
          <w:color w:val="000000"/>
          <w:vertAlign w:val="subscript"/>
          <w:lang w:val="es-VE"/>
        </w:rPr>
        <w:t>29</w:t>
      </w:r>
      <w:r w:rsidRPr="00C51899">
        <w:rPr>
          <w:rFonts w:ascii="Times New Roman" w:hAnsi="Times New Roman"/>
          <w:color w:val="000000"/>
          <w:lang w:val="es-VE"/>
        </w:rPr>
        <w:t xml:space="preserve"> MAS</w:t>
      </w:r>
    </w:p>
    <w:p w14:paraId="04125EFF" w14:textId="77777777" w:rsidR="00273405" w:rsidRPr="00C51899" w:rsidRDefault="00273405" w:rsidP="00273405">
      <w:pPr>
        <w:widowControl w:val="0"/>
        <w:tabs>
          <w:tab w:val="left" w:pos="6617"/>
        </w:tabs>
        <w:autoSpaceDE w:val="0"/>
        <w:autoSpaceDN w:val="0"/>
        <w:adjustRightInd w:val="0"/>
        <w:rPr>
          <w:rFonts w:ascii="Times New Roman" w:hAnsi="Times New Roman"/>
          <w:color w:val="000000"/>
          <w:lang w:val="es-VE"/>
        </w:rPr>
      </w:pPr>
    </w:p>
    <w:p w14:paraId="4FD3185B" w14:textId="77777777" w:rsidR="00273405" w:rsidRPr="00C51899" w:rsidRDefault="00273405" w:rsidP="00273405">
      <w:pPr>
        <w:jc w:val="both"/>
        <w:rPr>
          <w:lang w:val="es-VE"/>
        </w:rPr>
      </w:pPr>
    </w:p>
    <w:p w14:paraId="705A2BFB" w14:textId="77777777" w:rsidR="00273405" w:rsidRPr="00C51899" w:rsidRDefault="00273405" w:rsidP="00273405">
      <w:pPr>
        <w:jc w:val="both"/>
        <w:rPr>
          <w:lang w:val="es-VE"/>
        </w:rPr>
      </w:pPr>
    </w:p>
    <w:p w14:paraId="55553B19" w14:textId="77777777" w:rsidR="007F4059" w:rsidRPr="00C51899" w:rsidRDefault="007F4059" w:rsidP="007F4059">
      <w:pPr>
        <w:rPr>
          <w:lang w:val="es-VE"/>
        </w:rPr>
      </w:pPr>
    </w:p>
    <w:p w14:paraId="379B0F4B" w14:textId="77777777" w:rsidR="00713C2A" w:rsidRPr="00C51899" w:rsidRDefault="00713C2A" w:rsidP="007F4059">
      <w:pPr>
        <w:rPr>
          <w:lang w:val="es-VE"/>
        </w:rPr>
      </w:pPr>
    </w:p>
    <w:p w14:paraId="52A679D3" w14:textId="77777777" w:rsidR="00713C2A" w:rsidRPr="00C51899" w:rsidRDefault="00713C2A" w:rsidP="007F4059">
      <w:pPr>
        <w:rPr>
          <w:lang w:val="es-VE"/>
        </w:rPr>
      </w:pPr>
    </w:p>
    <w:p w14:paraId="5B435596" w14:textId="77777777" w:rsidR="00713C2A" w:rsidRPr="00C51899" w:rsidRDefault="00713C2A" w:rsidP="007F4059">
      <w:pPr>
        <w:rPr>
          <w:lang w:val="es-VE"/>
        </w:rPr>
        <w:sectPr w:rsidR="00713C2A" w:rsidRPr="00C51899" w:rsidSect="00EF280F">
          <w:pgSz w:w="12240" w:h="15840" w:code="1"/>
          <w:pgMar w:top="1440" w:right="1440" w:bottom="1440" w:left="2304" w:header="720" w:footer="720" w:gutter="0"/>
          <w:cols w:space="720"/>
          <w:docGrid w:linePitch="360"/>
        </w:sectPr>
      </w:pPr>
    </w:p>
    <w:p w14:paraId="41C9012D" w14:textId="4EFD83AA" w:rsidR="007F4059" w:rsidRPr="00C51899" w:rsidRDefault="00FA7697" w:rsidP="00B766F8">
      <w:pPr>
        <w:pStyle w:val="APPENDIX"/>
      </w:pPr>
      <w:bookmarkStart w:id="167" w:name="_Toc387392062"/>
      <w:r w:rsidRPr="00C51899">
        <w:lastRenderedPageBreak/>
        <w:t>Total Organic Carbon (TO</w:t>
      </w:r>
      <w:r w:rsidR="0042527D" w:rsidRPr="00C51899">
        <w:t>C</w:t>
      </w:r>
      <w:r w:rsidRPr="00C51899">
        <w:t>) and Rock Eval (RE) parameters for the Eagle Ford Shale samples</w:t>
      </w:r>
      <w:bookmarkEnd w:id="167"/>
    </w:p>
    <w:p w14:paraId="18C4243F" w14:textId="77777777" w:rsidR="000D1CEA" w:rsidRDefault="000D1CEA" w:rsidP="000D1CEA">
      <w:pPr>
        <w:ind w:firstLine="1440"/>
        <w:rPr>
          <w:i/>
        </w:rPr>
      </w:pPr>
      <w:bookmarkStart w:id="168" w:name="_Toc385286038"/>
      <w:bookmarkStart w:id="169" w:name="_Toc385286305"/>
    </w:p>
    <w:p w14:paraId="5C15D04E" w14:textId="77777777" w:rsidR="0014451A" w:rsidRPr="000D1CEA" w:rsidRDefault="0014451A" w:rsidP="0014451A">
      <w:pPr>
        <w:ind w:firstLine="1440"/>
        <w:rPr>
          <w:i/>
        </w:rPr>
      </w:pPr>
      <w:bookmarkStart w:id="170" w:name="_Toc385286040"/>
      <w:bookmarkStart w:id="171" w:name="_Toc385286307"/>
      <w:r w:rsidRPr="000D1CEA">
        <w:rPr>
          <w:i/>
        </w:rPr>
        <w:t>Lozier Canyon outcrop</w:t>
      </w:r>
      <w:bookmarkEnd w:id="170"/>
      <w:bookmarkEnd w:id="171"/>
    </w:p>
    <w:tbl>
      <w:tblPr>
        <w:tblW w:w="12552" w:type="dxa"/>
        <w:jc w:val="center"/>
        <w:tblCellMar>
          <w:left w:w="0" w:type="dxa"/>
          <w:right w:w="0" w:type="dxa"/>
        </w:tblCellMar>
        <w:tblLook w:val="0600" w:firstRow="0" w:lastRow="0" w:firstColumn="0" w:lastColumn="0" w:noHBand="1" w:noVBand="1"/>
      </w:tblPr>
      <w:tblGrid>
        <w:gridCol w:w="1325"/>
        <w:gridCol w:w="1286"/>
        <w:gridCol w:w="950"/>
        <w:gridCol w:w="849"/>
        <w:gridCol w:w="874"/>
        <w:gridCol w:w="849"/>
        <w:gridCol w:w="930"/>
        <w:gridCol w:w="817"/>
        <w:gridCol w:w="817"/>
        <w:gridCol w:w="830"/>
        <w:gridCol w:w="1029"/>
        <w:gridCol w:w="992"/>
        <w:gridCol w:w="1004"/>
      </w:tblGrid>
      <w:tr w:rsidR="0014451A" w:rsidRPr="00C51899" w14:paraId="4AA45C26" w14:textId="77777777" w:rsidTr="003C5B11">
        <w:trPr>
          <w:trHeight w:val="148"/>
          <w:jc w:val="center"/>
        </w:trPr>
        <w:tc>
          <w:tcPr>
            <w:tcW w:w="1325"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4BE535C0" w14:textId="77777777" w:rsidR="0014451A" w:rsidRPr="00C51899" w:rsidRDefault="0014451A" w:rsidP="0014451A">
            <w:pPr>
              <w:spacing w:line="240" w:lineRule="auto"/>
              <w:jc w:val="center"/>
            </w:pPr>
            <w:r w:rsidRPr="00C51899">
              <w:rPr>
                <w:b/>
                <w:bCs/>
              </w:rPr>
              <w:t>Sample</w:t>
            </w:r>
          </w:p>
        </w:tc>
        <w:tc>
          <w:tcPr>
            <w:tcW w:w="1286"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334BD26E" w14:textId="77777777" w:rsidR="0014451A" w:rsidRPr="00C51899" w:rsidRDefault="0014451A" w:rsidP="0014451A">
            <w:pPr>
              <w:spacing w:line="240" w:lineRule="auto"/>
              <w:jc w:val="center"/>
            </w:pPr>
            <w:r w:rsidRPr="00C51899">
              <w:rPr>
                <w:b/>
                <w:bCs/>
              </w:rPr>
              <w:t>Depth (ft)</w:t>
            </w:r>
          </w:p>
        </w:tc>
        <w:tc>
          <w:tcPr>
            <w:tcW w:w="95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7ED48AF7" w14:textId="77777777" w:rsidR="0014451A" w:rsidRPr="00C51899" w:rsidRDefault="0014451A" w:rsidP="0014451A">
            <w:pPr>
              <w:spacing w:line="240" w:lineRule="auto"/>
              <w:jc w:val="center"/>
            </w:pPr>
            <w:r w:rsidRPr="00C51899">
              <w:rPr>
                <w:b/>
                <w:bCs/>
              </w:rPr>
              <w:t>TOC</w:t>
            </w:r>
          </w:p>
        </w:tc>
        <w:tc>
          <w:tcPr>
            <w:tcW w:w="849"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3AE43119" w14:textId="77777777" w:rsidR="0014451A" w:rsidRPr="00C51899" w:rsidRDefault="0014451A" w:rsidP="0014451A">
            <w:pPr>
              <w:spacing w:line="240" w:lineRule="auto"/>
              <w:jc w:val="center"/>
            </w:pPr>
            <w:r w:rsidRPr="00C51899">
              <w:rPr>
                <w:b/>
                <w:bCs/>
              </w:rPr>
              <w:t>S</w:t>
            </w:r>
            <w:r w:rsidRPr="00C51899">
              <w:rPr>
                <w:b/>
                <w:bCs/>
                <w:vertAlign w:val="subscript"/>
              </w:rPr>
              <w:t>1</w:t>
            </w:r>
          </w:p>
        </w:tc>
        <w:tc>
          <w:tcPr>
            <w:tcW w:w="87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5F3C603A" w14:textId="77777777" w:rsidR="0014451A" w:rsidRPr="00C51899" w:rsidRDefault="0014451A" w:rsidP="0014451A">
            <w:pPr>
              <w:spacing w:line="240" w:lineRule="auto"/>
              <w:jc w:val="center"/>
            </w:pPr>
            <w:r w:rsidRPr="00C51899">
              <w:rPr>
                <w:b/>
                <w:bCs/>
              </w:rPr>
              <w:t>S</w:t>
            </w:r>
            <w:r w:rsidRPr="00C51899">
              <w:rPr>
                <w:b/>
                <w:bCs/>
                <w:vertAlign w:val="subscript"/>
              </w:rPr>
              <w:t>2</w:t>
            </w:r>
          </w:p>
        </w:tc>
        <w:tc>
          <w:tcPr>
            <w:tcW w:w="849"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A446A3D" w14:textId="77777777" w:rsidR="0014451A" w:rsidRPr="00C51899" w:rsidRDefault="0014451A" w:rsidP="0014451A">
            <w:pPr>
              <w:spacing w:line="240" w:lineRule="auto"/>
              <w:jc w:val="center"/>
            </w:pPr>
            <w:r w:rsidRPr="00C51899">
              <w:rPr>
                <w:b/>
                <w:bCs/>
              </w:rPr>
              <w:t>S</w:t>
            </w:r>
            <w:r w:rsidRPr="00C51899">
              <w:rPr>
                <w:b/>
                <w:bCs/>
                <w:vertAlign w:val="subscript"/>
              </w:rPr>
              <w:t>3</w:t>
            </w:r>
          </w:p>
        </w:tc>
        <w:tc>
          <w:tcPr>
            <w:tcW w:w="93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1DAC5F7C" w14:textId="77777777" w:rsidR="0014451A" w:rsidRPr="00C51899" w:rsidRDefault="0014451A" w:rsidP="0014451A">
            <w:pPr>
              <w:spacing w:line="240" w:lineRule="auto"/>
              <w:jc w:val="center"/>
            </w:pPr>
            <w:r w:rsidRPr="00C51899">
              <w:rPr>
                <w:b/>
                <w:bCs/>
              </w:rPr>
              <w:t>T</w:t>
            </w:r>
            <w:r w:rsidRPr="00C51899">
              <w:rPr>
                <w:b/>
                <w:bCs/>
                <w:vertAlign w:val="subscript"/>
              </w:rPr>
              <w:t>max</w:t>
            </w:r>
          </w:p>
        </w:tc>
        <w:tc>
          <w:tcPr>
            <w:tcW w:w="817"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78D7C9CC" w14:textId="77777777" w:rsidR="0014451A" w:rsidRPr="00C51899" w:rsidRDefault="0014451A" w:rsidP="0014451A">
            <w:pPr>
              <w:spacing w:line="240" w:lineRule="auto"/>
              <w:jc w:val="center"/>
            </w:pPr>
            <w:r w:rsidRPr="00C51899">
              <w:rPr>
                <w:b/>
                <w:bCs/>
              </w:rPr>
              <w:t>HI</w:t>
            </w:r>
          </w:p>
        </w:tc>
        <w:tc>
          <w:tcPr>
            <w:tcW w:w="817"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09658854" w14:textId="77777777" w:rsidR="0014451A" w:rsidRPr="00C51899" w:rsidRDefault="0014451A" w:rsidP="0014451A">
            <w:pPr>
              <w:spacing w:line="240" w:lineRule="auto"/>
              <w:jc w:val="center"/>
            </w:pPr>
            <w:r w:rsidRPr="00C51899">
              <w:rPr>
                <w:b/>
                <w:bCs/>
              </w:rPr>
              <w:t>OI</w:t>
            </w:r>
          </w:p>
        </w:tc>
        <w:tc>
          <w:tcPr>
            <w:tcW w:w="830"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172BC3AD" w14:textId="77777777" w:rsidR="0014451A" w:rsidRPr="00C51899" w:rsidRDefault="0014451A" w:rsidP="0014451A">
            <w:pPr>
              <w:spacing w:line="240" w:lineRule="auto"/>
              <w:jc w:val="center"/>
            </w:pPr>
            <w:r w:rsidRPr="00C51899">
              <w:rPr>
                <w:b/>
                <w:bCs/>
              </w:rPr>
              <w:t>S</w:t>
            </w:r>
            <w:r w:rsidRPr="00C51899">
              <w:rPr>
                <w:b/>
                <w:bCs/>
                <w:vertAlign w:val="subscript"/>
              </w:rPr>
              <w:t>2</w:t>
            </w:r>
            <w:r w:rsidRPr="00C51899">
              <w:rPr>
                <w:b/>
                <w:bCs/>
              </w:rPr>
              <w:t>/S</w:t>
            </w:r>
            <w:r w:rsidRPr="00C51899">
              <w:rPr>
                <w:b/>
                <w:bCs/>
                <w:vertAlign w:val="subscript"/>
              </w:rPr>
              <w:t>3</w:t>
            </w:r>
          </w:p>
        </w:tc>
        <w:tc>
          <w:tcPr>
            <w:tcW w:w="1029"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04FE906E" w14:textId="77777777" w:rsidR="0014451A" w:rsidRPr="00C51899" w:rsidRDefault="0014451A" w:rsidP="0014451A">
            <w:pPr>
              <w:spacing w:line="240" w:lineRule="auto"/>
              <w:jc w:val="center"/>
            </w:pPr>
            <w:r w:rsidRPr="00C51899">
              <w:rPr>
                <w:b/>
                <w:bCs/>
              </w:rPr>
              <w:t>S</w:t>
            </w:r>
            <w:r w:rsidRPr="00C51899">
              <w:rPr>
                <w:b/>
                <w:bCs/>
                <w:vertAlign w:val="subscript"/>
              </w:rPr>
              <w:t>1</w:t>
            </w:r>
            <w:r w:rsidRPr="00C51899">
              <w:rPr>
                <w:b/>
                <w:bCs/>
              </w:rPr>
              <w:t>/TOC</w:t>
            </w:r>
          </w:p>
        </w:tc>
        <w:tc>
          <w:tcPr>
            <w:tcW w:w="992"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34F77180" w14:textId="77777777" w:rsidR="0014451A" w:rsidRPr="00C51899" w:rsidRDefault="0014451A" w:rsidP="0014451A">
            <w:pPr>
              <w:spacing w:line="240" w:lineRule="auto"/>
              <w:jc w:val="center"/>
            </w:pPr>
            <w:r w:rsidRPr="00C51899">
              <w:rPr>
                <w:b/>
                <w:bCs/>
              </w:rPr>
              <w:t>PI</w:t>
            </w:r>
          </w:p>
        </w:tc>
        <w:tc>
          <w:tcPr>
            <w:tcW w:w="100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13CA156B" w14:textId="77777777" w:rsidR="0014451A" w:rsidRPr="00C51899" w:rsidRDefault="0014451A" w:rsidP="0014451A">
            <w:pPr>
              <w:spacing w:line="240" w:lineRule="auto"/>
              <w:jc w:val="center"/>
            </w:pPr>
            <w:r w:rsidRPr="00C51899">
              <w:rPr>
                <w:b/>
                <w:bCs/>
              </w:rPr>
              <w:t>S</w:t>
            </w:r>
            <w:r w:rsidRPr="00C51899">
              <w:rPr>
                <w:b/>
                <w:bCs/>
                <w:vertAlign w:val="subscript"/>
              </w:rPr>
              <w:t>1</w:t>
            </w:r>
            <w:r w:rsidRPr="00C51899">
              <w:rPr>
                <w:b/>
                <w:bCs/>
              </w:rPr>
              <w:t xml:space="preserve"> + S</w:t>
            </w:r>
            <w:r w:rsidRPr="00C51899">
              <w:rPr>
                <w:b/>
                <w:bCs/>
                <w:vertAlign w:val="subscript"/>
              </w:rPr>
              <w:t>2</w:t>
            </w:r>
          </w:p>
        </w:tc>
      </w:tr>
      <w:tr w:rsidR="0014451A" w:rsidRPr="00C51899" w14:paraId="32A26663" w14:textId="77777777" w:rsidTr="003C5B11">
        <w:trPr>
          <w:trHeight w:val="148"/>
          <w:jc w:val="center"/>
        </w:trPr>
        <w:tc>
          <w:tcPr>
            <w:tcW w:w="1325"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1E6FF313" w14:textId="77777777" w:rsidR="0014451A" w:rsidRPr="00C51899" w:rsidRDefault="0014451A" w:rsidP="0014451A">
            <w:pPr>
              <w:spacing w:line="240" w:lineRule="auto"/>
            </w:pPr>
            <w:r w:rsidRPr="00C51899">
              <w:t>EFLC-43</w:t>
            </w:r>
          </w:p>
        </w:tc>
        <w:tc>
          <w:tcPr>
            <w:tcW w:w="1286"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47CCEE81" w14:textId="77777777" w:rsidR="0014451A" w:rsidRPr="00C51899" w:rsidRDefault="0014451A" w:rsidP="0014451A">
            <w:pPr>
              <w:spacing w:line="240" w:lineRule="auto"/>
              <w:jc w:val="center"/>
            </w:pPr>
            <w:r w:rsidRPr="00C51899">
              <w:t>187.5</w:t>
            </w:r>
          </w:p>
        </w:tc>
        <w:tc>
          <w:tcPr>
            <w:tcW w:w="950"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1BE69319" w14:textId="77777777" w:rsidR="0014451A" w:rsidRPr="00C51899" w:rsidRDefault="0014451A" w:rsidP="0014451A">
            <w:pPr>
              <w:spacing w:line="240" w:lineRule="auto"/>
              <w:jc w:val="center"/>
            </w:pPr>
            <w:r w:rsidRPr="00C51899">
              <w:t>0.04</w:t>
            </w:r>
          </w:p>
        </w:tc>
        <w:tc>
          <w:tcPr>
            <w:tcW w:w="849"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77A5DD73" w14:textId="77777777" w:rsidR="0014451A" w:rsidRPr="00C51899" w:rsidRDefault="0014451A" w:rsidP="0014451A">
            <w:pPr>
              <w:spacing w:line="240" w:lineRule="auto"/>
              <w:jc w:val="center"/>
            </w:pPr>
            <w:r w:rsidRPr="00C51899">
              <w:t>0.02</w:t>
            </w:r>
          </w:p>
        </w:tc>
        <w:tc>
          <w:tcPr>
            <w:tcW w:w="874"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312D8DE6" w14:textId="77777777" w:rsidR="0014451A" w:rsidRPr="00C51899" w:rsidRDefault="0014451A" w:rsidP="0014451A">
            <w:pPr>
              <w:spacing w:line="240" w:lineRule="auto"/>
              <w:jc w:val="center"/>
            </w:pPr>
            <w:r w:rsidRPr="00C51899">
              <w:t>0.01</w:t>
            </w:r>
          </w:p>
        </w:tc>
        <w:tc>
          <w:tcPr>
            <w:tcW w:w="849"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3BA9739E" w14:textId="77777777" w:rsidR="0014451A" w:rsidRPr="00C51899" w:rsidRDefault="0014451A" w:rsidP="0014451A">
            <w:pPr>
              <w:spacing w:line="240" w:lineRule="auto"/>
              <w:jc w:val="center"/>
            </w:pPr>
            <w:r w:rsidRPr="00C51899">
              <w:t>0.05</w:t>
            </w:r>
          </w:p>
        </w:tc>
        <w:tc>
          <w:tcPr>
            <w:tcW w:w="930"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6EC53DAD" w14:textId="77777777" w:rsidR="0014451A" w:rsidRPr="00C51899" w:rsidRDefault="0014451A" w:rsidP="0014451A">
            <w:pPr>
              <w:spacing w:line="240" w:lineRule="auto"/>
              <w:jc w:val="center"/>
            </w:pPr>
            <w:r w:rsidRPr="00C51899">
              <w:t>0</w:t>
            </w:r>
          </w:p>
        </w:tc>
        <w:tc>
          <w:tcPr>
            <w:tcW w:w="817"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1FDC086A" w14:textId="77777777" w:rsidR="0014451A" w:rsidRPr="00C51899" w:rsidRDefault="0014451A" w:rsidP="0014451A">
            <w:pPr>
              <w:spacing w:line="240" w:lineRule="auto"/>
              <w:jc w:val="center"/>
            </w:pPr>
            <w:r w:rsidRPr="00C51899">
              <w:t>25</w:t>
            </w:r>
          </w:p>
        </w:tc>
        <w:tc>
          <w:tcPr>
            <w:tcW w:w="817"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573B9A01" w14:textId="77777777" w:rsidR="0014451A" w:rsidRPr="00C51899" w:rsidRDefault="0014451A" w:rsidP="0014451A">
            <w:pPr>
              <w:spacing w:line="240" w:lineRule="auto"/>
              <w:jc w:val="center"/>
            </w:pPr>
            <w:r w:rsidRPr="00C51899">
              <w:t>125</w:t>
            </w:r>
          </w:p>
        </w:tc>
        <w:tc>
          <w:tcPr>
            <w:tcW w:w="830"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24900DDA" w14:textId="77777777" w:rsidR="0014451A" w:rsidRPr="00C51899" w:rsidRDefault="0014451A" w:rsidP="0014451A">
            <w:pPr>
              <w:spacing w:line="240" w:lineRule="auto"/>
              <w:jc w:val="center"/>
            </w:pPr>
            <w:r w:rsidRPr="00C51899">
              <w:t>0</w:t>
            </w:r>
          </w:p>
        </w:tc>
        <w:tc>
          <w:tcPr>
            <w:tcW w:w="1029"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457036D7" w14:textId="77777777" w:rsidR="0014451A" w:rsidRPr="00C51899" w:rsidRDefault="0014451A" w:rsidP="0014451A">
            <w:pPr>
              <w:spacing w:line="240" w:lineRule="auto"/>
              <w:jc w:val="center"/>
            </w:pPr>
            <w:r w:rsidRPr="00C51899">
              <w:t>50</w:t>
            </w:r>
          </w:p>
        </w:tc>
        <w:tc>
          <w:tcPr>
            <w:tcW w:w="992"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7CF4BD5A" w14:textId="77777777" w:rsidR="0014451A" w:rsidRPr="00C51899" w:rsidRDefault="0014451A" w:rsidP="0014451A">
            <w:pPr>
              <w:spacing w:line="240" w:lineRule="auto"/>
              <w:jc w:val="center"/>
            </w:pPr>
            <w:r w:rsidRPr="00C51899">
              <w:t>0.67</w:t>
            </w:r>
          </w:p>
        </w:tc>
        <w:tc>
          <w:tcPr>
            <w:tcW w:w="1004"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54113170" w14:textId="77777777" w:rsidR="0014451A" w:rsidRPr="00C51899" w:rsidRDefault="0014451A" w:rsidP="0014451A">
            <w:pPr>
              <w:spacing w:line="240" w:lineRule="auto"/>
              <w:jc w:val="center"/>
            </w:pPr>
            <w:r w:rsidRPr="00C51899">
              <w:t>0.03</w:t>
            </w:r>
          </w:p>
        </w:tc>
      </w:tr>
      <w:tr w:rsidR="0014451A" w:rsidRPr="00C51899" w14:paraId="5F582D73"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1B3EAF7F" w14:textId="77777777" w:rsidR="0014451A" w:rsidRPr="00C51899" w:rsidRDefault="0014451A" w:rsidP="0014451A">
            <w:pPr>
              <w:spacing w:line="240" w:lineRule="auto"/>
            </w:pPr>
            <w:r w:rsidRPr="00C51899">
              <w:t>EFLC-42</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4EDF5235" w14:textId="77777777" w:rsidR="0014451A" w:rsidRPr="00C51899" w:rsidRDefault="0014451A" w:rsidP="0014451A">
            <w:pPr>
              <w:spacing w:line="240" w:lineRule="auto"/>
              <w:jc w:val="center"/>
            </w:pPr>
            <w:r w:rsidRPr="00C51899">
              <w:t>182.5</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6861A87F" w14:textId="77777777" w:rsidR="0014451A" w:rsidRPr="00C51899" w:rsidRDefault="0014451A" w:rsidP="0014451A">
            <w:pPr>
              <w:spacing w:line="240" w:lineRule="auto"/>
              <w:jc w:val="center"/>
            </w:pPr>
            <w:r w:rsidRPr="00C51899">
              <w:t>0.05</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058A09E6" w14:textId="77777777" w:rsidR="0014451A" w:rsidRPr="00C51899" w:rsidRDefault="0014451A" w:rsidP="0014451A">
            <w:pPr>
              <w:spacing w:line="240" w:lineRule="auto"/>
              <w:jc w:val="center"/>
            </w:pPr>
            <w:r w:rsidRPr="00C51899">
              <w:t>0.02</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1BAA7667" w14:textId="77777777" w:rsidR="0014451A" w:rsidRPr="00C51899" w:rsidRDefault="0014451A" w:rsidP="0014451A">
            <w:pPr>
              <w:spacing w:line="240" w:lineRule="auto"/>
              <w:jc w:val="center"/>
            </w:pPr>
            <w:r w:rsidRPr="00C51899">
              <w:t>0.08</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758D0995" w14:textId="77777777" w:rsidR="0014451A" w:rsidRPr="00C51899" w:rsidRDefault="0014451A" w:rsidP="0014451A">
            <w:pPr>
              <w:spacing w:line="240" w:lineRule="auto"/>
              <w:jc w:val="center"/>
            </w:pPr>
            <w:r w:rsidRPr="00C51899">
              <w:t>0.11</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3EB593DD" w14:textId="77777777" w:rsidR="0014451A" w:rsidRPr="00C51899" w:rsidRDefault="0014451A" w:rsidP="0014451A">
            <w:pPr>
              <w:spacing w:line="240" w:lineRule="auto"/>
              <w:jc w:val="center"/>
            </w:pPr>
            <w:r w:rsidRPr="00C51899">
              <w:t>0</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56F64D24" w14:textId="77777777" w:rsidR="0014451A" w:rsidRPr="00C51899" w:rsidRDefault="0014451A" w:rsidP="0014451A">
            <w:pPr>
              <w:spacing w:line="240" w:lineRule="auto"/>
              <w:jc w:val="center"/>
            </w:pPr>
            <w:r w:rsidRPr="00C51899">
              <w:t>160</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41FA3F56" w14:textId="77777777" w:rsidR="0014451A" w:rsidRPr="00C51899" w:rsidRDefault="0014451A" w:rsidP="0014451A">
            <w:pPr>
              <w:spacing w:line="240" w:lineRule="auto"/>
              <w:jc w:val="center"/>
            </w:pPr>
            <w:r w:rsidRPr="00C51899">
              <w:t>220</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385C973E" w14:textId="77777777" w:rsidR="0014451A" w:rsidRPr="00C51899" w:rsidRDefault="0014451A" w:rsidP="0014451A">
            <w:pPr>
              <w:spacing w:line="240" w:lineRule="auto"/>
              <w:jc w:val="center"/>
            </w:pPr>
            <w:r w:rsidRPr="00C51899">
              <w:t>1</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5322E68F" w14:textId="77777777" w:rsidR="0014451A" w:rsidRPr="00C51899" w:rsidRDefault="0014451A" w:rsidP="0014451A">
            <w:pPr>
              <w:spacing w:line="240" w:lineRule="auto"/>
              <w:jc w:val="center"/>
            </w:pPr>
            <w:r w:rsidRPr="00C51899">
              <w:t>40</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7CF3EF43" w14:textId="77777777" w:rsidR="0014451A" w:rsidRPr="00C51899" w:rsidRDefault="0014451A" w:rsidP="0014451A">
            <w:pPr>
              <w:spacing w:line="240" w:lineRule="auto"/>
              <w:jc w:val="center"/>
            </w:pPr>
            <w:r w:rsidRPr="00C51899">
              <w:t>0.20</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352ECC16" w14:textId="77777777" w:rsidR="0014451A" w:rsidRPr="00C51899" w:rsidRDefault="0014451A" w:rsidP="0014451A">
            <w:pPr>
              <w:spacing w:line="240" w:lineRule="auto"/>
              <w:jc w:val="center"/>
            </w:pPr>
            <w:r w:rsidRPr="00C51899">
              <w:t>0.10</w:t>
            </w:r>
          </w:p>
        </w:tc>
      </w:tr>
      <w:tr w:rsidR="0014451A" w:rsidRPr="00C51899" w14:paraId="3AE5DF51"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54D47D3A" w14:textId="77777777" w:rsidR="0014451A" w:rsidRPr="00C51899" w:rsidRDefault="0014451A" w:rsidP="0014451A">
            <w:pPr>
              <w:spacing w:line="240" w:lineRule="auto"/>
            </w:pPr>
            <w:r w:rsidRPr="00C51899">
              <w:t>EFLC-41</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76D4FBD9" w14:textId="77777777" w:rsidR="0014451A" w:rsidRPr="00C51899" w:rsidRDefault="0014451A" w:rsidP="0014451A">
            <w:pPr>
              <w:spacing w:line="240" w:lineRule="auto"/>
              <w:jc w:val="center"/>
            </w:pPr>
            <w:r w:rsidRPr="00C51899">
              <w:t>180.0</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63CEB59B" w14:textId="77777777" w:rsidR="0014451A" w:rsidRPr="00C51899" w:rsidRDefault="0014451A" w:rsidP="0014451A">
            <w:pPr>
              <w:spacing w:line="240" w:lineRule="auto"/>
              <w:jc w:val="center"/>
            </w:pPr>
            <w:r w:rsidRPr="00C51899">
              <w:t>0.04</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0C19EC3B" w14:textId="77777777" w:rsidR="0014451A" w:rsidRPr="00C51899" w:rsidRDefault="0014451A" w:rsidP="0014451A">
            <w:pPr>
              <w:spacing w:line="240" w:lineRule="auto"/>
              <w:jc w:val="center"/>
            </w:pPr>
            <w:r w:rsidRPr="00C51899">
              <w:t>0.03</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59883CA5" w14:textId="77777777" w:rsidR="0014451A" w:rsidRPr="00C51899" w:rsidRDefault="0014451A" w:rsidP="0014451A">
            <w:pPr>
              <w:spacing w:line="240" w:lineRule="auto"/>
              <w:jc w:val="center"/>
            </w:pPr>
            <w:r w:rsidRPr="00C51899">
              <w:t>0.05</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5A8B5C08" w14:textId="77777777" w:rsidR="0014451A" w:rsidRPr="00C51899" w:rsidRDefault="0014451A" w:rsidP="0014451A">
            <w:pPr>
              <w:spacing w:line="240" w:lineRule="auto"/>
              <w:jc w:val="center"/>
            </w:pPr>
            <w:r w:rsidRPr="00C51899">
              <w:t>0.07</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2F5693CC" w14:textId="77777777" w:rsidR="0014451A" w:rsidRPr="00C51899" w:rsidRDefault="0014451A" w:rsidP="0014451A">
            <w:pPr>
              <w:spacing w:line="240" w:lineRule="auto"/>
              <w:jc w:val="center"/>
            </w:pPr>
            <w:r w:rsidRPr="00C51899">
              <w:t>0</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2770BA60" w14:textId="77777777" w:rsidR="0014451A" w:rsidRPr="00C51899" w:rsidRDefault="0014451A" w:rsidP="0014451A">
            <w:pPr>
              <w:spacing w:line="240" w:lineRule="auto"/>
              <w:jc w:val="center"/>
            </w:pPr>
            <w:r w:rsidRPr="00C51899">
              <w:t>125</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2AAAB05F" w14:textId="77777777" w:rsidR="0014451A" w:rsidRPr="00C51899" w:rsidRDefault="0014451A" w:rsidP="0014451A">
            <w:pPr>
              <w:spacing w:line="240" w:lineRule="auto"/>
              <w:jc w:val="center"/>
            </w:pPr>
            <w:r w:rsidRPr="00C51899">
              <w:t>175</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713CE887" w14:textId="77777777" w:rsidR="0014451A" w:rsidRPr="00C51899" w:rsidRDefault="0014451A" w:rsidP="0014451A">
            <w:pPr>
              <w:spacing w:line="240" w:lineRule="auto"/>
              <w:jc w:val="center"/>
            </w:pPr>
            <w:r w:rsidRPr="00C51899">
              <w:t>1</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48B16FD7" w14:textId="77777777" w:rsidR="0014451A" w:rsidRPr="00C51899" w:rsidRDefault="0014451A" w:rsidP="0014451A">
            <w:pPr>
              <w:spacing w:line="240" w:lineRule="auto"/>
              <w:jc w:val="center"/>
            </w:pPr>
            <w:r w:rsidRPr="00C51899">
              <w:t>75</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5A1C5B0D" w14:textId="77777777" w:rsidR="0014451A" w:rsidRPr="00C51899" w:rsidRDefault="0014451A" w:rsidP="0014451A">
            <w:pPr>
              <w:spacing w:line="240" w:lineRule="auto"/>
              <w:jc w:val="center"/>
            </w:pPr>
            <w:r w:rsidRPr="00C51899">
              <w:t>0.38</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0CDDFAA9" w14:textId="77777777" w:rsidR="0014451A" w:rsidRPr="00C51899" w:rsidRDefault="0014451A" w:rsidP="0014451A">
            <w:pPr>
              <w:spacing w:line="240" w:lineRule="auto"/>
              <w:jc w:val="center"/>
            </w:pPr>
            <w:r w:rsidRPr="00C51899">
              <w:t>0.08</w:t>
            </w:r>
          </w:p>
        </w:tc>
      </w:tr>
      <w:tr w:rsidR="0014451A" w:rsidRPr="00C51899" w14:paraId="09E5B61A"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1FB4E990" w14:textId="77777777" w:rsidR="0014451A" w:rsidRPr="00C51899" w:rsidRDefault="0014451A" w:rsidP="0014451A">
            <w:pPr>
              <w:spacing w:line="240" w:lineRule="auto"/>
            </w:pPr>
            <w:r w:rsidRPr="00C51899">
              <w:t>EFLC-40</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7A71098F" w14:textId="77777777" w:rsidR="0014451A" w:rsidRPr="00C51899" w:rsidRDefault="0014451A" w:rsidP="0014451A">
            <w:pPr>
              <w:spacing w:line="240" w:lineRule="auto"/>
              <w:jc w:val="center"/>
            </w:pPr>
            <w:r w:rsidRPr="00C51899">
              <w:t>175.0</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5D88A164" w14:textId="77777777" w:rsidR="0014451A" w:rsidRPr="00C51899" w:rsidRDefault="0014451A" w:rsidP="0014451A">
            <w:pPr>
              <w:spacing w:line="240" w:lineRule="auto"/>
              <w:jc w:val="center"/>
            </w:pPr>
            <w:r w:rsidRPr="00C51899">
              <w:t>0.07</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5DA46FA3" w14:textId="77777777" w:rsidR="0014451A" w:rsidRPr="00C51899" w:rsidRDefault="0014451A" w:rsidP="0014451A">
            <w:pPr>
              <w:spacing w:line="240" w:lineRule="auto"/>
              <w:jc w:val="center"/>
            </w:pPr>
            <w:r w:rsidRPr="00C51899">
              <w:t>0.04</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085BB927" w14:textId="77777777" w:rsidR="0014451A" w:rsidRPr="00C51899" w:rsidRDefault="0014451A" w:rsidP="0014451A">
            <w:pPr>
              <w:spacing w:line="240" w:lineRule="auto"/>
              <w:jc w:val="center"/>
            </w:pPr>
            <w:r w:rsidRPr="00C51899">
              <w:t>0.04</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41DAC716" w14:textId="77777777" w:rsidR="0014451A" w:rsidRPr="00C51899" w:rsidRDefault="0014451A" w:rsidP="0014451A">
            <w:pPr>
              <w:spacing w:line="240" w:lineRule="auto"/>
              <w:jc w:val="center"/>
            </w:pPr>
            <w:r w:rsidRPr="00C51899">
              <w:t>0.37</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0114807F" w14:textId="77777777" w:rsidR="0014451A" w:rsidRPr="00C51899" w:rsidRDefault="0014451A" w:rsidP="0014451A">
            <w:pPr>
              <w:spacing w:line="240" w:lineRule="auto"/>
              <w:jc w:val="center"/>
            </w:pPr>
            <w:r w:rsidRPr="00C51899">
              <w:t>0</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0A923206" w14:textId="77777777" w:rsidR="0014451A" w:rsidRPr="00C51899" w:rsidRDefault="0014451A" w:rsidP="0014451A">
            <w:pPr>
              <w:spacing w:line="240" w:lineRule="auto"/>
              <w:jc w:val="center"/>
            </w:pPr>
            <w:r w:rsidRPr="00C51899">
              <w:t>57</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2595D844" w14:textId="77777777" w:rsidR="0014451A" w:rsidRPr="00C51899" w:rsidRDefault="0014451A" w:rsidP="0014451A">
            <w:pPr>
              <w:spacing w:line="240" w:lineRule="auto"/>
              <w:jc w:val="center"/>
            </w:pPr>
            <w:r w:rsidRPr="00C51899">
              <w:t>529</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00965DA5" w14:textId="77777777" w:rsidR="0014451A" w:rsidRPr="00C51899" w:rsidRDefault="0014451A" w:rsidP="0014451A">
            <w:pPr>
              <w:spacing w:line="240" w:lineRule="auto"/>
              <w:jc w:val="center"/>
            </w:pPr>
            <w:r w:rsidRPr="00C51899">
              <w:t>0</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23932FDD" w14:textId="77777777" w:rsidR="0014451A" w:rsidRPr="00C51899" w:rsidRDefault="0014451A" w:rsidP="0014451A">
            <w:pPr>
              <w:spacing w:line="240" w:lineRule="auto"/>
              <w:jc w:val="center"/>
            </w:pPr>
            <w:r w:rsidRPr="00C51899">
              <w:t>57</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609FF3DC" w14:textId="77777777" w:rsidR="0014451A" w:rsidRPr="00C51899" w:rsidRDefault="0014451A" w:rsidP="0014451A">
            <w:pPr>
              <w:spacing w:line="240" w:lineRule="auto"/>
              <w:jc w:val="center"/>
            </w:pPr>
            <w:r w:rsidRPr="00C51899">
              <w:t>0.50</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735B1FF4" w14:textId="77777777" w:rsidR="0014451A" w:rsidRPr="00C51899" w:rsidRDefault="0014451A" w:rsidP="0014451A">
            <w:pPr>
              <w:spacing w:line="240" w:lineRule="auto"/>
              <w:jc w:val="center"/>
            </w:pPr>
            <w:r w:rsidRPr="00C51899">
              <w:t>0.08</w:t>
            </w:r>
          </w:p>
        </w:tc>
      </w:tr>
      <w:tr w:rsidR="0014451A" w:rsidRPr="00C51899" w14:paraId="13EE2E15"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4C87AAA2" w14:textId="77777777" w:rsidR="0014451A" w:rsidRPr="00C51899" w:rsidRDefault="0014451A" w:rsidP="0014451A">
            <w:pPr>
              <w:spacing w:line="240" w:lineRule="auto"/>
            </w:pPr>
            <w:r w:rsidRPr="00C51899">
              <w:t>EFLC-39</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0BA9E29F" w14:textId="77777777" w:rsidR="0014451A" w:rsidRPr="00C51899" w:rsidRDefault="0014451A" w:rsidP="0014451A">
            <w:pPr>
              <w:spacing w:line="240" w:lineRule="auto"/>
              <w:jc w:val="center"/>
            </w:pPr>
            <w:r w:rsidRPr="00C51899">
              <w:t>170.0</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0F67921B" w14:textId="77777777" w:rsidR="0014451A" w:rsidRPr="00C51899" w:rsidRDefault="0014451A" w:rsidP="0014451A">
            <w:pPr>
              <w:spacing w:line="240" w:lineRule="auto"/>
              <w:jc w:val="center"/>
            </w:pPr>
            <w:r w:rsidRPr="00C51899">
              <w:t>0.08</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135CCCF5" w14:textId="77777777" w:rsidR="0014451A" w:rsidRPr="00C51899" w:rsidRDefault="0014451A" w:rsidP="0014451A">
            <w:pPr>
              <w:spacing w:line="240" w:lineRule="auto"/>
              <w:jc w:val="center"/>
            </w:pPr>
            <w:r w:rsidRPr="00C51899">
              <w:t>0.02</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6A2FA0DA" w14:textId="77777777" w:rsidR="0014451A" w:rsidRPr="00C51899" w:rsidRDefault="0014451A" w:rsidP="0014451A">
            <w:pPr>
              <w:spacing w:line="240" w:lineRule="auto"/>
              <w:jc w:val="center"/>
            </w:pPr>
            <w:r w:rsidRPr="00C51899">
              <w:t>0.03</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403AC0D5" w14:textId="77777777" w:rsidR="0014451A" w:rsidRPr="00C51899" w:rsidRDefault="0014451A" w:rsidP="0014451A">
            <w:pPr>
              <w:spacing w:line="240" w:lineRule="auto"/>
              <w:jc w:val="center"/>
            </w:pPr>
            <w:r w:rsidRPr="00C51899">
              <w:t>0.06</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29048BF7" w14:textId="77777777" w:rsidR="0014451A" w:rsidRPr="00C51899" w:rsidRDefault="0014451A" w:rsidP="0014451A">
            <w:pPr>
              <w:spacing w:line="240" w:lineRule="auto"/>
              <w:jc w:val="center"/>
            </w:pPr>
            <w:r w:rsidRPr="00C51899">
              <w:t>0</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2E7A3B61" w14:textId="77777777" w:rsidR="0014451A" w:rsidRPr="00C51899" w:rsidRDefault="0014451A" w:rsidP="0014451A">
            <w:pPr>
              <w:spacing w:line="240" w:lineRule="auto"/>
              <w:jc w:val="center"/>
            </w:pPr>
            <w:r w:rsidRPr="00C51899">
              <w:t>38</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2244B801" w14:textId="77777777" w:rsidR="0014451A" w:rsidRPr="00C51899" w:rsidRDefault="0014451A" w:rsidP="0014451A">
            <w:pPr>
              <w:spacing w:line="240" w:lineRule="auto"/>
              <w:jc w:val="center"/>
            </w:pPr>
            <w:r w:rsidRPr="00C51899">
              <w:t>75</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4153C7F1" w14:textId="77777777" w:rsidR="0014451A" w:rsidRPr="00C51899" w:rsidRDefault="0014451A" w:rsidP="0014451A">
            <w:pPr>
              <w:spacing w:line="240" w:lineRule="auto"/>
              <w:jc w:val="center"/>
            </w:pPr>
            <w:r w:rsidRPr="00C51899">
              <w:t>1</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462A50A0" w14:textId="77777777" w:rsidR="0014451A" w:rsidRPr="00C51899" w:rsidRDefault="0014451A" w:rsidP="0014451A">
            <w:pPr>
              <w:spacing w:line="240" w:lineRule="auto"/>
              <w:jc w:val="center"/>
            </w:pPr>
            <w:r w:rsidRPr="00C51899">
              <w:t>25</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6063EF6D" w14:textId="77777777" w:rsidR="0014451A" w:rsidRPr="00C51899" w:rsidRDefault="0014451A" w:rsidP="0014451A">
            <w:pPr>
              <w:spacing w:line="240" w:lineRule="auto"/>
              <w:jc w:val="center"/>
            </w:pPr>
            <w:r w:rsidRPr="00C51899">
              <w:t>0.40</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74E5189D" w14:textId="77777777" w:rsidR="0014451A" w:rsidRPr="00C51899" w:rsidRDefault="0014451A" w:rsidP="0014451A">
            <w:pPr>
              <w:spacing w:line="240" w:lineRule="auto"/>
              <w:jc w:val="center"/>
            </w:pPr>
            <w:r w:rsidRPr="00C51899">
              <w:t>0.05</w:t>
            </w:r>
          </w:p>
        </w:tc>
      </w:tr>
      <w:tr w:rsidR="0014451A" w:rsidRPr="00C51899" w14:paraId="0603C334"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336A9699" w14:textId="77777777" w:rsidR="0014451A" w:rsidRPr="00C51899" w:rsidRDefault="0014451A" w:rsidP="0014451A">
            <w:pPr>
              <w:spacing w:line="240" w:lineRule="auto"/>
            </w:pPr>
            <w:r w:rsidRPr="00C51899">
              <w:t>EFLC-38</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1B20438D" w14:textId="77777777" w:rsidR="0014451A" w:rsidRPr="00C51899" w:rsidRDefault="0014451A" w:rsidP="0014451A">
            <w:pPr>
              <w:spacing w:line="240" w:lineRule="auto"/>
              <w:jc w:val="center"/>
            </w:pPr>
            <w:r w:rsidRPr="00C51899">
              <w:t>165.0</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3FCC3524" w14:textId="77777777" w:rsidR="0014451A" w:rsidRPr="00C51899" w:rsidRDefault="0014451A" w:rsidP="0014451A">
            <w:pPr>
              <w:spacing w:line="240" w:lineRule="auto"/>
              <w:jc w:val="center"/>
            </w:pPr>
            <w:r w:rsidRPr="00C51899">
              <w:t>0.06</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181F7368" w14:textId="77777777" w:rsidR="0014451A" w:rsidRPr="00C51899" w:rsidRDefault="0014451A" w:rsidP="0014451A">
            <w:pPr>
              <w:spacing w:line="240" w:lineRule="auto"/>
              <w:jc w:val="center"/>
            </w:pPr>
            <w:r w:rsidRPr="00C51899">
              <w:t>0.03</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099B21A5" w14:textId="77777777" w:rsidR="0014451A" w:rsidRPr="00C51899" w:rsidRDefault="0014451A" w:rsidP="0014451A">
            <w:pPr>
              <w:spacing w:line="240" w:lineRule="auto"/>
              <w:jc w:val="center"/>
            </w:pPr>
            <w:r w:rsidRPr="00C51899">
              <w:t>0.14</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1F6667A6" w14:textId="77777777" w:rsidR="0014451A" w:rsidRPr="00C51899" w:rsidRDefault="0014451A" w:rsidP="0014451A">
            <w:pPr>
              <w:spacing w:line="240" w:lineRule="auto"/>
              <w:jc w:val="center"/>
            </w:pPr>
            <w:r w:rsidRPr="00C51899">
              <w:t>0.06</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36A30154" w14:textId="77777777" w:rsidR="0014451A" w:rsidRPr="00C51899" w:rsidRDefault="0014451A" w:rsidP="0014451A">
            <w:pPr>
              <w:spacing w:line="240" w:lineRule="auto"/>
              <w:jc w:val="center"/>
            </w:pPr>
            <w:r w:rsidRPr="00C51899">
              <w:t>0</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2676CBEF" w14:textId="77777777" w:rsidR="0014451A" w:rsidRPr="00C51899" w:rsidRDefault="0014451A" w:rsidP="0014451A">
            <w:pPr>
              <w:spacing w:line="240" w:lineRule="auto"/>
              <w:jc w:val="center"/>
            </w:pPr>
            <w:r w:rsidRPr="00C51899">
              <w:t>233</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367A5030" w14:textId="77777777" w:rsidR="0014451A" w:rsidRPr="00C51899" w:rsidRDefault="0014451A" w:rsidP="0014451A">
            <w:pPr>
              <w:spacing w:line="240" w:lineRule="auto"/>
              <w:jc w:val="center"/>
            </w:pPr>
            <w:r w:rsidRPr="00C51899">
              <w:t>100</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0D631C67" w14:textId="77777777" w:rsidR="0014451A" w:rsidRPr="00C51899" w:rsidRDefault="0014451A" w:rsidP="0014451A">
            <w:pPr>
              <w:spacing w:line="240" w:lineRule="auto"/>
              <w:jc w:val="center"/>
            </w:pPr>
            <w:r w:rsidRPr="00C51899">
              <w:t>2</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2E456287" w14:textId="77777777" w:rsidR="0014451A" w:rsidRPr="00C51899" w:rsidRDefault="0014451A" w:rsidP="0014451A">
            <w:pPr>
              <w:spacing w:line="240" w:lineRule="auto"/>
              <w:jc w:val="center"/>
            </w:pPr>
            <w:r w:rsidRPr="00C51899">
              <w:t>50</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36E196FB" w14:textId="77777777" w:rsidR="0014451A" w:rsidRPr="00C51899" w:rsidRDefault="0014451A" w:rsidP="0014451A">
            <w:pPr>
              <w:spacing w:line="240" w:lineRule="auto"/>
              <w:jc w:val="center"/>
            </w:pPr>
            <w:r w:rsidRPr="00C51899">
              <w:t>0.18</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0769EF08" w14:textId="77777777" w:rsidR="0014451A" w:rsidRPr="00C51899" w:rsidRDefault="0014451A" w:rsidP="0014451A">
            <w:pPr>
              <w:spacing w:line="240" w:lineRule="auto"/>
              <w:jc w:val="center"/>
            </w:pPr>
            <w:r w:rsidRPr="00C51899">
              <w:t>0.17</w:t>
            </w:r>
          </w:p>
        </w:tc>
      </w:tr>
      <w:tr w:rsidR="0014451A" w:rsidRPr="00C51899" w14:paraId="3430E9D4"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59644555" w14:textId="77777777" w:rsidR="0014451A" w:rsidRPr="00C51899" w:rsidRDefault="0014451A" w:rsidP="0014451A">
            <w:pPr>
              <w:spacing w:line="240" w:lineRule="auto"/>
            </w:pPr>
            <w:r w:rsidRPr="00C51899">
              <w:t>EFLC-37</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76C4A47E" w14:textId="77777777" w:rsidR="0014451A" w:rsidRPr="00C51899" w:rsidRDefault="0014451A" w:rsidP="0014451A">
            <w:pPr>
              <w:spacing w:line="240" w:lineRule="auto"/>
              <w:jc w:val="center"/>
            </w:pPr>
            <w:r w:rsidRPr="00C51899">
              <w:t>160.0</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70E77513" w14:textId="77777777" w:rsidR="0014451A" w:rsidRPr="00C51899" w:rsidRDefault="0014451A" w:rsidP="0014451A">
            <w:pPr>
              <w:spacing w:line="240" w:lineRule="auto"/>
              <w:jc w:val="center"/>
            </w:pPr>
            <w:r w:rsidRPr="00C51899">
              <w:t>0.11</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7A834B1E" w14:textId="77777777" w:rsidR="0014451A" w:rsidRPr="00C51899" w:rsidRDefault="0014451A" w:rsidP="0014451A">
            <w:pPr>
              <w:spacing w:line="240" w:lineRule="auto"/>
              <w:jc w:val="center"/>
            </w:pPr>
            <w:r w:rsidRPr="00C51899">
              <w:t>0.02</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19E5A96C" w14:textId="77777777" w:rsidR="0014451A" w:rsidRPr="00C51899" w:rsidRDefault="0014451A" w:rsidP="0014451A">
            <w:pPr>
              <w:spacing w:line="240" w:lineRule="auto"/>
              <w:jc w:val="center"/>
            </w:pPr>
            <w:r w:rsidRPr="00C51899">
              <w:t>0.05</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1AA160E3" w14:textId="77777777" w:rsidR="0014451A" w:rsidRPr="00C51899" w:rsidRDefault="0014451A" w:rsidP="0014451A">
            <w:pPr>
              <w:spacing w:line="240" w:lineRule="auto"/>
              <w:jc w:val="center"/>
            </w:pPr>
            <w:r w:rsidRPr="00C51899">
              <w:t>0.09</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3C0EB756" w14:textId="77777777" w:rsidR="0014451A" w:rsidRPr="00C51899" w:rsidRDefault="0014451A" w:rsidP="0014451A">
            <w:pPr>
              <w:spacing w:line="240" w:lineRule="auto"/>
              <w:jc w:val="center"/>
            </w:pPr>
            <w:r w:rsidRPr="00C51899">
              <w:t>0</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1B9C340A" w14:textId="77777777" w:rsidR="0014451A" w:rsidRPr="00C51899" w:rsidRDefault="0014451A" w:rsidP="0014451A">
            <w:pPr>
              <w:spacing w:line="240" w:lineRule="auto"/>
              <w:jc w:val="center"/>
            </w:pPr>
            <w:r w:rsidRPr="00C51899">
              <w:t>45</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52851649" w14:textId="77777777" w:rsidR="0014451A" w:rsidRPr="00C51899" w:rsidRDefault="0014451A" w:rsidP="0014451A">
            <w:pPr>
              <w:spacing w:line="240" w:lineRule="auto"/>
              <w:jc w:val="center"/>
            </w:pPr>
            <w:r w:rsidRPr="00C51899">
              <w:t>82</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56B4C044" w14:textId="77777777" w:rsidR="0014451A" w:rsidRPr="00C51899" w:rsidRDefault="0014451A" w:rsidP="0014451A">
            <w:pPr>
              <w:spacing w:line="240" w:lineRule="auto"/>
              <w:jc w:val="center"/>
            </w:pPr>
            <w:r w:rsidRPr="00C51899">
              <w:t>1</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6F40D10F" w14:textId="77777777" w:rsidR="0014451A" w:rsidRPr="00C51899" w:rsidRDefault="0014451A" w:rsidP="0014451A">
            <w:pPr>
              <w:spacing w:line="240" w:lineRule="auto"/>
              <w:jc w:val="center"/>
            </w:pPr>
            <w:r w:rsidRPr="00C51899">
              <w:t>18</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24A11CEB" w14:textId="77777777" w:rsidR="0014451A" w:rsidRPr="00C51899" w:rsidRDefault="0014451A" w:rsidP="0014451A">
            <w:pPr>
              <w:spacing w:line="240" w:lineRule="auto"/>
              <w:jc w:val="center"/>
            </w:pPr>
            <w:r w:rsidRPr="00C51899">
              <w:t>0.29</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53DF2F93" w14:textId="77777777" w:rsidR="0014451A" w:rsidRPr="00C51899" w:rsidRDefault="0014451A" w:rsidP="0014451A">
            <w:pPr>
              <w:spacing w:line="240" w:lineRule="auto"/>
              <w:jc w:val="center"/>
            </w:pPr>
            <w:r w:rsidRPr="00C51899">
              <w:t>0.07</w:t>
            </w:r>
          </w:p>
        </w:tc>
      </w:tr>
      <w:tr w:rsidR="0014451A" w:rsidRPr="00C51899" w14:paraId="015CA9AF"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5387322C" w14:textId="6D6D3ECF" w:rsidR="0014451A" w:rsidRPr="00C51899" w:rsidRDefault="003C5B11" w:rsidP="0014451A">
            <w:pPr>
              <w:spacing w:line="240" w:lineRule="auto"/>
            </w:pPr>
            <w:r>
              <w:rPr>
                <w:noProof/>
                <w:lang w:bidi="ar-SA"/>
              </w:rPr>
              <mc:AlternateContent>
                <mc:Choice Requires="wps">
                  <w:drawing>
                    <wp:anchor distT="0" distB="0" distL="114300" distR="114300" simplePos="0" relativeHeight="253326848" behindDoc="0" locked="0" layoutInCell="1" allowOverlap="1" wp14:anchorId="429A51E7" wp14:editId="79592A25">
                      <wp:simplePos x="0" y="0"/>
                      <wp:positionH relativeFrom="column">
                        <wp:posOffset>-572135</wp:posOffset>
                      </wp:positionH>
                      <wp:positionV relativeFrom="paragraph">
                        <wp:posOffset>97790</wp:posOffset>
                      </wp:positionV>
                      <wp:extent cx="399415" cy="345440"/>
                      <wp:effectExtent l="1588" t="0" r="8572" b="0"/>
                      <wp:wrapNone/>
                      <wp:docPr id="274" name="Text Box 274"/>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98BC531" w14:textId="1E06F0FF" w:rsidR="008F50CC" w:rsidRPr="0027556D" w:rsidRDefault="008F50CC" w:rsidP="003C5B11">
                                  <w:pPr>
                                    <w:rPr>
                                      <w:sz w:val="22"/>
                                    </w:rPr>
                                  </w:pPr>
                                  <w:r>
                                    <w:rPr>
                                      <w:sz w:val="22"/>
                                    </w:rPr>
                                    <w:t>150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9A51E7" id="Text Box 274" o:spid="_x0000_s1049" type="#_x0000_t202" style="position:absolute;margin-left:-45.05pt;margin-top:7.7pt;width:31.45pt;height:27.2pt;rotation:90;z-index:253326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" filled="f" stroked="f" strokeweight=".5pt">
                      <v:textbox>
                        <w:txbxContent>
                          <w:p w14:paraId="598BC531" w14:textId="1E06F0FF" w:rsidR="008F50CC" w:rsidRPr="0027556D" w:rsidRDefault="008F50CC" w:rsidP="003C5B11">
                            <w:pPr>
                              <w:rPr>
                                <w:sz w:val="22"/>
                              </w:rPr>
                            </w:pPr>
                            <w:r>
                              <w:rPr>
                                <w:sz w:val="22"/>
                              </w:rPr>
                              <w:t>150</w:t>
                            </w:r>
                          </w:p>
                        </w:txbxContent>
                      </v:textbox>
                    </v:shape>
                  </w:pict>
                </mc:Fallback>
              </mc:AlternateContent>
            </w:r>
            <w:r w:rsidR="0014451A" w:rsidRPr="00C51899">
              <w:t>EFLC-36</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049C98C1" w14:textId="77777777" w:rsidR="0014451A" w:rsidRPr="00C51899" w:rsidRDefault="0014451A" w:rsidP="0014451A">
            <w:pPr>
              <w:spacing w:line="240" w:lineRule="auto"/>
              <w:jc w:val="center"/>
            </w:pPr>
            <w:r w:rsidRPr="00C51899">
              <w:t>155.0</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069CE4A1" w14:textId="77777777" w:rsidR="0014451A" w:rsidRPr="00C51899" w:rsidRDefault="0014451A" w:rsidP="0014451A">
            <w:pPr>
              <w:spacing w:line="240" w:lineRule="auto"/>
              <w:jc w:val="center"/>
            </w:pPr>
            <w:r w:rsidRPr="00C51899">
              <w:t>0.06</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4BFBB706" w14:textId="77777777" w:rsidR="0014451A" w:rsidRPr="00C51899" w:rsidRDefault="0014451A" w:rsidP="0014451A">
            <w:pPr>
              <w:spacing w:line="240" w:lineRule="auto"/>
              <w:jc w:val="center"/>
            </w:pPr>
            <w:r w:rsidRPr="00C51899">
              <w:t>0.04</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12A94669" w14:textId="77777777" w:rsidR="0014451A" w:rsidRPr="00C51899" w:rsidRDefault="0014451A" w:rsidP="0014451A">
            <w:pPr>
              <w:spacing w:line="240" w:lineRule="auto"/>
              <w:jc w:val="center"/>
            </w:pPr>
            <w:r w:rsidRPr="00C51899">
              <w:t>0.03</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02FEECD6" w14:textId="77777777" w:rsidR="0014451A" w:rsidRPr="00C51899" w:rsidRDefault="0014451A" w:rsidP="0014451A">
            <w:pPr>
              <w:spacing w:line="240" w:lineRule="auto"/>
              <w:jc w:val="center"/>
            </w:pPr>
            <w:r w:rsidRPr="00C51899">
              <w:t>0.25</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08D0742F" w14:textId="77777777" w:rsidR="0014451A" w:rsidRPr="00C51899" w:rsidRDefault="0014451A" w:rsidP="0014451A">
            <w:pPr>
              <w:spacing w:line="240" w:lineRule="auto"/>
              <w:jc w:val="center"/>
            </w:pPr>
            <w:r w:rsidRPr="00C51899">
              <w:t>0</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4005E985" w14:textId="77777777" w:rsidR="0014451A" w:rsidRPr="00C51899" w:rsidRDefault="0014451A" w:rsidP="0014451A">
            <w:pPr>
              <w:spacing w:line="240" w:lineRule="auto"/>
              <w:jc w:val="center"/>
            </w:pPr>
            <w:r w:rsidRPr="00C51899">
              <w:t>50</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3DDC77DC" w14:textId="77777777" w:rsidR="0014451A" w:rsidRPr="00C51899" w:rsidRDefault="0014451A" w:rsidP="0014451A">
            <w:pPr>
              <w:spacing w:line="240" w:lineRule="auto"/>
              <w:jc w:val="center"/>
            </w:pPr>
            <w:r w:rsidRPr="00C51899">
              <w:t>417</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4DEF1AB2" w14:textId="77777777" w:rsidR="0014451A" w:rsidRPr="00C51899" w:rsidRDefault="0014451A" w:rsidP="0014451A">
            <w:pPr>
              <w:spacing w:line="240" w:lineRule="auto"/>
              <w:jc w:val="center"/>
            </w:pPr>
            <w:r w:rsidRPr="00C51899">
              <w:t>0</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68E00E74" w14:textId="77777777" w:rsidR="0014451A" w:rsidRPr="00C51899" w:rsidRDefault="0014451A" w:rsidP="0014451A">
            <w:pPr>
              <w:spacing w:line="240" w:lineRule="auto"/>
              <w:jc w:val="center"/>
            </w:pPr>
            <w:r w:rsidRPr="00C51899">
              <w:t>67</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769778A4" w14:textId="77777777" w:rsidR="0014451A" w:rsidRPr="00C51899" w:rsidRDefault="0014451A" w:rsidP="0014451A">
            <w:pPr>
              <w:spacing w:line="240" w:lineRule="auto"/>
              <w:jc w:val="center"/>
            </w:pPr>
            <w:r w:rsidRPr="00C51899">
              <w:t>0.57</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2BFC1920" w14:textId="77777777" w:rsidR="0014451A" w:rsidRPr="00C51899" w:rsidRDefault="0014451A" w:rsidP="0014451A">
            <w:pPr>
              <w:spacing w:line="240" w:lineRule="auto"/>
              <w:jc w:val="center"/>
            </w:pPr>
            <w:r w:rsidRPr="00C51899">
              <w:t>0.07</w:t>
            </w:r>
          </w:p>
        </w:tc>
      </w:tr>
      <w:tr w:rsidR="0014451A" w:rsidRPr="00C51899" w14:paraId="692374A3"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5AE655DF" w14:textId="034AF387" w:rsidR="0014451A" w:rsidRPr="00C51899" w:rsidRDefault="0014451A" w:rsidP="0014451A">
            <w:pPr>
              <w:spacing w:line="240" w:lineRule="auto"/>
            </w:pPr>
            <w:r w:rsidRPr="00C51899">
              <w:t>EFLC-35</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517927CD" w14:textId="77777777" w:rsidR="0014451A" w:rsidRPr="00C51899" w:rsidRDefault="0014451A" w:rsidP="0014451A">
            <w:pPr>
              <w:spacing w:line="240" w:lineRule="auto"/>
              <w:jc w:val="center"/>
            </w:pPr>
            <w:r w:rsidRPr="00C51899">
              <w:t>150.0</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2FF8B5F8" w14:textId="77777777" w:rsidR="0014451A" w:rsidRPr="00C51899" w:rsidRDefault="0014451A" w:rsidP="0014451A">
            <w:pPr>
              <w:spacing w:line="240" w:lineRule="auto"/>
              <w:jc w:val="center"/>
            </w:pPr>
            <w:r w:rsidRPr="00C51899">
              <w:t>0.06</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7369C468" w14:textId="77777777" w:rsidR="0014451A" w:rsidRPr="00C51899" w:rsidRDefault="0014451A" w:rsidP="0014451A">
            <w:pPr>
              <w:spacing w:line="240" w:lineRule="auto"/>
              <w:jc w:val="center"/>
            </w:pPr>
            <w:r w:rsidRPr="00C51899">
              <w:t>0.01</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3BA0B767" w14:textId="77777777" w:rsidR="0014451A" w:rsidRPr="00C51899" w:rsidRDefault="0014451A" w:rsidP="0014451A">
            <w:pPr>
              <w:spacing w:line="240" w:lineRule="auto"/>
              <w:jc w:val="center"/>
            </w:pPr>
            <w:r w:rsidRPr="00C51899">
              <w:t>0.01</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1FA8BA5E" w14:textId="77777777" w:rsidR="0014451A" w:rsidRPr="00C51899" w:rsidRDefault="0014451A" w:rsidP="0014451A">
            <w:pPr>
              <w:spacing w:line="240" w:lineRule="auto"/>
              <w:jc w:val="center"/>
            </w:pPr>
            <w:r w:rsidRPr="00C51899">
              <w:t>0.21</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27027AB9" w14:textId="77777777" w:rsidR="0014451A" w:rsidRPr="00C51899" w:rsidRDefault="0014451A" w:rsidP="0014451A">
            <w:pPr>
              <w:spacing w:line="240" w:lineRule="auto"/>
              <w:jc w:val="center"/>
            </w:pPr>
            <w:r w:rsidRPr="00C51899">
              <w:t>0</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252AC521" w14:textId="77777777" w:rsidR="0014451A" w:rsidRPr="00C51899" w:rsidRDefault="0014451A" w:rsidP="0014451A">
            <w:pPr>
              <w:spacing w:line="240" w:lineRule="auto"/>
              <w:jc w:val="center"/>
            </w:pPr>
            <w:r w:rsidRPr="00C51899">
              <w:t>17</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74D9461F" w14:textId="77777777" w:rsidR="0014451A" w:rsidRPr="00C51899" w:rsidRDefault="0014451A" w:rsidP="0014451A">
            <w:pPr>
              <w:spacing w:line="240" w:lineRule="auto"/>
              <w:jc w:val="center"/>
            </w:pPr>
            <w:r w:rsidRPr="00C51899">
              <w:t>350</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4E6409DF" w14:textId="77777777" w:rsidR="0014451A" w:rsidRPr="00C51899" w:rsidRDefault="0014451A" w:rsidP="0014451A">
            <w:pPr>
              <w:spacing w:line="240" w:lineRule="auto"/>
              <w:jc w:val="center"/>
            </w:pPr>
            <w:r w:rsidRPr="00C51899">
              <w:t>0</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6EDB9E87" w14:textId="77777777" w:rsidR="0014451A" w:rsidRPr="00C51899" w:rsidRDefault="0014451A" w:rsidP="0014451A">
            <w:pPr>
              <w:spacing w:line="240" w:lineRule="auto"/>
              <w:jc w:val="center"/>
            </w:pPr>
            <w:r w:rsidRPr="00C51899">
              <w:t>17</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7A5D9E2C" w14:textId="77777777" w:rsidR="0014451A" w:rsidRPr="00C51899" w:rsidRDefault="0014451A" w:rsidP="0014451A">
            <w:pPr>
              <w:spacing w:line="240" w:lineRule="auto"/>
              <w:jc w:val="center"/>
            </w:pPr>
            <w:r w:rsidRPr="00C51899">
              <w:t>0.50</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7489E502" w14:textId="77777777" w:rsidR="0014451A" w:rsidRPr="00C51899" w:rsidRDefault="0014451A" w:rsidP="0014451A">
            <w:pPr>
              <w:spacing w:line="240" w:lineRule="auto"/>
              <w:jc w:val="center"/>
            </w:pPr>
            <w:r w:rsidRPr="00C51899">
              <w:t>0.02</w:t>
            </w:r>
          </w:p>
        </w:tc>
      </w:tr>
      <w:tr w:rsidR="0014451A" w:rsidRPr="00C51899" w14:paraId="12C07509"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103E753F" w14:textId="77777777" w:rsidR="0014451A" w:rsidRPr="00C51899" w:rsidRDefault="0014451A" w:rsidP="0014451A">
            <w:pPr>
              <w:spacing w:line="240" w:lineRule="auto"/>
            </w:pPr>
            <w:r w:rsidRPr="00C51899">
              <w:t>EFLC-34</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4724B82B" w14:textId="77777777" w:rsidR="0014451A" w:rsidRPr="00C51899" w:rsidRDefault="0014451A" w:rsidP="0014451A">
            <w:pPr>
              <w:spacing w:line="240" w:lineRule="auto"/>
              <w:jc w:val="center"/>
            </w:pPr>
            <w:r w:rsidRPr="00C51899">
              <w:t>145.0</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66BA31FF" w14:textId="77777777" w:rsidR="0014451A" w:rsidRPr="00C51899" w:rsidRDefault="0014451A" w:rsidP="0014451A">
            <w:pPr>
              <w:spacing w:line="240" w:lineRule="auto"/>
              <w:jc w:val="center"/>
            </w:pPr>
            <w:r w:rsidRPr="00C51899">
              <w:t>0.07</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101CDE74" w14:textId="77777777" w:rsidR="0014451A" w:rsidRPr="00C51899" w:rsidRDefault="0014451A" w:rsidP="0014451A">
            <w:pPr>
              <w:spacing w:line="240" w:lineRule="auto"/>
              <w:jc w:val="center"/>
            </w:pPr>
            <w:r w:rsidRPr="00C51899">
              <w:t>0.04</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3E8EC150" w14:textId="77777777" w:rsidR="0014451A" w:rsidRPr="00C51899" w:rsidRDefault="0014451A" w:rsidP="0014451A">
            <w:pPr>
              <w:spacing w:line="240" w:lineRule="auto"/>
              <w:jc w:val="center"/>
            </w:pPr>
            <w:r w:rsidRPr="00C51899">
              <w:t>0.01</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059AE43F" w14:textId="77777777" w:rsidR="0014451A" w:rsidRPr="00C51899" w:rsidRDefault="0014451A" w:rsidP="0014451A">
            <w:pPr>
              <w:spacing w:line="240" w:lineRule="auto"/>
              <w:jc w:val="center"/>
            </w:pPr>
            <w:r w:rsidRPr="00C51899">
              <w:t>0.23</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2232F19F" w14:textId="77777777" w:rsidR="0014451A" w:rsidRPr="00C51899" w:rsidRDefault="0014451A" w:rsidP="0014451A">
            <w:pPr>
              <w:spacing w:line="240" w:lineRule="auto"/>
              <w:jc w:val="center"/>
            </w:pPr>
            <w:r w:rsidRPr="00C51899">
              <w:t>0</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176C2519" w14:textId="77777777" w:rsidR="0014451A" w:rsidRPr="00C51899" w:rsidRDefault="0014451A" w:rsidP="0014451A">
            <w:pPr>
              <w:spacing w:line="240" w:lineRule="auto"/>
              <w:jc w:val="center"/>
            </w:pPr>
            <w:r w:rsidRPr="00C51899">
              <w:t>14</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2AD7FCBC" w14:textId="77777777" w:rsidR="0014451A" w:rsidRPr="00C51899" w:rsidRDefault="0014451A" w:rsidP="0014451A">
            <w:pPr>
              <w:spacing w:line="240" w:lineRule="auto"/>
              <w:jc w:val="center"/>
            </w:pPr>
            <w:r w:rsidRPr="00C51899">
              <w:t>329</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3B078B2B" w14:textId="77777777" w:rsidR="0014451A" w:rsidRPr="00C51899" w:rsidRDefault="0014451A" w:rsidP="0014451A">
            <w:pPr>
              <w:spacing w:line="240" w:lineRule="auto"/>
              <w:jc w:val="center"/>
            </w:pPr>
            <w:r w:rsidRPr="00C51899">
              <w:t>0</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2B72C66A" w14:textId="77777777" w:rsidR="0014451A" w:rsidRPr="00C51899" w:rsidRDefault="0014451A" w:rsidP="0014451A">
            <w:pPr>
              <w:spacing w:line="240" w:lineRule="auto"/>
              <w:jc w:val="center"/>
            </w:pPr>
            <w:r w:rsidRPr="00C51899">
              <w:t>57</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6D32A985" w14:textId="77777777" w:rsidR="0014451A" w:rsidRPr="00C51899" w:rsidRDefault="0014451A" w:rsidP="0014451A">
            <w:pPr>
              <w:spacing w:line="240" w:lineRule="auto"/>
              <w:jc w:val="center"/>
            </w:pPr>
            <w:r w:rsidRPr="00C51899">
              <w:t>0.80</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4B9E4B6D" w14:textId="77777777" w:rsidR="0014451A" w:rsidRPr="00C51899" w:rsidRDefault="0014451A" w:rsidP="0014451A">
            <w:pPr>
              <w:spacing w:line="240" w:lineRule="auto"/>
              <w:jc w:val="center"/>
            </w:pPr>
            <w:r w:rsidRPr="00C51899">
              <w:t>0.05</w:t>
            </w:r>
          </w:p>
        </w:tc>
      </w:tr>
      <w:tr w:rsidR="0014451A" w:rsidRPr="00C51899" w14:paraId="5799EB5A"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7C5684FA" w14:textId="77777777" w:rsidR="0014451A" w:rsidRPr="00C51899" w:rsidRDefault="0014451A" w:rsidP="0014451A">
            <w:pPr>
              <w:spacing w:line="240" w:lineRule="auto"/>
            </w:pPr>
            <w:r w:rsidRPr="00C51899">
              <w:t>EFLC-33</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1E385931" w14:textId="77777777" w:rsidR="0014451A" w:rsidRPr="00C51899" w:rsidRDefault="0014451A" w:rsidP="0014451A">
            <w:pPr>
              <w:spacing w:line="240" w:lineRule="auto"/>
              <w:jc w:val="center"/>
            </w:pPr>
            <w:r w:rsidRPr="00C51899">
              <w:t>144.5</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72C275B4" w14:textId="77777777" w:rsidR="0014451A" w:rsidRPr="00C51899" w:rsidRDefault="0014451A" w:rsidP="0014451A">
            <w:pPr>
              <w:spacing w:line="240" w:lineRule="auto"/>
              <w:jc w:val="center"/>
            </w:pPr>
            <w:r w:rsidRPr="00C51899">
              <w:t>0.89</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292A707B" w14:textId="77777777" w:rsidR="0014451A" w:rsidRPr="00C51899" w:rsidRDefault="0014451A" w:rsidP="0014451A">
            <w:pPr>
              <w:spacing w:line="240" w:lineRule="auto"/>
              <w:jc w:val="center"/>
            </w:pPr>
            <w:r w:rsidRPr="00C51899">
              <w:t>0.03</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5C29DC59" w14:textId="77777777" w:rsidR="0014451A" w:rsidRPr="00C51899" w:rsidRDefault="0014451A" w:rsidP="0014451A">
            <w:pPr>
              <w:spacing w:line="240" w:lineRule="auto"/>
              <w:jc w:val="center"/>
            </w:pPr>
            <w:r w:rsidRPr="00C51899">
              <w:t>1.18</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4CF72EFA" w14:textId="77777777" w:rsidR="0014451A" w:rsidRPr="00C51899" w:rsidRDefault="0014451A" w:rsidP="0014451A">
            <w:pPr>
              <w:spacing w:line="240" w:lineRule="auto"/>
              <w:jc w:val="center"/>
            </w:pPr>
            <w:r w:rsidRPr="00C51899">
              <w:t>1.41</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41D21532" w14:textId="77777777" w:rsidR="0014451A" w:rsidRPr="00C51899" w:rsidRDefault="0014451A" w:rsidP="0014451A">
            <w:pPr>
              <w:spacing w:line="240" w:lineRule="auto"/>
              <w:jc w:val="center"/>
            </w:pPr>
            <w:r w:rsidRPr="00C51899">
              <w:t>433</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3383F9FA" w14:textId="77777777" w:rsidR="0014451A" w:rsidRPr="00C51899" w:rsidRDefault="0014451A" w:rsidP="0014451A">
            <w:pPr>
              <w:spacing w:line="240" w:lineRule="auto"/>
              <w:jc w:val="center"/>
            </w:pPr>
            <w:r w:rsidRPr="00C51899">
              <w:t>133</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6919CB5A" w14:textId="77777777" w:rsidR="0014451A" w:rsidRPr="00C51899" w:rsidRDefault="0014451A" w:rsidP="0014451A">
            <w:pPr>
              <w:spacing w:line="240" w:lineRule="auto"/>
              <w:jc w:val="center"/>
            </w:pPr>
            <w:r w:rsidRPr="00C51899">
              <w:t>158</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1D9B2C3D" w14:textId="77777777" w:rsidR="0014451A" w:rsidRPr="00C51899" w:rsidRDefault="0014451A" w:rsidP="0014451A">
            <w:pPr>
              <w:spacing w:line="240" w:lineRule="auto"/>
              <w:jc w:val="center"/>
            </w:pPr>
            <w:r w:rsidRPr="00C51899">
              <w:t>1</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64FCF341" w14:textId="77777777" w:rsidR="0014451A" w:rsidRPr="00C51899" w:rsidRDefault="0014451A" w:rsidP="0014451A">
            <w:pPr>
              <w:spacing w:line="240" w:lineRule="auto"/>
              <w:jc w:val="center"/>
            </w:pPr>
            <w:r w:rsidRPr="00C51899">
              <w:t>3</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570CEF4F" w14:textId="77777777" w:rsidR="0014451A" w:rsidRPr="00C51899" w:rsidRDefault="0014451A" w:rsidP="0014451A">
            <w:pPr>
              <w:spacing w:line="240" w:lineRule="auto"/>
              <w:jc w:val="center"/>
            </w:pPr>
            <w:r w:rsidRPr="00C51899">
              <w:t>0.02</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26459CB7" w14:textId="77777777" w:rsidR="0014451A" w:rsidRPr="00C51899" w:rsidRDefault="0014451A" w:rsidP="0014451A">
            <w:pPr>
              <w:spacing w:line="240" w:lineRule="auto"/>
              <w:jc w:val="center"/>
            </w:pPr>
            <w:r w:rsidRPr="00C51899">
              <w:t>1.21</w:t>
            </w:r>
          </w:p>
        </w:tc>
      </w:tr>
      <w:tr w:rsidR="0014451A" w:rsidRPr="00C51899" w14:paraId="68F00145"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46E6B17D" w14:textId="77777777" w:rsidR="0014451A" w:rsidRPr="00C51899" w:rsidRDefault="0014451A" w:rsidP="0014451A">
            <w:pPr>
              <w:spacing w:line="240" w:lineRule="auto"/>
            </w:pPr>
            <w:r w:rsidRPr="00C51899">
              <w:t>EFLC-32</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1B33E16D" w14:textId="77777777" w:rsidR="0014451A" w:rsidRPr="00C51899" w:rsidRDefault="0014451A" w:rsidP="0014451A">
            <w:pPr>
              <w:spacing w:line="240" w:lineRule="auto"/>
              <w:jc w:val="center"/>
            </w:pPr>
            <w:r w:rsidRPr="00C51899">
              <w:t>142.0</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305BE459" w14:textId="77777777" w:rsidR="0014451A" w:rsidRPr="00C51899" w:rsidRDefault="0014451A" w:rsidP="0014451A">
            <w:pPr>
              <w:spacing w:line="240" w:lineRule="auto"/>
              <w:jc w:val="center"/>
            </w:pPr>
            <w:r w:rsidRPr="00C51899">
              <w:t>0.57</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5053E453" w14:textId="77777777" w:rsidR="0014451A" w:rsidRPr="00C51899" w:rsidRDefault="0014451A" w:rsidP="0014451A">
            <w:pPr>
              <w:spacing w:line="240" w:lineRule="auto"/>
              <w:jc w:val="center"/>
            </w:pPr>
            <w:r w:rsidRPr="00C51899">
              <w:t>0.06</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3D6B349F" w14:textId="77777777" w:rsidR="0014451A" w:rsidRPr="00C51899" w:rsidRDefault="0014451A" w:rsidP="0014451A">
            <w:pPr>
              <w:spacing w:line="240" w:lineRule="auto"/>
              <w:jc w:val="center"/>
            </w:pPr>
            <w:r w:rsidRPr="00C51899">
              <w:t>0.93</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54CE83E3" w14:textId="77777777" w:rsidR="0014451A" w:rsidRPr="00C51899" w:rsidRDefault="0014451A" w:rsidP="0014451A">
            <w:pPr>
              <w:spacing w:line="240" w:lineRule="auto"/>
              <w:jc w:val="center"/>
            </w:pPr>
            <w:r w:rsidRPr="00C51899">
              <w:t>0.92</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11A68A49" w14:textId="77777777" w:rsidR="0014451A" w:rsidRPr="00C51899" w:rsidRDefault="0014451A" w:rsidP="0014451A">
            <w:pPr>
              <w:spacing w:line="240" w:lineRule="auto"/>
              <w:jc w:val="center"/>
            </w:pPr>
            <w:r w:rsidRPr="00C51899">
              <w:t>438</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3D13DECC" w14:textId="77777777" w:rsidR="0014451A" w:rsidRPr="00C51899" w:rsidRDefault="0014451A" w:rsidP="0014451A">
            <w:pPr>
              <w:spacing w:line="240" w:lineRule="auto"/>
              <w:jc w:val="center"/>
            </w:pPr>
            <w:r w:rsidRPr="00C51899">
              <w:t>163</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3E570E81" w14:textId="77777777" w:rsidR="0014451A" w:rsidRPr="00C51899" w:rsidRDefault="0014451A" w:rsidP="0014451A">
            <w:pPr>
              <w:spacing w:line="240" w:lineRule="auto"/>
              <w:jc w:val="center"/>
            </w:pPr>
            <w:r w:rsidRPr="00C51899">
              <w:t>161</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2CD42EE6" w14:textId="77777777" w:rsidR="0014451A" w:rsidRPr="00C51899" w:rsidRDefault="0014451A" w:rsidP="0014451A">
            <w:pPr>
              <w:spacing w:line="240" w:lineRule="auto"/>
              <w:jc w:val="center"/>
            </w:pPr>
            <w:r w:rsidRPr="00C51899">
              <w:t>1</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631804B2" w14:textId="77777777" w:rsidR="0014451A" w:rsidRPr="00C51899" w:rsidRDefault="0014451A" w:rsidP="0014451A">
            <w:pPr>
              <w:spacing w:line="240" w:lineRule="auto"/>
              <w:jc w:val="center"/>
            </w:pPr>
            <w:r w:rsidRPr="00C51899">
              <w:t>11</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2B790405" w14:textId="77777777" w:rsidR="0014451A" w:rsidRPr="00C51899" w:rsidRDefault="0014451A" w:rsidP="0014451A">
            <w:pPr>
              <w:spacing w:line="240" w:lineRule="auto"/>
              <w:jc w:val="center"/>
            </w:pPr>
            <w:r w:rsidRPr="00C51899">
              <w:t>0.06</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5C9C081C" w14:textId="77777777" w:rsidR="0014451A" w:rsidRPr="00C51899" w:rsidRDefault="0014451A" w:rsidP="0014451A">
            <w:pPr>
              <w:spacing w:line="240" w:lineRule="auto"/>
              <w:jc w:val="center"/>
            </w:pPr>
            <w:r w:rsidRPr="00C51899">
              <w:t>0.99</w:t>
            </w:r>
          </w:p>
        </w:tc>
      </w:tr>
      <w:tr w:rsidR="0014451A" w:rsidRPr="00C51899" w14:paraId="4E5B1DD6"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5A6DB1DF" w14:textId="77777777" w:rsidR="0014451A" w:rsidRPr="00C51899" w:rsidRDefault="0014451A" w:rsidP="0014451A">
            <w:pPr>
              <w:spacing w:line="240" w:lineRule="auto"/>
            </w:pPr>
            <w:r w:rsidRPr="00C51899">
              <w:t>EFLC-31</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3D4D90E1" w14:textId="77777777" w:rsidR="0014451A" w:rsidRPr="00C51899" w:rsidRDefault="0014451A" w:rsidP="0014451A">
            <w:pPr>
              <w:spacing w:line="240" w:lineRule="auto"/>
              <w:jc w:val="center"/>
            </w:pPr>
            <w:r w:rsidRPr="00C51899">
              <w:t>140.0</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63BBCB8C" w14:textId="77777777" w:rsidR="0014451A" w:rsidRPr="00C51899" w:rsidRDefault="0014451A" w:rsidP="0014451A">
            <w:pPr>
              <w:spacing w:line="240" w:lineRule="auto"/>
              <w:jc w:val="center"/>
            </w:pPr>
            <w:r w:rsidRPr="00C51899">
              <w:t>0.05</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367CA276" w14:textId="77777777" w:rsidR="0014451A" w:rsidRPr="00C51899" w:rsidRDefault="0014451A" w:rsidP="0014451A">
            <w:pPr>
              <w:spacing w:line="240" w:lineRule="auto"/>
              <w:jc w:val="center"/>
            </w:pPr>
            <w:r w:rsidRPr="00C51899">
              <w:t>0.02</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66715238" w14:textId="77777777" w:rsidR="0014451A" w:rsidRPr="00C51899" w:rsidRDefault="0014451A" w:rsidP="0014451A">
            <w:pPr>
              <w:spacing w:line="240" w:lineRule="auto"/>
              <w:jc w:val="center"/>
            </w:pPr>
            <w:r w:rsidRPr="00C51899">
              <w:t>0.01</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246C27E1" w14:textId="77777777" w:rsidR="0014451A" w:rsidRPr="00C51899" w:rsidRDefault="0014451A" w:rsidP="0014451A">
            <w:pPr>
              <w:spacing w:line="240" w:lineRule="auto"/>
              <w:jc w:val="center"/>
            </w:pPr>
            <w:r w:rsidRPr="00C51899">
              <w:t>0.09</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6442AE0A" w14:textId="77777777" w:rsidR="0014451A" w:rsidRPr="00C51899" w:rsidRDefault="0014451A" w:rsidP="0014451A">
            <w:pPr>
              <w:spacing w:line="240" w:lineRule="auto"/>
              <w:jc w:val="center"/>
            </w:pPr>
            <w:r w:rsidRPr="00C51899">
              <w:t>0</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6D1BA486" w14:textId="77777777" w:rsidR="0014451A" w:rsidRPr="00C51899" w:rsidRDefault="0014451A" w:rsidP="0014451A">
            <w:pPr>
              <w:spacing w:line="240" w:lineRule="auto"/>
              <w:jc w:val="center"/>
            </w:pPr>
            <w:r w:rsidRPr="00C51899">
              <w:t>20</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5883A24A" w14:textId="77777777" w:rsidR="0014451A" w:rsidRPr="00C51899" w:rsidRDefault="0014451A" w:rsidP="0014451A">
            <w:pPr>
              <w:spacing w:line="240" w:lineRule="auto"/>
              <w:jc w:val="center"/>
            </w:pPr>
            <w:r w:rsidRPr="00C51899">
              <w:t>180</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4CF5C33B" w14:textId="77777777" w:rsidR="0014451A" w:rsidRPr="00C51899" w:rsidRDefault="0014451A" w:rsidP="0014451A">
            <w:pPr>
              <w:spacing w:line="240" w:lineRule="auto"/>
              <w:jc w:val="center"/>
            </w:pPr>
            <w:r w:rsidRPr="00C51899">
              <w:t>0</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0B4F79D1" w14:textId="77777777" w:rsidR="0014451A" w:rsidRPr="00C51899" w:rsidRDefault="0014451A" w:rsidP="0014451A">
            <w:pPr>
              <w:spacing w:line="240" w:lineRule="auto"/>
              <w:jc w:val="center"/>
            </w:pPr>
            <w:r w:rsidRPr="00C51899">
              <w:t>40</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0300F011" w14:textId="77777777" w:rsidR="0014451A" w:rsidRPr="00C51899" w:rsidRDefault="0014451A" w:rsidP="0014451A">
            <w:pPr>
              <w:spacing w:line="240" w:lineRule="auto"/>
              <w:jc w:val="center"/>
            </w:pPr>
            <w:r w:rsidRPr="00C51899">
              <w:t>0.67</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560664F0" w14:textId="77777777" w:rsidR="0014451A" w:rsidRPr="00C51899" w:rsidRDefault="0014451A" w:rsidP="0014451A">
            <w:pPr>
              <w:spacing w:line="240" w:lineRule="auto"/>
              <w:jc w:val="center"/>
            </w:pPr>
            <w:r w:rsidRPr="00C51899">
              <w:t>0.03</w:t>
            </w:r>
          </w:p>
        </w:tc>
      </w:tr>
      <w:tr w:rsidR="0014451A" w:rsidRPr="00C51899" w14:paraId="4B6EBD61"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189472A3" w14:textId="77777777" w:rsidR="0014451A" w:rsidRPr="00C51899" w:rsidRDefault="0014451A" w:rsidP="0014451A">
            <w:pPr>
              <w:spacing w:line="240" w:lineRule="auto"/>
            </w:pPr>
            <w:r w:rsidRPr="00C51899">
              <w:t>EFLC-30</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11FE8D2B" w14:textId="77777777" w:rsidR="0014451A" w:rsidRPr="00C51899" w:rsidRDefault="0014451A" w:rsidP="0014451A">
            <w:pPr>
              <w:spacing w:line="240" w:lineRule="auto"/>
              <w:jc w:val="center"/>
            </w:pPr>
            <w:r w:rsidRPr="00C51899">
              <w:t>139.5</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6D7A55B4" w14:textId="77777777" w:rsidR="0014451A" w:rsidRPr="00C51899" w:rsidRDefault="0014451A" w:rsidP="0014451A">
            <w:pPr>
              <w:spacing w:line="240" w:lineRule="auto"/>
              <w:jc w:val="center"/>
            </w:pPr>
            <w:r w:rsidRPr="00C51899">
              <w:t>0.48</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0936C53E" w14:textId="77777777" w:rsidR="0014451A" w:rsidRPr="00C51899" w:rsidRDefault="0014451A" w:rsidP="0014451A">
            <w:pPr>
              <w:spacing w:line="240" w:lineRule="auto"/>
              <w:jc w:val="center"/>
            </w:pPr>
            <w:r w:rsidRPr="00C51899">
              <w:t>0.07</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15398FE7" w14:textId="77777777" w:rsidR="0014451A" w:rsidRPr="00C51899" w:rsidRDefault="0014451A" w:rsidP="0014451A">
            <w:pPr>
              <w:spacing w:line="240" w:lineRule="auto"/>
              <w:jc w:val="center"/>
            </w:pPr>
            <w:r w:rsidRPr="00C51899">
              <w:t>0.67</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5C52431E" w14:textId="77777777" w:rsidR="0014451A" w:rsidRPr="00C51899" w:rsidRDefault="0014451A" w:rsidP="0014451A">
            <w:pPr>
              <w:spacing w:line="240" w:lineRule="auto"/>
              <w:jc w:val="center"/>
            </w:pPr>
            <w:r w:rsidRPr="00C51899">
              <w:t>0.27</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5AE5CA8F" w14:textId="77777777" w:rsidR="0014451A" w:rsidRPr="00C51899" w:rsidRDefault="0014451A" w:rsidP="0014451A">
            <w:pPr>
              <w:spacing w:line="240" w:lineRule="auto"/>
              <w:jc w:val="center"/>
            </w:pPr>
            <w:r w:rsidRPr="00C51899">
              <w:t>437</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3C98C909" w14:textId="77777777" w:rsidR="0014451A" w:rsidRPr="00C51899" w:rsidRDefault="0014451A" w:rsidP="0014451A">
            <w:pPr>
              <w:spacing w:line="240" w:lineRule="auto"/>
              <w:jc w:val="center"/>
            </w:pPr>
            <w:r w:rsidRPr="00C51899">
              <w:t>140</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4C652620" w14:textId="77777777" w:rsidR="0014451A" w:rsidRPr="00C51899" w:rsidRDefault="0014451A" w:rsidP="0014451A">
            <w:pPr>
              <w:spacing w:line="240" w:lineRule="auto"/>
              <w:jc w:val="center"/>
            </w:pPr>
            <w:r w:rsidRPr="00C51899">
              <w:t>56</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5F747AE1" w14:textId="77777777" w:rsidR="0014451A" w:rsidRPr="00C51899" w:rsidRDefault="0014451A" w:rsidP="0014451A">
            <w:pPr>
              <w:spacing w:line="240" w:lineRule="auto"/>
              <w:jc w:val="center"/>
            </w:pPr>
            <w:r w:rsidRPr="00C51899">
              <w:t>2</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129B011A" w14:textId="77777777" w:rsidR="0014451A" w:rsidRPr="00C51899" w:rsidRDefault="0014451A" w:rsidP="0014451A">
            <w:pPr>
              <w:spacing w:line="240" w:lineRule="auto"/>
              <w:jc w:val="center"/>
            </w:pPr>
            <w:r w:rsidRPr="00C51899">
              <w:t>15</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5F86037B" w14:textId="77777777" w:rsidR="0014451A" w:rsidRPr="00C51899" w:rsidRDefault="0014451A" w:rsidP="0014451A">
            <w:pPr>
              <w:spacing w:line="240" w:lineRule="auto"/>
              <w:jc w:val="center"/>
            </w:pPr>
            <w:r w:rsidRPr="00C51899">
              <w:t>0.09</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33407900" w14:textId="77777777" w:rsidR="0014451A" w:rsidRPr="00C51899" w:rsidRDefault="0014451A" w:rsidP="0014451A">
            <w:pPr>
              <w:spacing w:line="240" w:lineRule="auto"/>
              <w:jc w:val="center"/>
            </w:pPr>
            <w:r w:rsidRPr="00C51899">
              <w:t>0.74</w:t>
            </w:r>
          </w:p>
        </w:tc>
      </w:tr>
      <w:tr w:rsidR="0014451A" w:rsidRPr="00C51899" w14:paraId="6C0FD9A2"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72641DE8" w14:textId="77777777" w:rsidR="0014451A" w:rsidRPr="00C51899" w:rsidRDefault="0014451A" w:rsidP="0014451A">
            <w:pPr>
              <w:spacing w:line="240" w:lineRule="auto"/>
            </w:pPr>
            <w:r w:rsidRPr="00C51899">
              <w:t>EFLC-29</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05DC4E29" w14:textId="77777777" w:rsidR="0014451A" w:rsidRPr="00C51899" w:rsidRDefault="0014451A" w:rsidP="0014451A">
            <w:pPr>
              <w:spacing w:line="240" w:lineRule="auto"/>
              <w:jc w:val="center"/>
            </w:pPr>
            <w:r w:rsidRPr="00C51899">
              <w:t>135.0</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6FAF3E8D" w14:textId="77777777" w:rsidR="0014451A" w:rsidRPr="00C51899" w:rsidRDefault="0014451A" w:rsidP="0014451A">
            <w:pPr>
              <w:spacing w:line="240" w:lineRule="auto"/>
              <w:jc w:val="center"/>
            </w:pPr>
            <w:r w:rsidRPr="00C51899">
              <w:t>0.07</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30FFA840" w14:textId="77777777" w:rsidR="0014451A" w:rsidRPr="00C51899" w:rsidRDefault="0014451A" w:rsidP="0014451A">
            <w:pPr>
              <w:spacing w:line="240" w:lineRule="auto"/>
              <w:jc w:val="center"/>
            </w:pPr>
            <w:r w:rsidRPr="00C51899">
              <w:t>0.03</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5AE670FF" w14:textId="77777777" w:rsidR="0014451A" w:rsidRPr="00C51899" w:rsidRDefault="0014451A" w:rsidP="0014451A">
            <w:pPr>
              <w:spacing w:line="240" w:lineRule="auto"/>
              <w:jc w:val="center"/>
            </w:pPr>
            <w:r w:rsidRPr="00C51899">
              <w:t>0.03</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5589C6FE" w14:textId="77777777" w:rsidR="0014451A" w:rsidRPr="00C51899" w:rsidRDefault="0014451A" w:rsidP="0014451A">
            <w:pPr>
              <w:spacing w:line="240" w:lineRule="auto"/>
              <w:jc w:val="center"/>
            </w:pPr>
            <w:r w:rsidRPr="00C51899">
              <w:t>0.11</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21A3EEBE" w14:textId="77777777" w:rsidR="0014451A" w:rsidRPr="00C51899" w:rsidRDefault="0014451A" w:rsidP="0014451A">
            <w:pPr>
              <w:spacing w:line="240" w:lineRule="auto"/>
              <w:jc w:val="center"/>
            </w:pPr>
            <w:r w:rsidRPr="00C51899">
              <w:t>0</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290ABB27" w14:textId="77777777" w:rsidR="0014451A" w:rsidRPr="00C51899" w:rsidRDefault="0014451A" w:rsidP="0014451A">
            <w:pPr>
              <w:spacing w:line="240" w:lineRule="auto"/>
              <w:jc w:val="center"/>
            </w:pPr>
            <w:r w:rsidRPr="00C51899">
              <w:t>43</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1BBA8FA0" w14:textId="77777777" w:rsidR="0014451A" w:rsidRPr="00C51899" w:rsidRDefault="0014451A" w:rsidP="0014451A">
            <w:pPr>
              <w:spacing w:line="240" w:lineRule="auto"/>
              <w:jc w:val="center"/>
            </w:pPr>
            <w:r w:rsidRPr="00C51899">
              <w:t>157</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5F24B967" w14:textId="77777777" w:rsidR="0014451A" w:rsidRPr="00C51899" w:rsidRDefault="0014451A" w:rsidP="0014451A">
            <w:pPr>
              <w:spacing w:line="240" w:lineRule="auto"/>
              <w:jc w:val="center"/>
            </w:pPr>
            <w:r w:rsidRPr="00C51899">
              <w:t>0</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1EE97AD0" w14:textId="77777777" w:rsidR="0014451A" w:rsidRPr="00C51899" w:rsidRDefault="0014451A" w:rsidP="0014451A">
            <w:pPr>
              <w:spacing w:line="240" w:lineRule="auto"/>
              <w:jc w:val="center"/>
            </w:pPr>
            <w:r w:rsidRPr="00C51899">
              <w:t>43</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7E194198" w14:textId="77777777" w:rsidR="0014451A" w:rsidRPr="00C51899" w:rsidRDefault="0014451A" w:rsidP="0014451A">
            <w:pPr>
              <w:spacing w:line="240" w:lineRule="auto"/>
              <w:jc w:val="center"/>
            </w:pPr>
            <w:r w:rsidRPr="00C51899">
              <w:t>0.50</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29F661BA" w14:textId="77777777" w:rsidR="0014451A" w:rsidRPr="00C51899" w:rsidRDefault="0014451A" w:rsidP="0014451A">
            <w:pPr>
              <w:spacing w:line="240" w:lineRule="auto"/>
              <w:jc w:val="center"/>
            </w:pPr>
            <w:r w:rsidRPr="00C51899">
              <w:t>0.06</w:t>
            </w:r>
          </w:p>
        </w:tc>
      </w:tr>
      <w:tr w:rsidR="0014451A" w:rsidRPr="00C51899" w14:paraId="7E08011E"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371D1D7A" w14:textId="77777777" w:rsidR="0014451A" w:rsidRPr="00C51899" w:rsidRDefault="0014451A" w:rsidP="0014451A">
            <w:pPr>
              <w:spacing w:line="240" w:lineRule="auto"/>
            </w:pPr>
            <w:r w:rsidRPr="00C51899">
              <w:t>EFLC-28</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7300B473" w14:textId="77777777" w:rsidR="0014451A" w:rsidRPr="00C51899" w:rsidRDefault="0014451A" w:rsidP="0014451A">
            <w:pPr>
              <w:spacing w:line="240" w:lineRule="auto"/>
              <w:jc w:val="center"/>
            </w:pPr>
            <w:r w:rsidRPr="00C51899">
              <w:t>130.0</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7D178587" w14:textId="77777777" w:rsidR="0014451A" w:rsidRPr="00C51899" w:rsidRDefault="0014451A" w:rsidP="0014451A">
            <w:pPr>
              <w:spacing w:line="240" w:lineRule="auto"/>
              <w:jc w:val="center"/>
            </w:pPr>
            <w:r w:rsidRPr="00C51899">
              <w:t>2.07</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0A6A7FA9" w14:textId="77777777" w:rsidR="0014451A" w:rsidRPr="00C51899" w:rsidRDefault="0014451A" w:rsidP="0014451A">
            <w:pPr>
              <w:spacing w:line="240" w:lineRule="auto"/>
              <w:jc w:val="center"/>
            </w:pPr>
            <w:r w:rsidRPr="00C51899">
              <w:t>0.27</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32B0345D" w14:textId="77777777" w:rsidR="0014451A" w:rsidRPr="00C51899" w:rsidRDefault="0014451A" w:rsidP="0014451A">
            <w:pPr>
              <w:spacing w:line="240" w:lineRule="auto"/>
              <w:jc w:val="center"/>
            </w:pPr>
            <w:r w:rsidRPr="00C51899">
              <w:t>8.77</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2CD58F94" w14:textId="77777777" w:rsidR="0014451A" w:rsidRPr="00C51899" w:rsidRDefault="0014451A" w:rsidP="0014451A">
            <w:pPr>
              <w:spacing w:line="240" w:lineRule="auto"/>
              <w:jc w:val="center"/>
            </w:pPr>
            <w:r w:rsidRPr="00C51899">
              <w:t>0.64</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17F1F8A9" w14:textId="77777777" w:rsidR="0014451A" w:rsidRPr="00C51899" w:rsidRDefault="0014451A" w:rsidP="0014451A">
            <w:pPr>
              <w:spacing w:line="240" w:lineRule="auto"/>
              <w:jc w:val="center"/>
            </w:pPr>
            <w:r w:rsidRPr="00C51899">
              <w:t>437</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38DD2158" w14:textId="77777777" w:rsidR="0014451A" w:rsidRPr="00C51899" w:rsidRDefault="0014451A" w:rsidP="0014451A">
            <w:pPr>
              <w:spacing w:line="240" w:lineRule="auto"/>
              <w:jc w:val="center"/>
            </w:pPr>
            <w:r w:rsidRPr="00C51899">
              <w:t>423</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1654FE6B" w14:textId="77777777" w:rsidR="0014451A" w:rsidRPr="00C51899" w:rsidRDefault="0014451A" w:rsidP="0014451A">
            <w:pPr>
              <w:spacing w:line="240" w:lineRule="auto"/>
              <w:jc w:val="center"/>
            </w:pPr>
            <w:r w:rsidRPr="00C51899">
              <w:t>31</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55B1135B" w14:textId="77777777" w:rsidR="0014451A" w:rsidRPr="00C51899" w:rsidRDefault="0014451A" w:rsidP="0014451A">
            <w:pPr>
              <w:spacing w:line="240" w:lineRule="auto"/>
              <w:jc w:val="center"/>
            </w:pPr>
            <w:r w:rsidRPr="00C51899">
              <w:t>14</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054064A7" w14:textId="77777777" w:rsidR="0014451A" w:rsidRPr="00C51899" w:rsidRDefault="0014451A" w:rsidP="0014451A">
            <w:pPr>
              <w:spacing w:line="240" w:lineRule="auto"/>
              <w:jc w:val="center"/>
            </w:pPr>
            <w:r w:rsidRPr="00C51899">
              <w:t>13</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1261FEF0" w14:textId="77777777" w:rsidR="0014451A" w:rsidRPr="00C51899" w:rsidRDefault="0014451A" w:rsidP="0014451A">
            <w:pPr>
              <w:spacing w:line="240" w:lineRule="auto"/>
              <w:jc w:val="center"/>
            </w:pPr>
            <w:r w:rsidRPr="00C51899">
              <w:t>0.03</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547DED5E" w14:textId="77777777" w:rsidR="0014451A" w:rsidRPr="00C51899" w:rsidRDefault="0014451A" w:rsidP="0014451A">
            <w:pPr>
              <w:spacing w:line="240" w:lineRule="auto"/>
              <w:jc w:val="center"/>
            </w:pPr>
            <w:r w:rsidRPr="00C51899">
              <w:t>9.04</w:t>
            </w:r>
          </w:p>
        </w:tc>
      </w:tr>
      <w:tr w:rsidR="0014451A" w:rsidRPr="00C51899" w14:paraId="35B5B27E"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141FD12A" w14:textId="77777777" w:rsidR="0014451A" w:rsidRPr="00C51899" w:rsidRDefault="0014451A" w:rsidP="0014451A">
            <w:pPr>
              <w:spacing w:line="240" w:lineRule="auto"/>
            </w:pPr>
            <w:r w:rsidRPr="00C51899">
              <w:t>EFLC-27</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23A7F613" w14:textId="77777777" w:rsidR="0014451A" w:rsidRPr="00C51899" w:rsidRDefault="0014451A" w:rsidP="0014451A">
            <w:pPr>
              <w:spacing w:line="240" w:lineRule="auto"/>
              <w:jc w:val="center"/>
            </w:pPr>
            <w:r w:rsidRPr="00C51899">
              <w:t>125.0</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7D980B1E" w14:textId="77777777" w:rsidR="0014451A" w:rsidRPr="00C51899" w:rsidRDefault="0014451A" w:rsidP="0014451A">
            <w:pPr>
              <w:spacing w:line="240" w:lineRule="auto"/>
              <w:jc w:val="center"/>
            </w:pPr>
            <w:r w:rsidRPr="00C51899">
              <w:t>1.68</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4CEF8465" w14:textId="77777777" w:rsidR="0014451A" w:rsidRPr="00C51899" w:rsidRDefault="0014451A" w:rsidP="0014451A">
            <w:pPr>
              <w:spacing w:line="240" w:lineRule="auto"/>
              <w:jc w:val="center"/>
            </w:pPr>
            <w:r w:rsidRPr="00C51899">
              <w:t>0.34</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1BB6F255" w14:textId="77777777" w:rsidR="0014451A" w:rsidRPr="00C51899" w:rsidRDefault="0014451A" w:rsidP="0014451A">
            <w:pPr>
              <w:spacing w:line="240" w:lineRule="auto"/>
              <w:jc w:val="center"/>
            </w:pPr>
            <w:r w:rsidRPr="00C51899">
              <w:t>7.76</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547B5FF9" w14:textId="77777777" w:rsidR="0014451A" w:rsidRPr="00C51899" w:rsidRDefault="0014451A" w:rsidP="0014451A">
            <w:pPr>
              <w:spacing w:line="240" w:lineRule="auto"/>
              <w:jc w:val="center"/>
            </w:pPr>
            <w:r w:rsidRPr="00C51899">
              <w:t>0.60</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1C1DBD09" w14:textId="77777777" w:rsidR="0014451A" w:rsidRPr="00C51899" w:rsidRDefault="0014451A" w:rsidP="0014451A">
            <w:pPr>
              <w:spacing w:line="240" w:lineRule="auto"/>
              <w:jc w:val="center"/>
            </w:pPr>
            <w:r w:rsidRPr="00C51899">
              <w:t>436</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3BE9B320" w14:textId="77777777" w:rsidR="0014451A" w:rsidRPr="00C51899" w:rsidRDefault="0014451A" w:rsidP="0014451A">
            <w:pPr>
              <w:spacing w:line="240" w:lineRule="auto"/>
              <w:jc w:val="center"/>
            </w:pPr>
            <w:r w:rsidRPr="00C51899">
              <w:t>462</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0F899697" w14:textId="77777777" w:rsidR="0014451A" w:rsidRPr="00C51899" w:rsidRDefault="0014451A" w:rsidP="0014451A">
            <w:pPr>
              <w:spacing w:line="240" w:lineRule="auto"/>
              <w:jc w:val="center"/>
            </w:pPr>
            <w:r w:rsidRPr="00C51899">
              <w:t>36</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2C62C8AB" w14:textId="77777777" w:rsidR="0014451A" w:rsidRPr="00C51899" w:rsidRDefault="0014451A" w:rsidP="0014451A">
            <w:pPr>
              <w:spacing w:line="240" w:lineRule="auto"/>
              <w:jc w:val="center"/>
            </w:pPr>
            <w:r w:rsidRPr="00C51899">
              <w:t>13</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64B9093B" w14:textId="77777777" w:rsidR="0014451A" w:rsidRPr="00C51899" w:rsidRDefault="0014451A" w:rsidP="0014451A">
            <w:pPr>
              <w:spacing w:line="240" w:lineRule="auto"/>
              <w:jc w:val="center"/>
            </w:pPr>
            <w:r w:rsidRPr="00C51899">
              <w:t>20</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29A416B8" w14:textId="77777777" w:rsidR="0014451A" w:rsidRPr="00C51899" w:rsidRDefault="0014451A" w:rsidP="0014451A">
            <w:pPr>
              <w:spacing w:line="240" w:lineRule="auto"/>
              <w:jc w:val="center"/>
            </w:pPr>
            <w:r w:rsidRPr="00C51899">
              <w:t>0.04</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1708551B" w14:textId="77777777" w:rsidR="0014451A" w:rsidRPr="00C51899" w:rsidRDefault="0014451A" w:rsidP="0014451A">
            <w:pPr>
              <w:spacing w:line="240" w:lineRule="auto"/>
              <w:jc w:val="center"/>
            </w:pPr>
            <w:r w:rsidRPr="00C51899">
              <w:t>8.10</w:t>
            </w:r>
          </w:p>
        </w:tc>
      </w:tr>
      <w:tr w:rsidR="0014451A" w:rsidRPr="00C51899" w14:paraId="33B418DF"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168D62C5" w14:textId="77777777" w:rsidR="0014451A" w:rsidRPr="00C51899" w:rsidRDefault="0014451A" w:rsidP="0014451A">
            <w:pPr>
              <w:spacing w:line="240" w:lineRule="auto"/>
            </w:pPr>
            <w:r w:rsidRPr="00C51899">
              <w:t>EFLC-26</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4912CE9F" w14:textId="77777777" w:rsidR="0014451A" w:rsidRPr="00C51899" w:rsidRDefault="0014451A" w:rsidP="0014451A">
            <w:pPr>
              <w:spacing w:line="240" w:lineRule="auto"/>
              <w:jc w:val="center"/>
            </w:pPr>
            <w:r w:rsidRPr="00C51899">
              <w:t>121.5</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718D864C" w14:textId="77777777" w:rsidR="0014451A" w:rsidRPr="00C51899" w:rsidRDefault="0014451A" w:rsidP="0014451A">
            <w:pPr>
              <w:spacing w:line="240" w:lineRule="auto"/>
              <w:jc w:val="center"/>
            </w:pPr>
            <w:r w:rsidRPr="00C51899">
              <w:t>2.92</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5D65F7F6" w14:textId="77777777" w:rsidR="0014451A" w:rsidRPr="00C51899" w:rsidRDefault="0014451A" w:rsidP="0014451A">
            <w:pPr>
              <w:spacing w:line="240" w:lineRule="auto"/>
              <w:jc w:val="center"/>
            </w:pPr>
            <w:r w:rsidRPr="00C51899">
              <w:t>0.45</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2BE67701" w14:textId="77777777" w:rsidR="0014451A" w:rsidRPr="00C51899" w:rsidRDefault="0014451A" w:rsidP="0014451A">
            <w:pPr>
              <w:spacing w:line="240" w:lineRule="auto"/>
              <w:jc w:val="center"/>
            </w:pPr>
            <w:r w:rsidRPr="00C51899">
              <w:t>16.52</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437024A6" w14:textId="77777777" w:rsidR="0014451A" w:rsidRPr="00C51899" w:rsidRDefault="0014451A" w:rsidP="0014451A">
            <w:pPr>
              <w:spacing w:line="240" w:lineRule="auto"/>
              <w:jc w:val="center"/>
            </w:pPr>
            <w:r w:rsidRPr="00C51899">
              <w:t>0.91</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403AD27D" w14:textId="77777777" w:rsidR="0014451A" w:rsidRPr="00C51899" w:rsidRDefault="0014451A" w:rsidP="0014451A">
            <w:pPr>
              <w:spacing w:line="240" w:lineRule="auto"/>
              <w:jc w:val="center"/>
            </w:pPr>
            <w:r w:rsidRPr="00C51899">
              <w:t>432</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2BA9EB9D" w14:textId="77777777" w:rsidR="0014451A" w:rsidRPr="00C51899" w:rsidRDefault="0014451A" w:rsidP="0014451A">
            <w:pPr>
              <w:spacing w:line="240" w:lineRule="auto"/>
              <w:jc w:val="center"/>
            </w:pPr>
            <w:r w:rsidRPr="00C51899">
              <w:t>566</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30C0B696" w14:textId="77777777" w:rsidR="0014451A" w:rsidRPr="00C51899" w:rsidRDefault="0014451A" w:rsidP="0014451A">
            <w:pPr>
              <w:spacing w:line="240" w:lineRule="auto"/>
              <w:jc w:val="center"/>
            </w:pPr>
            <w:r w:rsidRPr="00C51899">
              <w:t>31</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6C295615" w14:textId="77777777" w:rsidR="0014451A" w:rsidRPr="00C51899" w:rsidRDefault="0014451A" w:rsidP="0014451A">
            <w:pPr>
              <w:spacing w:line="240" w:lineRule="auto"/>
              <w:jc w:val="center"/>
            </w:pPr>
            <w:r w:rsidRPr="00C51899">
              <w:t>18</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08D8494F" w14:textId="77777777" w:rsidR="0014451A" w:rsidRPr="00C51899" w:rsidRDefault="0014451A" w:rsidP="0014451A">
            <w:pPr>
              <w:spacing w:line="240" w:lineRule="auto"/>
              <w:jc w:val="center"/>
            </w:pPr>
            <w:r w:rsidRPr="00C51899">
              <w:t>15</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6C8121E8" w14:textId="77777777" w:rsidR="0014451A" w:rsidRPr="00C51899" w:rsidRDefault="0014451A" w:rsidP="0014451A">
            <w:pPr>
              <w:spacing w:line="240" w:lineRule="auto"/>
              <w:jc w:val="center"/>
            </w:pPr>
            <w:r w:rsidRPr="00C51899">
              <w:t>0.03</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30FEA2B0" w14:textId="77777777" w:rsidR="0014451A" w:rsidRPr="00C51899" w:rsidRDefault="0014451A" w:rsidP="0014451A">
            <w:pPr>
              <w:spacing w:line="240" w:lineRule="auto"/>
              <w:jc w:val="center"/>
            </w:pPr>
            <w:r w:rsidRPr="00C51899">
              <w:t>16.97</w:t>
            </w:r>
          </w:p>
        </w:tc>
      </w:tr>
      <w:tr w:rsidR="0014451A" w:rsidRPr="00C51899" w14:paraId="18679285"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1F2B022C" w14:textId="77777777" w:rsidR="0014451A" w:rsidRPr="00C51899" w:rsidRDefault="0014451A" w:rsidP="0014451A">
            <w:pPr>
              <w:spacing w:line="240" w:lineRule="auto"/>
            </w:pPr>
            <w:r w:rsidRPr="00C51899">
              <w:t>EFLC-25</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4FFF1FAF" w14:textId="77777777" w:rsidR="0014451A" w:rsidRPr="00C51899" w:rsidRDefault="0014451A" w:rsidP="0014451A">
            <w:pPr>
              <w:spacing w:line="240" w:lineRule="auto"/>
              <w:jc w:val="center"/>
            </w:pPr>
            <w:r w:rsidRPr="00C51899">
              <w:t>116.5</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096F6447" w14:textId="77777777" w:rsidR="0014451A" w:rsidRPr="00C51899" w:rsidRDefault="0014451A" w:rsidP="0014451A">
            <w:pPr>
              <w:spacing w:line="240" w:lineRule="auto"/>
              <w:jc w:val="center"/>
            </w:pPr>
            <w:r w:rsidRPr="00C51899">
              <w:t>1.84</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1166BA42" w14:textId="77777777" w:rsidR="0014451A" w:rsidRPr="00C51899" w:rsidRDefault="0014451A" w:rsidP="0014451A">
            <w:pPr>
              <w:spacing w:line="240" w:lineRule="auto"/>
              <w:jc w:val="center"/>
            </w:pPr>
            <w:r w:rsidRPr="00C51899">
              <w:t>0.15</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2D042DE0" w14:textId="77777777" w:rsidR="0014451A" w:rsidRPr="00C51899" w:rsidRDefault="0014451A" w:rsidP="0014451A">
            <w:pPr>
              <w:spacing w:line="240" w:lineRule="auto"/>
              <w:jc w:val="center"/>
            </w:pPr>
            <w:r w:rsidRPr="00C51899">
              <w:t>8.92</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1460B12F" w14:textId="77777777" w:rsidR="0014451A" w:rsidRPr="00C51899" w:rsidRDefault="0014451A" w:rsidP="0014451A">
            <w:pPr>
              <w:spacing w:line="240" w:lineRule="auto"/>
              <w:jc w:val="center"/>
            </w:pPr>
            <w:r w:rsidRPr="00C51899">
              <w:t>0.65</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5C7A2480" w14:textId="77777777" w:rsidR="0014451A" w:rsidRPr="00C51899" w:rsidRDefault="0014451A" w:rsidP="0014451A">
            <w:pPr>
              <w:spacing w:line="240" w:lineRule="auto"/>
              <w:jc w:val="center"/>
            </w:pPr>
            <w:r w:rsidRPr="00C51899">
              <w:t>434</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54D726D4" w14:textId="77777777" w:rsidR="0014451A" w:rsidRPr="00C51899" w:rsidRDefault="0014451A" w:rsidP="0014451A">
            <w:pPr>
              <w:spacing w:line="240" w:lineRule="auto"/>
              <w:jc w:val="center"/>
            </w:pPr>
            <w:r w:rsidRPr="00C51899">
              <w:t>485</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5CF9752C" w14:textId="77777777" w:rsidR="0014451A" w:rsidRPr="00C51899" w:rsidRDefault="0014451A" w:rsidP="0014451A">
            <w:pPr>
              <w:spacing w:line="240" w:lineRule="auto"/>
              <w:jc w:val="center"/>
            </w:pPr>
            <w:r w:rsidRPr="00C51899">
              <w:t>35</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6910F0E0" w14:textId="77777777" w:rsidR="0014451A" w:rsidRPr="00C51899" w:rsidRDefault="0014451A" w:rsidP="0014451A">
            <w:pPr>
              <w:spacing w:line="240" w:lineRule="auto"/>
              <w:jc w:val="center"/>
            </w:pPr>
            <w:r w:rsidRPr="00C51899">
              <w:t>14</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49F59DB0" w14:textId="77777777" w:rsidR="0014451A" w:rsidRPr="00C51899" w:rsidRDefault="0014451A" w:rsidP="0014451A">
            <w:pPr>
              <w:spacing w:line="240" w:lineRule="auto"/>
              <w:jc w:val="center"/>
            </w:pPr>
            <w:r w:rsidRPr="00C51899">
              <w:t>8</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6EAF3A62" w14:textId="77777777" w:rsidR="0014451A" w:rsidRPr="00C51899" w:rsidRDefault="0014451A" w:rsidP="0014451A">
            <w:pPr>
              <w:spacing w:line="240" w:lineRule="auto"/>
              <w:jc w:val="center"/>
            </w:pPr>
            <w:r w:rsidRPr="00C51899">
              <w:t>0.02</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535FAC73" w14:textId="77777777" w:rsidR="0014451A" w:rsidRPr="00C51899" w:rsidRDefault="0014451A" w:rsidP="0014451A">
            <w:pPr>
              <w:spacing w:line="240" w:lineRule="auto"/>
              <w:jc w:val="center"/>
            </w:pPr>
            <w:r w:rsidRPr="00C51899">
              <w:t>9.07</w:t>
            </w:r>
          </w:p>
        </w:tc>
      </w:tr>
      <w:tr w:rsidR="0014451A" w:rsidRPr="00C51899" w14:paraId="0EF8D6E3" w14:textId="77777777" w:rsidTr="003C5B11">
        <w:trPr>
          <w:trHeight w:val="148"/>
          <w:jc w:val="center"/>
        </w:trPr>
        <w:tc>
          <w:tcPr>
            <w:tcW w:w="1325" w:type="dxa"/>
            <w:tcBorders>
              <w:top w:val="nil"/>
              <w:left w:val="nil"/>
              <w:bottom w:val="nil"/>
              <w:right w:val="nil"/>
            </w:tcBorders>
            <w:shd w:val="clear" w:color="auto" w:fill="auto"/>
            <w:tcMar>
              <w:top w:w="11" w:type="dxa"/>
              <w:left w:w="11" w:type="dxa"/>
              <w:bottom w:w="0" w:type="dxa"/>
              <w:right w:w="11" w:type="dxa"/>
            </w:tcMar>
            <w:vAlign w:val="center"/>
            <w:hideMark/>
          </w:tcPr>
          <w:p w14:paraId="586CAA84" w14:textId="77777777" w:rsidR="0014451A" w:rsidRPr="00C51899" w:rsidRDefault="0014451A" w:rsidP="0014451A">
            <w:pPr>
              <w:spacing w:line="240" w:lineRule="auto"/>
            </w:pPr>
            <w:r w:rsidRPr="00C51899">
              <w:t>EFLC-24</w:t>
            </w:r>
          </w:p>
        </w:tc>
        <w:tc>
          <w:tcPr>
            <w:tcW w:w="1286" w:type="dxa"/>
            <w:tcBorders>
              <w:top w:val="nil"/>
              <w:left w:val="nil"/>
              <w:bottom w:val="nil"/>
              <w:right w:val="nil"/>
            </w:tcBorders>
            <w:shd w:val="clear" w:color="auto" w:fill="auto"/>
            <w:tcMar>
              <w:top w:w="11" w:type="dxa"/>
              <w:left w:w="11" w:type="dxa"/>
              <w:bottom w:w="0" w:type="dxa"/>
              <w:right w:w="11" w:type="dxa"/>
            </w:tcMar>
            <w:vAlign w:val="center"/>
            <w:hideMark/>
          </w:tcPr>
          <w:p w14:paraId="5BD67E9D" w14:textId="77777777" w:rsidR="0014451A" w:rsidRPr="00C51899" w:rsidRDefault="0014451A" w:rsidP="0014451A">
            <w:pPr>
              <w:spacing w:line="240" w:lineRule="auto"/>
              <w:jc w:val="center"/>
            </w:pPr>
            <w:r w:rsidRPr="00C51899">
              <w:t>110.0</w:t>
            </w:r>
          </w:p>
        </w:tc>
        <w:tc>
          <w:tcPr>
            <w:tcW w:w="950" w:type="dxa"/>
            <w:tcBorders>
              <w:top w:val="nil"/>
              <w:left w:val="nil"/>
              <w:bottom w:val="nil"/>
              <w:right w:val="nil"/>
            </w:tcBorders>
            <w:shd w:val="clear" w:color="auto" w:fill="auto"/>
            <w:tcMar>
              <w:top w:w="11" w:type="dxa"/>
              <w:left w:w="11" w:type="dxa"/>
              <w:bottom w:w="0" w:type="dxa"/>
              <w:right w:w="11" w:type="dxa"/>
            </w:tcMar>
            <w:vAlign w:val="center"/>
            <w:hideMark/>
          </w:tcPr>
          <w:p w14:paraId="4EC4461E" w14:textId="77777777" w:rsidR="0014451A" w:rsidRPr="00C51899" w:rsidRDefault="0014451A" w:rsidP="0014451A">
            <w:pPr>
              <w:spacing w:line="240" w:lineRule="auto"/>
              <w:jc w:val="center"/>
            </w:pPr>
            <w:r w:rsidRPr="00C51899">
              <w:t>0.78</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5AC2DB1E" w14:textId="77777777" w:rsidR="0014451A" w:rsidRPr="00C51899" w:rsidRDefault="0014451A" w:rsidP="0014451A">
            <w:pPr>
              <w:spacing w:line="240" w:lineRule="auto"/>
              <w:jc w:val="center"/>
            </w:pPr>
            <w:r w:rsidRPr="00C51899">
              <w:t>0.08</w:t>
            </w:r>
          </w:p>
        </w:tc>
        <w:tc>
          <w:tcPr>
            <w:tcW w:w="874" w:type="dxa"/>
            <w:tcBorders>
              <w:top w:val="nil"/>
              <w:left w:val="nil"/>
              <w:bottom w:val="nil"/>
              <w:right w:val="nil"/>
            </w:tcBorders>
            <w:shd w:val="clear" w:color="auto" w:fill="auto"/>
            <w:tcMar>
              <w:top w:w="11" w:type="dxa"/>
              <w:left w:w="11" w:type="dxa"/>
              <w:bottom w:w="0" w:type="dxa"/>
              <w:right w:w="11" w:type="dxa"/>
            </w:tcMar>
            <w:vAlign w:val="center"/>
            <w:hideMark/>
          </w:tcPr>
          <w:p w14:paraId="005CEF29" w14:textId="77777777" w:rsidR="0014451A" w:rsidRPr="00C51899" w:rsidRDefault="0014451A" w:rsidP="0014451A">
            <w:pPr>
              <w:spacing w:line="240" w:lineRule="auto"/>
              <w:jc w:val="center"/>
            </w:pPr>
            <w:r w:rsidRPr="00C51899">
              <w:t>2.18</w:t>
            </w:r>
          </w:p>
        </w:tc>
        <w:tc>
          <w:tcPr>
            <w:tcW w:w="849" w:type="dxa"/>
            <w:tcBorders>
              <w:top w:val="nil"/>
              <w:left w:val="nil"/>
              <w:bottom w:val="nil"/>
              <w:right w:val="nil"/>
            </w:tcBorders>
            <w:shd w:val="clear" w:color="auto" w:fill="auto"/>
            <w:tcMar>
              <w:top w:w="11" w:type="dxa"/>
              <w:left w:w="11" w:type="dxa"/>
              <w:bottom w:w="0" w:type="dxa"/>
              <w:right w:w="11" w:type="dxa"/>
            </w:tcMar>
            <w:vAlign w:val="center"/>
            <w:hideMark/>
          </w:tcPr>
          <w:p w14:paraId="084FA288" w14:textId="77777777" w:rsidR="0014451A" w:rsidRPr="00C51899" w:rsidRDefault="0014451A" w:rsidP="0014451A">
            <w:pPr>
              <w:spacing w:line="240" w:lineRule="auto"/>
              <w:jc w:val="center"/>
            </w:pPr>
            <w:r w:rsidRPr="00C51899">
              <w:t>0.40</w:t>
            </w:r>
          </w:p>
        </w:tc>
        <w:tc>
          <w:tcPr>
            <w:tcW w:w="930" w:type="dxa"/>
            <w:tcBorders>
              <w:top w:val="nil"/>
              <w:left w:val="nil"/>
              <w:bottom w:val="nil"/>
              <w:right w:val="nil"/>
            </w:tcBorders>
            <w:shd w:val="clear" w:color="auto" w:fill="auto"/>
            <w:tcMar>
              <w:top w:w="11" w:type="dxa"/>
              <w:left w:w="11" w:type="dxa"/>
              <w:bottom w:w="0" w:type="dxa"/>
              <w:right w:w="11" w:type="dxa"/>
            </w:tcMar>
            <w:vAlign w:val="center"/>
            <w:hideMark/>
          </w:tcPr>
          <w:p w14:paraId="721AFC71" w14:textId="77777777" w:rsidR="0014451A" w:rsidRPr="00C51899" w:rsidRDefault="0014451A" w:rsidP="0014451A">
            <w:pPr>
              <w:spacing w:line="240" w:lineRule="auto"/>
              <w:jc w:val="center"/>
            </w:pPr>
            <w:r w:rsidRPr="00C51899">
              <w:t>437</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10537CBF" w14:textId="77777777" w:rsidR="0014451A" w:rsidRPr="00C51899" w:rsidRDefault="0014451A" w:rsidP="0014451A">
            <w:pPr>
              <w:spacing w:line="240" w:lineRule="auto"/>
              <w:jc w:val="center"/>
            </w:pPr>
            <w:r w:rsidRPr="00C51899">
              <w:t>279</w:t>
            </w:r>
          </w:p>
        </w:tc>
        <w:tc>
          <w:tcPr>
            <w:tcW w:w="817" w:type="dxa"/>
            <w:tcBorders>
              <w:top w:val="nil"/>
              <w:left w:val="nil"/>
              <w:bottom w:val="nil"/>
              <w:right w:val="nil"/>
            </w:tcBorders>
            <w:shd w:val="clear" w:color="auto" w:fill="auto"/>
            <w:tcMar>
              <w:top w:w="11" w:type="dxa"/>
              <w:left w:w="11" w:type="dxa"/>
              <w:bottom w:w="0" w:type="dxa"/>
              <w:right w:w="11" w:type="dxa"/>
            </w:tcMar>
            <w:vAlign w:val="center"/>
            <w:hideMark/>
          </w:tcPr>
          <w:p w14:paraId="6DE55FC2" w14:textId="77777777" w:rsidR="0014451A" w:rsidRPr="00C51899" w:rsidRDefault="0014451A" w:rsidP="0014451A">
            <w:pPr>
              <w:spacing w:line="240" w:lineRule="auto"/>
              <w:jc w:val="center"/>
            </w:pPr>
            <w:r w:rsidRPr="00C51899">
              <w:t>51</w:t>
            </w:r>
          </w:p>
        </w:tc>
        <w:tc>
          <w:tcPr>
            <w:tcW w:w="830" w:type="dxa"/>
            <w:tcBorders>
              <w:top w:val="nil"/>
              <w:left w:val="nil"/>
              <w:bottom w:val="nil"/>
              <w:right w:val="nil"/>
            </w:tcBorders>
            <w:shd w:val="clear" w:color="auto" w:fill="auto"/>
            <w:tcMar>
              <w:top w:w="11" w:type="dxa"/>
              <w:left w:w="11" w:type="dxa"/>
              <w:bottom w:w="0" w:type="dxa"/>
              <w:right w:w="11" w:type="dxa"/>
            </w:tcMar>
            <w:vAlign w:val="center"/>
            <w:hideMark/>
          </w:tcPr>
          <w:p w14:paraId="13979468" w14:textId="77777777" w:rsidR="0014451A" w:rsidRPr="00C51899" w:rsidRDefault="0014451A" w:rsidP="0014451A">
            <w:pPr>
              <w:spacing w:line="240" w:lineRule="auto"/>
              <w:jc w:val="center"/>
            </w:pPr>
            <w:r w:rsidRPr="00C51899">
              <w:t>5</w:t>
            </w:r>
          </w:p>
        </w:tc>
        <w:tc>
          <w:tcPr>
            <w:tcW w:w="1029" w:type="dxa"/>
            <w:tcBorders>
              <w:top w:val="nil"/>
              <w:left w:val="nil"/>
              <w:bottom w:val="nil"/>
              <w:right w:val="nil"/>
            </w:tcBorders>
            <w:shd w:val="clear" w:color="auto" w:fill="auto"/>
            <w:tcMar>
              <w:top w:w="11" w:type="dxa"/>
              <w:left w:w="11" w:type="dxa"/>
              <w:bottom w:w="0" w:type="dxa"/>
              <w:right w:w="11" w:type="dxa"/>
            </w:tcMar>
            <w:vAlign w:val="center"/>
            <w:hideMark/>
          </w:tcPr>
          <w:p w14:paraId="3925283B" w14:textId="77777777" w:rsidR="0014451A" w:rsidRPr="00C51899" w:rsidRDefault="0014451A" w:rsidP="0014451A">
            <w:pPr>
              <w:spacing w:line="240" w:lineRule="auto"/>
              <w:jc w:val="center"/>
            </w:pPr>
            <w:r w:rsidRPr="00C51899">
              <w:t>10</w:t>
            </w:r>
          </w:p>
        </w:tc>
        <w:tc>
          <w:tcPr>
            <w:tcW w:w="992" w:type="dxa"/>
            <w:tcBorders>
              <w:top w:val="nil"/>
              <w:left w:val="nil"/>
              <w:bottom w:val="nil"/>
              <w:right w:val="nil"/>
            </w:tcBorders>
            <w:shd w:val="clear" w:color="auto" w:fill="auto"/>
            <w:tcMar>
              <w:top w:w="11" w:type="dxa"/>
              <w:left w:w="11" w:type="dxa"/>
              <w:bottom w:w="0" w:type="dxa"/>
              <w:right w:w="11" w:type="dxa"/>
            </w:tcMar>
            <w:vAlign w:val="center"/>
            <w:hideMark/>
          </w:tcPr>
          <w:p w14:paraId="61854017" w14:textId="77777777" w:rsidR="0014451A" w:rsidRPr="00C51899" w:rsidRDefault="0014451A" w:rsidP="0014451A">
            <w:pPr>
              <w:spacing w:line="240" w:lineRule="auto"/>
              <w:jc w:val="center"/>
            </w:pPr>
            <w:r w:rsidRPr="00C51899">
              <w:t>0.04</w:t>
            </w:r>
          </w:p>
        </w:tc>
        <w:tc>
          <w:tcPr>
            <w:tcW w:w="1004" w:type="dxa"/>
            <w:tcBorders>
              <w:top w:val="nil"/>
              <w:left w:val="nil"/>
              <w:bottom w:val="nil"/>
              <w:right w:val="nil"/>
            </w:tcBorders>
            <w:shd w:val="clear" w:color="auto" w:fill="auto"/>
            <w:tcMar>
              <w:top w:w="11" w:type="dxa"/>
              <w:left w:w="11" w:type="dxa"/>
              <w:bottom w:w="0" w:type="dxa"/>
              <w:right w:w="11" w:type="dxa"/>
            </w:tcMar>
            <w:vAlign w:val="center"/>
            <w:hideMark/>
          </w:tcPr>
          <w:p w14:paraId="4FF89855" w14:textId="77777777" w:rsidR="0014451A" w:rsidRPr="00C51899" w:rsidRDefault="0014451A" w:rsidP="0014451A">
            <w:pPr>
              <w:spacing w:line="240" w:lineRule="auto"/>
              <w:jc w:val="center"/>
            </w:pPr>
            <w:r w:rsidRPr="00C51899">
              <w:t>2.26</w:t>
            </w:r>
          </w:p>
        </w:tc>
      </w:tr>
      <w:tr w:rsidR="0014451A" w:rsidRPr="00C51899" w14:paraId="7326326A" w14:textId="77777777" w:rsidTr="003C5B11">
        <w:trPr>
          <w:trHeight w:val="148"/>
          <w:jc w:val="center"/>
        </w:trPr>
        <w:tc>
          <w:tcPr>
            <w:tcW w:w="1325" w:type="dxa"/>
            <w:tcBorders>
              <w:top w:val="nil"/>
              <w:left w:val="nil"/>
              <w:right w:val="nil"/>
            </w:tcBorders>
            <w:shd w:val="clear" w:color="auto" w:fill="auto"/>
            <w:tcMar>
              <w:top w:w="11" w:type="dxa"/>
              <w:left w:w="11" w:type="dxa"/>
              <w:bottom w:w="0" w:type="dxa"/>
              <w:right w:w="11" w:type="dxa"/>
            </w:tcMar>
            <w:vAlign w:val="center"/>
            <w:hideMark/>
          </w:tcPr>
          <w:p w14:paraId="7B588C6A" w14:textId="77777777" w:rsidR="0014451A" w:rsidRPr="00C51899" w:rsidRDefault="0014451A" w:rsidP="0014451A">
            <w:pPr>
              <w:spacing w:line="240" w:lineRule="auto"/>
            </w:pPr>
            <w:r w:rsidRPr="00C51899">
              <w:t>EFLC-23</w:t>
            </w:r>
          </w:p>
        </w:tc>
        <w:tc>
          <w:tcPr>
            <w:tcW w:w="1286" w:type="dxa"/>
            <w:tcBorders>
              <w:top w:val="nil"/>
              <w:left w:val="nil"/>
              <w:right w:val="nil"/>
            </w:tcBorders>
            <w:shd w:val="clear" w:color="auto" w:fill="auto"/>
            <w:tcMar>
              <w:top w:w="11" w:type="dxa"/>
              <w:left w:w="11" w:type="dxa"/>
              <w:bottom w:w="0" w:type="dxa"/>
              <w:right w:w="11" w:type="dxa"/>
            </w:tcMar>
            <w:vAlign w:val="center"/>
            <w:hideMark/>
          </w:tcPr>
          <w:p w14:paraId="0F0FC96E" w14:textId="77777777" w:rsidR="0014451A" w:rsidRPr="00C51899" w:rsidRDefault="0014451A" w:rsidP="0014451A">
            <w:pPr>
              <w:spacing w:line="240" w:lineRule="auto"/>
              <w:jc w:val="center"/>
            </w:pPr>
            <w:r w:rsidRPr="00C51899">
              <w:t>106.0</w:t>
            </w:r>
          </w:p>
        </w:tc>
        <w:tc>
          <w:tcPr>
            <w:tcW w:w="950" w:type="dxa"/>
            <w:tcBorders>
              <w:top w:val="nil"/>
              <w:left w:val="nil"/>
              <w:right w:val="nil"/>
            </w:tcBorders>
            <w:shd w:val="clear" w:color="auto" w:fill="auto"/>
            <w:tcMar>
              <w:top w:w="11" w:type="dxa"/>
              <w:left w:w="11" w:type="dxa"/>
              <w:bottom w:w="0" w:type="dxa"/>
              <w:right w:w="11" w:type="dxa"/>
            </w:tcMar>
            <w:vAlign w:val="center"/>
            <w:hideMark/>
          </w:tcPr>
          <w:p w14:paraId="6BAF2B71" w14:textId="77777777" w:rsidR="0014451A" w:rsidRPr="00C51899" w:rsidRDefault="0014451A" w:rsidP="0014451A">
            <w:pPr>
              <w:spacing w:line="240" w:lineRule="auto"/>
              <w:jc w:val="center"/>
            </w:pPr>
            <w:r w:rsidRPr="00C51899">
              <w:t>0.08</w:t>
            </w:r>
          </w:p>
        </w:tc>
        <w:tc>
          <w:tcPr>
            <w:tcW w:w="849" w:type="dxa"/>
            <w:tcBorders>
              <w:top w:val="nil"/>
              <w:left w:val="nil"/>
              <w:right w:val="nil"/>
            </w:tcBorders>
            <w:shd w:val="clear" w:color="auto" w:fill="auto"/>
            <w:tcMar>
              <w:top w:w="11" w:type="dxa"/>
              <w:left w:w="11" w:type="dxa"/>
              <w:bottom w:w="0" w:type="dxa"/>
              <w:right w:w="11" w:type="dxa"/>
            </w:tcMar>
            <w:vAlign w:val="center"/>
            <w:hideMark/>
          </w:tcPr>
          <w:p w14:paraId="3A228DE1" w14:textId="77777777" w:rsidR="0014451A" w:rsidRPr="00C51899" w:rsidRDefault="0014451A" w:rsidP="0014451A">
            <w:pPr>
              <w:spacing w:line="240" w:lineRule="auto"/>
              <w:jc w:val="center"/>
            </w:pPr>
            <w:r w:rsidRPr="00C51899">
              <w:t>0.08</w:t>
            </w:r>
          </w:p>
        </w:tc>
        <w:tc>
          <w:tcPr>
            <w:tcW w:w="874" w:type="dxa"/>
            <w:tcBorders>
              <w:top w:val="nil"/>
              <w:left w:val="nil"/>
              <w:right w:val="nil"/>
            </w:tcBorders>
            <w:shd w:val="clear" w:color="auto" w:fill="auto"/>
            <w:tcMar>
              <w:top w:w="11" w:type="dxa"/>
              <w:left w:w="11" w:type="dxa"/>
              <w:bottom w:w="0" w:type="dxa"/>
              <w:right w:w="11" w:type="dxa"/>
            </w:tcMar>
            <w:vAlign w:val="center"/>
            <w:hideMark/>
          </w:tcPr>
          <w:p w14:paraId="5AA9C615" w14:textId="77777777" w:rsidR="0014451A" w:rsidRPr="00C51899" w:rsidRDefault="0014451A" w:rsidP="0014451A">
            <w:pPr>
              <w:spacing w:line="240" w:lineRule="auto"/>
              <w:jc w:val="center"/>
            </w:pPr>
            <w:r w:rsidRPr="00C51899">
              <w:t>0.05</w:t>
            </w:r>
          </w:p>
        </w:tc>
        <w:tc>
          <w:tcPr>
            <w:tcW w:w="849" w:type="dxa"/>
            <w:tcBorders>
              <w:top w:val="nil"/>
              <w:left w:val="nil"/>
              <w:right w:val="nil"/>
            </w:tcBorders>
            <w:shd w:val="clear" w:color="auto" w:fill="auto"/>
            <w:tcMar>
              <w:top w:w="11" w:type="dxa"/>
              <w:left w:w="11" w:type="dxa"/>
              <w:bottom w:w="0" w:type="dxa"/>
              <w:right w:w="11" w:type="dxa"/>
            </w:tcMar>
            <w:vAlign w:val="center"/>
            <w:hideMark/>
          </w:tcPr>
          <w:p w14:paraId="3E20E933" w14:textId="77777777" w:rsidR="0014451A" w:rsidRPr="00C51899" w:rsidRDefault="0014451A" w:rsidP="0014451A">
            <w:pPr>
              <w:spacing w:line="240" w:lineRule="auto"/>
              <w:jc w:val="center"/>
            </w:pPr>
            <w:r w:rsidRPr="00C51899">
              <w:t>0.17</w:t>
            </w:r>
          </w:p>
        </w:tc>
        <w:tc>
          <w:tcPr>
            <w:tcW w:w="930" w:type="dxa"/>
            <w:tcBorders>
              <w:top w:val="nil"/>
              <w:left w:val="nil"/>
              <w:right w:val="nil"/>
            </w:tcBorders>
            <w:shd w:val="clear" w:color="auto" w:fill="auto"/>
            <w:tcMar>
              <w:top w:w="11" w:type="dxa"/>
              <w:left w:w="11" w:type="dxa"/>
              <w:bottom w:w="0" w:type="dxa"/>
              <w:right w:w="11" w:type="dxa"/>
            </w:tcMar>
            <w:vAlign w:val="center"/>
            <w:hideMark/>
          </w:tcPr>
          <w:p w14:paraId="0F9F0DA4" w14:textId="77777777" w:rsidR="0014451A" w:rsidRPr="00C51899" w:rsidRDefault="0014451A" w:rsidP="0014451A">
            <w:pPr>
              <w:spacing w:line="240" w:lineRule="auto"/>
              <w:jc w:val="center"/>
            </w:pPr>
            <w:r w:rsidRPr="00C51899">
              <w:t>0</w:t>
            </w:r>
          </w:p>
        </w:tc>
        <w:tc>
          <w:tcPr>
            <w:tcW w:w="817" w:type="dxa"/>
            <w:tcBorders>
              <w:top w:val="nil"/>
              <w:left w:val="nil"/>
              <w:right w:val="nil"/>
            </w:tcBorders>
            <w:shd w:val="clear" w:color="auto" w:fill="auto"/>
            <w:tcMar>
              <w:top w:w="11" w:type="dxa"/>
              <w:left w:w="11" w:type="dxa"/>
              <w:bottom w:w="0" w:type="dxa"/>
              <w:right w:w="11" w:type="dxa"/>
            </w:tcMar>
            <w:vAlign w:val="center"/>
            <w:hideMark/>
          </w:tcPr>
          <w:p w14:paraId="63DB0453" w14:textId="77777777" w:rsidR="0014451A" w:rsidRPr="00C51899" w:rsidRDefault="0014451A" w:rsidP="0014451A">
            <w:pPr>
              <w:spacing w:line="240" w:lineRule="auto"/>
              <w:jc w:val="center"/>
            </w:pPr>
            <w:r w:rsidRPr="00C51899">
              <w:t>63</w:t>
            </w:r>
          </w:p>
        </w:tc>
        <w:tc>
          <w:tcPr>
            <w:tcW w:w="817" w:type="dxa"/>
            <w:tcBorders>
              <w:top w:val="nil"/>
              <w:left w:val="nil"/>
              <w:right w:val="nil"/>
            </w:tcBorders>
            <w:shd w:val="clear" w:color="auto" w:fill="auto"/>
            <w:tcMar>
              <w:top w:w="11" w:type="dxa"/>
              <w:left w:w="11" w:type="dxa"/>
              <w:bottom w:w="0" w:type="dxa"/>
              <w:right w:w="11" w:type="dxa"/>
            </w:tcMar>
            <w:vAlign w:val="center"/>
            <w:hideMark/>
          </w:tcPr>
          <w:p w14:paraId="6441C362" w14:textId="77777777" w:rsidR="0014451A" w:rsidRPr="00C51899" w:rsidRDefault="0014451A" w:rsidP="0014451A">
            <w:pPr>
              <w:spacing w:line="240" w:lineRule="auto"/>
              <w:jc w:val="center"/>
            </w:pPr>
            <w:r w:rsidRPr="00C51899">
              <w:t>213</w:t>
            </w:r>
          </w:p>
        </w:tc>
        <w:tc>
          <w:tcPr>
            <w:tcW w:w="830" w:type="dxa"/>
            <w:tcBorders>
              <w:top w:val="nil"/>
              <w:left w:val="nil"/>
              <w:right w:val="nil"/>
            </w:tcBorders>
            <w:shd w:val="clear" w:color="auto" w:fill="auto"/>
            <w:tcMar>
              <w:top w:w="11" w:type="dxa"/>
              <w:left w:w="11" w:type="dxa"/>
              <w:bottom w:w="0" w:type="dxa"/>
              <w:right w:w="11" w:type="dxa"/>
            </w:tcMar>
            <w:vAlign w:val="center"/>
            <w:hideMark/>
          </w:tcPr>
          <w:p w14:paraId="49F181A2" w14:textId="77777777" w:rsidR="0014451A" w:rsidRPr="00C51899" w:rsidRDefault="0014451A" w:rsidP="0014451A">
            <w:pPr>
              <w:spacing w:line="240" w:lineRule="auto"/>
              <w:jc w:val="center"/>
            </w:pPr>
            <w:r w:rsidRPr="00C51899">
              <w:t>0</w:t>
            </w:r>
          </w:p>
        </w:tc>
        <w:tc>
          <w:tcPr>
            <w:tcW w:w="1029" w:type="dxa"/>
            <w:tcBorders>
              <w:top w:val="nil"/>
              <w:left w:val="nil"/>
              <w:right w:val="nil"/>
            </w:tcBorders>
            <w:shd w:val="clear" w:color="auto" w:fill="auto"/>
            <w:tcMar>
              <w:top w:w="11" w:type="dxa"/>
              <w:left w:w="11" w:type="dxa"/>
              <w:bottom w:w="0" w:type="dxa"/>
              <w:right w:w="11" w:type="dxa"/>
            </w:tcMar>
            <w:vAlign w:val="center"/>
            <w:hideMark/>
          </w:tcPr>
          <w:p w14:paraId="5107076E" w14:textId="77777777" w:rsidR="0014451A" w:rsidRPr="00C51899" w:rsidRDefault="0014451A" w:rsidP="0014451A">
            <w:pPr>
              <w:spacing w:line="240" w:lineRule="auto"/>
              <w:jc w:val="center"/>
            </w:pPr>
            <w:r w:rsidRPr="00C51899">
              <w:t>100</w:t>
            </w:r>
          </w:p>
        </w:tc>
        <w:tc>
          <w:tcPr>
            <w:tcW w:w="992" w:type="dxa"/>
            <w:tcBorders>
              <w:top w:val="nil"/>
              <w:left w:val="nil"/>
              <w:right w:val="nil"/>
            </w:tcBorders>
            <w:shd w:val="clear" w:color="auto" w:fill="auto"/>
            <w:tcMar>
              <w:top w:w="11" w:type="dxa"/>
              <w:left w:w="11" w:type="dxa"/>
              <w:bottom w:w="0" w:type="dxa"/>
              <w:right w:w="11" w:type="dxa"/>
            </w:tcMar>
            <w:vAlign w:val="center"/>
            <w:hideMark/>
          </w:tcPr>
          <w:p w14:paraId="15B4F02A" w14:textId="77777777" w:rsidR="0014451A" w:rsidRPr="00C51899" w:rsidRDefault="0014451A" w:rsidP="0014451A">
            <w:pPr>
              <w:spacing w:line="240" w:lineRule="auto"/>
              <w:jc w:val="center"/>
            </w:pPr>
            <w:r w:rsidRPr="00C51899">
              <w:t>0.62</w:t>
            </w:r>
          </w:p>
        </w:tc>
        <w:tc>
          <w:tcPr>
            <w:tcW w:w="1004" w:type="dxa"/>
            <w:tcBorders>
              <w:top w:val="nil"/>
              <w:left w:val="nil"/>
              <w:right w:val="nil"/>
            </w:tcBorders>
            <w:shd w:val="clear" w:color="auto" w:fill="auto"/>
            <w:tcMar>
              <w:top w:w="11" w:type="dxa"/>
              <w:left w:w="11" w:type="dxa"/>
              <w:bottom w:w="0" w:type="dxa"/>
              <w:right w:w="11" w:type="dxa"/>
            </w:tcMar>
            <w:vAlign w:val="center"/>
            <w:hideMark/>
          </w:tcPr>
          <w:p w14:paraId="596E2FA2" w14:textId="77777777" w:rsidR="0014451A" w:rsidRPr="00C51899" w:rsidRDefault="0014451A" w:rsidP="0014451A">
            <w:pPr>
              <w:spacing w:line="240" w:lineRule="auto"/>
              <w:jc w:val="center"/>
            </w:pPr>
            <w:r w:rsidRPr="00C51899">
              <w:t>0.13</w:t>
            </w:r>
          </w:p>
        </w:tc>
      </w:tr>
      <w:tr w:rsidR="0014451A" w:rsidRPr="00C51899" w14:paraId="67FA2211" w14:textId="77777777" w:rsidTr="003C5B11">
        <w:trPr>
          <w:trHeight w:val="148"/>
          <w:jc w:val="center"/>
        </w:trPr>
        <w:tc>
          <w:tcPr>
            <w:tcW w:w="1325" w:type="dxa"/>
            <w:tcBorders>
              <w:top w:val="nil"/>
              <w:left w:val="nil"/>
              <w:bottom w:val="single" w:sz="4" w:space="0" w:color="auto"/>
              <w:right w:val="nil"/>
            </w:tcBorders>
            <w:shd w:val="clear" w:color="auto" w:fill="auto"/>
            <w:tcMar>
              <w:top w:w="11" w:type="dxa"/>
              <w:left w:w="11" w:type="dxa"/>
              <w:bottom w:w="0" w:type="dxa"/>
              <w:right w:w="11" w:type="dxa"/>
            </w:tcMar>
            <w:vAlign w:val="center"/>
            <w:hideMark/>
          </w:tcPr>
          <w:p w14:paraId="1B69012C" w14:textId="77777777" w:rsidR="0014451A" w:rsidRPr="00C51899" w:rsidRDefault="0014451A" w:rsidP="0014451A">
            <w:pPr>
              <w:spacing w:line="240" w:lineRule="auto"/>
            </w:pPr>
            <w:r w:rsidRPr="00C51899">
              <w:t>EFLC-22</w:t>
            </w:r>
          </w:p>
        </w:tc>
        <w:tc>
          <w:tcPr>
            <w:tcW w:w="1286" w:type="dxa"/>
            <w:tcBorders>
              <w:top w:val="nil"/>
              <w:left w:val="nil"/>
              <w:bottom w:val="single" w:sz="4" w:space="0" w:color="auto"/>
              <w:right w:val="nil"/>
            </w:tcBorders>
            <w:shd w:val="clear" w:color="auto" w:fill="auto"/>
            <w:tcMar>
              <w:top w:w="11" w:type="dxa"/>
              <w:left w:w="11" w:type="dxa"/>
              <w:bottom w:w="0" w:type="dxa"/>
              <w:right w:w="11" w:type="dxa"/>
            </w:tcMar>
            <w:vAlign w:val="center"/>
            <w:hideMark/>
          </w:tcPr>
          <w:p w14:paraId="265EC7C8" w14:textId="77777777" w:rsidR="0014451A" w:rsidRPr="00C51899" w:rsidRDefault="0014451A" w:rsidP="0014451A">
            <w:pPr>
              <w:spacing w:line="240" w:lineRule="auto"/>
              <w:jc w:val="center"/>
            </w:pPr>
            <w:r w:rsidRPr="00C51899">
              <w:t>100.0</w:t>
            </w:r>
          </w:p>
        </w:tc>
        <w:tc>
          <w:tcPr>
            <w:tcW w:w="950" w:type="dxa"/>
            <w:tcBorders>
              <w:top w:val="nil"/>
              <w:left w:val="nil"/>
              <w:bottom w:val="single" w:sz="4" w:space="0" w:color="auto"/>
              <w:right w:val="nil"/>
            </w:tcBorders>
            <w:shd w:val="clear" w:color="auto" w:fill="auto"/>
            <w:tcMar>
              <w:top w:w="11" w:type="dxa"/>
              <w:left w:w="11" w:type="dxa"/>
              <w:bottom w:w="0" w:type="dxa"/>
              <w:right w:w="11" w:type="dxa"/>
            </w:tcMar>
            <w:vAlign w:val="center"/>
            <w:hideMark/>
          </w:tcPr>
          <w:p w14:paraId="1D23127C" w14:textId="77777777" w:rsidR="0014451A" w:rsidRPr="00C51899" w:rsidRDefault="0014451A" w:rsidP="0014451A">
            <w:pPr>
              <w:spacing w:line="240" w:lineRule="auto"/>
              <w:jc w:val="center"/>
            </w:pPr>
            <w:r w:rsidRPr="00C51899">
              <w:t>0.29</w:t>
            </w:r>
          </w:p>
        </w:tc>
        <w:tc>
          <w:tcPr>
            <w:tcW w:w="849" w:type="dxa"/>
            <w:tcBorders>
              <w:top w:val="nil"/>
              <w:left w:val="nil"/>
              <w:bottom w:val="single" w:sz="4" w:space="0" w:color="auto"/>
              <w:right w:val="nil"/>
            </w:tcBorders>
            <w:shd w:val="clear" w:color="auto" w:fill="auto"/>
            <w:tcMar>
              <w:top w:w="11" w:type="dxa"/>
              <w:left w:w="11" w:type="dxa"/>
              <w:bottom w:w="0" w:type="dxa"/>
              <w:right w:w="11" w:type="dxa"/>
            </w:tcMar>
            <w:vAlign w:val="center"/>
            <w:hideMark/>
          </w:tcPr>
          <w:p w14:paraId="6588D5D1" w14:textId="77777777" w:rsidR="0014451A" w:rsidRPr="00C51899" w:rsidRDefault="0014451A" w:rsidP="0014451A">
            <w:pPr>
              <w:spacing w:line="240" w:lineRule="auto"/>
              <w:jc w:val="center"/>
            </w:pPr>
            <w:r w:rsidRPr="00C51899">
              <w:t>0.11</w:t>
            </w:r>
          </w:p>
        </w:tc>
        <w:tc>
          <w:tcPr>
            <w:tcW w:w="874" w:type="dxa"/>
            <w:tcBorders>
              <w:top w:val="nil"/>
              <w:left w:val="nil"/>
              <w:bottom w:val="single" w:sz="4" w:space="0" w:color="auto"/>
              <w:right w:val="nil"/>
            </w:tcBorders>
            <w:shd w:val="clear" w:color="auto" w:fill="auto"/>
            <w:tcMar>
              <w:top w:w="11" w:type="dxa"/>
              <w:left w:w="11" w:type="dxa"/>
              <w:bottom w:w="0" w:type="dxa"/>
              <w:right w:w="11" w:type="dxa"/>
            </w:tcMar>
            <w:vAlign w:val="center"/>
            <w:hideMark/>
          </w:tcPr>
          <w:p w14:paraId="4D7FAAA9" w14:textId="77777777" w:rsidR="0014451A" w:rsidRPr="00C51899" w:rsidRDefault="0014451A" w:rsidP="0014451A">
            <w:pPr>
              <w:spacing w:line="240" w:lineRule="auto"/>
              <w:jc w:val="center"/>
            </w:pPr>
            <w:r w:rsidRPr="00C51899">
              <w:t>0.56</w:t>
            </w:r>
          </w:p>
        </w:tc>
        <w:tc>
          <w:tcPr>
            <w:tcW w:w="849" w:type="dxa"/>
            <w:tcBorders>
              <w:top w:val="nil"/>
              <w:left w:val="nil"/>
              <w:bottom w:val="single" w:sz="4" w:space="0" w:color="auto"/>
              <w:right w:val="nil"/>
            </w:tcBorders>
            <w:shd w:val="clear" w:color="auto" w:fill="auto"/>
            <w:tcMar>
              <w:top w:w="11" w:type="dxa"/>
              <w:left w:w="11" w:type="dxa"/>
              <w:bottom w:w="0" w:type="dxa"/>
              <w:right w:w="11" w:type="dxa"/>
            </w:tcMar>
            <w:vAlign w:val="center"/>
            <w:hideMark/>
          </w:tcPr>
          <w:p w14:paraId="35C2F946" w14:textId="77777777" w:rsidR="0014451A" w:rsidRPr="00C51899" w:rsidRDefault="0014451A" w:rsidP="0014451A">
            <w:pPr>
              <w:spacing w:line="240" w:lineRule="auto"/>
              <w:jc w:val="center"/>
            </w:pPr>
            <w:r w:rsidRPr="00C51899">
              <w:t>0.24</w:t>
            </w:r>
          </w:p>
        </w:tc>
        <w:tc>
          <w:tcPr>
            <w:tcW w:w="930" w:type="dxa"/>
            <w:tcBorders>
              <w:top w:val="nil"/>
              <w:left w:val="nil"/>
              <w:bottom w:val="single" w:sz="4" w:space="0" w:color="auto"/>
              <w:right w:val="nil"/>
            </w:tcBorders>
            <w:shd w:val="clear" w:color="auto" w:fill="auto"/>
            <w:tcMar>
              <w:top w:w="11" w:type="dxa"/>
              <w:left w:w="11" w:type="dxa"/>
              <w:bottom w:w="0" w:type="dxa"/>
              <w:right w:w="11" w:type="dxa"/>
            </w:tcMar>
            <w:vAlign w:val="center"/>
            <w:hideMark/>
          </w:tcPr>
          <w:p w14:paraId="13E1D124" w14:textId="77777777" w:rsidR="0014451A" w:rsidRPr="00C51899" w:rsidRDefault="0014451A" w:rsidP="0014451A">
            <w:pPr>
              <w:spacing w:line="240" w:lineRule="auto"/>
              <w:jc w:val="center"/>
            </w:pPr>
            <w:r w:rsidRPr="00C51899">
              <w:t>438</w:t>
            </w:r>
          </w:p>
        </w:tc>
        <w:tc>
          <w:tcPr>
            <w:tcW w:w="817" w:type="dxa"/>
            <w:tcBorders>
              <w:top w:val="nil"/>
              <w:left w:val="nil"/>
              <w:bottom w:val="single" w:sz="4" w:space="0" w:color="auto"/>
              <w:right w:val="nil"/>
            </w:tcBorders>
            <w:shd w:val="clear" w:color="auto" w:fill="auto"/>
            <w:tcMar>
              <w:top w:w="11" w:type="dxa"/>
              <w:left w:w="11" w:type="dxa"/>
              <w:bottom w:w="0" w:type="dxa"/>
              <w:right w:w="11" w:type="dxa"/>
            </w:tcMar>
            <w:vAlign w:val="center"/>
            <w:hideMark/>
          </w:tcPr>
          <w:p w14:paraId="59211C55" w14:textId="77777777" w:rsidR="0014451A" w:rsidRPr="00C51899" w:rsidRDefault="0014451A" w:rsidP="0014451A">
            <w:pPr>
              <w:spacing w:line="240" w:lineRule="auto"/>
              <w:jc w:val="center"/>
            </w:pPr>
            <w:r w:rsidRPr="00C51899">
              <w:t>193</w:t>
            </w:r>
          </w:p>
        </w:tc>
        <w:tc>
          <w:tcPr>
            <w:tcW w:w="817" w:type="dxa"/>
            <w:tcBorders>
              <w:top w:val="nil"/>
              <w:left w:val="nil"/>
              <w:bottom w:val="single" w:sz="4" w:space="0" w:color="auto"/>
              <w:right w:val="nil"/>
            </w:tcBorders>
            <w:shd w:val="clear" w:color="auto" w:fill="auto"/>
            <w:tcMar>
              <w:top w:w="11" w:type="dxa"/>
              <w:left w:w="11" w:type="dxa"/>
              <w:bottom w:w="0" w:type="dxa"/>
              <w:right w:w="11" w:type="dxa"/>
            </w:tcMar>
            <w:vAlign w:val="center"/>
            <w:hideMark/>
          </w:tcPr>
          <w:p w14:paraId="6648C2F1" w14:textId="77777777" w:rsidR="0014451A" w:rsidRPr="00C51899" w:rsidRDefault="0014451A" w:rsidP="0014451A">
            <w:pPr>
              <w:spacing w:line="240" w:lineRule="auto"/>
              <w:jc w:val="center"/>
            </w:pPr>
            <w:r w:rsidRPr="00C51899">
              <w:t>83</w:t>
            </w:r>
          </w:p>
        </w:tc>
        <w:tc>
          <w:tcPr>
            <w:tcW w:w="830" w:type="dxa"/>
            <w:tcBorders>
              <w:top w:val="nil"/>
              <w:left w:val="nil"/>
              <w:bottom w:val="single" w:sz="4" w:space="0" w:color="auto"/>
              <w:right w:val="nil"/>
            </w:tcBorders>
            <w:shd w:val="clear" w:color="auto" w:fill="auto"/>
            <w:tcMar>
              <w:top w:w="11" w:type="dxa"/>
              <w:left w:w="11" w:type="dxa"/>
              <w:bottom w:w="0" w:type="dxa"/>
              <w:right w:w="11" w:type="dxa"/>
            </w:tcMar>
            <w:vAlign w:val="center"/>
            <w:hideMark/>
          </w:tcPr>
          <w:p w14:paraId="106B7E21" w14:textId="77777777" w:rsidR="0014451A" w:rsidRPr="00C51899" w:rsidRDefault="0014451A" w:rsidP="0014451A">
            <w:pPr>
              <w:spacing w:line="240" w:lineRule="auto"/>
              <w:jc w:val="center"/>
            </w:pPr>
            <w:r w:rsidRPr="00C51899">
              <w:t>2</w:t>
            </w:r>
          </w:p>
        </w:tc>
        <w:tc>
          <w:tcPr>
            <w:tcW w:w="1029" w:type="dxa"/>
            <w:tcBorders>
              <w:top w:val="nil"/>
              <w:left w:val="nil"/>
              <w:bottom w:val="single" w:sz="4" w:space="0" w:color="auto"/>
              <w:right w:val="nil"/>
            </w:tcBorders>
            <w:shd w:val="clear" w:color="auto" w:fill="auto"/>
            <w:tcMar>
              <w:top w:w="11" w:type="dxa"/>
              <w:left w:w="11" w:type="dxa"/>
              <w:bottom w:w="0" w:type="dxa"/>
              <w:right w:w="11" w:type="dxa"/>
            </w:tcMar>
            <w:vAlign w:val="center"/>
            <w:hideMark/>
          </w:tcPr>
          <w:p w14:paraId="06D28505" w14:textId="77777777" w:rsidR="0014451A" w:rsidRPr="00C51899" w:rsidRDefault="0014451A" w:rsidP="0014451A">
            <w:pPr>
              <w:spacing w:line="240" w:lineRule="auto"/>
              <w:jc w:val="center"/>
            </w:pPr>
            <w:r w:rsidRPr="00C51899">
              <w:t>38</w:t>
            </w:r>
          </w:p>
        </w:tc>
        <w:tc>
          <w:tcPr>
            <w:tcW w:w="992" w:type="dxa"/>
            <w:tcBorders>
              <w:top w:val="nil"/>
              <w:left w:val="nil"/>
              <w:bottom w:val="single" w:sz="4" w:space="0" w:color="auto"/>
              <w:right w:val="nil"/>
            </w:tcBorders>
            <w:shd w:val="clear" w:color="auto" w:fill="auto"/>
            <w:tcMar>
              <w:top w:w="11" w:type="dxa"/>
              <w:left w:w="11" w:type="dxa"/>
              <w:bottom w:w="0" w:type="dxa"/>
              <w:right w:w="11" w:type="dxa"/>
            </w:tcMar>
            <w:vAlign w:val="center"/>
            <w:hideMark/>
          </w:tcPr>
          <w:p w14:paraId="5545B9CD" w14:textId="77777777" w:rsidR="0014451A" w:rsidRPr="00C51899" w:rsidRDefault="0014451A" w:rsidP="0014451A">
            <w:pPr>
              <w:spacing w:line="240" w:lineRule="auto"/>
              <w:jc w:val="center"/>
            </w:pPr>
            <w:r w:rsidRPr="00C51899">
              <w:t>0.16</w:t>
            </w:r>
          </w:p>
        </w:tc>
        <w:tc>
          <w:tcPr>
            <w:tcW w:w="1004" w:type="dxa"/>
            <w:tcBorders>
              <w:top w:val="nil"/>
              <w:left w:val="nil"/>
              <w:bottom w:val="single" w:sz="4" w:space="0" w:color="auto"/>
              <w:right w:val="nil"/>
            </w:tcBorders>
            <w:shd w:val="clear" w:color="auto" w:fill="auto"/>
            <w:tcMar>
              <w:top w:w="11" w:type="dxa"/>
              <w:left w:w="11" w:type="dxa"/>
              <w:bottom w:w="0" w:type="dxa"/>
              <w:right w:w="11" w:type="dxa"/>
            </w:tcMar>
            <w:vAlign w:val="center"/>
            <w:hideMark/>
          </w:tcPr>
          <w:p w14:paraId="6EF5D505" w14:textId="77777777" w:rsidR="0014451A" w:rsidRPr="00C51899" w:rsidRDefault="0014451A" w:rsidP="0014451A">
            <w:pPr>
              <w:spacing w:line="240" w:lineRule="auto"/>
              <w:jc w:val="center"/>
            </w:pPr>
            <w:r w:rsidRPr="00C51899">
              <w:t>0.67</w:t>
            </w:r>
          </w:p>
        </w:tc>
      </w:tr>
    </w:tbl>
    <w:p w14:paraId="6730D523" w14:textId="1B4CF5F2" w:rsidR="0014451A" w:rsidRPr="00C51899" w:rsidRDefault="001A1695" w:rsidP="00B766F8">
      <w:r>
        <w:rPr>
          <w:noProof/>
          <w:lang w:bidi="ar-SA"/>
        </w:rPr>
        <mc:AlternateContent>
          <mc:Choice Requires="wps">
            <w:drawing>
              <wp:anchor distT="0" distB="0" distL="114300" distR="114300" simplePos="0" relativeHeight="250654208" behindDoc="0" locked="0" layoutInCell="1" allowOverlap="1" wp14:anchorId="6C3193BA" wp14:editId="6CB2D536">
                <wp:simplePos x="0" y="0"/>
                <wp:positionH relativeFrom="column">
                  <wp:posOffset>3886200</wp:posOffset>
                </wp:positionH>
                <wp:positionV relativeFrom="paragraph">
                  <wp:posOffset>387350</wp:posOffset>
                </wp:positionV>
                <wp:extent cx="457200" cy="228600"/>
                <wp:effectExtent l="0" t="0" r="0" b="0"/>
                <wp:wrapThrough wrapText="bothSides">
                  <wp:wrapPolygon edited="0">
                    <wp:start x="0" y="0"/>
                    <wp:lineTo x="0" y="19200"/>
                    <wp:lineTo x="20400" y="19200"/>
                    <wp:lineTo x="20400" y="0"/>
                    <wp:lineTo x="0" y="0"/>
                  </wp:wrapPolygon>
                </wp:wrapThrough>
                <wp:docPr id="130" name="Rectangle 130"/>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F673C1" id="Rectangle 130" o:spid="_x0000_s1026" style="position:absolute;margin-left:306pt;margin-top:30.5pt;width:36pt;height:18pt;z-index:250654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" fillcolor="white [3212]" stroked="f">
                <w10:wrap type="through"/>
              </v:rect>
            </w:pict>
          </mc:Fallback>
        </mc:AlternateContent>
      </w:r>
      <w:r w:rsidR="0014451A">
        <w:rPr>
          <w:noProof/>
          <w:lang w:bidi="ar-SA"/>
        </w:rPr>
        <mc:AlternateContent>
          <mc:Choice Requires="wps">
            <w:drawing>
              <wp:anchor distT="0" distB="0" distL="114300" distR="114300" simplePos="0" relativeHeight="249361920" behindDoc="0" locked="0" layoutInCell="1" allowOverlap="1" wp14:anchorId="5FB76F2E" wp14:editId="23AA578E">
                <wp:simplePos x="0" y="0"/>
                <wp:positionH relativeFrom="column">
                  <wp:posOffset>4000500</wp:posOffset>
                </wp:positionH>
                <wp:positionV relativeFrom="paragraph">
                  <wp:posOffset>562610</wp:posOffset>
                </wp:positionV>
                <wp:extent cx="342900" cy="228600"/>
                <wp:effectExtent l="0" t="0" r="12700" b="0"/>
                <wp:wrapThrough wrapText="bothSides">
                  <wp:wrapPolygon edited="0">
                    <wp:start x="0" y="0"/>
                    <wp:lineTo x="0" y="19200"/>
                    <wp:lineTo x="20800" y="19200"/>
                    <wp:lineTo x="20800" y="0"/>
                    <wp:lineTo x="0" y="0"/>
                  </wp:wrapPolygon>
                </wp:wrapThrough>
                <wp:docPr id="80" name="Rectangle 80"/>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744251" id="Rectangle 80" o:spid="_x0000_s1026" style="position:absolute;margin-left:315pt;margin-top:44.3pt;width:27pt;height:18pt;z-index:249361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sJhegIAAHA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" fillcolor="white [3212]" stroked="f">
                <w10:wrap type="through"/>
              </v:rect>
            </w:pict>
          </mc:Fallback>
        </mc:AlternateContent>
      </w:r>
    </w:p>
    <w:p w14:paraId="576D956E" w14:textId="77777777" w:rsidR="0014451A" w:rsidRPr="00C51899" w:rsidRDefault="0014451A" w:rsidP="0014451A">
      <w:pPr>
        <w:ind w:firstLine="720"/>
        <w:rPr>
          <w:i/>
        </w:rPr>
      </w:pPr>
      <w:r w:rsidRPr="00C51899">
        <w:rPr>
          <w:i/>
        </w:rPr>
        <w:lastRenderedPageBreak/>
        <w:t>Lozier Canyon outcrop (cont.)</w:t>
      </w:r>
    </w:p>
    <w:tbl>
      <w:tblPr>
        <w:tblW w:w="12555" w:type="dxa"/>
        <w:jc w:val="center"/>
        <w:tblCellMar>
          <w:left w:w="0" w:type="dxa"/>
          <w:right w:w="0" w:type="dxa"/>
        </w:tblCellMar>
        <w:tblLook w:val="0600" w:firstRow="0" w:lastRow="0" w:firstColumn="0" w:lastColumn="0" w:noHBand="1" w:noVBand="1"/>
      </w:tblPr>
      <w:tblGrid>
        <w:gridCol w:w="1338"/>
        <w:gridCol w:w="1302"/>
        <w:gridCol w:w="961"/>
        <w:gridCol w:w="859"/>
        <w:gridCol w:w="881"/>
        <w:gridCol w:w="859"/>
        <w:gridCol w:w="941"/>
        <w:gridCol w:w="828"/>
        <w:gridCol w:w="828"/>
        <w:gridCol w:w="838"/>
        <w:gridCol w:w="1034"/>
        <w:gridCol w:w="872"/>
        <w:gridCol w:w="1014"/>
      </w:tblGrid>
      <w:tr w:rsidR="0014451A" w:rsidRPr="00C51899" w14:paraId="570E93F5" w14:textId="77777777" w:rsidTr="0014451A">
        <w:trPr>
          <w:trHeight w:val="148"/>
          <w:jc w:val="center"/>
        </w:trPr>
        <w:tc>
          <w:tcPr>
            <w:tcW w:w="1382"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20A7527" w14:textId="77777777" w:rsidR="0014451A" w:rsidRPr="00C51899" w:rsidRDefault="0014451A" w:rsidP="0014451A">
            <w:pPr>
              <w:spacing w:line="240" w:lineRule="auto"/>
              <w:jc w:val="center"/>
            </w:pPr>
            <w:r w:rsidRPr="00C51899">
              <w:rPr>
                <w:b/>
                <w:bCs/>
              </w:rPr>
              <w:t>Sample</w:t>
            </w:r>
          </w:p>
        </w:tc>
        <w:tc>
          <w:tcPr>
            <w:tcW w:w="135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063D2AFE" w14:textId="77777777" w:rsidR="0014451A" w:rsidRPr="00C51899" w:rsidRDefault="0014451A" w:rsidP="0014451A">
            <w:pPr>
              <w:spacing w:line="240" w:lineRule="auto"/>
              <w:jc w:val="center"/>
            </w:pPr>
            <w:r w:rsidRPr="00C51899">
              <w:rPr>
                <w:b/>
                <w:bCs/>
              </w:rPr>
              <w:t>Depth (ft)</w:t>
            </w:r>
          </w:p>
        </w:tc>
        <w:tc>
          <w:tcPr>
            <w:tcW w:w="99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73A7133C" w14:textId="77777777" w:rsidR="0014451A" w:rsidRPr="00C51899" w:rsidRDefault="0014451A" w:rsidP="0014451A">
            <w:pPr>
              <w:spacing w:line="240" w:lineRule="auto"/>
              <w:jc w:val="center"/>
            </w:pPr>
            <w:r w:rsidRPr="00C51899">
              <w:rPr>
                <w:b/>
                <w:bCs/>
              </w:rPr>
              <w:t>TOC</w:t>
            </w:r>
          </w:p>
        </w:tc>
        <w:tc>
          <w:tcPr>
            <w:tcW w:w="893"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6B99D124" w14:textId="77777777" w:rsidR="0014451A" w:rsidRPr="00C51899" w:rsidRDefault="0014451A" w:rsidP="0014451A">
            <w:pPr>
              <w:spacing w:line="240" w:lineRule="auto"/>
              <w:jc w:val="center"/>
            </w:pPr>
            <w:r w:rsidRPr="00C51899">
              <w:rPr>
                <w:b/>
                <w:bCs/>
              </w:rPr>
              <w:t>S</w:t>
            </w:r>
            <w:r w:rsidRPr="00C51899">
              <w:rPr>
                <w:b/>
                <w:bCs/>
                <w:vertAlign w:val="subscript"/>
              </w:rPr>
              <w:t>1</w:t>
            </w:r>
          </w:p>
        </w:tc>
        <w:tc>
          <w:tcPr>
            <w:tcW w:w="907"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06F94519" w14:textId="77777777" w:rsidR="0014451A" w:rsidRPr="00C51899" w:rsidRDefault="0014451A" w:rsidP="0014451A">
            <w:pPr>
              <w:spacing w:line="240" w:lineRule="auto"/>
              <w:jc w:val="center"/>
            </w:pPr>
            <w:r w:rsidRPr="00C51899">
              <w:rPr>
                <w:b/>
                <w:bCs/>
              </w:rPr>
              <w:t>S</w:t>
            </w:r>
            <w:r w:rsidRPr="00C51899">
              <w:rPr>
                <w:b/>
                <w:bCs/>
                <w:vertAlign w:val="subscript"/>
              </w:rPr>
              <w:t>2</w:t>
            </w:r>
          </w:p>
        </w:tc>
        <w:tc>
          <w:tcPr>
            <w:tcW w:w="893"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3DC7CAB" w14:textId="77777777" w:rsidR="0014451A" w:rsidRPr="00C51899" w:rsidRDefault="0014451A" w:rsidP="0014451A">
            <w:pPr>
              <w:spacing w:line="240" w:lineRule="auto"/>
              <w:jc w:val="center"/>
            </w:pPr>
            <w:r w:rsidRPr="00C51899">
              <w:rPr>
                <w:b/>
                <w:bCs/>
              </w:rPr>
              <w:t>S</w:t>
            </w:r>
            <w:r w:rsidRPr="00C51899">
              <w:rPr>
                <w:b/>
                <w:bCs/>
                <w:vertAlign w:val="subscript"/>
              </w:rPr>
              <w:t>3</w:t>
            </w:r>
          </w:p>
        </w:tc>
        <w:tc>
          <w:tcPr>
            <w:tcW w:w="979"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5CA76285" w14:textId="77777777" w:rsidR="0014451A" w:rsidRPr="00C51899" w:rsidRDefault="0014451A" w:rsidP="0014451A">
            <w:pPr>
              <w:spacing w:line="240" w:lineRule="auto"/>
              <w:jc w:val="center"/>
            </w:pPr>
            <w:r w:rsidRPr="00C51899">
              <w:rPr>
                <w:b/>
                <w:bCs/>
              </w:rPr>
              <w:t>T</w:t>
            </w:r>
            <w:r w:rsidRPr="00C51899">
              <w:rPr>
                <w:b/>
                <w:bCs/>
                <w:vertAlign w:val="subscript"/>
              </w:rPr>
              <w:t>max</w:t>
            </w:r>
          </w:p>
        </w:tc>
        <w:tc>
          <w:tcPr>
            <w:tcW w:w="86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1C7B5D36" w14:textId="77777777" w:rsidR="0014451A" w:rsidRPr="00C51899" w:rsidRDefault="0014451A" w:rsidP="0014451A">
            <w:pPr>
              <w:spacing w:line="240" w:lineRule="auto"/>
              <w:jc w:val="center"/>
            </w:pPr>
            <w:r w:rsidRPr="00C51899">
              <w:rPr>
                <w:b/>
                <w:bCs/>
              </w:rPr>
              <w:t>HI</w:t>
            </w:r>
          </w:p>
        </w:tc>
        <w:tc>
          <w:tcPr>
            <w:tcW w:w="86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43B3B2BD" w14:textId="77777777" w:rsidR="0014451A" w:rsidRPr="00C51899" w:rsidRDefault="0014451A" w:rsidP="0014451A">
            <w:pPr>
              <w:spacing w:line="240" w:lineRule="auto"/>
              <w:jc w:val="center"/>
            </w:pPr>
            <w:r w:rsidRPr="00C51899">
              <w:rPr>
                <w:b/>
                <w:bCs/>
              </w:rPr>
              <w:t>OI</w:t>
            </w:r>
          </w:p>
        </w:tc>
        <w:tc>
          <w:tcPr>
            <w:tcW w:w="86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5FDCD97F" w14:textId="77777777" w:rsidR="0014451A" w:rsidRPr="00C51899" w:rsidRDefault="0014451A" w:rsidP="0014451A">
            <w:pPr>
              <w:spacing w:line="240" w:lineRule="auto"/>
              <w:jc w:val="center"/>
            </w:pPr>
            <w:r w:rsidRPr="00C51899">
              <w:rPr>
                <w:b/>
                <w:bCs/>
              </w:rPr>
              <w:t>S</w:t>
            </w:r>
            <w:r w:rsidRPr="00C51899">
              <w:rPr>
                <w:b/>
                <w:bCs/>
                <w:vertAlign w:val="subscript"/>
              </w:rPr>
              <w:t>2</w:t>
            </w:r>
            <w:r w:rsidRPr="00C51899">
              <w:rPr>
                <w:b/>
                <w:bCs/>
              </w:rPr>
              <w:t>/S</w:t>
            </w:r>
            <w:r w:rsidRPr="00C51899">
              <w:rPr>
                <w:b/>
                <w:bCs/>
                <w:vertAlign w:val="subscript"/>
              </w:rPr>
              <w:t>3</w:t>
            </w:r>
          </w:p>
        </w:tc>
        <w:tc>
          <w:tcPr>
            <w:tcW w:w="1051"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3690B900" w14:textId="77777777" w:rsidR="0014451A" w:rsidRPr="00C51899" w:rsidRDefault="0014451A" w:rsidP="0014451A">
            <w:pPr>
              <w:spacing w:line="240" w:lineRule="auto"/>
              <w:jc w:val="center"/>
            </w:pPr>
            <w:r w:rsidRPr="00C51899">
              <w:rPr>
                <w:b/>
                <w:bCs/>
              </w:rPr>
              <w:t>S</w:t>
            </w:r>
            <w:r w:rsidRPr="00C51899">
              <w:rPr>
                <w:b/>
                <w:bCs/>
                <w:vertAlign w:val="subscript"/>
              </w:rPr>
              <w:t>1</w:t>
            </w:r>
            <w:r w:rsidRPr="00C51899">
              <w:rPr>
                <w:b/>
                <w:bCs/>
              </w:rPr>
              <w:t>/TOC</w:t>
            </w:r>
          </w:p>
        </w:tc>
        <w:tc>
          <w:tcPr>
            <w:tcW w:w="907"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69160300" w14:textId="77777777" w:rsidR="0014451A" w:rsidRPr="00C51899" w:rsidRDefault="0014451A" w:rsidP="0014451A">
            <w:pPr>
              <w:spacing w:line="240" w:lineRule="auto"/>
              <w:jc w:val="center"/>
            </w:pPr>
            <w:r w:rsidRPr="00C51899">
              <w:rPr>
                <w:b/>
                <w:bCs/>
              </w:rPr>
              <w:t>PI</w:t>
            </w:r>
          </w:p>
        </w:tc>
        <w:tc>
          <w:tcPr>
            <w:tcW w:w="1051"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0C7DF437" w14:textId="77777777" w:rsidR="0014451A" w:rsidRPr="00C51899" w:rsidRDefault="0014451A" w:rsidP="0014451A">
            <w:pPr>
              <w:spacing w:line="240" w:lineRule="auto"/>
              <w:jc w:val="center"/>
            </w:pPr>
            <w:r w:rsidRPr="00C51899">
              <w:rPr>
                <w:b/>
                <w:bCs/>
              </w:rPr>
              <w:t>S</w:t>
            </w:r>
            <w:r w:rsidRPr="00C51899">
              <w:rPr>
                <w:b/>
                <w:bCs/>
                <w:vertAlign w:val="subscript"/>
              </w:rPr>
              <w:t>1</w:t>
            </w:r>
            <w:r w:rsidRPr="00C51899">
              <w:rPr>
                <w:b/>
                <w:bCs/>
              </w:rPr>
              <w:t xml:space="preserve"> + S</w:t>
            </w:r>
            <w:r w:rsidRPr="00C51899">
              <w:rPr>
                <w:b/>
                <w:bCs/>
                <w:vertAlign w:val="subscript"/>
              </w:rPr>
              <w:t>2</w:t>
            </w:r>
          </w:p>
        </w:tc>
      </w:tr>
      <w:tr w:rsidR="0014451A" w:rsidRPr="00C51899" w14:paraId="644242BB"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654EFDC3" w14:textId="77777777" w:rsidR="0014451A" w:rsidRPr="00C51899" w:rsidRDefault="0014451A" w:rsidP="0014451A">
            <w:pPr>
              <w:spacing w:line="240" w:lineRule="auto"/>
            </w:pPr>
            <w:r w:rsidRPr="00C51899">
              <w:t>EFLC-21</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226A00ED" w14:textId="77777777" w:rsidR="0014451A" w:rsidRPr="00C51899" w:rsidRDefault="0014451A" w:rsidP="0014451A">
            <w:pPr>
              <w:spacing w:line="240" w:lineRule="auto"/>
              <w:jc w:val="center"/>
            </w:pPr>
            <w:r w:rsidRPr="00C51899">
              <w:t>95.0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57B24AD4" w14:textId="77777777" w:rsidR="0014451A" w:rsidRPr="00C51899" w:rsidRDefault="0014451A" w:rsidP="0014451A">
            <w:pPr>
              <w:spacing w:line="240" w:lineRule="auto"/>
              <w:jc w:val="center"/>
            </w:pPr>
            <w:r w:rsidRPr="00C51899">
              <w:t>0.30</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6DED92D6" w14:textId="77777777" w:rsidR="0014451A" w:rsidRPr="00C51899" w:rsidRDefault="0014451A" w:rsidP="0014451A">
            <w:pPr>
              <w:spacing w:line="240" w:lineRule="auto"/>
              <w:jc w:val="center"/>
            </w:pPr>
            <w:r w:rsidRPr="00C51899">
              <w:t>0.05</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4E270431" w14:textId="77777777" w:rsidR="0014451A" w:rsidRPr="00C51899" w:rsidRDefault="0014451A" w:rsidP="0014451A">
            <w:pPr>
              <w:spacing w:line="240" w:lineRule="auto"/>
              <w:jc w:val="center"/>
            </w:pPr>
            <w:r w:rsidRPr="00C51899">
              <w:t>0.39</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49D8ADBB" w14:textId="77777777" w:rsidR="0014451A" w:rsidRPr="00C51899" w:rsidRDefault="0014451A" w:rsidP="0014451A">
            <w:pPr>
              <w:spacing w:line="240" w:lineRule="auto"/>
              <w:jc w:val="center"/>
            </w:pPr>
            <w:r w:rsidRPr="00C51899">
              <w:t>0.28</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188DC849" w14:textId="77777777" w:rsidR="0014451A" w:rsidRPr="00C51899" w:rsidRDefault="0014451A" w:rsidP="0014451A">
            <w:pPr>
              <w:spacing w:line="240" w:lineRule="auto"/>
              <w:jc w:val="center"/>
            </w:pPr>
            <w:r w:rsidRPr="00C51899">
              <w:t>437</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12495AD6" w14:textId="77777777" w:rsidR="0014451A" w:rsidRPr="00C51899" w:rsidRDefault="0014451A" w:rsidP="0014451A">
            <w:pPr>
              <w:spacing w:line="240" w:lineRule="auto"/>
              <w:jc w:val="center"/>
            </w:pPr>
            <w:r w:rsidRPr="00C51899">
              <w:t>130</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232E6DB4" w14:textId="77777777" w:rsidR="0014451A" w:rsidRPr="00C51899" w:rsidRDefault="0014451A" w:rsidP="0014451A">
            <w:pPr>
              <w:spacing w:line="240" w:lineRule="auto"/>
              <w:jc w:val="center"/>
            </w:pPr>
            <w:r w:rsidRPr="00C51899">
              <w:t>93</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47336171" w14:textId="77777777" w:rsidR="0014451A" w:rsidRPr="00C51899" w:rsidRDefault="0014451A" w:rsidP="0014451A">
            <w:pPr>
              <w:spacing w:line="240" w:lineRule="auto"/>
              <w:jc w:val="center"/>
            </w:pPr>
            <w:r w:rsidRPr="00C51899">
              <w:t>1</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192DF7BB" w14:textId="77777777" w:rsidR="0014451A" w:rsidRPr="00C51899" w:rsidRDefault="0014451A" w:rsidP="0014451A">
            <w:pPr>
              <w:spacing w:line="240" w:lineRule="auto"/>
              <w:jc w:val="center"/>
            </w:pPr>
            <w:r w:rsidRPr="00C51899">
              <w:t>17</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138585F2" w14:textId="77777777" w:rsidR="0014451A" w:rsidRPr="00C51899" w:rsidRDefault="0014451A" w:rsidP="0014451A">
            <w:pPr>
              <w:spacing w:line="240" w:lineRule="auto"/>
              <w:jc w:val="center"/>
            </w:pPr>
            <w:r w:rsidRPr="00C51899">
              <w:t>0.11</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0470538F" w14:textId="77777777" w:rsidR="0014451A" w:rsidRPr="00C51899" w:rsidRDefault="0014451A" w:rsidP="0014451A">
            <w:pPr>
              <w:spacing w:line="240" w:lineRule="auto"/>
              <w:jc w:val="center"/>
            </w:pPr>
            <w:r w:rsidRPr="00C51899">
              <w:t>0.44</w:t>
            </w:r>
          </w:p>
        </w:tc>
      </w:tr>
      <w:tr w:rsidR="0014451A" w:rsidRPr="00C51899" w14:paraId="340CC784"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5D06D919" w14:textId="77777777" w:rsidR="0014451A" w:rsidRPr="00C51899" w:rsidRDefault="0014451A" w:rsidP="0014451A">
            <w:pPr>
              <w:spacing w:line="240" w:lineRule="auto"/>
            </w:pPr>
            <w:r w:rsidRPr="00C51899">
              <w:t>EFLC-20</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6AC373C3" w14:textId="77777777" w:rsidR="0014451A" w:rsidRPr="00C51899" w:rsidRDefault="0014451A" w:rsidP="0014451A">
            <w:pPr>
              <w:spacing w:line="240" w:lineRule="auto"/>
              <w:jc w:val="center"/>
            </w:pPr>
            <w:r w:rsidRPr="00C51899">
              <w:t>89.0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673CFE51" w14:textId="77777777" w:rsidR="0014451A" w:rsidRPr="00C51899" w:rsidRDefault="0014451A" w:rsidP="0014451A">
            <w:pPr>
              <w:spacing w:line="240" w:lineRule="auto"/>
              <w:jc w:val="center"/>
            </w:pPr>
            <w:r w:rsidRPr="00C51899">
              <w:t>1.80</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29F55AA5" w14:textId="77777777" w:rsidR="0014451A" w:rsidRPr="00C51899" w:rsidRDefault="0014451A" w:rsidP="0014451A">
            <w:pPr>
              <w:spacing w:line="240" w:lineRule="auto"/>
              <w:jc w:val="center"/>
            </w:pPr>
            <w:r w:rsidRPr="00C51899">
              <w:t>0.30</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44A33106" w14:textId="77777777" w:rsidR="0014451A" w:rsidRPr="00C51899" w:rsidRDefault="0014451A" w:rsidP="0014451A">
            <w:pPr>
              <w:spacing w:line="240" w:lineRule="auto"/>
              <w:jc w:val="center"/>
            </w:pPr>
            <w:r w:rsidRPr="00C51899">
              <w:t>8.43</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439C9F27" w14:textId="77777777" w:rsidR="0014451A" w:rsidRPr="00C51899" w:rsidRDefault="0014451A" w:rsidP="0014451A">
            <w:pPr>
              <w:spacing w:line="240" w:lineRule="auto"/>
              <w:jc w:val="center"/>
            </w:pPr>
            <w:r w:rsidRPr="00C51899">
              <w:t>0.55</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6A926B30" w14:textId="77777777" w:rsidR="0014451A" w:rsidRPr="00C51899" w:rsidRDefault="0014451A" w:rsidP="0014451A">
            <w:pPr>
              <w:spacing w:line="240" w:lineRule="auto"/>
              <w:jc w:val="center"/>
            </w:pPr>
            <w:r w:rsidRPr="00C51899">
              <w:t>433</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0E271058" w14:textId="77777777" w:rsidR="0014451A" w:rsidRPr="00C51899" w:rsidRDefault="0014451A" w:rsidP="0014451A">
            <w:pPr>
              <w:spacing w:line="240" w:lineRule="auto"/>
              <w:jc w:val="center"/>
            </w:pPr>
            <w:r w:rsidRPr="00C51899">
              <w:t>468</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0BAAB5C5" w14:textId="77777777" w:rsidR="0014451A" w:rsidRPr="00C51899" w:rsidRDefault="0014451A" w:rsidP="0014451A">
            <w:pPr>
              <w:spacing w:line="240" w:lineRule="auto"/>
              <w:jc w:val="center"/>
            </w:pPr>
            <w:r w:rsidRPr="00C51899">
              <w:t>31</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2F0C0A14" w14:textId="77777777" w:rsidR="0014451A" w:rsidRPr="00C51899" w:rsidRDefault="0014451A" w:rsidP="0014451A">
            <w:pPr>
              <w:spacing w:line="240" w:lineRule="auto"/>
              <w:jc w:val="center"/>
            </w:pPr>
            <w:r w:rsidRPr="00C51899">
              <w:t>15</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7BEB6DFD" w14:textId="77777777" w:rsidR="0014451A" w:rsidRPr="00C51899" w:rsidRDefault="0014451A" w:rsidP="0014451A">
            <w:pPr>
              <w:spacing w:line="240" w:lineRule="auto"/>
              <w:jc w:val="center"/>
            </w:pPr>
            <w:r w:rsidRPr="00C51899">
              <w:t>17</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11E7831E" w14:textId="77777777" w:rsidR="0014451A" w:rsidRPr="00C51899" w:rsidRDefault="0014451A" w:rsidP="0014451A">
            <w:pPr>
              <w:spacing w:line="240" w:lineRule="auto"/>
              <w:jc w:val="center"/>
            </w:pPr>
            <w:r w:rsidRPr="00C51899">
              <w:t>0.03</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799DC147" w14:textId="77777777" w:rsidR="0014451A" w:rsidRPr="00C51899" w:rsidRDefault="0014451A" w:rsidP="0014451A">
            <w:pPr>
              <w:spacing w:line="240" w:lineRule="auto"/>
              <w:jc w:val="center"/>
            </w:pPr>
            <w:r w:rsidRPr="00C51899">
              <w:t>8.73</w:t>
            </w:r>
          </w:p>
        </w:tc>
      </w:tr>
      <w:tr w:rsidR="0014451A" w:rsidRPr="00C51899" w14:paraId="46D7A81D"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694EDD34" w14:textId="77777777" w:rsidR="0014451A" w:rsidRPr="00C51899" w:rsidRDefault="0014451A" w:rsidP="0014451A">
            <w:pPr>
              <w:spacing w:line="240" w:lineRule="auto"/>
            </w:pPr>
            <w:r w:rsidRPr="00C51899">
              <w:t>EFLC-19</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11891452" w14:textId="77777777" w:rsidR="0014451A" w:rsidRPr="00C51899" w:rsidRDefault="0014451A" w:rsidP="0014451A">
            <w:pPr>
              <w:spacing w:line="240" w:lineRule="auto"/>
              <w:jc w:val="center"/>
            </w:pPr>
            <w:r w:rsidRPr="00C51899">
              <w:t>85.0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52DD4E00" w14:textId="77777777" w:rsidR="0014451A" w:rsidRPr="00C51899" w:rsidRDefault="0014451A" w:rsidP="0014451A">
            <w:pPr>
              <w:spacing w:line="240" w:lineRule="auto"/>
              <w:jc w:val="center"/>
            </w:pPr>
            <w:r w:rsidRPr="00C51899">
              <w:t>1.40</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0F064965" w14:textId="77777777" w:rsidR="0014451A" w:rsidRPr="00C51899" w:rsidRDefault="0014451A" w:rsidP="0014451A">
            <w:pPr>
              <w:spacing w:line="240" w:lineRule="auto"/>
              <w:jc w:val="center"/>
            </w:pPr>
            <w:r w:rsidRPr="00C51899">
              <w:t>0.16</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7F3A50AC" w14:textId="77777777" w:rsidR="0014451A" w:rsidRPr="00C51899" w:rsidRDefault="0014451A" w:rsidP="0014451A">
            <w:pPr>
              <w:spacing w:line="240" w:lineRule="auto"/>
              <w:jc w:val="center"/>
            </w:pPr>
            <w:r w:rsidRPr="00C51899">
              <w:t>5.60</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7B35E465" w14:textId="77777777" w:rsidR="0014451A" w:rsidRPr="00C51899" w:rsidRDefault="0014451A" w:rsidP="0014451A">
            <w:pPr>
              <w:spacing w:line="240" w:lineRule="auto"/>
              <w:jc w:val="center"/>
            </w:pPr>
            <w:r w:rsidRPr="00C51899">
              <w:t>0.43</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5D87F817" w14:textId="77777777" w:rsidR="0014451A" w:rsidRPr="00C51899" w:rsidRDefault="0014451A" w:rsidP="0014451A">
            <w:pPr>
              <w:spacing w:line="240" w:lineRule="auto"/>
              <w:jc w:val="center"/>
            </w:pPr>
            <w:r w:rsidRPr="00C51899">
              <w:t>434</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44457EDE" w14:textId="77777777" w:rsidR="0014451A" w:rsidRPr="00C51899" w:rsidRDefault="0014451A" w:rsidP="0014451A">
            <w:pPr>
              <w:spacing w:line="240" w:lineRule="auto"/>
              <w:jc w:val="center"/>
            </w:pPr>
            <w:r w:rsidRPr="00C51899">
              <w:t>400</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3920F5CC" w14:textId="77777777" w:rsidR="0014451A" w:rsidRPr="00C51899" w:rsidRDefault="0014451A" w:rsidP="0014451A">
            <w:pPr>
              <w:spacing w:line="240" w:lineRule="auto"/>
              <w:jc w:val="center"/>
            </w:pPr>
            <w:r w:rsidRPr="00C51899">
              <w:t>31</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40826335" w14:textId="77777777" w:rsidR="0014451A" w:rsidRPr="00C51899" w:rsidRDefault="0014451A" w:rsidP="0014451A">
            <w:pPr>
              <w:spacing w:line="240" w:lineRule="auto"/>
              <w:jc w:val="center"/>
            </w:pPr>
            <w:r w:rsidRPr="00C51899">
              <w:t>13</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6524C8C2" w14:textId="77777777" w:rsidR="0014451A" w:rsidRPr="00C51899" w:rsidRDefault="0014451A" w:rsidP="0014451A">
            <w:pPr>
              <w:spacing w:line="240" w:lineRule="auto"/>
              <w:jc w:val="center"/>
            </w:pPr>
            <w:r w:rsidRPr="00C51899">
              <w:t>11</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4F36B8E1" w14:textId="77777777" w:rsidR="0014451A" w:rsidRPr="00C51899" w:rsidRDefault="0014451A" w:rsidP="0014451A">
            <w:pPr>
              <w:spacing w:line="240" w:lineRule="auto"/>
              <w:jc w:val="center"/>
            </w:pPr>
            <w:r w:rsidRPr="00C51899">
              <w:t>0.03</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015F79FE" w14:textId="77777777" w:rsidR="0014451A" w:rsidRPr="00C51899" w:rsidRDefault="0014451A" w:rsidP="0014451A">
            <w:pPr>
              <w:spacing w:line="240" w:lineRule="auto"/>
              <w:jc w:val="center"/>
            </w:pPr>
            <w:r w:rsidRPr="00C51899">
              <w:t>5.76</w:t>
            </w:r>
          </w:p>
        </w:tc>
      </w:tr>
      <w:tr w:rsidR="0014451A" w:rsidRPr="00C51899" w14:paraId="4D363011"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5A594C22" w14:textId="77777777" w:rsidR="0014451A" w:rsidRPr="00C51899" w:rsidRDefault="0014451A" w:rsidP="0014451A">
            <w:pPr>
              <w:spacing w:line="240" w:lineRule="auto"/>
            </w:pPr>
            <w:r w:rsidRPr="00C51899">
              <w:t>EFLC-18</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2ECA935D" w14:textId="77777777" w:rsidR="0014451A" w:rsidRPr="00C51899" w:rsidRDefault="0014451A" w:rsidP="0014451A">
            <w:pPr>
              <w:spacing w:line="240" w:lineRule="auto"/>
              <w:jc w:val="center"/>
            </w:pPr>
            <w:r w:rsidRPr="00C51899">
              <w:t>80.5</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2C84168D" w14:textId="77777777" w:rsidR="0014451A" w:rsidRPr="00C51899" w:rsidRDefault="0014451A" w:rsidP="0014451A">
            <w:pPr>
              <w:spacing w:line="240" w:lineRule="auto"/>
              <w:jc w:val="center"/>
            </w:pPr>
            <w:r w:rsidRPr="00C51899">
              <w:t>1.40</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6261E8CD" w14:textId="77777777" w:rsidR="0014451A" w:rsidRPr="00C51899" w:rsidRDefault="0014451A" w:rsidP="0014451A">
            <w:pPr>
              <w:spacing w:line="240" w:lineRule="auto"/>
              <w:jc w:val="center"/>
            </w:pPr>
            <w:r w:rsidRPr="00C51899">
              <w:t>0.17</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612CE88C" w14:textId="77777777" w:rsidR="0014451A" w:rsidRPr="00C51899" w:rsidRDefault="0014451A" w:rsidP="0014451A">
            <w:pPr>
              <w:spacing w:line="240" w:lineRule="auto"/>
              <w:jc w:val="center"/>
            </w:pPr>
            <w:r w:rsidRPr="00C51899">
              <w:t>5.73</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12E2282A" w14:textId="77777777" w:rsidR="0014451A" w:rsidRPr="00C51899" w:rsidRDefault="0014451A" w:rsidP="0014451A">
            <w:pPr>
              <w:spacing w:line="240" w:lineRule="auto"/>
              <w:jc w:val="center"/>
            </w:pPr>
            <w:r w:rsidRPr="00C51899">
              <w:t>0.50</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092B9CEA" w14:textId="77777777" w:rsidR="0014451A" w:rsidRPr="00C51899" w:rsidRDefault="0014451A" w:rsidP="0014451A">
            <w:pPr>
              <w:spacing w:line="240" w:lineRule="auto"/>
              <w:jc w:val="center"/>
            </w:pPr>
            <w:r w:rsidRPr="00C51899">
              <w:t>435</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692F85B0" w14:textId="77777777" w:rsidR="0014451A" w:rsidRPr="00C51899" w:rsidRDefault="0014451A" w:rsidP="0014451A">
            <w:pPr>
              <w:spacing w:line="240" w:lineRule="auto"/>
              <w:jc w:val="center"/>
            </w:pPr>
            <w:r w:rsidRPr="00C51899">
              <w:t>409</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F28921E" w14:textId="77777777" w:rsidR="0014451A" w:rsidRPr="00C51899" w:rsidRDefault="0014451A" w:rsidP="0014451A">
            <w:pPr>
              <w:spacing w:line="240" w:lineRule="auto"/>
              <w:jc w:val="center"/>
            </w:pPr>
            <w:r w:rsidRPr="00C51899">
              <w:t>36</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327A794B" w14:textId="77777777" w:rsidR="0014451A" w:rsidRPr="00C51899" w:rsidRDefault="0014451A" w:rsidP="0014451A">
            <w:pPr>
              <w:spacing w:line="240" w:lineRule="auto"/>
              <w:jc w:val="center"/>
            </w:pPr>
            <w:r w:rsidRPr="00C51899">
              <w:t>11</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1F8BF768" w14:textId="77777777" w:rsidR="0014451A" w:rsidRPr="00C51899" w:rsidRDefault="0014451A" w:rsidP="0014451A">
            <w:pPr>
              <w:spacing w:line="240" w:lineRule="auto"/>
              <w:jc w:val="center"/>
            </w:pPr>
            <w:r w:rsidRPr="00C51899">
              <w:t>12</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579F1D5B" w14:textId="77777777" w:rsidR="0014451A" w:rsidRPr="00C51899" w:rsidRDefault="0014451A" w:rsidP="0014451A">
            <w:pPr>
              <w:spacing w:line="240" w:lineRule="auto"/>
              <w:jc w:val="center"/>
            </w:pPr>
            <w:r w:rsidRPr="00C51899">
              <w:t>0.03</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0E361E54" w14:textId="77777777" w:rsidR="0014451A" w:rsidRPr="00C51899" w:rsidRDefault="0014451A" w:rsidP="0014451A">
            <w:pPr>
              <w:spacing w:line="240" w:lineRule="auto"/>
              <w:jc w:val="center"/>
            </w:pPr>
            <w:r w:rsidRPr="00C51899">
              <w:t>5.90</w:t>
            </w:r>
          </w:p>
        </w:tc>
      </w:tr>
      <w:tr w:rsidR="0014451A" w:rsidRPr="00C51899" w14:paraId="0E4263E9"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32DED4D1" w14:textId="77777777" w:rsidR="0014451A" w:rsidRPr="00C51899" w:rsidRDefault="0014451A" w:rsidP="0014451A">
            <w:pPr>
              <w:spacing w:line="240" w:lineRule="auto"/>
            </w:pPr>
            <w:r w:rsidRPr="00C51899">
              <w:t>EFLC-17</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29972B32" w14:textId="77777777" w:rsidR="0014451A" w:rsidRPr="00C51899" w:rsidRDefault="0014451A" w:rsidP="0014451A">
            <w:pPr>
              <w:spacing w:line="240" w:lineRule="auto"/>
              <w:jc w:val="center"/>
            </w:pPr>
            <w:r w:rsidRPr="00C51899">
              <w:t>75.0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2760EBC4" w14:textId="77777777" w:rsidR="0014451A" w:rsidRPr="00C51899" w:rsidRDefault="0014451A" w:rsidP="0014451A">
            <w:pPr>
              <w:spacing w:line="240" w:lineRule="auto"/>
              <w:jc w:val="center"/>
            </w:pPr>
            <w:r w:rsidRPr="00C51899">
              <w:t>0.63</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4C41866F" w14:textId="77777777" w:rsidR="0014451A" w:rsidRPr="00C51899" w:rsidRDefault="0014451A" w:rsidP="0014451A">
            <w:pPr>
              <w:spacing w:line="240" w:lineRule="auto"/>
              <w:jc w:val="center"/>
            </w:pPr>
            <w:r w:rsidRPr="00C51899">
              <w:t>0.02</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08CF2E10" w14:textId="77777777" w:rsidR="0014451A" w:rsidRPr="00C51899" w:rsidRDefault="0014451A" w:rsidP="0014451A">
            <w:pPr>
              <w:spacing w:line="240" w:lineRule="auto"/>
              <w:jc w:val="center"/>
            </w:pPr>
            <w:r w:rsidRPr="00C51899">
              <w:t>1.48</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0F26D835" w14:textId="77777777" w:rsidR="0014451A" w:rsidRPr="00C51899" w:rsidRDefault="0014451A" w:rsidP="0014451A">
            <w:pPr>
              <w:spacing w:line="240" w:lineRule="auto"/>
              <w:jc w:val="center"/>
            </w:pPr>
            <w:r w:rsidRPr="00C51899">
              <w:t>0.29</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60412C2A" w14:textId="77777777" w:rsidR="0014451A" w:rsidRPr="00C51899" w:rsidRDefault="0014451A" w:rsidP="0014451A">
            <w:pPr>
              <w:spacing w:line="240" w:lineRule="auto"/>
              <w:jc w:val="center"/>
            </w:pPr>
            <w:r w:rsidRPr="00C51899">
              <w:t>436</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3F4828F7" w14:textId="77777777" w:rsidR="0014451A" w:rsidRPr="00C51899" w:rsidRDefault="0014451A" w:rsidP="0014451A">
            <w:pPr>
              <w:spacing w:line="240" w:lineRule="auto"/>
              <w:jc w:val="center"/>
            </w:pPr>
            <w:r w:rsidRPr="00C51899">
              <w:t>235</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4E58602D" w14:textId="77777777" w:rsidR="0014451A" w:rsidRPr="00C51899" w:rsidRDefault="0014451A" w:rsidP="0014451A">
            <w:pPr>
              <w:spacing w:line="240" w:lineRule="auto"/>
              <w:jc w:val="center"/>
            </w:pPr>
            <w:r w:rsidRPr="00C51899">
              <w:t>46</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2F6E6D06" w14:textId="77777777" w:rsidR="0014451A" w:rsidRPr="00C51899" w:rsidRDefault="0014451A" w:rsidP="0014451A">
            <w:pPr>
              <w:spacing w:line="240" w:lineRule="auto"/>
              <w:jc w:val="center"/>
            </w:pPr>
            <w:r w:rsidRPr="00C51899">
              <w:t>5</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3A594E61" w14:textId="77777777" w:rsidR="0014451A" w:rsidRPr="00C51899" w:rsidRDefault="0014451A" w:rsidP="0014451A">
            <w:pPr>
              <w:spacing w:line="240" w:lineRule="auto"/>
              <w:jc w:val="center"/>
            </w:pPr>
            <w:r w:rsidRPr="00C51899">
              <w:t>3</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0F20B8DB" w14:textId="77777777" w:rsidR="0014451A" w:rsidRPr="00C51899" w:rsidRDefault="0014451A" w:rsidP="0014451A">
            <w:pPr>
              <w:spacing w:line="240" w:lineRule="auto"/>
              <w:jc w:val="center"/>
            </w:pPr>
            <w:r w:rsidRPr="00C51899">
              <w:t>0.01</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75606653" w14:textId="77777777" w:rsidR="0014451A" w:rsidRPr="00C51899" w:rsidRDefault="0014451A" w:rsidP="0014451A">
            <w:pPr>
              <w:spacing w:line="240" w:lineRule="auto"/>
              <w:jc w:val="center"/>
            </w:pPr>
            <w:r w:rsidRPr="00C51899">
              <w:t>1.50</w:t>
            </w:r>
          </w:p>
        </w:tc>
      </w:tr>
      <w:tr w:rsidR="0014451A" w:rsidRPr="00C51899" w14:paraId="778F7D19"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23FF8889" w14:textId="77777777" w:rsidR="0014451A" w:rsidRPr="00C51899" w:rsidRDefault="0014451A" w:rsidP="0014451A">
            <w:pPr>
              <w:spacing w:line="240" w:lineRule="auto"/>
            </w:pPr>
            <w:r w:rsidRPr="00C51899">
              <w:t>EFLC-16</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1D25ADAA" w14:textId="77777777" w:rsidR="0014451A" w:rsidRPr="00C51899" w:rsidRDefault="0014451A" w:rsidP="0014451A">
            <w:pPr>
              <w:spacing w:line="240" w:lineRule="auto"/>
              <w:jc w:val="center"/>
            </w:pPr>
            <w:r w:rsidRPr="00C51899">
              <w:t>70.0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49840795" w14:textId="77777777" w:rsidR="0014451A" w:rsidRPr="00C51899" w:rsidRDefault="0014451A" w:rsidP="0014451A">
            <w:pPr>
              <w:spacing w:line="240" w:lineRule="auto"/>
              <w:jc w:val="center"/>
            </w:pPr>
            <w:r w:rsidRPr="00C51899">
              <w:t>0.77</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6923BB23" w14:textId="77777777" w:rsidR="0014451A" w:rsidRPr="00C51899" w:rsidRDefault="0014451A" w:rsidP="0014451A">
            <w:pPr>
              <w:spacing w:line="240" w:lineRule="auto"/>
              <w:jc w:val="center"/>
            </w:pPr>
            <w:r w:rsidRPr="00C51899">
              <w:t>0.05</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1ACF3005" w14:textId="77777777" w:rsidR="0014451A" w:rsidRPr="00C51899" w:rsidRDefault="0014451A" w:rsidP="0014451A">
            <w:pPr>
              <w:spacing w:line="240" w:lineRule="auto"/>
              <w:jc w:val="center"/>
            </w:pPr>
            <w:r w:rsidRPr="00C51899">
              <w:t>1.67</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1971DE6D" w14:textId="77777777" w:rsidR="0014451A" w:rsidRPr="00C51899" w:rsidRDefault="0014451A" w:rsidP="0014451A">
            <w:pPr>
              <w:spacing w:line="240" w:lineRule="auto"/>
              <w:jc w:val="center"/>
            </w:pPr>
            <w:r w:rsidRPr="00C51899">
              <w:t>1.31</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406EAE53" w14:textId="77777777" w:rsidR="0014451A" w:rsidRPr="00C51899" w:rsidRDefault="0014451A" w:rsidP="0014451A">
            <w:pPr>
              <w:spacing w:line="240" w:lineRule="auto"/>
              <w:jc w:val="center"/>
            </w:pPr>
            <w:r w:rsidRPr="00C51899">
              <w:t>434</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71227EDD" w14:textId="77777777" w:rsidR="0014451A" w:rsidRPr="00C51899" w:rsidRDefault="0014451A" w:rsidP="0014451A">
            <w:pPr>
              <w:spacing w:line="240" w:lineRule="auto"/>
              <w:jc w:val="center"/>
            </w:pPr>
            <w:r w:rsidRPr="00C51899">
              <w:t>217</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369E6E2" w14:textId="77777777" w:rsidR="0014451A" w:rsidRPr="00C51899" w:rsidRDefault="0014451A" w:rsidP="0014451A">
            <w:pPr>
              <w:spacing w:line="240" w:lineRule="auto"/>
              <w:jc w:val="center"/>
            </w:pPr>
            <w:r w:rsidRPr="00C51899">
              <w:t>170</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20CB5D05" w14:textId="77777777" w:rsidR="0014451A" w:rsidRPr="00C51899" w:rsidRDefault="0014451A" w:rsidP="0014451A">
            <w:pPr>
              <w:spacing w:line="240" w:lineRule="auto"/>
              <w:jc w:val="center"/>
            </w:pPr>
            <w:r w:rsidRPr="00C51899">
              <w:t>1</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34BC5864" w14:textId="77777777" w:rsidR="0014451A" w:rsidRPr="00C51899" w:rsidRDefault="0014451A" w:rsidP="0014451A">
            <w:pPr>
              <w:spacing w:line="240" w:lineRule="auto"/>
              <w:jc w:val="center"/>
            </w:pPr>
            <w:r w:rsidRPr="00C51899">
              <w:t>6</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3897CA6C" w14:textId="77777777" w:rsidR="0014451A" w:rsidRPr="00C51899" w:rsidRDefault="0014451A" w:rsidP="0014451A">
            <w:pPr>
              <w:spacing w:line="240" w:lineRule="auto"/>
              <w:jc w:val="center"/>
            </w:pPr>
            <w:r w:rsidRPr="00C51899">
              <w:t>0.03</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323D5FC3" w14:textId="77777777" w:rsidR="0014451A" w:rsidRPr="00C51899" w:rsidRDefault="0014451A" w:rsidP="0014451A">
            <w:pPr>
              <w:spacing w:line="240" w:lineRule="auto"/>
              <w:jc w:val="center"/>
            </w:pPr>
            <w:r w:rsidRPr="00C51899">
              <w:t>1.72</w:t>
            </w:r>
          </w:p>
        </w:tc>
      </w:tr>
      <w:tr w:rsidR="0014451A" w:rsidRPr="00C51899" w14:paraId="49DF5D6C"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56BF304D" w14:textId="77777777" w:rsidR="0014451A" w:rsidRPr="00C51899" w:rsidRDefault="0014451A" w:rsidP="0014451A">
            <w:pPr>
              <w:spacing w:line="240" w:lineRule="auto"/>
            </w:pPr>
            <w:r w:rsidRPr="00C51899">
              <w:t>EFLC-15</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7FACDC80" w14:textId="77777777" w:rsidR="0014451A" w:rsidRPr="00C51899" w:rsidRDefault="0014451A" w:rsidP="0014451A">
            <w:pPr>
              <w:spacing w:line="240" w:lineRule="auto"/>
              <w:jc w:val="center"/>
            </w:pPr>
            <w:r w:rsidRPr="00C51899">
              <w:t>65.0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2594153C" w14:textId="77777777" w:rsidR="0014451A" w:rsidRPr="00C51899" w:rsidRDefault="0014451A" w:rsidP="0014451A">
            <w:pPr>
              <w:spacing w:line="240" w:lineRule="auto"/>
              <w:jc w:val="center"/>
            </w:pPr>
            <w:r w:rsidRPr="00C51899">
              <w:t>1.03</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3CFF66A7" w14:textId="77777777" w:rsidR="0014451A" w:rsidRPr="00C51899" w:rsidRDefault="0014451A" w:rsidP="0014451A">
            <w:pPr>
              <w:spacing w:line="240" w:lineRule="auto"/>
              <w:jc w:val="center"/>
            </w:pPr>
            <w:r w:rsidRPr="00C51899">
              <w:t>0.08</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2D11F5ED" w14:textId="77777777" w:rsidR="0014451A" w:rsidRPr="00C51899" w:rsidRDefault="0014451A" w:rsidP="0014451A">
            <w:pPr>
              <w:spacing w:line="240" w:lineRule="auto"/>
              <w:jc w:val="center"/>
            </w:pPr>
            <w:r w:rsidRPr="00C51899">
              <w:t>1.31</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25145619" w14:textId="77777777" w:rsidR="0014451A" w:rsidRPr="00C51899" w:rsidRDefault="0014451A" w:rsidP="0014451A">
            <w:pPr>
              <w:spacing w:line="240" w:lineRule="auto"/>
              <w:jc w:val="center"/>
            </w:pPr>
            <w:r w:rsidRPr="00C51899">
              <w:t>2.34</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1837BE1F" w14:textId="77777777" w:rsidR="0014451A" w:rsidRPr="00C51899" w:rsidRDefault="0014451A" w:rsidP="0014451A">
            <w:pPr>
              <w:spacing w:line="240" w:lineRule="auto"/>
              <w:jc w:val="center"/>
            </w:pPr>
            <w:r w:rsidRPr="00C51899">
              <w:t>437</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2D857837" w14:textId="77777777" w:rsidR="0014451A" w:rsidRPr="00C51899" w:rsidRDefault="0014451A" w:rsidP="0014451A">
            <w:pPr>
              <w:spacing w:line="240" w:lineRule="auto"/>
              <w:jc w:val="center"/>
            </w:pPr>
            <w:r w:rsidRPr="00C51899">
              <w:t>127</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74619E5C" w14:textId="77777777" w:rsidR="0014451A" w:rsidRPr="00C51899" w:rsidRDefault="0014451A" w:rsidP="0014451A">
            <w:pPr>
              <w:spacing w:line="240" w:lineRule="auto"/>
              <w:jc w:val="center"/>
            </w:pPr>
            <w:r w:rsidRPr="00C51899">
              <w:t>227</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60051B18" w14:textId="77777777" w:rsidR="0014451A" w:rsidRPr="00C51899" w:rsidRDefault="0014451A" w:rsidP="0014451A">
            <w:pPr>
              <w:spacing w:line="240" w:lineRule="auto"/>
              <w:jc w:val="center"/>
            </w:pPr>
            <w:r w:rsidRPr="00C51899">
              <w:t>1</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3EED424F" w14:textId="77777777" w:rsidR="0014451A" w:rsidRPr="00C51899" w:rsidRDefault="0014451A" w:rsidP="0014451A">
            <w:pPr>
              <w:spacing w:line="240" w:lineRule="auto"/>
              <w:jc w:val="center"/>
            </w:pPr>
            <w:r w:rsidRPr="00C51899">
              <w:t>8</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2F159B54" w14:textId="77777777" w:rsidR="0014451A" w:rsidRPr="00C51899" w:rsidRDefault="0014451A" w:rsidP="0014451A">
            <w:pPr>
              <w:spacing w:line="240" w:lineRule="auto"/>
              <w:jc w:val="center"/>
            </w:pPr>
            <w:r w:rsidRPr="00C51899">
              <w:t>0.06</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6AF4BC0E" w14:textId="77777777" w:rsidR="0014451A" w:rsidRPr="00C51899" w:rsidRDefault="0014451A" w:rsidP="0014451A">
            <w:pPr>
              <w:spacing w:line="240" w:lineRule="auto"/>
              <w:jc w:val="center"/>
            </w:pPr>
            <w:r w:rsidRPr="00C51899">
              <w:t>1.39</w:t>
            </w:r>
          </w:p>
        </w:tc>
      </w:tr>
      <w:tr w:rsidR="0014451A" w:rsidRPr="00C51899" w14:paraId="4073C37F"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190FC749" w14:textId="77777777" w:rsidR="0014451A" w:rsidRPr="00C51899" w:rsidRDefault="0014451A" w:rsidP="0014451A">
            <w:pPr>
              <w:spacing w:line="240" w:lineRule="auto"/>
            </w:pPr>
            <w:r w:rsidRPr="00C51899">
              <w:t>EFLC-14</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0D5D0733" w14:textId="77777777" w:rsidR="0014451A" w:rsidRPr="00C51899" w:rsidRDefault="0014451A" w:rsidP="0014451A">
            <w:pPr>
              <w:spacing w:line="240" w:lineRule="auto"/>
              <w:jc w:val="center"/>
            </w:pPr>
            <w:r w:rsidRPr="00C51899">
              <w:t>60.0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44E9F489" w14:textId="77777777" w:rsidR="0014451A" w:rsidRPr="00C51899" w:rsidRDefault="0014451A" w:rsidP="0014451A">
            <w:pPr>
              <w:spacing w:line="240" w:lineRule="auto"/>
              <w:jc w:val="center"/>
            </w:pPr>
            <w:r w:rsidRPr="00C51899">
              <w:t>0.92</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5E5710C5" w14:textId="77777777" w:rsidR="0014451A" w:rsidRPr="00C51899" w:rsidRDefault="0014451A" w:rsidP="0014451A">
            <w:pPr>
              <w:spacing w:line="240" w:lineRule="auto"/>
              <w:jc w:val="center"/>
            </w:pPr>
            <w:r w:rsidRPr="00C51899">
              <w:t>0.12</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4D2B5013" w14:textId="77777777" w:rsidR="0014451A" w:rsidRPr="00C51899" w:rsidRDefault="0014451A" w:rsidP="0014451A">
            <w:pPr>
              <w:spacing w:line="240" w:lineRule="auto"/>
              <w:jc w:val="center"/>
            </w:pPr>
            <w:r w:rsidRPr="00C51899">
              <w:t>4.19</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11ABC212" w14:textId="77777777" w:rsidR="0014451A" w:rsidRPr="00C51899" w:rsidRDefault="0014451A" w:rsidP="0014451A">
            <w:pPr>
              <w:spacing w:line="240" w:lineRule="auto"/>
              <w:jc w:val="center"/>
            </w:pPr>
            <w:r w:rsidRPr="00C51899">
              <w:t>0.51</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0540E5DD" w14:textId="77777777" w:rsidR="0014451A" w:rsidRPr="00C51899" w:rsidRDefault="0014451A" w:rsidP="0014451A">
            <w:pPr>
              <w:spacing w:line="240" w:lineRule="auto"/>
              <w:jc w:val="center"/>
            </w:pPr>
            <w:r w:rsidRPr="00C51899">
              <w:t>434</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25BF010A" w14:textId="77777777" w:rsidR="0014451A" w:rsidRPr="00C51899" w:rsidRDefault="0014451A" w:rsidP="0014451A">
            <w:pPr>
              <w:spacing w:line="240" w:lineRule="auto"/>
              <w:jc w:val="center"/>
            </w:pPr>
            <w:r w:rsidRPr="00C51899">
              <w:t>455</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2B97A77D" w14:textId="77777777" w:rsidR="0014451A" w:rsidRPr="00C51899" w:rsidRDefault="0014451A" w:rsidP="0014451A">
            <w:pPr>
              <w:spacing w:line="240" w:lineRule="auto"/>
              <w:jc w:val="center"/>
            </w:pPr>
            <w:r w:rsidRPr="00C51899">
              <w:t>55</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74012B7E" w14:textId="77777777" w:rsidR="0014451A" w:rsidRPr="00C51899" w:rsidRDefault="0014451A" w:rsidP="0014451A">
            <w:pPr>
              <w:spacing w:line="240" w:lineRule="auto"/>
              <w:jc w:val="center"/>
            </w:pPr>
            <w:r w:rsidRPr="00C51899">
              <w:t>8</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6BEE6CBE" w14:textId="77777777" w:rsidR="0014451A" w:rsidRPr="00C51899" w:rsidRDefault="0014451A" w:rsidP="0014451A">
            <w:pPr>
              <w:spacing w:line="240" w:lineRule="auto"/>
              <w:jc w:val="center"/>
            </w:pPr>
            <w:r w:rsidRPr="00C51899">
              <w:t>13</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34CEAB7C" w14:textId="77777777" w:rsidR="0014451A" w:rsidRPr="00C51899" w:rsidRDefault="0014451A" w:rsidP="0014451A">
            <w:pPr>
              <w:spacing w:line="240" w:lineRule="auto"/>
              <w:jc w:val="center"/>
            </w:pPr>
            <w:r w:rsidRPr="00C51899">
              <w:t>0.03</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779594A0" w14:textId="77777777" w:rsidR="0014451A" w:rsidRPr="00C51899" w:rsidRDefault="0014451A" w:rsidP="0014451A">
            <w:pPr>
              <w:spacing w:line="240" w:lineRule="auto"/>
              <w:jc w:val="center"/>
            </w:pPr>
            <w:r w:rsidRPr="00C51899">
              <w:t>4.31</w:t>
            </w:r>
          </w:p>
        </w:tc>
      </w:tr>
      <w:tr w:rsidR="0014451A" w:rsidRPr="00C51899" w14:paraId="6010B612"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341FC544" w14:textId="77777777" w:rsidR="0014451A" w:rsidRPr="00C51899" w:rsidRDefault="0014451A" w:rsidP="0014451A">
            <w:pPr>
              <w:spacing w:line="240" w:lineRule="auto"/>
            </w:pPr>
            <w:r w:rsidRPr="00C51899">
              <w:t>EFLC-13</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41DF8B48" w14:textId="77777777" w:rsidR="0014451A" w:rsidRPr="00C51899" w:rsidRDefault="0014451A" w:rsidP="0014451A">
            <w:pPr>
              <w:spacing w:line="240" w:lineRule="auto"/>
              <w:jc w:val="center"/>
            </w:pPr>
            <w:r w:rsidRPr="00C51899">
              <w:t>55.0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37EF313C" w14:textId="77777777" w:rsidR="0014451A" w:rsidRPr="00C51899" w:rsidRDefault="0014451A" w:rsidP="0014451A">
            <w:pPr>
              <w:spacing w:line="240" w:lineRule="auto"/>
              <w:jc w:val="center"/>
            </w:pPr>
            <w:r w:rsidRPr="00C51899">
              <w:t>2.19</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6E4089BC" w14:textId="77777777" w:rsidR="0014451A" w:rsidRPr="00C51899" w:rsidRDefault="0014451A" w:rsidP="0014451A">
            <w:pPr>
              <w:spacing w:line="240" w:lineRule="auto"/>
              <w:jc w:val="center"/>
            </w:pPr>
            <w:r w:rsidRPr="00C51899">
              <w:t>0.19</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3CF0E151" w14:textId="77777777" w:rsidR="0014451A" w:rsidRPr="00C51899" w:rsidRDefault="0014451A" w:rsidP="0014451A">
            <w:pPr>
              <w:spacing w:line="240" w:lineRule="auto"/>
              <w:jc w:val="center"/>
            </w:pPr>
            <w:r w:rsidRPr="00C51899">
              <w:t>13.07</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0000A92F" w14:textId="77777777" w:rsidR="0014451A" w:rsidRPr="00C51899" w:rsidRDefault="0014451A" w:rsidP="0014451A">
            <w:pPr>
              <w:spacing w:line="240" w:lineRule="auto"/>
              <w:jc w:val="center"/>
            </w:pPr>
            <w:r w:rsidRPr="00C51899">
              <w:t>0.92</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346731DD" w14:textId="77777777" w:rsidR="0014451A" w:rsidRPr="00C51899" w:rsidRDefault="0014451A" w:rsidP="0014451A">
            <w:pPr>
              <w:spacing w:line="240" w:lineRule="auto"/>
              <w:jc w:val="center"/>
            </w:pPr>
            <w:r w:rsidRPr="00C51899">
              <w:t>430</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75F0B131" w14:textId="77777777" w:rsidR="0014451A" w:rsidRPr="00C51899" w:rsidRDefault="0014451A" w:rsidP="0014451A">
            <w:pPr>
              <w:spacing w:line="240" w:lineRule="auto"/>
              <w:jc w:val="center"/>
            </w:pPr>
            <w:r w:rsidRPr="00C51899">
              <w:t>597</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2DCA9E7C" w14:textId="77777777" w:rsidR="0014451A" w:rsidRPr="00C51899" w:rsidRDefault="0014451A" w:rsidP="0014451A">
            <w:pPr>
              <w:spacing w:line="240" w:lineRule="auto"/>
              <w:jc w:val="center"/>
            </w:pPr>
            <w:r w:rsidRPr="00C51899">
              <w:t>42</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12ED449" w14:textId="77777777" w:rsidR="0014451A" w:rsidRPr="00C51899" w:rsidRDefault="0014451A" w:rsidP="0014451A">
            <w:pPr>
              <w:spacing w:line="240" w:lineRule="auto"/>
              <w:jc w:val="center"/>
            </w:pPr>
            <w:r w:rsidRPr="00C51899">
              <w:t>14</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0C92DB2D" w14:textId="77777777" w:rsidR="0014451A" w:rsidRPr="00C51899" w:rsidRDefault="0014451A" w:rsidP="0014451A">
            <w:pPr>
              <w:spacing w:line="240" w:lineRule="auto"/>
              <w:jc w:val="center"/>
            </w:pPr>
            <w:r w:rsidRPr="00C51899">
              <w:t>9</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78EEFAFA" w14:textId="77777777" w:rsidR="0014451A" w:rsidRPr="00C51899" w:rsidRDefault="0014451A" w:rsidP="0014451A">
            <w:pPr>
              <w:spacing w:line="240" w:lineRule="auto"/>
              <w:jc w:val="center"/>
            </w:pPr>
            <w:r w:rsidRPr="00C51899">
              <w:t>0.01</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031F3A6A" w14:textId="77777777" w:rsidR="0014451A" w:rsidRPr="00C51899" w:rsidRDefault="0014451A" w:rsidP="0014451A">
            <w:pPr>
              <w:spacing w:line="240" w:lineRule="auto"/>
              <w:jc w:val="center"/>
            </w:pPr>
            <w:r w:rsidRPr="00C51899">
              <w:t>13.26</w:t>
            </w:r>
          </w:p>
        </w:tc>
      </w:tr>
      <w:tr w:rsidR="0014451A" w:rsidRPr="00C51899" w14:paraId="55E4C6DA"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7C25A7E8" w14:textId="77777777" w:rsidR="0014451A" w:rsidRPr="00C51899" w:rsidRDefault="0014451A" w:rsidP="0014451A">
            <w:pPr>
              <w:spacing w:line="240" w:lineRule="auto"/>
            </w:pPr>
            <w:r w:rsidRPr="00C51899">
              <w:t>EFLC-12</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4BA7582E" w14:textId="77777777" w:rsidR="0014451A" w:rsidRPr="00C51899" w:rsidRDefault="0014451A" w:rsidP="0014451A">
            <w:pPr>
              <w:spacing w:line="240" w:lineRule="auto"/>
              <w:jc w:val="center"/>
            </w:pPr>
            <w:r w:rsidRPr="00C51899">
              <w:t>50.0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6DEEC1F0" w14:textId="77777777" w:rsidR="0014451A" w:rsidRPr="00C51899" w:rsidRDefault="0014451A" w:rsidP="0014451A">
            <w:pPr>
              <w:spacing w:line="240" w:lineRule="auto"/>
              <w:jc w:val="center"/>
            </w:pPr>
            <w:r w:rsidRPr="00C51899">
              <w:t>1.93</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7B92FD3C" w14:textId="77777777" w:rsidR="0014451A" w:rsidRPr="00C51899" w:rsidRDefault="0014451A" w:rsidP="0014451A">
            <w:pPr>
              <w:spacing w:line="240" w:lineRule="auto"/>
              <w:jc w:val="center"/>
            </w:pPr>
            <w:r w:rsidRPr="00C51899">
              <w:t>0.78</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5109DA1C" w14:textId="77777777" w:rsidR="0014451A" w:rsidRPr="00C51899" w:rsidRDefault="0014451A" w:rsidP="0014451A">
            <w:pPr>
              <w:spacing w:line="240" w:lineRule="auto"/>
              <w:jc w:val="center"/>
            </w:pPr>
            <w:r w:rsidRPr="00C51899">
              <w:t>11.91</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020152FF" w14:textId="77777777" w:rsidR="0014451A" w:rsidRPr="00C51899" w:rsidRDefault="0014451A" w:rsidP="0014451A">
            <w:pPr>
              <w:spacing w:line="240" w:lineRule="auto"/>
              <w:jc w:val="center"/>
            </w:pPr>
            <w:r w:rsidRPr="00C51899">
              <w:t>0.76</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07D9A68E" w14:textId="77777777" w:rsidR="0014451A" w:rsidRPr="00C51899" w:rsidRDefault="0014451A" w:rsidP="0014451A">
            <w:pPr>
              <w:spacing w:line="240" w:lineRule="auto"/>
              <w:jc w:val="center"/>
            </w:pPr>
            <w:r w:rsidRPr="00C51899">
              <w:t>430</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43D7459E" w14:textId="77777777" w:rsidR="0014451A" w:rsidRPr="00C51899" w:rsidRDefault="0014451A" w:rsidP="0014451A">
            <w:pPr>
              <w:spacing w:line="240" w:lineRule="auto"/>
              <w:jc w:val="center"/>
            </w:pPr>
            <w:r w:rsidRPr="00C51899">
              <w:t>617</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3496996E" w14:textId="77777777" w:rsidR="0014451A" w:rsidRPr="00C51899" w:rsidRDefault="0014451A" w:rsidP="0014451A">
            <w:pPr>
              <w:spacing w:line="240" w:lineRule="auto"/>
              <w:jc w:val="center"/>
            </w:pPr>
            <w:r w:rsidRPr="00C51899">
              <w:t>39</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1088CFC1" w14:textId="77777777" w:rsidR="0014451A" w:rsidRPr="00C51899" w:rsidRDefault="0014451A" w:rsidP="0014451A">
            <w:pPr>
              <w:spacing w:line="240" w:lineRule="auto"/>
              <w:jc w:val="center"/>
            </w:pPr>
            <w:r w:rsidRPr="00C51899">
              <w:t>16</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6B96DAD4" w14:textId="77777777" w:rsidR="0014451A" w:rsidRPr="00C51899" w:rsidRDefault="0014451A" w:rsidP="0014451A">
            <w:pPr>
              <w:spacing w:line="240" w:lineRule="auto"/>
              <w:jc w:val="center"/>
            </w:pPr>
            <w:r w:rsidRPr="00C51899">
              <w:t>40</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1555EE4E" w14:textId="77777777" w:rsidR="0014451A" w:rsidRPr="00C51899" w:rsidRDefault="0014451A" w:rsidP="0014451A">
            <w:pPr>
              <w:spacing w:line="240" w:lineRule="auto"/>
              <w:jc w:val="center"/>
            </w:pPr>
            <w:r w:rsidRPr="00C51899">
              <w:t>0.06</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1CA3E068" w14:textId="77777777" w:rsidR="0014451A" w:rsidRPr="00C51899" w:rsidRDefault="0014451A" w:rsidP="0014451A">
            <w:pPr>
              <w:spacing w:line="240" w:lineRule="auto"/>
              <w:jc w:val="center"/>
            </w:pPr>
            <w:r w:rsidRPr="00C51899">
              <w:t>12.69</w:t>
            </w:r>
          </w:p>
        </w:tc>
      </w:tr>
      <w:tr w:rsidR="0014451A" w:rsidRPr="00C51899" w14:paraId="2D56BC2D"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44AD8791" w14:textId="73A49A40" w:rsidR="0014451A" w:rsidRPr="00C51899" w:rsidRDefault="003C5B11" w:rsidP="0014451A">
            <w:pPr>
              <w:spacing w:line="240" w:lineRule="auto"/>
            </w:pPr>
            <w:r>
              <w:rPr>
                <w:noProof/>
                <w:lang w:bidi="ar-SA"/>
              </w:rPr>
              <mc:AlternateContent>
                <mc:Choice Requires="wps">
                  <w:drawing>
                    <wp:anchor distT="0" distB="0" distL="114300" distR="114300" simplePos="0" relativeHeight="253327872" behindDoc="0" locked="0" layoutInCell="1" allowOverlap="1" wp14:anchorId="3B511D4D" wp14:editId="58ED9B75">
                      <wp:simplePos x="0" y="0"/>
                      <wp:positionH relativeFrom="column">
                        <wp:posOffset>-561975</wp:posOffset>
                      </wp:positionH>
                      <wp:positionV relativeFrom="paragraph">
                        <wp:posOffset>160020</wp:posOffset>
                      </wp:positionV>
                      <wp:extent cx="399415" cy="345440"/>
                      <wp:effectExtent l="1588" t="0" r="8572" b="0"/>
                      <wp:wrapNone/>
                      <wp:docPr id="275" name="Text Box 275"/>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778E226" w14:textId="4E75B621" w:rsidR="008F50CC" w:rsidRPr="0027556D" w:rsidRDefault="008F50CC" w:rsidP="003C5B11">
                                  <w:pPr>
                                    <w:rPr>
                                      <w:sz w:val="22"/>
                                    </w:rPr>
                                  </w:pPr>
                                  <w:r>
                                    <w:rPr>
                                      <w:sz w:val="22"/>
                                    </w:rPr>
                                    <w:t>151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511D4D" id="Text Box 275" o:spid="_x0000_s1050" type="#_x0000_t202" style="position:absolute;margin-left:-44.25pt;margin-top:12.6pt;width:31.45pt;height:27.2pt;rotation:90;z-index:253327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" filled="f" stroked="f" strokeweight=".5pt">
                      <v:textbox>
                        <w:txbxContent>
                          <w:p w14:paraId="2778E226" w14:textId="4E75B621" w:rsidR="008F50CC" w:rsidRPr="0027556D" w:rsidRDefault="008F50CC" w:rsidP="003C5B11">
                            <w:pPr>
                              <w:rPr>
                                <w:sz w:val="22"/>
                              </w:rPr>
                            </w:pPr>
                            <w:r>
                              <w:rPr>
                                <w:sz w:val="22"/>
                              </w:rPr>
                              <w:t>151</w:t>
                            </w:r>
                          </w:p>
                        </w:txbxContent>
                      </v:textbox>
                    </v:shape>
                  </w:pict>
                </mc:Fallback>
              </mc:AlternateContent>
            </w:r>
            <w:r w:rsidR="0014451A" w:rsidRPr="00C51899">
              <w:t>EFLC-11</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50368E81" w14:textId="77777777" w:rsidR="0014451A" w:rsidRPr="00C51899" w:rsidRDefault="0014451A" w:rsidP="0014451A">
            <w:pPr>
              <w:spacing w:line="240" w:lineRule="auto"/>
              <w:jc w:val="center"/>
            </w:pPr>
            <w:r w:rsidRPr="00C51899">
              <w:t>45.0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5805D9FB" w14:textId="77777777" w:rsidR="0014451A" w:rsidRPr="00C51899" w:rsidRDefault="0014451A" w:rsidP="0014451A">
            <w:pPr>
              <w:spacing w:line="240" w:lineRule="auto"/>
              <w:jc w:val="center"/>
            </w:pPr>
            <w:r w:rsidRPr="00C51899">
              <w:t>4.32</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73885A55" w14:textId="77777777" w:rsidR="0014451A" w:rsidRPr="00C51899" w:rsidRDefault="0014451A" w:rsidP="0014451A">
            <w:pPr>
              <w:spacing w:line="240" w:lineRule="auto"/>
              <w:jc w:val="center"/>
            </w:pPr>
            <w:r w:rsidRPr="00C51899">
              <w:t>1.01</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50FE5B26" w14:textId="77777777" w:rsidR="0014451A" w:rsidRPr="00C51899" w:rsidRDefault="0014451A" w:rsidP="0014451A">
            <w:pPr>
              <w:spacing w:line="240" w:lineRule="auto"/>
              <w:jc w:val="center"/>
            </w:pPr>
            <w:r w:rsidRPr="00C51899">
              <w:t>26.69</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48FBACC7" w14:textId="77777777" w:rsidR="0014451A" w:rsidRPr="00C51899" w:rsidRDefault="0014451A" w:rsidP="0014451A">
            <w:pPr>
              <w:spacing w:line="240" w:lineRule="auto"/>
              <w:jc w:val="center"/>
            </w:pPr>
            <w:r w:rsidRPr="00C51899">
              <w:t>1.22</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7A201E50" w14:textId="77777777" w:rsidR="0014451A" w:rsidRPr="00C51899" w:rsidRDefault="0014451A" w:rsidP="0014451A">
            <w:pPr>
              <w:spacing w:line="240" w:lineRule="auto"/>
              <w:jc w:val="center"/>
            </w:pPr>
            <w:r w:rsidRPr="00C51899">
              <w:t>431</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3D37E2F7" w14:textId="77777777" w:rsidR="0014451A" w:rsidRPr="00C51899" w:rsidRDefault="0014451A" w:rsidP="0014451A">
            <w:pPr>
              <w:spacing w:line="240" w:lineRule="auto"/>
              <w:jc w:val="center"/>
            </w:pPr>
            <w:r w:rsidRPr="00C51899">
              <w:t>618</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240AF9F8" w14:textId="77777777" w:rsidR="0014451A" w:rsidRPr="00C51899" w:rsidRDefault="0014451A" w:rsidP="0014451A">
            <w:pPr>
              <w:spacing w:line="240" w:lineRule="auto"/>
              <w:jc w:val="center"/>
            </w:pPr>
            <w:r w:rsidRPr="00C51899">
              <w:t>28</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4246992" w14:textId="77777777" w:rsidR="0014451A" w:rsidRPr="00C51899" w:rsidRDefault="0014451A" w:rsidP="0014451A">
            <w:pPr>
              <w:spacing w:line="240" w:lineRule="auto"/>
              <w:jc w:val="center"/>
            </w:pPr>
            <w:r w:rsidRPr="00C51899">
              <w:t>22</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13F2F503" w14:textId="77777777" w:rsidR="0014451A" w:rsidRPr="00C51899" w:rsidRDefault="0014451A" w:rsidP="0014451A">
            <w:pPr>
              <w:spacing w:line="240" w:lineRule="auto"/>
              <w:jc w:val="center"/>
            </w:pPr>
            <w:r w:rsidRPr="00C51899">
              <w:t>23</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6AAE27F0" w14:textId="77777777" w:rsidR="0014451A" w:rsidRPr="00C51899" w:rsidRDefault="0014451A" w:rsidP="0014451A">
            <w:pPr>
              <w:spacing w:line="240" w:lineRule="auto"/>
              <w:jc w:val="center"/>
            </w:pPr>
            <w:r w:rsidRPr="00C51899">
              <w:t>0.04</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363F16B4" w14:textId="77777777" w:rsidR="0014451A" w:rsidRPr="00C51899" w:rsidRDefault="0014451A" w:rsidP="0014451A">
            <w:pPr>
              <w:spacing w:line="240" w:lineRule="auto"/>
              <w:jc w:val="center"/>
            </w:pPr>
            <w:r w:rsidRPr="00C51899">
              <w:t>27.70</w:t>
            </w:r>
          </w:p>
        </w:tc>
      </w:tr>
      <w:tr w:rsidR="0014451A" w:rsidRPr="00C51899" w14:paraId="5E5B2BFB"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737DDA71" w14:textId="7B1BC6BF" w:rsidR="0014451A" w:rsidRPr="00C51899" w:rsidRDefault="0014451A" w:rsidP="0014451A">
            <w:pPr>
              <w:spacing w:line="240" w:lineRule="auto"/>
            </w:pPr>
            <w:r w:rsidRPr="00C51899">
              <w:t>EFLC-10</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3E3227EC" w14:textId="77777777" w:rsidR="0014451A" w:rsidRPr="00C51899" w:rsidRDefault="0014451A" w:rsidP="0014451A">
            <w:pPr>
              <w:spacing w:line="240" w:lineRule="auto"/>
              <w:jc w:val="center"/>
            </w:pPr>
            <w:r w:rsidRPr="00C51899">
              <w:t>40.0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253260C7" w14:textId="77777777" w:rsidR="0014451A" w:rsidRPr="00C51899" w:rsidRDefault="0014451A" w:rsidP="0014451A">
            <w:pPr>
              <w:spacing w:line="240" w:lineRule="auto"/>
              <w:jc w:val="center"/>
            </w:pPr>
            <w:r w:rsidRPr="00C51899">
              <w:t>6.32</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18B7762E" w14:textId="77777777" w:rsidR="0014451A" w:rsidRPr="00C51899" w:rsidRDefault="0014451A" w:rsidP="0014451A">
            <w:pPr>
              <w:spacing w:line="240" w:lineRule="auto"/>
              <w:jc w:val="center"/>
            </w:pPr>
            <w:r w:rsidRPr="00C51899">
              <w:t>3.10</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513D8BEA" w14:textId="77777777" w:rsidR="0014451A" w:rsidRPr="00C51899" w:rsidRDefault="0014451A" w:rsidP="0014451A">
            <w:pPr>
              <w:spacing w:line="240" w:lineRule="auto"/>
              <w:jc w:val="center"/>
            </w:pPr>
            <w:r w:rsidRPr="00C51899">
              <w:t>41.11</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412D7B9B" w14:textId="77777777" w:rsidR="0014451A" w:rsidRPr="00C51899" w:rsidRDefault="0014451A" w:rsidP="0014451A">
            <w:pPr>
              <w:spacing w:line="240" w:lineRule="auto"/>
              <w:jc w:val="center"/>
            </w:pPr>
            <w:r w:rsidRPr="00C51899">
              <w:t>0.85</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08EBBCDB" w14:textId="77777777" w:rsidR="0014451A" w:rsidRPr="00C51899" w:rsidRDefault="0014451A" w:rsidP="0014451A">
            <w:pPr>
              <w:spacing w:line="240" w:lineRule="auto"/>
              <w:jc w:val="center"/>
            </w:pPr>
            <w:r w:rsidRPr="00C51899">
              <w:t>430</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6B8E557" w14:textId="77777777" w:rsidR="0014451A" w:rsidRPr="00C51899" w:rsidRDefault="0014451A" w:rsidP="0014451A">
            <w:pPr>
              <w:spacing w:line="240" w:lineRule="auto"/>
              <w:jc w:val="center"/>
            </w:pPr>
            <w:r w:rsidRPr="00C51899">
              <w:t>650</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0E4314E6" w14:textId="77777777" w:rsidR="0014451A" w:rsidRPr="00C51899" w:rsidRDefault="0014451A" w:rsidP="0014451A">
            <w:pPr>
              <w:spacing w:line="240" w:lineRule="auto"/>
              <w:jc w:val="center"/>
            </w:pPr>
            <w:r w:rsidRPr="00C51899">
              <w:t>13</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3E856A4F" w14:textId="77777777" w:rsidR="0014451A" w:rsidRPr="00C51899" w:rsidRDefault="0014451A" w:rsidP="0014451A">
            <w:pPr>
              <w:spacing w:line="240" w:lineRule="auto"/>
              <w:jc w:val="center"/>
            </w:pPr>
            <w:r w:rsidRPr="00C51899">
              <w:t>48</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1F4C3FBA" w14:textId="77777777" w:rsidR="0014451A" w:rsidRPr="00C51899" w:rsidRDefault="0014451A" w:rsidP="0014451A">
            <w:pPr>
              <w:spacing w:line="240" w:lineRule="auto"/>
              <w:jc w:val="center"/>
            </w:pPr>
            <w:r w:rsidRPr="00C51899">
              <w:t>49</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4B35930B" w14:textId="77777777" w:rsidR="0014451A" w:rsidRPr="00C51899" w:rsidRDefault="0014451A" w:rsidP="0014451A">
            <w:pPr>
              <w:spacing w:line="240" w:lineRule="auto"/>
              <w:jc w:val="center"/>
            </w:pPr>
            <w:r w:rsidRPr="00C51899">
              <w:t>0.07</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6156E9FB" w14:textId="77777777" w:rsidR="0014451A" w:rsidRPr="00C51899" w:rsidRDefault="0014451A" w:rsidP="0014451A">
            <w:pPr>
              <w:spacing w:line="240" w:lineRule="auto"/>
              <w:jc w:val="center"/>
            </w:pPr>
            <w:r w:rsidRPr="00C51899">
              <w:t>44.21</w:t>
            </w:r>
          </w:p>
        </w:tc>
      </w:tr>
      <w:tr w:rsidR="0014451A" w:rsidRPr="00C51899" w14:paraId="4EE30AA7"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6AB3284E" w14:textId="77777777" w:rsidR="0014451A" w:rsidRPr="00C51899" w:rsidRDefault="0014451A" w:rsidP="0014451A">
            <w:pPr>
              <w:spacing w:line="240" w:lineRule="auto"/>
            </w:pPr>
            <w:r w:rsidRPr="00C51899">
              <w:t>EFLC-9</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761E164B" w14:textId="77777777" w:rsidR="0014451A" w:rsidRPr="00C51899" w:rsidRDefault="0014451A" w:rsidP="0014451A">
            <w:pPr>
              <w:spacing w:line="240" w:lineRule="auto"/>
              <w:jc w:val="center"/>
            </w:pPr>
            <w:r w:rsidRPr="00C51899">
              <w:t>35.0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7B4A32E7" w14:textId="77777777" w:rsidR="0014451A" w:rsidRPr="00C51899" w:rsidRDefault="0014451A" w:rsidP="0014451A">
            <w:pPr>
              <w:spacing w:line="240" w:lineRule="auto"/>
              <w:jc w:val="center"/>
            </w:pPr>
            <w:r w:rsidRPr="00C51899">
              <w:t>5.47</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688FCB44" w14:textId="77777777" w:rsidR="0014451A" w:rsidRPr="00C51899" w:rsidRDefault="0014451A" w:rsidP="0014451A">
            <w:pPr>
              <w:spacing w:line="240" w:lineRule="auto"/>
              <w:jc w:val="center"/>
            </w:pPr>
            <w:r w:rsidRPr="00C51899">
              <w:t>2.54</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6F75D993" w14:textId="77777777" w:rsidR="0014451A" w:rsidRPr="00C51899" w:rsidRDefault="0014451A" w:rsidP="0014451A">
            <w:pPr>
              <w:spacing w:line="240" w:lineRule="auto"/>
              <w:jc w:val="center"/>
            </w:pPr>
            <w:r w:rsidRPr="00C51899">
              <w:t>33.86</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1728CF7F" w14:textId="77777777" w:rsidR="0014451A" w:rsidRPr="00C51899" w:rsidRDefault="0014451A" w:rsidP="0014451A">
            <w:pPr>
              <w:spacing w:line="240" w:lineRule="auto"/>
              <w:jc w:val="center"/>
            </w:pPr>
            <w:r w:rsidRPr="00C51899">
              <w:t>0.98</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13ACEE9E" w14:textId="77777777" w:rsidR="0014451A" w:rsidRPr="00C51899" w:rsidRDefault="0014451A" w:rsidP="0014451A">
            <w:pPr>
              <w:spacing w:line="240" w:lineRule="auto"/>
              <w:jc w:val="center"/>
            </w:pPr>
            <w:r w:rsidRPr="00C51899">
              <w:t>431</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6C4ACEB4" w14:textId="77777777" w:rsidR="0014451A" w:rsidRPr="00C51899" w:rsidRDefault="0014451A" w:rsidP="0014451A">
            <w:pPr>
              <w:spacing w:line="240" w:lineRule="auto"/>
              <w:jc w:val="center"/>
            </w:pPr>
            <w:r w:rsidRPr="00C51899">
              <w:t>619</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0CE8CF26" w14:textId="77777777" w:rsidR="0014451A" w:rsidRPr="00C51899" w:rsidRDefault="0014451A" w:rsidP="0014451A">
            <w:pPr>
              <w:spacing w:line="240" w:lineRule="auto"/>
              <w:jc w:val="center"/>
            </w:pPr>
            <w:r w:rsidRPr="00C51899">
              <w:t>18</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A5F8CBD" w14:textId="77777777" w:rsidR="0014451A" w:rsidRPr="00C51899" w:rsidRDefault="0014451A" w:rsidP="0014451A">
            <w:pPr>
              <w:spacing w:line="240" w:lineRule="auto"/>
              <w:jc w:val="center"/>
            </w:pPr>
            <w:r w:rsidRPr="00C51899">
              <w:t>35</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1EA727BF" w14:textId="77777777" w:rsidR="0014451A" w:rsidRPr="00C51899" w:rsidRDefault="0014451A" w:rsidP="0014451A">
            <w:pPr>
              <w:spacing w:line="240" w:lineRule="auto"/>
              <w:jc w:val="center"/>
            </w:pPr>
            <w:r w:rsidRPr="00C51899">
              <w:t>46</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0DAC923F" w14:textId="77777777" w:rsidR="0014451A" w:rsidRPr="00C51899" w:rsidRDefault="0014451A" w:rsidP="0014451A">
            <w:pPr>
              <w:spacing w:line="240" w:lineRule="auto"/>
              <w:jc w:val="center"/>
            </w:pPr>
            <w:r w:rsidRPr="00C51899">
              <w:t>0.07</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307335C8" w14:textId="77777777" w:rsidR="0014451A" w:rsidRPr="00C51899" w:rsidRDefault="0014451A" w:rsidP="0014451A">
            <w:pPr>
              <w:spacing w:line="240" w:lineRule="auto"/>
              <w:jc w:val="center"/>
            </w:pPr>
            <w:r w:rsidRPr="00C51899">
              <w:t>36.40</w:t>
            </w:r>
          </w:p>
        </w:tc>
      </w:tr>
      <w:tr w:rsidR="0014451A" w:rsidRPr="00C51899" w14:paraId="62B75B3B"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771C9011" w14:textId="77777777" w:rsidR="0014451A" w:rsidRPr="00C51899" w:rsidRDefault="0014451A" w:rsidP="0014451A">
            <w:pPr>
              <w:spacing w:line="240" w:lineRule="auto"/>
            </w:pPr>
            <w:r w:rsidRPr="00C51899">
              <w:t>EFLC-8</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1DCFCF7E" w14:textId="77777777" w:rsidR="0014451A" w:rsidRPr="00C51899" w:rsidRDefault="0014451A" w:rsidP="0014451A">
            <w:pPr>
              <w:spacing w:line="240" w:lineRule="auto"/>
              <w:jc w:val="center"/>
            </w:pPr>
            <w:r w:rsidRPr="00C51899">
              <w:t>30.0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4857DD3B" w14:textId="77777777" w:rsidR="0014451A" w:rsidRPr="00C51899" w:rsidRDefault="0014451A" w:rsidP="0014451A">
            <w:pPr>
              <w:spacing w:line="240" w:lineRule="auto"/>
              <w:jc w:val="center"/>
            </w:pPr>
            <w:r w:rsidRPr="00C51899">
              <w:t>6.29</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6DCEECB5" w14:textId="77777777" w:rsidR="0014451A" w:rsidRPr="00C51899" w:rsidRDefault="0014451A" w:rsidP="0014451A">
            <w:pPr>
              <w:spacing w:line="240" w:lineRule="auto"/>
              <w:jc w:val="center"/>
            </w:pPr>
            <w:r w:rsidRPr="00C51899">
              <w:t>1.87</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365BD883" w14:textId="77777777" w:rsidR="0014451A" w:rsidRPr="00C51899" w:rsidRDefault="0014451A" w:rsidP="0014451A">
            <w:pPr>
              <w:spacing w:line="240" w:lineRule="auto"/>
              <w:jc w:val="center"/>
            </w:pPr>
            <w:r w:rsidRPr="00C51899">
              <w:t>39.88</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7C8DDDB2" w14:textId="77777777" w:rsidR="0014451A" w:rsidRPr="00C51899" w:rsidRDefault="0014451A" w:rsidP="0014451A">
            <w:pPr>
              <w:spacing w:line="240" w:lineRule="auto"/>
              <w:jc w:val="center"/>
            </w:pPr>
            <w:r w:rsidRPr="00C51899">
              <w:t>0.92</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697EFA23" w14:textId="77777777" w:rsidR="0014451A" w:rsidRPr="00C51899" w:rsidRDefault="0014451A" w:rsidP="0014451A">
            <w:pPr>
              <w:spacing w:line="240" w:lineRule="auto"/>
              <w:jc w:val="center"/>
            </w:pPr>
            <w:r w:rsidRPr="00C51899">
              <w:t>431</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474EEFF3" w14:textId="77777777" w:rsidR="0014451A" w:rsidRPr="00C51899" w:rsidRDefault="0014451A" w:rsidP="0014451A">
            <w:pPr>
              <w:spacing w:line="240" w:lineRule="auto"/>
              <w:jc w:val="center"/>
            </w:pPr>
            <w:r w:rsidRPr="00C51899">
              <w:t>634</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3A5811F2" w14:textId="77777777" w:rsidR="0014451A" w:rsidRPr="00C51899" w:rsidRDefault="0014451A" w:rsidP="0014451A">
            <w:pPr>
              <w:spacing w:line="240" w:lineRule="auto"/>
              <w:jc w:val="center"/>
            </w:pPr>
            <w:r w:rsidRPr="00C51899">
              <w:t>15</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FB5547E" w14:textId="77777777" w:rsidR="0014451A" w:rsidRPr="00C51899" w:rsidRDefault="0014451A" w:rsidP="0014451A">
            <w:pPr>
              <w:spacing w:line="240" w:lineRule="auto"/>
              <w:jc w:val="center"/>
            </w:pPr>
            <w:r w:rsidRPr="00C51899">
              <w:t>43</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4A774EF9" w14:textId="77777777" w:rsidR="0014451A" w:rsidRPr="00C51899" w:rsidRDefault="0014451A" w:rsidP="0014451A">
            <w:pPr>
              <w:spacing w:line="240" w:lineRule="auto"/>
              <w:jc w:val="center"/>
            </w:pPr>
            <w:r w:rsidRPr="00C51899">
              <w:t>30</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5E1D8132" w14:textId="77777777" w:rsidR="0014451A" w:rsidRPr="00C51899" w:rsidRDefault="0014451A" w:rsidP="0014451A">
            <w:pPr>
              <w:spacing w:line="240" w:lineRule="auto"/>
              <w:jc w:val="center"/>
            </w:pPr>
            <w:r w:rsidRPr="00C51899">
              <w:t>0.04</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2CF233BB" w14:textId="77777777" w:rsidR="0014451A" w:rsidRPr="00C51899" w:rsidRDefault="0014451A" w:rsidP="0014451A">
            <w:pPr>
              <w:spacing w:line="240" w:lineRule="auto"/>
              <w:jc w:val="center"/>
            </w:pPr>
            <w:r w:rsidRPr="00C51899">
              <w:t>41.75</w:t>
            </w:r>
          </w:p>
        </w:tc>
      </w:tr>
      <w:tr w:rsidR="0014451A" w:rsidRPr="00C51899" w14:paraId="39C42D37"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2F33DF85" w14:textId="77777777" w:rsidR="0014451A" w:rsidRPr="00C51899" w:rsidRDefault="0014451A" w:rsidP="0014451A">
            <w:pPr>
              <w:spacing w:line="240" w:lineRule="auto"/>
            </w:pPr>
            <w:r w:rsidRPr="00C51899">
              <w:t>EFLC-7</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7412B92B" w14:textId="77777777" w:rsidR="0014451A" w:rsidRPr="00C51899" w:rsidRDefault="0014451A" w:rsidP="0014451A">
            <w:pPr>
              <w:spacing w:line="240" w:lineRule="auto"/>
              <w:jc w:val="center"/>
            </w:pPr>
            <w:r w:rsidRPr="00C51899">
              <w:t>25.0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0D56AE3F" w14:textId="77777777" w:rsidR="0014451A" w:rsidRPr="00C51899" w:rsidRDefault="0014451A" w:rsidP="0014451A">
            <w:pPr>
              <w:spacing w:line="240" w:lineRule="auto"/>
              <w:jc w:val="center"/>
            </w:pPr>
            <w:r w:rsidRPr="00C51899">
              <w:t>6.05</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516751AC" w14:textId="77777777" w:rsidR="0014451A" w:rsidRPr="00C51899" w:rsidRDefault="0014451A" w:rsidP="0014451A">
            <w:pPr>
              <w:spacing w:line="240" w:lineRule="auto"/>
              <w:jc w:val="center"/>
            </w:pPr>
            <w:r w:rsidRPr="00C51899">
              <w:t>2.64</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03B50276" w14:textId="77777777" w:rsidR="0014451A" w:rsidRPr="00C51899" w:rsidRDefault="0014451A" w:rsidP="0014451A">
            <w:pPr>
              <w:spacing w:line="240" w:lineRule="auto"/>
              <w:jc w:val="center"/>
            </w:pPr>
            <w:r w:rsidRPr="00C51899">
              <w:t>39.61</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522C2D93" w14:textId="77777777" w:rsidR="0014451A" w:rsidRPr="00C51899" w:rsidRDefault="0014451A" w:rsidP="0014451A">
            <w:pPr>
              <w:spacing w:line="240" w:lineRule="auto"/>
              <w:jc w:val="center"/>
            </w:pPr>
            <w:r w:rsidRPr="00C51899">
              <w:t>1.13</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03DD4FE6" w14:textId="77777777" w:rsidR="0014451A" w:rsidRPr="00C51899" w:rsidRDefault="0014451A" w:rsidP="0014451A">
            <w:pPr>
              <w:spacing w:line="240" w:lineRule="auto"/>
              <w:jc w:val="center"/>
            </w:pPr>
            <w:r w:rsidRPr="00C51899">
              <w:t>430</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C4EE8D2" w14:textId="77777777" w:rsidR="0014451A" w:rsidRPr="00C51899" w:rsidRDefault="0014451A" w:rsidP="0014451A">
            <w:pPr>
              <w:spacing w:line="240" w:lineRule="auto"/>
              <w:jc w:val="center"/>
            </w:pPr>
            <w:r w:rsidRPr="00C51899">
              <w:t>655</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A4697F4" w14:textId="77777777" w:rsidR="0014451A" w:rsidRPr="00C51899" w:rsidRDefault="0014451A" w:rsidP="0014451A">
            <w:pPr>
              <w:spacing w:line="240" w:lineRule="auto"/>
              <w:jc w:val="center"/>
            </w:pPr>
            <w:r w:rsidRPr="00C51899">
              <w:t>19</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61405969" w14:textId="77777777" w:rsidR="0014451A" w:rsidRPr="00C51899" w:rsidRDefault="0014451A" w:rsidP="0014451A">
            <w:pPr>
              <w:spacing w:line="240" w:lineRule="auto"/>
              <w:jc w:val="center"/>
            </w:pPr>
            <w:r w:rsidRPr="00C51899">
              <w:t>35</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7CB2EEF4" w14:textId="77777777" w:rsidR="0014451A" w:rsidRPr="00C51899" w:rsidRDefault="0014451A" w:rsidP="0014451A">
            <w:pPr>
              <w:spacing w:line="240" w:lineRule="auto"/>
              <w:jc w:val="center"/>
            </w:pPr>
            <w:r w:rsidRPr="00C51899">
              <w:t>44</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7785F05D" w14:textId="77777777" w:rsidR="0014451A" w:rsidRPr="00C51899" w:rsidRDefault="0014451A" w:rsidP="0014451A">
            <w:pPr>
              <w:spacing w:line="240" w:lineRule="auto"/>
              <w:jc w:val="center"/>
            </w:pPr>
            <w:r w:rsidRPr="00C51899">
              <w:t>0.06</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68630503" w14:textId="77777777" w:rsidR="0014451A" w:rsidRPr="00C51899" w:rsidRDefault="0014451A" w:rsidP="0014451A">
            <w:pPr>
              <w:spacing w:line="240" w:lineRule="auto"/>
              <w:jc w:val="center"/>
            </w:pPr>
            <w:r w:rsidRPr="00C51899">
              <w:t>42.25</w:t>
            </w:r>
          </w:p>
        </w:tc>
      </w:tr>
      <w:tr w:rsidR="0014451A" w:rsidRPr="00C51899" w14:paraId="30301A9B"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36076AC0" w14:textId="77777777" w:rsidR="0014451A" w:rsidRPr="00C51899" w:rsidRDefault="0014451A" w:rsidP="0014451A">
            <w:pPr>
              <w:spacing w:line="240" w:lineRule="auto"/>
            </w:pPr>
            <w:r w:rsidRPr="00C51899">
              <w:t>EFLC-6</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5597246F" w14:textId="77777777" w:rsidR="0014451A" w:rsidRPr="00C51899" w:rsidRDefault="0014451A" w:rsidP="0014451A">
            <w:pPr>
              <w:spacing w:line="240" w:lineRule="auto"/>
              <w:jc w:val="center"/>
            </w:pPr>
            <w:r w:rsidRPr="00C51899">
              <w:t>20.0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225DAA9D" w14:textId="77777777" w:rsidR="0014451A" w:rsidRPr="00C51899" w:rsidRDefault="0014451A" w:rsidP="0014451A">
            <w:pPr>
              <w:spacing w:line="240" w:lineRule="auto"/>
              <w:jc w:val="center"/>
            </w:pPr>
            <w:r w:rsidRPr="00C51899">
              <w:t>4.58</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7E671F46" w14:textId="77777777" w:rsidR="0014451A" w:rsidRPr="00C51899" w:rsidRDefault="0014451A" w:rsidP="0014451A">
            <w:pPr>
              <w:spacing w:line="240" w:lineRule="auto"/>
              <w:jc w:val="center"/>
            </w:pPr>
            <w:r w:rsidRPr="00C51899">
              <w:t>1.07</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5527C341" w14:textId="77777777" w:rsidR="0014451A" w:rsidRPr="00C51899" w:rsidRDefault="0014451A" w:rsidP="0014451A">
            <w:pPr>
              <w:spacing w:line="240" w:lineRule="auto"/>
              <w:jc w:val="center"/>
            </w:pPr>
            <w:r w:rsidRPr="00C51899">
              <w:t>28.08</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717A7425" w14:textId="77777777" w:rsidR="0014451A" w:rsidRPr="00C51899" w:rsidRDefault="0014451A" w:rsidP="0014451A">
            <w:pPr>
              <w:spacing w:line="240" w:lineRule="auto"/>
              <w:jc w:val="center"/>
            </w:pPr>
            <w:r w:rsidRPr="00C51899">
              <w:t>1.12</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01C69FFD" w14:textId="77777777" w:rsidR="0014451A" w:rsidRPr="00C51899" w:rsidRDefault="0014451A" w:rsidP="0014451A">
            <w:pPr>
              <w:spacing w:line="240" w:lineRule="auto"/>
              <w:jc w:val="center"/>
            </w:pPr>
            <w:r w:rsidRPr="00C51899">
              <w:t>431</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3BF459CB" w14:textId="77777777" w:rsidR="0014451A" w:rsidRPr="00C51899" w:rsidRDefault="0014451A" w:rsidP="0014451A">
            <w:pPr>
              <w:spacing w:line="240" w:lineRule="auto"/>
              <w:jc w:val="center"/>
            </w:pPr>
            <w:r w:rsidRPr="00C51899">
              <w:t>613</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28259305" w14:textId="77777777" w:rsidR="0014451A" w:rsidRPr="00C51899" w:rsidRDefault="0014451A" w:rsidP="0014451A">
            <w:pPr>
              <w:spacing w:line="240" w:lineRule="auto"/>
              <w:jc w:val="center"/>
            </w:pPr>
            <w:r w:rsidRPr="00C51899">
              <w:t>24</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4486023B" w14:textId="77777777" w:rsidR="0014451A" w:rsidRPr="00C51899" w:rsidRDefault="0014451A" w:rsidP="0014451A">
            <w:pPr>
              <w:spacing w:line="240" w:lineRule="auto"/>
              <w:jc w:val="center"/>
            </w:pPr>
            <w:r w:rsidRPr="00C51899">
              <w:t>25</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64105BFC" w14:textId="77777777" w:rsidR="0014451A" w:rsidRPr="00C51899" w:rsidRDefault="0014451A" w:rsidP="0014451A">
            <w:pPr>
              <w:spacing w:line="240" w:lineRule="auto"/>
              <w:jc w:val="center"/>
            </w:pPr>
            <w:r w:rsidRPr="00C51899">
              <w:t>23</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62A5C87B" w14:textId="77777777" w:rsidR="0014451A" w:rsidRPr="00C51899" w:rsidRDefault="0014451A" w:rsidP="0014451A">
            <w:pPr>
              <w:spacing w:line="240" w:lineRule="auto"/>
              <w:jc w:val="center"/>
            </w:pPr>
            <w:r w:rsidRPr="00C51899">
              <w:t>0.04</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0D091325" w14:textId="77777777" w:rsidR="0014451A" w:rsidRPr="00C51899" w:rsidRDefault="0014451A" w:rsidP="0014451A">
            <w:pPr>
              <w:spacing w:line="240" w:lineRule="auto"/>
              <w:jc w:val="center"/>
            </w:pPr>
            <w:r w:rsidRPr="00C51899">
              <w:t>29.15</w:t>
            </w:r>
          </w:p>
        </w:tc>
      </w:tr>
      <w:tr w:rsidR="0014451A" w:rsidRPr="00C51899" w14:paraId="27E304AD"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40796D92" w14:textId="77777777" w:rsidR="0014451A" w:rsidRPr="00C51899" w:rsidRDefault="0014451A" w:rsidP="0014451A">
            <w:pPr>
              <w:spacing w:line="240" w:lineRule="auto"/>
            </w:pPr>
            <w:r w:rsidRPr="00C51899">
              <w:t>EFLC-5</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0D6D5BE6" w14:textId="77777777" w:rsidR="0014451A" w:rsidRPr="00C51899" w:rsidRDefault="0014451A" w:rsidP="0014451A">
            <w:pPr>
              <w:spacing w:line="240" w:lineRule="auto"/>
              <w:jc w:val="center"/>
            </w:pPr>
            <w:r w:rsidRPr="00C51899">
              <w:t>15.0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376B4293" w14:textId="77777777" w:rsidR="0014451A" w:rsidRPr="00C51899" w:rsidRDefault="0014451A" w:rsidP="0014451A">
            <w:pPr>
              <w:spacing w:line="240" w:lineRule="auto"/>
              <w:jc w:val="center"/>
            </w:pPr>
            <w:r w:rsidRPr="00C51899">
              <w:t>5.91</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28E5C7D6" w14:textId="77777777" w:rsidR="0014451A" w:rsidRPr="00C51899" w:rsidRDefault="0014451A" w:rsidP="0014451A">
            <w:pPr>
              <w:spacing w:line="240" w:lineRule="auto"/>
              <w:jc w:val="center"/>
            </w:pPr>
            <w:r w:rsidRPr="00C51899">
              <w:t>2.03</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12302CB2" w14:textId="77777777" w:rsidR="0014451A" w:rsidRPr="00C51899" w:rsidRDefault="0014451A" w:rsidP="0014451A">
            <w:pPr>
              <w:spacing w:line="240" w:lineRule="auto"/>
              <w:jc w:val="center"/>
            </w:pPr>
            <w:r w:rsidRPr="00C51899">
              <w:t>39.05</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5D2F54DF" w14:textId="77777777" w:rsidR="0014451A" w:rsidRPr="00C51899" w:rsidRDefault="0014451A" w:rsidP="0014451A">
            <w:pPr>
              <w:spacing w:line="240" w:lineRule="auto"/>
              <w:jc w:val="center"/>
            </w:pPr>
            <w:r w:rsidRPr="00C51899">
              <w:t>1.95</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7BD7CF4B" w14:textId="77777777" w:rsidR="0014451A" w:rsidRPr="00C51899" w:rsidRDefault="0014451A" w:rsidP="0014451A">
            <w:pPr>
              <w:spacing w:line="240" w:lineRule="auto"/>
              <w:jc w:val="center"/>
            </w:pPr>
            <w:r w:rsidRPr="00C51899">
              <w:t>430</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213859BF" w14:textId="77777777" w:rsidR="0014451A" w:rsidRPr="00C51899" w:rsidRDefault="0014451A" w:rsidP="0014451A">
            <w:pPr>
              <w:spacing w:line="240" w:lineRule="auto"/>
              <w:jc w:val="center"/>
            </w:pPr>
            <w:r w:rsidRPr="00C51899">
              <w:t>661</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09D7C4A3" w14:textId="77777777" w:rsidR="0014451A" w:rsidRPr="00C51899" w:rsidRDefault="0014451A" w:rsidP="0014451A">
            <w:pPr>
              <w:spacing w:line="240" w:lineRule="auto"/>
              <w:jc w:val="center"/>
            </w:pPr>
            <w:r w:rsidRPr="00C51899">
              <w:t>33</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359F694C" w14:textId="77777777" w:rsidR="0014451A" w:rsidRPr="00C51899" w:rsidRDefault="0014451A" w:rsidP="0014451A">
            <w:pPr>
              <w:spacing w:line="240" w:lineRule="auto"/>
              <w:jc w:val="center"/>
            </w:pPr>
            <w:r w:rsidRPr="00C51899">
              <w:t>20</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3F975869" w14:textId="77777777" w:rsidR="0014451A" w:rsidRPr="00C51899" w:rsidRDefault="0014451A" w:rsidP="0014451A">
            <w:pPr>
              <w:spacing w:line="240" w:lineRule="auto"/>
              <w:jc w:val="center"/>
            </w:pPr>
            <w:r w:rsidRPr="00C51899">
              <w:t>34</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2C2778C8" w14:textId="77777777" w:rsidR="0014451A" w:rsidRPr="00C51899" w:rsidRDefault="0014451A" w:rsidP="0014451A">
            <w:pPr>
              <w:spacing w:line="240" w:lineRule="auto"/>
              <w:jc w:val="center"/>
            </w:pPr>
            <w:r w:rsidRPr="00C51899">
              <w:t>0.05</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015152D2" w14:textId="77777777" w:rsidR="0014451A" w:rsidRPr="00C51899" w:rsidRDefault="0014451A" w:rsidP="0014451A">
            <w:pPr>
              <w:spacing w:line="240" w:lineRule="auto"/>
              <w:jc w:val="center"/>
            </w:pPr>
            <w:r w:rsidRPr="00C51899">
              <w:t>41.08</w:t>
            </w:r>
          </w:p>
        </w:tc>
      </w:tr>
      <w:tr w:rsidR="0014451A" w:rsidRPr="00C51899" w14:paraId="6CA5734C"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4B373824" w14:textId="77777777" w:rsidR="0014451A" w:rsidRPr="00C51899" w:rsidRDefault="0014451A" w:rsidP="0014451A">
            <w:pPr>
              <w:spacing w:line="240" w:lineRule="auto"/>
            </w:pPr>
            <w:r w:rsidRPr="00C51899">
              <w:t>EFLC-4</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20719383" w14:textId="77777777" w:rsidR="0014451A" w:rsidRPr="00C51899" w:rsidRDefault="0014451A" w:rsidP="0014451A">
            <w:pPr>
              <w:spacing w:line="240" w:lineRule="auto"/>
              <w:jc w:val="center"/>
            </w:pPr>
            <w:r w:rsidRPr="00C51899">
              <w:t>10.0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4034BCE4" w14:textId="77777777" w:rsidR="0014451A" w:rsidRPr="00C51899" w:rsidRDefault="0014451A" w:rsidP="0014451A">
            <w:pPr>
              <w:spacing w:line="240" w:lineRule="auto"/>
              <w:jc w:val="center"/>
            </w:pPr>
            <w:r w:rsidRPr="00C51899">
              <w:t>2.79</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423F486D" w14:textId="77777777" w:rsidR="0014451A" w:rsidRPr="00C51899" w:rsidRDefault="0014451A" w:rsidP="0014451A">
            <w:pPr>
              <w:spacing w:line="240" w:lineRule="auto"/>
              <w:jc w:val="center"/>
            </w:pPr>
            <w:r w:rsidRPr="00C51899">
              <w:t>0.55</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10CA5006" w14:textId="77777777" w:rsidR="0014451A" w:rsidRPr="00C51899" w:rsidRDefault="0014451A" w:rsidP="0014451A">
            <w:pPr>
              <w:spacing w:line="240" w:lineRule="auto"/>
              <w:jc w:val="center"/>
            </w:pPr>
            <w:r w:rsidRPr="00C51899">
              <w:t>13.68</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3C6CA22A" w14:textId="77777777" w:rsidR="0014451A" w:rsidRPr="00C51899" w:rsidRDefault="0014451A" w:rsidP="0014451A">
            <w:pPr>
              <w:spacing w:line="240" w:lineRule="auto"/>
              <w:jc w:val="center"/>
            </w:pPr>
            <w:r w:rsidRPr="00C51899">
              <w:t>1.78</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2E95F0A3" w14:textId="77777777" w:rsidR="0014451A" w:rsidRPr="00C51899" w:rsidRDefault="0014451A" w:rsidP="0014451A">
            <w:pPr>
              <w:spacing w:line="240" w:lineRule="auto"/>
              <w:jc w:val="center"/>
            </w:pPr>
            <w:r w:rsidRPr="00C51899">
              <w:t>431</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493D6CB7" w14:textId="77777777" w:rsidR="0014451A" w:rsidRPr="00C51899" w:rsidRDefault="0014451A" w:rsidP="0014451A">
            <w:pPr>
              <w:spacing w:line="240" w:lineRule="auto"/>
              <w:jc w:val="center"/>
            </w:pPr>
            <w:r w:rsidRPr="00C51899">
              <w:t>490</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480779B" w14:textId="77777777" w:rsidR="0014451A" w:rsidRPr="00C51899" w:rsidRDefault="0014451A" w:rsidP="0014451A">
            <w:pPr>
              <w:spacing w:line="240" w:lineRule="auto"/>
              <w:jc w:val="center"/>
            </w:pPr>
            <w:r w:rsidRPr="00C51899">
              <w:t>64</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F7947F4" w14:textId="77777777" w:rsidR="0014451A" w:rsidRPr="00C51899" w:rsidRDefault="0014451A" w:rsidP="0014451A">
            <w:pPr>
              <w:spacing w:line="240" w:lineRule="auto"/>
              <w:jc w:val="center"/>
            </w:pPr>
            <w:r w:rsidRPr="00C51899">
              <w:t>8</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4ACA42E4" w14:textId="77777777" w:rsidR="0014451A" w:rsidRPr="00C51899" w:rsidRDefault="0014451A" w:rsidP="0014451A">
            <w:pPr>
              <w:spacing w:line="240" w:lineRule="auto"/>
              <w:jc w:val="center"/>
            </w:pPr>
            <w:r w:rsidRPr="00C51899">
              <w:t>20</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4C750A35" w14:textId="77777777" w:rsidR="0014451A" w:rsidRPr="00C51899" w:rsidRDefault="0014451A" w:rsidP="0014451A">
            <w:pPr>
              <w:spacing w:line="240" w:lineRule="auto"/>
              <w:jc w:val="center"/>
            </w:pPr>
            <w:r w:rsidRPr="00C51899">
              <w:t>0.04</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411563E1" w14:textId="77777777" w:rsidR="0014451A" w:rsidRPr="00C51899" w:rsidRDefault="0014451A" w:rsidP="0014451A">
            <w:pPr>
              <w:spacing w:line="240" w:lineRule="auto"/>
              <w:jc w:val="center"/>
            </w:pPr>
            <w:r w:rsidRPr="00C51899">
              <w:t>14.23</w:t>
            </w:r>
          </w:p>
        </w:tc>
      </w:tr>
      <w:tr w:rsidR="0014451A" w:rsidRPr="00C51899" w14:paraId="3710A767"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22450C2B" w14:textId="77777777" w:rsidR="0014451A" w:rsidRPr="00C51899" w:rsidRDefault="0014451A" w:rsidP="0014451A">
            <w:pPr>
              <w:spacing w:line="240" w:lineRule="auto"/>
            </w:pPr>
            <w:r w:rsidRPr="00C51899">
              <w:t>EFLC-3</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4DF09447" w14:textId="77777777" w:rsidR="0014451A" w:rsidRPr="00C51899" w:rsidRDefault="0014451A" w:rsidP="0014451A">
            <w:pPr>
              <w:spacing w:line="240" w:lineRule="auto"/>
              <w:jc w:val="center"/>
            </w:pPr>
            <w:r w:rsidRPr="00C51899">
              <w:t>9.0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21754CA6" w14:textId="77777777" w:rsidR="0014451A" w:rsidRPr="00C51899" w:rsidRDefault="0014451A" w:rsidP="0014451A">
            <w:pPr>
              <w:spacing w:line="240" w:lineRule="auto"/>
              <w:jc w:val="center"/>
            </w:pPr>
            <w:r w:rsidRPr="00C51899">
              <w:t>1.77</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2C0A4284" w14:textId="77777777" w:rsidR="0014451A" w:rsidRPr="00C51899" w:rsidRDefault="0014451A" w:rsidP="0014451A">
            <w:pPr>
              <w:spacing w:line="240" w:lineRule="auto"/>
              <w:jc w:val="center"/>
            </w:pPr>
            <w:r w:rsidRPr="00C51899">
              <w:t>0.23</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20A67D00" w14:textId="77777777" w:rsidR="0014451A" w:rsidRPr="00C51899" w:rsidRDefault="0014451A" w:rsidP="0014451A">
            <w:pPr>
              <w:spacing w:line="240" w:lineRule="auto"/>
              <w:jc w:val="center"/>
            </w:pPr>
            <w:r w:rsidRPr="00C51899">
              <w:t>6.70</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2E162193" w14:textId="77777777" w:rsidR="0014451A" w:rsidRPr="00C51899" w:rsidRDefault="0014451A" w:rsidP="0014451A">
            <w:pPr>
              <w:spacing w:line="240" w:lineRule="auto"/>
              <w:jc w:val="center"/>
            </w:pPr>
            <w:r w:rsidRPr="00C51899">
              <w:t>1.44</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2212BD33" w14:textId="77777777" w:rsidR="0014451A" w:rsidRPr="00C51899" w:rsidRDefault="0014451A" w:rsidP="0014451A">
            <w:pPr>
              <w:spacing w:line="240" w:lineRule="auto"/>
              <w:jc w:val="center"/>
            </w:pPr>
            <w:r w:rsidRPr="00C51899">
              <w:t>430</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43F11B3A" w14:textId="77777777" w:rsidR="0014451A" w:rsidRPr="00C51899" w:rsidRDefault="0014451A" w:rsidP="0014451A">
            <w:pPr>
              <w:spacing w:line="240" w:lineRule="auto"/>
              <w:jc w:val="center"/>
            </w:pPr>
            <w:r w:rsidRPr="00C51899">
              <w:t>379</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13AE67C6" w14:textId="77777777" w:rsidR="0014451A" w:rsidRPr="00C51899" w:rsidRDefault="0014451A" w:rsidP="0014451A">
            <w:pPr>
              <w:spacing w:line="240" w:lineRule="auto"/>
              <w:jc w:val="center"/>
            </w:pPr>
            <w:r w:rsidRPr="00C51899">
              <w:t>81</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24CFD965" w14:textId="77777777" w:rsidR="0014451A" w:rsidRPr="00C51899" w:rsidRDefault="0014451A" w:rsidP="0014451A">
            <w:pPr>
              <w:spacing w:line="240" w:lineRule="auto"/>
              <w:jc w:val="center"/>
            </w:pPr>
            <w:r w:rsidRPr="00C51899">
              <w:t>5</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54D3AF96" w14:textId="77777777" w:rsidR="0014451A" w:rsidRPr="00C51899" w:rsidRDefault="0014451A" w:rsidP="0014451A">
            <w:pPr>
              <w:spacing w:line="240" w:lineRule="auto"/>
              <w:jc w:val="center"/>
            </w:pPr>
            <w:r w:rsidRPr="00C51899">
              <w:t>13</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5803FAA9" w14:textId="77777777" w:rsidR="0014451A" w:rsidRPr="00C51899" w:rsidRDefault="0014451A" w:rsidP="0014451A">
            <w:pPr>
              <w:spacing w:line="240" w:lineRule="auto"/>
              <w:jc w:val="center"/>
            </w:pPr>
            <w:r w:rsidRPr="00C51899">
              <w:t>0.03</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2BB41830" w14:textId="77777777" w:rsidR="0014451A" w:rsidRPr="00C51899" w:rsidRDefault="0014451A" w:rsidP="0014451A">
            <w:pPr>
              <w:spacing w:line="240" w:lineRule="auto"/>
              <w:jc w:val="center"/>
            </w:pPr>
            <w:r w:rsidRPr="00C51899">
              <w:t>6.93</w:t>
            </w:r>
          </w:p>
        </w:tc>
      </w:tr>
      <w:tr w:rsidR="0014451A" w:rsidRPr="00C51899" w14:paraId="5DA82E79" w14:textId="77777777" w:rsidTr="0014451A">
        <w:trPr>
          <w:trHeight w:val="148"/>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14F2FC94" w14:textId="77777777" w:rsidR="0014451A" w:rsidRPr="00C51899" w:rsidRDefault="0014451A" w:rsidP="0014451A">
            <w:pPr>
              <w:spacing w:line="240" w:lineRule="auto"/>
            </w:pPr>
            <w:r w:rsidRPr="00C51899">
              <w:t>EFLC-2</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48D06B4B" w14:textId="77777777" w:rsidR="0014451A" w:rsidRPr="00C51899" w:rsidRDefault="0014451A" w:rsidP="0014451A">
            <w:pPr>
              <w:spacing w:line="240" w:lineRule="auto"/>
              <w:jc w:val="center"/>
            </w:pPr>
            <w:r w:rsidRPr="00C51899">
              <w:t>5.0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7EB0F88E" w14:textId="77777777" w:rsidR="0014451A" w:rsidRPr="00C51899" w:rsidRDefault="0014451A" w:rsidP="0014451A">
            <w:pPr>
              <w:spacing w:line="240" w:lineRule="auto"/>
              <w:jc w:val="center"/>
            </w:pPr>
            <w:r w:rsidRPr="00C51899">
              <w:t>0.54</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663C5765" w14:textId="77777777" w:rsidR="0014451A" w:rsidRPr="00C51899" w:rsidRDefault="0014451A" w:rsidP="0014451A">
            <w:pPr>
              <w:spacing w:line="240" w:lineRule="auto"/>
              <w:jc w:val="center"/>
            </w:pPr>
            <w:r w:rsidRPr="00C51899">
              <w:t>0.05</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33F1A89D" w14:textId="77777777" w:rsidR="0014451A" w:rsidRPr="00C51899" w:rsidRDefault="0014451A" w:rsidP="0014451A">
            <w:pPr>
              <w:spacing w:line="240" w:lineRule="auto"/>
              <w:jc w:val="center"/>
            </w:pPr>
            <w:r w:rsidRPr="00C51899">
              <w:t>2.47</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58DE7097" w14:textId="77777777" w:rsidR="0014451A" w:rsidRPr="00C51899" w:rsidRDefault="0014451A" w:rsidP="0014451A">
            <w:pPr>
              <w:spacing w:line="240" w:lineRule="auto"/>
              <w:jc w:val="center"/>
            </w:pPr>
            <w:r w:rsidRPr="00C51899">
              <w:t>0.32</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68923DB9" w14:textId="77777777" w:rsidR="0014451A" w:rsidRPr="00C51899" w:rsidRDefault="0014451A" w:rsidP="0014451A">
            <w:pPr>
              <w:spacing w:line="240" w:lineRule="auto"/>
              <w:jc w:val="center"/>
            </w:pPr>
            <w:r w:rsidRPr="00C51899">
              <w:t>430</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4D56DF7D" w14:textId="77777777" w:rsidR="0014451A" w:rsidRPr="00C51899" w:rsidRDefault="0014451A" w:rsidP="0014451A">
            <w:pPr>
              <w:spacing w:line="240" w:lineRule="auto"/>
              <w:jc w:val="center"/>
            </w:pPr>
            <w:r w:rsidRPr="00C51899">
              <w:t>457</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18C88CDD" w14:textId="77777777" w:rsidR="0014451A" w:rsidRPr="00C51899" w:rsidRDefault="0014451A" w:rsidP="0014451A">
            <w:pPr>
              <w:spacing w:line="240" w:lineRule="auto"/>
              <w:jc w:val="center"/>
            </w:pPr>
            <w:r w:rsidRPr="00C51899">
              <w:t>59</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60D0B494" w14:textId="77777777" w:rsidR="0014451A" w:rsidRPr="00C51899" w:rsidRDefault="0014451A" w:rsidP="0014451A">
            <w:pPr>
              <w:spacing w:line="240" w:lineRule="auto"/>
              <w:jc w:val="center"/>
            </w:pPr>
            <w:r w:rsidRPr="00C51899">
              <w:t>8</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41AC77BE" w14:textId="77777777" w:rsidR="0014451A" w:rsidRPr="00C51899" w:rsidRDefault="0014451A" w:rsidP="0014451A">
            <w:pPr>
              <w:spacing w:line="240" w:lineRule="auto"/>
              <w:jc w:val="center"/>
            </w:pPr>
            <w:r w:rsidRPr="00C51899">
              <w:t>9</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107A9608" w14:textId="77777777" w:rsidR="0014451A" w:rsidRPr="00C51899" w:rsidRDefault="0014451A" w:rsidP="0014451A">
            <w:pPr>
              <w:spacing w:line="240" w:lineRule="auto"/>
              <w:jc w:val="center"/>
            </w:pPr>
            <w:r w:rsidRPr="00C51899">
              <w:t>0.02</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49DA7ADC" w14:textId="77777777" w:rsidR="0014451A" w:rsidRPr="00C51899" w:rsidRDefault="0014451A" w:rsidP="0014451A">
            <w:pPr>
              <w:spacing w:line="240" w:lineRule="auto"/>
              <w:jc w:val="center"/>
            </w:pPr>
            <w:r w:rsidRPr="00C51899">
              <w:t>2.52</w:t>
            </w:r>
          </w:p>
        </w:tc>
      </w:tr>
      <w:tr w:rsidR="0014451A" w:rsidRPr="00C51899" w14:paraId="39E3CB57" w14:textId="77777777" w:rsidTr="0014451A">
        <w:trPr>
          <w:trHeight w:val="148"/>
          <w:jc w:val="center"/>
        </w:trPr>
        <w:tc>
          <w:tcPr>
            <w:tcW w:w="1382"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180BCF05" w14:textId="77777777" w:rsidR="0014451A" w:rsidRPr="00C51899" w:rsidRDefault="0014451A" w:rsidP="0014451A">
            <w:pPr>
              <w:spacing w:line="240" w:lineRule="auto"/>
            </w:pPr>
            <w:r w:rsidRPr="00C51899">
              <w:t>EFLC-1</w:t>
            </w:r>
          </w:p>
        </w:tc>
        <w:tc>
          <w:tcPr>
            <w:tcW w:w="1354"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1811BE59" w14:textId="77777777" w:rsidR="0014451A" w:rsidRPr="00C51899" w:rsidRDefault="0014451A" w:rsidP="0014451A">
            <w:pPr>
              <w:spacing w:line="240" w:lineRule="auto"/>
              <w:jc w:val="center"/>
            </w:pPr>
            <w:r w:rsidRPr="00C51899">
              <w:t>0.0</w:t>
            </w:r>
          </w:p>
        </w:tc>
        <w:tc>
          <w:tcPr>
            <w:tcW w:w="994"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7BC01367" w14:textId="77777777" w:rsidR="0014451A" w:rsidRPr="00C51899" w:rsidRDefault="0014451A" w:rsidP="0014451A">
            <w:pPr>
              <w:spacing w:line="240" w:lineRule="auto"/>
              <w:jc w:val="center"/>
            </w:pPr>
            <w:r w:rsidRPr="00C51899">
              <w:t>2.36</w:t>
            </w:r>
          </w:p>
        </w:tc>
        <w:tc>
          <w:tcPr>
            <w:tcW w:w="893"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12B543AB" w14:textId="77777777" w:rsidR="0014451A" w:rsidRPr="00C51899" w:rsidRDefault="0014451A" w:rsidP="0014451A">
            <w:pPr>
              <w:spacing w:line="240" w:lineRule="auto"/>
              <w:jc w:val="center"/>
            </w:pPr>
            <w:r w:rsidRPr="00C51899">
              <w:t>0.66</w:t>
            </w:r>
          </w:p>
        </w:tc>
        <w:tc>
          <w:tcPr>
            <w:tcW w:w="907"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4EF1A44D" w14:textId="77777777" w:rsidR="0014451A" w:rsidRPr="00C51899" w:rsidRDefault="0014451A" w:rsidP="0014451A">
            <w:pPr>
              <w:spacing w:line="240" w:lineRule="auto"/>
              <w:jc w:val="center"/>
            </w:pPr>
            <w:r w:rsidRPr="00C51899">
              <w:t>18.27</w:t>
            </w:r>
          </w:p>
        </w:tc>
        <w:tc>
          <w:tcPr>
            <w:tcW w:w="893"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27390C1E" w14:textId="77777777" w:rsidR="0014451A" w:rsidRPr="00C51899" w:rsidRDefault="0014451A" w:rsidP="0014451A">
            <w:pPr>
              <w:spacing w:line="240" w:lineRule="auto"/>
              <w:jc w:val="center"/>
            </w:pPr>
            <w:r w:rsidRPr="00C51899">
              <w:t>0.52</w:t>
            </w:r>
          </w:p>
        </w:tc>
        <w:tc>
          <w:tcPr>
            <w:tcW w:w="979"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5292B530" w14:textId="77777777" w:rsidR="0014451A" w:rsidRPr="00C51899" w:rsidRDefault="0014451A" w:rsidP="0014451A">
            <w:pPr>
              <w:spacing w:line="240" w:lineRule="auto"/>
              <w:jc w:val="center"/>
            </w:pPr>
            <w:r w:rsidRPr="00C51899">
              <w:t>428</w:t>
            </w:r>
          </w:p>
        </w:tc>
        <w:tc>
          <w:tcPr>
            <w:tcW w:w="864"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613DC78E" w14:textId="77777777" w:rsidR="0014451A" w:rsidRPr="00C51899" w:rsidRDefault="0014451A" w:rsidP="0014451A">
            <w:pPr>
              <w:spacing w:line="240" w:lineRule="auto"/>
              <w:jc w:val="center"/>
            </w:pPr>
            <w:r w:rsidRPr="00C51899">
              <w:t>774</w:t>
            </w:r>
          </w:p>
        </w:tc>
        <w:tc>
          <w:tcPr>
            <w:tcW w:w="864"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1A1D799D" w14:textId="77777777" w:rsidR="0014451A" w:rsidRPr="00C51899" w:rsidRDefault="0014451A" w:rsidP="0014451A">
            <w:pPr>
              <w:spacing w:line="240" w:lineRule="auto"/>
              <w:jc w:val="center"/>
            </w:pPr>
            <w:r w:rsidRPr="00C51899">
              <w:t>22</w:t>
            </w:r>
          </w:p>
        </w:tc>
        <w:tc>
          <w:tcPr>
            <w:tcW w:w="864"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77CF4C81" w14:textId="77777777" w:rsidR="0014451A" w:rsidRPr="00C51899" w:rsidRDefault="0014451A" w:rsidP="0014451A">
            <w:pPr>
              <w:spacing w:line="240" w:lineRule="auto"/>
              <w:jc w:val="center"/>
            </w:pPr>
            <w:r w:rsidRPr="00C51899">
              <w:t>35</w:t>
            </w:r>
          </w:p>
        </w:tc>
        <w:tc>
          <w:tcPr>
            <w:tcW w:w="1051"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66B6F436" w14:textId="77777777" w:rsidR="0014451A" w:rsidRPr="00C51899" w:rsidRDefault="0014451A" w:rsidP="0014451A">
            <w:pPr>
              <w:spacing w:line="240" w:lineRule="auto"/>
              <w:jc w:val="center"/>
            </w:pPr>
            <w:r w:rsidRPr="00C51899">
              <w:t>28</w:t>
            </w:r>
          </w:p>
        </w:tc>
        <w:tc>
          <w:tcPr>
            <w:tcW w:w="907"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13C3A57E" w14:textId="77777777" w:rsidR="0014451A" w:rsidRPr="00C51899" w:rsidRDefault="0014451A" w:rsidP="0014451A">
            <w:pPr>
              <w:spacing w:line="240" w:lineRule="auto"/>
              <w:jc w:val="center"/>
            </w:pPr>
            <w:r w:rsidRPr="00C51899">
              <w:t>0.03</w:t>
            </w:r>
          </w:p>
        </w:tc>
        <w:tc>
          <w:tcPr>
            <w:tcW w:w="1051"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53B09F80" w14:textId="77777777" w:rsidR="0014451A" w:rsidRPr="00C51899" w:rsidRDefault="0014451A" w:rsidP="0014451A">
            <w:pPr>
              <w:spacing w:line="240" w:lineRule="auto"/>
              <w:jc w:val="center"/>
            </w:pPr>
            <w:r w:rsidRPr="00C51899">
              <w:t>18.93</w:t>
            </w:r>
          </w:p>
        </w:tc>
      </w:tr>
    </w:tbl>
    <w:p w14:paraId="72FC9A46" w14:textId="77777777" w:rsidR="0014451A" w:rsidRDefault="0014451A" w:rsidP="0014451A"/>
    <w:p w14:paraId="30F0B18B" w14:textId="77777777" w:rsidR="0014451A" w:rsidRDefault="0014451A" w:rsidP="00B766F8"/>
    <w:p w14:paraId="0F2E2526" w14:textId="1A31AC6B" w:rsidR="00B766F8" w:rsidRDefault="001A1695" w:rsidP="00B766F8">
      <w:pPr>
        <w:rPr>
          <w:i/>
        </w:rPr>
      </w:pPr>
      <w:r>
        <w:rPr>
          <w:i/>
          <w:noProof/>
          <w:lang w:bidi="ar-SA"/>
        </w:rPr>
        <mc:AlternateContent>
          <mc:Choice Requires="wps">
            <w:drawing>
              <wp:anchor distT="0" distB="0" distL="114300" distR="114300" simplePos="0" relativeHeight="250655232" behindDoc="0" locked="0" layoutInCell="1" allowOverlap="1" wp14:anchorId="64CA2537" wp14:editId="2E71AC2D">
                <wp:simplePos x="0" y="0"/>
                <wp:positionH relativeFrom="column">
                  <wp:posOffset>3886200</wp:posOffset>
                </wp:positionH>
                <wp:positionV relativeFrom="paragraph">
                  <wp:posOffset>394970</wp:posOffset>
                </wp:positionV>
                <wp:extent cx="457200" cy="228600"/>
                <wp:effectExtent l="0" t="0" r="0" b="0"/>
                <wp:wrapThrough wrapText="bothSides">
                  <wp:wrapPolygon edited="0">
                    <wp:start x="0" y="0"/>
                    <wp:lineTo x="0" y="19200"/>
                    <wp:lineTo x="20400" y="19200"/>
                    <wp:lineTo x="20400" y="0"/>
                    <wp:lineTo x="0" y="0"/>
                  </wp:wrapPolygon>
                </wp:wrapThrough>
                <wp:docPr id="131" name="Rectangle 131"/>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C10DCE" id="Rectangle 131" o:spid="_x0000_s1026" style="position:absolute;margin-left:306pt;margin-top:31.1pt;width:36pt;height:18pt;z-index:250655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" fillcolor="white [3212]" stroked="f">
                <w10:wrap type="through"/>
              </v:rect>
            </w:pict>
          </mc:Fallback>
        </mc:AlternateContent>
      </w:r>
    </w:p>
    <w:p w14:paraId="767D833A" w14:textId="77777777" w:rsidR="0014451A" w:rsidRPr="000D1CEA" w:rsidRDefault="0014451A" w:rsidP="0014451A">
      <w:pPr>
        <w:ind w:firstLine="1440"/>
        <w:rPr>
          <w:i/>
        </w:rPr>
      </w:pPr>
      <w:r w:rsidRPr="000D1CEA">
        <w:rPr>
          <w:i/>
        </w:rPr>
        <w:lastRenderedPageBreak/>
        <w:t>Ferguson McKnight #526-1H core</w:t>
      </w:r>
    </w:p>
    <w:tbl>
      <w:tblPr>
        <w:tblW w:w="12572"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1335"/>
        <w:gridCol w:w="1308"/>
        <w:gridCol w:w="960"/>
        <w:gridCol w:w="864"/>
        <w:gridCol w:w="877"/>
        <w:gridCol w:w="864"/>
        <w:gridCol w:w="947"/>
        <w:gridCol w:w="836"/>
        <w:gridCol w:w="836"/>
        <w:gridCol w:w="836"/>
        <w:gridCol w:w="1016"/>
        <w:gridCol w:w="877"/>
        <w:gridCol w:w="1016"/>
      </w:tblGrid>
      <w:tr w:rsidR="0014451A" w:rsidRPr="007324B4" w14:paraId="7BD710D3" w14:textId="77777777" w:rsidTr="0014451A">
        <w:trPr>
          <w:trHeight w:val="144"/>
          <w:jc w:val="center"/>
        </w:trPr>
        <w:tc>
          <w:tcPr>
            <w:tcW w:w="1335"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8203CE2" w14:textId="77777777" w:rsidR="0014451A" w:rsidRPr="007324B4" w:rsidRDefault="0014451A" w:rsidP="0014451A">
            <w:pPr>
              <w:spacing w:line="240" w:lineRule="auto"/>
              <w:jc w:val="center"/>
              <w:rPr>
                <w:sz w:val="22"/>
                <w:szCs w:val="22"/>
              </w:rPr>
            </w:pPr>
            <w:r w:rsidRPr="007324B4">
              <w:rPr>
                <w:b/>
                <w:bCs/>
                <w:sz w:val="22"/>
                <w:szCs w:val="22"/>
              </w:rPr>
              <w:t>Sample</w:t>
            </w:r>
          </w:p>
        </w:tc>
        <w:tc>
          <w:tcPr>
            <w:tcW w:w="1308"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7CC8AD6" w14:textId="77777777" w:rsidR="0014451A" w:rsidRPr="007324B4" w:rsidRDefault="0014451A" w:rsidP="0014451A">
            <w:pPr>
              <w:spacing w:line="240" w:lineRule="auto"/>
              <w:jc w:val="center"/>
              <w:rPr>
                <w:sz w:val="22"/>
                <w:szCs w:val="22"/>
              </w:rPr>
            </w:pPr>
            <w:r w:rsidRPr="007324B4">
              <w:rPr>
                <w:b/>
                <w:bCs/>
                <w:sz w:val="22"/>
                <w:szCs w:val="22"/>
              </w:rPr>
              <w:t>Depth (ft)</w:t>
            </w:r>
          </w:p>
        </w:tc>
        <w:tc>
          <w:tcPr>
            <w:tcW w:w="96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CF6FA54" w14:textId="77777777" w:rsidR="0014451A" w:rsidRPr="007324B4" w:rsidRDefault="0014451A" w:rsidP="0014451A">
            <w:pPr>
              <w:spacing w:line="240" w:lineRule="auto"/>
              <w:jc w:val="center"/>
              <w:rPr>
                <w:sz w:val="22"/>
                <w:szCs w:val="22"/>
              </w:rPr>
            </w:pPr>
            <w:r w:rsidRPr="007324B4">
              <w:rPr>
                <w:b/>
                <w:bCs/>
                <w:sz w:val="22"/>
                <w:szCs w:val="22"/>
              </w:rPr>
              <w:t>TOC</w:t>
            </w:r>
          </w:p>
        </w:tc>
        <w:tc>
          <w:tcPr>
            <w:tcW w:w="86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9EE200A" w14:textId="77777777" w:rsidR="0014451A" w:rsidRPr="007324B4" w:rsidRDefault="0014451A" w:rsidP="0014451A">
            <w:pPr>
              <w:spacing w:line="240" w:lineRule="auto"/>
              <w:jc w:val="center"/>
              <w:rPr>
                <w:sz w:val="22"/>
                <w:szCs w:val="22"/>
              </w:rPr>
            </w:pPr>
            <w:r w:rsidRPr="007324B4">
              <w:rPr>
                <w:b/>
                <w:bCs/>
                <w:sz w:val="22"/>
                <w:szCs w:val="22"/>
              </w:rPr>
              <w:t>S</w:t>
            </w:r>
            <w:r w:rsidRPr="007324B4">
              <w:rPr>
                <w:b/>
                <w:bCs/>
                <w:sz w:val="22"/>
                <w:szCs w:val="22"/>
                <w:vertAlign w:val="subscript"/>
              </w:rPr>
              <w:t>1</w:t>
            </w:r>
          </w:p>
        </w:tc>
        <w:tc>
          <w:tcPr>
            <w:tcW w:w="87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F4FE9F6" w14:textId="77777777" w:rsidR="0014451A" w:rsidRPr="007324B4" w:rsidRDefault="0014451A" w:rsidP="0014451A">
            <w:pPr>
              <w:spacing w:line="240" w:lineRule="auto"/>
              <w:jc w:val="center"/>
              <w:rPr>
                <w:sz w:val="22"/>
                <w:szCs w:val="22"/>
              </w:rPr>
            </w:pPr>
            <w:r w:rsidRPr="007324B4">
              <w:rPr>
                <w:b/>
                <w:bCs/>
                <w:sz w:val="22"/>
                <w:szCs w:val="22"/>
              </w:rPr>
              <w:t>S</w:t>
            </w:r>
            <w:r w:rsidRPr="007324B4">
              <w:rPr>
                <w:b/>
                <w:bCs/>
                <w:sz w:val="22"/>
                <w:szCs w:val="22"/>
                <w:vertAlign w:val="subscript"/>
              </w:rPr>
              <w:t>2</w:t>
            </w:r>
          </w:p>
        </w:tc>
        <w:tc>
          <w:tcPr>
            <w:tcW w:w="86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7CF6366" w14:textId="77777777" w:rsidR="0014451A" w:rsidRPr="007324B4" w:rsidRDefault="0014451A" w:rsidP="0014451A">
            <w:pPr>
              <w:spacing w:line="240" w:lineRule="auto"/>
              <w:jc w:val="center"/>
              <w:rPr>
                <w:sz w:val="22"/>
                <w:szCs w:val="22"/>
              </w:rPr>
            </w:pPr>
            <w:r w:rsidRPr="007324B4">
              <w:rPr>
                <w:b/>
                <w:bCs/>
                <w:sz w:val="22"/>
                <w:szCs w:val="22"/>
              </w:rPr>
              <w:t>S</w:t>
            </w:r>
            <w:r w:rsidRPr="007324B4">
              <w:rPr>
                <w:b/>
                <w:bCs/>
                <w:sz w:val="22"/>
                <w:szCs w:val="22"/>
                <w:vertAlign w:val="subscript"/>
              </w:rPr>
              <w:t>3</w:t>
            </w:r>
          </w:p>
        </w:tc>
        <w:tc>
          <w:tcPr>
            <w:tcW w:w="94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A252282" w14:textId="77777777" w:rsidR="0014451A" w:rsidRPr="007324B4" w:rsidRDefault="0014451A" w:rsidP="0014451A">
            <w:pPr>
              <w:spacing w:line="240" w:lineRule="auto"/>
              <w:jc w:val="center"/>
              <w:rPr>
                <w:sz w:val="22"/>
                <w:szCs w:val="22"/>
              </w:rPr>
            </w:pPr>
            <w:r w:rsidRPr="007324B4">
              <w:rPr>
                <w:b/>
                <w:bCs/>
                <w:sz w:val="22"/>
                <w:szCs w:val="22"/>
              </w:rPr>
              <w:t>T</w:t>
            </w:r>
            <w:r w:rsidRPr="007324B4">
              <w:rPr>
                <w:b/>
                <w:bCs/>
                <w:sz w:val="22"/>
                <w:szCs w:val="22"/>
                <w:vertAlign w:val="subscript"/>
              </w:rPr>
              <w:t>max</w:t>
            </w:r>
          </w:p>
        </w:tc>
        <w:tc>
          <w:tcPr>
            <w:tcW w:w="83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DA9C8FD" w14:textId="77777777" w:rsidR="0014451A" w:rsidRPr="007324B4" w:rsidRDefault="0014451A" w:rsidP="0014451A">
            <w:pPr>
              <w:spacing w:line="240" w:lineRule="auto"/>
              <w:jc w:val="center"/>
              <w:rPr>
                <w:sz w:val="22"/>
                <w:szCs w:val="22"/>
              </w:rPr>
            </w:pPr>
            <w:r w:rsidRPr="007324B4">
              <w:rPr>
                <w:b/>
                <w:bCs/>
                <w:sz w:val="22"/>
                <w:szCs w:val="22"/>
              </w:rPr>
              <w:t>HI</w:t>
            </w:r>
          </w:p>
        </w:tc>
        <w:tc>
          <w:tcPr>
            <w:tcW w:w="83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590842C" w14:textId="77777777" w:rsidR="0014451A" w:rsidRPr="007324B4" w:rsidRDefault="0014451A" w:rsidP="0014451A">
            <w:pPr>
              <w:spacing w:line="240" w:lineRule="auto"/>
              <w:jc w:val="center"/>
              <w:rPr>
                <w:sz w:val="22"/>
                <w:szCs w:val="22"/>
              </w:rPr>
            </w:pPr>
            <w:r w:rsidRPr="007324B4">
              <w:rPr>
                <w:b/>
                <w:bCs/>
                <w:sz w:val="22"/>
                <w:szCs w:val="22"/>
              </w:rPr>
              <w:t>OI</w:t>
            </w:r>
          </w:p>
        </w:tc>
        <w:tc>
          <w:tcPr>
            <w:tcW w:w="83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42B8C56" w14:textId="77777777" w:rsidR="0014451A" w:rsidRPr="007324B4" w:rsidRDefault="0014451A" w:rsidP="0014451A">
            <w:pPr>
              <w:spacing w:line="240" w:lineRule="auto"/>
              <w:jc w:val="center"/>
              <w:rPr>
                <w:sz w:val="22"/>
                <w:szCs w:val="22"/>
              </w:rPr>
            </w:pPr>
            <w:r w:rsidRPr="007324B4">
              <w:rPr>
                <w:b/>
                <w:bCs/>
                <w:sz w:val="22"/>
                <w:szCs w:val="22"/>
              </w:rPr>
              <w:t>S</w:t>
            </w:r>
            <w:r w:rsidRPr="007324B4">
              <w:rPr>
                <w:b/>
                <w:bCs/>
                <w:sz w:val="22"/>
                <w:szCs w:val="22"/>
                <w:vertAlign w:val="subscript"/>
              </w:rPr>
              <w:t>2</w:t>
            </w:r>
            <w:r w:rsidRPr="007324B4">
              <w:rPr>
                <w:b/>
                <w:bCs/>
                <w:sz w:val="22"/>
                <w:szCs w:val="22"/>
              </w:rPr>
              <w:t>/S</w:t>
            </w:r>
            <w:r w:rsidRPr="007324B4">
              <w:rPr>
                <w:b/>
                <w:bCs/>
                <w:sz w:val="22"/>
                <w:szCs w:val="22"/>
                <w:vertAlign w:val="subscript"/>
              </w:rPr>
              <w:t>3</w:t>
            </w:r>
          </w:p>
        </w:tc>
        <w:tc>
          <w:tcPr>
            <w:tcW w:w="101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5B39EED" w14:textId="77777777" w:rsidR="0014451A" w:rsidRPr="007324B4" w:rsidRDefault="0014451A" w:rsidP="0014451A">
            <w:pPr>
              <w:spacing w:line="240" w:lineRule="auto"/>
              <w:jc w:val="center"/>
              <w:rPr>
                <w:sz w:val="22"/>
                <w:szCs w:val="22"/>
              </w:rPr>
            </w:pPr>
            <w:r w:rsidRPr="007324B4">
              <w:rPr>
                <w:b/>
                <w:bCs/>
                <w:sz w:val="22"/>
                <w:szCs w:val="22"/>
              </w:rPr>
              <w:t>S</w:t>
            </w:r>
            <w:r w:rsidRPr="007324B4">
              <w:rPr>
                <w:b/>
                <w:bCs/>
                <w:sz w:val="22"/>
                <w:szCs w:val="22"/>
                <w:vertAlign w:val="subscript"/>
              </w:rPr>
              <w:t>1</w:t>
            </w:r>
            <w:r w:rsidRPr="007324B4">
              <w:rPr>
                <w:b/>
                <w:bCs/>
                <w:sz w:val="22"/>
                <w:szCs w:val="22"/>
              </w:rPr>
              <w:t>/TOC</w:t>
            </w:r>
          </w:p>
        </w:tc>
        <w:tc>
          <w:tcPr>
            <w:tcW w:w="87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66E4C236" w14:textId="77777777" w:rsidR="0014451A" w:rsidRPr="007324B4" w:rsidRDefault="0014451A" w:rsidP="0014451A">
            <w:pPr>
              <w:spacing w:line="240" w:lineRule="auto"/>
              <w:jc w:val="center"/>
              <w:rPr>
                <w:sz w:val="22"/>
                <w:szCs w:val="22"/>
              </w:rPr>
            </w:pPr>
            <w:r w:rsidRPr="007324B4">
              <w:rPr>
                <w:b/>
                <w:bCs/>
                <w:sz w:val="22"/>
                <w:szCs w:val="22"/>
              </w:rPr>
              <w:t>PI</w:t>
            </w:r>
          </w:p>
        </w:tc>
        <w:tc>
          <w:tcPr>
            <w:tcW w:w="101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0FB82D5" w14:textId="77777777" w:rsidR="0014451A" w:rsidRPr="007324B4" w:rsidRDefault="0014451A" w:rsidP="0014451A">
            <w:pPr>
              <w:spacing w:line="240" w:lineRule="auto"/>
              <w:jc w:val="center"/>
              <w:rPr>
                <w:sz w:val="22"/>
                <w:szCs w:val="22"/>
              </w:rPr>
            </w:pPr>
            <w:r w:rsidRPr="007324B4">
              <w:rPr>
                <w:b/>
                <w:bCs/>
                <w:sz w:val="22"/>
                <w:szCs w:val="22"/>
              </w:rPr>
              <w:t>S</w:t>
            </w:r>
            <w:r w:rsidRPr="007324B4">
              <w:rPr>
                <w:b/>
                <w:bCs/>
                <w:sz w:val="22"/>
                <w:szCs w:val="22"/>
                <w:vertAlign w:val="subscript"/>
              </w:rPr>
              <w:t>1</w:t>
            </w:r>
            <w:r w:rsidRPr="007324B4">
              <w:rPr>
                <w:b/>
                <w:bCs/>
                <w:sz w:val="22"/>
                <w:szCs w:val="22"/>
              </w:rPr>
              <w:t xml:space="preserve"> + S</w:t>
            </w:r>
            <w:r w:rsidRPr="007324B4">
              <w:rPr>
                <w:b/>
                <w:bCs/>
                <w:sz w:val="22"/>
                <w:szCs w:val="22"/>
                <w:vertAlign w:val="subscript"/>
              </w:rPr>
              <w:t>2</w:t>
            </w:r>
          </w:p>
        </w:tc>
      </w:tr>
      <w:tr w:rsidR="0014451A" w:rsidRPr="007324B4" w14:paraId="4D8FAECA" w14:textId="77777777" w:rsidTr="0014451A">
        <w:trPr>
          <w:trHeight w:val="144"/>
          <w:jc w:val="center"/>
        </w:trPr>
        <w:tc>
          <w:tcPr>
            <w:tcW w:w="1335" w:type="dxa"/>
            <w:tcBorders>
              <w:top w:val="single" w:sz="8" w:space="0" w:color="000000"/>
            </w:tcBorders>
            <w:shd w:val="clear" w:color="auto" w:fill="auto"/>
            <w:tcMar>
              <w:top w:w="11" w:type="dxa"/>
              <w:left w:w="11" w:type="dxa"/>
              <w:bottom w:w="0" w:type="dxa"/>
              <w:right w:w="11" w:type="dxa"/>
            </w:tcMar>
            <w:vAlign w:val="center"/>
            <w:hideMark/>
          </w:tcPr>
          <w:p w14:paraId="04AD5AC7" w14:textId="77777777" w:rsidR="0014451A" w:rsidRPr="007324B4" w:rsidRDefault="0014451A" w:rsidP="0014451A">
            <w:pPr>
              <w:spacing w:line="240" w:lineRule="auto"/>
              <w:rPr>
                <w:sz w:val="22"/>
                <w:szCs w:val="22"/>
              </w:rPr>
            </w:pPr>
            <w:r w:rsidRPr="007324B4">
              <w:rPr>
                <w:sz w:val="22"/>
                <w:szCs w:val="22"/>
              </w:rPr>
              <w:t>EFMK-1</w:t>
            </w:r>
          </w:p>
        </w:tc>
        <w:tc>
          <w:tcPr>
            <w:tcW w:w="1308" w:type="dxa"/>
            <w:tcBorders>
              <w:top w:val="single" w:sz="8" w:space="0" w:color="000000"/>
            </w:tcBorders>
            <w:shd w:val="clear" w:color="auto" w:fill="auto"/>
            <w:tcMar>
              <w:top w:w="11" w:type="dxa"/>
              <w:left w:w="11" w:type="dxa"/>
              <w:bottom w:w="0" w:type="dxa"/>
              <w:right w:w="11" w:type="dxa"/>
            </w:tcMar>
            <w:vAlign w:val="center"/>
            <w:hideMark/>
          </w:tcPr>
          <w:p w14:paraId="09803BF8" w14:textId="77777777" w:rsidR="0014451A" w:rsidRPr="007324B4" w:rsidRDefault="0014451A" w:rsidP="0014451A">
            <w:pPr>
              <w:spacing w:line="240" w:lineRule="auto"/>
              <w:jc w:val="center"/>
              <w:rPr>
                <w:sz w:val="22"/>
                <w:szCs w:val="22"/>
              </w:rPr>
            </w:pPr>
            <w:r w:rsidRPr="007324B4">
              <w:rPr>
                <w:sz w:val="22"/>
                <w:szCs w:val="22"/>
              </w:rPr>
              <w:t>5793.0</w:t>
            </w:r>
          </w:p>
        </w:tc>
        <w:tc>
          <w:tcPr>
            <w:tcW w:w="960" w:type="dxa"/>
            <w:tcBorders>
              <w:top w:val="single" w:sz="8" w:space="0" w:color="000000"/>
            </w:tcBorders>
            <w:shd w:val="clear" w:color="auto" w:fill="auto"/>
            <w:tcMar>
              <w:top w:w="11" w:type="dxa"/>
              <w:left w:w="11" w:type="dxa"/>
              <w:bottom w:w="0" w:type="dxa"/>
              <w:right w:w="11" w:type="dxa"/>
            </w:tcMar>
            <w:vAlign w:val="center"/>
            <w:hideMark/>
          </w:tcPr>
          <w:p w14:paraId="17894B00" w14:textId="77777777" w:rsidR="0014451A" w:rsidRPr="007324B4" w:rsidRDefault="0014451A" w:rsidP="0014451A">
            <w:pPr>
              <w:spacing w:line="240" w:lineRule="auto"/>
              <w:jc w:val="center"/>
              <w:rPr>
                <w:sz w:val="22"/>
                <w:szCs w:val="22"/>
              </w:rPr>
            </w:pPr>
            <w:r w:rsidRPr="007324B4">
              <w:rPr>
                <w:sz w:val="22"/>
                <w:szCs w:val="22"/>
              </w:rPr>
              <w:t>1.02</w:t>
            </w:r>
          </w:p>
        </w:tc>
        <w:tc>
          <w:tcPr>
            <w:tcW w:w="864" w:type="dxa"/>
            <w:tcBorders>
              <w:top w:val="single" w:sz="8" w:space="0" w:color="000000"/>
            </w:tcBorders>
            <w:shd w:val="clear" w:color="auto" w:fill="auto"/>
            <w:tcMar>
              <w:top w:w="11" w:type="dxa"/>
              <w:left w:w="11" w:type="dxa"/>
              <w:bottom w:w="0" w:type="dxa"/>
              <w:right w:w="11" w:type="dxa"/>
            </w:tcMar>
            <w:vAlign w:val="center"/>
            <w:hideMark/>
          </w:tcPr>
          <w:p w14:paraId="090EF16E" w14:textId="77777777" w:rsidR="0014451A" w:rsidRPr="007324B4" w:rsidRDefault="0014451A" w:rsidP="0014451A">
            <w:pPr>
              <w:spacing w:line="240" w:lineRule="auto"/>
              <w:jc w:val="center"/>
              <w:rPr>
                <w:sz w:val="22"/>
                <w:szCs w:val="22"/>
              </w:rPr>
            </w:pPr>
            <w:r w:rsidRPr="007324B4">
              <w:rPr>
                <w:sz w:val="22"/>
                <w:szCs w:val="22"/>
              </w:rPr>
              <w:t>3.01</w:t>
            </w:r>
          </w:p>
        </w:tc>
        <w:tc>
          <w:tcPr>
            <w:tcW w:w="877" w:type="dxa"/>
            <w:tcBorders>
              <w:top w:val="single" w:sz="8" w:space="0" w:color="000000"/>
            </w:tcBorders>
            <w:shd w:val="clear" w:color="auto" w:fill="auto"/>
            <w:tcMar>
              <w:top w:w="11" w:type="dxa"/>
              <w:left w:w="11" w:type="dxa"/>
              <w:bottom w:w="0" w:type="dxa"/>
              <w:right w:w="11" w:type="dxa"/>
            </w:tcMar>
            <w:vAlign w:val="center"/>
            <w:hideMark/>
          </w:tcPr>
          <w:p w14:paraId="1D50C5CE" w14:textId="77777777" w:rsidR="0014451A" w:rsidRPr="007324B4" w:rsidRDefault="0014451A" w:rsidP="0014451A">
            <w:pPr>
              <w:spacing w:line="240" w:lineRule="auto"/>
              <w:jc w:val="center"/>
              <w:rPr>
                <w:sz w:val="22"/>
                <w:szCs w:val="22"/>
              </w:rPr>
            </w:pPr>
            <w:r w:rsidRPr="007324B4">
              <w:rPr>
                <w:sz w:val="22"/>
                <w:szCs w:val="22"/>
              </w:rPr>
              <w:t>1.90</w:t>
            </w:r>
          </w:p>
        </w:tc>
        <w:tc>
          <w:tcPr>
            <w:tcW w:w="864" w:type="dxa"/>
            <w:tcBorders>
              <w:top w:val="single" w:sz="8" w:space="0" w:color="000000"/>
            </w:tcBorders>
            <w:shd w:val="clear" w:color="auto" w:fill="auto"/>
            <w:tcMar>
              <w:top w:w="11" w:type="dxa"/>
              <w:left w:w="11" w:type="dxa"/>
              <w:bottom w:w="0" w:type="dxa"/>
              <w:right w:w="11" w:type="dxa"/>
            </w:tcMar>
            <w:vAlign w:val="center"/>
            <w:hideMark/>
          </w:tcPr>
          <w:p w14:paraId="3EC13632" w14:textId="77777777" w:rsidR="0014451A" w:rsidRPr="007324B4" w:rsidRDefault="0014451A" w:rsidP="0014451A">
            <w:pPr>
              <w:spacing w:line="240" w:lineRule="auto"/>
              <w:jc w:val="center"/>
              <w:rPr>
                <w:sz w:val="22"/>
                <w:szCs w:val="22"/>
              </w:rPr>
            </w:pPr>
            <w:r w:rsidRPr="007324B4">
              <w:rPr>
                <w:sz w:val="22"/>
                <w:szCs w:val="22"/>
              </w:rPr>
              <w:t>0.33</w:t>
            </w:r>
          </w:p>
        </w:tc>
        <w:tc>
          <w:tcPr>
            <w:tcW w:w="947" w:type="dxa"/>
            <w:tcBorders>
              <w:top w:val="single" w:sz="8" w:space="0" w:color="000000"/>
            </w:tcBorders>
            <w:shd w:val="clear" w:color="auto" w:fill="auto"/>
            <w:tcMar>
              <w:top w:w="11" w:type="dxa"/>
              <w:left w:w="11" w:type="dxa"/>
              <w:bottom w:w="0" w:type="dxa"/>
              <w:right w:w="11" w:type="dxa"/>
            </w:tcMar>
            <w:vAlign w:val="center"/>
            <w:hideMark/>
          </w:tcPr>
          <w:p w14:paraId="1548E526" w14:textId="77777777" w:rsidR="0014451A" w:rsidRPr="007324B4" w:rsidRDefault="0014451A" w:rsidP="0014451A">
            <w:pPr>
              <w:spacing w:line="240" w:lineRule="auto"/>
              <w:jc w:val="center"/>
              <w:rPr>
                <w:sz w:val="22"/>
                <w:szCs w:val="22"/>
              </w:rPr>
            </w:pPr>
            <w:r w:rsidRPr="007324B4">
              <w:rPr>
                <w:sz w:val="22"/>
                <w:szCs w:val="22"/>
              </w:rPr>
              <w:t>436</w:t>
            </w:r>
          </w:p>
        </w:tc>
        <w:tc>
          <w:tcPr>
            <w:tcW w:w="836" w:type="dxa"/>
            <w:tcBorders>
              <w:top w:val="single" w:sz="8" w:space="0" w:color="000000"/>
            </w:tcBorders>
            <w:shd w:val="clear" w:color="auto" w:fill="auto"/>
            <w:tcMar>
              <w:top w:w="11" w:type="dxa"/>
              <w:left w:w="11" w:type="dxa"/>
              <w:bottom w:w="0" w:type="dxa"/>
              <w:right w:w="11" w:type="dxa"/>
            </w:tcMar>
            <w:vAlign w:val="center"/>
            <w:hideMark/>
          </w:tcPr>
          <w:p w14:paraId="288B9323" w14:textId="77777777" w:rsidR="0014451A" w:rsidRPr="007324B4" w:rsidRDefault="0014451A" w:rsidP="0014451A">
            <w:pPr>
              <w:spacing w:line="240" w:lineRule="auto"/>
              <w:jc w:val="center"/>
              <w:rPr>
                <w:sz w:val="22"/>
                <w:szCs w:val="22"/>
              </w:rPr>
            </w:pPr>
            <w:r w:rsidRPr="007324B4">
              <w:rPr>
                <w:sz w:val="22"/>
                <w:szCs w:val="22"/>
              </w:rPr>
              <w:t>186</w:t>
            </w:r>
          </w:p>
        </w:tc>
        <w:tc>
          <w:tcPr>
            <w:tcW w:w="836" w:type="dxa"/>
            <w:tcBorders>
              <w:top w:val="single" w:sz="8" w:space="0" w:color="000000"/>
            </w:tcBorders>
            <w:shd w:val="clear" w:color="auto" w:fill="auto"/>
            <w:tcMar>
              <w:top w:w="11" w:type="dxa"/>
              <w:left w:w="11" w:type="dxa"/>
              <w:bottom w:w="0" w:type="dxa"/>
              <w:right w:w="11" w:type="dxa"/>
            </w:tcMar>
            <w:vAlign w:val="center"/>
            <w:hideMark/>
          </w:tcPr>
          <w:p w14:paraId="0D985F43" w14:textId="77777777" w:rsidR="0014451A" w:rsidRPr="007324B4" w:rsidRDefault="0014451A" w:rsidP="0014451A">
            <w:pPr>
              <w:spacing w:line="240" w:lineRule="auto"/>
              <w:jc w:val="center"/>
              <w:rPr>
                <w:sz w:val="22"/>
                <w:szCs w:val="22"/>
              </w:rPr>
            </w:pPr>
            <w:r w:rsidRPr="007324B4">
              <w:rPr>
                <w:sz w:val="22"/>
                <w:szCs w:val="22"/>
              </w:rPr>
              <w:t>32</w:t>
            </w:r>
          </w:p>
        </w:tc>
        <w:tc>
          <w:tcPr>
            <w:tcW w:w="836" w:type="dxa"/>
            <w:tcBorders>
              <w:top w:val="single" w:sz="8" w:space="0" w:color="000000"/>
            </w:tcBorders>
            <w:shd w:val="clear" w:color="auto" w:fill="auto"/>
            <w:tcMar>
              <w:top w:w="11" w:type="dxa"/>
              <w:left w:w="11" w:type="dxa"/>
              <w:bottom w:w="0" w:type="dxa"/>
              <w:right w:w="11" w:type="dxa"/>
            </w:tcMar>
            <w:vAlign w:val="center"/>
            <w:hideMark/>
          </w:tcPr>
          <w:p w14:paraId="298B5400" w14:textId="77777777" w:rsidR="0014451A" w:rsidRPr="007324B4" w:rsidRDefault="0014451A" w:rsidP="0014451A">
            <w:pPr>
              <w:spacing w:line="240" w:lineRule="auto"/>
              <w:jc w:val="center"/>
              <w:rPr>
                <w:sz w:val="22"/>
                <w:szCs w:val="22"/>
              </w:rPr>
            </w:pPr>
            <w:r w:rsidRPr="007324B4">
              <w:rPr>
                <w:sz w:val="22"/>
                <w:szCs w:val="22"/>
              </w:rPr>
              <w:t>6</w:t>
            </w:r>
          </w:p>
        </w:tc>
        <w:tc>
          <w:tcPr>
            <w:tcW w:w="1016" w:type="dxa"/>
            <w:tcBorders>
              <w:top w:val="single" w:sz="8" w:space="0" w:color="000000"/>
            </w:tcBorders>
            <w:shd w:val="clear" w:color="auto" w:fill="auto"/>
            <w:tcMar>
              <w:top w:w="11" w:type="dxa"/>
              <w:left w:w="11" w:type="dxa"/>
              <w:bottom w:w="0" w:type="dxa"/>
              <w:right w:w="11" w:type="dxa"/>
            </w:tcMar>
            <w:vAlign w:val="center"/>
            <w:hideMark/>
          </w:tcPr>
          <w:p w14:paraId="6122427D" w14:textId="77777777" w:rsidR="0014451A" w:rsidRPr="007324B4" w:rsidRDefault="0014451A" w:rsidP="0014451A">
            <w:pPr>
              <w:spacing w:line="240" w:lineRule="auto"/>
              <w:jc w:val="center"/>
              <w:rPr>
                <w:sz w:val="22"/>
                <w:szCs w:val="22"/>
              </w:rPr>
            </w:pPr>
            <w:r w:rsidRPr="007324B4">
              <w:rPr>
                <w:sz w:val="22"/>
                <w:szCs w:val="22"/>
              </w:rPr>
              <w:t>295</w:t>
            </w:r>
          </w:p>
        </w:tc>
        <w:tc>
          <w:tcPr>
            <w:tcW w:w="877" w:type="dxa"/>
            <w:tcBorders>
              <w:top w:val="single" w:sz="8" w:space="0" w:color="000000"/>
            </w:tcBorders>
            <w:shd w:val="clear" w:color="auto" w:fill="auto"/>
            <w:tcMar>
              <w:top w:w="11" w:type="dxa"/>
              <w:left w:w="11" w:type="dxa"/>
              <w:bottom w:w="0" w:type="dxa"/>
              <w:right w:w="11" w:type="dxa"/>
            </w:tcMar>
            <w:vAlign w:val="center"/>
            <w:hideMark/>
          </w:tcPr>
          <w:p w14:paraId="7A5DA1FA" w14:textId="77777777" w:rsidR="0014451A" w:rsidRPr="007324B4" w:rsidRDefault="0014451A" w:rsidP="0014451A">
            <w:pPr>
              <w:spacing w:line="240" w:lineRule="auto"/>
              <w:jc w:val="center"/>
              <w:rPr>
                <w:sz w:val="22"/>
                <w:szCs w:val="22"/>
              </w:rPr>
            </w:pPr>
            <w:r w:rsidRPr="007324B4">
              <w:rPr>
                <w:sz w:val="22"/>
                <w:szCs w:val="22"/>
              </w:rPr>
              <w:t>0.61</w:t>
            </w:r>
          </w:p>
        </w:tc>
        <w:tc>
          <w:tcPr>
            <w:tcW w:w="1016" w:type="dxa"/>
            <w:tcBorders>
              <w:top w:val="single" w:sz="8" w:space="0" w:color="000000"/>
            </w:tcBorders>
            <w:shd w:val="clear" w:color="auto" w:fill="auto"/>
            <w:tcMar>
              <w:top w:w="11" w:type="dxa"/>
              <w:left w:w="11" w:type="dxa"/>
              <w:bottom w:w="0" w:type="dxa"/>
              <w:right w:w="11" w:type="dxa"/>
            </w:tcMar>
            <w:vAlign w:val="center"/>
            <w:hideMark/>
          </w:tcPr>
          <w:p w14:paraId="751BFB96" w14:textId="77777777" w:rsidR="0014451A" w:rsidRPr="007324B4" w:rsidRDefault="0014451A" w:rsidP="0014451A">
            <w:pPr>
              <w:spacing w:line="240" w:lineRule="auto"/>
              <w:jc w:val="center"/>
              <w:rPr>
                <w:sz w:val="22"/>
                <w:szCs w:val="22"/>
              </w:rPr>
            </w:pPr>
            <w:r w:rsidRPr="007324B4">
              <w:rPr>
                <w:sz w:val="22"/>
                <w:szCs w:val="22"/>
              </w:rPr>
              <w:t>4.91</w:t>
            </w:r>
          </w:p>
        </w:tc>
      </w:tr>
      <w:tr w:rsidR="0014451A" w:rsidRPr="007324B4" w14:paraId="18F3772D"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1C315A9F" w14:textId="77777777" w:rsidR="0014451A" w:rsidRPr="007324B4" w:rsidRDefault="0014451A" w:rsidP="0014451A">
            <w:pPr>
              <w:spacing w:line="240" w:lineRule="auto"/>
              <w:rPr>
                <w:sz w:val="22"/>
                <w:szCs w:val="22"/>
              </w:rPr>
            </w:pPr>
            <w:r w:rsidRPr="007324B4">
              <w:rPr>
                <w:sz w:val="22"/>
                <w:szCs w:val="22"/>
              </w:rPr>
              <w:t>EFMK-2</w:t>
            </w:r>
          </w:p>
        </w:tc>
        <w:tc>
          <w:tcPr>
            <w:tcW w:w="1308" w:type="dxa"/>
            <w:shd w:val="clear" w:color="auto" w:fill="auto"/>
            <w:tcMar>
              <w:top w:w="11" w:type="dxa"/>
              <w:left w:w="11" w:type="dxa"/>
              <w:bottom w:w="0" w:type="dxa"/>
              <w:right w:w="11" w:type="dxa"/>
            </w:tcMar>
            <w:vAlign w:val="center"/>
            <w:hideMark/>
          </w:tcPr>
          <w:p w14:paraId="2C6E3412" w14:textId="77777777" w:rsidR="0014451A" w:rsidRPr="007324B4" w:rsidRDefault="0014451A" w:rsidP="0014451A">
            <w:pPr>
              <w:spacing w:line="240" w:lineRule="auto"/>
              <w:jc w:val="center"/>
              <w:rPr>
                <w:sz w:val="22"/>
                <w:szCs w:val="22"/>
              </w:rPr>
            </w:pPr>
            <w:r w:rsidRPr="007324B4">
              <w:rPr>
                <w:sz w:val="22"/>
                <w:szCs w:val="22"/>
              </w:rPr>
              <w:t>5801.0</w:t>
            </w:r>
          </w:p>
        </w:tc>
        <w:tc>
          <w:tcPr>
            <w:tcW w:w="960" w:type="dxa"/>
            <w:shd w:val="clear" w:color="auto" w:fill="auto"/>
            <w:tcMar>
              <w:top w:w="11" w:type="dxa"/>
              <w:left w:w="11" w:type="dxa"/>
              <w:bottom w:w="0" w:type="dxa"/>
              <w:right w:w="11" w:type="dxa"/>
            </w:tcMar>
            <w:vAlign w:val="center"/>
            <w:hideMark/>
          </w:tcPr>
          <w:p w14:paraId="1AD053C2" w14:textId="77777777" w:rsidR="0014451A" w:rsidRPr="007324B4" w:rsidRDefault="0014451A" w:rsidP="0014451A">
            <w:pPr>
              <w:spacing w:line="240" w:lineRule="auto"/>
              <w:jc w:val="center"/>
              <w:rPr>
                <w:sz w:val="22"/>
                <w:szCs w:val="22"/>
              </w:rPr>
            </w:pPr>
            <w:r w:rsidRPr="007324B4">
              <w:rPr>
                <w:sz w:val="22"/>
                <w:szCs w:val="22"/>
              </w:rPr>
              <w:t>1.23</w:t>
            </w:r>
          </w:p>
        </w:tc>
        <w:tc>
          <w:tcPr>
            <w:tcW w:w="864" w:type="dxa"/>
            <w:shd w:val="clear" w:color="auto" w:fill="auto"/>
            <w:tcMar>
              <w:top w:w="11" w:type="dxa"/>
              <w:left w:w="11" w:type="dxa"/>
              <w:bottom w:w="0" w:type="dxa"/>
              <w:right w:w="11" w:type="dxa"/>
            </w:tcMar>
            <w:vAlign w:val="center"/>
            <w:hideMark/>
          </w:tcPr>
          <w:p w14:paraId="4529FC50" w14:textId="77777777" w:rsidR="0014451A" w:rsidRPr="007324B4" w:rsidRDefault="0014451A" w:rsidP="0014451A">
            <w:pPr>
              <w:spacing w:line="240" w:lineRule="auto"/>
              <w:jc w:val="center"/>
              <w:rPr>
                <w:sz w:val="22"/>
                <w:szCs w:val="22"/>
              </w:rPr>
            </w:pPr>
            <w:r w:rsidRPr="007324B4">
              <w:rPr>
                <w:sz w:val="22"/>
                <w:szCs w:val="22"/>
              </w:rPr>
              <w:t>2.56</w:t>
            </w:r>
          </w:p>
        </w:tc>
        <w:tc>
          <w:tcPr>
            <w:tcW w:w="877" w:type="dxa"/>
            <w:shd w:val="clear" w:color="auto" w:fill="auto"/>
            <w:tcMar>
              <w:top w:w="11" w:type="dxa"/>
              <w:left w:w="11" w:type="dxa"/>
              <w:bottom w:w="0" w:type="dxa"/>
              <w:right w:w="11" w:type="dxa"/>
            </w:tcMar>
            <w:vAlign w:val="center"/>
            <w:hideMark/>
          </w:tcPr>
          <w:p w14:paraId="76C163CC" w14:textId="77777777" w:rsidR="0014451A" w:rsidRPr="007324B4" w:rsidRDefault="0014451A" w:rsidP="0014451A">
            <w:pPr>
              <w:spacing w:line="240" w:lineRule="auto"/>
              <w:jc w:val="center"/>
              <w:rPr>
                <w:sz w:val="22"/>
                <w:szCs w:val="22"/>
              </w:rPr>
            </w:pPr>
            <w:r w:rsidRPr="007324B4">
              <w:rPr>
                <w:sz w:val="22"/>
                <w:szCs w:val="22"/>
              </w:rPr>
              <w:t>2.59</w:t>
            </w:r>
          </w:p>
        </w:tc>
        <w:tc>
          <w:tcPr>
            <w:tcW w:w="864" w:type="dxa"/>
            <w:shd w:val="clear" w:color="auto" w:fill="auto"/>
            <w:tcMar>
              <w:top w:w="11" w:type="dxa"/>
              <w:left w:w="11" w:type="dxa"/>
              <w:bottom w:w="0" w:type="dxa"/>
              <w:right w:w="11" w:type="dxa"/>
            </w:tcMar>
            <w:vAlign w:val="center"/>
            <w:hideMark/>
          </w:tcPr>
          <w:p w14:paraId="741E8809" w14:textId="77777777" w:rsidR="0014451A" w:rsidRPr="007324B4" w:rsidRDefault="0014451A" w:rsidP="0014451A">
            <w:pPr>
              <w:spacing w:line="240" w:lineRule="auto"/>
              <w:jc w:val="center"/>
              <w:rPr>
                <w:sz w:val="22"/>
                <w:szCs w:val="22"/>
              </w:rPr>
            </w:pPr>
            <w:r w:rsidRPr="007324B4">
              <w:rPr>
                <w:sz w:val="22"/>
                <w:szCs w:val="22"/>
              </w:rPr>
              <w:t>0.49</w:t>
            </w:r>
          </w:p>
        </w:tc>
        <w:tc>
          <w:tcPr>
            <w:tcW w:w="947" w:type="dxa"/>
            <w:shd w:val="clear" w:color="auto" w:fill="auto"/>
            <w:tcMar>
              <w:top w:w="11" w:type="dxa"/>
              <w:left w:w="11" w:type="dxa"/>
              <w:bottom w:w="0" w:type="dxa"/>
              <w:right w:w="11" w:type="dxa"/>
            </w:tcMar>
            <w:vAlign w:val="center"/>
            <w:hideMark/>
          </w:tcPr>
          <w:p w14:paraId="5255B615" w14:textId="77777777" w:rsidR="0014451A" w:rsidRPr="007324B4" w:rsidRDefault="0014451A" w:rsidP="0014451A">
            <w:pPr>
              <w:spacing w:line="240" w:lineRule="auto"/>
              <w:jc w:val="center"/>
              <w:rPr>
                <w:sz w:val="22"/>
                <w:szCs w:val="22"/>
              </w:rPr>
            </w:pPr>
            <w:r w:rsidRPr="007324B4">
              <w:rPr>
                <w:sz w:val="22"/>
                <w:szCs w:val="22"/>
              </w:rPr>
              <w:t>443</w:t>
            </w:r>
          </w:p>
        </w:tc>
        <w:tc>
          <w:tcPr>
            <w:tcW w:w="836" w:type="dxa"/>
            <w:shd w:val="clear" w:color="auto" w:fill="auto"/>
            <w:tcMar>
              <w:top w:w="11" w:type="dxa"/>
              <w:left w:w="11" w:type="dxa"/>
              <w:bottom w:w="0" w:type="dxa"/>
              <w:right w:w="11" w:type="dxa"/>
            </w:tcMar>
            <w:vAlign w:val="center"/>
            <w:hideMark/>
          </w:tcPr>
          <w:p w14:paraId="3D37245D" w14:textId="77777777" w:rsidR="0014451A" w:rsidRPr="007324B4" w:rsidRDefault="0014451A" w:rsidP="0014451A">
            <w:pPr>
              <w:spacing w:line="240" w:lineRule="auto"/>
              <w:jc w:val="center"/>
              <w:rPr>
                <w:sz w:val="22"/>
                <w:szCs w:val="22"/>
              </w:rPr>
            </w:pPr>
            <w:r w:rsidRPr="007324B4">
              <w:rPr>
                <w:sz w:val="22"/>
                <w:szCs w:val="22"/>
              </w:rPr>
              <w:t>211</w:t>
            </w:r>
          </w:p>
        </w:tc>
        <w:tc>
          <w:tcPr>
            <w:tcW w:w="836" w:type="dxa"/>
            <w:shd w:val="clear" w:color="auto" w:fill="auto"/>
            <w:tcMar>
              <w:top w:w="11" w:type="dxa"/>
              <w:left w:w="11" w:type="dxa"/>
              <w:bottom w:w="0" w:type="dxa"/>
              <w:right w:w="11" w:type="dxa"/>
            </w:tcMar>
            <w:vAlign w:val="center"/>
            <w:hideMark/>
          </w:tcPr>
          <w:p w14:paraId="077ACA5F" w14:textId="77777777" w:rsidR="0014451A" w:rsidRPr="007324B4" w:rsidRDefault="0014451A" w:rsidP="0014451A">
            <w:pPr>
              <w:spacing w:line="240" w:lineRule="auto"/>
              <w:jc w:val="center"/>
              <w:rPr>
                <w:sz w:val="22"/>
                <w:szCs w:val="22"/>
              </w:rPr>
            </w:pPr>
            <w:r w:rsidRPr="007324B4">
              <w:rPr>
                <w:sz w:val="22"/>
                <w:szCs w:val="22"/>
              </w:rPr>
              <w:t>40</w:t>
            </w:r>
          </w:p>
        </w:tc>
        <w:tc>
          <w:tcPr>
            <w:tcW w:w="836" w:type="dxa"/>
            <w:shd w:val="clear" w:color="auto" w:fill="auto"/>
            <w:tcMar>
              <w:top w:w="11" w:type="dxa"/>
              <w:left w:w="11" w:type="dxa"/>
              <w:bottom w:w="0" w:type="dxa"/>
              <w:right w:w="11" w:type="dxa"/>
            </w:tcMar>
            <w:vAlign w:val="center"/>
            <w:hideMark/>
          </w:tcPr>
          <w:p w14:paraId="0CB25609" w14:textId="77777777" w:rsidR="0014451A" w:rsidRPr="007324B4" w:rsidRDefault="0014451A" w:rsidP="0014451A">
            <w:pPr>
              <w:spacing w:line="240" w:lineRule="auto"/>
              <w:jc w:val="center"/>
              <w:rPr>
                <w:sz w:val="22"/>
                <w:szCs w:val="22"/>
              </w:rPr>
            </w:pPr>
            <w:r w:rsidRPr="007324B4">
              <w:rPr>
                <w:sz w:val="22"/>
                <w:szCs w:val="22"/>
              </w:rPr>
              <w:t>5</w:t>
            </w:r>
          </w:p>
        </w:tc>
        <w:tc>
          <w:tcPr>
            <w:tcW w:w="1016" w:type="dxa"/>
            <w:shd w:val="clear" w:color="auto" w:fill="auto"/>
            <w:tcMar>
              <w:top w:w="11" w:type="dxa"/>
              <w:left w:w="11" w:type="dxa"/>
              <w:bottom w:w="0" w:type="dxa"/>
              <w:right w:w="11" w:type="dxa"/>
            </w:tcMar>
            <w:vAlign w:val="center"/>
            <w:hideMark/>
          </w:tcPr>
          <w:p w14:paraId="309B619A" w14:textId="77777777" w:rsidR="0014451A" w:rsidRPr="007324B4" w:rsidRDefault="0014451A" w:rsidP="0014451A">
            <w:pPr>
              <w:spacing w:line="240" w:lineRule="auto"/>
              <w:jc w:val="center"/>
              <w:rPr>
                <w:sz w:val="22"/>
                <w:szCs w:val="22"/>
              </w:rPr>
            </w:pPr>
            <w:r w:rsidRPr="007324B4">
              <w:rPr>
                <w:sz w:val="22"/>
                <w:szCs w:val="22"/>
              </w:rPr>
              <w:t>208</w:t>
            </w:r>
          </w:p>
        </w:tc>
        <w:tc>
          <w:tcPr>
            <w:tcW w:w="877" w:type="dxa"/>
            <w:shd w:val="clear" w:color="auto" w:fill="auto"/>
            <w:tcMar>
              <w:top w:w="11" w:type="dxa"/>
              <w:left w:w="11" w:type="dxa"/>
              <w:bottom w:w="0" w:type="dxa"/>
              <w:right w:w="11" w:type="dxa"/>
            </w:tcMar>
            <w:vAlign w:val="center"/>
            <w:hideMark/>
          </w:tcPr>
          <w:p w14:paraId="53FC0B9D" w14:textId="77777777" w:rsidR="0014451A" w:rsidRPr="007324B4" w:rsidRDefault="0014451A" w:rsidP="0014451A">
            <w:pPr>
              <w:spacing w:line="240" w:lineRule="auto"/>
              <w:jc w:val="center"/>
              <w:rPr>
                <w:sz w:val="22"/>
                <w:szCs w:val="22"/>
              </w:rPr>
            </w:pPr>
            <w:r w:rsidRPr="007324B4">
              <w:rPr>
                <w:sz w:val="22"/>
                <w:szCs w:val="22"/>
              </w:rPr>
              <w:t>0.50</w:t>
            </w:r>
          </w:p>
        </w:tc>
        <w:tc>
          <w:tcPr>
            <w:tcW w:w="1016" w:type="dxa"/>
            <w:shd w:val="clear" w:color="auto" w:fill="auto"/>
            <w:tcMar>
              <w:top w:w="11" w:type="dxa"/>
              <w:left w:w="11" w:type="dxa"/>
              <w:bottom w:w="0" w:type="dxa"/>
              <w:right w:w="11" w:type="dxa"/>
            </w:tcMar>
            <w:vAlign w:val="center"/>
            <w:hideMark/>
          </w:tcPr>
          <w:p w14:paraId="0756687F" w14:textId="77777777" w:rsidR="0014451A" w:rsidRPr="007324B4" w:rsidRDefault="0014451A" w:rsidP="0014451A">
            <w:pPr>
              <w:spacing w:line="240" w:lineRule="auto"/>
              <w:jc w:val="center"/>
              <w:rPr>
                <w:sz w:val="22"/>
                <w:szCs w:val="22"/>
              </w:rPr>
            </w:pPr>
            <w:r w:rsidRPr="007324B4">
              <w:rPr>
                <w:sz w:val="22"/>
                <w:szCs w:val="22"/>
              </w:rPr>
              <w:t>5.15</w:t>
            </w:r>
          </w:p>
        </w:tc>
      </w:tr>
      <w:tr w:rsidR="0014451A" w:rsidRPr="007324B4" w14:paraId="17E070F5"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4F2FC52D" w14:textId="77777777" w:rsidR="0014451A" w:rsidRPr="007324B4" w:rsidRDefault="0014451A" w:rsidP="0014451A">
            <w:pPr>
              <w:spacing w:line="240" w:lineRule="auto"/>
              <w:rPr>
                <w:sz w:val="22"/>
                <w:szCs w:val="22"/>
              </w:rPr>
            </w:pPr>
            <w:r w:rsidRPr="007324B4">
              <w:rPr>
                <w:sz w:val="22"/>
                <w:szCs w:val="22"/>
              </w:rPr>
              <w:t>EFMK-3</w:t>
            </w:r>
          </w:p>
        </w:tc>
        <w:tc>
          <w:tcPr>
            <w:tcW w:w="1308" w:type="dxa"/>
            <w:shd w:val="clear" w:color="auto" w:fill="auto"/>
            <w:tcMar>
              <w:top w:w="11" w:type="dxa"/>
              <w:left w:w="11" w:type="dxa"/>
              <w:bottom w:w="0" w:type="dxa"/>
              <w:right w:w="11" w:type="dxa"/>
            </w:tcMar>
            <w:vAlign w:val="center"/>
            <w:hideMark/>
          </w:tcPr>
          <w:p w14:paraId="76AC224A" w14:textId="77777777" w:rsidR="0014451A" w:rsidRPr="007324B4" w:rsidRDefault="0014451A" w:rsidP="0014451A">
            <w:pPr>
              <w:spacing w:line="240" w:lineRule="auto"/>
              <w:jc w:val="center"/>
              <w:rPr>
                <w:sz w:val="22"/>
                <w:szCs w:val="22"/>
              </w:rPr>
            </w:pPr>
            <w:r w:rsidRPr="007324B4">
              <w:rPr>
                <w:sz w:val="22"/>
                <w:szCs w:val="22"/>
              </w:rPr>
              <w:t>5809.0</w:t>
            </w:r>
          </w:p>
        </w:tc>
        <w:tc>
          <w:tcPr>
            <w:tcW w:w="960" w:type="dxa"/>
            <w:shd w:val="clear" w:color="auto" w:fill="auto"/>
            <w:tcMar>
              <w:top w:w="11" w:type="dxa"/>
              <w:left w:w="11" w:type="dxa"/>
              <w:bottom w:w="0" w:type="dxa"/>
              <w:right w:w="11" w:type="dxa"/>
            </w:tcMar>
            <w:vAlign w:val="center"/>
            <w:hideMark/>
          </w:tcPr>
          <w:p w14:paraId="44AC7402" w14:textId="77777777" w:rsidR="0014451A" w:rsidRPr="007324B4" w:rsidRDefault="0014451A" w:rsidP="0014451A">
            <w:pPr>
              <w:spacing w:line="240" w:lineRule="auto"/>
              <w:jc w:val="center"/>
              <w:rPr>
                <w:sz w:val="22"/>
                <w:szCs w:val="22"/>
              </w:rPr>
            </w:pPr>
            <w:r w:rsidRPr="007324B4">
              <w:rPr>
                <w:sz w:val="22"/>
                <w:szCs w:val="22"/>
              </w:rPr>
              <w:t>1.83</w:t>
            </w:r>
          </w:p>
        </w:tc>
        <w:tc>
          <w:tcPr>
            <w:tcW w:w="864" w:type="dxa"/>
            <w:shd w:val="clear" w:color="auto" w:fill="auto"/>
            <w:tcMar>
              <w:top w:w="11" w:type="dxa"/>
              <w:left w:w="11" w:type="dxa"/>
              <w:bottom w:w="0" w:type="dxa"/>
              <w:right w:w="11" w:type="dxa"/>
            </w:tcMar>
            <w:vAlign w:val="center"/>
            <w:hideMark/>
          </w:tcPr>
          <w:p w14:paraId="26EB45C6" w14:textId="77777777" w:rsidR="0014451A" w:rsidRPr="007324B4" w:rsidRDefault="0014451A" w:rsidP="0014451A">
            <w:pPr>
              <w:spacing w:line="240" w:lineRule="auto"/>
              <w:jc w:val="center"/>
              <w:rPr>
                <w:sz w:val="22"/>
                <w:szCs w:val="22"/>
              </w:rPr>
            </w:pPr>
            <w:r w:rsidRPr="007324B4">
              <w:rPr>
                <w:sz w:val="22"/>
                <w:szCs w:val="22"/>
              </w:rPr>
              <w:t>3.83</w:t>
            </w:r>
          </w:p>
        </w:tc>
        <w:tc>
          <w:tcPr>
            <w:tcW w:w="877" w:type="dxa"/>
            <w:shd w:val="clear" w:color="auto" w:fill="auto"/>
            <w:tcMar>
              <w:top w:w="11" w:type="dxa"/>
              <w:left w:w="11" w:type="dxa"/>
              <w:bottom w:w="0" w:type="dxa"/>
              <w:right w:w="11" w:type="dxa"/>
            </w:tcMar>
            <w:vAlign w:val="center"/>
            <w:hideMark/>
          </w:tcPr>
          <w:p w14:paraId="2AE076A0" w14:textId="77777777" w:rsidR="0014451A" w:rsidRPr="007324B4" w:rsidRDefault="0014451A" w:rsidP="0014451A">
            <w:pPr>
              <w:spacing w:line="240" w:lineRule="auto"/>
              <w:jc w:val="center"/>
              <w:rPr>
                <w:sz w:val="22"/>
                <w:szCs w:val="22"/>
              </w:rPr>
            </w:pPr>
            <w:r w:rsidRPr="007324B4">
              <w:rPr>
                <w:sz w:val="22"/>
                <w:szCs w:val="22"/>
              </w:rPr>
              <w:t>4.08</w:t>
            </w:r>
          </w:p>
        </w:tc>
        <w:tc>
          <w:tcPr>
            <w:tcW w:w="864" w:type="dxa"/>
            <w:shd w:val="clear" w:color="auto" w:fill="auto"/>
            <w:tcMar>
              <w:top w:w="11" w:type="dxa"/>
              <w:left w:w="11" w:type="dxa"/>
              <w:bottom w:w="0" w:type="dxa"/>
              <w:right w:w="11" w:type="dxa"/>
            </w:tcMar>
            <w:vAlign w:val="center"/>
            <w:hideMark/>
          </w:tcPr>
          <w:p w14:paraId="0033ACB9" w14:textId="77777777" w:rsidR="0014451A" w:rsidRPr="007324B4" w:rsidRDefault="0014451A" w:rsidP="0014451A">
            <w:pPr>
              <w:spacing w:line="240" w:lineRule="auto"/>
              <w:jc w:val="center"/>
              <w:rPr>
                <w:sz w:val="22"/>
                <w:szCs w:val="22"/>
              </w:rPr>
            </w:pPr>
            <w:r w:rsidRPr="007324B4">
              <w:rPr>
                <w:sz w:val="22"/>
                <w:szCs w:val="22"/>
              </w:rPr>
              <w:t>0.45</w:t>
            </w:r>
          </w:p>
        </w:tc>
        <w:tc>
          <w:tcPr>
            <w:tcW w:w="947" w:type="dxa"/>
            <w:shd w:val="clear" w:color="auto" w:fill="auto"/>
            <w:tcMar>
              <w:top w:w="11" w:type="dxa"/>
              <w:left w:w="11" w:type="dxa"/>
              <w:bottom w:w="0" w:type="dxa"/>
              <w:right w:w="11" w:type="dxa"/>
            </w:tcMar>
            <w:vAlign w:val="center"/>
            <w:hideMark/>
          </w:tcPr>
          <w:p w14:paraId="5975EB74" w14:textId="77777777" w:rsidR="0014451A" w:rsidRPr="007324B4" w:rsidRDefault="0014451A" w:rsidP="0014451A">
            <w:pPr>
              <w:spacing w:line="240" w:lineRule="auto"/>
              <w:jc w:val="center"/>
              <w:rPr>
                <w:sz w:val="22"/>
                <w:szCs w:val="22"/>
              </w:rPr>
            </w:pPr>
            <w:r w:rsidRPr="007324B4">
              <w:rPr>
                <w:sz w:val="22"/>
                <w:szCs w:val="22"/>
              </w:rPr>
              <w:t>440</w:t>
            </w:r>
          </w:p>
        </w:tc>
        <w:tc>
          <w:tcPr>
            <w:tcW w:w="836" w:type="dxa"/>
            <w:shd w:val="clear" w:color="auto" w:fill="auto"/>
            <w:tcMar>
              <w:top w:w="11" w:type="dxa"/>
              <w:left w:w="11" w:type="dxa"/>
              <w:bottom w:w="0" w:type="dxa"/>
              <w:right w:w="11" w:type="dxa"/>
            </w:tcMar>
            <w:vAlign w:val="center"/>
            <w:hideMark/>
          </w:tcPr>
          <w:p w14:paraId="1BD6AE77" w14:textId="77777777" w:rsidR="0014451A" w:rsidRPr="007324B4" w:rsidRDefault="0014451A" w:rsidP="0014451A">
            <w:pPr>
              <w:spacing w:line="240" w:lineRule="auto"/>
              <w:jc w:val="center"/>
              <w:rPr>
                <w:sz w:val="22"/>
                <w:szCs w:val="22"/>
              </w:rPr>
            </w:pPr>
            <w:r w:rsidRPr="007324B4">
              <w:rPr>
                <w:sz w:val="22"/>
                <w:szCs w:val="22"/>
              </w:rPr>
              <w:t>223</w:t>
            </w:r>
          </w:p>
        </w:tc>
        <w:tc>
          <w:tcPr>
            <w:tcW w:w="836" w:type="dxa"/>
            <w:shd w:val="clear" w:color="auto" w:fill="auto"/>
            <w:tcMar>
              <w:top w:w="11" w:type="dxa"/>
              <w:left w:w="11" w:type="dxa"/>
              <w:bottom w:w="0" w:type="dxa"/>
              <w:right w:w="11" w:type="dxa"/>
            </w:tcMar>
            <w:vAlign w:val="center"/>
            <w:hideMark/>
          </w:tcPr>
          <w:p w14:paraId="15EFCD9F" w14:textId="77777777" w:rsidR="0014451A" w:rsidRPr="007324B4" w:rsidRDefault="0014451A" w:rsidP="0014451A">
            <w:pPr>
              <w:spacing w:line="240" w:lineRule="auto"/>
              <w:jc w:val="center"/>
              <w:rPr>
                <w:sz w:val="22"/>
                <w:szCs w:val="22"/>
              </w:rPr>
            </w:pPr>
            <w:r w:rsidRPr="007324B4">
              <w:rPr>
                <w:sz w:val="22"/>
                <w:szCs w:val="22"/>
              </w:rPr>
              <w:t>25</w:t>
            </w:r>
          </w:p>
        </w:tc>
        <w:tc>
          <w:tcPr>
            <w:tcW w:w="836" w:type="dxa"/>
            <w:shd w:val="clear" w:color="auto" w:fill="auto"/>
            <w:tcMar>
              <w:top w:w="11" w:type="dxa"/>
              <w:left w:w="11" w:type="dxa"/>
              <w:bottom w:w="0" w:type="dxa"/>
              <w:right w:w="11" w:type="dxa"/>
            </w:tcMar>
            <w:vAlign w:val="center"/>
            <w:hideMark/>
          </w:tcPr>
          <w:p w14:paraId="2BAFFDB1" w14:textId="77777777" w:rsidR="0014451A" w:rsidRPr="007324B4" w:rsidRDefault="0014451A" w:rsidP="0014451A">
            <w:pPr>
              <w:spacing w:line="240" w:lineRule="auto"/>
              <w:jc w:val="center"/>
              <w:rPr>
                <w:sz w:val="22"/>
                <w:szCs w:val="22"/>
              </w:rPr>
            </w:pPr>
            <w:r w:rsidRPr="007324B4">
              <w:rPr>
                <w:sz w:val="22"/>
                <w:szCs w:val="22"/>
              </w:rPr>
              <w:t>9</w:t>
            </w:r>
          </w:p>
        </w:tc>
        <w:tc>
          <w:tcPr>
            <w:tcW w:w="1016" w:type="dxa"/>
            <w:shd w:val="clear" w:color="auto" w:fill="auto"/>
            <w:tcMar>
              <w:top w:w="11" w:type="dxa"/>
              <w:left w:w="11" w:type="dxa"/>
              <w:bottom w:w="0" w:type="dxa"/>
              <w:right w:w="11" w:type="dxa"/>
            </w:tcMar>
            <w:vAlign w:val="center"/>
            <w:hideMark/>
          </w:tcPr>
          <w:p w14:paraId="19A43A3B" w14:textId="77777777" w:rsidR="0014451A" w:rsidRPr="007324B4" w:rsidRDefault="0014451A" w:rsidP="0014451A">
            <w:pPr>
              <w:spacing w:line="240" w:lineRule="auto"/>
              <w:jc w:val="center"/>
              <w:rPr>
                <w:sz w:val="22"/>
                <w:szCs w:val="22"/>
              </w:rPr>
            </w:pPr>
            <w:r w:rsidRPr="007324B4">
              <w:rPr>
                <w:sz w:val="22"/>
                <w:szCs w:val="22"/>
              </w:rPr>
              <w:t>209</w:t>
            </w:r>
          </w:p>
        </w:tc>
        <w:tc>
          <w:tcPr>
            <w:tcW w:w="877" w:type="dxa"/>
            <w:shd w:val="clear" w:color="auto" w:fill="auto"/>
            <w:tcMar>
              <w:top w:w="11" w:type="dxa"/>
              <w:left w:w="11" w:type="dxa"/>
              <w:bottom w:w="0" w:type="dxa"/>
              <w:right w:w="11" w:type="dxa"/>
            </w:tcMar>
            <w:vAlign w:val="center"/>
            <w:hideMark/>
          </w:tcPr>
          <w:p w14:paraId="4C5AB57C" w14:textId="77777777" w:rsidR="0014451A" w:rsidRPr="007324B4" w:rsidRDefault="0014451A" w:rsidP="0014451A">
            <w:pPr>
              <w:spacing w:line="240" w:lineRule="auto"/>
              <w:jc w:val="center"/>
              <w:rPr>
                <w:sz w:val="22"/>
                <w:szCs w:val="22"/>
              </w:rPr>
            </w:pPr>
            <w:r w:rsidRPr="007324B4">
              <w:rPr>
                <w:sz w:val="22"/>
                <w:szCs w:val="22"/>
              </w:rPr>
              <w:t>0.48</w:t>
            </w:r>
          </w:p>
        </w:tc>
        <w:tc>
          <w:tcPr>
            <w:tcW w:w="1016" w:type="dxa"/>
            <w:shd w:val="clear" w:color="auto" w:fill="auto"/>
            <w:tcMar>
              <w:top w:w="11" w:type="dxa"/>
              <w:left w:w="11" w:type="dxa"/>
              <w:bottom w:w="0" w:type="dxa"/>
              <w:right w:w="11" w:type="dxa"/>
            </w:tcMar>
            <w:vAlign w:val="center"/>
            <w:hideMark/>
          </w:tcPr>
          <w:p w14:paraId="4EF13DE6" w14:textId="77777777" w:rsidR="0014451A" w:rsidRPr="007324B4" w:rsidRDefault="0014451A" w:rsidP="0014451A">
            <w:pPr>
              <w:spacing w:line="240" w:lineRule="auto"/>
              <w:jc w:val="center"/>
              <w:rPr>
                <w:sz w:val="22"/>
                <w:szCs w:val="22"/>
              </w:rPr>
            </w:pPr>
            <w:r w:rsidRPr="007324B4">
              <w:rPr>
                <w:sz w:val="22"/>
                <w:szCs w:val="22"/>
              </w:rPr>
              <w:t>7.91</w:t>
            </w:r>
          </w:p>
        </w:tc>
      </w:tr>
      <w:tr w:rsidR="0014451A" w:rsidRPr="007324B4" w14:paraId="321D8ECC"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185A16A9" w14:textId="77777777" w:rsidR="0014451A" w:rsidRPr="007324B4" w:rsidRDefault="0014451A" w:rsidP="0014451A">
            <w:pPr>
              <w:spacing w:line="240" w:lineRule="auto"/>
              <w:rPr>
                <w:sz w:val="22"/>
                <w:szCs w:val="22"/>
              </w:rPr>
            </w:pPr>
            <w:r w:rsidRPr="007324B4">
              <w:rPr>
                <w:sz w:val="22"/>
                <w:szCs w:val="22"/>
              </w:rPr>
              <w:t>EFMK-4</w:t>
            </w:r>
          </w:p>
        </w:tc>
        <w:tc>
          <w:tcPr>
            <w:tcW w:w="1308" w:type="dxa"/>
            <w:shd w:val="clear" w:color="auto" w:fill="auto"/>
            <w:tcMar>
              <w:top w:w="11" w:type="dxa"/>
              <w:left w:w="11" w:type="dxa"/>
              <w:bottom w:w="0" w:type="dxa"/>
              <w:right w:w="11" w:type="dxa"/>
            </w:tcMar>
            <w:vAlign w:val="center"/>
            <w:hideMark/>
          </w:tcPr>
          <w:p w14:paraId="532418F3" w14:textId="77777777" w:rsidR="0014451A" w:rsidRPr="007324B4" w:rsidRDefault="0014451A" w:rsidP="0014451A">
            <w:pPr>
              <w:spacing w:line="240" w:lineRule="auto"/>
              <w:jc w:val="center"/>
              <w:rPr>
                <w:sz w:val="22"/>
                <w:szCs w:val="22"/>
              </w:rPr>
            </w:pPr>
            <w:r w:rsidRPr="007324B4">
              <w:rPr>
                <w:sz w:val="22"/>
                <w:szCs w:val="22"/>
              </w:rPr>
              <w:t>5817.5</w:t>
            </w:r>
          </w:p>
        </w:tc>
        <w:tc>
          <w:tcPr>
            <w:tcW w:w="960" w:type="dxa"/>
            <w:shd w:val="clear" w:color="auto" w:fill="auto"/>
            <w:tcMar>
              <w:top w:w="11" w:type="dxa"/>
              <w:left w:w="11" w:type="dxa"/>
              <w:bottom w:w="0" w:type="dxa"/>
              <w:right w:w="11" w:type="dxa"/>
            </w:tcMar>
            <w:vAlign w:val="center"/>
            <w:hideMark/>
          </w:tcPr>
          <w:p w14:paraId="2ADE0E07" w14:textId="77777777" w:rsidR="0014451A" w:rsidRPr="007324B4" w:rsidRDefault="0014451A" w:rsidP="0014451A">
            <w:pPr>
              <w:spacing w:line="240" w:lineRule="auto"/>
              <w:jc w:val="center"/>
              <w:rPr>
                <w:sz w:val="22"/>
                <w:szCs w:val="22"/>
              </w:rPr>
            </w:pPr>
            <w:r w:rsidRPr="007324B4">
              <w:rPr>
                <w:sz w:val="22"/>
                <w:szCs w:val="22"/>
              </w:rPr>
              <w:t>2.79</w:t>
            </w:r>
          </w:p>
        </w:tc>
        <w:tc>
          <w:tcPr>
            <w:tcW w:w="864" w:type="dxa"/>
            <w:shd w:val="clear" w:color="auto" w:fill="auto"/>
            <w:tcMar>
              <w:top w:w="11" w:type="dxa"/>
              <w:left w:w="11" w:type="dxa"/>
              <w:bottom w:w="0" w:type="dxa"/>
              <w:right w:w="11" w:type="dxa"/>
            </w:tcMar>
            <w:vAlign w:val="center"/>
            <w:hideMark/>
          </w:tcPr>
          <w:p w14:paraId="23CCDDAA" w14:textId="77777777" w:rsidR="0014451A" w:rsidRPr="007324B4" w:rsidRDefault="0014451A" w:rsidP="0014451A">
            <w:pPr>
              <w:spacing w:line="240" w:lineRule="auto"/>
              <w:jc w:val="center"/>
              <w:rPr>
                <w:sz w:val="22"/>
                <w:szCs w:val="22"/>
              </w:rPr>
            </w:pPr>
            <w:r w:rsidRPr="007324B4">
              <w:rPr>
                <w:sz w:val="22"/>
                <w:szCs w:val="22"/>
              </w:rPr>
              <w:t>3.28</w:t>
            </w:r>
          </w:p>
        </w:tc>
        <w:tc>
          <w:tcPr>
            <w:tcW w:w="877" w:type="dxa"/>
            <w:shd w:val="clear" w:color="auto" w:fill="auto"/>
            <w:tcMar>
              <w:top w:w="11" w:type="dxa"/>
              <w:left w:w="11" w:type="dxa"/>
              <w:bottom w:w="0" w:type="dxa"/>
              <w:right w:w="11" w:type="dxa"/>
            </w:tcMar>
            <w:vAlign w:val="center"/>
            <w:hideMark/>
          </w:tcPr>
          <w:p w14:paraId="0560824D" w14:textId="77777777" w:rsidR="0014451A" w:rsidRPr="007324B4" w:rsidRDefault="0014451A" w:rsidP="0014451A">
            <w:pPr>
              <w:spacing w:line="240" w:lineRule="auto"/>
              <w:jc w:val="center"/>
              <w:rPr>
                <w:sz w:val="22"/>
                <w:szCs w:val="22"/>
              </w:rPr>
            </w:pPr>
            <w:r w:rsidRPr="007324B4">
              <w:rPr>
                <w:sz w:val="22"/>
                <w:szCs w:val="22"/>
              </w:rPr>
              <w:t>5.93</w:t>
            </w:r>
          </w:p>
        </w:tc>
        <w:tc>
          <w:tcPr>
            <w:tcW w:w="864" w:type="dxa"/>
            <w:shd w:val="clear" w:color="auto" w:fill="auto"/>
            <w:tcMar>
              <w:top w:w="11" w:type="dxa"/>
              <w:left w:w="11" w:type="dxa"/>
              <w:bottom w:w="0" w:type="dxa"/>
              <w:right w:w="11" w:type="dxa"/>
            </w:tcMar>
            <w:vAlign w:val="center"/>
            <w:hideMark/>
          </w:tcPr>
          <w:p w14:paraId="627378A5" w14:textId="77777777" w:rsidR="0014451A" w:rsidRPr="007324B4" w:rsidRDefault="0014451A" w:rsidP="0014451A">
            <w:pPr>
              <w:spacing w:line="240" w:lineRule="auto"/>
              <w:jc w:val="center"/>
              <w:rPr>
                <w:sz w:val="22"/>
                <w:szCs w:val="22"/>
              </w:rPr>
            </w:pPr>
            <w:r w:rsidRPr="007324B4">
              <w:rPr>
                <w:sz w:val="22"/>
                <w:szCs w:val="22"/>
              </w:rPr>
              <w:t>0.51</w:t>
            </w:r>
          </w:p>
        </w:tc>
        <w:tc>
          <w:tcPr>
            <w:tcW w:w="947" w:type="dxa"/>
            <w:shd w:val="clear" w:color="auto" w:fill="auto"/>
            <w:tcMar>
              <w:top w:w="11" w:type="dxa"/>
              <w:left w:w="11" w:type="dxa"/>
              <w:bottom w:w="0" w:type="dxa"/>
              <w:right w:w="11" w:type="dxa"/>
            </w:tcMar>
            <w:vAlign w:val="center"/>
            <w:hideMark/>
          </w:tcPr>
          <w:p w14:paraId="02E84662" w14:textId="77777777" w:rsidR="0014451A" w:rsidRPr="007324B4" w:rsidRDefault="0014451A" w:rsidP="0014451A">
            <w:pPr>
              <w:spacing w:line="240" w:lineRule="auto"/>
              <w:jc w:val="center"/>
              <w:rPr>
                <w:sz w:val="22"/>
                <w:szCs w:val="22"/>
              </w:rPr>
            </w:pPr>
            <w:r w:rsidRPr="007324B4">
              <w:rPr>
                <w:sz w:val="22"/>
                <w:szCs w:val="22"/>
              </w:rPr>
              <w:t>445</w:t>
            </w:r>
          </w:p>
        </w:tc>
        <w:tc>
          <w:tcPr>
            <w:tcW w:w="836" w:type="dxa"/>
            <w:shd w:val="clear" w:color="auto" w:fill="auto"/>
            <w:tcMar>
              <w:top w:w="11" w:type="dxa"/>
              <w:left w:w="11" w:type="dxa"/>
              <w:bottom w:w="0" w:type="dxa"/>
              <w:right w:w="11" w:type="dxa"/>
            </w:tcMar>
            <w:vAlign w:val="center"/>
            <w:hideMark/>
          </w:tcPr>
          <w:p w14:paraId="23E0DB6B" w14:textId="77777777" w:rsidR="0014451A" w:rsidRPr="007324B4" w:rsidRDefault="0014451A" w:rsidP="0014451A">
            <w:pPr>
              <w:spacing w:line="240" w:lineRule="auto"/>
              <w:jc w:val="center"/>
              <w:rPr>
                <w:sz w:val="22"/>
                <w:szCs w:val="22"/>
              </w:rPr>
            </w:pPr>
            <w:r w:rsidRPr="007324B4">
              <w:rPr>
                <w:sz w:val="22"/>
                <w:szCs w:val="22"/>
              </w:rPr>
              <w:t>213</w:t>
            </w:r>
          </w:p>
        </w:tc>
        <w:tc>
          <w:tcPr>
            <w:tcW w:w="836" w:type="dxa"/>
            <w:shd w:val="clear" w:color="auto" w:fill="auto"/>
            <w:tcMar>
              <w:top w:w="11" w:type="dxa"/>
              <w:left w:w="11" w:type="dxa"/>
              <w:bottom w:w="0" w:type="dxa"/>
              <w:right w:w="11" w:type="dxa"/>
            </w:tcMar>
            <w:vAlign w:val="center"/>
            <w:hideMark/>
          </w:tcPr>
          <w:p w14:paraId="044E6C19" w14:textId="77777777" w:rsidR="0014451A" w:rsidRPr="007324B4" w:rsidRDefault="0014451A" w:rsidP="0014451A">
            <w:pPr>
              <w:spacing w:line="240" w:lineRule="auto"/>
              <w:jc w:val="center"/>
              <w:rPr>
                <w:sz w:val="22"/>
                <w:szCs w:val="22"/>
              </w:rPr>
            </w:pPr>
            <w:r w:rsidRPr="007324B4">
              <w:rPr>
                <w:sz w:val="22"/>
                <w:szCs w:val="22"/>
              </w:rPr>
              <w:t>18</w:t>
            </w:r>
          </w:p>
        </w:tc>
        <w:tc>
          <w:tcPr>
            <w:tcW w:w="836" w:type="dxa"/>
            <w:shd w:val="clear" w:color="auto" w:fill="auto"/>
            <w:tcMar>
              <w:top w:w="11" w:type="dxa"/>
              <w:left w:w="11" w:type="dxa"/>
              <w:bottom w:w="0" w:type="dxa"/>
              <w:right w:w="11" w:type="dxa"/>
            </w:tcMar>
            <w:vAlign w:val="center"/>
            <w:hideMark/>
          </w:tcPr>
          <w:p w14:paraId="4F95A57E" w14:textId="77777777" w:rsidR="0014451A" w:rsidRPr="007324B4" w:rsidRDefault="0014451A" w:rsidP="0014451A">
            <w:pPr>
              <w:spacing w:line="240" w:lineRule="auto"/>
              <w:jc w:val="center"/>
              <w:rPr>
                <w:sz w:val="22"/>
                <w:szCs w:val="22"/>
              </w:rPr>
            </w:pPr>
            <w:r w:rsidRPr="007324B4">
              <w:rPr>
                <w:sz w:val="22"/>
                <w:szCs w:val="22"/>
              </w:rPr>
              <w:t>12</w:t>
            </w:r>
          </w:p>
        </w:tc>
        <w:tc>
          <w:tcPr>
            <w:tcW w:w="1016" w:type="dxa"/>
            <w:shd w:val="clear" w:color="auto" w:fill="auto"/>
            <w:tcMar>
              <w:top w:w="11" w:type="dxa"/>
              <w:left w:w="11" w:type="dxa"/>
              <w:bottom w:w="0" w:type="dxa"/>
              <w:right w:w="11" w:type="dxa"/>
            </w:tcMar>
            <w:vAlign w:val="center"/>
            <w:hideMark/>
          </w:tcPr>
          <w:p w14:paraId="3AFAA545" w14:textId="77777777" w:rsidR="0014451A" w:rsidRPr="007324B4" w:rsidRDefault="0014451A" w:rsidP="0014451A">
            <w:pPr>
              <w:spacing w:line="240" w:lineRule="auto"/>
              <w:jc w:val="center"/>
              <w:rPr>
                <w:sz w:val="22"/>
                <w:szCs w:val="22"/>
              </w:rPr>
            </w:pPr>
            <w:r w:rsidRPr="007324B4">
              <w:rPr>
                <w:sz w:val="22"/>
                <w:szCs w:val="22"/>
              </w:rPr>
              <w:t>118</w:t>
            </w:r>
          </w:p>
        </w:tc>
        <w:tc>
          <w:tcPr>
            <w:tcW w:w="877" w:type="dxa"/>
            <w:shd w:val="clear" w:color="auto" w:fill="auto"/>
            <w:tcMar>
              <w:top w:w="11" w:type="dxa"/>
              <w:left w:w="11" w:type="dxa"/>
              <w:bottom w:w="0" w:type="dxa"/>
              <w:right w:w="11" w:type="dxa"/>
            </w:tcMar>
            <w:vAlign w:val="center"/>
            <w:hideMark/>
          </w:tcPr>
          <w:p w14:paraId="3CA32162" w14:textId="77777777" w:rsidR="0014451A" w:rsidRPr="007324B4" w:rsidRDefault="0014451A" w:rsidP="0014451A">
            <w:pPr>
              <w:spacing w:line="240" w:lineRule="auto"/>
              <w:jc w:val="center"/>
              <w:rPr>
                <w:sz w:val="22"/>
                <w:szCs w:val="22"/>
              </w:rPr>
            </w:pPr>
            <w:r w:rsidRPr="007324B4">
              <w:rPr>
                <w:sz w:val="22"/>
                <w:szCs w:val="22"/>
              </w:rPr>
              <w:t>0.36</w:t>
            </w:r>
          </w:p>
        </w:tc>
        <w:tc>
          <w:tcPr>
            <w:tcW w:w="1016" w:type="dxa"/>
            <w:shd w:val="clear" w:color="auto" w:fill="auto"/>
            <w:tcMar>
              <w:top w:w="11" w:type="dxa"/>
              <w:left w:w="11" w:type="dxa"/>
              <w:bottom w:w="0" w:type="dxa"/>
              <w:right w:w="11" w:type="dxa"/>
            </w:tcMar>
            <w:vAlign w:val="center"/>
            <w:hideMark/>
          </w:tcPr>
          <w:p w14:paraId="594473DB" w14:textId="77777777" w:rsidR="0014451A" w:rsidRPr="007324B4" w:rsidRDefault="0014451A" w:rsidP="0014451A">
            <w:pPr>
              <w:spacing w:line="240" w:lineRule="auto"/>
              <w:jc w:val="center"/>
              <w:rPr>
                <w:sz w:val="22"/>
                <w:szCs w:val="22"/>
              </w:rPr>
            </w:pPr>
            <w:r w:rsidRPr="007324B4">
              <w:rPr>
                <w:sz w:val="22"/>
                <w:szCs w:val="22"/>
              </w:rPr>
              <w:t>9.21</w:t>
            </w:r>
          </w:p>
        </w:tc>
      </w:tr>
      <w:tr w:rsidR="0014451A" w:rsidRPr="007324B4" w14:paraId="592B55BF"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32FBF3B7" w14:textId="77777777" w:rsidR="0014451A" w:rsidRPr="007324B4" w:rsidRDefault="0014451A" w:rsidP="0014451A">
            <w:pPr>
              <w:spacing w:line="240" w:lineRule="auto"/>
              <w:rPr>
                <w:sz w:val="22"/>
                <w:szCs w:val="22"/>
              </w:rPr>
            </w:pPr>
            <w:r w:rsidRPr="007324B4">
              <w:rPr>
                <w:sz w:val="22"/>
                <w:szCs w:val="22"/>
              </w:rPr>
              <w:t>EFMK-5</w:t>
            </w:r>
          </w:p>
        </w:tc>
        <w:tc>
          <w:tcPr>
            <w:tcW w:w="1308" w:type="dxa"/>
            <w:shd w:val="clear" w:color="auto" w:fill="auto"/>
            <w:tcMar>
              <w:top w:w="11" w:type="dxa"/>
              <w:left w:w="11" w:type="dxa"/>
              <w:bottom w:w="0" w:type="dxa"/>
              <w:right w:w="11" w:type="dxa"/>
            </w:tcMar>
            <w:vAlign w:val="center"/>
            <w:hideMark/>
          </w:tcPr>
          <w:p w14:paraId="06C17186" w14:textId="77777777" w:rsidR="0014451A" w:rsidRPr="007324B4" w:rsidRDefault="0014451A" w:rsidP="0014451A">
            <w:pPr>
              <w:spacing w:line="240" w:lineRule="auto"/>
              <w:jc w:val="center"/>
              <w:rPr>
                <w:sz w:val="22"/>
                <w:szCs w:val="22"/>
              </w:rPr>
            </w:pPr>
            <w:r w:rsidRPr="007324B4">
              <w:rPr>
                <w:sz w:val="22"/>
                <w:szCs w:val="22"/>
              </w:rPr>
              <w:t>5825.5</w:t>
            </w:r>
          </w:p>
        </w:tc>
        <w:tc>
          <w:tcPr>
            <w:tcW w:w="960" w:type="dxa"/>
            <w:shd w:val="clear" w:color="auto" w:fill="auto"/>
            <w:tcMar>
              <w:top w:w="11" w:type="dxa"/>
              <w:left w:w="11" w:type="dxa"/>
              <w:bottom w:w="0" w:type="dxa"/>
              <w:right w:w="11" w:type="dxa"/>
            </w:tcMar>
            <w:vAlign w:val="center"/>
            <w:hideMark/>
          </w:tcPr>
          <w:p w14:paraId="462CE471" w14:textId="77777777" w:rsidR="0014451A" w:rsidRPr="007324B4" w:rsidRDefault="0014451A" w:rsidP="0014451A">
            <w:pPr>
              <w:spacing w:line="240" w:lineRule="auto"/>
              <w:jc w:val="center"/>
              <w:rPr>
                <w:sz w:val="22"/>
                <w:szCs w:val="22"/>
              </w:rPr>
            </w:pPr>
            <w:r w:rsidRPr="007324B4">
              <w:rPr>
                <w:sz w:val="22"/>
                <w:szCs w:val="22"/>
              </w:rPr>
              <w:t>1.32</w:t>
            </w:r>
          </w:p>
        </w:tc>
        <w:tc>
          <w:tcPr>
            <w:tcW w:w="864" w:type="dxa"/>
            <w:shd w:val="clear" w:color="auto" w:fill="auto"/>
            <w:tcMar>
              <w:top w:w="11" w:type="dxa"/>
              <w:left w:w="11" w:type="dxa"/>
              <w:bottom w:w="0" w:type="dxa"/>
              <w:right w:w="11" w:type="dxa"/>
            </w:tcMar>
            <w:vAlign w:val="center"/>
            <w:hideMark/>
          </w:tcPr>
          <w:p w14:paraId="434496D2" w14:textId="77777777" w:rsidR="0014451A" w:rsidRPr="007324B4" w:rsidRDefault="0014451A" w:rsidP="0014451A">
            <w:pPr>
              <w:spacing w:line="240" w:lineRule="auto"/>
              <w:jc w:val="center"/>
              <w:rPr>
                <w:sz w:val="22"/>
                <w:szCs w:val="22"/>
              </w:rPr>
            </w:pPr>
            <w:r w:rsidRPr="007324B4">
              <w:rPr>
                <w:sz w:val="22"/>
                <w:szCs w:val="22"/>
              </w:rPr>
              <w:t>2.69</w:t>
            </w:r>
          </w:p>
        </w:tc>
        <w:tc>
          <w:tcPr>
            <w:tcW w:w="877" w:type="dxa"/>
            <w:shd w:val="clear" w:color="auto" w:fill="auto"/>
            <w:tcMar>
              <w:top w:w="11" w:type="dxa"/>
              <w:left w:w="11" w:type="dxa"/>
              <w:bottom w:w="0" w:type="dxa"/>
              <w:right w:w="11" w:type="dxa"/>
            </w:tcMar>
            <w:vAlign w:val="center"/>
            <w:hideMark/>
          </w:tcPr>
          <w:p w14:paraId="395AD2FA" w14:textId="77777777" w:rsidR="0014451A" w:rsidRPr="007324B4" w:rsidRDefault="0014451A" w:rsidP="0014451A">
            <w:pPr>
              <w:spacing w:line="240" w:lineRule="auto"/>
              <w:jc w:val="center"/>
              <w:rPr>
                <w:sz w:val="22"/>
                <w:szCs w:val="22"/>
              </w:rPr>
            </w:pPr>
            <w:r w:rsidRPr="007324B4">
              <w:rPr>
                <w:sz w:val="22"/>
                <w:szCs w:val="22"/>
              </w:rPr>
              <w:t>3.43</w:t>
            </w:r>
          </w:p>
        </w:tc>
        <w:tc>
          <w:tcPr>
            <w:tcW w:w="864" w:type="dxa"/>
            <w:shd w:val="clear" w:color="auto" w:fill="auto"/>
            <w:tcMar>
              <w:top w:w="11" w:type="dxa"/>
              <w:left w:w="11" w:type="dxa"/>
              <w:bottom w:w="0" w:type="dxa"/>
              <w:right w:w="11" w:type="dxa"/>
            </w:tcMar>
            <w:vAlign w:val="center"/>
            <w:hideMark/>
          </w:tcPr>
          <w:p w14:paraId="6C5C8EBE" w14:textId="77777777" w:rsidR="0014451A" w:rsidRPr="007324B4" w:rsidRDefault="0014451A" w:rsidP="0014451A">
            <w:pPr>
              <w:spacing w:line="240" w:lineRule="auto"/>
              <w:jc w:val="center"/>
              <w:rPr>
                <w:sz w:val="22"/>
                <w:szCs w:val="22"/>
              </w:rPr>
            </w:pPr>
            <w:r w:rsidRPr="007324B4">
              <w:rPr>
                <w:sz w:val="22"/>
                <w:szCs w:val="22"/>
              </w:rPr>
              <w:t>0.40</w:t>
            </w:r>
          </w:p>
        </w:tc>
        <w:tc>
          <w:tcPr>
            <w:tcW w:w="947" w:type="dxa"/>
            <w:shd w:val="clear" w:color="auto" w:fill="auto"/>
            <w:tcMar>
              <w:top w:w="11" w:type="dxa"/>
              <w:left w:w="11" w:type="dxa"/>
              <w:bottom w:w="0" w:type="dxa"/>
              <w:right w:w="11" w:type="dxa"/>
            </w:tcMar>
            <w:vAlign w:val="center"/>
            <w:hideMark/>
          </w:tcPr>
          <w:p w14:paraId="35DD0BA1" w14:textId="77777777" w:rsidR="0014451A" w:rsidRPr="007324B4" w:rsidRDefault="0014451A" w:rsidP="0014451A">
            <w:pPr>
              <w:spacing w:line="240" w:lineRule="auto"/>
              <w:jc w:val="center"/>
              <w:rPr>
                <w:sz w:val="22"/>
                <w:szCs w:val="22"/>
              </w:rPr>
            </w:pPr>
            <w:r w:rsidRPr="007324B4">
              <w:rPr>
                <w:sz w:val="22"/>
                <w:szCs w:val="22"/>
              </w:rPr>
              <w:t>440</w:t>
            </w:r>
          </w:p>
        </w:tc>
        <w:tc>
          <w:tcPr>
            <w:tcW w:w="836" w:type="dxa"/>
            <w:shd w:val="clear" w:color="auto" w:fill="auto"/>
            <w:tcMar>
              <w:top w:w="11" w:type="dxa"/>
              <w:left w:w="11" w:type="dxa"/>
              <w:bottom w:w="0" w:type="dxa"/>
              <w:right w:w="11" w:type="dxa"/>
            </w:tcMar>
            <w:vAlign w:val="center"/>
            <w:hideMark/>
          </w:tcPr>
          <w:p w14:paraId="7C13FC05" w14:textId="77777777" w:rsidR="0014451A" w:rsidRPr="007324B4" w:rsidRDefault="0014451A" w:rsidP="0014451A">
            <w:pPr>
              <w:spacing w:line="240" w:lineRule="auto"/>
              <w:jc w:val="center"/>
              <w:rPr>
                <w:sz w:val="22"/>
                <w:szCs w:val="22"/>
              </w:rPr>
            </w:pPr>
            <w:r w:rsidRPr="007324B4">
              <w:rPr>
                <w:sz w:val="22"/>
                <w:szCs w:val="22"/>
              </w:rPr>
              <w:t>260</w:t>
            </w:r>
          </w:p>
        </w:tc>
        <w:tc>
          <w:tcPr>
            <w:tcW w:w="836" w:type="dxa"/>
            <w:shd w:val="clear" w:color="auto" w:fill="auto"/>
            <w:tcMar>
              <w:top w:w="11" w:type="dxa"/>
              <w:left w:w="11" w:type="dxa"/>
              <w:bottom w:w="0" w:type="dxa"/>
              <w:right w:w="11" w:type="dxa"/>
            </w:tcMar>
            <w:vAlign w:val="center"/>
            <w:hideMark/>
          </w:tcPr>
          <w:p w14:paraId="25B85889" w14:textId="77777777" w:rsidR="0014451A" w:rsidRPr="007324B4" w:rsidRDefault="0014451A" w:rsidP="0014451A">
            <w:pPr>
              <w:spacing w:line="240" w:lineRule="auto"/>
              <w:jc w:val="center"/>
              <w:rPr>
                <w:sz w:val="22"/>
                <w:szCs w:val="22"/>
              </w:rPr>
            </w:pPr>
            <w:r w:rsidRPr="007324B4">
              <w:rPr>
                <w:sz w:val="22"/>
                <w:szCs w:val="22"/>
              </w:rPr>
              <w:t>30</w:t>
            </w:r>
          </w:p>
        </w:tc>
        <w:tc>
          <w:tcPr>
            <w:tcW w:w="836" w:type="dxa"/>
            <w:shd w:val="clear" w:color="auto" w:fill="auto"/>
            <w:tcMar>
              <w:top w:w="11" w:type="dxa"/>
              <w:left w:w="11" w:type="dxa"/>
              <w:bottom w:w="0" w:type="dxa"/>
              <w:right w:w="11" w:type="dxa"/>
            </w:tcMar>
            <w:vAlign w:val="center"/>
            <w:hideMark/>
          </w:tcPr>
          <w:p w14:paraId="2C29380B" w14:textId="77777777" w:rsidR="0014451A" w:rsidRPr="007324B4" w:rsidRDefault="0014451A" w:rsidP="0014451A">
            <w:pPr>
              <w:spacing w:line="240" w:lineRule="auto"/>
              <w:jc w:val="center"/>
              <w:rPr>
                <w:sz w:val="22"/>
                <w:szCs w:val="22"/>
              </w:rPr>
            </w:pPr>
            <w:r w:rsidRPr="007324B4">
              <w:rPr>
                <w:sz w:val="22"/>
                <w:szCs w:val="22"/>
              </w:rPr>
              <w:t>9</w:t>
            </w:r>
          </w:p>
        </w:tc>
        <w:tc>
          <w:tcPr>
            <w:tcW w:w="1016" w:type="dxa"/>
            <w:shd w:val="clear" w:color="auto" w:fill="auto"/>
            <w:tcMar>
              <w:top w:w="11" w:type="dxa"/>
              <w:left w:w="11" w:type="dxa"/>
              <w:bottom w:w="0" w:type="dxa"/>
              <w:right w:w="11" w:type="dxa"/>
            </w:tcMar>
            <w:vAlign w:val="center"/>
            <w:hideMark/>
          </w:tcPr>
          <w:p w14:paraId="4457C148" w14:textId="77777777" w:rsidR="0014451A" w:rsidRPr="007324B4" w:rsidRDefault="0014451A" w:rsidP="0014451A">
            <w:pPr>
              <w:spacing w:line="240" w:lineRule="auto"/>
              <w:jc w:val="center"/>
              <w:rPr>
                <w:sz w:val="22"/>
                <w:szCs w:val="22"/>
              </w:rPr>
            </w:pPr>
            <w:r w:rsidRPr="007324B4">
              <w:rPr>
                <w:sz w:val="22"/>
                <w:szCs w:val="22"/>
              </w:rPr>
              <w:t>204</w:t>
            </w:r>
          </w:p>
        </w:tc>
        <w:tc>
          <w:tcPr>
            <w:tcW w:w="877" w:type="dxa"/>
            <w:shd w:val="clear" w:color="auto" w:fill="auto"/>
            <w:tcMar>
              <w:top w:w="11" w:type="dxa"/>
              <w:left w:w="11" w:type="dxa"/>
              <w:bottom w:w="0" w:type="dxa"/>
              <w:right w:w="11" w:type="dxa"/>
            </w:tcMar>
            <w:vAlign w:val="center"/>
            <w:hideMark/>
          </w:tcPr>
          <w:p w14:paraId="759EC557" w14:textId="77777777" w:rsidR="0014451A" w:rsidRPr="007324B4" w:rsidRDefault="0014451A" w:rsidP="0014451A">
            <w:pPr>
              <w:spacing w:line="240" w:lineRule="auto"/>
              <w:jc w:val="center"/>
              <w:rPr>
                <w:sz w:val="22"/>
                <w:szCs w:val="22"/>
              </w:rPr>
            </w:pPr>
            <w:r w:rsidRPr="007324B4">
              <w:rPr>
                <w:sz w:val="22"/>
                <w:szCs w:val="22"/>
              </w:rPr>
              <w:t>0.44</w:t>
            </w:r>
          </w:p>
        </w:tc>
        <w:tc>
          <w:tcPr>
            <w:tcW w:w="1016" w:type="dxa"/>
            <w:shd w:val="clear" w:color="auto" w:fill="auto"/>
            <w:tcMar>
              <w:top w:w="11" w:type="dxa"/>
              <w:left w:w="11" w:type="dxa"/>
              <w:bottom w:w="0" w:type="dxa"/>
              <w:right w:w="11" w:type="dxa"/>
            </w:tcMar>
            <w:vAlign w:val="center"/>
            <w:hideMark/>
          </w:tcPr>
          <w:p w14:paraId="670580CE" w14:textId="77777777" w:rsidR="0014451A" w:rsidRPr="007324B4" w:rsidRDefault="0014451A" w:rsidP="0014451A">
            <w:pPr>
              <w:spacing w:line="240" w:lineRule="auto"/>
              <w:jc w:val="center"/>
              <w:rPr>
                <w:sz w:val="22"/>
                <w:szCs w:val="22"/>
              </w:rPr>
            </w:pPr>
            <w:r w:rsidRPr="007324B4">
              <w:rPr>
                <w:sz w:val="22"/>
                <w:szCs w:val="22"/>
              </w:rPr>
              <w:t>6.12</w:t>
            </w:r>
          </w:p>
        </w:tc>
      </w:tr>
      <w:tr w:rsidR="0014451A" w:rsidRPr="007324B4" w14:paraId="56821BA6"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6E856457" w14:textId="77777777" w:rsidR="0014451A" w:rsidRPr="007324B4" w:rsidRDefault="0014451A" w:rsidP="0014451A">
            <w:pPr>
              <w:spacing w:line="240" w:lineRule="auto"/>
              <w:rPr>
                <w:sz w:val="22"/>
                <w:szCs w:val="22"/>
              </w:rPr>
            </w:pPr>
            <w:r w:rsidRPr="007324B4">
              <w:rPr>
                <w:sz w:val="22"/>
                <w:szCs w:val="22"/>
              </w:rPr>
              <w:t>EFMK-6</w:t>
            </w:r>
          </w:p>
        </w:tc>
        <w:tc>
          <w:tcPr>
            <w:tcW w:w="1308" w:type="dxa"/>
            <w:shd w:val="clear" w:color="auto" w:fill="auto"/>
            <w:tcMar>
              <w:top w:w="11" w:type="dxa"/>
              <w:left w:w="11" w:type="dxa"/>
              <w:bottom w:w="0" w:type="dxa"/>
              <w:right w:w="11" w:type="dxa"/>
            </w:tcMar>
            <w:vAlign w:val="center"/>
            <w:hideMark/>
          </w:tcPr>
          <w:p w14:paraId="0E674349" w14:textId="77777777" w:rsidR="0014451A" w:rsidRPr="007324B4" w:rsidRDefault="0014451A" w:rsidP="0014451A">
            <w:pPr>
              <w:spacing w:line="240" w:lineRule="auto"/>
              <w:jc w:val="center"/>
              <w:rPr>
                <w:sz w:val="22"/>
                <w:szCs w:val="22"/>
              </w:rPr>
            </w:pPr>
            <w:r w:rsidRPr="007324B4">
              <w:rPr>
                <w:sz w:val="22"/>
                <w:szCs w:val="22"/>
              </w:rPr>
              <w:t>5833.0</w:t>
            </w:r>
          </w:p>
        </w:tc>
        <w:tc>
          <w:tcPr>
            <w:tcW w:w="960" w:type="dxa"/>
            <w:shd w:val="clear" w:color="auto" w:fill="auto"/>
            <w:tcMar>
              <w:top w:w="11" w:type="dxa"/>
              <w:left w:w="11" w:type="dxa"/>
              <w:bottom w:w="0" w:type="dxa"/>
              <w:right w:w="11" w:type="dxa"/>
            </w:tcMar>
            <w:vAlign w:val="center"/>
            <w:hideMark/>
          </w:tcPr>
          <w:p w14:paraId="2A8D0DBB" w14:textId="77777777" w:rsidR="0014451A" w:rsidRPr="007324B4" w:rsidRDefault="0014451A" w:rsidP="0014451A">
            <w:pPr>
              <w:spacing w:line="240" w:lineRule="auto"/>
              <w:jc w:val="center"/>
              <w:rPr>
                <w:sz w:val="22"/>
                <w:szCs w:val="22"/>
              </w:rPr>
            </w:pPr>
            <w:r w:rsidRPr="007324B4">
              <w:rPr>
                <w:sz w:val="22"/>
                <w:szCs w:val="22"/>
              </w:rPr>
              <w:t>0.57</w:t>
            </w:r>
          </w:p>
        </w:tc>
        <w:tc>
          <w:tcPr>
            <w:tcW w:w="864" w:type="dxa"/>
            <w:shd w:val="clear" w:color="auto" w:fill="auto"/>
            <w:tcMar>
              <w:top w:w="11" w:type="dxa"/>
              <w:left w:w="11" w:type="dxa"/>
              <w:bottom w:w="0" w:type="dxa"/>
              <w:right w:w="11" w:type="dxa"/>
            </w:tcMar>
            <w:vAlign w:val="center"/>
            <w:hideMark/>
          </w:tcPr>
          <w:p w14:paraId="005479FB" w14:textId="77777777" w:rsidR="0014451A" w:rsidRPr="007324B4" w:rsidRDefault="0014451A" w:rsidP="0014451A">
            <w:pPr>
              <w:spacing w:line="240" w:lineRule="auto"/>
              <w:jc w:val="center"/>
              <w:rPr>
                <w:sz w:val="22"/>
                <w:szCs w:val="22"/>
              </w:rPr>
            </w:pPr>
            <w:r w:rsidRPr="007324B4">
              <w:rPr>
                <w:sz w:val="22"/>
                <w:szCs w:val="22"/>
              </w:rPr>
              <w:t>1.01</w:t>
            </w:r>
          </w:p>
        </w:tc>
        <w:tc>
          <w:tcPr>
            <w:tcW w:w="877" w:type="dxa"/>
            <w:shd w:val="clear" w:color="auto" w:fill="auto"/>
            <w:tcMar>
              <w:top w:w="11" w:type="dxa"/>
              <w:left w:w="11" w:type="dxa"/>
              <w:bottom w:w="0" w:type="dxa"/>
              <w:right w:w="11" w:type="dxa"/>
            </w:tcMar>
            <w:vAlign w:val="center"/>
            <w:hideMark/>
          </w:tcPr>
          <w:p w14:paraId="43D84AC1" w14:textId="77777777" w:rsidR="0014451A" w:rsidRPr="007324B4" w:rsidRDefault="0014451A" w:rsidP="0014451A">
            <w:pPr>
              <w:spacing w:line="240" w:lineRule="auto"/>
              <w:jc w:val="center"/>
              <w:rPr>
                <w:sz w:val="22"/>
                <w:szCs w:val="22"/>
              </w:rPr>
            </w:pPr>
            <w:r w:rsidRPr="007324B4">
              <w:rPr>
                <w:sz w:val="22"/>
                <w:szCs w:val="22"/>
              </w:rPr>
              <w:t>0.76</w:t>
            </w:r>
          </w:p>
        </w:tc>
        <w:tc>
          <w:tcPr>
            <w:tcW w:w="864" w:type="dxa"/>
            <w:shd w:val="clear" w:color="auto" w:fill="auto"/>
            <w:tcMar>
              <w:top w:w="11" w:type="dxa"/>
              <w:left w:w="11" w:type="dxa"/>
              <w:bottom w:w="0" w:type="dxa"/>
              <w:right w:w="11" w:type="dxa"/>
            </w:tcMar>
            <w:vAlign w:val="center"/>
            <w:hideMark/>
          </w:tcPr>
          <w:p w14:paraId="5BB8AD46" w14:textId="77777777" w:rsidR="0014451A" w:rsidRPr="007324B4" w:rsidRDefault="0014451A" w:rsidP="0014451A">
            <w:pPr>
              <w:spacing w:line="240" w:lineRule="auto"/>
              <w:jc w:val="center"/>
              <w:rPr>
                <w:sz w:val="22"/>
                <w:szCs w:val="22"/>
              </w:rPr>
            </w:pPr>
            <w:r w:rsidRPr="007324B4">
              <w:rPr>
                <w:sz w:val="22"/>
                <w:szCs w:val="22"/>
              </w:rPr>
              <w:t>0.49</w:t>
            </w:r>
          </w:p>
        </w:tc>
        <w:tc>
          <w:tcPr>
            <w:tcW w:w="947" w:type="dxa"/>
            <w:shd w:val="clear" w:color="auto" w:fill="auto"/>
            <w:tcMar>
              <w:top w:w="11" w:type="dxa"/>
              <w:left w:w="11" w:type="dxa"/>
              <w:bottom w:w="0" w:type="dxa"/>
              <w:right w:w="11" w:type="dxa"/>
            </w:tcMar>
            <w:vAlign w:val="center"/>
            <w:hideMark/>
          </w:tcPr>
          <w:p w14:paraId="56DC3284" w14:textId="77777777" w:rsidR="0014451A" w:rsidRPr="007324B4" w:rsidRDefault="0014451A" w:rsidP="0014451A">
            <w:pPr>
              <w:spacing w:line="240" w:lineRule="auto"/>
              <w:jc w:val="center"/>
              <w:rPr>
                <w:sz w:val="22"/>
                <w:szCs w:val="22"/>
              </w:rPr>
            </w:pPr>
            <w:r w:rsidRPr="007324B4">
              <w:rPr>
                <w:sz w:val="22"/>
                <w:szCs w:val="22"/>
              </w:rPr>
              <w:t>443</w:t>
            </w:r>
          </w:p>
        </w:tc>
        <w:tc>
          <w:tcPr>
            <w:tcW w:w="836" w:type="dxa"/>
            <w:shd w:val="clear" w:color="auto" w:fill="auto"/>
            <w:tcMar>
              <w:top w:w="11" w:type="dxa"/>
              <w:left w:w="11" w:type="dxa"/>
              <w:bottom w:w="0" w:type="dxa"/>
              <w:right w:w="11" w:type="dxa"/>
            </w:tcMar>
            <w:vAlign w:val="center"/>
            <w:hideMark/>
          </w:tcPr>
          <w:p w14:paraId="588AD4DB" w14:textId="77777777" w:rsidR="0014451A" w:rsidRPr="007324B4" w:rsidRDefault="0014451A" w:rsidP="0014451A">
            <w:pPr>
              <w:spacing w:line="240" w:lineRule="auto"/>
              <w:jc w:val="center"/>
              <w:rPr>
                <w:sz w:val="22"/>
                <w:szCs w:val="22"/>
              </w:rPr>
            </w:pPr>
            <w:r w:rsidRPr="007324B4">
              <w:rPr>
                <w:sz w:val="22"/>
                <w:szCs w:val="22"/>
              </w:rPr>
              <w:t>134</w:t>
            </w:r>
          </w:p>
        </w:tc>
        <w:tc>
          <w:tcPr>
            <w:tcW w:w="836" w:type="dxa"/>
            <w:shd w:val="clear" w:color="auto" w:fill="auto"/>
            <w:tcMar>
              <w:top w:w="11" w:type="dxa"/>
              <w:left w:w="11" w:type="dxa"/>
              <w:bottom w:w="0" w:type="dxa"/>
              <w:right w:w="11" w:type="dxa"/>
            </w:tcMar>
            <w:vAlign w:val="center"/>
            <w:hideMark/>
          </w:tcPr>
          <w:p w14:paraId="6114CCC5" w14:textId="77777777" w:rsidR="0014451A" w:rsidRPr="007324B4" w:rsidRDefault="0014451A" w:rsidP="0014451A">
            <w:pPr>
              <w:spacing w:line="240" w:lineRule="auto"/>
              <w:jc w:val="center"/>
              <w:rPr>
                <w:sz w:val="22"/>
                <w:szCs w:val="22"/>
              </w:rPr>
            </w:pPr>
            <w:r w:rsidRPr="007324B4">
              <w:rPr>
                <w:sz w:val="22"/>
                <w:szCs w:val="22"/>
              </w:rPr>
              <w:t>87</w:t>
            </w:r>
          </w:p>
        </w:tc>
        <w:tc>
          <w:tcPr>
            <w:tcW w:w="836" w:type="dxa"/>
            <w:shd w:val="clear" w:color="auto" w:fill="auto"/>
            <w:tcMar>
              <w:top w:w="11" w:type="dxa"/>
              <w:left w:w="11" w:type="dxa"/>
              <w:bottom w:w="0" w:type="dxa"/>
              <w:right w:w="11" w:type="dxa"/>
            </w:tcMar>
            <w:vAlign w:val="center"/>
            <w:hideMark/>
          </w:tcPr>
          <w:p w14:paraId="76007B07" w14:textId="77777777" w:rsidR="0014451A" w:rsidRPr="007324B4" w:rsidRDefault="0014451A" w:rsidP="0014451A">
            <w:pPr>
              <w:spacing w:line="240" w:lineRule="auto"/>
              <w:jc w:val="center"/>
              <w:rPr>
                <w:sz w:val="22"/>
                <w:szCs w:val="22"/>
              </w:rPr>
            </w:pPr>
            <w:r w:rsidRPr="007324B4">
              <w:rPr>
                <w:sz w:val="22"/>
                <w:szCs w:val="22"/>
              </w:rPr>
              <w:t>2</w:t>
            </w:r>
          </w:p>
        </w:tc>
        <w:tc>
          <w:tcPr>
            <w:tcW w:w="1016" w:type="dxa"/>
            <w:shd w:val="clear" w:color="auto" w:fill="auto"/>
            <w:tcMar>
              <w:top w:w="11" w:type="dxa"/>
              <w:left w:w="11" w:type="dxa"/>
              <w:bottom w:w="0" w:type="dxa"/>
              <w:right w:w="11" w:type="dxa"/>
            </w:tcMar>
            <w:vAlign w:val="center"/>
            <w:hideMark/>
          </w:tcPr>
          <w:p w14:paraId="0B7CB71A" w14:textId="77777777" w:rsidR="0014451A" w:rsidRPr="007324B4" w:rsidRDefault="0014451A" w:rsidP="0014451A">
            <w:pPr>
              <w:spacing w:line="240" w:lineRule="auto"/>
              <w:jc w:val="center"/>
              <w:rPr>
                <w:sz w:val="22"/>
                <w:szCs w:val="22"/>
              </w:rPr>
            </w:pPr>
            <w:r w:rsidRPr="007324B4">
              <w:rPr>
                <w:sz w:val="22"/>
                <w:szCs w:val="22"/>
              </w:rPr>
              <w:t>178</w:t>
            </w:r>
          </w:p>
        </w:tc>
        <w:tc>
          <w:tcPr>
            <w:tcW w:w="877" w:type="dxa"/>
            <w:shd w:val="clear" w:color="auto" w:fill="auto"/>
            <w:tcMar>
              <w:top w:w="11" w:type="dxa"/>
              <w:left w:w="11" w:type="dxa"/>
              <w:bottom w:w="0" w:type="dxa"/>
              <w:right w:w="11" w:type="dxa"/>
            </w:tcMar>
            <w:vAlign w:val="center"/>
            <w:hideMark/>
          </w:tcPr>
          <w:p w14:paraId="4A892827" w14:textId="77777777" w:rsidR="0014451A" w:rsidRPr="007324B4" w:rsidRDefault="0014451A" w:rsidP="0014451A">
            <w:pPr>
              <w:spacing w:line="240" w:lineRule="auto"/>
              <w:jc w:val="center"/>
              <w:rPr>
                <w:sz w:val="22"/>
                <w:szCs w:val="22"/>
              </w:rPr>
            </w:pPr>
            <w:r w:rsidRPr="007324B4">
              <w:rPr>
                <w:sz w:val="22"/>
                <w:szCs w:val="22"/>
              </w:rPr>
              <w:t>0.57</w:t>
            </w:r>
          </w:p>
        </w:tc>
        <w:tc>
          <w:tcPr>
            <w:tcW w:w="1016" w:type="dxa"/>
            <w:shd w:val="clear" w:color="auto" w:fill="auto"/>
            <w:tcMar>
              <w:top w:w="11" w:type="dxa"/>
              <w:left w:w="11" w:type="dxa"/>
              <w:bottom w:w="0" w:type="dxa"/>
              <w:right w:w="11" w:type="dxa"/>
            </w:tcMar>
            <w:vAlign w:val="center"/>
            <w:hideMark/>
          </w:tcPr>
          <w:p w14:paraId="0AD6337E" w14:textId="77777777" w:rsidR="0014451A" w:rsidRPr="007324B4" w:rsidRDefault="0014451A" w:rsidP="0014451A">
            <w:pPr>
              <w:spacing w:line="240" w:lineRule="auto"/>
              <w:jc w:val="center"/>
              <w:rPr>
                <w:sz w:val="22"/>
                <w:szCs w:val="22"/>
              </w:rPr>
            </w:pPr>
            <w:r w:rsidRPr="007324B4">
              <w:rPr>
                <w:sz w:val="22"/>
                <w:szCs w:val="22"/>
              </w:rPr>
              <w:t>1.77</w:t>
            </w:r>
          </w:p>
        </w:tc>
      </w:tr>
      <w:tr w:rsidR="0014451A" w:rsidRPr="007324B4" w14:paraId="4C25BE4C"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586B95F5" w14:textId="77777777" w:rsidR="0014451A" w:rsidRPr="007324B4" w:rsidRDefault="0014451A" w:rsidP="0014451A">
            <w:pPr>
              <w:spacing w:line="240" w:lineRule="auto"/>
              <w:rPr>
                <w:sz w:val="22"/>
                <w:szCs w:val="22"/>
              </w:rPr>
            </w:pPr>
            <w:r w:rsidRPr="007324B4">
              <w:rPr>
                <w:sz w:val="22"/>
                <w:szCs w:val="22"/>
              </w:rPr>
              <w:t>EFMK-7</w:t>
            </w:r>
          </w:p>
        </w:tc>
        <w:tc>
          <w:tcPr>
            <w:tcW w:w="1308" w:type="dxa"/>
            <w:shd w:val="clear" w:color="auto" w:fill="auto"/>
            <w:tcMar>
              <w:top w:w="11" w:type="dxa"/>
              <w:left w:w="11" w:type="dxa"/>
              <w:bottom w:w="0" w:type="dxa"/>
              <w:right w:w="11" w:type="dxa"/>
            </w:tcMar>
            <w:vAlign w:val="center"/>
            <w:hideMark/>
          </w:tcPr>
          <w:p w14:paraId="3264AC00" w14:textId="77777777" w:rsidR="0014451A" w:rsidRPr="007324B4" w:rsidRDefault="0014451A" w:rsidP="0014451A">
            <w:pPr>
              <w:spacing w:line="240" w:lineRule="auto"/>
              <w:jc w:val="center"/>
              <w:rPr>
                <w:sz w:val="22"/>
                <w:szCs w:val="22"/>
              </w:rPr>
            </w:pPr>
            <w:r w:rsidRPr="007324B4">
              <w:rPr>
                <w:sz w:val="22"/>
                <w:szCs w:val="22"/>
              </w:rPr>
              <w:t>5841.0</w:t>
            </w:r>
          </w:p>
        </w:tc>
        <w:tc>
          <w:tcPr>
            <w:tcW w:w="960" w:type="dxa"/>
            <w:shd w:val="clear" w:color="auto" w:fill="auto"/>
            <w:tcMar>
              <w:top w:w="11" w:type="dxa"/>
              <w:left w:w="11" w:type="dxa"/>
              <w:bottom w:w="0" w:type="dxa"/>
              <w:right w:w="11" w:type="dxa"/>
            </w:tcMar>
            <w:vAlign w:val="center"/>
            <w:hideMark/>
          </w:tcPr>
          <w:p w14:paraId="5B27473A" w14:textId="77777777" w:rsidR="0014451A" w:rsidRPr="007324B4" w:rsidRDefault="0014451A" w:rsidP="0014451A">
            <w:pPr>
              <w:spacing w:line="240" w:lineRule="auto"/>
              <w:jc w:val="center"/>
              <w:rPr>
                <w:sz w:val="22"/>
                <w:szCs w:val="22"/>
              </w:rPr>
            </w:pPr>
            <w:r w:rsidRPr="007324B4">
              <w:rPr>
                <w:sz w:val="22"/>
                <w:szCs w:val="22"/>
              </w:rPr>
              <w:t>0.69</w:t>
            </w:r>
          </w:p>
        </w:tc>
        <w:tc>
          <w:tcPr>
            <w:tcW w:w="864" w:type="dxa"/>
            <w:shd w:val="clear" w:color="auto" w:fill="auto"/>
            <w:tcMar>
              <w:top w:w="11" w:type="dxa"/>
              <w:left w:w="11" w:type="dxa"/>
              <w:bottom w:w="0" w:type="dxa"/>
              <w:right w:w="11" w:type="dxa"/>
            </w:tcMar>
            <w:vAlign w:val="center"/>
            <w:hideMark/>
          </w:tcPr>
          <w:p w14:paraId="0CE46400" w14:textId="77777777" w:rsidR="0014451A" w:rsidRPr="007324B4" w:rsidRDefault="0014451A" w:rsidP="0014451A">
            <w:pPr>
              <w:spacing w:line="240" w:lineRule="auto"/>
              <w:jc w:val="center"/>
              <w:rPr>
                <w:sz w:val="22"/>
                <w:szCs w:val="22"/>
              </w:rPr>
            </w:pPr>
            <w:r w:rsidRPr="007324B4">
              <w:rPr>
                <w:sz w:val="22"/>
                <w:szCs w:val="22"/>
              </w:rPr>
              <w:t>1.54</w:t>
            </w:r>
          </w:p>
        </w:tc>
        <w:tc>
          <w:tcPr>
            <w:tcW w:w="877" w:type="dxa"/>
            <w:shd w:val="clear" w:color="auto" w:fill="auto"/>
            <w:tcMar>
              <w:top w:w="11" w:type="dxa"/>
              <w:left w:w="11" w:type="dxa"/>
              <w:bottom w:w="0" w:type="dxa"/>
              <w:right w:w="11" w:type="dxa"/>
            </w:tcMar>
            <w:vAlign w:val="center"/>
            <w:hideMark/>
          </w:tcPr>
          <w:p w14:paraId="30DD0501" w14:textId="77777777" w:rsidR="0014451A" w:rsidRPr="007324B4" w:rsidRDefault="0014451A" w:rsidP="0014451A">
            <w:pPr>
              <w:spacing w:line="240" w:lineRule="auto"/>
              <w:jc w:val="center"/>
              <w:rPr>
                <w:sz w:val="22"/>
                <w:szCs w:val="22"/>
              </w:rPr>
            </w:pPr>
            <w:r w:rsidRPr="007324B4">
              <w:rPr>
                <w:sz w:val="22"/>
                <w:szCs w:val="22"/>
              </w:rPr>
              <w:t>1.02</w:t>
            </w:r>
          </w:p>
        </w:tc>
        <w:tc>
          <w:tcPr>
            <w:tcW w:w="864" w:type="dxa"/>
            <w:shd w:val="clear" w:color="auto" w:fill="auto"/>
            <w:tcMar>
              <w:top w:w="11" w:type="dxa"/>
              <w:left w:w="11" w:type="dxa"/>
              <w:bottom w:w="0" w:type="dxa"/>
              <w:right w:w="11" w:type="dxa"/>
            </w:tcMar>
            <w:vAlign w:val="center"/>
            <w:hideMark/>
          </w:tcPr>
          <w:p w14:paraId="2A15C943" w14:textId="77777777" w:rsidR="0014451A" w:rsidRPr="007324B4" w:rsidRDefault="0014451A" w:rsidP="0014451A">
            <w:pPr>
              <w:spacing w:line="240" w:lineRule="auto"/>
              <w:jc w:val="center"/>
              <w:rPr>
                <w:sz w:val="22"/>
                <w:szCs w:val="22"/>
              </w:rPr>
            </w:pPr>
            <w:r w:rsidRPr="007324B4">
              <w:rPr>
                <w:sz w:val="22"/>
                <w:szCs w:val="22"/>
              </w:rPr>
              <w:t>0.43</w:t>
            </w:r>
          </w:p>
        </w:tc>
        <w:tc>
          <w:tcPr>
            <w:tcW w:w="947" w:type="dxa"/>
            <w:shd w:val="clear" w:color="auto" w:fill="auto"/>
            <w:tcMar>
              <w:top w:w="11" w:type="dxa"/>
              <w:left w:w="11" w:type="dxa"/>
              <w:bottom w:w="0" w:type="dxa"/>
              <w:right w:w="11" w:type="dxa"/>
            </w:tcMar>
            <w:vAlign w:val="center"/>
            <w:hideMark/>
          </w:tcPr>
          <w:p w14:paraId="20D6D746" w14:textId="77777777" w:rsidR="0014451A" w:rsidRPr="007324B4" w:rsidRDefault="0014451A" w:rsidP="0014451A">
            <w:pPr>
              <w:spacing w:line="240" w:lineRule="auto"/>
              <w:jc w:val="center"/>
              <w:rPr>
                <w:sz w:val="22"/>
                <w:szCs w:val="22"/>
              </w:rPr>
            </w:pPr>
            <w:r w:rsidRPr="007324B4">
              <w:rPr>
                <w:sz w:val="22"/>
                <w:szCs w:val="22"/>
              </w:rPr>
              <w:t>443</w:t>
            </w:r>
          </w:p>
        </w:tc>
        <w:tc>
          <w:tcPr>
            <w:tcW w:w="836" w:type="dxa"/>
            <w:shd w:val="clear" w:color="auto" w:fill="auto"/>
            <w:tcMar>
              <w:top w:w="11" w:type="dxa"/>
              <w:left w:w="11" w:type="dxa"/>
              <w:bottom w:w="0" w:type="dxa"/>
              <w:right w:w="11" w:type="dxa"/>
            </w:tcMar>
            <w:vAlign w:val="center"/>
            <w:hideMark/>
          </w:tcPr>
          <w:p w14:paraId="6D0D5A4A" w14:textId="77777777" w:rsidR="0014451A" w:rsidRPr="007324B4" w:rsidRDefault="0014451A" w:rsidP="0014451A">
            <w:pPr>
              <w:spacing w:line="240" w:lineRule="auto"/>
              <w:jc w:val="center"/>
              <w:rPr>
                <w:sz w:val="22"/>
                <w:szCs w:val="22"/>
              </w:rPr>
            </w:pPr>
            <w:r w:rsidRPr="007324B4">
              <w:rPr>
                <w:sz w:val="22"/>
                <w:szCs w:val="22"/>
              </w:rPr>
              <w:t>147</w:t>
            </w:r>
          </w:p>
        </w:tc>
        <w:tc>
          <w:tcPr>
            <w:tcW w:w="836" w:type="dxa"/>
            <w:shd w:val="clear" w:color="auto" w:fill="auto"/>
            <w:tcMar>
              <w:top w:w="11" w:type="dxa"/>
              <w:left w:w="11" w:type="dxa"/>
              <w:bottom w:w="0" w:type="dxa"/>
              <w:right w:w="11" w:type="dxa"/>
            </w:tcMar>
            <w:vAlign w:val="center"/>
            <w:hideMark/>
          </w:tcPr>
          <w:p w14:paraId="344DBC20" w14:textId="77777777" w:rsidR="0014451A" w:rsidRPr="007324B4" w:rsidRDefault="0014451A" w:rsidP="0014451A">
            <w:pPr>
              <w:spacing w:line="240" w:lineRule="auto"/>
              <w:jc w:val="center"/>
              <w:rPr>
                <w:sz w:val="22"/>
                <w:szCs w:val="22"/>
              </w:rPr>
            </w:pPr>
            <w:r w:rsidRPr="007324B4">
              <w:rPr>
                <w:sz w:val="22"/>
                <w:szCs w:val="22"/>
              </w:rPr>
              <w:t>62</w:t>
            </w:r>
          </w:p>
        </w:tc>
        <w:tc>
          <w:tcPr>
            <w:tcW w:w="836" w:type="dxa"/>
            <w:shd w:val="clear" w:color="auto" w:fill="auto"/>
            <w:tcMar>
              <w:top w:w="11" w:type="dxa"/>
              <w:left w:w="11" w:type="dxa"/>
              <w:bottom w:w="0" w:type="dxa"/>
              <w:right w:w="11" w:type="dxa"/>
            </w:tcMar>
            <w:vAlign w:val="center"/>
            <w:hideMark/>
          </w:tcPr>
          <w:p w14:paraId="2536D930" w14:textId="77777777" w:rsidR="0014451A" w:rsidRPr="007324B4" w:rsidRDefault="0014451A" w:rsidP="0014451A">
            <w:pPr>
              <w:spacing w:line="240" w:lineRule="auto"/>
              <w:jc w:val="center"/>
              <w:rPr>
                <w:sz w:val="22"/>
                <w:szCs w:val="22"/>
              </w:rPr>
            </w:pPr>
            <w:r w:rsidRPr="007324B4">
              <w:rPr>
                <w:sz w:val="22"/>
                <w:szCs w:val="22"/>
              </w:rPr>
              <w:t>2</w:t>
            </w:r>
          </w:p>
        </w:tc>
        <w:tc>
          <w:tcPr>
            <w:tcW w:w="1016" w:type="dxa"/>
            <w:shd w:val="clear" w:color="auto" w:fill="auto"/>
            <w:tcMar>
              <w:top w:w="11" w:type="dxa"/>
              <w:left w:w="11" w:type="dxa"/>
              <w:bottom w:w="0" w:type="dxa"/>
              <w:right w:w="11" w:type="dxa"/>
            </w:tcMar>
            <w:vAlign w:val="center"/>
            <w:hideMark/>
          </w:tcPr>
          <w:p w14:paraId="4436DDCE" w14:textId="77777777" w:rsidR="0014451A" w:rsidRPr="007324B4" w:rsidRDefault="0014451A" w:rsidP="0014451A">
            <w:pPr>
              <w:spacing w:line="240" w:lineRule="auto"/>
              <w:jc w:val="center"/>
              <w:rPr>
                <w:sz w:val="22"/>
                <w:szCs w:val="22"/>
              </w:rPr>
            </w:pPr>
            <w:r w:rsidRPr="007324B4">
              <w:rPr>
                <w:sz w:val="22"/>
                <w:szCs w:val="22"/>
              </w:rPr>
              <w:t>222</w:t>
            </w:r>
          </w:p>
        </w:tc>
        <w:tc>
          <w:tcPr>
            <w:tcW w:w="877" w:type="dxa"/>
            <w:shd w:val="clear" w:color="auto" w:fill="auto"/>
            <w:tcMar>
              <w:top w:w="11" w:type="dxa"/>
              <w:left w:w="11" w:type="dxa"/>
              <w:bottom w:w="0" w:type="dxa"/>
              <w:right w:w="11" w:type="dxa"/>
            </w:tcMar>
            <w:vAlign w:val="center"/>
            <w:hideMark/>
          </w:tcPr>
          <w:p w14:paraId="07E7F9BC" w14:textId="77777777" w:rsidR="0014451A" w:rsidRPr="007324B4" w:rsidRDefault="0014451A" w:rsidP="0014451A">
            <w:pPr>
              <w:spacing w:line="240" w:lineRule="auto"/>
              <w:jc w:val="center"/>
              <w:rPr>
                <w:sz w:val="22"/>
                <w:szCs w:val="22"/>
              </w:rPr>
            </w:pPr>
            <w:r w:rsidRPr="007324B4">
              <w:rPr>
                <w:sz w:val="22"/>
                <w:szCs w:val="22"/>
              </w:rPr>
              <w:t>0.60</w:t>
            </w:r>
          </w:p>
        </w:tc>
        <w:tc>
          <w:tcPr>
            <w:tcW w:w="1016" w:type="dxa"/>
            <w:shd w:val="clear" w:color="auto" w:fill="auto"/>
            <w:tcMar>
              <w:top w:w="11" w:type="dxa"/>
              <w:left w:w="11" w:type="dxa"/>
              <w:bottom w:w="0" w:type="dxa"/>
              <w:right w:w="11" w:type="dxa"/>
            </w:tcMar>
            <w:vAlign w:val="center"/>
            <w:hideMark/>
          </w:tcPr>
          <w:p w14:paraId="6964693A" w14:textId="77777777" w:rsidR="0014451A" w:rsidRPr="007324B4" w:rsidRDefault="0014451A" w:rsidP="0014451A">
            <w:pPr>
              <w:spacing w:line="240" w:lineRule="auto"/>
              <w:jc w:val="center"/>
              <w:rPr>
                <w:sz w:val="22"/>
                <w:szCs w:val="22"/>
              </w:rPr>
            </w:pPr>
            <w:r w:rsidRPr="007324B4">
              <w:rPr>
                <w:sz w:val="22"/>
                <w:szCs w:val="22"/>
              </w:rPr>
              <w:t>2.56</w:t>
            </w:r>
          </w:p>
        </w:tc>
      </w:tr>
      <w:tr w:rsidR="0014451A" w:rsidRPr="007324B4" w14:paraId="27582A5A"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5F02367C" w14:textId="77777777" w:rsidR="0014451A" w:rsidRPr="007324B4" w:rsidRDefault="0014451A" w:rsidP="0014451A">
            <w:pPr>
              <w:spacing w:line="240" w:lineRule="auto"/>
              <w:rPr>
                <w:sz w:val="22"/>
                <w:szCs w:val="22"/>
              </w:rPr>
            </w:pPr>
            <w:r w:rsidRPr="007324B4">
              <w:rPr>
                <w:sz w:val="22"/>
                <w:szCs w:val="22"/>
              </w:rPr>
              <w:t>EFMK-8</w:t>
            </w:r>
          </w:p>
        </w:tc>
        <w:tc>
          <w:tcPr>
            <w:tcW w:w="1308" w:type="dxa"/>
            <w:shd w:val="clear" w:color="auto" w:fill="auto"/>
            <w:tcMar>
              <w:top w:w="11" w:type="dxa"/>
              <w:left w:w="11" w:type="dxa"/>
              <w:bottom w:w="0" w:type="dxa"/>
              <w:right w:w="11" w:type="dxa"/>
            </w:tcMar>
            <w:vAlign w:val="center"/>
            <w:hideMark/>
          </w:tcPr>
          <w:p w14:paraId="72F11AD2" w14:textId="77777777" w:rsidR="0014451A" w:rsidRPr="007324B4" w:rsidRDefault="0014451A" w:rsidP="0014451A">
            <w:pPr>
              <w:spacing w:line="240" w:lineRule="auto"/>
              <w:jc w:val="center"/>
              <w:rPr>
                <w:sz w:val="22"/>
                <w:szCs w:val="22"/>
              </w:rPr>
            </w:pPr>
            <w:r w:rsidRPr="007324B4">
              <w:rPr>
                <w:sz w:val="22"/>
                <w:szCs w:val="22"/>
              </w:rPr>
              <w:t>5849.0</w:t>
            </w:r>
          </w:p>
        </w:tc>
        <w:tc>
          <w:tcPr>
            <w:tcW w:w="960" w:type="dxa"/>
            <w:shd w:val="clear" w:color="auto" w:fill="auto"/>
            <w:tcMar>
              <w:top w:w="11" w:type="dxa"/>
              <w:left w:w="11" w:type="dxa"/>
              <w:bottom w:w="0" w:type="dxa"/>
              <w:right w:w="11" w:type="dxa"/>
            </w:tcMar>
            <w:vAlign w:val="center"/>
            <w:hideMark/>
          </w:tcPr>
          <w:p w14:paraId="269EDA15" w14:textId="77777777" w:rsidR="0014451A" w:rsidRPr="007324B4" w:rsidRDefault="0014451A" w:rsidP="0014451A">
            <w:pPr>
              <w:spacing w:line="240" w:lineRule="auto"/>
              <w:jc w:val="center"/>
              <w:rPr>
                <w:sz w:val="22"/>
                <w:szCs w:val="22"/>
              </w:rPr>
            </w:pPr>
            <w:r w:rsidRPr="007324B4">
              <w:rPr>
                <w:sz w:val="22"/>
                <w:szCs w:val="22"/>
              </w:rPr>
              <w:t>1.70</w:t>
            </w:r>
          </w:p>
        </w:tc>
        <w:tc>
          <w:tcPr>
            <w:tcW w:w="864" w:type="dxa"/>
            <w:shd w:val="clear" w:color="auto" w:fill="auto"/>
            <w:tcMar>
              <w:top w:w="11" w:type="dxa"/>
              <w:left w:w="11" w:type="dxa"/>
              <w:bottom w:w="0" w:type="dxa"/>
              <w:right w:w="11" w:type="dxa"/>
            </w:tcMar>
            <w:vAlign w:val="center"/>
            <w:hideMark/>
          </w:tcPr>
          <w:p w14:paraId="372131C5" w14:textId="77777777" w:rsidR="0014451A" w:rsidRPr="007324B4" w:rsidRDefault="0014451A" w:rsidP="0014451A">
            <w:pPr>
              <w:spacing w:line="240" w:lineRule="auto"/>
              <w:jc w:val="center"/>
              <w:rPr>
                <w:sz w:val="22"/>
                <w:szCs w:val="22"/>
              </w:rPr>
            </w:pPr>
            <w:r w:rsidRPr="007324B4">
              <w:rPr>
                <w:sz w:val="22"/>
                <w:szCs w:val="22"/>
              </w:rPr>
              <w:t>2.44</w:t>
            </w:r>
          </w:p>
        </w:tc>
        <w:tc>
          <w:tcPr>
            <w:tcW w:w="877" w:type="dxa"/>
            <w:shd w:val="clear" w:color="auto" w:fill="auto"/>
            <w:tcMar>
              <w:top w:w="11" w:type="dxa"/>
              <w:left w:w="11" w:type="dxa"/>
              <w:bottom w:w="0" w:type="dxa"/>
              <w:right w:w="11" w:type="dxa"/>
            </w:tcMar>
            <w:vAlign w:val="center"/>
            <w:hideMark/>
          </w:tcPr>
          <w:p w14:paraId="0F7F19C0" w14:textId="77777777" w:rsidR="0014451A" w:rsidRPr="007324B4" w:rsidRDefault="0014451A" w:rsidP="0014451A">
            <w:pPr>
              <w:spacing w:line="240" w:lineRule="auto"/>
              <w:jc w:val="center"/>
              <w:rPr>
                <w:sz w:val="22"/>
                <w:szCs w:val="22"/>
              </w:rPr>
            </w:pPr>
            <w:r w:rsidRPr="007324B4">
              <w:rPr>
                <w:sz w:val="22"/>
                <w:szCs w:val="22"/>
              </w:rPr>
              <w:t>3.68</w:t>
            </w:r>
          </w:p>
        </w:tc>
        <w:tc>
          <w:tcPr>
            <w:tcW w:w="864" w:type="dxa"/>
            <w:shd w:val="clear" w:color="auto" w:fill="auto"/>
            <w:tcMar>
              <w:top w:w="11" w:type="dxa"/>
              <w:left w:w="11" w:type="dxa"/>
              <w:bottom w:w="0" w:type="dxa"/>
              <w:right w:w="11" w:type="dxa"/>
            </w:tcMar>
            <w:vAlign w:val="center"/>
            <w:hideMark/>
          </w:tcPr>
          <w:p w14:paraId="1A0BA3A8" w14:textId="77777777" w:rsidR="0014451A" w:rsidRPr="007324B4" w:rsidRDefault="0014451A" w:rsidP="0014451A">
            <w:pPr>
              <w:spacing w:line="240" w:lineRule="auto"/>
              <w:jc w:val="center"/>
              <w:rPr>
                <w:sz w:val="22"/>
                <w:szCs w:val="22"/>
              </w:rPr>
            </w:pPr>
            <w:r w:rsidRPr="007324B4">
              <w:rPr>
                <w:sz w:val="22"/>
                <w:szCs w:val="22"/>
              </w:rPr>
              <w:t>0.60</w:t>
            </w:r>
          </w:p>
        </w:tc>
        <w:tc>
          <w:tcPr>
            <w:tcW w:w="947" w:type="dxa"/>
            <w:shd w:val="clear" w:color="auto" w:fill="auto"/>
            <w:tcMar>
              <w:top w:w="11" w:type="dxa"/>
              <w:left w:w="11" w:type="dxa"/>
              <w:bottom w:w="0" w:type="dxa"/>
              <w:right w:w="11" w:type="dxa"/>
            </w:tcMar>
            <w:vAlign w:val="center"/>
            <w:hideMark/>
          </w:tcPr>
          <w:p w14:paraId="4B9233C1" w14:textId="77777777" w:rsidR="0014451A" w:rsidRPr="007324B4" w:rsidRDefault="0014451A" w:rsidP="0014451A">
            <w:pPr>
              <w:spacing w:line="240" w:lineRule="auto"/>
              <w:jc w:val="center"/>
              <w:rPr>
                <w:sz w:val="22"/>
                <w:szCs w:val="22"/>
              </w:rPr>
            </w:pPr>
            <w:r w:rsidRPr="007324B4">
              <w:rPr>
                <w:sz w:val="22"/>
                <w:szCs w:val="22"/>
              </w:rPr>
              <w:t>446</w:t>
            </w:r>
          </w:p>
        </w:tc>
        <w:tc>
          <w:tcPr>
            <w:tcW w:w="836" w:type="dxa"/>
            <w:shd w:val="clear" w:color="auto" w:fill="auto"/>
            <w:tcMar>
              <w:top w:w="11" w:type="dxa"/>
              <w:left w:w="11" w:type="dxa"/>
              <w:bottom w:w="0" w:type="dxa"/>
              <w:right w:w="11" w:type="dxa"/>
            </w:tcMar>
            <w:vAlign w:val="center"/>
            <w:hideMark/>
          </w:tcPr>
          <w:p w14:paraId="42D85725" w14:textId="77777777" w:rsidR="0014451A" w:rsidRPr="007324B4" w:rsidRDefault="0014451A" w:rsidP="0014451A">
            <w:pPr>
              <w:spacing w:line="240" w:lineRule="auto"/>
              <w:jc w:val="center"/>
              <w:rPr>
                <w:sz w:val="22"/>
                <w:szCs w:val="22"/>
              </w:rPr>
            </w:pPr>
            <w:r w:rsidRPr="007324B4">
              <w:rPr>
                <w:sz w:val="22"/>
                <w:szCs w:val="22"/>
              </w:rPr>
              <w:t>216</w:t>
            </w:r>
          </w:p>
        </w:tc>
        <w:tc>
          <w:tcPr>
            <w:tcW w:w="836" w:type="dxa"/>
            <w:shd w:val="clear" w:color="auto" w:fill="auto"/>
            <w:tcMar>
              <w:top w:w="11" w:type="dxa"/>
              <w:left w:w="11" w:type="dxa"/>
              <w:bottom w:w="0" w:type="dxa"/>
              <w:right w:w="11" w:type="dxa"/>
            </w:tcMar>
            <w:vAlign w:val="center"/>
            <w:hideMark/>
          </w:tcPr>
          <w:p w14:paraId="0093ECBA" w14:textId="77777777" w:rsidR="0014451A" w:rsidRPr="007324B4" w:rsidRDefault="0014451A" w:rsidP="0014451A">
            <w:pPr>
              <w:spacing w:line="240" w:lineRule="auto"/>
              <w:jc w:val="center"/>
              <w:rPr>
                <w:sz w:val="22"/>
                <w:szCs w:val="22"/>
              </w:rPr>
            </w:pPr>
            <w:r w:rsidRPr="007324B4">
              <w:rPr>
                <w:sz w:val="22"/>
                <w:szCs w:val="22"/>
              </w:rPr>
              <w:t>35</w:t>
            </w:r>
          </w:p>
        </w:tc>
        <w:tc>
          <w:tcPr>
            <w:tcW w:w="836" w:type="dxa"/>
            <w:shd w:val="clear" w:color="auto" w:fill="auto"/>
            <w:tcMar>
              <w:top w:w="11" w:type="dxa"/>
              <w:left w:w="11" w:type="dxa"/>
              <w:bottom w:w="0" w:type="dxa"/>
              <w:right w:w="11" w:type="dxa"/>
            </w:tcMar>
            <w:vAlign w:val="center"/>
            <w:hideMark/>
          </w:tcPr>
          <w:p w14:paraId="45ED5D95" w14:textId="77777777" w:rsidR="0014451A" w:rsidRPr="007324B4" w:rsidRDefault="0014451A" w:rsidP="0014451A">
            <w:pPr>
              <w:spacing w:line="240" w:lineRule="auto"/>
              <w:jc w:val="center"/>
              <w:rPr>
                <w:sz w:val="22"/>
                <w:szCs w:val="22"/>
              </w:rPr>
            </w:pPr>
            <w:r w:rsidRPr="007324B4">
              <w:rPr>
                <w:sz w:val="22"/>
                <w:szCs w:val="22"/>
              </w:rPr>
              <w:t>6</w:t>
            </w:r>
          </w:p>
        </w:tc>
        <w:tc>
          <w:tcPr>
            <w:tcW w:w="1016" w:type="dxa"/>
            <w:shd w:val="clear" w:color="auto" w:fill="auto"/>
            <w:tcMar>
              <w:top w:w="11" w:type="dxa"/>
              <w:left w:w="11" w:type="dxa"/>
              <w:bottom w:w="0" w:type="dxa"/>
              <w:right w:w="11" w:type="dxa"/>
            </w:tcMar>
            <w:vAlign w:val="center"/>
            <w:hideMark/>
          </w:tcPr>
          <w:p w14:paraId="3E2BF7F2" w14:textId="77777777" w:rsidR="0014451A" w:rsidRPr="007324B4" w:rsidRDefault="0014451A" w:rsidP="0014451A">
            <w:pPr>
              <w:spacing w:line="240" w:lineRule="auto"/>
              <w:jc w:val="center"/>
              <w:rPr>
                <w:sz w:val="22"/>
                <w:szCs w:val="22"/>
              </w:rPr>
            </w:pPr>
            <w:r w:rsidRPr="007324B4">
              <w:rPr>
                <w:sz w:val="22"/>
                <w:szCs w:val="22"/>
              </w:rPr>
              <w:t>144</w:t>
            </w:r>
          </w:p>
        </w:tc>
        <w:tc>
          <w:tcPr>
            <w:tcW w:w="877" w:type="dxa"/>
            <w:shd w:val="clear" w:color="auto" w:fill="auto"/>
            <w:tcMar>
              <w:top w:w="11" w:type="dxa"/>
              <w:left w:w="11" w:type="dxa"/>
              <w:bottom w:w="0" w:type="dxa"/>
              <w:right w:w="11" w:type="dxa"/>
            </w:tcMar>
            <w:vAlign w:val="center"/>
            <w:hideMark/>
          </w:tcPr>
          <w:p w14:paraId="37D3C38D" w14:textId="77777777" w:rsidR="0014451A" w:rsidRPr="007324B4" w:rsidRDefault="0014451A" w:rsidP="0014451A">
            <w:pPr>
              <w:spacing w:line="240" w:lineRule="auto"/>
              <w:jc w:val="center"/>
              <w:rPr>
                <w:sz w:val="22"/>
                <w:szCs w:val="22"/>
              </w:rPr>
            </w:pPr>
            <w:r w:rsidRPr="007324B4">
              <w:rPr>
                <w:sz w:val="22"/>
                <w:szCs w:val="22"/>
              </w:rPr>
              <w:t>0.40</w:t>
            </w:r>
          </w:p>
        </w:tc>
        <w:tc>
          <w:tcPr>
            <w:tcW w:w="1016" w:type="dxa"/>
            <w:shd w:val="clear" w:color="auto" w:fill="auto"/>
            <w:tcMar>
              <w:top w:w="11" w:type="dxa"/>
              <w:left w:w="11" w:type="dxa"/>
              <w:bottom w:w="0" w:type="dxa"/>
              <w:right w:w="11" w:type="dxa"/>
            </w:tcMar>
            <w:vAlign w:val="center"/>
            <w:hideMark/>
          </w:tcPr>
          <w:p w14:paraId="5201BA62" w14:textId="77777777" w:rsidR="0014451A" w:rsidRPr="007324B4" w:rsidRDefault="0014451A" w:rsidP="0014451A">
            <w:pPr>
              <w:spacing w:line="240" w:lineRule="auto"/>
              <w:jc w:val="center"/>
              <w:rPr>
                <w:sz w:val="22"/>
                <w:szCs w:val="22"/>
              </w:rPr>
            </w:pPr>
            <w:r w:rsidRPr="007324B4">
              <w:rPr>
                <w:sz w:val="22"/>
                <w:szCs w:val="22"/>
              </w:rPr>
              <w:t>6.12</w:t>
            </w:r>
          </w:p>
        </w:tc>
      </w:tr>
      <w:tr w:rsidR="0014451A" w:rsidRPr="007324B4" w14:paraId="31F66CFA"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7C5D95FC" w14:textId="77777777" w:rsidR="0014451A" w:rsidRPr="007324B4" w:rsidRDefault="0014451A" w:rsidP="0014451A">
            <w:pPr>
              <w:spacing w:line="240" w:lineRule="auto"/>
              <w:rPr>
                <w:sz w:val="22"/>
                <w:szCs w:val="22"/>
              </w:rPr>
            </w:pPr>
            <w:r w:rsidRPr="007324B4">
              <w:rPr>
                <w:sz w:val="22"/>
                <w:szCs w:val="22"/>
              </w:rPr>
              <w:t>EFMK-9</w:t>
            </w:r>
          </w:p>
        </w:tc>
        <w:tc>
          <w:tcPr>
            <w:tcW w:w="1308" w:type="dxa"/>
            <w:shd w:val="clear" w:color="auto" w:fill="auto"/>
            <w:tcMar>
              <w:top w:w="11" w:type="dxa"/>
              <w:left w:w="11" w:type="dxa"/>
              <w:bottom w:w="0" w:type="dxa"/>
              <w:right w:w="11" w:type="dxa"/>
            </w:tcMar>
            <w:vAlign w:val="center"/>
            <w:hideMark/>
          </w:tcPr>
          <w:p w14:paraId="2D4FD5D7" w14:textId="77777777" w:rsidR="0014451A" w:rsidRPr="007324B4" w:rsidRDefault="0014451A" w:rsidP="0014451A">
            <w:pPr>
              <w:spacing w:line="240" w:lineRule="auto"/>
              <w:jc w:val="center"/>
              <w:rPr>
                <w:sz w:val="22"/>
                <w:szCs w:val="22"/>
              </w:rPr>
            </w:pPr>
            <w:r w:rsidRPr="007324B4">
              <w:rPr>
                <w:sz w:val="22"/>
                <w:szCs w:val="22"/>
              </w:rPr>
              <w:t>5859.0</w:t>
            </w:r>
          </w:p>
        </w:tc>
        <w:tc>
          <w:tcPr>
            <w:tcW w:w="960" w:type="dxa"/>
            <w:shd w:val="clear" w:color="auto" w:fill="auto"/>
            <w:tcMar>
              <w:top w:w="11" w:type="dxa"/>
              <w:left w:w="11" w:type="dxa"/>
              <w:bottom w:w="0" w:type="dxa"/>
              <w:right w:w="11" w:type="dxa"/>
            </w:tcMar>
            <w:vAlign w:val="center"/>
            <w:hideMark/>
          </w:tcPr>
          <w:p w14:paraId="6ACB6528" w14:textId="77777777" w:rsidR="0014451A" w:rsidRPr="007324B4" w:rsidRDefault="0014451A" w:rsidP="0014451A">
            <w:pPr>
              <w:spacing w:line="240" w:lineRule="auto"/>
              <w:jc w:val="center"/>
              <w:rPr>
                <w:sz w:val="22"/>
                <w:szCs w:val="22"/>
              </w:rPr>
            </w:pPr>
            <w:r w:rsidRPr="007324B4">
              <w:rPr>
                <w:sz w:val="22"/>
                <w:szCs w:val="22"/>
              </w:rPr>
              <w:t>1.70</w:t>
            </w:r>
          </w:p>
        </w:tc>
        <w:tc>
          <w:tcPr>
            <w:tcW w:w="864" w:type="dxa"/>
            <w:shd w:val="clear" w:color="auto" w:fill="auto"/>
            <w:tcMar>
              <w:top w:w="11" w:type="dxa"/>
              <w:left w:w="11" w:type="dxa"/>
              <w:bottom w:w="0" w:type="dxa"/>
              <w:right w:w="11" w:type="dxa"/>
            </w:tcMar>
            <w:vAlign w:val="center"/>
            <w:hideMark/>
          </w:tcPr>
          <w:p w14:paraId="17F49762" w14:textId="77777777" w:rsidR="0014451A" w:rsidRPr="007324B4" w:rsidRDefault="0014451A" w:rsidP="0014451A">
            <w:pPr>
              <w:spacing w:line="240" w:lineRule="auto"/>
              <w:jc w:val="center"/>
              <w:rPr>
                <w:sz w:val="22"/>
                <w:szCs w:val="22"/>
              </w:rPr>
            </w:pPr>
            <w:r w:rsidRPr="007324B4">
              <w:rPr>
                <w:sz w:val="22"/>
                <w:szCs w:val="22"/>
              </w:rPr>
              <w:t>4.86</w:t>
            </w:r>
          </w:p>
        </w:tc>
        <w:tc>
          <w:tcPr>
            <w:tcW w:w="877" w:type="dxa"/>
            <w:shd w:val="clear" w:color="auto" w:fill="auto"/>
            <w:tcMar>
              <w:top w:w="11" w:type="dxa"/>
              <w:left w:w="11" w:type="dxa"/>
              <w:bottom w:w="0" w:type="dxa"/>
              <w:right w:w="11" w:type="dxa"/>
            </w:tcMar>
            <w:vAlign w:val="center"/>
            <w:hideMark/>
          </w:tcPr>
          <w:p w14:paraId="1D605B27" w14:textId="77777777" w:rsidR="0014451A" w:rsidRPr="007324B4" w:rsidRDefault="0014451A" w:rsidP="0014451A">
            <w:pPr>
              <w:spacing w:line="240" w:lineRule="auto"/>
              <w:jc w:val="center"/>
              <w:rPr>
                <w:sz w:val="22"/>
                <w:szCs w:val="22"/>
              </w:rPr>
            </w:pPr>
            <w:r w:rsidRPr="007324B4">
              <w:rPr>
                <w:sz w:val="22"/>
                <w:szCs w:val="22"/>
              </w:rPr>
              <w:t>4.06</w:t>
            </w:r>
          </w:p>
        </w:tc>
        <w:tc>
          <w:tcPr>
            <w:tcW w:w="864" w:type="dxa"/>
            <w:shd w:val="clear" w:color="auto" w:fill="auto"/>
            <w:tcMar>
              <w:top w:w="11" w:type="dxa"/>
              <w:left w:w="11" w:type="dxa"/>
              <w:bottom w:w="0" w:type="dxa"/>
              <w:right w:w="11" w:type="dxa"/>
            </w:tcMar>
            <w:vAlign w:val="center"/>
            <w:hideMark/>
          </w:tcPr>
          <w:p w14:paraId="1495A4C3" w14:textId="77777777" w:rsidR="0014451A" w:rsidRPr="007324B4" w:rsidRDefault="0014451A" w:rsidP="0014451A">
            <w:pPr>
              <w:spacing w:line="240" w:lineRule="auto"/>
              <w:jc w:val="center"/>
              <w:rPr>
                <w:sz w:val="22"/>
                <w:szCs w:val="22"/>
              </w:rPr>
            </w:pPr>
            <w:r w:rsidRPr="007324B4">
              <w:rPr>
                <w:sz w:val="22"/>
                <w:szCs w:val="22"/>
              </w:rPr>
              <w:t>0.63</w:t>
            </w:r>
          </w:p>
        </w:tc>
        <w:tc>
          <w:tcPr>
            <w:tcW w:w="947" w:type="dxa"/>
            <w:shd w:val="clear" w:color="auto" w:fill="auto"/>
            <w:tcMar>
              <w:top w:w="11" w:type="dxa"/>
              <w:left w:w="11" w:type="dxa"/>
              <w:bottom w:w="0" w:type="dxa"/>
              <w:right w:w="11" w:type="dxa"/>
            </w:tcMar>
            <w:vAlign w:val="center"/>
            <w:hideMark/>
          </w:tcPr>
          <w:p w14:paraId="4BDE8C27" w14:textId="77777777" w:rsidR="0014451A" w:rsidRPr="007324B4" w:rsidRDefault="0014451A" w:rsidP="0014451A">
            <w:pPr>
              <w:spacing w:line="240" w:lineRule="auto"/>
              <w:jc w:val="center"/>
              <w:rPr>
                <w:sz w:val="22"/>
                <w:szCs w:val="22"/>
              </w:rPr>
            </w:pPr>
            <w:r w:rsidRPr="007324B4">
              <w:rPr>
                <w:sz w:val="22"/>
                <w:szCs w:val="22"/>
              </w:rPr>
              <w:t>442</w:t>
            </w:r>
          </w:p>
        </w:tc>
        <w:tc>
          <w:tcPr>
            <w:tcW w:w="836" w:type="dxa"/>
            <w:shd w:val="clear" w:color="auto" w:fill="auto"/>
            <w:tcMar>
              <w:top w:w="11" w:type="dxa"/>
              <w:left w:w="11" w:type="dxa"/>
              <w:bottom w:w="0" w:type="dxa"/>
              <w:right w:w="11" w:type="dxa"/>
            </w:tcMar>
            <w:vAlign w:val="center"/>
            <w:hideMark/>
          </w:tcPr>
          <w:p w14:paraId="33B3A0AA" w14:textId="77777777" w:rsidR="0014451A" w:rsidRPr="007324B4" w:rsidRDefault="0014451A" w:rsidP="0014451A">
            <w:pPr>
              <w:spacing w:line="240" w:lineRule="auto"/>
              <w:jc w:val="center"/>
              <w:rPr>
                <w:sz w:val="22"/>
                <w:szCs w:val="22"/>
              </w:rPr>
            </w:pPr>
            <w:r w:rsidRPr="007324B4">
              <w:rPr>
                <w:sz w:val="22"/>
                <w:szCs w:val="22"/>
              </w:rPr>
              <w:t>239</w:t>
            </w:r>
          </w:p>
        </w:tc>
        <w:tc>
          <w:tcPr>
            <w:tcW w:w="836" w:type="dxa"/>
            <w:shd w:val="clear" w:color="auto" w:fill="auto"/>
            <w:tcMar>
              <w:top w:w="11" w:type="dxa"/>
              <w:left w:w="11" w:type="dxa"/>
              <w:bottom w:w="0" w:type="dxa"/>
              <w:right w:w="11" w:type="dxa"/>
            </w:tcMar>
            <w:vAlign w:val="center"/>
            <w:hideMark/>
          </w:tcPr>
          <w:p w14:paraId="0D277433" w14:textId="77777777" w:rsidR="0014451A" w:rsidRPr="007324B4" w:rsidRDefault="0014451A" w:rsidP="0014451A">
            <w:pPr>
              <w:spacing w:line="240" w:lineRule="auto"/>
              <w:jc w:val="center"/>
              <w:rPr>
                <w:sz w:val="22"/>
                <w:szCs w:val="22"/>
              </w:rPr>
            </w:pPr>
            <w:r w:rsidRPr="007324B4">
              <w:rPr>
                <w:sz w:val="22"/>
                <w:szCs w:val="22"/>
              </w:rPr>
              <w:t>37</w:t>
            </w:r>
          </w:p>
        </w:tc>
        <w:tc>
          <w:tcPr>
            <w:tcW w:w="836" w:type="dxa"/>
            <w:shd w:val="clear" w:color="auto" w:fill="auto"/>
            <w:tcMar>
              <w:top w:w="11" w:type="dxa"/>
              <w:left w:w="11" w:type="dxa"/>
              <w:bottom w:w="0" w:type="dxa"/>
              <w:right w:w="11" w:type="dxa"/>
            </w:tcMar>
            <w:vAlign w:val="center"/>
            <w:hideMark/>
          </w:tcPr>
          <w:p w14:paraId="3DA18538" w14:textId="77777777" w:rsidR="0014451A" w:rsidRPr="007324B4" w:rsidRDefault="0014451A" w:rsidP="0014451A">
            <w:pPr>
              <w:spacing w:line="240" w:lineRule="auto"/>
              <w:jc w:val="center"/>
              <w:rPr>
                <w:sz w:val="22"/>
                <w:szCs w:val="22"/>
              </w:rPr>
            </w:pPr>
            <w:r w:rsidRPr="007324B4">
              <w:rPr>
                <w:sz w:val="22"/>
                <w:szCs w:val="22"/>
              </w:rPr>
              <w:t>6</w:t>
            </w:r>
          </w:p>
        </w:tc>
        <w:tc>
          <w:tcPr>
            <w:tcW w:w="1016" w:type="dxa"/>
            <w:shd w:val="clear" w:color="auto" w:fill="auto"/>
            <w:tcMar>
              <w:top w:w="11" w:type="dxa"/>
              <w:left w:w="11" w:type="dxa"/>
              <w:bottom w:w="0" w:type="dxa"/>
              <w:right w:w="11" w:type="dxa"/>
            </w:tcMar>
            <w:vAlign w:val="center"/>
            <w:hideMark/>
          </w:tcPr>
          <w:p w14:paraId="78809420" w14:textId="77777777" w:rsidR="0014451A" w:rsidRPr="007324B4" w:rsidRDefault="0014451A" w:rsidP="0014451A">
            <w:pPr>
              <w:spacing w:line="240" w:lineRule="auto"/>
              <w:jc w:val="center"/>
              <w:rPr>
                <w:sz w:val="22"/>
                <w:szCs w:val="22"/>
              </w:rPr>
            </w:pPr>
            <w:r w:rsidRPr="007324B4">
              <w:rPr>
                <w:sz w:val="22"/>
                <w:szCs w:val="22"/>
              </w:rPr>
              <w:t>286</w:t>
            </w:r>
          </w:p>
        </w:tc>
        <w:tc>
          <w:tcPr>
            <w:tcW w:w="877" w:type="dxa"/>
            <w:shd w:val="clear" w:color="auto" w:fill="auto"/>
            <w:tcMar>
              <w:top w:w="11" w:type="dxa"/>
              <w:left w:w="11" w:type="dxa"/>
              <w:bottom w:w="0" w:type="dxa"/>
              <w:right w:w="11" w:type="dxa"/>
            </w:tcMar>
            <w:vAlign w:val="center"/>
            <w:hideMark/>
          </w:tcPr>
          <w:p w14:paraId="77BF8735" w14:textId="77777777" w:rsidR="0014451A" w:rsidRPr="007324B4" w:rsidRDefault="0014451A" w:rsidP="0014451A">
            <w:pPr>
              <w:spacing w:line="240" w:lineRule="auto"/>
              <w:jc w:val="center"/>
              <w:rPr>
                <w:sz w:val="22"/>
                <w:szCs w:val="22"/>
              </w:rPr>
            </w:pPr>
            <w:r w:rsidRPr="007324B4">
              <w:rPr>
                <w:sz w:val="22"/>
                <w:szCs w:val="22"/>
              </w:rPr>
              <w:t>0.54</w:t>
            </w:r>
          </w:p>
        </w:tc>
        <w:tc>
          <w:tcPr>
            <w:tcW w:w="1016" w:type="dxa"/>
            <w:shd w:val="clear" w:color="auto" w:fill="auto"/>
            <w:tcMar>
              <w:top w:w="11" w:type="dxa"/>
              <w:left w:w="11" w:type="dxa"/>
              <w:bottom w:w="0" w:type="dxa"/>
              <w:right w:w="11" w:type="dxa"/>
            </w:tcMar>
            <w:vAlign w:val="center"/>
            <w:hideMark/>
          </w:tcPr>
          <w:p w14:paraId="09B2F890" w14:textId="77777777" w:rsidR="0014451A" w:rsidRPr="007324B4" w:rsidRDefault="0014451A" w:rsidP="0014451A">
            <w:pPr>
              <w:spacing w:line="240" w:lineRule="auto"/>
              <w:jc w:val="center"/>
              <w:rPr>
                <w:sz w:val="22"/>
                <w:szCs w:val="22"/>
              </w:rPr>
            </w:pPr>
            <w:r w:rsidRPr="007324B4">
              <w:rPr>
                <w:sz w:val="22"/>
                <w:szCs w:val="22"/>
              </w:rPr>
              <w:t>8.92</w:t>
            </w:r>
          </w:p>
        </w:tc>
      </w:tr>
      <w:tr w:rsidR="0014451A" w:rsidRPr="007324B4" w14:paraId="35D7BAEE"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55BF834B" w14:textId="77777777" w:rsidR="0014451A" w:rsidRPr="007324B4" w:rsidRDefault="0014451A" w:rsidP="0014451A">
            <w:pPr>
              <w:spacing w:line="240" w:lineRule="auto"/>
              <w:rPr>
                <w:sz w:val="22"/>
                <w:szCs w:val="22"/>
              </w:rPr>
            </w:pPr>
            <w:r w:rsidRPr="007324B4">
              <w:rPr>
                <w:sz w:val="22"/>
                <w:szCs w:val="22"/>
              </w:rPr>
              <w:t>EFMK-10</w:t>
            </w:r>
          </w:p>
        </w:tc>
        <w:tc>
          <w:tcPr>
            <w:tcW w:w="1308" w:type="dxa"/>
            <w:shd w:val="clear" w:color="auto" w:fill="auto"/>
            <w:tcMar>
              <w:top w:w="11" w:type="dxa"/>
              <w:left w:w="11" w:type="dxa"/>
              <w:bottom w:w="0" w:type="dxa"/>
              <w:right w:w="11" w:type="dxa"/>
            </w:tcMar>
            <w:vAlign w:val="center"/>
            <w:hideMark/>
          </w:tcPr>
          <w:p w14:paraId="2F1CB13C" w14:textId="77777777" w:rsidR="0014451A" w:rsidRPr="007324B4" w:rsidRDefault="0014451A" w:rsidP="0014451A">
            <w:pPr>
              <w:spacing w:line="240" w:lineRule="auto"/>
              <w:jc w:val="center"/>
              <w:rPr>
                <w:sz w:val="22"/>
                <w:szCs w:val="22"/>
              </w:rPr>
            </w:pPr>
            <w:r w:rsidRPr="007324B4">
              <w:rPr>
                <w:sz w:val="22"/>
                <w:szCs w:val="22"/>
              </w:rPr>
              <w:t>5864.5</w:t>
            </w:r>
          </w:p>
        </w:tc>
        <w:tc>
          <w:tcPr>
            <w:tcW w:w="960" w:type="dxa"/>
            <w:shd w:val="clear" w:color="auto" w:fill="auto"/>
            <w:tcMar>
              <w:top w:w="11" w:type="dxa"/>
              <w:left w:w="11" w:type="dxa"/>
              <w:bottom w:w="0" w:type="dxa"/>
              <w:right w:w="11" w:type="dxa"/>
            </w:tcMar>
            <w:vAlign w:val="center"/>
            <w:hideMark/>
          </w:tcPr>
          <w:p w14:paraId="7AC80E3B" w14:textId="77777777" w:rsidR="0014451A" w:rsidRPr="007324B4" w:rsidRDefault="0014451A" w:rsidP="0014451A">
            <w:pPr>
              <w:spacing w:line="240" w:lineRule="auto"/>
              <w:jc w:val="center"/>
              <w:rPr>
                <w:sz w:val="22"/>
                <w:szCs w:val="22"/>
              </w:rPr>
            </w:pPr>
            <w:r w:rsidRPr="007324B4">
              <w:rPr>
                <w:sz w:val="22"/>
                <w:szCs w:val="22"/>
              </w:rPr>
              <w:t>2.18</w:t>
            </w:r>
          </w:p>
        </w:tc>
        <w:tc>
          <w:tcPr>
            <w:tcW w:w="864" w:type="dxa"/>
            <w:shd w:val="clear" w:color="auto" w:fill="auto"/>
            <w:tcMar>
              <w:top w:w="11" w:type="dxa"/>
              <w:left w:w="11" w:type="dxa"/>
              <w:bottom w:w="0" w:type="dxa"/>
              <w:right w:w="11" w:type="dxa"/>
            </w:tcMar>
            <w:vAlign w:val="center"/>
            <w:hideMark/>
          </w:tcPr>
          <w:p w14:paraId="67D6D98E" w14:textId="77777777" w:rsidR="0014451A" w:rsidRPr="007324B4" w:rsidRDefault="0014451A" w:rsidP="0014451A">
            <w:pPr>
              <w:spacing w:line="240" w:lineRule="auto"/>
              <w:jc w:val="center"/>
              <w:rPr>
                <w:sz w:val="22"/>
                <w:szCs w:val="22"/>
              </w:rPr>
            </w:pPr>
            <w:r w:rsidRPr="007324B4">
              <w:rPr>
                <w:sz w:val="22"/>
                <w:szCs w:val="22"/>
              </w:rPr>
              <w:t>4.37</w:t>
            </w:r>
          </w:p>
        </w:tc>
        <w:tc>
          <w:tcPr>
            <w:tcW w:w="877" w:type="dxa"/>
            <w:shd w:val="clear" w:color="auto" w:fill="auto"/>
            <w:tcMar>
              <w:top w:w="11" w:type="dxa"/>
              <w:left w:w="11" w:type="dxa"/>
              <w:bottom w:w="0" w:type="dxa"/>
              <w:right w:w="11" w:type="dxa"/>
            </w:tcMar>
            <w:vAlign w:val="center"/>
            <w:hideMark/>
          </w:tcPr>
          <w:p w14:paraId="3864FA9F" w14:textId="77777777" w:rsidR="0014451A" w:rsidRPr="007324B4" w:rsidRDefault="0014451A" w:rsidP="0014451A">
            <w:pPr>
              <w:spacing w:line="240" w:lineRule="auto"/>
              <w:jc w:val="center"/>
              <w:rPr>
                <w:sz w:val="22"/>
                <w:szCs w:val="22"/>
              </w:rPr>
            </w:pPr>
            <w:r w:rsidRPr="007324B4">
              <w:rPr>
                <w:sz w:val="22"/>
                <w:szCs w:val="22"/>
              </w:rPr>
              <w:t>4.63</w:t>
            </w:r>
          </w:p>
        </w:tc>
        <w:tc>
          <w:tcPr>
            <w:tcW w:w="864" w:type="dxa"/>
            <w:shd w:val="clear" w:color="auto" w:fill="auto"/>
            <w:tcMar>
              <w:top w:w="11" w:type="dxa"/>
              <w:left w:w="11" w:type="dxa"/>
              <w:bottom w:w="0" w:type="dxa"/>
              <w:right w:w="11" w:type="dxa"/>
            </w:tcMar>
            <w:vAlign w:val="center"/>
            <w:hideMark/>
          </w:tcPr>
          <w:p w14:paraId="14EF7E08" w14:textId="77777777" w:rsidR="0014451A" w:rsidRPr="007324B4" w:rsidRDefault="0014451A" w:rsidP="0014451A">
            <w:pPr>
              <w:spacing w:line="240" w:lineRule="auto"/>
              <w:jc w:val="center"/>
              <w:rPr>
                <w:sz w:val="22"/>
                <w:szCs w:val="22"/>
              </w:rPr>
            </w:pPr>
            <w:r w:rsidRPr="007324B4">
              <w:rPr>
                <w:sz w:val="22"/>
                <w:szCs w:val="22"/>
              </w:rPr>
              <w:t>0.68</w:t>
            </w:r>
          </w:p>
        </w:tc>
        <w:tc>
          <w:tcPr>
            <w:tcW w:w="947" w:type="dxa"/>
            <w:shd w:val="clear" w:color="auto" w:fill="auto"/>
            <w:tcMar>
              <w:top w:w="11" w:type="dxa"/>
              <w:left w:w="11" w:type="dxa"/>
              <w:bottom w:w="0" w:type="dxa"/>
              <w:right w:w="11" w:type="dxa"/>
            </w:tcMar>
            <w:vAlign w:val="center"/>
            <w:hideMark/>
          </w:tcPr>
          <w:p w14:paraId="42C2AB55" w14:textId="77777777" w:rsidR="0014451A" w:rsidRPr="007324B4" w:rsidRDefault="0014451A" w:rsidP="0014451A">
            <w:pPr>
              <w:spacing w:line="240" w:lineRule="auto"/>
              <w:jc w:val="center"/>
              <w:rPr>
                <w:sz w:val="22"/>
                <w:szCs w:val="22"/>
              </w:rPr>
            </w:pPr>
            <w:r w:rsidRPr="007324B4">
              <w:rPr>
                <w:sz w:val="22"/>
                <w:szCs w:val="22"/>
              </w:rPr>
              <w:t>447</w:t>
            </w:r>
          </w:p>
        </w:tc>
        <w:tc>
          <w:tcPr>
            <w:tcW w:w="836" w:type="dxa"/>
            <w:shd w:val="clear" w:color="auto" w:fill="auto"/>
            <w:tcMar>
              <w:top w:w="11" w:type="dxa"/>
              <w:left w:w="11" w:type="dxa"/>
              <w:bottom w:w="0" w:type="dxa"/>
              <w:right w:w="11" w:type="dxa"/>
            </w:tcMar>
            <w:vAlign w:val="center"/>
            <w:hideMark/>
          </w:tcPr>
          <w:p w14:paraId="4133BF16" w14:textId="77777777" w:rsidR="0014451A" w:rsidRPr="007324B4" w:rsidRDefault="0014451A" w:rsidP="0014451A">
            <w:pPr>
              <w:spacing w:line="240" w:lineRule="auto"/>
              <w:jc w:val="center"/>
              <w:rPr>
                <w:sz w:val="22"/>
                <w:szCs w:val="22"/>
              </w:rPr>
            </w:pPr>
            <w:r w:rsidRPr="007324B4">
              <w:rPr>
                <w:sz w:val="22"/>
                <w:szCs w:val="22"/>
              </w:rPr>
              <w:t>212</w:t>
            </w:r>
          </w:p>
        </w:tc>
        <w:tc>
          <w:tcPr>
            <w:tcW w:w="836" w:type="dxa"/>
            <w:shd w:val="clear" w:color="auto" w:fill="auto"/>
            <w:tcMar>
              <w:top w:w="11" w:type="dxa"/>
              <w:left w:w="11" w:type="dxa"/>
              <w:bottom w:w="0" w:type="dxa"/>
              <w:right w:w="11" w:type="dxa"/>
            </w:tcMar>
            <w:vAlign w:val="center"/>
            <w:hideMark/>
          </w:tcPr>
          <w:p w14:paraId="79367559" w14:textId="77777777" w:rsidR="0014451A" w:rsidRPr="007324B4" w:rsidRDefault="0014451A" w:rsidP="0014451A">
            <w:pPr>
              <w:spacing w:line="240" w:lineRule="auto"/>
              <w:jc w:val="center"/>
              <w:rPr>
                <w:sz w:val="22"/>
                <w:szCs w:val="22"/>
              </w:rPr>
            </w:pPr>
            <w:r w:rsidRPr="007324B4">
              <w:rPr>
                <w:sz w:val="22"/>
                <w:szCs w:val="22"/>
              </w:rPr>
              <w:t>31</w:t>
            </w:r>
          </w:p>
        </w:tc>
        <w:tc>
          <w:tcPr>
            <w:tcW w:w="836" w:type="dxa"/>
            <w:shd w:val="clear" w:color="auto" w:fill="auto"/>
            <w:tcMar>
              <w:top w:w="11" w:type="dxa"/>
              <w:left w:w="11" w:type="dxa"/>
              <w:bottom w:w="0" w:type="dxa"/>
              <w:right w:w="11" w:type="dxa"/>
            </w:tcMar>
            <w:vAlign w:val="center"/>
            <w:hideMark/>
          </w:tcPr>
          <w:p w14:paraId="3940C6AD" w14:textId="77777777" w:rsidR="0014451A" w:rsidRPr="007324B4" w:rsidRDefault="0014451A" w:rsidP="0014451A">
            <w:pPr>
              <w:spacing w:line="240" w:lineRule="auto"/>
              <w:jc w:val="center"/>
              <w:rPr>
                <w:sz w:val="22"/>
                <w:szCs w:val="22"/>
              </w:rPr>
            </w:pPr>
            <w:r w:rsidRPr="007324B4">
              <w:rPr>
                <w:sz w:val="22"/>
                <w:szCs w:val="22"/>
              </w:rPr>
              <w:t>7</w:t>
            </w:r>
          </w:p>
        </w:tc>
        <w:tc>
          <w:tcPr>
            <w:tcW w:w="1016" w:type="dxa"/>
            <w:shd w:val="clear" w:color="auto" w:fill="auto"/>
            <w:tcMar>
              <w:top w:w="11" w:type="dxa"/>
              <w:left w:w="11" w:type="dxa"/>
              <w:bottom w:w="0" w:type="dxa"/>
              <w:right w:w="11" w:type="dxa"/>
            </w:tcMar>
            <w:vAlign w:val="center"/>
            <w:hideMark/>
          </w:tcPr>
          <w:p w14:paraId="0512B1B2" w14:textId="77777777" w:rsidR="0014451A" w:rsidRPr="007324B4" w:rsidRDefault="0014451A" w:rsidP="0014451A">
            <w:pPr>
              <w:spacing w:line="240" w:lineRule="auto"/>
              <w:jc w:val="center"/>
              <w:rPr>
                <w:sz w:val="22"/>
                <w:szCs w:val="22"/>
              </w:rPr>
            </w:pPr>
            <w:r w:rsidRPr="007324B4">
              <w:rPr>
                <w:sz w:val="22"/>
                <w:szCs w:val="22"/>
              </w:rPr>
              <w:t>200</w:t>
            </w:r>
          </w:p>
        </w:tc>
        <w:tc>
          <w:tcPr>
            <w:tcW w:w="877" w:type="dxa"/>
            <w:shd w:val="clear" w:color="auto" w:fill="auto"/>
            <w:tcMar>
              <w:top w:w="11" w:type="dxa"/>
              <w:left w:w="11" w:type="dxa"/>
              <w:bottom w:w="0" w:type="dxa"/>
              <w:right w:w="11" w:type="dxa"/>
            </w:tcMar>
            <w:vAlign w:val="center"/>
            <w:hideMark/>
          </w:tcPr>
          <w:p w14:paraId="39379AC8" w14:textId="77777777" w:rsidR="0014451A" w:rsidRPr="007324B4" w:rsidRDefault="0014451A" w:rsidP="0014451A">
            <w:pPr>
              <w:spacing w:line="240" w:lineRule="auto"/>
              <w:jc w:val="center"/>
              <w:rPr>
                <w:sz w:val="22"/>
                <w:szCs w:val="22"/>
              </w:rPr>
            </w:pPr>
            <w:r w:rsidRPr="007324B4">
              <w:rPr>
                <w:sz w:val="22"/>
                <w:szCs w:val="22"/>
              </w:rPr>
              <w:t>0.49</w:t>
            </w:r>
          </w:p>
        </w:tc>
        <w:tc>
          <w:tcPr>
            <w:tcW w:w="1016" w:type="dxa"/>
            <w:shd w:val="clear" w:color="auto" w:fill="auto"/>
            <w:tcMar>
              <w:top w:w="11" w:type="dxa"/>
              <w:left w:w="11" w:type="dxa"/>
              <w:bottom w:w="0" w:type="dxa"/>
              <w:right w:w="11" w:type="dxa"/>
            </w:tcMar>
            <w:vAlign w:val="center"/>
            <w:hideMark/>
          </w:tcPr>
          <w:p w14:paraId="2539CF70" w14:textId="77777777" w:rsidR="0014451A" w:rsidRPr="007324B4" w:rsidRDefault="0014451A" w:rsidP="0014451A">
            <w:pPr>
              <w:spacing w:line="240" w:lineRule="auto"/>
              <w:jc w:val="center"/>
              <w:rPr>
                <w:sz w:val="22"/>
                <w:szCs w:val="22"/>
              </w:rPr>
            </w:pPr>
            <w:r w:rsidRPr="007324B4">
              <w:rPr>
                <w:sz w:val="22"/>
                <w:szCs w:val="22"/>
              </w:rPr>
              <w:t>9.00</w:t>
            </w:r>
          </w:p>
        </w:tc>
      </w:tr>
      <w:tr w:rsidR="0014451A" w:rsidRPr="007324B4" w14:paraId="4A984B1D"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302AFBA0" w14:textId="77777777" w:rsidR="0014451A" w:rsidRPr="007324B4" w:rsidRDefault="0014451A" w:rsidP="0014451A">
            <w:pPr>
              <w:spacing w:line="240" w:lineRule="auto"/>
              <w:rPr>
                <w:sz w:val="22"/>
                <w:szCs w:val="22"/>
              </w:rPr>
            </w:pPr>
            <w:r w:rsidRPr="007324B4">
              <w:rPr>
                <w:sz w:val="22"/>
                <w:szCs w:val="22"/>
              </w:rPr>
              <w:t>EFMK-11</w:t>
            </w:r>
          </w:p>
        </w:tc>
        <w:tc>
          <w:tcPr>
            <w:tcW w:w="1308" w:type="dxa"/>
            <w:shd w:val="clear" w:color="auto" w:fill="auto"/>
            <w:tcMar>
              <w:top w:w="11" w:type="dxa"/>
              <w:left w:w="11" w:type="dxa"/>
              <w:bottom w:w="0" w:type="dxa"/>
              <w:right w:w="11" w:type="dxa"/>
            </w:tcMar>
            <w:vAlign w:val="center"/>
            <w:hideMark/>
          </w:tcPr>
          <w:p w14:paraId="7C0407AE" w14:textId="77777777" w:rsidR="0014451A" w:rsidRPr="007324B4" w:rsidRDefault="0014451A" w:rsidP="0014451A">
            <w:pPr>
              <w:spacing w:line="240" w:lineRule="auto"/>
              <w:jc w:val="center"/>
              <w:rPr>
                <w:sz w:val="22"/>
                <w:szCs w:val="22"/>
              </w:rPr>
            </w:pPr>
            <w:r w:rsidRPr="007324B4">
              <w:rPr>
                <w:sz w:val="22"/>
                <w:szCs w:val="22"/>
              </w:rPr>
              <w:t>5873.5</w:t>
            </w:r>
          </w:p>
        </w:tc>
        <w:tc>
          <w:tcPr>
            <w:tcW w:w="960" w:type="dxa"/>
            <w:shd w:val="clear" w:color="auto" w:fill="auto"/>
            <w:tcMar>
              <w:top w:w="11" w:type="dxa"/>
              <w:left w:w="11" w:type="dxa"/>
              <w:bottom w:w="0" w:type="dxa"/>
              <w:right w:w="11" w:type="dxa"/>
            </w:tcMar>
            <w:vAlign w:val="center"/>
            <w:hideMark/>
          </w:tcPr>
          <w:p w14:paraId="41A7A741" w14:textId="77777777" w:rsidR="0014451A" w:rsidRPr="007324B4" w:rsidRDefault="0014451A" w:rsidP="0014451A">
            <w:pPr>
              <w:spacing w:line="240" w:lineRule="auto"/>
              <w:jc w:val="center"/>
              <w:rPr>
                <w:sz w:val="22"/>
                <w:szCs w:val="22"/>
              </w:rPr>
            </w:pPr>
            <w:r w:rsidRPr="007324B4">
              <w:rPr>
                <w:sz w:val="22"/>
                <w:szCs w:val="22"/>
              </w:rPr>
              <w:t>1.76</w:t>
            </w:r>
          </w:p>
        </w:tc>
        <w:tc>
          <w:tcPr>
            <w:tcW w:w="864" w:type="dxa"/>
            <w:shd w:val="clear" w:color="auto" w:fill="auto"/>
            <w:tcMar>
              <w:top w:w="11" w:type="dxa"/>
              <w:left w:w="11" w:type="dxa"/>
              <w:bottom w:w="0" w:type="dxa"/>
              <w:right w:w="11" w:type="dxa"/>
            </w:tcMar>
            <w:vAlign w:val="center"/>
            <w:hideMark/>
          </w:tcPr>
          <w:p w14:paraId="57C84AFE" w14:textId="77777777" w:rsidR="0014451A" w:rsidRPr="007324B4" w:rsidRDefault="0014451A" w:rsidP="0014451A">
            <w:pPr>
              <w:spacing w:line="240" w:lineRule="auto"/>
              <w:jc w:val="center"/>
              <w:rPr>
                <w:sz w:val="22"/>
                <w:szCs w:val="22"/>
              </w:rPr>
            </w:pPr>
            <w:r w:rsidRPr="007324B4">
              <w:rPr>
                <w:sz w:val="22"/>
                <w:szCs w:val="22"/>
              </w:rPr>
              <w:t>2.39</w:t>
            </w:r>
          </w:p>
        </w:tc>
        <w:tc>
          <w:tcPr>
            <w:tcW w:w="877" w:type="dxa"/>
            <w:shd w:val="clear" w:color="auto" w:fill="auto"/>
            <w:tcMar>
              <w:top w:w="11" w:type="dxa"/>
              <w:left w:w="11" w:type="dxa"/>
              <w:bottom w:w="0" w:type="dxa"/>
              <w:right w:w="11" w:type="dxa"/>
            </w:tcMar>
            <w:vAlign w:val="center"/>
            <w:hideMark/>
          </w:tcPr>
          <w:p w14:paraId="39F1DF12" w14:textId="77777777" w:rsidR="0014451A" w:rsidRPr="007324B4" w:rsidRDefault="0014451A" w:rsidP="0014451A">
            <w:pPr>
              <w:spacing w:line="240" w:lineRule="auto"/>
              <w:jc w:val="center"/>
              <w:rPr>
                <w:sz w:val="22"/>
                <w:szCs w:val="22"/>
              </w:rPr>
            </w:pPr>
            <w:r w:rsidRPr="007324B4">
              <w:rPr>
                <w:sz w:val="22"/>
                <w:szCs w:val="22"/>
              </w:rPr>
              <w:t>3.76</w:t>
            </w:r>
          </w:p>
        </w:tc>
        <w:tc>
          <w:tcPr>
            <w:tcW w:w="864" w:type="dxa"/>
            <w:shd w:val="clear" w:color="auto" w:fill="auto"/>
            <w:tcMar>
              <w:top w:w="11" w:type="dxa"/>
              <w:left w:w="11" w:type="dxa"/>
              <w:bottom w:w="0" w:type="dxa"/>
              <w:right w:w="11" w:type="dxa"/>
            </w:tcMar>
            <w:vAlign w:val="center"/>
            <w:hideMark/>
          </w:tcPr>
          <w:p w14:paraId="0F07857E" w14:textId="77777777" w:rsidR="0014451A" w:rsidRPr="007324B4" w:rsidRDefault="0014451A" w:rsidP="0014451A">
            <w:pPr>
              <w:spacing w:line="240" w:lineRule="auto"/>
              <w:jc w:val="center"/>
              <w:rPr>
                <w:sz w:val="22"/>
                <w:szCs w:val="22"/>
              </w:rPr>
            </w:pPr>
            <w:r w:rsidRPr="007324B4">
              <w:rPr>
                <w:sz w:val="22"/>
                <w:szCs w:val="22"/>
              </w:rPr>
              <w:t>0.61</w:t>
            </w:r>
          </w:p>
        </w:tc>
        <w:tc>
          <w:tcPr>
            <w:tcW w:w="947" w:type="dxa"/>
            <w:shd w:val="clear" w:color="auto" w:fill="auto"/>
            <w:tcMar>
              <w:top w:w="11" w:type="dxa"/>
              <w:left w:w="11" w:type="dxa"/>
              <w:bottom w:w="0" w:type="dxa"/>
              <w:right w:w="11" w:type="dxa"/>
            </w:tcMar>
            <w:vAlign w:val="center"/>
            <w:hideMark/>
          </w:tcPr>
          <w:p w14:paraId="2E98DEFC" w14:textId="77777777" w:rsidR="0014451A" w:rsidRPr="007324B4" w:rsidRDefault="0014451A" w:rsidP="0014451A">
            <w:pPr>
              <w:spacing w:line="240" w:lineRule="auto"/>
              <w:jc w:val="center"/>
              <w:rPr>
                <w:sz w:val="22"/>
                <w:szCs w:val="22"/>
              </w:rPr>
            </w:pPr>
            <w:r w:rsidRPr="007324B4">
              <w:rPr>
                <w:sz w:val="22"/>
                <w:szCs w:val="22"/>
              </w:rPr>
              <w:t>450</w:t>
            </w:r>
          </w:p>
        </w:tc>
        <w:tc>
          <w:tcPr>
            <w:tcW w:w="836" w:type="dxa"/>
            <w:shd w:val="clear" w:color="auto" w:fill="auto"/>
            <w:tcMar>
              <w:top w:w="11" w:type="dxa"/>
              <w:left w:w="11" w:type="dxa"/>
              <w:bottom w:w="0" w:type="dxa"/>
              <w:right w:w="11" w:type="dxa"/>
            </w:tcMar>
            <w:vAlign w:val="center"/>
            <w:hideMark/>
          </w:tcPr>
          <w:p w14:paraId="39AF2378" w14:textId="77777777" w:rsidR="0014451A" w:rsidRPr="007324B4" w:rsidRDefault="0014451A" w:rsidP="0014451A">
            <w:pPr>
              <w:spacing w:line="240" w:lineRule="auto"/>
              <w:jc w:val="center"/>
              <w:rPr>
                <w:sz w:val="22"/>
                <w:szCs w:val="22"/>
              </w:rPr>
            </w:pPr>
            <w:r w:rsidRPr="007324B4">
              <w:rPr>
                <w:sz w:val="22"/>
                <w:szCs w:val="22"/>
              </w:rPr>
              <w:t>214</w:t>
            </w:r>
          </w:p>
        </w:tc>
        <w:tc>
          <w:tcPr>
            <w:tcW w:w="836" w:type="dxa"/>
            <w:shd w:val="clear" w:color="auto" w:fill="auto"/>
            <w:tcMar>
              <w:top w:w="11" w:type="dxa"/>
              <w:left w:w="11" w:type="dxa"/>
              <w:bottom w:w="0" w:type="dxa"/>
              <w:right w:w="11" w:type="dxa"/>
            </w:tcMar>
            <w:vAlign w:val="center"/>
            <w:hideMark/>
          </w:tcPr>
          <w:p w14:paraId="0EF075BC" w14:textId="77777777" w:rsidR="0014451A" w:rsidRPr="007324B4" w:rsidRDefault="0014451A" w:rsidP="0014451A">
            <w:pPr>
              <w:spacing w:line="240" w:lineRule="auto"/>
              <w:jc w:val="center"/>
              <w:rPr>
                <w:sz w:val="22"/>
                <w:szCs w:val="22"/>
              </w:rPr>
            </w:pPr>
            <w:r w:rsidRPr="007324B4">
              <w:rPr>
                <w:sz w:val="22"/>
                <w:szCs w:val="22"/>
              </w:rPr>
              <w:t>35</w:t>
            </w:r>
          </w:p>
        </w:tc>
        <w:tc>
          <w:tcPr>
            <w:tcW w:w="836" w:type="dxa"/>
            <w:shd w:val="clear" w:color="auto" w:fill="auto"/>
            <w:tcMar>
              <w:top w:w="11" w:type="dxa"/>
              <w:left w:w="11" w:type="dxa"/>
              <w:bottom w:w="0" w:type="dxa"/>
              <w:right w:w="11" w:type="dxa"/>
            </w:tcMar>
            <w:vAlign w:val="center"/>
            <w:hideMark/>
          </w:tcPr>
          <w:p w14:paraId="39E1572F" w14:textId="77777777" w:rsidR="0014451A" w:rsidRPr="007324B4" w:rsidRDefault="0014451A" w:rsidP="0014451A">
            <w:pPr>
              <w:spacing w:line="240" w:lineRule="auto"/>
              <w:jc w:val="center"/>
              <w:rPr>
                <w:sz w:val="22"/>
                <w:szCs w:val="22"/>
              </w:rPr>
            </w:pPr>
            <w:r w:rsidRPr="007324B4">
              <w:rPr>
                <w:sz w:val="22"/>
                <w:szCs w:val="22"/>
              </w:rPr>
              <w:t>6</w:t>
            </w:r>
          </w:p>
        </w:tc>
        <w:tc>
          <w:tcPr>
            <w:tcW w:w="1016" w:type="dxa"/>
            <w:shd w:val="clear" w:color="auto" w:fill="auto"/>
            <w:tcMar>
              <w:top w:w="11" w:type="dxa"/>
              <w:left w:w="11" w:type="dxa"/>
              <w:bottom w:w="0" w:type="dxa"/>
              <w:right w:w="11" w:type="dxa"/>
            </w:tcMar>
            <w:vAlign w:val="center"/>
            <w:hideMark/>
          </w:tcPr>
          <w:p w14:paraId="14DA6E28" w14:textId="77777777" w:rsidR="0014451A" w:rsidRPr="007324B4" w:rsidRDefault="0014451A" w:rsidP="0014451A">
            <w:pPr>
              <w:spacing w:line="240" w:lineRule="auto"/>
              <w:jc w:val="center"/>
              <w:rPr>
                <w:sz w:val="22"/>
                <w:szCs w:val="22"/>
              </w:rPr>
            </w:pPr>
            <w:r w:rsidRPr="007324B4">
              <w:rPr>
                <w:sz w:val="22"/>
                <w:szCs w:val="22"/>
              </w:rPr>
              <w:t>136</w:t>
            </w:r>
          </w:p>
        </w:tc>
        <w:tc>
          <w:tcPr>
            <w:tcW w:w="877" w:type="dxa"/>
            <w:shd w:val="clear" w:color="auto" w:fill="auto"/>
            <w:tcMar>
              <w:top w:w="11" w:type="dxa"/>
              <w:left w:w="11" w:type="dxa"/>
              <w:bottom w:w="0" w:type="dxa"/>
              <w:right w:w="11" w:type="dxa"/>
            </w:tcMar>
            <w:vAlign w:val="center"/>
            <w:hideMark/>
          </w:tcPr>
          <w:p w14:paraId="1AC0C455" w14:textId="77777777" w:rsidR="0014451A" w:rsidRPr="007324B4" w:rsidRDefault="0014451A" w:rsidP="0014451A">
            <w:pPr>
              <w:spacing w:line="240" w:lineRule="auto"/>
              <w:jc w:val="center"/>
              <w:rPr>
                <w:sz w:val="22"/>
                <w:szCs w:val="22"/>
              </w:rPr>
            </w:pPr>
            <w:r w:rsidRPr="007324B4">
              <w:rPr>
                <w:sz w:val="22"/>
                <w:szCs w:val="22"/>
              </w:rPr>
              <w:t>0.39</w:t>
            </w:r>
          </w:p>
        </w:tc>
        <w:tc>
          <w:tcPr>
            <w:tcW w:w="1016" w:type="dxa"/>
            <w:shd w:val="clear" w:color="auto" w:fill="auto"/>
            <w:tcMar>
              <w:top w:w="11" w:type="dxa"/>
              <w:left w:w="11" w:type="dxa"/>
              <w:bottom w:w="0" w:type="dxa"/>
              <w:right w:w="11" w:type="dxa"/>
            </w:tcMar>
            <w:vAlign w:val="center"/>
            <w:hideMark/>
          </w:tcPr>
          <w:p w14:paraId="7038B583" w14:textId="77777777" w:rsidR="0014451A" w:rsidRPr="007324B4" w:rsidRDefault="0014451A" w:rsidP="0014451A">
            <w:pPr>
              <w:spacing w:line="240" w:lineRule="auto"/>
              <w:jc w:val="center"/>
              <w:rPr>
                <w:sz w:val="22"/>
                <w:szCs w:val="22"/>
              </w:rPr>
            </w:pPr>
            <w:r w:rsidRPr="007324B4">
              <w:rPr>
                <w:sz w:val="22"/>
                <w:szCs w:val="22"/>
              </w:rPr>
              <w:t>6.15</w:t>
            </w:r>
          </w:p>
        </w:tc>
      </w:tr>
      <w:tr w:rsidR="0014451A" w:rsidRPr="007324B4" w14:paraId="473520F6"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4F86805C" w14:textId="250C8DCB" w:rsidR="0014451A" w:rsidRPr="007324B4" w:rsidRDefault="003C5B11" w:rsidP="0014451A">
            <w:pPr>
              <w:spacing w:line="240" w:lineRule="auto"/>
              <w:rPr>
                <w:sz w:val="22"/>
                <w:szCs w:val="22"/>
              </w:rPr>
            </w:pPr>
            <w:r>
              <w:rPr>
                <w:noProof/>
                <w:lang w:bidi="ar-SA"/>
              </w:rPr>
              <mc:AlternateContent>
                <mc:Choice Requires="wps">
                  <w:drawing>
                    <wp:anchor distT="0" distB="0" distL="114300" distR="114300" simplePos="0" relativeHeight="253328896" behindDoc="0" locked="0" layoutInCell="1" allowOverlap="1" wp14:anchorId="054B2115" wp14:editId="59E6F790">
                      <wp:simplePos x="0" y="0"/>
                      <wp:positionH relativeFrom="column">
                        <wp:posOffset>-551815</wp:posOffset>
                      </wp:positionH>
                      <wp:positionV relativeFrom="paragraph">
                        <wp:posOffset>114935</wp:posOffset>
                      </wp:positionV>
                      <wp:extent cx="399415" cy="345440"/>
                      <wp:effectExtent l="1588" t="0" r="8572" b="0"/>
                      <wp:wrapNone/>
                      <wp:docPr id="276" name="Text Box 276"/>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F2D9A33" w14:textId="60361FB2" w:rsidR="008F50CC" w:rsidRPr="0027556D" w:rsidRDefault="008F50CC" w:rsidP="003C5B11">
                                  <w:pPr>
                                    <w:rPr>
                                      <w:sz w:val="22"/>
                                    </w:rPr>
                                  </w:pPr>
                                  <w:r>
                                    <w:rPr>
                                      <w:sz w:val="22"/>
                                    </w:rPr>
                                    <w:t>152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B2115" id="Text Box 276" o:spid="_x0000_s1051" type="#_x0000_t202" style="position:absolute;margin-left:-43.45pt;margin-top:9.05pt;width:31.45pt;height:27.2pt;rotation:90;z-index:253328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" filled="f" stroked="f" strokeweight=".5pt">
                      <v:textbox>
                        <w:txbxContent>
                          <w:p w14:paraId="3F2D9A33" w14:textId="60361FB2" w:rsidR="008F50CC" w:rsidRPr="0027556D" w:rsidRDefault="008F50CC" w:rsidP="003C5B11">
                            <w:pPr>
                              <w:rPr>
                                <w:sz w:val="22"/>
                              </w:rPr>
                            </w:pPr>
                            <w:r>
                              <w:rPr>
                                <w:sz w:val="22"/>
                              </w:rPr>
                              <w:t>152</w:t>
                            </w:r>
                          </w:p>
                        </w:txbxContent>
                      </v:textbox>
                    </v:shape>
                  </w:pict>
                </mc:Fallback>
              </mc:AlternateContent>
            </w:r>
            <w:r w:rsidR="0014451A" w:rsidRPr="007324B4">
              <w:rPr>
                <w:sz w:val="22"/>
                <w:szCs w:val="22"/>
              </w:rPr>
              <w:t>EFMK-12</w:t>
            </w:r>
          </w:p>
        </w:tc>
        <w:tc>
          <w:tcPr>
            <w:tcW w:w="1308" w:type="dxa"/>
            <w:shd w:val="clear" w:color="auto" w:fill="auto"/>
            <w:tcMar>
              <w:top w:w="11" w:type="dxa"/>
              <w:left w:w="11" w:type="dxa"/>
              <w:bottom w:w="0" w:type="dxa"/>
              <w:right w:w="11" w:type="dxa"/>
            </w:tcMar>
            <w:vAlign w:val="center"/>
            <w:hideMark/>
          </w:tcPr>
          <w:p w14:paraId="75F727AE" w14:textId="77777777" w:rsidR="0014451A" w:rsidRPr="007324B4" w:rsidRDefault="0014451A" w:rsidP="0014451A">
            <w:pPr>
              <w:spacing w:line="240" w:lineRule="auto"/>
              <w:jc w:val="center"/>
              <w:rPr>
                <w:sz w:val="22"/>
                <w:szCs w:val="22"/>
              </w:rPr>
            </w:pPr>
            <w:r w:rsidRPr="007324B4">
              <w:rPr>
                <w:sz w:val="22"/>
                <w:szCs w:val="22"/>
              </w:rPr>
              <w:t>5881.0</w:t>
            </w:r>
          </w:p>
        </w:tc>
        <w:tc>
          <w:tcPr>
            <w:tcW w:w="960" w:type="dxa"/>
            <w:shd w:val="clear" w:color="auto" w:fill="auto"/>
            <w:tcMar>
              <w:top w:w="11" w:type="dxa"/>
              <w:left w:w="11" w:type="dxa"/>
              <w:bottom w:w="0" w:type="dxa"/>
              <w:right w:w="11" w:type="dxa"/>
            </w:tcMar>
            <w:vAlign w:val="center"/>
            <w:hideMark/>
          </w:tcPr>
          <w:p w14:paraId="25BA2B62" w14:textId="77777777" w:rsidR="0014451A" w:rsidRPr="007324B4" w:rsidRDefault="0014451A" w:rsidP="0014451A">
            <w:pPr>
              <w:spacing w:line="240" w:lineRule="auto"/>
              <w:jc w:val="center"/>
              <w:rPr>
                <w:sz w:val="22"/>
                <w:szCs w:val="22"/>
              </w:rPr>
            </w:pPr>
            <w:r w:rsidRPr="007324B4">
              <w:rPr>
                <w:sz w:val="22"/>
                <w:szCs w:val="22"/>
              </w:rPr>
              <w:t>3.06</w:t>
            </w:r>
          </w:p>
        </w:tc>
        <w:tc>
          <w:tcPr>
            <w:tcW w:w="864" w:type="dxa"/>
            <w:shd w:val="clear" w:color="auto" w:fill="auto"/>
            <w:tcMar>
              <w:top w:w="11" w:type="dxa"/>
              <w:left w:w="11" w:type="dxa"/>
              <w:bottom w:w="0" w:type="dxa"/>
              <w:right w:w="11" w:type="dxa"/>
            </w:tcMar>
            <w:vAlign w:val="center"/>
            <w:hideMark/>
          </w:tcPr>
          <w:p w14:paraId="721F1B1A" w14:textId="77777777" w:rsidR="0014451A" w:rsidRPr="007324B4" w:rsidRDefault="0014451A" w:rsidP="0014451A">
            <w:pPr>
              <w:spacing w:line="240" w:lineRule="auto"/>
              <w:jc w:val="center"/>
              <w:rPr>
                <w:sz w:val="22"/>
                <w:szCs w:val="22"/>
              </w:rPr>
            </w:pPr>
            <w:r w:rsidRPr="007324B4">
              <w:rPr>
                <w:sz w:val="22"/>
                <w:szCs w:val="22"/>
              </w:rPr>
              <w:t>3.93</w:t>
            </w:r>
          </w:p>
        </w:tc>
        <w:tc>
          <w:tcPr>
            <w:tcW w:w="877" w:type="dxa"/>
            <w:shd w:val="clear" w:color="auto" w:fill="auto"/>
            <w:tcMar>
              <w:top w:w="11" w:type="dxa"/>
              <w:left w:w="11" w:type="dxa"/>
              <w:bottom w:w="0" w:type="dxa"/>
              <w:right w:w="11" w:type="dxa"/>
            </w:tcMar>
            <w:vAlign w:val="center"/>
            <w:hideMark/>
          </w:tcPr>
          <w:p w14:paraId="2E5F9FBE" w14:textId="77777777" w:rsidR="0014451A" w:rsidRPr="007324B4" w:rsidRDefault="0014451A" w:rsidP="0014451A">
            <w:pPr>
              <w:spacing w:line="240" w:lineRule="auto"/>
              <w:jc w:val="center"/>
              <w:rPr>
                <w:sz w:val="22"/>
                <w:szCs w:val="22"/>
              </w:rPr>
            </w:pPr>
            <w:r w:rsidRPr="007324B4">
              <w:rPr>
                <w:sz w:val="22"/>
                <w:szCs w:val="22"/>
              </w:rPr>
              <w:t>5.88</w:t>
            </w:r>
          </w:p>
        </w:tc>
        <w:tc>
          <w:tcPr>
            <w:tcW w:w="864" w:type="dxa"/>
            <w:shd w:val="clear" w:color="auto" w:fill="auto"/>
            <w:tcMar>
              <w:top w:w="11" w:type="dxa"/>
              <w:left w:w="11" w:type="dxa"/>
              <w:bottom w:w="0" w:type="dxa"/>
              <w:right w:w="11" w:type="dxa"/>
            </w:tcMar>
            <w:vAlign w:val="center"/>
            <w:hideMark/>
          </w:tcPr>
          <w:p w14:paraId="25801A0F" w14:textId="77777777" w:rsidR="0014451A" w:rsidRPr="007324B4" w:rsidRDefault="0014451A" w:rsidP="0014451A">
            <w:pPr>
              <w:spacing w:line="240" w:lineRule="auto"/>
              <w:jc w:val="center"/>
              <w:rPr>
                <w:sz w:val="22"/>
                <w:szCs w:val="22"/>
              </w:rPr>
            </w:pPr>
            <w:r w:rsidRPr="007324B4">
              <w:rPr>
                <w:sz w:val="22"/>
                <w:szCs w:val="22"/>
              </w:rPr>
              <w:t>0.68</w:t>
            </w:r>
          </w:p>
        </w:tc>
        <w:tc>
          <w:tcPr>
            <w:tcW w:w="947" w:type="dxa"/>
            <w:shd w:val="clear" w:color="auto" w:fill="auto"/>
            <w:tcMar>
              <w:top w:w="11" w:type="dxa"/>
              <w:left w:w="11" w:type="dxa"/>
              <w:bottom w:w="0" w:type="dxa"/>
              <w:right w:w="11" w:type="dxa"/>
            </w:tcMar>
            <w:vAlign w:val="center"/>
            <w:hideMark/>
          </w:tcPr>
          <w:p w14:paraId="3E7489B7" w14:textId="77777777" w:rsidR="0014451A" w:rsidRPr="007324B4" w:rsidRDefault="0014451A" w:rsidP="0014451A">
            <w:pPr>
              <w:spacing w:line="240" w:lineRule="auto"/>
              <w:jc w:val="center"/>
              <w:rPr>
                <w:sz w:val="22"/>
                <w:szCs w:val="22"/>
              </w:rPr>
            </w:pPr>
            <w:r w:rsidRPr="007324B4">
              <w:rPr>
                <w:sz w:val="22"/>
                <w:szCs w:val="22"/>
              </w:rPr>
              <w:t>453</w:t>
            </w:r>
          </w:p>
        </w:tc>
        <w:tc>
          <w:tcPr>
            <w:tcW w:w="836" w:type="dxa"/>
            <w:shd w:val="clear" w:color="auto" w:fill="auto"/>
            <w:tcMar>
              <w:top w:w="11" w:type="dxa"/>
              <w:left w:w="11" w:type="dxa"/>
              <w:bottom w:w="0" w:type="dxa"/>
              <w:right w:w="11" w:type="dxa"/>
            </w:tcMar>
            <w:vAlign w:val="center"/>
            <w:hideMark/>
          </w:tcPr>
          <w:p w14:paraId="17D40A46" w14:textId="77777777" w:rsidR="0014451A" w:rsidRPr="007324B4" w:rsidRDefault="0014451A" w:rsidP="0014451A">
            <w:pPr>
              <w:spacing w:line="240" w:lineRule="auto"/>
              <w:jc w:val="center"/>
              <w:rPr>
                <w:sz w:val="22"/>
                <w:szCs w:val="22"/>
              </w:rPr>
            </w:pPr>
            <w:r w:rsidRPr="007324B4">
              <w:rPr>
                <w:sz w:val="22"/>
                <w:szCs w:val="22"/>
              </w:rPr>
              <w:t>192</w:t>
            </w:r>
          </w:p>
        </w:tc>
        <w:tc>
          <w:tcPr>
            <w:tcW w:w="836" w:type="dxa"/>
            <w:shd w:val="clear" w:color="auto" w:fill="auto"/>
            <w:tcMar>
              <w:top w:w="11" w:type="dxa"/>
              <w:left w:w="11" w:type="dxa"/>
              <w:bottom w:w="0" w:type="dxa"/>
              <w:right w:w="11" w:type="dxa"/>
            </w:tcMar>
            <w:vAlign w:val="center"/>
            <w:hideMark/>
          </w:tcPr>
          <w:p w14:paraId="3C9ADC46" w14:textId="77777777" w:rsidR="0014451A" w:rsidRPr="007324B4" w:rsidRDefault="0014451A" w:rsidP="0014451A">
            <w:pPr>
              <w:spacing w:line="240" w:lineRule="auto"/>
              <w:jc w:val="center"/>
              <w:rPr>
                <w:sz w:val="22"/>
                <w:szCs w:val="22"/>
              </w:rPr>
            </w:pPr>
            <w:r w:rsidRPr="007324B4">
              <w:rPr>
                <w:sz w:val="22"/>
                <w:szCs w:val="22"/>
              </w:rPr>
              <w:t>22</w:t>
            </w:r>
          </w:p>
        </w:tc>
        <w:tc>
          <w:tcPr>
            <w:tcW w:w="836" w:type="dxa"/>
            <w:shd w:val="clear" w:color="auto" w:fill="auto"/>
            <w:tcMar>
              <w:top w:w="11" w:type="dxa"/>
              <w:left w:w="11" w:type="dxa"/>
              <w:bottom w:w="0" w:type="dxa"/>
              <w:right w:w="11" w:type="dxa"/>
            </w:tcMar>
            <w:vAlign w:val="center"/>
            <w:hideMark/>
          </w:tcPr>
          <w:p w14:paraId="1C012FCA" w14:textId="77777777" w:rsidR="0014451A" w:rsidRPr="007324B4" w:rsidRDefault="0014451A" w:rsidP="0014451A">
            <w:pPr>
              <w:spacing w:line="240" w:lineRule="auto"/>
              <w:jc w:val="center"/>
              <w:rPr>
                <w:sz w:val="22"/>
                <w:szCs w:val="22"/>
              </w:rPr>
            </w:pPr>
            <w:r w:rsidRPr="007324B4">
              <w:rPr>
                <w:sz w:val="22"/>
                <w:szCs w:val="22"/>
              </w:rPr>
              <w:t>9</w:t>
            </w:r>
          </w:p>
        </w:tc>
        <w:tc>
          <w:tcPr>
            <w:tcW w:w="1016" w:type="dxa"/>
            <w:shd w:val="clear" w:color="auto" w:fill="auto"/>
            <w:tcMar>
              <w:top w:w="11" w:type="dxa"/>
              <w:left w:w="11" w:type="dxa"/>
              <w:bottom w:w="0" w:type="dxa"/>
              <w:right w:w="11" w:type="dxa"/>
            </w:tcMar>
            <w:vAlign w:val="center"/>
            <w:hideMark/>
          </w:tcPr>
          <w:p w14:paraId="7493215C" w14:textId="77777777" w:rsidR="0014451A" w:rsidRPr="007324B4" w:rsidRDefault="0014451A" w:rsidP="0014451A">
            <w:pPr>
              <w:spacing w:line="240" w:lineRule="auto"/>
              <w:jc w:val="center"/>
              <w:rPr>
                <w:sz w:val="22"/>
                <w:szCs w:val="22"/>
              </w:rPr>
            </w:pPr>
            <w:r w:rsidRPr="007324B4">
              <w:rPr>
                <w:sz w:val="22"/>
                <w:szCs w:val="22"/>
              </w:rPr>
              <w:t>128</w:t>
            </w:r>
          </w:p>
        </w:tc>
        <w:tc>
          <w:tcPr>
            <w:tcW w:w="877" w:type="dxa"/>
            <w:shd w:val="clear" w:color="auto" w:fill="auto"/>
            <w:tcMar>
              <w:top w:w="11" w:type="dxa"/>
              <w:left w:w="11" w:type="dxa"/>
              <w:bottom w:w="0" w:type="dxa"/>
              <w:right w:w="11" w:type="dxa"/>
            </w:tcMar>
            <w:vAlign w:val="center"/>
            <w:hideMark/>
          </w:tcPr>
          <w:p w14:paraId="4B73C37A" w14:textId="77777777" w:rsidR="0014451A" w:rsidRPr="007324B4" w:rsidRDefault="0014451A" w:rsidP="0014451A">
            <w:pPr>
              <w:spacing w:line="240" w:lineRule="auto"/>
              <w:jc w:val="center"/>
              <w:rPr>
                <w:sz w:val="22"/>
                <w:szCs w:val="22"/>
              </w:rPr>
            </w:pPr>
            <w:r w:rsidRPr="007324B4">
              <w:rPr>
                <w:sz w:val="22"/>
                <w:szCs w:val="22"/>
              </w:rPr>
              <w:t>0.40</w:t>
            </w:r>
          </w:p>
        </w:tc>
        <w:tc>
          <w:tcPr>
            <w:tcW w:w="1016" w:type="dxa"/>
            <w:shd w:val="clear" w:color="auto" w:fill="auto"/>
            <w:tcMar>
              <w:top w:w="11" w:type="dxa"/>
              <w:left w:w="11" w:type="dxa"/>
              <w:bottom w:w="0" w:type="dxa"/>
              <w:right w:w="11" w:type="dxa"/>
            </w:tcMar>
            <w:vAlign w:val="center"/>
            <w:hideMark/>
          </w:tcPr>
          <w:p w14:paraId="331EFF4E" w14:textId="77777777" w:rsidR="0014451A" w:rsidRPr="007324B4" w:rsidRDefault="0014451A" w:rsidP="0014451A">
            <w:pPr>
              <w:spacing w:line="240" w:lineRule="auto"/>
              <w:jc w:val="center"/>
              <w:rPr>
                <w:sz w:val="22"/>
                <w:szCs w:val="22"/>
              </w:rPr>
            </w:pPr>
            <w:r w:rsidRPr="007324B4">
              <w:rPr>
                <w:sz w:val="22"/>
                <w:szCs w:val="22"/>
              </w:rPr>
              <w:t>9.81</w:t>
            </w:r>
          </w:p>
        </w:tc>
      </w:tr>
      <w:tr w:rsidR="0014451A" w:rsidRPr="007324B4" w14:paraId="613D9EA5"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5C3E5E19" w14:textId="74135764" w:rsidR="0014451A" w:rsidRPr="007324B4" w:rsidRDefault="0014451A" w:rsidP="0014451A">
            <w:pPr>
              <w:spacing w:line="240" w:lineRule="auto"/>
              <w:rPr>
                <w:sz w:val="22"/>
                <w:szCs w:val="22"/>
              </w:rPr>
            </w:pPr>
            <w:r w:rsidRPr="007324B4">
              <w:rPr>
                <w:sz w:val="22"/>
                <w:szCs w:val="22"/>
              </w:rPr>
              <w:t>EFMK-13</w:t>
            </w:r>
          </w:p>
        </w:tc>
        <w:tc>
          <w:tcPr>
            <w:tcW w:w="1308" w:type="dxa"/>
            <w:shd w:val="clear" w:color="auto" w:fill="auto"/>
            <w:tcMar>
              <w:top w:w="11" w:type="dxa"/>
              <w:left w:w="11" w:type="dxa"/>
              <w:bottom w:w="0" w:type="dxa"/>
              <w:right w:w="11" w:type="dxa"/>
            </w:tcMar>
            <w:vAlign w:val="center"/>
            <w:hideMark/>
          </w:tcPr>
          <w:p w14:paraId="5FACD207" w14:textId="77777777" w:rsidR="0014451A" w:rsidRPr="007324B4" w:rsidRDefault="0014451A" w:rsidP="0014451A">
            <w:pPr>
              <w:spacing w:line="240" w:lineRule="auto"/>
              <w:jc w:val="center"/>
              <w:rPr>
                <w:sz w:val="22"/>
                <w:szCs w:val="22"/>
              </w:rPr>
            </w:pPr>
            <w:r w:rsidRPr="007324B4">
              <w:rPr>
                <w:sz w:val="22"/>
                <w:szCs w:val="22"/>
              </w:rPr>
              <w:t>5889.0</w:t>
            </w:r>
          </w:p>
        </w:tc>
        <w:tc>
          <w:tcPr>
            <w:tcW w:w="960" w:type="dxa"/>
            <w:shd w:val="clear" w:color="auto" w:fill="auto"/>
            <w:tcMar>
              <w:top w:w="11" w:type="dxa"/>
              <w:left w:w="11" w:type="dxa"/>
              <w:bottom w:w="0" w:type="dxa"/>
              <w:right w:w="11" w:type="dxa"/>
            </w:tcMar>
            <w:vAlign w:val="center"/>
            <w:hideMark/>
          </w:tcPr>
          <w:p w14:paraId="0402346F" w14:textId="77777777" w:rsidR="0014451A" w:rsidRPr="007324B4" w:rsidRDefault="0014451A" w:rsidP="0014451A">
            <w:pPr>
              <w:spacing w:line="240" w:lineRule="auto"/>
              <w:jc w:val="center"/>
              <w:rPr>
                <w:sz w:val="22"/>
                <w:szCs w:val="22"/>
              </w:rPr>
            </w:pPr>
            <w:r w:rsidRPr="007324B4">
              <w:rPr>
                <w:sz w:val="22"/>
                <w:szCs w:val="22"/>
              </w:rPr>
              <w:t>2.33</w:t>
            </w:r>
          </w:p>
        </w:tc>
        <w:tc>
          <w:tcPr>
            <w:tcW w:w="864" w:type="dxa"/>
            <w:shd w:val="clear" w:color="auto" w:fill="auto"/>
            <w:tcMar>
              <w:top w:w="11" w:type="dxa"/>
              <w:left w:w="11" w:type="dxa"/>
              <w:bottom w:w="0" w:type="dxa"/>
              <w:right w:w="11" w:type="dxa"/>
            </w:tcMar>
            <w:vAlign w:val="center"/>
            <w:hideMark/>
          </w:tcPr>
          <w:p w14:paraId="63A22A4A" w14:textId="77777777" w:rsidR="0014451A" w:rsidRPr="007324B4" w:rsidRDefault="0014451A" w:rsidP="0014451A">
            <w:pPr>
              <w:spacing w:line="240" w:lineRule="auto"/>
              <w:jc w:val="center"/>
              <w:rPr>
                <w:sz w:val="22"/>
                <w:szCs w:val="22"/>
              </w:rPr>
            </w:pPr>
            <w:r w:rsidRPr="007324B4">
              <w:rPr>
                <w:sz w:val="22"/>
                <w:szCs w:val="22"/>
              </w:rPr>
              <w:t>2.91</w:t>
            </w:r>
          </w:p>
        </w:tc>
        <w:tc>
          <w:tcPr>
            <w:tcW w:w="877" w:type="dxa"/>
            <w:shd w:val="clear" w:color="auto" w:fill="auto"/>
            <w:tcMar>
              <w:top w:w="11" w:type="dxa"/>
              <w:left w:w="11" w:type="dxa"/>
              <w:bottom w:w="0" w:type="dxa"/>
              <w:right w:w="11" w:type="dxa"/>
            </w:tcMar>
            <w:vAlign w:val="center"/>
            <w:hideMark/>
          </w:tcPr>
          <w:p w14:paraId="5F3D39EA" w14:textId="77777777" w:rsidR="0014451A" w:rsidRPr="007324B4" w:rsidRDefault="0014451A" w:rsidP="0014451A">
            <w:pPr>
              <w:spacing w:line="240" w:lineRule="auto"/>
              <w:jc w:val="center"/>
              <w:rPr>
                <w:sz w:val="22"/>
                <w:szCs w:val="22"/>
              </w:rPr>
            </w:pPr>
            <w:r w:rsidRPr="007324B4">
              <w:rPr>
                <w:sz w:val="22"/>
                <w:szCs w:val="22"/>
              </w:rPr>
              <w:t>5.19</w:t>
            </w:r>
          </w:p>
        </w:tc>
        <w:tc>
          <w:tcPr>
            <w:tcW w:w="864" w:type="dxa"/>
            <w:shd w:val="clear" w:color="auto" w:fill="auto"/>
            <w:tcMar>
              <w:top w:w="11" w:type="dxa"/>
              <w:left w:w="11" w:type="dxa"/>
              <w:bottom w:w="0" w:type="dxa"/>
              <w:right w:w="11" w:type="dxa"/>
            </w:tcMar>
            <w:vAlign w:val="center"/>
            <w:hideMark/>
          </w:tcPr>
          <w:p w14:paraId="4AE3A877" w14:textId="77777777" w:rsidR="0014451A" w:rsidRPr="007324B4" w:rsidRDefault="0014451A" w:rsidP="0014451A">
            <w:pPr>
              <w:spacing w:line="240" w:lineRule="auto"/>
              <w:jc w:val="center"/>
              <w:rPr>
                <w:sz w:val="22"/>
                <w:szCs w:val="22"/>
              </w:rPr>
            </w:pPr>
            <w:r w:rsidRPr="007324B4">
              <w:rPr>
                <w:sz w:val="22"/>
                <w:szCs w:val="22"/>
              </w:rPr>
              <w:t>0.56</w:t>
            </w:r>
          </w:p>
        </w:tc>
        <w:tc>
          <w:tcPr>
            <w:tcW w:w="947" w:type="dxa"/>
            <w:shd w:val="clear" w:color="auto" w:fill="auto"/>
            <w:tcMar>
              <w:top w:w="11" w:type="dxa"/>
              <w:left w:w="11" w:type="dxa"/>
              <w:bottom w:w="0" w:type="dxa"/>
              <w:right w:w="11" w:type="dxa"/>
            </w:tcMar>
            <w:vAlign w:val="center"/>
            <w:hideMark/>
          </w:tcPr>
          <w:p w14:paraId="1AC2AAA2" w14:textId="77777777" w:rsidR="0014451A" w:rsidRPr="007324B4" w:rsidRDefault="0014451A" w:rsidP="0014451A">
            <w:pPr>
              <w:spacing w:line="240" w:lineRule="auto"/>
              <w:jc w:val="center"/>
              <w:rPr>
                <w:sz w:val="22"/>
                <w:szCs w:val="22"/>
              </w:rPr>
            </w:pPr>
            <w:r w:rsidRPr="007324B4">
              <w:rPr>
                <w:sz w:val="22"/>
                <w:szCs w:val="22"/>
              </w:rPr>
              <w:t>450</w:t>
            </w:r>
          </w:p>
        </w:tc>
        <w:tc>
          <w:tcPr>
            <w:tcW w:w="836" w:type="dxa"/>
            <w:shd w:val="clear" w:color="auto" w:fill="auto"/>
            <w:tcMar>
              <w:top w:w="11" w:type="dxa"/>
              <w:left w:w="11" w:type="dxa"/>
              <w:bottom w:w="0" w:type="dxa"/>
              <w:right w:w="11" w:type="dxa"/>
            </w:tcMar>
            <w:vAlign w:val="center"/>
            <w:hideMark/>
          </w:tcPr>
          <w:p w14:paraId="3918D4AE" w14:textId="77777777" w:rsidR="0014451A" w:rsidRPr="007324B4" w:rsidRDefault="0014451A" w:rsidP="0014451A">
            <w:pPr>
              <w:spacing w:line="240" w:lineRule="auto"/>
              <w:jc w:val="center"/>
              <w:rPr>
                <w:sz w:val="22"/>
                <w:szCs w:val="22"/>
              </w:rPr>
            </w:pPr>
            <w:r w:rsidRPr="007324B4">
              <w:rPr>
                <w:sz w:val="22"/>
                <w:szCs w:val="22"/>
              </w:rPr>
              <w:t>223</w:t>
            </w:r>
          </w:p>
        </w:tc>
        <w:tc>
          <w:tcPr>
            <w:tcW w:w="836" w:type="dxa"/>
            <w:shd w:val="clear" w:color="auto" w:fill="auto"/>
            <w:tcMar>
              <w:top w:w="11" w:type="dxa"/>
              <w:left w:w="11" w:type="dxa"/>
              <w:bottom w:w="0" w:type="dxa"/>
              <w:right w:w="11" w:type="dxa"/>
            </w:tcMar>
            <w:vAlign w:val="center"/>
            <w:hideMark/>
          </w:tcPr>
          <w:p w14:paraId="08A3EA29" w14:textId="77777777" w:rsidR="0014451A" w:rsidRPr="007324B4" w:rsidRDefault="0014451A" w:rsidP="0014451A">
            <w:pPr>
              <w:spacing w:line="240" w:lineRule="auto"/>
              <w:jc w:val="center"/>
              <w:rPr>
                <w:sz w:val="22"/>
                <w:szCs w:val="22"/>
              </w:rPr>
            </w:pPr>
            <w:r w:rsidRPr="007324B4">
              <w:rPr>
                <w:sz w:val="22"/>
                <w:szCs w:val="22"/>
              </w:rPr>
              <w:t>24</w:t>
            </w:r>
          </w:p>
        </w:tc>
        <w:tc>
          <w:tcPr>
            <w:tcW w:w="836" w:type="dxa"/>
            <w:shd w:val="clear" w:color="auto" w:fill="auto"/>
            <w:tcMar>
              <w:top w:w="11" w:type="dxa"/>
              <w:left w:w="11" w:type="dxa"/>
              <w:bottom w:w="0" w:type="dxa"/>
              <w:right w:w="11" w:type="dxa"/>
            </w:tcMar>
            <w:vAlign w:val="center"/>
            <w:hideMark/>
          </w:tcPr>
          <w:p w14:paraId="135ADD4C" w14:textId="77777777" w:rsidR="0014451A" w:rsidRPr="007324B4" w:rsidRDefault="0014451A" w:rsidP="0014451A">
            <w:pPr>
              <w:spacing w:line="240" w:lineRule="auto"/>
              <w:jc w:val="center"/>
              <w:rPr>
                <w:sz w:val="22"/>
                <w:szCs w:val="22"/>
              </w:rPr>
            </w:pPr>
            <w:r w:rsidRPr="007324B4">
              <w:rPr>
                <w:sz w:val="22"/>
                <w:szCs w:val="22"/>
              </w:rPr>
              <w:t>9</w:t>
            </w:r>
          </w:p>
        </w:tc>
        <w:tc>
          <w:tcPr>
            <w:tcW w:w="1016" w:type="dxa"/>
            <w:shd w:val="clear" w:color="auto" w:fill="auto"/>
            <w:tcMar>
              <w:top w:w="11" w:type="dxa"/>
              <w:left w:w="11" w:type="dxa"/>
              <w:bottom w:w="0" w:type="dxa"/>
              <w:right w:w="11" w:type="dxa"/>
            </w:tcMar>
            <w:vAlign w:val="center"/>
            <w:hideMark/>
          </w:tcPr>
          <w:p w14:paraId="1FE85B24" w14:textId="77777777" w:rsidR="0014451A" w:rsidRPr="007324B4" w:rsidRDefault="0014451A" w:rsidP="0014451A">
            <w:pPr>
              <w:spacing w:line="240" w:lineRule="auto"/>
              <w:jc w:val="center"/>
              <w:rPr>
                <w:sz w:val="22"/>
                <w:szCs w:val="22"/>
              </w:rPr>
            </w:pPr>
            <w:r w:rsidRPr="007324B4">
              <w:rPr>
                <w:sz w:val="22"/>
                <w:szCs w:val="22"/>
              </w:rPr>
              <w:t>125</w:t>
            </w:r>
          </w:p>
        </w:tc>
        <w:tc>
          <w:tcPr>
            <w:tcW w:w="877" w:type="dxa"/>
            <w:shd w:val="clear" w:color="auto" w:fill="auto"/>
            <w:tcMar>
              <w:top w:w="11" w:type="dxa"/>
              <w:left w:w="11" w:type="dxa"/>
              <w:bottom w:w="0" w:type="dxa"/>
              <w:right w:w="11" w:type="dxa"/>
            </w:tcMar>
            <w:vAlign w:val="center"/>
            <w:hideMark/>
          </w:tcPr>
          <w:p w14:paraId="2FFD4633" w14:textId="77777777" w:rsidR="0014451A" w:rsidRPr="007324B4" w:rsidRDefault="0014451A" w:rsidP="0014451A">
            <w:pPr>
              <w:spacing w:line="240" w:lineRule="auto"/>
              <w:jc w:val="center"/>
              <w:rPr>
                <w:sz w:val="22"/>
                <w:szCs w:val="22"/>
              </w:rPr>
            </w:pPr>
            <w:r w:rsidRPr="007324B4">
              <w:rPr>
                <w:sz w:val="22"/>
                <w:szCs w:val="22"/>
              </w:rPr>
              <w:t>0.36</w:t>
            </w:r>
          </w:p>
        </w:tc>
        <w:tc>
          <w:tcPr>
            <w:tcW w:w="1016" w:type="dxa"/>
            <w:shd w:val="clear" w:color="auto" w:fill="auto"/>
            <w:tcMar>
              <w:top w:w="11" w:type="dxa"/>
              <w:left w:w="11" w:type="dxa"/>
              <w:bottom w:w="0" w:type="dxa"/>
              <w:right w:w="11" w:type="dxa"/>
            </w:tcMar>
            <w:vAlign w:val="center"/>
            <w:hideMark/>
          </w:tcPr>
          <w:p w14:paraId="227AEF5E" w14:textId="77777777" w:rsidR="0014451A" w:rsidRPr="007324B4" w:rsidRDefault="0014451A" w:rsidP="0014451A">
            <w:pPr>
              <w:spacing w:line="240" w:lineRule="auto"/>
              <w:jc w:val="center"/>
              <w:rPr>
                <w:sz w:val="22"/>
                <w:szCs w:val="22"/>
              </w:rPr>
            </w:pPr>
            <w:r w:rsidRPr="007324B4">
              <w:rPr>
                <w:sz w:val="22"/>
                <w:szCs w:val="22"/>
              </w:rPr>
              <w:t>8.10</w:t>
            </w:r>
          </w:p>
        </w:tc>
      </w:tr>
      <w:tr w:rsidR="0014451A" w:rsidRPr="007324B4" w14:paraId="4935683F"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13FC144F" w14:textId="77777777" w:rsidR="0014451A" w:rsidRPr="007324B4" w:rsidRDefault="0014451A" w:rsidP="0014451A">
            <w:pPr>
              <w:spacing w:line="240" w:lineRule="auto"/>
              <w:rPr>
                <w:sz w:val="22"/>
                <w:szCs w:val="22"/>
              </w:rPr>
            </w:pPr>
            <w:r w:rsidRPr="007324B4">
              <w:rPr>
                <w:sz w:val="22"/>
                <w:szCs w:val="22"/>
              </w:rPr>
              <w:t>EFMK-14</w:t>
            </w:r>
          </w:p>
        </w:tc>
        <w:tc>
          <w:tcPr>
            <w:tcW w:w="1308" w:type="dxa"/>
            <w:shd w:val="clear" w:color="auto" w:fill="auto"/>
            <w:tcMar>
              <w:top w:w="11" w:type="dxa"/>
              <w:left w:w="11" w:type="dxa"/>
              <w:bottom w:w="0" w:type="dxa"/>
              <w:right w:w="11" w:type="dxa"/>
            </w:tcMar>
            <w:vAlign w:val="center"/>
            <w:hideMark/>
          </w:tcPr>
          <w:p w14:paraId="48A3D18C" w14:textId="77777777" w:rsidR="0014451A" w:rsidRPr="007324B4" w:rsidRDefault="0014451A" w:rsidP="0014451A">
            <w:pPr>
              <w:spacing w:line="240" w:lineRule="auto"/>
              <w:jc w:val="center"/>
              <w:rPr>
                <w:sz w:val="22"/>
                <w:szCs w:val="22"/>
              </w:rPr>
            </w:pPr>
            <w:r w:rsidRPr="007324B4">
              <w:rPr>
                <w:sz w:val="22"/>
                <w:szCs w:val="22"/>
              </w:rPr>
              <w:t>5897.5</w:t>
            </w:r>
          </w:p>
        </w:tc>
        <w:tc>
          <w:tcPr>
            <w:tcW w:w="960" w:type="dxa"/>
            <w:shd w:val="clear" w:color="auto" w:fill="auto"/>
            <w:tcMar>
              <w:top w:w="11" w:type="dxa"/>
              <w:left w:w="11" w:type="dxa"/>
              <w:bottom w:w="0" w:type="dxa"/>
              <w:right w:w="11" w:type="dxa"/>
            </w:tcMar>
            <w:vAlign w:val="center"/>
            <w:hideMark/>
          </w:tcPr>
          <w:p w14:paraId="4FAAC033" w14:textId="77777777" w:rsidR="0014451A" w:rsidRPr="007324B4" w:rsidRDefault="0014451A" w:rsidP="0014451A">
            <w:pPr>
              <w:spacing w:line="240" w:lineRule="auto"/>
              <w:jc w:val="center"/>
              <w:rPr>
                <w:sz w:val="22"/>
                <w:szCs w:val="22"/>
              </w:rPr>
            </w:pPr>
            <w:r w:rsidRPr="007324B4">
              <w:rPr>
                <w:sz w:val="22"/>
                <w:szCs w:val="22"/>
              </w:rPr>
              <w:t>2.44</w:t>
            </w:r>
          </w:p>
        </w:tc>
        <w:tc>
          <w:tcPr>
            <w:tcW w:w="864" w:type="dxa"/>
            <w:shd w:val="clear" w:color="auto" w:fill="auto"/>
            <w:tcMar>
              <w:top w:w="11" w:type="dxa"/>
              <w:left w:w="11" w:type="dxa"/>
              <w:bottom w:w="0" w:type="dxa"/>
              <w:right w:w="11" w:type="dxa"/>
            </w:tcMar>
            <w:vAlign w:val="center"/>
            <w:hideMark/>
          </w:tcPr>
          <w:p w14:paraId="649C4449" w14:textId="77777777" w:rsidR="0014451A" w:rsidRPr="007324B4" w:rsidRDefault="0014451A" w:rsidP="0014451A">
            <w:pPr>
              <w:spacing w:line="240" w:lineRule="auto"/>
              <w:jc w:val="center"/>
              <w:rPr>
                <w:sz w:val="22"/>
                <w:szCs w:val="22"/>
              </w:rPr>
            </w:pPr>
            <w:r w:rsidRPr="007324B4">
              <w:rPr>
                <w:sz w:val="22"/>
                <w:szCs w:val="22"/>
              </w:rPr>
              <w:t>3.33</w:t>
            </w:r>
          </w:p>
        </w:tc>
        <w:tc>
          <w:tcPr>
            <w:tcW w:w="877" w:type="dxa"/>
            <w:shd w:val="clear" w:color="auto" w:fill="auto"/>
            <w:tcMar>
              <w:top w:w="11" w:type="dxa"/>
              <w:left w:w="11" w:type="dxa"/>
              <w:bottom w:w="0" w:type="dxa"/>
              <w:right w:w="11" w:type="dxa"/>
            </w:tcMar>
            <w:vAlign w:val="center"/>
            <w:hideMark/>
          </w:tcPr>
          <w:p w14:paraId="59F4839A" w14:textId="77777777" w:rsidR="0014451A" w:rsidRPr="007324B4" w:rsidRDefault="0014451A" w:rsidP="0014451A">
            <w:pPr>
              <w:spacing w:line="240" w:lineRule="auto"/>
              <w:jc w:val="center"/>
              <w:rPr>
                <w:sz w:val="22"/>
                <w:szCs w:val="22"/>
              </w:rPr>
            </w:pPr>
            <w:r w:rsidRPr="007324B4">
              <w:rPr>
                <w:sz w:val="22"/>
                <w:szCs w:val="22"/>
              </w:rPr>
              <w:t>5.55</w:t>
            </w:r>
          </w:p>
        </w:tc>
        <w:tc>
          <w:tcPr>
            <w:tcW w:w="864" w:type="dxa"/>
            <w:shd w:val="clear" w:color="auto" w:fill="auto"/>
            <w:tcMar>
              <w:top w:w="11" w:type="dxa"/>
              <w:left w:w="11" w:type="dxa"/>
              <w:bottom w:w="0" w:type="dxa"/>
              <w:right w:w="11" w:type="dxa"/>
            </w:tcMar>
            <w:vAlign w:val="center"/>
            <w:hideMark/>
          </w:tcPr>
          <w:p w14:paraId="1469980B" w14:textId="77777777" w:rsidR="0014451A" w:rsidRPr="007324B4" w:rsidRDefault="0014451A" w:rsidP="0014451A">
            <w:pPr>
              <w:spacing w:line="240" w:lineRule="auto"/>
              <w:jc w:val="center"/>
              <w:rPr>
                <w:sz w:val="22"/>
                <w:szCs w:val="22"/>
              </w:rPr>
            </w:pPr>
            <w:r w:rsidRPr="007324B4">
              <w:rPr>
                <w:sz w:val="22"/>
                <w:szCs w:val="22"/>
              </w:rPr>
              <w:t>0.45</w:t>
            </w:r>
          </w:p>
        </w:tc>
        <w:tc>
          <w:tcPr>
            <w:tcW w:w="947" w:type="dxa"/>
            <w:shd w:val="clear" w:color="auto" w:fill="auto"/>
            <w:tcMar>
              <w:top w:w="11" w:type="dxa"/>
              <w:left w:w="11" w:type="dxa"/>
              <w:bottom w:w="0" w:type="dxa"/>
              <w:right w:w="11" w:type="dxa"/>
            </w:tcMar>
            <w:vAlign w:val="center"/>
            <w:hideMark/>
          </w:tcPr>
          <w:p w14:paraId="31FAA375" w14:textId="77777777" w:rsidR="0014451A" w:rsidRPr="007324B4" w:rsidRDefault="0014451A" w:rsidP="0014451A">
            <w:pPr>
              <w:spacing w:line="240" w:lineRule="auto"/>
              <w:jc w:val="center"/>
              <w:rPr>
                <w:sz w:val="22"/>
                <w:szCs w:val="22"/>
              </w:rPr>
            </w:pPr>
            <w:r w:rsidRPr="007324B4">
              <w:rPr>
                <w:sz w:val="22"/>
                <w:szCs w:val="22"/>
              </w:rPr>
              <w:t>449</w:t>
            </w:r>
          </w:p>
        </w:tc>
        <w:tc>
          <w:tcPr>
            <w:tcW w:w="836" w:type="dxa"/>
            <w:shd w:val="clear" w:color="auto" w:fill="auto"/>
            <w:tcMar>
              <w:top w:w="11" w:type="dxa"/>
              <w:left w:w="11" w:type="dxa"/>
              <w:bottom w:w="0" w:type="dxa"/>
              <w:right w:w="11" w:type="dxa"/>
            </w:tcMar>
            <w:vAlign w:val="center"/>
            <w:hideMark/>
          </w:tcPr>
          <w:p w14:paraId="775D8196" w14:textId="77777777" w:rsidR="0014451A" w:rsidRPr="007324B4" w:rsidRDefault="0014451A" w:rsidP="0014451A">
            <w:pPr>
              <w:spacing w:line="240" w:lineRule="auto"/>
              <w:jc w:val="center"/>
              <w:rPr>
                <w:sz w:val="22"/>
                <w:szCs w:val="22"/>
              </w:rPr>
            </w:pPr>
            <w:r w:rsidRPr="007324B4">
              <w:rPr>
                <w:sz w:val="22"/>
                <w:szCs w:val="22"/>
              </w:rPr>
              <w:t>227</w:t>
            </w:r>
          </w:p>
        </w:tc>
        <w:tc>
          <w:tcPr>
            <w:tcW w:w="836" w:type="dxa"/>
            <w:shd w:val="clear" w:color="auto" w:fill="auto"/>
            <w:tcMar>
              <w:top w:w="11" w:type="dxa"/>
              <w:left w:w="11" w:type="dxa"/>
              <w:bottom w:w="0" w:type="dxa"/>
              <w:right w:w="11" w:type="dxa"/>
            </w:tcMar>
            <w:vAlign w:val="center"/>
            <w:hideMark/>
          </w:tcPr>
          <w:p w14:paraId="59415FA3" w14:textId="77777777" w:rsidR="0014451A" w:rsidRPr="007324B4" w:rsidRDefault="0014451A" w:rsidP="0014451A">
            <w:pPr>
              <w:spacing w:line="240" w:lineRule="auto"/>
              <w:jc w:val="center"/>
              <w:rPr>
                <w:sz w:val="22"/>
                <w:szCs w:val="22"/>
              </w:rPr>
            </w:pPr>
            <w:r w:rsidRPr="007324B4">
              <w:rPr>
                <w:sz w:val="22"/>
                <w:szCs w:val="22"/>
              </w:rPr>
              <w:t>18</w:t>
            </w:r>
          </w:p>
        </w:tc>
        <w:tc>
          <w:tcPr>
            <w:tcW w:w="836" w:type="dxa"/>
            <w:shd w:val="clear" w:color="auto" w:fill="auto"/>
            <w:tcMar>
              <w:top w:w="11" w:type="dxa"/>
              <w:left w:w="11" w:type="dxa"/>
              <w:bottom w:w="0" w:type="dxa"/>
              <w:right w:w="11" w:type="dxa"/>
            </w:tcMar>
            <w:vAlign w:val="center"/>
            <w:hideMark/>
          </w:tcPr>
          <w:p w14:paraId="3BFECBB4" w14:textId="77777777" w:rsidR="0014451A" w:rsidRPr="007324B4" w:rsidRDefault="0014451A" w:rsidP="0014451A">
            <w:pPr>
              <w:spacing w:line="240" w:lineRule="auto"/>
              <w:jc w:val="center"/>
              <w:rPr>
                <w:sz w:val="22"/>
                <w:szCs w:val="22"/>
              </w:rPr>
            </w:pPr>
            <w:r w:rsidRPr="007324B4">
              <w:rPr>
                <w:sz w:val="22"/>
                <w:szCs w:val="22"/>
              </w:rPr>
              <w:t>12</w:t>
            </w:r>
          </w:p>
        </w:tc>
        <w:tc>
          <w:tcPr>
            <w:tcW w:w="1016" w:type="dxa"/>
            <w:shd w:val="clear" w:color="auto" w:fill="auto"/>
            <w:tcMar>
              <w:top w:w="11" w:type="dxa"/>
              <w:left w:w="11" w:type="dxa"/>
              <w:bottom w:w="0" w:type="dxa"/>
              <w:right w:w="11" w:type="dxa"/>
            </w:tcMar>
            <w:vAlign w:val="center"/>
            <w:hideMark/>
          </w:tcPr>
          <w:p w14:paraId="38D989EA" w14:textId="77777777" w:rsidR="0014451A" w:rsidRPr="007324B4" w:rsidRDefault="0014451A" w:rsidP="0014451A">
            <w:pPr>
              <w:spacing w:line="240" w:lineRule="auto"/>
              <w:jc w:val="center"/>
              <w:rPr>
                <w:sz w:val="22"/>
                <w:szCs w:val="22"/>
              </w:rPr>
            </w:pPr>
            <w:r w:rsidRPr="007324B4">
              <w:rPr>
                <w:sz w:val="22"/>
                <w:szCs w:val="22"/>
              </w:rPr>
              <w:t>136</w:t>
            </w:r>
          </w:p>
        </w:tc>
        <w:tc>
          <w:tcPr>
            <w:tcW w:w="877" w:type="dxa"/>
            <w:shd w:val="clear" w:color="auto" w:fill="auto"/>
            <w:tcMar>
              <w:top w:w="11" w:type="dxa"/>
              <w:left w:w="11" w:type="dxa"/>
              <w:bottom w:w="0" w:type="dxa"/>
              <w:right w:w="11" w:type="dxa"/>
            </w:tcMar>
            <w:vAlign w:val="center"/>
            <w:hideMark/>
          </w:tcPr>
          <w:p w14:paraId="0C8CA177" w14:textId="77777777" w:rsidR="0014451A" w:rsidRPr="007324B4" w:rsidRDefault="0014451A" w:rsidP="0014451A">
            <w:pPr>
              <w:spacing w:line="240" w:lineRule="auto"/>
              <w:jc w:val="center"/>
              <w:rPr>
                <w:sz w:val="22"/>
                <w:szCs w:val="22"/>
              </w:rPr>
            </w:pPr>
            <w:r w:rsidRPr="007324B4">
              <w:rPr>
                <w:sz w:val="22"/>
                <w:szCs w:val="22"/>
              </w:rPr>
              <w:t>0.38</w:t>
            </w:r>
          </w:p>
        </w:tc>
        <w:tc>
          <w:tcPr>
            <w:tcW w:w="1016" w:type="dxa"/>
            <w:shd w:val="clear" w:color="auto" w:fill="auto"/>
            <w:tcMar>
              <w:top w:w="11" w:type="dxa"/>
              <w:left w:w="11" w:type="dxa"/>
              <w:bottom w:w="0" w:type="dxa"/>
              <w:right w:w="11" w:type="dxa"/>
            </w:tcMar>
            <w:vAlign w:val="center"/>
            <w:hideMark/>
          </w:tcPr>
          <w:p w14:paraId="0A1B0257" w14:textId="77777777" w:rsidR="0014451A" w:rsidRPr="007324B4" w:rsidRDefault="0014451A" w:rsidP="0014451A">
            <w:pPr>
              <w:spacing w:line="240" w:lineRule="auto"/>
              <w:jc w:val="center"/>
              <w:rPr>
                <w:sz w:val="22"/>
                <w:szCs w:val="22"/>
              </w:rPr>
            </w:pPr>
            <w:r w:rsidRPr="007324B4">
              <w:rPr>
                <w:sz w:val="22"/>
                <w:szCs w:val="22"/>
              </w:rPr>
              <w:t>8.88</w:t>
            </w:r>
          </w:p>
        </w:tc>
      </w:tr>
      <w:tr w:rsidR="0014451A" w:rsidRPr="007324B4" w14:paraId="5A15C35C"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20ED0BE9" w14:textId="77777777" w:rsidR="0014451A" w:rsidRPr="007324B4" w:rsidRDefault="0014451A" w:rsidP="0014451A">
            <w:pPr>
              <w:spacing w:line="240" w:lineRule="auto"/>
              <w:rPr>
                <w:sz w:val="22"/>
                <w:szCs w:val="22"/>
              </w:rPr>
            </w:pPr>
            <w:r w:rsidRPr="007324B4">
              <w:rPr>
                <w:sz w:val="22"/>
                <w:szCs w:val="22"/>
              </w:rPr>
              <w:t>EFMK-15</w:t>
            </w:r>
          </w:p>
        </w:tc>
        <w:tc>
          <w:tcPr>
            <w:tcW w:w="1308" w:type="dxa"/>
            <w:shd w:val="clear" w:color="auto" w:fill="auto"/>
            <w:tcMar>
              <w:top w:w="11" w:type="dxa"/>
              <w:left w:w="11" w:type="dxa"/>
              <w:bottom w:w="0" w:type="dxa"/>
              <w:right w:w="11" w:type="dxa"/>
            </w:tcMar>
            <w:vAlign w:val="center"/>
            <w:hideMark/>
          </w:tcPr>
          <w:p w14:paraId="40EEA703" w14:textId="77777777" w:rsidR="0014451A" w:rsidRPr="007324B4" w:rsidRDefault="0014451A" w:rsidP="0014451A">
            <w:pPr>
              <w:spacing w:line="240" w:lineRule="auto"/>
              <w:jc w:val="center"/>
              <w:rPr>
                <w:sz w:val="22"/>
                <w:szCs w:val="22"/>
              </w:rPr>
            </w:pPr>
            <w:r w:rsidRPr="007324B4">
              <w:rPr>
                <w:sz w:val="22"/>
                <w:szCs w:val="22"/>
              </w:rPr>
              <w:t>5905.5</w:t>
            </w:r>
          </w:p>
        </w:tc>
        <w:tc>
          <w:tcPr>
            <w:tcW w:w="960" w:type="dxa"/>
            <w:shd w:val="clear" w:color="auto" w:fill="auto"/>
            <w:tcMar>
              <w:top w:w="11" w:type="dxa"/>
              <w:left w:w="11" w:type="dxa"/>
              <w:bottom w:w="0" w:type="dxa"/>
              <w:right w:w="11" w:type="dxa"/>
            </w:tcMar>
            <w:vAlign w:val="center"/>
            <w:hideMark/>
          </w:tcPr>
          <w:p w14:paraId="1E89EEDD" w14:textId="77777777" w:rsidR="0014451A" w:rsidRPr="007324B4" w:rsidRDefault="0014451A" w:rsidP="0014451A">
            <w:pPr>
              <w:spacing w:line="240" w:lineRule="auto"/>
              <w:jc w:val="center"/>
              <w:rPr>
                <w:sz w:val="22"/>
                <w:szCs w:val="22"/>
              </w:rPr>
            </w:pPr>
            <w:r w:rsidRPr="007324B4">
              <w:rPr>
                <w:sz w:val="22"/>
                <w:szCs w:val="22"/>
              </w:rPr>
              <w:t>2.45</w:t>
            </w:r>
          </w:p>
        </w:tc>
        <w:tc>
          <w:tcPr>
            <w:tcW w:w="864" w:type="dxa"/>
            <w:shd w:val="clear" w:color="auto" w:fill="auto"/>
            <w:tcMar>
              <w:top w:w="11" w:type="dxa"/>
              <w:left w:w="11" w:type="dxa"/>
              <w:bottom w:w="0" w:type="dxa"/>
              <w:right w:w="11" w:type="dxa"/>
            </w:tcMar>
            <w:vAlign w:val="center"/>
            <w:hideMark/>
          </w:tcPr>
          <w:p w14:paraId="2C9D66C8" w14:textId="77777777" w:rsidR="0014451A" w:rsidRPr="007324B4" w:rsidRDefault="0014451A" w:rsidP="0014451A">
            <w:pPr>
              <w:spacing w:line="240" w:lineRule="auto"/>
              <w:jc w:val="center"/>
              <w:rPr>
                <w:sz w:val="22"/>
                <w:szCs w:val="22"/>
              </w:rPr>
            </w:pPr>
            <w:r w:rsidRPr="007324B4">
              <w:rPr>
                <w:sz w:val="22"/>
                <w:szCs w:val="22"/>
              </w:rPr>
              <w:t>3.71</w:t>
            </w:r>
          </w:p>
        </w:tc>
        <w:tc>
          <w:tcPr>
            <w:tcW w:w="877" w:type="dxa"/>
            <w:shd w:val="clear" w:color="auto" w:fill="auto"/>
            <w:tcMar>
              <w:top w:w="11" w:type="dxa"/>
              <w:left w:w="11" w:type="dxa"/>
              <w:bottom w:w="0" w:type="dxa"/>
              <w:right w:w="11" w:type="dxa"/>
            </w:tcMar>
            <w:vAlign w:val="center"/>
            <w:hideMark/>
          </w:tcPr>
          <w:p w14:paraId="2D7CDFF9" w14:textId="77777777" w:rsidR="0014451A" w:rsidRPr="007324B4" w:rsidRDefault="0014451A" w:rsidP="0014451A">
            <w:pPr>
              <w:spacing w:line="240" w:lineRule="auto"/>
              <w:jc w:val="center"/>
              <w:rPr>
                <w:sz w:val="22"/>
                <w:szCs w:val="22"/>
              </w:rPr>
            </w:pPr>
            <w:r w:rsidRPr="007324B4">
              <w:rPr>
                <w:sz w:val="22"/>
                <w:szCs w:val="22"/>
              </w:rPr>
              <w:t>5.66</w:t>
            </w:r>
          </w:p>
        </w:tc>
        <w:tc>
          <w:tcPr>
            <w:tcW w:w="864" w:type="dxa"/>
            <w:shd w:val="clear" w:color="auto" w:fill="auto"/>
            <w:tcMar>
              <w:top w:w="11" w:type="dxa"/>
              <w:left w:w="11" w:type="dxa"/>
              <w:bottom w:w="0" w:type="dxa"/>
              <w:right w:w="11" w:type="dxa"/>
            </w:tcMar>
            <w:vAlign w:val="center"/>
            <w:hideMark/>
          </w:tcPr>
          <w:p w14:paraId="2AA91AB7" w14:textId="77777777" w:rsidR="0014451A" w:rsidRPr="007324B4" w:rsidRDefault="0014451A" w:rsidP="0014451A">
            <w:pPr>
              <w:spacing w:line="240" w:lineRule="auto"/>
              <w:jc w:val="center"/>
              <w:rPr>
                <w:sz w:val="22"/>
                <w:szCs w:val="22"/>
              </w:rPr>
            </w:pPr>
            <w:r w:rsidRPr="007324B4">
              <w:rPr>
                <w:sz w:val="22"/>
                <w:szCs w:val="22"/>
              </w:rPr>
              <w:t>0.45</w:t>
            </w:r>
          </w:p>
        </w:tc>
        <w:tc>
          <w:tcPr>
            <w:tcW w:w="947" w:type="dxa"/>
            <w:shd w:val="clear" w:color="auto" w:fill="auto"/>
            <w:tcMar>
              <w:top w:w="11" w:type="dxa"/>
              <w:left w:w="11" w:type="dxa"/>
              <w:bottom w:w="0" w:type="dxa"/>
              <w:right w:w="11" w:type="dxa"/>
            </w:tcMar>
            <w:vAlign w:val="center"/>
            <w:hideMark/>
          </w:tcPr>
          <w:p w14:paraId="3472AE5B" w14:textId="77777777" w:rsidR="0014451A" w:rsidRPr="007324B4" w:rsidRDefault="0014451A" w:rsidP="0014451A">
            <w:pPr>
              <w:spacing w:line="240" w:lineRule="auto"/>
              <w:jc w:val="center"/>
              <w:rPr>
                <w:sz w:val="22"/>
                <w:szCs w:val="22"/>
              </w:rPr>
            </w:pPr>
            <w:r w:rsidRPr="007324B4">
              <w:rPr>
                <w:sz w:val="22"/>
                <w:szCs w:val="22"/>
              </w:rPr>
              <w:t>448</w:t>
            </w:r>
          </w:p>
        </w:tc>
        <w:tc>
          <w:tcPr>
            <w:tcW w:w="836" w:type="dxa"/>
            <w:shd w:val="clear" w:color="auto" w:fill="auto"/>
            <w:tcMar>
              <w:top w:w="11" w:type="dxa"/>
              <w:left w:w="11" w:type="dxa"/>
              <w:bottom w:w="0" w:type="dxa"/>
              <w:right w:w="11" w:type="dxa"/>
            </w:tcMar>
            <w:vAlign w:val="center"/>
            <w:hideMark/>
          </w:tcPr>
          <w:p w14:paraId="2E97A4AA" w14:textId="77777777" w:rsidR="0014451A" w:rsidRPr="007324B4" w:rsidRDefault="0014451A" w:rsidP="0014451A">
            <w:pPr>
              <w:spacing w:line="240" w:lineRule="auto"/>
              <w:jc w:val="center"/>
              <w:rPr>
                <w:sz w:val="22"/>
                <w:szCs w:val="22"/>
              </w:rPr>
            </w:pPr>
            <w:r w:rsidRPr="007324B4">
              <w:rPr>
                <w:sz w:val="22"/>
                <w:szCs w:val="22"/>
              </w:rPr>
              <w:t>231</w:t>
            </w:r>
          </w:p>
        </w:tc>
        <w:tc>
          <w:tcPr>
            <w:tcW w:w="836" w:type="dxa"/>
            <w:shd w:val="clear" w:color="auto" w:fill="auto"/>
            <w:tcMar>
              <w:top w:w="11" w:type="dxa"/>
              <w:left w:w="11" w:type="dxa"/>
              <w:bottom w:w="0" w:type="dxa"/>
              <w:right w:w="11" w:type="dxa"/>
            </w:tcMar>
            <w:vAlign w:val="center"/>
            <w:hideMark/>
          </w:tcPr>
          <w:p w14:paraId="0A94CBCD" w14:textId="77777777" w:rsidR="0014451A" w:rsidRPr="007324B4" w:rsidRDefault="0014451A" w:rsidP="0014451A">
            <w:pPr>
              <w:spacing w:line="240" w:lineRule="auto"/>
              <w:jc w:val="center"/>
              <w:rPr>
                <w:sz w:val="22"/>
                <w:szCs w:val="22"/>
              </w:rPr>
            </w:pPr>
            <w:r w:rsidRPr="007324B4">
              <w:rPr>
                <w:sz w:val="22"/>
                <w:szCs w:val="22"/>
              </w:rPr>
              <w:t>18</w:t>
            </w:r>
          </w:p>
        </w:tc>
        <w:tc>
          <w:tcPr>
            <w:tcW w:w="836" w:type="dxa"/>
            <w:shd w:val="clear" w:color="auto" w:fill="auto"/>
            <w:tcMar>
              <w:top w:w="11" w:type="dxa"/>
              <w:left w:w="11" w:type="dxa"/>
              <w:bottom w:w="0" w:type="dxa"/>
              <w:right w:w="11" w:type="dxa"/>
            </w:tcMar>
            <w:vAlign w:val="center"/>
            <w:hideMark/>
          </w:tcPr>
          <w:p w14:paraId="095B3A3D" w14:textId="77777777" w:rsidR="0014451A" w:rsidRPr="007324B4" w:rsidRDefault="0014451A" w:rsidP="0014451A">
            <w:pPr>
              <w:spacing w:line="240" w:lineRule="auto"/>
              <w:jc w:val="center"/>
              <w:rPr>
                <w:sz w:val="22"/>
                <w:szCs w:val="22"/>
              </w:rPr>
            </w:pPr>
            <w:r w:rsidRPr="007324B4">
              <w:rPr>
                <w:sz w:val="22"/>
                <w:szCs w:val="22"/>
              </w:rPr>
              <w:t>13</w:t>
            </w:r>
          </w:p>
        </w:tc>
        <w:tc>
          <w:tcPr>
            <w:tcW w:w="1016" w:type="dxa"/>
            <w:shd w:val="clear" w:color="auto" w:fill="auto"/>
            <w:tcMar>
              <w:top w:w="11" w:type="dxa"/>
              <w:left w:w="11" w:type="dxa"/>
              <w:bottom w:w="0" w:type="dxa"/>
              <w:right w:w="11" w:type="dxa"/>
            </w:tcMar>
            <w:vAlign w:val="center"/>
            <w:hideMark/>
          </w:tcPr>
          <w:p w14:paraId="0BD5E392" w14:textId="77777777" w:rsidR="0014451A" w:rsidRPr="007324B4" w:rsidRDefault="0014451A" w:rsidP="0014451A">
            <w:pPr>
              <w:spacing w:line="240" w:lineRule="auto"/>
              <w:jc w:val="center"/>
              <w:rPr>
                <w:sz w:val="22"/>
                <w:szCs w:val="22"/>
              </w:rPr>
            </w:pPr>
            <w:r w:rsidRPr="007324B4">
              <w:rPr>
                <w:sz w:val="22"/>
                <w:szCs w:val="22"/>
              </w:rPr>
              <w:t>151</w:t>
            </w:r>
          </w:p>
        </w:tc>
        <w:tc>
          <w:tcPr>
            <w:tcW w:w="877" w:type="dxa"/>
            <w:shd w:val="clear" w:color="auto" w:fill="auto"/>
            <w:tcMar>
              <w:top w:w="11" w:type="dxa"/>
              <w:left w:w="11" w:type="dxa"/>
              <w:bottom w:w="0" w:type="dxa"/>
              <w:right w:w="11" w:type="dxa"/>
            </w:tcMar>
            <w:vAlign w:val="center"/>
            <w:hideMark/>
          </w:tcPr>
          <w:p w14:paraId="27880E5D" w14:textId="77777777" w:rsidR="0014451A" w:rsidRPr="007324B4" w:rsidRDefault="0014451A" w:rsidP="0014451A">
            <w:pPr>
              <w:spacing w:line="240" w:lineRule="auto"/>
              <w:jc w:val="center"/>
              <w:rPr>
                <w:sz w:val="22"/>
                <w:szCs w:val="22"/>
              </w:rPr>
            </w:pPr>
            <w:r w:rsidRPr="007324B4">
              <w:rPr>
                <w:sz w:val="22"/>
                <w:szCs w:val="22"/>
              </w:rPr>
              <w:t>0.40</w:t>
            </w:r>
          </w:p>
        </w:tc>
        <w:tc>
          <w:tcPr>
            <w:tcW w:w="1016" w:type="dxa"/>
            <w:shd w:val="clear" w:color="auto" w:fill="auto"/>
            <w:tcMar>
              <w:top w:w="11" w:type="dxa"/>
              <w:left w:w="11" w:type="dxa"/>
              <w:bottom w:w="0" w:type="dxa"/>
              <w:right w:w="11" w:type="dxa"/>
            </w:tcMar>
            <w:vAlign w:val="center"/>
            <w:hideMark/>
          </w:tcPr>
          <w:p w14:paraId="299BD3B6" w14:textId="77777777" w:rsidR="0014451A" w:rsidRPr="007324B4" w:rsidRDefault="0014451A" w:rsidP="0014451A">
            <w:pPr>
              <w:spacing w:line="240" w:lineRule="auto"/>
              <w:jc w:val="center"/>
              <w:rPr>
                <w:sz w:val="22"/>
                <w:szCs w:val="22"/>
              </w:rPr>
            </w:pPr>
            <w:r w:rsidRPr="007324B4">
              <w:rPr>
                <w:sz w:val="22"/>
                <w:szCs w:val="22"/>
              </w:rPr>
              <w:t>9.37</w:t>
            </w:r>
          </w:p>
        </w:tc>
      </w:tr>
      <w:tr w:rsidR="0014451A" w:rsidRPr="007324B4" w14:paraId="1F62225A"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0FF47CE3" w14:textId="77777777" w:rsidR="0014451A" w:rsidRPr="007324B4" w:rsidRDefault="0014451A" w:rsidP="0014451A">
            <w:pPr>
              <w:spacing w:line="240" w:lineRule="auto"/>
              <w:rPr>
                <w:sz w:val="22"/>
                <w:szCs w:val="22"/>
              </w:rPr>
            </w:pPr>
            <w:r w:rsidRPr="007324B4">
              <w:rPr>
                <w:sz w:val="22"/>
                <w:szCs w:val="22"/>
              </w:rPr>
              <w:t>EFMK-16</w:t>
            </w:r>
          </w:p>
        </w:tc>
        <w:tc>
          <w:tcPr>
            <w:tcW w:w="1308" w:type="dxa"/>
            <w:shd w:val="clear" w:color="auto" w:fill="auto"/>
            <w:tcMar>
              <w:top w:w="11" w:type="dxa"/>
              <w:left w:w="11" w:type="dxa"/>
              <w:bottom w:w="0" w:type="dxa"/>
              <w:right w:w="11" w:type="dxa"/>
            </w:tcMar>
            <w:vAlign w:val="center"/>
            <w:hideMark/>
          </w:tcPr>
          <w:p w14:paraId="3167C97D" w14:textId="77777777" w:rsidR="0014451A" w:rsidRPr="007324B4" w:rsidRDefault="0014451A" w:rsidP="0014451A">
            <w:pPr>
              <w:spacing w:line="240" w:lineRule="auto"/>
              <w:jc w:val="center"/>
              <w:rPr>
                <w:sz w:val="22"/>
                <w:szCs w:val="22"/>
              </w:rPr>
            </w:pPr>
            <w:r w:rsidRPr="007324B4">
              <w:rPr>
                <w:sz w:val="22"/>
                <w:szCs w:val="22"/>
              </w:rPr>
              <w:t>5913.5</w:t>
            </w:r>
          </w:p>
        </w:tc>
        <w:tc>
          <w:tcPr>
            <w:tcW w:w="960" w:type="dxa"/>
            <w:shd w:val="clear" w:color="auto" w:fill="auto"/>
            <w:tcMar>
              <w:top w:w="11" w:type="dxa"/>
              <w:left w:w="11" w:type="dxa"/>
              <w:bottom w:w="0" w:type="dxa"/>
              <w:right w:w="11" w:type="dxa"/>
            </w:tcMar>
            <w:vAlign w:val="center"/>
            <w:hideMark/>
          </w:tcPr>
          <w:p w14:paraId="75A97CA6" w14:textId="77777777" w:rsidR="0014451A" w:rsidRPr="007324B4" w:rsidRDefault="0014451A" w:rsidP="0014451A">
            <w:pPr>
              <w:spacing w:line="240" w:lineRule="auto"/>
              <w:jc w:val="center"/>
              <w:rPr>
                <w:sz w:val="22"/>
                <w:szCs w:val="22"/>
              </w:rPr>
            </w:pPr>
            <w:r w:rsidRPr="007324B4">
              <w:rPr>
                <w:sz w:val="22"/>
                <w:szCs w:val="22"/>
              </w:rPr>
              <w:t>1.91</w:t>
            </w:r>
          </w:p>
        </w:tc>
        <w:tc>
          <w:tcPr>
            <w:tcW w:w="864" w:type="dxa"/>
            <w:shd w:val="clear" w:color="auto" w:fill="auto"/>
            <w:tcMar>
              <w:top w:w="11" w:type="dxa"/>
              <w:left w:w="11" w:type="dxa"/>
              <w:bottom w:w="0" w:type="dxa"/>
              <w:right w:w="11" w:type="dxa"/>
            </w:tcMar>
            <w:vAlign w:val="center"/>
            <w:hideMark/>
          </w:tcPr>
          <w:p w14:paraId="021FEE02" w14:textId="77777777" w:rsidR="0014451A" w:rsidRPr="007324B4" w:rsidRDefault="0014451A" w:rsidP="0014451A">
            <w:pPr>
              <w:spacing w:line="240" w:lineRule="auto"/>
              <w:jc w:val="center"/>
              <w:rPr>
                <w:sz w:val="22"/>
                <w:szCs w:val="22"/>
              </w:rPr>
            </w:pPr>
            <w:r w:rsidRPr="007324B4">
              <w:rPr>
                <w:sz w:val="22"/>
                <w:szCs w:val="22"/>
              </w:rPr>
              <w:t>4.33</w:t>
            </w:r>
          </w:p>
        </w:tc>
        <w:tc>
          <w:tcPr>
            <w:tcW w:w="877" w:type="dxa"/>
            <w:shd w:val="clear" w:color="auto" w:fill="auto"/>
            <w:tcMar>
              <w:top w:w="11" w:type="dxa"/>
              <w:left w:w="11" w:type="dxa"/>
              <w:bottom w:w="0" w:type="dxa"/>
              <w:right w:w="11" w:type="dxa"/>
            </w:tcMar>
            <w:vAlign w:val="center"/>
            <w:hideMark/>
          </w:tcPr>
          <w:p w14:paraId="1DFA8664" w14:textId="77777777" w:rsidR="0014451A" w:rsidRPr="007324B4" w:rsidRDefault="0014451A" w:rsidP="0014451A">
            <w:pPr>
              <w:spacing w:line="240" w:lineRule="auto"/>
              <w:jc w:val="center"/>
              <w:rPr>
                <w:sz w:val="22"/>
                <w:szCs w:val="22"/>
              </w:rPr>
            </w:pPr>
            <w:r w:rsidRPr="007324B4">
              <w:rPr>
                <w:sz w:val="22"/>
                <w:szCs w:val="22"/>
              </w:rPr>
              <w:t>5.16</w:t>
            </w:r>
          </w:p>
        </w:tc>
        <w:tc>
          <w:tcPr>
            <w:tcW w:w="864" w:type="dxa"/>
            <w:shd w:val="clear" w:color="auto" w:fill="auto"/>
            <w:tcMar>
              <w:top w:w="11" w:type="dxa"/>
              <w:left w:w="11" w:type="dxa"/>
              <w:bottom w:w="0" w:type="dxa"/>
              <w:right w:w="11" w:type="dxa"/>
            </w:tcMar>
            <w:vAlign w:val="center"/>
            <w:hideMark/>
          </w:tcPr>
          <w:p w14:paraId="2F025EA2" w14:textId="77777777" w:rsidR="0014451A" w:rsidRPr="007324B4" w:rsidRDefault="0014451A" w:rsidP="0014451A">
            <w:pPr>
              <w:spacing w:line="240" w:lineRule="auto"/>
              <w:jc w:val="center"/>
              <w:rPr>
                <w:sz w:val="22"/>
                <w:szCs w:val="22"/>
              </w:rPr>
            </w:pPr>
            <w:r w:rsidRPr="007324B4">
              <w:rPr>
                <w:sz w:val="22"/>
                <w:szCs w:val="22"/>
              </w:rPr>
              <w:t>0.46</w:t>
            </w:r>
          </w:p>
        </w:tc>
        <w:tc>
          <w:tcPr>
            <w:tcW w:w="947" w:type="dxa"/>
            <w:shd w:val="clear" w:color="auto" w:fill="auto"/>
            <w:tcMar>
              <w:top w:w="11" w:type="dxa"/>
              <w:left w:w="11" w:type="dxa"/>
              <w:bottom w:w="0" w:type="dxa"/>
              <w:right w:w="11" w:type="dxa"/>
            </w:tcMar>
            <w:vAlign w:val="center"/>
            <w:hideMark/>
          </w:tcPr>
          <w:p w14:paraId="08F52F18" w14:textId="77777777" w:rsidR="0014451A" w:rsidRPr="007324B4" w:rsidRDefault="0014451A" w:rsidP="0014451A">
            <w:pPr>
              <w:spacing w:line="240" w:lineRule="auto"/>
              <w:jc w:val="center"/>
              <w:rPr>
                <w:sz w:val="22"/>
                <w:szCs w:val="22"/>
              </w:rPr>
            </w:pPr>
            <w:r w:rsidRPr="007324B4">
              <w:rPr>
                <w:sz w:val="22"/>
                <w:szCs w:val="22"/>
              </w:rPr>
              <w:t>441</w:t>
            </w:r>
          </w:p>
        </w:tc>
        <w:tc>
          <w:tcPr>
            <w:tcW w:w="836" w:type="dxa"/>
            <w:shd w:val="clear" w:color="auto" w:fill="auto"/>
            <w:tcMar>
              <w:top w:w="11" w:type="dxa"/>
              <w:left w:w="11" w:type="dxa"/>
              <w:bottom w:w="0" w:type="dxa"/>
              <w:right w:w="11" w:type="dxa"/>
            </w:tcMar>
            <w:vAlign w:val="center"/>
            <w:hideMark/>
          </w:tcPr>
          <w:p w14:paraId="411C4EB6" w14:textId="77777777" w:rsidR="0014451A" w:rsidRPr="007324B4" w:rsidRDefault="0014451A" w:rsidP="0014451A">
            <w:pPr>
              <w:spacing w:line="240" w:lineRule="auto"/>
              <w:jc w:val="center"/>
              <w:rPr>
                <w:sz w:val="22"/>
                <w:szCs w:val="22"/>
              </w:rPr>
            </w:pPr>
            <w:r w:rsidRPr="007324B4">
              <w:rPr>
                <w:sz w:val="22"/>
                <w:szCs w:val="22"/>
              </w:rPr>
              <w:t>270</w:t>
            </w:r>
          </w:p>
        </w:tc>
        <w:tc>
          <w:tcPr>
            <w:tcW w:w="836" w:type="dxa"/>
            <w:shd w:val="clear" w:color="auto" w:fill="auto"/>
            <w:tcMar>
              <w:top w:w="11" w:type="dxa"/>
              <w:left w:w="11" w:type="dxa"/>
              <w:bottom w:w="0" w:type="dxa"/>
              <w:right w:w="11" w:type="dxa"/>
            </w:tcMar>
            <w:vAlign w:val="center"/>
            <w:hideMark/>
          </w:tcPr>
          <w:p w14:paraId="76046F49" w14:textId="77777777" w:rsidR="0014451A" w:rsidRPr="007324B4" w:rsidRDefault="0014451A" w:rsidP="0014451A">
            <w:pPr>
              <w:spacing w:line="240" w:lineRule="auto"/>
              <w:jc w:val="center"/>
              <w:rPr>
                <w:sz w:val="22"/>
                <w:szCs w:val="22"/>
              </w:rPr>
            </w:pPr>
            <w:r w:rsidRPr="007324B4">
              <w:rPr>
                <w:sz w:val="22"/>
                <w:szCs w:val="22"/>
              </w:rPr>
              <w:t>24</w:t>
            </w:r>
          </w:p>
        </w:tc>
        <w:tc>
          <w:tcPr>
            <w:tcW w:w="836" w:type="dxa"/>
            <w:shd w:val="clear" w:color="auto" w:fill="auto"/>
            <w:tcMar>
              <w:top w:w="11" w:type="dxa"/>
              <w:left w:w="11" w:type="dxa"/>
              <w:bottom w:w="0" w:type="dxa"/>
              <w:right w:w="11" w:type="dxa"/>
            </w:tcMar>
            <w:vAlign w:val="center"/>
            <w:hideMark/>
          </w:tcPr>
          <w:p w14:paraId="232E3530" w14:textId="77777777" w:rsidR="0014451A" w:rsidRPr="007324B4" w:rsidRDefault="0014451A" w:rsidP="0014451A">
            <w:pPr>
              <w:spacing w:line="240" w:lineRule="auto"/>
              <w:jc w:val="center"/>
              <w:rPr>
                <w:sz w:val="22"/>
                <w:szCs w:val="22"/>
              </w:rPr>
            </w:pPr>
            <w:r w:rsidRPr="007324B4">
              <w:rPr>
                <w:sz w:val="22"/>
                <w:szCs w:val="22"/>
              </w:rPr>
              <w:t>11</w:t>
            </w:r>
          </w:p>
        </w:tc>
        <w:tc>
          <w:tcPr>
            <w:tcW w:w="1016" w:type="dxa"/>
            <w:shd w:val="clear" w:color="auto" w:fill="auto"/>
            <w:tcMar>
              <w:top w:w="11" w:type="dxa"/>
              <w:left w:w="11" w:type="dxa"/>
              <w:bottom w:w="0" w:type="dxa"/>
              <w:right w:w="11" w:type="dxa"/>
            </w:tcMar>
            <w:vAlign w:val="center"/>
            <w:hideMark/>
          </w:tcPr>
          <w:p w14:paraId="3EBB3B0B" w14:textId="77777777" w:rsidR="0014451A" w:rsidRPr="007324B4" w:rsidRDefault="0014451A" w:rsidP="0014451A">
            <w:pPr>
              <w:spacing w:line="240" w:lineRule="auto"/>
              <w:jc w:val="center"/>
              <w:rPr>
                <w:sz w:val="22"/>
                <w:szCs w:val="22"/>
              </w:rPr>
            </w:pPr>
            <w:r w:rsidRPr="007324B4">
              <w:rPr>
                <w:sz w:val="22"/>
                <w:szCs w:val="22"/>
              </w:rPr>
              <w:t>227</w:t>
            </w:r>
          </w:p>
        </w:tc>
        <w:tc>
          <w:tcPr>
            <w:tcW w:w="877" w:type="dxa"/>
            <w:shd w:val="clear" w:color="auto" w:fill="auto"/>
            <w:tcMar>
              <w:top w:w="11" w:type="dxa"/>
              <w:left w:w="11" w:type="dxa"/>
              <w:bottom w:w="0" w:type="dxa"/>
              <w:right w:w="11" w:type="dxa"/>
            </w:tcMar>
            <w:vAlign w:val="center"/>
            <w:hideMark/>
          </w:tcPr>
          <w:p w14:paraId="2FD4EF36" w14:textId="77777777" w:rsidR="0014451A" w:rsidRPr="007324B4" w:rsidRDefault="0014451A" w:rsidP="0014451A">
            <w:pPr>
              <w:spacing w:line="240" w:lineRule="auto"/>
              <w:jc w:val="center"/>
              <w:rPr>
                <w:sz w:val="22"/>
                <w:szCs w:val="22"/>
              </w:rPr>
            </w:pPr>
            <w:r w:rsidRPr="007324B4">
              <w:rPr>
                <w:sz w:val="22"/>
                <w:szCs w:val="22"/>
              </w:rPr>
              <w:t>0.46</w:t>
            </w:r>
          </w:p>
        </w:tc>
        <w:tc>
          <w:tcPr>
            <w:tcW w:w="1016" w:type="dxa"/>
            <w:shd w:val="clear" w:color="auto" w:fill="auto"/>
            <w:tcMar>
              <w:top w:w="11" w:type="dxa"/>
              <w:left w:w="11" w:type="dxa"/>
              <w:bottom w:w="0" w:type="dxa"/>
              <w:right w:w="11" w:type="dxa"/>
            </w:tcMar>
            <w:vAlign w:val="center"/>
            <w:hideMark/>
          </w:tcPr>
          <w:p w14:paraId="16E9B8C5" w14:textId="77777777" w:rsidR="0014451A" w:rsidRPr="007324B4" w:rsidRDefault="0014451A" w:rsidP="0014451A">
            <w:pPr>
              <w:spacing w:line="240" w:lineRule="auto"/>
              <w:jc w:val="center"/>
              <w:rPr>
                <w:sz w:val="22"/>
                <w:szCs w:val="22"/>
              </w:rPr>
            </w:pPr>
            <w:r w:rsidRPr="007324B4">
              <w:rPr>
                <w:sz w:val="22"/>
                <w:szCs w:val="22"/>
              </w:rPr>
              <w:t>9.49</w:t>
            </w:r>
          </w:p>
        </w:tc>
      </w:tr>
      <w:tr w:rsidR="0014451A" w:rsidRPr="007324B4" w14:paraId="64566D80"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12CCA6CC" w14:textId="77777777" w:rsidR="0014451A" w:rsidRPr="007324B4" w:rsidRDefault="0014451A" w:rsidP="0014451A">
            <w:pPr>
              <w:spacing w:line="240" w:lineRule="auto"/>
              <w:rPr>
                <w:sz w:val="22"/>
                <w:szCs w:val="22"/>
              </w:rPr>
            </w:pPr>
            <w:r w:rsidRPr="007324B4">
              <w:rPr>
                <w:sz w:val="22"/>
                <w:szCs w:val="22"/>
              </w:rPr>
              <w:t>EFMK-17</w:t>
            </w:r>
          </w:p>
        </w:tc>
        <w:tc>
          <w:tcPr>
            <w:tcW w:w="1308" w:type="dxa"/>
            <w:shd w:val="clear" w:color="auto" w:fill="auto"/>
            <w:tcMar>
              <w:top w:w="11" w:type="dxa"/>
              <w:left w:w="11" w:type="dxa"/>
              <w:bottom w:w="0" w:type="dxa"/>
              <w:right w:w="11" w:type="dxa"/>
            </w:tcMar>
            <w:vAlign w:val="center"/>
            <w:hideMark/>
          </w:tcPr>
          <w:p w14:paraId="50279A41" w14:textId="77777777" w:rsidR="0014451A" w:rsidRPr="007324B4" w:rsidRDefault="0014451A" w:rsidP="0014451A">
            <w:pPr>
              <w:spacing w:line="240" w:lineRule="auto"/>
              <w:jc w:val="center"/>
              <w:rPr>
                <w:sz w:val="22"/>
                <w:szCs w:val="22"/>
              </w:rPr>
            </w:pPr>
            <w:r w:rsidRPr="007324B4">
              <w:rPr>
                <w:sz w:val="22"/>
                <w:szCs w:val="22"/>
              </w:rPr>
              <w:t>5921.0</w:t>
            </w:r>
          </w:p>
        </w:tc>
        <w:tc>
          <w:tcPr>
            <w:tcW w:w="960" w:type="dxa"/>
            <w:shd w:val="clear" w:color="auto" w:fill="auto"/>
            <w:tcMar>
              <w:top w:w="11" w:type="dxa"/>
              <w:left w:w="11" w:type="dxa"/>
              <w:bottom w:w="0" w:type="dxa"/>
              <w:right w:w="11" w:type="dxa"/>
            </w:tcMar>
            <w:vAlign w:val="center"/>
            <w:hideMark/>
          </w:tcPr>
          <w:p w14:paraId="1A5587A8" w14:textId="77777777" w:rsidR="0014451A" w:rsidRPr="007324B4" w:rsidRDefault="0014451A" w:rsidP="0014451A">
            <w:pPr>
              <w:spacing w:line="240" w:lineRule="auto"/>
              <w:jc w:val="center"/>
              <w:rPr>
                <w:sz w:val="22"/>
                <w:szCs w:val="22"/>
              </w:rPr>
            </w:pPr>
            <w:r w:rsidRPr="007324B4">
              <w:rPr>
                <w:sz w:val="22"/>
                <w:szCs w:val="22"/>
              </w:rPr>
              <w:t>1.14</w:t>
            </w:r>
          </w:p>
        </w:tc>
        <w:tc>
          <w:tcPr>
            <w:tcW w:w="864" w:type="dxa"/>
            <w:shd w:val="clear" w:color="auto" w:fill="auto"/>
            <w:tcMar>
              <w:top w:w="11" w:type="dxa"/>
              <w:left w:w="11" w:type="dxa"/>
              <w:bottom w:w="0" w:type="dxa"/>
              <w:right w:w="11" w:type="dxa"/>
            </w:tcMar>
            <w:vAlign w:val="center"/>
            <w:hideMark/>
          </w:tcPr>
          <w:p w14:paraId="5E41FBEA" w14:textId="77777777" w:rsidR="0014451A" w:rsidRPr="007324B4" w:rsidRDefault="0014451A" w:rsidP="0014451A">
            <w:pPr>
              <w:spacing w:line="240" w:lineRule="auto"/>
              <w:jc w:val="center"/>
              <w:rPr>
                <w:sz w:val="22"/>
                <w:szCs w:val="22"/>
              </w:rPr>
            </w:pPr>
            <w:r w:rsidRPr="007324B4">
              <w:rPr>
                <w:sz w:val="22"/>
                <w:szCs w:val="22"/>
              </w:rPr>
              <w:t>2.67</w:t>
            </w:r>
          </w:p>
        </w:tc>
        <w:tc>
          <w:tcPr>
            <w:tcW w:w="877" w:type="dxa"/>
            <w:shd w:val="clear" w:color="auto" w:fill="auto"/>
            <w:tcMar>
              <w:top w:w="11" w:type="dxa"/>
              <w:left w:w="11" w:type="dxa"/>
              <w:bottom w:w="0" w:type="dxa"/>
              <w:right w:w="11" w:type="dxa"/>
            </w:tcMar>
            <w:vAlign w:val="center"/>
            <w:hideMark/>
          </w:tcPr>
          <w:p w14:paraId="246A2F94" w14:textId="77777777" w:rsidR="0014451A" w:rsidRPr="007324B4" w:rsidRDefault="0014451A" w:rsidP="0014451A">
            <w:pPr>
              <w:spacing w:line="240" w:lineRule="auto"/>
              <w:jc w:val="center"/>
              <w:rPr>
                <w:sz w:val="22"/>
                <w:szCs w:val="22"/>
              </w:rPr>
            </w:pPr>
            <w:r w:rsidRPr="007324B4">
              <w:rPr>
                <w:sz w:val="22"/>
                <w:szCs w:val="22"/>
              </w:rPr>
              <w:t>2.12</w:t>
            </w:r>
          </w:p>
        </w:tc>
        <w:tc>
          <w:tcPr>
            <w:tcW w:w="864" w:type="dxa"/>
            <w:shd w:val="clear" w:color="auto" w:fill="auto"/>
            <w:tcMar>
              <w:top w:w="11" w:type="dxa"/>
              <w:left w:w="11" w:type="dxa"/>
              <w:bottom w:w="0" w:type="dxa"/>
              <w:right w:w="11" w:type="dxa"/>
            </w:tcMar>
            <w:vAlign w:val="center"/>
            <w:hideMark/>
          </w:tcPr>
          <w:p w14:paraId="18B00601" w14:textId="77777777" w:rsidR="0014451A" w:rsidRPr="007324B4" w:rsidRDefault="0014451A" w:rsidP="0014451A">
            <w:pPr>
              <w:spacing w:line="240" w:lineRule="auto"/>
              <w:jc w:val="center"/>
              <w:rPr>
                <w:sz w:val="22"/>
                <w:szCs w:val="22"/>
              </w:rPr>
            </w:pPr>
            <w:r w:rsidRPr="007324B4">
              <w:rPr>
                <w:sz w:val="22"/>
                <w:szCs w:val="22"/>
              </w:rPr>
              <w:t>0.53</w:t>
            </w:r>
          </w:p>
        </w:tc>
        <w:tc>
          <w:tcPr>
            <w:tcW w:w="947" w:type="dxa"/>
            <w:shd w:val="clear" w:color="auto" w:fill="auto"/>
            <w:tcMar>
              <w:top w:w="11" w:type="dxa"/>
              <w:left w:w="11" w:type="dxa"/>
              <w:bottom w:w="0" w:type="dxa"/>
              <w:right w:w="11" w:type="dxa"/>
            </w:tcMar>
            <w:vAlign w:val="center"/>
            <w:hideMark/>
          </w:tcPr>
          <w:p w14:paraId="33E3018C" w14:textId="77777777" w:rsidR="0014451A" w:rsidRPr="007324B4" w:rsidRDefault="0014451A" w:rsidP="0014451A">
            <w:pPr>
              <w:spacing w:line="240" w:lineRule="auto"/>
              <w:jc w:val="center"/>
              <w:rPr>
                <w:sz w:val="22"/>
                <w:szCs w:val="22"/>
              </w:rPr>
            </w:pPr>
            <w:r w:rsidRPr="007324B4">
              <w:rPr>
                <w:sz w:val="22"/>
                <w:szCs w:val="22"/>
              </w:rPr>
              <w:t>447</w:t>
            </w:r>
          </w:p>
        </w:tc>
        <w:tc>
          <w:tcPr>
            <w:tcW w:w="836" w:type="dxa"/>
            <w:shd w:val="clear" w:color="auto" w:fill="auto"/>
            <w:tcMar>
              <w:top w:w="11" w:type="dxa"/>
              <w:left w:w="11" w:type="dxa"/>
              <w:bottom w:w="0" w:type="dxa"/>
              <w:right w:w="11" w:type="dxa"/>
            </w:tcMar>
            <w:vAlign w:val="center"/>
            <w:hideMark/>
          </w:tcPr>
          <w:p w14:paraId="26BF1FA4" w14:textId="77777777" w:rsidR="0014451A" w:rsidRPr="007324B4" w:rsidRDefault="0014451A" w:rsidP="0014451A">
            <w:pPr>
              <w:spacing w:line="240" w:lineRule="auto"/>
              <w:jc w:val="center"/>
              <w:rPr>
                <w:sz w:val="22"/>
                <w:szCs w:val="22"/>
              </w:rPr>
            </w:pPr>
            <w:r w:rsidRPr="007324B4">
              <w:rPr>
                <w:sz w:val="22"/>
                <w:szCs w:val="22"/>
              </w:rPr>
              <w:t>186</w:t>
            </w:r>
          </w:p>
        </w:tc>
        <w:tc>
          <w:tcPr>
            <w:tcW w:w="836" w:type="dxa"/>
            <w:shd w:val="clear" w:color="auto" w:fill="auto"/>
            <w:tcMar>
              <w:top w:w="11" w:type="dxa"/>
              <w:left w:w="11" w:type="dxa"/>
              <w:bottom w:w="0" w:type="dxa"/>
              <w:right w:w="11" w:type="dxa"/>
            </w:tcMar>
            <w:vAlign w:val="center"/>
            <w:hideMark/>
          </w:tcPr>
          <w:p w14:paraId="0D2DB0DF" w14:textId="77777777" w:rsidR="0014451A" w:rsidRPr="007324B4" w:rsidRDefault="0014451A" w:rsidP="0014451A">
            <w:pPr>
              <w:spacing w:line="240" w:lineRule="auto"/>
              <w:jc w:val="center"/>
              <w:rPr>
                <w:sz w:val="22"/>
                <w:szCs w:val="22"/>
              </w:rPr>
            </w:pPr>
            <w:r w:rsidRPr="007324B4">
              <w:rPr>
                <w:sz w:val="22"/>
                <w:szCs w:val="22"/>
              </w:rPr>
              <w:t>46</w:t>
            </w:r>
          </w:p>
        </w:tc>
        <w:tc>
          <w:tcPr>
            <w:tcW w:w="836" w:type="dxa"/>
            <w:shd w:val="clear" w:color="auto" w:fill="auto"/>
            <w:tcMar>
              <w:top w:w="11" w:type="dxa"/>
              <w:left w:w="11" w:type="dxa"/>
              <w:bottom w:w="0" w:type="dxa"/>
              <w:right w:w="11" w:type="dxa"/>
            </w:tcMar>
            <w:vAlign w:val="center"/>
            <w:hideMark/>
          </w:tcPr>
          <w:p w14:paraId="2CE709C5" w14:textId="77777777" w:rsidR="0014451A" w:rsidRPr="007324B4" w:rsidRDefault="0014451A" w:rsidP="0014451A">
            <w:pPr>
              <w:spacing w:line="240" w:lineRule="auto"/>
              <w:jc w:val="center"/>
              <w:rPr>
                <w:sz w:val="22"/>
                <w:szCs w:val="22"/>
              </w:rPr>
            </w:pPr>
            <w:r w:rsidRPr="007324B4">
              <w:rPr>
                <w:sz w:val="22"/>
                <w:szCs w:val="22"/>
              </w:rPr>
              <w:t>4</w:t>
            </w:r>
          </w:p>
        </w:tc>
        <w:tc>
          <w:tcPr>
            <w:tcW w:w="1016" w:type="dxa"/>
            <w:shd w:val="clear" w:color="auto" w:fill="auto"/>
            <w:tcMar>
              <w:top w:w="11" w:type="dxa"/>
              <w:left w:w="11" w:type="dxa"/>
              <w:bottom w:w="0" w:type="dxa"/>
              <w:right w:w="11" w:type="dxa"/>
            </w:tcMar>
            <w:vAlign w:val="center"/>
            <w:hideMark/>
          </w:tcPr>
          <w:p w14:paraId="366E8B3B" w14:textId="77777777" w:rsidR="0014451A" w:rsidRPr="007324B4" w:rsidRDefault="0014451A" w:rsidP="0014451A">
            <w:pPr>
              <w:spacing w:line="240" w:lineRule="auto"/>
              <w:jc w:val="center"/>
              <w:rPr>
                <w:sz w:val="22"/>
                <w:szCs w:val="22"/>
              </w:rPr>
            </w:pPr>
            <w:r w:rsidRPr="007324B4">
              <w:rPr>
                <w:sz w:val="22"/>
                <w:szCs w:val="22"/>
              </w:rPr>
              <w:t>234</w:t>
            </w:r>
          </w:p>
        </w:tc>
        <w:tc>
          <w:tcPr>
            <w:tcW w:w="877" w:type="dxa"/>
            <w:shd w:val="clear" w:color="auto" w:fill="auto"/>
            <w:tcMar>
              <w:top w:w="11" w:type="dxa"/>
              <w:left w:w="11" w:type="dxa"/>
              <w:bottom w:w="0" w:type="dxa"/>
              <w:right w:w="11" w:type="dxa"/>
            </w:tcMar>
            <w:vAlign w:val="center"/>
            <w:hideMark/>
          </w:tcPr>
          <w:p w14:paraId="49E026E8" w14:textId="77777777" w:rsidR="0014451A" w:rsidRPr="007324B4" w:rsidRDefault="0014451A" w:rsidP="0014451A">
            <w:pPr>
              <w:spacing w:line="240" w:lineRule="auto"/>
              <w:jc w:val="center"/>
              <w:rPr>
                <w:sz w:val="22"/>
                <w:szCs w:val="22"/>
              </w:rPr>
            </w:pPr>
            <w:r w:rsidRPr="007324B4">
              <w:rPr>
                <w:sz w:val="22"/>
                <w:szCs w:val="22"/>
              </w:rPr>
              <w:t>0.56</w:t>
            </w:r>
          </w:p>
        </w:tc>
        <w:tc>
          <w:tcPr>
            <w:tcW w:w="1016" w:type="dxa"/>
            <w:shd w:val="clear" w:color="auto" w:fill="auto"/>
            <w:tcMar>
              <w:top w:w="11" w:type="dxa"/>
              <w:left w:w="11" w:type="dxa"/>
              <w:bottom w:w="0" w:type="dxa"/>
              <w:right w:w="11" w:type="dxa"/>
            </w:tcMar>
            <w:vAlign w:val="center"/>
            <w:hideMark/>
          </w:tcPr>
          <w:p w14:paraId="37416F45" w14:textId="77777777" w:rsidR="0014451A" w:rsidRPr="007324B4" w:rsidRDefault="0014451A" w:rsidP="0014451A">
            <w:pPr>
              <w:spacing w:line="240" w:lineRule="auto"/>
              <w:jc w:val="center"/>
              <w:rPr>
                <w:sz w:val="22"/>
                <w:szCs w:val="22"/>
              </w:rPr>
            </w:pPr>
            <w:r w:rsidRPr="007324B4">
              <w:rPr>
                <w:sz w:val="22"/>
                <w:szCs w:val="22"/>
              </w:rPr>
              <w:t>4.79</w:t>
            </w:r>
          </w:p>
        </w:tc>
      </w:tr>
      <w:tr w:rsidR="0014451A" w:rsidRPr="007324B4" w14:paraId="249DB9EB"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62B3B39F" w14:textId="77777777" w:rsidR="0014451A" w:rsidRPr="007324B4" w:rsidRDefault="0014451A" w:rsidP="0014451A">
            <w:pPr>
              <w:spacing w:line="240" w:lineRule="auto"/>
              <w:rPr>
                <w:sz w:val="22"/>
                <w:szCs w:val="22"/>
              </w:rPr>
            </w:pPr>
            <w:r w:rsidRPr="007324B4">
              <w:rPr>
                <w:sz w:val="22"/>
                <w:szCs w:val="22"/>
              </w:rPr>
              <w:t>EFMK-18</w:t>
            </w:r>
          </w:p>
        </w:tc>
        <w:tc>
          <w:tcPr>
            <w:tcW w:w="1308" w:type="dxa"/>
            <w:shd w:val="clear" w:color="auto" w:fill="auto"/>
            <w:tcMar>
              <w:top w:w="11" w:type="dxa"/>
              <w:left w:w="11" w:type="dxa"/>
              <w:bottom w:w="0" w:type="dxa"/>
              <w:right w:w="11" w:type="dxa"/>
            </w:tcMar>
            <w:vAlign w:val="center"/>
            <w:hideMark/>
          </w:tcPr>
          <w:p w14:paraId="22FEB8B9" w14:textId="77777777" w:rsidR="0014451A" w:rsidRPr="007324B4" w:rsidRDefault="0014451A" w:rsidP="0014451A">
            <w:pPr>
              <w:spacing w:line="240" w:lineRule="auto"/>
              <w:jc w:val="center"/>
              <w:rPr>
                <w:sz w:val="22"/>
                <w:szCs w:val="22"/>
              </w:rPr>
            </w:pPr>
            <w:r w:rsidRPr="007324B4">
              <w:rPr>
                <w:sz w:val="22"/>
                <w:szCs w:val="22"/>
              </w:rPr>
              <w:t>5929.0</w:t>
            </w:r>
          </w:p>
        </w:tc>
        <w:tc>
          <w:tcPr>
            <w:tcW w:w="960" w:type="dxa"/>
            <w:shd w:val="clear" w:color="auto" w:fill="auto"/>
            <w:tcMar>
              <w:top w:w="11" w:type="dxa"/>
              <w:left w:w="11" w:type="dxa"/>
              <w:bottom w:w="0" w:type="dxa"/>
              <w:right w:w="11" w:type="dxa"/>
            </w:tcMar>
            <w:vAlign w:val="center"/>
            <w:hideMark/>
          </w:tcPr>
          <w:p w14:paraId="21016282" w14:textId="77777777" w:rsidR="0014451A" w:rsidRPr="007324B4" w:rsidRDefault="0014451A" w:rsidP="0014451A">
            <w:pPr>
              <w:spacing w:line="240" w:lineRule="auto"/>
              <w:jc w:val="center"/>
              <w:rPr>
                <w:sz w:val="22"/>
                <w:szCs w:val="22"/>
              </w:rPr>
            </w:pPr>
            <w:r w:rsidRPr="007324B4">
              <w:rPr>
                <w:sz w:val="22"/>
                <w:szCs w:val="22"/>
              </w:rPr>
              <w:t>1.76</w:t>
            </w:r>
          </w:p>
        </w:tc>
        <w:tc>
          <w:tcPr>
            <w:tcW w:w="864" w:type="dxa"/>
            <w:shd w:val="clear" w:color="auto" w:fill="auto"/>
            <w:tcMar>
              <w:top w:w="11" w:type="dxa"/>
              <w:left w:w="11" w:type="dxa"/>
              <w:bottom w:w="0" w:type="dxa"/>
              <w:right w:w="11" w:type="dxa"/>
            </w:tcMar>
            <w:vAlign w:val="center"/>
            <w:hideMark/>
          </w:tcPr>
          <w:p w14:paraId="4D2CCBC6" w14:textId="77777777" w:rsidR="0014451A" w:rsidRPr="007324B4" w:rsidRDefault="0014451A" w:rsidP="0014451A">
            <w:pPr>
              <w:spacing w:line="240" w:lineRule="auto"/>
              <w:jc w:val="center"/>
              <w:rPr>
                <w:sz w:val="22"/>
                <w:szCs w:val="22"/>
              </w:rPr>
            </w:pPr>
            <w:r w:rsidRPr="007324B4">
              <w:rPr>
                <w:sz w:val="22"/>
                <w:szCs w:val="22"/>
              </w:rPr>
              <w:t>3.44</w:t>
            </w:r>
          </w:p>
        </w:tc>
        <w:tc>
          <w:tcPr>
            <w:tcW w:w="877" w:type="dxa"/>
            <w:shd w:val="clear" w:color="auto" w:fill="auto"/>
            <w:tcMar>
              <w:top w:w="11" w:type="dxa"/>
              <w:left w:w="11" w:type="dxa"/>
              <w:bottom w:w="0" w:type="dxa"/>
              <w:right w:w="11" w:type="dxa"/>
            </w:tcMar>
            <w:vAlign w:val="center"/>
            <w:hideMark/>
          </w:tcPr>
          <w:p w14:paraId="4A924DC3" w14:textId="77777777" w:rsidR="0014451A" w:rsidRPr="007324B4" w:rsidRDefault="0014451A" w:rsidP="0014451A">
            <w:pPr>
              <w:spacing w:line="240" w:lineRule="auto"/>
              <w:jc w:val="center"/>
              <w:rPr>
                <w:sz w:val="22"/>
                <w:szCs w:val="22"/>
              </w:rPr>
            </w:pPr>
            <w:r w:rsidRPr="007324B4">
              <w:rPr>
                <w:sz w:val="22"/>
                <w:szCs w:val="22"/>
              </w:rPr>
              <w:t>3.47</w:t>
            </w:r>
          </w:p>
        </w:tc>
        <w:tc>
          <w:tcPr>
            <w:tcW w:w="864" w:type="dxa"/>
            <w:shd w:val="clear" w:color="auto" w:fill="auto"/>
            <w:tcMar>
              <w:top w:w="11" w:type="dxa"/>
              <w:left w:w="11" w:type="dxa"/>
              <w:bottom w:w="0" w:type="dxa"/>
              <w:right w:w="11" w:type="dxa"/>
            </w:tcMar>
            <w:vAlign w:val="center"/>
            <w:hideMark/>
          </w:tcPr>
          <w:p w14:paraId="69BDFBB8" w14:textId="77777777" w:rsidR="0014451A" w:rsidRPr="007324B4" w:rsidRDefault="0014451A" w:rsidP="0014451A">
            <w:pPr>
              <w:spacing w:line="240" w:lineRule="auto"/>
              <w:jc w:val="center"/>
              <w:rPr>
                <w:sz w:val="22"/>
                <w:szCs w:val="22"/>
              </w:rPr>
            </w:pPr>
            <w:r w:rsidRPr="007324B4">
              <w:rPr>
                <w:sz w:val="22"/>
                <w:szCs w:val="22"/>
              </w:rPr>
              <w:t>0.62</w:t>
            </w:r>
          </w:p>
        </w:tc>
        <w:tc>
          <w:tcPr>
            <w:tcW w:w="947" w:type="dxa"/>
            <w:shd w:val="clear" w:color="auto" w:fill="auto"/>
            <w:tcMar>
              <w:top w:w="11" w:type="dxa"/>
              <w:left w:w="11" w:type="dxa"/>
              <w:bottom w:w="0" w:type="dxa"/>
              <w:right w:w="11" w:type="dxa"/>
            </w:tcMar>
            <w:vAlign w:val="center"/>
            <w:hideMark/>
          </w:tcPr>
          <w:p w14:paraId="386E9F6E" w14:textId="77777777" w:rsidR="0014451A" w:rsidRPr="007324B4" w:rsidRDefault="0014451A" w:rsidP="0014451A">
            <w:pPr>
              <w:spacing w:line="240" w:lineRule="auto"/>
              <w:jc w:val="center"/>
              <w:rPr>
                <w:sz w:val="22"/>
                <w:szCs w:val="22"/>
              </w:rPr>
            </w:pPr>
            <w:r w:rsidRPr="007324B4">
              <w:rPr>
                <w:sz w:val="22"/>
                <w:szCs w:val="22"/>
              </w:rPr>
              <w:t>447</w:t>
            </w:r>
          </w:p>
        </w:tc>
        <w:tc>
          <w:tcPr>
            <w:tcW w:w="836" w:type="dxa"/>
            <w:shd w:val="clear" w:color="auto" w:fill="auto"/>
            <w:tcMar>
              <w:top w:w="11" w:type="dxa"/>
              <w:left w:w="11" w:type="dxa"/>
              <w:bottom w:w="0" w:type="dxa"/>
              <w:right w:w="11" w:type="dxa"/>
            </w:tcMar>
            <w:vAlign w:val="center"/>
            <w:hideMark/>
          </w:tcPr>
          <w:p w14:paraId="06E713C9" w14:textId="77777777" w:rsidR="0014451A" w:rsidRPr="007324B4" w:rsidRDefault="0014451A" w:rsidP="0014451A">
            <w:pPr>
              <w:spacing w:line="240" w:lineRule="auto"/>
              <w:jc w:val="center"/>
              <w:rPr>
                <w:sz w:val="22"/>
                <w:szCs w:val="22"/>
              </w:rPr>
            </w:pPr>
            <w:r w:rsidRPr="007324B4">
              <w:rPr>
                <w:sz w:val="22"/>
                <w:szCs w:val="22"/>
              </w:rPr>
              <w:t>197</w:t>
            </w:r>
          </w:p>
        </w:tc>
        <w:tc>
          <w:tcPr>
            <w:tcW w:w="836" w:type="dxa"/>
            <w:shd w:val="clear" w:color="auto" w:fill="auto"/>
            <w:tcMar>
              <w:top w:w="11" w:type="dxa"/>
              <w:left w:w="11" w:type="dxa"/>
              <w:bottom w:w="0" w:type="dxa"/>
              <w:right w:w="11" w:type="dxa"/>
            </w:tcMar>
            <w:vAlign w:val="center"/>
            <w:hideMark/>
          </w:tcPr>
          <w:p w14:paraId="69EEAACF" w14:textId="77777777" w:rsidR="0014451A" w:rsidRPr="007324B4" w:rsidRDefault="0014451A" w:rsidP="0014451A">
            <w:pPr>
              <w:spacing w:line="240" w:lineRule="auto"/>
              <w:jc w:val="center"/>
              <w:rPr>
                <w:sz w:val="22"/>
                <w:szCs w:val="22"/>
              </w:rPr>
            </w:pPr>
            <w:r w:rsidRPr="007324B4">
              <w:rPr>
                <w:sz w:val="22"/>
                <w:szCs w:val="22"/>
              </w:rPr>
              <w:t>35</w:t>
            </w:r>
          </w:p>
        </w:tc>
        <w:tc>
          <w:tcPr>
            <w:tcW w:w="836" w:type="dxa"/>
            <w:shd w:val="clear" w:color="auto" w:fill="auto"/>
            <w:tcMar>
              <w:top w:w="11" w:type="dxa"/>
              <w:left w:w="11" w:type="dxa"/>
              <w:bottom w:w="0" w:type="dxa"/>
              <w:right w:w="11" w:type="dxa"/>
            </w:tcMar>
            <w:vAlign w:val="center"/>
            <w:hideMark/>
          </w:tcPr>
          <w:p w14:paraId="041BA829" w14:textId="77777777" w:rsidR="0014451A" w:rsidRPr="007324B4" w:rsidRDefault="0014451A" w:rsidP="0014451A">
            <w:pPr>
              <w:spacing w:line="240" w:lineRule="auto"/>
              <w:jc w:val="center"/>
              <w:rPr>
                <w:sz w:val="22"/>
                <w:szCs w:val="22"/>
              </w:rPr>
            </w:pPr>
            <w:r w:rsidRPr="007324B4">
              <w:rPr>
                <w:sz w:val="22"/>
                <w:szCs w:val="22"/>
              </w:rPr>
              <w:t>6</w:t>
            </w:r>
          </w:p>
        </w:tc>
        <w:tc>
          <w:tcPr>
            <w:tcW w:w="1016" w:type="dxa"/>
            <w:shd w:val="clear" w:color="auto" w:fill="auto"/>
            <w:tcMar>
              <w:top w:w="11" w:type="dxa"/>
              <w:left w:w="11" w:type="dxa"/>
              <w:bottom w:w="0" w:type="dxa"/>
              <w:right w:w="11" w:type="dxa"/>
            </w:tcMar>
            <w:vAlign w:val="center"/>
            <w:hideMark/>
          </w:tcPr>
          <w:p w14:paraId="340EE205" w14:textId="77777777" w:rsidR="0014451A" w:rsidRPr="007324B4" w:rsidRDefault="0014451A" w:rsidP="0014451A">
            <w:pPr>
              <w:spacing w:line="240" w:lineRule="auto"/>
              <w:jc w:val="center"/>
              <w:rPr>
                <w:sz w:val="22"/>
                <w:szCs w:val="22"/>
              </w:rPr>
            </w:pPr>
            <w:r w:rsidRPr="007324B4">
              <w:rPr>
                <w:sz w:val="22"/>
                <w:szCs w:val="22"/>
              </w:rPr>
              <w:t>195</w:t>
            </w:r>
          </w:p>
        </w:tc>
        <w:tc>
          <w:tcPr>
            <w:tcW w:w="877" w:type="dxa"/>
            <w:shd w:val="clear" w:color="auto" w:fill="auto"/>
            <w:tcMar>
              <w:top w:w="11" w:type="dxa"/>
              <w:left w:w="11" w:type="dxa"/>
              <w:bottom w:w="0" w:type="dxa"/>
              <w:right w:w="11" w:type="dxa"/>
            </w:tcMar>
            <w:vAlign w:val="center"/>
            <w:hideMark/>
          </w:tcPr>
          <w:p w14:paraId="3A01AB57" w14:textId="77777777" w:rsidR="0014451A" w:rsidRPr="007324B4" w:rsidRDefault="0014451A" w:rsidP="0014451A">
            <w:pPr>
              <w:spacing w:line="240" w:lineRule="auto"/>
              <w:jc w:val="center"/>
              <w:rPr>
                <w:sz w:val="22"/>
                <w:szCs w:val="22"/>
              </w:rPr>
            </w:pPr>
            <w:r w:rsidRPr="007324B4">
              <w:rPr>
                <w:sz w:val="22"/>
                <w:szCs w:val="22"/>
              </w:rPr>
              <w:t>0.50</w:t>
            </w:r>
          </w:p>
        </w:tc>
        <w:tc>
          <w:tcPr>
            <w:tcW w:w="1016" w:type="dxa"/>
            <w:shd w:val="clear" w:color="auto" w:fill="auto"/>
            <w:tcMar>
              <w:top w:w="11" w:type="dxa"/>
              <w:left w:w="11" w:type="dxa"/>
              <w:bottom w:w="0" w:type="dxa"/>
              <w:right w:w="11" w:type="dxa"/>
            </w:tcMar>
            <w:vAlign w:val="center"/>
            <w:hideMark/>
          </w:tcPr>
          <w:p w14:paraId="6D16F40E" w14:textId="77777777" w:rsidR="0014451A" w:rsidRPr="007324B4" w:rsidRDefault="0014451A" w:rsidP="0014451A">
            <w:pPr>
              <w:spacing w:line="240" w:lineRule="auto"/>
              <w:jc w:val="center"/>
              <w:rPr>
                <w:sz w:val="22"/>
                <w:szCs w:val="22"/>
              </w:rPr>
            </w:pPr>
            <w:r w:rsidRPr="007324B4">
              <w:rPr>
                <w:sz w:val="22"/>
                <w:szCs w:val="22"/>
              </w:rPr>
              <w:t>6.91</w:t>
            </w:r>
          </w:p>
        </w:tc>
      </w:tr>
      <w:tr w:rsidR="0014451A" w:rsidRPr="007324B4" w14:paraId="0E8BAF5B"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51F23786" w14:textId="77777777" w:rsidR="0014451A" w:rsidRPr="007324B4" w:rsidRDefault="0014451A" w:rsidP="0014451A">
            <w:pPr>
              <w:spacing w:line="240" w:lineRule="auto"/>
              <w:rPr>
                <w:sz w:val="22"/>
                <w:szCs w:val="22"/>
              </w:rPr>
            </w:pPr>
            <w:r w:rsidRPr="007324B4">
              <w:rPr>
                <w:sz w:val="22"/>
                <w:szCs w:val="22"/>
              </w:rPr>
              <w:t>EFMK-19</w:t>
            </w:r>
          </w:p>
        </w:tc>
        <w:tc>
          <w:tcPr>
            <w:tcW w:w="1308" w:type="dxa"/>
            <w:shd w:val="clear" w:color="auto" w:fill="auto"/>
            <w:tcMar>
              <w:top w:w="11" w:type="dxa"/>
              <w:left w:w="11" w:type="dxa"/>
              <w:bottom w:w="0" w:type="dxa"/>
              <w:right w:w="11" w:type="dxa"/>
            </w:tcMar>
            <w:vAlign w:val="center"/>
            <w:hideMark/>
          </w:tcPr>
          <w:p w14:paraId="5448F0A3" w14:textId="77777777" w:rsidR="0014451A" w:rsidRPr="007324B4" w:rsidRDefault="0014451A" w:rsidP="0014451A">
            <w:pPr>
              <w:spacing w:line="240" w:lineRule="auto"/>
              <w:jc w:val="center"/>
              <w:rPr>
                <w:sz w:val="22"/>
                <w:szCs w:val="22"/>
              </w:rPr>
            </w:pPr>
            <w:r w:rsidRPr="007324B4">
              <w:rPr>
                <w:sz w:val="22"/>
                <w:szCs w:val="22"/>
              </w:rPr>
              <w:t>5937.5</w:t>
            </w:r>
          </w:p>
        </w:tc>
        <w:tc>
          <w:tcPr>
            <w:tcW w:w="960" w:type="dxa"/>
            <w:shd w:val="clear" w:color="auto" w:fill="auto"/>
            <w:tcMar>
              <w:top w:w="11" w:type="dxa"/>
              <w:left w:w="11" w:type="dxa"/>
              <w:bottom w:w="0" w:type="dxa"/>
              <w:right w:w="11" w:type="dxa"/>
            </w:tcMar>
            <w:vAlign w:val="center"/>
            <w:hideMark/>
          </w:tcPr>
          <w:p w14:paraId="0D4478B5" w14:textId="77777777" w:rsidR="0014451A" w:rsidRPr="007324B4" w:rsidRDefault="0014451A" w:rsidP="0014451A">
            <w:pPr>
              <w:spacing w:line="240" w:lineRule="auto"/>
              <w:jc w:val="center"/>
              <w:rPr>
                <w:sz w:val="22"/>
                <w:szCs w:val="22"/>
              </w:rPr>
            </w:pPr>
            <w:r w:rsidRPr="007324B4">
              <w:rPr>
                <w:sz w:val="22"/>
                <w:szCs w:val="22"/>
              </w:rPr>
              <w:t>1.66</w:t>
            </w:r>
          </w:p>
        </w:tc>
        <w:tc>
          <w:tcPr>
            <w:tcW w:w="864" w:type="dxa"/>
            <w:shd w:val="clear" w:color="auto" w:fill="auto"/>
            <w:tcMar>
              <w:top w:w="11" w:type="dxa"/>
              <w:left w:w="11" w:type="dxa"/>
              <w:bottom w:w="0" w:type="dxa"/>
              <w:right w:w="11" w:type="dxa"/>
            </w:tcMar>
            <w:vAlign w:val="center"/>
            <w:hideMark/>
          </w:tcPr>
          <w:p w14:paraId="16D762EA" w14:textId="77777777" w:rsidR="0014451A" w:rsidRPr="007324B4" w:rsidRDefault="0014451A" w:rsidP="0014451A">
            <w:pPr>
              <w:spacing w:line="240" w:lineRule="auto"/>
              <w:jc w:val="center"/>
              <w:rPr>
                <w:sz w:val="22"/>
                <w:szCs w:val="22"/>
              </w:rPr>
            </w:pPr>
            <w:r w:rsidRPr="007324B4">
              <w:rPr>
                <w:sz w:val="22"/>
                <w:szCs w:val="22"/>
              </w:rPr>
              <w:t>4.01</w:t>
            </w:r>
          </w:p>
        </w:tc>
        <w:tc>
          <w:tcPr>
            <w:tcW w:w="877" w:type="dxa"/>
            <w:shd w:val="clear" w:color="auto" w:fill="auto"/>
            <w:tcMar>
              <w:top w:w="11" w:type="dxa"/>
              <w:left w:w="11" w:type="dxa"/>
              <w:bottom w:w="0" w:type="dxa"/>
              <w:right w:w="11" w:type="dxa"/>
            </w:tcMar>
            <w:vAlign w:val="center"/>
            <w:hideMark/>
          </w:tcPr>
          <w:p w14:paraId="5FFA7675" w14:textId="77777777" w:rsidR="0014451A" w:rsidRPr="007324B4" w:rsidRDefault="0014451A" w:rsidP="0014451A">
            <w:pPr>
              <w:spacing w:line="240" w:lineRule="auto"/>
              <w:jc w:val="center"/>
              <w:rPr>
                <w:sz w:val="22"/>
                <w:szCs w:val="22"/>
              </w:rPr>
            </w:pPr>
            <w:r w:rsidRPr="007324B4">
              <w:rPr>
                <w:sz w:val="22"/>
                <w:szCs w:val="22"/>
              </w:rPr>
              <w:t>3.36</w:t>
            </w:r>
          </w:p>
        </w:tc>
        <w:tc>
          <w:tcPr>
            <w:tcW w:w="864" w:type="dxa"/>
            <w:shd w:val="clear" w:color="auto" w:fill="auto"/>
            <w:tcMar>
              <w:top w:w="11" w:type="dxa"/>
              <w:left w:w="11" w:type="dxa"/>
              <w:bottom w:w="0" w:type="dxa"/>
              <w:right w:w="11" w:type="dxa"/>
            </w:tcMar>
            <w:vAlign w:val="center"/>
            <w:hideMark/>
          </w:tcPr>
          <w:p w14:paraId="269F6356" w14:textId="77777777" w:rsidR="0014451A" w:rsidRPr="007324B4" w:rsidRDefault="0014451A" w:rsidP="0014451A">
            <w:pPr>
              <w:spacing w:line="240" w:lineRule="auto"/>
              <w:jc w:val="center"/>
              <w:rPr>
                <w:sz w:val="22"/>
                <w:szCs w:val="22"/>
              </w:rPr>
            </w:pPr>
            <w:r w:rsidRPr="007324B4">
              <w:rPr>
                <w:sz w:val="22"/>
                <w:szCs w:val="22"/>
              </w:rPr>
              <w:t>0.61</w:t>
            </w:r>
          </w:p>
        </w:tc>
        <w:tc>
          <w:tcPr>
            <w:tcW w:w="947" w:type="dxa"/>
            <w:shd w:val="clear" w:color="auto" w:fill="auto"/>
            <w:tcMar>
              <w:top w:w="11" w:type="dxa"/>
              <w:left w:w="11" w:type="dxa"/>
              <w:bottom w:w="0" w:type="dxa"/>
              <w:right w:w="11" w:type="dxa"/>
            </w:tcMar>
            <w:vAlign w:val="center"/>
            <w:hideMark/>
          </w:tcPr>
          <w:p w14:paraId="4BB2A53F" w14:textId="77777777" w:rsidR="0014451A" w:rsidRPr="007324B4" w:rsidRDefault="0014451A" w:rsidP="0014451A">
            <w:pPr>
              <w:spacing w:line="240" w:lineRule="auto"/>
              <w:jc w:val="center"/>
              <w:rPr>
                <w:sz w:val="22"/>
                <w:szCs w:val="22"/>
              </w:rPr>
            </w:pPr>
            <w:r w:rsidRPr="007324B4">
              <w:rPr>
                <w:sz w:val="22"/>
                <w:szCs w:val="22"/>
              </w:rPr>
              <w:t>447</w:t>
            </w:r>
          </w:p>
        </w:tc>
        <w:tc>
          <w:tcPr>
            <w:tcW w:w="836" w:type="dxa"/>
            <w:shd w:val="clear" w:color="auto" w:fill="auto"/>
            <w:tcMar>
              <w:top w:w="11" w:type="dxa"/>
              <w:left w:w="11" w:type="dxa"/>
              <w:bottom w:w="0" w:type="dxa"/>
              <w:right w:w="11" w:type="dxa"/>
            </w:tcMar>
            <w:vAlign w:val="center"/>
            <w:hideMark/>
          </w:tcPr>
          <w:p w14:paraId="1F7A34E9" w14:textId="77777777" w:rsidR="0014451A" w:rsidRPr="007324B4" w:rsidRDefault="0014451A" w:rsidP="0014451A">
            <w:pPr>
              <w:spacing w:line="240" w:lineRule="auto"/>
              <w:jc w:val="center"/>
              <w:rPr>
                <w:sz w:val="22"/>
                <w:szCs w:val="22"/>
              </w:rPr>
            </w:pPr>
            <w:r w:rsidRPr="007324B4">
              <w:rPr>
                <w:sz w:val="22"/>
                <w:szCs w:val="22"/>
              </w:rPr>
              <w:t>202</w:t>
            </w:r>
          </w:p>
        </w:tc>
        <w:tc>
          <w:tcPr>
            <w:tcW w:w="836" w:type="dxa"/>
            <w:shd w:val="clear" w:color="auto" w:fill="auto"/>
            <w:tcMar>
              <w:top w:w="11" w:type="dxa"/>
              <w:left w:w="11" w:type="dxa"/>
              <w:bottom w:w="0" w:type="dxa"/>
              <w:right w:w="11" w:type="dxa"/>
            </w:tcMar>
            <w:vAlign w:val="center"/>
            <w:hideMark/>
          </w:tcPr>
          <w:p w14:paraId="2E4C8C03" w14:textId="77777777" w:rsidR="0014451A" w:rsidRPr="007324B4" w:rsidRDefault="0014451A" w:rsidP="0014451A">
            <w:pPr>
              <w:spacing w:line="240" w:lineRule="auto"/>
              <w:jc w:val="center"/>
              <w:rPr>
                <w:sz w:val="22"/>
                <w:szCs w:val="22"/>
              </w:rPr>
            </w:pPr>
            <w:r w:rsidRPr="007324B4">
              <w:rPr>
                <w:sz w:val="22"/>
                <w:szCs w:val="22"/>
              </w:rPr>
              <w:t>37</w:t>
            </w:r>
          </w:p>
        </w:tc>
        <w:tc>
          <w:tcPr>
            <w:tcW w:w="836" w:type="dxa"/>
            <w:shd w:val="clear" w:color="auto" w:fill="auto"/>
            <w:tcMar>
              <w:top w:w="11" w:type="dxa"/>
              <w:left w:w="11" w:type="dxa"/>
              <w:bottom w:w="0" w:type="dxa"/>
              <w:right w:w="11" w:type="dxa"/>
            </w:tcMar>
            <w:vAlign w:val="center"/>
            <w:hideMark/>
          </w:tcPr>
          <w:p w14:paraId="49A41FDD" w14:textId="77777777" w:rsidR="0014451A" w:rsidRPr="007324B4" w:rsidRDefault="0014451A" w:rsidP="0014451A">
            <w:pPr>
              <w:spacing w:line="240" w:lineRule="auto"/>
              <w:jc w:val="center"/>
              <w:rPr>
                <w:sz w:val="22"/>
                <w:szCs w:val="22"/>
              </w:rPr>
            </w:pPr>
            <w:r w:rsidRPr="007324B4">
              <w:rPr>
                <w:sz w:val="22"/>
                <w:szCs w:val="22"/>
              </w:rPr>
              <w:t>6</w:t>
            </w:r>
          </w:p>
        </w:tc>
        <w:tc>
          <w:tcPr>
            <w:tcW w:w="1016" w:type="dxa"/>
            <w:shd w:val="clear" w:color="auto" w:fill="auto"/>
            <w:tcMar>
              <w:top w:w="11" w:type="dxa"/>
              <w:left w:w="11" w:type="dxa"/>
              <w:bottom w:w="0" w:type="dxa"/>
              <w:right w:w="11" w:type="dxa"/>
            </w:tcMar>
            <w:vAlign w:val="center"/>
            <w:hideMark/>
          </w:tcPr>
          <w:p w14:paraId="386733C8" w14:textId="77777777" w:rsidR="0014451A" w:rsidRPr="007324B4" w:rsidRDefault="0014451A" w:rsidP="0014451A">
            <w:pPr>
              <w:spacing w:line="240" w:lineRule="auto"/>
              <w:jc w:val="center"/>
              <w:rPr>
                <w:sz w:val="22"/>
                <w:szCs w:val="22"/>
              </w:rPr>
            </w:pPr>
            <w:r w:rsidRPr="007324B4">
              <w:rPr>
                <w:sz w:val="22"/>
                <w:szCs w:val="22"/>
              </w:rPr>
              <w:t>242</w:t>
            </w:r>
          </w:p>
        </w:tc>
        <w:tc>
          <w:tcPr>
            <w:tcW w:w="877" w:type="dxa"/>
            <w:shd w:val="clear" w:color="auto" w:fill="auto"/>
            <w:tcMar>
              <w:top w:w="11" w:type="dxa"/>
              <w:left w:w="11" w:type="dxa"/>
              <w:bottom w:w="0" w:type="dxa"/>
              <w:right w:w="11" w:type="dxa"/>
            </w:tcMar>
            <w:vAlign w:val="center"/>
            <w:hideMark/>
          </w:tcPr>
          <w:p w14:paraId="6A3A58F8" w14:textId="77777777" w:rsidR="0014451A" w:rsidRPr="007324B4" w:rsidRDefault="0014451A" w:rsidP="0014451A">
            <w:pPr>
              <w:spacing w:line="240" w:lineRule="auto"/>
              <w:jc w:val="center"/>
              <w:rPr>
                <w:sz w:val="22"/>
                <w:szCs w:val="22"/>
              </w:rPr>
            </w:pPr>
            <w:r w:rsidRPr="007324B4">
              <w:rPr>
                <w:sz w:val="22"/>
                <w:szCs w:val="22"/>
              </w:rPr>
              <w:t>0.54</w:t>
            </w:r>
          </w:p>
        </w:tc>
        <w:tc>
          <w:tcPr>
            <w:tcW w:w="1016" w:type="dxa"/>
            <w:shd w:val="clear" w:color="auto" w:fill="auto"/>
            <w:tcMar>
              <w:top w:w="11" w:type="dxa"/>
              <w:left w:w="11" w:type="dxa"/>
              <w:bottom w:w="0" w:type="dxa"/>
              <w:right w:w="11" w:type="dxa"/>
            </w:tcMar>
            <w:vAlign w:val="center"/>
            <w:hideMark/>
          </w:tcPr>
          <w:p w14:paraId="5B740FB6" w14:textId="77777777" w:rsidR="0014451A" w:rsidRPr="007324B4" w:rsidRDefault="0014451A" w:rsidP="0014451A">
            <w:pPr>
              <w:spacing w:line="240" w:lineRule="auto"/>
              <w:jc w:val="center"/>
              <w:rPr>
                <w:sz w:val="22"/>
                <w:szCs w:val="22"/>
              </w:rPr>
            </w:pPr>
            <w:r w:rsidRPr="007324B4">
              <w:rPr>
                <w:sz w:val="22"/>
                <w:szCs w:val="22"/>
              </w:rPr>
              <w:t>7.37</w:t>
            </w:r>
          </w:p>
        </w:tc>
      </w:tr>
      <w:tr w:rsidR="0014451A" w:rsidRPr="007324B4" w14:paraId="3351032F"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1FD301AA" w14:textId="77777777" w:rsidR="0014451A" w:rsidRPr="007324B4" w:rsidRDefault="0014451A" w:rsidP="0014451A">
            <w:pPr>
              <w:spacing w:line="240" w:lineRule="auto"/>
              <w:rPr>
                <w:sz w:val="22"/>
                <w:szCs w:val="22"/>
              </w:rPr>
            </w:pPr>
            <w:r w:rsidRPr="007324B4">
              <w:rPr>
                <w:sz w:val="22"/>
                <w:szCs w:val="22"/>
              </w:rPr>
              <w:t>EFMK-20</w:t>
            </w:r>
          </w:p>
        </w:tc>
        <w:tc>
          <w:tcPr>
            <w:tcW w:w="1308" w:type="dxa"/>
            <w:shd w:val="clear" w:color="auto" w:fill="auto"/>
            <w:tcMar>
              <w:top w:w="11" w:type="dxa"/>
              <w:left w:w="11" w:type="dxa"/>
              <w:bottom w:w="0" w:type="dxa"/>
              <w:right w:w="11" w:type="dxa"/>
            </w:tcMar>
            <w:vAlign w:val="center"/>
            <w:hideMark/>
          </w:tcPr>
          <w:p w14:paraId="7CF394CC" w14:textId="77777777" w:rsidR="0014451A" w:rsidRPr="007324B4" w:rsidRDefault="0014451A" w:rsidP="0014451A">
            <w:pPr>
              <w:spacing w:line="240" w:lineRule="auto"/>
              <w:jc w:val="center"/>
              <w:rPr>
                <w:sz w:val="22"/>
                <w:szCs w:val="22"/>
              </w:rPr>
            </w:pPr>
            <w:r w:rsidRPr="007324B4">
              <w:rPr>
                <w:sz w:val="22"/>
                <w:szCs w:val="22"/>
              </w:rPr>
              <w:t>5945.5</w:t>
            </w:r>
          </w:p>
        </w:tc>
        <w:tc>
          <w:tcPr>
            <w:tcW w:w="960" w:type="dxa"/>
            <w:shd w:val="clear" w:color="auto" w:fill="auto"/>
            <w:tcMar>
              <w:top w:w="11" w:type="dxa"/>
              <w:left w:w="11" w:type="dxa"/>
              <w:bottom w:w="0" w:type="dxa"/>
              <w:right w:w="11" w:type="dxa"/>
            </w:tcMar>
            <w:vAlign w:val="center"/>
            <w:hideMark/>
          </w:tcPr>
          <w:p w14:paraId="27A03F3C" w14:textId="77777777" w:rsidR="0014451A" w:rsidRPr="007324B4" w:rsidRDefault="0014451A" w:rsidP="0014451A">
            <w:pPr>
              <w:spacing w:line="240" w:lineRule="auto"/>
              <w:jc w:val="center"/>
              <w:rPr>
                <w:sz w:val="22"/>
                <w:szCs w:val="22"/>
              </w:rPr>
            </w:pPr>
            <w:r w:rsidRPr="007324B4">
              <w:rPr>
                <w:sz w:val="22"/>
                <w:szCs w:val="22"/>
              </w:rPr>
              <w:t>2.24</w:t>
            </w:r>
          </w:p>
        </w:tc>
        <w:tc>
          <w:tcPr>
            <w:tcW w:w="864" w:type="dxa"/>
            <w:shd w:val="clear" w:color="auto" w:fill="auto"/>
            <w:tcMar>
              <w:top w:w="11" w:type="dxa"/>
              <w:left w:w="11" w:type="dxa"/>
              <w:bottom w:w="0" w:type="dxa"/>
              <w:right w:w="11" w:type="dxa"/>
            </w:tcMar>
            <w:vAlign w:val="center"/>
            <w:hideMark/>
          </w:tcPr>
          <w:p w14:paraId="49A6B4A4" w14:textId="77777777" w:rsidR="0014451A" w:rsidRPr="007324B4" w:rsidRDefault="0014451A" w:rsidP="0014451A">
            <w:pPr>
              <w:spacing w:line="240" w:lineRule="auto"/>
              <w:jc w:val="center"/>
              <w:rPr>
                <w:sz w:val="22"/>
                <w:szCs w:val="22"/>
              </w:rPr>
            </w:pPr>
            <w:r w:rsidRPr="007324B4">
              <w:rPr>
                <w:sz w:val="22"/>
                <w:szCs w:val="22"/>
              </w:rPr>
              <w:t>4.30</w:t>
            </w:r>
          </w:p>
        </w:tc>
        <w:tc>
          <w:tcPr>
            <w:tcW w:w="877" w:type="dxa"/>
            <w:shd w:val="clear" w:color="auto" w:fill="auto"/>
            <w:tcMar>
              <w:top w:w="11" w:type="dxa"/>
              <w:left w:w="11" w:type="dxa"/>
              <w:bottom w:w="0" w:type="dxa"/>
              <w:right w:w="11" w:type="dxa"/>
            </w:tcMar>
            <w:vAlign w:val="center"/>
            <w:hideMark/>
          </w:tcPr>
          <w:p w14:paraId="1B6CDB3C" w14:textId="77777777" w:rsidR="0014451A" w:rsidRPr="007324B4" w:rsidRDefault="0014451A" w:rsidP="0014451A">
            <w:pPr>
              <w:spacing w:line="240" w:lineRule="auto"/>
              <w:jc w:val="center"/>
              <w:rPr>
                <w:sz w:val="22"/>
                <w:szCs w:val="22"/>
              </w:rPr>
            </w:pPr>
            <w:r w:rsidRPr="007324B4">
              <w:rPr>
                <w:sz w:val="22"/>
                <w:szCs w:val="22"/>
              </w:rPr>
              <w:t>4.73</w:t>
            </w:r>
          </w:p>
        </w:tc>
        <w:tc>
          <w:tcPr>
            <w:tcW w:w="864" w:type="dxa"/>
            <w:shd w:val="clear" w:color="auto" w:fill="auto"/>
            <w:tcMar>
              <w:top w:w="11" w:type="dxa"/>
              <w:left w:w="11" w:type="dxa"/>
              <w:bottom w:w="0" w:type="dxa"/>
              <w:right w:w="11" w:type="dxa"/>
            </w:tcMar>
            <w:vAlign w:val="center"/>
            <w:hideMark/>
          </w:tcPr>
          <w:p w14:paraId="3A23569A" w14:textId="77777777" w:rsidR="0014451A" w:rsidRPr="007324B4" w:rsidRDefault="0014451A" w:rsidP="0014451A">
            <w:pPr>
              <w:spacing w:line="240" w:lineRule="auto"/>
              <w:jc w:val="center"/>
              <w:rPr>
                <w:sz w:val="22"/>
                <w:szCs w:val="22"/>
              </w:rPr>
            </w:pPr>
            <w:r w:rsidRPr="007324B4">
              <w:rPr>
                <w:sz w:val="22"/>
                <w:szCs w:val="22"/>
              </w:rPr>
              <w:t>0.52</w:t>
            </w:r>
          </w:p>
        </w:tc>
        <w:tc>
          <w:tcPr>
            <w:tcW w:w="947" w:type="dxa"/>
            <w:shd w:val="clear" w:color="auto" w:fill="auto"/>
            <w:tcMar>
              <w:top w:w="11" w:type="dxa"/>
              <w:left w:w="11" w:type="dxa"/>
              <w:bottom w:w="0" w:type="dxa"/>
              <w:right w:w="11" w:type="dxa"/>
            </w:tcMar>
            <w:vAlign w:val="center"/>
            <w:hideMark/>
          </w:tcPr>
          <w:p w14:paraId="78BE288F" w14:textId="77777777" w:rsidR="0014451A" w:rsidRPr="007324B4" w:rsidRDefault="0014451A" w:rsidP="0014451A">
            <w:pPr>
              <w:spacing w:line="240" w:lineRule="auto"/>
              <w:jc w:val="center"/>
              <w:rPr>
                <w:sz w:val="22"/>
                <w:szCs w:val="22"/>
              </w:rPr>
            </w:pPr>
            <w:r w:rsidRPr="007324B4">
              <w:rPr>
                <w:sz w:val="22"/>
                <w:szCs w:val="22"/>
              </w:rPr>
              <w:t>442</w:t>
            </w:r>
          </w:p>
        </w:tc>
        <w:tc>
          <w:tcPr>
            <w:tcW w:w="836" w:type="dxa"/>
            <w:shd w:val="clear" w:color="auto" w:fill="auto"/>
            <w:tcMar>
              <w:top w:w="11" w:type="dxa"/>
              <w:left w:w="11" w:type="dxa"/>
              <w:bottom w:w="0" w:type="dxa"/>
              <w:right w:w="11" w:type="dxa"/>
            </w:tcMar>
            <w:vAlign w:val="center"/>
            <w:hideMark/>
          </w:tcPr>
          <w:p w14:paraId="3226F541" w14:textId="77777777" w:rsidR="0014451A" w:rsidRPr="007324B4" w:rsidRDefault="0014451A" w:rsidP="0014451A">
            <w:pPr>
              <w:spacing w:line="240" w:lineRule="auto"/>
              <w:jc w:val="center"/>
              <w:rPr>
                <w:sz w:val="22"/>
                <w:szCs w:val="22"/>
              </w:rPr>
            </w:pPr>
            <w:r w:rsidRPr="007324B4">
              <w:rPr>
                <w:sz w:val="22"/>
                <w:szCs w:val="22"/>
              </w:rPr>
              <w:t>211</w:t>
            </w:r>
          </w:p>
        </w:tc>
        <w:tc>
          <w:tcPr>
            <w:tcW w:w="836" w:type="dxa"/>
            <w:shd w:val="clear" w:color="auto" w:fill="auto"/>
            <w:tcMar>
              <w:top w:w="11" w:type="dxa"/>
              <w:left w:w="11" w:type="dxa"/>
              <w:bottom w:w="0" w:type="dxa"/>
              <w:right w:w="11" w:type="dxa"/>
            </w:tcMar>
            <w:vAlign w:val="center"/>
            <w:hideMark/>
          </w:tcPr>
          <w:p w14:paraId="1B9B8978" w14:textId="77777777" w:rsidR="0014451A" w:rsidRPr="007324B4" w:rsidRDefault="0014451A" w:rsidP="0014451A">
            <w:pPr>
              <w:spacing w:line="240" w:lineRule="auto"/>
              <w:jc w:val="center"/>
              <w:rPr>
                <w:sz w:val="22"/>
                <w:szCs w:val="22"/>
              </w:rPr>
            </w:pPr>
            <w:r w:rsidRPr="007324B4">
              <w:rPr>
                <w:sz w:val="22"/>
                <w:szCs w:val="22"/>
              </w:rPr>
              <w:t>23</w:t>
            </w:r>
          </w:p>
        </w:tc>
        <w:tc>
          <w:tcPr>
            <w:tcW w:w="836" w:type="dxa"/>
            <w:shd w:val="clear" w:color="auto" w:fill="auto"/>
            <w:tcMar>
              <w:top w:w="11" w:type="dxa"/>
              <w:left w:w="11" w:type="dxa"/>
              <w:bottom w:w="0" w:type="dxa"/>
              <w:right w:w="11" w:type="dxa"/>
            </w:tcMar>
            <w:vAlign w:val="center"/>
            <w:hideMark/>
          </w:tcPr>
          <w:p w14:paraId="38F585AE" w14:textId="77777777" w:rsidR="0014451A" w:rsidRPr="007324B4" w:rsidRDefault="0014451A" w:rsidP="0014451A">
            <w:pPr>
              <w:spacing w:line="240" w:lineRule="auto"/>
              <w:jc w:val="center"/>
              <w:rPr>
                <w:sz w:val="22"/>
                <w:szCs w:val="22"/>
              </w:rPr>
            </w:pPr>
            <w:r w:rsidRPr="007324B4">
              <w:rPr>
                <w:sz w:val="22"/>
                <w:szCs w:val="22"/>
              </w:rPr>
              <w:t>9</w:t>
            </w:r>
          </w:p>
        </w:tc>
        <w:tc>
          <w:tcPr>
            <w:tcW w:w="1016" w:type="dxa"/>
            <w:shd w:val="clear" w:color="auto" w:fill="auto"/>
            <w:tcMar>
              <w:top w:w="11" w:type="dxa"/>
              <w:left w:w="11" w:type="dxa"/>
              <w:bottom w:w="0" w:type="dxa"/>
              <w:right w:w="11" w:type="dxa"/>
            </w:tcMar>
            <w:vAlign w:val="center"/>
            <w:hideMark/>
          </w:tcPr>
          <w:p w14:paraId="3E1629D2" w14:textId="77777777" w:rsidR="0014451A" w:rsidRPr="007324B4" w:rsidRDefault="0014451A" w:rsidP="0014451A">
            <w:pPr>
              <w:spacing w:line="240" w:lineRule="auto"/>
              <w:jc w:val="center"/>
              <w:rPr>
                <w:sz w:val="22"/>
                <w:szCs w:val="22"/>
              </w:rPr>
            </w:pPr>
            <w:r w:rsidRPr="007324B4">
              <w:rPr>
                <w:sz w:val="22"/>
                <w:szCs w:val="22"/>
              </w:rPr>
              <w:t>192</w:t>
            </w:r>
          </w:p>
        </w:tc>
        <w:tc>
          <w:tcPr>
            <w:tcW w:w="877" w:type="dxa"/>
            <w:shd w:val="clear" w:color="auto" w:fill="auto"/>
            <w:tcMar>
              <w:top w:w="11" w:type="dxa"/>
              <w:left w:w="11" w:type="dxa"/>
              <w:bottom w:w="0" w:type="dxa"/>
              <w:right w:w="11" w:type="dxa"/>
            </w:tcMar>
            <w:vAlign w:val="center"/>
            <w:hideMark/>
          </w:tcPr>
          <w:p w14:paraId="734F2D4F" w14:textId="77777777" w:rsidR="0014451A" w:rsidRPr="007324B4" w:rsidRDefault="0014451A" w:rsidP="0014451A">
            <w:pPr>
              <w:spacing w:line="240" w:lineRule="auto"/>
              <w:jc w:val="center"/>
              <w:rPr>
                <w:sz w:val="22"/>
                <w:szCs w:val="22"/>
              </w:rPr>
            </w:pPr>
            <w:r w:rsidRPr="007324B4">
              <w:rPr>
                <w:sz w:val="22"/>
                <w:szCs w:val="22"/>
              </w:rPr>
              <w:t>0.48</w:t>
            </w:r>
          </w:p>
        </w:tc>
        <w:tc>
          <w:tcPr>
            <w:tcW w:w="1016" w:type="dxa"/>
            <w:shd w:val="clear" w:color="auto" w:fill="auto"/>
            <w:tcMar>
              <w:top w:w="11" w:type="dxa"/>
              <w:left w:w="11" w:type="dxa"/>
              <w:bottom w:w="0" w:type="dxa"/>
              <w:right w:w="11" w:type="dxa"/>
            </w:tcMar>
            <w:vAlign w:val="center"/>
            <w:hideMark/>
          </w:tcPr>
          <w:p w14:paraId="3F8A2F9A" w14:textId="77777777" w:rsidR="0014451A" w:rsidRPr="007324B4" w:rsidRDefault="0014451A" w:rsidP="0014451A">
            <w:pPr>
              <w:spacing w:line="240" w:lineRule="auto"/>
              <w:jc w:val="center"/>
              <w:rPr>
                <w:sz w:val="22"/>
                <w:szCs w:val="22"/>
              </w:rPr>
            </w:pPr>
            <w:r w:rsidRPr="007324B4">
              <w:rPr>
                <w:sz w:val="22"/>
                <w:szCs w:val="22"/>
              </w:rPr>
              <w:t>9.03</w:t>
            </w:r>
          </w:p>
        </w:tc>
      </w:tr>
      <w:tr w:rsidR="0014451A" w:rsidRPr="007324B4" w14:paraId="7E533BB7"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45F3EC8E" w14:textId="77777777" w:rsidR="0014451A" w:rsidRPr="007324B4" w:rsidRDefault="0014451A" w:rsidP="0014451A">
            <w:pPr>
              <w:spacing w:line="240" w:lineRule="auto"/>
              <w:rPr>
                <w:sz w:val="22"/>
                <w:szCs w:val="22"/>
              </w:rPr>
            </w:pPr>
            <w:r w:rsidRPr="007324B4">
              <w:rPr>
                <w:sz w:val="22"/>
                <w:szCs w:val="22"/>
              </w:rPr>
              <w:t>EFMK-21</w:t>
            </w:r>
          </w:p>
        </w:tc>
        <w:tc>
          <w:tcPr>
            <w:tcW w:w="1308" w:type="dxa"/>
            <w:shd w:val="clear" w:color="auto" w:fill="auto"/>
            <w:tcMar>
              <w:top w:w="11" w:type="dxa"/>
              <w:left w:w="11" w:type="dxa"/>
              <w:bottom w:w="0" w:type="dxa"/>
              <w:right w:w="11" w:type="dxa"/>
            </w:tcMar>
            <w:vAlign w:val="center"/>
            <w:hideMark/>
          </w:tcPr>
          <w:p w14:paraId="39C6CC31" w14:textId="77777777" w:rsidR="0014451A" w:rsidRPr="007324B4" w:rsidRDefault="0014451A" w:rsidP="0014451A">
            <w:pPr>
              <w:spacing w:line="240" w:lineRule="auto"/>
              <w:jc w:val="center"/>
              <w:rPr>
                <w:sz w:val="22"/>
                <w:szCs w:val="22"/>
              </w:rPr>
            </w:pPr>
            <w:r w:rsidRPr="007324B4">
              <w:rPr>
                <w:sz w:val="22"/>
                <w:szCs w:val="22"/>
              </w:rPr>
              <w:t>5953.0</w:t>
            </w:r>
          </w:p>
        </w:tc>
        <w:tc>
          <w:tcPr>
            <w:tcW w:w="960" w:type="dxa"/>
            <w:shd w:val="clear" w:color="auto" w:fill="auto"/>
            <w:tcMar>
              <w:top w:w="11" w:type="dxa"/>
              <w:left w:w="11" w:type="dxa"/>
              <w:bottom w:w="0" w:type="dxa"/>
              <w:right w:w="11" w:type="dxa"/>
            </w:tcMar>
            <w:vAlign w:val="center"/>
            <w:hideMark/>
          </w:tcPr>
          <w:p w14:paraId="1A944E04" w14:textId="77777777" w:rsidR="0014451A" w:rsidRPr="007324B4" w:rsidRDefault="0014451A" w:rsidP="0014451A">
            <w:pPr>
              <w:spacing w:line="240" w:lineRule="auto"/>
              <w:jc w:val="center"/>
              <w:rPr>
                <w:sz w:val="22"/>
                <w:szCs w:val="22"/>
              </w:rPr>
            </w:pPr>
            <w:r w:rsidRPr="007324B4">
              <w:rPr>
                <w:sz w:val="22"/>
                <w:szCs w:val="22"/>
              </w:rPr>
              <w:t>1.94</w:t>
            </w:r>
          </w:p>
        </w:tc>
        <w:tc>
          <w:tcPr>
            <w:tcW w:w="864" w:type="dxa"/>
            <w:shd w:val="clear" w:color="auto" w:fill="auto"/>
            <w:tcMar>
              <w:top w:w="11" w:type="dxa"/>
              <w:left w:w="11" w:type="dxa"/>
              <w:bottom w:w="0" w:type="dxa"/>
              <w:right w:w="11" w:type="dxa"/>
            </w:tcMar>
            <w:vAlign w:val="center"/>
            <w:hideMark/>
          </w:tcPr>
          <w:p w14:paraId="4681BD9A" w14:textId="77777777" w:rsidR="0014451A" w:rsidRPr="007324B4" w:rsidRDefault="0014451A" w:rsidP="0014451A">
            <w:pPr>
              <w:spacing w:line="240" w:lineRule="auto"/>
              <w:jc w:val="center"/>
              <w:rPr>
                <w:sz w:val="22"/>
                <w:szCs w:val="22"/>
              </w:rPr>
            </w:pPr>
            <w:r w:rsidRPr="007324B4">
              <w:rPr>
                <w:sz w:val="22"/>
                <w:szCs w:val="22"/>
              </w:rPr>
              <w:t>4.13</w:t>
            </w:r>
          </w:p>
        </w:tc>
        <w:tc>
          <w:tcPr>
            <w:tcW w:w="877" w:type="dxa"/>
            <w:shd w:val="clear" w:color="auto" w:fill="auto"/>
            <w:tcMar>
              <w:top w:w="11" w:type="dxa"/>
              <w:left w:w="11" w:type="dxa"/>
              <w:bottom w:w="0" w:type="dxa"/>
              <w:right w:w="11" w:type="dxa"/>
            </w:tcMar>
            <w:vAlign w:val="center"/>
            <w:hideMark/>
          </w:tcPr>
          <w:p w14:paraId="7A53A817" w14:textId="77777777" w:rsidR="0014451A" w:rsidRPr="007324B4" w:rsidRDefault="0014451A" w:rsidP="0014451A">
            <w:pPr>
              <w:spacing w:line="240" w:lineRule="auto"/>
              <w:jc w:val="center"/>
              <w:rPr>
                <w:sz w:val="22"/>
                <w:szCs w:val="22"/>
              </w:rPr>
            </w:pPr>
            <w:r w:rsidRPr="007324B4">
              <w:rPr>
                <w:sz w:val="22"/>
                <w:szCs w:val="22"/>
              </w:rPr>
              <w:t>4.42</w:t>
            </w:r>
          </w:p>
        </w:tc>
        <w:tc>
          <w:tcPr>
            <w:tcW w:w="864" w:type="dxa"/>
            <w:shd w:val="clear" w:color="auto" w:fill="auto"/>
            <w:tcMar>
              <w:top w:w="11" w:type="dxa"/>
              <w:left w:w="11" w:type="dxa"/>
              <w:bottom w:w="0" w:type="dxa"/>
              <w:right w:w="11" w:type="dxa"/>
            </w:tcMar>
            <w:vAlign w:val="center"/>
            <w:hideMark/>
          </w:tcPr>
          <w:p w14:paraId="766470D0" w14:textId="77777777" w:rsidR="0014451A" w:rsidRPr="007324B4" w:rsidRDefault="0014451A" w:rsidP="0014451A">
            <w:pPr>
              <w:spacing w:line="240" w:lineRule="auto"/>
              <w:jc w:val="center"/>
              <w:rPr>
                <w:sz w:val="22"/>
                <w:szCs w:val="22"/>
              </w:rPr>
            </w:pPr>
            <w:r w:rsidRPr="007324B4">
              <w:rPr>
                <w:sz w:val="22"/>
                <w:szCs w:val="22"/>
              </w:rPr>
              <w:t>0.49</w:t>
            </w:r>
          </w:p>
        </w:tc>
        <w:tc>
          <w:tcPr>
            <w:tcW w:w="947" w:type="dxa"/>
            <w:shd w:val="clear" w:color="auto" w:fill="auto"/>
            <w:tcMar>
              <w:top w:w="11" w:type="dxa"/>
              <w:left w:w="11" w:type="dxa"/>
              <w:bottom w:w="0" w:type="dxa"/>
              <w:right w:w="11" w:type="dxa"/>
            </w:tcMar>
            <w:vAlign w:val="center"/>
            <w:hideMark/>
          </w:tcPr>
          <w:p w14:paraId="0648E283" w14:textId="77777777" w:rsidR="0014451A" w:rsidRPr="007324B4" w:rsidRDefault="0014451A" w:rsidP="0014451A">
            <w:pPr>
              <w:spacing w:line="240" w:lineRule="auto"/>
              <w:jc w:val="center"/>
              <w:rPr>
                <w:sz w:val="22"/>
                <w:szCs w:val="22"/>
              </w:rPr>
            </w:pPr>
            <w:r w:rsidRPr="007324B4">
              <w:rPr>
                <w:sz w:val="22"/>
                <w:szCs w:val="22"/>
              </w:rPr>
              <w:t>443</w:t>
            </w:r>
          </w:p>
        </w:tc>
        <w:tc>
          <w:tcPr>
            <w:tcW w:w="836" w:type="dxa"/>
            <w:shd w:val="clear" w:color="auto" w:fill="auto"/>
            <w:tcMar>
              <w:top w:w="11" w:type="dxa"/>
              <w:left w:w="11" w:type="dxa"/>
              <w:bottom w:w="0" w:type="dxa"/>
              <w:right w:w="11" w:type="dxa"/>
            </w:tcMar>
            <w:vAlign w:val="center"/>
            <w:hideMark/>
          </w:tcPr>
          <w:p w14:paraId="35267450" w14:textId="77777777" w:rsidR="0014451A" w:rsidRPr="007324B4" w:rsidRDefault="0014451A" w:rsidP="0014451A">
            <w:pPr>
              <w:spacing w:line="240" w:lineRule="auto"/>
              <w:jc w:val="center"/>
              <w:rPr>
                <w:sz w:val="22"/>
                <w:szCs w:val="22"/>
              </w:rPr>
            </w:pPr>
            <w:r w:rsidRPr="007324B4">
              <w:rPr>
                <w:sz w:val="22"/>
                <w:szCs w:val="22"/>
              </w:rPr>
              <w:t>228</w:t>
            </w:r>
          </w:p>
        </w:tc>
        <w:tc>
          <w:tcPr>
            <w:tcW w:w="836" w:type="dxa"/>
            <w:shd w:val="clear" w:color="auto" w:fill="auto"/>
            <w:tcMar>
              <w:top w:w="11" w:type="dxa"/>
              <w:left w:w="11" w:type="dxa"/>
              <w:bottom w:w="0" w:type="dxa"/>
              <w:right w:w="11" w:type="dxa"/>
            </w:tcMar>
            <w:vAlign w:val="center"/>
            <w:hideMark/>
          </w:tcPr>
          <w:p w14:paraId="1F48E7CC" w14:textId="77777777" w:rsidR="0014451A" w:rsidRPr="007324B4" w:rsidRDefault="0014451A" w:rsidP="0014451A">
            <w:pPr>
              <w:spacing w:line="240" w:lineRule="auto"/>
              <w:jc w:val="center"/>
              <w:rPr>
                <w:sz w:val="22"/>
                <w:szCs w:val="22"/>
              </w:rPr>
            </w:pPr>
            <w:r w:rsidRPr="007324B4">
              <w:rPr>
                <w:sz w:val="22"/>
                <w:szCs w:val="22"/>
              </w:rPr>
              <w:t>25</w:t>
            </w:r>
          </w:p>
        </w:tc>
        <w:tc>
          <w:tcPr>
            <w:tcW w:w="836" w:type="dxa"/>
            <w:shd w:val="clear" w:color="auto" w:fill="auto"/>
            <w:tcMar>
              <w:top w:w="11" w:type="dxa"/>
              <w:left w:w="11" w:type="dxa"/>
              <w:bottom w:w="0" w:type="dxa"/>
              <w:right w:w="11" w:type="dxa"/>
            </w:tcMar>
            <w:vAlign w:val="center"/>
            <w:hideMark/>
          </w:tcPr>
          <w:p w14:paraId="4AF14291" w14:textId="77777777" w:rsidR="0014451A" w:rsidRPr="007324B4" w:rsidRDefault="0014451A" w:rsidP="0014451A">
            <w:pPr>
              <w:spacing w:line="240" w:lineRule="auto"/>
              <w:jc w:val="center"/>
              <w:rPr>
                <w:sz w:val="22"/>
                <w:szCs w:val="22"/>
              </w:rPr>
            </w:pPr>
            <w:r w:rsidRPr="007324B4">
              <w:rPr>
                <w:sz w:val="22"/>
                <w:szCs w:val="22"/>
              </w:rPr>
              <w:t>9</w:t>
            </w:r>
          </w:p>
        </w:tc>
        <w:tc>
          <w:tcPr>
            <w:tcW w:w="1016" w:type="dxa"/>
            <w:shd w:val="clear" w:color="auto" w:fill="auto"/>
            <w:tcMar>
              <w:top w:w="11" w:type="dxa"/>
              <w:left w:w="11" w:type="dxa"/>
              <w:bottom w:w="0" w:type="dxa"/>
              <w:right w:w="11" w:type="dxa"/>
            </w:tcMar>
            <w:vAlign w:val="center"/>
            <w:hideMark/>
          </w:tcPr>
          <w:p w14:paraId="24939D21" w14:textId="77777777" w:rsidR="0014451A" w:rsidRPr="007324B4" w:rsidRDefault="0014451A" w:rsidP="0014451A">
            <w:pPr>
              <w:spacing w:line="240" w:lineRule="auto"/>
              <w:jc w:val="center"/>
              <w:rPr>
                <w:sz w:val="22"/>
                <w:szCs w:val="22"/>
              </w:rPr>
            </w:pPr>
            <w:r w:rsidRPr="007324B4">
              <w:rPr>
                <w:sz w:val="22"/>
                <w:szCs w:val="22"/>
              </w:rPr>
              <w:t>213</w:t>
            </w:r>
          </w:p>
        </w:tc>
        <w:tc>
          <w:tcPr>
            <w:tcW w:w="877" w:type="dxa"/>
            <w:shd w:val="clear" w:color="auto" w:fill="auto"/>
            <w:tcMar>
              <w:top w:w="11" w:type="dxa"/>
              <w:left w:w="11" w:type="dxa"/>
              <w:bottom w:w="0" w:type="dxa"/>
              <w:right w:w="11" w:type="dxa"/>
            </w:tcMar>
            <w:vAlign w:val="center"/>
            <w:hideMark/>
          </w:tcPr>
          <w:p w14:paraId="4DFFB668" w14:textId="77777777" w:rsidR="0014451A" w:rsidRPr="007324B4" w:rsidRDefault="0014451A" w:rsidP="0014451A">
            <w:pPr>
              <w:spacing w:line="240" w:lineRule="auto"/>
              <w:jc w:val="center"/>
              <w:rPr>
                <w:sz w:val="22"/>
                <w:szCs w:val="22"/>
              </w:rPr>
            </w:pPr>
            <w:r w:rsidRPr="007324B4">
              <w:rPr>
                <w:sz w:val="22"/>
                <w:szCs w:val="22"/>
              </w:rPr>
              <w:t>0.48</w:t>
            </w:r>
          </w:p>
        </w:tc>
        <w:tc>
          <w:tcPr>
            <w:tcW w:w="1016" w:type="dxa"/>
            <w:shd w:val="clear" w:color="auto" w:fill="auto"/>
            <w:tcMar>
              <w:top w:w="11" w:type="dxa"/>
              <w:left w:w="11" w:type="dxa"/>
              <w:bottom w:w="0" w:type="dxa"/>
              <w:right w:w="11" w:type="dxa"/>
            </w:tcMar>
            <w:vAlign w:val="center"/>
            <w:hideMark/>
          </w:tcPr>
          <w:p w14:paraId="66058F31" w14:textId="77777777" w:rsidR="0014451A" w:rsidRPr="007324B4" w:rsidRDefault="0014451A" w:rsidP="0014451A">
            <w:pPr>
              <w:spacing w:line="240" w:lineRule="auto"/>
              <w:jc w:val="center"/>
              <w:rPr>
                <w:sz w:val="22"/>
                <w:szCs w:val="22"/>
              </w:rPr>
            </w:pPr>
            <w:r w:rsidRPr="007324B4">
              <w:rPr>
                <w:sz w:val="22"/>
                <w:szCs w:val="22"/>
              </w:rPr>
              <w:t>8.55</w:t>
            </w:r>
          </w:p>
        </w:tc>
      </w:tr>
      <w:tr w:rsidR="0014451A" w:rsidRPr="007324B4" w14:paraId="75B0A5A3"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5A26D16B" w14:textId="77777777" w:rsidR="0014451A" w:rsidRPr="007324B4" w:rsidRDefault="0014451A" w:rsidP="0014451A">
            <w:pPr>
              <w:spacing w:line="240" w:lineRule="auto"/>
              <w:rPr>
                <w:sz w:val="22"/>
                <w:szCs w:val="22"/>
              </w:rPr>
            </w:pPr>
            <w:r w:rsidRPr="007324B4">
              <w:rPr>
                <w:sz w:val="22"/>
                <w:szCs w:val="22"/>
              </w:rPr>
              <w:t>EFMK-22</w:t>
            </w:r>
          </w:p>
        </w:tc>
        <w:tc>
          <w:tcPr>
            <w:tcW w:w="1308" w:type="dxa"/>
            <w:shd w:val="clear" w:color="auto" w:fill="auto"/>
            <w:tcMar>
              <w:top w:w="11" w:type="dxa"/>
              <w:left w:w="11" w:type="dxa"/>
              <w:bottom w:w="0" w:type="dxa"/>
              <w:right w:w="11" w:type="dxa"/>
            </w:tcMar>
            <w:vAlign w:val="center"/>
            <w:hideMark/>
          </w:tcPr>
          <w:p w14:paraId="1E3CCC1E" w14:textId="77777777" w:rsidR="0014451A" w:rsidRPr="007324B4" w:rsidRDefault="0014451A" w:rsidP="0014451A">
            <w:pPr>
              <w:spacing w:line="240" w:lineRule="auto"/>
              <w:jc w:val="center"/>
              <w:rPr>
                <w:sz w:val="22"/>
                <w:szCs w:val="22"/>
              </w:rPr>
            </w:pPr>
            <w:r w:rsidRPr="007324B4">
              <w:rPr>
                <w:sz w:val="22"/>
                <w:szCs w:val="22"/>
              </w:rPr>
              <w:t>5961.0</w:t>
            </w:r>
          </w:p>
        </w:tc>
        <w:tc>
          <w:tcPr>
            <w:tcW w:w="960" w:type="dxa"/>
            <w:shd w:val="clear" w:color="auto" w:fill="auto"/>
            <w:tcMar>
              <w:top w:w="11" w:type="dxa"/>
              <w:left w:w="11" w:type="dxa"/>
              <w:bottom w:w="0" w:type="dxa"/>
              <w:right w:w="11" w:type="dxa"/>
            </w:tcMar>
            <w:vAlign w:val="center"/>
            <w:hideMark/>
          </w:tcPr>
          <w:p w14:paraId="1D6F5100" w14:textId="77777777" w:rsidR="0014451A" w:rsidRPr="007324B4" w:rsidRDefault="0014451A" w:rsidP="0014451A">
            <w:pPr>
              <w:spacing w:line="240" w:lineRule="auto"/>
              <w:jc w:val="center"/>
              <w:rPr>
                <w:sz w:val="22"/>
                <w:szCs w:val="22"/>
              </w:rPr>
            </w:pPr>
            <w:r w:rsidRPr="007324B4">
              <w:rPr>
                <w:sz w:val="22"/>
                <w:szCs w:val="22"/>
              </w:rPr>
              <w:t>2.78</w:t>
            </w:r>
          </w:p>
        </w:tc>
        <w:tc>
          <w:tcPr>
            <w:tcW w:w="864" w:type="dxa"/>
            <w:shd w:val="clear" w:color="auto" w:fill="auto"/>
            <w:tcMar>
              <w:top w:w="11" w:type="dxa"/>
              <w:left w:w="11" w:type="dxa"/>
              <w:bottom w:w="0" w:type="dxa"/>
              <w:right w:w="11" w:type="dxa"/>
            </w:tcMar>
            <w:vAlign w:val="center"/>
            <w:hideMark/>
          </w:tcPr>
          <w:p w14:paraId="52832605" w14:textId="77777777" w:rsidR="0014451A" w:rsidRPr="007324B4" w:rsidRDefault="0014451A" w:rsidP="0014451A">
            <w:pPr>
              <w:spacing w:line="240" w:lineRule="auto"/>
              <w:jc w:val="center"/>
              <w:rPr>
                <w:sz w:val="22"/>
                <w:szCs w:val="22"/>
              </w:rPr>
            </w:pPr>
            <w:r w:rsidRPr="007324B4">
              <w:rPr>
                <w:sz w:val="22"/>
                <w:szCs w:val="22"/>
              </w:rPr>
              <w:t>6.12</w:t>
            </w:r>
          </w:p>
        </w:tc>
        <w:tc>
          <w:tcPr>
            <w:tcW w:w="877" w:type="dxa"/>
            <w:shd w:val="clear" w:color="auto" w:fill="auto"/>
            <w:tcMar>
              <w:top w:w="11" w:type="dxa"/>
              <w:left w:w="11" w:type="dxa"/>
              <w:bottom w:w="0" w:type="dxa"/>
              <w:right w:w="11" w:type="dxa"/>
            </w:tcMar>
            <w:vAlign w:val="center"/>
            <w:hideMark/>
          </w:tcPr>
          <w:p w14:paraId="0C56706D" w14:textId="77777777" w:rsidR="0014451A" w:rsidRPr="007324B4" w:rsidRDefault="0014451A" w:rsidP="0014451A">
            <w:pPr>
              <w:spacing w:line="240" w:lineRule="auto"/>
              <w:jc w:val="center"/>
              <w:rPr>
                <w:sz w:val="22"/>
                <w:szCs w:val="22"/>
              </w:rPr>
            </w:pPr>
            <w:r w:rsidRPr="007324B4">
              <w:rPr>
                <w:sz w:val="22"/>
                <w:szCs w:val="22"/>
              </w:rPr>
              <w:t>6.05</w:t>
            </w:r>
          </w:p>
        </w:tc>
        <w:tc>
          <w:tcPr>
            <w:tcW w:w="864" w:type="dxa"/>
            <w:shd w:val="clear" w:color="auto" w:fill="auto"/>
            <w:tcMar>
              <w:top w:w="11" w:type="dxa"/>
              <w:left w:w="11" w:type="dxa"/>
              <w:bottom w:w="0" w:type="dxa"/>
              <w:right w:w="11" w:type="dxa"/>
            </w:tcMar>
            <w:vAlign w:val="center"/>
            <w:hideMark/>
          </w:tcPr>
          <w:p w14:paraId="6B23BA92" w14:textId="77777777" w:rsidR="0014451A" w:rsidRPr="007324B4" w:rsidRDefault="0014451A" w:rsidP="0014451A">
            <w:pPr>
              <w:spacing w:line="240" w:lineRule="auto"/>
              <w:jc w:val="center"/>
              <w:rPr>
                <w:sz w:val="22"/>
                <w:szCs w:val="22"/>
              </w:rPr>
            </w:pPr>
            <w:r w:rsidRPr="007324B4">
              <w:rPr>
                <w:sz w:val="22"/>
                <w:szCs w:val="22"/>
              </w:rPr>
              <w:t>0.67</w:t>
            </w:r>
          </w:p>
        </w:tc>
        <w:tc>
          <w:tcPr>
            <w:tcW w:w="947" w:type="dxa"/>
            <w:shd w:val="clear" w:color="auto" w:fill="auto"/>
            <w:tcMar>
              <w:top w:w="11" w:type="dxa"/>
              <w:left w:w="11" w:type="dxa"/>
              <w:bottom w:w="0" w:type="dxa"/>
              <w:right w:w="11" w:type="dxa"/>
            </w:tcMar>
            <w:vAlign w:val="center"/>
            <w:hideMark/>
          </w:tcPr>
          <w:p w14:paraId="54B95CFD" w14:textId="77777777" w:rsidR="0014451A" w:rsidRPr="007324B4" w:rsidRDefault="0014451A" w:rsidP="0014451A">
            <w:pPr>
              <w:spacing w:line="240" w:lineRule="auto"/>
              <w:jc w:val="center"/>
              <w:rPr>
                <w:sz w:val="22"/>
                <w:szCs w:val="22"/>
              </w:rPr>
            </w:pPr>
            <w:r w:rsidRPr="007324B4">
              <w:rPr>
                <w:sz w:val="22"/>
                <w:szCs w:val="22"/>
              </w:rPr>
              <w:t>449</w:t>
            </w:r>
          </w:p>
        </w:tc>
        <w:tc>
          <w:tcPr>
            <w:tcW w:w="836" w:type="dxa"/>
            <w:shd w:val="clear" w:color="auto" w:fill="auto"/>
            <w:tcMar>
              <w:top w:w="11" w:type="dxa"/>
              <w:left w:w="11" w:type="dxa"/>
              <w:bottom w:w="0" w:type="dxa"/>
              <w:right w:w="11" w:type="dxa"/>
            </w:tcMar>
            <w:vAlign w:val="center"/>
            <w:hideMark/>
          </w:tcPr>
          <w:p w14:paraId="663129C1" w14:textId="77777777" w:rsidR="0014451A" w:rsidRPr="007324B4" w:rsidRDefault="0014451A" w:rsidP="0014451A">
            <w:pPr>
              <w:spacing w:line="240" w:lineRule="auto"/>
              <w:jc w:val="center"/>
              <w:rPr>
                <w:sz w:val="22"/>
                <w:szCs w:val="22"/>
              </w:rPr>
            </w:pPr>
            <w:r w:rsidRPr="007324B4">
              <w:rPr>
                <w:sz w:val="22"/>
                <w:szCs w:val="22"/>
              </w:rPr>
              <w:t>218</w:t>
            </w:r>
          </w:p>
        </w:tc>
        <w:tc>
          <w:tcPr>
            <w:tcW w:w="836" w:type="dxa"/>
            <w:shd w:val="clear" w:color="auto" w:fill="auto"/>
            <w:tcMar>
              <w:top w:w="11" w:type="dxa"/>
              <w:left w:w="11" w:type="dxa"/>
              <w:bottom w:w="0" w:type="dxa"/>
              <w:right w:w="11" w:type="dxa"/>
            </w:tcMar>
            <w:vAlign w:val="center"/>
            <w:hideMark/>
          </w:tcPr>
          <w:p w14:paraId="071BB4C6" w14:textId="77777777" w:rsidR="0014451A" w:rsidRPr="007324B4" w:rsidRDefault="0014451A" w:rsidP="0014451A">
            <w:pPr>
              <w:spacing w:line="240" w:lineRule="auto"/>
              <w:jc w:val="center"/>
              <w:rPr>
                <w:sz w:val="22"/>
                <w:szCs w:val="22"/>
              </w:rPr>
            </w:pPr>
            <w:r w:rsidRPr="007324B4">
              <w:rPr>
                <w:sz w:val="22"/>
                <w:szCs w:val="22"/>
              </w:rPr>
              <w:t>24</w:t>
            </w:r>
          </w:p>
        </w:tc>
        <w:tc>
          <w:tcPr>
            <w:tcW w:w="836" w:type="dxa"/>
            <w:shd w:val="clear" w:color="auto" w:fill="auto"/>
            <w:tcMar>
              <w:top w:w="11" w:type="dxa"/>
              <w:left w:w="11" w:type="dxa"/>
              <w:bottom w:w="0" w:type="dxa"/>
              <w:right w:w="11" w:type="dxa"/>
            </w:tcMar>
            <w:vAlign w:val="center"/>
            <w:hideMark/>
          </w:tcPr>
          <w:p w14:paraId="4CF2B35F" w14:textId="77777777" w:rsidR="0014451A" w:rsidRPr="007324B4" w:rsidRDefault="0014451A" w:rsidP="0014451A">
            <w:pPr>
              <w:spacing w:line="240" w:lineRule="auto"/>
              <w:jc w:val="center"/>
              <w:rPr>
                <w:sz w:val="22"/>
                <w:szCs w:val="22"/>
              </w:rPr>
            </w:pPr>
            <w:r w:rsidRPr="007324B4">
              <w:rPr>
                <w:sz w:val="22"/>
                <w:szCs w:val="22"/>
              </w:rPr>
              <w:t>9</w:t>
            </w:r>
          </w:p>
        </w:tc>
        <w:tc>
          <w:tcPr>
            <w:tcW w:w="1016" w:type="dxa"/>
            <w:shd w:val="clear" w:color="auto" w:fill="auto"/>
            <w:tcMar>
              <w:top w:w="11" w:type="dxa"/>
              <w:left w:w="11" w:type="dxa"/>
              <w:bottom w:w="0" w:type="dxa"/>
              <w:right w:w="11" w:type="dxa"/>
            </w:tcMar>
            <w:vAlign w:val="center"/>
            <w:hideMark/>
          </w:tcPr>
          <w:p w14:paraId="15D81A22" w14:textId="77777777" w:rsidR="0014451A" w:rsidRPr="007324B4" w:rsidRDefault="0014451A" w:rsidP="0014451A">
            <w:pPr>
              <w:spacing w:line="240" w:lineRule="auto"/>
              <w:jc w:val="center"/>
              <w:rPr>
                <w:sz w:val="22"/>
                <w:szCs w:val="22"/>
              </w:rPr>
            </w:pPr>
            <w:r w:rsidRPr="007324B4">
              <w:rPr>
                <w:sz w:val="22"/>
                <w:szCs w:val="22"/>
              </w:rPr>
              <w:t>220</w:t>
            </w:r>
          </w:p>
        </w:tc>
        <w:tc>
          <w:tcPr>
            <w:tcW w:w="877" w:type="dxa"/>
            <w:shd w:val="clear" w:color="auto" w:fill="auto"/>
            <w:tcMar>
              <w:top w:w="11" w:type="dxa"/>
              <w:left w:w="11" w:type="dxa"/>
              <w:bottom w:w="0" w:type="dxa"/>
              <w:right w:w="11" w:type="dxa"/>
            </w:tcMar>
            <w:vAlign w:val="center"/>
            <w:hideMark/>
          </w:tcPr>
          <w:p w14:paraId="1E6F3CEE" w14:textId="77777777" w:rsidR="0014451A" w:rsidRPr="007324B4" w:rsidRDefault="0014451A" w:rsidP="0014451A">
            <w:pPr>
              <w:spacing w:line="240" w:lineRule="auto"/>
              <w:jc w:val="center"/>
              <w:rPr>
                <w:sz w:val="22"/>
                <w:szCs w:val="22"/>
              </w:rPr>
            </w:pPr>
            <w:r w:rsidRPr="007324B4">
              <w:rPr>
                <w:sz w:val="22"/>
                <w:szCs w:val="22"/>
              </w:rPr>
              <w:t>0.50</w:t>
            </w:r>
          </w:p>
        </w:tc>
        <w:tc>
          <w:tcPr>
            <w:tcW w:w="1016" w:type="dxa"/>
            <w:shd w:val="clear" w:color="auto" w:fill="auto"/>
            <w:tcMar>
              <w:top w:w="11" w:type="dxa"/>
              <w:left w:w="11" w:type="dxa"/>
              <w:bottom w:w="0" w:type="dxa"/>
              <w:right w:w="11" w:type="dxa"/>
            </w:tcMar>
            <w:vAlign w:val="center"/>
            <w:hideMark/>
          </w:tcPr>
          <w:p w14:paraId="2C81413E" w14:textId="77777777" w:rsidR="0014451A" w:rsidRPr="007324B4" w:rsidRDefault="0014451A" w:rsidP="0014451A">
            <w:pPr>
              <w:spacing w:line="240" w:lineRule="auto"/>
              <w:jc w:val="center"/>
              <w:rPr>
                <w:sz w:val="22"/>
                <w:szCs w:val="22"/>
              </w:rPr>
            </w:pPr>
            <w:r w:rsidRPr="007324B4">
              <w:rPr>
                <w:sz w:val="22"/>
                <w:szCs w:val="22"/>
              </w:rPr>
              <w:t>12.17</w:t>
            </w:r>
          </w:p>
        </w:tc>
      </w:tr>
      <w:tr w:rsidR="0014451A" w:rsidRPr="007324B4" w14:paraId="062F1CAA"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14CF4E4F" w14:textId="77777777" w:rsidR="0014451A" w:rsidRPr="007324B4" w:rsidRDefault="0014451A" w:rsidP="0014451A">
            <w:pPr>
              <w:spacing w:line="240" w:lineRule="auto"/>
              <w:rPr>
                <w:sz w:val="22"/>
                <w:szCs w:val="22"/>
              </w:rPr>
            </w:pPr>
            <w:r w:rsidRPr="007324B4">
              <w:rPr>
                <w:sz w:val="22"/>
                <w:szCs w:val="22"/>
              </w:rPr>
              <w:t>EFMK-23</w:t>
            </w:r>
          </w:p>
        </w:tc>
        <w:tc>
          <w:tcPr>
            <w:tcW w:w="1308" w:type="dxa"/>
            <w:shd w:val="clear" w:color="auto" w:fill="auto"/>
            <w:tcMar>
              <w:top w:w="11" w:type="dxa"/>
              <w:left w:w="11" w:type="dxa"/>
              <w:bottom w:w="0" w:type="dxa"/>
              <w:right w:w="11" w:type="dxa"/>
            </w:tcMar>
            <w:vAlign w:val="center"/>
            <w:hideMark/>
          </w:tcPr>
          <w:p w14:paraId="6FFBFC58" w14:textId="77777777" w:rsidR="0014451A" w:rsidRPr="007324B4" w:rsidRDefault="0014451A" w:rsidP="0014451A">
            <w:pPr>
              <w:spacing w:line="240" w:lineRule="auto"/>
              <w:jc w:val="center"/>
              <w:rPr>
                <w:sz w:val="22"/>
                <w:szCs w:val="22"/>
              </w:rPr>
            </w:pPr>
            <w:r w:rsidRPr="007324B4">
              <w:rPr>
                <w:sz w:val="22"/>
                <w:szCs w:val="22"/>
              </w:rPr>
              <w:t>5969.0</w:t>
            </w:r>
          </w:p>
        </w:tc>
        <w:tc>
          <w:tcPr>
            <w:tcW w:w="960" w:type="dxa"/>
            <w:shd w:val="clear" w:color="auto" w:fill="auto"/>
            <w:tcMar>
              <w:top w:w="11" w:type="dxa"/>
              <w:left w:w="11" w:type="dxa"/>
              <w:bottom w:w="0" w:type="dxa"/>
              <w:right w:w="11" w:type="dxa"/>
            </w:tcMar>
            <w:vAlign w:val="center"/>
            <w:hideMark/>
          </w:tcPr>
          <w:p w14:paraId="310CBF65" w14:textId="77777777" w:rsidR="0014451A" w:rsidRPr="007324B4" w:rsidRDefault="0014451A" w:rsidP="0014451A">
            <w:pPr>
              <w:spacing w:line="240" w:lineRule="auto"/>
              <w:jc w:val="center"/>
              <w:rPr>
                <w:sz w:val="22"/>
                <w:szCs w:val="22"/>
              </w:rPr>
            </w:pPr>
            <w:r w:rsidRPr="007324B4">
              <w:rPr>
                <w:sz w:val="22"/>
                <w:szCs w:val="22"/>
              </w:rPr>
              <w:t>2.28</w:t>
            </w:r>
          </w:p>
        </w:tc>
        <w:tc>
          <w:tcPr>
            <w:tcW w:w="864" w:type="dxa"/>
            <w:shd w:val="clear" w:color="auto" w:fill="auto"/>
            <w:tcMar>
              <w:top w:w="11" w:type="dxa"/>
              <w:left w:w="11" w:type="dxa"/>
              <w:bottom w:w="0" w:type="dxa"/>
              <w:right w:w="11" w:type="dxa"/>
            </w:tcMar>
            <w:vAlign w:val="center"/>
            <w:hideMark/>
          </w:tcPr>
          <w:p w14:paraId="5117503F" w14:textId="77777777" w:rsidR="0014451A" w:rsidRPr="007324B4" w:rsidRDefault="0014451A" w:rsidP="0014451A">
            <w:pPr>
              <w:spacing w:line="240" w:lineRule="auto"/>
              <w:jc w:val="center"/>
              <w:rPr>
                <w:sz w:val="22"/>
                <w:szCs w:val="22"/>
              </w:rPr>
            </w:pPr>
            <w:r w:rsidRPr="007324B4">
              <w:rPr>
                <w:sz w:val="22"/>
                <w:szCs w:val="22"/>
              </w:rPr>
              <w:t>6.66</w:t>
            </w:r>
          </w:p>
        </w:tc>
        <w:tc>
          <w:tcPr>
            <w:tcW w:w="877" w:type="dxa"/>
            <w:shd w:val="clear" w:color="auto" w:fill="auto"/>
            <w:tcMar>
              <w:top w:w="11" w:type="dxa"/>
              <w:left w:w="11" w:type="dxa"/>
              <w:bottom w:w="0" w:type="dxa"/>
              <w:right w:w="11" w:type="dxa"/>
            </w:tcMar>
            <w:vAlign w:val="center"/>
            <w:hideMark/>
          </w:tcPr>
          <w:p w14:paraId="066E5077" w14:textId="77777777" w:rsidR="0014451A" w:rsidRPr="007324B4" w:rsidRDefault="0014451A" w:rsidP="0014451A">
            <w:pPr>
              <w:spacing w:line="240" w:lineRule="auto"/>
              <w:jc w:val="center"/>
              <w:rPr>
                <w:sz w:val="22"/>
                <w:szCs w:val="22"/>
              </w:rPr>
            </w:pPr>
            <w:r w:rsidRPr="007324B4">
              <w:rPr>
                <w:sz w:val="22"/>
                <w:szCs w:val="22"/>
              </w:rPr>
              <w:t>5.23</w:t>
            </w:r>
          </w:p>
        </w:tc>
        <w:tc>
          <w:tcPr>
            <w:tcW w:w="864" w:type="dxa"/>
            <w:shd w:val="clear" w:color="auto" w:fill="auto"/>
            <w:tcMar>
              <w:top w:w="11" w:type="dxa"/>
              <w:left w:w="11" w:type="dxa"/>
              <w:bottom w:w="0" w:type="dxa"/>
              <w:right w:w="11" w:type="dxa"/>
            </w:tcMar>
            <w:vAlign w:val="center"/>
            <w:hideMark/>
          </w:tcPr>
          <w:p w14:paraId="511194F6" w14:textId="77777777" w:rsidR="0014451A" w:rsidRPr="007324B4" w:rsidRDefault="0014451A" w:rsidP="0014451A">
            <w:pPr>
              <w:spacing w:line="240" w:lineRule="auto"/>
              <w:jc w:val="center"/>
              <w:rPr>
                <w:sz w:val="22"/>
                <w:szCs w:val="22"/>
              </w:rPr>
            </w:pPr>
            <w:r w:rsidRPr="007324B4">
              <w:rPr>
                <w:sz w:val="22"/>
                <w:szCs w:val="22"/>
              </w:rPr>
              <w:t>0.59</w:t>
            </w:r>
          </w:p>
        </w:tc>
        <w:tc>
          <w:tcPr>
            <w:tcW w:w="947" w:type="dxa"/>
            <w:shd w:val="clear" w:color="auto" w:fill="auto"/>
            <w:tcMar>
              <w:top w:w="11" w:type="dxa"/>
              <w:left w:w="11" w:type="dxa"/>
              <w:bottom w:w="0" w:type="dxa"/>
              <w:right w:w="11" w:type="dxa"/>
            </w:tcMar>
            <w:vAlign w:val="center"/>
            <w:hideMark/>
          </w:tcPr>
          <w:p w14:paraId="2A8C6FE5" w14:textId="77777777" w:rsidR="0014451A" w:rsidRPr="007324B4" w:rsidRDefault="0014451A" w:rsidP="0014451A">
            <w:pPr>
              <w:spacing w:line="240" w:lineRule="auto"/>
              <w:jc w:val="center"/>
              <w:rPr>
                <w:sz w:val="22"/>
                <w:szCs w:val="22"/>
              </w:rPr>
            </w:pPr>
            <w:r w:rsidRPr="007324B4">
              <w:rPr>
                <w:sz w:val="22"/>
                <w:szCs w:val="22"/>
              </w:rPr>
              <w:t>442</w:t>
            </w:r>
          </w:p>
        </w:tc>
        <w:tc>
          <w:tcPr>
            <w:tcW w:w="836" w:type="dxa"/>
            <w:shd w:val="clear" w:color="auto" w:fill="auto"/>
            <w:tcMar>
              <w:top w:w="11" w:type="dxa"/>
              <w:left w:w="11" w:type="dxa"/>
              <w:bottom w:w="0" w:type="dxa"/>
              <w:right w:w="11" w:type="dxa"/>
            </w:tcMar>
            <w:vAlign w:val="center"/>
            <w:hideMark/>
          </w:tcPr>
          <w:p w14:paraId="68AD6574" w14:textId="77777777" w:rsidR="0014451A" w:rsidRPr="007324B4" w:rsidRDefault="0014451A" w:rsidP="0014451A">
            <w:pPr>
              <w:spacing w:line="240" w:lineRule="auto"/>
              <w:jc w:val="center"/>
              <w:rPr>
                <w:sz w:val="22"/>
                <w:szCs w:val="22"/>
              </w:rPr>
            </w:pPr>
            <w:r w:rsidRPr="007324B4">
              <w:rPr>
                <w:sz w:val="22"/>
                <w:szCs w:val="22"/>
              </w:rPr>
              <w:t>229</w:t>
            </w:r>
          </w:p>
        </w:tc>
        <w:tc>
          <w:tcPr>
            <w:tcW w:w="836" w:type="dxa"/>
            <w:shd w:val="clear" w:color="auto" w:fill="auto"/>
            <w:tcMar>
              <w:top w:w="11" w:type="dxa"/>
              <w:left w:w="11" w:type="dxa"/>
              <w:bottom w:w="0" w:type="dxa"/>
              <w:right w:w="11" w:type="dxa"/>
            </w:tcMar>
            <w:vAlign w:val="center"/>
            <w:hideMark/>
          </w:tcPr>
          <w:p w14:paraId="5F19F4FF" w14:textId="77777777" w:rsidR="0014451A" w:rsidRPr="007324B4" w:rsidRDefault="0014451A" w:rsidP="0014451A">
            <w:pPr>
              <w:spacing w:line="240" w:lineRule="auto"/>
              <w:jc w:val="center"/>
              <w:rPr>
                <w:sz w:val="22"/>
                <w:szCs w:val="22"/>
              </w:rPr>
            </w:pPr>
            <w:r w:rsidRPr="007324B4">
              <w:rPr>
                <w:sz w:val="22"/>
                <w:szCs w:val="22"/>
              </w:rPr>
              <w:t>26</w:t>
            </w:r>
          </w:p>
        </w:tc>
        <w:tc>
          <w:tcPr>
            <w:tcW w:w="836" w:type="dxa"/>
            <w:shd w:val="clear" w:color="auto" w:fill="auto"/>
            <w:tcMar>
              <w:top w:w="11" w:type="dxa"/>
              <w:left w:w="11" w:type="dxa"/>
              <w:bottom w:w="0" w:type="dxa"/>
              <w:right w:w="11" w:type="dxa"/>
            </w:tcMar>
            <w:vAlign w:val="center"/>
            <w:hideMark/>
          </w:tcPr>
          <w:p w14:paraId="01D8BD06" w14:textId="77777777" w:rsidR="0014451A" w:rsidRPr="007324B4" w:rsidRDefault="0014451A" w:rsidP="0014451A">
            <w:pPr>
              <w:spacing w:line="240" w:lineRule="auto"/>
              <w:jc w:val="center"/>
              <w:rPr>
                <w:sz w:val="22"/>
                <w:szCs w:val="22"/>
              </w:rPr>
            </w:pPr>
            <w:r w:rsidRPr="007324B4">
              <w:rPr>
                <w:sz w:val="22"/>
                <w:szCs w:val="22"/>
              </w:rPr>
              <w:t>9</w:t>
            </w:r>
          </w:p>
        </w:tc>
        <w:tc>
          <w:tcPr>
            <w:tcW w:w="1016" w:type="dxa"/>
            <w:shd w:val="clear" w:color="auto" w:fill="auto"/>
            <w:tcMar>
              <w:top w:w="11" w:type="dxa"/>
              <w:left w:w="11" w:type="dxa"/>
              <w:bottom w:w="0" w:type="dxa"/>
              <w:right w:w="11" w:type="dxa"/>
            </w:tcMar>
            <w:vAlign w:val="center"/>
            <w:hideMark/>
          </w:tcPr>
          <w:p w14:paraId="72D82F3F" w14:textId="77777777" w:rsidR="0014451A" w:rsidRPr="007324B4" w:rsidRDefault="0014451A" w:rsidP="0014451A">
            <w:pPr>
              <w:spacing w:line="240" w:lineRule="auto"/>
              <w:jc w:val="center"/>
              <w:rPr>
                <w:sz w:val="22"/>
                <w:szCs w:val="22"/>
              </w:rPr>
            </w:pPr>
            <w:r w:rsidRPr="007324B4">
              <w:rPr>
                <w:sz w:val="22"/>
                <w:szCs w:val="22"/>
              </w:rPr>
              <w:t>292</w:t>
            </w:r>
          </w:p>
        </w:tc>
        <w:tc>
          <w:tcPr>
            <w:tcW w:w="877" w:type="dxa"/>
            <w:shd w:val="clear" w:color="auto" w:fill="auto"/>
            <w:tcMar>
              <w:top w:w="11" w:type="dxa"/>
              <w:left w:w="11" w:type="dxa"/>
              <w:bottom w:w="0" w:type="dxa"/>
              <w:right w:w="11" w:type="dxa"/>
            </w:tcMar>
            <w:vAlign w:val="center"/>
            <w:hideMark/>
          </w:tcPr>
          <w:p w14:paraId="6A997A33" w14:textId="77777777" w:rsidR="0014451A" w:rsidRPr="007324B4" w:rsidRDefault="0014451A" w:rsidP="0014451A">
            <w:pPr>
              <w:spacing w:line="240" w:lineRule="auto"/>
              <w:jc w:val="center"/>
              <w:rPr>
                <w:sz w:val="22"/>
                <w:szCs w:val="22"/>
              </w:rPr>
            </w:pPr>
            <w:r w:rsidRPr="007324B4">
              <w:rPr>
                <w:sz w:val="22"/>
                <w:szCs w:val="22"/>
              </w:rPr>
              <w:t>0.56</w:t>
            </w:r>
          </w:p>
        </w:tc>
        <w:tc>
          <w:tcPr>
            <w:tcW w:w="1016" w:type="dxa"/>
            <w:shd w:val="clear" w:color="auto" w:fill="auto"/>
            <w:tcMar>
              <w:top w:w="11" w:type="dxa"/>
              <w:left w:w="11" w:type="dxa"/>
              <w:bottom w:w="0" w:type="dxa"/>
              <w:right w:w="11" w:type="dxa"/>
            </w:tcMar>
            <w:vAlign w:val="center"/>
            <w:hideMark/>
          </w:tcPr>
          <w:p w14:paraId="1CF1E01B" w14:textId="77777777" w:rsidR="0014451A" w:rsidRPr="007324B4" w:rsidRDefault="0014451A" w:rsidP="0014451A">
            <w:pPr>
              <w:spacing w:line="240" w:lineRule="auto"/>
              <w:jc w:val="center"/>
              <w:rPr>
                <w:sz w:val="22"/>
                <w:szCs w:val="22"/>
              </w:rPr>
            </w:pPr>
            <w:r w:rsidRPr="007324B4">
              <w:rPr>
                <w:sz w:val="22"/>
                <w:szCs w:val="22"/>
              </w:rPr>
              <w:t>11.89</w:t>
            </w:r>
          </w:p>
        </w:tc>
      </w:tr>
      <w:tr w:rsidR="0014451A" w:rsidRPr="007324B4" w14:paraId="46718D4D"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586B69B7" w14:textId="77777777" w:rsidR="0014451A" w:rsidRPr="007324B4" w:rsidRDefault="0014451A" w:rsidP="0014451A">
            <w:pPr>
              <w:spacing w:line="240" w:lineRule="auto"/>
              <w:rPr>
                <w:sz w:val="22"/>
                <w:szCs w:val="22"/>
              </w:rPr>
            </w:pPr>
            <w:r w:rsidRPr="007324B4">
              <w:rPr>
                <w:sz w:val="22"/>
                <w:szCs w:val="22"/>
              </w:rPr>
              <w:t>EFMK-24</w:t>
            </w:r>
          </w:p>
        </w:tc>
        <w:tc>
          <w:tcPr>
            <w:tcW w:w="1308" w:type="dxa"/>
            <w:shd w:val="clear" w:color="auto" w:fill="auto"/>
            <w:tcMar>
              <w:top w:w="11" w:type="dxa"/>
              <w:left w:w="11" w:type="dxa"/>
              <w:bottom w:w="0" w:type="dxa"/>
              <w:right w:w="11" w:type="dxa"/>
            </w:tcMar>
            <w:vAlign w:val="center"/>
            <w:hideMark/>
          </w:tcPr>
          <w:p w14:paraId="2BC38805" w14:textId="77777777" w:rsidR="0014451A" w:rsidRPr="007324B4" w:rsidRDefault="0014451A" w:rsidP="0014451A">
            <w:pPr>
              <w:spacing w:line="240" w:lineRule="auto"/>
              <w:jc w:val="center"/>
              <w:rPr>
                <w:sz w:val="22"/>
                <w:szCs w:val="22"/>
              </w:rPr>
            </w:pPr>
            <w:r w:rsidRPr="007324B4">
              <w:rPr>
                <w:sz w:val="22"/>
                <w:szCs w:val="22"/>
              </w:rPr>
              <w:t>5977.5</w:t>
            </w:r>
          </w:p>
        </w:tc>
        <w:tc>
          <w:tcPr>
            <w:tcW w:w="960" w:type="dxa"/>
            <w:shd w:val="clear" w:color="auto" w:fill="auto"/>
            <w:tcMar>
              <w:top w:w="11" w:type="dxa"/>
              <w:left w:w="11" w:type="dxa"/>
              <w:bottom w:w="0" w:type="dxa"/>
              <w:right w:w="11" w:type="dxa"/>
            </w:tcMar>
            <w:vAlign w:val="center"/>
            <w:hideMark/>
          </w:tcPr>
          <w:p w14:paraId="0745E8EF" w14:textId="77777777" w:rsidR="0014451A" w:rsidRPr="007324B4" w:rsidRDefault="0014451A" w:rsidP="0014451A">
            <w:pPr>
              <w:spacing w:line="240" w:lineRule="auto"/>
              <w:jc w:val="center"/>
              <w:rPr>
                <w:sz w:val="22"/>
                <w:szCs w:val="22"/>
              </w:rPr>
            </w:pPr>
            <w:r w:rsidRPr="007324B4">
              <w:rPr>
                <w:sz w:val="22"/>
                <w:szCs w:val="22"/>
              </w:rPr>
              <w:t>2.84</w:t>
            </w:r>
          </w:p>
        </w:tc>
        <w:tc>
          <w:tcPr>
            <w:tcW w:w="864" w:type="dxa"/>
            <w:shd w:val="clear" w:color="auto" w:fill="auto"/>
            <w:tcMar>
              <w:top w:w="11" w:type="dxa"/>
              <w:left w:w="11" w:type="dxa"/>
              <w:bottom w:w="0" w:type="dxa"/>
              <w:right w:w="11" w:type="dxa"/>
            </w:tcMar>
            <w:vAlign w:val="center"/>
            <w:hideMark/>
          </w:tcPr>
          <w:p w14:paraId="2005C662" w14:textId="77777777" w:rsidR="0014451A" w:rsidRPr="007324B4" w:rsidRDefault="0014451A" w:rsidP="0014451A">
            <w:pPr>
              <w:spacing w:line="240" w:lineRule="auto"/>
              <w:jc w:val="center"/>
              <w:rPr>
                <w:sz w:val="22"/>
                <w:szCs w:val="22"/>
              </w:rPr>
            </w:pPr>
            <w:r w:rsidRPr="007324B4">
              <w:rPr>
                <w:sz w:val="22"/>
                <w:szCs w:val="22"/>
              </w:rPr>
              <w:t>7.04</w:t>
            </w:r>
          </w:p>
        </w:tc>
        <w:tc>
          <w:tcPr>
            <w:tcW w:w="877" w:type="dxa"/>
            <w:shd w:val="clear" w:color="auto" w:fill="auto"/>
            <w:tcMar>
              <w:top w:w="11" w:type="dxa"/>
              <w:left w:w="11" w:type="dxa"/>
              <w:bottom w:w="0" w:type="dxa"/>
              <w:right w:w="11" w:type="dxa"/>
            </w:tcMar>
            <w:vAlign w:val="center"/>
            <w:hideMark/>
          </w:tcPr>
          <w:p w14:paraId="189861DD" w14:textId="77777777" w:rsidR="0014451A" w:rsidRPr="007324B4" w:rsidRDefault="0014451A" w:rsidP="0014451A">
            <w:pPr>
              <w:spacing w:line="240" w:lineRule="auto"/>
              <w:jc w:val="center"/>
              <w:rPr>
                <w:sz w:val="22"/>
                <w:szCs w:val="22"/>
              </w:rPr>
            </w:pPr>
            <w:r w:rsidRPr="007324B4">
              <w:rPr>
                <w:sz w:val="22"/>
                <w:szCs w:val="22"/>
              </w:rPr>
              <w:t>6.40</w:t>
            </w:r>
          </w:p>
        </w:tc>
        <w:tc>
          <w:tcPr>
            <w:tcW w:w="864" w:type="dxa"/>
            <w:shd w:val="clear" w:color="auto" w:fill="auto"/>
            <w:tcMar>
              <w:top w:w="11" w:type="dxa"/>
              <w:left w:w="11" w:type="dxa"/>
              <w:bottom w:w="0" w:type="dxa"/>
              <w:right w:w="11" w:type="dxa"/>
            </w:tcMar>
            <w:vAlign w:val="center"/>
            <w:hideMark/>
          </w:tcPr>
          <w:p w14:paraId="28EF20F8" w14:textId="77777777" w:rsidR="0014451A" w:rsidRPr="007324B4" w:rsidRDefault="0014451A" w:rsidP="0014451A">
            <w:pPr>
              <w:spacing w:line="240" w:lineRule="auto"/>
              <w:jc w:val="center"/>
              <w:rPr>
                <w:sz w:val="22"/>
                <w:szCs w:val="22"/>
              </w:rPr>
            </w:pPr>
            <w:r w:rsidRPr="007324B4">
              <w:rPr>
                <w:sz w:val="22"/>
                <w:szCs w:val="22"/>
              </w:rPr>
              <w:t>0.82</w:t>
            </w:r>
          </w:p>
        </w:tc>
        <w:tc>
          <w:tcPr>
            <w:tcW w:w="947" w:type="dxa"/>
            <w:shd w:val="clear" w:color="auto" w:fill="auto"/>
            <w:tcMar>
              <w:top w:w="11" w:type="dxa"/>
              <w:left w:w="11" w:type="dxa"/>
              <w:bottom w:w="0" w:type="dxa"/>
              <w:right w:w="11" w:type="dxa"/>
            </w:tcMar>
            <w:vAlign w:val="center"/>
            <w:hideMark/>
          </w:tcPr>
          <w:p w14:paraId="78D0A115" w14:textId="77777777" w:rsidR="0014451A" w:rsidRPr="007324B4" w:rsidRDefault="0014451A" w:rsidP="0014451A">
            <w:pPr>
              <w:spacing w:line="240" w:lineRule="auto"/>
              <w:jc w:val="center"/>
              <w:rPr>
                <w:sz w:val="22"/>
                <w:szCs w:val="22"/>
              </w:rPr>
            </w:pPr>
            <w:r w:rsidRPr="007324B4">
              <w:rPr>
                <w:sz w:val="22"/>
                <w:szCs w:val="22"/>
              </w:rPr>
              <w:t>447</w:t>
            </w:r>
          </w:p>
        </w:tc>
        <w:tc>
          <w:tcPr>
            <w:tcW w:w="836" w:type="dxa"/>
            <w:shd w:val="clear" w:color="auto" w:fill="auto"/>
            <w:tcMar>
              <w:top w:w="11" w:type="dxa"/>
              <w:left w:w="11" w:type="dxa"/>
              <w:bottom w:w="0" w:type="dxa"/>
              <w:right w:w="11" w:type="dxa"/>
            </w:tcMar>
            <w:vAlign w:val="center"/>
            <w:hideMark/>
          </w:tcPr>
          <w:p w14:paraId="76C09E68" w14:textId="77777777" w:rsidR="0014451A" w:rsidRPr="007324B4" w:rsidRDefault="0014451A" w:rsidP="0014451A">
            <w:pPr>
              <w:spacing w:line="240" w:lineRule="auto"/>
              <w:jc w:val="center"/>
              <w:rPr>
                <w:sz w:val="22"/>
                <w:szCs w:val="22"/>
              </w:rPr>
            </w:pPr>
            <w:r w:rsidRPr="007324B4">
              <w:rPr>
                <w:sz w:val="22"/>
                <w:szCs w:val="22"/>
              </w:rPr>
              <w:t>225</w:t>
            </w:r>
          </w:p>
        </w:tc>
        <w:tc>
          <w:tcPr>
            <w:tcW w:w="836" w:type="dxa"/>
            <w:shd w:val="clear" w:color="auto" w:fill="auto"/>
            <w:tcMar>
              <w:top w:w="11" w:type="dxa"/>
              <w:left w:w="11" w:type="dxa"/>
              <w:bottom w:w="0" w:type="dxa"/>
              <w:right w:w="11" w:type="dxa"/>
            </w:tcMar>
            <w:vAlign w:val="center"/>
            <w:hideMark/>
          </w:tcPr>
          <w:p w14:paraId="5689FEAE" w14:textId="77777777" w:rsidR="0014451A" w:rsidRPr="007324B4" w:rsidRDefault="0014451A" w:rsidP="0014451A">
            <w:pPr>
              <w:spacing w:line="240" w:lineRule="auto"/>
              <w:jc w:val="center"/>
              <w:rPr>
                <w:sz w:val="22"/>
                <w:szCs w:val="22"/>
              </w:rPr>
            </w:pPr>
            <w:r w:rsidRPr="007324B4">
              <w:rPr>
                <w:sz w:val="22"/>
                <w:szCs w:val="22"/>
              </w:rPr>
              <w:t>29</w:t>
            </w:r>
          </w:p>
        </w:tc>
        <w:tc>
          <w:tcPr>
            <w:tcW w:w="836" w:type="dxa"/>
            <w:shd w:val="clear" w:color="auto" w:fill="auto"/>
            <w:tcMar>
              <w:top w:w="11" w:type="dxa"/>
              <w:left w:w="11" w:type="dxa"/>
              <w:bottom w:w="0" w:type="dxa"/>
              <w:right w:w="11" w:type="dxa"/>
            </w:tcMar>
            <w:vAlign w:val="center"/>
            <w:hideMark/>
          </w:tcPr>
          <w:p w14:paraId="06FC3FA4" w14:textId="77777777" w:rsidR="0014451A" w:rsidRPr="007324B4" w:rsidRDefault="0014451A" w:rsidP="0014451A">
            <w:pPr>
              <w:spacing w:line="240" w:lineRule="auto"/>
              <w:jc w:val="center"/>
              <w:rPr>
                <w:sz w:val="22"/>
                <w:szCs w:val="22"/>
              </w:rPr>
            </w:pPr>
            <w:r w:rsidRPr="007324B4">
              <w:rPr>
                <w:sz w:val="22"/>
                <w:szCs w:val="22"/>
              </w:rPr>
              <w:t>8</w:t>
            </w:r>
          </w:p>
        </w:tc>
        <w:tc>
          <w:tcPr>
            <w:tcW w:w="1016" w:type="dxa"/>
            <w:shd w:val="clear" w:color="auto" w:fill="auto"/>
            <w:tcMar>
              <w:top w:w="11" w:type="dxa"/>
              <w:left w:w="11" w:type="dxa"/>
              <w:bottom w:w="0" w:type="dxa"/>
              <w:right w:w="11" w:type="dxa"/>
            </w:tcMar>
            <w:vAlign w:val="center"/>
            <w:hideMark/>
          </w:tcPr>
          <w:p w14:paraId="162235AC" w14:textId="77777777" w:rsidR="0014451A" w:rsidRPr="007324B4" w:rsidRDefault="0014451A" w:rsidP="0014451A">
            <w:pPr>
              <w:spacing w:line="240" w:lineRule="auto"/>
              <w:jc w:val="center"/>
              <w:rPr>
                <w:sz w:val="22"/>
                <w:szCs w:val="22"/>
              </w:rPr>
            </w:pPr>
            <w:r w:rsidRPr="007324B4">
              <w:rPr>
                <w:sz w:val="22"/>
                <w:szCs w:val="22"/>
              </w:rPr>
              <w:t>248</w:t>
            </w:r>
          </w:p>
        </w:tc>
        <w:tc>
          <w:tcPr>
            <w:tcW w:w="877" w:type="dxa"/>
            <w:shd w:val="clear" w:color="auto" w:fill="auto"/>
            <w:tcMar>
              <w:top w:w="11" w:type="dxa"/>
              <w:left w:w="11" w:type="dxa"/>
              <w:bottom w:w="0" w:type="dxa"/>
              <w:right w:w="11" w:type="dxa"/>
            </w:tcMar>
            <w:vAlign w:val="center"/>
            <w:hideMark/>
          </w:tcPr>
          <w:p w14:paraId="3971B8B7" w14:textId="77777777" w:rsidR="0014451A" w:rsidRPr="007324B4" w:rsidRDefault="0014451A" w:rsidP="0014451A">
            <w:pPr>
              <w:spacing w:line="240" w:lineRule="auto"/>
              <w:jc w:val="center"/>
              <w:rPr>
                <w:sz w:val="22"/>
                <w:szCs w:val="22"/>
              </w:rPr>
            </w:pPr>
            <w:r w:rsidRPr="007324B4">
              <w:rPr>
                <w:sz w:val="22"/>
                <w:szCs w:val="22"/>
              </w:rPr>
              <w:t>0.52</w:t>
            </w:r>
          </w:p>
        </w:tc>
        <w:tc>
          <w:tcPr>
            <w:tcW w:w="1016" w:type="dxa"/>
            <w:shd w:val="clear" w:color="auto" w:fill="auto"/>
            <w:tcMar>
              <w:top w:w="11" w:type="dxa"/>
              <w:left w:w="11" w:type="dxa"/>
              <w:bottom w:w="0" w:type="dxa"/>
              <w:right w:w="11" w:type="dxa"/>
            </w:tcMar>
            <w:vAlign w:val="center"/>
            <w:hideMark/>
          </w:tcPr>
          <w:p w14:paraId="5AC804EB" w14:textId="77777777" w:rsidR="0014451A" w:rsidRPr="007324B4" w:rsidRDefault="0014451A" w:rsidP="0014451A">
            <w:pPr>
              <w:spacing w:line="240" w:lineRule="auto"/>
              <w:jc w:val="center"/>
              <w:rPr>
                <w:sz w:val="22"/>
                <w:szCs w:val="22"/>
              </w:rPr>
            </w:pPr>
            <w:r w:rsidRPr="007324B4">
              <w:rPr>
                <w:sz w:val="22"/>
                <w:szCs w:val="22"/>
              </w:rPr>
              <w:t>13.44</w:t>
            </w:r>
          </w:p>
        </w:tc>
      </w:tr>
      <w:tr w:rsidR="0014451A" w:rsidRPr="007324B4" w14:paraId="5C754896"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0D46AC53" w14:textId="77777777" w:rsidR="0014451A" w:rsidRPr="007324B4" w:rsidRDefault="0014451A" w:rsidP="0014451A">
            <w:pPr>
              <w:spacing w:line="240" w:lineRule="auto"/>
              <w:rPr>
                <w:sz w:val="22"/>
                <w:szCs w:val="22"/>
              </w:rPr>
            </w:pPr>
            <w:r w:rsidRPr="007324B4">
              <w:rPr>
                <w:sz w:val="22"/>
                <w:szCs w:val="22"/>
              </w:rPr>
              <w:t>EFMK-25</w:t>
            </w:r>
          </w:p>
        </w:tc>
        <w:tc>
          <w:tcPr>
            <w:tcW w:w="1308" w:type="dxa"/>
            <w:shd w:val="clear" w:color="auto" w:fill="auto"/>
            <w:tcMar>
              <w:top w:w="11" w:type="dxa"/>
              <w:left w:w="11" w:type="dxa"/>
              <w:bottom w:w="0" w:type="dxa"/>
              <w:right w:w="11" w:type="dxa"/>
            </w:tcMar>
            <w:vAlign w:val="center"/>
            <w:hideMark/>
          </w:tcPr>
          <w:p w14:paraId="6B4DAE76" w14:textId="77777777" w:rsidR="0014451A" w:rsidRPr="007324B4" w:rsidRDefault="0014451A" w:rsidP="0014451A">
            <w:pPr>
              <w:spacing w:line="240" w:lineRule="auto"/>
              <w:jc w:val="center"/>
              <w:rPr>
                <w:sz w:val="22"/>
                <w:szCs w:val="22"/>
              </w:rPr>
            </w:pPr>
            <w:r w:rsidRPr="007324B4">
              <w:rPr>
                <w:sz w:val="22"/>
                <w:szCs w:val="22"/>
              </w:rPr>
              <w:t>6072.0</w:t>
            </w:r>
          </w:p>
        </w:tc>
        <w:tc>
          <w:tcPr>
            <w:tcW w:w="960" w:type="dxa"/>
            <w:shd w:val="clear" w:color="auto" w:fill="auto"/>
            <w:tcMar>
              <w:top w:w="11" w:type="dxa"/>
              <w:left w:w="11" w:type="dxa"/>
              <w:bottom w:w="0" w:type="dxa"/>
              <w:right w:w="11" w:type="dxa"/>
            </w:tcMar>
            <w:vAlign w:val="center"/>
            <w:hideMark/>
          </w:tcPr>
          <w:p w14:paraId="1E2ADB8E" w14:textId="77777777" w:rsidR="0014451A" w:rsidRPr="007324B4" w:rsidRDefault="0014451A" w:rsidP="0014451A">
            <w:pPr>
              <w:spacing w:line="240" w:lineRule="auto"/>
              <w:jc w:val="center"/>
              <w:rPr>
                <w:sz w:val="22"/>
                <w:szCs w:val="22"/>
              </w:rPr>
            </w:pPr>
            <w:r w:rsidRPr="007324B4">
              <w:rPr>
                <w:sz w:val="22"/>
                <w:szCs w:val="22"/>
              </w:rPr>
              <w:t>3.42</w:t>
            </w:r>
          </w:p>
        </w:tc>
        <w:tc>
          <w:tcPr>
            <w:tcW w:w="864" w:type="dxa"/>
            <w:shd w:val="clear" w:color="auto" w:fill="auto"/>
            <w:tcMar>
              <w:top w:w="11" w:type="dxa"/>
              <w:left w:w="11" w:type="dxa"/>
              <w:bottom w:w="0" w:type="dxa"/>
              <w:right w:w="11" w:type="dxa"/>
            </w:tcMar>
            <w:vAlign w:val="center"/>
            <w:hideMark/>
          </w:tcPr>
          <w:p w14:paraId="6D35A5A2" w14:textId="77777777" w:rsidR="0014451A" w:rsidRPr="007324B4" w:rsidRDefault="0014451A" w:rsidP="0014451A">
            <w:pPr>
              <w:spacing w:line="240" w:lineRule="auto"/>
              <w:jc w:val="center"/>
              <w:rPr>
                <w:sz w:val="22"/>
                <w:szCs w:val="22"/>
              </w:rPr>
            </w:pPr>
            <w:r w:rsidRPr="007324B4">
              <w:rPr>
                <w:sz w:val="22"/>
                <w:szCs w:val="22"/>
              </w:rPr>
              <w:t>6.76</w:t>
            </w:r>
          </w:p>
        </w:tc>
        <w:tc>
          <w:tcPr>
            <w:tcW w:w="877" w:type="dxa"/>
            <w:shd w:val="clear" w:color="auto" w:fill="auto"/>
            <w:tcMar>
              <w:top w:w="11" w:type="dxa"/>
              <w:left w:w="11" w:type="dxa"/>
              <w:bottom w:w="0" w:type="dxa"/>
              <w:right w:w="11" w:type="dxa"/>
            </w:tcMar>
            <w:vAlign w:val="center"/>
            <w:hideMark/>
          </w:tcPr>
          <w:p w14:paraId="3E2029E5" w14:textId="77777777" w:rsidR="0014451A" w:rsidRPr="007324B4" w:rsidRDefault="0014451A" w:rsidP="0014451A">
            <w:pPr>
              <w:spacing w:line="240" w:lineRule="auto"/>
              <w:jc w:val="center"/>
              <w:rPr>
                <w:sz w:val="22"/>
                <w:szCs w:val="22"/>
              </w:rPr>
            </w:pPr>
            <w:r w:rsidRPr="007324B4">
              <w:rPr>
                <w:sz w:val="22"/>
                <w:szCs w:val="22"/>
              </w:rPr>
              <w:t>7.85</w:t>
            </w:r>
          </w:p>
        </w:tc>
        <w:tc>
          <w:tcPr>
            <w:tcW w:w="864" w:type="dxa"/>
            <w:shd w:val="clear" w:color="auto" w:fill="auto"/>
            <w:tcMar>
              <w:top w:w="11" w:type="dxa"/>
              <w:left w:w="11" w:type="dxa"/>
              <w:bottom w:w="0" w:type="dxa"/>
              <w:right w:w="11" w:type="dxa"/>
            </w:tcMar>
            <w:vAlign w:val="center"/>
            <w:hideMark/>
          </w:tcPr>
          <w:p w14:paraId="72F3FB59" w14:textId="77777777" w:rsidR="0014451A" w:rsidRPr="007324B4" w:rsidRDefault="0014451A" w:rsidP="0014451A">
            <w:pPr>
              <w:spacing w:line="240" w:lineRule="auto"/>
              <w:jc w:val="center"/>
              <w:rPr>
                <w:sz w:val="22"/>
                <w:szCs w:val="22"/>
              </w:rPr>
            </w:pPr>
            <w:r w:rsidRPr="007324B4">
              <w:rPr>
                <w:sz w:val="22"/>
                <w:szCs w:val="22"/>
              </w:rPr>
              <w:t>1.00</w:t>
            </w:r>
          </w:p>
        </w:tc>
        <w:tc>
          <w:tcPr>
            <w:tcW w:w="947" w:type="dxa"/>
            <w:shd w:val="clear" w:color="auto" w:fill="auto"/>
            <w:tcMar>
              <w:top w:w="11" w:type="dxa"/>
              <w:left w:w="11" w:type="dxa"/>
              <w:bottom w:w="0" w:type="dxa"/>
              <w:right w:w="11" w:type="dxa"/>
            </w:tcMar>
            <w:vAlign w:val="center"/>
            <w:hideMark/>
          </w:tcPr>
          <w:p w14:paraId="14FE7846" w14:textId="77777777" w:rsidR="0014451A" w:rsidRPr="007324B4" w:rsidRDefault="0014451A" w:rsidP="0014451A">
            <w:pPr>
              <w:spacing w:line="240" w:lineRule="auto"/>
              <w:jc w:val="center"/>
              <w:rPr>
                <w:sz w:val="22"/>
                <w:szCs w:val="22"/>
              </w:rPr>
            </w:pPr>
            <w:r w:rsidRPr="007324B4">
              <w:rPr>
                <w:sz w:val="22"/>
                <w:szCs w:val="22"/>
              </w:rPr>
              <w:t>444</w:t>
            </w:r>
          </w:p>
        </w:tc>
        <w:tc>
          <w:tcPr>
            <w:tcW w:w="836" w:type="dxa"/>
            <w:shd w:val="clear" w:color="auto" w:fill="auto"/>
            <w:tcMar>
              <w:top w:w="11" w:type="dxa"/>
              <w:left w:w="11" w:type="dxa"/>
              <w:bottom w:w="0" w:type="dxa"/>
              <w:right w:w="11" w:type="dxa"/>
            </w:tcMar>
            <w:vAlign w:val="center"/>
            <w:hideMark/>
          </w:tcPr>
          <w:p w14:paraId="0158E17C" w14:textId="77777777" w:rsidR="0014451A" w:rsidRPr="007324B4" w:rsidRDefault="0014451A" w:rsidP="0014451A">
            <w:pPr>
              <w:spacing w:line="240" w:lineRule="auto"/>
              <w:jc w:val="center"/>
              <w:rPr>
                <w:sz w:val="22"/>
                <w:szCs w:val="22"/>
              </w:rPr>
            </w:pPr>
            <w:r w:rsidRPr="007324B4">
              <w:rPr>
                <w:sz w:val="22"/>
                <w:szCs w:val="22"/>
              </w:rPr>
              <w:t>230</w:t>
            </w:r>
          </w:p>
        </w:tc>
        <w:tc>
          <w:tcPr>
            <w:tcW w:w="836" w:type="dxa"/>
            <w:shd w:val="clear" w:color="auto" w:fill="auto"/>
            <w:tcMar>
              <w:top w:w="11" w:type="dxa"/>
              <w:left w:w="11" w:type="dxa"/>
              <w:bottom w:w="0" w:type="dxa"/>
              <w:right w:w="11" w:type="dxa"/>
            </w:tcMar>
            <w:vAlign w:val="center"/>
            <w:hideMark/>
          </w:tcPr>
          <w:p w14:paraId="49CF1389" w14:textId="77777777" w:rsidR="0014451A" w:rsidRPr="007324B4" w:rsidRDefault="0014451A" w:rsidP="0014451A">
            <w:pPr>
              <w:spacing w:line="240" w:lineRule="auto"/>
              <w:jc w:val="center"/>
              <w:rPr>
                <w:sz w:val="22"/>
                <w:szCs w:val="22"/>
              </w:rPr>
            </w:pPr>
            <w:r w:rsidRPr="007324B4">
              <w:rPr>
                <w:sz w:val="22"/>
                <w:szCs w:val="22"/>
              </w:rPr>
              <w:t>29</w:t>
            </w:r>
          </w:p>
        </w:tc>
        <w:tc>
          <w:tcPr>
            <w:tcW w:w="836" w:type="dxa"/>
            <w:shd w:val="clear" w:color="auto" w:fill="auto"/>
            <w:tcMar>
              <w:top w:w="11" w:type="dxa"/>
              <w:left w:w="11" w:type="dxa"/>
              <w:bottom w:w="0" w:type="dxa"/>
              <w:right w:w="11" w:type="dxa"/>
            </w:tcMar>
            <w:vAlign w:val="center"/>
            <w:hideMark/>
          </w:tcPr>
          <w:p w14:paraId="282D3F2C" w14:textId="77777777" w:rsidR="0014451A" w:rsidRPr="007324B4" w:rsidRDefault="0014451A" w:rsidP="0014451A">
            <w:pPr>
              <w:spacing w:line="240" w:lineRule="auto"/>
              <w:jc w:val="center"/>
              <w:rPr>
                <w:sz w:val="22"/>
                <w:szCs w:val="22"/>
              </w:rPr>
            </w:pPr>
            <w:r w:rsidRPr="007324B4">
              <w:rPr>
                <w:sz w:val="22"/>
                <w:szCs w:val="22"/>
              </w:rPr>
              <w:t>8</w:t>
            </w:r>
          </w:p>
        </w:tc>
        <w:tc>
          <w:tcPr>
            <w:tcW w:w="1016" w:type="dxa"/>
            <w:shd w:val="clear" w:color="auto" w:fill="auto"/>
            <w:tcMar>
              <w:top w:w="11" w:type="dxa"/>
              <w:left w:w="11" w:type="dxa"/>
              <w:bottom w:w="0" w:type="dxa"/>
              <w:right w:w="11" w:type="dxa"/>
            </w:tcMar>
            <w:vAlign w:val="center"/>
            <w:hideMark/>
          </w:tcPr>
          <w:p w14:paraId="6ADD361A" w14:textId="77777777" w:rsidR="0014451A" w:rsidRPr="007324B4" w:rsidRDefault="0014451A" w:rsidP="0014451A">
            <w:pPr>
              <w:spacing w:line="240" w:lineRule="auto"/>
              <w:jc w:val="center"/>
              <w:rPr>
                <w:sz w:val="22"/>
                <w:szCs w:val="22"/>
              </w:rPr>
            </w:pPr>
            <w:r w:rsidRPr="007324B4">
              <w:rPr>
                <w:sz w:val="22"/>
                <w:szCs w:val="22"/>
              </w:rPr>
              <w:t>198</w:t>
            </w:r>
          </w:p>
        </w:tc>
        <w:tc>
          <w:tcPr>
            <w:tcW w:w="877" w:type="dxa"/>
            <w:shd w:val="clear" w:color="auto" w:fill="auto"/>
            <w:tcMar>
              <w:top w:w="11" w:type="dxa"/>
              <w:left w:w="11" w:type="dxa"/>
              <w:bottom w:w="0" w:type="dxa"/>
              <w:right w:w="11" w:type="dxa"/>
            </w:tcMar>
            <w:vAlign w:val="center"/>
            <w:hideMark/>
          </w:tcPr>
          <w:p w14:paraId="43716959" w14:textId="77777777" w:rsidR="0014451A" w:rsidRPr="007324B4" w:rsidRDefault="0014451A" w:rsidP="0014451A">
            <w:pPr>
              <w:spacing w:line="240" w:lineRule="auto"/>
              <w:jc w:val="center"/>
              <w:rPr>
                <w:sz w:val="22"/>
                <w:szCs w:val="22"/>
              </w:rPr>
            </w:pPr>
            <w:r w:rsidRPr="007324B4">
              <w:rPr>
                <w:sz w:val="22"/>
                <w:szCs w:val="22"/>
              </w:rPr>
              <w:t>0.46</w:t>
            </w:r>
          </w:p>
        </w:tc>
        <w:tc>
          <w:tcPr>
            <w:tcW w:w="1016" w:type="dxa"/>
            <w:shd w:val="clear" w:color="auto" w:fill="auto"/>
            <w:tcMar>
              <w:top w:w="11" w:type="dxa"/>
              <w:left w:w="11" w:type="dxa"/>
              <w:bottom w:w="0" w:type="dxa"/>
              <w:right w:w="11" w:type="dxa"/>
            </w:tcMar>
            <w:vAlign w:val="center"/>
            <w:hideMark/>
          </w:tcPr>
          <w:p w14:paraId="70E3565E" w14:textId="77777777" w:rsidR="0014451A" w:rsidRPr="007324B4" w:rsidRDefault="0014451A" w:rsidP="0014451A">
            <w:pPr>
              <w:spacing w:line="240" w:lineRule="auto"/>
              <w:jc w:val="center"/>
              <w:rPr>
                <w:sz w:val="22"/>
                <w:szCs w:val="22"/>
              </w:rPr>
            </w:pPr>
            <w:r w:rsidRPr="007324B4">
              <w:rPr>
                <w:sz w:val="22"/>
                <w:szCs w:val="22"/>
              </w:rPr>
              <w:t>14.61</w:t>
            </w:r>
          </w:p>
        </w:tc>
      </w:tr>
      <w:tr w:rsidR="0014451A" w:rsidRPr="007324B4" w14:paraId="4314834B" w14:textId="77777777" w:rsidTr="0014451A">
        <w:trPr>
          <w:trHeight w:val="144"/>
          <w:jc w:val="center"/>
        </w:trPr>
        <w:tc>
          <w:tcPr>
            <w:tcW w:w="1335" w:type="dxa"/>
            <w:shd w:val="clear" w:color="auto" w:fill="auto"/>
            <w:tcMar>
              <w:top w:w="11" w:type="dxa"/>
              <w:left w:w="11" w:type="dxa"/>
              <w:bottom w:w="0" w:type="dxa"/>
              <w:right w:w="11" w:type="dxa"/>
            </w:tcMar>
            <w:vAlign w:val="center"/>
            <w:hideMark/>
          </w:tcPr>
          <w:p w14:paraId="1A6E86D3" w14:textId="77777777" w:rsidR="0014451A" w:rsidRPr="007324B4" w:rsidRDefault="0014451A" w:rsidP="0014451A">
            <w:pPr>
              <w:spacing w:line="240" w:lineRule="auto"/>
              <w:rPr>
                <w:sz w:val="22"/>
                <w:szCs w:val="22"/>
              </w:rPr>
            </w:pPr>
            <w:r w:rsidRPr="007324B4">
              <w:rPr>
                <w:sz w:val="22"/>
                <w:szCs w:val="22"/>
              </w:rPr>
              <w:t>EFMK-26</w:t>
            </w:r>
          </w:p>
        </w:tc>
        <w:tc>
          <w:tcPr>
            <w:tcW w:w="1308" w:type="dxa"/>
            <w:shd w:val="clear" w:color="auto" w:fill="auto"/>
            <w:tcMar>
              <w:top w:w="11" w:type="dxa"/>
              <w:left w:w="11" w:type="dxa"/>
              <w:bottom w:w="0" w:type="dxa"/>
              <w:right w:w="11" w:type="dxa"/>
            </w:tcMar>
            <w:vAlign w:val="center"/>
            <w:hideMark/>
          </w:tcPr>
          <w:p w14:paraId="1D370873" w14:textId="77777777" w:rsidR="0014451A" w:rsidRPr="007324B4" w:rsidRDefault="0014451A" w:rsidP="0014451A">
            <w:pPr>
              <w:spacing w:line="240" w:lineRule="auto"/>
              <w:jc w:val="center"/>
              <w:rPr>
                <w:sz w:val="22"/>
                <w:szCs w:val="22"/>
              </w:rPr>
            </w:pPr>
            <w:r w:rsidRPr="007324B4">
              <w:rPr>
                <w:sz w:val="22"/>
                <w:szCs w:val="22"/>
              </w:rPr>
              <w:t>6174.0</w:t>
            </w:r>
          </w:p>
        </w:tc>
        <w:tc>
          <w:tcPr>
            <w:tcW w:w="960" w:type="dxa"/>
            <w:shd w:val="clear" w:color="auto" w:fill="auto"/>
            <w:tcMar>
              <w:top w:w="11" w:type="dxa"/>
              <w:left w:w="11" w:type="dxa"/>
              <w:bottom w:w="0" w:type="dxa"/>
              <w:right w:w="11" w:type="dxa"/>
            </w:tcMar>
            <w:vAlign w:val="center"/>
            <w:hideMark/>
          </w:tcPr>
          <w:p w14:paraId="634BD54E" w14:textId="77777777" w:rsidR="0014451A" w:rsidRPr="007324B4" w:rsidRDefault="0014451A" w:rsidP="0014451A">
            <w:pPr>
              <w:spacing w:line="240" w:lineRule="auto"/>
              <w:jc w:val="center"/>
              <w:rPr>
                <w:sz w:val="22"/>
                <w:szCs w:val="22"/>
              </w:rPr>
            </w:pPr>
            <w:r w:rsidRPr="007324B4">
              <w:rPr>
                <w:sz w:val="22"/>
                <w:szCs w:val="22"/>
              </w:rPr>
              <w:t>4.99</w:t>
            </w:r>
          </w:p>
        </w:tc>
        <w:tc>
          <w:tcPr>
            <w:tcW w:w="864" w:type="dxa"/>
            <w:shd w:val="clear" w:color="auto" w:fill="auto"/>
            <w:tcMar>
              <w:top w:w="11" w:type="dxa"/>
              <w:left w:w="11" w:type="dxa"/>
              <w:bottom w:w="0" w:type="dxa"/>
              <w:right w:w="11" w:type="dxa"/>
            </w:tcMar>
            <w:vAlign w:val="center"/>
            <w:hideMark/>
          </w:tcPr>
          <w:p w14:paraId="6F42EDA5" w14:textId="77777777" w:rsidR="0014451A" w:rsidRPr="007324B4" w:rsidRDefault="0014451A" w:rsidP="0014451A">
            <w:pPr>
              <w:spacing w:line="240" w:lineRule="auto"/>
              <w:jc w:val="center"/>
              <w:rPr>
                <w:sz w:val="22"/>
                <w:szCs w:val="22"/>
              </w:rPr>
            </w:pPr>
            <w:r w:rsidRPr="007324B4">
              <w:rPr>
                <w:sz w:val="22"/>
                <w:szCs w:val="22"/>
              </w:rPr>
              <w:t>8.78</w:t>
            </w:r>
          </w:p>
        </w:tc>
        <w:tc>
          <w:tcPr>
            <w:tcW w:w="877" w:type="dxa"/>
            <w:shd w:val="clear" w:color="auto" w:fill="auto"/>
            <w:tcMar>
              <w:top w:w="11" w:type="dxa"/>
              <w:left w:w="11" w:type="dxa"/>
              <w:bottom w:w="0" w:type="dxa"/>
              <w:right w:w="11" w:type="dxa"/>
            </w:tcMar>
            <w:vAlign w:val="center"/>
            <w:hideMark/>
          </w:tcPr>
          <w:p w14:paraId="75A3CAC0" w14:textId="77777777" w:rsidR="0014451A" w:rsidRPr="007324B4" w:rsidRDefault="0014451A" w:rsidP="0014451A">
            <w:pPr>
              <w:spacing w:line="240" w:lineRule="auto"/>
              <w:jc w:val="center"/>
              <w:rPr>
                <w:sz w:val="22"/>
                <w:szCs w:val="22"/>
              </w:rPr>
            </w:pPr>
            <w:r w:rsidRPr="007324B4">
              <w:rPr>
                <w:sz w:val="22"/>
                <w:szCs w:val="22"/>
              </w:rPr>
              <w:t>11.87</w:t>
            </w:r>
          </w:p>
        </w:tc>
        <w:tc>
          <w:tcPr>
            <w:tcW w:w="864" w:type="dxa"/>
            <w:shd w:val="clear" w:color="auto" w:fill="auto"/>
            <w:tcMar>
              <w:top w:w="11" w:type="dxa"/>
              <w:left w:w="11" w:type="dxa"/>
              <w:bottom w:w="0" w:type="dxa"/>
              <w:right w:w="11" w:type="dxa"/>
            </w:tcMar>
            <w:vAlign w:val="center"/>
            <w:hideMark/>
          </w:tcPr>
          <w:p w14:paraId="27A612AD" w14:textId="77777777" w:rsidR="0014451A" w:rsidRPr="007324B4" w:rsidRDefault="0014451A" w:rsidP="0014451A">
            <w:pPr>
              <w:spacing w:line="240" w:lineRule="auto"/>
              <w:jc w:val="center"/>
              <w:rPr>
                <w:sz w:val="22"/>
                <w:szCs w:val="22"/>
              </w:rPr>
            </w:pPr>
            <w:r w:rsidRPr="007324B4">
              <w:rPr>
                <w:sz w:val="22"/>
                <w:szCs w:val="22"/>
              </w:rPr>
              <w:t>0.73</w:t>
            </w:r>
          </w:p>
        </w:tc>
        <w:tc>
          <w:tcPr>
            <w:tcW w:w="947" w:type="dxa"/>
            <w:shd w:val="clear" w:color="auto" w:fill="auto"/>
            <w:tcMar>
              <w:top w:w="11" w:type="dxa"/>
              <w:left w:w="11" w:type="dxa"/>
              <w:bottom w:w="0" w:type="dxa"/>
              <w:right w:w="11" w:type="dxa"/>
            </w:tcMar>
            <w:vAlign w:val="center"/>
            <w:hideMark/>
          </w:tcPr>
          <w:p w14:paraId="2927321E" w14:textId="77777777" w:rsidR="0014451A" w:rsidRPr="007324B4" w:rsidRDefault="0014451A" w:rsidP="0014451A">
            <w:pPr>
              <w:spacing w:line="240" w:lineRule="auto"/>
              <w:jc w:val="center"/>
              <w:rPr>
                <w:sz w:val="22"/>
                <w:szCs w:val="22"/>
              </w:rPr>
            </w:pPr>
            <w:r w:rsidRPr="007324B4">
              <w:rPr>
                <w:sz w:val="22"/>
                <w:szCs w:val="22"/>
              </w:rPr>
              <w:t>444</w:t>
            </w:r>
          </w:p>
        </w:tc>
        <w:tc>
          <w:tcPr>
            <w:tcW w:w="836" w:type="dxa"/>
            <w:shd w:val="clear" w:color="auto" w:fill="auto"/>
            <w:tcMar>
              <w:top w:w="11" w:type="dxa"/>
              <w:left w:w="11" w:type="dxa"/>
              <w:bottom w:w="0" w:type="dxa"/>
              <w:right w:w="11" w:type="dxa"/>
            </w:tcMar>
            <w:vAlign w:val="center"/>
            <w:hideMark/>
          </w:tcPr>
          <w:p w14:paraId="5FBA765F" w14:textId="77777777" w:rsidR="0014451A" w:rsidRPr="007324B4" w:rsidRDefault="0014451A" w:rsidP="0014451A">
            <w:pPr>
              <w:spacing w:line="240" w:lineRule="auto"/>
              <w:jc w:val="center"/>
              <w:rPr>
                <w:sz w:val="22"/>
                <w:szCs w:val="22"/>
              </w:rPr>
            </w:pPr>
            <w:r w:rsidRPr="007324B4">
              <w:rPr>
                <w:sz w:val="22"/>
                <w:szCs w:val="22"/>
              </w:rPr>
              <w:t>238</w:t>
            </w:r>
          </w:p>
        </w:tc>
        <w:tc>
          <w:tcPr>
            <w:tcW w:w="836" w:type="dxa"/>
            <w:shd w:val="clear" w:color="auto" w:fill="auto"/>
            <w:tcMar>
              <w:top w:w="11" w:type="dxa"/>
              <w:left w:w="11" w:type="dxa"/>
              <w:bottom w:w="0" w:type="dxa"/>
              <w:right w:w="11" w:type="dxa"/>
            </w:tcMar>
            <w:vAlign w:val="center"/>
            <w:hideMark/>
          </w:tcPr>
          <w:p w14:paraId="0F5C13AD" w14:textId="77777777" w:rsidR="0014451A" w:rsidRPr="007324B4" w:rsidRDefault="0014451A" w:rsidP="0014451A">
            <w:pPr>
              <w:spacing w:line="240" w:lineRule="auto"/>
              <w:jc w:val="center"/>
              <w:rPr>
                <w:sz w:val="22"/>
                <w:szCs w:val="22"/>
              </w:rPr>
            </w:pPr>
            <w:r w:rsidRPr="007324B4">
              <w:rPr>
                <w:sz w:val="22"/>
                <w:szCs w:val="22"/>
              </w:rPr>
              <w:t>15</w:t>
            </w:r>
          </w:p>
        </w:tc>
        <w:tc>
          <w:tcPr>
            <w:tcW w:w="836" w:type="dxa"/>
            <w:shd w:val="clear" w:color="auto" w:fill="auto"/>
            <w:tcMar>
              <w:top w:w="11" w:type="dxa"/>
              <w:left w:w="11" w:type="dxa"/>
              <w:bottom w:w="0" w:type="dxa"/>
              <w:right w:w="11" w:type="dxa"/>
            </w:tcMar>
            <w:vAlign w:val="center"/>
            <w:hideMark/>
          </w:tcPr>
          <w:p w14:paraId="5A6B7C4F" w14:textId="77777777" w:rsidR="0014451A" w:rsidRPr="007324B4" w:rsidRDefault="0014451A" w:rsidP="0014451A">
            <w:pPr>
              <w:spacing w:line="240" w:lineRule="auto"/>
              <w:jc w:val="center"/>
              <w:rPr>
                <w:sz w:val="22"/>
                <w:szCs w:val="22"/>
              </w:rPr>
            </w:pPr>
            <w:r w:rsidRPr="007324B4">
              <w:rPr>
                <w:sz w:val="22"/>
                <w:szCs w:val="22"/>
              </w:rPr>
              <w:t>16</w:t>
            </w:r>
          </w:p>
        </w:tc>
        <w:tc>
          <w:tcPr>
            <w:tcW w:w="1016" w:type="dxa"/>
            <w:shd w:val="clear" w:color="auto" w:fill="auto"/>
            <w:tcMar>
              <w:top w:w="11" w:type="dxa"/>
              <w:left w:w="11" w:type="dxa"/>
              <w:bottom w:w="0" w:type="dxa"/>
              <w:right w:w="11" w:type="dxa"/>
            </w:tcMar>
            <w:vAlign w:val="center"/>
            <w:hideMark/>
          </w:tcPr>
          <w:p w14:paraId="688CBFD5" w14:textId="77777777" w:rsidR="0014451A" w:rsidRPr="007324B4" w:rsidRDefault="0014451A" w:rsidP="0014451A">
            <w:pPr>
              <w:spacing w:line="240" w:lineRule="auto"/>
              <w:jc w:val="center"/>
              <w:rPr>
                <w:sz w:val="22"/>
                <w:szCs w:val="22"/>
              </w:rPr>
            </w:pPr>
            <w:r w:rsidRPr="007324B4">
              <w:rPr>
                <w:sz w:val="22"/>
                <w:szCs w:val="22"/>
              </w:rPr>
              <w:t>176</w:t>
            </w:r>
          </w:p>
        </w:tc>
        <w:tc>
          <w:tcPr>
            <w:tcW w:w="877" w:type="dxa"/>
            <w:shd w:val="clear" w:color="auto" w:fill="auto"/>
            <w:tcMar>
              <w:top w:w="11" w:type="dxa"/>
              <w:left w:w="11" w:type="dxa"/>
              <w:bottom w:w="0" w:type="dxa"/>
              <w:right w:w="11" w:type="dxa"/>
            </w:tcMar>
            <w:vAlign w:val="center"/>
            <w:hideMark/>
          </w:tcPr>
          <w:p w14:paraId="7AA8461C" w14:textId="77777777" w:rsidR="0014451A" w:rsidRPr="007324B4" w:rsidRDefault="0014451A" w:rsidP="0014451A">
            <w:pPr>
              <w:spacing w:line="240" w:lineRule="auto"/>
              <w:jc w:val="center"/>
              <w:rPr>
                <w:sz w:val="22"/>
                <w:szCs w:val="22"/>
              </w:rPr>
            </w:pPr>
            <w:r w:rsidRPr="007324B4">
              <w:rPr>
                <w:sz w:val="22"/>
                <w:szCs w:val="22"/>
              </w:rPr>
              <w:t>0.43</w:t>
            </w:r>
          </w:p>
        </w:tc>
        <w:tc>
          <w:tcPr>
            <w:tcW w:w="1016" w:type="dxa"/>
            <w:shd w:val="clear" w:color="auto" w:fill="auto"/>
            <w:tcMar>
              <w:top w:w="11" w:type="dxa"/>
              <w:left w:w="11" w:type="dxa"/>
              <w:bottom w:w="0" w:type="dxa"/>
              <w:right w:w="11" w:type="dxa"/>
            </w:tcMar>
            <w:vAlign w:val="center"/>
            <w:hideMark/>
          </w:tcPr>
          <w:p w14:paraId="2496AA6B" w14:textId="77777777" w:rsidR="0014451A" w:rsidRPr="007324B4" w:rsidRDefault="0014451A" w:rsidP="0014451A">
            <w:pPr>
              <w:spacing w:line="240" w:lineRule="auto"/>
              <w:jc w:val="center"/>
              <w:rPr>
                <w:sz w:val="22"/>
                <w:szCs w:val="22"/>
              </w:rPr>
            </w:pPr>
            <w:r w:rsidRPr="007324B4">
              <w:rPr>
                <w:sz w:val="22"/>
                <w:szCs w:val="22"/>
              </w:rPr>
              <w:t>20.65</w:t>
            </w:r>
          </w:p>
        </w:tc>
      </w:tr>
    </w:tbl>
    <w:p w14:paraId="1BFCDE67" w14:textId="19AD76CB" w:rsidR="007324B4" w:rsidRDefault="007324B4" w:rsidP="0014451A">
      <w:pPr>
        <w:ind w:firstLine="1440"/>
        <w:rPr>
          <w:i/>
        </w:rPr>
      </w:pPr>
      <w:bookmarkStart w:id="172" w:name="_Toc385286045"/>
      <w:bookmarkStart w:id="173" w:name="_Toc385286312"/>
      <w:r>
        <w:rPr>
          <w:i/>
          <w:noProof/>
          <w:lang w:bidi="ar-SA"/>
        </w:rPr>
        <mc:AlternateContent>
          <mc:Choice Requires="wps">
            <w:drawing>
              <wp:anchor distT="0" distB="0" distL="114300" distR="114300" simplePos="0" relativeHeight="251565568" behindDoc="0" locked="0" layoutInCell="1" allowOverlap="1" wp14:anchorId="6BDF6E95" wp14:editId="0CB43884">
                <wp:simplePos x="0" y="0"/>
                <wp:positionH relativeFrom="column">
                  <wp:posOffset>4000500</wp:posOffset>
                </wp:positionH>
                <wp:positionV relativeFrom="paragraph">
                  <wp:posOffset>572135</wp:posOffset>
                </wp:positionV>
                <wp:extent cx="342900" cy="342900"/>
                <wp:effectExtent l="0" t="0" r="12700" b="12700"/>
                <wp:wrapThrough wrapText="bothSides">
                  <wp:wrapPolygon edited="0">
                    <wp:start x="0" y="0"/>
                    <wp:lineTo x="0" y="20800"/>
                    <wp:lineTo x="20800" y="20800"/>
                    <wp:lineTo x="20800" y="0"/>
                    <wp:lineTo x="0" y="0"/>
                  </wp:wrapPolygon>
                </wp:wrapThrough>
                <wp:docPr id="247" name="Rectangle 247"/>
                <wp:cNvGraphicFramePr/>
                <a:graphic xmlns:a="http://schemas.openxmlformats.org/drawingml/2006/main">
                  <a:graphicData uri="http://schemas.microsoft.com/office/word/2010/wordprocessingShape">
                    <wps:wsp>
                      <wps:cNvSpPr/>
                      <wps:spPr>
                        <a:xfrm>
                          <a:off x="0" y="0"/>
                          <a:ext cx="3429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343B02" id="Rectangle 247" o:spid="_x0000_s1026" style="position:absolute;margin-left:315pt;margin-top:45.05pt;width:27pt;height:27pt;z-index:25156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" fillcolor="white [3212]" stroked="f">
                <w10:wrap type="through"/>
              </v:rect>
            </w:pict>
          </mc:Fallback>
        </mc:AlternateContent>
      </w:r>
    </w:p>
    <w:p w14:paraId="4FE0897D" w14:textId="77777777" w:rsidR="0014451A" w:rsidRPr="000D1CEA" w:rsidRDefault="0014451A" w:rsidP="0014451A">
      <w:pPr>
        <w:ind w:firstLine="1440"/>
        <w:rPr>
          <w:i/>
        </w:rPr>
      </w:pPr>
      <w:r w:rsidRPr="000D1CEA">
        <w:rPr>
          <w:i/>
        </w:rPr>
        <w:lastRenderedPageBreak/>
        <w:t>Fasken “A” #1 core</w:t>
      </w:r>
      <w:bookmarkEnd w:id="172"/>
      <w:bookmarkEnd w:id="173"/>
    </w:p>
    <w:tbl>
      <w:tblPr>
        <w:tblW w:w="12573" w:type="dxa"/>
        <w:jc w:val="center"/>
        <w:tblBorders>
          <w:top w:val="single" w:sz="4" w:space="0" w:color="auto"/>
          <w:bottom w:val="single" w:sz="4" w:space="0" w:color="auto"/>
        </w:tblBorders>
        <w:tblLayout w:type="fixed"/>
        <w:tblCellMar>
          <w:left w:w="0" w:type="dxa"/>
          <w:right w:w="0" w:type="dxa"/>
        </w:tblCellMar>
        <w:tblLook w:val="0600" w:firstRow="0" w:lastRow="0" w:firstColumn="0" w:lastColumn="0" w:noHBand="1" w:noVBand="1"/>
      </w:tblPr>
      <w:tblGrid>
        <w:gridCol w:w="1335"/>
        <w:gridCol w:w="1308"/>
        <w:gridCol w:w="961"/>
        <w:gridCol w:w="864"/>
        <w:gridCol w:w="877"/>
        <w:gridCol w:w="864"/>
        <w:gridCol w:w="947"/>
        <w:gridCol w:w="836"/>
        <w:gridCol w:w="836"/>
        <w:gridCol w:w="836"/>
        <w:gridCol w:w="1016"/>
        <w:gridCol w:w="877"/>
        <w:gridCol w:w="1016"/>
      </w:tblGrid>
      <w:tr w:rsidR="0014451A" w:rsidRPr="00C51899" w14:paraId="2FF4FD3F" w14:textId="77777777" w:rsidTr="0014451A">
        <w:trPr>
          <w:trHeight w:val="19"/>
          <w:tblHeader/>
          <w:jc w:val="center"/>
        </w:trPr>
        <w:tc>
          <w:tcPr>
            <w:tcW w:w="1382" w:type="dxa"/>
            <w:tcBorders>
              <w:top w:val="single" w:sz="4" w:space="0" w:color="auto"/>
              <w:bottom w:val="single" w:sz="4" w:space="0" w:color="auto"/>
            </w:tcBorders>
            <w:shd w:val="clear" w:color="auto" w:fill="auto"/>
            <w:tcMar>
              <w:top w:w="11" w:type="dxa"/>
              <w:left w:w="11" w:type="dxa"/>
              <w:bottom w:w="0" w:type="dxa"/>
              <w:right w:w="11" w:type="dxa"/>
            </w:tcMar>
            <w:vAlign w:val="center"/>
            <w:hideMark/>
          </w:tcPr>
          <w:p w14:paraId="74074F62" w14:textId="77777777" w:rsidR="0014451A" w:rsidRPr="00C51899" w:rsidRDefault="0014451A" w:rsidP="0014451A">
            <w:pPr>
              <w:spacing w:line="240" w:lineRule="auto"/>
              <w:jc w:val="center"/>
            </w:pPr>
            <w:r w:rsidRPr="00C51899">
              <w:rPr>
                <w:b/>
                <w:bCs/>
              </w:rPr>
              <w:t>Sample</w:t>
            </w:r>
          </w:p>
        </w:tc>
        <w:tc>
          <w:tcPr>
            <w:tcW w:w="1354" w:type="dxa"/>
            <w:tcBorders>
              <w:top w:val="single" w:sz="4" w:space="0" w:color="auto"/>
              <w:bottom w:val="single" w:sz="4" w:space="0" w:color="auto"/>
            </w:tcBorders>
            <w:shd w:val="clear" w:color="auto" w:fill="auto"/>
            <w:tcMar>
              <w:top w:w="11" w:type="dxa"/>
              <w:left w:w="11" w:type="dxa"/>
              <w:bottom w:w="0" w:type="dxa"/>
              <w:right w:w="11" w:type="dxa"/>
            </w:tcMar>
            <w:vAlign w:val="center"/>
            <w:hideMark/>
          </w:tcPr>
          <w:p w14:paraId="577D4DAC" w14:textId="77777777" w:rsidR="0014451A" w:rsidRPr="00C51899" w:rsidRDefault="0014451A" w:rsidP="0014451A">
            <w:pPr>
              <w:spacing w:line="240" w:lineRule="auto"/>
              <w:jc w:val="center"/>
            </w:pPr>
            <w:r w:rsidRPr="00C51899">
              <w:rPr>
                <w:b/>
                <w:bCs/>
              </w:rPr>
              <w:t>Depth (ft)</w:t>
            </w:r>
          </w:p>
        </w:tc>
        <w:tc>
          <w:tcPr>
            <w:tcW w:w="994" w:type="dxa"/>
            <w:tcBorders>
              <w:top w:val="single" w:sz="4" w:space="0" w:color="auto"/>
              <w:bottom w:val="single" w:sz="4" w:space="0" w:color="auto"/>
            </w:tcBorders>
            <w:shd w:val="clear" w:color="auto" w:fill="auto"/>
            <w:tcMar>
              <w:top w:w="11" w:type="dxa"/>
              <w:left w:w="11" w:type="dxa"/>
              <w:bottom w:w="0" w:type="dxa"/>
              <w:right w:w="11" w:type="dxa"/>
            </w:tcMar>
            <w:vAlign w:val="center"/>
            <w:hideMark/>
          </w:tcPr>
          <w:p w14:paraId="7D19AF0D" w14:textId="77777777" w:rsidR="0014451A" w:rsidRPr="00C51899" w:rsidRDefault="0014451A" w:rsidP="0014451A">
            <w:pPr>
              <w:spacing w:line="240" w:lineRule="auto"/>
              <w:jc w:val="center"/>
            </w:pPr>
            <w:r w:rsidRPr="00C51899">
              <w:rPr>
                <w:b/>
                <w:bCs/>
              </w:rPr>
              <w:t>TOC</w:t>
            </w:r>
          </w:p>
        </w:tc>
        <w:tc>
          <w:tcPr>
            <w:tcW w:w="893" w:type="dxa"/>
            <w:tcBorders>
              <w:top w:val="single" w:sz="4" w:space="0" w:color="auto"/>
              <w:bottom w:val="single" w:sz="4" w:space="0" w:color="auto"/>
            </w:tcBorders>
            <w:shd w:val="clear" w:color="auto" w:fill="auto"/>
            <w:tcMar>
              <w:top w:w="11" w:type="dxa"/>
              <w:left w:w="11" w:type="dxa"/>
              <w:bottom w:w="0" w:type="dxa"/>
              <w:right w:w="11" w:type="dxa"/>
            </w:tcMar>
            <w:vAlign w:val="center"/>
            <w:hideMark/>
          </w:tcPr>
          <w:p w14:paraId="5D5D7151" w14:textId="77777777" w:rsidR="0014451A" w:rsidRPr="00C51899" w:rsidRDefault="0014451A" w:rsidP="0014451A">
            <w:pPr>
              <w:spacing w:line="240" w:lineRule="auto"/>
              <w:jc w:val="center"/>
            </w:pPr>
            <w:r w:rsidRPr="00C51899">
              <w:rPr>
                <w:b/>
                <w:bCs/>
              </w:rPr>
              <w:t>S</w:t>
            </w:r>
            <w:r w:rsidRPr="00C51899">
              <w:rPr>
                <w:b/>
                <w:bCs/>
                <w:vertAlign w:val="subscript"/>
              </w:rPr>
              <w:t>1</w:t>
            </w:r>
          </w:p>
        </w:tc>
        <w:tc>
          <w:tcPr>
            <w:tcW w:w="907" w:type="dxa"/>
            <w:tcBorders>
              <w:top w:val="single" w:sz="4" w:space="0" w:color="auto"/>
              <w:bottom w:val="single" w:sz="4" w:space="0" w:color="auto"/>
            </w:tcBorders>
            <w:shd w:val="clear" w:color="auto" w:fill="auto"/>
            <w:tcMar>
              <w:top w:w="11" w:type="dxa"/>
              <w:left w:w="11" w:type="dxa"/>
              <w:bottom w:w="0" w:type="dxa"/>
              <w:right w:w="11" w:type="dxa"/>
            </w:tcMar>
            <w:vAlign w:val="center"/>
            <w:hideMark/>
          </w:tcPr>
          <w:p w14:paraId="64D12A55" w14:textId="77777777" w:rsidR="0014451A" w:rsidRPr="00C51899" w:rsidRDefault="0014451A" w:rsidP="0014451A">
            <w:pPr>
              <w:spacing w:line="240" w:lineRule="auto"/>
              <w:jc w:val="center"/>
            </w:pPr>
            <w:r w:rsidRPr="00C51899">
              <w:rPr>
                <w:b/>
                <w:bCs/>
              </w:rPr>
              <w:t>S</w:t>
            </w:r>
            <w:r w:rsidRPr="00C51899">
              <w:rPr>
                <w:b/>
                <w:bCs/>
                <w:vertAlign w:val="subscript"/>
              </w:rPr>
              <w:t>2</w:t>
            </w:r>
          </w:p>
        </w:tc>
        <w:tc>
          <w:tcPr>
            <w:tcW w:w="893" w:type="dxa"/>
            <w:tcBorders>
              <w:top w:val="single" w:sz="4" w:space="0" w:color="auto"/>
              <w:bottom w:val="single" w:sz="4" w:space="0" w:color="auto"/>
            </w:tcBorders>
            <w:shd w:val="clear" w:color="auto" w:fill="auto"/>
            <w:tcMar>
              <w:top w:w="11" w:type="dxa"/>
              <w:left w:w="11" w:type="dxa"/>
              <w:bottom w:w="0" w:type="dxa"/>
              <w:right w:w="11" w:type="dxa"/>
            </w:tcMar>
            <w:vAlign w:val="center"/>
            <w:hideMark/>
          </w:tcPr>
          <w:p w14:paraId="4751ED06" w14:textId="77777777" w:rsidR="0014451A" w:rsidRPr="00C51899" w:rsidRDefault="0014451A" w:rsidP="0014451A">
            <w:pPr>
              <w:spacing w:line="240" w:lineRule="auto"/>
              <w:jc w:val="center"/>
            </w:pPr>
            <w:r w:rsidRPr="00C51899">
              <w:rPr>
                <w:b/>
                <w:bCs/>
              </w:rPr>
              <w:t>S</w:t>
            </w:r>
            <w:r w:rsidRPr="00C51899">
              <w:rPr>
                <w:b/>
                <w:bCs/>
                <w:vertAlign w:val="subscript"/>
              </w:rPr>
              <w:t>3</w:t>
            </w:r>
          </w:p>
        </w:tc>
        <w:tc>
          <w:tcPr>
            <w:tcW w:w="979" w:type="dxa"/>
            <w:tcBorders>
              <w:top w:val="single" w:sz="4" w:space="0" w:color="auto"/>
              <w:bottom w:val="single" w:sz="4" w:space="0" w:color="auto"/>
            </w:tcBorders>
            <w:shd w:val="clear" w:color="auto" w:fill="auto"/>
            <w:tcMar>
              <w:top w:w="11" w:type="dxa"/>
              <w:left w:w="11" w:type="dxa"/>
              <w:bottom w:w="0" w:type="dxa"/>
              <w:right w:w="11" w:type="dxa"/>
            </w:tcMar>
            <w:vAlign w:val="center"/>
            <w:hideMark/>
          </w:tcPr>
          <w:p w14:paraId="2CFED978" w14:textId="77777777" w:rsidR="0014451A" w:rsidRPr="00C51899" w:rsidRDefault="0014451A" w:rsidP="0014451A">
            <w:pPr>
              <w:spacing w:line="240" w:lineRule="auto"/>
              <w:jc w:val="center"/>
            </w:pPr>
            <w:r w:rsidRPr="00C51899">
              <w:rPr>
                <w:b/>
                <w:bCs/>
              </w:rPr>
              <w:t>T</w:t>
            </w:r>
            <w:r w:rsidRPr="00C51899">
              <w:rPr>
                <w:b/>
                <w:bCs/>
                <w:vertAlign w:val="subscript"/>
              </w:rPr>
              <w:t>max</w:t>
            </w:r>
          </w:p>
        </w:tc>
        <w:tc>
          <w:tcPr>
            <w:tcW w:w="864" w:type="dxa"/>
            <w:tcBorders>
              <w:top w:val="single" w:sz="4" w:space="0" w:color="auto"/>
              <w:bottom w:val="single" w:sz="4" w:space="0" w:color="auto"/>
            </w:tcBorders>
            <w:shd w:val="clear" w:color="auto" w:fill="auto"/>
            <w:tcMar>
              <w:top w:w="11" w:type="dxa"/>
              <w:left w:w="11" w:type="dxa"/>
              <w:bottom w:w="0" w:type="dxa"/>
              <w:right w:w="11" w:type="dxa"/>
            </w:tcMar>
            <w:vAlign w:val="center"/>
            <w:hideMark/>
          </w:tcPr>
          <w:p w14:paraId="47E9A5B6" w14:textId="77777777" w:rsidR="0014451A" w:rsidRPr="00C51899" w:rsidRDefault="0014451A" w:rsidP="0014451A">
            <w:pPr>
              <w:spacing w:line="240" w:lineRule="auto"/>
              <w:jc w:val="center"/>
            </w:pPr>
            <w:r w:rsidRPr="00C51899">
              <w:rPr>
                <w:b/>
                <w:bCs/>
              </w:rPr>
              <w:t>HI</w:t>
            </w:r>
          </w:p>
        </w:tc>
        <w:tc>
          <w:tcPr>
            <w:tcW w:w="864" w:type="dxa"/>
            <w:tcBorders>
              <w:top w:val="single" w:sz="4" w:space="0" w:color="auto"/>
              <w:bottom w:val="single" w:sz="4" w:space="0" w:color="auto"/>
            </w:tcBorders>
            <w:shd w:val="clear" w:color="auto" w:fill="auto"/>
            <w:tcMar>
              <w:top w:w="11" w:type="dxa"/>
              <w:left w:w="11" w:type="dxa"/>
              <w:bottom w:w="0" w:type="dxa"/>
              <w:right w:w="11" w:type="dxa"/>
            </w:tcMar>
            <w:vAlign w:val="center"/>
            <w:hideMark/>
          </w:tcPr>
          <w:p w14:paraId="69871E24" w14:textId="77777777" w:rsidR="0014451A" w:rsidRPr="00C51899" w:rsidRDefault="0014451A" w:rsidP="0014451A">
            <w:pPr>
              <w:spacing w:line="240" w:lineRule="auto"/>
              <w:jc w:val="center"/>
            </w:pPr>
            <w:r w:rsidRPr="00C51899">
              <w:rPr>
                <w:b/>
                <w:bCs/>
              </w:rPr>
              <w:t>OI</w:t>
            </w:r>
          </w:p>
        </w:tc>
        <w:tc>
          <w:tcPr>
            <w:tcW w:w="864" w:type="dxa"/>
            <w:tcBorders>
              <w:top w:val="single" w:sz="4" w:space="0" w:color="auto"/>
              <w:bottom w:val="single" w:sz="4" w:space="0" w:color="auto"/>
            </w:tcBorders>
            <w:shd w:val="clear" w:color="auto" w:fill="auto"/>
            <w:tcMar>
              <w:top w:w="11" w:type="dxa"/>
              <w:left w:w="11" w:type="dxa"/>
              <w:bottom w:w="0" w:type="dxa"/>
              <w:right w:w="11" w:type="dxa"/>
            </w:tcMar>
            <w:vAlign w:val="center"/>
            <w:hideMark/>
          </w:tcPr>
          <w:p w14:paraId="7F9C41E9" w14:textId="77777777" w:rsidR="0014451A" w:rsidRPr="00C51899" w:rsidRDefault="0014451A" w:rsidP="0014451A">
            <w:pPr>
              <w:spacing w:line="240" w:lineRule="auto"/>
              <w:jc w:val="center"/>
            </w:pPr>
            <w:r w:rsidRPr="00C51899">
              <w:rPr>
                <w:b/>
                <w:bCs/>
              </w:rPr>
              <w:t>S</w:t>
            </w:r>
            <w:r w:rsidRPr="00C51899">
              <w:rPr>
                <w:b/>
                <w:bCs/>
                <w:vertAlign w:val="subscript"/>
              </w:rPr>
              <w:t>2</w:t>
            </w:r>
            <w:r w:rsidRPr="00C51899">
              <w:rPr>
                <w:b/>
                <w:bCs/>
              </w:rPr>
              <w:t>/S</w:t>
            </w:r>
            <w:r w:rsidRPr="00C51899">
              <w:rPr>
                <w:b/>
                <w:bCs/>
                <w:vertAlign w:val="subscript"/>
              </w:rPr>
              <w:t>3</w:t>
            </w:r>
          </w:p>
        </w:tc>
        <w:tc>
          <w:tcPr>
            <w:tcW w:w="1051" w:type="dxa"/>
            <w:tcBorders>
              <w:top w:val="single" w:sz="4" w:space="0" w:color="auto"/>
              <w:bottom w:val="single" w:sz="4" w:space="0" w:color="auto"/>
            </w:tcBorders>
            <w:shd w:val="clear" w:color="auto" w:fill="auto"/>
            <w:tcMar>
              <w:top w:w="11" w:type="dxa"/>
              <w:left w:w="11" w:type="dxa"/>
              <w:bottom w:w="0" w:type="dxa"/>
              <w:right w:w="11" w:type="dxa"/>
            </w:tcMar>
            <w:vAlign w:val="center"/>
            <w:hideMark/>
          </w:tcPr>
          <w:p w14:paraId="28998AFF" w14:textId="77777777" w:rsidR="0014451A" w:rsidRPr="00C51899" w:rsidRDefault="0014451A" w:rsidP="0014451A">
            <w:pPr>
              <w:spacing w:line="240" w:lineRule="auto"/>
              <w:jc w:val="center"/>
            </w:pPr>
            <w:r w:rsidRPr="00C51899">
              <w:rPr>
                <w:b/>
                <w:bCs/>
              </w:rPr>
              <w:t>S</w:t>
            </w:r>
            <w:r w:rsidRPr="00C51899">
              <w:rPr>
                <w:b/>
                <w:bCs/>
                <w:vertAlign w:val="subscript"/>
              </w:rPr>
              <w:t>1</w:t>
            </w:r>
            <w:r w:rsidRPr="00C51899">
              <w:rPr>
                <w:b/>
                <w:bCs/>
              </w:rPr>
              <w:t>/TOC</w:t>
            </w:r>
          </w:p>
        </w:tc>
        <w:tc>
          <w:tcPr>
            <w:tcW w:w="907" w:type="dxa"/>
            <w:tcBorders>
              <w:top w:val="single" w:sz="4" w:space="0" w:color="auto"/>
              <w:bottom w:val="single" w:sz="4" w:space="0" w:color="auto"/>
            </w:tcBorders>
            <w:shd w:val="clear" w:color="auto" w:fill="auto"/>
            <w:tcMar>
              <w:top w:w="11" w:type="dxa"/>
              <w:left w:w="11" w:type="dxa"/>
              <w:bottom w:w="0" w:type="dxa"/>
              <w:right w:w="11" w:type="dxa"/>
            </w:tcMar>
            <w:vAlign w:val="center"/>
            <w:hideMark/>
          </w:tcPr>
          <w:p w14:paraId="25761C26" w14:textId="77777777" w:rsidR="0014451A" w:rsidRPr="00C51899" w:rsidRDefault="0014451A" w:rsidP="0014451A">
            <w:pPr>
              <w:spacing w:line="240" w:lineRule="auto"/>
              <w:jc w:val="center"/>
            </w:pPr>
            <w:r w:rsidRPr="00C51899">
              <w:rPr>
                <w:b/>
                <w:bCs/>
              </w:rPr>
              <w:t>PI</w:t>
            </w:r>
          </w:p>
        </w:tc>
        <w:tc>
          <w:tcPr>
            <w:tcW w:w="1051" w:type="dxa"/>
            <w:tcBorders>
              <w:top w:val="single" w:sz="4" w:space="0" w:color="auto"/>
              <w:bottom w:val="single" w:sz="4" w:space="0" w:color="auto"/>
            </w:tcBorders>
            <w:shd w:val="clear" w:color="auto" w:fill="auto"/>
            <w:tcMar>
              <w:top w:w="11" w:type="dxa"/>
              <w:left w:w="11" w:type="dxa"/>
              <w:bottom w:w="0" w:type="dxa"/>
              <w:right w:w="11" w:type="dxa"/>
            </w:tcMar>
            <w:vAlign w:val="center"/>
            <w:hideMark/>
          </w:tcPr>
          <w:p w14:paraId="3F22AA88" w14:textId="77777777" w:rsidR="0014451A" w:rsidRPr="00C51899" w:rsidRDefault="0014451A" w:rsidP="0014451A">
            <w:pPr>
              <w:spacing w:line="240" w:lineRule="auto"/>
              <w:jc w:val="center"/>
            </w:pPr>
            <w:r w:rsidRPr="00C51899">
              <w:rPr>
                <w:b/>
                <w:bCs/>
              </w:rPr>
              <w:t>S</w:t>
            </w:r>
            <w:r w:rsidRPr="00C51899">
              <w:rPr>
                <w:b/>
                <w:bCs/>
                <w:vertAlign w:val="subscript"/>
              </w:rPr>
              <w:t>1</w:t>
            </w:r>
            <w:r w:rsidRPr="00C51899">
              <w:rPr>
                <w:b/>
                <w:bCs/>
              </w:rPr>
              <w:t xml:space="preserve"> + S</w:t>
            </w:r>
            <w:r w:rsidRPr="00C51899">
              <w:rPr>
                <w:b/>
                <w:bCs/>
                <w:vertAlign w:val="subscript"/>
              </w:rPr>
              <w:t>2</w:t>
            </w:r>
          </w:p>
        </w:tc>
      </w:tr>
      <w:tr w:rsidR="0014451A" w:rsidRPr="00C51899" w14:paraId="4EF9F50A" w14:textId="77777777" w:rsidTr="0014451A">
        <w:trPr>
          <w:trHeight w:val="19"/>
          <w:tblHeader/>
          <w:jc w:val="center"/>
        </w:trPr>
        <w:tc>
          <w:tcPr>
            <w:tcW w:w="1382" w:type="dxa"/>
            <w:tcBorders>
              <w:top w:val="single" w:sz="4" w:space="0" w:color="auto"/>
            </w:tcBorders>
            <w:shd w:val="clear" w:color="auto" w:fill="auto"/>
            <w:tcMar>
              <w:top w:w="11" w:type="dxa"/>
              <w:left w:w="11" w:type="dxa"/>
              <w:bottom w:w="0" w:type="dxa"/>
              <w:right w:w="11" w:type="dxa"/>
            </w:tcMar>
            <w:vAlign w:val="center"/>
            <w:hideMark/>
          </w:tcPr>
          <w:p w14:paraId="64A42B8F" w14:textId="77777777" w:rsidR="0014451A" w:rsidRPr="00C51899" w:rsidRDefault="0014451A" w:rsidP="0014451A">
            <w:pPr>
              <w:spacing w:line="240" w:lineRule="auto"/>
            </w:pPr>
            <w:r w:rsidRPr="00C51899">
              <w:t>EFFA-1</w:t>
            </w:r>
          </w:p>
        </w:tc>
        <w:tc>
          <w:tcPr>
            <w:tcW w:w="1354" w:type="dxa"/>
            <w:tcBorders>
              <w:top w:val="single" w:sz="4" w:space="0" w:color="auto"/>
            </w:tcBorders>
            <w:shd w:val="clear" w:color="auto" w:fill="auto"/>
            <w:tcMar>
              <w:top w:w="11" w:type="dxa"/>
              <w:left w:w="11" w:type="dxa"/>
              <w:bottom w:w="0" w:type="dxa"/>
              <w:right w:w="11" w:type="dxa"/>
            </w:tcMar>
            <w:vAlign w:val="center"/>
            <w:hideMark/>
          </w:tcPr>
          <w:p w14:paraId="0927E658" w14:textId="77777777" w:rsidR="0014451A" w:rsidRPr="00C51899" w:rsidRDefault="0014451A" w:rsidP="0014451A">
            <w:pPr>
              <w:spacing w:line="240" w:lineRule="auto"/>
              <w:jc w:val="center"/>
            </w:pPr>
            <w:r w:rsidRPr="00C51899">
              <w:t>9430.5</w:t>
            </w:r>
          </w:p>
        </w:tc>
        <w:tc>
          <w:tcPr>
            <w:tcW w:w="994" w:type="dxa"/>
            <w:tcBorders>
              <w:top w:val="single" w:sz="4" w:space="0" w:color="auto"/>
            </w:tcBorders>
            <w:shd w:val="clear" w:color="auto" w:fill="auto"/>
            <w:tcMar>
              <w:top w:w="11" w:type="dxa"/>
              <w:left w:w="11" w:type="dxa"/>
              <w:bottom w:w="0" w:type="dxa"/>
              <w:right w:w="11" w:type="dxa"/>
            </w:tcMar>
            <w:vAlign w:val="center"/>
            <w:hideMark/>
          </w:tcPr>
          <w:p w14:paraId="5ABC65D4" w14:textId="77777777" w:rsidR="0014451A" w:rsidRPr="00C51899" w:rsidRDefault="0014451A" w:rsidP="0014451A">
            <w:pPr>
              <w:spacing w:line="240" w:lineRule="auto"/>
              <w:jc w:val="center"/>
            </w:pPr>
            <w:r w:rsidRPr="00C51899">
              <w:t>3.20</w:t>
            </w:r>
          </w:p>
        </w:tc>
        <w:tc>
          <w:tcPr>
            <w:tcW w:w="893" w:type="dxa"/>
            <w:tcBorders>
              <w:top w:val="single" w:sz="4" w:space="0" w:color="auto"/>
            </w:tcBorders>
            <w:shd w:val="clear" w:color="auto" w:fill="auto"/>
            <w:tcMar>
              <w:top w:w="11" w:type="dxa"/>
              <w:left w:w="11" w:type="dxa"/>
              <w:bottom w:w="0" w:type="dxa"/>
              <w:right w:w="11" w:type="dxa"/>
            </w:tcMar>
            <w:vAlign w:val="center"/>
            <w:hideMark/>
          </w:tcPr>
          <w:p w14:paraId="089B6823" w14:textId="77777777" w:rsidR="0014451A" w:rsidRPr="00C51899" w:rsidRDefault="0014451A" w:rsidP="0014451A">
            <w:pPr>
              <w:spacing w:line="240" w:lineRule="auto"/>
              <w:jc w:val="center"/>
            </w:pPr>
            <w:r w:rsidRPr="00C51899">
              <w:t>0.08</w:t>
            </w:r>
          </w:p>
        </w:tc>
        <w:tc>
          <w:tcPr>
            <w:tcW w:w="907" w:type="dxa"/>
            <w:tcBorders>
              <w:top w:val="single" w:sz="4" w:space="0" w:color="auto"/>
            </w:tcBorders>
            <w:shd w:val="clear" w:color="auto" w:fill="auto"/>
            <w:tcMar>
              <w:top w:w="11" w:type="dxa"/>
              <w:left w:w="11" w:type="dxa"/>
              <w:bottom w:w="0" w:type="dxa"/>
              <w:right w:w="11" w:type="dxa"/>
            </w:tcMar>
            <w:vAlign w:val="center"/>
            <w:hideMark/>
          </w:tcPr>
          <w:p w14:paraId="4CF6AC54" w14:textId="77777777" w:rsidR="0014451A" w:rsidRPr="00C51899" w:rsidRDefault="0014451A" w:rsidP="0014451A">
            <w:pPr>
              <w:spacing w:line="240" w:lineRule="auto"/>
              <w:jc w:val="center"/>
            </w:pPr>
            <w:r w:rsidRPr="00C51899">
              <w:t>0.28</w:t>
            </w:r>
          </w:p>
        </w:tc>
        <w:tc>
          <w:tcPr>
            <w:tcW w:w="893" w:type="dxa"/>
            <w:tcBorders>
              <w:top w:val="single" w:sz="4" w:space="0" w:color="auto"/>
            </w:tcBorders>
            <w:shd w:val="clear" w:color="auto" w:fill="auto"/>
            <w:tcMar>
              <w:top w:w="11" w:type="dxa"/>
              <w:left w:w="11" w:type="dxa"/>
              <w:bottom w:w="0" w:type="dxa"/>
              <w:right w:w="11" w:type="dxa"/>
            </w:tcMar>
            <w:vAlign w:val="center"/>
            <w:hideMark/>
          </w:tcPr>
          <w:p w14:paraId="2E3DF366" w14:textId="77777777" w:rsidR="0014451A" w:rsidRPr="00C51899" w:rsidRDefault="0014451A" w:rsidP="0014451A">
            <w:pPr>
              <w:spacing w:line="240" w:lineRule="auto"/>
              <w:jc w:val="center"/>
            </w:pPr>
            <w:r w:rsidRPr="00C51899">
              <w:t>0.30</w:t>
            </w:r>
          </w:p>
        </w:tc>
        <w:tc>
          <w:tcPr>
            <w:tcW w:w="979" w:type="dxa"/>
            <w:tcBorders>
              <w:top w:val="single" w:sz="4" w:space="0" w:color="auto"/>
            </w:tcBorders>
            <w:shd w:val="clear" w:color="auto" w:fill="auto"/>
            <w:tcMar>
              <w:top w:w="11" w:type="dxa"/>
              <w:left w:w="11" w:type="dxa"/>
              <w:bottom w:w="0" w:type="dxa"/>
              <w:right w:w="11" w:type="dxa"/>
            </w:tcMar>
            <w:vAlign w:val="center"/>
            <w:hideMark/>
          </w:tcPr>
          <w:p w14:paraId="19AF6494" w14:textId="77777777" w:rsidR="0014451A" w:rsidRPr="00C51899" w:rsidRDefault="0014451A" w:rsidP="0014451A">
            <w:pPr>
              <w:spacing w:line="240" w:lineRule="auto"/>
              <w:jc w:val="center"/>
            </w:pPr>
            <w:r w:rsidRPr="00C51899">
              <w:t>553</w:t>
            </w:r>
          </w:p>
        </w:tc>
        <w:tc>
          <w:tcPr>
            <w:tcW w:w="864" w:type="dxa"/>
            <w:tcBorders>
              <w:top w:val="single" w:sz="4" w:space="0" w:color="auto"/>
            </w:tcBorders>
            <w:shd w:val="clear" w:color="auto" w:fill="auto"/>
            <w:tcMar>
              <w:top w:w="11" w:type="dxa"/>
              <w:left w:w="11" w:type="dxa"/>
              <w:bottom w:w="0" w:type="dxa"/>
              <w:right w:w="11" w:type="dxa"/>
            </w:tcMar>
            <w:vAlign w:val="center"/>
            <w:hideMark/>
          </w:tcPr>
          <w:p w14:paraId="78B2310B" w14:textId="77777777" w:rsidR="0014451A" w:rsidRPr="00C51899" w:rsidRDefault="0014451A" w:rsidP="0014451A">
            <w:pPr>
              <w:spacing w:line="240" w:lineRule="auto"/>
              <w:jc w:val="center"/>
            </w:pPr>
            <w:r w:rsidRPr="00C51899">
              <w:t>9</w:t>
            </w:r>
          </w:p>
        </w:tc>
        <w:tc>
          <w:tcPr>
            <w:tcW w:w="864" w:type="dxa"/>
            <w:tcBorders>
              <w:top w:val="single" w:sz="4" w:space="0" w:color="auto"/>
            </w:tcBorders>
            <w:shd w:val="clear" w:color="auto" w:fill="auto"/>
            <w:tcMar>
              <w:top w:w="11" w:type="dxa"/>
              <w:left w:w="11" w:type="dxa"/>
              <w:bottom w:w="0" w:type="dxa"/>
              <w:right w:w="11" w:type="dxa"/>
            </w:tcMar>
            <w:vAlign w:val="center"/>
            <w:hideMark/>
          </w:tcPr>
          <w:p w14:paraId="6710646F" w14:textId="77777777" w:rsidR="0014451A" w:rsidRPr="00C51899" w:rsidRDefault="0014451A" w:rsidP="0014451A">
            <w:pPr>
              <w:spacing w:line="240" w:lineRule="auto"/>
              <w:jc w:val="center"/>
            </w:pPr>
            <w:r w:rsidRPr="00C51899">
              <w:t>9</w:t>
            </w:r>
          </w:p>
        </w:tc>
        <w:tc>
          <w:tcPr>
            <w:tcW w:w="864" w:type="dxa"/>
            <w:tcBorders>
              <w:top w:val="single" w:sz="4" w:space="0" w:color="auto"/>
            </w:tcBorders>
            <w:shd w:val="clear" w:color="auto" w:fill="auto"/>
            <w:tcMar>
              <w:top w:w="11" w:type="dxa"/>
              <w:left w:w="11" w:type="dxa"/>
              <w:bottom w:w="0" w:type="dxa"/>
              <w:right w:w="11" w:type="dxa"/>
            </w:tcMar>
            <w:vAlign w:val="center"/>
            <w:hideMark/>
          </w:tcPr>
          <w:p w14:paraId="7AE9F6D3" w14:textId="77777777" w:rsidR="0014451A" w:rsidRPr="00C51899" w:rsidRDefault="0014451A" w:rsidP="0014451A">
            <w:pPr>
              <w:spacing w:line="240" w:lineRule="auto"/>
              <w:jc w:val="center"/>
            </w:pPr>
            <w:r w:rsidRPr="00C51899">
              <w:t>1</w:t>
            </w:r>
          </w:p>
        </w:tc>
        <w:tc>
          <w:tcPr>
            <w:tcW w:w="1051" w:type="dxa"/>
            <w:tcBorders>
              <w:top w:val="single" w:sz="4" w:space="0" w:color="auto"/>
            </w:tcBorders>
            <w:shd w:val="clear" w:color="auto" w:fill="auto"/>
            <w:tcMar>
              <w:top w:w="11" w:type="dxa"/>
              <w:left w:w="11" w:type="dxa"/>
              <w:bottom w:w="0" w:type="dxa"/>
              <w:right w:w="11" w:type="dxa"/>
            </w:tcMar>
            <w:vAlign w:val="center"/>
            <w:hideMark/>
          </w:tcPr>
          <w:p w14:paraId="7CAEEA32" w14:textId="77777777" w:rsidR="0014451A" w:rsidRPr="00C51899" w:rsidRDefault="0014451A" w:rsidP="0014451A">
            <w:pPr>
              <w:spacing w:line="240" w:lineRule="auto"/>
              <w:jc w:val="center"/>
            </w:pPr>
            <w:r w:rsidRPr="00C51899">
              <w:t>3</w:t>
            </w:r>
          </w:p>
        </w:tc>
        <w:tc>
          <w:tcPr>
            <w:tcW w:w="907" w:type="dxa"/>
            <w:tcBorders>
              <w:top w:val="single" w:sz="4" w:space="0" w:color="auto"/>
            </w:tcBorders>
            <w:shd w:val="clear" w:color="auto" w:fill="auto"/>
            <w:tcMar>
              <w:top w:w="11" w:type="dxa"/>
              <w:left w:w="11" w:type="dxa"/>
              <w:bottom w:w="0" w:type="dxa"/>
              <w:right w:w="11" w:type="dxa"/>
            </w:tcMar>
            <w:vAlign w:val="center"/>
            <w:hideMark/>
          </w:tcPr>
          <w:p w14:paraId="5D5B6F95" w14:textId="77777777" w:rsidR="0014451A" w:rsidRPr="00C51899" w:rsidRDefault="0014451A" w:rsidP="0014451A">
            <w:pPr>
              <w:spacing w:line="240" w:lineRule="auto"/>
              <w:jc w:val="center"/>
            </w:pPr>
            <w:r w:rsidRPr="00C51899">
              <w:t>0.22</w:t>
            </w:r>
          </w:p>
        </w:tc>
        <w:tc>
          <w:tcPr>
            <w:tcW w:w="1051" w:type="dxa"/>
            <w:tcBorders>
              <w:top w:val="single" w:sz="4" w:space="0" w:color="auto"/>
            </w:tcBorders>
            <w:shd w:val="clear" w:color="auto" w:fill="auto"/>
            <w:tcMar>
              <w:top w:w="11" w:type="dxa"/>
              <w:left w:w="11" w:type="dxa"/>
              <w:bottom w:w="0" w:type="dxa"/>
              <w:right w:w="11" w:type="dxa"/>
            </w:tcMar>
            <w:vAlign w:val="center"/>
            <w:hideMark/>
          </w:tcPr>
          <w:p w14:paraId="17D484DE" w14:textId="77777777" w:rsidR="0014451A" w:rsidRPr="00C51899" w:rsidRDefault="0014451A" w:rsidP="0014451A">
            <w:pPr>
              <w:spacing w:line="240" w:lineRule="auto"/>
              <w:jc w:val="center"/>
            </w:pPr>
            <w:r w:rsidRPr="00C51899">
              <w:t>0.36</w:t>
            </w:r>
          </w:p>
        </w:tc>
      </w:tr>
      <w:tr w:rsidR="0014451A" w:rsidRPr="00C51899" w14:paraId="3A2B6900"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663A69E8" w14:textId="77777777" w:rsidR="0014451A" w:rsidRPr="00C51899" w:rsidRDefault="0014451A" w:rsidP="0014451A">
            <w:pPr>
              <w:spacing w:line="240" w:lineRule="auto"/>
            </w:pPr>
            <w:r w:rsidRPr="00C51899">
              <w:t>EFFA-2</w:t>
            </w:r>
          </w:p>
        </w:tc>
        <w:tc>
          <w:tcPr>
            <w:tcW w:w="1354" w:type="dxa"/>
            <w:shd w:val="clear" w:color="auto" w:fill="auto"/>
            <w:tcMar>
              <w:top w:w="11" w:type="dxa"/>
              <w:left w:w="11" w:type="dxa"/>
              <w:bottom w:w="0" w:type="dxa"/>
              <w:right w:w="11" w:type="dxa"/>
            </w:tcMar>
            <w:vAlign w:val="center"/>
            <w:hideMark/>
          </w:tcPr>
          <w:p w14:paraId="69FDCAFC" w14:textId="77777777" w:rsidR="0014451A" w:rsidRPr="00C51899" w:rsidRDefault="0014451A" w:rsidP="0014451A">
            <w:pPr>
              <w:spacing w:line="240" w:lineRule="auto"/>
              <w:jc w:val="center"/>
            </w:pPr>
            <w:r w:rsidRPr="00C51899">
              <w:t>9440.0</w:t>
            </w:r>
          </w:p>
        </w:tc>
        <w:tc>
          <w:tcPr>
            <w:tcW w:w="994" w:type="dxa"/>
            <w:shd w:val="clear" w:color="auto" w:fill="auto"/>
            <w:tcMar>
              <w:top w:w="11" w:type="dxa"/>
              <w:left w:w="11" w:type="dxa"/>
              <w:bottom w:w="0" w:type="dxa"/>
              <w:right w:w="11" w:type="dxa"/>
            </w:tcMar>
            <w:vAlign w:val="center"/>
            <w:hideMark/>
          </w:tcPr>
          <w:p w14:paraId="4861205B" w14:textId="77777777" w:rsidR="0014451A" w:rsidRPr="00C51899" w:rsidRDefault="0014451A" w:rsidP="0014451A">
            <w:pPr>
              <w:spacing w:line="240" w:lineRule="auto"/>
              <w:jc w:val="center"/>
            </w:pPr>
            <w:r w:rsidRPr="00C51899">
              <w:t>1.20</w:t>
            </w:r>
          </w:p>
        </w:tc>
        <w:tc>
          <w:tcPr>
            <w:tcW w:w="893" w:type="dxa"/>
            <w:shd w:val="clear" w:color="auto" w:fill="auto"/>
            <w:tcMar>
              <w:top w:w="11" w:type="dxa"/>
              <w:left w:w="11" w:type="dxa"/>
              <w:bottom w:w="0" w:type="dxa"/>
              <w:right w:w="11" w:type="dxa"/>
            </w:tcMar>
            <w:vAlign w:val="center"/>
            <w:hideMark/>
          </w:tcPr>
          <w:p w14:paraId="512311BC" w14:textId="77777777" w:rsidR="0014451A" w:rsidRPr="00C51899" w:rsidRDefault="0014451A" w:rsidP="0014451A">
            <w:pPr>
              <w:spacing w:line="240" w:lineRule="auto"/>
              <w:jc w:val="center"/>
            </w:pPr>
            <w:r w:rsidRPr="00C51899">
              <w:t>0.09</w:t>
            </w:r>
          </w:p>
        </w:tc>
        <w:tc>
          <w:tcPr>
            <w:tcW w:w="907" w:type="dxa"/>
            <w:shd w:val="clear" w:color="auto" w:fill="auto"/>
            <w:tcMar>
              <w:top w:w="11" w:type="dxa"/>
              <w:left w:w="11" w:type="dxa"/>
              <w:bottom w:w="0" w:type="dxa"/>
              <w:right w:w="11" w:type="dxa"/>
            </w:tcMar>
            <w:vAlign w:val="center"/>
            <w:hideMark/>
          </w:tcPr>
          <w:p w14:paraId="496C287F" w14:textId="77777777" w:rsidR="0014451A" w:rsidRPr="00C51899" w:rsidRDefault="0014451A" w:rsidP="0014451A">
            <w:pPr>
              <w:spacing w:line="240" w:lineRule="auto"/>
              <w:jc w:val="center"/>
            </w:pPr>
            <w:r w:rsidRPr="00C51899">
              <w:t>0.13</w:t>
            </w:r>
          </w:p>
        </w:tc>
        <w:tc>
          <w:tcPr>
            <w:tcW w:w="893" w:type="dxa"/>
            <w:shd w:val="clear" w:color="auto" w:fill="auto"/>
            <w:tcMar>
              <w:top w:w="11" w:type="dxa"/>
              <w:left w:w="11" w:type="dxa"/>
              <w:bottom w:w="0" w:type="dxa"/>
              <w:right w:w="11" w:type="dxa"/>
            </w:tcMar>
            <w:vAlign w:val="center"/>
            <w:hideMark/>
          </w:tcPr>
          <w:p w14:paraId="555A69C0" w14:textId="77777777" w:rsidR="0014451A" w:rsidRPr="00C51899" w:rsidRDefault="0014451A" w:rsidP="0014451A">
            <w:pPr>
              <w:spacing w:line="240" w:lineRule="auto"/>
              <w:jc w:val="center"/>
            </w:pPr>
            <w:r w:rsidRPr="00C51899">
              <w:t>0.32</w:t>
            </w:r>
          </w:p>
        </w:tc>
        <w:tc>
          <w:tcPr>
            <w:tcW w:w="979" w:type="dxa"/>
            <w:shd w:val="clear" w:color="auto" w:fill="auto"/>
            <w:tcMar>
              <w:top w:w="11" w:type="dxa"/>
              <w:left w:w="11" w:type="dxa"/>
              <w:bottom w:w="0" w:type="dxa"/>
              <w:right w:w="11" w:type="dxa"/>
            </w:tcMar>
            <w:vAlign w:val="center"/>
            <w:hideMark/>
          </w:tcPr>
          <w:p w14:paraId="0897CDE2" w14:textId="77777777" w:rsidR="0014451A" w:rsidRPr="00C51899" w:rsidRDefault="0014451A" w:rsidP="0014451A">
            <w:pPr>
              <w:spacing w:line="240" w:lineRule="auto"/>
              <w:jc w:val="center"/>
            </w:pPr>
            <w:r w:rsidRPr="00C51899">
              <w:t>593</w:t>
            </w:r>
          </w:p>
        </w:tc>
        <w:tc>
          <w:tcPr>
            <w:tcW w:w="864" w:type="dxa"/>
            <w:shd w:val="clear" w:color="auto" w:fill="auto"/>
            <w:tcMar>
              <w:top w:w="11" w:type="dxa"/>
              <w:left w:w="11" w:type="dxa"/>
              <w:bottom w:w="0" w:type="dxa"/>
              <w:right w:w="11" w:type="dxa"/>
            </w:tcMar>
            <w:vAlign w:val="center"/>
            <w:hideMark/>
          </w:tcPr>
          <w:p w14:paraId="42C2167E" w14:textId="77777777" w:rsidR="0014451A" w:rsidRPr="00C51899" w:rsidRDefault="0014451A" w:rsidP="0014451A">
            <w:pPr>
              <w:spacing w:line="240" w:lineRule="auto"/>
              <w:jc w:val="center"/>
            </w:pPr>
            <w:r w:rsidRPr="00C51899">
              <w:t>11</w:t>
            </w:r>
          </w:p>
        </w:tc>
        <w:tc>
          <w:tcPr>
            <w:tcW w:w="864" w:type="dxa"/>
            <w:shd w:val="clear" w:color="auto" w:fill="auto"/>
            <w:tcMar>
              <w:top w:w="11" w:type="dxa"/>
              <w:left w:w="11" w:type="dxa"/>
              <w:bottom w:w="0" w:type="dxa"/>
              <w:right w:w="11" w:type="dxa"/>
            </w:tcMar>
            <w:vAlign w:val="center"/>
            <w:hideMark/>
          </w:tcPr>
          <w:p w14:paraId="2AE5ACE0" w14:textId="77777777" w:rsidR="0014451A" w:rsidRPr="00C51899" w:rsidRDefault="0014451A" w:rsidP="0014451A">
            <w:pPr>
              <w:spacing w:line="240" w:lineRule="auto"/>
              <w:jc w:val="center"/>
            </w:pPr>
            <w:r w:rsidRPr="00C51899">
              <w:t>27</w:t>
            </w:r>
          </w:p>
        </w:tc>
        <w:tc>
          <w:tcPr>
            <w:tcW w:w="864" w:type="dxa"/>
            <w:shd w:val="clear" w:color="auto" w:fill="auto"/>
            <w:tcMar>
              <w:top w:w="11" w:type="dxa"/>
              <w:left w:w="11" w:type="dxa"/>
              <w:bottom w:w="0" w:type="dxa"/>
              <w:right w:w="11" w:type="dxa"/>
            </w:tcMar>
            <w:vAlign w:val="center"/>
            <w:hideMark/>
          </w:tcPr>
          <w:p w14:paraId="4825E3B1" w14:textId="77777777" w:rsidR="0014451A" w:rsidRPr="00C51899" w:rsidRDefault="0014451A" w:rsidP="0014451A">
            <w:pPr>
              <w:spacing w:line="240" w:lineRule="auto"/>
              <w:jc w:val="center"/>
            </w:pPr>
            <w:r w:rsidRPr="00C51899">
              <w:t>0</w:t>
            </w:r>
          </w:p>
        </w:tc>
        <w:tc>
          <w:tcPr>
            <w:tcW w:w="1051" w:type="dxa"/>
            <w:shd w:val="clear" w:color="auto" w:fill="auto"/>
            <w:tcMar>
              <w:top w:w="11" w:type="dxa"/>
              <w:left w:w="11" w:type="dxa"/>
              <w:bottom w:w="0" w:type="dxa"/>
              <w:right w:w="11" w:type="dxa"/>
            </w:tcMar>
            <w:vAlign w:val="center"/>
            <w:hideMark/>
          </w:tcPr>
          <w:p w14:paraId="709CE0BA" w14:textId="77777777" w:rsidR="0014451A" w:rsidRPr="00C51899" w:rsidRDefault="0014451A" w:rsidP="0014451A">
            <w:pPr>
              <w:spacing w:line="240" w:lineRule="auto"/>
              <w:jc w:val="center"/>
            </w:pPr>
            <w:r w:rsidRPr="00C51899">
              <w:t>7</w:t>
            </w:r>
          </w:p>
        </w:tc>
        <w:tc>
          <w:tcPr>
            <w:tcW w:w="907" w:type="dxa"/>
            <w:shd w:val="clear" w:color="auto" w:fill="auto"/>
            <w:tcMar>
              <w:top w:w="11" w:type="dxa"/>
              <w:left w:w="11" w:type="dxa"/>
              <w:bottom w:w="0" w:type="dxa"/>
              <w:right w:w="11" w:type="dxa"/>
            </w:tcMar>
            <w:vAlign w:val="center"/>
            <w:hideMark/>
          </w:tcPr>
          <w:p w14:paraId="4D664132" w14:textId="77777777" w:rsidR="0014451A" w:rsidRPr="00C51899" w:rsidRDefault="0014451A" w:rsidP="0014451A">
            <w:pPr>
              <w:spacing w:line="240" w:lineRule="auto"/>
              <w:jc w:val="center"/>
            </w:pPr>
            <w:r w:rsidRPr="00C51899">
              <w:t>0.41</w:t>
            </w:r>
          </w:p>
        </w:tc>
        <w:tc>
          <w:tcPr>
            <w:tcW w:w="1051" w:type="dxa"/>
            <w:shd w:val="clear" w:color="auto" w:fill="auto"/>
            <w:tcMar>
              <w:top w:w="11" w:type="dxa"/>
              <w:left w:w="11" w:type="dxa"/>
              <w:bottom w:w="0" w:type="dxa"/>
              <w:right w:w="11" w:type="dxa"/>
            </w:tcMar>
            <w:vAlign w:val="center"/>
            <w:hideMark/>
          </w:tcPr>
          <w:p w14:paraId="66DFFE4B" w14:textId="77777777" w:rsidR="0014451A" w:rsidRPr="00C51899" w:rsidRDefault="0014451A" w:rsidP="0014451A">
            <w:pPr>
              <w:spacing w:line="240" w:lineRule="auto"/>
              <w:jc w:val="center"/>
            </w:pPr>
            <w:r w:rsidRPr="00C51899">
              <w:t>0.22</w:t>
            </w:r>
          </w:p>
        </w:tc>
      </w:tr>
      <w:tr w:rsidR="0014451A" w:rsidRPr="00C51899" w14:paraId="6BEAF3E8"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2E67F21A" w14:textId="77777777" w:rsidR="0014451A" w:rsidRPr="00C51899" w:rsidRDefault="0014451A" w:rsidP="0014451A">
            <w:pPr>
              <w:spacing w:line="240" w:lineRule="auto"/>
            </w:pPr>
            <w:r w:rsidRPr="00C51899">
              <w:t>EFFA-3</w:t>
            </w:r>
          </w:p>
        </w:tc>
        <w:tc>
          <w:tcPr>
            <w:tcW w:w="1354" w:type="dxa"/>
            <w:shd w:val="clear" w:color="auto" w:fill="auto"/>
            <w:tcMar>
              <w:top w:w="11" w:type="dxa"/>
              <w:left w:w="11" w:type="dxa"/>
              <w:bottom w:w="0" w:type="dxa"/>
              <w:right w:w="11" w:type="dxa"/>
            </w:tcMar>
            <w:vAlign w:val="center"/>
            <w:hideMark/>
          </w:tcPr>
          <w:p w14:paraId="64BFA5C3" w14:textId="77777777" w:rsidR="0014451A" w:rsidRPr="00C51899" w:rsidRDefault="0014451A" w:rsidP="0014451A">
            <w:pPr>
              <w:spacing w:line="240" w:lineRule="auto"/>
              <w:jc w:val="center"/>
            </w:pPr>
            <w:r w:rsidRPr="00C51899">
              <w:t>9450.0</w:t>
            </w:r>
          </w:p>
        </w:tc>
        <w:tc>
          <w:tcPr>
            <w:tcW w:w="994" w:type="dxa"/>
            <w:shd w:val="clear" w:color="auto" w:fill="auto"/>
            <w:tcMar>
              <w:top w:w="11" w:type="dxa"/>
              <w:left w:w="11" w:type="dxa"/>
              <w:bottom w:w="0" w:type="dxa"/>
              <w:right w:w="11" w:type="dxa"/>
            </w:tcMar>
            <w:vAlign w:val="center"/>
            <w:hideMark/>
          </w:tcPr>
          <w:p w14:paraId="27470D46" w14:textId="77777777" w:rsidR="0014451A" w:rsidRPr="00C51899" w:rsidRDefault="0014451A" w:rsidP="0014451A">
            <w:pPr>
              <w:spacing w:line="240" w:lineRule="auto"/>
              <w:jc w:val="center"/>
            </w:pPr>
            <w:r w:rsidRPr="00C51899">
              <w:t>3.72</w:t>
            </w:r>
          </w:p>
        </w:tc>
        <w:tc>
          <w:tcPr>
            <w:tcW w:w="893" w:type="dxa"/>
            <w:shd w:val="clear" w:color="auto" w:fill="auto"/>
            <w:tcMar>
              <w:top w:w="11" w:type="dxa"/>
              <w:left w:w="11" w:type="dxa"/>
              <w:bottom w:w="0" w:type="dxa"/>
              <w:right w:w="11" w:type="dxa"/>
            </w:tcMar>
            <w:vAlign w:val="center"/>
            <w:hideMark/>
          </w:tcPr>
          <w:p w14:paraId="6BD4EB54" w14:textId="77777777" w:rsidR="0014451A" w:rsidRPr="00C51899" w:rsidRDefault="0014451A" w:rsidP="0014451A">
            <w:pPr>
              <w:spacing w:line="240" w:lineRule="auto"/>
              <w:jc w:val="center"/>
            </w:pPr>
            <w:r w:rsidRPr="00C51899">
              <w:t>0.16</w:t>
            </w:r>
          </w:p>
        </w:tc>
        <w:tc>
          <w:tcPr>
            <w:tcW w:w="907" w:type="dxa"/>
            <w:shd w:val="clear" w:color="auto" w:fill="auto"/>
            <w:tcMar>
              <w:top w:w="11" w:type="dxa"/>
              <w:left w:w="11" w:type="dxa"/>
              <w:bottom w:w="0" w:type="dxa"/>
              <w:right w:w="11" w:type="dxa"/>
            </w:tcMar>
            <w:vAlign w:val="center"/>
            <w:hideMark/>
          </w:tcPr>
          <w:p w14:paraId="6254D87E" w14:textId="77777777" w:rsidR="0014451A" w:rsidRPr="00C51899" w:rsidRDefault="0014451A" w:rsidP="0014451A">
            <w:pPr>
              <w:spacing w:line="240" w:lineRule="auto"/>
              <w:jc w:val="center"/>
            </w:pPr>
            <w:r w:rsidRPr="00C51899">
              <w:t>0.41</w:t>
            </w:r>
          </w:p>
        </w:tc>
        <w:tc>
          <w:tcPr>
            <w:tcW w:w="893" w:type="dxa"/>
            <w:shd w:val="clear" w:color="auto" w:fill="auto"/>
            <w:tcMar>
              <w:top w:w="11" w:type="dxa"/>
              <w:left w:w="11" w:type="dxa"/>
              <w:bottom w:w="0" w:type="dxa"/>
              <w:right w:w="11" w:type="dxa"/>
            </w:tcMar>
            <w:vAlign w:val="center"/>
            <w:hideMark/>
          </w:tcPr>
          <w:p w14:paraId="6C025806" w14:textId="77777777" w:rsidR="0014451A" w:rsidRPr="00C51899" w:rsidRDefault="0014451A" w:rsidP="0014451A">
            <w:pPr>
              <w:spacing w:line="240" w:lineRule="auto"/>
              <w:jc w:val="center"/>
            </w:pPr>
            <w:r w:rsidRPr="00C51899">
              <w:t>0.31</w:t>
            </w:r>
          </w:p>
        </w:tc>
        <w:tc>
          <w:tcPr>
            <w:tcW w:w="979" w:type="dxa"/>
            <w:shd w:val="clear" w:color="auto" w:fill="auto"/>
            <w:tcMar>
              <w:top w:w="11" w:type="dxa"/>
              <w:left w:w="11" w:type="dxa"/>
              <w:bottom w:w="0" w:type="dxa"/>
              <w:right w:w="11" w:type="dxa"/>
            </w:tcMar>
            <w:vAlign w:val="center"/>
            <w:hideMark/>
          </w:tcPr>
          <w:p w14:paraId="30F7E0DB" w14:textId="77777777" w:rsidR="0014451A" w:rsidRPr="00C51899" w:rsidRDefault="0014451A" w:rsidP="0014451A">
            <w:pPr>
              <w:spacing w:line="240" w:lineRule="auto"/>
              <w:jc w:val="center"/>
            </w:pPr>
            <w:r w:rsidRPr="00C51899">
              <w:t>588</w:t>
            </w:r>
          </w:p>
        </w:tc>
        <w:tc>
          <w:tcPr>
            <w:tcW w:w="864" w:type="dxa"/>
            <w:shd w:val="clear" w:color="auto" w:fill="auto"/>
            <w:tcMar>
              <w:top w:w="11" w:type="dxa"/>
              <w:left w:w="11" w:type="dxa"/>
              <w:bottom w:w="0" w:type="dxa"/>
              <w:right w:w="11" w:type="dxa"/>
            </w:tcMar>
            <w:vAlign w:val="center"/>
            <w:hideMark/>
          </w:tcPr>
          <w:p w14:paraId="307A0302" w14:textId="77777777" w:rsidR="0014451A" w:rsidRPr="00C51899" w:rsidRDefault="0014451A" w:rsidP="0014451A">
            <w:pPr>
              <w:spacing w:line="240" w:lineRule="auto"/>
              <w:jc w:val="center"/>
            </w:pPr>
            <w:r w:rsidRPr="00C51899">
              <w:t>11</w:t>
            </w:r>
          </w:p>
        </w:tc>
        <w:tc>
          <w:tcPr>
            <w:tcW w:w="864" w:type="dxa"/>
            <w:shd w:val="clear" w:color="auto" w:fill="auto"/>
            <w:tcMar>
              <w:top w:w="11" w:type="dxa"/>
              <w:left w:w="11" w:type="dxa"/>
              <w:bottom w:w="0" w:type="dxa"/>
              <w:right w:w="11" w:type="dxa"/>
            </w:tcMar>
            <w:vAlign w:val="center"/>
            <w:hideMark/>
          </w:tcPr>
          <w:p w14:paraId="53D22836" w14:textId="77777777" w:rsidR="0014451A" w:rsidRPr="00C51899" w:rsidRDefault="0014451A" w:rsidP="0014451A">
            <w:pPr>
              <w:spacing w:line="240" w:lineRule="auto"/>
              <w:jc w:val="center"/>
            </w:pPr>
            <w:r w:rsidRPr="00C51899">
              <w:t>8</w:t>
            </w:r>
          </w:p>
        </w:tc>
        <w:tc>
          <w:tcPr>
            <w:tcW w:w="864" w:type="dxa"/>
            <w:shd w:val="clear" w:color="auto" w:fill="auto"/>
            <w:tcMar>
              <w:top w:w="11" w:type="dxa"/>
              <w:left w:w="11" w:type="dxa"/>
              <w:bottom w:w="0" w:type="dxa"/>
              <w:right w:w="11" w:type="dxa"/>
            </w:tcMar>
            <w:vAlign w:val="center"/>
            <w:hideMark/>
          </w:tcPr>
          <w:p w14:paraId="405D7A35" w14:textId="77777777" w:rsidR="0014451A" w:rsidRPr="00C51899" w:rsidRDefault="0014451A" w:rsidP="0014451A">
            <w:pPr>
              <w:spacing w:line="240" w:lineRule="auto"/>
              <w:jc w:val="center"/>
            </w:pPr>
            <w:r w:rsidRPr="00C51899">
              <w:t>1</w:t>
            </w:r>
          </w:p>
        </w:tc>
        <w:tc>
          <w:tcPr>
            <w:tcW w:w="1051" w:type="dxa"/>
            <w:shd w:val="clear" w:color="auto" w:fill="auto"/>
            <w:tcMar>
              <w:top w:w="11" w:type="dxa"/>
              <w:left w:w="11" w:type="dxa"/>
              <w:bottom w:w="0" w:type="dxa"/>
              <w:right w:w="11" w:type="dxa"/>
            </w:tcMar>
            <w:vAlign w:val="center"/>
            <w:hideMark/>
          </w:tcPr>
          <w:p w14:paraId="5D260DE2" w14:textId="77777777" w:rsidR="0014451A" w:rsidRPr="00C51899" w:rsidRDefault="0014451A" w:rsidP="0014451A">
            <w:pPr>
              <w:spacing w:line="240" w:lineRule="auto"/>
              <w:jc w:val="center"/>
            </w:pPr>
            <w:r w:rsidRPr="00C51899">
              <w:t>4</w:t>
            </w:r>
          </w:p>
        </w:tc>
        <w:tc>
          <w:tcPr>
            <w:tcW w:w="907" w:type="dxa"/>
            <w:shd w:val="clear" w:color="auto" w:fill="auto"/>
            <w:tcMar>
              <w:top w:w="11" w:type="dxa"/>
              <w:left w:w="11" w:type="dxa"/>
              <w:bottom w:w="0" w:type="dxa"/>
              <w:right w:w="11" w:type="dxa"/>
            </w:tcMar>
            <w:vAlign w:val="center"/>
            <w:hideMark/>
          </w:tcPr>
          <w:p w14:paraId="17EF6DA6" w14:textId="77777777" w:rsidR="0014451A" w:rsidRPr="00C51899" w:rsidRDefault="0014451A" w:rsidP="0014451A">
            <w:pPr>
              <w:spacing w:line="240" w:lineRule="auto"/>
              <w:jc w:val="center"/>
            </w:pPr>
            <w:r w:rsidRPr="00C51899">
              <w:t>0.28</w:t>
            </w:r>
          </w:p>
        </w:tc>
        <w:tc>
          <w:tcPr>
            <w:tcW w:w="1051" w:type="dxa"/>
            <w:shd w:val="clear" w:color="auto" w:fill="auto"/>
            <w:tcMar>
              <w:top w:w="11" w:type="dxa"/>
              <w:left w:w="11" w:type="dxa"/>
              <w:bottom w:w="0" w:type="dxa"/>
              <w:right w:w="11" w:type="dxa"/>
            </w:tcMar>
            <w:vAlign w:val="center"/>
            <w:hideMark/>
          </w:tcPr>
          <w:p w14:paraId="574E24E9" w14:textId="77777777" w:rsidR="0014451A" w:rsidRPr="00C51899" w:rsidRDefault="0014451A" w:rsidP="0014451A">
            <w:pPr>
              <w:spacing w:line="240" w:lineRule="auto"/>
              <w:jc w:val="center"/>
            </w:pPr>
            <w:r w:rsidRPr="00C51899">
              <w:t>0.57</w:t>
            </w:r>
          </w:p>
        </w:tc>
      </w:tr>
      <w:tr w:rsidR="0014451A" w:rsidRPr="00C51899" w14:paraId="040BB7CE"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2F9BEF63" w14:textId="77777777" w:rsidR="0014451A" w:rsidRPr="00C51899" w:rsidRDefault="0014451A" w:rsidP="0014451A">
            <w:pPr>
              <w:spacing w:line="240" w:lineRule="auto"/>
            </w:pPr>
            <w:r w:rsidRPr="00C51899">
              <w:t>EFFA-4</w:t>
            </w:r>
          </w:p>
        </w:tc>
        <w:tc>
          <w:tcPr>
            <w:tcW w:w="1354" w:type="dxa"/>
            <w:shd w:val="clear" w:color="auto" w:fill="auto"/>
            <w:tcMar>
              <w:top w:w="11" w:type="dxa"/>
              <w:left w:w="11" w:type="dxa"/>
              <w:bottom w:w="0" w:type="dxa"/>
              <w:right w:w="11" w:type="dxa"/>
            </w:tcMar>
            <w:vAlign w:val="center"/>
            <w:hideMark/>
          </w:tcPr>
          <w:p w14:paraId="0C3B7638" w14:textId="77777777" w:rsidR="0014451A" w:rsidRPr="00C51899" w:rsidRDefault="0014451A" w:rsidP="0014451A">
            <w:pPr>
              <w:spacing w:line="240" w:lineRule="auto"/>
              <w:jc w:val="center"/>
            </w:pPr>
            <w:r w:rsidRPr="00C51899">
              <w:t>9460.5</w:t>
            </w:r>
          </w:p>
        </w:tc>
        <w:tc>
          <w:tcPr>
            <w:tcW w:w="994" w:type="dxa"/>
            <w:shd w:val="clear" w:color="auto" w:fill="auto"/>
            <w:tcMar>
              <w:top w:w="11" w:type="dxa"/>
              <w:left w:w="11" w:type="dxa"/>
              <w:bottom w:w="0" w:type="dxa"/>
              <w:right w:w="11" w:type="dxa"/>
            </w:tcMar>
            <w:vAlign w:val="center"/>
            <w:hideMark/>
          </w:tcPr>
          <w:p w14:paraId="6033003C" w14:textId="77777777" w:rsidR="0014451A" w:rsidRPr="00C51899" w:rsidRDefault="0014451A" w:rsidP="0014451A">
            <w:pPr>
              <w:spacing w:line="240" w:lineRule="auto"/>
              <w:jc w:val="center"/>
            </w:pPr>
            <w:r w:rsidRPr="00C51899">
              <w:t>1.28</w:t>
            </w:r>
          </w:p>
        </w:tc>
        <w:tc>
          <w:tcPr>
            <w:tcW w:w="893" w:type="dxa"/>
            <w:shd w:val="clear" w:color="auto" w:fill="auto"/>
            <w:tcMar>
              <w:top w:w="11" w:type="dxa"/>
              <w:left w:w="11" w:type="dxa"/>
              <w:bottom w:w="0" w:type="dxa"/>
              <w:right w:w="11" w:type="dxa"/>
            </w:tcMar>
            <w:vAlign w:val="center"/>
            <w:hideMark/>
          </w:tcPr>
          <w:p w14:paraId="1F9CD8FD" w14:textId="77777777" w:rsidR="0014451A" w:rsidRPr="00C51899" w:rsidRDefault="0014451A" w:rsidP="0014451A">
            <w:pPr>
              <w:spacing w:line="240" w:lineRule="auto"/>
              <w:jc w:val="center"/>
            </w:pPr>
            <w:r w:rsidRPr="00C51899">
              <w:t>0.14</w:t>
            </w:r>
          </w:p>
        </w:tc>
        <w:tc>
          <w:tcPr>
            <w:tcW w:w="907" w:type="dxa"/>
            <w:shd w:val="clear" w:color="auto" w:fill="auto"/>
            <w:tcMar>
              <w:top w:w="11" w:type="dxa"/>
              <w:left w:w="11" w:type="dxa"/>
              <w:bottom w:w="0" w:type="dxa"/>
              <w:right w:w="11" w:type="dxa"/>
            </w:tcMar>
            <w:vAlign w:val="center"/>
            <w:hideMark/>
          </w:tcPr>
          <w:p w14:paraId="5F3D178F" w14:textId="77777777" w:rsidR="0014451A" w:rsidRPr="00C51899" w:rsidRDefault="0014451A" w:rsidP="0014451A">
            <w:pPr>
              <w:spacing w:line="240" w:lineRule="auto"/>
              <w:jc w:val="center"/>
            </w:pPr>
            <w:r w:rsidRPr="00C51899">
              <w:t>0.17</w:t>
            </w:r>
          </w:p>
        </w:tc>
        <w:tc>
          <w:tcPr>
            <w:tcW w:w="893" w:type="dxa"/>
            <w:shd w:val="clear" w:color="auto" w:fill="auto"/>
            <w:tcMar>
              <w:top w:w="11" w:type="dxa"/>
              <w:left w:w="11" w:type="dxa"/>
              <w:bottom w:w="0" w:type="dxa"/>
              <w:right w:w="11" w:type="dxa"/>
            </w:tcMar>
            <w:vAlign w:val="center"/>
            <w:hideMark/>
          </w:tcPr>
          <w:p w14:paraId="45BDA4E3" w14:textId="77777777" w:rsidR="0014451A" w:rsidRPr="00C51899" w:rsidRDefault="0014451A" w:rsidP="0014451A">
            <w:pPr>
              <w:spacing w:line="240" w:lineRule="auto"/>
              <w:jc w:val="center"/>
            </w:pPr>
            <w:r w:rsidRPr="00C51899">
              <w:t>0.31</w:t>
            </w:r>
          </w:p>
        </w:tc>
        <w:tc>
          <w:tcPr>
            <w:tcW w:w="979" w:type="dxa"/>
            <w:shd w:val="clear" w:color="auto" w:fill="auto"/>
            <w:tcMar>
              <w:top w:w="11" w:type="dxa"/>
              <w:left w:w="11" w:type="dxa"/>
              <w:bottom w:w="0" w:type="dxa"/>
              <w:right w:w="11" w:type="dxa"/>
            </w:tcMar>
            <w:vAlign w:val="center"/>
            <w:hideMark/>
          </w:tcPr>
          <w:p w14:paraId="176B6D70" w14:textId="77777777" w:rsidR="0014451A" w:rsidRPr="00C51899" w:rsidRDefault="0014451A" w:rsidP="0014451A">
            <w:pPr>
              <w:spacing w:line="240" w:lineRule="auto"/>
              <w:jc w:val="center"/>
            </w:pPr>
            <w:r w:rsidRPr="00C51899">
              <w:t>587</w:t>
            </w:r>
          </w:p>
        </w:tc>
        <w:tc>
          <w:tcPr>
            <w:tcW w:w="864" w:type="dxa"/>
            <w:shd w:val="clear" w:color="auto" w:fill="auto"/>
            <w:tcMar>
              <w:top w:w="11" w:type="dxa"/>
              <w:left w:w="11" w:type="dxa"/>
              <w:bottom w:w="0" w:type="dxa"/>
              <w:right w:w="11" w:type="dxa"/>
            </w:tcMar>
            <w:vAlign w:val="center"/>
            <w:hideMark/>
          </w:tcPr>
          <w:p w14:paraId="0F52146B" w14:textId="77777777" w:rsidR="0014451A" w:rsidRPr="00C51899" w:rsidRDefault="0014451A" w:rsidP="0014451A">
            <w:pPr>
              <w:spacing w:line="240" w:lineRule="auto"/>
              <w:jc w:val="center"/>
            </w:pPr>
            <w:r w:rsidRPr="00C51899">
              <w:t>13</w:t>
            </w:r>
          </w:p>
        </w:tc>
        <w:tc>
          <w:tcPr>
            <w:tcW w:w="864" w:type="dxa"/>
            <w:shd w:val="clear" w:color="auto" w:fill="auto"/>
            <w:tcMar>
              <w:top w:w="11" w:type="dxa"/>
              <w:left w:w="11" w:type="dxa"/>
              <w:bottom w:w="0" w:type="dxa"/>
              <w:right w:w="11" w:type="dxa"/>
            </w:tcMar>
            <w:vAlign w:val="center"/>
            <w:hideMark/>
          </w:tcPr>
          <w:p w14:paraId="5AE5FF39" w14:textId="77777777" w:rsidR="0014451A" w:rsidRPr="00C51899" w:rsidRDefault="0014451A" w:rsidP="0014451A">
            <w:pPr>
              <w:spacing w:line="240" w:lineRule="auto"/>
              <w:jc w:val="center"/>
            </w:pPr>
            <w:r w:rsidRPr="00C51899">
              <w:t>24</w:t>
            </w:r>
          </w:p>
        </w:tc>
        <w:tc>
          <w:tcPr>
            <w:tcW w:w="864" w:type="dxa"/>
            <w:shd w:val="clear" w:color="auto" w:fill="auto"/>
            <w:tcMar>
              <w:top w:w="11" w:type="dxa"/>
              <w:left w:w="11" w:type="dxa"/>
              <w:bottom w:w="0" w:type="dxa"/>
              <w:right w:w="11" w:type="dxa"/>
            </w:tcMar>
            <w:vAlign w:val="center"/>
            <w:hideMark/>
          </w:tcPr>
          <w:p w14:paraId="447D09F2" w14:textId="77777777" w:rsidR="0014451A" w:rsidRPr="00C51899" w:rsidRDefault="0014451A" w:rsidP="0014451A">
            <w:pPr>
              <w:spacing w:line="240" w:lineRule="auto"/>
              <w:jc w:val="center"/>
            </w:pPr>
            <w:r w:rsidRPr="00C51899">
              <w:t>1</w:t>
            </w:r>
          </w:p>
        </w:tc>
        <w:tc>
          <w:tcPr>
            <w:tcW w:w="1051" w:type="dxa"/>
            <w:shd w:val="clear" w:color="auto" w:fill="auto"/>
            <w:tcMar>
              <w:top w:w="11" w:type="dxa"/>
              <w:left w:w="11" w:type="dxa"/>
              <w:bottom w:w="0" w:type="dxa"/>
              <w:right w:w="11" w:type="dxa"/>
            </w:tcMar>
            <w:vAlign w:val="center"/>
            <w:hideMark/>
          </w:tcPr>
          <w:p w14:paraId="0BF35365" w14:textId="77777777" w:rsidR="0014451A" w:rsidRPr="00C51899" w:rsidRDefault="0014451A" w:rsidP="0014451A">
            <w:pPr>
              <w:spacing w:line="240" w:lineRule="auto"/>
              <w:jc w:val="center"/>
            </w:pPr>
            <w:r w:rsidRPr="00C51899">
              <w:t>11</w:t>
            </w:r>
          </w:p>
        </w:tc>
        <w:tc>
          <w:tcPr>
            <w:tcW w:w="907" w:type="dxa"/>
            <w:shd w:val="clear" w:color="auto" w:fill="auto"/>
            <w:tcMar>
              <w:top w:w="11" w:type="dxa"/>
              <w:left w:w="11" w:type="dxa"/>
              <w:bottom w:w="0" w:type="dxa"/>
              <w:right w:w="11" w:type="dxa"/>
            </w:tcMar>
            <w:vAlign w:val="center"/>
            <w:hideMark/>
          </w:tcPr>
          <w:p w14:paraId="10D3124D" w14:textId="77777777" w:rsidR="0014451A" w:rsidRPr="00C51899" w:rsidRDefault="0014451A" w:rsidP="0014451A">
            <w:pPr>
              <w:spacing w:line="240" w:lineRule="auto"/>
              <w:jc w:val="center"/>
            </w:pPr>
            <w:r w:rsidRPr="00C51899">
              <w:t>0.45</w:t>
            </w:r>
          </w:p>
        </w:tc>
        <w:tc>
          <w:tcPr>
            <w:tcW w:w="1051" w:type="dxa"/>
            <w:shd w:val="clear" w:color="auto" w:fill="auto"/>
            <w:tcMar>
              <w:top w:w="11" w:type="dxa"/>
              <w:left w:w="11" w:type="dxa"/>
              <w:bottom w:w="0" w:type="dxa"/>
              <w:right w:w="11" w:type="dxa"/>
            </w:tcMar>
            <w:vAlign w:val="center"/>
            <w:hideMark/>
          </w:tcPr>
          <w:p w14:paraId="0C71C7D4" w14:textId="77777777" w:rsidR="0014451A" w:rsidRPr="00C51899" w:rsidRDefault="0014451A" w:rsidP="0014451A">
            <w:pPr>
              <w:spacing w:line="240" w:lineRule="auto"/>
              <w:jc w:val="center"/>
            </w:pPr>
            <w:r w:rsidRPr="00C51899">
              <w:t>0.31</w:t>
            </w:r>
          </w:p>
        </w:tc>
      </w:tr>
      <w:tr w:rsidR="0014451A" w:rsidRPr="00C51899" w14:paraId="510F8296"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50971E9F" w14:textId="77777777" w:rsidR="0014451A" w:rsidRPr="00C51899" w:rsidRDefault="0014451A" w:rsidP="0014451A">
            <w:pPr>
              <w:spacing w:line="240" w:lineRule="auto"/>
            </w:pPr>
            <w:r w:rsidRPr="00C51899">
              <w:t>EFFA-5</w:t>
            </w:r>
          </w:p>
        </w:tc>
        <w:tc>
          <w:tcPr>
            <w:tcW w:w="1354" w:type="dxa"/>
            <w:shd w:val="clear" w:color="auto" w:fill="auto"/>
            <w:tcMar>
              <w:top w:w="11" w:type="dxa"/>
              <w:left w:w="11" w:type="dxa"/>
              <w:bottom w:w="0" w:type="dxa"/>
              <w:right w:w="11" w:type="dxa"/>
            </w:tcMar>
            <w:vAlign w:val="center"/>
            <w:hideMark/>
          </w:tcPr>
          <w:p w14:paraId="507E89DC" w14:textId="77777777" w:rsidR="0014451A" w:rsidRPr="00C51899" w:rsidRDefault="0014451A" w:rsidP="0014451A">
            <w:pPr>
              <w:spacing w:line="240" w:lineRule="auto"/>
              <w:jc w:val="center"/>
            </w:pPr>
            <w:r w:rsidRPr="00C51899">
              <w:t>9470.5</w:t>
            </w:r>
          </w:p>
        </w:tc>
        <w:tc>
          <w:tcPr>
            <w:tcW w:w="994" w:type="dxa"/>
            <w:shd w:val="clear" w:color="auto" w:fill="auto"/>
            <w:tcMar>
              <w:top w:w="11" w:type="dxa"/>
              <w:left w:w="11" w:type="dxa"/>
              <w:bottom w:w="0" w:type="dxa"/>
              <w:right w:w="11" w:type="dxa"/>
            </w:tcMar>
            <w:vAlign w:val="center"/>
            <w:hideMark/>
          </w:tcPr>
          <w:p w14:paraId="217B9D6F" w14:textId="77777777" w:rsidR="0014451A" w:rsidRPr="00C51899" w:rsidRDefault="0014451A" w:rsidP="0014451A">
            <w:pPr>
              <w:spacing w:line="240" w:lineRule="auto"/>
              <w:jc w:val="center"/>
            </w:pPr>
            <w:r w:rsidRPr="00C51899">
              <w:t>2.30</w:t>
            </w:r>
          </w:p>
        </w:tc>
        <w:tc>
          <w:tcPr>
            <w:tcW w:w="893" w:type="dxa"/>
            <w:shd w:val="clear" w:color="auto" w:fill="auto"/>
            <w:tcMar>
              <w:top w:w="11" w:type="dxa"/>
              <w:left w:w="11" w:type="dxa"/>
              <w:bottom w:w="0" w:type="dxa"/>
              <w:right w:w="11" w:type="dxa"/>
            </w:tcMar>
            <w:vAlign w:val="center"/>
            <w:hideMark/>
          </w:tcPr>
          <w:p w14:paraId="1E535D01" w14:textId="77777777" w:rsidR="0014451A" w:rsidRPr="00C51899" w:rsidRDefault="0014451A" w:rsidP="0014451A">
            <w:pPr>
              <w:spacing w:line="240" w:lineRule="auto"/>
              <w:jc w:val="center"/>
            </w:pPr>
            <w:r w:rsidRPr="00C51899">
              <w:t>0.11</w:t>
            </w:r>
          </w:p>
        </w:tc>
        <w:tc>
          <w:tcPr>
            <w:tcW w:w="907" w:type="dxa"/>
            <w:shd w:val="clear" w:color="auto" w:fill="auto"/>
            <w:tcMar>
              <w:top w:w="11" w:type="dxa"/>
              <w:left w:w="11" w:type="dxa"/>
              <w:bottom w:w="0" w:type="dxa"/>
              <w:right w:w="11" w:type="dxa"/>
            </w:tcMar>
            <w:vAlign w:val="center"/>
            <w:hideMark/>
          </w:tcPr>
          <w:p w14:paraId="7F23B33F" w14:textId="77777777" w:rsidR="0014451A" w:rsidRPr="00C51899" w:rsidRDefault="0014451A" w:rsidP="0014451A">
            <w:pPr>
              <w:spacing w:line="240" w:lineRule="auto"/>
              <w:jc w:val="center"/>
            </w:pPr>
            <w:r w:rsidRPr="00C51899">
              <w:t>0.25</w:t>
            </w:r>
          </w:p>
        </w:tc>
        <w:tc>
          <w:tcPr>
            <w:tcW w:w="893" w:type="dxa"/>
            <w:shd w:val="clear" w:color="auto" w:fill="auto"/>
            <w:tcMar>
              <w:top w:w="11" w:type="dxa"/>
              <w:left w:w="11" w:type="dxa"/>
              <w:bottom w:w="0" w:type="dxa"/>
              <w:right w:w="11" w:type="dxa"/>
            </w:tcMar>
            <w:vAlign w:val="center"/>
            <w:hideMark/>
          </w:tcPr>
          <w:p w14:paraId="17A06775" w14:textId="77777777" w:rsidR="0014451A" w:rsidRPr="00C51899" w:rsidRDefault="0014451A" w:rsidP="0014451A">
            <w:pPr>
              <w:spacing w:line="240" w:lineRule="auto"/>
              <w:jc w:val="center"/>
            </w:pPr>
            <w:r w:rsidRPr="00C51899">
              <w:t>0.88</w:t>
            </w:r>
          </w:p>
        </w:tc>
        <w:tc>
          <w:tcPr>
            <w:tcW w:w="979" w:type="dxa"/>
            <w:shd w:val="clear" w:color="auto" w:fill="auto"/>
            <w:tcMar>
              <w:top w:w="11" w:type="dxa"/>
              <w:left w:w="11" w:type="dxa"/>
              <w:bottom w:w="0" w:type="dxa"/>
              <w:right w:w="11" w:type="dxa"/>
            </w:tcMar>
            <w:vAlign w:val="center"/>
            <w:hideMark/>
          </w:tcPr>
          <w:p w14:paraId="7FADB8CF" w14:textId="77777777" w:rsidR="0014451A" w:rsidRPr="00C51899" w:rsidRDefault="0014451A" w:rsidP="0014451A">
            <w:pPr>
              <w:spacing w:line="240" w:lineRule="auto"/>
              <w:jc w:val="center"/>
            </w:pPr>
            <w:r w:rsidRPr="00C51899">
              <w:t>587</w:t>
            </w:r>
          </w:p>
        </w:tc>
        <w:tc>
          <w:tcPr>
            <w:tcW w:w="864" w:type="dxa"/>
            <w:shd w:val="clear" w:color="auto" w:fill="auto"/>
            <w:tcMar>
              <w:top w:w="11" w:type="dxa"/>
              <w:left w:w="11" w:type="dxa"/>
              <w:bottom w:w="0" w:type="dxa"/>
              <w:right w:w="11" w:type="dxa"/>
            </w:tcMar>
            <w:vAlign w:val="center"/>
            <w:hideMark/>
          </w:tcPr>
          <w:p w14:paraId="4697DE13" w14:textId="77777777" w:rsidR="0014451A" w:rsidRPr="00C51899" w:rsidRDefault="0014451A" w:rsidP="0014451A">
            <w:pPr>
              <w:spacing w:line="240" w:lineRule="auto"/>
              <w:jc w:val="center"/>
            </w:pPr>
            <w:r w:rsidRPr="00C51899">
              <w:t>11</w:t>
            </w:r>
          </w:p>
        </w:tc>
        <w:tc>
          <w:tcPr>
            <w:tcW w:w="864" w:type="dxa"/>
            <w:shd w:val="clear" w:color="auto" w:fill="auto"/>
            <w:tcMar>
              <w:top w:w="11" w:type="dxa"/>
              <w:left w:w="11" w:type="dxa"/>
              <w:bottom w:w="0" w:type="dxa"/>
              <w:right w:w="11" w:type="dxa"/>
            </w:tcMar>
            <w:vAlign w:val="center"/>
            <w:hideMark/>
          </w:tcPr>
          <w:p w14:paraId="4B2F68ED" w14:textId="77777777" w:rsidR="0014451A" w:rsidRPr="00C51899" w:rsidRDefault="0014451A" w:rsidP="0014451A">
            <w:pPr>
              <w:spacing w:line="240" w:lineRule="auto"/>
              <w:jc w:val="center"/>
            </w:pPr>
            <w:r w:rsidRPr="00C51899">
              <w:t>38</w:t>
            </w:r>
          </w:p>
        </w:tc>
        <w:tc>
          <w:tcPr>
            <w:tcW w:w="864" w:type="dxa"/>
            <w:shd w:val="clear" w:color="auto" w:fill="auto"/>
            <w:tcMar>
              <w:top w:w="11" w:type="dxa"/>
              <w:left w:w="11" w:type="dxa"/>
              <w:bottom w:w="0" w:type="dxa"/>
              <w:right w:w="11" w:type="dxa"/>
            </w:tcMar>
            <w:vAlign w:val="center"/>
            <w:hideMark/>
          </w:tcPr>
          <w:p w14:paraId="74D926C2" w14:textId="77777777" w:rsidR="0014451A" w:rsidRPr="00C51899" w:rsidRDefault="0014451A" w:rsidP="0014451A">
            <w:pPr>
              <w:spacing w:line="240" w:lineRule="auto"/>
              <w:jc w:val="center"/>
            </w:pPr>
            <w:r w:rsidRPr="00C51899">
              <w:t>0</w:t>
            </w:r>
          </w:p>
        </w:tc>
        <w:tc>
          <w:tcPr>
            <w:tcW w:w="1051" w:type="dxa"/>
            <w:shd w:val="clear" w:color="auto" w:fill="auto"/>
            <w:tcMar>
              <w:top w:w="11" w:type="dxa"/>
              <w:left w:w="11" w:type="dxa"/>
              <w:bottom w:w="0" w:type="dxa"/>
              <w:right w:w="11" w:type="dxa"/>
            </w:tcMar>
            <w:vAlign w:val="center"/>
            <w:hideMark/>
          </w:tcPr>
          <w:p w14:paraId="49B0D870" w14:textId="77777777" w:rsidR="0014451A" w:rsidRPr="00C51899" w:rsidRDefault="0014451A" w:rsidP="0014451A">
            <w:pPr>
              <w:spacing w:line="240" w:lineRule="auto"/>
              <w:jc w:val="center"/>
            </w:pPr>
            <w:r w:rsidRPr="00C51899">
              <w:t>5</w:t>
            </w:r>
          </w:p>
        </w:tc>
        <w:tc>
          <w:tcPr>
            <w:tcW w:w="907" w:type="dxa"/>
            <w:shd w:val="clear" w:color="auto" w:fill="auto"/>
            <w:tcMar>
              <w:top w:w="11" w:type="dxa"/>
              <w:left w:w="11" w:type="dxa"/>
              <w:bottom w:w="0" w:type="dxa"/>
              <w:right w:w="11" w:type="dxa"/>
            </w:tcMar>
            <w:vAlign w:val="center"/>
            <w:hideMark/>
          </w:tcPr>
          <w:p w14:paraId="206C1330" w14:textId="77777777" w:rsidR="0014451A" w:rsidRPr="00C51899" w:rsidRDefault="0014451A" w:rsidP="0014451A">
            <w:pPr>
              <w:spacing w:line="240" w:lineRule="auto"/>
              <w:jc w:val="center"/>
            </w:pPr>
            <w:r w:rsidRPr="00C51899">
              <w:t>0.31</w:t>
            </w:r>
          </w:p>
        </w:tc>
        <w:tc>
          <w:tcPr>
            <w:tcW w:w="1051" w:type="dxa"/>
            <w:shd w:val="clear" w:color="auto" w:fill="auto"/>
            <w:tcMar>
              <w:top w:w="11" w:type="dxa"/>
              <w:left w:w="11" w:type="dxa"/>
              <w:bottom w:w="0" w:type="dxa"/>
              <w:right w:w="11" w:type="dxa"/>
            </w:tcMar>
            <w:vAlign w:val="center"/>
            <w:hideMark/>
          </w:tcPr>
          <w:p w14:paraId="6D28CB63" w14:textId="77777777" w:rsidR="0014451A" w:rsidRPr="00C51899" w:rsidRDefault="0014451A" w:rsidP="0014451A">
            <w:pPr>
              <w:spacing w:line="240" w:lineRule="auto"/>
              <w:jc w:val="center"/>
            </w:pPr>
            <w:r w:rsidRPr="00C51899">
              <w:t>0.36</w:t>
            </w:r>
          </w:p>
        </w:tc>
      </w:tr>
      <w:tr w:rsidR="0014451A" w:rsidRPr="00C51899" w14:paraId="487C54B1"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5B118470" w14:textId="77777777" w:rsidR="0014451A" w:rsidRPr="00C51899" w:rsidRDefault="0014451A" w:rsidP="0014451A">
            <w:pPr>
              <w:spacing w:line="240" w:lineRule="auto"/>
            </w:pPr>
            <w:r w:rsidRPr="00C51899">
              <w:t>EFFA-6</w:t>
            </w:r>
          </w:p>
        </w:tc>
        <w:tc>
          <w:tcPr>
            <w:tcW w:w="1354" w:type="dxa"/>
            <w:shd w:val="clear" w:color="auto" w:fill="auto"/>
            <w:tcMar>
              <w:top w:w="11" w:type="dxa"/>
              <w:left w:w="11" w:type="dxa"/>
              <w:bottom w:w="0" w:type="dxa"/>
              <w:right w:w="11" w:type="dxa"/>
            </w:tcMar>
            <w:vAlign w:val="center"/>
            <w:hideMark/>
          </w:tcPr>
          <w:p w14:paraId="4A12B59F" w14:textId="77777777" w:rsidR="0014451A" w:rsidRPr="00C51899" w:rsidRDefault="0014451A" w:rsidP="0014451A">
            <w:pPr>
              <w:spacing w:line="240" w:lineRule="auto"/>
              <w:jc w:val="center"/>
            </w:pPr>
            <w:r w:rsidRPr="00C51899">
              <w:t>9479.5</w:t>
            </w:r>
          </w:p>
        </w:tc>
        <w:tc>
          <w:tcPr>
            <w:tcW w:w="994" w:type="dxa"/>
            <w:shd w:val="clear" w:color="auto" w:fill="auto"/>
            <w:tcMar>
              <w:top w:w="11" w:type="dxa"/>
              <w:left w:w="11" w:type="dxa"/>
              <w:bottom w:w="0" w:type="dxa"/>
              <w:right w:w="11" w:type="dxa"/>
            </w:tcMar>
            <w:vAlign w:val="center"/>
            <w:hideMark/>
          </w:tcPr>
          <w:p w14:paraId="4ACE750B" w14:textId="77777777" w:rsidR="0014451A" w:rsidRPr="00C51899" w:rsidRDefault="0014451A" w:rsidP="0014451A">
            <w:pPr>
              <w:spacing w:line="240" w:lineRule="auto"/>
              <w:jc w:val="center"/>
            </w:pPr>
            <w:r w:rsidRPr="00C51899">
              <w:t>2.18</w:t>
            </w:r>
          </w:p>
        </w:tc>
        <w:tc>
          <w:tcPr>
            <w:tcW w:w="893" w:type="dxa"/>
            <w:shd w:val="clear" w:color="auto" w:fill="auto"/>
            <w:tcMar>
              <w:top w:w="11" w:type="dxa"/>
              <w:left w:w="11" w:type="dxa"/>
              <w:bottom w:w="0" w:type="dxa"/>
              <w:right w:w="11" w:type="dxa"/>
            </w:tcMar>
            <w:vAlign w:val="center"/>
            <w:hideMark/>
          </w:tcPr>
          <w:p w14:paraId="6D6D107E" w14:textId="77777777" w:rsidR="0014451A" w:rsidRPr="00C51899" w:rsidRDefault="0014451A" w:rsidP="0014451A">
            <w:pPr>
              <w:spacing w:line="240" w:lineRule="auto"/>
              <w:jc w:val="center"/>
            </w:pPr>
            <w:r w:rsidRPr="00C51899">
              <w:t>0.11</w:t>
            </w:r>
          </w:p>
        </w:tc>
        <w:tc>
          <w:tcPr>
            <w:tcW w:w="907" w:type="dxa"/>
            <w:shd w:val="clear" w:color="auto" w:fill="auto"/>
            <w:tcMar>
              <w:top w:w="11" w:type="dxa"/>
              <w:left w:w="11" w:type="dxa"/>
              <w:bottom w:w="0" w:type="dxa"/>
              <w:right w:w="11" w:type="dxa"/>
            </w:tcMar>
            <w:vAlign w:val="center"/>
            <w:hideMark/>
          </w:tcPr>
          <w:p w14:paraId="0C1EA863" w14:textId="77777777" w:rsidR="0014451A" w:rsidRPr="00C51899" w:rsidRDefault="0014451A" w:rsidP="0014451A">
            <w:pPr>
              <w:spacing w:line="240" w:lineRule="auto"/>
              <w:jc w:val="center"/>
            </w:pPr>
            <w:r w:rsidRPr="00C51899">
              <w:t>0.18</w:t>
            </w:r>
          </w:p>
        </w:tc>
        <w:tc>
          <w:tcPr>
            <w:tcW w:w="893" w:type="dxa"/>
            <w:shd w:val="clear" w:color="auto" w:fill="auto"/>
            <w:tcMar>
              <w:top w:w="11" w:type="dxa"/>
              <w:left w:w="11" w:type="dxa"/>
              <w:bottom w:w="0" w:type="dxa"/>
              <w:right w:w="11" w:type="dxa"/>
            </w:tcMar>
            <w:vAlign w:val="center"/>
            <w:hideMark/>
          </w:tcPr>
          <w:p w14:paraId="0F2EA620" w14:textId="77777777" w:rsidR="0014451A" w:rsidRPr="00C51899" w:rsidRDefault="0014451A" w:rsidP="0014451A">
            <w:pPr>
              <w:spacing w:line="240" w:lineRule="auto"/>
              <w:jc w:val="center"/>
            </w:pPr>
            <w:r w:rsidRPr="00C51899">
              <w:t>0.24</w:t>
            </w:r>
          </w:p>
        </w:tc>
        <w:tc>
          <w:tcPr>
            <w:tcW w:w="979" w:type="dxa"/>
            <w:shd w:val="clear" w:color="auto" w:fill="auto"/>
            <w:tcMar>
              <w:top w:w="11" w:type="dxa"/>
              <w:left w:w="11" w:type="dxa"/>
              <w:bottom w:w="0" w:type="dxa"/>
              <w:right w:w="11" w:type="dxa"/>
            </w:tcMar>
            <w:vAlign w:val="center"/>
            <w:hideMark/>
          </w:tcPr>
          <w:p w14:paraId="0BA7CA08" w14:textId="77777777" w:rsidR="0014451A" w:rsidRPr="00C51899" w:rsidRDefault="0014451A" w:rsidP="0014451A">
            <w:pPr>
              <w:spacing w:line="240" w:lineRule="auto"/>
              <w:jc w:val="center"/>
            </w:pPr>
            <w:r w:rsidRPr="00C51899">
              <w:t>588</w:t>
            </w:r>
          </w:p>
        </w:tc>
        <w:tc>
          <w:tcPr>
            <w:tcW w:w="864" w:type="dxa"/>
            <w:shd w:val="clear" w:color="auto" w:fill="auto"/>
            <w:tcMar>
              <w:top w:w="11" w:type="dxa"/>
              <w:left w:w="11" w:type="dxa"/>
              <w:bottom w:w="0" w:type="dxa"/>
              <w:right w:w="11" w:type="dxa"/>
            </w:tcMar>
            <w:vAlign w:val="center"/>
            <w:hideMark/>
          </w:tcPr>
          <w:p w14:paraId="3EFE556B" w14:textId="77777777" w:rsidR="0014451A" w:rsidRPr="00C51899" w:rsidRDefault="0014451A" w:rsidP="0014451A">
            <w:pPr>
              <w:spacing w:line="240" w:lineRule="auto"/>
              <w:jc w:val="center"/>
            </w:pPr>
            <w:r w:rsidRPr="00C51899">
              <w:t>8</w:t>
            </w:r>
          </w:p>
        </w:tc>
        <w:tc>
          <w:tcPr>
            <w:tcW w:w="864" w:type="dxa"/>
            <w:shd w:val="clear" w:color="auto" w:fill="auto"/>
            <w:tcMar>
              <w:top w:w="11" w:type="dxa"/>
              <w:left w:w="11" w:type="dxa"/>
              <w:bottom w:w="0" w:type="dxa"/>
              <w:right w:w="11" w:type="dxa"/>
            </w:tcMar>
            <w:vAlign w:val="center"/>
            <w:hideMark/>
          </w:tcPr>
          <w:p w14:paraId="3E1FD2C5" w14:textId="77777777" w:rsidR="0014451A" w:rsidRPr="00C51899" w:rsidRDefault="0014451A" w:rsidP="0014451A">
            <w:pPr>
              <w:spacing w:line="240" w:lineRule="auto"/>
              <w:jc w:val="center"/>
            </w:pPr>
            <w:r w:rsidRPr="00C51899">
              <w:t>11</w:t>
            </w:r>
          </w:p>
        </w:tc>
        <w:tc>
          <w:tcPr>
            <w:tcW w:w="864" w:type="dxa"/>
            <w:shd w:val="clear" w:color="auto" w:fill="auto"/>
            <w:tcMar>
              <w:top w:w="11" w:type="dxa"/>
              <w:left w:w="11" w:type="dxa"/>
              <w:bottom w:w="0" w:type="dxa"/>
              <w:right w:w="11" w:type="dxa"/>
            </w:tcMar>
            <w:vAlign w:val="center"/>
            <w:hideMark/>
          </w:tcPr>
          <w:p w14:paraId="65E5B4CB" w14:textId="77777777" w:rsidR="0014451A" w:rsidRPr="00C51899" w:rsidRDefault="0014451A" w:rsidP="0014451A">
            <w:pPr>
              <w:spacing w:line="240" w:lineRule="auto"/>
              <w:jc w:val="center"/>
            </w:pPr>
            <w:r w:rsidRPr="00C51899">
              <w:t>1</w:t>
            </w:r>
          </w:p>
        </w:tc>
        <w:tc>
          <w:tcPr>
            <w:tcW w:w="1051" w:type="dxa"/>
            <w:shd w:val="clear" w:color="auto" w:fill="auto"/>
            <w:tcMar>
              <w:top w:w="11" w:type="dxa"/>
              <w:left w:w="11" w:type="dxa"/>
              <w:bottom w:w="0" w:type="dxa"/>
              <w:right w:w="11" w:type="dxa"/>
            </w:tcMar>
            <w:vAlign w:val="center"/>
            <w:hideMark/>
          </w:tcPr>
          <w:p w14:paraId="3855B8CC" w14:textId="77777777" w:rsidR="0014451A" w:rsidRPr="00C51899" w:rsidRDefault="0014451A" w:rsidP="0014451A">
            <w:pPr>
              <w:spacing w:line="240" w:lineRule="auto"/>
              <w:jc w:val="center"/>
            </w:pPr>
            <w:r w:rsidRPr="00C51899">
              <w:t>5</w:t>
            </w:r>
          </w:p>
        </w:tc>
        <w:tc>
          <w:tcPr>
            <w:tcW w:w="907" w:type="dxa"/>
            <w:shd w:val="clear" w:color="auto" w:fill="auto"/>
            <w:tcMar>
              <w:top w:w="11" w:type="dxa"/>
              <w:left w:w="11" w:type="dxa"/>
              <w:bottom w:w="0" w:type="dxa"/>
              <w:right w:w="11" w:type="dxa"/>
            </w:tcMar>
            <w:vAlign w:val="center"/>
            <w:hideMark/>
          </w:tcPr>
          <w:p w14:paraId="4B9F36E9" w14:textId="77777777" w:rsidR="0014451A" w:rsidRPr="00C51899" w:rsidRDefault="0014451A" w:rsidP="0014451A">
            <w:pPr>
              <w:spacing w:line="240" w:lineRule="auto"/>
              <w:jc w:val="center"/>
            </w:pPr>
            <w:r w:rsidRPr="00C51899">
              <w:t>0.38</w:t>
            </w:r>
          </w:p>
        </w:tc>
        <w:tc>
          <w:tcPr>
            <w:tcW w:w="1051" w:type="dxa"/>
            <w:shd w:val="clear" w:color="auto" w:fill="auto"/>
            <w:tcMar>
              <w:top w:w="11" w:type="dxa"/>
              <w:left w:w="11" w:type="dxa"/>
              <w:bottom w:w="0" w:type="dxa"/>
              <w:right w:w="11" w:type="dxa"/>
            </w:tcMar>
            <w:vAlign w:val="center"/>
            <w:hideMark/>
          </w:tcPr>
          <w:p w14:paraId="360A6974" w14:textId="77777777" w:rsidR="0014451A" w:rsidRPr="00C51899" w:rsidRDefault="0014451A" w:rsidP="0014451A">
            <w:pPr>
              <w:spacing w:line="240" w:lineRule="auto"/>
              <w:jc w:val="center"/>
            </w:pPr>
            <w:r w:rsidRPr="00C51899">
              <w:t>0.29</w:t>
            </w:r>
          </w:p>
        </w:tc>
      </w:tr>
      <w:tr w:rsidR="0014451A" w:rsidRPr="00C51899" w14:paraId="6E5EF21C"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64C9E410" w14:textId="77777777" w:rsidR="0014451A" w:rsidRPr="00C51899" w:rsidRDefault="0014451A" w:rsidP="0014451A">
            <w:pPr>
              <w:spacing w:line="240" w:lineRule="auto"/>
            </w:pPr>
            <w:r w:rsidRPr="00C51899">
              <w:t>EFFA-7</w:t>
            </w:r>
          </w:p>
        </w:tc>
        <w:tc>
          <w:tcPr>
            <w:tcW w:w="1354" w:type="dxa"/>
            <w:shd w:val="clear" w:color="auto" w:fill="auto"/>
            <w:tcMar>
              <w:top w:w="11" w:type="dxa"/>
              <w:left w:w="11" w:type="dxa"/>
              <w:bottom w:w="0" w:type="dxa"/>
              <w:right w:w="11" w:type="dxa"/>
            </w:tcMar>
            <w:vAlign w:val="center"/>
            <w:hideMark/>
          </w:tcPr>
          <w:p w14:paraId="303F2AE1" w14:textId="77777777" w:rsidR="0014451A" w:rsidRPr="00C51899" w:rsidRDefault="0014451A" w:rsidP="0014451A">
            <w:pPr>
              <w:spacing w:line="240" w:lineRule="auto"/>
              <w:jc w:val="center"/>
            </w:pPr>
            <w:r w:rsidRPr="00C51899">
              <w:t>9489.0</w:t>
            </w:r>
          </w:p>
        </w:tc>
        <w:tc>
          <w:tcPr>
            <w:tcW w:w="994" w:type="dxa"/>
            <w:shd w:val="clear" w:color="auto" w:fill="auto"/>
            <w:tcMar>
              <w:top w:w="11" w:type="dxa"/>
              <w:left w:w="11" w:type="dxa"/>
              <w:bottom w:w="0" w:type="dxa"/>
              <w:right w:w="11" w:type="dxa"/>
            </w:tcMar>
            <w:vAlign w:val="center"/>
            <w:hideMark/>
          </w:tcPr>
          <w:p w14:paraId="025CD741" w14:textId="77777777" w:rsidR="0014451A" w:rsidRPr="00C51899" w:rsidRDefault="0014451A" w:rsidP="0014451A">
            <w:pPr>
              <w:spacing w:line="240" w:lineRule="auto"/>
              <w:jc w:val="center"/>
            </w:pPr>
            <w:r w:rsidRPr="00C51899">
              <w:t>2.66</w:t>
            </w:r>
          </w:p>
        </w:tc>
        <w:tc>
          <w:tcPr>
            <w:tcW w:w="893" w:type="dxa"/>
            <w:shd w:val="clear" w:color="auto" w:fill="auto"/>
            <w:tcMar>
              <w:top w:w="11" w:type="dxa"/>
              <w:left w:w="11" w:type="dxa"/>
              <w:bottom w:w="0" w:type="dxa"/>
              <w:right w:w="11" w:type="dxa"/>
            </w:tcMar>
            <w:vAlign w:val="center"/>
            <w:hideMark/>
          </w:tcPr>
          <w:p w14:paraId="3EBA801A" w14:textId="77777777" w:rsidR="0014451A" w:rsidRPr="00C51899" w:rsidRDefault="0014451A" w:rsidP="0014451A">
            <w:pPr>
              <w:spacing w:line="240" w:lineRule="auto"/>
              <w:jc w:val="center"/>
            </w:pPr>
            <w:r w:rsidRPr="00C51899">
              <w:t>0.14</w:t>
            </w:r>
          </w:p>
        </w:tc>
        <w:tc>
          <w:tcPr>
            <w:tcW w:w="907" w:type="dxa"/>
            <w:shd w:val="clear" w:color="auto" w:fill="auto"/>
            <w:tcMar>
              <w:top w:w="11" w:type="dxa"/>
              <w:left w:w="11" w:type="dxa"/>
              <w:bottom w:w="0" w:type="dxa"/>
              <w:right w:w="11" w:type="dxa"/>
            </w:tcMar>
            <w:vAlign w:val="center"/>
            <w:hideMark/>
          </w:tcPr>
          <w:p w14:paraId="13D134BA" w14:textId="77777777" w:rsidR="0014451A" w:rsidRPr="00C51899" w:rsidRDefault="0014451A" w:rsidP="0014451A">
            <w:pPr>
              <w:spacing w:line="240" w:lineRule="auto"/>
              <w:jc w:val="center"/>
            </w:pPr>
            <w:r w:rsidRPr="00C51899">
              <w:t>0.29</w:t>
            </w:r>
          </w:p>
        </w:tc>
        <w:tc>
          <w:tcPr>
            <w:tcW w:w="893" w:type="dxa"/>
            <w:shd w:val="clear" w:color="auto" w:fill="auto"/>
            <w:tcMar>
              <w:top w:w="11" w:type="dxa"/>
              <w:left w:w="11" w:type="dxa"/>
              <w:bottom w:w="0" w:type="dxa"/>
              <w:right w:w="11" w:type="dxa"/>
            </w:tcMar>
            <w:vAlign w:val="center"/>
            <w:hideMark/>
          </w:tcPr>
          <w:p w14:paraId="5BE06E6E" w14:textId="77777777" w:rsidR="0014451A" w:rsidRPr="00C51899" w:rsidRDefault="0014451A" w:rsidP="0014451A">
            <w:pPr>
              <w:spacing w:line="240" w:lineRule="auto"/>
              <w:jc w:val="center"/>
            </w:pPr>
            <w:r w:rsidRPr="00C51899">
              <w:t>0.23</w:t>
            </w:r>
          </w:p>
        </w:tc>
        <w:tc>
          <w:tcPr>
            <w:tcW w:w="979" w:type="dxa"/>
            <w:shd w:val="clear" w:color="auto" w:fill="auto"/>
            <w:tcMar>
              <w:top w:w="11" w:type="dxa"/>
              <w:left w:w="11" w:type="dxa"/>
              <w:bottom w:w="0" w:type="dxa"/>
              <w:right w:w="11" w:type="dxa"/>
            </w:tcMar>
            <w:vAlign w:val="center"/>
            <w:hideMark/>
          </w:tcPr>
          <w:p w14:paraId="4BF947E7" w14:textId="77777777" w:rsidR="0014451A" w:rsidRPr="00C51899" w:rsidRDefault="0014451A" w:rsidP="0014451A">
            <w:pPr>
              <w:spacing w:line="240" w:lineRule="auto"/>
              <w:jc w:val="center"/>
            </w:pPr>
            <w:r w:rsidRPr="00C51899">
              <w:t>599</w:t>
            </w:r>
          </w:p>
        </w:tc>
        <w:tc>
          <w:tcPr>
            <w:tcW w:w="864" w:type="dxa"/>
            <w:shd w:val="clear" w:color="auto" w:fill="auto"/>
            <w:tcMar>
              <w:top w:w="11" w:type="dxa"/>
              <w:left w:w="11" w:type="dxa"/>
              <w:bottom w:w="0" w:type="dxa"/>
              <w:right w:w="11" w:type="dxa"/>
            </w:tcMar>
            <w:vAlign w:val="center"/>
            <w:hideMark/>
          </w:tcPr>
          <w:p w14:paraId="35484FDF" w14:textId="77777777" w:rsidR="0014451A" w:rsidRPr="00C51899" w:rsidRDefault="0014451A" w:rsidP="0014451A">
            <w:pPr>
              <w:spacing w:line="240" w:lineRule="auto"/>
              <w:jc w:val="center"/>
            </w:pPr>
            <w:r w:rsidRPr="00C51899">
              <w:t>11</w:t>
            </w:r>
          </w:p>
        </w:tc>
        <w:tc>
          <w:tcPr>
            <w:tcW w:w="864" w:type="dxa"/>
            <w:shd w:val="clear" w:color="auto" w:fill="auto"/>
            <w:tcMar>
              <w:top w:w="11" w:type="dxa"/>
              <w:left w:w="11" w:type="dxa"/>
              <w:bottom w:w="0" w:type="dxa"/>
              <w:right w:w="11" w:type="dxa"/>
            </w:tcMar>
            <w:vAlign w:val="center"/>
            <w:hideMark/>
          </w:tcPr>
          <w:p w14:paraId="322CE784" w14:textId="77777777" w:rsidR="0014451A" w:rsidRPr="00C51899" w:rsidRDefault="0014451A" w:rsidP="0014451A">
            <w:pPr>
              <w:spacing w:line="240" w:lineRule="auto"/>
              <w:jc w:val="center"/>
            </w:pPr>
            <w:r w:rsidRPr="00C51899">
              <w:t>9</w:t>
            </w:r>
          </w:p>
        </w:tc>
        <w:tc>
          <w:tcPr>
            <w:tcW w:w="864" w:type="dxa"/>
            <w:shd w:val="clear" w:color="auto" w:fill="auto"/>
            <w:tcMar>
              <w:top w:w="11" w:type="dxa"/>
              <w:left w:w="11" w:type="dxa"/>
              <w:bottom w:w="0" w:type="dxa"/>
              <w:right w:w="11" w:type="dxa"/>
            </w:tcMar>
            <w:vAlign w:val="center"/>
            <w:hideMark/>
          </w:tcPr>
          <w:p w14:paraId="7FBA940E" w14:textId="77777777" w:rsidR="0014451A" w:rsidRPr="00C51899" w:rsidRDefault="0014451A" w:rsidP="0014451A">
            <w:pPr>
              <w:spacing w:line="240" w:lineRule="auto"/>
              <w:jc w:val="center"/>
            </w:pPr>
            <w:r w:rsidRPr="00C51899">
              <w:t>1</w:t>
            </w:r>
          </w:p>
        </w:tc>
        <w:tc>
          <w:tcPr>
            <w:tcW w:w="1051" w:type="dxa"/>
            <w:shd w:val="clear" w:color="auto" w:fill="auto"/>
            <w:tcMar>
              <w:top w:w="11" w:type="dxa"/>
              <w:left w:w="11" w:type="dxa"/>
              <w:bottom w:w="0" w:type="dxa"/>
              <w:right w:w="11" w:type="dxa"/>
            </w:tcMar>
            <w:vAlign w:val="center"/>
            <w:hideMark/>
          </w:tcPr>
          <w:p w14:paraId="33CEECE0" w14:textId="77777777" w:rsidR="0014451A" w:rsidRPr="00C51899" w:rsidRDefault="0014451A" w:rsidP="0014451A">
            <w:pPr>
              <w:spacing w:line="240" w:lineRule="auto"/>
              <w:jc w:val="center"/>
            </w:pPr>
            <w:r w:rsidRPr="00C51899">
              <w:t>5</w:t>
            </w:r>
          </w:p>
        </w:tc>
        <w:tc>
          <w:tcPr>
            <w:tcW w:w="907" w:type="dxa"/>
            <w:shd w:val="clear" w:color="auto" w:fill="auto"/>
            <w:tcMar>
              <w:top w:w="11" w:type="dxa"/>
              <w:left w:w="11" w:type="dxa"/>
              <w:bottom w:w="0" w:type="dxa"/>
              <w:right w:w="11" w:type="dxa"/>
            </w:tcMar>
            <w:vAlign w:val="center"/>
            <w:hideMark/>
          </w:tcPr>
          <w:p w14:paraId="246216BB" w14:textId="77777777" w:rsidR="0014451A" w:rsidRPr="00C51899" w:rsidRDefault="0014451A" w:rsidP="0014451A">
            <w:pPr>
              <w:spacing w:line="240" w:lineRule="auto"/>
              <w:jc w:val="center"/>
            </w:pPr>
            <w:r w:rsidRPr="00C51899">
              <w:t>0.33</w:t>
            </w:r>
          </w:p>
        </w:tc>
        <w:tc>
          <w:tcPr>
            <w:tcW w:w="1051" w:type="dxa"/>
            <w:shd w:val="clear" w:color="auto" w:fill="auto"/>
            <w:tcMar>
              <w:top w:w="11" w:type="dxa"/>
              <w:left w:w="11" w:type="dxa"/>
              <w:bottom w:w="0" w:type="dxa"/>
              <w:right w:w="11" w:type="dxa"/>
            </w:tcMar>
            <w:vAlign w:val="center"/>
            <w:hideMark/>
          </w:tcPr>
          <w:p w14:paraId="620ED71A" w14:textId="77777777" w:rsidR="0014451A" w:rsidRPr="00C51899" w:rsidRDefault="0014451A" w:rsidP="0014451A">
            <w:pPr>
              <w:spacing w:line="240" w:lineRule="auto"/>
              <w:jc w:val="center"/>
            </w:pPr>
            <w:r w:rsidRPr="00C51899">
              <w:t>0.43</w:t>
            </w:r>
          </w:p>
        </w:tc>
      </w:tr>
      <w:tr w:rsidR="0014451A" w:rsidRPr="00C51899" w14:paraId="4B87055C"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4B7B0B11" w14:textId="77777777" w:rsidR="0014451A" w:rsidRPr="00C51899" w:rsidRDefault="0014451A" w:rsidP="0014451A">
            <w:pPr>
              <w:spacing w:line="240" w:lineRule="auto"/>
            </w:pPr>
            <w:r w:rsidRPr="00C51899">
              <w:t>EFFA-8</w:t>
            </w:r>
          </w:p>
        </w:tc>
        <w:tc>
          <w:tcPr>
            <w:tcW w:w="1354" w:type="dxa"/>
            <w:shd w:val="clear" w:color="auto" w:fill="auto"/>
            <w:tcMar>
              <w:top w:w="11" w:type="dxa"/>
              <w:left w:w="11" w:type="dxa"/>
              <w:bottom w:w="0" w:type="dxa"/>
              <w:right w:w="11" w:type="dxa"/>
            </w:tcMar>
            <w:vAlign w:val="center"/>
            <w:hideMark/>
          </w:tcPr>
          <w:p w14:paraId="4A645E6C" w14:textId="77777777" w:rsidR="0014451A" w:rsidRPr="00C51899" w:rsidRDefault="0014451A" w:rsidP="0014451A">
            <w:pPr>
              <w:spacing w:line="240" w:lineRule="auto"/>
              <w:jc w:val="center"/>
            </w:pPr>
            <w:r w:rsidRPr="00C51899">
              <w:t>9499.0</w:t>
            </w:r>
          </w:p>
        </w:tc>
        <w:tc>
          <w:tcPr>
            <w:tcW w:w="994" w:type="dxa"/>
            <w:shd w:val="clear" w:color="auto" w:fill="auto"/>
            <w:tcMar>
              <w:top w:w="11" w:type="dxa"/>
              <w:left w:w="11" w:type="dxa"/>
              <w:bottom w:w="0" w:type="dxa"/>
              <w:right w:w="11" w:type="dxa"/>
            </w:tcMar>
            <w:vAlign w:val="center"/>
            <w:hideMark/>
          </w:tcPr>
          <w:p w14:paraId="07872782" w14:textId="77777777" w:rsidR="0014451A" w:rsidRPr="00C51899" w:rsidRDefault="0014451A" w:rsidP="0014451A">
            <w:pPr>
              <w:spacing w:line="240" w:lineRule="auto"/>
              <w:jc w:val="center"/>
            </w:pPr>
            <w:r w:rsidRPr="00C51899">
              <w:t>1.16</w:t>
            </w:r>
          </w:p>
        </w:tc>
        <w:tc>
          <w:tcPr>
            <w:tcW w:w="893" w:type="dxa"/>
            <w:shd w:val="clear" w:color="auto" w:fill="auto"/>
            <w:tcMar>
              <w:top w:w="11" w:type="dxa"/>
              <w:left w:w="11" w:type="dxa"/>
              <w:bottom w:w="0" w:type="dxa"/>
              <w:right w:w="11" w:type="dxa"/>
            </w:tcMar>
            <w:vAlign w:val="center"/>
            <w:hideMark/>
          </w:tcPr>
          <w:p w14:paraId="67036AA2" w14:textId="77777777" w:rsidR="0014451A" w:rsidRPr="00C51899" w:rsidRDefault="0014451A" w:rsidP="0014451A">
            <w:pPr>
              <w:spacing w:line="240" w:lineRule="auto"/>
              <w:jc w:val="center"/>
            </w:pPr>
            <w:r w:rsidRPr="00C51899">
              <w:t>0.18</w:t>
            </w:r>
          </w:p>
        </w:tc>
        <w:tc>
          <w:tcPr>
            <w:tcW w:w="907" w:type="dxa"/>
            <w:shd w:val="clear" w:color="auto" w:fill="auto"/>
            <w:tcMar>
              <w:top w:w="11" w:type="dxa"/>
              <w:left w:w="11" w:type="dxa"/>
              <w:bottom w:w="0" w:type="dxa"/>
              <w:right w:w="11" w:type="dxa"/>
            </w:tcMar>
            <w:vAlign w:val="center"/>
            <w:hideMark/>
          </w:tcPr>
          <w:p w14:paraId="091EC2D7" w14:textId="77777777" w:rsidR="0014451A" w:rsidRPr="00C51899" w:rsidRDefault="0014451A" w:rsidP="0014451A">
            <w:pPr>
              <w:spacing w:line="240" w:lineRule="auto"/>
              <w:jc w:val="center"/>
            </w:pPr>
            <w:r w:rsidRPr="00C51899">
              <w:t>0.15</w:t>
            </w:r>
          </w:p>
        </w:tc>
        <w:tc>
          <w:tcPr>
            <w:tcW w:w="893" w:type="dxa"/>
            <w:shd w:val="clear" w:color="auto" w:fill="auto"/>
            <w:tcMar>
              <w:top w:w="11" w:type="dxa"/>
              <w:left w:w="11" w:type="dxa"/>
              <w:bottom w:w="0" w:type="dxa"/>
              <w:right w:w="11" w:type="dxa"/>
            </w:tcMar>
            <w:vAlign w:val="center"/>
            <w:hideMark/>
          </w:tcPr>
          <w:p w14:paraId="7C255A7D" w14:textId="77777777" w:rsidR="0014451A" w:rsidRPr="00C51899" w:rsidRDefault="0014451A" w:rsidP="0014451A">
            <w:pPr>
              <w:spacing w:line="240" w:lineRule="auto"/>
              <w:jc w:val="center"/>
            </w:pPr>
            <w:r w:rsidRPr="00C51899">
              <w:t>0.32</w:t>
            </w:r>
          </w:p>
        </w:tc>
        <w:tc>
          <w:tcPr>
            <w:tcW w:w="979" w:type="dxa"/>
            <w:shd w:val="clear" w:color="auto" w:fill="auto"/>
            <w:tcMar>
              <w:top w:w="11" w:type="dxa"/>
              <w:left w:w="11" w:type="dxa"/>
              <w:bottom w:w="0" w:type="dxa"/>
              <w:right w:w="11" w:type="dxa"/>
            </w:tcMar>
            <w:vAlign w:val="center"/>
            <w:hideMark/>
          </w:tcPr>
          <w:p w14:paraId="400D69F1" w14:textId="77777777" w:rsidR="0014451A" w:rsidRPr="00C51899" w:rsidRDefault="0014451A" w:rsidP="0014451A">
            <w:pPr>
              <w:spacing w:line="240" w:lineRule="auto"/>
              <w:jc w:val="center"/>
            </w:pPr>
            <w:r w:rsidRPr="00C51899">
              <w:t>600</w:t>
            </w:r>
          </w:p>
        </w:tc>
        <w:tc>
          <w:tcPr>
            <w:tcW w:w="864" w:type="dxa"/>
            <w:shd w:val="clear" w:color="auto" w:fill="auto"/>
            <w:tcMar>
              <w:top w:w="11" w:type="dxa"/>
              <w:left w:w="11" w:type="dxa"/>
              <w:bottom w:w="0" w:type="dxa"/>
              <w:right w:w="11" w:type="dxa"/>
            </w:tcMar>
            <w:vAlign w:val="center"/>
            <w:hideMark/>
          </w:tcPr>
          <w:p w14:paraId="5DA61831" w14:textId="77777777" w:rsidR="0014451A" w:rsidRPr="00C51899" w:rsidRDefault="0014451A" w:rsidP="0014451A">
            <w:pPr>
              <w:spacing w:line="240" w:lineRule="auto"/>
              <w:jc w:val="center"/>
            </w:pPr>
            <w:r w:rsidRPr="00C51899">
              <w:t>13</w:t>
            </w:r>
          </w:p>
        </w:tc>
        <w:tc>
          <w:tcPr>
            <w:tcW w:w="864" w:type="dxa"/>
            <w:shd w:val="clear" w:color="auto" w:fill="auto"/>
            <w:tcMar>
              <w:top w:w="11" w:type="dxa"/>
              <w:left w:w="11" w:type="dxa"/>
              <w:bottom w:w="0" w:type="dxa"/>
              <w:right w:w="11" w:type="dxa"/>
            </w:tcMar>
            <w:vAlign w:val="center"/>
            <w:hideMark/>
          </w:tcPr>
          <w:p w14:paraId="47FB013E" w14:textId="77777777" w:rsidR="0014451A" w:rsidRPr="00C51899" w:rsidRDefault="0014451A" w:rsidP="0014451A">
            <w:pPr>
              <w:spacing w:line="240" w:lineRule="auto"/>
              <w:jc w:val="center"/>
            </w:pPr>
            <w:r w:rsidRPr="00C51899">
              <w:t>28</w:t>
            </w:r>
          </w:p>
        </w:tc>
        <w:tc>
          <w:tcPr>
            <w:tcW w:w="864" w:type="dxa"/>
            <w:shd w:val="clear" w:color="auto" w:fill="auto"/>
            <w:tcMar>
              <w:top w:w="11" w:type="dxa"/>
              <w:left w:w="11" w:type="dxa"/>
              <w:bottom w:w="0" w:type="dxa"/>
              <w:right w:w="11" w:type="dxa"/>
            </w:tcMar>
            <w:vAlign w:val="center"/>
            <w:hideMark/>
          </w:tcPr>
          <w:p w14:paraId="036B8184" w14:textId="77777777" w:rsidR="0014451A" w:rsidRPr="00C51899" w:rsidRDefault="0014451A" w:rsidP="0014451A">
            <w:pPr>
              <w:spacing w:line="240" w:lineRule="auto"/>
              <w:jc w:val="center"/>
            </w:pPr>
            <w:r w:rsidRPr="00C51899">
              <w:t>0</w:t>
            </w:r>
          </w:p>
        </w:tc>
        <w:tc>
          <w:tcPr>
            <w:tcW w:w="1051" w:type="dxa"/>
            <w:shd w:val="clear" w:color="auto" w:fill="auto"/>
            <w:tcMar>
              <w:top w:w="11" w:type="dxa"/>
              <w:left w:w="11" w:type="dxa"/>
              <w:bottom w:w="0" w:type="dxa"/>
              <w:right w:w="11" w:type="dxa"/>
            </w:tcMar>
            <w:vAlign w:val="center"/>
            <w:hideMark/>
          </w:tcPr>
          <w:p w14:paraId="4E545E33" w14:textId="77777777" w:rsidR="0014451A" w:rsidRPr="00C51899" w:rsidRDefault="0014451A" w:rsidP="0014451A">
            <w:pPr>
              <w:spacing w:line="240" w:lineRule="auto"/>
              <w:jc w:val="center"/>
            </w:pPr>
            <w:r w:rsidRPr="00C51899">
              <w:t>16</w:t>
            </w:r>
          </w:p>
        </w:tc>
        <w:tc>
          <w:tcPr>
            <w:tcW w:w="907" w:type="dxa"/>
            <w:shd w:val="clear" w:color="auto" w:fill="auto"/>
            <w:tcMar>
              <w:top w:w="11" w:type="dxa"/>
              <w:left w:w="11" w:type="dxa"/>
              <w:bottom w:w="0" w:type="dxa"/>
              <w:right w:w="11" w:type="dxa"/>
            </w:tcMar>
            <w:vAlign w:val="center"/>
            <w:hideMark/>
          </w:tcPr>
          <w:p w14:paraId="15AE9BAD" w14:textId="77777777" w:rsidR="0014451A" w:rsidRPr="00C51899" w:rsidRDefault="0014451A" w:rsidP="0014451A">
            <w:pPr>
              <w:spacing w:line="240" w:lineRule="auto"/>
              <w:jc w:val="center"/>
            </w:pPr>
            <w:r w:rsidRPr="00C51899">
              <w:t>0.55</w:t>
            </w:r>
          </w:p>
        </w:tc>
        <w:tc>
          <w:tcPr>
            <w:tcW w:w="1051" w:type="dxa"/>
            <w:shd w:val="clear" w:color="auto" w:fill="auto"/>
            <w:tcMar>
              <w:top w:w="11" w:type="dxa"/>
              <w:left w:w="11" w:type="dxa"/>
              <w:bottom w:w="0" w:type="dxa"/>
              <w:right w:w="11" w:type="dxa"/>
            </w:tcMar>
            <w:vAlign w:val="center"/>
            <w:hideMark/>
          </w:tcPr>
          <w:p w14:paraId="66970AD2" w14:textId="77777777" w:rsidR="0014451A" w:rsidRPr="00C51899" w:rsidRDefault="0014451A" w:rsidP="0014451A">
            <w:pPr>
              <w:spacing w:line="240" w:lineRule="auto"/>
              <w:jc w:val="center"/>
            </w:pPr>
            <w:r w:rsidRPr="00C51899">
              <w:t>0.33</w:t>
            </w:r>
          </w:p>
        </w:tc>
      </w:tr>
      <w:tr w:rsidR="0014451A" w:rsidRPr="00C51899" w14:paraId="55E61C8A"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15E589EB" w14:textId="77777777" w:rsidR="0014451A" w:rsidRPr="00C51899" w:rsidRDefault="0014451A" w:rsidP="0014451A">
            <w:pPr>
              <w:spacing w:line="240" w:lineRule="auto"/>
            </w:pPr>
            <w:r w:rsidRPr="00C51899">
              <w:t>EFFA-9</w:t>
            </w:r>
          </w:p>
        </w:tc>
        <w:tc>
          <w:tcPr>
            <w:tcW w:w="1354" w:type="dxa"/>
            <w:shd w:val="clear" w:color="auto" w:fill="auto"/>
            <w:tcMar>
              <w:top w:w="11" w:type="dxa"/>
              <w:left w:w="11" w:type="dxa"/>
              <w:bottom w:w="0" w:type="dxa"/>
              <w:right w:w="11" w:type="dxa"/>
            </w:tcMar>
            <w:vAlign w:val="center"/>
            <w:hideMark/>
          </w:tcPr>
          <w:p w14:paraId="21E8BAA3" w14:textId="77777777" w:rsidR="0014451A" w:rsidRPr="00C51899" w:rsidRDefault="0014451A" w:rsidP="0014451A">
            <w:pPr>
              <w:spacing w:line="240" w:lineRule="auto"/>
              <w:jc w:val="center"/>
            </w:pPr>
            <w:r w:rsidRPr="00C51899">
              <w:t>9509.0</w:t>
            </w:r>
          </w:p>
        </w:tc>
        <w:tc>
          <w:tcPr>
            <w:tcW w:w="994" w:type="dxa"/>
            <w:shd w:val="clear" w:color="auto" w:fill="auto"/>
            <w:tcMar>
              <w:top w:w="11" w:type="dxa"/>
              <w:left w:w="11" w:type="dxa"/>
              <w:bottom w:w="0" w:type="dxa"/>
              <w:right w:w="11" w:type="dxa"/>
            </w:tcMar>
            <w:vAlign w:val="center"/>
            <w:hideMark/>
          </w:tcPr>
          <w:p w14:paraId="784CD6E1" w14:textId="77777777" w:rsidR="0014451A" w:rsidRPr="00C51899" w:rsidRDefault="0014451A" w:rsidP="0014451A">
            <w:pPr>
              <w:spacing w:line="240" w:lineRule="auto"/>
              <w:jc w:val="center"/>
            </w:pPr>
            <w:r w:rsidRPr="00C51899">
              <w:t>2.14</w:t>
            </w:r>
          </w:p>
        </w:tc>
        <w:tc>
          <w:tcPr>
            <w:tcW w:w="893" w:type="dxa"/>
            <w:shd w:val="clear" w:color="auto" w:fill="auto"/>
            <w:tcMar>
              <w:top w:w="11" w:type="dxa"/>
              <w:left w:w="11" w:type="dxa"/>
              <w:bottom w:w="0" w:type="dxa"/>
              <w:right w:w="11" w:type="dxa"/>
            </w:tcMar>
            <w:vAlign w:val="center"/>
            <w:hideMark/>
          </w:tcPr>
          <w:p w14:paraId="36DC6382" w14:textId="77777777" w:rsidR="0014451A" w:rsidRPr="00C51899" w:rsidRDefault="0014451A" w:rsidP="0014451A">
            <w:pPr>
              <w:spacing w:line="240" w:lineRule="auto"/>
              <w:jc w:val="center"/>
            </w:pPr>
            <w:r w:rsidRPr="00C51899">
              <w:t>0.09</w:t>
            </w:r>
          </w:p>
        </w:tc>
        <w:tc>
          <w:tcPr>
            <w:tcW w:w="907" w:type="dxa"/>
            <w:shd w:val="clear" w:color="auto" w:fill="auto"/>
            <w:tcMar>
              <w:top w:w="11" w:type="dxa"/>
              <w:left w:w="11" w:type="dxa"/>
              <w:bottom w:w="0" w:type="dxa"/>
              <w:right w:w="11" w:type="dxa"/>
            </w:tcMar>
            <w:vAlign w:val="center"/>
            <w:hideMark/>
          </w:tcPr>
          <w:p w14:paraId="3FE2501D" w14:textId="77777777" w:rsidR="0014451A" w:rsidRPr="00C51899" w:rsidRDefault="0014451A" w:rsidP="0014451A">
            <w:pPr>
              <w:spacing w:line="240" w:lineRule="auto"/>
              <w:jc w:val="center"/>
            </w:pPr>
            <w:r w:rsidRPr="00C51899">
              <w:t>0.18</w:t>
            </w:r>
          </w:p>
        </w:tc>
        <w:tc>
          <w:tcPr>
            <w:tcW w:w="893" w:type="dxa"/>
            <w:shd w:val="clear" w:color="auto" w:fill="auto"/>
            <w:tcMar>
              <w:top w:w="11" w:type="dxa"/>
              <w:left w:w="11" w:type="dxa"/>
              <w:bottom w:w="0" w:type="dxa"/>
              <w:right w:w="11" w:type="dxa"/>
            </w:tcMar>
            <w:vAlign w:val="center"/>
            <w:hideMark/>
          </w:tcPr>
          <w:p w14:paraId="682832DD" w14:textId="77777777" w:rsidR="0014451A" w:rsidRPr="00C51899" w:rsidRDefault="0014451A" w:rsidP="0014451A">
            <w:pPr>
              <w:spacing w:line="240" w:lineRule="auto"/>
              <w:jc w:val="center"/>
            </w:pPr>
            <w:r w:rsidRPr="00C51899">
              <w:t>0.27</w:t>
            </w:r>
          </w:p>
        </w:tc>
        <w:tc>
          <w:tcPr>
            <w:tcW w:w="979" w:type="dxa"/>
            <w:shd w:val="clear" w:color="auto" w:fill="auto"/>
            <w:tcMar>
              <w:top w:w="11" w:type="dxa"/>
              <w:left w:w="11" w:type="dxa"/>
              <w:bottom w:w="0" w:type="dxa"/>
              <w:right w:w="11" w:type="dxa"/>
            </w:tcMar>
            <w:vAlign w:val="center"/>
            <w:hideMark/>
          </w:tcPr>
          <w:p w14:paraId="69342951" w14:textId="77777777" w:rsidR="0014451A" w:rsidRPr="00C51899" w:rsidRDefault="0014451A" w:rsidP="0014451A">
            <w:pPr>
              <w:spacing w:line="240" w:lineRule="auto"/>
              <w:jc w:val="center"/>
            </w:pPr>
            <w:r w:rsidRPr="00C51899">
              <w:t>590</w:t>
            </w:r>
          </w:p>
        </w:tc>
        <w:tc>
          <w:tcPr>
            <w:tcW w:w="864" w:type="dxa"/>
            <w:shd w:val="clear" w:color="auto" w:fill="auto"/>
            <w:tcMar>
              <w:top w:w="11" w:type="dxa"/>
              <w:left w:w="11" w:type="dxa"/>
              <w:bottom w:w="0" w:type="dxa"/>
              <w:right w:w="11" w:type="dxa"/>
            </w:tcMar>
            <w:vAlign w:val="center"/>
            <w:hideMark/>
          </w:tcPr>
          <w:p w14:paraId="1121EAE2" w14:textId="77777777" w:rsidR="0014451A" w:rsidRPr="00C51899" w:rsidRDefault="0014451A" w:rsidP="0014451A">
            <w:pPr>
              <w:spacing w:line="240" w:lineRule="auto"/>
              <w:jc w:val="center"/>
            </w:pPr>
            <w:r w:rsidRPr="00C51899">
              <w:t>8</w:t>
            </w:r>
          </w:p>
        </w:tc>
        <w:tc>
          <w:tcPr>
            <w:tcW w:w="864" w:type="dxa"/>
            <w:shd w:val="clear" w:color="auto" w:fill="auto"/>
            <w:tcMar>
              <w:top w:w="11" w:type="dxa"/>
              <w:left w:w="11" w:type="dxa"/>
              <w:bottom w:w="0" w:type="dxa"/>
              <w:right w:w="11" w:type="dxa"/>
            </w:tcMar>
            <w:vAlign w:val="center"/>
            <w:hideMark/>
          </w:tcPr>
          <w:p w14:paraId="5D3CAD80" w14:textId="77777777" w:rsidR="0014451A" w:rsidRPr="00C51899" w:rsidRDefault="0014451A" w:rsidP="0014451A">
            <w:pPr>
              <w:spacing w:line="240" w:lineRule="auto"/>
              <w:jc w:val="center"/>
            </w:pPr>
            <w:r w:rsidRPr="00C51899">
              <w:t>13</w:t>
            </w:r>
          </w:p>
        </w:tc>
        <w:tc>
          <w:tcPr>
            <w:tcW w:w="864" w:type="dxa"/>
            <w:shd w:val="clear" w:color="auto" w:fill="auto"/>
            <w:tcMar>
              <w:top w:w="11" w:type="dxa"/>
              <w:left w:w="11" w:type="dxa"/>
              <w:bottom w:w="0" w:type="dxa"/>
              <w:right w:w="11" w:type="dxa"/>
            </w:tcMar>
            <w:vAlign w:val="center"/>
            <w:hideMark/>
          </w:tcPr>
          <w:p w14:paraId="7BD8F9B0" w14:textId="77777777" w:rsidR="0014451A" w:rsidRPr="00C51899" w:rsidRDefault="0014451A" w:rsidP="0014451A">
            <w:pPr>
              <w:spacing w:line="240" w:lineRule="auto"/>
              <w:jc w:val="center"/>
            </w:pPr>
            <w:r w:rsidRPr="00C51899">
              <w:t>1</w:t>
            </w:r>
          </w:p>
        </w:tc>
        <w:tc>
          <w:tcPr>
            <w:tcW w:w="1051" w:type="dxa"/>
            <w:shd w:val="clear" w:color="auto" w:fill="auto"/>
            <w:tcMar>
              <w:top w:w="11" w:type="dxa"/>
              <w:left w:w="11" w:type="dxa"/>
              <w:bottom w:w="0" w:type="dxa"/>
              <w:right w:w="11" w:type="dxa"/>
            </w:tcMar>
            <w:vAlign w:val="center"/>
            <w:hideMark/>
          </w:tcPr>
          <w:p w14:paraId="4DEFCE3F" w14:textId="77777777" w:rsidR="0014451A" w:rsidRPr="00C51899" w:rsidRDefault="0014451A" w:rsidP="0014451A">
            <w:pPr>
              <w:spacing w:line="240" w:lineRule="auto"/>
              <w:jc w:val="center"/>
            </w:pPr>
            <w:r w:rsidRPr="00C51899">
              <w:t>4</w:t>
            </w:r>
          </w:p>
        </w:tc>
        <w:tc>
          <w:tcPr>
            <w:tcW w:w="907" w:type="dxa"/>
            <w:shd w:val="clear" w:color="auto" w:fill="auto"/>
            <w:tcMar>
              <w:top w:w="11" w:type="dxa"/>
              <w:left w:w="11" w:type="dxa"/>
              <w:bottom w:w="0" w:type="dxa"/>
              <w:right w:w="11" w:type="dxa"/>
            </w:tcMar>
            <w:vAlign w:val="center"/>
            <w:hideMark/>
          </w:tcPr>
          <w:p w14:paraId="03C823BA" w14:textId="77777777" w:rsidR="0014451A" w:rsidRPr="00C51899" w:rsidRDefault="0014451A" w:rsidP="0014451A">
            <w:pPr>
              <w:spacing w:line="240" w:lineRule="auto"/>
              <w:jc w:val="center"/>
            </w:pPr>
            <w:r w:rsidRPr="00C51899">
              <w:t>0.33</w:t>
            </w:r>
          </w:p>
        </w:tc>
        <w:tc>
          <w:tcPr>
            <w:tcW w:w="1051" w:type="dxa"/>
            <w:shd w:val="clear" w:color="auto" w:fill="auto"/>
            <w:tcMar>
              <w:top w:w="11" w:type="dxa"/>
              <w:left w:w="11" w:type="dxa"/>
              <w:bottom w:w="0" w:type="dxa"/>
              <w:right w:w="11" w:type="dxa"/>
            </w:tcMar>
            <w:vAlign w:val="center"/>
            <w:hideMark/>
          </w:tcPr>
          <w:p w14:paraId="300F4C12" w14:textId="77777777" w:rsidR="0014451A" w:rsidRPr="00C51899" w:rsidRDefault="0014451A" w:rsidP="0014451A">
            <w:pPr>
              <w:spacing w:line="240" w:lineRule="auto"/>
              <w:jc w:val="center"/>
            </w:pPr>
            <w:r w:rsidRPr="00C51899">
              <w:t>0.27</w:t>
            </w:r>
          </w:p>
        </w:tc>
      </w:tr>
      <w:tr w:rsidR="0014451A" w:rsidRPr="00C51899" w14:paraId="39489B92"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77E1B757" w14:textId="77777777" w:rsidR="0014451A" w:rsidRPr="00C51899" w:rsidRDefault="0014451A" w:rsidP="0014451A">
            <w:pPr>
              <w:spacing w:line="240" w:lineRule="auto"/>
            </w:pPr>
            <w:r w:rsidRPr="00C51899">
              <w:t>EFFA-10</w:t>
            </w:r>
          </w:p>
        </w:tc>
        <w:tc>
          <w:tcPr>
            <w:tcW w:w="1354" w:type="dxa"/>
            <w:shd w:val="clear" w:color="auto" w:fill="auto"/>
            <w:tcMar>
              <w:top w:w="11" w:type="dxa"/>
              <w:left w:w="11" w:type="dxa"/>
              <w:bottom w:w="0" w:type="dxa"/>
              <w:right w:w="11" w:type="dxa"/>
            </w:tcMar>
            <w:vAlign w:val="center"/>
            <w:hideMark/>
          </w:tcPr>
          <w:p w14:paraId="29438350" w14:textId="77777777" w:rsidR="0014451A" w:rsidRPr="00C51899" w:rsidRDefault="0014451A" w:rsidP="0014451A">
            <w:pPr>
              <w:spacing w:line="240" w:lineRule="auto"/>
              <w:jc w:val="center"/>
            </w:pPr>
            <w:r w:rsidRPr="00C51899">
              <w:t>9519.5</w:t>
            </w:r>
          </w:p>
        </w:tc>
        <w:tc>
          <w:tcPr>
            <w:tcW w:w="994" w:type="dxa"/>
            <w:shd w:val="clear" w:color="auto" w:fill="auto"/>
            <w:tcMar>
              <w:top w:w="11" w:type="dxa"/>
              <w:left w:w="11" w:type="dxa"/>
              <w:bottom w:w="0" w:type="dxa"/>
              <w:right w:w="11" w:type="dxa"/>
            </w:tcMar>
            <w:vAlign w:val="center"/>
            <w:hideMark/>
          </w:tcPr>
          <w:p w14:paraId="1E114D89" w14:textId="77777777" w:rsidR="0014451A" w:rsidRPr="00C51899" w:rsidRDefault="0014451A" w:rsidP="0014451A">
            <w:pPr>
              <w:spacing w:line="240" w:lineRule="auto"/>
              <w:jc w:val="center"/>
            </w:pPr>
            <w:r w:rsidRPr="00C51899">
              <w:t>1.82</w:t>
            </w:r>
          </w:p>
        </w:tc>
        <w:tc>
          <w:tcPr>
            <w:tcW w:w="893" w:type="dxa"/>
            <w:shd w:val="clear" w:color="auto" w:fill="auto"/>
            <w:tcMar>
              <w:top w:w="11" w:type="dxa"/>
              <w:left w:w="11" w:type="dxa"/>
              <w:bottom w:w="0" w:type="dxa"/>
              <w:right w:w="11" w:type="dxa"/>
            </w:tcMar>
            <w:vAlign w:val="center"/>
            <w:hideMark/>
          </w:tcPr>
          <w:p w14:paraId="18D84076" w14:textId="77777777" w:rsidR="0014451A" w:rsidRPr="00C51899" w:rsidRDefault="0014451A" w:rsidP="0014451A">
            <w:pPr>
              <w:spacing w:line="240" w:lineRule="auto"/>
              <w:jc w:val="center"/>
            </w:pPr>
            <w:r w:rsidRPr="00C51899">
              <w:t>0.15</w:t>
            </w:r>
          </w:p>
        </w:tc>
        <w:tc>
          <w:tcPr>
            <w:tcW w:w="907" w:type="dxa"/>
            <w:shd w:val="clear" w:color="auto" w:fill="auto"/>
            <w:tcMar>
              <w:top w:w="11" w:type="dxa"/>
              <w:left w:w="11" w:type="dxa"/>
              <w:bottom w:w="0" w:type="dxa"/>
              <w:right w:w="11" w:type="dxa"/>
            </w:tcMar>
            <w:vAlign w:val="center"/>
            <w:hideMark/>
          </w:tcPr>
          <w:p w14:paraId="3B2DB17B" w14:textId="77777777" w:rsidR="0014451A" w:rsidRPr="00C51899" w:rsidRDefault="0014451A" w:rsidP="0014451A">
            <w:pPr>
              <w:spacing w:line="240" w:lineRule="auto"/>
              <w:jc w:val="center"/>
            </w:pPr>
            <w:r w:rsidRPr="00C51899">
              <w:t>0.20</w:t>
            </w:r>
          </w:p>
        </w:tc>
        <w:tc>
          <w:tcPr>
            <w:tcW w:w="893" w:type="dxa"/>
            <w:shd w:val="clear" w:color="auto" w:fill="auto"/>
            <w:tcMar>
              <w:top w:w="11" w:type="dxa"/>
              <w:left w:w="11" w:type="dxa"/>
              <w:bottom w:w="0" w:type="dxa"/>
              <w:right w:w="11" w:type="dxa"/>
            </w:tcMar>
            <w:vAlign w:val="center"/>
            <w:hideMark/>
          </w:tcPr>
          <w:p w14:paraId="62FE8184" w14:textId="77777777" w:rsidR="0014451A" w:rsidRPr="00C51899" w:rsidRDefault="0014451A" w:rsidP="0014451A">
            <w:pPr>
              <w:spacing w:line="240" w:lineRule="auto"/>
              <w:jc w:val="center"/>
            </w:pPr>
            <w:r w:rsidRPr="00C51899">
              <w:t>0.39</w:t>
            </w:r>
          </w:p>
        </w:tc>
        <w:tc>
          <w:tcPr>
            <w:tcW w:w="979" w:type="dxa"/>
            <w:shd w:val="clear" w:color="auto" w:fill="auto"/>
            <w:tcMar>
              <w:top w:w="11" w:type="dxa"/>
              <w:left w:w="11" w:type="dxa"/>
              <w:bottom w:w="0" w:type="dxa"/>
              <w:right w:w="11" w:type="dxa"/>
            </w:tcMar>
            <w:vAlign w:val="center"/>
            <w:hideMark/>
          </w:tcPr>
          <w:p w14:paraId="58BB89E1" w14:textId="77777777" w:rsidR="0014451A" w:rsidRPr="00C51899" w:rsidRDefault="0014451A" w:rsidP="0014451A">
            <w:pPr>
              <w:spacing w:line="240" w:lineRule="auto"/>
              <w:jc w:val="center"/>
            </w:pPr>
            <w:r w:rsidRPr="00C51899">
              <w:t>599</w:t>
            </w:r>
          </w:p>
        </w:tc>
        <w:tc>
          <w:tcPr>
            <w:tcW w:w="864" w:type="dxa"/>
            <w:shd w:val="clear" w:color="auto" w:fill="auto"/>
            <w:tcMar>
              <w:top w:w="11" w:type="dxa"/>
              <w:left w:w="11" w:type="dxa"/>
              <w:bottom w:w="0" w:type="dxa"/>
              <w:right w:w="11" w:type="dxa"/>
            </w:tcMar>
            <w:vAlign w:val="center"/>
            <w:hideMark/>
          </w:tcPr>
          <w:p w14:paraId="2DA57047" w14:textId="77777777" w:rsidR="0014451A" w:rsidRPr="00C51899" w:rsidRDefault="0014451A" w:rsidP="0014451A">
            <w:pPr>
              <w:spacing w:line="240" w:lineRule="auto"/>
              <w:jc w:val="center"/>
            </w:pPr>
            <w:r w:rsidRPr="00C51899">
              <w:t>11</w:t>
            </w:r>
          </w:p>
        </w:tc>
        <w:tc>
          <w:tcPr>
            <w:tcW w:w="864" w:type="dxa"/>
            <w:shd w:val="clear" w:color="auto" w:fill="auto"/>
            <w:tcMar>
              <w:top w:w="11" w:type="dxa"/>
              <w:left w:w="11" w:type="dxa"/>
              <w:bottom w:w="0" w:type="dxa"/>
              <w:right w:w="11" w:type="dxa"/>
            </w:tcMar>
            <w:vAlign w:val="center"/>
            <w:hideMark/>
          </w:tcPr>
          <w:p w14:paraId="3ED13114" w14:textId="77777777" w:rsidR="0014451A" w:rsidRPr="00C51899" w:rsidRDefault="0014451A" w:rsidP="0014451A">
            <w:pPr>
              <w:spacing w:line="240" w:lineRule="auto"/>
              <w:jc w:val="center"/>
            </w:pPr>
            <w:r w:rsidRPr="00C51899">
              <w:t>21</w:t>
            </w:r>
          </w:p>
        </w:tc>
        <w:tc>
          <w:tcPr>
            <w:tcW w:w="864" w:type="dxa"/>
            <w:shd w:val="clear" w:color="auto" w:fill="auto"/>
            <w:tcMar>
              <w:top w:w="11" w:type="dxa"/>
              <w:left w:w="11" w:type="dxa"/>
              <w:bottom w:w="0" w:type="dxa"/>
              <w:right w:w="11" w:type="dxa"/>
            </w:tcMar>
            <w:vAlign w:val="center"/>
            <w:hideMark/>
          </w:tcPr>
          <w:p w14:paraId="7A54AB92" w14:textId="77777777" w:rsidR="0014451A" w:rsidRPr="00C51899" w:rsidRDefault="0014451A" w:rsidP="0014451A">
            <w:pPr>
              <w:spacing w:line="240" w:lineRule="auto"/>
              <w:jc w:val="center"/>
            </w:pPr>
            <w:r w:rsidRPr="00C51899">
              <w:t>1</w:t>
            </w:r>
          </w:p>
        </w:tc>
        <w:tc>
          <w:tcPr>
            <w:tcW w:w="1051" w:type="dxa"/>
            <w:shd w:val="clear" w:color="auto" w:fill="auto"/>
            <w:tcMar>
              <w:top w:w="11" w:type="dxa"/>
              <w:left w:w="11" w:type="dxa"/>
              <w:bottom w:w="0" w:type="dxa"/>
              <w:right w:w="11" w:type="dxa"/>
            </w:tcMar>
            <w:vAlign w:val="center"/>
            <w:hideMark/>
          </w:tcPr>
          <w:p w14:paraId="1D47020B" w14:textId="77777777" w:rsidR="0014451A" w:rsidRPr="00C51899" w:rsidRDefault="0014451A" w:rsidP="0014451A">
            <w:pPr>
              <w:spacing w:line="240" w:lineRule="auto"/>
              <w:jc w:val="center"/>
            </w:pPr>
            <w:r w:rsidRPr="00C51899">
              <w:t>8</w:t>
            </w:r>
          </w:p>
        </w:tc>
        <w:tc>
          <w:tcPr>
            <w:tcW w:w="907" w:type="dxa"/>
            <w:shd w:val="clear" w:color="auto" w:fill="auto"/>
            <w:tcMar>
              <w:top w:w="11" w:type="dxa"/>
              <w:left w:w="11" w:type="dxa"/>
              <w:bottom w:w="0" w:type="dxa"/>
              <w:right w:w="11" w:type="dxa"/>
            </w:tcMar>
            <w:vAlign w:val="center"/>
            <w:hideMark/>
          </w:tcPr>
          <w:p w14:paraId="4826192B" w14:textId="77777777" w:rsidR="0014451A" w:rsidRPr="00C51899" w:rsidRDefault="0014451A" w:rsidP="0014451A">
            <w:pPr>
              <w:spacing w:line="240" w:lineRule="auto"/>
              <w:jc w:val="center"/>
            </w:pPr>
            <w:r w:rsidRPr="00C51899">
              <w:t>0.43</w:t>
            </w:r>
          </w:p>
        </w:tc>
        <w:tc>
          <w:tcPr>
            <w:tcW w:w="1051" w:type="dxa"/>
            <w:shd w:val="clear" w:color="auto" w:fill="auto"/>
            <w:tcMar>
              <w:top w:w="11" w:type="dxa"/>
              <w:left w:w="11" w:type="dxa"/>
              <w:bottom w:w="0" w:type="dxa"/>
              <w:right w:w="11" w:type="dxa"/>
            </w:tcMar>
            <w:vAlign w:val="center"/>
            <w:hideMark/>
          </w:tcPr>
          <w:p w14:paraId="78A050CC" w14:textId="77777777" w:rsidR="0014451A" w:rsidRPr="00C51899" w:rsidRDefault="0014451A" w:rsidP="0014451A">
            <w:pPr>
              <w:spacing w:line="240" w:lineRule="auto"/>
              <w:jc w:val="center"/>
            </w:pPr>
            <w:r w:rsidRPr="00C51899">
              <w:t>0.35</w:t>
            </w:r>
          </w:p>
        </w:tc>
      </w:tr>
      <w:tr w:rsidR="0014451A" w:rsidRPr="00C51899" w14:paraId="086368DB"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3184F473" w14:textId="583DA7D4" w:rsidR="0014451A" w:rsidRPr="00C51899" w:rsidRDefault="003C5B11" w:rsidP="0014451A">
            <w:pPr>
              <w:spacing w:line="240" w:lineRule="auto"/>
            </w:pPr>
            <w:r>
              <w:rPr>
                <w:noProof/>
                <w:lang w:bidi="ar-SA"/>
              </w:rPr>
              <mc:AlternateContent>
                <mc:Choice Requires="wps">
                  <w:drawing>
                    <wp:anchor distT="0" distB="0" distL="114300" distR="114300" simplePos="0" relativeHeight="253331968" behindDoc="0" locked="0" layoutInCell="1" allowOverlap="1" wp14:anchorId="68F9E808" wp14:editId="78E8D453">
                      <wp:simplePos x="0" y="0"/>
                      <wp:positionH relativeFrom="column">
                        <wp:posOffset>-546735</wp:posOffset>
                      </wp:positionH>
                      <wp:positionV relativeFrom="paragraph">
                        <wp:posOffset>105410</wp:posOffset>
                      </wp:positionV>
                      <wp:extent cx="399415" cy="345440"/>
                      <wp:effectExtent l="1588" t="0" r="8572" b="0"/>
                      <wp:wrapNone/>
                      <wp:docPr id="277" name="Text Box 277"/>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9BB62E6" w14:textId="7895B674" w:rsidR="008F50CC" w:rsidRPr="0027556D" w:rsidRDefault="008F50CC" w:rsidP="003C5B11">
                                  <w:pPr>
                                    <w:rPr>
                                      <w:sz w:val="22"/>
                                    </w:rPr>
                                  </w:pPr>
                                  <w:r>
                                    <w:rPr>
                                      <w:sz w:val="22"/>
                                    </w:rPr>
                                    <w:t>153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9E808" id="Text Box 277" o:spid="_x0000_s1052" type="#_x0000_t202" style="position:absolute;margin-left:-43.05pt;margin-top:8.3pt;width:31.45pt;height:27.2pt;rotation:90;z-index:253331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" filled="f" stroked="f" strokeweight=".5pt">
                      <v:textbox>
                        <w:txbxContent>
                          <w:p w14:paraId="59BB62E6" w14:textId="7895B674" w:rsidR="008F50CC" w:rsidRPr="0027556D" w:rsidRDefault="008F50CC" w:rsidP="003C5B11">
                            <w:pPr>
                              <w:rPr>
                                <w:sz w:val="22"/>
                              </w:rPr>
                            </w:pPr>
                            <w:r>
                              <w:rPr>
                                <w:sz w:val="22"/>
                              </w:rPr>
                              <w:t>153</w:t>
                            </w:r>
                          </w:p>
                        </w:txbxContent>
                      </v:textbox>
                    </v:shape>
                  </w:pict>
                </mc:Fallback>
              </mc:AlternateContent>
            </w:r>
            <w:r w:rsidR="0014451A" w:rsidRPr="00C51899">
              <w:t>EFFA-11</w:t>
            </w:r>
          </w:p>
        </w:tc>
        <w:tc>
          <w:tcPr>
            <w:tcW w:w="1354" w:type="dxa"/>
            <w:shd w:val="clear" w:color="auto" w:fill="auto"/>
            <w:tcMar>
              <w:top w:w="11" w:type="dxa"/>
              <w:left w:w="11" w:type="dxa"/>
              <w:bottom w:w="0" w:type="dxa"/>
              <w:right w:w="11" w:type="dxa"/>
            </w:tcMar>
            <w:vAlign w:val="center"/>
            <w:hideMark/>
          </w:tcPr>
          <w:p w14:paraId="54A2B365" w14:textId="77777777" w:rsidR="0014451A" w:rsidRPr="00C51899" w:rsidRDefault="0014451A" w:rsidP="0014451A">
            <w:pPr>
              <w:spacing w:line="240" w:lineRule="auto"/>
              <w:jc w:val="center"/>
            </w:pPr>
            <w:r w:rsidRPr="00C51899">
              <w:t>9530.0</w:t>
            </w:r>
          </w:p>
        </w:tc>
        <w:tc>
          <w:tcPr>
            <w:tcW w:w="994" w:type="dxa"/>
            <w:shd w:val="clear" w:color="auto" w:fill="auto"/>
            <w:tcMar>
              <w:top w:w="11" w:type="dxa"/>
              <w:left w:w="11" w:type="dxa"/>
              <w:bottom w:w="0" w:type="dxa"/>
              <w:right w:w="11" w:type="dxa"/>
            </w:tcMar>
            <w:vAlign w:val="center"/>
            <w:hideMark/>
          </w:tcPr>
          <w:p w14:paraId="00C91ECF" w14:textId="77777777" w:rsidR="0014451A" w:rsidRPr="00C51899" w:rsidRDefault="0014451A" w:rsidP="0014451A">
            <w:pPr>
              <w:spacing w:line="240" w:lineRule="auto"/>
              <w:jc w:val="center"/>
            </w:pPr>
            <w:r w:rsidRPr="00C51899">
              <w:t>1.89</w:t>
            </w:r>
          </w:p>
        </w:tc>
        <w:tc>
          <w:tcPr>
            <w:tcW w:w="893" w:type="dxa"/>
            <w:shd w:val="clear" w:color="auto" w:fill="auto"/>
            <w:tcMar>
              <w:top w:w="11" w:type="dxa"/>
              <w:left w:w="11" w:type="dxa"/>
              <w:bottom w:w="0" w:type="dxa"/>
              <w:right w:w="11" w:type="dxa"/>
            </w:tcMar>
            <w:vAlign w:val="center"/>
            <w:hideMark/>
          </w:tcPr>
          <w:p w14:paraId="3EAF9B01" w14:textId="77777777" w:rsidR="0014451A" w:rsidRPr="00C51899" w:rsidRDefault="0014451A" w:rsidP="0014451A">
            <w:pPr>
              <w:spacing w:line="240" w:lineRule="auto"/>
              <w:jc w:val="center"/>
            </w:pPr>
            <w:r w:rsidRPr="00C51899">
              <w:t>0.11</w:t>
            </w:r>
          </w:p>
        </w:tc>
        <w:tc>
          <w:tcPr>
            <w:tcW w:w="907" w:type="dxa"/>
            <w:shd w:val="clear" w:color="auto" w:fill="auto"/>
            <w:tcMar>
              <w:top w:w="11" w:type="dxa"/>
              <w:left w:w="11" w:type="dxa"/>
              <w:bottom w:w="0" w:type="dxa"/>
              <w:right w:w="11" w:type="dxa"/>
            </w:tcMar>
            <w:vAlign w:val="center"/>
            <w:hideMark/>
          </w:tcPr>
          <w:p w14:paraId="71DA4ADB" w14:textId="77777777" w:rsidR="0014451A" w:rsidRPr="00C51899" w:rsidRDefault="0014451A" w:rsidP="0014451A">
            <w:pPr>
              <w:spacing w:line="240" w:lineRule="auto"/>
              <w:jc w:val="center"/>
            </w:pPr>
            <w:r w:rsidRPr="00C51899">
              <w:t>0.16</w:t>
            </w:r>
          </w:p>
        </w:tc>
        <w:tc>
          <w:tcPr>
            <w:tcW w:w="893" w:type="dxa"/>
            <w:shd w:val="clear" w:color="auto" w:fill="auto"/>
            <w:tcMar>
              <w:top w:w="11" w:type="dxa"/>
              <w:left w:w="11" w:type="dxa"/>
              <w:bottom w:w="0" w:type="dxa"/>
              <w:right w:w="11" w:type="dxa"/>
            </w:tcMar>
            <w:vAlign w:val="center"/>
            <w:hideMark/>
          </w:tcPr>
          <w:p w14:paraId="5E76A287" w14:textId="77777777" w:rsidR="0014451A" w:rsidRPr="00C51899" w:rsidRDefault="0014451A" w:rsidP="0014451A">
            <w:pPr>
              <w:spacing w:line="240" w:lineRule="auto"/>
              <w:jc w:val="center"/>
            </w:pPr>
            <w:r w:rsidRPr="00C51899">
              <w:t>0.28</w:t>
            </w:r>
          </w:p>
        </w:tc>
        <w:tc>
          <w:tcPr>
            <w:tcW w:w="979" w:type="dxa"/>
            <w:shd w:val="clear" w:color="auto" w:fill="auto"/>
            <w:tcMar>
              <w:top w:w="11" w:type="dxa"/>
              <w:left w:w="11" w:type="dxa"/>
              <w:bottom w:w="0" w:type="dxa"/>
              <w:right w:w="11" w:type="dxa"/>
            </w:tcMar>
            <w:vAlign w:val="center"/>
            <w:hideMark/>
          </w:tcPr>
          <w:p w14:paraId="0845EF56" w14:textId="77777777" w:rsidR="0014451A" w:rsidRPr="00C51899" w:rsidRDefault="0014451A" w:rsidP="0014451A">
            <w:pPr>
              <w:spacing w:line="240" w:lineRule="auto"/>
              <w:jc w:val="center"/>
            </w:pPr>
            <w:r w:rsidRPr="00C51899">
              <w:t>600</w:t>
            </w:r>
          </w:p>
        </w:tc>
        <w:tc>
          <w:tcPr>
            <w:tcW w:w="864" w:type="dxa"/>
            <w:shd w:val="clear" w:color="auto" w:fill="auto"/>
            <w:tcMar>
              <w:top w:w="11" w:type="dxa"/>
              <w:left w:w="11" w:type="dxa"/>
              <w:bottom w:w="0" w:type="dxa"/>
              <w:right w:w="11" w:type="dxa"/>
            </w:tcMar>
            <w:vAlign w:val="center"/>
            <w:hideMark/>
          </w:tcPr>
          <w:p w14:paraId="7DFB64FE" w14:textId="77777777" w:rsidR="0014451A" w:rsidRPr="00C51899" w:rsidRDefault="0014451A" w:rsidP="0014451A">
            <w:pPr>
              <w:spacing w:line="240" w:lineRule="auto"/>
              <w:jc w:val="center"/>
            </w:pPr>
            <w:r w:rsidRPr="00C51899">
              <w:t>8</w:t>
            </w:r>
          </w:p>
        </w:tc>
        <w:tc>
          <w:tcPr>
            <w:tcW w:w="864" w:type="dxa"/>
            <w:shd w:val="clear" w:color="auto" w:fill="auto"/>
            <w:tcMar>
              <w:top w:w="11" w:type="dxa"/>
              <w:left w:w="11" w:type="dxa"/>
              <w:bottom w:w="0" w:type="dxa"/>
              <w:right w:w="11" w:type="dxa"/>
            </w:tcMar>
            <w:vAlign w:val="center"/>
            <w:hideMark/>
          </w:tcPr>
          <w:p w14:paraId="305E71AA" w14:textId="77777777" w:rsidR="0014451A" w:rsidRPr="00C51899" w:rsidRDefault="0014451A" w:rsidP="0014451A">
            <w:pPr>
              <w:spacing w:line="240" w:lineRule="auto"/>
              <w:jc w:val="center"/>
            </w:pPr>
            <w:r w:rsidRPr="00C51899">
              <w:t>15</w:t>
            </w:r>
          </w:p>
        </w:tc>
        <w:tc>
          <w:tcPr>
            <w:tcW w:w="864" w:type="dxa"/>
            <w:shd w:val="clear" w:color="auto" w:fill="auto"/>
            <w:tcMar>
              <w:top w:w="11" w:type="dxa"/>
              <w:left w:w="11" w:type="dxa"/>
              <w:bottom w:w="0" w:type="dxa"/>
              <w:right w:w="11" w:type="dxa"/>
            </w:tcMar>
            <w:vAlign w:val="center"/>
            <w:hideMark/>
          </w:tcPr>
          <w:p w14:paraId="323B574F" w14:textId="77777777" w:rsidR="0014451A" w:rsidRPr="00C51899" w:rsidRDefault="0014451A" w:rsidP="0014451A">
            <w:pPr>
              <w:spacing w:line="240" w:lineRule="auto"/>
              <w:jc w:val="center"/>
            </w:pPr>
            <w:r w:rsidRPr="00C51899">
              <w:t>1</w:t>
            </w:r>
          </w:p>
        </w:tc>
        <w:tc>
          <w:tcPr>
            <w:tcW w:w="1051" w:type="dxa"/>
            <w:shd w:val="clear" w:color="auto" w:fill="auto"/>
            <w:tcMar>
              <w:top w:w="11" w:type="dxa"/>
              <w:left w:w="11" w:type="dxa"/>
              <w:bottom w:w="0" w:type="dxa"/>
              <w:right w:w="11" w:type="dxa"/>
            </w:tcMar>
            <w:vAlign w:val="center"/>
            <w:hideMark/>
          </w:tcPr>
          <w:p w14:paraId="29912F4B" w14:textId="77777777" w:rsidR="0014451A" w:rsidRPr="00C51899" w:rsidRDefault="0014451A" w:rsidP="0014451A">
            <w:pPr>
              <w:spacing w:line="240" w:lineRule="auto"/>
              <w:jc w:val="center"/>
            </w:pPr>
            <w:r w:rsidRPr="00C51899">
              <w:t>6</w:t>
            </w:r>
          </w:p>
        </w:tc>
        <w:tc>
          <w:tcPr>
            <w:tcW w:w="907" w:type="dxa"/>
            <w:shd w:val="clear" w:color="auto" w:fill="auto"/>
            <w:tcMar>
              <w:top w:w="11" w:type="dxa"/>
              <w:left w:w="11" w:type="dxa"/>
              <w:bottom w:w="0" w:type="dxa"/>
              <w:right w:w="11" w:type="dxa"/>
            </w:tcMar>
            <w:vAlign w:val="center"/>
            <w:hideMark/>
          </w:tcPr>
          <w:p w14:paraId="41D00F90" w14:textId="77777777" w:rsidR="0014451A" w:rsidRPr="00C51899" w:rsidRDefault="0014451A" w:rsidP="0014451A">
            <w:pPr>
              <w:spacing w:line="240" w:lineRule="auto"/>
              <w:jc w:val="center"/>
            </w:pPr>
            <w:r w:rsidRPr="00C51899">
              <w:t>0.41</w:t>
            </w:r>
          </w:p>
        </w:tc>
        <w:tc>
          <w:tcPr>
            <w:tcW w:w="1051" w:type="dxa"/>
            <w:shd w:val="clear" w:color="auto" w:fill="auto"/>
            <w:tcMar>
              <w:top w:w="11" w:type="dxa"/>
              <w:left w:w="11" w:type="dxa"/>
              <w:bottom w:w="0" w:type="dxa"/>
              <w:right w:w="11" w:type="dxa"/>
            </w:tcMar>
            <w:vAlign w:val="center"/>
            <w:hideMark/>
          </w:tcPr>
          <w:p w14:paraId="65F1CD72" w14:textId="77777777" w:rsidR="0014451A" w:rsidRPr="00C51899" w:rsidRDefault="0014451A" w:rsidP="0014451A">
            <w:pPr>
              <w:spacing w:line="240" w:lineRule="auto"/>
              <w:jc w:val="center"/>
            </w:pPr>
            <w:r w:rsidRPr="00C51899">
              <w:t>0.27</w:t>
            </w:r>
          </w:p>
        </w:tc>
      </w:tr>
      <w:tr w:rsidR="0014451A" w:rsidRPr="00C51899" w14:paraId="2A5D8282"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68BA5640" w14:textId="08985D3D" w:rsidR="0014451A" w:rsidRPr="00C51899" w:rsidRDefault="0014451A" w:rsidP="0014451A">
            <w:pPr>
              <w:spacing w:line="240" w:lineRule="auto"/>
            </w:pPr>
            <w:r w:rsidRPr="00C51899">
              <w:t>EFFA-12</w:t>
            </w:r>
          </w:p>
        </w:tc>
        <w:tc>
          <w:tcPr>
            <w:tcW w:w="1354" w:type="dxa"/>
            <w:shd w:val="clear" w:color="auto" w:fill="auto"/>
            <w:tcMar>
              <w:top w:w="11" w:type="dxa"/>
              <w:left w:w="11" w:type="dxa"/>
              <w:bottom w:w="0" w:type="dxa"/>
              <w:right w:w="11" w:type="dxa"/>
            </w:tcMar>
            <w:vAlign w:val="center"/>
            <w:hideMark/>
          </w:tcPr>
          <w:p w14:paraId="4F8BB409" w14:textId="77777777" w:rsidR="0014451A" w:rsidRPr="00C51899" w:rsidRDefault="0014451A" w:rsidP="0014451A">
            <w:pPr>
              <w:spacing w:line="240" w:lineRule="auto"/>
              <w:jc w:val="center"/>
            </w:pPr>
            <w:r w:rsidRPr="00C51899">
              <w:t>9540.0</w:t>
            </w:r>
          </w:p>
        </w:tc>
        <w:tc>
          <w:tcPr>
            <w:tcW w:w="994" w:type="dxa"/>
            <w:shd w:val="clear" w:color="auto" w:fill="auto"/>
            <w:tcMar>
              <w:top w:w="11" w:type="dxa"/>
              <w:left w:w="11" w:type="dxa"/>
              <w:bottom w:w="0" w:type="dxa"/>
              <w:right w:w="11" w:type="dxa"/>
            </w:tcMar>
            <w:vAlign w:val="center"/>
            <w:hideMark/>
          </w:tcPr>
          <w:p w14:paraId="3D868E7E" w14:textId="77777777" w:rsidR="0014451A" w:rsidRPr="00C51899" w:rsidRDefault="0014451A" w:rsidP="0014451A">
            <w:pPr>
              <w:spacing w:line="240" w:lineRule="auto"/>
              <w:jc w:val="center"/>
            </w:pPr>
            <w:r w:rsidRPr="00C51899">
              <w:t>2.07</w:t>
            </w:r>
          </w:p>
        </w:tc>
        <w:tc>
          <w:tcPr>
            <w:tcW w:w="893" w:type="dxa"/>
            <w:shd w:val="clear" w:color="auto" w:fill="auto"/>
            <w:tcMar>
              <w:top w:w="11" w:type="dxa"/>
              <w:left w:w="11" w:type="dxa"/>
              <w:bottom w:w="0" w:type="dxa"/>
              <w:right w:w="11" w:type="dxa"/>
            </w:tcMar>
            <w:vAlign w:val="center"/>
            <w:hideMark/>
          </w:tcPr>
          <w:p w14:paraId="6E154DB7" w14:textId="77777777" w:rsidR="0014451A" w:rsidRPr="00C51899" w:rsidRDefault="0014451A" w:rsidP="0014451A">
            <w:pPr>
              <w:spacing w:line="240" w:lineRule="auto"/>
              <w:jc w:val="center"/>
            </w:pPr>
            <w:r w:rsidRPr="00C51899">
              <w:t>0.10</w:t>
            </w:r>
          </w:p>
        </w:tc>
        <w:tc>
          <w:tcPr>
            <w:tcW w:w="907" w:type="dxa"/>
            <w:shd w:val="clear" w:color="auto" w:fill="auto"/>
            <w:tcMar>
              <w:top w:w="11" w:type="dxa"/>
              <w:left w:w="11" w:type="dxa"/>
              <w:bottom w:w="0" w:type="dxa"/>
              <w:right w:w="11" w:type="dxa"/>
            </w:tcMar>
            <w:vAlign w:val="center"/>
            <w:hideMark/>
          </w:tcPr>
          <w:p w14:paraId="42534C6F" w14:textId="77777777" w:rsidR="0014451A" w:rsidRPr="00C51899" w:rsidRDefault="0014451A" w:rsidP="0014451A">
            <w:pPr>
              <w:spacing w:line="240" w:lineRule="auto"/>
              <w:jc w:val="center"/>
            </w:pPr>
            <w:r w:rsidRPr="00C51899">
              <w:t>0.14</w:t>
            </w:r>
          </w:p>
        </w:tc>
        <w:tc>
          <w:tcPr>
            <w:tcW w:w="893" w:type="dxa"/>
            <w:shd w:val="clear" w:color="auto" w:fill="auto"/>
            <w:tcMar>
              <w:top w:w="11" w:type="dxa"/>
              <w:left w:w="11" w:type="dxa"/>
              <w:bottom w:w="0" w:type="dxa"/>
              <w:right w:w="11" w:type="dxa"/>
            </w:tcMar>
            <w:vAlign w:val="center"/>
            <w:hideMark/>
          </w:tcPr>
          <w:p w14:paraId="10A807FB" w14:textId="77777777" w:rsidR="0014451A" w:rsidRPr="00C51899" w:rsidRDefault="0014451A" w:rsidP="0014451A">
            <w:pPr>
              <w:spacing w:line="240" w:lineRule="auto"/>
              <w:jc w:val="center"/>
            </w:pPr>
            <w:r w:rsidRPr="00C51899">
              <w:t>0.35</w:t>
            </w:r>
          </w:p>
        </w:tc>
        <w:tc>
          <w:tcPr>
            <w:tcW w:w="979" w:type="dxa"/>
            <w:shd w:val="clear" w:color="auto" w:fill="auto"/>
            <w:tcMar>
              <w:top w:w="11" w:type="dxa"/>
              <w:left w:w="11" w:type="dxa"/>
              <w:bottom w:w="0" w:type="dxa"/>
              <w:right w:w="11" w:type="dxa"/>
            </w:tcMar>
            <w:vAlign w:val="center"/>
            <w:hideMark/>
          </w:tcPr>
          <w:p w14:paraId="1946F0DE" w14:textId="77777777" w:rsidR="0014451A" w:rsidRPr="00C51899" w:rsidRDefault="0014451A" w:rsidP="0014451A">
            <w:pPr>
              <w:spacing w:line="240" w:lineRule="auto"/>
              <w:jc w:val="center"/>
            </w:pPr>
            <w:r w:rsidRPr="00C51899">
              <w:t>601</w:t>
            </w:r>
          </w:p>
        </w:tc>
        <w:tc>
          <w:tcPr>
            <w:tcW w:w="864" w:type="dxa"/>
            <w:shd w:val="clear" w:color="auto" w:fill="auto"/>
            <w:tcMar>
              <w:top w:w="11" w:type="dxa"/>
              <w:left w:w="11" w:type="dxa"/>
              <w:bottom w:w="0" w:type="dxa"/>
              <w:right w:w="11" w:type="dxa"/>
            </w:tcMar>
            <w:vAlign w:val="center"/>
            <w:hideMark/>
          </w:tcPr>
          <w:p w14:paraId="51932F77" w14:textId="77777777" w:rsidR="0014451A" w:rsidRPr="00C51899" w:rsidRDefault="0014451A" w:rsidP="0014451A">
            <w:pPr>
              <w:spacing w:line="240" w:lineRule="auto"/>
              <w:jc w:val="center"/>
            </w:pPr>
            <w:r w:rsidRPr="00C51899">
              <w:t>7</w:t>
            </w:r>
          </w:p>
        </w:tc>
        <w:tc>
          <w:tcPr>
            <w:tcW w:w="864" w:type="dxa"/>
            <w:shd w:val="clear" w:color="auto" w:fill="auto"/>
            <w:tcMar>
              <w:top w:w="11" w:type="dxa"/>
              <w:left w:w="11" w:type="dxa"/>
              <w:bottom w:w="0" w:type="dxa"/>
              <w:right w:w="11" w:type="dxa"/>
            </w:tcMar>
            <w:vAlign w:val="center"/>
            <w:hideMark/>
          </w:tcPr>
          <w:p w14:paraId="1690D8A0" w14:textId="77777777" w:rsidR="0014451A" w:rsidRPr="00C51899" w:rsidRDefault="0014451A" w:rsidP="0014451A">
            <w:pPr>
              <w:spacing w:line="240" w:lineRule="auto"/>
              <w:jc w:val="center"/>
            </w:pPr>
            <w:r w:rsidRPr="00C51899">
              <w:t>17</w:t>
            </w:r>
          </w:p>
        </w:tc>
        <w:tc>
          <w:tcPr>
            <w:tcW w:w="864" w:type="dxa"/>
            <w:shd w:val="clear" w:color="auto" w:fill="auto"/>
            <w:tcMar>
              <w:top w:w="11" w:type="dxa"/>
              <w:left w:w="11" w:type="dxa"/>
              <w:bottom w:w="0" w:type="dxa"/>
              <w:right w:w="11" w:type="dxa"/>
            </w:tcMar>
            <w:vAlign w:val="center"/>
            <w:hideMark/>
          </w:tcPr>
          <w:p w14:paraId="4DD33749" w14:textId="77777777" w:rsidR="0014451A" w:rsidRPr="00C51899" w:rsidRDefault="0014451A" w:rsidP="0014451A">
            <w:pPr>
              <w:spacing w:line="240" w:lineRule="auto"/>
              <w:jc w:val="center"/>
            </w:pPr>
            <w:r w:rsidRPr="00C51899">
              <w:t>0</w:t>
            </w:r>
          </w:p>
        </w:tc>
        <w:tc>
          <w:tcPr>
            <w:tcW w:w="1051" w:type="dxa"/>
            <w:shd w:val="clear" w:color="auto" w:fill="auto"/>
            <w:tcMar>
              <w:top w:w="11" w:type="dxa"/>
              <w:left w:w="11" w:type="dxa"/>
              <w:bottom w:w="0" w:type="dxa"/>
              <w:right w:w="11" w:type="dxa"/>
            </w:tcMar>
            <w:vAlign w:val="center"/>
            <w:hideMark/>
          </w:tcPr>
          <w:p w14:paraId="3AFCB819" w14:textId="77777777" w:rsidR="0014451A" w:rsidRPr="00C51899" w:rsidRDefault="0014451A" w:rsidP="0014451A">
            <w:pPr>
              <w:spacing w:line="240" w:lineRule="auto"/>
              <w:jc w:val="center"/>
            </w:pPr>
            <w:r w:rsidRPr="00C51899">
              <w:t>5</w:t>
            </w:r>
          </w:p>
        </w:tc>
        <w:tc>
          <w:tcPr>
            <w:tcW w:w="907" w:type="dxa"/>
            <w:shd w:val="clear" w:color="auto" w:fill="auto"/>
            <w:tcMar>
              <w:top w:w="11" w:type="dxa"/>
              <w:left w:w="11" w:type="dxa"/>
              <w:bottom w:w="0" w:type="dxa"/>
              <w:right w:w="11" w:type="dxa"/>
            </w:tcMar>
            <w:vAlign w:val="center"/>
            <w:hideMark/>
          </w:tcPr>
          <w:p w14:paraId="0C2F62FD" w14:textId="77777777" w:rsidR="0014451A" w:rsidRPr="00C51899" w:rsidRDefault="0014451A" w:rsidP="0014451A">
            <w:pPr>
              <w:spacing w:line="240" w:lineRule="auto"/>
              <w:jc w:val="center"/>
            </w:pPr>
            <w:r w:rsidRPr="00C51899">
              <w:t>0.42</w:t>
            </w:r>
          </w:p>
        </w:tc>
        <w:tc>
          <w:tcPr>
            <w:tcW w:w="1051" w:type="dxa"/>
            <w:shd w:val="clear" w:color="auto" w:fill="auto"/>
            <w:tcMar>
              <w:top w:w="11" w:type="dxa"/>
              <w:left w:w="11" w:type="dxa"/>
              <w:bottom w:w="0" w:type="dxa"/>
              <w:right w:w="11" w:type="dxa"/>
            </w:tcMar>
            <w:vAlign w:val="center"/>
            <w:hideMark/>
          </w:tcPr>
          <w:p w14:paraId="10F53777" w14:textId="77777777" w:rsidR="0014451A" w:rsidRPr="00C51899" w:rsidRDefault="0014451A" w:rsidP="0014451A">
            <w:pPr>
              <w:spacing w:line="240" w:lineRule="auto"/>
              <w:jc w:val="center"/>
            </w:pPr>
            <w:r w:rsidRPr="00C51899">
              <w:t>0.24</w:t>
            </w:r>
          </w:p>
        </w:tc>
      </w:tr>
      <w:tr w:rsidR="0014451A" w:rsidRPr="00C51899" w14:paraId="637DD44A"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60648A7E" w14:textId="77777777" w:rsidR="0014451A" w:rsidRPr="00C51899" w:rsidRDefault="0014451A" w:rsidP="0014451A">
            <w:pPr>
              <w:spacing w:line="240" w:lineRule="auto"/>
            </w:pPr>
            <w:r w:rsidRPr="00C51899">
              <w:t>EFFA-13</w:t>
            </w:r>
          </w:p>
        </w:tc>
        <w:tc>
          <w:tcPr>
            <w:tcW w:w="1354" w:type="dxa"/>
            <w:shd w:val="clear" w:color="auto" w:fill="auto"/>
            <w:tcMar>
              <w:top w:w="11" w:type="dxa"/>
              <w:left w:w="11" w:type="dxa"/>
              <w:bottom w:w="0" w:type="dxa"/>
              <w:right w:w="11" w:type="dxa"/>
            </w:tcMar>
            <w:vAlign w:val="center"/>
            <w:hideMark/>
          </w:tcPr>
          <w:p w14:paraId="0C21F8BD" w14:textId="77777777" w:rsidR="0014451A" w:rsidRPr="00C51899" w:rsidRDefault="0014451A" w:rsidP="0014451A">
            <w:pPr>
              <w:spacing w:line="240" w:lineRule="auto"/>
              <w:jc w:val="center"/>
            </w:pPr>
            <w:r w:rsidRPr="00C51899">
              <w:t>9550.0</w:t>
            </w:r>
          </w:p>
        </w:tc>
        <w:tc>
          <w:tcPr>
            <w:tcW w:w="994" w:type="dxa"/>
            <w:shd w:val="clear" w:color="auto" w:fill="auto"/>
            <w:tcMar>
              <w:top w:w="11" w:type="dxa"/>
              <w:left w:w="11" w:type="dxa"/>
              <w:bottom w:w="0" w:type="dxa"/>
              <w:right w:w="11" w:type="dxa"/>
            </w:tcMar>
            <w:vAlign w:val="center"/>
            <w:hideMark/>
          </w:tcPr>
          <w:p w14:paraId="0E5032E5" w14:textId="77777777" w:rsidR="0014451A" w:rsidRPr="00C51899" w:rsidRDefault="0014451A" w:rsidP="0014451A">
            <w:pPr>
              <w:spacing w:line="240" w:lineRule="auto"/>
              <w:jc w:val="center"/>
            </w:pPr>
            <w:r w:rsidRPr="00C51899">
              <w:t>3.09</w:t>
            </w:r>
          </w:p>
        </w:tc>
        <w:tc>
          <w:tcPr>
            <w:tcW w:w="893" w:type="dxa"/>
            <w:shd w:val="clear" w:color="auto" w:fill="auto"/>
            <w:tcMar>
              <w:top w:w="11" w:type="dxa"/>
              <w:left w:w="11" w:type="dxa"/>
              <w:bottom w:w="0" w:type="dxa"/>
              <w:right w:w="11" w:type="dxa"/>
            </w:tcMar>
            <w:vAlign w:val="center"/>
            <w:hideMark/>
          </w:tcPr>
          <w:p w14:paraId="35BD3290" w14:textId="77777777" w:rsidR="0014451A" w:rsidRPr="00C51899" w:rsidRDefault="0014451A" w:rsidP="0014451A">
            <w:pPr>
              <w:spacing w:line="240" w:lineRule="auto"/>
              <w:jc w:val="center"/>
            </w:pPr>
            <w:r w:rsidRPr="00C51899">
              <w:t>0.11</w:t>
            </w:r>
          </w:p>
        </w:tc>
        <w:tc>
          <w:tcPr>
            <w:tcW w:w="907" w:type="dxa"/>
            <w:shd w:val="clear" w:color="auto" w:fill="auto"/>
            <w:tcMar>
              <w:top w:w="11" w:type="dxa"/>
              <w:left w:w="11" w:type="dxa"/>
              <w:bottom w:w="0" w:type="dxa"/>
              <w:right w:w="11" w:type="dxa"/>
            </w:tcMar>
            <w:vAlign w:val="center"/>
            <w:hideMark/>
          </w:tcPr>
          <w:p w14:paraId="3649A112" w14:textId="77777777" w:rsidR="0014451A" w:rsidRPr="00C51899" w:rsidRDefault="0014451A" w:rsidP="0014451A">
            <w:pPr>
              <w:spacing w:line="240" w:lineRule="auto"/>
              <w:jc w:val="center"/>
            </w:pPr>
            <w:r w:rsidRPr="00C51899">
              <w:t>0.25</w:t>
            </w:r>
          </w:p>
        </w:tc>
        <w:tc>
          <w:tcPr>
            <w:tcW w:w="893" w:type="dxa"/>
            <w:shd w:val="clear" w:color="auto" w:fill="auto"/>
            <w:tcMar>
              <w:top w:w="11" w:type="dxa"/>
              <w:left w:w="11" w:type="dxa"/>
              <w:bottom w:w="0" w:type="dxa"/>
              <w:right w:w="11" w:type="dxa"/>
            </w:tcMar>
            <w:vAlign w:val="center"/>
            <w:hideMark/>
          </w:tcPr>
          <w:p w14:paraId="41B4F273" w14:textId="77777777" w:rsidR="0014451A" w:rsidRPr="00C51899" w:rsidRDefault="0014451A" w:rsidP="0014451A">
            <w:pPr>
              <w:spacing w:line="240" w:lineRule="auto"/>
              <w:jc w:val="center"/>
            </w:pPr>
            <w:r w:rsidRPr="00C51899">
              <w:t>0.35</w:t>
            </w:r>
          </w:p>
        </w:tc>
        <w:tc>
          <w:tcPr>
            <w:tcW w:w="979" w:type="dxa"/>
            <w:shd w:val="clear" w:color="auto" w:fill="auto"/>
            <w:tcMar>
              <w:top w:w="11" w:type="dxa"/>
              <w:left w:w="11" w:type="dxa"/>
              <w:bottom w:w="0" w:type="dxa"/>
              <w:right w:w="11" w:type="dxa"/>
            </w:tcMar>
            <w:vAlign w:val="center"/>
            <w:hideMark/>
          </w:tcPr>
          <w:p w14:paraId="55C6077C" w14:textId="77777777" w:rsidR="0014451A" w:rsidRPr="00C51899" w:rsidRDefault="0014451A" w:rsidP="0014451A">
            <w:pPr>
              <w:spacing w:line="240" w:lineRule="auto"/>
              <w:jc w:val="center"/>
            </w:pPr>
            <w:r w:rsidRPr="00C51899">
              <w:t>593</w:t>
            </w:r>
          </w:p>
        </w:tc>
        <w:tc>
          <w:tcPr>
            <w:tcW w:w="864" w:type="dxa"/>
            <w:shd w:val="clear" w:color="auto" w:fill="auto"/>
            <w:tcMar>
              <w:top w:w="11" w:type="dxa"/>
              <w:left w:w="11" w:type="dxa"/>
              <w:bottom w:w="0" w:type="dxa"/>
              <w:right w:w="11" w:type="dxa"/>
            </w:tcMar>
            <w:vAlign w:val="center"/>
            <w:hideMark/>
          </w:tcPr>
          <w:p w14:paraId="2919F47E" w14:textId="77777777" w:rsidR="0014451A" w:rsidRPr="00C51899" w:rsidRDefault="0014451A" w:rsidP="0014451A">
            <w:pPr>
              <w:spacing w:line="240" w:lineRule="auto"/>
              <w:jc w:val="center"/>
            </w:pPr>
            <w:r w:rsidRPr="00C51899">
              <w:t>8</w:t>
            </w:r>
          </w:p>
        </w:tc>
        <w:tc>
          <w:tcPr>
            <w:tcW w:w="864" w:type="dxa"/>
            <w:shd w:val="clear" w:color="auto" w:fill="auto"/>
            <w:tcMar>
              <w:top w:w="11" w:type="dxa"/>
              <w:left w:w="11" w:type="dxa"/>
              <w:bottom w:w="0" w:type="dxa"/>
              <w:right w:w="11" w:type="dxa"/>
            </w:tcMar>
            <w:vAlign w:val="center"/>
            <w:hideMark/>
          </w:tcPr>
          <w:p w14:paraId="63C55472" w14:textId="77777777" w:rsidR="0014451A" w:rsidRPr="00C51899" w:rsidRDefault="0014451A" w:rsidP="0014451A">
            <w:pPr>
              <w:spacing w:line="240" w:lineRule="auto"/>
              <w:jc w:val="center"/>
            </w:pPr>
            <w:r w:rsidRPr="00C51899">
              <w:t>11</w:t>
            </w:r>
          </w:p>
        </w:tc>
        <w:tc>
          <w:tcPr>
            <w:tcW w:w="864" w:type="dxa"/>
            <w:shd w:val="clear" w:color="auto" w:fill="auto"/>
            <w:tcMar>
              <w:top w:w="11" w:type="dxa"/>
              <w:left w:w="11" w:type="dxa"/>
              <w:bottom w:w="0" w:type="dxa"/>
              <w:right w:w="11" w:type="dxa"/>
            </w:tcMar>
            <w:vAlign w:val="center"/>
            <w:hideMark/>
          </w:tcPr>
          <w:p w14:paraId="24458EFB" w14:textId="77777777" w:rsidR="0014451A" w:rsidRPr="00C51899" w:rsidRDefault="0014451A" w:rsidP="0014451A">
            <w:pPr>
              <w:spacing w:line="240" w:lineRule="auto"/>
              <w:jc w:val="center"/>
            </w:pPr>
            <w:r w:rsidRPr="00C51899">
              <w:t>1</w:t>
            </w:r>
          </w:p>
        </w:tc>
        <w:tc>
          <w:tcPr>
            <w:tcW w:w="1051" w:type="dxa"/>
            <w:shd w:val="clear" w:color="auto" w:fill="auto"/>
            <w:tcMar>
              <w:top w:w="11" w:type="dxa"/>
              <w:left w:w="11" w:type="dxa"/>
              <w:bottom w:w="0" w:type="dxa"/>
              <w:right w:w="11" w:type="dxa"/>
            </w:tcMar>
            <w:vAlign w:val="center"/>
            <w:hideMark/>
          </w:tcPr>
          <w:p w14:paraId="1B8AE670" w14:textId="77777777" w:rsidR="0014451A" w:rsidRPr="00C51899" w:rsidRDefault="0014451A" w:rsidP="0014451A">
            <w:pPr>
              <w:spacing w:line="240" w:lineRule="auto"/>
              <w:jc w:val="center"/>
            </w:pPr>
            <w:r w:rsidRPr="00C51899">
              <w:t>4</w:t>
            </w:r>
          </w:p>
        </w:tc>
        <w:tc>
          <w:tcPr>
            <w:tcW w:w="907" w:type="dxa"/>
            <w:shd w:val="clear" w:color="auto" w:fill="auto"/>
            <w:tcMar>
              <w:top w:w="11" w:type="dxa"/>
              <w:left w:w="11" w:type="dxa"/>
              <w:bottom w:w="0" w:type="dxa"/>
              <w:right w:w="11" w:type="dxa"/>
            </w:tcMar>
            <w:vAlign w:val="center"/>
            <w:hideMark/>
          </w:tcPr>
          <w:p w14:paraId="3AB71374" w14:textId="77777777" w:rsidR="0014451A" w:rsidRPr="00C51899" w:rsidRDefault="0014451A" w:rsidP="0014451A">
            <w:pPr>
              <w:spacing w:line="240" w:lineRule="auto"/>
              <w:jc w:val="center"/>
            </w:pPr>
            <w:r w:rsidRPr="00C51899">
              <w:t>0.31</w:t>
            </w:r>
          </w:p>
        </w:tc>
        <w:tc>
          <w:tcPr>
            <w:tcW w:w="1051" w:type="dxa"/>
            <w:shd w:val="clear" w:color="auto" w:fill="auto"/>
            <w:tcMar>
              <w:top w:w="11" w:type="dxa"/>
              <w:left w:w="11" w:type="dxa"/>
              <w:bottom w:w="0" w:type="dxa"/>
              <w:right w:w="11" w:type="dxa"/>
            </w:tcMar>
            <w:vAlign w:val="center"/>
            <w:hideMark/>
          </w:tcPr>
          <w:p w14:paraId="1C722EE5" w14:textId="77777777" w:rsidR="0014451A" w:rsidRPr="00C51899" w:rsidRDefault="0014451A" w:rsidP="0014451A">
            <w:pPr>
              <w:spacing w:line="240" w:lineRule="auto"/>
              <w:jc w:val="center"/>
            </w:pPr>
            <w:r w:rsidRPr="00C51899">
              <w:t>0.36</w:t>
            </w:r>
          </w:p>
        </w:tc>
      </w:tr>
      <w:tr w:rsidR="0014451A" w:rsidRPr="00C51899" w14:paraId="0E27052D"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6D461790" w14:textId="77777777" w:rsidR="0014451A" w:rsidRPr="00C51899" w:rsidRDefault="0014451A" w:rsidP="0014451A">
            <w:pPr>
              <w:spacing w:line="240" w:lineRule="auto"/>
            </w:pPr>
            <w:r w:rsidRPr="00C51899">
              <w:t>EFFA-14</w:t>
            </w:r>
          </w:p>
        </w:tc>
        <w:tc>
          <w:tcPr>
            <w:tcW w:w="1354" w:type="dxa"/>
            <w:shd w:val="clear" w:color="auto" w:fill="auto"/>
            <w:tcMar>
              <w:top w:w="11" w:type="dxa"/>
              <w:left w:w="11" w:type="dxa"/>
              <w:bottom w:w="0" w:type="dxa"/>
              <w:right w:w="11" w:type="dxa"/>
            </w:tcMar>
            <w:vAlign w:val="center"/>
            <w:hideMark/>
          </w:tcPr>
          <w:p w14:paraId="3502D2BE" w14:textId="77777777" w:rsidR="0014451A" w:rsidRPr="00C51899" w:rsidRDefault="0014451A" w:rsidP="0014451A">
            <w:pPr>
              <w:spacing w:line="240" w:lineRule="auto"/>
              <w:jc w:val="center"/>
            </w:pPr>
            <w:r w:rsidRPr="00C51899">
              <w:t>9560.5</w:t>
            </w:r>
          </w:p>
        </w:tc>
        <w:tc>
          <w:tcPr>
            <w:tcW w:w="994" w:type="dxa"/>
            <w:shd w:val="clear" w:color="auto" w:fill="auto"/>
            <w:tcMar>
              <w:top w:w="11" w:type="dxa"/>
              <w:left w:w="11" w:type="dxa"/>
              <w:bottom w:w="0" w:type="dxa"/>
              <w:right w:w="11" w:type="dxa"/>
            </w:tcMar>
            <w:vAlign w:val="center"/>
            <w:hideMark/>
          </w:tcPr>
          <w:p w14:paraId="485B9E5C" w14:textId="77777777" w:rsidR="0014451A" w:rsidRPr="00C51899" w:rsidRDefault="0014451A" w:rsidP="0014451A">
            <w:pPr>
              <w:spacing w:line="240" w:lineRule="auto"/>
              <w:jc w:val="center"/>
            </w:pPr>
            <w:r w:rsidRPr="00C51899">
              <w:t>2.16</w:t>
            </w:r>
          </w:p>
        </w:tc>
        <w:tc>
          <w:tcPr>
            <w:tcW w:w="893" w:type="dxa"/>
            <w:shd w:val="clear" w:color="auto" w:fill="auto"/>
            <w:tcMar>
              <w:top w:w="11" w:type="dxa"/>
              <w:left w:w="11" w:type="dxa"/>
              <w:bottom w:w="0" w:type="dxa"/>
              <w:right w:w="11" w:type="dxa"/>
            </w:tcMar>
            <w:vAlign w:val="center"/>
            <w:hideMark/>
          </w:tcPr>
          <w:p w14:paraId="7DD7195E" w14:textId="77777777" w:rsidR="0014451A" w:rsidRPr="00C51899" w:rsidRDefault="0014451A" w:rsidP="0014451A">
            <w:pPr>
              <w:spacing w:line="240" w:lineRule="auto"/>
              <w:jc w:val="center"/>
            </w:pPr>
            <w:r w:rsidRPr="00C51899">
              <w:t>0.10</w:t>
            </w:r>
          </w:p>
        </w:tc>
        <w:tc>
          <w:tcPr>
            <w:tcW w:w="907" w:type="dxa"/>
            <w:shd w:val="clear" w:color="auto" w:fill="auto"/>
            <w:tcMar>
              <w:top w:w="11" w:type="dxa"/>
              <w:left w:w="11" w:type="dxa"/>
              <w:bottom w:w="0" w:type="dxa"/>
              <w:right w:w="11" w:type="dxa"/>
            </w:tcMar>
            <w:vAlign w:val="center"/>
            <w:hideMark/>
          </w:tcPr>
          <w:p w14:paraId="3FF52535" w14:textId="77777777" w:rsidR="0014451A" w:rsidRPr="00C51899" w:rsidRDefault="0014451A" w:rsidP="0014451A">
            <w:pPr>
              <w:spacing w:line="240" w:lineRule="auto"/>
              <w:jc w:val="center"/>
            </w:pPr>
            <w:r w:rsidRPr="00C51899">
              <w:t>0.15</w:t>
            </w:r>
          </w:p>
        </w:tc>
        <w:tc>
          <w:tcPr>
            <w:tcW w:w="893" w:type="dxa"/>
            <w:shd w:val="clear" w:color="auto" w:fill="auto"/>
            <w:tcMar>
              <w:top w:w="11" w:type="dxa"/>
              <w:left w:w="11" w:type="dxa"/>
              <w:bottom w:w="0" w:type="dxa"/>
              <w:right w:w="11" w:type="dxa"/>
            </w:tcMar>
            <w:vAlign w:val="center"/>
            <w:hideMark/>
          </w:tcPr>
          <w:p w14:paraId="3AA1380C" w14:textId="77777777" w:rsidR="0014451A" w:rsidRPr="00C51899" w:rsidRDefault="0014451A" w:rsidP="0014451A">
            <w:pPr>
              <w:spacing w:line="240" w:lineRule="auto"/>
              <w:jc w:val="center"/>
            </w:pPr>
            <w:r w:rsidRPr="00C51899">
              <w:t>0.31</w:t>
            </w:r>
          </w:p>
        </w:tc>
        <w:tc>
          <w:tcPr>
            <w:tcW w:w="979" w:type="dxa"/>
            <w:shd w:val="clear" w:color="auto" w:fill="auto"/>
            <w:tcMar>
              <w:top w:w="11" w:type="dxa"/>
              <w:left w:w="11" w:type="dxa"/>
              <w:bottom w:w="0" w:type="dxa"/>
              <w:right w:w="11" w:type="dxa"/>
            </w:tcMar>
            <w:vAlign w:val="center"/>
            <w:hideMark/>
          </w:tcPr>
          <w:p w14:paraId="55EFFD60" w14:textId="77777777" w:rsidR="0014451A" w:rsidRPr="00C51899" w:rsidRDefault="0014451A" w:rsidP="0014451A">
            <w:pPr>
              <w:spacing w:line="240" w:lineRule="auto"/>
              <w:jc w:val="center"/>
            </w:pPr>
            <w:r w:rsidRPr="00C51899">
              <w:t>598</w:t>
            </w:r>
          </w:p>
        </w:tc>
        <w:tc>
          <w:tcPr>
            <w:tcW w:w="864" w:type="dxa"/>
            <w:shd w:val="clear" w:color="auto" w:fill="auto"/>
            <w:tcMar>
              <w:top w:w="11" w:type="dxa"/>
              <w:left w:w="11" w:type="dxa"/>
              <w:bottom w:w="0" w:type="dxa"/>
              <w:right w:w="11" w:type="dxa"/>
            </w:tcMar>
            <w:vAlign w:val="center"/>
            <w:hideMark/>
          </w:tcPr>
          <w:p w14:paraId="72D81D9E" w14:textId="77777777" w:rsidR="0014451A" w:rsidRPr="00C51899" w:rsidRDefault="0014451A" w:rsidP="0014451A">
            <w:pPr>
              <w:spacing w:line="240" w:lineRule="auto"/>
              <w:jc w:val="center"/>
            </w:pPr>
            <w:r w:rsidRPr="00C51899">
              <w:t>7</w:t>
            </w:r>
          </w:p>
        </w:tc>
        <w:tc>
          <w:tcPr>
            <w:tcW w:w="864" w:type="dxa"/>
            <w:shd w:val="clear" w:color="auto" w:fill="auto"/>
            <w:tcMar>
              <w:top w:w="11" w:type="dxa"/>
              <w:left w:w="11" w:type="dxa"/>
              <w:bottom w:w="0" w:type="dxa"/>
              <w:right w:w="11" w:type="dxa"/>
            </w:tcMar>
            <w:vAlign w:val="center"/>
            <w:hideMark/>
          </w:tcPr>
          <w:p w14:paraId="67F53D1E" w14:textId="77777777" w:rsidR="0014451A" w:rsidRPr="00C51899" w:rsidRDefault="0014451A" w:rsidP="0014451A">
            <w:pPr>
              <w:spacing w:line="240" w:lineRule="auto"/>
              <w:jc w:val="center"/>
            </w:pPr>
            <w:r w:rsidRPr="00C51899">
              <w:t>14</w:t>
            </w:r>
          </w:p>
        </w:tc>
        <w:tc>
          <w:tcPr>
            <w:tcW w:w="864" w:type="dxa"/>
            <w:shd w:val="clear" w:color="auto" w:fill="auto"/>
            <w:tcMar>
              <w:top w:w="11" w:type="dxa"/>
              <w:left w:w="11" w:type="dxa"/>
              <w:bottom w:w="0" w:type="dxa"/>
              <w:right w:w="11" w:type="dxa"/>
            </w:tcMar>
            <w:vAlign w:val="center"/>
            <w:hideMark/>
          </w:tcPr>
          <w:p w14:paraId="46369884" w14:textId="77777777" w:rsidR="0014451A" w:rsidRPr="00C51899" w:rsidRDefault="0014451A" w:rsidP="0014451A">
            <w:pPr>
              <w:spacing w:line="240" w:lineRule="auto"/>
              <w:jc w:val="center"/>
            </w:pPr>
            <w:r w:rsidRPr="00C51899">
              <w:t>0</w:t>
            </w:r>
          </w:p>
        </w:tc>
        <w:tc>
          <w:tcPr>
            <w:tcW w:w="1051" w:type="dxa"/>
            <w:shd w:val="clear" w:color="auto" w:fill="auto"/>
            <w:tcMar>
              <w:top w:w="11" w:type="dxa"/>
              <w:left w:w="11" w:type="dxa"/>
              <w:bottom w:w="0" w:type="dxa"/>
              <w:right w:w="11" w:type="dxa"/>
            </w:tcMar>
            <w:vAlign w:val="center"/>
            <w:hideMark/>
          </w:tcPr>
          <w:p w14:paraId="3785DA05" w14:textId="77777777" w:rsidR="0014451A" w:rsidRPr="00C51899" w:rsidRDefault="0014451A" w:rsidP="0014451A">
            <w:pPr>
              <w:spacing w:line="240" w:lineRule="auto"/>
              <w:jc w:val="center"/>
            </w:pPr>
            <w:r w:rsidRPr="00C51899">
              <w:t>5</w:t>
            </w:r>
          </w:p>
        </w:tc>
        <w:tc>
          <w:tcPr>
            <w:tcW w:w="907" w:type="dxa"/>
            <w:shd w:val="clear" w:color="auto" w:fill="auto"/>
            <w:tcMar>
              <w:top w:w="11" w:type="dxa"/>
              <w:left w:w="11" w:type="dxa"/>
              <w:bottom w:w="0" w:type="dxa"/>
              <w:right w:w="11" w:type="dxa"/>
            </w:tcMar>
            <w:vAlign w:val="center"/>
            <w:hideMark/>
          </w:tcPr>
          <w:p w14:paraId="2509B208" w14:textId="77777777" w:rsidR="0014451A" w:rsidRPr="00C51899" w:rsidRDefault="0014451A" w:rsidP="0014451A">
            <w:pPr>
              <w:spacing w:line="240" w:lineRule="auto"/>
              <w:jc w:val="center"/>
            </w:pPr>
            <w:r w:rsidRPr="00C51899">
              <w:t>0.40</w:t>
            </w:r>
          </w:p>
        </w:tc>
        <w:tc>
          <w:tcPr>
            <w:tcW w:w="1051" w:type="dxa"/>
            <w:shd w:val="clear" w:color="auto" w:fill="auto"/>
            <w:tcMar>
              <w:top w:w="11" w:type="dxa"/>
              <w:left w:w="11" w:type="dxa"/>
              <w:bottom w:w="0" w:type="dxa"/>
              <w:right w:w="11" w:type="dxa"/>
            </w:tcMar>
            <w:vAlign w:val="center"/>
            <w:hideMark/>
          </w:tcPr>
          <w:p w14:paraId="7FFFA9EE" w14:textId="77777777" w:rsidR="0014451A" w:rsidRPr="00C51899" w:rsidRDefault="0014451A" w:rsidP="0014451A">
            <w:pPr>
              <w:spacing w:line="240" w:lineRule="auto"/>
              <w:jc w:val="center"/>
            </w:pPr>
            <w:r w:rsidRPr="00C51899">
              <w:t>0.25</w:t>
            </w:r>
          </w:p>
        </w:tc>
      </w:tr>
      <w:tr w:rsidR="0014451A" w:rsidRPr="00C51899" w14:paraId="14CF1E96"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09FE509D" w14:textId="77777777" w:rsidR="0014451A" w:rsidRPr="00C51899" w:rsidRDefault="0014451A" w:rsidP="0014451A">
            <w:pPr>
              <w:spacing w:line="240" w:lineRule="auto"/>
            </w:pPr>
            <w:r w:rsidRPr="00C51899">
              <w:t>EFFA-15</w:t>
            </w:r>
          </w:p>
        </w:tc>
        <w:tc>
          <w:tcPr>
            <w:tcW w:w="1354" w:type="dxa"/>
            <w:shd w:val="clear" w:color="auto" w:fill="auto"/>
            <w:tcMar>
              <w:top w:w="11" w:type="dxa"/>
              <w:left w:w="11" w:type="dxa"/>
              <w:bottom w:w="0" w:type="dxa"/>
              <w:right w:w="11" w:type="dxa"/>
            </w:tcMar>
            <w:vAlign w:val="center"/>
            <w:hideMark/>
          </w:tcPr>
          <w:p w14:paraId="7C675286" w14:textId="77777777" w:rsidR="0014451A" w:rsidRPr="00C51899" w:rsidRDefault="0014451A" w:rsidP="0014451A">
            <w:pPr>
              <w:spacing w:line="240" w:lineRule="auto"/>
              <w:jc w:val="center"/>
            </w:pPr>
            <w:r w:rsidRPr="00C51899">
              <w:t>9570.5</w:t>
            </w:r>
          </w:p>
        </w:tc>
        <w:tc>
          <w:tcPr>
            <w:tcW w:w="994" w:type="dxa"/>
            <w:shd w:val="clear" w:color="auto" w:fill="auto"/>
            <w:tcMar>
              <w:top w:w="11" w:type="dxa"/>
              <w:left w:w="11" w:type="dxa"/>
              <w:bottom w:w="0" w:type="dxa"/>
              <w:right w:w="11" w:type="dxa"/>
            </w:tcMar>
            <w:vAlign w:val="center"/>
            <w:hideMark/>
          </w:tcPr>
          <w:p w14:paraId="22D5E76D" w14:textId="77777777" w:rsidR="0014451A" w:rsidRPr="00C51899" w:rsidRDefault="0014451A" w:rsidP="0014451A">
            <w:pPr>
              <w:spacing w:line="240" w:lineRule="auto"/>
              <w:jc w:val="center"/>
            </w:pPr>
            <w:r w:rsidRPr="00C51899">
              <w:t>3.32</w:t>
            </w:r>
          </w:p>
        </w:tc>
        <w:tc>
          <w:tcPr>
            <w:tcW w:w="893" w:type="dxa"/>
            <w:shd w:val="clear" w:color="auto" w:fill="auto"/>
            <w:tcMar>
              <w:top w:w="11" w:type="dxa"/>
              <w:left w:w="11" w:type="dxa"/>
              <w:bottom w:w="0" w:type="dxa"/>
              <w:right w:w="11" w:type="dxa"/>
            </w:tcMar>
            <w:vAlign w:val="center"/>
            <w:hideMark/>
          </w:tcPr>
          <w:p w14:paraId="031C071C" w14:textId="77777777" w:rsidR="0014451A" w:rsidRPr="00C51899" w:rsidRDefault="0014451A" w:rsidP="0014451A">
            <w:pPr>
              <w:spacing w:line="240" w:lineRule="auto"/>
              <w:jc w:val="center"/>
            </w:pPr>
            <w:r w:rsidRPr="00C51899">
              <w:t>0.18</w:t>
            </w:r>
          </w:p>
        </w:tc>
        <w:tc>
          <w:tcPr>
            <w:tcW w:w="907" w:type="dxa"/>
            <w:shd w:val="clear" w:color="auto" w:fill="auto"/>
            <w:tcMar>
              <w:top w:w="11" w:type="dxa"/>
              <w:left w:w="11" w:type="dxa"/>
              <w:bottom w:w="0" w:type="dxa"/>
              <w:right w:w="11" w:type="dxa"/>
            </w:tcMar>
            <w:vAlign w:val="center"/>
            <w:hideMark/>
          </w:tcPr>
          <w:p w14:paraId="65496DB9" w14:textId="77777777" w:rsidR="0014451A" w:rsidRPr="00C51899" w:rsidRDefault="0014451A" w:rsidP="0014451A">
            <w:pPr>
              <w:spacing w:line="240" w:lineRule="auto"/>
              <w:jc w:val="center"/>
            </w:pPr>
            <w:r w:rsidRPr="00C51899">
              <w:t>0.37</w:t>
            </w:r>
          </w:p>
        </w:tc>
        <w:tc>
          <w:tcPr>
            <w:tcW w:w="893" w:type="dxa"/>
            <w:shd w:val="clear" w:color="auto" w:fill="auto"/>
            <w:tcMar>
              <w:top w:w="11" w:type="dxa"/>
              <w:left w:w="11" w:type="dxa"/>
              <w:bottom w:w="0" w:type="dxa"/>
              <w:right w:w="11" w:type="dxa"/>
            </w:tcMar>
            <w:vAlign w:val="center"/>
            <w:hideMark/>
          </w:tcPr>
          <w:p w14:paraId="4D034706" w14:textId="77777777" w:rsidR="0014451A" w:rsidRPr="00C51899" w:rsidRDefault="0014451A" w:rsidP="0014451A">
            <w:pPr>
              <w:spacing w:line="240" w:lineRule="auto"/>
              <w:jc w:val="center"/>
            </w:pPr>
            <w:r w:rsidRPr="00C51899">
              <w:t>0.31</w:t>
            </w:r>
          </w:p>
        </w:tc>
        <w:tc>
          <w:tcPr>
            <w:tcW w:w="979" w:type="dxa"/>
            <w:shd w:val="clear" w:color="auto" w:fill="auto"/>
            <w:tcMar>
              <w:top w:w="11" w:type="dxa"/>
              <w:left w:w="11" w:type="dxa"/>
              <w:bottom w:w="0" w:type="dxa"/>
              <w:right w:w="11" w:type="dxa"/>
            </w:tcMar>
            <w:vAlign w:val="center"/>
            <w:hideMark/>
          </w:tcPr>
          <w:p w14:paraId="11C8827B" w14:textId="77777777" w:rsidR="0014451A" w:rsidRPr="00C51899" w:rsidRDefault="0014451A" w:rsidP="0014451A">
            <w:pPr>
              <w:spacing w:line="240" w:lineRule="auto"/>
              <w:jc w:val="center"/>
            </w:pPr>
            <w:r w:rsidRPr="00C51899">
              <w:t>599</w:t>
            </w:r>
          </w:p>
        </w:tc>
        <w:tc>
          <w:tcPr>
            <w:tcW w:w="864" w:type="dxa"/>
            <w:shd w:val="clear" w:color="auto" w:fill="auto"/>
            <w:tcMar>
              <w:top w:w="11" w:type="dxa"/>
              <w:left w:w="11" w:type="dxa"/>
              <w:bottom w:w="0" w:type="dxa"/>
              <w:right w:w="11" w:type="dxa"/>
            </w:tcMar>
            <w:vAlign w:val="center"/>
            <w:hideMark/>
          </w:tcPr>
          <w:p w14:paraId="54425F3B" w14:textId="77777777" w:rsidR="0014451A" w:rsidRPr="00C51899" w:rsidRDefault="0014451A" w:rsidP="0014451A">
            <w:pPr>
              <w:spacing w:line="240" w:lineRule="auto"/>
              <w:jc w:val="center"/>
            </w:pPr>
            <w:r w:rsidRPr="00C51899">
              <w:t>11</w:t>
            </w:r>
          </w:p>
        </w:tc>
        <w:tc>
          <w:tcPr>
            <w:tcW w:w="864" w:type="dxa"/>
            <w:shd w:val="clear" w:color="auto" w:fill="auto"/>
            <w:tcMar>
              <w:top w:w="11" w:type="dxa"/>
              <w:left w:w="11" w:type="dxa"/>
              <w:bottom w:w="0" w:type="dxa"/>
              <w:right w:w="11" w:type="dxa"/>
            </w:tcMar>
            <w:vAlign w:val="center"/>
            <w:hideMark/>
          </w:tcPr>
          <w:p w14:paraId="114C3D44" w14:textId="77777777" w:rsidR="0014451A" w:rsidRPr="00C51899" w:rsidRDefault="0014451A" w:rsidP="0014451A">
            <w:pPr>
              <w:spacing w:line="240" w:lineRule="auto"/>
              <w:jc w:val="center"/>
            </w:pPr>
            <w:r w:rsidRPr="00C51899">
              <w:t>9</w:t>
            </w:r>
          </w:p>
        </w:tc>
        <w:tc>
          <w:tcPr>
            <w:tcW w:w="864" w:type="dxa"/>
            <w:shd w:val="clear" w:color="auto" w:fill="auto"/>
            <w:tcMar>
              <w:top w:w="11" w:type="dxa"/>
              <w:left w:w="11" w:type="dxa"/>
              <w:bottom w:w="0" w:type="dxa"/>
              <w:right w:w="11" w:type="dxa"/>
            </w:tcMar>
            <w:vAlign w:val="center"/>
            <w:hideMark/>
          </w:tcPr>
          <w:p w14:paraId="34D72395" w14:textId="77777777" w:rsidR="0014451A" w:rsidRPr="00C51899" w:rsidRDefault="0014451A" w:rsidP="0014451A">
            <w:pPr>
              <w:spacing w:line="240" w:lineRule="auto"/>
              <w:jc w:val="center"/>
            </w:pPr>
            <w:r w:rsidRPr="00C51899">
              <w:t>1</w:t>
            </w:r>
          </w:p>
        </w:tc>
        <w:tc>
          <w:tcPr>
            <w:tcW w:w="1051" w:type="dxa"/>
            <w:shd w:val="clear" w:color="auto" w:fill="auto"/>
            <w:tcMar>
              <w:top w:w="11" w:type="dxa"/>
              <w:left w:w="11" w:type="dxa"/>
              <w:bottom w:w="0" w:type="dxa"/>
              <w:right w:w="11" w:type="dxa"/>
            </w:tcMar>
            <w:vAlign w:val="center"/>
            <w:hideMark/>
          </w:tcPr>
          <w:p w14:paraId="3C7CE8B7" w14:textId="77777777" w:rsidR="0014451A" w:rsidRPr="00C51899" w:rsidRDefault="0014451A" w:rsidP="0014451A">
            <w:pPr>
              <w:spacing w:line="240" w:lineRule="auto"/>
              <w:jc w:val="center"/>
            </w:pPr>
            <w:r w:rsidRPr="00C51899">
              <w:t>5</w:t>
            </w:r>
          </w:p>
        </w:tc>
        <w:tc>
          <w:tcPr>
            <w:tcW w:w="907" w:type="dxa"/>
            <w:shd w:val="clear" w:color="auto" w:fill="auto"/>
            <w:tcMar>
              <w:top w:w="11" w:type="dxa"/>
              <w:left w:w="11" w:type="dxa"/>
              <w:bottom w:w="0" w:type="dxa"/>
              <w:right w:w="11" w:type="dxa"/>
            </w:tcMar>
            <w:vAlign w:val="center"/>
            <w:hideMark/>
          </w:tcPr>
          <w:p w14:paraId="1EF8894D" w14:textId="77777777" w:rsidR="0014451A" w:rsidRPr="00C51899" w:rsidRDefault="0014451A" w:rsidP="0014451A">
            <w:pPr>
              <w:spacing w:line="240" w:lineRule="auto"/>
              <w:jc w:val="center"/>
            </w:pPr>
            <w:r w:rsidRPr="00C51899">
              <w:t>0.33</w:t>
            </w:r>
          </w:p>
        </w:tc>
        <w:tc>
          <w:tcPr>
            <w:tcW w:w="1051" w:type="dxa"/>
            <w:shd w:val="clear" w:color="auto" w:fill="auto"/>
            <w:tcMar>
              <w:top w:w="11" w:type="dxa"/>
              <w:left w:w="11" w:type="dxa"/>
              <w:bottom w:w="0" w:type="dxa"/>
              <w:right w:w="11" w:type="dxa"/>
            </w:tcMar>
            <w:vAlign w:val="center"/>
            <w:hideMark/>
          </w:tcPr>
          <w:p w14:paraId="3FB81A20" w14:textId="77777777" w:rsidR="0014451A" w:rsidRPr="00C51899" w:rsidRDefault="0014451A" w:rsidP="0014451A">
            <w:pPr>
              <w:spacing w:line="240" w:lineRule="auto"/>
              <w:jc w:val="center"/>
            </w:pPr>
            <w:r w:rsidRPr="00C51899">
              <w:t>0.55</w:t>
            </w:r>
          </w:p>
        </w:tc>
      </w:tr>
      <w:tr w:rsidR="0014451A" w:rsidRPr="00C51899" w14:paraId="024946AF"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68D5159D" w14:textId="77777777" w:rsidR="0014451A" w:rsidRPr="00C51899" w:rsidRDefault="0014451A" w:rsidP="0014451A">
            <w:pPr>
              <w:spacing w:line="240" w:lineRule="auto"/>
            </w:pPr>
            <w:r w:rsidRPr="00C51899">
              <w:t>EFFA-16</w:t>
            </w:r>
          </w:p>
        </w:tc>
        <w:tc>
          <w:tcPr>
            <w:tcW w:w="1354" w:type="dxa"/>
            <w:shd w:val="clear" w:color="auto" w:fill="auto"/>
            <w:tcMar>
              <w:top w:w="11" w:type="dxa"/>
              <w:left w:w="11" w:type="dxa"/>
              <w:bottom w:w="0" w:type="dxa"/>
              <w:right w:w="11" w:type="dxa"/>
            </w:tcMar>
            <w:vAlign w:val="center"/>
            <w:hideMark/>
          </w:tcPr>
          <w:p w14:paraId="51AB1FEB" w14:textId="77777777" w:rsidR="0014451A" w:rsidRPr="00C51899" w:rsidRDefault="0014451A" w:rsidP="0014451A">
            <w:pPr>
              <w:spacing w:line="240" w:lineRule="auto"/>
              <w:jc w:val="center"/>
            </w:pPr>
            <w:r w:rsidRPr="00C51899">
              <w:t>9578.5</w:t>
            </w:r>
          </w:p>
        </w:tc>
        <w:tc>
          <w:tcPr>
            <w:tcW w:w="994" w:type="dxa"/>
            <w:shd w:val="clear" w:color="auto" w:fill="auto"/>
            <w:tcMar>
              <w:top w:w="11" w:type="dxa"/>
              <w:left w:w="11" w:type="dxa"/>
              <w:bottom w:w="0" w:type="dxa"/>
              <w:right w:w="11" w:type="dxa"/>
            </w:tcMar>
            <w:vAlign w:val="center"/>
            <w:hideMark/>
          </w:tcPr>
          <w:p w14:paraId="2CF46C30" w14:textId="77777777" w:rsidR="0014451A" w:rsidRPr="00C51899" w:rsidRDefault="0014451A" w:rsidP="0014451A">
            <w:pPr>
              <w:spacing w:line="240" w:lineRule="auto"/>
              <w:jc w:val="center"/>
            </w:pPr>
            <w:r w:rsidRPr="00C51899">
              <w:t>3.71</w:t>
            </w:r>
          </w:p>
        </w:tc>
        <w:tc>
          <w:tcPr>
            <w:tcW w:w="893" w:type="dxa"/>
            <w:shd w:val="clear" w:color="auto" w:fill="auto"/>
            <w:tcMar>
              <w:top w:w="11" w:type="dxa"/>
              <w:left w:w="11" w:type="dxa"/>
              <w:bottom w:w="0" w:type="dxa"/>
              <w:right w:w="11" w:type="dxa"/>
            </w:tcMar>
            <w:vAlign w:val="center"/>
            <w:hideMark/>
          </w:tcPr>
          <w:p w14:paraId="37E743E8" w14:textId="77777777" w:rsidR="0014451A" w:rsidRPr="00C51899" w:rsidRDefault="0014451A" w:rsidP="0014451A">
            <w:pPr>
              <w:spacing w:line="240" w:lineRule="auto"/>
              <w:jc w:val="center"/>
            </w:pPr>
            <w:r w:rsidRPr="00C51899">
              <w:t>0.17</w:t>
            </w:r>
          </w:p>
        </w:tc>
        <w:tc>
          <w:tcPr>
            <w:tcW w:w="907" w:type="dxa"/>
            <w:shd w:val="clear" w:color="auto" w:fill="auto"/>
            <w:tcMar>
              <w:top w:w="11" w:type="dxa"/>
              <w:left w:w="11" w:type="dxa"/>
              <w:bottom w:w="0" w:type="dxa"/>
              <w:right w:w="11" w:type="dxa"/>
            </w:tcMar>
            <w:vAlign w:val="center"/>
            <w:hideMark/>
          </w:tcPr>
          <w:p w14:paraId="3E24E649" w14:textId="77777777" w:rsidR="0014451A" w:rsidRPr="00C51899" w:rsidRDefault="0014451A" w:rsidP="0014451A">
            <w:pPr>
              <w:spacing w:line="240" w:lineRule="auto"/>
              <w:jc w:val="center"/>
            </w:pPr>
            <w:r w:rsidRPr="00C51899">
              <w:t>0.37</w:t>
            </w:r>
          </w:p>
        </w:tc>
        <w:tc>
          <w:tcPr>
            <w:tcW w:w="893" w:type="dxa"/>
            <w:shd w:val="clear" w:color="auto" w:fill="auto"/>
            <w:tcMar>
              <w:top w:w="11" w:type="dxa"/>
              <w:left w:w="11" w:type="dxa"/>
              <w:bottom w:w="0" w:type="dxa"/>
              <w:right w:w="11" w:type="dxa"/>
            </w:tcMar>
            <w:vAlign w:val="center"/>
            <w:hideMark/>
          </w:tcPr>
          <w:p w14:paraId="28A3518B" w14:textId="77777777" w:rsidR="0014451A" w:rsidRPr="00C51899" w:rsidRDefault="0014451A" w:rsidP="0014451A">
            <w:pPr>
              <w:spacing w:line="240" w:lineRule="auto"/>
              <w:jc w:val="center"/>
            </w:pPr>
            <w:r w:rsidRPr="00C51899">
              <w:t>0.31</w:t>
            </w:r>
          </w:p>
        </w:tc>
        <w:tc>
          <w:tcPr>
            <w:tcW w:w="979" w:type="dxa"/>
            <w:shd w:val="clear" w:color="auto" w:fill="auto"/>
            <w:tcMar>
              <w:top w:w="11" w:type="dxa"/>
              <w:left w:w="11" w:type="dxa"/>
              <w:bottom w:w="0" w:type="dxa"/>
              <w:right w:w="11" w:type="dxa"/>
            </w:tcMar>
            <w:vAlign w:val="center"/>
            <w:hideMark/>
          </w:tcPr>
          <w:p w14:paraId="1C7BFEDD" w14:textId="77777777" w:rsidR="0014451A" w:rsidRPr="00C51899" w:rsidRDefault="0014451A" w:rsidP="0014451A">
            <w:pPr>
              <w:spacing w:line="240" w:lineRule="auto"/>
              <w:jc w:val="center"/>
            </w:pPr>
            <w:r w:rsidRPr="00C51899">
              <w:t>596</w:t>
            </w:r>
          </w:p>
        </w:tc>
        <w:tc>
          <w:tcPr>
            <w:tcW w:w="864" w:type="dxa"/>
            <w:shd w:val="clear" w:color="auto" w:fill="auto"/>
            <w:tcMar>
              <w:top w:w="11" w:type="dxa"/>
              <w:left w:w="11" w:type="dxa"/>
              <w:bottom w:w="0" w:type="dxa"/>
              <w:right w:w="11" w:type="dxa"/>
            </w:tcMar>
            <w:vAlign w:val="center"/>
            <w:hideMark/>
          </w:tcPr>
          <w:p w14:paraId="5BED350E" w14:textId="77777777" w:rsidR="0014451A" w:rsidRPr="00C51899" w:rsidRDefault="0014451A" w:rsidP="0014451A">
            <w:pPr>
              <w:spacing w:line="240" w:lineRule="auto"/>
              <w:jc w:val="center"/>
            </w:pPr>
            <w:r w:rsidRPr="00C51899">
              <w:t>10</w:t>
            </w:r>
          </w:p>
        </w:tc>
        <w:tc>
          <w:tcPr>
            <w:tcW w:w="864" w:type="dxa"/>
            <w:shd w:val="clear" w:color="auto" w:fill="auto"/>
            <w:tcMar>
              <w:top w:w="11" w:type="dxa"/>
              <w:left w:w="11" w:type="dxa"/>
              <w:bottom w:w="0" w:type="dxa"/>
              <w:right w:w="11" w:type="dxa"/>
            </w:tcMar>
            <w:vAlign w:val="center"/>
            <w:hideMark/>
          </w:tcPr>
          <w:p w14:paraId="361952F2" w14:textId="77777777" w:rsidR="0014451A" w:rsidRPr="00C51899" w:rsidRDefault="0014451A" w:rsidP="0014451A">
            <w:pPr>
              <w:spacing w:line="240" w:lineRule="auto"/>
              <w:jc w:val="center"/>
            </w:pPr>
            <w:r w:rsidRPr="00C51899">
              <w:t>8</w:t>
            </w:r>
          </w:p>
        </w:tc>
        <w:tc>
          <w:tcPr>
            <w:tcW w:w="864" w:type="dxa"/>
            <w:shd w:val="clear" w:color="auto" w:fill="auto"/>
            <w:tcMar>
              <w:top w:w="11" w:type="dxa"/>
              <w:left w:w="11" w:type="dxa"/>
              <w:bottom w:w="0" w:type="dxa"/>
              <w:right w:w="11" w:type="dxa"/>
            </w:tcMar>
            <w:vAlign w:val="center"/>
            <w:hideMark/>
          </w:tcPr>
          <w:p w14:paraId="048FE73C" w14:textId="77777777" w:rsidR="0014451A" w:rsidRPr="00C51899" w:rsidRDefault="0014451A" w:rsidP="0014451A">
            <w:pPr>
              <w:spacing w:line="240" w:lineRule="auto"/>
              <w:jc w:val="center"/>
            </w:pPr>
            <w:r w:rsidRPr="00C51899">
              <w:t>1</w:t>
            </w:r>
          </w:p>
        </w:tc>
        <w:tc>
          <w:tcPr>
            <w:tcW w:w="1051" w:type="dxa"/>
            <w:shd w:val="clear" w:color="auto" w:fill="auto"/>
            <w:tcMar>
              <w:top w:w="11" w:type="dxa"/>
              <w:left w:w="11" w:type="dxa"/>
              <w:bottom w:w="0" w:type="dxa"/>
              <w:right w:w="11" w:type="dxa"/>
            </w:tcMar>
            <w:vAlign w:val="center"/>
            <w:hideMark/>
          </w:tcPr>
          <w:p w14:paraId="1FA689B1" w14:textId="77777777" w:rsidR="0014451A" w:rsidRPr="00C51899" w:rsidRDefault="0014451A" w:rsidP="0014451A">
            <w:pPr>
              <w:spacing w:line="240" w:lineRule="auto"/>
              <w:jc w:val="center"/>
            </w:pPr>
            <w:r w:rsidRPr="00C51899">
              <w:t>5</w:t>
            </w:r>
          </w:p>
        </w:tc>
        <w:tc>
          <w:tcPr>
            <w:tcW w:w="907" w:type="dxa"/>
            <w:shd w:val="clear" w:color="auto" w:fill="auto"/>
            <w:tcMar>
              <w:top w:w="11" w:type="dxa"/>
              <w:left w:w="11" w:type="dxa"/>
              <w:bottom w:w="0" w:type="dxa"/>
              <w:right w:w="11" w:type="dxa"/>
            </w:tcMar>
            <w:vAlign w:val="center"/>
            <w:hideMark/>
          </w:tcPr>
          <w:p w14:paraId="52FD1B2C" w14:textId="77777777" w:rsidR="0014451A" w:rsidRPr="00C51899" w:rsidRDefault="0014451A" w:rsidP="0014451A">
            <w:pPr>
              <w:spacing w:line="240" w:lineRule="auto"/>
              <w:jc w:val="center"/>
            </w:pPr>
            <w:r w:rsidRPr="00C51899">
              <w:t>0.31</w:t>
            </w:r>
          </w:p>
        </w:tc>
        <w:tc>
          <w:tcPr>
            <w:tcW w:w="1051" w:type="dxa"/>
            <w:shd w:val="clear" w:color="auto" w:fill="auto"/>
            <w:tcMar>
              <w:top w:w="11" w:type="dxa"/>
              <w:left w:w="11" w:type="dxa"/>
              <w:bottom w:w="0" w:type="dxa"/>
              <w:right w:w="11" w:type="dxa"/>
            </w:tcMar>
            <w:vAlign w:val="center"/>
            <w:hideMark/>
          </w:tcPr>
          <w:p w14:paraId="530858F3" w14:textId="77777777" w:rsidR="0014451A" w:rsidRPr="00C51899" w:rsidRDefault="0014451A" w:rsidP="0014451A">
            <w:pPr>
              <w:spacing w:line="240" w:lineRule="auto"/>
              <w:jc w:val="center"/>
            </w:pPr>
            <w:r w:rsidRPr="00C51899">
              <w:t>0.54</w:t>
            </w:r>
          </w:p>
        </w:tc>
      </w:tr>
      <w:tr w:rsidR="0014451A" w:rsidRPr="00C51899" w14:paraId="7D4BF1F7"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50296A56" w14:textId="77777777" w:rsidR="0014451A" w:rsidRPr="00C51899" w:rsidRDefault="0014451A" w:rsidP="0014451A">
            <w:pPr>
              <w:spacing w:line="240" w:lineRule="auto"/>
            </w:pPr>
            <w:r w:rsidRPr="00C51899">
              <w:t>EFFA-17</w:t>
            </w:r>
          </w:p>
        </w:tc>
        <w:tc>
          <w:tcPr>
            <w:tcW w:w="1354" w:type="dxa"/>
            <w:shd w:val="clear" w:color="auto" w:fill="auto"/>
            <w:tcMar>
              <w:top w:w="11" w:type="dxa"/>
              <w:left w:w="11" w:type="dxa"/>
              <w:bottom w:w="0" w:type="dxa"/>
              <w:right w:w="11" w:type="dxa"/>
            </w:tcMar>
            <w:vAlign w:val="center"/>
            <w:hideMark/>
          </w:tcPr>
          <w:p w14:paraId="5FE13903" w14:textId="77777777" w:rsidR="0014451A" w:rsidRPr="00C51899" w:rsidRDefault="0014451A" w:rsidP="0014451A">
            <w:pPr>
              <w:spacing w:line="240" w:lineRule="auto"/>
              <w:jc w:val="center"/>
            </w:pPr>
            <w:r w:rsidRPr="00C51899">
              <w:t>9589.0</w:t>
            </w:r>
          </w:p>
        </w:tc>
        <w:tc>
          <w:tcPr>
            <w:tcW w:w="994" w:type="dxa"/>
            <w:shd w:val="clear" w:color="auto" w:fill="auto"/>
            <w:tcMar>
              <w:top w:w="11" w:type="dxa"/>
              <w:left w:w="11" w:type="dxa"/>
              <w:bottom w:w="0" w:type="dxa"/>
              <w:right w:w="11" w:type="dxa"/>
            </w:tcMar>
            <w:vAlign w:val="center"/>
            <w:hideMark/>
          </w:tcPr>
          <w:p w14:paraId="5E551BC7" w14:textId="77777777" w:rsidR="0014451A" w:rsidRPr="00C51899" w:rsidRDefault="0014451A" w:rsidP="0014451A">
            <w:pPr>
              <w:spacing w:line="240" w:lineRule="auto"/>
              <w:jc w:val="center"/>
            </w:pPr>
            <w:r w:rsidRPr="00C51899">
              <w:t>2.70</w:t>
            </w:r>
          </w:p>
        </w:tc>
        <w:tc>
          <w:tcPr>
            <w:tcW w:w="893" w:type="dxa"/>
            <w:shd w:val="clear" w:color="auto" w:fill="auto"/>
            <w:tcMar>
              <w:top w:w="11" w:type="dxa"/>
              <w:left w:w="11" w:type="dxa"/>
              <w:bottom w:w="0" w:type="dxa"/>
              <w:right w:w="11" w:type="dxa"/>
            </w:tcMar>
            <w:vAlign w:val="center"/>
            <w:hideMark/>
          </w:tcPr>
          <w:p w14:paraId="02178C85" w14:textId="77777777" w:rsidR="0014451A" w:rsidRPr="00C51899" w:rsidRDefault="0014451A" w:rsidP="0014451A">
            <w:pPr>
              <w:spacing w:line="240" w:lineRule="auto"/>
              <w:jc w:val="center"/>
            </w:pPr>
            <w:r w:rsidRPr="00C51899">
              <w:t>0.15</w:t>
            </w:r>
          </w:p>
        </w:tc>
        <w:tc>
          <w:tcPr>
            <w:tcW w:w="907" w:type="dxa"/>
            <w:shd w:val="clear" w:color="auto" w:fill="auto"/>
            <w:tcMar>
              <w:top w:w="11" w:type="dxa"/>
              <w:left w:w="11" w:type="dxa"/>
              <w:bottom w:w="0" w:type="dxa"/>
              <w:right w:w="11" w:type="dxa"/>
            </w:tcMar>
            <w:vAlign w:val="center"/>
            <w:hideMark/>
          </w:tcPr>
          <w:p w14:paraId="5C767B05" w14:textId="77777777" w:rsidR="0014451A" w:rsidRPr="00C51899" w:rsidRDefault="0014451A" w:rsidP="0014451A">
            <w:pPr>
              <w:spacing w:line="240" w:lineRule="auto"/>
              <w:jc w:val="center"/>
            </w:pPr>
            <w:r w:rsidRPr="00C51899">
              <w:t>0.30</w:t>
            </w:r>
          </w:p>
        </w:tc>
        <w:tc>
          <w:tcPr>
            <w:tcW w:w="893" w:type="dxa"/>
            <w:shd w:val="clear" w:color="auto" w:fill="auto"/>
            <w:tcMar>
              <w:top w:w="11" w:type="dxa"/>
              <w:left w:w="11" w:type="dxa"/>
              <w:bottom w:w="0" w:type="dxa"/>
              <w:right w:w="11" w:type="dxa"/>
            </w:tcMar>
            <w:vAlign w:val="center"/>
            <w:hideMark/>
          </w:tcPr>
          <w:p w14:paraId="485A4B35" w14:textId="77777777" w:rsidR="0014451A" w:rsidRPr="00C51899" w:rsidRDefault="0014451A" w:rsidP="0014451A">
            <w:pPr>
              <w:spacing w:line="240" w:lineRule="auto"/>
              <w:jc w:val="center"/>
            </w:pPr>
            <w:r w:rsidRPr="00C51899">
              <w:t>0.27</w:t>
            </w:r>
          </w:p>
        </w:tc>
        <w:tc>
          <w:tcPr>
            <w:tcW w:w="979" w:type="dxa"/>
            <w:shd w:val="clear" w:color="auto" w:fill="auto"/>
            <w:tcMar>
              <w:top w:w="11" w:type="dxa"/>
              <w:left w:w="11" w:type="dxa"/>
              <w:bottom w:w="0" w:type="dxa"/>
              <w:right w:w="11" w:type="dxa"/>
            </w:tcMar>
            <w:vAlign w:val="center"/>
            <w:hideMark/>
          </w:tcPr>
          <w:p w14:paraId="4B03F94F" w14:textId="77777777" w:rsidR="0014451A" w:rsidRPr="00C51899" w:rsidRDefault="0014451A" w:rsidP="0014451A">
            <w:pPr>
              <w:spacing w:line="240" w:lineRule="auto"/>
              <w:jc w:val="center"/>
            </w:pPr>
            <w:r w:rsidRPr="00C51899">
              <w:t>597</w:t>
            </w:r>
          </w:p>
        </w:tc>
        <w:tc>
          <w:tcPr>
            <w:tcW w:w="864" w:type="dxa"/>
            <w:shd w:val="clear" w:color="auto" w:fill="auto"/>
            <w:tcMar>
              <w:top w:w="11" w:type="dxa"/>
              <w:left w:w="11" w:type="dxa"/>
              <w:bottom w:w="0" w:type="dxa"/>
              <w:right w:w="11" w:type="dxa"/>
            </w:tcMar>
            <w:vAlign w:val="center"/>
            <w:hideMark/>
          </w:tcPr>
          <w:p w14:paraId="7280295B" w14:textId="77777777" w:rsidR="0014451A" w:rsidRPr="00C51899" w:rsidRDefault="0014451A" w:rsidP="0014451A">
            <w:pPr>
              <w:spacing w:line="240" w:lineRule="auto"/>
              <w:jc w:val="center"/>
            </w:pPr>
            <w:r w:rsidRPr="00C51899">
              <w:t>11</w:t>
            </w:r>
          </w:p>
        </w:tc>
        <w:tc>
          <w:tcPr>
            <w:tcW w:w="864" w:type="dxa"/>
            <w:shd w:val="clear" w:color="auto" w:fill="auto"/>
            <w:tcMar>
              <w:top w:w="11" w:type="dxa"/>
              <w:left w:w="11" w:type="dxa"/>
              <w:bottom w:w="0" w:type="dxa"/>
              <w:right w:w="11" w:type="dxa"/>
            </w:tcMar>
            <w:vAlign w:val="center"/>
            <w:hideMark/>
          </w:tcPr>
          <w:p w14:paraId="39BF8A36" w14:textId="77777777" w:rsidR="0014451A" w:rsidRPr="00C51899" w:rsidRDefault="0014451A" w:rsidP="0014451A">
            <w:pPr>
              <w:spacing w:line="240" w:lineRule="auto"/>
              <w:jc w:val="center"/>
            </w:pPr>
            <w:r w:rsidRPr="00C51899">
              <w:t>10</w:t>
            </w:r>
          </w:p>
        </w:tc>
        <w:tc>
          <w:tcPr>
            <w:tcW w:w="864" w:type="dxa"/>
            <w:shd w:val="clear" w:color="auto" w:fill="auto"/>
            <w:tcMar>
              <w:top w:w="11" w:type="dxa"/>
              <w:left w:w="11" w:type="dxa"/>
              <w:bottom w:w="0" w:type="dxa"/>
              <w:right w:w="11" w:type="dxa"/>
            </w:tcMar>
            <w:vAlign w:val="center"/>
            <w:hideMark/>
          </w:tcPr>
          <w:p w14:paraId="042600BA" w14:textId="77777777" w:rsidR="0014451A" w:rsidRPr="00C51899" w:rsidRDefault="0014451A" w:rsidP="0014451A">
            <w:pPr>
              <w:spacing w:line="240" w:lineRule="auto"/>
              <w:jc w:val="center"/>
            </w:pPr>
            <w:r w:rsidRPr="00C51899">
              <w:t>1</w:t>
            </w:r>
          </w:p>
        </w:tc>
        <w:tc>
          <w:tcPr>
            <w:tcW w:w="1051" w:type="dxa"/>
            <w:shd w:val="clear" w:color="auto" w:fill="auto"/>
            <w:tcMar>
              <w:top w:w="11" w:type="dxa"/>
              <w:left w:w="11" w:type="dxa"/>
              <w:bottom w:w="0" w:type="dxa"/>
              <w:right w:w="11" w:type="dxa"/>
            </w:tcMar>
            <w:vAlign w:val="center"/>
            <w:hideMark/>
          </w:tcPr>
          <w:p w14:paraId="40F6A182" w14:textId="77777777" w:rsidR="0014451A" w:rsidRPr="00C51899" w:rsidRDefault="0014451A" w:rsidP="0014451A">
            <w:pPr>
              <w:spacing w:line="240" w:lineRule="auto"/>
              <w:jc w:val="center"/>
            </w:pPr>
            <w:r w:rsidRPr="00C51899">
              <w:t>6</w:t>
            </w:r>
          </w:p>
        </w:tc>
        <w:tc>
          <w:tcPr>
            <w:tcW w:w="907" w:type="dxa"/>
            <w:shd w:val="clear" w:color="auto" w:fill="auto"/>
            <w:tcMar>
              <w:top w:w="11" w:type="dxa"/>
              <w:left w:w="11" w:type="dxa"/>
              <w:bottom w:w="0" w:type="dxa"/>
              <w:right w:w="11" w:type="dxa"/>
            </w:tcMar>
            <w:vAlign w:val="center"/>
            <w:hideMark/>
          </w:tcPr>
          <w:p w14:paraId="509ECC12" w14:textId="77777777" w:rsidR="0014451A" w:rsidRPr="00C51899" w:rsidRDefault="0014451A" w:rsidP="0014451A">
            <w:pPr>
              <w:spacing w:line="240" w:lineRule="auto"/>
              <w:jc w:val="center"/>
            </w:pPr>
            <w:r w:rsidRPr="00C51899">
              <w:t>0.33</w:t>
            </w:r>
          </w:p>
        </w:tc>
        <w:tc>
          <w:tcPr>
            <w:tcW w:w="1051" w:type="dxa"/>
            <w:shd w:val="clear" w:color="auto" w:fill="auto"/>
            <w:tcMar>
              <w:top w:w="11" w:type="dxa"/>
              <w:left w:w="11" w:type="dxa"/>
              <w:bottom w:w="0" w:type="dxa"/>
              <w:right w:w="11" w:type="dxa"/>
            </w:tcMar>
            <w:vAlign w:val="center"/>
            <w:hideMark/>
          </w:tcPr>
          <w:p w14:paraId="7707B231" w14:textId="77777777" w:rsidR="0014451A" w:rsidRPr="00C51899" w:rsidRDefault="0014451A" w:rsidP="0014451A">
            <w:pPr>
              <w:spacing w:line="240" w:lineRule="auto"/>
              <w:jc w:val="center"/>
            </w:pPr>
            <w:r w:rsidRPr="00C51899">
              <w:t>0.45</w:t>
            </w:r>
          </w:p>
        </w:tc>
      </w:tr>
      <w:tr w:rsidR="0014451A" w:rsidRPr="00C51899" w14:paraId="6DBE8805"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658E8DC9" w14:textId="77777777" w:rsidR="0014451A" w:rsidRPr="00C51899" w:rsidRDefault="0014451A" w:rsidP="0014451A">
            <w:pPr>
              <w:spacing w:line="240" w:lineRule="auto"/>
            </w:pPr>
            <w:r w:rsidRPr="00C51899">
              <w:t>EFFA-18</w:t>
            </w:r>
          </w:p>
        </w:tc>
        <w:tc>
          <w:tcPr>
            <w:tcW w:w="1354" w:type="dxa"/>
            <w:shd w:val="clear" w:color="auto" w:fill="auto"/>
            <w:tcMar>
              <w:top w:w="11" w:type="dxa"/>
              <w:left w:w="11" w:type="dxa"/>
              <w:bottom w:w="0" w:type="dxa"/>
              <w:right w:w="11" w:type="dxa"/>
            </w:tcMar>
            <w:vAlign w:val="center"/>
            <w:hideMark/>
          </w:tcPr>
          <w:p w14:paraId="28E23801" w14:textId="77777777" w:rsidR="0014451A" w:rsidRPr="00C51899" w:rsidRDefault="0014451A" w:rsidP="0014451A">
            <w:pPr>
              <w:spacing w:line="240" w:lineRule="auto"/>
              <w:jc w:val="center"/>
            </w:pPr>
            <w:r w:rsidRPr="00C51899">
              <w:t>9599.5</w:t>
            </w:r>
          </w:p>
        </w:tc>
        <w:tc>
          <w:tcPr>
            <w:tcW w:w="994" w:type="dxa"/>
            <w:shd w:val="clear" w:color="auto" w:fill="auto"/>
            <w:tcMar>
              <w:top w:w="11" w:type="dxa"/>
              <w:left w:w="11" w:type="dxa"/>
              <w:bottom w:w="0" w:type="dxa"/>
              <w:right w:w="11" w:type="dxa"/>
            </w:tcMar>
            <w:vAlign w:val="center"/>
            <w:hideMark/>
          </w:tcPr>
          <w:p w14:paraId="098B4BFE" w14:textId="77777777" w:rsidR="0014451A" w:rsidRPr="00C51899" w:rsidRDefault="0014451A" w:rsidP="0014451A">
            <w:pPr>
              <w:spacing w:line="240" w:lineRule="auto"/>
              <w:jc w:val="center"/>
            </w:pPr>
            <w:r w:rsidRPr="00C51899">
              <w:t>3.70</w:t>
            </w:r>
          </w:p>
        </w:tc>
        <w:tc>
          <w:tcPr>
            <w:tcW w:w="893" w:type="dxa"/>
            <w:shd w:val="clear" w:color="auto" w:fill="auto"/>
            <w:tcMar>
              <w:top w:w="11" w:type="dxa"/>
              <w:left w:w="11" w:type="dxa"/>
              <w:bottom w:w="0" w:type="dxa"/>
              <w:right w:w="11" w:type="dxa"/>
            </w:tcMar>
            <w:vAlign w:val="center"/>
            <w:hideMark/>
          </w:tcPr>
          <w:p w14:paraId="3FEF09A5" w14:textId="77777777" w:rsidR="0014451A" w:rsidRPr="00C51899" w:rsidRDefault="0014451A" w:rsidP="0014451A">
            <w:pPr>
              <w:spacing w:line="240" w:lineRule="auto"/>
              <w:jc w:val="center"/>
            </w:pPr>
            <w:r w:rsidRPr="00C51899">
              <w:t>0.20</w:t>
            </w:r>
          </w:p>
        </w:tc>
        <w:tc>
          <w:tcPr>
            <w:tcW w:w="907" w:type="dxa"/>
            <w:shd w:val="clear" w:color="auto" w:fill="auto"/>
            <w:tcMar>
              <w:top w:w="11" w:type="dxa"/>
              <w:left w:w="11" w:type="dxa"/>
              <w:bottom w:w="0" w:type="dxa"/>
              <w:right w:w="11" w:type="dxa"/>
            </w:tcMar>
            <w:vAlign w:val="center"/>
            <w:hideMark/>
          </w:tcPr>
          <w:p w14:paraId="5051C586" w14:textId="77777777" w:rsidR="0014451A" w:rsidRPr="00C51899" w:rsidRDefault="0014451A" w:rsidP="0014451A">
            <w:pPr>
              <w:spacing w:line="240" w:lineRule="auto"/>
              <w:jc w:val="center"/>
            </w:pPr>
            <w:r w:rsidRPr="00C51899">
              <w:t>0.39</w:t>
            </w:r>
          </w:p>
        </w:tc>
        <w:tc>
          <w:tcPr>
            <w:tcW w:w="893" w:type="dxa"/>
            <w:shd w:val="clear" w:color="auto" w:fill="auto"/>
            <w:tcMar>
              <w:top w:w="11" w:type="dxa"/>
              <w:left w:w="11" w:type="dxa"/>
              <w:bottom w:w="0" w:type="dxa"/>
              <w:right w:w="11" w:type="dxa"/>
            </w:tcMar>
            <w:vAlign w:val="center"/>
            <w:hideMark/>
          </w:tcPr>
          <w:p w14:paraId="6C138390" w14:textId="77777777" w:rsidR="0014451A" w:rsidRPr="00C51899" w:rsidRDefault="0014451A" w:rsidP="0014451A">
            <w:pPr>
              <w:spacing w:line="240" w:lineRule="auto"/>
              <w:jc w:val="center"/>
            </w:pPr>
            <w:r w:rsidRPr="00C51899">
              <w:t>0.30</w:t>
            </w:r>
          </w:p>
        </w:tc>
        <w:tc>
          <w:tcPr>
            <w:tcW w:w="979" w:type="dxa"/>
            <w:shd w:val="clear" w:color="auto" w:fill="auto"/>
            <w:tcMar>
              <w:top w:w="11" w:type="dxa"/>
              <w:left w:w="11" w:type="dxa"/>
              <w:bottom w:w="0" w:type="dxa"/>
              <w:right w:w="11" w:type="dxa"/>
            </w:tcMar>
            <w:vAlign w:val="center"/>
            <w:hideMark/>
          </w:tcPr>
          <w:p w14:paraId="43AB1C01" w14:textId="77777777" w:rsidR="0014451A" w:rsidRPr="00C51899" w:rsidRDefault="0014451A" w:rsidP="0014451A">
            <w:pPr>
              <w:spacing w:line="240" w:lineRule="auto"/>
              <w:jc w:val="center"/>
            </w:pPr>
            <w:r w:rsidRPr="00C51899">
              <w:t>599</w:t>
            </w:r>
          </w:p>
        </w:tc>
        <w:tc>
          <w:tcPr>
            <w:tcW w:w="864" w:type="dxa"/>
            <w:shd w:val="clear" w:color="auto" w:fill="auto"/>
            <w:tcMar>
              <w:top w:w="11" w:type="dxa"/>
              <w:left w:w="11" w:type="dxa"/>
              <w:bottom w:w="0" w:type="dxa"/>
              <w:right w:w="11" w:type="dxa"/>
            </w:tcMar>
            <w:vAlign w:val="center"/>
            <w:hideMark/>
          </w:tcPr>
          <w:p w14:paraId="165E3366" w14:textId="77777777" w:rsidR="0014451A" w:rsidRPr="00C51899" w:rsidRDefault="0014451A" w:rsidP="0014451A">
            <w:pPr>
              <w:spacing w:line="240" w:lineRule="auto"/>
              <w:jc w:val="center"/>
            </w:pPr>
            <w:r w:rsidRPr="00C51899">
              <w:t>11</w:t>
            </w:r>
          </w:p>
        </w:tc>
        <w:tc>
          <w:tcPr>
            <w:tcW w:w="864" w:type="dxa"/>
            <w:shd w:val="clear" w:color="auto" w:fill="auto"/>
            <w:tcMar>
              <w:top w:w="11" w:type="dxa"/>
              <w:left w:w="11" w:type="dxa"/>
              <w:bottom w:w="0" w:type="dxa"/>
              <w:right w:w="11" w:type="dxa"/>
            </w:tcMar>
            <w:vAlign w:val="center"/>
            <w:hideMark/>
          </w:tcPr>
          <w:p w14:paraId="36E68C26" w14:textId="77777777" w:rsidR="0014451A" w:rsidRPr="00C51899" w:rsidRDefault="0014451A" w:rsidP="0014451A">
            <w:pPr>
              <w:spacing w:line="240" w:lineRule="auto"/>
              <w:jc w:val="center"/>
            </w:pPr>
            <w:r w:rsidRPr="00C51899">
              <w:t>8</w:t>
            </w:r>
          </w:p>
        </w:tc>
        <w:tc>
          <w:tcPr>
            <w:tcW w:w="864" w:type="dxa"/>
            <w:shd w:val="clear" w:color="auto" w:fill="auto"/>
            <w:tcMar>
              <w:top w:w="11" w:type="dxa"/>
              <w:left w:w="11" w:type="dxa"/>
              <w:bottom w:w="0" w:type="dxa"/>
              <w:right w:w="11" w:type="dxa"/>
            </w:tcMar>
            <w:vAlign w:val="center"/>
            <w:hideMark/>
          </w:tcPr>
          <w:p w14:paraId="459B5B35" w14:textId="77777777" w:rsidR="0014451A" w:rsidRPr="00C51899" w:rsidRDefault="0014451A" w:rsidP="0014451A">
            <w:pPr>
              <w:spacing w:line="240" w:lineRule="auto"/>
              <w:jc w:val="center"/>
            </w:pPr>
            <w:r w:rsidRPr="00C51899">
              <w:t>1</w:t>
            </w:r>
          </w:p>
        </w:tc>
        <w:tc>
          <w:tcPr>
            <w:tcW w:w="1051" w:type="dxa"/>
            <w:shd w:val="clear" w:color="auto" w:fill="auto"/>
            <w:tcMar>
              <w:top w:w="11" w:type="dxa"/>
              <w:left w:w="11" w:type="dxa"/>
              <w:bottom w:w="0" w:type="dxa"/>
              <w:right w:w="11" w:type="dxa"/>
            </w:tcMar>
            <w:vAlign w:val="center"/>
            <w:hideMark/>
          </w:tcPr>
          <w:p w14:paraId="7406CC14" w14:textId="77777777" w:rsidR="0014451A" w:rsidRPr="00C51899" w:rsidRDefault="0014451A" w:rsidP="0014451A">
            <w:pPr>
              <w:spacing w:line="240" w:lineRule="auto"/>
              <w:jc w:val="center"/>
            </w:pPr>
            <w:r w:rsidRPr="00C51899">
              <w:t>5</w:t>
            </w:r>
          </w:p>
        </w:tc>
        <w:tc>
          <w:tcPr>
            <w:tcW w:w="907" w:type="dxa"/>
            <w:shd w:val="clear" w:color="auto" w:fill="auto"/>
            <w:tcMar>
              <w:top w:w="11" w:type="dxa"/>
              <w:left w:w="11" w:type="dxa"/>
              <w:bottom w:w="0" w:type="dxa"/>
              <w:right w:w="11" w:type="dxa"/>
            </w:tcMar>
            <w:vAlign w:val="center"/>
            <w:hideMark/>
          </w:tcPr>
          <w:p w14:paraId="43D01493" w14:textId="77777777" w:rsidR="0014451A" w:rsidRPr="00C51899" w:rsidRDefault="0014451A" w:rsidP="0014451A">
            <w:pPr>
              <w:spacing w:line="240" w:lineRule="auto"/>
              <w:jc w:val="center"/>
            </w:pPr>
            <w:r w:rsidRPr="00C51899">
              <w:t>0.34</w:t>
            </w:r>
          </w:p>
        </w:tc>
        <w:tc>
          <w:tcPr>
            <w:tcW w:w="1051" w:type="dxa"/>
            <w:shd w:val="clear" w:color="auto" w:fill="auto"/>
            <w:tcMar>
              <w:top w:w="11" w:type="dxa"/>
              <w:left w:w="11" w:type="dxa"/>
              <w:bottom w:w="0" w:type="dxa"/>
              <w:right w:w="11" w:type="dxa"/>
            </w:tcMar>
            <w:vAlign w:val="center"/>
            <w:hideMark/>
          </w:tcPr>
          <w:p w14:paraId="20B2283E" w14:textId="77777777" w:rsidR="0014451A" w:rsidRPr="00C51899" w:rsidRDefault="0014451A" w:rsidP="0014451A">
            <w:pPr>
              <w:spacing w:line="240" w:lineRule="auto"/>
              <w:jc w:val="center"/>
            </w:pPr>
            <w:r w:rsidRPr="00C51899">
              <w:t>0.59</w:t>
            </w:r>
          </w:p>
        </w:tc>
      </w:tr>
      <w:tr w:rsidR="0014451A" w:rsidRPr="00C51899" w14:paraId="4AD8B04B"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41751C2E" w14:textId="77777777" w:rsidR="0014451A" w:rsidRPr="00C51899" w:rsidRDefault="0014451A" w:rsidP="0014451A">
            <w:pPr>
              <w:spacing w:line="240" w:lineRule="auto"/>
            </w:pPr>
            <w:r w:rsidRPr="00C51899">
              <w:t>EFFA-19</w:t>
            </w:r>
          </w:p>
        </w:tc>
        <w:tc>
          <w:tcPr>
            <w:tcW w:w="1354" w:type="dxa"/>
            <w:shd w:val="clear" w:color="auto" w:fill="auto"/>
            <w:tcMar>
              <w:top w:w="11" w:type="dxa"/>
              <w:left w:w="11" w:type="dxa"/>
              <w:bottom w:w="0" w:type="dxa"/>
              <w:right w:w="11" w:type="dxa"/>
            </w:tcMar>
            <w:vAlign w:val="center"/>
            <w:hideMark/>
          </w:tcPr>
          <w:p w14:paraId="44C6EDFF" w14:textId="77777777" w:rsidR="0014451A" w:rsidRPr="00C51899" w:rsidRDefault="0014451A" w:rsidP="0014451A">
            <w:pPr>
              <w:spacing w:line="240" w:lineRule="auto"/>
              <w:jc w:val="center"/>
            </w:pPr>
            <w:r w:rsidRPr="00C51899">
              <w:t>9610.0</w:t>
            </w:r>
          </w:p>
        </w:tc>
        <w:tc>
          <w:tcPr>
            <w:tcW w:w="994" w:type="dxa"/>
            <w:shd w:val="clear" w:color="auto" w:fill="auto"/>
            <w:tcMar>
              <w:top w:w="11" w:type="dxa"/>
              <w:left w:w="11" w:type="dxa"/>
              <w:bottom w:w="0" w:type="dxa"/>
              <w:right w:w="11" w:type="dxa"/>
            </w:tcMar>
            <w:vAlign w:val="center"/>
            <w:hideMark/>
          </w:tcPr>
          <w:p w14:paraId="1EA52EF3" w14:textId="77777777" w:rsidR="0014451A" w:rsidRPr="00C51899" w:rsidRDefault="0014451A" w:rsidP="0014451A">
            <w:pPr>
              <w:spacing w:line="240" w:lineRule="auto"/>
              <w:jc w:val="center"/>
            </w:pPr>
            <w:r w:rsidRPr="00C51899">
              <w:t>4.30</w:t>
            </w:r>
          </w:p>
        </w:tc>
        <w:tc>
          <w:tcPr>
            <w:tcW w:w="893" w:type="dxa"/>
            <w:shd w:val="clear" w:color="auto" w:fill="auto"/>
            <w:tcMar>
              <w:top w:w="11" w:type="dxa"/>
              <w:left w:w="11" w:type="dxa"/>
              <w:bottom w:w="0" w:type="dxa"/>
              <w:right w:w="11" w:type="dxa"/>
            </w:tcMar>
            <w:vAlign w:val="center"/>
            <w:hideMark/>
          </w:tcPr>
          <w:p w14:paraId="4206D58D" w14:textId="77777777" w:rsidR="0014451A" w:rsidRPr="00C51899" w:rsidRDefault="0014451A" w:rsidP="0014451A">
            <w:pPr>
              <w:spacing w:line="240" w:lineRule="auto"/>
              <w:jc w:val="center"/>
            </w:pPr>
            <w:r w:rsidRPr="00C51899">
              <w:t>0.16</w:t>
            </w:r>
          </w:p>
        </w:tc>
        <w:tc>
          <w:tcPr>
            <w:tcW w:w="907" w:type="dxa"/>
            <w:shd w:val="clear" w:color="auto" w:fill="auto"/>
            <w:tcMar>
              <w:top w:w="11" w:type="dxa"/>
              <w:left w:w="11" w:type="dxa"/>
              <w:bottom w:w="0" w:type="dxa"/>
              <w:right w:w="11" w:type="dxa"/>
            </w:tcMar>
            <w:vAlign w:val="center"/>
            <w:hideMark/>
          </w:tcPr>
          <w:p w14:paraId="1B3B61AF" w14:textId="77777777" w:rsidR="0014451A" w:rsidRPr="00C51899" w:rsidRDefault="0014451A" w:rsidP="0014451A">
            <w:pPr>
              <w:spacing w:line="240" w:lineRule="auto"/>
              <w:jc w:val="center"/>
            </w:pPr>
            <w:r w:rsidRPr="00C51899">
              <w:t>0.35</w:t>
            </w:r>
          </w:p>
        </w:tc>
        <w:tc>
          <w:tcPr>
            <w:tcW w:w="893" w:type="dxa"/>
            <w:shd w:val="clear" w:color="auto" w:fill="auto"/>
            <w:tcMar>
              <w:top w:w="11" w:type="dxa"/>
              <w:left w:w="11" w:type="dxa"/>
              <w:bottom w:w="0" w:type="dxa"/>
              <w:right w:w="11" w:type="dxa"/>
            </w:tcMar>
            <w:vAlign w:val="center"/>
            <w:hideMark/>
          </w:tcPr>
          <w:p w14:paraId="501F39C9" w14:textId="77777777" w:rsidR="0014451A" w:rsidRPr="00C51899" w:rsidRDefault="0014451A" w:rsidP="0014451A">
            <w:pPr>
              <w:spacing w:line="240" w:lineRule="auto"/>
              <w:jc w:val="center"/>
            </w:pPr>
            <w:r w:rsidRPr="00C51899">
              <w:t>0.34</w:t>
            </w:r>
          </w:p>
        </w:tc>
        <w:tc>
          <w:tcPr>
            <w:tcW w:w="979" w:type="dxa"/>
            <w:shd w:val="clear" w:color="auto" w:fill="auto"/>
            <w:tcMar>
              <w:top w:w="11" w:type="dxa"/>
              <w:left w:w="11" w:type="dxa"/>
              <w:bottom w:w="0" w:type="dxa"/>
              <w:right w:w="11" w:type="dxa"/>
            </w:tcMar>
            <w:vAlign w:val="center"/>
            <w:hideMark/>
          </w:tcPr>
          <w:p w14:paraId="58F8AB3C" w14:textId="77777777" w:rsidR="0014451A" w:rsidRPr="00C51899" w:rsidRDefault="0014451A" w:rsidP="0014451A">
            <w:pPr>
              <w:spacing w:line="240" w:lineRule="auto"/>
              <w:jc w:val="center"/>
            </w:pPr>
            <w:r w:rsidRPr="00C51899">
              <w:t>598</w:t>
            </w:r>
          </w:p>
        </w:tc>
        <w:tc>
          <w:tcPr>
            <w:tcW w:w="864" w:type="dxa"/>
            <w:shd w:val="clear" w:color="auto" w:fill="auto"/>
            <w:tcMar>
              <w:top w:w="11" w:type="dxa"/>
              <w:left w:w="11" w:type="dxa"/>
              <w:bottom w:w="0" w:type="dxa"/>
              <w:right w:w="11" w:type="dxa"/>
            </w:tcMar>
            <w:vAlign w:val="center"/>
            <w:hideMark/>
          </w:tcPr>
          <w:p w14:paraId="56CE071E" w14:textId="77777777" w:rsidR="0014451A" w:rsidRPr="00C51899" w:rsidRDefault="0014451A" w:rsidP="0014451A">
            <w:pPr>
              <w:spacing w:line="240" w:lineRule="auto"/>
              <w:jc w:val="center"/>
            </w:pPr>
            <w:r w:rsidRPr="00C51899">
              <w:t>8</w:t>
            </w:r>
          </w:p>
        </w:tc>
        <w:tc>
          <w:tcPr>
            <w:tcW w:w="864" w:type="dxa"/>
            <w:shd w:val="clear" w:color="auto" w:fill="auto"/>
            <w:tcMar>
              <w:top w:w="11" w:type="dxa"/>
              <w:left w:w="11" w:type="dxa"/>
              <w:bottom w:w="0" w:type="dxa"/>
              <w:right w:w="11" w:type="dxa"/>
            </w:tcMar>
            <w:vAlign w:val="center"/>
            <w:hideMark/>
          </w:tcPr>
          <w:p w14:paraId="38F40070" w14:textId="77777777" w:rsidR="0014451A" w:rsidRPr="00C51899" w:rsidRDefault="0014451A" w:rsidP="0014451A">
            <w:pPr>
              <w:spacing w:line="240" w:lineRule="auto"/>
              <w:jc w:val="center"/>
            </w:pPr>
            <w:r w:rsidRPr="00C51899">
              <w:t>8</w:t>
            </w:r>
          </w:p>
        </w:tc>
        <w:tc>
          <w:tcPr>
            <w:tcW w:w="864" w:type="dxa"/>
            <w:shd w:val="clear" w:color="auto" w:fill="auto"/>
            <w:tcMar>
              <w:top w:w="11" w:type="dxa"/>
              <w:left w:w="11" w:type="dxa"/>
              <w:bottom w:w="0" w:type="dxa"/>
              <w:right w:w="11" w:type="dxa"/>
            </w:tcMar>
            <w:vAlign w:val="center"/>
            <w:hideMark/>
          </w:tcPr>
          <w:p w14:paraId="03C189CE" w14:textId="77777777" w:rsidR="0014451A" w:rsidRPr="00C51899" w:rsidRDefault="0014451A" w:rsidP="0014451A">
            <w:pPr>
              <w:spacing w:line="240" w:lineRule="auto"/>
              <w:jc w:val="center"/>
            </w:pPr>
            <w:r w:rsidRPr="00C51899">
              <w:t>1</w:t>
            </w:r>
          </w:p>
        </w:tc>
        <w:tc>
          <w:tcPr>
            <w:tcW w:w="1051" w:type="dxa"/>
            <w:shd w:val="clear" w:color="auto" w:fill="auto"/>
            <w:tcMar>
              <w:top w:w="11" w:type="dxa"/>
              <w:left w:w="11" w:type="dxa"/>
              <w:bottom w:w="0" w:type="dxa"/>
              <w:right w:w="11" w:type="dxa"/>
            </w:tcMar>
            <w:vAlign w:val="center"/>
            <w:hideMark/>
          </w:tcPr>
          <w:p w14:paraId="32D05165" w14:textId="77777777" w:rsidR="0014451A" w:rsidRPr="00C51899" w:rsidRDefault="0014451A" w:rsidP="0014451A">
            <w:pPr>
              <w:spacing w:line="240" w:lineRule="auto"/>
              <w:jc w:val="center"/>
            </w:pPr>
            <w:r w:rsidRPr="00C51899">
              <w:t>4</w:t>
            </w:r>
          </w:p>
        </w:tc>
        <w:tc>
          <w:tcPr>
            <w:tcW w:w="907" w:type="dxa"/>
            <w:shd w:val="clear" w:color="auto" w:fill="auto"/>
            <w:tcMar>
              <w:top w:w="11" w:type="dxa"/>
              <w:left w:w="11" w:type="dxa"/>
              <w:bottom w:w="0" w:type="dxa"/>
              <w:right w:w="11" w:type="dxa"/>
            </w:tcMar>
            <w:vAlign w:val="center"/>
            <w:hideMark/>
          </w:tcPr>
          <w:p w14:paraId="7CCF53F3" w14:textId="77777777" w:rsidR="0014451A" w:rsidRPr="00C51899" w:rsidRDefault="0014451A" w:rsidP="0014451A">
            <w:pPr>
              <w:spacing w:line="240" w:lineRule="auto"/>
              <w:jc w:val="center"/>
            </w:pPr>
            <w:r w:rsidRPr="00C51899">
              <w:t>0.31</w:t>
            </w:r>
          </w:p>
        </w:tc>
        <w:tc>
          <w:tcPr>
            <w:tcW w:w="1051" w:type="dxa"/>
            <w:shd w:val="clear" w:color="auto" w:fill="auto"/>
            <w:tcMar>
              <w:top w:w="11" w:type="dxa"/>
              <w:left w:w="11" w:type="dxa"/>
              <w:bottom w:w="0" w:type="dxa"/>
              <w:right w:w="11" w:type="dxa"/>
            </w:tcMar>
            <w:vAlign w:val="center"/>
            <w:hideMark/>
          </w:tcPr>
          <w:p w14:paraId="38D47D53" w14:textId="77777777" w:rsidR="0014451A" w:rsidRPr="00C51899" w:rsidRDefault="0014451A" w:rsidP="0014451A">
            <w:pPr>
              <w:spacing w:line="240" w:lineRule="auto"/>
              <w:jc w:val="center"/>
            </w:pPr>
            <w:r w:rsidRPr="00C51899">
              <w:t>0.51</w:t>
            </w:r>
          </w:p>
        </w:tc>
      </w:tr>
    </w:tbl>
    <w:p w14:paraId="75F01099" w14:textId="77777777" w:rsidR="0014451A" w:rsidRPr="00C51899" w:rsidRDefault="0014451A" w:rsidP="00B766F8"/>
    <w:p w14:paraId="15B9B83E" w14:textId="77777777" w:rsidR="0014451A" w:rsidRPr="00C51899" w:rsidRDefault="0014451A" w:rsidP="00B766F8"/>
    <w:p w14:paraId="10DDE357" w14:textId="764CEBD8" w:rsidR="0014451A" w:rsidRPr="00C51899" w:rsidRDefault="0014451A" w:rsidP="00B766F8"/>
    <w:p w14:paraId="2B6738A7" w14:textId="5A4B9096" w:rsidR="0014451A" w:rsidRPr="00C51899" w:rsidRDefault="00BB537E" w:rsidP="00B766F8">
      <w:r>
        <w:rPr>
          <w:noProof/>
          <w:lang w:bidi="ar-SA"/>
        </w:rPr>
        <mc:AlternateContent>
          <mc:Choice Requires="wps">
            <w:drawing>
              <wp:anchor distT="0" distB="0" distL="114300" distR="114300" simplePos="0" relativeHeight="250656256" behindDoc="0" locked="0" layoutInCell="1" allowOverlap="1" wp14:anchorId="1FF6C3A7" wp14:editId="17267315">
                <wp:simplePos x="0" y="0"/>
                <wp:positionH relativeFrom="column">
                  <wp:posOffset>3886200</wp:posOffset>
                </wp:positionH>
                <wp:positionV relativeFrom="paragraph">
                  <wp:posOffset>421005</wp:posOffset>
                </wp:positionV>
                <wp:extent cx="457200" cy="228600"/>
                <wp:effectExtent l="0" t="0" r="0" b="0"/>
                <wp:wrapThrough wrapText="bothSides">
                  <wp:wrapPolygon edited="0">
                    <wp:start x="0" y="0"/>
                    <wp:lineTo x="0" y="19200"/>
                    <wp:lineTo x="20400" y="19200"/>
                    <wp:lineTo x="20400" y="0"/>
                    <wp:lineTo x="0" y="0"/>
                  </wp:wrapPolygon>
                </wp:wrapThrough>
                <wp:docPr id="134" name="Rectangle 134"/>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23D18E" id="Rectangle 134" o:spid="_x0000_s1026" style="position:absolute;margin-left:306pt;margin-top:33.15pt;width:36pt;height:18pt;z-index:250656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" fillcolor="white [3212]" stroked="f">
                <w10:wrap type="through"/>
              </v:rect>
            </w:pict>
          </mc:Fallback>
        </mc:AlternateContent>
      </w:r>
    </w:p>
    <w:p w14:paraId="31F5336A" w14:textId="77777777" w:rsidR="0014451A" w:rsidRPr="00C51899" w:rsidRDefault="0014451A" w:rsidP="0014451A">
      <w:pPr>
        <w:ind w:left="720" w:firstLine="720"/>
        <w:rPr>
          <w:i/>
        </w:rPr>
      </w:pPr>
      <w:r w:rsidRPr="00C51899">
        <w:rPr>
          <w:i/>
        </w:rPr>
        <w:lastRenderedPageBreak/>
        <w:t>Fasken “A” #1 core (cont.)</w:t>
      </w:r>
    </w:p>
    <w:tbl>
      <w:tblPr>
        <w:tblW w:w="12615" w:type="dxa"/>
        <w:jc w:val="center"/>
        <w:tblBorders>
          <w:top w:val="single" w:sz="8" w:space="0" w:color="000000"/>
          <w:bottom w:val="single" w:sz="8" w:space="0" w:color="000000"/>
        </w:tblBorders>
        <w:tblCellMar>
          <w:left w:w="0" w:type="dxa"/>
          <w:right w:w="0" w:type="dxa"/>
        </w:tblCellMar>
        <w:tblLook w:val="0600" w:firstRow="0" w:lastRow="0" w:firstColumn="0" w:lastColumn="0" w:noHBand="1" w:noVBand="1"/>
      </w:tblPr>
      <w:tblGrid>
        <w:gridCol w:w="1344"/>
        <w:gridCol w:w="1312"/>
        <w:gridCol w:w="967"/>
        <w:gridCol w:w="866"/>
        <w:gridCol w:w="879"/>
        <w:gridCol w:w="866"/>
        <w:gridCol w:w="948"/>
        <w:gridCol w:w="830"/>
        <w:gridCol w:w="830"/>
        <w:gridCol w:w="843"/>
        <w:gridCol w:w="1037"/>
        <w:gridCol w:w="879"/>
        <w:gridCol w:w="1014"/>
      </w:tblGrid>
      <w:tr w:rsidR="0014451A" w:rsidRPr="00C51899" w14:paraId="2D593500" w14:textId="77777777" w:rsidTr="0014451A">
        <w:trPr>
          <w:trHeight w:val="19"/>
          <w:tblHeader/>
          <w:jc w:val="center"/>
        </w:trPr>
        <w:tc>
          <w:tcPr>
            <w:tcW w:w="1382"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6C22DB2" w14:textId="77777777" w:rsidR="0014451A" w:rsidRPr="00C51899" w:rsidRDefault="0014451A" w:rsidP="0014451A">
            <w:pPr>
              <w:spacing w:line="240" w:lineRule="auto"/>
              <w:jc w:val="center"/>
            </w:pPr>
            <w:r w:rsidRPr="00C51899">
              <w:rPr>
                <w:b/>
                <w:bCs/>
              </w:rPr>
              <w:t>Sample</w:t>
            </w:r>
          </w:p>
        </w:tc>
        <w:tc>
          <w:tcPr>
            <w:tcW w:w="135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25FC462" w14:textId="77777777" w:rsidR="0014451A" w:rsidRPr="00C51899" w:rsidRDefault="0014451A" w:rsidP="0014451A">
            <w:pPr>
              <w:spacing w:line="240" w:lineRule="auto"/>
              <w:jc w:val="center"/>
            </w:pPr>
            <w:r w:rsidRPr="00C51899">
              <w:rPr>
                <w:b/>
                <w:bCs/>
              </w:rPr>
              <w:t>Depth (ft)</w:t>
            </w:r>
          </w:p>
        </w:tc>
        <w:tc>
          <w:tcPr>
            <w:tcW w:w="99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EFD985A" w14:textId="77777777" w:rsidR="0014451A" w:rsidRPr="00C51899" w:rsidRDefault="0014451A" w:rsidP="0014451A">
            <w:pPr>
              <w:spacing w:line="240" w:lineRule="auto"/>
              <w:jc w:val="center"/>
            </w:pPr>
            <w:r w:rsidRPr="00C51899">
              <w:rPr>
                <w:b/>
                <w:bCs/>
              </w:rPr>
              <w:t>TOC</w:t>
            </w:r>
          </w:p>
        </w:tc>
        <w:tc>
          <w:tcPr>
            <w:tcW w:w="89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1CA89BE" w14:textId="77777777" w:rsidR="0014451A" w:rsidRPr="00C51899" w:rsidRDefault="0014451A" w:rsidP="0014451A">
            <w:pPr>
              <w:spacing w:line="240" w:lineRule="auto"/>
              <w:jc w:val="center"/>
            </w:pPr>
            <w:r w:rsidRPr="00C51899">
              <w:rPr>
                <w:b/>
                <w:bCs/>
              </w:rPr>
              <w:t>S</w:t>
            </w:r>
            <w:r w:rsidRPr="00C51899">
              <w:rPr>
                <w:b/>
                <w:bCs/>
                <w:vertAlign w:val="subscript"/>
              </w:rPr>
              <w:t>1</w:t>
            </w:r>
          </w:p>
        </w:tc>
        <w:tc>
          <w:tcPr>
            <w:tcW w:w="90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62130EB8" w14:textId="77777777" w:rsidR="0014451A" w:rsidRPr="00C51899" w:rsidRDefault="0014451A" w:rsidP="0014451A">
            <w:pPr>
              <w:spacing w:line="240" w:lineRule="auto"/>
              <w:jc w:val="center"/>
            </w:pPr>
            <w:r w:rsidRPr="00C51899">
              <w:rPr>
                <w:b/>
                <w:bCs/>
              </w:rPr>
              <w:t>S</w:t>
            </w:r>
            <w:r w:rsidRPr="00C51899">
              <w:rPr>
                <w:b/>
                <w:bCs/>
                <w:vertAlign w:val="subscript"/>
              </w:rPr>
              <w:t>2</w:t>
            </w:r>
          </w:p>
        </w:tc>
        <w:tc>
          <w:tcPr>
            <w:tcW w:w="89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0289ABD" w14:textId="77777777" w:rsidR="0014451A" w:rsidRPr="00C51899" w:rsidRDefault="0014451A" w:rsidP="0014451A">
            <w:pPr>
              <w:spacing w:line="240" w:lineRule="auto"/>
              <w:jc w:val="center"/>
            </w:pPr>
            <w:r w:rsidRPr="00C51899">
              <w:rPr>
                <w:b/>
                <w:bCs/>
              </w:rPr>
              <w:t>S</w:t>
            </w:r>
            <w:r w:rsidRPr="00C51899">
              <w:rPr>
                <w:b/>
                <w:bCs/>
                <w:vertAlign w:val="subscript"/>
              </w:rPr>
              <w:t>3</w:t>
            </w:r>
          </w:p>
        </w:tc>
        <w:tc>
          <w:tcPr>
            <w:tcW w:w="979"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0C4FBBD" w14:textId="77777777" w:rsidR="0014451A" w:rsidRPr="00C51899" w:rsidRDefault="0014451A" w:rsidP="0014451A">
            <w:pPr>
              <w:spacing w:line="240" w:lineRule="auto"/>
              <w:jc w:val="center"/>
            </w:pPr>
            <w:r w:rsidRPr="00C51899">
              <w:rPr>
                <w:b/>
                <w:bCs/>
              </w:rPr>
              <w:t>T</w:t>
            </w:r>
            <w:r w:rsidRPr="00C51899">
              <w:rPr>
                <w:b/>
                <w:bCs/>
                <w:vertAlign w:val="subscript"/>
              </w:rPr>
              <w:t>max</w:t>
            </w:r>
          </w:p>
        </w:tc>
        <w:tc>
          <w:tcPr>
            <w:tcW w:w="86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FFA222E" w14:textId="77777777" w:rsidR="0014451A" w:rsidRPr="00C51899" w:rsidRDefault="0014451A" w:rsidP="0014451A">
            <w:pPr>
              <w:spacing w:line="240" w:lineRule="auto"/>
              <w:jc w:val="center"/>
            </w:pPr>
            <w:r w:rsidRPr="00C51899">
              <w:rPr>
                <w:b/>
                <w:bCs/>
              </w:rPr>
              <w:t>HI</w:t>
            </w:r>
          </w:p>
        </w:tc>
        <w:tc>
          <w:tcPr>
            <w:tcW w:w="86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9FE121B" w14:textId="77777777" w:rsidR="0014451A" w:rsidRPr="00C51899" w:rsidRDefault="0014451A" w:rsidP="0014451A">
            <w:pPr>
              <w:spacing w:line="240" w:lineRule="auto"/>
              <w:jc w:val="center"/>
            </w:pPr>
            <w:r w:rsidRPr="00C51899">
              <w:rPr>
                <w:b/>
                <w:bCs/>
              </w:rPr>
              <w:t>OI</w:t>
            </w:r>
          </w:p>
        </w:tc>
        <w:tc>
          <w:tcPr>
            <w:tcW w:w="86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3098186" w14:textId="77777777" w:rsidR="0014451A" w:rsidRPr="00C51899" w:rsidRDefault="0014451A" w:rsidP="0014451A">
            <w:pPr>
              <w:spacing w:line="240" w:lineRule="auto"/>
              <w:jc w:val="center"/>
            </w:pPr>
            <w:r w:rsidRPr="00C51899">
              <w:rPr>
                <w:b/>
                <w:bCs/>
              </w:rPr>
              <w:t>S</w:t>
            </w:r>
            <w:r w:rsidRPr="00C51899">
              <w:rPr>
                <w:b/>
                <w:bCs/>
                <w:vertAlign w:val="subscript"/>
              </w:rPr>
              <w:t>2</w:t>
            </w:r>
            <w:r w:rsidRPr="00C51899">
              <w:rPr>
                <w:b/>
                <w:bCs/>
              </w:rPr>
              <w:t>/S</w:t>
            </w:r>
            <w:r w:rsidRPr="00C51899">
              <w:rPr>
                <w:b/>
                <w:bCs/>
                <w:vertAlign w:val="subscript"/>
              </w:rPr>
              <w:t>3</w:t>
            </w:r>
          </w:p>
        </w:tc>
        <w:tc>
          <w:tcPr>
            <w:tcW w:w="1051"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EBA9619" w14:textId="77777777" w:rsidR="0014451A" w:rsidRPr="00C51899" w:rsidRDefault="0014451A" w:rsidP="0014451A">
            <w:pPr>
              <w:spacing w:line="240" w:lineRule="auto"/>
              <w:jc w:val="center"/>
            </w:pPr>
            <w:r w:rsidRPr="00C51899">
              <w:rPr>
                <w:b/>
                <w:bCs/>
              </w:rPr>
              <w:t>S</w:t>
            </w:r>
            <w:r w:rsidRPr="00C51899">
              <w:rPr>
                <w:b/>
                <w:bCs/>
                <w:vertAlign w:val="subscript"/>
              </w:rPr>
              <w:t>1</w:t>
            </w:r>
            <w:r w:rsidRPr="00C51899">
              <w:rPr>
                <w:b/>
                <w:bCs/>
              </w:rPr>
              <w:t>/TOC</w:t>
            </w:r>
          </w:p>
        </w:tc>
        <w:tc>
          <w:tcPr>
            <w:tcW w:w="90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71CFB32" w14:textId="77777777" w:rsidR="0014451A" w:rsidRPr="00C51899" w:rsidRDefault="0014451A" w:rsidP="0014451A">
            <w:pPr>
              <w:spacing w:line="240" w:lineRule="auto"/>
              <w:jc w:val="center"/>
            </w:pPr>
            <w:r w:rsidRPr="00C51899">
              <w:rPr>
                <w:b/>
                <w:bCs/>
              </w:rPr>
              <w:t>PI</w:t>
            </w:r>
          </w:p>
        </w:tc>
        <w:tc>
          <w:tcPr>
            <w:tcW w:w="1051"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DDDB443" w14:textId="77777777" w:rsidR="0014451A" w:rsidRPr="00C51899" w:rsidRDefault="0014451A" w:rsidP="0014451A">
            <w:pPr>
              <w:spacing w:line="240" w:lineRule="auto"/>
              <w:jc w:val="center"/>
            </w:pPr>
            <w:r w:rsidRPr="00C51899">
              <w:rPr>
                <w:b/>
                <w:bCs/>
              </w:rPr>
              <w:t>S</w:t>
            </w:r>
            <w:r w:rsidRPr="00C51899">
              <w:rPr>
                <w:b/>
                <w:bCs/>
                <w:vertAlign w:val="subscript"/>
              </w:rPr>
              <w:t>1</w:t>
            </w:r>
            <w:r w:rsidRPr="00C51899">
              <w:rPr>
                <w:b/>
                <w:bCs/>
              </w:rPr>
              <w:t xml:space="preserve"> + S</w:t>
            </w:r>
            <w:r w:rsidRPr="00C51899">
              <w:rPr>
                <w:b/>
                <w:bCs/>
                <w:vertAlign w:val="subscript"/>
              </w:rPr>
              <w:t>2</w:t>
            </w:r>
          </w:p>
        </w:tc>
      </w:tr>
      <w:tr w:rsidR="0014451A" w:rsidRPr="00C51899" w14:paraId="28226877" w14:textId="77777777" w:rsidTr="0014451A">
        <w:trPr>
          <w:trHeight w:val="19"/>
          <w:tblHeader/>
          <w:jc w:val="center"/>
        </w:trPr>
        <w:tc>
          <w:tcPr>
            <w:tcW w:w="1382" w:type="dxa"/>
            <w:tcBorders>
              <w:top w:val="single" w:sz="8" w:space="0" w:color="000000"/>
            </w:tcBorders>
            <w:shd w:val="clear" w:color="auto" w:fill="auto"/>
            <w:tcMar>
              <w:top w:w="11" w:type="dxa"/>
              <w:left w:w="11" w:type="dxa"/>
              <w:bottom w:w="0" w:type="dxa"/>
              <w:right w:w="11" w:type="dxa"/>
            </w:tcMar>
            <w:vAlign w:val="center"/>
            <w:hideMark/>
          </w:tcPr>
          <w:p w14:paraId="5252FF7D" w14:textId="77777777" w:rsidR="0014451A" w:rsidRPr="00C51899" w:rsidRDefault="0014451A" w:rsidP="0014451A">
            <w:pPr>
              <w:spacing w:line="240" w:lineRule="auto"/>
              <w:rPr>
                <w:bCs/>
              </w:rPr>
            </w:pPr>
            <w:r w:rsidRPr="00C51899">
              <w:rPr>
                <w:bCs/>
              </w:rPr>
              <w:t>EFFA-21</w:t>
            </w:r>
          </w:p>
        </w:tc>
        <w:tc>
          <w:tcPr>
            <w:tcW w:w="1354" w:type="dxa"/>
            <w:tcBorders>
              <w:top w:val="single" w:sz="8" w:space="0" w:color="000000"/>
            </w:tcBorders>
            <w:shd w:val="clear" w:color="auto" w:fill="auto"/>
            <w:tcMar>
              <w:top w:w="11" w:type="dxa"/>
              <w:left w:w="11" w:type="dxa"/>
              <w:bottom w:w="0" w:type="dxa"/>
              <w:right w:w="11" w:type="dxa"/>
            </w:tcMar>
            <w:vAlign w:val="center"/>
            <w:hideMark/>
          </w:tcPr>
          <w:p w14:paraId="55204AFB" w14:textId="77777777" w:rsidR="0014451A" w:rsidRPr="00C51899" w:rsidRDefault="0014451A" w:rsidP="0014451A">
            <w:pPr>
              <w:spacing w:line="240" w:lineRule="auto"/>
              <w:jc w:val="center"/>
              <w:rPr>
                <w:bCs/>
              </w:rPr>
            </w:pPr>
            <w:r w:rsidRPr="00C51899">
              <w:rPr>
                <w:bCs/>
              </w:rPr>
              <w:t>9629.5</w:t>
            </w:r>
          </w:p>
        </w:tc>
        <w:tc>
          <w:tcPr>
            <w:tcW w:w="994" w:type="dxa"/>
            <w:tcBorders>
              <w:top w:val="single" w:sz="8" w:space="0" w:color="000000"/>
            </w:tcBorders>
            <w:shd w:val="clear" w:color="auto" w:fill="auto"/>
            <w:tcMar>
              <w:top w:w="11" w:type="dxa"/>
              <w:left w:w="11" w:type="dxa"/>
              <w:bottom w:w="0" w:type="dxa"/>
              <w:right w:w="11" w:type="dxa"/>
            </w:tcMar>
            <w:vAlign w:val="center"/>
            <w:hideMark/>
          </w:tcPr>
          <w:p w14:paraId="52E96097" w14:textId="77777777" w:rsidR="0014451A" w:rsidRPr="00C51899" w:rsidRDefault="0014451A" w:rsidP="0014451A">
            <w:pPr>
              <w:spacing w:line="240" w:lineRule="auto"/>
              <w:jc w:val="center"/>
              <w:rPr>
                <w:bCs/>
              </w:rPr>
            </w:pPr>
            <w:r w:rsidRPr="00C51899">
              <w:rPr>
                <w:bCs/>
              </w:rPr>
              <w:t>4.35</w:t>
            </w:r>
          </w:p>
        </w:tc>
        <w:tc>
          <w:tcPr>
            <w:tcW w:w="893" w:type="dxa"/>
            <w:tcBorders>
              <w:top w:val="single" w:sz="8" w:space="0" w:color="000000"/>
            </w:tcBorders>
            <w:shd w:val="clear" w:color="auto" w:fill="auto"/>
            <w:tcMar>
              <w:top w:w="11" w:type="dxa"/>
              <w:left w:w="11" w:type="dxa"/>
              <w:bottom w:w="0" w:type="dxa"/>
              <w:right w:w="11" w:type="dxa"/>
            </w:tcMar>
            <w:vAlign w:val="center"/>
            <w:hideMark/>
          </w:tcPr>
          <w:p w14:paraId="5E2B5FCA" w14:textId="77777777" w:rsidR="0014451A" w:rsidRPr="00C51899" w:rsidRDefault="0014451A" w:rsidP="0014451A">
            <w:pPr>
              <w:spacing w:line="240" w:lineRule="auto"/>
              <w:jc w:val="center"/>
              <w:rPr>
                <w:bCs/>
              </w:rPr>
            </w:pPr>
            <w:r w:rsidRPr="00C51899">
              <w:rPr>
                <w:bCs/>
              </w:rPr>
              <w:t>0.19</w:t>
            </w:r>
          </w:p>
        </w:tc>
        <w:tc>
          <w:tcPr>
            <w:tcW w:w="907" w:type="dxa"/>
            <w:tcBorders>
              <w:top w:val="single" w:sz="8" w:space="0" w:color="000000"/>
            </w:tcBorders>
            <w:shd w:val="clear" w:color="auto" w:fill="auto"/>
            <w:tcMar>
              <w:top w:w="11" w:type="dxa"/>
              <w:left w:w="11" w:type="dxa"/>
              <w:bottom w:w="0" w:type="dxa"/>
              <w:right w:w="11" w:type="dxa"/>
            </w:tcMar>
            <w:vAlign w:val="center"/>
            <w:hideMark/>
          </w:tcPr>
          <w:p w14:paraId="4106A78B" w14:textId="77777777" w:rsidR="0014451A" w:rsidRPr="00C51899" w:rsidRDefault="0014451A" w:rsidP="0014451A">
            <w:pPr>
              <w:spacing w:line="240" w:lineRule="auto"/>
              <w:jc w:val="center"/>
              <w:rPr>
                <w:bCs/>
              </w:rPr>
            </w:pPr>
            <w:r w:rsidRPr="00C51899">
              <w:rPr>
                <w:bCs/>
              </w:rPr>
              <w:t>0.38</w:t>
            </w:r>
          </w:p>
        </w:tc>
        <w:tc>
          <w:tcPr>
            <w:tcW w:w="893" w:type="dxa"/>
            <w:tcBorders>
              <w:top w:val="single" w:sz="8" w:space="0" w:color="000000"/>
            </w:tcBorders>
            <w:shd w:val="clear" w:color="auto" w:fill="auto"/>
            <w:tcMar>
              <w:top w:w="11" w:type="dxa"/>
              <w:left w:w="11" w:type="dxa"/>
              <w:bottom w:w="0" w:type="dxa"/>
              <w:right w:w="11" w:type="dxa"/>
            </w:tcMar>
            <w:vAlign w:val="center"/>
            <w:hideMark/>
          </w:tcPr>
          <w:p w14:paraId="37564D33" w14:textId="77777777" w:rsidR="0014451A" w:rsidRPr="00C51899" w:rsidRDefault="0014451A" w:rsidP="0014451A">
            <w:pPr>
              <w:spacing w:line="240" w:lineRule="auto"/>
              <w:jc w:val="center"/>
              <w:rPr>
                <w:bCs/>
              </w:rPr>
            </w:pPr>
            <w:r w:rsidRPr="00C51899">
              <w:rPr>
                <w:bCs/>
              </w:rPr>
              <w:t>0.29</w:t>
            </w:r>
          </w:p>
        </w:tc>
        <w:tc>
          <w:tcPr>
            <w:tcW w:w="979" w:type="dxa"/>
            <w:tcBorders>
              <w:top w:val="single" w:sz="8" w:space="0" w:color="000000"/>
            </w:tcBorders>
            <w:shd w:val="clear" w:color="auto" w:fill="auto"/>
            <w:tcMar>
              <w:top w:w="11" w:type="dxa"/>
              <w:left w:w="11" w:type="dxa"/>
              <w:bottom w:w="0" w:type="dxa"/>
              <w:right w:w="11" w:type="dxa"/>
            </w:tcMar>
            <w:vAlign w:val="center"/>
            <w:hideMark/>
          </w:tcPr>
          <w:p w14:paraId="04DC5EDE" w14:textId="77777777" w:rsidR="0014451A" w:rsidRPr="00C51899" w:rsidRDefault="0014451A" w:rsidP="0014451A">
            <w:pPr>
              <w:spacing w:line="240" w:lineRule="auto"/>
              <w:jc w:val="center"/>
              <w:rPr>
                <w:bCs/>
              </w:rPr>
            </w:pPr>
            <w:r w:rsidRPr="00C51899">
              <w:rPr>
                <w:bCs/>
              </w:rPr>
              <w:t>602</w:t>
            </w:r>
          </w:p>
        </w:tc>
        <w:tc>
          <w:tcPr>
            <w:tcW w:w="864" w:type="dxa"/>
            <w:tcBorders>
              <w:top w:val="single" w:sz="8" w:space="0" w:color="000000"/>
            </w:tcBorders>
            <w:shd w:val="clear" w:color="auto" w:fill="auto"/>
            <w:tcMar>
              <w:top w:w="11" w:type="dxa"/>
              <w:left w:w="11" w:type="dxa"/>
              <w:bottom w:w="0" w:type="dxa"/>
              <w:right w:w="11" w:type="dxa"/>
            </w:tcMar>
            <w:vAlign w:val="center"/>
            <w:hideMark/>
          </w:tcPr>
          <w:p w14:paraId="15302D1D" w14:textId="77777777" w:rsidR="0014451A" w:rsidRPr="00C51899" w:rsidRDefault="0014451A" w:rsidP="0014451A">
            <w:pPr>
              <w:spacing w:line="240" w:lineRule="auto"/>
              <w:jc w:val="center"/>
              <w:rPr>
                <w:bCs/>
              </w:rPr>
            </w:pPr>
            <w:r w:rsidRPr="00C51899">
              <w:rPr>
                <w:bCs/>
              </w:rPr>
              <w:t>9</w:t>
            </w:r>
          </w:p>
        </w:tc>
        <w:tc>
          <w:tcPr>
            <w:tcW w:w="864" w:type="dxa"/>
            <w:tcBorders>
              <w:top w:val="single" w:sz="8" w:space="0" w:color="000000"/>
            </w:tcBorders>
            <w:shd w:val="clear" w:color="auto" w:fill="auto"/>
            <w:tcMar>
              <w:top w:w="11" w:type="dxa"/>
              <w:left w:w="11" w:type="dxa"/>
              <w:bottom w:w="0" w:type="dxa"/>
              <w:right w:w="11" w:type="dxa"/>
            </w:tcMar>
            <w:vAlign w:val="center"/>
            <w:hideMark/>
          </w:tcPr>
          <w:p w14:paraId="743F696E" w14:textId="77777777" w:rsidR="0014451A" w:rsidRPr="00C51899" w:rsidRDefault="0014451A" w:rsidP="0014451A">
            <w:pPr>
              <w:spacing w:line="240" w:lineRule="auto"/>
              <w:jc w:val="center"/>
              <w:rPr>
                <w:bCs/>
              </w:rPr>
            </w:pPr>
            <w:r w:rsidRPr="00C51899">
              <w:rPr>
                <w:bCs/>
              </w:rPr>
              <w:t>7</w:t>
            </w:r>
          </w:p>
        </w:tc>
        <w:tc>
          <w:tcPr>
            <w:tcW w:w="864" w:type="dxa"/>
            <w:tcBorders>
              <w:top w:val="single" w:sz="8" w:space="0" w:color="000000"/>
            </w:tcBorders>
            <w:shd w:val="clear" w:color="auto" w:fill="auto"/>
            <w:tcMar>
              <w:top w:w="11" w:type="dxa"/>
              <w:left w:w="11" w:type="dxa"/>
              <w:bottom w:w="0" w:type="dxa"/>
              <w:right w:w="11" w:type="dxa"/>
            </w:tcMar>
            <w:vAlign w:val="center"/>
            <w:hideMark/>
          </w:tcPr>
          <w:p w14:paraId="3FBC8E22" w14:textId="77777777" w:rsidR="0014451A" w:rsidRPr="00C51899" w:rsidRDefault="0014451A" w:rsidP="0014451A">
            <w:pPr>
              <w:spacing w:line="240" w:lineRule="auto"/>
              <w:jc w:val="center"/>
              <w:rPr>
                <w:bCs/>
              </w:rPr>
            </w:pPr>
            <w:r w:rsidRPr="00C51899">
              <w:rPr>
                <w:bCs/>
              </w:rPr>
              <w:t>1</w:t>
            </w:r>
          </w:p>
        </w:tc>
        <w:tc>
          <w:tcPr>
            <w:tcW w:w="1051" w:type="dxa"/>
            <w:tcBorders>
              <w:top w:val="single" w:sz="8" w:space="0" w:color="000000"/>
            </w:tcBorders>
            <w:shd w:val="clear" w:color="auto" w:fill="auto"/>
            <w:tcMar>
              <w:top w:w="11" w:type="dxa"/>
              <w:left w:w="11" w:type="dxa"/>
              <w:bottom w:w="0" w:type="dxa"/>
              <w:right w:w="11" w:type="dxa"/>
            </w:tcMar>
            <w:vAlign w:val="center"/>
            <w:hideMark/>
          </w:tcPr>
          <w:p w14:paraId="3FA57ADB" w14:textId="77777777" w:rsidR="0014451A" w:rsidRPr="00C51899" w:rsidRDefault="0014451A" w:rsidP="0014451A">
            <w:pPr>
              <w:spacing w:line="240" w:lineRule="auto"/>
              <w:jc w:val="center"/>
              <w:rPr>
                <w:bCs/>
              </w:rPr>
            </w:pPr>
            <w:r w:rsidRPr="00C51899">
              <w:rPr>
                <w:bCs/>
              </w:rPr>
              <w:t>4</w:t>
            </w:r>
          </w:p>
        </w:tc>
        <w:tc>
          <w:tcPr>
            <w:tcW w:w="907" w:type="dxa"/>
            <w:tcBorders>
              <w:top w:val="single" w:sz="8" w:space="0" w:color="000000"/>
            </w:tcBorders>
            <w:shd w:val="clear" w:color="auto" w:fill="auto"/>
            <w:tcMar>
              <w:top w:w="11" w:type="dxa"/>
              <w:left w:w="11" w:type="dxa"/>
              <w:bottom w:w="0" w:type="dxa"/>
              <w:right w:w="11" w:type="dxa"/>
            </w:tcMar>
            <w:vAlign w:val="center"/>
            <w:hideMark/>
          </w:tcPr>
          <w:p w14:paraId="4A66E87E" w14:textId="77777777" w:rsidR="0014451A" w:rsidRPr="00C51899" w:rsidRDefault="0014451A" w:rsidP="0014451A">
            <w:pPr>
              <w:spacing w:line="240" w:lineRule="auto"/>
              <w:jc w:val="center"/>
              <w:rPr>
                <w:bCs/>
              </w:rPr>
            </w:pPr>
            <w:r w:rsidRPr="00C51899">
              <w:rPr>
                <w:bCs/>
              </w:rPr>
              <w:t>0.33</w:t>
            </w:r>
          </w:p>
        </w:tc>
        <w:tc>
          <w:tcPr>
            <w:tcW w:w="1051" w:type="dxa"/>
            <w:tcBorders>
              <w:top w:val="single" w:sz="8" w:space="0" w:color="000000"/>
            </w:tcBorders>
            <w:shd w:val="clear" w:color="auto" w:fill="auto"/>
            <w:tcMar>
              <w:top w:w="11" w:type="dxa"/>
              <w:left w:w="11" w:type="dxa"/>
              <w:bottom w:w="0" w:type="dxa"/>
              <w:right w:w="11" w:type="dxa"/>
            </w:tcMar>
            <w:vAlign w:val="center"/>
            <w:hideMark/>
          </w:tcPr>
          <w:p w14:paraId="68F207CE" w14:textId="77777777" w:rsidR="0014451A" w:rsidRPr="00C51899" w:rsidRDefault="0014451A" w:rsidP="0014451A">
            <w:pPr>
              <w:spacing w:line="240" w:lineRule="auto"/>
              <w:jc w:val="center"/>
              <w:rPr>
                <w:bCs/>
              </w:rPr>
            </w:pPr>
            <w:r w:rsidRPr="00C51899">
              <w:rPr>
                <w:bCs/>
              </w:rPr>
              <w:t>0.57</w:t>
            </w:r>
          </w:p>
        </w:tc>
      </w:tr>
      <w:tr w:rsidR="0014451A" w:rsidRPr="00C51899" w14:paraId="3AB6FD96"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4B0E7605" w14:textId="77777777" w:rsidR="0014451A" w:rsidRPr="00C51899" w:rsidRDefault="0014451A" w:rsidP="0014451A">
            <w:pPr>
              <w:spacing w:line="240" w:lineRule="auto"/>
              <w:rPr>
                <w:bCs/>
              </w:rPr>
            </w:pPr>
            <w:r w:rsidRPr="00C51899">
              <w:rPr>
                <w:bCs/>
              </w:rPr>
              <w:t>EFFA-22</w:t>
            </w:r>
          </w:p>
        </w:tc>
        <w:tc>
          <w:tcPr>
            <w:tcW w:w="1354" w:type="dxa"/>
            <w:shd w:val="clear" w:color="auto" w:fill="auto"/>
            <w:tcMar>
              <w:top w:w="11" w:type="dxa"/>
              <w:left w:w="11" w:type="dxa"/>
              <w:bottom w:w="0" w:type="dxa"/>
              <w:right w:w="11" w:type="dxa"/>
            </w:tcMar>
            <w:vAlign w:val="center"/>
            <w:hideMark/>
          </w:tcPr>
          <w:p w14:paraId="04D28107" w14:textId="77777777" w:rsidR="0014451A" w:rsidRPr="00C51899" w:rsidRDefault="0014451A" w:rsidP="0014451A">
            <w:pPr>
              <w:spacing w:line="240" w:lineRule="auto"/>
              <w:jc w:val="center"/>
              <w:rPr>
                <w:bCs/>
              </w:rPr>
            </w:pPr>
            <w:r w:rsidRPr="00C51899">
              <w:rPr>
                <w:bCs/>
              </w:rPr>
              <w:t>9639.5</w:t>
            </w:r>
          </w:p>
        </w:tc>
        <w:tc>
          <w:tcPr>
            <w:tcW w:w="994" w:type="dxa"/>
            <w:shd w:val="clear" w:color="auto" w:fill="auto"/>
            <w:tcMar>
              <w:top w:w="11" w:type="dxa"/>
              <w:left w:w="11" w:type="dxa"/>
              <w:bottom w:w="0" w:type="dxa"/>
              <w:right w:w="11" w:type="dxa"/>
            </w:tcMar>
            <w:vAlign w:val="center"/>
            <w:hideMark/>
          </w:tcPr>
          <w:p w14:paraId="1AAC898A" w14:textId="77777777" w:rsidR="0014451A" w:rsidRPr="00C51899" w:rsidRDefault="0014451A" w:rsidP="0014451A">
            <w:pPr>
              <w:spacing w:line="240" w:lineRule="auto"/>
              <w:jc w:val="center"/>
              <w:rPr>
                <w:bCs/>
              </w:rPr>
            </w:pPr>
            <w:r w:rsidRPr="00C51899">
              <w:rPr>
                <w:bCs/>
              </w:rPr>
              <w:t>4.03</w:t>
            </w:r>
          </w:p>
        </w:tc>
        <w:tc>
          <w:tcPr>
            <w:tcW w:w="893" w:type="dxa"/>
            <w:shd w:val="clear" w:color="auto" w:fill="auto"/>
            <w:tcMar>
              <w:top w:w="11" w:type="dxa"/>
              <w:left w:w="11" w:type="dxa"/>
              <w:bottom w:w="0" w:type="dxa"/>
              <w:right w:w="11" w:type="dxa"/>
            </w:tcMar>
            <w:vAlign w:val="center"/>
            <w:hideMark/>
          </w:tcPr>
          <w:p w14:paraId="68253C1C" w14:textId="77777777" w:rsidR="0014451A" w:rsidRPr="00C51899" w:rsidRDefault="0014451A" w:rsidP="0014451A">
            <w:pPr>
              <w:spacing w:line="240" w:lineRule="auto"/>
              <w:jc w:val="center"/>
              <w:rPr>
                <w:bCs/>
              </w:rPr>
            </w:pPr>
            <w:r w:rsidRPr="00C51899">
              <w:rPr>
                <w:bCs/>
              </w:rPr>
              <w:t>0.21</w:t>
            </w:r>
          </w:p>
        </w:tc>
        <w:tc>
          <w:tcPr>
            <w:tcW w:w="907" w:type="dxa"/>
            <w:shd w:val="clear" w:color="auto" w:fill="auto"/>
            <w:tcMar>
              <w:top w:w="11" w:type="dxa"/>
              <w:left w:w="11" w:type="dxa"/>
              <w:bottom w:w="0" w:type="dxa"/>
              <w:right w:w="11" w:type="dxa"/>
            </w:tcMar>
            <w:vAlign w:val="center"/>
            <w:hideMark/>
          </w:tcPr>
          <w:p w14:paraId="777FFB39" w14:textId="77777777" w:rsidR="0014451A" w:rsidRPr="00C51899" w:rsidRDefault="0014451A" w:rsidP="0014451A">
            <w:pPr>
              <w:spacing w:line="240" w:lineRule="auto"/>
              <w:jc w:val="center"/>
              <w:rPr>
                <w:bCs/>
              </w:rPr>
            </w:pPr>
            <w:r w:rsidRPr="00C51899">
              <w:rPr>
                <w:bCs/>
              </w:rPr>
              <w:t>0.29</w:t>
            </w:r>
          </w:p>
        </w:tc>
        <w:tc>
          <w:tcPr>
            <w:tcW w:w="893" w:type="dxa"/>
            <w:shd w:val="clear" w:color="auto" w:fill="auto"/>
            <w:tcMar>
              <w:top w:w="11" w:type="dxa"/>
              <w:left w:w="11" w:type="dxa"/>
              <w:bottom w:w="0" w:type="dxa"/>
              <w:right w:w="11" w:type="dxa"/>
            </w:tcMar>
            <w:vAlign w:val="center"/>
            <w:hideMark/>
          </w:tcPr>
          <w:p w14:paraId="03D5BFFC" w14:textId="77777777" w:rsidR="0014451A" w:rsidRPr="00C51899" w:rsidRDefault="0014451A" w:rsidP="0014451A">
            <w:pPr>
              <w:spacing w:line="240" w:lineRule="auto"/>
              <w:jc w:val="center"/>
              <w:rPr>
                <w:bCs/>
              </w:rPr>
            </w:pPr>
            <w:r w:rsidRPr="00C51899">
              <w:rPr>
                <w:bCs/>
              </w:rPr>
              <w:t>0.31</w:t>
            </w:r>
          </w:p>
        </w:tc>
        <w:tc>
          <w:tcPr>
            <w:tcW w:w="979" w:type="dxa"/>
            <w:shd w:val="clear" w:color="auto" w:fill="auto"/>
            <w:tcMar>
              <w:top w:w="11" w:type="dxa"/>
              <w:left w:w="11" w:type="dxa"/>
              <w:bottom w:w="0" w:type="dxa"/>
              <w:right w:w="11" w:type="dxa"/>
            </w:tcMar>
            <w:vAlign w:val="center"/>
            <w:hideMark/>
          </w:tcPr>
          <w:p w14:paraId="3A32C6D7" w14:textId="77777777" w:rsidR="0014451A" w:rsidRPr="00C51899" w:rsidRDefault="0014451A" w:rsidP="0014451A">
            <w:pPr>
              <w:spacing w:line="240" w:lineRule="auto"/>
              <w:jc w:val="center"/>
              <w:rPr>
                <w:bCs/>
              </w:rPr>
            </w:pPr>
            <w:r w:rsidRPr="00C51899">
              <w:rPr>
                <w:bCs/>
              </w:rPr>
              <w:t>600</w:t>
            </w:r>
          </w:p>
        </w:tc>
        <w:tc>
          <w:tcPr>
            <w:tcW w:w="864" w:type="dxa"/>
            <w:shd w:val="clear" w:color="auto" w:fill="auto"/>
            <w:tcMar>
              <w:top w:w="11" w:type="dxa"/>
              <w:left w:w="11" w:type="dxa"/>
              <w:bottom w:w="0" w:type="dxa"/>
              <w:right w:w="11" w:type="dxa"/>
            </w:tcMar>
            <w:vAlign w:val="center"/>
            <w:hideMark/>
          </w:tcPr>
          <w:p w14:paraId="49030AF5" w14:textId="77777777" w:rsidR="0014451A" w:rsidRPr="00C51899" w:rsidRDefault="0014451A" w:rsidP="0014451A">
            <w:pPr>
              <w:spacing w:line="240" w:lineRule="auto"/>
              <w:jc w:val="center"/>
              <w:rPr>
                <w:bCs/>
              </w:rPr>
            </w:pPr>
            <w:r w:rsidRPr="00C51899">
              <w:rPr>
                <w:bCs/>
              </w:rPr>
              <w:t>7</w:t>
            </w:r>
          </w:p>
        </w:tc>
        <w:tc>
          <w:tcPr>
            <w:tcW w:w="864" w:type="dxa"/>
            <w:shd w:val="clear" w:color="auto" w:fill="auto"/>
            <w:tcMar>
              <w:top w:w="11" w:type="dxa"/>
              <w:left w:w="11" w:type="dxa"/>
              <w:bottom w:w="0" w:type="dxa"/>
              <w:right w:w="11" w:type="dxa"/>
            </w:tcMar>
            <w:vAlign w:val="center"/>
            <w:hideMark/>
          </w:tcPr>
          <w:p w14:paraId="14C84594" w14:textId="77777777" w:rsidR="0014451A" w:rsidRPr="00C51899" w:rsidRDefault="0014451A" w:rsidP="0014451A">
            <w:pPr>
              <w:spacing w:line="240" w:lineRule="auto"/>
              <w:jc w:val="center"/>
              <w:rPr>
                <w:bCs/>
              </w:rPr>
            </w:pPr>
            <w:r w:rsidRPr="00C51899">
              <w:rPr>
                <w:bCs/>
              </w:rPr>
              <w:t>8</w:t>
            </w:r>
          </w:p>
        </w:tc>
        <w:tc>
          <w:tcPr>
            <w:tcW w:w="864" w:type="dxa"/>
            <w:shd w:val="clear" w:color="auto" w:fill="auto"/>
            <w:tcMar>
              <w:top w:w="11" w:type="dxa"/>
              <w:left w:w="11" w:type="dxa"/>
              <w:bottom w:w="0" w:type="dxa"/>
              <w:right w:w="11" w:type="dxa"/>
            </w:tcMar>
            <w:vAlign w:val="center"/>
            <w:hideMark/>
          </w:tcPr>
          <w:p w14:paraId="6221F9CF" w14:textId="77777777" w:rsidR="0014451A" w:rsidRPr="00C51899" w:rsidRDefault="0014451A" w:rsidP="0014451A">
            <w:pPr>
              <w:spacing w:line="240" w:lineRule="auto"/>
              <w:jc w:val="center"/>
              <w:rPr>
                <w:bCs/>
              </w:rPr>
            </w:pPr>
            <w:r w:rsidRPr="00C51899">
              <w:rPr>
                <w:bCs/>
              </w:rPr>
              <w:t>1</w:t>
            </w:r>
          </w:p>
        </w:tc>
        <w:tc>
          <w:tcPr>
            <w:tcW w:w="1051" w:type="dxa"/>
            <w:shd w:val="clear" w:color="auto" w:fill="auto"/>
            <w:tcMar>
              <w:top w:w="11" w:type="dxa"/>
              <w:left w:w="11" w:type="dxa"/>
              <w:bottom w:w="0" w:type="dxa"/>
              <w:right w:w="11" w:type="dxa"/>
            </w:tcMar>
            <w:vAlign w:val="center"/>
            <w:hideMark/>
          </w:tcPr>
          <w:p w14:paraId="4C795922" w14:textId="77777777" w:rsidR="0014451A" w:rsidRPr="00C51899" w:rsidRDefault="0014451A" w:rsidP="0014451A">
            <w:pPr>
              <w:spacing w:line="240" w:lineRule="auto"/>
              <w:jc w:val="center"/>
              <w:rPr>
                <w:bCs/>
              </w:rPr>
            </w:pPr>
            <w:r w:rsidRPr="00C51899">
              <w:rPr>
                <w:bCs/>
              </w:rPr>
              <w:t>5</w:t>
            </w:r>
          </w:p>
        </w:tc>
        <w:tc>
          <w:tcPr>
            <w:tcW w:w="907" w:type="dxa"/>
            <w:shd w:val="clear" w:color="auto" w:fill="auto"/>
            <w:tcMar>
              <w:top w:w="11" w:type="dxa"/>
              <w:left w:w="11" w:type="dxa"/>
              <w:bottom w:w="0" w:type="dxa"/>
              <w:right w:w="11" w:type="dxa"/>
            </w:tcMar>
            <w:vAlign w:val="center"/>
            <w:hideMark/>
          </w:tcPr>
          <w:p w14:paraId="665D4C82" w14:textId="77777777" w:rsidR="0014451A" w:rsidRPr="00C51899" w:rsidRDefault="0014451A" w:rsidP="0014451A">
            <w:pPr>
              <w:spacing w:line="240" w:lineRule="auto"/>
              <w:jc w:val="center"/>
              <w:rPr>
                <w:bCs/>
              </w:rPr>
            </w:pPr>
            <w:r w:rsidRPr="00C51899">
              <w:rPr>
                <w:bCs/>
              </w:rPr>
              <w:t>0.42</w:t>
            </w:r>
          </w:p>
        </w:tc>
        <w:tc>
          <w:tcPr>
            <w:tcW w:w="1051" w:type="dxa"/>
            <w:shd w:val="clear" w:color="auto" w:fill="auto"/>
            <w:tcMar>
              <w:top w:w="11" w:type="dxa"/>
              <w:left w:w="11" w:type="dxa"/>
              <w:bottom w:w="0" w:type="dxa"/>
              <w:right w:w="11" w:type="dxa"/>
            </w:tcMar>
            <w:vAlign w:val="center"/>
            <w:hideMark/>
          </w:tcPr>
          <w:p w14:paraId="244D0B4B" w14:textId="77777777" w:rsidR="0014451A" w:rsidRPr="00C51899" w:rsidRDefault="0014451A" w:rsidP="0014451A">
            <w:pPr>
              <w:spacing w:line="240" w:lineRule="auto"/>
              <w:jc w:val="center"/>
              <w:rPr>
                <w:bCs/>
              </w:rPr>
            </w:pPr>
            <w:r w:rsidRPr="00C51899">
              <w:rPr>
                <w:bCs/>
              </w:rPr>
              <w:t>0.50</w:t>
            </w:r>
          </w:p>
        </w:tc>
      </w:tr>
      <w:tr w:rsidR="0014451A" w:rsidRPr="00C51899" w14:paraId="61193CBD"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192B25F5" w14:textId="77777777" w:rsidR="0014451A" w:rsidRPr="00C51899" w:rsidRDefault="0014451A" w:rsidP="0014451A">
            <w:pPr>
              <w:spacing w:line="240" w:lineRule="auto"/>
              <w:rPr>
                <w:bCs/>
              </w:rPr>
            </w:pPr>
            <w:r w:rsidRPr="00C51899">
              <w:rPr>
                <w:bCs/>
              </w:rPr>
              <w:t>EFFA-23</w:t>
            </w:r>
          </w:p>
        </w:tc>
        <w:tc>
          <w:tcPr>
            <w:tcW w:w="1354" w:type="dxa"/>
            <w:shd w:val="clear" w:color="auto" w:fill="auto"/>
            <w:tcMar>
              <w:top w:w="11" w:type="dxa"/>
              <w:left w:w="11" w:type="dxa"/>
              <w:bottom w:w="0" w:type="dxa"/>
              <w:right w:w="11" w:type="dxa"/>
            </w:tcMar>
            <w:vAlign w:val="center"/>
            <w:hideMark/>
          </w:tcPr>
          <w:p w14:paraId="275BDFE7" w14:textId="77777777" w:rsidR="0014451A" w:rsidRPr="00C51899" w:rsidRDefault="0014451A" w:rsidP="0014451A">
            <w:pPr>
              <w:spacing w:line="240" w:lineRule="auto"/>
              <w:jc w:val="center"/>
              <w:rPr>
                <w:bCs/>
              </w:rPr>
            </w:pPr>
            <w:r w:rsidRPr="00C51899">
              <w:rPr>
                <w:bCs/>
              </w:rPr>
              <w:t>9650.5</w:t>
            </w:r>
          </w:p>
        </w:tc>
        <w:tc>
          <w:tcPr>
            <w:tcW w:w="994" w:type="dxa"/>
            <w:shd w:val="clear" w:color="auto" w:fill="auto"/>
            <w:tcMar>
              <w:top w:w="11" w:type="dxa"/>
              <w:left w:w="11" w:type="dxa"/>
              <w:bottom w:w="0" w:type="dxa"/>
              <w:right w:w="11" w:type="dxa"/>
            </w:tcMar>
            <w:vAlign w:val="center"/>
            <w:hideMark/>
          </w:tcPr>
          <w:p w14:paraId="0AA967BB" w14:textId="77777777" w:rsidR="0014451A" w:rsidRPr="00C51899" w:rsidRDefault="0014451A" w:rsidP="0014451A">
            <w:pPr>
              <w:spacing w:line="240" w:lineRule="auto"/>
              <w:jc w:val="center"/>
              <w:rPr>
                <w:bCs/>
              </w:rPr>
            </w:pPr>
            <w:r w:rsidRPr="00C51899">
              <w:rPr>
                <w:bCs/>
              </w:rPr>
              <w:t>3.91</w:t>
            </w:r>
          </w:p>
        </w:tc>
        <w:tc>
          <w:tcPr>
            <w:tcW w:w="893" w:type="dxa"/>
            <w:shd w:val="clear" w:color="auto" w:fill="auto"/>
            <w:tcMar>
              <w:top w:w="11" w:type="dxa"/>
              <w:left w:w="11" w:type="dxa"/>
              <w:bottom w:w="0" w:type="dxa"/>
              <w:right w:w="11" w:type="dxa"/>
            </w:tcMar>
            <w:vAlign w:val="center"/>
            <w:hideMark/>
          </w:tcPr>
          <w:p w14:paraId="1FFD1700" w14:textId="77777777" w:rsidR="0014451A" w:rsidRPr="00C51899" w:rsidRDefault="0014451A" w:rsidP="0014451A">
            <w:pPr>
              <w:spacing w:line="240" w:lineRule="auto"/>
              <w:jc w:val="center"/>
              <w:rPr>
                <w:bCs/>
              </w:rPr>
            </w:pPr>
            <w:r w:rsidRPr="00C51899">
              <w:rPr>
                <w:bCs/>
              </w:rPr>
              <w:t>0.13</w:t>
            </w:r>
          </w:p>
        </w:tc>
        <w:tc>
          <w:tcPr>
            <w:tcW w:w="907" w:type="dxa"/>
            <w:shd w:val="clear" w:color="auto" w:fill="auto"/>
            <w:tcMar>
              <w:top w:w="11" w:type="dxa"/>
              <w:left w:w="11" w:type="dxa"/>
              <w:bottom w:w="0" w:type="dxa"/>
              <w:right w:w="11" w:type="dxa"/>
            </w:tcMar>
            <w:vAlign w:val="center"/>
            <w:hideMark/>
          </w:tcPr>
          <w:p w14:paraId="4B6818F7" w14:textId="77777777" w:rsidR="0014451A" w:rsidRPr="00C51899" w:rsidRDefault="0014451A" w:rsidP="0014451A">
            <w:pPr>
              <w:spacing w:line="240" w:lineRule="auto"/>
              <w:jc w:val="center"/>
              <w:rPr>
                <w:bCs/>
              </w:rPr>
            </w:pPr>
            <w:r w:rsidRPr="00C51899">
              <w:rPr>
                <w:bCs/>
              </w:rPr>
              <w:t>0.25</w:t>
            </w:r>
          </w:p>
        </w:tc>
        <w:tc>
          <w:tcPr>
            <w:tcW w:w="893" w:type="dxa"/>
            <w:shd w:val="clear" w:color="auto" w:fill="auto"/>
            <w:tcMar>
              <w:top w:w="11" w:type="dxa"/>
              <w:left w:w="11" w:type="dxa"/>
              <w:bottom w:w="0" w:type="dxa"/>
              <w:right w:w="11" w:type="dxa"/>
            </w:tcMar>
            <w:vAlign w:val="center"/>
            <w:hideMark/>
          </w:tcPr>
          <w:p w14:paraId="73929DE2" w14:textId="77777777" w:rsidR="0014451A" w:rsidRPr="00C51899" w:rsidRDefault="0014451A" w:rsidP="0014451A">
            <w:pPr>
              <w:spacing w:line="240" w:lineRule="auto"/>
              <w:jc w:val="center"/>
              <w:rPr>
                <w:bCs/>
              </w:rPr>
            </w:pPr>
            <w:r w:rsidRPr="00C51899">
              <w:rPr>
                <w:bCs/>
              </w:rPr>
              <w:t>0.29</w:t>
            </w:r>
          </w:p>
        </w:tc>
        <w:tc>
          <w:tcPr>
            <w:tcW w:w="979" w:type="dxa"/>
            <w:shd w:val="clear" w:color="auto" w:fill="auto"/>
            <w:tcMar>
              <w:top w:w="11" w:type="dxa"/>
              <w:left w:w="11" w:type="dxa"/>
              <w:bottom w:w="0" w:type="dxa"/>
              <w:right w:w="11" w:type="dxa"/>
            </w:tcMar>
            <w:vAlign w:val="center"/>
            <w:hideMark/>
          </w:tcPr>
          <w:p w14:paraId="5ABFE55B" w14:textId="77777777" w:rsidR="0014451A" w:rsidRPr="00C51899" w:rsidRDefault="0014451A" w:rsidP="0014451A">
            <w:pPr>
              <w:spacing w:line="240" w:lineRule="auto"/>
              <w:jc w:val="center"/>
              <w:rPr>
                <w:bCs/>
              </w:rPr>
            </w:pPr>
            <w:r w:rsidRPr="00C51899">
              <w:rPr>
                <w:bCs/>
              </w:rPr>
              <w:t>600</w:t>
            </w:r>
          </w:p>
        </w:tc>
        <w:tc>
          <w:tcPr>
            <w:tcW w:w="864" w:type="dxa"/>
            <w:shd w:val="clear" w:color="auto" w:fill="auto"/>
            <w:tcMar>
              <w:top w:w="11" w:type="dxa"/>
              <w:left w:w="11" w:type="dxa"/>
              <w:bottom w:w="0" w:type="dxa"/>
              <w:right w:w="11" w:type="dxa"/>
            </w:tcMar>
            <w:vAlign w:val="center"/>
            <w:hideMark/>
          </w:tcPr>
          <w:p w14:paraId="0ECEB073" w14:textId="77777777" w:rsidR="0014451A" w:rsidRPr="00C51899" w:rsidRDefault="0014451A" w:rsidP="0014451A">
            <w:pPr>
              <w:spacing w:line="240" w:lineRule="auto"/>
              <w:jc w:val="center"/>
              <w:rPr>
                <w:bCs/>
              </w:rPr>
            </w:pPr>
            <w:r w:rsidRPr="00C51899">
              <w:rPr>
                <w:bCs/>
              </w:rPr>
              <w:t>6</w:t>
            </w:r>
          </w:p>
        </w:tc>
        <w:tc>
          <w:tcPr>
            <w:tcW w:w="864" w:type="dxa"/>
            <w:shd w:val="clear" w:color="auto" w:fill="auto"/>
            <w:tcMar>
              <w:top w:w="11" w:type="dxa"/>
              <w:left w:w="11" w:type="dxa"/>
              <w:bottom w:w="0" w:type="dxa"/>
              <w:right w:w="11" w:type="dxa"/>
            </w:tcMar>
            <w:vAlign w:val="center"/>
            <w:hideMark/>
          </w:tcPr>
          <w:p w14:paraId="2A53DDD5" w14:textId="77777777" w:rsidR="0014451A" w:rsidRPr="00C51899" w:rsidRDefault="0014451A" w:rsidP="0014451A">
            <w:pPr>
              <w:spacing w:line="240" w:lineRule="auto"/>
              <w:jc w:val="center"/>
              <w:rPr>
                <w:bCs/>
              </w:rPr>
            </w:pPr>
            <w:r w:rsidRPr="00C51899">
              <w:rPr>
                <w:bCs/>
              </w:rPr>
              <w:t>7</w:t>
            </w:r>
          </w:p>
        </w:tc>
        <w:tc>
          <w:tcPr>
            <w:tcW w:w="864" w:type="dxa"/>
            <w:shd w:val="clear" w:color="auto" w:fill="auto"/>
            <w:tcMar>
              <w:top w:w="11" w:type="dxa"/>
              <w:left w:w="11" w:type="dxa"/>
              <w:bottom w:w="0" w:type="dxa"/>
              <w:right w:w="11" w:type="dxa"/>
            </w:tcMar>
            <w:vAlign w:val="center"/>
            <w:hideMark/>
          </w:tcPr>
          <w:p w14:paraId="6E71F4BD" w14:textId="77777777" w:rsidR="0014451A" w:rsidRPr="00C51899" w:rsidRDefault="0014451A" w:rsidP="0014451A">
            <w:pPr>
              <w:spacing w:line="240" w:lineRule="auto"/>
              <w:jc w:val="center"/>
              <w:rPr>
                <w:bCs/>
              </w:rPr>
            </w:pPr>
            <w:r w:rsidRPr="00C51899">
              <w:rPr>
                <w:bCs/>
              </w:rPr>
              <w:t>1</w:t>
            </w:r>
          </w:p>
        </w:tc>
        <w:tc>
          <w:tcPr>
            <w:tcW w:w="1051" w:type="dxa"/>
            <w:shd w:val="clear" w:color="auto" w:fill="auto"/>
            <w:tcMar>
              <w:top w:w="11" w:type="dxa"/>
              <w:left w:w="11" w:type="dxa"/>
              <w:bottom w:w="0" w:type="dxa"/>
              <w:right w:w="11" w:type="dxa"/>
            </w:tcMar>
            <w:vAlign w:val="center"/>
            <w:hideMark/>
          </w:tcPr>
          <w:p w14:paraId="24C6F7FD" w14:textId="77777777" w:rsidR="0014451A" w:rsidRPr="00C51899" w:rsidRDefault="0014451A" w:rsidP="0014451A">
            <w:pPr>
              <w:spacing w:line="240" w:lineRule="auto"/>
              <w:jc w:val="center"/>
              <w:rPr>
                <w:bCs/>
              </w:rPr>
            </w:pPr>
            <w:r w:rsidRPr="00C51899">
              <w:rPr>
                <w:bCs/>
              </w:rPr>
              <w:t>3</w:t>
            </w:r>
          </w:p>
        </w:tc>
        <w:tc>
          <w:tcPr>
            <w:tcW w:w="907" w:type="dxa"/>
            <w:shd w:val="clear" w:color="auto" w:fill="auto"/>
            <w:tcMar>
              <w:top w:w="11" w:type="dxa"/>
              <w:left w:w="11" w:type="dxa"/>
              <w:bottom w:w="0" w:type="dxa"/>
              <w:right w:w="11" w:type="dxa"/>
            </w:tcMar>
            <w:vAlign w:val="center"/>
            <w:hideMark/>
          </w:tcPr>
          <w:p w14:paraId="00246C2C" w14:textId="77777777" w:rsidR="0014451A" w:rsidRPr="00C51899" w:rsidRDefault="0014451A" w:rsidP="0014451A">
            <w:pPr>
              <w:spacing w:line="240" w:lineRule="auto"/>
              <w:jc w:val="center"/>
              <w:rPr>
                <w:bCs/>
              </w:rPr>
            </w:pPr>
            <w:r w:rsidRPr="00C51899">
              <w:rPr>
                <w:bCs/>
              </w:rPr>
              <w:t>0.34</w:t>
            </w:r>
          </w:p>
        </w:tc>
        <w:tc>
          <w:tcPr>
            <w:tcW w:w="1051" w:type="dxa"/>
            <w:shd w:val="clear" w:color="auto" w:fill="auto"/>
            <w:tcMar>
              <w:top w:w="11" w:type="dxa"/>
              <w:left w:w="11" w:type="dxa"/>
              <w:bottom w:w="0" w:type="dxa"/>
              <w:right w:w="11" w:type="dxa"/>
            </w:tcMar>
            <w:vAlign w:val="center"/>
            <w:hideMark/>
          </w:tcPr>
          <w:p w14:paraId="10567D7F" w14:textId="77777777" w:rsidR="0014451A" w:rsidRPr="00C51899" w:rsidRDefault="0014451A" w:rsidP="0014451A">
            <w:pPr>
              <w:spacing w:line="240" w:lineRule="auto"/>
              <w:jc w:val="center"/>
              <w:rPr>
                <w:bCs/>
              </w:rPr>
            </w:pPr>
            <w:r w:rsidRPr="00C51899">
              <w:rPr>
                <w:bCs/>
              </w:rPr>
              <w:t>0.38</w:t>
            </w:r>
          </w:p>
        </w:tc>
      </w:tr>
      <w:tr w:rsidR="0014451A" w:rsidRPr="00C51899" w14:paraId="1FE083DA"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203C116F" w14:textId="77777777" w:rsidR="0014451A" w:rsidRPr="00C51899" w:rsidRDefault="0014451A" w:rsidP="0014451A">
            <w:pPr>
              <w:spacing w:line="240" w:lineRule="auto"/>
              <w:rPr>
                <w:bCs/>
              </w:rPr>
            </w:pPr>
            <w:r w:rsidRPr="00C51899">
              <w:rPr>
                <w:bCs/>
              </w:rPr>
              <w:t>EFFA-24</w:t>
            </w:r>
          </w:p>
        </w:tc>
        <w:tc>
          <w:tcPr>
            <w:tcW w:w="1354" w:type="dxa"/>
            <w:shd w:val="clear" w:color="auto" w:fill="auto"/>
            <w:tcMar>
              <w:top w:w="11" w:type="dxa"/>
              <w:left w:w="11" w:type="dxa"/>
              <w:bottom w:w="0" w:type="dxa"/>
              <w:right w:w="11" w:type="dxa"/>
            </w:tcMar>
            <w:vAlign w:val="center"/>
            <w:hideMark/>
          </w:tcPr>
          <w:p w14:paraId="3B759528" w14:textId="77777777" w:rsidR="0014451A" w:rsidRPr="00C51899" w:rsidRDefault="0014451A" w:rsidP="0014451A">
            <w:pPr>
              <w:spacing w:line="240" w:lineRule="auto"/>
              <w:jc w:val="center"/>
              <w:rPr>
                <w:bCs/>
              </w:rPr>
            </w:pPr>
            <w:r w:rsidRPr="00C51899">
              <w:rPr>
                <w:bCs/>
              </w:rPr>
              <w:t>9655.5</w:t>
            </w:r>
          </w:p>
        </w:tc>
        <w:tc>
          <w:tcPr>
            <w:tcW w:w="994" w:type="dxa"/>
            <w:shd w:val="clear" w:color="auto" w:fill="auto"/>
            <w:tcMar>
              <w:top w:w="11" w:type="dxa"/>
              <w:left w:w="11" w:type="dxa"/>
              <w:bottom w:w="0" w:type="dxa"/>
              <w:right w:w="11" w:type="dxa"/>
            </w:tcMar>
            <w:vAlign w:val="center"/>
            <w:hideMark/>
          </w:tcPr>
          <w:p w14:paraId="28E80476" w14:textId="77777777" w:rsidR="0014451A" w:rsidRPr="00C51899" w:rsidRDefault="0014451A" w:rsidP="0014451A">
            <w:pPr>
              <w:spacing w:line="240" w:lineRule="auto"/>
              <w:jc w:val="center"/>
              <w:rPr>
                <w:bCs/>
              </w:rPr>
            </w:pPr>
            <w:r w:rsidRPr="00C51899">
              <w:rPr>
                <w:bCs/>
              </w:rPr>
              <w:t>5.90</w:t>
            </w:r>
          </w:p>
        </w:tc>
        <w:tc>
          <w:tcPr>
            <w:tcW w:w="893" w:type="dxa"/>
            <w:shd w:val="clear" w:color="auto" w:fill="auto"/>
            <w:tcMar>
              <w:top w:w="11" w:type="dxa"/>
              <w:left w:w="11" w:type="dxa"/>
              <w:bottom w:w="0" w:type="dxa"/>
              <w:right w:w="11" w:type="dxa"/>
            </w:tcMar>
            <w:vAlign w:val="center"/>
            <w:hideMark/>
          </w:tcPr>
          <w:p w14:paraId="67FFF00B" w14:textId="77777777" w:rsidR="0014451A" w:rsidRPr="00C51899" w:rsidRDefault="0014451A" w:rsidP="0014451A">
            <w:pPr>
              <w:spacing w:line="240" w:lineRule="auto"/>
              <w:jc w:val="center"/>
              <w:rPr>
                <w:bCs/>
              </w:rPr>
            </w:pPr>
            <w:r w:rsidRPr="00C51899">
              <w:rPr>
                <w:bCs/>
              </w:rPr>
              <w:t>0.29</w:t>
            </w:r>
          </w:p>
        </w:tc>
        <w:tc>
          <w:tcPr>
            <w:tcW w:w="907" w:type="dxa"/>
            <w:shd w:val="clear" w:color="auto" w:fill="auto"/>
            <w:tcMar>
              <w:top w:w="11" w:type="dxa"/>
              <w:left w:w="11" w:type="dxa"/>
              <w:bottom w:w="0" w:type="dxa"/>
              <w:right w:w="11" w:type="dxa"/>
            </w:tcMar>
            <w:vAlign w:val="center"/>
            <w:hideMark/>
          </w:tcPr>
          <w:p w14:paraId="60A8B348" w14:textId="77777777" w:rsidR="0014451A" w:rsidRPr="00C51899" w:rsidRDefault="0014451A" w:rsidP="0014451A">
            <w:pPr>
              <w:spacing w:line="240" w:lineRule="auto"/>
              <w:jc w:val="center"/>
              <w:rPr>
                <w:bCs/>
              </w:rPr>
            </w:pPr>
            <w:r w:rsidRPr="00C51899">
              <w:rPr>
                <w:bCs/>
              </w:rPr>
              <w:t>0.57</w:t>
            </w:r>
          </w:p>
        </w:tc>
        <w:tc>
          <w:tcPr>
            <w:tcW w:w="893" w:type="dxa"/>
            <w:shd w:val="clear" w:color="auto" w:fill="auto"/>
            <w:tcMar>
              <w:top w:w="11" w:type="dxa"/>
              <w:left w:w="11" w:type="dxa"/>
              <w:bottom w:w="0" w:type="dxa"/>
              <w:right w:w="11" w:type="dxa"/>
            </w:tcMar>
            <w:vAlign w:val="center"/>
            <w:hideMark/>
          </w:tcPr>
          <w:p w14:paraId="42F2B077" w14:textId="77777777" w:rsidR="0014451A" w:rsidRPr="00C51899" w:rsidRDefault="0014451A" w:rsidP="0014451A">
            <w:pPr>
              <w:spacing w:line="240" w:lineRule="auto"/>
              <w:jc w:val="center"/>
              <w:rPr>
                <w:bCs/>
              </w:rPr>
            </w:pPr>
            <w:r w:rsidRPr="00C51899">
              <w:rPr>
                <w:bCs/>
              </w:rPr>
              <w:t>0.35</w:t>
            </w:r>
          </w:p>
        </w:tc>
        <w:tc>
          <w:tcPr>
            <w:tcW w:w="979" w:type="dxa"/>
            <w:shd w:val="clear" w:color="auto" w:fill="auto"/>
            <w:tcMar>
              <w:top w:w="11" w:type="dxa"/>
              <w:left w:w="11" w:type="dxa"/>
              <w:bottom w:w="0" w:type="dxa"/>
              <w:right w:w="11" w:type="dxa"/>
            </w:tcMar>
            <w:vAlign w:val="center"/>
            <w:hideMark/>
          </w:tcPr>
          <w:p w14:paraId="7368A0DD" w14:textId="77777777" w:rsidR="0014451A" w:rsidRPr="00C51899" w:rsidRDefault="0014451A" w:rsidP="0014451A">
            <w:pPr>
              <w:spacing w:line="240" w:lineRule="auto"/>
              <w:jc w:val="center"/>
              <w:rPr>
                <w:bCs/>
              </w:rPr>
            </w:pPr>
            <w:r w:rsidRPr="00C51899">
              <w:rPr>
                <w:bCs/>
              </w:rPr>
              <w:t>604</w:t>
            </w:r>
          </w:p>
        </w:tc>
        <w:tc>
          <w:tcPr>
            <w:tcW w:w="864" w:type="dxa"/>
            <w:shd w:val="clear" w:color="auto" w:fill="auto"/>
            <w:tcMar>
              <w:top w:w="11" w:type="dxa"/>
              <w:left w:w="11" w:type="dxa"/>
              <w:bottom w:w="0" w:type="dxa"/>
              <w:right w:w="11" w:type="dxa"/>
            </w:tcMar>
            <w:vAlign w:val="center"/>
            <w:hideMark/>
          </w:tcPr>
          <w:p w14:paraId="0FF0441C" w14:textId="77777777" w:rsidR="0014451A" w:rsidRPr="00C51899" w:rsidRDefault="0014451A" w:rsidP="0014451A">
            <w:pPr>
              <w:spacing w:line="240" w:lineRule="auto"/>
              <w:jc w:val="center"/>
              <w:rPr>
                <w:bCs/>
              </w:rPr>
            </w:pPr>
            <w:r w:rsidRPr="00C51899">
              <w:rPr>
                <w:bCs/>
              </w:rPr>
              <w:t>10</w:t>
            </w:r>
          </w:p>
        </w:tc>
        <w:tc>
          <w:tcPr>
            <w:tcW w:w="864" w:type="dxa"/>
            <w:shd w:val="clear" w:color="auto" w:fill="auto"/>
            <w:tcMar>
              <w:top w:w="11" w:type="dxa"/>
              <w:left w:w="11" w:type="dxa"/>
              <w:bottom w:w="0" w:type="dxa"/>
              <w:right w:w="11" w:type="dxa"/>
            </w:tcMar>
            <w:vAlign w:val="center"/>
            <w:hideMark/>
          </w:tcPr>
          <w:p w14:paraId="0F71A989" w14:textId="77777777" w:rsidR="0014451A" w:rsidRPr="00C51899" w:rsidRDefault="0014451A" w:rsidP="0014451A">
            <w:pPr>
              <w:spacing w:line="240" w:lineRule="auto"/>
              <w:jc w:val="center"/>
              <w:rPr>
                <w:bCs/>
              </w:rPr>
            </w:pPr>
            <w:r w:rsidRPr="00C51899">
              <w:rPr>
                <w:bCs/>
              </w:rPr>
              <w:t>6</w:t>
            </w:r>
          </w:p>
        </w:tc>
        <w:tc>
          <w:tcPr>
            <w:tcW w:w="864" w:type="dxa"/>
            <w:shd w:val="clear" w:color="auto" w:fill="auto"/>
            <w:tcMar>
              <w:top w:w="11" w:type="dxa"/>
              <w:left w:w="11" w:type="dxa"/>
              <w:bottom w:w="0" w:type="dxa"/>
              <w:right w:w="11" w:type="dxa"/>
            </w:tcMar>
            <w:vAlign w:val="center"/>
            <w:hideMark/>
          </w:tcPr>
          <w:p w14:paraId="1681AB90" w14:textId="77777777" w:rsidR="0014451A" w:rsidRPr="00C51899" w:rsidRDefault="0014451A" w:rsidP="0014451A">
            <w:pPr>
              <w:spacing w:line="240" w:lineRule="auto"/>
              <w:jc w:val="center"/>
              <w:rPr>
                <w:bCs/>
              </w:rPr>
            </w:pPr>
            <w:r w:rsidRPr="00C51899">
              <w:rPr>
                <w:bCs/>
              </w:rPr>
              <w:t>2</w:t>
            </w:r>
          </w:p>
        </w:tc>
        <w:tc>
          <w:tcPr>
            <w:tcW w:w="1051" w:type="dxa"/>
            <w:shd w:val="clear" w:color="auto" w:fill="auto"/>
            <w:tcMar>
              <w:top w:w="11" w:type="dxa"/>
              <w:left w:w="11" w:type="dxa"/>
              <w:bottom w:w="0" w:type="dxa"/>
              <w:right w:w="11" w:type="dxa"/>
            </w:tcMar>
            <w:vAlign w:val="center"/>
            <w:hideMark/>
          </w:tcPr>
          <w:p w14:paraId="079F6F09" w14:textId="77777777" w:rsidR="0014451A" w:rsidRPr="00C51899" w:rsidRDefault="0014451A" w:rsidP="0014451A">
            <w:pPr>
              <w:spacing w:line="240" w:lineRule="auto"/>
              <w:jc w:val="center"/>
              <w:rPr>
                <w:bCs/>
              </w:rPr>
            </w:pPr>
            <w:r w:rsidRPr="00C51899">
              <w:rPr>
                <w:bCs/>
              </w:rPr>
              <w:t>5</w:t>
            </w:r>
          </w:p>
        </w:tc>
        <w:tc>
          <w:tcPr>
            <w:tcW w:w="907" w:type="dxa"/>
            <w:shd w:val="clear" w:color="auto" w:fill="auto"/>
            <w:tcMar>
              <w:top w:w="11" w:type="dxa"/>
              <w:left w:w="11" w:type="dxa"/>
              <w:bottom w:w="0" w:type="dxa"/>
              <w:right w:w="11" w:type="dxa"/>
            </w:tcMar>
            <w:vAlign w:val="center"/>
            <w:hideMark/>
          </w:tcPr>
          <w:p w14:paraId="0A7356D5" w14:textId="77777777" w:rsidR="0014451A" w:rsidRPr="00C51899" w:rsidRDefault="0014451A" w:rsidP="0014451A">
            <w:pPr>
              <w:spacing w:line="240" w:lineRule="auto"/>
              <w:jc w:val="center"/>
              <w:rPr>
                <w:bCs/>
              </w:rPr>
            </w:pPr>
            <w:r w:rsidRPr="00C51899">
              <w:rPr>
                <w:bCs/>
              </w:rPr>
              <w:t>0.34</w:t>
            </w:r>
          </w:p>
        </w:tc>
        <w:tc>
          <w:tcPr>
            <w:tcW w:w="1051" w:type="dxa"/>
            <w:shd w:val="clear" w:color="auto" w:fill="auto"/>
            <w:tcMar>
              <w:top w:w="11" w:type="dxa"/>
              <w:left w:w="11" w:type="dxa"/>
              <w:bottom w:w="0" w:type="dxa"/>
              <w:right w:w="11" w:type="dxa"/>
            </w:tcMar>
            <w:vAlign w:val="center"/>
            <w:hideMark/>
          </w:tcPr>
          <w:p w14:paraId="05D6E374" w14:textId="77777777" w:rsidR="0014451A" w:rsidRPr="00C51899" w:rsidRDefault="0014451A" w:rsidP="0014451A">
            <w:pPr>
              <w:spacing w:line="240" w:lineRule="auto"/>
              <w:jc w:val="center"/>
              <w:rPr>
                <w:bCs/>
              </w:rPr>
            </w:pPr>
            <w:r w:rsidRPr="00C51899">
              <w:rPr>
                <w:bCs/>
              </w:rPr>
              <w:t>0.86</w:t>
            </w:r>
          </w:p>
        </w:tc>
      </w:tr>
      <w:tr w:rsidR="0014451A" w:rsidRPr="00C51899" w14:paraId="3AFFEDA2"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032F0A35" w14:textId="77777777" w:rsidR="0014451A" w:rsidRPr="00C51899" w:rsidRDefault="0014451A" w:rsidP="0014451A">
            <w:pPr>
              <w:spacing w:line="240" w:lineRule="auto"/>
              <w:rPr>
                <w:bCs/>
              </w:rPr>
            </w:pPr>
            <w:r w:rsidRPr="00C51899">
              <w:rPr>
                <w:bCs/>
              </w:rPr>
              <w:t>EFFA-25</w:t>
            </w:r>
          </w:p>
        </w:tc>
        <w:tc>
          <w:tcPr>
            <w:tcW w:w="1354" w:type="dxa"/>
            <w:shd w:val="clear" w:color="auto" w:fill="auto"/>
            <w:tcMar>
              <w:top w:w="11" w:type="dxa"/>
              <w:left w:w="11" w:type="dxa"/>
              <w:bottom w:w="0" w:type="dxa"/>
              <w:right w:w="11" w:type="dxa"/>
            </w:tcMar>
            <w:vAlign w:val="center"/>
            <w:hideMark/>
          </w:tcPr>
          <w:p w14:paraId="3EA735B9" w14:textId="77777777" w:rsidR="0014451A" w:rsidRPr="00C51899" w:rsidRDefault="0014451A" w:rsidP="0014451A">
            <w:pPr>
              <w:spacing w:line="240" w:lineRule="auto"/>
              <w:jc w:val="center"/>
              <w:rPr>
                <w:bCs/>
              </w:rPr>
            </w:pPr>
            <w:r w:rsidRPr="00C51899">
              <w:rPr>
                <w:bCs/>
              </w:rPr>
              <w:t>9665.5</w:t>
            </w:r>
          </w:p>
        </w:tc>
        <w:tc>
          <w:tcPr>
            <w:tcW w:w="994" w:type="dxa"/>
            <w:shd w:val="clear" w:color="auto" w:fill="auto"/>
            <w:tcMar>
              <w:top w:w="11" w:type="dxa"/>
              <w:left w:w="11" w:type="dxa"/>
              <w:bottom w:w="0" w:type="dxa"/>
              <w:right w:w="11" w:type="dxa"/>
            </w:tcMar>
            <w:vAlign w:val="center"/>
            <w:hideMark/>
          </w:tcPr>
          <w:p w14:paraId="2FC4C2F7" w14:textId="77777777" w:rsidR="0014451A" w:rsidRPr="00C51899" w:rsidRDefault="0014451A" w:rsidP="0014451A">
            <w:pPr>
              <w:spacing w:line="240" w:lineRule="auto"/>
              <w:jc w:val="center"/>
              <w:rPr>
                <w:bCs/>
              </w:rPr>
            </w:pPr>
            <w:r w:rsidRPr="00C51899">
              <w:rPr>
                <w:bCs/>
              </w:rPr>
              <w:t>5.76</w:t>
            </w:r>
          </w:p>
        </w:tc>
        <w:tc>
          <w:tcPr>
            <w:tcW w:w="893" w:type="dxa"/>
            <w:shd w:val="clear" w:color="auto" w:fill="auto"/>
            <w:tcMar>
              <w:top w:w="11" w:type="dxa"/>
              <w:left w:w="11" w:type="dxa"/>
              <w:bottom w:w="0" w:type="dxa"/>
              <w:right w:w="11" w:type="dxa"/>
            </w:tcMar>
            <w:vAlign w:val="center"/>
            <w:hideMark/>
          </w:tcPr>
          <w:p w14:paraId="2A785686" w14:textId="77777777" w:rsidR="0014451A" w:rsidRPr="00C51899" w:rsidRDefault="0014451A" w:rsidP="0014451A">
            <w:pPr>
              <w:spacing w:line="240" w:lineRule="auto"/>
              <w:jc w:val="center"/>
              <w:rPr>
                <w:bCs/>
              </w:rPr>
            </w:pPr>
            <w:r w:rsidRPr="00C51899">
              <w:rPr>
                <w:bCs/>
              </w:rPr>
              <w:t>0.30</w:t>
            </w:r>
          </w:p>
        </w:tc>
        <w:tc>
          <w:tcPr>
            <w:tcW w:w="907" w:type="dxa"/>
            <w:shd w:val="clear" w:color="auto" w:fill="auto"/>
            <w:tcMar>
              <w:top w:w="11" w:type="dxa"/>
              <w:left w:w="11" w:type="dxa"/>
              <w:bottom w:w="0" w:type="dxa"/>
              <w:right w:w="11" w:type="dxa"/>
            </w:tcMar>
            <w:vAlign w:val="center"/>
            <w:hideMark/>
          </w:tcPr>
          <w:p w14:paraId="659C0F85" w14:textId="77777777" w:rsidR="0014451A" w:rsidRPr="00C51899" w:rsidRDefault="0014451A" w:rsidP="0014451A">
            <w:pPr>
              <w:spacing w:line="240" w:lineRule="auto"/>
              <w:jc w:val="center"/>
              <w:rPr>
                <w:bCs/>
              </w:rPr>
            </w:pPr>
            <w:r w:rsidRPr="00C51899">
              <w:rPr>
                <w:bCs/>
              </w:rPr>
              <w:t>0.43</w:t>
            </w:r>
          </w:p>
        </w:tc>
        <w:tc>
          <w:tcPr>
            <w:tcW w:w="893" w:type="dxa"/>
            <w:shd w:val="clear" w:color="auto" w:fill="auto"/>
            <w:tcMar>
              <w:top w:w="11" w:type="dxa"/>
              <w:left w:w="11" w:type="dxa"/>
              <w:bottom w:w="0" w:type="dxa"/>
              <w:right w:w="11" w:type="dxa"/>
            </w:tcMar>
            <w:vAlign w:val="center"/>
            <w:hideMark/>
          </w:tcPr>
          <w:p w14:paraId="2F0C4E0A" w14:textId="77777777" w:rsidR="0014451A" w:rsidRPr="00C51899" w:rsidRDefault="0014451A" w:rsidP="0014451A">
            <w:pPr>
              <w:spacing w:line="240" w:lineRule="auto"/>
              <w:jc w:val="center"/>
              <w:rPr>
                <w:bCs/>
              </w:rPr>
            </w:pPr>
            <w:r w:rsidRPr="00C51899">
              <w:rPr>
                <w:bCs/>
              </w:rPr>
              <w:t>0.31</w:t>
            </w:r>
          </w:p>
        </w:tc>
        <w:tc>
          <w:tcPr>
            <w:tcW w:w="979" w:type="dxa"/>
            <w:shd w:val="clear" w:color="auto" w:fill="auto"/>
            <w:tcMar>
              <w:top w:w="11" w:type="dxa"/>
              <w:left w:w="11" w:type="dxa"/>
              <w:bottom w:w="0" w:type="dxa"/>
              <w:right w:w="11" w:type="dxa"/>
            </w:tcMar>
            <w:vAlign w:val="center"/>
            <w:hideMark/>
          </w:tcPr>
          <w:p w14:paraId="061A9E9E" w14:textId="77777777" w:rsidR="0014451A" w:rsidRPr="00C51899" w:rsidRDefault="0014451A" w:rsidP="0014451A">
            <w:pPr>
              <w:spacing w:line="240" w:lineRule="auto"/>
              <w:jc w:val="center"/>
              <w:rPr>
                <w:bCs/>
              </w:rPr>
            </w:pPr>
            <w:r w:rsidRPr="00C51899">
              <w:rPr>
                <w:bCs/>
              </w:rPr>
              <w:t>331</w:t>
            </w:r>
          </w:p>
        </w:tc>
        <w:tc>
          <w:tcPr>
            <w:tcW w:w="864" w:type="dxa"/>
            <w:shd w:val="clear" w:color="auto" w:fill="auto"/>
            <w:tcMar>
              <w:top w:w="11" w:type="dxa"/>
              <w:left w:w="11" w:type="dxa"/>
              <w:bottom w:w="0" w:type="dxa"/>
              <w:right w:w="11" w:type="dxa"/>
            </w:tcMar>
            <w:vAlign w:val="center"/>
            <w:hideMark/>
          </w:tcPr>
          <w:p w14:paraId="4643C3BA" w14:textId="77777777" w:rsidR="0014451A" w:rsidRPr="00C51899" w:rsidRDefault="0014451A" w:rsidP="0014451A">
            <w:pPr>
              <w:spacing w:line="240" w:lineRule="auto"/>
              <w:jc w:val="center"/>
              <w:rPr>
                <w:bCs/>
              </w:rPr>
            </w:pPr>
            <w:r w:rsidRPr="00C51899">
              <w:rPr>
                <w:bCs/>
              </w:rPr>
              <w:t>7</w:t>
            </w:r>
          </w:p>
        </w:tc>
        <w:tc>
          <w:tcPr>
            <w:tcW w:w="864" w:type="dxa"/>
            <w:shd w:val="clear" w:color="auto" w:fill="auto"/>
            <w:tcMar>
              <w:top w:w="11" w:type="dxa"/>
              <w:left w:w="11" w:type="dxa"/>
              <w:bottom w:w="0" w:type="dxa"/>
              <w:right w:w="11" w:type="dxa"/>
            </w:tcMar>
            <w:vAlign w:val="center"/>
            <w:hideMark/>
          </w:tcPr>
          <w:p w14:paraId="30B8967B" w14:textId="77777777" w:rsidR="0014451A" w:rsidRPr="00C51899" w:rsidRDefault="0014451A" w:rsidP="0014451A">
            <w:pPr>
              <w:spacing w:line="240" w:lineRule="auto"/>
              <w:jc w:val="center"/>
              <w:rPr>
                <w:bCs/>
              </w:rPr>
            </w:pPr>
            <w:r w:rsidRPr="00C51899">
              <w:rPr>
                <w:bCs/>
              </w:rPr>
              <w:t>5</w:t>
            </w:r>
          </w:p>
        </w:tc>
        <w:tc>
          <w:tcPr>
            <w:tcW w:w="864" w:type="dxa"/>
            <w:shd w:val="clear" w:color="auto" w:fill="auto"/>
            <w:tcMar>
              <w:top w:w="11" w:type="dxa"/>
              <w:left w:w="11" w:type="dxa"/>
              <w:bottom w:w="0" w:type="dxa"/>
              <w:right w:w="11" w:type="dxa"/>
            </w:tcMar>
            <w:vAlign w:val="center"/>
            <w:hideMark/>
          </w:tcPr>
          <w:p w14:paraId="3471B358" w14:textId="77777777" w:rsidR="0014451A" w:rsidRPr="00C51899" w:rsidRDefault="0014451A" w:rsidP="0014451A">
            <w:pPr>
              <w:spacing w:line="240" w:lineRule="auto"/>
              <w:jc w:val="center"/>
              <w:rPr>
                <w:bCs/>
              </w:rPr>
            </w:pPr>
            <w:r w:rsidRPr="00C51899">
              <w:rPr>
                <w:bCs/>
              </w:rPr>
              <w:t>1</w:t>
            </w:r>
          </w:p>
        </w:tc>
        <w:tc>
          <w:tcPr>
            <w:tcW w:w="1051" w:type="dxa"/>
            <w:shd w:val="clear" w:color="auto" w:fill="auto"/>
            <w:tcMar>
              <w:top w:w="11" w:type="dxa"/>
              <w:left w:w="11" w:type="dxa"/>
              <w:bottom w:w="0" w:type="dxa"/>
              <w:right w:w="11" w:type="dxa"/>
            </w:tcMar>
            <w:vAlign w:val="center"/>
            <w:hideMark/>
          </w:tcPr>
          <w:p w14:paraId="08F9F576" w14:textId="77777777" w:rsidR="0014451A" w:rsidRPr="00C51899" w:rsidRDefault="0014451A" w:rsidP="0014451A">
            <w:pPr>
              <w:spacing w:line="240" w:lineRule="auto"/>
              <w:jc w:val="center"/>
              <w:rPr>
                <w:bCs/>
              </w:rPr>
            </w:pPr>
            <w:r w:rsidRPr="00C51899">
              <w:rPr>
                <w:bCs/>
              </w:rPr>
              <w:t>5</w:t>
            </w:r>
          </w:p>
        </w:tc>
        <w:tc>
          <w:tcPr>
            <w:tcW w:w="907" w:type="dxa"/>
            <w:shd w:val="clear" w:color="auto" w:fill="auto"/>
            <w:tcMar>
              <w:top w:w="11" w:type="dxa"/>
              <w:left w:w="11" w:type="dxa"/>
              <w:bottom w:w="0" w:type="dxa"/>
              <w:right w:w="11" w:type="dxa"/>
            </w:tcMar>
            <w:vAlign w:val="center"/>
            <w:hideMark/>
          </w:tcPr>
          <w:p w14:paraId="784A7612" w14:textId="77777777" w:rsidR="0014451A" w:rsidRPr="00C51899" w:rsidRDefault="0014451A" w:rsidP="0014451A">
            <w:pPr>
              <w:spacing w:line="240" w:lineRule="auto"/>
              <w:jc w:val="center"/>
              <w:rPr>
                <w:bCs/>
              </w:rPr>
            </w:pPr>
            <w:r w:rsidRPr="00C51899">
              <w:rPr>
                <w:bCs/>
              </w:rPr>
              <w:t>0.41</w:t>
            </w:r>
          </w:p>
        </w:tc>
        <w:tc>
          <w:tcPr>
            <w:tcW w:w="1051" w:type="dxa"/>
            <w:shd w:val="clear" w:color="auto" w:fill="auto"/>
            <w:tcMar>
              <w:top w:w="11" w:type="dxa"/>
              <w:left w:w="11" w:type="dxa"/>
              <w:bottom w:w="0" w:type="dxa"/>
              <w:right w:w="11" w:type="dxa"/>
            </w:tcMar>
            <w:vAlign w:val="center"/>
            <w:hideMark/>
          </w:tcPr>
          <w:p w14:paraId="5BA0984F" w14:textId="77777777" w:rsidR="0014451A" w:rsidRPr="00C51899" w:rsidRDefault="0014451A" w:rsidP="0014451A">
            <w:pPr>
              <w:spacing w:line="240" w:lineRule="auto"/>
              <w:jc w:val="center"/>
              <w:rPr>
                <w:bCs/>
              </w:rPr>
            </w:pPr>
            <w:r w:rsidRPr="00C51899">
              <w:rPr>
                <w:bCs/>
              </w:rPr>
              <w:t>0.73</w:t>
            </w:r>
          </w:p>
        </w:tc>
      </w:tr>
      <w:tr w:rsidR="0014451A" w:rsidRPr="00C51899" w14:paraId="3F001C21"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074C3F04" w14:textId="77777777" w:rsidR="0014451A" w:rsidRPr="00C51899" w:rsidRDefault="0014451A" w:rsidP="0014451A">
            <w:pPr>
              <w:spacing w:line="240" w:lineRule="auto"/>
              <w:rPr>
                <w:bCs/>
              </w:rPr>
            </w:pPr>
            <w:r w:rsidRPr="00C51899">
              <w:rPr>
                <w:bCs/>
              </w:rPr>
              <w:t>EFFA-26</w:t>
            </w:r>
          </w:p>
        </w:tc>
        <w:tc>
          <w:tcPr>
            <w:tcW w:w="1354" w:type="dxa"/>
            <w:shd w:val="clear" w:color="auto" w:fill="auto"/>
            <w:tcMar>
              <w:top w:w="11" w:type="dxa"/>
              <w:left w:w="11" w:type="dxa"/>
              <w:bottom w:w="0" w:type="dxa"/>
              <w:right w:w="11" w:type="dxa"/>
            </w:tcMar>
            <w:vAlign w:val="center"/>
            <w:hideMark/>
          </w:tcPr>
          <w:p w14:paraId="131A23CB" w14:textId="77777777" w:rsidR="0014451A" w:rsidRPr="00C51899" w:rsidRDefault="0014451A" w:rsidP="0014451A">
            <w:pPr>
              <w:spacing w:line="240" w:lineRule="auto"/>
              <w:jc w:val="center"/>
              <w:rPr>
                <w:bCs/>
              </w:rPr>
            </w:pPr>
            <w:r w:rsidRPr="00C51899">
              <w:rPr>
                <w:bCs/>
              </w:rPr>
              <w:t>9670.5</w:t>
            </w:r>
          </w:p>
        </w:tc>
        <w:tc>
          <w:tcPr>
            <w:tcW w:w="994" w:type="dxa"/>
            <w:shd w:val="clear" w:color="auto" w:fill="auto"/>
            <w:tcMar>
              <w:top w:w="11" w:type="dxa"/>
              <w:left w:w="11" w:type="dxa"/>
              <w:bottom w:w="0" w:type="dxa"/>
              <w:right w:w="11" w:type="dxa"/>
            </w:tcMar>
            <w:vAlign w:val="center"/>
            <w:hideMark/>
          </w:tcPr>
          <w:p w14:paraId="6CDBE415" w14:textId="77777777" w:rsidR="0014451A" w:rsidRPr="00C51899" w:rsidRDefault="0014451A" w:rsidP="0014451A">
            <w:pPr>
              <w:spacing w:line="240" w:lineRule="auto"/>
              <w:jc w:val="center"/>
              <w:rPr>
                <w:bCs/>
              </w:rPr>
            </w:pPr>
            <w:r w:rsidRPr="00C51899">
              <w:rPr>
                <w:bCs/>
              </w:rPr>
              <w:t>4.03</w:t>
            </w:r>
          </w:p>
        </w:tc>
        <w:tc>
          <w:tcPr>
            <w:tcW w:w="893" w:type="dxa"/>
            <w:shd w:val="clear" w:color="auto" w:fill="auto"/>
            <w:tcMar>
              <w:top w:w="11" w:type="dxa"/>
              <w:left w:w="11" w:type="dxa"/>
              <w:bottom w:w="0" w:type="dxa"/>
              <w:right w:w="11" w:type="dxa"/>
            </w:tcMar>
            <w:vAlign w:val="center"/>
            <w:hideMark/>
          </w:tcPr>
          <w:p w14:paraId="4AC9E274" w14:textId="77777777" w:rsidR="0014451A" w:rsidRPr="00C51899" w:rsidRDefault="0014451A" w:rsidP="0014451A">
            <w:pPr>
              <w:spacing w:line="240" w:lineRule="auto"/>
              <w:jc w:val="center"/>
              <w:rPr>
                <w:bCs/>
              </w:rPr>
            </w:pPr>
            <w:r w:rsidRPr="00C51899">
              <w:rPr>
                <w:bCs/>
              </w:rPr>
              <w:t>0.17</w:t>
            </w:r>
          </w:p>
        </w:tc>
        <w:tc>
          <w:tcPr>
            <w:tcW w:w="907" w:type="dxa"/>
            <w:shd w:val="clear" w:color="auto" w:fill="auto"/>
            <w:tcMar>
              <w:top w:w="11" w:type="dxa"/>
              <w:left w:w="11" w:type="dxa"/>
              <w:bottom w:w="0" w:type="dxa"/>
              <w:right w:w="11" w:type="dxa"/>
            </w:tcMar>
            <w:vAlign w:val="center"/>
            <w:hideMark/>
          </w:tcPr>
          <w:p w14:paraId="3E015A7A" w14:textId="77777777" w:rsidR="0014451A" w:rsidRPr="00C51899" w:rsidRDefault="0014451A" w:rsidP="0014451A">
            <w:pPr>
              <w:spacing w:line="240" w:lineRule="auto"/>
              <w:jc w:val="center"/>
              <w:rPr>
                <w:bCs/>
              </w:rPr>
            </w:pPr>
            <w:r w:rsidRPr="00C51899">
              <w:rPr>
                <w:bCs/>
              </w:rPr>
              <w:t>0.35</w:t>
            </w:r>
          </w:p>
        </w:tc>
        <w:tc>
          <w:tcPr>
            <w:tcW w:w="893" w:type="dxa"/>
            <w:shd w:val="clear" w:color="auto" w:fill="auto"/>
            <w:tcMar>
              <w:top w:w="11" w:type="dxa"/>
              <w:left w:w="11" w:type="dxa"/>
              <w:bottom w:w="0" w:type="dxa"/>
              <w:right w:w="11" w:type="dxa"/>
            </w:tcMar>
            <w:vAlign w:val="center"/>
            <w:hideMark/>
          </w:tcPr>
          <w:p w14:paraId="54F8C818" w14:textId="77777777" w:rsidR="0014451A" w:rsidRPr="00C51899" w:rsidRDefault="0014451A" w:rsidP="0014451A">
            <w:pPr>
              <w:spacing w:line="240" w:lineRule="auto"/>
              <w:jc w:val="center"/>
              <w:rPr>
                <w:bCs/>
              </w:rPr>
            </w:pPr>
            <w:r w:rsidRPr="00C51899">
              <w:rPr>
                <w:bCs/>
              </w:rPr>
              <w:t>0.29</w:t>
            </w:r>
          </w:p>
        </w:tc>
        <w:tc>
          <w:tcPr>
            <w:tcW w:w="979" w:type="dxa"/>
            <w:shd w:val="clear" w:color="auto" w:fill="auto"/>
            <w:tcMar>
              <w:top w:w="11" w:type="dxa"/>
              <w:left w:w="11" w:type="dxa"/>
              <w:bottom w:w="0" w:type="dxa"/>
              <w:right w:w="11" w:type="dxa"/>
            </w:tcMar>
            <w:vAlign w:val="center"/>
            <w:hideMark/>
          </w:tcPr>
          <w:p w14:paraId="67212F63" w14:textId="77777777" w:rsidR="0014451A" w:rsidRPr="00C51899" w:rsidRDefault="0014451A" w:rsidP="0014451A">
            <w:pPr>
              <w:spacing w:line="240" w:lineRule="auto"/>
              <w:jc w:val="center"/>
              <w:rPr>
                <w:bCs/>
              </w:rPr>
            </w:pPr>
            <w:r w:rsidRPr="00C51899">
              <w:rPr>
                <w:bCs/>
              </w:rPr>
              <w:t>603</w:t>
            </w:r>
          </w:p>
        </w:tc>
        <w:tc>
          <w:tcPr>
            <w:tcW w:w="864" w:type="dxa"/>
            <w:shd w:val="clear" w:color="auto" w:fill="auto"/>
            <w:tcMar>
              <w:top w:w="11" w:type="dxa"/>
              <w:left w:w="11" w:type="dxa"/>
              <w:bottom w:w="0" w:type="dxa"/>
              <w:right w:w="11" w:type="dxa"/>
            </w:tcMar>
            <w:vAlign w:val="center"/>
            <w:hideMark/>
          </w:tcPr>
          <w:p w14:paraId="7F23CDAA" w14:textId="77777777" w:rsidR="0014451A" w:rsidRPr="00C51899" w:rsidRDefault="0014451A" w:rsidP="0014451A">
            <w:pPr>
              <w:spacing w:line="240" w:lineRule="auto"/>
              <w:jc w:val="center"/>
              <w:rPr>
                <w:bCs/>
              </w:rPr>
            </w:pPr>
            <w:r w:rsidRPr="00C51899">
              <w:rPr>
                <w:bCs/>
              </w:rPr>
              <w:t>9</w:t>
            </w:r>
          </w:p>
        </w:tc>
        <w:tc>
          <w:tcPr>
            <w:tcW w:w="864" w:type="dxa"/>
            <w:shd w:val="clear" w:color="auto" w:fill="auto"/>
            <w:tcMar>
              <w:top w:w="11" w:type="dxa"/>
              <w:left w:w="11" w:type="dxa"/>
              <w:bottom w:w="0" w:type="dxa"/>
              <w:right w:w="11" w:type="dxa"/>
            </w:tcMar>
            <w:vAlign w:val="center"/>
            <w:hideMark/>
          </w:tcPr>
          <w:p w14:paraId="1B95F7C2" w14:textId="77777777" w:rsidR="0014451A" w:rsidRPr="00C51899" w:rsidRDefault="0014451A" w:rsidP="0014451A">
            <w:pPr>
              <w:spacing w:line="240" w:lineRule="auto"/>
              <w:jc w:val="center"/>
              <w:rPr>
                <w:bCs/>
              </w:rPr>
            </w:pPr>
            <w:r w:rsidRPr="00C51899">
              <w:rPr>
                <w:bCs/>
              </w:rPr>
              <w:t>7</w:t>
            </w:r>
          </w:p>
        </w:tc>
        <w:tc>
          <w:tcPr>
            <w:tcW w:w="864" w:type="dxa"/>
            <w:shd w:val="clear" w:color="auto" w:fill="auto"/>
            <w:tcMar>
              <w:top w:w="11" w:type="dxa"/>
              <w:left w:w="11" w:type="dxa"/>
              <w:bottom w:w="0" w:type="dxa"/>
              <w:right w:w="11" w:type="dxa"/>
            </w:tcMar>
            <w:vAlign w:val="center"/>
            <w:hideMark/>
          </w:tcPr>
          <w:p w14:paraId="634E90D6" w14:textId="77777777" w:rsidR="0014451A" w:rsidRPr="00C51899" w:rsidRDefault="0014451A" w:rsidP="0014451A">
            <w:pPr>
              <w:spacing w:line="240" w:lineRule="auto"/>
              <w:jc w:val="center"/>
              <w:rPr>
                <w:bCs/>
              </w:rPr>
            </w:pPr>
            <w:r w:rsidRPr="00C51899">
              <w:rPr>
                <w:bCs/>
              </w:rPr>
              <w:t>1</w:t>
            </w:r>
          </w:p>
        </w:tc>
        <w:tc>
          <w:tcPr>
            <w:tcW w:w="1051" w:type="dxa"/>
            <w:shd w:val="clear" w:color="auto" w:fill="auto"/>
            <w:tcMar>
              <w:top w:w="11" w:type="dxa"/>
              <w:left w:w="11" w:type="dxa"/>
              <w:bottom w:w="0" w:type="dxa"/>
              <w:right w:w="11" w:type="dxa"/>
            </w:tcMar>
            <w:vAlign w:val="center"/>
            <w:hideMark/>
          </w:tcPr>
          <w:p w14:paraId="581746E5" w14:textId="77777777" w:rsidR="0014451A" w:rsidRPr="00C51899" w:rsidRDefault="0014451A" w:rsidP="0014451A">
            <w:pPr>
              <w:spacing w:line="240" w:lineRule="auto"/>
              <w:jc w:val="center"/>
              <w:rPr>
                <w:bCs/>
              </w:rPr>
            </w:pPr>
            <w:r w:rsidRPr="00C51899">
              <w:rPr>
                <w:bCs/>
              </w:rPr>
              <w:t>4</w:t>
            </w:r>
          </w:p>
        </w:tc>
        <w:tc>
          <w:tcPr>
            <w:tcW w:w="907" w:type="dxa"/>
            <w:shd w:val="clear" w:color="auto" w:fill="auto"/>
            <w:tcMar>
              <w:top w:w="11" w:type="dxa"/>
              <w:left w:w="11" w:type="dxa"/>
              <w:bottom w:w="0" w:type="dxa"/>
              <w:right w:w="11" w:type="dxa"/>
            </w:tcMar>
            <w:vAlign w:val="center"/>
            <w:hideMark/>
          </w:tcPr>
          <w:p w14:paraId="1007A147" w14:textId="77777777" w:rsidR="0014451A" w:rsidRPr="00C51899" w:rsidRDefault="0014451A" w:rsidP="0014451A">
            <w:pPr>
              <w:spacing w:line="240" w:lineRule="auto"/>
              <w:jc w:val="center"/>
              <w:rPr>
                <w:bCs/>
              </w:rPr>
            </w:pPr>
            <w:r w:rsidRPr="00C51899">
              <w:rPr>
                <w:bCs/>
              </w:rPr>
              <w:t>0.33</w:t>
            </w:r>
          </w:p>
        </w:tc>
        <w:tc>
          <w:tcPr>
            <w:tcW w:w="1051" w:type="dxa"/>
            <w:shd w:val="clear" w:color="auto" w:fill="auto"/>
            <w:tcMar>
              <w:top w:w="11" w:type="dxa"/>
              <w:left w:w="11" w:type="dxa"/>
              <w:bottom w:w="0" w:type="dxa"/>
              <w:right w:w="11" w:type="dxa"/>
            </w:tcMar>
            <w:vAlign w:val="center"/>
            <w:hideMark/>
          </w:tcPr>
          <w:p w14:paraId="0FC2CB5B" w14:textId="77777777" w:rsidR="0014451A" w:rsidRPr="00C51899" w:rsidRDefault="0014451A" w:rsidP="0014451A">
            <w:pPr>
              <w:spacing w:line="240" w:lineRule="auto"/>
              <w:jc w:val="center"/>
              <w:rPr>
                <w:bCs/>
              </w:rPr>
            </w:pPr>
            <w:r w:rsidRPr="00C51899">
              <w:rPr>
                <w:bCs/>
              </w:rPr>
              <w:t>0.52</w:t>
            </w:r>
          </w:p>
        </w:tc>
      </w:tr>
      <w:tr w:rsidR="0014451A" w:rsidRPr="00C51899" w14:paraId="4AFF8DED"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0243EF11" w14:textId="77777777" w:rsidR="0014451A" w:rsidRPr="00C51899" w:rsidRDefault="0014451A" w:rsidP="0014451A">
            <w:pPr>
              <w:spacing w:line="240" w:lineRule="auto"/>
              <w:rPr>
                <w:bCs/>
              </w:rPr>
            </w:pPr>
            <w:r w:rsidRPr="00C51899">
              <w:rPr>
                <w:bCs/>
              </w:rPr>
              <w:t>EFFA-27</w:t>
            </w:r>
          </w:p>
        </w:tc>
        <w:tc>
          <w:tcPr>
            <w:tcW w:w="1354" w:type="dxa"/>
            <w:shd w:val="clear" w:color="auto" w:fill="auto"/>
            <w:tcMar>
              <w:top w:w="11" w:type="dxa"/>
              <w:left w:w="11" w:type="dxa"/>
              <w:bottom w:w="0" w:type="dxa"/>
              <w:right w:w="11" w:type="dxa"/>
            </w:tcMar>
            <w:vAlign w:val="center"/>
            <w:hideMark/>
          </w:tcPr>
          <w:p w14:paraId="033700D3" w14:textId="77777777" w:rsidR="0014451A" w:rsidRPr="00C51899" w:rsidRDefault="0014451A" w:rsidP="0014451A">
            <w:pPr>
              <w:spacing w:line="240" w:lineRule="auto"/>
              <w:jc w:val="center"/>
              <w:rPr>
                <w:bCs/>
              </w:rPr>
            </w:pPr>
            <w:r w:rsidRPr="00C51899">
              <w:rPr>
                <w:bCs/>
              </w:rPr>
              <w:t>9680.5</w:t>
            </w:r>
          </w:p>
        </w:tc>
        <w:tc>
          <w:tcPr>
            <w:tcW w:w="994" w:type="dxa"/>
            <w:shd w:val="clear" w:color="auto" w:fill="auto"/>
            <w:tcMar>
              <w:top w:w="11" w:type="dxa"/>
              <w:left w:w="11" w:type="dxa"/>
              <w:bottom w:w="0" w:type="dxa"/>
              <w:right w:w="11" w:type="dxa"/>
            </w:tcMar>
            <w:vAlign w:val="center"/>
            <w:hideMark/>
          </w:tcPr>
          <w:p w14:paraId="7027411E" w14:textId="77777777" w:rsidR="0014451A" w:rsidRPr="00C51899" w:rsidRDefault="0014451A" w:rsidP="0014451A">
            <w:pPr>
              <w:spacing w:line="240" w:lineRule="auto"/>
              <w:jc w:val="center"/>
              <w:rPr>
                <w:bCs/>
              </w:rPr>
            </w:pPr>
            <w:r w:rsidRPr="00C51899">
              <w:rPr>
                <w:bCs/>
              </w:rPr>
              <w:t>4.86</w:t>
            </w:r>
          </w:p>
        </w:tc>
        <w:tc>
          <w:tcPr>
            <w:tcW w:w="893" w:type="dxa"/>
            <w:shd w:val="clear" w:color="auto" w:fill="auto"/>
            <w:tcMar>
              <w:top w:w="11" w:type="dxa"/>
              <w:left w:w="11" w:type="dxa"/>
              <w:bottom w:w="0" w:type="dxa"/>
              <w:right w:w="11" w:type="dxa"/>
            </w:tcMar>
            <w:vAlign w:val="center"/>
            <w:hideMark/>
          </w:tcPr>
          <w:p w14:paraId="2CFA2204" w14:textId="77777777" w:rsidR="0014451A" w:rsidRPr="00C51899" w:rsidRDefault="0014451A" w:rsidP="0014451A">
            <w:pPr>
              <w:spacing w:line="240" w:lineRule="auto"/>
              <w:jc w:val="center"/>
              <w:rPr>
                <w:bCs/>
              </w:rPr>
            </w:pPr>
            <w:r w:rsidRPr="00C51899">
              <w:rPr>
                <w:bCs/>
              </w:rPr>
              <w:t>0.24</w:t>
            </w:r>
          </w:p>
        </w:tc>
        <w:tc>
          <w:tcPr>
            <w:tcW w:w="907" w:type="dxa"/>
            <w:shd w:val="clear" w:color="auto" w:fill="auto"/>
            <w:tcMar>
              <w:top w:w="11" w:type="dxa"/>
              <w:left w:w="11" w:type="dxa"/>
              <w:bottom w:w="0" w:type="dxa"/>
              <w:right w:w="11" w:type="dxa"/>
            </w:tcMar>
            <w:vAlign w:val="center"/>
            <w:hideMark/>
          </w:tcPr>
          <w:p w14:paraId="12F7CB0C" w14:textId="77777777" w:rsidR="0014451A" w:rsidRPr="00C51899" w:rsidRDefault="0014451A" w:rsidP="0014451A">
            <w:pPr>
              <w:spacing w:line="240" w:lineRule="auto"/>
              <w:jc w:val="center"/>
              <w:rPr>
                <w:bCs/>
              </w:rPr>
            </w:pPr>
            <w:r w:rsidRPr="00C51899">
              <w:rPr>
                <w:bCs/>
              </w:rPr>
              <w:t>0.48</w:t>
            </w:r>
          </w:p>
        </w:tc>
        <w:tc>
          <w:tcPr>
            <w:tcW w:w="893" w:type="dxa"/>
            <w:shd w:val="clear" w:color="auto" w:fill="auto"/>
            <w:tcMar>
              <w:top w:w="11" w:type="dxa"/>
              <w:left w:w="11" w:type="dxa"/>
              <w:bottom w:w="0" w:type="dxa"/>
              <w:right w:w="11" w:type="dxa"/>
            </w:tcMar>
            <w:vAlign w:val="center"/>
            <w:hideMark/>
          </w:tcPr>
          <w:p w14:paraId="47354BCC" w14:textId="77777777" w:rsidR="0014451A" w:rsidRPr="00C51899" w:rsidRDefault="0014451A" w:rsidP="0014451A">
            <w:pPr>
              <w:spacing w:line="240" w:lineRule="auto"/>
              <w:jc w:val="center"/>
              <w:rPr>
                <w:bCs/>
              </w:rPr>
            </w:pPr>
            <w:r w:rsidRPr="00C51899">
              <w:rPr>
                <w:bCs/>
              </w:rPr>
              <w:t>0.30</w:t>
            </w:r>
          </w:p>
        </w:tc>
        <w:tc>
          <w:tcPr>
            <w:tcW w:w="979" w:type="dxa"/>
            <w:shd w:val="clear" w:color="auto" w:fill="auto"/>
            <w:tcMar>
              <w:top w:w="11" w:type="dxa"/>
              <w:left w:w="11" w:type="dxa"/>
              <w:bottom w:w="0" w:type="dxa"/>
              <w:right w:w="11" w:type="dxa"/>
            </w:tcMar>
            <w:vAlign w:val="center"/>
            <w:hideMark/>
          </w:tcPr>
          <w:p w14:paraId="62A9B30A" w14:textId="77777777" w:rsidR="0014451A" w:rsidRPr="00C51899" w:rsidRDefault="0014451A" w:rsidP="0014451A">
            <w:pPr>
              <w:spacing w:line="240" w:lineRule="auto"/>
              <w:jc w:val="center"/>
              <w:rPr>
                <w:bCs/>
              </w:rPr>
            </w:pPr>
            <w:r w:rsidRPr="00C51899">
              <w:rPr>
                <w:bCs/>
              </w:rPr>
              <w:t>604</w:t>
            </w:r>
          </w:p>
        </w:tc>
        <w:tc>
          <w:tcPr>
            <w:tcW w:w="864" w:type="dxa"/>
            <w:shd w:val="clear" w:color="auto" w:fill="auto"/>
            <w:tcMar>
              <w:top w:w="11" w:type="dxa"/>
              <w:left w:w="11" w:type="dxa"/>
              <w:bottom w:w="0" w:type="dxa"/>
              <w:right w:w="11" w:type="dxa"/>
            </w:tcMar>
            <w:vAlign w:val="center"/>
            <w:hideMark/>
          </w:tcPr>
          <w:p w14:paraId="23466FFC" w14:textId="77777777" w:rsidR="0014451A" w:rsidRPr="00C51899" w:rsidRDefault="0014451A" w:rsidP="0014451A">
            <w:pPr>
              <w:spacing w:line="240" w:lineRule="auto"/>
              <w:jc w:val="center"/>
              <w:rPr>
                <w:bCs/>
              </w:rPr>
            </w:pPr>
            <w:r w:rsidRPr="00C51899">
              <w:rPr>
                <w:bCs/>
              </w:rPr>
              <w:t>10</w:t>
            </w:r>
          </w:p>
        </w:tc>
        <w:tc>
          <w:tcPr>
            <w:tcW w:w="864" w:type="dxa"/>
            <w:shd w:val="clear" w:color="auto" w:fill="auto"/>
            <w:tcMar>
              <w:top w:w="11" w:type="dxa"/>
              <w:left w:w="11" w:type="dxa"/>
              <w:bottom w:w="0" w:type="dxa"/>
              <w:right w:w="11" w:type="dxa"/>
            </w:tcMar>
            <w:vAlign w:val="center"/>
            <w:hideMark/>
          </w:tcPr>
          <w:p w14:paraId="6042D8DB" w14:textId="77777777" w:rsidR="0014451A" w:rsidRPr="00C51899" w:rsidRDefault="0014451A" w:rsidP="0014451A">
            <w:pPr>
              <w:spacing w:line="240" w:lineRule="auto"/>
              <w:jc w:val="center"/>
              <w:rPr>
                <w:bCs/>
              </w:rPr>
            </w:pPr>
            <w:r w:rsidRPr="00C51899">
              <w:rPr>
                <w:bCs/>
              </w:rPr>
              <w:t>6</w:t>
            </w:r>
          </w:p>
        </w:tc>
        <w:tc>
          <w:tcPr>
            <w:tcW w:w="864" w:type="dxa"/>
            <w:shd w:val="clear" w:color="auto" w:fill="auto"/>
            <w:tcMar>
              <w:top w:w="11" w:type="dxa"/>
              <w:left w:w="11" w:type="dxa"/>
              <w:bottom w:w="0" w:type="dxa"/>
              <w:right w:w="11" w:type="dxa"/>
            </w:tcMar>
            <w:vAlign w:val="center"/>
            <w:hideMark/>
          </w:tcPr>
          <w:p w14:paraId="7F86403E" w14:textId="77777777" w:rsidR="0014451A" w:rsidRPr="00C51899" w:rsidRDefault="0014451A" w:rsidP="0014451A">
            <w:pPr>
              <w:spacing w:line="240" w:lineRule="auto"/>
              <w:jc w:val="center"/>
              <w:rPr>
                <w:bCs/>
              </w:rPr>
            </w:pPr>
            <w:r w:rsidRPr="00C51899">
              <w:rPr>
                <w:bCs/>
              </w:rPr>
              <w:t>2</w:t>
            </w:r>
          </w:p>
        </w:tc>
        <w:tc>
          <w:tcPr>
            <w:tcW w:w="1051" w:type="dxa"/>
            <w:shd w:val="clear" w:color="auto" w:fill="auto"/>
            <w:tcMar>
              <w:top w:w="11" w:type="dxa"/>
              <w:left w:w="11" w:type="dxa"/>
              <w:bottom w:w="0" w:type="dxa"/>
              <w:right w:w="11" w:type="dxa"/>
            </w:tcMar>
            <w:vAlign w:val="center"/>
            <w:hideMark/>
          </w:tcPr>
          <w:p w14:paraId="5C5B7FEF" w14:textId="77777777" w:rsidR="0014451A" w:rsidRPr="00C51899" w:rsidRDefault="0014451A" w:rsidP="0014451A">
            <w:pPr>
              <w:spacing w:line="240" w:lineRule="auto"/>
              <w:jc w:val="center"/>
              <w:rPr>
                <w:bCs/>
              </w:rPr>
            </w:pPr>
            <w:r w:rsidRPr="00C51899">
              <w:rPr>
                <w:bCs/>
              </w:rPr>
              <w:t>5</w:t>
            </w:r>
          </w:p>
        </w:tc>
        <w:tc>
          <w:tcPr>
            <w:tcW w:w="907" w:type="dxa"/>
            <w:shd w:val="clear" w:color="auto" w:fill="auto"/>
            <w:tcMar>
              <w:top w:w="11" w:type="dxa"/>
              <w:left w:w="11" w:type="dxa"/>
              <w:bottom w:w="0" w:type="dxa"/>
              <w:right w:w="11" w:type="dxa"/>
            </w:tcMar>
            <w:vAlign w:val="center"/>
            <w:hideMark/>
          </w:tcPr>
          <w:p w14:paraId="3D47E5F1" w14:textId="77777777" w:rsidR="0014451A" w:rsidRPr="00C51899" w:rsidRDefault="0014451A" w:rsidP="0014451A">
            <w:pPr>
              <w:spacing w:line="240" w:lineRule="auto"/>
              <w:jc w:val="center"/>
              <w:rPr>
                <w:bCs/>
              </w:rPr>
            </w:pPr>
            <w:r w:rsidRPr="00C51899">
              <w:rPr>
                <w:bCs/>
              </w:rPr>
              <w:t>0.33</w:t>
            </w:r>
          </w:p>
        </w:tc>
        <w:tc>
          <w:tcPr>
            <w:tcW w:w="1051" w:type="dxa"/>
            <w:shd w:val="clear" w:color="auto" w:fill="auto"/>
            <w:tcMar>
              <w:top w:w="11" w:type="dxa"/>
              <w:left w:w="11" w:type="dxa"/>
              <w:bottom w:w="0" w:type="dxa"/>
              <w:right w:w="11" w:type="dxa"/>
            </w:tcMar>
            <w:vAlign w:val="center"/>
            <w:hideMark/>
          </w:tcPr>
          <w:p w14:paraId="0A4D1A88" w14:textId="77777777" w:rsidR="0014451A" w:rsidRPr="00C51899" w:rsidRDefault="0014451A" w:rsidP="0014451A">
            <w:pPr>
              <w:spacing w:line="240" w:lineRule="auto"/>
              <w:jc w:val="center"/>
              <w:rPr>
                <w:bCs/>
              </w:rPr>
            </w:pPr>
            <w:r w:rsidRPr="00C51899">
              <w:rPr>
                <w:bCs/>
              </w:rPr>
              <w:t>0.72</w:t>
            </w:r>
          </w:p>
        </w:tc>
      </w:tr>
      <w:tr w:rsidR="0014451A" w:rsidRPr="00C51899" w14:paraId="351BFC4B"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48F4919E" w14:textId="77777777" w:rsidR="0014451A" w:rsidRPr="00C51899" w:rsidRDefault="0014451A" w:rsidP="0014451A">
            <w:pPr>
              <w:spacing w:line="240" w:lineRule="auto"/>
              <w:rPr>
                <w:bCs/>
              </w:rPr>
            </w:pPr>
            <w:r w:rsidRPr="00C51899">
              <w:rPr>
                <w:bCs/>
              </w:rPr>
              <w:t>EFFA-28</w:t>
            </w:r>
          </w:p>
        </w:tc>
        <w:tc>
          <w:tcPr>
            <w:tcW w:w="1354" w:type="dxa"/>
            <w:shd w:val="clear" w:color="auto" w:fill="auto"/>
            <w:tcMar>
              <w:top w:w="11" w:type="dxa"/>
              <w:left w:w="11" w:type="dxa"/>
              <w:bottom w:w="0" w:type="dxa"/>
              <w:right w:w="11" w:type="dxa"/>
            </w:tcMar>
            <w:vAlign w:val="center"/>
            <w:hideMark/>
          </w:tcPr>
          <w:p w14:paraId="6983300A" w14:textId="77777777" w:rsidR="0014451A" w:rsidRPr="00C51899" w:rsidRDefault="0014451A" w:rsidP="0014451A">
            <w:pPr>
              <w:spacing w:line="240" w:lineRule="auto"/>
              <w:jc w:val="center"/>
              <w:rPr>
                <w:bCs/>
              </w:rPr>
            </w:pPr>
            <w:r w:rsidRPr="00C51899">
              <w:rPr>
                <w:bCs/>
              </w:rPr>
              <w:t>9685.5</w:t>
            </w:r>
          </w:p>
        </w:tc>
        <w:tc>
          <w:tcPr>
            <w:tcW w:w="994" w:type="dxa"/>
            <w:shd w:val="clear" w:color="auto" w:fill="auto"/>
            <w:tcMar>
              <w:top w:w="11" w:type="dxa"/>
              <w:left w:w="11" w:type="dxa"/>
              <w:bottom w:w="0" w:type="dxa"/>
              <w:right w:w="11" w:type="dxa"/>
            </w:tcMar>
            <w:vAlign w:val="center"/>
            <w:hideMark/>
          </w:tcPr>
          <w:p w14:paraId="68D6E112" w14:textId="77777777" w:rsidR="0014451A" w:rsidRPr="00C51899" w:rsidRDefault="0014451A" w:rsidP="0014451A">
            <w:pPr>
              <w:spacing w:line="240" w:lineRule="auto"/>
              <w:jc w:val="center"/>
              <w:rPr>
                <w:bCs/>
              </w:rPr>
            </w:pPr>
            <w:r w:rsidRPr="00C51899">
              <w:rPr>
                <w:bCs/>
              </w:rPr>
              <w:t>5.49</w:t>
            </w:r>
          </w:p>
        </w:tc>
        <w:tc>
          <w:tcPr>
            <w:tcW w:w="893" w:type="dxa"/>
            <w:shd w:val="clear" w:color="auto" w:fill="auto"/>
            <w:tcMar>
              <w:top w:w="11" w:type="dxa"/>
              <w:left w:w="11" w:type="dxa"/>
              <w:bottom w:w="0" w:type="dxa"/>
              <w:right w:w="11" w:type="dxa"/>
            </w:tcMar>
            <w:vAlign w:val="center"/>
            <w:hideMark/>
          </w:tcPr>
          <w:p w14:paraId="16856FE5" w14:textId="77777777" w:rsidR="0014451A" w:rsidRPr="00C51899" w:rsidRDefault="0014451A" w:rsidP="0014451A">
            <w:pPr>
              <w:spacing w:line="240" w:lineRule="auto"/>
              <w:jc w:val="center"/>
              <w:rPr>
                <w:bCs/>
              </w:rPr>
            </w:pPr>
            <w:r w:rsidRPr="00C51899">
              <w:rPr>
                <w:bCs/>
              </w:rPr>
              <w:t>0.23</w:t>
            </w:r>
          </w:p>
        </w:tc>
        <w:tc>
          <w:tcPr>
            <w:tcW w:w="907" w:type="dxa"/>
            <w:shd w:val="clear" w:color="auto" w:fill="auto"/>
            <w:tcMar>
              <w:top w:w="11" w:type="dxa"/>
              <w:left w:w="11" w:type="dxa"/>
              <w:bottom w:w="0" w:type="dxa"/>
              <w:right w:w="11" w:type="dxa"/>
            </w:tcMar>
            <w:vAlign w:val="center"/>
            <w:hideMark/>
          </w:tcPr>
          <w:p w14:paraId="18225D70" w14:textId="77777777" w:rsidR="0014451A" w:rsidRPr="00C51899" w:rsidRDefault="0014451A" w:rsidP="0014451A">
            <w:pPr>
              <w:spacing w:line="240" w:lineRule="auto"/>
              <w:jc w:val="center"/>
              <w:rPr>
                <w:bCs/>
              </w:rPr>
            </w:pPr>
            <w:r w:rsidRPr="00C51899">
              <w:rPr>
                <w:bCs/>
              </w:rPr>
              <w:t>0.56</w:t>
            </w:r>
          </w:p>
        </w:tc>
        <w:tc>
          <w:tcPr>
            <w:tcW w:w="893" w:type="dxa"/>
            <w:shd w:val="clear" w:color="auto" w:fill="auto"/>
            <w:tcMar>
              <w:top w:w="11" w:type="dxa"/>
              <w:left w:w="11" w:type="dxa"/>
              <w:bottom w:w="0" w:type="dxa"/>
              <w:right w:w="11" w:type="dxa"/>
            </w:tcMar>
            <w:vAlign w:val="center"/>
            <w:hideMark/>
          </w:tcPr>
          <w:p w14:paraId="796762D5" w14:textId="77777777" w:rsidR="0014451A" w:rsidRPr="00C51899" w:rsidRDefault="0014451A" w:rsidP="0014451A">
            <w:pPr>
              <w:spacing w:line="240" w:lineRule="auto"/>
              <w:jc w:val="center"/>
              <w:rPr>
                <w:bCs/>
              </w:rPr>
            </w:pPr>
            <w:r w:rsidRPr="00C51899">
              <w:rPr>
                <w:bCs/>
              </w:rPr>
              <w:t>0.28</w:t>
            </w:r>
          </w:p>
        </w:tc>
        <w:tc>
          <w:tcPr>
            <w:tcW w:w="979" w:type="dxa"/>
            <w:shd w:val="clear" w:color="auto" w:fill="auto"/>
            <w:tcMar>
              <w:top w:w="11" w:type="dxa"/>
              <w:left w:w="11" w:type="dxa"/>
              <w:bottom w:w="0" w:type="dxa"/>
              <w:right w:w="11" w:type="dxa"/>
            </w:tcMar>
            <w:vAlign w:val="center"/>
            <w:hideMark/>
          </w:tcPr>
          <w:p w14:paraId="0E477AB8" w14:textId="77777777" w:rsidR="0014451A" w:rsidRPr="00C51899" w:rsidRDefault="0014451A" w:rsidP="0014451A">
            <w:pPr>
              <w:spacing w:line="240" w:lineRule="auto"/>
              <w:jc w:val="center"/>
              <w:rPr>
                <w:bCs/>
              </w:rPr>
            </w:pPr>
            <w:r w:rsidRPr="00C51899">
              <w:rPr>
                <w:bCs/>
              </w:rPr>
              <w:t>605</w:t>
            </w:r>
          </w:p>
        </w:tc>
        <w:tc>
          <w:tcPr>
            <w:tcW w:w="864" w:type="dxa"/>
            <w:shd w:val="clear" w:color="auto" w:fill="auto"/>
            <w:tcMar>
              <w:top w:w="11" w:type="dxa"/>
              <w:left w:w="11" w:type="dxa"/>
              <w:bottom w:w="0" w:type="dxa"/>
              <w:right w:w="11" w:type="dxa"/>
            </w:tcMar>
            <w:vAlign w:val="center"/>
            <w:hideMark/>
          </w:tcPr>
          <w:p w14:paraId="673BA9B3" w14:textId="77777777" w:rsidR="0014451A" w:rsidRPr="00C51899" w:rsidRDefault="0014451A" w:rsidP="0014451A">
            <w:pPr>
              <w:spacing w:line="240" w:lineRule="auto"/>
              <w:jc w:val="center"/>
              <w:rPr>
                <w:bCs/>
              </w:rPr>
            </w:pPr>
            <w:r w:rsidRPr="00C51899">
              <w:rPr>
                <w:bCs/>
              </w:rPr>
              <w:t>10</w:t>
            </w:r>
          </w:p>
        </w:tc>
        <w:tc>
          <w:tcPr>
            <w:tcW w:w="864" w:type="dxa"/>
            <w:shd w:val="clear" w:color="auto" w:fill="auto"/>
            <w:tcMar>
              <w:top w:w="11" w:type="dxa"/>
              <w:left w:w="11" w:type="dxa"/>
              <w:bottom w:w="0" w:type="dxa"/>
              <w:right w:w="11" w:type="dxa"/>
            </w:tcMar>
            <w:vAlign w:val="center"/>
            <w:hideMark/>
          </w:tcPr>
          <w:p w14:paraId="76EA3574" w14:textId="77777777" w:rsidR="0014451A" w:rsidRPr="00C51899" w:rsidRDefault="0014451A" w:rsidP="0014451A">
            <w:pPr>
              <w:spacing w:line="240" w:lineRule="auto"/>
              <w:jc w:val="center"/>
              <w:rPr>
                <w:bCs/>
              </w:rPr>
            </w:pPr>
            <w:r w:rsidRPr="00C51899">
              <w:rPr>
                <w:bCs/>
              </w:rPr>
              <w:t>5</w:t>
            </w:r>
          </w:p>
        </w:tc>
        <w:tc>
          <w:tcPr>
            <w:tcW w:w="864" w:type="dxa"/>
            <w:shd w:val="clear" w:color="auto" w:fill="auto"/>
            <w:tcMar>
              <w:top w:w="11" w:type="dxa"/>
              <w:left w:w="11" w:type="dxa"/>
              <w:bottom w:w="0" w:type="dxa"/>
              <w:right w:w="11" w:type="dxa"/>
            </w:tcMar>
            <w:vAlign w:val="center"/>
            <w:hideMark/>
          </w:tcPr>
          <w:p w14:paraId="1211A5E5" w14:textId="77777777" w:rsidR="0014451A" w:rsidRPr="00C51899" w:rsidRDefault="0014451A" w:rsidP="0014451A">
            <w:pPr>
              <w:spacing w:line="240" w:lineRule="auto"/>
              <w:jc w:val="center"/>
              <w:rPr>
                <w:bCs/>
              </w:rPr>
            </w:pPr>
            <w:r w:rsidRPr="00C51899">
              <w:rPr>
                <w:bCs/>
              </w:rPr>
              <w:t>2</w:t>
            </w:r>
          </w:p>
        </w:tc>
        <w:tc>
          <w:tcPr>
            <w:tcW w:w="1051" w:type="dxa"/>
            <w:shd w:val="clear" w:color="auto" w:fill="auto"/>
            <w:tcMar>
              <w:top w:w="11" w:type="dxa"/>
              <w:left w:w="11" w:type="dxa"/>
              <w:bottom w:w="0" w:type="dxa"/>
              <w:right w:w="11" w:type="dxa"/>
            </w:tcMar>
            <w:vAlign w:val="center"/>
            <w:hideMark/>
          </w:tcPr>
          <w:p w14:paraId="4A15F451" w14:textId="77777777" w:rsidR="0014451A" w:rsidRPr="00C51899" w:rsidRDefault="0014451A" w:rsidP="0014451A">
            <w:pPr>
              <w:spacing w:line="240" w:lineRule="auto"/>
              <w:jc w:val="center"/>
              <w:rPr>
                <w:bCs/>
              </w:rPr>
            </w:pPr>
            <w:r w:rsidRPr="00C51899">
              <w:rPr>
                <w:bCs/>
              </w:rPr>
              <w:t>4</w:t>
            </w:r>
          </w:p>
        </w:tc>
        <w:tc>
          <w:tcPr>
            <w:tcW w:w="907" w:type="dxa"/>
            <w:shd w:val="clear" w:color="auto" w:fill="auto"/>
            <w:tcMar>
              <w:top w:w="11" w:type="dxa"/>
              <w:left w:w="11" w:type="dxa"/>
              <w:bottom w:w="0" w:type="dxa"/>
              <w:right w:w="11" w:type="dxa"/>
            </w:tcMar>
            <w:vAlign w:val="center"/>
            <w:hideMark/>
          </w:tcPr>
          <w:p w14:paraId="474AB51F" w14:textId="77777777" w:rsidR="0014451A" w:rsidRPr="00C51899" w:rsidRDefault="0014451A" w:rsidP="0014451A">
            <w:pPr>
              <w:spacing w:line="240" w:lineRule="auto"/>
              <w:jc w:val="center"/>
              <w:rPr>
                <w:bCs/>
              </w:rPr>
            </w:pPr>
            <w:r w:rsidRPr="00C51899">
              <w:rPr>
                <w:bCs/>
              </w:rPr>
              <w:t>0.29</w:t>
            </w:r>
          </w:p>
        </w:tc>
        <w:tc>
          <w:tcPr>
            <w:tcW w:w="1051" w:type="dxa"/>
            <w:shd w:val="clear" w:color="auto" w:fill="auto"/>
            <w:tcMar>
              <w:top w:w="11" w:type="dxa"/>
              <w:left w:w="11" w:type="dxa"/>
              <w:bottom w:w="0" w:type="dxa"/>
              <w:right w:w="11" w:type="dxa"/>
            </w:tcMar>
            <w:vAlign w:val="center"/>
            <w:hideMark/>
          </w:tcPr>
          <w:p w14:paraId="18133D1B" w14:textId="77777777" w:rsidR="0014451A" w:rsidRPr="00C51899" w:rsidRDefault="0014451A" w:rsidP="0014451A">
            <w:pPr>
              <w:spacing w:line="240" w:lineRule="auto"/>
              <w:jc w:val="center"/>
              <w:rPr>
                <w:bCs/>
              </w:rPr>
            </w:pPr>
            <w:r w:rsidRPr="00C51899">
              <w:rPr>
                <w:bCs/>
              </w:rPr>
              <w:t>0.79</w:t>
            </w:r>
          </w:p>
        </w:tc>
      </w:tr>
      <w:tr w:rsidR="0014451A" w:rsidRPr="00C51899" w14:paraId="14B97605"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0DAA87AA" w14:textId="77777777" w:rsidR="0014451A" w:rsidRPr="00C51899" w:rsidRDefault="0014451A" w:rsidP="0014451A">
            <w:pPr>
              <w:spacing w:line="240" w:lineRule="auto"/>
              <w:rPr>
                <w:bCs/>
              </w:rPr>
            </w:pPr>
            <w:r w:rsidRPr="00C51899">
              <w:rPr>
                <w:bCs/>
              </w:rPr>
              <w:t>EFFA-29</w:t>
            </w:r>
          </w:p>
        </w:tc>
        <w:tc>
          <w:tcPr>
            <w:tcW w:w="1354" w:type="dxa"/>
            <w:shd w:val="clear" w:color="auto" w:fill="auto"/>
            <w:tcMar>
              <w:top w:w="11" w:type="dxa"/>
              <w:left w:w="11" w:type="dxa"/>
              <w:bottom w:w="0" w:type="dxa"/>
              <w:right w:w="11" w:type="dxa"/>
            </w:tcMar>
            <w:vAlign w:val="center"/>
            <w:hideMark/>
          </w:tcPr>
          <w:p w14:paraId="622343FF" w14:textId="77777777" w:rsidR="0014451A" w:rsidRPr="00C51899" w:rsidRDefault="0014451A" w:rsidP="0014451A">
            <w:pPr>
              <w:spacing w:line="240" w:lineRule="auto"/>
              <w:jc w:val="center"/>
              <w:rPr>
                <w:bCs/>
              </w:rPr>
            </w:pPr>
            <w:r w:rsidRPr="00C51899">
              <w:rPr>
                <w:bCs/>
              </w:rPr>
              <w:t>9695.0</w:t>
            </w:r>
          </w:p>
        </w:tc>
        <w:tc>
          <w:tcPr>
            <w:tcW w:w="994" w:type="dxa"/>
            <w:shd w:val="clear" w:color="auto" w:fill="auto"/>
            <w:tcMar>
              <w:top w:w="11" w:type="dxa"/>
              <w:left w:w="11" w:type="dxa"/>
              <w:bottom w:w="0" w:type="dxa"/>
              <w:right w:w="11" w:type="dxa"/>
            </w:tcMar>
            <w:vAlign w:val="center"/>
            <w:hideMark/>
          </w:tcPr>
          <w:p w14:paraId="7DF47329" w14:textId="77777777" w:rsidR="0014451A" w:rsidRPr="00C51899" w:rsidRDefault="0014451A" w:rsidP="0014451A">
            <w:pPr>
              <w:spacing w:line="240" w:lineRule="auto"/>
              <w:jc w:val="center"/>
              <w:rPr>
                <w:bCs/>
              </w:rPr>
            </w:pPr>
            <w:r w:rsidRPr="00C51899">
              <w:rPr>
                <w:bCs/>
              </w:rPr>
              <w:t>5.42</w:t>
            </w:r>
          </w:p>
        </w:tc>
        <w:tc>
          <w:tcPr>
            <w:tcW w:w="893" w:type="dxa"/>
            <w:shd w:val="clear" w:color="auto" w:fill="auto"/>
            <w:tcMar>
              <w:top w:w="11" w:type="dxa"/>
              <w:left w:w="11" w:type="dxa"/>
              <w:bottom w:w="0" w:type="dxa"/>
              <w:right w:w="11" w:type="dxa"/>
            </w:tcMar>
            <w:vAlign w:val="center"/>
            <w:hideMark/>
          </w:tcPr>
          <w:p w14:paraId="25F2F0D2" w14:textId="77777777" w:rsidR="0014451A" w:rsidRPr="00C51899" w:rsidRDefault="0014451A" w:rsidP="0014451A">
            <w:pPr>
              <w:spacing w:line="240" w:lineRule="auto"/>
              <w:jc w:val="center"/>
              <w:rPr>
                <w:bCs/>
              </w:rPr>
            </w:pPr>
            <w:r w:rsidRPr="00C51899">
              <w:rPr>
                <w:bCs/>
              </w:rPr>
              <w:t>0.19</w:t>
            </w:r>
          </w:p>
        </w:tc>
        <w:tc>
          <w:tcPr>
            <w:tcW w:w="907" w:type="dxa"/>
            <w:shd w:val="clear" w:color="auto" w:fill="auto"/>
            <w:tcMar>
              <w:top w:w="11" w:type="dxa"/>
              <w:left w:w="11" w:type="dxa"/>
              <w:bottom w:w="0" w:type="dxa"/>
              <w:right w:w="11" w:type="dxa"/>
            </w:tcMar>
            <w:vAlign w:val="center"/>
            <w:hideMark/>
          </w:tcPr>
          <w:p w14:paraId="740D64C1" w14:textId="77777777" w:rsidR="0014451A" w:rsidRPr="00C51899" w:rsidRDefault="0014451A" w:rsidP="0014451A">
            <w:pPr>
              <w:spacing w:line="240" w:lineRule="auto"/>
              <w:jc w:val="center"/>
              <w:rPr>
                <w:bCs/>
              </w:rPr>
            </w:pPr>
            <w:r w:rsidRPr="00C51899">
              <w:rPr>
                <w:bCs/>
              </w:rPr>
              <w:t>0.36</w:t>
            </w:r>
          </w:p>
        </w:tc>
        <w:tc>
          <w:tcPr>
            <w:tcW w:w="893" w:type="dxa"/>
            <w:shd w:val="clear" w:color="auto" w:fill="auto"/>
            <w:tcMar>
              <w:top w:w="11" w:type="dxa"/>
              <w:left w:w="11" w:type="dxa"/>
              <w:bottom w:w="0" w:type="dxa"/>
              <w:right w:w="11" w:type="dxa"/>
            </w:tcMar>
            <w:vAlign w:val="center"/>
            <w:hideMark/>
          </w:tcPr>
          <w:p w14:paraId="40DF305B" w14:textId="77777777" w:rsidR="0014451A" w:rsidRPr="00C51899" w:rsidRDefault="0014451A" w:rsidP="0014451A">
            <w:pPr>
              <w:spacing w:line="240" w:lineRule="auto"/>
              <w:jc w:val="center"/>
              <w:rPr>
                <w:bCs/>
              </w:rPr>
            </w:pPr>
            <w:r w:rsidRPr="00C51899">
              <w:rPr>
                <w:bCs/>
              </w:rPr>
              <w:t>0.28</w:t>
            </w:r>
          </w:p>
        </w:tc>
        <w:tc>
          <w:tcPr>
            <w:tcW w:w="979" w:type="dxa"/>
            <w:shd w:val="clear" w:color="auto" w:fill="auto"/>
            <w:tcMar>
              <w:top w:w="11" w:type="dxa"/>
              <w:left w:w="11" w:type="dxa"/>
              <w:bottom w:w="0" w:type="dxa"/>
              <w:right w:w="11" w:type="dxa"/>
            </w:tcMar>
            <w:vAlign w:val="center"/>
            <w:hideMark/>
          </w:tcPr>
          <w:p w14:paraId="4D4EF0CB" w14:textId="77777777" w:rsidR="0014451A" w:rsidRPr="00C51899" w:rsidRDefault="0014451A" w:rsidP="0014451A">
            <w:pPr>
              <w:spacing w:line="240" w:lineRule="auto"/>
              <w:jc w:val="center"/>
              <w:rPr>
                <w:bCs/>
              </w:rPr>
            </w:pPr>
            <w:r w:rsidRPr="00C51899">
              <w:rPr>
                <w:bCs/>
              </w:rPr>
              <w:t>600</w:t>
            </w:r>
          </w:p>
        </w:tc>
        <w:tc>
          <w:tcPr>
            <w:tcW w:w="864" w:type="dxa"/>
            <w:shd w:val="clear" w:color="auto" w:fill="auto"/>
            <w:tcMar>
              <w:top w:w="11" w:type="dxa"/>
              <w:left w:w="11" w:type="dxa"/>
              <w:bottom w:w="0" w:type="dxa"/>
              <w:right w:w="11" w:type="dxa"/>
            </w:tcMar>
            <w:vAlign w:val="center"/>
            <w:hideMark/>
          </w:tcPr>
          <w:p w14:paraId="68787E80" w14:textId="77777777" w:rsidR="0014451A" w:rsidRPr="00C51899" w:rsidRDefault="0014451A" w:rsidP="0014451A">
            <w:pPr>
              <w:spacing w:line="240" w:lineRule="auto"/>
              <w:jc w:val="center"/>
              <w:rPr>
                <w:bCs/>
              </w:rPr>
            </w:pPr>
            <w:r w:rsidRPr="00C51899">
              <w:rPr>
                <w:bCs/>
              </w:rPr>
              <w:t>7</w:t>
            </w:r>
          </w:p>
        </w:tc>
        <w:tc>
          <w:tcPr>
            <w:tcW w:w="864" w:type="dxa"/>
            <w:shd w:val="clear" w:color="auto" w:fill="auto"/>
            <w:tcMar>
              <w:top w:w="11" w:type="dxa"/>
              <w:left w:w="11" w:type="dxa"/>
              <w:bottom w:w="0" w:type="dxa"/>
              <w:right w:w="11" w:type="dxa"/>
            </w:tcMar>
            <w:vAlign w:val="center"/>
            <w:hideMark/>
          </w:tcPr>
          <w:p w14:paraId="7199DDC6" w14:textId="77777777" w:rsidR="0014451A" w:rsidRPr="00C51899" w:rsidRDefault="0014451A" w:rsidP="0014451A">
            <w:pPr>
              <w:spacing w:line="240" w:lineRule="auto"/>
              <w:jc w:val="center"/>
              <w:rPr>
                <w:bCs/>
              </w:rPr>
            </w:pPr>
            <w:r w:rsidRPr="00C51899">
              <w:rPr>
                <w:bCs/>
              </w:rPr>
              <w:t>5</w:t>
            </w:r>
          </w:p>
        </w:tc>
        <w:tc>
          <w:tcPr>
            <w:tcW w:w="864" w:type="dxa"/>
            <w:shd w:val="clear" w:color="auto" w:fill="auto"/>
            <w:tcMar>
              <w:top w:w="11" w:type="dxa"/>
              <w:left w:w="11" w:type="dxa"/>
              <w:bottom w:w="0" w:type="dxa"/>
              <w:right w:w="11" w:type="dxa"/>
            </w:tcMar>
            <w:vAlign w:val="center"/>
            <w:hideMark/>
          </w:tcPr>
          <w:p w14:paraId="36DDD6A3" w14:textId="77777777" w:rsidR="0014451A" w:rsidRPr="00C51899" w:rsidRDefault="0014451A" w:rsidP="0014451A">
            <w:pPr>
              <w:spacing w:line="240" w:lineRule="auto"/>
              <w:jc w:val="center"/>
              <w:rPr>
                <w:bCs/>
              </w:rPr>
            </w:pPr>
            <w:r w:rsidRPr="00C51899">
              <w:rPr>
                <w:bCs/>
              </w:rPr>
              <w:t>1</w:t>
            </w:r>
          </w:p>
        </w:tc>
        <w:tc>
          <w:tcPr>
            <w:tcW w:w="1051" w:type="dxa"/>
            <w:shd w:val="clear" w:color="auto" w:fill="auto"/>
            <w:tcMar>
              <w:top w:w="11" w:type="dxa"/>
              <w:left w:w="11" w:type="dxa"/>
              <w:bottom w:w="0" w:type="dxa"/>
              <w:right w:w="11" w:type="dxa"/>
            </w:tcMar>
            <w:vAlign w:val="center"/>
            <w:hideMark/>
          </w:tcPr>
          <w:p w14:paraId="777FFFA8" w14:textId="77777777" w:rsidR="0014451A" w:rsidRPr="00C51899" w:rsidRDefault="0014451A" w:rsidP="0014451A">
            <w:pPr>
              <w:spacing w:line="240" w:lineRule="auto"/>
              <w:jc w:val="center"/>
              <w:rPr>
                <w:bCs/>
              </w:rPr>
            </w:pPr>
            <w:r w:rsidRPr="00C51899">
              <w:rPr>
                <w:bCs/>
              </w:rPr>
              <w:t>4</w:t>
            </w:r>
          </w:p>
        </w:tc>
        <w:tc>
          <w:tcPr>
            <w:tcW w:w="907" w:type="dxa"/>
            <w:shd w:val="clear" w:color="auto" w:fill="auto"/>
            <w:tcMar>
              <w:top w:w="11" w:type="dxa"/>
              <w:left w:w="11" w:type="dxa"/>
              <w:bottom w:w="0" w:type="dxa"/>
              <w:right w:w="11" w:type="dxa"/>
            </w:tcMar>
            <w:vAlign w:val="center"/>
            <w:hideMark/>
          </w:tcPr>
          <w:p w14:paraId="047FC513" w14:textId="77777777" w:rsidR="0014451A" w:rsidRPr="00C51899" w:rsidRDefault="0014451A" w:rsidP="0014451A">
            <w:pPr>
              <w:spacing w:line="240" w:lineRule="auto"/>
              <w:jc w:val="center"/>
              <w:rPr>
                <w:bCs/>
              </w:rPr>
            </w:pPr>
            <w:r w:rsidRPr="00C51899">
              <w:rPr>
                <w:bCs/>
              </w:rPr>
              <w:t>0.35</w:t>
            </w:r>
          </w:p>
        </w:tc>
        <w:tc>
          <w:tcPr>
            <w:tcW w:w="1051" w:type="dxa"/>
            <w:shd w:val="clear" w:color="auto" w:fill="auto"/>
            <w:tcMar>
              <w:top w:w="11" w:type="dxa"/>
              <w:left w:w="11" w:type="dxa"/>
              <w:bottom w:w="0" w:type="dxa"/>
              <w:right w:w="11" w:type="dxa"/>
            </w:tcMar>
            <w:vAlign w:val="center"/>
            <w:hideMark/>
          </w:tcPr>
          <w:p w14:paraId="34B812E4" w14:textId="77777777" w:rsidR="0014451A" w:rsidRPr="00C51899" w:rsidRDefault="0014451A" w:rsidP="0014451A">
            <w:pPr>
              <w:spacing w:line="240" w:lineRule="auto"/>
              <w:jc w:val="center"/>
              <w:rPr>
                <w:bCs/>
              </w:rPr>
            </w:pPr>
            <w:r w:rsidRPr="00C51899">
              <w:rPr>
                <w:bCs/>
              </w:rPr>
              <w:t>0.55</w:t>
            </w:r>
          </w:p>
        </w:tc>
      </w:tr>
      <w:tr w:rsidR="0014451A" w:rsidRPr="00C51899" w14:paraId="70A3D706"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29F15258" w14:textId="77777777" w:rsidR="0014451A" w:rsidRPr="00C51899" w:rsidRDefault="0014451A" w:rsidP="0014451A">
            <w:pPr>
              <w:spacing w:line="240" w:lineRule="auto"/>
              <w:rPr>
                <w:bCs/>
              </w:rPr>
            </w:pPr>
            <w:r w:rsidRPr="00C51899">
              <w:rPr>
                <w:bCs/>
              </w:rPr>
              <w:t>EFFA-30</w:t>
            </w:r>
          </w:p>
        </w:tc>
        <w:tc>
          <w:tcPr>
            <w:tcW w:w="1354" w:type="dxa"/>
            <w:shd w:val="clear" w:color="auto" w:fill="auto"/>
            <w:tcMar>
              <w:top w:w="11" w:type="dxa"/>
              <w:left w:w="11" w:type="dxa"/>
              <w:bottom w:w="0" w:type="dxa"/>
              <w:right w:w="11" w:type="dxa"/>
            </w:tcMar>
            <w:vAlign w:val="center"/>
            <w:hideMark/>
          </w:tcPr>
          <w:p w14:paraId="29F0BA1C" w14:textId="77777777" w:rsidR="0014451A" w:rsidRPr="00C51899" w:rsidRDefault="0014451A" w:rsidP="0014451A">
            <w:pPr>
              <w:spacing w:line="240" w:lineRule="auto"/>
              <w:jc w:val="center"/>
              <w:rPr>
                <w:bCs/>
              </w:rPr>
            </w:pPr>
            <w:r w:rsidRPr="00C51899">
              <w:rPr>
                <w:bCs/>
              </w:rPr>
              <w:t>9700.5</w:t>
            </w:r>
          </w:p>
        </w:tc>
        <w:tc>
          <w:tcPr>
            <w:tcW w:w="994" w:type="dxa"/>
            <w:shd w:val="clear" w:color="auto" w:fill="auto"/>
            <w:tcMar>
              <w:top w:w="11" w:type="dxa"/>
              <w:left w:w="11" w:type="dxa"/>
              <w:bottom w:w="0" w:type="dxa"/>
              <w:right w:w="11" w:type="dxa"/>
            </w:tcMar>
            <w:vAlign w:val="center"/>
            <w:hideMark/>
          </w:tcPr>
          <w:p w14:paraId="13208A3C" w14:textId="77777777" w:rsidR="0014451A" w:rsidRPr="00C51899" w:rsidRDefault="0014451A" w:rsidP="0014451A">
            <w:pPr>
              <w:spacing w:line="240" w:lineRule="auto"/>
              <w:jc w:val="center"/>
              <w:rPr>
                <w:bCs/>
              </w:rPr>
            </w:pPr>
            <w:r w:rsidRPr="00C51899">
              <w:rPr>
                <w:bCs/>
              </w:rPr>
              <w:t>5.04</w:t>
            </w:r>
          </w:p>
        </w:tc>
        <w:tc>
          <w:tcPr>
            <w:tcW w:w="893" w:type="dxa"/>
            <w:shd w:val="clear" w:color="auto" w:fill="auto"/>
            <w:tcMar>
              <w:top w:w="11" w:type="dxa"/>
              <w:left w:w="11" w:type="dxa"/>
              <w:bottom w:w="0" w:type="dxa"/>
              <w:right w:w="11" w:type="dxa"/>
            </w:tcMar>
            <w:vAlign w:val="center"/>
            <w:hideMark/>
          </w:tcPr>
          <w:p w14:paraId="6263CCE7" w14:textId="77777777" w:rsidR="0014451A" w:rsidRPr="00C51899" w:rsidRDefault="0014451A" w:rsidP="0014451A">
            <w:pPr>
              <w:spacing w:line="240" w:lineRule="auto"/>
              <w:jc w:val="center"/>
              <w:rPr>
                <w:bCs/>
              </w:rPr>
            </w:pPr>
            <w:r w:rsidRPr="00C51899">
              <w:rPr>
                <w:bCs/>
              </w:rPr>
              <w:t>0.30</w:t>
            </w:r>
          </w:p>
        </w:tc>
        <w:tc>
          <w:tcPr>
            <w:tcW w:w="907" w:type="dxa"/>
            <w:shd w:val="clear" w:color="auto" w:fill="auto"/>
            <w:tcMar>
              <w:top w:w="11" w:type="dxa"/>
              <w:left w:w="11" w:type="dxa"/>
              <w:bottom w:w="0" w:type="dxa"/>
              <w:right w:w="11" w:type="dxa"/>
            </w:tcMar>
            <w:vAlign w:val="center"/>
            <w:hideMark/>
          </w:tcPr>
          <w:p w14:paraId="29B8A119" w14:textId="77777777" w:rsidR="0014451A" w:rsidRPr="00C51899" w:rsidRDefault="0014451A" w:rsidP="0014451A">
            <w:pPr>
              <w:spacing w:line="240" w:lineRule="auto"/>
              <w:jc w:val="center"/>
              <w:rPr>
                <w:bCs/>
              </w:rPr>
            </w:pPr>
            <w:r w:rsidRPr="00C51899">
              <w:rPr>
                <w:bCs/>
              </w:rPr>
              <w:t>0.54</w:t>
            </w:r>
          </w:p>
        </w:tc>
        <w:tc>
          <w:tcPr>
            <w:tcW w:w="893" w:type="dxa"/>
            <w:shd w:val="clear" w:color="auto" w:fill="auto"/>
            <w:tcMar>
              <w:top w:w="11" w:type="dxa"/>
              <w:left w:w="11" w:type="dxa"/>
              <w:bottom w:w="0" w:type="dxa"/>
              <w:right w:w="11" w:type="dxa"/>
            </w:tcMar>
            <w:vAlign w:val="center"/>
            <w:hideMark/>
          </w:tcPr>
          <w:p w14:paraId="2B08F421" w14:textId="77777777" w:rsidR="0014451A" w:rsidRPr="00C51899" w:rsidRDefault="0014451A" w:rsidP="0014451A">
            <w:pPr>
              <w:spacing w:line="240" w:lineRule="auto"/>
              <w:jc w:val="center"/>
              <w:rPr>
                <w:bCs/>
              </w:rPr>
            </w:pPr>
            <w:r w:rsidRPr="00C51899">
              <w:rPr>
                <w:bCs/>
              </w:rPr>
              <w:t>0.36</w:t>
            </w:r>
          </w:p>
        </w:tc>
        <w:tc>
          <w:tcPr>
            <w:tcW w:w="979" w:type="dxa"/>
            <w:shd w:val="clear" w:color="auto" w:fill="auto"/>
            <w:tcMar>
              <w:top w:w="11" w:type="dxa"/>
              <w:left w:w="11" w:type="dxa"/>
              <w:bottom w:w="0" w:type="dxa"/>
              <w:right w:w="11" w:type="dxa"/>
            </w:tcMar>
            <w:vAlign w:val="center"/>
            <w:hideMark/>
          </w:tcPr>
          <w:p w14:paraId="118A6ABC" w14:textId="77777777" w:rsidR="0014451A" w:rsidRPr="00C51899" w:rsidRDefault="0014451A" w:rsidP="0014451A">
            <w:pPr>
              <w:spacing w:line="240" w:lineRule="auto"/>
              <w:jc w:val="center"/>
              <w:rPr>
                <w:bCs/>
              </w:rPr>
            </w:pPr>
            <w:r w:rsidRPr="00C51899">
              <w:rPr>
                <w:bCs/>
              </w:rPr>
              <w:t>604</w:t>
            </w:r>
          </w:p>
        </w:tc>
        <w:tc>
          <w:tcPr>
            <w:tcW w:w="864" w:type="dxa"/>
            <w:shd w:val="clear" w:color="auto" w:fill="auto"/>
            <w:tcMar>
              <w:top w:w="11" w:type="dxa"/>
              <w:left w:w="11" w:type="dxa"/>
              <w:bottom w:w="0" w:type="dxa"/>
              <w:right w:w="11" w:type="dxa"/>
            </w:tcMar>
            <w:vAlign w:val="center"/>
            <w:hideMark/>
          </w:tcPr>
          <w:p w14:paraId="062D727C" w14:textId="77777777" w:rsidR="0014451A" w:rsidRPr="00C51899" w:rsidRDefault="0014451A" w:rsidP="0014451A">
            <w:pPr>
              <w:spacing w:line="240" w:lineRule="auto"/>
              <w:jc w:val="center"/>
              <w:rPr>
                <w:bCs/>
              </w:rPr>
            </w:pPr>
            <w:r w:rsidRPr="00C51899">
              <w:rPr>
                <w:bCs/>
              </w:rPr>
              <w:t>11</w:t>
            </w:r>
          </w:p>
        </w:tc>
        <w:tc>
          <w:tcPr>
            <w:tcW w:w="864" w:type="dxa"/>
            <w:shd w:val="clear" w:color="auto" w:fill="auto"/>
            <w:tcMar>
              <w:top w:w="11" w:type="dxa"/>
              <w:left w:w="11" w:type="dxa"/>
              <w:bottom w:w="0" w:type="dxa"/>
              <w:right w:w="11" w:type="dxa"/>
            </w:tcMar>
            <w:vAlign w:val="center"/>
            <w:hideMark/>
          </w:tcPr>
          <w:p w14:paraId="188DBDC4" w14:textId="77777777" w:rsidR="0014451A" w:rsidRPr="00C51899" w:rsidRDefault="0014451A" w:rsidP="0014451A">
            <w:pPr>
              <w:spacing w:line="240" w:lineRule="auto"/>
              <w:jc w:val="center"/>
              <w:rPr>
                <w:bCs/>
              </w:rPr>
            </w:pPr>
            <w:r w:rsidRPr="00C51899">
              <w:rPr>
                <w:bCs/>
              </w:rPr>
              <w:t>7</w:t>
            </w:r>
          </w:p>
        </w:tc>
        <w:tc>
          <w:tcPr>
            <w:tcW w:w="864" w:type="dxa"/>
            <w:shd w:val="clear" w:color="auto" w:fill="auto"/>
            <w:tcMar>
              <w:top w:w="11" w:type="dxa"/>
              <w:left w:w="11" w:type="dxa"/>
              <w:bottom w:w="0" w:type="dxa"/>
              <w:right w:w="11" w:type="dxa"/>
            </w:tcMar>
            <w:vAlign w:val="center"/>
            <w:hideMark/>
          </w:tcPr>
          <w:p w14:paraId="10B5BCF5" w14:textId="77777777" w:rsidR="0014451A" w:rsidRPr="00C51899" w:rsidRDefault="0014451A" w:rsidP="0014451A">
            <w:pPr>
              <w:spacing w:line="240" w:lineRule="auto"/>
              <w:jc w:val="center"/>
              <w:rPr>
                <w:bCs/>
              </w:rPr>
            </w:pPr>
            <w:r w:rsidRPr="00C51899">
              <w:rPr>
                <w:bCs/>
              </w:rPr>
              <w:t>2</w:t>
            </w:r>
          </w:p>
        </w:tc>
        <w:tc>
          <w:tcPr>
            <w:tcW w:w="1051" w:type="dxa"/>
            <w:shd w:val="clear" w:color="auto" w:fill="auto"/>
            <w:tcMar>
              <w:top w:w="11" w:type="dxa"/>
              <w:left w:w="11" w:type="dxa"/>
              <w:bottom w:w="0" w:type="dxa"/>
              <w:right w:w="11" w:type="dxa"/>
            </w:tcMar>
            <w:vAlign w:val="center"/>
            <w:hideMark/>
          </w:tcPr>
          <w:p w14:paraId="271EB1B0" w14:textId="77777777" w:rsidR="0014451A" w:rsidRPr="00C51899" w:rsidRDefault="0014451A" w:rsidP="0014451A">
            <w:pPr>
              <w:spacing w:line="240" w:lineRule="auto"/>
              <w:jc w:val="center"/>
              <w:rPr>
                <w:bCs/>
              </w:rPr>
            </w:pPr>
            <w:r w:rsidRPr="00C51899">
              <w:rPr>
                <w:bCs/>
              </w:rPr>
              <w:t>6</w:t>
            </w:r>
          </w:p>
        </w:tc>
        <w:tc>
          <w:tcPr>
            <w:tcW w:w="907" w:type="dxa"/>
            <w:shd w:val="clear" w:color="auto" w:fill="auto"/>
            <w:tcMar>
              <w:top w:w="11" w:type="dxa"/>
              <w:left w:w="11" w:type="dxa"/>
              <w:bottom w:w="0" w:type="dxa"/>
              <w:right w:w="11" w:type="dxa"/>
            </w:tcMar>
            <w:vAlign w:val="center"/>
            <w:hideMark/>
          </w:tcPr>
          <w:p w14:paraId="5F9366A1" w14:textId="77777777" w:rsidR="0014451A" w:rsidRPr="00C51899" w:rsidRDefault="0014451A" w:rsidP="0014451A">
            <w:pPr>
              <w:spacing w:line="240" w:lineRule="auto"/>
              <w:jc w:val="center"/>
              <w:rPr>
                <w:bCs/>
              </w:rPr>
            </w:pPr>
            <w:r w:rsidRPr="00C51899">
              <w:rPr>
                <w:bCs/>
              </w:rPr>
              <w:t>0.36</w:t>
            </w:r>
          </w:p>
        </w:tc>
        <w:tc>
          <w:tcPr>
            <w:tcW w:w="1051" w:type="dxa"/>
            <w:shd w:val="clear" w:color="auto" w:fill="auto"/>
            <w:tcMar>
              <w:top w:w="11" w:type="dxa"/>
              <w:left w:w="11" w:type="dxa"/>
              <w:bottom w:w="0" w:type="dxa"/>
              <w:right w:w="11" w:type="dxa"/>
            </w:tcMar>
            <w:vAlign w:val="center"/>
            <w:hideMark/>
          </w:tcPr>
          <w:p w14:paraId="34D52972" w14:textId="77777777" w:rsidR="0014451A" w:rsidRPr="00C51899" w:rsidRDefault="0014451A" w:rsidP="0014451A">
            <w:pPr>
              <w:spacing w:line="240" w:lineRule="auto"/>
              <w:jc w:val="center"/>
              <w:rPr>
                <w:bCs/>
              </w:rPr>
            </w:pPr>
            <w:r w:rsidRPr="00C51899">
              <w:rPr>
                <w:bCs/>
              </w:rPr>
              <w:t>0.84</w:t>
            </w:r>
          </w:p>
        </w:tc>
      </w:tr>
      <w:tr w:rsidR="0014451A" w:rsidRPr="00C51899" w14:paraId="54945ADC"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587CEE80" w14:textId="48580D01" w:rsidR="0014451A" w:rsidRPr="00C51899" w:rsidRDefault="003C5B11" w:rsidP="0014451A">
            <w:pPr>
              <w:spacing w:line="240" w:lineRule="auto"/>
              <w:rPr>
                <w:bCs/>
              </w:rPr>
            </w:pPr>
            <w:r>
              <w:rPr>
                <w:noProof/>
                <w:lang w:bidi="ar-SA"/>
              </w:rPr>
              <mc:AlternateContent>
                <mc:Choice Requires="wps">
                  <w:drawing>
                    <wp:anchor distT="0" distB="0" distL="114300" distR="114300" simplePos="0" relativeHeight="253332992" behindDoc="0" locked="0" layoutInCell="1" allowOverlap="1" wp14:anchorId="17497020" wp14:editId="3919BB14">
                      <wp:simplePos x="0" y="0"/>
                      <wp:positionH relativeFrom="column">
                        <wp:posOffset>-523240</wp:posOffset>
                      </wp:positionH>
                      <wp:positionV relativeFrom="paragraph">
                        <wp:posOffset>145415</wp:posOffset>
                      </wp:positionV>
                      <wp:extent cx="399415" cy="345440"/>
                      <wp:effectExtent l="1588" t="0" r="8572" b="0"/>
                      <wp:wrapNone/>
                      <wp:docPr id="278" name="Text Box 278"/>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30E1109" w14:textId="739A042B" w:rsidR="008F50CC" w:rsidRPr="0027556D" w:rsidRDefault="008F50CC" w:rsidP="003C5B11">
                                  <w:pPr>
                                    <w:rPr>
                                      <w:sz w:val="22"/>
                                    </w:rPr>
                                  </w:pPr>
                                  <w:r>
                                    <w:rPr>
                                      <w:sz w:val="22"/>
                                    </w:rPr>
                                    <w:t>154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97020" id="Text Box 278" o:spid="_x0000_s1053" type="#_x0000_t202" style="position:absolute;margin-left:-41.2pt;margin-top:11.45pt;width:31.45pt;height:27.2pt;rotation:90;z-index:253332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" filled="f" stroked="f" strokeweight=".5pt">
                      <v:textbox>
                        <w:txbxContent>
                          <w:p w14:paraId="230E1109" w14:textId="739A042B" w:rsidR="008F50CC" w:rsidRPr="0027556D" w:rsidRDefault="008F50CC" w:rsidP="003C5B11">
                            <w:pPr>
                              <w:rPr>
                                <w:sz w:val="22"/>
                              </w:rPr>
                            </w:pPr>
                            <w:r>
                              <w:rPr>
                                <w:sz w:val="22"/>
                              </w:rPr>
                              <w:t>154</w:t>
                            </w:r>
                          </w:p>
                        </w:txbxContent>
                      </v:textbox>
                    </v:shape>
                  </w:pict>
                </mc:Fallback>
              </mc:AlternateContent>
            </w:r>
            <w:r w:rsidR="0014451A" w:rsidRPr="00C51899">
              <w:rPr>
                <w:bCs/>
              </w:rPr>
              <w:t>EFFA-31</w:t>
            </w:r>
          </w:p>
        </w:tc>
        <w:tc>
          <w:tcPr>
            <w:tcW w:w="1354" w:type="dxa"/>
            <w:shd w:val="clear" w:color="auto" w:fill="auto"/>
            <w:tcMar>
              <w:top w:w="11" w:type="dxa"/>
              <w:left w:w="11" w:type="dxa"/>
              <w:bottom w:w="0" w:type="dxa"/>
              <w:right w:w="11" w:type="dxa"/>
            </w:tcMar>
            <w:vAlign w:val="center"/>
            <w:hideMark/>
          </w:tcPr>
          <w:p w14:paraId="4BD67EF0" w14:textId="77777777" w:rsidR="0014451A" w:rsidRPr="00C51899" w:rsidRDefault="0014451A" w:rsidP="0014451A">
            <w:pPr>
              <w:spacing w:line="240" w:lineRule="auto"/>
              <w:jc w:val="center"/>
              <w:rPr>
                <w:bCs/>
              </w:rPr>
            </w:pPr>
            <w:r w:rsidRPr="00C51899">
              <w:rPr>
                <w:bCs/>
              </w:rPr>
              <w:t>9711.5</w:t>
            </w:r>
          </w:p>
        </w:tc>
        <w:tc>
          <w:tcPr>
            <w:tcW w:w="994" w:type="dxa"/>
            <w:shd w:val="clear" w:color="auto" w:fill="auto"/>
            <w:tcMar>
              <w:top w:w="11" w:type="dxa"/>
              <w:left w:w="11" w:type="dxa"/>
              <w:bottom w:w="0" w:type="dxa"/>
              <w:right w:w="11" w:type="dxa"/>
            </w:tcMar>
            <w:vAlign w:val="center"/>
            <w:hideMark/>
          </w:tcPr>
          <w:p w14:paraId="7ED0A03D" w14:textId="77777777" w:rsidR="0014451A" w:rsidRPr="00C51899" w:rsidRDefault="0014451A" w:rsidP="0014451A">
            <w:pPr>
              <w:spacing w:line="240" w:lineRule="auto"/>
              <w:jc w:val="center"/>
              <w:rPr>
                <w:bCs/>
              </w:rPr>
            </w:pPr>
            <w:r w:rsidRPr="00C51899">
              <w:rPr>
                <w:bCs/>
              </w:rPr>
              <w:t>5.95</w:t>
            </w:r>
          </w:p>
        </w:tc>
        <w:tc>
          <w:tcPr>
            <w:tcW w:w="893" w:type="dxa"/>
            <w:shd w:val="clear" w:color="auto" w:fill="auto"/>
            <w:tcMar>
              <w:top w:w="11" w:type="dxa"/>
              <w:left w:w="11" w:type="dxa"/>
              <w:bottom w:w="0" w:type="dxa"/>
              <w:right w:w="11" w:type="dxa"/>
            </w:tcMar>
            <w:vAlign w:val="center"/>
            <w:hideMark/>
          </w:tcPr>
          <w:p w14:paraId="24A0494F" w14:textId="77777777" w:rsidR="0014451A" w:rsidRPr="00C51899" w:rsidRDefault="0014451A" w:rsidP="0014451A">
            <w:pPr>
              <w:spacing w:line="240" w:lineRule="auto"/>
              <w:jc w:val="center"/>
              <w:rPr>
                <w:bCs/>
              </w:rPr>
            </w:pPr>
            <w:r w:rsidRPr="00C51899">
              <w:rPr>
                <w:bCs/>
              </w:rPr>
              <w:t>0.23</w:t>
            </w:r>
          </w:p>
        </w:tc>
        <w:tc>
          <w:tcPr>
            <w:tcW w:w="907" w:type="dxa"/>
            <w:shd w:val="clear" w:color="auto" w:fill="auto"/>
            <w:tcMar>
              <w:top w:w="11" w:type="dxa"/>
              <w:left w:w="11" w:type="dxa"/>
              <w:bottom w:w="0" w:type="dxa"/>
              <w:right w:w="11" w:type="dxa"/>
            </w:tcMar>
            <w:vAlign w:val="center"/>
            <w:hideMark/>
          </w:tcPr>
          <w:p w14:paraId="34292CFF" w14:textId="77777777" w:rsidR="0014451A" w:rsidRPr="00C51899" w:rsidRDefault="0014451A" w:rsidP="0014451A">
            <w:pPr>
              <w:spacing w:line="240" w:lineRule="auto"/>
              <w:jc w:val="center"/>
              <w:rPr>
                <w:bCs/>
              </w:rPr>
            </w:pPr>
            <w:r w:rsidRPr="00C51899">
              <w:rPr>
                <w:bCs/>
              </w:rPr>
              <w:t>0.48</w:t>
            </w:r>
          </w:p>
        </w:tc>
        <w:tc>
          <w:tcPr>
            <w:tcW w:w="893" w:type="dxa"/>
            <w:shd w:val="clear" w:color="auto" w:fill="auto"/>
            <w:tcMar>
              <w:top w:w="11" w:type="dxa"/>
              <w:left w:w="11" w:type="dxa"/>
              <w:bottom w:w="0" w:type="dxa"/>
              <w:right w:w="11" w:type="dxa"/>
            </w:tcMar>
            <w:vAlign w:val="center"/>
            <w:hideMark/>
          </w:tcPr>
          <w:p w14:paraId="2AB00F8D" w14:textId="77777777" w:rsidR="0014451A" w:rsidRPr="00C51899" w:rsidRDefault="0014451A" w:rsidP="0014451A">
            <w:pPr>
              <w:spacing w:line="240" w:lineRule="auto"/>
              <w:jc w:val="center"/>
              <w:rPr>
                <w:bCs/>
              </w:rPr>
            </w:pPr>
            <w:r w:rsidRPr="00C51899">
              <w:rPr>
                <w:bCs/>
              </w:rPr>
              <w:t>0.31</w:t>
            </w:r>
          </w:p>
        </w:tc>
        <w:tc>
          <w:tcPr>
            <w:tcW w:w="979" w:type="dxa"/>
            <w:shd w:val="clear" w:color="auto" w:fill="auto"/>
            <w:tcMar>
              <w:top w:w="11" w:type="dxa"/>
              <w:left w:w="11" w:type="dxa"/>
              <w:bottom w:w="0" w:type="dxa"/>
              <w:right w:w="11" w:type="dxa"/>
            </w:tcMar>
            <w:vAlign w:val="center"/>
            <w:hideMark/>
          </w:tcPr>
          <w:p w14:paraId="3F5150B1" w14:textId="77777777" w:rsidR="0014451A" w:rsidRPr="00C51899" w:rsidRDefault="0014451A" w:rsidP="0014451A">
            <w:pPr>
              <w:spacing w:line="240" w:lineRule="auto"/>
              <w:jc w:val="center"/>
              <w:rPr>
                <w:bCs/>
              </w:rPr>
            </w:pPr>
            <w:r w:rsidRPr="00C51899">
              <w:rPr>
                <w:bCs/>
              </w:rPr>
              <w:t>604</w:t>
            </w:r>
          </w:p>
        </w:tc>
        <w:tc>
          <w:tcPr>
            <w:tcW w:w="864" w:type="dxa"/>
            <w:shd w:val="clear" w:color="auto" w:fill="auto"/>
            <w:tcMar>
              <w:top w:w="11" w:type="dxa"/>
              <w:left w:w="11" w:type="dxa"/>
              <w:bottom w:w="0" w:type="dxa"/>
              <w:right w:w="11" w:type="dxa"/>
            </w:tcMar>
            <w:vAlign w:val="center"/>
            <w:hideMark/>
          </w:tcPr>
          <w:p w14:paraId="2D91602E" w14:textId="77777777" w:rsidR="0014451A" w:rsidRPr="00C51899" w:rsidRDefault="0014451A" w:rsidP="0014451A">
            <w:pPr>
              <w:spacing w:line="240" w:lineRule="auto"/>
              <w:jc w:val="center"/>
              <w:rPr>
                <w:bCs/>
              </w:rPr>
            </w:pPr>
            <w:r w:rsidRPr="00C51899">
              <w:rPr>
                <w:bCs/>
              </w:rPr>
              <w:t>8</w:t>
            </w:r>
          </w:p>
        </w:tc>
        <w:tc>
          <w:tcPr>
            <w:tcW w:w="864" w:type="dxa"/>
            <w:shd w:val="clear" w:color="auto" w:fill="auto"/>
            <w:tcMar>
              <w:top w:w="11" w:type="dxa"/>
              <w:left w:w="11" w:type="dxa"/>
              <w:bottom w:w="0" w:type="dxa"/>
              <w:right w:w="11" w:type="dxa"/>
            </w:tcMar>
            <w:vAlign w:val="center"/>
            <w:hideMark/>
          </w:tcPr>
          <w:p w14:paraId="3D23A24C" w14:textId="77777777" w:rsidR="0014451A" w:rsidRPr="00C51899" w:rsidRDefault="0014451A" w:rsidP="0014451A">
            <w:pPr>
              <w:spacing w:line="240" w:lineRule="auto"/>
              <w:jc w:val="center"/>
              <w:rPr>
                <w:bCs/>
              </w:rPr>
            </w:pPr>
            <w:r w:rsidRPr="00C51899">
              <w:rPr>
                <w:bCs/>
              </w:rPr>
              <w:t>5</w:t>
            </w:r>
          </w:p>
        </w:tc>
        <w:tc>
          <w:tcPr>
            <w:tcW w:w="864" w:type="dxa"/>
            <w:shd w:val="clear" w:color="auto" w:fill="auto"/>
            <w:tcMar>
              <w:top w:w="11" w:type="dxa"/>
              <w:left w:w="11" w:type="dxa"/>
              <w:bottom w:w="0" w:type="dxa"/>
              <w:right w:w="11" w:type="dxa"/>
            </w:tcMar>
            <w:vAlign w:val="center"/>
            <w:hideMark/>
          </w:tcPr>
          <w:p w14:paraId="1B16126E" w14:textId="77777777" w:rsidR="0014451A" w:rsidRPr="00C51899" w:rsidRDefault="0014451A" w:rsidP="0014451A">
            <w:pPr>
              <w:spacing w:line="240" w:lineRule="auto"/>
              <w:jc w:val="center"/>
              <w:rPr>
                <w:bCs/>
              </w:rPr>
            </w:pPr>
            <w:r w:rsidRPr="00C51899">
              <w:rPr>
                <w:bCs/>
              </w:rPr>
              <w:t>2</w:t>
            </w:r>
          </w:p>
        </w:tc>
        <w:tc>
          <w:tcPr>
            <w:tcW w:w="1051" w:type="dxa"/>
            <w:shd w:val="clear" w:color="auto" w:fill="auto"/>
            <w:tcMar>
              <w:top w:w="11" w:type="dxa"/>
              <w:left w:w="11" w:type="dxa"/>
              <w:bottom w:w="0" w:type="dxa"/>
              <w:right w:w="11" w:type="dxa"/>
            </w:tcMar>
            <w:vAlign w:val="center"/>
            <w:hideMark/>
          </w:tcPr>
          <w:p w14:paraId="38CDD11D" w14:textId="77777777" w:rsidR="0014451A" w:rsidRPr="00C51899" w:rsidRDefault="0014451A" w:rsidP="0014451A">
            <w:pPr>
              <w:spacing w:line="240" w:lineRule="auto"/>
              <w:jc w:val="center"/>
              <w:rPr>
                <w:bCs/>
              </w:rPr>
            </w:pPr>
            <w:r w:rsidRPr="00C51899">
              <w:rPr>
                <w:bCs/>
              </w:rPr>
              <w:t>4</w:t>
            </w:r>
          </w:p>
        </w:tc>
        <w:tc>
          <w:tcPr>
            <w:tcW w:w="907" w:type="dxa"/>
            <w:shd w:val="clear" w:color="auto" w:fill="auto"/>
            <w:tcMar>
              <w:top w:w="11" w:type="dxa"/>
              <w:left w:w="11" w:type="dxa"/>
              <w:bottom w:w="0" w:type="dxa"/>
              <w:right w:w="11" w:type="dxa"/>
            </w:tcMar>
            <w:vAlign w:val="center"/>
            <w:hideMark/>
          </w:tcPr>
          <w:p w14:paraId="4ADC267E" w14:textId="77777777" w:rsidR="0014451A" w:rsidRPr="00C51899" w:rsidRDefault="0014451A" w:rsidP="0014451A">
            <w:pPr>
              <w:spacing w:line="240" w:lineRule="auto"/>
              <w:jc w:val="center"/>
              <w:rPr>
                <w:bCs/>
              </w:rPr>
            </w:pPr>
            <w:r w:rsidRPr="00C51899">
              <w:rPr>
                <w:bCs/>
              </w:rPr>
              <w:t>0.32</w:t>
            </w:r>
          </w:p>
        </w:tc>
        <w:tc>
          <w:tcPr>
            <w:tcW w:w="1051" w:type="dxa"/>
            <w:shd w:val="clear" w:color="auto" w:fill="auto"/>
            <w:tcMar>
              <w:top w:w="11" w:type="dxa"/>
              <w:left w:w="11" w:type="dxa"/>
              <w:bottom w:w="0" w:type="dxa"/>
              <w:right w:w="11" w:type="dxa"/>
            </w:tcMar>
            <w:vAlign w:val="center"/>
            <w:hideMark/>
          </w:tcPr>
          <w:p w14:paraId="7ABD8B42" w14:textId="77777777" w:rsidR="0014451A" w:rsidRPr="00C51899" w:rsidRDefault="0014451A" w:rsidP="0014451A">
            <w:pPr>
              <w:spacing w:line="240" w:lineRule="auto"/>
              <w:jc w:val="center"/>
              <w:rPr>
                <w:bCs/>
              </w:rPr>
            </w:pPr>
            <w:r w:rsidRPr="00C51899">
              <w:rPr>
                <w:bCs/>
              </w:rPr>
              <w:t>0.71</w:t>
            </w:r>
          </w:p>
        </w:tc>
      </w:tr>
      <w:tr w:rsidR="0014451A" w:rsidRPr="00C51899" w14:paraId="1886B852"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5A6E9BBD" w14:textId="70780B57" w:rsidR="0014451A" w:rsidRPr="00C51899" w:rsidRDefault="0014451A" w:rsidP="0014451A">
            <w:pPr>
              <w:spacing w:line="240" w:lineRule="auto"/>
              <w:rPr>
                <w:bCs/>
              </w:rPr>
            </w:pPr>
            <w:r w:rsidRPr="00C51899">
              <w:rPr>
                <w:bCs/>
              </w:rPr>
              <w:t>EFFA-32</w:t>
            </w:r>
          </w:p>
        </w:tc>
        <w:tc>
          <w:tcPr>
            <w:tcW w:w="1354" w:type="dxa"/>
            <w:shd w:val="clear" w:color="auto" w:fill="auto"/>
            <w:tcMar>
              <w:top w:w="11" w:type="dxa"/>
              <w:left w:w="11" w:type="dxa"/>
              <w:bottom w:w="0" w:type="dxa"/>
              <w:right w:w="11" w:type="dxa"/>
            </w:tcMar>
            <w:vAlign w:val="center"/>
            <w:hideMark/>
          </w:tcPr>
          <w:p w14:paraId="60597820" w14:textId="77777777" w:rsidR="0014451A" w:rsidRPr="00C51899" w:rsidRDefault="0014451A" w:rsidP="0014451A">
            <w:pPr>
              <w:spacing w:line="240" w:lineRule="auto"/>
              <w:jc w:val="center"/>
              <w:rPr>
                <w:bCs/>
              </w:rPr>
            </w:pPr>
            <w:r w:rsidRPr="00C51899">
              <w:rPr>
                <w:bCs/>
              </w:rPr>
              <w:t>9717.0</w:t>
            </w:r>
          </w:p>
        </w:tc>
        <w:tc>
          <w:tcPr>
            <w:tcW w:w="994" w:type="dxa"/>
            <w:shd w:val="clear" w:color="auto" w:fill="auto"/>
            <w:tcMar>
              <w:top w:w="11" w:type="dxa"/>
              <w:left w:w="11" w:type="dxa"/>
              <w:bottom w:w="0" w:type="dxa"/>
              <w:right w:w="11" w:type="dxa"/>
            </w:tcMar>
            <w:vAlign w:val="center"/>
            <w:hideMark/>
          </w:tcPr>
          <w:p w14:paraId="636254FD" w14:textId="77777777" w:rsidR="0014451A" w:rsidRPr="00C51899" w:rsidRDefault="0014451A" w:rsidP="0014451A">
            <w:pPr>
              <w:spacing w:line="240" w:lineRule="auto"/>
              <w:jc w:val="center"/>
              <w:rPr>
                <w:bCs/>
              </w:rPr>
            </w:pPr>
            <w:r w:rsidRPr="00C51899">
              <w:rPr>
                <w:bCs/>
              </w:rPr>
              <w:t>6.20</w:t>
            </w:r>
          </w:p>
        </w:tc>
        <w:tc>
          <w:tcPr>
            <w:tcW w:w="893" w:type="dxa"/>
            <w:shd w:val="clear" w:color="auto" w:fill="auto"/>
            <w:tcMar>
              <w:top w:w="11" w:type="dxa"/>
              <w:left w:w="11" w:type="dxa"/>
              <w:bottom w:w="0" w:type="dxa"/>
              <w:right w:w="11" w:type="dxa"/>
            </w:tcMar>
            <w:vAlign w:val="center"/>
            <w:hideMark/>
          </w:tcPr>
          <w:p w14:paraId="4E63674B" w14:textId="77777777" w:rsidR="0014451A" w:rsidRPr="00C51899" w:rsidRDefault="0014451A" w:rsidP="0014451A">
            <w:pPr>
              <w:spacing w:line="240" w:lineRule="auto"/>
              <w:jc w:val="center"/>
              <w:rPr>
                <w:bCs/>
              </w:rPr>
            </w:pPr>
            <w:r w:rsidRPr="00C51899">
              <w:rPr>
                <w:bCs/>
              </w:rPr>
              <w:t>0.26</w:t>
            </w:r>
          </w:p>
        </w:tc>
        <w:tc>
          <w:tcPr>
            <w:tcW w:w="907" w:type="dxa"/>
            <w:shd w:val="clear" w:color="auto" w:fill="auto"/>
            <w:tcMar>
              <w:top w:w="11" w:type="dxa"/>
              <w:left w:w="11" w:type="dxa"/>
              <w:bottom w:w="0" w:type="dxa"/>
              <w:right w:w="11" w:type="dxa"/>
            </w:tcMar>
            <w:vAlign w:val="center"/>
            <w:hideMark/>
          </w:tcPr>
          <w:p w14:paraId="567E8BF9" w14:textId="77777777" w:rsidR="0014451A" w:rsidRPr="00C51899" w:rsidRDefault="0014451A" w:rsidP="0014451A">
            <w:pPr>
              <w:spacing w:line="240" w:lineRule="auto"/>
              <w:jc w:val="center"/>
              <w:rPr>
                <w:bCs/>
              </w:rPr>
            </w:pPr>
            <w:r w:rsidRPr="00C51899">
              <w:rPr>
                <w:bCs/>
              </w:rPr>
              <w:t>0.54</w:t>
            </w:r>
          </w:p>
        </w:tc>
        <w:tc>
          <w:tcPr>
            <w:tcW w:w="893" w:type="dxa"/>
            <w:shd w:val="clear" w:color="auto" w:fill="auto"/>
            <w:tcMar>
              <w:top w:w="11" w:type="dxa"/>
              <w:left w:w="11" w:type="dxa"/>
              <w:bottom w:w="0" w:type="dxa"/>
              <w:right w:w="11" w:type="dxa"/>
            </w:tcMar>
            <w:vAlign w:val="center"/>
            <w:hideMark/>
          </w:tcPr>
          <w:p w14:paraId="4FCCC698" w14:textId="77777777" w:rsidR="0014451A" w:rsidRPr="00C51899" w:rsidRDefault="0014451A" w:rsidP="0014451A">
            <w:pPr>
              <w:spacing w:line="240" w:lineRule="auto"/>
              <w:jc w:val="center"/>
              <w:rPr>
                <w:bCs/>
              </w:rPr>
            </w:pPr>
            <w:r w:rsidRPr="00C51899">
              <w:rPr>
                <w:bCs/>
              </w:rPr>
              <w:t>0.41</w:t>
            </w:r>
          </w:p>
        </w:tc>
        <w:tc>
          <w:tcPr>
            <w:tcW w:w="979" w:type="dxa"/>
            <w:shd w:val="clear" w:color="auto" w:fill="auto"/>
            <w:tcMar>
              <w:top w:w="11" w:type="dxa"/>
              <w:left w:w="11" w:type="dxa"/>
              <w:bottom w:w="0" w:type="dxa"/>
              <w:right w:w="11" w:type="dxa"/>
            </w:tcMar>
            <w:vAlign w:val="center"/>
            <w:hideMark/>
          </w:tcPr>
          <w:p w14:paraId="7DEB87B6" w14:textId="77777777" w:rsidR="0014451A" w:rsidRPr="00C51899" w:rsidRDefault="0014451A" w:rsidP="0014451A">
            <w:pPr>
              <w:spacing w:line="240" w:lineRule="auto"/>
              <w:jc w:val="center"/>
              <w:rPr>
                <w:bCs/>
              </w:rPr>
            </w:pPr>
            <w:r w:rsidRPr="00C51899">
              <w:rPr>
                <w:bCs/>
              </w:rPr>
              <w:t>604</w:t>
            </w:r>
          </w:p>
        </w:tc>
        <w:tc>
          <w:tcPr>
            <w:tcW w:w="864" w:type="dxa"/>
            <w:shd w:val="clear" w:color="auto" w:fill="auto"/>
            <w:tcMar>
              <w:top w:w="11" w:type="dxa"/>
              <w:left w:w="11" w:type="dxa"/>
              <w:bottom w:w="0" w:type="dxa"/>
              <w:right w:w="11" w:type="dxa"/>
            </w:tcMar>
            <w:vAlign w:val="center"/>
            <w:hideMark/>
          </w:tcPr>
          <w:p w14:paraId="4FC250CB" w14:textId="77777777" w:rsidR="0014451A" w:rsidRPr="00C51899" w:rsidRDefault="0014451A" w:rsidP="0014451A">
            <w:pPr>
              <w:spacing w:line="240" w:lineRule="auto"/>
              <w:jc w:val="center"/>
              <w:rPr>
                <w:bCs/>
              </w:rPr>
            </w:pPr>
            <w:r w:rsidRPr="00C51899">
              <w:rPr>
                <w:bCs/>
              </w:rPr>
              <w:t>9</w:t>
            </w:r>
          </w:p>
        </w:tc>
        <w:tc>
          <w:tcPr>
            <w:tcW w:w="864" w:type="dxa"/>
            <w:shd w:val="clear" w:color="auto" w:fill="auto"/>
            <w:tcMar>
              <w:top w:w="11" w:type="dxa"/>
              <w:left w:w="11" w:type="dxa"/>
              <w:bottom w:w="0" w:type="dxa"/>
              <w:right w:w="11" w:type="dxa"/>
            </w:tcMar>
            <w:vAlign w:val="center"/>
            <w:hideMark/>
          </w:tcPr>
          <w:p w14:paraId="6CA2695D" w14:textId="77777777" w:rsidR="0014451A" w:rsidRPr="00C51899" w:rsidRDefault="0014451A" w:rsidP="0014451A">
            <w:pPr>
              <w:spacing w:line="240" w:lineRule="auto"/>
              <w:jc w:val="center"/>
              <w:rPr>
                <w:bCs/>
              </w:rPr>
            </w:pPr>
            <w:r w:rsidRPr="00C51899">
              <w:rPr>
                <w:bCs/>
              </w:rPr>
              <w:t>7</w:t>
            </w:r>
          </w:p>
        </w:tc>
        <w:tc>
          <w:tcPr>
            <w:tcW w:w="864" w:type="dxa"/>
            <w:shd w:val="clear" w:color="auto" w:fill="auto"/>
            <w:tcMar>
              <w:top w:w="11" w:type="dxa"/>
              <w:left w:w="11" w:type="dxa"/>
              <w:bottom w:w="0" w:type="dxa"/>
              <w:right w:w="11" w:type="dxa"/>
            </w:tcMar>
            <w:vAlign w:val="center"/>
            <w:hideMark/>
          </w:tcPr>
          <w:p w14:paraId="2DB10B06" w14:textId="77777777" w:rsidR="0014451A" w:rsidRPr="00C51899" w:rsidRDefault="0014451A" w:rsidP="0014451A">
            <w:pPr>
              <w:spacing w:line="240" w:lineRule="auto"/>
              <w:jc w:val="center"/>
              <w:rPr>
                <w:bCs/>
              </w:rPr>
            </w:pPr>
            <w:r w:rsidRPr="00C51899">
              <w:rPr>
                <w:bCs/>
              </w:rPr>
              <w:t>1</w:t>
            </w:r>
          </w:p>
        </w:tc>
        <w:tc>
          <w:tcPr>
            <w:tcW w:w="1051" w:type="dxa"/>
            <w:shd w:val="clear" w:color="auto" w:fill="auto"/>
            <w:tcMar>
              <w:top w:w="11" w:type="dxa"/>
              <w:left w:w="11" w:type="dxa"/>
              <w:bottom w:w="0" w:type="dxa"/>
              <w:right w:w="11" w:type="dxa"/>
            </w:tcMar>
            <w:vAlign w:val="center"/>
            <w:hideMark/>
          </w:tcPr>
          <w:p w14:paraId="7C00B0EE" w14:textId="77777777" w:rsidR="0014451A" w:rsidRPr="00C51899" w:rsidRDefault="0014451A" w:rsidP="0014451A">
            <w:pPr>
              <w:spacing w:line="240" w:lineRule="auto"/>
              <w:jc w:val="center"/>
              <w:rPr>
                <w:bCs/>
              </w:rPr>
            </w:pPr>
            <w:r w:rsidRPr="00C51899">
              <w:rPr>
                <w:bCs/>
              </w:rPr>
              <w:t>4</w:t>
            </w:r>
          </w:p>
        </w:tc>
        <w:tc>
          <w:tcPr>
            <w:tcW w:w="907" w:type="dxa"/>
            <w:shd w:val="clear" w:color="auto" w:fill="auto"/>
            <w:tcMar>
              <w:top w:w="11" w:type="dxa"/>
              <w:left w:w="11" w:type="dxa"/>
              <w:bottom w:w="0" w:type="dxa"/>
              <w:right w:w="11" w:type="dxa"/>
            </w:tcMar>
            <w:vAlign w:val="center"/>
            <w:hideMark/>
          </w:tcPr>
          <w:p w14:paraId="41908CCD" w14:textId="77777777" w:rsidR="0014451A" w:rsidRPr="00C51899" w:rsidRDefault="0014451A" w:rsidP="0014451A">
            <w:pPr>
              <w:spacing w:line="240" w:lineRule="auto"/>
              <w:jc w:val="center"/>
              <w:rPr>
                <w:bCs/>
              </w:rPr>
            </w:pPr>
            <w:r w:rsidRPr="00C51899">
              <w:rPr>
                <w:bCs/>
              </w:rPr>
              <w:t>0.33</w:t>
            </w:r>
          </w:p>
        </w:tc>
        <w:tc>
          <w:tcPr>
            <w:tcW w:w="1051" w:type="dxa"/>
            <w:shd w:val="clear" w:color="auto" w:fill="auto"/>
            <w:tcMar>
              <w:top w:w="11" w:type="dxa"/>
              <w:left w:w="11" w:type="dxa"/>
              <w:bottom w:w="0" w:type="dxa"/>
              <w:right w:w="11" w:type="dxa"/>
            </w:tcMar>
            <w:vAlign w:val="center"/>
            <w:hideMark/>
          </w:tcPr>
          <w:p w14:paraId="61767581" w14:textId="77777777" w:rsidR="0014451A" w:rsidRPr="00C51899" w:rsidRDefault="0014451A" w:rsidP="0014451A">
            <w:pPr>
              <w:spacing w:line="240" w:lineRule="auto"/>
              <w:jc w:val="center"/>
              <w:rPr>
                <w:bCs/>
              </w:rPr>
            </w:pPr>
            <w:r w:rsidRPr="00C51899">
              <w:rPr>
                <w:bCs/>
              </w:rPr>
              <w:t>0.80</w:t>
            </w:r>
          </w:p>
        </w:tc>
      </w:tr>
      <w:tr w:rsidR="0014451A" w:rsidRPr="00C51899" w14:paraId="3739F5F9"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0359EF32" w14:textId="77777777" w:rsidR="0014451A" w:rsidRPr="00C51899" w:rsidRDefault="0014451A" w:rsidP="0014451A">
            <w:pPr>
              <w:spacing w:line="240" w:lineRule="auto"/>
              <w:rPr>
                <w:bCs/>
              </w:rPr>
            </w:pPr>
            <w:r w:rsidRPr="00C51899">
              <w:rPr>
                <w:bCs/>
              </w:rPr>
              <w:t>EFFA-33</w:t>
            </w:r>
          </w:p>
        </w:tc>
        <w:tc>
          <w:tcPr>
            <w:tcW w:w="1354" w:type="dxa"/>
            <w:shd w:val="clear" w:color="auto" w:fill="auto"/>
            <w:tcMar>
              <w:top w:w="11" w:type="dxa"/>
              <w:left w:w="11" w:type="dxa"/>
              <w:bottom w:w="0" w:type="dxa"/>
              <w:right w:w="11" w:type="dxa"/>
            </w:tcMar>
            <w:vAlign w:val="center"/>
            <w:hideMark/>
          </w:tcPr>
          <w:p w14:paraId="2C39F6A1" w14:textId="77777777" w:rsidR="0014451A" w:rsidRPr="00C51899" w:rsidRDefault="0014451A" w:rsidP="0014451A">
            <w:pPr>
              <w:spacing w:line="240" w:lineRule="auto"/>
              <w:jc w:val="center"/>
              <w:rPr>
                <w:bCs/>
              </w:rPr>
            </w:pPr>
            <w:r w:rsidRPr="00C51899">
              <w:rPr>
                <w:bCs/>
              </w:rPr>
              <w:t>9728.5</w:t>
            </w:r>
          </w:p>
        </w:tc>
        <w:tc>
          <w:tcPr>
            <w:tcW w:w="994" w:type="dxa"/>
            <w:shd w:val="clear" w:color="auto" w:fill="auto"/>
            <w:tcMar>
              <w:top w:w="11" w:type="dxa"/>
              <w:left w:w="11" w:type="dxa"/>
              <w:bottom w:w="0" w:type="dxa"/>
              <w:right w:w="11" w:type="dxa"/>
            </w:tcMar>
            <w:vAlign w:val="center"/>
            <w:hideMark/>
          </w:tcPr>
          <w:p w14:paraId="46B7516F" w14:textId="77777777" w:rsidR="0014451A" w:rsidRPr="00C51899" w:rsidRDefault="0014451A" w:rsidP="0014451A">
            <w:pPr>
              <w:spacing w:line="240" w:lineRule="auto"/>
              <w:jc w:val="center"/>
              <w:rPr>
                <w:bCs/>
              </w:rPr>
            </w:pPr>
            <w:r w:rsidRPr="00C51899">
              <w:rPr>
                <w:bCs/>
              </w:rPr>
              <w:t>6.31</w:t>
            </w:r>
          </w:p>
        </w:tc>
        <w:tc>
          <w:tcPr>
            <w:tcW w:w="893" w:type="dxa"/>
            <w:shd w:val="clear" w:color="auto" w:fill="auto"/>
            <w:tcMar>
              <w:top w:w="11" w:type="dxa"/>
              <w:left w:w="11" w:type="dxa"/>
              <w:bottom w:w="0" w:type="dxa"/>
              <w:right w:w="11" w:type="dxa"/>
            </w:tcMar>
            <w:vAlign w:val="center"/>
            <w:hideMark/>
          </w:tcPr>
          <w:p w14:paraId="01BBEC17" w14:textId="77777777" w:rsidR="0014451A" w:rsidRPr="00C51899" w:rsidRDefault="0014451A" w:rsidP="0014451A">
            <w:pPr>
              <w:spacing w:line="240" w:lineRule="auto"/>
              <w:jc w:val="center"/>
              <w:rPr>
                <w:bCs/>
              </w:rPr>
            </w:pPr>
            <w:r w:rsidRPr="00C51899">
              <w:rPr>
                <w:bCs/>
              </w:rPr>
              <w:t>0.20</w:t>
            </w:r>
          </w:p>
        </w:tc>
        <w:tc>
          <w:tcPr>
            <w:tcW w:w="907" w:type="dxa"/>
            <w:shd w:val="clear" w:color="auto" w:fill="auto"/>
            <w:tcMar>
              <w:top w:w="11" w:type="dxa"/>
              <w:left w:w="11" w:type="dxa"/>
              <w:bottom w:w="0" w:type="dxa"/>
              <w:right w:w="11" w:type="dxa"/>
            </w:tcMar>
            <w:vAlign w:val="center"/>
            <w:hideMark/>
          </w:tcPr>
          <w:p w14:paraId="215CDCE3" w14:textId="77777777" w:rsidR="0014451A" w:rsidRPr="00C51899" w:rsidRDefault="0014451A" w:rsidP="0014451A">
            <w:pPr>
              <w:spacing w:line="240" w:lineRule="auto"/>
              <w:jc w:val="center"/>
              <w:rPr>
                <w:bCs/>
              </w:rPr>
            </w:pPr>
            <w:r w:rsidRPr="00C51899">
              <w:rPr>
                <w:bCs/>
              </w:rPr>
              <w:t>0.51</w:t>
            </w:r>
          </w:p>
        </w:tc>
        <w:tc>
          <w:tcPr>
            <w:tcW w:w="893" w:type="dxa"/>
            <w:shd w:val="clear" w:color="auto" w:fill="auto"/>
            <w:tcMar>
              <w:top w:w="11" w:type="dxa"/>
              <w:left w:w="11" w:type="dxa"/>
              <w:bottom w:w="0" w:type="dxa"/>
              <w:right w:w="11" w:type="dxa"/>
            </w:tcMar>
            <w:vAlign w:val="center"/>
            <w:hideMark/>
          </w:tcPr>
          <w:p w14:paraId="0292C298" w14:textId="77777777" w:rsidR="0014451A" w:rsidRPr="00C51899" w:rsidRDefault="0014451A" w:rsidP="0014451A">
            <w:pPr>
              <w:spacing w:line="240" w:lineRule="auto"/>
              <w:jc w:val="center"/>
              <w:rPr>
                <w:bCs/>
              </w:rPr>
            </w:pPr>
            <w:r w:rsidRPr="00C51899">
              <w:rPr>
                <w:bCs/>
              </w:rPr>
              <w:t>0.35</w:t>
            </w:r>
          </w:p>
        </w:tc>
        <w:tc>
          <w:tcPr>
            <w:tcW w:w="979" w:type="dxa"/>
            <w:shd w:val="clear" w:color="auto" w:fill="auto"/>
            <w:tcMar>
              <w:top w:w="11" w:type="dxa"/>
              <w:left w:w="11" w:type="dxa"/>
              <w:bottom w:w="0" w:type="dxa"/>
              <w:right w:w="11" w:type="dxa"/>
            </w:tcMar>
            <w:vAlign w:val="center"/>
            <w:hideMark/>
          </w:tcPr>
          <w:p w14:paraId="533FE855" w14:textId="77777777" w:rsidR="0014451A" w:rsidRPr="00C51899" w:rsidRDefault="0014451A" w:rsidP="0014451A">
            <w:pPr>
              <w:spacing w:line="240" w:lineRule="auto"/>
              <w:jc w:val="center"/>
              <w:rPr>
                <w:bCs/>
              </w:rPr>
            </w:pPr>
            <w:r w:rsidRPr="00C51899">
              <w:rPr>
                <w:bCs/>
              </w:rPr>
              <w:t>603</w:t>
            </w:r>
          </w:p>
        </w:tc>
        <w:tc>
          <w:tcPr>
            <w:tcW w:w="864" w:type="dxa"/>
            <w:shd w:val="clear" w:color="auto" w:fill="auto"/>
            <w:tcMar>
              <w:top w:w="11" w:type="dxa"/>
              <w:left w:w="11" w:type="dxa"/>
              <w:bottom w:w="0" w:type="dxa"/>
              <w:right w:w="11" w:type="dxa"/>
            </w:tcMar>
            <w:vAlign w:val="center"/>
            <w:hideMark/>
          </w:tcPr>
          <w:p w14:paraId="55C0D7AD" w14:textId="77777777" w:rsidR="0014451A" w:rsidRPr="00C51899" w:rsidRDefault="0014451A" w:rsidP="0014451A">
            <w:pPr>
              <w:spacing w:line="240" w:lineRule="auto"/>
              <w:jc w:val="center"/>
              <w:rPr>
                <w:bCs/>
              </w:rPr>
            </w:pPr>
            <w:r w:rsidRPr="00C51899">
              <w:rPr>
                <w:bCs/>
              </w:rPr>
              <w:t>8</w:t>
            </w:r>
          </w:p>
        </w:tc>
        <w:tc>
          <w:tcPr>
            <w:tcW w:w="864" w:type="dxa"/>
            <w:shd w:val="clear" w:color="auto" w:fill="auto"/>
            <w:tcMar>
              <w:top w:w="11" w:type="dxa"/>
              <w:left w:w="11" w:type="dxa"/>
              <w:bottom w:w="0" w:type="dxa"/>
              <w:right w:w="11" w:type="dxa"/>
            </w:tcMar>
            <w:vAlign w:val="center"/>
            <w:hideMark/>
          </w:tcPr>
          <w:p w14:paraId="621EEDAC" w14:textId="77777777" w:rsidR="0014451A" w:rsidRPr="00C51899" w:rsidRDefault="0014451A" w:rsidP="0014451A">
            <w:pPr>
              <w:spacing w:line="240" w:lineRule="auto"/>
              <w:jc w:val="center"/>
              <w:rPr>
                <w:bCs/>
              </w:rPr>
            </w:pPr>
            <w:r w:rsidRPr="00C51899">
              <w:rPr>
                <w:bCs/>
              </w:rPr>
              <w:t>6</w:t>
            </w:r>
          </w:p>
        </w:tc>
        <w:tc>
          <w:tcPr>
            <w:tcW w:w="864" w:type="dxa"/>
            <w:shd w:val="clear" w:color="auto" w:fill="auto"/>
            <w:tcMar>
              <w:top w:w="11" w:type="dxa"/>
              <w:left w:w="11" w:type="dxa"/>
              <w:bottom w:w="0" w:type="dxa"/>
              <w:right w:w="11" w:type="dxa"/>
            </w:tcMar>
            <w:vAlign w:val="center"/>
            <w:hideMark/>
          </w:tcPr>
          <w:p w14:paraId="5790D9EB" w14:textId="77777777" w:rsidR="0014451A" w:rsidRPr="00C51899" w:rsidRDefault="0014451A" w:rsidP="0014451A">
            <w:pPr>
              <w:spacing w:line="240" w:lineRule="auto"/>
              <w:jc w:val="center"/>
              <w:rPr>
                <w:bCs/>
              </w:rPr>
            </w:pPr>
            <w:r w:rsidRPr="00C51899">
              <w:rPr>
                <w:bCs/>
              </w:rPr>
              <w:t>1</w:t>
            </w:r>
          </w:p>
        </w:tc>
        <w:tc>
          <w:tcPr>
            <w:tcW w:w="1051" w:type="dxa"/>
            <w:shd w:val="clear" w:color="auto" w:fill="auto"/>
            <w:tcMar>
              <w:top w:w="11" w:type="dxa"/>
              <w:left w:w="11" w:type="dxa"/>
              <w:bottom w:w="0" w:type="dxa"/>
              <w:right w:w="11" w:type="dxa"/>
            </w:tcMar>
            <w:vAlign w:val="center"/>
            <w:hideMark/>
          </w:tcPr>
          <w:p w14:paraId="6B04DE91" w14:textId="77777777" w:rsidR="0014451A" w:rsidRPr="00C51899" w:rsidRDefault="0014451A" w:rsidP="0014451A">
            <w:pPr>
              <w:spacing w:line="240" w:lineRule="auto"/>
              <w:jc w:val="center"/>
              <w:rPr>
                <w:bCs/>
              </w:rPr>
            </w:pPr>
            <w:r w:rsidRPr="00C51899">
              <w:rPr>
                <w:bCs/>
              </w:rPr>
              <w:t>3</w:t>
            </w:r>
          </w:p>
        </w:tc>
        <w:tc>
          <w:tcPr>
            <w:tcW w:w="907" w:type="dxa"/>
            <w:shd w:val="clear" w:color="auto" w:fill="auto"/>
            <w:tcMar>
              <w:top w:w="11" w:type="dxa"/>
              <w:left w:w="11" w:type="dxa"/>
              <w:bottom w:w="0" w:type="dxa"/>
              <w:right w:w="11" w:type="dxa"/>
            </w:tcMar>
            <w:vAlign w:val="center"/>
            <w:hideMark/>
          </w:tcPr>
          <w:p w14:paraId="34DB447B" w14:textId="77777777" w:rsidR="0014451A" w:rsidRPr="00C51899" w:rsidRDefault="0014451A" w:rsidP="0014451A">
            <w:pPr>
              <w:spacing w:line="240" w:lineRule="auto"/>
              <w:jc w:val="center"/>
              <w:rPr>
                <w:bCs/>
              </w:rPr>
            </w:pPr>
            <w:r w:rsidRPr="00C51899">
              <w:rPr>
                <w:bCs/>
              </w:rPr>
              <w:t>0.28</w:t>
            </w:r>
          </w:p>
        </w:tc>
        <w:tc>
          <w:tcPr>
            <w:tcW w:w="1051" w:type="dxa"/>
            <w:shd w:val="clear" w:color="auto" w:fill="auto"/>
            <w:tcMar>
              <w:top w:w="11" w:type="dxa"/>
              <w:left w:w="11" w:type="dxa"/>
              <w:bottom w:w="0" w:type="dxa"/>
              <w:right w:w="11" w:type="dxa"/>
            </w:tcMar>
            <w:vAlign w:val="center"/>
            <w:hideMark/>
          </w:tcPr>
          <w:p w14:paraId="5ADEFA6C" w14:textId="77777777" w:rsidR="0014451A" w:rsidRPr="00C51899" w:rsidRDefault="0014451A" w:rsidP="0014451A">
            <w:pPr>
              <w:spacing w:line="240" w:lineRule="auto"/>
              <w:jc w:val="center"/>
              <w:rPr>
                <w:bCs/>
              </w:rPr>
            </w:pPr>
            <w:r w:rsidRPr="00C51899">
              <w:rPr>
                <w:bCs/>
              </w:rPr>
              <w:t>0.71</w:t>
            </w:r>
          </w:p>
        </w:tc>
      </w:tr>
      <w:tr w:rsidR="0014451A" w:rsidRPr="00C51899" w14:paraId="02682823"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459E2B25" w14:textId="77777777" w:rsidR="0014451A" w:rsidRPr="00C51899" w:rsidRDefault="0014451A" w:rsidP="0014451A">
            <w:pPr>
              <w:spacing w:line="240" w:lineRule="auto"/>
              <w:rPr>
                <w:bCs/>
              </w:rPr>
            </w:pPr>
            <w:r w:rsidRPr="00C51899">
              <w:rPr>
                <w:bCs/>
              </w:rPr>
              <w:t>EFFA-34</w:t>
            </w:r>
          </w:p>
        </w:tc>
        <w:tc>
          <w:tcPr>
            <w:tcW w:w="1354" w:type="dxa"/>
            <w:shd w:val="clear" w:color="auto" w:fill="auto"/>
            <w:tcMar>
              <w:top w:w="11" w:type="dxa"/>
              <w:left w:w="11" w:type="dxa"/>
              <w:bottom w:w="0" w:type="dxa"/>
              <w:right w:w="11" w:type="dxa"/>
            </w:tcMar>
            <w:vAlign w:val="center"/>
            <w:hideMark/>
          </w:tcPr>
          <w:p w14:paraId="5FEA148A" w14:textId="77777777" w:rsidR="0014451A" w:rsidRPr="00C51899" w:rsidRDefault="0014451A" w:rsidP="0014451A">
            <w:pPr>
              <w:spacing w:line="240" w:lineRule="auto"/>
              <w:jc w:val="center"/>
              <w:rPr>
                <w:bCs/>
              </w:rPr>
            </w:pPr>
            <w:r w:rsidRPr="00C51899">
              <w:rPr>
                <w:bCs/>
              </w:rPr>
              <w:t>9733.5</w:t>
            </w:r>
          </w:p>
        </w:tc>
        <w:tc>
          <w:tcPr>
            <w:tcW w:w="994" w:type="dxa"/>
            <w:shd w:val="clear" w:color="auto" w:fill="auto"/>
            <w:tcMar>
              <w:top w:w="11" w:type="dxa"/>
              <w:left w:w="11" w:type="dxa"/>
              <w:bottom w:w="0" w:type="dxa"/>
              <w:right w:w="11" w:type="dxa"/>
            </w:tcMar>
            <w:vAlign w:val="center"/>
            <w:hideMark/>
          </w:tcPr>
          <w:p w14:paraId="3222D3C4" w14:textId="77777777" w:rsidR="0014451A" w:rsidRPr="00C51899" w:rsidRDefault="0014451A" w:rsidP="0014451A">
            <w:pPr>
              <w:spacing w:line="240" w:lineRule="auto"/>
              <w:jc w:val="center"/>
              <w:rPr>
                <w:bCs/>
              </w:rPr>
            </w:pPr>
            <w:r w:rsidRPr="00C51899">
              <w:rPr>
                <w:bCs/>
              </w:rPr>
              <w:t>5.60</w:t>
            </w:r>
          </w:p>
        </w:tc>
        <w:tc>
          <w:tcPr>
            <w:tcW w:w="893" w:type="dxa"/>
            <w:shd w:val="clear" w:color="auto" w:fill="auto"/>
            <w:tcMar>
              <w:top w:w="11" w:type="dxa"/>
              <w:left w:w="11" w:type="dxa"/>
              <w:bottom w:w="0" w:type="dxa"/>
              <w:right w:w="11" w:type="dxa"/>
            </w:tcMar>
            <w:vAlign w:val="center"/>
            <w:hideMark/>
          </w:tcPr>
          <w:p w14:paraId="7D22D3AD" w14:textId="77777777" w:rsidR="0014451A" w:rsidRPr="00C51899" w:rsidRDefault="0014451A" w:rsidP="0014451A">
            <w:pPr>
              <w:spacing w:line="240" w:lineRule="auto"/>
              <w:jc w:val="center"/>
              <w:rPr>
                <w:bCs/>
              </w:rPr>
            </w:pPr>
            <w:r w:rsidRPr="00C51899">
              <w:rPr>
                <w:bCs/>
              </w:rPr>
              <w:t>0.29</w:t>
            </w:r>
          </w:p>
        </w:tc>
        <w:tc>
          <w:tcPr>
            <w:tcW w:w="907" w:type="dxa"/>
            <w:shd w:val="clear" w:color="auto" w:fill="auto"/>
            <w:tcMar>
              <w:top w:w="11" w:type="dxa"/>
              <w:left w:w="11" w:type="dxa"/>
              <w:bottom w:w="0" w:type="dxa"/>
              <w:right w:w="11" w:type="dxa"/>
            </w:tcMar>
            <w:vAlign w:val="center"/>
            <w:hideMark/>
          </w:tcPr>
          <w:p w14:paraId="3C1F8D02" w14:textId="77777777" w:rsidR="0014451A" w:rsidRPr="00C51899" w:rsidRDefault="0014451A" w:rsidP="0014451A">
            <w:pPr>
              <w:spacing w:line="240" w:lineRule="auto"/>
              <w:jc w:val="center"/>
              <w:rPr>
                <w:bCs/>
              </w:rPr>
            </w:pPr>
            <w:r w:rsidRPr="00C51899">
              <w:rPr>
                <w:bCs/>
              </w:rPr>
              <w:t>0.58</w:t>
            </w:r>
          </w:p>
        </w:tc>
        <w:tc>
          <w:tcPr>
            <w:tcW w:w="893" w:type="dxa"/>
            <w:shd w:val="clear" w:color="auto" w:fill="auto"/>
            <w:tcMar>
              <w:top w:w="11" w:type="dxa"/>
              <w:left w:w="11" w:type="dxa"/>
              <w:bottom w:w="0" w:type="dxa"/>
              <w:right w:w="11" w:type="dxa"/>
            </w:tcMar>
            <w:vAlign w:val="center"/>
            <w:hideMark/>
          </w:tcPr>
          <w:p w14:paraId="217154A1" w14:textId="77777777" w:rsidR="0014451A" w:rsidRPr="00C51899" w:rsidRDefault="0014451A" w:rsidP="0014451A">
            <w:pPr>
              <w:spacing w:line="240" w:lineRule="auto"/>
              <w:jc w:val="center"/>
              <w:rPr>
                <w:bCs/>
              </w:rPr>
            </w:pPr>
            <w:r w:rsidRPr="00C51899">
              <w:rPr>
                <w:bCs/>
              </w:rPr>
              <w:t>0.32</w:t>
            </w:r>
          </w:p>
        </w:tc>
        <w:tc>
          <w:tcPr>
            <w:tcW w:w="979" w:type="dxa"/>
            <w:shd w:val="clear" w:color="auto" w:fill="auto"/>
            <w:tcMar>
              <w:top w:w="11" w:type="dxa"/>
              <w:left w:w="11" w:type="dxa"/>
              <w:bottom w:w="0" w:type="dxa"/>
              <w:right w:w="11" w:type="dxa"/>
            </w:tcMar>
            <w:vAlign w:val="center"/>
            <w:hideMark/>
          </w:tcPr>
          <w:p w14:paraId="13C8623B" w14:textId="77777777" w:rsidR="0014451A" w:rsidRPr="00C51899" w:rsidRDefault="0014451A" w:rsidP="0014451A">
            <w:pPr>
              <w:spacing w:line="240" w:lineRule="auto"/>
              <w:jc w:val="center"/>
              <w:rPr>
                <w:bCs/>
              </w:rPr>
            </w:pPr>
            <w:r w:rsidRPr="00C51899">
              <w:rPr>
                <w:bCs/>
              </w:rPr>
              <w:t>600</w:t>
            </w:r>
          </w:p>
        </w:tc>
        <w:tc>
          <w:tcPr>
            <w:tcW w:w="864" w:type="dxa"/>
            <w:shd w:val="clear" w:color="auto" w:fill="auto"/>
            <w:tcMar>
              <w:top w:w="11" w:type="dxa"/>
              <w:left w:w="11" w:type="dxa"/>
              <w:bottom w:w="0" w:type="dxa"/>
              <w:right w:w="11" w:type="dxa"/>
            </w:tcMar>
            <w:vAlign w:val="center"/>
            <w:hideMark/>
          </w:tcPr>
          <w:p w14:paraId="096D3EB0" w14:textId="77777777" w:rsidR="0014451A" w:rsidRPr="00C51899" w:rsidRDefault="0014451A" w:rsidP="0014451A">
            <w:pPr>
              <w:spacing w:line="240" w:lineRule="auto"/>
              <w:jc w:val="center"/>
              <w:rPr>
                <w:bCs/>
              </w:rPr>
            </w:pPr>
            <w:r w:rsidRPr="00C51899">
              <w:rPr>
                <w:bCs/>
              </w:rPr>
              <w:t>10</w:t>
            </w:r>
          </w:p>
        </w:tc>
        <w:tc>
          <w:tcPr>
            <w:tcW w:w="864" w:type="dxa"/>
            <w:shd w:val="clear" w:color="auto" w:fill="auto"/>
            <w:tcMar>
              <w:top w:w="11" w:type="dxa"/>
              <w:left w:w="11" w:type="dxa"/>
              <w:bottom w:w="0" w:type="dxa"/>
              <w:right w:w="11" w:type="dxa"/>
            </w:tcMar>
            <w:vAlign w:val="center"/>
            <w:hideMark/>
          </w:tcPr>
          <w:p w14:paraId="3F0AA3D4" w14:textId="77777777" w:rsidR="0014451A" w:rsidRPr="00C51899" w:rsidRDefault="0014451A" w:rsidP="0014451A">
            <w:pPr>
              <w:spacing w:line="240" w:lineRule="auto"/>
              <w:jc w:val="center"/>
              <w:rPr>
                <w:bCs/>
              </w:rPr>
            </w:pPr>
            <w:r w:rsidRPr="00C51899">
              <w:rPr>
                <w:bCs/>
              </w:rPr>
              <w:t>6</w:t>
            </w:r>
          </w:p>
        </w:tc>
        <w:tc>
          <w:tcPr>
            <w:tcW w:w="864" w:type="dxa"/>
            <w:shd w:val="clear" w:color="auto" w:fill="auto"/>
            <w:tcMar>
              <w:top w:w="11" w:type="dxa"/>
              <w:left w:w="11" w:type="dxa"/>
              <w:bottom w:w="0" w:type="dxa"/>
              <w:right w:w="11" w:type="dxa"/>
            </w:tcMar>
            <w:vAlign w:val="center"/>
            <w:hideMark/>
          </w:tcPr>
          <w:p w14:paraId="163BD735" w14:textId="77777777" w:rsidR="0014451A" w:rsidRPr="00C51899" w:rsidRDefault="0014451A" w:rsidP="0014451A">
            <w:pPr>
              <w:spacing w:line="240" w:lineRule="auto"/>
              <w:jc w:val="center"/>
              <w:rPr>
                <w:bCs/>
              </w:rPr>
            </w:pPr>
            <w:r w:rsidRPr="00C51899">
              <w:rPr>
                <w:bCs/>
              </w:rPr>
              <w:t>2</w:t>
            </w:r>
          </w:p>
        </w:tc>
        <w:tc>
          <w:tcPr>
            <w:tcW w:w="1051" w:type="dxa"/>
            <w:shd w:val="clear" w:color="auto" w:fill="auto"/>
            <w:tcMar>
              <w:top w:w="11" w:type="dxa"/>
              <w:left w:w="11" w:type="dxa"/>
              <w:bottom w:w="0" w:type="dxa"/>
              <w:right w:w="11" w:type="dxa"/>
            </w:tcMar>
            <w:vAlign w:val="center"/>
            <w:hideMark/>
          </w:tcPr>
          <w:p w14:paraId="10BBC1E8" w14:textId="77777777" w:rsidR="0014451A" w:rsidRPr="00C51899" w:rsidRDefault="0014451A" w:rsidP="0014451A">
            <w:pPr>
              <w:spacing w:line="240" w:lineRule="auto"/>
              <w:jc w:val="center"/>
              <w:rPr>
                <w:bCs/>
              </w:rPr>
            </w:pPr>
            <w:r w:rsidRPr="00C51899">
              <w:rPr>
                <w:bCs/>
              </w:rPr>
              <w:t>5</w:t>
            </w:r>
          </w:p>
        </w:tc>
        <w:tc>
          <w:tcPr>
            <w:tcW w:w="907" w:type="dxa"/>
            <w:shd w:val="clear" w:color="auto" w:fill="auto"/>
            <w:tcMar>
              <w:top w:w="11" w:type="dxa"/>
              <w:left w:w="11" w:type="dxa"/>
              <w:bottom w:w="0" w:type="dxa"/>
              <w:right w:w="11" w:type="dxa"/>
            </w:tcMar>
            <w:vAlign w:val="center"/>
            <w:hideMark/>
          </w:tcPr>
          <w:p w14:paraId="0E0A96DC" w14:textId="77777777" w:rsidR="0014451A" w:rsidRPr="00C51899" w:rsidRDefault="0014451A" w:rsidP="0014451A">
            <w:pPr>
              <w:spacing w:line="240" w:lineRule="auto"/>
              <w:jc w:val="center"/>
              <w:rPr>
                <w:bCs/>
              </w:rPr>
            </w:pPr>
            <w:r w:rsidRPr="00C51899">
              <w:rPr>
                <w:bCs/>
              </w:rPr>
              <w:t>0.33</w:t>
            </w:r>
          </w:p>
        </w:tc>
        <w:tc>
          <w:tcPr>
            <w:tcW w:w="1051" w:type="dxa"/>
            <w:shd w:val="clear" w:color="auto" w:fill="auto"/>
            <w:tcMar>
              <w:top w:w="11" w:type="dxa"/>
              <w:left w:w="11" w:type="dxa"/>
              <w:bottom w:w="0" w:type="dxa"/>
              <w:right w:w="11" w:type="dxa"/>
            </w:tcMar>
            <w:vAlign w:val="center"/>
            <w:hideMark/>
          </w:tcPr>
          <w:p w14:paraId="474A2487" w14:textId="77777777" w:rsidR="0014451A" w:rsidRPr="00C51899" w:rsidRDefault="0014451A" w:rsidP="0014451A">
            <w:pPr>
              <w:spacing w:line="240" w:lineRule="auto"/>
              <w:jc w:val="center"/>
              <w:rPr>
                <w:bCs/>
              </w:rPr>
            </w:pPr>
            <w:r w:rsidRPr="00C51899">
              <w:rPr>
                <w:bCs/>
              </w:rPr>
              <w:t>0.87</w:t>
            </w:r>
          </w:p>
        </w:tc>
      </w:tr>
      <w:tr w:rsidR="0014451A" w:rsidRPr="00C51899" w14:paraId="21F9F060"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70D87910" w14:textId="77777777" w:rsidR="0014451A" w:rsidRPr="00C51899" w:rsidRDefault="0014451A" w:rsidP="0014451A">
            <w:pPr>
              <w:spacing w:line="240" w:lineRule="auto"/>
              <w:rPr>
                <w:bCs/>
              </w:rPr>
            </w:pPr>
            <w:r w:rsidRPr="00C51899">
              <w:rPr>
                <w:bCs/>
              </w:rPr>
              <w:t>EFFA-35</w:t>
            </w:r>
          </w:p>
        </w:tc>
        <w:tc>
          <w:tcPr>
            <w:tcW w:w="1354" w:type="dxa"/>
            <w:shd w:val="clear" w:color="auto" w:fill="auto"/>
            <w:tcMar>
              <w:top w:w="11" w:type="dxa"/>
              <w:left w:w="11" w:type="dxa"/>
              <w:bottom w:w="0" w:type="dxa"/>
              <w:right w:w="11" w:type="dxa"/>
            </w:tcMar>
            <w:vAlign w:val="center"/>
            <w:hideMark/>
          </w:tcPr>
          <w:p w14:paraId="3BA95D6A" w14:textId="77777777" w:rsidR="0014451A" w:rsidRPr="00C51899" w:rsidRDefault="0014451A" w:rsidP="0014451A">
            <w:pPr>
              <w:spacing w:line="240" w:lineRule="auto"/>
              <w:jc w:val="center"/>
              <w:rPr>
                <w:bCs/>
              </w:rPr>
            </w:pPr>
            <w:r w:rsidRPr="00C51899">
              <w:rPr>
                <w:bCs/>
              </w:rPr>
              <w:t>9742.5</w:t>
            </w:r>
          </w:p>
        </w:tc>
        <w:tc>
          <w:tcPr>
            <w:tcW w:w="994" w:type="dxa"/>
            <w:shd w:val="clear" w:color="auto" w:fill="auto"/>
            <w:tcMar>
              <w:top w:w="11" w:type="dxa"/>
              <w:left w:w="11" w:type="dxa"/>
              <w:bottom w:w="0" w:type="dxa"/>
              <w:right w:w="11" w:type="dxa"/>
            </w:tcMar>
            <w:vAlign w:val="center"/>
            <w:hideMark/>
          </w:tcPr>
          <w:p w14:paraId="6B718CFD" w14:textId="77777777" w:rsidR="0014451A" w:rsidRPr="00C51899" w:rsidRDefault="0014451A" w:rsidP="0014451A">
            <w:pPr>
              <w:spacing w:line="240" w:lineRule="auto"/>
              <w:jc w:val="center"/>
              <w:rPr>
                <w:bCs/>
              </w:rPr>
            </w:pPr>
            <w:r w:rsidRPr="00C51899">
              <w:rPr>
                <w:bCs/>
              </w:rPr>
              <w:t>6.42</w:t>
            </w:r>
          </w:p>
        </w:tc>
        <w:tc>
          <w:tcPr>
            <w:tcW w:w="893" w:type="dxa"/>
            <w:shd w:val="clear" w:color="auto" w:fill="auto"/>
            <w:tcMar>
              <w:top w:w="11" w:type="dxa"/>
              <w:left w:w="11" w:type="dxa"/>
              <w:bottom w:w="0" w:type="dxa"/>
              <w:right w:w="11" w:type="dxa"/>
            </w:tcMar>
            <w:vAlign w:val="center"/>
            <w:hideMark/>
          </w:tcPr>
          <w:p w14:paraId="7E3AABCF" w14:textId="77777777" w:rsidR="0014451A" w:rsidRPr="00C51899" w:rsidRDefault="0014451A" w:rsidP="0014451A">
            <w:pPr>
              <w:spacing w:line="240" w:lineRule="auto"/>
              <w:jc w:val="center"/>
              <w:rPr>
                <w:bCs/>
              </w:rPr>
            </w:pPr>
            <w:r w:rsidRPr="00C51899">
              <w:rPr>
                <w:bCs/>
              </w:rPr>
              <w:t>0.20</w:t>
            </w:r>
          </w:p>
        </w:tc>
        <w:tc>
          <w:tcPr>
            <w:tcW w:w="907" w:type="dxa"/>
            <w:shd w:val="clear" w:color="auto" w:fill="auto"/>
            <w:tcMar>
              <w:top w:w="11" w:type="dxa"/>
              <w:left w:w="11" w:type="dxa"/>
              <w:bottom w:w="0" w:type="dxa"/>
              <w:right w:w="11" w:type="dxa"/>
            </w:tcMar>
            <w:vAlign w:val="center"/>
            <w:hideMark/>
          </w:tcPr>
          <w:p w14:paraId="2BDE259A" w14:textId="77777777" w:rsidR="0014451A" w:rsidRPr="00C51899" w:rsidRDefault="0014451A" w:rsidP="0014451A">
            <w:pPr>
              <w:spacing w:line="240" w:lineRule="auto"/>
              <w:jc w:val="center"/>
              <w:rPr>
                <w:bCs/>
              </w:rPr>
            </w:pPr>
            <w:r w:rsidRPr="00C51899">
              <w:rPr>
                <w:bCs/>
              </w:rPr>
              <w:t>0.54</w:t>
            </w:r>
          </w:p>
        </w:tc>
        <w:tc>
          <w:tcPr>
            <w:tcW w:w="893" w:type="dxa"/>
            <w:shd w:val="clear" w:color="auto" w:fill="auto"/>
            <w:tcMar>
              <w:top w:w="11" w:type="dxa"/>
              <w:left w:w="11" w:type="dxa"/>
              <w:bottom w:w="0" w:type="dxa"/>
              <w:right w:w="11" w:type="dxa"/>
            </w:tcMar>
            <w:vAlign w:val="center"/>
            <w:hideMark/>
          </w:tcPr>
          <w:p w14:paraId="04555319" w14:textId="77777777" w:rsidR="0014451A" w:rsidRPr="00C51899" w:rsidRDefault="0014451A" w:rsidP="0014451A">
            <w:pPr>
              <w:spacing w:line="240" w:lineRule="auto"/>
              <w:jc w:val="center"/>
              <w:rPr>
                <w:bCs/>
              </w:rPr>
            </w:pPr>
            <w:r w:rsidRPr="00C51899">
              <w:rPr>
                <w:bCs/>
              </w:rPr>
              <w:t>0.30</w:t>
            </w:r>
          </w:p>
        </w:tc>
        <w:tc>
          <w:tcPr>
            <w:tcW w:w="979" w:type="dxa"/>
            <w:shd w:val="clear" w:color="auto" w:fill="auto"/>
            <w:tcMar>
              <w:top w:w="11" w:type="dxa"/>
              <w:left w:w="11" w:type="dxa"/>
              <w:bottom w:w="0" w:type="dxa"/>
              <w:right w:w="11" w:type="dxa"/>
            </w:tcMar>
            <w:vAlign w:val="center"/>
            <w:hideMark/>
          </w:tcPr>
          <w:p w14:paraId="5861AADD" w14:textId="77777777" w:rsidR="0014451A" w:rsidRPr="00C51899" w:rsidRDefault="0014451A" w:rsidP="0014451A">
            <w:pPr>
              <w:spacing w:line="240" w:lineRule="auto"/>
              <w:jc w:val="center"/>
              <w:rPr>
                <w:bCs/>
              </w:rPr>
            </w:pPr>
            <w:r w:rsidRPr="00C51899">
              <w:rPr>
                <w:bCs/>
              </w:rPr>
              <w:t>602</w:t>
            </w:r>
          </w:p>
        </w:tc>
        <w:tc>
          <w:tcPr>
            <w:tcW w:w="864" w:type="dxa"/>
            <w:shd w:val="clear" w:color="auto" w:fill="auto"/>
            <w:tcMar>
              <w:top w:w="11" w:type="dxa"/>
              <w:left w:w="11" w:type="dxa"/>
              <w:bottom w:w="0" w:type="dxa"/>
              <w:right w:w="11" w:type="dxa"/>
            </w:tcMar>
            <w:vAlign w:val="center"/>
            <w:hideMark/>
          </w:tcPr>
          <w:p w14:paraId="35E4D6BF" w14:textId="77777777" w:rsidR="0014451A" w:rsidRPr="00C51899" w:rsidRDefault="0014451A" w:rsidP="0014451A">
            <w:pPr>
              <w:spacing w:line="240" w:lineRule="auto"/>
              <w:jc w:val="center"/>
              <w:rPr>
                <w:bCs/>
              </w:rPr>
            </w:pPr>
            <w:r w:rsidRPr="00C51899">
              <w:rPr>
                <w:bCs/>
              </w:rPr>
              <w:t>8</w:t>
            </w:r>
          </w:p>
        </w:tc>
        <w:tc>
          <w:tcPr>
            <w:tcW w:w="864" w:type="dxa"/>
            <w:shd w:val="clear" w:color="auto" w:fill="auto"/>
            <w:tcMar>
              <w:top w:w="11" w:type="dxa"/>
              <w:left w:w="11" w:type="dxa"/>
              <w:bottom w:w="0" w:type="dxa"/>
              <w:right w:w="11" w:type="dxa"/>
            </w:tcMar>
            <w:vAlign w:val="center"/>
            <w:hideMark/>
          </w:tcPr>
          <w:p w14:paraId="270F3DE5" w14:textId="77777777" w:rsidR="0014451A" w:rsidRPr="00C51899" w:rsidRDefault="0014451A" w:rsidP="0014451A">
            <w:pPr>
              <w:spacing w:line="240" w:lineRule="auto"/>
              <w:jc w:val="center"/>
              <w:rPr>
                <w:bCs/>
              </w:rPr>
            </w:pPr>
            <w:r w:rsidRPr="00C51899">
              <w:rPr>
                <w:bCs/>
              </w:rPr>
              <w:t>5</w:t>
            </w:r>
          </w:p>
        </w:tc>
        <w:tc>
          <w:tcPr>
            <w:tcW w:w="864" w:type="dxa"/>
            <w:shd w:val="clear" w:color="auto" w:fill="auto"/>
            <w:tcMar>
              <w:top w:w="11" w:type="dxa"/>
              <w:left w:w="11" w:type="dxa"/>
              <w:bottom w:w="0" w:type="dxa"/>
              <w:right w:w="11" w:type="dxa"/>
            </w:tcMar>
            <w:vAlign w:val="center"/>
            <w:hideMark/>
          </w:tcPr>
          <w:p w14:paraId="0EC6523C" w14:textId="77777777" w:rsidR="0014451A" w:rsidRPr="00C51899" w:rsidRDefault="0014451A" w:rsidP="0014451A">
            <w:pPr>
              <w:spacing w:line="240" w:lineRule="auto"/>
              <w:jc w:val="center"/>
              <w:rPr>
                <w:bCs/>
              </w:rPr>
            </w:pPr>
            <w:r w:rsidRPr="00C51899">
              <w:rPr>
                <w:bCs/>
              </w:rPr>
              <w:t>2</w:t>
            </w:r>
          </w:p>
        </w:tc>
        <w:tc>
          <w:tcPr>
            <w:tcW w:w="1051" w:type="dxa"/>
            <w:shd w:val="clear" w:color="auto" w:fill="auto"/>
            <w:tcMar>
              <w:top w:w="11" w:type="dxa"/>
              <w:left w:w="11" w:type="dxa"/>
              <w:bottom w:w="0" w:type="dxa"/>
              <w:right w:w="11" w:type="dxa"/>
            </w:tcMar>
            <w:vAlign w:val="center"/>
            <w:hideMark/>
          </w:tcPr>
          <w:p w14:paraId="694D8BAE" w14:textId="77777777" w:rsidR="0014451A" w:rsidRPr="00C51899" w:rsidRDefault="0014451A" w:rsidP="0014451A">
            <w:pPr>
              <w:spacing w:line="240" w:lineRule="auto"/>
              <w:jc w:val="center"/>
              <w:rPr>
                <w:bCs/>
              </w:rPr>
            </w:pPr>
            <w:r w:rsidRPr="00C51899">
              <w:rPr>
                <w:bCs/>
              </w:rPr>
              <w:t>3</w:t>
            </w:r>
          </w:p>
        </w:tc>
        <w:tc>
          <w:tcPr>
            <w:tcW w:w="907" w:type="dxa"/>
            <w:shd w:val="clear" w:color="auto" w:fill="auto"/>
            <w:tcMar>
              <w:top w:w="11" w:type="dxa"/>
              <w:left w:w="11" w:type="dxa"/>
              <w:bottom w:w="0" w:type="dxa"/>
              <w:right w:w="11" w:type="dxa"/>
            </w:tcMar>
            <w:vAlign w:val="center"/>
            <w:hideMark/>
          </w:tcPr>
          <w:p w14:paraId="5EF481C7" w14:textId="77777777" w:rsidR="0014451A" w:rsidRPr="00C51899" w:rsidRDefault="0014451A" w:rsidP="0014451A">
            <w:pPr>
              <w:spacing w:line="240" w:lineRule="auto"/>
              <w:jc w:val="center"/>
              <w:rPr>
                <w:bCs/>
              </w:rPr>
            </w:pPr>
            <w:r w:rsidRPr="00C51899">
              <w:rPr>
                <w:bCs/>
              </w:rPr>
              <w:t>0.27</w:t>
            </w:r>
          </w:p>
        </w:tc>
        <w:tc>
          <w:tcPr>
            <w:tcW w:w="1051" w:type="dxa"/>
            <w:shd w:val="clear" w:color="auto" w:fill="auto"/>
            <w:tcMar>
              <w:top w:w="11" w:type="dxa"/>
              <w:left w:w="11" w:type="dxa"/>
              <w:bottom w:w="0" w:type="dxa"/>
              <w:right w:w="11" w:type="dxa"/>
            </w:tcMar>
            <w:vAlign w:val="center"/>
            <w:hideMark/>
          </w:tcPr>
          <w:p w14:paraId="65239AE3" w14:textId="77777777" w:rsidR="0014451A" w:rsidRPr="00C51899" w:rsidRDefault="0014451A" w:rsidP="0014451A">
            <w:pPr>
              <w:spacing w:line="240" w:lineRule="auto"/>
              <w:jc w:val="center"/>
              <w:rPr>
                <w:bCs/>
              </w:rPr>
            </w:pPr>
            <w:r w:rsidRPr="00C51899">
              <w:rPr>
                <w:bCs/>
              </w:rPr>
              <w:t>0.74</w:t>
            </w:r>
          </w:p>
        </w:tc>
      </w:tr>
      <w:tr w:rsidR="0014451A" w:rsidRPr="00C51899" w14:paraId="70FA6228"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0C875AA9" w14:textId="77777777" w:rsidR="0014451A" w:rsidRPr="00C51899" w:rsidRDefault="0014451A" w:rsidP="0014451A">
            <w:pPr>
              <w:spacing w:line="240" w:lineRule="auto"/>
              <w:rPr>
                <w:bCs/>
              </w:rPr>
            </w:pPr>
            <w:r w:rsidRPr="00C51899">
              <w:rPr>
                <w:bCs/>
              </w:rPr>
              <w:t>EFFA-36</w:t>
            </w:r>
          </w:p>
        </w:tc>
        <w:tc>
          <w:tcPr>
            <w:tcW w:w="1354" w:type="dxa"/>
            <w:shd w:val="clear" w:color="auto" w:fill="auto"/>
            <w:tcMar>
              <w:top w:w="11" w:type="dxa"/>
              <w:left w:w="11" w:type="dxa"/>
              <w:bottom w:w="0" w:type="dxa"/>
              <w:right w:w="11" w:type="dxa"/>
            </w:tcMar>
            <w:vAlign w:val="center"/>
            <w:hideMark/>
          </w:tcPr>
          <w:p w14:paraId="3FADB952" w14:textId="77777777" w:rsidR="0014451A" w:rsidRPr="00C51899" w:rsidRDefault="0014451A" w:rsidP="0014451A">
            <w:pPr>
              <w:spacing w:line="240" w:lineRule="auto"/>
              <w:jc w:val="center"/>
              <w:rPr>
                <w:bCs/>
              </w:rPr>
            </w:pPr>
            <w:r w:rsidRPr="00C51899">
              <w:rPr>
                <w:bCs/>
              </w:rPr>
              <w:t>9746.5</w:t>
            </w:r>
          </w:p>
        </w:tc>
        <w:tc>
          <w:tcPr>
            <w:tcW w:w="994" w:type="dxa"/>
            <w:shd w:val="clear" w:color="auto" w:fill="auto"/>
            <w:tcMar>
              <w:top w:w="11" w:type="dxa"/>
              <w:left w:w="11" w:type="dxa"/>
              <w:bottom w:w="0" w:type="dxa"/>
              <w:right w:w="11" w:type="dxa"/>
            </w:tcMar>
            <w:vAlign w:val="center"/>
            <w:hideMark/>
          </w:tcPr>
          <w:p w14:paraId="06AB53E9" w14:textId="77777777" w:rsidR="0014451A" w:rsidRPr="00C51899" w:rsidRDefault="0014451A" w:rsidP="0014451A">
            <w:pPr>
              <w:spacing w:line="240" w:lineRule="auto"/>
              <w:jc w:val="center"/>
              <w:rPr>
                <w:bCs/>
              </w:rPr>
            </w:pPr>
            <w:r w:rsidRPr="00C51899">
              <w:rPr>
                <w:bCs/>
              </w:rPr>
              <w:t>6.29</w:t>
            </w:r>
          </w:p>
        </w:tc>
        <w:tc>
          <w:tcPr>
            <w:tcW w:w="893" w:type="dxa"/>
            <w:shd w:val="clear" w:color="auto" w:fill="auto"/>
            <w:tcMar>
              <w:top w:w="11" w:type="dxa"/>
              <w:left w:w="11" w:type="dxa"/>
              <w:bottom w:w="0" w:type="dxa"/>
              <w:right w:w="11" w:type="dxa"/>
            </w:tcMar>
            <w:vAlign w:val="center"/>
            <w:hideMark/>
          </w:tcPr>
          <w:p w14:paraId="75BED24E" w14:textId="77777777" w:rsidR="0014451A" w:rsidRPr="00C51899" w:rsidRDefault="0014451A" w:rsidP="0014451A">
            <w:pPr>
              <w:spacing w:line="240" w:lineRule="auto"/>
              <w:jc w:val="center"/>
              <w:rPr>
                <w:bCs/>
              </w:rPr>
            </w:pPr>
            <w:r w:rsidRPr="00C51899">
              <w:rPr>
                <w:bCs/>
              </w:rPr>
              <w:t>0.23</w:t>
            </w:r>
          </w:p>
        </w:tc>
        <w:tc>
          <w:tcPr>
            <w:tcW w:w="907" w:type="dxa"/>
            <w:shd w:val="clear" w:color="auto" w:fill="auto"/>
            <w:tcMar>
              <w:top w:w="11" w:type="dxa"/>
              <w:left w:w="11" w:type="dxa"/>
              <w:bottom w:w="0" w:type="dxa"/>
              <w:right w:w="11" w:type="dxa"/>
            </w:tcMar>
            <w:vAlign w:val="center"/>
            <w:hideMark/>
          </w:tcPr>
          <w:p w14:paraId="3496F12C" w14:textId="77777777" w:rsidR="0014451A" w:rsidRPr="00C51899" w:rsidRDefault="0014451A" w:rsidP="0014451A">
            <w:pPr>
              <w:spacing w:line="240" w:lineRule="auto"/>
              <w:jc w:val="center"/>
              <w:rPr>
                <w:bCs/>
              </w:rPr>
            </w:pPr>
            <w:r w:rsidRPr="00C51899">
              <w:rPr>
                <w:bCs/>
              </w:rPr>
              <w:t>0.60</w:t>
            </w:r>
          </w:p>
        </w:tc>
        <w:tc>
          <w:tcPr>
            <w:tcW w:w="893" w:type="dxa"/>
            <w:shd w:val="clear" w:color="auto" w:fill="auto"/>
            <w:tcMar>
              <w:top w:w="11" w:type="dxa"/>
              <w:left w:w="11" w:type="dxa"/>
              <w:bottom w:w="0" w:type="dxa"/>
              <w:right w:w="11" w:type="dxa"/>
            </w:tcMar>
            <w:vAlign w:val="center"/>
            <w:hideMark/>
          </w:tcPr>
          <w:p w14:paraId="1DAF021F" w14:textId="77777777" w:rsidR="0014451A" w:rsidRPr="00C51899" w:rsidRDefault="0014451A" w:rsidP="0014451A">
            <w:pPr>
              <w:spacing w:line="240" w:lineRule="auto"/>
              <w:jc w:val="center"/>
              <w:rPr>
                <w:bCs/>
              </w:rPr>
            </w:pPr>
            <w:r w:rsidRPr="00C51899">
              <w:rPr>
                <w:bCs/>
              </w:rPr>
              <w:t>0.31</w:t>
            </w:r>
          </w:p>
        </w:tc>
        <w:tc>
          <w:tcPr>
            <w:tcW w:w="979" w:type="dxa"/>
            <w:shd w:val="clear" w:color="auto" w:fill="auto"/>
            <w:tcMar>
              <w:top w:w="11" w:type="dxa"/>
              <w:left w:w="11" w:type="dxa"/>
              <w:bottom w:w="0" w:type="dxa"/>
              <w:right w:w="11" w:type="dxa"/>
            </w:tcMar>
            <w:vAlign w:val="center"/>
            <w:hideMark/>
          </w:tcPr>
          <w:p w14:paraId="5DF130A2" w14:textId="77777777" w:rsidR="0014451A" w:rsidRPr="00C51899" w:rsidRDefault="0014451A" w:rsidP="0014451A">
            <w:pPr>
              <w:spacing w:line="240" w:lineRule="auto"/>
              <w:jc w:val="center"/>
              <w:rPr>
                <w:bCs/>
              </w:rPr>
            </w:pPr>
            <w:r w:rsidRPr="00C51899">
              <w:rPr>
                <w:bCs/>
              </w:rPr>
              <w:t>602</w:t>
            </w:r>
          </w:p>
        </w:tc>
        <w:tc>
          <w:tcPr>
            <w:tcW w:w="864" w:type="dxa"/>
            <w:shd w:val="clear" w:color="auto" w:fill="auto"/>
            <w:tcMar>
              <w:top w:w="11" w:type="dxa"/>
              <w:left w:w="11" w:type="dxa"/>
              <w:bottom w:w="0" w:type="dxa"/>
              <w:right w:w="11" w:type="dxa"/>
            </w:tcMar>
            <w:vAlign w:val="center"/>
            <w:hideMark/>
          </w:tcPr>
          <w:p w14:paraId="08E39ABC" w14:textId="77777777" w:rsidR="0014451A" w:rsidRPr="00C51899" w:rsidRDefault="0014451A" w:rsidP="0014451A">
            <w:pPr>
              <w:spacing w:line="240" w:lineRule="auto"/>
              <w:jc w:val="center"/>
              <w:rPr>
                <w:bCs/>
              </w:rPr>
            </w:pPr>
            <w:r w:rsidRPr="00C51899">
              <w:rPr>
                <w:bCs/>
              </w:rPr>
              <w:t>10</w:t>
            </w:r>
          </w:p>
        </w:tc>
        <w:tc>
          <w:tcPr>
            <w:tcW w:w="864" w:type="dxa"/>
            <w:shd w:val="clear" w:color="auto" w:fill="auto"/>
            <w:tcMar>
              <w:top w:w="11" w:type="dxa"/>
              <w:left w:w="11" w:type="dxa"/>
              <w:bottom w:w="0" w:type="dxa"/>
              <w:right w:w="11" w:type="dxa"/>
            </w:tcMar>
            <w:vAlign w:val="center"/>
            <w:hideMark/>
          </w:tcPr>
          <w:p w14:paraId="1EB3D6A5" w14:textId="77777777" w:rsidR="0014451A" w:rsidRPr="00C51899" w:rsidRDefault="0014451A" w:rsidP="0014451A">
            <w:pPr>
              <w:spacing w:line="240" w:lineRule="auto"/>
              <w:jc w:val="center"/>
              <w:rPr>
                <w:bCs/>
              </w:rPr>
            </w:pPr>
            <w:r w:rsidRPr="00C51899">
              <w:rPr>
                <w:bCs/>
              </w:rPr>
              <w:t>5</w:t>
            </w:r>
          </w:p>
        </w:tc>
        <w:tc>
          <w:tcPr>
            <w:tcW w:w="864" w:type="dxa"/>
            <w:shd w:val="clear" w:color="auto" w:fill="auto"/>
            <w:tcMar>
              <w:top w:w="11" w:type="dxa"/>
              <w:left w:w="11" w:type="dxa"/>
              <w:bottom w:w="0" w:type="dxa"/>
              <w:right w:w="11" w:type="dxa"/>
            </w:tcMar>
            <w:vAlign w:val="center"/>
            <w:hideMark/>
          </w:tcPr>
          <w:p w14:paraId="743E4231" w14:textId="77777777" w:rsidR="0014451A" w:rsidRPr="00C51899" w:rsidRDefault="0014451A" w:rsidP="0014451A">
            <w:pPr>
              <w:spacing w:line="240" w:lineRule="auto"/>
              <w:jc w:val="center"/>
              <w:rPr>
                <w:bCs/>
              </w:rPr>
            </w:pPr>
            <w:r w:rsidRPr="00C51899">
              <w:rPr>
                <w:bCs/>
              </w:rPr>
              <w:t>2</w:t>
            </w:r>
          </w:p>
        </w:tc>
        <w:tc>
          <w:tcPr>
            <w:tcW w:w="1051" w:type="dxa"/>
            <w:shd w:val="clear" w:color="auto" w:fill="auto"/>
            <w:tcMar>
              <w:top w:w="11" w:type="dxa"/>
              <w:left w:w="11" w:type="dxa"/>
              <w:bottom w:w="0" w:type="dxa"/>
              <w:right w:w="11" w:type="dxa"/>
            </w:tcMar>
            <w:vAlign w:val="center"/>
            <w:hideMark/>
          </w:tcPr>
          <w:p w14:paraId="137E523B" w14:textId="77777777" w:rsidR="0014451A" w:rsidRPr="00C51899" w:rsidRDefault="0014451A" w:rsidP="0014451A">
            <w:pPr>
              <w:spacing w:line="240" w:lineRule="auto"/>
              <w:jc w:val="center"/>
              <w:rPr>
                <w:bCs/>
              </w:rPr>
            </w:pPr>
            <w:r w:rsidRPr="00C51899">
              <w:rPr>
                <w:bCs/>
              </w:rPr>
              <w:t>4</w:t>
            </w:r>
          </w:p>
        </w:tc>
        <w:tc>
          <w:tcPr>
            <w:tcW w:w="907" w:type="dxa"/>
            <w:shd w:val="clear" w:color="auto" w:fill="auto"/>
            <w:tcMar>
              <w:top w:w="11" w:type="dxa"/>
              <w:left w:w="11" w:type="dxa"/>
              <w:bottom w:w="0" w:type="dxa"/>
              <w:right w:w="11" w:type="dxa"/>
            </w:tcMar>
            <w:vAlign w:val="center"/>
            <w:hideMark/>
          </w:tcPr>
          <w:p w14:paraId="702561CB" w14:textId="77777777" w:rsidR="0014451A" w:rsidRPr="00C51899" w:rsidRDefault="0014451A" w:rsidP="0014451A">
            <w:pPr>
              <w:spacing w:line="240" w:lineRule="auto"/>
              <w:jc w:val="center"/>
              <w:rPr>
                <w:bCs/>
              </w:rPr>
            </w:pPr>
            <w:r w:rsidRPr="00C51899">
              <w:rPr>
                <w:bCs/>
              </w:rPr>
              <w:t>0.28</w:t>
            </w:r>
          </w:p>
        </w:tc>
        <w:tc>
          <w:tcPr>
            <w:tcW w:w="1051" w:type="dxa"/>
            <w:shd w:val="clear" w:color="auto" w:fill="auto"/>
            <w:tcMar>
              <w:top w:w="11" w:type="dxa"/>
              <w:left w:w="11" w:type="dxa"/>
              <w:bottom w:w="0" w:type="dxa"/>
              <w:right w:w="11" w:type="dxa"/>
            </w:tcMar>
            <w:vAlign w:val="center"/>
            <w:hideMark/>
          </w:tcPr>
          <w:p w14:paraId="6525AA12" w14:textId="77777777" w:rsidR="0014451A" w:rsidRPr="00C51899" w:rsidRDefault="0014451A" w:rsidP="0014451A">
            <w:pPr>
              <w:spacing w:line="240" w:lineRule="auto"/>
              <w:jc w:val="center"/>
              <w:rPr>
                <w:bCs/>
              </w:rPr>
            </w:pPr>
            <w:r w:rsidRPr="00C51899">
              <w:rPr>
                <w:bCs/>
              </w:rPr>
              <w:t>0.83</w:t>
            </w:r>
          </w:p>
        </w:tc>
      </w:tr>
      <w:tr w:rsidR="0014451A" w:rsidRPr="00C51899" w14:paraId="43BB81F0"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50948EC4" w14:textId="77777777" w:rsidR="0014451A" w:rsidRPr="00C51899" w:rsidRDefault="0014451A" w:rsidP="0014451A">
            <w:pPr>
              <w:spacing w:line="240" w:lineRule="auto"/>
              <w:rPr>
                <w:bCs/>
              </w:rPr>
            </w:pPr>
            <w:r w:rsidRPr="00C51899">
              <w:rPr>
                <w:bCs/>
              </w:rPr>
              <w:t>EFFA-37</w:t>
            </w:r>
          </w:p>
        </w:tc>
        <w:tc>
          <w:tcPr>
            <w:tcW w:w="1354" w:type="dxa"/>
            <w:shd w:val="clear" w:color="auto" w:fill="auto"/>
            <w:tcMar>
              <w:top w:w="11" w:type="dxa"/>
              <w:left w:w="11" w:type="dxa"/>
              <w:bottom w:w="0" w:type="dxa"/>
              <w:right w:w="11" w:type="dxa"/>
            </w:tcMar>
            <w:vAlign w:val="center"/>
            <w:hideMark/>
          </w:tcPr>
          <w:p w14:paraId="6E35E751" w14:textId="77777777" w:rsidR="0014451A" w:rsidRPr="00C51899" w:rsidRDefault="0014451A" w:rsidP="0014451A">
            <w:pPr>
              <w:spacing w:line="240" w:lineRule="auto"/>
              <w:jc w:val="center"/>
              <w:rPr>
                <w:bCs/>
              </w:rPr>
            </w:pPr>
            <w:r w:rsidRPr="00C51899">
              <w:rPr>
                <w:bCs/>
              </w:rPr>
              <w:t>9756.5</w:t>
            </w:r>
          </w:p>
        </w:tc>
        <w:tc>
          <w:tcPr>
            <w:tcW w:w="994" w:type="dxa"/>
            <w:shd w:val="clear" w:color="auto" w:fill="auto"/>
            <w:tcMar>
              <w:top w:w="11" w:type="dxa"/>
              <w:left w:w="11" w:type="dxa"/>
              <w:bottom w:w="0" w:type="dxa"/>
              <w:right w:w="11" w:type="dxa"/>
            </w:tcMar>
            <w:vAlign w:val="center"/>
            <w:hideMark/>
          </w:tcPr>
          <w:p w14:paraId="24F800C5" w14:textId="77777777" w:rsidR="0014451A" w:rsidRPr="00C51899" w:rsidRDefault="0014451A" w:rsidP="0014451A">
            <w:pPr>
              <w:spacing w:line="240" w:lineRule="auto"/>
              <w:jc w:val="center"/>
              <w:rPr>
                <w:bCs/>
              </w:rPr>
            </w:pPr>
            <w:r w:rsidRPr="00C51899">
              <w:rPr>
                <w:bCs/>
              </w:rPr>
              <w:t>5.59</w:t>
            </w:r>
          </w:p>
        </w:tc>
        <w:tc>
          <w:tcPr>
            <w:tcW w:w="893" w:type="dxa"/>
            <w:shd w:val="clear" w:color="auto" w:fill="auto"/>
            <w:tcMar>
              <w:top w:w="11" w:type="dxa"/>
              <w:left w:w="11" w:type="dxa"/>
              <w:bottom w:w="0" w:type="dxa"/>
              <w:right w:w="11" w:type="dxa"/>
            </w:tcMar>
            <w:vAlign w:val="center"/>
            <w:hideMark/>
          </w:tcPr>
          <w:p w14:paraId="5942403C" w14:textId="77777777" w:rsidR="0014451A" w:rsidRPr="00C51899" w:rsidRDefault="0014451A" w:rsidP="0014451A">
            <w:pPr>
              <w:spacing w:line="240" w:lineRule="auto"/>
              <w:jc w:val="center"/>
              <w:rPr>
                <w:bCs/>
              </w:rPr>
            </w:pPr>
            <w:r w:rsidRPr="00C51899">
              <w:rPr>
                <w:bCs/>
              </w:rPr>
              <w:t>0.19</w:t>
            </w:r>
          </w:p>
        </w:tc>
        <w:tc>
          <w:tcPr>
            <w:tcW w:w="907" w:type="dxa"/>
            <w:shd w:val="clear" w:color="auto" w:fill="auto"/>
            <w:tcMar>
              <w:top w:w="11" w:type="dxa"/>
              <w:left w:w="11" w:type="dxa"/>
              <w:bottom w:w="0" w:type="dxa"/>
              <w:right w:w="11" w:type="dxa"/>
            </w:tcMar>
            <w:vAlign w:val="center"/>
            <w:hideMark/>
          </w:tcPr>
          <w:p w14:paraId="5DA72040" w14:textId="77777777" w:rsidR="0014451A" w:rsidRPr="00C51899" w:rsidRDefault="0014451A" w:rsidP="0014451A">
            <w:pPr>
              <w:spacing w:line="240" w:lineRule="auto"/>
              <w:jc w:val="center"/>
              <w:rPr>
                <w:bCs/>
              </w:rPr>
            </w:pPr>
            <w:r w:rsidRPr="00C51899">
              <w:rPr>
                <w:bCs/>
              </w:rPr>
              <w:t>0.39</w:t>
            </w:r>
          </w:p>
        </w:tc>
        <w:tc>
          <w:tcPr>
            <w:tcW w:w="893" w:type="dxa"/>
            <w:shd w:val="clear" w:color="auto" w:fill="auto"/>
            <w:tcMar>
              <w:top w:w="11" w:type="dxa"/>
              <w:left w:w="11" w:type="dxa"/>
              <w:bottom w:w="0" w:type="dxa"/>
              <w:right w:w="11" w:type="dxa"/>
            </w:tcMar>
            <w:vAlign w:val="center"/>
            <w:hideMark/>
          </w:tcPr>
          <w:p w14:paraId="6F8D2B03" w14:textId="77777777" w:rsidR="0014451A" w:rsidRPr="00C51899" w:rsidRDefault="0014451A" w:rsidP="0014451A">
            <w:pPr>
              <w:spacing w:line="240" w:lineRule="auto"/>
              <w:jc w:val="center"/>
              <w:rPr>
                <w:bCs/>
              </w:rPr>
            </w:pPr>
            <w:r w:rsidRPr="00C51899">
              <w:rPr>
                <w:bCs/>
              </w:rPr>
              <w:t>0.36</w:t>
            </w:r>
          </w:p>
        </w:tc>
        <w:tc>
          <w:tcPr>
            <w:tcW w:w="979" w:type="dxa"/>
            <w:shd w:val="clear" w:color="auto" w:fill="auto"/>
            <w:tcMar>
              <w:top w:w="11" w:type="dxa"/>
              <w:left w:w="11" w:type="dxa"/>
              <w:bottom w:w="0" w:type="dxa"/>
              <w:right w:w="11" w:type="dxa"/>
            </w:tcMar>
            <w:vAlign w:val="center"/>
            <w:hideMark/>
          </w:tcPr>
          <w:p w14:paraId="15B80449" w14:textId="77777777" w:rsidR="0014451A" w:rsidRPr="00C51899" w:rsidRDefault="0014451A" w:rsidP="0014451A">
            <w:pPr>
              <w:spacing w:line="240" w:lineRule="auto"/>
              <w:jc w:val="center"/>
              <w:rPr>
                <w:bCs/>
              </w:rPr>
            </w:pPr>
            <w:r w:rsidRPr="00C51899">
              <w:rPr>
                <w:bCs/>
              </w:rPr>
              <w:t>601</w:t>
            </w:r>
          </w:p>
        </w:tc>
        <w:tc>
          <w:tcPr>
            <w:tcW w:w="864" w:type="dxa"/>
            <w:shd w:val="clear" w:color="auto" w:fill="auto"/>
            <w:tcMar>
              <w:top w:w="11" w:type="dxa"/>
              <w:left w:w="11" w:type="dxa"/>
              <w:bottom w:w="0" w:type="dxa"/>
              <w:right w:w="11" w:type="dxa"/>
            </w:tcMar>
            <w:vAlign w:val="center"/>
            <w:hideMark/>
          </w:tcPr>
          <w:p w14:paraId="4F89111A" w14:textId="77777777" w:rsidR="0014451A" w:rsidRPr="00C51899" w:rsidRDefault="0014451A" w:rsidP="0014451A">
            <w:pPr>
              <w:spacing w:line="240" w:lineRule="auto"/>
              <w:jc w:val="center"/>
              <w:rPr>
                <w:bCs/>
              </w:rPr>
            </w:pPr>
            <w:r w:rsidRPr="00C51899">
              <w:rPr>
                <w:bCs/>
              </w:rPr>
              <w:t>7</w:t>
            </w:r>
          </w:p>
        </w:tc>
        <w:tc>
          <w:tcPr>
            <w:tcW w:w="864" w:type="dxa"/>
            <w:shd w:val="clear" w:color="auto" w:fill="auto"/>
            <w:tcMar>
              <w:top w:w="11" w:type="dxa"/>
              <w:left w:w="11" w:type="dxa"/>
              <w:bottom w:w="0" w:type="dxa"/>
              <w:right w:w="11" w:type="dxa"/>
            </w:tcMar>
            <w:vAlign w:val="center"/>
            <w:hideMark/>
          </w:tcPr>
          <w:p w14:paraId="5861EF35" w14:textId="77777777" w:rsidR="0014451A" w:rsidRPr="00C51899" w:rsidRDefault="0014451A" w:rsidP="0014451A">
            <w:pPr>
              <w:spacing w:line="240" w:lineRule="auto"/>
              <w:jc w:val="center"/>
              <w:rPr>
                <w:bCs/>
              </w:rPr>
            </w:pPr>
            <w:r w:rsidRPr="00C51899">
              <w:rPr>
                <w:bCs/>
              </w:rPr>
              <w:t>6</w:t>
            </w:r>
          </w:p>
        </w:tc>
        <w:tc>
          <w:tcPr>
            <w:tcW w:w="864" w:type="dxa"/>
            <w:shd w:val="clear" w:color="auto" w:fill="auto"/>
            <w:tcMar>
              <w:top w:w="11" w:type="dxa"/>
              <w:left w:w="11" w:type="dxa"/>
              <w:bottom w:w="0" w:type="dxa"/>
              <w:right w:w="11" w:type="dxa"/>
            </w:tcMar>
            <w:vAlign w:val="center"/>
            <w:hideMark/>
          </w:tcPr>
          <w:p w14:paraId="40229926" w14:textId="77777777" w:rsidR="0014451A" w:rsidRPr="00C51899" w:rsidRDefault="0014451A" w:rsidP="0014451A">
            <w:pPr>
              <w:spacing w:line="240" w:lineRule="auto"/>
              <w:jc w:val="center"/>
              <w:rPr>
                <w:bCs/>
              </w:rPr>
            </w:pPr>
            <w:r w:rsidRPr="00C51899">
              <w:rPr>
                <w:bCs/>
              </w:rPr>
              <w:t>1</w:t>
            </w:r>
          </w:p>
        </w:tc>
        <w:tc>
          <w:tcPr>
            <w:tcW w:w="1051" w:type="dxa"/>
            <w:shd w:val="clear" w:color="auto" w:fill="auto"/>
            <w:tcMar>
              <w:top w:w="11" w:type="dxa"/>
              <w:left w:w="11" w:type="dxa"/>
              <w:bottom w:w="0" w:type="dxa"/>
              <w:right w:w="11" w:type="dxa"/>
            </w:tcMar>
            <w:vAlign w:val="center"/>
            <w:hideMark/>
          </w:tcPr>
          <w:p w14:paraId="0A5A18EE" w14:textId="77777777" w:rsidR="0014451A" w:rsidRPr="00C51899" w:rsidRDefault="0014451A" w:rsidP="0014451A">
            <w:pPr>
              <w:spacing w:line="240" w:lineRule="auto"/>
              <w:jc w:val="center"/>
              <w:rPr>
                <w:bCs/>
              </w:rPr>
            </w:pPr>
            <w:r w:rsidRPr="00C51899">
              <w:rPr>
                <w:bCs/>
              </w:rPr>
              <w:t>3</w:t>
            </w:r>
          </w:p>
        </w:tc>
        <w:tc>
          <w:tcPr>
            <w:tcW w:w="907" w:type="dxa"/>
            <w:shd w:val="clear" w:color="auto" w:fill="auto"/>
            <w:tcMar>
              <w:top w:w="11" w:type="dxa"/>
              <w:left w:w="11" w:type="dxa"/>
              <w:bottom w:w="0" w:type="dxa"/>
              <w:right w:w="11" w:type="dxa"/>
            </w:tcMar>
            <w:vAlign w:val="center"/>
            <w:hideMark/>
          </w:tcPr>
          <w:p w14:paraId="3D7B18EF" w14:textId="77777777" w:rsidR="0014451A" w:rsidRPr="00C51899" w:rsidRDefault="0014451A" w:rsidP="0014451A">
            <w:pPr>
              <w:spacing w:line="240" w:lineRule="auto"/>
              <w:jc w:val="center"/>
              <w:rPr>
                <w:bCs/>
              </w:rPr>
            </w:pPr>
            <w:r w:rsidRPr="00C51899">
              <w:rPr>
                <w:bCs/>
              </w:rPr>
              <w:t>0.33</w:t>
            </w:r>
          </w:p>
        </w:tc>
        <w:tc>
          <w:tcPr>
            <w:tcW w:w="1051" w:type="dxa"/>
            <w:shd w:val="clear" w:color="auto" w:fill="auto"/>
            <w:tcMar>
              <w:top w:w="11" w:type="dxa"/>
              <w:left w:w="11" w:type="dxa"/>
              <w:bottom w:w="0" w:type="dxa"/>
              <w:right w:w="11" w:type="dxa"/>
            </w:tcMar>
            <w:vAlign w:val="center"/>
            <w:hideMark/>
          </w:tcPr>
          <w:p w14:paraId="367864B0" w14:textId="77777777" w:rsidR="0014451A" w:rsidRPr="00C51899" w:rsidRDefault="0014451A" w:rsidP="0014451A">
            <w:pPr>
              <w:spacing w:line="240" w:lineRule="auto"/>
              <w:jc w:val="center"/>
              <w:rPr>
                <w:bCs/>
              </w:rPr>
            </w:pPr>
            <w:r w:rsidRPr="00C51899">
              <w:rPr>
                <w:bCs/>
              </w:rPr>
              <w:t>0.58</w:t>
            </w:r>
          </w:p>
        </w:tc>
      </w:tr>
      <w:tr w:rsidR="0014451A" w:rsidRPr="00C51899" w14:paraId="7D9597A5"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0B74B167" w14:textId="77777777" w:rsidR="0014451A" w:rsidRPr="00C51899" w:rsidRDefault="0014451A" w:rsidP="0014451A">
            <w:pPr>
              <w:spacing w:line="240" w:lineRule="auto"/>
              <w:rPr>
                <w:bCs/>
              </w:rPr>
            </w:pPr>
            <w:r w:rsidRPr="00C51899">
              <w:rPr>
                <w:bCs/>
              </w:rPr>
              <w:t>EFFA-38</w:t>
            </w:r>
          </w:p>
        </w:tc>
        <w:tc>
          <w:tcPr>
            <w:tcW w:w="1354" w:type="dxa"/>
            <w:shd w:val="clear" w:color="auto" w:fill="auto"/>
            <w:tcMar>
              <w:top w:w="11" w:type="dxa"/>
              <w:left w:w="11" w:type="dxa"/>
              <w:bottom w:w="0" w:type="dxa"/>
              <w:right w:w="11" w:type="dxa"/>
            </w:tcMar>
            <w:vAlign w:val="center"/>
            <w:hideMark/>
          </w:tcPr>
          <w:p w14:paraId="16C66E66" w14:textId="77777777" w:rsidR="0014451A" w:rsidRPr="00C51899" w:rsidRDefault="0014451A" w:rsidP="0014451A">
            <w:pPr>
              <w:spacing w:line="240" w:lineRule="auto"/>
              <w:jc w:val="center"/>
              <w:rPr>
                <w:bCs/>
              </w:rPr>
            </w:pPr>
            <w:r w:rsidRPr="00C51899">
              <w:rPr>
                <w:bCs/>
              </w:rPr>
              <w:t>9761.5</w:t>
            </w:r>
          </w:p>
        </w:tc>
        <w:tc>
          <w:tcPr>
            <w:tcW w:w="994" w:type="dxa"/>
            <w:shd w:val="clear" w:color="auto" w:fill="auto"/>
            <w:tcMar>
              <w:top w:w="11" w:type="dxa"/>
              <w:left w:w="11" w:type="dxa"/>
              <w:bottom w:w="0" w:type="dxa"/>
              <w:right w:w="11" w:type="dxa"/>
            </w:tcMar>
            <w:vAlign w:val="center"/>
            <w:hideMark/>
          </w:tcPr>
          <w:p w14:paraId="5585F873" w14:textId="77777777" w:rsidR="0014451A" w:rsidRPr="00C51899" w:rsidRDefault="0014451A" w:rsidP="0014451A">
            <w:pPr>
              <w:spacing w:line="240" w:lineRule="auto"/>
              <w:jc w:val="center"/>
              <w:rPr>
                <w:bCs/>
              </w:rPr>
            </w:pPr>
            <w:r w:rsidRPr="00C51899">
              <w:rPr>
                <w:bCs/>
              </w:rPr>
              <w:t>5.39</w:t>
            </w:r>
          </w:p>
        </w:tc>
        <w:tc>
          <w:tcPr>
            <w:tcW w:w="893" w:type="dxa"/>
            <w:shd w:val="clear" w:color="auto" w:fill="auto"/>
            <w:tcMar>
              <w:top w:w="11" w:type="dxa"/>
              <w:left w:w="11" w:type="dxa"/>
              <w:bottom w:w="0" w:type="dxa"/>
              <w:right w:w="11" w:type="dxa"/>
            </w:tcMar>
            <w:vAlign w:val="center"/>
            <w:hideMark/>
          </w:tcPr>
          <w:p w14:paraId="0F9932DD" w14:textId="77777777" w:rsidR="0014451A" w:rsidRPr="00C51899" w:rsidRDefault="0014451A" w:rsidP="0014451A">
            <w:pPr>
              <w:spacing w:line="240" w:lineRule="auto"/>
              <w:jc w:val="center"/>
              <w:rPr>
                <w:bCs/>
              </w:rPr>
            </w:pPr>
            <w:r w:rsidRPr="00C51899">
              <w:rPr>
                <w:bCs/>
              </w:rPr>
              <w:t>0.33</w:t>
            </w:r>
          </w:p>
        </w:tc>
        <w:tc>
          <w:tcPr>
            <w:tcW w:w="907" w:type="dxa"/>
            <w:shd w:val="clear" w:color="auto" w:fill="auto"/>
            <w:tcMar>
              <w:top w:w="11" w:type="dxa"/>
              <w:left w:w="11" w:type="dxa"/>
              <w:bottom w:w="0" w:type="dxa"/>
              <w:right w:w="11" w:type="dxa"/>
            </w:tcMar>
            <w:vAlign w:val="center"/>
            <w:hideMark/>
          </w:tcPr>
          <w:p w14:paraId="03410F06" w14:textId="77777777" w:rsidR="0014451A" w:rsidRPr="00C51899" w:rsidRDefault="0014451A" w:rsidP="0014451A">
            <w:pPr>
              <w:spacing w:line="240" w:lineRule="auto"/>
              <w:jc w:val="center"/>
              <w:rPr>
                <w:bCs/>
              </w:rPr>
            </w:pPr>
            <w:r w:rsidRPr="00C51899">
              <w:rPr>
                <w:bCs/>
              </w:rPr>
              <w:t>0.54</w:t>
            </w:r>
          </w:p>
        </w:tc>
        <w:tc>
          <w:tcPr>
            <w:tcW w:w="893" w:type="dxa"/>
            <w:shd w:val="clear" w:color="auto" w:fill="auto"/>
            <w:tcMar>
              <w:top w:w="11" w:type="dxa"/>
              <w:left w:w="11" w:type="dxa"/>
              <w:bottom w:w="0" w:type="dxa"/>
              <w:right w:w="11" w:type="dxa"/>
            </w:tcMar>
            <w:vAlign w:val="center"/>
            <w:hideMark/>
          </w:tcPr>
          <w:p w14:paraId="71E9F846" w14:textId="77777777" w:rsidR="0014451A" w:rsidRPr="00C51899" w:rsidRDefault="0014451A" w:rsidP="0014451A">
            <w:pPr>
              <w:spacing w:line="240" w:lineRule="auto"/>
              <w:jc w:val="center"/>
              <w:rPr>
                <w:bCs/>
              </w:rPr>
            </w:pPr>
            <w:r w:rsidRPr="00C51899">
              <w:rPr>
                <w:bCs/>
              </w:rPr>
              <w:t>0.35</w:t>
            </w:r>
          </w:p>
        </w:tc>
        <w:tc>
          <w:tcPr>
            <w:tcW w:w="979" w:type="dxa"/>
            <w:shd w:val="clear" w:color="auto" w:fill="auto"/>
            <w:tcMar>
              <w:top w:w="11" w:type="dxa"/>
              <w:left w:w="11" w:type="dxa"/>
              <w:bottom w:w="0" w:type="dxa"/>
              <w:right w:w="11" w:type="dxa"/>
            </w:tcMar>
            <w:vAlign w:val="center"/>
            <w:hideMark/>
          </w:tcPr>
          <w:p w14:paraId="37E67DE2" w14:textId="77777777" w:rsidR="0014451A" w:rsidRPr="00C51899" w:rsidRDefault="0014451A" w:rsidP="0014451A">
            <w:pPr>
              <w:spacing w:line="240" w:lineRule="auto"/>
              <w:jc w:val="center"/>
              <w:rPr>
                <w:bCs/>
              </w:rPr>
            </w:pPr>
            <w:r w:rsidRPr="00C51899">
              <w:rPr>
                <w:bCs/>
              </w:rPr>
              <w:t>604</w:t>
            </w:r>
          </w:p>
        </w:tc>
        <w:tc>
          <w:tcPr>
            <w:tcW w:w="864" w:type="dxa"/>
            <w:shd w:val="clear" w:color="auto" w:fill="auto"/>
            <w:tcMar>
              <w:top w:w="11" w:type="dxa"/>
              <w:left w:w="11" w:type="dxa"/>
              <w:bottom w:w="0" w:type="dxa"/>
              <w:right w:w="11" w:type="dxa"/>
            </w:tcMar>
            <w:vAlign w:val="center"/>
            <w:hideMark/>
          </w:tcPr>
          <w:p w14:paraId="2078199A" w14:textId="77777777" w:rsidR="0014451A" w:rsidRPr="00C51899" w:rsidRDefault="0014451A" w:rsidP="0014451A">
            <w:pPr>
              <w:spacing w:line="240" w:lineRule="auto"/>
              <w:jc w:val="center"/>
              <w:rPr>
                <w:bCs/>
              </w:rPr>
            </w:pPr>
            <w:r w:rsidRPr="00C51899">
              <w:rPr>
                <w:bCs/>
              </w:rPr>
              <w:t>10</w:t>
            </w:r>
          </w:p>
        </w:tc>
        <w:tc>
          <w:tcPr>
            <w:tcW w:w="864" w:type="dxa"/>
            <w:shd w:val="clear" w:color="auto" w:fill="auto"/>
            <w:tcMar>
              <w:top w:w="11" w:type="dxa"/>
              <w:left w:w="11" w:type="dxa"/>
              <w:bottom w:w="0" w:type="dxa"/>
              <w:right w:w="11" w:type="dxa"/>
            </w:tcMar>
            <w:vAlign w:val="center"/>
            <w:hideMark/>
          </w:tcPr>
          <w:p w14:paraId="3A7ADBE6" w14:textId="77777777" w:rsidR="0014451A" w:rsidRPr="00C51899" w:rsidRDefault="0014451A" w:rsidP="0014451A">
            <w:pPr>
              <w:spacing w:line="240" w:lineRule="auto"/>
              <w:jc w:val="center"/>
              <w:rPr>
                <w:bCs/>
              </w:rPr>
            </w:pPr>
            <w:r w:rsidRPr="00C51899">
              <w:rPr>
                <w:bCs/>
              </w:rPr>
              <w:t>6</w:t>
            </w:r>
          </w:p>
        </w:tc>
        <w:tc>
          <w:tcPr>
            <w:tcW w:w="864" w:type="dxa"/>
            <w:shd w:val="clear" w:color="auto" w:fill="auto"/>
            <w:tcMar>
              <w:top w:w="11" w:type="dxa"/>
              <w:left w:w="11" w:type="dxa"/>
              <w:bottom w:w="0" w:type="dxa"/>
              <w:right w:w="11" w:type="dxa"/>
            </w:tcMar>
            <w:vAlign w:val="center"/>
            <w:hideMark/>
          </w:tcPr>
          <w:p w14:paraId="1652CDD0" w14:textId="77777777" w:rsidR="0014451A" w:rsidRPr="00C51899" w:rsidRDefault="0014451A" w:rsidP="0014451A">
            <w:pPr>
              <w:spacing w:line="240" w:lineRule="auto"/>
              <w:jc w:val="center"/>
              <w:rPr>
                <w:bCs/>
              </w:rPr>
            </w:pPr>
            <w:r w:rsidRPr="00C51899">
              <w:rPr>
                <w:bCs/>
              </w:rPr>
              <w:t>2</w:t>
            </w:r>
          </w:p>
        </w:tc>
        <w:tc>
          <w:tcPr>
            <w:tcW w:w="1051" w:type="dxa"/>
            <w:shd w:val="clear" w:color="auto" w:fill="auto"/>
            <w:tcMar>
              <w:top w:w="11" w:type="dxa"/>
              <w:left w:w="11" w:type="dxa"/>
              <w:bottom w:w="0" w:type="dxa"/>
              <w:right w:w="11" w:type="dxa"/>
            </w:tcMar>
            <w:vAlign w:val="center"/>
            <w:hideMark/>
          </w:tcPr>
          <w:p w14:paraId="01AE7471" w14:textId="77777777" w:rsidR="0014451A" w:rsidRPr="00C51899" w:rsidRDefault="0014451A" w:rsidP="0014451A">
            <w:pPr>
              <w:spacing w:line="240" w:lineRule="auto"/>
              <w:jc w:val="center"/>
              <w:rPr>
                <w:bCs/>
              </w:rPr>
            </w:pPr>
            <w:r w:rsidRPr="00C51899">
              <w:rPr>
                <w:bCs/>
              </w:rPr>
              <w:t>6</w:t>
            </w:r>
          </w:p>
        </w:tc>
        <w:tc>
          <w:tcPr>
            <w:tcW w:w="907" w:type="dxa"/>
            <w:shd w:val="clear" w:color="auto" w:fill="auto"/>
            <w:tcMar>
              <w:top w:w="11" w:type="dxa"/>
              <w:left w:w="11" w:type="dxa"/>
              <w:bottom w:w="0" w:type="dxa"/>
              <w:right w:w="11" w:type="dxa"/>
            </w:tcMar>
            <w:vAlign w:val="center"/>
            <w:hideMark/>
          </w:tcPr>
          <w:p w14:paraId="1CB5B84B" w14:textId="77777777" w:rsidR="0014451A" w:rsidRPr="00C51899" w:rsidRDefault="0014451A" w:rsidP="0014451A">
            <w:pPr>
              <w:spacing w:line="240" w:lineRule="auto"/>
              <w:jc w:val="center"/>
              <w:rPr>
                <w:bCs/>
              </w:rPr>
            </w:pPr>
            <w:r w:rsidRPr="00C51899">
              <w:rPr>
                <w:bCs/>
              </w:rPr>
              <w:t>0.38</w:t>
            </w:r>
          </w:p>
        </w:tc>
        <w:tc>
          <w:tcPr>
            <w:tcW w:w="1051" w:type="dxa"/>
            <w:shd w:val="clear" w:color="auto" w:fill="auto"/>
            <w:tcMar>
              <w:top w:w="11" w:type="dxa"/>
              <w:left w:w="11" w:type="dxa"/>
              <w:bottom w:w="0" w:type="dxa"/>
              <w:right w:w="11" w:type="dxa"/>
            </w:tcMar>
            <w:vAlign w:val="center"/>
            <w:hideMark/>
          </w:tcPr>
          <w:p w14:paraId="026BD34B" w14:textId="77777777" w:rsidR="0014451A" w:rsidRPr="00C51899" w:rsidRDefault="0014451A" w:rsidP="0014451A">
            <w:pPr>
              <w:spacing w:line="240" w:lineRule="auto"/>
              <w:jc w:val="center"/>
              <w:rPr>
                <w:bCs/>
              </w:rPr>
            </w:pPr>
            <w:r w:rsidRPr="00C51899">
              <w:rPr>
                <w:bCs/>
              </w:rPr>
              <w:t>0.87</w:t>
            </w:r>
          </w:p>
        </w:tc>
      </w:tr>
      <w:tr w:rsidR="0014451A" w:rsidRPr="00C51899" w14:paraId="7661B9F4"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6EE78602" w14:textId="77777777" w:rsidR="0014451A" w:rsidRPr="00C51899" w:rsidRDefault="0014451A" w:rsidP="0014451A">
            <w:pPr>
              <w:spacing w:line="240" w:lineRule="auto"/>
              <w:rPr>
                <w:bCs/>
              </w:rPr>
            </w:pPr>
            <w:r w:rsidRPr="00C51899">
              <w:rPr>
                <w:bCs/>
              </w:rPr>
              <w:t>EFFA-39</w:t>
            </w:r>
          </w:p>
        </w:tc>
        <w:tc>
          <w:tcPr>
            <w:tcW w:w="1354" w:type="dxa"/>
            <w:shd w:val="clear" w:color="auto" w:fill="auto"/>
            <w:tcMar>
              <w:top w:w="11" w:type="dxa"/>
              <w:left w:w="11" w:type="dxa"/>
              <w:bottom w:w="0" w:type="dxa"/>
              <w:right w:w="11" w:type="dxa"/>
            </w:tcMar>
            <w:vAlign w:val="center"/>
            <w:hideMark/>
          </w:tcPr>
          <w:p w14:paraId="430CEF3D" w14:textId="77777777" w:rsidR="0014451A" w:rsidRPr="00C51899" w:rsidRDefault="0014451A" w:rsidP="0014451A">
            <w:pPr>
              <w:spacing w:line="240" w:lineRule="auto"/>
              <w:jc w:val="center"/>
              <w:rPr>
                <w:bCs/>
              </w:rPr>
            </w:pPr>
            <w:r w:rsidRPr="00C51899">
              <w:rPr>
                <w:bCs/>
              </w:rPr>
              <w:t>9770.5</w:t>
            </w:r>
          </w:p>
        </w:tc>
        <w:tc>
          <w:tcPr>
            <w:tcW w:w="994" w:type="dxa"/>
            <w:shd w:val="clear" w:color="auto" w:fill="auto"/>
            <w:tcMar>
              <w:top w:w="11" w:type="dxa"/>
              <w:left w:w="11" w:type="dxa"/>
              <w:bottom w:w="0" w:type="dxa"/>
              <w:right w:w="11" w:type="dxa"/>
            </w:tcMar>
            <w:vAlign w:val="center"/>
            <w:hideMark/>
          </w:tcPr>
          <w:p w14:paraId="6242E261" w14:textId="77777777" w:rsidR="0014451A" w:rsidRPr="00C51899" w:rsidRDefault="0014451A" w:rsidP="0014451A">
            <w:pPr>
              <w:spacing w:line="240" w:lineRule="auto"/>
              <w:jc w:val="center"/>
              <w:rPr>
                <w:bCs/>
              </w:rPr>
            </w:pPr>
            <w:r w:rsidRPr="00C51899">
              <w:rPr>
                <w:bCs/>
              </w:rPr>
              <w:t>5.49</w:t>
            </w:r>
          </w:p>
        </w:tc>
        <w:tc>
          <w:tcPr>
            <w:tcW w:w="893" w:type="dxa"/>
            <w:shd w:val="clear" w:color="auto" w:fill="auto"/>
            <w:tcMar>
              <w:top w:w="11" w:type="dxa"/>
              <w:left w:w="11" w:type="dxa"/>
              <w:bottom w:w="0" w:type="dxa"/>
              <w:right w:w="11" w:type="dxa"/>
            </w:tcMar>
            <w:vAlign w:val="center"/>
            <w:hideMark/>
          </w:tcPr>
          <w:p w14:paraId="3AF3A0AB" w14:textId="77777777" w:rsidR="0014451A" w:rsidRPr="00C51899" w:rsidRDefault="0014451A" w:rsidP="0014451A">
            <w:pPr>
              <w:spacing w:line="240" w:lineRule="auto"/>
              <w:jc w:val="center"/>
              <w:rPr>
                <w:bCs/>
              </w:rPr>
            </w:pPr>
            <w:r w:rsidRPr="00C51899">
              <w:rPr>
                <w:bCs/>
              </w:rPr>
              <w:t>0.26</w:t>
            </w:r>
          </w:p>
        </w:tc>
        <w:tc>
          <w:tcPr>
            <w:tcW w:w="907" w:type="dxa"/>
            <w:shd w:val="clear" w:color="auto" w:fill="auto"/>
            <w:tcMar>
              <w:top w:w="11" w:type="dxa"/>
              <w:left w:w="11" w:type="dxa"/>
              <w:bottom w:w="0" w:type="dxa"/>
              <w:right w:w="11" w:type="dxa"/>
            </w:tcMar>
            <w:vAlign w:val="center"/>
            <w:hideMark/>
          </w:tcPr>
          <w:p w14:paraId="2F679C82" w14:textId="77777777" w:rsidR="0014451A" w:rsidRPr="00C51899" w:rsidRDefault="0014451A" w:rsidP="0014451A">
            <w:pPr>
              <w:spacing w:line="240" w:lineRule="auto"/>
              <w:jc w:val="center"/>
              <w:rPr>
                <w:bCs/>
              </w:rPr>
            </w:pPr>
            <w:r w:rsidRPr="00C51899">
              <w:rPr>
                <w:bCs/>
              </w:rPr>
              <w:t>0.67</w:t>
            </w:r>
          </w:p>
        </w:tc>
        <w:tc>
          <w:tcPr>
            <w:tcW w:w="893" w:type="dxa"/>
            <w:shd w:val="clear" w:color="auto" w:fill="auto"/>
            <w:tcMar>
              <w:top w:w="11" w:type="dxa"/>
              <w:left w:w="11" w:type="dxa"/>
              <w:bottom w:w="0" w:type="dxa"/>
              <w:right w:w="11" w:type="dxa"/>
            </w:tcMar>
            <w:vAlign w:val="center"/>
            <w:hideMark/>
          </w:tcPr>
          <w:p w14:paraId="34EBFFA5" w14:textId="77777777" w:rsidR="0014451A" w:rsidRPr="00C51899" w:rsidRDefault="0014451A" w:rsidP="0014451A">
            <w:pPr>
              <w:spacing w:line="240" w:lineRule="auto"/>
              <w:jc w:val="center"/>
              <w:rPr>
                <w:bCs/>
              </w:rPr>
            </w:pPr>
            <w:r w:rsidRPr="00C51899">
              <w:rPr>
                <w:bCs/>
              </w:rPr>
              <w:t>0.28</w:t>
            </w:r>
          </w:p>
        </w:tc>
        <w:tc>
          <w:tcPr>
            <w:tcW w:w="979" w:type="dxa"/>
            <w:shd w:val="clear" w:color="auto" w:fill="auto"/>
            <w:tcMar>
              <w:top w:w="11" w:type="dxa"/>
              <w:left w:w="11" w:type="dxa"/>
              <w:bottom w:w="0" w:type="dxa"/>
              <w:right w:w="11" w:type="dxa"/>
            </w:tcMar>
            <w:vAlign w:val="center"/>
            <w:hideMark/>
          </w:tcPr>
          <w:p w14:paraId="5CBB1D4E" w14:textId="77777777" w:rsidR="0014451A" w:rsidRPr="00C51899" w:rsidRDefault="0014451A" w:rsidP="0014451A">
            <w:pPr>
              <w:spacing w:line="240" w:lineRule="auto"/>
              <w:jc w:val="center"/>
              <w:rPr>
                <w:bCs/>
              </w:rPr>
            </w:pPr>
            <w:r w:rsidRPr="00C51899">
              <w:rPr>
                <w:bCs/>
              </w:rPr>
              <w:t>604</w:t>
            </w:r>
          </w:p>
        </w:tc>
        <w:tc>
          <w:tcPr>
            <w:tcW w:w="864" w:type="dxa"/>
            <w:shd w:val="clear" w:color="auto" w:fill="auto"/>
            <w:tcMar>
              <w:top w:w="11" w:type="dxa"/>
              <w:left w:w="11" w:type="dxa"/>
              <w:bottom w:w="0" w:type="dxa"/>
              <w:right w:w="11" w:type="dxa"/>
            </w:tcMar>
            <w:vAlign w:val="center"/>
            <w:hideMark/>
          </w:tcPr>
          <w:p w14:paraId="1160144D" w14:textId="77777777" w:rsidR="0014451A" w:rsidRPr="00C51899" w:rsidRDefault="0014451A" w:rsidP="0014451A">
            <w:pPr>
              <w:spacing w:line="240" w:lineRule="auto"/>
              <w:jc w:val="center"/>
              <w:rPr>
                <w:bCs/>
              </w:rPr>
            </w:pPr>
            <w:r w:rsidRPr="00C51899">
              <w:rPr>
                <w:bCs/>
              </w:rPr>
              <w:t>12</w:t>
            </w:r>
          </w:p>
        </w:tc>
        <w:tc>
          <w:tcPr>
            <w:tcW w:w="864" w:type="dxa"/>
            <w:shd w:val="clear" w:color="auto" w:fill="auto"/>
            <w:tcMar>
              <w:top w:w="11" w:type="dxa"/>
              <w:left w:w="11" w:type="dxa"/>
              <w:bottom w:w="0" w:type="dxa"/>
              <w:right w:w="11" w:type="dxa"/>
            </w:tcMar>
            <w:vAlign w:val="center"/>
            <w:hideMark/>
          </w:tcPr>
          <w:p w14:paraId="2DF79515" w14:textId="77777777" w:rsidR="0014451A" w:rsidRPr="00C51899" w:rsidRDefault="0014451A" w:rsidP="0014451A">
            <w:pPr>
              <w:spacing w:line="240" w:lineRule="auto"/>
              <w:jc w:val="center"/>
              <w:rPr>
                <w:bCs/>
              </w:rPr>
            </w:pPr>
            <w:r w:rsidRPr="00C51899">
              <w:rPr>
                <w:bCs/>
              </w:rPr>
              <w:t>5</w:t>
            </w:r>
          </w:p>
        </w:tc>
        <w:tc>
          <w:tcPr>
            <w:tcW w:w="864" w:type="dxa"/>
            <w:shd w:val="clear" w:color="auto" w:fill="auto"/>
            <w:tcMar>
              <w:top w:w="11" w:type="dxa"/>
              <w:left w:w="11" w:type="dxa"/>
              <w:bottom w:w="0" w:type="dxa"/>
              <w:right w:w="11" w:type="dxa"/>
            </w:tcMar>
            <w:vAlign w:val="center"/>
            <w:hideMark/>
          </w:tcPr>
          <w:p w14:paraId="0E1F0892" w14:textId="77777777" w:rsidR="0014451A" w:rsidRPr="00C51899" w:rsidRDefault="0014451A" w:rsidP="0014451A">
            <w:pPr>
              <w:spacing w:line="240" w:lineRule="auto"/>
              <w:jc w:val="center"/>
              <w:rPr>
                <w:bCs/>
              </w:rPr>
            </w:pPr>
            <w:r w:rsidRPr="00C51899">
              <w:rPr>
                <w:bCs/>
              </w:rPr>
              <w:t>2</w:t>
            </w:r>
          </w:p>
        </w:tc>
        <w:tc>
          <w:tcPr>
            <w:tcW w:w="1051" w:type="dxa"/>
            <w:shd w:val="clear" w:color="auto" w:fill="auto"/>
            <w:tcMar>
              <w:top w:w="11" w:type="dxa"/>
              <w:left w:w="11" w:type="dxa"/>
              <w:bottom w:w="0" w:type="dxa"/>
              <w:right w:w="11" w:type="dxa"/>
            </w:tcMar>
            <w:vAlign w:val="center"/>
            <w:hideMark/>
          </w:tcPr>
          <w:p w14:paraId="57987685" w14:textId="77777777" w:rsidR="0014451A" w:rsidRPr="00C51899" w:rsidRDefault="0014451A" w:rsidP="0014451A">
            <w:pPr>
              <w:spacing w:line="240" w:lineRule="auto"/>
              <w:jc w:val="center"/>
              <w:rPr>
                <w:bCs/>
              </w:rPr>
            </w:pPr>
            <w:r w:rsidRPr="00C51899">
              <w:rPr>
                <w:bCs/>
              </w:rPr>
              <w:t>5</w:t>
            </w:r>
          </w:p>
        </w:tc>
        <w:tc>
          <w:tcPr>
            <w:tcW w:w="907" w:type="dxa"/>
            <w:shd w:val="clear" w:color="auto" w:fill="auto"/>
            <w:tcMar>
              <w:top w:w="11" w:type="dxa"/>
              <w:left w:w="11" w:type="dxa"/>
              <w:bottom w:w="0" w:type="dxa"/>
              <w:right w:w="11" w:type="dxa"/>
            </w:tcMar>
            <w:vAlign w:val="center"/>
            <w:hideMark/>
          </w:tcPr>
          <w:p w14:paraId="0F07AFF9" w14:textId="77777777" w:rsidR="0014451A" w:rsidRPr="00C51899" w:rsidRDefault="0014451A" w:rsidP="0014451A">
            <w:pPr>
              <w:spacing w:line="240" w:lineRule="auto"/>
              <w:jc w:val="center"/>
              <w:rPr>
                <w:bCs/>
              </w:rPr>
            </w:pPr>
            <w:r w:rsidRPr="00C51899">
              <w:rPr>
                <w:bCs/>
              </w:rPr>
              <w:t>0.28</w:t>
            </w:r>
          </w:p>
        </w:tc>
        <w:tc>
          <w:tcPr>
            <w:tcW w:w="1051" w:type="dxa"/>
            <w:shd w:val="clear" w:color="auto" w:fill="auto"/>
            <w:tcMar>
              <w:top w:w="11" w:type="dxa"/>
              <w:left w:w="11" w:type="dxa"/>
              <w:bottom w:w="0" w:type="dxa"/>
              <w:right w:w="11" w:type="dxa"/>
            </w:tcMar>
            <w:vAlign w:val="center"/>
            <w:hideMark/>
          </w:tcPr>
          <w:p w14:paraId="34F6AD43" w14:textId="77777777" w:rsidR="0014451A" w:rsidRPr="00C51899" w:rsidRDefault="0014451A" w:rsidP="0014451A">
            <w:pPr>
              <w:spacing w:line="240" w:lineRule="auto"/>
              <w:jc w:val="center"/>
              <w:rPr>
                <w:bCs/>
              </w:rPr>
            </w:pPr>
            <w:r w:rsidRPr="00C51899">
              <w:rPr>
                <w:bCs/>
              </w:rPr>
              <w:t>0.93</w:t>
            </w:r>
          </w:p>
        </w:tc>
      </w:tr>
      <w:tr w:rsidR="0014451A" w:rsidRPr="00C51899" w14:paraId="3E640BE3" w14:textId="77777777" w:rsidTr="0014451A">
        <w:trPr>
          <w:trHeight w:val="19"/>
          <w:tblHeader/>
          <w:jc w:val="center"/>
        </w:trPr>
        <w:tc>
          <w:tcPr>
            <w:tcW w:w="1382" w:type="dxa"/>
            <w:shd w:val="clear" w:color="auto" w:fill="auto"/>
            <w:tcMar>
              <w:top w:w="11" w:type="dxa"/>
              <w:left w:w="11" w:type="dxa"/>
              <w:bottom w:w="0" w:type="dxa"/>
              <w:right w:w="11" w:type="dxa"/>
            </w:tcMar>
            <w:vAlign w:val="center"/>
            <w:hideMark/>
          </w:tcPr>
          <w:p w14:paraId="1E27C4F2" w14:textId="77777777" w:rsidR="0014451A" w:rsidRPr="00C51899" w:rsidRDefault="0014451A" w:rsidP="0014451A">
            <w:pPr>
              <w:spacing w:line="240" w:lineRule="auto"/>
              <w:rPr>
                <w:bCs/>
              </w:rPr>
            </w:pPr>
            <w:r w:rsidRPr="00C51899">
              <w:rPr>
                <w:bCs/>
              </w:rPr>
              <w:t>EFFA-40</w:t>
            </w:r>
          </w:p>
        </w:tc>
        <w:tc>
          <w:tcPr>
            <w:tcW w:w="1354" w:type="dxa"/>
            <w:shd w:val="clear" w:color="auto" w:fill="auto"/>
            <w:tcMar>
              <w:top w:w="11" w:type="dxa"/>
              <w:left w:w="11" w:type="dxa"/>
              <w:bottom w:w="0" w:type="dxa"/>
              <w:right w:w="11" w:type="dxa"/>
            </w:tcMar>
            <w:vAlign w:val="center"/>
            <w:hideMark/>
          </w:tcPr>
          <w:p w14:paraId="76BB42C4" w14:textId="77777777" w:rsidR="0014451A" w:rsidRPr="00C51899" w:rsidRDefault="0014451A" w:rsidP="0014451A">
            <w:pPr>
              <w:spacing w:line="240" w:lineRule="auto"/>
              <w:jc w:val="center"/>
              <w:rPr>
                <w:bCs/>
              </w:rPr>
            </w:pPr>
            <w:r w:rsidRPr="00C51899">
              <w:rPr>
                <w:bCs/>
              </w:rPr>
              <w:t>9776.0</w:t>
            </w:r>
          </w:p>
        </w:tc>
        <w:tc>
          <w:tcPr>
            <w:tcW w:w="994" w:type="dxa"/>
            <w:shd w:val="clear" w:color="auto" w:fill="auto"/>
            <w:tcMar>
              <w:top w:w="11" w:type="dxa"/>
              <w:left w:w="11" w:type="dxa"/>
              <w:bottom w:w="0" w:type="dxa"/>
              <w:right w:w="11" w:type="dxa"/>
            </w:tcMar>
            <w:vAlign w:val="center"/>
            <w:hideMark/>
          </w:tcPr>
          <w:p w14:paraId="08FD44A7" w14:textId="77777777" w:rsidR="0014451A" w:rsidRPr="00C51899" w:rsidRDefault="0014451A" w:rsidP="0014451A">
            <w:pPr>
              <w:spacing w:line="240" w:lineRule="auto"/>
              <w:jc w:val="center"/>
              <w:rPr>
                <w:bCs/>
              </w:rPr>
            </w:pPr>
            <w:r w:rsidRPr="00C51899">
              <w:rPr>
                <w:bCs/>
              </w:rPr>
              <w:t>5.44</w:t>
            </w:r>
          </w:p>
        </w:tc>
        <w:tc>
          <w:tcPr>
            <w:tcW w:w="893" w:type="dxa"/>
            <w:shd w:val="clear" w:color="auto" w:fill="auto"/>
            <w:tcMar>
              <w:top w:w="11" w:type="dxa"/>
              <w:left w:w="11" w:type="dxa"/>
              <w:bottom w:w="0" w:type="dxa"/>
              <w:right w:w="11" w:type="dxa"/>
            </w:tcMar>
            <w:vAlign w:val="center"/>
            <w:hideMark/>
          </w:tcPr>
          <w:p w14:paraId="773F806C" w14:textId="77777777" w:rsidR="0014451A" w:rsidRPr="00C51899" w:rsidRDefault="0014451A" w:rsidP="0014451A">
            <w:pPr>
              <w:spacing w:line="240" w:lineRule="auto"/>
              <w:jc w:val="center"/>
              <w:rPr>
                <w:bCs/>
              </w:rPr>
            </w:pPr>
            <w:r w:rsidRPr="00C51899">
              <w:rPr>
                <w:bCs/>
              </w:rPr>
              <w:t>0.20</w:t>
            </w:r>
          </w:p>
        </w:tc>
        <w:tc>
          <w:tcPr>
            <w:tcW w:w="907" w:type="dxa"/>
            <w:shd w:val="clear" w:color="auto" w:fill="auto"/>
            <w:tcMar>
              <w:top w:w="11" w:type="dxa"/>
              <w:left w:w="11" w:type="dxa"/>
              <w:bottom w:w="0" w:type="dxa"/>
              <w:right w:w="11" w:type="dxa"/>
            </w:tcMar>
            <w:vAlign w:val="center"/>
            <w:hideMark/>
          </w:tcPr>
          <w:p w14:paraId="5A2EB38E" w14:textId="77777777" w:rsidR="0014451A" w:rsidRPr="00C51899" w:rsidRDefault="0014451A" w:rsidP="0014451A">
            <w:pPr>
              <w:spacing w:line="240" w:lineRule="auto"/>
              <w:jc w:val="center"/>
              <w:rPr>
                <w:bCs/>
              </w:rPr>
            </w:pPr>
            <w:r w:rsidRPr="00C51899">
              <w:rPr>
                <w:bCs/>
              </w:rPr>
              <w:t>0.34</w:t>
            </w:r>
          </w:p>
        </w:tc>
        <w:tc>
          <w:tcPr>
            <w:tcW w:w="893" w:type="dxa"/>
            <w:shd w:val="clear" w:color="auto" w:fill="auto"/>
            <w:tcMar>
              <w:top w:w="11" w:type="dxa"/>
              <w:left w:w="11" w:type="dxa"/>
              <w:bottom w:w="0" w:type="dxa"/>
              <w:right w:w="11" w:type="dxa"/>
            </w:tcMar>
            <w:vAlign w:val="center"/>
            <w:hideMark/>
          </w:tcPr>
          <w:p w14:paraId="4CAB4665" w14:textId="77777777" w:rsidR="0014451A" w:rsidRPr="00C51899" w:rsidRDefault="0014451A" w:rsidP="0014451A">
            <w:pPr>
              <w:spacing w:line="240" w:lineRule="auto"/>
              <w:jc w:val="center"/>
              <w:rPr>
                <w:bCs/>
              </w:rPr>
            </w:pPr>
            <w:r w:rsidRPr="00C51899">
              <w:rPr>
                <w:bCs/>
              </w:rPr>
              <w:t>0.36</w:t>
            </w:r>
          </w:p>
        </w:tc>
        <w:tc>
          <w:tcPr>
            <w:tcW w:w="979" w:type="dxa"/>
            <w:shd w:val="clear" w:color="auto" w:fill="auto"/>
            <w:tcMar>
              <w:top w:w="11" w:type="dxa"/>
              <w:left w:w="11" w:type="dxa"/>
              <w:bottom w:w="0" w:type="dxa"/>
              <w:right w:w="11" w:type="dxa"/>
            </w:tcMar>
            <w:vAlign w:val="center"/>
            <w:hideMark/>
          </w:tcPr>
          <w:p w14:paraId="61B87B8A" w14:textId="77777777" w:rsidR="0014451A" w:rsidRPr="00C51899" w:rsidRDefault="0014451A" w:rsidP="0014451A">
            <w:pPr>
              <w:spacing w:line="240" w:lineRule="auto"/>
              <w:jc w:val="center"/>
              <w:rPr>
                <w:bCs/>
              </w:rPr>
            </w:pPr>
            <w:r w:rsidRPr="00C51899">
              <w:rPr>
                <w:bCs/>
              </w:rPr>
              <w:t>603</w:t>
            </w:r>
          </w:p>
        </w:tc>
        <w:tc>
          <w:tcPr>
            <w:tcW w:w="864" w:type="dxa"/>
            <w:shd w:val="clear" w:color="auto" w:fill="auto"/>
            <w:tcMar>
              <w:top w:w="11" w:type="dxa"/>
              <w:left w:w="11" w:type="dxa"/>
              <w:bottom w:w="0" w:type="dxa"/>
              <w:right w:w="11" w:type="dxa"/>
            </w:tcMar>
            <w:vAlign w:val="center"/>
            <w:hideMark/>
          </w:tcPr>
          <w:p w14:paraId="7D6837B8" w14:textId="77777777" w:rsidR="0014451A" w:rsidRPr="00C51899" w:rsidRDefault="0014451A" w:rsidP="0014451A">
            <w:pPr>
              <w:spacing w:line="240" w:lineRule="auto"/>
              <w:jc w:val="center"/>
              <w:rPr>
                <w:bCs/>
              </w:rPr>
            </w:pPr>
            <w:r w:rsidRPr="00C51899">
              <w:rPr>
                <w:bCs/>
              </w:rPr>
              <w:t>6</w:t>
            </w:r>
          </w:p>
        </w:tc>
        <w:tc>
          <w:tcPr>
            <w:tcW w:w="864" w:type="dxa"/>
            <w:shd w:val="clear" w:color="auto" w:fill="auto"/>
            <w:tcMar>
              <w:top w:w="11" w:type="dxa"/>
              <w:left w:w="11" w:type="dxa"/>
              <w:bottom w:w="0" w:type="dxa"/>
              <w:right w:w="11" w:type="dxa"/>
            </w:tcMar>
            <w:vAlign w:val="center"/>
            <w:hideMark/>
          </w:tcPr>
          <w:p w14:paraId="222E7ED6" w14:textId="77777777" w:rsidR="0014451A" w:rsidRPr="00C51899" w:rsidRDefault="0014451A" w:rsidP="0014451A">
            <w:pPr>
              <w:spacing w:line="240" w:lineRule="auto"/>
              <w:jc w:val="center"/>
              <w:rPr>
                <w:bCs/>
              </w:rPr>
            </w:pPr>
            <w:r w:rsidRPr="00C51899">
              <w:rPr>
                <w:bCs/>
              </w:rPr>
              <w:t>7</w:t>
            </w:r>
          </w:p>
        </w:tc>
        <w:tc>
          <w:tcPr>
            <w:tcW w:w="864" w:type="dxa"/>
            <w:shd w:val="clear" w:color="auto" w:fill="auto"/>
            <w:tcMar>
              <w:top w:w="11" w:type="dxa"/>
              <w:left w:w="11" w:type="dxa"/>
              <w:bottom w:w="0" w:type="dxa"/>
              <w:right w:w="11" w:type="dxa"/>
            </w:tcMar>
            <w:vAlign w:val="center"/>
            <w:hideMark/>
          </w:tcPr>
          <w:p w14:paraId="6CC4AE48" w14:textId="77777777" w:rsidR="0014451A" w:rsidRPr="00C51899" w:rsidRDefault="0014451A" w:rsidP="0014451A">
            <w:pPr>
              <w:spacing w:line="240" w:lineRule="auto"/>
              <w:jc w:val="center"/>
              <w:rPr>
                <w:bCs/>
              </w:rPr>
            </w:pPr>
            <w:r w:rsidRPr="00C51899">
              <w:rPr>
                <w:bCs/>
              </w:rPr>
              <w:t>1</w:t>
            </w:r>
          </w:p>
        </w:tc>
        <w:tc>
          <w:tcPr>
            <w:tcW w:w="1051" w:type="dxa"/>
            <w:shd w:val="clear" w:color="auto" w:fill="auto"/>
            <w:tcMar>
              <w:top w:w="11" w:type="dxa"/>
              <w:left w:w="11" w:type="dxa"/>
              <w:bottom w:w="0" w:type="dxa"/>
              <w:right w:w="11" w:type="dxa"/>
            </w:tcMar>
            <w:vAlign w:val="center"/>
            <w:hideMark/>
          </w:tcPr>
          <w:p w14:paraId="505EF87E" w14:textId="77777777" w:rsidR="0014451A" w:rsidRPr="00C51899" w:rsidRDefault="0014451A" w:rsidP="0014451A">
            <w:pPr>
              <w:spacing w:line="240" w:lineRule="auto"/>
              <w:jc w:val="center"/>
              <w:rPr>
                <w:bCs/>
              </w:rPr>
            </w:pPr>
            <w:r w:rsidRPr="00C51899">
              <w:rPr>
                <w:bCs/>
              </w:rPr>
              <w:t>4</w:t>
            </w:r>
          </w:p>
        </w:tc>
        <w:tc>
          <w:tcPr>
            <w:tcW w:w="907" w:type="dxa"/>
            <w:shd w:val="clear" w:color="auto" w:fill="auto"/>
            <w:tcMar>
              <w:top w:w="11" w:type="dxa"/>
              <w:left w:w="11" w:type="dxa"/>
              <w:bottom w:w="0" w:type="dxa"/>
              <w:right w:w="11" w:type="dxa"/>
            </w:tcMar>
            <w:vAlign w:val="center"/>
            <w:hideMark/>
          </w:tcPr>
          <w:p w14:paraId="666FC8D2" w14:textId="77777777" w:rsidR="0014451A" w:rsidRPr="00C51899" w:rsidRDefault="0014451A" w:rsidP="0014451A">
            <w:pPr>
              <w:spacing w:line="240" w:lineRule="auto"/>
              <w:jc w:val="center"/>
              <w:rPr>
                <w:bCs/>
              </w:rPr>
            </w:pPr>
            <w:r w:rsidRPr="00C51899">
              <w:rPr>
                <w:bCs/>
              </w:rPr>
              <w:t>0.37</w:t>
            </w:r>
          </w:p>
        </w:tc>
        <w:tc>
          <w:tcPr>
            <w:tcW w:w="1051" w:type="dxa"/>
            <w:shd w:val="clear" w:color="auto" w:fill="auto"/>
            <w:tcMar>
              <w:top w:w="11" w:type="dxa"/>
              <w:left w:w="11" w:type="dxa"/>
              <w:bottom w:w="0" w:type="dxa"/>
              <w:right w:w="11" w:type="dxa"/>
            </w:tcMar>
            <w:vAlign w:val="center"/>
            <w:hideMark/>
          </w:tcPr>
          <w:p w14:paraId="69781254" w14:textId="77777777" w:rsidR="0014451A" w:rsidRPr="00C51899" w:rsidRDefault="0014451A" w:rsidP="0014451A">
            <w:pPr>
              <w:spacing w:line="240" w:lineRule="auto"/>
              <w:jc w:val="center"/>
              <w:rPr>
                <w:bCs/>
              </w:rPr>
            </w:pPr>
            <w:r w:rsidRPr="00C51899">
              <w:rPr>
                <w:bCs/>
              </w:rPr>
              <w:t>0.54</w:t>
            </w:r>
          </w:p>
        </w:tc>
      </w:tr>
    </w:tbl>
    <w:p w14:paraId="1F28E878" w14:textId="77777777" w:rsidR="0014451A" w:rsidRDefault="0014451A" w:rsidP="0014451A"/>
    <w:p w14:paraId="04FDA579" w14:textId="77777777" w:rsidR="0014451A" w:rsidRDefault="0014451A" w:rsidP="0014451A"/>
    <w:p w14:paraId="06AD6770" w14:textId="1E61A95C" w:rsidR="0014451A" w:rsidRDefault="00BB537E" w:rsidP="00B766F8">
      <w:pPr>
        <w:rPr>
          <w:i/>
        </w:rPr>
      </w:pPr>
      <w:r>
        <w:rPr>
          <w:i/>
          <w:noProof/>
          <w:lang w:bidi="ar-SA"/>
        </w:rPr>
        <mc:AlternateContent>
          <mc:Choice Requires="wps">
            <w:drawing>
              <wp:anchor distT="0" distB="0" distL="114300" distR="114300" simplePos="0" relativeHeight="250657280" behindDoc="0" locked="0" layoutInCell="1" allowOverlap="1" wp14:anchorId="447BC50E" wp14:editId="2B2ACEED">
                <wp:simplePos x="0" y="0"/>
                <wp:positionH relativeFrom="column">
                  <wp:posOffset>4000500</wp:posOffset>
                </wp:positionH>
                <wp:positionV relativeFrom="paragraph">
                  <wp:posOffset>570230</wp:posOffset>
                </wp:positionV>
                <wp:extent cx="228600" cy="228600"/>
                <wp:effectExtent l="0" t="0" r="0" b="0"/>
                <wp:wrapThrough wrapText="bothSides">
                  <wp:wrapPolygon edited="0">
                    <wp:start x="0" y="0"/>
                    <wp:lineTo x="0" y="19200"/>
                    <wp:lineTo x="19200" y="19200"/>
                    <wp:lineTo x="19200" y="0"/>
                    <wp:lineTo x="0" y="0"/>
                  </wp:wrapPolygon>
                </wp:wrapThrough>
                <wp:docPr id="135" name="Rectangle 135"/>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8DD699" id="Rectangle 135" o:spid="_x0000_s1026" style="position:absolute;margin-left:315pt;margin-top:44.9pt;width:18pt;height:18pt;z-index:250657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" fillcolor="white [3212]" stroked="f">
                <w10:wrap type="through"/>
              </v:rect>
            </w:pict>
          </mc:Fallback>
        </mc:AlternateContent>
      </w:r>
    </w:p>
    <w:p w14:paraId="7A832FBA" w14:textId="5037A391" w:rsidR="00123952" w:rsidRPr="000D1CEA" w:rsidRDefault="00123952" w:rsidP="000D1CEA">
      <w:pPr>
        <w:ind w:firstLine="1440"/>
        <w:rPr>
          <w:i/>
        </w:rPr>
      </w:pPr>
      <w:bookmarkStart w:id="174" w:name="_Toc385286041"/>
      <w:bookmarkStart w:id="175" w:name="_Toc385286308"/>
      <w:bookmarkEnd w:id="168"/>
      <w:bookmarkEnd w:id="169"/>
      <w:r w:rsidRPr="000D1CEA">
        <w:rPr>
          <w:i/>
        </w:rPr>
        <w:lastRenderedPageBreak/>
        <w:t>Bouldin Creek outcrop</w:t>
      </w:r>
      <w:bookmarkEnd w:id="174"/>
      <w:bookmarkEnd w:id="175"/>
    </w:p>
    <w:tbl>
      <w:tblPr>
        <w:tblW w:w="12503" w:type="dxa"/>
        <w:jc w:val="center"/>
        <w:tblCellMar>
          <w:left w:w="0" w:type="dxa"/>
          <w:right w:w="0" w:type="dxa"/>
        </w:tblCellMar>
        <w:tblLook w:val="0600" w:firstRow="0" w:lastRow="0" w:firstColumn="0" w:lastColumn="0" w:noHBand="1" w:noVBand="1"/>
      </w:tblPr>
      <w:tblGrid>
        <w:gridCol w:w="1371"/>
        <w:gridCol w:w="1291"/>
        <w:gridCol w:w="954"/>
        <w:gridCol w:w="852"/>
        <w:gridCol w:w="876"/>
        <w:gridCol w:w="852"/>
        <w:gridCol w:w="933"/>
        <w:gridCol w:w="820"/>
        <w:gridCol w:w="820"/>
        <w:gridCol w:w="832"/>
        <w:gridCol w:w="1030"/>
        <w:gridCol w:w="865"/>
        <w:gridCol w:w="1007"/>
      </w:tblGrid>
      <w:tr w:rsidR="00114C88" w:rsidRPr="00C51899" w14:paraId="5FE02866" w14:textId="77777777" w:rsidTr="00114C88">
        <w:trPr>
          <w:trHeight w:val="150"/>
          <w:jc w:val="center"/>
        </w:trPr>
        <w:tc>
          <w:tcPr>
            <w:tcW w:w="1382"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15CAF3C0" w14:textId="70F5E3C4" w:rsidR="0042527D" w:rsidRPr="00C51899" w:rsidRDefault="0042527D" w:rsidP="00E21564">
            <w:pPr>
              <w:spacing w:line="240" w:lineRule="auto"/>
              <w:jc w:val="center"/>
            </w:pPr>
            <w:r w:rsidRPr="00C51899">
              <w:rPr>
                <w:b/>
                <w:bCs/>
              </w:rPr>
              <w:t>Sample</w:t>
            </w:r>
          </w:p>
        </w:tc>
        <w:tc>
          <w:tcPr>
            <w:tcW w:w="135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5F5C5EC" w14:textId="3E5B15A5" w:rsidR="0042527D" w:rsidRPr="00C51899" w:rsidRDefault="0042527D" w:rsidP="00DE20AF">
            <w:pPr>
              <w:spacing w:line="240" w:lineRule="auto"/>
              <w:jc w:val="center"/>
            </w:pPr>
            <w:r w:rsidRPr="00C51899">
              <w:rPr>
                <w:b/>
                <w:bCs/>
              </w:rPr>
              <w:t>Depth (ft)</w:t>
            </w:r>
          </w:p>
        </w:tc>
        <w:tc>
          <w:tcPr>
            <w:tcW w:w="99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5CE0BC1A" w14:textId="77777777" w:rsidR="0042527D" w:rsidRPr="00C51899" w:rsidRDefault="0042527D" w:rsidP="00E21564">
            <w:pPr>
              <w:spacing w:line="240" w:lineRule="auto"/>
              <w:jc w:val="center"/>
            </w:pPr>
            <w:r w:rsidRPr="00C51899">
              <w:rPr>
                <w:b/>
                <w:bCs/>
              </w:rPr>
              <w:t>TOC</w:t>
            </w:r>
          </w:p>
        </w:tc>
        <w:tc>
          <w:tcPr>
            <w:tcW w:w="893"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349D1C25" w14:textId="77777777" w:rsidR="0042527D" w:rsidRPr="00C51899" w:rsidRDefault="0042527D" w:rsidP="00E21564">
            <w:pPr>
              <w:spacing w:line="240" w:lineRule="auto"/>
              <w:jc w:val="center"/>
            </w:pPr>
            <w:r w:rsidRPr="00C51899">
              <w:rPr>
                <w:b/>
                <w:bCs/>
              </w:rPr>
              <w:t>S</w:t>
            </w:r>
            <w:r w:rsidRPr="00C51899">
              <w:rPr>
                <w:b/>
                <w:bCs/>
                <w:vertAlign w:val="subscript"/>
              </w:rPr>
              <w:t>1</w:t>
            </w:r>
          </w:p>
        </w:tc>
        <w:tc>
          <w:tcPr>
            <w:tcW w:w="907"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0A4D8419" w14:textId="77777777" w:rsidR="0042527D" w:rsidRPr="00C51899" w:rsidRDefault="0042527D" w:rsidP="00E21564">
            <w:pPr>
              <w:spacing w:line="240" w:lineRule="auto"/>
              <w:jc w:val="center"/>
            </w:pPr>
            <w:r w:rsidRPr="00C51899">
              <w:rPr>
                <w:b/>
                <w:bCs/>
              </w:rPr>
              <w:t>S</w:t>
            </w:r>
            <w:r w:rsidRPr="00C51899">
              <w:rPr>
                <w:b/>
                <w:bCs/>
                <w:vertAlign w:val="subscript"/>
              </w:rPr>
              <w:t>2</w:t>
            </w:r>
          </w:p>
        </w:tc>
        <w:tc>
          <w:tcPr>
            <w:tcW w:w="893"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5AD15F97" w14:textId="77777777" w:rsidR="0042527D" w:rsidRPr="00C51899" w:rsidRDefault="0042527D" w:rsidP="00E21564">
            <w:pPr>
              <w:spacing w:line="240" w:lineRule="auto"/>
              <w:jc w:val="center"/>
            </w:pPr>
            <w:r w:rsidRPr="00C51899">
              <w:rPr>
                <w:b/>
                <w:bCs/>
              </w:rPr>
              <w:t>S</w:t>
            </w:r>
            <w:r w:rsidRPr="00C51899">
              <w:rPr>
                <w:b/>
                <w:bCs/>
                <w:vertAlign w:val="subscript"/>
              </w:rPr>
              <w:t>3</w:t>
            </w:r>
          </w:p>
        </w:tc>
        <w:tc>
          <w:tcPr>
            <w:tcW w:w="979"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D4CF9A6" w14:textId="77777777" w:rsidR="0042527D" w:rsidRPr="00C51899" w:rsidRDefault="0042527D" w:rsidP="00E21564">
            <w:pPr>
              <w:spacing w:line="240" w:lineRule="auto"/>
              <w:jc w:val="center"/>
            </w:pPr>
            <w:r w:rsidRPr="00C51899">
              <w:rPr>
                <w:b/>
                <w:bCs/>
              </w:rPr>
              <w:t>T</w:t>
            </w:r>
            <w:r w:rsidRPr="00C51899">
              <w:rPr>
                <w:b/>
                <w:bCs/>
                <w:vertAlign w:val="subscript"/>
              </w:rPr>
              <w:t>max</w:t>
            </w:r>
          </w:p>
        </w:tc>
        <w:tc>
          <w:tcPr>
            <w:tcW w:w="86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7D122E51" w14:textId="77777777" w:rsidR="0042527D" w:rsidRPr="00C51899" w:rsidRDefault="0042527D" w:rsidP="00E21564">
            <w:pPr>
              <w:spacing w:line="240" w:lineRule="auto"/>
              <w:jc w:val="center"/>
            </w:pPr>
            <w:r w:rsidRPr="00C51899">
              <w:rPr>
                <w:b/>
                <w:bCs/>
              </w:rPr>
              <w:t>HI</w:t>
            </w:r>
          </w:p>
        </w:tc>
        <w:tc>
          <w:tcPr>
            <w:tcW w:w="86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3D87D189" w14:textId="77777777" w:rsidR="0042527D" w:rsidRPr="00C51899" w:rsidRDefault="0042527D" w:rsidP="00E21564">
            <w:pPr>
              <w:spacing w:line="240" w:lineRule="auto"/>
              <w:jc w:val="center"/>
            </w:pPr>
            <w:r w:rsidRPr="00C51899">
              <w:rPr>
                <w:b/>
                <w:bCs/>
              </w:rPr>
              <w:t>OI</w:t>
            </w:r>
          </w:p>
        </w:tc>
        <w:tc>
          <w:tcPr>
            <w:tcW w:w="86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1E7E5534" w14:textId="77777777" w:rsidR="0042527D" w:rsidRPr="00C51899" w:rsidRDefault="0042527D" w:rsidP="00E21564">
            <w:pPr>
              <w:spacing w:line="240" w:lineRule="auto"/>
              <w:jc w:val="center"/>
            </w:pPr>
            <w:r w:rsidRPr="00C51899">
              <w:rPr>
                <w:b/>
                <w:bCs/>
              </w:rPr>
              <w:t>S</w:t>
            </w:r>
            <w:r w:rsidRPr="00C51899">
              <w:rPr>
                <w:b/>
                <w:bCs/>
                <w:vertAlign w:val="subscript"/>
              </w:rPr>
              <w:t>2</w:t>
            </w:r>
            <w:r w:rsidRPr="00C51899">
              <w:rPr>
                <w:b/>
                <w:bCs/>
              </w:rPr>
              <w:t>/S</w:t>
            </w:r>
            <w:r w:rsidRPr="00C51899">
              <w:rPr>
                <w:b/>
                <w:bCs/>
                <w:vertAlign w:val="subscript"/>
              </w:rPr>
              <w:t>3</w:t>
            </w:r>
          </w:p>
        </w:tc>
        <w:tc>
          <w:tcPr>
            <w:tcW w:w="1051"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6F977CF6" w14:textId="77777777" w:rsidR="0042527D" w:rsidRPr="00C51899" w:rsidRDefault="0042527D" w:rsidP="00E21564">
            <w:pPr>
              <w:spacing w:line="240" w:lineRule="auto"/>
              <w:jc w:val="center"/>
            </w:pPr>
            <w:r w:rsidRPr="00C51899">
              <w:rPr>
                <w:b/>
                <w:bCs/>
              </w:rPr>
              <w:t>S</w:t>
            </w:r>
            <w:r w:rsidRPr="00C51899">
              <w:rPr>
                <w:b/>
                <w:bCs/>
                <w:vertAlign w:val="subscript"/>
              </w:rPr>
              <w:t>1</w:t>
            </w:r>
            <w:r w:rsidRPr="00C51899">
              <w:rPr>
                <w:b/>
                <w:bCs/>
              </w:rPr>
              <w:t>/TOC</w:t>
            </w:r>
          </w:p>
        </w:tc>
        <w:tc>
          <w:tcPr>
            <w:tcW w:w="907"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1A1D7BD" w14:textId="77777777" w:rsidR="0042527D" w:rsidRPr="00C51899" w:rsidRDefault="0042527D" w:rsidP="00E21564">
            <w:pPr>
              <w:spacing w:line="240" w:lineRule="auto"/>
              <w:jc w:val="center"/>
            </w:pPr>
            <w:r w:rsidRPr="00C51899">
              <w:rPr>
                <w:b/>
                <w:bCs/>
              </w:rPr>
              <w:t>PI</w:t>
            </w:r>
          </w:p>
        </w:tc>
        <w:tc>
          <w:tcPr>
            <w:tcW w:w="1051"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58DE3690" w14:textId="77777777" w:rsidR="0042527D" w:rsidRPr="00C51899" w:rsidRDefault="0042527D" w:rsidP="00E21564">
            <w:pPr>
              <w:spacing w:line="240" w:lineRule="auto"/>
              <w:jc w:val="center"/>
            </w:pPr>
            <w:r w:rsidRPr="00C51899">
              <w:rPr>
                <w:b/>
                <w:bCs/>
              </w:rPr>
              <w:t>S</w:t>
            </w:r>
            <w:r w:rsidRPr="00C51899">
              <w:rPr>
                <w:b/>
                <w:bCs/>
                <w:vertAlign w:val="subscript"/>
              </w:rPr>
              <w:t>1</w:t>
            </w:r>
            <w:r w:rsidRPr="00C51899">
              <w:rPr>
                <w:b/>
                <w:bCs/>
              </w:rPr>
              <w:t xml:space="preserve"> + S</w:t>
            </w:r>
            <w:r w:rsidRPr="00C51899">
              <w:rPr>
                <w:b/>
                <w:bCs/>
                <w:vertAlign w:val="subscript"/>
              </w:rPr>
              <w:t>2</w:t>
            </w:r>
          </w:p>
        </w:tc>
      </w:tr>
      <w:tr w:rsidR="00114C88" w:rsidRPr="00C51899" w14:paraId="5B3F3253" w14:textId="77777777" w:rsidTr="00114C88">
        <w:trPr>
          <w:trHeight w:val="150"/>
          <w:jc w:val="center"/>
        </w:trPr>
        <w:tc>
          <w:tcPr>
            <w:tcW w:w="1382"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357AB516" w14:textId="77777777" w:rsidR="0042527D" w:rsidRPr="00C51899" w:rsidRDefault="0042527D" w:rsidP="00B721B0">
            <w:pPr>
              <w:spacing w:line="240" w:lineRule="auto"/>
            </w:pPr>
            <w:r w:rsidRPr="00C51899">
              <w:t>EFBC_Aus2</w:t>
            </w:r>
          </w:p>
        </w:tc>
        <w:tc>
          <w:tcPr>
            <w:tcW w:w="1354"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3F81D346" w14:textId="77777777" w:rsidR="0042527D" w:rsidRPr="00C51899" w:rsidRDefault="0042527D" w:rsidP="00E21564">
            <w:pPr>
              <w:spacing w:line="240" w:lineRule="auto"/>
              <w:jc w:val="center"/>
            </w:pPr>
            <w:r w:rsidRPr="00C51899">
              <w:t>34.0</w:t>
            </w:r>
          </w:p>
        </w:tc>
        <w:tc>
          <w:tcPr>
            <w:tcW w:w="994"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0E5F15A7" w14:textId="77777777" w:rsidR="0042527D" w:rsidRPr="00C51899" w:rsidRDefault="0042527D" w:rsidP="00E21564">
            <w:pPr>
              <w:spacing w:line="240" w:lineRule="auto"/>
              <w:jc w:val="center"/>
            </w:pPr>
            <w:r w:rsidRPr="00C51899">
              <w:t>0.06</w:t>
            </w:r>
          </w:p>
        </w:tc>
        <w:tc>
          <w:tcPr>
            <w:tcW w:w="893"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70CE60D6" w14:textId="77777777" w:rsidR="0042527D" w:rsidRPr="00C51899" w:rsidRDefault="0042527D" w:rsidP="00E21564">
            <w:pPr>
              <w:spacing w:line="240" w:lineRule="auto"/>
              <w:jc w:val="center"/>
            </w:pPr>
            <w:r w:rsidRPr="00C51899">
              <w:t>0.01</w:t>
            </w:r>
          </w:p>
        </w:tc>
        <w:tc>
          <w:tcPr>
            <w:tcW w:w="907"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3865E249" w14:textId="77777777" w:rsidR="0042527D" w:rsidRPr="00C51899" w:rsidRDefault="0042527D" w:rsidP="00E21564">
            <w:pPr>
              <w:spacing w:line="240" w:lineRule="auto"/>
              <w:jc w:val="center"/>
            </w:pPr>
            <w:r w:rsidRPr="00C51899">
              <w:t>0.01</w:t>
            </w:r>
          </w:p>
        </w:tc>
        <w:tc>
          <w:tcPr>
            <w:tcW w:w="893"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37A6DDC4" w14:textId="77777777" w:rsidR="0042527D" w:rsidRPr="00C51899" w:rsidRDefault="0042527D" w:rsidP="00E21564">
            <w:pPr>
              <w:spacing w:line="240" w:lineRule="auto"/>
              <w:jc w:val="center"/>
            </w:pPr>
            <w:r w:rsidRPr="00C51899">
              <w:t>0.47</w:t>
            </w:r>
          </w:p>
        </w:tc>
        <w:tc>
          <w:tcPr>
            <w:tcW w:w="979"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17967A7A" w14:textId="77777777" w:rsidR="0042527D" w:rsidRPr="00C51899" w:rsidRDefault="0042527D" w:rsidP="00E21564">
            <w:pPr>
              <w:spacing w:line="240" w:lineRule="auto"/>
              <w:jc w:val="center"/>
            </w:pPr>
            <w:r w:rsidRPr="00C51899">
              <w:t>0</w:t>
            </w:r>
          </w:p>
        </w:tc>
        <w:tc>
          <w:tcPr>
            <w:tcW w:w="864"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02E55EBC" w14:textId="77777777" w:rsidR="0042527D" w:rsidRPr="00C51899" w:rsidRDefault="0042527D" w:rsidP="00E21564">
            <w:pPr>
              <w:spacing w:line="240" w:lineRule="auto"/>
              <w:jc w:val="center"/>
            </w:pPr>
            <w:r w:rsidRPr="00C51899">
              <w:t>17</w:t>
            </w:r>
          </w:p>
        </w:tc>
        <w:tc>
          <w:tcPr>
            <w:tcW w:w="864"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346FFF8E" w14:textId="77777777" w:rsidR="0042527D" w:rsidRPr="00C51899" w:rsidRDefault="0042527D" w:rsidP="00E21564">
            <w:pPr>
              <w:spacing w:line="240" w:lineRule="auto"/>
              <w:jc w:val="center"/>
            </w:pPr>
            <w:r w:rsidRPr="00C51899">
              <w:t>783</w:t>
            </w:r>
          </w:p>
        </w:tc>
        <w:tc>
          <w:tcPr>
            <w:tcW w:w="864"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47ABB956" w14:textId="77777777" w:rsidR="0042527D" w:rsidRPr="00C51899" w:rsidRDefault="0042527D" w:rsidP="00E21564">
            <w:pPr>
              <w:spacing w:line="240" w:lineRule="auto"/>
              <w:jc w:val="center"/>
            </w:pPr>
            <w:r w:rsidRPr="00C51899">
              <w:t>0</w:t>
            </w:r>
          </w:p>
        </w:tc>
        <w:tc>
          <w:tcPr>
            <w:tcW w:w="1051"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21F2056A" w14:textId="77777777" w:rsidR="0042527D" w:rsidRPr="00C51899" w:rsidRDefault="0042527D" w:rsidP="00E21564">
            <w:pPr>
              <w:spacing w:line="240" w:lineRule="auto"/>
              <w:jc w:val="center"/>
            </w:pPr>
            <w:r w:rsidRPr="00C51899">
              <w:t>17</w:t>
            </w:r>
          </w:p>
        </w:tc>
        <w:tc>
          <w:tcPr>
            <w:tcW w:w="907"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5CC67FEF" w14:textId="77777777" w:rsidR="0042527D" w:rsidRPr="00C51899" w:rsidRDefault="0042527D" w:rsidP="00E21564">
            <w:pPr>
              <w:spacing w:line="240" w:lineRule="auto"/>
              <w:jc w:val="center"/>
            </w:pPr>
            <w:r w:rsidRPr="00C51899">
              <w:t>0.50</w:t>
            </w:r>
          </w:p>
        </w:tc>
        <w:tc>
          <w:tcPr>
            <w:tcW w:w="1051" w:type="dxa"/>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4626D827" w14:textId="77777777" w:rsidR="0042527D" w:rsidRPr="00C51899" w:rsidRDefault="0042527D" w:rsidP="00E21564">
            <w:pPr>
              <w:spacing w:line="240" w:lineRule="auto"/>
              <w:jc w:val="center"/>
            </w:pPr>
            <w:r w:rsidRPr="00C51899">
              <w:t>0.02</w:t>
            </w:r>
          </w:p>
        </w:tc>
      </w:tr>
      <w:tr w:rsidR="00114C88" w:rsidRPr="00C51899" w14:paraId="33564DC7" w14:textId="77777777" w:rsidTr="00114C88">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227A720C" w14:textId="77777777" w:rsidR="0042527D" w:rsidRPr="00C51899" w:rsidRDefault="0042527D" w:rsidP="00B721B0">
            <w:pPr>
              <w:spacing w:line="240" w:lineRule="auto"/>
            </w:pPr>
            <w:r w:rsidRPr="00C51899">
              <w:t>EFBC-Aus</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4E75EC4F" w14:textId="77777777" w:rsidR="0042527D" w:rsidRPr="00C51899" w:rsidRDefault="0042527D" w:rsidP="00E21564">
            <w:pPr>
              <w:spacing w:line="240" w:lineRule="auto"/>
              <w:jc w:val="center"/>
            </w:pPr>
            <w:r w:rsidRPr="00C51899">
              <w:t>33.0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59C9CA4A" w14:textId="77777777" w:rsidR="0042527D" w:rsidRPr="00C51899" w:rsidRDefault="0042527D" w:rsidP="00E21564">
            <w:pPr>
              <w:spacing w:line="240" w:lineRule="auto"/>
              <w:jc w:val="center"/>
            </w:pPr>
            <w:r w:rsidRPr="00C51899">
              <w:t>0.07</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2D625379" w14:textId="77777777" w:rsidR="0042527D" w:rsidRPr="00C51899" w:rsidRDefault="0042527D" w:rsidP="00E21564">
            <w:pPr>
              <w:spacing w:line="240" w:lineRule="auto"/>
              <w:jc w:val="center"/>
            </w:pPr>
            <w:r w:rsidRPr="00C51899">
              <w:t>0.01</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30291396" w14:textId="77777777" w:rsidR="0042527D" w:rsidRPr="00C51899" w:rsidRDefault="0042527D" w:rsidP="00E21564">
            <w:pPr>
              <w:spacing w:line="240" w:lineRule="auto"/>
              <w:jc w:val="center"/>
            </w:pPr>
            <w:r w:rsidRPr="00C51899">
              <w:t>0.02</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32E13809" w14:textId="77777777" w:rsidR="0042527D" w:rsidRPr="00C51899" w:rsidRDefault="0042527D" w:rsidP="00E21564">
            <w:pPr>
              <w:spacing w:line="240" w:lineRule="auto"/>
              <w:jc w:val="center"/>
            </w:pPr>
            <w:r w:rsidRPr="00C51899">
              <w:t>0.52</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052F833F" w14:textId="77777777" w:rsidR="0042527D" w:rsidRPr="00C51899" w:rsidRDefault="0042527D" w:rsidP="00E21564">
            <w:pPr>
              <w:spacing w:line="240" w:lineRule="auto"/>
              <w:jc w:val="center"/>
            </w:pPr>
            <w:r w:rsidRPr="00C51899">
              <w:t>0</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0ACAB06D" w14:textId="77777777" w:rsidR="0042527D" w:rsidRPr="00C51899" w:rsidRDefault="0042527D" w:rsidP="00E21564">
            <w:pPr>
              <w:spacing w:line="240" w:lineRule="auto"/>
              <w:jc w:val="center"/>
            </w:pPr>
            <w:r w:rsidRPr="00C51899">
              <w:t>28</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1CDF0357" w14:textId="77777777" w:rsidR="0042527D" w:rsidRPr="00C51899" w:rsidRDefault="0042527D" w:rsidP="00E21564">
            <w:pPr>
              <w:spacing w:line="240" w:lineRule="auto"/>
              <w:jc w:val="center"/>
            </w:pPr>
            <w:r w:rsidRPr="00C51899">
              <w:t>716</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328FEDDC" w14:textId="77777777" w:rsidR="0042527D" w:rsidRPr="00C51899" w:rsidRDefault="0042527D" w:rsidP="00E21564">
            <w:pPr>
              <w:spacing w:line="240" w:lineRule="auto"/>
              <w:jc w:val="center"/>
            </w:pPr>
            <w:r w:rsidRPr="00C51899">
              <w:t>0</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56A4CED0" w14:textId="77777777" w:rsidR="0042527D" w:rsidRPr="00C51899" w:rsidRDefault="0042527D" w:rsidP="00E21564">
            <w:pPr>
              <w:spacing w:line="240" w:lineRule="auto"/>
              <w:jc w:val="center"/>
            </w:pPr>
            <w:r w:rsidRPr="00C51899">
              <w:t>14</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0B9EDCC1" w14:textId="77777777" w:rsidR="0042527D" w:rsidRPr="00C51899" w:rsidRDefault="0042527D" w:rsidP="00E21564">
            <w:pPr>
              <w:spacing w:line="240" w:lineRule="auto"/>
              <w:jc w:val="center"/>
            </w:pPr>
            <w:r w:rsidRPr="00C51899">
              <w:t>0.33</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68878DC3" w14:textId="77777777" w:rsidR="0042527D" w:rsidRPr="00C51899" w:rsidRDefault="0042527D" w:rsidP="00E21564">
            <w:pPr>
              <w:spacing w:line="240" w:lineRule="auto"/>
              <w:jc w:val="center"/>
            </w:pPr>
            <w:r w:rsidRPr="00C51899">
              <w:t>0.03</w:t>
            </w:r>
          </w:p>
        </w:tc>
      </w:tr>
      <w:tr w:rsidR="00114C88" w:rsidRPr="00C51899" w14:paraId="34AFFFF1" w14:textId="77777777" w:rsidTr="00114C88">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10F2A044" w14:textId="77777777" w:rsidR="0042527D" w:rsidRPr="00C51899" w:rsidRDefault="0042527D" w:rsidP="00B721B0">
            <w:pPr>
              <w:spacing w:line="240" w:lineRule="auto"/>
            </w:pPr>
            <w:r w:rsidRPr="00C51899">
              <w:t>EFBC-1</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46FB036E" w14:textId="77777777" w:rsidR="0042527D" w:rsidRPr="00C51899" w:rsidRDefault="0042527D" w:rsidP="00E21564">
            <w:pPr>
              <w:spacing w:line="240" w:lineRule="auto"/>
              <w:jc w:val="center"/>
            </w:pPr>
            <w:r w:rsidRPr="00C51899">
              <w:t>32.0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1892A816" w14:textId="77777777" w:rsidR="0042527D" w:rsidRPr="00C51899" w:rsidRDefault="0042527D" w:rsidP="00E21564">
            <w:pPr>
              <w:spacing w:line="240" w:lineRule="auto"/>
              <w:jc w:val="center"/>
            </w:pPr>
            <w:r w:rsidRPr="00C51899">
              <w:t>0.07</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4D471E78" w14:textId="77777777" w:rsidR="0042527D" w:rsidRPr="00C51899" w:rsidRDefault="0042527D" w:rsidP="00E21564">
            <w:pPr>
              <w:spacing w:line="240" w:lineRule="auto"/>
              <w:jc w:val="center"/>
            </w:pPr>
            <w:r w:rsidRPr="00C51899">
              <w:t>0.01</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3C68D090" w14:textId="77777777" w:rsidR="0042527D" w:rsidRPr="00C51899" w:rsidRDefault="0042527D" w:rsidP="00E21564">
            <w:pPr>
              <w:spacing w:line="240" w:lineRule="auto"/>
              <w:jc w:val="center"/>
            </w:pPr>
            <w:r w:rsidRPr="00C51899">
              <w:t>0.01</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1C15FE87" w14:textId="77777777" w:rsidR="0042527D" w:rsidRPr="00C51899" w:rsidRDefault="0042527D" w:rsidP="00E21564">
            <w:pPr>
              <w:spacing w:line="240" w:lineRule="auto"/>
              <w:jc w:val="center"/>
            </w:pPr>
            <w:r w:rsidRPr="00C51899">
              <w:t>0.42</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12D24F32" w14:textId="77777777" w:rsidR="0042527D" w:rsidRPr="00C51899" w:rsidRDefault="0042527D" w:rsidP="00E21564">
            <w:pPr>
              <w:spacing w:line="240" w:lineRule="auto"/>
              <w:jc w:val="center"/>
            </w:pPr>
            <w:r w:rsidRPr="00C51899">
              <w:t>0</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2934F5F3" w14:textId="77777777" w:rsidR="0042527D" w:rsidRPr="00C51899" w:rsidRDefault="0042527D" w:rsidP="00E21564">
            <w:pPr>
              <w:spacing w:line="240" w:lineRule="auto"/>
              <w:jc w:val="center"/>
            </w:pPr>
            <w:r w:rsidRPr="00C51899">
              <w:t>15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6FCC3B60" w14:textId="77777777" w:rsidR="0042527D" w:rsidRPr="00C51899" w:rsidRDefault="0042527D" w:rsidP="00E21564">
            <w:pPr>
              <w:spacing w:line="240" w:lineRule="auto"/>
              <w:jc w:val="center"/>
            </w:pPr>
            <w:r w:rsidRPr="00C51899">
              <w:t>615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090EB263" w14:textId="77777777" w:rsidR="0042527D" w:rsidRPr="00C51899" w:rsidRDefault="0042527D" w:rsidP="00E21564">
            <w:pPr>
              <w:spacing w:line="240" w:lineRule="auto"/>
              <w:jc w:val="center"/>
            </w:pPr>
            <w:r w:rsidRPr="00C51899">
              <w:t>0</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13DE31A5" w14:textId="77777777" w:rsidR="0042527D" w:rsidRPr="00C51899" w:rsidRDefault="0042527D" w:rsidP="00E21564">
            <w:pPr>
              <w:spacing w:line="240" w:lineRule="auto"/>
              <w:jc w:val="center"/>
            </w:pPr>
            <w:r w:rsidRPr="00C51899">
              <w:t>15</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4E234AD3" w14:textId="77777777" w:rsidR="0042527D" w:rsidRPr="00C51899" w:rsidRDefault="0042527D" w:rsidP="00E21564">
            <w:pPr>
              <w:spacing w:line="240" w:lineRule="auto"/>
              <w:jc w:val="center"/>
            </w:pPr>
            <w:r w:rsidRPr="00C51899">
              <w:t>0.50</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3AFA7039" w14:textId="77777777" w:rsidR="0042527D" w:rsidRPr="00C51899" w:rsidRDefault="0042527D" w:rsidP="00E21564">
            <w:pPr>
              <w:spacing w:line="240" w:lineRule="auto"/>
              <w:jc w:val="center"/>
            </w:pPr>
            <w:r w:rsidRPr="00C51899">
              <w:t>0.02</w:t>
            </w:r>
          </w:p>
        </w:tc>
      </w:tr>
      <w:tr w:rsidR="00114C88" w:rsidRPr="00C51899" w14:paraId="3BE69253" w14:textId="77777777" w:rsidTr="00114C88">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5EFA9418" w14:textId="77777777" w:rsidR="0042527D" w:rsidRPr="00C51899" w:rsidRDefault="0042527D" w:rsidP="00B721B0">
            <w:pPr>
              <w:spacing w:line="240" w:lineRule="auto"/>
            </w:pPr>
            <w:r w:rsidRPr="00C51899">
              <w:t>EFBC-2</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4E104ADD" w14:textId="77777777" w:rsidR="0042527D" w:rsidRPr="00C51899" w:rsidRDefault="0042527D" w:rsidP="00E21564">
            <w:pPr>
              <w:spacing w:line="240" w:lineRule="auto"/>
              <w:jc w:val="center"/>
            </w:pPr>
            <w:r w:rsidRPr="00C51899">
              <w:t>31.0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55120E85" w14:textId="77777777" w:rsidR="0042527D" w:rsidRPr="00C51899" w:rsidRDefault="0042527D" w:rsidP="00E21564">
            <w:pPr>
              <w:spacing w:line="240" w:lineRule="auto"/>
              <w:jc w:val="center"/>
            </w:pPr>
            <w:r w:rsidRPr="00C51899">
              <w:t>0.14</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30C3EB58" w14:textId="77777777" w:rsidR="0042527D" w:rsidRPr="00C51899" w:rsidRDefault="0042527D" w:rsidP="00E21564">
            <w:pPr>
              <w:spacing w:line="240" w:lineRule="auto"/>
              <w:jc w:val="center"/>
            </w:pPr>
            <w:r w:rsidRPr="00C51899">
              <w:t>0.01</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67285F71" w14:textId="77777777" w:rsidR="0042527D" w:rsidRPr="00C51899" w:rsidRDefault="0042527D" w:rsidP="00E21564">
            <w:pPr>
              <w:spacing w:line="240" w:lineRule="auto"/>
              <w:jc w:val="center"/>
            </w:pPr>
            <w:r w:rsidRPr="00C51899">
              <w:t>0.02</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12E24F0A" w14:textId="77777777" w:rsidR="0042527D" w:rsidRPr="00C51899" w:rsidRDefault="0042527D" w:rsidP="00E21564">
            <w:pPr>
              <w:spacing w:line="240" w:lineRule="auto"/>
              <w:jc w:val="center"/>
            </w:pPr>
            <w:r w:rsidRPr="00C51899">
              <w:t>0.50</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0EFEF612" w14:textId="77777777" w:rsidR="0042527D" w:rsidRPr="00C51899" w:rsidRDefault="0042527D" w:rsidP="00E21564">
            <w:pPr>
              <w:spacing w:line="240" w:lineRule="auto"/>
              <w:jc w:val="center"/>
            </w:pPr>
            <w:r w:rsidRPr="00C51899">
              <w:t>0</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6632D64C" w14:textId="77777777" w:rsidR="0042527D" w:rsidRPr="00C51899" w:rsidRDefault="0042527D" w:rsidP="00E21564">
            <w:pPr>
              <w:spacing w:line="240" w:lineRule="auto"/>
              <w:jc w:val="center"/>
            </w:pPr>
            <w:r w:rsidRPr="00C51899">
              <w:t>15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4753FF92" w14:textId="77777777" w:rsidR="0042527D" w:rsidRPr="00C51899" w:rsidRDefault="0042527D" w:rsidP="00E21564">
            <w:pPr>
              <w:spacing w:line="240" w:lineRule="auto"/>
              <w:jc w:val="center"/>
            </w:pPr>
            <w:r w:rsidRPr="00C51899">
              <w:t>365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7C805555" w14:textId="77777777" w:rsidR="0042527D" w:rsidRPr="00C51899" w:rsidRDefault="0042527D" w:rsidP="00E21564">
            <w:pPr>
              <w:spacing w:line="240" w:lineRule="auto"/>
              <w:jc w:val="center"/>
            </w:pPr>
            <w:r w:rsidRPr="00C51899">
              <w:t>0</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6256A127" w14:textId="77777777" w:rsidR="0042527D" w:rsidRPr="00C51899" w:rsidRDefault="0042527D" w:rsidP="00E21564">
            <w:pPr>
              <w:spacing w:line="240" w:lineRule="auto"/>
              <w:jc w:val="center"/>
            </w:pPr>
            <w:r w:rsidRPr="00C51899">
              <w:t>7</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30713800" w14:textId="77777777" w:rsidR="0042527D" w:rsidRPr="00C51899" w:rsidRDefault="0042527D" w:rsidP="00E21564">
            <w:pPr>
              <w:spacing w:line="240" w:lineRule="auto"/>
              <w:jc w:val="center"/>
            </w:pPr>
            <w:r w:rsidRPr="00C51899">
              <w:t>0.33</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027E21E2" w14:textId="77777777" w:rsidR="0042527D" w:rsidRPr="00C51899" w:rsidRDefault="0042527D" w:rsidP="00E21564">
            <w:pPr>
              <w:spacing w:line="240" w:lineRule="auto"/>
              <w:jc w:val="center"/>
            </w:pPr>
            <w:r w:rsidRPr="00C51899">
              <w:t>0.03</w:t>
            </w:r>
          </w:p>
        </w:tc>
      </w:tr>
      <w:tr w:rsidR="00114C88" w:rsidRPr="00C51899" w14:paraId="42829B7D" w14:textId="77777777" w:rsidTr="00114C88">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17884EFA" w14:textId="77777777" w:rsidR="0042527D" w:rsidRPr="00C51899" w:rsidRDefault="0042527D" w:rsidP="00B721B0">
            <w:pPr>
              <w:spacing w:line="240" w:lineRule="auto"/>
            </w:pPr>
            <w:r w:rsidRPr="00C51899">
              <w:t>EFBC-3</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634A889C" w14:textId="77777777" w:rsidR="0042527D" w:rsidRPr="00C51899" w:rsidRDefault="0042527D" w:rsidP="00E21564">
            <w:pPr>
              <w:spacing w:line="240" w:lineRule="auto"/>
              <w:jc w:val="center"/>
            </w:pPr>
            <w:r w:rsidRPr="00C51899">
              <w:t>30.0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51474E69" w14:textId="77777777" w:rsidR="0042527D" w:rsidRPr="00C51899" w:rsidRDefault="0042527D" w:rsidP="00E21564">
            <w:pPr>
              <w:spacing w:line="240" w:lineRule="auto"/>
              <w:jc w:val="center"/>
            </w:pPr>
            <w:r w:rsidRPr="00C51899">
              <w:t>0.19</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3797E398" w14:textId="77777777" w:rsidR="0042527D" w:rsidRPr="00C51899" w:rsidRDefault="0042527D" w:rsidP="00E21564">
            <w:pPr>
              <w:spacing w:line="240" w:lineRule="auto"/>
              <w:jc w:val="center"/>
            </w:pPr>
            <w:r w:rsidRPr="00C51899">
              <w:t>0.02</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590302B4" w14:textId="77777777" w:rsidR="0042527D" w:rsidRPr="00C51899" w:rsidRDefault="0042527D" w:rsidP="00E21564">
            <w:pPr>
              <w:spacing w:line="240" w:lineRule="auto"/>
              <w:jc w:val="center"/>
            </w:pPr>
            <w:r w:rsidRPr="00C51899">
              <w:t>0.07</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638B8DFA" w14:textId="77777777" w:rsidR="0042527D" w:rsidRPr="00C51899" w:rsidRDefault="0042527D" w:rsidP="00E21564">
            <w:pPr>
              <w:spacing w:line="240" w:lineRule="auto"/>
              <w:jc w:val="center"/>
            </w:pPr>
            <w:r w:rsidRPr="00C51899">
              <w:t>0.59</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7BD2A0CF" w14:textId="77777777" w:rsidR="0042527D" w:rsidRPr="00C51899" w:rsidRDefault="0042527D" w:rsidP="00E21564">
            <w:pPr>
              <w:spacing w:line="240" w:lineRule="auto"/>
              <w:jc w:val="center"/>
            </w:pPr>
            <w:r w:rsidRPr="00C51899">
              <w:t>0</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5A70221A" w14:textId="77777777" w:rsidR="0042527D" w:rsidRPr="00C51899" w:rsidRDefault="0042527D" w:rsidP="00E21564">
            <w:pPr>
              <w:spacing w:line="240" w:lineRule="auto"/>
              <w:jc w:val="center"/>
            </w:pPr>
            <w:r w:rsidRPr="00C51899">
              <w:t>37</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1AD937DC" w14:textId="77777777" w:rsidR="0042527D" w:rsidRPr="00C51899" w:rsidRDefault="0042527D" w:rsidP="00E21564">
            <w:pPr>
              <w:spacing w:line="240" w:lineRule="auto"/>
              <w:jc w:val="center"/>
            </w:pPr>
            <w:r w:rsidRPr="00C51899">
              <w:t>316</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1A40A26E" w14:textId="77777777" w:rsidR="0042527D" w:rsidRPr="00C51899" w:rsidRDefault="0042527D" w:rsidP="00E21564">
            <w:pPr>
              <w:spacing w:line="240" w:lineRule="auto"/>
              <w:jc w:val="center"/>
            </w:pPr>
            <w:r w:rsidRPr="00C51899">
              <w:t>0</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3CA40F95" w14:textId="77777777" w:rsidR="0042527D" w:rsidRPr="00C51899" w:rsidRDefault="0042527D" w:rsidP="00E21564">
            <w:pPr>
              <w:spacing w:line="240" w:lineRule="auto"/>
              <w:jc w:val="center"/>
            </w:pPr>
            <w:r w:rsidRPr="00C51899">
              <w:t>11</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7CF694C0" w14:textId="77777777" w:rsidR="0042527D" w:rsidRPr="00C51899" w:rsidRDefault="0042527D" w:rsidP="00E21564">
            <w:pPr>
              <w:spacing w:line="240" w:lineRule="auto"/>
              <w:jc w:val="center"/>
            </w:pPr>
            <w:r w:rsidRPr="00C51899">
              <w:t>0.22</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1AB590D9" w14:textId="77777777" w:rsidR="0042527D" w:rsidRPr="00C51899" w:rsidRDefault="0042527D" w:rsidP="00E21564">
            <w:pPr>
              <w:spacing w:line="240" w:lineRule="auto"/>
              <w:jc w:val="center"/>
            </w:pPr>
            <w:r w:rsidRPr="00C51899">
              <w:t>0.09</w:t>
            </w:r>
          </w:p>
        </w:tc>
      </w:tr>
      <w:tr w:rsidR="00114C88" w:rsidRPr="00C51899" w14:paraId="738097F2" w14:textId="77777777" w:rsidTr="00114C88">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2793EF44" w14:textId="77777777" w:rsidR="0042527D" w:rsidRPr="00C51899" w:rsidRDefault="0042527D" w:rsidP="00B721B0">
            <w:pPr>
              <w:spacing w:line="240" w:lineRule="auto"/>
            </w:pPr>
            <w:r w:rsidRPr="00C51899">
              <w:t>EFBC-4</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714EC9E9" w14:textId="77777777" w:rsidR="0042527D" w:rsidRPr="00C51899" w:rsidRDefault="0042527D" w:rsidP="00E21564">
            <w:pPr>
              <w:spacing w:line="240" w:lineRule="auto"/>
              <w:jc w:val="center"/>
            </w:pPr>
            <w:r w:rsidRPr="00C51899">
              <w:t>29.0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2BF4BEA9" w14:textId="77777777" w:rsidR="0042527D" w:rsidRPr="00C51899" w:rsidRDefault="0042527D" w:rsidP="00E21564">
            <w:pPr>
              <w:spacing w:line="240" w:lineRule="auto"/>
              <w:jc w:val="center"/>
            </w:pPr>
            <w:r w:rsidRPr="00C51899">
              <w:t>0.13</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67431243" w14:textId="77777777" w:rsidR="0042527D" w:rsidRPr="00C51899" w:rsidRDefault="0042527D" w:rsidP="00E21564">
            <w:pPr>
              <w:spacing w:line="240" w:lineRule="auto"/>
              <w:jc w:val="center"/>
            </w:pPr>
            <w:r w:rsidRPr="00C51899">
              <w:t>0.01</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13208F60" w14:textId="77777777" w:rsidR="0042527D" w:rsidRPr="00C51899" w:rsidRDefault="0042527D" w:rsidP="00E21564">
            <w:pPr>
              <w:spacing w:line="240" w:lineRule="auto"/>
              <w:jc w:val="center"/>
            </w:pPr>
            <w:r w:rsidRPr="00C51899">
              <w:t>0.09</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63291317" w14:textId="77777777" w:rsidR="0042527D" w:rsidRPr="00C51899" w:rsidRDefault="0042527D" w:rsidP="00E21564">
            <w:pPr>
              <w:spacing w:line="240" w:lineRule="auto"/>
              <w:jc w:val="center"/>
            </w:pPr>
            <w:r w:rsidRPr="00C51899">
              <w:t>0.42</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39CE428E" w14:textId="77777777" w:rsidR="0042527D" w:rsidRPr="00C51899" w:rsidRDefault="0042527D" w:rsidP="00E21564">
            <w:pPr>
              <w:spacing w:line="240" w:lineRule="auto"/>
              <w:jc w:val="center"/>
            </w:pPr>
            <w:r w:rsidRPr="00C51899">
              <w:t>0</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38DC1C53" w14:textId="77777777" w:rsidR="0042527D" w:rsidRPr="00C51899" w:rsidRDefault="0042527D" w:rsidP="00E21564">
            <w:pPr>
              <w:spacing w:line="240" w:lineRule="auto"/>
              <w:jc w:val="center"/>
            </w:pPr>
            <w:r w:rsidRPr="00C51899">
              <w:t>67</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6F3774B7" w14:textId="77777777" w:rsidR="0042527D" w:rsidRPr="00C51899" w:rsidRDefault="0042527D" w:rsidP="00E21564">
            <w:pPr>
              <w:spacing w:line="240" w:lineRule="auto"/>
              <w:jc w:val="center"/>
            </w:pPr>
            <w:r w:rsidRPr="00C51899">
              <w:t>313</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3D858525" w14:textId="77777777" w:rsidR="0042527D" w:rsidRPr="00C51899" w:rsidRDefault="0042527D" w:rsidP="00E21564">
            <w:pPr>
              <w:spacing w:line="240" w:lineRule="auto"/>
              <w:jc w:val="center"/>
            </w:pPr>
            <w:r w:rsidRPr="00C51899">
              <w:t>0</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4651AF3D" w14:textId="77777777" w:rsidR="0042527D" w:rsidRPr="00C51899" w:rsidRDefault="0042527D" w:rsidP="00E21564">
            <w:pPr>
              <w:spacing w:line="240" w:lineRule="auto"/>
              <w:jc w:val="center"/>
            </w:pPr>
            <w:r w:rsidRPr="00C51899">
              <w:t>7</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46BC85FC" w14:textId="77777777" w:rsidR="0042527D" w:rsidRPr="00C51899" w:rsidRDefault="0042527D" w:rsidP="00E21564">
            <w:pPr>
              <w:spacing w:line="240" w:lineRule="auto"/>
              <w:jc w:val="center"/>
            </w:pPr>
            <w:r w:rsidRPr="00C51899">
              <w:t>0.10</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496CF1AF" w14:textId="77777777" w:rsidR="0042527D" w:rsidRPr="00C51899" w:rsidRDefault="0042527D" w:rsidP="00E21564">
            <w:pPr>
              <w:spacing w:line="240" w:lineRule="auto"/>
              <w:jc w:val="center"/>
            </w:pPr>
            <w:r w:rsidRPr="00C51899">
              <w:t>0.10</w:t>
            </w:r>
          </w:p>
        </w:tc>
      </w:tr>
      <w:tr w:rsidR="00114C88" w:rsidRPr="00C51899" w14:paraId="20BE44CF" w14:textId="77777777" w:rsidTr="00114C88">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275202CC" w14:textId="77777777" w:rsidR="0042527D" w:rsidRPr="00C51899" w:rsidRDefault="0042527D" w:rsidP="00B721B0">
            <w:pPr>
              <w:spacing w:line="240" w:lineRule="auto"/>
            </w:pPr>
            <w:r w:rsidRPr="00C51899">
              <w:t>EFBC-5</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10420489" w14:textId="77777777" w:rsidR="0042527D" w:rsidRPr="00C51899" w:rsidRDefault="0042527D" w:rsidP="00E21564">
            <w:pPr>
              <w:spacing w:line="240" w:lineRule="auto"/>
              <w:jc w:val="center"/>
            </w:pPr>
            <w:r w:rsidRPr="00C51899">
              <w:t>28.0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6069446E" w14:textId="77777777" w:rsidR="0042527D" w:rsidRPr="00C51899" w:rsidRDefault="0042527D" w:rsidP="00E21564">
            <w:pPr>
              <w:spacing w:line="240" w:lineRule="auto"/>
              <w:jc w:val="center"/>
            </w:pPr>
            <w:r w:rsidRPr="00C51899">
              <w:t>3.68</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417316EA" w14:textId="77777777" w:rsidR="0042527D" w:rsidRPr="00C51899" w:rsidRDefault="0042527D" w:rsidP="00E21564">
            <w:pPr>
              <w:spacing w:line="240" w:lineRule="auto"/>
              <w:jc w:val="center"/>
            </w:pPr>
            <w:r w:rsidRPr="00C51899">
              <w:t>0.35</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7742D882" w14:textId="77777777" w:rsidR="0042527D" w:rsidRPr="00C51899" w:rsidRDefault="0042527D" w:rsidP="00E21564">
            <w:pPr>
              <w:spacing w:line="240" w:lineRule="auto"/>
              <w:jc w:val="center"/>
            </w:pPr>
            <w:r w:rsidRPr="00C51899">
              <w:t>15.99</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5A78FAB2" w14:textId="77777777" w:rsidR="0042527D" w:rsidRPr="00C51899" w:rsidRDefault="0042527D" w:rsidP="00E21564">
            <w:pPr>
              <w:spacing w:line="240" w:lineRule="auto"/>
              <w:jc w:val="center"/>
            </w:pPr>
            <w:r w:rsidRPr="00C51899">
              <w:t>2.01</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6E366816" w14:textId="77777777" w:rsidR="0042527D" w:rsidRPr="00C51899" w:rsidRDefault="0042527D" w:rsidP="00E21564">
            <w:pPr>
              <w:spacing w:line="240" w:lineRule="auto"/>
              <w:jc w:val="center"/>
            </w:pPr>
            <w:r w:rsidRPr="00C51899">
              <w:t>423</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384403A3" w14:textId="77777777" w:rsidR="0042527D" w:rsidRPr="00C51899" w:rsidRDefault="0042527D" w:rsidP="00E21564">
            <w:pPr>
              <w:spacing w:line="240" w:lineRule="auto"/>
              <w:jc w:val="center"/>
            </w:pPr>
            <w:r w:rsidRPr="00C51899">
              <w:t>435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244C5092" w14:textId="77777777" w:rsidR="0042527D" w:rsidRPr="00C51899" w:rsidRDefault="0042527D" w:rsidP="00E21564">
            <w:pPr>
              <w:spacing w:line="240" w:lineRule="auto"/>
              <w:jc w:val="center"/>
            </w:pPr>
            <w:r w:rsidRPr="00C51899">
              <w:t>55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1EBBA80A" w14:textId="77777777" w:rsidR="0042527D" w:rsidRPr="00C51899" w:rsidRDefault="0042527D" w:rsidP="00E21564">
            <w:pPr>
              <w:spacing w:line="240" w:lineRule="auto"/>
              <w:jc w:val="center"/>
            </w:pPr>
            <w:r w:rsidRPr="00C51899">
              <w:t>8</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202A478D" w14:textId="77777777" w:rsidR="0042527D" w:rsidRPr="00C51899" w:rsidRDefault="0042527D" w:rsidP="00E21564">
            <w:pPr>
              <w:spacing w:line="240" w:lineRule="auto"/>
              <w:jc w:val="center"/>
            </w:pPr>
            <w:r w:rsidRPr="00C51899">
              <w:t>10</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11079D61" w14:textId="77777777" w:rsidR="0042527D" w:rsidRPr="00C51899" w:rsidRDefault="0042527D" w:rsidP="00E21564">
            <w:pPr>
              <w:spacing w:line="240" w:lineRule="auto"/>
              <w:jc w:val="center"/>
            </w:pPr>
            <w:r w:rsidRPr="00C51899">
              <w:t>0.02</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6C2D4BB5" w14:textId="77777777" w:rsidR="0042527D" w:rsidRPr="00C51899" w:rsidRDefault="0042527D" w:rsidP="00E21564">
            <w:pPr>
              <w:spacing w:line="240" w:lineRule="auto"/>
              <w:jc w:val="center"/>
            </w:pPr>
            <w:r w:rsidRPr="00C51899">
              <w:t>16.34</w:t>
            </w:r>
          </w:p>
        </w:tc>
      </w:tr>
      <w:tr w:rsidR="00114C88" w:rsidRPr="00C51899" w14:paraId="0B1EB973" w14:textId="77777777" w:rsidTr="00114C88">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3E627BF6" w14:textId="77777777" w:rsidR="0042527D" w:rsidRPr="00C51899" w:rsidRDefault="0042527D" w:rsidP="00B721B0">
            <w:pPr>
              <w:spacing w:line="240" w:lineRule="auto"/>
            </w:pPr>
            <w:r w:rsidRPr="00C51899">
              <w:t>EFBC-6</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633A6023" w14:textId="77777777" w:rsidR="0042527D" w:rsidRPr="00C51899" w:rsidRDefault="0042527D" w:rsidP="00E21564">
            <w:pPr>
              <w:spacing w:line="240" w:lineRule="auto"/>
              <w:jc w:val="center"/>
            </w:pPr>
            <w:r w:rsidRPr="00C51899">
              <w:t>27.0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42676C58" w14:textId="77777777" w:rsidR="0042527D" w:rsidRPr="00C51899" w:rsidRDefault="0042527D" w:rsidP="00E21564">
            <w:pPr>
              <w:spacing w:line="240" w:lineRule="auto"/>
              <w:jc w:val="center"/>
            </w:pPr>
            <w:r w:rsidRPr="00C51899">
              <w:t>4.48</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14B44237" w14:textId="77777777" w:rsidR="0042527D" w:rsidRPr="00C51899" w:rsidRDefault="0042527D" w:rsidP="00E21564">
            <w:pPr>
              <w:spacing w:line="240" w:lineRule="auto"/>
              <w:jc w:val="center"/>
            </w:pPr>
            <w:r w:rsidRPr="00C51899">
              <w:t>0.37</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625CEE14" w14:textId="77777777" w:rsidR="0042527D" w:rsidRPr="00C51899" w:rsidRDefault="0042527D" w:rsidP="00E21564">
            <w:pPr>
              <w:spacing w:line="240" w:lineRule="auto"/>
              <w:jc w:val="center"/>
            </w:pPr>
            <w:r w:rsidRPr="00C51899">
              <w:t>23.18</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222654A7" w14:textId="77777777" w:rsidR="0042527D" w:rsidRPr="00C51899" w:rsidRDefault="0042527D" w:rsidP="00E21564">
            <w:pPr>
              <w:spacing w:line="240" w:lineRule="auto"/>
              <w:jc w:val="center"/>
            </w:pPr>
            <w:r w:rsidRPr="00C51899">
              <w:t>1.51</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338A46E9" w14:textId="77777777" w:rsidR="0042527D" w:rsidRPr="00C51899" w:rsidRDefault="0042527D" w:rsidP="00E21564">
            <w:pPr>
              <w:spacing w:line="240" w:lineRule="auto"/>
              <w:jc w:val="center"/>
            </w:pPr>
            <w:r w:rsidRPr="00C51899">
              <w:t>414</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5ACF33FB" w14:textId="77777777" w:rsidR="0042527D" w:rsidRPr="00C51899" w:rsidRDefault="0042527D" w:rsidP="00E21564">
            <w:pPr>
              <w:spacing w:line="240" w:lineRule="auto"/>
              <w:jc w:val="center"/>
            </w:pPr>
            <w:r w:rsidRPr="00C51899">
              <w:t>517</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5A0A0E22" w14:textId="77777777" w:rsidR="0042527D" w:rsidRPr="00C51899" w:rsidRDefault="0042527D" w:rsidP="00E21564">
            <w:pPr>
              <w:spacing w:line="240" w:lineRule="auto"/>
              <w:jc w:val="center"/>
            </w:pPr>
            <w:r w:rsidRPr="00C51899">
              <w:t>34</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4ECD020C" w14:textId="77777777" w:rsidR="0042527D" w:rsidRPr="00C51899" w:rsidRDefault="0042527D" w:rsidP="00E21564">
            <w:pPr>
              <w:spacing w:line="240" w:lineRule="auto"/>
              <w:jc w:val="center"/>
            </w:pPr>
            <w:r w:rsidRPr="00C51899">
              <w:t>15</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29D45C14" w14:textId="77777777" w:rsidR="0042527D" w:rsidRPr="00C51899" w:rsidRDefault="0042527D" w:rsidP="00E21564">
            <w:pPr>
              <w:spacing w:line="240" w:lineRule="auto"/>
              <w:jc w:val="center"/>
            </w:pPr>
            <w:r w:rsidRPr="00C51899">
              <w:t>8</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52DD3D50" w14:textId="77777777" w:rsidR="0042527D" w:rsidRPr="00C51899" w:rsidRDefault="0042527D" w:rsidP="00E21564">
            <w:pPr>
              <w:spacing w:line="240" w:lineRule="auto"/>
              <w:jc w:val="center"/>
            </w:pPr>
            <w:r w:rsidRPr="00C51899">
              <w:t>0.02</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0C85FBEF" w14:textId="77777777" w:rsidR="0042527D" w:rsidRPr="00C51899" w:rsidRDefault="0042527D" w:rsidP="00E21564">
            <w:pPr>
              <w:spacing w:line="240" w:lineRule="auto"/>
              <w:jc w:val="center"/>
            </w:pPr>
            <w:r w:rsidRPr="00C51899">
              <w:t>23.55</w:t>
            </w:r>
          </w:p>
        </w:tc>
      </w:tr>
      <w:tr w:rsidR="00114C88" w:rsidRPr="00C51899" w14:paraId="42769D95" w14:textId="77777777" w:rsidTr="00114C88">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34BD180A" w14:textId="77777777" w:rsidR="0042527D" w:rsidRPr="00C51899" w:rsidRDefault="0042527D" w:rsidP="00B721B0">
            <w:pPr>
              <w:spacing w:line="240" w:lineRule="auto"/>
            </w:pPr>
            <w:r w:rsidRPr="00C51899">
              <w:t>EFBC-7</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5550185D" w14:textId="77777777" w:rsidR="0042527D" w:rsidRPr="00C51899" w:rsidRDefault="0042527D" w:rsidP="00E21564">
            <w:pPr>
              <w:spacing w:line="240" w:lineRule="auto"/>
              <w:jc w:val="center"/>
            </w:pPr>
            <w:r w:rsidRPr="00C51899">
              <w:t>26.0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762DA7D1" w14:textId="77777777" w:rsidR="0042527D" w:rsidRPr="00C51899" w:rsidRDefault="0042527D" w:rsidP="00E21564">
            <w:pPr>
              <w:spacing w:line="240" w:lineRule="auto"/>
              <w:jc w:val="center"/>
            </w:pPr>
            <w:r w:rsidRPr="00C51899">
              <w:t>3.69</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508BEDB1" w14:textId="77777777" w:rsidR="0042527D" w:rsidRPr="00C51899" w:rsidRDefault="0042527D" w:rsidP="00E21564">
            <w:pPr>
              <w:spacing w:line="240" w:lineRule="auto"/>
              <w:jc w:val="center"/>
            </w:pPr>
            <w:r w:rsidRPr="00C51899">
              <w:t>0.17</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232A8761" w14:textId="77777777" w:rsidR="0042527D" w:rsidRPr="00C51899" w:rsidRDefault="0042527D" w:rsidP="00E21564">
            <w:pPr>
              <w:spacing w:line="240" w:lineRule="auto"/>
              <w:jc w:val="center"/>
            </w:pPr>
            <w:r w:rsidRPr="00C51899">
              <w:t>15.92</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3198532E" w14:textId="77777777" w:rsidR="0042527D" w:rsidRPr="00C51899" w:rsidRDefault="0042527D" w:rsidP="00E21564">
            <w:pPr>
              <w:spacing w:line="240" w:lineRule="auto"/>
              <w:jc w:val="center"/>
            </w:pPr>
            <w:r w:rsidRPr="00C51899">
              <w:t>2.72</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3BBBD55E" w14:textId="77777777" w:rsidR="0042527D" w:rsidRPr="00C51899" w:rsidRDefault="0042527D" w:rsidP="00E21564">
            <w:pPr>
              <w:spacing w:line="240" w:lineRule="auto"/>
              <w:jc w:val="center"/>
            </w:pPr>
            <w:r w:rsidRPr="00C51899">
              <w:t>422</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2FF53FD5" w14:textId="77777777" w:rsidR="0042527D" w:rsidRPr="00C51899" w:rsidRDefault="0042527D" w:rsidP="00E21564">
            <w:pPr>
              <w:spacing w:line="240" w:lineRule="auto"/>
              <w:jc w:val="center"/>
            </w:pPr>
            <w:r w:rsidRPr="00C51899">
              <w:t>431</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6E9E8932" w14:textId="77777777" w:rsidR="0042527D" w:rsidRPr="00C51899" w:rsidRDefault="0042527D" w:rsidP="00E21564">
            <w:pPr>
              <w:spacing w:line="240" w:lineRule="auto"/>
              <w:jc w:val="center"/>
            </w:pPr>
            <w:r w:rsidRPr="00C51899">
              <w:t>74</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5302338E" w14:textId="77777777" w:rsidR="0042527D" w:rsidRPr="00C51899" w:rsidRDefault="0042527D" w:rsidP="00E21564">
            <w:pPr>
              <w:spacing w:line="240" w:lineRule="auto"/>
              <w:jc w:val="center"/>
            </w:pPr>
            <w:r w:rsidRPr="00C51899">
              <w:t>6</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1680BA1C" w14:textId="77777777" w:rsidR="0042527D" w:rsidRPr="00C51899" w:rsidRDefault="0042527D" w:rsidP="00E21564">
            <w:pPr>
              <w:spacing w:line="240" w:lineRule="auto"/>
              <w:jc w:val="center"/>
            </w:pPr>
            <w:r w:rsidRPr="00C51899">
              <w:t>5</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637090BF" w14:textId="77777777" w:rsidR="0042527D" w:rsidRPr="00C51899" w:rsidRDefault="0042527D" w:rsidP="00E21564">
            <w:pPr>
              <w:spacing w:line="240" w:lineRule="auto"/>
              <w:jc w:val="center"/>
            </w:pPr>
            <w:r w:rsidRPr="00C51899">
              <w:t>0.01</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706DE1A6" w14:textId="77777777" w:rsidR="0042527D" w:rsidRPr="00C51899" w:rsidRDefault="0042527D" w:rsidP="00E21564">
            <w:pPr>
              <w:spacing w:line="240" w:lineRule="auto"/>
              <w:jc w:val="center"/>
            </w:pPr>
            <w:r w:rsidRPr="00C51899">
              <w:t>16.09</w:t>
            </w:r>
          </w:p>
        </w:tc>
      </w:tr>
      <w:tr w:rsidR="00114C88" w:rsidRPr="00C51899" w14:paraId="31E5B1B6" w14:textId="77777777" w:rsidTr="00114C88">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5B8835C5" w14:textId="77777777" w:rsidR="0042527D" w:rsidRPr="00C51899" w:rsidRDefault="0042527D" w:rsidP="00B721B0">
            <w:pPr>
              <w:spacing w:line="240" w:lineRule="auto"/>
            </w:pPr>
            <w:r w:rsidRPr="00C51899">
              <w:t>EFBC-8</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13839BD6" w14:textId="77777777" w:rsidR="0042527D" w:rsidRPr="00C51899" w:rsidRDefault="0042527D" w:rsidP="00E21564">
            <w:pPr>
              <w:spacing w:line="240" w:lineRule="auto"/>
              <w:jc w:val="center"/>
            </w:pPr>
            <w:r w:rsidRPr="00C51899">
              <w:t>25.0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446B0B33" w14:textId="77777777" w:rsidR="0042527D" w:rsidRPr="00C51899" w:rsidRDefault="0042527D" w:rsidP="00E21564">
            <w:pPr>
              <w:spacing w:line="240" w:lineRule="auto"/>
              <w:jc w:val="center"/>
            </w:pPr>
            <w:r w:rsidRPr="00C51899">
              <w:t>3.13</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59998143" w14:textId="77777777" w:rsidR="0042527D" w:rsidRPr="00C51899" w:rsidRDefault="0042527D" w:rsidP="00E21564">
            <w:pPr>
              <w:spacing w:line="240" w:lineRule="auto"/>
              <w:jc w:val="center"/>
            </w:pPr>
            <w:r w:rsidRPr="00C51899">
              <w:t>0.22</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7100CA18" w14:textId="77777777" w:rsidR="0042527D" w:rsidRPr="00C51899" w:rsidRDefault="0042527D" w:rsidP="00E21564">
            <w:pPr>
              <w:spacing w:line="240" w:lineRule="auto"/>
              <w:jc w:val="center"/>
            </w:pPr>
            <w:r w:rsidRPr="00C51899">
              <w:t>14.08</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4655E3FE" w14:textId="77777777" w:rsidR="0042527D" w:rsidRPr="00C51899" w:rsidRDefault="0042527D" w:rsidP="00E21564">
            <w:pPr>
              <w:spacing w:line="240" w:lineRule="auto"/>
              <w:jc w:val="center"/>
            </w:pPr>
            <w:r w:rsidRPr="00C51899">
              <w:t>2.33</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6818690E" w14:textId="77777777" w:rsidR="0042527D" w:rsidRPr="00C51899" w:rsidRDefault="0042527D" w:rsidP="00E21564">
            <w:pPr>
              <w:spacing w:line="240" w:lineRule="auto"/>
              <w:jc w:val="center"/>
            </w:pPr>
            <w:r w:rsidRPr="00C51899">
              <w:t>425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0B831981" w14:textId="77777777" w:rsidR="0042527D" w:rsidRPr="00C51899" w:rsidRDefault="0042527D" w:rsidP="00E21564">
            <w:pPr>
              <w:spacing w:line="240" w:lineRule="auto"/>
              <w:jc w:val="center"/>
            </w:pPr>
            <w:r w:rsidRPr="00C51899">
              <w:t>450</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3F760E0E" w14:textId="77777777" w:rsidR="0042527D" w:rsidRPr="00C51899" w:rsidRDefault="0042527D" w:rsidP="00E21564">
            <w:pPr>
              <w:spacing w:line="240" w:lineRule="auto"/>
              <w:jc w:val="center"/>
            </w:pPr>
            <w:r w:rsidRPr="00C51899">
              <w:t>74</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2F05FEA9" w14:textId="77777777" w:rsidR="0042527D" w:rsidRPr="00C51899" w:rsidRDefault="0042527D" w:rsidP="00E21564">
            <w:pPr>
              <w:spacing w:line="240" w:lineRule="auto"/>
              <w:jc w:val="center"/>
            </w:pPr>
            <w:r w:rsidRPr="00C51899">
              <w:t>6</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14076F7D" w14:textId="77777777" w:rsidR="0042527D" w:rsidRPr="00C51899" w:rsidRDefault="0042527D" w:rsidP="00E21564">
            <w:pPr>
              <w:spacing w:line="240" w:lineRule="auto"/>
              <w:jc w:val="center"/>
            </w:pPr>
            <w:r w:rsidRPr="00C51899">
              <w:t>7</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7C4CDCEF" w14:textId="77777777" w:rsidR="0042527D" w:rsidRPr="00C51899" w:rsidRDefault="0042527D" w:rsidP="00E21564">
            <w:pPr>
              <w:spacing w:line="240" w:lineRule="auto"/>
              <w:jc w:val="center"/>
            </w:pPr>
            <w:r w:rsidRPr="00C51899">
              <w:t>0.02</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2BC4A474" w14:textId="77777777" w:rsidR="0042527D" w:rsidRPr="00C51899" w:rsidRDefault="0042527D" w:rsidP="00E21564">
            <w:pPr>
              <w:spacing w:line="240" w:lineRule="auto"/>
              <w:jc w:val="center"/>
            </w:pPr>
            <w:r w:rsidRPr="00C51899">
              <w:t>14.30</w:t>
            </w:r>
          </w:p>
        </w:tc>
      </w:tr>
      <w:tr w:rsidR="00114C88" w:rsidRPr="00C51899" w14:paraId="57D475A7" w14:textId="77777777" w:rsidTr="00114C88">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53DF561A" w14:textId="7DE6337D" w:rsidR="0042527D" w:rsidRPr="00C51899" w:rsidRDefault="003C5B11" w:rsidP="00B721B0">
            <w:pPr>
              <w:spacing w:line="240" w:lineRule="auto"/>
            </w:pPr>
            <w:r>
              <w:rPr>
                <w:noProof/>
                <w:lang w:bidi="ar-SA"/>
              </w:rPr>
              <mc:AlternateContent>
                <mc:Choice Requires="wps">
                  <w:drawing>
                    <wp:anchor distT="0" distB="0" distL="114300" distR="114300" simplePos="0" relativeHeight="253334016" behindDoc="0" locked="0" layoutInCell="1" allowOverlap="1" wp14:anchorId="7BC16683" wp14:editId="245119B7">
                      <wp:simplePos x="0" y="0"/>
                      <wp:positionH relativeFrom="column">
                        <wp:posOffset>-573405</wp:posOffset>
                      </wp:positionH>
                      <wp:positionV relativeFrom="paragraph">
                        <wp:posOffset>139700</wp:posOffset>
                      </wp:positionV>
                      <wp:extent cx="399415" cy="345440"/>
                      <wp:effectExtent l="1588" t="0" r="8572" b="0"/>
                      <wp:wrapNone/>
                      <wp:docPr id="279" name="Text Box 279"/>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C64CF6B" w14:textId="46FDD754" w:rsidR="008F50CC" w:rsidRPr="0027556D" w:rsidRDefault="008F50CC" w:rsidP="003C5B11">
                                  <w:pPr>
                                    <w:rPr>
                                      <w:sz w:val="22"/>
                                    </w:rPr>
                                  </w:pPr>
                                  <w:r>
                                    <w:rPr>
                                      <w:sz w:val="22"/>
                                    </w:rPr>
                                    <w:t>155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16683" id="Text Box 279" o:spid="_x0000_s1054" type="#_x0000_t202" style="position:absolute;margin-left:-45.15pt;margin-top:11pt;width:31.45pt;height:27.2pt;rotation:90;z-index:253334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" filled="f" stroked="f" strokeweight=".5pt">
                      <v:textbox>
                        <w:txbxContent>
                          <w:p w14:paraId="4C64CF6B" w14:textId="46FDD754" w:rsidR="008F50CC" w:rsidRPr="0027556D" w:rsidRDefault="008F50CC" w:rsidP="003C5B11">
                            <w:pPr>
                              <w:rPr>
                                <w:sz w:val="22"/>
                              </w:rPr>
                            </w:pPr>
                            <w:r>
                              <w:rPr>
                                <w:sz w:val="22"/>
                              </w:rPr>
                              <w:t>155</w:t>
                            </w:r>
                          </w:p>
                        </w:txbxContent>
                      </v:textbox>
                    </v:shape>
                  </w:pict>
                </mc:Fallback>
              </mc:AlternateContent>
            </w:r>
            <w:r w:rsidR="0042527D" w:rsidRPr="00C51899">
              <w:t>EFBC-9</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39F70C1F" w14:textId="77777777" w:rsidR="0042527D" w:rsidRPr="00C51899" w:rsidRDefault="0042527D" w:rsidP="00E21564">
            <w:pPr>
              <w:spacing w:line="240" w:lineRule="auto"/>
              <w:jc w:val="center"/>
            </w:pPr>
            <w:r w:rsidRPr="00C51899">
              <w:t>24.0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62AD368A" w14:textId="77777777" w:rsidR="0042527D" w:rsidRPr="00C51899" w:rsidRDefault="0042527D" w:rsidP="00E21564">
            <w:pPr>
              <w:spacing w:line="240" w:lineRule="auto"/>
              <w:jc w:val="center"/>
            </w:pPr>
            <w:r w:rsidRPr="00C51899">
              <w:t>4.15</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2A123E2D" w14:textId="77777777" w:rsidR="0042527D" w:rsidRPr="00C51899" w:rsidRDefault="0042527D" w:rsidP="00E21564">
            <w:pPr>
              <w:spacing w:line="240" w:lineRule="auto"/>
              <w:jc w:val="center"/>
            </w:pPr>
            <w:r w:rsidRPr="00C51899">
              <w:t>0.30</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18E8095C" w14:textId="77777777" w:rsidR="0042527D" w:rsidRPr="00C51899" w:rsidRDefault="0042527D" w:rsidP="00E21564">
            <w:pPr>
              <w:spacing w:line="240" w:lineRule="auto"/>
              <w:jc w:val="center"/>
            </w:pPr>
            <w:r w:rsidRPr="00C51899">
              <w:t>20.70</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18BBCD11" w14:textId="77777777" w:rsidR="0042527D" w:rsidRPr="00C51899" w:rsidRDefault="0042527D" w:rsidP="00E21564">
            <w:pPr>
              <w:spacing w:line="240" w:lineRule="auto"/>
              <w:jc w:val="center"/>
            </w:pPr>
            <w:r w:rsidRPr="00C51899">
              <w:t>2.64</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77B6B2F4" w14:textId="77777777" w:rsidR="0042527D" w:rsidRPr="00C51899" w:rsidRDefault="0042527D" w:rsidP="00E21564">
            <w:pPr>
              <w:spacing w:line="240" w:lineRule="auto"/>
              <w:jc w:val="center"/>
            </w:pPr>
            <w:r w:rsidRPr="00C51899">
              <w:t>420</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36FC3A2B" w14:textId="77777777" w:rsidR="0042527D" w:rsidRPr="00C51899" w:rsidRDefault="0042527D" w:rsidP="00E21564">
            <w:pPr>
              <w:spacing w:line="240" w:lineRule="auto"/>
              <w:jc w:val="center"/>
            </w:pPr>
            <w:r w:rsidRPr="00C51899">
              <w:t>499</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05506375" w14:textId="77777777" w:rsidR="0042527D" w:rsidRPr="00C51899" w:rsidRDefault="0042527D" w:rsidP="00E21564">
            <w:pPr>
              <w:spacing w:line="240" w:lineRule="auto"/>
              <w:jc w:val="center"/>
            </w:pPr>
            <w:r w:rsidRPr="00C51899">
              <w:t>64</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78043F31" w14:textId="77777777" w:rsidR="0042527D" w:rsidRPr="00C51899" w:rsidRDefault="0042527D" w:rsidP="00E21564">
            <w:pPr>
              <w:spacing w:line="240" w:lineRule="auto"/>
              <w:jc w:val="center"/>
            </w:pPr>
            <w:r w:rsidRPr="00C51899">
              <w:t>8</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55F923C6" w14:textId="77777777" w:rsidR="0042527D" w:rsidRPr="00C51899" w:rsidRDefault="0042527D" w:rsidP="00E21564">
            <w:pPr>
              <w:spacing w:line="240" w:lineRule="auto"/>
              <w:jc w:val="center"/>
            </w:pPr>
            <w:r w:rsidRPr="00C51899">
              <w:t>7</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51DE4F33" w14:textId="77777777" w:rsidR="0042527D" w:rsidRPr="00C51899" w:rsidRDefault="0042527D" w:rsidP="00E21564">
            <w:pPr>
              <w:spacing w:line="240" w:lineRule="auto"/>
              <w:jc w:val="center"/>
            </w:pPr>
            <w:r w:rsidRPr="00C51899">
              <w:t>0.01</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5891436C" w14:textId="77777777" w:rsidR="0042527D" w:rsidRPr="00C51899" w:rsidRDefault="0042527D" w:rsidP="00E21564">
            <w:pPr>
              <w:spacing w:line="240" w:lineRule="auto"/>
              <w:jc w:val="center"/>
            </w:pPr>
            <w:r w:rsidRPr="00C51899">
              <w:t>21.00</w:t>
            </w:r>
          </w:p>
        </w:tc>
      </w:tr>
      <w:tr w:rsidR="00114C88" w:rsidRPr="00C51899" w14:paraId="7E58E8D3" w14:textId="77777777" w:rsidTr="00114C88">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0CB26555" w14:textId="533D9E13" w:rsidR="0042527D" w:rsidRPr="00C51899" w:rsidRDefault="0042527D" w:rsidP="00B721B0">
            <w:pPr>
              <w:spacing w:line="240" w:lineRule="auto"/>
            </w:pPr>
            <w:r w:rsidRPr="00C51899">
              <w:t>EFBC-10</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32E6234E" w14:textId="77777777" w:rsidR="0042527D" w:rsidRPr="00C51899" w:rsidRDefault="0042527D" w:rsidP="00E21564">
            <w:pPr>
              <w:spacing w:line="240" w:lineRule="auto"/>
              <w:jc w:val="center"/>
            </w:pPr>
            <w:r w:rsidRPr="00C51899">
              <w:t>23.0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1030AD7C" w14:textId="77777777" w:rsidR="0042527D" w:rsidRPr="00C51899" w:rsidRDefault="0042527D" w:rsidP="00E21564">
            <w:pPr>
              <w:spacing w:line="240" w:lineRule="auto"/>
              <w:jc w:val="center"/>
            </w:pPr>
            <w:r w:rsidRPr="00C51899">
              <w:t>2.90</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367C1FA6" w14:textId="77777777" w:rsidR="0042527D" w:rsidRPr="00C51899" w:rsidRDefault="0042527D" w:rsidP="00E21564">
            <w:pPr>
              <w:spacing w:line="240" w:lineRule="auto"/>
              <w:jc w:val="center"/>
            </w:pPr>
            <w:r w:rsidRPr="00C51899">
              <w:t>0.17</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52D70695" w14:textId="77777777" w:rsidR="0042527D" w:rsidRPr="00C51899" w:rsidRDefault="0042527D" w:rsidP="00E21564">
            <w:pPr>
              <w:spacing w:line="240" w:lineRule="auto"/>
              <w:jc w:val="center"/>
            </w:pPr>
            <w:r w:rsidRPr="00C51899">
              <w:t>12.89</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1E2475D2" w14:textId="77777777" w:rsidR="0042527D" w:rsidRPr="00C51899" w:rsidRDefault="0042527D" w:rsidP="00E21564">
            <w:pPr>
              <w:spacing w:line="240" w:lineRule="auto"/>
              <w:jc w:val="center"/>
            </w:pPr>
            <w:r w:rsidRPr="00C51899">
              <w:t>2.04</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77C8BE25" w14:textId="77777777" w:rsidR="0042527D" w:rsidRPr="00C51899" w:rsidRDefault="0042527D" w:rsidP="00E21564">
            <w:pPr>
              <w:spacing w:line="240" w:lineRule="auto"/>
              <w:jc w:val="center"/>
            </w:pPr>
            <w:r w:rsidRPr="00C51899">
              <w:t>422</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6B338EDE" w14:textId="77777777" w:rsidR="0042527D" w:rsidRPr="00C51899" w:rsidRDefault="0042527D" w:rsidP="00E21564">
            <w:pPr>
              <w:spacing w:line="240" w:lineRule="auto"/>
              <w:jc w:val="center"/>
            </w:pPr>
            <w:r w:rsidRPr="00C51899">
              <w:t>444</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33FCDD8D" w14:textId="77777777" w:rsidR="0042527D" w:rsidRPr="00C51899" w:rsidRDefault="0042527D" w:rsidP="00E21564">
            <w:pPr>
              <w:spacing w:line="240" w:lineRule="auto"/>
              <w:jc w:val="center"/>
            </w:pPr>
            <w:r w:rsidRPr="00C51899">
              <w:t>70</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06CC2A4A" w14:textId="77777777" w:rsidR="0042527D" w:rsidRPr="00C51899" w:rsidRDefault="0042527D" w:rsidP="00E21564">
            <w:pPr>
              <w:spacing w:line="240" w:lineRule="auto"/>
              <w:jc w:val="center"/>
            </w:pPr>
            <w:r w:rsidRPr="00C51899">
              <w:t>6</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617F17F9" w14:textId="77777777" w:rsidR="0042527D" w:rsidRPr="00C51899" w:rsidRDefault="0042527D" w:rsidP="00E21564">
            <w:pPr>
              <w:spacing w:line="240" w:lineRule="auto"/>
              <w:jc w:val="center"/>
            </w:pPr>
            <w:r w:rsidRPr="00C51899">
              <w:t>6</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63C7830C" w14:textId="77777777" w:rsidR="0042527D" w:rsidRPr="00C51899" w:rsidRDefault="0042527D" w:rsidP="00E21564">
            <w:pPr>
              <w:spacing w:line="240" w:lineRule="auto"/>
              <w:jc w:val="center"/>
            </w:pPr>
            <w:r w:rsidRPr="00C51899">
              <w:t>0.01</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77FB4A28" w14:textId="77777777" w:rsidR="0042527D" w:rsidRPr="00C51899" w:rsidRDefault="0042527D" w:rsidP="00E21564">
            <w:pPr>
              <w:spacing w:line="240" w:lineRule="auto"/>
              <w:jc w:val="center"/>
            </w:pPr>
            <w:r w:rsidRPr="00C51899">
              <w:t>13.06</w:t>
            </w:r>
          </w:p>
        </w:tc>
      </w:tr>
      <w:tr w:rsidR="00114C88" w:rsidRPr="00C51899" w14:paraId="6C128442" w14:textId="77777777" w:rsidTr="00114C88">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33E8D014" w14:textId="77777777" w:rsidR="0042527D" w:rsidRPr="00C51899" w:rsidRDefault="0042527D" w:rsidP="00B721B0">
            <w:pPr>
              <w:spacing w:line="240" w:lineRule="auto"/>
            </w:pPr>
            <w:r w:rsidRPr="00C51899">
              <w:t>EFBC-11</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058358A0" w14:textId="77777777" w:rsidR="0042527D" w:rsidRPr="00C51899" w:rsidRDefault="0042527D" w:rsidP="00E21564">
            <w:pPr>
              <w:spacing w:line="240" w:lineRule="auto"/>
              <w:jc w:val="center"/>
            </w:pPr>
            <w:r w:rsidRPr="00C51899">
              <w:t>22.0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5C3D0220" w14:textId="77777777" w:rsidR="0042527D" w:rsidRPr="00C51899" w:rsidRDefault="0042527D" w:rsidP="00E21564">
            <w:pPr>
              <w:spacing w:line="240" w:lineRule="auto"/>
              <w:jc w:val="center"/>
            </w:pPr>
            <w:r w:rsidRPr="00C51899">
              <w:t>4.68</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2B877485" w14:textId="77777777" w:rsidR="0042527D" w:rsidRPr="00C51899" w:rsidRDefault="0042527D" w:rsidP="00E21564">
            <w:pPr>
              <w:spacing w:line="240" w:lineRule="auto"/>
              <w:jc w:val="center"/>
            </w:pPr>
            <w:r w:rsidRPr="00C51899">
              <w:t>0.27</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068DE591" w14:textId="77777777" w:rsidR="0042527D" w:rsidRPr="00C51899" w:rsidRDefault="0042527D" w:rsidP="00E21564">
            <w:pPr>
              <w:spacing w:line="240" w:lineRule="auto"/>
              <w:jc w:val="center"/>
            </w:pPr>
            <w:r w:rsidRPr="00C51899">
              <w:t>20.67</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0CAC9796" w14:textId="77777777" w:rsidR="0042527D" w:rsidRPr="00C51899" w:rsidRDefault="0042527D" w:rsidP="00E21564">
            <w:pPr>
              <w:spacing w:line="240" w:lineRule="auto"/>
              <w:jc w:val="center"/>
            </w:pPr>
            <w:r w:rsidRPr="00C51899">
              <w:t>2.62</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544019E7" w14:textId="77777777" w:rsidR="0042527D" w:rsidRPr="00C51899" w:rsidRDefault="0042527D" w:rsidP="00E21564">
            <w:pPr>
              <w:spacing w:line="240" w:lineRule="auto"/>
              <w:jc w:val="center"/>
            </w:pPr>
            <w:r w:rsidRPr="00C51899">
              <w:t>422</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3A2E868A" w14:textId="77777777" w:rsidR="0042527D" w:rsidRPr="00C51899" w:rsidRDefault="0042527D" w:rsidP="00E21564">
            <w:pPr>
              <w:spacing w:line="240" w:lineRule="auto"/>
              <w:jc w:val="center"/>
            </w:pPr>
            <w:r w:rsidRPr="00C51899">
              <w:t>442</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25EC2AE2" w14:textId="77777777" w:rsidR="0042527D" w:rsidRPr="00C51899" w:rsidRDefault="0042527D" w:rsidP="00E21564">
            <w:pPr>
              <w:spacing w:line="240" w:lineRule="auto"/>
              <w:jc w:val="center"/>
            </w:pPr>
            <w:r w:rsidRPr="00C51899">
              <w:t>56</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7035F644" w14:textId="77777777" w:rsidR="0042527D" w:rsidRPr="00C51899" w:rsidRDefault="0042527D" w:rsidP="00E21564">
            <w:pPr>
              <w:spacing w:line="240" w:lineRule="auto"/>
              <w:jc w:val="center"/>
            </w:pPr>
            <w:r w:rsidRPr="00C51899">
              <w:t>8</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61358A8F" w14:textId="77777777" w:rsidR="0042527D" w:rsidRPr="00C51899" w:rsidRDefault="0042527D" w:rsidP="00E21564">
            <w:pPr>
              <w:spacing w:line="240" w:lineRule="auto"/>
              <w:jc w:val="center"/>
            </w:pPr>
            <w:r w:rsidRPr="00C51899">
              <w:t>6</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5E117387" w14:textId="77777777" w:rsidR="0042527D" w:rsidRPr="00C51899" w:rsidRDefault="0042527D" w:rsidP="00E21564">
            <w:pPr>
              <w:spacing w:line="240" w:lineRule="auto"/>
              <w:jc w:val="center"/>
            </w:pPr>
            <w:r w:rsidRPr="00C51899">
              <w:t>0.01</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5E89EB3E" w14:textId="77777777" w:rsidR="0042527D" w:rsidRPr="00C51899" w:rsidRDefault="0042527D" w:rsidP="00E21564">
            <w:pPr>
              <w:spacing w:line="240" w:lineRule="auto"/>
              <w:jc w:val="center"/>
            </w:pPr>
            <w:r w:rsidRPr="00C51899">
              <w:t>20.94</w:t>
            </w:r>
          </w:p>
        </w:tc>
      </w:tr>
      <w:tr w:rsidR="00114C88" w:rsidRPr="00C51899" w14:paraId="09078A66" w14:textId="77777777" w:rsidTr="00114C88">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1D68D6E8" w14:textId="77777777" w:rsidR="0042527D" w:rsidRPr="00C51899" w:rsidRDefault="0042527D" w:rsidP="00B721B0">
            <w:pPr>
              <w:spacing w:line="240" w:lineRule="auto"/>
            </w:pPr>
            <w:r w:rsidRPr="00C51899">
              <w:t>EFBC-12</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5A0950BB" w14:textId="77777777" w:rsidR="0042527D" w:rsidRPr="00C51899" w:rsidRDefault="0042527D" w:rsidP="00E21564">
            <w:pPr>
              <w:spacing w:line="240" w:lineRule="auto"/>
              <w:jc w:val="center"/>
            </w:pPr>
            <w:r w:rsidRPr="00C51899">
              <w:t>21.0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4C82E4D5" w14:textId="77777777" w:rsidR="0042527D" w:rsidRPr="00C51899" w:rsidRDefault="0042527D" w:rsidP="00E21564">
            <w:pPr>
              <w:spacing w:line="240" w:lineRule="auto"/>
              <w:jc w:val="center"/>
            </w:pPr>
            <w:r w:rsidRPr="00C51899">
              <w:t>3.13</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5491A162" w14:textId="77777777" w:rsidR="0042527D" w:rsidRPr="00C51899" w:rsidRDefault="0042527D" w:rsidP="00E21564">
            <w:pPr>
              <w:spacing w:line="240" w:lineRule="auto"/>
              <w:jc w:val="center"/>
            </w:pPr>
            <w:r w:rsidRPr="00C51899">
              <w:t>0.23</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71E91CEB" w14:textId="77777777" w:rsidR="0042527D" w:rsidRPr="00C51899" w:rsidRDefault="0042527D" w:rsidP="00E21564">
            <w:pPr>
              <w:spacing w:line="240" w:lineRule="auto"/>
              <w:jc w:val="center"/>
            </w:pPr>
            <w:r w:rsidRPr="00C51899">
              <w:t>12.37</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170747ED" w14:textId="77777777" w:rsidR="0042527D" w:rsidRPr="00C51899" w:rsidRDefault="0042527D" w:rsidP="00E21564">
            <w:pPr>
              <w:spacing w:line="240" w:lineRule="auto"/>
              <w:jc w:val="center"/>
            </w:pPr>
            <w:r w:rsidRPr="00C51899">
              <w:t>1.70</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0D5F1FF3" w14:textId="77777777" w:rsidR="0042527D" w:rsidRPr="00C51899" w:rsidRDefault="0042527D" w:rsidP="00E21564">
            <w:pPr>
              <w:spacing w:line="240" w:lineRule="auto"/>
              <w:jc w:val="center"/>
            </w:pPr>
            <w:r w:rsidRPr="00C51899">
              <w:t>425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15596062" w14:textId="77777777" w:rsidR="0042527D" w:rsidRPr="00C51899" w:rsidRDefault="0042527D" w:rsidP="00E21564">
            <w:pPr>
              <w:spacing w:line="240" w:lineRule="auto"/>
              <w:jc w:val="center"/>
            </w:pPr>
            <w:r w:rsidRPr="00C51899">
              <w:t>395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20D33E6F" w14:textId="77777777" w:rsidR="0042527D" w:rsidRPr="00C51899" w:rsidRDefault="0042527D" w:rsidP="00E21564">
            <w:pPr>
              <w:spacing w:line="240" w:lineRule="auto"/>
              <w:jc w:val="center"/>
            </w:pPr>
            <w:r w:rsidRPr="00C51899">
              <w:t>54</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630EEFF4" w14:textId="77777777" w:rsidR="0042527D" w:rsidRPr="00C51899" w:rsidRDefault="0042527D" w:rsidP="00E21564">
            <w:pPr>
              <w:spacing w:line="240" w:lineRule="auto"/>
              <w:jc w:val="center"/>
            </w:pPr>
            <w:r w:rsidRPr="00C51899">
              <w:t>7</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4F18565B" w14:textId="77777777" w:rsidR="0042527D" w:rsidRPr="00C51899" w:rsidRDefault="0042527D" w:rsidP="00E21564">
            <w:pPr>
              <w:spacing w:line="240" w:lineRule="auto"/>
              <w:jc w:val="center"/>
            </w:pPr>
            <w:r w:rsidRPr="00C51899">
              <w:t>7</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73B5BE6B" w14:textId="77777777" w:rsidR="0042527D" w:rsidRPr="00C51899" w:rsidRDefault="0042527D" w:rsidP="00E21564">
            <w:pPr>
              <w:spacing w:line="240" w:lineRule="auto"/>
              <w:jc w:val="center"/>
            </w:pPr>
            <w:r w:rsidRPr="00C51899">
              <w:t>0.02</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1E56F527" w14:textId="77777777" w:rsidR="0042527D" w:rsidRPr="00C51899" w:rsidRDefault="0042527D" w:rsidP="00E21564">
            <w:pPr>
              <w:spacing w:line="240" w:lineRule="auto"/>
              <w:jc w:val="center"/>
            </w:pPr>
            <w:r w:rsidRPr="00C51899">
              <w:t>12.60</w:t>
            </w:r>
          </w:p>
        </w:tc>
      </w:tr>
      <w:tr w:rsidR="00114C88" w:rsidRPr="00C51899" w14:paraId="4883FF1E" w14:textId="77777777" w:rsidTr="00114C88">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01552B7F" w14:textId="77777777" w:rsidR="0042527D" w:rsidRPr="00C51899" w:rsidRDefault="0042527D" w:rsidP="00B721B0">
            <w:pPr>
              <w:spacing w:line="240" w:lineRule="auto"/>
            </w:pPr>
            <w:r w:rsidRPr="00C51899">
              <w:t>EFBC-13</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3B7262B5" w14:textId="77777777" w:rsidR="0042527D" w:rsidRPr="00C51899" w:rsidRDefault="0042527D" w:rsidP="00E21564">
            <w:pPr>
              <w:spacing w:line="240" w:lineRule="auto"/>
              <w:jc w:val="center"/>
            </w:pPr>
            <w:r w:rsidRPr="00C51899">
              <w:t>20.0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215B52CD" w14:textId="77777777" w:rsidR="0042527D" w:rsidRPr="00C51899" w:rsidRDefault="0042527D" w:rsidP="00E21564">
            <w:pPr>
              <w:spacing w:line="240" w:lineRule="auto"/>
              <w:jc w:val="center"/>
            </w:pPr>
            <w:r w:rsidRPr="00C51899">
              <w:t>3.85</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47844AC7" w14:textId="77777777" w:rsidR="0042527D" w:rsidRPr="00C51899" w:rsidRDefault="0042527D" w:rsidP="00E21564">
            <w:pPr>
              <w:spacing w:line="240" w:lineRule="auto"/>
              <w:jc w:val="center"/>
            </w:pPr>
            <w:r w:rsidRPr="00C51899">
              <w:t>0.23</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393598FF" w14:textId="77777777" w:rsidR="0042527D" w:rsidRPr="00C51899" w:rsidRDefault="0042527D" w:rsidP="00E21564">
            <w:pPr>
              <w:spacing w:line="240" w:lineRule="auto"/>
              <w:jc w:val="center"/>
            </w:pPr>
            <w:r w:rsidRPr="00C51899">
              <w:t>18.58</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583B4D45" w14:textId="77777777" w:rsidR="0042527D" w:rsidRPr="00C51899" w:rsidRDefault="0042527D" w:rsidP="00E21564">
            <w:pPr>
              <w:spacing w:line="240" w:lineRule="auto"/>
              <w:jc w:val="center"/>
            </w:pPr>
            <w:r w:rsidRPr="00C51899">
              <w:t>1.66</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761039B6" w14:textId="77777777" w:rsidR="0042527D" w:rsidRPr="00C51899" w:rsidRDefault="0042527D" w:rsidP="00E21564">
            <w:pPr>
              <w:spacing w:line="240" w:lineRule="auto"/>
              <w:jc w:val="center"/>
            </w:pPr>
            <w:r w:rsidRPr="00C51899">
              <w:t>417</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6782FFAA" w14:textId="77777777" w:rsidR="0042527D" w:rsidRPr="00C51899" w:rsidRDefault="0042527D" w:rsidP="00E21564">
            <w:pPr>
              <w:spacing w:line="240" w:lineRule="auto"/>
              <w:jc w:val="center"/>
            </w:pPr>
            <w:r w:rsidRPr="00C51899">
              <w:t>483</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27970309" w14:textId="77777777" w:rsidR="0042527D" w:rsidRPr="00C51899" w:rsidRDefault="0042527D" w:rsidP="00E21564">
            <w:pPr>
              <w:spacing w:line="240" w:lineRule="auto"/>
              <w:jc w:val="center"/>
            </w:pPr>
            <w:r w:rsidRPr="00C51899">
              <w:t>43</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675C47C9" w14:textId="77777777" w:rsidR="0042527D" w:rsidRPr="00C51899" w:rsidRDefault="0042527D" w:rsidP="00E21564">
            <w:pPr>
              <w:spacing w:line="240" w:lineRule="auto"/>
              <w:jc w:val="center"/>
            </w:pPr>
            <w:r w:rsidRPr="00C51899">
              <w:t>11</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5A3AC9DA" w14:textId="77777777" w:rsidR="0042527D" w:rsidRPr="00C51899" w:rsidRDefault="0042527D" w:rsidP="00E21564">
            <w:pPr>
              <w:spacing w:line="240" w:lineRule="auto"/>
              <w:jc w:val="center"/>
            </w:pPr>
            <w:r w:rsidRPr="00C51899">
              <w:t>6</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1C5E9640" w14:textId="77777777" w:rsidR="0042527D" w:rsidRPr="00C51899" w:rsidRDefault="0042527D" w:rsidP="00E21564">
            <w:pPr>
              <w:spacing w:line="240" w:lineRule="auto"/>
              <w:jc w:val="center"/>
            </w:pPr>
            <w:r w:rsidRPr="00C51899">
              <w:t>0.01</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73B6D7DC" w14:textId="77777777" w:rsidR="0042527D" w:rsidRPr="00C51899" w:rsidRDefault="0042527D" w:rsidP="00E21564">
            <w:pPr>
              <w:spacing w:line="240" w:lineRule="auto"/>
              <w:jc w:val="center"/>
            </w:pPr>
            <w:r w:rsidRPr="00C51899">
              <w:t>18.81</w:t>
            </w:r>
          </w:p>
        </w:tc>
      </w:tr>
      <w:tr w:rsidR="00114C88" w:rsidRPr="00C51899" w14:paraId="2456B363" w14:textId="77777777" w:rsidTr="00114C88">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0ADF06D5" w14:textId="77777777" w:rsidR="0042527D" w:rsidRPr="00C51899" w:rsidRDefault="0042527D" w:rsidP="00B721B0">
            <w:pPr>
              <w:spacing w:line="240" w:lineRule="auto"/>
            </w:pPr>
            <w:r w:rsidRPr="00C51899">
              <w:t>EFBC-14</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2915C032" w14:textId="77777777" w:rsidR="0042527D" w:rsidRPr="00C51899" w:rsidRDefault="0042527D" w:rsidP="00E21564">
            <w:pPr>
              <w:spacing w:line="240" w:lineRule="auto"/>
              <w:jc w:val="center"/>
            </w:pPr>
            <w:r w:rsidRPr="00C51899">
              <w:t>19.0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02192C4E" w14:textId="77777777" w:rsidR="0042527D" w:rsidRPr="00C51899" w:rsidRDefault="0042527D" w:rsidP="00E21564">
            <w:pPr>
              <w:spacing w:line="240" w:lineRule="auto"/>
              <w:jc w:val="center"/>
            </w:pPr>
            <w:r w:rsidRPr="00C51899">
              <w:t>3.87</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1AC5619D" w14:textId="77777777" w:rsidR="0042527D" w:rsidRPr="00C51899" w:rsidRDefault="0042527D" w:rsidP="00E21564">
            <w:pPr>
              <w:spacing w:line="240" w:lineRule="auto"/>
              <w:jc w:val="center"/>
            </w:pPr>
            <w:r w:rsidRPr="00C51899">
              <w:t>0.36</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213E7D23" w14:textId="77777777" w:rsidR="0042527D" w:rsidRPr="00C51899" w:rsidRDefault="0042527D" w:rsidP="00E21564">
            <w:pPr>
              <w:spacing w:line="240" w:lineRule="auto"/>
              <w:jc w:val="center"/>
            </w:pPr>
            <w:r w:rsidRPr="00C51899">
              <w:t>18.37</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75535B90" w14:textId="77777777" w:rsidR="0042527D" w:rsidRPr="00C51899" w:rsidRDefault="0042527D" w:rsidP="00E21564">
            <w:pPr>
              <w:spacing w:line="240" w:lineRule="auto"/>
              <w:jc w:val="center"/>
            </w:pPr>
            <w:r w:rsidRPr="00C51899">
              <w:t>1.73</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19EC97D4" w14:textId="77777777" w:rsidR="0042527D" w:rsidRPr="00C51899" w:rsidRDefault="0042527D" w:rsidP="00E21564">
            <w:pPr>
              <w:spacing w:line="240" w:lineRule="auto"/>
              <w:jc w:val="center"/>
            </w:pPr>
            <w:r w:rsidRPr="00C51899">
              <w:t>418</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248964E0" w14:textId="77777777" w:rsidR="0042527D" w:rsidRPr="00C51899" w:rsidRDefault="0042527D" w:rsidP="00E21564">
            <w:pPr>
              <w:spacing w:line="240" w:lineRule="auto"/>
              <w:jc w:val="center"/>
            </w:pPr>
            <w:r w:rsidRPr="00C51899">
              <w:t>475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45EFBC71" w14:textId="77777777" w:rsidR="0042527D" w:rsidRPr="00C51899" w:rsidRDefault="0042527D" w:rsidP="00E21564">
            <w:pPr>
              <w:spacing w:line="240" w:lineRule="auto"/>
              <w:jc w:val="center"/>
            </w:pPr>
            <w:r w:rsidRPr="00C51899">
              <w:t>45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191D1771" w14:textId="77777777" w:rsidR="0042527D" w:rsidRPr="00C51899" w:rsidRDefault="0042527D" w:rsidP="00E21564">
            <w:pPr>
              <w:spacing w:line="240" w:lineRule="auto"/>
              <w:jc w:val="center"/>
            </w:pPr>
            <w:r w:rsidRPr="00C51899">
              <w:t>11</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0C18FC1B" w14:textId="77777777" w:rsidR="0042527D" w:rsidRPr="00C51899" w:rsidRDefault="0042527D" w:rsidP="00E21564">
            <w:pPr>
              <w:spacing w:line="240" w:lineRule="auto"/>
              <w:jc w:val="center"/>
            </w:pPr>
            <w:r w:rsidRPr="00C51899">
              <w:t>9</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358C582C" w14:textId="77777777" w:rsidR="0042527D" w:rsidRPr="00C51899" w:rsidRDefault="0042527D" w:rsidP="00E21564">
            <w:pPr>
              <w:spacing w:line="240" w:lineRule="auto"/>
              <w:jc w:val="center"/>
            </w:pPr>
            <w:r w:rsidRPr="00C51899">
              <w:t>0.02</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641F6AF2" w14:textId="77777777" w:rsidR="0042527D" w:rsidRPr="00C51899" w:rsidRDefault="0042527D" w:rsidP="00E21564">
            <w:pPr>
              <w:spacing w:line="240" w:lineRule="auto"/>
              <w:jc w:val="center"/>
            </w:pPr>
            <w:r w:rsidRPr="00C51899">
              <w:t>18.73</w:t>
            </w:r>
          </w:p>
        </w:tc>
      </w:tr>
      <w:tr w:rsidR="00114C88" w:rsidRPr="00C51899" w14:paraId="0111D7FF" w14:textId="77777777" w:rsidTr="00114C88">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2D2C9EE7" w14:textId="77777777" w:rsidR="0042527D" w:rsidRPr="00C51899" w:rsidRDefault="0042527D" w:rsidP="00B721B0">
            <w:pPr>
              <w:spacing w:line="240" w:lineRule="auto"/>
            </w:pPr>
            <w:r w:rsidRPr="00C51899">
              <w:t>EFBC-15</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23D8D7C4" w14:textId="77777777" w:rsidR="0042527D" w:rsidRPr="00C51899" w:rsidRDefault="0042527D" w:rsidP="00E21564">
            <w:pPr>
              <w:spacing w:line="240" w:lineRule="auto"/>
              <w:jc w:val="center"/>
            </w:pPr>
            <w:r w:rsidRPr="00C51899">
              <w:t>18.0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5E8FCCF1" w14:textId="77777777" w:rsidR="0042527D" w:rsidRPr="00C51899" w:rsidRDefault="0042527D" w:rsidP="00E21564">
            <w:pPr>
              <w:spacing w:line="240" w:lineRule="auto"/>
              <w:jc w:val="center"/>
            </w:pPr>
            <w:r w:rsidRPr="00C51899">
              <w:t>3.84</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4DB6102B" w14:textId="77777777" w:rsidR="0042527D" w:rsidRPr="00C51899" w:rsidRDefault="0042527D" w:rsidP="00E21564">
            <w:pPr>
              <w:spacing w:line="240" w:lineRule="auto"/>
              <w:jc w:val="center"/>
            </w:pPr>
            <w:r w:rsidRPr="00C51899">
              <w:t>0.32</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5C971A8F" w14:textId="77777777" w:rsidR="0042527D" w:rsidRPr="00C51899" w:rsidRDefault="0042527D" w:rsidP="00E21564">
            <w:pPr>
              <w:spacing w:line="240" w:lineRule="auto"/>
              <w:jc w:val="center"/>
            </w:pPr>
            <w:r w:rsidRPr="00C51899">
              <w:t>17.29</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2BE2D118" w14:textId="77777777" w:rsidR="0042527D" w:rsidRPr="00C51899" w:rsidRDefault="0042527D" w:rsidP="00E21564">
            <w:pPr>
              <w:spacing w:line="240" w:lineRule="auto"/>
              <w:jc w:val="center"/>
            </w:pPr>
            <w:r w:rsidRPr="00C51899">
              <w:t>2.64</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377C43D6" w14:textId="77777777" w:rsidR="0042527D" w:rsidRPr="00C51899" w:rsidRDefault="0042527D" w:rsidP="00E21564">
            <w:pPr>
              <w:spacing w:line="240" w:lineRule="auto"/>
              <w:jc w:val="center"/>
            </w:pPr>
            <w:r w:rsidRPr="00C51899">
              <w:t>420</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35433279" w14:textId="77777777" w:rsidR="0042527D" w:rsidRPr="00C51899" w:rsidRDefault="0042527D" w:rsidP="00E21564">
            <w:pPr>
              <w:spacing w:line="240" w:lineRule="auto"/>
              <w:jc w:val="center"/>
            </w:pPr>
            <w:r w:rsidRPr="00C51899">
              <w:t>450</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6DF41B9A" w14:textId="77777777" w:rsidR="0042527D" w:rsidRPr="00C51899" w:rsidRDefault="0042527D" w:rsidP="00E21564">
            <w:pPr>
              <w:spacing w:line="240" w:lineRule="auto"/>
              <w:jc w:val="center"/>
            </w:pPr>
            <w:r w:rsidRPr="00C51899">
              <w:t>69</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48D3E65F" w14:textId="77777777" w:rsidR="0042527D" w:rsidRPr="00C51899" w:rsidRDefault="0042527D" w:rsidP="00E21564">
            <w:pPr>
              <w:spacing w:line="240" w:lineRule="auto"/>
              <w:jc w:val="center"/>
            </w:pPr>
            <w:r w:rsidRPr="00C51899">
              <w:t>7</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04399512" w14:textId="77777777" w:rsidR="0042527D" w:rsidRPr="00C51899" w:rsidRDefault="0042527D" w:rsidP="00E21564">
            <w:pPr>
              <w:spacing w:line="240" w:lineRule="auto"/>
              <w:jc w:val="center"/>
            </w:pPr>
            <w:r w:rsidRPr="00C51899">
              <w:t>8</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30187CC0" w14:textId="77777777" w:rsidR="0042527D" w:rsidRPr="00C51899" w:rsidRDefault="0042527D" w:rsidP="00E21564">
            <w:pPr>
              <w:spacing w:line="240" w:lineRule="auto"/>
              <w:jc w:val="center"/>
            </w:pPr>
            <w:r w:rsidRPr="00C51899">
              <w:t>0.02</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3676A7D8" w14:textId="77777777" w:rsidR="0042527D" w:rsidRPr="00C51899" w:rsidRDefault="0042527D" w:rsidP="00E21564">
            <w:pPr>
              <w:spacing w:line="240" w:lineRule="auto"/>
              <w:jc w:val="center"/>
            </w:pPr>
            <w:r w:rsidRPr="00C51899">
              <w:t>17.61</w:t>
            </w:r>
          </w:p>
        </w:tc>
      </w:tr>
      <w:tr w:rsidR="00114C88" w:rsidRPr="00C51899" w14:paraId="13A4FDDA" w14:textId="77777777" w:rsidTr="00114C88">
        <w:trPr>
          <w:trHeight w:val="150"/>
          <w:jc w:val="center"/>
        </w:trPr>
        <w:tc>
          <w:tcPr>
            <w:tcW w:w="1382" w:type="dxa"/>
            <w:tcBorders>
              <w:top w:val="nil"/>
              <w:left w:val="nil"/>
              <w:right w:val="nil"/>
            </w:tcBorders>
            <w:shd w:val="clear" w:color="auto" w:fill="auto"/>
            <w:tcMar>
              <w:top w:w="12" w:type="dxa"/>
              <w:left w:w="12" w:type="dxa"/>
              <w:bottom w:w="0" w:type="dxa"/>
              <w:right w:w="12" w:type="dxa"/>
            </w:tcMar>
            <w:vAlign w:val="center"/>
            <w:hideMark/>
          </w:tcPr>
          <w:p w14:paraId="249812E7" w14:textId="77777777" w:rsidR="0042527D" w:rsidRPr="00C51899" w:rsidRDefault="0042527D" w:rsidP="00B721B0">
            <w:pPr>
              <w:spacing w:line="240" w:lineRule="auto"/>
            </w:pPr>
            <w:r w:rsidRPr="00C51899">
              <w:t>EFBC-16</w:t>
            </w:r>
          </w:p>
        </w:tc>
        <w:tc>
          <w:tcPr>
            <w:tcW w:w="1354" w:type="dxa"/>
            <w:tcBorders>
              <w:top w:val="nil"/>
              <w:left w:val="nil"/>
              <w:right w:val="nil"/>
            </w:tcBorders>
            <w:shd w:val="clear" w:color="auto" w:fill="auto"/>
            <w:tcMar>
              <w:top w:w="12" w:type="dxa"/>
              <w:left w:w="12" w:type="dxa"/>
              <w:bottom w:w="0" w:type="dxa"/>
              <w:right w:w="12" w:type="dxa"/>
            </w:tcMar>
            <w:vAlign w:val="center"/>
            <w:hideMark/>
          </w:tcPr>
          <w:p w14:paraId="7919E369" w14:textId="77777777" w:rsidR="0042527D" w:rsidRPr="00C51899" w:rsidRDefault="0042527D" w:rsidP="00E21564">
            <w:pPr>
              <w:spacing w:line="240" w:lineRule="auto"/>
              <w:jc w:val="center"/>
            </w:pPr>
            <w:r w:rsidRPr="00C51899">
              <w:t>17.0</w:t>
            </w:r>
          </w:p>
        </w:tc>
        <w:tc>
          <w:tcPr>
            <w:tcW w:w="994" w:type="dxa"/>
            <w:tcBorders>
              <w:top w:val="nil"/>
              <w:left w:val="nil"/>
              <w:right w:val="nil"/>
            </w:tcBorders>
            <w:shd w:val="clear" w:color="auto" w:fill="auto"/>
            <w:tcMar>
              <w:top w:w="12" w:type="dxa"/>
              <w:left w:w="12" w:type="dxa"/>
              <w:bottom w:w="0" w:type="dxa"/>
              <w:right w:w="12" w:type="dxa"/>
            </w:tcMar>
            <w:vAlign w:val="center"/>
            <w:hideMark/>
          </w:tcPr>
          <w:p w14:paraId="449DDEBD" w14:textId="77777777" w:rsidR="0042527D" w:rsidRPr="00C51899" w:rsidRDefault="0042527D" w:rsidP="00E21564">
            <w:pPr>
              <w:spacing w:line="240" w:lineRule="auto"/>
              <w:jc w:val="center"/>
            </w:pPr>
            <w:r w:rsidRPr="00C51899">
              <w:t>4.05</w:t>
            </w:r>
          </w:p>
        </w:tc>
        <w:tc>
          <w:tcPr>
            <w:tcW w:w="893" w:type="dxa"/>
            <w:tcBorders>
              <w:top w:val="nil"/>
              <w:left w:val="nil"/>
              <w:right w:val="nil"/>
            </w:tcBorders>
            <w:shd w:val="clear" w:color="auto" w:fill="auto"/>
            <w:tcMar>
              <w:top w:w="12" w:type="dxa"/>
              <w:left w:w="12" w:type="dxa"/>
              <w:bottom w:w="0" w:type="dxa"/>
              <w:right w:w="12" w:type="dxa"/>
            </w:tcMar>
            <w:vAlign w:val="center"/>
            <w:hideMark/>
          </w:tcPr>
          <w:p w14:paraId="7776C05D" w14:textId="77777777" w:rsidR="0042527D" w:rsidRPr="00C51899" w:rsidRDefault="0042527D" w:rsidP="00E21564">
            <w:pPr>
              <w:spacing w:line="240" w:lineRule="auto"/>
              <w:jc w:val="center"/>
            </w:pPr>
            <w:r w:rsidRPr="00C51899">
              <w:t>0.25</w:t>
            </w:r>
          </w:p>
        </w:tc>
        <w:tc>
          <w:tcPr>
            <w:tcW w:w="907" w:type="dxa"/>
            <w:tcBorders>
              <w:top w:val="nil"/>
              <w:left w:val="nil"/>
              <w:right w:val="nil"/>
            </w:tcBorders>
            <w:shd w:val="clear" w:color="auto" w:fill="auto"/>
            <w:tcMar>
              <w:top w:w="12" w:type="dxa"/>
              <w:left w:w="12" w:type="dxa"/>
              <w:bottom w:w="0" w:type="dxa"/>
              <w:right w:w="12" w:type="dxa"/>
            </w:tcMar>
            <w:vAlign w:val="center"/>
            <w:hideMark/>
          </w:tcPr>
          <w:p w14:paraId="21BEA979" w14:textId="77777777" w:rsidR="0042527D" w:rsidRPr="00C51899" w:rsidRDefault="0042527D" w:rsidP="00E21564">
            <w:pPr>
              <w:spacing w:line="240" w:lineRule="auto"/>
              <w:jc w:val="center"/>
            </w:pPr>
            <w:r w:rsidRPr="00C51899">
              <w:t>16.05</w:t>
            </w:r>
          </w:p>
        </w:tc>
        <w:tc>
          <w:tcPr>
            <w:tcW w:w="893" w:type="dxa"/>
            <w:tcBorders>
              <w:top w:val="nil"/>
              <w:left w:val="nil"/>
              <w:right w:val="nil"/>
            </w:tcBorders>
            <w:shd w:val="clear" w:color="auto" w:fill="auto"/>
            <w:tcMar>
              <w:top w:w="12" w:type="dxa"/>
              <w:left w:w="12" w:type="dxa"/>
              <w:bottom w:w="0" w:type="dxa"/>
              <w:right w:w="12" w:type="dxa"/>
            </w:tcMar>
            <w:vAlign w:val="center"/>
            <w:hideMark/>
          </w:tcPr>
          <w:p w14:paraId="2A7839D6" w14:textId="77777777" w:rsidR="0042527D" w:rsidRPr="00C51899" w:rsidRDefault="0042527D" w:rsidP="00E21564">
            <w:pPr>
              <w:spacing w:line="240" w:lineRule="auto"/>
              <w:jc w:val="center"/>
            </w:pPr>
            <w:r w:rsidRPr="00C51899">
              <w:t>2.62</w:t>
            </w:r>
          </w:p>
        </w:tc>
        <w:tc>
          <w:tcPr>
            <w:tcW w:w="979" w:type="dxa"/>
            <w:tcBorders>
              <w:top w:val="nil"/>
              <w:left w:val="nil"/>
              <w:right w:val="nil"/>
            </w:tcBorders>
            <w:shd w:val="clear" w:color="auto" w:fill="auto"/>
            <w:tcMar>
              <w:top w:w="12" w:type="dxa"/>
              <w:left w:w="12" w:type="dxa"/>
              <w:bottom w:w="0" w:type="dxa"/>
              <w:right w:w="12" w:type="dxa"/>
            </w:tcMar>
            <w:vAlign w:val="center"/>
            <w:hideMark/>
          </w:tcPr>
          <w:p w14:paraId="614F8707" w14:textId="77777777" w:rsidR="0042527D" w:rsidRPr="00C51899" w:rsidRDefault="0042527D" w:rsidP="00E21564">
            <w:pPr>
              <w:spacing w:line="240" w:lineRule="auto"/>
              <w:jc w:val="center"/>
            </w:pPr>
            <w:r w:rsidRPr="00C51899">
              <w:t>422</w:t>
            </w:r>
          </w:p>
        </w:tc>
        <w:tc>
          <w:tcPr>
            <w:tcW w:w="864" w:type="dxa"/>
            <w:tcBorders>
              <w:top w:val="nil"/>
              <w:left w:val="nil"/>
              <w:right w:val="nil"/>
            </w:tcBorders>
            <w:shd w:val="clear" w:color="auto" w:fill="auto"/>
            <w:tcMar>
              <w:top w:w="12" w:type="dxa"/>
              <w:left w:w="12" w:type="dxa"/>
              <w:bottom w:w="0" w:type="dxa"/>
              <w:right w:w="12" w:type="dxa"/>
            </w:tcMar>
            <w:vAlign w:val="center"/>
            <w:hideMark/>
          </w:tcPr>
          <w:p w14:paraId="42FC11E7" w14:textId="77777777" w:rsidR="0042527D" w:rsidRPr="00C51899" w:rsidRDefault="0042527D" w:rsidP="00E21564">
            <w:pPr>
              <w:spacing w:line="240" w:lineRule="auto"/>
              <w:jc w:val="center"/>
            </w:pPr>
            <w:r w:rsidRPr="00C51899">
              <w:t>396</w:t>
            </w:r>
          </w:p>
        </w:tc>
        <w:tc>
          <w:tcPr>
            <w:tcW w:w="864" w:type="dxa"/>
            <w:tcBorders>
              <w:top w:val="nil"/>
              <w:left w:val="nil"/>
              <w:right w:val="nil"/>
            </w:tcBorders>
            <w:shd w:val="clear" w:color="auto" w:fill="auto"/>
            <w:tcMar>
              <w:top w:w="12" w:type="dxa"/>
              <w:left w:w="12" w:type="dxa"/>
              <w:bottom w:w="0" w:type="dxa"/>
              <w:right w:w="12" w:type="dxa"/>
            </w:tcMar>
            <w:vAlign w:val="center"/>
            <w:hideMark/>
          </w:tcPr>
          <w:p w14:paraId="5B479625" w14:textId="77777777" w:rsidR="0042527D" w:rsidRPr="00C51899" w:rsidRDefault="0042527D" w:rsidP="00E21564">
            <w:pPr>
              <w:spacing w:line="240" w:lineRule="auto"/>
              <w:jc w:val="center"/>
            </w:pPr>
            <w:r w:rsidRPr="00C51899">
              <w:t>65</w:t>
            </w:r>
          </w:p>
        </w:tc>
        <w:tc>
          <w:tcPr>
            <w:tcW w:w="864" w:type="dxa"/>
            <w:tcBorders>
              <w:top w:val="nil"/>
              <w:left w:val="nil"/>
              <w:right w:val="nil"/>
            </w:tcBorders>
            <w:shd w:val="clear" w:color="auto" w:fill="auto"/>
            <w:tcMar>
              <w:top w:w="12" w:type="dxa"/>
              <w:left w:w="12" w:type="dxa"/>
              <w:bottom w:w="0" w:type="dxa"/>
              <w:right w:w="12" w:type="dxa"/>
            </w:tcMar>
            <w:vAlign w:val="center"/>
            <w:hideMark/>
          </w:tcPr>
          <w:p w14:paraId="6457F15D" w14:textId="77777777" w:rsidR="0042527D" w:rsidRPr="00C51899" w:rsidRDefault="0042527D" w:rsidP="00E21564">
            <w:pPr>
              <w:spacing w:line="240" w:lineRule="auto"/>
              <w:jc w:val="center"/>
            </w:pPr>
            <w:r w:rsidRPr="00C51899">
              <w:t>6</w:t>
            </w:r>
          </w:p>
        </w:tc>
        <w:tc>
          <w:tcPr>
            <w:tcW w:w="1051" w:type="dxa"/>
            <w:tcBorders>
              <w:top w:val="nil"/>
              <w:left w:val="nil"/>
              <w:right w:val="nil"/>
            </w:tcBorders>
            <w:shd w:val="clear" w:color="auto" w:fill="auto"/>
            <w:tcMar>
              <w:top w:w="12" w:type="dxa"/>
              <w:left w:w="12" w:type="dxa"/>
              <w:bottom w:w="0" w:type="dxa"/>
              <w:right w:w="12" w:type="dxa"/>
            </w:tcMar>
            <w:vAlign w:val="center"/>
            <w:hideMark/>
          </w:tcPr>
          <w:p w14:paraId="1CD37A84" w14:textId="77777777" w:rsidR="0042527D" w:rsidRPr="00C51899" w:rsidRDefault="0042527D" w:rsidP="00E21564">
            <w:pPr>
              <w:spacing w:line="240" w:lineRule="auto"/>
              <w:jc w:val="center"/>
            </w:pPr>
            <w:r w:rsidRPr="00C51899">
              <w:t>6</w:t>
            </w:r>
          </w:p>
        </w:tc>
        <w:tc>
          <w:tcPr>
            <w:tcW w:w="907" w:type="dxa"/>
            <w:tcBorders>
              <w:top w:val="nil"/>
              <w:left w:val="nil"/>
              <w:right w:val="nil"/>
            </w:tcBorders>
            <w:shd w:val="clear" w:color="auto" w:fill="auto"/>
            <w:tcMar>
              <w:top w:w="12" w:type="dxa"/>
              <w:left w:w="12" w:type="dxa"/>
              <w:bottom w:w="0" w:type="dxa"/>
              <w:right w:w="12" w:type="dxa"/>
            </w:tcMar>
            <w:vAlign w:val="center"/>
            <w:hideMark/>
          </w:tcPr>
          <w:p w14:paraId="780FEBD9" w14:textId="77777777" w:rsidR="0042527D" w:rsidRPr="00C51899" w:rsidRDefault="0042527D" w:rsidP="00E21564">
            <w:pPr>
              <w:spacing w:line="240" w:lineRule="auto"/>
              <w:jc w:val="center"/>
            </w:pPr>
            <w:r w:rsidRPr="00C51899">
              <w:t>0.02</w:t>
            </w:r>
          </w:p>
        </w:tc>
        <w:tc>
          <w:tcPr>
            <w:tcW w:w="1051" w:type="dxa"/>
            <w:tcBorders>
              <w:top w:val="nil"/>
              <w:left w:val="nil"/>
              <w:right w:val="nil"/>
            </w:tcBorders>
            <w:shd w:val="clear" w:color="auto" w:fill="auto"/>
            <w:tcMar>
              <w:top w:w="12" w:type="dxa"/>
              <w:left w:w="12" w:type="dxa"/>
              <w:bottom w:w="0" w:type="dxa"/>
              <w:right w:w="12" w:type="dxa"/>
            </w:tcMar>
            <w:vAlign w:val="center"/>
            <w:hideMark/>
          </w:tcPr>
          <w:p w14:paraId="15D7D221" w14:textId="77777777" w:rsidR="0042527D" w:rsidRPr="00C51899" w:rsidRDefault="0042527D" w:rsidP="00E21564">
            <w:pPr>
              <w:spacing w:line="240" w:lineRule="auto"/>
              <w:jc w:val="center"/>
            </w:pPr>
            <w:r w:rsidRPr="00C51899">
              <w:t>16.30</w:t>
            </w:r>
          </w:p>
        </w:tc>
      </w:tr>
      <w:tr w:rsidR="00114C88" w:rsidRPr="00C51899" w14:paraId="092F9C2C" w14:textId="77777777" w:rsidTr="00114C88">
        <w:trPr>
          <w:trHeight w:val="150"/>
          <w:jc w:val="center"/>
        </w:trPr>
        <w:tc>
          <w:tcPr>
            <w:tcW w:w="1382" w:type="dxa"/>
            <w:tcBorders>
              <w:top w:val="nil"/>
              <w:left w:val="nil"/>
              <w:bottom w:val="single" w:sz="4" w:space="0" w:color="auto"/>
              <w:right w:val="nil"/>
            </w:tcBorders>
            <w:shd w:val="clear" w:color="auto" w:fill="auto"/>
            <w:tcMar>
              <w:top w:w="12" w:type="dxa"/>
              <w:left w:w="12" w:type="dxa"/>
              <w:bottom w:w="0" w:type="dxa"/>
              <w:right w:w="12" w:type="dxa"/>
            </w:tcMar>
            <w:vAlign w:val="center"/>
            <w:hideMark/>
          </w:tcPr>
          <w:p w14:paraId="3BAB6113" w14:textId="77777777" w:rsidR="0042527D" w:rsidRPr="00C51899" w:rsidRDefault="0042527D" w:rsidP="00B721B0">
            <w:pPr>
              <w:spacing w:line="240" w:lineRule="auto"/>
            </w:pPr>
            <w:r w:rsidRPr="00C51899">
              <w:t>EFBC-17</w:t>
            </w:r>
          </w:p>
        </w:tc>
        <w:tc>
          <w:tcPr>
            <w:tcW w:w="1354" w:type="dxa"/>
            <w:tcBorders>
              <w:top w:val="nil"/>
              <w:left w:val="nil"/>
              <w:bottom w:val="single" w:sz="4" w:space="0" w:color="auto"/>
              <w:right w:val="nil"/>
            </w:tcBorders>
            <w:shd w:val="clear" w:color="auto" w:fill="auto"/>
            <w:tcMar>
              <w:top w:w="12" w:type="dxa"/>
              <w:left w:w="12" w:type="dxa"/>
              <w:bottom w:w="0" w:type="dxa"/>
              <w:right w:w="12" w:type="dxa"/>
            </w:tcMar>
            <w:vAlign w:val="center"/>
            <w:hideMark/>
          </w:tcPr>
          <w:p w14:paraId="38B7D751" w14:textId="77777777" w:rsidR="0042527D" w:rsidRPr="00C51899" w:rsidRDefault="0042527D" w:rsidP="00E21564">
            <w:pPr>
              <w:spacing w:line="240" w:lineRule="auto"/>
              <w:jc w:val="center"/>
            </w:pPr>
            <w:r w:rsidRPr="00C51899">
              <w:t>16.0</w:t>
            </w:r>
          </w:p>
        </w:tc>
        <w:tc>
          <w:tcPr>
            <w:tcW w:w="994" w:type="dxa"/>
            <w:tcBorders>
              <w:top w:val="nil"/>
              <w:left w:val="nil"/>
              <w:bottom w:val="single" w:sz="4" w:space="0" w:color="auto"/>
              <w:right w:val="nil"/>
            </w:tcBorders>
            <w:shd w:val="clear" w:color="auto" w:fill="auto"/>
            <w:tcMar>
              <w:top w:w="12" w:type="dxa"/>
              <w:left w:w="12" w:type="dxa"/>
              <w:bottom w:w="0" w:type="dxa"/>
              <w:right w:w="12" w:type="dxa"/>
            </w:tcMar>
            <w:vAlign w:val="center"/>
            <w:hideMark/>
          </w:tcPr>
          <w:p w14:paraId="515636B2" w14:textId="77777777" w:rsidR="0042527D" w:rsidRPr="00C51899" w:rsidRDefault="0042527D" w:rsidP="00E21564">
            <w:pPr>
              <w:spacing w:line="240" w:lineRule="auto"/>
              <w:jc w:val="center"/>
            </w:pPr>
            <w:r w:rsidRPr="00C51899">
              <w:t>3.13</w:t>
            </w:r>
          </w:p>
        </w:tc>
        <w:tc>
          <w:tcPr>
            <w:tcW w:w="893" w:type="dxa"/>
            <w:tcBorders>
              <w:top w:val="nil"/>
              <w:left w:val="nil"/>
              <w:bottom w:val="single" w:sz="4" w:space="0" w:color="auto"/>
              <w:right w:val="nil"/>
            </w:tcBorders>
            <w:shd w:val="clear" w:color="auto" w:fill="auto"/>
            <w:tcMar>
              <w:top w:w="12" w:type="dxa"/>
              <w:left w:w="12" w:type="dxa"/>
              <w:bottom w:w="0" w:type="dxa"/>
              <w:right w:w="12" w:type="dxa"/>
            </w:tcMar>
            <w:vAlign w:val="center"/>
            <w:hideMark/>
          </w:tcPr>
          <w:p w14:paraId="737D3848" w14:textId="77777777" w:rsidR="0042527D" w:rsidRPr="00C51899" w:rsidRDefault="0042527D" w:rsidP="00E21564">
            <w:pPr>
              <w:spacing w:line="240" w:lineRule="auto"/>
              <w:jc w:val="center"/>
            </w:pPr>
            <w:r w:rsidRPr="00C51899">
              <w:t>0.21</w:t>
            </w:r>
          </w:p>
        </w:tc>
        <w:tc>
          <w:tcPr>
            <w:tcW w:w="907" w:type="dxa"/>
            <w:tcBorders>
              <w:top w:val="nil"/>
              <w:left w:val="nil"/>
              <w:bottom w:val="single" w:sz="4" w:space="0" w:color="auto"/>
              <w:right w:val="nil"/>
            </w:tcBorders>
            <w:shd w:val="clear" w:color="auto" w:fill="auto"/>
            <w:tcMar>
              <w:top w:w="12" w:type="dxa"/>
              <w:left w:w="12" w:type="dxa"/>
              <w:bottom w:w="0" w:type="dxa"/>
              <w:right w:w="12" w:type="dxa"/>
            </w:tcMar>
            <w:vAlign w:val="center"/>
            <w:hideMark/>
          </w:tcPr>
          <w:p w14:paraId="25E51865" w14:textId="77777777" w:rsidR="0042527D" w:rsidRPr="00C51899" w:rsidRDefault="0042527D" w:rsidP="00E21564">
            <w:pPr>
              <w:spacing w:line="240" w:lineRule="auto"/>
              <w:jc w:val="center"/>
            </w:pPr>
            <w:r w:rsidRPr="00C51899">
              <w:t>12.41</w:t>
            </w:r>
          </w:p>
        </w:tc>
        <w:tc>
          <w:tcPr>
            <w:tcW w:w="893" w:type="dxa"/>
            <w:tcBorders>
              <w:top w:val="nil"/>
              <w:left w:val="nil"/>
              <w:bottom w:val="single" w:sz="4" w:space="0" w:color="auto"/>
              <w:right w:val="nil"/>
            </w:tcBorders>
            <w:shd w:val="clear" w:color="auto" w:fill="auto"/>
            <w:tcMar>
              <w:top w:w="12" w:type="dxa"/>
              <w:left w:w="12" w:type="dxa"/>
              <w:bottom w:w="0" w:type="dxa"/>
              <w:right w:w="12" w:type="dxa"/>
            </w:tcMar>
            <w:vAlign w:val="center"/>
            <w:hideMark/>
          </w:tcPr>
          <w:p w14:paraId="60E5A671" w14:textId="77777777" w:rsidR="0042527D" w:rsidRPr="00C51899" w:rsidRDefault="0042527D" w:rsidP="00E21564">
            <w:pPr>
              <w:spacing w:line="240" w:lineRule="auto"/>
              <w:jc w:val="center"/>
            </w:pPr>
            <w:r w:rsidRPr="00C51899">
              <w:t>2.31</w:t>
            </w:r>
          </w:p>
        </w:tc>
        <w:tc>
          <w:tcPr>
            <w:tcW w:w="979" w:type="dxa"/>
            <w:tcBorders>
              <w:top w:val="nil"/>
              <w:left w:val="nil"/>
              <w:bottom w:val="single" w:sz="4" w:space="0" w:color="auto"/>
              <w:right w:val="nil"/>
            </w:tcBorders>
            <w:shd w:val="clear" w:color="auto" w:fill="auto"/>
            <w:tcMar>
              <w:top w:w="12" w:type="dxa"/>
              <w:left w:w="12" w:type="dxa"/>
              <w:bottom w:w="0" w:type="dxa"/>
              <w:right w:w="12" w:type="dxa"/>
            </w:tcMar>
            <w:vAlign w:val="center"/>
            <w:hideMark/>
          </w:tcPr>
          <w:p w14:paraId="652F2F64" w14:textId="77777777" w:rsidR="0042527D" w:rsidRPr="00C51899" w:rsidRDefault="0042527D" w:rsidP="00E21564">
            <w:pPr>
              <w:spacing w:line="240" w:lineRule="auto"/>
              <w:jc w:val="center"/>
            </w:pPr>
            <w:r w:rsidRPr="00C51899">
              <w:t>424</w:t>
            </w:r>
          </w:p>
        </w:tc>
        <w:tc>
          <w:tcPr>
            <w:tcW w:w="864" w:type="dxa"/>
            <w:tcBorders>
              <w:top w:val="nil"/>
              <w:left w:val="nil"/>
              <w:bottom w:val="single" w:sz="4" w:space="0" w:color="auto"/>
              <w:right w:val="nil"/>
            </w:tcBorders>
            <w:shd w:val="clear" w:color="auto" w:fill="auto"/>
            <w:tcMar>
              <w:top w:w="12" w:type="dxa"/>
              <w:left w:w="12" w:type="dxa"/>
              <w:bottom w:w="0" w:type="dxa"/>
              <w:right w:w="12" w:type="dxa"/>
            </w:tcMar>
            <w:vAlign w:val="center"/>
            <w:hideMark/>
          </w:tcPr>
          <w:p w14:paraId="5E39F035" w14:textId="77777777" w:rsidR="0042527D" w:rsidRPr="00C51899" w:rsidRDefault="0042527D" w:rsidP="00E21564">
            <w:pPr>
              <w:spacing w:line="240" w:lineRule="auto"/>
              <w:jc w:val="center"/>
            </w:pPr>
            <w:r w:rsidRPr="00C51899">
              <w:t>396</w:t>
            </w:r>
          </w:p>
        </w:tc>
        <w:tc>
          <w:tcPr>
            <w:tcW w:w="864" w:type="dxa"/>
            <w:tcBorders>
              <w:top w:val="nil"/>
              <w:left w:val="nil"/>
              <w:bottom w:val="single" w:sz="4" w:space="0" w:color="auto"/>
              <w:right w:val="nil"/>
            </w:tcBorders>
            <w:shd w:val="clear" w:color="auto" w:fill="auto"/>
            <w:tcMar>
              <w:top w:w="12" w:type="dxa"/>
              <w:left w:w="12" w:type="dxa"/>
              <w:bottom w:w="0" w:type="dxa"/>
              <w:right w:w="12" w:type="dxa"/>
            </w:tcMar>
            <w:vAlign w:val="center"/>
            <w:hideMark/>
          </w:tcPr>
          <w:p w14:paraId="6FC11C22" w14:textId="77777777" w:rsidR="0042527D" w:rsidRPr="00C51899" w:rsidRDefault="0042527D" w:rsidP="00E21564">
            <w:pPr>
              <w:spacing w:line="240" w:lineRule="auto"/>
              <w:jc w:val="center"/>
            </w:pPr>
            <w:r w:rsidRPr="00C51899">
              <w:t>74</w:t>
            </w:r>
          </w:p>
        </w:tc>
        <w:tc>
          <w:tcPr>
            <w:tcW w:w="864" w:type="dxa"/>
            <w:tcBorders>
              <w:top w:val="nil"/>
              <w:left w:val="nil"/>
              <w:bottom w:val="single" w:sz="4" w:space="0" w:color="auto"/>
              <w:right w:val="nil"/>
            </w:tcBorders>
            <w:shd w:val="clear" w:color="auto" w:fill="auto"/>
            <w:tcMar>
              <w:top w:w="12" w:type="dxa"/>
              <w:left w:w="12" w:type="dxa"/>
              <w:bottom w:w="0" w:type="dxa"/>
              <w:right w:w="12" w:type="dxa"/>
            </w:tcMar>
            <w:vAlign w:val="center"/>
            <w:hideMark/>
          </w:tcPr>
          <w:p w14:paraId="5E61405B" w14:textId="77777777" w:rsidR="0042527D" w:rsidRPr="00C51899" w:rsidRDefault="0042527D" w:rsidP="00E21564">
            <w:pPr>
              <w:spacing w:line="240" w:lineRule="auto"/>
              <w:jc w:val="center"/>
            </w:pPr>
            <w:r w:rsidRPr="00C51899">
              <w:t>5</w:t>
            </w:r>
          </w:p>
        </w:tc>
        <w:tc>
          <w:tcPr>
            <w:tcW w:w="1051" w:type="dxa"/>
            <w:tcBorders>
              <w:top w:val="nil"/>
              <w:left w:val="nil"/>
              <w:bottom w:val="single" w:sz="4" w:space="0" w:color="auto"/>
              <w:right w:val="nil"/>
            </w:tcBorders>
            <w:shd w:val="clear" w:color="auto" w:fill="auto"/>
            <w:tcMar>
              <w:top w:w="12" w:type="dxa"/>
              <w:left w:w="12" w:type="dxa"/>
              <w:bottom w:w="0" w:type="dxa"/>
              <w:right w:w="12" w:type="dxa"/>
            </w:tcMar>
            <w:vAlign w:val="center"/>
            <w:hideMark/>
          </w:tcPr>
          <w:p w14:paraId="53EED493" w14:textId="77777777" w:rsidR="0042527D" w:rsidRPr="00C51899" w:rsidRDefault="0042527D" w:rsidP="00E21564">
            <w:pPr>
              <w:spacing w:line="240" w:lineRule="auto"/>
              <w:jc w:val="center"/>
            </w:pPr>
            <w:r w:rsidRPr="00C51899">
              <w:t>7</w:t>
            </w:r>
          </w:p>
        </w:tc>
        <w:tc>
          <w:tcPr>
            <w:tcW w:w="907" w:type="dxa"/>
            <w:tcBorders>
              <w:top w:val="nil"/>
              <w:left w:val="nil"/>
              <w:bottom w:val="single" w:sz="4" w:space="0" w:color="auto"/>
              <w:right w:val="nil"/>
            </w:tcBorders>
            <w:shd w:val="clear" w:color="auto" w:fill="auto"/>
            <w:tcMar>
              <w:top w:w="12" w:type="dxa"/>
              <w:left w:w="12" w:type="dxa"/>
              <w:bottom w:w="0" w:type="dxa"/>
              <w:right w:w="12" w:type="dxa"/>
            </w:tcMar>
            <w:vAlign w:val="center"/>
            <w:hideMark/>
          </w:tcPr>
          <w:p w14:paraId="0C5DEC5D" w14:textId="77777777" w:rsidR="0042527D" w:rsidRPr="00C51899" w:rsidRDefault="0042527D" w:rsidP="00E21564">
            <w:pPr>
              <w:spacing w:line="240" w:lineRule="auto"/>
              <w:jc w:val="center"/>
            </w:pPr>
            <w:r w:rsidRPr="00C51899">
              <w:t>0.02</w:t>
            </w:r>
          </w:p>
        </w:tc>
        <w:tc>
          <w:tcPr>
            <w:tcW w:w="1051" w:type="dxa"/>
            <w:tcBorders>
              <w:top w:val="nil"/>
              <w:left w:val="nil"/>
              <w:bottom w:val="single" w:sz="4" w:space="0" w:color="auto"/>
              <w:right w:val="nil"/>
            </w:tcBorders>
            <w:shd w:val="clear" w:color="auto" w:fill="auto"/>
            <w:tcMar>
              <w:top w:w="12" w:type="dxa"/>
              <w:left w:w="12" w:type="dxa"/>
              <w:bottom w:w="0" w:type="dxa"/>
              <w:right w:w="12" w:type="dxa"/>
            </w:tcMar>
            <w:vAlign w:val="center"/>
            <w:hideMark/>
          </w:tcPr>
          <w:p w14:paraId="0A4160EA" w14:textId="77777777" w:rsidR="0042527D" w:rsidRPr="00C51899" w:rsidRDefault="0042527D" w:rsidP="00E21564">
            <w:pPr>
              <w:spacing w:line="240" w:lineRule="auto"/>
              <w:jc w:val="center"/>
            </w:pPr>
            <w:r w:rsidRPr="00C51899">
              <w:t>12.62</w:t>
            </w:r>
          </w:p>
        </w:tc>
      </w:tr>
    </w:tbl>
    <w:p w14:paraId="62712E4E" w14:textId="77777777" w:rsidR="00123952" w:rsidRPr="00C51899" w:rsidRDefault="00123952" w:rsidP="00B766F8"/>
    <w:p w14:paraId="2B0A4965" w14:textId="77777777" w:rsidR="00123952" w:rsidRPr="00C51899" w:rsidRDefault="00123952" w:rsidP="00B766F8"/>
    <w:p w14:paraId="7FBECADC" w14:textId="0829E404" w:rsidR="009C0885" w:rsidRPr="00C51899" w:rsidRDefault="009C0885" w:rsidP="00B766F8"/>
    <w:p w14:paraId="5579551A" w14:textId="5EE76F35" w:rsidR="009C0885" w:rsidRPr="00C51899" w:rsidRDefault="00650FF9" w:rsidP="00B766F8">
      <w:r>
        <w:rPr>
          <w:noProof/>
          <w:lang w:bidi="ar-SA"/>
        </w:rPr>
        <mc:AlternateContent>
          <mc:Choice Requires="wps">
            <w:drawing>
              <wp:anchor distT="0" distB="0" distL="114300" distR="114300" simplePos="0" relativeHeight="249355776" behindDoc="0" locked="0" layoutInCell="1" allowOverlap="1" wp14:anchorId="6FA235FE" wp14:editId="56543D1F">
                <wp:simplePos x="0" y="0"/>
                <wp:positionH relativeFrom="column">
                  <wp:posOffset>4000500</wp:posOffset>
                </wp:positionH>
                <wp:positionV relativeFrom="paragraph">
                  <wp:posOffset>396240</wp:posOffset>
                </wp:positionV>
                <wp:extent cx="342900" cy="228600"/>
                <wp:effectExtent l="0" t="0" r="12700" b="0"/>
                <wp:wrapThrough wrapText="bothSides">
                  <wp:wrapPolygon edited="0">
                    <wp:start x="0" y="0"/>
                    <wp:lineTo x="0" y="19200"/>
                    <wp:lineTo x="20800" y="19200"/>
                    <wp:lineTo x="20800" y="0"/>
                    <wp:lineTo x="0" y="0"/>
                  </wp:wrapPolygon>
                </wp:wrapThrough>
                <wp:docPr id="57" name="Rectangle 57"/>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E874DE" id="Rectangle 57" o:spid="_x0000_s1026" style="position:absolute;margin-left:315pt;margin-top:31.2pt;width:27pt;height:18pt;z-index:249355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" fillcolor="white [3212]" stroked="f">
                <w10:wrap type="through"/>
              </v:rect>
            </w:pict>
          </mc:Fallback>
        </mc:AlternateContent>
      </w:r>
    </w:p>
    <w:p w14:paraId="2AC2B7F7" w14:textId="3B5C00A4" w:rsidR="009C0885" w:rsidRPr="00C51899" w:rsidRDefault="009C0885" w:rsidP="00330FA1">
      <w:pPr>
        <w:ind w:firstLine="1440"/>
        <w:rPr>
          <w:i/>
        </w:rPr>
      </w:pPr>
      <w:r w:rsidRPr="00C51899">
        <w:rPr>
          <w:i/>
        </w:rPr>
        <w:lastRenderedPageBreak/>
        <w:t>Bouldin Creek outcrop (cont.)</w:t>
      </w:r>
    </w:p>
    <w:tbl>
      <w:tblPr>
        <w:tblW w:w="12504" w:type="dxa"/>
        <w:jc w:val="center"/>
        <w:tblCellMar>
          <w:left w:w="0" w:type="dxa"/>
          <w:right w:w="0" w:type="dxa"/>
        </w:tblCellMar>
        <w:tblLook w:val="0600" w:firstRow="0" w:lastRow="0" w:firstColumn="0" w:lastColumn="0" w:noHBand="1" w:noVBand="1"/>
      </w:tblPr>
      <w:tblGrid>
        <w:gridCol w:w="1333"/>
        <w:gridCol w:w="1295"/>
        <w:gridCol w:w="956"/>
        <w:gridCol w:w="856"/>
        <w:gridCol w:w="878"/>
        <w:gridCol w:w="856"/>
        <w:gridCol w:w="937"/>
        <w:gridCol w:w="824"/>
        <w:gridCol w:w="824"/>
        <w:gridCol w:w="835"/>
        <w:gridCol w:w="1032"/>
        <w:gridCol w:w="868"/>
        <w:gridCol w:w="1010"/>
      </w:tblGrid>
      <w:tr w:rsidR="00B229DC" w:rsidRPr="00C51899" w14:paraId="00473EA7" w14:textId="77777777" w:rsidTr="009C0885">
        <w:trPr>
          <w:trHeight w:val="150"/>
          <w:jc w:val="center"/>
        </w:trPr>
        <w:tc>
          <w:tcPr>
            <w:tcW w:w="1382"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44AE601D" w14:textId="306DC560" w:rsidR="0042527D" w:rsidRPr="00C51899" w:rsidRDefault="0042527D" w:rsidP="00E21564">
            <w:pPr>
              <w:spacing w:line="240" w:lineRule="auto"/>
              <w:jc w:val="center"/>
            </w:pPr>
            <w:r w:rsidRPr="00C51899">
              <w:rPr>
                <w:b/>
                <w:bCs/>
              </w:rPr>
              <w:t>Sample</w:t>
            </w:r>
          </w:p>
        </w:tc>
        <w:tc>
          <w:tcPr>
            <w:tcW w:w="135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70AA09C1" w14:textId="475A1F93" w:rsidR="0042527D" w:rsidRPr="00C51899" w:rsidRDefault="0042527D" w:rsidP="00DE20AF">
            <w:pPr>
              <w:spacing w:line="240" w:lineRule="auto"/>
              <w:jc w:val="center"/>
            </w:pPr>
            <w:r w:rsidRPr="00C51899">
              <w:rPr>
                <w:b/>
                <w:bCs/>
              </w:rPr>
              <w:t>Depth (ft)</w:t>
            </w:r>
          </w:p>
        </w:tc>
        <w:tc>
          <w:tcPr>
            <w:tcW w:w="99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66EC48E5" w14:textId="77777777" w:rsidR="0042527D" w:rsidRPr="00C51899" w:rsidRDefault="0042527D" w:rsidP="00E21564">
            <w:pPr>
              <w:spacing w:line="240" w:lineRule="auto"/>
              <w:jc w:val="center"/>
            </w:pPr>
            <w:r w:rsidRPr="00C51899">
              <w:rPr>
                <w:b/>
                <w:bCs/>
              </w:rPr>
              <w:t>TOC</w:t>
            </w:r>
          </w:p>
        </w:tc>
        <w:tc>
          <w:tcPr>
            <w:tcW w:w="893"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11B57008" w14:textId="77777777" w:rsidR="0042527D" w:rsidRPr="00C51899" w:rsidRDefault="0042527D" w:rsidP="00E21564">
            <w:pPr>
              <w:spacing w:line="240" w:lineRule="auto"/>
              <w:jc w:val="center"/>
            </w:pPr>
            <w:r w:rsidRPr="00C51899">
              <w:rPr>
                <w:b/>
                <w:bCs/>
              </w:rPr>
              <w:t>S</w:t>
            </w:r>
            <w:r w:rsidRPr="00C51899">
              <w:rPr>
                <w:b/>
                <w:bCs/>
                <w:vertAlign w:val="subscript"/>
              </w:rPr>
              <w:t>1</w:t>
            </w:r>
          </w:p>
        </w:tc>
        <w:tc>
          <w:tcPr>
            <w:tcW w:w="907"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78979987" w14:textId="77777777" w:rsidR="0042527D" w:rsidRPr="00C51899" w:rsidRDefault="0042527D" w:rsidP="00E21564">
            <w:pPr>
              <w:spacing w:line="240" w:lineRule="auto"/>
              <w:jc w:val="center"/>
            </w:pPr>
            <w:r w:rsidRPr="00C51899">
              <w:rPr>
                <w:b/>
                <w:bCs/>
              </w:rPr>
              <w:t>S</w:t>
            </w:r>
            <w:r w:rsidRPr="00C51899">
              <w:rPr>
                <w:b/>
                <w:bCs/>
                <w:vertAlign w:val="subscript"/>
              </w:rPr>
              <w:t>2</w:t>
            </w:r>
          </w:p>
        </w:tc>
        <w:tc>
          <w:tcPr>
            <w:tcW w:w="893"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6AE9B9D7" w14:textId="77777777" w:rsidR="0042527D" w:rsidRPr="00C51899" w:rsidRDefault="0042527D" w:rsidP="00E21564">
            <w:pPr>
              <w:spacing w:line="240" w:lineRule="auto"/>
              <w:jc w:val="center"/>
            </w:pPr>
            <w:r w:rsidRPr="00C51899">
              <w:rPr>
                <w:b/>
                <w:bCs/>
              </w:rPr>
              <w:t>S</w:t>
            </w:r>
            <w:r w:rsidRPr="00C51899">
              <w:rPr>
                <w:b/>
                <w:bCs/>
                <w:vertAlign w:val="subscript"/>
              </w:rPr>
              <w:t>3</w:t>
            </w:r>
          </w:p>
        </w:tc>
        <w:tc>
          <w:tcPr>
            <w:tcW w:w="979"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38B593B" w14:textId="77777777" w:rsidR="0042527D" w:rsidRPr="00C51899" w:rsidRDefault="0042527D" w:rsidP="00E21564">
            <w:pPr>
              <w:spacing w:line="240" w:lineRule="auto"/>
              <w:jc w:val="center"/>
            </w:pPr>
            <w:r w:rsidRPr="00C51899">
              <w:rPr>
                <w:b/>
                <w:bCs/>
              </w:rPr>
              <w:t>T</w:t>
            </w:r>
            <w:r w:rsidRPr="00C51899">
              <w:rPr>
                <w:b/>
                <w:bCs/>
                <w:vertAlign w:val="subscript"/>
              </w:rPr>
              <w:t>max</w:t>
            </w:r>
          </w:p>
        </w:tc>
        <w:tc>
          <w:tcPr>
            <w:tcW w:w="86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33EAE41B" w14:textId="77777777" w:rsidR="0042527D" w:rsidRPr="00C51899" w:rsidRDefault="0042527D" w:rsidP="00E21564">
            <w:pPr>
              <w:spacing w:line="240" w:lineRule="auto"/>
              <w:jc w:val="center"/>
            </w:pPr>
            <w:r w:rsidRPr="00C51899">
              <w:rPr>
                <w:b/>
                <w:bCs/>
              </w:rPr>
              <w:t>HI</w:t>
            </w:r>
          </w:p>
        </w:tc>
        <w:tc>
          <w:tcPr>
            <w:tcW w:w="86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553DB813" w14:textId="77777777" w:rsidR="0042527D" w:rsidRPr="00C51899" w:rsidRDefault="0042527D" w:rsidP="00E21564">
            <w:pPr>
              <w:spacing w:line="240" w:lineRule="auto"/>
              <w:jc w:val="center"/>
            </w:pPr>
            <w:r w:rsidRPr="00C51899">
              <w:rPr>
                <w:b/>
                <w:bCs/>
              </w:rPr>
              <w:t>OI</w:t>
            </w:r>
          </w:p>
        </w:tc>
        <w:tc>
          <w:tcPr>
            <w:tcW w:w="86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3BCB89B1" w14:textId="77777777" w:rsidR="0042527D" w:rsidRPr="00C51899" w:rsidRDefault="0042527D" w:rsidP="00E21564">
            <w:pPr>
              <w:spacing w:line="240" w:lineRule="auto"/>
              <w:jc w:val="center"/>
            </w:pPr>
            <w:r w:rsidRPr="00C51899">
              <w:rPr>
                <w:b/>
                <w:bCs/>
              </w:rPr>
              <w:t>S</w:t>
            </w:r>
            <w:r w:rsidRPr="00C51899">
              <w:rPr>
                <w:b/>
                <w:bCs/>
                <w:vertAlign w:val="subscript"/>
              </w:rPr>
              <w:t>2</w:t>
            </w:r>
            <w:r w:rsidRPr="00C51899">
              <w:rPr>
                <w:b/>
                <w:bCs/>
              </w:rPr>
              <w:t>/S</w:t>
            </w:r>
            <w:r w:rsidRPr="00C51899">
              <w:rPr>
                <w:b/>
                <w:bCs/>
                <w:vertAlign w:val="subscript"/>
              </w:rPr>
              <w:t>3</w:t>
            </w:r>
          </w:p>
        </w:tc>
        <w:tc>
          <w:tcPr>
            <w:tcW w:w="1051"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0A6E2E82" w14:textId="77777777" w:rsidR="0042527D" w:rsidRPr="00C51899" w:rsidRDefault="0042527D" w:rsidP="00E21564">
            <w:pPr>
              <w:spacing w:line="240" w:lineRule="auto"/>
              <w:jc w:val="center"/>
            </w:pPr>
            <w:r w:rsidRPr="00C51899">
              <w:rPr>
                <w:b/>
                <w:bCs/>
              </w:rPr>
              <w:t>S</w:t>
            </w:r>
            <w:r w:rsidRPr="00C51899">
              <w:rPr>
                <w:b/>
                <w:bCs/>
                <w:vertAlign w:val="subscript"/>
              </w:rPr>
              <w:t>1</w:t>
            </w:r>
            <w:r w:rsidRPr="00C51899">
              <w:rPr>
                <w:b/>
                <w:bCs/>
              </w:rPr>
              <w:t>/TOC</w:t>
            </w:r>
          </w:p>
        </w:tc>
        <w:tc>
          <w:tcPr>
            <w:tcW w:w="907"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3FFAF796" w14:textId="77777777" w:rsidR="0042527D" w:rsidRPr="00C51899" w:rsidRDefault="0042527D" w:rsidP="00E21564">
            <w:pPr>
              <w:spacing w:line="240" w:lineRule="auto"/>
              <w:jc w:val="center"/>
            </w:pPr>
            <w:r w:rsidRPr="00C51899">
              <w:rPr>
                <w:b/>
                <w:bCs/>
              </w:rPr>
              <w:t>PI</w:t>
            </w:r>
          </w:p>
        </w:tc>
        <w:tc>
          <w:tcPr>
            <w:tcW w:w="1051"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19F8FE7A" w14:textId="77777777" w:rsidR="0042527D" w:rsidRPr="00C51899" w:rsidRDefault="0042527D" w:rsidP="00E21564">
            <w:pPr>
              <w:spacing w:line="240" w:lineRule="auto"/>
              <w:jc w:val="center"/>
            </w:pPr>
            <w:r w:rsidRPr="00C51899">
              <w:rPr>
                <w:b/>
                <w:bCs/>
              </w:rPr>
              <w:t>S</w:t>
            </w:r>
            <w:r w:rsidRPr="00C51899">
              <w:rPr>
                <w:b/>
                <w:bCs/>
                <w:vertAlign w:val="subscript"/>
              </w:rPr>
              <w:t>1</w:t>
            </w:r>
            <w:r w:rsidRPr="00C51899">
              <w:rPr>
                <w:b/>
                <w:bCs/>
              </w:rPr>
              <w:t xml:space="preserve"> + S</w:t>
            </w:r>
            <w:r w:rsidRPr="00C51899">
              <w:rPr>
                <w:b/>
                <w:bCs/>
                <w:vertAlign w:val="subscript"/>
              </w:rPr>
              <w:t>2</w:t>
            </w:r>
          </w:p>
        </w:tc>
      </w:tr>
      <w:tr w:rsidR="00B229DC" w:rsidRPr="00C51899" w14:paraId="1B299888" w14:textId="77777777" w:rsidTr="009C0885">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483B4636" w14:textId="77777777" w:rsidR="0042527D" w:rsidRPr="00C51899" w:rsidRDefault="0042527D" w:rsidP="00B721B0">
            <w:pPr>
              <w:spacing w:line="240" w:lineRule="auto"/>
            </w:pPr>
            <w:r w:rsidRPr="00C51899">
              <w:t>EFBC-18</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250172A4" w14:textId="77777777" w:rsidR="0042527D" w:rsidRPr="00C51899" w:rsidRDefault="0042527D" w:rsidP="00E21564">
            <w:pPr>
              <w:spacing w:line="240" w:lineRule="auto"/>
              <w:jc w:val="center"/>
            </w:pPr>
            <w:r w:rsidRPr="00C51899">
              <w:t>15.0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313EABEB" w14:textId="77777777" w:rsidR="0042527D" w:rsidRPr="00C51899" w:rsidRDefault="0042527D" w:rsidP="00E21564">
            <w:pPr>
              <w:spacing w:line="240" w:lineRule="auto"/>
              <w:jc w:val="center"/>
            </w:pPr>
            <w:r w:rsidRPr="00C51899">
              <w:t>3.45</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4C561FCD" w14:textId="77777777" w:rsidR="0042527D" w:rsidRPr="00C51899" w:rsidRDefault="0042527D" w:rsidP="00E21564">
            <w:pPr>
              <w:spacing w:line="240" w:lineRule="auto"/>
              <w:jc w:val="center"/>
            </w:pPr>
            <w:r w:rsidRPr="00C51899">
              <w:t>0.19</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1F0ED59D" w14:textId="77777777" w:rsidR="0042527D" w:rsidRPr="00C51899" w:rsidRDefault="0042527D" w:rsidP="00E21564">
            <w:pPr>
              <w:spacing w:line="240" w:lineRule="auto"/>
              <w:jc w:val="center"/>
            </w:pPr>
            <w:r w:rsidRPr="00C51899">
              <w:t>15.57</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1725AF38" w14:textId="77777777" w:rsidR="0042527D" w:rsidRPr="00C51899" w:rsidRDefault="0042527D" w:rsidP="00E21564">
            <w:pPr>
              <w:spacing w:line="240" w:lineRule="auto"/>
              <w:jc w:val="center"/>
            </w:pPr>
            <w:r w:rsidRPr="00C51899">
              <w:t>1.64</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1BBFC040" w14:textId="77777777" w:rsidR="0042527D" w:rsidRPr="00C51899" w:rsidRDefault="0042527D" w:rsidP="00E21564">
            <w:pPr>
              <w:spacing w:line="240" w:lineRule="auto"/>
              <w:jc w:val="center"/>
            </w:pPr>
            <w:r w:rsidRPr="00C51899">
              <w:t>416</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263F26FA" w14:textId="77777777" w:rsidR="0042527D" w:rsidRPr="00C51899" w:rsidRDefault="0042527D" w:rsidP="00E21564">
            <w:pPr>
              <w:spacing w:line="240" w:lineRule="auto"/>
              <w:jc w:val="center"/>
            </w:pPr>
            <w:r w:rsidRPr="00C51899">
              <w:t>451</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5FC7027C" w14:textId="77777777" w:rsidR="0042527D" w:rsidRPr="00C51899" w:rsidRDefault="0042527D" w:rsidP="00E21564">
            <w:pPr>
              <w:spacing w:line="240" w:lineRule="auto"/>
              <w:jc w:val="center"/>
            </w:pPr>
            <w:r w:rsidRPr="00C51899">
              <w:t>48</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70B73BB1" w14:textId="77777777" w:rsidR="0042527D" w:rsidRPr="00C51899" w:rsidRDefault="0042527D" w:rsidP="00E21564">
            <w:pPr>
              <w:spacing w:line="240" w:lineRule="auto"/>
              <w:jc w:val="center"/>
            </w:pPr>
            <w:r w:rsidRPr="00C51899">
              <w:t>9</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4079DDAD" w14:textId="77777777" w:rsidR="0042527D" w:rsidRPr="00C51899" w:rsidRDefault="0042527D" w:rsidP="00E21564">
            <w:pPr>
              <w:spacing w:line="240" w:lineRule="auto"/>
              <w:jc w:val="center"/>
            </w:pPr>
            <w:r w:rsidRPr="00C51899">
              <w:t>6</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1E3A10BD" w14:textId="77777777" w:rsidR="0042527D" w:rsidRPr="00C51899" w:rsidRDefault="0042527D" w:rsidP="00E21564">
            <w:pPr>
              <w:spacing w:line="240" w:lineRule="auto"/>
              <w:jc w:val="center"/>
            </w:pPr>
            <w:r w:rsidRPr="00C51899">
              <w:t>0.01</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34A0E2CD" w14:textId="77777777" w:rsidR="0042527D" w:rsidRPr="00C51899" w:rsidRDefault="0042527D" w:rsidP="00E21564">
            <w:pPr>
              <w:spacing w:line="240" w:lineRule="auto"/>
              <w:jc w:val="center"/>
            </w:pPr>
            <w:r w:rsidRPr="00C51899">
              <w:t>15.76</w:t>
            </w:r>
          </w:p>
        </w:tc>
      </w:tr>
      <w:tr w:rsidR="00B229DC" w:rsidRPr="00C51899" w14:paraId="02EA698F" w14:textId="77777777" w:rsidTr="009C0885">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25CD6CE1" w14:textId="77777777" w:rsidR="0042527D" w:rsidRPr="00C51899" w:rsidRDefault="0042527D" w:rsidP="00B721B0">
            <w:pPr>
              <w:spacing w:line="240" w:lineRule="auto"/>
            </w:pPr>
            <w:r w:rsidRPr="00C51899">
              <w:t>EFBC-19</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54D6B48D" w14:textId="77777777" w:rsidR="0042527D" w:rsidRPr="00C51899" w:rsidRDefault="0042527D" w:rsidP="00E21564">
            <w:pPr>
              <w:spacing w:line="240" w:lineRule="auto"/>
              <w:jc w:val="center"/>
            </w:pPr>
            <w:r w:rsidRPr="00C51899">
              <w:t>14.0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6DD01298" w14:textId="77777777" w:rsidR="0042527D" w:rsidRPr="00C51899" w:rsidRDefault="0042527D" w:rsidP="00E21564">
            <w:pPr>
              <w:spacing w:line="240" w:lineRule="auto"/>
              <w:jc w:val="center"/>
            </w:pPr>
            <w:r w:rsidRPr="00C51899">
              <w:t>2.14</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62663BC4" w14:textId="77777777" w:rsidR="0042527D" w:rsidRPr="00C51899" w:rsidRDefault="0042527D" w:rsidP="00E21564">
            <w:pPr>
              <w:spacing w:line="240" w:lineRule="auto"/>
              <w:jc w:val="center"/>
            </w:pPr>
            <w:r w:rsidRPr="00C51899">
              <w:t>0.16</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070FB36F" w14:textId="77777777" w:rsidR="0042527D" w:rsidRPr="00C51899" w:rsidRDefault="0042527D" w:rsidP="00E21564">
            <w:pPr>
              <w:spacing w:line="240" w:lineRule="auto"/>
              <w:jc w:val="center"/>
            </w:pPr>
            <w:r w:rsidRPr="00C51899">
              <w:t>7.74</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00636C04" w14:textId="77777777" w:rsidR="0042527D" w:rsidRPr="00C51899" w:rsidRDefault="0042527D" w:rsidP="00E21564">
            <w:pPr>
              <w:spacing w:line="240" w:lineRule="auto"/>
              <w:jc w:val="center"/>
            </w:pPr>
            <w:r w:rsidRPr="00C51899">
              <w:t>1.07</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01337BE5" w14:textId="77777777" w:rsidR="0042527D" w:rsidRPr="00C51899" w:rsidRDefault="0042527D" w:rsidP="00E21564">
            <w:pPr>
              <w:spacing w:line="240" w:lineRule="auto"/>
              <w:jc w:val="center"/>
            </w:pPr>
            <w:r w:rsidRPr="00C51899">
              <w:t>421</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2F24BAA3" w14:textId="77777777" w:rsidR="0042527D" w:rsidRPr="00C51899" w:rsidRDefault="0042527D" w:rsidP="00E21564">
            <w:pPr>
              <w:spacing w:line="240" w:lineRule="auto"/>
              <w:jc w:val="center"/>
            </w:pPr>
            <w:r w:rsidRPr="00C51899">
              <w:t>362</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2F18DB24" w14:textId="77777777" w:rsidR="0042527D" w:rsidRPr="00C51899" w:rsidRDefault="0042527D" w:rsidP="00E21564">
            <w:pPr>
              <w:spacing w:line="240" w:lineRule="auto"/>
              <w:jc w:val="center"/>
            </w:pPr>
            <w:r w:rsidRPr="00C51899">
              <w:t>50</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679BBDA8" w14:textId="77777777" w:rsidR="0042527D" w:rsidRPr="00C51899" w:rsidRDefault="0042527D" w:rsidP="00E21564">
            <w:pPr>
              <w:spacing w:line="240" w:lineRule="auto"/>
              <w:jc w:val="center"/>
            </w:pPr>
            <w:r w:rsidRPr="00C51899">
              <w:t>7</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5CC7BE1B" w14:textId="77777777" w:rsidR="0042527D" w:rsidRPr="00C51899" w:rsidRDefault="0042527D" w:rsidP="00E21564">
            <w:pPr>
              <w:spacing w:line="240" w:lineRule="auto"/>
              <w:jc w:val="center"/>
            </w:pPr>
            <w:r w:rsidRPr="00C51899">
              <w:t>7</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75D4F71C" w14:textId="77777777" w:rsidR="0042527D" w:rsidRPr="00C51899" w:rsidRDefault="0042527D" w:rsidP="00E21564">
            <w:pPr>
              <w:spacing w:line="240" w:lineRule="auto"/>
              <w:jc w:val="center"/>
            </w:pPr>
            <w:r w:rsidRPr="00C51899">
              <w:t>0.02</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0618DD32" w14:textId="77777777" w:rsidR="0042527D" w:rsidRPr="00C51899" w:rsidRDefault="0042527D" w:rsidP="00E21564">
            <w:pPr>
              <w:spacing w:line="240" w:lineRule="auto"/>
              <w:jc w:val="center"/>
            </w:pPr>
            <w:r w:rsidRPr="00C51899">
              <w:t>7.90</w:t>
            </w:r>
          </w:p>
        </w:tc>
      </w:tr>
      <w:tr w:rsidR="00B229DC" w:rsidRPr="00C51899" w14:paraId="0EB10CC6" w14:textId="77777777" w:rsidTr="009C0885">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75E054BC" w14:textId="77777777" w:rsidR="0042527D" w:rsidRPr="00C51899" w:rsidRDefault="0042527D" w:rsidP="00B721B0">
            <w:pPr>
              <w:spacing w:line="240" w:lineRule="auto"/>
            </w:pPr>
            <w:r w:rsidRPr="00C51899">
              <w:t>EFBC-20</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3A1F9C92" w14:textId="77777777" w:rsidR="0042527D" w:rsidRPr="00C51899" w:rsidRDefault="0042527D" w:rsidP="00E21564">
            <w:pPr>
              <w:spacing w:line="240" w:lineRule="auto"/>
              <w:jc w:val="center"/>
            </w:pPr>
            <w:r w:rsidRPr="00C51899">
              <w:t>13.0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7BCD12C0" w14:textId="77777777" w:rsidR="0042527D" w:rsidRPr="00C51899" w:rsidRDefault="0042527D" w:rsidP="00E21564">
            <w:pPr>
              <w:spacing w:line="240" w:lineRule="auto"/>
              <w:jc w:val="center"/>
            </w:pPr>
            <w:r w:rsidRPr="00C51899">
              <w:t>1.12</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0555549A" w14:textId="77777777" w:rsidR="0042527D" w:rsidRPr="00C51899" w:rsidRDefault="0042527D" w:rsidP="00E21564">
            <w:pPr>
              <w:spacing w:line="240" w:lineRule="auto"/>
              <w:jc w:val="center"/>
            </w:pPr>
            <w:r w:rsidRPr="00C51899">
              <w:t>0.04</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359B4D5F" w14:textId="77777777" w:rsidR="0042527D" w:rsidRPr="00C51899" w:rsidRDefault="0042527D" w:rsidP="00E21564">
            <w:pPr>
              <w:spacing w:line="240" w:lineRule="auto"/>
              <w:jc w:val="center"/>
            </w:pPr>
            <w:r w:rsidRPr="00C51899">
              <w:t>2.27</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21F3FC8C" w14:textId="77777777" w:rsidR="0042527D" w:rsidRPr="00C51899" w:rsidRDefault="0042527D" w:rsidP="00E21564">
            <w:pPr>
              <w:spacing w:line="240" w:lineRule="auto"/>
              <w:jc w:val="center"/>
            </w:pPr>
            <w:r w:rsidRPr="00C51899">
              <w:t>0.58</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282C41D4" w14:textId="77777777" w:rsidR="0042527D" w:rsidRPr="00C51899" w:rsidRDefault="0042527D" w:rsidP="00E21564">
            <w:pPr>
              <w:spacing w:line="240" w:lineRule="auto"/>
              <w:jc w:val="center"/>
            </w:pPr>
            <w:r w:rsidRPr="00C51899">
              <w:t>426</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44E639FB" w14:textId="77777777" w:rsidR="0042527D" w:rsidRPr="00C51899" w:rsidRDefault="0042527D" w:rsidP="00E21564">
            <w:pPr>
              <w:spacing w:line="240" w:lineRule="auto"/>
              <w:jc w:val="center"/>
            </w:pPr>
            <w:r w:rsidRPr="00C51899">
              <w:t>203</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4F4B3577" w14:textId="77777777" w:rsidR="0042527D" w:rsidRPr="00C51899" w:rsidRDefault="0042527D" w:rsidP="00E21564">
            <w:pPr>
              <w:spacing w:line="240" w:lineRule="auto"/>
              <w:jc w:val="center"/>
            </w:pPr>
            <w:r w:rsidRPr="00C51899">
              <w:t>52</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134EE38F" w14:textId="77777777" w:rsidR="0042527D" w:rsidRPr="00C51899" w:rsidRDefault="0042527D" w:rsidP="00E21564">
            <w:pPr>
              <w:spacing w:line="240" w:lineRule="auto"/>
              <w:jc w:val="center"/>
            </w:pPr>
            <w:r w:rsidRPr="00C51899">
              <w:t>4</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547CA9CF" w14:textId="77777777" w:rsidR="0042527D" w:rsidRPr="00C51899" w:rsidRDefault="0042527D" w:rsidP="00E21564">
            <w:pPr>
              <w:spacing w:line="240" w:lineRule="auto"/>
              <w:jc w:val="center"/>
            </w:pPr>
            <w:r w:rsidRPr="00C51899">
              <w:t>4</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4D8B4144" w14:textId="77777777" w:rsidR="0042527D" w:rsidRPr="00C51899" w:rsidRDefault="0042527D" w:rsidP="00E21564">
            <w:pPr>
              <w:spacing w:line="240" w:lineRule="auto"/>
              <w:jc w:val="center"/>
            </w:pPr>
            <w:r w:rsidRPr="00C51899">
              <w:t>0.02</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7253AA16" w14:textId="77777777" w:rsidR="0042527D" w:rsidRPr="00C51899" w:rsidRDefault="0042527D" w:rsidP="00E21564">
            <w:pPr>
              <w:spacing w:line="240" w:lineRule="auto"/>
              <w:jc w:val="center"/>
            </w:pPr>
            <w:r w:rsidRPr="00C51899">
              <w:t>2.31</w:t>
            </w:r>
          </w:p>
        </w:tc>
      </w:tr>
      <w:tr w:rsidR="00B229DC" w:rsidRPr="00C51899" w14:paraId="2E157FBA" w14:textId="77777777" w:rsidTr="009C0885">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3943C84B" w14:textId="77777777" w:rsidR="0042527D" w:rsidRPr="00C51899" w:rsidRDefault="0042527D" w:rsidP="00B721B0">
            <w:pPr>
              <w:spacing w:line="240" w:lineRule="auto"/>
            </w:pPr>
            <w:r w:rsidRPr="00C51899">
              <w:t>EFBC-21</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7867C035" w14:textId="77777777" w:rsidR="0042527D" w:rsidRPr="00C51899" w:rsidRDefault="0042527D" w:rsidP="00E21564">
            <w:pPr>
              <w:spacing w:line="240" w:lineRule="auto"/>
              <w:jc w:val="center"/>
            </w:pPr>
            <w:r w:rsidRPr="00C51899">
              <w:t>12.0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6CE70794" w14:textId="77777777" w:rsidR="0042527D" w:rsidRPr="00C51899" w:rsidRDefault="0042527D" w:rsidP="00E21564">
            <w:pPr>
              <w:spacing w:line="240" w:lineRule="auto"/>
              <w:jc w:val="center"/>
            </w:pPr>
            <w:r w:rsidRPr="00C51899">
              <w:t>0.17</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761AB9F0" w14:textId="77777777" w:rsidR="0042527D" w:rsidRPr="00C51899" w:rsidRDefault="0042527D" w:rsidP="00E21564">
            <w:pPr>
              <w:spacing w:line="240" w:lineRule="auto"/>
              <w:jc w:val="center"/>
            </w:pPr>
            <w:r w:rsidRPr="00C51899">
              <w:t>0.02</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7A5C3215" w14:textId="77777777" w:rsidR="0042527D" w:rsidRPr="00C51899" w:rsidRDefault="0042527D" w:rsidP="00E21564">
            <w:pPr>
              <w:spacing w:line="240" w:lineRule="auto"/>
              <w:jc w:val="center"/>
            </w:pPr>
            <w:r w:rsidRPr="00C51899">
              <w:t>0.05</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3DFA403F" w14:textId="77777777" w:rsidR="0042527D" w:rsidRPr="00C51899" w:rsidRDefault="0042527D" w:rsidP="00E21564">
            <w:pPr>
              <w:spacing w:line="240" w:lineRule="auto"/>
              <w:jc w:val="center"/>
            </w:pPr>
            <w:r w:rsidRPr="00C51899">
              <w:t>0.60</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447F8B07" w14:textId="77777777" w:rsidR="0042527D" w:rsidRPr="00C51899" w:rsidRDefault="0042527D" w:rsidP="00E21564">
            <w:pPr>
              <w:spacing w:line="240" w:lineRule="auto"/>
              <w:jc w:val="center"/>
            </w:pPr>
            <w:r w:rsidRPr="00C51899">
              <w:t>0</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6C0552B9" w14:textId="77777777" w:rsidR="0042527D" w:rsidRPr="00C51899" w:rsidRDefault="0042527D" w:rsidP="00E21564">
            <w:pPr>
              <w:spacing w:line="240" w:lineRule="auto"/>
              <w:jc w:val="center"/>
            </w:pPr>
            <w:r w:rsidRPr="00C51899">
              <w:t>30</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2343727A" w14:textId="77777777" w:rsidR="0042527D" w:rsidRPr="00C51899" w:rsidRDefault="0042527D" w:rsidP="00E21564">
            <w:pPr>
              <w:spacing w:line="240" w:lineRule="auto"/>
              <w:jc w:val="center"/>
            </w:pPr>
            <w:r w:rsidRPr="00C51899">
              <w:t>355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6D8B821E" w14:textId="77777777" w:rsidR="0042527D" w:rsidRPr="00C51899" w:rsidRDefault="0042527D" w:rsidP="00E21564">
            <w:pPr>
              <w:spacing w:line="240" w:lineRule="auto"/>
              <w:jc w:val="center"/>
            </w:pPr>
            <w:r w:rsidRPr="00C51899">
              <w:t>0</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1C0BA3E6" w14:textId="77777777" w:rsidR="0042527D" w:rsidRPr="00C51899" w:rsidRDefault="0042527D" w:rsidP="00E21564">
            <w:pPr>
              <w:spacing w:line="240" w:lineRule="auto"/>
              <w:jc w:val="center"/>
            </w:pPr>
            <w:r w:rsidRPr="00C51899">
              <w:t>12</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059B70B8" w14:textId="77777777" w:rsidR="0042527D" w:rsidRPr="00C51899" w:rsidRDefault="0042527D" w:rsidP="00E21564">
            <w:pPr>
              <w:spacing w:line="240" w:lineRule="auto"/>
              <w:jc w:val="center"/>
            </w:pPr>
            <w:r w:rsidRPr="00C51899">
              <w:t>0.29</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3740053B" w14:textId="77777777" w:rsidR="0042527D" w:rsidRPr="00C51899" w:rsidRDefault="0042527D" w:rsidP="00E21564">
            <w:pPr>
              <w:spacing w:line="240" w:lineRule="auto"/>
              <w:jc w:val="center"/>
            </w:pPr>
            <w:r w:rsidRPr="00C51899">
              <w:t>0.07</w:t>
            </w:r>
          </w:p>
        </w:tc>
      </w:tr>
      <w:tr w:rsidR="00B229DC" w:rsidRPr="00C51899" w14:paraId="61264332" w14:textId="77777777" w:rsidTr="009C0885">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09D1CD81" w14:textId="77777777" w:rsidR="0042527D" w:rsidRPr="00C51899" w:rsidRDefault="0042527D" w:rsidP="00B721B0">
            <w:pPr>
              <w:spacing w:line="240" w:lineRule="auto"/>
            </w:pPr>
            <w:r w:rsidRPr="00C51899">
              <w:t>EFBC-22</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50C5738D" w14:textId="77777777" w:rsidR="0042527D" w:rsidRPr="00C51899" w:rsidRDefault="0042527D" w:rsidP="00E21564">
            <w:pPr>
              <w:spacing w:line="240" w:lineRule="auto"/>
              <w:jc w:val="center"/>
            </w:pPr>
            <w:r w:rsidRPr="00C51899">
              <w:t>11.0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01B1394E" w14:textId="77777777" w:rsidR="0042527D" w:rsidRPr="00C51899" w:rsidRDefault="0042527D" w:rsidP="00E21564">
            <w:pPr>
              <w:spacing w:line="240" w:lineRule="auto"/>
              <w:jc w:val="center"/>
            </w:pPr>
            <w:r w:rsidRPr="00C51899">
              <w:t>0.39</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06F014FF" w14:textId="77777777" w:rsidR="0042527D" w:rsidRPr="00C51899" w:rsidRDefault="0042527D" w:rsidP="00E21564">
            <w:pPr>
              <w:spacing w:line="240" w:lineRule="auto"/>
              <w:jc w:val="center"/>
            </w:pPr>
            <w:r w:rsidRPr="00C51899">
              <w:t>0.04</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43621BD5" w14:textId="77777777" w:rsidR="0042527D" w:rsidRPr="00C51899" w:rsidRDefault="0042527D" w:rsidP="00E21564">
            <w:pPr>
              <w:spacing w:line="240" w:lineRule="auto"/>
              <w:jc w:val="center"/>
            </w:pPr>
            <w:r w:rsidRPr="00C51899">
              <w:t>0.40</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25D296C2" w14:textId="77777777" w:rsidR="0042527D" w:rsidRPr="00C51899" w:rsidRDefault="0042527D" w:rsidP="00E21564">
            <w:pPr>
              <w:spacing w:line="240" w:lineRule="auto"/>
              <w:jc w:val="center"/>
            </w:pPr>
            <w:r w:rsidRPr="00C51899">
              <w:t>0.74</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1AEE599C" w14:textId="77777777" w:rsidR="0042527D" w:rsidRPr="00C51899" w:rsidRDefault="0042527D" w:rsidP="00E21564">
            <w:pPr>
              <w:spacing w:line="240" w:lineRule="auto"/>
              <w:jc w:val="center"/>
            </w:pPr>
            <w:r w:rsidRPr="00C51899">
              <w:t>434</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44F073F0" w14:textId="77777777" w:rsidR="0042527D" w:rsidRPr="00C51899" w:rsidRDefault="0042527D" w:rsidP="00E21564">
            <w:pPr>
              <w:spacing w:line="240" w:lineRule="auto"/>
              <w:jc w:val="center"/>
            </w:pPr>
            <w:r w:rsidRPr="00C51899">
              <w:t>103</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579C95DA" w14:textId="77777777" w:rsidR="0042527D" w:rsidRPr="00C51899" w:rsidRDefault="0042527D" w:rsidP="00E21564">
            <w:pPr>
              <w:spacing w:line="240" w:lineRule="auto"/>
              <w:jc w:val="center"/>
            </w:pPr>
            <w:r w:rsidRPr="00C51899">
              <w:t>191</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2D2DB9F7" w14:textId="77777777" w:rsidR="0042527D" w:rsidRPr="00C51899" w:rsidRDefault="0042527D" w:rsidP="00E21564">
            <w:pPr>
              <w:spacing w:line="240" w:lineRule="auto"/>
              <w:jc w:val="center"/>
            </w:pPr>
            <w:r w:rsidRPr="00C51899">
              <w:t>1</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4E44168A" w14:textId="77777777" w:rsidR="0042527D" w:rsidRPr="00C51899" w:rsidRDefault="0042527D" w:rsidP="00E21564">
            <w:pPr>
              <w:spacing w:line="240" w:lineRule="auto"/>
              <w:jc w:val="center"/>
            </w:pPr>
            <w:r w:rsidRPr="00C51899">
              <w:t>10</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252195DC" w14:textId="77777777" w:rsidR="0042527D" w:rsidRPr="00C51899" w:rsidRDefault="0042527D" w:rsidP="00E21564">
            <w:pPr>
              <w:spacing w:line="240" w:lineRule="auto"/>
              <w:jc w:val="center"/>
            </w:pPr>
            <w:r w:rsidRPr="00C51899">
              <w:t>0.09</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147ED7B7" w14:textId="77777777" w:rsidR="0042527D" w:rsidRPr="00C51899" w:rsidRDefault="0042527D" w:rsidP="00E21564">
            <w:pPr>
              <w:spacing w:line="240" w:lineRule="auto"/>
              <w:jc w:val="center"/>
            </w:pPr>
            <w:r w:rsidRPr="00C51899">
              <w:t>0.44</w:t>
            </w:r>
          </w:p>
        </w:tc>
      </w:tr>
      <w:tr w:rsidR="00B229DC" w:rsidRPr="00C51899" w14:paraId="5FE966C6" w14:textId="77777777" w:rsidTr="009C0885">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13ECCC74" w14:textId="77777777" w:rsidR="0042527D" w:rsidRPr="00C51899" w:rsidRDefault="0042527D" w:rsidP="00B721B0">
            <w:pPr>
              <w:spacing w:line="240" w:lineRule="auto"/>
            </w:pPr>
            <w:r w:rsidRPr="00C51899">
              <w:t>EFBC-23</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7E6C3835" w14:textId="77777777" w:rsidR="0042527D" w:rsidRPr="00C51899" w:rsidRDefault="0042527D" w:rsidP="00E21564">
            <w:pPr>
              <w:spacing w:line="240" w:lineRule="auto"/>
              <w:jc w:val="center"/>
            </w:pPr>
            <w:r w:rsidRPr="00C51899">
              <w:t>10.0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7C7F8E74" w14:textId="77777777" w:rsidR="0042527D" w:rsidRPr="00C51899" w:rsidRDefault="0042527D" w:rsidP="00E21564">
            <w:pPr>
              <w:spacing w:line="240" w:lineRule="auto"/>
              <w:jc w:val="center"/>
            </w:pPr>
            <w:r w:rsidRPr="00C51899">
              <w:t>1.35</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4488F545" w14:textId="77777777" w:rsidR="0042527D" w:rsidRPr="00C51899" w:rsidRDefault="0042527D" w:rsidP="00E21564">
            <w:pPr>
              <w:spacing w:line="240" w:lineRule="auto"/>
              <w:jc w:val="center"/>
            </w:pPr>
            <w:r w:rsidRPr="00C51899">
              <w:t>0.08</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55363F18" w14:textId="77777777" w:rsidR="0042527D" w:rsidRPr="00C51899" w:rsidRDefault="0042527D" w:rsidP="00E21564">
            <w:pPr>
              <w:spacing w:line="240" w:lineRule="auto"/>
              <w:jc w:val="center"/>
            </w:pPr>
            <w:r w:rsidRPr="00C51899">
              <w:t>3.49</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1D1F4C32" w14:textId="77777777" w:rsidR="0042527D" w:rsidRPr="00C51899" w:rsidRDefault="0042527D" w:rsidP="00E21564">
            <w:pPr>
              <w:spacing w:line="240" w:lineRule="auto"/>
              <w:jc w:val="center"/>
            </w:pPr>
            <w:r w:rsidRPr="00C51899">
              <w:t>0.87</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54BAD0C9" w14:textId="77777777" w:rsidR="0042527D" w:rsidRPr="00C51899" w:rsidRDefault="0042527D" w:rsidP="00E21564">
            <w:pPr>
              <w:spacing w:line="240" w:lineRule="auto"/>
              <w:jc w:val="center"/>
            </w:pPr>
            <w:r w:rsidRPr="00C51899">
              <w:t>422</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1DE898D2" w14:textId="77777777" w:rsidR="0042527D" w:rsidRPr="00C51899" w:rsidRDefault="0042527D" w:rsidP="00E21564">
            <w:pPr>
              <w:spacing w:line="240" w:lineRule="auto"/>
              <w:jc w:val="center"/>
            </w:pPr>
            <w:r w:rsidRPr="00C51899">
              <w:t>259</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7F3B760B" w14:textId="77777777" w:rsidR="0042527D" w:rsidRPr="00C51899" w:rsidRDefault="0042527D" w:rsidP="00E21564">
            <w:pPr>
              <w:spacing w:line="240" w:lineRule="auto"/>
              <w:jc w:val="center"/>
            </w:pPr>
            <w:r w:rsidRPr="00C51899">
              <w:t>64</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272C8852" w14:textId="77777777" w:rsidR="0042527D" w:rsidRPr="00C51899" w:rsidRDefault="0042527D" w:rsidP="00E21564">
            <w:pPr>
              <w:spacing w:line="240" w:lineRule="auto"/>
              <w:jc w:val="center"/>
            </w:pPr>
            <w:r w:rsidRPr="00C51899">
              <w:t>4</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7276833C" w14:textId="77777777" w:rsidR="0042527D" w:rsidRPr="00C51899" w:rsidRDefault="0042527D" w:rsidP="00E21564">
            <w:pPr>
              <w:spacing w:line="240" w:lineRule="auto"/>
              <w:jc w:val="center"/>
            </w:pPr>
            <w:r w:rsidRPr="00C51899">
              <w:t>6</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47957FA5" w14:textId="77777777" w:rsidR="0042527D" w:rsidRPr="00C51899" w:rsidRDefault="0042527D" w:rsidP="00E21564">
            <w:pPr>
              <w:spacing w:line="240" w:lineRule="auto"/>
              <w:jc w:val="center"/>
            </w:pPr>
            <w:r w:rsidRPr="00C51899">
              <w:t>0.02</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4D4EB7AE" w14:textId="77777777" w:rsidR="0042527D" w:rsidRPr="00C51899" w:rsidRDefault="0042527D" w:rsidP="00E21564">
            <w:pPr>
              <w:spacing w:line="240" w:lineRule="auto"/>
              <w:jc w:val="center"/>
            </w:pPr>
            <w:r w:rsidRPr="00C51899">
              <w:t>3.57</w:t>
            </w:r>
          </w:p>
        </w:tc>
      </w:tr>
      <w:tr w:rsidR="00B229DC" w:rsidRPr="00C51899" w14:paraId="219FB3B5" w14:textId="77777777" w:rsidTr="009C0885">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1818AE99" w14:textId="77777777" w:rsidR="0042527D" w:rsidRPr="00C51899" w:rsidRDefault="0042527D" w:rsidP="00B721B0">
            <w:pPr>
              <w:spacing w:line="240" w:lineRule="auto"/>
            </w:pPr>
            <w:r w:rsidRPr="00C51899">
              <w:t>EFBC-24</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05EECFF2" w14:textId="77777777" w:rsidR="0042527D" w:rsidRPr="00C51899" w:rsidRDefault="0042527D" w:rsidP="00E21564">
            <w:pPr>
              <w:spacing w:line="240" w:lineRule="auto"/>
              <w:jc w:val="center"/>
            </w:pPr>
            <w:r w:rsidRPr="00C51899">
              <w:t>9.0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26312F0A" w14:textId="77777777" w:rsidR="0042527D" w:rsidRPr="00C51899" w:rsidRDefault="0042527D" w:rsidP="00E21564">
            <w:pPr>
              <w:spacing w:line="240" w:lineRule="auto"/>
              <w:jc w:val="center"/>
            </w:pPr>
            <w:r w:rsidRPr="00C51899">
              <w:t>1.02</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47E663A1" w14:textId="77777777" w:rsidR="0042527D" w:rsidRPr="00C51899" w:rsidRDefault="0042527D" w:rsidP="00E21564">
            <w:pPr>
              <w:spacing w:line="240" w:lineRule="auto"/>
              <w:jc w:val="center"/>
            </w:pPr>
            <w:r w:rsidRPr="00C51899">
              <w:t>0.10</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6C88FEE3" w14:textId="77777777" w:rsidR="0042527D" w:rsidRPr="00C51899" w:rsidRDefault="0042527D" w:rsidP="00E21564">
            <w:pPr>
              <w:spacing w:line="240" w:lineRule="auto"/>
              <w:jc w:val="center"/>
            </w:pPr>
            <w:r w:rsidRPr="00C51899">
              <w:t>2.76</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5EA73DC7" w14:textId="77777777" w:rsidR="0042527D" w:rsidRPr="00C51899" w:rsidRDefault="0042527D" w:rsidP="00E21564">
            <w:pPr>
              <w:spacing w:line="240" w:lineRule="auto"/>
              <w:jc w:val="center"/>
            </w:pPr>
            <w:r w:rsidRPr="00C51899">
              <w:t>0.67</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50F9EA1C" w14:textId="77777777" w:rsidR="0042527D" w:rsidRPr="00C51899" w:rsidRDefault="0042527D" w:rsidP="00E21564">
            <w:pPr>
              <w:spacing w:line="240" w:lineRule="auto"/>
              <w:jc w:val="center"/>
            </w:pPr>
            <w:r w:rsidRPr="00C51899">
              <w:t>424</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1E9726D1" w14:textId="77777777" w:rsidR="0042527D" w:rsidRPr="00C51899" w:rsidRDefault="0042527D" w:rsidP="00E21564">
            <w:pPr>
              <w:spacing w:line="240" w:lineRule="auto"/>
              <w:jc w:val="center"/>
            </w:pPr>
            <w:r w:rsidRPr="00C51899">
              <w:t>271</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27B8CFF5" w14:textId="77777777" w:rsidR="0042527D" w:rsidRPr="00C51899" w:rsidRDefault="0042527D" w:rsidP="00E21564">
            <w:pPr>
              <w:spacing w:line="240" w:lineRule="auto"/>
              <w:jc w:val="center"/>
            </w:pPr>
            <w:r w:rsidRPr="00C51899">
              <w:t>66</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780EAE09" w14:textId="77777777" w:rsidR="0042527D" w:rsidRPr="00C51899" w:rsidRDefault="0042527D" w:rsidP="00E21564">
            <w:pPr>
              <w:spacing w:line="240" w:lineRule="auto"/>
              <w:jc w:val="center"/>
            </w:pPr>
            <w:r w:rsidRPr="00C51899">
              <w:t>4</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66378CC6" w14:textId="77777777" w:rsidR="0042527D" w:rsidRPr="00C51899" w:rsidRDefault="0042527D" w:rsidP="00E21564">
            <w:pPr>
              <w:spacing w:line="240" w:lineRule="auto"/>
              <w:jc w:val="center"/>
            </w:pPr>
            <w:r w:rsidRPr="00C51899">
              <w:t>10</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7C206B5B" w14:textId="77777777" w:rsidR="0042527D" w:rsidRPr="00C51899" w:rsidRDefault="0042527D" w:rsidP="00E21564">
            <w:pPr>
              <w:spacing w:line="240" w:lineRule="auto"/>
              <w:jc w:val="center"/>
            </w:pPr>
            <w:r w:rsidRPr="00C51899">
              <w:t>0.03</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02C383B0" w14:textId="77777777" w:rsidR="0042527D" w:rsidRPr="00C51899" w:rsidRDefault="0042527D" w:rsidP="00E21564">
            <w:pPr>
              <w:spacing w:line="240" w:lineRule="auto"/>
              <w:jc w:val="center"/>
            </w:pPr>
            <w:r w:rsidRPr="00C51899">
              <w:t>2.86</w:t>
            </w:r>
          </w:p>
        </w:tc>
      </w:tr>
      <w:tr w:rsidR="00B229DC" w:rsidRPr="00C51899" w14:paraId="79BB74AA" w14:textId="77777777" w:rsidTr="009C0885">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06BDE626" w14:textId="77777777" w:rsidR="0042527D" w:rsidRPr="00C51899" w:rsidRDefault="0042527D" w:rsidP="00B721B0">
            <w:pPr>
              <w:spacing w:line="240" w:lineRule="auto"/>
            </w:pPr>
            <w:r w:rsidRPr="00C51899">
              <w:t>EFBC-25</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3E32FD8C" w14:textId="77777777" w:rsidR="0042527D" w:rsidRPr="00C51899" w:rsidRDefault="0042527D" w:rsidP="00E21564">
            <w:pPr>
              <w:spacing w:line="240" w:lineRule="auto"/>
              <w:jc w:val="center"/>
            </w:pPr>
            <w:r w:rsidRPr="00C51899">
              <w:t>8.0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37D8636D" w14:textId="77777777" w:rsidR="0042527D" w:rsidRPr="00C51899" w:rsidRDefault="0042527D" w:rsidP="00E21564">
            <w:pPr>
              <w:spacing w:line="240" w:lineRule="auto"/>
              <w:jc w:val="center"/>
            </w:pPr>
            <w:r w:rsidRPr="00C51899">
              <w:t>4.83</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036B27CA" w14:textId="77777777" w:rsidR="0042527D" w:rsidRPr="00C51899" w:rsidRDefault="0042527D" w:rsidP="00E21564">
            <w:pPr>
              <w:spacing w:line="240" w:lineRule="auto"/>
              <w:jc w:val="center"/>
            </w:pPr>
            <w:r w:rsidRPr="00C51899">
              <w:t>0.27</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40E22608" w14:textId="77777777" w:rsidR="0042527D" w:rsidRPr="00C51899" w:rsidRDefault="0042527D" w:rsidP="00E21564">
            <w:pPr>
              <w:spacing w:line="240" w:lineRule="auto"/>
              <w:jc w:val="center"/>
            </w:pPr>
            <w:r w:rsidRPr="00C51899">
              <w:t>20.09</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3ED9DCD8" w14:textId="77777777" w:rsidR="0042527D" w:rsidRPr="00C51899" w:rsidRDefault="0042527D" w:rsidP="00E21564">
            <w:pPr>
              <w:spacing w:line="240" w:lineRule="auto"/>
              <w:jc w:val="center"/>
            </w:pPr>
            <w:r w:rsidRPr="00C51899">
              <w:t>2.18</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46FA1F70" w14:textId="77777777" w:rsidR="0042527D" w:rsidRPr="00C51899" w:rsidRDefault="0042527D" w:rsidP="00E21564">
            <w:pPr>
              <w:spacing w:line="240" w:lineRule="auto"/>
              <w:jc w:val="center"/>
            </w:pPr>
            <w:r w:rsidRPr="00C51899">
              <w:t>414</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0494E4C8" w14:textId="77777777" w:rsidR="0042527D" w:rsidRPr="00C51899" w:rsidRDefault="0042527D" w:rsidP="00E21564">
            <w:pPr>
              <w:spacing w:line="240" w:lineRule="auto"/>
              <w:jc w:val="center"/>
            </w:pPr>
            <w:r w:rsidRPr="00C51899">
              <w:t>416</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5F197F02" w14:textId="77777777" w:rsidR="0042527D" w:rsidRPr="00C51899" w:rsidRDefault="0042527D" w:rsidP="00E21564">
            <w:pPr>
              <w:spacing w:line="240" w:lineRule="auto"/>
              <w:jc w:val="center"/>
            </w:pPr>
            <w:r w:rsidRPr="00C51899">
              <w:t>45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702A4BF6" w14:textId="77777777" w:rsidR="0042527D" w:rsidRPr="00C51899" w:rsidRDefault="0042527D" w:rsidP="00E21564">
            <w:pPr>
              <w:spacing w:line="240" w:lineRule="auto"/>
              <w:jc w:val="center"/>
            </w:pPr>
            <w:r w:rsidRPr="00C51899">
              <w:t>9</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21B10D36" w14:textId="77777777" w:rsidR="0042527D" w:rsidRPr="00C51899" w:rsidRDefault="0042527D" w:rsidP="00E21564">
            <w:pPr>
              <w:spacing w:line="240" w:lineRule="auto"/>
              <w:jc w:val="center"/>
            </w:pPr>
            <w:r w:rsidRPr="00C51899">
              <w:t>6</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20549960" w14:textId="77777777" w:rsidR="0042527D" w:rsidRPr="00C51899" w:rsidRDefault="0042527D" w:rsidP="00E21564">
            <w:pPr>
              <w:spacing w:line="240" w:lineRule="auto"/>
              <w:jc w:val="center"/>
            </w:pPr>
            <w:r w:rsidRPr="00C51899">
              <w:t>0.01</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688CB9A9" w14:textId="77777777" w:rsidR="0042527D" w:rsidRPr="00C51899" w:rsidRDefault="0042527D" w:rsidP="00E21564">
            <w:pPr>
              <w:spacing w:line="240" w:lineRule="auto"/>
              <w:jc w:val="center"/>
            </w:pPr>
            <w:r w:rsidRPr="00C51899">
              <w:t>20.36</w:t>
            </w:r>
          </w:p>
        </w:tc>
      </w:tr>
      <w:tr w:rsidR="00B229DC" w:rsidRPr="00C51899" w14:paraId="6C1F060C" w14:textId="77777777" w:rsidTr="009C0885">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277789A8" w14:textId="77777777" w:rsidR="0042527D" w:rsidRPr="00C51899" w:rsidRDefault="0042527D" w:rsidP="00B721B0">
            <w:pPr>
              <w:spacing w:line="240" w:lineRule="auto"/>
            </w:pPr>
            <w:r w:rsidRPr="00C51899">
              <w:t>EFBC-26</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2FE8BB16" w14:textId="77777777" w:rsidR="0042527D" w:rsidRPr="00C51899" w:rsidRDefault="0042527D" w:rsidP="00E21564">
            <w:pPr>
              <w:spacing w:line="240" w:lineRule="auto"/>
              <w:jc w:val="center"/>
            </w:pPr>
            <w:r w:rsidRPr="00C51899">
              <w:t>7.0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4AE49A74" w14:textId="77777777" w:rsidR="0042527D" w:rsidRPr="00C51899" w:rsidRDefault="0042527D" w:rsidP="00E21564">
            <w:pPr>
              <w:spacing w:line="240" w:lineRule="auto"/>
              <w:jc w:val="center"/>
            </w:pPr>
            <w:r w:rsidRPr="00C51899">
              <w:t>0.95</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3F064189" w14:textId="77777777" w:rsidR="0042527D" w:rsidRPr="00C51899" w:rsidRDefault="0042527D" w:rsidP="00E21564">
            <w:pPr>
              <w:spacing w:line="240" w:lineRule="auto"/>
              <w:jc w:val="center"/>
            </w:pPr>
            <w:r w:rsidRPr="00C51899">
              <w:t>0.02</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6E0D0619" w14:textId="77777777" w:rsidR="0042527D" w:rsidRPr="00C51899" w:rsidRDefault="0042527D" w:rsidP="00E21564">
            <w:pPr>
              <w:spacing w:line="240" w:lineRule="auto"/>
              <w:jc w:val="center"/>
            </w:pPr>
            <w:r w:rsidRPr="00C51899">
              <w:t>2.57</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04AFEB6A" w14:textId="77777777" w:rsidR="0042527D" w:rsidRPr="00C51899" w:rsidRDefault="0042527D" w:rsidP="00E21564">
            <w:pPr>
              <w:spacing w:line="240" w:lineRule="auto"/>
              <w:jc w:val="center"/>
            </w:pPr>
            <w:r w:rsidRPr="00C51899">
              <w:t>0.70</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6BE6FE92" w14:textId="77777777" w:rsidR="0042527D" w:rsidRPr="00C51899" w:rsidRDefault="0042527D" w:rsidP="00E21564">
            <w:pPr>
              <w:spacing w:line="240" w:lineRule="auto"/>
              <w:jc w:val="center"/>
            </w:pPr>
            <w:r w:rsidRPr="00C51899">
              <w:t>425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17C128AB" w14:textId="77777777" w:rsidR="0042527D" w:rsidRPr="00C51899" w:rsidRDefault="0042527D" w:rsidP="00E21564">
            <w:pPr>
              <w:spacing w:line="240" w:lineRule="auto"/>
              <w:jc w:val="center"/>
            </w:pPr>
            <w:r w:rsidRPr="00C51899">
              <w:t>269</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6841E4E3" w14:textId="77777777" w:rsidR="0042527D" w:rsidRPr="00C51899" w:rsidRDefault="0042527D" w:rsidP="00E21564">
            <w:pPr>
              <w:spacing w:line="240" w:lineRule="auto"/>
              <w:jc w:val="center"/>
            </w:pPr>
            <w:r w:rsidRPr="00C51899">
              <w:t>73</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42F6BE38" w14:textId="77777777" w:rsidR="0042527D" w:rsidRPr="00C51899" w:rsidRDefault="0042527D" w:rsidP="00E21564">
            <w:pPr>
              <w:spacing w:line="240" w:lineRule="auto"/>
              <w:jc w:val="center"/>
            </w:pPr>
            <w:r w:rsidRPr="00C51899">
              <w:t>4</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0EEC3773" w14:textId="77777777" w:rsidR="0042527D" w:rsidRPr="00C51899" w:rsidRDefault="0042527D" w:rsidP="00E21564">
            <w:pPr>
              <w:spacing w:line="240" w:lineRule="auto"/>
              <w:jc w:val="center"/>
            </w:pPr>
            <w:r w:rsidRPr="00C51899">
              <w:t>2</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1717E6BC" w14:textId="77777777" w:rsidR="0042527D" w:rsidRPr="00C51899" w:rsidRDefault="0042527D" w:rsidP="00E21564">
            <w:pPr>
              <w:spacing w:line="240" w:lineRule="auto"/>
              <w:jc w:val="center"/>
            </w:pPr>
            <w:r w:rsidRPr="00C51899">
              <w:t>0.01</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0AFB775E" w14:textId="77777777" w:rsidR="0042527D" w:rsidRPr="00C51899" w:rsidRDefault="0042527D" w:rsidP="00E21564">
            <w:pPr>
              <w:spacing w:line="240" w:lineRule="auto"/>
              <w:jc w:val="center"/>
            </w:pPr>
            <w:r w:rsidRPr="00C51899">
              <w:t>2.59</w:t>
            </w:r>
          </w:p>
        </w:tc>
      </w:tr>
      <w:tr w:rsidR="00B229DC" w:rsidRPr="00C51899" w14:paraId="08E2480B" w14:textId="77777777" w:rsidTr="009C0885">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7D37DD56" w14:textId="77777777" w:rsidR="0042527D" w:rsidRPr="00C51899" w:rsidRDefault="0042527D" w:rsidP="00B721B0">
            <w:pPr>
              <w:spacing w:line="240" w:lineRule="auto"/>
            </w:pPr>
            <w:r w:rsidRPr="00C51899">
              <w:t>EFBC-27</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63332A7F" w14:textId="77777777" w:rsidR="0042527D" w:rsidRPr="00C51899" w:rsidRDefault="0042527D" w:rsidP="00E21564">
            <w:pPr>
              <w:spacing w:line="240" w:lineRule="auto"/>
              <w:jc w:val="center"/>
            </w:pPr>
            <w:r w:rsidRPr="00C51899">
              <w:t>6.0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30BCBB19" w14:textId="77777777" w:rsidR="0042527D" w:rsidRPr="00C51899" w:rsidRDefault="0042527D" w:rsidP="00E21564">
            <w:pPr>
              <w:spacing w:line="240" w:lineRule="auto"/>
              <w:jc w:val="center"/>
            </w:pPr>
            <w:r w:rsidRPr="00C51899">
              <w:t>2.02</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53626E72" w14:textId="77777777" w:rsidR="0042527D" w:rsidRPr="00C51899" w:rsidRDefault="0042527D" w:rsidP="00E21564">
            <w:pPr>
              <w:spacing w:line="240" w:lineRule="auto"/>
              <w:jc w:val="center"/>
            </w:pPr>
            <w:r w:rsidRPr="00C51899">
              <w:t>0.08</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0233E662" w14:textId="77777777" w:rsidR="0042527D" w:rsidRPr="00C51899" w:rsidRDefault="0042527D" w:rsidP="00E21564">
            <w:pPr>
              <w:spacing w:line="240" w:lineRule="auto"/>
              <w:jc w:val="center"/>
            </w:pPr>
            <w:r w:rsidRPr="00C51899">
              <w:t>6.79</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1C19DE59" w14:textId="77777777" w:rsidR="0042527D" w:rsidRPr="00C51899" w:rsidRDefault="0042527D" w:rsidP="00E21564">
            <w:pPr>
              <w:spacing w:line="240" w:lineRule="auto"/>
              <w:jc w:val="center"/>
            </w:pPr>
            <w:r w:rsidRPr="00C51899">
              <w:t>1.06</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2773BE46" w14:textId="77777777" w:rsidR="0042527D" w:rsidRPr="00C51899" w:rsidRDefault="0042527D" w:rsidP="00E21564">
            <w:pPr>
              <w:spacing w:line="240" w:lineRule="auto"/>
              <w:jc w:val="center"/>
            </w:pPr>
            <w:r w:rsidRPr="00C51899">
              <w:t>416</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1E5747EB" w14:textId="77777777" w:rsidR="0042527D" w:rsidRPr="00C51899" w:rsidRDefault="0042527D" w:rsidP="00E21564">
            <w:pPr>
              <w:spacing w:line="240" w:lineRule="auto"/>
              <w:jc w:val="center"/>
            </w:pPr>
            <w:r w:rsidRPr="00C51899">
              <w:t>336</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156EB699" w14:textId="77777777" w:rsidR="0042527D" w:rsidRPr="00C51899" w:rsidRDefault="0042527D" w:rsidP="00E21564">
            <w:pPr>
              <w:spacing w:line="240" w:lineRule="auto"/>
              <w:jc w:val="center"/>
            </w:pPr>
            <w:r w:rsidRPr="00C51899">
              <w:t>52</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535FD636" w14:textId="77777777" w:rsidR="0042527D" w:rsidRPr="00C51899" w:rsidRDefault="0042527D" w:rsidP="00E21564">
            <w:pPr>
              <w:spacing w:line="240" w:lineRule="auto"/>
              <w:jc w:val="center"/>
            </w:pPr>
            <w:r w:rsidRPr="00C51899">
              <w:t>6</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1EA9AC29" w14:textId="77777777" w:rsidR="0042527D" w:rsidRPr="00C51899" w:rsidRDefault="0042527D" w:rsidP="00E21564">
            <w:pPr>
              <w:spacing w:line="240" w:lineRule="auto"/>
              <w:jc w:val="center"/>
            </w:pPr>
            <w:r w:rsidRPr="00C51899">
              <w:t>4</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6E3E72DD" w14:textId="77777777" w:rsidR="0042527D" w:rsidRPr="00C51899" w:rsidRDefault="0042527D" w:rsidP="00E21564">
            <w:pPr>
              <w:spacing w:line="240" w:lineRule="auto"/>
              <w:jc w:val="center"/>
            </w:pPr>
            <w:r w:rsidRPr="00C51899">
              <w:t>0.01</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6CC97D8C" w14:textId="77777777" w:rsidR="0042527D" w:rsidRPr="00C51899" w:rsidRDefault="0042527D" w:rsidP="00E21564">
            <w:pPr>
              <w:spacing w:line="240" w:lineRule="auto"/>
              <w:jc w:val="center"/>
            </w:pPr>
            <w:r w:rsidRPr="00C51899">
              <w:t>6.87</w:t>
            </w:r>
          </w:p>
        </w:tc>
      </w:tr>
      <w:tr w:rsidR="00B229DC" w:rsidRPr="00C51899" w14:paraId="0155B0AE" w14:textId="77777777" w:rsidTr="009C0885">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6BF27BED" w14:textId="081F8E86" w:rsidR="0042527D" w:rsidRPr="00C51899" w:rsidRDefault="003C5B11" w:rsidP="00B721B0">
            <w:pPr>
              <w:spacing w:line="240" w:lineRule="auto"/>
            </w:pPr>
            <w:r>
              <w:rPr>
                <w:noProof/>
                <w:lang w:bidi="ar-SA"/>
              </w:rPr>
              <mc:AlternateContent>
                <mc:Choice Requires="wps">
                  <w:drawing>
                    <wp:anchor distT="0" distB="0" distL="114300" distR="114300" simplePos="0" relativeHeight="253335040" behindDoc="0" locked="0" layoutInCell="1" allowOverlap="1" wp14:anchorId="6DE92431" wp14:editId="78B9BE93">
                      <wp:simplePos x="0" y="0"/>
                      <wp:positionH relativeFrom="column">
                        <wp:posOffset>-569595</wp:posOffset>
                      </wp:positionH>
                      <wp:positionV relativeFrom="paragraph">
                        <wp:posOffset>95885</wp:posOffset>
                      </wp:positionV>
                      <wp:extent cx="399415" cy="345440"/>
                      <wp:effectExtent l="1588" t="0" r="8572" b="0"/>
                      <wp:wrapNone/>
                      <wp:docPr id="280" name="Text Box 280"/>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97B18CE" w14:textId="4AEC521B" w:rsidR="008F50CC" w:rsidRPr="0027556D" w:rsidRDefault="008F50CC" w:rsidP="003C5B11">
                                  <w:pPr>
                                    <w:rPr>
                                      <w:sz w:val="22"/>
                                    </w:rPr>
                                  </w:pPr>
                                  <w:r>
                                    <w:rPr>
                                      <w:sz w:val="22"/>
                                    </w:rPr>
                                    <w:t>156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92431" id="Text Box 280" o:spid="_x0000_s1055" type="#_x0000_t202" style="position:absolute;margin-left:-44.85pt;margin-top:7.55pt;width:31.45pt;height:27.2pt;rotation:90;z-index:253335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" filled="f" stroked="f" strokeweight=".5pt">
                      <v:textbox>
                        <w:txbxContent>
                          <w:p w14:paraId="197B18CE" w14:textId="4AEC521B" w:rsidR="008F50CC" w:rsidRPr="0027556D" w:rsidRDefault="008F50CC" w:rsidP="003C5B11">
                            <w:pPr>
                              <w:rPr>
                                <w:sz w:val="22"/>
                              </w:rPr>
                            </w:pPr>
                            <w:r>
                              <w:rPr>
                                <w:sz w:val="22"/>
                              </w:rPr>
                              <w:t>156</w:t>
                            </w:r>
                          </w:p>
                        </w:txbxContent>
                      </v:textbox>
                    </v:shape>
                  </w:pict>
                </mc:Fallback>
              </mc:AlternateContent>
            </w:r>
            <w:r w:rsidR="0042527D" w:rsidRPr="00C51899">
              <w:t>EFBC-28</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50891A33" w14:textId="77777777" w:rsidR="0042527D" w:rsidRPr="00C51899" w:rsidRDefault="0042527D" w:rsidP="00E21564">
            <w:pPr>
              <w:spacing w:line="240" w:lineRule="auto"/>
              <w:jc w:val="center"/>
            </w:pPr>
            <w:r w:rsidRPr="00C51899">
              <w:t>5.0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55BC1BF5" w14:textId="77777777" w:rsidR="0042527D" w:rsidRPr="00C51899" w:rsidRDefault="0042527D" w:rsidP="00E21564">
            <w:pPr>
              <w:spacing w:line="240" w:lineRule="auto"/>
              <w:jc w:val="center"/>
            </w:pPr>
            <w:r w:rsidRPr="00C51899">
              <w:t>0.59</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2C89702E" w14:textId="77777777" w:rsidR="0042527D" w:rsidRPr="00C51899" w:rsidRDefault="0042527D" w:rsidP="00E21564">
            <w:pPr>
              <w:spacing w:line="240" w:lineRule="auto"/>
              <w:jc w:val="center"/>
            </w:pPr>
            <w:r w:rsidRPr="00C51899">
              <w:t>0.05</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2FA156F3" w14:textId="77777777" w:rsidR="0042527D" w:rsidRPr="00C51899" w:rsidRDefault="0042527D" w:rsidP="00E21564">
            <w:pPr>
              <w:spacing w:line="240" w:lineRule="auto"/>
              <w:jc w:val="center"/>
            </w:pPr>
            <w:r w:rsidRPr="00C51899">
              <w:t>1.47</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5B9171A1" w14:textId="77777777" w:rsidR="0042527D" w:rsidRPr="00C51899" w:rsidRDefault="0042527D" w:rsidP="00E21564">
            <w:pPr>
              <w:spacing w:line="240" w:lineRule="auto"/>
              <w:jc w:val="center"/>
            </w:pPr>
            <w:r w:rsidRPr="00C51899">
              <w:t>0.54</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75C12705" w14:textId="77777777" w:rsidR="0042527D" w:rsidRPr="00C51899" w:rsidRDefault="0042527D" w:rsidP="00E21564">
            <w:pPr>
              <w:spacing w:line="240" w:lineRule="auto"/>
              <w:jc w:val="center"/>
            </w:pPr>
            <w:r w:rsidRPr="00C51899">
              <w:t>424</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0E02DC7C" w14:textId="77777777" w:rsidR="0042527D" w:rsidRPr="00C51899" w:rsidRDefault="0042527D" w:rsidP="00E21564">
            <w:pPr>
              <w:spacing w:line="240" w:lineRule="auto"/>
              <w:jc w:val="center"/>
            </w:pPr>
            <w:r w:rsidRPr="00C51899">
              <w:t>250</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1ED149A8" w14:textId="77777777" w:rsidR="0042527D" w:rsidRPr="00C51899" w:rsidRDefault="0042527D" w:rsidP="00E21564">
            <w:pPr>
              <w:spacing w:line="240" w:lineRule="auto"/>
              <w:jc w:val="center"/>
            </w:pPr>
            <w:r w:rsidRPr="00C51899">
              <w:t>92</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5E0365E1" w14:textId="77777777" w:rsidR="0042527D" w:rsidRPr="00C51899" w:rsidRDefault="0042527D" w:rsidP="00E21564">
            <w:pPr>
              <w:spacing w:line="240" w:lineRule="auto"/>
              <w:jc w:val="center"/>
            </w:pPr>
            <w:r w:rsidRPr="00C51899">
              <w:t>3</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43685D40" w14:textId="77777777" w:rsidR="0042527D" w:rsidRPr="00C51899" w:rsidRDefault="0042527D" w:rsidP="00E21564">
            <w:pPr>
              <w:spacing w:line="240" w:lineRule="auto"/>
              <w:jc w:val="center"/>
            </w:pPr>
            <w:r w:rsidRPr="00C51899">
              <w:t>9</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15CE4B66" w14:textId="77777777" w:rsidR="0042527D" w:rsidRPr="00C51899" w:rsidRDefault="0042527D" w:rsidP="00E21564">
            <w:pPr>
              <w:spacing w:line="240" w:lineRule="auto"/>
              <w:jc w:val="center"/>
            </w:pPr>
            <w:r w:rsidRPr="00C51899">
              <w:t>0.03</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262F5828" w14:textId="77777777" w:rsidR="0042527D" w:rsidRPr="00C51899" w:rsidRDefault="0042527D" w:rsidP="00E21564">
            <w:pPr>
              <w:spacing w:line="240" w:lineRule="auto"/>
              <w:jc w:val="center"/>
            </w:pPr>
            <w:r w:rsidRPr="00C51899">
              <w:t>1.52</w:t>
            </w:r>
          </w:p>
        </w:tc>
      </w:tr>
      <w:tr w:rsidR="00B229DC" w:rsidRPr="00C51899" w14:paraId="1B6E6ED1" w14:textId="77777777" w:rsidTr="009C0885">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4F67B4E3" w14:textId="7ABEE336" w:rsidR="0042527D" w:rsidRPr="00C51899" w:rsidRDefault="0042527D" w:rsidP="00B721B0">
            <w:pPr>
              <w:spacing w:line="240" w:lineRule="auto"/>
            </w:pPr>
            <w:r w:rsidRPr="00C51899">
              <w:t>EFBC-29</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589352B7" w14:textId="77777777" w:rsidR="0042527D" w:rsidRPr="00C51899" w:rsidRDefault="0042527D" w:rsidP="00E21564">
            <w:pPr>
              <w:spacing w:line="240" w:lineRule="auto"/>
              <w:jc w:val="center"/>
            </w:pPr>
            <w:r w:rsidRPr="00C51899">
              <w:t>4.0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6F8D9462" w14:textId="77777777" w:rsidR="0042527D" w:rsidRPr="00C51899" w:rsidRDefault="0042527D" w:rsidP="00E21564">
            <w:pPr>
              <w:spacing w:line="240" w:lineRule="auto"/>
              <w:jc w:val="center"/>
            </w:pPr>
            <w:r w:rsidRPr="00C51899">
              <w:t>0.91</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25825CCE" w14:textId="77777777" w:rsidR="0042527D" w:rsidRPr="00C51899" w:rsidRDefault="0042527D" w:rsidP="00E21564">
            <w:pPr>
              <w:spacing w:line="240" w:lineRule="auto"/>
              <w:jc w:val="center"/>
            </w:pPr>
            <w:r w:rsidRPr="00C51899">
              <w:t>0.05</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152EFF37" w14:textId="77777777" w:rsidR="0042527D" w:rsidRPr="00C51899" w:rsidRDefault="0042527D" w:rsidP="00E21564">
            <w:pPr>
              <w:spacing w:line="240" w:lineRule="auto"/>
              <w:jc w:val="center"/>
            </w:pPr>
            <w:r w:rsidRPr="00C51899">
              <w:t>2.00</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4701932F" w14:textId="77777777" w:rsidR="0042527D" w:rsidRPr="00C51899" w:rsidRDefault="0042527D" w:rsidP="00E21564">
            <w:pPr>
              <w:spacing w:line="240" w:lineRule="auto"/>
              <w:jc w:val="center"/>
            </w:pPr>
            <w:r w:rsidRPr="00C51899">
              <w:t>0.86</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22784060" w14:textId="77777777" w:rsidR="0042527D" w:rsidRPr="00C51899" w:rsidRDefault="0042527D" w:rsidP="00E21564">
            <w:pPr>
              <w:spacing w:line="240" w:lineRule="auto"/>
              <w:jc w:val="center"/>
            </w:pPr>
            <w:r w:rsidRPr="00C51899">
              <w:t>430</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7A4A7598" w14:textId="77777777" w:rsidR="0042527D" w:rsidRPr="00C51899" w:rsidRDefault="0042527D" w:rsidP="00E21564">
            <w:pPr>
              <w:spacing w:line="240" w:lineRule="auto"/>
              <w:jc w:val="center"/>
            </w:pPr>
            <w:r w:rsidRPr="00C51899">
              <w:t>220</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158E3671" w14:textId="77777777" w:rsidR="0042527D" w:rsidRPr="00C51899" w:rsidRDefault="0042527D" w:rsidP="00E21564">
            <w:pPr>
              <w:spacing w:line="240" w:lineRule="auto"/>
              <w:jc w:val="center"/>
            </w:pPr>
            <w:r w:rsidRPr="00C51899">
              <w:t>95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0BCB4806" w14:textId="77777777" w:rsidR="0042527D" w:rsidRPr="00C51899" w:rsidRDefault="0042527D" w:rsidP="00E21564">
            <w:pPr>
              <w:spacing w:line="240" w:lineRule="auto"/>
              <w:jc w:val="center"/>
            </w:pPr>
            <w:r w:rsidRPr="00C51899">
              <w:t>2</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1096BFC9" w14:textId="77777777" w:rsidR="0042527D" w:rsidRPr="00C51899" w:rsidRDefault="0042527D" w:rsidP="00E21564">
            <w:pPr>
              <w:spacing w:line="240" w:lineRule="auto"/>
              <w:jc w:val="center"/>
            </w:pPr>
            <w:r w:rsidRPr="00C51899">
              <w:t>6</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02483EF1" w14:textId="77777777" w:rsidR="0042527D" w:rsidRPr="00C51899" w:rsidRDefault="0042527D" w:rsidP="00E21564">
            <w:pPr>
              <w:spacing w:line="240" w:lineRule="auto"/>
              <w:jc w:val="center"/>
            </w:pPr>
            <w:r w:rsidRPr="00C51899">
              <w:t>0.02</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28A34A84" w14:textId="77777777" w:rsidR="0042527D" w:rsidRPr="00C51899" w:rsidRDefault="0042527D" w:rsidP="00E21564">
            <w:pPr>
              <w:spacing w:line="240" w:lineRule="auto"/>
              <w:jc w:val="center"/>
            </w:pPr>
            <w:r w:rsidRPr="00C51899">
              <w:t>2.05</w:t>
            </w:r>
          </w:p>
        </w:tc>
      </w:tr>
      <w:tr w:rsidR="00B229DC" w:rsidRPr="00C51899" w14:paraId="19D57B97" w14:textId="77777777" w:rsidTr="009C0885">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769E0FA1" w14:textId="77777777" w:rsidR="0042527D" w:rsidRPr="00C51899" w:rsidRDefault="0042527D" w:rsidP="00B721B0">
            <w:pPr>
              <w:spacing w:line="240" w:lineRule="auto"/>
            </w:pPr>
            <w:r w:rsidRPr="00C51899">
              <w:t>EFBC-30</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28CA8D2C" w14:textId="77777777" w:rsidR="0042527D" w:rsidRPr="00C51899" w:rsidRDefault="0042527D" w:rsidP="00E21564">
            <w:pPr>
              <w:spacing w:line="240" w:lineRule="auto"/>
              <w:jc w:val="center"/>
            </w:pPr>
            <w:r w:rsidRPr="00C51899">
              <w:t>3.0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180D335D" w14:textId="77777777" w:rsidR="0042527D" w:rsidRPr="00C51899" w:rsidRDefault="0042527D" w:rsidP="00E21564">
            <w:pPr>
              <w:spacing w:line="240" w:lineRule="auto"/>
              <w:jc w:val="center"/>
            </w:pPr>
            <w:r w:rsidRPr="00C51899">
              <w:t>5.95</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4D782491" w14:textId="77777777" w:rsidR="0042527D" w:rsidRPr="00C51899" w:rsidRDefault="0042527D" w:rsidP="00E21564">
            <w:pPr>
              <w:spacing w:line="240" w:lineRule="auto"/>
              <w:jc w:val="center"/>
            </w:pPr>
            <w:r w:rsidRPr="00C51899">
              <w:t>0.46</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151FA7D8" w14:textId="77777777" w:rsidR="0042527D" w:rsidRPr="00C51899" w:rsidRDefault="0042527D" w:rsidP="00E21564">
            <w:pPr>
              <w:spacing w:line="240" w:lineRule="auto"/>
              <w:jc w:val="center"/>
            </w:pPr>
            <w:r w:rsidRPr="00C51899">
              <w:t>35.91</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7A76C2C9" w14:textId="77777777" w:rsidR="0042527D" w:rsidRPr="00C51899" w:rsidRDefault="0042527D" w:rsidP="00E21564">
            <w:pPr>
              <w:spacing w:line="240" w:lineRule="auto"/>
              <w:jc w:val="center"/>
            </w:pPr>
            <w:r w:rsidRPr="00C51899">
              <w:t>1.56</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391B9780" w14:textId="77777777" w:rsidR="0042527D" w:rsidRPr="00C51899" w:rsidRDefault="0042527D" w:rsidP="00E21564">
            <w:pPr>
              <w:spacing w:line="240" w:lineRule="auto"/>
              <w:jc w:val="center"/>
            </w:pPr>
            <w:r w:rsidRPr="00C51899">
              <w:t>418</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728FD45A" w14:textId="77777777" w:rsidR="0042527D" w:rsidRPr="00C51899" w:rsidRDefault="0042527D" w:rsidP="00E21564">
            <w:pPr>
              <w:spacing w:line="240" w:lineRule="auto"/>
              <w:jc w:val="center"/>
            </w:pPr>
            <w:r w:rsidRPr="00C51899">
              <w:t>604</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12D26C25" w14:textId="77777777" w:rsidR="0042527D" w:rsidRPr="00C51899" w:rsidRDefault="0042527D" w:rsidP="00E21564">
            <w:pPr>
              <w:spacing w:line="240" w:lineRule="auto"/>
              <w:jc w:val="center"/>
            </w:pPr>
            <w:r w:rsidRPr="00C51899">
              <w:t>26</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2D8B8D33" w14:textId="77777777" w:rsidR="0042527D" w:rsidRPr="00C51899" w:rsidRDefault="0042527D" w:rsidP="00E21564">
            <w:pPr>
              <w:spacing w:line="240" w:lineRule="auto"/>
              <w:jc w:val="center"/>
            </w:pPr>
            <w:r w:rsidRPr="00C51899">
              <w:t>23</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5DB4BB7C" w14:textId="77777777" w:rsidR="0042527D" w:rsidRPr="00C51899" w:rsidRDefault="0042527D" w:rsidP="00E21564">
            <w:pPr>
              <w:spacing w:line="240" w:lineRule="auto"/>
              <w:jc w:val="center"/>
            </w:pPr>
            <w:r w:rsidRPr="00C51899">
              <w:t>8</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79897BB4" w14:textId="77777777" w:rsidR="0042527D" w:rsidRPr="00C51899" w:rsidRDefault="0042527D" w:rsidP="00E21564">
            <w:pPr>
              <w:spacing w:line="240" w:lineRule="auto"/>
              <w:jc w:val="center"/>
            </w:pPr>
            <w:r w:rsidRPr="00C51899">
              <w:t>0.01</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2A5BABAB" w14:textId="77777777" w:rsidR="0042527D" w:rsidRPr="00C51899" w:rsidRDefault="0042527D" w:rsidP="00E21564">
            <w:pPr>
              <w:spacing w:line="240" w:lineRule="auto"/>
              <w:jc w:val="center"/>
            </w:pPr>
            <w:r w:rsidRPr="00C51899">
              <w:t>36.37</w:t>
            </w:r>
          </w:p>
        </w:tc>
      </w:tr>
      <w:tr w:rsidR="00B229DC" w:rsidRPr="00C51899" w14:paraId="03DF6A6B" w14:textId="77777777" w:rsidTr="009C0885">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2DF319BC" w14:textId="77777777" w:rsidR="0042527D" w:rsidRPr="00C51899" w:rsidRDefault="0042527D" w:rsidP="00B721B0">
            <w:pPr>
              <w:spacing w:line="240" w:lineRule="auto"/>
            </w:pPr>
            <w:r w:rsidRPr="00C51899">
              <w:t>EFBC-31</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622F1EE1" w14:textId="77777777" w:rsidR="0042527D" w:rsidRPr="00C51899" w:rsidRDefault="0042527D" w:rsidP="00E21564">
            <w:pPr>
              <w:spacing w:line="240" w:lineRule="auto"/>
              <w:jc w:val="center"/>
            </w:pPr>
            <w:r w:rsidRPr="00C51899">
              <w:t>2.0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2BB760E4" w14:textId="77777777" w:rsidR="0042527D" w:rsidRPr="00C51899" w:rsidRDefault="0042527D" w:rsidP="00E21564">
            <w:pPr>
              <w:spacing w:line="240" w:lineRule="auto"/>
              <w:jc w:val="center"/>
            </w:pPr>
            <w:r w:rsidRPr="00C51899">
              <w:t>7.22</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350CC56C" w14:textId="77777777" w:rsidR="0042527D" w:rsidRPr="00C51899" w:rsidRDefault="0042527D" w:rsidP="00E21564">
            <w:pPr>
              <w:spacing w:line="240" w:lineRule="auto"/>
              <w:jc w:val="center"/>
            </w:pPr>
            <w:r w:rsidRPr="00C51899">
              <w:t>0.67</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45FE9BB9" w14:textId="77777777" w:rsidR="0042527D" w:rsidRPr="00C51899" w:rsidRDefault="0042527D" w:rsidP="00E21564">
            <w:pPr>
              <w:spacing w:line="240" w:lineRule="auto"/>
              <w:jc w:val="center"/>
            </w:pPr>
            <w:r w:rsidRPr="00C51899">
              <w:t>48.76</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53A8D9BA" w14:textId="77777777" w:rsidR="0042527D" w:rsidRPr="00C51899" w:rsidRDefault="0042527D" w:rsidP="00E21564">
            <w:pPr>
              <w:spacing w:line="240" w:lineRule="auto"/>
              <w:jc w:val="center"/>
            </w:pPr>
            <w:r w:rsidRPr="00C51899">
              <w:t>1.66</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0FB5A664" w14:textId="77777777" w:rsidR="0042527D" w:rsidRPr="00C51899" w:rsidRDefault="0042527D" w:rsidP="00E21564">
            <w:pPr>
              <w:spacing w:line="240" w:lineRule="auto"/>
              <w:jc w:val="center"/>
            </w:pPr>
            <w:r w:rsidRPr="00C51899">
              <w:t>416</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46BCFA6F" w14:textId="77777777" w:rsidR="0042527D" w:rsidRPr="00C51899" w:rsidRDefault="0042527D" w:rsidP="00E21564">
            <w:pPr>
              <w:spacing w:line="240" w:lineRule="auto"/>
              <w:jc w:val="center"/>
            </w:pPr>
            <w:r w:rsidRPr="00C51899">
              <w:t>675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5AE03F53" w14:textId="77777777" w:rsidR="0042527D" w:rsidRPr="00C51899" w:rsidRDefault="0042527D" w:rsidP="00E21564">
            <w:pPr>
              <w:spacing w:line="240" w:lineRule="auto"/>
              <w:jc w:val="center"/>
            </w:pPr>
            <w:r w:rsidRPr="00C51899">
              <w:t>23</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67EA4C89" w14:textId="77777777" w:rsidR="0042527D" w:rsidRPr="00C51899" w:rsidRDefault="0042527D" w:rsidP="00E21564">
            <w:pPr>
              <w:spacing w:line="240" w:lineRule="auto"/>
              <w:jc w:val="center"/>
            </w:pPr>
            <w:r w:rsidRPr="00C51899">
              <w:t>29</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22870780" w14:textId="77777777" w:rsidR="0042527D" w:rsidRPr="00C51899" w:rsidRDefault="0042527D" w:rsidP="00E21564">
            <w:pPr>
              <w:spacing w:line="240" w:lineRule="auto"/>
              <w:jc w:val="center"/>
            </w:pPr>
            <w:r w:rsidRPr="00C51899">
              <w:t>9</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31378A46" w14:textId="77777777" w:rsidR="0042527D" w:rsidRPr="00C51899" w:rsidRDefault="0042527D" w:rsidP="00E21564">
            <w:pPr>
              <w:spacing w:line="240" w:lineRule="auto"/>
              <w:jc w:val="center"/>
            </w:pPr>
            <w:r w:rsidRPr="00C51899">
              <w:t>0.01</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3AC071ED" w14:textId="77777777" w:rsidR="0042527D" w:rsidRPr="00C51899" w:rsidRDefault="0042527D" w:rsidP="00E21564">
            <w:pPr>
              <w:spacing w:line="240" w:lineRule="auto"/>
              <w:jc w:val="center"/>
            </w:pPr>
            <w:r w:rsidRPr="00C51899">
              <w:t>49.43</w:t>
            </w:r>
          </w:p>
        </w:tc>
      </w:tr>
      <w:tr w:rsidR="00B229DC" w:rsidRPr="00C51899" w14:paraId="5BD172DC" w14:textId="77777777" w:rsidTr="009C0885">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2D022BC4" w14:textId="77777777" w:rsidR="0042527D" w:rsidRPr="00C51899" w:rsidRDefault="0042527D" w:rsidP="00B721B0">
            <w:pPr>
              <w:spacing w:line="240" w:lineRule="auto"/>
            </w:pPr>
            <w:r w:rsidRPr="00C51899">
              <w:t>EFBC-32</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4755CE14" w14:textId="77777777" w:rsidR="0042527D" w:rsidRPr="00C51899" w:rsidRDefault="0042527D" w:rsidP="00E21564">
            <w:pPr>
              <w:spacing w:line="240" w:lineRule="auto"/>
              <w:jc w:val="center"/>
            </w:pPr>
            <w:r w:rsidRPr="00C51899">
              <w:t>1.0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555B490D" w14:textId="77777777" w:rsidR="0042527D" w:rsidRPr="00C51899" w:rsidRDefault="0042527D" w:rsidP="00E21564">
            <w:pPr>
              <w:spacing w:line="240" w:lineRule="auto"/>
              <w:jc w:val="center"/>
            </w:pPr>
            <w:r w:rsidRPr="00C51899">
              <w:t>7.13</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2A0E60D9" w14:textId="77777777" w:rsidR="0042527D" w:rsidRPr="00C51899" w:rsidRDefault="0042527D" w:rsidP="00E21564">
            <w:pPr>
              <w:spacing w:line="240" w:lineRule="auto"/>
              <w:jc w:val="center"/>
            </w:pPr>
            <w:r w:rsidRPr="00C51899">
              <w:t>0.77</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04A6389B" w14:textId="77777777" w:rsidR="0042527D" w:rsidRPr="00C51899" w:rsidRDefault="0042527D" w:rsidP="00E21564">
            <w:pPr>
              <w:spacing w:line="240" w:lineRule="auto"/>
              <w:jc w:val="center"/>
            </w:pPr>
            <w:r w:rsidRPr="00C51899">
              <w:t>48.63</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77D648A1" w14:textId="77777777" w:rsidR="0042527D" w:rsidRPr="00C51899" w:rsidRDefault="0042527D" w:rsidP="00E21564">
            <w:pPr>
              <w:spacing w:line="240" w:lineRule="auto"/>
              <w:jc w:val="center"/>
            </w:pPr>
            <w:r w:rsidRPr="00C51899">
              <w:t>1.51</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72AD3CC6" w14:textId="77777777" w:rsidR="0042527D" w:rsidRPr="00C51899" w:rsidRDefault="0042527D" w:rsidP="00E21564">
            <w:pPr>
              <w:spacing w:line="240" w:lineRule="auto"/>
              <w:jc w:val="center"/>
            </w:pPr>
            <w:r w:rsidRPr="00C51899">
              <w:t>416</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7B017488" w14:textId="77777777" w:rsidR="0042527D" w:rsidRPr="00C51899" w:rsidRDefault="0042527D" w:rsidP="00E21564">
            <w:pPr>
              <w:spacing w:line="240" w:lineRule="auto"/>
              <w:jc w:val="center"/>
            </w:pPr>
            <w:r w:rsidRPr="00C51899">
              <w:t>682</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01E0884F" w14:textId="77777777" w:rsidR="0042527D" w:rsidRPr="00C51899" w:rsidRDefault="0042527D" w:rsidP="00E21564">
            <w:pPr>
              <w:spacing w:line="240" w:lineRule="auto"/>
              <w:jc w:val="center"/>
            </w:pPr>
            <w:r w:rsidRPr="00C51899">
              <w:t>21</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1DD9FEC4" w14:textId="77777777" w:rsidR="0042527D" w:rsidRPr="00C51899" w:rsidRDefault="0042527D" w:rsidP="00E21564">
            <w:pPr>
              <w:spacing w:line="240" w:lineRule="auto"/>
              <w:jc w:val="center"/>
            </w:pPr>
            <w:r w:rsidRPr="00C51899">
              <w:t>32</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4F0F644B" w14:textId="77777777" w:rsidR="0042527D" w:rsidRPr="00C51899" w:rsidRDefault="0042527D" w:rsidP="00E21564">
            <w:pPr>
              <w:spacing w:line="240" w:lineRule="auto"/>
              <w:jc w:val="center"/>
            </w:pPr>
            <w:r w:rsidRPr="00C51899">
              <w:t>11</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1C877FD8" w14:textId="77777777" w:rsidR="0042527D" w:rsidRPr="00C51899" w:rsidRDefault="0042527D" w:rsidP="00E21564">
            <w:pPr>
              <w:spacing w:line="240" w:lineRule="auto"/>
              <w:jc w:val="center"/>
            </w:pPr>
            <w:r w:rsidRPr="00C51899">
              <w:t>0.02</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154038D8" w14:textId="77777777" w:rsidR="0042527D" w:rsidRPr="00C51899" w:rsidRDefault="0042527D" w:rsidP="00E21564">
            <w:pPr>
              <w:spacing w:line="240" w:lineRule="auto"/>
              <w:jc w:val="center"/>
            </w:pPr>
            <w:r w:rsidRPr="00C51899">
              <w:t>49.40</w:t>
            </w:r>
          </w:p>
        </w:tc>
      </w:tr>
      <w:tr w:rsidR="00B229DC" w:rsidRPr="00C51899" w14:paraId="35A66DA4" w14:textId="77777777" w:rsidTr="009C0885">
        <w:trPr>
          <w:trHeight w:val="150"/>
          <w:jc w:val="center"/>
        </w:trPr>
        <w:tc>
          <w:tcPr>
            <w:tcW w:w="1382" w:type="dxa"/>
            <w:tcBorders>
              <w:top w:val="nil"/>
              <w:left w:val="nil"/>
              <w:bottom w:val="nil"/>
              <w:right w:val="nil"/>
            </w:tcBorders>
            <w:shd w:val="clear" w:color="auto" w:fill="auto"/>
            <w:tcMar>
              <w:top w:w="12" w:type="dxa"/>
              <w:left w:w="12" w:type="dxa"/>
              <w:bottom w:w="0" w:type="dxa"/>
              <w:right w:w="12" w:type="dxa"/>
            </w:tcMar>
            <w:vAlign w:val="center"/>
            <w:hideMark/>
          </w:tcPr>
          <w:p w14:paraId="0D304B33" w14:textId="77777777" w:rsidR="0042527D" w:rsidRPr="00C51899" w:rsidRDefault="0042527D" w:rsidP="00B721B0">
            <w:pPr>
              <w:spacing w:line="240" w:lineRule="auto"/>
            </w:pPr>
            <w:r w:rsidRPr="00C51899">
              <w:t>EFBC-33</w:t>
            </w:r>
          </w:p>
        </w:tc>
        <w:tc>
          <w:tcPr>
            <w:tcW w:w="1354" w:type="dxa"/>
            <w:tcBorders>
              <w:top w:val="nil"/>
              <w:left w:val="nil"/>
              <w:bottom w:val="nil"/>
              <w:right w:val="nil"/>
            </w:tcBorders>
            <w:shd w:val="clear" w:color="auto" w:fill="auto"/>
            <w:tcMar>
              <w:top w:w="12" w:type="dxa"/>
              <w:left w:w="12" w:type="dxa"/>
              <w:bottom w:w="0" w:type="dxa"/>
              <w:right w:w="12" w:type="dxa"/>
            </w:tcMar>
            <w:vAlign w:val="center"/>
            <w:hideMark/>
          </w:tcPr>
          <w:p w14:paraId="10C19EE0" w14:textId="77777777" w:rsidR="0042527D" w:rsidRPr="00C51899" w:rsidRDefault="0042527D" w:rsidP="00E21564">
            <w:pPr>
              <w:spacing w:line="240" w:lineRule="auto"/>
              <w:jc w:val="center"/>
            </w:pPr>
            <w:r w:rsidRPr="00C51899">
              <w:t>0.0</w:t>
            </w:r>
          </w:p>
        </w:tc>
        <w:tc>
          <w:tcPr>
            <w:tcW w:w="994" w:type="dxa"/>
            <w:tcBorders>
              <w:top w:val="nil"/>
              <w:left w:val="nil"/>
              <w:bottom w:val="nil"/>
              <w:right w:val="nil"/>
            </w:tcBorders>
            <w:shd w:val="clear" w:color="auto" w:fill="auto"/>
            <w:tcMar>
              <w:top w:w="12" w:type="dxa"/>
              <w:left w:w="12" w:type="dxa"/>
              <w:bottom w:w="0" w:type="dxa"/>
              <w:right w:w="12" w:type="dxa"/>
            </w:tcMar>
            <w:vAlign w:val="center"/>
            <w:hideMark/>
          </w:tcPr>
          <w:p w14:paraId="53F0482E" w14:textId="77777777" w:rsidR="0042527D" w:rsidRPr="00C51899" w:rsidRDefault="0042527D" w:rsidP="00E21564">
            <w:pPr>
              <w:spacing w:line="240" w:lineRule="auto"/>
              <w:jc w:val="center"/>
            </w:pPr>
            <w:r w:rsidRPr="00C51899">
              <w:t>5.59</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440DDC0F" w14:textId="77777777" w:rsidR="0042527D" w:rsidRPr="00C51899" w:rsidRDefault="0042527D" w:rsidP="00E21564">
            <w:pPr>
              <w:spacing w:line="240" w:lineRule="auto"/>
              <w:jc w:val="center"/>
            </w:pPr>
            <w:r w:rsidRPr="00C51899">
              <w:t>0.53</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62C01300" w14:textId="77777777" w:rsidR="0042527D" w:rsidRPr="00C51899" w:rsidRDefault="0042527D" w:rsidP="00E21564">
            <w:pPr>
              <w:spacing w:line="240" w:lineRule="auto"/>
              <w:jc w:val="center"/>
            </w:pPr>
            <w:r w:rsidRPr="00C51899">
              <w:t>37.70</w:t>
            </w:r>
          </w:p>
        </w:tc>
        <w:tc>
          <w:tcPr>
            <w:tcW w:w="893" w:type="dxa"/>
            <w:tcBorders>
              <w:top w:val="nil"/>
              <w:left w:val="nil"/>
              <w:bottom w:val="nil"/>
              <w:right w:val="nil"/>
            </w:tcBorders>
            <w:shd w:val="clear" w:color="auto" w:fill="auto"/>
            <w:tcMar>
              <w:top w:w="12" w:type="dxa"/>
              <w:left w:w="12" w:type="dxa"/>
              <w:bottom w:w="0" w:type="dxa"/>
              <w:right w:w="12" w:type="dxa"/>
            </w:tcMar>
            <w:vAlign w:val="center"/>
            <w:hideMark/>
          </w:tcPr>
          <w:p w14:paraId="7DA5C1E2" w14:textId="77777777" w:rsidR="0042527D" w:rsidRPr="00C51899" w:rsidRDefault="0042527D" w:rsidP="00E21564">
            <w:pPr>
              <w:spacing w:line="240" w:lineRule="auto"/>
              <w:jc w:val="center"/>
            </w:pPr>
            <w:r w:rsidRPr="00C51899">
              <w:t>1.42</w:t>
            </w:r>
          </w:p>
        </w:tc>
        <w:tc>
          <w:tcPr>
            <w:tcW w:w="979" w:type="dxa"/>
            <w:tcBorders>
              <w:top w:val="nil"/>
              <w:left w:val="nil"/>
              <w:bottom w:val="nil"/>
              <w:right w:val="nil"/>
            </w:tcBorders>
            <w:shd w:val="clear" w:color="auto" w:fill="auto"/>
            <w:tcMar>
              <w:top w:w="12" w:type="dxa"/>
              <w:left w:w="12" w:type="dxa"/>
              <w:bottom w:w="0" w:type="dxa"/>
              <w:right w:w="12" w:type="dxa"/>
            </w:tcMar>
            <w:vAlign w:val="center"/>
            <w:hideMark/>
          </w:tcPr>
          <w:p w14:paraId="5B0C07F7" w14:textId="77777777" w:rsidR="0042527D" w:rsidRPr="00C51899" w:rsidRDefault="0042527D" w:rsidP="00E21564">
            <w:pPr>
              <w:spacing w:line="240" w:lineRule="auto"/>
              <w:jc w:val="center"/>
            </w:pPr>
            <w:r w:rsidRPr="00C51899">
              <w:t>411</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779A7B26" w14:textId="77777777" w:rsidR="0042527D" w:rsidRPr="00C51899" w:rsidRDefault="0042527D" w:rsidP="00E21564">
            <w:pPr>
              <w:spacing w:line="240" w:lineRule="auto"/>
              <w:jc w:val="center"/>
            </w:pPr>
            <w:r w:rsidRPr="00C51899">
              <w:t>674</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7C735AA2" w14:textId="77777777" w:rsidR="0042527D" w:rsidRPr="00C51899" w:rsidRDefault="0042527D" w:rsidP="00E21564">
            <w:pPr>
              <w:spacing w:line="240" w:lineRule="auto"/>
              <w:jc w:val="center"/>
            </w:pPr>
            <w:r w:rsidRPr="00C51899">
              <w:t>25</w:t>
            </w:r>
          </w:p>
        </w:tc>
        <w:tc>
          <w:tcPr>
            <w:tcW w:w="864" w:type="dxa"/>
            <w:tcBorders>
              <w:top w:val="nil"/>
              <w:left w:val="nil"/>
              <w:bottom w:val="nil"/>
              <w:right w:val="nil"/>
            </w:tcBorders>
            <w:shd w:val="clear" w:color="auto" w:fill="auto"/>
            <w:tcMar>
              <w:top w:w="12" w:type="dxa"/>
              <w:left w:w="12" w:type="dxa"/>
              <w:bottom w:w="0" w:type="dxa"/>
              <w:right w:w="12" w:type="dxa"/>
            </w:tcMar>
            <w:vAlign w:val="center"/>
            <w:hideMark/>
          </w:tcPr>
          <w:p w14:paraId="7069068A" w14:textId="77777777" w:rsidR="0042527D" w:rsidRPr="00C51899" w:rsidRDefault="0042527D" w:rsidP="00E21564">
            <w:pPr>
              <w:spacing w:line="240" w:lineRule="auto"/>
              <w:jc w:val="center"/>
            </w:pPr>
            <w:r w:rsidRPr="00C51899">
              <w:t>27</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082CC88F" w14:textId="77777777" w:rsidR="0042527D" w:rsidRPr="00C51899" w:rsidRDefault="0042527D" w:rsidP="00E21564">
            <w:pPr>
              <w:spacing w:line="240" w:lineRule="auto"/>
              <w:jc w:val="center"/>
            </w:pPr>
            <w:r w:rsidRPr="00C51899">
              <w:t>9</w:t>
            </w:r>
          </w:p>
        </w:tc>
        <w:tc>
          <w:tcPr>
            <w:tcW w:w="907" w:type="dxa"/>
            <w:tcBorders>
              <w:top w:val="nil"/>
              <w:left w:val="nil"/>
              <w:bottom w:val="nil"/>
              <w:right w:val="nil"/>
            </w:tcBorders>
            <w:shd w:val="clear" w:color="auto" w:fill="auto"/>
            <w:tcMar>
              <w:top w:w="12" w:type="dxa"/>
              <w:left w:w="12" w:type="dxa"/>
              <w:bottom w:w="0" w:type="dxa"/>
              <w:right w:w="12" w:type="dxa"/>
            </w:tcMar>
            <w:vAlign w:val="center"/>
            <w:hideMark/>
          </w:tcPr>
          <w:p w14:paraId="3916C322" w14:textId="77777777" w:rsidR="0042527D" w:rsidRPr="00C51899" w:rsidRDefault="0042527D" w:rsidP="00E21564">
            <w:pPr>
              <w:spacing w:line="240" w:lineRule="auto"/>
              <w:jc w:val="center"/>
            </w:pPr>
            <w:r w:rsidRPr="00C51899">
              <w:t>0.01</w:t>
            </w:r>
          </w:p>
        </w:tc>
        <w:tc>
          <w:tcPr>
            <w:tcW w:w="1051" w:type="dxa"/>
            <w:tcBorders>
              <w:top w:val="nil"/>
              <w:left w:val="nil"/>
              <w:bottom w:val="nil"/>
              <w:right w:val="nil"/>
            </w:tcBorders>
            <w:shd w:val="clear" w:color="auto" w:fill="auto"/>
            <w:tcMar>
              <w:top w:w="12" w:type="dxa"/>
              <w:left w:w="12" w:type="dxa"/>
              <w:bottom w:w="0" w:type="dxa"/>
              <w:right w:w="12" w:type="dxa"/>
            </w:tcMar>
            <w:vAlign w:val="center"/>
            <w:hideMark/>
          </w:tcPr>
          <w:p w14:paraId="3948B722" w14:textId="77777777" w:rsidR="0042527D" w:rsidRPr="00C51899" w:rsidRDefault="0042527D" w:rsidP="00E21564">
            <w:pPr>
              <w:spacing w:line="240" w:lineRule="auto"/>
              <w:jc w:val="center"/>
            </w:pPr>
            <w:r w:rsidRPr="00C51899">
              <w:t>38.23</w:t>
            </w:r>
          </w:p>
        </w:tc>
      </w:tr>
      <w:tr w:rsidR="00B229DC" w:rsidRPr="00C51899" w14:paraId="66F47526" w14:textId="77777777" w:rsidTr="009C0885">
        <w:trPr>
          <w:trHeight w:val="150"/>
          <w:jc w:val="center"/>
        </w:trPr>
        <w:tc>
          <w:tcPr>
            <w:tcW w:w="1382"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4CC901B2" w14:textId="77777777" w:rsidR="0042527D" w:rsidRPr="00C51899" w:rsidRDefault="0042527D" w:rsidP="00B721B0">
            <w:pPr>
              <w:spacing w:line="240" w:lineRule="auto"/>
            </w:pPr>
            <w:r w:rsidRPr="00C51899">
              <w:t>EFBC-34</w:t>
            </w:r>
          </w:p>
        </w:tc>
        <w:tc>
          <w:tcPr>
            <w:tcW w:w="1354"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5652F0B0" w14:textId="77777777" w:rsidR="0042527D" w:rsidRPr="00C51899" w:rsidRDefault="0042527D" w:rsidP="00E21564">
            <w:pPr>
              <w:spacing w:line="240" w:lineRule="auto"/>
              <w:jc w:val="center"/>
            </w:pPr>
            <w:r w:rsidRPr="00C51899">
              <w:t>-1.0</w:t>
            </w:r>
          </w:p>
        </w:tc>
        <w:tc>
          <w:tcPr>
            <w:tcW w:w="994"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618736EA" w14:textId="77777777" w:rsidR="0042527D" w:rsidRPr="00C51899" w:rsidRDefault="0042527D" w:rsidP="00E21564">
            <w:pPr>
              <w:spacing w:line="240" w:lineRule="auto"/>
              <w:jc w:val="center"/>
            </w:pPr>
            <w:r w:rsidRPr="00C51899">
              <w:t>7.06</w:t>
            </w:r>
          </w:p>
        </w:tc>
        <w:tc>
          <w:tcPr>
            <w:tcW w:w="893"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1B5298CF" w14:textId="77777777" w:rsidR="0042527D" w:rsidRPr="00C51899" w:rsidRDefault="0042527D" w:rsidP="00E21564">
            <w:pPr>
              <w:spacing w:line="240" w:lineRule="auto"/>
              <w:jc w:val="center"/>
            </w:pPr>
            <w:r w:rsidRPr="00C51899">
              <w:t>1.04</w:t>
            </w:r>
          </w:p>
        </w:tc>
        <w:tc>
          <w:tcPr>
            <w:tcW w:w="907"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4ABD02F5" w14:textId="77777777" w:rsidR="0042527D" w:rsidRPr="00C51899" w:rsidRDefault="0042527D" w:rsidP="00E21564">
            <w:pPr>
              <w:spacing w:line="240" w:lineRule="auto"/>
              <w:jc w:val="center"/>
            </w:pPr>
            <w:r w:rsidRPr="00C51899">
              <w:t>50.59</w:t>
            </w:r>
          </w:p>
        </w:tc>
        <w:tc>
          <w:tcPr>
            <w:tcW w:w="893"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50274EF7" w14:textId="77777777" w:rsidR="0042527D" w:rsidRPr="00C51899" w:rsidRDefault="0042527D" w:rsidP="00E21564">
            <w:pPr>
              <w:spacing w:line="240" w:lineRule="auto"/>
              <w:jc w:val="center"/>
            </w:pPr>
            <w:r w:rsidRPr="00C51899">
              <w:t>1.57</w:t>
            </w:r>
          </w:p>
        </w:tc>
        <w:tc>
          <w:tcPr>
            <w:tcW w:w="979"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0F0D2B08" w14:textId="77777777" w:rsidR="0042527D" w:rsidRPr="00C51899" w:rsidRDefault="0042527D" w:rsidP="00E21564">
            <w:pPr>
              <w:spacing w:line="240" w:lineRule="auto"/>
              <w:jc w:val="center"/>
            </w:pPr>
            <w:r w:rsidRPr="00C51899">
              <w:t>412</w:t>
            </w:r>
          </w:p>
        </w:tc>
        <w:tc>
          <w:tcPr>
            <w:tcW w:w="864"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07388875" w14:textId="77777777" w:rsidR="0042527D" w:rsidRPr="00C51899" w:rsidRDefault="0042527D" w:rsidP="00E21564">
            <w:pPr>
              <w:spacing w:line="240" w:lineRule="auto"/>
              <w:jc w:val="center"/>
            </w:pPr>
            <w:r w:rsidRPr="00C51899">
              <w:t>717</w:t>
            </w:r>
          </w:p>
        </w:tc>
        <w:tc>
          <w:tcPr>
            <w:tcW w:w="864"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1ED7ACF9" w14:textId="77777777" w:rsidR="0042527D" w:rsidRPr="00C51899" w:rsidRDefault="0042527D" w:rsidP="00E21564">
            <w:pPr>
              <w:spacing w:line="240" w:lineRule="auto"/>
              <w:jc w:val="center"/>
            </w:pPr>
            <w:r w:rsidRPr="00C51899">
              <w:t>22</w:t>
            </w:r>
          </w:p>
        </w:tc>
        <w:tc>
          <w:tcPr>
            <w:tcW w:w="864"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53139656" w14:textId="77777777" w:rsidR="0042527D" w:rsidRPr="00C51899" w:rsidRDefault="0042527D" w:rsidP="00E21564">
            <w:pPr>
              <w:spacing w:line="240" w:lineRule="auto"/>
              <w:jc w:val="center"/>
            </w:pPr>
            <w:r w:rsidRPr="00C51899">
              <w:t>32</w:t>
            </w:r>
          </w:p>
        </w:tc>
        <w:tc>
          <w:tcPr>
            <w:tcW w:w="1051"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317B3ED4" w14:textId="77777777" w:rsidR="0042527D" w:rsidRPr="00C51899" w:rsidRDefault="0042527D" w:rsidP="00E21564">
            <w:pPr>
              <w:spacing w:line="240" w:lineRule="auto"/>
              <w:jc w:val="center"/>
            </w:pPr>
            <w:r w:rsidRPr="00C51899">
              <w:t>15</w:t>
            </w:r>
          </w:p>
        </w:tc>
        <w:tc>
          <w:tcPr>
            <w:tcW w:w="907"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60261FD5" w14:textId="77777777" w:rsidR="0042527D" w:rsidRPr="00C51899" w:rsidRDefault="0042527D" w:rsidP="00E21564">
            <w:pPr>
              <w:spacing w:line="240" w:lineRule="auto"/>
              <w:jc w:val="center"/>
            </w:pPr>
            <w:r w:rsidRPr="00C51899">
              <w:t>0.02</w:t>
            </w:r>
          </w:p>
        </w:tc>
        <w:tc>
          <w:tcPr>
            <w:tcW w:w="1051" w:type="dxa"/>
            <w:tcBorders>
              <w:top w:val="nil"/>
              <w:left w:val="nil"/>
              <w:bottom w:val="single" w:sz="8" w:space="0" w:color="000000"/>
              <w:right w:val="nil"/>
            </w:tcBorders>
            <w:shd w:val="clear" w:color="auto" w:fill="auto"/>
            <w:tcMar>
              <w:top w:w="12" w:type="dxa"/>
              <w:left w:w="12" w:type="dxa"/>
              <w:bottom w:w="0" w:type="dxa"/>
              <w:right w:w="12" w:type="dxa"/>
            </w:tcMar>
            <w:vAlign w:val="center"/>
            <w:hideMark/>
          </w:tcPr>
          <w:p w14:paraId="31A01FE5" w14:textId="77777777" w:rsidR="0042527D" w:rsidRPr="00C51899" w:rsidRDefault="0042527D" w:rsidP="00E21564">
            <w:pPr>
              <w:spacing w:line="240" w:lineRule="auto"/>
              <w:jc w:val="center"/>
            </w:pPr>
            <w:r w:rsidRPr="00C51899">
              <w:t>51.63</w:t>
            </w:r>
          </w:p>
        </w:tc>
      </w:tr>
    </w:tbl>
    <w:p w14:paraId="2F93CA77" w14:textId="77777777" w:rsidR="00123952" w:rsidRPr="00C51899" w:rsidRDefault="00123952" w:rsidP="00B766F8"/>
    <w:p w14:paraId="53916519" w14:textId="1FB0C80F" w:rsidR="009C0885" w:rsidRPr="00C51899" w:rsidRDefault="009C0885" w:rsidP="00B766F8"/>
    <w:p w14:paraId="0BE061E7" w14:textId="77777777" w:rsidR="009C0885" w:rsidRPr="00C51899" w:rsidRDefault="009C0885" w:rsidP="00B766F8"/>
    <w:p w14:paraId="42F81C0F" w14:textId="77777777" w:rsidR="000D1CEA" w:rsidRDefault="000D1CEA" w:rsidP="00B766F8">
      <w:pPr>
        <w:rPr>
          <w:i/>
        </w:rPr>
      </w:pPr>
      <w:bookmarkStart w:id="176" w:name="_Toc385286042"/>
      <w:bookmarkStart w:id="177" w:name="_Toc385286309"/>
    </w:p>
    <w:p w14:paraId="43595699" w14:textId="6035DA94" w:rsidR="000D1CEA" w:rsidRDefault="00BB537E" w:rsidP="00B766F8">
      <w:pPr>
        <w:rPr>
          <w:i/>
        </w:rPr>
      </w:pPr>
      <w:r>
        <w:rPr>
          <w:i/>
          <w:noProof/>
          <w:lang w:bidi="ar-SA"/>
        </w:rPr>
        <mc:AlternateContent>
          <mc:Choice Requires="wps">
            <w:drawing>
              <wp:anchor distT="0" distB="0" distL="114300" distR="114300" simplePos="0" relativeHeight="250658304" behindDoc="0" locked="0" layoutInCell="1" allowOverlap="1" wp14:anchorId="0D0F40BA" wp14:editId="08D11853">
                <wp:simplePos x="0" y="0"/>
                <wp:positionH relativeFrom="column">
                  <wp:posOffset>4000500</wp:posOffset>
                </wp:positionH>
                <wp:positionV relativeFrom="paragraph">
                  <wp:posOffset>412750</wp:posOffset>
                </wp:positionV>
                <wp:extent cx="342900" cy="228600"/>
                <wp:effectExtent l="0" t="0" r="12700" b="0"/>
                <wp:wrapThrough wrapText="bothSides">
                  <wp:wrapPolygon edited="0">
                    <wp:start x="0" y="0"/>
                    <wp:lineTo x="0" y="19200"/>
                    <wp:lineTo x="20800" y="19200"/>
                    <wp:lineTo x="20800" y="0"/>
                    <wp:lineTo x="0" y="0"/>
                  </wp:wrapPolygon>
                </wp:wrapThrough>
                <wp:docPr id="136" name="Rectangle 136"/>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2B4055" id="Rectangle 136" o:spid="_x0000_s1026" style="position:absolute;margin-left:315pt;margin-top:32.5pt;width:27pt;height:18pt;z-index:25065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" fillcolor="white [3212]" stroked="f">
                <w10:wrap type="through"/>
              </v:rect>
            </w:pict>
          </mc:Fallback>
        </mc:AlternateContent>
      </w:r>
    </w:p>
    <w:p w14:paraId="3415B548" w14:textId="7F567B20" w:rsidR="0068209F" w:rsidRPr="000D1CEA" w:rsidRDefault="0068209F" w:rsidP="000D1CEA">
      <w:pPr>
        <w:ind w:firstLine="1440"/>
        <w:rPr>
          <w:i/>
        </w:rPr>
      </w:pPr>
      <w:r w:rsidRPr="000D1CEA">
        <w:rPr>
          <w:i/>
        </w:rPr>
        <w:lastRenderedPageBreak/>
        <w:t>ACC#1 core</w:t>
      </w:r>
      <w:bookmarkEnd w:id="176"/>
      <w:bookmarkEnd w:id="177"/>
    </w:p>
    <w:tbl>
      <w:tblPr>
        <w:tblW w:w="12529" w:type="dxa"/>
        <w:jc w:val="center"/>
        <w:tblCellMar>
          <w:left w:w="0" w:type="dxa"/>
          <w:right w:w="0" w:type="dxa"/>
        </w:tblCellMar>
        <w:tblLook w:val="0600" w:firstRow="0" w:lastRow="0" w:firstColumn="0" w:lastColumn="0" w:noHBand="1" w:noVBand="1"/>
      </w:tblPr>
      <w:tblGrid>
        <w:gridCol w:w="1335"/>
        <w:gridCol w:w="1299"/>
        <w:gridCol w:w="959"/>
        <w:gridCol w:w="858"/>
        <w:gridCol w:w="880"/>
        <w:gridCol w:w="858"/>
        <w:gridCol w:w="940"/>
        <w:gridCol w:w="826"/>
        <w:gridCol w:w="820"/>
        <w:gridCol w:w="837"/>
        <w:gridCol w:w="1033"/>
        <w:gridCol w:w="871"/>
        <w:gridCol w:w="1013"/>
      </w:tblGrid>
      <w:tr w:rsidR="00B229DC" w:rsidRPr="00C51899" w14:paraId="56E42D38" w14:textId="77777777" w:rsidTr="00B229DC">
        <w:trPr>
          <w:trHeight w:val="147"/>
          <w:jc w:val="center"/>
        </w:trPr>
        <w:tc>
          <w:tcPr>
            <w:tcW w:w="1382"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3FD86406" w14:textId="5E00DE44" w:rsidR="007A343B" w:rsidRPr="00C51899" w:rsidRDefault="007A343B" w:rsidP="00E21564">
            <w:pPr>
              <w:spacing w:line="240" w:lineRule="auto"/>
              <w:jc w:val="center"/>
            </w:pPr>
            <w:r w:rsidRPr="00C51899">
              <w:rPr>
                <w:b/>
                <w:bCs/>
              </w:rPr>
              <w:t>Sample</w:t>
            </w:r>
          </w:p>
        </w:tc>
        <w:tc>
          <w:tcPr>
            <w:tcW w:w="135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6B81FDFD" w14:textId="560096D9" w:rsidR="007A343B" w:rsidRPr="00C51899" w:rsidRDefault="00DE20AF" w:rsidP="00E21564">
            <w:pPr>
              <w:spacing w:line="240" w:lineRule="auto"/>
              <w:jc w:val="center"/>
            </w:pPr>
            <w:r>
              <w:rPr>
                <w:b/>
                <w:bCs/>
              </w:rPr>
              <w:t xml:space="preserve">Depth </w:t>
            </w:r>
            <w:r w:rsidR="007A343B" w:rsidRPr="00C51899">
              <w:rPr>
                <w:b/>
                <w:bCs/>
              </w:rPr>
              <w:t>(ft)</w:t>
            </w:r>
          </w:p>
        </w:tc>
        <w:tc>
          <w:tcPr>
            <w:tcW w:w="99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B9B59F2" w14:textId="77777777" w:rsidR="007A343B" w:rsidRPr="00C51899" w:rsidRDefault="007A343B" w:rsidP="00E21564">
            <w:pPr>
              <w:spacing w:line="240" w:lineRule="auto"/>
              <w:jc w:val="center"/>
            </w:pPr>
            <w:r w:rsidRPr="00C51899">
              <w:rPr>
                <w:b/>
                <w:bCs/>
              </w:rPr>
              <w:t>TOC</w:t>
            </w:r>
          </w:p>
        </w:tc>
        <w:tc>
          <w:tcPr>
            <w:tcW w:w="893"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01D66C2A" w14:textId="77777777" w:rsidR="007A343B" w:rsidRPr="00C51899" w:rsidRDefault="007A343B" w:rsidP="00E21564">
            <w:pPr>
              <w:spacing w:line="240" w:lineRule="auto"/>
              <w:jc w:val="center"/>
            </w:pPr>
            <w:r w:rsidRPr="00C51899">
              <w:rPr>
                <w:b/>
                <w:bCs/>
              </w:rPr>
              <w:t>S</w:t>
            </w:r>
            <w:r w:rsidRPr="00C51899">
              <w:rPr>
                <w:b/>
                <w:bCs/>
                <w:vertAlign w:val="subscript"/>
              </w:rPr>
              <w:t>1</w:t>
            </w:r>
          </w:p>
        </w:tc>
        <w:tc>
          <w:tcPr>
            <w:tcW w:w="907"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1A00332B" w14:textId="77777777" w:rsidR="007A343B" w:rsidRPr="00C51899" w:rsidRDefault="007A343B" w:rsidP="00E21564">
            <w:pPr>
              <w:spacing w:line="240" w:lineRule="auto"/>
              <w:jc w:val="center"/>
            </w:pPr>
            <w:r w:rsidRPr="00C51899">
              <w:rPr>
                <w:b/>
                <w:bCs/>
              </w:rPr>
              <w:t>S</w:t>
            </w:r>
            <w:r w:rsidRPr="00C51899">
              <w:rPr>
                <w:b/>
                <w:bCs/>
                <w:vertAlign w:val="subscript"/>
              </w:rPr>
              <w:t>2</w:t>
            </w:r>
          </w:p>
        </w:tc>
        <w:tc>
          <w:tcPr>
            <w:tcW w:w="893"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14B7BD09" w14:textId="77777777" w:rsidR="007A343B" w:rsidRPr="00C51899" w:rsidRDefault="007A343B" w:rsidP="00E21564">
            <w:pPr>
              <w:spacing w:line="240" w:lineRule="auto"/>
              <w:jc w:val="center"/>
            </w:pPr>
            <w:r w:rsidRPr="00C51899">
              <w:rPr>
                <w:b/>
                <w:bCs/>
              </w:rPr>
              <w:t>S</w:t>
            </w:r>
            <w:r w:rsidRPr="00C51899">
              <w:rPr>
                <w:b/>
                <w:bCs/>
                <w:vertAlign w:val="subscript"/>
              </w:rPr>
              <w:t>3</w:t>
            </w:r>
          </w:p>
        </w:tc>
        <w:tc>
          <w:tcPr>
            <w:tcW w:w="979"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67DBC687" w14:textId="77777777" w:rsidR="007A343B" w:rsidRPr="00C51899" w:rsidRDefault="007A343B" w:rsidP="00E21564">
            <w:pPr>
              <w:spacing w:line="240" w:lineRule="auto"/>
              <w:jc w:val="center"/>
            </w:pPr>
            <w:r w:rsidRPr="00C51899">
              <w:rPr>
                <w:b/>
                <w:bCs/>
              </w:rPr>
              <w:t>T</w:t>
            </w:r>
            <w:r w:rsidRPr="00C51899">
              <w:rPr>
                <w:b/>
                <w:bCs/>
                <w:vertAlign w:val="subscript"/>
              </w:rPr>
              <w:t>max</w:t>
            </w:r>
          </w:p>
        </w:tc>
        <w:tc>
          <w:tcPr>
            <w:tcW w:w="86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755C1516" w14:textId="77777777" w:rsidR="007A343B" w:rsidRPr="00C51899" w:rsidRDefault="007A343B" w:rsidP="00E21564">
            <w:pPr>
              <w:spacing w:line="240" w:lineRule="auto"/>
              <w:jc w:val="center"/>
            </w:pPr>
            <w:r w:rsidRPr="00C51899">
              <w:rPr>
                <w:b/>
                <w:bCs/>
              </w:rPr>
              <w:t>HI</w:t>
            </w:r>
          </w:p>
        </w:tc>
        <w:tc>
          <w:tcPr>
            <w:tcW w:w="86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68A1EA58" w14:textId="77777777" w:rsidR="007A343B" w:rsidRPr="00C51899" w:rsidRDefault="007A343B" w:rsidP="00E21564">
            <w:pPr>
              <w:spacing w:line="240" w:lineRule="auto"/>
              <w:jc w:val="center"/>
            </w:pPr>
            <w:r w:rsidRPr="00C51899">
              <w:rPr>
                <w:b/>
                <w:bCs/>
              </w:rPr>
              <w:t>OI</w:t>
            </w:r>
          </w:p>
        </w:tc>
        <w:tc>
          <w:tcPr>
            <w:tcW w:w="864"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6A82DD4" w14:textId="77777777" w:rsidR="007A343B" w:rsidRPr="00C51899" w:rsidRDefault="007A343B" w:rsidP="00E21564">
            <w:pPr>
              <w:spacing w:line="240" w:lineRule="auto"/>
              <w:jc w:val="center"/>
            </w:pPr>
            <w:r w:rsidRPr="00C51899">
              <w:rPr>
                <w:b/>
                <w:bCs/>
              </w:rPr>
              <w:t>S</w:t>
            </w:r>
            <w:r w:rsidRPr="00C51899">
              <w:rPr>
                <w:b/>
                <w:bCs/>
                <w:vertAlign w:val="subscript"/>
              </w:rPr>
              <w:t>2</w:t>
            </w:r>
            <w:r w:rsidRPr="00C51899">
              <w:rPr>
                <w:b/>
                <w:bCs/>
              </w:rPr>
              <w:t>/S</w:t>
            </w:r>
            <w:r w:rsidRPr="00C51899">
              <w:rPr>
                <w:b/>
                <w:bCs/>
                <w:vertAlign w:val="subscript"/>
              </w:rPr>
              <w:t>3</w:t>
            </w:r>
          </w:p>
        </w:tc>
        <w:tc>
          <w:tcPr>
            <w:tcW w:w="1051"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1CF2DB29" w14:textId="77777777" w:rsidR="007A343B" w:rsidRPr="00C51899" w:rsidRDefault="007A343B" w:rsidP="00E21564">
            <w:pPr>
              <w:spacing w:line="240" w:lineRule="auto"/>
              <w:jc w:val="center"/>
            </w:pPr>
            <w:r w:rsidRPr="00C51899">
              <w:rPr>
                <w:b/>
                <w:bCs/>
              </w:rPr>
              <w:t>S</w:t>
            </w:r>
            <w:r w:rsidRPr="00C51899">
              <w:rPr>
                <w:b/>
                <w:bCs/>
                <w:vertAlign w:val="subscript"/>
              </w:rPr>
              <w:t>1</w:t>
            </w:r>
            <w:r w:rsidRPr="00C51899">
              <w:rPr>
                <w:b/>
                <w:bCs/>
              </w:rPr>
              <w:t>/TOC</w:t>
            </w:r>
          </w:p>
        </w:tc>
        <w:tc>
          <w:tcPr>
            <w:tcW w:w="907"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BCE6FC4" w14:textId="77777777" w:rsidR="007A343B" w:rsidRPr="00C51899" w:rsidRDefault="007A343B" w:rsidP="00E21564">
            <w:pPr>
              <w:spacing w:line="240" w:lineRule="auto"/>
              <w:jc w:val="center"/>
            </w:pPr>
            <w:r w:rsidRPr="00C51899">
              <w:rPr>
                <w:b/>
                <w:bCs/>
              </w:rPr>
              <w:t>PI</w:t>
            </w:r>
          </w:p>
        </w:tc>
        <w:tc>
          <w:tcPr>
            <w:tcW w:w="1051" w:type="dxa"/>
            <w:tcBorders>
              <w:top w:val="single" w:sz="8" w:space="0" w:color="000000"/>
              <w:left w:val="nil"/>
              <w:bottom w:val="single" w:sz="8" w:space="0" w:color="000000"/>
              <w:right w:val="nil"/>
            </w:tcBorders>
            <w:shd w:val="clear" w:color="auto" w:fill="auto"/>
            <w:tcMar>
              <w:top w:w="11" w:type="dxa"/>
              <w:left w:w="11" w:type="dxa"/>
              <w:bottom w:w="0" w:type="dxa"/>
              <w:right w:w="11" w:type="dxa"/>
            </w:tcMar>
            <w:vAlign w:val="center"/>
            <w:hideMark/>
          </w:tcPr>
          <w:p w14:paraId="29A26AB3" w14:textId="77777777" w:rsidR="007A343B" w:rsidRPr="00C51899" w:rsidRDefault="007A343B" w:rsidP="00E21564">
            <w:pPr>
              <w:spacing w:line="240" w:lineRule="auto"/>
              <w:jc w:val="center"/>
            </w:pPr>
            <w:r w:rsidRPr="00C51899">
              <w:rPr>
                <w:b/>
                <w:bCs/>
              </w:rPr>
              <w:t>S</w:t>
            </w:r>
            <w:r w:rsidRPr="00C51899">
              <w:rPr>
                <w:b/>
                <w:bCs/>
                <w:vertAlign w:val="subscript"/>
              </w:rPr>
              <w:t>1</w:t>
            </w:r>
            <w:r w:rsidRPr="00C51899">
              <w:rPr>
                <w:b/>
                <w:bCs/>
              </w:rPr>
              <w:t xml:space="preserve"> + S</w:t>
            </w:r>
            <w:r w:rsidRPr="00C51899">
              <w:rPr>
                <w:b/>
                <w:bCs/>
                <w:vertAlign w:val="subscript"/>
              </w:rPr>
              <w:t>2</w:t>
            </w:r>
          </w:p>
        </w:tc>
      </w:tr>
      <w:tr w:rsidR="00B229DC" w:rsidRPr="00C51899" w14:paraId="564314F5" w14:textId="77777777" w:rsidTr="00B229DC">
        <w:trPr>
          <w:trHeight w:val="147"/>
          <w:jc w:val="center"/>
        </w:trPr>
        <w:tc>
          <w:tcPr>
            <w:tcW w:w="1382"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0AA78F2B" w14:textId="77777777" w:rsidR="007A343B" w:rsidRPr="00C51899" w:rsidRDefault="007A343B" w:rsidP="00B721B0">
            <w:pPr>
              <w:spacing w:line="240" w:lineRule="auto"/>
              <w:jc w:val="both"/>
            </w:pPr>
            <w:r w:rsidRPr="00C51899">
              <w:t>EFAC-1</w:t>
            </w:r>
          </w:p>
        </w:tc>
        <w:tc>
          <w:tcPr>
            <w:tcW w:w="1354"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592C2595" w14:textId="77777777" w:rsidR="007A343B" w:rsidRPr="00C51899" w:rsidRDefault="007A343B" w:rsidP="00E21564">
            <w:pPr>
              <w:spacing w:line="240" w:lineRule="auto"/>
              <w:jc w:val="center"/>
            </w:pPr>
            <w:r w:rsidRPr="00C51899">
              <w:t>80.0</w:t>
            </w:r>
          </w:p>
        </w:tc>
        <w:tc>
          <w:tcPr>
            <w:tcW w:w="994"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686761D2" w14:textId="77777777" w:rsidR="007A343B" w:rsidRPr="00C51899" w:rsidRDefault="007A343B" w:rsidP="00E21564">
            <w:pPr>
              <w:spacing w:line="240" w:lineRule="auto"/>
              <w:jc w:val="center"/>
            </w:pPr>
            <w:r w:rsidRPr="00C51899">
              <w:t>2.12</w:t>
            </w:r>
          </w:p>
        </w:tc>
        <w:tc>
          <w:tcPr>
            <w:tcW w:w="893"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6120A096" w14:textId="77777777" w:rsidR="007A343B" w:rsidRPr="00C51899" w:rsidRDefault="007A343B" w:rsidP="00E21564">
            <w:pPr>
              <w:spacing w:line="240" w:lineRule="auto"/>
              <w:jc w:val="center"/>
            </w:pPr>
            <w:r w:rsidRPr="00C51899">
              <w:t>0.07</w:t>
            </w:r>
          </w:p>
        </w:tc>
        <w:tc>
          <w:tcPr>
            <w:tcW w:w="907"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3BBD7887" w14:textId="77777777" w:rsidR="007A343B" w:rsidRPr="00C51899" w:rsidRDefault="007A343B" w:rsidP="00E21564">
            <w:pPr>
              <w:spacing w:line="240" w:lineRule="auto"/>
              <w:jc w:val="center"/>
            </w:pPr>
            <w:r w:rsidRPr="00C51899">
              <w:t>6.34</w:t>
            </w:r>
          </w:p>
        </w:tc>
        <w:tc>
          <w:tcPr>
            <w:tcW w:w="893"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6EC5AB4E" w14:textId="77777777" w:rsidR="007A343B" w:rsidRPr="00C51899" w:rsidRDefault="007A343B" w:rsidP="00E21564">
            <w:pPr>
              <w:spacing w:line="240" w:lineRule="auto"/>
              <w:jc w:val="center"/>
            </w:pPr>
            <w:r w:rsidRPr="00C51899">
              <w:t>1.18</w:t>
            </w:r>
          </w:p>
        </w:tc>
        <w:tc>
          <w:tcPr>
            <w:tcW w:w="979"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3049CE7E" w14:textId="77777777" w:rsidR="007A343B" w:rsidRPr="00C51899" w:rsidRDefault="007A343B" w:rsidP="00E21564">
            <w:pPr>
              <w:spacing w:line="240" w:lineRule="auto"/>
              <w:jc w:val="center"/>
            </w:pPr>
            <w:r w:rsidRPr="00C51899">
              <w:t>428</w:t>
            </w:r>
          </w:p>
        </w:tc>
        <w:tc>
          <w:tcPr>
            <w:tcW w:w="864"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1A8374B1" w14:textId="77777777" w:rsidR="007A343B" w:rsidRPr="00C51899" w:rsidRDefault="007A343B" w:rsidP="00E21564">
            <w:pPr>
              <w:spacing w:line="240" w:lineRule="auto"/>
              <w:jc w:val="center"/>
            </w:pPr>
            <w:r w:rsidRPr="00C51899">
              <w:t>299</w:t>
            </w:r>
          </w:p>
        </w:tc>
        <w:tc>
          <w:tcPr>
            <w:tcW w:w="864"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402077A1" w14:textId="77777777" w:rsidR="007A343B" w:rsidRPr="00C51899" w:rsidRDefault="007A343B" w:rsidP="00E21564">
            <w:pPr>
              <w:spacing w:line="240" w:lineRule="auto"/>
              <w:jc w:val="center"/>
            </w:pPr>
            <w:r w:rsidRPr="00C51899">
              <w:t>56</w:t>
            </w:r>
          </w:p>
        </w:tc>
        <w:tc>
          <w:tcPr>
            <w:tcW w:w="864"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389A2059" w14:textId="77777777" w:rsidR="007A343B" w:rsidRPr="00C51899" w:rsidRDefault="007A343B" w:rsidP="00E21564">
            <w:pPr>
              <w:spacing w:line="240" w:lineRule="auto"/>
              <w:jc w:val="center"/>
            </w:pPr>
            <w:r w:rsidRPr="00C51899">
              <w:t>5</w:t>
            </w:r>
          </w:p>
        </w:tc>
        <w:tc>
          <w:tcPr>
            <w:tcW w:w="1051"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0BD7CD67" w14:textId="77777777" w:rsidR="007A343B" w:rsidRPr="00C51899" w:rsidRDefault="007A343B" w:rsidP="00E21564">
            <w:pPr>
              <w:spacing w:line="240" w:lineRule="auto"/>
              <w:jc w:val="center"/>
            </w:pPr>
            <w:r w:rsidRPr="00C51899">
              <w:t>3</w:t>
            </w:r>
          </w:p>
        </w:tc>
        <w:tc>
          <w:tcPr>
            <w:tcW w:w="907"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70EF9E70" w14:textId="77777777" w:rsidR="007A343B" w:rsidRPr="00C51899" w:rsidRDefault="007A343B" w:rsidP="00E21564">
            <w:pPr>
              <w:spacing w:line="240" w:lineRule="auto"/>
              <w:jc w:val="center"/>
            </w:pPr>
            <w:r w:rsidRPr="00C51899">
              <w:t>0.01</w:t>
            </w:r>
          </w:p>
        </w:tc>
        <w:tc>
          <w:tcPr>
            <w:tcW w:w="1051" w:type="dxa"/>
            <w:tcBorders>
              <w:top w:val="single" w:sz="8" w:space="0" w:color="000000"/>
              <w:left w:val="nil"/>
              <w:bottom w:val="nil"/>
              <w:right w:val="nil"/>
            </w:tcBorders>
            <w:shd w:val="clear" w:color="auto" w:fill="auto"/>
            <w:tcMar>
              <w:top w:w="11" w:type="dxa"/>
              <w:left w:w="11" w:type="dxa"/>
              <w:bottom w:w="0" w:type="dxa"/>
              <w:right w:w="11" w:type="dxa"/>
            </w:tcMar>
            <w:vAlign w:val="center"/>
            <w:hideMark/>
          </w:tcPr>
          <w:p w14:paraId="339E2D78" w14:textId="77777777" w:rsidR="007A343B" w:rsidRPr="00C51899" w:rsidRDefault="007A343B" w:rsidP="00E21564">
            <w:pPr>
              <w:spacing w:line="240" w:lineRule="auto"/>
              <w:jc w:val="center"/>
            </w:pPr>
            <w:r w:rsidRPr="00C51899">
              <w:t>6.41</w:t>
            </w:r>
          </w:p>
        </w:tc>
      </w:tr>
      <w:tr w:rsidR="00B229DC" w:rsidRPr="00C51899" w14:paraId="3C0286A6" w14:textId="77777777" w:rsidTr="00B229DC">
        <w:trPr>
          <w:trHeight w:val="147"/>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6687D5F7" w14:textId="77777777" w:rsidR="007A343B" w:rsidRPr="00C51899" w:rsidRDefault="007A343B" w:rsidP="00B721B0">
            <w:pPr>
              <w:spacing w:line="240" w:lineRule="auto"/>
              <w:jc w:val="both"/>
            </w:pPr>
            <w:r w:rsidRPr="00C51899">
              <w:t>EFAC-2</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04285234" w14:textId="77777777" w:rsidR="007A343B" w:rsidRPr="00C51899" w:rsidRDefault="007A343B" w:rsidP="00E21564">
            <w:pPr>
              <w:spacing w:line="240" w:lineRule="auto"/>
              <w:jc w:val="center"/>
            </w:pPr>
            <w:r w:rsidRPr="00C51899">
              <w:t>85.0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349DD6DD" w14:textId="77777777" w:rsidR="007A343B" w:rsidRPr="00C51899" w:rsidRDefault="007A343B" w:rsidP="00E21564">
            <w:pPr>
              <w:spacing w:line="240" w:lineRule="auto"/>
              <w:jc w:val="center"/>
            </w:pPr>
            <w:r w:rsidRPr="00C51899">
              <w:t>2.80</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26489994" w14:textId="77777777" w:rsidR="007A343B" w:rsidRPr="00C51899" w:rsidRDefault="007A343B" w:rsidP="00E21564">
            <w:pPr>
              <w:spacing w:line="240" w:lineRule="auto"/>
              <w:jc w:val="center"/>
            </w:pPr>
            <w:r w:rsidRPr="00C51899">
              <w:t>0.09</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4A388C92" w14:textId="77777777" w:rsidR="007A343B" w:rsidRPr="00C51899" w:rsidRDefault="007A343B" w:rsidP="00E21564">
            <w:pPr>
              <w:spacing w:line="240" w:lineRule="auto"/>
              <w:jc w:val="center"/>
            </w:pPr>
            <w:r w:rsidRPr="00C51899">
              <w:t>10.48</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767593A7" w14:textId="77777777" w:rsidR="007A343B" w:rsidRPr="00C51899" w:rsidRDefault="007A343B" w:rsidP="00E21564">
            <w:pPr>
              <w:spacing w:line="240" w:lineRule="auto"/>
              <w:jc w:val="center"/>
            </w:pPr>
            <w:r w:rsidRPr="00C51899">
              <w:t>1.39</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17AE6CF9" w14:textId="77777777" w:rsidR="007A343B" w:rsidRPr="00C51899" w:rsidRDefault="007A343B" w:rsidP="00E21564">
            <w:pPr>
              <w:spacing w:line="240" w:lineRule="auto"/>
              <w:jc w:val="center"/>
            </w:pPr>
            <w:r w:rsidRPr="00C51899">
              <w:t>428</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19975750" w14:textId="77777777" w:rsidR="007A343B" w:rsidRPr="00C51899" w:rsidRDefault="007A343B" w:rsidP="00E21564">
            <w:pPr>
              <w:spacing w:line="240" w:lineRule="auto"/>
              <w:jc w:val="center"/>
            </w:pPr>
            <w:r w:rsidRPr="00C51899">
              <w:t>374</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DFD5D25" w14:textId="77777777" w:rsidR="007A343B" w:rsidRPr="00C51899" w:rsidRDefault="007A343B" w:rsidP="00E21564">
            <w:pPr>
              <w:spacing w:line="240" w:lineRule="auto"/>
              <w:jc w:val="center"/>
            </w:pPr>
            <w:r w:rsidRPr="00C51899">
              <w:t>50</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BEB4069" w14:textId="77777777" w:rsidR="007A343B" w:rsidRPr="00C51899" w:rsidRDefault="007A343B" w:rsidP="00E21564">
            <w:pPr>
              <w:spacing w:line="240" w:lineRule="auto"/>
              <w:jc w:val="center"/>
            </w:pPr>
            <w:r w:rsidRPr="00C51899">
              <w:t>8</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6B12F287" w14:textId="77777777" w:rsidR="007A343B" w:rsidRPr="00C51899" w:rsidRDefault="007A343B" w:rsidP="00E21564">
            <w:pPr>
              <w:spacing w:line="240" w:lineRule="auto"/>
              <w:jc w:val="center"/>
            </w:pPr>
            <w:r w:rsidRPr="00C51899">
              <w:t>3</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50EF24F2" w14:textId="77777777" w:rsidR="007A343B" w:rsidRPr="00C51899" w:rsidRDefault="007A343B" w:rsidP="00E21564">
            <w:pPr>
              <w:spacing w:line="240" w:lineRule="auto"/>
              <w:jc w:val="center"/>
            </w:pPr>
            <w:r w:rsidRPr="00C51899">
              <w:t>0.01</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01693428" w14:textId="77777777" w:rsidR="007A343B" w:rsidRPr="00C51899" w:rsidRDefault="007A343B" w:rsidP="00E21564">
            <w:pPr>
              <w:spacing w:line="240" w:lineRule="auto"/>
              <w:jc w:val="center"/>
            </w:pPr>
            <w:r w:rsidRPr="00C51899">
              <w:t>10.57</w:t>
            </w:r>
          </w:p>
        </w:tc>
      </w:tr>
      <w:tr w:rsidR="00B229DC" w:rsidRPr="00C51899" w14:paraId="22C53D30" w14:textId="77777777" w:rsidTr="00B229DC">
        <w:trPr>
          <w:trHeight w:val="147"/>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47F456E9" w14:textId="77777777" w:rsidR="007A343B" w:rsidRPr="00C51899" w:rsidRDefault="007A343B" w:rsidP="00B721B0">
            <w:pPr>
              <w:spacing w:line="240" w:lineRule="auto"/>
              <w:jc w:val="both"/>
            </w:pPr>
            <w:r w:rsidRPr="00C51899">
              <w:t>EFAC-3</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03B70E54" w14:textId="77777777" w:rsidR="007A343B" w:rsidRPr="00C51899" w:rsidRDefault="007A343B" w:rsidP="00E21564">
            <w:pPr>
              <w:spacing w:line="240" w:lineRule="auto"/>
              <w:jc w:val="center"/>
            </w:pPr>
            <w:r w:rsidRPr="00C51899">
              <w:t>90.0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335466F6" w14:textId="77777777" w:rsidR="007A343B" w:rsidRPr="00C51899" w:rsidRDefault="007A343B" w:rsidP="00E21564">
            <w:pPr>
              <w:spacing w:line="240" w:lineRule="auto"/>
              <w:jc w:val="center"/>
            </w:pPr>
            <w:r w:rsidRPr="00C51899">
              <w:t>4.04</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47FEA80F" w14:textId="77777777" w:rsidR="007A343B" w:rsidRPr="00C51899" w:rsidRDefault="007A343B" w:rsidP="00E21564">
            <w:pPr>
              <w:spacing w:line="240" w:lineRule="auto"/>
              <w:jc w:val="center"/>
            </w:pPr>
            <w:r w:rsidRPr="00C51899">
              <w:t>0.17</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0F82263D" w14:textId="77777777" w:rsidR="007A343B" w:rsidRPr="00C51899" w:rsidRDefault="007A343B" w:rsidP="00E21564">
            <w:pPr>
              <w:spacing w:line="240" w:lineRule="auto"/>
              <w:jc w:val="center"/>
            </w:pPr>
            <w:r w:rsidRPr="00C51899">
              <w:t>17.86</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0F019D06" w14:textId="77777777" w:rsidR="007A343B" w:rsidRPr="00C51899" w:rsidRDefault="007A343B" w:rsidP="00E21564">
            <w:pPr>
              <w:spacing w:line="240" w:lineRule="auto"/>
              <w:jc w:val="center"/>
            </w:pPr>
            <w:r w:rsidRPr="00C51899">
              <w:t>1.71</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4BF19EC2" w14:textId="77777777" w:rsidR="007A343B" w:rsidRPr="00C51899" w:rsidRDefault="007A343B" w:rsidP="00E21564">
            <w:pPr>
              <w:spacing w:line="240" w:lineRule="auto"/>
              <w:jc w:val="center"/>
            </w:pPr>
            <w:r w:rsidRPr="00C51899">
              <w:t>421</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0F645F6E" w14:textId="77777777" w:rsidR="007A343B" w:rsidRPr="00C51899" w:rsidRDefault="007A343B" w:rsidP="00E21564">
            <w:pPr>
              <w:spacing w:line="240" w:lineRule="auto"/>
              <w:jc w:val="center"/>
            </w:pPr>
            <w:r w:rsidRPr="00C51899">
              <w:t>442</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18ADC878" w14:textId="77777777" w:rsidR="007A343B" w:rsidRPr="00C51899" w:rsidRDefault="007A343B" w:rsidP="00E21564">
            <w:pPr>
              <w:spacing w:line="240" w:lineRule="auto"/>
              <w:jc w:val="center"/>
            </w:pPr>
            <w:r w:rsidRPr="00C51899">
              <w:t>42</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DF05E56" w14:textId="77777777" w:rsidR="007A343B" w:rsidRPr="00C51899" w:rsidRDefault="007A343B" w:rsidP="00E21564">
            <w:pPr>
              <w:spacing w:line="240" w:lineRule="auto"/>
              <w:jc w:val="center"/>
            </w:pPr>
            <w:r w:rsidRPr="00C51899">
              <w:t>10</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695FF2AA" w14:textId="77777777" w:rsidR="007A343B" w:rsidRPr="00C51899" w:rsidRDefault="007A343B" w:rsidP="00E21564">
            <w:pPr>
              <w:spacing w:line="240" w:lineRule="auto"/>
              <w:jc w:val="center"/>
            </w:pPr>
            <w:r w:rsidRPr="00C51899">
              <w:t>4</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20ED5367" w14:textId="77777777" w:rsidR="007A343B" w:rsidRPr="00C51899" w:rsidRDefault="007A343B" w:rsidP="00E21564">
            <w:pPr>
              <w:spacing w:line="240" w:lineRule="auto"/>
              <w:jc w:val="center"/>
            </w:pPr>
            <w:r w:rsidRPr="00C51899">
              <w:t>0.01</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4BA5629F" w14:textId="77777777" w:rsidR="007A343B" w:rsidRPr="00C51899" w:rsidRDefault="007A343B" w:rsidP="00E21564">
            <w:pPr>
              <w:spacing w:line="240" w:lineRule="auto"/>
              <w:jc w:val="center"/>
            </w:pPr>
            <w:r w:rsidRPr="00C51899">
              <w:t>18.03</w:t>
            </w:r>
          </w:p>
        </w:tc>
      </w:tr>
      <w:tr w:rsidR="00B229DC" w:rsidRPr="00C51899" w14:paraId="26E9B601" w14:textId="77777777" w:rsidTr="00B229DC">
        <w:trPr>
          <w:trHeight w:val="147"/>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03C92299" w14:textId="77777777" w:rsidR="007A343B" w:rsidRPr="00C51899" w:rsidRDefault="007A343B" w:rsidP="00B721B0">
            <w:pPr>
              <w:spacing w:line="240" w:lineRule="auto"/>
              <w:jc w:val="both"/>
            </w:pPr>
            <w:r w:rsidRPr="00C51899">
              <w:t>EFAC-4</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5640F7FC" w14:textId="77777777" w:rsidR="007A343B" w:rsidRPr="00C51899" w:rsidRDefault="007A343B" w:rsidP="00E21564">
            <w:pPr>
              <w:spacing w:line="240" w:lineRule="auto"/>
              <w:jc w:val="center"/>
            </w:pPr>
            <w:r w:rsidRPr="00C51899">
              <w:t>95.0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7A1DC921" w14:textId="77777777" w:rsidR="007A343B" w:rsidRPr="00C51899" w:rsidRDefault="007A343B" w:rsidP="00E21564">
            <w:pPr>
              <w:spacing w:line="240" w:lineRule="auto"/>
              <w:jc w:val="center"/>
            </w:pPr>
            <w:r w:rsidRPr="00C51899">
              <w:t>4.55</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63BA0294" w14:textId="77777777" w:rsidR="007A343B" w:rsidRPr="00C51899" w:rsidRDefault="007A343B" w:rsidP="00E21564">
            <w:pPr>
              <w:spacing w:line="240" w:lineRule="auto"/>
              <w:jc w:val="center"/>
            </w:pPr>
            <w:r w:rsidRPr="00C51899">
              <w:t>0.23</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7201D0E3" w14:textId="77777777" w:rsidR="007A343B" w:rsidRPr="00C51899" w:rsidRDefault="007A343B" w:rsidP="00E21564">
            <w:pPr>
              <w:spacing w:line="240" w:lineRule="auto"/>
              <w:jc w:val="center"/>
            </w:pPr>
            <w:r w:rsidRPr="00C51899">
              <w:t>20.63</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4AB78E99" w14:textId="77777777" w:rsidR="007A343B" w:rsidRPr="00C51899" w:rsidRDefault="007A343B" w:rsidP="00E21564">
            <w:pPr>
              <w:spacing w:line="240" w:lineRule="auto"/>
              <w:jc w:val="center"/>
            </w:pPr>
            <w:r w:rsidRPr="00C51899">
              <w:t>1.94</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7EE6606A" w14:textId="77777777" w:rsidR="007A343B" w:rsidRPr="00C51899" w:rsidRDefault="007A343B" w:rsidP="00E21564">
            <w:pPr>
              <w:spacing w:line="240" w:lineRule="auto"/>
              <w:jc w:val="center"/>
            </w:pPr>
            <w:r w:rsidRPr="00C51899">
              <w:t>417</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670DC4BB" w14:textId="77777777" w:rsidR="007A343B" w:rsidRPr="00C51899" w:rsidRDefault="007A343B" w:rsidP="00E21564">
            <w:pPr>
              <w:spacing w:line="240" w:lineRule="auto"/>
              <w:jc w:val="center"/>
            </w:pPr>
            <w:r w:rsidRPr="00C51899">
              <w:t>453</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16412E73" w14:textId="77777777" w:rsidR="007A343B" w:rsidRPr="00C51899" w:rsidRDefault="007A343B" w:rsidP="00E21564">
            <w:pPr>
              <w:spacing w:line="240" w:lineRule="auto"/>
              <w:jc w:val="center"/>
            </w:pPr>
            <w:r w:rsidRPr="00C51899">
              <w:t>43</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D9FB68F" w14:textId="77777777" w:rsidR="007A343B" w:rsidRPr="00C51899" w:rsidRDefault="007A343B" w:rsidP="00E21564">
            <w:pPr>
              <w:spacing w:line="240" w:lineRule="auto"/>
              <w:jc w:val="center"/>
            </w:pPr>
            <w:r w:rsidRPr="00C51899">
              <w:t>11</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532B8269" w14:textId="77777777" w:rsidR="007A343B" w:rsidRPr="00C51899" w:rsidRDefault="007A343B" w:rsidP="00E21564">
            <w:pPr>
              <w:spacing w:line="240" w:lineRule="auto"/>
              <w:jc w:val="center"/>
            </w:pPr>
            <w:r w:rsidRPr="00C51899">
              <w:t>5</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4736D6A7" w14:textId="77777777" w:rsidR="007A343B" w:rsidRPr="00C51899" w:rsidRDefault="007A343B" w:rsidP="00E21564">
            <w:pPr>
              <w:spacing w:line="240" w:lineRule="auto"/>
              <w:jc w:val="center"/>
            </w:pPr>
            <w:r w:rsidRPr="00C51899">
              <w:t>0.01</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1DD59CB6" w14:textId="77777777" w:rsidR="007A343B" w:rsidRPr="00C51899" w:rsidRDefault="007A343B" w:rsidP="00E21564">
            <w:pPr>
              <w:spacing w:line="240" w:lineRule="auto"/>
              <w:jc w:val="center"/>
            </w:pPr>
            <w:r w:rsidRPr="00C51899">
              <w:t>20.86</w:t>
            </w:r>
          </w:p>
        </w:tc>
      </w:tr>
      <w:tr w:rsidR="00B229DC" w:rsidRPr="00C51899" w14:paraId="39974CA0" w14:textId="77777777" w:rsidTr="00B229DC">
        <w:trPr>
          <w:trHeight w:val="147"/>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6EF80D91" w14:textId="77777777" w:rsidR="007A343B" w:rsidRPr="00C51899" w:rsidRDefault="007A343B" w:rsidP="00B721B0">
            <w:pPr>
              <w:spacing w:line="240" w:lineRule="auto"/>
              <w:jc w:val="both"/>
            </w:pPr>
            <w:r w:rsidRPr="00C51899">
              <w:t>EFAC-5</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3D2D5F46" w14:textId="77777777" w:rsidR="007A343B" w:rsidRPr="00C51899" w:rsidRDefault="007A343B" w:rsidP="00E21564">
            <w:pPr>
              <w:spacing w:line="240" w:lineRule="auto"/>
              <w:jc w:val="center"/>
            </w:pPr>
            <w:r w:rsidRPr="00C51899">
              <w:t>100.5</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514CE59A" w14:textId="77777777" w:rsidR="007A343B" w:rsidRPr="00C51899" w:rsidRDefault="007A343B" w:rsidP="00E21564">
            <w:pPr>
              <w:spacing w:line="240" w:lineRule="auto"/>
              <w:jc w:val="center"/>
            </w:pPr>
            <w:r w:rsidRPr="00C51899">
              <w:t>3.88</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0E111F3D" w14:textId="77777777" w:rsidR="007A343B" w:rsidRPr="00C51899" w:rsidRDefault="007A343B" w:rsidP="00E21564">
            <w:pPr>
              <w:spacing w:line="240" w:lineRule="auto"/>
              <w:jc w:val="center"/>
            </w:pPr>
            <w:r w:rsidRPr="00C51899">
              <w:t>0.12</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41E815EA" w14:textId="77777777" w:rsidR="007A343B" w:rsidRPr="00C51899" w:rsidRDefault="007A343B" w:rsidP="00E21564">
            <w:pPr>
              <w:spacing w:line="240" w:lineRule="auto"/>
              <w:jc w:val="center"/>
            </w:pPr>
            <w:r w:rsidRPr="00C51899">
              <w:t>14.58</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7F9D9908" w14:textId="77777777" w:rsidR="007A343B" w:rsidRPr="00C51899" w:rsidRDefault="007A343B" w:rsidP="00E21564">
            <w:pPr>
              <w:spacing w:line="240" w:lineRule="auto"/>
              <w:jc w:val="center"/>
            </w:pPr>
            <w:r w:rsidRPr="00C51899">
              <w:t>1.76</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5C04BEBE" w14:textId="77777777" w:rsidR="007A343B" w:rsidRPr="00C51899" w:rsidRDefault="007A343B" w:rsidP="00E21564">
            <w:pPr>
              <w:spacing w:line="240" w:lineRule="auto"/>
              <w:jc w:val="center"/>
            </w:pPr>
            <w:r w:rsidRPr="00C51899">
              <w:t>422</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3D165C29" w14:textId="77777777" w:rsidR="007A343B" w:rsidRPr="00C51899" w:rsidRDefault="007A343B" w:rsidP="00E21564">
            <w:pPr>
              <w:spacing w:line="240" w:lineRule="auto"/>
              <w:jc w:val="center"/>
            </w:pPr>
            <w:r w:rsidRPr="00C51899">
              <w:t>376</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1DDA6245" w14:textId="77777777" w:rsidR="007A343B" w:rsidRPr="00C51899" w:rsidRDefault="007A343B" w:rsidP="00E21564">
            <w:pPr>
              <w:spacing w:line="240" w:lineRule="auto"/>
              <w:jc w:val="center"/>
            </w:pPr>
            <w:r w:rsidRPr="00C51899">
              <w:t>45</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DF8AE95" w14:textId="77777777" w:rsidR="007A343B" w:rsidRPr="00C51899" w:rsidRDefault="007A343B" w:rsidP="00E21564">
            <w:pPr>
              <w:spacing w:line="240" w:lineRule="auto"/>
              <w:jc w:val="center"/>
            </w:pPr>
            <w:r w:rsidRPr="00C51899">
              <w:t>8</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284E68D7" w14:textId="77777777" w:rsidR="007A343B" w:rsidRPr="00C51899" w:rsidRDefault="007A343B" w:rsidP="00E21564">
            <w:pPr>
              <w:spacing w:line="240" w:lineRule="auto"/>
              <w:jc w:val="center"/>
            </w:pPr>
            <w:r w:rsidRPr="00C51899">
              <w:t>3</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6318CA5C" w14:textId="77777777" w:rsidR="007A343B" w:rsidRPr="00C51899" w:rsidRDefault="007A343B" w:rsidP="00E21564">
            <w:pPr>
              <w:spacing w:line="240" w:lineRule="auto"/>
              <w:jc w:val="center"/>
            </w:pPr>
            <w:r w:rsidRPr="00C51899">
              <w:t>0.01</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4918057C" w14:textId="77777777" w:rsidR="007A343B" w:rsidRPr="00C51899" w:rsidRDefault="007A343B" w:rsidP="00E21564">
            <w:pPr>
              <w:spacing w:line="240" w:lineRule="auto"/>
              <w:jc w:val="center"/>
            </w:pPr>
            <w:r w:rsidRPr="00C51899">
              <w:t>14.70</w:t>
            </w:r>
          </w:p>
        </w:tc>
      </w:tr>
      <w:tr w:rsidR="00B229DC" w:rsidRPr="00C51899" w14:paraId="412782EB" w14:textId="77777777" w:rsidTr="00B229DC">
        <w:trPr>
          <w:trHeight w:val="147"/>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7C636326" w14:textId="77777777" w:rsidR="007A343B" w:rsidRPr="00C51899" w:rsidRDefault="007A343B" w:rsidP="00B721B0">
            <w:pPr>
              <w:spacing w:line="240" w:lineRule="auto"/>
              <w:jc w:val="both"/>
            </w:pPr>
            <w:r w:rsidRPr="00C51899">
              <w:t>EFAC-6</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0BDF9E85" w14:textId="77777777" w:rsidR="007A343B" w:rsidRPr="00C51899" w:rsidRDefault="007A343B" w:rsidP="00E21564">
            <w:pPr>
              <w:spacing w:line="240" w:lineRule="auto"/>
              <w:jc w:val="center"/>
            </w:pPr>
            <w:r w:rsidRPr="00C51899">
              <w:t>105.0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1C35B0A0" w14:textId="77777777" w:rsidR="007A343B" w:rsidRPr="00C51899" w:rsidRDefault="007A343B" w:rsidP="00E21564">
            <w:pPr>
              <w:spacing w:line="240" w:lineRule="auto"/>
              <w:jc w:val="center"/>
            </w:pPr>
            <w:r w:rsidRPr="00C51899">
              <w:t>3.89</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52C5A624" w14:textId="77777777" w:rsidR="007A343B" w:rsidRPr="00C51899" w:rsidRDefault="007A343B" w:rsidP="00E21564">
            <w:pPr>
              <w:spacing w:line="240" w:lineRule="auto"/>
              <w:jc w:val="center"/>
            </w:pPr>
            <w:r w:rsidRPr="00C51899">
              <w:t>0.17</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03839FE1" w14:textId="77777777" w:rsidR="007A343B" w:rsidRPr="00C51899" w:rsidRDefault="007A343B" w:rsidP="00E21564">
            <w:pPr>
              <w:spacing w:line="240" w:lineRule="auto"/>
              <w:jc w:val="center"/>
            </w:pPr>
            <w:r w:rsidRPr="00C51899">
              <w:t>15.84</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6B992452" w14:textId="77777777" w:rsidR="007A343B" w:rsidRPr="00C51899" w:rsidRDefault="007A343B" w:rsidP="00E21564">
            <w:pPr>
              <w:spacing w:line="240" w:lineRule="auto"/>
              <w:jc w:val="center"/>
            </w:pPr>
            <w:r w:rsidRPr="00C51899">
              <w:t>1.93</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6D1356B9" w14:textId="77777777" w:rsidR="007A343B" w:rsidRPr="00C51899" w:rsidRDefault="007A343B" w:rsidP="00E21564">
            <w:pPr>
              <w:spacing w:line="240" w:lineRule="auto"/>
              <w:jc w:val="center"/>
            </w:pPr>
            <w:r w:rsidRPr="00C51899">
              <w:t>420</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19F2D7A4" w14:textId="77777777" w:rsidR="007A343B" w:rsidRPr="00C51899" w:rsidRDefault="007A343B" w:rsidP="00E21564">
            <w:pPr>
              <w:spacing w:line="240" w:lineRule="auto"/>
              <w:jc w:val="center"/>
            </w:pPr>
            <w:r w:rsidRPr="00C51899">
              <w:t>407</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14477FBA" w14:textId="77777777" w:rsidR="007A343B" w:rsidRPr="00C51899" w:rsidRDefault="007A343B" w:rsidP="00E21564">
            <w:pPr>
              <w:spacing w:line="240" w:lineRule="auto"/>
              <w:jc w:val="center"/>
            </w:pPr>
            <w:r w:rsidRPr="00C51899">
              <w:t>50</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15FBD18C" w14:textId="77777777" w:rsidR="007A343B" w:rsidRPr="00C51899" w:rsidRDefault="007A343B" w:rsidP="00E21564">
            <w:pPr>
              <w:spacing w:line="240" w:lineRule="auto"/>
              <w:jc w:val="center"/>
            </w:pPr>
            <w:r w:rsidRPr="00C51899">
              <w:t>8</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78A2AC91" w14:textId="77777777" w:rsidR="007A343B" w:rsidRPr="00C51899" w:rsidRDefault="007A343B" w:rsidP="00E21564">
            <w:pPr>
              <w:spacing w:line="240" w:lineRule="auto"/>
              <w:jc w:val="center"/>
            </w:pPr>
            <w:r w:rsidRPr="00C51899">
              <w:t>4</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13C3262C" w14:textId="77777777" w:rsidR="007A343B" w:rsidRPr="00C51899" w:rsidRDefault="007A343B" w:rsidP="00E21564">
            <w:pPr>
              <w:spacing w:line="240" w:lineRule="auto"/>
              <w:jc w:val="center"/>
            </w:pPr>
            <w:r w:rsidRPr="00C51899">
              <w:t>0.01</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409C2440" w14:textId="77777777" w:rsidR="007A343B" w:rsidRPr="00C51899" w:rsidRDefault="007A343B" w:rsidP="00E21564">
            <w:pPr>
              <w:spacing w:line="240" w:lineRule="auto"/>
              <w:jc w:val="center"/>
            </w:pPr>
            <w:r w:rsidRPr="00C51899">
              <w:t>16.01</w:t>
            </w:r>
          </w:p>
        </w:tc>
      </w:tr>
      <w:tr w:rsidR="00B229DC" w:rsidRPr="00C51899" w14:paraId="595C2CA1" w14:textId="77777777" w:rsidTr="00B229DC">
        <w:trPr>
          <w:trHeight w:val="147"/>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23D638C8" w14:textId="77777777" w:rsidR="007A343B" w:rsidRPr="00C51899" w:rsidRDefault="007A343B" w:rsidP="00B721B0">
            <w:pPr>
              <w:spacing w:line="240" w:lineRule="auto"/>
              <w:jc w:val="both"/>
            </w:pPr>
            <w:r w:rsidRPr="00C51899">
              <w:t>EFAC-7</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6C4D081A" w14:textId="77777777" w:rsidR="007A343B" w:rsidRPr="00C51899" w:rsidRDefault="007A343B" w:rsidP="00E21564">
            <w:pPr>
              <w:spacing w:line="240" w:lineRule="auto"/>
              <w:jc w:val="center"/>
            </w:pPr>
            <w:r w:rsidRPr="00C51899">
              <w:t>110.0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4E4BD1D9" w14:textId="77777777" w:rsidR="007A343B" w:rsidRPr="00C51899" w:rsidRDefault="007A343B" w:rsidP="00E21564">
            <w:pPr>
              <w:spacing w:line="240" w:lineRule="auto"/>
              <w:jc w:val="center"/>
            </w:pPr>
            <w:r w:rsidRPr="00C51899">
              <w:t>5.12</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4DBE5AE2" w14:textId="77777777" w:rsidR="007A343B" w:rsidRPr="00C51899" w:rsidRDefault="007A343B" w:rsidP="00E21564">
            <w:pPr>
              <w:spacing w:line="240" w:lineRule="auto"/>
              <w:jc w:val="center"/>
            </w:pPr>
            <w:r w:rsidRPr="00C51899">
              <w:t>0.28</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1AB15CE8" w14:textId="77777777" w:rsidR="007A343B" w:rsidRPr="00C51899" w:rsidRDefault="007A343B" w:rsidP="00E21564">
            <w:pPr>
              <w:spacing w:line="240" w:lineRule="auto"/>
              <w:jc w:val="center"/>
            </w:pPr>
            <w:r w:rsidRPr="00C51899">
              <w:t>26.27</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2145EABA" w14:textId="77777777" w:rsidR="007A343B" w:rsidRPr="00C51899" w:rsidRDefault="007A343B" w:rsidP="00E21564">
            <w:pPr>
              <w:spacing w:line="240" w:lineRule="auto"/>
              <w:jc w:val="center"/>
            </w:pPr>
            <w:r w:rsidRPr="00C51899">
              <w:t>2.00</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124AAF20" w14:textId="77777777" w:rsidR="007A343B" w:rsidRPr="00C51899" w:rsidRDefault="007A343B" w:rsidP="00E21564">
            <w:pPr>
              <w:spacing w:line="240" w:lineRule="auto"/>
              <w:jc w:val="center"/>
            </w:pPr>
            <w:r w:rsidRPr="00C51899">
              <w:t>421</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62D1206" w14:textId="77777777" w:rsidR="007A343B" w:rsidRPr="00C51899" w:rsidRDefault="007A343B" w:rsidP="00E21564">
            <w:pPr>
              <w:spacing w:line="240" w:lineRule="auto"/>
              <w:jc w:val="center"/>
            </w:pPr>
            <w:r w:rsidRPr="00C51899">
              <w:t>513</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1A196140" w14:textId="77777777" w:rsidR="007A343B" w:rsidRPr="00C51899" w:rsidRDefault="007A343B" w:rsidP="00E21564">
            <w:pPr>
              <w:spacing w:line="240" w:lineRule="auto"/>
              <w:jc w:val="center"/>
            </w:pPr>
            <w:r w:rsidRPr="00C51899">
              <w:t>39</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AB48B65" w14:textId="77777777" w:rsidR="007A343B" w:rsidRPr="00C51899" w:rsidRDefault="007A343B" w:rsidP="00E21564">
            <w:pPr>
              <w:spacing w:line="240" w:lineRule="auto"/>
              <w:jc w:val="center"/>
            </w:pPr>
            <w:r w:rsidRPr="00C51899">
              <w:t>13</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5B5495E7" w14:textId="77777777" w:rsidR="007A343B" w:rsidRPr="00C51899" w:rsidRDefault="007A343B" w:rsidP="00E21564">
            <w:pPr>
              <w:spacing w:line="240" w:lineRule="auto"/>
              <w:jc w:val="center"/>
            </w:pPr>
            <w:r w:rsidRPr="00C51899">
              <w:t>5</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5707B48E" w14:textId="77777777" w:rsidR="007A343B" w:rsidRPr="00C51899" w:rsidRDefault="007A343B" w:rsidP="00E21564">
            <w:pPr>
              <w:spacing w:line="240" w:lineRule="auto"/>
              <w:jc w:val="center"/>
            </w:pPr>
            <w:r w:rsidRPr="00C51899">
              <w:t>0.01</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5DA68C2B" w14:textId="77777777" w:rsidR="007A343B" w:rsidRPr="00C51899" w:rsidRDefault="007A343B" w:rsidP="00E21564">
            <w:pPr>
              <w:spacing w:line="240" w:lineRule="auto"/>
              <w:jc w:val="center"/>
            </w:pPr>
            <w:r w:rsidRPr="00C51899">
              <w:t>26.55</w:t>
            </w:r>
          </w:p>
        </w:tc>
      </w:tr>
      <w:tr w:rsidR="00B229DC" w:rsidRPr="00C51899" w14:paraId="6E09E4F6" w14:textId="77777777" w:rsidTr="00B229DC">
        <w:trPr>
          <w:trHeight w:val="147"/>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4029029E" w14:textId="77777777" w:rsidR="007A343B" w:rsidRPr="00C51899" w:rsidRDefault="007A343B" w:rsidP="00B721B0">
            <w:pPr>
              <w:spacing w:line="240" w:lineRule="auto"/>
              <w:jc w:val="both"/>
            </w:pPr>
            <w:r w:rsidRPr="00C51899">
              <w:t>EFAC-8</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005630FB" w14:textId="77777777" w:rsidR="007A343B" w:rsidRPr="00C51899" w:rsidRDefault="007A343B" w:rsidP="00E21564">
            <w:pPr>
              <w:spacing w:line="240" w:lineRule="auto"/>
              <w:jc w:val="center"/>
            </w:pPr>
            <w:r w:rsidRPr="00C51899">
              <w:t>114.8</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2B8B0C7F" w14:textId="77777777" w:rsidR="007A343B" w:rsidRPr="00C51899" w:rsidRDefault="007A343B" w:rsidP="00E21564">
            <w:pPr>
              <w:spacing w:line="240" w:lineRule="auto"/>
              <w:jc w:val="center"/>
            </w:pPr>
            <w:r w:rsidRPr="00C51899">
              <w:t>8.07</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106B3C2B" w14:textId="77777777" w:rsidR="007A343B" w:rsidRPr="00C51899" w:rsidRDefault="007A343B" w:rsidP="00E21564">
            <w:pPr>
              <w:spacing w:line="240" w:lineRule="auto"/>
              <w:jc w:val="center"/>
            </w:pPr>
            <w:r w:rsidRPr="00C51899">
              <w:t>0.59</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7CEFEA9D" w14:textId="77777777" w:rsidR="007A343B" w:rsidRPr="00C51899" w:rsidRDefault="007A343B" w:rsidP="00E21564">
            <w:pPr>
              <w:spacing w:line="240" w:lineRule="auto"/>
              <w:jc w:val="center"/>
            </w:pPr>
            <w:r w:rsidRPr="00C51899">
              <w:t>45.91</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1B0878F1" w14:textId="77777777" w:rsidR="007A343B" w:rsidRPr="00C51899" w:rsidRDefault="007A343B" w:rsidP="00E21564">
            <w:pPr>
              <w:spacing w:line="240" w:lineRule="auto"/>
              <w:jc w:val="center"/>
            </w:pPr>
            <w:r w:rsidRPr="00C51899">
              <w:t>2.77</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2F148700" w14:textId="77777777" w:rsidR="007A343B" w:rsidRPr="00C51899" w:rsidRDefault="007A343B" w:rsidP="00E21564">
            <w:pPr>
              <w:spacing w:line="240" w:lineRule="auto"/>
              <w:jc w:val="center"/>
            </w:pPr>
            <w:r w:rsidRPr="00C51899">
              <w:t>424</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418BCF7C" w14:textId="77777777" w:rsidR="007A343B" w:rsidRPr="00C51899" w:rsidRDefault="007A343B" w:rsidP="00E21564">
            <w:pPr>
              <w:spacing w:line="240" w:lineRule="auto"/>
              <w:jc w:val="center"/>
            </w:pPr>
            <w:r w:rsidRPr="00C51899">
              <w:t>569</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2BA3A2A3" w14:textId="77777777" w:rsidR="007A343B" w:rsidRPr="00C51899" w:rsidRDefault="007A343B" w:rsidP="00E21564">
            <w:pPr>
              <w:spacing w:line="240" w:lineRule="auto"/>
              <w:jc w:val="center"/>
            </w:pPr>
            <w:r w:rsidRPr="00C51899">
              <w:t>34</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3FA311D8" w14:textId="77777777" w:rsidR="007A343B" w:rsidRPr="00C51899" w:rsidRDefault="007A343B" w:rsidP="00E21564">
            <w:pPr>
              <w:spacing w:line="240" w:lineRule="auto"/>
              <w:jc w:val="center"/>
            </w:pPr>
            <w:r w:rsidRPr="00C51899">
              <w:t>17</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6DF06202" w14:textId="77777777" w:rsidR="007A343B" w:rsidRPr="00C51899" w:rsidRDefault="007A343B" w:rsidP="00E21564">
            <w:pPr>
              <w:spacing w:line="240" w:lineRule="auto"/>
              <w:jc w:val="center"/>
            </w:pPr>
            <w:r w:rsidRPr="00C51899">
              <w:t>7</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39ECDF10" w14:textId="77777777" w:rsidR="007A343B" w:rsidRPr="00C51899" w:rsidRDefault="007A343B" w:rsidP="00E21564">
            <w:pPr>
              <w:spacing w:line="240" w:lineRule="auto"/>
              <w:jc w:val="center"/>
            </w:pPr>
            <w:r w:rsidRPr="00C51899">
              <w:t>0.01</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4F3637DC" w14:textId="77777777" w:rsidR="007A343B" w:rsidRPr="00C51899" w:rsidRDefault="007A343B" w:rsidP="00E21564">
            <w:pPr>
              <w:spacing w:line="240" w:lineRule="auto"/>
              <w:jc w:val="center"/>
            </w:pPr>
            <w:r w:rsidRPr="00C51899">
              <w:t>46.50</w:t>
            </w:r>
          </w:p>
        </w:tc>
      </w:tr>
      <w:tr w:rsidR="00B229DC" w:rsidRPr="00C51899" w14:paraId="623B566B" w14:textId="77777777" w:rsidTr="00B229DC">
        <w:trPr>
          <w:trHeight w:val="147"/>
          <w:jc w:val="center"/>
        </w:trPr>
        <w:tc>
          <w:tcPr>
            <w:tcW w:w="1382" w:type="dxa"/>
            <w:tcBorders>
              <w:top w:val="nil"/>
              <w:left w:val="nil"/>
              <w:bottom w:val="nil"/>
              <w:right w:val="nil"/>
            </w:tcBorders>
            <w:shd w:val="clear" w:color="auto" w:fill="auto"/>
            <w:tcMar>
              <w:top w:w="11" w:type="dxa"/>
              <w:left w:w="11" w:type="dxa"/>
              <w:bottom w:w="0" w:type="dxa"/>
              <w:right w:w="11" w:type="dxa"/>
            </w:tcMar>
            <w:vAlign w:val="center"/>
            <w:hideMark/>
          </w:tcPr>
          <w:p w14:paraId="0CA19CBE" w14:textId="77777777" w:rsidR="007A343B" w:rsidRPr="00C51899" w:rsidRDefault="007A343B" w:rsidP="00B721B0">
            <w:pPr>
              <w:spacing w:line="240" w:lineRule="auto"/>
              <w:jc w:val="both"/>
            </w:pPr>
            <w:r w:rsidRPr="00C51899">
              <w:t>EFAC-9</w:t>
            </w:r>
          </w:p>
        </w:tc>
        <w:tc>
          <w:tcPr>
            <w:tcW w:w="1354" w:type="dxa"/>
            <w:tcBorders>
              <w:top w:val="nil"/>
              <w:left w:val="nil"/>
              <w:bottom w:val="nil"/>
              <w:right w:val="nil"/>
            </w:tcBorders>
            <w:shd w:val="clear" w:color="auto" w:fill="auto"/>
            <w:tcMar>
              <w:top w:w="11" w:type="dxa"/>
              <w:left w:w="11" w:type="dxa"/>
              <w:bottom w:w="0" w:type="dxa"/>
              <w:right w:w="11" w:type="dxa"/>
            </w:tcMar>
            <w:vAlign w:val="center"/>
            <w:hideMark/>
          </w:tcPr>
          <w:p w14:paraId="2F06E3BD" w14:textId="77777777" w:rsidR="007A343B" w:rsidRPr="00C51899" w:rsidRDefault="007A343B" w:rsidP="00E21564">
            <w:pPr>
              <w:spacing w:line="240" w:lineRule="auto"/>
              <w:jc w:val="center"/>
            </w:pPr>
            <w:r w:rsidRPr="00C51899">
              <w:t>120.0</w:t>
            </w:r>
          </w:p>
        </w:tc>
        <w:tc>
          <w:tcPr>
            <w:tcW w:w="994" w:type="dxa"/>
            <w:tcBorders>
              <w:top w:val="nil"/>
              <w:left w:val="nil"/>
              <w:bottom w:val="nil"/>
              <w:right w:val="nil"/>
            </w:tcBorders>
            <w:shd w:val="clear" w:color="auto" w:fill="auto"/>
            <w:tcMar>
              <w:top w:w="11" w:type="dxa"/>
              <w:left w:w="11" w:type="dxa"/>
              <w:bottom w:w="0" w:type="dxa"/>
              <w:right w:w="11" w:type="dxa"/>
            </w:tcMar>
            <w:vAlign w:val="center"/>
            <w:hideMark/>
          </w:tcPr>
          <w:p w14:paraId="74CD14F8" w14:textId="77777777" w:rsidR="007A343B" w:rsidRPr="00C51899" w:rsidRDefault="007A343B" w:rsidP="00E21564">
            <w:pPr>
              <w:spacing w:line="240" w:lineRule="auto"/>
              <w:jc w:val="center"/>
            </w:pPr>
            <w:r w:rsidRPr="00C51899">
              <w:t>1.20</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7AAA7483" w14:textId="77777777" w:rsidR="007A343B" w:rsidRPr="00C51899" w:rsidRDefault="007A343B" w:rsidP="00E21564">
            <w:pPr>
              <w:spacing w:line="240" w:lineRule="auto"/>
              <w:jc w:val="center"/>
            </w:pPr>
            <w:r w:rsidRPr="00C51899">
              <w:t>0.04</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7844C0B2" w14:textId="77777777" w:rsidR="007A343B" w:rsidRPr="00C51899" w:rsidRDefault="007A343B" w:rsidP="00E21564">
            <w:pPr>
              <w:spacing w:line="240" w:lineRule="auto"/>
              <w:jc w:val="center"/>
            </w:pPr>
            <w:r w:rsidRPr="00C51899">
              <w:t>0.44</w:t>
            </w:r>
          </w:p>
        </w:tc>
        <w:tc>
          <w:tcPr>
            <w:tcW w:w="893" w:type="dxa"/>
            <w:tcBorders>
              <w:top w:val="nil"/>
              <w:left w:val="nil"/>
              <w:bottom w:val="nil"/>
              <w:right w:val="nil"/>
            </w:tcBorders>
            <w:shd w:val="clear" w:color="auto" w:fill="auto"/>
            <w:tcMar>
              <w:top w:w="11" w:type="dxa"/>
              <w:left w:w="11" w:type="dxa"/>
              <w:bottom w:w="0" w:type="dxa"/>
              <w:right w:w="11" w:type="dxa"/>
            </w:tcMar>
            <w:vAlign w:val="center"/>
            <w:hideMark/>
          </w:tcPr>
          <w:p w14:paraId="00A1574B" w14:textId="77777777" w:rsidR="007A343B" w:rsidRPr="00C51899" w:rsidRDefault="007A343B" w:rsidP="00E21564">
            <w:pPr>
              <w:spacing w:line="240" w:lineRule="auto"/>
              <w:jc w:val="center"/>
            </w:pPr>
            <w:r w:rsidRPr="00C51899">
              <w:t>0.71</w:t>
            </w:r>
          </w:p>
        </w:tc>
        <w:tc>
          <w:tcPr>
            <w:tcW w:w="979" w:type="dxa"/>
            <w:tcBorders>
              <w:top w:val="nil"/>
              <w:left w:val="nil"/>
              <w:bottom w:val="nil"/>
              <w:right w:val="nil"/>
            </w:tcBorders>
            <w:shd w:val="clear" w:color="auto" w:fill="auto"/>
            <w:tcMar>
              <w:top w:w="11" w:type="dxa"/>
              <w:left w:w="11" w:type="dxa"/>
              <w:bottom w:w="0" w:type="dxa"/>
              <w:right w:w="11" w:type="dxa"/>
            </w:tcMar>
            <w:vAlign w:val="center"/>
            <w:hideMark/>
          </w:tcPr>
          <w:p w14:paraId="489E77A4" w14:textId="77777777" w:rsidR="007A343B" w:rsidRPr="00C51899" w:rsidRDefault="007A343B" w:rsidP="00E21564">
            <w:pPr>
              <w:spacing w:line="240" w:lineRule="auto"/>
              <w:jc w:val="center"/>
            </w:pPr>
            <w:r w:rsidRPr="00C51899">
              <w:t>417</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0260AC8B" w14:textId="77777777" w:rsidR="007A343B" w:rsidRPr="00C51899" w:rsidRDefault="007A343B" w:rsidP="00E21564">
            <w:pPr>
              <w:spacing w:line="240" w:lineRule="auto"/>
              <w:jc w:val="center"/>
            </w:pPr>
            <w:r w:rsidRPr="00C51899">
              <w:t>37</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51C806E5" w14:textId="77777777" w:rsidR="007A343B" w:rsidRPr="00C51899" w:rsidRDefault="007A343B" w:rsidP="00E21564">
            <w:pPr>
              <w:spacing w:line="240" w:lineRule="auto"/>
              <w:jc w:val="center"/>
            </w:pPr>
            <w:r w:rsidRPr="00C51899">
              <w:t>59</w:t>
            </w:r>
          </w:p>
        </w:tc>
        <w:tc>
          <w:tcPr>
            <w:tcW w:w="864" w:type="dxa"/>
            <w:tcBorders>
              <w:top w:val="nil"/>
              <w:left w:val="nil"/>
              <w:bottom w:val="nil"/>
              <w:right w:val="nil"/>
            </w:tcBorders>
            <w:shd w:val="clear" w:color="auto" w:fill="auto"/>
            <w:tcMar>
              <w:top w:w="11" w:type="dxa"/>
              <w:left w:w="11" w:type="dxa"/>
              <w:bottom w:w="0" w:type="dxa"/>
              <w:right w:w="11" w:type="dxa"/>
            </w:tcMar>
            <w:vAlign w:val="center"/>
            <w:hideMark/>
          </w:tcPr>
          <w:p w14:paraId="01BD5417" w14:textId="77777777" w:rsidR="007A343B" w:rsidRPr="00C51899" w:rsidRDefault="007A343B" w:rsidP="00E21564">
            <w:pPr>
              <w:spacing w:line="240" w:lineRule="auto"/>
              <w:jc w:val="center"/>
            </w:pPr>
            <w:r w:rsidRPr="00C51899">
              <w:t>1</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574FB91E" w14:textId="77777777" w:rsidR="007A343B" w:rsidRPr="00C51899" w:rsidRDefault="007A343B" w:rsidP="00E21564">
            <w:pPr>
              <w:spacing w:line="240" w:lineRule="auto"/>
              <w:jc w:val="center"/>
            </w:pPr>
            <w:r w:rsidRPr="00C51899">
              <w:t>3</w:t>
            </w:r>
          </w:p>
        </w:tc>
        <w:tc>
          <w:tcPr>
            <w:tcW w:w="907" w:type="dxa"/>
            <w:tcBorders>
              <w:top w:val="nil"/>
              <w:left w:val="nil"/>
              <w:bottom w:val="nil"/>
              <w:right w:val="nil"/>
            </w:tcBorders>
            <w:shd w:val="clear" w:color="auto" w:fill="auto"/>
            <w:tcMar>
              <w:top w:w="11" w:type="dxa"/>
              <w:left w:w="11" w:type="dxa"/>
              <w:bottom w:w="0" w:type="dxa"/>
              <w:right w:w="11" w:type="dxa"/>
            </w:tcMar>
            <w:vAlign w:val="center"/>
            <w:hideMark/>
          </w:tcPr>
          <w:p w14:paraId="287D87AC" w14:textId="77777777" w:rsidR="007A343B" w:rsidRPr="00C51899" w:rsidRDefault="007A343B" w:rsidP="00E21564">
            <w:pPr>
              <w:spacing w:line="240" w:lineRule="auto"/>
              <w:jc w:val="center"/>
            </w:pPr>
            <w:r w:rsidRPr="00C51899">
              <w:t>0.08</w:t>
            </w:r>
          </w:p>
        </w:tc>
        <w:tc>
          <w:tcPr>
            <w:tcW w:w="1051" w:type="dxa"/>
            <w:tcBorders>
              <w:top w:val="nil"/>
              <w:left w:val="nil"/>
              <w:bottom w:val="nil"/>
              <w:right w:val="nil"/>
            </w:tcBorders>
            <w:shd w:val="clear" w:color="auto" w:fill="auto"/>
            <w:tcMar>
              <w:top w:w="11" w:type="dxa"/>
              <w:left w:w="11" w:type="dxa"/>
              <w:bottom w:w="0" w:type="dxa"/>
              <w:right w:w="11" w:type="dxa"/>
            </w:tcMar>
            <w:vAlign w:val="center"/>
            <w:hideMark/>
          </w:tcPr>
          <w:p w14:paraId="72CA9ECF" w14:textId="77777777" w:rsidR="007A343B" w:rsidRPr="00C51899" w:rsidRDefault="007A343B" w:rsidP="00E21564">
            <w:pPr>
              <w:spacing w:line="240" w:lineRule="auto"/>
              <w:jc w:val="center"/>
            </w:pPr>
            <w:r w:rsidRPr="00C51899">
              <w:t>0.48</w:t>
            </w:r>
          </w:p>
        </w:tc>
      </w:tr>
      <w:tr w:rsidR="00B229DC" w:rsidRPr="00C51899" w14:paraId="4E9D2C26" w14:textId="77777777" w:rsidTr="00B229DC">
        <w:trPr>
          <w:trHeight w:val="147"/>
          <w:jc w:val="center"/>
        </w:trPr>
        <w:tc>
          <w:tcPr>
            <w:tcW w:w="1382"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196F4461" w14:textId="77777777" w:rsidR="007A343B" w:rsidRPr="00C51899" w:rsidRDefault="007A343B" w:rsidP="00B721B0">
            <w:pPr>
              <w:spacing w:line="240" w:lineRule="auto"/>
              <w:jc w:val="both"/>
            </w:pPr>
            <w:r w:rsidRPr="00C51899">
              <w:t>EFAC-10</w:t>
            </w:r>
          </w:p>
        </w:tc>
        <w:tc>
          <w:tcPr>
            <w:tcW w:w="1354"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5C9EFA3A" w14:textId="77777777" w:rsidR="007A343B" w:rsidRPr="00C51899" w:rsidRDefault="007A343B" w:rsidP="00E21564">
            <w:pPr>
              <w:spacing w:line="240" w:lineRule="auto"/>
              <w:jc w:val="center"/>
            </w:pPr>
            <w:r w:rsidRPr="00C51899">
              <w:t>124.8</w:t>
            </w:r>
          </w:p>
        </w:tc>
        <w:tc>
          <w:tcPr>
            <w:tcW w:w="994"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46CE2FAC" w14:textId="77777777" w:rsidR="007A343B" w:rsidRPr="00C51899" w:rsidRDefault="007A343B" w:rsidP="00E21564">
            <w:pPr>
              <w:spacing w:line="240" w:lineRule="auto"/>
              <w:jc w:val="center"/>
            </w:pPr>
            <w:r w:rsidRPr="00C51899">
              <w:t>2.22</w:t>
            </w:r>
          </w:p>
        </w:tc>
        <w:tc>
          <w:tcPr>
            <w:tcW w:w="893"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6F07B0EC" w14:textId="77777777" w:rsidR="007A343B" w:rsidRPr="00C51899" w:rsidRDefault="007A343B" w:rsidP="00E21564">
            <w:pPr>
              <w:spacing w:line="240" w:lineRule="auto"/>
              <w:jc w:val="center"/>
            </w:pPr>
            <w:r w:rsidRPr="00C51899">
              <w:t>0.08</w:t>
            </w:r>
          </w:p>
        </w:tc>
        <w:tc>
          <w:tcPr>
            <w:tcW w:w="907"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151B4CF7" w14:textId="77777777" w:rsidR="007A343B" w:rsidRPr="00C51899" w:rsidRDefault="007A343B" w:rsidP="00E21564">
            <w:pPr>
              <w:spacing w:line="240" w:lineRule="auto"/>
              <w:jc w:val="center"/>
            </w:pPr>
            <w:r w:rsidRPr="00C51899">
              <w:t>6.06</w:t>
            </w:r>
          </w:p>
        </w:tc>
        <w:tc>
          <w:tcPr>
            <w:tcW w:w="893"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536463B1" w14:textId="77777777" w:rsidR="007A343B" w:rsidRPr="00C51899" w:rsidRDefault="007A343B" w:rsidP="00E21564">
            <w:pPr>
              <w:spacing w:line="240" w:lineRule="auto"/>
              <w:jc w:val="center"/>
            </w:pPr>
            <w:r w:rsidRPr="00C51899">
              <w:t>0.79</w:t>
            </w:r>
          </w:p>
        </w:tc>
        <w:tc>
          <w:tcPr>
            <w:tcW w:w="979"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4D514D79" w14:textId="77777777" w:rsidR="007A343B" w:rsidRPr="00C51899" w:rsidRDefault="007A343B" w:rsidP="00E21564">
            <w:pPr>
              <w:spacing w:line="240" w:lineRule="auto"/>
              <w:jc w:val="center"/>
            </w:pPr>
            <w:r w:rsidRPr="00C51899">
              <w:t>429</w:t>
            </w:r>
          </w:p>
        </w:tc>
        <w:tc>
          <w:tcPr>
            <w:tcW w:w="864"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4316026F" w14:textId="77777777" w:rsidR="007A343B" w:rsidRPr="00C51899" w:rsidRDefault="007A343B" w:rsidP="00E21564">
            <w:pPr>
              <w:spacing w:line="240" w:lineRule="auto"/>
              <w:jc w:val="center"/>
            </w:pPr>
            <w:r w:rsidRPr="00C51899">
              <w:t>273</w:t>
            </w:r>
          </w:p>
        </w:tc>
        <w:tc>
          <w:tcPr>
            <w:tcW w:w="864"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3E68303F" w14:textId="77777777" w:rsidR="007A343B" w:rsidRPr="00C51899" w:rsidRDefault="007A343B" w:rsidP="00E21564">
            <w:pPr>
              <w:spacing w:line="240" w:lineRule="auto"/>
              <w:jc w:val="center"/>
            </w:pPr>
            <w:r w:rsidRPr="00C51899">
              <w:t>36</w:t>
            </w:r>
          </w:p>
        </w:tc>
        <w:tc>
          <w:tcPr>
            <w:tcW w:w="864"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3E0FA526" w14:textId="77777777" w:rsidR="007A343B" w:rsidRPr="00C51899" w:rsidRDefault="007A343B" w:rsidP="00E21564">
            <w:pPr>
              <w:spacing w:line="240" w:lineRule="auto"/>
              <w:jc w:val="center"/>
            </w:pPr>
            <w:r w:rsidRPr="00C51899">
              <w:t>8</w:t>
            </w:r>
          </w:p>
        </w:tc>
        <w:tc>
          <w:tcPr>
            <w:tcW w:w="1051"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793F687C" w14:textId="77777777" w:rsidR="007A343B" w:rsidRPr="00C51899" w:rsidRDefault="007A343B" w:rsidP="00E21564">
            <w:pPr>
              <w:spacing w:line="240" w:lineRule="auto"/>
              <w:jc w:val="center"/>
            </w:pPr>
            <w:r w:rsidRPr="00C51899">
              <w:t>4</w:t>
            </w:r>
          </w:p>
        </w:tc>
        <w:tc>
          <w:tcPr>
            <w:tcW w:w="907"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10985A68" w14:textId="77777777" w:rsidR="007A343B" w:rsidRPr="00C51899" w:rsidRDefault="007A343B" w:rsidP="00E21564">
            <w:pPr>
              <w:spacing w:line="240" w:lineRule="auto"/>
              <w:jc w:val="center"/>
            </w:pPr>
            <w:r w:rsidRPr="00C51899">
              <w:t>0.01</w:t>
            </w:r>
          </w:p>
        </w:tc>
        <w:tc>
          <w:tcPr>
            <w:tcW w:w="1051" w:type="dxa"/>
            <w:tcBorders>
              <w:top w:val="nil"/>
              <w:left w:val="nil"/>
              <w:bottom w:val="single" w:sz="8" w:space="0" w:color="000000"/>
              <w:right w:val="nil"/>
            </w:tcBorders>
            <w:shd w:val="clear" w:color="auto" w:fill="auto"/>
            <w:tcMar>
              <w:top w:w="11" w:type="dxa"/>
              <w:left w:w="11" w:type="dxa"/>
              <w:bottom w:w="0" w:type="dxa"/>
              <w:right w:w="11" w:type="dxa"/>
            </w:tcMar>
            <w:vAlign w:val="center"/>
            <w:hideMark/>
          </w:tcPr>
          <w:p w14:paraId="3FD0F6E9" w14:textId="77777777" w:rsidR="007A343B" w:rsidRPr="00C51899" w:rsidRDefault="007A343B" w:rsidP="00E21564">
            <w:pPr>
              <w:spacing w:line="240" w:lineRule="auto"/>
              <w:jc w:val="center"/>
            </w:pPr>
            <w:r w:rsidRPr="00C51899">
              <w:t>6.14</w:t>
            </w:r>
          </w:p>
        </w:tc>
      </w:tr>
    </w:tbl>
    <w:p w14:paraId="4E847C83" w14:textId="6B7BE599" w:rsidR="0068209F" w:rsidRPr="00C51899" w:rsidRDefault="003C5B11" w:rsidP="00B766F8">
      <w:r>
        <w:rPr>
          <w:noProof/>
          <w:lang w:bidi="ar-SA"/>
        </w:rPr>
        <mc:AlternateContent>
          <mc:Choice Requires="wps">
            <w:drawing>
              <wp:anchor distT="0" distB="0" distL="114300" distR="114300" simplePos="0" relativeHeight="253336064" behindDoc="0" locked="0" layoutInCell="1" allowOverlap="1" wp14:anchorId="1387DCC5" wp14:editId="589ED2A3">
                <wp:simplePos x="0" y="0"/>
                <wp:positionH relativeFrom="column">
                  <wp:posOffset>-420688</wp:posOffset>
                </wp:positionH>
                <wp:positionV relativeFrom="paragraph">
                  <wp:posOffset>121285</wp:posOffset>
                </wp:positionV>
                <wp:extent cx="399415" cy="345440"/>
                <wp:effectExtent l="1588" t="0" r="8572" b="0"/>
                <wp:wrapNone/>
                <wp:docPr id="281" name="Text Box 281"/>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2204D0D" w14:textId="6CB38118" w:rsidR="008F50CC" w:rsidRPr="0027556D" w:rsidRDefault="008F50CC" w:rsidP="003C5B11">
                            <w:pPr>
                              <w:rPr>
                                <w:sz w:val="22"/>
                              </w:rPr>
                            </w:pPr>
                            <w:r>
                              <w:rPr>
                                <w:sz w:val="22"/>
                              </w:rPr>
                              <w:t>157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7DCC5" id="Text Box 281" o:spid="_x0000_s1056" type="#_x0000_t202" style="position:absolute;margin-left:-33.15pt;margin-top:9.55pt;width:31.45pt;height:27.2pt;rotation:90;z-index:253336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" filled="f" stroked="f" strokeweight=".5pt">
                <v:textbox>
                  <w:txbxContent>
                    <w:p w14:paraId="32204D0D" w14:textId="6CB38118" w:rsidR="008F50CC" w:rsidRPr="0027556D" w:rsidRDefault="008F50CC" w:rsidP="003C5B11">
                      <w:pPr>
                        <w:rPr>
                          <w:sz w:val="22"/>
                        </w:rPr>
                      </w:pPr>
                      <w:r>
                        <w:rPr>
                          <w:sz w:val="22"/>
                        </w:rPr>
                        <w:t>157</w:t>
                      </w:r>
                    </w:p>
                  </w:txbxContent>
                </v:textbox>
              </v:shape>
            </w:pict>
          </mc:Fallback>
        </mc:AlternateContent>
      </w:r>
    </w:p>
    <w:p w14:paraId="2EBCF45B" w14:textId="72E3BB3D" w:rsidR="0068209F" w:rsidRPr="000D1CEA" w:rsidRDefault="00871F00" w:rsidP="000D1CEA">
      <w:pPr>
        <w:ind w:firstLine="1440"/>
        <w:rPr>
          <w:i/>
        </w:rPr>
      </w:pPr>
      <w:bookmarkStart w:id="178" w:name="_Toc385286043"/>
      <w:bookmarkStart w:id="179" w:name="_Toc385286310"/>
      <w:r w:rsidRPr="000D1CEA">
        <w:rPr>
          <w:i/>
        </w:rPr>
        <w:t>W.</w:t>
      </w:r>
      <w:r w:rsidR="0068209F" w:rsidRPr="000D1CEA">
        <w:rPr>
          <w:i/>
        </w:rPr>
        <w:t xml:space="preserve"> Brechtel #1 core</w:t>
      </w:r>
      <w:bookmarkEnd w:id="178"/>
      <w:bookmarkEnd w:id="179"/>
    </w:p>
    <w:tbl>
      <w:tblPr>
        <w:tblW w:w="12543" w:type="dxa"/>
        <w:jc w:val="center"/>
        <w:tblBorders>
          <w:top w:val="single" w:sz="8" w:space="0" w:color="000000"/>
          <w:bottom w:val="single" w:sz="8" w:space="0" w:color="000000"/>
        </w:tblBorders>
        <w:tblCellMar>
          <w:left w:w="0" w:type="dxa"/>
          <w:right w:w="0" w:type="dxa"/>
        </w:tblCellMar>
        <w:tblLook w:val="0600" w:firstRow="0" w:lastRow="0" w:firstColumn="0" w:lastColumn="0" w:noHBand="1" w:noVBand="1"/>
      </w:tblPr>
      <w:tblGrid>
        <w:gridCol w:w="1335"/>
        <w:gridCol w:w="1303"/>
        <w:gridCol w:w="960"/>
        <w:gridCol w:w="859"/>
        <w:gridCol w:w="881"/>
        <w:gridCol w:w="859"/>
        <w:gridCol w:w="941"/>
        <w:gridCol w:w="827"/>
        <w:gridCol w:w="821"/>
        <w:gridCol w:w="837"/>
        <w:gridCol w:w="1034"/>
        <w:gridCol w:w="872"/>
        <w:gridCol w:w="1014"/>
      </w:tblGrid>
      <w:tr w:rsidR="007D161F" w:rsidRPr="00C51899" w14:paraId="7CA07C6E" w14:textId="77777777" w:rsidTr="003C5B11">
        <w:trPr>
          <w:trHeight w:val="150"/>
          <w:jc w:val="center"/>
        </w:trPr>
        <w:tc>
          <w:tcPr>
            <w:tcW w:w="1335"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1F713A3" w14:textId="78DB1125" w:rsidR="007A343B" w:rsidRPr="00C51899" w:rsidRDefault="007A343B" w:rsidP="00E21564">
            <w:pPr>
              <w:spacing w:line="240" w:lineRule="auto"/>
              <w:jc w:val="center"/>
            </w:pPr>
            <w:r w:rsidRPr="00C51899">
              <w:rPr>
                <w:b/>
                <w:bCs/>
              </w:rPr>
              <w:t>Sample</w:t>
            </w:r>
          </w:p>
        </w:tc>
        <w:tc>
          <w:tcPr>
            <w:tcW w:w="130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EB9201F" w14:textId="6FA7DA1F" w:rsidR="007A343B" w:rsidRPr="00C51899" w:rsidRDefault="007A343B" w:rsidP="00DE20AF">
            <w:pPr>
              <w:spacing w:line="240" w:lineRule="auto"/>
              <w:jc w:val="center"/>
            </w:pPr>
            <w:r w:rsidRPr="00C51899">
              <w:rPr>
                <w:b/>
                <w:bCs/>
              </w:rPr>
              <w:t>Depth (ft)</w:t>
            </w:r>
          </w:p>
        </w:tc>
        <w:tc>
          <w:tcPr>
            <w:tcW w:w="96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F831C34" w14:textId="77777777" w:rsidR="007A343B" w:rsidRPr="00C51899" w:rsidRDefault="007A343B" w:rsidP="00E21564">
            <w:pPr>
              <w:spacing w:line="240" w:lineRule="auto"/>
              <w:jc w:val="center"/>
            </w:pPr>
            <w:r w:rsidRPr="00C51899">
              <w:rPr>
                <w:b/>
                <w:bCs/>
              </w:rPr>
              <w:t>TOC</w:t>
            </w:r>
          </w:p>
        </w:tc>
        <w:tc>
          <w:tcPr>
            <w:tcW w:w="859"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3DDCC28" w14:textId="77777777" w:rsidR="007A343B" w:rsidRPr="00C51899" w:rsidRDefault="007A343B" w:rsidP="00E21564">
            <w:pPr>
              <w:spacing w:line="240" w:lineRule="auto"/>
              <w:jc w:val="center"/>
            </w:pPr>
            <w:r w:rsidRPr="00C51899">
              <w:rPr>
                <w:b/>
                <w:bCs/>
              </w:rPr>
              <w:t>S</w:t>
            </w:r>
            <w:r w:rsidRPr="00C51899">
              <w:rPr>
                <w:b/>
                <w:bCs/>
                <w:vertAlign w:val="subscript"/>
              </w:rPr>
              <w:t>1</w:t>
            </w:r>
          </w:p>
        </w:tc>
        <w:tc>
          <w:tcPr>
            <w:tcW w:w="881"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EEE0F7E" w14:textId="77777777" w:rsidR="007A343B" w:rsidRPr="00C51899" w:rsidRDefault="007A343B" w:rsidP="00E21564">
            <w:pPr>
              <w:spacing w:line="240" w:lineRule="auto"/>
              <w:jc w:val="center"/>
            </w:pPr>
            <w:r w:rsidRPr="00C51899">
              <w:rPr>
                <w:b/>
                <w:bCs/>
              </w:rPr>
              <w:t>S</w:t>
            </w:r>
            <w:r w:rsidRPr="00C51899">
              <w:rPr>
                <w:b/>
                <w:bCs/>
                <w:vertAlign w:val="subscript"/>
              </w:rPr>
              <w:t>2</w:t>
            </w:r>
          </w:p>
        </w:tc>
        <w:tc>
          <w:tcPr>
            <w:tcW w:w="859"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DD5435F" w14:textId="77777777" w:rsidR="007A343B" w:rsidRPr="00C51899" w:rsidRDefault="007A343B" w:rsidP="00E21564">
            <w:pPr>
              <w:spacing w:line="240" w:lineRule="auto"/>
              <w:jc w:val="center"/>
            </w:pPr>
            <w:r w:rsidRPr="00C51899">
              <w:rPr>
                <w:b/>
                <w:bCs/>
              </w:rPr>
              <w:t>S</w:t>
            </w:r>
            <w:r w:rsidRPr="00C51899">
              <w:rPr>
                <w:b/>
                <w:bCs/>
                <w:vertAlign w:val="subscript"/>
              </w:rPr>
              <w:t>3</w:t>
            </w:r>
          </w:p>
        </w:tc>
        <w:tc>
          <w:tcPr>
            <w:tcW w:w="941"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9864AE2" w14:textId="77777777" w:rsidR="007A343B" w:rsidRPr="00C51899" w:rsidRDefault="007A343B" w:rsidP="00E21564">
            <w:pPr>
              <w:spacing w:line="240" w:lineRule="auto"/>
              <w:jc w:val="center"/>
            </w:pPr>
            <w:r w:rsidRPr="00C51899">
              <w:rPr>
                <w:b/>
                <w:bCs/>
              </w:rPr>
              <w:t>T</w:t>
            </w:r>
            <w:r w:rsidRPr="00C51899">
              <w:rPr>
                <w:b/>
                <w:bCs/>
                <w:vertAlign w:val="subscript"/>
              </w:rPr>
              <w:t>max</w:t>
            </w:r>
          </w:p>
        </w:tc>
        <w:tc>
          <w:tcPr>
            <w:tcW w:w="82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3FF3A2DB" w14:textId="77777777" w:rsidR="007A343B" w:rsidRPr="00C51899" w:rsidRDefault="007A343B" w:rsidP="00E21564">
            <w:pPr>
              <w:spacing w:line="240" w:lineRule="auto"/>
              <w:jc w:val="center"/>
            </w:pPr>
            <w:r w:rsidRPr="00C51899">
              <w:rPr>
                <w:b/>
                <w:bCs/>
              </w:rPr>
              <w:t>HI</w:t>
            </w:r>
          </w:p>
        </w:tc>
        <w:tc>
          <w:tcPr>
            <w:tcW w:w="821"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0BB94D6" w14:textId="77777777" w:rsidR="007A343B" w:rsidRPr="00C51899" w:rsidRDefault="007A343B" w:rsidP="00E21564">
            <w:pPr>
              <w:spacing w:line="240" w:lineRule="auto"/>
              <w:jc w:val="center"/>
            </w:pPr>
            <w:r w:rsidRPr="00C51899">
              <w:rPr>
                <w:b/>
                <w:bCs/>
              </w:rPr>
              <w:t>OI</w:t>
            </w:r>
          </w:p>
        </w:tc>
        <w:tc>
          <w:tcPr>
            <w:tcW w:w="83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37499116" w14:textId="77777777" w:rsidR="007A343B" w:rsidRPr="00C51899" w:rsidRDefault="007A343B" w:rsidP="00E21564">
            <w:pPr>
              <w:spacing w:line="240" w:lineRule="auto"/>
              <w:jc w:val="center"/>
            </w:pPr>
            <w:r w:rsidRPr="00C51899">
              <w:rPr>
                <w:b/>
                <w:bCs/>
              </w:rPr>
              <w:t>S</w:t>
            </w:r>
            <w:r w:rsidRPr="00C51899">
              <w:rPr>
                <w:b/>
                <w:bCs/>
                <w:vertAlign w:val="subscript"/>
              </w:rPr>
              <w:t>2</w:t>
            </w:r>
            <w:r w:rsidRPr="00C51899">
              <w:rPr>
                <w:b/>
                <w:bCs/>
              </w:rPr>
              <w:t>/S</w:t>
            </w:r>
            <w:r w:rsidRPr="00C51899">
              <w:rPr>
                <w:b/>
                <w:bCs/>
                <w:vertAlign w:val="subscript"/>
              </w:rPr>
              <w:t>3</w:t>
            </w:r>
          </w:p>
        </w:tc>
        <w:tc>
          <w:tcPr>
            <w:tcW w:w="103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C4FCD71" w14:textId="77777777" w:rsidR="007A343B" w:rsidRPr="00C51899" w:rsidRDefault="007A343B" w:rsidP="00E21564">
            <w:pPr>
              <w:spacing w:line="240" w:lineRule="auto"/>
              <w:jc w:val="center"/>
            </w:pPr>
            <w:r w:rsidRPr="00C51899">
              <w:rPr>
                <w:b/>
                <w:bCs/>
              </w:rPr>
              <w:t>S</w:t>
            </w:r>
            <w:r w:rsidRPr="00C51899">
              <w:rPr>
                <w:b/>
                <w:bCs/>
                <w:vertAlign w:val="subscript"/>
              </w:rPr>
              <w:t>1</w:t>
            </w:r>
            <w:r w:rsidRPr="00C51899">
              <w:rPr>
                <w:b/>
                <w:bCs/>
              </w:rPr>
              <w:t>/TOC</w:t>
            </w:r>
          </w:p>
        </w:tc>
        <w:tc>
          <w:tcPr>
            <w:tcW w:w="872"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3C891BD4" w14:textId="77777777" w:rsidR="007A343B" w:rsidRPr="00C51899" w:rsidRDefault="007A343B" w:rsidP="00E21564">
            <w:pPr>
              <w:spacing w:line="240" w:lineRule="auto"/>
              <w:jc w:val="center"/>
            </w:pPr>
            <w:r w:rsidRPr="00C51899">
              <w:rPr>
                <w:b/>
                <w:bCs/>
              </w:rPr>
              <w:t>PI</w:t>
            </w:r>
          </w:p>
        </w:tc>
        <w:tc>
          <w:tcPr>
            <w:tcW w:w="101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2FD5B32" w14:textId="77777777" w:rsidR="007A343B" w:rsidRPr="00C51899" w:rsidRDefault="007A343B" w:rsidP="00E21564">
            <w:pPr>
              <w:spacing w:line="240" w:lineRule="auto"/>
              <w:jc w:val="center"/>
            </w:pPr>
            <w:r w:rsidRPr="00C51899">
              <w:rPr>
                <w:b/>
                <w:bCs/>
              </w:rPr>
              <w:t>S</w:t>
            </w:r>
            <w:r w:rsidRPr="00C51899">
              <w:rPr>
                <w:b/>
                <w:bCs/>
                <w:vertAlign w:val="subscript"/>
              </w:rPr>
              <w:t>1</w:t>
            </w:r>
            <w:r w:rsidRPr="00C51899">
              <w:rPr>
                <w:b/>
                <w:bCs/>
              </w:rPr>
              <w:t xml:space="preserve"> + S</w:t>
            </w:r>
            <w:r w:rsidRPr="00C51899">
              <w:rPr>
                <w:b/>
                <w:bCs/>
                <w:vertAlign w:val="subscript"/>
              </w:rPr>
              <w:t>2</w:t>
            </w:r>
          </w:p>
        </w:tc>
      </w:tr>
      <w:tr w:rsidR="007D161F" w:rsidRPr="00C51899" w14:paraId="44F48DF0" w14:textId="77777777" w:rsidTr="003C5B11">
        <w:trPr>
          <w:trHeight w:val="150"/>
          <w:jc w:val="center"/>
        </w:trPr>
        <w:tc>
          <w:tcPr>
            <w:tcW w:w="1335" w:type="dxa"/>
            <w:tcBorders>
              <w:top w:val="single" w:sz="8" w:space="0" w:color="000000"/>
            </w:tcBorders>
            <w:shd w:val="clear" w:color="auto" w:fill="auto"/>
            <w:tcMar>
              <w:top w:w="12" w:type="dxa"/>
              <w:left w:w="12" w:type="dxa"/>
              <w:bottom w:w="0" w:type="dxa"/>
              <w:right w:w="12" w:type="dxa"/>
            </w:tcMar>
            <w:vAlign w:val="center"/>
            <w:hideMark/>
          </w:tcPr>
          <w:p w14:paraId="33D27E20" w14:textId="77777777" w:rsidR="007A343B" w:rsidRPr="00C51899" w:rsidRDefault="007A343B" w:rsidP="00B721B0">
            <w:pPr>
              <w:spacing w:line="240" w:lineRule="auto"/>
            </w:pPr>
            <w:r w:rsidRPr="00C51899">
              <w:t>EFWB-1</w:t>
            </w:r>
          </w:p>
        </w:tc>
        <w:tc>
          <w:tcPr>
            <w:tcW w:w="1303" w:type="dxa"/>
            <w:tcBorders>
              <w:top w:val="single" w:sz="8" w:space="0" w:color="000000"/>
            </w:tcBorders>
            <w:shd w:val="clear" w:color="auto" w:fill="auto"/>
            <w:tcMar>
              <w:top w:w="12" w:type="dxa"/>
              <w:left w:w="12" w:type="dxa"/>
              <w:bottom w:w="0" w:type="dxa"/>
              <w:right w:w="12" w:type="dxa"/>
            </w:tcMar>
            <w:vAlign w:val="center"/>
            <w:hideMark/>
          </w:tcPr>
          <w:p w14:paraId="2D3D5656" w14:textId="77777777" w:rsidR="007A343B" w:rsidRPr="00C51899" w:rsidRDefault="007A343B" w:rsidP="00E21564">
            <w:pPr>
              <w:spacing w:line="240" w:lineRule="auto"/>
              <w:jc w:val="center"/>
            </w:pPr>
            <w:r w:rsidRPr="00C51899">
              <w:t>3280.1</w:t>
            </w:r>
          </w:p>
        </w:tc>
        <w:tc>
          <w:tcPr>
            <w:tcW w:w="960" w:type="dxa"/>
            <w:tcBorders>
              <w:top w:val="single" w:sz="8" w:space="0" w:color="000000"/>
            </w:tcBorders>
            <w:shd w:val="clear" w:color="auto" w:fill="auto"/>
            <w:tcMar>
              <w:top w:w="12" w:type="dxa"/>
              <w:left w:w="12" w:type="dxa"/>
              <w:bottom w:w="0" w:type="dxa"/>
              <w:right w:w="12" w:type="dxa"/>
            </w:tcMar>
            <w:vAlign w:val="center"/>
            <w:hideMark/>
          </w:tcPr>
          <w:p w14:paraId="3A9D2324" w14:textId="77777777" w:rsidR="007A343B" w:rsidRPr="00C51899" w:rsidRDefault="007A343B" w:rsidP="00E21564">
            <w:pPr>
              <w:spacing w:line="240" w:lineRule="auto"/>
              <w:jc w:val="center"/>
            </w:pPr>
            <w:r w:rsidRPr="00C51899">
              <w:t>4.36</w:t>
            </w:r>
          </w:p>
        </w:tc>
        <w:tc>
          <w:tcPr>
            <w:tcW w:w="859" w:type="dxa"/>
            <w:tcBorders>
              <w:top w:val="single" w:sz="8" w:space="0" w:color="000000"/>
            </w:tcBorders>
            <w:shd w:val="clear" w:color="auto" w:fill="auto"/>
            <w:tcMar>
              <w:top w:w="12" w:type="dxa"/>
              <w:left w:w="12" w:type="dxa"/>
              <w:bottom w:w="0" w:type="dxa"/>
              <w:right w:w="12" w:type="dxa"/>
            </w:tcMar>
            <w:vAlign w:val="center"/>
            <w:hideMark/>
          </w:tcPr>
          <w:p w14:paraId="3959F3BF" w14:textId="77777777" w:rsidR="007A343B" w:rsidRPr="00C51899" w:rsidRDefault="007A343B" w:rsidP="00E21564">
            <w:pPr>
              <w:spacing w:line="240" w:lineRule="auto"/>
              <w:jc w:val="center"/>
            </w:pPr>
            <w:r w:rsidRPr="00C51899">
              <w:t>0.72</w:t>
            </w:r>
          </w:p>
        </w:tc>
        <w:tc>
          <w:tcPr>
            <w:tcW w:w="881" w:type="dxa"/>
            <w:tcBorders>
              <w:top w:val="single" w:sz="8" w:space="0" w:color="000000"/>
            </w:tcBorders>
            <w:shd w:val="clear" w:color="auto" w:fill="auto"/>
            <w:tcMar>
              <w:top w:w="12" w:type="dxa"/>
              <w:left w:w="12" w:type="dxa"/>
              <w:bottom w:w="0" w:type="dxa"/>
              <w:right w:w="12" w:type="dxa"/>
            </w:tcMar>
            <w:vAlign w:val="center"/>
            <w:hideMark/>
          </w:tcPr>
          <w:p w14:paraId="4AE8ADCB" w14:textId="77777777" w:rsidR="007A343B" w:rsidRPr="00C51899" w:rsidRDefault="007A343B" w:rsidP="00E21564">
            <w:pPr>
              <w:spacing w:line="240" w:lineRule="auto"/>
              <w:jc w:val="center"/>
            </w:pPr>
            <w:r w:rsidRPr="00C51899">
              <w:t>31.11</w:t>
            </w:r>
          </w:p>
        </w:tc>
        <w:tc>
          <w:tcPr>
            <w:tcW w:w="859" w:type="dxa"/>
            <w:tcBorders>
              <w:top w:val="single" w:sz="8" w:space="0" w:color="000000"/>
            </w:tcBorders>
            <w:shd w:val="clear" w:color="auto" w:fill="auto"/>
            <w:tcMar>
              <w:top w:w="12" w:type="dxa"/>
              <w:left w:w="12" w:type="dxa"/>
              <w:bottom w:w="0" w:type="dxa"/>
              <w:right w:w="12" w:type="dxa"/>
            </w:tcMar>
            <w:vAlign w:val="center"/>
            <w:hideMark/>
          </w:tcPr>
          <w:p w14:paraId="5B60228E" w14:textId="77777777" w:rsidR="007A343B" w:rsidRPr="00C51899" w:rsidRDefault="007A343B" w:rsidP="00E21564">
            <w:pPr>
              <w:spacing w:line="240" w:lineRule="auto"/>
              <w:jc w:val="center"/>
            </w:pPr>
            <w:r w:rsidRPr="00C51899">
              <w:t>1.26</w:t>
            </w:r>
          </w:p>
        </w:tc>
        <w:tc>
          <w:tcPr>
            <w:tcW w:w="941" w:type="dxa"/>
            <w:tcBorders>
              <w:top w:val="single" w:sz="8" w:space="0" w:color="000000"/>
            </w:tcBorders>
            <w:shd w:val="clear" w:color="auto" w:fill="auto"/>
            <w:tcMar>
              <w:top w:w="12" w:type="dxa"/>
              <w:left w:w="12" w:type="dxa"/>
              <w:bottom w:w="0" w:type="dxa"/>
              <w:right w:w="12" w:type="dxa"/>
            </w:tcMar>
            <w:vAlign w:val="center"/>
            <w:hideMark/>
          </w:tcPr>
          <w:p w14:paraId="121A8B50" w14:textId="77777777" w:rsidR="007A343B" w:rsidRPr="00C51899" w:rsidRDefault="007A343B" w:rsidP="00E21564">
            <w:pPr>
              <w:spacing w:line="240" w:lineRule="auto"/>
              <w:jc w:val="center"/>
            </w:pPr>
            <w:r w:rsidRPr="00C51899">
              <w:t>423</w:t>
            </w:r>
          </w:p>
        </w:tc>
        <w:tc>
          <w:tcPr>
            <w:tcW w:w="827" w:type="dxa"/>
            <w:tcBorders>
              <w:top w:val="single" w:sz="8" w:space="0" w:color="000000"/>
            </w:tcBorders>
            <w:shd w:val="clear" w:color="auto" w:fill="auto"/>
            <w:tcMar>
              <w:top w:w="12" w:type="dxa"/>
              <w:left w:w="12" w:type="dxa"/>
              <w:bottom w:w="0" w:type="dxa"/>
              <w:right w:w="12" w:type="dxa"/>
            </w:tcMar>
            <w:vAlign w:val="center"/>
            <w:hideMark/>
          </w:tcPr>
          <w:p w14:paraId="1F5F3ADB" w14:textId="77777777" w:rsidR="007A343B" w:rsidRPr="00C51899" w:rsidRDefault="007A343B" w:rsidP="00E21564">
            <w:pPr>
              <w:spacing w:line="240" w:lineRule="auto"/>
              <w:jc w:val="center"/>
            </w:pPr>
            <w:r w:rsidRPr="00C51899">
              <w:t>714</w:t>
            </w:r>
          </w:p>
        </w:tc>
        <w:tc>
          <w:tcPr>
            <w:tcW w:w="821" w:type="dxa"/>
            <w:tcBorders>
              <w:top w:val="single" w:sz="8" w:space="0" w:color="000000"/>
            </w:tcBorders>
            <w:shd w:val="clear" w:color="auto" w:fill="auto"/>
            <w:tcMar>
              <w:top w:w="12" w:type="dxa"/>
              <w:left w:w="12" w:type="dxa"/>
              <w:bottom w:w="0" w:type="dxa"/>
              <w:right w:w="12" w:type="dxa"/>
            </w:tcMar>
            <w:vAlign w:val="center"/>
            <w:hideMark/>
          </w:tcPr>
          <w:p w14:paraId="23619F47" w14:textId="77777777" w:rsidR="007A343B" w:rsidRPr="00C51899" w:rsidRDefault="007A343B" w:rsidP="00E21564">
            <w:pPr>
              <w:spacing w:line="240" w:lineRule="auto"/>
              <w:jc w:val="center"/>
            </w:pPr>
            <w:r w:rsidRPr="00C51899">
              <w:t>29</w:t>
            </w:r>
          </w:p>
        </w:tc>
        <w:tc>
          <w:tcPr>
            <w:tcW w:w="837" w:type="dxa"/>
            <w:tcBorders>
              <w:top w:val="single" w:sz="8" w:space="0" w:color="000000"/>
            </w:tcBorders>
            <w:shd w:val="clear" w:color="auto" w:fill="auto"/>
            <w:tcMar>
              <w:top w:w="12" w:type="dxa"/>
              <w:left w:w="12" w:type="dxa"/>
              <w:bottom w:w="0" w:type="dxa"/>
              <w:right w:w="12" w:type="dxa"/>
            </w:tcMar>
            <w:vAlign w:val="center"/>
            <w:hideMark/>
          </w:tcPr>
          <w:p w14:paraId="732837B6" w14:textId="77777777" w:rsidR="007A343B" w:rsidRPr="00C51899" w:rsidRDefault="007A343B" w:rsidP="00E21564">
            <w:pPr>
              <w:spacing w:line="240" w:lineRule="auto"/>
              <w:jc w:val="center"/>
            </w:pPr>
            <w:r w:rsidRPr="00C51899">
              <w:t>25</w:t>
            </w:r>
          </w:p>
        </w:tc>
        <w:tc>
          <w:tcPr>
            <w:tcW w:w="1034" w:type="dxa"/>
            <w:tcBorders>
              <w:top w:val="single" w:sz="8" w:space="0" w:color="000000"/>
            </w:tcBorders>
            <w:shd w:val="clear" w:color="auto" w:fill="auto"/>
            <w:tcMar>
              <w:top w:w="12" w:type="dxa"/>
              <w:left w:w="12" w:type="dxa"/>
              <w:bottom w:w="0" w:type="dxa"/>
              <w:right w:w="12" w:type="dxa"/>
            </w:tcMar>
            <w:vAlign w:val="center"/>
            <w:hideMark/>
          </w:tcPr>
          <w:p w14:paraId="68EE47E9" w14:textId="77777777" w:rsidR="007A343B" w:rsidRPr="00C51899" w:rsidRDefault="007A343B" w:rsidP="00E21564">
            <w:pPr>
              <w:spacing w:line="240" w:lineRule="auto"/>
              <w:jc w:val="center"/>
            </w:pPr>
            <w:r w:rsidRPr="00C51899">
              <w:t>17</w:t>
            </w:r>
          </w:p>
        </w:tc>
        <w:tc>
          <w:tcPr>
            <w:tcW w:w="872" w:type="dxa"/>
            <w:tcBorders>
              <w:top w:val="single" w:sz="8" w:space="0" w:color="000000"/>
            </w:tcBorders>
            <w:shd w:val="clear" w:color="auto" w:fill="auto"/>
            <w:tcMar>
              <w:top w:w="12" w:type="dxa"/>
              <w:left w:w="12" w:type="dxa"/>
              <w:bottom w:w="0" w:type="dxa"/>
              <w:right w:w="12" w:type="dxa"/>
            </w:tcMar>
            <w:vAlign w:val="center"/>
            <w:hideMark/>
          </w:tcPr>
          <w:p w14:paraId="1849AD28" w14:textId="77777777" w:rsidR="007A343B" w:rsidRPr="00C51899" w:rsidRDefault="007A343B" w:rsidP="00E21564">
            <w:pPr>
              <w:spacing w:line="240" w:lineRule="auto"/>
              <w:jc w:val="center"/>
            </w:pPr>
            <w:r w:rsidRPr="00C51899">
              <w:t>0.02</w:t>
            </w:r>
          </w:p>
        </w:tc>
        <w:tc>
          <w:tcPr>
            <w:tcW w:w="1014" w:type="dxa"/>
            <w:tcBorders>
              <w:top w:val="single" w:sz="8" w:space="0" w:color="000000"/>
            </w:tcBorders>
            <w:shd w:val="clear" w:color="auto" w:fill="auto"/>
            <w:tcMar>
              <w:top w:w="12" w:type="dxa"/>
              <w:left w:w="12" w:type="dxa"/>
              <w:bottom w:w="0" w:type="dxa"/>
              <w:right w:w="12" w:type="dxa"/>
            </w:tcMar>
            <w:vAlign w:val="center"/>
            <w:hideMark/>
          </w:tcPr>
          <w:p w14:paraId="5D84A681" w14:textId="77777777" w:rsidR="007A343B" w:rsidRPr="00C51899" w:rsidRDefault="007A343B" w:rsidP="00E21564">
            <w:pPr>
              <w:spacing w:line="240" w:lineRule="auto"/>
              <w:jc w:val="center"/>
            </w:pPr>
            <w:r w:rsidRPr="00C51899">
              <w:t>31.83</w:t>
            </w:r>
          </w:p>
        </w:tc>
      </w:tr>
      <w:tr w:rsidR="007D161F" w:rsidRPr="00C51899" w14:paraId="5EF619AA" w14:textId="77777777" w:rsidTr="003C5B11">
        <w:trPr>
          <w:trHeight w:val="150"/>
          <w:jc w:val="center"/>
        </w:trPr>
        <w:tc>
          <w:tcPr>
            <w:tcW w:w="1335" w:type="dxa"/>
            <w:shd w:val="clear" w:color="auto" w:fill="auto"/>
            <w:tcMar>
              <w:top w:w="12" w:type="dxa"/>
              <w:left w:w="12" w:type="dxa"/>
              <w:bottom w:w="0" w:type="dxa"/>
              <w:right w:w="12" w:type="dxa"/>
            </w:tcMar>
            <w:vAlign w:val="center"/>
            <w:hideMark/>
          </w:tcPr>
          <w:p w14:paraId="74F5F951" w14:textId="77777777" w:rsidR="007A343B" w:rsidRPr="00C51899" w:rsidRDefault="007A343B" w:rsidP="00B721B0">
            <w:pPr>
              <w:spacing w:line="240" w:lineRule="auto"/>
            </w:pPr>
            <w:r w:rsidRPr="00C51899">
              <w:t>EFWB-2</w:t>
            </w:r>
          </w:p>
        </w:tc>
        <w:tc>
          <w:tcPr>
            <w:tcW w:w="1303" w:type="dxa"/>
            <w:shd w:val="clear" w:color="auto" w:fill="auto"/>
            <w:tcMar>
              <w:top w:w="12" w:type="dxa"/>
              <w:left w:w="12" w:type="dxa"/>
              <w:bottom w:w="0" w:type="dxa"/>
              <w:right w:w="12" w:type="dxa"/>
            </w:tcMar>
            <w:vAlign w:val="center"/>
            <w:hideMark/>
          </w:tcPr>
          <w:p w14:paraId="1B6A7D0F" w14:textId="77777777" w:rsidR="007A343B" w:rsidRPr="00C51899" w:rsidRDefault="007A343B" w:rsidP="00E21564">
            <w:pPr>
              <w:spacing w:line="240" w:lineRule="auto"/>
              <w:jc w:val="center"/>
            </w:pPr>
            <w:r w:rsidRPr="00C51899">
              <w:t>3285.0</w:t>
            </w:r>
          </w:p>
        </w:tc>
        <w:tc>
          <w:tcPr>
            <w:tcW w:w="960" w:type="dxa"/>
            <w:shd w:val="clear" w:color="auto" w:fill="auto"/>
            <w:tcMar>
              <w:top w:w="12" w:type="dxa"/>
              <w:left w:w="12" w:type="dxa"/>
              <w:bottom w:w="0" w:type="dxa"/>
              <w:right w:w="12" w:type="dxa"/>
            </w:tcMar>
            <w:vAlign w:val="center"/>
            <w:hideMark/>
          </w:tcPr>
          <w:p w14:paraId="0F1EE865" w14:textId="77777777" w:rsidR="007A343B" w:rsidRPr="00C51899" w:rsidRDefault="007A343B" w:rsidP="00E21564">
            <w:pPr>
              <w:spacing w:line="240" w:lineRule="auto"/>
              <w:jc w:val="center"/>
            </w:pPr>
            <w:r w:rsidRPr="00C51899">
              <w:t>3.01</w:t>
            </w:r>
          </w:p>
        </w:tc>
        <w:tc>
          <w:tcPr>
            <w:tcW w:w="859" w:type="dxa"/>
            <w:shd w:val="clear" w:color="auto" w:fill="auto"/>
            <w:tcMar>
              <w:top w:w="12" w:type="dxa"/>
              <w:left w:w="12" w:type="dxa"/>
              <w:bottom w:w="0" w:type="dxa"/>
              <w:right w:w="12" w:type="dxa"/>
            </w:tcMar>
            <w:vAlign w:val="center"/>
            <w:hideMark/>
          </w:tcPr>
          <w:p w14:paraId="2FC61E05" w14:textId="77777777" w:rsidR="007A343B" w:rsidRPr="00C51899" w:rsidRDefault="007A343B" w:rsidP="00E21564">
            <w:pPr>
              <w:spacing w:line="240" w:lineRule="auto"/>
              <w:jc w:val="center"/>
            </w:pPr>
            <w:r w:rsidRPr="00C51899">
              <w:t>0.34</w:t>
            </w:r>
          </w:p>
        </w:tc>
        <w:tc>
          <w:tcPr>
            <w:tcW w:w="881" w:type="dxa"/>
            <w:shd w:val="clear" w:color="auto" w:fill="auto"/>
            <w:tcMar>
              <w:top w:w="12" w:type="dxa"/>
              <w:left w:w="12" w:type="dxa"/>
              <w:bottom w:w="0" w:type="dxa"/>
              <w:right w:w="12" w:type="dxa"/>
            </w:tcMar>
            <w:vAlign w:val="center"/>
            <w:hideMark/>
          </w:tcPr>
          <w:p w14:paraId="5E7A698D" w14:textId="77777777" w:rsidR="007A343B" w:rsidRPr="00C51899" w:rsidRDefault="007A343B" w:rsidP="00E21564">
            <w:pPr>
              <w:spacing w:line="240" w:lineRule="auto"/>
              <w:jc w:val="center"/>
            </w:pPr>
            <w:r w:rsidRPr="00C51899">
              <w:t>18.15</w:t>
            </w:r>
          </w:p>
        </w:tc>
        <w:tc>
          <w:tcPr>
            <w:tcW w:w="859" w:type="dxa"/>
            <w:shd w:val="clear" w:color="auto" w:fill="auto"/>
            <w:tcMar>
              <w:top w:w="12" w:type="dxa"/>
              <w:left w:w="12" w:type="dxa"/>
              <w:bottom w:w="0" w:type="dxa"/>
              <w:right w:w="12" w:type="dxa"/>
            </w:tcMar>
            <w:vAlign w:val="center"/>
            <w:hideMark/>
          </w:tcPr>
          <w:p w14:paraId="193027DB" w14:textId="77777777" w:rsidR="007A343B" w:rsidRPr="00C51899" w:rsidRDefault="007A343B" w:rsidP="00E21564">
            <w:pPr>
              <w:spacing w:line="240" w:lineRule="auto"/>
              <w:jc w:val="center"/>
            </w:pPr>
            <w:r w:rsidRPr="00C51899">
              <w:t>1.31</w:t>
            </w:r>
          </w:p>
        </w:tc>
        <w:tc>
          <w:tcPr>
            <w:tcW w:w="941" w:type="dxa"/>
            <w:shd w:val="clear" w:color="auto" w:fill="auto"/>
            <w:tcMar>
              <w:top w:w="12" w:type="dxa"/>
              <w:left w:w="12" w:type="dxa"/>
              <w:bottom w:w="0" w:type="dxa"/>
              <w:right w:w="12" w:type="dxa"/>
            </w:tcMar>
            <w:vAlign w:val="center"/>
            <w:hideMark/>
          </w:tcPr>
          <w:p w14:paraId="6775CA08" w14:textId="77777777" w:rsidR="007A343B" w:rsidRPr="00C51899" w:rsidRDefault="007A343B" w:rsidP="00E21564">
            <w:pPr>
              <w:spacing w:line="240" w:lineRule="auto"/>
              <w:jc w:val="center"/>
            </w:pPr>
            <w:r w:rsidRPr="00C51899">
              <w:t>420</w:t>
            </w:r>
          </w:p>
        </w:tc>
        <w:tc>
          <w:tcPr>
            <w:tcW w:w="827" w:type="dxa"/>
            <w:shd w:val="clear" w:color="auto" w:fill="auto"/>
            <w:tcMar>
              <w:top w:w="12" w:type="dxa"/>
              <w:left w:w="12" w:type="dxa"/>
              <w:bottom w:w="0" w:type="dxa"/>
              <w:right w:w="12" w:type="dxa"/>
            </w:tcMar>
            <w:vAlign w:val="center"/>
            <w:hideMark/>
          </w:tcPr>
          <w:p w14:paraId="2CD48E11" w14:textId="77777777" w:rsidR="007A343B" w:rsidRPr="00C51899" w:rsidRDefault="007A343B" w:rsidP="00E21564">
            <w:pPr>
              <w:spacing w:line="240" w:lineRule="auto"/>
              <w:jc w:val="center"/>
            </w:pPr>
            <w:r w:rsidRPr="00C51899">
              <w:t>603</w:t>
            </w:r>
          </w:p>
        </w:tc>
        <w:tc>
          <w:tcPr>
            <w:tcW w:w="821" w:type="dxa"/>
            <w:shd w:val="clear" w:color="auto" w:fill="auto"/>
            <w:tcMar>
              <w:top w:w="12" w:type="dxa"/>
              <w:left w:w="12" w:type="dxa"/>
              <w:bottom w:w="0" w:type="dxa"/>
              <w:right w:w="12" w:type="dxa"/>
            </w:tcMar>
            <w:vAlign w:val="center"/>
            <w:hideMark/>
          </w:tcPr>
          <w:p w14:paraId="715AF0FF" w14:textId="77777777" w:rsidR="007A343B" w:rsidRPr="00C51899" w:rsidRDefault="007A343B" w:rsidP="00E21564">
            <w:pPr>
              <w:spacing w:line="240" w:lineRule="auto"/>
              <w:jc w:val="center"/>
            </w:pPr>
            <w:r w:rsidRPr="00C51899">
              <w:t>44</w:t>
            </w:r>
          </w:p>
        </w:tc>
        <w:tc>
          <w:tcPr>
            <w:tcW w:w="837" w:type="dxa"/>
            <w:shd w:val="clear" w:color="auto" w:fill="auto"/>
            <w:tcMar>
              <w:top w:w="12" w:type="dxa"/>
              <w:left w:w="12" w:type="dxa"/>
              <w:bottom w:w="0" w:type="dxa"/>
              <w:right w:w="12" w:type="dxa"/>
            </w:tcMar>
            <w:vAlign w:val="center"/>
            <w:hideMark/>
          </w:tcPr>
          <w:p w14:paraId="48DC6A23" w14:textId="77777777" w:rsidR="007A343B" w:rsidRPr="00C51899" w:rsidRDefault="007A343B" w:rsidP="00E21564">
            <w:pPr>
              <w:spacing w:line="240" w:lineRule="auto"/>
              <w:jc w:val="center"/>
            </w:pPr>
            <w:r w:rsidRPr="00C51899">
              <w:t>14</w:t>
            </w:r>
          </w:p>
        </w:tc>
        <w:tc>
          <w:tcPr>
            <w:tcW w:w="1034" w:type="dxa"/>
            <w:shd w:val="clear" w:color="auto" w:fill="auto"/>
            <w:tcMar>
              <w:top w:w="12" w:type="dxa"/>
              <w:left w:w="12" w:type="dxa"/>
              <w:bottom w:w="0" w:type="dxa"/>
              <w:right w:w="12" w:type="dxa"/>
            </w:tcMar>
            <w:vAlign w:val="center"/>
            <w:hideMark/>
          </w:tcPr>
          <w:p w14:paraId="4AE09229" w14:textId="77777777" w:rsidR="007A343B" w:rsidRPr="00C51899" w:rsidRDefault="007A343B" w:rsidP="00E21564">
            <w:pPr>
              <w:spacing w:line="240" w:lineRule="auto"/>
              <w:jc w:val="center"/>
            </w:pPr>
            <w:r w:rsidRPr="00C51899">
              <w:t>11</w:t>
            </w:r>
          </w:p>
        </w:tc>
        <w:tc>
          <w:tcPr>
            <w:tcW w:w="872" w:type="dxa"/>
            <w:shd w:val="clear" w:color="auto" w:fill="auto"/>
            <w:tcMar>
              <w:top w:w="12" w:type="dxa"/>
              <w:left w:w="12" w:type="dxa"/>
              <w:bottom w:w="0" w:type="dxa"/>
              <w:right w:w="12" w:type="dxa"/>
            </w:tcMar>
            <w:vAlign w:val="center"/>
            <w:hideMark/>
          </w:tcPr>
          <w:p w14:paraId="245419BF" w14:textId="77777777" w:rsidR="007A343B" w:rsidRPr="00C51899" w:rsidRDefault="007A343B" w:rsidP="00E21564">
            <w:pPr>
              <w:spacing w:line="240" w:lineRule="auto"/>
              <w:jc w:val="center"/>
            </w:pPr>
            <w:r w:rsidRPr="00C51899">
              <w:t>0.02</w:t>
            </w:r>
          </w:p>
        </w:tc>
        <w:tc>
          <w:tcPr>
            <w:tcW w:w="1014" w:type="dxa"/>
            <w:shd w:val="clear" w:color="auto" w:fill="auto"/>
            <w:tcMar>
              <w:top w:w="12" w:type="dxa"/>
              <w:left w:w="12" w:type="dxa"/>
              <w:bottom w:w="0" w:type="dxa"/>
              <w:right w:w="12" w:type="dxa"/>
            </w:tcMar>
            <w:vAlign w:val="center"/>
            <w:hideMark/>
          </w:tcPr>
          <w:p w14:paraId="496C689D" w14:textId="77777777" w:rsidR="007A343B" w:rsidRPr="00C51899" w:rsidRDefault="007A343B" w:rsidP="00E21564">
            <w:pPr>
              <w:spacing w:line="240" w:lineRule="auto"/>
              <w:jc w:val="center"/>
            </w:pPr>
            <w:r w:rsidRPr="00C51899">
              <w:t>18.49</w:t>
            </w:r>
          </w:p>
        </w:tc>
      </w:tr>
      <w:tr w:rsidR="007D161F" w:rsidRPr="00C51899" w14:paraId="282138F1" w14:textId="77777777" w:rsidTr="003C5B11">
        <w:trPr>
          <w:trHeight w:val="150"/>
          <w:jc w:val="center"/>
        </w:trPr>
        <w:tc>
          <w:tcPr>
            <w:tcW w:w="1335" w:type="dxa"/>
            <w:shd w:val="clear" w:color="auto" w:fill="auto"/>
            <w:tcMar>
              <w:top w:w="12" w:type="dxa"/>
              <w:left w:w="12" w:type="dxa"/>
              <w:bottom w:w="0" w:type="dxa"/>
              <w:right w:w="12" w:type="dxa"/>
            </w:tcMar>
            <w:vAlign w:val="center"/>
            <w:hideMark/>
          </w:tcPr>
          <w:p w14:paraId="2243654D" w14:textId="77777777" w:rsidR="007A343B" w:rsidRPr="00C51899" w:rsidRDefault="007A343B" w:rsidP="00B721B0">
            <w:pPr>
              <w:spacing w:line="240" w:lineRule="auto"/>
            </w:pPr>
            <w:r w:rsidRPr="00C51899">
              <w:t>EFWB-3</w:t>
            </w:r>
          </w:p>
        </w:tc>
        <w:tc>
          <w:tcPr>
            <w:tcW w:w="1303" w:type="dxa"/>
            <w:shd w:val="clear" w:color="auto" w:fill="auto"/>
            <w:tcMar>
              <w:top w:w="12" w:type="dxa"/>
              <w:left w:w="12" w:type="dxa"/>
              <w:bottom w:w="0" w:type="dxa"/>
              <w:right w:w="12" w:type="dxa"/>
            </w:tcMar>
            <w:vAlign w:val="center"/>
            <w:hideMark/>
          </w:tcPr>
          <w:p w14:paraId="0E920CF3" w14:textId="77777777" w:rsidR="007A343B" w:rsidRPr="00C51899" w:rsidRDefault="007A343B" w:rsidP="00E21564">
            <w:pPr>
              <w:spacing w:line="240" w:lineRule="auto"/>
              <w:jc w:val="center"/>
            </w:pPr>
            <w:r w:rsidRPr="00C51899">
              <w:t>3289.9</w:t>
            </w:r>
          </w:p>
        </w:tc>
        <w:tc>
          <w:tcPr>
            <w:tcW w:w="960" w:type="dxa"/>
            <w:shd w:val="clear" w:color="auto" w:fill="auto"/>
            <w:tcMar>
              <w:top w:w="12" w:type="dxa"/>
              <w:left w:w="12" w:type="dxa"/>
              <w:bottom w:w="0" w:type="dxa"/>
              <w:right w:w="12" w:type="dxa"/>
            </w:tcMar>
            <w:vAlign w:val="center"/>
            <w:hideMark/>
          </w:tcPr>
          <w:p w14:paraId="7C3305AA" w14:textId="77777777" w:rsidR="007A343B" w:rsidRPr="00C51899" w:rsidRDefault="007A343B" w:rsidP="00E21564">
            <w:pPr>
              <w:spacing w:line="240" w:lineRule="auto"/>
              <w:jc w:val="center"/>
            </w:pPr>
            <w:r w:rsidRPr="00C51899">
              <w:t>4.11</w:t>
            </w:r>
          </w:p>
        </w:tc>
        <w:tc>
          <w:tcPr>
            <w:tcW w:w="859" w:type="dxa"/>
            <w:shd w:val="clear" w:color="auto" w:fill="auto"/>
            <w:tcMar>
              <w:top w:w="12" w:type="dxa"/>
              <w:left w:w="12" w:type="dxa"/>
              <w:bottom w:w="0" w:type="dxa"/>
              <w:right w:w="12" w:type="dxa"/>
            </w:tcMar>
            <w:vAlign w:val="center"/>
            <w:hideMark/>
          </w:tcPr>
          <w:p w14:paraId="4C6D3E5F" w14:textId="77777777" w:rsidR="007A343B" w:rsidRPr="00C51899" w:rsidRDefault="007A343B" w:rsidP="00E21564">
            <w:pPr>
              <w:spacing w:line="240" w:lineRule="auto"/>
              <w:jc w:val="center"/>
            </w:pPr>
            <w:r w:rsidRPr="00C51899">
              <w:t>0.60</w:t>
            </w:r>
          </w:p>
        </w:tc>
        <w:tc>
          <w:tcPr>
            <w:tcW w:w="881" w:type="dxa"/>
            <w:shd w:val="clear" w:color="auto" w:fill="auto"/>
            <w:tcMar>
              <w:top w:w="12" w:type="dxa"/>
              <w:left w:w="12" w:type="dxa"/>
              <w:bottom w:w="0" w:type="dxa"/>
              <w:right w:w="12" w:type="dxa"/>
            </w:tcMar>
            <w:vAlign w:val="center"/>
            <w:hideMark/>
          </w:tcPr>
          <w:p w14:paraId="15FEA6D8" w14:textId="77777777" w:rsidR="007A343B" w:rsidRPr="00C51899" w:rsidRDefault="007A343B" w:rsidP="00E21564">
            <w:pPr>
              <w:spacing w:line="240" w:lineRule="auto"/>
              <w:jc w:val="center"/>
            </w:pPr>
            <w:r w:rsidRPr="00C51899">
              <w:t>25.22</w:t>
            </w:r>
          </w:p>
        </w:tc>
        <w:tc>
          <w:tcPr>
            <w:tcW w:w="859" w:type="dxa"/>
            <w:shd w:val="clear" w:color="auto" w:fill="auto"/>
            <w:tcMar>
              <w:top w:w="12" w:type="dxa"/>
              <w:left w:w="12" w:type="dxa"/>
              <w:bottom w:w="0" w:type="dxa"/>
              <w:right w:w="12" w:type="dxa"/>
            </w:tcMar>
            <w:vAlign w:val="center"/>
            <w:hideMark/>
          </w:tcPr>
          <w:p w14:paraId="65536842" w14:textId="77777777" w:rsidR="007A343B" w:rsidRPr="00C51899" w:rsidRDefault="007A343B" w:rsidP="00E21564">
            <w:pPr>
              <w:spacing w:line="240" w:lineRule="auto"/>
              <w:jc w:val="center"/>
            </w:pPr>
            <w:r w:rsidRPr="00C51899">
              <w:t>1.37</w:t>
            </w:r>
          </w:p>
        </w:tc>
        <w:tc>
          <w:tcPr>
            <w:tcW w:w="941" w:type="dxa"/>
            <w:shd w:val="clear" w:color="auto" w:fill="auto"/>
            <w:tcMar>
              <w:top w:w="12" w:type="dxa"/>
              <w:left w:w="12" w:type="dxa"/>
              <w:bottom w:w="0" w:type="dxa"/>
              <w:right w:w="12" w:type="dxa"/>
            </w:tcMar>
            <w:vAlign w:val="center"/>
            <w:hideMark/>
          </w:tcPr>
          <w:p w14:paraId="4BD3AA3B" w14:textId="77777777" w:rsidR="007A343B" w:rsidRPr="00C51899" w:rsidRDefault="007A343B" w:rsidP="00E21564">
            <w:pPr>
              <w:spacing w:line="240" w:lineRule="auto"/>
              <w:jc w:val="center"/>
            </w:pPr>
            <w:r w:rsidRPr="00C51899">
              <w:t>422</w:t>
            </w:r>
          </w:p>
        </w:tc>
        <w:tc>
          <w:tcPr>
            <w:tcW w:w="827" w:type="dxa"/>
            <w:shd w:val="clear" w:color="auto" w:fill="auto"/>
            <w:tcMar>
              <w:top w:w="12" w:type="dxa"/>
              <w:left w:w="12" w:type="dxa"/>
              <w:bottom w:w="0" w:type="dxa"/>
              <w:right w:w="12" w:type="dxa"/>
            </w:tcMar>
            <w:vAlign w:val="center"/>
            <w:hideMark/>
          </w:tcPr>
          <w:p w14:paraId="123675C0" w14:textId="77777777" w:rsidR="007A343B" w:rsidRPr="00C51899" w:rsidRDefault="007A343B" w:rsidP="00E21564">
            <w:pPr>
              <w:spacing w:line="240" w:lineRule="auto"/>
              <w:jc w:val="center"/>
            </w:pPr>
            <w:r w:rsidRPr="00C51899">
              <w:t>614</w:t>
            </w:r>
          </w:p>
        </w:tc>
        <w:tc>
          <w:tcPr>
            <w:tcW w:w="821" w:type="dxa"/>
            <w:shd w:val="clear" w:color="auto" w:fill="auto"/>
            <w:tcMar>
              <w:top w:w="12" w:type="dxa"/>
              <w:left w:w="12" w:type="dxa"/>
              <w:bottom w:w="0" w:type="dxa"/>
              <w:right w:w="12" w:type="dxa"/>
            </w:tcMar>
            <w:vAlign w:val="center"/>
            <w:hideMark/>
          </w:tcPr>
          <w:p w14:paraId="4E4FF1D5" w14:textId="77777777" w:rsidR="007A343B" w:rsidRPr="00C51899" w:rsidRDefault="007A343B" w:rsidP="00E21564">
            <w:pPr>
              <w:spacing w:line="240" w:lineRule="auto"/>
              <w:jc w:val="center"/>
            </w:pPr>
            <w:r w:rsidRPr="00C51899">
              <w:t>33</w:t>
            </w:r>
          </w:p>
        </w:tc>
        <w:tc>
          <w:tcPr>
            <w:tcW w:w="837" w:type="dxa"/>
            <w:shd w:val="clear" w:color="auto" w:fill="auto"/>
            <w:tcMar>
              <w:top w:w="12" w:type="dxa"/>
              <w:left w:w="12" w:type="dxa"/>
              <w:bottom w:w="0" w:type="dxa"/>
              <w:right w:w="12" w:type="dxa"/>
            </w:tcMar>
            <w:vAlign w:val="center"/>
            <w:hideMark/>
          </w:tcPr>
          <w:p w14:paraId="6BFD6339" w14:textId="77777777" w:rsidR="007A343B" w:rsidRPr="00C51899" w:rsidRDefault="007A343B" w:rsidP="00E21564">
            <w:pPr>
              <w:spacing w:line="240" w:lineRule="auto"/>
              <w:jc w:val="center"/>
            </w:pPr>
            <w:r w:rsidRPr="00C51899">
              <w:t>18</w:t>
            </w:r>
          </w:p>
        </w:tc>
        <w:tc>
          <w:tcPr>
            <w:tcW w:w="1034" w:type="dxa"/>
            <w:shd w:val="clear" w:color="auto" w:fill="auto"/>
            <w:tcMar>
              <w:top w:w="12" w:type="dxa"/>
              <w:left w:w="12" w:type="dxa"/>
              <w:bottom w:w="0" w:type="dxa"/>
              <w:right w:w="12" w:type="dxa"/>
            </w:tcMar>
            <w:vAlign w:val="center"/>
            <w:hideMark/>
          </w:tcPr>
          <w:p w14:paraId="72D482A8" w14:textId="77777777" w:rsidR="007A343B" w:rsidRPr="00C51899" w:rsidRDefault="007A343B" w:rsidP="00E21564">
            <w:pPr>
              <w:spacing w:line="240" w:lineRule="auto"/>
              <w:jc w:val="center"/>
            </w:pPr>
            <w:r w:rsidRPr="00C51899">
              <w:t>15</w:t>
            </w:r>
          </w:p>
        </w:tc>
        <w:tc>
          <w:tcPr>
            <w:tcW w:w="872" w:type="dxa"/>
            <w:shd w:val="clear" w:color="auto" w:fill="auto"/>
            <w:tcMar>
              <w:top w:w="12" w:type="dxa"/>
              <w:left w:w="12" w:type="dxa"/>
              <w:bottom w:w="0" w:type="dxa"/>
              <w:right w:w="12" w:type="dxa"/>
            </w:tcMar>
            <w:vAlign w:val="center"/>
            <w:hideMark/>
          </w:tcPr>
          <w:p w14:paraId="5DA55819" w14:textId="77777777" w:rsidR="007A343B" w:rsidRPr="00C51899" w:rsidRDefault="007A343B" w:rsidP="00E21564">
            <w:pPr>
              <w:spacing w:line="240" w:lineRule="auto"/>
              <w:jc w:val="center"/>
            </w:pPr>
            <w:r w:rsidRPr="00C51899">
              <w:t>0.02</w:t>
            </w:r>
          </w:p>
        </w:tc>
        <w:tc>
          <w:tcPr>
            <w:tcW w:w="1014" w:type="dxa"/>
            <w:shd w:val="clear" w:color="auto" w:fill="auto"/>
            <w:tcMar>
              <w:top w:w="12" w:type="dxa"/>
              <w:left w:w="12" w:type="dxa"/>
              <w:bottom w:w="0" w:type="dxa"/>
              <w:right w:w="12" w:type="dxa"/>
            </w:tcMar>
            <w:vAlign w:val="center"/>
            <w:hideMark/>
          </w:tcPr>
          <w:p w14:paraId="2B3194AB" w14:textId="77777777" w:rsidR="007A343B" w:rsidRPr="00C51899" w:rsidRDefault="007A343B" w:rsidP="00E21564">
            <w:pPr>
              <w:spacing w:line="240" w:lineRule="auto"/>
              <w:jc w:val="center"/>
            </w:pPr>
            <w:r w:rsidRPr="00C51899">
              <w:t>25.82</w:t>
            </w:r>
          </w:p>
        </w:tc>
      </w:tr>
      <w:tr w:rsidR="007D161F" w:rsidRPr="00C51899" w14:paraId="19EDE5C7" w14:textId="77777777" w:rsidTr="003C5B11">
        <w:trPr>
          <w:trHeight w:val="150"/>
          <w:jc w:val="center"/>
        </w:trPr>
        <w:tc>
          <w:tcPr>
            <w:tcW w:w="1335" w:type="dxa"/>
            <w:shd w:val="clear" w:color="auto" w:fill="auto"/>
            <w:tcMar>
              <w:top w:w="12" w:type="dxa"/>
              <w:left w:w="12" w:type="dxa"/>
              <w:bottom w:w="0" w:type="dxa"/>
              <w:right w:w="12" w:type="dxa"/>
            </w:tcMar>
            <w:vAlign w:val="center"/>
            <w:hideMark/>
          </w:tcPr>
          <w:p w14:paraId="1D9240B5" w14:textId="77777777" w:rsidR="007A343B" w:rsidRPr="00C51899" w:rsidRDefault="007A343B" w:rsidP="00B721B0">
            <w:pPr>
              <w:spacing w:line="240" w:lineRule="auto"/>
            </w:pPr>
            <w:r w:rsidRPr="00C51899">
              <w:t>EFWB-4</w:t>
            </w:r>
          </w:p>
        </w:tc>
        <w:tc>
          <w:tcPr>
            <w:tcW w:w="1303" w:type="dxa"/>
            <w:shd w:val="clear" w:color="auto" w:fill="auto"/>
            <w:tcMar>
              <w:top w:w="12" w:type="dxa"/>
              <w:left w:w="12" w:type="dxa"/>
              <w:bottom w:w="0" w:type="dxa"/>
              <w:right w:w="12" w:type="dxa"/>
            </w:tcMar>
            <w:vAlign w:val="center"/>
            <w:hideMark/>
          </w:tcPr>
          <w:p w14:paraId="0EC91A5A" w14:textId="77777777" w:rsidR="007A343B" w:rsidRPr="00C51899" w:rsidRDefault="007A343B" w:rsidP="00E21564">
            <w:pPr>
              <w:spacing w:line="240" w:lineRule="auto"/>
              <w:jc w:val="center"/>
            </w:pPr>
            <w:r w:rsidRPr="00C51899">
              <w:t>3295.0</w:t>
            </w:r>
          </w:p>
        </w:tc>
        <w:tc>
          <w:tcPr>
            <w:tcW w:w="960" w:type="dxa"/>
            <w:shd w:val="clear" w:color="auto" w:fill="auto"/>
            <w:tcMar>
              <w:top w:w="12" w:type="dxa"/>
              <w:left w:w="12" w:type="dxa"/>
              <w:bottom w:w="0" w:type="dxa"/>
              <w:right w:w="12" w:type="dxa"/>
            </w:tcMar>
            <w:vAlign w:val="center"/>
            <w:hideMark/>
          </w:tcPr>
          <w:p w14:paraId="510D80CF" w14:textId="77777777" w:rsidR="007A343B" w:rsidRPr="00C51899" w:rsidRDefault="007A343B" w:rsidP="00E21564">
            <w:pPr>
              <w:spacing w:line="240" w:lineRule="auto"/>
              <w:jc w:val="center"/>
            </w:pPr>
            <w:r w:rsidRPr="00C51899">
              <w:t>5.47</w:t>
            </w:r>
          </w:p>
        </w:tc>
        <w:tc>
          <w:tcPr>
            <w:tcW w:w="859" w:type="dxa"/>
            <w:shd w:val="clear" w:color="auto" w:fill="auto"/>
            <w:tcMar>
              <w:top w:w="12" w:type="dxa"/>
              <w:left w:w="12" w:type="dxa"/>
              <w:bottom w:w="0" w:type="dxa"/>
              <w:right w:w="12" w:type="dxa"/>
            </w:tcMar>
            <w:vAlign w:val="center"/>
            <w:hideMark/>
          </w:tcPr>
          <w:p w14:paraId="0E137705" w14:textId="77777777" w:rsidR="007A343B" w:rsidRPr="00C51899" w:rsidRDefault="007A343B" w:rsidP="00E21564">
            <w:pPr>
              <w:spacing w:line="240" w:lineRule="auto"/>
              <w:jc w:val="center"/>
            </w:pPr>
            <w:r w:rsidRPr="00C51899">
              <w:t>0.67</w:t>
            </w:r>
          </w:p>
        </w:tc>
        <w:tc>
          <w:tcPr>
            <w:tcW w:w="881" w:type="dxa"/>
            <w:shd w:val="clear" w:color="auto" w:fill="auto"/>
            <w:tcMar>
              <w:top w:w="12" w:type="dxa"/>
              <w:left w:w="12" w:type="dxa"/>
              <w:bottom w:w="0" w:type="dxa"/>
              <w:right w:w="12" w:type="dxa"/>
            </w:tcMar>
            <w:vAlign w:val="center"/>
            <w:hideMark/>
          </w:tcPr>
          <w:p w14:paraId="1BC9AAEC" w14:textId="77777777" w:rsidR="007A343B" w:rsidRPr="00C51899" w:rsidRDefault="007A343B" w:rsidP="00E21564">
            <w:pPr>
              <w:spacing w:line="240" w:lineRule="auto"/>
              <w:jc w:val="center"/>
            </w:pPr>
            <w:r w:rsidRPr="00C51899">
              <w:t>33.31</w:t>
            </w:r>
          </w:p>
        </w:tc>
        <w:tc>
          <w:tcPr>
            <w:tcW w:w="859" w:type="dxa"/>
            <w:shd w:val="clear" w:color="auto" w:fill="auto"/>
            <w:tcMar>
              <w:top w:w="12" w:type="dxa"/>
              <w:left w:w="12" w:type="dxa"/>
              <w:bottom w:w="0" w:type="dxa"/>
              <w:right w:w="12" w:type="dxa"/>
            </w:tcMar>
            <w:vAlign w:val="center"/>
            <w:hideMark/>
          </w:tcPr>
          <w:p w14:paraId="22AEEABD" w14:textId="77777777" w:rsidR="007A343B" w:rsidRPr="00C51899" w:rsidRDefault="007A343B" w:rsidP="00E21564">
            <w:pPr>
              <w:spacing w:line="240" w:lineRule="auto"/>
              <w:jc w:val="center"/>
            </w:pPr>
            <w:r w:rsidRPr="00C51899">
              <w:t>1.37</w:t>
            </w:r>
          </w:p>
        </w:tc>
        <w:tc>
          <w:tcPr>
            <w:tcW w:w="941" w:type="dxa"/>
            <w:shd w:val="clear" w:color="auto" w:fill="auto"/>
            <w:tcMar>
              <w:top w:w="12" w:type="dxa"/>
              <w:left w:w="12" w:type="dxa"/>
              <w:bottom w:w="0" w:type="dxa"/>
              <w:right w:w="12" w:type="dxa"/>
            </w:tcMar>
            <w:vAlign w:val="center"/>
            <w:hideMark/>
          </w:tcPr>
          <w:p w14:paraId="2B7027AF" w14:textId="77777777" w:rsidR="007A343B" w:rsidRPr="00C51899" w:rsidRDefault="007A343B" w:rsidP="00E21564">
            <w:pPr>
              <w:spacing w:line="240" w:lineRule="auto"/>
              <w:jc w:val="center"/>
            </w:pPr>
            <w:r w:rsidRPr="00C51899">
              <w:t>422</w:t>
            </w:r>
          </w:p>
        </w:tc>
        <w:tc>
          <w:tcPr>
            <w:tcW w:w="827" w:type="dxa"/>
            <w:shd w:val="clear" w:color="auto" w:fill="auto"/>
            <w:tcMar>
              <w:top w:w="12" w:type="dxa"/>
              <w:left w:w="12" w:type="dxa"/>
              <w:bottom w:w="0" w:type="dxa"/>
              <w:right w:w="12" w:type="dxa"/>
            </w:tcMar>
            <w:vAlign w:val="center"/>
            <w:hideMark/>
          </w:tcPr>
          <w:p w14:paraId="08AF21F2" w14:textId="77777777" w:rsidR="007A343B" w:rsidRPr="00C51899" w:rsidRDefault="007A343B" w:rsidP="00E21564">
            <w:pPr>
              <w:spacing w:line="240" w:lineRule="auto"/>
              <w:jc w:val="center"/>
            </w:pPr>
            <w:r w:rsidRPr="00C51899">
              <w:t>609</w:t>
            </w:r>
          </w:p>
        </w:tc>
        <w:tc>
          <w:tcPr>
            <w:tcW w:w="821" w:type="dxa"/>
            <w:shd w:val="clear" w:color="auto" w:fill="auto"/>
            <w:tcMar>
              <w:top w:w="12" w:type="dxa"/>
              <w:left w:w="12" w:type="dxa"/>
              <w:bottom w:w="0" w:type="dxa"/>
              <w:right w:w="12" w:type="dxa"/>
            </w:tcMar>
            <w:vAlign w:val="center"/>
            <w:hideMark/>
          </w:tcPr>
          <w:p w14:paraId="41B5EB53" w14:textId="77777777" w:rsidR="007A343B" w:rsidRPr="00C51899" w:rsidRDefault="007A343B" w:rsidP="00E21564">
            <w:pPr>
              <w:spacing w:line="240" w:lineRule="auto"/>
              <w:jc w:val="center"/>
            </w:pPr>
            <w:r w:rsidRPr="00C51899">
              <w:t>25</w:t>
            </w:r>
          </w:p>
        </w:tc>
        <w:tc>
          <w:tcPr>
            <w:tcW w:w="837" w:type="dxa"/>
            <w:shd w:val="clear" w:color="auto" w:fill="auto"/>
            <w:tcMar>
              <w:top w:w="12" w:type="dxa"/>
              <w:left w:w="12" w:type="dxa"/>
              <w:bottom w:w="0" w:type="dxa"/>
              <w:right w:w="12" w:type="dxa"/>
            </w:tcMar>
            <w:vAlign w:val="center"/>
            <w:hideMark/>
          </w:tcPr>
          <w:p w14:paraId="7B11A1A5" w14:textId="77777777" w:rsidR="007A343B" w:rsidRPr="00C51899" w:rsidRDefault="007A343B" w:rsidP="00E21564">
            <w:pPr>
              <w:spacing w:line="240" w:lineRule="auto"/>
              <w:jc w:val="center"/>
            </w:pPr>
            <w:r w:rsidRPr="00C51899">
              <w:t>24</w:t>
            </w:r>
          </w:p>
        </w:tc>
        <w:tc>
          <w:tcPr>
            <w:tcW w:w="1034" w:type="dxa"/>
            <w:shd w:val="clear" w:color="auto" w:fill="auto"/>
            <w:tcMar>
              <w:top w:w="12" w:type="dxa"/>
              <w:left w:w="12" w:type="dxa"/>
              <w:bottom w:w="0" w:type="dxa"/>
              <w:right w:w="12" w:type="dxa"/>
            </w:tcMar>
            <w:vAlign w:val="center"/>
            <w:hideMark/>
          </w:tcPr>
          <w:p w14:paraId="6E73369E" w14:textId="77777777" w:rsidR="007A343B" w:rsidRPr="00C51899" w:rsidRDefault="007A343B" w:rsidP="00E21564">
            <w:pPr>
              <w:spacing w:line="240" w:lineRule="auto"/>
              <w:jc w:val="center"/>
            </w:pPr>
            <w:r w:rsidRPr="00C51899">
              <w:t>12</w:t>
            </w:r>
          </w:p>
        </w:tc>
        <w:tc>
          <w:tcPr>
            <w:tcW w:w="872" w:type="dxa"/>
            <w:shd w:val="clear" w:color="auto" w:fill="auto"/>
            <w:tcMar>
              <w:top w:w="12" w:type="dxa"/>
              <w:left w:w="12" w:type="dxa"/>
              <w:bottom w:w="0" w:type="dxa"/>
              <w:right w:w="12" w:type="dxa"/>
            </w:tcMar>
            <w:vAlign w:val="center"/>
            <w:hideMark/>
          </w:tcPr>
          <w:p w14:paraId="55033904" w14:textId="77777777" w:rsidR="007A343B" w:rsidRPr="00C51899" w:rsidRDefault="007A343B" w:rsidP="00E21564">
            <w:pPr>
              <w:spacing w:line="240" w:lineRule="auto"/>
              <w:jc w:val="center"/>
            </w:pPr>
            <w:r w:rsidRPr="00C51899">
              <w:t>0.02</w:t>
            </w:r>
          </w:p>
        </w:tc>
        <w:tc>
          <w:tcPr>
            <w:tcW w:w="1014" w:type="dxa"/>
            <w:shd w:val="clear" w:color="auto" w:fill="auto"/>
            <w:tcMar>
              <w:top w:w="12" w:type="dxa"/>
              <w:left w:w="12" w:type="dxa"/>
              <w:bottom w:w="0" w:type="dxa"/>
              <w:right w:w="12" w:type="dxa"/>
            </w:tcMar>
            <w:vAlign w:val="center"/>
            <w:hideMark/>
          </w:tcPr>
          <w:p w14:paraId="77AF44C3" w14:textId="77777777" w:rsidR="007A343B" w:rsidRPr="00C51899" w:rsidRDefault="007A343B" w:rsidP="00E21564">
            <w:pPr>
              <w:spacing w:line="240" w:lineRule="auto"/>
              <w:jc w:val="center"/>
            </w:pPr>
            <w:r w:rsidRPr="00C51899">
              <w:t>33.98</w:t>
            </w:r>
          </w:p>
        </w:tc>
      </w:tr>
      <w:tr w:rsidR="007D161F" w:rsidRPr="00C51899" w14:paraId="501FA276" w14:textId="77777777" w:rsidTr="003C5B11">
        <w:trPr>
          <w:trHeight w:val="150"/>
          <w:jc w:val="center"/>
        </w:trPr>
        <w:tc>
          <w:tcPr>
            <w:tcW w:w="1335" w:type="dxa"/>
            <w:shd w:val="clear" w:color="auto" w:fill="auto"/>
            <w:tcMar>
              <w:top w:w="12" w:type="dxa"/>
              <w:left w:w="12" w:type="dxa"/>
              <w:bottom w:w="0" w:type="dxa"/>
              <w:right w:w="12" w:type="dxa"/>
            </w:tcMar>
            <w:vAlign w:val="center"/>
            <w:hideMark/>
          </w:tcPr>
          <w:p w14:paraId="5694BD5D" w14:textId="77777777" w:rsidR="007A343B" w:rsidRPr="00C51899" w:rsidRDefault="007A343B" w:rsidP="00B721B0">
            <w:pPr>
              <w:spacing w:line="240" w:lineRule="auto"/>
            </w:pPr>
            <w:r w:rsidRPr="00C51899">
              <w:t>EFWB-5</w:t>
            </w:r>
          </w:p>
        </w:tc>
        <w:tc>
          <w:tcPr>
            <w:tcW w:w="1303" w:type="dxa"/>
            <w:shd w:val="clear" w:color="auto" w:fill="auto"/>
            <w:tcMar>
              <w:top w:w="12" w:type="dxa"/>
              <w:left w:w="12" w:type="dxa"/>
              <w:bottom w:w="0" w:type="dxa"/>
              <w:right w:w="12" w:type="dxa"/>
            </w:tcMar>
            <w:vAlign w:val="center"/>
            <w:hideMark/>
          </w:tcPr>
          <w:p w14:paraId="233169DC" w14:textId="77777777" w:rsidR="007A343B" w:rsidRPr="00C51899" w:rsidRDefault="007A343B" w:rsidP="00E21564">
            <w:pPr>
              <w:spacing w:line="240" w:lineRule="auto"/>
              <w:jc w:val="center"/>
            </w:pPr>
            <w:r w:rsidRPr="00C51899">
              <w:t>3300.0</w:t>
            </w:r>
          </w:p>
        </w:tc>
        <w:tc>
          <w:tcPr>
            <w:tcW w:w="960" w:type="dxa"/>
            <w:shd w:val="clear" w:color="auto" w:fill="auto"/>
            <w:tcMar>
              <w:top w:w="12" w:type="dxa"/>
              <w:left w:w="12" w:type="dxa"/>
              <w:bottom w:w="0" w:type="dxa"/>
              <w:right w:w="12" w:type="dxa"/>
            </w:tcMar>
            <w:vAlign w:val="center"/>
            <w:hideMark/>
          </w:tcPr>
          <w:p w14:paraId="3879474B" w14:textId="77777777" w:rsidR="007A343B" w:rsidRPr="00C51899" w:rsidRDefault="007A343B" w:rsidP="00E21564">
            <w:pPr>
              <w:spacing w:line="240" w:lineRule="auto"/>
              <w:jc w:val="center"/>
            </w:pPr>
            <w:r w:rsidRPr="00C51899">
              <w:t>4.97</w:t>
            </w:r>
          </w:p>
        </w:tc>
        <w:tc>
          <w:tcPr>
            <w:tcW w:w="859" w:type="dxa"/>
            <w:shd w:val="clear" w:color="auto" w:fill="auto"/>
            <w:tcMar>
              <w:top w:w="12" w:type="dxa"/>
              <w:left w:w="12" w:type="dxa"/>
              <w:bottom w:w="0" w:type="dxa"/>
              <w:right w:w="12" w:type="dxa"/>
            </w:tcMar>
            <w:vAlign w:val="center"/>
            <w:hideMark/>
          </w:tcPr>
          <w:p w14:paraId="1FB0D101" w14:textId="77777777" w:rsidR="007A343B" w:rsidRPr="00C51899" w:rsidRDefault="007A343B" w:rsidP="00E21564">
            <w:pPr>
              <w:spacing w:line="240" w:lineRule="auto"/>
              <w:jc w:val="center"/>
            </w:pPr>
            <w:r w:rsidRPr="00C51899">
              <w:t>0.69</w:t>
            </w:r>
          </w:p>
        </w:tc>
        <w:tc>
          <w:tcPr>
            <w:tcW w:w="881" w:type="dxa"/>
            <w:shd w:val="clear" w:color="auto" w:fill="auto"/>
            <w:tcMar>
              <w:top w:w="12" w:type="dxa"/>
              <w:left w:w="12" w:type="dxa"/>
              <w:bottom w:w="0" w:type="dxa"/>
              <w:right w:w="12" w:type="dxa"/>
            </w:tcMar>
            <w:vAlign w:val="center"/>
            <w:hideMark/>
          </w:tcPr>
          <w:p w14:paraId="5D4ED526" w14:textId="77777777" w:rsidR="007A343B" w:rsidRPr="00C51899" w:rsidRDefault="007A343B" w:rsidP="00E21564">
            <w:pPr>
              <w:spacing w:line="240" w:lineRule="auto"/>
              <w:jc w:val="center"/>
            </w:pPr>
            <w:r w:rsidRPr="00C51899">
              <w:t>30.39</w:t>
            </w:r>
          </w:p>
        </w:tc>
        <w:tc>
          <w:tcPr>
            <w:tcW w:w="859" w:type="dxa"/>
            <w:shd w:val="clear" w:color="auto" w:fill="auto"/>
            <w:tcMar>
              <w:top w:w="12" w:type="dxa"/>
              <w:left w:w="12" w:type="dxa"/>
              <w:bottom w:w="0" w:type="dxa"/>
              <w:right w:w="12" w:type="dxa"/>
            </w:tcMar>
            <w:vAlign w:val="center"/>
            <w:hideMark/>
          </w:tcPr>
          <w:p w14:paraId="3453FF14" w14:textId="77777777" w:rsidR="007A343B" w:rsidRPr="00C51899" w:rsidRDefault="007A343B" w:rsidP="00E21564">
            <w:pPr>
              <w:spacing w:line="240" w:lineRule="auto"/>
              <w:jc w:val="center"/>
            </w:pPr>
            <w:r w:rsidRPr="00C51899">
              <w:t>1.25</w:t>
            </w:r>
          </w:p>
        </w:tc>
        <w:tc>
          <w:tcPr>
            <w:tcW w:w="941" w:type="dxa"/>
            <w:shd w:val="clear" w:color="auto" w:fill="auto"/>
            <w:tcMar>
              <w:top w:w="12" w:type="dxa"/>
              <w:left w:w="12" w:type="dxa"/>
              <w:bottom w:w="0" w:type="dxa"/>
              <w:right w:w="12" w:type="dxa"/>
            </w:tcMar>
            <w:vAlign w:val="center"/>
            <w:hideMark/>
          </w:tcPr>
          <w:p w14:paraId="156D67CD" w14:textId="77777777" w:rsidR="007A343B" w:rsidRPr="00C51899" w:rsidRDefault="007A343B" w:rsidP="00E21564">
            <w:pPr>
              <w:spacing w:line="240" w:lineRule="auto"/>
              <w:jc w:val="center"/>
            </w:pPr>
            <w:r w:rsidRPr="00C51899">
              <w:t>424</w:t>
            </w:r>
          </w:p>
        </w:tc>
        <w:tc>
          <w:tcPr>
            <w:tcW w:w="827" w:type="dxa"/>
            <w:shd w:val="clear" w:color="auto" w:fill="auto"/>
            <w:tcMar>
              <w:top w:w="12" w:type="dxa"/>
              <w:left w:w="12" w:type="dxa"/>
              <w:bottom w:w="0" w:type="dxa"/>
              <w:right w:w="12" w:type="dxa"/>
            </w:tcMar>
            <w:vAlign w:val="center"/>
            <w:hideMark/>
          </w:tcPr>
          <w:p w14:paraId="2133EC88" w14:textId="77777777" w:rsidR="007A343B" w:rsidRPr="00C51899" w:rsidRDefault="007A343B" w:rsidP="00E21564">
            <w:pPr>
              <w:spacing w:line="240" w:lineRule="auto"/>
              <w:jc w:val="center"/>
            </w:pPr>
            <w:r w:rsidRPr="00C51899">
              <w:t>611</w:t>
            </w:r>
          </w:p>
        </w:tc>
        <w:tc>
          <w:tcPr>
            <w:tcW w:w="821" w:type="dxa"/>
            <w:shd w:val="clear" w:color="auto" w:fill="auto"/>
            <w:tcMar>
              <w:top w:w="12" w:type="dxa"/>
              <w:left w:w="12" w:type="dxa"/>
              <w:bottom w:w="0" w:type="dxa"/>
              <w:right w:w="12" w:type="dxa"/>
            </w:tcMar>
            <w:vAlign w:val="center"/>
            <w:hideMark/>
          </w:tcPr>
          <w:p w14:paraId="6005D4B4" w14:textId="77777777" w:rsidR="007A343B" w:rsidRPr="00C51899" w:rsidRDefault="007A343B" w:rsidP="00E21564">
            <w:pPr>
              <w:spacing w:line="240" w:lineRule="auto"/>
              <w:jc w:val="center"/>
            </w:pPr>
            <w:r w:rsidRPr="00C51899">
              <w:t>25</w:t>
            </w:r>
          </w:p>
        </w:tc>
        <w:tc>
          <w:tcPr>
            <w:tcW w:w="837" w:type="dxa"/>
            <w:shd w:val="clear" w:color="auto" w:fill="auto"/>
            <w:tcMar>
              <w:top w:w="12" w:type="dxa"/>
              <w:left w:w="12" w:type="dxa"/>
              <w:bottom w:w="0" w:type="dxa"/>
              <w:right w:w="12" w:type="dxa"/>
            </w:tcMar>
            <w:vAlign w:val="center"/>
            <w:hideMark/>
          </w:tcPr>
          <w:p w14:paraId="5ABDD92D" w14:textId="77777777" w:rsidR="007A343B" w:rsidRPr="00C51899" w:rsidRDefault="007A343B" w:rsidP="00E21564">
            <w:pPr>
              <w:spacing w:line="240" w:lineRule="auto"/>
              <w:jc w:val="center"/>
            </w:pPr>
            <w:r w:rsidRPr="00C51899">
              <w:t>24</w:t>
            </w:r>
          </w:p>
        </w:tc>
        <w:tc>
          <w:tcPr>
            <w:tcW w:w="1034" w:type="dxa"/>
            <w:shd w:val="clear" w:color="auto" w:fill="auto"/>
            <w:tcMar>
              <w:top w:w="12" w:type="dxa"/>
              <w:left w:w="12" w:type="dxa"/>
              <w:bottom w:w="0" w:type="dxa"/>
              <w:right w:w="12" w:type="dxa"/>
            </w:tcMar>
            <w:vAlign w:val="center"/>
            <w:hideMark/>
          </w:tcPr>
          <w:p w14:paraId="404180BE" w14:textId="77777777" w:rsidR="007A343B" w:rsidRPr="00C51899" w:rsidRDefault="007A343B" w:rsidP="00E21564">
            <w:pPr>
              <w:spacing w:line="240" w:lineRule="auto"/>
              <w:jc w:val="center"/>
            </w:pPr>
            <w:r w:rsidRPr="00C51899">
              <w:t>14</w:t>
            </w:r>
          </w:p>
        </w:tc>
        <w:tc>
          <w:tcPr>
            <w:tcW w:w="872" w:type="dxa"/>
            <w:shd w:val="clear" w:color="auto" w:fill="auto"/>
            <w:tcMar>
              <w:top w:w="12" w:type="dxa"/>
              <w:left w:w="12" w:type="dxa"/>
              <w:bottom w:w="0" w:type="dxa"/>
              <w:right w:w="12" w:type="dxa"/>
            </w:tcMar>
            <w:vAlign w:val="center"/>
            <w:hideMark/>
          </w:tcPr>
          <w:p w14:paraId="2BF4DA5B" w14:textId="77777777" w:rsidR="007A343B" w:rsidRPr="00C51899" w:rsidRDefault="007A343B" w:rsidP="00E21564">
            <w:pPr>
              <w:spacing w:line="240" w:lineRule="auto"/>
              <w:jc w:val="center"/>
            </w:pPr>
            <w:r w:rsidRPr="00C51899">
              <w:t>0.02</w:t>
            </w:r>
          </w:p>
        </w:tc>
        <w:tc>
          <w:tcPr>
            <w:tcW w:w="1014" w:type="dxa"/>
            <w:shd w:val="clear" w:color="auto" w:fill="auto"/>
            <w:tcMar>
              <w:top w:w="12" w:type="dxa"/>
              <w:left w:w="12" w:type="dxa"/>
              <w:bottom w:w="0" w:type="dxa"/>
              <w:right w:w="12" w:type="dxa"/>
            </w:tcMar>
            <w:vAlign w:val="center"/>
            <w:hideMark/>
          </w:tcPr>
          <w:p w14:paraId="6B69AD06" w14:textId="77777777" w:rsidR="007A343B" w:rsidRPr="00C51899" w:rsidRDefault="007A343B" w:rsidP="00E21564">
            <w:pPr>
              <w:spacing w:line="240" w:lineRule="auto"/>
              <w:jc w:val="center"/>
            </w:pPr>
            <w:r w:rsidRPr="00C51899">
              <w:t>31.08</w:t>
            </w:r>
          </w:p>
        </w:tc>
      </w:tr>
      <w:tr w:rsidR="007D161F" w:rsidRPr="00C51899" w14:paraId="0D5BA343" w14:textId="77777777" w:rsidTr="003C5B11">
        <w:trPr>
          <w:trHeight w:val="150"/>
          <w:jc w:val="center"/>
        </w:trPr>
        <w:tc>
          <w:tcPr>
            <w:tcW w:w="1335" w:type="dxa"/>
            <w:shd w:val="clear" w:color="auto" w:fill="auto"/>
            <w:tcMar>
              <w:top w:w="12" w:type="dxa"/>
              <w:left w:w="12" w:type="dxa"/>
              <w:bottom w:w="0" w:type="dxa"/>
              <w:right w:w="12" w:type="dxa"/>
            </w:tcMar>
            <w:vAlign w:val="center"/>
            <w:hideMark/>
          </w:tcPr>
          <w:p w14:paraId="68A85644" w14:textId="77777777" w:rsidR="007A343B" w:rsidRPr="00C51899" w:rsidRDefault="007A343B" w:rsidP="00B721B0">
            <w:pPr>
              <w:spacing w:line="240" w:lineRule="auto"/>
            </w:pPr>
            <w:r w:rsidRPr="00C51899">
              <w:t>EFWB-6</w:t>
            </w:r>
          </w:p>
        </w:tc>
        <w:tc>
          <w:tcPr>
            <w:tcW w:w="1303" w:type="dxa"/>
            <w:shd w:val="clear" w:color="auto" w:fill="auto"/>
            <w:tcMar>
              <w:top w:w="12" w:type="dxa"/>
              <w:left w:w="12" w:type="dxa"/>
              <w:bottom w:w="0" w:type="dxa"/>
              <w:right w:w="12" w:type="dxa"/>
            </w:tcMar>
            <w:vAlign w:val="center"/>
            <w:hideMark/>
          </w:tcPr>
          <w:p w14:paraId="1D0260E5" w14:textId="77777777" w:rsidR="007A343B" w:rsidRPr="00C51899" w:rsidRDefault="007A343B" w:rsidP="00E21564">
            <w:pPr>
              <w:spacing w:line="240" w:lineRule="auto"/>
              <w:jc w:val="center"/>
            </w:pPr>
            <w:r w:rsidRPr="00C51899">
              <w:t>3304.9</w:t>
            </w:r>
          </w:p>
        </w:tc>
        <w:tc>
          <w:tcPr>
            <w:tcW w:w="960" w:type="dxa"/>
            <w:shd w:val="clear" w:color="auto" w:fill="auto"/>
            <w:tcMar>
              <w:top w:w="12" w:type="dxa"/>
              <w:left w:w="12" w:type="dxa"/>
              <w:bottom w:w="0" w:type="dxa"/>
              <w:right w:w="12" w:type="dxa"/>
            </w:tcMar>
            <w:vAlign w:val="center"/>
            <w:hideMark/>
          </w:tcPr>
          <w:p w14:paraId="22478F7A" w14:textId="77777777" w:rsidR="007A343B" w:rsidRPr="00C51899" w:rsidRDefault="007A343B" w:rsidP="00E21564">
            <w:pPr>
              <w:spacing w:line="240" w:lineRule="auto"/>
              <w:jc w:val="center"/>
            </w:pPr>
            <w:r w:rsidRPr="00C51899">
              <w:t>3.83</w:t>
            </w:r>
          </w:p>
        </w:tc>
        <w:tc>
          <w:tcPr>
            <w:tcW w:w="859" w:type="dxa"/>
            <w:shd w:val="clear" w:color="auto" w:fill="auto"/>
            <w:tcMar>
              <w:top w:w="12" w:type="dxa"/>
              <w:left w:w="12" w:type="dxa"/>
              <w:bottom w:w="0" w:type="dxa"/>
              <w:right w:w="12" w:type="dxa"/>
            </w:tcMar>
            <w:vAlign w:val="center"/>
            <w:hideMark/>
          </w:tcPr>
          <w:p w14:paraId="2E58105E" w14:textId="77777777" w:rsidR="007A343B" w:rsidRPr="00C51899" w:rsidRDefault="007A343B" w:rsidP="00E21564">
            <w:pPr>
              <w:spacing w:line="240" w:lineRule="auto"/>
              <w:jc w:val="center"/>
            </w:pPr>
            <w:r w:rsidRPr="00C51899">
              <w:t>1.31</w:t>
            </w:r>
          </w:p>
        </w:tc>
        <w:tc>
          <w:tcPr>
            <w:tcW w:w="881" w:type="dxa"/>
            <w:shd w:val="clear" w:color="auto" w:fill="auto"/>
            <w:tcMar>
              <w:top w:w="12" w:type="dxa"/>
              <w:left w:w="12" w:type="dxa"/>
              <w:bottom w:w="0" w:type="dxa"/>
              <w:right w:w="12" w:type="dxa"/>
            </w:tcMar>
            <w:vAlign w:val="center"/>
            <w:hideMark/>
          </w:tcPr>
          <w:p w14:paraId="03789FD9" w14:textId="77777777" w:rsidR="007A343B" w:rsidRPr="00C51899" w:rsidRDefault="007A343B" w:rsidP="00E21564">
            <w:pPr>
              <w:spacing w:line="240" w:lineRule="auto"/>
              <w:jc w:val="center"/>
            </w:pPr>
            <w:r w:rsidRPr="00C51899">
              <w:t>24.52</w:t>
            </w:r>
          </w:p>
        </w:tc>
        <w:tc>
          <w:tcPr>
            <w:tcW w:w="859" w:type="dxa"/>
            <w:shd w:val="clear" w:color="auto" w:fill="auto"/>
            <w:tcMar>
              <w:top w:w="12" w:type="dxa"/>
              <w:left w:w="12" w:type="dxa"/>
              <w:bottom w:w="0" w:type="dxa"/>
              <w:right w:w="12" w:type="dxa"/>
            </w:tcMar>
            <w:vAlign w:val="center"/>
            <w:hideMark/>
          </w:tcPr>
          <w:p w14:paraId="4598F610" w14:textId="77777777" w:rsidR="007A343B" w:rsidRPr="00C51899" w:rsidRDefault="007A343B" w:rsidP="00E21564">
            <w:pPr>
              <w:spacing w:line="240" w:lineRule="auto"/>
              <w:jc w:val="center"/>
            </w:pPr>
            <w:r w:rsidRPr="00C51899">
              <w:t>0.97</w:t>
            </w:r>
          </w:p>
        </w:tc>
        <w:tc>
          <w:tcPr>
            <w:tcW w:w="941" w:type="dxa"/>
            <w:shd w:val="clear" w:color="auto" w:fill="auto"/>
            <w:tcMar>
              <w:top w:w="12" w:type="dxa"/>
              <w:left w:w="12" w:type="dxa"/>
              <w:bottom w:w="0" w:type="dxa"/>
              <w:right w:w="12" w:type="dxa"/>
            </w:tcMar>
            <w:vAlign w:val="center"/>
            <w:hideMark/>
          </w:tcPr>
          <w:p w14:paraId="1824A06D" w14:textId="77777777" w:rsidR="007A343B" w:rsidRPr="00C51899" w:rsidRDefault="007A343B" w:rsidP="00E21564">
            <w:pPr>
              <w:spacing w:line="240" w:lineRule="auto"/>
              <w:jc w:val="center"/>
            </w:pPr>
            <w:r w:rsidRPr="00C51899">
              <w:t>431</w:t>
            </w:r>
          </w:p>
        </w:tc>
        <w:tc>
          <w:tcPr>
            <w:tcW w:w="827" w:type="dxa"/>
            <w:shd w:val="clear" w:color="auto" w:fill="auto"/>
            <w:tcMar>
              <w:top w:w="12" w:type="dxa"/>
              <w:left w:w="12" w:type="dxa"/>
              <w:bottom w:w="0" w:type="dxa"/>
              <w:right w:w="12" w:type="dxa"/>
            </w:tcMar>
            <w:vAlign w:val="center"/>
            <w:hideMark/>
          </w:tcPr>
          <w:p w14:paraId="502B3C8E" w14:textId="77777777" w:rsidR="007A343B" w:rsidRPr="00C51899" w:rsidRDefault="007A343B" w:rsidP="00E21564">
            <w:pPr>
              <w:spacing w:line="240" w:lineRule="auto"/>
              <w:jc w:val="center"/>
            </w:pPr>
            <w:r w:rsidRPr="00C51899">
              <w:t>640</w:t>
            </w:r>
          </w:p>
        </w:tc>
        <w:tc>
          <w:tcPr>
            <w:tcW w:w="821" w:type="dxa"/>
            <w:shd w:val="clear" w:color="auto" w:fill="auto"/>
            <w:tcMar>
              <w:top w:w="12" w:type="dxa"/>
              <w:left w:w="12" w:type="dxa"/>
              <w:bottom w:w="0" w:type="dxa"/>
              <w:right w:w="12" w:type="dxa"/>
            </w:tcMar>
            <w:vAlign w:val="center"/>
            <w:hideMark/>
          </w:tcPr>
          <w:p w14:paraId="25BEEDF4" w14:textId="77777777" w:rsidR="007A343B" w:rsidRPr="00C51899" w:rsidRDefault="007A343B" w:rsidP="00E21564">
            <w:pPr>
              <w:spacing w:line="240" w:lineRule="auto"/>
              <w:jc w:val="center"/>
            </w:pPr>
            <w:r w:rsidRPr="00C51899">
              <w:t>25</w:t>
            </w:r>
          </w:p>
        </w:tc>
        <w:tc>
          <w:tcPr>
            <w:tcW w:w="837" w:type="dxa"/>
            <w:shd w:val="clear" w:color="auto" w:fill="auto"/>
            <w:tcMar>
              <w:top w:w="12" w:type="dxa"/>
              <w:left w:w="12" w:type="dxa"/>
              <w:bottom w:w="0" w:type="dxa"/>
              <w:right w:w="12" w:type="dxa"/>
            </w:tcMar>
            <w:vAlign w:val="center"/>
            <w:hideMark/>
          </w:tcPr>
          <w:p w14:paraId="28BB5F5E" w14:textId="77777777" w:rsidR="007A343B" w:rsidRPr="00C51899" w:rsidRDefault="007A343B" w:rsidP="00E21564">
            <w:pPr>
              <w:spacing w:line="240" w:lineRule="auto"/>
              <w:jc w:val="center"/>
            </w:pPr>
            <w:r w:rsidRPr="00C51899">
              <w:t>25</w:t>
            </w:r>
          </w:p>
        </w:tc>
        <w:tc>
          <w:tcPr>
            <w:tcW w:w="1034" w:type="dxa"/>
            <w:shd w:val="clear" w:color="auto" w:fill="auto"/>
            <w:tcMar>
              <w:top w:w="12" w:type="dxa"/>
              <w:left w:w="12" w:type="dxa"/>
              <w:bottom w:w="0" w:type="dxa"/>
              <w:right w:w="12" w:type="dxa"/>
            </w:tcMar>
            <w:vAlign w:val="center"/>
            <w:hideMark/>
          </w:tcPr>
          <w:p w14:paraId="374655B1" w14:textId="77777777" w:rsidR="007A343B" w:rsidRPr="00C51899" w:rsidRDefault="007A343B" w:rsidP="00E21564">
            <w:pPr>
              <w:spacing w:line="240" w:lineRule="auto"/>
              <w:jc w:val="center"/>
            </w:pPr>
            <w:r w:rsidRPr="00C51899">
              <w:t>34</w:t>
            </w:r>
          </w:p>
        </w:tc>
        <w:tc>
          <w:tcPr>
            <w:tcW w:w="872" w:type="dxa"/>
            <w:shd w:val="clear" w:color="auto" w:fill="auto"/>
            <w:tcMar>
              <w:top w:w="12" w:type="dxa"/>
              <w:left w:w="12" w:type="dxa"/>
              <w:bottom w:w="0" w:type="dxa"/>
              <w:right w:w="12" w:type="dxa"/>
            </w:tcMar>
            <w:vAlign w:val="center"/>
            <w:hideMark/>
          </w:tcPr>
          <w:p w14:paraId="20523827" w14:textId="77777777" w:rsidR="007A343B" w:rsidRPr="00C51899" w:rsidRDefault="007A343B" w:rsidP="00E21564">
            <w:pPr>
              <w:spacing w:line="240" w:lineRule="auto"/>
              <w:jc w:val="center"/>
            </w:pPr>
            <w:r w:rsidRPr="00C51899">
              <w:t>0.05</w:t>
            </w:r>
          </w:p>
        </w:tc>
        <w:tc>
          <w:tcPr>
            <w:tcW w:w="1014" w:type="dxa"/>
            <w:shd w:val="clear" w:color="auto" w:fill="auto"/>
            <w:tcMar>
              <w:top w:w="12" w:type="dxa"/>
              <w:left w:w="12" w:type="dxa"/>
              <w:bottom w:w="0" w:type="dxa"/>
              <w:right w:w="12" w:type="dxa"/>
            </w:tcMar>
            <w:vAlign w:val="center"/>
            <w:hideMark/>
          </w:tcPr>
          <w:p w14:paraId="0D40E346" w14:textId="77777777" w:rsidR="007A343B" w:rsidRPr="00C51899" w:rsidRDefault="007A343B" w:rsidP="00E21564">
            <w:pPr>
              <w:spacing w:line="240" w:lineRule="auto"/>
              <w:jc w:val="center"/>
            </w:pPr>
            <w:r w:rsidRPr="00C51899">
              <w:t>25.83</w:t>
            </w:r>
          </w:p>
        </w:tc>
      </w:tr>
      <w:tr w:rsidR="007D161F" w:rsidRPr="00C51899" w14:paraId="5349C236" w14:textId="77777777" w:rsidTr="003C5B11">
        <w:trPr>
          <w:trHeight w:val="150"/>
          <w:jc w:val="center"/>
        </w:trPr>
        <w:tc>
          <w:tcPr>
            <w:tcW w:w="1335" w:type="dxa"/>
            <w:shd w:val="clear" w:color="auto" w:fill="auto"/>
            <w:tcMar>
              <w:top w:w="12" w:type="dxa"/>
              <w:left w:w="12" w:type="dxa"/>
              <w:bottom w:w="0" w:type="dxa"/>
              <w:right w:w="12" w:type="dxa"/>
            </w:tcMar>
            <w:vAlign w:val="center"/>
            <w:hideMark/>
          </w:tcPr>
          <w:p w14:paraId="0F9308F9" w14:textId="77777777" w:rsidR="007A343B" w:rsidRPr="00C51899" w:rsidRDefault="007A343B" w:rsidP="00B721B0">
            <w:pPr>
              <w:spacing w:line="240" w:lineRule="auto"/>
            </w:pPr>
            <w:r w:rsidRPr="00C51899">
              <w:t>EFWB-7</w:t>
            </w:r>
          </w:p>
        </w:tc>
        <w:tc>
          <w:tcPr>
            <w:tcW w:w="1303" w:type="dxa"/>
            <w:shd w:val="clear" w:color="auto" w:fill="auto"/>
            <w:tcMar>
              <w:top w:w="12" w:type="dxa"/>
              <w:left w:w="12" w:type="dxa"/>
              <w:bottom w:w="0" w:type="dxa"/>
              <w:right w:w="12" w:type="dxa"/>
            </w:tcMar>
            <w:vAlign w:val="center"/>
            <w:hideMark/>
          </w:tcPr>
          <w:p w14:paraId="16CC04D0" w14:textId="77777777" w:rsidR="007A343B" w:rsidRPr="00C51899" w:rsidRDefault="007A343B" w:rsidP="00E21564">
            <w:pPr>
              <w:spacing w:line="240" w:lineRule="auto"/>
              <w:jc w:val="center"/>
            </w:pPr>
            <w:r w:rsidRPr="00C51899">
              <w:t>3309.8</w:t>
            </w:r>
          </w:p>
        </w:tc>
        <w:tc>
          <w:tcPr>
            <w:tcW w:w="960" w:type="dxa"/>
            <w:shd w:val="clear" w:color="auto" w:fill="auto"/>
            <w:tcMar>
              <w:top w:w="12" w:type="dxa"/>
              <w:left w:w="12" w:type="dxa"/>
              <w:bottom w:w="0" w:type="dxa"/>
              <w:right w:w="12" w:type="dxa"/>
            </w:tcMar>
            <w:vAlign w:val="center"/>
            <w:hideMark/>
          </w:tcPr>
          <w:p w14:paraId="7EC29239" w14:textId="77777777" w:rsidR="007A343B" w:rsidRPr="00C51899" w:rsidRDefault="007A343B" w:rsidP="00E21564">
            <w:pPr>
              <w:spacing w:line="240" w:lineRule="auto"/>
              <w:jc w:val="center"/>
            </w:pPr>
            <w:r w:rsidRPr="00C51899">
              <w:t>4.00</w:t>
            </w:r>
          </w:p>
        </w:tc>
        <w:tc>
          <w:tcPr>
            <w:tcW w:w="859" w:type="dxa"/>
            <w:shd w:val="clear" w:color="auto" w:fill="auto"/>
            <w:tcMar>
              <w:top w:w="12" w:type="dxa"/>
              <w:left w:w="12" w:type="dxa"/>
              <w:bottom w:w="0" w:type="dxa"/>
              <w:right w:w="12" w:type="dxa"/>
            </w:tcMar>
            <w:vAlign w:val="center"/>
            <w:hideMark/>
          </w:tcPr>
          <w:p w14:paraId="09709297" w14:textId="77777777" w:rsidR="007A343B" w:rsidRPr="00C51899" w:rsidRDefault="007A343B" w:rsidP="00E21564">
            <w:pPr>
              <w:spacing w:line="240" w:lineRule="auto"/>
              <w:jc w:val="center"/>
            </w:pPr>
            <w:r w:rsidRPr="00C51899">
              <w:t>0.59</w:t>
            </w:r>
          </w:p>
        </w:tc>
        <w:tc>
          <w:tcPr>
            <w:tcW w:w="881" w:type="dxa"/>
            <w:shd w:val="clear" w:color="auto" w:fill="auto"/>
            <w:tcMar>
              <w:top w:w="12" w:type="dxa"/>
              <w:left w:w="12" w:type="dxa"/>
              <w:bottom w:w="0" w:type="dxa"/>
              <w:right w:w="12" w:type="dxa"/>
            </w:tcMar>
            <w:vAlign w:val="center"/>
            <w:hideMark/>
          </w:tcPr>
          <w:p w14:paraId="3EB46453" w14:textId="77777777" w:rsidR="007A343B" w:rsidRPr="00C51899" w:rsidRDefault="007A343B" w:rsidP="00E21564">
            <w:pPr>
              <w:spacing w:line="240" w:lineRule="auto"/>
              <w:jc w:val="center"/>
            </w:pPr>
            <w:r w:rsidRPr="00C51899">
              <w:t>24.61</w:t>
            </w:r>
          </w:p>
        </w:tc>
        <w:tc>
          <w:tcPr>
            <w:tcW w:w="859" w:type="dxa"/>
            <w:shd w:val="clear" w:color="auto" w:fill="auto"/>
            <w:tcMar>
              <w:top w:w="12" w:type="dxa"/>
              <w:left w:w="12" w:type="dxa"/>
              <w:bottom w:w="0" w:type="dxa"/>
              <w:right w:w="12" w:type="dxa"/>
            </w:tcMar>
            <w:vAlign w:val="center"/>
            <w:hideMark/>
          </w:tcPr>
          <w:p w14:paraId="2979AA35" w14:textId="77777777" w:rsidR="007A343B" w:rsidRPr="00C51899" w:rsidRDefault="007A343B" w:rsidP="00E21564">
            <w:pPr>
              <w:spacing w:line="240" w:lineRule="auto"/>
              <w:jc w:val="center"/>
            </w:pPr>
            <w:r w:rsidRPr="00C51899">
              <w:t>1.15</w:t>
            </w:r>
          </w:p>
        </w:tc>
        <w:tc>
          <w:tcPr>
            <w:tcW w:w="941" w:type="dxa"/>
            <w:shd w:val="clear" w:color="auto" w:fill="auto"/>
            <w:tcMar>
              <w:top w:w="12" w:type="dxa"/>
              <w:left w:w="12" w:type="dxa"/>
              <w:bottom w:w="0" w:type="dxa"/>
              <w:right w:w="12" w:type="dxa"/>
            </w:tcMar>
            <w:vAlign w:val="center"/>
            <w:hideMark/>
          </w:tcPr>
          <w:p w14:paraId="3B8375DE" w14:textId="77777777" w:rsidR="007A343B" w:rsidRPr="00C51899" w:rsidRDefault="007A343B" w:rsidP="00E21564">
            <w:pPr>
              <w:spacing w:line="240" w:lineRule="auto"/>
              <w:jc w:val="center"/>
            </w:pPr>
            <w:r w:rsidRPr="00C51899">
              <w:t>421</w:t>
            </w:r>
          </w:p>
        </w:tc>
        <w:tc>
          <w:tcPr>
            <w:tcW w:w="827" w:type="dxa"/>
            <w:shd w:val="clear" w:color="auto" w:fill="auto"/>
            <w:tcMar>
              <w:top w:w="12" w:type="dxa"/>
              <w:left w:w="12" w:type="dxa"/>
              <w:bottom w:w="0" w:type="dxa"/>
              <w:right w:w="12" w:type="dxa"/>
            </w:tcMar>
            <w:vAlign w:val="center"/>
            <w:hideMark/>
          </w:tcPr>
          <w:p w14:paraId="3D4D8B7B" w14:textId="77777777" w:rsidR="007A343B" w:rsidRPr="00C51899" w:rsidRDefault="007A343B" w:rsidP="00E21564">
            <w:pPr>
              <w:spacing w:line="240" w:lineRule="auto"/>
              <w:jc w:val="center"/>
            </w:pPr>
            <w:r w:rsidRPr="00C51899">
              <w:t>615</w:t>
            </w:r>
          </w:p>
        </w:tc>
        <w:tc>
          <w:tcPr>
            <w:tcW w:w="821" w:type="dxa"/>
            <w:shd w:val="clear" w:color="auto" w:fill="auto"/>
            <w:tcMar>
              <w:top w:w="12" w:type="dxa"/>
              <w:left w:w="12" w:type="dxa"/>
              <w:bottom w:w="0" w:type="dxa"/>
              <w:right w:w="12" w:type="dxa"/>
            </w:tcMar>
            <w:vAlign w:val="center"/>
            <w:hideMark/>
          </w:tcPr>
          <w:p w14:paraId="62ECD29C" w14:textId="77777777" w:rsidR="007A343B" w:rsidRPr="00C51899" w:rsidRDefault="007A343B" w:rsidP="00E21564">
            <w:pPr>
              <w:spacing w:line="240" w:lineRule="auto"/>
              <w:jc w:val="center"/>
            </w:pPr>
            <w:r w:rsidRPr="00C51899">
              <w:t>29</w:t>
            </w:r>
          </w:p>
        </w:tc>
        <w:tc>
          <w:tcPr>
            <w:tcW w:w="837" w:type="dxa"/>
            <w:shd w:val="clear" w:color="auto" w:fill="auto"/>
            <w:tcMar>
              <w:top w:w="12" w:type="dxa"/>
              <w:left w:w="12" w:type="dxa"/>
              <w:bottom w:w="0" w:type="dxa"/>
              <w:right w:w="12" w:type="dxa"/>
            </w:tcMar>
            <w:vAlign w:val="center"/>
            <w:hideMark/>
          </w:tcPr>
          <w:p w14:paraId="32589E36" w14:textId="77777777" w:rsidR="007A343B" w:rsidRPr="00C51899" w:rsidRDefault="007A343B" w:rsidP="00E21564">
            <w:pPr>
              <w:spacing w:line="240" w:lineRule="auto"/>
              <w:jc w:val="center"/>
            </w:pPr>
            <w:r w:rsidRPr="00C51899">
              <w:t>21</w:t>
            </w:r>
          </w:p>
        </w:tc>
        <w:tc>
          <w:tcPr>
            <w:tcW w:w="1034" w:type="dxa"/>
            <w:shd w:val="clear" w:color="auto" w:fill="auto"/>
            <w:tcMar>
              <w:top w:w="12" w:type="dxa"/>
              <w:left w:w="12" w:type="dxa"/>
              <w:bottom w:w="0" w:type="dxa"/>
              <w:right w:w="12" w:type="dxa"/>
            </w:tcMar>
            <w:vAlign w:val="center"/>
            <w:hideMark/>
          </w:tcPr>
          <w:p w14:paraId="0CBA5AE8" w14:textId="77777777" w:rsidR="007A343B" w:rsidRPr="00C51899" w:rsidRDefault="007A343B" w:rsidP="00E21564">
            <w:pPr>
              <w:spacing w:line="240" w:lineRule="auto"/>
              <w:jc w:val="center"/>
            </w:pPr>
            <w:r w:rsidRPr="00C51899">
              <w:t>15</w:t>
            </w:r>
          </w:p>
        </w:tc>
        <w:tc>
          <w:tcPr>
            <w:tcW w:w="872" w:type="dxa"/>
            <w:shd w:val="clear" w:color="auto" w:fill="auto"/>
            <w:tcMar>
              <w:top w:w="12" w:type="dxa"/>
              <w:left w:w="12" w:type="dxa"/>
              <w:bottom w:w="0" w:type="dxa"/>
              <w:right w:w="12" w:type="dxa"/>
            </w:tcMar>
            <w:vAlign w:val="center"/>
            <w:hideMark/>
          </w:tcPr>
          <w:p w14:paraId="643E2F3A" w14:textId="77777777" w:rsidR="007A343B" w:rsidRPr="00C51899" w:rsidRDefault="007A343B" w:rsidP="00E21564">
            <w:pPr>
              <w:spacing w:line="240" w:lineRule="auto"/>
              <w:jc w:val="center"/>
            </w:pPr>
            <w:r w:rsidRPr="00C51899">
              <w:t>0.02</w:t>
            </w:r>
          </w:p>
        </w:tc>
        <w:tc>
          <w:tcPr>
            <w:tcW w:w="1014" w:type="dxa"/>
            <w:shd w:val="clear" w:color="auto" w:fill="auto"/>
            <w:tcMar>
              <w:top w:w="12" w:type="dxa"/>
              <w:left w:w="12" w:type="dxa"/>
              <w:bottom w:w="0" w:type="dxa"/>
              <w:right w:w="12" w:type="dxa"/>
            </w:tcMar>
            <w:vAlign w:val="center"/>
            <w:hideMark/>
          </w:tcPr>
          <w:p w14:paraId="40A69FB5" w14:textId="77777777" w:rsidR="007A343B" w:rsidRPr="00C51899" w:rsidRDefault="007A343B" w:rsidP="00E21564">
            <w:pPr>
              <w:spacing w:line="240" w:lineRule="auto"/>
              <w:jc w:val="center"/>
            </w:pPr>
            <w:r w:rsidRPr="00C51899">
              <w:t>25.20</w:t>
            </w:r>
          </w:p>
        </w:tc>
      </w:tr>
      <w:tr w:rsidR="007D161F" w:rsidRPr="00C51899" w14:paraId="55C3F956" w14:textId="77777777" w:rsidTr="003C5B11">
        <w:trPr>
          <w:trHeight w:val="150"/>
          <w:jc w:val="center"/>
        </w:trPr>
        <w:tc>
          <w:tcPr>
            <w:tcW w:w="1335" w:type="dxa"/>
            <w:shd w:val="clear" w:color="auto" w:fill="auto"/>
            <w:tcMar>
              <w:top w:w="12" w:type="dxa"/>
              <w:left w:w="12" w:type="dxa"/>
              <w:bottom w:w="0" w:type="dxa"/>
              <w:right w:w="12" w:type="dxa"/>
            </w:tcMar>
            <w:vAlign w:val="center"/>
            <w:hideMark/>
          </w:tcPr>
          <w:p w14:paraId="4FAC7B31" w14:textId="77777777" w:rsidR="007A343B" w:rsidRPr="00C51899" w:rsidRDefault="007A343B" w:rsidP="00B721B0">
            <w:pPr>
              <w:spacing w:line="240" w:lineRule="auto"/>
            </w:pPr>
            <w:r w:rsidRPr="00C51899">
              <w:t>EFWB-8</w:t>
            </w:r>
          </w:p>
        </w:tc>
        <w:tc>
          <w:tcPr>
            <w:tcW w:w="1303" w:type="dxa"/>
            <w:shd w:val="clear" w:color="auto" w:fill="auto"/>
            <w:tcMar>
              <w:top w:w="12" w:type="dxa"/>
              <w:left w:w="12" w:type="dxa"/>
              <w:bottom w:w="0" w:type="dxa"/>
              <w:right w:w="12" w:type="dxa"/>
            </w:tcMar>
            <w:vAlign w:val="center"/>
            <w:hideMark/>
          </w:tcPr>
          <w:p w14:paraId="26FEDE05" w14:textId="77777777" w:rsidR="007A343B" w:rsidRPr="00C51899" w:rsidRDefault="007A343B" w:rsidP="00E21564">
            <w:pPr>
              <w:spacing w:line="240" w:lineRule="auto"/>
              <w:jc w:val="center"/>
            </w:pPr>
            <w:r w:rsidRPr="00C51899">
              <w:t>3313.0</w:t>
            </w:r>
          </w:p>
        </w:tc>
        <w:tc>
          <w:tcPr>
            <w:tcW w:w="960" w:type="dxa"/>
            <w:shd w:val="clear" w:color="auto" w:fill="auto"/>
            <w:tcMar>
              <w:top w:w="12" w:type="dxa"/>
              <w:left w:w="12" w:type="dxa"/>
              <w:bottom w:w="0" w:type="dxa"/>
              <w:right w:w="12" w:type="dxa"/>
            </w:tcMar>
            <w:vAlign w:val="center"/>
            <w:hideMark/>
          </w:tcPr>
          <w:p w14:paraId="5A878777" w14:textId="77777777" w:rsidR="007A343B" w:rsidRPr="00C51899" w:rsidRDefault="007A343B" w:rsidP="00E21564">
            <w:pPr>
              <w:spacing w:line="240" w:lineRule="auto"/>
              <w:jc w:val="center"/>
            </w:pPr>
            <w:r w:rsidRPr="00C51899">
              <w:t>5.56</w:t>
            </w:r>
          </w:p>
        </w:tc>
        <w:tc>
          <w:tcPr>
            <w:tcW w:w="859" w:type="dxa"/>
            <w:shd w:val="clear" w:color="auto" w:fill="auto"/>
            <w:tcMar>
              <w:top w:w="12" w:type="dxa"/>
              <w:left w:w="12" w:type="dxa"/>
              <w:bottom w:w="0" w:type="dxa"/>
              <w:right w:w="12" w:type="dxa"/>
            </w:tcMar>
            <w:vAlign w:val="center"/>
            <w:hideMark/>
          </w:tcPr>
          <w:p w14:paraId="1C64C7B5" w14:textId="77777777" w:rsidR="007A343B" w:rsidRPr="00C51899" w:rsidRDefault="007A343B" w:rsidP="00E21564">
            <w:pPr>
              <w:spacing w:line="240" w:lineRule="auto"/>
              <w:jc w:val="center"/>
            </w:pPr>
            <w:r w:rsidRPr="00C51899">
              <w:t>1.24</w:t>
            </w:r>
          </w:p>
        </w:tc>
        <w:tc>
          <w:tcPr>
            <w:tcW w:w="881" w:type="dxa"/>
            <w:shd w:val="clear" w:color="auto" w:fill="auto"/>
            <w:tcMar>
              <w:top w:w="12" w:type="dxa"/>
              <w:left w:w="12" w:type="dxa"/>
              <w:bottom w:w="0" w:type="dxa"/>
              <w:right w:w="12" w:type="dxa"/>
            </w:tcMar>
            <w:vAlign w:val="center"/>
            <w:hideMark/>
          </w:tcPr>
          <w:p w14:paraId="614E3EAC" w14:textId="77777777" w:rsidR="007A343B" w:rsidRPr="00C51899" w:rsidRDefault="007A343B" w:rsidP="00E21564">
            <w:pPr>
              <w:spacing w:line="240" w:lineRule="auto"/>
              <w:jc w:val="center"/>
            </w:pPr>
            <w:r w:rsidRPr="00C51899">
              <w:t>35.07</w:t>
            </w:r>
          </w:p>
        </w:tc>
        <w:tc>
          <w:tcPr>
            <w:tcW w:w="859" w:type="dxa"/>
            <w:shd w:val="clear" w:color="auto" w:fill="auto"/>
            <w:tcMar>
              <w:top w:w="12" w:type="dxa"/>
              <w:left w:w="12" w:type="dxa"/>
              <w:bottom w:w="0" w:type="dxa"/>
              <w:right w:w="12" w:type="dxa"/>
            </w:tcMar>
            <w:vAlign w:val="center"/>
            <w:hideMark/>
          </w:tcPr>
          <w:p w14:paraId="11C7371C" w14:textId="77777777" w:rsidR="007A343B" w:rsidRPr="00C51899" w:rsidRDefault="007A343B" w:rsidP="00E21564">
            <w:pPr>
              <w:spacing w:line="240" w:lineRule="auto"/>
              <w:jc w:val="center"/>
            </w:pPr>
            <w:r w:rsidRPr="00C51899">
              <w:t>0.90</w:t>
            </w:r>
          </w:p>
        </w:tc>
        <w:tc>
          <w:tcPr>
            <w:tcW w:w="941" w:type="dxa"/>
            <w:shd w:val="clear" w:color="auto" w:fill="auto"/>
            <w:tcMar>
              <w:top w:w="12" w:type="dxa"/>
              <w:left w:w="12" w:type="dxa"/>
              <w:bottom w:w="0" w:type="dxa"/>
              <w:right w:w="12" w:type="dxa"/>
            </w:tcMar>
            <w:vAlign w:val="center"/>
            <w:hideMark/>
          </w:tcPr>
          <w:p w14:paraId="2299F2DB" w14:textId="77777777" w:rsidR="007A343B" w:rsidRPr="00C51899" w:rsidRDefault="007A343B" w:rsidP="00E21564">
            <w:pPr>
              <w:spacing w:line="240" w:lineRule="auto"/>
              <w:jc w:val="center"/>
            </w:pPr>
            <w:r w:rsidRPr="00C51899">
              <w:t>425</w:t>
            </w:r>
          </w:p>
        </w:tc>
        <w:tc>
          <w:tcPr>
            <w:tcW w:w="827" w:type="dxa"/>
            <w:shd w:val="clear" w:color="auto" w:fill="auto"/>
            <w:tcMar>
              <w:top w:w="12" w:type="dxa"/>
              <w:left w:w="12" w:type="dxa"/>
              <w:bottom w:w="0" w:type="dxa"/>
              <w:right w:w="12" w:type="dxa"/>
            </w:tcMar>
            <w:vAlign w:val="center"/>
            <w:hideMark/>
          </w:tcPr>
          <w:p w14:paraId="0706928E" w14:textId="77777777" w:rsidR="007A343B" w:rsidRPr="00C51899" w:rsidRDefault="007A343B" w:rsidP="00E21564">
            <w:pPr>
              <w:spacing w:line="240" w:lineRule="auto"/>
              <w:jc w:val="center"/>
            </w:pPr>
            <w:r w:rsidRPr="00C51899">
              <w:t>631</w:t>
            </w:r>
          </w:p>
        </w:tc>
        <w:tc>
          <w:tcPr>
            <w:tcW w:w="821" w:type="dxa"/>
            <w:shd w:val="clear" w:color="auto" w:fill="auto"/>
            <w:tcMar>
              <w:top w:w="12" w:type="dxa"/>
              <w:left w:w="12" w:type="dxa"/>
              <w:bottom w:w="0" w:type="dxa"/>
              <w:right w:w="12" w:type="dxa"/>
            </w:tcMar>
            <w:vAlign w:val="center"/>
            <w:hideMark/>
          </w:tcPr>
          <w:p w14:paraId="223100A5" w14:textId="77777777" w:rsidR="007A343B" w:rsidRPr="00C51899" w:rsidRDefault="007A343B" w:rsidP="00E21564">
            <w:pPr>
              <w:spacing w:line="240" w:lineRule="auto"/>
              <w:jc w:val="center"/>
            </w:pPr>
            <w:r w:rsidRPr="00C51899">
              <w:t>16</w:t>
            </w:r>
          </w:p>
        </w:tc>
        <w:tc>
          <w:tcPr>
            <w:tcW w:w="837" w:type="dxa"/>
            <w:shd w:val="clear" w:color="auto" w:fill="auto"/>
            <w:tcMar>
              <w:top w:w="12" w:type="dxa"/>
              <w:left w:w="12" w:type="dxa"/>
              <w:bottom w:w="0" w:type="dxa"/>
              <w:right w:w="12" w:type="dxa"/>
            </w:tcMar>
            <w:vAlign w:val="center"/>
            <w:hideMark/>
          </w:tcPr>
          <w:p w14:paraId="4CF2701D" w14:textId="77777777" w:rsidR="007A343B" w:rsidRPr="00C51899" w:rsidRDefault="007A343B" w:rsidP="00E21564">
            <w:pPr>
              <w:spacing w:line="240" w:lineRule="auto"/>
              <w:jc w:val="center"/>
            </w:pPr>
            <w:r w:rsidRPr="00C51899">
              <w:t>39</w:t>
            </w:r>
          </w:p>
        </w:tc>
        <w:tc>
          <w:tcPr>
            <w:tcW w:w="1034" w:type="dxa"/>
            <w:shd w:val="clear" w:color="auto" w:fill="auto"/>
            <w:tcMar>
              <w:top w:w="12" w:type="dxa"/>
              <w:left w:w="12" w:type="dxa"/>
              <w:bottom w:w="0" w:type="dxa"/>
              <w:right w:w="12" w:type="dxa"/>
            </w:tcMar>
            <w:vAlign w:val="center"/>
            <w:hideMark/>
          </w:tcPr>
          <w:p w14:paraId="0BC3EEE4" w14:textId="77777777" w:rsidR="007A343B" w:rsidRPr="00C51899" w:rsidRDefault="007A343B" w:rsidP="00E21564">
            <w:pPr>
              <w:spacing w:line="240" w:lineRule="auto"/>
              <w:jc w:val="center"/>
            </w:pPr>
            <w:r w:rsidRPr="00C51899">
              <w:t>22</w:t>
            </w:r>
          </w:p>
        </w:tc>
        <w:tc>
          <w:tcPr>
            <w:tcW w:w="872" w:type="dxa"/>
            <w:shd w:val="clear" w:color="auto" w:fill="auto"/>
            <w:tcMar>
              <w:top w:w="12" w:type="dxa"/>
              <w:left w:w="12" w:type="dxa"/>
              <w:bottom w:w="0" w:type="dxa"/>
              <w:right w:w="12" w:type="dxa"/>
            </w:tcMar>
            <w:vAlign w:val="center"/>
            <w:hideMark/>
          </w:tcPr>
          <w:p w14:paraId="76B058F2" w14:textId="77777777" w:rsidR="007A343B" w:rsidRPr="00C51899" w:rsidRDefault="007A343B" w:rsidP="00E21564">
            <w:pPr>
              <w:spacing w:line="240" w:lineRule="auto"/>
              <w:jc w:val="center"/>
            </w:pPr>
            <w:r w:rsidRPr="00C51899">
              <w:t>0.03</w:t>
            </w:r>
          </w:p>
        </w:tc>
        <w:tc>
          <w:tcPr>
            <w:tcW w:w="1014" w:type="dxa"/>
            <w:shd w:val="clear" w:color="auto" w:fill="auto"/>
            <w:tcMar>
              <w:top w:w="12" w:type="dxa"/>
              <w:left w:w="12" w:type="dxa"/>
              <w:bottom w:w="0" w:type="dxa"/>
              <w:right w:w="12" w:type="dxa"/>
            </w:tcMar>
            <w:vAlign w:val="center"/>
            <w:hideMark/>
          </w:tcPr>
          <w:p w14:paraId="66513DFD" w14:textId="77777777" w:rsidR="007A343B" w:rsidRPr="00C51899" w:rsidRDefault="007A343B" w:rsidP="00E21564">
            <w:pPr>
              <w:spacing w:line="240" w:lineRule="auto"/>
              <w:jc w:val="center"/>
            </w:pPr>
            <w:r w:rsidRPr="00C51899">
              <w:t>36.31</w:t>
            </w:r>
          </w:p>
        </w:tc>
      </w:tr>
      <w:tr w:rsidR="007D161F" w:rsidRPr="00C51899" w14:paraId="310DD5AE" w14:textId="77777777" w:rsidTr="003C5B11">
        <w:trPr>
          <w:trHeight w:val="150"/>
          <w:jc w:val="center"/>
        </w:trPr>
        <w:tc>
          <w:tcPr>
            <w:tcW w:w="1335" w:type="dxa"/>
            <w:shd w:val="clear" w:color="auto" w:fill="auto"/>
            <w:tcMar>
              <w:top w:w="12" w:type="dxa"/>
              <w:left w:w="12" w:type="dxa"/>
              <w:bottom w:w="0" w:type="dxa"/>
              <w:right w:w="12" w:type="dxa"/>
            </w:tcMar>
            <w:vAlign w:val="center"/>
            <w:hideMark/>
          </w:tcPr>
          <w:p w14:paraId="5A413DB2" w14:textId="77777777" w:rsidR="007A343B" w:rsidRPr="00C51899" w:rsidRDefault="007A343B" w:rsidP="00B721B0">
            <w:pPr>
              <w:spacing w:line="240" w:lineRule="auto"/>
            </w:pPr>
            <w:r w:rsidRPr="00C51899">
              <w:t>EFWB-9</w:t>
            </w:r>
          </w:p>
        </w:tc>
        <w:tc>
          <w:tcPr>
            <w:tcW w:w="1303" w:type="dxa"/>
            <w:shd w:val="clear" w:color="auto" w:fill="auto"/>
            <w:tcMar>
              <w:top w:w="12" w:type="dxa"/>
              <w:left w:w="12" w:type="dxa"/>
              <w:bottom w:w="0" w:type="dxa"/>
              <w:right w:w="12" w:type="dxa"/>
            </w:tcMar>
            <w:vAlign w:val="center"/>
            <w:hideMark/>
          </w:tcPr>
          <w:p w14:paraId="13E8AD42" w14:textId="77777777" w:rsidR="007A343B" w:rsidRPr="00C51899" w:rsidRDefault="007A343B" w:rsidP="00E21564">
            <w:pPr>
              <w:spacing w:line="240" w:lineRule="auto"/>
              <w:jc w:val="center"/>
            </w:pPr>
            <w:r w:rsidRPr="00C51899">
              <w:t>3315.1</w:t>
            </w:r>
          </w:p>
        </w:tc>
        <w:tc>
          <w:tcPr>
            <w:tcW w:w="960" w:type="dxa"/>
            <w:shd w:val="clear" w:color="auto" w:fill="auto"/>
            <w:tcMar>
              <w:top w:w="12" w:type="dxa"/>
              <w:left w:w="12" w:type="dxa"/>
              <w:bottom w:w="0" w:type="dxa"/>
              <w:right w:w="12" w:type="dxa"/>
            </w:tcMar>
            <w:vAlign w:val="center"/>
            <w:hideMark/>
          </w:tcPr>
          <w:p w14:paraId="4B172D70" w14:textId="77777777" w:rsidR="007A343B" w:rsidRPr="00C51899" w:rsidRDefault="007A343B" w:rsidP="00E21564">
            <w:pPr>
              <w:spacing w:line="240" w:lineRule="auto"/>
              <w:jc w:val="center"/>
            </w:pPr>
            <w:r w:rsidRPr="00C51899">
              <w:t>5.95</w:t>
            </w:r>
          </w:p>
        </w:tc>
        <w:tc>
          <w:tcPr>
            <w:tcW w:w="859" w:type="dxa"/>
            <w:shd w:val="clear" w:color="auto" w:fill="auto"/>
            <w:tcMar>
              <w:top w:w="12" w:type="dxa"/>
              <w:left w:w="12" w:type="dxa"/>
              <w:bottom w:w="0" w:type="dxa"/>
              <w:right w:w="12" w:type="dxa"/>
            </w:tcMar>
            <w:vAlign w:val="center"/>
            <w:hideMark/>
          </w:tcPr>
          <w:p w14:paraId="53370B09" w14:textId="77777777" w:rsidR="007A343B" w:rsidRPr="00C51899" w:rsidRDefault="007A343B" w:rsidP="00E21564">
            <w:pPr>
              <w:spacing w:line="240" w:lineRule="auto"/>
              <w:jc w:val="center"/>
            </w:pPr>
            <w:r w:rsidRPr="00C51899">
              <w:t>1.99</w:t>
            </w:r>
          </w:p>
        </w:tc>
        <w:tc>
          <w:tcPr>
            <w:tcW w:w="881" w:type="dxa"/>
            <w:shd w:val="clear" w:color="auto" w:fill="auto"/>
            <w:tcMar>
              <w:top w:w="12" w:type="dxa"/>
              <w:left w:w="12" w:type="dxa"/>
              <w:bottom w:w="0" w:type="dxa"/>
              <w:right w:w="12" w:type="dxa"/>
            </w:tcMar>
            <w:vAlign w:val="center"/>
            <w:hideMark/>
          </w:tcPr>
          <w:p w14:paraId="01AF40F3" w14:textId="77777777" w:rsidR="007A343B" w:rsidRPr="00C51899" w:rsidRDefault="007A343B" w:rsidP="00E21564">
            <w:pPr>
              <w:spacing w:line="240" w:lineRule="auto"/>
              <w:jc w:val="center"/>
            </w:pPr>
            <w:r w:rsidRPr="00C51899">
              <w:t>40.69</w:t>
            </w:r>
          </w:p>
        </w:tc>
        <w:tc>
          <w:tcPr>
            <w:tcW w:w="859" w:type="dxa"/>
            <w:shd w:val="clear" w:color="auto" w:fill="auto"/>
            <w:tcMar>
              <w:top w:w="12" w:type="dxa"/>
              <w:left w:w="12" w:type="dxa"/>
              <w:bottom w:w="0" w:type="dxa"/>
              <w:right w:w="12" w:type="dxa"/>
            </w:tcMar>
            <w:vAlign w:val="center"/>
            <w:hideMark/>
          </w:tcPr>
          <w:p w14:paraId="3B5B543D" w14:textId="77777777" w:rsidR="007A343B" w:rsidRPr="00C51899" w:rsidRDefault="007A343B" w:rsidP="00E21564">
            <w:pPr>
              <w:spacing w:line="240" w:lineRule="auto"/>
              <w:jc w:val="center"/>
            </w:pPr>
            <w:r w:rsidRPr="00C51899">
              <w:t>1.17</w:t>
            </w:r>
          </w:p>
        </w:tc>
        <w:tc>
          <w:tcPr>
            <w:tcW w:w="941" w:type="dxa"/>
            <w:shd w:val="clear" w:color="auto" w:fill="auto"/>
            <w:tcMar>
              <w:top w:w="12" w:type="dxa"/>
              <w:left w:w="12" w:type="dxa"/>
              <w:bottom w:w="0" w:type="dxa"/>
              <w:right w:w="12" w:type="dxa"/>
            </w:tcMar>
            <w:vAlign w:val="center"/>
            <w:hideMark/>
          </w:tcPr>
          <w:p w14:paraId="39BB7736" w14:textId="77777777" w:rsidR="007A343B" w:rsidRPr="00C51899" w:rsidRDefault="007A343B" w:rsidP="00E21564">
            <w:pPr>
              <w:spacing w:line="240" w:lineRule="auto"/>
              <w:jc w:val="center"/>
            </w:pPr>
            <w:r w:rsidRPr="00C51899">
              <w:t>426</w:t>
            </w:r>
          </w:p>
        </w:tc>
        <w:tc>
          <w:tcPr>
            <w:tcW w:w="827" w:type="dxa"/>
            <w:shd w:val="clear" w:color="auto" w:fill="auto"/>
            <w:tcMar>
              <w:top w:w="12" w:type="dxa"/>
              <w:left w:w="12" w:type="dxa"/>
              <w:bottom w:w="0" w:type="dxa"/>
              <w:right w:w="12" w:type="dxa"/>
            </w:tcMar>
            <w:vAlign w:val="center"/>
            <w:hideMark/>
          </w:tcPr>
          <w:p w14:paraId="67D9354C" w14:textId="77777777" w:rsidR="007A343B" w:rsidRPr="00C51899" w:rsidRDefault="007A343B" w:rsidP="00E21564">
            <w:pPr>
              <w:spacing w:line="240" w:lineRule="auto"/>
              <w:jc w:val="center"/>
            </w:pPr>
            <w:r w:rsidRPr="00C51899">
              <w:t>684</w:t>
            </w:r>
          </w:p>
        </w:tc>
        <w:tc>
          <w:tcPr>
            <w:tcW w:w="821" w:type="dxa"/>
            <w:shd w:val="clear" w:color="auto" w:fill="auto"/>
            <w:tcMar>
              <w:top w:w="12" w:type="dxa"/>
              <w:left w:w="12" w:type="dxa"/>
              <w:bottom w:w="0" w:type="dxa"/>
              <w:right w:w="12" w:type="dxa"/>
            </w:tcMar>
            <w:vAlign w:val="center"/>
            <w:hideMark/>
          </w:tcPr>
          <w:p w14:paraId="12DE86EB" w14:textId="77777777" w:rsidR="007A343B" w:rsidRPr="00C51899" w:rsidRDefault="007A343B" w:rsidP="00E21564">
            <w:pPr>
              <w:spacing w:line="240" w:lineRule="auto"/>
              <w:jc w:val="center"/>
            </w:pPr>
            <w:r w:rsidRPr="00C51899">
              <w:t>20</w:t>
            </w:r>
          </w:p>
        </w:tc>
        <w:tc>
          <w:tcPr>
            <w:tcW w:w="837" w:type="dxa"/>
            <w:shd w:val="clear" w:color="auto" w:fill="auto"/>
            <w:tcMar>
              <w:top w:w="12" w:type="dxa"/>
              <w:left w:w="12" w:type="dxa"/>
              <w:bottom w:w="0" w:type="dxa"/>
              <w:right w:w="12" w:type="dxa"/>
            </w:tcMar>
            <w:vAlign w:val="center"/>
            <w:hideMark/>
          </w:tcPr>
          <w:p w14:paraId="7DEAA4D5" w14:textId="77777777" w:rsidR="007A343B" w:rsidRPr="00C51899" w:rsidRDefault="007A343B" w:rsidP="00E21564">
            <w:pPr>
              <w:spacing w:line="240" w:lineRule="auto"/>
              <w:jc w:val="center"/>
            </w:pPr>
            <w:r w:rsidRPr="00C51899">
              <w:t>35</w:t>
            </w:r>
          </w:p>
        </w:tc>
        <w:tc>
          <w:tcPr>
            <w:tcW w:w="1034" w:type="dxa"/>
            <w:shd w:val="clear" w:color="auto" w:fill="auto"/>
            <w:tcMar>
              <w:top w:w="12" w:type="dxa"/>
              <w:left w:w="12" w:type="dxa"/>
              <w:bottom w:w="0" w:type="dxa"/>
              <w:right w:w="12" w:type="dxa"/>
            </w:tcMar>
            <w:vAlign w:val="center"/>
            <w:hideMark/>
          </w:tcPr>
          <w:p w14:paraId="2DC279D0" w14:textId="77777777" w:rsidR="007A343B" w:rsidRPr="00C51899" w:rsidRDefault="007A343B" w:rsidP="00E21564">
            <w:pPr>
              <w:spacing w:line="240" w:lineRule="auto"/>
              <w:jc w:val="center"/>
            </w:pPr>
            <w:r w:rsidRPr="00C51899">
              <w:t>33</w:t>
            </w:r>
          </w:p>
        </w:tc>
        <w:tc>
          <w:tcPr>
            <w:tcW w:w="872" w:type="dxa"/>
            <w:shd w:val="clear" w:color="auto" w:fill="auto"/>
            <w:tcMar>
              <w:top w:w="12" w:type="dxa"/>
              <w:left w:w="12" w:type="dxa"/>
              <w:bottom w:w="0" w:type="dxa"/>
              <w:right w:w="12" w:type="dxa"/>
            </w:tcMar>
            <w:vAlign w:val="center"/>
            <w:hideMark/>
          </w:tcPr>
          <w:p w14:paraId="18C7F2E9" w14:textId="77777777" w:rsidR="007A343B" w:rsidRPr="00C51899" w:rsidRDefault="007A343B" w:rsidP="00E21564">
            <w:pPr>
              <w:spacing w:line="240" w:lineRule="auto"/>
              <w:jc w:val="center"/>
            </w:pPr>
            <w:r w:rsidRPr="00C51899">
              <w:t>0.05</w:t>
            </w:r>
          </w:p>
        </w:tc>
        <w:tc>
          <w:tcPr>
            <w:tcW w:w="1014" w:type="dxa"/>
            <w:shd w:val="clear" w:color="auto" w:fill="auto"/>
            <w:tcMar>
              <w:top w:w="12" w:type="dxa"/>
              <w:left w:w="12" w:type="dxa"/>
              <w:bottom w:w="0" w:type="dxa"/>
              <w:right w:w="12" w:type="dxa"/>
            </w:tcMar>
            <w:vAlign w:val="center"/>
            <w:hideMark/>
          </w:tcPr>
          <w:p w14:paraId="49BEA006" w14:textId="77777777" w:rsidR="007A343B" w:rsidRPr="00C51899" w:rsidRDefault="007A343B" w:rsidP="00E21564">
            <w:pPr>
              <w:spacing w:line="240" w:lineRule="auto"/>
              <w:jc w:val="center"/>
            </w:pPr>
            <w:r w:rsidRPr="00C51899">
              <w:t>42.68</w:t>
            </w:r>
          </w:p>
        </w:tc>
      </w:tr>
    </w:tbl>
    <w:p w14:paraId="0CB14868" w14:textId="16D10365" w:rsidR="00713C2A" w:rsidRPr="00C51899" w:rsidRDefault="00650FF9" w:rsidP="00871F00">
      <w:r>
        <w:rPr>
          <w:noProof/>
          <w:lang w:bidi="ar-SA"/>
        </w:rPr>
        <mc:AlternateContent>
          <mc:Choice Requires="wps">
            <w:drawing>
              <wp:anchor distT="0" distB="0" distL="114300" distR="114300" simplePos="0" relativeHeight="249356800" behindDoc="0" locked="0" layoutInCell="1" allowOverlap="1" wp14:anchorId="0CD17409" wp14:editId="600390AD">
                <wp:simplePos x="0" y="0"/>
                <wp:positionH relativeFrom="column">
                  <wp:posOffset>3886200</wp:posOffset>
                </wp:positionH>
                <wp:positionV relativeFrom="paragraph">
                  <wp:posOffset>412115</wp:posOffset>
                </wp:positionV>
                <wp:extent cx="457200" cy="342900"/>
                <wp:effectExtent l="0" t="0" r="0" b="12700"/>
                <wp:wrapThrough wrapText="bothSides">
                  <wp:wrapPolygon edited="0">
                    <wp:start x="0" y="0"/>
                    <wp:lineTo x="0" y="20800"/>
                    <wp:lineTo x="20400" y="20800"/>
                    <wp:lineTo x="20400" y="0"/>
                    <wp:lineTo x="0" y="0"/>
                  </wp:wrapPolygon>
                </wp:wrapThrough>
                <wp:docPr id="62" name="Rectangle 62"/>
                <wp:cNvGraphicFramePr/>
                <a:graphic xmlns:a="http://schemas.openxmlformats.org/drawingml/2006/main">
                  <a:graphicData uri="http://schemas.microsoft.com/office/word/2010/wordprocessingShape">
                    <wps:wsp>
                      <wps:cNvSpPr/>
                      <wps:spPr>
                        <a:xfrm>
                          <a:off x="0" y="0"/>
                          <a:ext cx="4572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25F0E4" id="Rectangle 62" o:spid="_x0000_s1026" style="position:absolute;margin-left:306pt;margin-top:32.45pt;width:36pt;height:27pt;z-index:249356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" fillcolor="white [3212]" stroked="f">
                <w10:wrap type="through"/>
              </v:rect>
            </w:pict>
          </mc:Fallback>
        </mc:AlternateContent>
      </w:r>
    </w:p>
    <w:p w14:paraId="2AE0087C" w14:textId="4EE2C26B" w:rsidR="0068209F" w:rsidRPr="000D1CEA" w:rsidRDefault="0068209F" w:rsidP="000D1CEA">
      <w:pPr>
        <w:ind w:firstLine="1440"/>
        <w:rPr>
          <w:i/>
        </w:rPr>
      </w:pPr>
      <w:bookmarkStart w:id="180" w:name="_Toc385286044"/>
      <w:bookmarkStart w:id="181" w:name="_Toc385286311"/>
      <w:r w:rsidRPr="000D1CEA">
        <w:rPr>
          <w:i/>
        </w:rPr>
        <w:lastRenderedPageBreak/>
        <w:t>C.J. Hendershot #1 core</w:t>
      </w:r>
      <w:bookmarkEnd w:id="180"/>
      <w:bookmarkEnd w:id="181"/>
    </w:p>
    <w:tbl>
      <w:tblPr>
        <w:tblW w:w="12519"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1330"/>
        <w:gridCol w:w="1303"/>
        <w:gridCol w:w="957"/>
        <w:gridCol w:w="860"/>
        <w:gridCol w:w="873"/>
        <w:gridCol w:w="860"/>
        <w:gridCol w:w="943"/>
        <w:gridCol w:w="832"/>
        <w:gridCol w:w="832"/>
        <w:gridCol w:w="832"/>
        <w:gridCol w:w="1012"/>
        <w:gridCol w:w="873"/>
        <w:gridCol w:w="1012"/>
      </w:tblGrid>
      <w:tr w:rsidR="007D161F" w:rsidRPr="00C51899" w14:paraId="0CF67DD6" w14:textId="77777777" w:rsidTr="007D161F">
        <w:trPr>
          <w:trHeight w:val="181"/>
          <w:jc w:val="center"/>
        </w:trPr>
        <w:tc>
          <w:tcPr>
            <w:tcW w:w="1382"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6FB23DB5" w14:textId="686439FE" w:rsidR="007A343B" w:rsidRPr="00C51899" w:rsidRDefault="007A343B" w:rsidP="00E21564">
            <w:pPr>
              <w:spacing w:line="240" w:lineRule="auto"/>
              <w:jc w:val="center"/>
            </w:pPr>
            <w:r w:rsidRPr="00C51899">
              <w:rPr>
                <w:b/>
                <w:bCs/>
              </w:rPr>
              <w:t>Sample</w:t>
            </w:r>
          </w:p>
        </w:tc>
        <w:tc>
          <w:tcPr>
            <w:tcW w:w="135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3F63F98" w14:textId="5656B9B3" w:rsidR="007A343B" w:rsidRPr="00C51899" w:rsidRDefault="007A343B" w:rsidP="00E21564">
            <w:pPr>
              <w:spacing w:line="240" w:lineRule="auto"/>
              <w:jc w:val="center"/>
            </w:pPr>
            <w:r w:rsidRPr="00C51899">
              <w:rPr>
                <w:b/>
                <w:bCs/>
              </w:rPr>
              <w:t>Depth (ft)</w:t>
            </w:r>
          </w:p>
        </w:tc>
        <w:tc>
          <w:tcPr>
            <w:tcW w:w="99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57FC1A5" w14:textId="77777777" w:rsidR="007A343B" w:rsidRPr="00C51899" w:rsidRDefault="007A343B" w:rsidP="00E21564">
            <w:pPr>
              <w:spacing w:line="240" w:lineRule="auto"/>
              <w:jc w:val="center"/>
            </w:pPr>
            <w:r w:rsidRPr="00C51899">
              <w:rPr>
                <w:b/>
                <w:bCs/>
              </w:rPr>
              <w:t>TOC</w:t>
            </w:r>
          </w:p>
        </w:tc>
        <w:tc>
          <w:tcPr>
            <w:tcW w:w="89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134BAD2" w14:textId="77777777" w:rsidR="007A343B" w:rsidRPr="00C51899" w:rsidRDefault="007A343B" w:rsidP="00E21564">
            <w:pPr>
              <w:spacing w:line="240" w:lineRule="auto"/>
              <w:jc w:val="center"/>
            </w:pPr>
            <w:r w:rsidRPr="00C51899">
              <w:rPr>
                <w:b/>
                <w:bCs/>
              </w:rPr>
              <w:t>S</w:t>
            </w:r>
            <w:r w:rsidRPr="00C51899">
              <w:rPr>
                <w:b/>
                <w:bCs/>
                <w:vertAlign w:val="subscript"/>
              </w:rPr>
              <w:t>1</w:t>
            </w:r>
          </w:p>
        </w:tc>
        <w:tc>
          <w:tcPr>
            <w:tcW w:w="90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6EEFE8FF" w14:textId="77777777" w:rsidR="007A343B" w:rsidRPr="00C51899" w:rsidRDefault="007A343B" w:rsidP="00E21564">
            <w:pPr>
              <w:spacing w:line="240" w:lineRule="auto"/>
              <w:jc w:val="center"/>
            </w:pPr>
            <w:r w:rsidRPr="00C51899">
              <w:rPr>
                <w:b/>
                <w:bCs/>
              </w:rPr>
              <w:t>S</w:t>
            </w:r>
            <w:r w:rsidRPr="00C51899">
              <w:rPr>
                <w:b/>
                <w:bCs/>
                <w:vertAlign w:val="subscript"/>
              </w:rPr>
              <w:t>2</w:t>
            </w:r>
          </w:p>
        </w:tc>
        <w:tc>
          <w:tcPr>
            <w:tcW w:w="89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4CA6F42" w14:textId="77777777" w:rsidR="007A343B" w:rsidRPr="00C51899" w:rsidRDefault="007A343B" w:rsidP="00E21564">
            <w:pPr>
              <w:spacing w:line="240" w:lineRule="auto"/>
              <w:jc w:val="center"/>
            </w:pPr>
            <w:r w:rsidRPr="00C51899">
              <w:rPr>
                <w:b/>
                <w:bCs/>
              </w:rPr>
              <w:t>S</w:t>
            </w:r>
            <w:r w:rsidRPr="00C51899">
              <w:rPr>
                <w:b/>
                <w:bCs/>
                <w:vertAlign w:val="subscript"/>
              </w:rPr>
              <w:t>3</w:t>
            </w:r>
          </w:p>
        </w:tc>
        <w:tc>
          <w:tcPr>
            <w:tcW w:w="979"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651AEAC0" w14:textId="77777777" w:rsidR="007A343B" w:rsidRPr="00C51899" w:rsidRDefault="007A343B" w:rsidP="00E21564">
            <w:pPr>
              <w:spacing w:line="240" w:lineRule="auto"/>
              <w:jc w:val="center"/>
            </w:pPr>
            <w:r w:rsidRPr="00C51899">
              <w:rPr>
                <w:b/>
                <w:bCs/>
              </w:rPr>
              <w:t>T</w:t>
            </w:r>
            <w:r w:rsidRPr="00C51899">
              <w:rPr>
                <w:b/>
                <w:bCs/>
                <w:vertAlign w:val="subscript"/>
              </w:rPr>
              <w:t>max</w:t>
            </w:r>
          </w:p>
        </w:tc>
        <w:tc>
          <w:tcPr>
            <w:tcW w:w="86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4ACB54B" w14:textId="77777777" w:rsidR="007A343B" w:rsidRPr="00C51899" w:rsidRDefault="007A343B" w:rsidP="00E21564">
            <w:pPr>
              <w:spacing w:line="240" w:lineRule="auto"/>
              <w:jc w:val="center"/>
            </w:pPr>
            <w:r w:rsidRPr="00C51899">
              <w:rPr>
                <w:b/>
                <w:bCs/>
              </w:rPr>
              <w:t>HI</w:t>
            </w:r>
          </w:p>
        </w:tc>
        <w:tc>
          <w:tcPr>
            <w:tcW w:w="86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0B3ED85" w14:textId="77777777" w:rsidR="007A343B" w:rsidRPr="00C51899" w:rsidRDefault="007A343B" w:rsidP="00E21564">
            <w:pPr>
              <w:spacing w:line="240" w:lineRule="auto"/>
              <w:jc w:val="center"/>
            </w:pPr>
            <w:r w:rsidRPr="00C51899">
              <w:rPr>
                <w:b/>
                <w:bCs/>
              </w:rPr>
              <w:t>OI</w:t>
            </w:r>
          </w:p>
        </w:tc>
        <w:tc>
          <w:tcPr>
            <w:tcW w:w="86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1ABB0AE" w14:textId="77777777" w:rsidR="007A343B" w:rsidRPr="00C51899" w:rsidRDefault="007A343B" w:rsidP="00E21564">
            <w:pPr>
              <w:spacing w:line="240" w:lineRule="auto"/>
              <w:jc w:val="center"/>
            </w:pPr>
            <w:r w:rsidRPr="00C51899">
              <w:rPr>
                <w:b/>
                <w:bCs/>
              </w:rPr>
              <w:t>S</w:t>
            </w:r>
            <w:r w:rsidRPr="00C51899">
              <w:rPr>
                <w:b/>
                <w:bCs/>
                <w:vertAlign w:val="subscript"/>
              </w:rPr>
              <w:t>2</w:t>
            </w:r>
            <w:r w:rsidRPr="00C51899">
              <w:rPr>
                <w:b/>
                <w:bCs/>
              </w:rPr>
              <w:t>/S</w:t>
            </w:r>
            <w:r w:rsidRPr="00C51899">
              <w:rPr>
                <w:b/>
                <w:bCs/>
                <w:vertAlign w:val="subscript"/>
              </w:rPr>
              <w:t>3</w:t>
            </w:r>
          </w:p>
        </w:tc>
        <w:tc>
          <w:tcPr>
            <w:tcW w:w="1051"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2A5C0E2" w14:textId="77777777" w:rsidR="007A343B" w:rsidRPr="00C51899" w:rsidRDefault="007A343B" w:rsidP="00E21564">
            <w:pPr>
              <w:spacing w:line="240" w:lineRule="auto"/>
              <w:jc w:val="center"/>
            </w:pPr>
            <w:r w:rsidRPr="00C51899">
              <w:rPr>
                <w:b/>
                <w:bCs/>
              </w:rPr>
              <w:t>S</w:t>
            </w:r>
            <w:r w:rsidRPr="00C51899">
              <w:rPr>
                <w:b/>
                <w:bCs/>
                <w:vertAlign w:val="subscript"/>
              </w:rPr>
              <w:t>1</w:t>
            </w:r>
            <w:r w:rsidRPr="00C51899">
              <w:rPr>
                <w:b/>
                <w:bCs/>
              </w:rPr>
              <w:t>/TOC</w:t>
            </w:r>
          </w:p>
        </w:tc>
        <w:tc>
          <w:tcPr>
            <w:tcW w:w="90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BE54986" w14:textId="77777777" w:rsidR="007A343B" w:rsidRPr="00C51899" w:rsidRDefault="007A343B" w:rsidP="00E21564">
            <w:pPr>
              <w:spacing w:line="240" w:lineRule="auto"/>
              <w:jc w:val="center"/>
            </w:pPr>
            <w:r w:rsidRPr="00C51899">
              <w:rPr>
                <w:b/>
                <w:bCs/>
              </w:rPr>
              <w:t>PI</w:t>
            </w:r>
          </w:p>
        </w:tc>
        <w:tc>
          <w:tcPr>
            <w:tcW w:w="1051"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6426A58" w14:textId="77777777" w:rsidR="007A343B" w:rsidRPr="00C51899" w:rsidRDefault="007A343B" w:rsidP="00E21564">
            <w:pPr>
              <w:spacing w:line="240" w:lineRule="auto"/>
              <w:jc w:val="center"/>
            </w:pPr>
            <w:r w:rsidRPr="00C51899">
              <w:rPr>
                <w:b/>
                <w:bCs/>
              </w:rPr>
              <w:t>S</w:t>
            </w:r>
            <w:r w:rsidRPr="00C51899">
              <w:rPr>
                <w:b/>
                <w:bCs/>
                <w:vertAlign w:val="subscript"/>
              </w:rPr>
              <w:t>1</w:t>
            </w:r>
            <w:r w:rsidRPr="00C51899">
              <w:rPr>
                <w:b/>
                <w:bCs/>
              </w:rPr>
              <w:t xml:space="preserve"> + S</w:t>
            </w:r>
            <w:r w:rsidRPr="00C51899">
              <w:rPr>
                <w:b/>
                <w:bCs/>
                <w:vertAlign w:val="subscript"/>
              </w:rPr>
              <w:t>2</w:t>
            </w:r>
          </w:p>
        </w:tc>
      </w:tr>
      <w:tr w:rsidR="007D161F" w:rsidRPr="00C51899" w14:paraId="68312057" w14:textId="77777777" w:rsidTr="007D161F">
        <w:trPr>
          <w:trHeight w:val="145"/>
          <w:jc w:val="center"/>
        </w:trPr>
        <w:tc>
          <w:tcPr>
            <w:tcW w:w="1382" w:type="dxa"/>
            <w:tcBorders>
              <w:top w:val="single" w:sz="8" w:space="0" w:color="000000"/>
            </w:tcBorders>
            <w:shd w:val="clear" w:color="auto" w:fill="auto"/>
            <w:tcMar>
              <w:top w:w="11" w:type="dxa"/>
              <w:left w:w="11" w:type="dxa"/>
              <w:bottom w:w="0" w:type="dxa"/>
              <w:right w:w="11" w:type="dxa"/>
            </w:tcMar>
            <w:vAlign w:val="center"/>
            <w:hideMark/>
          </w:tcPr>
          <w:p w14:paraId="67463DFD" w14:textId="77777777" w:rsidR="007A343B" w:rsidRPr="00C51899" w:rsidRDefault="007A343B" w:rsidP="00B721B0">
            <w:pPr>
              <w:spacing w:line="240" w:lineRule="auto"/>
            </w:pPr>
            <w:r w:rsidRPr="00C51899">
              <w:t>EFHE-1</w:t>
            </w:r>
          </w:p>
        </w:tc>
        <w:tc>
          <w:tcPr>
            <w:tcW w:w="1354" w:type="dxa"/>
            <w:tcBorders>
              <w:top w:val="single" w:sz="8" w:space="0" w:color="000000"/>
            </w:tcBorders>
            <w:shd w:val="clear" w:color="auto" w:fill="auto"/>
            <w:tcMar>
              <w:top w:w="11" w:type="dxa"/>
              <w:left w:w="11" w:type="dxa"/>
              <w:bottom w:w="0" w:type="dxa"/>
              <w:right w:w="11" w:type="dxa"/>
            </w:tcMar>
            <w:vAlign w:val="center"/>
            <w:hideMark/>
          </w:tcPr>
          <w:p w14:paraId="0CC500CC" w14:textId="77777777" w:rsidR="007A343B" w:rsidRPr="00C51899" w:rsidRDefault="007A343B" w:rsidP="00E21564">
            <w:pPr>
              <w:spacing w:line="240" w:lineRule="auto"/>
              <w:jc w:val="center"/>
            </w:pPr>
            <w:r w:rsidRPr="00C51899">
              <w:t>4734.1</w:t>
            </w:r>
          </w:p>
        </w:tc>
        <w:tc>
          <w:tcPr>
            <w:tcW w:w="994" w:type="dxa"/>
            <w:tcBorders>
              <w:top w:val="single" w:sz="8" w:space="0" w:color="000000"/>
            </w:tcBorders>
            <w:shd w:val="clear" w:color="auto" w:fill="auto"/>
            <w:tcMar>
              <w:top w:w="11" w:type="dxa"/>
              <w:left w:w="11" w:type="dxa"/>
              <w:bottom w:w="0" w:type="dxa"/>
              <w:right w:w="11" w:type="dxa"/>
            </w:tcMar>
            <w:vAlign w:val="center"/>
            <w:hideMark/>
          </w:tcPr>
          <w:p w14:paraId="5D11454F" w14:textId="77777777" w:rsidR="007A343B" w:rsidRPr="00C51899" w:rsidRDefault="007A343B" w:rsidP="00E21564">
            <w:pPr>
              <w:spacing w:line="240" w:lineRule="auto"/>
              <w:jc w:val="center"/>
            </w:pPr>
            <w:r w:rsidRPr="00C51899">
              <w:t>0.77</w:t>
            </w:r>
          </w:p>
        </w:tc>
        <w:tc>
          <w:tcPr>
            <w:tcW w:w="893" w:type="dxa"/>
            <w:tcBorders>
              <w:top w:val="single" w:sz="8" w:space="0" w:color="000000"/>
            </w:tcBorders>
            <w:shd w:val="clear" w:color="auto" w:fill="auto"/>
            <w:tcMar>
              <w:top w:w="11" w:type="dxa"/>
              <w:left w:w="11" w:type="dxa"/>
              <w:bottom w:w="0" w:type="dxa"/>
              <w:right w:w="11" w:type="dxa"/>
            </w:tcMar>
            <w:vAlign w:val="center"/>
            <w:hideMark/>
          </w:tcPr>
          <w:p w14:paraId="7A9CDE9B" w14:textId="77777777" w:rsidR="007A343B" w:rsidRPr="00C51899" w:rsidRDefault="007A343B" w:rsidP="00E21564">
            <w:pPr>
              <w:spacing w:line="240" w:lineRule="auto"/>
              <w:jc w:val="center"/>
            </w:pPr>
            <w:r w:rsidRPr="00C51899">
              <w:t>0.07</w:t>
            </w:r>
          </w:p>
        </w:tc>
        <w:tc>
          <w:tcPr>
            <w:tcW w:w="907" w:type="dxa"/>
            <w:tcBorders>
              <w:top w:val="single" w:sz="8" w:space="0" w:color="000000"/>
            </w:tcBorders>
            <w:shd w:val="clear" w:color="auto" w:fill="auto"/>
            <w:tcMar>
              <w:top w:w="11" w:type="dxa"/>
              <w:left w:w="11" w:type="dxa"/>
              <w:bottom w:w="0" w:type="dxa"/>
              <w:right w:w="11" w:type="dxa"/>
            </w:tcMar>
            <w:vAlign w:val="center"/>
            <w:hideMark/>
          </w:tcPr>
          <w:p w14:paraId="6F14EAA0" w14:textId="77777777" w:rsidR="007A343B" w:rsidRPr="00C51899" w:rsidRDefault="007A343B" w:rsidP="00E21564">
            <w:pPr>
              <w:spacing w:line="240" w:lineRule="auto"/>
              <w:jc w:val="center"/>
            </w:pPr>
            <w:r w:rsidRPr="00C51899">
              <w:t>2.40</w:t>
            </w:r>
          </w:p>
        </w:tc>
        <w:tc>
          <w:tcPr>
            <w:tcW w:w="893" w:type="dxa"/>
            <w:tcBorders>
              <w:top w:val="single" w:sz="8" w:space="0" w:color="000000"/>
            </w:tcBorders>
            <w:shd w:val="clear" w:color="auto" w:fill="auto"/>
            <w:tcMar>
              <w:top w:w="11" w:type="dxa"/>
              <w:left w:w="11" w:type="dxa"/>
              <w:bottom w:w="0" w:type="dxa"/>
              <w:right w:w="11" w:type="dxa"/>
            </w:tcMar>
            <w:vAlign w:val="center"/>
            <w:hideMark/>
          </w:tcPr>
          <w:p w14:paraId="1079E1F5" w14:textId="77777777" w:rsidR="007A343B" w:rsidRPr="00C51899" w:rsidRDefault="007A343B" w:rsidP="00E21564">
            <w:pPr>
              <w:spacing w:line="240" w:lineRule="auto"/>
              <w:jc w:val="center"/>
            </w:pPr>
            <w:r w:rsidRPr="00C51899">
              <w:t>0.79</w:t>
            </w:r>
          </w:p>
        </w:tc>
        <w:tc>
          <w:tcPr>
            <w:tcW w:w="979" w:type="dxa"/>
            <w:tcBorders>
              <w:top w:val="single" w:sz="8" w:space="0" w:color="000000"/>
            </w:tcBorders>
            <w:shd w:val="clear" w:color="auto" w:fill="auto"/>
            <w:tcMar>
              <w:top w:w="11" w:type="dxa"/>
              <w:left w:w="11" w:type="dxa"/>
              <w:bottom w:w="0" w:type="dxa"/>
              <w:right w:w="11" w:type="dxa"/>
            </w:tcMar>
            <w:vAlign w:val="center"/>
            <w:hideMark/>
          </w:tcPr>
          <w:p w14:paraId="2EDE21C9" w14:textId="77777777" w:rsidR="007A343B" w:rsidRPr="00C51899" w:rsidRDefault="007A343B" w:rsidP="00E21564">
            <w:pPr>
              <w:spacing w:line="240" w:lineRule="auto"/>
              <w:jc w:val="center"/>
            </w:pPr>
            <w:r w:rsidRPr="00C51899">
              <w:t>433</w:t>
            </w:r>
          </w:p>
        </w:tc>
        <w:tc>
          <w:tcPr>
            <w:tcW w:w="864" w:type="dxa"/>
            <w:tcBorders>
              <w:top w:val="single" w:sz="8" w:space="0" w:color="000000"/>
            </w:tcBorders>
            <w:shd w:val="clear" w:color="auto" w:fill="auto"/>
            <w:tcMar>
              <w:top w:w="11" w:type="dxa"/>
              <w:left w:w="11" w:type="dxa"/>
              <w:bottom w:w="0" w:type="dxa"/>
              <w:right w:w="11" w:type="dxa"/>
            </w:tcMar>
            <w:vAlign w:val="center"/>
            <w:hideMark/>
          </w:tcPr>
          <w:p w14:paraId="1AC2F530" w14:textId="77777777" w:rsidR="007A343B" w:rsidRPr="00C51899" w:rsidRDefault="007A343B" w:rsidP="00E21564">
            <w:pPr>
              <w:spacing w:line="240" w:lineRule="auto"/>
              <w:jc w:val="center"/>
            </w:pPr>
            <w:r w:rsidRPr="00C51899">
              <w:t>313</w:t>
            </w:r>
          </w:p>
        </w:tc>
        <w:tc>
          <w:tcPr>
            <w:tcW w:w="864" w:type="dxa"/>
            <w:tcBorders>
              <w:top w:val="single" w:sz="8" w:space="0" w:color="000000"/>
            </w:tcBorders>
            <w:shd w:val="clear" w:color="auto" w:fill="auto"/>
            <w:tcMar>
              <w:top w:w="11" w:type="dxa"/>
              <w:left w:w="11" w:type="dxa"/>
              <w:bottom w:w="0" w:type="dxa"/>
              <w:right w:w="11" w:type="dxa"/>
            </w:tcMar>
            <w:vAlign w:val="center"/>
            <w:hideMark/>
          </w:tcPr>
          <w:p w14:paraId="4444EBC2" w14:textId="77777777" w:rsidR="007A343B" w:rsidRPr="00C51899" w:rsidRDefault="007A343B" w:rsidP="00E21564">
            <w:pPr>
              <w:spacing w:line="240" w:lineRule="auto"/>
              <w:jc w:val="center"/>
            </w:pPr>
            <w:r w:rsidRPr="00C51899">
              <w:t>103</w:t>
            </w:r>
          </w:p>
        </w:tc>
        <w:tc>
          <w:tcPr>
            <w:tcW w:w="864" w:type="dxa"/>
            <w:tcBorders>
              <w:top w:val="single" w:sz="8" w:space="0" w:color="000000"/>
            </w:tcBorders>
            <w:shd w:val="clear" w:color="auto" w:fill="auto"/>
            <w:tcMar>
              <w:top w:w="11" w:type="dxa"/>
              <w:left w:w="11" w:type="dxa"/>
              <w:bottom w:w="0" w:type="dxa"/>
              <w:right w:w="11" w:type="dxa"/>
            </w:tcMar>
            <w:vAlign w:val="center"/>
            <w:hideMark/>
          </w:tcPr>
          <w:p w14:paraId="23154998" w14:textId="77777777" w:rsidR="007A343B" w:rsidRPr="00C51899" w:rsidRDefault="007A343B" w:rsidP="00E21564">
            <w:pPr>
              <w:spacing w:line="240" w:lineRule="auto"/>
              <w:jc w:val="center"/>
            </w:pPr>
            <w:r w:rsidRPr="00C51899">
              <w:t>3</w:t>
            </w:r>
          </w:p>
        </w:tc>
        <w:tc>
          <w:tcPr>
            <w:tcW w:w="1051" w:type="dxa"/>
            <w:tcBorders>
              <w:top w:val="single" w:sz="8" w:space="0" w:color="000000"/>
            </w:tcBorders>
            <w:shd w:val="clear" w:color="auto" w:fill="auto"/>
            <w:tcMar>
              <w:top w:w="11" w:type="dxa"/>
              <w:left w:w="11" w:type="dxa"/>
              <w:bottom w:w="0" w:type="dxa"/>
              <w:right w:w="11" w:type="dxa"/>
            </w:tcMar>
            <w:vAlign w:val="center"/>
            <w:hideMark/>
          </w:tcPr>
          <w:p w14:paraId="02B51714" w14:textId="77777777" w:rsidR="007A343B" w:rsidRPr="00C51899" w:rsidRDefault="007A343B" w:rsidP="00E21564">
            <w:pPr>
              <w:spacing w:line="240" w:lineRule="auto"/>
              <w:jc w:val="center"/>
            </w:pPr>
            <w:r w:rsidRPr="00C51899">
              <w:t>9</w:t>
            </w:r>
          </w:p>
        </w:tc>
        <w:tc>
          <w:tcPr>
            <w:tcW w:w="907" w:type="dxa"/>
            <w:tcBorders>
              <w:top w:val="single" w:sz="8" w:space="0" w:color="000000"/>
            </w:tcBorders>
            <w:shd w:val="clear" w:color="auto" w:fill="auto"/>
            <w:tcMar>
              <w:top w:w="11" w:type="dxa"/>
              <w:left w:w="11" w:type="dxa"/>
              <w:bottom w:w="0" w:type="dxa"/>
              <w:right w:w="11" w:type="dxa"/>
            </w:tcMar>
            <w:vAlign w:val="center"/>
            <w:hideMark/>
          </w:tcPr>
          <w:p w14:paraId="7842F8FC" w14:textId="77777777" w:rsidR="007A343B" w:rsidRPr="00C51899" w:rsidRDefault="007A343B" w:rsidP="00E21564">
            <w:pPr>
              <w:spacing w:line="240" w:lineRule="auto"/>
              <w:jc w:val="center"/>
            </w:pPr>
            <w:r w:rsidRPr="00C51899">
              <w:t>0.03</w:t>
            </w:r>
          </w:p>
        </w:tc>
        <w:tc>
          <w:tcPr>
            <w:tcW w:w="1051" w:type="dxa"/>
            <w:tcBorders>
              <w:top w:val="single" w:sz="8" w:space="0" w:color="000000"/>
            </w:tcBorders>
            <w:shd w:val="clear" w:color="auto" w:fill="auto"/>
            <w:tcMar>
              <w:top w:w="11" w:type="dxa"/>
              <w:left w:w="11" w:type="dxa"/>
              <w:bottom w:w="0" w:type="dxa"/>
              <w:right w:w="11" w:type="dxa"/>
            </w:tcMar>
            <w:vAlign w:val="center"/>
            <w:hideMark/>
          </w:tcPr>
          <w:p w14:paraId="3C56C785" w14:textId="77777777" w:rsidR="007A343B" w:rsidRPr="00C51899" w:rsidRDefault="007A343B" w:rsidP="00E21564">
            <w:pPr>
              <w:spacing w:line="240" w:lineRule="auto"/>
              <w:jc w:val="center"/>
            </w:pPr>
            <w:r w:rsidRPr="00C51899">
              <w:t>2.47</w:t>
            </w:r>
          </w:p>
        </w:tc>
      </w:tr>
      <w:tr w:rsidR="007D161F" w:rsidRPr="00C51899" w14:paraId="57549359" w14:textId="77777777" w:rsidTr="007D161F">
        <w:trPr>
          <w:trHeight w:val="145"/>
          <w:jc w:val="center"/>
        </w:trPr>
        <w:tc>
          <w:tcPr>
            <w:tcW w:w="1382" w:type="dxa"/>
            <w:shd w:val="clear" w:color="auto" w:fill="auto"/>
            <w:tcMar>
              <w:top w:w="11" w:type="dxa"/>
              <w:left w:w="11" w:type="dxa"/>
              <w:bottom w:w="0" w:type="dxa"/>
              <w:right w:w="11" w:type="dxa"/>
            </w:tcMar>
            <w:vAlign w:val="center"/>
            <w:hideMark/>
          </w:tcPr>
          <w:p w14:paraId="3FB2A071" w14:textId="77777777" w:rsidR="007A343B" w:rsidRPr="00C51899" w:rsidRDefault="007A343B" w:rsidP="00B721B0">
            <w:pPr>
              <w:spacing w:line="240" w:lineRule="auto"/>
            </w:pPr>
            <w:r w:rsidRPr="00C51899">
              <w:t>EFHE-2</w:t>
            </w:r>
          </w:p>
        </w:tc>
        <w:tc>
          <w:tcPr>
            <w:tcW w:w="1354" w:type="dxa"/>
            <w:shd w:val="clear" w:color="auto" w:fill="auto"/>
            <w:tcMar>
              <w:top w:w="11" w:type="dxa"/>
              <w:left w:w="11" w:type="dxa"/>
              <w:bottom w:w="0" w:type="dxa"/>
              <w:right w:w="11" w:type="dxa"/>
            </w:tcMar>
            <w:vAlign w:val="center"/>
            <w:hideMark/>
          </w:tcPr>
          <w:p w14:paraId="42C1EC09" w14:textId="77777777" w:rsidR="007A343B" w:rsidRPr="00C51899" w:rsidRDefault="007A343B" w:rsidP="00E21564">
            <w:pPr>
              <w:spacing w:line="240" w:lineRule="auto"/>
              <w:jc w:val="center"/>
            </w:pPr>
            <w:r w:rsidRPr="00C51899">
              <w:t>4736.8</w:t>
            </w:r>
          </w:p>
        </w:tc>
        <w:tc>
          <w:tcPr>
            <w:tcW w:w="994" w:type="dxa"/>
            <w:shd w:val="clear" w:color="auto" w:fill="auto"/>
            <w:tcMar>
              <w:top w:w="11" w:type="dxa"/>
              <w:left w:w="11" w:type="dxa"/>
              <w:bottom w:w="0" w:type="dxa"/>
              <w:right w:w="11" w:type="dxa"/>
            </w:tcMar>
            <w:vAlign w:val="center"/>
            <w:hideMark/>
          </w:tcPr>
          <w:p w14:paraId="36AE1B4C" w14:textId="77777777" w:rsidR="007A343B" w:rsidRPr="00C51899" w:rsidRDefault="007A343B" w:rsidP="00E21564">
            <w:pPr>
              <w:spacing w:line="240" w:lineRule="auto"/>
              <w:jc w:val="center"/>
            </w:pPr>
            <w:r w:rsidRPr="00C51899">
              <w:t>5.10</w:t>
            </w:r>
          </w:p>
        </w:tc>
        <w:tc>
          <w:tcPr>
            <w:tcW w:w="893" w:type="dxa"/>
            <w:shd w:val="clear" w:color="auto" w:fill="auto"/>
            <w:tcMar>
              <w:top w:w="11" w:type="dxa"/>
              <w:left w:w="11" w:type="dxa"/>
              <w:bottom w:w="0" w:type="dxa"/>
              <w:right w:w="11" w:type="dxa"/>
            </w:tcMar>
            <w:vAlign w:val="center"/>
            <w:hideMark/>
          </w:tcPr>
          <w:p w14:paraId="505A1092" w14:textId="77777777" w:rsidR="007A343B" w:rsidRPr="00C51899" w:rsidRDefault="007A343B" w:rsidP="00E21564">
            <w:pPr>
              <w:spacing w:line="240" w:lineRule="auto"/>
              <w:jc w:val="center"/>
            </w:pPr>
            <w:r w:rsidRPr="00C51899">
              <w:t>0.96</w:t>
            </w:r>
          </w:p>
        </w:tc>
        <w:tc>
          <w:tcPr>
            <w:tcW w:w="907" w:type="dxa"/>
            <w:shd w:val="clear" w:color="auto" w:fill="auto"/>
            <w:tcMar>
              <w:top w:w="11" w:type="dxa"/>
              <w:left w:w="11" w:type="dxa"/>
              <w:bottom w:w="0" w:type="dxa"/>
              <w:right w:w="11" w:type="dxa"/>
            </w:tcMar>
            <w:vAlign w:val="center"/>
            <w:hideMark/>
          </w:tcPr>
          <w:p w14:paraId="2A3A8257" w14:textId="77777777" w:rsidR="007A343B" w:rsidRPr="00C51899" w:rsidRDefault="007A343B" w:rsidP="00E21564">
            <w:pPr>
              <w:spacing w:line="240" w:lineRule="auto"/>
              <w:jc w:val="center"/>
            </w:pPr>
            <w:r w:rsidRPr="00C51899">
              <w:t>36.03</w:t>
            </w:r>
          </w:p>
        </w:tc>
        <w:tc>
          <w:tcPr>
            <w:tcW w:w="893" w:type="dxa"/>
            <w:shd w:val="clear" w:color="auto" w:fill="auto"/>
            <w:tcMar>
              <w:top w:w="11" w:type="dxa"/>
              <w:left w:w="11" w:type="dxa"/>
              <w:bottom w:w="0" w:type="dxa"/>
              <w:right w:w="11" w:type="dxa"/>
            </w:tcMar>
            <w:vAlign w:val="center"/>
            <w:hideMark/>
          </w:tcPr>
          <w:p w14:paraId="21A6FA28" w14:textId="77777777" w:rsidR="007A343B" w:rsidRPr="00C51899" w:rsidRDefault="007A343B" w:rsidP="00E21564">
            <w:pPr>
              <w:spacing w:line="240" w:lineRule="auto"/>
              <w:jc w:val="center"/>
            </w:pPr>
            <w:r w:rsidRPr="00C51899">
              <w:t>1.45</w:t>
            </w:r>
          </w:p>
        </w:tc>
        <w:tc>
          <w:tcPr>
            <w:tcW w:w="979" w:type="dxa"/>
            <w:shd w:val="clear" w:color="auto" w:fill="auto"/>
            <w:tcMar>
              <w:top w:w="11" w:type="dxa"/>
              <w:left w:w="11" w:type="dxa"/>
              <w:bottom w:w="0" w:type="dxa"/>
              <w:right w:w="11" w:type="dxa"/>
            </w:tcMar>
            <w:vAlign w:val="center"/>
            <w:hideMark/>
          </w:tcPr>
          <w:p w14:paraId="1DD78D00" w14:textId="77777777" w:rsidR="007A343B" w:rsidRPr="00C51899" w:rsidRDefault="007A343B" w:rsidP="00E21564">
            <w:pPr>
              <w:spacing w:line="240" w:lineRule="auto"/>
              <w:jc w:val="center"/>
            </w:pPr>
            <w:r w:rsidRPr="00C51899">
              <w:t>427</w:t>
            </w:r>
          </w:p>
        </w:tc>
        <w:tc>
          <w:tcPr>
            <w:tcW w:w="864" w:type="dxa"/>
            <w:shd w:val="clear" w:color="auto" w:fill="auto"/>
            <w:tcMar>
              <w:top w:w="11" w:type="dxa"/>
              <w:left w:w="11" w:type="dxa"/>
              <w:bottom w:w="0" w:type="dxa"/>
              <w:right w:w="11" w:type="dxa"/>
            </w:tcMar>
            <w:vAlign w:val="center"/>
            <w:hideMark/>
          </w:tcPr>
          <w:p w14:paraId="714902E0" w14:textId="77777777" w:rsidR="007A343B" w:rsidRPr="00C51899" w:rsidRDefault="007A343B" w:rsidP="00E21564">
            <w:pPr>
              <w:spacing w:line="240" w:lineRule="auto"/>
              <w:jc w:val="center"/>
            </w:pPr>
            <w:r w:rsidRPr="00C51899">
              <w:t>706</w:t>
            </w:r>
          </w:p>
        </w:tc>
        <w:tc>
          <w:tcPr>
            <w:tcW w:w="864" w:type="dxa"/>
            <w:shd w:val="clear" w:color="auto" w:fill="auto"/>
            <w:tcMar>
              <w:top w:w="11" w:type="dxa"/>
              <w:left w:w="11" w:type="dxa"/>
              <w:bottom w:w="0" w:type="dxa"/>
              <w:right w:w="11" w:type="dxa"/>
            </w:tcMar>
            <w:vAlign w:val="center"/>
            <w:hideMark/>
          </w:tcPr>
          <w:p w14:paraId="19004F54" w14:textId="77777777" w:rsidR="007A343B" w:rsidRPr="00C51899" w:rsidRDefault="007A343B" w:rsidP="00E21564">
            <w:pPr>
              <w:spacing w:line="240" w:lineRule="auto"/>
              <w:jc w:val="center"/>
            </w:pPr>
            <w:r w:rsidRPr="00C51899">
              <w:t>28</w:t>
            </w:r>
          </w:p>
        </w:tc>
        <w:tc>
          <w:tcPr>
            <w:tcW w:w="864" w:type="dxa"/>
            <w:shd w:val="clear" w:color="auto" w:fill="auto"/>
            <w:tcMar>
              <w:top w:w="11" w:type="dxa"/>
              <w:left w:w="11" w:type="dxa"/>
              <w:bottom w:w="0" w:type="dxa"/>
              <w:right w:w="11" w:type="dxa"/>
            </w:tcMar>
            <w:vAlign w:val="center"/>
            <w:hideMark/>
          </w:tcPr>
          <w:p w14:paraId="3BEFF80C" w14:textId="77777777" w:rsidR="007A343B" w:rsidRPr="00C51899" w:rsidRDefault="007A343B" w:rsidP="00E21564">
            <w:pPr>
              <w:spacing w:line="240" w:lineRule="auto"/>
              <w:jc w:val="center"/>
            </w:pPr>
            <w:r w:rsidRPr="00C51899">
              <w:t>25</w:t>
            </w:r>
          </w:p>
        </w:tc>
        <w:tc>
          <w:tcPr>
            <w:tcW w:w="1051" w:type="dxa"/>
            <w:shd w:val="clear" w:color="auto" w:fill="auto"/>
            <w:tcMar>
              <w:top w:w="11" w:type="dxa"/>
              <w:left w:w="11" w:type="dxa"/>
              <w:bottom w:w="0" w:type="dxa"/>
              <w:right w:w="11" w:type="dxa"/>
            </w:tcMar>
            <w:vAlign w:val="center"/>
            <w:hideMark/>
          </w:tcPr>
          <w:p w14:paraId="000BB67C" w14:textId="77777777" w:rsidR="007A343B" w:rsidRPr="00C51899" w:rsidRDefault="007A343B" w:rsidP="00E21564">
            <w:pPr>
              <w:spacing w:line="240" w:lineRule="auto"/>
              <w:jc w:val="center"/>
            </w:pPr>
            <w:r w:rsidRPr="00C51899">
              <w:t>19</w:t>
            </w:r>
          </w:p>
        </w:tc>
        <w:tc>
          <w:tcPr>
            <w:tcW w:w="907" w:type="dxa"/>
            <w:shd w:val="clear" w:color="auto" w:fill="auto"/>
            <w:tcMar>
              <w:top w:w="11" w:type="dxa"/>
              <w:left w:w="11" w:type="dxa"/>
              <w:bottom w:w="0" w:type="dxa"/>
              <w:right w:w="11" w:type="dxa"/>
            </w:tcMar>
            <w:vAlign w:val="center"/>
            <w:hideMark/>
          </w:tcPr>
          <w:p w14:paraId="5C646985" w14:textId="77777777" w:rsidR="007A343B" w:rsidRPr="00C51899" w:rsidRDefault="007A343B" w:rsidP="00E21564">
            <w:pPr>
              <w:spacing w:line="240" w:lineRule="auto"/>
              <w:jc w:val="center"/>
            </w:pPr>
            <w:r w:rsidRPr="00C51899">
              <w:t>0.03</w:t>
            </w:r>
          </w:p>
        </w:tc>
        <w:tc>
          <w:tcPr>
            <w:tcW w:w="1051" w:type="dxa"/>
            <w:shd w:val="clear" w:color="auto" w:fill="auto"/>
            <w:tcMar>
              <w:top w:w="11" w:type="dxa"/>
              <w:left w:w="11" w:type="dxa"/>
              <w:bottom w:w="0" w:type="dxa"/>
              <w:right w:w="11" w:type="dxa"/>
            </w:tcMar>
            <w:vAlign w:val="center"/>
            <w:hideMark/>
          </w:tcPr>
          <w:p w14:paraId="1330EF2F" w14:textId="77777777" w:rsidR="007A343B" w:rsidRPr="00C51899" w:rsidRDefault="007A343B" w:rsidP="00E21564">
            <w:pPr>
              <w:spacing w:line="240" w:lineRule="auto"/>
              <w:jc w:val="center"/>
            </w:pPr>
            <w:r w:rsidRPr="00C51899">
              <w:t>36.99</w:t>
            </w:r>
          </w:p>
        </w:tc>
      </w:tr>
      <w:tr w:rsidR="007D161F" w:rsidRPr="00C51899" w14:paraId="29F2C507" w14:textId="77777777" w:rsidTr="007D161F">
        <w:trPr>
          <w:trHeight w:val="145"/>
          <w:jc w:val="center"/>
        </w:trPr>
        <w:tc>
          <w:tcPr>
            <w:tcW w:w="1382" w:type="dxa"/>
            <w:shd w:val="clear" w:color="auto" w:fill="auto"/>
            <w:tcMar>
              <w:top w:w="11" w:type="dxa"/>
              <w:left w:w="11" w:type="dxa"/>
              <w:bottom w:w="0" w:type="dxa"/>
              <w:right w:w="11" w:type="dxa"/>
            </w:tcMar>
            <w:vAlign w:val="center"/>
            <w:hideMark/>
          </w:tcPr>
          <w:p w14:paraId="62A59CCA" w14:textId="77777777" w:rsidR="007A343B" w:rsidRPr="00C51899" w:rsidRDefault="007A343B" w:rsidP="00B721B0">
            <w:pPr>
              <w:spacing w:line="240" w:lineRule="auto"/>
            </w:pPr>
            <w:r w:rsidRPr="00C51899">
              <w:t>EFHE-3</w:t>
            </w:r>
          </w:p>
        </w:tc>
        <w:tc>
          <w:tcPr>
            <w:tcW w:w="1354" w:type="dxa"/>
            <w:shd w:val="clear" w:color="auto" w:fill="auto"/>
            <w:tcMar>
              <w:top w:w="11" w:type="dxa"/>
              <w:left w:w="11" w:type="dxa"/>
              <w:bottom w:w="0" w:type="dxa"/>
              <w:right w:w="11" w:type="dxa"/>
            </w:tcMar>
            <w:vAlign w:val="center"/>
            <w:hideMark/>
          </w:tcPr>
          <w:p w14:paraId="067CDAF6" w14:textId="77777777" w:rsidR="007A343B" w:rsidRPr="00C51899" w:rsidRDefault="007A343B" w:rsidP="00E21564">
            <w:pPr>
              <w:spacing w:line="240" w:lineRule="auto"/>
              <w:jc w:val="center"/>
            </w:pPr>
            <w:r w:rsidRPr="00C51899">
              <w:t>4742.1</w:t>
            </w:r>
          </w:p>
        </w:tc>
        <w:tc>
          <w:tcPr>
            <w:tcW w:w="994" w:type="dxa"/>
            <w:shd w:val="clear" w:color="auto" w:fill="auto"/>
            <w:tcMar>
              <w:top w:w="11" w:type="dxa"/>
              <w:left w:w="11" w:type="dxa"/>
              <w:bottom w:w="0" w:type="dxa"/>
              <w:right w:w="11" w:type="dxa"/>
            </w:tcMar>
            <w:vAlign w:val="center"/>
            <w:hideMark/>
          </w:tcPr>
          <w:p w14:paraId="42230EAB" w14:textId="77777777" w:rsidR="007A343B" w:rsidRPr="00C51899" w:rsidRDefault="007A343B" w:rsidP="00E21564">
            <w:pPr>
              <w:spacing w:line="240" w:lineRule="auto"/>
              <w:jc w:val="center"/>
            </w:pPr>
            <w:r w:rsidRPr="00C51899">
              <w:t>2.81</w:t>
            </w:r>
          </w:p>
        </w:tc>
        <w:tc>
          <w:tcPr>
            <w:tcW w:w="893" w:type="dxa"/>
            <w:shd w:val="clear" w:color="auto" w:fill="auto"/>
            <w:tcMar>
              <w:top w:w="11" w:type="dxa"/>
              <w:left w:w="11" w:type="dxa"/>
              <w:bottom w:w="0" w:type="dxa"/>
              <w:right w:w="11" w:type="dxa"/>
            </w:tcMar>
            <w:vAlign w:val="center"/>
            <w:hideMark/>
          </w:tcPr>
          <w:p w14:paraId="55F6865E" w14:textId="77777777" w:rsidR="007A343B" w:rsidRPr="00C51899" w:rsidRDefault="007A343B" w:rsidP="00E21564">
            <w:pPr>
              <w:spacing w:line="240" w:lineRule="auto"/>
              <w:jc w:val="center"/>
            </w:pPr>
            <w:r w:rsidRPr="00C51899">
              <w:t>0.36</w:t>
            </w:r>
          </w:p>
        </w:tc>
        <w:tc>
          <w:tcPr>
            <w:tcW w:w="907" w:type="dxa"/>
            <w:shd w:val="clear" w:color="auto" w:fill="auto"/>
            <w:tcMar>
              <w:top w:w="11" w:type="dxa"/>
              <w:left w:w="11" w:type="dxa"/>
              <w:bottom w:w="0" w:type="dxa"/>
              <w:right w:w="11" w:type="dxa"/>
            </w:tcMar>
            <w:vAlign w:val="center"/>
            <w:hideMark/>
          </w:tcPr>
          <w:p w14:paraId="6D8DB297" w14:textId="77777777" w:rsidR="007A343B" w:rsidRPr="00C51899" w:rsidRDefault="007A343B" w:rsidP="00E21564">
            <w:pPr>
              <w:spacing w:line="240" w:lineRule="auto"/>
              <w:jc w:val="center"/>
            </w:pPr>
            <w:r w:rsidRPr="00C51899">
              <w:t>16.19</w:t>
            </w:r>
          </w:p>
        </w:tc>
        <w:tc>
          <w:tcPr>
            <w:tcW w:w="893" w:type="dxa"/>
            <w:shd w:val="clear" w:color="auto" w:fill="auto"/>
            <w:tcMar>
              <w:top w:w="11" w:type="dxa"/>
              <w:left w:w="11" w:type="dxa"/>
              <w:bottom w:w="0" w:type="dxa"/>
              <w:right w:w="11" w:type="dxa"/>
            </w:tcMar>
            <w:vAlign w:val="center"/>
            <w:hideMark/>
          </w:tcPr>
          <w:p w14:paraId="70094104" w14:textId="77777777" w:rsidR="007A343B" w:rsidRPr="00C51899" w:rsidRDefault="007A343B" w:rsidP="00E21564">
            <w:pPr>
              <w:spacing w:line="240" w:lineRule="auto"/>
              <w:jc w:val="center"/>
            </w:pPr>
            <w:r w:rsidRPr="00C51899">
              <w:t>1.40</w:t>
            </w:r>
          </w:p>
        </w:tc>
        <w:tc>
          <w:tcPr>
            <w:tcW w:w="979" w:type="dxa"/>
            <w:shd w:val="clear" w:color="auto" w:fill="auto"/>
            <w:tcMar>
              <w:top w:w="11" w:type="dxa"/>
              <w:left w:w="11" w:type="dxa"/>
              <w:bottom w:w="0" w:type="dxa"/>
              <w:right w:w="11" w:type="dxa"/>
            </w:tcMar>
            <w:vAlign w:val="center"/>
            <w:hideMark/>
          </w:tcPr>
          <w:p w14:paraId="2E102187" w14:textId="77777777" w:rsidR="007A343B" w:rsidRPr="00C51899" w:rsidRDefault="007A343B" w:rsidP="00E21564">
            <w:pPr>
              <w:spacing w:line="240" w:lineRule="auto"/>
              <w:jc w:val="center"/>
            </w:pPr>
            <w:r w:rsidRPr="00C51899">
              <w:t>428</w:t>
            </w:r>
          </w:p>
        </w:tc>
        <w:tc>
          <w:tcPr>
            <w:tcW w:w="864" w:type="dxa"/>
            <w:shd w:val="clear" w:color="auto" w:fill="auto"/>
            <w:tcMar>
              <w:top w:w="11" w:type="dxa"/>
              <w:left w:w="11" w:type="dxa"/>
              <w:bottom w:w="0" w:type="dxa"/>
              <w:right w:w="11" w:type="dxa"/>
            </w:tcMar>
            <w:vAlign w:val="center"/>
            <w:hideMark/>
          </w:tcPr>
          <w:p w14:paraId="3BE30140" w14:textId="77777777" w:rsidR="007A343B" w:rsidRPr="00C51899" w:rsidRDefault="007A343B" w:rsidP="00E21564">
            <w:pPr>
              <w:spacing w:line="240" w:lineRule="auto"/>
              <w:jc w:val="center"/>
            </w:pPr>
            <w:r w:rsidRPr="00C51899">
              <w:t>576</w:t>
            </w:r>
          </w:p>
        </w:tc>
        <w:tc>
          <w:tcPr>
            <w:tcW w:w="864" w:type="dxa"/>
            <w:shd w:val="clear" w:color="auto" w:fill="auto"/>
            <w:tcMar>
              <w:top w:w="11" w:type="dxa"/>
              <w:left w:w="11" w:type="dxa"/>
              <w:bottom w:w="0" w:type="dxa"/>
              <w:right w:w="11" w:type="dxa"/>
            </w:tcMar>
            <w:vAlign w:val="center"/>
            <w:hideMark/>
          </w:tcPr>
          <w:p w14:paraId="0EB3B97D" w14:textId="77777777" w:rsidR="007A343B" w:rsidRPr="00C51899" w:rsidRDefault="007A343B" w:rsidP="00E21564">
            <w:pPr>
              <w:spacing w:line="240" w:lineRule="auto"/>
              <w:jc w:val="center"/>
            </w:pPr>
            <w:r w:rsidRPr="00C51899">
              <w:t>50</w:t>
            </w:r>
          </w:p>
        </w:tc>
        <w:tc>
          <w:tcPr>
            <w:tcW w:w="864" w:type="dxa"/>
            <w:shd w:val="clear" w:color="auto" w:fill="auto"/>
            <w:tcMar>
              <w:top w:w="11" w:type="dxa"/>
              <w:left w:w="11" w:type="dxa"/>
              <w:bottom w:w="0" w:type="dxa"/>
              <w:right w:w="11" w:type="dxa"/>
            </w:tcMar>
            <w:vAlign w:val="center"/>
            <w:hideMark/>
          </w:tcPr>
          <w:p w14:paraId="1FDF9D98" w14:textId="77777777" w:rsidR="007A343B" w:rsidRPr="00C51899" w:rsidRDefault="007A343B" w:rsidP="00E21564">
            <w:pPr>
              <w:spacing w:line="240" w:lineRule="auto"/>
              <w:jc w:val="center"/>
            </w:pPr>
            <w:r w:rsidRPr="00C51899">
              <w:t>12</w:t>
            </w:r>
          </w:p>
        </w:tc>
        <w:tc>
          <w:tcPr>
            <w:tcW w:w="1051" w:type="dxa"/>
            <w:shd w:val="clear" w:color="auto" w:fill="auto"/>
            <w:tcMar>
              <w:top w:w="11" w:type="dxa"/>
              <w:left w:w="11" w:type="dxa"/>
              <w:bottom w:w="0" w:type="dxa"/>
              <w:right w:w="11" w:type="dxa"/>
            </w:tcMar>
            <w:vAlign w:val="center"/>
            <w:hideMark/>
          </w:tcPr>
          <w:p w14:paraId="60AD9800" w14:textId="77777777" w:rsidR="007A343B" w:rsidRPr="00C51899" w:rsidRDefault="007A343B" w:rsidP="00E21564">
            <w:pPr>
              <w:spacing w:line="240" w:lineRule="auto"/>
              <w:jc w:val="center"/>
            </w:pPr>
            <w:r w:rsidRPr="00C51899">
              <w:t>13</w:t>
            </w:r>
          </w:p>
        </w:tc>
        <w:tc>
          <w:tcPr>
            <w:tcW w:w="907" w:type="dxa"/>
            <w:shd w:val="clear" w:color="auto" w:fill="auto"/>
            <w:tcMar>
              <w:top w:w="11" w:type="dxa"/>
              <w:left w:w="11" w:type="dxa"/>
              <w:bottom w:w="0" w:type="dxa"/>
              <w:right w:w="11" w:type="dxa"/>
            </w:tcMar>
            <w:vAlign w:val="center"/>
            <w:hideMark/>
          </w:tcPr>
          <w:p w14:paraId="7EAD1249" w14:textId="77777777" w:rsidR="007A343B" w:rsidRPr="00C51899" w:rsidRDefault="007A343B" w:rsidP="00E21564">
            <w:pPr>
              <w:spacing w:line="240" w:lineRule="auto"/>
              <w:jc w:val="center"/>
            </w:pPr>
            <w:r w:rsidRPr="00C51899">
              <w:t>0.02</w:t>
            </w:r>
          </w:p>
        </w:tc>
        <w:tc>
          <w:tcPr>
            <w:tcW w:w="1051" w:type="dxa"/>
            <w:shd w:val="clear" w:color="auto" w:fill="auto"/>
            <w:tcMar>
              <w:top w:w="11" w:type="dxa"/>
              <w:left w:w="11" w:type="dxa"/>
              <w:bottom w:w="0" w:type="dxa"/>
              <w:right w:w="11" w:type="dxa"/>
            </w:tcMar>
            <w:vAlign w:val="center"/>
            <w:hideMark/>
          </w:tcPr>
          <w:p w14:paraId="50A37600" w14:textId="77777777" w:rsidR="007A343B" w:rsidRPr="00C51899" w:rsidRDefault="007A343B" w:rsidP="00E21564">
            <w:pPr>
              <w:spacing w:line="240" w:lineRule="auto"/>
              <w:jc w:val="center"/>
            </w:pPr>
            <w:r w:rsidRPr="00C51899">
              <w:t>16.55</w:t>
            </w:r>
          </w:p>
        </w:tc>
      </w:tr>
      <w:tr w:rsidR="007D161F" w:rsidRPr="00C51899" w14:paraId="15321293" w14:textId="77777777" w:rsidTr="007D161F">
        <w:trPr>
          <w:trHeight w:val="145"/>
          <w:jc w:val="center"/>
        </w:trPr>
        <w:tc>
          <w:tcPr>
            <w:tcW w:w="1382" w:type="dxa"/>
            <w:shd w:val="clear" w:color="auto" w:fill="auto"/>
            <w:tcMar>
              <w:top w:w="11" w:type="dxa"/>
              <w:left w:w="11" w:type="dxa"/>
              <w:bottom w:w="0" w:type="dxa"/>
              <w:right w:w="11" w:type="dxa"/>
            </w:tcMar>
            <w:vAlign w:val="center"/>
            <w:hideMark/>
          </w:tcPr>
          <w:p w14:paraId="617D6E04" w14:textId="77777777" w:rsidR="007A343B" w:rsidRPr="00C51899" w:rsidRDefault="007A343B" w:rsidP="00B721B0">
            <w:pPr>
              <w:spacing w:line="240" w:lineRule="auto"/>
            </w:pPr>
            <w:r w:rsidRPr="00C51899">
              <w:t>EFHE-4</w:t>
            </w:r>
          </w:p>
        </w:tc>
        <w:tc>
          <w:tcPr>
            <w:tcW w:w="1354" w:type="dxa"/>
            <w:shd w:val="clear" w:color="auto" w:fill="auto"/>
            <w:tcMar>
              <w:top w:w="11" w:type="dxa"/>
              <w:left w:w="11" w:type="dxa"/>
              <w:bottom w:w="0" w:type="dxa"/>
              <w:right w:w="11" w:type="dxa"/>
            </w:tcMar>
            <w:vAlign w:val="center"/>
            <w:hideMark/>
          </w:tcPr>
          <w:p w14:paraId="23F26C71" w14:textId="77777777" w:rsidR="007A343B" w:rsidRPr="00C51899" w:rsidRDefault="007A343B" w:rsidP="00E21564">
            <w:pPr>
              <w:spacing w:line="240" w:lineRule="auto"/>
              <w:jc w:val="center"/>
            </w:pPr>
            <w:r w:rsidRPr="00C51899">
              <w:t>4747.0</w:t>
            </w:r>
          </w:p>
        </w:tc>
        <w:tc>
          <w:tcPr>
            <w:tcW w:w="994" w:type="dxa"/>
            <w:shd w:val="clear" w:color="auto" w:fill="auto"/>
            <w:tcMar>
              <w:top w:w="11" w:type="dxa"/>
              <w:left w:w="11" w:type="dxa"/>
              <w:bottom w:w="0" w:type="dxa"/>
              <w:right w:w="11" w:type="dxa"/>
            </w:tcMar>
            <w:vAlign w:val="center"/>
            <w:hideMark/>
          </w:tcPr>
          <w:p w14:paraId="2467F72C" w14:textId="77777777" w:rsidR="007A343B" w:rsidRPr="00C51899" w:rsidRDefault="007A343B" w:rsidP="00E21564">
            <w:pPr>
              <w:spacing w:line="240" w:lineRule="auto"/>
              <w:jc w:val="center"/>
            </w:pPr>
            <w:r w:rsidRPr="00C51899">
              <w:t>3.48</w:t>
            </w:r>
          </w:p>
        </w:tc>
        <w:tc>
          <w:tcPr>
            <w:tcW w:w="893" w:type="dxa"/>
            <w:shd w:val="clear" w:color="auto" w:fill="auto"/>
            <w:tcMar>
              <w:top w:w="11" w:type="dxa"/>
              <w:left w:w="11" w:type="dxa"/>
              <w:bottom w:w="0" w:type="dxa"/>
              <w:right w:w="11" w:type="dxa"/>
            </w:tcMar>
            <w:vAlign w:val="center"/>
            <w:hideMark/>
          </w:tcPr>
          <w:p w14:paraId="43820A95" w14:textId="77777777" w:rsidR="007A343B" w:rsidRPr="00C51899" w:rsidRDefault="007A343B" w:rsidP="00E21564">
            <w:pPr>
              <w:spacing w:line="240" w:lineRule="auto"/>
              <w:jc w:val="center"/>
            </w:pPr>
            <w:r w:rsidRPr="00C51899">
              <w:t>0.40</w:t>
            </w:r>
          </w:p>
        </w:tc>
        <w:tc>
          <w:tcPr>
            <w:tcW w:w="907" w:type="dxa"/>
            <w:shd w:val="clear" w:color="auto" w:fill="auto"/>
            <w:tcMar>
              <w:top w:w="11" w:type="dxa"/>
              <w:left w:w="11" w:type="dxa"/>
              <w:bottom w:w="0" w:type="dxa"/>
              <w:right w:w="11" w:type="dxa"/>
            </w:tcMar>
            <w:vAlign w:val="center"/>
            <w:hideMark/>
          </w:tcPr>
          <w:p w14:paraId="6EDCC76C" w14:textId="77777777" w:rsidR="007A343B" w:rsidRPr="00C51899" w:rsidRDefault="007A343B" w:rsidP="00E21564">
            <w:pPr>
              <w:spacing w:line="240" w:lineRule="auto"/>
              <w:jc w:val="center"/>
            </w:pPr>
            <w:r w:rsidRPr="00C51899">
              <w:t>20.22</w:t>
            </w:r>
          </w:p>
        </w:tc>
        <w:tc>
          <w:tcPr>
            <w:tcW w:w="893" w:type="dxa"/>
            <w:shd w:val="clear" w:color="auto" w:fill="auto"/>
            <w:tcMar>
              <w:top w:w="11" w:type="dxa"/>
              <w:left w:w="11" w:type="dxa"/>
              <w:bottom w:w="0" w:type="dxa"/>
              <w:right w:w="11" w:type="dxa"/>
            </w:tcMar>
            <w:vAlign w:val="center"/>
            <w:hideMark/>
          </w:tcPr>
          <w:p w14:paraId="26DB7D83" w14:textId="77777777" w:rsidR="007A343B" w:rsidRPr="00C51899" w:rsidRDefault="007A343B" w:rsidP="00E21564">
            <w:pPr>
              <w:spacing w:line="240" w:lineRule="auto"/>
              <w:jc w:val="center"/>
            </w:pPr>
            <w:r w:rsidRPr="00C51899">
              <w:t>1.47</w:t>
            </w:r>
          </w:p>
        </w:tc>
        <w:tc>
          <w:tcPr>
            <w:tcW w:w="979" w:type="dxa"/>
            <w:shd w:val="clear" w:color="auto" w:fill="auto"/>
            <w:tcMar>
              <w:top w:w="11" w:type="dxa"/>
              <w:left w:w="11" w:type="dxa"/>
              <w:bottom w:w="0" w:type="dxa"/>
              <w:right w:w="11" w:type="dxa"/>
            </w:tcMar>
            <w:vAlign w:val="center"/>
            <w:hideMark/>
          </w:tcPr>
          <w:p w14:paraId="4D6AC70E" w14:textId="77777777" w:rsidR="007A343B" w:rsidRPr="00C51899" w:rsidRDefault="007A343B" w:rsidP="00E21564">
            <w:pPr>
              <w:spacing w:line="240" w:lineRule="auto"/>
              <w:jc w:val="center"/>
            </w:pPr>
            <w:r w:rsidRPr="00C51899">
              <w:t>425</w:t>
            </w:r>
          </w:p>
        </w:tc>
        <w:tc>
          <w:tcPr>
            <w:tcW w:w="864" w:type="dxa"/>
            <w:shd w:val="clear" w:color="auto" w:fill="auto"/>
            <w:tcMar>
              <w:top w:w="11" w:type="dxa"/>
              <w:left w:w="11" w:type="dxa"/>
              <w:bottom w:w="0" w:type="dxa"/>
              <w:right w:w="11" w:type="dxa"/>
            </w:tcMar>
            <w:vAlign w:val="center"/>
            <w:hideMark/>
          </w:tcPr>
          <w:p w14:paraId="14635455" w14:textId="77777777" w:rsidR="007A343B" w:rsidRPr="00C51899" w:rsidRDefault="007A343B" w:rsidP="00E21564">
            <w:pPr>
              <w:spacing w:line="240" w:lineRule="auto"/>
              <w:jc w:val="center"/>
            </w:pPr>
            <w:r w:rsidRPr="00C51899">
              <w:t>581</w:t>
            </w:r>
          </w:p>
        </w:tc>
        <w:tc>
          <w:tcPr>
            <w:tcW w:w="864" w:type="dxa"/>
            <w:shd w:val="clear" w:color="auto" w:fill="auto"/>
            <w:tcMar>
              <w:top w:w="11" w:type="dxa"/>
              <w:left w:w="11" w:type="dxa"/>
              <w:bottom w:w="0" w:type="dxa"/>
              <w:right w:w="11" w:type="dxa"/>
            </w:tcMar>
            <w:vAlign w:val="center"/>
            <w:hideMark/>
          </w:tcPr>
          <w:p w14:paraId="41A6F81A" w14:textId="77777777" w:rsidR="007A343B" w:rsidRPr="00C51899" w:rsidRDefault="007A343B" w:rsidP="00E21564">
            <w:pPr>
              <w:spacing w:line="240" w:lineRule="auto"/>
              <w:jc w:val="center"/>
            </w:pPr>
            <w:r w:rsidRPr="00C51899">
              <w:t>42</w:t>
            </w:r>
          </w:p>
        </w:tc>
        <w:tc>
          <w:tcPr>
            <w:tcW w:w="864" w:type="dxa"/>
            <w:shd w:val="clear" w:color="auto" w:fill="auto"/>
            <w:tcMar>
              <w:top w:w="11" w:type="dxa"/>
              <w:left w:w="11" w:type="dxa"/>
              <w:bottom w:w="0" w:type="dxa"/>
              <w:right w:w="11" w:type="dxa"/>
            </w:tcMar>
            <w:vAlign w:val="center"/>
            <w:hideMark/>
          </w:tcPr>
          <w:p w14:paraId="3D88D244" w14:textId="77777777" w:rsidR="007A343B" w:rsidRPr="00C51899" w:rsidRDefault="007A343B" w:rsidP="00E21564">
            <w:pPr>
              <w:spacing w:line="240" w:lineRule="auto"/>
              <w:jc w:val="center"/>
            </w:pPr>
            <w:r w:rsidRPr="00C51899">
              <w:t>14</w:t>
            </w:r>
          </w:p>
        </w:tc>
        <w:tc>
          <w:tcPr>
            <w:tcW w:w="1051" w:type="dxa"/>
            <w:shd w:val="clear" w:color="auto" w:fill="auto"/>
            <w:tcMar>
              <w:top w:w="11" w:type="dxa"/>
              <w:left w:w="11" w:type="dxa"/>
              <w:bottom w:w="0" w:type="dxa"/>
              <w:right w:w="11" w:type="dxa"/>
            </w:tcMar>
            <w:vAlign w:val="center"/>
            <w:hideMark/>
          </w:tcPr>
          <w:p w14:paraId="44F745DB" w14:textId="77777777" w:rsidR="007A343B" w:rsidRPr="00C51899" w:rsidRDefault="007A343B" w:rsidP="00E21564">
            <w:pPr>
              <w:spacing w:line="240" w:lineRule="auto"/>
              <w:jc w:val="center"/>
            </w:pPr>
            <w:r w:rsidRPr="00C51899">
              <w:t>11</w:t>
            </w:r>
          </w:p>
        </w:tc>
        <w:tc>
          <w:tcPr>
            <w:tcW w:w="907" w:type="dxa"/>
            <w:shd w:val="clear" w:color="auto" w:fill="auto"/>
            <w:tcMar>
              <w:top w:w="11" w:type="dxa"/>
              <w:left w:w="11" w:type="dxa"/>
              <w:bottom w:w="0" w:type="dxa"/>
              <w:right w:w="11" w:type="dxa"/>
            </w:tcMar>
            <w:vAlign w:val="center"/>
            <w:hideMark/>
          </w:tcPr>
          <w:p w14:paraId="5D3FC384" w14:textId="77777777" w:rsidR="007A343B" w:rsidRPr="00C51899" w:rsidRDefault="007A343B" w:rsidP="00E21564">
            <w:pPr>
              <w:spacing w:line="240" w:lineRule="auto"/>
              <w:jc w:val="center"/>
            </w:pPr>
            <w:r w:rsidRPr="00C51899">
              <w:t>0.02</w:t>
            </w:r>
          </w:p>
        </w:tc>
        <w:tc>
          <w:tcPr>
            <w:tcW w:w="1051" w:type="dxa"/>
            <w:shd w:val="clear" w:color="auto" w:fill="auto"/>
            <w:tcMar>
              <w:top w:w="11" w:type="dxa"/>
              <w:left w:w="11" w:type="dxa"/>
              <w:bottom w:w="0" w:type="dxa"/>
              <w:right w:w="11" w:type="dxa"/>
            </w:tcMar>
            <w:vAlign w:val="center"/>
            <w:hideMark/>
          </w:tcPr>
          <w:p w14:paraId="723C7A70" w14:textId="77777777" w:rsidR="007A343B" w:rsidRPr="00C51899" w:rsidRDefault="007A343B" w:rsidP="00E21564">
            <w:pPr>
              <w:spacing w:line="240" w:lineRule="auto"/>
              <w:jc w:val="center"/>
            </w:pPr>
            <w:r w:rsidRPr="00C51899">
              <w:t>20.62</w:t>
            </w:r>
          </w:p>
        </w:tc>
      </w:tr>
      <w:tr w:rsidR="007D161F" w:rsidRPr="00C51899" w14:paraId="00ED9A27" w14:textId="77777777" w:rsidTr="007D161F">
        <w:trPr>
          <w:trHeight w:val="145"/>
          <w:jc w:val="center"/>
        </w:trPr>
        <w:tc>
          <w:tcPr>
            <w:tcW w:w="1382" w:type="dxa"/>
            <w:shd w:val="clear" w:color="auto" w:fill="auto"/>
            <w:tcMar>
              <w:top w:w="11" w:type="dxa"/>
              <w:left w:w="11" w:type="dxa"/>
              <w:bottom w:w="0" w:type="dxa"/>
              <w:right w:w="11" w:type="dxa"/>
            </w:tcMar>
            <w:vAlign w:val="center"/>
            <w:hideMark/>
          </w:tcPr>
          <w:p w14:paraId="3CFF5CDB" w14:textId="77777777" w:rsidR="007A343B" w:rsidRPr="00C51899" w:rsidRDefault="007A343B" w:rsidP="00B721B0">
            <w:pPr>
              <w:spacing w:line="240" w:lineRule="auto"/>
            </w:pPr>
            <w:r w:rsidRPr="00C51899">
              <w:t>EFHE-5</w:t>
            </w:r>
          </w:p>
        </w:tc>
        <w:tc>
          <w:tcPr>
            <w:tcW w:w="1354" w:type="dxa"/>
            <w:shd w:val="clear" w:color="auto" w:fill="auto"/>
            <w:tcMar>
              <w:top w:w="11" w:type="dxa"/>
              <w:left w:w="11" w:type="dxa"/>
              <w:bottom w:w="0" w:type="dxa"/>
              <w:right w:w="11" w:type="dxa"/>
            </w:tcMar>
            <w:vAlign w:val="center"/>
            <w:hideMark/>
          </w:tcPr>
          <w:p w14:paraId="2B9A1407" w14:textId="77777777" w:rsidR="007A343B" w:rsidRPr="00C51899" w:rsidRDefault="007A343B" w:rsidP="00E21564">
            <w:pPr>
              <w:spacing w:line="240" w:lineRule="auto"/>
              <w:jc w:val="center"/>
            </w:pPr>
            <w:r w:rsidRPr="00C51899">
              <w:t>4751.9</w:t>
            </w:r>
          </w:p>
        </w:tc>
        <w:tc>
          <w:tcPr>
            <w:tcW w:w="994" w:type="dxa"/>
            <w:shd w:val="clear" w:color="auto" w:fill="auto"/>
            <w:tcMar>
              <w:top w:w="11" w:type="dxa"/>
              <w:left w:w="11" w:type="dxa"/>
              <w:bottom w:w="0" w:type="dxa"/>
              <w:right w:w="11" w:type="dxa"/>
            </w:tcMar>
            <w:vAlign w:val="center"/>
            <w:hideMark/>
          </w:tcPr>
          <w:p w14:paraId="65D09CE1" w14:textId="77777777" w:rsidR="007A343B" w:rsidRPr="00C51899" w:rsidRDefault="007A343B" w:rsidP="00E21564">
            <w:pPr>
              <w:spacing w:line="240" w:lineRule="auto"/>
              <w:jc w:val="center"/>
            </w:pPr>
            <w:r w:rsidRPr="00C51899">
              <w:t>4.39</w:t>
            </w:r>
          </w:p>
        </w:tc>
        <w:tc>
          <w:tcPr>
            <w:tcW w:w="893" w:type="dxa"/>
            <w:shd w:val="clear" w:color="auto" w:fill="auto"/>
            <w:tcMar>
              <w:top w:w="11" w:type="dxa"/>
              <w:left w:w="11" w:type="dxa"/>
              <w:bottom w:w="0" w:type="dxa"/>
              <w:right w:w="11" w:type="dxa"/>
            </w:tcMar>
            <w:vAlign w:val="center"/>
            <w:hideMark/>
          </w:tcPr>
          <w:p w14:paraId="0F1F4779" w14:textId="77777777" w:rsidR="007A343B" w:rsidRPr="00C51899" w:rsidRDefault="007A343B" w:rsidP="00E21564">
            <w:pPr>
              <w:spacing w:line="240" w:lineRule="auto"/>
              <w:jc w:val="center"/>
            </w:pPr>
            <w:r w:rsidRPr="00C51899">
              <w:t>0.73</w:t>
            </w:r>
          </w:p>
        </w:tc>
        <w:tc>
          <w:tcPr>
            <w:tcW w:w="907" w:type="dxa"/>
            <w:shd w:val="clear" w:color="auto" w:fill="auto"/>
            <w:tcMar>
              <w:top w:w="11" w:type="dxa"/>
              <w:left w:w="11" w:type="dxa"/>
              <w:bottom w:w="0" w:type="dxa"/>
              <w:right w:w="11" w:type="dxa"/>
            </w:tcMar>
            <w:vAlign w:val="center"/>
            <w:hideMark/>
          </w:tcPr>
          <w:p w14:paraId="3E05975E" w14:textId="77777777" w:rsidR="007A343B" w:rsidRPr="00C51899" w:rsidRDefault="007A343B" w:rsidP="00E21564">
            <w:pPr>
              <w:spacing w:line="240" w:lineRule="auto"/>
              <w:jc w:val="center"/>
            </w:pPr>
            <w:r w:rsidRPr="00C51899">
              <w:t>26.14</w:t>
            </w:r>
          </w:p>
        </w:tc>
        <w:tc>
          <w:tcPr>
            <w:tcW w:w="893" w:type="dxa"/>
            <w:shd w:val="clear" w:color="auto" w:fill="auto"/>
            <w:tcMar>
              <w:top w:w="11" w:type="dxa"/>
              <w:left w:w="11" w:type="dxa"/>
              <w:bottom w:w="0" w:type="dxa"/>
              <w:right w:w="11" w:type="dxa"/>
            </w:tcMar>
            <w:vAlign w:val="center"/>
            <w:hideMark/>
          </w:tcPr>
          <w:p w14:paraId="778CC3A4" w14:textId="77777777" w:rsidR="007A343B" w:rsidRPr="00C51899" w:rsidRDefault="007A343B" w:rsidP="00E21564">
            <w:pPr>
              <w:spacing w:line="240" w:lineRule="auto"/>
              <w:jc w:val="center"/>
            </w:pPr>
            <w:r w:rsidRPr="00C51899">
              <w:t>1.35</w:t>
            </w:r>
          </w:p>
        </w:tc>
        <w:tc>
          <w:tcPr>
            <w:tcW w:w="979" w:type="dxa"/>
            <w:shd w:val="clear" w:color="auto" w:fill="auto"/>
            <w:tcMar>
              <w:top w:w="11" w:type="dxa"/>
              <w:left w:w="11" w:type="dxa"/>
              <w:bottom w:w="0" w:type="dxa"/>
              <w:right w:w="11" w:type="dxa"/>
            </w:tcMar>
            <w:vAlign w:val="center"/>
            <w:hideMark/>
          </w:tcPr>
          <w:p w14:paraId="6E3A6A41" w14:textId="77777777" w:rsidR="007A343B" w:rsidRPr="00C51899" w:rsidRDefault="007A343B" w:rsidP="00E21564">
            <w:pPr>
              <w:spacing w:line="240" w:lineRule="auto"/>
              <w:jc w:val="center"/>
            </w:pPr>
            <w:r w:rsidRPr="00C51899">
              <w:t>424</w:t>
            </w:r>
          </w:p>
        </w:tc>
        <w:tc>
          <w:tcPr>
            <w:tcW w:w="864" w:type="dxa"/>
            <w:shd w:val="clear" w:color="auto" w:fill="auto"/>
            <w:tcMar>
              <w:top w:w="11" w:type="dxa"/>
              <w:left w:w="11" w:type="dxa"/>
              <w:bottom w:w="0" w:type="dxa"/>
              <w:right w:w="11" w:type="dxa"/>
            </w:tcMar>
            <w:vAlign w:val="center"/>
            <w:hideMark/>
          </w:tcPr>
          <w:p w14:paraId="520B2D3C" w14:textId="77777777" w:rsidR="007A343B" w:rsidRPr="00C51899" w:rsidRDefault="007A343B" w:rsidP="00E21564">
            <w:pPr>
              <w:spacing w:line="240" w:lineRule="auto"/>
              <w:jc w:val="center"/>
            </w:pPr>
            <w:r w:rsidRPr="00C51899">
              <w:t>595</w:t>
            </w:r>
          </w:p>
        </w:tc>
        <w:tc>
          <w:tcPr>
            <w:tcW w:w="864" w:type="dxa"/>
            <w:shd w:val="clear" w:color="auto" w:fill="auto"/>
            <w:tcMar>
              <w:top w:w="11" w:type="dxa"/>
              <w:left w:w="11" w:type="dxa"/>
              <w:bottom w:w="0" w:type="dxa"/>
              <w:right w:w="11" w:type="dxa"/>
            </w:tcMar>
            <w:vAlign w:val="center"/>
            <w:hideMark/>
          </w:tcPr>
          <w:p w14:paraId="11D326C0" w14:textId="77777777" w:rsidR="007A343B" w:rsidRPr="00C51899" w:rsidRDefault="007A343B" w:rsidP="00E21564">
            <w:pPr>
              <w:spacing w:line="240" w:lineRule="auto"/>
              <w:jc w:val="center"/>
            </w:pPr>
            <w:r w:rsidRPr="00C51899">
              <w:t>31</w:t>
            </w:r>
          </w:p>
        </w:tc>
        <w:tc>
          <w:tcPr>
            <w:tcW w:w="864" w:type="dxa"/>
            <w:shd w:val="clear" w:color="auto" w:fill="auto"/>
            <w:tcMar>
              <w:top w:w="11" w:type="dxa"/>
              <w:left w:w="11" w:type="dxa"/>
              <w:bottom w:w="0" w:type="dxa"/>
              <w:right w:w="11" w:type="dxa"/>
            </w:tcMar>
            <w:vAlign w:val="center"/>
            <w:hideMark/>
          </w:tcPr>
          <w:p w14:paraId="6C823FF5" w14:textId="77777777" w:rsidR="007A343B" w:rsidRPr="00C51899" w:rsidRDefault="007A343B" w:rsidP="00E21564">
            <w:pPr>
              <w:spacing w:line="240" w:lineRule="auto"/>
              <w:jc w:val="center"/>
            </w:pPr>
            <w:r w:rsidRPr="00C51899">
              <w:t>19</w:t>
            </w:r>
          </w:p>
        </w:tc>
        <w:tc>
          <w:tcPr>
            <w:tcW w:w="1051" w:type="dxa"/>
            <w:shd w:val="clear" w:color="auto" w:fill="auto"/>
            <w:tcMar>
              <w:top w:w="11" w:type="dxa"/>
              <w:left w:w="11" w:type="dxa"/>
              <w:bottom w:w="0" w:type="dxa"/>
              <w:right w:w="11" w:type="dxa"/>
            </w:tcMar>
            <w:vAlign w:val="center"/>
            <w:hideMark/>
          </w:tcPr>
          <w:p w14:paraId="5BDC7A49" w14:textId="77777777" w:rsidR="007A343B" w:rsidRPr="00C51899" w:rsidRDefault="007A343B" w:rsidP="00E21564">
            <w:pPr>
              <w:spacing w:line="240" w:lineRule="auto"/>
              <w:jc w:val="center"/>
            </w:pPr>
            <w:r w:rsidRPr="00C51899">
              <w:t>17</w:t>
            </w:r>
          </w:p>
        </w:tc>
        <w:tc>
          <w:tcPr>
            <w:tcW w:w="907" w:type="dxa"/>
            <w:shd w:val="clear" w:color="auto" w:fill="auto"/>
            <w:tcMar>
              <w:top w:w="11" w:type="dxa"/>
              <w:left w:w="11" w:type="dxa"/>
              <w:bottom w:w="0" w:type="dxa"/>
              <w:right w:w="11" w:type="dxa"/>
            </w:tcMar>
            <w:vAlign w:val="center"/>
            <w:hideMark/>
          </w:tcPr>
          <w:p w14:paraId="344C2C18" w14:textId="77777777" w:rsidR="007A343B" w:rsidRPr="00C51899" w:rsidRDefault="007A343B" w:rsidP="00E21564">
            <w:pPr>
              <w:spacing w:line="240" w:lineRule="auto"/>
              <w:jc w:val="center"/>
            </w:pPr>
            <w:r w:rsidRPr="00C51899">
              <w:t>0.03</w:t>
            </w:r>
          </w:p>
        </w:tc>
        <w:tc>
          <w:tcPr>
            <w:tcW w:w="1051" w:type="dxa"/>
            <w:shd w:val="clear" w:color="auto" w:fill="auto"/>
            <w:tcMar>
              <w:top w:w="11" w:type="dxa"/>
              <w:left w:w="11" w:type="dxa"/>
              <w:bottom w:w="0" w:type="dxa"/>
              <w:right w:w="11" w:type="dxa"/>
            </w:tcMar>
            <w:vAlign w:val="center"/>
            <w:hideMark/>
          </w:tcPr>
          <w:p w14:paraId="69446BEF" w14:textId="77777777" w:rsidR="007A343B" w:rsidRPr="00C51899" w:rsidRDefault="007A343B" w:rsidP="00E21564">
            <w:pPr>
              <w:spacing w:line="240" w:lineRule="auto"/>
              <w:jc w:val="center"/>
            </w:pPr>
            <w:r w:rsidRPr="00C51899">
              <w:t>26.87</w:t>
            </w:r>
          </w:p>
        </w:tc>
      </w:tr>
      <w:tr w:rsidR="007D161F" w:rsidRPr="00C51899" w14:paraId="014FBAFF" w14:textId="77777777" w:rsidTr="007D161F">
        <w:trPr>
          <w:trHeight w:val="145"/>
          <w:jc w:val="center"/>
        </w:trPr>
        <w:tc>
          <w:tcPr>
            <w:tcW w:w="1382" w:type="dxa"/>
            <w:shd w:val="clear" w:color="auto" w:fill="auto"/>
            <w:tcMar>
              <w:top w:w="11" w:type="dxa"/>
              <w:left w:w="11" w:type="dxa"/>
              <w:bottom w:w="0" w:type="dxa"/>
              <w:right w:w="11" w:type="dxa"/>
            </w:tcMar>
            <w:vAlign w:val="center"/>
            <w:hideMark/>
          </w:tcPr>
          <w:p w14:paraId="363F73FB" w14:textId="77777777" w:rsidR="007A343B" w:rsidRPr="00C51899" w:rsidRDefault="007A343B" w:rsidP="00B721B0">
            <w:pPr>
              <w:spacing w:line="240" w:lineRule="auto"/>
            </w:pPr>
            <w:r w:rsidRPr="00C51899">
              <w:t>EFHE-6</w:t>
            </w:r>
          </w:p>
        </w:tc>
        <w:tc>
          <w:tcPr>
            <w:tcW w:w="1354" w:type="dxa"/>
            <w:shd w:val="clear" w:color="auto" w:fill="auto"/>
            <w:tcMar>
              <w:top w:w="11" w:type="dxa"/>
              <w:left w:w="11" w:type="dxa"/>
              <w:bottom w:w="0" w:type="dxa"/>
              <w:right w:w="11" w:type="dxa"/>
            </w:tcMar>
            <w:vAlign w:val="center"/>
            <w:hideMark/>
          </w:tcPr>
          <w:p w14:paraId="3B51254C" w14:textId="77777777" w:rsidR="007A343B" w:rsidRPr="00C51899" w:rsidRDefault="007A343B" w:rsidP="00E21564">
            <w:pPr>
              <w:spacing w:line="240" w:lineRule="auto"/>
              <w:jc w:val="center"/>
            </w:pPr>
            <w:r w:rsidRPr="00C51899">
              <w:t>4756.9</w:t>
            </w:r>
          </w:p>
        </w:tc>
        <w:tc>
          <w:tcPr>
            <w:tcW w:w="994" w:type="dxa"/>
            <w:shd w:val="clear" w:color="auto" w:fill="auto"/>
            <w:tcMar>
              <w:top w:w="11" w:type="dxa"/>
              <w:left w:w="11" w:type="dxa"/>
              <w:bottom w:w="0" w:type="dxa"/>
              <w:right w:w="11" w:type="dxa"/>
            </w:tcMar>
            <w:vAlign w:val="center"/>
            <w:hideMark/>
          </w:tcPr>
          <w:p w14:paraId="22D5F9E2" w14:textId="77777777" w:rsidR="007A343B" w:rsidRPr="00C51899" w:rsidRDefault="007A343B" w:rsidP="00E21564">
            <w:pPr>
              <w:spacing w:line="240" w:lineRule="auto"/>
              <w:jc w:val="center"/>
            </w:pPr>
            <w:r w:rsidRPr="00C51899">
              <w:t>5.17</w:t>
            </w:r>
          </w:p>
        </w:tc>
        <w:tc>
          <w:tcPr>
            <w:tcW w:w="893" w:type="dxa"/>
            <w:shd w:val="clear" w:color="auto" w:fill="auto"/>
            <w:tcMar>
              <w:top w:w="11" w:type="dxa"/>
              <w:left w:w="11" w:type="dxa"/>
              <w:bottom w:w="0" w:type="dxa"/>
              <w:right w:w="11" w:type="dxa"/>
            </w:tcMar>
            <w:vAlign w:val="center"/>
            <w:hideMark/>
          </w:tcPr>
          <w:p w14:paraId="05E00814" w14:textId="77777777" w:rsidR="007A343B" w:rsidRPr="00C51899" w:rsidRDefault="007A343B" w:rsidP="00E21564">
            <w:pPr>
              <w:spacing w:line="240" w:lineRule="auto"/>
              <w:jc w:val="center"/>
            </w:pPr>
            <w:r w:rsidRPr="00C51899">
              <w:t>0.61</w:t>
            </w:r>
          </w:p>
        </w:tc>
        <w:tc>
          <w:tcPr>
            <w:tcW w:w="907" w:type="dxa"/>
            <w:shd w:val="clear" w:color="auto" w:fill="auto"/>
            <w:tcMar>
              <w:top w:w="11" w:type="dxa"/>
              <w:left w:w="11" w:type="dxa"/>
              <w:bottom w:w="0" w:type="dxa"/>
              <w:right w:w="11" w:type="dxa"/>
            </w:tcMar>
            <w:vAlign w:val="center"/>
            <w:hideMark/>
          </w:tcPr>
          <w:p w14:paraId="7EA2AAD9" w14:textId="77777777" w:rsidR="007A343B" w:rsidRPr="00C51899" w:rsidRDefault="007A343B" w:rsidP="00E21564">
            <w:pPr>
              <w:spacing w:line="240" w:lineRule="auto"/>
              <w:jc w:val="center"/>
            </w:pPr>
            <w:r w:rsidRPr="00C51899">
              <w:t>28.93</w:t>
            </w:r>
          </w:p>
        </w:tc>
        <w:tc>
          <w:tcPr>
            <w:tcW w:w="893" w:type="dxa"/>
            <w:shd w:val="clear" w:color="auto" w:fill="auto"/>
            <w:tcMar>
              <w:top w:w="11" w:type="dxa"/>
              <w:left w:w="11" w:type="dxa"/>
              <w:bottom w:w="0" w:type="dxa"/>
              <w:right w:w="11" w:type="dxa"/>
            </w:tcMar>
            <w:vAlign w:val="center"/>
            <w:hideMark/>
          </w:tcPr>
          <w:p w14:paraId="418140E4" w14:textId="77777777" w:rsidR="007A343B" w:rsidRPr="00C51899" w:rsidRDefault="007A343B" w:rsidP="00E21564">
            <w:pPr>
              <w:spacing w:line="240" w:lineRule="auto"/>
              <w:jc w:val="center"/>
            </w:pPr>
            <w:r w:rsidRPr="00C51899">
              <w:t>1.47</w:t>
            </w:r>
          </w:p>
        </w:tc>
        <w:tc>
          <w:tcPr>
            <w:tcW w:w="979" w:type="dxa"/>
            <w:shd w:val="clear" w:color="auto" w:fill="auto"/>
            <w:tcMar>
              <w:top w:w="11" w:type="dxa"/>
              <w:left w:w="11" w:type="dxa"/>
              <w:bottom w:w="0" w:type="dxa"/>
              <w:right w:w="11" w:type="dxa"/>
            </w:tcMar>
            <w:vAlign w:val="center"/>
            <w:hideMark/>
          </w:tcPr>
          <w:p w14:paraId="16A340A0" w14:textId="77777777" w:rsidR="007A343B" w:rsidRPr="00C51899" w:rsidRDefault="007A343B" w:rsidP="00E21564">
            <w:pPr>
              <w:spacing w:line="240" w:lineRule="auto"/>
              <w:jc w:val="center"/>
            </w:pPr>
            <w:r w:rsidRPr="00C51899">
              <w:t>422</w:t>
            </w:r>
          </w:p>
        </w:tc>
        <w:tc>
          <w:tcPr>
            <w:tcW w:w="864" w:type="dxa"/>
            <w:shd w:val="clear" w:color="auto" w:fill="auto"/>
            <w:tcMar>
              <w:top w:w="11" w:type="dxa"/>
              <w:left w:w="11" w:type="dxa"/>
              <w:bottom w:w="0" w:type="dxa"/>
              <w:right w:w="11" w:type="dxa"/>
            </w:tcMar>
            <w:vAlign w:val="center"/>
            <w:hideMark/>
          </w:tcPr>
          <w:p w14:paraId="0FF2ECC8" w14:textId="77777777" w:rsidR="007A343B" w:rsidRPr="00C51899" w:rsidRDefault="007A343B" w:rsidP="00E21564">
            <w:pPr>
              <w:spacing w:line="240" w:lineRule="auto"/>
              <w:jc w:val="center"/>
            </w:pPr>
            <w:r w:rsidRPr="00C51899">
              <w:t>560</w:t>
            </w:r>
          </w:p>
        </w:tc>
        <w:tc>
          <w:tcPr>
            <w:tcW w:w="864" w:type="dxa"/>
            <w:shd w:val="clear" w:color="auto" w:fill="auto"/>
            <w:tcMar>
              <w:top w:w="11" w:type="dxa"/>
              <w:left w:w="11" w:type="dxa"/>
              <w:bottom w:w="0" w:type="dxa"/>
              <w:right w:w="11" w:type="dxa"/>
            </w:tcMar>
            <w:vAlign w:val="center"/>
            <w:hideMark/>
          </w:tcPr>
          <w:p w14:paraId="75726009" w14:textId="77777777" w:rsidR="007A343B" w:rsidRPr="00C51899" w:rsidRDefault="007A343B" w:rsidP="00E21564">
            <w:pPr>
              <w:spacing w:line="240" w:lineRule="auto"/>
              <w:jc w:val="center"/>
            </w:pPr>
            <w:r w:rsidRPr="00C51899">
              <w:t>28</w:t>
            </w:r>
          </w:p>
        </w:tc>
        <w:tc>
          <w:tcPr>
            <w:tcW w:w="864" w:type="dxa"/>
            <w:shd w:val="clear" w:color="auto" w:fill="auto"/>
            <w:tcMar>
              <w:top w:w="11" w:type="dxa"/>
              <w:left w:w="11" w:type="dxa"/>
              <w:bottom w:w="0" w:type="dxa"/>
              <w:right w:w="11" w:type="dxa"/>
            </w:tcMar>
            <w:vAlign w:val="center"/>
            <w:hideMark/>
          </w:tcPr>
          <w:p w14:paraId="3FDB3FFE" w14:textId="77777777" w:rsidR="007A343B" w:rsidRPr="00C51899" w:rsidRDefault="007A343B" w:rsidP="00E21564">
            <w:pPr>
              <w:spacing w:line="240" w:lineRule="auto"/>
              <w:jc w:val="center"/>
            </w:pPr>
            <w:r w:rsidRPr="00C51899">
              <w:t>20</w:t>
            </w:r>
          </w:p>
        </w:tc>
        <w:tc>
          <w:tcPr>
            <w:tcW w:w="1051" w:type="dxa"/>
            <w:shd w:val="clear" w:color="auto" w:fill="auto"/>
            <w:tcMar>
              <w:top w:w="11" w:type="dxa"/>
              <w:left w:w="11" w:type="dxa"/>
              <w:bottom w:w="0" w:type="dxa"/>
              <w:right w:w="11" w:type="dxa"/>
            </w:tcMar>
            <w:vAlign w:val="center"/>
            <w:hideMark/>
          </w:tcPr>
          <w:p w14:paraId="5932BD87" w14:textId="77777777" w:rsidR="007A343B" w:rsidRPr="00C51899" w:rsidRDefault="007A343B" w:rsidP="00E21564">
            <w:pPr>
              <w:spacing w:line="240" w:lineRule="auto"/>
              <w:jc w:val="center"/>
            </w:pPr>
            <w:r w:rsidRPr="00C51899">
              <w:t>12</w:t>
            </w:r>
          </w:p>
        </w:tc>
        <w:tc>
          <w:tcPr>
            <w:tcW w:w="907" w:type="dxa"/>
            <w:shd w:val="clear" w:color="auto" w:fill="auto"/>
            <w:tcMar>
              <w:top w:w="11" w:type="dxa"/>
              <w:left w:w="11" w:type="dxa"/>
              <w:bottom w:w="0" w:type="dxa"/>
              <w:right w:w="11" w:type="dxa"/>
            </w:tcMar>
            <w:vAlign w:val="center"/>
            <w:hideMark/>
          </w:tcPr>
          <w:p w14:paraId="0A9DBE1C" w14:textId="77777777" w:rsidR="007A343B" w:rsidRPr="00C51899" w:rsidRDefault="007A343B" w:rsidP="00E21564">
            <w:pPr>
              <w:spacing w:line="240" w:lineRule="auto"/>
              <w:jc w:val="center"/>
            </w:pPr>
            <w:r w:rsidRPr="00C51899">
              <w:t>0.02</w:t>
            </w:r>
          </w:p>
        </w:tc>
        <w:tc>
          <w:tcPr>
            <w:tcW w:w="1051" w:type="dxa"/>
            <w:shd w:val="clear" w:color="auto" w:fill="auto"/>
            <w:tcMar>
              <w:top w:w="11" w:type="dxa"/>
              <w:left w:w="11" w:type="dxa"/>
              <w:bottom w:w="0" w:type="dxa"/>
              <w:right w:w="11" w:type="dxa"/>
            </w:tcMar>
            <w:vAlign w:val="center"/>
            <w:hideMark/>
          </w:tcPr>
          <w:p w14:paraId="6092F862" w14:textId="77777777" w:rsidR="007A343B" w:rsidRPr="00C51899" w:rsidRDefault="007A343B" w:rsidP="00E21564">
            <w:pPr>
              <w:spacing w:line="240" w:lineRule="auto"/>
              <w:jc w:val="center"/>
            </w:pPr>
            <w:r w:rsidRPr="00C51899">
              <w:t>29.54</w:t>
            </w:r>
          </w:p>
        </w:tc>
      </w:tr>
      <w:tr w:rsidR="007D161F" w:rsidRPr="00C51899" w14:paraId="71C6CD0D" w14:textId="77777777" w:rsidTr="007D161F">
        <w:trPr>
          <w:trHeight w:val="145"/>
          <w:jc w:val="center"/>
        </w:trPr>
        <w:tc>
          <w:tcPr>
            <w:tcW w:w="1382" w:type="dxa"/>
            <w:shd w:val="clear" w:color="auto" w:fill="auto"/>
            <w:tcMar>
              <w:top w:w="11" w:type="dxa"/>
              <w:left w:w="11" w:type="dxa"/>
              <w:bottom w:w="0" w:type="dxa"/>
              <w:right w:w="11" w:type="dxa"/>
            </w:tcMar>
            <w:vAlign w:val="center"/>
            <w:hideMark/>
          </w:tcPr>
          <w:p w14:paraId="6AC5719F" w14:textId="77777777" w:rsidR="007A343B" w:rsidRPr="00C51899" w:rsidRDefault="007A343B" w:rsidP="00B721B0">
            <w:pPr>
              <w:spacing w:line="240" w:lineRule="auto"/>
            </w:pPr>
            <w:r w:rsidRPr="00C51899">
              <w:t>EFHE-7</w:t>
            </w:r>
          </w:p>
        </w:tc>
        <w:tc>
          <w:tcPr>
            <w:tcW w:w="1354" w:type="dxa"/>
            <w:shd w:val="clear" w:color="auto" w:fill="auto"/>
            <w:tcMar>
              <w:top w:w="11" w:type="dxa"/>
              <w:left w:w="11" w:type="dxa"/>
              <w:bottom w:w="0" w:type="dxa"/>
              <w:right w:w="11" w:type="dxa"/>
            </w:tcMar>
            <w:vAlign w:val="center"/>
            <w:hideMark/>
          </w:tcPr>
          <w:p w14:paraId="33A4C851" w14:textId="77777777" w:rsidR="007A343B" w:rsidRPr="00C51899" w:rsidRDefault="007A343B" w:rsidP="00E21564">
            <w:pPr>
              <w:spacing w:line="240" w:lineRule="auto"/>
              <w:jc w:val="center"/>
            </w:pPr>
            <w:r w:rsidRPr="00C51899">
              <w:t>4762.2</w:t>
            </w:r>
          </w:p>
        </w:tc>
        <w:tc>
          <w:tcPr>
            <w:tcW w:w="994" w:type="dxa"/>
            <w:shd w:val="clear" w:color="auto" w:fill="auto"/>
            <w:tcMar>
              <w:top w:w="11" w:type="dxa"/>
              <w:left w:w="11" w:type="dxa"/>
              <w:bottom w:w="0" w:type="dxa"/>
              <w:right w:w="11" w:type="dxa"/>
            </w:tcMar>
            <w:vAlign w:val="center"/>
            <w:hideMark/>
          </w:tcPr>
          <w:p w14:paraId="10E51FDE" w14:textId="77777777" w:rsidR="007A343B" w:rsidRPr="00C51899" w:rsidRDefault="007A343B" w:rsidP="00E21564">
            <w:pPr>
              <w:spacing w:line="240" w:lineRule="auto"/>
              <w:jc w:val="center"/>
            </w:pPr>
            <w:r w:rsidRPr="00C51899">
              <w:t>7.22</w:t>
            </w:r>
          </w:p>
        </w:tc>
        <w:tc>
          <w:tcPr>
            <w:tcW w:w="893" w:type="dxa"/>
            <w:shd w:val="clear" w:color="auto" w:fill="auto"/>
            <w:tcMar>
              <w:top w:w="11" w:type="dxa"/>
              <w:left w:w="11" w:type="dxa"/>
              <w:bottom w:w="0" w:type="dxa"/>
              <w:right w:w="11" w:type="dxa"/>
            </w:tcMar>
            <w:vAlign w:val="center"/>
            <w:hideMark/>
          </w:tcPr>
          <w:p w14:paraId="410438E0" w14:textId="77777777" w:rsidR="007A343B" w:rsidRPr="00C51899" w:rsidRDefault="007A343B" w:rsidP="00E21564">
            <w:pPr>
              <w:spacing w:line="240" w:lineRule="auto"/>
              <w:jc w:val="center"/>
            </w:pPr>
            <w:r w:rsidRPr="00C51899">
              <w:t>1.40</w:t>
            </w:r>
          </w:p>
        </w:tc>
        <w:tc>
          <w:tcPr>
            <w:tcW w:w="907" w:type="dxa"/>
            <w:shd w:val="clear" w:color="auto" w:fill="auto"/>
            <w:tcMar>
              <w:top w:w="11" w:type="dxa"/>
              <w:left w:w="11" w:type="dxa"/>
              <w:bottom w:w="0" w:type="dxa"/>
              <w:right w:w="11" w:type="dxa"/>
            </w:tcMar>
            <w:vAlign w:val="center"/>
            <w:hideMark/>
          </w:tcPr>
          <w:p w14:paraId="5A06D02D" w14:textId="77777777" w:rsidR="007A343B" w:rsidRPr="00C51899" w:rsidRDefault="007A343B" w:rsidP="00E21564">
            <w:pPr>
              <w:spacing w:line="240" w:lineRule="auto"/>
              <w:jc w:val="center"/>
            </w:pPr>
            <w:r w:rsidRPr="00C51899">
              <w:t>43.69</w:t>
            </w:r>
          </w:p>
        </w:tc>
        <w:tc>
          <w:tcPr>
            <w:tcW w:w="893" w:type="dxa"/>
            <w:shd w:val="clear" w:color="auto" w:fill="auto"/>
            <w:tcMar>
              <w:top w:w="11" w:type="dxa"/>
              <w:left w:w="11" w:type="dxa"/>
              <w:bottom w:w="0" w:type="dxa"/>
              <w:right w:w="11" w:type="dxa"/>
            </w:tcMar>
            <w:vAlign w:val="center"/>
            <w:hideMark/>
          </w:tcPr>
          <w:p w14:paraId="526D3047" w14:textId="77777777" w:rsidR="007A343B" w:rsidRPr="00C51899" w:rsidRDefault="007A343B" w:rsidP="00E21564">
            <w:pPr>
              <w:spacing w:line="240" w:lineRule="auto"/>
              <w:jc w:val="center"/>
            </w:pPr>
            <w:r w:rsidRPr="00C51899">
              <w:t>1.50</w:t>
            </w:r>
          </w:p>
        </w:tc>
        <w:tc>
          <w:tcPr>
            <w:tcW w:w="979" w:type="dxa"/>
            <w:shd w:val="clear" w:color="auto" w:fill="auto"/>
            <w:tcMar>
              <w:top w:w="11" w:type="dxa"/>
              <w:left w:w="11" w:type="dxa"/>
              <w:bottom w:w="0" w:type="dxa"/>
              <w:right w:w="11" w:type="dxa"/>
            </w:tcMar>
            <w:vAlign w:val="center"/>
            <w:hideMark/>
          </w:tcPr>
          <w:p w14:paraId="41E1FD24" w14:textId="77777777" w:rsidR="007A343B" w:rsidRPr="00C51899" w:rsidRDefault="007A343B" w:rsidP="00E21564">
            <w:pPr>
              <w:spacing w:line="240" w:lineRule="auto"/>
              <w:jc w:val="center"/>
            </w:pPr>
            <w:r w:rsidRPr="00C51899">
              <w:t>421</w:t>
            </w:r>
          </w:p>
        </w:tc>
        <w:tc>
          <w:tcPr>
            <w:tcW w:w="864" w:type="dxa"/>
            <w:shd w:val="clear" w:color="auto" w:fill="auto"/>
            <w:tcMar>
              <w:top w:w="11" w:type="dxa"/>
              <w:left w:w="11" w:type="dxa"/>
              <w:bottom w:w="0" w:type="dxa"/>
              <w:right w:w="11" w:type="dxa"/>
            </w:tcMar>
            <w:vAlign w:val="center"/>
            <w:hideMark/>
          </w:tcPr>
          <w:p w14:paraId="15B936C1" w14:textId="77777777" w:rsidR="007A343B" w:rsidRPr="00C51899" w:rsidRDefault="007A343B" w:rsidP="00E21564">
            <w:pPr>
              <w:spacing w:line="240" w:lineRule="auto"/>
              <w:jc w:val="center"/>
            </w:pPr>
            <w:r w:rsidRPr="00C51899">
              <w:t>605</w:t>
            </w:r>
          </w:p>
        </w:tc>
        <w:tc>
          <w:tcPr>
            <w:tcW w:w="864" w:type="dxa"/>
            <w:shd w:val="clear" w:color="auto" w:fill="auto"/>
            <w:tcMar>
              <w:top w:w="11" w:type="dxa"/>
              <w:left w:w="11" w:type="dxa"/>
              <w:bottom w:w="0" w:type="dxa"/>
              <w:right w:w="11" w:type="dxa"/>
            </w:tcMar>
            <w:vAlign w:val="center"/>
            <w:hideMark/>
          </w:tcPr>
          <w:p w14:paraId="7D765A6F" w14:textId="77777777" w:rsidR="007A343B" w:rsidRPr="00C51899" w:rsidRDefault="007A343B" w:rsidP="00E21564">
            <w:pPr>
              <w:spacing w:line="240" w:lineRule="auto"/>
              <w:jc w:val="center"/>
            </w:pPr>
            <w:r w:rsidRPr="00C51899">
              <w:t>21</w:t>
            </w:r>
          </w:p>
        </w:tc>
        <w:tc>
          <w:tcPr>
            <w:tcW w:w="864" w:type="dxa"/>
            <w:shd w:val="clear" w:color="auto" w:fill="auto"/>
            <w:tcMar>
              <w:top w:w="11" w:type="dxa"/>
              <w:left w:w="11" w:type="dxa"/>
              <w:bottom w:w="0" w:type="dxa"/>
              <w:right w:w="11" w:type="dxa"/>
            </w:tcMar>
            <w:vAlign w:val="center"/>
            <w:hideMark/>
          </w:tcPr>
          <w:p w14:paraId="407849BD" w14:textId="77777777" w:rsidR="007A343B" w:rsidRPr="00C51899" w:rsidRDefault="007A343B" w:rsidP="00E21564">
            <w:pPr>
              <w:spacing w:line="240" w:lineRule="auto"/>
              <w:jc w:val="center"/>
            </w:pPr>
            <w:r w:rsidRPr="00C51899">
              <w:t>29</w:t>
            </w:r>
          </w:p>
        </w:tc>
        <w:tc>
          <w:tcPr>
            <w:tcW w:w="1051" w:type="dxa"/>
            <w:shd w:val="clear" w:color="auto" w:fill="auto"/>
            <w:tcMar>
              <w:top w:w="11" w:type="dxa"/>
              <w:left w:w="11" w:type="dxa"/>
              <w:bottom w:w="0" w:type="dxa"/>
              <w:right w:w="11" w:type="dxa"/>
            </w:tcMar>
            <w:vAlign w:val="center"/>
            <w:hideMark/>
          </w:tcPr>
          <w:p w14:paraId="61B1A369" w14:textId="77777777" w:rsidR="007A343B" w:rsidRPr="00C51899" w:rsidRDefault="007A343B" w:rsidP="00E21564">
            <w:pPr>
              <w:spacing w:line="240" w:lineRule="auto"/>
              <w:jc w:val="center"/>
            </w:pPr>
            <w:r w:rsidRPr="00C51899">
              <w:t>19</w:t>
            </w:r>
          </w:p>
        </w:tc>
        <w:tc>
          <w:tcPr>
            <w:tcW w:w="907" w:type="dxa"/>
            <w:shd w:val="clear" w:color="auto" w:fill="auto"/>
            <w:tcMar>
              <w:top w:w="11" w:type="dxa"/>
              <w:left w:w="11" w:type="dxa"/>
              <w:bottom w:w="0" w:type="dxa"/>
              <w:right w:w="11" w:type="dxa"/>
            </w:tcMar>
            <w:vAlign w:val="center"/>
            <w:hideMark/>
          </w:tcPr>
          <w:p w14:paraId="76D6E57B" w14:textId="77777777" w:rsidR="007A343B" w:rsidRPr="00C51899" w:rsidRDefault="007A343B" w:rsidP="00E21564">
            <w:pPr>
              <w:spacing w:line="240" w:lineRule="auto"/>
              <w:jc w:val="center"/>
            </w:pPr>
            <w:r w:rsidRPr="00C51899">
              <w:t>0.03</w:t>
            </w:r>
          </w:p>
        </w:tc>
        <w:tc>
          <w:tcPr>
            <w:tcW w:w="1051" w:type="dxa"/>
            <w:shd w:val="clear" w:color="auto" w:fill="auto"/>
            <w:tcMar>
              <w:top w:w="11" w:type="dxa"/>
              <w:left w:w="11" w:type="dxa"/>
              <w:bottom w:w="0" w:type="dxa"/>
              <w:right w:w="11" w:type="dxa"/>
            </w:tcMar>
            <w:vAlign w:val="center"/>
            <w:hideMark/>
          </w:tcPr>
          <w:p w14:paraId="2D2EA6EE" w14:textId="77777777" w:rsidR="007A343B" w:rsidRPr="00C51899" w:rsidRDefault="007A343B" w:rsidP="00E21564">
            <w:pPr>
              <w:spacing w:line="240" w:lineRule="auto"/>
              <w:jc w:val="center"/>
            </w:pPr>
            <w:r w:rsidRPr="00C51899">
              <w:t>45.09</w:t>
            </w:r>
          </w:p>
        </w:tc>
      </w:tr>
      <w:tr w:rsidR="007D161F" w:rsidRPr="00C51899" w14:paraId="4CAA7E6F" w14:textId="77777777" w:rsidTr="007D161F">
        <w:trPr>
          <w:trHeight w:val="145"/>
          <w:jc w:val="center"/>
        </w:trPr>
        <w:tc>
          <w:tcPr>
            <w:tcW w:w="1382" w:type="dxa"/>
            <w:shd w:val="clear" w:color="auto" w:fill="auto"/>
            <w:tcMar>
              <w:top w:w="11" w:type="dxa"/>
              <w:left w:w="11" w:type="dxa"/>
              <w:bottom w:w="0" w:type="dxa"/>
              <w:right w:w="11" w:type="dxa"/>
            </w:tcMar>
            <w:vAlign w:val="center"/>
            <w:hideMark/>
          </w:tcPr>
          <w:p w14:paraId="72B56EB2" w14:textId="77777777" w:rsidR="007A343B" w:rsidRPr="00C51899" w:rsidRDefault="007A343B" w:rsidP="00B721B0">
            <w:pPr>
              <w:spacing w:line="240" w:lineRule="auto"/>
            </w:pPr>
            <w:r w:rsidRPr="00C51899">
              <w:t>EFHE-8</w:t>
            </w:r>
          </w:p>
        </w:tc>
        <w:tc>
          <w:tcPr>
            <w:tcW w:w="1354" w:type="dxa"/>
            <w:shd w:val="clear" w:color="auto" w:fill="auto"/>
            <w:tcMar>
              <w:top w:w="11" w:type="dxa"/>
              <w:left w:w="11" w:type="dxa"/>
              <w:bottom w:w="0" w:type="dxa"/>
              <w:right w:w="11" w:type="dxa"/>
            </w:tcMar>
            <w:vAlign w:val="center"/>
            <w:hideMark/>
          </w:tcPr>
          <w:p w14:paraId="35648FFC" w14:textId="77777777" w:rsidR="007A343B" w:rsidRPr="00C51899" w:rsidRDefault="007A343B" w:rsidP="00E21564">
            <w:pPr>
              <w:spacing w:line="240" w:lineRule="auto"/>
              <w:jc w:val="center"/>
            </w:pPr>
            <w:r w:rsidRPr="00C51899">
              <w:t>4768.9</w:t>
            </w:r>
          </w:p>
        </w:tc>
        <w:tc>
          <w:tcPr>
            <w:tcW w:w="994" w:type="dxa"/>
            <w:shd w:val="clear" w:color="auto" w:fill="auto"/>
            <w:tcMar>
              <w:top w:w="11" w:type="dxa"/>
              <w:left w:w="11" w:type="dxa"/>
              <w:bottom w:w="0" w:type="dxa"/>
              <w:right w:w="11" w:type="dxa"/>
            </w:tcMar>
            <w:vAlign w:val="center"/>
            <w:hideMark/>
          </w:tcPr>
          <w:p w14:paraId="5A6AF69A" w14:textId="77777777" w:rsidR="007A343B" w:rsidRPr="00C51899" w:rsidRDefault="007A343B" w:rsidP="00E21564">
            <w:pPr>
              <w:spacing w:line="240" w:lineRule="auto"/>
              <w:jc w:val="center"/>
            </w:pPr>
            <w:r w:rsidRPr="00C51899">
              <w:t>6.86</w:t>
            </w:r>
          </w:p>
        </w:tc>
        <w:tc>
          <w:tcPr>
            <w:tcW w:w="893" w:type="dxa"/>
            <w:shd w:val="clear" w:color="auto" w:fill="auto"/>
            <w:tcMar>
              <w:top w:w="11" w:type="dxa"/>
              <w:left w:w="11" w:type="dxa"/>
              <w:bottom w:w="0" w:type="dxa"/>
              <w:right w:w="11" w:type="dxa"/>
            </w:tcMar>
            <w:vAlign w:val="center"/>
            <w:hideMark/>
          </w:tcPr>
          <w:p w14:paraId="548350E1" w14:textId="77777777" w:rsidR="007A343B" w:rsidRPr="00C51899" w:rsidRDefault="007A343B" w:rsidP="00E21564">
            <w:pPr>
              <w:spacing w:line="240" w:lineRule="auto"/>
              <w:jc w:val="center"/>
            </w:pPr>
            <w:r w:rsidRPr="00C51899">
              <w:t>1.40</w:t>
            </w:r>
          </w:p>
        </w:tc>
        <w:tc>
          <w:tcPr>
            <w:tcW w:w="907" w:type="dxa"/>
            <w:shd w:val="clear" w:color="auto" w:fill="auto"/>
            <w:tcMar>
              <w:top w:w="11" w:type="dxa"/>
              <w:left w:w="11" w:type="dxa"/>
              <w:bottom w:w="0" w:type="dxa"/>
              <w:right w:w="11" w:type="dxa"/>
            </w:tcMar>
            <w:vAlign w:val="center"/>
            <w:hideMark/>
          </w:tcPr>
          <w:p w14:paraId="4CC2A6E6" w14:textId="77777777" w:rsidR="007A343B" w:rsidRPr="00C51899" w:rsidRDefault="007A343B" w:rsidP="00E21564">
            <w:pPr>
              <w:spacing w:line="240" w:lineRule="auto"/>
              <w:jc w:val="center"/>
            </w:pPr>
            <w:r w:rsidRPr="00C51899">
              <w:t>41.67</w:t>
            </w:r>
          </w:p>
        </w:tc>
        <w:tc>
          <w:tcPr>
            <w:tcW w:w="893" w:type="dxa"/>
            <w:shd w:val="clear" w:color="auto" w:fill="auto"/>
            <w:tcMar>
              <w:top w:w="11" w:type="dxa"/>
              <w:left w:w="11" w:type="dxa"/>
              <w:bottom w:w="0" w:type="dxa"/>
              <w:right w:w="11" w:type="dxa"/>
            </w:tcMar>
            <w:vAlign w:val="center"/>
            <w:hideMark/>
          </w:tcPr>
          <w:p w14:paraId="62899341" w14:textId="77777777" w:rsidR="007A343B" w:rsidRPr="00C51899" w:rsidRDefault="007A343B" w:rsidP="00E21564">
            <w:pPr>
              <w:spacing w:line="240" w:lineRule="auto"/>
              <w:jc w:val="center"/>
            </w:pPr>
            <w:r w:rsidRPr="00C51899">
              <w:t>1.43</w:t>
            </w:r>
          </w:p>
        </w:tc>
        <w:tc>
          <w:tcPr>
            <w:tcW w:w="979" w:type="dxa"/>
            <w:shd w:val="clear" w:color="auto" w:fill="auto"/>
            <w:tcMar>
              <w:top w:w="11" w:type="dxa"/>
              <w:left w:w="11" w:type="dxa"/>
              <w:bottom w:w="0" w:type="dxa"/>
              <w:right w:w="11" w:type="dxa"/>
            </w:tcMar>
            <w:vAlign w:val="center"/>
            <w:hideMark/>
          </w:tcPr>
          <w:p w14:paraId="52E30C50" w14:textId="77777777" w:rsidR="007A343B" w:rsidRPr="00C51899" w:rsidRDefault="007A343B" w:rsidP="00E21564">
            <w:pPr>
              <w:spacing w:line="240" w:lineRule="auto"/>
              <w:jc w:val="center"/>
            </w:pPr>
            <w:r w:rsidRPr="00C51899">
              <w:t>427</w:t>
            </w:r>
          </w:p>
        </w:tc>
        <w:tc>
          <w:tcPr>
            <w:tcW w:w="864" w:type="dxa"/>
            <w:shd w:val="clear" w:color="auto" w:fill="auto"/>
            <w:tcMar>
              <w:top w:w="11" w:type="dxa"/>
              <w:left w:w="11" w:type="dxa"/>
              <w:bottom w:w="0" w:type="dxa"/>
              <w:right w:w="11" w:type="dxa"/>
            </w:tcMar>
            <w:vAlign w:val="center"/>
            <w:hideMark/>
          </w:tcPr>
          <w:p w14:paraId="6B5C41E3" w14:textId="77777777" w:rsidR="007A343B" w:rsidRPr="00C51899" w:rsidRDefault="007A343B" w:rsidP="00E21564">
            <w:pPr>
              <w:spacing w:line="240" w:lineRule="auto"/>
              <w:jc w:val="center"/>
            </w:pPr>
            <w:r w:rsidRPr="00C51899">
              <w:t>607</w:t>
            </w:r>
          </w:p>
        </w:tc>
        <w:tc>
          <w:tcPr>
            <w:tcW w:w="864" w:type="dxa"/>
            <w:shd w:val="clear" w:color="auto" w:fill="auto"/>
            <w:tcMar>
              <w:top w:w="11" w:type="dxa"/>
              <w:left w:w="11" w:type="dxa"/>
              <w:bottom w:w="0" w:type="dxa"/>
              <w:right w:w="11" w:type="dxa"/>
            </w:tcMar>
            <w:vAlign w:val="center"/>
            <w:hideMark/>
          </w:tcPr>
          <w:p w14:paraId="4D587FB9" w14:textId="77777777" w:rsidR="007A343B" w:rsidRPr="00C51899" w:rsidRDefault="007A343B" w:rsidP="00E21564">
            <w:pPr>
              <w:spacing w:line="240" w:lineRule="auto"/>
              <w:jc w:val="center"/>
            </w:pPr>
            <w:r w:rsidRPr="00C51899">
              <w:t>21</w:t>
            </w:r>
          </w:p>
        </w:tc>
        <w:tc>
          <w:tcPr>
            <w:tcW w:w="864" w:type="dxa"/>
            <w:shd w:val="clear" w:color="auto" w:fill="auto"/>
            <w:tcMar>
              <w:top w:w="11" w:type="dxa"/>
              <w:left w:w="11" w:type="dxa"/>
              <w:bottom w:w="0" w:type="dxa"/>
              <w:right w:w="11" w:type="dxa"/>
            </w:tcMar>
            <w:vAlign w:val="center"/>
            <w:hideMark/>
          </w:tcPr>
          <w:p w14:paraId="5728C987" w14:textId="77777777" w:rsidR="007A343B" w:rsidRPr="00C51899" w:rsidRDefault="007A343B" w:rsidP="00E21564">
            <w:pPr>
              <w:spacing w:line="240" w:lineRule="auto"/>
              <w:jc w:val="center"/>
            </w:pPr>
            <w:r w:rsidRPr="00C51899">
              <w:t>29</w:t>
            </w:r>
          </w:p>
        </w:tc>
        <w:tc>
          <w:tcPr>
            <w:tcW w:w="1051" w:type="dxa"/>
            <w:shd w:val="clear" w:color="auto" w:fill="auto"/>
            <w:tcMar>
              <w:top w:w="11" w:type="dxa"/>
              <w:left w:w="11" w:type="dxa"/>
              <w:bottom w:w="0" w:type="dxa"/>
              <w:right w:w="11" w:type="dxa"/>
            </w:tcMar>
            <w:vAlign w:val="center"/>
            <w:hideMark/>
          </w:tcPr>
          <w:p w14:paraId="52C81A68" w14:textId="77777777" w:rsidR="007A343B" w:rsidRPr="00C51899" w:rsidRDefault="007A343B" w:rsidP="00E21564">
            <w:pPr>
              <w:spacing w:line="240" w:lineRule="auto"/>
              <w:jc w:val="center"/>
            </w:pPr>
            <w:r w:rsidRPr="00C51899">
              <w:t>20</w:t>
            </w:r>
          </w:p>
        </w:tc>
        <w:tc>
          <w:tcPr>
            <w:tcW w:w="907" w:type="dxa"/>
            <w:shd w:val="clear" w:color="auto" w:fill="auto"/>
            <w:tcMar>
              <w:top w:w="11" w:type="dxa"/>
              <w:left w:w="11" w:type="dxa"/>
              <w:bottom w:w="0" w:type="dxa"/>
              <w:right w:w="11" w:type="dxa"/>
            </w:tcMar>
            <w:vAlign w:val="center"/>
            <w:hideMark/>
          </w:tcPr>
          <w:p w14:paraId="61A9E3DE" w14:textId="77777777" w:rsidR="007A343B" w:rsidRPr="00C51899" w:rsidRDefault="007A343B" w:rsidP="00E21564">
            <w:pPr>
              <w:spacing w:line="240" w:lineRule="auto"/>
              <w:jc w:val="center"/>
            </w:pPr>
            <w:r w:rsidRPr="00C51899">
              <w:t>0.03</w:t>
            </w:r>
          </w:p>
        </w:tc>
        <w:tc>
          <w:tcPr>
            <w:tcW w:w="1051" w:type="dxa"/>
            <w:shd w:val="clear" w:color="auto" w:fill="auto"/>
            <w:tcMar>
              <w:top w:w="11" w:type="dxa"/>
              <w:left w:w="11" w:type="dxa"/>
              <w:bottom w:w="0" w:type="dxa"/>
              <w:right w:w="11" w:type="dxa"/>
            </w:tcMar>
            <w:vAlign w:val="center"/>
            <w:hideMark/>
          </w:tcPr>
          <w:p w14:paraId="4D979E8E" w14:textId="77777777" w:rsidR="007A343B" w:rsidRPr="00C51899" w:rsidRDefault="007A343B" w:rsidP="00E21564">
            <w:pPr>
              <w:spacing w:line="240" w:lineRule="auto"/>
              <w:jc w:val="center"/>
            </w:pPr>
            <w:r w:rsidRPr="00C51899">
              <w:t>43.07</w:t>
            </w:r>
          </w:p>
        </w:tc>
      </w:tr>
      <w:tr w:rsidR="007D161F" w:rsidRPr="00C51899" w14:paraId="63DB9014" w14:textId="77777777" w:rsidTr="007D161F">
        <w:trPr>
          <w:trHeight w:val="145"/>
          <w:jc w:val="center"/>
        </w:trPr>
        <w:tc>
          <w:tcPr>
            <w:tcW w:w="1382" w:type="dxa"/>
            <w:shd w:val="clear" w:color="auto" w:fill="auto"/>
            <w:tcMar>
              <w:top w:w="11" w:type="dxa"/>
              <w:left w:w="11" w:type="dxa"/>
              <w:bottom w:w="0" w:type="dxa"/>
              <w:right w:w="11" w:type="dxa"/>
            </w:tcMar>
            <w:vAlign w:val="center"/>
            <w:hideMark/>
          </w:tcPr>
          <w:p w14:paraId="43C141CA" w14:textId="77777777" w:rsidR="007A343B" w:rsidRPr="00C51899" w:rsidRDefault="007A343B" w:rsidP="00B721B0">
            <w:pPr>
              <w:spacing w:line="240" w:lineRule="auto"/>
            </w:pPr>
            <w:r w:rsidRPr="00C51899">
              <w:t>EFHE-9</w:t>
            </w:r>
          </w:p>
        </w:tc>
        <w:tc>
          <w:tcPr>
            <w:tcW w:w="1354" w:type="dxa"/>
            <w:shd w:val="clear" w:color="auto" w:fill="auto"/>
            <w:tcMar>
              <w:top w:w="11" w:type="dxa"/>
              <w:left w:w="11" w:type="dxa"/>
              <w:bottom w:w="0" w:type="dxa"/>
              <w:right w:w="11" w:type="dxa"/>
            </w:tcMar>
            <w:vAlign w:val="center"/>
            <w:hideMark/>
          </w:tcPr>
          <w:p w14:paraId="6805B793" w14:textId="77777777" w:rsidR="007A343B" w:rsidRPr="00C51899" w:rsidRDefault="007A343B" w:rsidP="00E21564">
            <w:pPr>
              <w:spacing w:line="240" w:lineRule="auto"/>
              <w:jc w:val="center"/>
            </w:pPr>
            <w:r w:rsidRPr="00C51899">
              <w:t>4771.0</w:t>
            </w:r>
          </w:p>
        </w:tc>
        <w:tc>
          <w:tcPr>
            <w:tcW w:w="994" w:type="dxa"/>
            <w:shd w:val="clear" w:color="auto" w:fill="auto"/>
            <w:tcMar>
              <w:top w:w="11" w:type="dxa"/>
              <w:left w:w="11" w:type="dxa"/>
              <w:bottom w:w="0" w:type="dxa"/>
              <w:right w:w="11" w:type="dxa"/>
            </w:tcMar>
            <w:vAlign w:val="center"/>
            <w:hideMark/>
          </w:tcPr>
          <w:p w14:paraId="14C4C569" w14:textId="77777777" w:rsidR="007A343B" w:rsidRPr="00C51899" w:rsidRDefault="007A343B" w:rsidP="00E21564">
            <w:pPr>
              <w:spacing w:line="240" w:lineRule="auto"/>
              <w:jc w:val="center"/>
            </w:pPr>
            <w:r w:rsidRPr="00C51899">
              <w:t>9.74</w:t>
            </w:r>
          </w:p>
        </w:tc>
        <w:tc>
          <w:tcPr>
            <w:tcW w:w="893" w:type="dxa"/>
            <w:shd w:val="clear" w:color="auto" w:fill="auto"/>
            <w:tcMar>
              <w:top w:w="11" w:type="dxa"/>
              <w:left w:w="11" w:type="dxa"/>
              <w:bottom w:w="0" w:type="dxa"/>
              <w:right w:w="11" w:type="dxa"/>
            </w:tcMar>
            <w:vAlign w:val="center"/>
            <w:hideMark/>
          </w:tcPr>
          <w:p w14:paraId="5BD60424" w14:textId="77777777" w:rsidR="007A343B" w:rsidRPr="00C51899" w:rsidRDefault="007A343B" w:rsidP="00E21564">
            <w:pPr>
              <w:spacing w:line="240" w:lineRule="auto"/>
              <w:jc w:val="center"/>
            </w:pPr>
            <w:r w:rsidRPr="00C51899">
              <w:t>2.70</w:t>
            </w:r>
          </w:p>
        </w:tc>
        <w:tc>
          <w:tcPr>
            <w:tcW w:w="907" w:type="dxa"/>
            <w:shd w:val="clear" w:color="auto" w:fill="auto"/>
            <w:tcMar>
              <w:top w:w="11" w:type="dxa"/>
              <w:left w:w="11" w:type="dxa"/>
              <w:bottom w:w="0" w:type="dxa"/>
              <w:right w:w="11" w:type="dxa"/>
            </w:tcMar>
            <w:vAlign w:val="center"/>
            <w:hideMark/>
          </w:tcPr>
          <w:p w14:paraId="3C69BF5B" w14:textId="77777777" w:rsidR="007A343B" w:rsidRPr="00C51899" w:rsidRDefault="007A343B" w:rsidP="00E21564">
            <w:pPr>
              <w:spacing w:line="240" w:lineRule="auto"/>
              <w:jc w:val="center"/>
            </w:pPr>
            <w:r w:rsidRPr="00C51899">
              <w:t>58.56</w:t>
            </w:r>
          </w:p>
        </w:tc>
        <w:tc>
          <w:tcPr>
            <w:tcW w:w="893" w:type="dxa"/>
            <w:shd w:val="clear" w:color="auto" w:fill="auto"/>
            <w:tcMar>
              <w:top w:w="11" w:type="dxa"/>
              <w:left w:w="11" w:type="dxa"/>
              <w:bottom w:w="0" w:type="dxa"/>
              <w:right w:w="11" w:type="dxa"/>
            </w:tcMar>
            <w:vAlign w:val="center"/>
            <w:hideMark/>
          </w:tcPr>
          <w:p w14:paraId="3FDEDD93" w14:textId="77777777" w:rsidR="007A343B" w:rsidRPr="00C51899" w:rsidRDefault="007A343B" w:rsidP="00E21564">
            <w:pPr>
              <w:spacing w:line="240" w:lineRule="auto"/>
              <w:jc w:val="center"/>
            </w:pPr>
            <w:r w:rsidRPr="00C51899">
              <w:t>1.41</w:t>
            </w:r>
          </w:p>
        </w:tc>
        <w:tc>
          <w:tcPr>
            <w:tcW w:w="979" w:type="dxa"/>
            <w:shd w:val="clear" w:color="auto" w:fill="auto"/>
            <w:tcMar>
              <w:top w:w="11" w:type="dxa"/>
              <w:left w:w="11" w:type="dxa"/>
              <w:bottom w:w="0" w:type="dxa"/>
              <w:right w:w="11" w:type="dxa"/>
            </w:tcMar>
            <w:vAlign w:val="center"/>
            <w:hideMark/>
          </w:tcPr>
          <w:p w14:paraId="63E7303C" w14:textId="77777777" w:rsidR="007A343B" w:rsidRPr="00C51899" w:rsidRDefault="007A343B" w:rsidP="00E21564">
            <w:pPr>
              <w:spacing w:line="240" w:lineRule="auto"/>
              <w:jc w:val="center"/>
            </w:pPr>
            <w:r w:rsidRPr="00C51899">
              <w:t>425</w:t>
            </w:r>
          </w:p>
        </w:tc>
        <w:tc>
          <w:tcPr>
            <w:tcW w:w="864" w:type="dxa"/>
            <w:shd w:val="clear" w:color="auto" w:fill="auto"/>
            <w:tcMar>
              <w:top w:w="11" w:type="dxa"/>
              <w:left w:w="11" w:type="dxa"/>
              <w:bottom w:w="0" w:type="dxa"/>
              <w:right w:w="11" w:type="dxa"/>
            </w:tcMar>
            <w:vAlign w:val="center"/>
            <w:hideMark/>
          </w:tcPr>
          <w:p w14:paraId="373253DA" w14:textId="77777777" w:rsidR="007A343B" w:rsidRPr="00C51899" w:rsidRDefault="007A343B" w:rsidP="00E21564">
            <w:pPr>
              <w:spacing w:line="240" w:lineRule="auto"/>
              <w:jc w:val="center"/>
            </w:pPr>
            <w:r w:rsidRPr="00C51899">
              <w:t>601</w:t>
            </w:r>
          </w:p>
        </w:tc>
        <w:tc>
          <w:tcPr>
            <w:tcW w:w="864" w:type="dxa"/>
            <w:shd w:val="clear" w:color="auto" w:fill="auto"/>
            <w:tcMar>
              <w:top w:w="11" w:type="dxa"/>
              <w:left w:w="11" w:type="dxa"/>
              <w:bottom w:w="0" w:type="dxa"/>
              <w:right w:w="11" w:type="dxa"/>
            </w:tcMar>
            <w:vAlign w:val="center"/>
            <w:hideMark/>
          </w:tcPr>
          <w:p w14:paraId="20C794CF" w14:textId="77777777" w:rsidR="007A343B" w:rsidRPr="00C51899" w:rsidRDefault="007A343B" w:rsidP="00E21564">
            <w:pPr>
              <w:spacing w:line="240" w:lineRule="auto"/>
              <w:jc w:val="center"/>
            </w:pPr>
            <w:r w:rsidRPr="00C51899">
              <w:t>14</w:t>
            </w:r>
          </w:p>
        </w:tc>
        <w:tc>
          <w:tcPr>
            <w:tcW w:w="864" w:type="dxa"/>
            <w:shd w:val="clear" w:color="auto" w:fill="auto"/>
            <w:tcMar>
              <w:top w:w="11" w:type="dxa"/>
              <w:left w:w="11" w:type="dxa"/>
              <w:bottom w:w="0" w:type="dxa"/>
              <w:right w:w="11" w:type="dxa"/>
            </w:tcMar>
            <w:vAlign w:val="center"/>
            <w:hideMark/>
          </w:tcPr>
          <w:p w14:paraId="23A48F09" w14:textId="77777777" w:rsidR="007A343B" w:rsidRPr="00C51899" w:rsidRDefault="007A343B" w:rsidP="00E21564">
            <w:pPr>
              <w:spacing w:line="240" w:lineRule="auto"/>
              <w:jc w:val="center"/>
            </w:pPr>
            <w:r w:rsidRPr="00C51899">
              <w:t>42</w:t>
            </w:r>
          </w:p>
        </w:tc>
        <w:tc>
          <w:tcPr>
            <w:tcW w:w="1051" w:type="dxa"/>
            <w:shd w:val="clear" w:color="auto" w:fill="auto"/>
            <w:tcMar>
              <w:top w:w="11" w:type="dxa"/>
              <w:left w:w="11" w:type="dxa"/>
              <w:bottom w:w="0" w:type="dxa"/>
              <w:right w:w="11" w:type="dxa"/>
            </w:tcMar>
            <w:vAlign w:val="center"/>
            <w:hideMark/>
          </w:tcPr>
          <w:p w14:paraId="7B100AD5" w14:textId="77777777" w:rsidR="007A343B" w:rsidRPr="00C51899" w:rsidRDefault="007A343B" w:rsidP="00E21564">
            <w:pPr>
              <w:spacing w:line="240" w:lineRule="auto"/>
              <w:jc w:val="center"/>
            </w:pPr>
            <w:r w:rsidRPr="00C51899">
              <w:t>28</w:t>
            </w:r>
          </w:p>
        </w:tc>
        <w:tc>
          <w:tcPr>
            <w:tcW w:w="907" w:type="dxa"/>
            <w:shd w:val="clear" w:color="auto" w:fill="auto"/>
            <w:tcMar>
              <w:top w:w="11" w:type="dxa"/>
              <w:left w:w="11" w:type="dxa"/>
              <w:bottom w:w="0" w:type="dxa"/>
              <w:right w:w="11" w:type="dxa"/>
            </w:tcMar>
            <w:vAlign w:val="center"/>
            <w:hideMark/>
          </w:tcPr>
          <w:p w14:paraId="317C80EB" w14:textId="77777777" w:rsidR="007A343B" w:rsidRPr="00C51899" w:rsidRDefault="007A343B" w:rsidP="00E21564">
            <w:pPr>
              <w:spacing w:line="240" w:lineRule="auto"/>
              <w:jc w:val="center"/>
            </w:pPr>
            <w:r w:rsidRPr="00C51899">
              <w:t>0.04</w:t>
            </w:r>
          </w:p>
        </w:tc>
        <w:tc>
          <w:tcPr>
            <w:tcW w:w="1051" w:type="dxa"/>
            <w:shd w:val="clear" w:color="auto" w:fill="auto"/>
            <w:tcMar>
              <w:top w:w="11" w:type="dxa"/>
              <w:left w:w="11" w:type="dxa"/>
              <w:bottom w:w="0" w:type="dxa"/>
              <w:right w:w="11" w:type="dxa"/>
            </w:tcMar>
            <w:vAlign w:val="center"/>
            <w:hideMark/>
          </w:tcPr>
          <w:p w14:paraId="106A94CF" w14:textId="77777777" w:rsidR="007A343B" w:rsidRPr="00C51899" w:rsidRDefault="007A343B" w:rsidP="00E21564">
            <w:pPr>
              <w:spacing w:line="240" w:lineRule="auto"/>
              <w:jc w:val="center"/>
            </w:pPr>
            <w:r w:rsidRPr="00C51899">
              <w:t>61.26</w:t>
            </w:r>
          </w:p>
        </w:tc>
      </w:tr>
      <w:tr w:rsidR="007D161F" w:rsidRPr="00C51899" w14:paraId="155E6213" w14:textId="77777777" w:rsidTr="007D161F">
        <w:trPr>
          <w:trHeight w:val="145"/>
          <w:jc w:val="center"/>
        </w:trPr>
        <w:tc>
          <w:tcPr>
            <w:tcW w:w="1382" w:type="dxa"/>
            <w:shd w:val="clear" w:color="auto" w:fill="auto"/>
            <w:tcMar>
              <w:top w:w="11" w:type="dxa"/>
              <w:left w:w="11" w:type="dxa"/>
              <w:bottom w:w="0" w:type="dxa"/>
              <w:right w:w="11" w:type="dxa"/>
            </w:tcMar>
            <w:vAlign w:val="center"/>
            <w:hideMark/>
          </w:tcPr>
          <w:p w14:paraId="79334905" w14:textId="77777777" w:rsidR="007A343B" w:rsidRPr="00C51899" w:rsidRDefault="007A343B" w:rsidP="00B721B0">
            <w:pPr>
              <w:spacing w:line="240" w:lineRule="auto"/>
            </w:pPr>
            <w:r w:rsidRPr="00C51899">
              <w:t>EFHE-10</w:t>
            </w:r>
          </w:p>
        </w:tc>
        <w:tc>
          <w:tcPr>
            <w:tcW w:w="1354" w:type="dxa"/>
            <w:shd w:val="clear" w:color="auto" w:fill="auto"/>
            <w:tcMar>
              <w:top w:w="11" w:type="dxa"/>
              <w:left w:w="11" w:type="dxa"/>
              <w:bottom w:w="0" w:type="dxa"/>
              <w:right w:w="11" w:type="dxa"/>
            </w:tcMar>
            <w:vAlign w:val="center"/>
            <w:hideMark/>
          </w:tcPr>
          <w:p w14:paraId="3F854B63" w14:textId="77777777" w:rsidR="007A343B" w:rsidRPr="00C51899" w:rsidRDefault="007A343B" w:rsidP="00E21564">
            <w:pPr>
              <w:spacing w:line="240" w:lineRule="auto"/>
              <w:jc w:val="center"/>
            </w:pPr>
            <w:r w:rsidRPr="00C51899">
              <w:t>4773.8</w:t>
            </w:r>
          </w:p>
        </w:tc>
        <w:tc>
          <w:tcPr>
            <w:tcW w:w="994" w:type="dxa"/>
            <w:shd w:val="clear" w:color="auto" w:fill="auto"/>
            <w:tcMar>
              <w:top w:w="11" w:type="dxa"/>
              <w:left w:w="11" w:type="dxa"/>
              <w:bottom w:w="0" w:type="dxa"/>
              <w:right w:w="11" w:type="dxa"/>
            </w:tcMar>
            <w:vAlign w:val="center"/>
            <w:hideMark/>
          </w:tcPr>
          <w:p w14:paraId="4E889781" w14:textId="77777777" w:rsidR="007A343B" w:rsidRPr="00C51899" w:rsidRDefault="007A343B" w:rsidP="00E21564">
            <w:pPr>
              <w:spacing w:line="240" w:lineRule="auto"/>
              <w:jc w:val="center"/>
            </w:pPr>
            <w:r w:rsidRPr="00C51899">
              <w:t>1.48</w:t>
            </w:r>
          </w:p>
        </w:tc>
        <w:tc>
          <w:tcPr>
            <w:tcW w:w="893" w:type="dxa"/>
            <w:shd w:val="clear" w:color="auto" w:fill="auto"/>
            <w:tcMar>
              <w:top w:w="11" w:type="dxa"/>
              <w:left w:w="11" w:type="dxa"/>
              <w:bottom w:w="0" w:type="dxa"/>
              <w:right w:w="11" w:type="dxa"/>
            </w:tcMar>
            <w:vAlign w:val="center"/>
            <w:hideMark/>
          </w:tcPr>
          <w:p w14:paraId="69291E15" w14:textId="77777777" w:rsidR="007A343B" w:rsidRPr="00C51899" w:rsidRDefault="007A343B" w:rsidP="00E21564">
            <w:pPr>
              <w:spacing w:line="240" w:lineRule="auto"/>
              <w:jc w:val="center"/>
            </w:pPr>
            <w:r w:rsidRPr="00C51899">
              <w:t>0.20</w:t>
            </w:r>
          </w:p>
        </w:tc>
        <w:tc>
          <w:tcPr>
            <w:tcW w:w="907" w:type="dxa"/>
            <w:shd w:val="clear" w:color="auto" w:fill="auto"/>
            <w:tcMar>
              <w:top w:w="11" w:type="dxa"/>
              <w:left w:w="11" w:type="dxa"/>
              <w:bottom w:w="0" w:type="dxa"/>
              <w:right w:w="11" w:type="dxa"/>
            </w:tcMar>
            <w:vAlign w:val="center"/>
            <w:hideMark/>
          </w:tcPr>
          <w:p w14:paraId="6973ECE2" w14:textId="77777777" w:rsidR="007A343B" w:rsidRPr="00C51899" w:rsidRDefault="007A343B" w:rsidP="00E21564">
            <w:pPr>
              <w:spacing w:line="240" w:lineRule="auto"/>
              <w:jc w:val="center"/>
            </w:pPr>
            <w:r w:rsidRPr="00C51899">
              <w:t>1.39</w:t>
            </w:r>
          </w:p>
        </w:tc>
        <w:tc>
          <w:tcPr>
            <w:tcW w:w="893" w:type="dxa"/>
            <w:shd w:val="clear" w:color="auto" w:fill="auto"/>
            <w:tcMar>
              <w:top w:w="11" w:type="dxa"/>
              <w:left w:w="11" w:type="dxa"/>
              <w:bottom w:w="0" w:type="dxa"/>
              <w:right w:w="11" w:type="dxa"/>
            </w:tcMar>
            <w:vAlign w:val="center"/>
            <w:hideMark/>
          </w:tcPr>
          <w:p w14:paraId="1F539177" w14:textId="77777777" w:rsidR="007A343B" w:rsidRPr="00C51899" w:rsidRDefault="007A343B" w:rsidP="00E21564">
            <w:pPr>
              <w:spacing w:line="240" w:lineRule="auto"/>
              <w:jc w:val="center"/>
            </w:pPr>
            <w:r w:rsidRPr="00C51899">
              <w:t>0.41</w:t>
            </w:r>
          </w:p>
        </w:tc>
        <w:tc>
          <w:tcPr>
            <w:tcW w:w="979" w:type="dxa"/>
            <w:shd w:val="clear" w:color="auto" w:fill="auto"/>
            <w:tcMar>
              <w:top w:w="11" w:type="dxa"/>
              <w:left w:w="11" w:type="dxa"/>
              <w:bottom w:w="0" w:type="dxa"/>
              <w:right w:w="11" w:type="dxa"/>
            </w:tcMar>
            <w:vAlign w:val="center"/>
            <w:hideMark/>
          </w:tcPr>
          <w:p w14:paraId="64004344" w14:textId="77777777" w:rsidR="007A343B" w:rsidRPr="00C51899" w:rsidRDefault="007A343B" w:rsidP="00E21564">
            <w:pPr>
              <w:spacing w:line="240" w:lineRule="auto"/>
              <w:jc w:val="center"/>
            </w:pPr>
            <w:r w:rsidRPr="00C51899">
              <w:t>420</w:t>
            </w:r>
          </w:p>
        </w:tc>
        <w:tc>
          <w:tcPr>
            <w:tcW w:w="864" w:type="dxa"/>
            <w:shd w:val="clear" w:color="auto" w:fill="auto"/>
            <w:tcMar>
              <w:top w:w="11" w:type="dxa"/>
              <w:left w:w="11" w:type="dxa"/>
              <w:bottom w:w="0" w:type="dxa"/>
              <w:right w:w="11" w:type="dxa"/>
            </w:tcMar>
            <w:vAlign w:val="center"/>
            <w:hideMark/>
          </w:tcPr>
          <w:p w14:paraId="79217B04" w14:textId="77777777" w:rsidR="007A343B" w:rsidRPr="00C51899" w:rsidRDefault="007A343B" w:rsidP="00E21564">
            <w:pPr>
              <w:spacing w:line="240" w:lineRule="auto"/>
              <w:jc w:val="center"/>
            </w:pPr>
            <w:r w:rsidRPr="00C51899">
              <w:t>94</w:t>
            </w:r>
          </w:p>
        </w:tc>
        <w:tc>
          <w:tcPr>
            <w:tcW w:w="864" w:type="dxa"/>
            <w:shd w:val="clear" w:color="auto" w:fill="auto"/>
            <w:tcMar>
              <w:top w:w="11" w:type="dxa"/>
              <w:left w:w="11" w:type="dxa"/>
              <w:bottom w:w="0" w:type="dxa"/>
              <w:right w:w="11" w:type="dxa"/>
            </w:tcMar>
            <w:vAlign w:val="center"/>
            <w:hideMark/>
          </w:tcPr>
          <w:p w14:paraId="14793733" w14:textId="77777777" w:rsidR="007A343B" w:rsidRPr="00C51899" w:rsidRDefault="007A343B" w:rsidP="00E21564">
            <w:pPr>
              <w:spacing w:line="240" w:lineRule="auto"/>
              <w:jc w:val="center"/>
            </w:pPr>
            <w:r w:rsidRPr="00C51899">
              <w:t>28</w:t>
            </w:r>
          </w:p>
        </w:tc>
        <w:tc>
          <w:tcPr>
            <w:tcW w:w="864" w:type="dxa"/>
            <w:shd w:val="clear" w:color="auto" w:fill="auto"/>
            <w:tcMar>
              <w:top w:w="11" w:type="dxa"/>
              <w:left w:w="11" w:type="dxa"/>
              <w:bottom w:w="0" w:type="dxa"/>
              <w:right w:w="11" w:type="dxa"/>
            </w:tcMar>
            <w:vAlign w:val="center"/>
            <w:hideMark/>
          </w:tcPr>
          <w:p w14:paraId="094764FD" w14:textId="77777777" w:rsidR="007A343B" w:rsidRPr="00C51899" w:rsidRDefault="007A343B" w:rsidP="00E21564">
            <w:pPr>
              <w:spacing w:line="240" w:lineRule="auto"/>
              <w:jc w:val="center"/>
            </w:pPr>
            <w:r w:rsidRPr="00C51899">
              <w:t>3</w:t>
            </w:r>
          </w:p>
        </w:tc>
        <w:tc>
          <w:tcPr>
            <w:tcW w:w="1051" w:type="dxa"/>
            <w:shd w:val="clear" w:color="auto" w:fill="auto"/>
            <w:tcMar>
              <w:top w:w="11" w:type="dxa"/>
              <w:left w:w="11" w:type="dxa"/>
              <w:bottom w:w="0" w:type="dxa"/>
              <w:right w:w="11" w:type="dxa"/>
            </w:tcMar>
            <w:vAlign w:val="center"/>
            <w:hideMark/>
          </w:tcPr>
          <w:p w14:paraId="12FA0000" w14:textId="77777777" w:rsidR="007A343B" w:rsidRPr="00C51899" w:rsidRDefault="007A343B" w:rsidP="00E21564">
            <w:pPr>
              <w:spacing w:line="240" w:lineRule="auto"/>
              <w:jc w:val="center"/>
            </w:pPr>
            <w:r w:rsidRPr="00C51899">
              <w:t>14</w:t>
            </w:r>
          </w:p>
        </w:tc>
        <w:tc>
          <w:tcPr>
            <w:tcW w:w="907" w:type="dxa"/>
            <w:shd w:val="clear" w:color="auto" w:fill="auto"/>
            <w:tcMar>
              <w:top w:w="11" w:type="dxa"/>
              <w:left w:w="11" w:type="dxa"/>
              <w:bottom w:w="0" w:type="dxa"/>
              <w:right w:w="11" w:type="dxa"/>
            </w:tcMar>
            <w:vAlign w:val="center"/>
            <w:hideMark/>
          </w:tcPr>
          <w:p w14:paraId="1BDEBB6C" w14:textId="77777777" w:rsidR="007A343B" w:rsidRPr="00C51899" w:rsidRDefault="007A343B" w:rsidP="00E21564">
            <w:pPr>
              <w:spacing w:line="240" w:lineRule="auto"/>
              <w:jc w:val="center"/>
            </w:pPr>
            <w:r w:rsidRPr="00C51899">
              <w:t>0.13</w:t>
            </w:r>
          </w:p>
        </w:tc>
        <w:tc>
          <w:tcPr>
            <w:tcW w:w="1051" w:type="dxa"/>
            <w:shd w:val="clear" w:color="auto" w:fill="auto"/>
            <w:tcMar>
              <w:top w:w="11" w:type="dxa"/>
              <w:left w:w="11" w:type="dxa"/>
              <w:bottom w:w="0" w:type="dxa"/>
              <w:right w:w="11" w:type="dxa"/>
            </w:tcMar>
            <w:vAlign w:val="center"/>
            <w:hideMark/>
          </w:tcPr>
          <w:p w14:paraId="4AC8D349" w14:textId="77777777" w:rsidR="007A343B" w:rsidRPr="00C51899" w:rsidRDefault="007A343B" w:rsidP="00E21564">
            <w:pPr>
              <w:spacing w:line="240" w:lineRule="auto"/>
              <w:jc w:val="center"/>
            </w:pPr>
            <w:r w:rsidRPr="00C51899">
              <w:t>1.59</w:t>
            </w:r>
          </w:p>
        </w:tc>
      </w:tr>
    </w:tbl>
    <w:p w14:paraId="38E8BE83" w14:textId="62666B15" w:rsidR="00713C2A" w:rsidRPr="00C51899" w:rsidRDefault="003C5B11" w:rsidP="00FB042D">
      <w:r>
        <w:rPr>
          <w:noProof/>
          <w:lang w:bidi="ar-SA"/>
        </w:rPr>
        <mc:AlternateContent>
          <mc:Choice Requires="wps">
            <w:drawing>
              <wp:anchor distT="0" distB="0" distL="114300" distR="114300" simplePos="0" relativeHeight="253337088" behindDoc="0" locked="0" layoutInCell="1" allowOverlap="1" wp14:anchorId="5A8D352E" wp14:editId="03D23869">
                <wp:simplePos x="0" y="0"/>
                <wp:positionH relativeFrom="column">
                  <wp:posOffset>-423006</wp:posOffset>
                </wp:positionH>
                <wp:positionV relativeFrom="paragraph">
                  <wp:posOffset>86678</wp:posOffset>
                </wp:positionV>
                <wp:extent cx="399415" cy="345440"/>
                <wp:effectExtent l="1588" t="0" r="8572" b="0"/>
                <wp:wrapNone/>
                <wp:docPr id="282" name="Text Box 282"/>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6583F0B" w14:textId="039BC001" w:rsidR="008F50CC" w:rsidRPr="0027556D" w:rsidRDefault="008F50CC" w:rsidP="003C5B11">
                            <w:pPr>
                              <w:rPr>
                                <w:sz w:val="22"/>
                              </w:rPr>
                            </w:pPr>
                            <w:r>
                              <w:rPr>
                                <w:sz w:val="22"/>
                              </w:rPr>
                              <w:t>158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D352E" id="Text Box 282" o:spid="_x0000_s1057" type="#_x0000_t202" style="position:absolute;margin-left:-33.3pt;margin-top:6.85pt;width:31.45pt;height:27.2pt;rotation:90;z-index:253337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" filled="f" stroked="f" strokeweight=".5pt">
                <v:textbox>
                  <w:txbxContent>
                    <w:p w14:paraId="66583F0B" w14:textId="039BC001" w:rsidR="008F50CC" w:rsidRPr="0027556D" w:rsidRDefault="008F50CC" w:rsidP="003C5B11">
                      <w:pPr>
                        <w:rPr>
                          <w:sz w:val="22"/>
                        </w:rPr>
                      </w:pPr>
                      <w:r>
                        <w:rPr>
                          <w:sz w:val="22"/>
                        </w:rPr>
                        <w:t>158</w:t>
                      </w:r>
                    </w:p>
                  </w:txbxContent>
                </v:textbox>
              </v:shape>
            </w:pict>
          </mc:Fallback>
        </mc:AlternateContent>
      </w:r>
    </w:p>
    <w:p w14:paraId="3A188B06" w14:textId="77777777" w:rsidR="009C0885" w:rsidRPr="00C51899" w:rsidRDefault="009C0885" w:rsidP="00FB042D"/>
    <w:p w14:paraId="5A9A302E" w14:textId="77777777" w:rsidR="009C0885" w:rsidRPr="00C51899" w:rsidRDefault="009C0885" w:rsidP="00FB042D"/>
    <w:p w14:paraId="68374E18" w14:textId="77777777" w:rsidR="009C0885" w:rsidRPr="00C51899" w:rsidRDefault="009C0885" w:rsidP="00FB042D"/>
    <w:p w14:paraId="2CBBD273" w14:textId="77777777" w:rsidR="009C0885" w:rsidRDefault="009C0885" w:rsidP="00FB042D"/>
    <w:p w14:paraId="2F2F06B3" w14:textId="77777777" w:rsidR="00CA35D2" w:rsidRDefault="00CA35D2" w:rsidP="00FB042D"/>
    <w:p w14:paraId="3A20BADF" w14:textId="6787DE42" w:rsidR="00CA35D2" w:rsidRDefault="00CA35D2" w:rsidP="00FB042D"/>
    <w:p w14:paraId="14ADDF8C" w14:textId="77777777" w:rsidR="00CA35D2" w:rsidRDefault="00CA35D2" w:rsidP="00FB042D"/>
    <w:p w14:paraId="1FC39226" w14:textId="7384FBFC" w:rsidR="00CA35D2" w:rsidRDefault="007324B4" w:rsidP="00CA35D2">
      <w:pPr>
        <w:rPr>
          <w:i/>
        </w:rPr>
      </w:pPr>
      <w:r>
        <w:rPr>
          <w:i/>
          <w:noProof/>
          <w:lang w:bidi="ar-SA"/>
        </w:rPr>
        <mc:AlternateContent>
          <mc:Choice Requires="wps">
            <w:drawing>
              <wp:anchor distT="0" distB="0" distL="114300" distR="114300" simplePos="0" relativeHeight="251566592" behindDoc="0" locked="0" layoutInCell="1" allowOverlap="1" wp14:anchorId="4FC3E8C8" wp14:editId="32CAB56A">
                <wp:simplePos x="0" y="0"/>
                <wp:positionH relativeFrom="column">
                  <wp:posOffset>3886200</wp:posOffset>
                </wp:positionH>
                <wp:positionV relativeFrom="paragraph">
                  <wp:posOffset>289560</wp:posOffset>
                </wp:positionV>
                <wp:extent cx="571500" cy="228600"/>
                <wp:effectExtent l="0" t="0" r="12700" b="0"/>
                <wp:wrapThrough wrapText="bothSides">
                  <wp:wrapPolygon edited="0">
                    <wp:start x="0" y="0"/>
                    <wp:lineTo x="0" y="19200"/>
                    <wp:lineTo x="21120" y="19200"/>
                    <wp:lineTo x="21120" y="0"/>
                    <wp:lineTo x="0" y="0"/>
                  </wp:wrapPolygon>
                </wp:wrapThrough>
                <wp:docPr id="248" name="Rectangle 248"/>
                <wp:cNvGraphicFramePr/>
                <a:graphic xmlns:a="http://schemas.openxmlformats.org/drawingml/2006/main">
                  <a:graphicData uri="http://schemas.microsoft.com/office/word/2010/wordprocessingShape">
                    <wps:wsp>
                      <wps:cNvSpPr/>
                      <wps:spPr>
                        <a:xfrm>
                          <a:off x="0" y="0"/>
                          <a:ext cx="5715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3EA381" id="Rectangle 248" o:spid="_x0000_s1026" style="position:absolute;margin-left:306pt;margin-top:22.8pt;width:45pt;height:18pt;z-index:25156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" fillcolor="white [3212]" stroked="f">
                <w10:wrap type="through"/>
              </v:rect>
            </w:pict>
          </mc:Fallback>
        </mc:AlternateContent>
      </w:r>
      <w:r w:rsidR="00BB537E">
        <w:rPr>
          <w:i/>
          <w:noProof/>
          <w:lang w:bidi="ar-SA"/>
        </w:rPr>
        <mc:AlternateContent>
          <mc:Choice Requires="wps">
            <w:drawing>
              <wp:anchor distT="0" distB="0" distL="114300" distR="114300" simplePos="0" relativeHeight="250659328" behindDoc="0" locked="0" layoutInCell="1" allowOverlap="1" wp14:anchorId="6F5DA6CB" wp14:editId="259E6FDD">
                <wp:simplePos x="0" y="0"/>
                <wp:positionH relativeFrom="column">
                  <wp:posOffset>3886200</wp:posOffset>
                </wp:positionH>
                <wp:positionV relativeFrom="paragraph">
                  <wp:posOffset>5372100</wp:posOffset>
                </wp:positionV>
                <wp:extent cx="457200" cy="342900"/>
                <wp:effectExtent l="0" t="0" r="0" b="12700"/>
                <wp:wrapThrough wrapText="bothSides">
                  <wp:wrapPolygon edited="0">
                    <wp:start x="0" y="0"/>
                    <wp:lineTo x="0" y="20800"/>
                    <wp:lineTo x="20400" y="20800"/>
                    <wp:lineTo x="20400" y="0"/>
                    <wp:lineTo x="0" y="0"/>
                  </wp:wrapPolygon>
                </wp:wrapThrough>
                <wp:docPr id="137" name="Rectangle 137"/>
                <wp:cNvGraphicFramePr/>
                <a:graphic xmlns:a="http://schemas.openxmlformats.org/drawingml/2006/main">
                  <a:graphicData uri="http://schemas.microsoft.com/office/word/2010/wordprocessingShape">
                    <wps:wsp>
                      <wps:cNvSpPr/>
                      <wps:spPr>
                        <a:xfrm>
                          <a:off x="0" y="0"/>
                          <a:ext cx="4572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E00287" id="Rectangle 137" o:spid="_x0000_s1026" style="position:absolute;margin-left:306pt;margin-top:423pt;width:36pt;height:27pt;z-index:250659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" fillcolor="white [3212]" stroked="f">
                <w10:wrap type="through"/>
              </v:rect>
            </w:pict>
          </mc:Fallback>
        </mc:AlternateContent>
      </w:r>
    </w:p>
    <w:p w14:paraId="2CCA8828" w14:textId="77777777" w:rsidR="00CA35D2" w:rsidRPr="000D1CEA" w:rsidRDefault="00CA35D2" w:rsidP="00CA35D2">
      <w:pPr>
        <w:ind w:firstLine="1440"/>
        <w:rPr>
          <w:i/>
        </w:rPr>
      </w:pPr>
      <w:r w:rsidRPr="000D1CEA">
        <w:rPr>
          <w:i/>
        </w:rPr>
        <w:lastRenderedPageBreak/>
        <w:t>Lily Hoppess #1 core</w:t>
      </w:r>
    </w:p>
    <w:tbl>
      <w:tblPr>
        <w:tblW w:w="12572" w:type="dxa"/>
        <w:jc w:val="center"/>
        <w:tblBorders>
          <w:top w:val="single" w:sz="8" w:space="0" w:color="000000"/>
          <w:bottom w:val="single" w:sz="8" w:space="0" w:color="000000"/>
        </w:tblBorders>
        <w:tblCellMar>
          <w:left w:w="0" w:type="dxa"/>
          <w:right w:w="0" w:type="dxa"/>
        </w:tblCellMar>
        <w:tblLook w:val="0600" w:firstRow="0" w:lastRow="0" w:firstColumn="0" w:lastColumn="0" w:noHBand="1" w:noVBand="1"/>
      </w:tblPr>
      <w:tblGrid>
        <w:gridCol w:w="1340"/>
        <w:gridCol w:w="1301"/>
        <w:gridCol w:w="959"/>
        <w:gridCol w:w="865"/>
        <w:gridCol w:w="876"/>
        <w:gridCol w:w="860"/>
        <w:gridCol w:w="945"/>
        <w:gridCol w:w="826"/>
        <w:gridCol w:w="829"/>
        <w:gridCol w:w="838"/>
        <w:gridCol w:w="1037"/>
        <w:gridCol w:w="878"/>
        <w:gridCol w:w="1018"/>
      </w:tblGrid>
      <w:tr w:rsidR="00CA35D2" w:rsidRPr="00C51899" w14:paraId="7D50C4F9" w14:textId="77777777" w:rsidTr="00867047">
        <w:trPr>
          <w:trHeight w:val="185"/>
          <w:jc w:val="center"/>
        </w:trPr>
        <w:tc>
          <w:tcPr>
            <w:tcW w:w="134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0D643E4" w14:textId="77777777" w:rsidR="00CA35D2" w:rsidRPr="00C51899" w:rsidRDefault="00CA35D2" w:rsidP="00867047">
            <w:pPr>
              <w:spacing w:line="240" w:lineRule="auto"/>
              <w:jc w:val="center"/>
            </w:pPr>
            <w:r w:rsidRPr="00C51899">
              <w:rPr>
                <w:b/>
                <w:bCs/>
              </w:rPr>
              <w:t>Sample</w:t>
            </w:r>
          </w:p>
        </w:tc>
        <w:tc>
          <w:tcPr>
            <w:tcW w:w="1301"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66F7681A" w14:textId="77777777" w:rsidR="00CA35D2" w:rsidRPr="00C51899" w:rsidRDefault="00CA35D2" w:rsidP="00867047">
            <w:pPr>
              <w:spacing w:line="240" w:lineRule="auto"/>
              <w:jc w:val="center"/>
            </w:pPr>
            <w:r w:rsidRPr="00C51899">
              <w:rPr>
                <w:b/>
                <w:bCs/>
              </w:rPr>
              <w:t>Depth (ft)</w:t>
            </w:r>
          </w:p>
        </w:tc>
        <w:tc>
          <w:tcPr>
            <w:tcW w:w="959"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3C61AB66" w14:textId="77777777" w:rsidR="00CA35D2" w:rsidRPr="00C51899" w:rsidRDefault="00CA35D2" w:rsidP="00867047">
            <w:pPr>
              <w:spacing w:line="240" w:lineRule="auto"/>
              <w:jc w:val="center"/>
            </w:pPr>
            <w:r w:rsidRPr="00C51899">
              <w:rPr>
                <w:b/>
                <w:bCs/>
              </w:rPr>
              <w:t>TOC</w:t>
            </w:r>
          </w:p>
        </w:tc>
        <w:tc>
          <w:tcPr>
            <w:tcW w:w="865"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9F94EDC" w14:textId="77777777" w:rsidR="00CA35D2" w:rsidRPr="00C51899" w:rsidRDefault="00CA35D2" w:rsidP="00867047">
            <w:pPr>
              <w:spacing w:line="240" w:lineRule="auto"/>
              <w:jc w:val="center"/>
            </w:pPr>
            <w:r w:rsidRPr="00C51899">
              <w:rPr>
                <w:b/>
                <w:bCs/>
              </w:rPr>
              <w:t>S</w:t>
            </w:r>
            <w:r w:rsidRPr="00C51899">
              <w:rPr>
                <w:b/>
                <w:bCs/>
                <w:vertAlign w:val="subscript"/>
              </w:rPr>
              <w:t>1</w:t>
            </w:r>
          </w:p>
        </w:tc>
        <w:tc>
          <w:tcPr>
            <w:tcW w:w="87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3C53097E" w14:textId="77777777" w:rsidR="00CA35D2" w:rsidRPr="00C51899" w:rsidRDefault="00CA35D2" w:rsidP="00867047">
            <w:pPr>
              <w:spacing w:line="240" w:lineRule="auto"/>
              <w:jc w:val="center"/>
            </w:pPr>
            <w:r w:rsidRPr="00C51899">
              <w:rPr>
                <w:b/>
                <w:bCs/>
              </w:rPr>
              <w:t>S</w:t>
            </w:r>
            <w:r w:rsidRPr="00C51899">
              <w:rPr>
                <w:b/>
                <w:bCs/>
                <w:vertAlign w:val="subscript"/>
              </w:rPr>
              <w:t>2</w:t>
            </w:r>
          </w:p>
        </w:tc>
        <w:tc>
          <w:tcPr>
            <w:tcW w:w="86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89FE9C2" w14:textId="77777777" w:rsidR="00CA35D2" w:rsidRPr="00C51899" w:rsidRDefault="00CA35D2" w:rsidP="00867047">
            <w:pPr>
              <w:spacing w:line="240" w:lineRule="auto"/>
              <w:jc w:val="center"/>
            </w:pPr>
            <w:r w:rsidRPr="00C51899">
              <w:rPr>
                <w:b/>
                <w:bCs/>
              </w:rPr>
              <w:t>S</w:t>
            </w:r>
            <w:r w:rsidRPr="00C51899">
              <w:rPr>
                <w:b/>
                <w:bCs/>
                <w:vertAlign w:val="subscript"/>
              </w:rPr>
              <w:t>3</w:t>
            </w:r>
          </w:p>
        </w:tc>
        <w:tc>
          <w:tcPr>
            <w:tcW w:w="945"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9D7A028" w14:textId="77777777" w:rsidR="00CA35D2" w:rsidRPr="00C51899" w:rsidRDefault="00CA35D2" w:rsidP="00867047">
            <w:pPr>
              <w:spacing w:line="240" w:lineRule="auto"/>
              <w:jc w:val="center"/>
            </w:pPr>
            <w:r w:rsidRPr="00C51899">
              <w:rPr>
                <w:b/>
                <w:bCs/>
              </w:rPr>
              <w:t>T</w:t>
            </w:r>
            <w:r w:rsidRPr="00C51899">
              <w:rPr>
                <w:b/>
                <w:bCs/>
                <w:vertAlign w:val="subscript"/>
              </w:rPr>
              <w:t>max</w:t>
            </w:r>
          </w:p>
        </w:tc>
        <w:tc>
          <w:tcPr>
            <w:tcW w:w="82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3027C87E" w14:textId="77777777" w:rsidR="00CA35D2" w:rsidRPr="00C51899" w:rsidRDefault="00CA35D2" w:rsidP="00867047">
            <w:pPr>
              <w:spacing w:line="240" w:lineRule="auto"/>
              <w:jc w:val="center"/>
            </w:pPr>
            <w:r w:rsidRPr="00C51899">
              <w:rPr>
                <w:b/>
                <w:bCs/>
              </w:rPr>
              <w:t>HI</w:t>
            </w:r>
          </w:p>
        </w:tc>
        <w:tc>
          <w:tcPr>
            <w:tcW w:w="829"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14358D4" w14:textId="77777777" w:rsidR="00CA35D2" w:rsidRPr="00C51899" w:rsidRDefault="00CA35D2" w:rsidP="00867047">
            <w:pPr>
              <w:spacing w:line="240" w:lineRule="auto"/>
              <w:jc w:val="center"/>
            </w:pPr>
            <w:r w:rsidRPr="00C51899">
              <w:rPr>
                <w:b/>
                <w:bCs/>
              </w:rPr>
              <w:t>OI</w:t>
            </w:r>
          </w:p>
        </w:tc>
        <w:tc>
          <w:tcPr>
            <w:tcW w:w="838"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FB36255" w14:textId="77777777" w:rsidR="00CA35D2" w:rsidRPr="00C51899" w:rsidRDefault="00CA35D2" w:rsidP="00867047">
            <w:pPr>
              <w:spacing w:line="240" w:lineRule="auto"/>
              <w:jc w:val="center"/>
            </w:pPr>
            <w:r w:rsidRPr="00C51899">
              <w:rPr>
                <w:b/>
                <w:bCs/>
              </w:rPr>
              <w:t>S</w:t>
            </w:r>
            <w:r w:rsidRPr="00C51899">
              <w:rPr>
                <w:b/>
                <w:bCs/>
                <w:vertAlign w:val="subscript"/>
              </w:rPr>
              <w:t>2</w:t>
            </w:r>
            <w:r w:rsidRPr="00C51899">
              <w:rPr>
                <w:b/>
                <w:bCs/>
              </w:rPr>
              <w:t>/S</w:t>
            </w:r>
            <w:r w:rsidRPr="00C51899">
              <w:rPr>
                <w:b/>
                <w:bCs/>
                <w:vertAlign w:val="subscript"/>
              </w:rPr>
              <w:t>3</w:t>
            </w:r>
          </w:p>
        </w:tc>
        <w:tc>
          <w:tcPr>
            <w:tcW w:w="103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6FD01BE3" w14:textId="77777777" w:rsidR="00CA35D2" w:rsidRPr="00C51899" w:rsidRDefault="00CA35D2" w:rsidP="00867047">
            <w:pPr>
              <w:spacing w:line="240" w:lineRule="auto"/>
              <w:jc w:val="center"/>
            </w:pPr>
            <w:r w:rsidRPr="00C51899">
              <w:rPr>
                <w:b/>
                <w:bCs/>
              </w:rPr>
              <w:t>S</w:t>
            </w:r>
            <w:r w:rsidRPr="00C51899">
              <w:rPr>
                <w:b/>
                <w:bCs/>
                <w:vertAlign w:val="subscript"/>
              </w:rPr>
              <w:t>1</w:t>
            </w:r>
            <w:r w:rsidRPr="00C51899">
              <w:rPr>
                <w:b/>
                <w:bCs/>
              </w:rPr>
              <w:t>/TOC</w:t>
            </w:r>
          </w:p>
        </w:tc>
        <w:tc>
          <w:tcPr>
            <w:tcW w:w="878"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DCAC3F9" w14:textId="77777777" w:rsidR="00CA35D2" w:rsidRPr="00C51899" w:rsidRDefault="00CA35D2" w:rsidP="00867047">
            <w:pPr>
              <w:spacing w:line="240" w:lineRule="auto"/>
              <w:jc w:val="center"/>
            </w:pPr>
            <w:r w:rsidRPr="00C51899">
              <w:rPr>
                <w:b/>
                <w:bCs/>
              </w:rPr>
              <w:t>PI</w:t>
            </w:r>
          </w:p>
        </w:tc>
        <w:tc>
          <w:tcPr>
            <w:tcW w:w="1018"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6CCE3EE" w14:textId="77777777" w:rsidR="00CA35D2" w:rsidRPr="00C51899" w:rsidRDefault="00CA35D2" w:rsidP="00867047">
            <w:pPr>
              <w:spacing w:line="240" w:lineRule="auto"/>
              <w:jc w:val="center"/>
            </w:pPr>
            <w:r w:rsidRPr="00C51899">
              <w:rPr>
                <w:b/>
                <w:bCs/>
              </w:rPr>
              <w:t>S</w:t>
            </w:r>
            <w:r w:rsidRPr="00C51899">
              <w:rPr>
                <w:b/>
                <w:bCs/>
                <w:vertAlign w:val="subscript"/>
              </w:rPr>
              <w:t>1</w:t>
            </w:r>
            <w:r w:rsidRPr="00C51899">
              <w:rPr>
                <w:b/>
                <w:bCs/>
              </w:rPr>
              <w:t xml:space="preserve"> + S</w:t>
            </w:r>
            <w:r w:rsidRPr="00C51899">
              <w:rPr>
                <w:b/>
                <w:bCs/>
                <w:vertAlign w:val="subscript"/>
              </w:rPr>
              <w:t>2</w:t>
            </w:r>
          </w:p>
        </w:tc>
      </w:tr>
      <w:tr w:rsidR="00CA35D2" w:rsidRPr="00C51899" w14:paraId="76778761" w14:textId="77777777" w:rsidTr="00867047">
        <w:trPr>
          <w:trHeight w:val="259"/>
          <w:jc w:val="center"/>
        </w:trPr>
        <w:tc>
          <w:tcPr>
            <w:tcW w:w="1340" w:type="dxa"/>
            <w:tcBorders>
              <w:top w:val="single" w:sz="8" w:space="0" w:color="000000"/>
            </w:tcBorders>
            <w:shd w:val="clear" w:color="auto" w:fill="auto"/>
            <w:tcMar>
              <w:top w:w="14" w:type="dxa"/>
              <w:left w:w="14" w:type="dxa"/>
              <w:bottom w:w="0" w:type="dxa"/>
              <w:right w:w="14" w:type="dxa"/>
            </w:tcMar>
            <w:vAlign w:val="center"/>
            <w:hideMark/>
          </w:tcPr>
          <w:p w14:paraId="1EA18868" w14:textId="77777777" w:rsidR="00CA35D2" w:rsidRPr="00C51899" w:rsidRDefault="00CA35D2" w:rsidP="00867047">
            <w:pPr>
              <w:spacing w:line="240" w:lineRule="auto"/>
            </w:pPr>
            <w:r w:rsidRPr="00C51899">
              <w:t>EFLH-1</w:t>
            </w:r>
          </w:p>
        </w:tc>
        <w:tc>
          <w:tcPr>
            <w:tcW w:w="1301" w:type="dxa"/>
            <w:tcBorders>
              <w:top w:val="single" w:sz="8" w:space="0" w:color="000000"/>
            </w:tcBorders>
            <w:shd w:val="clear" w:color="auto" w:fill="auto"/>
            <w:tcMar>
              <w:top w:w="14" w:type="dxa"/>
              <w:left w:w="14" w:type="dxa"/>
              <w:bottom w:w="0" w:type="dxa"/>
              <w:right w:w="14" w:type="dxa"/>
            </w:tcMar>
            <w:vAlign w:val="center"/>
            <w:hideMark/>
          </w:tcPr>
          <w:p w14:paraId="35FAD2AD" w14:textId="77777777" w:rsidR="00CA35D2" w:rsidRPr="00C51899" w:rsidRDefault="00CA35D2" w:rsidP="00867047">
            <w:pPr>
              <w:spacing w:line="240" w:lineRule="auto"/>
              <w:jc w:val="center"/>
            </w:pPr>
            <w:r w:rsidRPr="00C51899">
              <w:t>6640.0</w:t>
            </w:r>
          </w:p>
        </w:tc>
        <w:tc>
          <w:tcPr>
            <w:tcW w:w="959" w:type="dxa"/>
            <w:tcBorders>
              <w:top w:val="single" w:sz="8" w:space="0" w:color="000000"/>
            </w:tcBorders>
            <w:shd w:val="clear" w:color="auto" w:fill="auto"/>
            <w:tcMar>
              <w:top w:w="14" w:type="dxa"/>
              <w:left w:w="14" w:type="dxa"/>
              <w:bottom w:w="0" w:type="dxa"/>
              <w:right w:w="14" w:type="dxa"/>
            </w:tcMar>
            <w:vAlign w:val="center"/>
            <w:hideMark/>
          </w:tcPr>
          <w:p w14:paraId="727108F7" w14:textId="77777777" w:rsidR="00CA35D2" w:rsidRPr="00C51899" w:rsidRDefault="00CA35D2" w:rsidP="00867047">
            <w:pPr>
              <w:spacing w:line="240" w:lineRule="auto"/>
              <w:jc w:val="center"/>
            </w:pPr>
            <w:r w:rsidRPr="00C51899">
              <w:t>5.74</w:t>
            </w:r>
          </w:p>
        </w:tc>
        <w:tc>
          <w:tcPr>
            <w:tcW w:w="865" w:type="dxa"/>
            <w:tcBorders>
              <w:top w:val="single" w:sz="8" w:space="0" w:color="000000"/>
            </w:tcBorders>
            <w:shd w:val="clear" w:color="auto" w:fill="auto"/>
            <w:tcMar>
              <w:top w:w="14" w:type="dxa"/>
              <w:left w:w="14" w:type="dxa"/>
              <w:bottom w:w="0" w:type="dxa"/>
              <w:right w:w="14" w:type="dxa"/>
            </w:tcMar>
            <w:vAlign w:val="center"/>
            <w:hideMark/>
          </w:tcPr>
          <w:p w14:paraId="7571EEED" w14:textId="77777777" w:rsidR="00CA35D2" w:rsidRPr="00C51899" w:rsidRDefault="00CA35D2" w:rsidP="00867047">
            <w:pPr>
              <w:spacing w:line="240" w:lineRule="auto"/>
              <w:jc w:val="center"/>
            </w:pPr>
            <w:r w:rsidRPr="00C51899">
              <w:t>3.10</w:t>
            </w:r>
          </w:p>
        </w:tc>
        <w:tc>
          <w:tcPr>
            <w:tcW w:w="876" w:type="dxa"/>
            <w:tcBorders>
              <w:top w:val="single" w:sz="8" w:space="0" w:color="000000"/>
            </w:tcBorders>
            <w:shd w:val="clear" w:color="auto" w:fill="auto"/>
            <w:tcMar>
              <w:top w:w="14" w:type="dxa"/>
              <w:left w:w="14" w:type="dxa"/>
              <w:bottom w:w="0" w:type="dxa"/>
              <w:right w:w="14" w:type="dxa"/>
            </w:tcMar>
            <w:vAlign w:val="center"/>
            <w:hideMark/>
          </w:tcPr>
          <w:p w14:paraId="2EE7FC66" w14:textId="77777777" w:rsidR="00CA35D2" w:rsidRPr="00C51899" w:rsidRDefault="00CA35D2" w:rsidP="00867047">
            <w:pPr>
              <w:spacing w:line="240" w:lineRule="auto"/>
              <w:jc w:val="center"/>
            </w:pPr>
            <w:r w:rsidRPr="00C51899">
              <w:t>19.25</w:t>
            </w:r>
          </w:p>
        </w:tc>
        <w:tc>
          <w:tcPr>
            <w:tcW w:w="860" w:type="dxa"/>
            <w:tcBorders>
              <w:top w:val="single" w:sz="8" w:space="0" w:color="000000"/>
            </w:tcBorders>
            <w:shd w:val="clear" w:color="auto" w:fill="auto"/>
            <w:tcMar>
              <w:top w:w="14" w:type="dxa"/>
              <w:left w:w="14" w:type="dxa"/>
              <w:bottom w:w="0" w:type="dxa"/>
              <w:right w:w="14" w:type="dxa"/>
            </w:tcMar>
            <w:vAlign w:val="center"/>
            <w:hideMark/>
          </w:tcPr>
          <w:p w14:paraId="14CAAA1A" w14:textId="77777777" w:rsidR="00CA35D2" w:rsidRPr="00C51899" w:rsidRDefault="00CA35D2" w:rsidP="00867047">
            <w:pPr>
              <w:spacing w:line="240" w:lineRule="auto"/>
              <w:jc w:val="center"/>
            </w:pPr>
            <w:r w:rsidRPr="00C51899">
              <w:t>0.31</w:t>
            </w:r>
          </w:p>
        </w:tc>
        <w:tc>
          <w:tcPr>
            <w:tcW w:w="945" w:type="dxa"/>
            <w:tcBorders>
              <w:top w:val="single" w:sz="8" w:space="0" w:color="000000"/>
            </w:tcBorders>
            <w:shd w:val="clear" w:color="auto" w:fill="auto"/>
            <w:tcMar>
              <w:top w:w="14" w:type="dxa"/>
              <w:left w:w="14" w:type="dxa"/>
              <w:bottom w:w="0" w:type="dxa"/>
              <w:right w:w="14" w:type="dxa"/>
            </w:tcMar>
            <w:vAlign w:val="center"/>
            <w:hideMark/>
          </w:tcPr>
          <w:p w14:paraId="3DEC6124" w14:textId="77777777" w:rsidR="00CA35D2" w:rsidRPr="00C51899" w:rsidRDefault="00CA35D2" w:rsidP="00867047">
            <w:pPr>
              <w:spacing w:line="240" w:lineRule="auto"/>
              <w:jc w:val="center"/>
            </w:pPr>
            <w:r w:rsidRPr="00C51899">
              <w:t xml:space="preserve">444 </w:t>
            </w:r>
          </w:p>
        </w:tc>
        <w:tc>
          <w:tcPr>
            <w:tcW w:w="826" w:type="dxa"/>
            <w:tcBorders>
              <w:top w:val="single" w:sz="8" w:space="0" w:color="000000"/>
            </w:tcBorders>
            <w:shd w:val="clear" w:color="auto" w:fill="auto"/>
            <w:tcMar>
              <w:top w:w="14" w:type="dxa"/>
              <w:left w:w="14" w:type="dxa"/>
              <w:bottom w:w="0" w:type="dxa"/>
              <w:right w:w="14" w:type="dxa"/>
            </w:tcMar>
            <w:vAlign w:val="center"/>
            <w:hideMark/>
          </w:tcPr>
          <w:p w14:paraId="305776AC" w14:textId="77777777" w:rsidR="00CA35D2" w:rsidRPr="00C51899" w:rsidRDefault="00CA35D2" w:rsidP="00867047">
            <w:pPr>
              <w:spacing w:line="240" w:lineRule="auto"/>
              <w:jc w:val="center"/>
            </w:pPr>
            <w:r w:rsidRPr="00C51899">
              <w:t>335</w:t>
            </w:r>
          </w:p>
        </w:tc>
        <w:tc>
          <w:tcPr>
            <w:tcW w:w="829" w:type="dxa"/>
            <w:tcBorders>
              <w:top w:val="single" w:sz="8" w:space="0" w:color="000000"/>
            </w:tcBorders>
            <w:shd w:val="clear" w:color="auto" w:fill="auto"/>
            <w:tcMar>
              <w:top w:w="14" w:type="dxa"/>
              <w:left w:w="14" w:type="dxa"/>
              <w:bottom w:w="0" w:type="dxa"/>
              <w:right w:w="14" w:type="dxa"/>
            </w:tcMar>
            <w:vAlign w:val="center"/>
            <w:hideMark/>
          </w:tcPr>
          <w:p w14:paraId="26708119" w14:textId="77777777" w:rsidR="00CA35D2" w:rsidRPr="00C51899" w:rsidRDefault="00CA35D2" w:rsidP="00867047">
            <w:pPr>
              <w:spacing w:line="240" w:lineRule="auto"/>
              <w:jc w:val="center"/>
            </w:pPr>
            <w:r w:rsidRPr="00C51899">
              <w:t>5</w:t>
            </w:r>
          </w:p>
        </w:tc>
        <w:tc>
          <w:tcPr>
            <w:tcW w:w="838" w:type="dxa"/>
            <w:tcBorders>
              <w:top w:val="single" w:sz="8" w:space="0" w:color="000000"/>
            </w:tcBorders>
            <w:shd w:val="clear" w:color="auto" w:fill="auto"/>
            <w:tcMar>
              <w:top w:w="14" w:type="dxa"/>
              <w:left w:w="14" w:type="dxa"/>
              <w:bottom w:w="0" w:type="dxa"/>
              <w:right w:w="14" w:type="dxa"/>
            </w:tcMar>
            <w:vAlign w:val="center"/>
            <w:hideMark/>
          </w:tcPr>
          <w:p w14:paraId="4515630A" w14:textId="77777777" w:rsidR="00CA35D2" w:rsidRPr="00C51899" w:rsidRDefault="00CA35D2" w:rsidP="00867047">
            <w:pPr>
              <w:spacing w:line="240" w:lineRule="auto"/>
              <w:jc w:val="center"/>
            </w:pPr>
            <w:r w:rsidRPr="00C51899">
              <w:t>62</w:t>
            </w:r>
          </w:p>
        </w:tc>
        <w:tc>
          <w:tcPr>
            <w:tcW w:w="1037" w:type="dxa"/>
            <w:tcBorders>
              <w:top w:val="single" w:sz="8" w:space="0" w:color="000000"/>
            </w:tcBorders>
            <w:shd w:val="clear" w:color="auto" w:fill="auto"/>
            <w:tcMar>
              <w:top w:w="14" w:type="dxa"/>
              <w:left w:w="14" w:type="dxa"/>
              <w:bottom w:w="0" w:type="dxa"/>
              <w:right w:w="14" w:type="dxa"/>
            </w:tcMar>
            <w:vAlign w:val="center"/>
            <w:hideMark/>
          </w:tcPr>
          <w:p w14:paraId="608550FF" w14:textId="77777777" w:rsidR="00CA35D2" w:rsidRPr="00C51899" w:rsidRDefault="00CA35D2" w:rsidP="00867047">
            <w:pPr>
              <w:spacing w:line="240" w:lineRule="auto"/>
              <w:jc w:val="center"/>
            </w:pPr>
            <w:r w:rsidRPr="00C51899">
              <w:t>54</w:t>
            </w:r>
          </w:p>
        </w:tc>
        <w:tc>
          <w:tcPr>
            <w:tcW w:w="878" w:type="dxa"/>
            <w:tcBorders>
              <w:top w:val="single" w:sz="8" w:space="0" w:color="000000"/>
            </w:tcBorders>
            <w:shd w:val="clear" w:color="auto" w:fill="auto"/>
            <w:tcMar>
              <w:top w:w="14" w:type="dxa"/>
              <w:left w:w="14" w:type="dxa"/>
              <w:bottom w:w="0" w:type="dxa"/>
              <w:right w:w="14" w:type="dxa"/>
            </w:tcMar>
            <w:vAlign w:val="center"/>
            <w:hideMark/>
          </w:tcPr>
          <w:p w14:paraId="758122B8" w14:textId="77777777" w:rsidR="00CA35D2" w:rsidRPr="00C51899" w:rsidRDefault="00CA35D2" w:rsidP="00867047">
            <w:pPr>
              <w:spacing w:line="240" w:lineRule="auto"/>
              <w:jc w:val="center"/>
            </w:pPr>
            <w:r w:rsidRPr="00C51899">
              <w:t>0.14</w:t>
            </w:r>
          </w:p>
        </w:tc>
        <w:tc>
          <w:tcPr>
            <w:tcW w:w="1018" w:type="dxa"/>
            <w:tcBorders>
              <w:top w:val="single" w:sz="8" w:space="0" w:color="000000"/>
            </w:tcBorders>
            <w:shd w:val="clear" w:color="auto" w:fill="auto"/>
            <w:tcMar>
              <w:top w:w="14" w:type="dxa"/>
              <w:left w:w="14" w:type="dxa"/>
              <w:bottom w:w="0" w:type="dxa"/>
              <w:right w:w="14" w:type="dxa"/>
            </w:tcMar>
            <w:vAlign w:val="center"/>
            <w:hideMark/>
          </w:tcPr>
          <w:p w14:paraId="761DF61C" w14:textId="77777777" w:rsidR="00CA35D2" w:rsidRPr="00C51899" w:rsidRDefault="00CA35D2" w:rsidP="00867047">
            <w:pPr>
              <w:spacing w:line="240" w:lineRule="auto"/>
              <w:jc w:val="center"/>
            </w:pPr>
            <w:r w:rsidRPr="00C51899">
              <w:t>22.35</w:t>
            </w:r>
          </w:p>
        </w:tc>
      </w:tr>
      <w:tr w:rsidR="00CA35D2" w:rsidRPr="00C51899" w14:paraId="53106C60"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62919424" w14:textId="77777777" w:rsidR="00CA35D2" w:rsidRPr="00C51899" w:rsidRDefault="00CA35D2" w:rsidP="00867047">
            <w:pPr>
              <w:spacing w:line="240" w:lineRule="auto"/>
            </w:pPr>
            <w:r w:rsidRPr="00C51899">
              <w:t>EFLH-2</w:t>
            </w:r>
          </w:p>
        </w:tc>
        <w:tc>
          <w:tcPr>
            <w:tcW w:w="1301" w:type="dxa"/>
            <w:shd w:val="clear" w:color="auto" w:fill="auto"/>
            <w:tcMar>
              <w:top w:w="14" w:type="dxa"/>
              <w:left w:w="14" w:type="dxa"/>
              <w:bottom w:w="0" w:type="dxa"/>
              <w:right w:w="14" w:type="dxa"/>
            </w:tcMar>
            <w:vAlign w:val="center"/>
            <w:hideMark/>
          </w:tcPr>
          <w:p w14:paraId="05ED0552" w14:textId="77777777" w:rsidR="00CA35D2" w:rsidRPr="00C51899" w:rsidRDefault="00CA35D2" w:rsidP="00867047">
            <w:pPr>
              <w:spacing w:line="240" w:lineRule="auto"/>
              <w:jc w:val="center"/>
            </w:pPr>
            <w:r w:rsidRPr="00C51899">
              <w:t>6648.0</w:t>
            </w:r>
          </w:p>
        </w:tc>
        <w:tc>
          <w:tcPr>
            <w:tcW w:w="959" w:type="dxa"/>
            <w:shd w:val="clear" w:color="auto" w:fill="auto"/>
            <w:tcMar>
              <w:top w:w="14" w:type="dxa"/>
              <w:left w:w="14" w:type="dxa"/>
              <w:bottom w:w="0" w:type="dxa"/>
              <w:right w:w="14" w:type="dxa"/>
            </w:tcMar>
            <w:vAlign w:val="center"/>
            <w:hideMark/>
          </w:tcPr>
          <w:p w14:paraId="70F1BEE7" w14:textId="77777777" w:rsidR="00CA35D2" w:rsidRPr="00C51899" w:rsidRDefault="00CA35D2" w:rsidP="00867047">
            <w:pPr>
              <w:spacing w:line="240" w:lineRule="auto"/>
              <w:jc w:val="center"/>
            </w:pPr>
            <w:r w:rsidRPr="00C51899">
              <w:t>5.75</w:t>
            </w:r>
          </w:p>
        </w:tc>
        <w:tc>
          <w:tcPr>
            <w:tcW w:w="865" w:type="dxa"/>
            <w:shd w:val="clear" w:color="auto" w:fill="auto"/>
            <w:tcMar>
              <w:top w:w="14" w:type="dxa"/>
              <w:left w:w="14" w:type="dxa"/>
              <w:bottom w:w="0" w:type="dxa"/>
              <w:right w:w="14" w:type="dxa"/>
            </w:tcMar>
            <w:vAlign w:val="center"/>
            <w:hideMark/>
          </w:tcPr>
          <w:p w14:paraId="053592E4" w14:textId="77777777" w:rsidR="00CA35D2" w:rsidRPr="00C51899" w:rsidRDefault="00CA35D2" w:rsidP="00867047">
            <w:pPr>
              <w:spacing w:line="240" w:lineRule="auto"/>
              <w:jc w:val="center"/>
            </w:pPr>
            <w:r w:rsidRPr="00C51899">
              <w:t>2.31</w:t>
            </w:r>
          </w:p>
        </w:tc>
        <w:tc>
          <w:tcPr>
            <w:tcW w:w="876" w:type="dxa"/>
            <w:shd w:val="clear" w:color="auto" w:fill="auto"/>
            <w:tcMar>
              <w:top w:w="14" w:type="dxa"/>
              <w:left w:w="14" w:type="dxa"/>
              <w:bottom w:w="0" w:type="dxa"/>
              <w:right w:w="14" w:type="dxa"/>
            </w:tcMar>
            <w:vAlign w:val="center"/>
            <w:hideMark/>
          </w:tcPr>
          <w:p w14:paraId="7350E8C0" w14:textId="77777777" w:rsidR="00CA35D2" w:rsidRPr="00C51899" w:rsidRDefault="00CA35D2" w:rsidP="00867047">
            <w:pPr>
              <w:spacing w:line="240" w:lineRule="auto"/>
              <w:jc w:val="center"/>
            </w:pPr>
            <w:r w:rsidRPr="00C51899">
              <w:t>19.08</w:t>
            </w:r>
          </w:p>
        </w:tc>
        <w:tc>
          <w:tcPr>
            <w:tcW w:w="860" w:type="dxa"/>
            <w:shd w:val="clear" w:color="auto" w:fill="auto"/>
            <w:tcMar>
              <w:top w:w="14" w:type="dxa"/>
              <w:left w:w="14" w:type="dxa"/>
              <w:bottom w:w="0" w:type="dxa"/>
              <w:right w:w="14" w:type="dxa"/>
            </w:tcMar>
            <w:vAlign w:val="center"/>
            <w:hideMark/>
          </w:tcPr>
          <w:p w14:paraId="01FE093C" w14:textId="77777777" w:rsidR="00CA35D2" w:rsidRPr="00C51899" w:rsidRDefault="00CA35D2" w:rsidP="00867047">
            <w:pPr>
              <w:spacing w:line="240" w:lineRule="auto"/>
              <w:jc w:val="center"/>
            </w:pPr>
            <w:r w:rsidRPr="00C51899">
              <w:t>0.30</w:t>
            </w:r>
          </w:p>
        </w:tc>
        <w:tc>
          <w:tcPr>
            <w:tcW w:w="945" w:type="dxa"/>
            <w:shd w:val="clear" w:color="auto" w:fill="auto"/>
            <w:tcMar>
              <w:top w:w="14" w:type="dxa"/>
              <w:left w:w="14" w:type="dxa"/>
              <w:bottom w:w="0" w:type="dxa"/>
              <w:right w:w="14" w:type="dxa"/>
            </w:tcMar>
            <w:vAlign w:val="center"/>
            <w:hideMark/>
          </w:tcPr>
          <w:p w14:paraId="09B50377" w14:textId="77777777" w:rsidR="00CA35D2" w:rsidRPr="00C51899" w:rsidRDefault="00CA35D2" w:rsidP="00867047">
            <w:pPr>
              <w:spacing w:line="240" w:lineRule="auto"/>
              <w:jc w:val="center"/>
            </w:pPr>
            <w:r w:rsidRPr="00C51899">
              <w:t xml:space="preserve">444 </w:t>
            </w:r>
          </w:p>
        </w:tc>
        <w:tc>
          <w:tcPr>
            <w:tcW w:w="826" w:type="dxa"/>
            <w:shd w:val="clear" w:color="auto" w:fill="auto"/>
            <w:tcMar>
              <w:top w:w="14" w:type="dxa"/>
              <w:left w:w="14" w:type="dxa"/>
              <w:bottom w:w="0" w:type="dxa"/>
              <w:right w:w="14" w:type="dxa"/>
            </w:tcMar>
            <w:vAlign w:val="center"/>
            <w:hideMark/>
          </w:tcPr>
          <w:p w14:paraId="00529659" w14:textId="77777777" w:rsidR="00CA35D2" w:rsidRPr="00C51899" w:rsidRDefault="00CA35D2" w:rsidP="00867047">
            <w:pPr>
              <w:spacing w:line="240" w:lineRule="auto"/>
              <w:jc w:val="center"/>
            </w:pPr>
            <w:r w:rsidRPr="00C51899">
              <w:t>332</w:t>
            </w:r>
          </w:p>
        </w:tc>
        <w:tc>
          <w:tcPr>
            <w:tcW w:w="829" w:type="dxa"/>
            <w:shd w:val="clear" w:color="auto" w:fill="auto"/>
            <w:tcMar>
              <w:top w:w="14" w:type="dxa"/>
              <w:left w:w="14" w:type="dxa"/>
              <w:bottom w:w="0" w:type="dxa"/>
              <w:right w:w="14" w:type="dxa"/>
            </w:tcMar>
            <w:vAlign w:val="center"/>
            <w:hideMark/>
          </w:tcPr>
          <w:p w14:paraId="7B5E7B95" w14:textId="77777777" w:rsidR="00CA35D2" w:rsidRPr="00C51899" w:rsidRDefault="00CA35D2" w:rsidP="00867047">
            <w:pPr>
              <w:spacing w:line="240" w:lineRule="auto"/>
              <w:jc w:val="center"/>
            </w:pPr>
            <w:r w:rsidRPr="00C51899">
              <w:t>5</w:t>
            </w:r>
          </w:p>
        </w:tc>
        <w:tc>
          <w:tcPr>
            <w:tcW w:w="838" w:type="dxa"/>
            <w:shd w:val="clear" w:color="auto" w:fill="auto"/>
            <w:tcMar>
              <w:top w:w="14" w:type="dxa"/>
              <w:left w:w="14" w:type="dxa"/>
              <w:bottom w:w="0" w:type="dxa"/>
              <w:right w:w="14" w:type="dxa"/>
            </w:tcMar>
            <w:vAlign w:val="center"/>
            <w:hideMark/>
          </w:tcPr>
          <w:p w14:paraId="72B7FAF7" w14:textId="77777777" w:rsidR="00CA35D2" w:rsidRPr="00C51899" w:rsidRDefault="00CA35D2" w:rsidP="00867047">
            <w:pPr>
              <w:spacing w:line="240" w:lineRule="auto"/>
              <w:jc w:val="center"/>
            </w:pPr>
            <w:r w:rsidRPr="00C51899">
              <w:t>64</w:t>
            </w:r>
          </w:p>
        </w:tc>
        <w:tc>
          <w:tcPr>
            <w:tcW w:w="1037" w:type="dxa"/>
            <w:shd w:val="clear" w:color="auto" w:fill="auto"/>
            <w:tcMar>
              <w:top w:w="14" w:type="dxa"/>
              <w:left w:w="14" w:type="dxa"/>
              <w:bottom w:w="0" w:type="dxa"/>
              <w:right w:w="14" w:type="dxa"/>
            </w:tcMar>
            <w:vAlign w:val="center"/>
            <w:hideMark/>
          </w:tcPr>
          <w:p w14:paraId="1723D663" w14:textId="77777777" w:rsidR="00CA35D2" w:rsidRPr="00C51899" w:rsidRDefault="00CA35D2" w:rsidP="00867047">
            <w:pPr>
              <w:spacing w:line="240" w:lineRule="auto"/>
              <w:jc w:val="center"/>
            </w:pPr>
            <w:r w:rsidRPr="00C51899">
              <w:t>40</w:t>
            </w:r>
          </w:p>
        </w:tc>
        <w:tc>
          <w:tcPr>
            <w:tcW w:w="878" w:type="dxa"/>
            <w:shd w:val="clear" w:color="auto" w:fill="auto"/>
            <w:tcMar>
              <w:top w:w="14" w:type="dxa"/>
              <w:left w:w="14" w:type="dxa"/>
              <w:bottom w:w="0" w:type="dxa"/>
              <w:right w:w="14" w:type="dxa"/>
            </w:tcMar>
            <w:vAlign w:val="center"/>
            <w:hideMark/>
          </w:tcPr>
          <w:p w14:paraId="54E442CB" w14:textId="77777777" w:rsidR="00CA35D2" w:rsidRPr="00C51899" w:rsidRDefault="00CA35D2" w:rsidP="00867047">
            <w:pPr>
              <w:spacing w:line="240" w:lineRule="auto"/>
              <w:jc w:val="center"/>
            </w:pPr>
            <w:r w:rsidRPr="00C51899">
              <w:t>0.11</w:t>
            </w:r>
          </w:p>
        </w:tc>
        <w:tc>
          <w:tcPr>
            <w:tcW w:w="1018" w:type="dxa"/>
            <w:shd w:val="clear" w:color="auto" w:fill="auto"/>
            <w:tcMar>
              <w:top w:w="14" w:type="dxa"/>
              <w:left w:w="14" w:type="dxa"/>
              <w:bottom w:w="0" w:type="dxa"/>
              <w:right w:w="14" w:type="dxa"/>
            </w:tcMar>
            <w:vAlign w:val="center"/>
            <w:hideMark/>
          </w:tcPr>
          <w:p w14:paraId="53E353BD" w14:textId="77777777" w:rsidR="00CA35D2" w:rsidRPr="00C51899" w:rsidRDefault="00CA35D2" w:rsidP="00867047">
            <w:pPr>
              <w:spacing w:line="240" w:lineRule="auto"/>
              <w:jc w:val="center"/>
            </w:pPr>
            <w:r w:rsidRPr="00C51899">
              <w:t>21.39</w:t>
            </w:r>
          </w:p>
        </w:tc>
      </w:tr>
      <w:tr w:rsidR="00CA35D2" w:rsidRPr="00C51899" w14:paraId="4CC539FA"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381A7C3D" w14:textId="77777777" w:rsidR="00CA35D2" w:rsidRPr="00C51899" w:rsidRDefault="00CA35D2" w:rsidP="00867047">
            <w:pPr>
              <w:spacing w:line="240" w:lineRule="auto"/>
            </w:pPr>
            <w:r w:rsidRPr="00C51899">
              <w:t>EFLH-3</w:t>
            </w:r>
          </w:p>
        </w:tc>
        <w:tc>
          <w:tcPr>
            <w:tcW w:w="1301" w:type="dxa"/>
            <w:shd w:val="clear" w:color="auto" w:fill="auto"/>
            <w:tcMar>
              <w:top w:w="14" w:type="dxa"/>
              <w:left w:w="14" w:type="dxa"/>
              <w:bottom w:w="0" w:type="dxa"/>
              <w:right w:w="14" w:type="dxa"/>
            </w:tcMar>
            <w:vAlign w:val="center"/>
            <w:hideMark/>
          </w:tcPr>
          <w:p w14:paraId="6B1CF012" w14:textId="77777777" w:rsidR="00CA35D2" w:rsidRPr="00C51899" w:rsidRDefault="00CA35D2" w:rsidP="00867047">
            <w:pPr>
              <w:spacing w:line="240" w:lineRule="auto"/>
              <w:jc w:val="center"/>
            </w:pPr>
            <w:r w:rsidRPr="00C51899">
              <w:t>6656.0</w:t>
            </w:r>
          </w:p>
        </w:tc>
        <w:tc>
          <w:tcPr>
            <w:tcW w:w="959" w:type="dxa"/>
            <w:shd w:val="clear" w:color="auto" w:fill="auto"/>
            <w:tcMar>
              <w:top w:w="14" w:type="dxa"/>
              <w:left w:w="14" w:type="dxa"/>
              <w:bottom w:w="0" w:type="dxa"/>
              <w:right w:w="14" w:type="dxa"/>
            </w:tcMar>
            <w:vAlign w:val="center"/>
            <w:hideMark/>
          </w:tcPr>
          <w:p w14:paraId="5032E06B" w14:textId="77777777" w:rsidR="00CA35D2" w:rsidRPr="00C51899" w:rsidRDefault="00CA35D2" w:rsidP="00867047">
            <w:pPr>
              <w:spacing w:line="240" w:lineRule="auto"/>
              <w:jc w:val="center"/>
            </w:pPr>
            <w:r w:rsidRPr="00C51899">
              <w:t>4.15</w:t>
            </w:r>
          </w:p>
        </w:tc>
        <w:tc>
          <w:tcPr>
            <w:tcW w:w="865" w:type="dxa"/>
            <w:shd w:val="clear" w:color="auto" w:fill="auto"/>
            <w:tcMar>
              <w:top w:w="14" w:type="dxa"/>
              <w:left w:w="14" w:type="dxa"/>
              <w:bottom w:w="0" w:type="dxa"/>
              <w:right w:w="14" w:type="dxa"/>
            </w:tcMar>
            <w:vAlign w:val="center"/>
            <w:hideMark/>
          </w:tcPr>
          <w:p w14:paraId="4AD848B4" w14:textId="77777777" w:rsidR="00CA35D2" w:rsidRPr="00C51899" w:rsidRDefault="00CA35D2" w:rsidP="00867047">
            <w:pPr>
              <w:spacing w:line="240" w:lineRule="auto"/>
              <w:jc w:val="center"/>
            </w:pPr>
            <w:r w:rsidRPr="00C51899">
              <w:t>1.99</w:t>
            </w:r>
          </w:p>
        </w:tc>
        <w:tc>
          <w:tcPr>
            <w:tcW w:w="876" w:type="dxa"/>
            <w:shd w:val="clear" w:color="auto" w:fill="auto"/>
            <w:tcMar>
              <w:top w:w="14" w:type="dxa"/>
              <w:left w:w="14" w:type="dxa"/>
              <w:bottom w:w="0" w:type="dxa"/>
              <w:right w:w="14" w:type="dxa"/>
            </w:tcMar>
            <w:vAlign w:val="center"/>
            <w:hideMark/>
          </w:tcPr>
          <w:p w14:paraId="666A0771" w14:textId="77777777" w:rsidR="00CA35D2" w:rsidRPr="00C51899" w:rsidRDefault="00CA35D2" w:rsidP="00867047">
            <w:pPr>
              <w:spacing w:line="240" w:lineRule="auto"/>
              <w:jc w:val="center"/>
            </w:pPr>
            <w:r w:rsidRPr="00C51899">
              <w:t>13.34</w:t>
            </w:r>
          </w:p>
        </w:tc>
        <w:tc>
          <w:tcPr>
            <w:tcW w:w="860" w:type="dxa"/>
            <w:shd w:val="clear" w:color="auto" w:fill="auto"/>
            <w:tcMar>
              <w:top w:w="14" w:type="dxa"/>
              <w:left w:w="14" w:type="dxa"/>
              <w:bottom w:w="0" w:type="dxa"/>
              <w:right w:w="14" w:type="dxa"/>
            </w:tcMar>
            <w:vAlign w:val="center"/>
            <w:hideMark/>
          </w:tcPr>
          <w:p w14:paraId="0CAC6307" w14:textId="77777777" w:rsidR="00CA35D2" w:rsidRPr="00C51899" w:rsidRDefault="00CA35D2" w:rsidP="00867047">
            <w:pPr>
              <w:spacing w:line="240" w:lineRule="auto"/>
              <w:jc w:val="center"/>
            </w:pPr>
            <w:r w:rsidRPr="00C51899">
              <w:t>0.29</w:t>
            </w:r>
          </w:p>
        </w:tc>
        <w:tc>
          <w:tcPr>
            <w:tcW w:w="945" w:type="dxa"/>
            <w:shd w:val="clear" w:color="auto" w:fill="auto"/>
            <w:tcMar>
              <w:top w:w="14" w:type="dxa"/>
              <w:left w:w="14" w:type="dxa"/>
              <w:bottom w:w="0" w:type="dxa"/>
              <w:right w:w="14" w:type="dxa"/>
            </w:tcMar>
            <w:vAlign w:val="center"/>
            <w:hideMark/>
          </w:tcPr>
          <w:p w14:paraId="4C5FC960" w14:textId="77777777" w:rsidR="00CA35D2" w:rsidRPr="00C51899" w:rsidRDefault="00CA35D2" w:rsidP="00867047">
            <w:pPr>
              <w:spacing w:line="240" w:lineRule="auto"/>
              <w:jc w:val="center"/>
            </w:pPr>
            <w:r w:rsidRPr="00C51899">
              <w:t xml:space="preserve">443 </w:t>
            </w:r>
          </w:p>
        </w:tc>
        <w:tc>
          <w:tcPr>
            <w:tcW w:w="826" w:type="dxa"/>
            <w:shd w:val="clear" w:color="auto" w:fill="auto"/>
            <w:tcMar>
              <w:top w:w="14" w:type="dxa"/>
              <w:left w:w="14" w:type="dxa"/>
              <w:bottom w:w="0" w:type="dxa"/>
              <w:right w:w="14" w:type="dxa"/>
            </w:tcMar>
            <w:vAlign w:val="center"/>
            <w:hideMark/>
          </w:tcPr>
          <w:p w14:paraId="11BD4CCE" w14:textId="77777777" w:rsidR="00CA35D2" w:rsidRPr="00C51899" w:rsidRDefault="00CA35D2" w:rsidP="00867047">
            <w:pPr>
              <w:spacing w:line="240" w:lineRule="auto"/>
              <w:jc w:val="center"/>
            </w:pPr>
            <w:r w:rsidRPr="00C51899">
              <w:t>322</w:t>
            </w:r>
          </w:p>
        </w:tc>
        <w:tc>
          <w:tcPr>
            <w:tcW w:w="829" w:type="dxa"/>
            <w:shd w:val="clear" w:color="auto" w:fill="auto"/>
            <w:tcMar>
              <w:top w:w="14" w:type="dxa"/>
              <w:left w:w="14" w:type="dxa"/>
              <w:bottom w:w="0" w:type="dxa"/>
              <w:right w:w="14" w:type="dxa"/>
            </w:tcMar>
            <w:vAlign w:val="center"/>
            <w:hideMark/>
          </w:tcPr>
          <w:p w14:paraId="26384804" w14:textId="77777777" w:rsidR="00CA35D2" w:rsidRPr="00C51899" w:rsidRDefault="00CA35D2" w:rsidP="00867047">
            <w:pPr>
              <w:spacing w:line="240" w:lineRule="auto"/>
              <w:jc w:val="center"/>
            </w:pPr>
            <w:r w:rsidRPr="00C51899">
              <w:t>7</w:t>
            </w:r>
          </w:p>
        </w:tc>
        <w:tc>
          <w:tcPr>
            <w:tcW w:w="838" w:type="dxa"/>
            <w:shd w:val="clear" w:color="auto" w:fill="auto"/>
            <w:tcMar>
              <w:top w:w="14" w:type="dxa"/>
              <w:left w:w="14" w:type="dxa"/>
              <w:bottom w:w="0" w:type="dxa"/>
              <w:right w:w="14" w:type="dxa"/>
            </w:tcMar>
            <w:vAlign w:val="center"/>
            <w:hideMark/>
          </w:tcPr>
          <w:p w14:paraId="582F7860" w14:textId="77777777" w:rsidR="00CA35D2" w:rsidRPr="00C51899" w:rsidRDefault="00CA35D2" w:rsidP="00867047">
            <w:pPr>
              <w:spacing w:line="240" w:lineRule="auto"/>
              <w:jc w:val="center"/>
            </w:pPr>
            <w:r w:rsidRPr="00C51899">
              <w:t>46</w:t>
            </w:r>
          </w:p>
        </w:tc>
        <w:tc>
          <w:tcPr>
            <w:tcW w:w="1037" w:type="dxa"/>
            <w:shd w:val="clear" w:color="auto" w:fill="auto"/>
            <w:tcMar>
              <w:top w:w="14" w:type="dxa"/>
              <w:left w:w="14" w:type="dxa"/>
              <w:bottom w:w="0" w:type="dxa"/>
              <w:right w:w="14" w:type="dxa"/>
            </w:tcMar>
            <w:vAlign w:val="center"/>
            <w:hideMark/>
          </w:tcPr>
          <w:p w14:paraId="3029DA2F" w14:textId="77777777" w:rsidR="00CA35D2" w:rsidRPr="00C51899" w:rsidRDefault="00CA35D2" w:rsidP="00867047">
            <w:pPr>
              <w:spacing w:line="240" w:lineRule="auto"/>
              <w:jc w:val="center"/>
            </w:pPr>
            <w:r w:rsidRPr="00C51899">
              <w:t>48</w:t>
            </w:r>
          </w:p>
        </w:tc>
        <w:tc>
          <w:tcPr>
            <w:tcW w:w="878" w:type="dxa"/>
            <w:shd w:val="clear" w:color="auto" w:fill="auto"/>
            <w:tcMar>
              <w:top w:w="14" w:type="dxa"/>
              <w:left w:w="14" w:type="dxa"/>
              <w:bottom w:w="0" w:type="dxa"/>
              <w:right w:w="14" w:type="dxa"/>
            </w:tcMar>
            <w:vAlign w:val="center"/>
            <w:hideMark/>
          </w:tcPr>
          <w:p w14:paraId="50A418B6" w14:textId="77777777" w:rsidR="00CA35D2" w:rsidRPr="00C51899" w:rsidRDefault="00CA35D2" w:rsidP="00867047">
            <w:pPr>
              <w:spacing w:line="240" w:lineRule="auto"/>
              <w:jc w:val="center"/>
            </w:pPr>
            <w:r w:rsidRPr="00C51899">
              <w:t>0.13</w:t>
            </w:r>
          </w:p>
        </w:tc>
        <w:tc>
          <w:tcPr>
            <w:tcW w:w="1018" w:type="dxa"/>
            <w:shd w:val="clear" w:color="auto" w:fill="auto"/>
            <w:tcMar>
              <w:top w:w="14" w:type="dxa"/>
              <w:left w:w="14" w:type="dxa"/>
              <w:bottom w:w="0" w:type="dxa"/>
              <w:right w:w="14" w:type="dxa"/>
            </w:tcMar>
            <w:vAlign w:val="center"/>
            <w:hideMark/>
          </w:tcPr>
          <w:p w14:paraId="4254DD93" w14:textId="77777777" w:rsidR="00CA35D2" w:rsidRPr="00C51899" w:rsidRDefault="00CA35D2" w:rsidP="00867047">
            <w:pPr>
              <w:spacing w:line="240" w:lineRule="auto"/>
              <w:jc w:val="center"/>
            </w:pPr>
            <w:r w:rsidRPr="00C51899">
              <w:t>15.33</w:t>
            </w:r>
          </w:p>
        </w:tc>
      </w:tr>
      <w:tr w:rsidR="00CA35D2" w:rsidRPr="00C51899" w14:paraId="3A9B17CC"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454E0309" w14:textId="77777777" w:rsidR="00CA35D2" w:rsidRPr="00C51899" w:rsidRDefault="00CA35D2" w:rsidP="00867047">
            <w:pPr>
              <w:spacing w:line="240" w:lineRule="auto"/>
            </w:pPr>
            <w:r w:rsidRPr="00C51899">
              <w:t>EFLH-4</w:t>
            </w:r>
          </w:p>
        </w:tc>
        <w:tc>
          <w:tcPr>
            <w:tcW w:w="1301" w:type="dxa"/>
            <w:shd w:val="clear" w:color="auto" w:fill="auto"/>
            <w:tcMar>
              <w:top w:w="14" w:type="dxa"/>
              <w:left w:w="14" w:type="dxa"/>
              <w:bottom w:w="0" w:type="dxa"/>
              <w:right w:w="14" w:type="dxa"/>
            </w:tcMar>
            <w:vAlign w:val="center"/>
            <w:hideMark/>
          </w:tcPr>
          <w:p w14:paraId="5CD75A97" w14:textId="77777777" w:rsidR="00CA35D2" w:rsidRPr="00C51899" w:rsidRDefault="00CA35D2" w:rsidP="00867047">
            <w:pPr>
              <w:spacing w:line="240" w:lineRule="auto"/>
              <w:jc w:val="center"/>
            </w:pPr>
            <w:r w:rsidRPr="00C51899">
              <w:t>6664.0</w:t>
            </w:r>
          </w:p>
        </w:tc>
        <w:tc>
          <w:tcPr>
            <w:tcW w:w="959" w:type="dxa"/>
            <w:shd w:val="clear" w:color="auto" w:fill="auto"/>
            <w:tcMar>
              <w:top w:w="14" w:type="dxa"/>
              <w:left w:w="14" w:type="dxa"/>
              <w:bottom w:w="0" w:type="dxa"/>
              <w:right w:w="14" w:type="dxa"/>
            </w:tcMar>
            <w:vAlign w:val="center"/>
            <w:hideMark/>
          </w:tcPr>
          <w:p w14:paraId="4CBB4964" w14:textId="77777777" w:rsidR="00CA35D2" w:rsidRPr="00C51899" w:rsidRDefault="00CA35D2" w:rsidP="00867047">
            <w:pPr>
              <w:spacing w:line="240" w:lineRule="auto"/>
              <w:jc w:val="center"/>
            </w:pPr>
            <w:r w:rsidRPr="00C51899">
              <w:t>4.25</w:t>
            </w:r>
          </w:p>
        </w:tc>
        <w:tc>
          <w:tcPr>
            <w:tcW w:w="865" w:type="dxa"/>
            <w:shd w:val="clear" w:color="auto" w:fill="auto"/>
            <w:tcMar>
              <w:top w:w="14" w:type="dxa"/>
              <w:left w:w="14" w:type="dxa"/>
              <w:bottom w:w="0" w:type="dxa"/>
              <w:right w:w="14" w:type="dxa"/>
            </w:tcMar>
            <w:vAlign w:val="center"/>
            <w:hideMark/>
          </w:tcPr>
          <w:p w14:paraId="47FB68CE" w14:textId="77777777" w:rsidR="00CA35D2" w:rsidRPr="00C51899" w:rsidRDefault="00CA35D2" w:rsidP="00867047">
            <w:pPr>
              <w:spacing w:line="240" w:lineRule="auto"/>
              <w:jc w:val="center"/>
            </w:pPr>
            <w:r w:rsidRPr="00C51899">
              <w:t>2.04</w:t>
            </w:r>
          </w:p>
        </w:tc>
        <w:tc>
          <w:tcPr>
            <w:tcW w:w="876" w:type="dxa"/>
            <w:shd w:val="clear" w:color="auto" w:fill="auto"/>
            <w:tcMar>
              <w:top w:w="14" w:type="dxa"/>
              <w:left w:w="14" w:type="dxa"/>
              <w:bottom w:w="0" w:type="dxa"/>
              <w:right w:w="14" w:type="dxa"/>
            </w:tcMar>
            <w:vAlign w:val="center"/>
            <w:hideMark/>
          </w:tcPr>
          <w:p w14:paraId="12F07AC2" w14:textId="77777777" w:rsidR="00CA35D2" w:rsidRPr="00C51899" w:rsidRDefault="00CA35D2" w:rsidP="00867047">
            <w:pPr>
              <w:spacing w:line="240" w:lineRule="auto"/>
              <w:jc w:val="center"/>
            </w:pPr>
            <w:r w:rsidRPr="00C51899">
              <w:t>13.11</w:t>
            </w:r>
          </w:p>
        </w:tc>
        <w:tc>
          <w:tcPr>
            <w:tcW w:w="860" w:type="dxa"/>
            <w:shd w:val="clear" w:color="auto" w:fill="auto"/>
            <w:tcMar>
              <w:top w:w="14" w:type="dxa"/>
              <w:left w:w="14" w:type="dxa"/>
              <w:bottom w:w="0" w:type="dxa"/>
              <w:right w:w="14" w:type="dxa"/>
            </w:tcMar>
            <w:vAlign w:val="center"/>
            <w:hideMark/>
          </w:tcPr>
          <w:p w14:paraId="2EA228BD" w14:textId="77777777" w:rsidR="00CA35D2" w:rsidRPr="00C51899" w:rsidRDefault="00CA35D2" w:rsidP="00867047">
            <w:pPr>
              <w:spacing w:line="240" w:lineRule="auto"/>
              <w:jc w:val="center"/>
            </w:pPr>
            <w:r w:rsidRPr="00C51899">
              <w:t>0.44</w:t>
            </w:r>
          </w:p>
        </w:tc>
        <w:tc>
          <w:tcPr>
            <w:tcW w:w="945" w:type="dxa"/>
            <w:shd w:val="clear" w:color="auto" w:fill="auto"/>
            <w:tcMar>
              <w:top w:w="14" w:type="dxa"/>
              <w:left w:w="14" w:type="dxa"/>
              <w:bottom w:w="0" w:type="dxa"/>
              <w:right w:w="14" w:type="dxa"/>
            </w:tcMar>
            <w:vAlign w:val="center"/>
            <w:hideMark/>
          </w:tcPr>
          <w:p w14:paraId="1E01A059" w14:textId="77777777" w:rsidR="00CA35D2" w:rsidRPr="00C51899" w:rsidRDefault="00CA35D2" w:rsidP="00867047">
            <w:pPr>
              <w:spacing w:line="240" w:lineRule="auto"/>
              <w:jc w:val="center"/>
            </w:pPr>
            <w:r w:rsidRPr="00C51899">
              <w:t xml:space="preserve">446 </w:t>
            </w:r>
          </w:p>
        </w:tc>
        <w:tc>
          <w:tcPr>
            <w:tcW w:w="826" w:type="dxa"/>
            <w:shd w:val="clear" w:color="auto" w:fill="auto"/>
            <w:tcMar>
              <w:top w:w="14" w:type="dxa"/>
              <w:left w:w="14" w:type="dxa"/>
              <w:bottom w:w="0" w:type="dxa"/>
              <w:right w:w="14" w:type="dxa"/>
            </w:tcMar>
            <w:vAlign w:val="center"/>
            <w:hideMark/>
          </w:tcPr>
          <w:p w14:paraId="3F7126F6" w14:textId="77777777" w:rsidR="00CA35D2" w:rsidRPr="00C51899" w:rsidRDefault="00CA35D2" w:rsidP="00867047">
            <w:pPr>
              <w:spacing w:line="240" w:lineRule="auto"/>
              <w:jc w:val="center"/>
            </w:pPr>
            <w:r w:rsidRPr="00C51899">
              <w:t>308</w:t>
            </w:r>
          </w:p>
        </w:tc>
        <w:tc>
          <w:tcPr>
            <w:tcW w:w="829" w:type="dxa"/>
            <w:shd w:val="clear" w:color="auto" w:fill="auto"/>
            <w:tcMar>
              <w:top w:w="14" w:type="dxa"/>
              <w:left w:w="14" w:type="dxa"/>
              <w:bottom w:w="0" w:type="dxa"/>
              <w:right w:w="14" w:type="dxa"/>
            </w:tcMar>
            <w:vAlign w:val="center"/>
            <w:hideMark/>
          </w:tcPr>
          <w:p w14:paraId="72F080C8" w14:textId="77777777" w:rsidR="00CA35D2" w:rsidRPr="00C51899" w:rsidRDefault="00CA35D2" w:rsidP="00867047">
            <w:pPr>
              <w:spacing w:line="240" w:lineRule="auto"/>
              <w:jc w:val="center"/>
            </w:pPr>
            <w:r w:rsidRPr="00C51899">
              <w:t>10</w:t>
            </w:r>
          </w:p>
        </w:tc>
        <w:tc>
          <w:tcPr>
            <w:tcW w:w="838" w:type="dxa"/>
            <w:shd w:val="clear" w:color="auto" w:fill="auto"/>
            <w:tcMar>
              <w:top w:w="14" w:type="dxa"/>
              <w:left w:w="14" w:type="dxa"/>
              <w:bottom w:w="0" w:type="dxa"/>
              <w:right w:w="14" w:type="dxa"/>
            </w:tcMar>
            <w:vAlign w:val="center"/>
            <w:hideMark/>
          </w:tcPr>
          <w:p w14:paraId="0F897B8F" w14:textId="77777777" w:rsidR="00CA35D2" w:rsidRPr="00C51899" w:rsidRDefault="00CA35D2" w:rsidP="00867047">
            <w:pPr>
              <w:spacing w:line="240" w:lineRule="auto"/>
              <w:jc w:val="center"/>
            </w:pPr>
            <w:r w:rsidRPr="00C51899">
              <w:t>30</w:t>
            </w:r>
          </w:p>
        </w:tc>
        <w:tc>
          <w:tcPr>
            <w:tcW w:w="1037" w:type="dxa"/>
            <w:shd w:val="clear" w:color="auto" w:fill="auto"/>
            <w:tcMar>
              <w:top w:w="14" w:type="dxa"/>
              <w:left w:w="14" w:type="dxa"/>
              <w:bottom w:w="0" w:type="dxa"/>
              <w:right w:w="14" w:type="dxa"/>
            </w:tcMar>
            <w:vAlign w:val="center"/>
            <w:hideMark/>
          </w:tcPr>
          <w:p w14:paraId="2855DD04" w14:textId="77777777" w:rsidR="00CA35D2" w:rsidRPr="00C51899" w:rsidRDefault="00CA35D2" w:rsidP="00867047">
            <w:pPr>
              <w:spacing w:line="240" w:lineRule="auto"/>
              <w:jc w:val="center"/>
            </w:pPr>
            <w:r w:rsidRPr="00C51899">
              <w:t>48</w:t>
            </w:r>
          </w:p>
        </w:tc>
        <w:tc>
          <w:tcPr>
            <w:tcW w:w="878" w:type="dxa"/>
            <w:shd w:val="clear" w:color="auto" w:fill="auto"/>
            <w:tcMar>
              <w:top w:w="14" w:type="dxa"/>
              <w:left w:w="14" w:type="dxa"/>
              <w:bottom w:w="0" w:type="dxa"/>
              <w:right w:w="14" w:type="dxa"/>
            </w:tcMar>
            <w:vAlign w:val="center"/>
            <w:hideMark/>
          </w:tcPr>
          <w:p w14:paraId="010CA18C" w14:textId="77777777" w:rsidR="00CA35D2" w:rsidRPr="00C51899" w:rsidRDefault="00CA35D2" w:rsidP="00867047">
            <w:pPr>
              <w:spacing w:line="240" w:lineRule="auto"/>
              <w:jc w:val="center"/>
            </w:pPr>
            <w:r w:rsidRPr="00C51899">
              <w:t>0.13</w:t>
            </w:r>
          </w:p>
        </w:tc>
        <w:tc>
          <w:tcPr>
            <w:tcW w:w="1018" w:type="dxa"/>
            <w:shd w:val="clear" w:color="auto" w:fill="auto"/>
            <w:tcMar>
              <w:top w:w="14" w:type="dxa"/>
              <w:left w:w="14" w:type="dxa"/>
              <w:bottom w:w="0" w:type="dxa"/>
              <w:right w:w="14" w:type="dxa"/>
            </w:tcMar>
            <w:vAlign w:val="center"/>
            <w:hideMark/>
          </w:tcPr>
          <w:p w14:paraId="5C9E2916" w14:textId="77777777" w:rsidR="00CA35D2" w:rsidRPr="00C51899" w:rsidRDefault="00CA35D2" w:rsidP="00867047">
            <w:pPr>
              <w:spacing w:line="240" w:lineRule="auto"/>
              <w:jc w:val="center"/>
            </w:pPr>
            <w:r w:rsidRPr="00C51899">
              <w:t>15.15</w:t>
            </w:r>
          </w:p>
        </w:tc>
      </w:tr>
      <w:tr w:rsidR="00CA35D2" w:rsidRPr="00C51899" w14:paraId="35D028FF"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6AECB424" w14:textId="77777777" w:rsidR="00CA35D2" w:rsidRPr="00C51899" w:rsidRDefault="00CA35D2" w:rsidP="00867047">
            <w:pPr>
              <w:spacing w:line="240" w:lineRule="auto"/>
            </w:pPr>
            <w:r w:rsidRPr="00C51899">
              <w:t>EFLH-5</w:t>
            </w:r>
          </w:p>
        </w:tc>
        <w:tc>
          <w:tcPr>
            <w:tcW w:w="1301" w:type="dxa"/>
            <w:shd w:val="clear" w:color="auto" w:fill="auto"/>
            <w:tcMar>
              <w:top w:w="14" w:type="dxa"/>
              <w:left w:w="14" w:type="dxa"/>
              <w:bottom w:w="0" w:type="dxa"/>
              <w:right w:w="14" w:type="dxa"/>
            </w:tcMar>
            <w:vAlign w:val="center"/>
            <w:hideMark/>
          </w:tcPr>
          <w:p w14:paraId="15C7AA6A" w14:textId="77777777" w:rsidR="00CA35D2" w:rsidRPr="00C51899" w:rsidRDefault="00CA35D2" w:rsidP="00867047">
            <w:pPr>
              <w:spacing w:line="240" w:lineRule="auto"/>
              <w:jc w:val="center"/>
            </w:pPr>
            <w:r w:rsidRPr="00C51899">
              <w:t>6672.0</w:t>
            </w:r>
          </w:p>
        </w:tc>
        <w:tc>
          <w:tcPr>
            <w:tcW w:w="959" w:type="dxa"/>
            <w:shd w:val="clear" w:color="auto" w:fill="auto"/>
            <w:tcMar>
              <w:top w:w="14" w:type="dxa"/>
              <w:left w:w="14" w:type="dxa"/>
              <w:bottom w:w="0" w:type="dxa"/>
              <w:right w:w="14" w:type="dxa"/>
            </w:tcMar>
            <w:vAlign w:val="center"/>
            <w:hideMark/>
          </w:tcPr>
          <w:p w14:paraId="27E15630" w14:textId="77777777" w:rsidR="00CA35D2" w:rsidRPr="00C51899" w:rsidRDefault="00CA35D2" w:rsidP="00867047">
            <w:pPr>
              <w:spacing w:line="240" w:lineRule="auto"/>
              <w:jc w:val="center"/>
            </w:pPr>
            <w:r w:rsidRPr="00C51899">
              <w:t>4.71</w:t>
            </w:r>
          </w:p>
        </w:tc>
        <w:tc>
          <w:tcPr>
            <w:tcW w:w="865" w:type="dxa"/>
            <w:shd w:val="clear" w:color="auto" w:fill="auto"/>
            <w:tcMar>
              <w:top w:w="14" w:type="dxa"/>
              <w:left w:w="14" w:type="dxa"/>
              <w:bottom w:w="0" w:type="dxa"/>
              <w:right w:w="14" w:type="dxa"/>
            </w:tcMar>
            <w:vAlign w:val="center"/>
            <w:hideMark/>
          </w:tcPr>
          <w:p w14:paraId="0AB43353" w14:textId="77777777" w:rsidR="00CA35D2" w:rsidRPr="00C51899" w:rsidRDefault="00CA35D2" w:rsidP="00867047">
            <w:pPr>
              <w:spacing w:line="240" w:lineRule="auto"/>
              <w:jc w:val="center"/>
            </w:pPr>
            <w:r w:rsidRPr="00C51899">
              <w:t>2.57</w:t>
            </w:r>
          </w:p>
        </w:tc>
        <w:tc>
          <w:tcPr>
            <w:tcW w:w="876" w:type="dxa"/>
            <w:shd w:val="clear" w:color="auto" w:fill="auto"/>
            <w:tcMar>
              <w:top w:w="14" w:type="dxa"/>
              <w:left w:w="14" w:type="dxa"/>
              <w:bottom w:w="0" w:type="dxa"/>
              <w:right w:w="14" w:type="dxa"/>
            </w:tcMar>
            <w:vAlign w:val="center"/>
            <w:hideMark/>
          </w:tcPr>
          <w:p w14:paraId="3E21C05C" w14:textId="77777777" w:rsidR="00CA35D2" w:rsidRPr="00C51899" w:rsidRDefault="00CA35D2" w:rsidP="00867047">
            <w:pPr>
              <w:spacing w:line="240" w:lineRule="auto"/>
              <w:jc w:val="center"/>
            </w:pPr>
            <w:r w:rsidRPr="00C51899">
              <w:t>15.95</w:t>
            </w:r>
          </w:p>
        </w:tc>
        <w:tc>
          <w:tcPr>
            <w:tcW w:w="860" w:type="dxa"/>
            <w:shd w:val="clear" w:color="auto" w:fill="auto"/>
            <w:tcMar>
              <w:top w:w="14" w:type="dxa"/>
              <w:left w:w="14" w:type="dxa"/>
              <w:bottom w:w="0" w:type="dxa"/>
              <w:right w:w="14" w:type="dxa"/>
            </w:tcMar>
            <w:vAlign w:val="center"/>
            <w:hideMark/>
          </w:tcPr>
          <w:p w14:paraId="2FDD4EA8" w14:textId="77777777" w:rsidR="00CA35D2" w:rsidRPr="00C51899" w:rsidRDefault="00CA35D2" w:rsidP="00867047">
            <w:pPr>
              <w:spacing w:line="240" w:lineRule="auto"/>
              <w:jc w:val="center"/>
            </w:pPr>
            <w:r w:rsidRPr="00C51899">
              <w:t>0.43</w:t>
            </w:r>
          </w:p>
        </w:tc>
        <w:tc>
          <w:tcPr>
            <w:tcW w:w="945" w:type="dxa"/>
            <w:shd w:val="clear" w:color="auto" w:fill="auto"/>
            <w:tcMar>
              <w:top w:w="14" w:type="dxa"/>
              <w:left w:w="14" w:type="dxa"/>
              <w:bottom w:w="0" w:type="dxa"/>
              <w:right w:w="14" w:type="dxa"/>
            </w:tcMar>
            <w:vAlign w:val="center"/>
            <w:hideMark/>
          </w:tcPr>
          <w:p w14:paraId="581F5693" w14:textId="77777777" w:rsidR="00CA35D2" w:rsidRPr="00C51899" w:rsidRDefault="00CA35D2" w:rsidP="00867047">
            <w:pPr>
              <w:spacing w:line="240" w:lineRule="auto"/>
              <w:jc w:val="center"/>
            </w:pPr>
            <w:r w:rsidRPr="00C51899">
              <w:t xml:space="preserve">442 </w:t>
            </w:r>
          </w:p>
        </w:tc>
        <w:tc>
          <w:tcPr>
            <w:tcW w:w="826" w:type="dxa"/>
            <w:shd w:val="clear" w:color="auto" w:fill="auto"/>
            <w:tcMar>
              <w:top w:w="14" w:type="dxa"/>
              <w:left w:w="14" w:type="dxa"/>
              <w:bottom w:w="0" w:type="dxa"/>
              <w:right w:w="14" w:type="dxa"/>
            </w:tcMar>
            <w:vAlign w:val="center"/>
            <w:hideMark/>
          </w:tcPr>
          <w:p w14:paraId="4549338C" w14:textId="77777777" w:rsidR="00CA35D2" w:rsidRPr="00C51899" w:rsidRDefault="00CA35D2" w:rsidP="00867047">
            <w:pPr>
              <w:spacing w:line="240" w:lineRule="auto"/>
              <w:jc w:val="center"/>
            </w:pPr>
            <w:r w:rsidRPr="00C51899">
              <w:t>338</w:t>
            </w:r>
          </w:p>
        </w:tc>
        <w:tc>
          <w:tcPr>
            <w:tcW w:w="829" w:type="dxa"/>
            <w:shd w:val="clear" w:color="auto" w:fill="auto"/>
            <w:tcMar>
              <w:top w:w="14" w:type="dxa"/>
              <w:left w:w="14" w:type="dxa"/>
              <w:bottom w:w="0" w:type="dxa"/>
              <w:right w:w="14" w:type="dxa"/>
            </w:tcMar>
            <w:vAlign w:val="center"/>
            <w:hideMark/>
          </w:tcPr>
          <w:p w14:paraId="244B5C26" w14:textId="77777777" w:rsidR="00CA35D2" w:rsidRPr="00C51899" w:rsidRDefault="00CA35D2" w:rsidP="00867047">
            <w:pPr>
              <w:spacing w:line="240" w:lineRule="auto"/>
              <w:jc w:val="center"/>
            </w:pPr>
            <w:r w:rsidRPr="00C51899">
              <w:t>9</w:t>
            </w:r>
          </w:p>
        </w:tc>
        <w:tc>
          <w:tcPr>
            <w:tcW w:w="838" w:type="dxa"/>
            <w:shd w:val="clear" w:color="auto" w:fill="auto"/>
            <w:tcMar>
              <w:top w:w="14" w:type="dxa"/>
              <w:left w:w="14" w:type="dxa"/>
              <w:bottom w:w="0" w:type="dxa"/>
              <w:right w:w="14" w:type="dxa"/>
            </w:tcMar>
            <w:vAlign w:val="center"/>
            <w:hideMark/>
          </w:tcPr>
          <w:p w14:paraId="7A1AF2EC" w14:textId="77777777" w:rsidR="00CA35D2" w:rsidRPr="00C51899" w:rsidRDefault="00CA35D2" w:rsidP="00867047">
            <w:pPr>
              <w:spacing w:line="240" w:lineRule="auto"/>
              <w:jc w:val="center"/>
            </w:pPr>
            <w:r w:rsidRPr="00C51899">
              <w:t>37</w:t>
            </w:r>
          </w:p>
        </w:tc>
        <w:tc>
          <w:tcPr>
            <w:tcW w:w="1037" w:type="dxa"/>
            <w:shd w:val="clear" w:color="auto" w:fill="auto"/>
            <w:tcMar>
              <w:top w:w="14" w:type="dxa"/>
              <w:left w:w="14" w:type="dxa"/>
              <w:bottom w:w="0" w:type="dxa"/>
              <w:right w:w="14" w:type="dxa"/>
            </w:tcMar>
            <w:vAlign w:val="center"/>
            <w:hideMark/>
          </w:tcPr>
          <w:p w14:paraId="76E62EC2" w14:textId="77777777" w:rsidR="00CA35D2" w:rsidRPr="00C51899" w:rsidRDefault="00CA35D2" w:rsidP="00867047">
            <w:pPr>
              <w:spacing w:line="240" w:lineRule="auto"/>
              <w:jc w:val="center"/>
            </w:pPr>
            <w:r w:rsidRPr="00C51899">
              <w:t>55</w:t>
            </w:r>
          </w:p>
        </w:tc>
        <w:tc>
          <w:tcPr>
            <w:tcW w:w="878" w:type="dxa"/>
            <w:shd w:val="clear" w:color="auto" w:fill="auto"/>
            <w:tcMar>
              <w:top w:w="14" w:type="dxa"/>
              <w:left w:w="14" w:type="dxa"/>
              <w:bottom w:w="0" w:type="dxa"/>
              <w:right w:w="14" w:type="dxa"/>
            </w:tcMar>
            <w:vAlign w:val="center"/>
            <w:hideMark/>
          </w:tcPr>
          <w:p w14:paraId="779CBF62" w14:textId="77777777" w:rsidR="00CA35D2" w:rsidRPr="00C51899" w:rsidRDefault="00CA35D2" w:rsidP="00867047">
            <w:pPr>
              <w:spacing w:line="240" w:lineRule="auto"/>
              <w:jc w:val="center"/>
            </w:pPr>
            <w:r w:rsidRPr="00C51899">
              <w:t>0.14</w:t>
            </w:r>
          </w:p>
        </w:tc>
        <w:tc>
          <w:tcPr>
            <w:tcW w:w="1018" w:type="dxa"/>
            <w:shd w:val="clear" w:color="auto" w:fill="auto"/>
            <w:tcMar>
              <w:top w:w="14" w:type="dxa"/>
              <w:left w:w="14" w:type="dxa"/>
              <w:bottom w:w="0" w:type="dxa"/>
              <w:right w:w="14" w:type="dxa"/>
            </w:tcMar>
            <w:vAlign w:val="center"/>
            <w:hideMark/>
          </w:tcPr>
          <w:p w14:paraId="53671CFE" w14:textId="77777777" w:rsidR="00CA35D2" w:rsidRPr="00C51899" w:rsidRDefault="00CA35D2" w:rsidP="00867047">
            <w:pPr>
              <w:spacing w:line="240" w:lineRule="auto"/>
              <w:jc w:val="center"/>
            </w:pPr>
            <w:r w:rsidRPr="00C51899">
              <w:t>18.52</w:t>
            </w:r>
          </w:p>
        </w:tc>
      </w:tr>
      <w:tr w:rsidR="00CA35D2" w:rsidRPr="00C51899" w14:paraId="7E128646"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0DC1879F" w14:textId="77777777" w:rsidR="00CA35D2" w:rsidRPr="00C51899" w:rsidRDefault="00CA35D2" w:rsidP="00867047">
            <w:pPr>
              <w:spacing w:line="240" w:lineRule="auto"/>
            </w:pPr>
            <w:r w:rsidRPr="00C51899">
              <w:t>EFLH-6</w:t>
            </w:r>
          </w:p>
        </w:tc>
        <w:tc>
          <w:tcPr>
            <w:tcW w:w="1301" w:type="dxa"/>
            <w:shd w:val="clear" w:color="auto" w:fill="auto"/>
            <w:tcMar>
              <w:top w:w="14" w:type="dxa"/>
              <w:left w:w="14" w:type="dxa"/>
              <w:bottom w:w="0" w:type="dxa"/>
              <w:right w:w="14" w:type="dxa"/>
            </w:tcMar>
            <w:vAlign w:val="center"/>
            <w:hideMark/>
          </w:tcPr>
          <w:p w14:paraId="547C8F17" w14:textId="77777777" w:rsidR="00CA35D2" w:rsidRPr="00C51899" w:rsidRDefault="00CA35D2" w:rsidP="00867047">
            <w:pPr>
              <w:spacing w:line="240" w:lineRule="auto"/>
              <w:jc w:val="center"/>
            </w:pPr>
            <w:r w:rsidRPr="00C51899">
              <w:t>6680.0</w:t>
            </w:r>
          </w:p>
        </w:tc>
        <w:tc>
          <w:tcPr>
            <w:tcW w:w="959" w:type="dxa"/>
            <w:shd w:val="clear" w:color="auto" w:fill="auto"/>
            <w:tcMar>
              <w:top w:w="14" w:type="dxa"/>
              <w:left w:w="14" w:type="dxa"/>
              <w:bottom w:w="0" w:type="dxa"/>
              <w:right w:w="14" w:type="dxa"/>
            </w:tcMar>
            <w:vAlign w:val="center"/>
            <w:hideMark/>
          </w:tcPr>
          <w:p w14:paraId="498A4543" w14:textId="77777777" w:rsidR="00CA35D2" w:rsidRPr="00C51899" w:rsidRDefault="00CA35D2" w:rsidP="00867047">
            <w:pPr>
              <w:spacing w:line="240" w:lineRule="auto"/>
              <w:jc w:val="center"/>
            </w:pPr>
            <w:r w:rsidRPr="00C51899">
              <w:t>3.54</w:t>
            </w:r>
          </w:p>
        </w:tc>
        <w:tc>
          <w:tcPr>
            <w:tcW w:w="865" w:type="dxa"/>
            <w:shd w:val="clear" w:color="auto" w:fill="auto"/>
            <w:tcMar>
              <w:top w:w="14" w:type="dxa"/>
              <w:left w:w="14" w:type="dxa"/>
              <w:bottom w:w="0" w:type="dxa"/>
              <w:right w:w="14" w:type="dxa"/>
            </w:tcMar>
            <w:vAlign w:val="center"/>
            <w:hideMark/>
          </w:tcPr>
          <w:p w14:paraId="5890085C" w14:textId="77777777" w:rsidR="00CA35D2" w:rsidRPr="00C51899" w:rsidRDefault="00CA35D2" w:rsidP="00867047">
            <w:pPr>
              <w:spacing w:line="240" w:lineRule="auto"/>
              <w:jc w:val="center"/>
            </w:pPr>
            <w:r w:rsidRPr="00C51899">
              <w:t>1.09</w:t>
            </w:r>
          </w:p>
        </w:tc>
        <w:tc>
          <w:tcPr>
            <w:tcW w:w="876" w:type="dxa"/>
            <w:shd w:val="clear" w:color="auto" w:fill="auto"/>
            <w:tcMar>
              <w:top w:w="14" w:type="dxa"/>
              <w:left w:w="14" w:type="dxa"/>
              <w:bottom w:w="0" w:type="dxa"/>
              <w:right w:w="14" w:type="dxa"/>
            </w:tcMar>
            <w:vAlign w:val="center"/>
            <w:hideMark/>
          </w:tcPr>
          <w:p w14:paraId="289D9647" w14:textId="77777777" w:rsidR="00CA35D2" w:rsidRPr="00C51899" w:rsidRDefault="00CA35D2" w:rsidP="00867047">
            <w:pPr>
              <w:spacing w:line="240" w:lineRule="auto"/>
              <w:jc w:val="center"/>
            </w:pPr>
            <w:r w:rsidRPr="00C51899">
              <w:t>6.35</w:t>
            </w:r>
          </w:p>
        </w:tc>
        <w:tc>
          <w:tcPr>
            <w:tcW w:w="860" w:type="dxa"/>
            <w:shd w:val="clear" w:color="auto" w:fill="auto"/>
            <w:tcMar>
              <w:top w:w="14" w:type="dxa"/>
              <w:left w:w="14" w:type="dxa"/>
              <w:bottom w:w="0" w:type="dxa"/>
              <w:right w:w="14" w:type="dxa"/>
            </w:tcMar>
            <w:vAlign w:val="center"/>
            <w:hideMark/>
          </w:tcPr>
          <w:p w14:paraId="409AE800" w14:textId="77777777" w:rsidR="00CA35D2" w:rsidRPr="00C51899" w:rsidRDefault="00CA35D2" w:rsidP="00867047">
            <w:pPr>
              <w:spacing w:line="240" w:lineRule="auto"/>
              <w:jc w:val="center"/>
            </w:pPr>
            <w:r w:rsidRPr="00C51899">
              <w:t>0.25</w:t>
            </w:r>
          </w:p>
        </w:tc>
        <w:tc>
          <w:tcPr>
            <w:tcW w:w="945" w:type="dxa"/>
            <w:shd w:val="clear" w:color="auto" w:fill="auto"/>
            <w:tcMar>
              <w:top w:w="14" w:type="dxa"/>
              <w:left w:w="14" w:type="dxa"/>
              <w:bottom w:w="0" w:type="dxa"/>
              <w:right w:w="14" w:type="dxa"/>
            </w:tcMar>
            <w:vAlign w:val="center"/>
            <w:hideMark/>
          </w:tcPr>
          <w:p w14:paraId="11C32969" w14:textId="77777777" w:rsidR="00CA35D2" w:rsidRPr="00C51899" w:rsidRDefault="00CA35D2" w:rsidP="00867047">
            <w:pPr>
              <w:spacing w:line="240" w:lineRule="auto"/>
              <w:jc w:val="center"/>
            </w:pPr>
            <w:r w:rsidRPr="00C51899">
              <w:t xml:space="preserve">443 </w:t>
            </w:r>
          </w:p>
        </w:tc>
        <w:tc>
          <w:tcPr>
            <w:tcW w:w="826" w:type="dxa"/>
            <w:shd w:val="clear" w:color="auto" w:fill="auto"/>
            <w:tcMar>
              <w:top w:w="14" w:type="dxa"/>
              <w:left w:w="14" w:type="dxa"/>
              <w:bottom w:w="0" w:type="dxa"/>
              <w:right w:w="14" w:type="dxa"/>
            </w:tcMar>
            <w:vAlign w:val="center"/>
            <w:hideMark/>
          </w:tcPr>
          <w:p w14:paraId="071859B8" w14:textId="77777777" w:rsidR="00CA35D2" w:rsidRPr="00C51899" w:rsidRDefault="00CA35D2" w:rsidP="00867047">
            <w:pPr>
              <w:spacing w:line="240" w:lineRule="auto"/>
              <w:jc w:val="center"/>
            </w:pPr>
            <w:r w:rsidRPr="00C51899">
              <w:t>180</w:t>
            </w:r>
          </w:p>
        </w:tc>
        <w:tc>
          <w:tcPr>
            <w:tcW w:w="829" w:type="dxa"/>
            <w:shd w:val="clear" w:color="auto" w:fill="auto"/>
            <w:tcMar>
              <w:top w:w="14" w:type="dxa"/>
              <w:left w:w="14" w:type="dxa"/>
              <w:bottom w:w="0" w:type="dxa"/>
              <w:right w:w="14" w:type="dxa"/>
            </w:tcMar>
            <w:vAlign w:val="center"/>
            <w:hideMark/>
          </w:tcPr>
          <w:p w14:paraId="4C36A0A4" w14:textId="77777777" w:rsidR="00CA35D2" w:rsidRPr="00C51899" w:rsidRDefault="00CA35D2" w:rsidP="00867047">
            <w:pPr>
              <w:spacing w:line="240" w:lineRule="auto"/>
              <w:jc w:val="center"/>
            </w:pPr>
            <w:r w:rsidRPr="00C51899">
              <w:t>7</w:t>
            </w:r>
          </w:p>
        </w:tc>
        <w:tc>
          <w:tcPr>
            <w:tcW w:w="838" w:type="dxa"/>
            <w:shd w:val="clear" w:color="auto" w:fill="auto"/>
            <w:tcMar>
              <w:top w:w="14" w:type="dxa"/>
              <w:left w:w="14" w:type="dxa"/>
              <w:bottom w:w="0" w:type="dxa"/>
              <w:right w:w="14" w:type="dxa"/>
            </w:tcMar>
            <w:vAlign w:val="center"/>
            <w:hideMark/>
          </w:tcPr>
          <w:p w14:paraId="66BD8147" w14:textId="77777777" w:rsidR="00CA35D2" w:rsidRPr="00C51899" w:rsidRDefault="00CA35D2" w:rsidP="00867047">
            <w:pPr>
              <w:spacing w:line="240" w:lineRule="auto"/>
              <w:jc w:val="center"/>
            </w:pPr>
            <w:r w:rsidRPr="00C51899">
              <w:t>25</w:t>
            </w:r>
          </w:p>
        </w:tc>
        <w:tc>
          <w:tcPr>
            <w:tcW w:w="1037" w:type="dxa"/>
            <w:shd w:val="clear" w:color="auto" w:fill="auto"/>
            <w:tcMar>
              <w:top w:w="14" w:type="dxa"/>
              <w:left w:w="14" w:type="dxa"/>
              <w:bottom w:w="0" w:type="dxa"/>
              <w:right w:w="14" w:type="dxa"/>
            </w:tcMar>
            <w:vAlign w:val="center"/>
            <w:hideMark/>
          </w:tcPr>
          <w:p w14:paraId="0F15687F" w14:textId="77777777" w:rsidR="00CA35D2" w:rsidRPr="00C51899" w:rsidRDefault="00CA35D2" w:rsidP="00867047">
            <w:pPr>
              <w:spacing w:line="240" w:lineRule="auto"/>
              <w:jc w:val="center"/>
            </w:pPr>
            <w:r w:rsidRPr="00C51899">
              <w:t>31</w:t>
            </w:r>
          </w:p>
        </w:tc>
        <w:tc>
          <w:tcPr>
            <w:tcW w:w="878" w:type="dxa"/>
            <w:shd w:val="clear" w:color="auto" w:fill="auto"/>
            <w:tcMar>
              <w:top w:w="14" w:type="dxa"/>
              <w:left w:w="14" w:type="dxa"/>
              <w:bottom w:w="0" w:type="dxa"/>
              <w:right w:w="14" w:type="dxa"/>
            </w:tcMar>
            <w:vAlign w:val="center"/>
            <w:hideMark/>
          </w:tcPr>
          <w:p w14:paraId="43569299" w14:textId="77777777" w:rsidR="00CA35D2" w:rsidRPr="00C51899" w:rsidRDefault="00CA35D2" w:rsidP="00867047">
            <w:pPr>
              <w:spacing w:line="240" w:lineRule="auto"/>
              <w:jc w:val="center"/>
            </w:pPr>
            <w:r w:rsidRPr="00C51899">
              <w:t>0.15</w:t>
            </w:r>
          </w:p>
        </w:tc>
        <w:tc>
          <w:tcPr>
            <w:tcW w:w="1018" w:type="dxa"/>
            <w:shd w:val="clear" w:color="auto" w:fill="auto"/>
            <w:tcMar>
              <w:top w:w="14" w:type="dxa"/>
              <w:left w:w="14" w:type="dxa"/>
              <w:bottom w:w="0" w:type="dxa"/>
              <w:right w:w="14" w:type="dxa"/>
            </w:tcMar>
            <w:vAlign w:val="center"/>
            <w:hideMark/>
          </w:tcPr>
          <w:p w14:paraId="6B42D5D7" w14:textId="77777777" w:rsidR="00CA35D2" w:rsidRPr="00C51899" w:rsidRDefault="00CA35D2" w:rsidP="00867047">
            <w:pPr>
              <w:spacing w:line="240" w:lineRule="auto"/>
              <w:jc w:val="center"/>
            </w:pPr>
            <w:r w:rsidRPr="00C51899">
              <w:t>7.44</w:t>
            </w:r>
          </w:p>
        </w:tc>
      </w:tr>
      <w:tr w:rsidR="00CA35D2" w:rsidRPr="00C51899" w14:paraId="0B7ED872"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27B61E4C" w14:textId="77777777" w:rsidR="00CA35D2" w:rsidRPr="00C51899" w:rsidRDefault="00CA35D2" w:rsidP="00867047">
            <w:pPr>
              <w:spacing w:line="240" w:lineRule="auto"/>
            </w:pPr>
            <w:r w:rsidRPr="00C51899">
              <w:t>EFLH-7</w:t>
            </w:r>
          </w:p>
        </w:tc>
        <w:tc>
          <w:tcPr>
            <w:tcW w:w="1301" w:type="dxa"/>
            <w:shd w:val="clear" w:color="auto" w:fill="auto"/>
            <w:tcMar>
              <w:top w:w="14" w:type="dxa"/>
              <w:left w:w="14" w:type="dxa"/>
              <w:bottom w:w="0" w:type="dxa"/>
              <w:right w:w="14" w:type="dxa"/>
            </w:tcMar>
            <w:vAlign w:val="center"/>
            <w:hideMark/>
          </w:tcPr>
          <w:p w14:paraId="10B50E9F" w14:textId="77777777" w:rsidR="00CA35D2" w:rsidRPr="00C51899" w:rsidRDefault="00CA35D2" w:rsidP="00867047">
            <w:pPr>
              <w:spacing w:line="240" w:lineRule="auto"/>
              <w:jc w:val="center"/>
            </w:pPr>
            <w:r w:rsidRPr="00C51899">
              <w:t>6688.0</w:t>
            </w:r>
          </w:p>
        </w:tc>
        <w:tc>
          <w:tcPr>
            <w:tcW w:w="959" w:type="dxa"/>
            <w:shd w:val="clear" w:color="auto" w:fill="auto"/>
            <w:tcMar>
              <w:top w:w="14" w:type="dxa"/>
              <w:left w:w="14" w:type="dxa"/>
              <w:bottom w:w="0" w:type="dxa"/>
              <w:right w:w="14" w:type="dxa"/>
            </w:tcMar>
            <w:vAlign w:val="center"/>
            <w:hideMark/>
          </w:tcPr>
          <w:p w14:paraId="0CFEA868" w14:textId="77777777" w:rsidR="00CA35D2" w:rsidRPr="00C51899" w:rsidRDefault="00CA35D2" w:rsidP="00867047">
            <w:pPr>
              <w:spacing w:line="240" w:lineRule="auto"/>
              <w:jc w:val="center"/>
            </w:pPr>
            <w:r w:rsidRPr="00C51899">
              <w:t>5.87</w:t>
            </w:r>
          </w:p>
        </w:tc>
        <w:tc>
          <w:tcPr>
            <w:tcW w:w="865" w:type="dxa"/>
            <w:shd w:val="clear" w:color="auto" w:fill="auto"/>
            <w:tcMar>
              <w:top w:w="14" w:type="dxa"/>
              <w:left w:w="14" w:type="dxa"/>
              <w:bottom w:w="0" w:type="dxa"/>
              <w:right w:w="14" w:type="dxa"/>
            </w:tcMar>
            <w:vAlign w:val="center"/>
            <w:hideMark/>
          </w:tcPr>
          <w:p w14:paraId="208F4B91" w14:textId="77777777" w:rsidR="00CA35D2" w:rsidRPr="00C51899" w:rsidRDefault="00CA35D2" w:rsidP="00867047">
            <w:pPr>
              <w:spacing w:line="240" w:lineRule="auto"/>
              <w:jc w:val="center"/>
            </w:pPr>
            <w:r w:rsidRPr="00C51899">
              <w:t>3.17</w:t>
            </w:r>
          </w:p>
        </w:tc>
        <w:tc>
          <w:tcPr>
            <w:tcW w:w="876" w:type="dxa"/>
            <w:shd w:val="clear" w:color="auto" w:fill="auto"/>
            <w:tcMar>
              <w:top w:w="14" w:type="dxa"/>
              <w:left w:w="14" w:type="dxa"/>
              <w:bottom w:w="0" w:type="dxa"/>
              <w:right w:w="14" w:type="dxa"/>
            </w:tcMar>
            <w:vAlign w:val="center"/>
            <w:hideMark/>
          </w:tcPr>
          <w:p w14:paraId="3452AC7A" w14:textId="77777777" w:rsidR="00CA35D2" w:rsidRPr="00C51899" w:rsidRDefault="00CA35D2" w:rsidP="00867047">
            <w:pPr>
              <w:spacing w:line="240" w:lineRule="auto"/>
              <w:jc w:val="center"/>
            </w:pPr>
            <w:r w:rsidRPr="00C51899">
              <w:t>24.83</w:t>
            </w:r>
          </w:p>
        </w:tc>
        <w:tc>
          <w:tcPr>
            <w:tcW w:w="860" w:type="dxa"/>
            <w:shd w:val="clear" w:color="auto" w:fill="auto"/>
            <w:tcMar>
              <w:top w:w="14" w:type="dxa"/>
              <w:left w:w="14" w:type="dxa"/>
              <w:bottom w:w="0" w:type="dxa"/>
              <w:right w:w="14" w:type="dxa"/>
            </w:tcMar>
            <w:vAlign w:val="center"/>
            <w:hideMark/>
          </w:tcPr>
          <w:p w14:paraId="62AFA400" w14:textId="77777777" w:rsidR="00CA35D2" w:rsidRPr="00C51899" w:rsidRDefault="00CA35D2" w:rsidP="00867047">
            <w:pPr>
              <w:spacing w:line="240" w:lineRule="auto"/>
              <w:jc w:val="center"/>
            </w:pPr>
            <w:r w:rsidRPr="00C51899">
              <w:t>0.33</w:t>
            </w:r>
          </w:p>
        </w:tc>
        <w:tc>
          <w:tcPr>
            <w:tcW w:w="945" w:type="dxa"/>
            <w:shd w:val="clear" w:color="auto" w:fill="auto"/>
            <w:tcMar>
              <w:top w:w="14" w:type="dxa"/>
              <w:left w:w="14" w:type="dxa"/>
              <w:bottom w:w="0" w:type="dxa"/>
              <w:right w:w="14" w:type="dxa"/>
            </w:tcMar>
            <w:vAlign w:val="center"/>
            <w:hideMark/>
          </w:tcPr>
          <w:p w14:paraId="0733927C" w14:textId="77777777" w:rsidR="00CA35D2" w:rsidRPr="00C51899" w:rsidRDefault="00CA35D2" w:rsidP="00867047">
            <w:pPr>
              <w:spacing w:line="240" w:lineRule="auto"/>
              <w:jc w:val="center"/>
            </w:pPr>
            <w:r w:rsidRPr="00C51899">
              <w:t xml:space="preserve">442 </w:t>
            </w:r>
          </w:p>
        </w:tc>
        <w:tc>
          <w:tcPr>
            <w:tcW w:w="826" w:type="dxa"/>
            <w:shd w:val="clear" w:color="auto" w:fill="auto"/>
            <w:tcMar>
              <w:top w:w="14" w:type="dxa"/>
              <w:left w:w="14" w:type="dxa"/>
              <w:bottom w:w="0" w:type="dxa"/>
              <w:right w:w="14" w:type="dxa"/>
            </w:tcMar>
            <w:vAlign w:val="center"/>
            <w:hideMark/>
          </w:tcPr>
          <w:p w14:paraId="60874389" w14:textId="77777777" w:rsidR="00CA35D2" w:rsidRPr="00C51899" w:rsidRDefault="00CA35D2" w:rsidP="00867047">
            <w:pPr>
              <w:spacing w:line="240" w:lineRule="auto"/>
              <w:jc w:val="center"/>
            </w:pPr>
            <w:r w:rsidRPr="00C51899">
              <w:t>423</w:t>
            </w:r>
          </w:p>
        </w:tc>
        <w:tc>
          <w:tcPr>
            <w:tcW w:w="829" w:type="dxa"/>
            <w:shd w:val="clear" w:color="auto" w:fill="auto"/>
            <w:tcMar>
              <w:top w:w="14" w:type="dxa"/>
              <w:left w:w="14" w:type="dxa"/>
              <w:bottom w:w="0" w:type="dxa"/>
              <w:right w:w="14" w:type="dxa"/>
            </w:tcMar>
            <w:vAlign w:val="center"/>
            <w:hideMark/>
          </w:tcPr>
          <w:p w14:paraId="4036CA38" w14:textId="77777777" w:rsidR="00CA35D2" w:rsidRPr="00C51899" w:rsidRDefault="00CA35D2" w:rsidP="00867047">
            <w:pPr>
              <w:spacing w:line="240" w:lineRule="auto"/>
              <w:jc w:val="center"/>
            </w:pPr>
            <w:r w:rsidRPr="00C51899">
              <w:t>6</w:t>
            </w:r>
          </w:p>
        </w:tc>
        <w:tc>
          <w:tcPr>
            <w:tcW w:w="838" w:type="dxa"/>
            <w:shd w:val="clear" w:color="auto" w:fill="auto"/>
            <w:tcMar>
              <w:top w:w="14" w:type="dxa"/>
              <w:left w:w="14" w:type="dxa"/>
              <w:bottom w:w="0" w:type="dxa"/>
              <w:right w:w="14" w:type="dxa"/>
            </w:tcMar>
            <w:vAlign w:val="center"/>
            <w:hideMark/>
          </w:tcPr>
          <w:p w14:paraId="10F88BF5" w14:textId="77777777" w:rsidR="00CA35D2" w:rsidRPr="00C51899" w:rsidRDefault="00CA35D2" w:rsidP="00867047">
            <w:pPr>
              <w:spacing w:line="240" w:lineRule="auto"/>
              <w:jc w:val="center"/>
            </w:pPr>
            <w:r w:rsidRPr="00C51899">
              <w:t>75</w:t>
            </w:r>
          </w:p>
        </w:tc>
        <w:tc>
          <w:tcPr>
            <w:tcW w:w="1037" w:type="dxa"/>
            <w:shd w:val="clear" w:color="auto" w:fill="auto"/>
            <w:tcMar>
              <w:top w:w="14" w:type="dxa"/>
              <w:left w:w="14" w:type="dxa"/>
              <w:bottom w:w="0" w:type="dxa"/>
              <w:right w:w="14" w:type="dxa"/>
            </w:tcMar>
            <w:vAlign w:val="center"/>
            <w:hideMark/>
          </w:tcPr>
          <w:p w14:paraId="2A1DDFAA" w14:textId="77777777" w:rsidR="00CA35D2" w:rsidRPr="00C51899" w:rsidRDefault="00CA35D2" w:rsidP="00867047">
            <w:pPr>
              <w:spacing w:line="240" w:lineRule="auto"/>
              <w:jc w:val="center"/>
            </w:pPr>
            <w:r w:rsidRPr="00C51899">
              <w:t>54</w:t>
            </w:r>
          </w:p>
        </w:tc>
        <w:tc>
          <w:tcPr>
            <w:tcW w:w="878" w:type="dxa"/>
            <w:shd w:val="clear" w:color="auto" w:fill="auto"/>
            <w:tcMar>
              <w:top w:w="14" w:type="dxa"/>
              <w:left w:w="14" w:type="dxa"/>
              <w:bottom w:w="0" w:type="dxa"/>
              <w:right w:w="14" w:type="dxa"/>
            </w:tcMar>
            <w:vAlign w:val="center"/>
            <w:hideMark/>
          </w:tcPr>
          <w:p w14:paraId="571A564C" w14:textId="77777777" w:rsidR="00CA35D2" w:rsidRPr="00C51899" w:rsidRDefault="00CA35D2" w:rsidP="00867047">
            <w:pPr>
              <w:spacing w:line="240" w:lineRule="auto"/>
              <w:jc w:val="center"/>
            </w:pPr>
            <w:r w:rsidRPr="00C51899">
              <w:t>0.11</w:t>
            </w:r>
          </w:p>
        </w:tc>
        <w:tc>
          <w:tcPr>
            <w:tcW w:w="1018" w:type="dxa"/>
            <w:shd w:val="clear" w:color="auto" w:fill="auto"/>
            <w:tcMar>
              <w:top w:w="14" w:type="dxa"/>
              <w:left w:w="14" w:type="dxa"/>
              <w:bottom w:w="0" w:type="dxa"/>
              <w:right w:w="14" w:type="dxa"/>
            </w:tcMar>
            <w:vAlign w:val="center"/>
            <w:hideMark/>
          </w:tcPr>
          <w:p w14:paraId="286D7DC6" w14:textId="77777777" w:rsidR="00CA35D2" w:rsidRPr="00C51899" w:rsidRDefault="00CA35D2" w:rsidP="00867047">
            <w:pPr>
              <w:spacing w:line="240" w:lineRule="auto"/>
              <w:jc w:val="center"/>
            </w:pPr>
            <w:r w:rsidRPr="00C51899">
              <w:t>28.00</w:t>
            </w:r>
          </w:p>
        </w:tc>
      </w:tr>
      <w:tr w:rsidR="00CA35D2" w:rsidRPr="00C51899" w14:paraId="38625D24"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1C4233C8" w14:textId="77777777" w:rsidR="00CA35D2" w:rsidRPr="00C51899" w:rsidRDefault="00CA35D2" w:rsidP="00867047">
            <w:pPr>
              <w:spacing w:line="240" w:lineRule="auto"/>
            </w:pPr>
            <w:r w:rsidRPr="00C51899">
              <w:t>EFLH-8</w:t>
            </w:r>
          </w:p>
        </w:tc>
        <w:tc>
          <w:tcPr>
            <w:tcW w:w="1301" w:type="dxa"/>
            <w:shd w:val="clear" w:color="auto" w:fill="auto"/>
            <w:tcMar>
              <w:top w:w="14" w:type="dxa"/>
              <w:left w:w="14" w:type="dxa"/>
              <w:bottom w:w="0" w:type="dxa"/>
              <w:right w:w="14" w:type="dxa"/>
            </w:tcMar>
            <w:vAlign w:val="center"/>
            <w:hideMark/>
          </w:tcPr>
          <w:p w14:paraId="32C93322" w14:textId="77777777" w:rsidR="00CA35D2" w:rsidRPr="00C51899" w:rsidRDefault="00CA35D2" w:rsidP="00867047">
            <w:pPr>
              <w:spacing w:line="240" w:lineRule="auto"/>
              <w:jc w:val="center"/>
            </w:pPr>
            <w:r w:rsidRPr="00C51899">
              <w:t>6695.0</w:t>
            </w:r>
          </w:p>
        </w:tc>
        <w:tc>
          <w:tcPr>
            <w:tcW w:w="959" w:type="dxa"/>
            <w:shd w:val="clear" w:color="auto" w:fill="auto"/>
            <w:tcMar>
              <w:top w:w="14" w:type="dxa"/>
              <w:left w:w="14" w:type="dxa"/>
              <w:bottom w:w="0" w:type="dxa"/>
              <w:right w:w="14" w:type="dxa"/>
            </w:tcMar>
            <w:vAlign w:val="center"/>
            <w:hideMark/>
          </w:tcPr>
          <w:p w14:paraId="6BBB7105" w14:textId="77777777" w:rsidR="00CA35D2" w:rsidRPr="00C51899" w:rsidRDefault="00CA35D2" w:rsidP="00867047">
            <w:pPr>
              <w:spacing w:line="240" w:lineRule="auto"/>
              <w:jc w:val="center"/>
            </w:pPr>
            <w:r w:rsidRPr="00C51899">
              <w:t>4.97</w:t>
            </w:r>
          </w:p>
        </w:tc>
        <w:tc>
          <w:tcPr>
            <w:tcW w:w="865" w:type="dxa"/>
            <w:shd w:val="clear" w:color="auto" w:fill="auto"/>
            <w:tcMar>
              <w:top w:w="14" w:type="dxa"/>
              <w:left w:w="14" w:type="dxa"/>
              <w:bottom w:w="0" w:type="dxa"/>
              <w:right w:w="14" w:type="dxa"/>
            </w:tcMar>
            <w:vAlign w:val="center"/>
            <w:hideMark/>
          </w:tcPr>
          <w:p w14:paraId="10EBCC93" w14:textId="77777777" w:rsidR="00CA35D2" w:rsidRPr="00C51899" w:rsidRDefault="00CA35D2" w:rsidP="00867047">
            <w:pPr>
              <w:spacing w:line="240" w:lineRule="auto"/>
              <w:jc w:val="center"/>
            </w:pPr>
            <w:r w:rsidRPr="00C51899">
              <w:t>2.66</w:t>
            </w:r>
          </w:p>
        </w:tc>
        <w:tc>
          <w:tcPr>
            <w:tcW w:w="876" w:type="dxa"/>
            <w:shd w:val="clear" w:color="auto" w:fill="auto"/>
            <w:tcMar>
              <w:top w:w="14" w:type="dxa"/>
              <w:left w:w="14" w:type="dxa"/>
              <w:bottom w:w="0" w:type="dxa"/>
              <w:right w:w="14" w:type="dxa"/>
            </w:tcMar>
            <w:vAlign w:val="center"/>
            <w:hideMark/>
          </w:tcPr>
          <w:p w14:paraId="4113CB57" w14:textId="77777777" w:rsidR="00CA35D2" w:rsidRPr="00C51899" w:rsidRDefault="00CA35D2" w:rsidP="00867047">
            <w:pPr>
              <w:spacing w:line="240" w:lineRule="auto"/>
              <w:jc w:val="center"/>
            </w:pPr>
            <w:r w:rsidRPr="00C51899">
              <w:t>19.26</w:t>
            </w:r>
          </w:p>
        </w:tc>
        <w:tc>
          <w:tcPr>
            <w:tcW w:w="860" w:type="dxa"/>
            <w:shd w:val="clear" w:color="auto" w:fill="auto"/>
            <w:tcMar>
              <w:top w:w="14" w:type="dxa"/>
              <w:left w:w="14" w:type="dxa"/>
              <w:bottom w:w="0" w:type="dxa"/>
              <w:right w:w="14" w:type="dxa"/>
            </w:tcMar>
            <w:vAlign w:val="center"/>
            <w:hideMark/>
          </w:tcPr>
          <w:p w14:paraId="2F6C9B54" w14:textId="77777777" w:rsidR="00CA35D2" w:rsidRPr="00C51899" w:rsidRDefault="00CA35D2" w:rsidP="00867047">
            <w:pPr>
              <w:spacing w:line="240" w:lineRule="auto"/>
              <w:jc w:val="center"/>
            </w:pPr>
            <w:r w:rsidRPr="00C51899">
              <w:t>0.31</w:t>
            </w:r>
          </w:p>
        </w:tc>
        <w:tc>
          <w:tcPr>
            <w:tcW w:w="945" w:type="dxa"/>
            <w:shd w:val="clear" w:color="auto" w:fill="auto"/>
            <w:tcMar>
              <w:top w:w="14" w:type="dxa"/>
              <w:left w:w="14" w:type="dxa"/>
              <w:bottom w:w="0" w:type="dxa"/>
              <w:right w:w="14" w:type="dxa"/>
            </w:tcMar>
            <w:vAlign w:val="center"/>
            <w:hideMark/>
          </w:tcPr>
          <w:p w14:paraId="748FAD5E" w14:textId="77777777" w:rsidR="00CA35D2" w:rsidRPr="00C51899" w:rsidRDefault="00CA35D2" w:rsidP="00867047">
            <w:pPr>
              <w:spacing w:line="240" w:lineRule="auto"/>
              <w:jc w:val="center"/>
            </w:pPr>
            <w:r w:rsidRPr="00C51899">
              <w:t xml:space="preserve">442 </w:t>
            </w:r>
          </w:p>
        </w:tc>
        <w:tc>
          <w:tcPr>
            <w:tcW w:w="826" w:type="dxa"/>
            <w:shd w:val="clear" w:color="auto" w:fill="auto"/>
            <w:tcMar>
              <w:top w:w="14" w:type="dxa"/>
              <w:left w:w="14" w:type="dxa"/>
              <w:bottom w:w="0" w:type="dxa"/>
              <w:right w:w="14" w:type="dxa"/>
            </w:tcMar>
            <w:vAlign w:val="center"/>
            <w:hideMark/>
          </w:tcPr>
          <w:p w14:paraId="46FAF6C5" w14:textId="77777777" w:rsidR="00CA35D2" w:rsidRPr="00C51899" w:rsidRDefault="00CA35D2" w:rsidP="00867047">
            <w:pPr>
              <w:spacing w:line="240" w:lineRule="auto"/>
              <w:jc w:val="center"/>
            </w:pPr>
            <w:r w:rsidRPr="00C51899">
              <w:t>387</w:t>
            </w:r>
          </w:p>
        </w:tc>
        <w:tc>
          <w:tcPr>
            <w:tcW w:w="829" w:type="dxa"/>
            <w:shd w:val="clear" w:color="auto" w:fill="auto"/>
            <w:tcMar>
              <w:top w:w="14" w:type="dxa"/>
              <w:left w:w="14" w:type="dxa"/>
              <w:bottom w:w="0" w:type="dxa"/>
              <w:right w:w="14" w:type="dxa"/>
            </w:tcMar>
            <w:vAlign w:val="center"/>
            <w:hideMark/>
          </w:tcPr>
          <w:p w14:paraId="24D9B4B7" w14:textId="77777777" w:rsidR="00CA35D2" w:rsidRPr="00C51899" w:rsidRDefault="00CA35D2" w:rsidP="00867047">
            <w:pPr>
              <w:spacing w:line="240" w:lineRule="auto"/>
              <w:jc w:val="center"/>
            </w:pPr>
            <w:r w:rsidRPr="00C51899">
              <w:t>6</w:t>
            </w:r>
          </w:p>
        </w:tc>
        <w:tc>
          <w:tcPr>
            <w:tcW w:w="838" w:type="dxa"/>
            <w:shd w:val="clear" w:color="auto" w:fill="auto"/>
            <w:tcMar>
              <w:top w:w="14" w:type="dxa"/>
              <w:left w:w="14" w:type="dxa"/>
              <w:bottom w:w="0" w:type="dxa"/>
              <w:right w:w="14" w:type="dxa"/>
            </w:tcMar>
            <w:vAlign w:val="center"/>
            <w:hideMark/>
          </w:tcPr>
          <w:p w14:paraId="4EF69F74" w14:textId="77777777" w:rsidR="00CA35D2" w:rsidRPr="00C51899" w:rsidRDefault="00CA35D2" w:rsidP="00867047">
            <w:pPr>
              <w:spacing w:line="240" w:lineRule="auto"/>
              <w:jc w:val="center"/>
            </w:pPr>
            <w:r w:rsidRPr="00C51899">
              <w:t>62</w:t>
            </w:r>
          </w:p>
        </w:tc>
        <w:tc>
          <w:tcPr>
            <w:tcW w:w="1037" w:type="dxa"/>
            <w:shd w:val="clear" w:color="auto" w:fill="auto"/>
            <w:tcMar>
              <w:top w:w="14" w:type="dxa"/>
              <w:left w:w="14" w:type="dxa"/>
              <w:bottom w:w="0" w:type="dxa"/>
              <w:right w:w="14" w:type="dxa"/>
            </w:tcMar>
            <w:vAlign w:val="center"/>
            <w:hideMark/>
          </w:tcPr>
          <w:p w14:paraId="66501036" w14:textId="77777777" w:rsidR="00CA35D2" w:rsidRPr="00C51899" w:rsidRDefault="00CA35D2" w:rsidP="00867047">
            <w:pPr>
              <w:spacing w:line="240" w:lineRule="auto"/>
              <w:jc w:val="center"/>
            </w:pPr>
            <w:r w:rsidRPr="00C51899">
              <w:t>53</w:t>
            </w:r>
          </w:p>
        </w:tc>
        <w:tc>
          <w:tcPr>
            <w:tcW w:w="878" w:type="dxa"/>
            <w:shd w:val="clear" w:color="auto" w:fill="auto"/>
            <w:tcMar>
              <w:top w:w="14" w:type="dxa"/>
              <w:left w:w="14" w:type="dxa"/>
              <w:bottom w:w="0" w:type="dxa"/>
              <w:right w:w="14" w:type="dxa"/>
            </w:tcMar>
            <w:vAlign w:val="center"/>
            <w:hideMark/>
          </w:tcPr>
          <w:p w14:paraId="288AD71D" w14:textId="77777777" w:rsidR="00CA35D2" w:rsidRPr="00C51899" w:rsidRDefault="00CA35D2" w:rsidP="00867047">
            <w:pPr>
              <w:spacing w:line="240" w:lineRule="auto"/>
              <w:jc w:val="center"/>
            </w:pPr>
            <w:r w:rsidRPr="00C51899">
              <w:t>0.12</w:t>
            </w:r>
          </w:p>
        </w:tc>
        <w:tc>
          <w:tcPr>
            <w:tcW w:w="1018" w:type="dxa"/>
            <w:shd w:val="clear" w:color="auto" w:fill="auto"/>
            <w:tcMar>
              <w:top w:w="14" w:type="dxa"/>
              <w:left w:w="14" w:type="dxa"/>
              <w:bottom w:w="0" w:type="dxa"/>
              <w:right w:w="14" w:type="dxa"/>
            </w:tcMar>
            <w:vAlign w:val="center"/>
            <w:hideMark/>
          </w:tcPr>
          <w:p w14:paraId="716B31CC" w14:textId="77777777" w:rsidR="00CA35D2" w:rsidRPr="00C51899" w:rsidRDefault="00CA35D2" w:rsidP="00867047">
            <w:pPr>
              <w:spacing w:line="240" w:lineRule="auto"/>
              <w:jc w:val="center"/>
            </w:pPr>
            <w:r w:rsidRPr="00C51899">
              <w:t>21.92</w:t>
            </w:r>
          </w:p>
        </w:tc>
      </w:tr>
      <w:tr w:rsidR="00CA35D2" w:rsidRPr="00C51899" w14:paraId="7CC91379"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309BF5A3" w14:textId="77777777" w:rsidR="00CA35D2" w:rsidRPr="00C51899" w:rsidRDefault="00CA35D2" w:rsidP="00867047">
            <w:pPr>
              <w:spacing w:line="240" w:lineRule="auto"/>
            </w:pPr>
            <w:r w:rsidRPr="00C51899">
              <w:t>EFLH-9</w:t>
            </w:r>
          </w:p>
        </w:tc>
        <w:tc>
          <w:tcPr>
            <w:tcW w:w="1301" w:type="dxa"/>
            <w:shd w:val="clear" w:color="auto" w:fill="auto"/>
            <w:tcMar>
              <w:top w:w="14" w:type="dxa"/>
              <w:left w:w="14" w:type="dxa"/>
              <w:bottom w:w="0" w:type="dxa"/>
              <w:right w:w="14" w:type="dxa"/>
            </w:tcMar>
            <w:vAlign w:val="center"/>
            <w:hideMark/>
          </w:tcPr>
          <w:p w14:paraId="6A2B3399" w14:textId="77777777" w:rsidR="00CA35D2" w:rsidRPr="00C51899" w:rsidRDefault="00CA35D2" w:rsidP="00867047">
            <w:pPr>
              <w:spacing w:line="240" w:lineRule="auto"/>
              <w:jc w:val="center"/>
            </w:pPr>
            <w:r w:rsidRPr="00C51899">
              <w:t>6704.0</w:t>
            </w:r>
          </w:p>
        </w:tc>
        <w:tc>
          <w:tcPr>
            <w:tcW w:w="959" w:type="dxa"/>
            <w:shd w:val="clear" w:color="auto" w:fill="auto"/>
            <w:tcMar>
              <w:top w:w="14" w:type="dxa"/>
              <w:left w:w="14" w:type="dxa"/>
              <w:bottom w:w="0" w:type="dxa"/>
              <w:right w:w="14" w:type="dxa"/>
            </w:tcMar>
            <w:vAlign w:val="center"/>
            <w:hideMark/>
          </w:tcPr>
          <w:p w14:paraId="16675611" w14:textId="77777777" w:rsidR="00CA35D2" w:rsidRPr="00C51899" w:rsidRDefault="00CA35D2" w:rsidP="00867047">
            <w:pPr>
              <w:spacing w:line="240" w:lineRule="auto"/>
              <w:jc w:val="center"/>
            </w:pPr>
            <w:r w:rsidRPr="00C51899">
              <w:t>4.56</w:t>
            </w:r>
          </w:p>
        </w:tc>
        <w:tc>
          <w:tcPr>
            <w:tcW w:w="865" w:type="dxa"/>
            <w:shd w:val="clear" w:color="auto" w:fill="auto"/>
            <w:tcMar>
              <w:top w:w="14" w:type="dxa"/>
              <w:left w:w="14" w:type="dxa"/>
              <w:bottom w:w="0" w:type="dxa"/>
              <w:right w:w="14" w:type="dxa"/>
            </w:tcMar>
            <w:vAlign w:val="center"/>
            <w:hideMark/>
          </w:tcPr>
          <w:p w14:paraId="155D89B8" w14:textId="77777777" w:rsidR="00CA35D2" w:rsidRPr="00C51899" w:rsidRDefault="00CA35D2" w:rsidP="00867047">
            <w:pPr>
              <w:spacing w:line="240" w:lineRule="auto"/>
              <w:jc w:val="center"/>
            </w:pPr>
            <w:r w:rsidRPr="00C51899">
              <w:t>2.27</w:t>
            </w:r>
          </w:p>
        </w:tc>
        <w:tc>
          <w:tcPr>
            <w:tcW w:w="876" w:type="dxa"/>
            <w:shd w:val="clear" w:color="auto" w:fill="auto"/>
            <w:tcMar>
              <w:top w:w="14" w:type="dxa"/>
              <w:left w:w="14" w:type="dxa"/>
              <w:bottom w:w="0" w:type="dxa"/>
              <w:right w:w="14" w:type="dxa"/>
            </w:tcMar>
            <w:vAlign w:val="center"/>
            <w:hideMark/>
          </w:tcPr>
          <w:p w14:paraId="40790C85" w14:textId="77777777" w:rsidR="00CA35D2" w:rsidRPr="00C51899" w:rsidRDefault="00CA35D2" w:rsidP="00867047">
            <w:pPr>
              <w:spacing w:line="240" w:lineRule="auto"/>
              <w:jc w:val="center"/>
            </w:pPr>
            <w:r w:rsidRPr="00C51899">
              <w:t>15.77</w:t>
            </w:r>
          </w:p>
        </w:tc>
        <w:tc>
          <w:tcPr>
            <w:tcW w:w="860" w:type="dxa"/>
            <w:shd w:val="clear" w:color="auto" w:fill="auto"/>
            <w:tcMar>
              <w:top w:w="14" w:type="dxa"/>
              <w:left w:w="14" w:type="dxa"/>
              <w:bottom w:w="0" w:type="dxa"/>
              <w:right w:w="14" w:type="dxa"/>
            </w:tcMar>
            <w:vAlign w:val="center"/>
            <w:hideMark/>
          </w:tcPr>
          <w:p w14:paraId="7EE21863" w14:textId="77777777" w:rsidR="00CA35D2" w:rsidRPr="00C51899" w:rsidRDefault="00CA35D2" w:rsidP="00867047">
            <w:pPr>
              <w:spacing w:line="240" w:lineRule="auto"/>
              <w:jc w:val="center"/>
            </w:pPr>
            <w:r w:rsidRPr="00C51899">
              <w:t>0.31</w:t>
            </w:r>
          </w:p>
        </w:tc>
        <w:tc>
          <w:tcPr>
            <w:tcW w:w="945" w:type="dxa"/>
            <w:shd w:val="clear" w:color="auto" w:fill="auto"/>
            <w:tcMar>
              <w:top w:w="14" w:type="dxa"/>
              <w:left w:w="14" w:type="dxa"/>
              <w:bottom w:w="0" w:type="dxa"/>
              <w:right w:w="14" w:type="dxa"/>
            </w:tcMar>
            <w:vAlign w:val="center"/>
            <w:hideMark/>
          </w:tcPr>
          <w:p w14:paraId="42CE9882" w14:textId="77777777" w:rsidR="00CA35D2" w:rsidRPr="00C51899" w:rsidRDefault="00CA35D2" w:rsidP="00867047">
            <w:pPr>
              <w:spacing w:line="240" w:lineRule="auto"/>
              <w:jc w:val="center"/>
            </w:pPr>
            <w:r w:rsidRPr="00C51899">
              <w:t xml:space="preserve">444 </w:t>
            </w:r>
          </w:p>
        </w:tc>
        <w:tc>
          <w:tcPr>
            <w:tcW w:w="826" w:type="dxa"/>
            <w:shd w:val="clear" w:color="auto" w:fill="auto"/>
            <w:tcMar>
              <w:top w:w="14" w:type="dxa"/>
              <w:left w:w="14" w:type="dxa"/>
              <w:bottom w:w="0" w:type="dxa"/>
              <w:right w:w="14" w:type="dxa"/>
            </w:tcMar>
            <w:vAlign w:val="center"/>
            <w:hideMark/>
          </w:tcPr>
          <w:p w14:paraId="0ABD8786" w14:textId="77777777" w:rsidR="00CA35D2" w:rsidRPr="00C51899" w:rsidRDefault="00CA35D2" w:rsidP="00867047">
            <w:pPr>
              <w:spacing w:line="240" w:lineRule="auto"/>
              <w:jc w:val="center"/>
            </w:pPr>
            <w:r w:rsidRPr="00C51899">
              <w:t>346</w:t>
            </w:r>
          </w:p>
        </w:tc>
        <w:tc>
          <w:tcPr>
            <w:tcW w:w="829" w:type="dxa"/>
            <w:shd w:val="clear" w:color="auto" w:fill="auto"/>
            <w:tcMar>
              <w:top w:w="14" w:type="dxa"/>
              <w:left w:w="14" w:type="dxa"/>
              <w:bottom w:w="0" w:type="dxa"/>
              <w:right w:w="14" w:type="dxa"/>
            </w:tcMar>
            <w:vAlign w:val="center"/>
            <w:hideMark/>
          </w:tcPr>
          <w:p w14:paraId="2404E06B" w14:textId="77777777" w:rsidR="00CA35D2" w:rsidRPr="00C51899" w:rsidRDefault="00CA35D2" w:rsidP="00867047">
            <w:pPr>
              <w:spacing w:line="240" w:lineRule="auto"/>
              <w:jc w:val="center"/>
            </w:pPr>
            <w:r w:rsidRPr="00C51899">
              <w:t>7</w:t>
            </w:r>
          </w:p>
        </w:tc>
        <w:tc>
          <w:tcPr>
            <w:tcW w:w="838" w:type="dxa"/>
            <w:shd w:val="clear" w:color="auto" w:fill="auto"/>
            <w:tcMar>
              <w:top w:w="14" w:type="dxa"/>
              <w:left w:w="14" w:type="dxa"/>
              <w:bottom w:w="0" w:type="dxa"/>
              <w:right w:w="14" w:type="dxa"/>
            </w:tcMar>
            <w:vAlign w:val="center"/>
            <w:hideMark/>
          </w:tcPr>
          <w:p w14:paraId="6A22404F" w14:textId="77777777" w:rsidR="00CA35D2" w:rsidRPr="00C51899" w:rsidRDefault="00CA35D2" w:rsidP="00867047">
            <w:pPr>
              <w:spacing w:line="240" w:lineRule="auto"/>
              <w:jc w:val="center"/>
            </w:pPr>
            <w:r w:rsidRPr="00C51899">
              <w:t>51</w:t>
            </w:r>
          </w:p>
        </w:tc>
        <w:tc>
          <w:tcPr>
            <w:tcW w:w="1037" w:type="dxa"/>
            <w:shd w:val="clear" w:color="auto" w:fill="auto"/>
            <w:tcMar>
              <w:top w:w="14" w:type="dxa"/>
              <w:left w:w="14" w:type="dxa"/>
              <w:bottom w:w="0" w:type="dxa"/>
              <w:right w:w="14" w:type="dxa"/>
            </w:tcMar>
            <w:vAlign w:val="center"/>
            <w:hideMark/>
          </w:tcPr>
          <w:p w14:paraId="3F0A15EE" w14:textId="77777777" w:rsidR="00CA35D2" w:rsidRPr="00C51899" w:rsidRDefault="00CA35D2" w:rsidP="00867047">
            <w:pPr>
              <w:spacing w:line="240" w:lineRule="auto"/>
              <w:jc w:val="center"/>
            </w:pPr>
            <w:r w:rsidRPr="00C51899">
              <w:t>50</w:t>
            </w:r>
          </w:p>
        </w:tc>
        <w:tc>
          <w:tcPr>
            <w:tcW w:w="878" w:type="dxa"/>
            <w:shd w:val="clear" w:color="auto" w:fill="auto"/>
            <w:tcMar>
              <w:top w:w="14" w:type="dxa"/>
              <w:left w:w="14" w:type="dxa"/>
              <w:bottom w:w="0" w:type="dxa"/>
              <w:right w:w="14" w:type="dxa"/>
            </w:tcMar>
            <w:vAlign w:val="center"/>
            <w:hideMark/>
          </w:tcPr>
          <w:p w14:paraId="00F80F46" w14:textId="77777777" w:rsidR="00CA35D2" w:rsidRPr="00C51899" w:rsidRDefault="00CA35D2" w:rsidP="00867047">
            <w:pPr>
              <w:spacing w:line="240" w:lineRule="auto"/>
              <w:jc w:val="center"/>
            </w:pPr>
            <w:r w:rsidRPr="00C51899">
              <w:t>0.13</w:t>
            </w:r>
          </w:p>
        </w:tc>
        <w:tc>
          <w:tcPr>
            <w:tcW w:w="1018" w:type="dxa"/>
            <w:shd w:val="clear" w:color="auto" w:fill="auto"/>
            <w:tcMar>
              <w:top w:w="14" w:type="dxa"/>
              <w:left w:w="14" w:type="dxa"/>
              <w:bottom w:w="0" w:type="dxa"/>
              <w:right w:w="14" w:type="dxa"/>
            </w:tcMar>
            <w:vAlign w:val="center"/>
            <w:hideMark/>
          </w:tcPr>
          <w:p w14:paraId="476EB2AB" w14:textId="77777777" w:rsidR="00CA35D2" w:rsidRPr="00C51899" w:rsidRDefault="00CA35D2" w:rsidP="00867047">
            <w:pPr>
              <w:spacing w:line="240" w:lineRule="auto"/>
              <w:jc w:val="center"/>
            </w:pPr>
            <w:r w:rsidRPr="00C51899">
              <w:t>18.04</w:t>
            </w:r>
          </w:p>
        </w:tc>
      </w:tr>
      <w:tr w:rsidR="00CA35D2" w:rsidRPr="00C51899" w14:paraId="5B3389AE"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48FD0DF4" w14:textId="77777777" w:rsidR="00CA35D2" w:rsidRPr="00C51899" w:rsidRDefault="00CA35D2" w:rsidP="00867047">
            <w:pPr>
              <w:spacing w:line="240" w:lineRule="auto"/>
            </w:pPr>
            <w:r w:rsidRPr="00C51899">
              <w:t>EFLH-10</w:t>
            </w:r>
          </w:p>
        </w:tc>
        <w:tc>
          <w:tcPr>
            <w:tcW w:w="1301" w:type="dxa"/>
            <w:shd w:val="clear" w:color="auto" w:fill="auto"/>
            <w:tcMar>
              <w:top w:w="14" w:type="dxa"/>
              <w:left w:w="14" w:type="dxa"/>
              <w:bottom w:w="0" w:type="dxa"/>
              <w:right w:w="14" w:type="dxa"/>
            </w:tcMar>
            <w:vAlign w:val="center"/>
            <w:hideMark/>
          </w:tcPr>
          <w:p w14:paraId="2F0D335E" w14:textId="77777777" w:rsidR="00CA35D2" w:rsidRPr="00C51899" w:rsidRDefault="00CA35D2" w:rsidP="00867047">
            <w:pPr>
              <w:spacing w:line="240" w:lineRule="auto"/>
              <w:jc w:val="center"/>
            </w:pPr>
            <w:r w:rsidRPr="00C51899">
              <w:t>6711.5</w:t>
            </w:r>
          </w:p>
        </w:tc>
        <w:tc>
          <w:tcPr>
            <w:tcW w:w="959" w:type="dxa"/>
            <w:shd w:val="clear" w:color="auto" w:fill="auto"/>
            <w:tcMar>
              <w:top w:w="14" w:type="dxa"/>
              <w:left w:w="14" w:type="dxa"/>
              <w:bottom w:w="0" w:type="dxa"/>
              <w:right w:w="14" w:type="dxa"/>
            </w:tcMar>
            <w:vAlign w:val="center"/>
            <w:hideMark/>
          </w:tcPr>
          <w:p w14:paraId="28785BF1" w14:textId="77777777" w:rsidR="00CA35D2" w:rsidRPr="00C51899" w:rsidRDefault="00CA35D2" w:rsidP="00867047">
            <w:pPr>
              <w:spacing w:line="240" w:lineRule="auto"/>
              <w:jc w:val="center"/>
            </w:pPr>
            <w:r w:rsidRPr="00C51899">
              <w:t>3.67</w:t>
            </w:r>
          </w:p>
        </w:tc>
        <w:tc>
          <w:tcPr>
            <w:tcW w:w="865" w:type="dxa"/>
            <w:shd w:val="clear" w:color="auto" w:fill="auto"/>
            <w:tcMar>
              <w:top w:w="14" w:type="dxa"/>
              <w:left w:w="14" w:type="dxa"/>
              <w:bottom w:w="0" w:type="dxa"/>
              <w:right w:w="14" w:type="dxa"/>
            </w:tcMar>
            <w:vAlign w:val="center"/>
            <w:hideMark/>
          </w:tcPr>
          <w:p w14:paraId="2C6BE845" w14:textId="77777777" w:rsidR="00CA35D2" w:rsidRPr="00C51899" w:rsidRDefault="00CA35D2" w:rsidP="00867047">
            <w:pPr>
              <w:spacing w:line="240" w:lineRule="auto"/>
              <w:jc w:val="center"/>
            </w:pPr>
            <w:r w:rsidRPr="00C51899">
              <w:t>1.19</w:t>
            </w:r>
          </w:p>
        </w:tc>
        <w:tc>
          <w:tcPr>
            <w:tcW w:w="876" w:type="dxa"/>
            <w:shd w:val="clear" w:color="auto" w:fill="auto"/>
            <w:tcMar>
              <w:top w:w="14" w:type="dxa"/>
              <w:left w:w="14" w:type="dxa"/>
              <w:bottom w:w="0" w:type="dxa"/>
              <w:right w:w="14" w:type="dxa"/>
            </w:tcMar>
            <w:vAlign w:val="center"/>
            <w:hideMark/>
          </w:tcPr>
          <w:p w14:paraId="42BA6FFD" w14:textId="77777777" w:rsidR="00CA35D2" w:rsidRPr="00C51899" w:rsidRDefault="00CA35D2" w:rsidP="00867047">
            <w:pPr>
              <w:spacing w:line="240" w:lineRule="auto"/>
              <w:jc w:val="center"/>
            </w:pPr>
            <w:r w:rsidRPr="00C51899">
              <w:t>8.94</w:t>
            </w:r>
          </w:p>
        </w:tc>
        <w:tc>
          <w:tcPr>
            <w:tcW w:w="860" w:type="dxa"/>
            <w:shd w:val="clear" w:color="auto" w:fill="auto"/>
            <w:tcMar>
              <w:top w:w="14" w:type="dxa"/>
              <w:left w:w="14" w:type="dxa"/>
              <w:bottom w:w="0" w:type="dxa"/>
              <w:right w:w="14" w:type="dxa"/>
            </w:tcMar>
            <w:vAlign w:val="center"/>
            <w:hideMark/>
          </w:tcPr>
          <w:p w14:paraId="05671D59" w14:textId="77777777" w:rsidR="00CA35D2" w:rsidRPr="00C51899" w:rsidRDefault="00CA35D2" w:rsidP="00867047">
            <w:pPr>
              <w:spacing w:line="240" w:lineRule="auto"/>
              <w:jc w:val="center"/>
            </w:pPr>
            <w:r w:rsidRPr="00C51899">
              <w:t>0.27</w:t>
            </w:r>
          </w:p>
        </w:tc>
        <w:tc>
          <w:tcPr>
            <w:tcW w:w="945" w:type="dxa"/>
            <w:shd w:val="clear" w:color="auto" w:fill="auto"/>
            <w:tcMar>
              <w:top w:w="14" w:type="dxa"/>
              <w:left w:w="14" w:type="dxa"/>
              <w:bottom w:w="0" w:type="dxa"/>
              <w:right w:w="14" w:type="dxa"/>
            </w:tcMar>
            <w:vAlign w:val="center"/>
            <w:hideMark/>
          </w:tcPr>
          <w:p w14:paraId="5FDD8A0A" w14:textId="77777777" w:rsidR="00CA35D2" w:rsidRPr="00C51899" w:rsidRDefault="00CA35D2" w:rsidP="00867047">
            <w:pPr>
              <w:spacing w:line="240" w:lineRule="auto"/>
              <w:jc w:val="center"/>
            </w:pPr>
            <w:r w:rsidRPr="00C51899">
              <w:t xml:space="preserve">442 </w:t>
            </w:r>
          </w:p>
        </w:tc>
        <w:tc>
          <w:tcPr>
            <w:tcW w:w="826" w:type="dxa"/>
            <w:shd w:val="clear" w:color="auto" w:fill="auto"/>
            <w:tcMar>
              <w:top w:w="14" w:type="dxa"/>
              <w:left w:w="14" w:type="dxa"/>
              <w:bottom w:w="0" w:type="dxa"/>
              <w:right w:w="14" w:type="dxa"/>
            </w:tcMar>
            <w:vAlign w:val="center"/>
            <w:hideMark/>
          </w:tcPr>
          <w:p w14:paraId="51059000" w14:textId="77777777" w:rsidR="00CA35D2" w:rsidRPr="00C51899" w:rsidRDefault="00CA35D2" w:rsidP="00867047">
            <w:pPr>
              <w:spacing w:line="240" w:lineRule="auto"/>
              <w:jc w:val="center"/>
            </w:pPr>
            <w:r w:rsidRPr="00C51899">
              <w:t>244</w:t>
            </w:r>
          </w:p>
        </w:tc>
        <w:tc>
          <w:tcPr>
            <w:tcW w:w="829" w:type="dxa"/>
            <w:shd w:val="clear" w:color="auto" w:fill="auto"/>
            <w:tcMar>
              <w:top w:w="14" w:type="dxa"/>
              <w:left w:w="14" w:type="dxa"/>
              <w:bottom w:w="0" w:type="dxa"/>
              <w:right w:w="14" w:type="dxa"/>
            </w:tcMar>
            <w:vAlign w:val="center"/>
            <w:hideMark/>
          </w:tcPr>
          <w:p w14:paraId="5D723F31" w14:textId="77777777" w:rsidR="00CA35D2" w:rsidRPr="00C51899" w:rsidRDefault="00CA35D2" w:rsidP="00867047">
            <w:pPr>
              <w:spacing w:line="240" w:lineRule="auto"/>
              <w:jc w:val="center"/>
            </w:pPr>
            <w:r w:rsidRPr="00C51899">
              <w:t>7</w:t>
            </w:r>
          </w:p>
        </w:tc>
        <w:tc>
          <w:tcPr>
            <w:tcW w:w="838" w:type="dxa"/>
            <w:shd w:val="clear" w:color="auto" w:fill="auto"/>
            <w:tcMar>
              <w:top w:w="14" w:type="dxa"/>
              <w:left w:w="14" w:type="dxa"/>
              <w:bottom w:w="0" w:type="dxa"/>
              <w:right w:w="14" w:type="dxa"/>
            </w:tcMar>
            <w:vAlign w:val="center"/>
            <w:hideMark/>
          </w:tcPr>
          <w:p w14:paraId="02EF29EC" w14:textId="77777777" w:rsidR="00CA35D2" w:rsidRPr="00C51899" w:rsidRDefault="00CA35D2" w:rsidP="00867047">
            <w:pPr>
              <w:spacing w:line="240" w:lineRule="auto"/>
              <w:jc w:val="center"/>
            </w:pPr>
            <w:r w:rsidRPr="00C51899">
              <w:t>33</w:t>
            </w:r>
          </w:p>
        </w:tc>
        <w:tc>
          <w:tcPr>
            <w:tcW w:w="1037" w:type="dxa"/>
            <w:shd w:val="clear" w:color="auto" w:fill="auto"/>
            <w:tcMar>
              <w:top w:w="14" w:type="dxa"/>
              <w:left w:w="14" w:type="dxa"/>
              <w:bottom w:w="0" w:type="dxa"/>
              <w:right w:w="14" w:type="dxa"/>
            </w:tcMar>
            <w:vAlign w:val="center"/>
            <w:hideMark/>
          </w:tcPr>
          <w:p w14:paraId="2C280486" w14:textId="77777777" w:rsidR="00CA35D2" w:rsidRPr="00C51899" w:rsidRDefault="00CA35D2" w:rsidP="00867047">
            <w:pPr>
              <w:spacing w:line="240" w:lineRule="auto"/>
              <w:jc w:val="center"/>
            </w:pPr>
            <w:r w:rsidRPr="00C51899">
              <w:t>32</w:t>
            </w:r>
          </w:p>
        </w:tc>
        <w:tc>
          <w:tcPr>
            <w:tcW w:w="878" w:type="dxa"/>
            <w:shd w:val="clear" w:color="auto" w:fill="auto"/>
            <w:tcMar>
              <w:top w:w="14" w:type="dxa"/>
              <w:left w:w="14" w:type="dxa"/>
              <w:bottom w:w="0" w:type="dxa"/>
              <w:right w:w="14" w:type="dxa"/>
            </w:tcMar>
            <w:vAlign w:val="center"/>
            <w:hideMark/>
          </w:tcPr>
          <w:p w14:paraId="16424E98" w14:textId="77777777" w:rsidR="00CA35D2" w:rsidRPr="00C51899" w:rsidRDefault="00CA35D2" w:rsidP="00867047">
            <w:pPr>
              <w:spacing w:line="240" w:lineRule="auto"/>
              <w:jc w:val="center"/>
            </w:pPr>
            <w:r w:rsidRPr="00C51899">
              <w:t>0.12</w:t>
            </w:r>
          </w:p>
        </w:tc>
        <w:tc>
          <w:tcPr>
            <w:tcW w:w="1018" w:type="dxa"/>
            <w:shd w:val="clear" w:color="auto" w:fill="auto"/>
            <w:tcMar>
              <w:top w:w="14" w:type="dxa"/>
              <w:left w:w="14" w:type="dxa"/>
              <w:bottom w:w="0" w:type="dxa"/>
              <w:right w:w="14" w:type="dxa"/>
            </w:tcMar>
            <w:vAlign w:val="center"/>
            <w:hideMark/>
          </w:tcPr>
          <w:p w14:paraId="08CDD365" w14:textId="77777777" w:rsidR="00CA35D2" w:rsidRPr="00C51899" w:rsidRDefault="00CA35D2" w:rsidP="00867047">
            <w:pPr>
              <w:spacing w:line="240" w:lineRule="auto"/>
              <w:jc w:val="center"/>
            </w:pPr>
            <w:r w:rsidRPr="00C51899">
              <w:t>10.13</w:t>
            </w:r>
          </w:p>
        </w:tc>
      </w:tr>
      <w:tr w:rsidR="00CA35D2" w:rsidRPr="00C51899" w14:paraId="0536A083"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6335B6B2" w14:textId="261E4D83" w:rsidR="00CA35D2" w:rsidRPr="00C51899" w:rsidRDefault="003C5B11" w:rsidP="00867047">
            <w:pPr>
              <w:spacing w:line="240" w:lineRule="auto"/>
            </w:pPr>
            <w:r>
              <w:rPr>
                <w:noProof/>
                <w:lang w:bidi="ar-SA"/>
              </w:rPr>
              <mc:AlternateContent>
                <mc:Choice Requires="wps">
                  <w:drawing>
                    <wp:anchor distT="0" distB="0" distL="114300" distR="114300" simplePos="0" relativeHeight="253338112" behindDoc="0" locked="0" layoutInCell="1" allowOverlap="1" wp14:anchorId="658C76F4" wp14:editId="4A362848">
                      <wp:simplePos x="0" y="0"/>
                      <wp:positionH relativeFrom="column">
                        <wp:posOffset>-545465</wp:posOffset>
                      </wp:positionH>
                      <wp:positionV relativeFrom="paragraph">
                        <wp:posOffset>31115</wp:posOffset>
                      </wp:positionV>
                      <wp:extent cx="399415" cy="345440"/>
                      <wp:effectExtent l="1588" t="0" r="8572" b="0"/>
                      <wp:wrapNone/>
                      <wp:docPr id="283" name="Text Box 283"/>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9C725C" w14:textId="6970BAC4" w:rsidR="008F50CC" w:rsidRPr="0027556D" w:rsidRDefault="008F50CC" w:rsidP="003C5B11">
                                  <w:pPr>
                                    <w:rPr>
                                      <w:sz w:val="22"/>
                                    </w:rPr>
                                  </w:pPr>
                                  <w:r>
                                    <w:rPr>
                                      <w:sz w:val="22"/>
                                    </w:rPr>
                                    <w:t>159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8C76F4" id="Text Box 283" o:spid="_x0000_s1058" type="#_x0000_t202" style="position:absolute;margin-left:-42.95pt;margin-top:2.45pt;width:31.45pt;height:27.2pt;rotation:90;z-index:253338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" filled="f" stroked="f" strokeweight=".5pt">
                      <v:textbox>
                        <w:txbxContent>
                          <w:p w14:paraId="0E9C725C" w14:textId="6970BAC4" w:rsidR="008F50CC" w:rsidRPr="0027556D" w:rsidRDefault="008F50CC" w:rsidP="003C5B11">
                            <w:pPr>
                              <w:rPr>
                                <w:sz w:val="22"/>
                              </w:rPr>
                            </w:pPr>
                            <w:r>
                              <w:rPr>
                                <w:sz w:val="22"/>
                              </w:rPr>
                              <w:t>159</w:t>
                            </w:r>
                          </w:p>
                        </w:txbxContent>
                      </v:textbox>
                    </v:shape>
                  </w:pict>
                </mc:Fallback>
              </mc:AlternateContent>
            </w:r>
            <w:r w:rsidR="00CA35D2" w:rsidRPr="00C51899">
              <w:t>EFLH-11</w:t>
            </w:r>
          </w:p>
        </w:tc>
        <w:tc>
          <w:tcPr>
            <w:tcW w:w="1301" w:type="dxa"/>
            <w:shd w:val="clear" w:color="auto" w:fill="auto"/>
            <w:tcMar>
              <w:top w:w="14" w:type="dxa"/>
              <w:left w:w="14" w:type="dxa"/>
              <w:bottom w:w="0" w:type="dxa"/>
              <w:right w:w="14" w:type="dxa"/>
            </w:tcMar>
            <w:vAlign w:val="center"/>
            <w:hideMark/>
          </w:tcPr>
          <w:p w14:paraId="1EAEA661" w14:textId="77777777" w:rsidR="00CA35D2" w:rsidRPr="00C51899" w:rsidRDefault="00CA35D2" w:rsidP="00867047">
            <w:pPr>
              <w:spacing w:line="240" w:lineRule="auto"/>
              <w:jc w:val="center"/>
            </w:pPr>
            <w:r w:rsidRPr="00C51899">
              <w:t>6719.0</w:t>
            </w:r>
          </w:p>
        </w:tc>
        <w:tc>
          <w:tcPr>
            <w:tcW w:w="959" w:type="dxa"/>
            <w:shd w:val="clear" w:color="auto" w:fill="auto"/>
            <w:tcMar>
              <w:top w:w="14" w:type="dxa"/>
              <w:left w:w="14" w:type="dxa"/>
              <w:bottom w:w="0" w:type="dxa"/>
              <w:right w:w="14" w:type="dxa"/>
            </w:tcMar>
            <w:vAlign w:val="center"/>
            <w:hideMark/>
          </w:tcPr>
          <w:p w14:paraId="2D31974E" w14:textId="77777777" w:rsidR="00CA35D2" w:rsidRPr="00C51899" w:rsidRDefault="00CA35D2" w:rsidP="00867047">
            <w:pPr>
              <w:spacing w:line="240" w:lineRule="auto"/>
              <w:jc w:val="center"/>
            </w:pPr>
            <w:r w:rsidRPr="00C51899">
              <w:t>4.35</w:t>
            </w:r>
          </w:p>
        </w:tc>
        <w:tc>
          <w:tcPr>
            <w:tcW w:w="865" w:type="dxa"/>
            <w:shd w:val="clear" w:color="auto" w:fill="auto"/>
            <w:tcMar>
              <w:top w:w="14" w:type="dxa"/>
              <w:left w:w="14" w:type="dxa"/>
              <w:bottom w:w="0" w:type="dxa"/>
              <w:right w:w="14" w:type="dxa"/>
            </w:tcMar>
            <w:vAlign w:val="center"/>
            <w:hideMark/>
          </w:tcPr>
          <w:p w14:paraId="62864A6C" w14:textId="77777777" w:rsidR="00CA35D2" w:rsidRPr="00C51899" w:rsidRDefault="00CA35D2" w:rsidP="00867047">
            <w:pPr>
              <w:spacing w:line="240" w:lineRule="auto"/>
              <w:jc w:val="center"/>
            </w:pPr>
            <w:r w:rsidRPr="00C51899">
              <w:t>1.58</w:t>
            </w:r>
          </w:p>
        </w:tc>
        <w:tc>
          <w:tcPr>
            <w:tcW w:w="876" w:type="dxa"/>
            <w:shd w:val="clear" w:color="auto" w:fill="auto"/>
            <w:tcMar>
              <w:top w:w="14" w:type="dxa"/>
              <w:left w:w="14" w:type="dxa"/>
              <w:bottom w:w="0" w:type="dxa"/>
              <w:right w:w="14" w:type="dxa"/>
            </w:tcMar>
            <w:vAlign w:val="center"/>
            <w:hideMark/>
          </w:tcPr>
          <w:p w14:paraId="54E20F30" w14:textId="77777777" w:rsidR="00CA35D2" w:rsidRPr="00C51899" w:rsidRDefault="00CA35D2" w:rsidP="00867047">
            <w:pPr>
              <w:spacing w:line="240" w:lineRule="auto"/>
              <w:jc w:val="center"/>
            </w:pPr>
            <w:r w:rsidRPr="00C51899">
              <w:t>13.60</w:t>
            </w:r>
          </w:p>
        </w:tc>
        <w:tc>
          <w:tcPr>
            <w:tcW w:w="860" w:type="dxa"/>
            <w:shd w:val="clear" w:color="auto" w:fill="auto"/>
            <w:tcMar>
              <w:top w:w="14" w:type="dxa"/>
              <w:left w:w="14" w:type="dxa"/>
              <w:bottom w:w="0" w:type="dxa"/>
              <w:right w:w="14" w:type="dxa"/>
            </w:tcMar>
            <w:vAlign w:val="center"/>
            <w:hideMark/>
          </w:tcPr>
          <w:p w14:paraId="7F6D8B3C" w14:textId="77777777" w:rsidR="00CA35D2" w:rsidRPr="00C51899" w:rsidRDefault="00CA35D2" w:rsidP="00867047">
            <w:pPr>
              <w:spacing w:line="240" w:lineRule="auto"/>
              <w:jc w:val="center"/>
            </w:pPr>
            <w:r w:rsidRPr="00C51899">
              <w:t>0.31</w:t>
            </w:r>
          </w:p>
        </w:tc>
        <w:tc>
          <w:tcPr>
            <w:tcW w:w="945" w:type="dxa"/>
            <w:shd w:val="clear" w:color="auto" w:fill="auto"/>
            <w:tcMar>
              <w:top w:w="14" w:type="dxa"/>
              <w:left w:w="14" w:type="dxa"/>
              <w:bottom w:w="0" w:type="dxa"/>
              <w:right w:w="14" w:type="dxa"/>
            </w:tcMar>
            <w:vAlign w:val="center"/>
            <w:hideMark/>
          </w:tcPr>
          <w:p w14:paraId="28838518" w14:textId="77777777" w:rsidR="00CA35D2" w:rsidRPr="00C51899" w:rsidRDefault="00CA35D2" w:rsidP="00867047">
            <w:pPr>
              <w:spacing w:line="240" w:lineRule="auto"/>
              <w:jc w:val="center"/>
            </w:pPr>
            <w:r w:rsidRPr="00C51899">
              <w:t xml:space="preserve">443 </w:t>
            </w:r>
          </w:p>
        </w:tc>
        <w:tc>
          <w:tcPr>
            <w:tcW w:w="826" w:type="dxa"/>
            <w:shd w:val="clear" w:color="auto" w:fill="auto"/>
            <w:tcMar>
              <w:top w:w="14" w:type="dxa"/>
              <w:left w:w="14" w:type="dxa"/>
              <w:bottom w:w="0" w:type="dxa"/>
              <w:right w:w="14" w:type="dxa"/>
            </w:tcMar>
            <w:vAlign w:val="center"/>
            <w:hideMark/>
          </w:tcPr>
          <w:p w14:paraId="5895ACC7" w14:textId="77777777" w:rsidR="00CA35D2" w:rsidRPr="00C51899" w:rsidRDefault="00CA35D2" w:rsidP="00867047">
            <w:pPr>
              <w:spacing w:line="240" w:lineRule="auto"/>
              <w:jc w:val="center"/>
            </w:pPr>
            <w:r w:rsidRPr="00C51899">
              <w:t>312</w:t>
            </w:r>
          </w:p>
        </w:tc>
        <w:tc>
          <w:tcPr>
            <w:tcW w:w="829" w:type="dxa"/>
            <w:shd w:val="clear" w:color="auto" w:fill="auto"/>
            <w:tcMar>
              <w:top w:w="14" w:type="dxa"/>
              <w:left w:w="14" w:type="dxa"/>
              <w:bottom w:w="0" w:type="dxa"/>
              <w:right w:w="14" w:type="dxa"/>
            </w:tcMar>
            <w:vAlign w:val="center"/>
            <w:hideMark/>
          </w:tcPr>
          <w:p w14:paraId="01123DF1" w14:textId="77777777" w:rsidR="00CA35D2" w:rsidRPr="00C51899" w:rsidRDefault="00CA35D2" w:rsidP="00867047">
            <w:pPr>
              <w:spacing w:line="240" w:lineRule="auto"/>
              <w:jc w:val="center"/>
            </w:pPr>
            <w:r w:rsidRPr="00C51899">
              <w:t>7</w:t>
            </w:r>
          </w:p>
        </w:tc>
        <w:tc>
          <w:tcPr>
            <w:tcW w:w="838" w:type="dxa"/>
            <w:shd w:val="clear" w:color="auto" w:fill="auto"/>
            <w:tcMar>
              <w:top w:w="14" w:type="dxa"/>
              <w:left w:w="14" w:type="dxa"/>
              <w:bottom w:w="0" w:type="dxa"/>
              <w:right w:w="14" w:type="dxa"/>
            </w:tcMar>
            <w:vAlign w:val="center"/>
            <w:hideMark/>
          </w:tcPr>
          <w:p w14:paraId="33DEEC64" w14:textId="77777777" w:rsidR="00CA35D2" w:rsidRPr="00C51899" w:rsidRDefault="00CA35D2" w:rsidP="00867047">
            <w:pPr>
              <w:spacing w:line="240" w:lineRule="auto"/>
              <w:jc w:val="center"/>
            </w:pPr>
            <w:r w:rsidRPr="00C51899">
              <w:t>44</w:t>
            </w:r>
          </w:p>
        </w:tc>
        <w:tc>
          <w:tcPr>
            <w:tcW w:w="1037" w:type="dxa"/>
            <w:shd w:val="clear" w:color="auto" w:fill="auto"/>
            <w:tcMar>
              <w:top w:w="14" w:type="dxa"/>
              <w:left w:w="14" w:type="dxa"/>
              <w:bottom w:w="0" w:type="dxa"/>
              <w:right w:w="14" w:type="dxa"/>
            </w:tcMar>
            <w:vAlign w:val="center"/>
            <w:hideMark/>
          </w:tcPr>
          <w:p w14:paraId="0A1F87C2" w14:textId="77777777" w:rsidR="00CA35D2" w:rsidRPr="00C51899" w:rsidRDefault="00CA35D2" w:rsidP="00867047">
            <w:pPr>
              <w:spacing w:line="240" w:lineRule="auto"/>
              <w:jc w:val="center"/>
            </w:pPr>
            <w:r w:rsidRPr="00C51899">
              <w:t>36</w:t>
            </w:r>
          </w:p>
        </w:tc>
        <w:tc>
          <w:tcPr>
            <w:tcW w:w="878" w:type="dxa"/>
            <w:shd w:val="clear" w:color="auto" w:fill="auto"/>
            <w:tcMar>
              <w:top w:w="14" w:type="dxa"/>
              <w:left w:w="14" w:type="dxa"/>
              <w:bottom w:w="0" w:type="dxa"/>
              <w:right w:w="14" w:type="dxa"/>
            </w:tcMar>
            <w:vAlign w:val="center"/>
            <w:hideMark/>
          </w:tcPr>
          <w:p w14:paraId="76A7CAC5" w14:textId="77777777" w:rsidR="00CA35D2" w:rsidRPr="00C51899" w:rsidRDefault="00CA35D2" w:rsidP="00867047">
            <w:pPr>
              <w:spacing w:line="240" w:lineRule="auto"/>
              <w:jc w:val="center"/>
            </w:pPr>
            <w:r w:rsidRPr="00C51899">
              <w:t>0.10</w:t>
            </w:r>
          </w:p>
        </w:tc>
        <w:tc>
          <w:tcPr>
            <w:tcW w:w="1018" w:type="dxa"/>
            <w:shd w:val="clear" w:color="auto" w:fill="auto"/>
            <w:tcMar>
              <w:top w:w="14" w:type="dxa"/>
              <w:left w:w="14" w:type="dxa"/>
              <w:bottom w:w="0" w:type="dxa"/>
              <w:right w:w="14" w:type="dxa"/>
            </w:tcMar>
            <w:vAlign w:val="center"/>
            <w:hideMark/>
          </w:tcPr>
          <w:p w14:paraId="1E1ACCFC" w14:textId="77777777" w:rsidR="00CA35D2" w:rsidRPr="00C51899" w:rsidRDefault="00CA35D2" w:rsidP="00867047">
            <w:pPr>
              <w:spacing w:line="240" w:lineRule="auto"/>
              <w:jc w:val="center"/>
            </w:pPr>
            <w:r w:rsidRPr="00C51899">
              <w:t>15.18</w:t>
            </w:r>
          </w:p>
        </w:tc>
      </w:tr>
      <w:tr w:rsidR="00CA35D2" w:rsidRPr="00C51899" w14:paraId="7000411F"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1BB88793" w14:textId="5BCB6CEB" w:rsidR="00CA35D2" w:rsidRPr="00C51899" w:rsidRDefault="00CA35D2" w:rsidP="00867047">
            <w:pPr>
              <w:spacing w:line="240" w:lineRule="auto"/>
            </w:pPr>
            <w:r w:rsidRPr="00C51899">
              <w:t>EFLH-12</w:t>
            </w:r>
          </w:p>
        </w:tc>
        <w:tc>
          <w:tcPr>
            <w:tcW w:w="1301" w:type="dxa"/>
            <w:shd w:val="clear" w:color="auto" w:fill="auto"/>
            <w:tcMar>
              <w:top w:w="14" w:type="dxa"/>
              <w:left w:w="14" w:type="dxa"/>
              <w:bottom w:w="0" w:type="dxa"/>
              <w:right w:w="14" w:type="dxa"/>
            </w:tcMar>
            <w:vAlign w:val="center"/>
            <w:hideMark/>
          </w:tcPr>
          <w:p w14:paraId="1135DEE8" w14:textId="77777777" w:rsidR="00CA35D2" w:rsidRPr="00C51899" w:rsidRDefault="00CA35D2" w:rsidP="00867047">
            <w:pPr>
              <w:spacing w:line="240" w:lineRule="auto"/>
              <w:jc w:val="center"/>
            </w:pPr>
            <w:r w:rsidRPr="00C51899">
              <w:t>6727.0</w:t>
            </w:r>
          </w:p>
        </w:tc>
        <w:tc>
          <w:tcPr>
            <w:tcW w:w="959" w:type="dxa"/>
            <w:shd w:val="clear" w:color="auto" w:fill="auto"/>
            <w:tcMar>
              <w:top w:w="14" w:type="dxa"/>
              <w:left w:w="14" w:type="dxa"/>
              <w:bottom w:w="0" w:type="dxa"/>
              <w:right w:w="14" w:type="dxa"/>
            </w:tcMar>
            <w:vAlign w:val="center"/>
            <w:hideMark/>
          </w:tcPr>
          <w:p w14:paraId="5AB52F37" w14:textId="77777777" w:rsidR="00CA35D2" w:rsidRPr="00C51899" w:rsidRDefault="00CA35D2" w:rsidP="00867047">
            <w:pPr>
              <w:spacing w:line="240" w:lineRule="auto"/>
              <w:jc w:val="center"/>
            </w:pPr>
            <w:r w:rsidRPr="00C51899">
              <w:t>3.06</w:t>
            </w:r>
          </w:p>
        </w:tc>
        <w:tc>
          <w:tcPr>
            <w:tcW w:w="865" w:type="dxa"/>
            <w:shd w:val="clear" w:color="auto" w:fill="auto"/>
            <w:tcMar>
              <w:top w:w="14" w:type="dxa"/>
              <w:left w:w="14" w:type="dxa"/>
              <w:bottom w:w="0" w:type="dxa"/>
              <w:right w:w="14" w:type="dxa"/>
            </w:tcMar>
            <w:vAlign w:val="center"/>
            <w:hideMark/>
          </w:tcPr>
          <w:p w14:paraId="73E12F03" w14:textId="77777777" w:rsidR="00CA35D2" w:rsidRPr="00C51899" w:rsidRDefault="00CA35D2" w:rsidP="00867047">
            <w:pPr>
              <w:spacing w:line="240" w:lineRule="auto"/>
              <w:jc w:val="center"/>
            </w:pPr>
            <w:r w:rsidRPr="00C51899">
              <w:t>0.57</w:t>
            </w:r>
          </w:p>
        </w:tc>
        <w:tc>
          <w:tcPr>
            <w:tcW w:w="876" w:type="dxa"/>
            <w:shd w:val="clear" w:color="auto" w:fill="auto"/>
            <w:tcMar>
              <w:top w:w="14" w:type="dxa"/>
              <w:left w:w="14" w:type="dxa"/>
              <w:bottom w:w="0" w:type="dxa"/>
              <w:right w:w="14" w:type="dxa"/>
            </w:tcMar>
            <w:vAlign w:val="center"/>
            <w:hideMark/>
          </w:tcPr>
          <w:p w14:paraId="20D584B9" w14:textId="77777777" w:rsidR="00CA35D2" w:rsidRPr="00C51899" w:rsidRDefault="00CA35D2" w:rsidP="00867047">
            <w:pPr>
              <w:spacing w:line="240" w:lineRule="auto"/>
              <w:jc w:val="center"/>
            </w:pPr>
            <w:r w:rsidRPr="00C51899">
              <w:t>4.42</w:t>
            </w:r>
          </w:p>
        </w:tc>
        <w:tc>
          <w:tcPr>
            <w:tcW w:w="860" w:type="dxa"/>
            <w:shd w:val="clear" w:color="auto" w:fill="auto"/>
            <w:tcMar>
              <w:top w:w="14" w:type="dxa"/>
              <w:left w:w="14" w:type="dxa"/>
              <w:bottom w:w="0" w:type="dxa"/>
              <w:right w:w="14" w:type="dxa"/>
            </w:tcMar>
            <w:vAlign w:val="center"/>
            <w:hideMark/>
          </w:tcPr>
          <w:p w14:paraId="3A515FC9" w14:textId="77777777" w:rsidR="00CA35D2" w:rsidRPr="00C51899" w:rsidRDefault="00CA35D2" w:rsidP="00867047">
            <w:pPr>
              <w:spacing w:line="240" w:lineRule="auto"/>
              <w:jc w:val="center"/>
            </w:pPr>
            <w:r w:rsidRPr="00C51899">
              <w:t>0.25</w:t>
            </w:r>
          </w:p>
        </w:tc>
        <w:tc>
          <w:tcPr>
            <w:tcW w:w="945" w:type="dxa"/>
            <w:shd w:val="clear" w:color="auto" w:fill="auto"/>
            <w:tcMar>
              <w:top w:w="14" w:type="dxa"/>
              <w:left w:w="14" w:type="dxa"/>
              <w:bottom w:w="0" w:type="dxa"/>
              <w:right w:w="14" w:type="dxa"/>
            </w:tcMar>
            <w:vAlign w:val="center"/>
            <w:hideMark/>
          </w:tcPr>
          <w:p w14:paraId="5ED46CCC" w14:textId="77777777" w:rsidR="00CA35D2" w:rsidRPr="00C51899" w:rsidRDefault="00CA35D2" w:rsidP="00867047">
            <w:pPr>
              <w:spacing w:line="240" w:lineRule="auto"/>
              <w:jc w:val="center"/>
            </w:pPr>
            <w:r w:rsidRPr="00C51899">
              <w:t xml:space="preserve">442 </w:t>
            </w:r>
          </w:p>
        </w:tc>
        <w:tc>
          <w:tcPr>
            <w:tcW w:w="826" w:type="dxa"/>
            <w:shd w:val="clear" w:color="auto" w:fill="auto"/>
            <w:tcMar>
              <w:top w:w="14" w:type="dxa"/>
              <w:left w:w="14" w:type="dxa"/>
              <w:bottom w:w="0" w:type="dxa"/>
              <w:right w:w="14" w:type="dxa"/>
            </w:tcMar>
            <w:vAlign w:val="center"/>
            <w:hideMark/>
          </w:tcPr>
          <w:p w14:paraId="165EB297" w14:textId="77777777" w:rsidR="00CA35D2" w:rsidRPr="00C51899" w:rsidRDefault="00CA35D2" w:rsidP="00867047">
            <w:pPr>
              <w:spacing w:line="240" w:lineRule="auto"/>
              <w:jc w:val="center"/>
            </w:pPr>
            <w:r w:rsidRPr="00C51899">
              <w:t>145</w:t>
            </w:r>
          </w:p>
        </w:tc>
        <w:tc>
          <w:tcPr>
            <w:tcW w:w="829" w:type="dxa"/>
            <w:shd w:val="clear" w:color="auto" w:fill="auto"/>
            <w:tcMar>
              <w:top w:w="14" w:type="dxa"/>
              <w:left w:w="14" w:type="dxa"/>
              <w:bottom w:w="0" w:type="dxa"/>
              <w:right w:w="14" w:type="dxa"/>
            </w:tcMar>
            <w:vAlign w:val="center"/>
            <w:hideMark/>
          </w:tcPr>
          <w:p w14:paraId="49F61496" w14:textId="77777777" w:rsidR="00CA35D2" w:rsidRPr="00C51899" w:rsidRDefault="00CA35D2" w:rsidP="00867047">
            <w:pPr>
              <w:spacing w:line="240" w:lineRule="auto"/>
              <w:jc w:val="center"/>
            </w:pPr>
            <w:r w:rsidRPr="00C51899">
              <w:t>8</w:t>
            </w:r>
          </w:p>
        </w:tc>
        <w:tc>
          <w:tcPr>
            <w:tcW w:w="838" w:type="dxa"/>
            <w:shd w:val="clear" w:color="auto" w:fill="auto"/>
            <w:tcMar>
              <w:top w:w="14" w:type="dxa"/>
              <w:left w:w="14" w:type="dxa"/>
              <w:bottom w:w="0" w:type="dxa"/>
              <w:right w:w="14" w:type="dxa"/>
            </w:tcMar>
            <w:vAlign w:val="center"/>
            <w:hideMark/>
          </w:tcPr>
          <w:p w14:paraId="00808E25" w14:textId="77777777" w:rsidR="00CA35D2" w:rsidRPr="00C51899" w:rsidRDefault="00CA35D2" w:rsidP="00867047">
            <w:pPr>
              <w:spacing w:line="240" w:lineRule="auto"/>
              <w:jc w:val="center"/>
            </w:pPr>
            <w:r w:rsidRPr="00C51899">
              <w:t>18</w:t>
            </w:r>
          </w:p>
        </w:tc>
        <w:tc>
          <w:tcPr>
            <w:tcW w:w="1037" w:type="dxa"/>
            <w:shd w:val="clear" w:color="auto" w:fill="auto"/>
            <w:tcMar>
              <w:top w:w="14" w:type="dxa"/>
              <w:left w:w="14" w:type="dxa"/>
              <w:bottom w:w="0" w:type="dxa"/>
              <w:right w:w="14" w:type="dxa"/>
            </w:tcMar>
            <w:vAlign w:val="center"/>
            <w:hideMark/>
          </w:tcPr>
          <w:p w14:paraId="5ED9D823" w14:textId="77777777" w:rsidR="00CA35D2" w:rsidRPr="00C51899" w:rsidRDefault="00CA35D2" w:rsidP="00867047">
            <w:pPr>
              <w:spacing w:line="240" w:lineRule="auto"/>
              <w:jc w:val="center"/>
            </w:pPr>
            <w:r w:rsidRPr="00C51899">
              <w:t>19</w:t>
            </w:r>
          </w:p>
        </w:tc>
        <w:tc>
          <w:tcPr>
            <w:tcW w:w="878" w:type="dxa"/>
            <w:shd w:val="clear" w:color="auto" w:fill="auto"/>
            <w:tcMar>
              <w:top w:w="14" w:type="dxa"/>
              <w:left w:w="14" w:type="dxa"/>
              <w:bottom w:w="0" w:type="dxa"/>
              <w:right w:w="14" w:type="dxa"/>
            </w:tcMar>
            <w:vAlign w:val="center"/>
            <w:hideMark/>
          </w:tcPr>
          <w:p w14:paraId="6645A77B" w14:textId="77777777" w:rsidR="00CA35D2" w:rsidRPr="00C51899" w:rsidRDefault="00CA35D2" w:rsidP="00867047">
            <w:pPr>
              <w:spacing w:line="240" w:lineRule="auto"/>
              <w:jc w:val="center"/>
            </w:pPr>
            <w:r w:rsidRPr="00C51899">
              <w:t>0.11</w:t>
            </w:r>
          </w:p>
        </w:tc>
        <w:tc>
          <w:tcPr>
            <w:tcW w:w="1018" w:type="dxa"/>
            <w:shd w:val="clear" w:color="auto" w:fill="auto"/>
            <w:tcMar>
              <w:top w:w="14" w:type="dxa"/>
              <w:left w:w="14" w:type="dxa"/>
              <w:bottom w:w="0" w:type="dxa"/>
              <w:right w:w="14" w:type="dxa"/>
            </w:tcMar>
            <w:vAlign w:val="center"/>
            <w:hideMark/>
          </w:tcPr>
          <w:p w14:paraId="19370D27" w14:textId="77777777" w:rsidR="00CA35D2" w:rsidRPr="00C51899" w:rsidRDefault="00CA35D2" w:rsidP="00867047">
            <w:pPr>
              <w:spacing w:line="240" w:lineRule="auto"/>
              <w:jc w:val="center"/>
            </w:pPr>
            <w:r w:rsidRPr="00C51899">
              <w:t>4.99</w:t>
            </w:r>
          </w:p>
        </w:tc>
      </w:tr>
      <w:tr w:rsidR="00CA35D2" w:rsidRPr="00C51899" w14:paraId="42E95D86"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54CF25B1" w14:textId="77777777" w:rsidR="00CA35D2" w:rsidRPr="00C51899" w:rsidRDefault="00CA35D2" w:rsidP="00867047">
            <w:pPr>
              <w:spacing w:line="240" w:lineRule="auto"/>
            </w:pPr>
            <w:r w:rsidRPr="00C51899">
              <w:t>EFLH-13</w:t>
            </w:r>
          </w:p>
        </w:tc>
        <w:tc>
          <w:tcPr>
            <w:tcW w:w="1301" w:type="dxa"/>
            <w:shd w:val="clear" w:color="auto" w:fill="auto"/>
            <w:tcMar>
              <w:top w:w="14" w:type="dxa"/>
              <w:left w:w="14" w:type="dxa"/>
              <w:bottom w:w="0" w:type="dxa"/>
              <w:right w:w="14" w:type="dxa"/>
            </w:tcMar>
            <w:vAlign w:val="center"/>
            <w:hideMark/>
          </w:tcPr>
          <w:p w14:paraId="29E5D2A4" w14:textId="77777777" w:rsidR="00CA35D2" w:rsidRPr="00C51899" w:rsidRDefault="00CA35D2" w:rsidP="00867047">
            <w:pPr>
              <w:spacing w:line="240" w:lineRule="auto"/>
              <w:jc w:val="center"/>
            </w:pPr>
            <w:r w:rsidRPr="00C51899">
              <w:t>6735.0</w:t>
            </w:r>
          </w:p>
        </w:tc>
        <w:tc>
          <w:tcPr>
            <w:tcW w:w="959" w:type="dxa"/>
            <w:shd w:val="clear" w:color="auto" w:fill="auto"/>
            <w:tcMar>
              <w:top w:w="14" w:type="dxa"/>
              <w:left w:w="14" w:type="dxa"/>
              <w:bottom w:w="0" w:type="dxa"/>
              <w:right w:w="14" w:type="dxa"/>
            </w:tcMar>
            <w:vAlign w:val="center"/>
            <w:hideMark/>
          </w:tcPr>
          <w:p w14:paraId="70CEA129" w14:textId="77777777" w:rsidR="00CA35D2" w:rsidRPr="00C51899" w:rsidRDefault="00CA35D2" w:rsidP="00867047">
            <w:pPr>
              <w:spacing w:line="240" w:lineRule="auto"/>
              <w:jc w:val="center"/>
            </w:pPr>
            <w:r w:rsidRPr="00C51899">
              <w:t>2.28</w:t>
            </w:r>
          </w:p>
        </w:tc>
        <w:tc>
          <w:tcPr>
            <w:tcW w:w="865" w:type="dxa"/>
            <w:shd w:val="clear" w:color="auto" w:fill="auto"/>
            <w:tcMar>
              <w:top w:w="14" w:type="dxa"/>
              <w:left w:w="14" w:type="dxa"/>
              <w:bottom w:w="0" w:type="dxa"/>
              <w:right w:w="14" w:type="dxa"/>
            </w:tcMar>
            <w:vAlign w:val="center"/>
            <w:hideMark/>
          </w:tcPr>
          <w:p w14:paraId="42099BF4" w14:textId="77777777" w:rsidR="00CA35D2" w:rsidRPr="00C51899" w:rsidRDefault="00CA35D2" w:rsidP="00867047">
            <w:pPr>
              <w:spacing w:line="240" w:lineRule="auto"/>
              <w:jc w:val="center"/>
            </w:pPr>
            <w:r w:rsidRPr="00C51899">
              <w:t>0.15</w:t>
            </w:r>
          </w:p>
        </w:tc>
        <w:tc>
          <w:tcPr>
            <w:tcW w:w="876" w:type="dxa"/>
            <w:shd w:val="clear" w:color="auto" w:fill="auto"/>
            <w:tcMar>
              <w:top w:w="14" w:type="dxa"/>
              <w:left w:w="14" w:type="dxa"/>
              <w:bottom w:w="0" w:type="dxa"/>
              <w:right w:w="14" w:type="dxa"/>
            </w:tcMar>
            <w:vAlign w:val="center"/>
            <w:hideMark/>
          </w:tcPr>
          <w:p w14:paraId="05B0B570" w14:textId="77777777" w:rsidR="00CA35D2" w:rsidRPr="00C51899" w:rsidRDefault="00CA35D2" w:rsidP="00867047">
            <w:pPr>
              <w:spacing w:line="240" w:lineRule="auto"/>
              <w:jc w:val="center"/>
            </w:pPr>
            <w:r w:rsidRPr="00C51899">
              <w:t>0.35</w:t>
            </w:r>
          </w:p>
        </w:tc>
        <w:tc>
          <w:tcPr>
            <w:tcW w:w="860" w:type="dxa"/>
            <w:shd w:val="clear" w:color="auto" w:fill="auto"/>
            <w:tcMar>
              <w:top w:w="14" w:type="dxa"/>
              <w:left w:w="14" w:type="dxa"/>
              <w:bottom w:w="0" w:type="dxa"/>
              <w:right w:w="14" w:type="dxa"/>
            </w:tcMar>
            <w:vAlign w:val="center"/>
            <w:hideMark/>
          </w:tcPr>
          <w:p w14:paraId="672D3C56" w14:textId="77777777" w:rsidR="00CA35D2" w:rsidRPr="00C51899" w:rsidRDefault="00CA35D2" w:rsidP="00867047">
            <w:pPr>
              <w:spacing w:line="240" w:lineRule="auto"/>
              <w:jc w:val="center"/>
            </w:pPr>
            <w:r w:rsidRPr="00C51899">
              <w:t>0.17</w:t>
            </w:r>
          </w:p>
        </w:tc>
        <w:tc>
          <w:tcPr>
            <w:tcW w:w="945" w:type="dxa"/>
            <w:shd w:val="clear" w:color="auto" w:fill="auto"/>
            <w:tcMar>
              <w:top w:w="14" w:type="dxa"/>
              <w:left w:w="14" w:type="dxa"/>
              <w:bottom w:w="0" w:type="dxa"/>
              <w:right w:w="14" w:type="dxa"/>
            </w:tcMar>
            <w:vAlign w:val="center"/>
            <w:hideMark/>
          </w:tcPr>
          <w:p w14:paraId="4D70A75A" w14:textId="77777777" w:rsidR="00CA35D2" w:rsidRPr="00C51899" w:rsidRDefault="00CA35D2" w:rsidP="00867047">
            <w:pPr>
              <w:spacing w:line="240" w:lineRule="auto"/>
              <w:jc w:val="center"/>
            </w:pPr>
            <w:r w:rsidRPr="00C51899">
              <w:t xml:space="preserve">437 </w:t>
            </w:r>
          </w:p>
        </w:tc>
        <w:tc>
          <w:tcPr>
            <w:tcW w:w="826" w:type="dxa"/>
            <w:shd w:val="clear" w:color="auto" w:fill="auto"/>
            <w:tcMar>
              <w:top w:w="14" w:type="dxa"/>
              <w:left w:w="14" w:type="dxa"/>
              <w:bottom w:w="0" w:type="dxa"/>
              <w:right w:w="14" w:type="dxa"/>
            </w:tcMar>
            <w:vAlign w:val="center"/>
            <w:hideMark/>
          </w:tcPr>
          <w:p w14:paraId="75D1080D" w14:textId="77777777" w:rsidR="00CA35D2" w:rsidRPr="00C51899" w:rsidRDefault="00CA35D2" w:rsidP="00867047">
            <w:pPr>
              <w:spacing w:line="240" w:lineRule="auto"/>
              <w:jc w:val="center"/>
            </w:pPr>
            <w:r w:rsidRPr="00C51899">
              <w:t>15</w:t>
            </w:r>
          </w:p>
        </w:tc>
        <w:tc>
          <w:tcPr>
            <w:tcW w:w="829" w:type="dxa"/>
            <w:shd w:val="clear" w:color="auto" w:fill="auto"/>
            <w:tcMar>
              <w:top w:w="14" w:type="dxa"/>
              <w:left w:w="14" w:type="dxa"/>
              <w:bottom w:w="0" w:type="dxa"/>
              <w:right w:w="14" w:type="dxa"/>
            </w:tcMar>
            <w:vAlign w:val="center"/>
            <w:hideMark/>
          </w:tcPr>
          <w:p w14:paraId="6F2ECB30" w14:textId="77777777" w:rsidR="00CA35D2" w:rsidRPr="00C51899" w:rsidRDefault="00CA35D2" w:rsidP="00867047">
            <w:pPr>
              <w:spacing w:line="240" w:lineRule="auto"/>
              <w:jc w:val="center"/>
            </w:pPr>
            <w:r w:rsidRPr="00C51899">
              <w:t>7</w:t>
            </w:r>
          </w:p>
        </w:tc>
        <w:tc>
          <w:tcPr>
            <w:tcW w:w="838" w:type="dxa"/>
            <w:shd w:val="clear" w:color="auto" w:fill="auto"/>
            <w:tcMar>
              <w:top w:w="14" w:type="dxa"/>
              <w:left w:w="14" w:type="dxa"/>
              <w:bottom w:w="0" w:type="dxa"/>
              <w:right w:w="14" w:type="dxa"/>
            </w:tcMar>
            <w:vAlign w:val="center"/>
            <w:hideMark/>
          </w:tcPr>
          <w:p w14:paraId="7135E300" w14:textId="77777777" w:rsidR="00CA35D2" w:rsidRPr="00C51899" w:rsidRDefault="00CA35D2" w:rsidP="00867047">
            <w:pPr>
              <w:spacing w:line="240" w:lineRule="auto"/>
              <w:jc w:val="center"/>
            </w:pPr>
            <w:r w:rsidRPr="00C51899">
              <w:t>2</w:t>
            </w:r>
          </w:p>
        </w:tc>
        <w:tc>
          <w:tcPr>
            <w:tcW w:w="1037" w:type="dxa"/>
            <w:shd w:val="clear" w:color="auto" w:fill="auto"/>
            <w:tcMar>
              <w:top w:w="14" w:type="dxa"/>
              <w:left w:w="14" w:type="dxa"/>
              <w:bottom w:w="0" w:type="dxa"/>
              <w:right w:w="14" w:type="dxa"/>
            </w:tcMar>
            <w:vAlign w:val="center"/>
            <w:hideMark/>
          </w:tcPr>
          <w:p w14:paraId="3B526CDD" w14:textId="77777777" w:rsidR="00CA35D2" w:rsidRPr="00C51899" w:rsidRDefault="00CA35D2" w:rsidP="00867047">
            <w:pPr>
              <w:spacing w:line="240" w:lineRule="auto"/>
              <w:jc w:val="center"/>
            </w:pPr>
            <w:r w:rsidRPr="00C51899">
              <w:t>7</w:t>
            </w:r>
          </w:p>
        </w:tc>
        <w:tc>
          <w:tcPr>
            <w:tcW w:w="878" w:type="dxa"/>
            <w:shd w:val="clear" w:color="auto" w:fill="auto"/>
            <w:tcMar>
              <w:top w:w="14" w:type="dxa"/>
              <w:left w:w="14" w:type="dxa"/>
              <w:bottom w:w="0" w:type="dxa"/>
              <w:right w:w="14" w:type="dxa"/>
            </w:tcMar>
            <w:vAlign w:val="center"/>
            <w:hideMark/>
          </w:tcPr>
          <w:p w14:paraId="6427297C" w14:textId="77777777" w:rsidR="00CA35D2" w:rsidRPr="00C51899" w:rsidRDefault="00CA35D2" w:rsidP="00867047">
            <w:pPr>
              <w:spacing w:line="240" w:lineRule="auto"/>
              <w:jc w:val="center"/>
            </w:pPr>
            <w:r w:rsidRPr="00C51899">
              <w:t>0.30</w:t>
            </w:r>
          </w:p>
        </w:tc>
        <w:tc>
          <w:tcPr>
            <w:tcW w:w="1018" w:type="dxa"/>
            <w:shd w:val="clear" w:color="auto" w:fill="auto"/>
            <w:tcMar>
              <w:top w:w="14" w:type="dxa"/>
              <w:left w:w="14" w:type="dxa"/>
              <w:bottom w:w="0" w:type="dxa"/>
              <w:right w:w="14" w:type="dxa"/>
            </w:tcMar>
            <w:vAlign w:val="center"/>
            <w:hideMark/>
          </w:tcPr>
          <w:p w14:paraId="4D6F53A9" w14:textId="77777777" w:rsidR="00CA35D2" w:rsidRPr="00C51899" w:rsidRDefault="00CA35D2" w:rsidP="00867047">
            <w:pPr>
              <w:spacing w:line="240" w:lineRule="auto"/>
              <w:jc w:val="center"/>
            </w:pPr>
            <w:r w:rsidRPr="00C51899">
              <w:t>0.50</w:t>
            </w:r>
          </w:p>
        </w:tc>
      </w:tr>
      <w:tr w:rsidR="00CA35D2" w:rsidRPr="00C51899" w14:paraId="2B6B7989"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0DB5C370" w14:textId="77777777" w:rsidR="00CA35D2" w:rsidRPr="00C51899" w:rsidRDefault="00CA35D2" w:rsidP="00867047">
            <w:pPr>
              <w:spacing w:line="240" w:lineRule="auto"/>
            </w:pPr>
            <w:r w:rsidRPr="00C51899">
              <w:t>EFLH-14</w:t>
            </w:r>
          </w:p>
        </w:tc>
        <w:tc>
          <w:tcPr>
            <w:tcW w:w="1301" w:type="dxa"/>
            <w:shd w:val="clear" w:color="auto" w:fill="auto"/>
            <w:tcMar>
              <w:top w:w="14" w:type="dxa"/>
              <w:left w:w="14" w:type="dxa"/>
              <w:bottom w:w="0" w:type="dxa"/>
              <w:right w:w="14" w:type="dxa"/>
            </w:tcMar>
            <w:vAlign w:val="center"/>
            <w:hideMark/>
          </w:tcPr>
          <w:p w14:paraId="1117466E" w14:textId="77777777" w:rsidR="00CA35D2" w:rsidRPr="00C51899" w:rsidRDefault="00CA35D2" w:rsidP="00867047">
            <w:pPr>
              <w:spacing w:line="240" w:lineRule="auto"/>
              <w:jc w:val="center"/>
            </w:pPr>
            <w:r w:rsidRPr="00C51899">
              <w:t>6744.0</w:t>
            </w:r>
          </w:p>
        </w:tc>
        <w:tc>
          <w:tcPr>
            <w:tcW w:w="959" w:type="dxa"/>
            <w:shd w:val="clear" w:color="auto" w:fill="auto"/>
            <w:tcMar>
              <w:top w:w="14" w:type="dxa"/>
              <w:left w:w="14" w:type="dxa"/>
              <w:bottom w:w="0" w:type="dxa"/>
              <w:right w:w="14" w:type="dxa"/>
            </w:tcMar>
            <w:vAlign w:val="center"/>
            <w:hideMark/>
          </w:tcPr>
          <w:p w14:paraId="44F599EA" w14:textId="77777777" w:rsidR="00CA35D2" w:rsidRPr="00C51899" w:rsidRDefault="00CA35D2" w:rsidP="00867047">
            <w:pPr>
              <w:spacing w:line="240" w:lineRule="auto"/>
              <w:jc w:val="center"/>
            </w:pPr>
            <w:r w:rsidRPr="00C51899">
              <w:t>1.65</w:t>
            </w:r>
          </w:p>
        </w:tc>
        <w:tc>
          <w:tcPr>
            <w:tcW w:w="865" w:type="dxa"/>
            <w:shd w:val="clear" w:color="auto" w:fill="auto"/>
            <w:tcMar>
              <w:top w:w="14" w:type="dxa"/>
              <w:left w:w="14" w:type="dxa"/>
              <w:bottom w:w="0" w:type="dxa"/>
              <w:right w:w="14" w:type="dxa"/>
            </w:tcMar>
            <w:vAlign w:val="center"/>
            <w:hideMark/>
          </w:tcPr>
          <w:p w14:paraId="1D1E8971" w14:textId="77777777" w:rsidR="00CA35D2" w:rsidRPr="00C51899" w:rsidRDefault="00CA35D2" w:rsidP="00867047">
            <w:pPr>
              <w:spacing w:line="240" w:lineRule="auto"/>
              <w:jc w:val="center"/>
            </w:pPr>
            <w:r w:rsidRPr="00C51899">
              <w:t>0.18</w:t>
            </w:r>
          </w:p>
        </w:tc>
        <w:tc>
          <w:tcPr>
            <w:tcW w:w="876" w:type="dxa"/>
            <w:shd w:val="clear" w:color="auto" w:fill="auto"/>
            <w:tcMar>
              <w:top w:w="14" w:type="dxa"/>
              <w:left w:w="14" w:type="dxa"/>
              <w:bottom w:w="0" w:type="dxa"/>
              <w:right w:w="14" w:type="dxa"/>
            </w:tcMar>
            <w:vAlign w:val="center"/>
            <w:hideMark/>
          </w:tcPr>
          <w:p w14:paraId="378B68F3" w14:textId="77777777" w:rsidR="00CA35D2" w:rsidRPr="00C51899" w:rsidRDefault="00CA35D2" w:rsidP="00867047">
            <w:pPr>
              <w:spacing w:line="240" w:lineRule="auto"/>
              <w:jc w:val="center"/>
            </w:pPr>
            <w:r w:rsidRPr="00C51899">
              <w:t>1.43</w:t>
            </w:r>
          </w:p>
        </w:tc>
        <w:tc>
          <w:tcPr>
            <w:tcW w:w="860" w:type="dxa"/>
            <w:shd w:val="clear" w:color="auto" w:fill="auto"/>
            <w:tcMar>
              <w:top w:w="14" w:type="dxa"/>
              <w:left w:w="14" w:type="dxa"/>
              <w:bottom w:w="0" w:type="dxa"/>
              <w:right w:w="14" w:type="dxa"/>
            </w:tcMar>
            <w:vAlign w:val="center"/>
            <w:hideMark/>
          </w:tcPr>
          <w:p w14:paraId="7A461541" w14:textId="77777777" w:rsidR="00CA35D2" w:rsidRPr="00C51899" w:rsidRDefault="00CA35D2" w:rsidP="00867047">
            <w:pPr>
              <w:spacing w:line="240" w:lineRule="auto"/>
              <w:jc w:val="center"/>
            </w:pPr>
            <w:r w:rsidRPr="00C51899">
              <w:t>0.24</w:t>
            </w:r>
          </w:p>
        </w:tc>
        <w:tc>
          <w:tcPr>
            <w:tcW w:w="945" w:type="dxa"/>
            <w:shd w:val="clear" w:color="auto" w:fill="auto"/>
            <w:tcMar>
              <w:top w:w="14" w:type="dxa"/>
              <w:left w:w="14" w:type="dxa"/>
              <w:bottom w:w="0" w:type="dxa"/>
              <w:right w:w="14" w:type="dxa"/>
            </w:tcMar>
            <w:vAlign w:val="center"/>
            <w:hideMark/>
          </w:tcPr>
          <w:p w14:paraId="6DAA5CCA" w14:textId="77777777" w:rsidR="00CA35D2" w:rsidRPr="00C51899" w:rsidRDefault="00CA35D2" w:rsidP="00867047">
            <w:pPr>
              <w:spacing w:line="240" w:lineRule="auto"/>
              <w:jc w:val="center"/>
            </w:pPr>
            <w:r w:rsidRPr="00C51899">
              <w:t xml:space="preserve">441 </w:t>
            </w:r>
          </w:p>
        </w:tc>
        <w:tc>
          <w:tcPr>
            <w:tcW w:w="826" w:type="dxa"/>
            <w:shd w:val="clear" w:color="auto" w:fill="auto"/>
            <w:tcMar>
              <w:top w:w="14" w:type="dxa"/>
              <w:left w:w="14" w:type="dxa"/>
              <w:bottom w:w="0" w:type="dxa"/>
              <w:right w:w="14" w:type="dxa"/>
            </w:tcMar>
            <w:vAlign w:val="center"/>
            <w:hideMark/>
          </w:tcPr>
          <w:p w14:paraId="3BB6AD17" w14:textId="77777777" w:rsidR="00CA35D2" w:rsidRPr="00C51899" w:rsidRDefault="00CA35D2" w:rsidP="00867047">
            <w:pPr>
              <w:spacing w:line="240" w:lineRule="auto"/>
              <w:jc w:val="center"/>
            </w:pPr>
            <w:r w:rsidRPr="00C51899">
              <w:t>87</w:t>
            </w:r>
          </w:p>
        </w:tc>
        <w:tc>
          <w:tcPr>
            <w:tcW w:w="829" w:type="dxa"/>
            <w:shd w:val="clear" w:color="auto" w:fill="auto"/>
            <w:tcMar>
              <w:top w:w="14" w:type="dxa"/>
              <w:left w:w="14" w:type="dxa"/>
              <w:bottom w:w="0" w:type="dxa"/>
              <w:right w:w="14" w:type="dxa"/>
            </w:tcMar>
            <w:vAlign w:val="center"/>
            <w:hideMark/>
          </w:tcPr>
          <w:p w14:paraId="6A1B20FF" w14:textId="77777777" w:rsidR="00CA35D2" w:rsidRPr="00C51899" w:rsidRDefault="00CA35D2" w:rsidP="00867047">
            <w:pPr>
              <w:spacing w:line="240" w:lineRule="auto"/>
              <w:jc w:val="center"/>
            </w:pPr>
            <w:r w:rsidRPr="00C51899">
              <w:t>15</w:t>
            </w:r>
          </w:p>
        </w:tc>
        <w:tc>
          <w:tcPr>
            <w:tcW w:w="838" w:type="dxa"/>
            <w:shd w:val="clear" w:color="auto" w:fill="auto"/>
            <w:tcMar>
              <w:top w:w="14" w:type="dxa"/>
              <w:left w:w="14" w:type="dxa"/>
              <w:bottom w:w="0" w:type="dxa"/>
              <w:right w:w="14" w:type="dxa"/>
            </w:tcMar>
            <w:vAlign w:val="center"/>
            <w:hideMark/>
          </w:tcPr>
          <w:p w14:paraId="2DCDC814" w14:textId="77777777" w:rsidR="00CA35D2" w:rsidRPr="00C51899" w:rsidRDefault="00CA35D2" w:rsidP="00867047">
            <w:pPr>
              <w:spacing w:line="240" w:lineRule="auto"/>
              <w:jc w:val="center"/>
            </w:pPr>
            <w:r w:rsidRPr="00C51899">
              <w:t>6</w:t>
            </w:r>
          </w:p>
        </w:tc>
        <w:tc>
          <w:tcPr>
            <w:tcW w:w="1037" w:type="dxa"/>
            <w:shd w:val="clear" w:color="auto" w:fill="auto"/>
            <w:tcMar>
              <w:top w:w="14" w:type="dxa"/>
              <w:left w:w="14" w:type="dxa"/>
              <w:bottom w:w="0" w:type="dxa"/>
              <w:right w:w="14" w:type="dxa"/>
            </w:tcMar>
            <w:vAlign w:val="center"/>
            <w:hideMark/>
          </w:tcPr>
          <w:p w14:paraId="4A818141" w14:textId="77777777" w:rsidR="00CA35D2" w:rsidRPr="00C51899" w:rsidRDefault="00CA35D2" w:rsidP="00867047">
            <w:pPr>
              <w:spacing w:line="240" w:lineRule="auto"/>
              <w:jc w:val="center"/>
            </w:pPr>
            <w:r w:rsidRPr="00C51899">
              <w:t>11</w:t>
            </w:r>
          </w:p>
        </w:tc>
        <w:tc>
          <w:tcPr>
            <w:tcW w:w="878" w:type="dxa"/>
            <w:shd w:val="clear" w:color="auto" w:fill="auto"/>
            <w:tcMar>
              <w:top w:w="14" w:type="dxa"/>
              <w:left w:w="14" w:type="dxa"/>
              <w:bottom w:w="0" w:type="dxa"/>
              <w:right w:w="14" w:type="dxa"/>
            </w:tcMar>
            <w:vAlign w:val="center"/>
            <w:hideMark/>
          </w:tcPr>
          <w:p w14:paraId="65487A38" w14:textId="77777777" w:rsidR="00CA35D2" w:rsidRPr="00C51899" w:rsidRDefault="00CA35D2" w:rsidP="00867047">
            <w:pPr>
              <w:spacing w:line="240" w:lineRule="auto"/>
              <w:jc w:val="center"/>
            </w:pPr>
            <w:r w:rsidRPr="00C51899">
              <w:t>0.11</w:t>
            </w:r>
          </w:p>
        </w:tc>
        <w:tc>
          <w:tcPr>
            <w:tcW w:w="1018" w:type="dxa"/>
            <w:shd w:val="clear" w:color="auto" w:fill="auto"/>
            <w:tcMar>
              <w:top w:w="14" w:type="dxa"/>
              <w:left w:w="14" w:type="dxa"/>
              <w:bottom w:w="0" w:type="dxa"/>
              <w:right w:w="14" w:type="dxa"/>
            </w:tcMar>
            <w:vAlign w:val="center"/>
            <w:hideMark/>
          </w:tcPr>
          <w:p w14:paraId="2885ADDB" w14:textId="77777777" w:rsidR="00CA35D2" w:rsidRPr="00C51899" w:rsidRDefault="00CA35D2" w:rsidP="00867047">
            <w:pPr>
              <w:spacing w:line="240" w:lineRule="auto"/>
              <w:jc w:val="center"/>
            </w:pPr>
            <w:r w:rsidRPr="00C51899">
              <w:t>1.61</w:t>
            </w:r>
          </w:p>
        </w:tc>
      </w:tr>
      <w:tr w:rsidR="00CA35D2" w:rsidRPr="00C51899" w14:paraId="298321ED"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5522417A" w14:textId="77777777" w:rsidR="00CA35D2" w:rsidRPr="00C51899" w:rsidRDefault="00CA35D2" w:rsidP="00867047">
            <w:pPr>
              <w:spacing w:line="240" w:lineRule="auto"/>
            </w:pPr>
            <w:r w:rsidRPr="00C51899">
              <w:t>EFLH-15</w:t>
            </w:r>
          </w:p>
        </w:tc>
        <w:tc>
          <w:tcPr>
            <w:tcW w:w="1301" w:type="dxa"/>
            <w:shd w:val="clear" w:color="auto" w:fill="auto"/>
            <w:tcMar>
              <w:top w:w="14" w:type="dxa"/>
              <w:left w:w="14" w:type="dxa"/>
              <w:bottom w:w="0" w:type="dxa"/>
              <w:right w:w="14" w:type="dxa"/>
            </w:tcMar>
            <w:vAlign w:val="center"/>
            <w:hideMark/>
          </w:tcPr>
          <w:p w14:paraId="1E36D4D1" w14:textId="77777777" w:rsidR="00CA35D2" w:rsidRPr="00C51899" w:rsidRDefault="00CA35D2" w:rsidP="00867047">
            <w:pPr>
              <w:spacing w:line="240" w:lineRule="auto"/>
              <w:jc w:val="center"/>
            </w:pPr>
            <w:r w:rsidRPr="00C51899">
              <w:t>6754.0</w:t>
            </w:r>
          </w:p>
        </w:tc>
        <w:tc>
          <w:tcPr>
            <w:tcW w:w="959" w:type="dxa"/>
            <w:shd w:val="clear" w:color="auto" w:fill="auto"/>
            <w:tcMar>
              <w:top w:w="14" w:type="dxa"/>
              <w:left w:w="14" w:type="dxa"/>
              <w:bottom w:w="0" w:type="dxa"/>
              <w:right w:w="14" w:type="dxa"/>
            </w:tcMar>
            <w:vAlign w:val="center"/>
            <w:hideMark/>
          </w:tcPr>
          <w:p w14:paraId="388F1431" w14:textId="77777777" w:rsidR="00CA35D2" w:rsidRPr="00C51899" w:rsidRDefault="00CA35D2" w:rsidP="00867047">
            <w:pPr>
              <w:spacing w:line="240" w:lineRule="auto"/>
              <w:jc w:val="center"/>
            </w:pPr>
            <w:r w:rsidRPr="00C51899">
              <w:t>1.99</w:t>
            </w:r>
          </w:p>
        </w:tc>
        <w:tc>
          <w:tcPr>
            <w:tcW w:w="865" w:type="dxa"/>
            <w:shd w:val="clear" w:color="auto" w:fill="auto"/>
            <w:tcMar>
              <w:top w:w="14" w:type="dxa"/>
              <w:left w:w="14" w:type="dxa"/>
              <w:bottom w:w="0" w:type="dxa"/>
              <w:right w:w="14" w:type="dxa"/>
            </w:tcMar>
            <w:vAlign w:val="center"/>
            <w:hideMark/>
          </w:tcPr>
          <w:p w14:paraId="64067377" w14:textId="77777777" w:rsidR="00CA35D2" w:rsidRPr="00C51899" w:rsidRDefault="00CA35D2" w:rsidP="00867047">
            <w:pPr>
              <w:spacing w:line="240" w:lineRule="auto"/>
              <w:jc w:val="center"/>
            </w:pPr>
            <w:r w:rsidRPr="00C51899">
              <w:t>0.37</w:t>
            </w:r>
          </w:p>
        </w:tc>
        <w:tc>
          <w:tcPr>
            <w:tcW w:w="876" w:type="dxa"/>
            <w:shd w:val="clear" w:color="auto" w:fill="auto"/>
            <w:tcMar>
              <w:top w:w="14" w:type="dxa"/>
              <w:left w:w="14" w:type="dxa"/>
              <w:bottom w:w="0" w:type="dxa"/>
              <w:right w:w="14" w:type="dxa"/>
            </w:tcMar>
            <w:vAlign w:val="center"/>
            <w:hideMark/>
          </w:tcPr>
          <w:p w14:paraId="66888A00" w14:textId="77777777" w:rsidR="00CA35D2" w:rsidRPr="00C51899" w:rsidRDefault="00CA35D2" w:rsidP="00867047">
            <w:pPr>
              <w:spacing w:line="240" w:lineRule="auto"/>
              <w:jc w:val="center"/>
            </w:pPr>
            <w:r w:rsidRPr="00C51899">
              <w:t>2.78</w:t>
            </w:r>
          </w:p>
        </w:tc>
        <w:tc>
          <w:tcPr>
            <w:tcW w:w="860" w:type="dxa"/>
            <w:shd w:val="clear" w:color="auto" w:fill="auto"/>
            <w:tcMar>
              <w:top w:w="14" w:type="dxa"/>
              <w:left w:w="14" w:type="dxa"/>
              <w:bottom w:w="0" w:type="dxa"/>
              <w:right w:w="14" w:type="dxa"/>
            </w:tcMar>
            <w:vAlign w:val="center"/>
            <w:hideMark/>
          </w:tcPr>
          <w:p w14:paraId="1F22FFD0" w14:textId="77777777" w:rsidR="00CA35D2" w:rsidRPr="00C51899" w:rsidRDefault="00CA35D2" w:rsidP="00867047">
            <w:pPr>
              <w:spacing w:line="240" w:lineRule="auto"/>
              <w:jc w:val="center"/>
            </w:pPr>
            <w:r w:rsidRPr="00C51899">
              <w:t>0.22</w:t>
            </w:r>
          </w:p>
        </w:tc>
        <w:tc>
          <w:tcPr>
            <w:tcW w:w="945" w:type="dxa"/>
            <w:shd w:val="clear" w:color="auto" w:fill="auto"/>
            <w:tcMar>
              <w:top w:w="14" w:type="dxa"/>
              <w:left w:w="14" w:type="dxa"/>
              <w:bottom w:w="0" w:type="dxa"/>
              <w:right w:w="14" w:type="dxa"/>
            </w:tcMar>
            <w:vAlign w:val="center"/>
            <w:hideMark/>
          </w:tcPr>
          <w:p w14:paraId="1CBC91ED" w14:textId="77777777" w:rsidR="00CA35D2" w:rsidRPr="00C51899" w:rsidRDefault="00CA35D2" w:rsidP="00867047">
            <w:pPr>
              <w:spacing w:line="240" w:lineRule="auto"/>
              <w:jc w:val="center"/>
            </w:pPr>
            <w:r w:rsidRPr="00C51899">
              <w:t xml:space="preserve">442 </w:t>
            </w:r>
          </w:p>
        </w:tc>
        <w:tc>
          <w:tcPr>
            <w:tcW w:w="826" w:type="dxa"/>
            <w:shd w:val="clear" w:color="auto" w:fill="auto"/>
            <w:tcMar>
              <w:top w:w="14" w:type="dxa"/>
              <w:left w:w="14" w:type="dxa"/>
              <w:bottom w:w="0" w:type="dxa"/>
              <w:right w:w="14" w:type="dxa"/>
            </w:tcMar>
            <w:vAlign w:val="center"/>
            <w:hideMark/>
          </w:tcPr>
          <w:p w14:paraId="0936EFE4" w14:textId="77777777" w:rsidR="00CA35D2" w:rsidRPr="00C51899" w:rsidRDefault="00CA35D2" w:rsidP="00867047">
            <w:pPr>
              <w:spacing w:line="240" w:lineRule="auto"/>
              <w:jc w:val="center"/>
            </w:pPr>
            <w:r w:rsidRPr="00C51899">
              <w:t>140</w:t>
            </w:r>
          </w:p>
        </w:tc>
        <w:tc>
          <w:tcPr>
            <w:tcW w:w="829" w:type="dxa"/>
            <w:shd w:val="clear" w:color="auto" w:fill="auto"/>
            <w:tcMar>
              <w:top w:w="14" w:type="dxa"/>
              <w:left w:w="14" w:type="dxa"/>
              <w:bottom w:w="0" w:type="dxa"/>
              <w:right w:w="14" w:type="dxa"/>
            </w:tcMar>
            <w:vAlign w:val="center"/>
            <w:hideMark/>
          </w:tcPr>
          <w:p w14:paraId="1B9DB98C" w14:textId="77777777" w:rsidR="00CA35D2" w:rsidRPr="00C51899" w:rsidRDefault="00CA35D2" w:rsidP="00867047">
            <w:pPr>
              <w:spacing w:line="240" w:lineRule="auto"/>
              <w:jc w:val="center"/>
            </w:pPr>
            <w:r w:rsidRPr="00C51899">
              <w:t>11</w:t>
            </w:r>
          </w:p>
        </w:tc>
        <w:tc>
          <w:tcPr>
            <w:tcW w:w="838" w:type="dxa"/>
            <w:shd w:val="clear" w:color="auto" w:fill="auto"/>
            <w:tcMar>
              <w:top w:w="14" w:type="dxa"/>
              <w:left w:w="14" w:type="dxa"/>
              <w:bottom w:w="0" w:type="dxa"/>
              <w:right w:w="14" w:type="dxa"/>
            </w:tcMar>
            <w:vAlign w:val="center"/>
            <w:hideMark/>
          </w:tcPr>
          <w:p w14:paraId="0CE400C9" w14:textId="77777777" w:rsidR="00CA35D2" w:rsidRPr="00C51899" w:rsidRDefault="00CA35D2" w:rsidP="00867047">
            <w:pPr>
              <w:spacing w:line="240" w:lineRule="auto"/>
              <w:jc w:val="center"/>
            </w:pPr>
            <w:r w:rsidRPr="00C51899">
              <w:t>13</w:t>
            </w:r>
          </w:p>
        </w:tc>
        <w:tc>
          <w:tcPr>
            <w:tcW w:w="1037" w:type="dxa"/>
            <w:shd w:val="clear" w:color="auto" w:fill="auto"/>
            <w:tcMar>
              <w:top w:w="14" w:type="dxa"/>
              <w:left w:w="14" w:type="dxa"/>
              <w:bottom w:w="0" w:type="dxa"/>
              <w:right w:w="14" w:type="dxa"/>
            </w:tcMar>
            <w:vAlign w:val="center"/>
            <w:hideMark/>
          </w:tcPr>
          <w:p w14:paraId="21FED917" w14:textId="77777777" w:rsidR="00CA35D2" w:rsidRPr="00C51899" w:rsidRDefault="00CA35D2" w:rsidP="00867047">
            <w:pPr>
              <w:spacing w:line="240" w:lineRule="auto"/>
              <w:jc w:val="center"/>
            </w:pPr>
            <w:r w:rsidRPr="00C51899">
              <w:t>19</w:t>
            </w:r>
          </w:p>
        </w:tc>
        <w:tc>
          <w:tcPr>
            <w:tcW w:w="878" w:type="dxa"/>
            <w:shd w:val="clear" w:color="auto" w:fill="auto"/>
            <w:tcMar>
              <w:top w:w="14" w:type="dxa"/>
              <w:left w:w="14" w:type="dxa"/>
              <w:bottom w:w="0" w:type="dxa"/>
              <w:right w:w="14" w:type="dxa"/>
            </w:tcMar>
            <w:vAlign w:val="center"/>
            <w:hideMark/>
          </w:tcPr>
          <w:p w14:paraId="48DB186D" w14:textId="77777777" w:rsidR="00CA35D2" w:rsidRPr="00C51899" w:rsidRDefault="00CA35D2" w:rsidP="00867047">
            <w:pPr>
              <w:spacing w:line="240" w:lineRule="auto"/>
              <w:jc w:val="center"/>
            </w:pPr>
            <w:r w:rsidRPr="00C51899">
              <w:t>0.12</w:t>
            </w:r>
          </w:p>
        </w:tc>
        <w:tc>
          <w:tcPr>
            <w:tcW w:w="1018" w:type="dxa"/>
            <w:shd w:val="clear" w:color="auto" w:fill="auto"/>
            <w:tcMar>
              <w:top w:w="14" w:type="dxa"/>
              <w:left w:w="14" w:type="dxa"/>
              <w:bottom w:w="0" w:type="dxa"/>
              <w:right w:w="14" w:type="dxa"/>
            </w:tcMar>
            <w:vAlign w:val="center"/>
            <w:hideMark/>
          </w:tcPr>
          <w:p w14:paraId="1844FBF8" w14:textId="77777777" w:rsidR="00CA35D2" w:rsidRPr="00C51899" w:rsidRDefault="00CA35D2" w:rsidP="00867047">
            <w:pPr>
              <w:spacing w:line="240" w:lineRule="auto"/>
              <w:jc w:val="center"/>
            </w:pPr>
            <w:r w:rsidRPr="00C51899">
              <w:t>3.15</w:t>
            </w:r>
          </w:p>
        </w:tc>
      </w:tr>
      <w:tr w:rsidR="00CA35D2" w:rsidRPr="00C51899" w14:paraId="0810E752"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26B949DB" w14:textId="77777777" w:rsidR="00CA35D2" w:rsidRPr="00C51899" w:rsidRDefault="00CA35D2" w:rsidP="00867047">
            <w:pPr>
              <w:spacing w:line="240" w:lineRule="auto"/>
            </w:pPr>
            <w:r w:rsidRPr="00C51899">
              <w:t>EFLH-16</w:t>
            </w:r>
          </w:p>
        </w:tc>
        <w:tc>
          <w:tcPr>
            <w:tcW w:w="1301" w:type="dxa"/>
            <w:shd w:val="clear" w:color="auto" w:fill="auto"/>
            <w:tcMar>
              <w:top w:w="14" w:type="dxa"/>
              <w:left w:w="14" w:type="dxa"/>
              <w:bottom w:w="0" w:type="dxa"/>
              <w:right w:w="14" w:type="dxa"/>
            </w:tcMar>
            <w:vAlign w:val="center"/>
            <w:hideMark/>
          </w:tcPr>
          <w:p w14:paraId="2D531859" w14:textId="77777777" w:rsidR="00CA35D2" w:rsidRPr="00C51899" w:rsidRDefault="00CA35D2" w:rsidP="00867047">
            <w:pPr>
              <w:spacing w:line="240" w:lineRule="auto"/>
              <w:jc w:val="center"/>
            </w:pPr>
            <w:r w:rsidRPr="00C51899">
              <w:t>6764.0</w:t>
            </w:r>
          </w:p>
        </w:tc>
        <w:tc>
          <w:tcPr>
            <w:tcW w:w="959" w:type="dxa"/>
            <w:shd w:val="clear" w:color="auto" w:fill="auto"/>
            <w:tcMar>
              <w:top w:w="14" w:type="dxa"/>
              <w:left w:w="14" w:type="dxa"/>
              <w:bottom w:w="0" w:type="dxa"/>
              <w:right w:w="14" w:type="dxa"/>
            </w:tcMar>
            <w:vAlign w:val="center"/>
            <w:hideMark/>
          </w:tcPr>
          <w:p w14:paraId="67D9D43D" w14:textId="77777777" w:rsidR="00CA35D2" w:rsidRPr="00C51899" w:rsidRDefault="00CA35D2" w:rsidP="00867047">
            <w:pPr>
              <w:spacing w:line="240" w:lineRule="auto"/>
              <w:jc w:val="center"/>
            </w:pPr>
            <w:r w:rsidRPr="00C51899">
              <w:t>2.49</w:t>
            </w:r>
          </w:p>
        </w:tc>
        <w:tc>
          <w:tcPr>
            <w:tcW w:w="865" w:type="dxa"/>
            <w:shd w:val="clear" w:color="auto" w:fill="auto"/>
            <w:tcMar>
              <w:top w:w="14" w:type="dxa"/>
              <w:left w:w="14" w:type="dxa"/>
              <w:bottom w:w="0" w:type="dxa"/>
              <w:right w:w="14" w:type="dxa"/>
            </w:tcMar>
            <w:vAlign w:val="center"/>
            <w:hideMark/>
          </w:tcPr>
          <w:p w14:paraId="2AB0140F" w14:textId="77777777" w:rsidR="00CA35D2" w:rsidRPr="00C51899" w:rsidRDefault="00CA35D2" w:rsidP="00867047">
            <w:pPr>
              <w:spacing w:line="240" w:lineRule="auto"/>
              <w:jc w:val="center"/>
            </w:pPr>
            <w:r w:rsidRPr="00C51899">
              <w:t>0.33</w:t>
            </w:r>
          </w:p>
        </w:tc>
        <w:tc>
          <w:tcPr>
            <w:tcW w:w="876" w:type="dxa"/>
            <w:shd w:val="clear" w:color="auto" w:fill="auto"/>
            <w:tcMar>
              <w:top w:w="14" w:type="dxa"/>
              <w:left w:w="14" w:type="dxa"/>
              <w:bottom w:w="0" w:type="dxa"/>
              <w:right w:w="14" w:type="dxa"/>
            </w:tcMar>
            <w:vAlign w:val="center"/>
            <w:hideMark/>
          </w:tcPr>
          <w:p w14:paraId="3FFE4C81" w14:textId="77777777" w:rsidR="00CA35D2" w:rsidRPr="00C51899" w:rsidRDefault="00CA35D2" w:rsidP="00867047">
            <w:pPr>
              <w:spacing w:line="240" w:lineRule="auto"/>
              <w:jc w:val="center"/>
            </w:pPr>
            <w:r w:rsidRPr="00C51899">
              <w:t>1.74</w:t>
            </w:r>
          </w:p>
        </w:tc>
        <w:tc>
          <w:tcPr>
            <w:tcW w:w="860" w:type="dxa"/>
            <w:shd w:val="clear" w:color="auto" w:fill="auto"/>
            <w:tcMar>
              <w:top w:w="14" w:type="dxa"/>
              <w:left w:w="14" w:type="dxa"/>
              <w:bottom w:w="0" w:type="dxa"/>
              <w:right w:w="14" w:type="dxa"/>
            </w:tcMar>
            <w:vAlign w:val="center"/>
            <w:hideMark/>
          </w:tcPr>
          <w:p w14:paraId="19C9CE87" w14:textId="77777777" w:rsidR="00CA35D2" w:rsidRPr="00C51899" w:rsidRDefault="00CA35D2" w:rsidP="00867047">
            <w:pPr>
              <w:spacing w:line="240" w:lineRule="auto"/>
              <w:jc w:val="center"/>
            </w:pPr>
            <w:r w:rsidRPr="00C51899">
              <w:t>0.17</w:t>
            </w:r>
          </w:p>
        </w:tc>
        <w:tc>
          <w:tcPr>
            <w:tcW w:w="945" w:type="dxa"/>
            <w:shd w:val="clear" w:color="auto" w:fill="auto"/>
            <w:tcMar>
              <w:top w:w="14" w:type="dxa"/>
              <w:left w:w="14" w:type="dxa"/>
              <w:bottom w:w="0" w:type="dxa"/>
              <w:right w:w="14" w:type="dxa"/>
            </w:tcMar>
            <w:vAlign w:val="center"/>
            <w:hideMark/>
          </w:tcPr>
          <w:p w14:paraId="6E04C677" w14:textId="77777777" w:rsidR="00CA35D2" w:rsidRPr="00C51899" w:rsidRDefault="00CA35D2" w:rsidP="00867047">
            <w:pPr>
              <w:spacing w:line="240" w:lineRule="auto"/>
              <w:jc w:val="center"/>
            </w:pPr>
            <w:r w:rsidRPr="00C51899">
              <w:t xml:space="preserve">442 </w:t>
            </w:r>
          </w:p>
        </w:tc>
        <w:tc>
          <w:tcPr>
            <w:tcW w:w="826" w:type="dxa"/>
            <w:shd w:val="clear" w:color="auto" w:fill="auto"/>
            <w:tcMar>
              <w:top w:w="14" w:type="dxa"/>
              <w:left w:w="14" w:type="dxa"/>
              <w:bottom w:w="0" w:type="dxa"/>
              <w:right w:w="14" w:type="dxa"/>
            </w:tcMar>
            <w:vAlign w:val="center"/>
            <w:hideMark/>
          </w:tcPr>
          <w:p w14:paraId="483EB0A0" w14:textId="77777777" w:rsidR="00CA35D2" w:rsidRPr="00C51899" w:rsidRDefault="00CA35D2" w:rsidP="00867047">
            <w:pPr>
              <w:spacing w:line="240" w:lineRule="auto"/>
              <w:jc w:val="center"/>
            </w:pPr>
            <w:r w:rsidRPr="00C51899">
              <w:t>70</w:t>
            </w:r>
          </w:p>
        </w:tc>
        <w:tc>
          <w:tcPr>
            <w:tcW w:w="829" w:type="dxa"/>
            <w:shd w:val="clear" w:color="auto" w:fill="auto"/>
            <w:tcMar>
              <w:top w:w="14" w:type="dxa"/>
              <w:left w:w="14" w:type="dxa"/>
              <w:bottom w:w="0" w:type="dxa"/>
              <w:right w:w="14" w:type="dxa"/>
            </w:tcMar>
            <w:vAlign w:val="center"/>
            <w:hideMark/>
          </w:tcPr>
          <w:p w14:paraId="280ACB75" w14:textId="77777777" w:rsidR="00CA35D2" w:rsidRPr="00C51899" w:rsidRDefault="00CA35D2" w:rsidP="00867047">
            <w:pPr>
              <w:spacing w:line="240" w:lineRule="auto"/>
              <w:jc w:val="center"/>
            </w:pPr>
            <w:r w:rsidRPr="00C51899">
              <w:t>7</w:t>
            </w:r>
          </w:p>
        </w:tc>
        <w:tc>
          <w:tcPr>
            <w:tcW w:w="838" w:type="dxa"/>
            <w:shd w:val="clear" w:color="auto" w:fill="auto"/>
            <w:tcMar>
              <w:top w:w="14" w:type="dxa"/>
              <w:left w:w="14" w:type="dxa"/>
              <w:bottom w:w="0" w:type="dxa"/>
              <w:right w:w="14" w:type="dxa"/>
            </w:tcMar>
            <w:vAlign w:val="center"/>
            <w:hideMark/>
          </w:tcPr>
          <w:p w14:paraId="412C1F78" w14:textId="77777777" w:rsidR="00CA35D2" w:rsidRPr="00C51899" w:rsidRDefault="00CA35D2" w:rsidP="00867047">
            <w:pPr>
              <w:spacing w:line="240" w:lineRule="auto"/>
              <w:jc w:val="center"/>
            </w:pPr>
            <w:r w:rsidRPr="00C51899">
              <w:t>10</w:t>
            </w:r>
          </w:p>
        </w:tc>
        <w:tc>
          <w:tcPr>
            <w:tcW w:w="1037" w:type="dxa"/>
            <w:shd w:val="clear" w:color="auto" w:fill="auto"/>
            <w:tcMar>
              <w:top w:w="14" w:type="dxa"/>
              <w:left w:w="14" w:type="dxa"/>
              <w:bottom w:w="0" w:type="dxa"/>
              <w:right w:w="14" w:type="dxa"/>
            </w:tcMar>
            <w:vAlign w:val="center"/>
            <w:hideMark/>
          </w:tcPr>
          <w:p w14:paraId="54C021DF" w14:textId="77777777" w:rsidR="00CA35D2" w:rsidRPr="00C51899" w:rsidRDefault="00CA35D2" w:rsidP="00867047">
            <w:pPr>
              <w:spacing w:line="240" w:lineRule="auto"/>
              <w:jc w:val="center"/>
            </w:pPr>
            <w:r w:rsidRPr="00C51899">
              <w:t>13</w:t>
            </w:r>
          </w:p>
        </w:tc>
        <w:tc>
          <w:tcPr>
            <w:tcW w:w="878" w:type="dxa"/>
            <w:shd w:val="clear" w:color="auto" w:fill="auto"/>
            <w:tcMar>
              <w:top w:w="14" w:type="dxa"/>
              <w:left w:w="14" w:type="dxa"/>
              <w:bottom w:w="0" w:type="dxa"/>
              <w:right w:w="14" w:type="dxa"/>
            </w:tcMar>
            <w:vAlign w:val="center"/>
            <w:hideMark/>
          </w:tcPr>
          <w:p w14:paraId="69E05BB3" w14:textId="77777777" w:rsidR="00CA35D2" w:rsidRPr="00C51899" w:rsidRDefault="00CA35D2" w:rsidP="00867047">
            <w:pPr>
              <w:spacing w:line="240" w:lineRule="auto"/>
              <w:jc w:val="center"/>
            </w:pPr>
            <w:r w:rsidRPr="00C51899">
              <w:t>0.16</w:t>
            </w:r>
          </w:p>
        </w:tc>
        <w:tc>
          <w:tcPr>
            <w:tcW w:w="1018" w:type="dxa"/>
            <w:shd w:val="clear" w:color="auto" w:fill="auto"/>
            <w:tcMar>
              <w:top w:w="14" w:type="dxa"/>
              <w:left w:w="14" w:type="dxa"/>
              <w:bottom w:w="0" w:type="dxa"/>
              <w:right w:w="14" w:type="dxa"/>
            </w:tcMar>
            <w:vAlign w:val="center"/>
            <w:hideMark/>
          </w:tcPr>
          <w:p w14:paraId="5F2ACD40" w14:textId="77777777" w:rsidR="00CA35D2" w:rsidRPr="00C51899" w:rsidRDefault="00CA35D2" w:rsidP="00867047">
            <w:pPr>
              <w:spacing w:line="240" w:lineRule="auto"/>
              <w:jc w:val="center"/>
            </w:pPr>
            <w:r w:rsidRPr="00C51899">
              <w:t>2.07</w:t>
            </w:r>
          </w:p>
        </w:tc>
      </w:tr>
      <w:tr w:rsidR="00CA35D2" w:rsidRPr="00C51899" w14:paraId="679A25B7"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0B86EAD1" w14:textId="77777777" w:rsidR="00CA35D2" w:rsidRPr="00C51899" w:rsidRDefault="00CA35D2" w:rsidP="00867047">
            <w:pPr>
              <w:spacing w:line="240" w:lineRule="auto"/>
            </w:pPr>
            <w:r w:rsidRPr="00C51899">
              <w:t>EFLH-17</w:t>
            </w:r>
          </w:p>
        </w:tc>
        <w:tc>
          <w:tcPr>
            <w:tcW w:w="1301" w:type="dxa"/>
            <w:shd w:val="clear" w:color="auto" w:fill="auto"/>
            <w:tcMar>
              <w:top w:w="14" w:type="dxa"/>
              <w:left w:w="14" w:type="dxa"/>
              <w:bottom w:w="0" w:type="dxa"/>
              <w:right w:w="14" w:type="dxa"/>
            </w:tcMar>
            <w:vAlign w:val="center"/>
            <w:hideMark/>
          </w:tcPr>
          <w:p w14:paraId="51EB05FA" w14:textId="77777777" w:rsidR="00CA35D2" w:rsidRPr="00C51899" w:rsidRDefault="00CA35D2" w:rsidP="00867047">
            <w:pPr>
              <w:spacing w:line="240" w:lineRule="auto"/>
              <w:jc w:val="center"/>
            </w:pPr>
            <w:r w:rsidRPr="00C51899">
              <w:t>6774.0</w:t>
            </w:r>
          </w:p>
        </w:tc>
        <w:tc>
          <w:tcPr>
            <w:tcW w:w="959" w:type="dxa"/>
            <w:shd w:val="clear" w:color="auto" w:fill="auto"/>
            <w:tcMar>
              <w:top w:w="14" w:type="dxa"/>
              <w:left w:w="14" w:type="dxa"/>
              <w:bottom w:w="0" w:type="dxa"/>
              <w:right w:w="14" w:type="dxa"/>
            </w:tcMar>
            <w:vAlign w:val="center"/>
            <w:hideMark/>
          </w:tcPr>
          <w:p w14:paraId="40512E8C" w14:textId="77777777" w:rsidR="00CA35D2" w:rsidRPr="00C51899" w:rsidRDefault="00CA35D2" w:rsidP="00867047">
            <w:pPr>
              <w:spacing w:line="240" w:lineRule="auto"/>
              <w:jc w:val="center"/>
            </w:pPr>
            <w:r w:rsidRPr="00C51899">
              <w:t>2.16</w:t>
            </w:r>
          </w:p>
        </w:tc>
        <w:tc>
          <w:tcPr>
            <w:tcW w:w="865" w:type="dxa"/>
            <w:shd w:val="clear" w:color="auto" w:fill="auto"/>
            <w:tcMar>
              <w:top w:w="14" w:type="dxa"/>
              <w:left w:w="14" w:type="dxa"/>
              <w:bottom w:w="0" w:type="dxa"/>
              <w:right w:w="14" w:type="dxa"/>
            </w:tcMar>
            <w:vAlign w:val="center"/>
            <w:hideMark/>
          </w:tcPr>
          <w:p w14:paraId="05738BD4" w14:textId="77777777" w:rsidR="00CA35D2" w:rsidRPr="00C51899" w:rsidRDefault="00CA35D2" w:rsidP="00867047">
            <w:pPr>
              <w:spacing w:line="240" w:lineRule="auto"/>
              <w:jc w:val="center"/>
            </w:pPr>
            <w:r w:rsidRPr="00C51899">
              <w:t>0.17</w:t>
            </w:r>
          </w:p>
        </w:tc>
        <w:tc>
          <w:tcPr>
            <w:tcW w:w="876" w:type="dxa"/>
            <w:shd w:val="clear" w:color="auto" w:fill="auto"/>
            <w:tcMar>
              <w:top w:w="14" w:type="dxa"/>
              <w:left w:w="14" w:type="dxa"/>
              <w:bottom w:w="0" w:type="dxa"/>
              <w:right w:w="14" w:type="dxa"/>
            </w:tcMar>
            <w:vAlign w:val="center"/>
            <w:hideMark/>
          </w:tcPr>
          <w:p w14:paraId="3CC7E4C3" w14:textId="77777777" w:rsidR="00CA35D2" w:rsidRPr="00C51899" w:rsidRDefault="00CA35D2" w:rsidP="00867047">
            <w:pPr>
              <w:spacing w:line="240" w:lineRule="auto"/>
              <w:jc w:val="center"/>
            </w:pPr>
            <w:r w:rsidRPr="00C51899">
              <w:t>1.31</w:t>
            </w:r>
          </w:p>
        </w:tc>
        <w:tc>
          <w:tcPr>
            <w:tcW w:w="860" w:type="dxa"/>
            <w:shd w:val="clear" w:color="auto" w:fill="auto"/>
            <w:tcMar>
              <w:top w:w="14" w:type="dxa"/>
              <w:left w:w="14" w:type="dxa"/>
              <w:bottom w:w="0" w:type="dxa"/>
              <w:right w:w="14" w:type="dxa"/>
            </w:tcMar>
            <w:vAlign w:val="center"/>
            <w:hideMark/>
          </w:tcPr>
          <w:p w14:paraId="5B9FCEC6" w14:textId="77777777" w:rsidR="00CA35D2" w:rsidRPr="00C51899" w:rsidRDefault="00CA35D2" w:rsidP="00867047">
            <w:pPr>
              <w:spacing w:line="240" w:lineRule="auto"/>
              <w:jc w:val="center"/>
            </w:pPr>
            <w:r w:rsidRPr="00C51899">
              <w:t>0.18</w:t>
            </w:r>
          </w:p>
        </w:tc>
        <w:tc>
          <w:tcPr>
            <w:tcW w:w="945" w:type="dxa"/>
            <w:shd w:val="clear" w:color="auto" w:fill="auto"/>
            <w:tcMar>
              <w:top w:w="14" w:type="dxa"/>
              <w:left w:w="14" w:type="dxa"/>
              <w:bottom w:w="0" w:type="dxa"/>
              <w:right w:w="14" w:type="dxa"/>
            </w:tcMar>
            <w:vAlign w:val="center"/>
            <w:hideMark/>
          </w:tcPr>
          <w:p w14:paraId="1CCC7C24" w14:textId="77777777" w:rsidR="00CA35D2" w:rsidRPr="00C51899" w:rsidRDefault="00CA35D2" w:rsidP="00867047">
            <w:pPr>
              <w:spacing w:line="240" w:lineRule="auto"/>
              <w:jc w:val="center"/>
            </w:pPr>
            <w:r w:rsidRPr="00C51899">
              <w:t xml:space="preserve">444 </w:t>
            </w:r>
          </w:p>
        </w:tc>
        <w:tc>
          <w:tcPr>
            <w:tcW w:w="826" w:type="dxa"/>
            <w:shd w:val="clear" w:color="auto" w:fill="auto"/>
            <w:tcMar>
              <w:top w:w="14" w:type="dxa"/>
              <w:left w:w="14" w:type="dxa"/>
              <w:bottom w:w="0" w:type="dxa"/>
              <w:right w:w="14" w:type="dxa"/>
            </w:tcMar>
            <w:vAlign w:val="center"/>
            <w:hideMark/>
          </w:tcPr>
          <w:p w14:paraId="6BC32E5E" w14:textId="77777777" w:rsidR="00CA35D2" w:rsidRPr="00C51899" w:rsidRDefault="00CA35D2" w:rsidP="00867047">
            <w:pPr>
              <w:spacing w:line="240" w:lineRule="auto"/>
              <w:jc w:val="center"/>
            </w:pPr>
            <w:r w:rsidRPr="00C51899">
              <w:t>61</w:t>
            </w:r>
          </w:p>
        </w:tc>
        <w:tc>
          <w:tcPr>
            <w:tcW w:w="829" w:type="dxa"/>
            <w:shd w:val="clear" w:color="auto" w:fill="auto"/>
            <w:tcMar>
              <w:top w:w="14" w:type="dxa"/>
              <w:left w:w="14" w:type="dxa"/>
              <w:bottom w:w="0" w:type="dxa"/>
              <w:right w:w="14" w:type="dxa"/>
            </w:tcMar>
            <w:vAlign w:val="center"/>
            <w:hideMark/>
          </w:tcPr>
          <w:p w14:paraId="39D6BC51" w14:textId="77777777" w:rsidR="00CA35D2" w:rsidRPr="00C51899" w:rsidRDefault="00CA35D2" w:rsidP="00867047">
            <w:pPr>
              <w:spacing w:line="240" w:lineRule="auto"/>
              <w:jc w:val="center"/>
            </w:pPr>
            <w:r w:rsidRPr="00C51899">
              <w:t>8</w:t>
            </w:r>
          </w:p>
        </w:tc>
        <w:tc>
          <w:tcPr>
            <w:tcW w:w="838" w:type="dxa"/>
            <w:shd w:val="clear" w:color="auto" w:fill="auto"/>
            <w:tcMar>
              <w:top w:w="14" w:type="dxa"/>
              <w:left w:w="14" w:type="dxa"/>
              <w:bottom w:w="0" w:type="dxa"/>
              <w:right w:w="14" w:type="dxa"/>
            </w:tcMar>
            <w:vAlign w:val="center"/>
            <w:hideMark/>
          </w:tcPr>
          <w:p w14:paraId="7E03461D" w14:textId="77777777" w:rsidR="00CA35D2" w:rsidRPr="00C51899" w:rsidRDefault="00CA35D2" w:rsidP="00867047">
            <w:pPr>
              <w:spacing w:line="240" w:lineRule="auto"/>
              <w:jc w:val="center"/>
            </w:pPr>
            <w:r w:rsidRPr="00C51899">
              <w:t>7</w:t>
            </w:r>
          </w:p>
        </w:tc>
        <w:tc>
          <w:tcPr>
            <w:tcW w:w="1037" w:type="dxa"/>
            <w:shd w:val="clear" w:color="auto" w:fill="auto"/>
            <w:tcMar>
              <w:top w:w="14" w:type="dxa"/>
              <w:left w:w="14" w:type="dxa"/>
              <w:bottom w:w="0" w:type="dxa"/>
              <w:right w:w="14" w:type="dxa"/>
            </w:tcMar>
            <w:vAlign w:val="center"/>
            <w:hideMark/>
          </w:tcPr>
          <w:p w14:paraId="5EA5CCCE" w14:textId="77777777" w:rsidR="00CA35D2" w:rsidRPr="00C51899" w:rsidRDefault="00CA35D2" w:rsidP="00867047">
            <w:pPr>
              <w:spacing w:line="240" w:lineRule="auto"/>
              <w:jc w:val="center"/>
            </w:pPr>
            <w:r w:rsidRPr="00C51899">
              <w:t>8</w:t>
            </w:r>
          </w:p>
        </w:tc>
        <w:tc>
          <w:tcPr>
            <w:tcW w:w="878" w:type="dxa"/>
            <w:shd w:val="clear" w:color="auto" w:fill="auto"/>
            <w:tcMar>
              <w:top w:w="14" w:type="dxa"/>
              <w:left w:w="14" w:type="dxa"/>
              <w:bottom w:w="0" w:type="dxa"/>
              <w:right w:w="14" w:type="dxa"/>
            </w:tcMar>
            <w:vAlign w:val="center"/>
            <w:hideMark/>
          </w:tcPr>
          <w:p w14:paraId="19AEE7DC" w14:textId="77777777" w:rsidR="00CA35D2" w:rsidRPr="00C51899" w:rsidRDefault="00CA35D2" w:rsidP="00867047">
            <w:pPr>
              <w:spacing w:line="240" w:lineRule="auto"/>
              <w:jc w:val="center"/>
            </w:pPr>
            <w:r w:rsidRPr="00C51899">
              <w:t>0.11</w:t>
            </w:r>
          </w:p>
        </w:tc>
        <w:tc>
          <w:tcPr>
            <w:tcW w:w="1018" w:type="dxa"/>
            <w:shd w:val="clear" w:color="auto" w:fill="auto"/>
            <w:tcMar>
              <w:top w:w="14" w:type="dxa"/>
              <w:left w:w="14" w:type="dxa"/>
              <w:bottom w:w="0" w:type="dxa"/>
              <w:right w:w="14" w:type="dxa"/>
            </w:tcMar>
            <w:vAlign w:val="center"/>
            <w:hideMark/>
          </w:tcPr>
          <w:p w14:paraId="6601A169" w14:textId="77777777" w:rsidR="00CA35D2" w:rsidRPr="00C51899" w:rsidRDefault="00CA35D2" w:rsidP="00867047">
            <w:pPr>
              <w:spacing w:line="240" w:lineRule="auto"/>
              <w:jc w:val="center"/>
            </w:pPr>
            <w:r w:rsidRPr="00C51899">
              <w:t>1.48</w:t>
            </w:r>
          </w:p>
        </w:tc>
      </w:tr>
      <w:tr w:rsidR="00CA35D2" w:rsidRPr="00C51899" w14:paraId="71DF042D"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1FA5BEE4" w14:textId="77777777" w:rsidR="00CA35D2" w:rsidRPr="00C51899" w:rsidRDefault="00CA35D2" w:rsidP="00867047">
            <w:pPr>
              <w:spacing w:line="240" w:lineRule="auto"/>
            </w:pPr>
            <w:r w:rsidRPr="00C51899">
              <w:t>EFLH-18</w:t>
            </w:r>
          </w:p>
        </w:tc>
        <w:tc>
          <w:tcPr>
            <w:tcW w:w="1301" w:type="dxa"/>
            <w:shd w:val="clear" w:color="auto" w:fill="auto"/>
            <w:tcMar>
              <w:top w:w="14" w:type="dxa"/>
              <w:left w:w="14" w:type="dxa"/>
              <w:bottom w:w="0" w:type="dxa"/>
              <w:right w:w="14" w:type="dxa"/>
            </w:tcMar>
            <w:vAlign w:val="center"/>
            <w:hideMark/>
          </w:tcPr>
          <w:p w14:paraId="3498E966" w14:textId="77777777" w:rsidR="00CA35D2" w:rsidRPr="00C51899" w:rsidRDefault="00CA35D2" w:rsidP="00867047">
            <w:pPr>
              <w:spacing w:line="240" w:lineRule="auto"/>
              <w:jc w:val="center"/>
            </w:pPr>
            <w:r w:rsidRPr="00C51899">
              <w:t>6784.0</w:t>
            </w:r>
          </w:p>
        </w:tc>
        <w:tc>
          <w:tcPr>
            <w:tcW w:w="959" w:type="dxa"/>
            <w:shd w:val="clear" w:color="auto" w:fill="auto"/>
            <w:tcMar>
              <w:top w:w="14" w:type="dxa"/>
              <w:left w:w="14" w:type="dxa"/>
              <w:bottom w:w="0" w:type="dxa"/>
              <w:right w:w="14" w:type="dxa"/>
            </w:tcMar>
            <w:vAlign w:val="center"/>
            <w:hideMark/>
          </w:tcPr>
          <w:p w14:paraId="693ECD36" w14:textId="77777777" w:rsidR="00CA35D2" w:rsidRPr="00C51899" w:rsidRDefault="00CA35D2" w:rsidP="00867047">
            <w:pPr>
              <w:spacing w:line="240" w:lineRule="auto"/>
              <w:jc w:val="center"/>
            </w:pPr>
            <w:r w:rsidRPr="00C51899">
              <w:t>2.02</w:t>
            </w:r>
          </w:p>
        </w:tc>
        <w:tc>
          <w:tcPr>
            <w:tcW w:w="865" w:type="dxa"/>
            <w:shd w:val="clear" w:color="auto" w:fill="auto"/>
            <w:tcMar>
              <w:top w:w="14" w:type="dxa"/>
              <w:left w:w="14" w:type="dxa"/>
              <w:bottom w:w="0" w:type="dxa"/>
              <w:right w:w="14" w:type="dxa"/>
            </w:tcMar>
            <w:vAlign w:val="center"/>
            <w:hideMark/>
          </w:tcPr>
          <w:p w14:paraId="295384AF" w14:textId="77777777" w:rsidR="00CA35D2" w:rsidRPr="00C51899" w:rsidRDefault="00CA35D2" w:rsidP="00867047">
            <w:pPr>
              <w:spacing w:line="240" w:lineRule="auto"/>
              <w:jc w:val="center"/>
            </w:pPr>
            <w:r w:rsidRPr="00C51899">
              <w:t>0.13</w:t>
            </w:r>
          </w:p>
        </w:tc>
        <w:tc>
          <w:tcPr>
            <w:tcW w:w="876" w:type="dxa"/>
            <w:shd w:val="clear" w:color="auto" w:fill="auto"/>
            <w:tcMar>
              <w:top w:w="14" w:type="dxa"/>
              <w:left w:w="14" w:type="dxa"/>
              <w:bottom w:w="0" w:type="dxa"/>
              <w:right w:w="14" w:type="dxa"/>
            </w:tcMar>
            <w:vAlign w:val="center"/>
            <w:hideMark/>
          </w:tcPr>
          <w:p w14:paraId="0415EEEA" w14:textId="77777777" w:rsidR="00CA35D2" w:rsidRPr="00C51899" w:rsidRDefault="00CA35D2" w:rsidP="00867047">
            <w:pPr>
              <w:spacing w:line="240" w:lineRule="auto"/>
              <w:jc w:val="center"/>
            </w:pPr>
            <w:r w:rsidRPr="00C51899">
              <w:t>0.45</w:t>
            </w:r>
          </w:p>
        </w:tc>
        <w:tc>
          <w:tcPr>
            <w:tcW w:w="860" w:type="dxa"/>
            <w:shd w:val="clear" w:color="auto" w:fill="auto"/>
            <w:tcMar>
              <w:top w:w="14" w:type="dxa"/>
              <w:left w:w="14" w:type="dxa"/>
              <w:bottom w:w="0" w:type="dxa"/>
              <w:right w:w="14" w:type="dxa"/>
            </w:tcMar>
            <w:vAlign w:val="center"/>
            <w:hideMark/>
          </w:tcPr>
          <w:p w14:paraId="587B4978" w14:textId="77777777" w:rsidR="00CA35D2" w:rsidRPr="00C51899" w:rsidRDefault="00CA35D2" w:rsidP="00867047">
            <w:pPr>
              <w:spacing w:line="240" w:lineRule="auto"/>
              <w:jc w:val="center"/>
            </w:pPr>
            <w:r w:rsidRPr="00C51899">
              <w:t>0.24</w:t>
            </w:r>
          </w:p>
        </w:tc>
        <w:tc>
          <w:tcPr>
            <w:tcW w:w="945" w:type="dxa"/>
            <w:shd w:val="clear" w:color="auto" w:fill="auto"/>
            <w:tcMar>
              <w:top w:w="14" w:type="dxa"/>
              <w:left w:w="14" w:type="dxa"/>
              <w:bottom w:w="0" w:type="dxa"/>
              <w:right w:w="14" w:type="dxa"/>
            </w:tcMar>
            <w:vAlign w:val="center"/>
            <w:hideMark/>
          </w:tcPr>
          <w:p w14:paraId="0CBE5EDB" w14:textId="77777777" w:rsidR="00CA35D2" w:rsidRPr="00C51899" w:rsidRDefault="00CA35D2" w:rsidP="00867047">
            <w:pPr>
              <w:spacing w:line="240" w:lineRule="auto"/>
              <w:jc w:val="center"/>
            </w:pPr>
            <w:r w:rsidRPr="00C51899">
              <w:t xml:space="preserve">439 </w:t>
            </w:r>
          </w:p>
        </w:tc>
        <w:tc>
          <w:tcPr>
            <w:tcW w:w="826" w:type="dxa"/>
            <w:shd w:val="clear" w:color="auto" w:fill="auto"/>
            <w:tcMar>
              <w:top w:w="14" w:type="dxa"/>
              <w:left w:w="14" w:type="dxa"/>
              <w:bottom w:w="0" w:type="dxa"/>
              <w:right w:w="14" w:type="dxa"/>
            </w:tcMar>
            <w:vAlign w:val="center"/>
            <w:hideMark/>
          </w:tcPr>
          <w:p w14:paraId="7E49BE5D" w14:textId="77777777" w:rsidR="00CA35D2" w:rsidRPr="00C51899" w:rsidRDefault="00CA35D2" w:rsidP="00867047">
            <w:pPr>
              <w:spacing w:line="240" w:lineRule="auto"/>
              <w:jc w:val="center"/>
            </w:pPr>
            <w:r w:rsidRPr="00C51899">
              <w:t>22</w:t>
            </w:r>
          </w:p>
        </w:tc>
        <w:tc>
          <w:tcPr>
            <w:tcW w:w="829" w:type="dxa"/>
            <w:shd w:val="clear" w:color="auto" w:fill="auto"/>
            <w:tcMar>
              <w:top w:w="14" w:type="dxa"/>
              <w:left w:w="14" w:type="dxa"/>
              <w:bottom w:w="0" w:type="dxa"/>
              <w:right w:w="14" w:type="dxa"/>
            </w:tcMar>
            <w:vAlign w:val="center"/>
            <w:hideMark/>
          </w:tcPr>
          <w:p w14:paraId="6E18E893" w14:textId="77777777" w:rsidR="00CA35D2" w:rsidRPr="00C51899" w:rsidRDefault="00CA35D2" w:rsidP="00867047">
            <w:pPr>
              <w:spacing w:line="240" w:lineRule="auto"/>
              <w:jc w:val="center"/>
            </w:pPr>
            <w:r w:rsidRPr="00C51899">
              <w:t>12</w:t>
            </w:r>
          </w:p>
        </w:tc>
        <w:tc>
          <w:tcPr>
            <w:tcW w:w="838" w:type="dxa"/>
            <w:shd w:val="clear" w:color="auto" w:fill="auto"/>
            <w:tcMar>
              <w:top w:w="14" w:type="dxa"/>
              <w:left w:w="14" w:type="dxa"/>
              <w:bottom w:w="0" w:type="dxa"/>
              <w:right w:w="14" w:type="dxa"/>
            </w:tcMar>
            <w:vAlign w:val="center"/>
            <w:hideMark/>
          </w:tcPr>
          <w:p w14:paraId="4C9F33BB" w14:textId="77777777" w:rsidR="00CA35D2" w:rsidRPr="00C51899" w:rsidRDefault="00CA35D2" w:rsidP="00867047">
            <w:pPr>
              <w:spacing w:line="240" w:lineRule="auto"/>
              <w:jc w:val="center"/>
            </w:pPr>
            <w:r w:rsidRPr="00C51899">
              <w:t>2</w:t>
            </w:r>
          </w:p>
        </w:tc>
        <w:tc>
          <w:tcPr>
            <w:tcW w:w="1037" w:type="dxa"/>
            <w:shd w:val="clear" w:color="auto" w:fill="auto"/>
            <w:tcMar>
              <w:top w:w="14" w:type="dxa"/>
              <w:left w:w="14" w:type="dxa"/>
              <w:bottom w:w="0" w:type="dxa"/>
              <w:right w:w="14" w:type="dxa"/>
            </w:tcMar>
            <w:vAlign w:val="center"/>
            <w:hideMark/>
          </w:tcPr>
          <w:p w14:paraId="12906F2B" w14:textId="77777777" w:rsidR="00CA35D2" w:rsidRPr="00C51899" w:rsidRDefault="00CA35D2" w:rsidP="00867047">
            <w:pPr>
              <w:spacing w:line="240" w:lineRule="auto"/>
              <w:jc w:val="center"/>
            </w:pPr>
            <w:r w:rsidRPr="00C51899">
              <w:t>6</w:t>
            </w:r>
          </w:p>
        </w:tc>
        <w:tc>
          <w:tcPr>
            <w:tcW w:w="878" w:type="dxa"/>
            <w:shd w:val="clear" w:color="auto" w:fill="auto"/>
            <w:tcMar>
              <w:top w:w="14" w:type="dxa"/>
              <w:left w:w="14" w:type="dxa"/>
              <w:bottom w:w="0" w:type="dxa"/>
              <w:right w:w="14" w:type="dxa"/>
            </w:tcMar>
            <w:vAlign w:val="center"/>
            <w:hideMark/>
          </w:tcPr>
          <w:p w14:paraId="4A057D1E" w14:textId="77777777" w:rsidR="00CA35D2" w:rsidRPr="00C51899" w:rsidRDefault="00CA35D2" w:rsidP="00867047">
            <w:pPr>
              <w:spacing w:line="240" w:lineRule="auto"/>
              <w:jc w:val="center"/>
            </w:pPr>
            <w:r w:rsidRPr="00C51899">
              <w:t>0.22</w:t>
            </w:r>
          </w:p>
        </w:tc>
        <w:tc>
          <w:tcPr>
            <w:tcW w:w="1018" w:type="dxa"/>
            <w:shd w:val="clear" w:color="auto" w:fill="auto"/>
            <w:tcMar>
              <w:top w:w="14" w:type="dxa"/>
              <w:left w:w="14" w:type="dxa"/>
              <w:bottom w:w="0" w:type="dxa"/>
              <w:right w:w="14" w:type="dxa"/>
            </w:tcMar>
            <w:vAlign w:val="center"/>
            <w:hideMark/>
          </w:tcPr>
          <w:p w14:paraId="4F9DC017" w14:textId="77777777" w:rsidR="00CA35D2" w:rsidRPr="00C51899" w:rsidRDefault="00CA35D2" w:rsidP="00867047">
            <w:pPr>
              <w:spacing w:line="240" w:lineRule="auto"/>
              <w:jc w:val="center"/>
            </w:pPr>
            <w:r w:rsidRPr="00C51899">
              <w:t>0.58</w:t>
            </w:r>
          </w:p>
        </w:tc>
      </w:tr>
      <w:tr w:rsidR="00CA35D2" w:rsidRPr="00C51899" w14:paraId="780B75CB"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13B019AD" w14:textId="77777777" w:rsidR="00CA35D2" w:rsidRPr="00C51899" w:rsidRDefault="00CA35D2" w:rsidP="00867047">
            <w:pPr>
              <w:spacing w:line="240" w:lineRule="auto"/>
            </w:pPr>
            <w:r w:rsidRPr="00C51899">
              <w:t>EFLH-19</w:t>
            </w:r>
          </w:p>
        </w:tc>
        <w:tc>
          <w:tcPr>
            <w:tcW w:w="1301" w:type="dxa"/>
            <w:shd w:val="clear" w:color="auto" w:fill="auto"/>
            <w:tcMar>
              <w:top w:w="14" w:type="dxa"/>
              <w:left w:w="14" w:type="dxa"/>
              <w:bottom w:w="0" w:type="dxa"/>
              <w:right w:w="14" w:type="dxa"/>
            </w:tcMar>
            <w:vAlign w:val="center"/>
            <w:hideMark/>
          </w:tcPr>
          <w:p w14:paraId="65D5C7E7" w14:textId="77777777" w:rsidR="00CA35D2" w:rsidRPr="00C51899" w:rsidRDefault="00CA35D2" w:rsidP="00867047">
            <w:pPr>
              <w:spacing w:line="240" w:lineRule="auto"/>
              <w:jc w:val="center"/>
            </w:pPr>
            <w:r w:rsidRPr="00C51899">
              <w:t>6794.0</w:t>
            </w:r>
          </w:p>
        </w:tc>
        <w:tc>
          <w:tcPr>
            <w:tcW w:w="959" w:type="dxa"/>
            <w:shd w:val="clear" w:color="auto" w:fill="auto"/>
            <w:tcMar>
              <w:top w:w="14" w:type="dxa"/>
              <w:left w:w="14" w:type="dxa"/>
              <w:bottom w:w="0" w:type="dxa"/>
              <w:right w:w="14" w:type="dxa"/>
            </w:tcMar>
            <w:vAlign w:val="center"/>
            <w:hideMark/>
          </w:tcPr>
          <w:p w14:paraId="5562E2C0" w14:textId="77777777" w:rsidR="00CA35D2" w:rsidRPr="00C51899" w:rsidRDefault="00CA35D2" w:rsidP="00867047">
            <w:pPr>
              <w:spacing w:line="240" w:lineRule="auto"/>
              <w:jc w:val="center"/>
            </w:pPr>
            <w:r w:rsidRPr="00C51899">
              <w:t>3.56</w:t>
            </w:r>
          </w:p>
        </w:tc>
        <w:tc>
          <w:tcPr>
            <w:tcW w:w="865" w:type="dxa"/>
            <w:shd w:val="clear" w:color="auto" w:fill="auto"/>
            <w:tcMar>
              <w:top w:w="14" w:type="dxa"/>
              <w:left w:w="14" w:type="dxa"/>
              <w:bottom w:w="0" w:type="dxa"/>
              <w:right w:w="14" w:type="dxa"/>
            </w:tcMar>
            <w:vAlign w:val="center"/>
            <w:hideMark/>
          </w:tcPr>
          <w:p w14:paraId="4DA1C6ED" w14:textId="77777777" w:rsidR="00CA35D2" w:rsidRPr="00C51899" w:rsidRDefault="00CA35D2" w:rsidP="00867047">
            <w:pPr>
              <w:spacing w:line="240" w:lineRule="auto"/>
              <w:jc w:val="center"/>
            </w:pPr>
            <w:r w:rsidRPr="00C51899">
              <w:t>1.35</w:t>
            </w:r>
          </w:p>
        </w:tc>
        <w:tc>
          <w:tcPr>
            <w:tcW w:w="876" w:type="dxa"/>
            <w:shd w:val="clear" w:color="auto" w:fill="auto"/>
            <w:tcMar>
              <w:top w:w="14" w:type="dxa"/>
              <w:left w:w="14" w:type="dxa"/>
              <w:bottom w:w="0" w:type="dxa"/>
              <w:right w:w="14" w:type="dxa"/>
            </w:tcMar>
            <w:vAlign w:val="center"/>
            <w:hideMark/>
          </w:tcPr>
          <w:p w14:paraId="52595082" w14:textId="77777777" w:rsidR="00CA35D2" w:rsidRPr="00C51899" w:rsidRDefault="00CA35D2" w:rsidP="00867047">
            <w:pPr>
              <w:spacing w:line="240" w:lineRule="auto"/>
              <w:jc w:val="center"/>
            </w:pPr>
            <w:r w:rsidRPr="00C51899">
              <w:t>10.12</w:t>
            </w:r>
          </w:p>
        </w:tc>
        <w:tc>
          <w:tcPr>
            <w:tcW w:w="860" w:type="dxa"/>
            <w:shd w:val="clear" w:color="auto" w:fill="auto"/>
            <w:tcMar>
              <w:top w:w="14" w:type="dxa"/>
              <w:left w:w="14" w:type="dxa"/>
              <w:bottom w:w="0" w:type="dxa"/>
              <w:right w:w="14" w:type="dxa"/>
            </w:tcMar>
            <w:vAlign w:val="center"/>
            <w:hideMark/>
          </w:tcPr>
          <w:p w14:paraId="47725FF8" w14:textId="77777777" w:rsidR="00CA35D2" w:rsidRPr="00C51899" w:rsidRDefault="00CA35D2" w:rsidP="00867047">
            <w:pPr>
              <w:spacing w:line="240" w:lineRule="auto"/>
              <w:jc w:val="center"/>
            </w:pPr>
            <w:r w:rsidRPr="00C51899">
              <w:t>0.37</w:t>
            </w:r>
          </w:p>
        </w:tc>
        <w:tc>
          <w:tcPr>
            <w:tcW w:w="945" w:type="dxa"/>
            <w:shd w:val="clear" w:color="auto" w:fill="auto"/>
            <w:tcMar>
              <w:top w:w="14" w:type="dxa"/>
              <w:left w:w="14" w:type="dxa"/>
              <w:bottom w:w="0" w:type="dxa"/>
              <w:right w:w="14" w:type="dxa"/>
            </w:tcMar>
            <w:vAlign w:val="center"/>
            <w:hideMark/>
          </w:tcPr>
          <w:p w14:paraId="09D897A5" w14:textId="77777777" w:rsidR="00CA35D2" w:rsidRPr="00C51899" w:rsidRDefault="00CA35D2" w:rsidP="00867047">
            <w:pPr>
              <w:spacing w:line="240" w:lineRule="auto"/>
              <w:jc w:val="center"/>
            </w:pPr>
            <w:r w:rsidRPr="00C51899">
              <w:t xml:space="preserve">444 </w:t>
            </w:r>
          </w:p>
        </w:tc>
        <w:tc>
          <w:tcPr>
            <w:tcW w:w="826" w:type="dxa"/>
            <w:shd w:val="clear" w:color="auto" w:fill="auto"/>
            <w:tcMar>
              <w:top w:w="14" w:type="dxa"/>
              <w:left w:w="14" w:type="dxa"/>
              <w:bottom w:w="0" w:type="dxa"/>
              <w:right w:w="14" w:type="dxa"/>
            </w:tcMar>
            <w:vAlign w:val="center"/>
            <w:hideMark/>
          </w:tcPr>
          <w:p w14:paraId="553E53A8" w14:textId="77777777" w:rsidR="00CA35D2" w:rsidRPr="00C51899" w:rsidRDefault="00CA35D2" w:rsidP="00867047">
            <w:pPr>
              <w:spacing w:line="240" w:lineRule="auto"/>
              <w:jc w:val="center"/>
            </w:pPr>
            <w:r w:rsidRPr="00C51899">
              <w:t>284</w:t>
            </w:r>
          </w:p>
        </w:tc>
        <w:tc>
          <w:tcPr>
            <w:tcW w:w="829" w:type="dxa"/>
            <w:shd w:val="clear" w:color="auto" w:fill="auto"/>
            <w:tcMar>
              <w:top w:w="14" w:type="dxa"/>
              <w:left w:w="14" w:type="dxa"/>
              <w:bottom w:w="0" w:type="dxa"/>
              <w:right w:w="14" w:type="dxa"/>
            </w:tcMar>
            <w:vAlign w:val="center"/>
            <w:hideMark/>
          </w:tcPr>
          <w:p w14:paraId="531C2F25" w14:textId="77777777" w:rsidR="00CA35D2" w:rsidRPr="00C51899" w:rsidRDefault="00CA35D2" w:rsidP="00867047">
            <w:pPr>
              <w:spacing w:line="240" w:lineRule="auto"/>
              <w:jc w:val="center"/>
            </w:pPr>
            <w:r w:rsidRPr="00C51899">
              <w:t>10</w:t>
            </w:r>
          </w:p>
        </w:tc>
        <w:tc>
          <w:tcPr>
            <w:tcW w:w="838" w:type="dxa"/>
            <w:shd w:val="clear" w:color="auto" w:fill="auto"/>
            <w:tcMar>
              <w:top w:w="14" w:type="dxa"/>
              <w:left w:w="14" w:type="dxa"/>
              <w:bottom w:w="0" w:type="dxa"/>
              <w:right w:w="14" w:type="dxa"/>
            </w:tcMar>
            <w:vAlign w:val="center"/>
            <w:hideMark/>
          </w:tcPr>
          <w:p w14:paraId="7B49737B" w14:textId="77777777" w:rsidR="00CA35D2" w:rsidRPr="00C51899" w:rsidRDefault="00CA35D2" w:rsidP="00867047">
            <w:pPr>
              <w:spacing w:line="240" w:lineRule="auto"/>
              <w:jc w:val="center"/>
            </w:pPr>
            <w:r w:rsidRPr="00C51899">
              <w:t>27</w:t>
            </w:r>
          </w:p>
        </w:tc>
        <w:tc>
          <w:tcPr>
            <w:tcW w:w="1037" w:type="dxa"/>
            <w:shd w:val="clear" w:color="auto" w:fill="auto"/>
            <w:tcMar>
              <w:top w:w="14" w:type="dxa"/>
              <w:left w:w="14" w:type="dxa"/>
              <w:bottom w:w="0" w:type="dxa"/>
              <w:right w:w="14" w:type="dxa"/>
            </w:tcMar>
            <w:vAlign w:val="center"/>
            <w:hideMark/>
          </w:tcPr>
          <w:p w14:paraId="4BE03C1B" w14:textId="77777777" w:rsidR="00CA35D2" w:rsidRPr="00C51899" w:rsidRDefault="00CA35D2" w:rsidP="00867047">
            <w:pPr>
              <w:spacing w:line="240" w:lineRule="auto"/>
              <w:jc w:val="center"/>
            </w:pPr>
            <w:r w:rsidRPr="00C51899">
              <w:t>38</w:t>
            </w:r>
          </w:p>
        </w:tc>
        <w:tc>
          <w:tcPr>
            <w:tcW w:w="878" w:type="dxa"/>
            <w:shd w:val="clear" w:color="auto" w:fill="auto"/>
            <w:tcMar>
              <w:top w:w="14" w:type="dxa"/>
              <w:left w:w="14" w:type="dxa"/>
              <w:bottom w:w="0" w:type="dxa"/>
              <w:right w:w="14" w:type="dxa"/>
            </w:tcMar>
            <w:vAlign w:val="center"/>
            <w:hideMark/>
          </w:tcPr>
          <w:p w14:paraId="746EAC8D" w14:textId="77777777" w:rsidR="00CA35D2" w:rsidRPr="00C51899" w:rsidRDefault="00CA35D2" w:rsidP="00867047">
            <w:pPr>
              <w:spacing w:line="240" w:lineRule="auto"/>
              <w:jc w:val="center"/>
            </w:pPr>
            <w:r w:rsidRPr="00C51899">
              <w:t>0.12</w:t>
            </w:r>
          </w:p>
        </w:tc>
        <w:tc>
          <w:tcPr>
            <w:tcW w:w="1018" w:type="dxa"/>
            <w:shd w:val="clear" w:color="auto" w:fill="auto"/>
            <w:tcMar>
              <w:top w:w="14" w:type="dxa"/>
              <w:left w:w="14" w:type="dxa"/>
              <w:bottom w:w="0" w:type="dxa"/>
              <w:right w:w="14" w:type="dxa"/>
            </w:tcMar>
            <w:vAlign w:val="center"/>
            <w:hideMark/>
          </w:tcPr>
          <w:p w14:paraId="54DE87C5" w14:textId="77777777" w:rsidR="00CA35D2" w:rsidRPr="00C51899" w:rsidRDefault="00CA35D2" w:rsidP="00867047">
            <w:pPr>
              <w:spacing w:line="240" w:lineRule="auto"/>
              <w:jc w:val="center"/>
            </w:pPr>
            <w:r w:rsidRPr="00C51899">
              <w:t>11.47</w:t>
            </w:r>
          </w:p>
        </w:tc>
      </w:tr>
      <w:tr w:rsidR="00CA35D2" w:rsidRPr="00C51899" w14:paraId="7DED4912"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6AB2D5CB" w14:textId="77777777" w:rsidR="00CA35D2" w:rsidRPr="00C51899" w:rsidRDefault="00CA35D2" w:rsidP="00867047">
            <w:pPr>
              <w:spacing w:line="240" w:lineRule="auto"/>
            </w:pPr>
            <w:r w:rsidRPr="00C51899">
              <w:t>EFLH-20</w:t>
            </w:r>
          </w:p>
        </w:tc>
        <w:tc>
          <w:tcPr>
            <w:tcW w:w="1301" w:type="dxa"/>
            <w:shd w:val="clear" w:color="auto" w:fill="auto"/>
            <w:tcMar>
              <w:top w:w="14" w:type="dxa"/>
              <w:left w:w="14" w:type="dxa"/>
              <w:bottom w:w="0" w:type="dxa"/>
              <w:right w:w="14" w:type="dxa"/>
            </w:tcMar>
            <w:vAlign w:val="center"/>
            <w:hideMark/>
          </w:tcPr>
          <w:p w14:paraId="69C0C00F" w14:textId="77777777" w:rsidR="00CA35D2" w:rsidRPr="00C51899" w:rsidRDefault="00CA35D2" w:rsidP="00867047">
            <w:pPr>
              <w:spacing w:line="240" w:lineRule="auto"/>
              <w:jc w:val="center"/>
            </w:pPr>
            <w:r w:rsidRPr="00C51899">
              <w:t>6804.0</w:t>
            </w:r>
          </w:p>
        </w:tc>
        <w:tc>
          <w:tcPr>
            <w:tcW w:w="959" w:type="dxa"/>
            <w:shd w:val="clear" w:color="auto" w:fill="auto"/>
            <w:tcMar>
              <w:top w:w="14" w:type="dxa"/>
              <w:left w:w="14" w:type="dxa"/>
              <w:bottom w:w="0" w:type="dxa"/>
              <w:right w:w="14" w:type="dxa"/>
            </w:tcMar>
            <w:vAlign w:val="center"/>
            <w:hideMark/>
          </w:tcPr>
          <w:p w14:paraId="2294EE32" w14:textId="77777777" w:rsidR="00CA35D2" w:rsidRPr="00C51899" w:rsidRDefault="00CA35D2" w:rsidP="00867047">
            <w:pPr>
              <w:spacing w:line="240" w:lineRule="auto"/>
              <w:jc w:val="center"/>
            </w:pPr>
            <w:r w:rsidRPr="00C51899">
              <w:t>2.61</w:t>
            </w:r>
          </w:p>
        </w:tc>
        <w:tc>
          <w:tcPr>
            <w:tcW w:w="865" w:type="dxa"/>
            <w:shd w:val="clear" w:color="auto" w:fill="auto"/>
            <w:tcMar>
              <w:top w:w="14" w:type="dxa"/>
              <w:left w:w="14" w:type="dxa"/>
              <w:bottom w:w="0" w:type="dxa"/>
              <w:right w:w="14" w:type="dxa"/>
            </w:tcMar>
            <w:vAlign w:val="center"/>
            <w:hideMark/>
          </w:tcPr>
          <w:p w14:paraId="4682B979" w14:textId="77777777" w:rsidR="00CA35D2" w:rsidRPr="00C51899" w:rsidRDefault="00CA35D2" w:rsidP="00867047">
            <w:pPr>
              <w:spacing w:line="240" w:lineRule="auto"/>
              <w:jc w:val="center"/>
            </w:pPr>
            <w:r w:rsidRPr="00C51899">
              <w:t>0.26</w:t>
            </w:r>
          </w:p>
        </w:tc>
        <w:tc>
          <w:tcPr>
            <w:tcW w:w="876" w:type="dxa"/>
            <w:shd w:val="clear" w:color="auto" w:fill="auto"/>
            <w:tcMar>
              <w:top w:w="14" w:type="dxa"/>
              <w:left w:w="14" w:type="dxa"/>
              <w:bottom w:w="0" w:type="dxa"/>
              <w:right w:w="14" w:type="dxa"/>
            </w:tcMar>
            <w:vAlign w:val="center"/>
            <w:hideMark/>
          </w:tcPr>
          <w:p w14:paraId="20123179" w14:textId="77777777" w:rsidR="00CA35D2" w:rsidRPr="00C51899" w:rsidRDefault="00CA35D2" w:rsidP="00867047">
            <w:pPr>
              <w:spacing w:line="240" w:lineRule="auto"/>
              <w:jc w:val="center"/>
            </w:pPr>
            <w:r w:rsidRPr="00C51899">
              <w:t>1.97</w:t>
            </w:r>
          </w:p>
        </w:tc>
        <w:tc>
          <w:tcPr>
            <w:tcW w:w="860" w:type="dxa"/>
            <w:shd w:val="clear" w:color="auto" w:fill="auto"/>
            <w:tcMar>
              <w:top w:w="14" w:type="dxa"/>
              <w:left w:w="14" w:type="dxa"/>
              <w:bottom w:w="0" w:type="dxa"/>
              <w:right w:w="14" w:type="dxa"/>
            </w:tcMar>
            <w:vAlign w:val="center"/>
            <w:hideMark/>
          </w:tcPr>
          <w:p w14:paraId="7500B29D" w14:textId="77777777" w:rsidR="00CA35D2" w:rsidRPr="00C51899" w:rsidRDefault="00CA35D2" w:rsidP="00867047">
            <w:pPr>
              <w:spacing w:line="240" w:lineRule="auto"/>
              <w:jc w:val="center"/>
            </w:pPr>
            <w:r w:rsidRPr="00C51899">
              <w:t>0.31</w:t>
            </w:r>
          </w:p>
        </w:tc>
        <w:tc>
          <w:tcPr>
            <w:tcW w:w="945" w:type="dxa"/>
            <w:shd w:val="clear" w:color="auto" w:fill="auto"/>
            <w:tcMar>
              <w:top w:w="14" w:type="dxa"/>
              <w:left w:w="14" w:type="dxa"/>
              <w:bottom w:w="0" w:type="dxa"/>
              <w:right w:w="14" w:type="dxa"/>
            </w:tcMar>
            <w:vAlign w:val="center"/>
            <w:hideMark/>
          </w:tcPr>
          <w:p w14:paraId="36D13210" w14:textId="77777777" w:rsidR="00CA35D2" w:rsidRPr="00C51899" w:rsidRDefault="00CA35D2" w:rsidP="00867047">
            <w:pPr>
              <w:spacing w:line="240" w:lineRule="auto"/>
              <w:jc w:val="center"/>
            </w:pPr>
            <w:r w:rsidRPr="00C51899">
              <w:t xml:space="preserve">445 </w:t>
            </w:r>
          </w:p>
        </w:tc>
        <w:tc>
          <w:tcPr>
            <w:tcW w:w="826" w:type="dxa"/>
            <w:shd w:val="clear" w:color="auto" w:fill="auto"/>
            <w:tcMar>
              <w:top w:w="14" w:type="dxa"/>
              <w:left w:w="14" w:type="dxa"/>
              <w:bottom w:w="0" w:type="dxa"/>
              <w:right w:w="14" w:type="dxa"/>
            </w:tcMar>
            <w:vAlign w:val="center"/>
            <w:hideMark/>
          </w:tcPr>
          <w:p w14:paraId="127A6190" w14:textId="77777777" w:rsidR="00CA35D2" w:rsidRPr="00C51899" w:rsidRDefault="00CA35D2" w:rsidP="00867047">
            <w:pPr>
              <w:spacing w:line="240" w:lineRule="auto"/>
              <w:jc w:val="center"/>
            </w:pPr>
            <w:r w:rsidRPr="00C51899">
              <w:t>75</w:t>
            </w:r>
          </w:p>
        </w:tc>
        <w:tc>
          <w:tcPr>
            <w:tcW w:w="829" w:type="dxa"/>
            <w:shd w:val="clear" w:color="auto" w:fill="auto"/>
            <w:tcMar>
              <w:top w:w="14" w:type="dxa"/>
              <w:left w:w="14" w:type="dxa"/>
              <w:bottom w:w="0" w:type="dxa"/>
              <w:right w:w="14" w:type="dxa"/>
            </w:tcMar>
            <w:vAlign w:val="center"/>
            <w:hideMark/>
          </w:tcPr>
          <w:p w14:paraId="7BFD8B4E" w14:textId="77777777" w:rsidR="00CA35D2" w:rsidRPr="00C51899" w:rsidRDefault="00CA35D2" w:rsidP="00867047">
            <w:pPr>
              <w:spacing w:line="240" w:lineRule="auto"/>
              <w:jc w:val="center"/>
            </w:pPr>
            <w:r w:rsidRPr="00C51899">
              <w:t>12</w:t>
            </w:r>
          </w:p>
        </w:tc>
        <w:tc>
          <w:tcPr>
            <w:tcW w:w="838" w:type="dxa"/>
            <w:shd w:val="clear" w:color="auto" w:fill="auto"/>
            <w:tcMar>
              <w:top w:w="14" w:type="dxa"/>
              <w:left w:w="14" w:type="dxa"/>
              <w:bottom w:w="0" w:type="dxa"/>
              <w:right w:w="14" w:type="dxa"/>
            </w:tcMar>
            <w:vAlign w:val="center"/>
            <w:hideMark/>
          </w:tcPr>
          <w:p w14:paraId="48D61FCE" w14:textId="77777777" w:rsidR="00CA35D2" w:rsidRPr="00C51899" w:rsidRDefault="00CA35D2" w:rsidP="00867047">
            <w:pPr>
              <w:spacing w:line="240" w:lineRule="auto"/>
              <w:jc w:val="center"/>
            </w:pPr>
            <w:r w:rsidRPr="00C51899">
              <w:t>6</w:t>
            </w:r>
          </w:p>
        </w:tc>
        <w:tc>
          <w:tcPr>
            <w:tcW w:w="1037" w:type="dxa"/>
            <w:shd w:val="clear" w:color="auto" w:fill="auto"/>
            <w:tcMar>
              <w:top w:w="14" w:type="dxa"/>
              <w:left w:w="14" w:type="dxa"/>
              <w:bottom w:w="0" w:type="dxa"/>
              <w:right w:w="14" w:type="dxa"/>
            </w:tcMar>
            <w:vAlign w:val="center"/>
            <w:hideMark/>
          </w:tcPr>
          <w:p w14:paraId="598EEE09" w14:textId="77777777" w:rsidR="00CA35D2" w:rsidRPr="00C51899" w:rsidRDefault="00CA35D2" w:rsidP="00867047">
            <w:pPr>
              <w:spacing w:line="240" w:lineRule="auto"/>
              <w:jc w:val="center"/>
            </w:pPr>
            <w:r w:rsidRPr="00C51899">
              <w:t>10</w:t>
            </w:r>
          </w:p>
        </w:tc>
        <w:tc>
          <w:tcPr>
            <w:tcW w:w="878" w:type="dxa"/>
            <w:shd w:val="clear" w:color="auto" w:fill="auto"/>
            <w:tcMar>
              <w:top w:w="14" w:type="dxa"/>
              <w:left w:w="14" w:type="dxa"/>
              <w:bottom w:w="0" w:type="dxa"/>
              <w:right w:w="14" w:type="dxa"/>
            </w:tcMar>
            <w:vAlign w:val="center"/>
            <w:hideMark/>
          </w:tcPr>
          <w:p w14:paraId="5B4EC50E" w14:textId="77777777" w:rsidR="00CA35D2" w:rsidRPr="00C51899" w:rsidRDefault="00CA35D2" w:rsidP="00867047">
            <w:pPr>
              <w:spacing w:line="240" w:lineRule="auto"/>
              <w:jc w:val="center"/>
            </w:pPr>
            <w:r w:rsidRPr="00C51899">
              <w:t>0.12</w:t>
            </w:r>
          </w:p>
        </w:tc>
        <w:tc>
          <w:tcPr>
            <w:tcW w:w="1018" w:type="dxa"/>
            <w:shd w:val="clear" w:color="auto" w:fill="auto"/>
            <w:tcMar>
              <w:top w:w="14" w:type="dxa"/>
              <w:left w:w="14" w:type="dxa"/>
              <w:bottom w:w="0" w:type="dxa"/>
              <w:right w:w="14" w:type="dxa"/>
            </w:tcMar>
            <w:vAlign w:val="center"/>
            <w:hideMark/>
          </w:tcPr>
          <w:p w14:paraId="77EA989A" w14:textId="77777777" w:rsidR="00CA35D2" w:rsidRPr="00C51899" w:rsidRDefault="00CA35D2" w:rsidP="00867047">
            <w:pPr>
              <w:spacing w:line="240" w:lineRule="auto"/>
              <w:jc w:val="center"/>
            </w:pPr>
            <w:r w:rsidRPr="00C51899">
              <w:t>2.23</w:t>
            </w:r>
          </w:p>
        </w:tc>
      </w:tr>
      <w:tr w:rsidR="00CA35D2" w:rsidRPr="00C51899" w14:paraId="6C90FA72"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131944EF" w14:textId="77777777" w:rsidR="00CA35D2" w:rsidRPr="00C51899" w:rsidRDefault="00CA35D2" w:rsidP="00867047">
            <w:pPr>
              <w:spacing w:line="240" w:lineRule="auto"/>
            </w:pPr>
            <w:r w:rsidRPr="00C51899">
              <w:t>EFLH-21</w:t>
            </w:r>
          </w:p>
        </w:tc>
        <w:tc>
          <w:tcPr>
            <w:tcW w:w="1301" w:type="dxa"/>
            <w:shd w:val="clear" w:color="auto" w:fill="auto"/>
            <w:tcMar>
              <w:top w:w="14" w:type="dxa"/>
              <w:left w:w="14" w:type="dxa"/>
              <w:bottom w:w="0" w:type="dxa"/>
              <w:right w:w="14" w:type="dxa"/>
            </w:tcMar>
            <w:vAlign w:val="center"/>
            <w:hideMark/>
          </w:tcPr>
          <w:p w14:paraId="4B762F02" w14:textId="77777777" w:rsidR="00CA35D2" w:rsidRPr="00C51899" w:rsidRDefault="00CA35D2" w:rsidP="00867047">
            <w:pPr>
              <w:spacing w:line="240" w:lineRule="auto"/>
              <w:jc w:val="center"/>
            </w:pPr>
            <w:r w:rsidRPr="00C51899">
              <w:t>6815.0</w:t>
            </w:r>
          </w:p>
        </w:tc>
        <w:tc>
          <w:tcPr>
            <w:tcW w:w="959" w:type="dxa"/>
            <w:shd w:val="clear" w:color="auto" w:fill="auto"/>
            <w:tcMar>
              <w:top w:w="14" w:type="dxa"/>
              <w:left w:w="14" w:type="dxa"/>
              <w:bottom w:w="0" w:type="dxa"/>
              <w:right w:w="14" w:type="dxa"/>
            </w:tcMar>
            <w:vAlign w:val="center"/>
            <w:hideMark/>
          </w:tcPr>
          <w:p w14:paraId="0FF643AF" w14:textId="77777777" w:rsidR="00CA35D2" w:rsidRPr="00C51899" w:rsidRDefault="00CA35D2" w:rsidP="00867047">
            <w:pPr>
              <w:spacing w:line="240" w:lineRule="auto"/>
              <w:jc w:val="center"/>
            </w:pPr>
            <w:r w:rsidRPr="00C51899">
              <w:t>0.23</w:t>
            </w:r>
          </w:p>
        </w:tc>
        <w:tc>
          <w:tcPr>
            <w:tcW w:w="865" w:type="dxa"/>
            <w:shd w:val="clear" w:color="auto" w:fill="auto"/>
            <w:tcMar>
              <w:top w:w="14" w:type="dxa"/>
              <w:left w:w="14" w:type="dxa"/>
              <w:bottom w:w="0" w:type="dxa"/>
              <w:right w:w="14" w:type="dxa"/>
            </w:tcMar>
            <w:vAlign w:val="center"/>
            <w:hideMark/>
          </w:tcPr>
          <w:p w14:paraId="758F4FE3" w14:textId="77777777" w:rsidR="00CA35D2" w:rsidRPr="00C51899" w:rsidRDefault="00CA35D2" w:rsidP="00867047">
            <w:pPr>
              <w:spacing w:line="240" w:lineRule="auto"/>
              <w:jc w:val="center"/>
            </w:pPr>
            <w:r w:rsidRPr="00C51899">
              <w:t>0.04</w:t>
            </w:r>
          </w:p>
        </w:tc>
        <w:tc>
          <w:tcPr>
            <w:tcW w:w="876" w:type="dxa"/>
            <w:shd w:val="clear" w:color="auto" w:fill="auto"/>
            <w:tcMar>
              <w:top w:w="14" w:type="dxa"/>
              <w:left w:w="14" w:type="dxa"/>
              <w:bottom w:w="0" w:type="dxa"/>
              <w:right w:w="14" w:type="dxa"/>
            </w:tcMar>
            <w:vAlign w:val="center"/>
            <w:hideMark/>
          </w:tcPr>
          <w:p w14:paraId="15F8A3F7" w14:textId="77777777" w:rsidR="00CA35D2" w:rsidRPr="00C51899" w:rsidRDefault="00CA35D2" w:rsidP="00867047">
            <w:pPr>
              <w:spacing w:line="240" w:lineRule="auto"/>
              <w:jc w:val="center"/>
            </w:pPr>
            <w:r w:rsidRPr="00C51899">
              <w:t>0.08</w:t>
            </w:r>
          </w:p>
        </w:tc>
        <w:tc>
          <w:tcPr>
            <w:tcW w:w="860" w:type="dxa"/>
            <w:shd w:val="clear" w:color="auto" w:fill="auto"/>
            <w:tcMar>
              <w:top w:w="14" w:type="dxa"/>
              <w:left w:w="14" w:type="dxa"/>
              <w:bottom w:w="0" w:type="dxa"/>
              <w:right w:w="14" w:type="dxa"/>
            </w:tcMar>
            <w:vAlign w:val="center"/>
            <w:hideMark/>
          </w:tcPr>
          <w:p w14:paraId="7EB6EECD" w14:textId="77777777" w:rsidR="00CA35D2" w:rsidRPr="00C51899" w:rsidRDefault="00CA35D2" w:rsidP="00867047">
            <w:pPr>
              <w:spacing w:line="240" w:lineRule="auto"/>
              <w:jc w:val="center"/>
            </w:pPr>
            <w:r w:rsidRPr="00C51899">
              <w:t>0.32</w:t>
            </w:r>
          </w:p>
        </w:tc>
        <w:tc>
          <w:tcPr>
            <w:tcW w:w="945" w:type="dxa"/>
            <w:shd w:val="clear" w:color="auto" w:fill="auto"/>
            <w:tcMar>
              <w:top w:w="14" w:type="dxa"/>
              <w:left w:w="14" w:type="dxa"/>
              <w:bottom w:w="0" w:type="dxa"/>
              <w:right w:w="14" w:type="dxa"/>
            </w:tcMar>
            <w:vAlign w:val="center"/>
            <w:hideMark/>
          </w:tcPr>
          <w:p w14:paraId="4AF437E4" w14:textId="77777777" w:rsidR="00CA35D2" w:rsidRPr="00C51899" w:rsidRDefault="00CA35D2" w:rsidP="00867047">
            <w:pPr>
              <w:spacing w:line="240" w:lineRule="auto"/>
              <w:jc w:val="center"/>
            </w:pPr>
            <w:r w:rsidRPr="00C51899">
              <w:t xml:space="preserve">440 </w:t>
            </w:r>
          </w:p>
        </w:tc>
        <w:tc>
          <w:tcPr>
            <w:tcW w:w="826" w:type="dxa"/>
            <w:shd w:val="clear" w:color="auto" w:fill="auto"/>
            <w:tcMar>
              <w:top w:w="14" w:type="dxa"/>
              <w:left w:w="14" w:type="dxa"/>
              <w:bottom w:w="0" w:type="dxa"/>
              <w:right w:w="14" w:type="dxa"/>
            </w:tcMar>
            <w:vAlign w:val="center"/>
            <w:hideMark/>
          </w:tcPr>
          <w:p w14:paraId="161104C4" w14:textId="77777777" w:rsidR="00CA35D2" w:rsidRPr="00C51899" w:rsidRDefault="00CA35D2" w:rsidP="00867047">
            <w:pPr>
              <w:spacing w:line="240" w:lineRule="auto"/>
              <w:jc w:val="center"/>
            </w:pPr>
            <w:r w:rsidRPr="00C51899">
              <w:t>35</w:t>
            </w:r>
          </w:p>
        </w:tc>
        <w:tc>
          <w:tcPr>
            <w:tcW w:w="829" w:type="dxa"/>
            <w:shd w:val="clear" w:color="auto" w:fill="auto"/>
            <w:tcMar>
              <w:top w:w="14" w:type="dxa"/>
              <w:left w:w="14" w:type="dxa"/>
              <w:bottom w:w="0" w:type="dxa"/>
              <w:right w:w="14" w:type="dxa"/>
            </w:tcMar>
            <w:vAlign w:val="center"/>
            <w:hideMark/>
          </w:tcPr>
          <w:p w14:paraId="25F08C00" w14:textId="77777777" w:rsidR="00CA35D2" w:rsidRPr="00C51899" w:rsidRDefault="00CA35D2" w:rsidP="00867047">
            <w:pPr>
              <w:spacing w:line="240" w:lineRule="auto"/>
              <w:jc w:val="center"/>
            </w:pPr>
            <w:r w:rsidRPr="00C51899">
              <w:t>139</w:t>
            </w:r>
          </w:p>
        </w:tc>
        <w:tc>
          <w:tcPr>
            <w:tcW w:w="838" w:type="dxa"/>
            <w:shd w:val="clear" w:color="auto" w:fill="auto"/>
            <w:tcMar>
              <w:top w:w="14" w:type="dxa"/>
              <w:left w:w="14" w:type="dxa"/>
              <w:bottom w:w="0" w:type="dxa"/>
              <w:right w:w="14" w:type="dxa"/>
            </w:tcMar>
            <w:vAlign w:val="center"/>
            <w:hideMark/>
          </w:tcPr>
          <w:p w14:paraId="1837A9B4" w14:textId="77777777" w:rsidR="00CA35D2" w:rsidRPr="00C51899" w:rsidRDefault="00CA35D2" w:rsidP="00867047">
            <w:pPr>
              <w:spacing w:line="240" w:lineRule="auto"/>
              <w:jc w:val="center"/>
            </w:pPr>
            <w:r w:rsidRPr="00C51899">
              <w:t>0</w:t>
            </w:r>
          </w:p>
        </w:tc>
        <w:tc>
          <w:tcPr>
            <w:tcW w:w="1037" w:type="dxa"/>
            <w:shd w:val="clear" w:color="auto" w:fill="auto"/>
            <w:tcMar>
              <w:top w:w="14" w:type="dxa"/>
              <w:left w:w="14" w:type="dxa"/>
              <w:bottom w:w="0" w:type="dxa"/>
              <w:right w:w="14" w:type="dxa"/>
            </w:tcMar>
            <w:vAlign w:val="center"/>
            <w:hideMark/>
          </w:tcPr>
          <w:p w14:paraId="2A761FBB" w14:textId="77777777" w:rsidR="00CA35D2" w:rsidRPr="00C51899" w:rsidRDefault="00CA35D2" w:rsidP="00867047">
            <w:pPr>
              <w:spacing w:line="240" w:lineRule="auto"/>
              <w:jc w:val="center"/>
            </w:pPr>
            <w:r w:rsidRPr="00C51899">
              <w:t>17</w:t>
            </w:r>
          </w:p>
        </w:tc>
        <w:tc>
          <w:tcPr>
            <w:tcW w:w="878" w:type="dxa"/>
            <w:shd w:val="clear" w:color="auto" w:fill="auto"/>
            <w:tcMar>
              <w:top w:w="14" w:type="dxa"/>
              <w:left w:w="14" w:type="dxa"/>
              <w:bottom w:w="0" w:type="dxa"/>
              <w:right w:w="14" w:type="dxa"/>
            </w:tcMar>
            <w:vAlign w:val="center"/>
            <w:hideMark/>
          </w:tcPr>
          <w:p w14:paraId="10AC0B66" w14:textId="77777777" w:rsidR="00CA35D2" w:rsidRPr="00C51899" w:rsidRDefault="00CA35D2" w:rsidP="00867047">
            <w:pPr>
              <w:spacing w:line="240" w:lineRule="auto"/>
              <w:jc w:val="center"/>
            </w:pPr>
            <w:r w:rsidRPr="00C51899">
              <w:t>0.33</w:t>
            </w:r>
          </w:p>
        </w:tc>
        <w:tc>
          <w:tcPr>
            <w:tcW w:w="1018" w:type="dxa"/>
            <w:shd w:val="clear" w:color="auto" w:fill="auto"/>
            <w:tcMar>
              <w:top w:w="14" w:type="dxa"/>
              <w:left w:w="14" w:type="dxa"/>
              <w:bottom w:w="0" w:type="dxa"/>
              <w:right w:w="14" w:type="dxa"/>
            </w:tcMar>
            <w:vAlign w:val="center"/>
            <w:hideMark/>
          </w:tcPr>
          <w:p w14:paraId="333DFFF4" w14:textId="77777777" w:rsidR="00CA35D2" w:rsidRPr="00C51899" w:rsidRDefault="00CA35D2" w:rsidP="00867047">
            <w:pPr>
              <w:spacing w:line="240" w:lineRule="auto"/>
              <w:jc w:val="center"/>
            </w:pPr>
            <w:r w:rsidRPr="00C51899">
              <w:t>0.12</w:t>
            </w:r>
          </w:p>
        </w:tc>
      </w:tr>
      <w:tr w:rsidR="00CA35D2" w:rsidRPr="00C51899" w14:paraId="58B191B1" w14:textId="77777777" w:rsidTr="00867047">
        <w:trPr>
          <w:trHeight w:val="259"/>
          <w:jc w:val="center"/>
        </w:trPr>
        <w:tc>
          <w:tcPr>
            <w:tcW w:w="1340" w:type="dxa"/>
            <w:shd w:val="clear" w:color="auto" w:fill="auto"/>
            <w:tcMar>
              <w:top w:w="14" w:type="dxa"/>
              <w:left w:w="14" w:type="dxa"/>
              <w:bottom w:w="0" w:type="dxa"/>
              <w:right w:w="14" w:type="dxa"/>
            </w:tcMar>
            <w:vAlign w:val="center"/>
            <w:hideMark/>
          </w:tcPr>
          <w:p w14:paraId="10E4DA35" w14:textId="77777777" w:rsidR="00CA35D2" w:rsidRPr="00C51899" w:rsidRDefault="00CA35D2" w:rsidP="00867047">
            <w:pPr>
              <w:spacing w:line="240" w:lineRule="auto"/>
            </w:pPr>
            <w:r w:rsidRPr="00C51899">
              <w:t>EFLH-22</w:t>
            </w:r>
          </w:p>
        </w:tc>
        <w:tc>
          <w:tcPr>
            <w:tcW w:w="1301" w:type="dxa"/>
            <w:shd w:val="clear" w:color="auto" w:fill="auto"/>
            <w:tcMar>
              <w:top w:w="14" w:type="dxa"/>
              <w:left w:w="14" w:type="dxa"/>
              <w:bottom w:w="0" w:type="dxa"/>
              <w:right w:w="14" w:type="dxa"/>
            </w:tcMar>
            <w:vAlign w:val="center"/>
            <w:hideMark/>
          </w:tcPr>
          <w:p w14:paraId="3693E138" w14:textId="77777777" w:rsidR="00CA35D2" w:rsidRPr="00C51899" w:rsidRDefault="00CA35D2" w:rsidP="00867047">
            <w:pPr>
              <w:spacing w:line="240" w:lineRule="auto"/>
              <w:jc w:val="center"/>
            </w:pPr>
            <w:r w:rsidRPr="00C51899">
              <w:t>6820.5</w:t>
            </w:r>
          </w:p>
        </w:tc>
        <w:tc>
          <w:tcPr>
            <w:tcW w:w="959" w:type="dxa"/>
            <w:shd w:val="clear" w:color="auto" w:fill="auto"/>
            <w:tcMar>
              <w:top w:w="14" w:type="dxa"/>
              <w:left w:w="14" w:type="dxa"/>
              <w:bottom w:w="0" w:type="dxa"/>
              <w:right w:w="14" w:type="dxa"/>
            </w:tcMar>
            <w:vAlign w:val="center"/>
            <w:hideMark/>
          </w:tcPr>
          <w:p w14:paraId="62340380" w14:textId="77777777" w:rsidR="00CA35D2" w:rsidRPr="00C51899" w:rsidRDefault="00CA35D2" w:rsidP="00867047">
            <w:pPr>
              <w:spacing w:line="240" w:lineRule="auto"/>
              <w:jc w:val="center"/>
            </w:pPr>
            <w:r w:rsidRPr="00C51899">
              <w:t>0.34</w:t>
            </w:r>
          </w:p>
        </w:tc>
        <w:tc>
          <w:tcPr>
            <w:tcW w:w="865" w:type="dxa"/>
            <w:shd w:val="clear" w:color="auto" w:fill="auto"/>
            <w:tcMar>
              <w:top w:w="14" w:type="dxa"/>
              <w:left w:w="14" w:type="dxa"/>
              <w:bottom w:w="0" w:type="dxa"/>
              <w:right w:w="14" w:type="dxa"/>
            </w:tcMar>
            <w:vAlign w:val="center"/>
            <w:hideMark/>
          </w:tcPr>
          <w:p w14:paraId="00771D65" w14:textId="77777777" w:rsidR="00CA35D2" w:rsidRPr="00C51899" w:rsidRDefault="00CA35D2" w:rsidP="00867047">
            <w:pPr>
              <w:spacing w:line="240" w:lineRule="auto"/>
              <w:jc w:val="center"/>
            </w:pPr>
            <w:r w:rsidRPr="00C51899">
              <w:t>0.04</w:t>
            </w:r>
          </w:p>
        </w:tc>
        <w:tc>
          <w:tcPr>
            <w:tcW w:w="876" w:type="dxa"/>
            <w:shd w:val="clear" w:color="auto" w:fill="auto"/>
            <w:tcMar>
              <w:top w:w="14" w:type="dxa"/>
              <w:left w:w="14" w:type="dxa"/>
              <w:bottom w:w="0" w:type="dxa"/>
              <w:right w:w="14" w:type="dxa"/>
            </w:tcMar>
            <w:vAlign w:val="center"/>
            <w:hideMark/>
          </w:tcPr>
          <w:p w14:paraId="74AF61A3" w14:textId="77777777" w:rsidR="00CA35D2" w:rsidRPr="00C51899" w:rsidRDefault="00CA35D2" w:rsidP="00867047">
            <w:pPr>
              <w:spacing w:line="240" w:lineRule="auto"/>
              <w:jc w:val="center"/>
            </w:pPr>
            <w:r w:rsidRPr="00C51899">
              <w:t>0.10</w:t>
            </w:r>
          </w:p>
        </w:tc>
        <w:tc>
          <w:tcPr>
            <w:tcW w:w="860" w:type="dxa"/>
            <w:shd w:val="clear" w:color="auto" w:fill="auto"/>
            <w:tcMar>
              <w:top w:w="14" w:type="dxa"/>
              <w:left w:w="14" w:type="dxa"/>
              <w:bottom w:w="0" w:type="dxa"/>
              <w:right w:w="14" w:type="dxa"/>
            </w:tcMar>
            <w:vAlign w:val="center"/>
            <w:hideMark/>
          </w:tcPr>
          <w:p w14:paraId="0741A208" w14:textId="77777777" w:rsidR="00CA35D2" w:rsidRPr="00C51899" w:rsidRDefault="00CA35D2" w:rsidP="00867047">
            <w:pPr>
              <w:spacing w:line="240" w:lineRule="auto"/>
              <w:jc w:val="center"/>
            </w:pPr>
            <w:r w:rsidRPr="00C51899">
              <w:t>0.40</w:t>
            </w:r>
          </w:p>
        </w:tc>
        <w:tc>
          <w:tcPr>
            <w:tcW w:w="945" w:type="dxa"/>
            <w:shd w:val="clear" w:color="auto" w:fill="auto"/>
            <w:tcMar>
              <w:top w:w="14" w:type="dxa"/>
              <w:left w:w="14" w:type="dxa"/>
              <w:bottom w:w="0" w:type="dxa"/>
              <w:right w:w="14" w:type="dxa"/>
            </w:tcMar>
            <w:vAlign w:val="center"/>
            <w:hideMark/>
          </w:tcPr>
          <w:p w14:paraId="7BF1B6A3" w14:textId="77777777" w:rsidR="00CA35D2" w:rsidRPr="00C51899" w:rsidRDefault="00CA35D2" w:rsidP="00867047">
            <w:pPr>
              <w:spacing w:line="240" w:lineRule="auto"/>
              <w:jc w:val="center"/>
            </w:pPr>
            <w:r w:rsidRPr="00C51899">
              <w:t xml:space="preserve">446 </w:t>
            </w:r>
          </w:p>
        </w:tc>
        <w:tc>
          <w:tcPr>
            <w:tcW w:w="826" w:type="dxa"/>
            <w:shd w:val="clear" w:color="auto" w:fill="auto"/>
            <w:tcMar>
              <w:top w:w="14" w:type="dxa"/>
              <w:left w:w="14" w:type="dxa"/>
              <w:bottom w:w="0" w:type="dxa"/>
              <w:right w:w="14" w:type="dxa"/>
            </w:tcMar>
            <w:vAlign w:val="center"/>
            <w:hideMark/>
          </w:tcPr>
          <w:p w14:paraId="02F89217" w14:textId="77777777" w:rsidR="00CA35D2" w:rsidRPr="00C51899" w:rsidRDefault="00CA35D2" w:rsidP="00867047">
            <w:pPr>
              <w:spacing w:line="240" w:lineRule="auto"/>
              <w:jc w:val="center"/>
            </w:pPr>
            <w:r w:rsidRPr="00C51899">
              <w:t>30</w:t>
            </w:r>
          </w:p>
        </w:tc>
        <w:tc>
          <w:tcPr>
            <w:tcW w:w="829" w:type="dxa"/>
            <w:shd w:val="clear" w:color="auto" w:fill="auto"/>
            <w:tcMar>
              <w:top w:w="14" w:type="dxa"/>
              <w:left w:w="14" w:type="dxa"/>
              <w:bottom w:w="0" w:type="dxa"/>
              <w:right w:w="14" w:type="dxa"/>
            </w:tcMar>
            <w:vAlign w:val="center"/>
            <w:hideMark/>
          </w:tcPr>
          <w:p w14:paraId="15092E09" w14:textId="77777777" w:rsidR="00CA35D2" w:rsidRPr="00C51899" w:rsidRDefault="00CA35D2" w:rsidP="00867047">
            <w:pPr>
              <w:spacing w:line="240" w:lineRule="auto"/>
              <w:jc w:val="center"/>
            </w:pPr>
            <w:r w:rsidRPr="00C51899">
              <w:t>119</w:t>
            </w:r>
          </w:p>
        </w:tc>
        <w:tc>
          <w:tcPr>
            <w:tcW w:w="838" w:type="dxa"/>
            <w:shd w:val="clear" w:color="auto" w:fill="auto"/>
            <w:tcMar>
              <w:top w:w="14" w:type="dxa"/>
              <w:left w:w="14" w:type="dxa"/>
              <w:bottom w:w="0" w:type="dxa"/>
              <w:right w:w="14" w:type="dxa"/>
            </w:tcMar>
            <w:vAlign w:val="center"/>
            <w:hideMark/>
          </w:tcPr>
          <w:p w14:paraId="1C37D329" w14:textId="77777777" w:rsidR="00CA35D2" w:rsidRPr="00C51899" w:rsidRDefault="00CA35D2" w:rsidP="00867047">
            <w:pPr>
              <w:spacing w:line="240" w:lineRule="auto"/>
              <w:jc w:val="center"/>
            </w:pPr>
            <w:r w:rsidRPr="00C51899">
              <w:t>0</w:t>
            </w:r>
          </w:p>
        </w:tc>
        <w:tc>
          <w:tcPr>
            <w:tcW w:w="1037" w:type="dxa"/>
            <w:shd w:val="clear" w:color="auto" w:fill="auto"/>
            <w:tcMar>
              <w:top w:w="14" w:type="dxa"/>
              <w:left w:w="14" w:type="dxa"/>
              <w:bottom w:w="0" w:type="dxa"/>
              <w:right w:w="14" w:type="dxa"/>
            </w:tcMar>
            <w:vAlign w:val="center"/>
            <w:hideMark/>
          </w:tcPr>
          <w:p w14:paraId="24AC85BE" w14:textId="77777777" w:rsidR="00CA35D2" w:rsidRPr="00C51899" w:rsidRDefault="00CA35D2" w:rsidP="00867047">
            <w:pPr>
              <w:spacing w:line="240" w:lineRule="auto"/>
              <w:jc w:val="center"/>
            </w:pPr>
            <w:r w:rsidRPr="00C51899">
              <w:t>12</w:t>
            </w:r>
          </w:p>
        </w:tc>
        <w:tc>
          <w:tcPr>
            <w:tcW w:w="878" w:type="dxa"/>
            <w:shd w:val="clear" w:color="auto" w:fill="auto"/>
            <w:tcMar>
              <w:top w:w="14" w:type="dxa"/>
              <w:left w:w="14" w:type="dxa"/>
              <w:bottom w:w="0" w:type="dxa"/>
              <w:right w:w="14" w:type="dxa"/>
            </w:tcMar>
            <w:vAlign w:val="center"/>
            <w:hideMark/>
          </w:tcPr>
          <w:p w14:paraId="09938632" w14:textId="77777777" w:rsidR="00CA35D2" w:rsidRPr="00C51899" w:rsidRDefault="00CA35D2" w:rsidP="00867047">
            <w:pPr>
              <w:spacing w:line="240" w:lineRule="auto"/>
              <w:jc w:val="center"/>
            </w:pPr>
            <w:r w:rsidRPr="00C51899">
              <w:t>0.29</w:t>
            </w:r>
          </w:p>
        </w:tc>
        <w:tc>
          <w:tcPr>
            <w:tcW w:w="1018" w:type="dxa"/>
            <w:shd w:val="clear" w:color="auto" w:fill="auto"/>
            <w:tcMar>
              <w:top w:w="14" w:type="dxa"/>
              <w:left w:w="14" w:type="dxa"/>
              <w:bottom w:w="0" w:type="dxa"/>
              <w:right w:w="14" w:type="dxa"/>
            </w:tcMar>
            <w:vAlign w:val="center"/>
            <w:hideMark/>
          </w:tcPr>
          <w:p w14:paraId="7B8FDA2B" w14:textId="77777777" w:rsidR="00CA35D2" w:rsidRPr="00C51899" w:rsidRDefault="00CA35D2" w:rsidP="00867047">
            <w:pPr>
              <w:spacing w:line="240" w:lineRule="auto"/>
              <w:jc w:val="center"/>
            </w:pPr>
            <w:r w:rsidRPr="00C51899">
              <w:t>0.14</w:t>
            </w:r>
          </w:p>
        </w:tc>
      </w:tr>
    </w:tbl>
    <w:p w14:paraId="3C85568D" w14:textId="77777777" w:rsidR="009C0885" w:rsidRDefault="009C0885" w:rsidP="00FB042D"/>
    <w:p w14:paraId="76FED3C8" w14:textId="0FB4FEE3" w:rsidR="007324B4" w:rsidRPr="00C51899" w:rsidRDefault="007324B4" w:rsidP="00FB042D">
      <w:r>
        <w:rPr>
          <w:noProof/>
          <w:lang w:bidi="ar-SA"/>
        </w:rPr>
        <mc:AlternateContent>
          <mc:Choice Requires="wps">
            <w:drawing>
              <wp:anchor distT="0" distB="0" distL="114300" distR="114300" simplePos="0" relativeHeight="251567616" behindDoc="0" locked="0" layoutInCell="1" allowOverlap="1" wp14:anchorId="0642A25A" wp14:editId="1AB43870">
                <wp:simplePos x="0" y="0"/>
                <wp:positionH relativeFrom="column">
                  <wp:posOffset>4000500</wp:posOffset>
                </wp:positionH>
                <wp:positionV relativeFrom="paragraph">
                  <wp:posOffset>514350</wp:posOffset>
                </wp:positionV>
                <wp:extent cx="342900" cy="228600"/>
                <wp:effectExtent l="0" t="0" r="12700" b="0"/>
                <wp:wrapThrough wrapText="bothSides">
                  <wp:wrapPolygon edited="0">
                    <wp:start x="0" y="0"/>
                    <wp:lineTo x="0" y="19200"/>
                    <wp:lineTo x="20800" y="19200"/>
                    <wp:lineTo x="20800" y="0"/>
                    <wp:lineTo x="0" y="0"/>
                  </wp:wrapPolygon>
                </wp:wrapThrough>
                <wp:docPr id="250" name="Rectangle 250"/>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F169DB" id="Rectangle 250" o:spid="_x0000_s1026" style="position:absolute;margin-left:315pt;margin-top:40.5pt;width:27pt;height:18pt;z-index:251567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" fillcolor="white [3212]" stroked="f">
                <w10:wrap type="through"/>
              </v:rect>
            </w:pict>
          </mc:Fallback>
        </mc:AlternateContent>
      </w:r>
    </w:p>
    <w:p w14:paraId="16EAB759" w14:textId="77777777" w:rsidR="0051742E" w:rsidRPr="00C51899" w:rsidRDefault="0051742E" w:rsidP="00B766F8">
      <w:pPr>
        <w:pStyle w:val="APPENDIX"/>
      </w:pPr>
      <w:bookmarkStart w:id="182" w:name="_Toc387392063"/>
      <w:r w:rsidRPr="00C51899">
        <w:lastRenderedPageBreak/>
        <w:t>Geochemical logs of TOC, HI, Pr/Ph and AIR for the Eagle Ford Shale bitumens analyzed</w:t>
      </w:r>
      <w:bookmarkEnd w:id="182"/>
    </w:p>
    <w:p w14:paraId="45888CD3" w14:textId="77777777" w:rsidR="0051742E" w:rsidRDefault="0051742E" w:rsidP="0051742E">
      <w:pPr>
        <w:ind w:firstLine="1440"/>
        <w:rPr>
          <w:i/>
        </w:rPr>
      </w:pPr>
      <w:bookmarkStart w:id="183" w:name="_Toc385286155"/>
      <w:bookmarkStart w:id="184" w:name="_Toc385286422"/>
    </w:p>
    <w:p w14:paraId="651C1156" w14:textId="77777777" w:rsidR="0051742E" w:rsidRPr="00CB6875" w:rsidRDefault="0051742E" w:rsidP="0051742E">
      <w:pPr>
        <w:ind w:firstLine="1440"/>
        <w:rPr>
          <w:i/>
        </w:rPr>
      </w:pPr>
      <w:bookmarkStart w:id="185" w:name="_Toc385286423"/>
      <w:bookmarkEnd w:id="183"/>
      <w:bookmarkEnd w:id="184"/>
      <w:r w:rsidRPr="00CB6875">
        <w:rPr>
          <w:i/>
        </w:rPr>
        <w:t>Ferguson McKnight #526-1H core</w:t>
      </w:r>
      <w:bookmarkEnd w:id="185"/>
    </w:p>
    <w:p w14:paraId="00D20941" w14:textId="6BCC06C8" w:rsidR="0051742E" w:rsidRDefault="00AA25C8" w:rsidP="0051742E">
      <w:pPr>
        <w:tabs>
          <w:tab w:val="left" w:pos="3330"/>
        </w:tabs>
        <w:ind w:left="3150"/>
      </w:pPr>
      <w:r>
        <w:rPr>
          <w:noProof/>
          <w:lang w:bidi="ar-SA"/>
        </w:rPr>
        <mc:AlternateContent>
          <mc:Choice Requires="wps">
            <w:drawing>
              <wp:anchor distT="0" distB="0" distL="114300" distR="114300" simplePos="0" relativeHeight="253339136" behindDoc="0" locked="0" layoutInCell="1" allowOverlap="1" wp14:anchorId="0D2D28BC" wp14:editId="0EE5D1D8">
                <wp:simplePos x="0" y="0"/>
                <wp:positionH relativeFrom="column">
                  <wp:posOffset>-434023</wp:posOffset>
                </wp:positionH>
                <wp:positionV relativeFrom="paragraph">
                  <wp:posOffset>1659795</wp:posOffset>
                </wp:positionV>
                <wp:extent cx="399415" cy="345440"/>
                <wp:effectExtent l="1588" t="0" r="8572" b="0"/>
                <wp:wrapNone/>
                <wp:docPr id="284" name="Text Box 284"/>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D04E244" w14:textId="0A77EB17" w:rsidR="008F50CC" w:rsidRPr="0027556D" w:rsidRDefault="008F50CC" w:rsidP="00AA25C8">
                            <w:pPr>
                              <w:rPr>
                                <w:sz w:val="22"/>
                              </w:rPr>
                            </w:pPr>
                            <w:r>
                              <w:rPr>
                                <w:sz w:val="22"/>
                              </w:rPr>
                              <w:t>160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2D28BC" id="Text Box 284" o:spid="_x0000_s1059" type="#_x0000_t202" style="position:absolute;left:0;text-align:left;margin-left:-34.2pt;margin-top:130.7pt;width:31.45pt;height:27.2pt;rotation:90;z-index:253339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" filled="f" stroked="f" strokeweight=".5pt">
                <v:textbox>
                  <w:txbxContent>
                    <w:p w14:paraId="2D04E244" w14:textId="0A77EB17" w:rsidR="008F50CC" w:rsidRPr="0027556D" w:rsidRDefault="008F50CC" w:rsidP="00AA25C8">
                      <w:pPr>
                        <w:rPr>
                          <w:sz w:val="22"/>
                        </w:rPr>
                      </w:pPr>
                      <w:r>
                        <w:rPr>
                          <w:sz w:val="22"/>
                        </w:rPr>
                        <w:t>160</w:t>
                      </w:r>
                    </w:p>
                  </w:txbxContent>
                </v:textbox>
              </v:shape>
            </w:pict>
          </mc:Fallback>
        </mc:AlternateContent>
      </w:r>
      <w:r w:rsidR="007324B4">
        <w:rPr>
          <w:noProof/>
          <w:lang w:bidi="ar-SA"/>
        </w:rPr>
        <mc:AlternateContent>
          <mc:Choice Requires="wps">
            <w:drawing>
              <wp:anchor distT="0" distB="0" distL="114300" distR="114300" simplePos="0" relativeHeight="251643392" behindDoc="0" locked="0" layoutInCell="1" allowOverlap="1" wp14:anchorId="69B81324" wp14:editId="21B004F1">
                <wp:simplePos x="0" y="0"/>
                <wp:positionH relativeFrom="column">
                  <wp:posOffset>4000500</wp:posOffset>
                </wp:positionH>
                <wp:positionV relativeFrom="paragraph">
                  <wp:posOffset>4610100</wp:posOffset>
                </wp:positionV>
                <wp:extent cx="342900" cy="228600"/>
                <wp:effectExtent l="0" t="0" r="12700" b="0"/>
                <wp:wrapThrough wrapText="bothSides">
                  <wp:wrapPolygon edited="0">
                    <wp:start x="0" y="0"/>
                    <wp:lineTo x="0" y="19200"/>
                    <wp:lineTo x="20800" y="19200"/>
                    <wp:lineTo x="20800" y="0"/>
                    <wp:lineTo x="0" y="0"/>
                  </wp:wrapPolygon>
                </wp:wrapThrough>
                <wp:docPr id="251" name="Rectangle 251"/>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81A58C" id="Rectangle 251" o:spid="_x0000_s1026" style="position:absolute;margin-left:315pt;margin-top:363pt;width:27pt;height:18pt;z-index:251643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" fillcolor="white [3212]" stroked="f">
                <w10:wrap type="through"/>
              </v:rect>
            </w:pict>
          </mc:Fallback>
        </mc:AlternateContent>
      </w:r>
      <w:r w:rsidR="00650FF9">
        <w:rPr>
          <w:noProof/>
          <w:lang w:bidi="ar-SA"/>
        </w:rPr>
        <mc:AlternateContent>
          <mc:Choice Requires="wps">
            <w:drawing>
              <wp:anchor distT="0" distB="0" distL="114300" distR="114300" simplePos="0" relativeHeight="249357824" behindDoc="0" locked="0" layoutInCell="1" allowOverlap="1" wp14:anchorId="528801D7" wp14:editId="78BA513D">
                <wp:simplePos x="0" y="0"/>
                <wp:positionH relativeFrom="column">
                  <wp:posOffset>4000500</wp:posOffset>
                </wp:positionH>
                <wp:positionV relativeFrom="paragraph">
                  <wp:posOffset>5135880</wp:posOffset>
                </wp:positionV>
                <wp:extent cx="342900" cy="228600"/>
                <wp:effectExtent l="0" t="0" r="12700" b="0"/>
                <wp:wrapThrough wrapText="bothSides">
                  <wp:wrapPolygon edited="0">
                    <wp:start x="0" y="0"/>
                    <wp:lineTo x="0" y="19200"/>
                    <wp:lineTo x="20800" y="19200"/>
                    <wp:lineTo x="20800" y="0"/>
                    <wp:lineTo x="0" y="0"/>
                  </wp:wrapPolygon>
                </wp:wrapThrough>
                <wp:docPr id="76" name="Rectangle 76"/>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0D36D2" id="Rectangle 76" o:spid="_x0000_s1026" style="position:absolute;margin-left:315pt;margin-top:404.4pt;width:27pt;height:18pt;z-index:249357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" fillcolor="white [3212]" stroked="f">
                <w10:wrap type="through"/>
              </v:rect>
            </w:pict>
          </mc:Fallback>
        </mc:AlternateContent>
      </w:r>
      <w:r w:rsidR="0051742E" w:rsidRPr="00C51899">
        <w:rPr>
          <w:noProof/>
          <w:lang w:bidi="ar-SA"/>
        </w:rPr>
        <w:drawing>
          <wp:inline distT="0" distB="0" distL="0" distR="0" wp14:anchorId="59503D15" wp14:editId="1ECB7A23">
            <wp:extent cx="3827042" cy="4436533"/>
            <wp:effectExtent l="0" t="0" r="2540" b="254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MK_1_of_3.png"/>
                    <pic:cNvPicPr/>
                  </pic:nvPicPr>
                  <pic:blipFill>
                    <a:blip r:embed="rId66">
                      <a:extLst>
                        <a:ext uri="{28A0092B-C50C-407E-A947-70E740481C1C}">
                          <a14:useLocalDpi xmlns:a14="http://schemas.microsoft.com/office/drawing/2010/main" val="0"/>
                        </a:ext>
                      </a:extLst>
                    </a:blip>
                    <a:stretch>
                      <a:fillRect/>
                    </a:stretch>
                  </pic:blipFill>
                  <pic:spPr>
                    <a:xfrm>
                      <a:off x="0" y="0"/>
                      <a:ext cx="3828807" cy="4438579"/>
                    </a:xfrm>
                    <a:prstGeom prst="rect">
                      <a:avLst/>
                    </a:prstGeom>
                  </pic:spPr>
                </pic:pic>
              </a:graphicData>
            </a:graphic>
          </wp:inline>
        </w:drawing>
      </w:r>
    </w:p>
    <w:p w14:paraId="2A1AAEE8" w14:textId="77777777" w:rsidR="001C5915" w:rsidRPr="00CB6875" w:rsidRDefault="001C5915" w:rsidP="001C5915">
      <w:pPr>
        <w:ind w:firstLine="1440"/>
        <w:rPr>
          <w:i/>
        </w:rPr>
      </w:pPr>
      <w:bookmarkStart w:id="186" w:name="_Toc385286428"/>
      <w:r w:rsidRPr="00CB6875">
        <w:rPr>
          <w:i/>
        </w:rPr>
        <w:lastRenderedPageBreak/>
        <w:t>Fasken “A” #1 core</w:t>
      </w:r>
      <w:bookmarkEnd w:id="186"/>
    </w:p>
    <w:p w14:paraId="5CB4CD00" w14:textId="044D09A8" w:rsidR="001C5915" w:rsidRDefault="00AA25C8" w:rsidP="001C5915">
      <w:pPr>
        <w:ind w:left="1980"/>
      </w:pPr>
      <w:r>
        <w:rPr>
          <w:noProof/>
          <w:lang w:bidi="ar-SA"/>
        </w:rPr>
        <mc:AlternateContent>
          <mc:Choice Requires="wps">
            <w:drawing>
              <wp:anchor distT="0" distB="0" distL="114300" distR="114300" simplePos="0" relativeHeight="253340160" behindDoc="0" locked="0" layoutInCell="1" allowOverlap="1" wp14:anchorId="62B29167" wp14:editId="7F19569F">
                <wp:simplePos x="0" y="0"/>
                <wp:positionH relativeFrom="column">
                  <wp:posOffset>-434023</wp:posOffset>
                </wp:positionH>
                <wp:positionV relativeFrom="paragraph">
                  <wp:posOffset>2118456</wp:posOffset>
                </wp:positionV>
                <wp:extent cx="399415" cy="345440"/>
                <wp:effectExtent l="1588" t="0" r="8572" b="0"/>
                <wp:wrapNone/>
                <wp:docPr id="285" name="Text Box 285"/>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A4193D3" w14:textId="303482D0" w:rsidR="008F50CC" w:rsidRPr="0027556D" w:rsidRDefault="008F50CC" w:rsidP="00AA25C8">
                            <w:pPr>
                              <w:rPr>
                                <w:sz w:val="22"/>
                              </w:rPr>
                            </w:pPr>
                            <w:r>
                              <w:rPr>
                                <w:sz w:val="22"/>
                              </w:rPr>
                              <w:t>161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29167" id="Text Box 285" o:spid="_x0000_s1060" type="#_x0000_t202" style="position:absolute;left:0;text-align:left;margin-left:-34.2pt;margin-top:166.8pt;width:31.45pt;height:27.2pt;rotation:90;z-index:253340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" filled="f" stroked="f" strokeweight=".5pt">
                <v:textbox>
                  <w:txbxContent>
                    <w:p w14:paraId="4A4193D3" w14:textId="303482D0" w:rsidR="008F50CC" w:rsidRPr="0027556D" w:rsidRDefault="008F50CC" w:rsidP="00AA25C8">
                      <w:pPr>
                        <w:rPr>
                          <w:sz w:val="22"/>
                        </w:rPr>
                      </w:pPr>
                      <w:r>
                        <w:rPr>
                          <w:sz w:val="22"/>
                        </w:rPr>
                        <w:t>161</w:t>
                      </w:r>
                    </w:p>
                  </w:txbxContent>
                </v:textbox>
              </v:shape>
            </w:pict>
          </mc:Fallback>
        </mc:AlternateContent>
      </w:r>
      <w:r w:rsidR="00BB537E">
        <w:rPr>
          <w:noProof/>
          <w:lang w:bidi="ar-SA"/>
        </w:rPr>
        <mc:AlternateContent>
          <mc:Choice Requires="wps">
            <w:drawing>
              <wp:anchor distT="0" distB="0" distL="114300" distR="114300" simplePos="0" relativeHeight="250660352" behindDoc="0" locked="0" layoutInCell="1" allowOverlap="1" wp14:anchorId="571DFCB4" wp14:editId="0A1CFDA9">
                <wp:simplePos x="0" y="0"/>
                <wp:positionH relativeFrom="column">
                  <wp:posOffset>3886200</wp:posOffset>
                </wp:positionH>
                <wp:positionV relativeFrom="paragraph">
                  <wp:posOffset>5135880</wp:posOffset>
                </wp:positionV>
                <wp:extent cx="342900" cy="228600"/>
                <wp:effectExtent l="0" t="0" r="12700" b="0"/>
                <wp:wrapThrough wrapText="bothSides">
                  <wp:wrapPolygon edited="0">
                    <wp:start x="0" y="0"/>
                    <wp:lineTo x="0" y="19200"/>
                    <wp:lineTo x="20800" y="19200"/>
                    <wp:lineTo x="20800" y="0"/>
                    <wp:lineTo x="0" y="0"/>
                  </wp:wrapPolygon>
                </wp:wrapThrough>
                <wp:docPr id="139" name="Rectangle 139"/>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020A93" id="Rectangle 139" o:spid="_x0000_s1026" style="position:absolute;margin-left:306pt;margin-top:404.4pt;width:27pt;height:18pt;z-index:250660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" fillcolor="white [3212]" stroked="f">
                <w10:wrap type="through"/>
              </v:rect>
            </w:pict>
          </mc:Fallback>
        </mc:AlternateContent>
      </w:r>
      <w:r w:rsidR="001C5915" w:rsidRPr="00C51899">
        <w:rPr>
          <w:noProof/>
          <w:lang w:bidi="ar-SA"/>
        </w:rPr>
        <w:drawing>
          <wp:inline distT="0" distB="0" distL="0" distR="0" wp14:anchorId="1F296739" wp14:editId="153C0574">
            <wp:extent cx="5712440" cy="4920204"/>
            <wp:effectExtent l="0" t="0" r="3175"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FA_1_of_3.png"/>
                    <pic:cNvPicPr/>
                  </pic:nvPicPr>
                  <pic:blipFill>
                    <a:blip r:embed="rId67">
                      <a:extLst>
                        <a:ext uri="{28A0092B-C50C-407E-A947-70E740481C1C}">
                          <a14:useLocalDpi xmlns:a14="http://schemas.microsoft.com/office/drawing/2010/main" val="0"/>
                        </a:ext>
                      </a:extLst>
                    </a:blip>
                    <a:stretch>
                      <a:fillRect/>
                    </a:stretch>
                  </pic:blipFill>
                  <pic:spPr>
                    <a:xfrm>
                      <a:off x="0" y="0"/>
                      <a:ext cx="5712440" cy="4920204"/>
                    </a:xfrm>
                    <a:prstGeom prst="rect">
                      <a:avLst/>
                    </a:prstGeom>
                  </pic:spPr>
                </pic:pic>
              </a:graphicData>
            </a:graphic>
          </wp:inline>
        </w:drawing>
      </w:r>
    </w:p>
    <w:p w14:paraId="14B9C381" w14:textId="3943819B" w:rsidR="0051742E" w:rsidRPr="00CB6875" w:rsidRDefault="0051742E" w:rsidP="0051742E">
      <w:pPr>
        <w:ind w:firstLine="1440"/>
        <w:rPr>
          <w:i/>
        </w:rPr>
      </w:pPr>
      <w:bookmarkStart w:id="187" w:name="_Toc385286424"/>
      <w:r w:rsidRPr="00CB6875">
        <w:rPr>
          <w:i/>
        </w:rPr>
        <w:lastRenderedPageBreak/>
        <w:t>Bouldin Creek outcrop</w:t>
      </w:r>
      <w:bookmarkEnd w:id="187"/>
    </w:p>
    <w:p w14:paraId="358DEAE1" w14:textId="6DCFE109" w:rsidR="0051742E" w:rsidRPr="00C51899" w:rsidRDefault="00AA25C8" w:rsidP="0051742E">
      <w:pPr>
        <w:ind w:left="2070"/>
      </w:pPr>
      <w:r>
        <w:rPr>
          <w:noProof/>
          <w:lang w:bidi="ar-SA"/>
        </w:rPr>
        <mc:AlternateContent>
          <mc:Choice Requires="wps">
            <w:drawing>
              <wp:anchor distT="0" distB="0" distL="114300" distR="114300" simplePos="0" relativeHeight="253341184" behindDoc="0" locked="0" layoutInCell="1" allowOverlap="1" wp14:anchorId="1DB65DCC" wp14:editId="3AA9EA70">
                <wp:simplePos x="0" y="0"/>
                <wp:positionH relativeFrom="column">
                  <wp:posOffset>-422593</wp:posOffset>
                </wp:positionH>
                <wp:positionV relativeFrom="paragraph">
                  <wp:posOffset>2082070</wp:posOffset>
                </wp:positionV>
                <wp:extent cx="399415" cy="345440"/>
                <wp:effectExtent l="1588" t="0" r="8572" b="0"/>
                <wp:wrapNone/>
                <wp:docPr id="287" name="Text Box 287"/>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CDC6E11" w14:textId="1C5CF77E" w:rsidR="008F50CC" w:rsidRPr="0027556D" w:rsidRDefault="008F50CC" w:rsidP="00AA25C8">
                            <w:pPr>
                              <w:rPr>
                                <w:sz w:val="22"/>
                              </w:rPr>
                            </w:pPr>
                            <w:r>
                              <w:rPr>
                                <w:sz w:val="22"/>
                              </w:rPr>
                              <w:t>162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65DCC" id="Text Box 287" o:spid="_x0000_s1061" type="#_x0000_t202" style="position:absolute;left:0;text-align:left;margin-left:-33.3pt;margin-top:163.95pt;width:31.45pt;height:27.2pt;rotation:90;z-index:253341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" filled="f" stroked="f" strokeweight=".5pt">
                <v:textbox>
                  <w:txbxContent>
                    <w:p w14:paraId="0CDC6E11" w14:textId="1C5CF77E" w:rsidR="008F50CC" w:rsidRPr="0027556D" w:rsidRDefault="008F50CC" w:rsidP="00AA25C8">
                      <w:pPr>
                        <w:rPr>
                          <w:sz w:val="22"/>
                        </w:rPr>
                      </w:pPr>
                      <w:r>
                        <w:rPr>
                          <w:sz w:val="22"/>
                        </w:rPr>
                        <w:t>162</w:t>
                      </w:r>
                    </w:p>
                  </w:txbxContent>
                </v:textbox>
              </v:shape>
            </w:pict>
          </mc:Fallback>
        </mc:AlternateContent>
      </w:r>
      <w:r w:rsidR="00650FF9">
        <w:rPr>
          <w:noProof/>
          <w:lang w:bidi="ar-SA"/>
        </w:rPr>
        <mc:AlternateContent>
          <mc:Choice Requires="wps">
            <w:drawing>
              <wp:anchor distT="0" distB="0" distL="114300" distR="114300" simplePos="0" relativeHeight="249358848" behindDoc="0" locked="0" layoutInCell="1" allowOverlap="1" wp14:anchorId="68532D59" wp14:editId="2393A67A">
                <wp:simplePos x="0" y="0"/>
                <wp:positionH relativeFrom="column">
                  <wp:posOffset>4000500</wp:posOffset>
                </wp:positionH>
                <wp:positionV relativeFrom="paragraph">
                  <wp:posOffset>5135880</wp:posOffset>
                </wp:positionV>
                <wp:extent cx="228600" cy="228600"/>
                <wp:effectExtent l="0" t="0" r="0" b="0"/>
                <wp:wrapThrough wrapText="bothSides">
                  <wp:wrapPolygon edited="0">
                    <wp:start x="0" y="0"/>
                    <wp:lineTo x="0" y="19200"/>
                    <wp:lineTo x="19200" y="19200"/>
                    <wp:lineTo x="19200" y="0"/>
                    <wp:lineTo x="0" y="0"/>
                  </wp:wrapPolygon>
                </wp:wrapThrough>
                <wp:docPr id="77" name="Rectangle 77"/>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02E8D6" id="Rectangle 77" o:spid="_x0000_s1026" style="position:absolute;margin-left:315pt;margin-top:404.4pt;width:18pt;height:18pt;z-index:249358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" fillcolor="white [3212]" stroked="f">
                <w10:wrap type="through"/>
              </v:rect>
            </w:pict>
          </mc:Fallback>
        </mc:AlternateContent>
      </w:r>
      <w:r w:rsidR="0051742E" w:rsidRPr="00C51899">
        <w:rPr>
          <w:noProof/>
          <w:lang w:bidi="ar-SA"/>
        </w:rPr>
        <w:drawing>
          <wp:inline distT="0" distB="0" distL="0" distR="0" wp14:anchorId="30CB8105" wp14:editId="72665D59">
            <wp:extent cx="5632704" cy="4881677"/>
            <wp:effectExtent l="0" t="0" r="635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BC_1_of_3.png"/>
                    <pic:cNvPicPr/>
                  </pic:nvPicPr>
                  <pic:blipFill>
                    <a:blip r:embed="rId68">
                      <a:extLst>
                        <a:ext uri="{28A0092B-C50C-407E-A947-70E740481C1C}">
                          <a14:useLocalDpi xmlns:a14="http://schemas.microsoft.com/office/drawing/2010/main" val="0"/>
                        </a:ext>
                      </a:extLst>
                    </a:blip>
                    <a:stretch>
                      <a:fillRect/>
                    </a:stretch>
                  </pic:blipFill>
                  <pic:spPr>
                    <a:xfrm>
                      <a:off x="0" y="0"/>
                      <a:ext cx="5632704" cy="4881677"/>
                    </a:xfrm>
                    <a:prstGeom prst="rect">
                      <a:avLst/>
                    </a:prstGeom>
                  </pic:spPr>
                </pic:pic>
              </a:graphicData>
            </a:graphic>
          </wp:inline>
        </w:drawing>
      </w:r>
    </w:p>
    <w:p w14:paraId="207895DD" w14:textId="77777777" w:rsidR="0051742E" w:rsidRPr="00CB6875" w:rsidRDefault="0051742E" w:rsidP="0051742E">
      <w:pPr>
        <w:ind w:firstLine="1440"/>
        <w:rPr>
          <w:i/>
        </w:rPr>
      </w:pPr>
      <w:bookmarkStart w:id="188" w:name="_Toc385286425"/>
      <w:r w:rsidRPr="00CB6875">
        <w:rPr>
          <w:i/>
        </w:rPr>
        <w:lastRenderedPageBreak/>
        <w:t>ACC #1 core</w:t>
      </w:r>
      <w:bookmarkEnd w:id="188"/>
    </w:p>
    <w:p w14:paraId="4D1A1275" w14:textId="1C9D87A7" w:rsidR="0051742E" w:rsidRPr="00C51899" w:rsidRDefault="00AA25C8" w:rsidP="0051742E">
      <w:pPr>
        <w:ind w:left="1350"/>
      </w:pPr>
      <w:r>
        <w:rPr>
          <w:noProof/>
          <w:lang w:bidi="ar-SA"/>
        </w:rPr>
        <mc:AlternateContent>
          <mc:Choice Requires="wps">
            <w:drawing>
              <wp:anchor distT="0" distB="0" distL="114300" distR="114300" simplePos="0" relativeHeight="253342208" behindDoc="0" locked="0" layoutInCell="1" allowOverlap="1" wp14:anchorId="6269CBE3" wp14:editId="5C182707">
                <wp:simplePos x="0" y="0"/>
                <wp:positionH relativeFrom="column">
                  <wp:posOffset>-434023</wp:posOffset>
                </wp:positionH>
                <wp:positionV relativeFrom="paragraph">
                  <wp:posOffset>2164080</wp:posOffset>
                </wp:positionV>
                <wp:extent cx="399415" cy="345440"/>
                <wp:effectExtent l="1588" t="0" r="8572" b="0"/>
                <wp:wrapNone/>
                <wp:docPr id="72" name="Text Box 72"/>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A438327" w14:textId="569BF232" w:rsidR="008F50CC" w:rsidRPr="0027556D" w:rsidRDefault="008F50CC" w:rsidP="00AA25C8">
                            <w:pPr>
                              <w:rPr>
                                <w:sz w:val="22"/>
                              </w:rPr>
                            </w:pPr>
                            <w:r>
                              <w:rPr>
                                <w:sz w:val="22"/>
                              </w:rPr>
                              <w:t>163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9CBE3" id="Text Box 72" o:spid="_x0000_s1062" type="#_x0000_t202" style="position:absolute;left:0;text-align:left;margin-left:-34.2pt;margin-top:170.4pt;width:31.45pt;height:27.2pt;rotation:90;z-index:253342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" filled="f" stroked="f" strokeweight=".5pt">
                <v:textbox>
                  <w:txbxContent>
                    <w:p w14:paraId="4A438327" w14:textId="569BF232" w:rsidR="008F50CC" w:rsidRPr="0027556D" w:rsidRDefault="008F50CC" w:rsidP="00AA25C8">
                      <w:pPr>
                        <w:rPr>
                          <w:sz w:val="22"/>
                        </w:rPr>
                      </w:pPr>
                      <w:r>
                        <w:rPr>
                          <w:sz w:val="22"/>
                        </w:rPr>
                        <w:t>163</w:t>
                      </w:r>
                    </w:p>
                  </w:txbxContent>
                </v:textbox>
              </v:shape>
            </w:pict>
          </mc:Fallback>
        </mc:AlternateContent>
      </w:r>
      <w:r w:rsidR="00650FF9">
        <w:rPr>
          <w:noProof/>
          <w:lang w:bidi="ar-SA"/>
        </w:rPr>
        <mc:AlternateContent>
          <mc:Choice Requires="wps">
            <w:drawing>
              <wp:anchor distT="0" distB="0" distL="114300" distR="114300" simplePos="0" relativeHeight="249359872" behindDoc="0" locked="0" layoutInCell="1" allowOverlap="1" wp14:anchorId="5774FA76" wp14:editId="259E0F96">
                <wp:simplePos x="0" y="0"/>
                <wp:positionH relativeFrom="column">
                  <wp:posOffset>3886200</wp:posOffset>
                </wp:positionH>
                <wp:positionV relativeFrom="paragraph">
                  <wp:posOffset>5135880</wp:posOffset>
                </wp:positionV>
                <wp:extent cx="342900" cy="228600"/>
                <wp:effectExtent l="0" t="0" r="12700" b="0"/>
                <wp:wrapThrough wrapText="bothSides">
                  <wp:wrapPolygon edited="0">
                    <wp:start x="0" y="0"/>
                    <wp:lineTo x="0" y="19200"/>
                    <wp:lineTo x="20800" y="19200"/>
                    <wp:lineTo x="20800" y="0"/>
                    <wp:lineTo x="0" y="0"/>
                  </wp:wrapPolygon>
                </wp:wrapThrough>
                <wp:docPr id="78" name="Rectangle 78"/>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059D25" id="Rectangle 78" o:spid="_x0000_s1026" style="position:absolute;margin-left:306pt;margin-top:404.4pt;width:27pt;height:18pt;z-index:249359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" fillcolor="white [3212]" stroked="f">
                <w10:wrap type="through"/>
              </v:rect>
            </w:pict>
          </mc:Fallback>
        </mc:AlternateContent>
      </w:r>
      <w:r w:rsidR="0051742E" w:rsidRPr="00C51899">
        <w:rPr>
          <w:noProof/>
          <w:lang w:bidi="ar-SA"/>
        </w:rPr>
        <w:drawing>
          <wp:inline distT="0" distB="0" distL="0" distR="0" wp14:anchorId="3D680405" wp14:editId="3BC8B161">
            <wp:extent cx="6493337" cy="4828764"/>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AC_1_of_3.png"/>
                    <pic:cNvPicPr/>
                  </pic:nvPicPr>
                  <pic:blipFill>
                    <a:blip r:embed="rId69">
                      <a:extLst>
                        <a:ext uri="{28A0092B-C50C-407E-A947-70E740481C1C}">
                          <a14:useLocalDpi xmlns:a14="http://schemas.microsoft.com/office/drawing/2010/main" val="0"/>
                        </a:ext>
                      </a:extLst>
                    </a:blip>
                    <a:stretch>
                      <a:fillRect/>
                    </a:stretch>
                  </pic:blipFill>
                  <pic:spPr>
                    <a:xfrm>
                      <a:off x="0" y="0"/>
                      <a:ext cx="6493337" cy="4828764"/>
                    </a:xfrm>
                    <a:prstGeom prst="rect">
                      <a:avLst/>
                    </a:prstGeom>
                  </pic:spPr>
                </pic:pic>
              </a:graphicData>
            </a:graphic>
          </wp:inline>
        </w:drawing>
      </w:r>
    </w:p>
    <w:p w14:paraId="7C42DDCE" w14:textId="69BE4D29" w:rsidR="0051742E" w:rsidRPr="00CB6875" w:rsidRDefault="0051742E" w:rsidP="0051742E">
      <w:pPr>
        <w:ind w:firstLine="1440"/>
        <w:rPr>
          <w:i/>
        </w:rPr>
      </w:pPr>
      <w:bookmarkStart w:id="189" w:name="_Toc385286426"/>
      <w:r w:rsidRPr="00CB6875">
        <w:rPr>
          <w:i/>
        </w:rPr>
        <w:lastRenderedPageBreak/>
        <w:t>W. Brechtel #1 core</w:t>
      </w:r>
      <w:bookmarkEnd w:id="189"/>
    </w:p>
    <w:p w14:paraId="2C4416BB" w14:textId="44A2FA48" w:rsidR="0051742E" w:rsidRPr="00C51899" w:rsidRDefault="00AA25C8" w:rsidP="0051742E">
      <w:pPr>
        <w:ind w:left="2790"/>
      </w:pPr>
      <w:r>
        <w:rPr>
          <w:noProof/>
          <w:lang w:bidi="ar-SA"/>
        </w:rPr>
        <mc:AlternateContent>
          <mc:Choice Requires="wps">
            <w:drawing>
              <wp:anchor distT="0" distB="0" distL="114300" distR="114300" simplePos="0" relativeHeight="253343232" behindDoc="0" locked="0" layoutInCell="1" allowOverlap="1" wp14:anchorId="267A2161" wp14:editId="1D499F72">
                <wp:simplePos x="0" y="0"/>
                <wp:positionH relativeFrom="column">
                  <wp:posOffset>-411163</wp:posOffset>
                </wp:positionH>
                <wp:positionV relativeFrom="paragraph">
                  <wp:posOffset>2126520</wp:posOffset>
                </wp:positionV>
                <wp:extent cx="399415" cy="345440"/>
                <wp:effectExtent l="1588" t="0" r="8572" b="0"/>
                <wp:wrapNone/>
                <wp:docPr id="73" name="Text Box 73"/>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DF50345" w14:textId="28EC1765" w:rsidR="008F50CC" w:rsidRPr="0027556D" w:rsidRDefault="008F50CC" w:rsidP="00AA25C8">
                            <w:pPr>
                              <w:rPr>
                                <w:sz w:val="22"/>
                              </w:rPr>
                            </w:pPr>
                            <w:r>
                              <w:rPr>
                                <w:sz w:val="22"/>
                              </w:rPr>
                              <w:t>164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A2161" id="Text Box 73" o:spid="_x0000_s1063" type="#_x0000_t202" style="position:absolute;left:0;text-align:left;margin-left:-32.4pt;margin-top:167.45pt;width:31.45pt;height:27.2pt;rotation:90;z-index:253343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" filled="f" stroked="f" strokeweight=".5pt">
                <v:textbox>
                  <w:txbxContent>
                    <w:p w14:paraId="2DF50345" w14:textId="28EC1765" w:rsidR="008F50CC" w:rsidRPr="0027556D" w:rsidRDefault="008F50CC" w:rsidP="00AA25C8">
                      <w:pPr>
                        <w:rPr>
                          <w:sz w:val="22"/>
                        </w:rPr>
                      </w:pPr>
                      <w:r>
                        <w:rPr>
                          <w:sz w:val="22"/>
                        </w:rPr>
                        <w:t>164</w:t>
                      </w:r>
                    </w:p>
                  </w:txbxContent>
                </v:textbox>
              </v:shape>
            </w:pict>
          </mc:Fallback>
        </mc:AlternateContent>
      </w:r>
      <w:r w:rsidR="00650FF9">
        <w:rPr>
          <w:noProof/>
          <w:lang w:bidi="ar-SA"/>
        </w:rPr>
        <mc:AlternateContent>
          <mc:Choice Requires="wps">
            <w:drawing>
              <wp:anchor distT="0" distB="0" distL="114300" distR="114300" simplePos="0" relativeHeight="249360896" behindDoc="0" locked="0" layoutInCell="1" allowOverlap="1" wp14:anchorId="55990A5E" wp14:editId="2C769DA6">
                <wp:simplePos x="0" y="0"/>
                <wp:positionH relativeFrom="column">
                  <wp:posOffset>4000500</wp:posOffset>
                </wp:positionH>
                <wp:positionV relativeFrom="paragraph">
                  <wp:posOffset>5135880</wp:posOffset>
                </wp:positionV>
                <wp:extent cx="228600" cy="228600"/>
                <wp:effectExtent l="0" t="0" r="0" b="0"/>
                <wp:wrapThrough wrapText="bothSides">
                  <wp:wrapPolygon edited="0">
                    <wp:start x="0" y="0"/>
                    <wp:lineTo x="0" y="19200"/>
                    <wp:lineTo x="19200" y="19200"/>
                    <wp:lineTo x="19200" y="0"/>
                    <wp:lineTo x="0" y="0"/>
                  </wp:wrapPolygon>
                </wp:wrapThrough>
                <wp:docPr id="79" name="Rectangle 79"/>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E1BFB1" id="Rectangle 79" o:spid="_x0000_s1026" style="position:absolute;margin-left:315pt;margin-top:404.4pt;width:18pt;height:18pt;z-index:249360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" fillcolor="white [3212]" stroked="f">
                <w10:wrap type="through"/>
              </v:rect>
            </w:pict>
          </mc:Fallback>
        </mc:AlternateContent>
      </w:r>
      <w:r w:rsidR="0051742E" w:rsidRPr="00C51899">
        <w:rPr>
          <w:noProof/>
          <w:lang w:bidi="ar-SA"/>
        </w:rPr>
        <w:drawing>
          <wp:inline distT="0" distB="0" distL="0" distR="0" wp14:anchorId="6F608F3D" wp14:editId="5D8ABCD9">
            <wp:extent cx="4709282" cy="4822668"/>
            <wp:effectExtent l="0" t="0" r="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WB_1_of_3.png"/>
                    <pic:cNvPicPr/>
                  </pic:nvPicPr>
                  <pic:blipFill>
                    <a:blip r:embed="rId70">
                      <a:extLst>
                        <a:ext uri="{28A0092B-C50C-407E-A947-70E740481C1C}">
                          <a14:useLocalDpi xmlns:a14="http://schemas.microsoft.com/office/drawing/2010/main" val="0"/>
                        </a:ext>
                      </a:extLst>
                    </a:blip>
                    <a:stretch>
                      <a:fillRect/>
                    </a:stretch>
                  </pic:blipFill>
                  <pic:spPr>
                    <a:xfrm>
                      <a:off x="0" y="0"/>
                      <a:ext cx="4709282" cy="4822668"/>
                    </a:xfrm>
                    <a:prstGeom prst="rect">
                      <a:avLst/>
                    </a:prstGeom>
                  </pic:spPr>
                </pic:pic>
              </a:graphicData>
            </a:graphic>
          </wp:inline>
        </w:drawing>
      </w:r>
    </w:p>
    <w:p w14:paraId="4B28D72E" w14:textId="7229719B" w:rsidR="0051742E" w:rsidRPr="00CB6875" w:rsidRDefault="0051742E" w:rsidP="0051742E">
      <w:pPr>
        <w:ind w:firstLine="1440"/>
        <w:rPr>
          <w:i/>
        </w:rPr>
      </w:pPr>
      <w:bookmarkStart w:id="190" w:name="_Toc385286427"/>
      <w:r w:rsidRPr="00CB6875">
        <w:rPr>
          <w:i/>
        </w:rPr>
        <w:lastRenderedPageBreak/>
        <w:t>C. J. Hendershot #1 core</w:t>
      </w:r>
      <w:bookmarkEnd w:id="190"/>
    </w:p>
    <w:p w14:paraId="78D3D1FB" w14:textId="3AF843D7" w:rsidR="0051742E" w:rsidRPr="00C51899" w:rsidRDefault="00AA25C8" w:rsidP="0051742E">
      <w:pPr>
        <w:ind w:left="2790"/>
      </w:pPr>
      <w:r>
        <w:rPr>
          <w:noProof/>
          <w:lang w:bidi="ar-SA"/>
        </w:rPr>
        <mc:AlternateContent>
          <mc:Choice Requires="wps">
            <w:drawing>
              <wp:anchor distT="0" distB="0" distL="114300" distR="114300" simplePos="0" relativeHeight="253344256" behindDoc="0" locked="0" layoutInCell="1" allowOverlap="1" wp14:anchorId="3156F899" wp14:editId="2E7BBEFA">
                <wp:simplePos x="0" y="0"/>
                <wp:positionH relativeFrom="column">
                  <wp:posOffset>-434436</wp:posOffset>
                </wp:positionH>
                <wp:positionV relativeFrom="paragraph">
                  <wp:posOffset>2185353</wp:posOffset>
                </wp:positionV>
                <wp:extent cx="399415" cy="345440"/>
                <wp:effectExtent l="1588" t="0" r="8572" b="0"/>
                <wp:wrapNone/>
                <wp:docPr id="74" name="Text Box 74"/>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FC7F04B" w14:textId="323DD764" w:rsidR="008F50CC" w:rsidRPr="0027556D" w:rsidRDefault="008F50CC" w:rsidP="00AA25C8">
                            <w:pPr>
                              <w:rPr>
                                <w:sz w:val="22"/>
                              </w:rPr>
                            </w:pPr>
                            <w:r>
                              <w:rPr>
                                <w:sz w:val="22"/>
                              </w:rPr>
                              <w:t>165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56F899" id="Text Box 74" o:spid="_x0000_s1064" type="#_x0000_t202" style="position:absolute;left:0;text-align:left;margin-left:-34.2pt;margin-top:172.1pt;width:31.45pt;height:27.2pt;rotation:90;z-index:2533442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" filled="f" stroked="f" strokeweight=".5pt">
                <v:textbox>
                  <w:txbxContent>
                    <w:p w14:paraId="7FC7F04B" w14:textId="323DD764" w:rsidR="008F50CC" w:rsidRPr="0027556D" w:rsidRDefault="008F50CC" w:rsidP="00AA25C8">
                      <w:pPr>
                        <w:rPr>
                          <w:sz w:val="22"/>
                        </w:rPr>
                      </w:pPr>
                      <w:r>
                        <w:rPr>
                          <w:sz w:val="22"/>
                        </w:rPr>
                        <w:t>165</w:t>
                      </w:r>
                    </w:p>
                  </w:txbxContent>
                </v:textbox>
              </v:shape>
            </w:pict>
          </mc:Fallback>
        </mc:AlternateContent>
      </w:r>
      <w:r w:rsidR="00BB537E">
        <w:rPr>
          <w:noProof/>
          <w:lang w:bidi="ar-SA"/>
        </w:rPr>
        <mc:AlternateContent>
          <mc:Choice Requires="wps">
            <w:drawing>
              <wp:anchor distT="0" distB="0" distL="114300" distR="114300" simplePos="0" relativeHeight="250661376" behindDoc="0" locked="0" layoutInCell="1" allowOverlap="1" wp14:anchorId="561F5E39" wp14:editId="5C5A571C">
                <wp:simplePos x="0" y="0"/>
                <wp:positionH relativeFrom="column">
                  <wp:posOffset>3886200</wp:posOffset>
                </wp:positionH>
                <wp:positionV relativeFrom="paragraph">
                  <wp:posOffset>5135880</wp:posOffset>
                </wp:positionV>
                <wp:extent cx="342900" cy="228600"/>
                <wp:effectExtent l="0" t="0" r="12700" b="0"/>
                <wp:wrapThrough wrapText="bothSides">
                  <wp:wrapPolygon edited="0">
                    <wp:start x="0" y="0"/>
                    <wp:lineTo x="0" y="19200"/>
                    <wp:lineTo x="20800" y="19200"/>
                    <wp:lineTo x="20800" y="0"/>
                    <wp:lineTo x="0" y="0"/>
                  </wp:wrapPolygon>
                </wp:wrapThrough>
                <wp:docPr id="140" name="Rectangle 140"/>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638A34" id="Rectangle 140" o:spid="_x0000_s1026" style="position:absolute;margin-left:306pt;margin-top:404.4pt;width:27pt;height:18pt;z-index:250661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WkGeg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" fillcolor="white [3212]" stroked="f">
                <w10:wrap type="through"/>
              </v:rect>
            </w:pict>
          </mc:Fallback>
        </mc:AlternateContent>
      </w:r>
      <w:r w:rsidR="0051742E" w:rsidRPr="00C51899">
        <w:rPr>
          <w:noProof/>
          <w:lang w:bidi="ar-SA"/>
        </w:rPr>
        <w:drawing>
          <wp:inline distT="0" distB="0" distL="0" distR="0" wp14:anchorId="263ABB0E" wp14:editId="10CCA24B">
            <wp:extent cx="4724400" cy="4826447"/>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HE_1_of_3.png"/>
                    <pic:cNvPicPr/>
                  </pic:nvPicPr>
                  <pic:blipFill>
                    <a:blip r:embed="rId71">
                      <a:extLst>
                        <a:ext uri="{28A0092B-C50C-407E-A947-70E740481C1C}">
                          <a14:useLocalDpi xmlns:a14="http://schemas.microsoft.com/office/drawing/2010/main" val="0"/>
                        </a:ext>
                      </a:extLst>
                    </a:blip>
                    <a:stretch>
                      <a:fillRect/>
                    </a:stretch>
                  </pic:blipFill>
                  <pic:spPr>
                    <a:xfrm>
                      <a:off x="0" y="0"/>
                      <a:ext cx="4724400" cy="4826447"/>
                    </a:xfrm>
                    <a:prstGeom prst="rect">
                      <a:avLst/>
                    </a:prstGeom>
                  </pic:spPr>
                </pic:pic>
              </a:graphicData>
            </a:graphic>
          </wp:inline>
        </w:drawing>
      </w:r>
    </w:p>
    <w:p w14:paraId="0E946D4C" w14:textId="340BD798" w:rsidR="001C5915" w:rsidRPr="00CB6875" w:rsidRDefault="001C5915" w:rsidP="001C5915">
      <w:pPr>
        <w:ind w:firstLine="1440"/>
        <w:rPr>
          <w:i/>
        </w:rPr>
      </w:pPr>
      <w:r w:rsidRPr="00CB6875">
        <w:rPr>
          <w:i/>
        </w:rPr>
        <w:lastRenderedPageBreak/>
        <w:t>Lily Hoppess #1 core</w:t>
      </w:r>
    </w:p>
    <w:p w14:paraId="791B6F71" w14:textId="455AC1C1" w:rsidR="001C5915" w:rsidRDefault="00AA25C8" w:rsidP="001C5915">
      <w:pPr>
        <w:ind w:left="3330"/>
      </w:pPr>
      <w:r>
        <w:rPr>
          <w:noProof/>
          <w:lang w:bidi="ar-SA"/>
        </w:rPr>
        <mc:AlternateContent>
          <mc:Choice Requires="wps">
            <w:drawing>
              <wp:anchor distT="0" distB="0" distL="114300" distR="114300" simplePos="0" relativeHeight="253345280" behindDoc="0" locked="0" layoutInCell="1" allowOverlap="1" wp14:anchorId="1E641DB8" wp14:editId="157AD7EA">
                <wp:simplePos x="0" y="0"/>
                <wp:positionH relativeFrom="column">
                  <wp:posOffset>-434436</wp:posOffset>
                </wp:positionH>
                <wp:positionV relativeFrom="paragraph">
                  <wp:posOffset>2163763</wp:posOffset>
                </wp:positionV>
                <wp:extent cx="399415" cy="345440"/>
                <wp:effectExtent l="1588" t="0" r="8572" b="0"/>
                <wp:wrapNone/>
                <wp:docPr id="132" name="Text Box 132"/>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B690788" w14:textId="17A4A2A9" w:rsidR="008F50CC" w:rsidRPr="0027556D" w:rsidRDefault="008F50CC" w:rsidP="00AA25C8">
                            <w:pPr>
                              <w:rPr>
                                <w:sz w:val="22"/>
                              </w:rPr>
                            </w:pPr>
                            <w:r>
                              <w:rPr>
                                <w:sz w:val="22"/>
                              </w:rPr>
                              <w:t>166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41DB8" id="Text Box 132" o:spid="_x0000_s1065" type="#_x0000_t202" style="position:absolute;left:0;text-align:left;margin-left:-34.2pt;margin-top:170.4pt;width:31.45pt;height:27.2pt;rotation:90;z-index:253345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" filled="f" stroked="f" strokeweight=".5pt">
                <v:textbox>
                  <w:txbxContent>
                    <w:p w14:paraId="5B690788" w14:textId="17A4A2A9" w:rsidR="008F50CC" w:rsidRPr="0027556D" w:rsidRDefault="008F50CC" w:rsidP="00AA25C8">
                      <w:pPr>
                        <w:rPr>
                          <w:sz w:val="22"/>
                        </w:rPr>
                      </w:pPr>
                      <w:r>
                        <w:rPr>
                          <w:sz w:val="22"/>
                        </w:rPr>
                        <w:t>166</w:t>
                      </w:r>
                    </w:p>
                  </w:txbxContent>
                </v:textbox>
              </v:shape>
            </w:pict>
          </mc:Fallback>
        </mc:AlternateContent>
      </w:r>
      <w:r w:rsidR="00BB537E">
        <w:rPr>
          <w:noProof/>
          <w:lang w:bidi="ar-SA"/>
        </w:rPr>
        <mc:AlternateContent>
          <mc:Choice Requires="wps">
            <w:drawing>
              <wp:anchor distT="0" distB="0" distL="114300" distR="114300" simplePos="0" relativeHeight="250662400" behindDoc="0" locked="0" layoutInCell="1" allowOverlap="1" wp14:anchorId="1B6BCBA4" wp14:editId="24B9D61F">
                <wp:simplePos x="0" y="0"/>
                <wp:positionH relativeFrom="column">
                  <wp:posOffset>3977640</wp:posOffset>
                </wp:positionH>
                <wp:positionV relativeFrom="paragraph">
                  <wp:posOffset>5158740</wp:posOffset>
                </wp:positionV>
                <wp:extent cx="342900" cy="228600"/>
                <wp:effectExtent l="0" t="0" r="12700" b="0"/>
                <wp:wrapThrough wrapText="bothSides">
                  <wp:wrapPolygon edited="0">
                    <wp:start x="0" y="0"/>
                    <wp:lineTo x="0" y="19200"/>
                    <wp:lineTo x="20800" y="19200"/>
                    <wp:lineTo x="20800" y="0"/>
                    <wp:lineTo x="0" y="0"/>
                  </wp:wrapPolygon>
                </wp:wrapThrough>
                <wp:docPr id="141" name="Rectangle 141"/>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EB9711" id="Rectangle 141" o:spid="_x0000_s1026" style="position:absolute;margin-left:313.2pt;margin-top:406.2pt;width:27pt;height:18pt;z-index:250662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MSlew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" fillcolor="white [3212]" stroked="f">
                <w10:wrap type="through"/>
              </v:rect>
            </w:pict>
          </mc:Fallback>
        </mc:AlternateContent>
      </w:r>
      <w:r w:rsidR="001C5915">
        <w:rPr>
          <w:noProof/>
          <w:lang w:bidi="ar-SA"/>
        </w:rPr>
        <mc:AlternateContent>
          <mc:Choice Requires="wps">
            <w:drawing>
              <wp:anchor distT="0" distB="0" distL="114300" distR="114300" simplePos="0" relativeHeight="249362944" behindDoc="0" locked="0" layoutInCell="1" allowOverlap="1" wp14:anchorId="62119895" wp14:editId="085819E3">
                <wp:simplePos x="0" y="0"/>
                <wp:positionH relativeFrom="column">
                  <wp:posOffset>4000500</wp:posOffset>
                </wp:positionH>
                <wp:positionV relativeFrom="paragraph">
                  <wp:posOffset>4610100</wp:posOffset>
                </wp:positionV>
                <wp:extent cx="228600" cy="228600"/>
                <wp:effectExtent l="0" t="0" r="0" b="0"/>
                <wp:wrapThrough wrapText="bothSides">
                  <wp:wrapPolygon edited="0">
                    <wp:start x="0" y="0"/>
                    <wp:lineTo x="0" y="19200"/>
                    <wp:lineTo x="19200" y="19200"/>
                    <wp:lineTo x="19200" y="0"/>
                    <wp:lineTo x="0" y="0"/>
                  </wp:wrapPolygon>
                </wp:wrapThrough>
                <wp:docPr id="75" name="Rectangle 75"/>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F972F1" id="Rectangle 75" o:spid="_x0000_s1026" style="position:absolute;margin-left:315pt;margin-top:363pt;width:18pt;height:18pt;z-index:249362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" fillcolor="white [3212]" stroked="f">
                <w10:wrap type="through"/>
              </v:rect>
            </w:pict>
          </mc:Fallback>
        </mc:AlternateContent>
      </w:r>
      <w:r w:rsidR="001C5915" w:rsidRPr="00C51899">
        <w:rPr>
          <w:noProof/>
          <w:lang w:bidi="ar-SA"/>
        </w:rPr>
        <w:drawing>
          <wp:inline distT="0" distB="0" distL="0" distR="0" wp14:anchorId="1772CCF4" wp14:editId="36E5DCE7">
            <wp:extent cx="4128699" cy="4605406"/>
            <wp:effectExtent l="0" t="0" r="1206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H_1_of_3.png"/>
                    <pic:cNvPicPr/>
                  </pic:nvPicPr>
                  <pic:blipFill>
                    <a:blip r:embed="rId72">
                      <a:extLst>
                        <a:ext uri="{28A0092B-C50C-407E-A947-70E740481C1C}">
                          <a14:useLocalDpi xmlns:a14="http://schemas.microsoft.com/office/drawing/2010/main" val="0"/>
                        </a:ext>
                      </a:extLst>
                    </a:blip>
                    <a:stretch>
                      <a:fillRect/>
                    </a:stretch>
                  </pic:blipFill>
                  <pic:spPr>
                    <a:xfrm>
                      <a:off x="0" y="0"/>
                      <a:ext cx="4128699" cy="4605406"/>
                    </a:xfrm>
                    <a:prstGeom prst="rect">
                      <a:avLst/>
                    </a:prstGeom>
                  </pic:spPr>
                </pic:pic>
              </a:graphicData>
            </a:graphic>
          </wp:inline>
        </w:drawing>
      </w:r>
    </w:p>
    <w:p w14:paraId="2C8F3FEF" w14:textId="77777777" w:rsidR="001C5915" w:rsidRDefault="001C5915" w:rsidP="0051742E">
      <w:pPr>
        <w:ind w:left="1980"/>
        <w:sectPr w:rsidR="001C5915" w:rsidSect="0051742E">
          <w:pgSz w:w="15840" w:h="12240" w:orient="landscape" w:code="1"/>
          <w:pgMar w:top="2304" w:right="1440" w:bottom="1440" w:left="1440" w:header="720" w:footer="720" w:gutter="0"/>
          <w:cols w:space="720"/>
          <w:docGrid w:linePitch="360"/>
        </w:sectPr>
      </w:pPr>
    </w:p>
    <w:p w14:paraId="56686084" w14:textId="54354BBC" w:rsidR="000A28D5" w:rsidRPr="00C51899" w:rsidRDefault="000A28D5" w:rsidP="00B766F8">
      <w:pPr>
        <w:pStyle w:val="APPENDIX"/>
      </w:pPr>
      <w:bookmarkStart w:id="191" w:name="_Toc387392064"/>
      <w:r w:rsidRPr="00C51899">
        <w:lastRenderedPageBreak/>
        <w:t>Gas chromatograms of the saturate fractions for the Eagle Ford Shale samples analyzed in this study (Pr = pristane; Ph = phytane, n-C</w:t>
      </w:r>
      <w:r w:rsidRPr="00230625">
        <w:rPr>
          <w:vertAlign w:val="subscript"/>
        </w:rPr>
        <w:t>25</w:t>
      </w:r>
      <w:r w:rsidR="00662035" w:rsidRPr="00230625">
        <w:rPr>
          <w:vertAlign w:val="subscript"/>
        </w:rPr>
        <w:t xml:space="preserve"> </w:t>
      </w:r>
      <w:r w:rsidRPr="00C51899">
        <w:t>= C</w:t>
      </w:r>
      <w:r w:rsidRPr="00230625">
        <w:rPr>
          <w:vertAlign w:val="subscript"/>
        </w:rPr>
        <w:t>25</w:t>
      </w:r>
      <w:r w:rsidRPr="00C51899">
        <w:t xml:space="preserve"> normal alkane)</w:t>
      </w:r>
      <w:bookmarkEnd w:id="191"/>
    </w:p>
    <w:p w14:paraId="745C0658" w14:textId="77777777" w:rsidR="006D4DB7" w:rsidRPr="00C51899" w:rsidRDefault="006D4DB7" w:rsidP="000A28D5">
      <w:pPr>
        <w:widowControl w:val="0"/>
        <w:tabs>
          <w:tab w:val="left" w:pos="6617"/>
        </w:tabs>
        <w:autoSpaceDE w:val="0"/>
        <w:autoSpaceDN w:val="0"/>
        <w:adjustRightInd w:val="0"/>
        <w:rPr>
          <w:rFonts w:ascii="Times New Roman" w:hAnsi="Times New Roman"/>
          <w:color w:val="000000"/>
        </w:rPr>
      </w:pPr>
    </w:p>
    <w:p w14:paraId="3BDDDF0E" w14:textId="5F3D1253" w:rsidR="00662035" w:rsidRDefault="00662035" w:rsidP="00562AD1">
      <w:pPr>
        <w:ind w:firstLine="1440"/>
        <w:rPr>
          <w:i/>
        </w:rPr>
      </w:pPr>
      <w:bookmarkStart w:id="192" w:name="_Toc385286048"/>
      <w:bookmarkStart w:id="193" w:name="_Toc385286315"/>
      <w:r w:rsidRPr="00562AD1">
        <w:rPr>
          <w:i/>
        </w:rPr>
        <w:t>Ferguson McKnight #526-1H core</w:t>
      </w:r>
      <w:bookmarkEnd w:id="192"/>
      <w:bookmarkEnd w:id="193"/>
    </w:p>
    <w:p w14:paraId="5A873902" w14:textId="10A2D700" w:rsidR="00BE0649" w:rsidRPr="00562AD1" w:rsidRDefault="00BE0649" w:rsidP="00BE0649">
      <w:pPr>
        <w:ind w:firstLine="540"/>
        <w:rPr>
          <w:i/>
        </w:rPr>
      </w:pPr>
      <w:r w:rsidRPr="00C51899">
        <w:rPr>
          <w:noProof/>
          <w:lang w:bidi="ar-SA"/>
        </w:rPr>
        <w:drawing>
          <wp:inline distT="0" distB="0" distL="0" distR="0" wp14:anchorId="521EC33C" wp14:editId="2B584FAE">
            <wp:extent cx="4690582" cy="5801360"/>
            <wp:effectExtent l="0" t="0" r="0" b="0"/>
            <wp:docPr id="19" name="Picture 19" descr="Macintosh HD:Users:Andrea:Desktop:Thesis_Figures:Chromatograms:Chromatographs:EFM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ndrea:Desktop:Thesis_Figures:Chromatograms:Chromatographs:EFMK.png"/>
                    <pic:cNvPicPr>
                      <a:picLocks noChangeAspect="1" noChangeArrowheads="1"/>
                    </pic:cNvPicPr>
                  </pic:nvPicPr>
                  <pic:blipFill rotWithShape="1">
                    <a:blip r:embed="rId73" cstate="print">
                      <a:extLst>
                        <a:ext uri="{28A0092B-C50C-407E-A947-70E740481C1C}">
                          <a14:useLocalDpi xmlns:a14="http://schemas.microsoft.com/office/drawing/2010/main"/>
                        </a:ext>
                      </a:extLst>
                    </a:blip>
                    <a:srcRect b="25682"/>
                    <a:stretch/>
                  </pic:blipFill>
                  <pic:spPr bwMode="auto">
                    <a:xfrm>
                      <a:off x="0" y="0"/>
                      <a:ext cx="4690872" cy="580171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9C2E8E3" w14:textId="36CFA766" w:rsidR="00662035" w:rsidRDefault="00AE5AD4" w:rsidP="00BE0649">
      <w:pPr>
        <w:jc w:val="center"/>
      </w:pPr>
      <w:r w:rsidRPr="00C51899">
        <w:rPr>
          <w:noProof/>
          <w:lang w:bidi="ar-SA"/>
        </w:rPr>
        <w:lastRenderedPageBreak/>
        <w:drawing>
          <wp:inline distT="0" distB="0" distL="0" distR="0" wp14:anchorId="01B85958" wp14:editId="75F57DCE">
            <wp:extent cx="4690582" cy="1821815"/>
            <wp:effectExtent l="0" t="0" r="0" b="6985"/>
            <wp:docPr id="104" name="Picture 104" descr="Macintosh HD:Users:Andrea:Desktop:Thesis_Figures:Chromatograms:Chromatographs:EFM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ndrea:Desktop:Thesis_Figures:Chromatograms:Chromatographs:EFMK.png"/>
                    <pic:cNvPicPr>
                      <a:picLocks noChangeAspect="1" noChangeArrowheads="1"/>
                    </pic:cNvPicPr>
                  </pic:nvPicPr>
                  <pic:blipFill rotWithShape="1">
                    <a:blip r:embed="rId74" cstate="print">
                      <a:extLst>
                        <a:ext uri="{28A0092B-C50C-407E-A947-70E740481C1C}">
                          <a14:useLocalDpi xmlns:a14="http://schemas.microsoft.com/office/drawing/2010/main"/>
                        </a:ext>
                      </a:extLst>
                    </a:blip>
                    <a:srcRect/>
                    <a:stretch/>
                  </pic:blipFill>
                  <pic:spPr bwMode="auto">
                    <a:xfrm>
                      <a:off x="0" y="0"/>
                      <a:ext cx="4690872" cy="1821928"/>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D3C793C" w14:textId="77777777" w:rsidR="00867047" w:rsidRDefault="00867047" w:rsidP="00B766F8"/>
    <w:p w14:paraId="7FECC400" w14:textId="77777777" w:rsidR="00BE0649" w:rsidRDefault="00BE0649" w:rsidP="00B766F8"/>
    <w:p w14:paraId="392833C1" w14:textId="77777777" w:rsidR="00BE0649" w:rsidRDefault="00BE0649" w:rsidP="00B766F8"/>
    <w:p w14:paraId="5656416A" w14:textId="77777777" w:rsidR="00BE0649" w:rsidRDefault="00BE0649" w:rsidP="00B766F8"/>
    <w:p w14:paraId="4618523B" w14:textId="77777777" w:rsidR="00BE0649" w:rsidRDefault="00BE0649" w:rsidP="00B766F8"/>
    <w:p w14:paraId="2E17694B" w14:textId="77777777" w:rsidR="00BE0649" w:rsidRDefault="00BE0649" w:rsidP="00B766F8"/>
    <w:p w14:paraId="532F1D24" w14:textId="77777777" w:rsidR="00BE0649" w:rsidRDefault="00BE0649" w:rsidP="00B766F8"/>
    <w:p w14:paraId="517DBF13" w14:textId="77777777" w:rsidR="00BE0649" w:rsidRDefault="00BE0649" w:rsidP="00B766F8"/>
    <w:p w14:paraId="6018234D" w14:textId="77777777" w:rsidR="00BE0649" w:rsidRDefault="00BE0649" w:rsidP="00B766F8"/>
    <w:p w14:paraId="190F344A" w14:textId="77777777" w:rsidR="00BE0649" w:rsidRDefault="00BE0649" w:rsidP="00B766F8"/>
    <w:p w14:paraId="7755C343" w14:textId="77777777" w:rsidR="00BE0649" w:rsidRDefault="00BE0649" w:rsidP="00B766F8"/>
    <w:p w14:paraId="3030CD03" w14:textId="77777777" w:rsidR="00BE0649" w:rsidRDefault="00BE0649" w:rsidP="00B766F8"/>
    <w:p w14:paraId="5B35C6AD" w14:textId="77777777" w:rsidR="00BE0649" w:rsidRDefault="00BE0649" w:rsidP="00B766F8"/>
    <w:p w14:paraId="3913CBD7" w14:textId="77777777" w:rsidR="00BE0649" w:rsidRDefault="00BE0649" w:rsidP="00B766F8"/>
    <w:p w14:paraId="477FCDA6" w14:textId="77777777" w:rsidR="00BE0649" w:rsidRDefault="00BE0649" w:rsidP="00B766F8"/>
    <w:p w14:paraId="0D012B48" w14:textId="77777777" w:rsidR="00BE0649" w:rsidRDefault="00BE0649" w:rsidP="00B766F8"/>
    <w:p w14:paraId="1B0C86A5" w14:textId="77777777" w:rsidR="00BE0649" w:rsidRDefault="00BE0649" w:rsidP="00B766F8"/>
    <w:p w14:paraId="4A96187F" w14:textId="11ED5FF7" w:rsidR="00BE0649" w:rsidRDefault="00BE0649" w:rsidP="00B766F8"/>
    <w:p w14:paraId="47EE76FF" w14:textId="77777777" w:rsidR="00867047" w:rsidRPr="00552ECA" w:rsidRDefault="00867047" w:rsidP="00867047">
      <w:pPr>
        <w:ind w:firstLine="1440"/>
        <w:rPr>
          <w:i/>
        </w:rPr>
      </w:pPr>
      <w:bookmarkStart w:id="194" w:name="_Toc385286053"/>
      <w:bookmarkStart w:id="195" w:name="_Toc385286320"/>
      <w:r w:rsidRPr="00552ECA">
        <w:rPr>
          <w:i/>
        </w:rPr>
        <w:lastRenderedPageBreak/>
        <w:t>Fasken “A” #1 core</w:t>
      </w:r>
      <w:bookmarkEnd w:id="194"/>
      <w:bookmarkEnd w:id="195"/>
    </w:p>
    <w:p w14:paraId="2257FF43" w14:textId="77777777" w:rsidR="00867047" w:rsidRPr="00C51899" w:rsidRDefault="00867047" w:rsidP="00867047">
      <w:pPr>
        <w:jc w:val="center"/>
      </w:pPr>
      <w:r w:rsidRPr="00C51899">
        <w:rPr>
          <w:noProof/>
          <w:lang w:bidi="ar-SA"/>
        </w:rPr>
        <w:drawing>
          <wp:inline distT="0" distB="0" distL="0" distR="0" wp14:anchorId="5D886167" wp14:editId="65E83F7F">
            <wp:extent cx="4673600" cy="6065520"/>
            <wp:effectExtent l="0" t="0" r="0" b="5080"/>
            <wp:docPr id="109" name="Picture 109" descr="Macintosh HD:Users:Andrea:Desktop:Thesis_Figures:Chromatograms:Chromatographs:EFFA_1o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ndrea:Desktop:Thesis_Figures:Chromatograms:Chromatographs:EFFA_1of2.pn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673600" cy="6065520"/>
                    </a:xfrm>
                    <a:prstGeom prst="rect">
                      <a:avLst/>
                    </a:prstGeom>
                    <a:noFill/>
                    <a:ln>
                      <a:noFill/>
                    </a:ln>
                  </pic:spPr>
                </pic:pic>
              </a:graphicData>
            </a:graphic>
          </wp:inline>
        </w:drawing>
      </w:r>
    </w:p>
    <w:p w14:paraId="24E87306" w14:textId="77777777" w:rsidR="00867047" w:rsidRPr="00C51899" w:rsidRDefault="00867047" w:rsidP="00BE0649">
      <w:pPr>
        <w:ind w:left="450"/>
        <w:jc w:val="center"/>
      </w:pPr>
      <w:r w:rsidRPr="00C51899">
        <w:rPr>
          <w:noProof/>
          <w:lang w:bidi="ar-SA"/>
        </w:rPr>
        <w:lastRenderedPageBreak/>
        <w:drawing>
          <wp:inline distT="0" distB="0" distL="0" distR="0" wp14:anchorId="264BDEFF" wp14:editId="19D8C820">
            <wp:extent cx="4338320" cy="3860800"/>
            <wp:effectExtent l="0" t="0" r="0" b="0"/>
            <wp:docPr id="110" name="Picture 110" descr="Macintosh HD:Users:Andrea:Desktop:Thesis_Figures:Chromatograms:Chromatographs:EFFA_2o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Andrea:Desktop:Thesis_Figures:Chromatograms:Chromatographs:EFFA_2of2.pn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338320" cy="3860800"/>
                    </a:xfrm>
                    <a:prstGeom prst="rect">
                      <a:avLst/>
                    </a:prstGeom>
                    <a:noFill/>
                    <a:ln>
                      <a:noFill/>
                    </a:ln>
                  </pic:spPr>
                </pic:pic>
              </a:graphicData>
            </a:graphic>
          </wp:inline>
        </w:drawing>
      </w:r>
    </w:p>
    <w:p w14:paraId="0491842D" w14:textId="77777777" w:rsidR="00867047" w:rsidRPr="00C51899" w:rsidRDefault="00867047" w:rsidP="00B766F8"/>
    <w:p w14:paraId="3403B2F0" w14:textId="77777777" w:rsidR="00867047" w:rsidRDefault="00867047" w:rsidP="00B766F8"/>
    <w:p w14:paraId="0CF46740" w14:textId="77777777" w:rsidR="00867047" w:rsidRDefault="00867047" w:rsidP="00B766F8"/>
    <w:p w14:paraId="1729AF5C" w14:textId="77777777" w:rsidR="00867047" w:rsidRDefault="00867047" w:rsidP="00B766F8"/>
    <w:p w14:paraId="35391D3C" w14:textId="77777777" w:rsidR="00867047" w:rsidRDefault="00867047" w:rsidP="00B766F8"/>
    <w:p w14:paraId="4275B230" w14:textId="77777777" w:rsidR="00867047" w:rsidRDefault="00867047" w:rsidP="00B766F8"/>
    <w:p w14:paraId="3841C1DE" w14:textId="77777777" w:rsidR="00867047" w:rsidRDefault="00867047" w:rsidP="00B766F8"/>
    <w:p w14:paraId="4DB720BD" w14:textId="77777777" w:rsidR="00867047" w:rsidRDefault="00867047" w:rsidP="00B766F8"/>
    <w:p w14:paraId="056FCA41" w14:textId="77777777" w:rsidR="00867047" w:rsidRDefault="00867047" w:rsidP="00B766F8"/>
    <w:p w14:paraId="2CAEE00E" w14:textId="77777777" w:rsidR="00867047" w:rsidRDefault="00867047" w:rsidP="00B766F8"/>
    <w:p w14:paraId="4BD634A7" w14:textId="77777777" w:rsidR="00867047" w:rsidRDefault="00867047" w:rsidP="00B766F8"/>
    <w:p w14:paraId="6B236534" w14:textId="77777777" w:rsidR="00867047" w:rsidRPr="00C51899" w:rsidRDefault="00867047" w:rsidP="00B766F8"/>
    <w:p w14:paraId="507BDFD8" w14:textId="6C81BC46" w:rsidR="00662035" w:rsidRPr="00552ECA" w:rsidRDefault="00662035" w:rsidP="00552ECA">
      <w:pPr>
        <w:ind w:firstLine="1440"/>
        <w:rPr>
          <w:i/>
        </w:rPr>
      </w:pPr>
      <w:bookmarkStart w:id="196" w:name="_Toc385286049"/>
      <w:bookmarkStart w:id="197" w:name="_Toc385286316"/>
      <w:r w:rsidRPr="00552ECA">
        <w:rPr>
          <w:i/>
        </w:rPr>
        <w:lastRenderedPageBreak/>
        <w:t>Bouldin Creek outcrop</w:t>
      </w:r>
      <w:bookmarkEnd w:id="196"/>
      <w:bookmarkEnd w:id="197"/>
    </w:p>
    <w:p w14:paraId="43A9CE92" w14:textId="4E9582C2" w:rsidR="00662035" w:rsidRPr="00C51899" w:rsidRDefault="00AE5AD4" w:rsidP="000A28D5">
      <w:pPr>
        <w:jc w:val="center"/>
      </w:pPr>
      <w:r w:rsidRPr="00C51899">
        <w:rPr>
          <w:noProof/>
          <w:lang w:bidi="ar-SA"/>
        </w:rPr>
        <w:drawing>
          <wp:inline distT="0" distB="0" distL="0" distR="0" wp14:anchorId="11725FBF" wp14:editId="2C823710">
            <wp:extent cx="4615586" cy="7806538"/>
            <wp:effectExtent l="0" t="0" r="0" b="0"/>
            <wp:docPr id="105" name="Picture 105" descr="Macintosh HD:Users:Andrea:Desktop:Thesis_Figures:Chromatograms:Chromatographs:EF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ndrea:Desktop:Thesis_Figures:Chromatograms:Chromatographs:EFBC.pn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615586" cy="7806538"/>
                    </a:xfrm>
                    <a:prstGeom prst="rect">
                      <a:avLst/>
                    </a:prstGeom>
                    <a:noFill/>
                    <a:ln>
                      <a:noFill/>
                    </a:ln>
                  </pic:spPr>
                </pic:pic>
              </a:graphicData>
            </a:graphic>
          </wp:inline>
        </w:drawing>
      </w:r>
    </w:p>
    <w:p w14:paraId="5C9F7614" w14:textId="28FBCA9B" w:rsidR="00662035" w:rsidRPr="00552ECA" w:rsidRDefault="00662035" w:rsidP="00552ECA">
      <w:pPr>
        <w:ind w:firstLine="1440"/>
        <w:rPr>
          <w:i/>
        </w:rPr>
      </w:pPr>
      <w:bookmarkStart w:id="198" w:name="_Toc385286050"/>
      <w:bookmarkStart w:id="199" w:name="_Toc385286317"/>
      <w:r w:rsidRPr="00552ECA">
        <w:rPr>
          <w:i/>
        </w:rPr>
        <w:lastRenderedPageBreak/>
        <w:t>ACC #1 core</w:t>
      </w:r>
      <w:bookmarkEnd w:id="198"/>
      <w:bookmarkEnd w:id="199"/>
    </w:p>
    <w:p w14:paraId="137E0205" w14:textId="54EC9DC1" w:rsidR="00662035" w:rsidRPr="00C51899" w:rsidRDefault="00C1396C" w:rsidP="000A28D5">
      <w:pPr>
        <w:jc w:val="center"/>
      </w:pPr>
      <w:r w:rsidRPr="00C51899">
        <w:rPr>
          <w:noProof/>
          <w:lang w:bidi="ar-SA"/>
        </w:rPr>
        <w:drawing>
          <wp:inline distT="0" distB="0" distL="0" distR="0" wp14:anchorId="146CE91B" wp14:editId="1A872693">
            <wp:extent cx="4582599" cy="7806538"/>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AC.png"/>
                    <pic:cNvPicPr/>
                  </pic:nvPicPr>
                  <pic:blipFill>
                    <a:blip r:embed="rId78">
                      <a:extLst>
                        <a:ext uri="{28A0092B-C50C-407E-A947-70E740481C1C}">
                          <a14:useLocalDpi xmlns:a14="http://schemas.microsoft.com/office/drawing/2010/main" val="0"/>
                        </a:ext>
                      </a:extLst>
                    </a:blip>
                    <a:stretch>
                      <a:fillRect/>
                    </a:stretch>
                  </pic:blipFill>
                  <pic:spPr>
                    <a:xfrm>
                      <a:off x="0" y="0"/>
                      <a:ext cx="4582599" cy="7806538"/>
                    </a:xfrm>
                    <a:prstGeom prst="rect">
                      <a:avLst/>
                    </a:prstGeom>
                  </pic:spPr>
                </pic:pic>
              </a:graphicData>
            </a:graphic>
          </wp:inline>
        </w:drawing>
      </w:r>
    </w:p>
    <w:p w14:paraId="2F3C8321" w14:textId="52A773FA" w:rsidR="00662035" w:rsidRPr="00552ECA" w:rsidRDefault="00662035" w:rsidP="00552ECA">
      <w:pPr>
        <w:ind w:firstLine="1440"/>
        <w:rPr>
          <w:i/>
        </w:rPr>
      </w:pPr>
      <w:bookmarkStart w:id="200" w:name="_Toc385286051"/>
      <w:bookmarkStart w:id="201" w:name="_Toc385286318"/>
      <w:r w:rsidRPr="00552ECA">
        <w:rPr>
          <w:i/>
        </w:rPr>
        <w:lastRenderedPageBreak/>
        <w:t>W. Brechtel #1 core</w:t>
      </w:r>
      <w:bookmarkEnd w:id="200"/>
      <w:bookmarkEnd w:id="201"/>
    </w:p>
    <w:p w14:paraId="3F7F58CA" w14:textId="3AE13A82" w:rsidR="00662035" w:rsidRPr="00C51899" w:rsidRDefault="00AE5AD4" w:rsidP="000A28D5">
      <w:pPr>
        <w:jc w:val="center"/>
      </w:pPr>
      <w:r w:rsidRPr="00C51899">
        <w:rPr>
          <w:noProof/>
          <w:lang w:bidi="ar-SA"/>
        </w:rPr>
        <w:drawing>
          <wp:inline distT="0" distB="0" distL="0" distR="0" wp14:anchorId="42B63A3F" wp14:editId="4DDF8D00">
            <wp:extent cx="4546092" cy="7806538"/>
            <wp:effectExtent l="0" t="0" r="0" b="0"/>
            <wp:docPr id="106" name="Picture 106" descr="Macintosh HD:Users:Andrea:Desktop:Thesis_Figures:Chromatograms:Chromatographs:EFW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ndrea:Desktop:Thesis_Figures:Chromatograms:Chromatographs:EFWB.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546092" cy="7806538"/>
                    </a:xfrm>
                    <a:prstGeom prst="rect">
                      <a:avLst/>
                    </a:prstGeom>
                    <a:noFill/>
                    <a:ln>
                      <a:noFill/>
                    </a:ln>
                  </pic:spPr>
                </pic:pic>
              </a:graphicData>
            </a:graphic>
          </wp:inline>
        </w:drawing>
      </w:r>
    </w:p>
    <w:p w14:paraId="5E9864FD" w14:textId="01837BEA" w:rsidR="00662035" w:rsidRPr="00552ECA" w:rsidRDefault="00662035" w:rsidP="00552ECA">
      <w:pPr>
        <w:ind w:firstLine="1440"/>
        <w:rPr>
          <w:i/>
        </w:rPr>
      </w:pPr>
      <w:bookmarkStart w:id="202" w:name="_Toc385286052"/>
      <w:bookmarkStart w:id="203" w:name="_Toc385286319"/>
      <w:r w:rsidRPr="00552ECA">
        <w:rPr>
          <w:i/>
        </w:rPr>
        <w:lastRenderedPageBreak/>
        <w:t>C. J. Hendershot #1 core</w:t>
      </w:r>
      <w:bookmarkEnd w:id="202"/>
      <w:bookmarkEnd w:id="203"/>
    </w:p>
    <w:p w14:paraId="22EBEB6C" w14:textId="791D6A72" w:rsidR="00662035" w:rsidRPr="00C51899" w:rsidRDefault="00AE5AD4" w:rsidP="000A28D5">
      <w:pPr>
        <w:jc w:val="center"/>
      </w:pPr>
      <w:r w:rsidRPr="00C51899">
        <w:rPr>
          <w:noProof/>
          <w:lang w:bidi="ar-SA"/>
        </w:rPr>
        <w:drawing>
          <wp:inline distT="0" distB="0" distL="0" distR="0" wp14:anchorId="0B31878F" wp14:editId="14310A4D">
            <wp:extent cx="4744720" cy="6065520"/>
            <wp:effectExtent l="0" t="0" r="0" b="5080"/>
            <wp:docPr id="107" name="Picture 107" descr="Macintosh HD:Users:Andrea:Desktop:Thesis_Figures:Chromatograms:Chromatographs:EFHE_1o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ndrea:Desktop:Thesis_Figures:Chromatograms:Chromatographs:EFHE_1of2.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44720" cy="6065520"/>
                    </a:xfrm>
                    <a:prstGeom prst="rect">
                      <a:avLst/>
                    </a:prstGeom>
                    <a:noFill/>
                    <a:ln>
                      <a:noFill/>
                    </a:ln>
                  </pic:spPr>
                </pic:pic>
              </a:graphicData>
            </a:graphic>
          </wp:inline>
        </w:drawing>
      </w:r>
    </w:p>
    <w:p w14:paraId="4FB35E7B" w14:textId="553AE953" w:rsidR="00662035" w:rsidRDefault="00AE5AD4" w:rsidP="000A28D5">
      <w:pPr>
        <w:jc w:val="center"/>
      </w:pPr>
      <w:r w:rsidRPr="00C51899">
        <w:rPr>
          <w:noProof/>
          <w:lang w:bidi="ar-SA"/>
        </w:rPr>
        <w:lastRenderedPageBreak/>
        <w:drawing>
          <wp:inline distT="0" distB="0" distL="0" distR="0" wp14:anchorId="5319E83E" wp14:editId="3864E285">
            <wp:extent cx="4338320" cy="3901440"/>
            <wp:effectExtent l="0" t="0" r="0" b="10160"/>
            <wp:docPr id="108" name="Picture 108" descr="Macintosh HD:Users:Andrea:Desktop:Thesis_Figures:Chromatograms:Chromatographs:EFHE_2of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ndrea:Desktop:Thesis_Figures:Chromatograms:Chromatographs:EFHE_2of2.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338320" cy="3901440"/>
                    </a:xfrm>
                    <a:prstGeom prst="rect">
                      <a:avLst/>
                    </a:prstGeom>
                    <a:noFill/>
                    <a:ln>
                      <a:noFill/>
                    </a:ln>
                  </pic:spPr>
                </pic:pic>
              </a:graphicData>
            </a:graphic>
          </wp:inline>
        </w:drawing>
      </w:r>
    </w:p>
    <w:p w14:paraId="6ED5B274" w14:textId="77777777" w:rsidR="00552ECA" w:rsidRDefault="00552ECA" w:rsidP="00B766F8"/>
    <w:p w14:paraId="172BF44B" w14:textId="77777777" w:rsidR="00552ECA" w:rsidRDefault="00552ECA" w:rsidP="00B766F8"/>
    <w:p w14:paraId="0C47A74F" w14:textId="77777777" w:rsidR="00552ECA" w:rsidRDefault="00552ECA" w:rsidP="00B766F8"/>
    <w:p w14:paraId="33EA2ECF" w14:textId="77777777" w:rsidR="00552ECA" w:rsidRDefault="00552ECA" w:rsidP="00B766F8"/>
    <w:p w14:paraId="3A127C03" w14:textId="77777777" w:rsidR="00552ECA" w:rsidRDefault="00552ECA" w:rsidP="00B766F8"/>
    <w:p w14:paraId="722C5D7F" w14:textId="77777777" w:rsidR="00552ECA" w:rsidRDefault="00552ECA" w:rsidP="00B766F8"/>
    <w:p w14:paraId="2B0BCC3F" w14:textId="77777777" w:rsidR="00552ECA" w:rsidRDefault="00552ECA" w:rsidP="00B766F8"/>
    <w:p w14:paraId="7EA75125" w14:textId="77777777" w:rsidR="00552ECA" w:rsidRDefault="00552ECA" w:rsidP="00B766F8"/>
    <w:p w14:paraId="73E0E47C" w14:textId="77777777" w:rsidR="00552ECA" w:rsidRDefault="00552ECA" w:rsidP="00B766F8"/>
    <w:p w14:paraId="15AA668E" w14:textId="77777777" w:rsidR="00552ECA" w:rsidRDefault="00552ECA" w:rsidP="00B766F8"/>
    <w:p w14:paraId="6D316BEE" w14:textId="77777777" w:rsidR="00552ECA" w:rsidRDefault="00552ECA" w:rsidP="00B766F8"/>
    <w:p w14:paraId="1C066C72" w14:textId="77777777" w:rsidR="00552ECA" w:rsidRPr="00C51899" w:rsidRDefault="00552ECA" w:rsidP="00B766F8"/>
    <w:p w14:paraId="32878521" w14:textId="77777777" w:rsidR="00867047" w:rsidRPr="00562AD1" w:rsidRDefault="00867047" w:rsidP="00867047">
      <w:pPr>
        <w:ind w:firstLine="1440"/>
        <w:rPr>
          <w:i/>
        </w:rPr>
      </w:pPr>
      <w:bookmarkStart w:id="204" w:name="_Toc385286047"/>
      <w:bookmarkStart w:id="205" w:name="_Toc385286314"/>
      <w:r w:rsidRPr="00562AD1">
        <w:rPr>
          <w:i/>
        </w:rPr>
        <w:lastRenderedPageBreak/>
        <w:t>Lily Hoppess #1 core</w:t>
      </w:r>
      <w:bookmarkEnd w:id="204"/>
      <w:bookmarkEnd w:id="205"/>
    </w:p>
    <w:p w14:paraId="140B10D7" w14:textId="77777777" w:rsidR="00867047" w:rsidRPr="00C51899" w:rsidRDefault="00867047" w:rsidP="00867047">
      <w:pPr>
        <w:jc w:val="center"/>
      </w:pPr>
      <w:r w:rsidRPr="00C51899">
        <w:rPr>
          <w:noProof/>
          <w:lang w:bidi="ar-SA"/>
        </w:rPr>
        <w:drawing>
          <wp:inline distT="0" distB="0" distL="0" distR="0" wp14:anchorId="0BF44B4D" wp14:editId="1152EB26">
            <wp:extent cx="4947920" cy="3952240"/>
            <wp:effectExtent l="0" t="0" r="0" b="10160"/>
            <wp:docPr id="103" name="Picture 103" descr="Macintosh HD:Users:Andrea:Desktop:Thesis_Figures:Chromatograms:Chromatographs:EFL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drea:Desktop:Thesis_Figures:Chromatograms:Chromatographs:EFLH.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947920" cy="3952240"/>
                    </a:xfrm>
                    <a:prstGeom prst="rect">
                      <a:avLst/>
                    </a:prstGeom>
                    <a:noFill/>
                    <a:ln>
                      <a:noFill/>
                    </a:ln>
                  </pic:spPr>
                </pic:pic>
              </a:graphicData>
            </a:graphic>
          </wp:inline>
        </w:drawing>
      </w:r>
    </w:p>
    <w:p w14:paraId="0791D762" w14:textId="77777777" w:rsidR="00867047" w:rsidRPr="00C51899" w:rsidRDefault="00867047" w:rsidP="00B766F8"/>
    <w:p w14:paraId="010084D3" w14:textId="77777777" w:rsidR="00867047" w:rsidRPr="00C51899" w:rsidRDefault="00867047" w:rsidP="00B766F8"/>
    <w:p w14:paraId="2FA64394" w14:textId="77777777" w:rsidR="00335B26" w:rsidRPr="00C51899" w:rsidRDefault="00335B26" w:rsidP="00B766F8"/>
    <w:p w14:paraId="187B4462" w14:textId="77777777" w:rsidR="00335B26" w:rsidRPr="00C51899" w:rsidRDefault="00335B26" w:rsidP="00B766F8"/>
    <w:p w14:paraId="4BFB1F3E" w14:textId="77777777" w:rsidR="00335B26" w:rsidRDefault="00335B26" w:rsidP="00B766F8"/>
    <w:p w14:paraId="3D7B02F1" w14:textId="77777777" w:rsidR="00552ECA" w:rsidRDefault="00552ECA" w:rsidP="00B766F8"/>
    <w:p w14:paraId="332CB3DD" w14:textId="77777777" w:rsidR="00552ECA" w:rsidRDefault="00552ECA" w:rsidP="00B766F8"/>
    <w:p w14:paraId="54FCF6BB" w14:textId="77777777" w:rsidR="00552ECA" w:rsidRDefault="00552ECA" w:rsidP="00B766F8"/>
    <w:p w14:paraId="07924EC9" w14:textId="77777777" w:rsidR="00552ECA" w:rsidRDefault="00552ECA" w:rsidP="00B766F8"/>
    <w:p w14:paraId="723CC964" w14:textId="77777777" w:rsidR="00B766F8" w:rsidRDefault="00B766F8" w:rsidP="00B766F8"/>
    <w:p w14:paraId="12E5293F" w14:textId="77777777" w:rsidR="00552ECA" w:rsidRPr="00C51899" w:rsidRDefault="00552ECA" w:rsidP="00B766F8"/>
    <w:p w14:paraId="3FDF7ED2" w14:textId="4B3E4939" w:rsidR="00662035" w:rsidRPr="00552ECA" w:rsidRDefault="00662035" w:rsidP="00552ECA">
      <w:pPr>
        <w:ind w:firstLine="1440"/>
        <w:rPr>
          <w:i/>
        </w:rPr>
      </w:pPr>
      <w:bookmarkStart w:id="206" w:name="_Toc385286054"/>
      <w:bookmarkStart w:id="207" w:name="_Toc385286321"/>
      <w:r w:rsidRPr="00552ECA">
        <w:rPr>
          <w:i/>
        </w:rPr>
        <w:lastRenderedPageBreak/>
        <w:t>NWMK-533.2 oil</w:t>
      </w:r>
      <w:bookmarkEnd w:id="206"/>
      <w:bookmarkEnd w:id="207"/>
    </w:p>
    <w:p w14:paraId="77AAF44D" w14:textId="4D1899E0" w:rsidR="00662035" w:rsidRPr="00C51899" w:rsidRDefault="00335B26" w:rsidP="000A28D5">
      <w:pPr>
        <w:jc w:val="center"/>
      </w:pPr>
      <w:r w:rsidRPr="00C51899">
        <w:rPr>
          <w:noProof/>
          <w:lang w:bidi="ar-SA"/>
        </w:rPr>
        <w:drawing>
          <wp:inline distT="0" distB="0" distL="0" distR="0" wp14:anchorId="193DCE67" wp14:editId="3513DAAF">
            <wp:extent cx="4470400" cy="2235200"/>
            <wp:effectExtent l="0" t="0" r="0" b="0"/>
            <wp:docPr id="114" name="Picture 114" descr="Macintosh HD:Users:Andrea:Desktop:Thesis_Figures:Chromatograms:Chromatograms_figures:NWMK-5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Andrea:Desktop:Thesis_Figures:Chromatograms:Chromatograms_figures:NWMK-533-2.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470400" cy="2235200"/>
                    </a:xfrm>
                    <a:prstGeom prst="rect">
                      <a:avLst/>
                    </a:prstGeom>
                    <a:noFill/>
                    <a:ln>
                      <a:noFill/>
                    </a:ln>
                  </pic:spPr>
                </pic:pic>
              </a:graphicData>
            </a:graphic>
          </wp:inline>
        </w:drawing>
      </w:r>
    </w:p>
    <w:p w14:paraId="746B1585" w14:textId="77777777" w:rsidR="00662035" w:rsidRPr="00C51899" w:rsidRDefault="00662035" w:rsidP="00B766F8"/>
    <w:p w14:paraId="5916753E" w14:textId="77777777" w:rsidR="00335B26" w:rsidRPr="00C51899" w:rsidRDefault="00335B26" w:rsidP="00B766F8"/>
    <w:p w14:paraId="773BC695" w14:textId="5BFA5BFB" w:rsidR="00662035" w:rsidRPr="00552ECA" w:rsidRDefault="00662035" w:rsidP="00552ECA">
      <w:pPr>
        <w:ind w:firstLine="1440"/>
        <w:rPr>
          <w:i/>
        </w:rPr>
      </w:pPr>
      <w:bookmarkStart w:id="208" w:name="_Toc385286055"/>
      <w:bookmarkStart w:id="209" w:name="_Toc385286322"/>
      <w:r w:rsidRPr="00552ECA">
        <w:rPr>
          <w:i/>
        </w:rPr>
        <w:t xml:space="preserve">NFMK 526-1H </w:t>
      </w:r>
      <w:bookmarkEnd w:id="208"/>
      <w:bookmarkEnd w:id="209"/>
      <w:r w:rsidR="00867047">
        <w:rPr>
          <w:i/>
        </w:rPr>
        <w:t>oil</w:t>
      </w:r>
    </w:p>
    <w:p w14:paraId="720833B1" w14:textId="74B3A9C8" w:rsidR="00662035" w:rsidRDefault="00335B26" w:rsidP="000A28D5">
      <w:pPr>
        <w:jc w:val="center"/>
      </w:pPr>
      <w:r w:rsidRPr="00C51899">
        <w:rPr>
          <w:noProof/>
          <w:lang w:bidi="ar-SA"/>
        </w:rPr>
        <w:drawing>
          <wp:inline distT="0" distB="0" distL="0" distR="0" wp14:anchorId="37698C08" wp14:editId="55B94929">
            <wp:extent cx="4551680" cy="2235200"/>
            <wp:effectExtent l="0" t="0" r="0" b="0"/>
            <wp:docPr id="115" name="Picture 115" descr="Macintosh HD:Users:Andrea:Desktop:Thesis_Figures:Chromatograms:Chromatograms_figures:NFMK-526-1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Andrea:Desktop:Thesis_Figures:Chromatograms:Chromatograms_figures:NFMK-526-1H.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551680" cy="2235200"/>
                    </a:xfrm>
                    <a:prstGeom prst="rect">
                      <a:avLst/>
                    </a:prstGeom>
                    <a:noFill/>
                    <a:ln>
                      <a:noFill/>
                    </a:ln>
                  </pic:spPr>
                </pic:pic>
              </a:graphicData>
            </a:graphic>
          </wp:inline>
        </w:drawing>
      </w:r>
    </w:p>
    <w:p w14:paraId="7C6C2083" w14:textId="77777777" w:rsidR="00552ECA" w:rsidRDefault="00552ECA" w:rsidP="00B766F8"/>
    <w:p w14:paraId="5B283E7E" w14:textId="77777777" w:rsidR="00552ECA" w:rsidRDefault="00552ECA" w:rsidP="00B766F8"/>
    <w:p w14:paraId="73AED404" w14:textId="77777777" w:rsidR="00867047" w:rsidRDefault="00867047" w:rsidP="00B766F8"/>
    <w:p w14:paraId="15088622" w14:textId="77777777" w:rsidR="00867047" w:rsidRDefault="00867047" w:rsidP="00B766F8"/>
    <w:p w14:paraId="31F2602F" w14:textId="77777777" w:rsidR="00552ECA" w:rsidRDefault="00552ECA" w:rsidP="00B766F8"/>
    <w:p w14:paraId="3A60C0F1" w14:textId="77777777" w:rsidR="00552ECA" w:rsidRDefault="00552ECA" w:rsidP="00B766F8"/>
    <w:p w14:paraId="2F8BFCBB" w14:textId="6D125F3E" w:rsidR="00662035" w:rsidRPr="00552ECA" w:rsidRDefault="00662035" w:rsidP="00552ECA">
      <w:pPr>
        <w:ind w:firstLine="1440"/>
        <w:rPr>
          <w:i/>
        </w:rPr>
      </w:pPr>
      <w:bookmarkStart w:id="210" w:name="_Toc385286056"/>
      <w:bookmarkStart w:id="211" w:name="_Toc385286323"/>
      <w:r w:rsidRPr="00552ECA">
        <w:rPr>
          <w:i/>
        </w:rPr>
        <w:lastRenderedPageBreak/>
        <w:t>MJOG-UEF oil</w:t>
      </w:r>
      <w:bookmarkEnd w:id="210"/>
      <w:bookmarkEnd w:id="211"/>
    </w:p>
    <w:p w14:paraId="343F0DFB" w14:textId="7F72DDCB" w:rsidR="00662035" w:rsidRPr="00C51899" w:rsidRDefault="00335B26" w:rsidP="000A28D5">
      <w:pPr>
        <w:jc w:val="center"/>
      </w:pPr>
      <w:r w:rsidRPr="00C51899">
        <w:rPr>
          <w:noProof/>
          <w:lang w:bidi="ar-SA"/>
        </w:rPr>
        <w:drawing>
          <wp:inline distT="0" distB="0" distL="0" distR="0" wp14:anchorId="5CD5715A" wp14:editId="40387EB7">
            <wp:extent cx="4348480" cy="2235200"/>
            <wp:effectExtent l="0" t="0" r="0" b="0"/>
            <wp:docPr id="116" name="Picture 116" descr="Macintosh HD:Users:Andrea:Desktop:Thesis_Figures:Chromatograms:Chromatograms_figures:MJOG-U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Andrea:Desktop:Thesis_Figures:Chromatograms:Chromatograms_figures:MJOG-UEF.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348480" cy="2235200"/>
                    </a:xfrm>
                    <a:prstGeom prst="rect">
                      <a:avLst/>
                    </a:prstGeom>
                    <a:noFill/>
                    <a:ln>
                      <a:noFill/>
                    </a:ln>
                  </pic:spPr>
                </pic:pic>
              </a:graphicData>
            </a:graphic>
          </wp:inline>
        </w:drawing>
      </w:r>
    </w:p>
    <w:p w14:paraId="4D9CA510" w14:textId="77777777" w:rsidR="00335B26" w:rsidRPr="00C51899" w:rsidRDefault="00335B26" w:rsidP="00B766F8"/>
    <w:p w14:paraId="0D7532FA" w14:textId="77777777" w:rsidR="00335B26" w:rsidRPr="00C51899" w:rsidRDefault="00335B26" w:rsidP="00B766F8"/>
    <w:p w14:paraId="37F92BCE" w14:textId="50D0E3BD" w:rsidR="00662035" w:rsidRPr="00552ECA" w:rsidRDefault="00662035" w:rsidP="00552ECA">
      <w:pPr>
        <w:ind w:firstLine="1440"/>
        <w:rPr>
          <w:i/>
        </w:rPr>
      </w:pPr>
      <w:bookmarkStart w:id="212" w:name="_Toc385286057"/>
      <w:bookmarkStart w:id="213" w:name="_Toc385286324"/>
      <w:r w:rsidRPr="00552ECA">
        <w:rPr>
          <w:i/>
        </w:rPr>
        <w:t>MJOG-LEF oil</w:t>
      </w:r>
      <w:bookmarkEnd w:id="212"/>
      <w:bookmarkEnd w:id="213"/>
    </w:p>
    <w:p w14:paraId="556D2D45" w14:textId="2C284310" w:rsidR="00662035" w:rsidRPr="00C51899" w:rsidRDefault="00335B26" w:rsidP="000A28D5">
      <w:pPr>
        <w:jc w:val="center"/>
      </w:pPr>
      <w:r w:rsidRPr="00C51899">
        <w:rPr>
          <w:noProof/>
          <w:lang w:bidi="ar-SA"/>
        </w:rPr>
        <w:drawing>
          <wp:inline distT="0" distB="0" distL="0" distR="0" wp14:anchorId="5F141454" wp14:editId="5261FDA2">
            <wp:extent cx="4348480" cy="2235200"/>
            <wp:effectExtent l="0" t="0" r="0" b="0"/>
            <wp:docPr id="117" name="Picture 117" descr="Macintosh HD:Users:Andrea:Desktop:Thesis_Figures:Chromatograms:Chromatograms_figures:MJOG-L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acintosh HD:Users:Andrea:Desktop:Thesis_Figures:Chromatograms:Chromatograms_figures:MJOG-LEF.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348480" cy="2235200"/>
                    </a:xfrm>
                    <a:prstGeom prst="rect">
                      <a:avLst/>
                    </a:prstGeom>
                    <a:noFill/>
                    <a:ln>
                      <a:noFill/>
                    </a:ln>
                  </pic:spPr>
                </pic:pic>
              </a:graphicData>
            </a:graphic>
          </wp:inline>
        </w:drawing>
      </w:r>
    </w:p>
    <w:p w14:paraId="586EA3FB" w14:textId="77777777" w:rsidR="00662035" w:rsidRDefault="00662035" w:rsidP="00B766F8"/>
    <w:p w14:paraId="5B82A12E" w14:textId="77777777" w:rsidR="00552ECA" w:rsidRDefault="00552ECA" w:rsidP="00B766F8"/>
    <w:p w14:paraId="3D6E3F99" w14:textId="77777777" w:rsidR="00552ECA" w:rsidRDefault="00552ECA" w:rsidP="00B766F8"/>
    <w:p w14:paraId="498A9AE9" w14:textId="77777777" w:rsidR="00552ECA" w:rsidRDefault="00552ECA" w:rsidP="00B766F8"/>
    <w:p w14:paraId="6565BDAD" w14:textId="77777777" w:rsidR="00552ECA" w:rsidRDefault="00552ECA" w:rsidP="00B766F8"/>
    <w:p w14:paraId="0B2A784F" w14:textId="77777777" w:rsidR="00552ECA" w:rsidRPr="00C51899" w:rsidRDefault="00552ECA" w:rsidP="00B766F8"/>
    <w:p w14:paraId="74DCAC74" w14:textId="78BD9E67" w:rsidR="00662035" w:rsidRPr="00552ECA" w:rsidRDefault="00662035" w:rsidP="00552ECA">
      <w:pPr>
        <w:ind w:firstLine="1440"/>
        <w:rPr>
          <w:i/>
        </w:rPr>
      </w:pPr>
      <w:bookmarkStart w:id="214" w:name="_Toc385286058"/>
      <w:bookmarkStart w:id="215" w:name="_Toc385286325"/>
      <w:r w:rsidRPr="00552ECA">
        <w:rPr>
          <w:i/>
        </w:rPr>
        <w:lastRenderedPageBreak/>
        <w:t>GREF-1-110 condensate</w:t>
      </w:r>
      <w:bookmarkEnd w:id="214"/>
      <w:bookmarkEnd w:id="215"/>
    </w:p>
    <w:p w14:paraId="7C111F51" w14:textId="11D3A523" w:rsidR="00662035" w:rsidRPr="00C51899" w:rsidRDefault="00335B26" w:rsidP="000A28D5">
      <w:pPr>
        <w:jc w:val="center"/>
      </w:pPr>
      <w:r w:rsidRPr="00C51899">
        <w:rPr>
          <w:noProof/>
          <w:lang w:bidi="ar-SA"/>
        </w:rPr>
        <w:drawing>
          <wp:inline distT="0" distB="0" distL="0" distR="0" wp14:anchorId="146DFE3B" wp14:editId="144C10D0">
            <wp:extent cx="4399280" cy="2235200"/>
            <wp:effectExtent l="0" t="0" r="0" b="0"/>
            <wp:docPr id="118" name="Picture 118" descr="Macintosh HD:Users:Andrea:Desktop:Thesis_Figures:Chromatograms:Chromatograms_figures:GREF-1-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Andrea:Desktop:Thesis_Figures:Chromatograms:Chromatograms_figures:GREF-1-110.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399280" cy="2235200"/>
                    </a:xfrm>
                    <a:prstGeom prst="rect">
                      <a:avLst/>
                    </a:prstGeom>
                    <a:noFill/>
                    <a:ln>
                      <a:noFill/>
                    </a:ln>
                  </pic:spPr>
                </pic:pic>
              </a:graphicData>
            </a:graphic>
          </wp:inline>
        </w:drawing>
      </w:r>
    </w:p>
    <w:p w14:paraId="37EB6F3F" w14:textId="77777777" w:rsidR="00662035" w:rsidRPr="00C51899" w:rsidRDefault="00662035" w:rsidP="000A28D5">
      <w:pPr>
        <w:jc w:val="center"/>
      </w:pPr>
    </w:p>
    <w:p w14:paraId="41769163" w14:textId="77777777" w:rsidR="00E03866" w:rsidRPr="00C51899" w:rsidRDefault="00E03866" w:rsidP="000A28D5">
      <w:pPr>
        <w:jc w:val="center"/>
        <w:sectPr w:rsidR="00E03866" w:rsidRPr="00C51899" w:rsidSect="0051742E">
          <w:pgSz w:w="12240" w:h="15840" w:code="1"/>
          <w:pgMar w:top="1440" w:right="1440" w:bottom="1440" w:left="2304" w:header="720" w:footer="720" w:gutter="0"/>
          <w:cols w:space="720"/>
          <w:docGrid w:linePitch="360"/>
        </w:sectPr>
      </w:pPr>
    </w:p>
    <w:p w14:paraId="0182F10A" w14:textId="27D1BEEF" w:rsidR="00365374" w:rsidRDefault="00365374" w:rsidP="00B766F8">
      <w:pPr>
        <w:pStyle w:val="APPENDIX"/>
      </w:pPr>
      <w:bookmarkStart w:id="216" w:name="_Toc387392065"/>
      <w:r w:rsidRPr="00C51899">
        <w:lastRenderedPageBreak/>
        <w:t xml:space="preserve">Geochemical ratios of </w:t>
      </w:r>
      <w:r w:rsidRPr="00C51899">
        <w:rPr>
          <w:i/>
        </w:rPr>
        <w:t>n-</w:t>
      </w:r>
      <w:r w:rsidRPr="00C51899">
        <w:t>alkanes and isoprenoids for the saturate fractions of the Eagle Ford Shale bitumen, oil, and condensate samples (ND = not determined)</w:t>
      </w:r>
      <w:bookmarkEnd w:id="216"/>
    </w:p>
    <w:p w14:paraId="06122D5A" w14:textId="77777777" w:rsidR="00BE0649" w:rsidRPr="00C51899" w:rsidRDefault="00BE0649" w:rsidP="00BE0649"/>
    <w:p w14:paraId="026278EA" w14:textId="3ED16DD6" w:rsidR="00BE0649" w:rsidRPr="00552ECA" w:rsidRDefault="00BE0649" w:rsidP="00BE0649">
      <w:pPr>
        <w:ind w:firstLine="1440"/>
        <w:rPr>
          <w:i/>
        </w:rPr>
      </w:pPr>
      <w:bookmarkStart w:id="217" w:name="_Toc385286062"/>
      <w:bookmarkStart w:id="218" w:name="_Toc385286329"/>
      <w:r w:rsidRPr="00552ECA">
        <w:rPr>
          <w:i/>
        </w:rPr>
        <w:t>Lozier Canyon outcrop</w:t>
      </w:r>
      <w:bookmarkEnd w:id="217"/>
      <w:bookmarkEnd w:id="218"/>
    </w:p>
    <w:tbl>
      <w:tblPr>
        <w:tblW w:w="12975" w:type="dxa"/>
        <w:tblInd w:w="93" w:type="dxa"/>
        <w:tblBorders>
          <w:top w:val="single" w:sz="4" w:space="0" w:color="auto"/>
          <w:bottom w:val="single" w:sz="4" w:space="0" w:color="auto"/>
        </w:tblBorders>
        <w:tblLayout w:type="fixed"/>
        <w:tblLook w:val="04A0" w:firstRow="1" w:lastRow="0" w:firstColumn="1" w:lastColumn="0" w:noHBand="0" w:noVBand="1"/>
      </w:tblPr>
      <w:tblGrid>
        <w:gridCol w:w="1274"/>
        <w:gridCol w:w="1191"/>
        <w:gridCol w:w="1234"/>
        <w:gridCol w:w="1446"/>
        <w:gridCol w:w="1350"/>
        <w:gridCol w:w="1260"/>
        <w:gridCol w:w="1260"/>
        <w:gridCol w:w="1351"/>
        <w:gridCol w:w="2609"/>
      </w:tblGrid>
      <w:tr w:rsidR="00BE0649" w:rsidRPr="00C51899" w14:paraId="7555F311" w14:textId="77777777" w:rsidTr="00BE0649">
        <w:trPr>
          <w:trHeight w:val="315"/>
        </w:trPr>
        <w:tc>
          <w:tcPr>
            <w:tcW w:w="1274" w:type="dxa"/>
            <w:tcBorders>
              <w:top w:val="single" w:sz="4" w:space="0" w:color="auto"/>
              <w:bottom w:val="single" w:sz="4" w:space="0" w:color="auto"/>
            </w:tcBorders>
            <w:shd w:val="clear" w:color="auto" w:fill="auto"/>
            <w:noWrap/>
            <w:vAlign w:val="center"/>
          </w:tcPr>
          <w:p w14:paraId="16C56AB9" w14:textId="77777777" w:rsidR="00BE0649" w:rsidRPr="00C51899" w:rsidRDefault="00BE0649" w:rsidP="00BE0649">
            <w:pPr>
              <w:spacing w:line="240" w:lineRule="auto"/>
              <w:jc w:val="center"/>
              <w:rPr>
                <w:color w:val="000000"/>
                <w:lang w:bidi="ar-SA"/>
              </w:rPr>
            </w:pPr>
            <w:r w:rsidRPr="00C51899">
              <w:rPr>
                <w:b/>
                <w:bCs/>
                <w:color w:val="000000"/>
                <w:lang w:bidi="ar-SA"/>
              </w:rPr>
              <w:t>Sample</w:t>
            </w:r>
          </w:p>
        </w:tc>
        <w:tc>
          <w:tcPr>
            <w:tcW w:w="1191" w:type="dxa"/>
            <w:tcBorders>
              <w:top w:val="single" w:sz="4" w:space="0" w:color="auto"/>
              <w:bottom w:val="single" w:sz="4" w:space="0" w:color="auto"/>
            </w:tcBorders>
            <w:shd w:val="clear" w:color="auto" w:fill="auto"/>
            <w:noWrap/>
            <w:vAlign w:val="center"/>
          </w:tcPr>
          <w:p w14:paraId="2E9BFA27" w14:textId="77777777" w:rsidR="00BE0649" w:rsidRPr="00C51899" w:rsidRDefault="00BE0649" w:rsidP="00BE0649">
            <w:pPr>
              <w:spacing w:line="240" w:lineRule="auto"/>
              <w:jc w:val="center"/>
              <w:rPr>
                <w:lang w:bidi="ar-SA"/>
              </w:rPr>
            </w:pPr>
            <w:r w:rsidRPr="00C51899">
              <w:rPr>
                <w:b/>
                <w:bCs/>
                <w:color w:val="000000"/>
                <w:lang w:bidi="ar-SA"/>
              </w:rPr>
              <w:t>Depth (ft)</w:t>
            </w:r>
          </w:p>
        </w:tc>
        <w:tc>
          <w:tcPr>
            <w:tcW w:w="1234" w:type="dxa"/>
            <w:tcBorders>
              <w:top w:val="single" w:sz="4" w:space="0" w:color="auto"/>
              <w:bottom w:val="single" w:sz="4" w:space="0" w:color="auto"/>
            </w:tcBorders>
            <w:shd w:val="clear" w:color="auto" w:fill="auto"/>
            <w:noWrap/>
            <w:vAlign w:val="center"/>
          </w:tcPr>
          <w:p w14:paraId="30D86477" w14:textId="77777777" w:rsidR="00BE0649" w:rsidRPr="00C51899" w:rsidRDefault="00BE0649" w:rsidP="00BE0649">
            <w:pPr>
              <w:spacing w:line="240" w:lineRule="auto"/>
              <w:jc w:val="center"/>
              <w:rPr>
                <w:color w:val="000000"/>
                <w:lang w:bidi="ar-SA"/>
              </w:rPr>
            </w:pPr>
            <w:r w:rsidRPr="00C51899">
              <w:rPr>
                <w:b/>
                <w:bCs/>
                <w:color w:val="000000"/>
                <w:lang w:bidi="ar-SA"/>
              </w:rPr>
              <w:t>Pr/Ph</w:t>
            </w:r>
          </w:p>
        </w:tc>
        <w:tc>
          <w:tcPr>
            <w:tcW w:w="1446" w:type="dxa"/>
            <w:tcBorders>
              <w:top w:val="single" w:sz="4" w:space="0" w:color="auto"/>
              <w:bottom w:val="single" w:sz="4" w:space="0" w:color="auto"/>
            </w:tcBorders>
            <w:shd w:val="clear" w:color="auto" w:fill="auto"/>
            <w:noWrap/>
            <w:vAlign w:val="center"/>
          </w:tcPr>
          <w:p w14:paraId="7892E8D7" w14:textId="77777777" w:rsidR="00BE0649" w:rsidRPr="00C51899" w:rsidRDefault="00BE0649" w:rsidP="00BE0649">
            <w:pPr>
              <w:spacing w:line="240" w:lineRule="auto"/>
              <w:jc w:val="center"/>
              <w:rPr>
                <w:b/>
                <w:bCs/>
                <w:color w:val="000000"/>
                <w:lang w:bidi="ar-SA"/>
              </w:rPr>
            </w:pPr>
            <w:r w:rsidRPr="00C51899">
              <w:rPr>
                <w:b/>
                <w:bCs/>
                <w:color w:val="000000"/>
                <w:lang w:bidi="ar-SA"/>
              </w:rPr>
              <w:t>Pr/</w:t>
            </w:r>
          </w:p>
          <w:p w14:paraId="36FB887A" w14:textId="77777777" w:rsidR="00BE0649" w:rsidRPr="00C51899" w:rsidRDefault="00BE0649" w:rsidP="00BE0649">
            <w:pPr>
              <w:spacing w:line="240" w:lineRule="auto"/>
              <w:jc w:val="center"/>
              <w:rPr>
                <w:color w:val="000000"/>
                <w:lang w:bidi="ar-SA"/>
              </w:rPr>
            </w:pPr>
            <w:r w:rsidRPr="00C51899">
              <w:rPr>
                <w:b/>
                <w:bCs/>
                <w:i/>
                <w:color w:val="000000"/>
                <w:lang w:bidi="ar-SA"/>
              </w:rPr>
              <w:t>n-</w:t>
            </w:r>
            <w:r w:rsidRPr="00C51899">
              <w:rPr>
                <w:b/>
                <w:bCs/>
                <w:color w:val="000000"/>
                <w:lang w:bidi="ar-SA"/>
              </w:rPr>
              <w:t>C</w:t>
            </w:r>
            <w:r w:rsidRPr="00C51899">
              <w:rPr>
                <w:b/>
                <w:bCs/>
                <w:color w:val="000000"/>
                <w:vertAlign w:val="subscript"/>
                <w:lang w:bidi="ar-SA"/>
              </w:rPr>
              <w:t>17</w:t>
            </w:r>
          </w:p>
        </w:tc>
        <w:tc>
          <w:tcPr>
            <w:tcW w:w="1350" w:type="dxa"/>
            <w:tcBorders>
              <w:top w:val="single" w:sz="4" w:space="0" w:color="auto"/>
              <w:bottom w:val="single" w:sz="4" w:space="0" w:color="auto"/>
            </w:tcBorders>
            <w:shd w:val="clear" w:color="auto" w:fill="auto"/>
            <w:noWrap/>
            <w:vAlign w:val="center"/>
          </w:tcPr>
          <w:p w14:paraId="6AAF7A46" w14:textId="77777777" w:rsidR="00BE0649" w:rsidRPr="00C51899" w:rsidRDefault="00BE0649" w:rsidP="00BE0649">
            <w:pPr>
              <w:spacing w:line="240" w:lineRule="auto"/>
              <w:jc w:val="center"/>
              <w:rPr>
                <w:b/>
                <w:bCs/>
                <w:color w:val="000000"/>
                <w:lang w:bidi="ar-SA"/>
              </w:rPr>
            </w:pPr>
            <w:r w:rsidRPr="00C51899">
              <w:rPr>
                <w:b/>
                <w:bCs/>
                <w:color w:val="000000"/>
                <w:lang w:bidi="ar-SA"/>
              </w:rPr>
              <w:t>Pr/</w:t>
            </w:r>
          </w:p>
          <w:p w14:paraId="68F2B3FB" w14:textId="77777777" w:rsidR="00BE0649" w:rsidRPr="00C51899" w:rsidRDefault="00BE0649" w:rsidP="00BE0649">
            <w:pPr>
              <w:spacing w:line="240" w:lineRule="auto"/>
              <w:jc w:val="center"/>
              <w:rPr>
                <w:color w:val="000000"/>
                <w:lang w:bidi="ar-SA"/>
              </w:rPr>
            </w:pPr>
            <w:r w:rsidRPr="00C51899">
              <w:rPr>
                <w:b/>
                <w:bCs/>
                <w:i/>
                <w:color w:val="000000"/>
                <w:lang w:bidi="ar-SA"/>
              </w:rPr>
              <w:t>n-</w:t>
            </w:r>
            <w:r w:rsidRPr="00C51899">
              <w:rPr>
                <w:b/>
                <w:bCs/>
                <w:color w:val="000000"/>
                <w:lang w:bidi="ar-SA"/>
              </w:rPr>
              <w:t>C</w:t>
            </w:r>
            <w:r w:rsidRPr="00C51899">
              <w:rPr>
                <w:b/>
                <w:bCs/>
                <w:color w:val="000000"/>
                <w:vertAlign w:val="subscript"/>
                <w:lang w:bidi="ar-SA"/>
              </w:rPr>
              <w:t>18</w:t>
            </w:r>
          </w:p>
        </w:tc>
        <w:tc>
          <w:tcPr>
            <w:tcW w:w="1260" w:type="dxa"/>
            <w:tcBorders>
              <w:top w:val="single" w:sz="4" w:space="0" w:color="auto"/>
              <w:bottom w:val="single" w:sz="4" w:space="0" w:color="auto"/>
            </w:tcBorders>
            <w:shd w:val="clear" w:color="auto" w:fill="auto"/>
            <w:noWrap/>
            <w:vAlign w:val="center"/>
          </w:tcPr>
          <w:p w14:paraId="41EF9B3F" w14:textId="77777777" w:rsidR="00BE0649" w:rsidRPr="00C51899" w:rsidRDefault="00BE0649" w:rsidP="00BE0649">
            <w:pPr>
              <w:spacing w:line="240" w:lineRule="auto"/>
              <w:jc w:val="center"/>
              <w:rPr>
                <w:b/>
                <w:bCs/>
                <w:color w:val="000000"/>
                <w:lang w:bidi="ar-SA"/>
              </w:rPr>
            </w:pPr>
            <w:r w:rsidRPr="00C51899">
              <w:rPr>
                <w:b/>
                <w:bCs/>
                <w:color w:val="000000"/>
                <w:lang w:bidi="ar-SA"/>
              </w:rPr>
              <w:t>Pr/</w:t>
            </w:r>
          </w:p>
          <w:p w14:paraId="20238B6B" w14:textId="77777777" w:rsidR="00BE0649" w:rsidRPr="00C51899" w:rsidRDefault="00BE0649" w:rsidP="00BE0649">
            <w:pPr>
              <w:spacing w:line="240" w:lineRule="auto"/>
              <w:jc w:val="center"/>
              <w:rPr>
                <w:color w:val="000000"/>
                <w:lang w:bidi="ar-SA"/>
              </w:rPr>
            </w:pPr>
            <w:r w:rsidRPr="00C51899">
              <w:rPr>
                <w:b/>
                <w:bCs/>
                <w:color w:val="000000"/>
                <w:lang w:bidi="ar-SA"/>
              </w:rPr>
              <w:t>(Pr+Ph)</w:t>
            </w:r>
          </w:p>
        </w:tc>
        <w:tc>
          <w:tcPr>
            <w:tcW w:w="1260" w:type="dxa"/>
            <w:tcBorders>
              <w:top w:val="single" w:sz="4" w:space="0" w:color="auto"/>
              <w:bottom w:val="single" w:sz="4" w:space="0" w:color="auto"/>
            </w:tcBorders>
            <w:shd w:val="clear" w:color="auto" w:fill="auto"/>
            <w:noWrap/>
            <w:vAlign w:val="center"/>
          </w:tcPr>
          <w:p w14:paraId="0EA83EF2" w14:textId="77777777" w:rsidR="00BE0649" w:rsidRPr="00C51899" w:rsidRDefault="00BE0649" w:rsidP="00BE0649">
            <w:pPr>
              <w:spacing w:line="240" w:lineRule="auto"/>
              <w:jc w:val="center"/>
              <w:rPr>
                <w:color w:val="000000"/>
                <w:lang w:bidi="ar-SA"/>
              </w:rPr>
            </w:pPr>
            <w:r w:rsidRPr="00C51899">
              <w:rPr>
                <w:b/>
                <w:bCs/>
                <w:color w:val="000000"/>
                <w:lang w:bidi="ar-SA"/>
              </w:rPr>
              <w:t>TAR</w:t>
            </w:r>
          </w:p>
        </w:tc>
        <w:tc>
          <w:tcPr>
            <w:tcW w:w="1351" w:type="dxa"/>
            <w:tcBorders>
              <w:top w:val="single" w:sz="4" w:space="0" w:color="auto"/>
              <w:bottom w:val="single" w:sz="4" w:space="0" w:color="auto"/>
            </w:tcBorders>
            <w:shd w:val="clear" w:color="auto" w:fill="auto"/>
            <w:noWrap/>
            <w:vAlign w:val="center"/>
          </w:tcPr>
          <w:p w14:paraId="678390CB" w14:textId="77777777" w:rsidR="00BE0649" w:rsidRPr="00C51899" w:rsidRDefault="00BE0649" w:rsidP="00BE0649">
            <w:pPr>
              <w:spacing w:line="240" w:lineRule="auto"/>
              <w:jc w:val="center"/>
              <w:rPr>
                <w:color w:val="000000"/>
                <w:lang w:bidi="ar-SA"/>
              </w:rPr>
            </w:pPr>
            <w:r w:rsidRPr="00C51899">
              <w:rPr>
                <w:b/>
                <w:bCs/>
                <w:color w:val="000000"/>
                <w:lang w:bidi="ar-SA"/>
              </w:rPr>
              <w:t>CPI</w:t>
            </w:r>
          </w:p>
        </w:tc>
        <w:tc>
          <w:tcPr>
            <w:tcW w:w="2609" w:type="dxa"/>
            <w:tcBorders>
              <w:top w:val="single" w:sz="4" w:space="0" w:color="auto"/>
              <w:bottom w:val="single" w:sz="4" w:space="0" w:color="auto"/>
            </w:tcBorders>
            <w:shd w:val="clear" w:color="auto" w:fill="auto"/>
            <w:noWrap/>
            <w:vAlign w:val="center"/>
          </w:tcPr>
          <w:p w14:paraId="3D56B581" w14:textId="77777777" w:rsidR="00BE0649" w:rsidRPr="00C51899" w:rsidRDefault="00BE0649" w:rsidP="00BE0649">
            <w:pPr>
              <w:spacing w:line="240" w:lineRule="auto"/>
              <w:jc w:val="center"/>
              <w:rPr>
                <w:b/>
                <w:bCs/>
                <w:color w:val="000000"/>
                <w:lang w:bidi="ar-SA"/>
              </w:rPr>
            </w:pPr>
            <w:r w:rsidRPr="00C51899">
              <w:rPr>
                <w:b/>
                <w:bCs/>
                <w:color w:val="000000"/>
                <w:lang w:bidi="ar-SA"/>
              </w:rPr>
              <w:t>long/</w:t>
            </w:r>
          </w:p>
          <w:p w14:paraId="427DF612" w14:textId="77777777" w:rsidR="00BE0649" w:rsidRPr="00C51899" w:rsidRDefault="00BE0649" w:rsidP="00BE0649">
            <w:pPr>
              <w:spacing w:line="240" w:lineRule="auto"/>
              <w:jc w:val="center"/>
              <w:rPr>
                <w:color w:val="000000"/>
                <w:lang w:bidi="ar-SA"/>
              </w:rPr>
            </w:pPr>
            <w:r w:rsidRPr="00C51899">
              <w:rPr>
                <w:b/>
                <w:bCs/>
                <w:color w:val="000000"/>
                <w:lang w:bidi="ar-SA"/>
              </w:rPr>
              <w:t xml:space="preserve">short chain </w:t>
            </w:r>
            <w:r w:rsidRPr="00C51899">
              <w:rPr>
                <w:b/>
                <w:bCs/>
                <w:i/>
                <w:color w:val="000000"/>
                <w:lang w:bidi="ar-SA"/>
              </w:rPr>
              <w:t>n-</w:t>
            </w:r>
            <w:r w:rsidRPr="00C51899">
              <w:rPr>
                <w:b/>
                <w:bCs/>
                <w:color w:val="000000"/>
                <w:lang w:bidi="ar-SA"/>
              </w:rPr>
              <w:t>alkanes</w:t>
            </w:r>
          </w:p>
        </w:tc>
      </w:tr>
      <w:tr w:rsidR="00BE0649" w:rsidRPr="00C51899" w14:paraId="616DAA08" w14:textId="77777777" w:rsidTr="00BE0649">
        <w:trPr>
          <w:trHeight w:val="259"/>
        </w:trPr>
        <w:tc>
          <w:tcPr>
            <w:tcW w:w="1274" w:type="dxa"/>
            <w:tcBorders>
              <w:top w:val="single" w:sz="4" w:space="0" w:color="auto"/>
            </w:tcBorders>
            <w:shd w:val="clear" w:color="auto" w:fill="auto"/>
            <w:noWrap/>
            <w:vAlign w:val="center"/>
            <w:hideMark/>
          </w:tcPr>
          <w:p w14:paraId="7D5ACDE8" w14:textId="77777777" w:rsidR="00BE0649" w:rsidRPr="00C51899" w:rsidRDefault="00BE0649" w:rsidP="00BE0649">
            <w:pPr>
              <w:spacing w:line="240" w:lineRule="auto"/>
              <w:rPr>
                <w:color w:val="000000"/>
                <w:lang w:bidi="ar-SA"/>
              </w:rPr>
            </w:pPr>
            <w:r w:rsidRPr="00C51899">
              <w:rPr>
                <w:color w:val="000000"/>
                <w:lang w:bidi="ar-SA"/>
              </w:rPr>
              <w:t>EFLC-28</w:t>
            </w:r>
          </w:p>
        </w:tc>
        <w:tc>
          <w:tcPr>
            <w:tcW w:w="1191" w:type="dxa"/>
            <w:tcBorders>
              <w:top w:val="single" w:sz="4" w:space="0" w:color="auto"/>
            </w:tcBorders>
            <w:shd w:val="clear" w:color="auto" w:fill="auto"/>
            <w:noWrap/>
            <w:vAlign w:val="center"/>
            <w:hideMark/>
          </w:tcPr>
          <w:p w14:paraId="1F9A2B81" w14:textId="77777777" w:rsidR="00BE0649" w:rsidRPr="00C51899" w:rsidRDefault="00BE0649" w:rsidP="00BE0649">
            <w:pPr>
              <w:spacing w:line="240" w:lineRule="auto"/>
              <w:jc w:val="center"/>
              <w:rPr>
                <w:lang w:bidi="ar-SA"/>
              </w:rPr>
            </w:pPr>
            <w:r w:rsidRPr="00C51899">
              <w:rPr>
                <w:lang w:bidi="ar-SA"/>
              </w:rPr>
              <w:t>130.0</w:t>
            </w:r>
          </w:p>
        </w:tc>
        <w:tc>
          <w:tcPr>
            <w:tcW w:w="1234" w:type="dxa"/>
            <w:tcBorders>
              <w:top w:val="single" w:sz="4" w:space="0" w:color="auto"/>
            </w:tcBorders>
            <w:shd w:val="clear" w:color="auto" w:fill="auto"/>
            <w:noWrap/>
            <w:vAlign w:val="center"/>
            <w:hideMark/>
          </w:tcPr>
          <w:p w14:paraId="7883AED4" w14:textId="77777777" w:rsidR="00BE0649" w:rsidRPr="00C51899" w:rsidRDefault="00BE0649" w:rsidP="00BE0649">
            <w:pPr>
              <w:spacing w:line="240" w:lineRule="auto"/>
              <w:jc w:val="center"/>
              <w:rPr>
                <w:color w:val="000000"/>
                <w:lang w:bidi="ar-SA"/>
              </w:rPr>
            </w:pPr>
            <w:r w:rsidRPr="00C51899">
              <w:rPr>
                <w:color w:val="000000"/>
                <w:lang w:bidi="ar-SA"/>
              </w:rPr>
              <w:t>0.45</w:t>
            </w:r>
          </w:p>
        </w:tc>
        <w:tc>
          <w:tcPr>
            <w:tcW w:w="1446" w:type="dxa"/>
            <w:tcBorders>
              <w:top w:val="single" w:sz="4" w:space="0" w:color="auto"/>
            </w:tcBorders>
            <w:shd w:val="clear" w:color="auto" w:fill="auto"/>
            <w:noWrap/>
            <w:vAlign w:val="center"/>
            <w:hideMark/>
          </w:tcPr>
          <w:p w14:paraId="6ED6F958" w14:textId="77777777" w:rsidR="00BE0649" w:rsidRPr="00C51899" w:rsidRDefault="00BE0649" w:rsidP="00BE0649">
            <w:pPr>
              <w:spacing w:line="240" w:lineRule="auto"/>
              <w:jc w:val="center"/>
              <w:rPr>
                <w:color w:val="000000"/>
                <w:lang w:bidi="ar-SA"/>
              </w:rPr>
            </w:pPr>
            <w:r w:rsidRPr="00C51899">
              <w:rPr>
                <w:color w:val="000000"/>
                <w:lang w:bidi="ar-SA"/>
              </w:rPr>
              <w:t>1.50</w:t>
            </w:r>
          </w:p>
        </w:tc>
        <w:tc>
          <w:tcPr>
            <w:tcW w:w="1350" w:type="dxa"/>
            <w:tcBorders>
              <w:top w:val="single" w:sz="4" w:space="0" w:color="auto"/>
            </w:tcBorders>
            <w:shd w:val="clear" w:color="auto" w:fill="auto"/>
            <w:noWrap/>
            <w:vAlign w:val="center"/>
            <w:hideMark/>
          </w:tcPr>
          <w:p w14:paraId="48288866" w14:textId="77777777" w:rsidR="00BE0649" w:rsidRPr="00C51899" w:rsidRDefault="00BE0649" w:rsidP="00BE0649">
            <w:pPr>
              <w:spacing w:line="240" w:lineRule="auto"/>
              <w:jc w:val="center"/>
              <w:rPr>
                <w:color w:val="000000"/>
                <w:lang w:bidi="ar-SA"/>
              </w:rPr>
            </w:pPr>
            <w:r w:rsidRPr="00C51899">
              <w:rPr>
                <w:color w:val="000000"/>
                <w:lang w:bidi="ar-SA"/>
              </w:rPr>
              <w:t>2.52</w:t>
            </w:r>
          </w:p>
        </w:tc>
        <w:tc>
          <w:tcPr>
            <w:tcW w:w="1260" w:type="dxa"/>
            <w:tcBorders>
              <w:top w:val="single" w:sz="4" w:space="0" w:color="auto"/>
            </w:tcBorders>
            <w:shd w:val="clear" w:color="auto" w:fill="auto"/>
            <w:noWrap/>
            <w:vAlign w:val="center"/>
            <w:hideMark/>
          </w:tcPr>
          <w:p w14:paraId="56058C64" w14:textId="77777777" w:rsidR="00BE0649" w:rsidRPr="00C51899" w:rsidRDefault="00BE0649" w:rsidP="00BE0649">
            <w:pPr>
              <w:spacing w:line="240" w:lineRule="auto"/>
              <w:jc w:val="center"/>
              <w:rPr>
                <w:color w:val="000000"/>
                <w:lang w:bidi="ar-SA"/>
              </w:rPr>
            </w:pPr>
            <w:r w:rsidRPr="00C51899">
              <w:rPr>
                <w:color w:val="000000"/>
                <w:lang w:bidi="ar-SA"/>
              </w:rPr>
              <w:t>0.31</w:t>
            </w:r>
          </w:p>
        </w:tc>
        <w:tc>
          <w:tcPr>
            <w:tcW w:w="1260" w:type="dxa"/>
            <w:tcBorders>
              <w:top w:val="single" w:sz="4" w:space="0" w:color="auto"/>
            </w:tcBorders>
            <w:shd w:val="clear" w:color="auto" w:fill="auto"/>
            <w:noWrap/>
            <w:vAlign w:val="center"/>
            <w:hideMark/>
          </w:tcPr>
          <w:p w14:paraId="2DE7C247" w14:textId="77777777" w:rsidR="00BE0649" w:rsidRPr="00C51899" w:rsidRDefault="00BE0649" w:rsidP="00BE0649">
            <w:pPr>
              <w:spacing w:line="240" w:lineRule="auto"/>
              <w:jc w:val="center"/>
              <w:rPr>
                <w:color w:val="000000"/>
                <w:lang w:bidi="ar-SA"/>
              </w:rPr>
            </w:pPr>
            <w:r w:rsidRPr="00C51899">
              <w:rPr>
                <w:color w:val="000000"/>
                <w:lang w:bidi="ar-SA"/>
              </w:rPr>
              <w:t>1.39</w:t>
            </w:r>
          </w:p>
        </w:tc>
        <w:tc>
          <w:tcPr>
            <w:tcW w:w="1351" w:type="dxa"/>
            <w:tcBorders>
              <w:top w:val="single" w:sz="4" w:space="0" w:color="auto"/>
            </w:tcBorders>
            <w:shd w:val="clear" w:color="auto" w:fill="auto"/>
            <w:noWrap/>
            <w:vAlign w:val="center"/>
            <w:hideMark/>
          </w:tcPr>
          <w:p w14:paraId="2F14F17D" w14:textId="77777777" w:rsidR="00BE0649" w:rsidRPr="00C51899" w:rsidRDefault="00BE0649" w:rsidP="00BE0649">
            <w:pPr>
              <w:spacing w:line="240" w:lineRule="auto"/>
              <w:jc w:val="center"/>
              <w:rPr>
                <w:color w:val="000000"/>
                <w:lang w:bidi="ar-SA"/>
              </w:rPr>
            </w:pPr>
            <w:r w:rsidRPr="00C51899">
              <w:rPr>
                <w:color w:val="000000"/>
                <w:lang w:bidi="ar-SA"/>
              </w:rPr>
              <w:t>0.84</w:t>
            </w:r>
          </w:p>
        </w:tc>
        <w:tc>
          <w:tcPr>
            <w:tcW w:w="2609" w:type="dxa"/>
            <w:tcBorders>
              <w:top w:val="single" w:sz="4" w:space="0" w:color="auto"/>
            </w:tcBorders>
            <w:shd w:val="clear" w:color="auto" w:fill="auto"/>
            <w:noWrap/>
            <w:vAlign w:val="center"/>
            <w:hideMark/>
          </w:tcPr>
          <w:p w14:paraId="51811E21" w14:textId="77777777" w:rsidR="00BE0649" w:rsidRPr="00C51899" w:rsidRDefault="00BE0649" w:rsidP="00BE0649">
            <w:pPr>
              <w:spacing w:line="240" w:lineRule="auto"/>
              <w:jc w:val="center"/>
              <w:rPr>
                <w:color w:val="000000"/>
                <w:lang w:bidi="ar-SA"/>
              </w:rPr>
            </w:pPr>
            <w:r w:rsidRPr="00C51899">
              <w:rPr>
                <w:color w:val="000000"/>
                <w:lang w:bidi="ar-SA"/>
              </w:rPr>
              <w:t>2.60</w:t>
            </w:r>
          </w:p>
        </w:tc>
      </w:tr>
      <w:tr w:rsidR="00BE0649" w:rsidRPr="00C51899" w14:paraId="27714E27" w14:textId="77777777" w:rsidTr="00BE0649">
        <w:trPr>
          <w:trHeight w:val="259"/>
        </w:trPr>
        <w:tc>
          <w:tcPr>
            <w:tcW w:w="1274" w:type="dxa"/>
            <w:shd w:val="clear" w:color="auto" w:fill="auto"/>
            <w:noWrap/>
            <w:vAlign w:val="center"/>
            <w:hideMark/>
          </w:tcPr>
          <w:p w14:paraId="4720F123" w14:textId="77777777" w:rsidR="00BE0649" w:rsidRPr="00C51899" w:rsidRDefault="00BE0649" w:rsidP="00BE0649">
            <w:pPr>
              <w:spacing w:line="240" w:lineRule="auto"/>
              <w:rPr>
                <w:color w:val="000000"/>
                <w:lang w:bidi="ar-SA"/>
              </w:rPr>
            </w:pPr>
            <w:r w:rsidRPr="00C51899">
              <w:rPr>
                <w:color w:val="000000"/>
                <w:lang w:bidi="ar-SA"/>
              </w:rPr>
              <w:t>EFLC-26</w:t>
            </w:r>
          </w:p>
        </w:tc>
        <w:tc>
          <w:tcPr>
            <w:tcW w:w="1191" w:type="dxa"/>
            <w:shd w:val="clear" w:color="auto" w:fill="auto"/>
            <w:noWrap/>
            <w:vAlign w:val="center"/>
            <w:hideMark/>
          </w:tcPr>
          <w:p w14:paraId="55CFABB2" w14:textId="77777777" w:rsidR="00BE0649" w:rsidRPr="00C51899" w:rsidRDefault="00BE0649" w:rsidP="00BE0649">
            <w:pPr>
              <w:spacing w:line="240" w:lineRule="auto"/>
              <w:jc w:val="center"/>
              <w:rPr>
                <w:lang w:bidi="ar-SA"/>
              </w:rPr>
            </w:pPr>
            <w:r w:rsidRPr="00C51899">
              <w:rPr>
                <w:lang w:bidi="ar-SA"/>
              </w:rPr>
              <w:t>121.5</w:t>
            </w:r>
          </w:p>
        </w:tc>
        <w:tc>
          <w:tcPr>
            <w:tcW w:w="1234" w:type="dxa"/>
            <w:shd w:val="clear" w:color="auto" w:fill="auto"/>
            <w:noWrap/>
            <w:vAlign w:val="center"/>
            <w:hideMark/>
          </w:tcPr>
          <w:p w14:paraId="1AFABFA8" w14:textId="77777777" w:rsidR="00BE0649" w:rsidRPr="00C51899" w:rsidRDefault="00BE0649" w:rsidP="00BE0649">
            <w:pPr>
              <w:spacing w:line="240" w:lineRule="auto"/>
              <w:jc w:val="center"/>
              <w:rPr>
                <w:color w:val="000000"/>
                <w:lang w:bidi="ar-SA"/>
              </w:rPr>
            </w:pPr>
            <w:r w:rsidRPr="00C51899">
              <w:rPr>
                <w:color w:val="000000"/>
                <w:lang w:bidi="ar-SA"/>
              </w:rPr>
              <w:t>0.42</w:t>
            </w:r>
          </w:p>
        </w:tc>
        <w:tc>
          <w:tcPr>
            <w:tcW w:w="1446" w:type="dxa"/>
            <w:shd w:val="clear" w:color="auto" w:fill="auto"/>
            <w:noWrap/>
            <w:vAlign w:val="center"/>
            <w:hideMark/>
          </w:tcPr>
          <w:p w14:paraId="20974A67" w14:textId="77777777" w:rsidR="00BE0649" w:rsidRPr="00C51899" w:rsidRDefault="00BE0649" w:rsidP="00BE0649">
            <w:pPr>
              <w:spacing w:line="240" w:lineRule="auto"/>
              <w:jc w:val="center"/>
              <w:rPr>
                <w:color w:val="000000"/>
                <w:lang w:bidi="ar-SA"/>
              </w:rPr>
            </w:pPr>
            <w:r w:rsidRPr="00C51899">
              <w:rPr>
                <w:color w:val="000000"/>
                <w:lang w:bidi="ar-SA"/>
              </w:rPr>
              <w:t>0.94</w:t>
            </w:r>
          </w:p>
        </w:tc>
        <w:tc>
          <w:tcPr>
            <w:tcW w:w="1350" w:type="dxa"/>
            <w:shd w:val="clear" w:color="auto" w:fill="auto"/>
            <w:noWrap/>
            <w:vAlign w:val="center"/>
            <w:hideMark/>
          </w:tcPr>
          <w:p w14:paraId="670E1800" w14:textId="77777777" w:rsidR="00BE0649" w:rsidRPr="00C51899" w:rsidRDefault="00BE0649" w:rsidP="00BE0649">
            <w:pPr>
              <w:spacing w:line="240" w:lineRule="auto"/>
              <w:jc w:val="center"/>
              <w:rPr>
                <w:color w:val="000000"/>
                <w:lang w:bidi="ar-SA"/>
              </w:rPr>
            </w:pPr>
            <w:r w:rsidRPr="00C51899">
              <w:rPr>
                <w:color w:val="000000"/>
                <w:lang w:bidi="ar-SA"/>
              </w:rPr>
              <w:t>1.78</w:t>
            </w:r>
          </w:p>
        </w:tc>
        <w:tc>
          <w:tcPr>
            <w:tcW w:w="1260" w:type="dxa"/>
            <w:shd w:val="clear" w:color="auto" w:fill="auto"/>
            <w:noWrap/>
            <w:vAlign w:val="center"/>
            <w:hideMark/>
          </w:tcPr>
          <w:p w14:paraId="22BB95E3" w14:textId="77777777" w:rsidR="00BE0649" w:rsidRPr="00C51899" w:rsidRDefault="00BE0649" w:rsidP="00BE0649">
            <w:pPr>
              <w:spacing w:line="240" w:lineRule="auto"/>
              <w:jc w:val="center"/>
              <w:rPr>
                <w:color w:val="000000"/>
                <w:lang w:bidi="ar-SA"/>
              </w:rPr>
            </w:pPr>
            <w:r w:rsidRPr="00C51899">
              <w:rPr>
                <w:color w:val="000000"/>
                <w:lang w:bidi="ar-SA"/>
              </w:rPr>
              <w:t>0.30</w:t>
            </w:r>
          </w:p>
        </w:tc>
        <w:tc>
          <w:tcPr>
            <w:tcW w:w="1260" w:type="dxa"/>
            <w:shd w:val="clear" w:color="auto" w:fill="auto"/>
            <w:noWrap/>
            <w:vAlign w:val="center"/>
            <w:hideMark/>
          </w:tcPr>
          <w:p w14:paraId="1171EFCC" w14:textId="77777777" w:rsidR="00BE0649" w:rsidRPr="00C51899" w:rsidRDefault="00BE0649" w:rsidP="00BE0649">
            <w:pPr>
              <w:spacing w:line="240" w:lineRule="auto"/>
              <w:jc w:val="center"/>
              <w:rPr>
                <w:color w:val="000000"/>
                <w:lang w:bidi="ar-SA"/>
              </w:rPr>
            </w:pPr>
            <w:r w:rsidRPr="00C51899">
              <w:rPr>
                <w:color w:val="000000"/>
                <w:lang w:bidi="ar-SA"/>
              </w:rPr>
              <w:t>0.38</w:t>
            </w:r>
          </w:p>
        </w:tc>
        <w:tc>
          <w:tcPr>
            <w:tcW w:w="1351" w:type="dxa"/>
            <w:shd w:val="clear" w:color="auto" w:fill="auto"/>
            <w:noWrap/>
            <w:vAlign w:val="center"/>
            <w:hideMark/>
          </w:tcPr>
          <w:p w14:paraId="5B091FC7" w14:textId="77777777" w:rsidR="00BE0649" w:rsidRPr="00C51899" w:rsidRDefault="00BE0649" w:rsidP="00BE0649">
            <w:pPr>
              <w:spacing w:line="240" w:lineRule="auto"/>
              <w:jc w:val="center"/>
              <w:rPr>
                <w:color w:val="000000"/>
                <w:lang w:bidi="ar-SA"/>
              </w:rPr>
            </w:pPr>
            <w:r w:rsidRPr="00C51899">
              <w:rPr>
                <w:color w:val="000000"/>
                <w:lang w:bidi="ar-SA"/>
              </w:rPr>
              <w:t>0.82</w:t>
            </w:r>
          </w:p>
        </w:tc>
        <w:tc>
          <w:tcPr>
            <w:tcW w:w="2609" w:type="dxa"/>
            <w:shd w:val="clear" w:color="auto" w:fill="auto"/>
            <w:noWrap/>
            <w:vAlign w:val="center"/>
            <w:hideMark/>
          </w:tcPr>
          <w:p w14:paraId="0814F7C1" w14:textId="77777777" w:rsidR="00BE0649" w:rsidRPr="00C51899" w:rsidRDefault="00BE0649" w:rsidP="00BE0649">
            <w:pPr>
              <w:spacing w:line="240" w:lineRule="auto"/>
              <w:jc w:val="center"/>
              <w:rPr>
                <w:color w:val="000000"/>
                <w:lang w:bidi="ar-SA"/>
              </w:rPr>
            </w:pPr>
            <w:r w:rsidRPr="00C51899">
              <w:rPr>
                <w:color w:val="000000"/>
                <w:lang w:bidi="ar-SA"/>
              </w:rPr>
              <w:t>1.23</w:t>
            </w:r>
          </w:p>
        </w:tc>
      </w:tr>
      <w:tr w:rsidR="00BE0649" w:rsidRPr="00C51899" w14:paraId="727B10BF" w14:textId="77777777" w:rsidTr="00BE0649">
        <w:trPr>
          <w:trHeight w:val="259"/>
        </w:trPr>
        <w:tc>
          <w:tcPr>
            <w:tcW w:w="1274" w:type="dxa"/>
            <w:shd w:val="clear" w:color="auto" w:fill="auto"/>
            <w:noWrap/>
            <w:vAlign w:val="center"/>
            <w:hideMark/>
          </w:tcPr>
          <w:p w14:paraId="40CFF9FF" w14:textId="77777777" w:rsidR="00BE0649" w:rsidRPr="00C51899" w:rsidRDefault="00BE0649" w:rsidP="00BE0649">
            <w:pPr>
              <w:spacing w:line="240" w:lineRule="auto"/>
              <w:rPr>
                <w:color w:val="000000"/>
                <w:lang w:bidi="ar-SA"/>
              </w:rPr>
            </w:pPr>
            <w:r w:rsidRPr="00C51899">
              <w:rPr>
                <w:color w:val="000000"/>
                <w:lang w:bidi="ar-SA"/>
              </w:rPr>
              <w:t>EFLC-25</w:t>
            </w:r>
          </w:p>
        </w:tc>
        <w:tc>
          <w:tcPr>
            <w:tcW w:w="1191" w:type="dxa"/>
            <w:shd w:val="clear" w:color="auto" w:fill="auto"/>
            <w:noWrap/>
            <w:vAlign w:val="center"/>
            <w:hideMark/>
          </w:tcPr>
          <w:p w14:paraId="05B67E96" w14:textId="77777777" w:rsidR="00BE0649" w:rsidRPr="00C51899" w:rsidRDefault="00BE0649" w:rsidP="00BE0649">
            <w:pPr>
              <w:spacing w:line="240" w:lineRule="auto"/>
              <w:jc w:val="center"/>
              <w:rPr>
                <w:lang w:bidi="ar-SA"/>
              </w:rPr>
            </w:pPr>
            <w:r w:rsidRPr="00C51899">
              <w:rPr>
                <w:lang w:bidi="ar-SA"/>
              </w:rPr>
              <w:t>116.5</w:t>
            </w:r>
          </w:p>
        </w:tc>
        <w:tc>
          <w:tcPr>
            <w:tcW w:w="1234" w:type="dxa"/>
            <w:shd w:val="clear" w:color="auto" w:fill="auto"/>
            <w:noWrap/>
            <w:vAlign w:val="center"/>
            <w:hideMark/>
          </w:tcPr>
          <w:p w14:paraId="4522F6E4" w14:textId="77777777" w:rsidR="00BE0649" w:rsidRPr="00C51899" w:rsidRDefault="00BE0649" w:rsidP="00BE0649">
            <w:pPr>
              <w:spacing w:line="240" w:lineRule="auto"/>
              <w:jc w:val="center"/>
              <w:rPr>
                <w:color w:val="000000"/>
                <w:lang w:bidi="ar-SA"/>
              </w:rPr>
            </w:pPr>
            <w:r w:rsidRPr="00C51899">
              <w:rPr>
                <w:color w:val="000000"/>
                <w:lang w:bidi="ar-SA"/>
              </w:rPr>
              <w:t>0.31</w:t>
            </w:r>
          </w:p>
        </w:tc>
        <w:tc>
          <w:tcPr>
            <w:tcW w:w="1446" w:type="dxa"/>
            <w:shd w:val="clear" w:color="auto" w:fill="auto"/>
            <w:noWrap/>
            <w:vAlign w:val="center"/>
            <w:hideMark/>
          </w:tcPr>
          <w:p w14:paraId="69665DB8" w14:textId="77777777" w:rsidR="00BE0649" w:rsidRPr="00C51899" w:rsidRDefault="00BE0649" w:rsidP="00BE0649">
            <w:pPr>
              <w:spacing w:line="240" w:lineRule="auto"/>
              <w:jc w:val="center"/>
              <w:rPr>
                <w:color w:val="000000"/>
                <w:lang w:bidi="ar-SA"/>
              </w:rPr>
            </w:pPr>
            <w:r w:rsidRPr="00C51899">
              <w:rPr>
                <w:color w:val="000000"/>
                <w:lang w:bidi="ar-SA"/>
              </w:rPr>
              <w:t>1.93</w:t>
            </w:r>
          </w:p>
        </w:tc>
        <w:tc>
          <w:tcPr>
            <w:tcW w:w="1350" w:type="dxa"/>
            <w:shd w:val="clear" w:color="auto" w:fill="auto"/>
            <w:noWrap/>
            <w:vAlign w:val="center"/>
            <w:hideMark/>
          </w:tcPr>
          <w:p w14:paraId="17265455" w14:textId="77777777" w:rsidR="00BE0649" w:rsidRPr="00C51899" w:rsidRDefault="00BE0649" w:rsidP="00BE0649">
            <w:pPr>
              <w:spacing w:line="240" w:lineRule="auto"/>
              <w:jc w:val="center"/>
              <w:rPr>
                <w:color w:val="000000"/>
                <w:lang w:bidi="ar-SA"/>
              </w:rPr>
            </w:pPr>
            <w:r w:rsidRPr="00C51899">
              <w:rPr>
                <w:color w:val="000000"/>
                <w:lang w:bidi="ar-SA"/>
              </w:rPr>
              <w:t>3.68</w:t>
            </w:r>
          </w:p>
        </w:tc>
        <w:tc>
          <w:tcPr>
            <w:tcW w:w="1260" w:type="dxa"/>
            <w:shd w:val="clear" w:color="auto" w:fill="auto"/>
            <w:noWrap/>
            <w:vAlign w:val="center"/>
            <w:hideMark/>
          </w:tcPr>
          <w:p w14:paraId="347DF75A" w14:textId="77777777" w:rsidR="00BE0649" w:rsidRPr="00C51899" w:rsidRDefault="00BE0649" w:rsidP="00BE0649">
            <w:pPr>
              <w:spacing w:line="240" w:lineRule="auto"/>
              <w:jc w:val="center"/>
              <w:rPr>
                <w:color w:val="000000"/>
                <w:lang w:bidi="ar-SA"/>
              </w:rPr>
            </w:pPr>
            <w:r w:rsidRPr="00C51899">
              <w:rPr>
                <w:color w:val="000000"/>
                <w:lang w:bidi="ar-SA"/>
              </w:rPr>
              <w:t>0.24</w:t>
            </w:r>
          </w:p>
        </w:tc>
        <w:tc>
          <w:tcPr>
            <w:tcW w:w="1260" w:type="dxa"/>
            <w:shd w:val="clear" w:color="auto" w:fill="auto"/>
            <w:noWrap/>
            <w:vAlign w:val="center"/>
            <w:hideMark/>
          </w:tcPr>
          <w:p w14:paraId="5F87138E" w14:textId="77777777" w:rsidR="00BE0649" w:rsidRPr="00C51899" w:rsidRDefault="00BE0649" w:rsidP="00BE0649">
            <w:pPr>
              <w:spacing w:line="240" w:lineRule="auto"/>
              <w:jc w:val="center"/>
              <w:rPr>
                <w:color w:val="000000"/>
                <w:lang w:bidi="ar-SA"/>
              </w:rPr>
            </w:pPr>
            <w:r w:rsidRPr="00C51899">
              <w:rPr>
                <w:color w:val="000000"/>
                <w:lang w:bidi="ar-SA"/>
              </w:rPr>
              <w:t>0.00</w:t>
            </w:r>
          </w:p>
        </w:tc>
        <w:tc>
          <w:tcPr>
            <w:tcW w:w="1351" w:type="dxa"/>
            <w:shd w:val="clear" w:color="auto" w:fill="auto"/>
            <w:noWrap/>
            <w:vAlign w:val="center"/>
            <w:hideMark/>
          </w:tcPr>
          <w:p w14:paraId="5C0622F3" w14:textId="77777777" w:rsidR="00BE0649" w:rsidRPr="00C51899" w:rsidRDefault="00BE0649" w:rsidP="00BE0649">
            <w:pPr>
              <w:spacing w:line="240" w:lineRule="auto"/>
              <w:jc w:val="center"/>
              <w:rPr>
                <w:color w:val="000000"/>
                <w:lang w:bidi="ar-SA"/>
              </w:rPr>
            </w:pPr>
            <w:r w:rsidRPr="00C51899">
              <w:rPr>
                <w:color w:val="000000"/>
                <w:lang w:bidi="ar-SA"/>
              </w:rPr>
              <w:t>0.56</w:t>
            </w:r>
          </w:p>
        </w:tc>
        <w:tc>
          <w:tcPr>
            <w:tcW w:w="2609" w:type="dxa"/>
            <w:shd w:val="clear" w:color="auto" w:fill="auto"/>
            <w:noWrap/>
            <w:vAlign w:val="center"/>
            <w:hideMark/>
          </w:tcPr>
          <w:p w14:paraId="7277A17C" w14:textId="77777777" w:rsidR="00BE0649" w:rsidRPr="00C51899" w:rsidRDefault="00BE0649" w:rsidP="00BE0649">
            <w:pPr>
              <w:spacing w:line="240" w:lineRule="auto"/>
              <w:jc w:val="center"/>
              <w:rPr>
                <w:color w:val="000000"/>
                <w:lang w:bidi="ar-SA"/>
              </w:rPr>
            </w:pPr>
            <w:r w:rsidRPr="00C51899">
              <w:rPr>
                <w:color w:val="000000"/>
                <w:lang w:bidi="ar-SA"/>
              </w:rPr>
              <w:t>2.41</w:t>
            </w:r>
          </w:p>
        </w:tc>
      </w:tr>
      <w:tr w:rsidR="00BE0649" w:rsidRPr="00C51899" w14:paraId="48234F57" w14:textId="77777777" w:rsidTr="00BE0649">
        <w:trPr>
          <w:trHeight w:val="259"/>
        </w:trPr>
        <w:tc>
          <w:tcPr>
            <w:tcW w:w="1274" w:type="dxa"/>
            <w:shd w:val="clear" w:color="auto" w:fill="auto"/>
            <w:noWrap/>
            <w:vAlign w:val="center"/>
            <w:hideMark/>
          </w:tcPr>
          <w:p w14:paraId="763E7595" w14:textId="77777777" w:rsidR="00BE0649" w:rsidRPr="00C51899" w:rsidRDefault="00BE0649" w:rsidP="00BE0649">
            <w:pPr>
              <w:spacing w:line="240" w:lineRule="auto"/>
              <w:rPr>
                <w:color w:val="000000"/>
                <w:lang w:bidi="ar-SA"/>
              </w:rPr>
            </w:pPr>
            <w:r w:rsidRPr="00C51899">
              <w:rPr>
                <w:color w:val="000000"/>
                <w:lang w:bidi="ar-SA"/>
              </w:rPr>
              <w:t>EFLC-20</w:t>
            </w:r>
          </w:p>
        </w:tc>
        <w:tc>
          <w:tcPr>
            <w:tcW w:w="1191" w:type="dxa"/>
            <w:shd w:val="clear" w:color="auto" w:fill="auto"/>
            <w:noWrap/>
            <w:vAlign w:val="center"/>
            <w:hideMark/>
          </w:tcPr>
          <w:p w14:paraId="5531BB41" w14:textId="77777777" w:rsidR="00BE0649" w:rsidRPr="00C51899" w:rsidRDefault="00BE0649" w:rsidP="00BE0649">
            <w:pPr>
              <w:spacing w:line="240" w:lineRule="auto"/>
              <w:jc w:val="center"/>
              <w:rPr>
                <w:lang w:bidi="ar-SA"/>
              </w:rPr>
            </w:pPr>
            <w:r w:rsidRPr="00C51899">
              <w:rPr>
                <w:lang w:bidi="ar-SA"/>
              </w:rPr>
              <w:t>89.0</w:t>
            </w:r>
          </w:p>
        </w:tc>
        <w:tc>
          <w:tcPr>
            <w:tcW w:w="1234" w:type="dxa"/>
            <w:shd w:val="clear" w:color="auto" w:fill="auto"/>
            <w:noWrap/>
            <w:vAlign w:val="center"/>
            <w:hideMark/>
          </w:tcPr>
          <w:p w14:paraId="6FE99CA1"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446" w:type="dxa"/>
            <w:shd w:val="clear" w:color="auto" w:fill="auto"/>
            <w:noWrap/>
            <w:vAlign w:val="center"/>
            <w:hideMark/>
          </w:tcPr>
          <w:p w14:paraId="702ABB88"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326931BD" w14:textId="77777777" w:rsidR="00BE0649" w:rsidRPr="00C51899" w:rsidRDefault="00BE0649" w:rsidP="00BE0649">
            <w:pPr>
              <w:spacing w:line="240" w:lineRule="auto"/>
              <w:jc w:val="center"/>
              <w:rPr>
                <w:color w:val="000000"/>
                <w:lang w:bidi="ar-SA"/>
              </w:rPr>
            </w:pPr>
            <w:r w:rsidRPr="00C51899">
              <w:rPr>
                <w:color w:val="000000"/>
                <w:lang w:bidi="ar-SA"/>
              </w:rPr>
              <w:t>3.57</w:t>
            </w:r>
          </w:p>
        </w:tc>
        <w:tc>
          <w:tcPr>
            <w:tcW w:w="1260" w:type="dxa"/>
            <w:shd w:val="clear" w:color="auto" w:fill="auto"/>
            <w:noWrap/>
            <w:vAlign w:val="center"/>
            <w:hideMark/>
          </w:tcPr>
          <w:p w14:paraId="08A5F7B4"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260" w:type="dxa"/>
            <w:shd w:val="clear" w:color="auto" w:fill="auto"/>
            <w:noWrap/>
            <w:vAlign w:val="center"/>
            <w:hideMark/>
          </w:tcPr>
          <w:p w14:paraId="621C7846" w14:textId="77777777" w:rsidR="00BE0649" w:rsidRPr="00C51899" w:rsidRDefault="00BE0649" w:rsidP="00BE0649">
            <w:pPr>
              <w:spacing w:line="240" w:lineRule="auto"/>
              <w:jc w:val="center"/>
              <w:rPr>
                <w:color w:val="000000"/>
                <w:lang w:bidi="ar-SA"/>
              </w:rPr>
            </w:pPr>
            <w:r w:rsidRPr="00C51899">
              <w:rPr>
                <w:color w:val="000000"/>
                <w:lang w:bidi="ar-SA"/>
              </w:rPr>
              <w:t>1.98</w:t>
            </w:r>
          </w:p>
        </w:tc>
        <w:tc>
          <w:tcPr>
            <w:tcW w:w="1351" w:type="dxa"/>
            <w:shd w:val="clear" w:color="auto" w:fill="auto"/>
            <w:noWrap/>
            <w:vAlign w:val="center"/>
            <w:hideMark/>
          </w:tcPr>
          <w:p w14:paraId="793F04FF" w14:textId="77777777" w:rsidR="00BE0649" w:rsidRPr="00C51899" w:rsidRDefault="00BE0649" w:rsidP="00BE0649">
            <w:pPr>
              <w:spacing w:line="240" w:lineRule="auto"/>
              <w:jc w:val="center"/>
              <w:rPr>
                <w:color w:val="000000"/>
                <w:lang w:bidi="ar-SA"/>
              </w:rPr>
            </w:pPr>
            <w:r w:rsidRPr="00C51899">
              <w:rPr>
                <w:color w:val="000000"/>
                <w:lang w:bidi="ar-SA"/>
              </w:rPr>
              <w:t>0.41</w:t>
            </w:r>
          </w:p>
        </w:tc>
        <w:tc>
          <w:tcPr>
            <w:tcW w:w="2609" w:type="dxa"/>
            <w:shd w:val="clear" w:color="auto" w:fill="auto"/>
            <w:noWrap/>
            <w:vAlign w:val="center"/>
            <w:hideMark/>
          </w:tcPr>
          <w:p w14:paraId="01AF963D" w14:textId="77777777" w:rsidR="00BE0649" w:rsidRPr="00C51899" w:rsidRDefault="00BE0649" w:rsidP="00BE0649">
            <w:pPr>
              <w:spacing w:line="240" w:lineRule="auto"/>
              <w:jc w:val="center"/>
              <w:rPr>
                <w:color w:val="000000"/>
                <w:lang w:bidi="ar-SA"/>
              </w:rPr>
            </w:pPr>
            <w:r w:rsidRPr="00C51899">
              <w:rPr>
                <w:color w:val="000000"/>
                <w:lang w:bidi="ar-SA"/>
              </w:rPr>
              <w:t>5.06</w:t>
            </w:r>
          </w:p>
        </w:tc>
      </w:tr>
      <w:tr w:rsidR="00BE0649" w:rsidRPr="00C51899" w14:paraId="6BED8E81" w14:textId="77777777" w:rsidTr="00BE0649">
        <w:trPr>
          <w:trHeight w:val="259"/>
        </w:trPr>
        <w:tc>
          <w:tcPr>
            <w:tcW w:w="1274" w:type="dxa"/>
            <w:shd w:val="clear" w:color="auto" w:fill="auto"/>
            <w:noWrap/>
            <w:vAlign w:val="center"/>
            <w:hideMark/>
          </w:tcPr>
          <w:p w14:paraId="0DA7AAC1" w14:textId="25ABEE88" w:rsidR="00BE0649" w:rsidRPr="00C51899" w:rsidRDefault="00BE0649" w:rsidP="00BE0649">
            <w:pPr>
              <w:spacing w:line="240" w:lineRule="auto"/>
              <w:rPr>
                <w:color w:val="000000"/>
                <w:lang w:bidi="ar-SA"/>
              </w:rPr>
            </w:pPr>
            <w:r w:rsidRPr="00C51899">
              <w:rPr>
                <w:color w:val="000000"/>
                <w:lang w:bidi="ar-SA"/>
              </w:rPr>
              <w:t>EFLC-19</w:t>
            </w:r>
          </w:p>
        </w:tc>
        <w:tc>
          <w:tcPr>
            <w:tcW w:w="1191" w:type="dxa"/>
            <w:shd w:val="clear" w:color="auto" w:fill="auto"/>
            <w:noWrap/>
            <w:vAlign w:val="center"/>
            <w:hideMark/>
          </w:tcPr>
          <w:p w14:paraId="744E790A" w14:textId="77777777" w:rsidR="00BE0649" w:rsidRPr="00C51899" w:rsidRDefault="00BE0649" w:rsidP="00BE0649">
            <w:pPr>
              <w:spacing w:line="240" w:lineRule="auto"/>
              <w:jc w:val="center"/>
              <w:rPr>
                <w:lang w:bidi="ar-SA"/>
              </w:rPr>
            </w:pPr>
            <w:r w:rsidRPr="00C51899">
              <w:rPr>
                <w:lang w:bidi="ar-SA"/>
              </w:rPr>
              <w:t>85.0</w:t>
            </w:r>
          </w:p>
        </w:tc>
        <w:tc>
          <w:tcPr>
            <w:tcW w:w="1234" w:type="dxa"/>
            <w:shd w:val="clear" w:color="auto" w:fill="auto"/>
            <w:noWrap/>
            <w:vAlign w:val="center"/>
            <w:hideMark/>
          </w:tcPr>
          <w:p w14:paraId="0186670D"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446" w:type="dxa"/>
            <w:shd w:val="clear" w:color="auto" w:fill="auto"/>
            <w:noWrap/>
            <w:vAlign w:val="center"/>
            <w:hideMark/>
          </w:tcPr>
          <w:p w14:paraId="1C2C1F4A"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63B90AE3"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260" w:type="dxa"/>
            <w:shd w:val="clear" w:color="auto" w:fill="auto"/>
            <w:noWrap/>
            <w:vAlign w:val="center"/>
            <w:hideMark/>
          </w:tcPr>
          <w:p w14:paraId="4CE383DD"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260" w:type="dxa"/>
            <w:shd w:val="clear" w:color="auto" w:fill="auto"/>
            <w:noWrap/>
            <w:vAlign w:val="center"/>
            <w:hideMark/>
          </w:tcPr>
          <w:p w14:paraId="4F468BE7"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6071F5DB" w14:textId="77777777" w:rsidR="00BE0649" w:rsidRPr="00C51899" w:rsidRDefault="00BE0649" w:rsidP="00BE0649">
            <w:pPr>
              <w:spacing w:line="240" w:lineRule="auto"/>
              <w:jc w:val="center"/>
              <w:rPr>
                <w:color w:val="000000"/>
                <w:lang w:bidi="ar-SA"/>
              </w:rPr>
            </w:pPr>
            <w:r w:rsidRPr="00C51899">
              <w:rPr>
                <w:color w:val="000000"/>
                <w:lang w:bidi="ar-SA"/>
              </w:rPr>
              <w:t>1.12</w:t>
            </w:r>
          </w:p>
        </w:tc>
        <w:tc>
          <w:tcPr>
            <w:tcW w:w="2609" w:type="dxa"/>
            <w:shd w:val="clear" w:color="auto" w:fill="auto"/>
            <w:noWrap/>
            <w:vAlign w:val="center"/>
            <w:hideMark/>
          </w:tcPr>
          <w:p w14:paraId="0EF1C3B4" w14:textId="77777777" w:rsidR="00BE0649" w:rsidRPr="00C51899" w:rsidRDefault="00BE0649" w:rsidP="00BE0649">
            <w:pPr>
              <w:spacing w:line="240" w:lineRule="auto"/>
              <w:jc w:val="center"/>
              <w:rPr>
                <w:color w:val="000000"/>
                <w:lang w:bidi="ar-SA"/>
              </w:rPr>
            </w:pPr>
            <w:r w:rsidRPr="00C51899">
              <w:rPr>
                <w:color w:val="000000"/>
                <w:lang w:bidi="ar-SA"/>
              </w:rPr>
              <w:t>13.97</w:t>
            </w:r>
          </w:p>
        </w:tc>
      </w:tr>
      <w:tr w:rsidR="00BE0649" w:rsidRPr="00C51899" w14:paraId="19EBBCBF" w14:textId="77777777" w:rsidTr="00BE0649">
        <w:trPr>
          <w:trHeight w:val="259"/>
        </w:trPr>
        <w:tc>
          <w:tcPr>
            <w:tcW w:w="1274" w:type="dxa"/>
            <w:shd w:val="clear" w:color="auto" w:fill="auto"/>
            <w:noWrap/>
            <w:vAlign w:val="center"/>
            <w:hideMark/>
          </w:tcPr>
          <w:p w14:paraId="1380DAF6" w14:textId="06A95587" w:rsidR="00BE0649" w:rsidRPr="00C51899" w:rsidRDefault="00AA25C8" w:rsidP="00BE0649">
            <w:pPr>
              <w:spacing w:line="240" w:lineRule="auto"/>
              <w:rPr>
                <w:color w:val="000000"/>
                <w:lang w:bidi="ar-SA"/>
              </w:rPr>
            </w:pPr>
            <w:r>
              <w:rPr>
                <w:noProof/>
                <w:lang w:bidi="ar-SA"/>
              </w:rPr>
              <mc:AlternateContent>
                <mc:Choice Requires="wps">
                  <w:drawing>
                    <wp:anchor distT="0" distB="0" distL="114300" distR="114300" simplePos="0" relativeHeight="253346304" behindDoc="0" locked="0" layoutInCell="1" allowOverlap="1" wp14:anchorId="4632B6CE" wp14:editId="452DB0B0">
                      <wp:simplePos x="0" y="0"/>
                      <wp:positionH relativeFrom="column">
                        <wp:posOffset>-472440</wp:posOffset>
                      </wp:positionH>
                      <wp:positionV relativeFrom="paragraph">
                        <wp:posOffset>144145</wp:posOffset>
                      </wp:positionV>
                      <wp:extent cx="399415" cy="345440"/>
                      <wp:effectExtent l="1588" t="0" r="8572" b="0"/>
                      <wp:wrapNone/>
                      <wp:docPr id="133" name="Text Box 133"/>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6939FB3" w14:textId="50CCCB86" w:rsidR="008F50CC" w:rsidRPr="0027556D" w:rsidRDefault="008F50CC" w:rsidP="00AA25C8">
                                  <w:pPr>
                                    <w:rPr>
                                      <w:sz w:val="22"/>
                                    </w:rPr>
                                  </w:pPr>
                                  <w:r>
                                    <w:rPr>
                                      <w:sz w:val="22"/>
                                    </w:rPr>
                                    <w:t>180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2B6CE" id="Text Box 133" o:spid="_x0000_s1066" type="#_x0000_t202" style="position:absolute;margin-left:-37.2pt;margin-top:11.35pt;width:31.45pt;height:27.2pt;rotation:90;z-index:253346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" filled="f" stroked="f" strokeweight=".5pt">
                      <v:textbox>
                        <w:txbxContent>
                          <w:p w14:paraId="16939FB3" w14:textId="50CCCB86" w:rsidR="008F50CC" w:rsidRPr="0027556D" w:rsidRDefault="008F50CC" w:rsidP="00AA25C8">
                            <w:pPr>
                              <w:rPr>
                                <w:sz w:val="22"/>
                              </w:rPr>
                            </w:pPr>
                            <w:r>
                              <w:rPr>
                                <w:sz w:val="22"/>
                              </w:rPr>
                              <w:t>180</w:t>
                            </w:r>
                          </w:p>
                        </w:txbxContent>
                      </v:textbox>
                    </v:shape>
                  </w:pict>
                </mc:Fallback>
              </mc:AlternateContent>
            </w:r>
            <w:r w:rsidR="00BE0649" w:rsidRPr="00C51899">
              <w:rPr>
                <w:color w:val="000000"/>
                <w:lang w:bidi="ar-SA"/>
              </w:rPr>
              <w:t>EFLC-18</w:t>
            </w:r>
          </w:p>
        </w:tc>
        <w:tc>
          <w:tcPr>
            <w:tcW w:w="1191" w:type="dxa"/>
            <w:shd w:val="clear" w:color="auto" w:fill="auto"/>
            <w:noWrap/>
            <w:vAlign w:val="center"/>
            <w:hideMark/>
          </w:tcPr>
          <w:p w14:paraId="515CB8A7" w14:textId="77777777" w:rsidR="00BE0649" w:rsidRPr="00C51899" w:rsidRDefault="00BE0649" w:rsidP="00BE0649">
            <w:pPr>
              <w:spacing w:line="240" w:lineRule="auto"/>
              <w:jc w:val="center"/>
              <w:rPr>
                <w:lang w:bidi="ar-SA"/>
              </w:rPr>
            </w:pPr>
            <w:r w:rsidRPr="00C51899">
              <w:rPr>
                <w:lang w:bidi="ar-SA"/>
              </w:rPr>
              <w:t>80.5</w:t>
            </w:r>
          </w:p>
        </w:tc>
        <w:tc>
          <w:tcPr>
            <w:tcW w:w="1234" w:type="dxa"/>
            <w:shd w:val="clear" w:color="auto" w:fill="auto"/>
            <w:noWrap/>
            <w:vAlign w:val="center"/>
            <w:hideMark/>
          </w:tcPr>
          <w:p w14:paraId="6D24BBBA"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446" w:type="dxa"/>
            <w:shd w:val="clear" w:color="auto" w:fill="auto"/>
            <w:noWrap/>
            <w:vAlign w:val="center"/>
            <w:hideMark/>
          </w:tcPr>
          <w:p w14:paraId="3542BF57"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5CB32E51"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260" w:type="dxa"/>
            <w:shd w:val="clear" w:color="auto" w:fill="auto"/>
            <w:noWrap/>
            <w:vAlign w:val="center"/>
            <w:hideMark/>
          </w:tcPr>
          <w:p w14:paraId="6104BEBA"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260" w:type="dxa"/>
            <w:shd w:val="clear" w:color="auto" w:fill="auto"/>
            <w:noWrap/>
            <w:vAlign w:val="center"/>
            <w:hideMark/>
          </w:tcPr>
          <w:p w14:paraId="0E15D597"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76AFCA88" w14:textId="77777777" w:rsidR="00BE0649" w:rsidRPr="00C51899" w:rsidRDefault="00BE0649" w:rsidP="00BE0649">
            <w:pPr>
              <w:spacing w:line="240" w:lineRule="auto"/>
              <w:jc w:val="center"/>
              <w:rPr>
                <w:color w:val="000000"/>
                <w:lang w:bidi="ar-SA"/>
              </w:rPr>
            </w:pPr>
            <w:r w:rsidRPr="00C51899">
              <w:rPr>
                <w:color w:val="000000"/>
                <w:lang w:bidi="ar-SA"/>
              </w:rPr>
              <w:t>1.48</w:t>
            </w:r>
          </w:p>
        </w:tc>
        <w:tc>
          <w:tcPr>
            <w:tcW w:w="2609" w:type="dxa"/>
            <w:shd w:val="clear" w:color="auto" w:fill="auto"/>
            <w:noWrap/>
            <w:vAlign w:val="center"/>
            <w:hideMark/>
          </w:tcPr>
          <w:p w14:paraId="50F9CAF3" w14:textId="77777777" w:rsidR="00BE0649" w:rsidRPr="00C51899" w:rsidRDefault="00BE0649" w:rsidP="00BE0649">
            <w:pPr>
              <w:spacing w:line="240" w:lineRule="auto"/>
              <w:jc w:val="center"/>
              <w:rPr>
                <w:color w:val="000000"/>
                <w:lang w:bidi="ar-SA"/>
              </w:rPr>
            </w:pPr>
            <w:r w:rsidRPr="00C51899">
              <w:rPr>
                <w:color w:val="000000"/>
                <w:lang w:bidi="ar-SA"/>
              </w:rPr>
              <w:t>ND</w:t>
            </w:r>
          </w:p>
        </w:tc>
      </w:tr>
      <w:tr w:rsidR="00BE0649" w:rsidRPr="00C51899" w14:paraId="7F5BE6FE" w14:textId="77777777" w:rsidTr="00BE0649">
        <w:trPr>
          <w:trHeight w:val="259"/>
        </w:trPr>
        <w:tc>
          <w:tcPr>
            <w:tcW w:w="1274" w:type="dxa"/>
            <w:shd w:val="clear" w:color="auto" w:fill="auto"/>
            <w:noWrap/>
            <w:vAlign w:val="center"/>
            <w:hideMark/>
          </w:tcPr>
          <w:p w14:paraId="03B4B785" w14:textId="35408133" w:rsidR="00BE0649" w:rsidRPr="00C51899" w:rsidRDefault="00BE0649" w:rsidP="00BE0649">
            <w:pPr>
              <w:spacing w:line="240" w:lineRule="auto"/>
              <w:rPr>
                <w:color w:val="000000"/>
                <w:lang w:bidi="ar-SA"/>
              </w:rPr>
            </w:pPr>
            <w:r w:rsidRPr="00C51899">
              <w:rPr>
                <w:color w:val="000000"/>
                <w:lang w:bidi="ar-SA"/>
              </w:rPr>
              <w:t>EFLC-16</w:t>
            </w:r>
          </w:p>
        </w:tc>
        <w:tc>
          <w:tcPr>
            <w:tcW w:w="1191" w:type="dxa"/>
            <w:shd w:val="clear" w:color="auto" w:fill="auto"/>
            <w:noWrap/>
            <w:vAlign w:val="center"/>
            <w:hideMark/>
          </w:tcPr>
          <w:p w14:paraId="46F10B69" w14:textId="77777777" w:rsidR="00BE0649" w:rsidRPr="00C51899" w:rsidRDefault="00BE0649" w:rsidP="00BE0649">
            <w:pPr>
              <w:spacing w:line="240" w:lineRule="auto"/>
              <w:jc w:val="center"/>
              <w:rPr>
                <w:lang w:bidi="ar-SA"/>
              </w:rPr>
            </w:pPr>
            <w:r w:rsidRPr="00C51899">
              <w:rPr>
                <w:lang w:bidi="ar-SA"/>
              </w:rPr>
              <w:t>70.0</w:t>
            </w:r>
          </w:p>
        </w:tc>
        <w:tc>
          <w:tcPr>
            <w:tcW w:w="1234" w:type="dxa"/>
            <w:shd w:val="clear" w:color="auto" w:fill="auto"/>
            <w:noWrap/>
            <w:vAlign w:val="center"/>
            <w:hideMark/>
          </w:tcPr>
          <w:p w14:paraId="284F876C"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446" w:type="dxa"/>
            <w:shd w:val="clear" w:color="auto" w:fill="auto"/>
            <w:noWrap/>
            <w:vAlign w:val="center"/>
            <w:hideMark/>
          </w:tcPr>
          <w:p w14:paraId="0E0B10A1"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5989B486"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260" w:type="dxa"/>
            <w:shd w:val="clear" w:color="auto" w:fill="auto"/>
            <w:noWrap/>
            <w:vAlign w:val="center"/>
            <w:hideMark/>
          </w:tcPr>
          <w:p w14:paraId="12DF4FD3"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260" w:type="dxa"/>
            <w:shd w:val="clear" w:color="auto" w:fill="auto"/>
            <w:noWrap/>
            <w:vAlign w:val="center"/>
            <w:hideMark/>
          </w:tcPr>
          <w:p w14:paraId="1C060EA6" w14:textId="77777777" w:rsidR="00BE0649" w:rsidRPr="00C51899" w:rsidRDefault="00BE0649" w:rsidP="00BE0649">
            <w:pPr>
              <w:spacing w:line="240" w:lineRule="auto"/>
              <w:jc w:val="center"/>
              <w:rPr>
                <w:color w:val="000000"/>
                <w:lang w:bidi="ar-SA"/>
              </w:rPr>
            </w:pPr>
            <w:r w:rsidRPr="00C51899">
              <w:rPr>
                <w:color w:val="000000"/>
                <w:lang w:bidi="ar-SA"/>
              </w:rPr>
              <w:t>27.07</w:t>
            </w:r>
          </w:p>
        </w:tc>
        <w:tc>
          <w:tcPr>
            <w:tcW w:w="1351" w:type="dxa"/>
            <w:shd w:val="clear" w:color="auto" w:fill="auto"/>
            <w:noWrap/>
            <w:vAlign w:val="center"/>
            <w:hideMark/>
          </w:tcPr>
          <w:p w14:paraId="2F6CA43D" w14:textId="77777777" w:rsidR="00BE0649" w:rsidRPr="00C51899" w:rsidRDefault="00BE0649" w:rsidP="00BE0649">
            <w:pPr>
              <w:spacing w:line="240" w:lineRule="auto"/>
              <w:jc w:val="center"/>
              <w:rPr>
                <w:color w:val="000000"/>
                <w:lang w:bidi="ar-SA"/>
              </w:rPr>
            </w:pPr>
            <w:r w:rsidRPr="00C51899">
              <w:rPr>
                <w:color w:val="000000"/>
                <w:lang w:bidi="ar-SA"/>
              </w:rPr>
              <w:t>1.20</w:t>
            </w:r>
          </w:p>
        </w:tc>
        <w:tc>
          <w:tcPr>
            <w:tcW w:w="2609" w:type="dxa"/>
            <w:shd w:val="clear" w:color="auto" w:fill="auto"/>
            <w:noWrap/>
            <w:vAlign w:val="center"/>
            <w:hideMark/>
          </w:tcPr>
          <w:p w14:paraId="75E578E5" w14:textId="77777777" w:rsidR="00BE0649" w:rsidRPr="00C51899" w:rsidRDefault="00BE0649" w:rsidP="00BE0649">
            <w:pPr>
              <w:spacing w:line="240" w:lineRule="auto"/>
              <w:jc w:val="center"/>
              <w:rPr>
                <w:color w:val="000000"/>
                <w:lang w:bidi="ar-SA"/>
              </w:rPr>
            </w:pPr>
            <w:r w:rsidRPr="00C51899">
              <w:rPr>
                <w:color w:val="000000"/>
                <w:lang w:bidi="ar-SA"/>
              </w:rPr>
              <w:t>15.67</w:t>
            </w:r>
          </w:p>
        </w:tc>
      </w:tr>
      <w:tr w:rsidR="00BE0649" w:rsidRPr="00C51899" w14:paraId="358F1C82" w14:textId="77777777" w:rsidTr="00BE0649">
        <w:trPr>
          <w:trHeight w:val="259"/>
        </w:trPr>
        <w:tc>
          <w:tcPr>
            <w:tcW w:w="1274" w:type="dxa"/>
            <w:shd w:val="clear" w:color="auto" w:fill="auto"/>
            <w:noWrap/>
            <w:vAlign w:val="center"/>
            <w:hideMark/>
          </w:tcPr>
          <w:p w14:paraId="03B99D95" w14:textId="413A3F68" w:rsidR="00BE0649" w:rsidRPr="00C51899" w:rsidRDefault="00BE0649" w:rsidP="00BE0649">
            <w:pPr>
              <w:spacing w:line="240" w:lineRule="auto"/>
              <w:rPr>
                <w:color w:val="000000"/>
                <w:lang w:bidi="ar-SA"/>
              </w:rPr>
            </w:pPr>
            <w:r w:rsidRPr="00C51899">
              <w:rPr>
                <w:color w:val="000000"/>
                <w:lang w:bidi="ar-SA"/>
              </w:rPr>
              <w:t>EFLC-14</w:t>
            </w:r>
          </w:p>
        </w:tc>
        <w:tc>
          <w:tcPr>
            <w:tcW w:w="1191" w:type="dxa"/>
            <w:shd w:val="clear" w:color="auto" w:fill="auto"/>
            <w:noWrap/>
            <w:vAlign w:val="center"/>
            <w:hideMark/>
          </w:tcPr>
          <w:p w14:paraId="02DF01A0" w14:textId="77777777" w:rsidR="00BE0649" w:rsidRPr="00C51899" w:rsidRDefault="00BE0649" w:rsidP="00BE0649">
            <w:pPr>
              <w:spacing w:line="240" w:lineRule="auto"/>
              <w:jc w:val="center"/>
              <w:rPr>
                <w:lang w:bidi="ar-SA"/>
              </w:rPr>
            </w:pPr>
            <w:r w:rsidRPr="00C51899">
              <w:rPr>
                <w:lang w:bidi="ar-SA"/>
              </w:rPr>
              <w:t>60.0</w:t>
            </w:r>
          </w:p>
        </w:tc>
        <w:tc>
          <w:tcPr>
            <w:tcW w:w="1234" w:type="dxa"/>
            <w:shd w:val="clear" w:color="auto" w:fill="auto"/>
            <w:noWrap/>
            <w:vAlign w:val="center"/>
            <w:hideMark/>
          </w:tcPr>
          <w:p w14:paraId="404DF5D9" w14:textId="77777777" w:rsidR="00BE0649" w:rsidRPr="00C51899" w:rsidRDefault="00BE0649" w:rsidP="00BE0649">
            <w:pPr>
              <w:spacing w:line="240" w:lineRule="auto"/>
              <w:jc w:val="center"/>
              <w:rPr>
                <w:color w:val="000000"/>
                <w:lang w:bidi="ar-SA"/>
              </w:rPr>
            </w:pPr>
            <w:r w:rsidRPr="00C51899">
              <w:rPr>
                <w:color w:val="000000"/>
                <w:lang w:bidi="ar-SA"/>
              </w:rPr>
              <w:t>0.30</w:t>
            </w:r>
          </w:p>
        </w:tc>
        <w:tc>
          <w:tcPr>
            <w:tcW w:w="1446" w:type="dxa"/>
            <w:shd w:val="clear" w:color="auto" w:fill="auto"/>
            <w:noWrap/>
            <w:vAlign w:val="center"/>
            <w:hideMark/>
          </w:tcPr>
          <w:p w14:paraId="09DD4B72" w14:textId="77777777" w:rsidR="00BE0649" w:rsidRPr="00C51899" w:rsidRDefault="00BE0649" w:rsidP="00BE0649">
            <w:pPr>
              <w:spacing w:line="240" w:lineRule="auto"/>
              <w:jc w:val="center"/>
              <w:rPr>
                <w:color w:val="000000"/>
                <w:lang w:bidi="ar-SA"/>
              </w:rPr>
            </w:pPr>
            <w:r w:rsidRPr="00C51899">
              <w:rPr>
                <w:color w:val="000000"/>
                <w:lang w:bidi="ar-SA"/>
              </w:rPr>
              <w:t>0.78</w:t>
            </w:r>
          </w:p>
        </w:tc>
        <w:tc>
          <w:tcPr>
            <w:tcW w:w="1350" w:type="dxa"/>
            <w:shd w:val="clear" w:color="auto" w:fill="auto"/>
            <w:noWrap/>
            <w:vAlign w:val="center"/>
            <w:hideMark/>
          </w:tcPr>
          <w:p w14:paraId="09A41515" w14:textId="77777777" w:rsidR="00BE0649" w:rsidRPr="00C51899" w:rsidRDefault="00BE0649" w:rsidP="00BE0649">
            <w:pPr>
              <w:spacing w:line="240" w:lineRule="auto"/>
              <w:jc w:val="center"/>
              <w:rPr>
                <w:color w:val="000000"/>
                <w:lang w:bidi="ar-SA"/>
              </w:rPr>
            </w:pPr>
            <w:r w:rsidRPr="00C51899">
              <w:rPr>
                <w:color w:val="000000"/>
                <w:lang w:bidi="ar-SA"/>
              </w:rPr>
              <w:t>2.18</w:t>
            </w:r>
          </w:p>
        </w:tc>
        <w:tc>
          <w:tcPr>
            <w:tcW w:w="1260" w:type="dxa"/>
            <w:shd w:val="clear" w:color="auto" w:fill="auto"/>
            <w:noWrap/>
            <w:vAlign w:val="center"/>
            <w:hideMark/>
          </w:tcPr>
          <w:p w14:paraId="76C970BC" w14:textId="77777777" w:rsidR="00BE0649" w:rsidRPr="00C51899" w:rsidRDefault="00BE0649" w:rsidP="00BE0649">
            <w:pPr>
              <w:spacing w:line="240" w:lineRule="auto"/>
              <w:jc w:val="center"/>
              <w:rPr>
                <w:color w:val="000000"/>
                <w:lang w:bidi="ar-SA"/>
              </w:rPr>
            </w:pPr>
            <w:r w:rsidRPr="00C51899">
              <w:rPr>
                <w:color w:val="000000"/>
                <w:lang w:bidi="ar-SA"/>
              </w:rPr>
              <w:t>0.23</w:t>
            </w:r>
          </w:p>
        </w:tc>
        <w:tc>
          <w:tcPr>
            <w:tcW w:w="1260" w:type="dxa"/>
            <w:shd w:val="clear" w:color="auto" w:fill="auto"/>
            <w:noWrap/>
            <w:vAlign w:val="center"/>
            <w:hideMark/>
          </w:tcPr>
          <w:p w14:paraId="28F6DFA6" w14:textId="77777777" w:rsidR="00BE0649" w:rsidRPr="00C51899" w:rsidRDefault="00BE0649" w:rsidP="00BE0649">
            <w:pPr>
              <w:spacing w:line="240" w:lineRule="auto"/>
              <w:jc w:val="center"/>
              <w:rPr>
                <w:color w:val="000000"/>
                <w:lang w:bidi="ar-SA"/>
              </w:rPr>
            </w:pPr>
            <w:r w:rsidRPr="00C51899">
              <w:rPr>
                <w:color w:val="000000"/>
                <w:lang w:bidi="ar-SA"/>
              </w:rPr>
              <w:t>1.45</w:t>
            </w:r>
          </w:p>
        </w:tc>
        <w:tc>
          <w:tcPr>
            <w:tcW w:w="1351" w:type="dxa"/>
            <w:shd w:val="clear" w:color="auto" w:fill="auto"/>
            <w:noWrap/>
            <w:vAlign w:val="center"/>
            <w:hideMark/>
          </w:tcPr>
          <w:p w14:paraId="21EEA6D1" w14:textId="77777777" w:rsidR="00BE0649" w:rsidRPr="00C51899" w:rsidRDefault="00BE0649" w:rsidP="00BE0649">
            <w:pPr>
              <w:spacing w:line="240" w:lineRule="auto"/>
              <w:jc w:val="center"/>
              <w:rPr>
                <w:color w:val="000000"/>
                <w:lang w:bidi="ar-SA"/>
              </w:rPr>
            </w:pPr>
            <w:r w:rsidRPr="00C51899">
              <w:rPr>
                <w:color w:val="000000"/>
                <w:lang w:bidi="ar-SA"/>
              </w:rPr>
              <w:t>1.06</w:t>
            </w:r>
          </w:p>
        </w:tc>
        <w:tc>
          <w:tcPr>
            <w:tcW w:w="2609" w:type="dxa"/>
            <w:shd w:val="clear" w:color="auto" w:fill="auto"/>
            <w:noWrap/>
            <w:vAlign w:val="center"/>
            <w:hideMark/>
          </w:tcPr>
          <w:p w14:paraId="5B826CA7" w14:textId="77777777" w:rsidR="00BE0649" w:rsidRPr="00C51899" w:rsidRDefault="00BE0649" w:rsidP="00BE0649">
            <w:pPr>
              <w:spacing w:line="240" w:lineRule="auto"/>
              <w:jc w:val="center"/>
              <w:rPr>
                <w:color w:val="000000"/>
                <w:lang w:bidi="ar-SA"/>
              </w:rPr>
            </w:pPr>
            <w:r w:rsidRPr="00C51899">
              <w:rPr>
                <w:color w:val="000000"/>
                <w:lang w:bidi="ar-SA"/>
              </w:rPr>
              <w:t>2.11</w:t>
            </w:r>
          </w:p>
        </w:tc>
      </w:tr>
      <w:tr w:rsidR="00BE0649" w:rsidRPr="00C51899" w14:paraId="182920D7" w14:textId="77777777" w:rsidTr="00BE0649">
        <w:trPr>
          <w:trHeight w:val="259"/>
        </w:trPr>
        <w:tc>
          <w:tcPr>
            <w:tcW w:w="1274" w:type="dxa"/>
            <w:shd w:val="clear" w:color="auto" w:fill="auto"/>
            <w:noWrap/>
            <w:vAlign w:val="center"/>
            <w:hideMark/>
          </w:tcPr>
          <w:p w14:paraId="4E4578E6" w14:textId="77777777" w:rsidR="00BE0649" w:rsidRPr="00C51899" w:rsidRDefault="00BE0649" w:rsidP="00BE0649">
            <w:pPr>
              <w:spacing w:line="240" w:lineRule="auto"/>
              <w:rPr>
                <w:color w:val="000000"/>
                <w:lang w:bidi="ar-SA"/>
              </w:rPr>
            </w:pPr>
            <w:r w:rsidRPr="00C51899">
              <w:rPr>
                <w:color w:val="000000"/>
                <w:lang w:bidi="ar-SA"/>
              </w:rPr>
              <w:t>EFLC-13</w:t>
            </w:r>
          </w:p>
        </w:tc>
        <w:tc>
          <w:tcPr>
            <w:tcW w:w="1191" w:type="dxa"/>
            <w:shd w:val="clear" w:color="auto" w:fill="auto"/>
            <w:noWrap/>
            <w:vAlign w:val="center"/>
            <w:hideMark/>
          </w:tcPr>
          <w:p w14:paraId="5A3BE8F1" w14:textId="77777777" w:rsidR="00BE0649" w:rsidRPr="00C51899" w:rsidRDefault="00BE0649" w:rsidP="00BE0649">
            <w:pPr>
              <w:spacing w:line="240" w:lineRule="auto"/>
              <w:jc w:val="center"/>
              <w:rPr>
                <w:lang w:bidi="ar-SA"/>
              </w:rPr>
            </w:pPr>
            <w:r w:rsidRPr="00C51899">
              <w:rPr>
                <w:lang w:bidi="ar-SA"/>
              </w:rPr>
              <w:t>55.0</w:t>
            </w:r>
          </w:p>
        </w:tc>
        <w:tc>
          <w:tcPr>
            <w:tcW w:w="1234" w:type="dxa"/>
            <w:shd w:val="clear" w:color="auto" w:fill="auto"/>
            <w:noWrap/>
            <w:vAlign w:val="center"/>
            <w:hideMark/>
          </w:tcPr>
          <w:p w14:paraId="47645A24"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446" w:type="dxa"/>
            <w:shd w:val="clear" w:color="auto" w:fill="auto"/>
            <w:noWrap/>
            <w:vAlign w:val="center"/>
            <w:hideMark/>
          </w:tcPr>
          <w:p w14:paraId="6FE2E2D4"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6E24D15B"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260" w:type="dxa"/>
            <w:shd w:val="clear" w:color="auto" w:fill="auto"/>
            <w:noWrap/>
            <w:vAlign w:val="center"/>
            <w:hideMark/>
          </w:tcPr>
          <w:p w14:paraId="15807118"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260" w:type="dxa"/>
            <w:shd w:val="clear" w:color="auto" w:fill="auto"/>
            <w:noWrap/>
            <w:vAlign w:val="center"/>
            <w:hideMark/>
          </w:tcPr>
          <w:p w14:paraId="7B7F61E2"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60DB15D5" w14:textId="77777777" w:rsidR="00BE0649" w:rsidRPr="00C51899" w:rsidRDefault="00BE0649" w:rsidP="00BE0649">
            <w:pPr>
              <w:spacing w:line="240" w:lineRule="auto"/>
              <w:jc w:val="center"/>
              <w:rPr>
                <w:color w:val="000000"/>
                <w:lang w:bidi="ar-SA"/>
              </w:rPr>
            </w:pPr>
            <w:r w:rsidRPr="00C51899">
              <w:rPr>
                <w:color w:val="000000"/>
                <w:lang w:bidi="ar-SA"/>
              </w:rPr>
              <w:t>0.57</w:t>
            </w:r>
          </w:p>
        </w:tc>
        <w:tc>
          <w:tcPr>
            <w:tcW w:w="2609" w:type="dxa"/>
            <w:shd w:val="clear" w:color="auto" w:fill="auto"/>
            <w:noWrap/>
            <w:vAlign w:val="center"/>
            <w:hideMark/>
          </w:tcPr>
          <w:p w14:paraId="4FE17A99" w14:textId="77777777" w:rsidR="00BE0649" w:rsidRPr="00C51899" w:rsidRDefault="00BE0649" w:rsidP="00BE0649">
            <w:pPr>
              <w:spacing w:line="240" w:lineRule="auto"/>
              <w:jc w:val="center"/>
              <w:rPr>
                <w:color w:val="000000"/>
                <w:lang w:bidi="ar-SA"/>
              </w:rPr>
            </w:pPr>
            <w:r w:rsidRPr="00C51899">
              <w:rPr>
                <w:color w:val="000000"/>
                <w:lang w:bidi="ar-SA"/>
              </w:rPr>
              <w:t>33.61</w:t>
            </w:r>
          </w:p>
        </w:tc>
      </w:tr>
      <w:tr w:rsidR="00BE0649" w:rsidRPr="00C51899" w14:paraId="443C7F1C" w14:textId="77777777" w:rsidTr="00BE0649">
        <w:trPr>
          <w:trHeight w:val="259"/>
        </w:trPr>
        <w:tc>
          <w:tcPr>
            <w:tcW w:w="1274" w:type="dxa"/>
            <w:shd w:val="clear" w:color="auto" w:fill="auto"/>
            <w:noWrap/>
            <w:vAlign w:val="center"/>
            <w:hideMark/>
          </w:tcPr>
          <w:p w14:paraId="7CDDA919" w14:textId="77777777" w:rsidR="00BE0649" w:rsidRPr="00C51899" w:rsidRDefault="00BE0649" w:rsidP="00BE0649">
            <w:pPr>
              <w:spacing w:line="240" w:lineRule="auto"/>
              <w:rPr>
                <w:color w:val="000000"/>
                <w:lang w:bidi="ar-SA"/>
              </w:rPr>
            </w:pPr>
            <w:r w:rsidRPr="00C51899">
              <w:rPr>
                <w:color w:val="000000"/>
                <w:lang w:bidi="ar-SA"/>
              </w:rPr>
              <w:t>EFLC-12</w:t>
            </w:r>
          </w:p>
        </w:tc>
        <w:tc>
          <w:tcPr>
            <w:tcW w:w="1191" w:type="dxa"/>
            <w:shd w:val="clear" w:color="auto" w:fill="auto"/>
            <w:noWrap/>
            <w:vAlign w:val="center"/>
            <w:hideMark/>
          </w:tcPr>
          <w:p w14:paraId="5EAD31D8" w14:textId="77777777" w:rsidR="00BE0649" w:rsidRPr="00C51899" w:rsidRDefault="00BE0649" w:rsidP="00BE0649">
            <w:pPr>
              <w:spacing w:line="240" w:lineRule="auto"/>
              <w:jc w:val="center"/>
              <w:rPr>
                <w:lang w:bidi="ar-SA"/>
              </w:rPr>
            </w:pPr>
            <w:r w:rsidRPr="00C51899">
              <w:rPr>
                <w:lang w:bidi="ar-SA"/>
              </w:rPr>
              <w:t>50.0</w:t>
            </w:r>
          </w:p>
        </w:tc>
        <w:tc>
          <w:tcPr>
            <w:tcW w:w="1234" w:type="dxa"/>
            <w:shd w:val="clear" w:color="auto" w:fill="auto"/>
            <w:noWrap/>
            <w:vAlign w:val="center"/>
            <w:hideMark/>
          </w:tcPr>
          <w:p w14:paraId="355E1EC9" w14:textId="77777777" w:rsidR="00BE0649" w:rsidRPr="00C51899" w:rsidRDefault="00BE0649" w:rsidP="00BE0649">
            <w:pPr>
              <w:spacing w:line="240" w:lineRule="auto"/>
              <w:jc w:val="center"/>
              <w:rPr>
                <w:color w:val="000000"/>
                <w:lang w:bidi="ar-SA"/>
              </w:rPr>
            </w:pPr>
            <w:r w:rsidRPr="00C51899">
              <w:rPr>
                <w:color w:val="000000"/>
                <w:lang w:bidi="ar-SA"/>
              </w:rPr>
              <w:t>0.25</w:t>
            </w:r>
          </w:p>
        </w:tc>
        <w:tc>
          <w:tcPr>
            <w:tcW w:w="1446" w:type="dxa"/>
            <w:shd w:val="clear" w:color="auto" w:fill="auto"/>
            <w:noWrap/>
            <w:vAlign w:val="center"/>
            <w:hideMark/>
          </w:tcPr>
          <w:p w14:paraId="76CFCD66" w14:textId="77777777" w:rsidR="00BE0649" w:rsidRPr="00C51899" w:rsidRDefault="00BE0649" w:rsidP="00BE0649">
            <w:pPr>
              <w:spacing w:line="240" w:lineRule="auto"/>
              <w:jc w:val="center"/>
              <w:rPr>
                <w:color w:val="000000"/>
                <w:lang w:bidi="ar-SA"/>
              </w:rPr>
            </w:pPr>
            <w:r w:rsidRPr="00C51899">
              <w:rPr>
                <w:color w:val="000000"/>
                <w:lang w:bidi="ar-SA"/>
              </w:rPr>
              <w:t>0.88</w:t>
            </w:r>
          </w:p>
        </w:tc>
        <w:tc>
          <w:tcPr>
            <w:tcW w:w="1350" w:type="dxa"/>
            <w:shd w:val="clear" w:color="auto" w:fill="auto"/>
            <w:noWrap/>
            <w:vAlign w:val="center"/>
            <w:hideMark/>
          </w:tcPr>
          <w:p w14:paraId="1D07ADBB" w14:textId="77777777" w:rsidR="00BE0649" w:rsidRPr="00C51899" w:rsidRDefault="00BE0649" w:rsidP="00BE0649">
            <w:pPr>
              <w:spacing w:line="240" w:lineRule="auto"/>
              <w:jc w:val="center"/>
              <w:rPr>
                <w:color w:val="000000"/>
                <w:lang w:bidi="ar-SA"/>
              </w:rPr>
            </w:pPr>
            <w:r w:rsidRPr="00C51899">
              <w:rPr>
                <w:color w:val="000000"/>
                <w:lang w:bidi="ar-SA"/>
              </w:rPr>
              <w:t>2.06</w:t>
            </w:r>
          </w:p>
        </w:tc>
        <w:tc>
          <w:tcPr>
            <w:tcW w:w="1260" w:type="dxa"/>
            <w:shd w:val="clear" w:color="auto" w:fill="auto"/>
            <w:noWrap/>
            <w:vAlign w:val="center"/>
            <w:hideMark/>
          </w:tcPr>
          <w:p w14:paraId="4AA09329" w14:textId="77777777" w:rsidR="00BE0649" w:rsidRPr="00C51899" w:rsidRDefault="00BE0649" w:rsidP="00BE0649">
            <w:pPr>
              <w:spacing w:line="240" w:lineRule="auto"/>
              <w:jc w:val="center"/>
              <w:rPr>
                <w:color w:val="000000"/>
                <w:lang w:bidi="ar-SA"/>
              </w:rPr>
            </w:pPr>
            <w:r w:rsidRPr="00C51899">
              <w:rPr>
                <w:color w:val="000000"/>
                <w:lang w:bidi="ar-SA"/>
              </w:rPr>
              <w:t>0.20</w:t>
            </w:r>
          </w:p>
        </w:tc>
        <w:tc>
          <w:tcPr>
            <w:tcW w:w="1260" w:type="dxa"/>
            <w:shd w:val="clear" w:color="auto" w:fill="auto"/>
            <w:noWrap/>
            <w:vAlign w:val="center"/>
            <w:hideMark/>
          </w:tcPr>
          <w:p w14:paraId="0D3A5687" w14:textId="77777777" w:rsidR="00BE0649" w:rsidRPr="00C51899" w:rsidRDefault="00BE0649" w:rsidP="00BE0649">
            <w:pPr>
              <w:spacing w:line="240" w:lineRule="auto"/>
              <w:jc w:val="center"/>
              <w:rPr>
                <w:color w:val="000000"/>
                <w:lang w:bidi="ar-SA"/>
              </w:rPr>
            </w:pPr>
            <w:r w:rsidRPr="00C51899">
              <w:rPr>
                <w:color w:val="000000"/>
                <w:lang w:bidi="ar-SA"/>
              </w:rPr>
              <w:t>3.70</w:t>
            </w:r>
          </w:p>
        </w:tc>
        <w:tc>
          <w:tcPr>
            <w:tcW w:w="1351" w:type="dxa"/>
            <w:shd w:val="clear" w:color="auto" w:fill="auto"/>
            <w:noWrap/>
            <w:vAlign w:val="center"/>
            <w:hideMark/>
          </w:tcPr>
          <w:p w14:paraId="1216293A" w14:textId="77777777" w:rsidR="00BE0649" w:rsidRPr="00C51899" w:rsidRDefault="00BE0649" w:rsidP="00BE0649">
            <w:pPr>
              <w:spacing w:line="240" w:lineRule="auto"/>
              <w:jc w:val="center"/>
              <w:rPr>
                <w:color w:val="000000"/>
                <w:lang w:bidi="ar-SA"/>
              </w:rPr>
            </w:pPr>
            <w:r w:rsidRPr="00C51899">
              <w:rPr>
                <w:color w:val="000000"/>
                <w:lang w:bidi="ar-SA"/>
              </w:rPr>
              <w:t>0.86</w:t>
            </w:r>
          </w:p>
        </w:tc>
        <w:tc>
          <w:tcPr>
            <w:tcW w:w="2609" w:type="dxa"/>
            <w:shd w:val="clear" w:color="auto" w:fill="auto"/>
            <w:noWrap/>
            <w:vAlign w:val="center"/>
            <w:hideMark/>
          </w:tcPr>
          <w:p w14:paraId="773841AD" w14:textId="77777777" w:rsidR="00BE0649" w:rsidRPr="00C51899" w:rsidRDefault="00BE0649" w:rsidP="00BE0649">
            <w:pPr>
              <w:spacing w:line="240" w:lineRule="auto"/>
              <w:jc w:val="center"/>
              <w:rPr>
                <w:color w:val="000000"/>
                <w:lang w:bidi="ar-SA"/>
              </w:rPr>
            </w:pPr>
            <w:r w:rsidRPr="00C51899">
              <w:rPr>
                <w:color w:val="000000"/>
                <w:lang w:bidi="ar-SA"/>
              </w:rPr>
              <w:t>4.17</w:t>
            </w:r>
          </w:p>
        </w:tc>
      </w:tr>
      <w:tr w:rsidR="00BE0649" w:rsidRPr="00C51899" w14:paraId="64269982" w14:textId="77777777" w:rsidTr="00BE0649">
        <w:trPr>
          <w:trHeight w:val="259"/>
        </w:trPr>
        <w:tc>
          <w:tcPr>
            <w:tcW w:w="1274" w:type="dxa"/>
            <w:shd w:val="clear" w:color="auto" w:fill="auto"/>
            <w:noWrap/>
            <w:vAlign w:val="center"/>
            <w:hideMark/>
          </w:tcPr>
          <w:p w14:paraId="5FE53959" w14:textId="77777777" w:rsidR="00BE0649" w:rsidRPr="00C51899" w:rsidRDefault="00BE0649" w:rsidP="00BE0649">
            <w:pPr>
              <w:spacing w:line="240" w:lineRule="auto"/>
              <w:rPr>
                <w:color w:val="000000"/>
                <w:lang w:bidi="ar-SA"/>
              </w:rPr>
            </w:pPr>
            <w:r w:rsidRPr="00C51899">
              <w:rPr>
                <w:color w:val="000000"/>
                <w:lang w:bidi="ar-SA"/>
              </w:rPr>
              <w:t>EFLC-11</w:t>
            </w:r>
          </w:p>
        </w:tc>
        <w:tc>
          <w:tcPr>
            <w:tcW w:w="1191" w:type="dxa"/>
            <w:shd w:val="clear" w:color="auto" w:fill="auto"/>
            <w:noWrap/>
            <w:vAlign w:val="center"/>
            <w:hideMark/>
          </w:tcPr>
          <w:p w14:paraId="77D605E9" w14:textId="77777777" w:rsidR="00BE0649" w:rsidRPr="00C51899" w:rsidRDefault="00BE0649" w:rsidP="00BE0649">
            <w:pPr>
              <w:spacing w:line="240" w:lineRule="auto"/>
              <w:jc w:val="center"/>
              <w:rPr>
                <w:lang w:bidi="ar-SA"/>
              </w:rPr>
            </w:pPr>
            <w:r w:rsidRPr="00C51899">
              <w:rPr>
                <w:lang w:bidi="ar-SA"/>
              </w:rPr>
              <w:t>45.0</w:t>
            </w:r>
          </w:p>
        </w:tc>
        <w:tc>
          <w:tcPr>
            <w:tcW w:w="1234" w:type="dxa"/>
            <w:shd w:val="clear" w:color="auto" w:fill="auto"/>
            <w:noWrap/>
            <w:vAlign w:val="center"/>
            <w:hideMark/>
          </w:tcPr>
          <w:p w14:paraId="68ADC223" w14:textId="77777777" w:rsidR="00BE0649" w:rsidRPr="00C51899" w:rsidRDefault="00BE0649" w:rsidP="00BE0649">
            <w:pPr>
              <w:spacing w:line="240" w:lineRule="auto"/>
              <w:jc w:val="center"/>
              <w:rPr>
                <w:color w:val="000000"/>
                <w:lang w:bidi="ar-SA"/>
              </w:rPr>
            </w:pPr>
            <w:r w:rsidRPr="00C51899">
              <w:rPr>
                <w:color w:val="000000"/>
                <w:lang w:bidi="ar-SA"/>
              </w:rPr>
              <w:t>0.25</w:t>
            </w:r>
          </w:p>
        </w:tc>
        <w:tc>
          <w:tcPr>
            <w:tcW w:w="1446" w:type="dxa"/>
            <w:shd w:val="clear" w:color="auto" w:fill="auto"/>
            <w:noWrap/>
            <w:vAlign w:val="center"/>
            <w:hideMark/>
          </w:tcPr>
          <w:p w14:paraId="6CFDBAB7" w14:textId="77777777" w:rsidR="00BE0649" w:rsidRPr="00C51899" w:rsidRDefault="00BE0649" w:rsidP="00BE0649">
            <w:pPr>
              <w:spacing w:line="240" w:lineRule="auto"/>
              <w:jc w:val="center"/>
              <w:rPr>
                <w:color w:val="000000"/>
                <w:lang w:bidi="ar-SA"/>
              </w:rPr>
            </w:pPr>
            <w:r w:rsidRPr="00C51899">
              <w:rPr>
                <w:color w:val="000000"/>
                <w:lang w:bidi="ar-SA"/>
              </w:rPr>
              <w:t>1.36</w:t>
            </w:r>
          </w:p>
        </w:tc>
        <w:tc>
          <w:tcPr>
            <w:tcW w:w="1350" w:type="dxa"/>
            <w:shd w:val="clear" w:color="auto" w:fill="auto"/>
            <w:noWrap/>
            <w:vAlign w:val="center"/>
            <w:hideMark/>
          </w:tcPr>
          <w:p w14:paraId="5CF0DDF0" w14:textId="77777777" w:rsidR="00BE0649" w:rsidRPr="00C51899" w:rsidRDefault="00BE0649" w:rsidP="00BE0649">
            <w:pPr>
              <w:spacing w:line="240" w:lineRule="auto"/>
              <w:jc w:val="center"/>
              <w:rPr>
                <w:color w:val="000000"/>
                <w:lang w:bidi="ar-SA"/>
              </w:rPr>
            </w:pPr>
            <w:r w:rsidRPr="00C51899">
              <w:rPr>
                <w:color w:val="000000"/>
                <w:lang w:bidi="ar-SA"/>
              </w:rPr>
              <w:t>4.08</w:t>
            </w:r>
          </w:p>
        </w:tc>
        <w:tc>
          <w:tcPr>
            <w:tcW w:w="1260" w:type="dxa"/>
            <w:shd w:val="clear" w:color="auto" w:fill="auto"/>
            <w:noWrap/>
            <w:vAlign w:val="center"/>
            <w:hideMark/>
          </w:tcPr>
          <w:p w14:paraId="1F7F29EA" w14:textId="77777777" w:rsidR="00BE0649" w:rsidRPr="00C51899" w:rsidRDefault="00BE0649" w:rsidP="00BE0649">
            <w:pPr>
              <w:spacing w:line="240" w:lineRule="auto"/>
              <w:jc w:val="center"/>
              <w:rPr>
                <w:color w:val="000000"/>
                <w:lang w:bidi="ar-SA"/>
              </w:rPr>
            </w:pPr>
            <w:r w:rsidRPr="00C51899">
              <w:rPr>
                <w:color w:val="000000"/>
                <w:lang w:bidi="ar-SA"/>
              </w:rPr>
              <w:t>0.20</w:t>
            </w:r>
          </w:p>
        </w:tc>
        <w:tc>
          <w:tcPr>
            <w:tcW w:w="1260" w:type="dxa"/>
            <w:shd w:val="clear" w:color="auto" w:fill="auto"/>
            <w:noWrap/>
            <w:vAlign w:val="center"/>
            <w:hideMark/>
          </w:tcPr>
          <w:p w14:paraId="6C77B4CC" w14:textId="77777777" w:rsidR="00BE0649" w:rsidRPr="00C51899" w:rsidRDefault="00BE0649" w:rsidP="00BE0649">
            <w:pPr>
              <w:spacing w:line="240" w:lineRule="auto"/>
              <w:jc w:val="center"/>
              <w:rPr>
                <w:color w:val="000000"/>
                <w:lang w:bidi="ar-SA"/>
              </w:rPr>
            </w:pPr>
            <w:r w:rsidRPr="00C51899">
              <w:rPr>
                <w:color w:val="000000"/>
                <w:lang w:bidi="ar-SA"/>
              </w:rPr>
              <w:t>1.86</w:t>
            </w:r>
          </w:p>
        </w:tc>
        <w:tc>
          <w:tcPr>
            <w:tcW w:w="1351" w:type="dxa"/>
            <w:shd w:val="clear" w:color="auto" w:fill="auto"/>
            <w:noWrap/>
            <w:vAlign w:val="center"/>
            <w:hideMark/>
          </w:tcPr>
          <w:p w14:paraId="475FD831" w14:textId="77777777" w:rsidR="00BE0649" w:rsidRPr="00C51899" w:rsidRDefault="00BE0649" w:rsidP="00BE0649">
            <w:pPr>
              <w:spacing w:line="240" w:lineRule="auto"/>
              <w:jc w:val="center"/>
              <w:rPr>
                <w:color w:val="000000"/>
                <w:lang w:bidi="ar-SA"/>
              </w:rPr>
            </w:pPr>
            <w:r w:rsidRPr="00C51899">
              <w:rPr>
                <w:color w:val="000000"/>
                <w:lang w:bidi="ar-SA"/>
              </w:rPr>
              <w:t>1.02</w:t>
            </w:r>
          </w:p>
        </w:tc>
        <w:tc>
          <w:tcPr>
            <w:tcW w:w="2609" w:type="dxa"/>
            <w:shd w:val="clear" w:color="auto" w:fill="auto"/>
            <w:noWrap/>
            <w:vAlign w:val="center"/>
            <w:hideMark/>
          </w:tcPr>
          <w:p w14:paraId="42F5A0CC" w14:textId="77777777" w:rsidR="00BE0649" w:rsidRPr="00C51899" w:rsidRDefault="00BE0649" w:rsidP="00BE0649">
            <w:pPr>
              <w:spacing w:line="240" w:lineRule="auto"/>
              <w:jc w:val="center"/>
              <w:rPr>
                <w:color w:val="000000"/>
                <w:lang w:bidi="ar-SA"/>
              </w:rPr>
            </w:pPr>
            <w:r w:rsidRPr="00C51899">
              <w:rPr>
                <w:color w:val="000000"/>
                <w:lang w:bidi="ar-SA"/>
              </w:rPr>
              <w:t>2.52</w:t>
            </w:r>
          </w:p>
        </w:tc>
      </w:tr>
      <w:tr w:rsidR="00BE0649" w:rsidRPr="00C51899" w14:paraId="0BE0489F" w14:textId="77777777" w:rsidTr="00BE0649">
        <w:trPr>
          <w:trHeight w:val="259"/>
        </w:trPr>
        <w:tc>
          <w:tcPr>
            <w:tcW w:w="1274" w:type="dxa"/>
            <w:shd w:val="clear" w:color="auto" w:fill="auto"/>
            <w:noWrap/>
            <w:vAlign w:val="center"/>
            <w:hideMark/>
          </w:tcPr>
          <w:p w14:paraId="37DC038B" w14:textId="77777777" w:rsidR="00BE0649" w:rsidRPr="00C51899" w:rsidRDefault="00BE0649" w:rsidP="00BE0649">
            <w:pPr>
              <w:spacing w:line="240" w:lineRule="auto"/>
              <w:rPr>
                <w:color w:val="000000"/>
                <w:lang w:bidi="ar-SA"/>
              </w:rPr>
            </w:pPr>
            <w:r w:rsidRPr="00C51899">
              <w:rPr>
                <w:color w:val="000000"/>
                <w:lang w:bidi="ar-SA"/>
              </w:rPr>
              <w:t>EFLC-10</w:t>
            </w:r>
          </w:p>
        </w:tc>
        <w:tc>
          <w:tcPr>
            <w:tcW w:w="1191" w:type="dxa"/>
            <w:shd w:val="clear" w:color="auto" w:fill="auto"/>
            <w:noWrap/>
            <w:vAlign w:val="center"/>
            <w:hideMark/>
          </w:tcPr>
          <w:p w14:paraId="0E80B3E1" w14:textId="77777777" w:rsidR="00BE0649" w:rsidRPr="00C51899" w:rsidRDefault="00BE0649" w:rsidP="00BE0649">
            <w:pPr>
              <w:spacing w:line="240" w:lineRule="auto"/>
              <w:jc w:val="center"/>
              <w:rPr>
                <w:lang w:bidi="ar-SA"/>
              </w:rPr>
            </w:pPr>
            <w:r w:rsidRPr="00C51899">
              <w:rPr>
                <w:lang w:bidi="ar-SA"/>
              </w:rPr>
              <w:t>40.0</w:t>
            </w:r>
          </w:p>
        </w:tc>
        <w:tc>
          <w:tcPr>
            <w:tcW w:w="1234" w:type="dxa"/>
            <w:shd w:val="clear" w:color="auto" w:fill="auto"/>
            <w:noWrap/>
            <w:vAlign w:val="center"/>
            <w:hideMark/>
          </w:tcPr>
          <w:p w14:paraId="7A81840B" w14:textId="77777777" w:rsidR="00BE0649" w:rsidRPr="00C51899" w:rsidRDefault="00BE0649" w:rsidP="00BE0649">
            <w:pPr>
              <w:spacing w:line="240" w:lineRule="auto"/>
              <w:jc w:val="center"/>
              <w:rPr>
                <w:color w:val="000000"/>
                <w:lang w:bidi="ar-SA"/>
              </w:rPr>
            </w:pPr>
            <w:r w:rsidRPr="00C51899">
              <w:rPr>
                <w:color w:val="000000"/>
                <w:lang w:bidi="ar-SA"/>
              </w:rPr>
              <w:t>0.41</w:t>
            </w:r>
          </w:p>
        </w:tc>
        <w:tc>
          <w:tcPr>
            <w:tcW w:w="1446" w:type="dxa"/>
            <w:shd w:val="clear" w:color="auto" w:fill="auto"/>
            <w:noWrap/>
            <w:vAlign w:val="center"/>
            <w:hideMark/>
          </w:tcPr>
          <w:p w14:paraId="55B39ADF" w14:textId="77777777" w:rsidR="00BE0649" w:rsidRPr="00C51899" w:rsidRDefault="00BE0649" w:rsidP="00BE0649">
            <w:pPr>
              <w:spacing w:line="240" w:lineRule="auto"/>
              <w:jc w:val="center"/>
              <w:rPr>
                <w:color w:val="000000"/>
                <w:lang w:bidi="ar-SA"/>
              </w:rPr>
            </w:pPr>
            <w:r w:rsidRPr="00C51899">
              <w:rPr>
                <w:color w:val="000000"/>
                <w:lang w:bidi="ar-SA"/>
              </w:rPr>
              <w:t>0.45</w:t>
            </w:r>
          </w:p>
        </w:tc>
        <w:tc>
          <w:tcPr>
            <w:tcW w:w="1350" w:type="dxa"/>
            <w:shd w:val="clear" w:color="auto" w:fill="auto"/>
            <w:noWrap/>
            <w:vAlign w:val="center"/>
            <w:hideMark/>
          </w:tcPr>
          <w:p w14:paraId="66494709" w14:textId="77777777" w:rsidR="00BE0649" w:rsidRPr="00C51899" w:rsidRDefault="00BE0649" w:rsidP="00BE0649">
            <w:pPr>
              <w:spacing w:line="240" w:lineRule="auto"/>
              <w:jc w:val="center"/>
              <w:rPr>
                <w:color w:val="000000"/>
                <w:lang w:bidi="ar-SA"/>
              </w:rPr>
            </w:pPr>
            <w:r w:rsidRPr="00C51899">
              <w:rPr>
                <w:color w:val="000000"/>
                <w:lang w:bidi="ar-SA"/>
              </w:rPr>
              <w:t>1.08</w:t>
            </w:r>
          </w:p>
        </w:tc>
        <w:tc>
          <w:tcPr>
            <w:tcW w:w="1260" w:type="dxa"/>
            <w:shd w:val="clear" w:color="auto" w:fill="auto"/>
            <w:noWrap/>
            <w:vAlign w:val="center"/>
            <w:hideMark/>
          </w:tcPr>
          <w:p w14:paraId="2436FEEF" w14:textId="77777777" w:rsidR="00BE0649" w:rsidRPr="00C51899" w:rsidRDefault="00BE0649" w:rsidP="00BE0649">
            <w:pPr>
              <w:spacing w:line="240" w:lineRule="auto"/>
              <w:jc w:val="center"/>
              <w:rPr>
                <w:color w:val="000000"/>
                <w:lang w:bidi="ar-SA"/>
              </w:rPr>
            </w:pPr>
            <w:r w:rsidRPr="00C51899">
              <w:rPr>
                <w:color w:val="000000"/>
                <w:lang w:bidi="ar-SA"/>
              </w:rPr>
              <w:t>0.29</w:t>
            </w:r>
          </w:p>
        </w:tc>
        <w:tc>
          <w:tcPr>
            <w:tcW w:w="1260" w:type="dxa"/>
            <w:shd w:val="clear" w:color="auto" w:fill="auto"/>
            <w:noWrap/>
            <w:vAlign w:val="center"/>
            <w:hideMark/>
          </w:tcPr>
          <w:p w14:paraId="6CDEE86B" w14:textId="77777777" w:rsidR="00BE0649" w:rsidRPr="00C51899" w:rsidRDefault="00BE0649" w:rsidP="00BE0649">
            <w:pPr>
              <w:spacing w:line="240" w:lineRule="auto"/>
              <w:jc w:val="center"/>
              <w:rPr>
                <w:color w:val="000000"/>
                <w:lang w:bidi="ar-SA"/>
              </w:rPr>
            </w:pPr>
            <w:r w:rsidRPr="00C51899">
              <w:rPr>
                <w:color w:val="000000"/>
                <w:lang w:bidi="ar-SA"/>
              </w:rPr>
              <w:t>0.20</w:t>
            </w:r>
          </w:p>
        </w:tc>
        <w:tc>
          <w:tcPr>
            <w:tcW w:w="1351" w:type="dxa"/>
            <w:shd w:val="clear" w:color="auto" w:fill="auto"/>
            <w:noWrap/>
            <w:vAlign w:val="center"/>
            <w:hideMark/>
          </w:tcPr>
          <w:p w14:paraId="3E8749A8" w14:textId="77777777" w:rsidR="00BE0649" w:rsidRPr="00C51899" w:rsidRDefault="00BE0649" w:rsidP="00BE0649">
            <w:pPr>
              <w:spacing w:line="240" w:lineRule="auto"/>
              <w:jc w:val="center"/>
              <w:rPr>
                <w:color w:val="000000"/>
                <w:lang w:bidi="ar-SA"/>
              </w:rPr>
            </w:pPr>
            <w:r w:rsidRPr="00C51899">
              <w:rPr>
                <w:color w:val="000000"/>
                <w:lang w:bidi="ar-SA"/>
              </w:rPr>
              <w:t>0.93</w:t>
            </w:r>
          </w:p>
        </w:tc>
        <w:tc>
          <w:tcPr>
            <w:tcW w:w="2609" w:type="dxa"/>
            <w:shd w:val="clear" w:color="auto" w:fill="auto"/>
            <w:noWrap/>
            <w:vAlign w:val="center"/>
            <w:hideMark/>
          </w:tcPr>
          <w:p w14:paraId="67218460" w14:textId="77777777" w:rsidR="00BE0649" w:rsidRPr="00C51899" w:rsidRDefault="00BE0649" w:rsidP="00BE0649">
            <w:pPr>
              <w:spacing w:line="240" w:lineRule="auto"/>
              <w:jc w:val="center"/>
              <w:rPr>
                <w:color w:val="000000"/>
                <w:lang w:bidi="ar-SA"/>
              </w:rPr>
            </w:pPr>
            <w:r w:rsidRPr="00C51899">
              <w:rPr>
                <w:color w:val="000000"/>
                <w:lang w:bidi="ar-SA"/>
              </w:rPr>
              <w:t>0.73</w:t>
            </w:r>
          </w:p>
        </w:tc>
      </w:tr>
      <w:tr w:rsidR="00BE0649" w:rsidRPr="00C51899" w14:paraId="768D9880" w14:textId="77777777" w:rsidTr="00BE0649">
        <w:trPr>
          <w:trHeight w:val="259"/>
        </w:trPr>
        <w:tc>
          <w:tcPr>
            <w:tcW w:w="1274" w:type="dxa"/>
            <w:shd w:val="clear" w:color="auto" w:fill="auto"/>
            <w:noWrap/>
            <w:vAlign w:val="center"/>
            <w:hideMark/>
          </w:tcPr>
          <w:p w14:paraId="364EA4E6" w14:textId="77777777" w:rsidR="00BE0649" w:rsidRPr="00C51899" w:rsidRDefault="00BE0649" w:rsidP="00BE0649">
            <w:pPr>
              <w:spacing w:line="240" w:lineRule="auto"/>
              <w:rPr>
                <w:color w:val="000000"/>
                <w:lang w:bidi="ar-SA"/>
              </w:rPr>
            </w:pPr>
            <w:r w:rsidRPr="00C51899">
              <w:rPr>
                <w:color w:val="000000"/>
                <w:lang w:bidi="ar-SA"/>
              </w:rPr>
              <w:t>EFLC-9</w:t>
            </w:r>
          </w:p>
        </w:tc>
        <w:tc>
          <w:tcPr>
            <w:tcW w:w="1191" w:type="dxa"/>
            <w:shd w:val="clear" w:color="auto" w:fill="auto"/>
            <w:noWrap/>
            <w:vAlign w:val="center"/>
            <w:hideMark/>
          </w:tcPr>
          <w:p w14:paraId="0218DAAF" w14:textId="77777777" w:rsidR="00BE0649" w:rsidRPr="00C51899" w:rsidRDefault="00BE0649" w:rsidP="00BE0649">
            <w:pPr>
              <w:spacing w:line="240" w:lineRule="auto"/>
              <w:jc w:val="center"/>
              <w:rPr>
                <w:lang w:bidi="ar-SA"/>
              </w:rPr>
            </w:pPr>
            <w:r w:rsidRPr="00C51899">
              <w:rPr>
                <w:lang w:bidi="ar-SA"/>
              </w:rPr>
              <w:t>35.0</w:t>
            </w:r>
          </w:p>
        </w:tc>
        <w:tc>
          <w:tcPr>
            <w:tcW w:w="1234" w:type="dxa"/>
            <w:shd w:val="clear" w:color="auto" w:fill="auto"/>
            <w:noWrap/>
            <w:vAlign w:val="center"/>
            <w:hideMark/>
          </w:tcPr>
          <w:p w14:paraId="0E8A17DC" w14:textId="77777777" w:rsidR="00BE0649" w:rsidRPr="00C51899" w:rsidRDefault="00BE0649" w:rsidP="00BE0649">
            <w:pPr>
              <w:spacing w:line="240" w:lineRule="auto"/>
              <w:jc w:val="center"/>
              <w:rPr>
                <w:color w:val="000000"/>
                <w:lang w:bidi="ar-SA"/>
              </w:rPr>
            </w:pPr>
            <w:r w:rsidRPr="00C51899">
              <w:rPr>
                <w:color w:val="000000"/>
                <w:lang w:bidi="ar-SA"/>
              </w:rPr>
              <w:t>0.35</w:t>
            </w:r>
          </w:p>
        </w:tc>
        <w:tc>
          <w:tcPr>
            <w:tcW w:w="1446" w:type="dxa"/>
            <w:shd w:val="clear" w:color="auto" w:fill="auto"/>
            <w:noWrap/>
            <w:vAlign w:val="center"/>
            <w:hideMark/>
          </w:tcPr>
          <w:p w14:paraId="62C213CF" w14:textId="77777777" w:rsidR="00BE0649" w:rsidRPr="00C51899" w:rsidRDefault="00BE0649" w:rsidP="00BE0649">
            <w:pPr>
              <w:spacing w:line="240" w:lineRule="auto"/>
              <w:jc w:val="center"/>
              <w:rPr>
                <w:color w:val="000000"/>
                <w:lang w:bidi="ar-SA"/>
              </w:rPr>
            </w:pPr>
            <w:r w:rsidRPr="00C51899">
              <w:rPr>
                <w:color w:val="000000"/>
                <w:lang w:bidi="ar-SA"/>
              </w:rPr>
              <w:t>0.60</w:t>
            </w:r>
          </w:p>
        </w:tc>
        <w:tc>
          <w:tcPr>
            <w:tcW w:w="1350" w:type="dxa"/>
            <w:shd w:val="clear" w:color="auto" w:fill="auto"/>
            <w:noWrap/>
            <w:vAlign w:val="center"/>
            <w:hideMark/>
          </w:tcPr>
          <w:p w14:paraId="4A7EE894" w14:textId="77777777" w:rsidR="00BE0649" w:rsidRPr="00C51899" w:rsidRDefault="00BE0649" w:rsidP="00BE0649">
            <w:pPr>
              <w:spacing w:line="240" w:lineRule="auto"/>
              <w:jc w:val="center"/>
              <w:rPr>
                <w:color w:val="000000"/>
                <w:lang w:bidi="ar-SA"/>
              </w:rPr>
            </w:pPr>
            <w:r w:rsidRPr="00C51899">
              <w:rPr>
                <w:color w:val="000000"/>
                <w:lang w:bidi="ar-SA"/>
              </w:rPr>
              <w:t>1.59</w:t>
            </w:r>
          </w:p>
        </w:tc>
        <w:tc>
          <w:tcPr>
            <w:tcW w:w="1260" w:type="dxa"/>
            <w:shd w:val="clear" w:color="auto" w:fill="auto"/>
            <w:noWrap/>
            <w:vAlign w:val="center"/>
            <w:hideMark/>
          </w:tcPr>
          <w:p w14:paraId="01AD63B1" w14:textId="77777777" w:rsidR="00BE0649" w:rsidRPr="00C51899" w:rsidRDefault="00BE0649" w:rsidP="00BE0649">
            <w:pPr>
              <w:spacing w:line="240" w:lineRule="auto"/>
              <w:jc w:val="center"/>
              <w:rPr>
                <w:color w:val="000000"/>
                <w:lang w:bidi="ar-SA"/>
              </w:rPr>
            </w:pPr>
            <w:r w:rsidRPr="00C51899">
              <w:rPr>
                <w:color w:val="000000"/>
                <w:lang w:bidi="ar-SA"/>
              </w:rPr>
              <w:t>0.26</w:t>
            </w:r>
          </w:p>
        </w:tc>
        <w:tc>
          <w:tcPr>
            <w:tcW w:w="1260" w:type="dxa"/>
            <w:shd w:val="clear" w:color="auto" w:fill="auto"/>
            <w:noWrap/>
            <w:vAlign w:val="center"/>
            <w:hideMark/>
          </w:tcPr>
          <w:p w14:paraId="73D61C51" w14:textId="77777777" w:rsidR="00BE0649" w:rsidRPr="00C51899" w:rsidRDefault="00BE0649" w:rsidP="00BE0649">
            <w:pPr>
              <w:spacing w:line="240" w:lineRule="auto"/>
              <w:jc w:val="center"/>
              <w:rPr>
                <w:color w:val="000000"/>
                <w:lang w:bidi="ar-SA"/>
              </w:rPr>
            </w:pPr>
            <w:r w:rsidRPr="00C51899">
              <w:rPr>
                <w:color w:val="000000"/>
                <w:lang w:bidi="ar-SA"/>
              </w:rPr>
              <w:t>0.51</w:t>
            </w:r>
          </w:p>
        </w:tc>
        <w:tc>
          <w:tcPr>
            <w:tcW w:w="1351" w:type="dxa"/>
            <w:shd w:val="clear" w:color="auto" w:fill="auto"/>
            <w:noWrap/>
            <w:vAlign w:val="center"/>
            <w:hideMark/>
          </w:tcPr>
          <w:p w14:paraId="78095745" w14:textId="77777777" w:rsidR="00BE0649" w:rsidRPr="00C51899" w:rsidRDefault="00BE0649" w:rsidP="00BE0649">
            <w:pPr>
              <w:spacing w:line="240" w:lineRule="auto"/>
              <w:jc w:val="center"/>
              <w:rPr>
                <w:color w:val="000000"/>
                <w:lang w:bidi="ar-SA"/>
              </w:rPr>
            </w:pPr>
            <w:r w:rsidRPr="00C51899">
              <w:rPr>
                <w:color w:val="000000"/>
                <w:lang w:bidi="ar-SA"/>
              </w:rPr>
              <w:t>1.03</w:t>
            </w:r>
          </w:p>
        </w:tc>
        <w:tc>
          <w:tcPr>
            <w:tcW w:w="2609" w:type="dxa"/>
            <w:shd w:val="clear" w:color="auto" w:fill="auto"/>
            <w:noWrap/>
            <w:vAlign w:val="center"/>
            <w:hideMark/>
          </w:tcPr>
          <w:p w14:paraId="1965EEF9" w14:textId="77777777" w:rsidR="00BE0649" w:rsidRPr="00C51899" w:rsidRDefault="00BE0649" w:rsidP="00BE0649">
            <w:pPr>
              <w:spacing w:line="240" w:lineRule="auto"/>
              <w:jc w:val="center"/>
              <w:rPr>
                <w:color w:val="000000"/>
                <w:lang w:bidi="ar-SA"/>
              </w:rPr>
            </w:pPr>
            <w:r w:rsidRPr="00C51899">
              <w:rPr>
                <w:color w:val="000000"/>
                <w:lang w:bidi="ar-SA"/>
              </w:rPr>
              <w:t>1.13</w:t>
            </w:r>
          </w:p>
        </w:tc>
      </w:tr>
      <w:tr w:rsidR="00BE0649" w:rsidRPr="00C51899" w14:paraId="342C213E" w14:textId="77777777" w:rsidTr="00BE0649">
        <w:trPr>
          <w:trHeight w:val="259"/>
        </w:trPr>
        <w:tc>
          <w:tcPr>
            <w:tcW w:w="1274" w:type="dxa"/>
            <w:shd w:val="clear" w:color="auto" w:fill="auto"/>
            <w:noWrap/>
            <w:vAlign w:val="center"/>
            <w:hideMark/>
          </w:tcPr>
          <w:p w14:paraId="312062BB" w14:textId="77777777" w:rsidR="00BE0649" w:rsidRPr="00C51899" w:rsidRDefault="00BE0649" w:rsidP="00BE0649">
            <w:pPr>
              <w:spacing w:line="240" w:lineRule="auto"/>
              <w:rPr>
                <w:color w:val="000000"/>
                <w:lang w:bidi="ar-SA"/>
              </w:rPr>
            </w:pPr>
            <w:r w:rsidRPr="00C51899">
              <w:rPr>
                <w:color w:val="000000"/>
                <w:lang w:bidi="ar-SA"/>
              </w:rPr>
              <w:t>EFLC-8</w:t>
            </w:r>
          </w:p>
        </w:tc>
        <w:tc>
          <w:tcPr>
            <w:tcW w:w="1191" w:type="dxa"/>
            <w:shd w:val="clear" w:color="auto" w:fill="auto"/>
            <w:noWrap/>
            <w:vAlign w:val="center"/>
            <w:hideMark/>
          </w:tcPr>
          <w:p w14:paraId="42788011" w14:textId="77777777" w:rsidR="00BE0649" w:rsidRPr="00C51899" w:rsidRDefault="00BE0649" w:rsidP="00BE0649">
            <w:pPr>
              <w:spacing w:line="240" w:lineRule="auto"/>
              <w:jc w:val="center"/>
              <w:rPr>
                <w:lang w:bidi="ar-SA"/>
              </w:rPr>
            </w:pPr>
            <w:r w:rsidRPr="00C51899">
              <w:rPr>
                <w:lang w:bidi="ar-SA"/>
              </w:rPr>
              <w:t>30.0</w:t>
            </w:r>
          </w:p>
        </w:tc>
        <w:tc>
          <w:tcPr>
            <w:tcW w:w="1234" w:type="dxa"/>
            <w:shd w:val="clear" w:color="auto" w:fill="auto"/>
            <w:noWrap/>
            <w:vAlign w:val="center"/>
            <w:hideMark/>
          </w:tcPr>
          <w:p w14:paraId="23D5E7BD" w14:textId="77777777" w:rsidR="00BE0649" w:rsidRPr="00C51899" w:rsidRDefault="00BE0649" w:rsidP="00BE0649">
            <w:pPr>
              <w:spacing w:line="240" w:lineRule="auto"/>
              <w:jc w:val="center"/>
              <w:rPr>
                <w:color w:val="000000"/>
                <w:lang w:bidi="ar-SA"/>
              </w:rPr>
            </w:pPr>
            <w:r w:rsidRPr="00C51899">
              <w:rPr>
                <w:color w:val="000000"/>
                <w:lang w:bidi="ar-SA"/>
              </w:rPr>
              <w:t>0.36</w:t>
            </w:r>
          </w:p>
        </w:tc>
        <w:tc>
          <w:tcPr>
            <w:tcW w:w="1446" w:type="dxa"/>
            <w:shd w:val="clear" w:color="auto" w:fill="auto"/>
            <w:noWrap/>
            <w:vAlign w:val="center"/>
            <w:hideMark/>
          </w:tcPr>
          <w:p w14:paraId="60281626" w14:textId="77777777" w:rsidR="00BE0649" w:rsidRPr="00C51899" w:rsidRDefault="00BE0649" w:rsidP="00BE0649">
            <w:pPr>
              <w:spacing w:line="240" w:lineRule="auto"/>
              <w:jc w:val="center"/>
              <w:rPr>
                <w:color w:val="000000"/>
                <w:lang w:bidi="ar-SA"/>
              </w:rPr>
            </w:pPr>
            <w:r w:rsidRPr="00C51899">
              <w:rPr>
                <w:color w:val="000000"/>
                <w:lang w:bidi="ar-SA"/>
              </w:rPr>
              <w:t>0.40</w:t>
            </w:r>
          </w:p>
        </w:tc>
        <w:tc>
          <w:tcPr>
            <w:tcW w:w="1350" w:type="dxa"/>
            <w:shd w:val="clear" w:color="auto" w:fill="auto"/>
            <w:noWrap/>
            <w:vAlign w:val="center"/>
            <w:hideMark/>
          </w:tcPr>
          <w:p w14:paraId="7CE69D7F" w14:textId="77777777" w:rsidR="00BE0649" w:rsidRPr="00C51899" w:rsidRDefault="00BE0649" w:rsidP="00BE0649">
            <w:pPr>
              <w:spacing w:line="240" w:lineRule="auto"/>
              <w:jc w:val="center"/>
              <w:rPr>
                <w:color w:val="000000"/>
                <w:lang w:bidi="ar-SA"/>
              </w:rPr>
            </w:pPr>
            <w:r w:rsidRPr="00C51899">
              <w:rPr>
                <w:color w:val="000000"/>
                <w:lang w:bidi="ar-SA"/>
              </w:rPr>
              <w:t>1.05</w:t>
            </w:r>
          </w:p>
        </w:tc>
        <w:tc>
          <w:tcPr>
            <w:tcW w:w="1260" w:type="dxa"/>
            <w:shd w:val="clear" w:color="auto" w:fill="auto"/>
            <w:noWrap/>
            <w:vAlign w:val="center"/>
            <w:hideMark/>
          </w:tcPr>
          <w:p w14:paraId="36350E58" w14:textId="77777777" w:rsidR="00BE0649" w:rsidRPr="00C51899" w:rsidRDefault="00BE0649" w:rsidP="00BE0649">
            <w:pPr>
              <w:spacing w:line="240" w:lineRule="auto"/>
              <w:jc w:val="center"/>
              <w:rPr>
                <w:color w:val="000000"/>
                <w:lang w:bidi="ar-SA"/>
              </w:rPr>
            </w:pPr>
            <w:r w:rsidRPr="00C51899">
              <w:rPr>
                <w:color w:val="000000"/>
                <w:lang w:bidi="ar-SA"/>
              </w:rPr>
              <w:t>0.27</w:t>
            </w:r>
          </w:p>
        </w:tc>
        <w:tc>
          <w:tcPr>
            <w:tcW w:w="1260" w:type="dxa"/>
            <w:shd w:val="clear" w:color="auto" w:fill="auto"/>
            <w:noWrap/>
            <w:vAlign w:val="center"/>
            <w:hideMark/>
          </w:tcPr>
          <w:p w14:paraId="2C740D87" w14:textId="77777777" w:rsidR="00BE0649" w:rsidRPr="00C51899" w:rsidRDefault="00BE0649" w:rsidP="00BE0649">
            <w:pPr>
              <w:spacing w:line="240" w:lineRule="auto"/>
              <w:jc w:val="center"/>
              <w:rPr>
                <w:color w:val="000000"/>
                <w:lang w:bidi="ar-SA"/>
              </w:rPr>
            </w:pPr>
            <w:r w:rsidRPr="00C51899">
              <w:rPr>
                <w:color w:val="000000"/>
                <w:lang w:bidi="ar-SA"/>
              </w:rPr>
              <w:t>0.22</w:t>
            </w:r>
          </w:p>
        </w:tc>
        <w:tc>
          <w:tcPr>
            <w:tcW w:w="1351" w:type="dxa"/>
            <w:shd w:val="clear" w:color="auto" w:fill="auto"/>
            <w:noWrap/>
            <w:vAlign w:val="center"/>
            <w:hideMark/>
          </w:tcPr>
          <w:p w14:paraId="7B37B96C" w14:textId="77777777" w:rsidR="00BE0649" w:rsidRPr="00C51899" w:rsidRDefault="00BE0649" w:rsidP="00BE0649">
            <w:pPr>
              <w:spacing w:line="240" w:lineRule="auto"/>
              <w:jc w:val="center"/>
              <w:rPr>
                <w:color w:val="000000"/>
                <w:lang w:bidi="ar-SA"/>
              </w:rPr>
            </w:pPr>
            <w:r w:rsidRPr="00C51899">
              <w:rPr>
                <w:color w:val="000000"/>
                <w:lang w:bidi="ar-SA"/>
              </w:rPr>
              <w:t>0.95</w:t>
            </w:r>
          </w:p>
        </w:tc>
        <w:tc>
          <w:tcPr>
            <w:tcW w:w="2609" w:type="dxa"/>
            <w:shd w:val="clear" w:color="auto" w:fill="auto"/>
            <w:noWrap/>
            <w:vAlign w:val="center"/>
            <w:hideMark/>
          </w:tcPr>
          <w:p w14:paraId="23D16C15" w14:textId="77777777" w:rsidR="00BE0649" w:rsidRPr="00C51899" w:rsidRDefault="00BE0649" w:rsidP="00BE0649">
            <w:pPr>
              <w:spacing w:line="240" w:lineRule="auto"/>
              <w:jc w:val="center"/>
              <w:rPr>
                <w:color w:val="000000"/>
                <w:lang w:bidi="ar-SA"/>
              </w:rPr>
            </w:pPr>
            <w:r w:rsidRPr="00C51899">
              <w:rPr>
                <w:color w:val="000000"/>
                <w:lang w:bidi="ar-SA"/>
              </w:rPr>
              <w:t>0.76</w:t>
            </w:r>
          </w:p>
        </w:tc>
      </w:tr>
      <w:tr w:rsidR="00BE0649" w:rsidRPr="00C51899" w14:paraId="1AD3BAD7" w14:textId="77777777" w:rsidTr="00BE0649">
        <w:trPr>
          <w:trHeight w:val="259"/>
        </w:trPr>
        <w:tc>
          <w:tcPr>
            <w:tcW w:w="1274" w:type="dxa"/>
            <w:shd w:val="clear" w:color="auto" w:fill="auto"/>
            <w:noWrap/>
            <w:vAlign w:val="center"/>
            <w:hideMark/>
          </w:tcPr>
          <w:p w14:paraId="1C042988" w14:textId="77777777" w:rsidR="00BE0649" w:rsidRPr="00C51899" w:rsidRDefault="00BE0649" w:rsidP="00BE0649">
            <w:pPr>
              <w:spacing w:line="240" w:lineRule="auto"/>
              <w:rPr>
                <w:color w:val="000000"/>
                <w:lang w:bidi="ar-SA"/>
              </w:rPr>
            </w:pPr>
            <w:r w:rsidRPr="00C51899">
              <w:rPr>
                <w:color w:val="000000"/>
                <w:lang w:bidi="ar-SA"/>
              </w:rPr>
              <w:t>EFLC-7</w:t>
            </w:r>
          </w:p>
        </w:tc>
        <w:tc>
          <w:tcPr>
            <w:tcW w:w="1191" w:type="dxa"/>
            <w:shd w:val="clear" w:color="auto" w:fill="auto"/>
            <w:noWrap/>
            <w:vAlign w:val="center"/>
            <w:hideMark/>
          </w:tcPr>
          <w:p w14:paraId="66BA105C" w14:textId="77777777" w:rsidR="00BE0649" w:rsidRPr="00C51899" w:rsidRDefault="00BE0649" w:rsidP="00BE0649">
            <w:pPr>
              <w:spacing w:line="240" w:lineRule="auto"/>
              <w:jc w:val="center"/>
              <w:rPr>
                <w:lang w:bidi="ar-SA"/>
              </w:rPr>
            </w:pPr>
            <w:r w:rsidRPr="00C51899">
              <w:rPr>
                <w:lang w:bidi="ar-SA"/>
              </w:rPr>
              <w:t>25.0</w:t>
            </w:r>
          </w:p>
        </w:tc>
        <w:tc>
          <w:tcPr>
            <w:tcW w:w="1234" w:type="dxa"/>
            <w:shd w:val="clear" w:color="auto" w:fill="auto"/>
            <w:noWrap/>
            <w:vAlign w:val="center"/>
            <w:hideMark/>
          </w:tcPr>
          <w:p w14:paraId="0B127DFB" w14:textId="77777777" w:rsidR="00BE0649" w:rsidRPr="00C51899" w:rsidRDefault="00BE0649" w:rsidP="00BE0649">
            <w:pPr>
              <w:spacing w:line="240" w:lineRule="auto"/>
              <w:jc w:val="center"/>
              <w:rPr>
                <w:color w:val="000000"/>
                <w:lang w:bidi="ar-SA"/>
              </w:rPr>
            </w:pPr>
            <w:r w:rsidRPr="00C51899">
              <w:rPr>
                <w:color w:val="000000"/>
                <w:lang w:bidi="ar-SA"/>
              </w:rPr>
              <w:t>0.39</w:t>
            </w:r>
          </w:p>
        </w:tc>
        <w:tc>
          <w:tcPr>
            <w:tcW w:w="1446" w:type="dxa"/>
            <w:shd w:val="clear" w:color="auto" w:fill="auto"/>
            <w:noWrap/>
            <w:vAlign w:val="center"/>
            <w:hideMark/>
          </w:tcPr>
          <w:p w14:paraId="5F77B084" w14:textId="77777777" w:rsidR="00BE0649" w:rsidRPr="00C51899" w:rsidRDefault="00BE0649" w:rsidP="00BE0649">
            <w:pPr>
              <w:spacing w:line="240" w:lineRule="auto"/>
              <w:jc w:val="center"/>
              <w:rPr>
                <w:color w:val="000000"/>
                <w:lang w:bidi="ar-SA"/>
              </w:rPr>
            </w:pPr>
            <w:r w:rsidRPr="00C51899">
              <w:rPr>
                <w:color w:val="000000"/>
                <w:lang w:bidi="ar-SA"/>
              </w:rPr>
              <w:t>0.46</w:t>
            </w:r>
          </w:p>
        </w:tc>
        <w:tc>
          <w:tcPr>
            <w:tcW w:w="1350" w:type="dxa"/>
            <w:shd w:val="clear" w:color="auto" w:fill="auto"/>
            <w:noWrap/>
            <w:vAlign w:val="center"/>
            <w:hideMark/>
          </w:tcPr>
          <w:p w14:paraId="0DBBA9D9" w14:textId="77777777" w:rsidR="00BE0649" w:rsidRPr="00C51899" w:rsidRDefault="00BE0649" w:rsidP="00BE0649">
            <w:pPr>
              <w:spacing w:line="240" w:lineRule="auto"/>
              <w:jc w:val="center"/>
              <w:rPr>
                <w:color w:val="000000"/>
                <w:lang w:bidi="ar-SA"/>
              </w:rPr>
            </w:pPr>
            <w:r w:rsidRPr="00C51899">
              <w:rPr>
                <w:color w:val="000000"/>
                <w:lang w:bidi="ar-SA"/>
              </w:rPr>
              <w:t>1.06</w:t>
            </w:r>
          </w:p>
        </w:tc>
        <w:tc>
          <w:tcPr>
            <w:tcW w:w="1260" w:type="dxa"/>
            <w:shd w:val="clear" w:color="auto" w:fill="auto"/>
            <w:noWrap/>
            <w:vAlign w:val="center"/>
            <w:hideMark/>
          </w:tcPr>
          <w:p w14:paraId="736FA0E7" w14:textId="77777777" w:rsidR="00BE0649" w:rsidRPr="00C51899" w:rsidRDefault="00BE0649" w:rsidP="00BE0649">
            <w:pPr>
              <w:spacing w:line="240" w:lineRule="auto"/>
              <w:jc w:val="center"/>
              <w:rPr>
                <w:color w:val="000000"/>
                <w:lang w:bidi="ar-SA"/>
              </w:rPr>
            </w:pPr>
            <w:r w:rsidRPr="00C51899">
              <w:rPr>
                <w:color w:val="000000"/>
                <w:lang w:bidi="ar-SA"/>
              </w:rPr>
              <w:t>0.28</w:t>
            </w:r>
          </w:p>
        </w:tc>
        <w:tc>
          <w:tcPr>
            <w:tcW w:w="1260" w:type="dxa"/>
            <w:shd w:val="clear" w:color="auto" w:fill="auto"/>
            <w:noWrap/>
            <w:vAlign w:val="center"/>
            <w:hideMark/>
          </w:tcPr>
          <w:p w14:paraId="1C7CAB2A" w14:textId="77777777" w:rsidR="00BE0649" w:rsidRPr="00C51899" w:rsidRDefault="00BE0649" w:rsidP="00BE0649">
            <w:pPr>
              <w:spacing w:line="240" w:lineRule="auto"/>
              <w:jc w:val="center"/>
              <w:rPr>
                <w:color w:val="000000"/>
                <w:lang w:bidi="ar-SA"/>
              </w:rPr>
            </w:pPr>
            <w:r w:rsidRPr="00C51899">
              <w:rPr>
                <w:color w:val="000000"/>
                <w:lang w:bidi="ar-SA"/>
              </w:rPr>
              <w:t>0.23</w:t>
            </w:r>
          </w:p>
        </w:tc>
        <w:tc>
          <w:tcPr>
            <w:tcW w:w="1351" w:type="dxa"/>
            <w:shd w:val="clear" w:color="auto" w:fill="auto"/>
            <w:noWrap/>
            <w:vAlign w:val="center"/>
            <w:hideMark/>
          </w:tcPr>
          <w:p w14:paraId="75BF3DCD" w14:textId="77777777" w:rsidR="00BE0649" w:rsidRPr="00C51899" w:rsidRDefault="00BE0649" w:rsidP="00BE0649">
            <w:pPr>
              <w:spacing w:line="240" w:lineRule="auto"/>
              <w:jc w:val="center"/>
              <w:rPr>
                <w:color w:val="000000"/>
                <w:lang w:bidi="ar-SA"/>
              </w:rPr>
            </w:pPr>
            <w:r w:rsidRPr="00C51899">
              <w:rPr>
                <w:color w:val="000000"/>
                <w:lang w:bidi="ar-SA"/>
              </w:rPr>
              <w:t>1.00</w:t>
            </w:r>
          </w:p>
        </w:tc>
        <w:tc>
          <w:tcPr>
            <w:tcW w:w="2609" w:type="dxa"/>
            <w:shd w:val="clear" w:color="auto" w:fill="auto"/>
            <w:noWrap/>
            <w:vAlign w:val="center"/>
            <w:hideMark/>
          </w:tcPr>
          <w:p w14:paraId="44B2CF9E" w14:textId="77777777" w:rsidR="00BE0649" w:rsidRPr="00C51899" w:rsidRDefault="00BE0649" w:rsidP="00BE0649">
            <w:pPr>
              <w:spacing w:line="240" w:lineRule="auto"/>
              <w:jc w:val="center"/>
              <w:rPr>
                <w:color w:val="000000"/>
                <w:lang w:bidi="ar-SA"/>
              </w:rPr>
            </w:pPr>
            <w:r w:rsidRPr="00C51899">
              <w:rPr>
                <w:color w:val="000000"/>
                <w:lang w:bidi="ar-SA"/>
              </w:rPr>
              <w:t>0.77</w:t>
            </w:r>
          </w:p>
        </w:tc>
      </w:tr>
      <w:tr w:rsidR="00BE0649" w:rsidRPr="00C51899" w14:paraId="40155CE8" w14:textId="77777777" w:rsidTr="00BE0649">
        <w:trPr>
          <w:trHeight w:val="259"/>
        </w:trPr>
        <w:tc>
          <w:tcPr>
            <w:tcW w:w="1274" w:type="dxa"/>
            <w:shd w:val="clear" w:color="auto" w:fill="auto"/>
            <w:noWrap/>
            <w:vAlign w:val="center"/>
            <w:hideMark/>
          </w:tcPr>
          <w:p w14:paraId="47B386CC" w14:textId="77777777" w:rsidR="00BE0649" w:rsidRPr="00C51899" w:rsidRDefault="00BE0649" w:rsidP="00BE0649">
            <w:pPr>
              <w:spacing w:line="240" w:lineRule="auto"/>
              <w:rPr>
                <w:color w:val="000000"/>
                <w:lang w:bidi="ar-SA"/>
              </w:rPr>
            </w:pPr>
            <w:r w:rsidRPr="00C51899">
              <w:rPr>
                <w:color w:val="000000"/>
                <w:lang w:bidi="ar-SA"/>
              </w:rPr>
              <w:t>EFLC-6</w:t>
            </w:r>
          </w:p>
        </w:tc>
        <w:tc>
          <w:tcPr>
            <w:tcW w:w="1191" w:type="dxa"/>
            <w:shd w:val="clear" w:color="auto" w:fill="auto"/>
            <w:noWrap/>
            <w:vAlign w:val="center"/>
            <w:hideMark/>
          </w:tcPr>
          <w:p w14:paraId="4D471EE5" w14:textId="77777777" w:rsidR="00BE0649" w:rsidRPr="00C51899" w:rsidRDefault="00BE0649" w:rsidP="00BE0649">
            <w:pPr>
              <w:spacing w:line="240" w:lineRule="auto"/>
              <w:jc w:val="center"/>
              <w:rPr>
                <w:lang w:bidi="ar-SA"/>
              </w:rPr>
            </w:pPr>
            <w:r w:rsidRPr="00C51899">
              <w:rPr>
                <w:lang w:bidi="ar-SA"/>
              </w:rPr>
              <w:t>20.0</w:t>
            </w:r>
          </w:p>
        </w:tc>
        <w:tc>
          <w:tcPr>
            <w:tcW w:w="1234" w:type="dxa"/>
            <w:shd w:val="clear" w:color="auto" w:fill="auto"/>
            <w:noWrap/>
            <w:vAlign w:val="center"/>
            <w:hideMark/>
          </w:tcPr>
          <w:p w14:paraId="3C79086A"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446" w:type="dxa"/>
            <w:shd w:val="clear" w:color="auto" w:fill="auto"/>
            <w:noWrap/>
            <w:vAlign w:val="center"/>
            <w:hideMark/>
          </w:tcPr>
          <w:p w14:paraId="0A44A074"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05CC42BC" w14:textId="77777777" w:rsidR="00BE0649" w:rsidRPr="00C51899" w:rsidRDefault="00BE0649" w:rsidP="00BE0649">
            <w:pPr>
              <w:spacing w:line="240" w:lineRule="auto"/>
              <w:jc w:val="center"/>
              <w:rPr>
                <w:color w:val="000000"/>
                <w:lang w:bidi="ar-SA"/>
              </w:rPr>
            </w:pPr>
            <w:r w:rsidRPr="00C51899">
              <w:rPr>
                <w:color w:val="000000"/>
                <w:lang w:bidi="ar-SA"/>
              </w:rPr>
              <w:t>5.67</w:t>
            </w:r>
          </w:p>
        </w:tc>
        <w:tc>
          <w:tcPr>
            <w:tcW w:w="1260" w:type="dxa"/>
            <w:shd w:val="clear" w:color="auto" w:fill="auto"/>
            <w:noWrap/>
            <w:vAlign w:val="center"/>
            <w:hideMark/>
          </w:tcPr>
          <w:p w14:paraId="0828C971"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260" w:type="dxa"/>
            <w:shd w:val="clear" w:color="auto" w:fill="auto"/>
            <w:noWrap/>
            <w:vAlign w:val="center"/>
            <w:hideMark/>
          </w:tcPr>
          <w:p w14:paraId="1FC4AECC" w14:textId="77777777" w:rsidR="00BE0649" w:rsidRPr="00C51899" w:rsidRDefault="00BE0649" w:rsidP="00BE0649">
            <w:pPr>
              <w:spacing w:line="240" w:lineRule="auto"/>
              <w:jc w:val="center"/>
              <w:rPr>
                <w:color w:val="000000"/>
                <w:lang w:bidi="ar-SA"/>
              </w:rPr>
            </w:pPr>
            <w:r w:rsidRPr="00C51899">
              <w:rPr>
                <w:color w:val="000000"/>
                <w:lang w:bidi="ar-SA"/>
              </w:rPr>
              <w:t>15.41</w:t>
            </w:r>
          </w:p>
        </w:tc>
        <w:tc>
          <w:tcPr>
            <w:tcW w:w="1351" w:type="dxa"/>
            <w:shd w:val="clear" w:color="auto" w:fill="auto"/>
            <w:noWrap/>
            <w:vAlign w:val="center"/>
            <w:hideMark/>
          </w:tcPr>
          <w:p w14:paraId="57728B2B" w14:textId="77777777" w:rsidR="00BE0649" w:rsidRPr="00C51899" w:rsidRDefault="00BE0649" w:rsidP="00BE0649">
            <w:pPr>
              <w:spacing w:line="240" w:lineRule="auto"/>
              <w:jc w:val="center"/>
              <w:rPr>
                <w:color w:val="000000"/>
                <w:lang w:bidi="ar-SA"/>
              </w:rPr>
            </w:pPr>
            <w:r w:rsidRPr="00C51899">
              <w:rPr>
                <w:color w:val="000000"/>
                <w:lang w:bidi="ar-SA"/>
              </w:rPr>
              <w:t>1.13</w:t>
            </w:r>
          </w:p>
        </w:tc>
        <w:tc>
          <w:tcPr>
            <w:tcW w:w="2609" w:type="dxa"/>
            <w:shd w:val="clear" w:color="auto" w:fill="auto"/>
            <w:noWrap/>
            <w:vAlign w:val="center"/>
            <w:hideMark/>
          </w:tcPr>
          <w:p w14:paraId="6051E043" w14:textId="77777777" w:rsidR="00BE0649" w:rsidRPr="00C51899" w:rsidRDefault="00BE0649" w:rsidP="00BE0649">
            <w:pPr>
              <w:spacing w:line="240" w:lineRule="auto"/>
              <w:jc w:val="center"/>
              <w:rPr>
                <w:color w:val="000000"/>
                <w:lang w:bidi="ar-SA"/>
              </w:rPr>
            </w:pPr>
            <w:r w:rsidRPr="00C51899">
              <w:rPr>
                <w:color w:val="000000"/>
                <w:lang w:bidi="ar-SA"/>
              </w:rPr>
              <w:t>9.05</w:t>
            </w:r>
          </w:p>
        </w:tc>
      </w:tr>
      <w:tr w:rsidR="00BE0649" w:rsidRPr="00C51899" w14:paraId="17217B84" w14:textId="77777777" w:rsidTr="00BE0649">
        <w:trPr>
          <w:trHeight w:val="259"/>
        </w:trPr>
        <w:tc>
          <w:tcPr>
            <w:tcW w:w="1274" w:type="dxa"/>
            <w:shd w:val="clear" w:color="auto" w:fill="auto"/>
            <w:noWrap/>
            <w:vAlign w:val="center"/>
            <w:hideMark/>
          </w:tcPr>
          <w:p w14:paraId="0E99FFB5" w14:textId="77777777" w:rsidR="00BE0649" w:rsidRPr="00C51899" w:rsidRDefault="00BE0649" w:rsidP="00BE0649">
            <w:pPr>
              <w:spacing w:line="240" w:lineRule="auto"/>
              <w:rPr>
                <w:color w:val="000000"/>
                <w:lang w:bidi="ar-SA"/>
              </w:rPr>
            </w:pPr>
            <w:r w:rsidRPr="00C51899">
              <w:rPr>
                <w:color w:val="000000"/>
                <w:lang w:bidi="ar-SA"/>
              </w:rPr>
              <w:t>EFLC-5</w:t>
            </w:r>
          </w:p>
        </w:tc>
        <w:tc>
          <w:tcPr>
            <w:tcW w:w="1191" w:type="dxa"/>
            <w:shd w:val="clear" w:color="auto" w:fill="auto"/>
            <w:noWrap/>
            <w:vAlign w:val="center"/>
            <w:hideMark/>
          </w:tcPr>
          <w:p w14:paraId="44F38AE9" w14:textId="77777777" w:rsidR="00BE0649" w:rsidRPr="00C51899" w:rsidRDefault="00BE0649" w:rsidP="00BE0649">
            <w:pPr>
              <w:spacing w:line="240" w:lineRule="auto"/>
              <w:jc w:val="center"/>
              <w:rPr>
                <w:lang w:bidi="ar-SA"/>
              </w:rPr>
            </w:pPr>
            <w:r w:rsidRPr="00C51899">
              <w:rPr>
                <w:lang w:bidi="ar-SA"/>
              </w:rPr>
              <w:t>15.0</w:t>
            </w:r>
          </w:p>
        </w:tc>
        <w:tc>
          <w:tcPr>
            <w:tcW w:w="1234" w:type="dxa"/>
            <w:shd w:val="clear" w:color="auto" w:fill="auto"/>
            <w:noWrap/>
            <w:vAlign w:val="center"/>
            <w:hideMark/>
          </w:tcPr>
          <w:p w14:paraId="4E24E369" w14:textId="77777777" w:rsidR="00BE0649" w:rsidRPr="00C51899" w:rsidRDefault="00BE0649" w:rsidP="00BE0649">
            <w:pPr>
              <w:spacing w:line="240" w:lineRule="auto"/>
              <w:jc w:val="center"/>
              <w:rPr>
                <w:color w:val="000000"/>
                <w:lang w:bidi="ar-SA"/>
              </w:rPr>
            </w:pPr>
            <w:r w:rsidRPr="00C51899">
              <w:rPr>
                <w:color w:val="000000"/>
                <w:lang w:bidi="ar-SA"/>
              </w:rPr>
              <w:t>0.22</w:t>
            </w:r>
          </w:p>
        </w:tc>
        <w:tc>
          <w:tcPr>
            <w:tcW w:w="1446" w:type="dxa"/>
            <w:shd w:val="clear" w:color="auto" w:fill="auto"/>
            <w:noWrap/>
            <w:vAlign w:val="center"/>
            <w:hideMark/>
          </w:tcPr>
          <w:p w14:paraId="78351A05" w14:textId="77777777" w:rsidR="00BE0649" w:rsidRPr="00C51899" w:rsidRDefault="00BE0649" w:rsidP="00BE0649">
            <w:pPr>
              <w:spacing w:line="240" w:lineRule="auto"/>
              <w:jc w:val="center"/>
              <w:rPr>
                <w:color w:val="000000"/>
                <w:lang w:bidi="ar-SA"/>
              </w:rPr>
            </w:pPr>
            <w:r w:rsidRPr="00C51899">
              <w:rPr>
                <w:color w:val="000000"/>
                <w:lang w:bidi="ar-SA"/>
              </w:rPr>
              <w:t>0.75</w:t>
            </w:r>
          </w:p>
        </w:tc>
        <w:tc>
          <w:tcPr>
            <w:tcW w:w="1350" w:type="dxa"/>
            <w:shd w:val="clear" w:color="auto" w:fill="auto"/>
            <w:noWrap/>
            <w:vAlign w:val="center"/>
            <w:hideMark/>
          </w:tcPr>
          <w:p w14:paraId="28341AB8" w14:textId="77777777" w:rsidR="00BE0649" w:rsidRPr="00C51899" w:rsidRDefault="00BE0649" w:rsidP="00BE0649">
            <w:pPr>
              <w:spacing w:line="240" w:lineRule="auto"/>
              <w:jc w:val="center"/>
              <w:rPr>
                <w:color w:val="000000"/>
                <w:lang w:bidi="ar-SA"/>
              </w:rPr>
            </w:pPr>
            <w:r w:rsidRPr="00C51899">
              <w:rPr>
                <w:color w:val="000000"/>
                <w:lang w:bidi="ar-SA"/>
              </w:rPr>
              <w:t>3.10</w:t>
            </w:r>
          </w:p>
        </w:tc>
        <w:tc>
          <w:tcPr>
            <w:tcW w:w="1260" w:type="dxa"/>
            <w:shd w:val="clear" w:color="auto" w:fill="auto"/>
            <w:noWrap/>
            <w:vAlign w:val="center"/>
            <w:hideMark/>
          </w:tcPr>
          <w:p w14:paraId="71F1C3B5" w14:textId="77777777" w:rsidR="00BE0649" w:rsidRPr="00C51899" w:rsidRDefault="00BE0649" w:rsidP="00BE0649">
            <w:pPr>
              <w:spacing w:line="240" w:lineRule="auto"/>
              <w:jc w:val="center"/>
              <w:rPr>
                <w:color w:val="000000"/>
                <w:lang w:bidi="ar-SA"/>
              </w:rPr>
            </w:pPr>
            <w:r w:rsidRPr="00C51899">
              <w:rPr>
                <w:color w:val="000000"/>
                <w:lang w:bidi="ar-SA"/>
              </w:rPr>
              <w:t>0.18</w:t>
            </w:r>
          </w:p>
        </w:tc>
        <w:tc>
          <w:tcPr>
            <w:tcW w:w="1260" w:type="dxa"/>
            <w:shd w:val="clear" w:color="auto" w:fill="auto"/>
            <w:noWrap/>
            <w:vAlign w:val="center"/>
            <w:hideMark/>
          </w:tcPr>
          <w:p w14:paraId="62EDDFCD" w14:textId="77777777" w:rsidR="00BE0649" w:rsidRPr="00C51899" w:rsidRDefault="00BE0649" w:rsidP="00BE0649">
            <w:pPr>
              <w:spacing w:line="240" w:lineRule="auto"/>
              <w:jc w:val="center"/>
              <w:rPr>
                <w:color w:val="000000"/>
                <w:lang w:bidi="ar-SA"/>
              </w:rPr>
            </w:pPr>
            <w:r w:rsidRPr="00C51899">
              <w:rPr>
                <w:color w:val="000000"/>
                <w:lang w:bidi="ar-SA"/>
              </w:rPr>
              <w:t>0.99</w:t>
            </w:r>
          </w:p>
        </w:tc>
        <w:tc>
          <w:tcPr>
            <w:tcW w:w="1351" w:type="dxa"/>
            <w:shd w:val="clear" w:color="auto" w:fill="auto"/>
            <w:noWrap/>
            <w:vAlign w:val="center"/>
            <w:hideMark/>
          </w:tcPr>
          <w:p w14:paraId="5AAFAEC9" w14:textId="77777777" w:rsidR="00BE0649" w:rsidRPr="00C51899" w:rsidRDefault="00BE0649" w:rsidP="00BE0649">
            <w:pPr>
              <w:spacing w:line="240" w:lineRule="auto"/>
              <w:jc w:val="center"/>
              <w:rPr>
                <w:color w:val="000000"/>
                <w:lang w:bidi="ar-SA"/>
              </w:rPr>
            </w:pPr>
            <w:r w:rsidRPr="00C51899">
              <w:rPr>
                <w:color w:val="000000"/>
                <w:lang w:bidi="ar-SA"/>
              </w:rPr>
              <w:t>1.15</w:t>
            </w:r>
          </w:p>
        </w:tc>
        <w:tc>
          <w:tcPr>
            <w:tcW w:w="2609" w:type="dxa"/>
            <w:shd w:val="clear" w:color="auto" w:fill="auto"/>
            <w:noWrap/>
            <w:vAlign w:val="center"/>
            <w:hideMark/>
          </w:tcPr>
          <w:p w14:paraId="20D143C4" w14:textId="77777777" w:rsidR="00BE0649" w:rsidRPr="00C51899" w:rsidRDefault="00BE0649" w:rsidP="00BE0649">
            <w:pPr>
              <w:spacing w:line="240" w:lineRule="auto"/>
              <w:jc w:val="center"/>
              <w:rPr>
                <w:color w:val="000000"/>
                <w:lang w:bidi="ar-SA"/>
              </w:rPr>
            </w:pPr>
            <w:r w:rsidRPr="00C51899">
              <w:rPr>
                <w:color w:val="000000"/>
                <w:lang w:bidi="ar-SA"/>
              </w:rPr>
              <w:t>2.88</w:t>
            </w:r>
          </w:p>
        </w:tc>
      </w:tr>
      <w:tr w:rsidR="00BE0649" w:rsidRPr="00C51899" w14:paraId="7A8D20C6" w14:textId="77777777" w:rsidTr="00BE0649">
        <w:trPr>
          <w:trHeight w:val="259"/>
        </w:trPr>
        <w:tc>
          <w:tcPr>
            <w:tcW w:w="1274" w:type="dxa"/>
            <w:shd w:val="clear" w:color="auto" w:fill="auto"/>
            <w:noWrap/>
            <w:vAlign w:val="center"/>
            <w:hideMark/>
          </w:tcPr>
          <w:p w14:paraId="7A8C2B1A" w14:textId="77777777" w:rsidR="00BE0649" w:rsidRPr="00C51899" w:rsidRDefault="00BE0649" w:rsidP="00BE0649">
            <w:pPr>
              <w:spacing w:line="240" w:lineRule="auto"/>
              <w:rPr>
                <w:color w:val="000000"/>
                <w:lang w:bidi="ar-SA"/>
              </w:rPr>
            </w:pPr>
            <w:r w:rsidRPr="00C51899">
              <w:rPr>
                <w:color w:val="000000"/>
                <w:lang w:bidi="ar-SA"/>
              </w:rPr>
              <w:t>EFLC-4</w:t>
            </w:r>
          </w:p>
        </w:tc>
        <w:tc>
          <w:tcPr>
            <w:tcW w:w="1191" w:type="dxa"/>
            <w:shd w:val="clear" w:color="auto" w:fill="auto"/>
            <w:noWrap/>
            <w:vAlign w:val="center"/>
            <w:hideMark/>
          </w:tcPr>
          <w:p w14:paraId="6E5E6E77" w14:textId="77777777" w:rsidR="00BE0649" w:rsidRPr="00C51899" w:rsidRDefault="00BE0649" w:rsidP="00BE0649">
            <w:pPr>
              <w:spacing w:line="240" w:lineRule="auto"/>
              <w:jc w:val="center"/>
              <w:rPr>
                <w:lang w:bidi="ar-SA"/>
              </w:rPr>
            </w:pPr>
            <w:r w:rsidRPr="00C51899">
              <w:rPr>
                <w:lang w:bidi="ar-SA"/>
              </w:rPr>
              <w:t>10.0</w:t>
            </w:r>
          </w:p>
        </w:tc>
        <w:tc>
          <w:tcPr>
            <w:tcW w:w="1234" w:type="dxa"/>
            <w:shd w:val="clear" w:color="auto" w:fill="auto"/>
            <w:noWrap/>
            <w:vAlign w:val="center"/>
            <w:hideMark/>
          </w:tcPr>
          <w:p w14:paraId="37C0CC55" w14:textId="77777777" w:rsidR="00BE0649" w:rsidRPr="00C51899" w:rsidRDefault="00BE0649" w:rsidP="00BE0649">
            <w:pPr>
              <w:spacing w:line="240" w:lineRule="auto"/>
              <w:jc w:val="center"/>
              <w:rPr>
                <w:color w:val="000000"/>
                <w:lang w:bidi="ar-SA"/>
              </w:rPr>
            </w:pPr>
            <w:r w:rsidRPr="00C51899">
              <w:rPr>
                <w:color w:val="000000"/>
                <w:lang w:bidi="ar-SA"/>
              </w:rPr>
              <w:t>0.25</w:t>
            </w:r>
          </w:p>
        </w:tc>
        <w:tc>
          <w:tcPr>
            <w:tcW w:w="1446" w:type="dxa"/>
            <w:shd w:val="clear" w:color="auto" w:fill="auto"/>
            <w:noWrap/>
            <w:vAlign w:val="center"/>
            <w:hideMark/>
          </w:tcPr>
          <w:p w14:paraId="7A6BB184" w14:textId="77777777" w:rsidR="00BE0649" w:rsidRPr="00C51899" w:rsidRDefault="00BE0649" w:rsidP="00BE0649">
            <w:pPr>
              <w:spacing w:line="240" w:lineRule="auto"/>
              <w:jc w:val="center"/>
              <w:rPr>
                <w:color w:val="000000"/>
                <w:lang w:bidi="ar-SA"/>
              </w:rPr>
            </w:pPr>
            <w:r w:rsidRPr="00C51899">
              <w:rPr>
                <w:color w:val="000000"/>
                <w:lang w:bidi="ar-SA"/>
              </w:rPr>
              <w:t>2.15</w:t>
            </w:r>
          </w:p>
        </w:tc>
        <w:tc>
          <w:tcPr>
            <w:tcW w:w="1350" w:type="dxa"/>
            <w:shd w:val="clear" w:color="auto" w:fill="auto"/>
            <w:noWrap/>
            <w:vAlign w:val="center"/>
            <w:hideMark/>
          </w:tcPr>
          <w:p w14:paraId="10861097" w14:textId="77777777" w:rsidR="00BE0649" w:rsidRPr="00C51899" w:rsidRDefault="00BE0649" w:rsidP="00BE0649">
            <w:pPr>
              <w:spacing w:line="240" w:lineRule="auto"/>
              <w:jc w:val="center"/>
              <w:rPr>
                <w:color w:val="000000"/>
                <w:lang w:bidi="ar-SA"/>
              </w:rPr>
            </w:pPr>
            <w:r w:rsidRPr="00C51899">
              <w:rPr>
                <w:color w:val="000000"/>
                <w:lang w:bidi="ar-SA"/>
              </w:rPr>
              <w:t>5.56</w:t>
            </w:r>
          </w:p>
        </w:tc>
        <w:tc>
          <w:tcPr>
            <w:tcW w:w="1260" w:type="dxa"/>
            <w:shd w:val="clear" w:color="auto" w:fill="auto"/>
            <w:noWrap/>
            <w:vAlign w:val="center"/>
            <w:hideMark/>
          </w:tcPr>
          <w:p w14:paraId="0237193F" w14:textId="77777777" w:rsidR="00BE0649" w:rsidRPr="00C51899" w:rsidRDefault="00BE0649" w:rsidP="00BE0649">
            <w:pPr>
              <w:spacing w:line="240" w:lineRule="auto"/>
              <w:jc w:val="center"/>
              <w:rPr>
                <w:color w:val="000000"/>
                <w:lang w:bidi="ar-SA"/>
              </w:rPr>
            </w:pPr>
            <w:r w:rsidRPr="00C51899">
              <w:rPr>
                <w:color w:val="000000"/>
                <w:lang w:bidi="ar-SA"/>
              </w:rPr>
              <w:t>0.20</w:t>
            </w:r>
          </w:p>
        </w:tc>
        <w:tc>
          <w:tcPr>
            <w:tcW w:w="1260" w:type="dxa"/>
            <w:shd w:val="clear" w:color="auto" w:fill="auto"/>
            <w:noWrap/>
            <w:vAlign w:val="center"/>
            <w:hideMark/>
          </w:tcPr>
          <w:p w14:paraId="16D035B2" w14:textId="77777777" w:rsidR="00BE0649" w:rsidRPr="00C51899" w:rsidRDefault="00BE0649" w:rsidP="00BE0649">
            <w:pPr>
              <w:spacing w:line="240" w:lineRule="auto"/>
              <w:jc w:val="center"/>
              <w:rPr>
                <w:color w:val="000000"/>
                <w:lang w:bidi="ar-SA"/>
              </w:rPr>
            </w:pPr>
            <w:r w:rsidRPr="00C51899">
              <w:rPr>
                <w:color w:val="000000"/>
                <w:lang w:bidi="ar-SA"/>
              </w:rPr>
              <w:t>1.04</w:t>
            </w:r>
          </w:p>
        </w:tc>
        <w:tc>
          <w:tcPr>
            <w:tcW w:w="1351" w:type="dxa"/>
            <w:shd w:val="clear" w:color="auto" w:fill="auto"/>
            <w:noWrap/>
            <w:vAlign w:val="center"/>
            <w:hideMark/>
          </w:tcPr>
          <w:p w14:paraId="4CA89CCC" w14:textId="77777777" w:rsidR="00BE0649" w:rsidRPr="00C51899" w:rsidRDefault="00BE0649" w:rsidP="00BE0649">
            <w:pPr>
              <w:spacing w:line="240" w:lineRule="auto"/>
              <w:jc w:val="center"/>
              <w:rPr>
                <w:color w:val="000000"/>
                <w:lang w:bidi="ar-SA"/>
              </w:rPr>
            </w:pPr>
            <w:r w:rsidRPr="00C51899">
              <w:rPr>
                <w:color w:val="000000"/>
                <w:lang w:bidi="ar-SA"/>
              </w:rPr>
              <w:t>1.19</w:t>
            </w:r>
          </w:p>
        </w:tc>
        <w:tc>
          <w:tcPr>
            <w:tcW w:w="2609" w:type="dxa"/>
            <w:shd w:val="clear" w:color="auto" w:fill="auto"/>
            <w:noWrap/>
            <w:vAlign w:val="center"/>
            <w:hideMark/>
          </w:tcPr>
          <w:p w14:paraId="7B941240" w14:textId="77777777" w:rsidR="00BE0649" w:rsidRPr="00C51899" w:rsidRDefault="00BE0649" w:rsidP="00BE0649">
            <w:pPr>
              <w:spacing w:line="240" w:lineRule="auto"/>
              <w:jc w:val="center"/>
              <w:rPr>
                <w:color w:val="000000"/>
                <w:lang w:bidi="ar-SA"/>
              </w:rPr>
            </w:pPr>
            <w:r w:rsidRPr="00C51899">
              <w:rPr>
                <w:color w:val="000000"/>
                <w:lang w:bidi="ar-SA"/>
              </w:rPr>
              <w:t>2.46</w:t>
            </w:r>
          </w:p>
        </w:tc>
      </w:tr>
      <w:tr w:rsidR="00BE0649" w:rsidRPr="00C51899" w14:paraId="5F6D7D1B" w14:textId="77777777" w:rsidTr="00BE0649">
        <w:trPr>
          <w:trHeight w:val="259"/>
        </w:trPr>
        <w:tc>
          <w:tcPr>
            <w:tcW w:w="1274" w:type="dxa"/>
            <w:shd w:val="clear" w:color="auto" w:fill="auto"/>
            <w:noWrap/>
            <w:vAlign w:val="center"/>
            <w:hideMark/>
          </w:tcPr>
          <w:p w14:paraId="132F5221" w14:textId="77777777" w:rsidR="00BE0649" w:rsidRPr="00C51899" w:rsidRDefault="00BE0649" w:rsidP="00BE0649">
            <w:pPr>
              <w:spacing w:line="240" w:lineRule="auto"/>
              <w:rPr>
                <w:color w:val="000000"/>
                <w:lang w:bidi="ar-SA"/>
              </w:rPr>
            </w:pPr>
            <w:r w:rsidRPr="00C51899">
              <w:rPr>
                <w:color w:val="000000"/>
                <w:lang w:bidi="ar-SA"/>
              </w:rPr>
              <w:t>EFLC-3</w:t>
            </w:r>
          </w:p>
        </w:tc>
        <w:tc>
          <w:tcPr>
            <w:tcW w:w="1191" w:type="dxa"/>
            <w:shd w:val="clear" w:color="auto" w:fill="auto"/>
            <w:noWrap/>
            <w:vAlign w:val="center"/>
            <w:hideMark/>
          </w:tcPr>
          <w:p w14:paraId="196E7BC1" w14:textId="77777777" w:rsidR="00BE0649" w:rsidRPr="00C51899" w:rsidRDefault="00BE0649" w:rsidP="00BE0649">
            <w:pPr>
              <w:spacing w:line="240" w:lineRule="auto"/>
              <w:jc w:val="center"/>
              <w:rPr>
                <w:lang w:bidi="ar-SA"/>
              </w:rPr>
            </w:pPr>
            <w:r w:rsidRPr="00C51899">
              <w:rPr>
                <w:lang w:bidi="ar-SA"/>
              </w:rPr>
              <w:t>9.0</w:t>
            </w:r>
          </w:p>
        </w:tc>
        <w:tc>
          <w:tcPr>
            <w:tcW w:w="1234" w:type="dxa"/>
            <w:shd w:val="clear" w:color="auto" w:fill="auto"/>
            <w:noWrap/>
            <w:vAlign w:val="center"/>
            <w:hideMark/>
          </w:tcPr>
          <w:p w14:paraId="3E8E64B1" w14:textId="77777777" w:rsidR="00BE0649" w:rsidRPr="00C51899" w:rsidRDefault="00BE0649" w:rsidP="00BE0649">
            <w:pPr>
              <w:spacing w:line="240" w:lineRule="auto"/>
              <w:jc w:val="center"/>
              <w:rPr>
                <w:color w:val="000000"/>
                <w:lang w:bidi="ar-SA"/>
              </w:rPr>
            </w:pPr>
            <w:r w:rsidRPr="00C51899">
              <w:rPr>
                <w:color w:val="000000"/>
                <w:lang w:bidi="ar-SA"/>
              </w:rPr>
              <w:t>0.34</w:t>
            </w:r>
          </w:p>
        </w:tc>
        <w:tc>
          <w:tcPr>
            <w:tcW w:w="1446" w:type="dxa"/>
            <w:shd w:val="clear" w:color="auto" w:fill="auto"/>
            <w:noWrap/>
            <w:vAlign w:val="center"/>
            <w:hideMark/>
          </w:tcPr>
          <w:p w14:paraId="77B9C260" w14:textId="77777777" w:rsidR="00BE0649" w:rsidRPr="00C51899" w:rsidRDefault="00BE0649" w:rsidP="00BE0649">
            <w:pPr>
              <w:spacing w:line="240" w:lineRule="auto"/>
              <w:jc w:val="center"/>
              <w:rPr>
                <w:color w:val="000000"/>
                <w:lang w:bidi="ar-SA"/>
              </w:rPr>
            </w:pPr>
            <w:r w:rsidRPr="00C51899">
              <w:rPr>
                <w:color w:val="000000"/>
                <w:lang w:bidi="ar-SA"/>
              </w:rPr>
              <w:t>0.73</w:t>
            </w:r>
          </w:p>
        </w:tc>
        <w:tc>
          <w:tcPr>
            <w:tcW w:w="1350" w:type="dxa"/>
            <w:shd w:val="clear" w:color="auto" w:fill="auto"/>
            <w:noWrap/>
            <w:vAlign w:val="center"/>
            <w:hideMark/>
          </w:tcPr>
          <w:p w14:paraId="2C62C22E" w14:textId="77777777" w:rsidR="00BE0649" w:rsidRPr="00C51899" w:rsidRDefault="00BE0649" w:rsidP="00BE0649">
            <w:pPr>
              <w:spacing w:line="240" w:lineRule="auto"/>
              <w:jc w:val="center"/>
              <w:rPr>
                <w:color w:val="000000"/>
                <w:lang w:bidi="ar-SA"/>
              </w:rPr>
            </w:pPr>
            <w:r w:rsidRPr="00C51899">
              <w:rPr>
                <w:color w:val="000000"/>
                <w:lang w:bidi="ar-SA"/>
              </w:rPr>
              <w:t>1.69</w:t>
            </w:r>
          </w:p>
        </w:tc>
        <w:tc>
          <w:tcPr>
            <w:tcW w:w="1260" w:type="dxa"/>
            <w:shd w:val="clear" w:color="auto" w:fill="auto"/>
            <w:noWrap/>
            <w:vAlign w:val="center"/>
            <w:hideMark/>
          </w:tcPr>
          <w:p w14:paraId="63C0285D" w14:textId="77777777" w:rsidR="00BE0649" w:rsidRPr="00C51899" w:rsidRDefault="00BE0649" w:rsidP="00BE0649">
            <w:pPr>
              <w:spacing w:line="240" w:lineRule="auto"/>
              <w:jc w:val="center"/>
              <w:rPr>
                <w:color w:val="000000"/>
                <w:lang w:bidi="ar-SA"/>
              </w:rPr>
            </w:pPr>
            <w:r w:rsidRPr="00C51899">
              <w:rPr>
                <w:color w:val="000000"/>
                <w:lang w:bidi="ar-SA"/>
              </w:rPr>
              <w:t>0.25</w:t>
            </w:r>
          </w:p>
        </w:tc>
        <w:tc>
          <w:tcPr>
            <w:tcW w:w="1260" w:type="dxa"/>
            <w:shd w:val="clear" w:color="auto" w:fill="auto"/>
            <w:noWrap/>
            <w:vAlign w:val="center"/>
            <w:hideMark/>
          </w:tcPr>
          <w:p w14:paraId="5DD966D4" w14:textId="77777777" w:rsidR="00BE0649" w:rsidRPr="00C51899" w:rsidRDefault="00BE0649" w:rsidP="00BE0649">
            <w:pPr>
              <w:spacing w:line="240" w:lineRule="auto"/>
              <w:jc w:val="center"/>
              <w:rPr>
                <w:color w:val="000000"/>
                <w:lang w:bidi="ar-SA"/>
              </w:rPr>
            </w:pPr>
            <w:r w:rsidRPr="00C51899">
              <w:rPr>
                <w:color w:val="000000"/>
                <w:lang w:bidi="ar-SA"/>
              </w:rPr>
              <w:t>2.42</w:t>
            </w:r>
          </w:p>
        </w:tc>
        <w:tc>
          <w:tcPr>
            <w:tcW w:w="1351" w:type="dxa"/>
            <w:shd w:val="clear" w:color="auto" w:fill="auto"/>
            <w:noWrap/>
            <w:vAlign w:val="center"/>
            <w:hideMark/>
          </w:tcPr>
          <w:p w14:paraId="784AB432" w14:textId="77777777" w:rsidR="00BE0649" w:rsidRPr="00C51899" w:rsidRDefault="00BE0649" w:rsidP="00BE0649">
            <w:pPr>
              <w:spacing w:line="240" w:lineRule="auto"/>
              <w:jc w:val="center"/>
              <w:rPr>
                <w:color w:val="000000"/>
                <w:lang w:bidi="ar-SA"/>
              </w:rPr>
            </w:pPr>
            <w:r w:rsidRPr="00C51899">
              <w:rPr>
                <w:color w:val="000000"/>
                <w:lang w:bidi="ar-SA"/>
              </w:rPr>
              <w:t>1.22</w:t>
            </w:r>
          </w:p>
        </w:tc>
        <w:tc>
          <w:tcPr>
            <w:tcW w:w="2609" w:type="dxa"/>
            <w:shd w:val="clear" w:color="auto" w:fill="auto"/>
            <w:noWrap/>
            <w:vAlign w:val="center"/>
            <w:hideMark/>
          </w:tcPr>
          <w:p w14:paraId="64EFD28E" w14:textId="77777777" w:rsidR="00BE0649" w:rsidRPr="00C51899" w:rsidRDefault="00BE0649" w:rsidP="00BE0649">
            <w:pPr>
              <w:spacing w:line="240" w:lineRule="auto"/>
              <w:jc w:val="center"/>
              <w:rPr>
                <w:color w:val="000000"/>
                <w:lang w:bidi="ar-SA"/>
              </w:rPr>
            </w:pPr>
            <w:r w:rsidRPr="00C51899">
              <w:rPr>
                <w:color w:val="000000"/>
                <w:lang w:bidi="ar-SA"/>
              </w:rPr>
              <w:t>2.84</w:t>
            </w:r>
          </w:p>
        </w:tc>
      </w:tr>
      <w:tr w:rsidR="00BE0649" w:rsidRPr="00C51899" w14:paraId="37D72F32" w14:textId="77777777" w:rsidTr="00BE0649">
        <w:trPr>
          <w:trHeight w:val="259"/>
        </w:trPr>
        <w:tc>
          <w:tcPr>
            <w:tcW w:w="1274" w:type="dxa"/>
            <w:shd w:val="clear" w:color="auto" w:fill="auto"/>
            <w:noWrap/>
            <w:vAlign w:val="center"/>
            <w:hideMark/>
          </w:tcPr>
          <w:p w14:paraId="066567C1" w14:textId="77777777" w:rsidR="00BE0649" w:rsidRPr="00C51899" w:rsidRDefault="00BE0649" w:rsidP="00BE0649">
            <w:pPr>
              <w:spacing w:line="240" w:lineRule="auto"/>
              <w:rPr>
                <w:color w:val="000000"/>
                <w:lang w:bidi="ar-SA"/>
              </w:rPr>
            </w:pPr>
            <w:r w:rsidRPr="00C51899">
              <w:rPr>
                <w:color w:val="000000"/>
                <w:lang w:bidi="ar-SA"/>
              </w:rPr>
              <w:t>EFLC-1</w:t>
            </w:r>
          </w:p>
        </w:tc>
        <w:tc>
          <w:tcPr>
            <w:tcW w:w="1191" w:type="dxa"/>
            <w:shd w:val="clear" w:color="auto" w:fill="auto"/>
            <w:noWrap/>
            <w:vAlign w:val="center"/>
            <w:hideMark/>
          </w:tcPr>
          <w:p w14:paraId="7B49FCA6" w14:textId="77777777" w:rsidR="00BE0649" w:rsidRPr="00C51899" w:rsidRDefault="00BE0649" w:rsidP="00BE0649">
            <w:pPr>
              <w:spacing w:line="240" w:lineRule="auto"/>
              <w:jc w:val="center"/>
              <w:rPr>
                <w:lang w:bidi="ar-SA"/>
              </w:rPr>
            </w:pPr>
            <w:r w:rsidRPr="00C51899">
              <w:rPr>
                <w:lang w:bidi="ar-SA"/>
              </w:rPr>
              <w:t>0.0</w:t>
            </w:r>
          </w:p>
        </w:tc>
        <w:tc>
          <w:tcPr>
            <w:tcW w:w="1234" w:type="dxa"/>
            <w:shd w:val="clear" w:color="auto" w:fill="auto"/>
            <w:noWrap/>
            <w:vAlign w:val="center"/>
            <w:hideMark/>
          </w:tcPr>
          <w:p w14:paraId="606E6C95" w14:textId="77777777" w:rsidR="00BE0649" w:rsidRPr="00C51899" w:rsidRDefault="00BE0649" w:rsidP="00BE0649">
            <w:pPr>
              <w:spacing w:line="240" w:lineRule="auto"/>
              <w:jc w:val="center"/>
              <w:rPr>
                <w:color w:val="000000"/>
                <w:lang w:bidi="ar-SA"/>
              </w:rPr>
            </w:pPr>
            <w:r w:rsidRPr="00C51899">
              <w:rPr>
                <w:color w:val="000000"/>
                <w:lang w:bidi="ar-SA"/>
              </w:rPr>
              <w:t>0.42</w:t>
            </w:r>
          </w:p>
        </w:tc>
        <w:tc>
          <w:tcPr>
            <w:tcW w:w="1446" w:type="dxa"/>
            <w:shd w:val="clear" w:color="auto" w:fill="auto"/>
            <w:noWrap/>
            <w:vAlign w:val="center"/>
            <w:hideMark/>
          </w:tcPr>
          <w:p w14:paraId="074868C6" w14:textId="77777777" w:rsidR="00BE0649" w:rsidRPr="00C51899" w:rsidRDefault="00BE0649" w:rsidP="00BE0649">
            <w:pPr>
              <w:spacing w:line="240" w:lineRule="auto"/>
              <w:jc w:val="center"/>
              <w:rPr>
                <w:color w:val="000000"/>
                <w:lang w:bidi="ar-SA"/>
              </w:rPr>
            </w:pPr>
            <w:r w:rsidRPr="00C51899">
              <w:rPr>
                <w:color w:val="000000"/>
                <w:lang w:bidi="ar-SA"/>
              </w:rPr>
              <w:t>1.13</w:t>
            </w:r>
          </w:p>
        </w:tc>
        <w:tc>
          <w:tcPr>
            <w:tcW w:w="1350" w:type="dxa"/>
            <w:shd w:val="clear" w:color="auto" w:fill="auto"/>
            <w:noWrap/>
            <w:vAlign w:val="center"/>
            <w:hideMark/>
          </w:tcPr>
          <w:p w14:paraId="7FE822D5" w14:textId="77777777" w:rsidR="00BE0649" w:rsidRPr="00C51899" w:rsidRDefault="00BE0649" w:rsidP="00BE0649">
            <w:pPr>
              <w:spacing w:line="240" w:lineRule="auto"/>
              <w:jc w:val="center"/>
              <w:rPr>
                <w:color w:val="000000"/>
                <w:lang w:bidi="ar-SA"/>
              </w:rPr>
            </w:pPr>
            <w:r w:rsidRPr="00C51899">
              <w:rPr>
                <w:color w:val="000000"/>
                <w:lang w:bidi="ar-SA"/>
              </w:rPr>
              <w:t>2.42</w:t>
            </w:r>
          </w:p>
        </w:tc>
        <w:tc>
          <w:tcPr>
            <w:tcW w:w="1260" w:type="dxa"/>
            <w:shd w:val="clear" w:color="auto" w:fill="auto"/>
            <w:noWrap/>
            <w:vAlign w:val="center"/>
            <w:hideMark/>
          </w:tcPr>
          <w:p w14:paraId="078D3A59" w14:textId="77777777" w:rsidR="00BE0649" w:rsidRPr="00C51899" w:rsidRDefault="00BE0649" w:rsidP="00BE0649">
            <w:pPr>
              <w:spacing w:line="240" w:lineRule="auto"/>
              <w:jc w:val="center"/>
              <w:rPr>
                <w:color w:val="000000"/>
                <w:lang w:bidi="ar-SA"/>
              </w:rPr>
            </w:pPr>
            <w:r w:rsidRPr="00C51899">
              <w:rPr>
                <w:color w:val="000000"/>
                <w:lang w:bidi="ar-SA"/>
              </w:rPr>
              <w:t>0.30</w:t>
            </w:r>
          </w:p>
        </w:tc>
        <w:tc>
          <w:tcPr>
            <w:tcW w:w="1260" w:type="dxa"/>
            <w:shd w:val="clear" w:color="auto" w:fill="auto"/>
            <w:noWrap/>
            <w:vAlign w:val="center"/>
            <w:hideMark/>
          </w:tcPr>
          <w:p w14:paraId="50040A46" w14:textId="77777777" w:rsidR="00BE0649" w:rsidRPr="00C51899" w:rsidRDefault="00BE0649" w:rsidP="00BE0649">
            <w:pPr>
              <w:spacing w:line="240" w:lineRule="auto"/>
              <w:jc w:val="center"/>
              <w:rPr>
                <w:color w:val="000000"/>
                <w:lang w:bidi="ar-SA"/>
              </w:rPr>
            </w:pPr>
            <w:r w:rsidRPr="00C51899">
              <w:rPr>
                <w:color w:val="000000"/>
                <w:lang w:bidi="ar-SA"/>
              </w:rPr>
              <w:t>1.48</w:t>
            </w:r>
          </w:p>
        </w:tc>
        <w:tc>
          <w:tcPr>
            <w:tcW w:w="1351" w:type="dxa"/>
            <w:shd w:val="clear" w:color="auto" w:fill="auto"/>
            <w:noWrap/>
            <w:vAlign w:val="center"/>
            <w:hideMark/>
          </w:tcPr>
          <w:p w14:paraId="460B0422" w14:textId="77777777" w:rsidR="00BE0649" w:rsidRPr="00C51899" w:rsidRDefault="00BE0649" w:rsidP="00BE0649">
            <w:pPr>
              <w:spacing w:line="240" w:lineRule="auto"/>
              <w:jc w:val="center"/>
              <w:rPr>
                <w:color w:val="000000"/>
                <w:lang w:bidi="ar-SA"/>
              </w:rPr>
            </w:pPr>
            <w:r w:rsidRPr="00C51899">
              <w:rPr>
                <w:color w:val="000000"/>
                <w:lang w:bidi="ar-SA"/>
              </w:rPr>
              <w:t>1.04</w:t>
            </w:r>
          </w:p>
        </w:tc>
        <w:tc>
          <w:tcPr>
            <w:tcW w:w="2609" w:type="dxa"/>
            <w:shd w:val="clear" w:color="auto" w:fill="auto"/>
            <w:noWrap/>
            <w:vAlign w:val="center"/>
            <w:hideMark/>
          </w:tcPr>
          <w:p w14:paraId="2FAA6AFD" w14:textId="77777777" w:rsidR="00BE0649" w:rsidRPr="00C51899" w:rsidRDefault="00BE0649" w:rsidP="00BE0649">
            <w:pPr>
              <w:spacing w:line="240" w:lineRule="auto"/>
              <w:jc w:val="center"/>
              <w:rPr>
                <w:color w:val="000000"/>
                <w:lang w:bidi="ar-SA"/>
              </w:rPr>
            </w:pPr>
            <w:r w:rsidRPr="00C51899">
              <w:rPr>
                <w:color w:val="000000"/>
                <w:lang w:bidi="ar-SA"/>
              </w:rPr>
              <w:t>2.49</w:t>
            </w:r>
          </w:p>
        </w:tc>
      </w:tr>
    </w:tbl>
    <w:p w14:paraId="553A6F59" w14:textId="24FD0EFF" w:rsidR="00BE0649" w:rsidRPr="00C51899" w:rsidRDefault="00BB537E" w:rsidP="00BE0649">
      <w:r>
        <w:rPr>
          <w:noProof/>
          <w:lang w:bidi="ar-SA"/>
        </w:rPr>
        <mc:AlternateContent>
          <mc:Choice Requires="wps">
            <w:drawing>
              <wp:anchor distT="0" distB="0" distL="114300" distR="114300" simplePos="0" relativeHeight="250663424" behindDoc="0" locked="0" layoutInCell="1" allowOverlap="1" wp14:anchorId="1B3514F2" wp14:editId="04E02177">
                <wp:simplePos x="0" y="0"/>
                <wp:positionH relativeFrom="column">
                  <wp:posOffset>4000500</wp:posOffset>
                </wp:positionH>
                <wp:positionV relativeFrom="paragraph">
                  <wp:posOffset>560705</wp:posOffset>
                </wp:positionV>
                <wp:extent cx="342900" cy="228600"/>
                <wp:effectExtent l="0" t="0" r="12700" b="0"/>
                <wp:wrapThrough wrapText="bothSides">
                  <wp:wrapPolygon edited="0">
                    <wp:start x="0" y="0"/>
                    <wp:lineTo x="0" y="19200"/>
                    <wp:lineTo x="20800" y="19200"/>
                    <wp:lineTo x="20800" y="0"/>
                    <wp:lineTo x="0" y="0"/>
                  </wp:wrapPolygon>
                </wp:wrapThrough>
                <wp:docPr id="142" name="Rectangle 142"/>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5B3245" id="Rectangle 142" o:spid="_x0000_s1026" style="position:absolute;margin-left:315pt;margin-top:44.15pt;width:27pt;height:18pt;z-index:25066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EKaeg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" fillcolor="white [3212]" stroked="f">
                <w10:wrap type="through"/>
              </v:rect>
            </w:pict>
          </mc:Fallback>
        </mc:AlternateContent>
      </w:r>
    </w:p>
    <w:p w14:paraId="3C10C5A2" w14:textId="3428554E" w:rsidR="00365374" w:rsidRPr="00552ECA" w:rsidRDefault="0091372E" w:rsidP="00552ECA">
      <w:pPr>
        <w:ind w:firstLine="1440"/>
        <w:rPr>
          <w:i/>
        </w:rPr>
      </w:pPr>
      <w:bookmarkStart w:id="219" w:name="_Toc385286061"/>
      <w:bookmarkStart w:id="220" w:name="_Toc385286328"/>
      <w:r w:rsidRPr="00552ECA">
        <w:rPr>
          <w:i/>
        </w:rPr>
        <w:lastRenderedPageBreak/>
        <w:t>Ferguson McKnight #526-1H core</w:t>
      </w:r>
      <w:bookmarkEnd w:id="219"/>
      <w:bookmarkEnd w:id="220"/>
    </w:p>
    <w:tbl>
      <w:tblPr>
        <w:tblW w:w="12960" w:type="dxa"/>
        <w:tblInd w:w="93" w:type="dxa"/>
        <w:tblLayout w:type="fixed"/>
        <w:tblLook w:val="04A0" w:firstRow="1" w:lastRow="0" w:firstColumn="1" w:lastColumn="0" w:noHBand="0" w:noVBand="1"/>
      </w:tblPr>
      <w:tblGrid>
        <w:gridCol w:w="1297"/>
        <w:gridCol w:w="1296"/>
        <w:gridCol w:w="1296"/>
        <w:gridCol w:w="1296"/>
        <w:gridCol w:w="1296"/>
        <w:gridCol w:w="1296"/>
        <w:gridCol w:w="1296"/>
        <w:gridCol w:w="1296"/>
        <w:gridCol w:w="2591"/>
      </w:tblGrid>
      <w:tr w:rsidR="00765A75" w:rsidRPr="00C51899" w14:paraId="289B64A5" w14:textId="77777777" w:rsidTr="00765A75">
        <w:trPr>
          <w:trHeight w:val="315"/>
        </w:trPr>
        <w:tc>
          <w:tcPr>
            <w:tcW w:w="1297" w:type="dxa"/>
            <w:tcBorders>
              <w:top w:val="single" w:sz="4" w:space="0" w:color="auto"/>
              <w:left w:val="nil"/>
              <w:bottom w:val="single" w:sz="4" w:space="0" w:color="auto"/>
              <w:right w:val="nil"/>
            </w:tcBorders>
            <w:shd w:val="clear" w:color="auto" w:fill="auto"/>
            <w:noWrap/>
            <w:vAlign w:val="center"/>
            <w:hideMark/>
          </w:tcPr>
          <w:p w14:paraId="03929398" w14:textId="77777777" w:rsidR="00765A75" w:rsidRPr="00C51899" w:rsidRDefault="00765A75" w:rsidP="002228A8">
            <w:pPr>
              <w:spacing w:line="240" w:lineRule="auto"/>
              <w:jc w:val="center"/>
              <w:rPr>
                <w:b/>
                <w:bCs/>
                <w:color w:val="000000"/>
                <w:lang w:bidi="ar-SA"/>
              </w:rPr>
            </w:pPr>
            <w:r w:rsidRPr="00C51899">
              <w:rPr>
                <w:b/>
                <w:bCs/>
                <w:color w:val="000000"/>
                <w:lang w:bidi="ar-SA"/>
              </w:rPr>
              <w:t>Sample</w:t>
            </w:r>
          </w:p>
        </w:tc>
        <w:tc>
          <w:tcPr>
            <w:tcW w:w="1296" w:type="dxa"/>
            <w:tcBorders>
              <w:top w:val="single" w:sz="4" w:space="0" w:color="auto"/>
              <w:left w:val="nil"/>
              <w:bottom w:val="single" w:sz="4" w:space="0" w:color="auto"/>
              <w:right w:val="nil"/>
            </w:tcBorders>
            <w:shd w:val="clear" w:color="auto" w:fill="auto"/>
            <w:noWrap/>
            <w:vAlign w:val="center"/>
            <w:hideMark/>
          </w:tcPr>
          <w:p w14:paraId="2934D52F" w14:textId="1B150ACF" w:rsidR="00765A75" w:rsidRPr="00C51899" w:rsidRDefault="00765A75" w:rsidP="002228A8">
            <w:pPr>
              <w:spacing w:line="240" w:lineRule="auto"/>
              <w:jc w:val="center"/>
              <w:rPr>
                <w:b/>
                <w:bCs/>
                <w:color w:val="000000"/>
                <w:lang w:bidi="ar-SA"/>
              </w:rPr>
            </w:pPr>
            <w:r w:rsidRPr="00C51899">
              <w:rPr>
                <w:b/>
                <w:bCs/>
                <w:color w:val="000000"/>
                <w:lang w:bidi="ar-SA"/>
              </w:rPr>
              <w:t>Depth</w:t>
            </w:r>
            <w:r w:rsidR="00D23FD9" w:rsidRPr="00C51899">
              <w:rPr>
                <w:b/>
                <w:bCs/>
                <w:color w:val="000000"/>
                <w:lang w:bidi="ar-SA"/>
              </w:rPr>
              <w:t xml:space="preserve"> (ft)</w:t>
            </w:r>
          </w:p>
        </w:tc>
        <w:tc>
          <w:tcPr>
            <w:tcW w:w="1296" w:type="dxa"/>
            <w:tcBorders>
              <w:top w:val="single" w:sz="4" w:space="0" w:color="auto"/>
              <w:left w:val="nil"/>
              <w:bottom w:val="single" w:sz="4" w:space="0" w:color="auto"/>
              <w:right w:val="nil"/>
            </w:tcBorders>
            <w:shd w:val="clear" w:color="auto" w:fill="auto"/>
            <w:noWrap/>
            <w:vAlign w:val="center"/>
            <w:hideMark/>
          </w:tcPr>
          <w:p w14:paraId="6AE330EE" w14:textId="77777777" w:rsidR="00765A75" w:rsidRPr="00C51899" w:rsidRDefault="00765A75" w:rsidP="002228A8">
            <w:pPr>
              <w:spacing w:line="240" w:lineRule="auto"/>
              <w:jc w:val="center"/>
              <w:rPr>
                <w:b/>
                <w:bCs/>
                <w:color w:val="000000"/>
                <w:lang w:bidi="ar-SA"/>
              </w:rPr>
            </w:pPr>
            <w:r w:rsidRPr="00C51899">
              <w:rPr>
                <w:b/>
                <w:bCs/>
                <w:color w:val="000000"/>
                <w:lang w:bidi="ar-SA"/>
              </w:rPr>
              <w:t>Pr/Ph</w:t>
            </w:r>
          </w:p>
        </w:tc>
        <w:tc>
          <w:tcPr>
            <w:tcW w:w="1296" w:type="dxa"/>
            <w:tcBorders>
              <w:top w:val="single" w:sz="4" w:space="0" w:color="auto"/>
              <w:left w:val="nil"/>
              <w:bottom w:val="single" w:sz="4" w:space="0" w:color="auto"/>
              <w:right w:val="nil"/>
            </w:tcBorders>
            <w:shd w:val="clear" w:color="auto" w:fill="auto"/>
            <w:noWrap/>
            <w:vAlign w:val="center"/>
            <w:hideMark/>
          </w:tcPr>
          <w:p w14:paraId="28D917E5" w14:textId="77777777" w:rsidR="00765A75" w:rsidRPr="00C51899" w:rsidRDefault="00765A75" w:rsidP="002228A8">
            <w:pPr>
              <w:spacing w:line="240" w:lineRule="auto"/>
              <w:jc w:val="center"/>
              <w:rPr>
                <w:b/>
                <w:bCs/>
                <w:color w:val="000000"/>
                <w:lang w:bidi="ar-SA"/>
              </w:rPr>
            </w:pPr>
            <w:r w:rsidRPr="00C51899">
              <w:rPr>
                <w:b/>
                <w:bCs/>
                <w:color w:val="000000"/>
                <w:lang w:bidi="ar-SA"/>
              </w:rPr>
              <w:t>Pr/</w:t>
            </w:r>
          </w:p>
          <w:p w14:paraId="2B76625E" w14:textId="77777777" w:rsidR="00765A75" w:rsidRPr="00C51899" w:rsidRDefault="00765A75" w:rsidP="002228A8">
            <w:pPr>
              <w:spacing w:line="240" w:lineRule="auto"/>
              <w:jc w:val="center"/>
              <w:rPr>
                <w:b/>
                <w:bCs/>
                <w:color w:val="000000"/>
                <w:lang w:bidi="ar-SA"/>
              </w:rPr>
            </w:pPr>
            <w:r w:rsidRPr="00C51899">
              <w:rPr>
                <w:b/>
                <w:bCs/>
                <w:i/>
                <w:color w:val="000000"/>
                <w:lang w:bidi="ar-SA"/>
              </w:rPr>
              <w:t>n-</w:t>
            </w:r>
            <w:r w:rsidRPr="00C51899">
              <w:rPr>
                <w:b/>
                <w:bCs/>
                <w:color w:val="000000"/>
                <w:lang w:bidi="ar-SA"/>
              </w:rPr>
              <w:t>C</w:t>
            </w:r>
            <w:r w:rsidRPr="00C51899">
              <w:rPr>
                <w:b/>
                <w:bCs/>
                <w:color w:val="000000"/>
                <w:vertAlign w:val="subscript"/>
                <w:lang w:bidi="ar-SA"/>
              </w:rPr>
              <w:t>17</w:t>
            </w:r>
          </w:p>
        </w:tc>
        <w:tc>
          <w:tcPr>
            <w:tcW w:w="1296" w:type="dxa"/>
            <w:tcBorders>
              <w:top w:val="single" w:sz="4" w:space="0" w:color="auto"/>
              <w:left w:val="nil"/>
              <w:bottom w:val="single" w:sz="4" w:space="0" w:color="auto"/>
              <w:right w:val="nil"/>
            </w:tcBorders>
            <w:shd w:val="clear" w:color="auto" w:fill="auto"/>
            <w:noWrap/>
            <w:vAlign w:val="center"/>
            <w:hideMark/>
          </w:tcPr>
          <w:p w14:paraId="77A87022" w14:textId="77777777" w:rsidR="00765A75" w:rsidRPr="00C51899" w:rsidRDefault="00765A75" w:rsidP="002228A8">
            <w:pPr>
              <w:spacing w:line="240" w:lineRule="auto"/>
              <w:jc w:val="center"/>
              <w:rPr>
                <w:b/>
                <w:bCs/>
                <w:color w:val="000000"/>
                <w:lang w:bidi="ar-SA"/>
              </w:rPr>
            </w:pPr>
            <w:r w:rsidRPr="00C51899">
              <w:rPr>
                <w:b/>
                <w:bCs/>
                <w:color w:val="000000"/>
                <w:lang w:bidi="ar-SA"/>
              </w:rPr>
              <w:t>Pr/</w:t>
            </w:r>
          </w:p>
          <w:p w14:paraId="13E2CD34" w14:textId="77777777" w:rsidR="00765A75" w:rsidRPr="00C51899" w:rsidRDefault="00765A75" w:rsidP="002228A8">
            <w:pPr>
              <w:spacing w:line="240" w:lineRule="auto"/>
              <w:jc w:val="center"/>
              <w:rPr>
                <w:b/>
                <w:bCs/>
                <w:color w:val="000000"/>
                <w:lang w:bidi="ar-SA"/>
              </w:rPr>
            </w:pPr>
            <w:r w:rsidRPr="00C51899">
              <w:rPr>
                <w:b/>
                <w:bCs/>
                <w:i/>
                <w:color w:val="000000"/>
                <w:lang w:bidi="ar-SA"/>
              </w:rPr>
              <w:t>n-</w:t>
            </w:r>
            <w:r w:rsidRPr="00C51899">
              <w:rPr>
                <w:b/>
                <w:bCs/>
                <w:color w:val="000000"/>
                <w:lang w:bidi="ar-SA"/>
              </w:rPr>
              <w:t>C</w:t>
            </w:r>
            <w:r w:rsidRPr="00C51899">
              <w:rPr>
                <w:b/>
                <w:bCs/>
                <w:color w:val="000000"/>
                <w:vertAlign w:val="subscript"/>
                <w:lang w:bidi="ar-SA"/>
              </w:rPr>
              <w:t>18</w:t>
            </w:r>
          </w:p>
        </w:tc>
        <w:tc>
          <w:tcPr>
            <w:tcW w:w="1296" w:type="dxa"/>
            <w:tcBorders>
              <w:top w:val="single" w:sz="4" w:space="0" w:color="auto"/>
              <w:left w:val="nil"/>
              <w:bottom w:val="single" w:sz="4" w:space="0" w:color="auto"/>
              <w:right w:val="nil"/>
            </w:tcBorders>
            <w:shd w:val="clear" w:color="auto" w:fill="auto"/>
            <w:noWrap/>
            <w:vAlign w:val="center"/>
            <w:hideMark/>
          </w:tcPr>
          <w:p w14:paraId="7EE6F950" w14:textId="77777777" w:rsidR="00765A75" w:rsidRPr="00C51899" w:rsidRDefault="00765A75" w:rsidP="002228A8">
            <w:pPr>
              <w:spacing w:line="240" w:lineRule="auto"/>
              <w:jc w:val="center"/>
              <w:rPr>
                <w:b/>
                <w:bCs/>
                <w:color w:val="000000"/>
                <w:lang w:bidi="ar-SA"/>
              </w:rPr>
            </w:pPr>
            <w:r w:rsidRPr="00C51899">
              <w:rPr>
                <w:b/>
                <w:bCs/>
                <w:color w:val="000000"/>
                <w:lang w:bidi="ar-SA"/>
              </w:rPr>
              <w:t>Pr/</w:t>
            </w:r>
          </w:p>
          <w:p w14:paraId="7DF75F74" w14:textId="77777777" w:rsidR="00765A75" w:rsidRPr="00C51899" w:rsidRDefault="00765A75" w:rsidP="002228A8">
            <w:pPr>
              <w:spacing w:line="240" w:lineRule="auto"/>
              <w:jc w:val="center"/>
              <w:rPr>
                <w:b/>
                <w:bCs/>
                <w:color w:val="000000"/>
                <w:lang w:bidi="ar-SA"/>
              </w:rPr>
            </w:pPr>
            <w:r w:rsidRPr="00C51899">
              <w:rPr>
                <w:b/>
                <w:bCs/>
                <w:color w:val="000000"/>
                <w:lang w:bidi="ar-SA"/>
              </w:rPr>
              <w:t>(Pr+Ph)</w:t>
            </w:r>
          </w:p>
        </w:tc>
        <w:tc>
          <w:tcPr>
            <w:tcW w:w="1296" w:type="dxa"/>
            <w:tcBorders>
              <w:top w:val="single" w:sz="4" w:space="0" w:color="auto"/>
              <w:left w:val="nil"/>
              <w:bottom w:val="single" w:sz="4" w:space="0" w:color="auto"/>
              <w:right w:val="nil"/>
            </w:tcBorders>
            <w:shd w:val="clear" w:color="auto" w:fill="auto"/>
            <w:noWrap/>
            <w:vAlign w:val="center"/>
            <w:hideMark/>
          </w:tcPr>
          <w:p w14:paraId="1615ECD7" w14:textId="77777777" w:rsidR="00765A75" w:rsidRPr="00C51899" w:rsidRDefault="00765A75" w:rsidP="002228A8">
            <w:pPr>
              <w:spacing w:line="240" w:lineRule="auto"/>
              <w:jc w:val="center"/>
              <w:rPr>
                <w:b/>
                <w:bCs/>
                <w:color w:val="000000"/>
                <w:lang w:bidi="ar-SA"/>
              </w:rPr>
            </w:pPr>
            <w:r w:rsidRPr="00C51899">
              <w:rPr>
                <w:b/>
                <w:bCs/>
                <w:color w:val="000000"/>
                <w:lang w:bidi="ar-SA"/>
              </w:rPr>
              <w:t>TAR</w:t>
            </w:r>
          </w:p>
        </w:tc>
        <w:tc>
          <w:tcPr>
            <w:tcW w:w="1296" w:type="dxa"/>
            <w:tcBorders>
              <w:top w:val="single" w:sz="4" w:space="0" w:color="auto"/>
              <w:left w:val="nil"/>
              <w:bottom w:val="single" w:sz="4" w:space="0" w:color="auto"/>
              <w:right w:val="nil"/>
            </w:tcBorders>
            <w:shd w:val="clear" w:color="auto" w:fill="auto"/>
            <w:noWrap/>
            <w:vAlign w:val="center"/>
            <w:hideMark/>
          </w:tcPr>
          <w:p w14:paraId="622BA5C8" w14:textId="77777777" w:rsidR="00765A75" w:rsidRPr="00C51899" w:rsidRDefault="00765A75" w:rsidP="002228A8">
            <w:pPr>
              <w:spacing w:line="240" w:lineRule="auto"/>
              <w:jc w:val="center"/>
              <w:rPr>
                <w:b/>
                <w:bCs/>
                <w:color w:val="000000"/>
                <w:lang w:bidi="ar-SA"/>
              </w:rPr>
            </w:pPr>
            <w:r w:rsidRPr="00C51899">
              <w:rPr>
                <w:b/>
                <w:bCs/>
                <w:color w:val="000000"/>
                <w:lang w:bidi="ar-SA"/>
              </w:rPr>
              <w:t>CPI</w:t>
            </w:r>
          </w:p>
        </w:tc>
        <w:tc>
          <w:tcPr>
            <w:tcW w:w="2591" w:type="dxa"/>
            <w:tcBorders>
              <w:top w:val="single" w:sz="4" w:space="0" w:color="auto"/>
              <w:left w:val="nil"/>
              <w:bottom w:val="single" w:sz="4" w:space="0" w:color="auto"/>
              <w:right w:val="nil"/>
            </w:tcBorders>
            <w:shd w:val="clear" w:color="auto" w:fill="auto"/>
            <w:noWrap/>
            <w:vAlign w:val="center"/>
            <w:hideMark/>
          </w:tcPr>
          <w:p w14:paraId="3F83D3E8" w14:textId="77777777" w:rsidR="00765A75" w:rsidRPr="00C51899" w:rsidRDefault="00765A75" w:rsidP="002228A8">
            <w:pPr>
              <w:spacing w:line="240" w:lineRule="auto"/>
              <w:jc w:val="center"/>
              <w:rPr>
                <w:b/>
                <w:bCs/>
                <w:color w:val="000000"/>
                <w:lang w:bidi="ar-SA"/>
              </w:rPr>
            </w:pPr>
            <w:r w:rsidRPr="00C51899">
              <w:rPr>
                <w:b/>
                <w:bCs/>
                <w:color w:val="000000"/>
                <w:lang w:bidi="ar-SA"/>
              </w:rPr>
              <w:t>long/</w:t>
            </w:r>
          </w:p>
          <w:p w14:paraId="3F65347D" w14:textId="77777777" w:rsidR="00765A75" w:rsidRPr="00C51899" w:rsidRDefault="00765A75" w:rsidP="002228A8">
            <w:pPr>
              <w:spacing w:line="240" w:lineRule="auto"/>
              <w:jc w:val="center"/>
              <w:rPr>
                <w:b/>
                <w:bCs/>
                <w:color w:val="000000"/>
                <w:lang w:bidi="ar-SA"/>
              </w:rPr>
            </w:pPr>
            <w:r w:rsidRPr="00C51899">
              <w:rPr>
                <w:b/>
                <w:bCs/>
                <w:color w:val="000000"/>
                <w:lang w:bidi="ar-SA"/>
              </w:rPr>
              <w:t xml:space="preserve">short chain </w:t>
            </w:r>
            <w:r w:rsidRPr="00C51899">
              <w:rPr>
                <w:b/>
                <w:bCs/>
                <w:i/>
                <w:color w:val="000000"/>
                <w:lang w:bidi="ar-SA"/>
              </w:rPr>
              <w:t>n-</w:t>
            </w:r>
            <w:r w:rsidRPr="00C51899">
              <w:rPr>
                <w:b/>
                <w:bCs/>
                <w:color w:val="000000"/>
                <w:lang w:bidi="ar-SA"/>
              </w:rPr>
              <w:t>alkanes</w:t>
            </w:r>
          </w:p>
        </w:tc>
      </w:tr>
      <w:tr w:rsidR="0091372E" w:rsidRPr="00C51899" w14:paraId="198F7370" w14:textId="77777777" w:rsidTr="00765A75">
        <w:trPr>
          <w:trHeight w:val="266"/>
        </w:trPr>
        <w:tc>
          <w:tcPr>
            <w:tcW w:w="1297" w:type="dxa"/>
            <w:tcBorders>
              <w:top w:val="single" w:sz="4" w:space="0" w:color="auto"/>
              <w:left w:val="nil"/>
              <w:bottom w:val="nil"/>
              <w:right w:val="nil"/>
            </w:tcBorders>
            <w:shd w:val="clear" w:color="auto" w:fill="auto"/>
            <w:noWrap/>
            <w:vAlign w:val="bottom"/>
            <w:hideMark/>
          </w:tcPr>
          <w:p w14:paraId="456CB9FB" w14:textId="77777777" w:rsidR="0091372E" w:rsidRPr="00C51899" w:rsidRDefault="0091372E" w:rsidP="003E645F">
            <w:pPr>
              <w:spacing w:line="240" w:lineRule="auto"/>
              <w:rPr>
                <w:color w:val="000000"/>
                <w:lang w:bidi="ar-SA"/>
              </w:rPr>
            </w:pPr>
            <w:r w:rsidRPr="00C51899">
              <w:rPr>
                <w:color w:val="000000"/>
                <w:lang w:bidi="ar-SA"/>
              </w:rPr>
              <w:t>EFMK-1</w:t>
            </w:r>
          </w:p>
        </w:tc>
        <w:tc>
          <w:tcPr>
            <w:tcW w:w="1296" w:type="dxa"/>
            <w:tcBorders>
              <w:top w:val="single" w:sz="4" w:space="0" w:color="auto"/>
              <w:left w:val="nil"/>
              <w:bottom w:val="nil"/>
            </w:tcBorders>
            <w:shd w:val="clear" w:color="auto" w:fill="auto"/>
            <w:noWrap/>
            <w:vAlign w:val="bottom"/>
            <w:hideMark/>
          </w:tcPr>
          <w:p w14:paraId="7727B024" w14:textId="77777777" w:rsidR="0091372E" w:rsidRPr="00C51899" w:rsidRDefault="0091372E" w:rsidP="003E645F">
            <w:pPr>
              <w:spacing w:line="240" w:lineRule="auto"/>
              <w:jc w:val="center"/>
              <w:rPr>
                <w:lang w:bidi="ar-SA"/>
              </w:rPr>
            </w:pPr>
            <w:r w:rsidRPr="00C51899">
              <w:rPr>
                <w:lang w:bidi="ar-SA"/>
              </w:rPr>
              <w:t>5793.0</w:t>
            </w:r>
          </w:p>
        </w:tc>
        <w:tc>
          <w:tcPr>
            <w:tcW w:w="1296" w:type="dxa"/>
            <w:tcBorders>
              <w:top w:val="single" w:sz="4" w:space="0" w:color="auto"/>
              <w:left w:val="nil"/>
              <w:bottom w:val="nil"/>
              <w:right w:val="nil"/>
            </w:tcBorders>
            <w:shd w:val="clear" w:color="auto" w:fill="auto"/>
            <w:noWrap/>
            <w:vAlign w:val="bottom"/>
            <w:hideMark/>
          </w:tcPr>
          <w:p w14:paraId="489D4CBD" w14:textId="77777777" w:rsidR="0091372E" w:rsidRPr="00C51899" w:rsidRDefault="0091372E" w:rsidP="003E645F">
            <w:pPr>
              <w:spacing w:line="240" w:lineRule="auto"/>
              <w:jc w:val="center"/>
              <w:rPr>
                <w:color w:val="000000"/>
                <w:lang w:bidi="ar-SA"/>
              </w:rPr>
            </w:pPr>
            <w:r w:rsidRPr="00C51899">
              <w:rPr>
                <w:color w:val="000000"/>
                <w:lang w:bidi="ar-SA"/>
              </w:rPr>
              <w:t>1.17</w:t>
            </w:r>
          </w:p>
        </w:tc>
        <w:tc>
          <w:tcPr>
            <w:tcW w:w="1296" w:type="dxa"/>
            <w:tcBorders>
              <w:top w:val="single" w:sz="4" w:space="0" w:color="auto"/>
              <w:left w:val="nil"/>
              <w:bottom w:val="nil"/>
              <w:right w:val="nil"/>
            </w:tcBorders>
            <w:shd w:val="clear" w:color="auto" w:fill="auto"/>
            <w:noWrap/>
            <w:vAlign w:val="bottom"/>
            <w:hideMark/>
          </w:tcPr>
          <w:p w14:paraId="5595CBA5" w14:textId="77777777" w:rsidR="0091372E" w:rsidRPr="00C51899" w:rsidRDefault="0091372E" w:rsidP="003E645F">
            <w:pPr>
              <w:spacing w:line="240" w:lineRule="auto"/>
              <w:jc w:val="center"/>
              <w:rPr>
                <w:color w:val="000000"/>
                <w:lang w:bidi="ar-SA"/>
              </w:rPr>
            </w:pPr>
            <w:r w:rsidRPr="00C51899">
              <w:rPr>
                <w:color w:val="000000"/>
                <w:lang w:bidi="ar-SA"/>
              </w:rPr>
              <w:t>0.53</w:t>
            </w:r>
          </w:p>
        </w:tc>
        <w:tc>
          <w:tcPr>
            <w:tcW w:w="1296" w:type="dxa"/>
            <w:tcBorders>
              <w:top w:val="single" w:sz="4" w:space="0" w:color="auto"/>
              <w:left w:val="nil"/>
              <w:bottom w:val="nil"/>
              <w:right w:val="nil"/>
            </w:tcBorders>
            <w:shd w:val="clear" w:color="auto" w:fill="auto"/>
            <w:noWrap/>
            <w:vAlign w:val="bottom"/>
            <w:hideMark/>
          </w:tcPr>
          <w:p w14:paraId="6EB262BD" w14:textId="77777777" w:rsidR="0091372E" w:rsidRPr="00C51899" w:rsidRDefault="0091372E" w:rsidP="003E645F">
            <w:pPr>
              <w:spacing w:line="240" w:lineRule="auto"/>
              <w:jc w:val="center"/>
              <w:rPr>
                <w:color w:val="000000"/>
                <w:lang w:bidi="ar-SA"/>
              </w:rPr>
            </w:pPr>
            <w:r w:rsidRPr="00C51899">
              <w:rPr>
                <w:color w:val="000000"/>
                <w:lang w:bidi="ar-SA"/>
              </w:rPr>
              <w:t>0.51</w:t>
            </w:r>
          </w:p>
        </w:tc>
        <w:tc>
          <w:tcPr>
            <w:tcW w:w="1296" w:type="dxa"/>
            <w:tcBorders>
              <w:top w:val="single" w:sz="4" w:space="0" w:color="auto"/>
              <w:left w:val="nil"/>
              <w:bottom w:val="nil"/>
              <w:right w:val="nil"/>
            </w:tcBorders>
            <w:shd w:val="clear" w:color="auto" w:fill="auto"/>
            <w:noWrap/>
            <w:vAlign w:val="bottom"/>
            <w:hideMark/>
          </w:tcPr>
          <w:p w14:paraId="4C82D8C8" w14:textId="77777777" w:rsidR="0091372E" w:rsidRPr="00C51899" w:rsidRDefault="0091372E" w:rsidP="003E645F">
            <w:pPr>
              <w:spacing w:line="240" w:lineRule="auto"/>
              <w:jc w:val="center"/>
              <w:rPr>
                <w:color w:val="000000"/>
                <w:lang w:bidi="ar-SA"/>
              </w:rPr>
            </w:pPr>
            <w:r w:rsidRPr="00C51899">
              <w:rPr>
                <w:color w:val="000000"/>
                <w:lang w:bidi="ar-SA"/>
              </w:rPr>
              <w:t>0.54</w:t>
            </w:r>
          </w:p>
        </w:tc>
        <w:tc>
          <w:tcPr>
            <w:tcW w:w="1296" w:type="dxa"/>
            <w:tcBorders>
              <w:top w:val="single" w:sz="4" w:space="0" w:color="auto"/>
              <w:left w:val="nil"/>
              <w:bottom w:val="nil"/>
              <w:right w:val="nil"/>
            </w:tcBorders>
            <w:shd w:val="clear" w:color="auto" w:fill="auto"/>
            <w:noWrap/>
            <w:vAlign w:val="bottom"/>
            <w:hideMark/>
          </w:tcPr>
          <w:p w14:paraId="52C34EB1" w14:textId="77777777" w:rsidR="0091372E" w:rsidRPr="00C51899" w:rsidRDefault="0091372E" w:rsidP="003E645F">
            <w:pPr>
              <w:spacing w:line="240" w:lineRule="auto"/>
              <w:jc w:val="center"/>
              <w:rPr>
                <w:color w:val="000000"/>
                <w:lang w:bidi="ar-SA"/>
              </w:rPr>
            </w:pPr>
            <w:r w:rsidRPr="00C51899">
              <w:rPr>
                <w:color w:val="000000"/>
                <w:lang w:bidi="ar-SA"/>
              </w:rPr>
              <w:t>0.11</w:t>
            </w:r>
          </w:p>
        </w:tc>
        <w:tc>
          <w:tcPr>
            <w:tcW w:w="1296" w:type="dxa"/>
            <w:tcBorders>
              <w:top w:val="single" w:sz="4" w:space="0" w:color="auto"/>
              <w:left w:val="nil"/>
              <w:bottom w:val="nil"/>
              <w:right w:val="nil"/>
            </w:tcBorders>
            <w:shd w:val="clear" w:color="auto" w:fill="auto"/>
            <w:noWrap/>
            <w:vAlign w:val="bottom"/>
            <w:hideMark/>
          </w:tcPr>
          <w:p w14:paraId="29AEB491" w14:textId="77777777" w:rsidR="0091372E" w:rsidRPr="00C51899" w:rsidRDefault="0091372E" w:rsidP="003E645F">
            <w:pPr>
              <w:spacing w:line="240" w:lineRule="auto"/>
              <w:jc w:val="center"/>
              <w:rPr>
                <w:color w:val="000000"/>
                <w:lang w:bidi="ar-SA"/>
              </w:rPr>
            </w:pPr>
            <w:r w:rsidRPr="00C51899">
              <w:rPr>
                <w:color w:val="000000"/>
                <w:lang w:bidi="ar-SA"/>
              </w:rPr>
              <w:t>1.01</w:t>
            </w:r>
          </w:p>
        </w:tc>
        <w:tc>
          <w:tcPr>
            <w:tcW w:w="2591" w:type="dxa"/>
            <w:tcBorders>
              <w:top w:val="single" w:sz="4" w:space="0" w:color="auto"/>
              <w:left w:val="nil"/>
              <w:bottom w:val="nil"/>
              <w:right w:val="nil"/>
            </w:tcBorders>
            <w:shd w:val="clear" w:color="auto" w:fill="auto"/>
            <w:noWrap/>
            <w:vAlign w:val="bottom"/>
            <w:hideMark/>
          </w:tcPr>
          <w:p w14:paraId="2E51F778" w14:textId="77777777" w:rsidR="0091372E" w:rsidRPr="00C51899" w:rsidRDefault="0091372E" w:rsidP="003E645F">
            <w:pPr>
              <w:spacing w:line="240" w:lineRule="auto"/>
              <w:jc w:val="center"/>
              <w:rPr>
                <w:color w:val="000000"/>
                <w:lang w:bidi="ar-SA"/>
              </w:rPr>
            </w:pPr>
            <w:r w:rsidRPr="00C51899">
              <w:rPr>
                <w:color w:val="000000"/>
                <w:lang w:bidi="ar-SA"/>
              </w:rPr>
              <w:t>0.45</w:t>
            </w:r>
          </w:p>
        </w:tc>
      </w:tr>
      <w:tr w:rsidR="0091372E" w:rsidRPr="00C51899" w14:paraId="76E7580F" w14:textId="77777777" w:rsidTr="00765A75">
        <w:trPr>
          <w:trHeight w:val="266"/>
        </w:trPr>
        <w:tc>
          <w:tcPr>
            <w:tcW w:w="1297" w:type="dxa"/>
            <w:tcBorders>
              <w:left w:val="nil"/>
              <w:bottom w:val="nil"/>
            </w:tcBorders>
            <w:shd w:val="clear" w:color="auto" w:fill="auto"/>
            <w:noWrap/>
            <w:vAlign w:val="bottom"/>
            <w:hideMark/>
          </w:tcPr>
          <w:p w14:paraId="2F4C560C" w14:textId="77777777" w:rsidR="0091372E" w:rsidRPr="00C51899" w:rsidRDefault="0091372E" w:rsidP="003E645F">
            <w:pPr>
              <w:spacing w:line="240" w:lineRule="auto"/>
              <w:rPr>
                <w:color w:val="000000"/>
                <w:lang w:bidi="ar-SA"/>
              </w:rPr>
            </w:pPr>
            <w:r w:rsidRPr="00C51899">
              <w:rPr>
                <w:color w:val="000000"/>
                <w:lang w:bidi="ar-SA"/>
              </w:rPr>
              <w:t>EFMK-3</w:t>
            </w:r>
          </w:p>
        </w:tc>
        <w:tc>
          <w:tcPr>
            <w:tcW w:w="1296" w:type="dxa"/>
            <w:tcBorders>
              <w:bottom w:val="nil"/>
            </w:tcBorders>
            <w:shd w:val="clear" w:color="auto" w:fill="auto"/>
            <w:noWrap/>
            <w:vAlign w:val="bottom"/>
            <w:hideMark/>
          </w:tcPr>
          <w:p w14:paraId="1E8DD358" w14:textId="77777777" w:rsidR="0091372E" w:rsidRPr="00C51899" w:rsidRDefault="0091372E" w:rsidP="003E645F">
            <w:pPr>
              <w:spacing w:line="240" w:lineRule="auto"/>
              <w:jc w:val="center"/>
              <w:rPr>
                <w:lang w:bidi="ar-SA"/>
              </w:rPr>
            </w:pPr>
            <w:r w:rsidRPr="00C51899">
              <w:rPr>
                <w:lang w:bidi="ar-SA"/>
              </w:rPr>
              <w:t>5809.0</w:t>
            </w:r>
          </w:p>
        </w:tc>
        <w:tc>
          <w:tcPr>
            <w:tcW w:w="1296" w:type="dxa"/>
            <w:tcBorders>
              <w:top w:val="nil"/>
              <w:left w:val="nil"/>
              <w:bottom w:val="nil"/>
              <w:right w:val="nil"/>
            </w:tcBorders>
            <w:shd w:val="clear" w:color="auto" w:fill="auto"/>
            <w:noWrap/>
            <w:vAlign w:val="bottom"/>
            <w:hideMark/>
          </w:tcPr>
          <w:p w14:paraId="41F1874C" w14:textId="77777777" w:rsidR="0091372E" w:rsidRPr="00C51899" w:rsidRDefault="0091372E" w:rsidP="003E645F">
            <w:pPr>
              <w:spacing w:line="240" w:lineRule="auto"/>
              <w:jc w:val="center"/>
              <w:rPr>
                <w:color w:val="000000"/>
                <w:lang w:bidi="ar-SA"/>
              </w:rPr>
            </w:pPr>
            <w:r w:rsidRPr="00C51899">
              <w:rPr>
                <w:color w:val="000000"/>
                <w:lang w:bidi="ar-SA"/>
              </w:rPr>
              <w:t>1.34</w:t>
            </w:r>
          </w:p>
        </w:tc>
        <w:tc>
          <w:tcPr>
            <w:tcW w:w="1296" w:type="dxa"/>
            <w:tcBorders>
              <w:top w:val="nil"/>
              <w:left w:val="nil"/>
              <w:bottom w:val="nil"/>
              <w:right w:val="nil"/>
            </w:tcBorders>
            <w:shd w:val="clear" w:color="auto" w:fill="auto"/>
            <w:noWrap/>
            <w:vAlign w:val="bottom"/>
            <w:hideMark/>
          </w:tcPr>
          <w:p w14:paraId="69E04E84" w14:textId="77777777" w:rsidR="0091372E" w:rsidRPr="00C51899" w:rsidRDefault="0091372E" w:rsidP="003E645F">
            <w:pPr>
              <w:spacing w:line="240" w:lineRule="auto"/>
              <w:jc w:val="center"/>
              <w:rPr>
                <w:color w:val="000000"/>
                <w:lang w:bidi="ar-SA"/>
              </w:rPr>
            </w:pPr>
            <w:r w:rsidRPr="00C51899">
              <w:rPr>
                <w:color w:val="000000"/>
                <w:lang w:bidi="ar-SA"/>
              </w:rPr>
              <w:t>0.51</w:t>
            </w:r>
          </w:p>
        </w:tc>
        <w:tc>
          <w:tcPr>
            <w:tcW w:w="1296" w:type="dxa"/>
            <w:tcBorders>
              <w:top w:val="nil"/>
              <w:left w:val="nil"/>
              <w:bottom w:val="nil"/>
              <w:right w:val="nil"/>
            </w:tcBorders>
            <w:shd w:val="clear" w:color="auto" w:fill="auto"/>
            <w:noWrap/>
            <w:vAlign w:val="bottom"/>
            <w:hideMark/>
          </w:tcPr>
          <w:p w14:paraId="5D310AF9" w14:textId="77777777" w:rsidR="0091372E" w:rsidRPr="00C51899" w:rsidRDefault="0091372E" w:rsidP="003E645F">
            <w:pPr>
              <w:spacing w:line="240" w:lineRule="auto"/>
              <w:jc w:val="center"/>
              <w:rPr>
                <w:color w:val="000000"/>
                <w:lang w:bidi="ar-SA"/>
              </w:rPr>
            </w:pPr>
            <w:r w:rsidRPr="00C51899">
              <w:rPr>
                <w:color w:val="000000"/>
                <w:lang w:bidi="ar-SA"/>
              </w:rPr>
              <w:t>0.48</w:t>
            </w:r>
          </w:p>
        </w:tc>
        <w:tc>
          <w:tcPr>
            <w:tcW w:w="1296" w:type="dxa"/>
            <w:tcBorders>
              <w:top w:val="nil"/>
              <w:left w:val="nil"/>
              <w:bottom w:val="nil"/>
              <w:right w:val="nil"/>
            </w:tcBorders>
            <w:shd w:val="clear" w:color="auto" w:fill="auto"/>
            <w:noWrap/>
            <w:vAlign w:val="bottom"/>
            <w:hideMark/>
          </w:tcPr>
          <w:p w14:paraId="3D7ED750" w14:textId="77777777" w:rsidR="0091372E" w:rsidRPr="00C51899" w:rsidRDefault="0091372E" w:rsidP="003E645F">
            <w:pPr>
              <w:spacing w:line="240" w:lineRule="auto"/>
              <w:jc w:val="center"/>
              <w:rPr>
                <w:color w:val="000000"/>
                <w:lang w:bidi="ar-SA"/>
              </w:rPr>
            </w:pPr>
            <w:r w:rsidRPr="00C51899">
              <w:rPr>
                <w:color w:val="000000"/>
                <w:lang w:bidi="ar-SA"/>
              </w:rPr>
              <w:t>0.57</w:t>
            </w:r>
          </w:p>
        </w:tc>
        <w:tc>
          <w:tcPr>
            <w:tcW w:w="1296" w:type="dxa"/>
            <w:tcBorders>
              <w:top w:val="nil"/>
              <w:left w:val="nil"/>
              <w:bottom w:val="nil"/>
              <w:right w:val="nil"/>
            </w:tcBorders>
            <w:shd w:val="clear" w:color="auto" w:fill="auto"/>
            <w:noWrap/>
            <w:vAlign w:val="bottom"/>
            <w:hideMark/>
          </w:tcPr>
          <w:p w14:paraId="4616DE45" w14:textId="77777777" w:rsidR="0091372E" w:rsidRPr="00C51899" w:rsidRDefault="0091372E" w:rsidP="003E645F">
            <w:pPr>
              <w:spacing w:line="240" w:lineRule="auto"/>
              <w:jc w:val="center"/>
              <w:rPr>
                <w:color w:val="000000"/>
                <w:lang w:bidi="ar-SA"/>
              </w:rPr>
            </w:pPr>
            <w:r w:rsidRPr="00C51899">
              <w:rPr>
                <w:color w:val="000000"/>
                <w:lang w:bidi="ar-SA"/>
              </w:rPr>
              <w:t>0.11</w:t>
            </w:r>
          </w:p>
        </w:tc>
        <w:tc>
          <w:tcPr>
            <w:tcW w:w="1296" w:type="dxa"/>
            <w:tcBorders>
              <w:top w:val="nil"/>
              <w:left w:val="nil"/>
              <w:bottom w:val="nil"/>
              <w:right w:val="nil"/>
            </w:tcBorders>
            <w:shd w:val="clear" w:color="auto" w:fill="auto"/>
            <w:noWrap/>
            <w:vAlign w:val="bottom"/>
            <w:hideMark/>
          </w:tcPr>
          <w:p w14:paraId="7659DE78" w14:textId="77777777" w:rsidR="0091372E" w:rsidRPr="00C51899" w:rsidRDefault="0091372E" w:rsidP="003E645F">
            <w:pPr>
              <w:spacing w:line="240" w:lineRule="auto"/>
              <w:jc w:val="center"/>
              <w:rPr>
                <w:color w:val="000000"/>
                <w:lang w:bidi="ar-SA"/>
              </w:rPr>
            </w:pPr>
            <w:r w:rsidRPr="00C51899">
              <w:rPr>
                <w:color w:val="000000"/>
                <w:lang w:bidi="ar-SA"/>
              </w:rPr>
              <w:t>0.96</w:t>
            </w:r>
          </w:p>
        </w:tc>
        <w:tc>
          <w:tcPr>
            <w:tcW w:w="2591" w:type="dxa"/>
            <w:tcBorders>
              <w:top w:val="nil"/>
              <w:left w:val="nil"/>
              <w:bottom w:val="nil"/>
              <w:right w:val="nil"/>
            </w:tcBorders>
            <w:shd w:val="clear" w:color="auto" w:fill="auto"/>
            <w:noWrap/>
            <w:vAlign w:val="bottom"/>
            <w:hideMark/>
          </w:tcPr>
          <w:p w14:paraId="70B8A6E3" w14:textId="77777777" w:rsidR="0091372E" w:rsidRPr="00C51899" w:rsidRDefault="0091372E" w:rsidP="003E645F">
            <w:pPr>
              <w:spacing w:line="240" w:lineRule="auto"/>
              <w:jc w:val="center"/>
              <w:rPr>
                <w:color w:val="000000"/>
                <w:lang w:bidi="ar-SA"/>
              </w:rPr>
            </w:pPr>
            <w:r w:rsidRPr="00C51899">
              <w:rPr>
                <w:color w:val="000000"/>
                <w:lang w:bidi="ar-SA"/>
              </w:rPr>
              <w:t>0.44</w:t>
            </w:r>
          </w:p>
        </w:tc>
      </w:tr>
      <w:tr w:rsidR="0091372E" w:rsidRPr="00C51899" w14:paraId="1CD07AF8" w14:textId="77777777" w:rsidTr="00765A75">
        <w:trPr>
          <w:trHeight w:val="266"/>
        </w:trPr>
        <w:tc>
          <w:tcPr>
            <w:tcW w:w="1297" w:type="dxa"/>
            <w:tcBorders>
              <w:left w:val="nil"/>
              <w:bottom w:val="nil"/>
              <w:right w:val="nil"/>
            </w:tcBorders>
            <w:shd w:val="clear" w:color="auto" w:fill="auto"/>
            <w:noWrap/>
            <w:vAlign w:val="bottom"/>
            <w:hideMark/>
          </w:tcPr>
          <w:p w14:paraId="242A328F" w14:textId="77777777" w:rsidR="0091372E" w:rsidRPr="00C51899" w:rsidRDefault="0091372E" w:rsidP="003E645F">
            <w:pPr>
              <w:spacing w:line="240" w:lineRule="auto"/>
              <w:rPr>
                <w:color w:val="000000"/>
                <w:lang w:bidi="ar-SA"/>
              </w:rPr>
            </w:pPr>
            <w:r w:rsidRPr="00C51899">
              <w:rPr>
                <w:color w:val="000000"/>
                <w:lang w:bidi="ar-SA"/>
              </w:rPr>
              <w:t>EFMK-4</w:t>
            </w:r>
          </w:p>
        </w:tc>
        <w:tc>
          <w:tcPr>
            <w:tcW w:w="1296" w:type="dxa"/>
            <w:tcBorders>
              <w:left w:val="nil"/>
              <w:bottom w:val="nil"/>
            </w:tcBorders>
            <w:shd w:val="clear" w:color="auto" w:fill="auto"/>
            <w:noWrap/>
            <w:vAlign w:val="bottom"/>
            <w:hideMark/>
          </w:tcPr>
          <w:p w14:paraId="01E25C37" w14:textId="77777777" w:rsidR="0091372E" w:rsidRPr="00C51899" w:rsidRDefault="0091372E" w:rsidP="003E645F">
            <w:pPr>
              <w:spacing w:line="240" w:lineRule="auto"/>
              <w:jc w:val="center"/>
              <w:rPr>
                <w:lang w:bidi="ar-SA"/>
              </w:rPr>
            </w:pPr>
            <w:r w:rsidRPr="00C51899">
              <w:rPr>
                <w:lang w:bidi="ar-SA"/>
              </w:rPr>
              <w:t>5817.5</w:t>
            </w:r>
          </w:p>
        </w:tc>
        <w:tc>
          <w:tcPr>
            <w:tcW w:w="1296" w:type="dxa"/>
            <w:tcBorders>
              <w:top w:val="nil"/>
              <w:left w:val="nil"/>
              <w:bottom w:val="nil"/>
              <w:right w:val="nil"/>
            </w:tcBorders>
            <w:shd w:val="clear" w:color="auto" w:fill="auto"/>
            <w:noWrap/>
            <w:vAlign w:val="bottom"/>
            <w:hideMark/>
          </w:tcPr>
          <w:p w14:paraId="63F8494C" w14:textId="77777777" w:rsidR="0091372E" w:rsidRPr="00C51899" w:rsidRDefault="0091372E" w:rsidP="003E645F">
            <w:pPr>
              <w:spacing w:line="240" w:lineRule="auto"/>
              <w:jc w:val="center"/>
              <w:rPr>
                <w:color w:val="000000"/>
                <w:lang w:bidi="ar-SA"/>
              </w:rPr>
            </w:pPr>
            <w:r w:rsidRPr="00C51899">
              <w:rPr>
                <w:color w:val="000000"/>
                <w:lang w:bidi="ar-SA"/>
              </w:rPr>
              <w:t>1.30</w:t>
            </w:r>
          </w:p>
        </w:tc>
        <w:tc>
          <w:tcPr>
            <w:tcW w:w="1296" w:type="dxa"/>
            <w:tcBorders>
              <w:top w:val="nil"/>
              <w:left w:val="nil"/>
              <w:bottom w:val="nil"/>
              <w:right w:val="nil"/>
            </w:tcBorders>
            <w:shd w:val="clear" w:color="auto" w:fill="auto"/>
            <w:noWrap/>
            <w:vAlign w:val="bottom"/>
            <w:hideMark/>
          </w:tcPr>
          <w:p w14:paraId="4720E5F7" w14:textId="77777777" w:rsidR="0091372E" w:rsidRPr="00C51899" w:rsidRDefault="0091372E" w:rsidP="003E645F">
            <w:pPr>
              <w:spacing w:line="240" w:lineRule="auto"/>
              <w:jc w:val="center"/>
              <w:rPr>
                <w:color w:val="000000"/>
                <w:lang w:bidi="ar-SA"/>
              </w:rPr>
            </w:pPr>
            <w:r w:rsidRPr="00C51899">
              <w:rPr>
                <w:color w:val="000000"/>
                <w:lang w:bidi="ar-SA"/>
              </w:rPr>
              <w:t>0.58</w:t>
            </w:r>
          </w:p>
        </w:tc>
        <w:tc>
          <w:tcPr>
            <w:tcW w:w="1296" w:type="dxa"/>
            <w:tcBorders>
              <w:top w:val="nil"/>
              <w:left w:val="nil"/>
              <w:bottom w:val="nil"/>
              <w:right w:val="nil"/>
            </w:tcBorders>
            <w:shd w:val="clear" w:color="auto" w:fill="auto"/>
            <w:noWrap/>
            <w:vAlign w:val="bottom"/>
            <w:hideMark/>
          </w:tcPr>
          <w:p w14:paraId="54232127" w14:textId="77777777" w:rsidR="0091372E" w:rsidRPr="00C51899" w:rsidRDefault="0091372E" w:rsidP="003E645F">
            <w:pPr>
              <w:spacing w:line="240" w:lineRule="auto"/>
              <w:jc w:val="center"/>
              <w:rPr>
                <w:color w:val="000000"/>
                <w:lang w:bidi="ar-SA"/>
              </w:rPr>
            </w:pPr>
            <w:r w:rsidRPr="00C51899">
              <w:rPr>
                <w:color w:val="000000"/>
                <w:lang w:bidi="ar-SA"/>
              </w:rPr>
              <w:t>0.58</w:t>
            </w:r>
          </w:p>
        </w:tc>
        <w:tc>
          <w:tcPr>
            <w:tcW w:w="1296" w:type="dxa"/>
            <w:tcBorders>
              <w:top w:val="nil"/>
              <w:left w:val="nil"/>
              <w:bottom w:val="nil"/>
              <w:right w:val="nil"/>
            </w:tcBorders>
            <w:shd w:val="clear" w:color="auto" w:fill="auto"/>
            <w:noWrap/>
            <w:vAlign w:val="bottom"/>
            <w:hideMark/>
          </w:tcPr>
          <w:p w14:paraId="62BBA8A3" w14:textId="77777777" w:rsidR="0091372E" w:rsidRPr="00C51899" w:rsidRDefault="0091372E" w:rsidP="003E645F">
            <w:pPr>
              <w:spacing w:line="240" w:lineRule="auto"/>
              <w:jc w:val="center"/>
              <w:rPr>
                <w:color w:val="000000"/>
                <w:lang w:bidi="ar-SA"/>
              </w:rPr>
            </w:pPr>
            <w:r w:rsidRPr="00C51899">
              <w:rPr>
                <w:color w:val="000000"/>
                <w:lang w:bidi="ar-SA"/>
              </w:rPr>
              <w:t>0.57</w:t>
            </w:r>
          </w:p>
        </w:tc>
        <w:tc>
          <w:tcPr>
            <w:tcW w:w="1296" w:type="dxa"/>
            <w:tcBorders>
              <w:top w:val="nil"/>
              <w:left w:val="nil"/>
              <w:bottom w:val="nil"/>
              <w:right w:val="nil"/>
            </w:tcBorders>
            <w:shd w:val="clear" w:color="auto" w:fill="auto"/>
            <w:noWrap/>
            <w:vAlign w:val="bottom"/>
            <w:hideMark/>
          </w:tcPr>
          <w:p w14:paraId="54415C64" w14:textId="77777777" w:rsidR="0091372E" w:rsidRPr="00C51899" w:rsidRDefault="0091372E" w:rsidP="003E645F">
            <w:pPr>
              <w:spacing w:line="240" w:lineRule="auto"/>
              <w:jc w:val="center"/>
              <w:rPr>
                <w:color w:val="000000"/>
                <w:lang w:bidi="ar-SA"/>
              </w:rPr>
            </w:pPr>
            <w:r w:rsidRPr="00C51899">
              <w:rPr>
                <w:color w:val="000000"/>
                <w:lang w:bidi="ar-SA"/>
              </w:rPr>
              <w:t>0.16</w:t>
            </w:r>
          </w:p>
        </w:tc>
        <w:tc>
          <w:tcPr>
            <w:tcW w:w="1296" w:type="dxa"/>
            <w:tcBorders>
              <w:top w:val="nil"/>
              <w:left w:val="nil"/>
              <w:bottom w:val="nil"/>
              <w:right w:val="nil"/>
            </w:tcBorders>
            <w:shd w:val="clear" w:color="auto" w:fill="auto"/>
            <w:noWrap/>
            <w:vAlign w:val="bottom"/>
            <w:hideMark/>
          </w:tcPr>
          <w:p w14:paraId="6A8246BC" w14:textId="77777777" w:rsidR="0091372E" w:rsidRPr="00C51899" w:rsidRDefault="0091372E" w:rsidP="003E645F">
            <w:pPr>
              <w:spacing w:line="240" w:lineRule="auto"/>
              <w:jc w:val="center"/>
              <w:rPr>
                <w:color w:val="000000"/>
                <w:lang w:bidi="ar-SA"/>
              </w:rPr>
            </w:pPr>
            <w:r w:rsidRPr="00C51899">
              <w:rPr>
                <w:color w:val="000000"/>
                <w:lang w:bidi="ar-SA"/>
              </w:rPr>
              <w:t>0.97</w:t>
            </w:r>
          </w:p>
        </w:tc>
        <w:tc>
          <w:tcPr>
            <w:tcW w:w="2591" w:type="dxa"/>
            <w:tcBorders>
              <w:top w:val="nil"/>
              <w:left w:val="nil"/>
              <w:bottom w:val="nil"/>
              <w:right w:val="nil"/>
            </w:tcBorders>
            <w:shd w:val="clear" w:color="auto" w:fill="auto"/>
            <w:noWrap/>
            <w:vAlign w:val="bottom"/>
            <w:hideMark/>
          </w:tcPr>
          <w:p w14:paraId="22E09568" w14:textId="77777777" w:rsidR="0091372E" w:rsidRPr="00C51899" w:rsidRDefault="0091372E" w:rsidP="003E645F">
            <w:pPr>
              <w:spacing w:line="240" w:lineRule="auto"/>
              <w:jc w:val="center"/>
              <w:rPr>
                <w:color w:val="000000"/>
                <w:lang w:bidi="ar-SA"/>
              </w:rPr>
            </w:pPr>
            <w:r w:rsidRPr="00C51899">
              <w:rPr>
                <w:color w:val="000000"/>
                <w:lang w:bidi="ar-SA"/>
              </w:rPr>
              <w:t>0.54</w:t>
            </w:r>
          </w:p>
        </w:tc>
      </w:tr>
      <w:tr w:rsidR="0091372E" w:rsidRPr="00C51899" w14:paraId="68FACE6E" w14:textId="77777777" w:rsidTr="00765A75">
        <w:trPr>
          <w:trHeight w:val="266"/>
        </w:trPr>
        <w:tc>
          <w:tcPr>
            <w:tcW w:w="1297" w:type="dxa"/>
            <w:tcBorders>
              <w:left w:val="nil"/>
              <w:bottom w:val="nil"/>
            </w:tcBorders>
            <w:shd w:val="clear" w:color="auto" w:fill="auto"/>
            <w:noWrap/>
            <w:vAlign w:val="bottom"/>
            <w:hideMark/>
          </w:tcPr>
          <w:p w14:paraId="050A3AD0" w14:textId="77777777" w:rsidR="0091372E" w:rsidRPr="00C51899" w:rsidRDefault="0091372E" w:rsidP="003E645F">
            <w:pPr>
              <w:spacing w:line="240" w:lineRule="auto"/>
              <w:rPr>
                <w:color w:val="000000"/>
                <w:lang w:bidi="ar-SA"/>
              </w:rPr>
            </w:pPr>
            <w:r w:rsidRPr="00C51899">
              <w:rPr>
                <w:color w:val="000000"/>
                <w:lang w:bidi="ar-SA"/>
              </w:rPr>
              <w:t>EFMK-5</w:t>
            </w:r>
          </w:p>
        </w:tc>
        <w:tc>
          <w:tcPr>
            <w:tcW w:w="1296" w:type="dxa"/>
            <w:tcBorders>
              <w:bottom w:val="nil"/>
            </w:tcBorders>
            <w:shd w:val="clear" w:color="auto" w:fill="auto"/>
            <w:noWrap/>
            <w:vAlign w:val="bottom"/>
            <w:hideMark/>
          </w:tcPr>
          <w:p w14:paraId="747EF24F" w14:textId="77777777" w:rsidR="0091372E" w:rsidRPr="00C51899" w:rsidRDefault="0091372E" w:rsidP="003E645F">
            <w:pPr>
              <w:spacing w:line="240" w:lineRule="auto"/>
              <w:jc w:val="center"/>
              <w:rPr>
                <w:lang w:bidi="ar-SA"/>
              </w:rPr>
            </w:pPr>
            <w:r w:rsidRPr="00C51899">
              <w:rPr>
                <w:lang w:bidi="ar-SA"/>
              </w:rPr>
              <w:t>5825.5</w:t>
            </w:r>
          </w:p>
        </w:tc>
        <w:tc>
          <w:tcPr>
            <w:tcW w:w="1296" w:type="dxa"/>
            <w:tcBorders>
              <w:top w:val="nil"/>
              <w:left w:val="nil"/>
              <w:bottom w:val="nil"/>
              <w:right w:val="nil"/>
            </w:tcBorders>
            <w:shd w:val="clear" w:color="auto" w:fill="auto"/>
            <w:noWrap/>
            <w:vAlign w:val="bottom"/>
            <w:hideMark/>
          </w:tcPr>
          <w:p w14:paraId="4522BC1B" w14:textId="77777777" w:rsidR="0091372E" w:rsidRPr="00C51899" w:rsidRDefault="0091372E" w:rsidP="003E645F">
            <w:pPr>
              <w:spacing w:line="240" w:lineRule="auto"/>
              <w:jc w:val="center"/>
              <w:rPr>
                <w:color w:val="000000"/>
                <w:lang w:bidi="ar-SA"/>
              </w:rPr>
            </w:pPr>
            <w:r w:rsidRPr="00C51899">
              <w:rPr>
                <w:color w:val="000000"/>
                <w:lang w:bidi="ar-SA"/>
              </w:rPr>
              <w:t>1.29</w:t>
            </w:r>
          </w:p>
        </w:tc>
        <w:tc>
          <w:tcPr>
            <w:tcW w:w="1296" w:type="dxa"/>
            <w:tcBorders>
              <w:top w:val="nil"/>
              <w:left w:val="nil"/>
              <w:bottom w:val="nil"/>
              <w:right w:val="nil"/>
            </w:tcBorders>
            <w:shd w:val="clear" w:color="auto" w:fill="auto"/>
            <w:noWrap/>
            <w:vAlign w:val="bottom"/>
            <w:hideMark/>
          </w:tcPr>
          <w:p w14:paraId="609737F1" w14:textId="77777777" w:rsidR="0091372E" w:rsidRPr="00C51899" w:rsidRDefault="0091372E" w:rsidP="003E645F">
            <w:pPr>
              <w:spacing w:line="240" w:lineRule="auto"/>
              <w:jc w:val="center"/>
              <w:rPr>
                <w:color w:val="000000"/>
                <w:lang w:bidi="ar-SA"/>
              </w:rPr>
            </w:pPr>
            <w:r w:rsidRPr="00C51899">
              <w:rPr>
                <w:color w:val="000000"/>
                <w:lang w:bidi="ar-SA"/>
              </w:rPr>
              <w:t>0.54</w:t>
            </w:r>
          </w:p>
        </w:tc>
        <w:tc>
          <w:tcPr>
            <w:tcW w:w="1296" w:type="dxa"/>
            <w:tcBorders>
              <w:top w:val="nil"/>
              <w:left w:val="nil"/>
              <w:bottom w:val="nil"/>
              <w:right w:val="nil"/>
            </w:tcBorders>
            <w:shd w:val="clear" w:color="auto" w:fill="auto"/>
            <w:noWrap/>
            <w:vAlign w:val="bottom"/>
            <w:hideMark/>
          </w:tcPr>
          <w:p w14:paraId="2449F41D" w14:textId="77777777" w:rsidR="0091372E" w:rsidRPr="00C51899" w:rsidRDefault="0091372E" w:rsidP="003E645F">
            <w:pPr>
              <w:spacing w:line="240" w:lineRule="auto"/>
              <w:jc w:val="center"/>
              <w:rPr>
                <w:color w:val="000000"/>
                <w:lang w:bidi="ar-SA"/>
              </w:rPr>
            </w:pPr>
            <w:r w:rsidRPr="00C51899">
              <w:rPr>
                <w:color w:val="000000"/>
                <w:lang w:bidi="ar-SA"/>
              </w:rPr>
              <w:t>0.52</w:t>
            </w:r>
          </w:p>
        </w:tc>
        <w:tc>
          <w:tcPr>
            <w:tcW w:w="1296" w:type="dxa"/>
            <w:tcBorders>
              <w:top w:val="nil"/>
              <w:left w:val="nil"/>
              <w:bottom w:val="nil"/>
              <w:right w:val="nil"/>
            </w:tcBorders>
            <w:shd w:val="clear" w:color="auto" w:fill="auto"/>
            <w:noWrap/>
            <w:vAlign w:val="bottom"/>
            <w:hideMark/>
          </w:tcPr>
          <w:p w14:paraId="4426D507" w14:textId="77777777" w:rsidR="0091372E" w:rsidRPr="00C51899" w:rsidRDefault="0091372E" w:rsidP="003E645F">
            <w:pPr>
              <w:spacing w:line="240" w:lineRule="auto"/>
              <w:jc w:val="center"/>
              <w:rPr>
                <w:color w:val="000000"/>
                <w:lang w:bidi="ar-SA"/>
              </w:rPr>
            </w:pPr>
            <w:r w:rsidRPr="00C51899">
              <w:rPr>
                <w:color w:val="000000"/>
                <w:lang w:bidi="ar-SA"/>
              </w:rPr>
              <w:t>0.56</w:t>
            </w:r>
          </w:p>
        </w:tc>
        <w:tc>
          <w:tcPr>
            <w:tcW w:w="1296" w:type="dxa"/>
            <w:tcBorders>
              <w:top w:val="nil"/>
              <w:left w:val="nil"/>
              <w:bottom w:val="nil"/>
              <w:right w:val="nil"/>
            </w:tcBorders>
            <w:shd w:val="clear" w:color="auto" w:fill="auto"/>
            <w:noWrap/>
            <w:vAlign w:val="bottom"/>
            <w:hideMark/>
          </w:tcPr>
          <w:p w14:paraId="20C734E0" w14:textId="77777777" w:rsidR="0091372E" w:rsidRPr="00C51899" w:rsidRDefault="0091372E" w:rsidP="003E645F">
            <w:pPr>
              <w:spacing w:line="240" w:lineRule="auto"/>
              <w:jc w:val="center"/>
              <w:rPr>
                <w:color w:val="000000"/>
                <w:lang w:bidi="ar-SA"/>
              </w:rPr>
            </w:pPr>
            <w:r w:rsidRPr="00C51899">
              <w:rPr>
                <w:color w:val="000000"/>
                <w:lang w:bidi="ar-SA"/>
              </w:rPr>
              <w:t>0.12</w:t>
            </w:r>
          </w:p>
        </w:tc>
        <w:tc>
          <w:tcPr>
            <w:tcW w:w="1296" w:type="dxa"/>
            <w:tcBorders>
              <w:top w:val="nil"/>
              <w:left w:val="nil"/>
              <w:bottom w:val="nil"/>
              <w:right w:val="nil"/>
            </w:tcBorders>
            <w:shd w:val="clear" w:color="auto" w:fill="auto"/>
            <w:noWrap/>
            <w:vAlign w:val="bottom"/>
            <w:hideMark/>
          </w:tcPr>
          <w:p w14:paraId="15444C38" w14:textId="77777777" w:rsidR="0091372E" w:rsidRPr="00C51899" w:rsidRDefault="0091372E" w:rsidP="003E645F">
            <w:pPr>
              <w:spacing w:line="240" w:lineRule="auto"/>
              <w:jc w:val="center"/>
              <w:rPr>
                <w:color w:val="000000"/>
                <w:lang w:bidi="ar-SA"/>
              </w:rPr>
            </w:pPr>
            <w:r w:rsidRPr="00C51899">
              <w:rPr>
                <w:color w:val="000000"/>
                <w:lang w:bidi="ar-SA"/>
              </w:rPr>
              <w:t>0.98</w:t>
            </w:r>
          </w:p>
        </w:tc>
        <w:tc>
          <w:tcPr>
            <w:tcW w:w="2591" w:type="dxa"/>
            <w:tcBorders>
              <w:top w:val="nil"/>
              <w:left w:val="nil"/>
              <w:bottom w:val="nil"/>
              <w:right w:val="nil"/>
            </w:tcBorders>
            <w:shd w:val="clear" w:color="auto" w:fill="auto"/>
            <w:noWrap/>
            <w:vAlign w:val="bottom"/>
            <w:hideMark/>
          </w:tcPr>
          <w:p w14:paraId="782CC7D2" w14:textId="77777777" w:rsidR="0091372E" w:rsidRPr="00C51899" w:rsidRDefault="0091372E" w:rsidP="003E645F">
            <w:pPr>
              <w:spacing w:line="240" w:lineRule="auto"/>
              <w:jc w:val="center"/>
              <w:rPr>
                <w:color w:val="000000"/>
                <w:lang w:bidi="ar-SA"/>
              </w:rPr>
            </w:pPr>
            <w:r w:rsidRPr="00C51899">
              <w:rPr>
                <w:color w:val="000000"/>
                <w:lang w:bidi="ar-SA"/>
              </w:rPr>
              <w:t>0.44</w:t>
            </w:r>
          </w:p>
        </w:tc>
      </w:tr>
      <w:tr w:rsidR="0091372E" w:rsidRPr="00C51899" w14:paraId="1702A2F7" w14:textId="77777777" w:rsidTr="00765A75">
        <w:trPr>
          <w:trHeight w:val="266"/>
        </w:trPr>
        <w:tc>
          <w:tcPr>
            <w:tcW w:w="1297" w:type="dxa"/>
            <w:tcBorders>
              <w:left w:val="nil"/>
              <w:bottom w:val="nil"/>
              <w:right w:val="nil"/>
            </w:tcBorders>
            <w:shd w:val="clear" w:color="auto" w:fill="auto"/>
            <w:noWrap/>
            <w:vAlign w:val="bottom"/>
            <w:hideMark/>
          </w:tcPr>
          <w:p w14:paraId="78CE37A3" w14:textId="77777777" w:rsidR="0091372E" w:rsidRPr="00C51899" w:rsidRDefault="0091372E" w:rsidP="003E645F">
            <w:pPr>
              <w:spacing w:line="240" w:lineRule="auto"/>
              <w:rPr>
                <w:color w:val="000000"/>
                <w:lang w:bidi="ar-SA"/>
              </w:rPr>
            </w:pPr>
            <w:r w:rsidRPr="00C51899">
              <w:rPr>
                <w:color w:val="000000"/>
                <w:lang w:bidi="ar-SA"/>
              </w:rPr>
              <w:t>EFMK-8</w:t>
            </w:r>
          </w:p>
        </w:tc>
        <w:tc>
          <w:tcPr>
            <w:tcW w:w="1296" w:type="dxa"/>
            <w:tcBorders>
              <w:left w:val="nil"/>
              <w:bottom w:val="nil"/>
            </w:tcBorders>
            <w:shd w:val="clear" w:color="auto" w:fill="auto"/>
            <w:noWrap/>
            <w:vAlign w:val="bottom"/>
            <w:hideMark/>
          </w:tcPr>
          <w:p w14:paraId="1A3954B7" w14:textId="77777777" w:rsidR="0091372E" w:rsidRPr="00C51899" w:rsidRDefault="0091372E" w:rsidP="003E645F">
            <w:pPr>
              <w:spacing w:line="240" w:lineRule="auto"/>
              <w:jc w:val="center"/>
              <w:rPr>
                <w:lang w:bidi="ar-SA"/>
              </w:rPr>
            </w:pPr>
            <w:r w:rsidRPr="00C51899">
              <w:rPr>
                <w:lang w:bidi="ar-SA"/>
              </w:rPr>
              <w:t>5849.0</w:t>
            </w:r>
          </w:p>
        </w:tc>
        <w:tc>
          <w:tcPr>
            <w:tcW w:w="1296" w:type="dxa"/>
            <w:tcBorders>
              <w:top w:val="nil"/>
              <w:left w:val="nil"/>
              <w:bottom w:val="nil"/>
              <w:right w:val="nil"/>
            </w:tcBorders>
            <w:shd w:val="clear" w:color="auto" w:fill="auto"/>
            <w:noWrap/>
            <w:vAlign w:val="bottom"/>
            <w:hideMark/>
          </w:tcPr>
          <w:p w14:paraId="2473A48F" w14:textId="77777777" w:rsidR="0091372E" w:rsidRPr="00C51899" w:rsidRDefault="0091372E" w:rsidP="003E645F">
            <w:pPr>
              <w:spacing w:line="240" w:lineRule="auto"/>
              <w:jc w:val="center"/>
              <w:rPr>
                <w:color w:val="000000"/>
                <w:lang w:bidi="ar-SA"/>
              </w:rPr>
            </w:pPr>
            <w:r w:rsidRPr="00C51899">
              <w:rPr>
                <w:color w:val="000000"/>
                <w:lang w:bidi="ar-SA"/>
              </w:rPr>
              <w:t>1.40</w:t>
            </w:r>
          </w:p>
        </w:tc>
        <w:tc>
          <w:tcPr>
            <w:tcW w:w="1296" w:type="dxa"/>
            <w:tcBorders>
              <w:top w:val="nil"/>
              <w:left w:val="nil"/>
              <w:bottom w:val="nil"/>
              <w:right w:val="nil"/>
            </w:tcBorders>
            <w:shd w:val="clear" w:color="auto" w:fill="auto"/>
            <w:noWrap/>
            <w:vAlign w:val="bottom"/>
            <w:hideMark/>
          </w:tcPr>
          <w:p w14:paraId="037CBEA5" w14:textId="77777777" w:rsidR="0091372E" w:rsidRPr="00C51899" w:rsidRDefault="0091372E" w:rsidP="003E645F">
            <w:pPr>
              <w:spacing w:line="240" w:lineRule="auto"/>
              <w:jc w:val="center"/>
              <w:rPr>
                <w:color w:val="000000"/>
                <w:lang w:bidi="ar-SA"/>
              </w:rPr>
            </w:pPr>
            <w:r w:rsidRPr="00C51899">
              <w:rPr>
                <w:color w:val="000000"/>
                <w:lang w:bidi="ar-SA"/>
              </w:rPr>
              <w:t>0.55</w:t>
            </w:r>
          </w:p>
        </w:tc>
        <w:tc>
          <w:tcPr>
            <w:tcW w:w="1296" w:type="dxa"/>
            <w:tcBorders>
              <w:top w:val="nil"/>
              <w:left w:val="nil"/>
              <w:bottom w:val="nil"/>
              <w:right w:val="nil"/>
            </w:tcBorders>
            <w:shd w:val="clear" w:color="auto" w:fill="auto"/>
            <w:noWrap/>
            <w:vAlign w:val="bottom"/>
            <w:hideMark/>
          </w:tcPr>
          <w:p w14:paraId="63AA785C" w14:textId="77777777" w:rsidR="0091372E" w:rsidRPr="00C51899" w:rsidRDefault="0091372E" w:rsidP="003E645F">
            <w:pPr>
              <w:spacing w:line="240" w:lineRule="auto"/>
              <w:jc w:val="center"/>
              <w:rPr>
                <w:color w:val="000000"/>
                <w:lang w:bidi="ar-SA"/>
              </w:rPr>
            </w:pPr>
            <w:r w:rsidRPr="00C51899">
              <w:rPr>
                <w:color w:val="000000"/>
                <w:lang w:bidi="ar-SA"/>
              </w:rPr>
              <w:t>0.50</w:t>
            </w:r>
          </w:p>
        </w:tc>
        <w:tc>
          <w:tcPr>
            <w:tcW w:w="1296" w:type="dxa"/>
            <w:tcBorders>
              <w:top w:val="nil"/>
              <w:left w:val="nil"/>
              <w:bottom w:val="nil"/>
              <w:right w:val="nil"/>
            </w:tcBorders>
            <w:shd w:val="clear" w:color="auto" w:fill="auto"/>
            <w:noWrap/>
            <w:vAlign w:val="bottom"/>
            <w:hideMark/>
          </w:tcPr>
          <w:p w14:paraId="1DD85903" w14:textId="77777777" w:rsidR="0091372E" w:rsidRPr="00C51899" w:rsidRDefault="0091372E" w:rsidP="003E645F">
            <w:pPr>
              <w:spacing w:line="240" w:lineRule="auto"/>
              <w:jc w:val="center"/>
              <w:rPr>
                <w:color w:val="000000"/>
                <w:lang w:bidi="ar-SA"/>
              </w:rPr>
            </w:pPr>
            <w:r w:rsidRPr="00C51899">
              <w:rPr>
                <w:color w:val="000000"/>
                <w:lang w:bidi="ar-SA"/>
              </w:rPr>
              <w:t>0.58</w:t>
            </w:r>
          </w:p>
        </w:tc>
        <w:tc>
          <w:tcPr>
            <w:tcW w:w="1296" w:type="dxa"/>
            <w:tcBorders>
              <w:top w:val="nil"/>
              <w:left w:val="nil"/>
              <w:bottom w:val="nil"/>
              <w:right w:val="nil"/>
            </w:tcBorders>
            <w:shd w:val="clear" w:color="auto" w:fill="auto"/>
            <w:noWrap/>
            <w:vAlign w:val="bottom"/>
            <w:hideMark/>
          </w:tcPr>
          <w:p w14:paraId="0FDB77AC" w14:textId="77777777" w:rsidR="0091372E" w:rsidRPr="00C51899" w:rsidRDefault="0091372E" w:rsidP="003E645F">
            <w:pPr>
              <w:spacing w:line="240" w:lineRule="auto"/>
              <w:jc w:val="center"/>
              <w:rPr>
                <w:color w:val="000000"/>
                <w:lang w:bidi="ar-SA"/>
              </w:rPr>
            </w:pPr>
            <w:r w:rsidRPr="00C51899">
              <w:rPr>
                <w:color w:val="000000"/>
                <w:lang w:bidi="ar-SA"/>
              </w:rPr>
              <w:t>0.15</w:t>
            </w:r>
          </w:p>
        </w:tc>
        <w:tc>
          <w:tcPr>
            <w:tcW w:w="1296" w:type="dxa"/>
            <w:tcBorders>
              <w:top w:val="nil"/>
              <w:left w:val="nil"/>
              <w:bottom w:val="nil"/>
              <w:right w:val="nil"/>
            </w:tcBorders>
            <w:shd w:val="clear" w:color="auto" w:fill="auto"/>
            <w:noWrap/>
            <w:vAlign w:val="bottom"/>
            <w:hideMark/>
          </w:tcPr>
          <w:p w14:paraId="718AC212" w14:textId="77777777" w:rsidR="0091372E" w:rsidRPr="00C51899" w:rsidRDefault="0091372E" w:rsidP="003E645F">
            <w:pPr>
              <w:spacing w:line="240" w:lineRule="auto"/>
              <w:jc w:val="center"/>
              <w:rPr>
                <w:color w:val="000000"/>
                <w:lang w:bidi="ar-SA"/>
              </w:rPr>
            </w:pPr>
            <w:r w:rsidRPr="00C51899">
              <w:rPr>
                <w:color w:val="000000"/>
                <w:lang w:bidi="ar-SA"/>
              </w:rPr>
              <w:t>0.98</w:t>
            </w:r>
          </w:p>
        </w:tc>
        <w:tc>
          <w:tcPr>
            <w:tcW w:w="2591" w:type="dxa"/>
            <w:tcBorders>
              <w:top w:val="nil"/>
              <w:left w:val="nil"/>
              <w:bottom w:val="nil"/>
              <w:right w:val="nil"/>
            </w:tcBorders>
            <w:shd w:val="clear" w:color="auto" w:fill="auto"/>
            <w:noWrap/>
            <w:vAlign w:val="bottom"/>
            <w:hideMark/>
          </w:tcPr>
          <w:p w14:paraId="73441C67" w14:textId="77777777" w:rsidR="0091372E" w:rsidRPr="00C51899" w:rsidRDefault="0091372E" w:rsidP="003E645F">
            <w:pPr>
              <w:spacing w:line="240" w:lineRule="auto"/>
              <w:jc w:val="center"/>
              <w:rPr>
                <w:color w:val="000000"/>
                <w:lang w:bidi="ar-SA"/>
              </w:rPr>
            </w:pPr>
            <w:r w:rsidRPr="00C51899">
              <w:rPr>
                <w:color w:val="000000"/>
                <w:lang w:bidi="ar-SA"/>
              </w:rPr>
              <w:t>0.53</w:t>
            </w:r>
          </w:p>
        </w:tc>
      </w:tr>
      <w:tr w:rsidR="0091372E" w:rsidRPr="00C51899" w14:paraId="699F5504" w14:textId="77777777" w:rsidTr="00765A75">
        <w:trPr>
          <w:trHeight w:val="266"/>
        </w:trPr>
        <w:tc>
          <w:tcPr>
            <w:tcW w:w="1297" w:type="dxa"/>
            <w:tcBorders>
              <w:left w:val="nil"/>
              <w:bottom w:val="nil"/>
            </w:tcBorders>
            <w:shd w:val="clear" w:color="auto" w:fill="auto"/>
            <w:noWrap/>
            <w:vAlign w:val="bottom"/>
            <w:hideMark/>
          </w:tcPr>
          <w:p w14:paraId="5B32A7D5" w14:textId="77777777" w:rsidR="0091372E" w:rsidRPr="00C51899" w:rsidRDefault="0091372E" w:rsidP="003E645F">
            <w:pPr>
              <w:spacing w:line="240" w:lineRule="auto"/>
              <w:rPr>
                <w:color w:val="000000"/>
                <w:lang w:bidi="ar-SA"/>
              </w:rPr>
            </w:pPr>
            <w:r w:rsidRPr="00C51899">
              <w:rPr>
                <w:color w:val="000000"/>
                <w:lang w:bidi="ar-SA"/>
              </w:rPr>
              <w:t>EFMK-10</w:t>
            </w:r>
          </w:p>
        </w:tc>
        <w:tc>
          <w:tcPr>
            <w:tcW w:w="1296" w:type="dxa"/>
            <w:tcBorders>
              <w:bottom w:val="nil"/>
            </w:tcBorders>
            <w:shd w:val="clear" w:color="auto" w:fill="auto"/>
            <w:noWrap/>
            <w:vAlign w:val="bottom"/>
            <w:hideMark/>
          </w:tcPr>
          <w:p w14:paraId="415D88DF" w14:textId="77777777" w:rsidR="0091372E" w:rsidRPr="00C51899" w:rsidRDefault="0091372E" w:rsidP="003E645F">
            <w:pPr>
              <w:spacing w:line="240" w:lineRule="auto"/>
              <w:jc w:val="center"/>
              <w:rPr>
                <w:lang w:bidi="ar-SA"/>
              </w:rPr>
            </w:pPr>
            <w:r w:rsidRPr="00C51899">
              <w:rPr>
                <w:lang w:bidi="ar-SA"/>
              </w:rPr>
              <w:t>5864.5</w:t>
            </w:r>
          </w:p>
        </w:tc>
        <w:tc>
          <w:tcPr>
            <w:tcW w:w="1296" w:type="dxa"/>
            <w:tcBorders>
              <w:top w:val="nil"/>
              <w:left w:val="nil"/>
              <w:bottom w:val="nil"/>
              <w:right w:val="nil"/>
            </w:tcBorders>
            <w:shd w:val="clear" w:color="auto" w:fill="auto"/>
            <w:noWrap/>
            <w:vAlign w:val="bottom"/>
            <w:hideMark/>
          </w:tcPr>
          <w:p w14:paraId="3C589B78" w14:textId="77777777" w:rsidR="0091372E" w:rsidRPr="00C51899" w:rsidRDefault="0091372E" w:rsidP="003E645F">
            <w:pPr>
              <w:spacing w:line="240" w:lineRule="auto"/>
              <w:jc w:val="center"/>
              <w:rPr>
                <w:color w:val="000000"/>
                <w:lang w:bidi="ar-SA"/>
              </w:rPr>
            </w:pPr>
            <w:r w:rsidRPr="00C51899">
              <w:rPr>
                <w:color w:val="000000"/>
                <w:lang w:bidi="ar-SA"/>
              </w:rPr>
              <w:t>1.34</w:t>
            </w:r>
          </w:p>
        </w:tc>
        <w:tc>
          <w:tcPr>
            <w:tcW w:w="1296" w:type="dxa"/>
            <w:tcBorders>
              <w:top w:val="nil"/>
              <w:left w:val="nil"/>
              <w:bottom w:val="nil"/>
              <w:right w:val="nil"/>
            </w:tcBorders>
            <w:shd w:val="clear" w:color="auto" w:fill="auto"/>
            <w:noWrap/>
            <w:vAlign w:val="bottom"/>
            <w:hideMark/>
          </w:tcPr>
          <w:p w14:paraId="2E5116DF" w14:textId="77777777" w:rsidR="0091372E" w:rsidRPr="00C51899" w:rsidRDefault="0091372E" w:rsidP="003E645F">
            <w:pPr>
              <w:spacing w:line="240" w:lineRule="auto"/>
              <w:jc w:val="center"/>
              <w:rPr>
                <w:color w:val="000000"/>
                <w:lang w:bidi="ar-SA"/>
              </w:rPr>
            </w:pPr>
            <w:r w:rsidRPr="00C51899">
              <w:rPr>
                <w:color w:val="000000"/>
                <w:lang w:bidi="ar-SA"/>
              </w:rPr>
              <w:t>0.57</w:t>
            </w:r>
          </w:p>
        </w:tc>
        <w:tc>
          <w:tcPr>
            <w:tcW w:w="1296" w:type="dxa"/>
            <w:tcBorders>
              <w:top w:val="nil"/>
              <w:left w:val="nil"/>
              <w:bottom w:val="nil"/>
              <w:right w:val="nil"/>
            </w:tcBorders>
            <w:shd w:val="clear" w:color="auto" w:fill="auto"/>
            <w:noWrap/>
            <w:vAlign w:val="bottom"/>
            <w:hideMark/>
          </w:tcPr>
          <w:p w14:paraId="77E73F67" w14:textId="77777777" w:rsidR="0091372E" w:rsidRPr="00C51899" w:rsidRDefault="0091372E" w:rsidP="003E645F">
            <w:pPr>
              <w:spacing w:line="240" w:lineRule="auto"/>
              <w:jc w:val="center"/>
              <w:rPr>
                <w:color w:val="000000"/>
                <w:lang w:bidi="ar-SA"/>
              </w:rPr>
            </w:pPr>
            <w:r w:rsidRPr="00C51899">
              <w:rPr>
                <w:color w:val="000000"/>
                <w:lang w:bidi="ar-SA"/>
              </w:rPr>
              <w:t>0.52</w:t>
            </w:r>
          </w:p>
        </w:tc>
        <w:tc>
          <w:tcPr>
            <w:tcW w:w="1296" w:type="dxa"/>
            <w:tcBorders>
              <w:top w:val="nil"/>
              <w:left w:val="nil"/>
              <w:bottom w:val="nil"/>
              <w:right w:val="nil"/>
            </w:tcBorders>
            <w:shd w:val="clear" w:color="auto" w:fill="auto"/>
            <w:noWrap/>
            <w:vAlign w:val="bottom"/>
            <w:hideMark/>
          </w:tcPr>
          <w:p w14:paraId="7D783CD0" w14:textId="77777777" w:rsidR="0091372E" w:rsidRPr="00C51899" w:rsidRDefault="0091372E" w:rsidP="003E645F">
            <w:pPr>
              <w:spacing w:line="240" w:lineRule="auto"/>
              <w:jc w:val="center"/>
              <w:rPr>
                <w:color w:val="000000"/>
                <w:lang w:bidi="ar-SA"/>
              </w:rPr>
            </w:pPr>
            <w:r w:rsidRPr="00C51899">
              <w:rPr>
                <w:color w:val="000000"/>
                <w:lang w:bidi="ar-SA"/>
              </w:rPr>
              <w:t>0.57</w:t>
            </w:r>
          </w:p>
        </w:tc>
        <w:tc>
          <w:tcPr>
            <w:tcW w:w="1296" w:type="dxa"/>
            <w:tcBorders>
              <w:top w:val="nil"/>
              <w:left w:val="nil"/>
              <w:bottom w:val="nil"/>
              <w:right w:val="nil"/>
            </w:tcBorders>
            <w:shd w:val="clear" w:color="auto" w:fill="auto"/>
            <w:noWrap/>
            <w:vAlign w:val="bottom"/>
            <w:hideMark/>
          </w:tcPr>
          <w:p w14:paraId="08C1F512" w14:textId="77777777" w:rsidR="0091372E" w:rsidRPr="00C51899" w:rsidRDefault="0091372E" w:rsidP="003E645F">
            <w:pPr>
              <w:spacing w:line="240" w:lineRule="auto"/>
              <w:jc w:val="center"/>
              <w:rPr>
                <w:color w:val="000000"/>
                <w:lang w:bidi="ar-SA"/>
              </w:rPr>
            </w:pPr>
            <w:r w:rsidRPr="00C51899">
              <w:rPr>
                <w:color w:val="000000"/>
                <w:lang w:bidi="ar-SA"/>
              </w:rPr>
              <w:t>0.18</w:t>
            </w:r>
          </w:p>
        </w:tc>
        <w:tc>
          <w:tcPr>
            <w:tcW w:w="1296" w:type="dxa"/>
            <w:tcBorders>
              <w:top w:val="nil"/>
              <w:left w:val="nil"/>
              <w:bottom w:val="nil"/>
              <w:right w:val="nil"/>
            </w:tcBorders>
            <w:shd w:val="clear" w:color="auto" w:fill="auto"/>
            <w:noWrap/>
            <w:vAlign w:val="bottom"/>
            <w:hideMark/>
          </w:tcPr>
          <w:p w14:paraId="13E3709C" w14:textId="77777777" w:rsidR="0091372E" w:rsidRPr="00C51899" w:rsidRDefault="0091372E" w:rsidP="003E645F">
            <w:pPr>
              <w:spacing w:line="240" w:lineRule="auto"/>
              <w:jc w:val="center"/>
              <w:rPr>
                <w:color w:val="000000"/>
                <w:lang w:bidi="ar-SA"/>
              </w:rPr>
            </w:pPr>
            <w:r w:rsidRPr="00C51899">
              <w:rPr>
                <w:color w:val="000000"/>
                <w:lang w:bidi="ar-SA"/>
              </w:rPr>
              <w:t>0.96</w:t>
            </w:r>
          </w:p>
        </w:tc>
        <w:tc>
          <w:tcPr>
            <w:tcW w:w="2591" w:type="dxa"/>
            <w:tcBorders>
              <w:top w:val="nil"/>
              <w:left w:val="nil"/>
              <w:bottom w:val="nil"/>
              <w:right w:val="nil"/>
            </w:tcBorders>
            <w:shd w:val="clear" w:color="auto" w:fill="auto"/>
            <w:noWrap/>
            <w:vAlign w:val="bottom"/>
            <w:hideMark/>
          </w:tcPr>
          <w:p w14:paraId="1763C593" w14:textId="77777777" w:rsidR="0091372E" w:rsidRPr="00C51899" w:rsidRDefault="0091372E" w:rsidP="003E645F">
            <w:pPr>
              <w:spacing w:line="240" w:lineRule="auto"/>
              <w:jc w:val="center"/>
              <w:rPr>
                <w:color w:val="000000"/>
                <w:lang w:bidi="ar-SA"/>
              </w:rPr>
            </w:pPr>
            <w:r w:rsidRPr="00C51899">
              <w:rPr>
                <w:color w:val="000000"/>
                <w:lang w:bidi="ar-SA"/>
              </w:rPr>
              <w:t>0.60</w:t>
            </w:r>
          </w:p>
        </w:tc>
      </w:tr>
      <w:tr w:rsidR="0091372E" w:rsidRPr="00C51899" w14:paraId="6021EE34" w14:textId="77777777" w:rsidTr="00765A75">
        <w:trPr>
          <w:trHeight w:val="266"/>
        </w:trPr>
        <w:tc>
          <w:tcPr>
            <w:tcW w:w="1297" w:type="dxa"/>
            <w:tcBorders>
              <w:left w:val="nil"/>
              <w:bottom w:val="nil"/>
              <w:right w:val="nil"/>
            </w:tcBorders>
            <w:shd w:val="clear" w:color="auto" w:fill="auto"/>
            <w:noWrap/>
            <w:vAlign w:val="bottom"/>
            <w:hideMark/>
          </w:tcPr>
          <w:p w14:paraId="208D78A2" w14:textId="77777777" w:rsidR="0091372E" w:rsidRPr="00C51899" w:rsidRDefault="0091372E" w:rsidP="003E645F">
            <w:pPr>
              <w:spacing w:line="240" w:lineRule="auto"/>
              <w:rPr>
                <w:color w:val="000000"/>
                <w:lang w:bidi="ar-SA"/>
              </w:rPr>
            </w:pPr>
            <w:r w:rsidRPr="00C51899">
              <w:rPr>
                <w:color w:val="000000"/>
                <w:lang w:bidi="ar-SA"/>
              </w:rPr>
              <w:t>EFMK-12</w:t>
            </w:r>
          </w:p>
        </w:tc>
        <w:tc>
          <w:tcPr>
            <w:tcW w:w="1296" w:type="dxa"/>
            <w:tcBorders>
              <w:left w:val="nil"/>
              <w:bottom w:val="nil"/>
            </w:tcBorders>
            <w:shd w:val="clear" w:color="auto" w:fill="auto"/>
            <w:noWrap/>
            <w:vAlign w:val="bottom"/>
            <w:hideMark/>
          </w:tcPr>
          <w:p w14:paraId="6E59B431" w14:textId="77777777" w:rsidR="0091372E" w:rsidRPr="00C51899" w:rsidRDefault="0091372E" w:rsidP="003E645F">
            <w:pPr>
              <w:spacing w:line="240" w:lineRule="auto"/>
              <w:jc w:val="center"/>
              <w:rPr>
                <w:lang w:bidi="ar-SA"/>
              </w:rPr>
            </w:pPr>
            <w:r w:rsidRPr="00C51899">
              <w:rPr>
                <w:lang w:bidi="ar-SA"/>
              </w:rPr>
              <w:t>5881.0</w:t>
            </w:r>
          </w:p>
        </w:tc>
        <w:tc>
          <w:tcPr>
            <w:tcW w:w="1296" w:type="dxa"/>
            <w:tcBorders>
              <w:top w:val="nil"/>
              <w:left w:val="nil"/>
              <w:bottom w:val="nil"/>
              <w:right w:val="nil"/>
            </w:tcBorders>
            <w:shd w:val="clear" w:color="auto" w:fill="auto"/>
            <w:noWrap/>
            <w:vAlign w:val="bottom"/>
            <w:hideMark/>
          </w:tcPr>
          <w:p w14:paraId="0262B7BC" w14:textId="77777777" w:rsidR="0091372E" w:rsidRPr="00C51899" w:rsidRDefault="0091372E" w:rsidP="003E645F">
            <w:pPr>
              <w:spacing w:line="240" w:lineRule="auto"/>
              <w:jc w:val="center"/>
              <w:rPr>
                <w:color w:val="000000"/>
                <w:lang w:bidi="ar-SA"/>
              </w:rPr>
            </w:pPr>
            <w:r w:rsidRPr="00C51899">
              <w:rPr>
                <w:color w:val="000000"/>
                <w:lang w:bidi="ar-SA"/>
              </w:rPr>
              <w:t>1.30</w:t>
            </w:r>
          </w:p>
        </w:tc>
        <w:tc>
          <w:tcPr>
            <w:tcW w:w="1296" w:type="dxa"/>
            <w:tcBorders>
              <w:top w:val="nil"/>
              <w:left w:val="nil"/>
              <w:bottom w:val="nil"/>
              <w:right w:val="nil"/>
            </w:tcBorders>
            <w:shd w:val="clear" w:color="auto" w:fill="auto"/>
            <w:noWrap/>
            <w:vAlign w:val="bottom"/>
            <w:hideMark/>
          </w:tcPr>
          <w:p w14:paraId="202F6B8F" w14:textId="77777777" w:rsidR="0091372E" w:rsidRPr="00C51899" w:rsidRDefault="0091372E" w:rsidP="003E645F">
            <w:pPr>
              <w:spacing w:line="240" w:lineRule="auto"/>
              <w:jc w:val="center"/>
              <w:rPr>
                <w:color w:val="000000"/>
                <w:lang w:bidi="ar-SA"/>
              </w:rPr>
            </w:pPr>
            <w:r w:rsidRPr="00C51899">
              <w:rPr>
                <w:color w:val="000000"/>
                <w:lang w:bidi="ar-SA"/>
              </w:rPr>
              <w:t>0.52</w:t>
            </w:r>
          </w:p>
        </w:tc>
        <w:tc>
          <w:tcPr>
            <w:tcW w:w="1296" w:type="dxa"/>
            <w:tcBorders>
              <w:top w:val="nil"/>
              <w:left w:val="nil"/>
              <w:bottom w:val="nil"/>
              <w:right w:val="nil"/>
            </w:tcBorders>
            <w:shd w:val="clear" w:color="auto" w:fill="auto"/>
            <w:noWrap/>
            <w:vAlign w:val="bottom"/>
            <w:hideMark/>
          </w:tcPr>
          <w:p w14:paraId="563E12A2" w14:textId="77777777" w:rsidR="0091372E" w:rsidRPr="00C51899" w:rsidRDefault="0091372E" w:rsidP="003E645F">
            <w:pPr>
              <w:spacing w:line="240" w:lineRule="auto"/>
              <w:jc w:val="center"/>
              <w:rPr>
                <w:color w:val="000000"/>
                <w:lang w:bidi="ar-SA"/>
              </w:rPr>
            </w:pPr>
            <w:r w:rsidRPr="00C51899">
              <w:rPr>
                <w:color w:val="000000"/>
                <w:lang w:bidi="ar-SA"/>
              </w:rPr>
              <w:t>0.51</w:t>
            </w:r>
          </w:p>
        </w:tc>
        <w:tc>
          <w:tcPr>
            <w:tcW w:w="1296" w:type="dxa"/>
            <w:tcBorders>
              <w:top w:val="nil"/>
              <w:left w:val="nil"/>
              <w:bottom w:val="nil"/>
              <w:right w:val="nil"/>
            </w:tcBorders>
            <w:shd w:val="clear" w:color="auto" w:fill="auto"/>
            <w:noWrap/>
            <w:vAlign w:val="bottom"/>
            <w:hideMark/>
          </w:tcPr>
          <w:p w14:paraId="265DBED9" w14:textId="77777777" w:rsidR="0091372E" w:rsidRPr="00C51899" w:rsidRDefault="0091372E" w:rsidP="003E645F">
            <w:pPr>
              <w:spacing w:line="240" w:lineRule="auto"/>
              <w:jc w:val="center"/>
              <w:rPr>
                <w:color w:val="000000"/>
                <w:lang w:bidi="ar-SA"/>
              </w:rPr>
            </w:pPr>
            <w:r w:rsidRPr="00C51899">
              <w:rPr>
                <w:color w:val="000000"/>
                <w:lang w:bidi="ar-SA"/>
              </w:rPr>
              <w:t>0.57</w:t>
            </w:r>
          </w:p>
        </w:tc>
        <w:tc>
          <w:tcPr>
            <w:tcW w:w="1296" w:type="dxa"/>
            <w:tcBorders>
              <w:top w:val="nil"/>
              <w:left w:val="nil"/>
              <w:bottom w:val="nil"/>
              <w:right w:val="nil"/>
            </w:tcBorders>
            <w:shd w:val="clear" w:color="auto" w:fill="auto"/>
            <w:noWrap/>
            <w:vAlign w:val="bottom"/>
            <w:hideMark/>
          </w:tcPr>
          <w:p w14:paraId="756F572E" w14:textId="77777777" w:rsidR="0091372E" w:rsidRPr="00C51899" w:rsidRDefault="0091372E" w:rsidP="003E645F">
            <w:pPr>
              <w:spacing w:line="240" w:lineRule="auto"/>
              <w:jc w:val="center"/>
              <w:rPr>
                <w:color w:val="000000"/>
                <w:lang w:bidi="ar-SA"/>
              </w:rPr>
            </w:pPr>
            <w:r w:rsidRPr="00C51899">
              <w:rPr>
                <w:color w:val="000000"/>
                <w:lang w:bidi="ar-SA"/>
              </w:rPr>
              <w:t>0.10</w:t>
            </w:r>
          </w:p>
        </w:tc>
        <w:tc>
          <w:tcPr>
            <w:tcW w:w="1296" w:type="dxa"/>
            <w:tcBorders>
              <w:top w:val="nil"/>
              <w:left w:val="nil"/>
              <w:bottom w:val="nil"/>
              <w:right w:val="nil"/>
            </w:tcBorders>
            <w:shd w:val="clear" w:color="auto" w:fill="auto"/>
            <w:noWrap/>
            <w:vAlign w:val="bottom"/>
            <w:hideMark/>
          </w:tcPr>
          <w:p w14:paraId="4B70836F" w14:textId="77777777" w:rsidR="0091372E" w:rsidRPr="00C51899" w:rsidRDefault="0091372E" w:rsidP="003E645F">
            <w:pPr>
              <w:spacing w:line="240" w:lineRule="auto"/>
              <w:jc w:val="center"/>
              <w:rPr>
                <w:color w:val="000000"/>
                <w:lang w:bidi="ar-SA"/>
              </w:rPr>
            </w:pPr>
            <w:r w:rsidRPr="00C51899">
              <w:rPr>
                <w:color w:val="000000"/>
                <w:lang w:bidi="ar-SA"/>
              </w:rPr>
              <w:t>0.96</w:t>
            </w:r>
          </w:p>
        </w:tc>
        <w:tc>
          <w:tcPr>
            <w:tcW w:w="2591" w:type="dxa"/>
            <w:tcBorders>
              <w:top w:val="nil"/>
              <w:left w:val="nil"/>
              <w:bottom w:val="nil"/>
              <w:right w:val="nil"/>
            </w:tcBorders>
            <w:shd w:val="clear" w:color="auto" w:fill="auto"/>
            <w:noWrap/>
            <w:vAlign w:val="bottom"/>
            <w:hideMark/>
          </w:tcPr>
          <w:p w14:paraId="366F1FC1" w14:textId="77777777" w:rsidR="0091372E" w:rsidRPr="00C51899" w:rsidRDefault="0091372E" w:rsidP="003E645F">
            <w:pPr>
              <w:spacing w:line="240" w:lineRule="auto"/>
              <w:jc w:val="center"/>
              <w:rPr>
                <w:color w:val="000000"/>
                <w:lang w:bidi="ar-SA"/>
              </w:rPr>
            </w:pPr>
            <w:r w:rsidRPr="00C51899">
              <w:rPr>
                <w:color w:val="000000"/>
                <w:lang w:bidi="ar-SA"/>
              </w:rPr>
              <w:t>0.41</w:t>
            </w:r>
          </w:p>
        </w:tc>
      </w:tr>
      <w:tr w:rsidR="0091372E" w:rsidRPr="00C51899" w14:paraId="2B5D73B9" w14:textId="77777777" w:rsidTr="00765A75">
        <w:trPr>
          <w:trHeight w:val="266"/>
        </w:trPr>
        <w:tc>
          <w:tcPr>
            <w:tcW w:w="1297" w:type="dxa"/>
            <w:tcBorders>
              <w:left w:val="nil"/>
              <w:bottom w:val="nil"/>
            </w:tcBorders>
            <w:shd w:val="clear" w:color="auto" w:fill="auto"/>
            <w:noWrap/>
            <w:vAlign w:val="bottom"/>
            <w:hideMark/>
          </w:tcPr>
          <w:p w14:paraId="10BC187C" w14:textId="77777777" w:rsidR="0091372E" w:rsidRPr="00C51899" w:rsidRDefault="0091372E" w:rsidP="003E645F">
            <w:pPr>
              <w:spacing w:line="240" w:lineRule="auto"/>
              <w:rPr>
                <w:color w:val="000000"/>
                <w:lang w:bidi="ar-SA"/>
              </w:rPr>
            </w:pPr>
            <w:r w:rsidRPr="00C51899">
              <w:rPr>
                <w:color w:val="000000"/>
                <w:lang w:bidi="ar-SA"/>
              </w:rPr>
              <w:t>EFMK-13</w:t>
            </w:r>
          </w:p>
        </w:tc>
        <w:tc>
          <w:tcPr>
            <w:tcW w:w="1296" w:type="dxa"/>
            <w:tcBorders>
              <w:bottom w:val="nil"/>
            </w:tcBorders>
            <w:shd w:val="clear" w:color="auto" w:fill="auto"/>
            <w:noWrap/>
            <w:vAlign w:val="bottom"/>
            <w:hideMark/>
          </w:tcPr>
          <w:p w14:paraId="1B040D7D" w14:textId="77777777" w:rsidR="0091372E" w:rsidRPr="00C51899" w:rsidRDefault="0091372E" w:rsidP="003E645F">
            <w:pPr>
              <w:spacing w:line="240" w:lineRule="auto"/>
              <w:jc w:val="center"/>
              <w:rPr>
                <w:lang w:bidi="ar-SA"/>
              </w:rPr>
            </w:pPr>
            <w:r w:rsidRPr="00C51899">
              <w:rPr>
                <w:lang w:bidi="ar-SA"/>
              </w:rPr>
              <w:t>5889.0</w:t>
            </w:r>
          </w:p>
        </w:tc>
        <w:tc>
          <w:tcPr>
            <w:tcW w:w="1296" w:type="dxa"/>
            <w:tcBorders>
              <w:top w:val="nil"/>
              <w:left w:val="nil"/>
              <w:bottom w:val="nil"/>
              <w:right w:val="nil"/>
            </w:tcBorders>
            <w:shd w:val="clear" w:color="auto" w:fill="auto"/>
            <w:noWrap/>
            <w:vAlign w:val="bottom"/>
            <w:hideMark/>
          </w:tcPr>
          <w:p w14:paraId="05862FFB" w14:textId="77777777" w:rsidR="0091372E" w:rsidRPr="00C51899" w:rsidRDefault="0091372E" w:rsidP="003E645F">
            <w:pPr>
              <w:spacing w:line="240" w:lineRule="auto"/>
              <w:jc w:val="center"/>
              <w:rPr>
                <w:color w:val="000000"/>
                <w:lang w:bidi="ar-SA"/>
              </w:rPr>
            </w:pPr>
            <w:r w:rsidRPr="00C51899">
              <w:rPr>
                <w:color w:val="000000"/>
                <w:lang w:bidi="ar-SA"/>
              </w:rPr>
              <w:t>1.42</w:t>
            </w:r>
          </w:p>
        </w:tc>
        <w:tc>
          <w:tcPr>
            <w:tcW w:w="1296" w:type="dxa"/>
            <w:tcBorders>
              <w:top w:val="nil"/>
              <w:left w:val="nil"/>
              <w:bottom w:val="nil"/>
              <w:right w:val="nil"/>
            </w:tcBorders>
            <w:shd w:val="clear" w:color="auto" w:fill="auto"/>
            <w:noWrap/>
            <w:vAlign w:val="bottom"/>
            <w:hideMark/>
          </w:tcPr>
          <w:p w14:paraId="07EB732C" w14:textId="77777777" w:rsidR="0091372E" w:rsidRPr="00C51899" w:rsidRDefault="0091372E" w:rsidP="003E645F">
            <w:pPr>
              <w:spacing w:line="240" w:lineRule="auto"/>
              <w:jc w:val="center"/>
              <w:rPr>
                <w:color w:val="000000"/>
                <w:lang w:bidi="ar-SA"/>
              </w:rPr>
            </w:pPr>
            <w:r w:rsidRPr="00C51899">
              <w:rPr>
                <w:color w:val="000000"/>
                <w:lang w:bidi="ar-SA"/>
              </w:rPr>
              <w:t>0.58</w:t>
            </w:r>
          </w:p>
        </w:tc>
        <w:tc>
          <w:tcPr>
            <w:tcW w:w="1296" w:type="dxa"/>
            <w:tcBorders>
              <w:top w:val="nil"/>
              <w:left w:val="nil"/>
              <w:bottom w:val="nil"/>
              <w:right w:val="nil"/>
            </w:tcBorders>
            <w:shd w:val="clear" w:color="auto" w:fill="auto"/>
            <w:noWrap/>
            <w:vAlign w:val="bottom"/>
            <w:hideMark/>
          </w:tcPr>
          <w:p w14:paraId="6EAE214B" w14:textId="77777777" w:rsidR="0091372E" w:rsidRPr="00C51899" w:rsidRDefault="0091372E" w:rsidP="003E645F">
            <w:pPr>
              <w:spacing w:line="240" w:lineRule="auto"/>
              <w:jc w:val="center"/>
              <w:rPr>
                <w:color w:val="000000"/>
                <w:lang w:bidi="ar-SA"/>
              </w:rPr>
            </w:pPr>
            <w:r w:rsidRPr="00C51899">
              <w:rPr>
                <w:color w:val="000000"/>
                <w:lang w:bidi="ar-SA"/>
              </w:rPr>
              <w:t>0.53</w:t>
            </w:r>
          </w:p>
        </w:tc>
        <w:tc>
          <w:tcPr>
            <w:tcW w:w="1296" w:type="dxa"/>
            <w:tcBorders>
              <w:top w:val="nil"/>
              <w:left w:val="nil"/>
              <w:bottom w:val="nil"/>
              <w:right w:val="nil"/>
            </w:tcBorders>
            <w:shd w:val="clear" w:color="auto" w:fill="auto"/>
            <w:noWrap/>
            <w:vAlign w:val="bottom"/>
            <w:hideMark/>
          </w:tcPr>
          <w:p w14:paraId="294030EF" w14:textId="77777777" w:rsidR="0091372E" w:rsidRPr="00C51899" w:rsidRDefault="0091372E" w:rsidP="003E645F">
            <w:pPr>
              <w:spacing w:line="240" w:lineRule="auto"/>
              <w:jc w:val="center"/>
              <w:rPr>
                <w:color w:val="000000"/>
                <w:lang w:bidi="ar-SA"/>
              </w:rPr>
            </w:pPr>
            <w:r w:rsidRPr="00C51899">
              <w:rPr>
                <w:color w:val="000000"/>
                <w:lang w:bidi="ar-SA"/>
              </w:rPr>
              <w:t>0.59</w:t>
            </w:r>
          </w:p>
        </w:tc>
        <w:tc>
          <w:tcPr>
            <w:tcW w:w="1296" w:type="dxa"/>
            <w:tcBorders>
              <w:top w:val="nil"/>
              <w:left w:val="nil"/>
              <w:bottom w:val="nil"/>
              <w:right w:val="nil"/>
            </w:tcBorders>
            <w:shd w:val="clear" w:color="auto" w:fill="auto"/>
            <w:noWrap/>
            <w:vAlign w:val="bottom"/>
            <w:hideMark/>
          </w:tcPr>
          <w:p w14:paraId="1EA20FE0" w14:textId="77777777" w:rsidR="0091372E" w:rsidRPr="00C51899" w:rsidRDefault="0091372E" w:rsidP="003E645F">
            <w:pPr>
              <w:spacing w:line="240" w:lineRule="auto"/>
              <w:jc w:val="center"/>
              <w:rPr>
                <w:color w:val="000000"/>
                <w:lang w:bidi="ar-SA"/>
              </w:rPr>
            </w:pPr>
            <w:r w:rsidRPr="00C51899">
              <w:rPr>
                <w:color w:val="000000"/>
                <w:lang w:bidi="ar-SA"/>
              </w:rPr>
              <w:t>0.16</w:t>
            </w:r>
          </w:p>
        </w:tc>
        <w:tc>
          <w:tcPr>
            <w:tcW w:w="1296" w:type="dxa"/>
            <w:tcBorders>
              <w:top w:val="nil"/>
              <w:left w:val="nil"/>
              <w:bottom w:val="nil"/>
              <w:right w:val="nil"/>
            </w:tcBorders>
            <w:shd w:val="clear" w:color="auto" w:fill="auto"/>
            <w:noWrap/>
            <w:vAlign w:val="bottom"/>
            <w:hideMark/>
          </w:tcPr>
          <w:p w14:paraId="4A47D00D" w14:textId="77777777" w:rsidR="0091372E" w:rsidRPr="00C51899" w:rsidRDefault="0091372E" w:rsidP="003E645F">
            <w:pPr>
              <w:spacing w:line="240" w:lineRule="auto"/>
              <w:jc w:val="center"/>
              <w:rPr>
                <w:color w:val="000000"/>
                <w:lang w:bidi="ar-SA"/>
              </w:rPr>
            </w:pPr>
            <w:r w:rsidRPr="00C51899">
              <w:rPr>
                <w:color w:val="000000"/>
                <w:lang w:bidi="ar-SA"/>
              </w:rPr>
              <w:t>0.98</w:t>
            </w:r>
          </w:p>
        </w:tc>
        <w:tc>
          <w:tcPr>
            <w:tcW w:w="2591" w:type="dxa"/>
            <w:tcBorders>
              <w:top w:val="nil"/>
              <w:left w:val="nil"/>
              <w:bottom w:val="nil"/>
              <w:right w:val="nil"/>
            </w:tcBorders>
            <w:shd w:val="clear" w:color="auto" w:fill="auto"/>
            <w:noWrap/>
            <w:vAlign w:val="bottom"/>
            <w:hideMark/>
          </w:tcPr>
          <w:p w14:paraId="40056E18" w14:textId="77777777" w:rsidR="0091372E" w:rsidRPr="00C51899" w:rsidRDefault="0091372E" w:rsidP="003E645F">
            <w:pPr>
              <w:spacing w:line="240" w:lineRule="auto"/>
              <w:jc w:val="center"/>
              <w:rPr>
                <w:color w:val="000000"/>
                <w:lang w:bidi="ar-SA"/>
              </w:rPr>
            </w:pPr>
            <w:r w:rsidRPr="00C51899">
              <w:rPr>
                <w:color w:val="000000"/>
                <w:lang w:bidi="ar-SA"/>
              </w:rPr>
              <w:t>0.56</w:t>
            </w:r>
          </w:p>
        </w:tc>
      </w:tr>
      <w:tr w:rsidR="0091372E" w:rsidRPr="00C51899" w14:paraId="6EFDB867" w14:textId="77777777" w:rsidTr="00765A75">
        <w:trPr>
          <w:trHeight w:val="266"/>
        </w:trPr>
        <w:tc>
          <w:tcPr>
            <w:tcW w:w="1297" w:type="dxa"/>
            <w:tcBorders>
              <w:left w:val="nil"/>
              <w:bottom w:val="nil"/>
              <w:right w:val="nil"/>
            </w:tcBorders>
            <w:shd w:val="clear" w:color="auto" w:fill="auto"/>
            <w:noWrap/>
            <w:vAlign w:val="bottom"/>
            <w:hideMark/>
          </w:tcPr>
          <w:p w14:paraId="3B2D545A" w14:textId="77777777" w:rsidR="0091372E" w:rsidRPr="00C51899" w:rsidRDefault="0091372E" w:rsidP="003E645F">
            <w:pPr>
              <w:spacing w:line="240" w:lineRule="auto"/>
              <w:rPr>
                <w:color w:val="000000"/>
                <w:lang w:bidi="ar-SA"/>
              </w:rPr>
            </w:pPr>
            <w:r w:rsidRPr="00C51899">
              <w:rPr>
                <w:color w:val="000000"/>
                <w:lang w:bidi="ar-SA"/>
              </w:rPr>
              <w:t>EFMK-15</w:t>
            </w:r>
          </w:p>
        </w:tc>
        <w:tc>
          <w:tcPr>
            <w:tcW w:w="1296" w:type="dxa"/>
            <w:tcBorders>
              <w:left w:val="nil"/>
              <w:bottom w:val="nil"/>
            </w:tcBorders>
            <w:shd w:val="clear" w:color="auto" w:fill="auto"/>
            <w:noWrap/>
            <w:vAlign w:val="bottom"/>
            <w:hideMark/>
          </w:tcPr>
          <w:p w14:paraId="5509D9DC" w14:textId="77777777" w:rsidR="0091372E" w:rsidRPr="00C51899" w:rsidRDefault="0091372E" w:rsidP="003E645F">
            <w:pPr>
              <w:spacing w:line="240" w:lineRule="auto"/>
              <w:jc w:val="center"/>
              <w:rPr>
                <w:lang w:bidi="ar-SA"/>
              </w:rPr>
            </w:pPr>
            <w:r w:rsidRPr="00C51899">
              <w:rPr>
                <w:lang w:bidi="ar-SA"/>
              </w:rPr>
              <w:t>5905.5</w:t>
            </w:r>
          </w:p>
        </w:tc>
        <w:tc>
          <w:tcPr>
            <w:tcW w:w="1296" w:type="dxa"/>
            <w:tcBorders>
              <w:top w:val="nil"/>
              <w:left w:val="nil"/>
              <w:bottom w:val="nil"/>
              <w:right w:val="nil"/>
            </w:tcBorders>
            <w:shd w:val="clear" w:color="auto" w:fill="auto"/>
            <w:noWrap/>
            <w:vAlign w:val="bottom"/>
            <w:hideMark/>
          </w:tcPr>
          <w:p w14:paraId="75F7AC9A" w14:textId="77777777" w:rsidR="0091372E" w:rsidRPr="00C51899" w:rsidRDefault="0091372E" w:rsidP="003E645F">
            <w:pPr>
              <w:spacing w:line="240" w:lineRule="auto"/>
              <w:jc w:val="center"/>
              <w:rPr>
                <w:color w:val="000000"/>
                <w:lang w:bidi="ar-SA"/>
              </w:rPr>
            </w:pPr>
            <w:r w:rsidRPr="00C51899">
              <w:rPr>
                <w:color w:val="000000"/>
                <w:lang w:bidi="ar-SA"/>
              </w:rPr>
              <w:t>1.26</w:t>
            </w:r>
          </w:p>
        </w:tc>
        <w:tc>
          <w:tcPr>
            <w:tcW w:w="1296" w:type="dxa"/>
            <w:tcBorders>
              <w:top w:val="nil"/>
              <w:left w:val="nil"/>
              <w:bottom w:val="nil"/>
              <w:right w:val="nil"/>
            </w:tcBorders>
            <w:shd w:val="clear" w:color="auto" w:fill="auto"/>
            <w:noWrap/>
            <w:vAlign w:val="bottom"/>
            <w:hideMark/>
          </w:tcPr>
          <w:p w14:paraId="39A58E6D" w14:textId="77777777" w:rsidR="0091372E" w:rsidRPr="00C51899" w:rsidRDefault="0091372E" w:rsidP="003E645F">
            <w:pPr>
              <w:spacing w:line="240" w:lineRule="auto"/>
              <w:jc w:val="center"/>
              <w:rPr>
                <w:color w:val="000000"/>
                <w:lang w:bidi="ar-SA"/>
              </w:rPr>
            </w:pPr>
            <w:r w:rsidRPr="00C51899">
              <w:rPr>
                <w:color w:val="000000"/>
                <w:lang w:bidi="ar-SA"/>
              </w:rPr>
              <w:t>0.58</w:t>
            </w:r>
          </w:p>
        </w:tc>
        <w:tc>
          <w:tcPr>
            <w:tcW w:w="1296" w:type="dxa"/>
            <w:tcBorders>
              <w:top w:val="nil"/>
              <w:left w:val="nil"/>
              <w:bottom w:val="nil"/>
              <w:right w:val="nil"/>
            </w:tcBorders>
            <w:shd w:val="clear" w:color="auto" w:fill="auto"/>
            <w:noWrap/>
            <w:vAlign w:val="bottom"/>
            <w:hideMark/>
          </w:tcPr>
          <w:p w14:paraId="1F55B674" w14:textId="77777777" w:rsidR="0091372E" w:rsidRPr="00C51899" w:rsidRDefault="0091372E" w:rsidP="003E645F">
            <w:pPr>
              <w:spacing w:line="240" w:lineRule="auto"/>
              <w:jc w:val="center"/>
              <w:rPr>
                <w:color w:val="000000"/>
                <w:lang w:bidi="ar-SA"/>
              </w:rPr>
            </w:pPr>
            <w:r w:rsidRPr="00C51899">
              <w:rPr>
                <w:color w:val="000000"/>
                <w:lang w:bidi="ar-SA"/>
              </w:rPr>
              <w:t>0.54</w:t>
            </w:r>
          </w:p>
        </w:tc>
        <w:tc>
          <w:tcPr>
            <w:tcW w:w="1296" w:type="dxa"/>
            <w:tcBorders>
              <w:top w:val="nil"/>
              <w:left w:val="nil"/>
              <w:bottom w:val="nil"/>
              <w:right w:val="nil"/>
            </w:tcBorders>
            <w:shd w:val="clear" w:color="auto" w:fill="auto"/>
            <w:noWrap/>
            <w:vAlign w:val="bottom"/>
            <w:hideMark/>
          </w:tcPr>
          <w:p w14:paraId="3645453A" w14:textId="77777777" w:rsidR="0091372E" w:rsidRPr="00C51899" w:rsidRDefault="0091372E" w:rsidP="003E645F">
            <w:pPr>
              <w:spacing w:line="240" w:lineRule="auto"/>
              <w:jc w:val="center"/>
              <w:rPr>
                <w:color w:val="000000"/>
                <w:lang w:bidi="ar-SA"/>
              </w:rPr>
            </w:pPr>
            <w:r w:rsidRPr="00C51899">
              <w:rPr>
                <w:color w:val="000000"/>
                <w:lang w:bidi="ar-SA"/>
              </w:rPr>
              <w:t>0.56</w:t>
            </w:r>
          </w:p>
        </w:tc>
        <w:tc>
          <w:tcPr>
            <w:tcW w:w="1296" w:type="dxa"/>
            <w:tcBorders>
              <w:top w:val="nil"/>
              <w:left w:val="nil"/>
              <w:bottom w:val="nil"/>
              <w:right w:val="nil"/>
            </w:tcBorders>
            <w:shd w:val="clear" w:color="auto" w:fill="auto"/>
            <w:noWrap/>
            <w:vAlign w:val="bottom"/>
            <w:hideMark/>
          </w:tcPr>
          <w:p w14:paraId="1A7D87AE" w14:textId="77777777" w:rsidR="0091372E" w:rsidRPr="00C51899" w:rsidRDefault="0091372E" w:rsidP="003E645F">
            <w:pPr>
              <w:spacing w:line="240" w:lineRule="auto"/>
              <w:jc w:val="center"/>
              <w:rPr>
                <w:color w:val="000000"/>
                <w:lang w:bidi="ar-SA"/>
              </w:rPr>
            </w:pPr>
            <w:r w:rsidRPr="00C51899">
              <w:rPr>
                <w:color w:val="000000"/>
                <w:lang w:bidi="ar-SA"/>
              </w:rPr>
              <w:t>0.14</w:t>
            </w:r>
          </w:p>
        </w:tc>
        <w:tc>
          <w:tcPr>
            <w:tcW w:w="1296" w:type="dxa"/>
            <w:tcBorders>
              <w:top w:val="nil"/>
              <w:left w:val="nil"/>
              <w:bottom w:val="nil"/>
              <w:right w:val="nil"/>
            </w:tcBorders>
            <w:shd w:val="clear" w:color="auto" w:fill="auto"/>
            <w:noWrap/>
            <w:vAlign w:val="bottom"/>
            <w:hideMark/>
          </w:tcPr>
          <w:p w14:paraId="5CCAEE3C" w14:textId="77777777" w:rsidR="0091372E" w:rsidRPr="00C51899" w:rsidRDefault="0091372E" w:rsidP="003E645F">
            <w:pPr>
              <w:spacing w:line="240" w:lineRule="auto"/>
              <w:jc w:val="center"/>
              <w:rPr>
                <w:color w:val="000000"/>
                <w:lang w:bidi="ar-SA"/>
              </w:rPr>
            </w:pPr>
            <w:r w:rsidRPr="00C51899">
              <w:rPr>
                <w:color w:val="000000"/>
                <w:lang w:bidi="ar-SA"/>
              </w:rPr>
              <w:t>0.98</w:t>
            </w:r>
          </w:p>
        </w:tc>
        <w:tc>
          <w:tcPr>
            <w:tcW w:w="2591" w:type="dxa"/>
            <w:tcBorders>
              <w:top w:val="nil"/>
              <w:left w:val="nil"/>
              <w:bottom w:val="nil"/>
              <w:right w:val="nil"/>
            </w:tcBorders>
            <w:shd w:val="clear" w:color="auto" w:fill="auto"/>
            <w:noWrap/>
            <w:vAlign w:val="bottom"/>
            <w:hideMark/>
          </w:tcPr>
          <w:p w14:paraId="70224D55" w14:textId="77777777" w:rsidR="0091372E" w:rsidRPr="00C51899" w:rsidRDefault="0091372E" w:rsidP="003E645F">
            <w:pPr>
              <w:spacing w:line="240" w:lineRule="auto"/>
              <w:jc w:val="center"/>
              <w:rPr>
                <w:color w:val="000000"/>
                <w:lang w:bidi="ar-SA"/>
              </w:rPr>
            </w:pPr>
            <w:r w:rsidRPr="00C51899">
              <w:rPr>
                <w:color w:val="000000"/>
                <w:lang w:bidi="ar-SA"/>
              </w:rPr>
              <w:t>0.51</w:t>
            </w:r>
          </w:p>
        </w:tc>
      </w:tr>
      <w:tr w:rsidR="0091372E" w:rsidRPr="00C51899" w14:paraId="51DCE20A" w14:textId="77777777" w:rsidTr="00765A75">
        <w:trPr>
          <w:trHeight w:val="266"/>
        </w:trPr>
        <w:tc>
          <w:tcPr>
            <w:tcW w:w="1297" w:type="dxa"/>
            <w:tcBorders>
              <w:left w:val="nil"/>
              <w:bottom w:val="nil"/>
            </w:tcBorders>
            <w:shd w:val="clear" w:color="auto" w:fill="auto"/>
            <w:noWrap/>
            <w:vAlign w:val="bottom"/>
            <w:hideMark/>
          </w:tcPr>
          <w:p w14:paraId="16983172" w14:textId="77777777" w:rsidR="0091372E" w:rsidRPr="00C51899" w:rsidRDefault="0091372E" w:rsidP="003E645F">
            <w:pPr>
              <w:spacing w:line="240" w:lineRule="auto"/>
              <w:rPr>
                <w:color w:val="000000"/>
                <w:lang w:bidi="ar-SA"/>
              </w:rPr>
            </w:pPr>
            <w:r w:rsidRPr="00C51899">
              <w:rPr>
                <w:color w:val="000000"/>
                <w:lang w:bidi="ar-SA"/>
              </w:rPr>
              <w:t>EFMK-16</w:t>
            </w:r>
          </w:p>
        </w:tc>
        <w:tc>
          <w:tcPr>
            <w:tcW w:w="1296" w:type="dxa"/>
            <w:tcBorders>
              <w:bottom w:val="nil"/>
            </w:tcBorders>
            <w:shd w:val="clear" w:color="auto" w:fill="auto"/>
            <w:noWrap/>
            <w:vAlign w:val="bottom"/>
            <w:hideMark/>
          </w:tcPr>
          <w:p w14:paraId="67AD96C9" w14:textId="77777777" w:rsidR="0091372E" w:rsidRPr="00C51899" w:rsidRDefault="0091372E" w:rsidP="003E645F">
            <w:pPr>
              <w:spacing w:line="240" w:lineRule="auto"/>
              <w:jc w:val="center"/>
              <w:rPr>
                <w:lang w:bidi="ar-SA"/>
              </w:rPr>
            </w:pPr>
            <w:r w:rsidRPr="00C51899">
              <w:rPr>
                <w:lang w:bidi="ar-SA"/>
              </w:rPr>
              <w:t>5913.5</w:t>
            </w:r>
          </w:p>
        </w:tc>
        <w:tc>
          <w:tcPr>
            <w:tcW w:w="1296" w:type="dxa"/>
            <w:tcBorders>
              <w:top w:val="nil"/>
              <w:left w:val="nil"/>
              <w:bottom w:val="nil"/>
              <w:right w:val="nil"/>
            </w:tcBorders>
            <w:shd w:val="clear" w:color="auto" w:fill="auto"/>
            <w:noWrap/>
            <w:vAlign w:val="bottom"/>
            <w:hideMark/>
          </w:tcPr>
          <w:p w14:paraId="097E9BF4" w14:textId="77777777" w:rsidR="0091372E" w:rsidRPr="00C51899" w:rsidRDefault="0091372E" w:rsidP="003E645F">
            <w:pPr>
              <w:spacing w:line="240" w:lineRule="auto"/>
              <w:jc w:val="center"/>
              <w:rPr>
                <w:color w:val="000000"/>
                <w:lang w:bidi="ar-SA"/>
              </w:rPr>
            </w:pPr>
            <w:r w:rsidRPr="00C51899">
              <w:rPr>
                <w:color w:val="000000"/>
                <w:lang w:bidi="ar-SA"/>
              </w:rPr>
              <w:t>1.27</w:t>
            </w:r>
          </w:p>
        </w:tc>
        <w:tc>
          <w:tcPr>
            <w:tcW w:w="1296" w:type="dxa"/>
            <w:tcBorders>
              <w:top w:val="nil"/>
              <w:left w:val="nil"/>
              <w:bottom w:val="nil"/>
              <w:right w:val="nil"/>
            </w:tcBorders>
            <w:shd w:val="clear" w:color="auto" w:fill="auto"/>
            <w:noWrap/>
            <w:vAlign w:val="bottom"/>
            <w:hideMark/>
          </w:tcPr>
          <w:p w14:paraId="59318794" w14:textId="77777777" w:rsidR="0091372E" w:rsidRPr="00C51899" w:rsidRDefault="0091372E" w:rsidP="003E645F">
            <w:pPr>
              <w:spacing w:line="240" w:lineRule="auto"/>
              <w:jc w:val="center"/>
              <w:rPr>
                <w:color w:val="000000"/>
                <w:lang w:bidi="ar-SA"/>
              </w:rPr>
            </w:pPr>
            <w:r w:rsidRPr="00C51899">
              <w:rPr>
                <w:color w:val="000000"/>
                <w:lang w:bidi="ar-SA"/>
              </w:rPr>
              <w:t>0.58</w:t>
            </w:r>
          </w:p>
        </w:tc>
        <w:tc>
          <w:tcPr>
            <w:tcW w:w="1296" w:type="dxa"/>
            <w:tcBorders>
              <w:top w:val="nil"/>
              <w:left w:val="nil"/>
              <w:bottom w:val="nil"/>
              <w:right w:val="nil"/>
            </w:tcBorders>
            <w:shd w:val="clear" w:color="auto" w:fill="auto"/>
            <w:noWrap/>
            <w:vAlign w:val="bottom"/>
            <w:hideMark/>
          </w:tcPr>
          <w:p w14:paraId="5C2B0B7C" w14:textId="77777777" w:rsidR="0091372E" w:rsidRPr="00C51899" w:rsidRDefault="0091372E" w:rsidP="003E645F">
            <w:pPr>
              <w:spacing w:line="240" w:lineRule="auto"/>
              <w:jc w:val="center"/>
              <w:rPr>
                <w:color w:val="000000"/>
                <w:lang w:bidi="ar-SA"/>
              </w:rPr>
            </w:pPr>
            <w:r w:rsidRPr="00C51899">
              <w:rPr>
                <w:color w:val="000000"/>
                <w:lang w:bidi="ar-SA"/>
              </w:rPr>
              <w:t>0.55</w:t>
            </w:r>
          </w:p>
        </w:tc>
        <w:tc>
          <w:tcPr>
            <w:tcW w:w="1296" w:type="dxa"/>
            <w:tcBorders>
              <w:top w:val="nil"/>
              <w:left w:val="nil"/>
              <w:bottom w:val="nil"/>
              <w:right w:val="nil"/>
            </w:tcBorders>
            <w:shd w:val="clear" w:color="auto" w:fill="auto"/>
            <w:noWrap/>
            <w:vAlign w:val="bottom"/>
            <w:hideMark/>
          </w:tcPr>
          <w:p w14:paraId="7A648243" w14:textId="77777777" w:rsidR="0091372E" w:rsidRPr="00C51899" w:rsidRDefault="0091372E" w:rsidP="003E645F">
            <w:pPr>
              <w:spacing w:line="240" w:lineRule="auto"/>
              <w:jc w:val="center"/>
              <w:rPr>
                <w:color w:val="000000"/>
                <w:lang w:bidi="ar-SA"/>
              </w:rPr>
            </w:pPr>
            <w:r w:rsidRPr="00C51899">
              <w:rPr>
                <w:color w:val="000000"/>
                <w:lang w:bidi="ar-SA"/>
              </w:rPr>
              <w:t>0.56</w:t>
            </w:r>
          </w:p>
        </w:tc>
        <w:tc>
          <w:tcPr>
            <w:tcW w:w="1296" w:type="dxa"/>
            <w:tcBorders>
              <w:top w:val="nil"/>
              <w:left w:val="nil"/>
              <w:bottom w:val="nil"/>
              <w:right w:val="nil"/>
            </w:tcBorders>
            <w:shd w:val="clear" w:color="auto" w:fill="auto"/>
            <w:noWrap/>
            <w:vAlign w:val="bottom"/>
            <w:hideMark/>
          </w:tcPr>
          <w:p w14:paraId="7CE64BF5" w14:textId="77777777" w:rsidR="0091372E" w:rsidRPr="00C51899" w:rsidRDefault="0091372E" w:rsidP="003E645F">
            <w:pPr>
              <w:spacing w:line="240" w:lineRule="auto"/>
              <w:jc w:val="center"/>
              <w:rPr>
                <w:color w:val="000000"/>
                <w:lang w:bidi="ar-SA"/>
              </w:rPr>
            </w:pPr>
            <w:r w:rsidRPr="00C51899">
              <w:rPr>
                <w:color w:val="000000"/>
                <w:lang w:bidi="ar-SA"/>
              </w:rPr>
              <w:t>0.13</w:t>
            </w:r>
          </w:p>
        </w:tc>
        <w:tc>
          <w:tcPr>
            <w:tcW w:w="1296" w:type="dxa"/>
            <w:tcBorders>
              <w:top w:val="nil"/>
              <w:left w:val="nil"/>
              <w:bottom w:val="nil"/>
              <w:right w:val="nil"/>
            </w:tcBorders>
            <w:shd w:val="clear" w:color="auto" w:fill="auto"/>
            <w:noWrap/>
            <w:vAlign w:val="bottom"/>
            <w:hideMark/>
          </w:tcPr>
          <w:p w14:paraId="29FCED84" w14:textId="77777777" w:rsidR="0091372E" w:rsidRPr="00C51899" w:rsidRDefault="0091372E" w:rsidP="003E645F">
            <w:pPr>
              <w:spacing w:line="240" w:lineRule="auto"/>
              <w:jc w:val="center"/>
              <w:rPr>
                <w:color w:val="000000"/>
                <w:lang w:bidi="ar-SA"/>
              </w:rPr>
            </w:pPr>
            <w:r w:rsidRPr="00C51899">
              <w:rPr>
                <w:color w:val="000000"/>
                <w:lang w:bidi="ar-SA"/>
              </w:rPr>
              <w:t>0.97</w:t>
            </w:r>
          </w:p>
        </w:tc>
        <w:tc>
          <w:tcPr>
            <w:tcW w:w="2591" w:type="dxa"/>
            <w:tcBorders>
              <w:top w:val="nil"/>
              <w:left w:val="nil"/>
              <w:bottom w:val="nil"/>
              <w:right w:val="nil"/>
            </w:tcBorders>
            <w:shd w:val="clear" w:color="auto" w:fill="auto"/>
            <w:noWrap/>
            <w:vAlign w:val="bottom"/>
            <w:hideMark/>
          </w:tcPr>
          <w:p w14:paraId="6730B000" w14:textId="77777777" w:rsidR="0091372E" w:rsidRPr="00C51899" w:rsidRDefault="0091372E" w:rsidP="003E645F">
            <w:pPr>
              <w:spacing w:line="240" w:lineRule="auto"/>
              <w:jc w:val="center"/>
              <w:rPr>
                <w:color w:val="000000"/>
                <w:lang w:bidi="ar-SA"/>
              </w:rPr>
            </w:pPr>
            <w:r w:rsidRPr="00C51899">
              <w:rPr>
                <w:color w:val="000000"/>
                <w:lang w:bidi="ar-SA"/>
              </w:rPr>
              <w:t>0.50</w:t>
            </w:r>
          </w:p>
        </w:tc>
      </w:tr>
      <w:tr w:rsidR="0091372E" w:rsidRPr="00C51899" w14:paraId="0C279D94" w14:textId="77777777" w:rsidTr="00765A75">
        <w:trPr>
          <w:trHeight w:val="266"/>
        </w:trPr>
        <w:tc>
          <w:tcPr>
            <w:tcW w:w="1297" w:type="dxa"/>
            <w:tcBorders>
              <w:left w:val="nil"/>
              <w:bottom w:val="nil"/>
              <w:right w:val="nil"/>
            </w:tcBorders>
            <w:shd w:val="clear" w:color="auto" w:fill="auto"/>
            <w:noWrap/>
            <w:vAlign w:val="bottom"/>
            <w:hideMark/>
          </w:tcPr>
          <w:p w14:paraId="21D88502" w14:textId="22453B46" w:rsidR="0091372E" w:rsidRPr="00C51899" w:rsidRDefault="00AA25C8" w:rsidP="003E645F">
            <w:pPr>
              <w:spacing w:line="240" w:lineRule="auto"/>
              <w:rPr>
                <w:color w:val="000000"/>
                <w:lang w:bidi="ar-SA"/>
              </w:rPr>
            </w:pPr>
            <w:r>
              <w:rPr>
                <w:noProof/>
                <w:lang w:bidi="ar-SA"/>
              </w:rPr>
              <mc:AlternateContent>
                <mc:Choice Requires="wps">
                  <w:drawing>
                    <wp:anchor distT="0" distB="0" distL="114300" distR="114300" simplePos="0" relativeHeight="253347328" behindDoc="0" locked="0" layoutInCell="1" allowOverlap="1" wp14:anchorId="7326243C" wp14:editId="25707752">
                      <wp:simplePos x="0" y="0"/>
                      <wp:positionH relativeFrom="column">
                        <wp:posOffset>-476885</wp:posOffset>
                      </wp:positionH>
                      <wp:positionV relativeFrom="paragraph">
                        <wp:posOffset>139700</wp:posOffset>
                      </wp:positionV>
                      <wp:extent cx="399415" cy="345440"/>
                      <wp:effectExtent l="1588" t="0" r="8572" b="0"/>
                      <wp:wrapNone/>
                      <wp:docPr id="138" name="Text Box 138"/>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AEB2FF0" w14:textId="3858F054" w:rsidR="008F50CC" w:rsidRPr="0027556D" w:rsidRDefault="008F50CC" w:rsidP="00AA25C8">
                                  <w:pPr>
                                    <w:rPr>
                                      <w:sz w:val="22"/>
                                    </w:rPr>
                                  </w:pPr>
                                  <w:r>
                                    <w:rPr>
                                      <w:sz w:val="22"/>
                                    </w:rPr>
                                    <w:t>181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6243C" id="Text Box 138" o:spid="_x0000_s1067" type="#_x0000_t202" style="position:absolute;margin-left:-37.55pt;margin-top:11pt;width:31.45pt;height:27.2pt;rotation:90;z-index:253347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" filled="f" stroked="f" strokeweight=".5pt">
                      <v:textbox>
                        <w:txbxContent>
                          <w:p w14:paraId="5AEB2FF0" w14:textId="3858F054" w:rsidR="008F50CC" w:rsidRPr="0027556D" w:rsidRDefault="008F50CC" w:rsidP="00AA25C8">
                            <w:pPr>
                              <w:rPr>
                                <w:sz w:val="22"/>
                              </w:rPr>
                            </w:pPr>
                            <w:r>
                              <w:rPr>
                                <w:sz w:val="22"/>
                              </w:rPr>
                              <w:t>181</w:t>
                            </w:r>
                          </w:p>
                        </w:txbxContent>
                      </v:textbox>
                    </v:shape>
                  </w:pict>
                </mc:Fallback>
              </mc:AlternateContent>
            </w:r>
            <w:r w:rsidR="0091372E" w:rsidRPr="00C51899">
              <w:rPr>
                <w:color w:val="000000"/>
                <w:lang w:bidi="ar-SA"/>
              </w:rPr>
              <w:t>EFMK-17</w:t>
            </w:r>
          </w:p>
        </w:tc>
        <w:tc>
          <w:tcPr>
            <w:tcW w:w="1296" w:type="dxa"/>
            <w:tcBorders>
              <w:left w:val="nil"/>
              <w:bottom w:val="nil"/>
            </w:tcBorders>
            <w:shd w:val="clear" w:color="auto" w:fill="auto"/>
            <w:noWrap/>
            <w:vAlign w:val="bottom"/>
            <w:hideMark/>
          </w:tcPr>
          <w:p w14:paraId="0A735C5F" w14:textId="77777777" w:rsidR="0091372E" w:rsidRPr="00C51899" w:rsidRDefault="0091372E" w:rsidP="003E645F">
            <w:pPr>
              <w:spacing w:line="240" w:lineRule="auto"/>
              <w:jc w:val="center"/>
              <w:rPr>
                <w:lang w:bidi="ar-SA"/>
              </w:rPr>
            </w:pPr>
            <w:r w:rsidRPr="00C51899">
              <w:rPr>
                <w:lang w:bidi="ar-SA"/>
              </w:rPr>
              <w:t>5921.0</w:t>
            </w:r>
          </w:p>
        </w:tc>
        <w:tc>
          <w:tcPr>
            <w:tcW w:w="1296" w:type="dxa"/>
            <w:tcBorders>
              <w:top w:val="nil"/>
              <w:left w:val="nil"/>
              <w:bottom w:val="nil"/>
              <w:right w:val="nil"/>
            </w:tcBorders>
            <w:shd w:val="clear" w:color="auto" w:fill="auto"/>
            <w:noWrap/>
            <w:vAlign w:val="bottom"/>
            <w:hideMark/>
          </w:tcPr>
          <w:p w14:paraId="06AB564C" w14:textId="77777777" w:rsidR="0091372E" w:rsidRPr="00C51899" w:rsidRDefault="0091372E" w:rsidP="003E645F">
            <w:pPr>
              <w:spacing w:line="240" w:lineRule="auto"/>
              <w:jc w:val="center"/>
              <w:rPr>
                <w:color w:val="000000"/>
                <w:lang w:bidi="ar-SA"/>
              </w:rPr>
            </w:pPr>
            <w:r w:rsidRPr="00C51899">
              <w:rPr>
                <w:color w:val="000000"/>
                <w:lang w:bidi="ar-SA"/>
              </w:rPr>
              <w:t>1.14</w:t>
            </w:r>
          </w:p>
        </w:tc>
        <w:tc>
          <w:tcPr>
            <w:tcW w:w="1296" w:type="dxa"/>
            <w:tcBorders>
              <w:top w:val="nil"/>
              <w:left w:val="nil"/>
              <w:bottom w:val="nil"/>
              <w:right w:val="nil"/>
            </w:tcBorders>
            <w:shd w:val="clear" w:color="auto" w:fill="auto"/>
            <w:noWrap/>
            <w:vAlign w:val="bottom"/>
            <w:hideMark/>
          </w:tcPr>
          <w:p w14:paraId="761A5468" w14:textId="77777777" w:rsidR="0091372E" w:rsidRPr="00C51899" w:rsidRDefault="0091372E" w:rsidP="003E645F">
            <w:pPr>
              <w:spacing w:line="240" w:lineRule="auto"/>
              <w:jc w:val="center"/>
              <w:rPr>
                <w:color w:val="000000"/>
                <w:lang w:bidi="ar-SA"/>
              </w:rPr>
            </w:pPr>
            <w:r w:rsidRPr="00C51899">
              <w:rPr>
                <w:color w:val="000000"/>
                <w:lang w:bidi="ar-SA"/>
              </w:rPr>
              <w:t>0.49</w:t>
            </w:r>
          </w:p>
        </w:tc>
        <w:tc>
          <w:tcPr>
            <w:tcW w:w="1296" w:type="dxa"/>
            <w:tcBorders>
              <w:top w:val="nil"/>
              <w:left w:val="nil"/>
              <w:bottom w:val="nil"/>
              <w:right w:val="nil"/>
            </w:tcBorders>
            <w:shd w:val="clear" w:color="auto" w:fill="auto"/>
            <w:noWrap/>
            <w:vAlign w:val="bottom"/>
            <w:hideMark/>
          </w:tcPr>
          <w:p w14:paraId="6B251FD3" w14:textId="77777777" w:rsidR="0091372E" w:rsidRPr="00C51899" w:rsidRDefault="0091372E" w:rsidP="003E645F">
            <w:pPr>
              <w:spacing w:line="240" w:lineRule="auto"/>
              <w:jc w:val="center"/>
              <w:rPr>
                <w:color w:val="000000"/>
                <w:lang w:bidi="ar-SA"/>
              </w:rPr>
            </w:pPr>
            <w:r w:rsidRPr="00C51899">
              <w:rPr>
                <w:color w:val="000000"/>
                <w:lang w:bidi="ar-SA"/>
              </w:rPr>
              <w:t>0.51</w:t>
            </w:r>
          </w:p>
        </w:tc>
        <w:tc>
          <w:tcPr>
            <w:tcW w:w="1296" w:type="dxa"/>
            <w:tcBorders>
              <w:top w:val="nil"/>
              <w:left w:val="nil"/>
              <w:bottom w:val="nil"/>
              <w:right w:val="nil"/>
            </w:tcBorders>
            <w:shd w:val="clear" w:color="auto" w:fill="auto"/>
            <w:noWrap/>
            <w:vAlign w:val="bottom"/>
            <w:hideMark/>
          </w:tcPr>
          <w:p w14:paraId="0A42E036" w14:textId="77777777" w:rsidR="0091372E" w:rsidRPr="00C51899" w:rsidRDefault="0091372E" w:rsidP="003E645F">
            <w:pPr>
              <w:spacing w:line="240" w:lineRule="auto"/>
              <w:jc w:val="center"/>
              <w:rPr>
                <w:color w:val="000000"/>
                <w:lang w:bidi="ar-SA"/>
              </w:rPr>
            </w:pPr>
            <w:r w:rsidRPr="00C51899">
              <w:rPr>
                <w:color w:val="000000"/>
                <w:lang w:bidi="ar-SA"/>
              </w:rPr>
              <w:t>0.53</w:t>
            </w:r>
          </w:p>
        </w:tc>
        <w:tc>
          <w:tcPr>
            <w:tcW w:w="1296" w:type="dxa"/>
            <w:tcBorders>
              <w:top w:val="nil"/>
              <w:left w:val="nil"/>
              <w:bottom w:val="nil"/>
              <w:right w:val="nil"/>
            </w:tcBorders>
            <w:shd w:val="clear" w:color="auto" w:fill="auto"/>
            <w:noWrap/>
            <w:vAlign w:val="bottom"/>
            <w:hideMark/>
          </w:tcPr>
          <w:p w14:paraId="42A02327" w14:textId="77777777" w:rsidR="0091372E" w:rsidRPr="00C51899" w:rsidRDefault="0091372E" w:rsidP="003E645F">
            <w:pPr>
              <w:spacing w:line="240" w:lineRule="auto"/>
              <w:jc w:val="center"/>
              <w:rPr>
                <w:color w:val="000000"/>
                <w:lang w:bidi="ar-SA"/>
              </w:rPr>
            </w:pPr>
            <w:r w:rsidRPr="00C51899">
              <w:rPr>
                <w:color w:val="000000"/>
                <w:lang w:bidi="ar-SA"/>
              </w:rPr>
              <w:t>0.10</w:t>
            </w:r>
          </w:p>
        </w:tc>
        <w:tc>
          <w:tcPr>
            <w:tcW w:w="1296" w:type="dxa"/>
            <w:tcBorders>
              <w:top w:val="nil"/>
              <w:left w:val="nil"/>
              <w:bottom w:val="nil"/>
              <w:right w:val="nil"/>
            </w:tcBorders>
            <w:shd w:val="clear" w:color="auto" w:fill="auto"/>
            <w:noWrap/>
            <w:vAlign w:val="bottom"/>
            <w:hideMark/>
          </w:tcPr>
          <w:p w14:paraId="1471571A" w14:textId="77777777" w:rsidR="0091372E" w:rsidRPr="00C51899" w:rsidRDefault="0091372E" w:rsidP="003E645F">
            <w:pPr>
              <w:spacing w:line="240" w:lineRule="auto"/>
              <w:jc w:val="center"/>
              <w:rPr>
                <w:color w:val="000000"/>
                <w:lang w:bidi="ar-SA"/>
              </w:rPr>
            </w:pPr>
            <w:r w:rsidRPr="00C51899">
              <w:rPr>
                <w:color w:val="000000"/>
                <w:lang w:bidi="ar-SA"/>
              </w:rPr>
              <w:t>0.99</w:t>
            </w:r>
          </w:p>
        </w:tc>
        <w:tc>
          <w:tcPr>
            <w:tcW w:w="2591" w:type="dxa"/>
            <w:tcBorders>
              <w:top w:val="nil"/>
              <w:left w:val="nil"/>
              <w:bottom w:val="nil"/>
              <w:right w:val="nil"/>
            </w:tcBorders>
            <w:shd w:val="clear" w:color="auto" w:fill="auto"/>
            <w:noWrap/>
            <w:vAlign w:val="bottom"/>
            <w:hideMark/>
          </w:tcPr>
          <w:p w14:paraId="5B27424E" w14:textId="77777777" w:rsidR="0091372E" w:rsidRPr="00C51899" w:rsidRDefault="0091372E" w:rsidP="003E645F">
            <w:pPr>
              <w:spacing w:line="240" w:lineRule="auto"/>
              <w:jc w:val="center"/>
              <w:rPr>
                <w:color w:val="000000"/>
                <w:lang w:bidi="ar-SA"/>
              </w:rPr>
            </w:pPr>
            <w:r w:rsidRPr="00C51899">
              <w:rPr>
                <w:color w:val="000000"/>
                <w:lang w:bidi="ar-SA"/>
              </w:rPr>
              <w:t>0.41</w:t>
            </w:r>
          </w:p>
        </w:tc>
      </w:tr>
      <w:tr w:rsidR="0091372E" w:rsidRPr="00C51899" w14:paraId="584C7F44" w14:textId="77777777" w:rsidTr="00765A75">
        <w:trPr>
          <w:trHeight w:val="266"/>
        </w:trPr>
        <w:tc>
          <w:tcPr>
            <w:tcW w:w="1297" w:type="dxa"/>
            <w:tcBorders>
              <w:left w:val="nil"/>
              <w:bottom w:val="nil"/>
            </w:tcBorders>
            <w:shd w:val="clear" w:color="auto" w:fill="auto"/>
            <w:noWrap/>
            <w:vAlign w:val="bottom"/>
            <w:hideMark/>
          </w:tcPr>
          <w:p w14:paraId="66D4F82D" w14:textId="58286F5E" w:rsidR="0091372E" w:rsidRPr="00C51899" w:rsidRDefault="0091372E" w:rsidP="003E645F">
            <w:pPr>
              <w:spacing w:line="240" w:lineRule="auto"/>
              <w:rPr>
                <w:color w:val="000000"/>
                <w:lang w:bidi="ar-SA"/>
              </w:rPr>
            </w:pPr>
            <w:r w:rsidRPr="00C51899">
              <w:rPr>
                <w:color w:val="000000"/>
                <w:lang w:bidi="ar-SA"/>
              </w:rPr>
              <w:t>EFMK-19</w:t>
            </w:r>
          </w:p>
        </w:tc>
        <w:tc>
          <w:tcPr>
            <w:tcW w:w="1296" w:type="dxa"/>
            <w:tcBorders>
              <w:bottom w:val="nil"/>
            </w:tcBorders>
            <w:shd w:val="clear" w:color="auto" w:fill="auto"/>
            <w:noWrap/>
            <w:vAlign w:val="bottom"/>
            <w:hideMark/>
          </w:tcPr>
          <w:p w14:paraId="1341C625" w14:textId="77777777" w:rsidR="0091372E" w:rsidRPr="00C51899" w:rsidRDefault="0091372E" w:rsidP="003E645F">
            <w:pPr>
              <w:spacing w:line="240" w:lineRule="auto"/>
              <w:jc w:val="center"/>
              <w:rPr>
                <w:lang w:bidi="ar-SA"/>
              </w:rPr>
            </w:pPr>
            <w:r w:rsidRPr="00C51899">
              <w:rPr>
                <w:lang w:bidi="ar-SA"/>
              </w:rPr>
              <w:t>5937.5</w:t>
            </w:r>
          </w:p>
        </w:tc>
        <w:tc>
          <w:tcPr>
            <w:tcW w:w="1296" w:type="dxa"/>
            <w:tcBorders>
              <w:top w:val="nil"/>
              <w:left w:val="nil"/>
              <w:bottom w:val="nil"/>
              <w:right w:val="nil"/>
            </w:tcBorders>
            <w:shd w:val="clear" w:color="auto" w:fill="auto"/>
            <w:noWrap/>
            <w:vAlign w:val="bottom"/>
            <w:hideMark/>
          </w:tcPr>
          <w:p w14:paraId="5D5B2D37" w14:textId="77777777" w:rsidR="0091372E" w:rsidRPr="00C51899" w:rsidRDefault="0091372E" w:rsidP="003E645F">
            <w:pPr>
              <w:spacing w:line="240" w:lineRule="auto"/>
              <w:jc w:val="center"/>
              <w:rPr>
                <w:color w:val="000000"/>
                <w:lang w:bidi="ar-SA"/>
              </w:rPr>
            </w:pPr>
            <w:r w:rsidRPr="00C51899">
              <w:rPr>
                <w:color w:val="000000"/>
                <w:lang w:bidi="ar-SA"/>
              </w:rPr>
              <w:t>1.32</w:t>
            </w:r>
          </w:p>
        </w:tc>
        <w:tc>
          <w:tcPr>
            <w:tcW w:w="1296" w:type="dxa"/>
            <w:tcBorders>
              <w:top w:val="nil"/>
              <w:left w:val="nil"/>
              <w:bottom w:val="nil"/>
              <w:right w:val="nil"/>
            </w:tcBorders>
            <w:shd w:val="clear" w:color="auto" w:fill="auto"/>
            <w:noWrap/>
            <w:vAlign w:val="bottom"/>
            <w:hideMark/>
          </w:tcPr>
          <w:p w14:paraId="0DE28487" w14:textId="77777777" w:rsidR="0091372E" w:rsidRPr="00C51899" w:rsidRDefault="0091372E" w:rsidP="003E645F">
            <w:pPr>
              <w:spacing w:line="240" w:lineRule="auto"/>
              <w:jc w:val="center"/>
              <w:rPr>
                <w:color w:val="000000"/>
                <w:lang w:bidi="ar-SA"/>
              </w:rPr>
            </w:pPr>
            <w:r w:rsidRPr="00C51899">
              <w:rPr>
                <w:color w:val="000000"/>
                <w:lang w:bidi="ar-SA"/>
              </w:rPr>
              <w:t>0.54</w:t>
            </w:r>
          </w:p>
        </w:tc>
        <w:tc>
          <w:tcPr>
            <w:tcW w:w="1296" w:type="dxa"/>
            <w:tcBorders>
              <w:top w:val="nil"/>
              <w:left w:val="nil"/>
              <w:bottom w:val="nil"/>
              <w:right w:val="nil"/>
            </w:tcBorders>
            <w:shd w:val="clear" w:color="auto" w:fill="auto"/>
            <w:noWrap/>
            <w:vAlign w:val="bottom"/>
            <w:hideMark/>
          </w:tcPr>
          <w:p w14:paraId="4602F7F3" w14:textId="77777777" w:rsidR="0091372E" w:rsidRPr="00C51899" w:rsidRDefault="0091372E" w:rsidP="003E645F">
            <w:pPr>
              <w:spacing w:line="240" w:lineRule="auto"/>
              <w:jc w:val="center"/>
              <w:rPr>
                <w:color w:val="000000"/>
                <w:lang w:bidi="ar-SA"/>
              </w:rPr>
            </w:pPr>
            <w:r w:rsidRPr="00C51899">
              <w:rPr>
                <w:color w:val="000000"/>
                <w:lang w:bidi="ar-SA"/>
              </w:rPr>
              <w:t>0.50</w:t>
            </w:r>
          </w:p>
        </w:tc>
        <w:tc>
          <w:tcPr>
            <w:tcW w:w="1296" w:type="dxa"/>
            <w:tcBorders>
              <w:top w:val="nil"/>
              <w:left w:val="nil"/>
              <w:bottom w:val="nil"/>
              <w:right w:val="nil"/>
            </w:tcBorders>
            <w:shd w:val="clear" w:color="auto" w:fill="auto"/>
            <w:noWrap/>
            <w:vAlign w:val="bottom"/>
            <w:hideMark/>
          </w:tcPr>
          <w:p w14:paraId="7AEEF4FF" w14:textId="77777777" w:rsidR="0091372E" w:rsidRPr="00C51899" w:rsidRDefault="0091372E" w:rsidP="003E645F">
            <w:pPr>
              <w:spacing w:line="240" w:lineRule="auto"/>
              <w:jc w:val="center"/>
              <w:rPr>
                <w:color w:val="000000"/>
                <w:lang w:bidi="ar-SA"/>
              </w:rPr>
            </w:pPr>
            <w:r w:rsidRPr="00C51899">
              <w:rPr>
                <w:color w:val="000000"/>
                <w:lang w:bidi="ar-SA"/>
              </w:rPr>
              <w:t>0.57</w:t>
            </w:r>
          </w:p>
        </w:tc>
        <w:tc>
          <w:tcPr>
            <w:tcW w:w="1296" w:type="dxa"/>
            <w:tcBorders>
              <w:top w:val="nil"/>
              <w:left w:val="nil"/>
              <w:bottom w:val="nil"/>
              <w:right w:val="nil"/>
            </w:tcBorders>
            <w:shd w:val="clear" w:color="auto" w:fill="auto"/>
            <w:noWrap/>
            <w:vAlign w:val="bottom"/>
            <w:hideMark/>
          </w:tcPr>
          <w:p w14:paraId="3C39E508" w14:textId="77777777" w:rsidR="0091372E" w:rsidRPr="00C51899" w:rsidRDefault="0091372E" w:rsidP="003E645F">
            <w:pPr>
              <w:spacing w:line="240" w:lineRule="auto"/>
              <w:jc w:val="center"/>
              <w:rPr>
                <w:color w:val="000000"/>
                <w:lang w:bidi="ar-SA"/>
              </w:rPr>
            </w:pPr>
            <w:r w:rsidRPr="00C51899">
              <w:rPr>
                <w:color w:val="000000"/>
                <w:lang w:bidi="ar-SA"/>
              </w:rPr>
              <w:t>0.13</w:t>
            </w:r>
          </w:p>
        </w:tc>
        <w:tc>
          <w:tcPr>
            <w:tcW w:w="1296" w:type="dxa"/>
            <w:tcBorders>
              <w:top w:val="nil"/>
              <w:left w:val="nil"/>
              <w:bottom w:val="nil"/>
              <w:right w:val="nil"/>
            </w:tcBorders>
            <w:shd w:val="clear" w:color="auto" w:fill="auto"/>
            <w:noWrap/>
            <w:vAlign w:val="bottom"/>
            <w:hideMark/>
          </w:tcPr>
          <w:p w14:paraId="14142A44" w14:textId="77777777" w:rsidR="0091372E" w:rsidRPr="00C51899" w:rsidRDefault="0091372E" w:rsidP="003E645F">
            <w:pPr>
              <w:spacing w:line="240" w:lineRule="auto"/>
              <w:jc w:val="center"/>
              <w:rPr>
                <w:color w:val="000000"/>
                <w:lang w:bidi="ar-SA"/>
              </w:rPr>
            </w:pPr>
            <w:r w:rsidRPr="00C51899">
              <w:rPr>
                <w:color w:val="000000"/>
                <w:lang w:bidi="ar-SA"/>
              </w:rPr>
              <w:t>0.96</w:t>
            </w:r>
          </w:p>
        </w:tc>
        <w:tc>
          <w:tcPr>
            <w:tcW w:w="2591" w:type="dxa"/>
            <w:tcBorders>
              <w:top w:val="nil"/>
              <w:left w:val="nil"/>
              <w:bottom w:val="nil"/>
              <w:right w:val="nil"/>
            </w:tcBorders>
            <w:shd w:val="clear" w:color="auto" w:fill="auto"/>
            <w:noWrap/>
            <w:vAlign w:val="bottom"/>
            <w:hideMark/>
          </w:tcPr>
          <w:p w14:paraId="64A63BAE" w14:textId="77777777" w:rsidR="0091372E" w:rsidRPr="00C51899" w:rsidRDefault="0091372E" w:rsidP="003E645F">
            <w:pPr>
              <w:spacing w:line="240" w:lineRule="auto"/>
              <w:jc w:val="center"/>
              <w:rPr>
                <w:color w:val="000000"/>
                <w:lang w:bidi="ar-SA"/>
              </w:rPr>
            </w:pPr>
            <w:r w:rsidRPr="00C51899">
              <w:rPr>
                <w:color w:val="000000"/>
                <w:lang w:bidi="ar-SA"/>
              </w:rPr>
              <w:t>0.52</w:t>
            </w:r>
          </w:p>
        </w:tc>
      </w:tr>
      <w:tr w:rsidR="0091372E" w:rsidRPr="00C51899" w14:paraId="73C89C90" w14:textId="77777777" w:rsidTr="00765A75">
        <w:trPr>
          <w:trHeight w:val="266"/>
        </w:trPr>
        <w:tc>
          <w:tcPr>
            <w:tcW w:w="1297" w:type="dxa"/>
            <w:tcBorders>
              <w:left w:val="nil"/>
              <w:bottom w:val="nil"/>
              <w:right w:val="nil"/>
            </w:tcBorders>
            <w:shd w:val="clear" w:color="auto" w:fill="auto"/>
            <w:noWrap/>
            <w:vAlign w:val="bottom"/>
            <w:hideMark/>
          </w:tcPr>
          <w:p w14:paraId="09BB339D" w14:textId="77777777" w:rsidR="0091372E" w:rsidRPr="00C51899" w:rsidRDefault="0091372E" w:rsidP="003E645F">
            <w:pPr>
              <w:spacing w:line="240" w:lineRule="auto"/>
              <w:rPr>
                <w:color w:val="000000"/>
                <w:lang w:bidi="ar-SA"/>
              </w:rPr>
            </w:pPr>
            <w:r w:rsidRPr="00C51899">
              <w:rPr>
                <w:color w:val="000000"/>
                <w:lang w:bidi="ar-SA"/>
              </w:rPr>
              <w:t>EFMK-20</w:t>
            </w:r>
          </w:p>
        </w:tc>
        <w:tc>
          <w:tcPr>
            <w:tcW w:w="1296" w:type="dxa"/>
            <w:tcBorders>
              <w:left w:val="nil"/>
              <w:bottom w:val="nil"/>
            </w:tcBorders>
            <w:shd w:val="clear" w:color="auto" w:fill="auto"/>
            <w:noWrap/>
            <w:vAlign w:val="bottom"/>
            <w:hideMark/>
          </w:tcPr>
          <w:p w14:paraId="6DB7D4B1" w14:textId="77777777" w:rsidR="0091372E" w:rsidRPr="00C51899" w:rsidRDefault="0091372E" w:rsidP="003E645F">
            <w:pPr>
              <w:spacing w:line="240" w:lineRule="auto"/>
              <w:jc w:val="center"/>
              <w:rPr>
                <w:lang w:bidi="ar-SA"/>
              </w:rPr>
            </w:pPr>
            <w:r w:rsidRPr="00C51899">
              <w:rPr>
                <w:lang w:bidi="ar-SA"/>
              </w:rPr>
              <w:t>5945.5</w:t>
            </w:r>
          </w:p>
        </w:tc>
        <w:tc>
          <w:tcPr>
            <w:tcW w:w="1296" w:type="dxa"/>
            <w:tcBorders>
              <w:top w:val="nil"/>
              <w:left w:val="nil"/>
              <w:bottom w:val="nil"/>
              <w:right w:val="nil"/>
            </w:tcBorders>
            <w:shd w:val="clear" w:color="auto" w:fill="auto"/>
            <w:noWrap/>
            <w:vAlign w:val="bottom"/>
            <w:hideMark/>
          </w:tcPr>
          <w:p w14:paraId="40676F28" w14:textId="77777777" w:rsidR="0091372E" w:rsidRPr="00C51899" w:rsidRDefault="0091372E" w:rsidP="003E645F">
            <w:pPr>
              <w:spacing w:line="240" w:lineRule="auto"/>
              <w:jc w:val="center"/>
              <w:rPr>
                <w:color w:val="000000"/>
                <w:lang w:bidi="ar-SA"/>
              </w:rPr>
            </w:pPr>
            <w:r w:rsidRPr="00C51899">
              <w:rPr>
                <w:color w:val="000000"/>
                <w:lang w:bidi="ar-SA"/>
              </w:rPr>
              <w:t>1.29</w:t>
            </w:r>
          </w:p>
        </w:tc>
        <w:tc>
          <w:tcPr>
            <w:tcW w:w="1296" w:type="dxa"/>
            <w:tcBorders>
              <w:top w:val="nil"/>
              <w:left w:val="nil"/>
              <w:bottom w:val="nil"/>
              <w:right w:val="nil"/>
            </w:tcBorders>
            <w:shd w:val="clear" w:color="auto" w:fill="auto"/>
            <w:noWrap/>
            <w:vAlign w:val="bottom"/>
            <w:hideMark/>
          </w:tcPr>
          <w:p w14:paraId="5B2017E3" w14:textId="77777777" w:rsidR="0091372E" w:rsidRPr="00C51899" w:rsidRDefault="0091372E" w:rsidP="003E645F">
            <w:pPr>
              <w:spacing w:line="240" w:lineRule="auto"/>
              <w:jc w:val="center"/>
              <w:rPr>
                <w:color w:val="000000"/>
                <w:lang w:bidi="ar-SA"/>
              </w:rPr>
            </w:pPr>
            <w:r w:rsidRPr="00C51899">
              <w:rPr>
                <w:color w:val="000000"/>
                <w:lang w:bidi="ar-SA"/>
              </w:rPr>
              <w:t>0.54</w:t>
            </w:r>
          </w:p>
        </w:tc>
        <w:tc>
          <w:tcPr>
            <w:tcW w:w="1296" w:type="dxa"/>
            <w:tcBorders>
              <w:top w:val="nil"/>
              <w:left w:val="nil"/>
              <w:bottom w:val="nil"/>
              <w:right w:val="nil"/>
            </w:tcBorders>
            <w:shd w:val="clear" w:color="auto" w:fill="auto"/>
            <w:noWrap/>
            <w:vAlign w:val="bottom"/>
            <w:hideMark/>
          </w:tcPr>
          <w:p w14:paraId="79414ECE" w14:textId="77777777" w:rsidR="0091372E" w:rsidRPr="00C51899" w:rsidRDefault="0091372E" w:rsidP="003E645F">
            <w:pPr>
              <w:spacing w:line="240" w:lineRule="auto"/>
              <w:jc w:val="center"/>
              <w:rPr>
                <w:color w:val="000000"/>
                <w:lang w:bidi="ar-SA"/>
              </w:rPr>
            </w:pPr>
            <w:r w:rsidRPr="00C51899">
              <w:rPr>
                <w:color w:val="000000"/>
                <w:lang w:bidi="ar-SA"/>
              </w:rPr>
              <w:t>0.53</w:t>
            </w:r>
          </w:p>
        </w:tc>
        <w:tc>
          <w:tcPr>
            <w:tcW w:w="1296" w:type="dxa"/>
            <w:tcBorders>
              <w:top w:val="nil"/>
              <w:left w:val="nil"/>
              <w:bottom w:val="nil"/>
              <w:right w:val="nil"/>
            </w:tcBorders>
            <w:shd w:val="clear" w:color="auto" w:fill="auto"/>
            <w:noWrap/>
            <w:vAlign w:val="bottom"/>
            <w:hideMark/>
          </w:tcPr>
          <w:p w14:paraId="597931E4" w14:textId="77777777" w:rsidR="0091372E" w:rsidRPr="00C51899" w:rsidRDefault="0091372E" w:rsidP="003E645F">
            <w:pPr>
              <w:spacing w:line="240" w:lineRule="auto"/>
              <w:jc w:val="center"/>
              <w:rPr>
                <w:color w:val="000000"/>
                <w:lang w:bidi="ar-SA"/>
              </w:rPr>
            </w:pPr>
            <w:r w:rsidRPr="00C51899">
              <w:rPr>
                <w:color w:val="000000"/>
                <w:lang w:bidi="ar-SA"/>
              </w:rPr>
              <w:t>0.56</w:t>
            </w:r>
          </w:p>
        </w:tc>
        <w:tc>
          <w:tcPr>
            <w:tcW w:w="1296" w:type="dxa"/>
            <w:tcBorders>
              <w:top w:val="nil"/>
              <w:left w:val="nil"/>
              <w:bottom w:val="nil"/>
              <w:right w:val="nil"/>
            </w:tcBorders>
            <w:shd w:val="clear" w:color="auto" w:fill="auto"/>
            <w:noWrap/>
            <w:vAlign w:val="bottom"/>
            <w:hideMark/>
          </w:tcPr>
          <w:p w14:paraId="197BD7D0" w14:textId="77777777" w:rsidR="0091372E" w:rsidRPr="00C51899" w:rsidRDefault="0091372E" w:rsidP="003E645F">
            <w:pPr>
              <w:spacing w:line="240" w:lineRule="auto"/>
              <w:jc w:val="center"/>
              <w:rPr>
                <w:color w:val="000000"/>
                <w:lang w:bidi="ar-SA"/>
              </w:rPr>
            </w:pPr>
            <w:r w:rsidRPr="00C51899">
              <w:rPr>
                <w:color w:val="000000"/>
                <w:lang w:bidi="ar-SA"/>
              </w:rPr>
              <w:t>0.10</w:t>
            </w:r>
          </w:p>
        </w:tc>
        <w:tc>
          <w:tcPr>
            <w:tcW w:w="1296" w:type="dxa"/>
            <w:tcBorders>
              <w:top w:val="nil"/>
              <w:left w:val="nil"/>
              <w:bottom w:val="nil"/>
              <w:right w:val="nil"/>
            </w:tcBorders>
            <w:shd w:val="clear" w:color="auto" w:fill="auto"/>
            <w:noWrap/>
            <w:vAlign w:val="bottom"/>
            <w:hideMark/>
          </w:tcPr>
          <w:p w14:paraId="3F131430" w14:textId="77777777" w:rsidR="0091372E" w:rsidRPr="00C51899" w:rsidRDefault="0091372E" w:rsidP="003E645F">
            <w:pPr>
              <w:spacing w:line="240" w:lineRule="auto"/>
              <w:jc w:val="center"/>
              <w:rPr>
                <w:color w:val="000000"/>
                <w:lang w:bidi="ar-SA"/>
              </w:rPr>
            </w:pPr>
            <w:r w:rsidRPr="00C51899">
              <w:rPr>
                <w:color w:val="000000"/>
                <w:lang w:bidi="ar-SA"/>
              </w:rPr>
              <w:t>0.97</w:t>
            </w:r>
          </w:p>
        </w:tc>
        <w:tc>
          <w:tcPr>
            <w:tcW w:w="2591" w:type="dxa"/>
            <w:tcBorders>
              <w:top w:val="nil"/>
              <w:left w:val="nil"/>
              <w:bottom w:val="nil"/>
              <w:right w:val="nil"/>
            </w:tcBorders>
            <w:shd w:val="clear" w:color="auto" w:fill="auto"/>
            <w:noWrap/>
            <w:vAlign w:val="bottom"/>
            <w:hideMark/>
          </w:tcPr>
          <w:p w14:paraId="59FA562B" w14:textId="77777777" w:rsidR="0091372E" w:rsidRPr="00C51899" w:rsidRDefault="0091372E" w:rsidP="003E645F">
            <w:pPr>
              <w:spacing w:line="240" w:lineRule="auto"/>
              <w:jc w:val="center"/>
              <w:rPr>
                <w:color w:val="000000"/>
                <w:lang w:bidi="ar-SA"/>
              </w:rPr>
            </w:pPr>
            <w:r w:rsidRPr="00C51899">
              <w:rPr>
                <w:color w:val="000000"/>
                <w:lang w:bidi="ar-SA"/>
              </w:rPr>
              <w:t>0.44</w:t>
            </w:r>
          </w:p>
        </w:tc>
      </w:tr>
      <w:tr w:rsidR="0091372E" w:rsidRPr="00C51899" w14:paraId="64915E81" w14:textId="77777777" w:rsidTr="00765A75">
        <w:trPr>
          <w:trHeight w:val="266"/>
        </w:trPr>
        <w:tc>
          <w:tcPr>
            <w:tcW w:w="1297" w:type="dxa"/>
            <w:tcBorders>
              <w:left w:val="nil"/>
              <w:bottom w:val="nil"/>
            </w:tcBorders>
            <w:shd w:val="clear" w:color="auto" w:fill="auto"/>
            <w:noWrap/>
            <w:vAlign w:val="bottom"/>
            <w:hideMark/>
          </w:tcPr>
          <w:p w14:paraId="722B448F" w14:textId="77777777" w:rsidR="0091372E" w:rsidRPr="00C51899" w:rsidRDefault="0091372E" w:rsidP="003E645F">
            <w:pPr>
              <w:spacing w:line="240" w:lineRule="auto"/>
              <w:rPr>
                <w:color w:val="000000"/>
                <w:lang w:bidi="ar-SA"/>
              </w:rPr>
            </w:pPr>
            <w:r w:rsidRPr="00C51899">
              <w:rPr>
                <w:color w:val="000000"/>
                <w:lang w:bidi="ar-SA"/>
              </w:rPr>
              <w:t>EFMK-22</w:t>
            </w:r>
          </w:p>
        </w:tc>
        <w:tc>
          <w:tcPr>
            <w:tcW w:w="1296" w:type="dxa"/>
            <w:tcBorders>
              <w:bottom w:val="nil"/>
            </w:tcBorders>
            <w:shd w:val="clear" w:color="auto" w:fill="auto"/>
            <w:noWrap/>
            <w:vAlign w:val="bottom"/>
            <w:hideMark/>
          </w:tcPr>
          <w:p w14:paraId="00F212B8" w14:textId="77777777" w:rsidR="0091372E" w:rsidRPr="00C51899" w:rsidRDefault="0091372E" w:rsidP="003E645F">
            <w:pPr>
              <w:spacing w:line="240" w:lineRule="auto"/>
              <w:jc w:val="center"/>
              <w:rPr>
                <w:lang w:bidi="ar-SA"/>
              </w:rPr>
            </w:pPr>
            <w:r w:rsidRPr="00C51899">
              <w:rPr>
                <w:lang w:bidi="ar-SA"/>
              </w:rPr>
              <w:t>5961.0</w:t>
            </w:r>
          </w:p>
        </w:tc>
        <w:tc>
          <w:tcPr>
            <w:tcW w:w="1296" w:type="dxa"/>
            <w:tcBorders>
              <w:top w:val="nil"/>
              <w:left w:val="nil"/>
              <w:bottom w:val="nil"/>
              <w:right w:val="nil"/>
            </w:tcBorders>
            <w:shd w:val="clear" w:color="auto" w:fill="auto"/>
            <w:noWrap/>
            <w:vAlign w:val="bottom"/>
            <w:hideMark/>
          </w:tcPr>
          <w:p w14:paraId="61C4DE8E" w14:textId="77777777" w:rsidR="0091372E" w:rsidRPr="00C51899" w:rsidRDefault="0091372E" w:rsidP="003E645F">
            <w:pPr>
              <w:spacing w:line="240" w:lineRule="auto"/>
              <w:jc w:val="center"/>
              <w:rPr>
                <w:color w:val="000000"/>
                <w:lang w:bidi="ar-SA"/>
              </w:rPr>
            </w:pPr>
            <w:r w:rsidRPr="00C51899">
              <w:rPr>
                <w:color w:val="000000"/>
                <w:lang w:bidi="ar-SA"/>
              </w:rPr>
              <w:t>1.20</w:t>
            </w:r>
          </w:p>
        </w:tc>
        <w:tc>
          <w:tcPr>
            <w:tcW w:w="1296" w:type="dxa"/>
            <w:tcBorders>
              <w:top w:val="nil"/>
              <w:left w:val="nil"/>
              <w:bottom w:val="nil"/>
              <w:right w:val="nil"/>
            </w:tcBorders>
            <w:shd w:val="clear" w:color="auto" w:fill="auto"/>
            <w:noWrap/>
            <w:vAlign w:val="bottom"/>
            <w:hideMark/>
          </w:tcPr>
          <w:p w14:paraId="589AD2E4" w14:textId="77777777" w:rsidR="0091372E" w:rsidRPr="00C51899" w:rsidRDefault="0091372E" w:rsidP="003E645F">
            <w:pPr>
              <w:spacing w:line="240" w:lineRule="auto"/>
              <w:jc w:val="center"/>
              <w:rPr>
                <w:color w:val="000000"/>
                <w:lang w:bidi="ar-SA"/>
              </w:rPr>
            </w:pPr>
            <w:r w:rsidRPr="00C51899">
              <w:rPr>
                <w:color w:val="000000"/>
                <w:lang w:bidi="ar-SA"/>
              </w:rPr>
              <w:t>0.54</w:t>
            </w:r>
          </w:p>
        </w:tc>
        <w:tc>
          <w:tcPr>
            <w:tcW w:w="1296" w:type="dxa"/>
            <w:tcBorders>
              <w:top w:val="nil"/>
              <w:left w:val="nil"/>
              <w:bottom w:val="nil"/>
              <w:right w:val="nil"/>
            </w:tcBorders>
            <w:shd w:val="clear" w:color="auto" w:fill="auto"/>
            <w:noWrap/>
            <w:vAlign w:val="bottom"/>
            <w:hideMark/>
          </w:tcPr>
          <w:p w14:paraId="469949F2" w14:textId="77777777" w:rsidR="0091372E" w:rsidRPr="00C51899" w:rsidRDefault="0091372E" w:rsidP="003E645F">
            <w:pPr>
              <w:spacing w:line="240" w:lineRule="auto"/>
              <w:jc w:val="center"/>
              <w:rPr>
                <w:color w:val="000000"/>
                <w:lang w:bidi="ar-SA"/>
              </w:rPr>
            </w:pPr>
            <w:r w:rsidRPr="00C51899">
              <w:rPr>
                <w:color w:val="000000"/>
                <w:lang w:bidi="ar-SA"/>
              </w:rPr>
              <w:t>0.54</w:t>
            </w:r>
          </w:p>
        </w:tc>
        <w:tc>
          <w:tcPr>
            <w:tcW w:w="1296" w:type="dxa"/>
            <w:tcBorders>
              <w:top w:val="nil"/>
              <w:left w:val="nil"/>
              <w:bottom w:val="nil"/>
              <w:right w:val="nil"/>
            </w:tcBorders>
            <w:shd w:val="clear" w:color="auto" w:fill="auto"/>
            <w:noWrap/>
            <w:vAlign w:val="bottom"/>
            <w:hideMark/>
          </w:tcPr>
          <w:p w14:paraId="01B6AFF2" w14:textId="77777777" w:rsidR="0091372E" w:rsidRPr="00C51899" w:rsidRDefault="0091372E" w:rsidP="003E645F">
            <w:pPr>
              <w:spacing w:line="240" w:lineRule="auto"/>
              <w:jc w:val="center"/>
              <w:rPr>
                <w:color w:val="000000"/>
                <w:lang w:bidi="ar-SA"/>
              </w:rPr>
            </w:pPr>
            <w:r w:rsidRPr="00C51899">
              <w:rPr>
                <w:color w:val="000000"/>
                <w:lang w:bidi="ar-SA"/>
              </w:rPr>
              <w:t>0.55</w:t>
            </w:r>
          </w:p>
        </w:tc>
        <w:tc>
          <w:tcPr>
            <w:tcW w:w="1296" w:type="dxa"/>
            <w:tcBorders>
              <w:top w:val="nil"/>
              <w:left w:val="nil"/>
              <w:bottom w:val="nil"/>
              <w:right w:val="nil"/>
            </w:tcBorders>
            <w:shd w:val="clear" w:color="auto" w:fill="auto"/>
            <w:noWrap/>
            <w:vAlign w:val="bottom"/>
            <w:hideMark/>
          </w:tcPr>
          <w:p w14:paraId="58888106" w14:textId="77777777" w:rsidR="0091372E" w:rsidRPr="00C51899" w:rsidRDefault="0091372E" w:rsidP="003E645F">
            <w:pPr>
              <w:spacing w:line="240" w:lineRule="auto"/>
              <w:jc w:val="center"/>
              <w:rPr>
                <w:color w:val="000000"/>
                <w:lang w:bidi="ar-SA"/>
              </w:rPr>
            </w:pPr>
            <w:r w:rsidRPr="00C51899">
              <w:rPr>
                <w:color w:val="000000"/>
                <w:lang w:bidi="ar-SA"/>
              </w:rPr>
              <w:t>0.12</w:t>
            </w:r>
          </w:p>
        </w:tc>
        <w:tc>
          <w:tcPr>
            <w:tcW w:w="1296" w:type="dxa"/>
            <w:tcBorders>
              <w:top w:val="nil"/>
              <w:left w:val="nil"/>
              <w:bottom w:val="nil"/>
              <w:right w:val="nil"/>
            </w:tcBorders>
            <w:shd w:val="clear" w:color="auto" w:fill="auto"/>
            <w:noWrap/>
            <w:vAlign w:val="bottom"/>
            <w:hideMark/>
          </w:tcPr>
          <w:p w14:paraId="07CAA02C" w14:textId="77777777" w:rsidR="0091372E" w:rsidRPr="00C51899" w:rsidRDefault="0091372E" w:rsidP="003E645F">
            <w:pPr>
              <w:spacing w:line="240" w:lineRule="auto"/>
              <w:jc w:val="center"/>
              <w:rPr>
                <w:color w:val="000000"/>
                <w:lang w:bidi="ar-SA"/>
              </w:rPr>
            </w:pPr>
            <w:r w:rsidRPr="00C51899">
              <w:rPr>
                <w:color w:val="000000"/>
                <w:lang w:bidi="ar-SA"/>
              </w:rPr>
              <w:t>0.99</w:t>
            </w:r>
          </w:p>
        </w:tc>
        <w:tc>
          <w:tcPr>
            <w:tcW w:w="2591" w:type="dxa"/>
            <w:tcBorders>
              <w:top w:val="nil"/>
              <w:left w:val="nil"/>
              <w:bottom w:val="nil"/>
              <w:right w:val="nil"/>
            </w:tcBorders>
            <w:shd w:val="clear" w:color="auto" w:fill="auto"/>
            <w:noWrap/>
            <w:vAlign w:val="bottom"/>
            <w:hideMark/>
          </w:tcPr>
          <w:p w14:paraId="036F6C10" w14:textId="77777777" w:rsidR="0091372E" w:rsidRPr="00C51899" w:rsidRDefault="0091372E" w:rsidP="003E645F">
            <w:pPr>
              <w:spacing w:line="240" w:lineRule="auto"/>
              <w:jc w:val="center"/>
              <w:rPr>
                <w:color w:val="000000"/>
                <w:lang w:bidi="ar-SA"/>
              </w:rPr>
            </w:pPr>
            <w:r w:rsidRPr="00C51899">
              <w:rPr>
                <w:color w:val="000000"/>
                <w:lang w:bidi="ar-SA"/>
              </w:rPr>
              <w:t>0.49</w:t>
            </w:r>
          </w:p>
        </w:tc>
      </w:tr>
      <w:tr w:rsidR="0091372E" w:rsidRPr="00C51899" w14:paraId="5E16C8D6" w14:textId="77777777" w:rsidTr="00765A75">
        <w:trPr>
          <w:trHeight w:val="266"/>
        </w:trPr>
        <w:tc>
          <w:tcPr>
            <w:tcW w:w="1297" w:type="dxa"/>
            <w:tcBorders>
              <w:left w:val="nil"/>
              <w:bottom w:val="nil"/>
              <w:right w:val="nil"/>
            </w:tcBorders>
            <w:shd w:val="clear" w:color="auto" w:fill="auto"/>
            <w:noWrap/>
            <w:vAlign w:val="bottom"/>
            <w:hideMark/>
          </w:tcPr>
          <w:p w14:paraId="37E359A6" w14:textId="77777777" w:rsidR="0091372E" w:rsidRPr="00C51899" w:rsidRDefault="0091372E" w:rsidP="003E645F">
            <w:pPr>
              <w:spacing w:line="240" w:lineRule="auto"/>
              <w:rPr>
                <w:color w:val="000000"/>
                <w:lang w:bidi="ar-SA"/>
              </w:rPr>
            </w:pPr>
            <w:r w:rsidRPr="00C51899">
              <w:rPr>
                <w:color w:val="000000"/>
                <w:lang w:bidi="ar-SA"/>
              </w:rPr>
              <w:t>EFMK-23</w:t>
            </w:r>
          </w:p>
        </w:tc>
        <w:tc>
          <w:tcPr>
            <w:tcW w:w="1296" w:type="dxa"/>
            <w:tcBorders>
              <w:left w:val="nil"/>
              <w:bottom w:val="nil"/>
            </w:tcBorders>
            <w:shd w:val="clear" w:color="auto" w:fill="auto"/>
            <w:noWrap/>
            <w:vAlign w:val="bottom"/>
            <w:hideMark/>
          </w:tcPr>
          <w:p w14:paraId="27F30687" w14:textId="77777777" w:rsidR="0091372E" w:rsidRPr="00C51899" w:rsidRDefault="0091372E" w:rsidP="003E645F">
            <w:pPr>
              <w:spacing w:line="240" w:lineRule="auto"/>
              <w:jc w:val="center"/>
              <w:rPr>
                <w:lang w:bidi="ar-SA"/>
              </w:rPr>
            </w:pPr>
            <w:r w:rsidRPr="00C51899">
              <w:rPr>
                <w:lang w:bidi="ar-SA"/>
              </w:rPr>
              <w:t>5969.0</w:t>
            </w:r>
          </w:p>
        </w:tc>
        <w:tc>
          <w:tcPr>
            <w:tcW w:w="1296" w:type="dxa"/>
            <w:tcBorders>
              <w:top w:val="nil"/>
              <w:left w:val="nil"/>
              <w:bottom w:val="nil"/>
              <w:right w:val="nil"/>
            </w:tcBorders>
            <w:shd w:val="clear" w:color="auto" w:fill="auto"/>
            <w:noWrap/>
            <w:vAlign w:val="bottom"/>
            <w:hideMark/>
          </w:tcPr>
          <w:p w14:paraId="314E3EFD" w14:textId="77777777" w:rsidR="0091372E" w:rsidRPr="00C51899" w:rsidRDefault="0091372E" w:rsidP="003E645F">
            <w:pPr>
              <w:spacing w:line="240" w:lineRule="auto"/>
              <w:jc w:val="center"/>
              <w:rPr>
                <w:color w:val="000000"/>
                <w:lang w:bidi="ar-SA"/>
              </w:rPr>
            </w:pPr>
            <w:r w:rsidRPr="00C51899">
              <w:rPr>
                <w:color w:val="000000"/>
                <w:lang w:bidi="ar-SA"/>
              </w:rPr>
              <w:t>1.22</w:t>
            </w:r>
          </w:p>
        </w:tc>
        <w:tc>
          <w:tcPr>
            <w:tcW w:w="1296" w:type="dxa"/>
            <w:tcBorders>
              <w:top w:val="nil"/>
              <w:left w:val="nil"/>
              <w:bottom w:val="nil"/>
              <w:right w:val="nil"/>
            </w:tcBorders>
            <w:shd w:val="clear" w:color="auto" w:fill="auto"/>
            <w:noWrap/>
            <w:vAlign w:val="bottom"/>
            <w:hideMark/>
          </w:tcPr>
          <w:p w14:paraId="21D33080" w14:textId="77777777" w:rsidR="0091372E" w:rsidRPr="00C51899" w:rsidRDefault="0091372E" w:rsidP="003E645F">
            <w:pPr>
              <w:spacing w:line="240" w:lineRule="auto"/>
              <w:jc w:val="center"/>
              <w:rPr>
                <w:color w:val="000000"/>
                <w:lang w:bidi="ar-SA"/>
              </w:rPr>
            </w:pPr>
            <w:r w:rsidRPr="00C51899">
              <w:rPr>
                <w:color w:val="000000"/>
                <w:lang w:bidi="ar-SA"/>
              </w:rPr>
              <w:t>0.56</w:t>
            </w:r>
          </w:p>
        </w:tc>
        <w:tc>
          <w:tcPr>
            <w:tcW w:w="1296" w:type="dxa"/>
            <w:tcBorders>
              <w:top w:val="nil"/>
              <w:left w:val="nil"/>
              <w:bottom w:val="nil"/>
              <w:right w:val="nil"/>
            </w:tcBorders>
            <w:shd w:val="clear" w:color="auto" w:fill="auto"/>
            <w:noWrap/>
            <w:vAlign w:val="bottom"/>
            <w:hideMark/>
          </w:tcPr>
          <w:p w14:paraId="3DF86801" w14:textId="77777777" w:rsidR="0091372E" w:rsidRPr="00C51899" w:rsidRDefault="0091372E" w:rsidP="003E645F">
            <w:pPr>
              <w:spacing w:line="240" w:lineRule="auto"/>
              <w:jc w:val="center"/>
              <w:rPr>
                <w:color w:val="000000"/>
                <w:lang w:bidi="ar-SA"/>
              </w:rPr>
            </w:pPr>
            <w:r w:rsidRPr="00C51899">
              <w:rPr>
                <w:color w:val="000000"/>
                <w:lang w:bidi="ar-SA"/>
              </w:rPr>
              <w:t>0.56</w:t>
            </w:r>
          </w:p>
        </w:tc>
        <w:tc>
          <w:tcPr>
            <w:tcW w:w="1296" w:type="dxa"/>
            <w:tcBorders>
              <w:top w:val="nil"/>
              <w:left w:val="nil"/>
              <w:bottom w:val="nil"/>
              <w:right w:val="nil"/>
            </w:tcBorders>
            <w:shd w:val="clear" w:color="auto" w:fill="auto"/>
            <w:noWrap/>
            <w:vAlign w:val="bottom"/>
            <w:hideMark/>
          </w:tcPr>
          <w:p w14:paraId="7DBACF78" w14:textId="77777777" w:rsidR="0091372E" w:rsidRPr="00C51899" w:rsidRDefault="0091372E" w:rsidP="003E645F">
            <w:pPr>
              <w:spacing w:line="240" w:lineRule="auto"/>
              <w:jc w:val="center"/>
              <w:rPr>
                <w:color w:val="000000"/>
                <w:lang w:bidi="ar-SA"/>
              </w:rPr>
            </w:pPr>
            <w:r w:rsidRPr="00C51899">
              <w:rPr>
                <w:color w:val="000000"/>
                <w:lang w:bidi="ar-SA"/>
              </w:rPr>
              <w:t>0.55</w:t>
            </w:r>
          </w:p>
        </w:tc>
        <w:tc>
          <w:tcPr>
            <w:tcW w:w="1296" w:type="dxa"/>
            <w:tcBorders>
              <w:top w:val="nil"/>
              <w:left w:val="nil"/>
              <w:bottom w:val="nil"/>
              <w:right w:val="nil"/>
            </w:tcBorders>
            <w:shd w:val="clear" w:color="auto" w:fill="auto"/>
            <w:noWrap/>
            <w:vAlign w:val="bottom"/>
            <w:hideMark/>
          </w:tcPr>
          <w:p w14:paraId="02B61806" w14:textId="77777777" w:rsidR="0091372E" w:rsidRPr="00C51899" w:rsidRDefault="0091372E" w:rsidP="003E645F">
            <w:pPr>
              <w:spacing w:line="240" w:lineRule="auto"/>
              <w:jc w:val="center"/>
              <w:rPr>
                <w:color w:val="000000"/>
                <w:lang w:bidi="ar-SA"/>
              </w:rPr>
            </w:pPr>
            <w:r w:rsidRPr="00C51899">
              <w:rPr>
                <w:color w:val="000000"/>
                <w:lang w:bidi="ar-SA"/>
              </w:rPr>
              <w:t>0.13</w:t>
            </w:r>
          </w:p>
        </w:tc>
        <w:tc>
          <w:tcPr>
            <w:tcW w:w="1296" w:type="dxa"/>
            <w:tcBorders>
              <w:top w:val="nil"/>
              <w:left w:val="nil"/>
              <w:bottom w:val="nil"/>
              <w:right w:val="nil"/>
            </w:tcBorders>
            <w:shd w:val="clear" w:color="auto" w:fill="auto"/>
            <w:noWrap/>
            <w:vAlign w:val="bottom"/>
            <w:hideMark/>
          </w:tcPr>
          <w:p w14:paraId="1EC4412C" w14:textId="77777777" w:rsidR="0091372E" w:rsidRPr="00C51899" w:rsidRDefault="0091372E" w:rsidP="003E645F">
            <w:pPr>
              <w:spacing w:line="240" w:lineRule="auto"/>
              <w:jc w:val="center"/>
              <w:rPr>
                <w:color w:val="000000"/>
                <w:lang w:bidi="ar-SA"/>
              </w:rPr>
            </w:pPr>
            <w:r w:rsidRPr="00C51899">
              <w:rPr>
                <w:color w:val="000000"/>
                <w:lang w:bidi="ar-SA"/>
              </w:rPr>
              <w:t>0.95</w:t>
            </w:r>
          </w:p>
        </w:tc>
        <w:tc>
          <w:tcPr>
            <w:tcW w:w="2591" w:type="dxa"/>
            <w:tcBorders>
              <w:top w:val="nil"/>
              <w:left w:val="nil"/>
              <w:bottom w:val="nil"/>
              <w:right w:val="nil"/>
            </w:tcBorders>
            <w:shd w:val="clear" w:color="auto" w:fill="auto"/>
            <w:noWrap/>
            <w:vAlign w:val="bottom"/>
            <w:hideMark/>
          </w:tcPr>
          <w:p w14:paraId="6A050828" w14:textId="77777777" w:rsidR="0091372E" w:rsidRPr="00C51899" w:rsidRDefault="0091372E" w:rsidP="003E645F">
            <w:pPr>
              <w:spacing w:line="240" w:lineRule="auto"/>
              <w:jc w:val="center"/>
              <w:rPr>
                <w:color w:val="000000"/>
                <w:lang w:bidi="ar-SA"/>
              </w:rPr>
            </w:pPr>
            <w:r w:rsidRPr="00C51899">
              <w:rPr>
                <w:color w:val="000000"/>
                <w:lang w:bidi="ar-SA"/>
              </w:rPr>
              <w:t>0.51</w:t>
            </w:r>
          </w:p>
        </w:tc>
      </w:tr>
      <w:tr w:rsidR="0091372E" w:rsidRPr="00C51899" w14:paraId="3A15A514" w14:textId="77777777" w:rsidTr="00765A75">
        <w:trPr>
          <w:trHeight w:val="266"/>
        </w:trPr>
        <w:tc>
          <w:tcPr>
            <w:tcW w:w="1297" w:type="dxa"/>
            <w:tcBorders>
              <w:left w:val="nil"/>
              <w:bottom w:val="nil"/>
              <w:right w:val="nil"/>
            </w:tcBorders>
            <w:shd w:val="clear" w:color="auto" w:fill="auto"/>
            <w:noWrap/>
            <w:vAlign w:val="bottom"/>
            <w:hideMark/>
          </w:tcPr>
          <w:p w14:paraId="2B239F92" w14:textId="77777777" w:rsidR="0091372E" w:rsidRPr="00C51899" w:rsidRDefault="0091372E" w:rsidP="003E645F">
            <w:pPr>
              <w:spacing w:line="240" w:lineRule="auto"/>
              <w:rPr>
                <w:color w:val="000000"/>
                <w:lang w:bidi="ar-SA"/>
              </w:rPr>
            </w:pPr>
            <w:r w:rsidRPr="00C51899">
              <w:rPr>
                <w:color w:val="000000"/>
                <w:lang w:bidi="ar-SA"/>
              </w:rPr>
              <w:t>EFMK-24</w:t>
            </w:r>
          </w:p>
        </w:tc>
        <w:tc>
          <w:tcPr>
            <w:tcW w:w="1296" w:type="dxa"/>
            <w:tcBorders>
              <w:left w:val="nil"/>
              <w:bottom w:val="nil"/>
            </w:tcBorders>
            <w:shd w:val="clear" w:color="auto" w:fill="auto"/>
            <w:noWrap/>
            <w:vAlign w:val="bottom"/>
            <w:hideMark/>
          </w:tcPr>
          <w:p w14:paraId="10AD781D" w14:textId="77777777" w:rsidR="0091372E" w:rsidRPr="00C51899" w:rsidRDefault="0091372E" w:rsidP="003E645F">
            <w:pPr>
              <w:spacing w:line="240" w:lineRule="auto"/>
              <w:jc w:val="center"/>
              <w:rPr>
                <w:lang w:bidi="ar-SA"/>
              </w:rPr>
            </w:pPr>
            <w:r w:rsidRPr="00C51899">
              <w:rPr>
                <w:lang w:bidi="ar-SA"/>
              </w:rPr>
              <w:t>5977.5</w:t>
            </w:r>
          </w:p>
        </w:tc>
        <w:tc>
          <w:tcPr>
            <w:tcW w:w="1296" w:type="dxa"/>
            <w:tcBorders>
              <w:top w:val="nil"/>
              <w:left w:val="nil"/>
              <w:bottom w:val="nil"/>
              <w:right w:val="nil"/>
            </w:tcBorders>
            <w:shd w:val="clear" w:color="auto" w:fill="auto"/>
            <w:noWrap/>
            <w:vAlign w:val="bottom"/>
            <w:hideMark/>
          </w:tcPr>
          <w:p w14:paraId="69E59C5E" w14:textId="77777777" w:rsidR="0091372E" w:rsidRPr="00C51899" w:rsidRDefault="0091372E" w:rsidP="003E645F">
            <w:pPr>
              <w:spacing w:line="240" w:lineRule="auto"/>
              <w:jc w:val="center"/>
              <w:rPr>
                <w:color w:val="000000"/>
                <w:lang w:bidi="ar-SA"/>
              </w:rPr>
            </w:pPr>
            <w:r w:rsidRPr="00C51899">
              <w:rPr>
                <w:color w:val="000000"/>
                <w:lang w:bidi="ar-SA"/>
              </w:rPr>
              <w:t>1.31</w:t>
            </w:r>
          </w:p>
        </w:tc>
        <w:tc>
          <w:tcPr>
            <w:tcW w:w="1296" w:type="dxa"/>
            <w:tcBorders>
              <w:top w:val="nil"/>
              <w:left w:val="nil"/>
              <w:bottom w:val="nil"/>
              <w:right w:val="nil"/>
            </w:tcBorders>
            <w:shd w:val="clear" w:color="auto" w:fill="auto"/>
            <w:noWrap/>
            <w:vAlign w:val="bottom"/>
            <w:hideMark/>
          </w:tcPr>
          <w:p w14:paraId="28ACA5F4" w14:textId="77777777" w:rsidR="0091372E" w:rsidRPr="00C51899" w:rsidRDefault="0091372E" w:rsidP="003E645F">
            <w:pPr>
              <w:spacing w:line="240" w:lineRule="auto"/>
              <w:jc w:val="center"/>
              <w:rPr>
                <w:color w:val="000000"/>
                <w:lang w:bidi="ar-SA"/>
              </w:rPr>
            </w:pPr>
            <w:r w:rsidRPr="00C51899">
              <w:rPr>
                <w:color w:val="000000"/>
                <w:lang w:bidi="ar-SA"/>
              </w:rPr>
              <w:t>0.55</w:t>
            </w:r>
          </w:p>
        </w:tc>
        <w:tc>
          <w:tcPr>
            <w:tcW w:w="1296" w:type="dxa"/>
            <w:tcBorders>
              <w:top w:val="nil"/>
              <w:left w:val="nil"/>
              <w:bottom w:val="nil"/>
              <w:right w:val="nil"/>
            </w:tcBorders>
            <w:shd w:val="clear" w:color="auto" w:fill="auto"/>
            <w:noWrap/>
            <w:vAlign w:val="bottom"/>
            <w:hideMark/>
          </w:tcPr>
          <w:p w14:paraId="02675963" w14:textId="77777777" w:rsidR="0091372E" w:rsidRPr="00C51899" w:rsidRDefault="0091372E" w:rsidP="003E645F">
            <w:pPr>
              <w:spacing w:line="240" w:lineRule="auto"/>
              <w:jc w:val="center"/>
              <w:rPr>
                <w:color w:val="000000"/>
                <w:lang w:bidi="ar-SA"/>
              </w:rPr>
            </w:pPr>
            <w:r w:rsidRPr="00C51899">
              <w:rPr>
                <w:color w:val="000000"/>
                <w:lang w:bidi="ar-SA"/>
              </w:rPr>
              <w:t>0.53</w:t>
            </w:r>
          </w:p>
        </w:tc>
        <w:tc>
          <w:tcPr>
            <w:tcW w:w="1296" w:type="dxa"/>
            <w:tcBorders>
              <w:top w:val="nil"/>
              <w:left w:val="nil"/>
              <w:bottom w:val="nil"/>
              <w:right w:val="nil"/>
            </w:tcBorders>
            <w:shd w:val="clear" w:color="auto" w:fill="auto"/>
            <w:noWrap/>
            <w:vAlign w:val="bottom"/>
            <w:hideMark/>
          </w:tcPr>
          <w:p w14:paraId="51DCD2FA" w14:textId="77777777" w:rsidR="0091372E" w:rsidRPr="00C51899" w:rsidRDefault="0091372E" w:rsidP="003E645F">
            <w:pPr>
              <w:spacing w:line="240" w:lineRule="auto"/>
              <w:jc w:val="center"/>
              <w:rPr>
                <w:color w:val="000000"/>
                <w:lang w:bidi="ar-SA"/>
              </w:rPr>
            </w:pPr>
            <w:r w:rsidRPr="00C51899">
              <w:rPr>
                <w:color w:val="000000"/>
                <w:lang w:bidi="ar-SA"/>
              </w:rPr>
              <w:t>0.57</w:t>
            </w:r>
          </w:p>
        </w:tc>
        <w:tc>
          <w:tcPr>
            <w:tcW w:w="1296" w:type="dxa"/>
            <w:tcBorders>
              <w:top w:val="nil"/>
              <w:left w:val="nil"/>
              <w:bottom w:val="nil"/>
              <w:right w:val="nil"/>
            </w:tcBorders>
            <w:shd w:val="clear" w:color="auto" w:fill="auto"/>
            <w:noWrap/>
            <w:vAlign w:val="bottom"/>
            <w:hideMark/>
          </w:tcPr>
          <w:p w14:paraId="1F969A84" w14:textId="77777777" w:rsidR="0091372E" w:rsidRPr="00C51899" w:rsidRDefault="0091372E" w:rsidP="003E645F">
            <w:pPr>
              <w:spacing w:line="240" w:lineRule="auto"/>
              <w:jc w:val="center"/>
              <w:rPr>
                <w:color w:val="000000"/>
                <w:lang w:bidi="ar-SA"/>
              </w:rPr>
            </w:pPr>
            <w:r w:rsidRPr="00C51899">
              <w:rPr>
                <w:color w:val="000000"/>
                <w:lang w:bidi="ar-SA"/>
              </w:rPr>
              <w:t>0.14</w:t>
            </w:r>
          </w:p>
        </w:tc>
        <w:tc>
          <w:tcPr>
            <w:tcW w:w="1296" w:type="dxa"/>
            <w:tcBorders>
              <w:top w:val="nil"/>
              <w:left w:val="nil"/>
              <w:bottom w:val="nil"/>
              <w:right w:val="nil"/>
            </w:tcBorders>
            <w:shd w:val="clear" w:color="auto" w:fill="auto"/>
            <w:noWrap/>
            <w:vAlign w:val="bottom"/>
            <w:hideMark/>
          </w:tcPr>
          <w:p w14:paraId="6FB26E53" w14:textId="77777777" w:rsidR="0091372E" w:rsidRPr="00C51899" w:rsidRDefault="0091372E" w:rsidP="003E645F">
            <w:pPr>
              <w:spacing w:line="240" w:lineRule="auto"/>
              <w:jc w:val="center"/>
              <w:rPr>
                <w:color w:val="000000"/>
                <w:lang w:bidi="ar-SA"/>
              </w:rPr>
            </w:pPr>
            <w:r w:rsidRPr="00C51899">
              <w:rPr>
                <w:color w:val="000000"/>
                <w:lang w:bidi="ar-SA"/>
              </w:rPr>
              <w:t>0.99</w:t>
            </w:r>
          </w:p>
        </w:tc>
        <w:tc>
          <w:tcPr>
            <w:tcW w:w="2591" w:type="dxa"/>
            <w:tcBorders>
              <w:top w:val="nil"/>
              <w:left w:val="nil"/>
              <w:bottom w:val="nil"/>
              <w:right w:val="nil"/>
            </w:tcBorders>
            <w:shd w:val="clear" w:color="auto" w:fill="auto"/>
            <w:noWrap/>
            <w:vAlign w:val="bottom"/>
            <w:hideMark/>
          </w:tcPr>
          <w:p w14:paraId="2B3F6515" w14:textId="77777777" w:rsidR="0091372E" w:rsidRPr="00C51899" w:rsidRDefault="0091372E" w:rsidP="003E645F">
            <w:pPr>
              <w:spacing w:line="240" w:lineRule="auto"/>
              <w:jc w:val="center"/>
              <w:rPr>
                <w:color w:val="000000"/>
                <w:lang w:bidi="ar-SA"/>
              </w:rPr>
            </w:pPr>
            <w:r w:rsidRPr="00C51899">
              <w:rPr>
                <w:color w:val="000000"/>
                <w:lang w:bidi="ar-SA"/>
              </w:rPr>
              <w:t>0.53</w:t>
            </w:r>
          </w:p>
        </w:tc>
      </w:tr>
      <w:tr w:rsidR="0091372E" w:rsidRPr="00C51899" w14:paraId="583E787A" w14:textId="77777777" w:rsidTr="00765A75">
        <w:trPr>
          <w:trHeight w:val="266"/>
        </w:trPr>
        <w:tc>
          <w:tcPr>
            <w:tcW w:w="1297" w:type="dxa"/>
            <w:tcBorders>
              <w:top w:val="nil"/>
              <w:left w:val="nil"/>
              <w:right w:val="nil"/>
            </w:tcBorders>
            <w:shd w:val="clear" w:color="auto" w:fill="auto"/>
            <w:noWrap/>
            <w:vAlign w:val="bottom"/>
            <w:hideMark/>
          </w:tcPr>
          <w:p w14:paraId="6B6AD0EC" w14:textId="77777777" w:rsidR="0091372E" w:rsidRPr="00C51899" w:rsidRDefault="0091372E" w:rsidP="003E645F">
            <w:pPr>
              <w:spacing w:line="240" w:lineRule="auto"/>
              <w:rPr>
                <w:color w:val="000000"/>
                <w:lang w:bidi="ar-SA"/>
              </w:rPr>
            </w:pPr>
            <w:r w:rsidRPr="00C51899">
              <w:rPr>
                <w:color w:val="000000"/>
                <w:lang w:bidi="ar-SA"/>
              </w:rPr>
              <w:t>EFMK-25</w:t>
            </w:r>
          </w:p>
        </w:tc>
        <w:tc>
          <w:tcPr>
            <w:tcW w:w="1296" w:type="dxa"/>
            <w:tcBorders>
              <w:top w:val="nil"/>
              <w:left w:val="nil"/>
              <w:right w:val="nil"/>
            </w:tcBorders>
            <w:shd w:val="clear" w:color="auto" w:fill="auto"/>
            <w:noWrap/>
            <w:vAlign w:val="bottom"/>
            <w:hideMark/>
          </w:tcPr>
          <w:p w14:paraId="7BDDD3B5" w14:textId="77777777" w:rsidR="0091372E" w:rsidRPr="00C51899" w:rsidRDefault="0091372E" w:rsidP="003E645F">
            <w:pPr>
              <w:spacing w:line="240" w:lineRule="auto"/>
              <w:jc w:val="center"/>
              <w:rPr>
                <w:lang w:bidi="ar-SA"/>
              </w:rPr>
            </w:pPr>
            <w:r w:rsidRPr="00C51899">
              <w:rPr>
                <w:lang w:bidi="ar-SA"/>
              </w:rPr>
              <w:t>6072.0</w:t>
            </w:r>
          </w:p>
        </w:tc>
        <w:tc>
          <w:tcPr>
            <w:tcW w:w="1296" w:type="dxa"/>
            <w:tcBorders>
              <w:top w:val="nil"/>
              <w:left w:val="nil"/>
              <w:right w:val="nil"/>
            </w:tcBorders>
            <w:shd w:val="clear" w:color="auto" w:fill="auto"/>
            <w:noWrap/>
            <w:vAlign w:val="bottom"/>
            <w:hideMark/>
          </w:tcPr>
          <w:p w14:paraId="080FCF34" w14:textId="77777777" w:rsidR="0091372E" w:rsidRPr="00C51899" w:rsidRDefault="0091372E" w:rsidP="003E645F">
            <w:pPr>
              <w:spacing w:line="240" w:lineRule="auto"/>
              <w:jc w:val="center"/>
              <w:rPr>
                <w:color w:val="000000"/>
                <w:lang w:bidi="ar-SA"/>
              </w:rPr>
            </w:pPr>
            <w:r w:rsidRPr="00C51899">
              <w:rPr>
                <w:color w:val="000000"/>
                <w:lang w:bidi="ar-SA"/>
              </w:rPr>
              <w:t>0.98</w:t>
            </w:r>
          </w:p>
        </w:tc>
        <w:tc>
          <w:tcPr>
            <w:tcW w:w="1296" w:type="dxa"/>
            <w:tcBorders>
              <w:top w:val="nil"/>
              <w:left w:val="nil"/>
              <w:right w:val="nil"/>
            </w:tcBorders>
            <w:shd w:val="clear" w:color="auto" w:fill="auto"/>
            <w:noWrap/>
            <w:vAlign w:val="bottom"/>
            <w:hideMark/>
          </w:tcPr>
          <w:p w14:paraId="618CA886" w14:textId="77777777" w:rsidR="0091372E" w:rsidRPr="00C51899" w:rsidRDefault="0091372E" w:rsidP="003E645F">
            <w:pPr>
              <w:spacing w:line="240" w:lineRule="auto"/>
              <w:jc w:val="center"/>
              <w:rPr>
                <w:color w:val="000000"/>
                <w:lang w:bidi="ar-SA"/>
              </w:rPr>
            </w:pPr>
            <w:r w:rsidRPr="00C51899">
              <w:rPr>
                <w:color w:val="000000"/>
                <w:lang w:bidi="ar-SA"/>
              </w:rPr>
              <w:t>0.54</w:t>
            </w:r>
          </w:p>
        </w:tc>
        <w:tc>
          <w:tcPr>
            <w:tcW w:w="1296" w:type="dxa"/>
            <w:tcBorders>
              <w:top w:val="nil"/>
              <w:left w:val="nil"/>
              <w:right w:val="nil"/>
            </w:tcBorders>
            <w:shd w:val="clear" w:color="auto" w:fill="auto"/>
            <w:noWrap/>
            <w:vAlign w:val="bottom"/>
            <w:hideMark/>
          </w:tcPr>
          <w:p w14:paraId="6C2A0414" w14:textId="77777777" w:rsidR="0091372E" w:rsidRPr="00C51899" w:rsidRDefault="0091372E" w:rsidP="003E645F">
            <w:pPr>
              <w:spacing w:line="240" w:lineRule="auto"/>
              <w:jc w:val="center"/>
              <w:rPr>
                <w:color w:val="000000"/>
                <w:lang w:bidi="ar-SA"/>
              </w:rPr>
            </w:pPr>
            <w:r w:rsidRPr="00C51899">
              <w:rPr>
                <w:color w:val="000000"/>
                <w:lang w:bidi="ar-SA"/>
              </w:rPr>
              <w:t>0.60</w:t>
            </w:r>
          </w:p>
        </w:tc>
        <w:tc>
          <w:tcPr>
            <w:tcW w:w="1296" w:type="dxa"/>
            <w:tcBorders>
              <w:top w:val="nil"/>
              <w:left w:val="nil"/>
              <w:right w:val="nil"/>
            </w:tcBorders>
            <w:shd w:val="clear" w:color="auto" w:fill="auto"/>
            <w:noWrap/>
            <w:vAlign w:val="bottom"/>
            <w:hideMark/>
          </w:tcPr>
          <w:p w14:paraId="22EB6695" w14:textId="77777777" w:rsidR="0091372E" w:rsidRPr="00C51899" w:rsidRDefault="0091372E" w:rsidP="003E645F">
            <w:pPr>
              <w:spacing w:line="240" w:lineRule="auto"/>
              <w:jc w:val="center"/>
              <w:rPr>
                <w:color w:val="000000"/>
                <w:lang w:bidi="ar-SA"/>
              </w:rPr>
            </w:pPr>
            <w:r w:rsidRPr="00C51899">
              <w:rPr>
                <w:color w:val="000000"/>
                <w:lang w:bidi="ar-SA"/>
              </w:rPr>
              <w:t>0.50</w:t>
            </w:r>
          </w:p>
        </w:tc>
        <w:tc>
          <w:tcPr>
            <w:tcW w:w="1296" w:type="dxa"/>
            <w:tcBorders>
              <w:top w:val="nil"/>
              <w:left w:val="nil"/>
              <w:right w:val="nil"/>
            </w:tcBorders>
            <w:shd w:val="clear" w:color="auto" w:fill="auto"/>
            <w:noWrap/>
            <w:vAlign w:val="bottom"/>
            <w:hideMark/>
          </w:tcPr>
          <w:p w14:paraId="3BCB2A96" w14:textId="77777777" w:rsidR="0091372E" w:rsidRPr="00C51899" w:rsidRDefault="0091372E" w:rsidP="003E645F">
            <w:pPr>
              <w:spacing w:line="240" w:lineRule="auto"/>
              <w:jc w:val="center"/>
              <w:rPr>
                <w:color w:val="000000"/>
                <w:lang w:bidi="ar-SA"/>
              </w:rPr>
            </w:pPr>
            <w:r w:rsidRPr="00C51899">
              <w:rPr>
                <w:color w:val="000000"/>
                <w:lang w:bidi="ar-SA"/>
              </w:rPr>
              <w:t>0.15</w:t>
            </w:r>
          </w:p>
        </w:tc>
        <w:tc>
          <w:tcPr>
            <w:tcW w:w="1296" w:type="dxa"/>
            <w:tcBorders>
              <w:top w:val="nil"/>
              <w:left w:val="nil"/>
              <w:right w:val="nil"/>
            </w:tcBorders>
            <w:shd w:val="clear" w:color="auto" w:fill="auto"/>
            <w:noWrap/>
            <w:vAlign w:val="bottom"/>
            <w:hideMark/>
          </w:tcPr>
          <w:p w14:paraId="7C2D88C4" w14:textId="77777777" w:rsidR="0091372E" w:rsidRPr="00C51899" w:rsidRDefault="0091372E" w:rsidP="003E645F">
            <w:pPr>
              <w:spacing w:line="240" w:lineRule="auto"/>
              <w:jc w:val="center"/>
              <w:rPr>
                <w:color w:val="000000"/>
                <w:lang w:bidi="ar-SA"/>
              </w:rPr>
            </w:pPr>
            <w:r w:rsidRPr="00C51899">
              <w:rPr>
                <w:color w:val="000000"/>
                <w:lang w:bidi="ar-SA"/>
              </w:rPr>
              <w:t>0.95</w:t>
            </w:r>
          </w:p>
        </w:tc>
        <w:tc>
          <w:tcPr>
            <w:tcW w:w="2591" w:type="dxa"/>
            <w:tcBorders>
              <w:top w:val="nil"/>
              <w:left w:val="nil"/>
              <w:right w:val="nil"/>
            </w:tcBorders>
            <w:shd w:val="clear" w:color="auto" w:fill="auto"/>
            <w:noWrap/>
            <w:vAlign w:val="bottom"/>
            <w:hideMark/>
          </w:tcPr>
          <w:p w14:paraId="79E4C3F5" w14:textId="77777777" w:rsidR="0091372E" w:rsidRPr="00C51899" w:rsidRDefault="0091372E" w:rsidP="003E645F">
            <w:pPr>
              <w:spacing w:line="240" w:lineRule="auto"/>
              <w:jc w:val="center"/>
              <w:rPr>
                <w:color w:val="000000"/>
                <w:lang w:bidi="ar-SA"/>
              </w:rPr>
            </w:pPr>
            <w:r w:rsidRPr="00C51899">
              <w:rPr>
                <w:color w:val="000000"/>
                <w:lang w:bidi="ar-SA"/>
              </w:rPr>
              <w:t>0.57</w:t>
            </w:r>
          </w:p>
        </w:tc>
      </w:tr>
      <w:tr w:rsidR="0091372E" w:rsidRPr="00C51899" w14:paraId="7D76A602" w14:textId="77777777" w:rsidTr="00765A75">
        <w:trPr>
          <w:trHeight w:val="266"/>
        </w:trPr>
        <w:tc>
          <w:tcPr>
            <w:tcW w:w="1297" w:type="dxa"/>
            <w:tcBorders>
              <w:top w:val="nil"/>
              <w:left w:val="nil"/>
              <w:bottom w:val="single" w:sz="4" w:space="0" w:color="auto"/>
              <w:right w:val="nil"/>
            </w:tcBorders>
            <w:shd w:val="clear" w:color="auto" w:fill="auto"/>
            <w:noWrap/>
            <w:vAlign w:val="bottom"/>
            <w:hideMark/>
          </w:tcPr>
          <w:p w14:paraId="6FA0BE81" w14:textId="77777777" w:rsidR="0091372E" w:rsidRPr="00C51899" w:rsidRDefault="0091372E" w:rsidP="003E645F">
            <w:pPr>
              <w:spacing w:line="240" w:lineRule="auto"/>
              <w:rPr>
                <w:color w:val="000000"/>
                <w:lang w:bidi="ar-SA"/>
              </w:rPr>
            </w:pPr>
            <w:r w:rsidRPr="00C51899">
              <w:rPr>
                <w:color w:val="000000"/>
                <w:lang w:bidi="ar-SA"/>
              </w:rPr>
              <w:t>EFMK-26</w:t>
            </w:r>
          </w:p>
        </w:tc>
        <w:tc>
          <w:tcPr>
            <w:tcW w:w="1296" w:type="dxa"/>
            <w:tcBorders>
              <w:top w:val="nil"/>
              <w:left w:val="nil"/>
              <w:bottom w:val="single" w:sz="4" w:space="0" w:color="auto"/>
            </w:tcBorders>
            <w:shd w:val="clear" w:color="auto" w:fill="auto"/>
            <w:noWrap/>
            <w:vAlign w:val="bottom"/>
            <w:hideMark/>
          </w:tcPr>
          <w:p w14:paraId="04B94112" w14:textId="77777777" w:rsidR="0091372E" w:rsidRPr="00C51899" w:rsidRDefault="0091372E" w:rsidP="003E645F">
            <w:pPr>
              <w:spacing w:line="240" w:lineRule="auto"/>
              <w:jc w:val="center"/>
              <w:rPr>
                <w:lang w:bidi="ar-SA"/>
              </w:rPr>
            </w:pPr>
            <w:r w:rsidRPr="00C51899">
              <w:rPr>
                <w:lang w:bidi="ar-SA"/>
              </w:rPr>
              <w:t>6174.0</w:t>
            </w:r>
          </w:p>
        </w:tc>
        <w:tc>
          <w:tcPr>
            <w:tcW w:w="1296" w:type="dxa"/>
            <w:tcBorders>
              <w:top w:val="nil"/>
              <w:left w:val="nil"/>
              <w:bottom w:val="single" w:sz="4" w:space="0" w:color="auto"/>
              <w:right w:val="nil"/>
            </w:tcBorders>
            <w:shd w:val="clear" w:color="auto" w:fill="auto"/>
            <w:noWrap/>
            <w:vAlign w:val="bottom"/>
            <w:hideMark/>
          </w:tcPr>
          <w:p w14:paraId="5201F9B9" w14:textId="77777777" w:rsidR="0091372E" w:rsidRPr="00C51899" w:rsidRDefault="0091372E" w:rsidP="003E645F">
            <w:pPr>
              <w:spacing w:line="240" w:lineRule="auto"/>
              <w:jc w:val="center"/>
              <w:rPr>
                <w:color w:val="000000"/>
                <w:lang w:bidi="ar-SA"/>
              </w:rPr>
            </w:pPr>
            <w:r w:rsidRPr="00C51899">
              <w:rPr>
                <w:color w:val="000000"/>
                <w:lang w:bidi="ar-SA"/>
              </w:rPr>
              <w:t>0.91</w:t>
            </w:r>
          </w:p>
        </w:tc>
        <w:tc>
          <w:tcPr>
            <w:tcW w:w="1296" w:type="dxa"/>
            <w:tcBorders>
              <w:top w:val="nil"/>
              <w:left w:val="nil"/>
              <w:bottom w:val="single" w:sz="4" w:space="0" w:color="auto"/>
              <w:right w:val="nil"/>
            </w:tcBorders>
            <w:shd w:val="clear" w:color="auto" w:fill="auto"/>
            <w:noWrap/>
            <w:vAlign w:val="bottom"/>
            <w:hideMark/>
          </w:tcPr>
          <w:p w14:paraId="30D6122A" w14:textId="77777777" w:rsidR="0091372E" w:rsidRPr="00C51899" w:rsidRDefault="0091372E" w:rsidP="003E645F">
            <w:pPr>
              <w:spacing w:line="240" w:lineRule="auto"/>
              <w:jc w:val="center"/>
              <w:rPr>
                <w:color w:val="000000"/>
                <w:lang w:bidi="ar-SA"/>
              </w:rPr>
            </w:pPr>
            <w:r w:rsidRPr="00C51899">
              <w:rPr>
                <w:color w:val="000000"/>
                <w:lang w:bidi="ar-SA"/>
              </w:rPr>
              <w:t>0.47</w:t>
            </w:r>
          </w:p>
        </w:tc>
        <w:tc>
          <w:tcPr>
            <w:tcW w:w="1296" w:type="dxa"/>
            <w:tcBorders>
              <w:top w:val="nil"/>
              <w:left w:val="nil"/>
              <w:bottom w:val="single" w:sz="4" w:space="0" w:color="auto"/>
              <w:right w:val="nil"/>
            </w:tcBorders>
            <w:shd w:val="clear" w:color="auto" w:fill="auto"/>
            <w:noWrap/>
            <w:vAlign w:val="bottom"/>
            <w:hideMark/>
          </w:tcPr>
          <w:p w14:paraId="1F839493" w14:textId="77777777" w:rsidR="0091372E" w:rsidRPr="00C51899" w:rsidRDefault="0091372E" w:rsidP="003E645F">
            <w:pPr>
              <w:spacing w:line="240" w:lineRule="auto"/>
              <w:jc w:val="center"/>
              <w:rPr>
                <w:color w:val="000000"/>
                <w:lang w:bidi="ar-SA"/>
              </w:rPr>
            </w:pPr>
            <w:r w:rsidRPr="00C51899">
              <w:rPr>
                <w:color w:val="000000"/>
                <w:lang w:bidi="ar-SA"/>
              </w:rPr>
              <w:t>0.58</w:t>
            </w:r>
          </w:p>
        </w:tc>
        <w:tc>
          <w:tcPr>
            <w:tcW w:w="1296" w:type="dxa"/>
            <w:tcBorders>
              <w:top w:val="nil"/>
              <w:left w:val="nil"/>
              <w:bottom w:val="single" w:sz="4" w:space="0" w:color="auto"/>
              <w:right w:val="nil"/>
            </w:tcBorders>
            <w:shd w:val="clear" w:color="auto" w:fill="auto"/>
            <w:noWrap/>
            <w:vAlign w:val="bottom"/>
            <w:hideMark/>
          </w:tcPr>
          <w:p w14:paraId="15E7918A" w14:textId="77777777" w:rsidR="0091372E" w:rsidRPr="00C51899" w:rsidRDefault="0091372E" w:rsidP="003E645F">
            <w:pPr>
              <w:spacing w:line="240" w:lineRule="auto"/>
              <w:jc w:val="center"/>
              <w:rPr>
                <w:color w:val="000000"/>
                <w:sz w:val="22"/>
                <w:szCs w:val="22"/>
                <w:lang w:bidi="ar-SA"/>
              </w:rPr>
            </w:pPr>
            <w:r w:rsidRPr="00C51899">
              <w:rPr>
                <w:color w:val="000000"/>
                <w:sz w:val="22"/>
                <w:szCs w:val="22"/>
                <w:lang w:bidi="ar-SA"/>
              </w:rPr>
              <w:t>0.48</w:t>
            </w:r>
          </w:p>
        </w:tc>
        <w:tc>
          <w:tcPr>
            <w:tcW w:w="1296" w:type="dxa"/>
            <w:tcBorders>
              <w:top w:val="nil"/>
              <w:left w:val="nil"/>
              <w:bottom w:val="single" w:sz="4" w:space="0" w:color="auto"/>
              <w:right w:val="nil"/>
            </w:tcBorders>
            <w:shd w:val="clear" w:color="auto" w:fill="auto"/>
            <w:noWrap/>
            <w:vAlign w:val="bottom"/>
            <w:hideMark/>
          </w:tcPr>
          <w:p w14:paraId="6FC70F35" w14:textId="77777777" w:rsidR="0091372E" w:rsidRPr="00C51899" w:rsidRDefault="0091372E" w:rsidP="003E645F">
            <w:pPr>
              <w:spacing w:line="240" w:lineRule="auto"/>
              <w:jc w:val="center"/>
              <w:rPr>
                <w:color w:val="000000"/>
                <w:lang w:bidi="ar-SA"/>
              </w:rPr>
            </w:pPr>
            <w:r w:rsidRPr="00C51899">
              <w:rPr>
                <w:color w:val="000000"/>
                <w:lang w:bidi="ar-SA"/>
              </w:rPr>
              <w:t>0.16</w:t>
            </w:r>
          </w:p>
        </w:tc>
        <w:tc>
          <w:tcPr>
            <w:tcW w:w="1296" w:type="dxa"/>
            <w:tcBorders>
              <w:top w:val="nil"/>
              <w:left w:val="nil"/>
              <w:bottom w:val="single" w:sz="4" w:space="0" w:color="auto"/>
              <w:right w:val="nil"/>
            </w:tcBorders>
            <w:shd w:val="clear" w:color="auto" w:fill="auto"/>
            <w:noWrap/>
            <w:vAlign w:val="bottom"/>
            <w:hideMark/>
          </w:tcPr>
          <w:p w14:paraId="429F474F" w14:textId="77777777" w:rsidR="0091372E" w:rsidRPr="00C51899" w:rsidRDefault="0091372E" w:rsidP="003E645F">
            <w:pPr>
              <w:spacing w:line="240" w:lineRule="auto"/>
              <w:jc w:val="center"/>
              <w:rPr>
                <w:color w:val="000000"/>
                <w:lang w:bidi="ar-SA"/>
              </w:rPr>
            </w:pPr>
            <w:r w:rsidRPr="00C51899">
              <w:rPr>
                <w:color w:val="000000"/>
                <w:lang w:bidi="ar-SA"/>
              </w:rPr>
              <w:t>0.98</w:t>
            </w:r>
          </w:p>
        </w:tc>
        <w:tc>
          <w:tcPr>
            <w:tcW w:w="2591" w:type="dxa"/>
            <w:tcBorders>
              <w:top w:val="nil"/>
              <w:left w:val="nil"/>
              <w:bottom w:val="single" w:sz="4" w:space="0" w:color="auto"/>
              <w:right w:val="nil"/>
            </w:tcBorders>
            <w:shd w:val="clear" w:color="auto" w:fill="auto"/>
            <w:noWrap/>
            <w:vAlign w:val="bottom"/>
            <w:hideMark/>
          </w:tcPr>
          <w:p w14:paraId="737F80A1" w14:textId="77777777" w:rsidR="0091372E" w:rsidRPr="00C51899" w:rsidRDefault="0091372E" w:rsidP="003E645F">
            <w:pPr>
              <w:spacing w:line="240" w:lineRule="auto"/>
              <w:jc w:val="center"/>
              <w:rPr>
                <w:color w:val="000000"/>
                <w:lang w:bidi="ar-SA"/>
              </w:rPr>
            </w:pPr>
            <w:r w:rsidRPr="00C51899">
              <w:rPr>
                <w:color w:val="000000"/>
                <w:lang w:bidi="ar-SA"/>
              </w:rPr>
              <w:t>0.54</w:t>
            </w:r>
          </w:p>
        </w:tc>
      </w:tr>
    </w:tbl>
    <w:p w14:paraId="6A7AB4FC" w14:textId="77777777" w:rsidR="00365374" w:rsidRDefault="00365374" w:rsidP="007F4059"/>
    <w:p w14:paraId="3DCE8F89" w14:textId="77777777" w:rsidR="00BE0649" w:rsidRDefault="00BE0649" w:rsidP="007F4059"/>
    <w:p w14:paraId="38654B51" w14:textId="4CDA3156" w:rsidR="00BE0649" w:rsidRPr="00C51899" w:rsidRDefault="00BE0649" w:rsidP="007F4059"/>
    <w:p w14:paraId="45D6F89A" w14:textId="094503D9" w:rsidR="009C0885" w:rsidRDefault="00BB537E" w:rsidP="007F4059">
      <w:r>
        <w:rPr>
          <w:noProof/>
          <w:lang w:bidi="ar-SA"/>
        </w:rPr>
        <mc:AlternateContent>
          <mc:Choice Requires="wps">
            <w:drawing>
              <wp:anchor distT="0" distB="0" distL="114300" distR="114300" simplePos="0" relativeHeight="250664448" behindDoc="0" locked="0" layoutInCell="1" allowOverlap="1" wp14:anchorId="37B14604" wp14:editId="669E5B41">
                <wp:simplePos x="0" y="0"/>
                <wp:positionH relativeFrom="column">
                  <wp:posOffset>4000500</wp:posOffset>
                </wp:positionH>
                <wp:positionV relativeFrom="paragraph">
                  <wp:posOffset>560705</wp:posOffset>
                </wp:positionV>
                <wp:extent cx="342900" cy="228600"/>
                <wp:effectExtent l="0" t="0" r="12700" b="0"/>
                <wp:wrapThrough wrapText="bothSides">
                  <wp:wrapPolygon edited="0">
                    <wp:start x="0" y="0"/>
                    <wp:lineTo x="0" y="19200"/>
                    <wp:lineTo x="20800" y="19200"/>
                    <wp:lineTo x="20800" y="0"/>
                    <wp:lineTo x="0" y="0"/>
                  </wp:wrapPolygon>
                </wp:wrapThrough>
                <wp:docPr id="143" name="Rectangle 143"/>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077659" id="Rectangle 143" o:spid="_x0000_s1026" style="position:absolute;margin-left:315pt;margin-top:44.15pt;width:27pt;height:18pt;z-index:25066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e85ew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" fillcolor="white [3212]" stroked="f">
                <w10:wrap type="through"/>
              </v:rect>
            </w:pict>
          </mc:Fallback>
        </mc:AlternateContent>
      </w:r>
    </w:p>
    <w:p w14:paraId="7EA82929" w14:textId="0EB0B926" w:rsidR="00BE0649" w:rsidRPr="00552ECA" w:rsidRDefault="00BE0649" w:rsidP="00BE0649">
      <w:pPr>
        <w:ind w:firstLine="1440"/>
        <w:rPr>
          <w:i/>
        </w:rPr>
      </w:pPr>
      <w:r w:rsidRPr="00552ECA">
        <w:rPr>
          <w:i/>
        </w:rPr>
        <w:lastRenderedPageBreak/>
        <w:t>Fasken “A” #1 core</w:t>
      </w:r>
    </w:p>
    <w:tbl>
      <w:tblPr>
        <w:tblW w:w="12975" w:type="dxa"/>
        <w:tblInd w:w="93" w:type="dxa"/>
        <w:tblBorders>
          <w:top w:val="single" w:sz="4" w:space="0" w:color="auto"/>
          <w:bottom w:val="single" w:sz="4" w:space="0" w:color="auto"/>
        </w:tblBorders>
        <w:tblLayout w:type="fixed"/>
        <w:tblLook w:val="04A0" w:firstRow="1" w:lastRow="0" w:firstColumn="1" w:lastColumn="0" w:noHBand="0" w:noVBand="1"/>
      </w:tblPr>
      <w:tblGrid>
        <w:gridCol w:w="1274"/>
        <w:gridCol w:w="1170"/>
        <w:gridCol w:w="1264"/>
        <w:gridCol w:w="1438"/>
        <w:gridCol w:w="1350"/>
        <w:gridCol w:w="1260"/>
        <w:gridCol w:w="1260"/>
        <w:gridCol w:w="1350"/>
        <w:gridCol w:w="2594"/>
        <w:gridCol w:w="15"/>
      </w:tblGrid>
      <w:tr w:rsidR="00BE0649" w:rsidRPr="00C51899" w14:paraId="46BF9271" w14:textId="77777777" w:rsidTr="00BE0649">
        <w:trPr>
          <w:trHeight w:val="315"/>
        </w:trPr>
        <w:tc>
          <w:tcPr>
            <w:tcW w:w="1274" w:type="dxa"/>
            <w:tcBorders>
              <w:top w:val="single" w:sz="4" w:space="0" w:color="auto"/>
              <w:bottom w:val="single" w:sz="4" w:space="0" w:color="auto"/>
            </w:tcBorders>
            <w:shd w:val="clear" w:color="auto" w:fill="auto"/>
            <w:noWrap/>
            <w:vAlign w:val="center"/>
          </w:tcPr>
          <w:p w14:paraId="143FFE09" w14:textId="77777777" w:rsidR="00BE0649" w:rsidRPr="00C51899" w:rsidRDefault="00BE0649" w:rsidP="00BE0649">
            <w:pPr>
              <w:spacing w:line="240" w:lineRule="auto"/>
              <w:jc w:val="center"/>
              <w:rPr>
                <w:color w:val="000000"/>
                <w:lang w:bidi="ar-SA"/>
              </w:rPr>
            </w:pPr>
            <w:r w:rsidRPr="00C51899">
              <w:rPr>
                <w:b/>
                <w:bCs/>
                <w:color w:val="000000"/>
                <w:lang w:bidi="ar-SA"/>
              </w:rPr>
              <w:t>Sample</w:t>
            </w:r>
          </w:p>
        </w:tc>
        <w:tc>
          <w:tcPr>
            <w:tcW w:w="1170" w:type="dxa"/>
            <w:tcBorders>
              <w:top w:val="single" w:sz="4" w:space="0" w:color="auto"/>
              <w:bottom w:val="single" w:sz="4" w:space="0" w:color="auto"/>
            </w:tcBorders>
            <w:shd w:val="clear" w:color="auto" w:fill="auto"/>
            <w:noWrap/>
            <w:vAlign w:val="center"/>
          </w:tcPr>
          <w:p w14:paraId="760167B9" w14:textId="77777777" w:rsidR="00BE0649" w:rsidRPr="00C51899" w:rsidRDefault="00BE0649" w:rsidP="00BE0649">
            <w:pPr>
              <w:spacing w:line="240" w:lineRule="auto"/>
              <w:jc w:val="center"/>
              <w:rPr>
                <w:lang w:bidi="ar-SA"/>
              </w:rPr>
            </w:pPr>
            <w:r w:rsidRPr="00C51899">
              <w:rPr>
                <w:b/>
                <w:bCs/>
                <w:color w:val="000000"/>
                <w:lang w:bidi="ar-SA"/>
              </w:rPr>
              <w:t>Depth (ft)</w:t>
            </w:r>
          </w:p>
        </w:tc>
        <w:tc>
          <w:tcPr>
            <w:tcW w:w="1264" w:type="dxa"/>
            <w:tcBorders>
              <w:top w:val="single" w:sz="4" w:space="0" w:color="auto"/>
              <w:bottom w:val="single" w:sz="4" w:space="0" w:color="auto"/>
            </w:tcBorders>
            <w:shd w:val="clear" w:color="auto" w:fill="auto"/>
            <w:noWrap/>
            <w:vAlign w:val="center"/>
          </w:tcPr>
          <w:p w14:paraId="2EF516D9" w14:textId="77777777" w:rsidR="00BE0649" w:rsidRPr="00C51899" w:rsidRDefault="00BE0649" w:rsidP="00BE0649">
            <w:pPr>
              <w:spacing w:line="240" w:lineRule="auto"/>
              <w:jc w:val="center"/>
              <w:rPr>
                <w:color w:val="000000"/>
                <w:lang w:bidi="ar-SA"/>
              </w:rPr>
            </w:pPr>
            <w:r w:rsidRPr="00C51899">
              <w:rPr>
                <w:b/>
                <w:bCs/>
                <w:color w:val="000000"/>
                <w:lang w:bidi="ar-SA"/>
              </w:rPr>
              <w:t>Pr/Ph</w:t>
            </w:r>
          </w:p>
        </w:tc>
        <w:tc>
          <w:tcPr>
            <w:tcW w:w="1438" w:type="dxa"/>
            <w:tcBorders>
              <w:top w:val="single" w:sz="4" w:space="0" w:color="auto"/>
              <w:bottom w:val="single" w:sz="4" w:space="0" w:color="auto"/>
            </w:tcBorders>
            <w:shd w:val="clear" w:color="auto" w:fill="auto"/>
            <w:noWrap/>
            <w:vAlign w:val="center"/>
          </w:tcPr>
          <w:p w14:paraId="0B7A5961" w14:textId="77777777" w:rsidR="00BE0649" w:rsidRPr="00C51899" w:rsidRDefault="00BE0649" w:rsidP="00BE0649">
            <w:pPr>
              <w:spacing w:line="240" w:lineRule="auto"/>
              <w:jc w:val="center"/>
              <w:rPr>
                <w:b/>
                <w:bCs/>
                <w:color w:val="000000"/>
                <w:lang w:bidi="ar-SA"/>
              </w:rPr>
            </w:pPr>
            <w:r w:rsidRPr="00C51899">
              <w:rPr>
                <w:b/>
                <w:bCs/>
                <w:color w:val="000000"/>
                <w:lang w:bidi="ar-SA"/>
              </w:rPr>
              <w:t>Pr/</w:t>
            </w:r>
          </w:p>
          <w:p w14:paraId="6FC389D8" w14:textId="77777777" w:rsidR="00BE0649" w:rsidRPr="00C51899" w:rsidRDefault="00BE0649" w:rsidP="00BE0649">
            <w:pPr>
              <w:spacing w:line="240" w:lineRule="auto"/>
              <w:jc w:val="center"/>
              <w:rPr>
                <w:color w:val="000000"/>
                <w:lang w:bidi="ar-SA"/>
              </w:rPr>
            </w:pPr>
            <w:r w:rsidRPr="00C51899">
              <w:rPr>
                <w:b/>
                <w:bCs/>
                <w:i/>
                <w:color w:val="000000"/>
                <w:lang w:bidi="ar-SA"/>
              </w:rPr>
              <w:t>n-</w:t>
            </w:r>
            <w:r w:rsidRPr="00C51899">
              <w:rPr>
                <w:b/>
                <w:bCs/>
                <w:color w:val="000000"/>
                <w:lang w:bidi="ar-SA"/>
              </w:rPr>
              <w:t>C</w:t>
            </w:r>
            <w:r w:rsidRPr="00C51899">
              <w:rPr>
                <w:b/>
                <w:bCs/>
                <w:color w:val="000000"/>
                <w:vertAlign w:val="subscript"/>
                <w:lang w:bidi="ar-SA"/>
              </w:rPr>
              <w:t>17</w:t>
            </w:r>
          </w:p>
        </w:tc>
        <w:tc>
          <w:tcPr>
            <w:tcW w:w="1350" w:type="dxa"/>
            <w:tcBorders>
              <w:top w:val="single" w:sz="4" w:space="0" w:color="auto"/>
              <w:bottom w:val="single" w:sz="4" w:space="0" w:color="auto"/>
            </w:tcBorders>
            <w:shd w:val="clear" w:color="auto" w:fill="auto"/>
            <w:noWrap/>
            <w:vAlign w:val="center"/>
          </w:tcPr>
          <w:p w14:paraId="3B8C18BB" w14:textId="77777777" w:rsidR="00BE0649" w:rsidRPr="00C51899" w:rsidRDefault="00BE0649" w:rsidP="00BE0649">
            <w:pPr>
              <w:spacing w:line="240" w:lineRule="auto"/>
              <w:jc w:val="center"/>
              <w:rPr>
                <w:b/>
                <w:bCs/>
                <w:color w:val="000000"/>
                <w:lang w:bidi="ar-SA"/>
              </w:rPr>
            </w:pPr>
            <w:r w:rsidRPr="00C51899">
              <w:rPr>
                <w:b/>
                <w:bCs/>
                <w:color w:val="000000"/>
                <w:lang w:bidi="ar-SA"/>
              </w:rPr>
              <w:t>Pr/</w:t>
            </w:r>
          </w:p>
          <w:p w14:paraId="089DA21E" w14:textId="77777777" w:rsidR="00BE0649" w:rsidRPr="00C51899" w:rsidRDefault="00BE0649" w:rsidP="00BE0649">
            <w:pPr>
              <w:spacing w:line="240" w:lineRule="auto"/>
              <w:jc w:val="center"/>
              <w:rPr>
                <w:color w:val="000000"/>
                <w:lang w:bidi="ar-SA"/>
              </w:rPr>
            </w:pPr>
            <w:r w:rsidRPr="00C51899">
              <w:rPr>
                <w:b/>
                <w:bCs/>
                <w:i/>
                <w:color w:val="000000"/>
                <w:lang w:bidi="ar-SA"/>
              </w:rPr>
              <w:t>n-</w:t>
            </w:r>
            <w:r w:rsidRPr="00C51899">
              <w:rPr>
                <w:b/>
                <w:bCs/>
                <w:color w:val="000000"/>
                <w:lang w:bidi="ar-SA"/>
              </w:rPr>
              <w:t>C</w:t>
            </w:r>
            <w:r w:rsidRPr="00C51899">
              <w:rPr>
                <w:b/>
                <w:bCs/>
                <w:color w:val="000000"/>
                <w:vertAlign w:val="subscript"/>
                <w:lang w:bidi="ar-SA"/>
              </w:rPr>
              <w:t>18</w:t>
            </w:r>
          </w:p>
        </w:tc>
        <w:tc>
          <w:tcPr>
            <w:tcW w:w="1260" w:type="dxa"/>
            <w:tcBorders>
              <w:top w:val="single" w:sz="4" w:space="0" w:color="auto"/>
              <w:bottom w:val="single" w:sz="4" w:space="0" w:color="auto"/>
            </w:tcBorders>
            <w:shd w:val="clear" w:color="auto" w:fill="auto"/>
            <w:noWrap/>
            <w:vAlign w:val="center"/>
          </w:tcPr>
          <w:p w14:paraId="226106C2" w14:textId="77777777" w:rsidR="00BE0649" w:rsidRPr="00C51899" w:rsidRDefault="00BE0649" w:rsidP="00BE0649">
            <w:pPr>
              <w:spacing w:line="240" w:lineRule="auto"/>
              <w:jc w:val="center"/>
              <w:rPr>
                <w:b/>
                <w:bCs/>
                <w:color w:val="000000"/>
                <w:lang w:bidi="ar-SA"/>
              </w:rPr>
            </w:pPr>
            <w:r w:rsidRPr="00C51899">
              <w:rPr>
                <w:b/>
                <w:bCs/>
                <w:color w:val="000000"/>
                <w:lang w:bidi="ar-SA"/>
              </w:rPr>
              <w:t>Pr/</w:t>
            </w:r>
          </w:p>
          <w:p w14:paraId="7F4CFA3E" w14:textId="77777777" w:rsidR="00BE0649" w:rsidRPr="00C51899" w:rsidRDefault="00BE0649" w:rsidP="00BE0649">
            <w:pPr>
              <w:spacing w:line="240" w:lineRule="auto"/>
              <w:jc w:val="center"/>
              <w:rPr>
                <w:color w:val="000000"/>
                <w:lang w:bidi="ar-SA"/>
              </w:rPr>
            </w:pPr>
            <w:r w:rsidRPr="00C51899">
              <w:rPr>
                <w:b/>
                <w:bCs/>
                <w:color w:val="000000"/>
                <w:lang w:bidi="ar-SA"/>
              </w:rPr>
              <w:t>(Pr+Ph)</w:t>
            </w:r>
          </w:p>
        </w:tc>
        <w:tc>
          <w:tcPr>
            <w:tcW w:w="1260" w:type="dxa"/>
            <w:tcBorders>
              <w:top w:val="single" w:sz="4" w:space="0" w:color="auto"/>
              <w:bottom w:val="single" w:sz="4" w:space="0" w:color="auto"/>
            </w:tcBorders>
            <w:shd w:val="clear" w:color="auto" w:fill="auto"/>
            <w:noWrap/>
            <w:vAlign w:val="center"/>
          </w:tcPr>
          <w:p w14:paraId="47291E73" w14:textId="77777777" w:rsidR="00BE0649" w:rsidRPr="00C51899" w:rsidRDefault="00BE0649" w:rsidP="00BE0649">
            <w:pPr>
              <w:spacing w:line="240" w:lineRule="auto"/>
              <w:jc w:val="center"/>
              <w:rPr>
                <w:color w:val="000000"/>
                <w:lang w:bidi="ar-SA"/>
              </w:rPr>
            </w:pPr>
            <w:r w:rsidRPr="00C51899">
              <w:rPr>
                <w:b/>
                <w:bCs/>
                <w:color w:val="000000"/>
                <w:lang w:bidi="ar-SA"/>
              </w:rPr>
              <w:t>TAR</w:t>
            </w:r>
          </w:p>
        </w:tc>
        <w:tc>
          <w:tcPr>
            <w:tcW w:w="1350" w:type="dxa"/>
            <w:tcBorders>
              <w:top w:val="single" w:sz="4" w:space="0" w:color="auto"/>
              <w:bottom w:val="single" w:sz="4" w:space="0" w:color="auto"/>
            </w:tcBorders>
            <w:shd w:val="clear" w:color="auto" w:fill="auto"/>
            <w:noWrap/>
            <w:vAlign w:val="center"/>
          </w:tcPr>
          <w:p w14:paraId="0F81FA6C" w14:textId="77777777" w:rsidR="00BE0649" w:rsidRPr="00C51899" w:rsidRDefault="00BE0649" w:rsidP="00BE0649">
            <w:pPr>
              <w:spacing w:line="240" w:lineRule="auto"/>
              <w:jc w:val="center"/>
              <w:rPr>
                <w:color w:val="000000"/>
                <w:lang w:bidi="ar-SA"/>
              </w:rPr>
            </w:pPr>
            <w:r w:rsidRPr="00C51899">
              <w:rPr>
                <w:b/>
                <w:bCs/>
                <w:color w:val="000000"/>
                <w:lang w:bidi="ar-SA"/>
              </w:rPr>
              <w:t>CPI</w:t>
            </w:r>
          </w:p>
        </w:tc>
        <w:tc>
          <w:tcPr>
            <w:tcW w:w="2609" w:type="dxa"/>
            <w:gridSpan w:val="2"/>
            <w:tcBorders>
              <w:top w:val="single" w:sz="4" w:space="0" w:color="auto"/>
              <w:bottom w:val="single" w:sz="4" w:space="0" w:color="auto"/>
            </w:tcBorders>
            <w:shd w:val="clear" w:color="auto" w:fill="auto"/>
            <w:noWrap/>
            <w:vAlign w:val="center"/>
          </w:tcPr>
          <w:p w14:paraId="0870B025" w14:textId="77777777" w:rsidR="00BE0649" w:rsidRPr="00C51899" w:rsidRDefault="00BE0649" w:rsidP="00BE0649">
            <w:pPr>
              <w:spacing w:line="240" w:lineRule="auto"/>
              <w:jc w:val="center"/>
              <w:rPr>
                <w:b/>
                <w:bCs/>
                <w:color w:val="000000"/>
                <w:lang w:bidi="ar-SA"/>
              </w:rPr>
            </w:pPr>
            <w:r w:rsidRPr="00C51899">
              <w:rPr>
                <w:b/>
                <w:bCs/>
                <w:color w:val="000000"/>
                <w:lang w:bidi="ar-SA"/>
              </w:rPr>
              <w:t>long/</w:t>
            </w:r>
          </w:p>
          <w:p w14:paraId="662223AD" w14:textId="77777777" w:rsidR="00BE0649" w:rsidRPr="00C51899" w:rsidRDefault="00BE0649" w:rsidP="00BE0649">
            <w:pPr>
              <w:spacing w:line="240" w:lineRule="auto"/>
              <w:jc w:val="center"/>
              <w:rPr>
                <w:color w:val="000000"/>
                <w:lang w:bidi="ar-SA"/>
              </w:rPr>
            </w:pPr>
            <w:r w:rsidRPr="00C51899">
              <w:rPr>
                <w:b/>
                <w:bCs/>
                <w:color w:val="000000"/>
                <w:lang w:bidi="ar-SA"/>
              </w:rPr>
              <w:t xml:space="preserve">short chain </w:t>
            </w:r>
            <w:r w:rsidRPr="00C51899">
              <w:rPr>
                <w:b/>
                <w:bCs/>
                <w:i/>
                <w:color w:val="000000"/>
                <w:lang w:bidi="ar-SA"/>
              </w:rPr>
              <w:t>n-</w:t>
            </w:r>
            <w:r w:rsidRPr="00C51899">
              <w:rPr>
                <w:b/>
                <w:bCs/>
                <w:color w:val="000000"/>
                <w:lang w:bidi="ar-SA"/>
              </w:rPr>
              <w:t>alkanes</w:t>
            </w:r>
          </w:p>
        </w:tc>
      </w:tr>
      <w:tr w:rsidR="00BE0649" w:rsidRPr="00C51899" w14:paraId="072996E0" w14:textId="77777777" w:rsidTr="00BE0649">
        <w:trPr>
          <w:gridAfter w:val="1"/>
          <w:wAfter w:w="15" w:type="dxa"/>
          <w:trHeight w:val="259"/>
        </w:trPr>
        <w:tc>
          <w:tcPr>
            <w:tcW w:w="1274" w:type="dxa"/>
            <w:shd w:val="clear" w:color="auto" w:fill="auto"/>
            <w:noWrap/>
            <w:vAlign w:val="center"/>
            <w:hideMark/>
          </w:tcPr>
          <w:p w14:paraId="3E61D6C9" w14:textId="77777777" w:rsidR="00BE0649" w:rsidRPr="00C51899" w:rsidRDefault="00BE0649" w:rsidP="00BE0649">
            <w:pPr>
              <w:spacing w:line="240" w:lineRule="auto"/>
              <w:rPr>
                <w:color w:val="000000"/>
                <w:lang w:bidi="ar-SA"/>
              </w:rPr>
            </w:pPr>
            <w:r w:rsidRPr="00C51899">
              <w:rPr>
                <w:color w:val="000000"/>
                <w:lang w:bidi="ar-SA"/>
              </w:rPr>
              <w:t>EFFA-1</w:t>
            </w:r>
          </w:p>
        </w:tc>
        <w:tc>
          <w:tcPr>
            <w:tcW w:w="1170" w:type="dxa"/>
            <w:shd w:val="clear" w:color="auto" w:fill="auto"/>
            <w:noWrap/>
            <w:vAlign w:val="center"/>
            <w:hideMark/>
          </w:tcPr>
          <w:p w14:paraId="4A79BFC6" w14:textId="77777777" w:rsidR="00BE0649" w:rsidRPr="00C51899" w:rsidRDefault="00BE0649" w:rsidP="00BE0649">
            <w:pPr>
              <w:spacing w:line="240" w:lineRule="auto"/>
              <w:jc w:val="center"/>
              <w:rPr>
                <w:color w:val="000000"/>
                <w:lang w:bidi="ar-SA"/>
              </w:rPr>
            </w:pPr>
            <w:r w:rsidRPr="00C51899">
              <w:rPr>
                <w:color w:val="000000"/>
                <w:lang w:bidi="ar-SA"/>
              </w:rPr>
              <w:t>9430.5</w:t>
            </w:r>
          </w:p>
        </w:tc>
        <w:tc>
          <w:tcPr>
            <w:tcW w:w="1264" w:type="dxa"/>
            <w:shd w:val="clear" w:color="auto" w:fill="auto"/>
            <w:noWrap/>
            <w:vAlign w:val="center"/>
            <w:hideMark/>
          </w:tcPr>
          <w:p w14:paraId="3BBEF834" w14:textId="77777777" w:rsidR="00BE0649" w:rsidRPr="00C51899" w:rsidRDefault="00BE0649" w:rsidP="00BE0649">
            <w:pPr>
              <w:spacing w:line="240" w:lineRule="auto"/>
              <w:jc w:val="center"/>
              <w:rPr>
                <w:color w:val="000000"/>
                <w:lang w:bidi="ar-SA"/>
              </w:rPr>
            </w:pPr>
            <w:r w:rsidRPr="00C51899">
              <w:rPr>
                <w:color w:val="000000"/>
                <w:lang w:bidi="ar-SA"/>
              </w:rPr>
              <w:t>0.92</w:t>
            </w:r>
          </w:p>
        </w:tc>
        <w:tc>
          <w:tcPr>
            <w:tcW w:w="1438" w:type="dxa"/>
            <w:shd w:val="clear" w:color="auto" w:fill="auto"/>
            <w:noWrap/>
            <w:vAlign w:val="center"/>
            <w:hideMark/>
          </w:tcPr>
          <w:p w14:paraId="2844C499" w14:textId="77777777" w:rsidR="00BE0649" w:rsidRPr="00C51899" w:rsidRDefault="00BE0649" w:rsidP="00BE0649">
            <w:pPr>
              <w:spacing w:line="240" w:lineRule="auto"/>
              <w:jc w:val="center"/>
              <w:rPr>
                <w:color w:val="000000"/>
                <w:lang w:bidi="ar-SA"/>
              </w:rPr>
            </w:pPr>
            <w:r w:rsidRPr="00C51899">
              <w:rPr>
                <w:color w:val="000000"/>
                <w:lang w:bidi="ar-SA"/>
              </w:rPr>
              <w:t>0.30</w:t>
            </w:r>
          </w:p>
        </w:tc>
        <w:tc>
          <w:tcPr>
            <w:tcW w:w="1350" w:type="dxa"/>
            <w:shd w:val="clear" w:color="auto" w:fill="auto"/>
            <w:noWrap/>
            <w:vAlign w:val="center"/>
            <w:hideMark/>
          </w:tcPr>
          <w:p w14:paraId="7136F606" w14:textId="77777777" w:rsidR="00BE0649" w:rsidRPr="00C51899" w:rsidRDefault="00BE0649" w:rsidP="00BE0649">
            <w:pPr>
              <w:spacing w:line="240" w:lineRule="auto"/>
              <w:jc w:val="center"/>
              <w:rPr>
                <w:color w:val="000000"/>
                <w:lang w:bidi="ar-SA"/>
              </w:rPr>
            </w:pPr>
            <w:r w:rsidRPr="00C51899">
              <w:rPr>
                <w:color w:val="000000"/>
                <w:lang w:bidi="ar-SA"/>
              </w:rPr>
              <w:t>0.34</w:t>
            </w:r>
          </w:p>
        </w:tc>
        <w:tc>
          <w:tcPr>
            <w:tcW w:w="1260" w:type="dxa"/>
            <w:shd w:val="clear" w:color="auto" w:fill="auto"/>
            <w:noWrap/>
            <w:vAlign w:val="center"/>
            <w:hideMark/>
          </w:tcPr>
          <w:p w14:paraId="64893937" w14:textId="77777777" w:rsidR="00BE0649" w:rsidRPr="00C51899" w:rsidRDefault="00BE0649" w:rsidP="00BE0649">
            <w:pPr>
              <w:spacing w:line="240" w:lineRule="auto"/>
              <w:jc w:val="center"/>
              <w:rPr>
                <w:color w:val="000000"/>
                <w:lang w:bidi="ar-SA"/>
              </w:rPr>
            </w:pPr>
            <w:r w:rsidRPr="00C51899">
              <w:rPr>
                <w:color w:val="000000"/>
                <w:lang w:bidi="ar-SA"/>
              </w:rPr>
              <w:t>0.48</w:t>
            </w:r>
          </w:p>
        </w:tc>
        <w:tc>
          <w:tcPr>
            <w:tcW w:w="1260" w:type="dxa"/>
            <w:shd w:val="clear" w:color="auto" w:fill="auto"/>
            <w:noWrap/>
            <w:vAlign w:val="center"/>
            <w:hideMark/>
          </w:tcPr>
          <w:p w14:paraId="7F64E8B0" w14:textId="77777777" w:rsidR="00BE0649" w:rsidRPr="00C51899" w:rsidRDefault="00BE0649" w:rsidP="00BE0649">
            <w:pPr>
              <w:spacing w:line="240" w:lineRule="auto"/>
              <w:jc w:val="center"/>
              <w:rPr>
                <w:color w:val="000000"/>
                <w:lang w:bidi="ar-SA"/>
              </w:rPr>
            </w:pPr>
            <w:r w:rsidRPr="00C51899">
              <w:rPr>
                <w:color w:val="000000"/>
                <w:lang w:bidi="ar-SA"/>
              </w:rPr>
              <w:t>0.01</w:t>
            </w:r>
          </w:p>
        </w:tc>
        <w:tc>
          <w:tcPr>
            <w:tcW w:w="1350" w:type="dxa"/>
            <w:shd w:val="clear" w:color="auto" w:fill="auto"/>
            <w:noWrap/>
            <w:vAlign w:val="center"/>
            <w:hideMark/>
          </w:tcPr>
          <w:p w14:paraId="5D3FB5DA" w14:textId="77777777" w:rsidR="00BE0649" w:rsidRPr="00C51899" w:rsidRDefault="00BE0649" w:rsidP="00BE0649">
            <w:pPr>
              <w:spacing w:line="240" w:lineRule="auto"/>
              <w:jc w:val="center"/>
              <w:rPr>
                <w:color w:val="000000"/>
                <w:lang w:bidi="ar-SA"/>
              </w:rPr>
            </w:pPr>
            <w:r w:rsidRPr="00C51899">
              <w:rPr>
                <w:color w:val="000000"/>
                <w:lang w:bidi="ar-SA"/>
              </w:rPr>
              <w:t>1.47</w:t>
            </w:r>
          </w:p>
        </w:tc>
        <w:tc>
          <w:tcPr>
            <w:tcW w:w="2594" w:type="dxa"/>
            <w:shd w:val="clear" w:color="auto" w:fill="auto"/>
            <w:noWrap/>
            <w:vAlign w:val="center"/>
            <w:hideMark/>
          </w:tcPr>
          <w:p w14:paraId="7030473B" w14:textId="77777777" w:rsidR="00BE0649" w:rsidRPr="00C51899" w:rsidRDefault="00BE0649" w:rsidP="00BE0649">
            <w:pPr>
              <w:spacing w:line="240" w:lineRule="auto"/>
              <w:jc w:val="center"/>
              <w:rPr>
                <w:color w:val="000000"/>
                <w:lang w:bidi="ar-SA"/>
              </w:rPr>
            </w:pPr>
            <w:r w:rsidRPr="00C51899">
              <w:rPr>
                <w:color w:val="000000"/>
                <w:lang w:bidi="ar-SA"/>
              </w:rPr>
              <w:t>0.23</w:t>
            </w:r>
          </w:p>
        </w:tc>
      </w:tr>
      <w:tr w:rsidR="00BE0649" w:rsidRPr="00C51899" w14:paraId="2519BBC1" w14:textId="77777777" w:rsidTr="00BE0649">
        <w:trPr>
          <w:gridAfter w:val="1"/>
          <w:wAfter w:w="15" w:type="dxa"/>
          <w:trHeight w:val="259"/>
        </w:trPr>
        <w:tc>
          <w:tcPr>
            <w:tcW w:w="1274" w:type="dxa"/>
            <w:shd w:val="clear" w:color="auto" w:fill="auto"/>
            <w:noWrap/>
            <w:vAlign w:val="center"/>
            <w:hideMark/>
          </w:tcPr>
          <w:p w14:paraId="618DCD57" w14:textId="77777777" w:rsidR="00BE0649" w:rsidRPr="00C51899" w:rsidRDefault="00BE0649" w:rsidP="00BE0649">
            <w:pPr>
              <w:spacing w:line="240" w:lineRule="auto"/>
              <w:rPr>
                <w:color w:val="000000"/>
                <w:lang w:bidi="ar-SA"/>
              </w:rPr>
            </w:pPr>
            <w:r w:rsidRPr="00C51899">
              <w:rPr>
                <w:color w:val="000000"/>
                <w:lang w:bidi="ar-SA"/>
              </w:rPr>
              <w:t>EFFA-3</w:t>
            </w:r>
          </w:p>
        </w:tc>
        <w:tc>
          <w:tcPr>
            <w:tcW w:w="1170" w:type="dxa"/>
            <w:shd w:val="clear" w:color="auto" w:fill="auto"/>
            <w:noWrap/>
            <w:vAlign w:val="center"/>
            <w:hideMark/>
          </w:tcPr>
          <w:p w14:paraId="180B64C4" w14:textId="77777777" w:rsidR="00BE0649" w:rsidRPr="00C51899" w:rsidRDefault="00BE0649" w:rsidP="00BE0649">
            <w:pPr>
              <w:spacing w:line="240" w:lineRule="auto"/>
              <w:jc w:val="center"/>
              <w:rPr>
                <w:color w:val="000000"/>
                <w:lang w:bidi="ar-SA"/>
              </w:rPr>
            </w:pPr>
            <w:r w:rsidRPr="00C51899">
              <w:rPr>
                <w:color w:val="000000"/>
                <w:lang w:bidi="ar-SA"/>
              </w:rPr>
              <w:t>9450.0</w:t>
            </w:r>
          </w:p>
        </w:tc>
        <w:tc>
          <w:tcPr>
            <w:tcW w:w="1264" w:type="dxa"/>
            <w:shd w:val="clear" w:color="auto" w:fill="auto"/>
            <w:noWrap/>
            <w:vAlign w:val="center"/>
            <w:hideMark/>
          </w:tcPr>
          <w:p w14:paraId="082564BC" w14:textId="77777777" w:rsidR="00BE0649" w:rsidRPr="00C51899" w:rsidRDefault="00BE0649" w:rsidP="00BE0649">
            <w:pPr>
              <w:spacing w:line="240" w:lineRule="auto"/>
              <w:jc w:val="center"/>
              <w:rPr>
                <w:color w:val="000000"/>
                <w:lang w:bidi="ar-SA"/>
              </w:rPr>
            </w:pPr>
            <w:r w:rsidRPr="00C51899">
              <w:rPr>
                <w:color w:val="000000"/>
                <w:lang w:bidi="ar-SA"/>
              </w:rPr>
              <w:t>1.14</w:t>
            </w:r>
          </w:p>
        </w:tc>
        <w:tc>
          <w:tcPr>
            <w:tcW w:w="1438" w:type="dxa"/>
            <w:shd w:val="clear" w:color="auto" w:fill="auto"/>
            <w:noWrap/>
            <w:vAlign w:val="center"/>
            <w:hideMark/>
          </w:tcPr>
          <w:p w14:paraId="1D96363F" w14:textId="77777777" w:rsidR="00BE0649" w:rsidRPr="00C51899" w:rsidRDefault="00BE0649" w:rsidP="00BE0649">
            <w:pPr>
              <w:spacing w:line="240" w:lineRule="auto"/>
              <w:jc w:val="center"/>
              <w:rPr>
                <w:color w:val="000000"/>
                <w:lang w:bidi="ar-SA"/>
              </w:rPr>
            </w:pPr>
            <w:r w:rsidRPr="00C51899">
              <w:rPr>
                <w:color w:val="000000"/>
                <w:lang w:bidi="ar-SA"/>
              </w:rPr>
              <w:t>0.42</w:t>
            </w:r>
          </w:p>
        </w:tc>
        <w:tc>
          <w:tcPr>
            <w:tcW w:w="1350" w:type="dxa"/>
            <w:shd w:val="clear" w:color="auto" w:fill="auto"/>
            <w:noWrap/>
            <w:vAlign w:val="center"/>
            <w:hideMark/>
          </w:tcPr>
          <w:p w14:paraId="26ABE056" w14:textId="77777777" w:rsidR="00BE0649" w:rsidRPr="00C51899" w:rsidRDefault="00BE0649" w:rsidP="00BE0649">
            <w:pPr>
              <w:spacing w:line="240" w:lineRule="auto"/>
              <w:jc w:val="center"/>
              <w:rPr>
                <w:color w:val="000000"/>
                <w:lang w:bidi="ar-SA"/>
              </w:rPr>
            </w:pPr>
            <w:r w:rsidRPr="00C51899">
              <w:rPr>
                <w:color w:val="000000"/>
                <w:lang w:bidi="ar-SA"/>
              </w:rPr>
              <w:t>0.44</w:t>
            </w:r>
          </w:p>
        </w:tc>
        <w:tc>
          <w:tcPr>
            <w:tcW w:w="1260" w:type="dxa"/>
            <w:shd w:val="clear" w:color="auto" w:fill="auto"/>
            <w:noWrap/>
            <w:vAlign w:val="center"/>
            <w:hideMark/>
          </w:tcPr>
          <w:p w14:paraId="2ACA07BA" w14:textId="77777777" w:rsidR="00BE0649" w:rsidRPr="00C51899" w:rsidRDefault="00BE0649" w:rsidP="00BE0649">
            <w:pPr>
              <w:spacing w:line="240" w:lineRule="auto"/>
              <w:jc w:val="center"/>
              <w:rPr>
                <w:color w:val="000000"/>
                <w:lang w:bidi="ar-SA"/>
              </w:rPr>
            </w:pPr>
            <w:r w:rsidRPr="00C51899">
              <w:rPr>
                <w:color w:val="000000"/>
                <w:lang w:bidi="ar-SA"/>
              </w:rPr>
              <w:t>0.53</w:t>
            </w:r>
          </w:p>
        </w:tc>
        <w:tc>
          <w:tcPr>
            <w:tcW w:w="1260" w:type="dxa"/>
            <w:shd w:val="clear" w:color="auto" w:fill="auto"/>
            <w:noWrap/>
            <w:vAlign w:val="center"/>
            <w:hideMark/>
          </w:tcPr>
          <w:p w14:paraId="23974529"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7D450085" w14:textId="77777777" w:rsidR="00BE0649" w:rsidRPr="00C51899" w:rsidRDefault="00BE0649" w:rsidP="00BE0649">
            <w:pPr>
              <w:spacing w:line="240" w:lineRule="auto"/>
              <w:jc w:val="center"/>
              <w:rPr>
                <w:color w:val="000000"/>
                <w:lang w:bidi="ar-SA"/>
              </w:rPr>
            </w:pPr>
            <w:r w:rsidRPr="00C51899">
              <w:rPr>
                <w:color w:val="000000"/>
                <w:lang w:bidi="ar-SA"/>
              </w:rPr>
              <w:t>1.44</w:t>
            </w:r>
          </w:p>
        </w:tc>
        <w:tc>
          <w:tcPr>
            <w:tcW w:w="2594" w:type="dxa"/>
            <w:shd w:val="clear" w:color="auto" w:fill="auto"/>
            <w:noWrap/>
            <w:vAlign w:val="center"/>
            <w:hideMark/>
          </w:tcPr>
          <w:p w14:paraId="5B31EB38" w14:textId="77777777" w:rsidR="00BE0649" w:rsidRPr="00C51899" w:rsidRDefault="00BE0649" w:rsidP="00BE0649">
            <w:pPr>
              <w:spacing w:line="240" w:lineRule="auto"/>
              <w:jc w:val="center"/>
              <w:rPr>
                <w:color w:val="000000"/>
                <w:lang w:bidi="ar-SA"/>
              </w:rPr>
            </w:pPr>
            <w:r w:rsidRPr="00C51899">
              <w:rPr>
                <w:color w:val="000000"/>
                <w:lang w:bidi="ar-SA"/>
              </w:rPr>
              <w:t>0.20</w:t>
            </w:r>
          </w:p>
        </w:tc>
      </w:tr>
      <w:tr w:rsidR="00BE0649" w:rsidRPr="00C51899" w14:paraId="5857E95B" w14:textId="77777777" w:rsidTr="00BE0649">
        <w:trPr>
          <w:gridAfter w:val="1"/>
          <w:wAfter w:w="15" w:type="dxa"/>
          <w:trHeight w:val="259"/>
        </w:trPr>
        <w:tc>
          <w:tcPr>
            <w:tcW w:w="1274" w:type="dxa"/>
            <w:shd w:val="clear" w:color="auto" w:fill="auto"/>
            <w:noWrap/>
            <w:vAlign w:val="center"/>
            <w:hideMark/>
          </w:tcPr>
          <w:p w14:paraId="6744B0FB" w14:textId="77777777" w:rsidR="00BE0649" w:rsidRPr="00C51899" w:rsidRDefault="00BE0649" w:rsidP="00BE0649">
            <w:pPr>
              <w:spacing w:line="240" w:lineRule="auto"/>
              <w:rPr>
                <w:color w:val="000000"/>
                <w:lang w:bidi="ar-SA"/>
              </w:rPr>
            </w:pPr>
            <w:r w:rsidRPr="00C51899">
              <w:rPr>
                <w:color w:val="000000"/>
                <w:lang w:bidi="ar-SA"/>
              </w:rPr>
              <w:t>EFFA-5</w:t>
            </w:r>
          </w:p>
        </w:tc>
        <w:tc>
          <w:tcPr>
            <w:tcW w:w="1170" w:type="dxa"/>
            <w:shd w:val="clear" w:color="auto" w:fill="auto"/>
            <w:noWrap/>
            <w:vAlign w:val="center"/>
            <w:hideMark/>
          </w:tcPr>
          <w:p w14:paraId="51466D2A" w14:textId="77777777" w:rsidR="00BE0649" w:rsidRPr="00C51899" w:rsidRDefault="00BE0649" w:rsidP="00BE0649">
            <w:pPr>
              <w:spacing w:line="240" w:lineRule="auto"/>
              <w:jc w:val="center"/>
              <w:rPr>
                <w:color w:val="000000"/>
                <w:lang w:bidi="ar-SA"/>
              </w:rPr>
            </w:pPr>
            <w:r w:rsidRPr="00C51899">
              <w:rPr>
                <w:color w:val="000000"/>
                <w:lang w:bidi="ar-SA"/>
              </w:rPr>
              <w:t>9470.5</w:t>
            </w:r>
          </w:p>
        </w:tc>
        <w:tc>
          <w:tcPr>
            <w:tcW w:w="1264" w:type="dxa"/>
            <w:shd w:val="clear" w:color="auto" w:fill="auto"/>
            <w:noWrap/>
            <w:vAlign w:val="center"/>
            <w:hideMark/>
          </w:tcPr>
          <w:p w14:paraId="15D6D840" w14:textId="77777777" w:rsidR="00BE0649" w:rsidRPr="00C51899" w:rsidRDefault="00BE0649" w:rsidP="00BE0649">
            <w:pPr>
              <w:spacing w:line="240" w:lineRule="auto"/>
              <w:jc w:val="center"/>
              <w:rPr>
                <w:color w:val="000000"/>
                <w:lang w:bidi="ar-SA"/>
              </w:rPr>
            </w:pPr>
            <w:r w:rsidRPr="00C51899">
              <w:rPr>
                <w:color w:val="000000"/>
                <w:lang w:bidi="ar-SA"/>
              </w:rPr>
              <w:t>0.95</w:t>
            </w:r>
          </w:p>
        </w:tc>
        <w:tc>
          <w:tcPr>
            <w:tcW w:w="1438" w:type="dxa"/>
            <w:shd w:val="clear" w:color="auto" w:fill="auto"/>
            <w:noWrap/>
            <w:vAlign w:val="center"/>
            <w:hideMark/>
          </w:tcPr>
          <w:p w14:paraId="6E32C99E" w14:textId="77777777" w:rsidR="00BE0649" w:rsidRPr="00C51899" w:rsidRDefault="00BE0649" w:rsidP="00BE0649">
            <w:pPr>
              <w:spacing w:line="240" w:lineRule="auto"/>
              <w:jc w:val="center"/>
              <w:rPr>
                <w:color w:val="000000"/>
                <w:lang w:bidi="ar-SA"/>
              </w:rPr>
            </w:pPr>
            <w:r w:rsidRPr="00C51899">
              <w:rPr>
                <w:color w:val="000000"/>
                <w:lang w:bidi="ar-SA"/>
              </w:rPr>
              <w:t>0.36</w:t>
            </w:r>
          </w:p>
        </w:tc>
        <w:tc>
          <w:tcPr>
            <w:tcW w:w="1350" w:type="dxa"/>
            <w:shd w:val="clear" w:color="auto" w:fill="auto"/>
            <w:noWrap/>
            <w:vAlign w:val="center"/>
            <w:hideMark/>
          </w:tcPr>
          <w:p w14:paraId="2D6D9F58" w14:textId="77777777" w:rsidR="00BE0649" w:rsidRPr="00C51899" w:rsidRDefault="00BE0649" w:rsidP="00BE0649">
            <w:pPr>
              <w:spacing w:line="240" w:lineRule="auto"/>
              <w:jc w:val="center"/>
              <w:rPr>
                <w:color w:val="000000"/>
                <w:lang w:bidi="ar-SA"/>
              </w:rPr>
            </w:pPr>
            <w:r w:rsidRPr="00C51899">
              <w:rPr>
                <w:color w:val="000000"/>
                <w:lang w:bidi="ar-SA"/>
              </w:rPr>
              <w:t>0.41</w:t>
            </w:r>
          </w:p>
        </w:tc>
        <w:tc>
          <w:tcPr>
            <w:tcW w:w="1260" w:type="dxa"/>
            <w:shd w:val="clear" w:color="auto" w:fill="auto"/>
            <w:noWrap/>
            <w:vAlign w:val="center"/>
            <w:hideMark/>
          </w:tcPr>
          <w:p w14:paraId="6186D101" w14:textId="77777777" w:rsidR="00BE0649" w:rsidRPr="00C51899" w:rsidRDefault="00BE0649" w:rsidP="00BE0649">
            <w:pPr>
              <w:spacing w:line="240" w:lineRule="auto"/>
              <w:jc w:val="center"/>
              <w:rPr>
                <w:color w:val="000000"/>
                <w:lang w:bidi="ar-SA"/>
              </w:rPr>
            </w:pPr>
            <w:r w:rsidRPr="00C51899">
              <w:rPr>
                <w:color w:val="000000"/>
                <w:lang w:bidi="ar-SA"/>
              </w:rPr>
              <w:t>0.49</w:t>
            </w:r>
          </w:p>
        </w:tc>
        <w:tc>
          <w:tcPr>
            <w:tcW w:w="1260" w:type="dxa"/>
            <w:shd w:val="clear" w:color="auto" w:fill="auto"/>
            <w:noWrap/>
            <w:vAlign w:val="center"/>
            <w:hideMark/>
          </w:tcPr>
          <w:p w14:paraId="0C0CEBA2"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66B85847" w14:textId="77777777" w:rsidR="00BE0649" w:rsidRPr="00C51899" w:rsidRDefault="00BE0649" w:rsidP="00BE0649">
            <w:pPr>
              <w:spacing w:line="240" w:lineRule="auto"/>
              <w:jc w:val="center"/>
              <w:rPr>
                <w:color w:val="000000"/>
                <w:lang w:bidi="ar-SA"/>
              </w:rPr>
            </w:pPr>
            <w:r w:rsidRPr="00C51899">
              <w:rPr>
                <w:color w:val="000000"/>
                <w:lang w:bidi="ar-SA"/>
              </w:rPr>
              <w:t>1.55</w:t>
            </w:r>
          </w:p>
        </w:tc>
        <w:tc>
          <w:tcPr>
            <w:tcW w:w="2594" w:type="dxa"/>
            <w:shd w:val="clear" w:color="auto" w:fill="auto"/>
            <w:noWrap/>
            <w:vAlign w:val="center"/>
            <w:hideMark/>
          </w:tcPr>
          <w:p w14:paraId="491F7EFF" w14:textId="77777777" w:rsidR="00BE0649" w:rsidRPr="00C51899" w:rsidRDefault="00BE0649" w:rsidP="00BE0649">
            <w:pPr>
              <w:spacing w:line="240" w:lineRule="auto"/>
              <w:jc w:val="center"/>
              <w:rPr>
                <w:color w:val="000000"/>
                <w:lang w:bidi="ar-SA"/>
              </w:rPr>
            </w:pPr>
            <w:r w:rsidRPr="00C51899">
              <w:rPr>
                <w:color w:val="000000"/>
                <w:lang w:bidi="ar-SA"/>
              </w:rPr>
              <w:t>0.23</w:t>
            </w:r>
          </w:p>
        </w:tc>
      </w:tr>
      <w:tr w:rsidR="00BE0649" w:rsidRPr="00C51899" w14:paraId="626C9AF6" w14:textId="77777777" w:rsidTr="00BE0649">
        <w:trPr>
          <w:gridAfter w:val="1"/>
          <w:wAfter w:w="15" w:type="dxa"/>
          <w:trHeight w:val="259"/>
        </w:trPr>
        <w:tc>
          <w:tcPr>
            <w:tcW w:w="1274" w:type="dxa"/>
            <w:shd w:val="clear" w:color="auto" w:fill="auto"/>
            <w:noWrap/>
            <w:vAlign w:val="center"/>
            <w:hideMark/>
          </w:tcPr>
          <w:p w14:paraId="3FA03767" w14:textId="77777777" w:rsidR="00BE0649" w:rsidRPr="00C51899" w:rsidRDefault="00BE0649" w:rsidP="00BE0649">
            <w:pPr>
              <w:spacing w:line="240" w:lineRule="auto"/>
              <w:rPr>
                <w:color w:val="000000"/>
                <w:lang w:bidi="ar-SA"/>
              </w:rPr>
            </w:pPr>
            <w:r w:rsidRPr="00C51899">
              <w:rPr>
                <w:color w:val="000000"/>
                <w:lang w:bidi="ar-SA"/>
              </w:rPr>
              <w:t>EFFA-7</w:t>
            </w:r>
          </w:p>
        </w:tc>
        <w:tc>
          <w:tcPr>
            <w:tcW w:w="1170" w:type="dxa"/>
            <w:shd w:val="clear" w:color="auto" w:fill="auto"/>
            <w:noWrap/>
            <w:vAlign w:val="center"/>
            <w:hideMark/>
          </w:tcPr>
          <w:p w14:paraId="007A411D" w14:textId="77777777" w:rsidR="00BE0649" w:rsidRPr="00C51899" w:rsidRDefault="00BE0649" w:rsidP="00BE0649">
            <w:pPr>
              <w:spacing w:line="240" w:lineRule="auto"/>
              <w:jc w:val="center"/>
              <w:rPr>
                <w:color w:val="000000"/>
                <w:lang w:bidi="ar-SA"/>
              </w:rPr>
            </w:pPr>
            <w:r w:rsidRPr="00C51899">
              <w:rPr>
                <w:color w:val="000000"/>
                <w:lang w:bidi="ar-SA"/>
              </w:rPr>
              <w:t>9489.0</w:t>
            </w:r>
          </w:p>
        </w:tc>
        <w:tc>
          <w:tcPr>
            <w:tcW w:w="1264" w:type="dxa"/>
            <w:shd w:val="clear" w:color="auto" w:fill="auto"/>
            <w:noWrap/>
            <w:vAlign w:val="center"/>
            <w:hideMark/>
          </w:tcPr>
          <w:p w14:paraId="6D20AF14" w14:textId="77777777" w:rsidR="00BE0649" w:rsidRPr="00C51899" w:rsidRDefault="00BE0649" w:rsidP="00BE0649">
            <w:pPr>
              <w:spacing w:line="240" w:lineRule="auto"/>
              <w:jc w:val="center"/>
              <w:rPr>
                <w:color w:val="000000"/>
                <w:lang w:bidi="ar-SA"/>
              </w:rPr>
            </w:pPr>
            <w:r w:rsidRPr="00C51899">
              <w:rPr>
                <w:color w:val="000000"/>
                <w:lang w:bidi="ar-SA"/>
              </w:rPr>
              <w:t>1.05</w:t>
            </w:r>
          </w:p>
        </w:tc>
        <w:tc>
          <w:tcPr>
            <w:tcW w:w="1438" w:type="dxa"/>
            <w:shd w:val="clear" w:color="auto" w:fill="auto"/>
            <w:noWrap/>
            <w:vAlign w:val="center"/>
            <w:hideMark/>
          </w:tcPr>
          <w:p w14:paraId="19E97F4A" w14:textId="77777777" w:rsidR="00BE0649" w:rsidRPr="00C51899" w:rsidRDefault="00BE0649" w:rsidP="00BE0649">
            <w:pPr>
              <w:spacing w:line="240" w:lineRule="auto"/>
              <w:jc w:val="center"/>
              <w:rPr>
                <w:color w:val="000000"/>
                <w:lang w:bidi="ar-SA"/>
              </w:rPr>
            </w:pPr>
            <w:r w:rsidRPr="00C51899">
              <w:rPr>
                <w:color w:val="000000"/>
                <w:lang w:bidi="ar-SA"/>
              </w:rPr>
              <w:t>0.38</w:t>
            </w:r>
          </w:p>
        </w:tc>
        <w:tc>
          <w:tcPr>
            <w:tcW w:w="1350" w:type="dxa"/>
            <w:shd w:val="clear" w:color="auto" w:fill="auto"/>
            <w:noWrap/>
            <w:vAlign w:val="center"/>
            <w:hideMark/>
          </w:tcPr>
          <w:p w14:paraId="2DC503FD" w14:textId="77777777" w:rsidR="00BE0649" w:rsidRPr="00C51899" w:rsidRDefault="00BE0649" w:rsidP="00BE0649">
            <w:pPr>
              <w:spacing w:line="240" w:lineRule="auto"/>
              <w:jc w:val="center"/>
              <w:rPr>
                <w:color w:val="000000"/>
                <w:lang w:bidi="ar-SA"/>
              </w:rPr>
            </w:pPr>
            <w:r w:rsidRPr="00C51899">
              <w:rPr>
                <w:color w:val="000000"/>
                <w:lang w:bidi="ar-SA"/>
              </w:rPr>
              <w:t>0.42</w:t>
            </w:r>
          </w:p>
        </w:tc>
        <w:tc>
          <w:tcPr>
            <w:tcW w:w="1260" w:type="dxa"/>
            <w:shd w:val="clear" w:color="auto" w:fill="auto"/>
            <w:noWrap/>
            <w:vAlign w:val="center"/>
            <w:hideMark/>
          </w:tcPr>
          <w:p w14:paraId="7A36CD09" w14:textId="77777777" w:rsidR="00BE0649" w:rsidRPr="00C51899" w:rsidRDefault="00BE0649" w:rsidP="00BE0649">
            <w:pPr>
              <w:spacing w:line="240" w:lineRule="auto"/>
              <w:jc w:val="center"/>
              <w:rPr>
                <w:color w:val="000000"/>
                <w:lang w:bidi="ar-SA"/>
              </w:rPr>
            </w:pPr>
            <w:r w:rsidRPr="00C51899">
              <w:rPr>
                <w:color w:val="000000"/>
                <w:lang w:bidi="ar-SA"/>
              </w:rPr>
              <w:t>0.51</w:t>
            </w:r>
          </w:p>
        </w:tc>
        <w:tc>
          <w:tcPr>
            <w:tcW w:w="1260" w:type="dxa"/>
            <w:shd w:val="clear" w:color="auto" w:fill="auto"/>
            <w:noWrap/>
            <w:vAlign w:val="center"/>
            <w:hideMark/>
          </w:tcPr>
          <w:p w14:paraId="2364C117"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6B505BB5" w14:textId="77777777" w:rsidR="00BE0649" w:rsidRPr="00C51899" w:rsidRDefault="00BE0649" w:rsidP="00BE0649">
            <w:pPr>
              <w:spacing w:line="240" w:lineRule="auto"/>
              <w:jc w:val="center"/>
              <w:rPr>
                <w:color w:val="000000"/>
                <w:lang w:bidi="ar-SA"/>
              </w:rPr>
            </w:pPr>
            <w:r w:rsidRPr="00C51899">
              <w:rPr>
                <w:color w:val="000000"/>
                <w:lang w:bidi="ar-SA"/>
              </w:rPr>
              <w:t>1.50</w:t>
            </w:r>
          </w:p>
        </w:tc>
        <w:tc>
          <w:tcPr>
            <w:tcW w:w="2594" w:type="dxa"/>
            <w:shd w:val="clear" w:color="auto" w:fill="auto"/>
            <w:noWrap/>
            <w:vAlign w:val="center"/>
            <w:hideMark/>
          </w:tcPr>
          <w:p w14:paraId="04DB0C1E" w14:textId="77777777" w:rsidR="00BE0649" w:rsidRPr="00C51899" w:rsidRDefault="00BE0649" w:rsidP="00BE0649">
            <w:pPr>
              <w:spacing w:line="240" w:lineRule="auto"/>
              <w:jc w:val="center"/>
              <w:rPr>
                <w:color w:val="000000"/>
                <w:lang w:bidi="ar-SA"/>
              </w:rPr>
            </w:pPr>
            <w:r w:rsidRPr="00C51899">
              <w:rPr>
                <w:color w:val="000000"/>
                <w:lang w:bidi="ar-SA"/>
              </w:rPr>
              <w:t>0.19</w:t>
            </w:r>
          </w:p>
        </w:tc>
      </w:tr>
      <w:tr w:rsidR="00BE0649" w:rsidRPr="00C51899" w14:paraId="7AB1BD88" w14:textId="77777777" w:rsidTr="00BE0649">
        <w:trPr>
          <w:gridAfter w:val="1"/>
          <w:wAfter w:w="15" w:type="dxa"/>
          <w:trHeight w:val="259"/>
        </w:trPr>
        <w:tc>
          <w:tcPr>
            <w:tcW w:w="1274" w:type="dxa"/>
            <w:shd w:val="clear" w:color="auto" w:fill="auto"/>
            <w:noWrap/>
            <w:vAlign w:val="center"/>
            <w:hideMark/>
          </w:tcPr>
          <w:p w14:paraId="7B81B4D1" w14:textId="77777777" w:rsidR="00BE0649" w:rsidRPr="00C51899" w:rsidRDefault="00BE0649" w:rsidP="00BE0649">
            <w:pPr>
              <w:spacing w:line="240" w:lineRule="auto"/>
              <w:rPr>
                <w:color w:val="000000"/>
                <w:lang w:bidi="ar-SA"/>
              </w:rPr>
            </w:pPr>
            <w:r w:rsidRPr="00C51899">
              <w:rPr>
                <w:color w:val="000000"/>
                <w:lang w:bidi="ar-SA"/>
              </w:rPr>
              <w:t>EFFA-11</w:t>
            </w:r>
          </w:p>
        </w:tc>
        <w:tc>
          <w:tcPr>
            <w:tcW w:w="1170" w:type="dxa"/>
            <w:shd w:val="clear" w:color="auto" w:fill="auto"/>
            <w:noWrap/>
            <w:vAlign w:val="center"/>
            <w:hideMark/>
          </w:tcPr>
          <w:p w14:paraId="3A02B3E2" w14:textId="77777777" w:rsidR="00BE0649" w:rsidRPr="00C51899" w:rsidRDefault="00BE0649" w:rsidP="00BE0649">
            <w:pPr>
              <w:spacing w:line="240" w:lineRule="auto"/>
              <w:jc w:val="center"/>
              <w:rPr>
                <w:color w:val="000000"/>
                <w:lang w:bidi="ar-SA"/>
              </w:rPr>
            </w:pPr>
            <w:r w:rsidRPr="00C51899">
              <w:rPr>
                <w:color w:val="000000"/>
                <w:lang w:bidi="ar-SA"/>
              </w:rPr>
              <w:t>9530.0</w:t>
            </w:r>
          </w:p>
        </w:tc>
        <w:tc>
          <w:tcPr>
            <w:tcW w:w="1264" w:type="dxa"/>
            <w:shd w:val="clear" w:color="auto" w:fill="auto"/>
            <w:noWrap/>
            <w:vAlign w:val="center"/>
            <w:hideMark/>
          </w:tcPr>
          <w:p w14:paraId="14BBA59E" w14:textId="77777777" w:rsidR="00BE0649" w:rsidRPr="00C51899" w:rsidRDefault="00BE0649" w:rsidP="00BE0649">
            <w:pPr>
              <w:spacing w:line="240" w:lineRule="auto"/>
              <w:jc w:val="center"/>
              <w:rPr>
                <w:color w:val="000000"/>
                <w:lang w:bidi="ar-SA"/>
              </w:rPr>
            </w:pPr>
            <w:r w:rsidRPr="00C51899">
              <w:rPr>
                <w:color w:val="000000"/>
                <w:lang w:bidi="ar-SA"/>
              </w:rPr>
              <w:t>0.86</w:t>
            </w:r>
          </w:p>
        </w:tc>
        <w:tc>
          <w:tcPr>
            <w:tcW w:w="1438" w:type="dxa"/>
            <w:shd w:val="clear" w:color="auto" w:fill="auto"/>
            <w:noWrap/>
            <w:vAlign w:val="center"/>
            <w:hideMark/>
          </w:tcPr>
          <w:p w14:paraId="7DCD60EE" w14:textId="77777777" w:rsidR="00BE0649" w:rsidRPr="00C51899" w:rsidRDefault="00BE0649" w:rsidP="00BE0649">
            <w:pPr>
              <w:spacing w:line="240" w:lineRule="auto"/>
              <w:jc w:val="center"/>
              <w:rPr>
                <w:color w:val="000000"/>
                <w:lang w:bidi="ar-SA"/>
              </w:rPr>
            </w:pPr>
            <w:r w:rsidRPr="00C51899">
              <w:rPr>
                <w:color w:val="000000"/>
                <w:lang w:bidi="ar-SA"/>
              </w:rPr>
              <w:t>0.36</w:t>
            </w:r>
          </w:p>
        </w:tc>
        <w:tc>
          <w:tcPr>
            <w:tcW w:w="1350" w:type="dxa"/>
            <w:shd w:val="clear" w:color="auto" w:fill="auto"/>
            <w:noWrap/>
            <w:vAlign w:val="center"/>
            <w:hideMark/>
          </w:tcPr>
          <w:p w14:paraId="4B0C960D" w14:textId="77777777" w:rsidR="00BE0649" w:rsidRPr="00C51899" w:rsidRDefault="00BE0649" w:rsidP="00BE0649">
            <w:pPr>
              <w:spacing w:line="240" w:lineRule="auto"/>
              <w:jc w:val="center"/>
              <w:rPr>
                <w:color w:val="000000"/>
                <w:lang w:bidi="ar-SA"/>
              </w:rPr>
            </w:pPr>
            <w:r w:rsidRPr="00C51899">
              <w:rPr>
                <w:color w:val="000000"/>
                <w:lang w:bidi="ar-SA"/>
              </w:rPr>
              <w:t>0.39</w:t>
            </w:r>
          </w:p>
        </w:tc>
        <w:tc>
          <w:tcPr>
            <w:tcW w:w="1260" w:type="dxa"/>
            <w:shd w:val="clear" w:color="auto" w:fill="auto"/>
            <w:noWrap/>
            <w:vAlign w:val="center"/>
            <w:hideMark/>
          </w:tcPr>
          <w:p w14:paraId="3CE559D9" w14:textId="77777777" w:rsidR="00BE0649" w:rsidRPr="00C51899" w:rsidRDefault="00BE0649" w:rsidP="00BE0649">
            <w:pPr>
              <w:spacing w:line="240" w:lineRule="auto"/>
              <w:jc w:val="center"/>
              <w:rPr>
                <w:color w:val="000000"/>
                <w:lang w:bidi="ar-SA"/>
              </w:rPr>
            </w:pPr>
            <w:r w:rsidRPr="00C51899">
              <w:rPr>
                <w:color w:val="000000"/>
                <w:lang w:bidi="ar-SA"/>
              </w:rPr>
              <w:t>0.46</w:t>
            </w:r>
          </w:p>
        </w:tc>
        <w:tc>
          <w:tcPr>
            <w:tcW w:w="1260" w:type="dxa"/>
            <w:shd w:val="clear" w:color="auto" w:fill="auto"/>
            <w:noWrap/>
            <w:vAlign w:val="center"/>
            <w:hideMark/>
          </w:tcPr>
          <w:p w14:paraId="45B4AD9A" w14:textId="77777777" w:rsidR="00BE0649" w:rsidRPr="00C51899" w:rsidRDefault="00BE0649" w:rsidP="00BE0649">
            <w:pPr>
              <w:spacing w:line="240" w:lineRule="auto"/>
              <w:jc w:val="center"/>
              <w:rPr>
                <w:color w:val="000000"/>
                <w:lang w:bidi="ar-SA"/>
              </w:rPr>
            </w:pPr>
            <w:r w:rsidRPr="00C51899">
              <w:rPr>
                <w:color w:val="000000"/>
                <w:lang w:bidi="ar-SA"/>
              </w:rPr>
              <w:t>0.01</w:t>
            </w:r>
          </w:p>
        </w:tc>
        <w:tc>
          <w:tcPr>
            <w:tcW w:w="1350" w:type="dxa"/>
            <w:shd w:val="clear" w:color="auto" w:fill="auto"/>
            <w:noWrap/>
            <w:vAlign w:val="center"/>
            <w:hideMark/>
          </w:tcPr>
          <w:p w14:paraId="3F74C9A2" w14:textId="77777777" w:rsidR="00BE0649" w:rsidRPr="00C51899" w:rsidRDefault="00BE0649" w:rsidP="00BE0649">
            <w:pPr>
              <w:spacing w:line="240" w:lineRule="auto"/>
              <w:jc w:val="center"/>
              <w:rPr>
                <w:color w:val="000000"/>
                <w:lang w:bidi="ar-SA"/>
              </w:rPr>
            </w:pPr>
            <w:r w:rsidRPr="00C51899">
              <w:rPr>
                <w:color w:val="000000"/>
                <w:lang w:bidi="ar-SA"/>
              </w:rPr>
              <w:t>1.37</w:t>
            </w:r>
          </w:p>
        </w:tc>
        <w:tc>
          <w:tcPr>
            <w:tcW w:w="2594" w:type="dxa"/>
            <w:shd w:val="clear" w:color="auto" w:fill="auto"/>
            <w:noWrap/>
            <w:vAlign w:val="center"/>
            <w:hideMark/>
          </w:tcPr>
          <w:p w14:paraId="7E6819C6" w14:textId="77777777" w:rsidR="00BE0649" w:rsidRPr="00C51899" w:rsidRDefault="00BE0649" w:rsidP="00BE0649">
            <w:pPr>
              <w:spacing w:line="240" w:lineRule="auto"/>
              <w:jc w:val="center"/>
              <w:rPr>
                <w:color w:val="000000"/>
                <w:lang w:bidi="ar-SA"/>
              </w:rPr>
            </w:pPr>
            <w:r w:rsidRPr="00C51899">
              <w:rPr>
                <w:color w:val="000000"/>
                <w:lang w:bidi="ar-SA"/>
              </w:rPr>
              <w:t>0.31</w:t>
            </w:r>
          </w:p>
        </w:tc>
      </w:tr>
      <w:tr w:rsidR="00BE0649" w:rsidRPr="00C51899" w14:paraId="3CD329F1" w14:textId="77777777" w:rsidTr="00BE0649">
        <w:trPr>
          <w:gridAfter w:val="1"/>
          <w:wAfter w:w="15" w:type="dxa"/>
          <w:trHeight w:val="259"/>
        </w:trPr>
        <w:tc>
          <w:tcPr>
            <w:tcW w:w="1274" w:type="dxa"/>
            <w:shd w:val="clear" w:color="auto" w:fill="auto"/>
            <w:noWrap/>
            <w:vAlign w:val="center"/>
            <w:hideMark/>
          </w:tcPr>
          <w:p w14:paraId="0FC10D4F" w14:textId="77777777" w:rsidR="00BE0649" w:rsidRPr="00C51899" w:rsidRDefault="00BE0649" w:rsidP="00BE0649">
            <w:pPr>
              <w:spacing w:line="240" w:lineRule="auto"/>
              <w:rPr>
                <w:color w:val="000000"/>
                <w:lang w:bidi="ar-SA"/>
              </w:rPr>
            </w:pPr>
            <w:r w:rsidRPr="00C51899">
              <w:rPr>
                <w:color w:val="000000"/>
                <w:lang w:bidi="ar-SA"/>
              </w:rPr>
              <w:t>EFFA-15</w:t>
            </w:r>
          </w:p>
        </w:tc>
        <w:tc>
          <w:tcPr>
            <w:tcW w:w="1170" w:type="dxa"/>
            <w:shd w:val="clear" w:color="auto" w:fill="auto"/>
            <w:noWrap/>
            <w:vAlign w:val="center"/>
            <w:hideMark/>
          </w:tcPr>
          <w:p w14:paraId="7C284FC2" w14:textId="77777777" w:rsidR="00BE0649" w:rsidRPr="00C51899" w:rsidRDefault="00BE0649" w:rsidP="00BE0649">
            <w:pPr>
              <w:spacing w:line="240" w:lineRule="auto"/>
              <w:jc w:val="center"/>
              <w:rPr>
                <w:color w:val="000000"/>
                <w:lang w:bidi="ar-SA"/>
              </w:rPr>
            </w:pPr>
            <w:r w:rsidRPr="00C51899">
              <w:rPr>
                <w:color w:val="000000"/>
                <w:lang w:bidi="ar-SA"/>
              </w:rPr>
              <w:t>9570.5</w:t>
            </w:r>
          </w:p>
        </w:tc>
        <w:tc>
          <w:tcPr>
            <w:tcW w:w="1264" w:type="dxa"/>
            <w:shd w:val="clear" w:color="auto" w:fill="auto"/>
            <w:noWrap/>
            <w:vAlign w:val="center"/>
            <w:hideMark/>
          </w:tcPr>
          <w:p w14:paraId="3188D14B" w14:textId="77777777" w:rsidR="00BE0649" w:rsidRPr="00C51899" w:rsidRDefault="00BE0649" w:rsidP="00BE0649">
            <w:pPr>
              <w:spacing w:line="240" w:lineRule="auto"/>
              <w:jc w:val="center"/>
              <w:rPr>
                <w:color w:val="000000"/>
                <w:lang w:bidi="ar-SA"/>
              </w:rPr>
            </w:pPr>
            <w:r w:rsidRPr="00C51899">
              <w:rPr>
                <w:color w:val="000000"/>
                <w:lang w:bidi="ar-SA"/>
              </w:rPr>
              <w:t>1.23</w:t>
            </w:r>
          </w:p>
        </w:tc>
        <w:tc>
          <w:tcPr>
            <w:tcW w:w="1438" w:type="dxa"/>
            <w:shd w:val="clear" w:color="auto" w:fill="auto"/>
            <w:noWrap/>
            <w:vAlign w:val="center"/>
            <w:hideMark/>
          </w:tcPr>
          <w:p w14:paraId="68D201FC" w14:textId="77777777" w:rsidR="00BE0649" w:rsidRPr="00C51899" w:rsidRDefault="00BE0649" w:rsidP="00BE0649">
            <w:pPr>
              <w:spacing w:line="240" w:lineRule="auto"/>
              <w:jc w:val="center"/>
              <w:rPr>
                <w:color w:val="000000"/>
                <w:lang w:bidi="ar-SA"/>
              </w:rPr>
            </w:pPr>
            <w:r w:rsidRPr="00C51899">
              <w:rPr>
                <w:color w:val="000000"/>
                <w:lang w:bidi="ar-SA"/>
              </w:rPr>
              <w:t>0.43</w:t>
            </w:r>
          </w:p>
        </w:tc>
        <w:tc>
          <w:tcPr>
            <w:tcW w:w="1350" w:type="dxa"/>
            <w:shd w:val="clear" w:color="auto" w:fill="auto"/>
            <w:noWrap/>
            <w:vAlign w:val="center"/>
            <w:hideMark/>
          </w:tcPr>
          <w:p w14:paraId="5BA31549" w14:textId="77777777" w:rsidR="00BE0649" w:rsidRPr="00C51899" w:rsidRDefault="00BE0649" w:rsidP="00BE0649">
            <w:pPr>
              <w:spacing w:line="240" w:lineRule="auto"/>
              <w:jc w:val="center"/>
              <w:rPr>
                <w:color w:val="000000"/>
                <w:lang w:bidi="ar-SA"/>
              </w:rPr>
            </w:pPr>
            <w:r w:rsidRPr="00C51899">
              <w:rPr>
                <w:color w:val="000000"/>
                <w:lang w:bidi="ar-SA"/>
              </w:rPr>
              <w:t>0.43</w:t>
            </w:r>
          </w:p>
        </w:tc>
        <w:tc>
          <w:tcPr>
            <w:tcW w:w="1260" w:type="dxa"/>
            <w:shd w:val="clear" w:color="auto" w:fill="auto"/>
            <w:noWrap/>
            <w:vAlign w:val="center"/>
            <w:hideMark/>
          </w:tcPr>
          <w:p w14:paraId="1A746B36" w14:textId="77777777" w:rsidR="00BE0649" w:rsidRPr="00C51899" w:rsidRDefault="00BE0649" w:rsidP="00BE0649">
            <w:pPr>
              <w:spacing w:line="240" w:lineRule="auto"/>
              <w:jc w:val="center"/>
              <w:rPr>
                <w:color w:val="000000"/>
                <w:lang w:bidi="ar-SA"/>
              </w:rPr>
            </w:pPr>
            <w:r w:rsidRPr="00C51899">
              <w:rPr>
                <w:color w:val="000000"/>
                <w:lang w:bidi="ar-SA"/>
              </w:rPr>
              <w:t>0.55</w:t>
            </w:r>
          </w:p>
        </w:tc>
        <w:tc>
          <w:tcPr>
            <w:tcW w:w="1260" w:type="dxa"/>
            <w:shd w:val="clear" w:color="auto" w:fill="auto"/>
            <w:noWrap/>
            <w:vAlign w:val="center"/>
            <w:hideMark/>
          </w:tcPr>
          <w:p w14:paraId="7F41BA59" w14:textId="77777777" w:rsidR="00BE0649" w:rsidRPr="00C51899" w:rsidRDefault="00BE0649" w:rsidP="00BE0649">
            <w:pPr>
              <w:spacing w:line="240" w:lineRule="auto"/>
              <w:jc w:val="center"/>
              <w:rPr>
                <w:color w:val="000000"/>
                <w:lang w:bidi="ar-SA"/>
              </w:rPr>
            </w:pPr>
            <w:r w:rsidRPr="00C51899">
              <w:rPr>
                <w:color w:val="000000"/>
                <w:lang w:bidi="ar-SA"/>
              </w:rPr>
              <w:t>0.01</w:t>
            </w:r>
          </w:p>
        </w:tc>
        <w:tc>
          <w:tcPr>
            <w:tcW w:w="1350" w:type="dxa"/>
            <w:shd w:val="clear" w:color="auto" w:fill="auto"/>
            <w:noWrap/>
            <w:vAlign w:val="center"/>
            <w:hideMark/>
          </w:tcPr>
          <w:p w14:paraId="1796F054" w14:textId="77777777" w:rsidR="00BE0649" w:rsidRPr="00C51899" w:rsidRDefault="00BE0649" w:rsidP="00BE0649">
            <w:pPr>
              <w:spacing w:line="240" w:lineRule="auto"/>
              <w:jc w:val="center"/>
              <w:rPr>
                <w:color w:val="000000"/>
                <w:lang w:bidi="ar-SA"/>
              </w:rPr>
            </w:pPr>
            <w:r w:rsidRPr="00C51899">
              <w:rPr>
                <w:color w:val="000000"/>
                <w:lang w:bidi="ar-SA"/>
              </w:rPr>
              <w:t>1.27</w:t>
            </w:r>
          </w:p>
        </w:tc>
        <w:tc>
          <w:tcPr>
            <w:tcW w:w="2594" w:type="dxa"/>
            <w:shd w:val="clear" w:color="auto" w:fill="auto"/>
            <w:noWrap/>
            <w:vAlign w:val="center"/>
            <w:hideMark/>
          </w:tcPr>
          <w:p w14:paraId="148E9412" w14:textId="77777777" w:rsidR="00BE0649" w:rsidRPr="00C51899" w:rsidRDefault="00BE0649" w:rsidP="00BE0649">
            <w:pPr>
              <w:spacing w:line="240" w:lineRule="auto"/>
              <w:jc w:val="center"/>
              <w:rPr>
                <w:color w:val="000000"/>
                <w:lang w:bidi="ar-SA"/>
              </w:rPr>
            </w:pPr>
            <w:r w:rsidRPr="00C51899">
              <w:rPr>
                <w:color w:val="000000"/>
                <w:lang w:bidi="ar-SA"/>
              </w:rPr>
              <w:t>0.20</w:t>
            </w:r>
          </w:p>
        </w:tc>
      </w:tr>
      <w:tr w:rsidR="00BE0649" w:rsidRPr="00C51899" w14:paraId="6262B9A0" w14:textId="77777777" w:rsidTr="00BE0649">
        <w:trPr>
          <w:gridAfter w:val="1"/>
          <w:wAfter w:w="15" w:type="dxa"/>
          <w:trHeight w:val="259"/>
        </w:trPr>
        <w:tc>
          <w:tcPr>
            <w:tcW w:w="1274" w:type="dxa"/>
            <w:shd w:val="clear" w:color="auto" w:fill="auto"/>
            <w:noWrap/>
            <w:vAlign w:val="center"/>
            <w:hideMark/>
          </w:tcPr>
          <w:p w14:paraId="0BFCCD42" w14:textId="77777777" w:rsidR="00BE0649" w:rsidRPr="00C51899" w:rsidRDefault="00BE0649" w:rsidP="00BE0649">
            <w:pPr>
              <w:spacing w:line="240" w:lineRule="auto"/>
              <w:rPr>
                <w:color w:val="000000"/>
                <w:lang w:bidi="ar-SA"/>
              </w:rPr>
            </w:pPr>
            <w:r w:rsidRPr="00C51899">
              <w:rPr>
                <w:color w:val="000000"/>
                <w:lang w:bidi="ar-SA"/>
              </w:rPr>
              <w:t>EFFA-17</w:t>
            </w:r>
          </w:p>
        </w:tc>
        <w:tc>
          <w:tcPr>
            <w:tcW w:w="1170" w:type="dxa"/>
            <w:shd w:val="clear" w:color="auto" w:fill="auto"/>
            <w:noWrap/>
            <w:vAlign w:val="center"/>
            <w:hideMark/>
          </w:tcPr>
          <w:p w14:paraId="7C5B141F" w14:textId="77777777" w:rsidR="00BE0649" w:rsidRPr="00C51899" w:rsidRDefault="00BE0649" w:rsidP="00BE0649">
            <w:pPr>
              <w:spacing w:line="240" w:lineRule="auto"/>
              <w:jc w:val="center"/>
              <w:rPr>
                <w:color w:val="000000"/>
                <w:lang w:bidi="ar-SA"/>
              </w:rPr>
            </w:pPr>
            <w:r w:rsidRPr="00C51899">
              <w:rPr>
                <w:color w:val="000000"/>
                <w:lang w:bidi="ar-SA"/>
              </w:rPr>
              <w:t>9589.0</w:t>
            </w:r>
          </w:p>
        </w:tc>
        <w:tc>
          <w:tcPr>
            <w:tcW w:w="1264" w:type="dxa"/>
            <w:shd w:val="clear" w:color="auto" w:fill="auto"/>
            <w:noWrap/>
            <w:vAlign w:val="center"/>
            <w:hideMark/>
          </w:tcPr>
          <w:p w14:paraId="4D1FDD7A" w14:textId="77777777" w:rsidR="00BE0649" w:rsidRPr="00C51899" w:rsidRDefault="00BE0649" w:rsidP="00BE0649">
            <w:pPr>
              <w:spacing w:line="240" w:lineRule="auto"/>
              <w:jc w:val="center"/>
              <w:rPr>
                <w:color w:val="000000"/>
                <w:lang w:bidi="ar-SA"/>
              </w:rPr>
            </w:pPr>
            <w:r w:rsidRPr="00C51899">
              <w:rPr>
                <w:color w:val="000000"/>
                <w:lang w:bidi="ar-SA"/>
              </w:rPr>
              <w:t>1.11</w:t>
            </w:r>
          </w:p>
        </w:tc>
        <w:tc>
          <w:tcPr>
            <w:tcW w:w="1438" w:type="dxa"/>
            <w:shd w:val="clear" w:color="auto" w:fill="auto"/>
            <w:noWrap/>
            <w:vAlign w:val="center"/>
            <w:hideMark/>
          </w:tcPr>
          <w:p w14:paraId="5A8060AB" w14:textId="77777777" w:rsidR="00BE0649" w:rsidRPr="00C51899" w:rsidRDefault="00BE0649" w:rsidP="00BE0649">
            <w:pPr>
              <w:spacing w:line="240" w:lineRule="auto"/>
              <w:jc w:val="center"/>
              <w:rPr>
                <w:color w:val="000000"/>
                <w:lang w:bidi="ar-SA"/>
              </w:rPr>
            </w:pPr>
            <w:r w:rsidRPr="00C51899">
              <w:rPr>
                <w:color w:val="000000"/>
                <w:lang w:bidi="ar-SA"/>
              </w:rPr>
              <w:t>0.41</w:t>
            </w:r>
          </w:p>
        </w:tc>
        <w:tc>
          <w:tcPr>
            <w:tcW w:w="1350" w:type="dxa"/>
            <w:shd w:val="clear" w:color="auto" w:fill="auto"/>
            <w:noWrap/>
            <w:vAlign w:val="center"/>
            <w:hideMark/>
          </w:tcPr>
          <w:p w14:paraId="0A0967AD" w14:textId="77777777" w:rsidR="00BE0649" w:rsidRPr="00C51899" w:rsidRDefault="00BE0649" w:rsidP="00BE0649">
            <w:pPr>
              <w:spacing w:line="240" w:lineRule="auto"/>
              <w:jc w:val="center"/>
              <w:rPr>
                <w:color w:val="000000"/>
                <w:lang w:bidi="ar-SA"/>
              </w:rPr>
            </w:pPr>
            <w:r w:rsidRPr="00C51899">
              <w:rPr>
                <w:color w:val="000000"/>
                <w:lang w:bidi="ar-SA"/>
              </w:rPr>
              <w:t>0.43</w:t>
            </w:r>
          </w:p>
        </w:tc>
        <w:tc>
          <w:tcPr>
            <w:tcW w:w="1260" w:type="dxa"/>
            <w:shd w:val="clear" w:color="auto" w:fill="auto"/>
            <w:noWrap/>
            <w:vAlign w:val="center"/>
            <w:hideMark/>
          </w:tcPr>
          <w:p w14:paraId="25DB0C60" w14:textId="77777777" w:rsidR="00BE0649" w:rsidRPr="00C51899" w:rsidRDefault="00BE0649" w:rsidP="00BE0649">
            <w:pPr>
              <w:spacing w:line="240" w:lineRule="auto"/>
              <w:jc w:val="center"/>
              <w:rPr>
                <w:color w:val="000000"/>
                <w:lang w:bidi="ar-SA"/>
              </w:rPr>
            </w:pPr>
            <w:r w:rsidRPr="00C51899">
              <w:rPr>
                <w:color w:val="000000"/>
                <w:lang w:bidi="ar-SA"/>
              </w:rPr>
              <w:t>0.53</w:t>
            </w:r>
          </w:p>
        </w:tc>
        <w:tc>
          <w:tcPr>
            <w:tcW w:w="1260" w:type="dxa"/>
            <w:shd w:val="clear" w:color="auto" w:fill="auto"/>
            <w:noWrap/>
            <w:vAlign w:val="center"/>
            <w:hideMark/>
          </w:tcPr>
          <w:p w14:paraId="5F767F03"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5FF38282" w14:textId="77777777" w:rsidR="00BE0649" w:rsidRPr="00C51899" w:rsidRDefault="00BE0649" w:rsidP="00BE0649">
            <w:pPr>
              <w:spacing w:line="240" w:lineRule="auto"/>
              <w:jc w:val="center"/>
              <w:rPr>
                <w:color w:val="000000"/>
                <w:lang w:bidi="ar-SA"/>
              </w:rPr>
            </w:pPr>
            <w:r w:rsidRPr="00C51899">
              <w:rPr>
                <w:color w:val="000000"/>
                <w:lang w:bidi="ar-SA"/>
              </w:rPr>
              <w:t>1.46</w:t>
            </w:r>
          </w:p>
        </w:tc>
        <w:tc>
          <w:tcPr>
            <w:tcW w:w="2594" w:type="dxa"/>
            <w:shd w:val="clear" w:color="auto" w:fill="auto"/>
            <w:noWrap/>
            <w:vAlign w:val="center"/>
            <w:hideMark/>
          </w:tcPr>
          <w:p w14:paraId="1BE2AF10" w14:textId="77777777" w:rsidR="00BE0649" w:rsidRPr="00C51899" w:rsidRDefault="00BE0649" w:rsidP="00BE0649">
            <w:pPr>
              <w:spacing w:line="240" w:lineRule="auto"/>
              <w:jc w:val="center"/>
              <w:rPr>
                <w:color w:val="000000"/>
                <w:lang w:bidi="ar-SA"/>
              </w:rPr>
            </w:pPr>
            <w:r w:rsidRPr="00C51899">
              <w:rPr>
                <w:color w:val="000000"/>
                <w:lang w:bidi="ar-SA"/>
              </w:rPr>
              <w:t>0.22</w:t>
            </w:r>
          </w:p>
        </w:tc>
      </w:tr>
      <w:tr w:rsidR="00BE0649" w:rsidRPr="00C51899" w14:paraId="1DEAE24F" w14:textId="77777777" w:rsidTr="00BE0649">
        <w:trPr>
          <w:gridAfter w:val="1"/>
          <w:wAfter w:w="15" w:type="dxa"/>
          <w:trHeight w:val="259"/>
        </w:trPr>
        <w:tc>
          <w:tcPr>
            <w:tcW w:w="1274" w:type="dxa"/>
            <w:shd w:val="clear" w:color="auto" w:fill="auto"/>
            <w:noWrap/>
            <w:vAlign w:val="center"/>
            <w:hideMark/>
          </w:tcPr>
          <w:p w14:paraId="00780D8A" w14:textId="77777777" w:rsidR="00BE0649" w:rsidRPr="00C51899" w:rsidRDefault="00BE0649" w:rsidP="00BE0649">
            <w:pPr>
              <w:spacing w:line="240" w:lineRule="auto"/>
              <w:rPr>
                <w:color w:val="000000"/>
                <w:lang w:bidi="ar-SA"/>
              </w:rPr>
            </w:pPr>
            <w:r w:rsidRPr="00C51899">
              <w:rPr>
                <w:color w:val="000000"/>
                <w:lang w:bidi="ar-SA"/>
              </w:rPr>
              <w:t>EFFA-18</w:t>
            </w:r>
          </w:p>
        </w:tc>
        <w:tc>
          <w:tcPr>
            <w:tcW w:w="1170" w:type="dxa"/>
            <w:shd w:val="clear" w:color="auto" w:fill="auto"/>
            <w:noWrap/>
            <w:vAlign w:val="center"/>
            <w:hideMark/>
          </w:tcPr>
          <w:p w14:paraId="18AC1584" w14:textId="77777777" w:rsidR="00BE0649" w:rsidRPr="00C51899" w:rsidRDefault="00BE0649" w:rsidP="00BE0649">
            <w:pPr>
              <w:spacing w:line="240" w:lineRule="auto"/>
              <w:jc w:val="center"/>
              <w:rPr>
                <w:color w:val="000000"/>
                <w:lang w:bidi="ar-SA"/>
              </w:rPr>
            </w:pPr>
            <w:r w:rsidRPr="00C51899">
              <w:rPr>
                <w:color w:val="000000"/>
                <w:lang w:bidi="ar-SA"/>
              </w:rPr>
              <w:t>9599.5</w:t>
            </w:r>
          </w:p>
        </w:tc>
        <w:tc>
          <w:tcPr>
            <w:tcW w:w="1264" w:type="dxa"/>
            <w:shd w:val="clear" w:color="auto" w:fill="auto"/>
            <w:noWrap/>
            <w:vAlign w:val="center"/>
            <w:hideMark/>
          </w:tcPr>
          <w:p w14:paraId="1CC22D24" w14:textId="77777777" w:rsidR="00BE0649" w:rsidRPr="00C51899" w:rsidRDefault="00BE0649" w:rsidP="00BE0649">
            <w:pPr>
              <w:spacing w:line="240" w:lineRule="auto"/>
              <w:jc w:val="center"/>
              <w:rPr>
                <w:color w:val="000000"/>
                <w:lang w:bidi="ar-SA"/>
              </w:rPr>
            </w:pPr>
            <w:r w:rsidRPr="00C51899">
              <w:rPr>
                <w:color w:val="000000"/>
                <w:lang w:bidi="ar-SA"/>
              </w:rPr>
              <w:t>1.10</w:t>
            </w:r>
          </w:p>
        </w:tc>
        <w:tc>
          <w:tcPr>
            <w:tcW w:w="1438" w:type="dxa"/>
            <w:shd w:val="clear" w:color="auto" w:fill="auto"/>
            <w:noWrap/>
            <w:vAlign w:val="center"/>
            <w:hideMark/>
          </w:tcPr>
          <w:p w14:paraId="604A884B" w14:textId="77777777" w:rsidR="00BE0649" w:rsidRPr="00C51899" w:rsidRDefault="00BE0649" w:rsidP="00BE0649">
            <w:pPr>
              <w:spacing w:line="240" w:lineRule="auto"/>
              <w:jc w:val="center"/>
              <w:rPr>
                <w:color w:val="000000"/>
                <w:lang w:bidi="ar-SA"/>
              </w:rPr>
            </w:pPr>
            <w:r w:rsidRPr="00C51899">
              <w:rPr>
                <w:color w:val="000000"/>
                <w:lang w:bidi="ar-SA"/>
              </w:rPr>
              <w:t>0.42</w:t>
            </w:r>
          </w:p>
        </w:tc>
        <w:tc>
          <w:tcPr>
            <w:tcW w:w="1350" w:type="dxa"/>
            <w:shd w:val="clear" w:color="auto" w:fill="auto"/>
            <w:noWrap/>
            <w:vAlign w:val="center"/>
            <w:hideMark/>
          </w:tcPr>
          <w:p w14:paraId="265B8F02" w14:textId="77777777" w:rsidR="00BE0649" w:rsidRPr="00C51899" w:rsidRDefault="00BE0649" w:rsidP="00BE0649">
            <w:pPr>
              <w:spacing w:line="240" w:lineRule="auto"/>
              <w:jc w:val="center"/>
              <w:rPr>
                <w:color w:val="000000"/>
                <w:lang w:bidi="ar-SA"/>
              </w:rPr>
            </w:pPr>
            <w:r w:rsidRPr="00C51899">
              <w:rPr>
                <w:color w:val="000000"/>
                <w:lang w:bidi="ar-SA"/>
              </w:rPr>
              <w:t>0.44</w:t>
            </w:r>
          </w:p>
        </w:tc>
        <w:tc>
          <w:tcPr>
            <w:tcW w:w="1260" w:type="dxa"/>
            <w:shd w:val="clear" w:color="auto" w:fill="auto"/>
            <w:noWrap/>
            <w:vAlign w:val="center"/>
            <w:hideMark/>
          </w:tcPr>
          <w:p w14:paraId="218A1526" w14:textId="77777777" w:rsidR="00BE0649" w:rsidRPr="00C51899" w:rsidRDefault="00BE0649" w:rsidP="00BE0649">
            <w:pPr>
              <w:spacing w:line="240" w:lineRule="auto"/>
              <w:jc w:val="center"/>
              <w:rPr>
                <w:color w:val="000000"/>
                <w:lang w:bidi="ar-SA"/>
              </w:rPr>
            </w:pPr>
            <w:r w:rsidRPr="00C51899">
              <w:rPr>
                <w:color w:val="000000"/>
                <w:lang w:bidi="ar-SA"/>
              </w:rPr>
              <w:t>0.52</w:t>
            </w:r>
          </w:p>
        </w:tc>
        <w:tc>
          <w:tcPr>
            <w:tcW w:w="1260" w:type="dxa"/>
            <w:shd w:val="clear" w:color="auto" w:fill="auto"/>
            <w:noWrap/>
            <w:vAlign w:val="center"/>
            <w:hideMark/>
          </w:tcPr>
          <w:p w14:paraId="495A08FA"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1E17452D" w14:textId="77777777" w:rsidR="00BE0649" w:rsidRPr="00C51899" w:rsidRDefault="00BE0649" w:rsidP="00BE0649">
            <w:pPr>
              <w:spacing w:line="240" w:lineRule="auto"/>
              <w:jc w:val="center"/>
              <w:rPr>
                <w:color w:val="000000"/>
                <w:lang w:bidi="ar-SA"/>
              </w:rPr>
            </w:pPr>
            <w:r w:rsidRPr="00C51899">
              <w:rPr>
                <w:color w:val="000000"/>
                <w:lang w:bidi="ar-SA"/>
              </w:rPr>
              <w:t>1.55</w:t>
            </w:r>
          </w:p>
        </w:tc>
        <w:tc>
          <w:tcPr>
            <w:tcW w:w="2594" w:type="dxa"/>
            <w:shd w:val="clear" w:color="auto" w:fill="auto"/>
            <w:noWrap/>
            <w:vAlign w:val="center"/>
            <w:hideMark/>
          </w:tcPr>
          <w:p w14:paraId="7DC58777" w14:textId="77777777" w:rsidR="00BE0649" w:rsidRPr="00C51899" w:rsidRDefault="00BE0649" w:rsidP="00BE0649">
            <w:pPr>
              <w:spacing w:line="240" w:lineRule="auto"/>
              <w:jc w:val="center"/>
              <w:rPr>
                <w:color w:val="000000"/>
                <w:lang w:bidi="ar-SA"/>
              </w:rPr>
            </w:pPr>
            <w:r w:rsidRPr="00C51899">
              <w:rPr>
                <w:color w:val="000000"/>
                <w:lang w:bidi="ar-SA"/>
              </w:rPr>
              <w:t>0.20</w:t>
            </w:r>
          </w:p>
        </w:tc>
      </w:tr>
      <w:tr w:rsidR="00BE0649" w:rsidRPr="00C51899" w14:paraId="05A7A2B5" w14:textId="77777777" w:rsidTr="00BE0649">
        <w:trPr>
          <w:gridAfter w:val="1"/>
          <w:wAfter w:w="15" w:type="dxa"/>
          <w:trHeight w:val="259"/>
        </w:trPr>
        <w:tc>
          <w:tcPr>
            <w:tcW w:w="1274" w:type="dxa"/>
            <w:shd w:val="clear" w:color="auto" w:fill="auto"/>
            <w:noWrap/>
            <w:vAlign w:val="center"/>
            <w:hideMark/>
          </w:tcPr>
          <w:p w14:paraId="56F8B0C3" w14:textId="77777777" w:rsidR="00BE0649" w:rsidRPr="00C51899" w:rsidRDefault="00BE0649" w:rsidP="00BE0649">
            <w:pPr>
              <w:spacing w:line="240" w:lineRule="auto"/>
              <w:rPr>
                <w:color w:val="000000"/>
                <w:lang w:bidi="ar-SA"/>
              </w:rPr>
            </w:pPr>
            <w:r w:rsidRPr="00C51899">
              <w:rPr>
                <w:color w:val="000000"/>
                <w:lang w:bidi="ar-SA"/>
              </w:rPr>
              <w:t>EFFA-20</w:t>
            </w:r>
          </w:p>
        </w:tc>
        <w:tc>
          <w:tcPr>
            <w:tcW w:w="1170" w:type="dxa"/>
            <w:shd w:val="clear" w:color="auto" w:fill="auto"/>
            <w:noWrap/>
            <w:vAlign w:val="center"/>
            <w:hideMark/>
          </w:tcPr>
          <w:p w14:paraId="1DA20E4C" w14:textId="77777777" w:rsidR="00BE0649" w:rsidRPr="00C51899" w:rsidRDefault="00BE0649" w:rsidP="00BE0649">
            <w:pPr>
              <w:spacing w:line="240" w:lineRule="auto"/>
              <w:jc w:val="center"/>
              <w:rPr>
                <w:color w:val="000000"/>
                <w:lang w:bidi="ar-SA"/>
              </w:rPr>
            </w:pPr>
            <w:r w:rsidRPr="00C51899">
              <w:rPr>
                <w:color w:val="000000"/>
                <w:lang w:bidi="ar-SA"/>
              </w:rPr>
              <w:t>9620.5</w:t>
            </w:r>
          </w:p>
        </w:tc>
        <w:tc>
          <w:tcPr>
            <w:tcW w:w="1264" w:type="dxa"/>
            <w:shd w:val="clear" w:color="auto" w:fill="auto"/>
            <w:noWrap/>
            <w:vAlign w:val="center"/>
            <w:hideMark/>
          </w:tcPr>
          <w:p w14:paraId="6D0B2AD6" w14:textId="77777777" w:rsidR="00BE0649" w:rsidRPr="00C51899" w:rsidRDefault="00BE0649" w:rsidP="00BE0649">
            <w:pPr>
              <w:spacing w:line="240" w:lineRule="auto"/>
              <w:jc w:val="center"/>
              <w:rPr>
                <w:color w:val="000000"/>
                <w:lang w:bidi="ar-SA"/>
              </w:rPr>
            </w:pPr>
            <w:r w:rsidRPr="00C51899">
              <w:rPr>
                <w:color w:val="000000"/>
                <w:lang w:bidi="ar-SA"/>
              </w:rPr>
              <w:t>0.94</w:t>
            </w:r>
          </w:p>
        </w:tc>
        <w:tc>
          <w:tcPr>
            <w:tcW w:w="1438" w:type="dxa"/>
            <w:shd w:val="clear" w:color="auto" w:fill="auto"/>
            <w:noWrap/>
            <w:vAlign w:val="center"/>
            <w:hideMark/>
          </w:tcPr>
          <w:p w14:paraId="60773A8B" w14:textId="77777777" w:rsidR="00BE0649" w:rsidRPr="00C51899" w:rsidRDefault="00BE0649" w:rsidP="00BE0649">
            <w:pPr>
              <w:spacing w:line="240" w:lineRule="auto"/>
              <w:jc w:val="center"/>
              <w:rPr>
                <w:color w:val="000000"/>
                <w:lang w:bidi="ar-SA"/>
              </w:rPr>
            </w:pPr>
            <w:r w:rsidRPr="00C51899">
              <w:rPr>
                <w:color w:val="000000"/>
                <w:lang w:bidi="ar-SA"/>
              </w:rPr>
              <w:t>0.44</w:t>
            </w:r>
          </w:p>
        </w:tc>
        <w:tc>
          <w:tcPr>
            <w:tcW w:w="1350" w:type="dxa"/>
            <w:shd w:val="clear" w:color="auto" w:fill="auto"/>
            <w:noWrap/>
            <w:vAlign w:val="center"/>
            <w:hideMark/>
          </w:tcPr>
          <w:p w14:paraId="590DC86D" w14:textId="77777777" w:rsidR="00BE0649" w:rsidRPr="00C51899" w:rsidRDefault="00BE0649" w:rsidP="00BE0649">
            <w:pPr>
              <w:spacing w:line="240" w:lineRule="auto"/>
              <w:jc w:val="center"/>
              <w:rPr>
                <w:color w:val="000000"/>
                <w:lang w:bidi="ar-SA"/>
              </w:rPr>
            </w:pPr>
            <w:r w:rsidRPr="00C51899">
              <w:rPr>
                <w:color w:val="000000"/>
                <w:lang w:bidi="ar-SA"/>
              </w:rPr>
              <w:t>0.48</w:t>
            </w:r>
          </w:p>
        </w:tc>
        <w:tc>
          <w:tcPr>
            <w:tcW w:w="1260" w:type="dxa"/>
            <w:shd w:val="clear" w:color="auto" w:fill="auto"/>
            <w:noWrap/>
            <w:vAlign w:val="center"/>
            <w:hideMark/>
          </w:tcPr>
          <w:p w14:paraId="00CEE6F3" w14:textId="77777777" w:rsidR="00BE0649" w:rsidRPr="00C51899" w:rsidRDefault="00BE0649" w:rsidP="00BE0649">
            <w:pPr>
              <w:spacing w:line="240" w:lineRule="auto"/>
              <w:jc w:val="center"/>
              <w:rPr>
                <w:color w:val="000000"/>
                <w:lang w:bidi="ar-SA"/>
              </w:rPr>
            </w:pPr>
            <w:r w:rsidRPr="00C51899">
              <w:rPr>
                <w:color w:val="000000"/>
                <w:lang w:bidi="ar-SA"/>
              </w:rPr>
              <w:t>0.48</w:t>
            </w:r>
          </w:p>
        </w:tc>
        <w:tc>
          <w:tcPr>
            <w:tcW w:w="1260" w:type="dxa"/>
            <w:shd w:val="clear" w:color="auto" w:fill="auto"/>
            <w:noWrap/>
            <w:vAlign w:val="center"/>
            <w:hideMark/>
          </w:tcPr>
          <w:p w14:paraId="1C7EBA97" w14:textId="77777777" w:rsidR="00BE0649" w:rsidRPr="00C51899" w:rsidRDefault="00BE0649" w:rsidP="00BE0649">
            <w:pPr>
              <w:spacing w:line="240" w:lineRule="auto"/>
              <w:jc w:val="center"/>
              <w:rPr>
                <w:color w:val="000000"/>
                <w:lang w:bidi="ar-SA"/>
              </w:rPr>
            </w:pPr>
            <w:r w:rsidRPr="00C51899">
              <w:rPr>
                <w:color w:val="000000"/>
                <w:lang w:bidi="ar-SA"/>
              </w:rPr>
              <w:t>0.01</w:t>
            </w:r>
          </w:p>
        </w:tc>
        <w:tc>
          <w:tcPr>
            <w:tcW w:w="1350" w:type="dxa"/>
            <w:shd w:val="clear" w:color="auto" w:fill="auto"/>
            <w:noWrap/>
            <w:vAlign w:val="center"/>
            <w:hideMark/>
          </w:tcPr>
          <w:p w14:paraId="44C9032E" w14:textId="77777777" w:rsidR="00BE0649" w:rsidRPr="00C51899" w:rsidRDefault="00BE0649" w:rsidP="00BE0649">
            <w:pPr>
              <w:spacing w:line="240" w:lineRule="auto"/>
              <w:jc w:val="center"/>
              <w:rPr>
                <w:color w:val="000000"/>
                <w:lang w:bidi="ar-SA"/>
              </w:rPr>
            </w:pPr>
            <w:r w:rsidRPr="00C51899">
              <w:rPr>
                <w:color w:val="000000"/>
                <w:lang w:bidi="ar-SA"/>
              </w:rPr>
              <w:t>1.28</w:t>
            </w:r>
          </w:p>
        </w:tc>
        <w:tc>
          <w:tcPr>
            <w:tcW w:w="2594" w:type="dxa"/>
            <w:shd w:val="clear" w:color="auto" w:fill="auto"/>
            <w:noWrap/>
            <w:vAlign w:val="center"/>
            <w:hideMark/>
          </w:tcPr>
          <w:p w14:paraId="6E8BD642" w14:textId="77777777" w:rsidR="00BE0649" w:rsidRPr="00C51899" w:rsidRDefault="00BE0649" w:rsidP="00BE0649">
            <w:pPr>
              <w:spacing w:line="240" w:lineRule="auto"/>
              <w:jc w:val="center"/>
              <w:rPr>
                <w:color w:val="000000"/>
                <w:lang w:bidi="ar-SA"/>
              </w:rPr>
            </w:pPr>
            <w:r w:rsidRPr="00C51899">
              <w:rPr>
                <w:color w:val="000000"/>
                <w:lang w:bidi="ar-SA"/>
              </w:rPr>
              <w:t>0.32</w:t>
            </w:r>
          </w:p>
        </w:tc>
      </w:tr>
      <w:tr w:rsidR="00BE0649" w:rsidRPr="00C51899" w14:paraId="4FDA41DA" w14:textId="77777777" w:rsidTr="00BE0649">
        <w:trPr>
          <w:gridAfter w:val="1"/>
          <w:wAfter w:w="15" w:type="dxa"/>
          <w:trHeight w:val="259"/>
        </w:trPr>
        <w:tc>
          <w:tcPr>
            <w:tcW w:w="1274" w:type="dxa"/>
            <w:shd w:val="clear" w:color="auto" w:fill="auto"/>
            <w:noWrap/>
            <w:vAlign w:val="center"/>
            <w:hideMark/>
          </w:tcPr>
          <w:p w14:paraId="0B19AFA2" w14:textId="77777777" w:rsidR="00BE0649" w:rsidRPr="00C51899" w:rsidRDefault="00BE0649" w:rsidP="00BE0649">
            <w:pPr>
              <w:spacing w:line="240" w:lineRule="auto"/>
              <w:rPr>
                <w:color w:val="000000"/>
                <w:lang w:bidi="ar-SA"/>
              </w:rPr>
            </w:pPr>
            <w:r w:rsidRPr="00C51899">
              <w:rPr>
                <w:color w:val="000000"/>
                <w:lang w:bidi="ar-SA"/>
              </w:rPr>
              <w:t>EFFA-21</w:t>
            </w:r>
          </w:p>
        </w:tc>
        <w:tc>
          <w:tcPr>
            <w:tcW w:w="1170" w:type="dxa"/>
            <w:shd w:val="clear" w:color="auto" w:fill="auto"/>
            <w:noWrap/>
            <w:vAlign w:val="center"/>
            <w:hideMark/>
          </w:tcPr>
          <w:p w14:paraId="73737DF7" w14:textId="77777777" w:rsidR="00BE0649" w:rsidRPr="00C51899" w:rsidRDefault="00BE0649" w:rsidP="00BE0649">
            <w:pPr>
              <w:spacing w:line="240" w:lineRule="auto"/>
              <w:jc w:val="center"/>
              <w:rPr>
                <w:color w:val="000000"/>
                <w:lang w:bidi="ar-SA"/>
              </w:rPr>
            </w:pPr>
            <w:r w:rsidRPr="00C51899">
              <w:rPr>
                <w:color w:val="000000"/>
                <w:lang w:bidi="ar-SA"/>
              </w:rPr>
              <w:t>9629.5</w:t>
            </w:r>
          </w:p>
        </w:tc>
        <w:tc>
          <w:tcPr>
            <w:tcW w:w="1264" w:type="dxa"/>
            <w:shd w:val="clear" w:color="auto" w:fill="auto"/>
            <w:noWrap/>
            <w:vAlign w:val="center"/>
            <w:hideMark/>
          </w:tcPr>
          <w:p w14:paraId="30B45BB3" w14:textId="77777777" w:rsidR="00BE0649" w:rsidRPr="00C51899" w:rsidRDefault="00BE0649" w:rsidP="00BE0649">
            <w:pPr>
              <w:spacing w:line="240" w:lineRule="auto"/>
              <w:jc w:val="center"/>
              <w:rPr>
                <w:color w:val="000000"/>
                <w:lang w:bidi="ar-SA"/>
              </w:rPr>
            </w:pPr>
            <w:r w:rsidRPr="00C51899">
              <w:rPr>
                <w:color w:val="000000"/>
                <w:lang w:bidi="ar-SA"/>
              </w:rPr>
              <w:t>1.22</w:t>
            </w:r>
          </w:p>
        </w:tc>
        <w:tc>
          <w:tcPr>
            <w:tcW w:w="1438" w:type="dxa"/>
            <w:shd w:val="clear" w:color="auto" w:fill="auto"/>
            <w:noWrap/>
            <w:vAlign w:val="center"/>
            <w:hideMark/>
          </w:tcPr>
          <w:p w14:paraId="122EBC52" w14:textId="77777777" w:rsidR="00BE0649" w:rsidRPr="00C51899" w:rsidRDefault="00BE0649" w:rsidP="00BE0649">
            <w:pPr>
              <w:spacing w:line="240" w:lineRule="auto"/>
              <w:jc w:val="center"/>
              <w:rPr>
                <w:color w:val="000000"/>
                <w:lang w:bidi="ar-SA"/>
              </w:rPr>
            </w:pPr>
            <w:r w:rsidRPr="00C51899">
              <w:rPr>
                <w:color w:val="000000"/>
                <w:lang w:bidi="ar-SA"/>
              </w:rPr>
              <w:t>0.43</w:t>
            </w:r>
          </w:p>
        </w:tc>
        <w:tc>
          <w:tcPr>
            <w:tcW w:w="1350" w:type="dxa"/>
            <w:shd w:val="clear" w:color="auto" w:fill="auto"/>
            <w:noWrap/>
            <w:vAlign w:val="center"/>
            <w:hideMark/>
          </w:tcPr>
          <w:p w14:paraId="25FB448C" w14:textId="77777777" w:rsidR="00BE0649" w:rsidRPr="00C51899" w:rsidRDefault="00BE0649" w:rsidP="00BE0649">
            <w:pPr>
              <w:spacing w:line="240" w:lineRule="auto"/>
              <w:jc w:val="center"/>
              <w:rPr>
                <w:color w:val="000000"/>
                <w:lang w:bidi="ar-SA"/>
              </w:rPr>
            </w:pPr>
            <w:r w:rsidRPr="00C51899">
              <w:rPr>
                <w:color w:val="000000"/>
                <w:lang w:bidi="ar-SA"/>
              </w:rPr>
              <w:t>0.44</w:t>
            </w:r>
          </w:p>
        </w:tc>
        <w:tc>
          <w:tcPr>
            <w:tcW w:w="1260" w:type="dxa"/>
            <w:shd w:val="clear" w:color="auto" w:fill="auto"/>
            <w:noWrap/>
            <w:vAlign w:val="center"/>
            <w:hideMark/>
          </w:tcPr>
          <w:p w14:paraId="33816F86" w14:textId="77777777" w:rsidR="00BE0649" w:rsidRPr="00C51899" w:rsidRDefault="00BE0649" w:rsidP="00BE0649">
            <w:pPr>
              <w:spacing w:line="240" w:lineRule="auto"/>
              <w:jc w:val="center"/>
              <w:rPr>
                <w:color w:val="000000"/>
                <w:lang w:bidi="ar-SA"/>
              </w:rPr>
            </w:pPr>
            <w:r w:rsidRPr="00C51899">
              <w:rPr>
                <w:color w:val="000000"/>
                <w:lang w:bidi="ar-SA"/>
              </w:rPr>
              <w:t>0.55</w:t>
            </w:r>
          </w:p>
        </w:tc>
        <w:tc>
          <w:tcPr>
            <w:tcW w:w="1260" w:type="dxa"/>
            <w:shd w:val="clear" w:color="auto" w:fill="auto"/>
            <w:noWrap/>
            <w:vAlign w:val="center"/>
            <w:hideMark/>
          </w:tcPr>
          <w:p w14:paraId="07A03828"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28970D28" w14:textId="77777777" w:rsidR="00BE0649" w:rsidRPr="00C51899" w:rsidRDefault="00BE0649" w:rsidP="00BE0649">
            <w:pPr>
              <w:spacing w:line="240" w:lineRule="auto"/>
              <w:jc w:val="center"/>
              <w:rPr>
                <w:color w:val="000000"/>
                <w:lang w:bidi="ar-SA"/>
              </w:rPr>
            </w:pPr>
            <w:r w:rsidRPr="00C51899">
              <w:rPr>
                <w:color w:val="000000"/>
                <w:lang w:bidi="ar-SA"/>
              </w:rPr>
              <w:t>1.69</w:t>
            </w:r>
          </w:p>
        </w:tc>
        <w:tc>
          <w:tcPr>
            <w:tcW w:w="2594" w:type="dxa"/>
            <w:shd w:val="clear" w:color="auto" w:fill="auto"/>
            <w:noWrap/>
            <w:vAlign w:val="center"/>
            <w:hideMark/>
          </w:tcPr>
          <w:p w14:paraId="45E07AF7" w14:textId="77777777" w:rsidR="00BE0649" w:rsidRPr="00C51899" w:rsidRDefault="00BE0649" w:rsidP="00BE0649">
            <w:pPr>
              <w:spacing w:line="240" w:lineRule="auto"/>
              <w:jc w:val="center"/>
              <w:rPr>
                <w:color w:val="000000"/>
                <w:lang w:bidi="ar-SA"/>
              </w:rPr>
            </w:pPr>
            <w:r w:rsidRPr="00C51899">
              <w:rPr>
                <w:color w:val="000000"/>
                <w:lang w:bidi="ar-SA"/>
              </w:rPr>
              <w:t>0.20</w:t>
            </w:r>
          </w:p>
        </w:tc>
      </w:tr>
      <w:tr w:rsidR="00BE0649" w:rsidRPr="00C51899" w14:paraId="4BCBA8A3" w14:textId="77777777" w:rsidTr="00BE0649">
        <w:trPr>
          <w:gridAfter w:val="1"/>
          <w:wAfter w:w="15" w:type="dxa"/>
          <w:trHeight w:val="259"/>
        </w:trPr>
        <w:tc>
          <w:tcPr>
            <w:tcW w:w="1274" w:type="dxa"/>
            <w:shd w:val="clear" w:color="auto" w:fill="auto"/>
            <w:noWrap/>
            <w:vAlign w:val="center"/>
            <w:hideMark/>
          </w:tcPr>
          <w:p w14:paraId="031D2629" w14:textId="6521086A" w:rsidR="00BE0649" w:rsidRPr="00C51899" w:rsidRDefault="00AA25C8" w:rsidP="00BE0649">
            <w:pPr>
              <w:spacing w:line="240" w:lineRule="auto"/>
              <w:rPr>
                <w:color w:val="000000"/>
                <w:lang w:bidi="ar-SA"/>
              </w:rPr>
            </w:pPr>
            <w:r>
              <w:rPr>
                <w:noProof/>
                <w:lang w:bidi="ar-SA"/>
              </w:rPr>
              <mc:AlternateContent>
                <mc:Choice Requires="wps">
                  <w:drawing>
                    <wp:anchor distT="0" distB="0" distL="114300" distR="114300" simplePos="0" relativeHeight="253348352" behindDoc="0" locked="0" layoutInCell="1" allowOverlap="1" wp14:anchorId="26A68A9F" wp14:editId="641FBDFA">
                      <wp:simplePos x="0" y="0"/>
                      <wp:positionH relativeFrom="column">
                        <wp:posOffset>-470535</wp:posOffset>
                      </wp:positionH>
                      <wp:positionV relativeFrom="paragraph">
                        <wp:posOffset>43815</wp:posOffset>
                      </wp:positionV>
                      <wp:extent cx="399415" cy="345440"/>
                      <wp:effectExtent l="1588" t="0" r="8572" b="0"/>
                      <wp:wrapNone/>
                      <wp:docPr id="176" name="Text Box 176"/>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7788DE7" w14:textId="3B9BADCE" w:rsidR="008F50CC" w:rsidRPr="0027556D" w:rsidRDefault="008F50CC" w:rsidP="00AA25C8">
                                  <w:pPr>
                                    <w:rPr>
                                      <w:sz w:val="22"/>
                                    </w:rPr>
                                  </w:pPr>
                                  <w:r>
                                    <w:rPr>
                                      <w:sz w:val="22"/>
                                    </w:rPr>
                                    <w:t>182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68A9F" id="Text Box 176" o:spid="_x0000_s1068" type="#_x0000_t202" style="position:absolute;margin-left:-37.05pt;margin-top:3.45pt;width:31.45pt;height:27.2pt;rotation:90;z-index:253348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" filled="f" stroked="f" strokeweight=".5pt">
                      <v:textbox>
                        <w:txbxContent>
                          <w:p w14:paraId="17788DE7" w14:textId="3B9BADCE" w:rsidR="008F50CC" w:rsidRPr="0027556D" w:rsidRDefault="008F50CC" w:rsidP="00AA25C8">
                            <w:pPr>
                              <w:rPr>
                                <w:sz w:val="22"/>
                              </w:rPr>
                            </w:pPr>
                            <w:r>
                              <w:rPr>
                                <w:sz w:val="22"/>
                              </w:rPr>
                              <w:t>182</w:t>
                            </w:r>
                          </w:p>
                        </w:txbxContent>
                      </v:textbox>
                    </v:shape>
                  </w:pict>
                </mc:Fallback>
              </mc:AlternateContent>
            </w:r>
            <w:r w:rsidR="00BE0649" w:rsidRPr="00C51899">
              <w:rPr>
                <w:color w:val="000000"/>
                <w:lang w:bidi="ar-SA"/>
              </w:rPr>
              <w:t>EFFA-22</w:t>
            </w:r>
          </w:p>
        </w:tc>
        <w:tc>
          <w:tcPr>
            <w:tcW w:w="1170" w:type="dxa"/>
            <w:shd w:val="clear" w:color="auto" w:fill="auto"/>
            <w:noWrap/>
            <w:vAlign w:val="center"/>
            <w:hideMark/>
          </w:tcPr>
          <w:p w14:paraId="104D9DD5" w14:textId="77777777" w:rsidR="00BE0649" w:rsidRPr="00C51899" w:rsidRDefault="00BE0649" w:rsidP="00BE0649">
            <w:pPr>
              <w:spacing w:line="240" w:lineRule="auto"/>
              <w:jc w:val="center"/>
              <w:rPr>
                <w:color w:val="000000"/>
                <w:lang w:bidi="ar-SA"/>
              </w:rPr>
            </w:pPr>
            <w:r w:rsidRPr="00C51899">
              <w:rPr>
                <w:color w:val="000000"/>
                <w:lang w:bidi="ar-SA"/>
              </w:rPr>
              <w:t>9639.5</w:t>
            </w:r>
          </w:p>
        </w:tc>
        <w:tc>
          <w:tcPr>
            <w:tcW w:w="1264" w:type="dxa"/>
            <w:shd w:val="clear" w:color="auto" w:fill="auto"/>
            <w:noWrap/>
            <w:vAlign w:val="center"/>
            <w:hideMark/>
          </w:tcPr>
          <w:p w14:paraId="0CACAAEF" w14:textId="77777777" w:rsidR="00BE0649" w:rsidRPr="00C51899" w:rsidRDefault="00BE0649" w:rsidP="00BE0649">
            <w:pPr>
              <w:spacing w:line="240" w:lineRule="auto"/>
              <w:jc w:val="center"/>
              <w:rPr>
                <w:color w:val="000000"/>
                <w:lang w:bidi="ar-SA"/>
              </w:rPr>
            </w:pPr>
            <w:r w:rsidRPr="00C51899">
              <w:rPr>
                <w:color w:val="000000"/>
                <w:lang w:bidi="ar-SA"/>
              </w:rPr>
              <w:t>1.10</w:t>
            </w:r>
          </w:p>
        </w:tc>
        <w:tc>
          <w:tcPr>
            <w:tcW w:w="1438" w:type="dxa"/>
            <w:shd w:val="clear" w:color="auto" w:fill="auto"/>
            <w:noWrap/>
            <w:vAlign w:val="center"/>
            <w:hideMark/>
          </w:tcPr>
          <w:p w14:paraId="57263FEE" w14:textId="77777777" w:rsidR="00BE0649" w:rsidRPr="00C51899" w:rsidRDefault="00BE0649" w:rsidP="00BE0649">
            <w:pPr>
              <w:spacing w:line="240" w:lineRule="auto"/>
              <w:jc w:val="center"/>
              <w:rPr>
                <w:color w:val="000000"/>
                <w:lang w:bidi="ar-SA"/>
              </w:rPr>
            </w:pPr>
            <w:r w:rsidRPr="00C51899">
              <w:rPr>
                <w:color w:val="000000"/>
                <w:lang w:bidi="ar-SA"/>
              </w:rPr>
              <w:t>0.39</w:t>
            </w:r>
          </w:p>
        </w:tc>
        <w:tc>
          <w:tcPr>
            <w:tcW w:w="1350" w:type="dxa"/>
            <w:shd w:val="clear" w:color="auto" w:fill="auto"/>
            <w:noWrap/>
            <w:vAlign w:val="center"/>
            <w:hideMark/>
          </w:tcPr>
          <w:p w14:paraId="716F74A2" w14:textId="77777777" w:rsidR="00BE0649" w:rsidRPr="00C51899" w:rsidRDefault="00BE0649" w:rsidP="00BE0649">
            <w:pPr>
              <w:spacing w:line="240" w:lineRule="auto"/>
              <w:jc w:val="center"/>
              <w:rPr>
                <w:color w:val="000000"/>
                <w:lang w:bidi="ar-SA"/>
              </w:rPr>
            </w:pPr>
            <w:r w:rsidRPr="00C51899">
              <w:rPr>
                <w:color w:val="000000"/>
                <w:lang w:bidi="ar-SA"/>
              </w:rPr>
              <w:t>0.41</w:t>
            </w:r>
          </w:p>
        </w:tc>
        <w:tc>
          <w:tcPr>
            <w:tcW w:w="1260" w:type="dxa"/>
            <w:shd w:val="clear" w:color="auto" w:fill="auto"/>
            <w:noWrap/>
            <w:vAlign w:val="center"/>
            <w:hideMark/>
          </w:tcPr>
          <w:p w14:paraId="5BDA6FA0" w14:textId="77777777" w:rsidR="00BE0649" w:rsidRPr="00C51899" w:rsidRDefault="00BE0649" w:rsidP="00BE0649">
            <w:pPr>
              <w:spacing w:line="240" w:lineRule="auto"/>
              <w:jc w:val="center"/>
              <w:rPr>
                <w:color w:val="000000"/>
                <w:lang w:bidi="ar-SA"/>
              </w:rPr>
            </w:pPr>
            <w:r w:rsidRPr="00C51899">
              <w:rPr>
                <w:color w:val="000000"/>
                <w:lang w:bidi="ar-SA"/>
              </w:rPr>
              <w:t>0.52</w:t>
            </w:r>
          </w:p>
        </w:tc>
        <w:tc>
          <w:tcPr>
            <w:tcW w:w="1260" w:type="dxa"/>
            <w:shd w:val="clear" w:color="auto" w:fill="auto"/>
            <w:noWrap/>
            <w:vAlign w:val="center"/>
            <w:hideMark/>
          </w:tcPr>
          <w:p w14:paraId="65F921DE"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21952C33" w14:textId="77777777" w:rsidR="00BE0649" w:rsidRPr="00C51899" w:rsidRDefault="00BE0649" w:rsidP="00BE0649">
            <w:pPr>
              <w:spacing w:line="240" w:lineRule="auto"/>
              <w:jc w:val="center"/>
              <w:rPr>
                <w:color w:val="000000"/>
                <w:lang w:bidi="ar-SA"/>
              </w:rPr>
            </w:pPr>
            <w:r w:rsidRPr="00C51899">
              <w:rPr>
                <w:color w:val="000000"/>
                <w:lang w:bidi="ar-SA"/>
              </w:rPr>
              <w:t>1.52</w:t>
            </w:r>
          </w:p>
        </w:tc>
        <w:tc>
          <w:tcPr>
            <w:tcW w:w="2594" w:type="dxa"/>
            <w:shd w:val="clear" w:color="auto" w:fill="auto"/>
            <w:noWrap/>
            <w:vAlign w:val="center"/>
            <w:hideMark/>
          </w:tcPr>
          <w:p w14:paraId="72CD5F3D" w14:textId="77777777" w:rsidR="00BE0649" w:rsidRPr="00C51899" w:rsidRDefault="00BE0649" w:rsidP="00BE0649">
            <w:pPr>
              <w:spacing w:line="240" w:lineRule="auto"/>
              <w:jc w:val="center"/>
              <w:rPr>
                <w:color w:val="000000"/>
                <w:lang w:bidi="ar-SA"/>
              </w:rPr>
            </w:pPr>
            <w:r w:rsidRPr="00C51899">
              <w:rPr>
                <w:color w:val="000000"/>
                <w:lang w:bidi="ar-SA"/>
              </w:rPr>
              <w:t>0.19</w:t>
            </w:r>
          </w:p>
        </w:tc>
      </w:tr>
      <w:tr w:rsidR="00BE0649" w:rsidRPr="00C51899" w14:paraId="37A92029" w14:textId="77777777" w:rsidTr="00BE0649">
        <w:trPr>
          <w:gridAfter w:val="1"/>
          <w:wAfter w:w="15" w:type="dxa"/>
          <w:trHeight w:val="259"/>
        </w:trPr>
        <w:tc>
          <w:tcPr>
            <w:tcW w:w="1274" w:type="dxa"/>
            <w:shd w:val="clear" w:color="auto" w:fill="auto"/>
            <w:noWrap/>
            <w:vAlign w:val="center"/>
            <w:hideMark/>
          </w:tcPr>
          <w:p w14:paraId="5F114A42" w14:textId="5B584A23" w:rsidR="00BE0649" w:rsidRPr="00C51899" w:rsidRDefault="00BE0649" w:rsidP="00BE0649">
            <w:pPr>
              <w:spacing w:line="240" w:lineRule="auto"/>
              <w:rPr>
                <w:color w:val="000000"/>
                <w:lang w:bidi="ar-SA"/>
              </w:rPr>
            </w:pPr>
            <w:r w:rsidRPr="00C51899">
              <w:rPr>
                <w:color w:val="000000"/>
                <w:lang w:bidi="ar-SA"/>
              </w:rPr>
              <w:t>EFFA-23</w:t>
            </w:r>
          </w:p>
        </w:tc>
        <w:tc>
          <w:tcPr>
            <w:tcW w:w="1170" w:type="dxa"/>
            <w:shd w:val="clear" w:color="auto" w:fill="auto"/>
            <w:noWrap/>
            <w:vAlign w:val="center"/>
            <w:hideMark/>
          </w:tcPr>
          <w:p w14:paraId="355AA609" w14:textId="77777777" w:rsidR="00BE0649" w:rsidRPr="00C51899" w:rsidRDefault="00BE0649" w:rsidP="00BE0649">
            <w:pPr>
              <w:spacing w:line="240" w:lineRule="auto"/>
              <w:jc w:val="center"/>
              <w:rPr>
                <w:color w:val="000000"/>
                <w:lang w:bidi="ar-SA"/>
              </w:rPr>
            </w:pPr>
            <w:r w:rsidRPr="00C51899">
              <w:rPr>
                <w:color w:val="000000"/>
                <w:lang w:bidi="ar-SA"/>
              </w:rPr>
              <w:t>9650.5</w:t>
            </w:r>
          </w:p>
        </w:tc>
        <w:tc>
          <w:tcPr>
            <w:tcW w:w="1264" w:type="dxa"/>
            <w:shd w:val="clear" w:color="auto" w:fill="auto"/>
            <w:noWrap/>
            <w:vAlign w:val="center"/>
            <w:hideMark/>
          </w:tcPr>
          <w:p w14:paraId="71A07BDC" w14:textId="77777777" w:rsidR="00BE0649" w:rsidRPr="00C51899" w:rsidRDefault="00BE0649" w:rsidP="00BE0649">
            <w:pPr>
              <w:spacing w:line="240" w:lineRule="auto"/>
              <w:jc w:val="center"/>
              <w:rPr>
                <w:color w:val="000000"/>
                <w:lang w:bidi="ar-SA"/>
              </w:rPr>
            </w:pPr>
            <w:r w:rsidRPr="00C51899">
              <w:rPr>
                <w:color w:val="000000"/>
                <w:lang w:bidi="ar-SA"/>
              </w:rPr>
              <w:t>1.16</w:t>
            </w:r>
          </w:p>
        </w:tc>
        <w:tc>
          <w:tcPr>
            <w:tcW w:w="1438" w:type="dxa"/>
            <w:shd w:val="clear" w:color="auto" w:fill="auto"/>
            <w:noWrap/>
            <w:vAlign w:val="center"/>
            <w:hideMark/>
          </w:tcPr>
          <w:p w14:paraId="34BCA9E6" w14:textId="77777777" w:rsidR="00BE0649" w:rsidRPr="00C51899" w:rsidRDefault="00BE0649" w:rsidP="00BE0649">
            <w:pPr>
              <w:spacing w:line="240" w:lineRule="auto"/>
              <w:jc w:val="center"/>
              <w:rPr>
                <w:color w:val="000000"/>
                <w:lang w:bidi="ar-SA"/>
              </w:rPr>
            </w:pPr>
            <w:r w:rsidRPr="00C51899">
              <w:rPr>
                <w:color w:val="000000"/>
                <w:lang w:bidi="ar-SA"/>
              </w:rPr>
              <w:t>0.38</w:t>
            </w:r>
          </w:p>
        </w:tc>
        <w:tc>
          <w:tcPr>
            <w:tcW w:w="1350" w:type="dxa"/>
            <w:shd w:val="clear" w:color="auto" w:fill="auto"/>
            <w:noWrap/>
            <w:vAlign w:val="center"/>
            <w:hideMark/>
          </w:tcPr>
          <w:p w14:paraId="44CEA383" w14:textId="77777777" w:rsidR="00BE0649" w:rsidRPr="00C51899" w:rsidRDefault="00BE0649" w:rsidP="00BE0649">
            <w:pPr>
              <w:spacing w:line="240" w:lineRule="auto"/>
              <w:jc w:val="center"/>
              <w:rPr>
                <w:color w:val="000000"/>
                <w:lang w:bidi="ar-SA"/>
              </w:rPr>
            </w:pPr>
            <w:r w:rsidRPr="00C51899">
              <w:rPr>
                <w:color w:val="000000"/>
                <w:lang w:bidi="ar-SA"/>
              </w:rPr>
              <w:t>0.39</w:t>
            </w:r>
          </w:p>
        </w:tc>
        <w:tc>
          <w:tcPr>
            <w:tcW w:w="1260" w:type="dxa"/>
            <w:shd w:val="clear" w:color="auto" w:fill="auto"/>
            <w:noWrap/>
            <w:vAlign w:val="center"/>
            <w:hideMark/>
          </w:tcPr>
          <w:p w14:paraId="4663B2F4" w14:textId="77777777" w:rsidR="00BE0649" w:rsidRPr="00C51899" w:rsidRDefault="00BE0649" w:rsidP="00BE0649">
            <w:pPr>
              <w:spacing w:line="240" w:lineRule="auto"/>
              <w:jc w:val="center"/>
              <w:rPr>
                <w:color w:val="000000"/>
                <w:lang w:bidi="ar-SA"/>
              </w:rPr>
            </w:pPr>
            <w:r w:rsidRPr="00C51899">
              <w:rPr>
                <w:color w:val="000000"/>
                <w:lang w:bidi="ar-SA"/>
              </w:rPr>
              <w:t>0.54</w:t>
            </w:r>
          </w:p>
        </w:tc>
        <w:tc>
          <w:tcPr>
            <w:tcW w:w="1260" w:type="dxa"/>
            <w:shd w:val="clear" w:color="auto" w:fill="auto"/>
            <w:noWrap/>
            <w:vAlign w:val="center"/>
            <w:hideMark/>
          </w:tcPr>
          <w:p w14:paraId="79D516B9"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7ED5C079" w14:textId="77777777" w:rsidR="00BE0649" w:rsidRPr="00C51899" w:rsidRDefault="00BE0649" w:rsidP="00BE0649">
            <w:pPr>
              <w:spacing w:line="240" w:lineRule="auto"/>
              <w:jc w:val="center"/>
              <w:rPr>
                <w:color w:val="000000"/>
                <w:lang w:bidi="ar-SA"/>
              </w:rPr>
            </w:pPr>
            <w:r w:rsidRPr="00C51899">
              <w:rPr>
                <w:color w:val="000000"/>
                <w:lang w:bidi="ar-SA"/>
              </w:rPr>
              <w:t>1.50</w:t>
            </w:r>
          </w:p>
        </w:tc>
        <w:tc>
          <w:tcPr>
            <w:tcW w:w="2594" w:type="dxa"/>
            <w:shd w:val="clear" w:color="auto" w:fill="auto"/>
            <w:noWrap/>
            <w:vAlign w:val="center"/>
            <w:hideMark/>
          </w:tcPr>
          <w:p w14:paraId="6945D92A" w14:textId="77777777" w:rsidR="00BE0649" w:rsidRPr="00C51899" w:rsidRDefault="00BE0649" w:rsidP="00BE0649">
            <w:pPr>
              <w:spacing w:line="240" w:lineRule="auto"/>
              <w:jc w:val="center"/>
              <w:rPr>
                <w:color w:val="000000"/>
                <w:lang w:bidi="ar-SA"/>
              </w:rPr>
            </w:pPr>
            <w:r w:rsidRPr="00C51899">
              <w:rPr>
                <w:color w:val="000000"/>
                <w:lang w:bidi="ar-SA"/>
              </w:rPr>
              <w:t>0.21</w:t>
            </w:r>
          </w:p>
        </w:tc>
      </w:tr>
      <w:tr w:rsidR="00BE0649" w:rsidRPr="00C51899" w14:paraId="132EFED7" w14:textId="77777777" w:rsidTr="00BE0649">
        <w:trPr>
          <w:gridAfter w:val="1"/>
          <w:wAfter w:w="15" w:type="dxa"/>
          <w:trHeight w:val="259"/>
        </w:trPr>
        <w:tc>
          <w:tcPr>
            <w:tcW w:w="1274" w:type="dxa"/>
            <w:shd w:val="clear" w:color="auto" w:fill="auto"/>
            <w:noWrap/>
            <w:vAlign w:val="center"/>
            <w:hideMark/>
          </w:tcPr>
          <w:p w14:paraId="6E43A10E" w14:textId="77777777" w:rsidR="00BE0649" w:rsidRPr="00C51899" w:rsidRDefault="00BE0649" w:rsidP="00BE0649">
            <w:pPr>
              <w:spacing w:line="240" w:lineRule="auto"/>
              <w:rPr>
                <w:color w:val="000000"/>
                <w:lang w:bidi="ar-SA"/>
              </w:rPr>
            </w:pPr>
            <w:r w:rsidRPr="00C51899">
              <w:rPr>
                <w:color w:val="000000"/>
                <w:lang w:bidi="ar-SA"/>
              </w:rPr>
              <w:t>EFFA-24</w:t>
            </w:r>
          </w:p>
        </w:tc>
        <w:tc>
          <w:tcPr>
            <w:tcW w:w="1170" w:type="dxa"/>
            <w:shd w:val="clear" w:color="auto" w:fill="auto"/>
            <w:noWrap/>
            <w:vAlign w:val="center"/>
            <w:hideMark/>
          </w:tcPr>
          <w:p w14:paraId="33867FF6" w14:textId="77777777" w:rsidR="00BE0649" w:rsidRPr="00C51899" w:rsidRDefault="00BE0649" w:rsidP="00BE0649">
            <w:pPr>
              <w:spacing w:line="240" w:lineRule="auto"/>
              <w:jc w:val="center"/>
              <w:rPr>
                <w:color w:val="000000"/>
                <w:lang w:bidi="ar-SA"/>
              </w:rPr>
            </w:pPr>
            <w:r w:rsidRPr="00C51899">
              <w:rPr>
                <w:color w:val="000000"/>
                <w:lang w:bidi="ar-SA"/>
              </w:rPr>
              <w:t>9655.5</w:t>
            </w:r>
          </w:p>
        </w:tc>
        <w:tc>
          <w:tcPr>
            <w:tcW w:w="1264" w:type="dxa"/>
            <w:shd w:val="clear" w:color="auto" w:fill="auto"/>
            <w:noWrap/>
            <w:vAlign w:val="center"/>
            <w:hideMark/>
          </w:tcPr>
          <w:p w14:paraId="49E7CD2B" w14:textId="77777777" w:rsidR="00BE0649" w:rsidRPr="00C51899" w:rsidRDefault="00BE0649" w:rsidP="00BE0649">
            <w:pPr>
              <w:spacing w:line="240" w:lineRule="auto"/>
              <w:jc w:val="center"/>
              <w:rPr>
                <w:color w:val="000000"/>
                <w:lang w:bidi="ar-SA"/>
              </w:rPr>
            </w:pPr>
            <w:r w:rsidRPr="00C51899">
              <w:rPr>
                <w:color w:val="000000"/>
                <w:lang w:bidi="ar-SA"/>
              </w:rPr>
              <w:t>1.22</w:t>
            </w:r>
          </w:p>
        </w:tc>
        <w:tc>
          <w:tcPr>
            <w:tcW w:w="1438" w:type="dxa"/>
            <w:shd w:val="clear" w:color="auto" w:fill="auto"/>
            <w:noWrap/>
            <w:vAlign w:val="center"/>
            <w:hideMark/>
          </w:tcPr>
          <w:p w14:paraId="5CB6CB6D" w14:textId="77777777" w:rsidR="00BE0649" w:rsidRPr="00C51899" w:rsidRDefault="00BE0649" w:rsidP="00BE0649">
            <w:pPr>
              <w:spacing w:line="240" w:lineRule="auto"/>
              <w:jc w:val="center"/>
              <w:rPr>
                <w:color w:val="000000"/>
                <w:lang w:bidi="ar-SA"/>
              </w:rPr>
            </w:pPr>
            <w:r w:rsidRPr="00C51899">
              <w:rPr>
                <w:color w:val="000000"/>
                <w:lang w:bidi="ar-SA"/>
              </w:rPr>
              <w:t>0.43</w:t>
            </w:r>
          </w:p>
        </w:tc>
        <w:tc>
          <w:tcPr>
            <w:tcW w:w="1350" w:type="dxa"/>
            <w:shd w:val="clear" w:color="auto" w:fill="auto"/>
            <w:noWrap/>
            <w:vAlign w:val="center"/>
            <w:hideMark/>
          </w:tcPr>
          <w:p w14:paraId="6BA70882" w14:textId="77777777" w:rsidR="00BE0649" w:rsidRPr="00C51899" w:rsidRDefault="00BE0649" w:rsidP="00BE0649">
            <w:pPr>
              <w:spacing w:line="240" w:lineRule="auto"/>
              <w:jc w:val="center"/>
              <w:rPr>
                <w:color w:val="000000"/>
                <w:lang w:bidi="ar-SA"/>
              </w:rPr>
            </w:pPr>
            <w:r w:rsidRPr="00C51899">
              <w:rPr>
                <w:color w:val="000000"/>
                <w:lang w:bidi="ar-SA"/>
              </w:rPr>
              <w:t>0.43</w:t>
            </w:r>
          </w:p>
        </w:tc>
        <w:tc>
          <w:tcPr>
            <w:tcW w:w="1260" w:type="dxa"/>
            <w:shd w:val="clear" w:color="auto" w:fill="auto"/>
            <w:noWrap/>
            <w:vAlign w:val="center"/>
            <w:hideMark/>
          </w:tcPr>
          <w:p w14:paraId="01FE635C" w14:textId="77777777" w:rsidR="00BE0649" w:rsidRPr="00C51899" w:rsidRDefault="00BE0649" w:rsidP="00BE0649">
            <w:pPr>
              <w:spacing w:line="240" w:lineRule="auto"/>
              <w:jc w:val="center"/>
              <w:rPr>
                <w:color w:val="000000"/>
                <w:lang w:bidi="ar-SA"/>
              </w:rPr>
            </w:pPr>
            <w:r w:rsidRPr="00C51899">
              <w:rPr>
                <w:color w:val="000000"/>
                <w:lang w:bidi="ar-SA"/>
              </w:rPr>
              <w:t>0.55</w:t>
            </w:r>
          </w:p>
        </w:tc>
        <w:tc>
          <w:tcPr>
            <w:tcW w:w="1260" w:type="dxa"/>
            <w:shd w:val="clear" w:color="auto" w:fill="auto"/>
            <w:noWrap/>
            <w:vAlign w:val="center"/>
            <w:hideMark/>
          </w:tcPr>
          <w:p w14:paraId="173664EA"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1CCA2A19" w14:textId="77777777" w:rsidR="00BE0649" w:rsidRPr="00C51899" w:rsidRDefault="00BE0649" w:rsidP="00BE0649">
            <w:pPr>
              <w:spacing w:line="240" w:lineRule="auto"/>
              <w:jc w:val="center"/>
              <w:rPr>
                <w:color w:val="000000"/>
                <w:lang w:bidi="ar-SA"/>
              </w:rPr>
            </w:pPr>
            <w:r w:rsidRPr="00C51899">
              <w:rPr>
                <w:color w:val="000000"/>
                <w:lang w:bidi="ar-SA"/>
              </w:rPr>
              <w:t>1.33</w:t>
            </w:r>
          </w:p>
        </w:tc>
        <w:tc>
          <w:tcPr>
            <w:tcW w:w="2594" w:type="dxa"/>
            <w:shd w:val="clear" w:color="auto" w:fill="auto"/>
            <w:noWrap/>
            <w:vAlign w:val="center"/>
            <w:hideMark/>
          </w:tcPr>
          <w:p w14:paraId="12BDB755" w14:textId="77777777" w:rsidR="00BE0649" w:rsidRPr="00C51899" w:rsidRDefault="00BE0649" w:rsidP="00BE0649">
            <w:pPr>
              <w:spacing w:line="240" w:lineRule="auto"/>
              <w:jc w:val="center"/>
              <w:rPr>
                <w:color w:val="000000"/>
                <w:lang w:bidi="ar-SA"/>
              </w:rPr>
            </w:pPr>
            <w:r w:rsidRPr="00C51899">
              <w:rPr>
                <w:color w:val="000000"/>
                <w:lang w:bidi="ar-SA"/>
              </w:rPr>
              <w:t>0.17</w:t>
            </w:r>
          </w:p>
        </w:tc>
      </w:tr>
      <w:tr w:rsidR="00BE0649" w:rsidRPr="00C51899" w14:paraId="1624468F" w14:textId="77777777" w:rsidTr="00BE0649">
        <w:trPr>
          <w:gridAfter w:val="1"/>
          <w:wAfter w:w="15" w:type="dxa"/>
          <w:trHeight w:val="259"/>
        </w:trPr>
        <w:tc>
          <w:tcPr>
            <w:tcW w:w="1274" w:type="dxa"/>
            <w:shd w:val="clear" w:color="auto" w:fill="auto"/>
            <w:noWrap/>
            <w:vAlign w:val="center"/>
            <w:hideMark/>
          </w:tcPr>
          <w:p w14:paraId="0CF3321C" w14:textId="77777777" w:rsidR="00BE0649" w:rsidRPr="00C51899" w:rsidRDefault="00BE0649" w:rsidP="00BE0649">
            <w:pPr>
              <w:spacing w:line="240" w:lineRule="auto"/>
              <w:rPr>
                <w:color w:val="000000"/>
                <w:lang w:bidi="ar-SA"/>
              </w:rPr>
            </w:pPr>
            <w:r w:rsidRPr="00C51899">
              <w:rPr>
                <w:color w:val="000000"/>
                <w:lang w:bidi="ar-SA"/>
              </w:rPr>
              <w:t>EFFA-26</w:t>
            </w:r>
          </w:p>
        </w:tc>
        <w:tc>
          <w:tcPr>
            <w:tcW w:w="1170" w:type="dxa"/>
            <w:shd w:val="clear" w:color="auto" w:fill="auto"/>
            <w:noWrap/>
            <w:vAlign w:val="center"/>
            <w:hideMark/>
          </w:tcPr>
          <w:p w14:paraId="68D611E5" w14:textId="77777777" w:rsidR="00BE0649" w:rsidRPr="00C51899" w:rsidRDefault="00BE0649" w:rsidP="00BE0649">
            <w:pPr>
              <w:spacing w:line="240" w:lineRule="auto"/>
              <w:jc w:val="center"/>
              <w:rPr>
                <w:color w:val="000000"/>
                <w:lang w:bidi="ar-SA"/>
              </w:rPr>
            </w:pPr>
            <w:r w:rsidRPr="00C51899">
              <w:rPr>
                <w:color w:val="000000"/>
                <w:lang w:bidi="ar-SA"/>
              </w:rPr>
              <w:t>9670.5</w:t>
            </w:r>
          </w:p>
        </w:tc>
        <w:tc>
          <w:tcPr>
            <w:tcW w:w="1264" w:type="dxa"/>
            <w:shd w:val="clear" w:color="auto" w:fill="auto"/>
            <w:noWrap/>
            <w:vAlign w:val="center"/>
            <w:hideMark/>
          </w:tcPr>
          <w:p w14:paraId="77796118" w14:textId="77777777" w:rsidR="00BE0649" w:rsidRPr="00C51899" w:rsidRDefault="00BE0649" w:rsidP="00BE0649">
            <w:pPr>
              <w:spacing w:line="240" w:lineRule="auto"/>
              <w:jc w:val="center"/>
              <w:rPr>
                <w:color w:val="000000"/>
                <w:lang w:bidi="ar-SA"/>
              </w:rPr>
            </w:pPr>
            <w:r w:rsidRPr="00C51899">
              <w:rPr>
                <w:color w:val="000000"/>
                <w:lang w:bidi="ar-SA"/>
              </w:rPr>
              <w:t>1.42</w:t>
            </w:r>
          </w:p>
        </w:tc>
        <w:tc>
          <w:tcPr>
            <w:tcW w:w="1438" w:type="dxa"/>
            <w:shd w:val="clear" w:color="auto" w:fill="auto"/>
            <w:noWrap/>
            <w:vAlign w:val="center"/>
            <w:hideMark/>
          </w:tcPr>
          <w:p w14:paraId="068ECCEF" w14:textId="77777777" w:rsidR="00BE0649" w:rsidRPr="00C51899" w:rsidRDefault="00BE0649" w:rsidP="00BE0649">
            <w:pPr>
              <w:spacing w:line="240" w:lineRule="auto"/>
              <w:jc w:val="center"/>
              <w:rPr>
                <w:color w:val="000000"/>
                <w:lang w:bidi="ar-SA"/>
              </w:rPr>
            </w:pPr>
            <w:r w:rsidRPr="00C51899">
              <w:rPr>
                <w:color w:val="000000"/>
                <w:lang w:bidi="ar-SA"/>
              </w:rPr>
              <w:t>0.45</w:t>
            </w:r>
          </w:p>
        </w:tc>
        <w:tc>
          <w:tcPr>
            <w:tcW w:w="1350" w:type="dxa"/>
            <w:shd w:val="clear" w:color="auto" w:fill="auto"/>
            <w:noWrap/>
            <w:vAlign w:val="center"/>
            <w:hideMark/>
          </w:tcPr>
          <w:p w14:paraId="2F58A000" w14:textId="77777777" w:rsidR="00BE0649" w:rsidRPr="00C51899" w:rsidRDefault="00BE0649" w:rsidP="00BE0649">
            <w:pPr>
              <w:spacing w:line="240" w:lineRule="auto"/>
              <w:jc w:val="center"/>
              <w:rPr>
                <w:color w:val="000000"/>
                <w:lang w:bidi="ar-SA"/>
              </w:rPr>
            </w:pPr>
            <w:r w:rsidRPr="00C51899">
              <w:rPr>
                <w:color w:val="000000"/>
                <w:lang w:bidi="ar-SA"/>
              </w:rPr>
              <w:t>0.42</w:t>
            </w:r>
          </w:p>
        </w:tc>
        <w:tc>
          <w:tcPr>
            <w:tcW w:w="1260" w:type="dxa"/>
            <w:shd w:val="clear" w:color="auto" w:fill="auto"/>
            <w:noWrap/>
            <w:vAlign w:val="center"/>
            <w:hideMark/>
          </w:tcPr>
          <w:p w14:paraId="75FEFC29" w14:textId="77777777" w:rsidR="00BE0649" w:rsidRPr="00C51899" w:rsidRDefault="00BE0649" w:rsidP="00BE0649">
            <w:pPr>
              <w:spacing w:line="240" w:lineRule="auto"/>
              <w:jc w:val="center"/>
              <w:rPr>
                <w:color w:val="000000"/>
                <w:lang w:bidi="ar-SA"/>
              </w:rPr>
            </w:pPr>
            <w:r w:rsidRPr="00C51899">
              <w:rPr>
                <w:color w:val="000000"/>
                <w:lang w:bidi="ar-SA"/>
              </w:rPr>
              <w:t>0.59</w:t>
            </w:r>
          </w:p>
        </w:tc>
        <w:tc>
          <w:tcPr>
            <w:tcW w:w="1260" w:type="dxa"/>
            <w:shd w:val="clear" w:color="auto" w:fill="auto"/>
            <w:noWrap/>
            <w:vAlign w:val="center"/>
            <w:hideMark/>
          </w:tcPr>
          <w:p w14:paraId="521C9AC4"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2E6A445F" w14:textId="77777777" w:rsidR="00BE0649" w:rsidRPr="00C51899" w:rsidRDefault="00BE0649" w:rsidP="00BE0649">
            <w:pPr>
              <w:spacing w:line="240" w:lineRule="auto"/>
              <w:jc w:val="center"/>
              <w:rPr>
                <w:color w:val="000000"/>
                <w:lang w:bidi="ar-SA"/>
              </w:rPr>
            </w:pPr>
            <w:r w:rsidRPr="00C51899">
              <w:rPr>
                <w:color w:val="000000"/>
                <w:lang w:bidi="ar-SA"/>
              </w:rPr>
              <w:t>1.29</w:t>
            </w:r>
          </w:p>
        </w:tc>
        <w:tc>
          <w:tcPr>
            <w:tcW w:w="2594" w:type="dxa"/>
            <w:shd w:val="clear" w:color="auto" w:fill="auto"/>
            <w:noWrap/>
            <w:vAlign w:val="center"/>
            <w:hideMark/>
          </w:tcPr>
          <w:p w14:paraId="3DCDAAF5" w14:textId="77777777" w:rsidR="00BE0649" w:rsidRPr="00C51899" w:rsidRDefault="00BE0649" w:rsidP="00BE0649">
            <w:pPr>
              <w:spacing w:line="240" w:lineRule="auto"/>
              <w:jc w:val="center"/>
              <w:rPr>
                <w:color w:val="000000"/>
                <w:lang w:bidi="ar-SA"/>
              </w:rPr>
            </w:pPr>
            <w:r w:rsidRPr="00C51899">
              <w:rPr>
                <w:color w:val="000000"/>
                <w:lang w:bidi="ar-SA"/>
              </w:rPr>
              <w:t>0.15</w:t>
            </w:r>
          </w:p>
        </w:tc>
      </w:tr>
      <w:tr w:rsidR="00BE0649" w:rsidRPr="00C51899" w14:paraId="2FED8B55" w14:textId="77777777" w:rsidTr="00BE0649">
        <w:trPr>
          <w:gridAfter w:val="1"/>
          <w:wAfter w:w="15" w:type="dxa"/>
          <w:trHeight w:val="259"/>
        </w:trPr>
        <w:tc>
          <w:tcPr>
            <w:tcW w:w="1274" w:type="dxa"/>
            <w:shd w:val="clear" w:color="auto" w:fill="auto"/>
            <w:noWrap/>
            <w:vAlign w:val="center"/>
            <w:hideMark/>
          </w:tcPr>
          <w:p w14:paraId="08B38F5B" w14:textId="77777777" w:rsidR="00BE0649" w:rsidRPr="00C51899" w:rsidRDefault="00BE0649" w:rsidP="00BE0649">
            <w:pPr>
              <w:spacing w:line="240" w:lineRule="auto"/>
              <w:rPr>
                <w:color w:val="000000"/>
                <w:lang w:bidi="ar-SA"/>
              </w:rPr>
            </w:pPr>
            <w:r w:rsidRPr="00C51899">
              <w:rPr>
                <w:color w:val="000000"/>
                <w:lang w:bidi="ar-SA"/>
              </w:rPr>
              <w:t>EFFA-28</w:t>
            </w:r>
          </w:p>
        </w:tc>
        <w:tc>
          <w:tcPr>
            <w:tcW w:w="1170" w:type="dxa"/>
            <w:shd w:val="clear" w:color="auto" w:fill="auto"/>
            <w:noWrap/>
            <w:vAlign w:val="center"/>
            <w:hideMark/>
          </w:tcPr>
          <w:p w14:paraId="6B8F3A66" w14:textId="77777777" w:rsidR="00BE0649" w:rsidRPr="00C51899" w:rsidRDefault="00BE0649" w:rsidP="00BE0649">
            <w:pPr>
              <w:spacing w:line="240" w:lineRule="auto"/>
              <w:jc w:val="center"/>
              <w:rPr>
                <w:color w:val="000000"/>
                <w:lang w:bidi="ar-SA"/>
              </w:rPr>
            </w:pPr>
            <w:r w:rsidRPr="00C51899">
              <w:rPr>
                <w:color w:val="000000"/>
                <w:lang w:bidi="ar-SA"/>
              </w:rPr>
              <w:t>9685.5</w:t>
            </w:r>
          </w:p>
        </w:tc>
        <w:tc>
          <w:tcPr>
            <w:tcW w:w="1264" w:type="dxa"/>
            <w:shd w:val="clear" w:color="auto" w:fill="auto"/>
            <w:noWrap/>
            <w:vAlign w:val="center"/>
            <w:hideMark/>
          </w:tcPr>
          <w:p w14:paraId="70C03890" w14:textId="77777777" w:rsidR="00BE0649" w:rsidRPr="00C51899" w:rsidRDefault="00BE0649" w:rsidP="00BE0649">
            <w:pPr>
              <w:spacing w:line="240" w:lineRule="auto"/>
              <w:jc w:val="center"/>
              <w:rPr>
                <w:color w:val="000000"/>
                <w:lang w:bidi="ar-SA"/>
              </w:rPr>
            </w:pPr>
            <w:r w:rsidRPr="00C51899">
              <w:rPr>
                <w:color w:val="000000"/>
                <w:lang w:bidi="ar-SA"/>
              </w:rPr>
              <w:t>1.24</w:t>
            </w:r>
          </w:p>
        </w:tc>
        <w:tc>
          <w:tcPr>
            <w:tcW w:w="1438" w:type="dxa"/>
            <w:shd w:val="clear" w:color="auto" w:fill="auto"/>
            <w:noWrap/>
            <w:vAlign w:val="center"/>
            <w:hideMark/>
          </w:tcPr>
          <w:p w14:paraId="1946E087" w14:textId="77777777" w:rsidR="00BE0649" w:rsidRPr="00C51899" w:rsidRDefault="00BE0649" w:rsidP="00BE0649">
            <w:pPr>
              <w:spacing w:line="240" w:lineRule="auto"/>
              <w:jc w:val="center"/>
              <w:rPr>
                <w:color w:val="000000"/>
                <w:lang w:bidi="ar-SA"/>
              </w:rPr>
            </w:pPr>
            <w:r w:rsidRPr="00C51899">
              <w:rPr>
                <w:color w:val="000000"/>
                <w:lang w:bidi="ar-SA"/>
              </w:rPr>
              <w:t>0.42</w:t>
            </w:r>
          </w:p>
        </w:tc>
        <w:tc>
          <w:tcPr>
            <w:tcW w:w="1350" w:type="dxa"/>
            <w:shd w:val="clear" w:color="auto" w:fill="auto"/>
            <w:noWrap/>
            <w:vAlign w:val="center"/>
            <w:hideMark/>
          </w:tcPr>
          <w:p w14:paraId="4F206A64" w14:textId="77777777" w:rsidR="00BE0649" w:rsidRPr="00C51899" w:rsidRDefault="00BE0649" w:rsidP="00BE0649">
            <w:pPr>
              <w:spacing w:line="240" w:lineRule="auto"/>
              <w:jc w:val="center"/>
              <w:rPr>
                <w:color w:val="000000"/>
                <w:lang w:bidi="ar-SA"/>
              </w:rPr>
            </w:pPr>
            <w:r w:rsidRPr="00C51899">
              <w:rPr>
                <w:color w:val="000000"/>
                <w:lang w:bidi="ar-SA"/>
              </w:rPr>
              <w:t>0.41</w:t>
            </w:r>
          </w:p>
        </w:tc>
        <w:tc>
          <w:tcPr>
            <w:tcW w:w="1260" w:type="dxa"/>
            <w:shd w:val="clear" w:color="auto" w:fill="auto"/>
            <w:noWrap/>
            <w:vAlign w:val="center"/>
            <w:hideMark/>
          </w:tcPr>
          <w:p w14:paraId="299E65E1" w14:textId="77777777" w:rsidR="00BE0649" w:rsidRPr="00C51899" w:rsidRDefault="00BE0649" w:rsidP="00BE0649">
            <w:pPr>
              <w:spacing w:line="240" w:lineRule="auto"/>
              <w:jc w:val="center"/>
              <w:rPr>
                <w:color w:val="000000"/>
                <w:lang w:bidi="ar-SA"/>
              </w:rPr>
            </w:pPr>
            <w:r w:rsidRPr="00C51899">
              <w:rPr>
                <w:color w:val="000000"/>
                <w:lang w:bidi="ar-SA"/>
              </w:rPr>
              <w:t>0.55</w:t>
            </w:r>
          </w:p>
        </w:tc>
        <w:tc>
          <w:tcPr>
            <w:tcW w:w="1260" w:type="dxa"/>
            <w:shd w:val="clear" w:color="auto" w:fill="auto"/>
            <w:noWrap/>
            <w:vAlign w:val="center"/>
            <w:hideMark/>
          </w:tcPr>
          <w:p w14:paraId="3CB743A0"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5DAA37A0" w14:textId="77777777" w:rsidR="00BE0649" w:rsidRPr="00C51899" w:rsidRDefault="00BE0649" w:rsidP="00BE0649">
            <w:pPr>
              <w:spacing w:line="240" w:lineRule="auto"/>
              <w:jc w:val="center"/>
              <w:rPr>
                <w:color w:val="000000"/>
                <w:lang w:bidi="ar-SA"/>
              </w:rPr>
            </w:pPr>
            <w:r w:rsidRPr="00C51899">
              <w:rPr>
                <w:color w:val="000000"/>
                <w:lang w:bidi="ar-SA"/>
              </w:rPr>
              <w:t>1.63</w:t>
            </w:r>
          </w:p>
        </w:tc>
        <w:tc>
          <w:tcPr>
            <w:tcW w:w="2594" w:type="dxa"/>
            <w:shd w:val="clear" w:color="auto" w:fill="auto"/>
            <w:noWrap/>
            <w:vAlign w:val="center"/>
            <w:hideMark/>
          </w:tcPr>
          <w:p w14:paraId="6624E18B" w14:textId="77777777" w:rsidR="00BE0649" w:rsidRPr="00C51899" w:rsidRDefault="00BE0649" w:rsidP="00BE0649">
            <w:pPr>
              <w:spacing w:line="240" w:lineRule="auto"/>
              <w:jc w:val="center"/>
              <w:rPr>
                <w:color w:val="000000"/>
                <w:lang w:bidi="ar-SA"/>
              </w:rPr>
            </w:pPr>
            <w:r w:rsidRPr="00C51899">
              <w:rPr>
                <w:color w:val="000000"/>
                <w:lang w:bidi="ar-SA"/>
              </w:rPr>
              <w:t>0.18</w:t>
            </w:r>
          </w:p>
        </w:tc>
      </w:tr>
      <w:tr w:rsidR="00BE0649" w:rsidRPr="00C51899" w14:paraId="01F2D7A1" w14:textId="77777777" w:rsidTr="00BE0649">
        <w:trPr>
          <w:gridAfter w:val="1"/>
          <w:wAfter w:w="15" w:type="dxa"/>
          <w:trHeight w:val="259"/>
        </w:trPr>
        <w:tc>
          <w:tcPr>
            <w:tcW w:w="1274" w:type="dxa"/>
            <w:shd w:val="clear" w:color="auto" w:fill="auto"/>
            <w:noWrap/>
            <w:vAlign w:val="center"/>
            <w:hideMark/>
          </w:tcPr>
          <w:p w14:paraId="4706FCB1" w14:textId="77777777" w:rsidR="00BE0649" w:rsidRPr="00C51899" w:rsidRDefault="00BE0649" w:rsidP="00BE0649">
            <w:pPr>
              <w:spacing w:line="240" w:lineRule="auto"/>
              <w:rPr>
                <w:color w:val="000000"/>
                <w:lang w:bidi="ar-SA"/>
              </w:rPr>
            </w:pPr>
            <w:r w:rsidRPr="00C51899">
              <w:rPr>
                <w:color w:val="000000"/>
                <w:lang w:bidi="ar-SA"/>
              </w:rPr>
              <w:t>EFFA-30</w:t>
            </w:r>
          </w:p>
        </w:tc>
        <w:tc>
          <w:tcPr>
            <w:tcW w:w="1170" w:type="dxa"/>
            <w:shd w:val="clear" w:color="auto" w:fill="auto"/>
            <w:noWrap/>
            <w:vAlign w:val="center"/>
            <w:hideMark/>
          </w:tcPr>
          <w:p w14:paraId="7218F0B5" w14:textId="77777777" w:rsidR="00BE0649" w:rsidRPr="00C51899" w:rsidRDefault="00BE0649" w:rsidP="00BE0649">
            <w:pPr>
              <w:spacing w:line="240" w:lineRule="auto"/>
              <w:jc w:val="center"/>
              <w:rPr>
                <w:color w:val="000000"/>
                <w:lang w:bidi="ar-SA"/>
              </w:rPr>
            </w:pPr>
            <w:r w:rsidRPr="00C51899">
              <w:rPr>
                <w:color w:val="000000"/>
                <w:lang w:bidi="ar-SA"/>
              </w:rPr>
              <w:t>9700.5</w:t>
            </w:r>
          </w:p>
        </w:tc>
        <w:tc>
          <w:tcPr>
            <w:tcW w:w="1264" w:type="dxa"/>
            <w:shd w:val="clear" w:color="auto" w:fill="auto"/>
            <w:noWrap/>
            <w:vAlign w:val="center"/>
            <w:hideMark/>
          </w:tcPr>
          <w:p w14:paraId="41D74ADC" w14:textId="77777777" w:rsidR="00BE0649" w:rsidRPr="00C51899" w:rsidRDefault="00BE0649" w:rsidP="00BE0649">
            <w:pPr>
              <w:spacing w:line="240" w:lineRule="auto"/>
              <w:jc w:val="center"/>
              <w:rPr>
                <w:color w:val="000000"/>
                <w:lang w:bidi="ar-SA"/>
              </w:rPr>
            </w:pPr>
            <w:r w:rsidRPr="00C51899">
              <w:rPr>
                <w:color w:val="000000"/>
                <w:lang w:bidi="ar-SA"/>
              </w:rPr>
              <w:t>1.27</w:t>
            </w:r>
          </w:p>
        </w:tc>
        <w:tc>
          <w:tcPr>
            <w:tcW w:w="1438" w:type="dxa"/>
            <w:shd w:val="clear" w:color="auto" w:fill="auto"/>
            <w:noWrap/>
            <w:vAlign w:val="center"/>
            <w:hideMark/>
          </w:tcPr>
          <w:p w14:paraId="7B5FC48B" w14:textId="77777777" w:rsidR="00BE0649" w:rsidRPr="00C51899" w:rsidRDefault="00BE0649" w:rsidP="00BE0649">
            <w:pPr>
              <w:spacing w:line="240" w:lineRule="auto"/>
              <w:jc w:val="center"/>
              <w:rPr>
                <w:color w:val="000000"/>
                <w:lang w:bidi="ar-SA"/>
              </w:rPr>
            </w:pPr>
            <w:r w:rsidRPr="00C51899">
              <w:rPr>
                <w:color w:val="000000"/>
                <w:lang w:bidi="ar-SA"/>
              </w:rPr>
              <w:t>0.43</w:t>
            </w:r>
          </w:p>
        </w:tc>
        <w:tc>
          <w:tcPr>
            <w:tcW w:w="1350" w:type="dxa"/>
            <w:shd w:val="clear" w:color="auto" w:fill="auto"/>
            <w:noWrap/>
            <w:vAlign w:val="center"/>
            <w:hideMark/>
          </w:tcPr>
          <w:p w14:paraId="2403F48B" w14:textId="77777777" w:rsidR="00BE0649" w:rsidRPr="00C51899" w:rsidRDefault="00BE0649" w:rsidP="00BE0649">
            <w:pPr>
              <w:spacing w:line="240" w:lineRule="auto"/>
              <w:jc w:val="center"/>
              <w:rPr>
                <w:color w:val="000000"/>
                <w:lang w:bidi="ar-SA"/>
              </w:rPr>
            </w:pPr>
            <w:r w:rsidRPr="00C51899">
              <w:rPr>
                <w:color w:val="000000"/>
                <w:lang w:bidi="ar-SA"/>
              </w:rPr>
              <w:t>0.42</w:t>
            </w:r>
          </w:p>
        </w:tc>
        <w:tc>
          <w:tcPr>
            <w:tcW w:w="1260" w:type="dxa"/>
            <w:shd w:val="clear" w:color="auto" w:fill="auto"/>
            <w:noWrap/>
            <w:vAlign w:val="center"/>
            <w:hideMark/>
          </w:tcPr>
          <w:p w14:paraId="46C94FA3" w14:textId="77777777" w:rsidR="00BE0649" w:rsidRPr="00C51899" w:rsidRDefault="00BE0649" w:rsidP="00BE0649">
            <w:pPr>
              <w:spacing w:line="240" w:lineRule="auto"/>
              <w:jc w:val="center"/>
              <w:rPr>
                <w:color w:val="000000"/>
                <w:lang w:bidi="ar-SA"/>
              </w:rPr>
            </w:pPr>
            <w:r w:rsidRPr="00C51899">
              <w:rPr>
                <w:color w:val="000000"/>
                <w:lang w:bidi="ar-SA"/>
              </w:rPr>
              <w:t>0.56</w:t>
            </w:r>
          </w:p>
        </w:tc>
        <w:tc>
          <w:tcPr>
            <w:tcW w:w="1260" w:type="dxa"/>
            <w:shd w:val="clear" w:color="auto" w:fill="auto"/>
            <w:noWrap/>
            <w:vAlign w:val="center"/>
            <w:hideMark/>
          </w:tcPr>
          <w:p w14:paraId="34010392"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25F2CC56" w14:textId="77777777" w:rsidR="00BE0649" w:rsidRPr="00C51899" w:rsidRDefault="00BE0649" w:rsidP="00BE0649">
            <w:pPr>
              <w:spacing w:line="240" w:lineRule="auto"/>
              <w:jc w:val="center"/>
              <w:rPr>
                <w:color w:val="000000"/>
                <w:lang w:bidi="ar-SA"/>
              </w:rPr>
            </w:pPr>
            <w:r w:rsidRPr="00C51899">
              <w:rPr>
                <w:color w:val="000000"/>
                <w:lang w:bidi="ar-SA"/>
              </w:rPr>
              <w:t>1.53</w:t>
            </w:r>
          </w:p>
        </w:tc>
        <w:tc>
          <w:tcPr>
            <w:tcW w:w="2594" w:type="dxa"/>
            <w:shd w:val="clear" w:color="auto" w:fill="auto"/>
            <w:noWrap/>
            <w:vAlign w:val="center"/>
            <w:hideMark/>
          </w:tcPr>
          <w:p w14:paraId="6E95BFFA" w14:textId="77777777" w:rsidR="00BE0649" w:rsidRPr="00C51899" w:rsidRDefault="00BE0649" w:rsidP="00BE0649">
            <w:pPr>
              <w:spacing w:line="240" w:lineRule="auto"/>
              <w:jc w:val="center"/>
              <w:rPr>
                <w:color w:val="000000"/>
                <w:lang w:bidi="ar-SA"/>
              </w:rPr>
            </w:pPr>
            <w:r w:rsidRPr="00C51899">
              <w:rPr>
                <w:color w:val="000000"/>
                <w:lang w:bidi="ar-SA"/>
              </w:rPr>
              <w:t>0.19</w:t>
            </w:r>
          </w:p>
        </w:tc>
      </w:tr>
      <w:tr w:rsidR="00BE0649" w:rsidRPr="00C51899" w14:paraId="3D9333A7" w14:textId="77777777" w:rsidTr="00BE0649">
        <w:trPr>
          <w:gridAfter w:val="1"/>
          <w:wAfter w:w="15" w:type="dxa"/>
          <w:trHeight w:val="259"/>
        </w:trPr>
        <w:tc>
          <w:tcPr>
            <w:tcW w:w="1274" w:type="dxa"/>
            <w:shd w:val="clear" w:color="auto" w:fill="auto"/>
            <w:noWrap/>
            <w:vAlign w:val="center"/>
            <w:hideMark/>
          </w:tcPr>
          <w:p w14:paraId="5C46EE10" w14:textId="77777777" w:rsidR="00BE0649" w:rsidRPr="00C51899" w:rsidRDefault="00BE0649" w:rsidP="00BE0649">
            <w:pPr>
              <w:spacing w:line="240" w:lineRule="auto"/>
              <w:rPr>
                <w:color w:val="000000"/>
                <w:lang w:bidi="ar-SA"/>
              </w:rPr>
            </w:pPr>
            <w:r w:rsidRPr="00C51899">
              <w:rPr>
                <w:color w:val="000000"/>
                <w:lang w:bidi="ar-SA"/>
              </w:rPr>
              <w:t>EFFA-32</w:t>
            </w:r>
          </w:p>
        </w:tc>
        <w:tc>
          <w:tcPr>
            <w:tcW w:w="1170" w:type="dxa"/>
            <w:shd w:val="clear" w:color="auto" w:fill="auto"/>
            <w:noWrap/>
            <w:vAlign w:val="center"/>
            <w:hideMark/>
          </w:tcPr>
          <w:p w14:paraId="2827CCF5" w14:textId="77777777" w:rsidR="00BE0649" w:rsidRPr="00C51899" w:rsidRDefault="00BE0649" w:rsidP="00BE0649">
            <w:pPr>
              <w:spacing w:line="240" w:lineRule="auto"/>
              <w:jc w:val="center"/>
              <w:rPr>
                <w:color w:val="000000"/>
                <w:lang w:bidi="ar-SA"/>
              </w:rPr>
            </w:pPr>
            <w:r w:rsidRPr="00C51899">
              <w:rPr>
                <w:color w:val="000000"/>
                <w:lang w:bidi="ar-SA"/>
              </w:rPr>
              <w:t>9717.0</w:t>
            </w:r>
          </w:p>
        </w:tc>
        <w:tc>
          <w:tcPr>
            <w:tcW w:w="1264" w:type="dxa"/>
            <w:shd w:val="clear" w:color="auto" w:fill="auto"/>
            <w:noWrap/>
            <w:vAlign w:val="center"/>
            <w:hideMark/>
          </w:tcPr>
          <w:p w14:paraId="19EEA820" w14:textId="77777777" w:rsidR="00BE0649" w:rsidRPr="00C51899" w:rsidRDefault="00BE0649" w:rsidP="00BE0649">
            <w:pPr>
              <w:spacing w:line="240" w:lineRule="auto"/>
              <w:jc w:val="center"/>
              <w:rPr>
                <w:color w:val="000000"/>
                <w:lang w:bidi="ar-SA"/>
              </w:rPr>
            </w:pPr>
            <w:r w:rsidRPr="00C51899">
              <w:rPr>
                <w:color w:val="000000"/>
                <w:lang w:bidi="ar-SA"/>
              </w:rPr>
              <w:t>1.20</w:t>
            </w:r>
          </w:p>
        </w:tc>
        <w:tc>
          <w:tcPr>
            <w:tcW w:w="1438" w:type="dxa"/>
            <w:shd w:val="clear" w:color="auto" w:fill="auto"/>
            <w:noWrap/>
            <w:vAlign w:val="center"/>
            <w:hideMark/>
          </w:tcPr>
          <w:p w14:paraId="73B49449" w14:textId="77777777" w:rsidR="00BE0649" w:rsidRPr="00C51899" w:rsidRDefault="00BE0649" w:rsidP="00BE0649">
            <w:pPr>
              <w:spacing w:line="240" w:lineRule="auto"/>
              <w:jc w:val="center"/>
              <w:rPr>
                <w:color w:val="000000"/>
                <w:lang w:bidi="ar-SA"/>
              </w:rPr>
            </w:pPr>
            <w:r w:rsidRPr="00C51899">
              <w:rPr>
                <w:color w:val="000000"/>
                <w:lang w:bidi="ar-SA"/>
              </w:rPr>
              <w:t>0.40</w:t>
            </w:r>
          </w:p>
        </w:tc>
        <w:tc>
          <w:tcPr>
            <w:tcW w:w="1350" w:type="dxa"/>
            <w:shd w:val="clear" w:color="auto" w:fill="auto"/>
            <w:noWrap/>
            <w:vAlign w:val="center"/>
            <w:hideMark/>
          </w:tcPr>
          <w:p w14:paraId="71A9AB5A" w14:textId="77777777" w:rsidR="00BE0649" w:rsidRPr="00C51899" w:rsidRDefault="00BE0649" w:rsidP="00BE0649">
            <w:pPr>
              <w:spacing w:line="240" w:lineRule="auto"/>
              <w:jc w:val="center"/>
              <w:rPr>
                <w:color w:val="000000"/>
                <w:lang w:bidi="ar-SA"/>
              </w:rPr>
            </w:pPr>
            <w:r w:rsidRPr="00C51899">
              <w:rPr>
                <w:color w:val="000000"/>
                <w:lang w:bidi="ar-SA"/>
              </w:rPr>
              <w:t>0.40</w:t>
            </w:r>
          </w:p>
        </w:tc>
        <w:tc>
          <w:tcPr>
            <w:tcW w:w="1260" w:type="dxa"/>
            <w:shd w:val="clear" w:color="auto" w:fill="auto"/>
            <w:noWrap/>
            <w:vAlign w:val="center"/>
            <w:hideMark/>
          </w:tcPr>
          <w:p w14:paraId="151F9F33" w14:textId="77777777" w:rsidR="00BE0649" w:rsidRPr="00C51899" w:rsidRDefault="00BE0649" w:rsidP="00BE0649">
            <w:pPr>
              <w:spacing w:line="240" w:lineRule="auto"/>
              <w:jc w:val="center"/>
              <w:rPr>
                <w:color w:val="000000"/>
                <w:lang w:bidi="ar-SA"/>
              </w:rPr>
            </w:pPr>
            <w:r w:rsidRPr="00C51899">
              <w:rPr>
                <w:color w:val="000000"/>
                <w:lang w:bidi="ar-SA"/>
              </w:rPr>
              <w:t>0.55</w:t>
            </w:r>
          </w:p>
        </w:tc>
        <w:tc>
          <w:tcPr>
            <w:tcW w:w="1260" w:type="dxa"/>
            <w:shd w:val="clear" w:color="auto" w:fill="auto"/>
            <w:noWrap/>
            <w:vAlign w:val="center"/>
            <w:hideMark/>
          </w:tcPr>
          <w:p w14:paraId="792B129C"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0475D586" w14:textId="77777777" w:rsidR="00BE0649" w:rsidRPr="00C51899" w:rsidRDefault="00BE0649" w:rsidP="00BE0649">
            <w:pPr>
              <w:spacing w:line="240" w:lineRule="auto"/>
              <w:jc w:val="center"/>
              <w:rPr>
                <w:color w:val="000000"/>
                <w:lang w:bidi="ar-SA"/>
              </w:rPr>
            </w:pPr>
            <w:r w:rsidRPr="00C51899">
              <w:rPr>
                <w:color w:val="000000"/>
                <w:lang w:bidi="ar-SA"/>
              </w:rPr>
              <w:t>1.44</w:t>
            </w:r>
          </w:p>
        </w:tc>
        <w:tc>
          <w:tcPr>
            <w:tcW w:w="2594" w:type="dxa"/>
            <w:shd w:val="clear" w:color="auto" w:fill="auto"/>
            <w:noWrap/>
            <w:vAlign w:val="center"/>
            <w:hideMark/>
          </w:tcPr>
          <w:p w14:paraId="378D2A0E" w14:textId="77777777" w:rsidR="00BE0649" w:rsidRPr="00C51899" w:rsidRDefault="00BE0649" w:rsidP="00BE0649">
            <w:pPr>
              <w:spacing w:line="240" w:lineRule="auto"/>
              <w:jc w:val="center"/>
              <w:rPr>
                <w:color w:val="000000"/>
                <w:lang w:bidi="ar-SA"/>
              </w:rPr>
            </w:pPr>
            <w:r w:rsidRPr="00C51899">
              <w:rPr>
                <w:color w:val="000000"/>
                <w:lang w:bidi="ar-SA"/>
              </w:rPr>
              <w:t>0.18</w:t>
            </w:r>
          </w:p>
        </w:tc>
      </w:tr>
      <w:tr w:rsidR="00BE0649" w:rsidRPr="00C51899" w14:paraId="1D30E550" w14:textId="77777777" w:rsidTr="00BE0649">
        <w:trPr>
          <w:gridAfter w:val="1"/>
          <w:wAfter w:w="15" w:type="dxa"/>
          <w:trHeight w:val="259"/>
        </w:trPr>
        <w:tc>
          <w:tcPr>
            <w:tcW w:w="1274" w:type="dxa"/>
            <w:shd w:val="clear" w:color="auto" w:fill="auto"/>
            <w:noWrap/>
            <w:vAlign w:val="center"/>
            <w:hideMark/>
          </w:tcPr>
          <w:p w14:paraId="53315BF8" w14:textId="77777777" w:rsidR="00BE0649" w:rsidRPr="00C51899" w:rsidRDefault="00BE0649" w:rsidP="00BE0649">
            <w:pPr>
              <w:spacing w:line="240" w:lineRule="auto"/>
              <w:rPr>
                <w:color w:val="000000"/>
                <w:lang w:bidi="ar-SA"/>
              </w:rPr>
            </w:pPr>
            <w:r w:rsidRPr="00C51899">
              <w:rPr>
                <w:color w:val="000000"/>
                <w:lang w:bidi="ar-SA"/>
              </w:rPr>
              <w:t>EFFA-34</w:t>
            </w:r>
          </w:p>
        </w:tc>
        <w:tc>
          <w:tcPr>
            <w:tcW w:w="1170" w:type="dxa"/>
            <w:shd w:val="clear" w:color="auto" w:fill="auto"/>
            <w:noWrap/>
            <w:vAlign w:val="center"/>
            <w:hideMark/>
          </w:tcPr>
          <w:p w14:paraId="27A20BD1" w14:textId="77777777" w:rsidR="00BE0649" w:rsidRPr="00C51899" w:rsidRDefault="00BE0649" w:rsidP="00BE0649">
            <w:pPr>
              <w:spacing w:line="240" w:lineRule="auto"/>
              <w:jc w:val="center"/>
              <w:rPr>
                <w:color w:val="000000"/>
                <w:lang w:bidi="ar-SA"/>
              </w:rPr>
            </w:pPr>
            <w:r w:rsidRPr="00C51899">
              <w:rPr>
                <w:color w:val="000000"/>
                <w:lang w:bidi="ar-SA"/>
              </w:rPr>
              <w:t>9733.5</w:t>
            </w:r>
          </w:p>
        </w:tc>
        <w:tc>
          <w:tcPr>
            <w:tcW w:w="1264" w:type="dxa"/>
            <w:shd w:val="clear" w:color="auto" w:fill="auto"/>
            <w:noWrap/>
            <w:vAlign w:val="center"/>
            <w:hideMark/>
          </w:tcPr>
          <w:p w14:paraId="0EAC18C9" w14:textId="77777777" w:rsidR="00BE0649" w:rsidRPr="00C51899" w:rsidRDefault="00BE0649" w:rsidP="00BE0649">
            <w:pPr>
              <w:spacing w:line="240" w:lineRule="auto"/>
              <w:jc w:val="center"/>
              <w:rPr>
                <w:color w:val="000000"/>
                <w:lang w:bidi="ar-SA"/>
              </w:rPr>
            </w:pPr>
            <w:r w:rsidRPr="00C51899">
              <w:rPr>
                <w:color w:val="000000"/>
                <w:lang w:bidi="ar-SA"/>
              </w:rPr>
              <w:t>1.29</w:t>
            </w:r>
          </w:p>
        </w:tc>
        <w:tc>
          <w:tcPr>
            <w:tcW w:w="1438" w:type="dxa"/>
            <w:shd w:val="clear" w:color="auto" w:fill="auto"/>
            <w:noWrap/>
            <w:vAlign w:val="center"/>
            <w:hideMark/>
          </w:tcPr>
          <w:p w14:paraId="7B3F91E9" w14:textId="77777777" w:rsidR="00BE0649" w:rsidRPr="00C51899" w:rsidRDefault="00BE0649" w:rsidP="00BE0649">
            <w:pPr>
              <w:spacing w:line="240" w:lineRule="auto"/>
              <w:jc w:val="center"/>
              <w:rPr>
                <w:color w:val="000000"/>
                <w:lang w:bidi="ar-SA"/>
              </w:rPr>
            </w:pPr>
            <w:r w:rsidRPr="00C51899">
              <w:rPr>
                <w:color w:val="000000"/>
                <w:lang w:bidi="ar-SA"/>
              </w:rPr>
              <w:t>0.44</w:t>
            </w:r>
          </w:p>
        </w:tc>
        <w:tc>
          <w:tcPr>
            <w:tcW w:w="1350" w:type="dxa"/>
            <w:shd w:val="clear" w:color="auto" w:fill="auto"/>
            <w:noWrap/>
            <w:vAlign w:val="center"/>
            <w:hideMark/>
          </w:tcPr>
          <w:p w14:paraId="50CD8F01" w14:textId="77777777" w:rsidR="00BE0649" w:rsidRPr="00C51899" w:rsidRDefault="00BE0649" w:rsidP="00BE0649">
            <w:pPr>
              <w:spacing w:line="240" w:lineRule="auto"/>
              <w:jc w:val="center"/>
              <w:rPr>
                <w:color w:val="000000"/>
                <w:lang w:bidi="ar-SA"/>
              </w:rPr>
            </w:pPr>
            <w:r w:rsidRPr="00C51899">
              <w:rPr>
                <w:color w:val="000000"/>
                <w:lang w:bidi="ar-SA"/>
              </w:rPr>
              <w:t>0.43</w:t>
            </w:r>
          </w:p>
        </w:tc>
        <w:tc>
          <w:tcPr>
            <w:tcW w:w="1260" w:type="dxa"/>
            <w:shd w:val="clear" w:color="auto" w:fill="auto"/>
            <w:noWrap/>
            <w:vAlign w:val="center"/>
            <w:hideMark/>
          </w:tcPr>
          <w:p w14:paraId="78F400D6" w14:textId="77777777" w:rsidR="00BE0649" w:rsidRPr="00C51899" w:rsidRDefault="00BE0649" w:rsidP="00BE0649">
            <w:pPr>
              <w:spacing w:line="240" w:lineRule="auto"/>
              <w:jc w:val="center"/>
              <w:rPr>
                <w:color w:val="000000"/>
                <w:lang w:bidi="ar-SA"/>
              </w:rPr>
            </w:pPr>
            <w:r w:rsidRPr="00C51899">
              <w:rPr>
                <w:color w:val="000000"/>
                <w:lang w:bidi="ar-SA"/>
              </w:rPr>
              <w:t>0.56</w:t>
            </w:r>
          </w:p>
        </w:tc>
        <w:tc>
          <w:tcPr>
            <w:tcW w:w="1260" w:type="dxa"/>
            <w:shd w:val="clear" w:color="auto" w:fill="auto"/>
            <w:noWrap/>
            <w:vAlign w:val="center"/>
            <w:hideMark/>
          </w:tcPr>
          <w:p w14:paraId="43D10C06"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45C72CCD" w14:textId="77777777" w:rsidR="00BE0649" w:rsidRPr="00C51899" w:rsidRDefault="00BE0649" w:rsidP="00BE0649">
            <w:pPr>
              <w:spacing w:line="240" w:lineRule="auto"/>
              <w:jc w:val="center"/>
              <w:rPr>
                <w:color w:val="000000"/>
                <w:lang w:bidi="ar-SA"/>
              </w:rPr>
            </w:pPr>
            <w:r w:rsidRPr="00C51899">
              <w:rPr>
                <w:color w:val="000000"/>
                <w:lang w:bidi="ar-SA"/>
              </w:rPr>
              <w:t>1.21</w:t>
            </w:r>
          </w:p>
        </w:tc>
        <w:tc>
          <w:tcPr>
            <w:tcW w:w="2594" w:type="dxa"/>
            <w:shd w:val="clear" w:color="auto" w:fill="auto"/>
            <w:noWrap/>
            <w:vAlign w:val="center"/>
            <w:hideMark/>
          </w:tcPr>
          <w:p w14:paraId="050EA086" w14:textId="77777777" w:rsidR="00BE0649" w:rsidRPr="00C51899" w:rsidRDefault="00BE0649" w:rsidP="00BE0649">
            <w:pPr>
              <w:spacing w:line="240" w:lineRule="auto"/>
              <w:jc w:val="center"/>
              <w:rPr>
                <w:color w:val="000000"/>
                <w:lang w:bidi="ar-SA"/>
              </w:rPr>
            </w:pPr>
            <w:r w:rsidRPr="00C51899">
              <w:rPr>
                <w:color w:val="000000"/>
                <w:lang w:bidi="ar-SA"/>
              </w:rPr>
              <w:t>0.16</w:t>
            </w:r>
          </w:p>
        </w:tc>
      </w:tr>
      <w:tr w:rsidR="00BE0649" w:rsidRPr="00C51899" w14:paraId="252A1AEC" w14:textId="77777777" w:rsidTr="00BE0649">
        <w:trPr>
          <w:gridAfter w:val="1"/>
          <w:wAfter w:w="15" w:type="dxa"/>
          <w:trHeight w:val="259"/>
        </w:trPr>
        <w:tc>
          <w:tcPr>
            <w:tcW w:w="1274" w:type="dxa"/>
            <w:shd w:val="clear" w:color="auto" w:fill="auto"/>
            <w:noWrap/>
            <w:vAlign w:val="center"/>
            <w:hideMark/>
          </w:tcPr>
          <w:p w14:paraId="77D9DD1D" w14:textId="77777777" w:rsidR="00BE0649" w:rsidRPr="00C51899" w:rsidRDefault="00BE0649" w:rsidP="00BE0649">
            <w:pPr>
              <w:spacing w:line="240" w:lineRule="auto"/>
              <w:rPr>
                <w:color w:val="000000"/>
                <w:lang w:bidi="ar-SA"/>
              </w:rPr>
            </w:pPr>
            <w:r w:rsidRPr="00C51899">
              <w:rPr>
                <w:color w:val="000000"/>
                <w:lang w:bidi="ar-SA"/>
              </w:rPr>
              <w:t>EFFA-37</w:t>
            </w:r>
          </w:p>
        </w:tc>
        <w:tc>
          <w:tcPr>
            <w:tcW w:w="1170" w:type="dxa"/>
            <w:shd w:val="clear" w:color="auto" w:fill="auto"/>
            <w:noWrap/>
            <w:vAlign w:val="center"/>
            <w:hideMark/>
          </w:tcPr>
          <w:p w14:paraId="7C04A46E" w14:textId="77777777" w:rsidR="00BE0649" w:rsidRPr="00C51899" w:rsidRDefault="00BE0649" w:rsidP="00BE0649">
            <w:pPr>
              <w:spacing w:line="240" w:lineRule="auto"/>
              <w:jc w:val="center"/>
              <w:rPr>
                <w:color w:val="000000"/>
                <w:lang w:bidi="ar-SA"/>
              </w:rPr>
            </w:pPr>
            <w:r w:rsidRPr="00C51899">
              <w:rPr>
                <w:color w:val="000000"/>
                <w:lang w:bidi="ar-SA"/>
              </w:rPr>
              <w:t>9756.5</w:t>
            </w:r>
          </w:p>
        </w:tc>
        <w:tc>
          <w:tcPr>
            <w:tcW w:w="1264" w:type="dxa"/>
            <w:shd w:val="clear" w:color="auto" w:fill="auto"/>
            <w:noWrap/>
            <w:vAlign w:val="center"/>
            <w:hideMark/>
          </w:tcPr>
          <w:p w14:paraId="59251CC0" w14:textId="77777777" w:rsidR="00BE0649" w:rsidRPr="00C51899" w:rsidRDefault="00BE0649" w:rsidP="00BE0649">
            <w:pPr>
              <w:spacing w:line="240" w:lineRule="auto"/>
              <w:jc w:val="center"/>
              <w:rPr>
                <w:color w:val="000000"/>
                <w:lang w:bidi="ar-SA"/>
              </w:rPr>
            </w:pPr>
            <w:r w:rsidRPr="00C51899">
              <w:rPr>
                <w:color w:val="000000"/>
                <w:lang w:bidi="ar-SA"/>
              </w:rPr>
              <w:t>1.33</w:t>
            </w:r>
          </w:p>
        </w:tc>
        <w:tc>
          <w:tcPr>
            <w:tcW w:w="1438" w:type="dxa"/>
            <w:shd w:val="clear" w:color="auto" w:fill="auto"/>
            <w:noWrap/>
            <w:vAlign w:val="center"/>
            <w:hideMark/>
          </w:tcPr>
          <w:p w14:paraId="7FCCD746" w14:textId="77777777" w:rsidR="00BE0649" w:rsidRPr="00C51899" w:rsidRDefault="00BE0649" w:rsidP="00BE0649">
            <w:pPr>
              <w:spacing w:line="240" w:lineRule="auto"/>
              <w:jc w:val="center"/>
              <w:rPr>
                <w:color w:val="000000"/>
                <w:lang w:bidi="ar-SA"/>
              </w:rPr>
            </w:pPr>
            <w:r w:rsidRPr="00C51899">
              <w:rPr>
                <w:color w:val="000000"/>
                <w:lang w:bidi="ar-SA"/>
              </w:rPr>
              <w:t>0.45</w:t>
            </w:r>
          </w:p>
        </w:tc>
        <w:tc>
          <w:tcPr>
            <w:tcW w:w="1350" w:type="dxa"/>
            <w:shd w:val="clear" w:color="auto" w:fill="auto"/>
            <w:noWrap/>
            <w:vAlign w:val="center"/>
            <w:hideMark/>
          </w:tcPr>
          <w:p w14:paraId="706B9D5A" w14:textId="77777777" w:rsidR="00BE0649" w:rsidRPr="00C51899" w:rsidRDefault="00BE0649" w:rsidP="00BE0649">
            <w:pPr>
              <w:spacing w:line="240" w:lineRule="auto"/>
              <w:jc w:val="center"/>
              <w:rPr>
                <w:color w:val="000000"/>
                <w:lang w:bidi="ar-SA"/>
              </w:rPr>
            </w:pPr>
            <w:r w:rsidRPr="00C51899">
              <w:rPr>
                <w:color w:val="000000"/>
                <w:lang w:bidi="ar-SA"/>
              </w:rPr>
              <w:t>0.46</w:t>
            </w:r>
          </w:p>
        </w:tc>
        <w:tc>
          <w:tcPr>
            <w:tcW w:w="1260" w:type="dxa"/>
            <w:shd w:val="clear" w:color="auto" w:fill="auto"/>
            <w:noWrap/>
            <w:vAlign w:val="center"/>
            <w:hideMark/>
          </w:tcPr>
          <w:p w14:paraId="6B806886" w14:textId="77777777" w:rsidR="00BE0649" w:rsidRPr="00C51899" w:rsidRDefault="00BE0649" w:rsidP="00BE0649">
            <w:pPr>
              <w:spacing w:line="240" w:lineRule="auto"/>
              <w:jc w:val="center"/>
              <w:rPr>
                <w:color w:val="000000"/>
                <w:lang w:bidi="ar-SA"/>
              </w:rPr>
            </w:pPr>
            <w:r w:rsidRPr="00C51899">
              <w:rPr>
                <w:color w:val="000000"/>
                <w:lang w:bidi="ar-SA"/>
              </w:rPr>
              <w:t>0.57</w:t>
            </w:r>
          </w:p>
        </w:tc>
        <w:tc>
          <w:tcPr>
            <w:tcW w:w="1260" w:type="dxa"/>
            <w:shd w:val="clear" w:color="auto" w:fill="auto"/>
            <w:noWrap/>
            <w:vAlign w:val="center"/>
            <w:hideMark/>
          </w:tcPr>
          <w:p w14:paraId="3836CCFF"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29633744" w14:textId="77777777" w:rsidR="00BE0649" w:rsidRPr="00C51899" w:rsidRDefault="00BE0649" w:rsidP="00BE0649">
            <w:pPr>
              <w:spacing w:line="240" w:lineRule="auto"/>
              <w:jc w:val="center"/>
              <w:rPr>
                <w:color w:val="000000"/>
                <w:lang w:bidi="ar-SA"/>
              </w:rPr>
            </w:pPr>
            <w:r w:rsidRPr="00C51899">
              <w:rPr>
                <w:color w:val="000000"/>
                <w:lang w:bidi="ar-SA"/>
              </w:rPr>
              <w:t>1.28</w:t>
            </w:r>
          </w:p>
        </w:tc>
        <w:tc>
          <w:tcPr>
            <w:tcW w:w="2594" w:type="dxa"/>
            <w:shd w:val="clear" w:color="auto" w:fill="auto"/>
            <w:noWrap/>
            <w:vAlign w:val="center"/>
            <w:hideMark/>
          </w:tcPr>
          <w:p w14:paraId="5E4C035E" w14:textId="77777777" w:rsidR="00BE0649" w:rsidRPr="00C51899" w:rsidRDefault="00BE0649" w:rsidP="00BE0649">
            <w:pPr>
              <w:spacing w:line="240" w:lineRule="auto"/>
              <w:jc w:val="center"/>
              <w:rPr>
                <w:color w:val="000000"/>
                <w:lang w:bidi="ar-SA"/>
              </w:rPr>
            </w:pPr>
            <w:r w:rsidRPr="00C51899">
              <w:rPr>
                <w:color w:val="000000"/>
                <w:lang w:bidi="ar-SA"/>
              </w:rPr>
              <w:t>0.14</w:t>
            </w:r>
          </w:p>
        </w:tc>
      </w:tr>
      <w:tr w:rsidR="00BE0649" w:rsidRPr="00C51899" w14:paraId="047B0E26" w14:textId="77777777" w:rsidTr="00BE0649">
        <w:trPr>
          <w:gridAfter w:val="1"/>
          <w:wAfter w:w="15" w:type="dxa"/>
          <w:trHeight w:val="259"/>
        </w:trPr>
        <w:tc>
          <w:tcPr>
            <w:tcW w:w="1274" w:type="dxa"/>
            <w:shd w:val="clear" w:color="auto" w:fill="auto"/>
            <w:noWrap/>
            <w:vAlign w:val="center"/>
            <w:hideMark/>
          </w:tcPr>
          <w:p w14:paraId="5B57872E" w14:textId="77777777" w:rsidR="00BE0649" w:rsidRPr="00C51899" w:rsidRDefault="00BE0649" w:rsidP="00BE0649">
            <w:pPr>
              <w:spacing w:line="240" w:lineRule="auto"/>
              <w:rPr>
                <w:color w:val="000000"/>
                <w:lang w:bidi="ar-SA"/>
              </w:rPr>
            </w:pPr>
            <w:r w:rsidRPr="00C51899">
              <w:rPr>
                <w:color w:val="000000"/>
                <w:lang w:bidi="ar-SA"/>
              </w:rPr>
              <w:t>EFFA-38</w:t>
            </w:r>
          </w:p>
        </w:tc>
        <w:tc>
          <w:tcPr>
            <w:tcW w:w="1170" w:type="dxa"/>
            <w:shd w:val="clear" w:color="auto" w:fill="auto"/>
            <w:noWrap/>
            <w:vAlign w:val="center"/>
            <w:hideMark/>
          </w:tcPr>
          <w:p w14:paraId="47E9D96F" w14:textId="77777777" w:rsidR="00BE0649" w:rsidRPr="00C51899" w:rsidRDefault="00BE0649" w:rsidP="00BE0649">
            <w:pPr>
              <w:spacing w:line="240" w:lineRule="auto"/>
              <w:jc w:val="center"/>
              <w:rPr>
                <w:color w:val="000000"/>
                <w:lang w:bidi="ar-SA"/>
              </w:rPr>
            </w:pPr>
            <w:r w:rsidRPr="00C51899">
              <w:rPr>
                <w:color w:val="000000"/>
                <w:lang w:bidi="ar-SA"/>
              </w:rPr>
              <w:t>9761.5</w:t>
            </w:r>
          </w:p>
        </w:tc>
        <w:tc>
          <w:tcPr>
            <w:tcW w:w="1264" w:type="dxa"/>
            <w:shd w:val="clear" w:color="auto" w:fill="auto"/>
            <w:noWrap/>
            <w:vAlign w:val="center"/>
            <w:hideMark/>
          </w:tcPr>
          <w:p w14:paraId="71475C7A" w14:textId="77777777" w:rsidR="00BE0649" w:rsidRPr="00C51899" w:rsidRDefault="00BE0649" w:rsidP="00BE0649">
            <w:pPr>
              <w:spacing w:line="240" w:lineRule="auto"/>
              <w:jc w:val="center"/>
              <w:rPr>
                <w:color w:val="000000"/>
                <w:lang w:bidi="ar-SA"/>
              </w:rPr>
            </w:pPr>
            <w:r w:rsidRPr="00C51899">
              <w:rPr>
                <w:color w:val="000000"/>
                <w:lang w:bidi="ar-SA"/>
              </w:rPr>
              <w:t>1.17</w:t>
            </w:r>
          </w:p>
        </w:tc>
        <w:tc>
          <w:tcPr>
            <w:tcW w:w="1438" w:type="dxa"/>
            <w:shd w:val="clear" w:color="auto" w:fill="auto"/>
            <w:noWrap/>
            <w:vAlign w:val="center"/>
            <w:hideMark/>
          </w:tcPr>
          <w:p w14:paraId="59B39666" w14:textId="77777777" w:rsidR="00BE0649" w:rsidRPr="00C51899" w:rsidRDefault="00BE0649" w:rsidP="00BE0649">
            <w:pPr>
              <w:spacing w:line="240" w:lineRule="auto"/>
              <w:jc w:val="center"/>
              <w:rPr>
                <w:color w:val="000000"/>
                <w:lang w:bidi="ar-SA"/>
              </w:rPr>
            </w:pPr>
            <w:r w:rsidRPr="00C51899">
              <w:rPr>
                <w:color w:val="000000"/>
                <w:lang w:bidi="ar-SA"/>
              </w:rPr>
              <w:t>0.43</w:t>
            </w:r>
          </w:p>
        </w:tc>
        <w:tc>
          <w:tcPr>
            <w:tcW w:w="1350" w:type="dxa"/>
            <w:shd w:val="clear" w:color="auto" w:fill="auto"/>
            <w:noWrap/>
            <w:vAlign w:val="center"/>
            <w:hideMark/>
          </w:tcPr>
          <w:p w14:paraId="599DBE6A" w14:textId="77777777" w:rsidR="00BE0649" w:rsidRPr="00C51899" w:rsidRDefault="00BE0649" w:rsidP="00BE0649">
            <w:pPr>
              <w:spacing w:line="240" w:lineRule="auto"/>
              <w:jc w:val="center"/>
              <w:rPr>
                <w:color w:val="000000"/>
                <w:lang w:bidi="ar-SA"/>
              </w:rPr>
            </w:pPr>
            <w:r w:rsidRPr="00C51899">
              <w:rPr>
                <w:color w:val="000000"/>
                <w:lang w:bidi="ar-SA"/>
              </w:rPr>
              <w:t>0.44</w:t>
            </w:r>
          </w:p>
        </w:tc>
        <w:tc>
          <w:tcPr>
            <w:tcW w:w="1260" w:type="dxa"/>
            <w:shd w:val="clear" w:color="auto" w:fill="auto"/>
            <w:noWrap/>
            <w:vAlign w:val="center"/>
            <w:hideMark/>
          </w:tcPr>
          <w:p w14:paraId="139ECFE9" w14:textId="77777777" w:rsidR="00BE0649" w:rsidRPr="00C51899" w:rsidRDefault="00BE0649" w:rsidP="00BE0649">
            <w:pPr>
              <w:spacing w:line="240" w:lineRule="auto"/>
              <w:jc w:val="center"/>
              <w:rPr>
                <w:color w:val="000000"/>
                <w:lang w:bidi="ar-SA"/>
              </w:rPr>
            </w:pPr>
            <w:r w:rsidRPr="00C51899">
              <w:rPr>
                <w:color w:val="000000"/>
                <w:lang w:bidi="ar-SA"/>
              </w:rPr>
              <w:t>0.54</w:t>
            </w:r>
          </w:p>
        </w:tc>
        <w:tc>
          <w:tcPr>
            <w:tcW w:w="1260" w:type="dxa"/>
            <w:shd w:val="clear" w:color="auto" w:fill="auto"/>
            <w:noWrap/>
            <w:vAlign w:val="center"/>
            <w:hideMark/>
          </w:tcPr>
          <w:p w14:paraId="4E9AEA98"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2826B7F7" w14:textId="77777777" w:rsidR="00BE0649" w:rsidRPr="00C51899" w:rsidRDefault="00BE0649" w:rsidP="00BE0649">
            <w:pPr>
              <w:spacing w:line="240" w:lineRule="auto"/>
              <w:jc w:val="center"/>
              <w:rPr>
                <w:color w:val="000000"/>
                <w:lang w:bidi="ar-SA"/>
              </w:rPr>
            </w:pPr>
            <w:r w:rsidRPr="00C51899">
              <w:rPr>
                <w:color w:val="000000"/>
                <w:lang w:bidi="ar-SA"/>
              </w:rPr>
              <w:t>1.52</w:t>
            </w:r>
          </w:p>
        </w:tc>
        <w:tc>
          <w:tcPr>
            <w:tcW w:w="2594" w:type="dxa"/>
            <w:shd w:val="clear" w:color="auto" w:fill="auto"/>
            <w:noWrap/>
            <w:vAlign w:val="center"/>
            <w:hideMark/>
          </w:tcPr>
          <w:p w14:paraId="706C4409" w14:textId="77777777" w:rsidR="00BE0649" w:rsidRPr="00C51899" w:rsidRDefault="00BE0649" w:rsidP="00BE0649">
            <w:pPr>
              <w:spacing w:line="240" w:lineRule="auto"/>
              <w:jc w:val="center"/>
              <w:rPr>
                <w:color w:val="000000"/>
                <w:lang w:bidi="ar-SA"/>
              </w:rPr>
            </w:pPr>
            <w:r w:rsidRPr="00C51899">
              <w:rPr>
                <w:color w:val="000000"/>
                <w:lang w:bidi="ar-SA"/>
              </w:rPr>
              <w:t>0.20</w:t>
            </w:r>
          </w:p>
        </w:tc>
      </w:tr>
      <w:tr w:rsidR="00BE0649" w:rsidRPr="00C51899" w14:paraId="3A262A6E" w14:textId="77777777" w:rsidTr="00BE0649">
        <w:trPr>
          <w:gridAfter w:val="1"/>
          <w:wAfter w:w="15" w:type="dxa"/>
          <w:trHeight w:val="259"/>
        </w:trPr>
        <w:tc>
          <w:tcPr>
            <w:tcW w:w="1274" w:type="dxa"/>
            <w:shd w:val="clear" w:color="auto" w:fill="auto"/>
            <w:noWrap/>
            <w:vAlign w:val="center"/>
            <w:hideMark/>
          </w:tcPr>
          <w:p w14:paraId="7FDA8B76" w14:textId="77777777" w:rsidR="00BE0649" w:rsidRPr="00C51899" w:rsidRDefault="00BE0649" w:rsidP="00BE0649">
            <w:pPr>
              <w:spacing w:line="240" w:lineRule="auto"/>
              <w:rPr>
                <w:color w:val="000000"/>
                <w:lang w:bidi="ar-SA"/>
              </w:rPr>
            </w:pPr>
            <w:r w:rsidRPr="00C51899">
              <w:rPr>
                <w:color w:val="000000"/>
                <w:lang w:bidi="ar-SA"/>
              </w:rPr>
              <w:t>EFFA-40</w:t>
            </w:r>
          </w:p>
        </w:tc>
        <w:tc>
          <w:tcPr>
            <w:tcW w:w="1170" w:type="dxa"/>
            <w:shd w:val="clear" w:color="auto" w:fill="auto"/>
            <w:noWrap/>
            <w:vAlign w:val="center"/>
            <w:hideMark/>
          </w:tcPr>
          <w:p w14:paraId="7E252EE4" w14:textId="77777777" w:rsidR="00BE0649" w:rsidRPr="00C51899" w:rsidRDefault="00BE0649" w:rsidP="00BE0649">
            <w:pPr>
              <w:spacing w:line="240" w:lineRule="auto"/>
              <w:jc w:val="center"/>
              <w:rPr>
                <w:color w:val="000000"/>
                <w:lang w:bidi="ar-SA"/>
              </w:rPr>
            </w:pPr>
            <w:r w:rsidRPr="00C51899">
              <w:rPr>
                <w:color w:val="000000"/>
                <w:lang w:bidi="ar-SA"/>
              </w:rPr>
              <w:t>9776.0</w:t>
            </w:r>
          </w:p>
        </w:tc>
        <w:tc>
          <w:tcPr>
            <w:tcW w:w="1264" w:type="dxa"/>
            <w:shd w:val="clear" w:color="auto" w:fill="auto"/>
            <w:noWrap/>
            <w:vAlign w:val="center"/>
            <w:hideMark/>
          </w:tcPr>
          <w:p w14:paraId="7384D8EF" w14:textId="77777777" w:rsidR="00BE0649" w:rsidRPr="00C51899" w:rsidRDefault="00BE0649" w:rsidP="00BE0649">
            <w:pPr>
              <w:spacing w:line="240" w:lineRule="auto"/>
              <w:jc w:val="center"/>
              <w:rPr>
                <w:color w:val="000000"/>
                <w:lang w:bidi="ar-SA"/>
              </w:rPr>
            </w:pPr>
            <w:r w:rsidRPr="00C51899">
              <w:rPr>
                <w:color w:val="000000"/>
                <w:lang w:bidi="ar-SA"/>
              </w:rPr>
              <w:t>1.08</w:t>
            </w:r>
          </w:p>
        </w:tc>
        <w:tc>
          <w:tcPr>
            <w:tcW w:w="1438" w:type="dxa"/>
            <w:shd w:val="clear" w:color="auto" w:fill="auto"/>
            <w:noWrap/>
            <w:vAlign w:val="center"/>
            <w:hideMark/>
          </w:tcPr>
          <w:p w14:paraId="4A834F9F" w14:textId="77777777" w:rsidR="00BE0649" w:rsidRPr="00C51899" w:rsidRDefault="00BE0649" w:rsidP="00BE0649">
            <w:pPr>
              <w:spacing w:line="240" w:lineRule="auto"/>
              <w:jc w:val="center"/>
              <w:rPr>
                <w:color w:val="000000"/>
                <w:lang w:bidi="ar-SA"/>
              </w:rPr>
            </w:pPr>
            <w:r w:rsidRPr="00C51899">
              <w:rPr>
                <w:color w:val="000000"/>
                <w:lang w:bidi="ar-SA"/>
              </w:rPr>
              <w:t>0.42</w:t>
            </w:r>
          </w:p>
        </w:tc>
        <w:tc>
          <w:tcPr>
            <w:tcW w:w="1350" w:type="dxa"/>
            <w:shd w:val="clear" w:color="auto" w:fill="auto"/>
            <w:noWrap/>
            <w:vAlign w:val="center"/>
            <w:hideMark/>
          </w:tcPr>
          <w:p w14:paraId="2A9257E9" w14:textId="77777777" w:rsidR="00BE0649" w:rsidRPr="00C51899" w:rsidRDefault="00BE0649" w:rsidP="00BE0649">
            <w:pPr>
              <w:spacing w:line="240" w:lineRule="auto"/>
              <w:jc w:val="center"/>
              <w:rPr>
                <w:color w:val="000000"/>
                <w:lang w:bidi="ar-SA"/>
              </w:rPr>
            </w:pPr>
            <w:r w:rsidRPr="00C51899">
              <w:rPr>
                <w:color w:val="000000"/>
                <w:lang w:bidi="ar-SA"/>
              </w:rPr>
              <w:t>0.44</w:t>
            </w:r>
          </w:p>
        </w:tc>
        <w:tc>
          <w:tcPr>
            <w:tcW w:w="1260" w:type="dxa"/>
            <w:shd w:val="clear" w:color="auto" w:fill="auto"/>
            <w:noWrap/>
            <w:vAlign w:val="center"/>
            <w:hideMark/>
          </w:tcPr>
          <w:p w14:paraId="4B43549E" w14:textId="77777777" w:rsidR="00BE0649" w:rsidRPr="00C51899" w:rsidRDefault="00BE0649" w:rsidP="00BE0649">
            <w:pPr>
              <w:spacing w:line="240" w:lineRule="auto"/>
              <w:jc w:val="center"/>
              <w:rPr>
                <w:color w:val="000000"/>
                <w:lang w:bidi="ar-SA"/>
              </w:rPr>
            </w:pPr>
            <w:r w:rsidRPr="00C51899">
              <w:rPr>
                <w:color w:val="000000"/>
                <w:lang w:bidi="ar-SA"/>
              </w:rPr>
              <w:t>0.52</w:t>
            </w:r>
          </w:p>
        </w:tc>
        <w:tc>
          <w:tcPr>
            <w:tcW w:w="1260" w:type="dxa"/>
            <w:shd w:val="clear" w:color="auto" w:fill="auto"/>
            <w:noWrap/>
            <w:vAlign w:val="center"/>
            <w:hideMark/>
          </w:tcPr>
          <w:p w14:paraId="71121C78" w14:textId="77777777" w:rsidR="00BE0649" w:rsidRPr="00C51899" w:rsidRDefault="00BE0649" w:rsidP="00BE064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5EDB1716" w14:textId="77777777" w:rsidR="00BE0649" w:rsidRPr="00C51899" w:rsidRDefault="00BE0649" w:rsidP="00BE0649">
            <w:pPr>
              <w:spacing w:line="240" w:lineRule="auto"/>
              <w:jc w:val="center"/>
              <w:rPr>
                <w:color w:val="000000"/>
                <w:lang w:bidi="ar-SA"/>
              </w:rPr>
            </w:pPr>
            <w:r w:rsidRPr="00C51899">
              <w:rPr>
                <w:color w:val="000000"/>
                <w:lang w:bidi="ar-SA"/>
              </w:rPr>
              <w:t>1.49</w:t>
            </w:r>
          </w:p>
        </w:tc>
        <w:tc>
          <w:tcPr>
            <w:tcW w:w="2594" w:type="dxa"/>
            <w:shd w:val="clear" w:color="auto" w:fill="auto"/>
            <w:noWrap/>
            <w:vAlign w:val="center"/>
            <w:hideMark/>
          </w:tcPr>
          <w:p w14:paraId="16118BA0" w14:textId="77777777" w:rsidR="00BE0649" w:rsidRPr="00C51899" w:rsidRDefault="00BE0649" w:rsidP="00BE0649">
            <w:pPr>
              <w:spacing w:line="240" w:lineRule="auto"/>
              <w:jc w:val="center"/>
              <w:rPr>
                <w:color w:val="000000"/>
                <w:lang w:bidi="ar-SA"/>
              </w:rPr>
            </w:pPr>
            <w:r w:rsidRPr="00C51899">
              <w:rPr>
                <w:color w:val="000000"/>
                <w:lang w:bidi="ar-SA"/>
              </w:rPr>
              <w:t>0.23</w:t>
            </w:r>
          </w:p>
        </w:tc>
      </w:tr>
    </w:tbl>
    <w:p w14:paraId="6536855E" w14:textId="77777777" w:rsidR="00BE0649" w:rsidRPr="00C51899" w:rsidRDefault="00BE0649" w:rsidP="00BE0649"/>
    <w:p w14:paraId="7E9AF15A" w14:textId="77777777" w:rsidR="00552ECA" w:rsidRPr="00C51899" w:rsidRDefault="00552ECA" w:rsidP="007F4059"/>
    <w:p w14:paraId="4C4113F8" w14:textId="07E9FCD2" w:rsidR="009C0885" w:rsidRDefault="00BB537E" w:rsidP="007F4059">
      <w:r>
        <w:rPr>
          <w:noProof/>
          <w:lang w:bidi="ar-SA"/>
        </w:rPr>
        <mc:AlternateContent>
          <mc:Choice Requires="wps">
            <w:drawing>
              <wp:anchor distT="0" distB="0" distL="114300" distR="114300" simplePos="0" relativeHeight="250665472" behindDoc="0" locked="0" layoutInCell="1" allowOverlap="1" wp14:anchorId="3694C3AE" wp14:editId="30C81935">
                <wp:simplePos x="0" y="0"/>
                <wp:positionH relativeFrom="column">
                  <wp:posOffset>3886200</wp:posOffset>
                </wp:positionH>
                <wp:positionV relativeFrom="paragraph">
                  <wp:posOffset>385445</wp:posOffset>
                </wp:positionV>
                <wp:extent cx="342900" cy="228600"/>
                <wp:effectExtent l="0" t="0" r="12700" b="0"/>
                <wp:wrapThrough wrapText="bothSides">
                  <wp:wrapPolygon edited="0">
                    <wp:start x="0" y="0"/>
                    <wp:lineTo x="0" y="19200"/>
                    <wp:lineTo x="20800" y="19200"/>
                    <wp:lineTo x="20800" y="0"/>
                    <wp:lineTo x="0" y="0"/>
                  </wp:wrapPolygon>
                </wp:wrapThrough>
                <wp:docPr id="144" name="Rectangle 144"/>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14A0FA" id="Rectangle 144" o:spid="_x0000_s1026" style="position:absolute;margin-left:306pt;margin-top:30.35pt;width:27pt;height:18pt;z-index:250665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U7leg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" fillcolor="white [3212]" stroked="f">
                <w10:wrap type="through"/>
              </v:rect>
            </w:pict>
          </mc:Fallback>
        </mc:AlternateContent>
      </w:r>
    </w:p>
    <w:p w14:paraId="7BA5991A" w14:textId="2838AD68" w:rsidR="0091372E" w:rsidRPr="00552ECA" w:rsidRDefault="0091372E" w:rsidP="00552ECA">
      <w:pPr>
        <w:ind w:firstLine="1440"/>
        <w:rPr>
          <w:i/>
        </w:rPr>
      </w:pPr>
      <w:bookmarkStart w:id="221" w:name="_Toc385286063"/>
      <w:bookmarkStart w:id="222" w:name="_Toc385286330"/>
      <w:r w:rsidRPr="00552ECA">
        <w:rPr>
          <w:i/>
        </w:rPr>
        <w:lastRenderedPageBreak/>
        <w:t>Bouldin Creek outcrop</w:t>
      </w:r>
      <w:bookmarkEnd w:id="221"/>
      <w:bookmarkEnd w:id="222"/>
    </w:p>
    <w:tbl>
      <w:tblPr>
        <w:tblW w:w="12975" w:type="dxa"/>
        <w:tblInd w:w="93" w:type="dxa"/>
        <w:tblBorders>
          <w:top w:val="single" w:sz="4" w:space="0" w:color="auto"/>
          <w:bottom w:val="single" w:sz="4" w:space="0" w:color="auto"/>
        </w:tblBorders>
        <w:tblLayout w:type="fixed"/>
        <w:tblLook w:val="04A0" w:firstRow="1" w:lastRow="0" w:firstColumn="1" w:lastColumn="0" w:noHBand="0" w:noVBand="1"/>
      </w:tblPr>
      <w:tblGrid>
        <w:gridCol w:w="1274"/>
        <w:gridCol w:w="1188"/>
        <w:gridCol w:w="7"/>
        <w:gridCol w:w="1237"/>
        <w:gridCol w:w="1439"/>
        <w:gridCol w:w="1350"/>
        <w:gridCol w:w="1260"/>
        <w:gridCol w:w="1260"/>
        <w:gridCol w:w="1351"/>
        <w:gridCol w:w="2594"/>
        <w:gridCol w:w="15"/>
      </w:tblGrid>
      <w:tr w:rsidR="00CA0A14" w:rsidRPr="00C51899" w14:paraId="59F2C01B" w14:textId="77777777" w:rsidTr="00AD35E9">
        <w:trPr>
          <w:trHeight w:val="315"/>
        </w:trPr>
        <w:tc>
          <w:tcPr>
            <w:tcW w:w="1275" w:type="dxa"/>
            <w:tcBorders>
              <w:top w:val="single" w:sz="4" w:space="0" w:color="auto"/>
              <w:bottom w:val="single" w:sz="4" w:space="0" w:color="auto"/>
            </w:tcBorders>
            <w:shd w:val="clear" w:color="auto" w:fill="auto"/>
            <w:noWrap/>
            <w:vAlign w:val="center"/>
          </w:tcPr>
          <w:p w14:paraId="66684F3B" w14:textId="77777777" w:rsidR="00CA0A14" w:rsidRPr="00C51899" w:rsidRDefault="00CA0A14" w:rsidP="00CA0A14">
            <w:pPr>
              <w:spacing w:line="240" w:lineRule="auto"/>
              <w:jc w:val="center"/>
              <w:rPr>
                <w:color w:val="000000"/>
                <w:lang w:bidi="ar-SA"/>
              </w:rPr>
            </w:pPr>
            <w:r w:rsidRPr="00C51899">
              <w:rPr>
                <w:b/>
                <w:bCs/>
                <w:color w:val="000000"/>
                <w:lang w:bidi="ar-SA"/>
              </w:rPr>
              <w:t>Sample</w:t>
            </w:r>
          </w:p>
        </w:tc>
        <w:tc>
          <w:tcPr>
            <w:tcW w:w="1189" w:type="dxa"/>
            <w:tcBorders>
              <w:top w:val="single" w:sz="4" w:space="0" w:color="auto"/>
              <w:bottom w:val="single" w:sz="4" w:space="0" w:color="auto"/>
            </w:tcBorders>
            <w:shd w:val="clear" w:color="auto" w:fill="auto"/>
            <w:noWrap/>
            <w:vAlign w:val="center"/>
          </w:tcPr>
          <w:p w14:paraId="4AB48983" w14:textId="77777777" w:rsidR="00CA0A14" w:rsidRPr="00C51899" w:rsidRDefault="00CA0A14" w:rsidP="00CA0A14">
            <w:pPr>
              <w:spacing w:line="240" w:lineRule="auto"/>
              <w:jc w:val="center"/>
              <w:rPr>
                <w:lang w:bidi="ar-SA"/>
              </w:rPr>
            </w:pPr>
            <w:r w:rsidRPr="00C51899">
              <w:rPr>
                <w:b/>
                <w:bCs/>
                <w:color w:val="000000"/>
                <w:lang w:bidi="ar-SA"/>
              </w:rPr>
              <w:t>Depth (ft)</w:t>
            </w:r>
          </w:p>
        </w:tc>
        <w:tc>
          <w:tcPr>
            <w:tcW w:w="1241" w:type="dxa"/>
            <w:gridSpan w:val="2"/>
            <w:tcBorders>
              <w:top w:val="single" w:sz="4" w:space="0" w:color="auto"/>
              <w:bottom w:val="single" w:sz="4" w:space="0" w:color="auto"/>
            </w:tcBorders>
            <w:shd w:val="clear" w:color="auto" w:fill="auto"/>
            <w:noWrap/>
            <w:vAlign w:val="center"/>
          </w:tcPr>
          <w:p w14:paraId="0B0C42D5" w14:textId="77777777" w:rsidR="00CA0A14" w:rsidRPr="00C51899" w:rsidRDefault="00CA0A14" w:rsidP="00CA0A14">
            <w:pPr>
              <w:spacing w:line="240" w:lineRule="auto"/>
              <w:jc w:val="center"/>
              <w:rPr>
                <w:color w:val="000000"/>
                <w:lang w:bidi="ar-SA"/>
              </w:rPr>
            </w:pPr>
            <w:r w:rsidRPr="00C51899">
              <w:rPr>
                <w:b/>
                <w:bCs/>
                <w:color w:val="000000"/>
                <w:lang w:bidi="ar-SA"/>
              </w:rPr>
              <w:t>Pr/Ph</w:t>
            </w:r>
          </w:p>
        </w:tc>
        <w:tc>
          <w:tcPr>
            <w:tcW w:w="1439" w:type="dxa"/>
            <w:tcBorders>
              <w:top w:val="single" w:sz="4" w:space="0" w:color="auto"/>
              <w:bottom w:val="single" w:sz="4" w:space="0" w:color="auto"/>
            </w:tcBorders>
            <w:shd w:val="clear" w:color="auto" w:fill="auto"/>
            <w:noWrap/>
            <w:vAlign w:val="center"/>
          </w:tcPr>
          <w:p w14:paraId="706C897E" w14:textId="77777777" w:rsidR="00CA0A14" w:rsidRPr="00C51899" w:rsidRDefault="00CA0A14" w:rsidP="00CA0A14">
            <w:pPr>
              <w:spacing w:line="240" w:lineRule="auto"/>
              <w:jc w:val="center"/>
              <w:rPr>
                <w:b/>
                <w:bCs/>
                <w:color w:val="000000"/>
                <w:lang w:bidi="ar-SA"/>
              </w:rPr>
            </w:pPr>
            <w:r w:rsidRPr="00C51899">
              <w:rPr>
                <w:b/>
                <w:bCs/>
                <w:color w:val="000000"/>
                <w:lang w:bidi="ar-SA"/>
              </w:rPr>
              <w:t>Pr/</w:t>
            </w:r>
          </w:p>
          <w:p w14:paraId="0EE395BF" w14:textId="77777777" w:rsidR="00CA0A14" w:rsidRPr="00C51899" w:rsidRDefault="00CA0A14" w:rsidP="00CA0A14">
            <w:pPr>
              <w:spacing w:line="240" w:lineRule="auto"/>
              <w:jc w:val="center"/>
              <w:rPr>
                <w:color w:val="000000"/>
                <w:lang w:bidi="ar-SA"/>
              </w:rPr>
            </w:pPr>
            <w:r w:rsidRPr="00C51899">
              <w:rPr>
                <w:b/>
                <w:bCs/>
                <w:i/>
                <w:color w:val="000000"/>
                <w:lang w:bidi="ar-SA"/>
              </w:rPr>
              <w:t>n-</w:t>
            </w:r>
            <w:r w:rsidRPr="00C51899">
              <w:rPr>
                <w:b/>
                <w:bCs/>
                <w:color w:val="000000"/>
                <w:lang w:bidi="ar-SA"/>
              </w:rPr>
              <w:t>C</w:t>
            </w:r>
            <w:r w:rsidRPr="00C51899">
              <w:rPr>
                <w:b/>
                <w:bCs/>
                <w:color w:val="000000"/>
                <w:vertAlign w:val="subscript"/>
                <w:lang w:bidi="ar-SA"/>
              </w:rPr>
              <w:t>17</w:t>
            </w:r>
          </w:p>
        </w:tc>
        <w:tc>
          <w:tcPr>
            <w:tcW w:w="1350" w:type="dxa"/>
            <w:tcBorders>
              <w:top w:val="single" w:sz="4" w:space="0" w:color="auto"/>
              <w:bottom w:val="single" w:sz="4" w:space="0" w:color="auto"/>
            </w:tcBorders>
            <w:shd w:val="clear" w:color="auto" w:fill="auto"/>
            <w:noWrap/>
            <w:vAlign w:val="center"/>
          </w:tcPr>
          <w:p w14:paraId="4BF47450" w14:textId="77777777" w:rsidR="00CA0A14" w:rsidRPr="00C51899" w:rsidRDefault="00CA0A14" w:rsidP="00CA0A14">
            <w:pPr>
              <w:spacing w:line="240" w:lineRule="auto"/>
              <w:jc w:val="center"/>
              <w:rPr>
                <w:b/>
                <w:bCs/>
                <w:color w:val="000000"/>
                <w:lang w:bidi="ar-SA"/>
              </w:rPr>
            </w:pPr>
            <w:r w:rsidRPr="00C51899">
              <w:rPr>
                <w:b/>
                <w:bCs/>
                <w:color w:val="000000"/>
                <w:lang w:bidi="ar-SA"/>
              </w:rPr>
              <w:t>Pr/</w:t>
            </w:r>
          </w:p>
          <w:p w14:paraId="7C1EF62D" w14:textId="77777777" w:rsidR="00CA0A14" w:rsidRPr="00C51899" w:rsidRDefault="00CA0A14" w:rsidP="00CA0A14">
            <w:pPr>
              <w:spacing w:line="240" w:lineRule="auto"/>
              <w:jc w:val="center"/>
              <w:rPr>
                <w:color w:val="000000"/>
                <w:lang w:bidi="ar-SA"/>
              </w:rPr>
            </w:pPr>
            <w:r w:rsidRPr="00C51899">
              <w:rPr>
                <w:b/>
                <w:bCs/>
                <w:i/>
                <w:color w:val="000000"/>
                <w:lang w:bidi="ar-SA"/>
              </w:rPr>
              <w:t>n-</w:t>
            </w:r>
            <w:r w:rsidRPr="00C51899">
              <w:rPr>
                <w:b/>
                <w:bCs/>
                <w:color w:val="000000"/>
                <w:lang w:bidi="ar-SA"/>
              </w:rPr>
              <w:t>C</w:t>
            </w:r>
            <w:r w:rsidRPr="00C51899">
              <w:rPr>
                <w:b/>
                <w:bCs/>
                <w:color w:val="000000"/>
                <w:vertAlign w:val="subscript"/>
                <w:lang w:bidi="ar-SA"/>
              </w:rPr>
              <w:t>18</w:t>
            </w:r>
          </w:p>
        </w:tc>
        <w:tc>
          <w:tcPr>
            <w:tcW w:w="1260" w:type="dxa"/>
            <w:tcBorders>
              <w:top w:val="single" w:sz="4" w:space="0" w:color="auto"/>
              <w:bottom w:val="single" w:sz="4" w:space="0" w:color="auto"/>
            </w:tcBorders>
            <w:shd w:val="clear" w:color="auto" w:fill="auto"/>
            <w:noWrap/>
            <w:vAlign w:val="center"/>
          </w:tcPr>
          <w:p w14:paraId="4AD729BD" w14:textId="77777777" w:rsidR="00CA0A14" w:rsidRPr="00C51899" w:rsidRDefault="00CA0A14" w:rsidP="00CA0A14">
            <w:pPr>
              <w:spacing w:line="240" w:lineRule="auto"/>
              <w:jc w:val="center"/>
              <w:rPr>
                <w:b/>
                <w:bCs/>
                <w:color w:val="000000"/>
                <w:lang w:bidi="ar-SA"/>
              </w:rPr>
            </w:pPr>
            <w:r w:rsidRPr="00C51899">
              <w:rPr>
                <w:b/>
                <w:bCs/>
                <w:color w:val="000000"/>
                <w:lang w:bidi="ar-SA"/>
              </w:rPr>
              <w:t>Pr/</w:t>
            </w:r>
          </w:p>
          <w:p w14:paraId="3B690835" w14:textId="77777777" w:rsidR="00CA0A14" w:rsidRPr="00C51899" w:rsidRDefault="00CA0A14" w:rsidP="00CA0A14">
            <w:pPr>
              <w:spacing w:line="240" w:lineRule="auto"/>
              <w:jc w:val="center"/>
              <w:rPr>
                <w:color w:val="000000"/>
                <w:lang w:bidi="ar-SA"/>
              </w:rPr>
            </w:pPr>
            <w:r w:rsidRPr="00C51899">
              <w:rPr>
                <w:b/>
                <w:bCs/>
                <w:color w:val="000000"/>
                <w:lang w:bidi="ar-SA"/>
              </w:rPr>
              <w:t>(Pr+Ph)</w:t>
            </w:r>
          </w:p>
        </w:tc>
        <w:tc>
          <w:tcPr>
            <w:tcW w:w="1260" w:type="dxa"/>
            <w:tcBorders>
              <w:top w:val="single" w:sz="4" w:space="0" w:color="auto"/>
              <w:bottom w:val="single" w:sz="4" w:space="0" w:color="auto"/>
            </w:tcBorders>
            <w:shd w:val="clear" w:color="auto" w:fill="auto"/>
            <w:noWrap/>
            <w:vAlign w:val="center"/>
          </w:tcPr>
          <w:p w14:paraId="476CBD35" w14:textId="77777777" w:rsidR="00CA0A14" w:rsidRPr="00C51899" w:rsidRDefault="00CA0A14" w:rsidP="00CA0A14">
            <w:pPr>
              <w:spacing w:line="240" w:lineRule="auto"/>
              <w:jc w:val="center"/>
              <w:rPr>
                <w:color w:val="000000"/>
                <w:lang w:bidi="ar-SA"/>
              </w:rPr>
            </w:pPr>
            <w:r w:rsidRPr="00C51899">
              <w:rPr>
                <w:b/>
                <w:bCs/>
                <w:color w:val="000000"/>
                <w:lang w:bidi="ar-SA"/>
              </w:rPr>
              <w:t>TAR</w:t>
            </w:r>
          </w:p>
        </w:tc>
        <w:tc>
          <w:tcPr>
            <w:tcW w:w="1351" w:type="dxa"/>
            <w:tcBorders>
              <w:top w:val="single" w:sz="4" w:space="0" w:color="auto"/>
              <w:bottom w:val="single" w:sz="4" w:space="0" w:color="auto"/>
            </w:tcBorders>
            <w:shd w:val="clear" w:color="auto" w:fill="auto"/>
            <w:noWrap/>
            <w:vAlign w:val="center"/>
          </w:tcPr>
          <w:p w14:paraId="31A37FEF" w14:textId="77777777" w:rsidR="00CA0A14" w:rsidRPr="00C51899" w:rsidRDefault="00CA0A14" w:rsidP="00CA0A14">
            <w:pPr>
              <w:spacing w:line="240" w:lineRule="auto"/>
              <w:jc w:val="center"/>
              <w:rPr>
                <w:color w:val="000000"/>
                <w:lang w:bidi="ar-SA"/>
              </w:rPr>
            </w:pPr>
            <w:r w:rsidRPr="00C51899">
              <w:rPr>
                <w:b/>
                <w:bCs/>
                <w:color w:val="000000"/>
                <w:lang w:bidi="ar-SA"/>
              </w:rPr>
              <w:t>CPI</w:t>
            </w:r>
          </w:p>
        </w:tc>
        <w:tc>
          <w:tcPr>
            <w:tcW w:w="2610" w:type="dxa"/>
            <w:gridSpan w:val="2"/>
            <w:tcBorders>
              <w:top w:val="single" w:sz="4" w:space="0" w:color="auto"/>
              <w:bottom w:val="single" w:sz="4" w:space="0" w:color="auto"/>
            </w:tcBorders>
            <w:shd w:val="clear" w:color="auto" w:fill="auto"/>
            <w:noWrap/>
            <w:vAlign w:val="center"/>
          </w:tcPr>
          <w:p w14:paraId="686FB9F4" w14:textId="77777777" w:rsidR="00CA0A14" w:rsidRPr="00C51899" w:rsidRDefault="00CA0A14" w:rsidP="00CA0A14">
            <w:pPr>
              <w:spacing w:line="240" w:lineRule="auto"/>
              <w:jc w:val="center"/>
              <w:rPr>
                <w:b/>
                <w:bCs/>
                <w:color w:val="000000"/>
                <w:lang w:bidi="ar-SA"/>
              </w:rPr>
            </w:pPr>
            <w:r w:rsidRPr="00C51899">
              <w:rPr>
                <w:b/>
                <w:bCs/>
                <w:color w:val="000000"/>
                <w:lang w:bidi="ar-SA"/>
              </w:rPr>
              <w:t>long/</w:t>
            </w:r>
          </w:p>
          <w:p w14:paraId="213DC672" w14:textId="77777777" w:rsidR="00CA0A14" w:rsidRPr="00C51899" w:rsidRDefault="00CA0A14" w:rsidP="00CA0A14">
            <w:pPr>
              <w:spacing w:line="240" w:lineRule="auto"/>
              <w:jc w:val="center"/>
              <w:rPr>
                <w:color w:val="000000"/>
                <w:lang w:bidi="ar-SA"/>
              </w:rPr>
            </w:pPr>
            <w:r w:rsidRPr="00C51899">
              <w:rPr>
                <w:b/>
                <w:bCs/>
                <w:color w:val="000000"/>
                <w:lang w:bidi="ar-SA"/>
              </w:rPr>
              <w:t xml:space="preserve">short chain </w:t>
            </w:r>
            <w:r w:rsidRPr="00C51899">
              <w:rPr>
                <w:b/>
                <w:bCs/>
                <w:i/>
                <w:color w:val="000000"/>
                <w:lang w:bidi="ar-SA"/>
              </w:rPr>
              <w:t>n-</w:t>
            </w:r>
            <w:r w:rsidRPr="00C51899">
              <w:rPr>
                <w:b/>
                <w:bCs/>
                <w:color w:val="000000"/>
                <w:lang w:bidi="ar-SA"/>
              </w:rPr>
              <w:t>alkanes</w:t>
            </w:r>
          </w:p>
        </w:tc>
      </w:tr>
      <w:tr w:rsidR="00CA0A14" w:rsidRPr="00C51899" w14:paraId="54839EC8" w14:textId="77777777" w:rsidTr="00AD35E9">
        <w:trPr>
          <w:gridAfter w:val="1"/>
          <w:wAfter w:w="15" w:type="dxa"/>
          <w:trHeight w:val="259"/>
        </w:trPr>
        <w:tc>
          <w:tcPr>
            <w:tcW w:w="1275" w:type="dxa"/>
            <w:shd w:val="clear" w:color="auto" w:fill="auto"/>
            <w:noWrap/>
            <w:vAlign w:val="center"/>
            <w:hideMark/>
          </w:tcPr>
          <w:p w14:paraId="3ACEE9A5" w14:textId="77777777" w:rsidR="0078243F" w:rsidRPr="00C51899" w:rsidRDefault="0078243F" w:rsidP="00AD35E9">
            <w:pPr>
              <w:spacing w:line="240" w:lineRule="auto"/>
              <w:rPr>
                <w:color w:val="000000"/>
                <w:lang w:bidi="ar-SA"/>
              </w:rPr>
            </w:pPr>
            <w:r w:rsidRPr="00C51899">
              <w:rPr>
                <w:color w:val="000000"/>
                <w:lang w:bidi="ar-SA"/>
              </w:rPr>
              <w:t>EFBC-5</w:t>
            </w:r>
          </w:p>
        </w:tc>
        <w:tc>
          <w:tcPr>
            <w:tcW w:w="1197" w:type="dxa"/>
            <w:gridSpan w:val="2"/>
            <w:shd w:val="clear" w:color="auto" w:fill="auto"/>
            <w:noWrap/>
            <w:vAlign w:val="center"/>
            <w:hideMark/>
          </w:tcPr>
          <w:p w14:paraId="2EE632A3" w14:textId="77777777" w:rsidR="0078243F" w:rsidRPr="00C51899" w:rsidRDefault="0078243F" w:rsidP="00AD35E9">
            <w:pPr>
              <w:spacing w:line="240" w:lineRule="auto"/>
              <w:jc w:val="center"/>
              <w:rPr>
                <w:color w:val="000000"/>
                <w:lang w:bidi="ar-SA"/>
              </w:rPr>
            </w:pPr>
            <w:r w:rsidRPr="00C51899">
              <w:rPr>
                <w:color w:val="000000"/>
                <w:lang w:bidi="ar-SA"/>
              </w:rPr>
              <w:t>28.0</w:t>
            </w:r>
          </w:p>
        </w:tc>
        <w:tc>
          <w:tcPr>
            <w:tcW w:w="1237" w:type="dxa"/>
            <w:shd w:val="clear" w:color="auto" w:fill="auto"/>
            <w:noWrap/>
            <w:vAlign w:val="center"/>
            <w:hideMark/>
          </w:tcPr>
          <w:p w14:paraId="50316CEF" w14:textId="77777777" w:rsidR="0078243F" w:rsidRPr="00C51899" w:rsidRDefault="0078243F" w:rsidP="00AD35E9">
            <w:pPr>
              <w:spacing w:line="240" w:lineRule="auto"/>
              <w:jc w:val="center"/>
              <w:rPr>
                <w:color w:val="000000"/>
                <w:lang w:bidi="ar-SA"/>
              </w:rPr>
            </w:pPr>
            <w:r w:rsidRPr="00C51899">
              <w:rPr>
                <w:color w:val="000000"/>
                <w:lang w:bidi="ar-SA"/>
              </w:rPr>
              <w:t>1.00</w:t>
            </w:r>
          </w:p>
        </w:tc>
        <w:tc>
          <w:tcPr>
            <w:tcW w:w="1435" w:type="dxa"/>
            <w:shd w:val="clear" w:color="auto" w:fill="auto"/>
            <w:noWrap/>
            <w:vAlign w:val="center"/>
            <w:hideMark/>
          </w:tcPr>
          <w:p w14:paraId="132CDEE0" w14:textId="77777777" w:rsidR="0078243F" w:rsidRPr="00C51899" w:rsidRDefault="0078243F" w:rsidP="00AD35E9">
            <w:pPr>
              <w:spacing w:line="240" w:lineRule="auto"/>
              <w:jc w:val="center"/>
              <w:rPr>
                <w:color w:val="000000"/>
                <w:lang w:bidi="ar-SA"/>
              </w:rPr>
            </w:pPr>
            <w:r w:rsidRPr="00C51899">
              <w:rPr>
                <w:color w:val="000000"/>
                <w:lang w:bidi="ar-SA"/>
              </w:rPr>
              <w:t>4.27</w:t>
            </w:r>
          </w:p>
        </w:tc>
        <w:tc>
          <w:tcPr>
            <w:tcW w:w="1350" w:type="dxa"/>
            <w:shd w:val="clear" w:color="auto" w:fill="auto"/>
            <w:noWrap/>
            <w:vAlign w:val="center"/>
            <w:hideMark/>
          </w:tcPr>
          <w:p w14:paraId="3B6EE6E1" w14:textId="77777777" w:rsidR="0078243F" w:rsidRPr="00C51899" w:rsidRDefault="0078243F" w:rsidP="00AD35E9">
            <w:pPr>
              <w:spacing w:line="240" w:lineRule="auto"/>
              <w:jc w:val="center"/>
              <w:rPr>
                <w:color w:val="000000"/>
                <w:lang w:bidi="ar-SA"/>
              </w:rPr>
            </w:pPr>
            <w:r w:rsidRPr="00C51899">
              <w:rPr>
                <w:color w:val="000000"/>
                <w:lang w:bidi="ar-SA"/>
              </w:rPr>
              <w:t>7.12</w:t>
            </w:r>
          </w:p>
        </w:tc>
        <w:tc>
          <w:tcPr>
            <w:tcW w:w="1260" w:type="dxa"/>
            <w:shd w:val="clear" w:color="auto" w:fill="auto"/>
            <w:noWrap/>
            <w:vAlign w:val="center"/>
            <w:hideMark/>
          </w:tcPr>
          <w:p w14:paraId="289C25B9" w14:textId="77777777" w:rsidR="0078243F" w:rsidRPr="00C51899" w:rsidRDefault="0078243F" w:rsidP="00AD35E9">
            <w:pPr>
              <w:spacing w:line="240" w:lineRule="auto"/>
              <w:jc w:val="center"/>
              <w:rPr>
                <w:color w:val="000000"/>
                <w:lang w:bidi="ar-SA"/>
              </w:rPr>
            </w:pPr>
            <w:r w:rsidRPr="00C51899">
              <w:rPr>
                <w:color w:val="000000"/>
                <w:lang w:bidi="ar-SA"/>
              </w:rPr>
              <w:t>0.50</w:t>
            </w:r>
          </w:p>
        </w:tc>
        <w:tc>
          <w:tcPr>
            <w:tcW w:w="1260" w:type="dxa"/>
            <w:shd w:val="clear" w:color="auto" w:fill="auto"/>
            <w:noWrap/>
            <w:vAlign w:val="center"/>
            <w:hideMark/>
          </w:tcPr>
          <w:p w14:paraId="095FF7D6"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41B3871D" w14:textId="77777777" w:rsidR="0078243F" w:rsidRPr="00C51899" w:rsidRDefault="0078243F" w:rsidP="00AD35E9">
            <w:pPr>
              <w:spacing w:line="240" w:lineRule="auto"/>
              <w:jc w:val="center"/>
              <w:rPr>
                <w:color w:val="000000"/>
                <w:lang w:bidi="ar-SA"/>
              </w:rPr>
            </w:pPr>
            <w:r w:rsidRPr="00C51899">
              <w:rPr>
                <w:color w:val="000000"/>
                <w:lang w:bidi="ar-SA"/>
              </w:rPr>
              <w:t>0.56</w:t>
            </w:r>
          </w:p>
        </w:tc>
        <w:tc>
          <w:tcPr>
            <w:tcW w:w="2595" w:type="dxa"/>
            <w:shd w:val="clear" w:color="auto" w:fill="auto"/>
            <w:noWrap/>
            <w:vAlign w:val="center"/>
            <w:hideMark/>
          </w:tcPr>
          <w:p w14:paraId="1F532A1F" w14:textId="77777777" w:rsidR="0078243F" w:rsidRPr="00C51899" w:rsidRDefault="0078243F" w:rsidP="00AD35E9">
            <w:pPr>
              <w:spacing w:line="240" w:lineRule="auto"/>
              <w:jc w:val="center"/>
              <w:rPr>
                <w:color w:val="000000"/>
                <w:lang w:bidi="ar-SA"/>
              </w:rPr>
            </w:pPr>
            <w:r w:rsidRPr="00C51899">
              <w:rPr>
                <w:color w:val="000000"/>
                <w:lang w:bidi="ar-SA"/>
              </w:rPr>
              <w:t>1.01</w:t>
            </w:r>
          </w:p>
        </w:tc>
      </w:tr>
      <w:tr w:rsidR="00CA0A14" w:rsidRPr="00C51899" w14:paraId="328BEFB0" w14:textId="77777777" w:rsidTr="00AD35E9">
        <w:trPr>
          <w:gridAfter w:val="1"/>
          <w:wAfter w:w="15" w:type="dxa"/>
          <w:trHeight w:val="259"/>
        </w:trPr>
        <w:tc>
          <w:tcPr>
            <w:tcW w:w="1275" w:type="dxa"/>
            <w:shd w:val="clear" w:color="auto" w:fill="auto"/>
            <w:noWrap/>
            <w:vAlign w:val="center"/>
            <w:hideMark/>
          </w:tcPr>
          <w:p w14:paraId="586F4F59" w14:textId="77777777" w:rsidR="0078243F" w:rsidRPr="00C51899" w:rsidRDefault="0078243F" w:rsidP="00AD35E9">
            <w:pPr>
              <w:spacing w:line="240" w:lineRule="auto"/>
              <w:rPr>
                <w:color w:val="000000"/>
                <w:lang w:bidi="ar-SA"/>
              </w:rPr>
            </w:pPr>
            <w:r w:rsidRPr="00C51899">
              <w:rPr>
                <w:color w:val="000000"/>
                <w:lang w:bidi="ar-SA"/>
              </w:rPr>
              <w:t>EFBC-6</w:t>
            </w:r>
          </w:p>
        </w:tc>
        <w:tc>
          <w:tcPr>
            <w:tcW w:w="1197" w:type="dxa"/>
            <w:gridSpan w:val="2"/>
            <w:shd w:val="clear" w:color="auto" w:fill="auto"/>
            <w:noWrap/>
            <w:vAlign w:val="center"/>
            <w:hideMark/>
          </w:tcPr>
          <w:p w14:paraId="4143EA5D" w14:textId="77777777" w:rsidR="0078243F" w:rsidRPr="00C51899" w:rsidRDefault="0078243F" w:rsidP="00AD35E9">
            <w:pPr>
              <w:spacing w:line="240" w:lineRule="auto"/>
              <w:jc w:val="center"/>
              <w:rPr>
                <w:color w:val="000000"/>
                <w:lang w:bidi="ar-SA"/>
              </w:rPr>
            </w:pPr>
            <w:r w:rsidRPr="00C51899">
              <w:rPr>
                <w:color w:val="000000"/>
                <w:lang w:bidi="ar-SA"/>
              </w:rPr>
              <w:t>27.0</w:t>
            </w:r>
          </w:p>
        </w:tc>
        <w:tc>
          <w:tcPr>
            <w:tcW w:w="1237" w:type="dxa"/>
            <w:shd w:val="clear" w:color="auto" w:fill="auto"/>
            <w:noWrap/>
            <w:vAlign w:val="center"/>
            <w:hideMark/>
          </w:tcPr>
          <w:p w14:paraId="6582D43D" w14:textId="77777777" w:rsidR="0078243F" w:rsidRPr="00C51899" w:rsidRDefault="0078243F" w:rsidP="00AD35E9">
            <w:pPr>
              <w:spacing w:line="240" w:lineRule="auto"/>
              <w:jc w:val="center"/>
              <w:rPr>
                <w:color w:val="000000"/>
                <w:lang w:bidi="ar-SA"/>
              </w:rPr>
            </w:pPr>
            <w:r w:rsidRPr="00C51899">
              <w:rPr>
                <w:color w:val="000000"/>
                <w:lang w:bidi="ar-SA"/>
              </w:rPr>
              <w:t>1.22</w:t>
            </w:r>
          </w:p>
        </w:tc>
        <w:tc>
          <w:tcPr>
            <w:tcW w:w="1435" w:type="dxa"/>
            <w:shd w:val="clear" w:color="auto" w:fill="auto"/>
            <w:noWrap/>
            <w:vAlign w:val="center"/>
            <w:hideMark/>
          </w:tcPr>
          <w:p w14:paraId="67151BEC" w14:textId="77777777" w:rsidR="0078243F" w:rsidRPr="00C51899" w:rsidRDefault="0078243F" w:rsidP="00AD35E9">
            <w:pPr>
              <w:spacing w:line="240" w:lineRule="auto"/>
              <w:jc w:val="center"/>
              <w:rPr>
                <w:color w:val="000000"/>
                <w:lang w:bidi="ar-SA"/>
              </w:rPr>
            </w:pPr>
            <w:r w:rsidRPr="00C51899">
              <w:rPr>
                <w:color w:val="000000"/>
                <w:lang w:bidi="ar-SA"/>
              </w:rPr>
              <w:t>3.52</w:t>
            </w:r>
          </w:p>
        </w:tc>
        <w:tc>
          <w:tcPr>
            <w:tcW w:w="1350" w:type="dxa"/>
            <w:shd w:val="clear" w:color="auto" w:fill="auto"/>
            <w:noWrap/>
            <w:vAlign w:val="center"/>
            <w:hideMark/>
          </w:tcPr>
          <w:p w14:paraId="2FDD1EED" w14:textId="77777777" w:rsidR="0078243F" w:rsidRPr="00C51899" w:rsidRDefault="0078243F" w:rsidP="00AD35E9">
            <w:pPr>
              <w:spacing w:line="240" w:lineRule="auto"/>
              <w:jc w:val="center"/>
              <w:rPr>
                <w:color w:val="000000"/>
                <w:lang w:bidi="ar-SA"/>
              </w:rPr>
            </w:pPr>
            <w:r w:rsidRPr="00C51899">
              <w:rPr>
                <w:color w:val="000000"/>
                <w:lang w:bidi="ar-SA"/>
              </w:rPr>
              <w:t>5.73</w:t>
            </w:r>
          </w:p>
        </w:tc>
        <w:tc>
          <w:tcPr>
            <w:tcW w:w="1260" w:type="dxa"/>
            <w:shd w:val="clear" w:color="auto" w:fill="auto"/>
            <w:noWrap/>
            <w:vAlign w:val="center"/>
            <w:hideMark/>
          </w:tcPr>
          <w:p w14:paraId="50F83D0B" w14:textId="77777777" w:rsidR="0078243F" w:rsidRPr="00C51899" w:rsidRDefault="0078243F" w:rsidP="00AD35E9">
            <w:pPr>
              <w:spacing w:line="240" w:lineRule="auto"/>
              <w:jc w:val="center"/>
              <w:rPr>
                <w:color w:val="000000"/>
                <w:lang w:bidi="ar-SA"/>
              </w:rPr>
            </w:pPr>
            <w:r w:rsidRPr="00C51899">
              <w:rPr>
                <w:color w:val="000000"/>
                <w:lang w:bidi="ar-SA"/>
              </w:rPr>
              <w:t>0.55</w:t>
            </w:r>
          </w:p>
        </w:tc>
        <w:tc>
          <w:tcPr>
            <w:tcW w:w="1260" w:type="dxa"/>
            <w:shd w:val="clear" w:color="auto" w:fill="auto"/>
            <w:noWrap/>
            <w:vAlign w:val="center"/>
            <w:hideMark/>
          </w:tcPr>
          <w:p w14:paraId="5E4AABC1"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71AC065E"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6F7D3CA1" w14:textId="77777777" w:rsidR="0078243F" w:rsidRPr="00C51899" w:rsidRDefault="0078243F" w:rsidP="00AD35E9">
            <w:pPr>
              <w:spacing w:line="240" w:lineRule="auto"/>
              <w:jc w:val="center"/>
              <w:rPr>
                <w:color w:val="000000"/>
                <w:lang w:bidi="ar-SA"/>
              </w:rPr>
            </w:pPr>
            <w:r w:rsidRPr="00C51899">
              <w:rPr>
                <w:color w:val="000000"/>
                <w:lang w:bidi="ar-SA"/>
              </w:rPr>
              <w:t>0.67</w:t>
            </w:r>
          </w:p>
        </w:tc>
      </w:tr>
      <w:tr w:rsidR="00CA0A14" w:rsidRPr="00C51899" w14:paraId="3DAD1728" w14:textId="77777777" w:rsidTr="00AD35E9">
        <w:trPr>
          <w:gridAfter w:val="1"/>
          <w:wAfter w:w="15" w:type="dxa"/>
          <w:trHeight w:val="259"/>
        </w:trPr>
        <w:tc>
          <w:tcPr>
            <w:tcW w:w="1275" w:type="dxa"/>
            <w:shd w:val="clear" w:color="auto" w:fill="auto"/>
            <w:noWrap/>
            <w:vAlign w:val="center"/>
            <w:hideMark/>
          </w:tcPr>
          <w:p w14:paraId="3D770EE0" w14:textId="77777777" w:rsidR="0078243F" w:rsidRPr="00C51899" w:rsidRDefault="0078243F" w:rsidP="00AD35E9">
            <w:pPr>
              <w:spacing w:line="240" w:lineRule="auto"/>
              <w:rPr>
                <w:color w:val="000000"/>
                <w:lang w:bidi="ar-SA"/>
              </w:rPr>
            </w:pPr>
            <w:r w:rsidRPr="00C51899">
              <w:rPr>
                <w:color w:val="000000"/>
                <w:lang w:bidi="ar-SA"/>
              </w:rPr>
              <w:t>EFBC-7</w:t>
            </w:r>
          </w:p>
        </w:tc>
        <w:tc>
          <w:tcPr>
            <w:tcW w:w="1197" w:type="dxa"/>
            <w:gridSpan w:val="2"/>
            <w:shd w:val="clear" w:color="auto" w:fill="auto"/>
            <w:noWrap/>
            <w:vAlign w:val="center"/>
            <w:hideMark/>
          </w:tcPr>
          <w:p w14:paraId="1B827C59" w14:textId="77777777" w:rsidR="0078243F" w:rsidRPr="00C51899" w:rsidRDefault="0078243F" w:rsidP="00AD35E9">
            <w:pPr>
              <w:spacing w:line="240" w:lineRule="auto"/>
              <w:jc w:val="center"/>
              <w:rPr>
                <w:color w:val="000000"/>
                <w:lang w:bidi="ar-SA"/>
              </w:rPr>
            </w:pPr>
            <w:r w:rsidRPr="00C51899">
              <w:rPr>
                <w:color w:val="000000"/>
                <w:lang w:bidi="ar-SA"/>
              </w:rPr>
              <w:t>26.0</w:t>
            </w:r>
          </w:p>
        </w:tc>
        <w:tc>
          <w:tcPr>
            <w:tcW w:w="1237" w:type="dxa"/>
            <w:shd w:val="clear" w:color="auto" w:fill="auto"/>
            <w:noWrap/>
            <w:vAlign w:val="center"/>
            <w:hideMark/>
          </w:tcPr>
          <w:p w14:paraId="77E9150E" w14:textId="77777777" w:rsidR="0078243F" w:rsidRPr="00C51899" w:rsidRDefault="0078243F" w:rsidP="00AD35E9">
            <w:pPr>
              <w:spacing w:line="240" w:lineRule="auto"/>
              <w:jc w:val="center"/>
              <w:rPr>
                <w:color w:val="000000"/>
                <w:lang w:bidi="ar-SA"/>
              </w:rPr>
            </w:pPr>
            <w:r w:rsidRPr="00C51899">
              <w:rPr>
                <w:color w:val="000000"/>
                <w:lang w:bidi="ar-SA"/>
              </w:rPr>
              <w:t>0.90</w:t>
            </w:r>
          </w:p>
        </w:tc>
        <w:tc>
          <w:tcPr>
            <w:tcW w:w="1435" w:type="dxa"/>
            <w:shd w:val="clear" w:color="auto" w:fill="auto"/>
            <w:noWrap/>
            <w:vAlign w:val="center"/>
            <w:hideMark/>
          </w:tcPr>
          <w:p w14:paraId="43D9B92A" w14:textId="77777777" w:rsidR="0078243F" w:rsidRPr="00C51899" w:rsidRDefault="0078243F" w:rsidP="00AD35E9">
            <w:pPr>
              <w:spacing w:line="240" w:lineRule="auto"/>
              <w:jc w:val="center"/>
              <w:rPr>
                <w:color w:val="000000"/>
                <w:lang w:bidi="ar-SA"/>
              </w:rPr>
            </w:pPr>
            <w:r w:rsidRPr="00C51899">
              <w:rPr>
                <w:color w:val="000000"/>
                <w:lang w:bidi="ar-SA"/>
              </w:rPr>
              <w:t>4.30</w:t>
            </w:r>
          </w:p>
        </w:tc>
        <w:tc>
          <w:tcPr>
            <w:tcW w:w="1350" w:type="dxa"/>
            <w:shd w:val="clear" w:color="auto" w:fill="auto"/>
            <w:noWrap/>
            <w:vAlign w:val="center"/>
            <w:hideMark/>
          </w:tcPr>
          <w:p w14:paraId="12A15C7F" w14:textId="77777777" w:rsidR="0078243F" w:rsidRPr="00C51899" w:rsidRDefault="0078243F" w:rsidP="00AD35E9">
            <w:pPr>
              <w:spacing w:line="240" w:lineRule="auto"/>
              <w:jc w:val="center"/>
              <w:rPr>
                <w:color w:val="000000"/>
                <w:lang w:bidi="ar-SA"/>
              </w:rPr>
            </w:pPr>
            <w:r w:rsidRPr="00C51899">
              <w:rPr>
                <w:color w:val="000000"/>
                <w:lang w:bidi="ar-SA"/>
              </w:rPr>
              <w:t>7.49</w:t>
            </w:r>
          </w:p>
        </w:tc>
        <w:tc>
          <w:tcPr>
            <w:tcW w:w="1260" w:type="dxa"/>
            <w:shd w:val="clear" w:color="auto" w:fill="auto"/>
            <w:noWrap/>
            <w:vAlign w:val="center"/>
            <w:hideMark/>
          </w:tcPr>
          <w:p w14:paraId="53663E9D" w14:textId="77777777" w:rsidR="0078243F" w:rsidRPr="00C51899" w:rsidRDefault="0078243F" w:rsidP="00AD35E9">
            <w:pPr>
              <w:spacing w:line="240" w:lineRule="auto"/>
              <w:jc w:val="center"/>
              <w:rPr>
                <w:color w:val="000000"/>
                <w:lang w:bidi="ar-SA"/>
              </w:rPr>
            </w:pPr>
            <w:r w:rsidRPr="00C51899">
              <w:rPr>
                <w:color w:val="000000"/>
                <w:lang w:bidi="ar-SA"/>
              </w:rPr>
              <w:t>0.47</w:t>
            </w:r>
          </w:p>
        </w:tc>
        <w:tc>
          <w:tcPr>
            <w:tcW w:w="1260" w:type="dxa"/>
            <w:shd w:val="clear" w:color="auto" w:fill="auto"/>
            <w:noWrap/>
            <w:vAlign w:val="center"/>
            <w:hideMark/>
          </w:tcPr>
          <w:p w14:paraId="147CFC02"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19DC8C94"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3D09D7EB" w14:textId="77777777" w:rsidR="0078243F" w:rsidRPr="00C51899" w:rsidRDefault="0078243F" w:rsidP="00AD35E9">
            <w:pPr>
              <w:spacing w:line="240" w:lineRule="auto"/>
              <w:jc w:val="center"/>
              <w:rPr>
                <w:color w:val="000000"/>
                <w:lang w:bidi="ar-SA"/>
              </w:rPr>
            </w:pPr>
            <w:r w:rsidRPr="00C51899">
              <w:rPr>
                <w:color w:val="000000"/>
                <w:lang w:bidi="ar-SA"/>
              </w:rPr>
              <w:t>0.93</w:t>
            </w:r>
          </w:p>
        </w:tc>
      </w:tr>
      <w:tr w:rsidR="00CA0A14" w:rsidRPr="00C51899" w14:paraId="5C54FC42" w14:textId="77777777" w:rsidTr="00AD35E9">
        <w:trPr>
          <w:gridAfter w:val="1"/>
          <w:wAfter w:w="15" w:type="dxa"/>
          <w:trHeight w:val="259"/>
        </w:trPr>
        <w:tc>
          <w:tcPr>
            <w:tcW w:w="1275" w:type="dxa"/>
            <w:shd w:val="clear" w:color="auto" w:fill="auto"/>
            <w:noWrap/>
            <w:vAlign w:val="center"/>
            <w:hideMark/>
          </w:tcPr>
          <w:p w14:paraId="345E29A1" w14:textId="77777777" w:rsidR="0078243F" w:rsidRPr="00C51899" w:rsidRDefault="0078243F" w:rsidP="00AD35E9">
            <w:pPr>
              <w:spacing w:line="240" w:lineRule="auto"/>
              <w:rPr>
                <w:color w:val="000000"/>
                <w:lang w:bidi="ar-SA"/>
              </w:rPr>
            </w:pPr>
            <w:r w:rsidRPr="00C51899">
              <w:rPr>
                <w:color w:val="000000"/>
                <w:lang w:bidi="ar-SA"/>
              </w:rPr>
              <w:t>EFBC-8</w:t>
            </w:r>
          </w:p>
        </w:tc>
        <w:tc>
          <w:tcPr>
            <w:tcW w:w="1197" w:type="dxa"/>
            <w:gridSpan w:val="2"/>
            <w:shd w:val="clear" w:color="auto" w:fill="auto"/>
            <w:noWrap/>
            <w:vAlign w:val="center"/>
            <w:hideMark/>
          </w:tcPr>
          <w:p w14:paraId="1B6FE600" w14:textId="77777777" w:rsidR="0078243F" w:rsidRPr="00C51899" w:rsidRDefault="0078243F" w:rsidP="00AD35E9">
            <w:pPr>
              <w:spacing w:line="240" w:lineRule="auto"/>
              <w:jc w:val="center"/>
              <w:rPr>
                <w:color w:val="000000"/>
                <w:lang w:bidi="ar-SA"/>
              </w:rPr>
            </w:pPr>
            <w:r w:rsidRPr="00C51899">
              <w:rPr>
                <w:color w:val="000000"/>
                <w:lang w:bidi="ar-SA"/>
              </w:rPr>
              <w:t>25.0</w:t>
            </w:r>
          </w:p>
        </w:tc>
        <w:tc>
          <w:tcPr>
            <w:tcW w:w="1237" w:type="dxa"/>
            <w:shd w:val="clear" w:color="auto" w:fill="auto"/>
            <w:noWrap/>
            <w:vAlign w:val="center"/>
            <w:hideMark/>
          </w:tcPr>
          <w:p w14:paraId="2ED73FAE" w14:textId="77777777" w:rsidR="0078243F" w:rsidRPr="00C51899" w:rsidRDefault="0078243F" w:rsidP="00AD35E9">
            <w:pPr>
              <w:spacing w:line="240" w:lineRule="auto"/>
              <w:jc w:val="center"/>
              <w:rPr>
                <w:color w:val="000000"/>
                <w:lang w:bidi="ar-SA"/>
              </w:rPr>
            </w:pPr>
            <w:r w:rsidRPr="00C51899">
              <w:rPr>
                <w:color w:val="000000"/>
                <w:lang w:bidi="ar-SA"/>
              </w:rPr>
              <w:t>1.05</w:t>
            </w:r>
          </w:p>
        </w:tc>
        <w:tc>
          <w:tcPr>
            <w:tcW w:w="1435" w:type="dxa"/>
            <w:shd w:val="clear" w:color="auto" w:fill="auto"/>
            <w:noWrap/>
            <w:vAlign w:val="center"/>
            <w:hideMark/>
          </w:tcPr>
          <w:p w14:paraId="12B2BA19" w14:textId="77777777" w:rsidR="0078243F" w:rsidRPr="00C51899" w:rsidRDefault="0078243F" w:rsidP="00AD35E9">
            <w:pPr>
              <w:spacing w:line="240" w:lineRule="auto"/>
              <w:jc w:val="center"/>
              <w:rPr>
                <w:color w:val="000000"/>
                <w:lang w:bidi="ar-SA"/>
              </w:rPr>
            </w:pPr>
            <w:r w:rsidRPr="00C51899">
              <w:rPr>
                <w:color w:val="000000"/>
                <w:lang w:bidi="ar-SA"/>
              </w:rPr>
              <w:t>3.36</w:t>
            </w:r>
          </w:p>
        </w:tc>
        <w:tc>
          <w:tcPr>
            <w:tcW w:w="1350" w:type="dxa"/>
            <w:shd w:val="clear" w:color="auto" w:fill="auto"/>
            <w:noWrap/>
            <w:vAlign w:val="center"/>
            <w:hideMark/>
          </w:tcPr>
          <w:p w14:paraId="6D9A1A49" w14:textId="77777777" w:rsidR="0078243F" w:rsidRPr="00C51899" w:rsidRDefault="0078243F" w:rsidP="00AD35E9">
            <w:pPr>
              <w:spacing w:line="240" w:lineRule="auto"/>
              <w:jc w:val="center"/>
              <w:rPr>
                <w:color w:val="000000"/>
                <w:lang w:bidi="ar-SA"/>
              </w:rPr>
            </w:pPr>
            <w:r w:rsidRPr="00C51899">
              <w:rPr>
                <w:color w:val="000000"/>
                <w:lang w:bidi="ar-SA"/>
              </w:rPr>
              <w:t>5.16</w:t>
            </w:r>
          </w:p>
        </w:tc>
        <w:tc>
          <w:tcPr>
            <w:tcW w:w="1260" w:type="dxa"/>
            <w:shd w:val="clear" w:color="auto" w:fill="auto"/>
            <w:noWrap/>
            <w:vAlign w:val="center"/>
            <w:hideMark/>
          </w:tcPr>
          <w:p w14:paraId="4BEF4E1E" w14:textId="77777777" w:rsidR="0078243F" w:rsidRPr="00C51899" w:rsidRDefault="0078243F" w:rsidP="00AD35E9">
            <w:pPr>
              <w:spacing w:line="240" w:lineRule="auto"/>
              <w:jc w:val="center"/>
              <w:rPr>
                <w:color w:val="000000"/>
                <w:lang w:bidi="ar-SA"/>
              </w:rPr>
            </w:pPr>
            <w:r w:rsidRPr="00C51899">
              <w:rPr>
                <w:color w:val="000000"/>
                <w:lang w:bidi="ar-SA"/>
              </w:rPr>
              <w:t>0.51</w:t>
            </w:r>
          </w:p>
        </w:tc>
        <w:tc>
          <w:tcPr>
            <w:tcW w:w="1260" w:type="dxa"/>
            <w:shd w:val="clear" w:color="auto" w:fill="auto"/>
            <w:noWrap/>
            <w:vAlign w:val="center"/>
            <w:hideMark/>
          </w:tcPr>
          <w:p w14:paraId="3694A872"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000EE533"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567B8974" w14:textId="77777777" w:rsidR="0078243F" w:rsidRPr="00C51899" w:rsidRDefault="0078243F" w:rsidP="00AD35E9">
            <w:pPr>
              <w:spacing w:line="240" w:lineRule="auto"/>
              <w:jc w:val="center"/>
              <w:rPr>
                <w:color w:val="000000"/>
                <w:lang w:bidi="ar-SA"/>
              </w:rPr>
            </w:pPr>
            <w:r w:rsidRPr="00C51899">
              <w:rPr>
                <w:color w:val="000000"/>
                <w:lang w:bidi="ar-SA"/>
              </w:rPr>
              <w:t>0.74</w:t>
            </w:r>
          </w:p>
        </w:tc>
      </w:tr>
      <w:tr w:rsidR="00CA0A14" w:rsidRPr="00C51899" w14:paraId="345DD3D1" w14:textId="77777777" w:rsidTr="00AD35E9">
        <w:trPr>
          <w:gridAfter w:val="1"/>
          <w:wAfter w:w="15" w:type="dxa"/>
          <w:trHeight w:val="259"/>
        </w:trPr>
        <w:tc>
          <w:tcPr>
            <w:tcW w:w="1275" w:type="dxa"/>
            <w:shd w:val="clear" w:color="auto" w:fill="auto"/>
            <w:noWrap/>
            <w:vAlign w:val="center"/>
            <w:hideMark/>
          </w:tcPr>
          <w:p w14:paraId="435E64A4" w14:textId="77777777" w:rsidR="0078243F" w:rsidRPr="00C51899" w:rsidRDefault="0078243F" w:rsidP="00AD35E9">
            <w:pPr>
              <w:spacing w:line="240" w:lineRule="auto"/>
              <w:rPr>
                <w:color w:val="000000"/>
                <w:lang w:bidi="ar-SA"/>
              </w:rPr>
            </w:pPr>
            <w:r w:rsidRPr="00C51899">
              <w:rPr>
                <w:color w:val="000000"/>
                <w:lang w:bidi="ar-SA"/>
              </w:rPr>
              <w:t>EFBC-9</w:t>
            </w:r>
          </w:p>
        </w:tc>
        <w:tc>
          <w:tcPr>
            <w:tcW w:w="1197" w:type="dxa"/>
            <w:gridSpan w:val="2"/>
            <w:shd w:val="clear" w:color="auto" w:fill="auto"/>
            <w:noWrap/>
            <w:vAlign w:val="center"/>
            <w:hideMark/>
          </w:tcPr>
          <w:p w14:paraId="1747BA4D" w14:textId="77777777" w:rsidR="0078243F" w:rsidRPr="00C51899" w:rsidRDefault="0078243F" w:rsidP="00AD35E9">
            <w:pPr>
              <w:spacing w:line="240" w:lineRule="auto"/>
              <w:jc w:val="center"/>
              <w:rPr>
                <w:color w:val="000000"/>
                <w:lang w:bidi="ar-SA"/>
              </w:rPr>
            </w:pPr>
            <w:r w:rsidRPr="00C51899">
              <w:rPr>
                <w:color w:val="000000"/>
                <w:lang w:bidi="ar-SA"/>
              </w:rPr>
              <w:t>24.0</w:t>
            </w:r>
          </w:p>
        </w:tc>
        <w:tc>
          <w:tcPr>
            <w:tcW w:w="1237" w:type="dxa"/>
            <w:shd w:val="clear" w:color="auto" w:fill="auto"/>
            <w:noWrap/>
            <w:vAlign w:val="center"/>
            <w:hideMark/>
          </w:tcPr>
          <w:p w14:paraId="35C2E3D4" w14:textId="77777777" w:rsidR="0078243F" w:rsidRPr="00C51899" w:rsidRDefault="0078243F" w:rsidP="00AD35E9">
            <w:pPr>
              <w:spacing w:line="240" w:lineRule="auto"/>
              <w:jc w:val="center"/>
              <w:rPr>
                <w:color w:val="000000"/>
                <w:lang w:bidi="ar-SA"/>
              </w:rPr>
            </w:pPr>
            <w:r w:rsidRPr="00C51899">
              <w:rPr>
                <w:color w:val="000000"/>
                <w:lang w:bidi="ar-SA"/>
              </w:rPr>
              <w:t>1.12</w:t>
            </w:r>
          </w:p>
        </w:tc>
        <w:tc>
          <w:tcPr>
            <w:tcW w:w="1435" w:type="dxa"/>
            <w:shd w:val="clear" w:color="auto" w:fill="auto"/>
            <w:noWrap/>
            <w:vAlign w:val="center"/>
            <w:hideMark/>
          </w:tcPr>
          <w:p w14:paraId="10AB1D47" w14:textId="77777777" w:rsidR="0078243F" w:rsidRPr="00C51899" w:rsidRDefault="0078243F" w:rsidP="00AD35E9">
            <w:pPr>
              <w:spacing w:line="240" w:lineRule="auto"/>
              <w:jc w:val="center"/>
              <w:rPr>
                <w:color w:val="000000"/>
                <w:lang w:bidi="ar-SA"/>
              </w:rPr>
            </w:pPr>
            <w:r w:rsidRPr="00C51899">
              <w:rPr>
                <w:color w:val="000000"/>
                <w:lang w:bidi="ar-SA"/>
              </w:rPr>
              <w:t>3.56</w:t>
            </w:r>
          </w:p>
        </w:tc>
        <w:tc>
          <w:tcPr>
            <w:tcW w:w="1350" w:type="dxa"/>
            <w:shd w:val="clear" w:color="auto" w:fill="auto"/>
            <w:noWrap/>
            <w:vAlign w:val="center"/>
            <w:hideMark/>
          </w:tcPr>
          <w:p w14:paraId="0F8ED76E" w14:textId="77777777" w:rsidR="0078243F" w:rsidRPr="00C51899" w:rsidRDefault="0078243F" w:rsidP="00AD35E9">
            <w:pPr>
              <w:spacing w:line="240" w:lineRule="auto"/>
              <w:jc w:val="center"/>
              <w:rPr>
                <w:color w:val="000000"/>
                <w:lang w:bidi="ar-SA"/>
              </w:rPr>
            </w:pPr>
            <w:r w:rsidRPr="00C51899">
              <w:rPr>
                <w:color w:val="000000"/>
                <w:lang w:bidi="ar-SA"/>
              </w:rPr>
              <w:t>5.61</w:t>
            </w:r>
          </w:p>
        </w:tc>
        <w:tc>
          <w:tcPr>
            <w:tcW w:w="1260" w:type="dxa"/>
            <w:shd w:val="clear" w:color="auto" w:fill="auto"/>
            <w:noWrap/>
            <w:vAlign w:val="center"/>
            <w:hideMark/>
          </w:tcPr>
          <w:p w14:paraId="75EB57FF" w14:textId="77777777" w:rsidR="0078243F" w:rsidRPr="00C51899" w:rsidRDefault="0078243F" w:rsidP="00AD35E9">
            <w:pPr>
              <w:spacing w:line="240" w:lineRule="auto"/>
              <w:jc w:val="center"/>
              <w:rPr>
                <w:color w:val="000000"/>
                <w:lang w:bidi="ar-SA"/>
              </w:rPr>
            </w:pPr>
            <w:r w:rsidRPr="00C51899">
              <w:rPr>
                <w:color w:val="000000"/>
                <w:lang w:bidi="ar-SA"/>
              </w:rPr>
              <w:t>0.53</w:t>
            </w:r>
          </w:p>
        </w:tc>
        <w:tc>
          <w:tcPr>
            <w:tcW w:w="1260" w:type="dxa"/>
            <w:shd w:val="clear" w:color="auto" w:fill="auto"/>
            <w:noWrap/>
            <w:vAlign w:val="center"/>
            <w:hideMark/>
          </w:tcPr>
          <w:p w14:paraId="609BC4F3"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52DF8D18"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6534C45B" w14:textId="77777777" w:rsidR="0078243F" w:rsidRPr="00C51899" w:rsidRDefault="0078243F" w:rsidP="00AD35E9">
            <w:pPr>
              <w:spacing w:line="240" w:lineRule="auto"/>
              <w:jc w:val="center"/>
              <w:rPr>
                <w:color w:val="000000"/>
                <w:lang w:bidi="ar-SA"/>
              </w:rPr>
            </w:pPr>
            <w:r w:rsidRPr="00C51899">
              <w:rPr>
                <w:color w:val="000000"/>
                <w:lang w:bidi="ar-SA"/>
              </w:rPr>
              <w:t>0.76</w:t>
            </w:r>
          </w:p>
        </w:tc>
      </w:tr>
      <w:tr w:rsidR="00CA0A14" w:rsidRPr="00C51899" w14:paraId="14060FE8" w14:textId="77777777" w:rsidTr="00AD35E9">
        <w:trPr>
          <w:gridAfter w:val="1"/>
          <w:wAfter w:w="15" w:type="dxa"/>
          <w:trHeight w:val="259"/>
        </w:trPr>
        <w:tc>
          <w:tcPr>
            <w:tcW w:w="1275" w:type="dxa"/>
            <w:shd w:val="clear" w:color="auto" w:fill="auto"/>
            <w:noWrap/>
            <w:vAlign w:val="center"/>
            <w:hideMark/>
          </w:tcPr>
          <w:p w14:paraId="0E93BCF7" w14:textId="77777777" w:rsidR="0078243F" w:rsidRPr="00C51899" w:rsidRDefault="0078243F" w:rsidP="00AD35E9">
            <w:pPr>
              <w:spacing w:line="240" w:lineRule="auto"/>
              <w:rPr>
                <w:color w:val="000000"/>
                <w:lang w:bidi="ar-SA"/>
              </w:rPr>
            </w:pPr>
            <w:r w:rsidRPr="00C51899">
              <w:rPr>
                <w:color w:val="000000"/>
                <w:lang w:bidi="ar-SA"/>
              </w:rPr>
              <w:t>EFBC-10</w:t>
            </w:r>
          </w:p>
        </w:tc>
        <w:tc>
          <w:tcPr>
            <w:tcW w:w="1197" w:type="dxa"/>
            <w:gridSpan w:val="2"/>
            <w:shd w:val="clear" w:color="auto" w:fill="auto"/>
            <w:noWrap/>
            <w:vAlign w:val="center"/>
            <w:hideMark/>
          </w:tcPr>
          <w:p w14:paraId="54C50082" w14:textId="77777777" w:rsidR="0078243F" w:rsidRPr="00C51899" w:rsidRDefault="0078243F" w:rsidP="00AD35E9">
            <w:pPr>
              <w:spacing w:line="240" w:lineRule="auto"/>
              <w:jc w:val="center"/>
              <w:rPr>
                <w:color w:val="000000"/>
                <w:lang w:bidi="ar-SA"/>
              </w:rPr>
            </w:pPr>
            <w:r w:rsidRPr="00C51899">
              <w:rPr>
                <w:color w:val="000000"/>
                <w:lang w:bidi="ar-SA"/>
              </w:rPr>
              <w:t>23.0</w:t>
            </w:r>
          </w:p>
        </w:tc>
        <w:tc>
          <w:tcPr>
            <w:tcW w:w="1237" w:type="dxa"/>
            <w:shd w:val="clear" w:color="auto" w:fill="auto"/>
            <w:noWrap/>
            <w:vAlign w:val="center"/>
            <w:hideMark/>
          </w:tcPr>
          <w:p w14:paraId="24B15E95" w14:textId="77777777" w:rsidR="0078243F" w:rsidRPr="00C51899" w:rsidRDefault="0078243F" w:rsidP="00AD35E9">
            <w:pPr>
              <w:spacing w:line="240" w:lineRule="auto"/>
              <w:jc w:val="center"/>
              <w:rPr>
                <w:color w:val="000000"/>
                <w:lang w:bidi="ar-SA"/>
              </w:rPr>
            </w:pPr>
            <w:r w:rsidRPr="00C51899">
              <w:rPr>
                <w:color w:val="000000"/>
                <w:lang w:bidi="ar-SA"/>
              </w:rPr>
              <w:t>1.02</w:t>
            </w:r>
          </w:p>
        </w:tc>
        <w:tc>
          <w:tcPr>
            <w:tcW w:w="1435" w:type="dxa"/>
            <w:shd w:val="clear" w:color="auto" w:fill="auto"/>
            <w:noWrap/>
            <w:vAlign w:val="center"/>
            <w:hideMark/>
          </w:tcPr>
          <w:p w14:paraId="43864E6C" w14:textId="77777777" w:rsidR="0078243F" w:rsidRPr="00C51899" w:rsidRDefault="0078243F" w:rsidP="00AD35E9">
            <w:pPr>
              <w:spacing w:line="240" w:lineRule="auto"/>
              <w:jc w:val="center"/>
              <w:rPr>
                <w:color w:val="000000"/>
                <w:lang w:bidi="ar-SA"/>
              </w:rPr>
            </w:pPr>
            <w:r w:rsidRPr="00C51899">
              <w:rPr>
                <w:color w:val="000000"/>
                <w:lang w:bidi="ar-SA"/>
              </w:rPr>
              <w:t>4.39</w:t>
            </w:r>
          </w:p>
        </w:tc>
        <w:tc>
          <w:tcPr>
            <w:tcW w:w="1350" w:type="dxa"/>
            <w:shd w:val="clear" w:color="auto" w:fill="auto"/>
            <w:noWrap/>
            <w:vAlign w:val="center"/>
            <w:hideMark/>
          </w:tcPr>
          <w:p w14:paraId="127B6C57" w14:textId="77777777" w:rsidR="0078243F" w:rsidRPr="00C51899" w:rsidRDefault="0078243F" w:rsidP="00AD35E9">
            <w:pPr>
              <w:spacing w:line="240" w:lineRule="auto"/>
              <w:jc w:val="center"/>
              <w:rPr>
                <w:color w:val="000000"/>
                <w:lang w:bidi="ar-SA"/>
              </w:rPr>
            </w:pPr>
            <w:r w:rsidRPr="00C51899">
              <w:rPr>
                <w:color w:val="000000"/>
                <w:lang w:bidi="ar-SA"/>
              </w:rPr>
              <w:t>5.60</w:t>
            </w:r>
          </w:p>
        </w:tc>
        <w:tc>
          <w:tcPr>
            <w:tcW w:w="1260" w:type="dxa"/>
            <w:shd w:val="clear" w:color="auto" w:fill="auto"/>
            <w:noWrap/>
            <w:vAlign w:val="center"/>
            <w:hideMark/>
          </w:tcPr>
          <w:p w14:paraId="23F7F6AF" w14:textId="77777777" w:rsidR="0078243F" w:rsidRPr="00C51899" w:rsidRDefault="0078243F" w:rsidP="00AD35E9">
            <w:pPr>
              <w:spacing w:line="240" w:lineRule="auto"/>
              <w:jc w:val="center"/>
              <w:rPr>
                <w:color w:val="000000"/>
                <w:lang w:bidi="ar-SA"/>
              </w:rPr>
            </w:pPr>
            <w:r w:rsidRPr="00C51899">
              <w:rPr>
                <w:color w:val="000000"/>
                <w:lang w:bidi="ar-SA"/>
              </w:rPr>
              <w:t>0.51</w:t>
            </w:r>
          </w:p>
        </w:tc>
        <w:tc>
          <w:tcPr>
            <w:tcW w:w="1260" w:type="dxa"/>
            <w:shd w:val="clear" w:color="auto" w:fill="auto"/>
            <w:noWrap/>
            <w:vAlign w:val="center"/>
            <w:hideMark/>
          </w:tcPr>
          <w:p w14:paraId="7ABF7070"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1D4962DD"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23627A99" w14:textId="77777777" w:rsidR="0078243F" w:rsidRPr="00C51899" w:rsidRDefault="0078243F" w:rsidP="00AD35E9">
            <w:pPr>
              <w:spacing w:line="240" w:lineRule="auto"/>
              <w:jc w:val="center"/>
              <w:rPr>
                <w:color w:val="000000"/>
                <w:lang w:bidi="ar-SA"/>
              </w:rPr>
            </w:pPr>
            <w:r w:rsidRPr="00C51899">
              <w:rPr>
                <w:color w:val="000000"/>
                <w:lang w:bidi="ar-SA"/>
              </w:rPr>
              <w:t>0.91</w:t>
            </w:r>
          </w:p>
        </w:tc>
      </w:tr>
      <w:tr w:rsidR="00CA0A14" w:rsidRPr="00C51899" w14:paraId="3200D482" w14:textId="77777777" w:rsidTr="00AD35E9">
        <w:trPr>
          <w:gridAfter w:val="1"/>
          <w:wAfter w:w="15" w:type="dxa"/>
          <w:trHeight w:val="259"/>
        </w:trPr>
        <w:tc>
          <w:tcPr>
            <w:tcW w:w="1275" w:type="dxa"/>
            <w:shd w:val="clear" w:color="auto" w:fill="auto"/>
            <w:noWrap/>
            <w:vAlign w:val="center"/>
            <w:hideMark/>
          </w:tcPr>
          <w:p w14:paraId="479D0655" w14:textId="77777777" w:rsidR="0078243F" w:rsidRPr="00C51899" w:rsidRDefault="0078243F" w:rsidP="00AD35E9">
            <w:pPr>
              <w:spacing w:line="240" w:lineRule="auto"/>
              <w:rPr>
                <w:color w:val="000000"/>
                <w:lang w:bidi="ar-SA"/>
              </w:rPr>
            </w:pPr>
            <w:r w:rsidRPr="00C51899">
              <w:rPr>
                <w:color w:val="000000"/>
                <w:lang w:bidi="ar-SA"/>
              </w:rPr>
              <w:t>EFBC-11</w:t>
            </w:r>
          </w:p>
        </w:tc>
        <w:tc>
          <w:tcPr>
            <w:tcW w:w="1197" w:type="dxa"/>
            <w:gridSpan w:val="2"/>
            <w:shd w:val="clear" w:color="auto" w:fill="auto"/>
            <w:noWrap/>
            <w:vAlign w:val="center"/>
            <w:hideMark/>
          </w:tcPr>
          <w:p w14:paraId="6E08B68E" w14:textId="77777777" w:rsidR="0078243F" w:rsidRPr="00C51899" w:rsidRDefault="0078243F" w:rsidP="00AD35E9">
            <w:pPr>
              <w:spacing w:line="240" w:lineRule="auto"/>
              <w:jc w:val="center"/>
              <w:rPr>
                <w:color w:val="000000"/>
                <w:lang w:bidi="ar-SA"/>
              </w:rPr>
            </w:pPr>
            <w:r w:rsidRPr="00C51899">
              <w:rPr>
                <w:color w:val="000000"/>
                <w:lang w:bidi="ar-SA"/>
              </w:rPr>
              <w:t>22.0</w:t>
            </w:r>
          </w:p>
        </w:tc>
        <w:tc>
          <w:tcPr>
            <w:tcW w:w="1237" w:type="dxa"/>
            <w:shd w:val="clear" w:color="auto" w:fill="auto"/>
            <w:noWrap/>
            <w:vAlign w:val="center"/>
            <w:hideMark/>
          </w:tcPr>
          <w:p w14:paraId="5F5050F5" w14:textId="77777777" w:rsidR="0078243F" w:rsidRPr="00C51899" w:rsidRDefault="0078243F" w:rsidP="00AD35E9">
            <w:pPr>
              <w:spacing w:line="240" w:lineRule="auto"/>
              <w:jc w:val="center"/>
              <w:rPr>
                <w:color w:val="000000"/>
                <w:lang w:bidi="ar-SA"/>
              </w:rPr>
            </w:pPr>
            <w:r w:rsidRPr="00C51899">
              <w:rPr>
                <w:color w:val="000000"/>
                <w:lang w:bidi="ar-SA"/>
              </w:rPr>
              <w:t>1.02</w:t>
            </w:r>
          </w:p>
        </w:tc>
        <w:tc>
          <w:tcPr>
            <w:tcW w:w="1435" w:type="dxa"/>
            <w:shd w:val="clear" w:color="auto" w:fill="auto"/>
            <w:noWrap/>
            <w:vAlign w:val="center"/>
            <w:hideMark/>
          </w:tcPr>
          <w:p w14:paraId="273EAC16" w14:textId="77777777" w:rsidR="0078243F" w:rsidRPr="00C51899" w:rsidRDefault="0078243F" w:rsidP="00AD35E9">
            <w:pPr>
              <w:spacing w:line="240" w:lineRule="auto"/>
              <w:jc w:val="center"/>
              <w:rPr>
                <w:color w:val="000000"/>
                <w:lang w:bidi="ar-SA"/>
              </w:rPr>
            </w:pPr>
            <w:r w:rsidRPr="00C51899">
              <w:rPr>
                <w:color w:val="000000"/>
                <w:lang w:bidi="ar-SA"/>
              </w:rPr>
              <w:t>4.52</w:t>
            </w:r>
          </w:p>
        </w:tc>
        <w:tc>
          <w:tcPr>
            <w:tcW w:w="1350" w:type="dxa"/>
            <w:shd w:val="clear" w:color="auto" w:fill="auto"/>
            <w:noWrap/>
            <w:vAlign w:val="center"/>
            <w:hideMark/>
          </w:tcPr>
          <w:p w14:paraId="2A5C7CBE" w14:textId="77777777" w:rsidR="0078243F" w:rsidRPr="00C51899" w:rsidRDefault="0078243F" w:rsidP="00AD35E9">
            <w:pPr>
              <w:spacing w:line="240" w:lineRule="auto"/>
              <w:jc w:val="center"/>
              <w:rPr>
                <w:color w:val="000000"/>
                <w:lang w:bidi="ar-SA"/>
              </w:rPr>
            </w:pPr>
            <w:r w:rsidRPr="00C51899">
              <w:rPr>
                <w:color w:val="000000"/>
                <w:lang w:bidi="ar-SA"/>
              </w:rPr>
              <w:t>7.48</w:t>
            </w:r>
          </w:p>
        </w:tc>
        <w:tc>
          <w:tcPr>
            <w:tcW w:w="1260" w:type="dxa"/>
            <w:shd w:val="clear" w:color="auto" w:fill="auto"/>
            <w:noWrap/>
            <w:vAlign w:val="center"/>
            <w:hideMark/>
          </w:tcPr>
          <w:p w14:paraId="392A5A11" w14:textId="77777777" w:rsidR="0078243F" w:rsidRPr="00C51899" w:rsidRDefault="0078243F" w:rsidP="00AD35E9">
            <w:pPr>
              <w:spacing w:line="240" w:lineRule="auto"/>
              <w:jc w:val="center"/>
              <w:rPr>
                <w:color w:val="000000"/>
                <w:lang w:bidi="ar-SA"/>
              </w:rPr>
            </w:pPr>
            <w:r w:rsidRPr="00C51899">
              <w:rPr>
                <w:color w:val="000000"/>
                <w:lang w:bidi="ar-SA"/>
              </w:rPr>
              <w:t>0.51</w:t>
            </w:r>
          </w:p>
        </w:tc>
        <w:tc>
          <w:tcPr>
            <w:tcW w:w="1260" w:type="dxa"/>
            <w:shd w:val="clear" w:color="auto" w:fill="auto"/>
            <w:noWrap/>
            <w:vAlign w:val="center"/>
            <w:hideMark/>
          </w:tcPr>
          <w:p w14:paraId="28CE1E3C"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066AB865"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4730B0F0" w14:textId="77777777" w:rsidR="0078243F" w:rsidRPr="00C51899" w:rsidRDefault="0078243F" w:rsidP="00AD35E9">
            <w:pPr>
              <w:spacing w:line="240" w:lineRule="auto"/>
              <w:jc w:val="center"/>
              <w:rPr>
                <w:color w:val="000000"/>
                <w:lang w:bidi="ar-SA"/>
              </w:rPr>
            </w:pPr>
            <w:r w:rsidRPr="00C51899">
              <w:rPr>
                <w:color w:val="000000"/>
                <w:lang w:bidi="ar-SA"/>
              </w:rPr>
              <w:t>1.00</w:t>
            </w:r>
          </w:p>
        </w:tc>
      </w:tr>
      <w:tr w:rsidR="00CA0A14" w:rsidRPr="00C51899" w14:paraId="037A814F" w14:textId="77777777" w:rsidTr="00AD35E9">
        <w:trPr>
          <w:gridAfter w:val="1"/>
          <w:wAfter w:w="15" w:type="dxa"/>
          <w:trHeight w:val="259"/>
        </w:trPr>
        <w:tc>
          <w:tcPr>
            <w:tcW w:w="1275" w:type="dxa"/>
            <w:shd w:val="clear" w:color="auto" w:fill="auto"/>
            <w:noWrap/>
            <w:vAlign w:val="center"/>
            <w:hideMark/>
          </w:tcPr>
          <w:p w14:paraId="64E55997" w14:textId="77777777" w:rsidR="0078243F" w:rsidRPr="00C51899" w:rsidRDefault="0078243F" w:rsidP="00AD35E9">
            <w:pPr>
              <w:spacing w:line="240" w:lineRule="auto"/>
              <w:rPr>
                <w:color w:val="000000"/>
                <w:lang w:bidi="ar-SA"/>
              </w:rPr>
            </w:pPr>
            <w:r w:rsidRPr="00C51899">
              <w:rPr>
                <w:color w:val="000000"/>
                <w:lang w:bidi="ar-SA"/>
              </w:rPr>
              <w:t>EFBC-12</w:t>
            </w:r>
          </w:p>
        </w:tc>
        <w:tc>
          <w:tcPr>
            <w:tcW w:w="1197" w:type="dxa"/>
            <w:gridSpan w:val="2"/>
            <w:shd w:val="clear" w:color="auto" w:fill="auto"/>
            <w:noWrap/>
            <w:vAlign w:val="center"/>
            <w:hideMark/>
          </w:tcPr>
          <w:p w14:paraId="4DAAD1F1" w14:textId="77777777" w:rsidR="0078243F" w:rsidRPr="00C51899" w:rsidRDefault="0078243F" w:rsidP="00AD35E9">
            <w:pPr>
              <w:spacing w:line="240" w:lineRule="auto"/>
              <w:jc w:val="center"/>
              <w:rPr>
                <w:color w:val="000000"/>
                <w:lang w:bidi="ar-SA"/>
              </w:rPr>
            </w:pPr>
            <w:r w:rsidRPr="00C51899">
              <w:rPr>
                <w:color w:val="000000"/>
                <w:lang w:bidi="ar-SA"/>
              </w:rPr>
              <w:t>21.0</w:t>
            </w:r>
          </w:p>
        </w:tc>
        <w:tc>
          <w:tcPr>
            <w:tcW w:w="1237" w:type="dxa"/>
            <w:shd w:val="clear" w:color="auto" w:fill="auto"/>
            <w:noWrap/>
            <w:vAlign w:val="center"/>
            <w:hideMark/>
          </w:tcPr>
          <w:p w14:paraId="2D44ED75" w14:textId="77777777" w:rsidR="0078243F" w:rsidRPr="00C51899" w:rsidRDefault="0078243F" w:rsidP="00AD35E9">
            <w:pPr>
              <w:spacing w:line="240" w:lineRule="auto"/>
              <w:jc w:val="center"/>
              <w:rPr>
                <w:color w:val="000000"/>
                <w:lang w:bidi="ar-SA"/>
              </w:rPr>
            </w:pPr>
            <w:r w:rsidRPr="00C51899">
              <w:rPr>
                <w:color w:val="000000"/>
                <w:lang w:bidi="ar-SA"/>
              </w:rPr>
              <w:t>0.92</w:t>
            </w:r>
          </w:p>
        </w:tc>
        <w:tc>
          <w:tcPr>
            <w:tcW w:w="1435" w:type="dxa"/>
            <w:shd w:val="clear" w:color="auto" w:fill="auto"/>
            <w:noWrap/>
            <w:vAlign w:val="center"/>
            <w:hideMark/>
          </w:tcPr>
          <w:p w14:paraId="4856725A" w14:textId="77777777" w:rsidR="0078243F" w:rsidRPr="00C51899" w:rsidRDefault="0078243F" w:rsidP="00AD35E9">
            <w:pPr>
              <w:spacing w:line="240" w:lineRule="auto"/>
              <w:jc w:val="center"/>
              <w:rPr>
                <w:color w:val="000000"/>
                <w:lang w:bidi="ar-SA"/>
              </w:rPr>
            </w:pPr>
            <w:r w:rsidRPr="00C51899">
              <w:rPr>
                <w:color w:val="000000"/>
                <w:lang w:bidi="ar-SA"/>
              </w:rPr>
              <w:t>4.41</w:t>
            </w:r>
          </w:p>
        </w:tc>
        <w:tc>
          <w:tcPr>
            <w:tcW w:w="1350" w:type="dxa"/>
            <w:shd w:val="clear" w:color="auto" w:fill="auto"/>
            <w:noWrap/>
            <w:vAlign w:val="center"/>
            <w:hideMark/>
          </w:tcPr>
          <w:p w14:paraId="376DC029" w14:textId="77777777" w:rsidR="0078243F" w:rsidRPr="00C51899" w:rsidRDefault="0078243F" w:rsidP="00AD35E9">
            <w:pPr>
              <w:spacing w:line="240" w:lineRule="auto"/>
              <w:jc w:val="center"/>
              <w:rPr>
                <w:color w:val="000000"/>
                <w:lang w:bidi="ar-SA"/>
              </w:rPr>
            </w:pPr>
            <w:r w:rsidRPr="00C51899">
              <w:rPr>
                <w:color w:val="000000"/>
                <w:lang w:bidi="ar-SA"/>
              </w:rPr>
              <w:t>6.83</w:t>
            </w:r>
          </w:p>
        </w:tc>
        <w:tc>
          <w:tcPr>
            <w:tcW w:w="1260" w:type="dxa"/>
            <w:shd w:val="clear" w:color="auto" w:fill="auto"/>
            <w:noWrap/>
            <w:vAlign w:val="center"/>
            <w:hideMark/>
          </w:tcPr>
          <w:p w14:paraId="0871BA17" w14:textId="77777777" w:rsidR="0078243F" w:rsidRPr="00C51899" w:rsidRDefault="0078243F" w:rsidP="00AD35E9">
            <w:pPr>
              <w:spacing w:line="240" w:lineRule="auto"/>
              <w:jc w:val="center"/>
              <w:rPr>
                <w:color w:val="000000"/>
                <w:lang w:bidi="ar-SA"/>
              </w:rPr>
            </w:pPr>
            <w:r w:rsidRPr="00C51899">
              <w:rPr>
                <w:color w:val="000000"/>
                <w:lang w:bidi="ar-SA"/>
              </w:rPr>
              <w:t>0.48</w:t>
            </w:r>
          </w:p>
        </w:tc>
        <w:tc>
          <w:tcPr>
            <w:tcW w:w="1260" w:type="dxa"/>
            <w:shd w:val="clear" w:color="auto" w:fill="auto"/>
            <w:noWrap/>
            <w:vAlign w:val="center"/>
            <w:hideMark/>
          </w:tcPr>
          <w:p w14:paraId="0DFCCBFE"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362A7543"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15E168B4" w14:textId="77777777" w:rsidR="0078243F" w:rsidRPr="00C51899" w:rsidRDefault="0078243F" w:rsidP="00AD35E9">
            <w:pPr>
              <w:spacing w:line="240" w:lineRule="auto"/>
              <w:jc w:val="center"/>
              <w:rPr>
                <w:color w:val="000000"/>
                <w:lang w:bidi="ar-SA"/>
              </w:rPr>
            </w:pPr>
            <w:r w:rsidRPr="00C51899">
              <w:rPr>
                <w:color w:val="000000"/>
                <w:lang w:bidi="ar-SA"/>
              </w:rPr>
              <w:t>0.83</w:t>
            </w:r>
          </w:p>
        </w:tc>
      </w:tr>
      <w:tr w:rsidR="00CA0A14" w:rsidRPr="00C51899" w14:paraId="48D05114" w14:textId="77777777" w:rsidTr="00AD35E9">
        <w:trPr>
          <w:gridAfter w:val="1"/>
          <w:wAfter w:w="15" w:type="dxa"/>
          <w:trHeight w:val="259"/>
        </w:trPr>
        <w:tc>
          <w:tcPr>
            <w:tcW w:w="1275" w:type="dxa"/>
            <w:shd w:val="clear" w:color="auto" w:fill="auto"/>
            <w:noWrap/>
            <w:vAlign w:val="center"/>
            <w:hideMark/>
          </w:tcPr>
          <w:p w14:paraId="0DBF64DB" w14:textId="77777777" w:rsidR="0078243F" w:rsidRPr="00C51899" w:rsidRDefault="0078243F" w:rsidP="00AD35E9">
            <w:pPr>
              <w:spacing w:line="240" w:lineRule="auto"/>
              <w:rPr>
                <w:color w:val="000000"/>
                <w:lang w:bidi="ar-SA"/>
              </w:rPr>
            </w:pPr>
            <w:r w:rsidRPr="00C51899">
              <w:rPr>
                <w:color w:val="000000"/>
                <w:lang w:bidi="ar-SA"/>
              </w:rPr>
              <w:t>EFBC-13</w:t>
            </w:r>
          </w:p>
        </w:tc>
        <w:tc>
          <w:tcPr>
            <w:tcW w:w="1197" w:type="dxa"/>
            <w:gridSpan w:val="2"/>
            <w:shd w:val="clear" w:color="auto" w:fill="auto"/>
            <w:noWrap/>
            <w:vAlign w:val="center"/>
            <w:hideMark/>
          </w:tcPr>
          <w:p w14:paraId="028CDF08" w14:textId="77777777" w:rsidR="0078243F" w:rsidRPr="00C51899" w:rsidRDefault="0078243F" w:rsidP="00AD35E9">
            <w:pPr>
              <w:spacing w:line="240" w:lineRule="auto"/>
              <w:jc w:val="center"/>
              <w:rPr>
                <w:color w:val="000000"/>
                <w:lang w:bidi="ar-SA"/>
              </w:rPr>
            </w:pPr>
            <w:r w:rsidRPr="00C51899">
              <w:rPr>
                <w:color w:val="000000"/>
                <w:lang w:bidi="ar-SA"/>
              </w:rPr>
              <w:t>20.0</w:t>
            </w:r>
          </w:p>
        </w:tc>
        <w:tc>
          <w:tcPr>
            <w:tcW w:w="1237" w:type="dxa"/>
            <w:shd w:val="clear" w:color="auto" w:fill="auto"/>
            <w:noWrap/>
            <w:vAlign w:val="center"/>
            <w:hideMark/>
          </w:tcPr>
          <w:p w14:paraId="7154F598" w14:textId="77777777" w:rsidR="0078243F" w:rsidRPr="00C51899" w:rsidRDefault="0078243F" w:rsidP="00AD35E9">
            <w:pPr>
              <w:spacing w:line="240" w:lineRule="auto"/>
              <w:jc w:val="center"/>
              <w:rPr>
                <w:color w:val="000000"/>
                <w:lang w:bidi="ar-SA"/>
              </w:rPr>
            </w:pPr>
            <w:r w:rsidRPr="00C51899">
              <w:rPr>
                <w:color w:val="000000"/>
                <w:lang w:bidi="ar-SA"/>
              </w:rPr>
              <w:t>1.30</w:t>
            </w:r>
          </w:p>
        </w:tc>
        <w:tc>
          <w:tcPr>
            <w:tcW w:w="1435" w:type="dxa"/>
            <w:shd w:val="clear" w:color="auto" w:fill="auto"/>
            <w:noWrap/>
            <w:vAlign w:val="center"/>
            <w:hideMark/>
          </w:tcPr>
          <w:p w14:paraId="635EB132" w14:textId="77777777" w:rsidR="0078243F" w:rsidRPr="00C51899" w:rsidRDefault="0078243F" w:rsidP="00AD35E9">
            <w:pPr>
              <w:spacing w:line="240" w:lineRule="auto"/>
              <w:jc w:val="center"/>
              <w:rPr>
                <w:color w:val="000000"/>
                <w:lang w:bidi="ar-SA"/>
              </w:rPr>
            </w:pPr>
            <w:r w:rsidRPr="00C51899">
              <w:rPr>
                <w:color w:val="000000"/>
                <w:lang w:bidi="ar-SA"/>
              </w:rPr>
              <w:t>4.42</w:t>
            </w:r>
          </w:p>
        </w:tc>
        <w:tc>
          <w:tcPr>
            <w:tcW w:w="1350" w:type="dxa"/>
            <w:shd w:val="clear" w:color="auto" w:fill="auto"/>
            <w:noWrap/>
            <w:vAlign w:val="center"/>
            <w:hideMark/>
          </w:tcPr>
          <w:p w14:paraId="42C0A800" w14:textId="77777777" w:rsidR="0078243F" w:rsidRPr="00C51899" w:rsidRDefault="0078243F" w:rsidP="00AD35E9">
            <w:pPr>
              <w:spacing w:line="240" w:lineRule="auto"/>
              <w:jc w:val="center"/>
              <w:rPr>
                <w:color w:val="000000"/>
                <w:lang w:bidi="ar-SA"/>
              </w:rPr>
            </w:pPr>
            <w:r w:rsidRPr="00C51899">
              <w:rPr>
                <w:color w:val="000000"/>
                <w:lang w:bidi="ar-SA"/>
              </w:rPr>
              <w:t>5.76</w:t>
            </w:r>
          </w:p>
        </w:tc>
        <w:tc>
          <w:tcPr>
            <w:tcW w:w="1260" w:type="dxa"/>
            <w:shd w:val="clear" w:color="auto" w:fill="auto"/>
            <w:noWrap/>
            <w:vAlign w:val="center"/>
            <w:hideMark/>
          </w:tcPr>
          <w:p w14:paraId="73F9E3DC" w14:textId="77777777" w:rsidR="0078243F" w:rsidRPr="00C51899" w:rsidRDefault="0078243F" w:rsidP="00AD35E9">
            <w:pPr>
              <w:spacing w:line="240" w:lineRule="auto"/>
              <w:jc w:val="center"/>
              <w:rPr>
                <w:color w:val="000000"/>
                <w:lang w:bidi="ar-SA"/>
              </w:rPr>
            </w:pPr>
            <w:r w:rsidRPr="00C51899">
              <w:rPr>
                <w:color w:val="000000"/>
                <w:lang w:bidi="ar-SA"/>
              </w:rPr>
              <w:t>0.56</w:t>
            </w:r>
          </w:p>
        </w:tc>
        <w:tc>
          <w:tcPr>
            <w:tcW w:w="1260" w:type="dxa"/>
            <w:shd w:val="clear" w:color="auto" w:fill="auto"/>
            <w:noWrap/>
            <w:vAlign w:val="center"/>
            <w:hideMark/>
          </w:tcPr>
          <w:p w14:paraId="54A76349"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3498C4CE"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63C2F225" w14:textId="77777777" w:rsidR="0078243F" w:rsidRPr="00C51899" w:rsidRDefault="0078243F" w:rsidP="00AD35E9">
            <w:pPr>
              <w:spacing w:line="240" w:lineRule="auto"/>
              <w:jc w:val="center"/>
              <w:rPr>
                <w:color w:val="000000"/>
                <w:lang w:bidi="ar-SA"/>
              </w:rPr>
            </w:pPr>
            <w:r w:rsidRPr="00C51899">
              <w:rPr>
                <w:color w:val="000000"/>
                <w:lang w:bidi="ar-SA"/>
              </w:rPr>
              <w:t>0.70</w:t>
            </w:r>
          </w:p>
        </w:tc>
      </w:tr>
      <w:tr w:rsidR="00CA0A14" w:rsidRPr="00C51899" w14:paraId="77F52C6F" w14:textId="77777777" w:rsidTr="00AD35E9">
        <w:trPr>
          <w:gridAfter w:val="1"/>
          <w:wAfter w:w="15" w:type="dxa"/>
          <w:trHeight w:val="259"/>
        </w:trPr>
        <w:tc>
          <w:tcPr>
            <w:tcW w:w="1275" w:type="dxa"/>
            <w:shd w:val="clear" w:color="auto" w:fill="auto"/>
            <w:noWrap/>
            <w:vAlign w:val="center"/>
            <w:hideMark/>
          </w:tcPr>
          <w:p w14:paraId="7AC34BB9" w14:textId="6FC485C7" w:rsidR="0078243F" w:rsidRPr="00C51899" w:rsidRDefault="00AA25C8" w:rsidP="00AD35E9">
            <w:pPr>
              <w:spacing w:line="240" w:lineRule="auto"/>
              <w:rPr>
                <w:color w:val="000000"/>
                <w:lang w:bidi="ar-SA"/>
              </w:rPr>
            </w:pPr>
            <w:r>
              <w:rPr>
                <w:noProof/>
                <w:lang w:bidi="ar-SA"/>
              </w:rPr>
              <mc:AlternateContent>
                <mc:Choice Requires="wps">
                  <w:drawing>
                    <wp:anchor distT="0" distB="0" distL="114300" distR="114300" simplePos="0" relativeHeight="253349376" behindDoc="0" locked="0" layoutInCell="1" allowOverlap="1" wp14:anchorId="7AC356A3" wp14:editId="077BC3A0">
                      <wp:simplePos x="0" y="0"/>
                      <wp:positionH relativeFrom="column">
                        <wp:posOffset>-466090</wp:posOffset>
                      </wp:positionH>
                      <wp:positionV relativeFrom="paragraph">
                        <wp:posOffset>151765</wp:posOffset>
                      </wp:positionV>
                      <wp:extent cx="399415" cy="345440"/>
                      <wp:effectExtent l="1588" t="0" r="8572" b="0"/>
                      <wp:wrapNone/>
                      <wp:docPr id="179" name="Text Box 179"/>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EB46D01" w14:textId="480157DD" w:rsidR="008F50CC" w:rsidRPr="0027556D" w:rsidRDefault="008F50CC" w:rsidP="00AA25C8">
                                  <w:pPr>
                                    <w:rPr>
                                      <w:sz w:val="22"/>
                                    </w:rPr>
                                  </w:pPr>
                                  <w:r>
                                    <w:rPr>
                                      <w:sz w:val="22"/>
                                    </w:rPr>
                                    <w:t>183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356A3" id="Text Box 179" o:spid="_x0000_s1069" type="#_x0000_t202" style="position:absolute;margin-left:-36.7pt;margin-top:11.95pt;width:31.45pt;height:27.2pt;rotation:90;z-index:253349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" filled="f" stroked="f" strokeweight=".5pt">
                      <v:textbox>
                        <w:txbxContent>
                          <w:p w14:paraId="5EB46D01" w14:textId="480157DD" w:rsidR="008F50CC" w:rsidRPr="0027556D" w:rsidRDefault="008F50CC" w:rsidP="00AA25C8">
                            <w:pPr>
                              <w:rPr>
                                <w:sz w:val="22"/>
                              </w:rPr>
                            </w:pPr>
                            <w:r>
                              <w:rPr>
                                <w:sz w:val="22"/>
                              </w:rPr>
                              <w:t>183</w:t>
                            </w:r>
                          </w:p>
                        </w:txbxContent>
                      </v:textbox>
                    </v:shape>
                  </w:pict>
                </mc:Fallback>
              </mc:AlternateContent>
            </w:r>
            <w:r w:rsidR="0078243F" w:rsidRPr="00C51899">
              <w:rPr>
                <w:color w:val="000000"/>
                <w:lang w:bidi="ar-SA"/>
              </w:rPr>
              <w:t>EFBC-14</w:t>
            </w:r>
          </w:p>
        </w:tc>
        <w:tc>
          <w:tcPr>
            <w:tcW w:w="1197" w:type="dxa"/>
            <w:gridSpan w:val="2"/>
            <w:shd w:val="clear" w:color="auto" w:fill="auto"/>
            <w:noWrap/>
            <w:vAlign w:val="center"/>
            <w:hideMark/>
          </w:tcPr>
          <w:p w14:paraId="313CE1C8" w14:textId="77777777" w:rsidR="0078243F" w:rsidRPr="00C51899" w:rsidRDefault="0078243F" w:rsidP="00AD35E9">
            <w:pPr>
              <w:spacing w:line="240" w:lineRule="auto"/>
              <w:jc w:val="center"/>
              <w:rPr>
                <w:color w:val="000000"/>
                <w:lang w:bidi="ar-SA"/>
              </w:rPr>
            </w:pPr>
            <w:r w:rsidRPr="00C51899">
              <w:rPr>
                <w:color w:val="000000"/>
                <w:lang w:bidi="ar-SA"/>
              </w:rPr>
              <w:t>19.0</w:t>
            </w:r>
          </w:p>
        </w:tc>
        <w:tc>
          <w:tcPr>
            <w:tcW w:w="1237" w:type="dxa"/>
            <w:shd w:val="clear" w:color="auto" w:fill="auto"/>
            <w:noWrap/>
            <w:vAlign w:val="center"/>
            <w:hideMark/>
          </w:tcPr>
          <w:p w14:paraId="07AE8CF4" w14:textId="77777777" w:rsidR="0078243F" w:rsidRPr="00C51899" w:rsidRDefault="0078243F" w:rsidP="00AD35E9">
            <w:pPr>
              <w:spacing w:line="240" w:lineRule="auto"/>
              <w:jc w:val="center"/>
              <w:rPr>
                <w:color w:val="000000"/>
                <w:lang w:bidi="ar-SA"/>
              </w:rPr>
            </w:pPr>
            <w:r w:rsidRPr="00C51899">
              <w:rPr>
                <w:color w:val="000000"/>
                <w:lang w:bidi="ar-SA"/>
              </w:rPr>
              <w:t>1.26</w:t>
            </w:r>
          </w:p>
        </w:tc>
        <w:tc>
          <w:tcPr>
            <w:tcW w:w="1435" w:type="dxa"/>
            <w:shd w:val="clear" w:color="auto" w:fill="auto"/>
            <w:noWrap/>
            <w:vAlign w:val="center"/>
            <w:hideMark/>
          </w:tcPr>
          <w:p w14:paraId="4E621135" w14:textId="77777777" w:rsidR="0078243F" w:rsidRPr="00C51899" w:rsidRDefault="0078243F" w:rsidP="00AD35E9">
            <w:pPr>
              <w:spacing w:line="240" w:lineRule="auto"/>
              <w:jc w:val="center"/>
              <w:rPr>
                <w:color w:val="000000"/>
                <w:lang w:bidi="ar-SA"/>
              </w:rPr>
            </w:pPr>
            <w:r w:rsidRPr="00C51899">
              <w:rPr>
                <w:color w:val="000000"/>
                <w:lang w:bidi="ar-SA"/>
              </w:rPr>
              <w:t>4.21</w:t>
            </w:r>
          </w:p>
        </w:tc>
        <w:tc>
          <w:tcPr>
            <w:tcW w:w="1350" w:type="dxa"/>
            <w:shd w:val="clear" w:color="auto" w:fill="auto"/>
            <w:noWrap/>
            <w:vAlign w:val="center"/>
            <w:hideMark/>
          </w:tcPr>
          <w:p w14:paraId="233AEA4F" w14:textId="77777777" w:rsidR="0078243F" w:rsidRPr="00C51899" w:rsidRDefault="0078243F" w:rsidP="00AD35E9">
            <w:pPr>
              <w:spacing w:line="240" w:lineRule="auto"/>
              <w:jc w:val="center"/>
              <w:rPr>
                <w:color w:val="000000"/>
                <w:lang w:bidi="ar-SA"/>
              </w:rPr>
            </w:pPr>
            <w:r w:rsidRPr="00C51899">
              <w:rPr>
                <w:color w:val="000000"/>
                <w:lang w:bidi="ar-SA"/>
              </w:rPr>
              <w:t>5.48</w:t>
            </w:r>
          </w:p>
        </w:tc>
        <w:tc>
          <w:tcPr>
            <w:tcW w:w="1260" w:type="dxa"/>
            <w:shd w:val="clear" w:color="auto" w:fill="auto"/>
            <w:noWrap/>
            <w:vAlign w:val="center"/>
            <w:hideMark/>
          </w:tcPr>
          <w:p w14:paraId="263B9A30" w14:textId="77777777" w:rsidR="0078243F" w:rsidRPr="00C51899" w:rsidRDefault="0078243F" w:rsidP="00AD35E9">
            <w:pPr>
              <w:spacing w:line="240" w:lineRule="auto"/>
              <w:jc w:val="center"/>
              <w:rPr>
                <w:color w:val="000000"/>
                <w:lang w:bidi="ar-SA"/>
              </w:rPr>
            </w:pPr>
            <w:r w:rsidRPr="00C51899">
              <w:rPr>
                <w:color w:val="000000"/>
                <w:lang w:bidi="ar-SA"/>
              </w:rPr>
              <w:t>0.56</w:t>
            </w:r>
          </w:p>
        </w:tc>
        <w:tc>
          <w:tcPr>
            <w:tcW w:w="1260" w:type="dxa"/>
            <w:shd w:val="clear" w:color="auto" w:fill="auto"/>
            <w:noWrap/>
            <w:vAlign w:val="center"/>
            <w:hideMark/>
          </w:tcPr>
          <w:p w14:paraId="5796F3D6"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55152EC2"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28AFB666" w14:textId="77777777" w:rsidR="0078243F" w:rsidRPr="00C51899" w:rsidRDefault="0078243F" w:rsidP="00AD35E9">
            <w:pPr>
              <w:spacing w:line="240" w:lineRule="auto"/>
              <w:jc w:val="center"/>
              <w:rPr>
                <w:color w:val="000000"/>
                <w:lang w:bidi="ar-SA"/>
              </w:rPr>
            </w:pPr>
            <w:r w:rsidRPr="00C51899">
              <w:rPr>
                <w:color w:val="000000"/>
                <w:lang w:bidi="ar-SA"/>
              </w:rPr>
              <w:t>0.76</w:t>
            </w:r>
          </w:p>
        </w:tc>
      </w:tr>
      <w:tr w:rsidR="00CA0A14" w:rsidRPr="00C51899" w14:paraId="2ACD85CB" w14:textId="77777777" w:rsidTr="00AD35E9">
        <w:trPr>
          <w:gridAfter w:val="1"/>
          <w:wAfter w:w="15" w:type="dxa"/>
          <w:trHeight w:val="259"/>
        </w:trPr>
        <w:tc>
          <w:tcPr>
            <w:tcW w:w="1275" w:type="dxa"/>
            <w:shd w:val="clear" w:color="auto" w:fill="auto"/>
            <w:noWrap/>
            <w:vAlign w:val="center"/>
            <w:hideMark/>
          </w:tcPr>
          <w:p w14:paraId="13B6A62C" w14:textId="461D5EA4" w:rsidR="0078243F" w:rsidRPr="00C51899" w:rsidRDefault="0078243F" w:rsidP="00AD35E9">
            <w:pPr>
              <w:spacing w:line="240" w:lineRule="auto"/>
              <w:rPr>
                <w:color w:val="000000"/>
                <w:lang w:bidi="ar-SA"/>
              </w:rPr>
            </w:pPr>
            <w:r w:rsidRPr="00C51899">
              <w:rPr>
                <w:color w:val="000000"/>
                <w:lang w:bidi="ar-SA"/>
              </w:rPr>
              <w:t>EFBC-15</w:t>
            </w:r>
          </w:p>
        </w:tc>
        <w:tc>
          <w:tcPr>
            <w:tcW w:w="1197" w:type="dxa"/>
            <w:gridSpan w:val="2"/>
            <w:shd w:val="clear" w:color="auto" w:fill="auto"/>
            <w:noWrap/>
            <w:vAlign w:val="center"/>
            <w:hideMark/>
          </w:tcPr>
          <w:p w14:paraId="6111A599" w14:textId="77777777" w:rsidR="0078243F" w:rsidRPr="00C51899" w:rsidRDefault="0078243F" w:rsidP="00AD35E9">
            <w:pPr>
              <w:spacing w:line="240" w:lineRule="auto"/>
              <w:jc w:val="center"/>
              <w:rPr>
                <w:color w:val="000000"/>
                <w:lang w:bidi="ar-SA"/>
              </w:rPr>
            </w:pPr>
            <w:r w:rsidRPr="00C51899">
              <w:rPr>
                <w:color w:val="000000"/>
                <w:lang w:bidi="ar-SA"/>
              </w:rPr>
              <w:t>18.0</w:t>
            </w:r>
          </w:p>
        </w:tc>
        <w:tc>
          <w:tcPr>
            <w:tcW w:w="1237" w:type="dxa"/>
            <w:shd w:val="clear" w:color="auto" w:fill="auto"/>
            <w:noWrap/>
            <w:vAlign w:val="center"/>
            <w:hideMark/>
          </w:tcPr>
          <w:p w14:paraId="7D0AC096" w14:textId="77777777" w:rsidR="0078243F" w:rsidRPr="00C51899" w:rsidRDefault="0078243F" w:rsidP="00AD35E9">
            <w:pPr>
              <w:spacing w:line="240" w:lineRule="auto"/>
              <w:jc w:val="center"/>
              <w:rPr>
                <w:color w:val="000000"/>
                <w:lang w:bidi="ar-SA"/>
              </w:rPr>
            </w:pPr>
            <w:r w:rsidRPr="00C51899">
              <w:rPr>
                <w:color w:val="000000"/>
                <w:lang w:bidi="ar-SA"/>
              </w:rPr>
              <w:t>1.15</w:t>
            </w:r>
          </w:p>
        </w:tc>
        <w:tc>
          <w:tcPr>
            <w:tcW w:w="1435" w:type="dxa"/>
            <w:shd w:val="clear" w:color="auto" w:fill="auto"/>
            <w:noWrap/>
            <w:vAlign w:val="center"/>
            <w:hideMark/>
          </w:tcPr>
          <w:p w14:paraId="208B2AD0" w14:textId="77777777" w:rsidR="0078243F" w:rsidRPr="00C51899" w:rsidRDefault="0078243F" w:rsidP="00AD35E9">
            <w:pPr>
              <w:spacing w:line="240" w:lineRule="auto"/>
              <w:jc w:val="center"/>
              <w:rPr>
                <w:color w:val="000000"/>
                <w:lang w:bidi="ar-SA"/>
              </w:rPr>
            </w:pPr>
            <w:r w:rsidRPr="00C51899">
              <w:rPr>
                <w:color w:val="000000"/>
                <w:lang w:bidi="ar-SA"/>
              </w:rPr>
              <w:t>4.80</w:t>
            </w:r>
          </w:p>
        </w:tc>
        <w:tc>
          <w:tcPr>
            <w:tcW w:w="1350" w:type="dxa"/>
            <w:shd w:val="clear" w:color="auto" w:fill="auto"/>
            <w:noWrap/>
            <w:vAlign w:val="center"/>
            <w:hideMark/>
          </w:tcPr>
          <w:p w14:paraId="15F62BD5" w14:textId="77777777" w:rsidR="0078243F" w:rsidRPr="00C51899" w:rsidRDefault="0078243F" w:rsidP="00AD35E9">
            <w:pPr>
              <w:spacing w:line="240" w:lineRule="auto"/>
              <w:jc w:val="center"/>
              <w:rPr>
                <w:color w:val="000000"/>
                <w:lang w:bidi="ar-SA"/>
              </w:rPr>
            </w:pPr>
            <w:r w:rsidRPr="00C51899">
              <w:rPr>
                <w:color w:val="000000"/>
                <w:lang w:bidi="ar-SA"/>
              </w:rPr>
              <w:t>5.23</w:t>
            </w:r>
          </w:p>
        </w:tc>
        <w:tc>
          <w:tcPr>
            <w:tcW w:w="1260" w:type="dxa"/>
            <w:shd w:val="clear" w:color="auto" w:fill="auto"/>
            <w:noWrap/>
            <w:vAlign w:val="center"/>
            <w:hideMark/>
          </w:tcPr>
          <w:p w14:paraId="1FFC3BAF" w14:textId="77777777" w:rsidR="0078243F" w:rsidRPr="00C51899" w:rsidRDefault="0078243F" w:rsidP="00AD35E9">
            <w:pPr>
              <w:spacing w:line="240" w:lineRule="auto"/>
              <w:jc w:val="center"/>
              <w:rPr>
                <w:color w:val="000000"/>
                <w:lang w:bidi="ar-SA"/>
              </w:rPr>
            </w:pPr>
            <w:r w:rsidRPr="00C51899">
              <w:rPr>
                <w:color w:val="000000"/>
                <w:lang w:bidi="ar-SA"/>
              </w:rPr>
              <w:t>0.53</w:t>
            </w:r>
          </w:p>
        </w:tc>
        <w:tc>
          <w:tcPr>
            <w:tcW w:w="1260" w:type="dxa"/>
            <w:shd w:val="clear" w:color="auto" w:fill="auto"/>
            <w:noWrap/>
            <w:vAlign w:val="center"/>
            <w:hideMark/>
          </w:tcPr>
          <w:p w14:paraId="2A8A6FFC"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1BF6CDFF"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664972FF" w14:textId="77777777" w:rsidR="0078243F" w:rsidRPr="00C51899" w:rsidRDefault="0078243F" w:rsidP="00AD35E9">
            <w:pPr>
              <w:spacing w:line="240" w:lineRule="auto"/>
              <w:jc w:val="center"/>
              <w:rPr>
                <w:color w:val="000000"/>
                <w:lang w:bidi="ar-SA"/>
              </w:rPr>
            </w:pPr>
            <w:r w:rsidRPr="00C51899">
              <w:rPr>
                <w:color w:val="000000"/>
                <w:lang w:bidi="ar-SA"/>
              </w:rPr>
              <w:t>0.89</w:t>
            </w:r>
          </w:p>
        </w:tc>
      </w:tr>
      <w:tr w:rsidR="00CA0A14" w:rsidRPr="00C51899" w14:paraId="7EFA951B" w14:textId="77777777" w:rsidTr="00AD35E9">
        <w:trPr>
          <w:gridAfter w:val="1"/>
          <w:wAfter w:w="15" w:type="dxa"/>
          <w:trHeight w:val="259"/>
        </w:trPr>
        <w:tc>
          <w:tcPr>
            <w:tcW w:w="1275" w:type="dxa"/>
            <w:shd w:val="clear" w:color="auto" w:fill="auto"/>
            <w:noWrap/>
            <w:vAlign w:val="center"/>
            <w:hideMark/>
          </w:tcPr>
          <w:p w14:paraId="29927877" w14:textId="39DE6947" w:rsidR="0078243F" w:rsidRPr="00C51899" w:rsidRDefault="0078243F" w:rsidP="00AD35E9">
            <w:pPr>
              <w:spacing w:line="240" w:lineRule="auto"/>
              <w:rPr>
                <w:color w:val="000000"/>
                <w:lang w:bidi="ar-SA"/>
              </w:rPr>
            </w:pPr>
            <w:r w:rsidRPr="00C51899">
              <w:rPr>
                <w:color w:val="000000"/>
                <w:lang w:bidi="ar-SA"/>
              </w:rPr>
              <w:t>EFBC-16</w:t>
            </w:r>
          </w:p>
        </w:tc>
        <w:tc>
          <w:tcPr>
            <w:tcW w:w="1197" w:type="dxa"/>
            <w:gridSpan w:val="2"/>
            <w:shd w:val="clear" w:color="auto" w:fill="auto"/>
            <w:noWrap/>
            <w:vAlign w:val="center"/>
            <w:hideMark/>
          </w:tcPr>
          <w:p w14:paraId="73243E26" w14:textId="77777777" w:rsidR="0078243F" w:rsidRPr="00C51899" w:rsidRDefault="0078243F" w:rsidP="00AD35E9">
            <w:pPr>
              <w:spacing w:line="240" w:lineRule="auto"/>
              <w:jc w:val="center"/>
              <w:rPr>
                <w:color w:val="000000"/>
                <w:lang w:bidi="ar-SA"/>
              </w:rPr>
            </w:pPr>
            <w:r w:rsidRPr="00C51899">
              <w:rPr>
                <w:color w:val="000000"/>
                <w:lang w:bidi="ar-SA"/>
              </w:rPr>
              <w:t>17.0</w:t>
            </w:r>
          </w:p>
        </w:tc>
        <w:tc>
          <w:tcPr>
            <w:tcW w:w="1237" w:type="dxa"/>
            <w:shd w:val="clear" w:color="auto" w:fill="auto"/>
            <w:noWrap/>
            <w:vAlign w:val="center"/>
            <w:hideMark/>
          </w:tcPr>
          <w:p w14:paraId="50713E9A" w14:textId="77777777" w:rsidR="0078243F" w:rsidRPr="00C51899" w:rsidRDefault="0078243F" w:rsidP="00AD35E9">
            <w:pPr>
              <w:spacing w:line="240" w:lineRule="auto"/>
              <w:jc w:val="center"/>
              <w:rPr>
                <w:color w:val="000000"/>
                <w:lang w:bidi="ar-SA"/>
              </w:rPr>
            </w:pPr>
            <w:r w:rsidRPr="00C51899">
              <w:rPr>
                <w:color w:val="000000"/>
                <w:lang w:bidi="ar-SA"/>
              </w:rPr>
              <w:t>1.24</w:t>
            </w:r>
          </w:p>
        </w:tc>
        <w:tc>
          <w:tcPr>
            <w:tcW w:w="1435" w:type="dxa"/>
            <w:shd w:val="clear" w:color="auto" w:fill="auto"/>
            <w:noWrap/>
            <w:vAlign w:val="center"/>
            <w:hideMark/>
          </w:tcPr>
          <w:p w14:paraId="237B6B18" w14:textId="77777777" w:rsidR="0078243F" w:rsidRPr="00C51899" w:rsidRDefault="0078243F" w:rsidP="00AD35E9">
            <w:pPr>
              <w:spacing w:line="240" w:lineRule="auto"/>
              <w:jc w:val="center"/>
              <w:rPr>
                <w:color w:val="000000"/>
                <w:lang w:bidi="ar-SA"/>
              </w:rPr>
            </w:pPr>
            <w:r w:rsidRPr="00C51899">
              <w:rPr>
                <w:color w:val="000000"/>
                <w:lang w:bidi="ar-SA"/>
              </w:rPr>
              <w:t>4.76</w:t>
            </w:r>
          </w:p>
        </w:tc>
        <w:tc>
          <w:tcPr>
            <w:tcW w:w="1350" w:type="dxa"/>
            <w:shd w:val="clear" w:color="auto" w:fill="auto"/>
            <w:noWrap/>
            <w:vAlign w:val="center"/>
            <w:hideMark/>
          </w:tcPr>
          <w:p w14:paraId="50C846B1" w14:textId="77777777" w:rsidR="0078243F" w:rsidRPr="00C51899" w:rsidRDefault="0078243F" w:rsidP="00AD35E9">
            <w:pPr>
              <w:spacing w:line="240" w:lineRule="auto"/>
              <w:jc w:val="center"/>
              <w:rPr>
                <w:color w:val="000000"/>
                <w:lang w:bidi="ar-SA"/>
              </w:rPr>
            </w:pPr>
            <w:r w:rsidRPr="00C51899">
              <w:rPr>
                <w:color w:val="000000"/>
                <w:lang w:bidi="ar-SA"/>
              </w:rPr>
              <w:t>5.47</w:t>
            </w:r>
          </w:p>
        </w:tc>
        <w:tc>
          <w:tcPr>
            <w:tcW w:w="1260" w:type="dxa"/>
            <w:shd w:val="clear" w:color="auto" w:fill="auto"/>
            <w:noWrap/>
            <w:vAlign w:val="center"/>
            <w:hideMark/>
          </w:tcPr>
          <w:p w14:paraId="2E4CDF60" w14:textId="77777777" w:rsidR="0078243F" w:rsidRPr="00C51899" w:rsidRDefault="0078243F" w:rsidP="00AD35E9">
            <w:pPr>
              <w:spacing w:line="240" w:lineRule="auto"/>
              <w:jc w:val="center"/>
              <w:rPr>
                <w:color w:val="000000"/>
                <w:lang w:bidi="ar-SA"/>
              </w:rPr>
            </w:pPr>
            <w:r w:rsidRPr="00C51899">
              <w:rPr>
                <w:color w:val="000000"/>
                <w:lang w:bidi="ar-SA"/>
              </w:rPr>
              <w:t>0.55</w:t>
            </w:r>
          </w:p>
        </w:tc>
        <w:tc>
          <w:tcPr>
            <w:tcW w:w="1260" w:type="dxa"/>
            <w:shd w:val="clear" w:color="auto" w:fill="auto"/>
            <w:noWrap/>
            <w:vAlign w:val="center"/>
            <w:hideMark/>
          </w:tcPr>
          <w:p w14:paraId="56222F01"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78721DFD"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4CF570F0" w14:textId="77777777" w:rsidR="0078243F" w:rsidRPr="00C51899" w:rsidRDefault="0078243F" w:rsidP="00AD35E9">
            <w:pPr>
              <w:spacing w:line="240" w:lineRule="auto"/>
              <w:jc w:val="center"/>
              <w:rPr>
                <w:color w:val="000000"/>
                <w:lang w:bidi="ar-SA"/>
              </w:rPr>
            </w:pPr>
            <w:r w:rsidRPr="00C51899">
              <w:rPr>
                <w:color w:val="000000"/>
                <w:lang w:bidi="ar-SA"/>
              </w:rPr>
              <w:t>0.94</w:t>
            </w:r>
          </w:p>
        </w:tc>
      </w:tr>
      <w:tr w:rsidR="00CA0A14" w:rsidRPr="00C51899" w14:paraId="5C8E81DF" w14:textId="77777777" w:rsidTr="00AD35E9">
        <w:trPr>
          <w:gridAfter w:val="1"/>
          <w:wAfter w:w="15" w:type="dxa"/>
          <w:trHeight w:val="259"/>
        </w:trPr>
        <w:tc>
          <w:tcPr>
            <w:tcW w:w="1275" w:type="dxa"/>
            <w:shd w:val="clear" w:color="auto" w:fill="auto"/>
            <w:noWrap/>
            <w:vAlign w:val="center"/>
            <w:hideMark/>
          </w:tcPr>
          <w:p w14:paraId="6E37188E" w14:textId="77777777" w:rsidR="0078243F" w:rsidRPr="00C51899" w:rsidRDefault="0078243F" w:rsidP="00AD35E9">
            <w:pPr>
              <w:spacing w:line="240" w:lineRule="auto"/>
              <w:rPr>
                <w:color w:val="000000"/>
                <w:lang w:bidi="ar-SA"/>
              </w:rPr>
            </w:pPr>
            <w:r w:rsidRPr="00C51899">
              <w:rPr>
                <w:color w:val="000000"/>
                <w:lang w:bidi="ar-SA"/>
              </w:rPr>
              <w:t>EFBC-17</w:t>
            </w:r>
          </w:p>
        </w:tc>
        <w:tc>
          <w:tcPr>
            <w:tcW w:w="1197" w:type="dxa"/>
            <w:gridSpan w:val="2"/>
            <w:shd w:val="clear" w:color="auto" w:fill="auto"/>
            <w:noWrap/>
            <w:vAlign w:val="center"/>
            <w:hideMark/>
          </w:tcPr>
          <w:p w14:paraId="52B5E137" w14:textId="77777777" w:rsidR="0078243F" w:rsidRPr="00C51899" w:rsidRDefault="0078243F" w:rsidP="00AD35E9">
            <w:pPr>
              <w:spacing w:line="240" w:lineRule="auto"/>
              <w:jc w:val="center"/>
              <w:rPr>
                <w:color w:val="000000"/>
                <w:lang w:bidi="ar-SA"/>
              </w:rPr>
            </w:pPr>
            <w:r w:rsidRPr="00C51899">
              <w:rPr>
                <w:color w:val="000000"/>
                <w:lang w:bidi="ar-SA"/>
              </w:rPr>
              <w:t>16.0</w:t>
            </w:r>
          </w:p>
        </w:tc>
        <w:tc>
          <w:tcPr>
            <w:tcW w:w="1237" w:type="dxa"/>
            <w:shd w:val="clear" w:color="auto" w:fill="auto"/>
            <w:noWrap/>
            <w:vAlign w:val="center"/>
            <w:hideMark/>
          </w:tcPr>
          <w:p w14:paraId="268DEEE5" w14:textId="77777777" w:rsidR="0078243F" w:rsidRPr="00C51899" w:rsidRDefault="0078243F" w:rsidP="00AD35E9">
            <w:pPr>
              <w:spacing w:line="240" w:lineRule="auto"/>
              <w:jc w:val="center"/>
              <w:rPr>
                <w:color w:val="000000"/>
                <w:lang w:bidi="ar-SA"/>
              </w:rPr>
            </w:pPr>
            <w:r w:rsidRPr="00C51899">
              <w:rPr>
                <w:color w:val="000000"/>
                <w:lang w:bidi="ar-SA"/>
              </w:rPr>
              <w:t>0.96</w:t>
            </w:r>
          </w:p>
        </w:tc>
        <w:tc>
          <w:tcPr>
            <w:tcW w:w="1435" w:type="dxa"/>
            <w:shd w:val="clear" w:color="auto" w:fill="auto"/>
            <w:noWrap/>
            <w:vAlign w:val="center"/>
            <w:hideMark/>
          </w:tcPr>
          <w:p w14:paraId="2E12A0F5" w14:textId="77777777" w:rsidR="0078243F" w:rsidRPr="00C51899" w:rsidRDefault="0078243F" w:rsidP="00AD35E9">
            <w:pPr>
              <w:spacing w:line="240" w:lineRule="auto"/>
              <w:jc w:val="center"/>
              <w:rPr>
                <w:color w:val="000000"/>
                <w:lang w:bidi="ar-SA"/>
              </w:rPr>
            </w:pPr>
            <w:r w:rsidRPr="00C51899">
              <w:rPr>
                <w:color w:val="000000"/>
                <w:lang w:bidi="ar-SA"/>
              </w:rPr>
              <w:t>5.62</w:t>
            </w:r>
          </w:p>
        </w:tc>
        <w:tc>
          <w:tcPr>
            <w:tcW w:w="1350" w:type="dxa"/>
            <w:shd w:val="clear" w:color="auto" w:fill="auto"/>
            <w:noWrap/>
            <w:vAlign w:val="center"/>
            <w:hideMark/>
          </w:tcPr>
          <w:p w14:paraId="1BB5A1B6" w14:textId="77777777" w:rsidR="0078243F" w:rsidRPr="00C51899" w:rsidRDefault="0078243F" w:rsidP="00AD35E9">
            <w:pPr>
              <w:spacing w:line="240" w:lineRule="auto"/>
              <w:jc w:val="center"/>
              <w:rPr>
                <w:color w:val="000000"/>
                <w:lang w:bidi="ar-SA"/>
              </w:rPr>
            </w:pPr>
            <w:r w:rsidRPr="00C51899">
              <w:rPr>
                <w:color w:val="000000"/>
                <w:lang w:bidi="ar-SA"/>
              </w:rPr>
              <w:t>6.94</w:t>
            </w:r>
          </w:p>
        </w:tc>
        <w:tc>
          <w:tcPr>
            <w:tcW w:w="1260" w:type="dxa"/>
            <w:shd w:val="clear" w:color="auto" w:fill="auto"/>
            <w:noWrap/>
            <w:vAlign w:val="center"/>
            <w:hideMark/>
          </w:tcPr>
          <w:p w14:paraId="22097A44" w14:textId="77777777" w:rsidR="0078243F" w:rsidRPr="00C51899" w:rsidRDefault="0078243F" w:rsidP="00AD35E9">
            <w:pPr>
              <w:spacing w:line="240" w:lineRule="auto"/>
              <w:jc w:val="center"/>
              <w:rPr>
                <w:color w:val="000000"/>
                <w:lang w:bidi="ar-SA"/>
              </w:rPr>
            </w:pPr>
            <w:r w:rsidRPr="00C51899">
              <w:rPr>
                <w:color w:val="000000"/>
                <w:lang w:bidi="ar-SA"/>
              </w:rPr>
              <w:t>0.49</w:t>
            </w:r>
          </w:p>
        </w:tc>
        <w:tc>
          <w:tcPr>
            <w:tcW w:w="1260" w:type="dxa"/>
            <w:shd w:val="clear" w:color="auto" w:fill="auto"/>
            <w:noWrap/>
            <w:vAlign w:val="center"/>
            <w:hideMark/>
          </w:tcPr>
          <w:p w14:paraId="60A4508D"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1AB326DD"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65E6A681" w14:textId="77777777" w:rsidR="0078243F" w:rsidRPr="00C51899" w:rsidRDefault="0078243F" w:rsidP="00AD35E9">
            <w:pPr>
              <w:spacing w:line="240" w:lineRule="auto"/>
              <w:jc w:val="center"/>
              <w:rPr>
                <w:color w:val="000000"/>
                <w:lang w:bidi="ar-SA"/>
              </w:rPr>
            </w:pPr>
            <w:r w:rsidRPr="00C51899">
              <w:rPr>
                <w:color w:val="000000"/>
                <w:lang w:bidi="ar-SA"/>
              </w:rPr>
              <w:t>1.01</w:t>
            </w:r>
          </w:p>
        </w:tc>
      </w:tr>
      <w:tr w:rsidR="00CA0A14" w:rsidRPr="00C51899" w14:paraId="563F0A3E" w14:textId="77777777" w:rsidTr="00AD35E9">
        <w:trPr>
          <w:gridAfter w:val="1"/>
          <w:wAfter w:w="15" w:type="dxa"/>
          <w:trHeight w:val="259"/>
        </w:trPr>
        <w:tc>
          <w:tcPr>
            <w:tcW w:w="1275" w:type="dxa"/>
            <w:shd w:val="clear" w:color="auto" w:fill="auto"/>
            <w:noWrap/>
            <w:vAlign w:val="center"/>
            <w:hideMark/>
          </w:tcPr>
          <w:p w14:paraId="62192E23" w14:textId="77777777" w:rsidR="0078243F" w:rsidRPr="00C51899" w:rsidRDefault="0078243F" w:rsidP="00AD35E9">
            <w:pPr>
              <w:spacing w:line="240" w:lineRule="auto"/>
              <w:rPr>
                <w:color w:val="000000"/>
                <w:lang w:bidi="ar-SA"/>
              </w:rPr>
            </w:pPr>
            <w:r w:rsidRPr="00C51899">
              <w:rPr>
                <w:color w:val="000000"/>
                <w:lang w:bidi="ar-SA"/>
              </w:rPr>
              <w:t>EFBC-18</w:t>
            </w:r>
          </w:p>
        </w:tc>
        <w:tc>
          <w:tcPr>
            <w:tcW w:w="1197" w:type="dxa"/>
            <w:gridSpan w:val="2"/>
            <w:shd w:val="clear" w:color="auto" w:fill="auto"/>
            <w:noWrap/>
            <w:vAlign w:val="center"/>
            <w:hideMark/>
          </w:tcPr>
          <w:p w14:paraId="7B0BE4A8" w14:textId="77777777" w:rsidR="0078243F" w:rsidRPr="00C51899" w:rsidRDefault="0078243F" w:rsidP="00AD35E9">
            <w:pPr>
              <w:spacing w:line="240" w:lineRule="auto"/>
              <w:jc w:val="center"/>
              <w:rPr>
                <w:color w:val="000000"/>
                <w:lang w:bidi="ar-SA"/>
              </w:rPr>
            </w:pPr>
            <w:r w:rsidRPr="00C51899">
              <w:rPr>
                <w:color w:val="000000"/>
                <w:lang w:bidi="ar-SA"/>
              </w:rPr>
              <w:t>15.0</w:t>
            </w:r>
          </w:p>
        </w:tc>
        <w:tc>
          <w:tcPr>
            <w:tcW w:w="1237" w:type="dxa"/>
            <w:shd w:val="clear" w:color="auto" w:fill="auto"/>
            <w:noWrap/>
            <w:vAlign w:val="center"/>
            <w:hideMark/>
          </w:tcPr>
          <w:p w14:paraId="124FE91C" w14:textId="77777777" w:rsidR="0078243F" w:rsidRPr="00C51899" w:rsidRDefault="0078243F" w:rsidP="00AD35E9">
            <w:pPr>
              <w:spacing w:line="240" w:lineRule="auto"/>
              <w:jc w:val="center"/>
              <w:rPr>
                <w:color w:val="000000"/>
                <w:lang w:bidi="ar-SA"/>
              </w:rPr>
            </w:pPr>
            <w:r w:rsidRPr="00C51899">
              <w:rPr>
                <w:color w:val="000000"/>
                <w:lang w:bidi="ar-SA"/>
              </w:rPr>
              <w:t>1.24</w:t>
            </w:r>
          </w:p>
        </w:tc>
        <w:tc>
          <w:tcPr>
            <w:tcW w:w="1435" w:type="dxa"/>
            <w:shd w:val="clear" w:color="auto" w:fill="auto"/>
            <w:noWrap/>
            <w:vAlign w:val="center"/>
            <w:hideMark/>
          </w:tcPr>
          <w:p w14:paraId="1EAE9630" w14:textId="77777777" w:rsidR="0078243F" w:rsidRPr="00C51899" w:rsidRDefault="0078243F" w:rsidP="00AD35E9">
            <w:pPr>
              <w:spacing w:line="240" w:lineRule="auto"/>
              <w:jc w:val="center"/>
              <w:rPr>
                <w:color w:val="000000"/>
                <w:lang w:bidi="ar-SA"/>
              </w:rPr>
            </w:pPr>
            <w:r w:rsidRPr="00C51899">
              <w:rPr>
                <w:color w:val="000000"/>
                <w:lang w:bidi="ar-SA"/>
              </w:rPr>
              <w:t>3.75</w:t>
            </w:r>
          </w:p>
        </w:tc>
        <w:tc>
          <w:tcPr>
            <w:tcW w:w="1350" w:type="dxa"/>
            <w:shd w:val="clear" w:color="auto" w:fill="auto"/>
            <w:noWrap/>
            <w:vAlign w:val="center"/>
            <w:hideMark/>
          </w:tcPr>
          <w:p w14:paraId="2AC48010" w14:textId="77777777" w:rsidR="0078243F" w:rsidRPr="00C51899" w:rsidRDefault="0078243F" w:rsidP="00AD35E9">
            <w:pPr>
              <w:spacing w:line="240" w:lineRule="auto"/>
              <w:jc w:val="center"/>
              <w:rPr>
                <w:color w:val="000000"/>
                <w:lang w:bidi="ar-SA"/>
              </w:rPr>
            </w:pPr>
            <w:r w:rsidRPr="00C51899">
              <w:rPr>
                <w:color w:val="000000"/>
                <w:lang w:bidi="ar-SA"/>
              </w:rPr>
              <w:t>5.29</w:t>
            </w:r>
          </w:p>
        </w:tc>
        <w:tc>
          <w:tcPr>
            <w:tcW w:w="1260" w:type="dxa"/>
            <w:shd w:val="clear" w:color="auto" w:fill="auto"/>
            <w:noWrap/>
            <w:vAlign w:val="center"/>
            <w:hideMark/>
          </w:tcPr>
          <w:p w14:paraId="4F71AA5F" w14:textId="77777777" w:rsidR="0078243F" w:rsidRPr="00C51899" w:rsidRDefault="0078243F" w:rsidP="00AD35E9">
            <w:pPr>
              <w:spacing w:line="240" w:lineRule="auto"/>
              <w:jc w:val="center"/>
              <w:rPr>
                <w:color w:val="000000"/>
                <w:lang w:bidi="ar-SA"/>
              </w:rPr>
            </w:pPr>
            <w:r w:rsidRPr="00C51899">
              <w:rPr>
                <w:color w:val="000000"/>
                <w:lang w:bidi="ar-SA"/>
              </w:rPr>
              <w:t>0.55</w:t>
            </w:r>
          </w:p>
        </w:tc>
        <w:tc>
          <w:tcPr>
            <w:tcW w:w="1260" w:type="dxa"/>
            <w:shd w:val="clear" w:color="auto" w:fill="auto"/>
            <w:noWrap/>
            <w:vAlign w:val="center"/>
            <w:hideMark/>
          </w:tcPr>
          <w:p w14:paraId="56A1E011"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1B1DD90D"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631C7846" w14:textId="77777777" w:rsidR="0078243F" w:rsidRPr="00C51899" w:rsidRDefault="0078243F" w:rsidP="00AD35E9">
            <w:pPr>
              <w:spacing w:line="240" w:lineRule="auto"/>
              <w:jc w:val="center"/>
              <w:rPr>
                <w:color w:val="000000"/>
                <w:lang w:bidi="ar-SA"/>
              </w:rPr>
            </w:pPr>
            <w:r w:rsidRPr="00C51899">
              <w:rPr>
                <w:color w:val="000000"/>
                <w:lang w:bidi="ar-SA"/>
              </w:rPr>
              <w:t>0.65</w:t>
            </w:r>
          </w:p>
        </w:tc>
      </w:tr>
      <w:tr w:rsidR="00CA0A14" w:rsidRPr="00C51899" w14:paraId="7DBF1758" w14:textId="77777777" w:rsidTr="00AD35E9">
        <w:trPr>
          <w:gridAfter w:val="1"/>
          <w:wAfter w:w="15" w:type="dxa"/>
          <w:trHeight w:val="259"/>
        </w:trPr>
        <w:tc>
          <w:tcPr>
            <w:tcW w:w="1275" w:type="dxa"/>
            <w:shd w:val="clear" w:color="auto" w:fill="auto"/>
            <w:noWrap/>
            <w:vAlign w:val="center"/>
            <w:hideMark/>
          </w:tcPr>
          <w:p w14:paraId="4B78CD2E" w14:textId="77777777" w:rsidR="0078243F" w:rsidRPr="00C51899" w:rsidRDefault="0078243F" w:rsidP="00AD35E9">
            <w:pPr>
              <w:spacing w:line="240" w:lineRule="auto"/>
              <w:rPr>
                <w:color w:val="000000"/>
                <w:lang w:bidi="ar-SA"/>
              </w:rPr>
            </w:pPr>
            <w:r w:rsidRPr="00C51899">
              <w:rPr>
                <w:color w:val="000000"/>
                <w:lang w:bidi="ar-SA"/>
              </w:rPr>
              <w:t>EFBC-19</w:t>
            </w:r>
          </w:p>
        </w:tc>
        <w:tc>
          <w:tcPr>
            <w:tcW w:w="1197" w:type="dxa"/>
            <w:gridSpan w:val="2"/>
            <w:shd w:val="clear" w:color="auto" w:fill="auto"/>
            <w:noWrap/>
            <w:vAlign w:val="center"/>
            <w:hideMark/>
          </w:tcPr>
          <w:p w14:paraId="746443AF" w14:textId="77777777" w:rsidR="0078243F" w:rsidRPr="00C51899" w:rsidRDefault="0078243F" w:rsidP="00AD35E9">
            <w:pPr>
              <w:spacing w:line="240" w:lineRule="auto"/>
              <w:jc w:val="center"/>
              <w:rPr>
                <w:color w:val="000000"/>
                <w:lang w:bidi="ar-SA"/>
              </w:rPr>
            </w:pPr>
            <w:r w:rsidRPr="00C51899">
              <w:rPr>
                <w:color w:val="000000"/>
                <w:lang w:bidi="ar-SA"/>
              </w:rPr>
              <w:t>14.0</w:t>
            </w:r>
          </w:p>
        </w:tc>
        <w:tc>
          <w:tcPr>
            <w:tcW w:w="1237" w:type="dxa"/>
            <w:shd w:val="clear" w:color="auto" w:fill="auto"/>
            <w:noWrap/>
            <w:vAlign w:val="center"/>
            <w:hideMark/>
          </w:tcPr>
          <w:p w14:paraId="458598F2" w14:textId="77777777" w:rsidR="0078243F" w:rsidRPr="00C51899" w:rsidRDefault="0078243F" w:rsidP="00AD35E9">
            <w:pPr>
              <w:spacing w:line="240" w:lineRule="auto"/>
              <w:jc w:val="center"/>
              <w:rPr>
                <w:color w:val="000000"/>
                <w:lang w:bidi="ar-SA"/>
              </w:rPr>
            </w:pPr>
            <w:r w:rsidRPr="00C51899">
              <w:rPr>
                <w:color w:val="000000"/>
                <w:lang w:bidi="ar-SA"/>
              </w:rPr>
              <w:t>1.44</w:t>
            </w:r>
          </w:p>
        </w:tc>
        <w:tc>
          <w:tcPr>
            <w:tcW w:w="1435" w:type="dxa"/>
            <w:shd w:val="clear" w:color="auto" w:fill="auto"/>
            <w:noWrap/>
            <w:vAlign w:val="center"/>
            <w:hideMark/>
          </w:tcPr>
          <w:p w14:paraId="314945DF" w14:textId="77777777" w:rsidR="0078243F" w:rsidRPr="00C51899" w:rsidRDefault="0078243F" w:rsidP="00AD35E9">
            <w:pPr>
              <w:spacing w:line="240" w:lineRule="auto"/>
              <w:jc w:val="center"/>
              <w:rPr>
                <w:color w:val="000000"/>
                <w:lang w:bidi="ar-SA"/>
              </w:rPr>
            </w:pPr>
            <w:r w:rsidRPr="00C51899">
              <w:rPr>
                <w:color w:val="000000"/>
                <w:lang w:bidi="ar-SA"/>
              </w:rPr>
              <w:t>4.21</w:t>
            </w:r>
          </w:p>
        </w:tc>
        <w:tc>
          <w:tcPr>
            <w:tcW w:w="1350" w:type="dxa"/>
            <w:shd w:val="clear" w:color="auto" w:fill="auto"/>
            <w:noWrap/>
            <w:vAlign w:val="center"/>
            <w:hideMark/>
          </w:tcPr>
          <w:p w14:paraId="630A3A33" w14:textId="77777777" w:rsidR="0078243F" w:rsidRPr="00C51899" w:rsidRDefault="0078243F" w:rsidP="00AD35E9">
            <w:pPr>
              <w:spacing w:line="240" w:lineRule="auto"/>
              <w:jc w:val="center"/>
              <w:rPr>
                <w:color w:val="000000"/>
                <w:lang w:bidi="ar-SA"/>
              </w:rPr>
            </w:pPr>
            <w:r w:rsidRPr="00C51899">
              <w:rPr>
                <w:color w:val="000000"/>
                <w:lang w:bidi="ar-SA"/>
              </w:rPr>
              <w:t>3.55</w:t>
            </w:r>
          </w:p>
        </w:tc>
        <w:tc>
          <w:tcPr>
            <w:tcW w:w="1260" w:type="dxa"/>
            <w:shd w:val="clear" w:color="auto" w:fill="auto"/>
            <w:noWrap/>
            <w:vAlign w:val="center"/>
            <w:hideMark/>
          </w:tcPr>
          <w:p w14:paraId="1A67AD97" w14:textId="77777777" w:rsidR="0078243F" w:rsidRPr="00C51899" w:rsidRDefault="0078243F" w:rsidP="00AD35E9">
            <w:pPr>
              <w:spacing w:line="240" w:lineRule="auto"/>
              <w:jc w:val="center"/>
              <w:rPr>
                <w:color w:val="000000"/>
                <w:lang w:bidi="ar-SA"/>
              </w:rPr>
            </w:pPr>
            <w:r w:rsidRPr="00C51899">
              <w:rPr>
                <w:color w:val="000000"/>
                <w:lang w:bidi="ar-SA"/>
              </w:rPr>
              <w:t>0.59</w:t>
            </w:r>
          </w:p>
        </w:tc>
        <w:tc>
          <w:tcPr>
            <w:tcW w:w="1260" w:type="dxa"/>
            <w:shd w:val="clear" w:color="auto" w:fill="auto"/>
            <w:noWrap/>
            <w:vAlign w:val="center"/>
            <w:hideMark/>
          </w:tcPr>
          <w:p w14:paraId="167B4563"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12219E0A"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2EB8AC84" w14:textId="77777777" w:rsidR="0078243F" w:rsidRPr="00C51899" w:rsidRDefault="0078243F" w:rsidP="00AD35E9">
            <w:pPr>
              <w:spacing w:line="240" w:lineRule="auto"/>
              <w:jc w:val="center"/>
              <w:rPr>
                <w:color w:val="000000"/>
                <w:lang w:bidi="ar-SA"/>
              </w:rPr>
            </w:pPr>
            <w:r w:rsidRPr="00C51899">
              <w:rPr>
                <w:color w:val="000000"/>
                <w:lang w:bidi="ar-SA"/>
              </w:rPr>
              <w:t>0.79</w:t>
            </w:r>
          </w:p>
        </w:tc>
      </w:tr>
      <w:tr w:rsidR="00CA0A14" w:rsidRPr="00C51899" w14:paraId="7B964D91" w14:textId="77777777" w:rsidTr="00AD35E9">
        <w:trPr>
          <w:gridAfter w:val="1"/>
          <w:wAfter w:w="15" w:type="dxa"/>
          <w:trHeight w:val="259"/>
        </w:trPr>
        <w:tc>
          <w:tcPr>
            <w:tcW w:w="1275" w:type="dxa"/>
            <w:shd w:val="clear" w:color="auto" w:fill="auto"/>
            <w:noWrap/>
            <w:vAlign w:val="center"/>
            <w:hideMark/>
          </w:tcPr>
          <w:p w14:paraId="26EF918B" w14:textId="77777777" w:rsidR="0078243F" w:rsidRPr="00C51899" w:rsidRDefault="0078243F" w:rsidP="00AD35E9">
            <w:pPr>
              <w:spacing w:line="240" w:lineRule="auto"/>
              <w:rPr>
                <w:color w:val="000000"/>
                <w:lang w:bidi="ar-SA"/>
              </w:rPr>
            </w:pPr>
            <w:r w:rsidRPr="00C51899">
              <w:rPr>
                <w:color w:val="000000"/>
                <w:lang w:bidi="ar-SA"/>
              </w:rPr>
              <w:t>EFBC-20</w:t>
            </w:r>
          </w:p>
        </w:tc>
        <w:tc>
          <w:tcPr>
            <w:tcW w:w="1197" w:type="dxa"/>
            <w:gridSpan w:val="2"/>
            <w:shd w:val="clear" w:color="auto" w:fill="auto"/>
            <w:noWrap/>
            <w:vAlign w:val="center"/>
            <w:hideMark/>
          </w:tcPr>
          <w:p w14:paraId="4FAF3DAA" w14:textId="77777777" w:rsidR="0078243F" w:rsidRPr="00C51899" w:rsidRDefault="0078243F" w:rsidP="00AD35E9">
            <w:pPr>
              <w:spacing w:line="240" w:lineRule="auto"/>
              <w:jc w:val="center"/>
              <w:rPr>
                <w:color w:val="000000"/>
                <w:lang w:bidi="ar-SA"/>
              </w:rPr>
            </w:pPr>
            <w:r w:rsidRPr="00C51899">
              <w:rPr>
                <w:color w:val="000000"/>
                <w:lang w:bidi="ar-SA"/>
              </w:rPr>
              <w:t>13.0</w:t>
            </w:r>
          </w:p>
        </w:tc>
        <w:tc>
          <w:tcPr>
            <w:tcW w:w="1237" w:type="dxa"/>
            <w:shd w:val="clear" w:color="auto" w:fill="auto"/>
            <w:noWrap/>
            <w:vAlign w:val="center"/>
            <w:hideMark/>
          </w:tcPr>
          <w:p w14:paraId="10DD7721" w14:textId="77777777" w:rsidR="0078243F" w:rsidRPr="00C51899" w:rsidRDefault="0078243F" w:rsidP="00AD35E9">
            <w:pPr>
              <w:spacing w:line="240" w:lineRule="auto"/>
              <w:jc w:val="center"/>
              <w:rPr>
                <w:color w:val="000000"/>
                <w:lang w:bidi="ar-SA"/>
              </w:rPr>
            </w:pPr>
            <w:r w:rsidRPr="00C51899">
              <w:rPr>
                <w:color w:val="000000"/>
                <w:lang w:bidi="ar-SA"/>
              </w:rPr>
              <w:t>1.80</w:t>
            </w:r>
          </w:p>
        </w:tc>
        <w:tc>
          <w:tcPr>
            <w:tcW w:w="1435" w:type="dxa"/>
            <w:shd w:val="clear" w:color="auto" w:fill="auto"/>
            <w:noWrap/>
            <w:vAlign w:val="center"/>
            <w:hideMark/>
          </w:tcPr>
          <w:p w14:paraId="1B2FF4B2" w14:textId="77777777" w:rsidR="0078243F" w:rsidRPr="00C51899" w:rsidRDefault="0078243F" w:rsidP="00AD35E9">
            <w:pPr>
              <w:spacing w:line="240" w:lineRule="auto"/>
              <w:jc w:val="center"/>
              <w:rPr>
                <w:color w:val="000000"/>
                <w:lang w:bidi="ar-SA"/>
              </w:rPr>
            </w:pPr>
            <w:r w:rsidRPr="00C51899">
              <w:rPr>
                <w:color w:val="000000"/>
                <w:lang w:bidi="ar-SA"/>
              </w:rPr>
              <w:t>3.22</w:t>
            </w:r>
          </w:p>
        </w:tc>
        <w:tc>
          <w:tcPr>
            <w:tcW w:w="1350" w:type="dxa"/>
            <w:shd w:val="clear" w:color="auto" w:fill="auto"/>
            <w:noWrap/>
            <w:vAlign w:val="center"/>
            <w:hideMark/>
          </w:tcPr>
          <w:p w14:paraId="19CB23FD" w14:textId="77777777" w:rsidR="0078243F" w:rsidRPr="00C51899" w:rsidRDefault="0078243F" w:rsidP="00AD35E9">
            <w:pPr>
              <w:spacing w:line="240" w:lineRule="auto"/>
              <w:jc w:val="center"/>
              <w:rPr>
                <w:color w:val="000000"/>
                <w:lang w:bidi="ar-SA"/>
              </w:rPr>
            </w:pPr>
            <w:r w:rsidRPr="00C51899">
              <w:rPr>
                <w:color w:val="000000"/>
                <w:lang w:bidi="ar-SA"/>
              </w:rPr>
              <w:t>2.11</w:t>
            </w:r>
          </w:p>
        </w:tc>
        <w:tc>
          <w:tcPr>
            <w:tcW w:w="1260" w:type="dxa"/>
            <w:shd w:val="clear" w:color="auto" w:fill="auto"/>
            <w:noWrap/>
            <w:vAlign w:val="center"/>
            <w:hideMark/>
          </w:tcPr>
          <w:p w14:paraId="213053CA" w14:textId="77777777" w:rsidR="0078243F" w:rsidRPr="00C51899" w:rsidRDefault="0078243F" w:rsidP="00AD35E9">
            <w:pPr>
              <w:spacing w:line="240" w:lineRule="auto"/>
              <w:jc w:val="center"/>
              <w:rPr>
                <w:color w:val="000000"/>
                <w:lang w:bidi="ar-SA"/>
              </w:rPr>
            </w:pPr>
            <w:r w:rsidRPr="00C51899">
              <w:rPr>
                <w:color w:val="000000"/>
                <w:lang w:bidi="ar-SA"/>
              </w:rPr>
              <w:t>0.64</w:t>
            </w:r>
          </w:p>
        </w:tc>
        <w:tc>
          <w:tcPr>
            <w:tcW w:w="1260" w:type="dxa"/>
            <w:shd w:val="clear" w:color="auto" w:fill="auto"/>
            <w:noWrap/>
            <w:vAlign w:val="center"/>
            <w:hideMark/>
          </w:tcPr>
          <w:p w14:paraId="560B2CAC"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05BD967C"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5542B7E9" w14:textId="77777777" w:rsidR="0078243F" w:rsidRPr="00C51899" w:rsidRDefault="0078243F" w:rsidP="00AD35E9">
            <w:pPr>
              <w:spacing w:line="240" w:lineRule="auto"/>
              <w:jc w:val="center"/>
              <w:rPr>
                <w:color w:val="000000"/>
                <w:lang w:bidi="ar-SA"/>
              </w:rPr>
            </w:pPr>
            <w:r w:rsidRPr="00C51899">
              <w:rPr>
                <w:color w:val="000000"/>
                <w:lang w:bidi="ar-SA"/>
              </w:rPr>
              <w:t>0.82</w:t>
            </w:r>
          </w:p>
        </w:tc>
      </w:tr>
      <w:tr w:rsidR="00CA0A14" w:rsidRPr="00C51899" w14:paraId="70195FB1" w14:textId="77777777" w:rsidTr="00AD35E9">
        <w:trPr>
          <w:gridAfter w:val="1"/>
          <w:wAfter w:w="15" w:type="dxa"/>
          <w:trHeight w:val="259"/>
        </w:trPr>
        <w:tc>
          <w:tcPr>
            <w:tcW w:w="1275" w:type="dxa"/>
            <w:shd w:val="clear" w:color="auto" w:fill="auto"/>
            <w:noWrap/>
            <w:vAlign w:val="center"/>
            <w:hideMark/>
          </w:tcPr>
          <w:p w14:paraId="502AB168" w14:textId="77777777" w:rsidR="0078243F" w:rsidRPr="00C51899" w:rsidRDefault="0078243F" w:rsidP="00AD35E9">
            <w:pPr>
              <w:spacing w:line="240" w:lineRule="auto"/>
              <w:rPr>
                <w:color w:val="000000"/>
                <w:lang w:bidi="ar-SA"/>
              </w:rPr>
            </w:pPr>
            <w:r w:rsidRPr="00C51899">
              <w:rPr>
                <w:color w:val="000000"/>
                <w:lang w:bidi="ar-SA"/>
              </w:rPr>
              <w:t>EFBC-23</w:t>
            </w:r>
          </w:p>
        </w:tc>
        <w:tc>
          <w:tcPr>
            <w:tcW w:w="1197" w:type="dxa"/>
            <w:gridSpan w:val="2"/>
            <w:shd w:val="clear" w:color="auto" w:fill="auto"/>
            <w:noWrap/>
            <w:vAlign w:val="center"/>
            <w:hideMark/>
          </w:tcPr>
          <w:p w14:paraId="10E4B4D5" w14:textId="77777777" w:rsidR="0078243F" w:rsidRPr="00C51899" w:rsidRDefault="0078243F" w:rsidP="00AD35E9">
            <w:pPr>
              <w:spacing w:line="240" w:lineRule="auto"/>
              <w:jc w:val="center"/>
              <w:rPr>
                <w:color w:val="000000"/>
                <w:lang w:bidi="ar-SA"/>
              </w:rPr>
            </w:pPr>
            <w:r w:rsidRPr="00C51899">
              <w:rPr>
                <w:color w:val="000000"/>
                <w:lang w:bidi="ar-SA"/>
              </w:rPr>
              <w:t>10.0</w:t>
            </w:r>
          </w:p>
        </w:tc>
        <w:tc>
          <w:tcPr>
            <w:tcW w:w="1237" w:type="dxa"/>
            <w:shd w:val="clear" w:color="auto" w:fill="auto"/>
            <w:noWrap/>
            <w:vAlign w:val="center"/>
            <w:hideMark/>
          </w:tcPr>
          <w:p w14:paraId="30F9FEE2" w14:textId="77777777" w:rsidR="0078243F" w:rsidRPr="00C51899" w:rsidRDefault="0078243F" w:rsidP="00AD35E9">
            <w:pPr>
              <w:spacing w:line="240" w:lineRule="auto"/>
              <w:jc w:val="center"/>
              <w:rPr>
                <w:color w:val="000000"/>
                <w:lang w:bidi="ar-SA"/>
              </w:rPr>
            </w:pPr>
            <w:r w:rsidRPr="00C51899">
              <w:rPr>
                <w:color w:val="000000"/>
                <w:lang w:bidi="ar-SA"/>
              </w:rPr>
              <w:t>1.48</w:t>
            </w:r>
          </w:p>
        </w:tc>
        <w:tc>
          <w:tcPr>
            <w:tcW w:w="1435" w:type="dxa"/>
            <w:shd w:val="clear" w:color="auto" w:fill="auto"/>
            <w:noWrap/>
            <w:vAlign w:val="center"/>
            <w:hideMark/>
          </w:tcPr>
          <w:p w14:paraId="01B40417" w14:textId="77777777" w:rsidR="0078243F" w:rsidRPr="00C51899" w:rsidRDefault="0078243F" w:rsidP="00AD35E9">
            <w:pPr>
              <w:spacing w:line="240" w:lineRule="auto"/>
              <w:jc w:val="center"/>
              <w:rPr>
                <w:color w:val="000000"/>
                <w:lang w:bidi="ar-SA"/>
              </w:rPr>
            </w:pPr>
            <w:r w:rsidRPr="00C51899">
              <w:rPr>
                <w:color w:val="000000"/>
                <w:lang w:bidi="ar-SA"/>
              </w:rPr>
              <w:t>2.35</w:t>
            </w:r>
          </w:p>
        </w:tc>
        <w:tc>
          <w:tcPr>
            <w:tcW w:w="1350" w:type="dxa"/>
            <w:shd w:val="clear" w:color="auto" w:fill="auto"/>
            <w:noWrap/>
            <w:vAlign w:val="center"/>
            <w:hideMark/>
          </w:tcPr>
          <w:p w14:paraId="720D8D9D" w14:textId="77777777" w:rsidR="0078243F" w:rsidRPr="00C51899" w:rsidRDefault="0078243F" w:rsidP="00AD35E9">
            <w:pPr>
              <w:spacing w:line="240" w:lineRule="auto"/>
              <w:jc w:val="center"/>
              <w:rPr>
                <w:color w:val="000000"/>
                <w:lang w:bidi="ar-SA"/>
              </w:rPr>
            </w:pPr>
            <w:r w:rsidRPr="00C51899">
              <w:rPr>
                <w:color w:val="000000"/>
                <w:lang w:bidi="ar-SA"/>
              </w:rPr>
              <w:t>1.63</w:t>
            </w:r>
          </w:p>
        </w:tc>
        <w:tc>
          <w:tcPr>
            <w:tcW w:w="1260" w:type="dxa"/>
            <w:shd w:val="clear" w:color="auto" w:fill="auto"/>
            <w:noWrap/>
            <w:vAlign w:val="center"/>
            <w:hideMark/>
          </w:tcPr>
          <w:p w14:paraId="0CFEC723" w14:textId="77777777" w:rsidR="0078243F" w:rsidRPr="00C51899" w:rsidRDefault="0078243F" w:rsidP="00AD35E9">
            <w:pPr>
              <w:spacing w:line="240" w:lineRule="auto"/>
              <w:jc w:val="center"/>
              <w:rPr>
                <w:color w:val="000000"/>
                <w:lang w:bidi="ar-SA"/>
              </w:rPr>
            </w:pPr>
            <w:r w:rsidRPr="00C51899">
              <w:rPr>
                <w:color w:val="000000"/>
                <w:lang w:bidi="ar-SA"/>
              </w:rPr>
              <w:t>0.60</w:t>
            </w:r>
          </w:p>
        </w:tc>
        <w:tc>
          <w:tcPr>
            <w:tcW w:w="1260" w:type="dxa"/>
            <w:shd w:val="clear" w:color="auto" w:fill="auto"/>
            <w:noWrap/>
            <w:vAlign w:val="center"/>
            <w:hideMark/>
          </w:tcPr>
          <w:p w14:paraId="252A40F0"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610A0C01"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597B73E1" w14:textId="77777777" w:rsidR="0078243F" w:rsidRPr="00C51899" w:rsidRDefault="0078243F" w:rsidP="00AD35E9">
            <w:pPr>
              <w:spacing w:line="240" w:lineRule="auto"/>
              <w:jc w:val="center"/>
              <w:rPr>
                <w:color w:val="000000"/>
                <w:lang w:bidi="ar-SA"/>
              </w:rPr>
            </w:pPr>
            <w:r w:rsidRPr="00C51899">
              <w:rPr>
                <w:color w:val="000000"/>
                <w:lang w:bidi="ar-SA"/>
              </w:rPr>
              <w:t>0.62</w:t>
            </w:r>
          </w:p>
        </w:tc>
      </w:tr>
      <w:tr w:rsidR="00CA0A14" w:rsidRPr="00C51899" w14:paraId="40C13337" w14:textId="77777777" w:rsidTr="00AD35E9">
        <w:trPr>
          <w:gridAfter w:val="1"/>
          <w:wAfter w:w="15" w:type="dxa"/>
          <w:trHeight w:val="259"/>
        </w:trPr>
        <w:tc>
          <w:tcPr>
            <w:tcW w:w="1275" w:type="dxa"/>
            <w:shd w:val="clear" w:color="auto" w:fill="auto"/>
            <w:noWrap/>
            <w:vAlign w:val="center"/>
            <w:hideMark/>
          </w:tcPr>
          <w:p w14:paraId="18790B27" w14:textId="77777777" w:rsidR="0078243F" w:rsidRPr="00C51899" w:rsidRDefault="0078243F" w:rsidP="00AD35E9">
            <w:pPr>
              <w:spacing w:line="240" w:lineRule="auto"/>
              <w:rPr>
                <w:color w:val="000000"/>
                <w:lang w:bidi="ar-SA"/>
              </w:rPr>
            </w:pPr>
            <w:r w:rsidRPr="00C51899">
              <w:rPr>
                <w:color w:val="000000"/>
                <w:lang w:bidi="ar-SA"/>
              </w:rPr>
              <w:t>EFBC-24</w:t>
            </w:r>
          </w:p>
        </w:tc>
        <w:tc>
          <w:tcPr>
            <w:tcW w:w="1197" w:type="dxa"/>
            <w:gridSpan w:val="2"/>
            <w:shd w:val="clear" w:color="auto" w:fill="auto"/>
            <w:noWrap/>
            <w:vAlign w:val="center"/>
            <w:hideMark/>
          </w:tcPr>
          <w:p w14:paraId="76ADA8C3" w14:textId="77777777" w:rsidR="0078243F" w:rsidRPr="00C51899" w:rsidRDefault="0078243F" w:rsidP="00AD35E9">
            <w:pPr>
              <w:spacing w:line="240" w:lineRule="auto"/>
              <w:jc w:val="center"/>
              <w:rPr>
                <w:color w:val="000000"/>
                <w:lang w:bidi="ar-SA"/>
              </w:rPr>
            </w:pPr>
            <w:r w:rsidRPr="00C51899">
              <w:rPr>
                <w:color w:val="000000"/>
                <w:lang w:bidi="ar-SA"/>
              </w:rPr>
              <w:t>9.0</w:t>
            </w:r>
          </w:p>
        </w:tc>
        <w:tc>
          <w:tcPr>
            <w:tcW w:w="1237" w:type="dxa"/>
            <w:shd w:val="clear" w:color="auto" w:fill="auto"/>
            <w:noWrap/>
            <w:vAlign w:val="center"/>
            <w:hideMark/>
          </w:tcPr>
          <w:p w14:paraId="7F30399F" w14:textId="77777777" w:rsidR="0078243F" w:rsidRPr="00C51899" w:rsidRDefault="0078243F" w:rsidP="00AD35E9">
            <w:pPr>
              <w:spacing w:line="240" w:lineRule="auto"/>
              <w:jc w:val="center"/>
              <w:rPr>
                <w:color w:val="000000"/>
                <w:lang w:bidi="ar-SA"/>
              </w:rPr>
            </w:pPr>
            <w:r w:rsidRPr="00C51899">
              <w:rPr>
                <w:color w:val="000000"/>
                <w:lang w:bidi="ar-SA"/>
              </w:rPr>
              <w:t>1.22</w:t>
            </w:r>
          </w:p>
        </w:tc>
        <w:tc>
          <w:tcPr>
            <w:tcW w:w="1435" w:type="dxa"/>
            <w:shd w:val="clear" w:color="auto" w:fill="auto"/>
            <w:noWrap/>
            <w:vAlign w:val="center"/>
            <w:hideMark/>
          </w:tcPr>
          <w:p w14:paraId="781F8178" w14:textId="77777777" w:rsidR="0078243F" w:rsidRPr="00C51899" w:rsidRDefault="0078243F" w:rsidP="00AD35E9">
            <w:pPr>
              <w:spacing w:line="240" w:lineRule="auto"/>
              <w:jc w:val="center"/>
              <w:rPr>
                <w:color w:val="000000"/>
                <w:lang w:bidi="ar-SA"/>
              </w:rPr>
            </w:pPr>
            <w:r w:rsidRPr="00C51899">
              <w:rPr>
                <w:color w:val="000000"/>
                <w:lang w:bidi="ar-SA"/>
              </w:rPr>
              <w:t>4.30</w:t>
            </w:r>
          </w:p>
        </w:tc>
        <w:tc>
          <w:tcPr>
            <w:tcW w:w="1350" w:type="dxa"/>
            <w:shd w:val="clear" w:color="auto" w:fill="auto"/>
            <w:noWrap/>
            <w:vAlign w:val="center"/>
            <w:hideMark/>
          </w:tcPr>
          <w:p w14:paraId="6BB6CA68" w14:textId="77777777" w:rsidR="0078243F" w:rsidRPr="00C51899" w:rsidRDefault="0078243F" w:rsidP="00AD35E9">
            <w:pPr>
              <w:spacing w:line="240" w:lineRule="auto"/>
              <w:jc w:val="center"/>
              <w:rPr>
                <w:color w:val="000000"/>
                <w:lang w:bidi="ar-SA"/>
              </w:rPr>
            </w:pPr>
            <w:r w:rsidRPr="00C51899">
              <w:rPr>
                <w:color w:val="000000"/>
                <w:lang w:bidi="ar-SA"/>
              </w:rPr>
              <w:t>3.72</w:t>
            </w:r>
          </w:p>
        </w:tc>
        <w:tc>
          <w:tcPr>
            <w:tcW w:w="1260" w:type="dxa"/>
            <w:shd w:val="clear" w:color="auto" w:fill="auto"/>
            <w:noWrap/>
            <w:vAlign w:val="center"/>
            <w:hideMark/>
          </w:tcPr>
          <w:p w14:paraId="5E7FF4AF" w14:textId="77777777" w:rsidR="0078243F" w:rsidRPr="00C51899" w:rsidRDefault="0078243F" w:rsidP="00AD35E9">
            <w:pPr>
              <w:spacing w:line="240" w:lineRule="auto"/>
              <w:jc w:val="center"/>
              <w:rPr>
                <w:color w:val="000000"/>
                <w:lang w:bidi="ar-SA"/>
              </w:rPr>
            </w:pPr>
            <w:r w:rsidRPr="00C51899">
              <w:rPr>
                <w:color w:val="000000"/>
                <w:lang w:bidi="ar-SA"/>
              </w:rPr>
              <w:t>0.55</w:t>
            </w:r>
          </w:p>
        </w:tc>
        <w:tc>
          <w:tcPr>
            <w:tcW w:w="1260" w:type="dxa"/>
            <w:shd w:val="clear" w:color="auto" w:fill="auto"/>
            <w:noWrap/>
            <w:vAlign w:val="center"/>
            <w:hideMark/>
          </w:tcPr>
          <w:p w14:paraId="6DDAD5FB"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7F4FFA69" w14:textId="77777777" w:rsidR="0078243F" w:rsidRPr="00C51899" w:rsidRDefault="0078243F" w:rsidP="00AD35E9">
            <w:pPr>
              <w:spacing w:line="240" w:lineRule="auto"/>
              <w:jc w:val="center"/>
              <w:rPr>
                <w:color w:val="000000"/>
                <w:lang w:bidi="ar-SA"/>
              </w:rPr>
            </w:pPr>
            <w:r w:rsidRPr="00C51899">
              <w:rPr>
                <w:color w:val="000000"/>
                <w:lang w:bidi="ar-SA"/>
              </w:rPr>
              <w:t>0.61</w:t>
            </w:r>
          </w:p>
        </w:tc>
        <w:tc>
          <w:tcPr>
            <w:tcW w:w="2595" w:type="dxa"/>
            <w:shd w:val="clear" w:color="auto" w:fill="auto"/>
            <w:noWrap/>
            <w:vAlign w:val="center"/>
            <w:hideMark/>
          </w:tcPr>
          <w:p w14:paraId="3A4694A4" w14:textId="77777777" w:rsidR="0078243F" w:rsidRPr="00C51899" w:rsidRDefault="0078243F" w:rsidP="00AD35E9">
            <w:pPr>
              <w:spacing w:line="240" w:lineRule="auto"/>
              <w:jc w:val="center"/>
              <w:rPr>
                <w:color w:val="000000"/>
                <w:lang w:bidi="ar-SA"/>
              </w:rPr>
            </w:pPr>
            <w:r w:rsidRPr="00C51899">
              <w:rPr>
                <w:color w:val="000000"/>
                <w:lang w:bidi="ar-SA"/>
              </w:rPr>
              <w:t>1.09</w:t>
            </w:r>
          </w:p>
        </w:tc>
      </w:tr>
      <w:tr w:rsidR="00CA0A14" w:rsidRPr="00C51899" w14:paraId="4F2178DF" w14:textId="77777777" w:rsidTr="00AD35E9">
        <w:trPr>
          <w:gridAfter w:val="1"/>
          <w:wAfter w:w="15" w:type="dxa"/>
          <w:trHeight w:val="259"/>
        </w:trPr>
        <w:tc>
          <w:tcPr>
            <w:tcW w:w="1275" w:type="dxa"/>
            <w:shd w:val="clear" w:color="auto" w:fill="auto"/>
            <w:noWrap/>
            <w:vAlign w:val="center"/>
            <w:hideMark/>
          </w:tcPr>
          <w:p w14:paraId="4ED6A470" w14:textId="77777777" w:rsidR="0078243F" w:rsidRPr="00C51899" w:rsidRDefault="0078243F" w:rsidP="00AD35E9">
            <w:pPr>
              <w:spacing w:line="240" w:lineRule="auto"/>
              <w:rPr>
                <w:color w:val="000000"/>
                <w:lang w:bidi="ar-SA"/>
              </w:rPr>
            </w:pPr>
            <w:r w:rsidRPr="00C51899">
              <w:rPr>
                <w:color w:val="000000"/>
                <w:lang w:bidi="ar-SA"/>
              </w:rPr>
              <w:t>EFBC-25</w:t>
            </w:r>
          </w:p>
        </w:tc>
        <w:tc>
          <w:tcPr>
            <w:tcW w:w="1197" w:type="dxa"/>
            <w:gridSpan w:val="2"/>
            <w:shd w:val="clear" w:color="auto" w:fill="auto"/>
            <w:noWrap/>
            <w:vAlign w:val="center"/>
            <w:hideMark/>
          </w:tcPr>
          <w:p w14:paraId="1B6F4644" w14:textId="77777777" w:rsidR="0078243F" w:rsidRPr="00C51899" w:rsidRDefault="0078243F" w:rsidP="00AD35E9">
            <w:pPr>
              <w:spacing w:line="240" w:lineRule="auto"/>
              <w:jc w:val="center"/>
              <w:rPr>
                <w:color w:val="000000"/>
                <w:lang w:bidi="ar-SA"/>
              </w:rPr>
            </w:pPr>
            <w:r w:rsidRPr="00C51899">
              <w:rPr>
                <w:color w:val="000000"/>
                <w:lang w:bidi="ar-SA"/>
              </w:rPr>
              <w:t>8.0</w:t>
            </w:r>
          </w:p>
        </w:tc>
        <w:tc>
          <w:tcPr>
            <w:tcW w:w="1237" w:type="dxa"/>
            <w:shd w:val="clear" w:color="auto" w:fill="auto"/>
            <w:noWrap/>
            <w:vAlign w:val="center"/>
            <w:hideMark/>
          </w:tcPr>
          <w:p w14:paraId="16E74F8F" w14:textId="77777777" w:rsidR="0078243F" w:rsidRPr="00C51899" w:rsidRDefault="0078243F" w:rsidP="00AD35E9">
            <w:pPr>
              <w:spacing w:line="240" w:lineRule="auto"/>
              <w:jc w:val="center"/>
              <w:rPr>
                <w:color w:val="000000"/>
                <w:lang w:bidi="ar-SA"/>
              </w:rPr>
            </w:pPr>
            <w:r w:rsidRPr="00C51899">
              <w:rPr>
                <w:color w:val="000000"/>
                <w:lang w:bidi="ar-SA"/>
              </w:rPr>
              <w:t>1.73</w:t>
            </w:r>
          </w:p>
        </w:tc>
        <w:tc>
          <w:tcPr>
            <w:tcW w:w="1435" w:type="dxa"/>
            <w:shd w:val="clear" w:color="auto" w:fill="auto"/>
            <w:noWrap/>
            <w:vAlign w:val="center"/>
            <w:hideMark/>
          </w:tcPr>
          <w:p w14:paraId="42E3E4E9" w14:textId="77777777" w:rsidR="0078243F" w:rsidRPr="00C51899" w:rsidRDefault="0078243F" w:rsidP="00AD35E9">
            <w:pPr>
              <w:spacing w:line="240" w:lineRule="auto"/>
              <w:jc w:val="center"/>
              <w:rPr>
                <w:color w:val="000000"/>
                <w:lang w:bidi="ar-SA"/>
              </w:rPr>
            </w:pPr>
            <w:r w:rsidRPr="00C51899">
              <w:rPr>
                <w:color w:val="000000"/>
                <w:lang w:bidi="ar-SA"/>
              </w:rPr>
              <w:t>2.59</w:t>
            </w:r>
          </w:p>
        </w:tc>
        <w:tc>
          <w:tcPr>
            <w:tcW w:w="1350" w:type="dxa"/>
            <w:shd w:val="clear" w:color="auto" w:fill="auto"/>
            <w:noWrap/>
            <w:vAlign w:val="center"/>
            <w:hideMark/>
          </w:tcPr>
          <w:p w14:paraId="3BD18ED2" w14:textId="77777777" w:rsidR="0078243F" w:rsidRPr="00C51899" w:rsidRDefault="0078243F" w:rsidP="00AD35E9">
            <w:pPr>
              <w:spacing w:line="240" w:lineRule="auto"/>
              <w:jc w:val="center"/>
              <w:rPr>
                <w:color w:val="000000"/>
                <w:lang w:bidi="ar-SA"/>
              </w:rPr>
            </w:pPr>
            <w:r w:rsidRPr="00C51899">
              <w:rPr>
                <w:color w:val="000000"/>
                <w:lang w:bidi="ar-SA"/>
              </w:rPr>
              <w:t>2.15</w:t>
            </w:r>
          </w:p>
        </w:tc>
        <w:tc>
          <w:tcPr>
            <w:tcW w:w="1260" w:type="dxa"/>
            <w:shd w:val="clear" w:color="auto" w:fill="auto"/>
            <w:noWrap/>
            <w:vAlign w:val="center"/>
            <w:hideMark/>
          </w:tcPr>
          <w:p w14:paraId="7160CF66" w14:textId="77777777" w:rsidR="0078243F" w:rsidRPr="00C51899" w:rsidRDefault="0078243F" w:rsidP="00AD35E9">
            <w:pPr>
              <w:spacing w:line="240" w:lineRule="auto"/>
              <w:jc w:val="center"/>
              <w:rPr>
                <w:color w:val="000000"/>
                <w:lang w:bidi="ar-SA"/>
              </w:rPr>
            </w:pPr>
            <w:r w:rsidRPr="00C51899">
              <w:rPr>
                <w:color w:val="000000"/>
                <w:lang w:bidi="ar-SA"/>
              </w:rPr>
              <w:t>0.63</w:t>
            </w:r>
          </w:p>
        </w:tc>
        <w:tc>
          <w:tcPr>
            <w:tcW w:w="1260" w:type="dxa"/>
            <w:shd w:val="clear" w:color="auto" w:fill="auto"/>
            <w:noWrap/>
            <w:vAlign w:val="center"/>
            <w:hideMark/>
          </w:tcPr>
          <w:p w14:paraId="2A017657"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1525ABDE"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613F2954" w14:textId="77777777" w:rsidR="0078243F" w:rsidRPr="00C51899" w:rsidRDefault="0078243F" w:rsidP="00AD35E9">
            <w:pPr>
              <w:spacing w:line="240" w:lineRule="auto"/>
              <w:jc w:val="center"/>
              <w:rPr>
                <w:color w:val="000000"/>
                <w:lang w:bidi="ar-SA"/>
              </w:rPr>
            </w:pPr>
            <w:r w:rsidRPr="00C51899">
              <w:rPr>
                <w:color w:val="000000"/>
                <w:lang w:bidi="ar-SA"/>
              </w:rPr>
              <w:t>0.55</w:t>
            </w:r>
          </w:p>
        </w:tc>
      </w:tr>
      <w:tr w:rsidR="00CA0A14" w:rsidRPr="00C51899" w14:paraId="456F7B12" w14:textId="77777777" w:rsidTr="00AD35E9">
        <w:trPr>
          <w:gridAfter w:val="1"/>
          <w:wAfter w:w="15" w:type="dxa"/>
          <w:trHeight w:val="259"/>
        </w:trPr>
        <w:tc>
          <w:tcPr>
            <w:tcW w:w="1275" w:type="dxa"/>
            <w:shd w:val="clear" w:color="auto" w:fill="auto"/>
            <w:noWrap/>
            <w:vAlign w:val="center"/>
            <w:hideMark/>
          </w:tcPr>
          <w:p w14:paraId="5226D86E" w14:textId="77777777" w:rsidR="0078243F" w:rsidRPr="00C51899" w:rsidRDefault="0078243F" w:rsidP="00AD35E9">
            <w:pPr>
              <w:spacing w:line="240" w:lineRule="auto"/>
              <w:rPr>
                <w:color w:val="000000"/>
                <w:lang w:bidi="ar-SA"/>
              </w:rPr>
            </w:pPr>
            <w:r w:rsidRPr="00C51899">
              <w:rPr>
                <w:color w:val="000000"/>
                <w:lang w:bidi="ar-SA"/>
              </w:rPr>
              <w:t>EFBC-27</w:t>
            </w:r>
          </w:p>
        </w:tc>
        <w:tc>
          <w:tcPr>
            <w:tcW w:w="1197" w:type="dxa"/>
            <w:gridSpan w:val="2"/>
            <w:shd w:val="clear" w:color="auto" w:fill="auto"/>
            <w:noWrap/>
            <w:vAlign w:val="center"/>
            <w:hideMark/>
          </w:tcPr>
          <w:p w14:paraId="3749D080" w14:textId="77777777" w:rsidR="0078243F" w:rsidRPr="00C51899" w:rsidRDefault="0078243F" w:rsidP="00AD35E9">
            <w:pPr>
              <w:spacing w:line="240" w:lineRule="auto"/>
              <w:jc w:val="center"/>
              <w:rPr>
                <w:color w:val="000000"/>
                <w:lang w:bidi="ar-SA"/>
              </w:rPr>
            </w:pPr>
            <w:r w:rsidRPr="00C51899">
              <w:rPr>
                <w:color w:val="000000"/>
                <w:lang w:bidi="ar-SA"/>
              </w:rPr>
              <w:t>6.0</w:t>
            </w:r>
          </w:p>
        </w:tc>
        <w:tc>
          <w:tcPr>
            <w:tcW w:w="1237" w:type="dxa"/>
            <w:shd w:val="clear" w:color="auto" w:fill="auto"/>
            <w:noWrap/>
            <w:vAlign w:val="center"/>
            <w:hideMark/>
          </w:tcPr>
          <w:p w14:paraId="25D07E7E" w14:textId="77777777" w:rsidR="0078243F" w:rsidRPr="00C51899" w:rsidRDefault="0078243F" w:rsidP="00AD35E9">
            <w:pPr>
              <w:spacing w:line="240" w:lineRule="auto"/>
              <w:jc w:val="center"/>
              <w:rPr>
                <w:color w:val="000000"/>
                <w:lang w:bidi="ar-SA"/>
              </w:rPr>
            </w:pPr>
            <w:r w:rsidRPr="00C51899">
              <w:rPr>
                <w:color w:val="000000"/>
                <w:lang w:bidi="ar-SA"/>
              </w:rPr>
              <w:t>1.92</w:t>
            </w:r>
          </w:p>
        </w:tc>
        <w:tc>
          <w:tcPr>
            <w:tcW w:w="1435" w:type="dxa"/>
            <w:shd w:val="clear" w:color="auto" w:fill="auto"/>
            <w:noWrap/>
            <w:vAlign w:val="center"/>
            <w:hideMark/>
          </w:tcPr>
          <w:p w14:paraId="4A915FE5" w14:textId="77777777" w:rsidR="0078243F" w:rsidRPr="00C51899" w:rsidRDefault="0078243F" w:rsidP="00AD35E9">
            <w:pPr>
              <w:spacing w:line="240" w:lineRule="auto"/>
              <w:jc w:val="center"/>
              <w:rPr>
                <w:color w:val="000000"/>
                <w:lang w:bidi="ar-SA"/>
              </w:rPr>
            </w:pPr>
            <w:r w:rsidRPr="00C51899">
              <w:rPr>
                <w:color w:val="000000"/>
                <w:lang w:bidi="ar-SA"/>
              </w:rPr>
              <w:t>1.97</w:t>
            </w:r>
          </w:p>
        </w:tc>
        <w:tc>
          <w:tcPr>
            <w:tcW w:w="1350" w:type="dxa"/>
            <w:shd w:val="clear" w:color="auto" w:fill="auto"/>
            <w:noWrap/>
            <w:vAlign w:val="center"/>
            <w:hideMark/>
          </w:tcPr>
          <w:p w14:paraId="4618AFE7" w14:textId="77777777" w:rsidR="0078243F" w:rsidRPr="00C51899" w:rsidRDefault="0078243F" w:rsidP="00AD35E9">
            <w:pPr>
              <w:spacing w:line="240" w:lineRule="auto"/>
              <w:jc w:val="center"/>
              <w:rPr>
                <w:color w:val="000000"/>
                <w:lang w:bidi="ar-SA"/>
              </w:rPr>
            </w:pPr>
            <w:r w:rsidRPr="00C51899">
              <w:rPr>
                <w:color w:val="000000"/>
                <w:lang w:bidi="ar-SA"/>
              </w:rPr>
              <w:t>1.47</w:t>
            </w:r>
          </w:p>
        </w:tc>
        <w:tc>
          <w:tcPr>
            <w:tcW w:w="1260" w:type="dxa"/>
            <w:shd w:val="clear" w:color="auto" w:fill="auto"/>
            <w:noWrap/>
            <w:vAlign w:val="center"/>
            <w:hideMark/>
          </w:tcPr>
          <w:p w14:paraId="3C211758" w14:textId="77777777" w:rsidR="0078243F" w:rsidRPr="00C51899" w:rsidRDefault="0078243F" w:rsidP="00AD35E9">
            <w:pPr>
              <w:spacing w:line="240" w:lineRule="auto"/>
              <w:jc w:val="center"/>
              <w:rPr>
                <w:color w:val="000000"/>
                <w:lang w:bidi="ar-SA"/>
              </w:rPr>
            </w:pPr>
            <w:r w:rsidRPr="00C51899">
              <w:rPr>
                <w:color w:val="000000"/>
                <w:lang w:bidi="ar-SA"/>
              </w:rPr>
              <w:t>0.66</w:t>
            </w:r>
          </w:p>
        </w:tc>
        <w:tc>
          <w:tcPr>
            <w:tcW w:w="1260" w:type="dxa"/>
            <w:shd w:val="clear" w:color="auto" w:fill="auto"/>
            <w:noWrap/>
            <w:vAlign w:val="center"/>
            <w:hideMark/>
          </w:tcPr>
          <w:p w14:paraId="5C89706C"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1FAAB6D4"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7334A373" w14:textId="77777777" w:rsidR="0078243F" w:rsidRPr="00C51899" w:rsidRDefault="0078243F" w:rsidP="00AD35E9">
            <w:pPr>
              <w:spacing w:line="240" w:lineRule="auto"/>
              <w:jc w:val="center"/>
              <w:rPr>
                <w:color w:val="000000"/>
                <w:lang w:bidi="ar-SA"/>
              </w:rPr>
            </w:pPr>
            <w:r w:rsidRPr="00C51899">
              <w:rPr>
                <w:color w:val="000000"/>
                <w:lang w:bidi="ar-SA"/>
              </w:rPr>
              <w:t>0.52</w:t>
            </w:r>
          </w:p>
        </w:tc>
      </w:tr>
      <w:tr w:rsidR="00CA0A14" w:rsidRPr="00C51899" w14:paraId="75EA1838" w14:textId="77777777" w:rsidTr="00AD35E9">
        <w:trPr>
          <w:gridAfter w:val="1"/>
          <w:wAfter w:w="15" w:type="dxa"/>
          <w:trHeight w:val="259"/>
        </w:trPr>
        <w:tc>
          <w:tcPr>
            <w:tcW w:w="1275" w:type="dxa"/>
            <w:shd w:val="clear" w:color="auto" w:fill="auto"/>
            <w:noWrap/>
            <w:vAlign w:val="center"/>
            <w:hideMark/>
          </w:tcPr>
          <w:p w14:paraId="60D14AF6" w14:textId="77777777" w:rsidR="0078243F" w:rsidRPr="00C51899" w:rsidRDefault="0078243F" w:rsidP="00AD35E9">
            <w:pPr>
              <w:spacing w:line="240" w:lineRule="auto"/>
              <w:rPr>
                <w:color w:val="000000"/>
                <w:lang w:bidi="ar-SA"/>
              </w:rPr>
            </w:pPr>
            <w:r w:rsidRPr="00C51899">
              <w:rPr>
                <w:color w:val="000000"/>
                <w:lang w:bidi="ar-SA"/>
              </w:rPr>
              <w:t>EFBC-30</w:t>
            </w:r>
          </w:p>
        </w:tc>
        <w:tc>
          <w:tcPr>
            <w:tcW w:w="1197" w:type="dxa"/>
            <w:gridSpan w:val="2"/>
            <w:shd w:val="clear" w:color="auto" w:fill="auto"/>
            <w:noWrap/>
            <w:vAlign w:val="center"/>
            <w:hideMark/>
          </w:tcPr>
          <w:p w14:paraId="5835AF02" w14:textId="77777777" w:rsidR="0078243F" w:rsidRPr="00C51899" w:rsidRDefault="0078243F" w:rsidP="00AD35E9">
            <w:pPr>
              <w:spacing w:line="240" w:lineRule="auto"/>
              <w:jc w:val="center"/>
              <w:rPr>
                <w:color w:val="000000"/>
                <w:lang w:bidi="ar-SA"/>
              </w:rPr>
            </w:pPr>
            <w:r w:rsidRPr="00C51899">
              <w:rPr>
                <w:color w:val="000000"/>
                <w:lang w:bidi="ar-SA"/>
              </w:rPr>
              <w:t>3.0</w:t>
            </w:r>
          </w:p>
        </w:tc>
        <w:tc>
          <w:tcPr>
            <w:tcW w:w="1237" w:type="dxa"/>
            <w:shd w:val="clear" w:color="auto" w:fill="auto"/>
            <w:noWrap/>
            <w:vAlign w:val="center"/>
            <w:hideMark/>
          </w:tcPr>
          <w:p w14:paraId="1E87D24B" w14:textId="77777777" w:rsidR="0078243F" w:rsidRPr="00C51899" w:rsidRDefault="0078243F" w:rsidP="00AD35E9">
            <w:pPr>
              <w:spacing w:line="240" w:lineRule="auto"/>
              <w:jc w:val="center"/>
              <w:rPr>
                <w:color w:val="000000"/>
                <w:lang w:bidi="ar-SA"/>
              </w:rPr>
            </w:pPr>
            <w:r w:rsidRPr="00C51899">
              <w:rPr>
                <w:color w:val="000000"/>
                <w:lang w:bidi="ar-SA"/>
              </w:rPr>
              <w:t>1.09</w:t>
            </w:r>
          </w:p>
        </w:tc>
        <w:tc>
          <w:tcPr>
            <w:tcW w:w="1435" w:type="dxa"/>
            <w:shd w:val="clear" w:color="auto" w:fill="auto"/>
            <w:noWrap/>
            <w:vAlign w:val="center"/>
            <w:hideMark/>
          </w:tcPr>
          <w:p w14:paraId="5B9B56AB" w14:textId="77777777" w:rsidR="0078243F" w:rsidRPr="00C51899" w:rsidRDefault="0078243F" w:rsidP="00AD35E9">
            <w:pPr>
              <w:spacing w:line="240" w:lineRule="auto"/>
              <w:jc w:val="center"/>
              <w:rPr>
                <w:color w:val="000000"/>
                <w:lang w:bidi="ar-SA"/>
              </w:rPr>
            </w:pPr>
            <w:r w:rsidRPr="00C51899">
              <w:rPr>
                <w:color w:val="000000"/>
                <w:lang w:bidi="ar-SA"/>
              </w:rPr>
              <w:t>2.23</w:t>
            </w:r>
          </w:p>
        </w:tc>
        <w:tc>
          <w:tcPr>
            <w:tcW w:w="1350" w:type="dxa"/>
            <w:shd w:val="clear" w:color="auto" w:fill="auto"/>
            <w:noWrap/>
            <w:vAlign w:val="center"/>
            <w:hideMark/>
          </w:tcPr>
          <w:p w14:paraId="7158CCA3" w14:textId="77777777" w:rsidR="0078243F" w:rsidRPr="00C51899" w:rsidRDefault="0078243F" w:rsidP="00AD35E9">
            <w:pPr>
              <w:spacing w:line="240" w:lineRule="auto"/>
              <w:jc w:val="center"/>
              <w:rPr>
                <w:color w:val="000000"/>
                <w:lang w:bidi="ar-SA"/>
              </w:rPr>
            </w:pPr>
            <w:r w:rsidRPr="00C51899">
              <w:rPr>
                <w:color w:val="000000"/>
                <w:lang w:bidi="ar-SA"/>
              </w:rPr>
              <w:t>3.62</w:t>
            </w:r>
          </w:p>
        </w:tc>
        <w:tc>
          <w:tcPr>
            <w:tcW w:w="1260" w:type="dxa"/>
            <w:shd w:val="clear" w:color="auto" w:fill="auto"/>
            <w:noWrap/>
            <w:vAlign w:val="center"/>
            <w:hideMark/>
          </w:tcPr>
          <w:p w14:paraId="76AF8658" w14:textId="77777777" w:rsidR="0078243F" w:rsidRPr="00C51899" w:rsidRDefault="0078243F" w:rsidP="00AD35E9">
            <w:pPr>
              <w:spacing w:line="240" w:lineRule="auto"/>
              <w:jc w:val="center"/>
              <w:rPr>
                <w:color w:val="000000"/>
                <w:lang w:bidi="ar-SA"/>
              </w:rPr>
            </w:pPr>
            <w:r w:rsidRPr="00C51899">
              <w:rPr>
                <w:color w:val="000000"/>
                <w:lang w:bidi="ar-SA"/>
              </w:rPr>
              <w:t>0.52</w:t>
            </w:r>
          </w:p>
        </w:tc>
        <w:tc>
          <w:tcPr>
            <w:tcW w:w="1260" w:type="dxa"/>
            <w:shd w:val="clear" w:color="auto" w:fill="auto"/>
            <w:noWrap/>
            <w:vAlign w:val="center"/>
            <w:hideMark/>
          </w:tcPr>
          <w:p w14:paraId="46C1C4FF"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12AF3B30"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677E5E07" w14:textId="77777777" w:rsidR="0078243F" w:rsidRPr="00C51899" w:rsidRDefault="0078243F" w:rsidP="00AD35E9">
            <w:pPr>
              <w:spacing w:line="240" w:lineRule="auto"/>
              <w:jc w:val="center"/>
              <w:rPr>
                <w:color w:val="000000"/>
                <w:lang w:bidi="ar-SA"/>
              </w:rPr>
            </w:pPr>
            <w:r w:rsidRPr="00C51899">
              <w:rPr>
                <w:color w:val="000000"/>
                <w:lang w:bidi="ar-SA"/>
              </w:rPr>
              <w:t>0.47</w:t>
            </w:r>
          </w:p>
        </w:tc>
      </w:tr>
      <w:tr w:rsidR="00CA0A14" w:rsidRPr="00C51899" w14:paraId="7370B42E" w14:textId="77777777" w:rsidTr="00AD35E9">
        <w:trPr>
          <w:gridAfter w:val="1"/>
          <w:wAfter w:w="15" w:type="dxa"/>
          <w:trHeight w:val="259"/>
        </w:trPr>
        <w:tc>
          <w:tcPr>
            <w:tcW w:w="1275" w:type="dxa"/>
            <w:shd w:val="clear" w:color="auto" w:fill="auto"/>
            <w:noWrap/>
            <w:vAlign w:val="center"/>
            <w:hideMark/>
          </w:tcPr>
          <w:p w14:paraId="30B008D7" w14:textId="77777777" w:rsidR="0078243F" w:rsidRPr="00C51899" w:rsidRDefault="0078243F" w:rsidP="00AD35E9">
            <w:pPr>
              <w:spacing w:line="240" w:lineRule="auto"/>
              <w:rPr>
                <w:color w:val="000000"/>
                <w:lang w:bidi="ar-SA"/>
              </w:rPr>
            </w:pPr>
            <w:r w:rsidRPr="00C51899">
              <w:rPr>
                <w:color w:val="000000"/>
                <w:lang w:bidi="ar-SA"/>
              </w:rPr>
              <w:t>EFBC-31</w:t>
            </w:r>
          </w:p>
        </w:tc>
        <w:tc>
          <w:tcPr>
            <w:tcW w:w="1197" w:type="dxa"/>
            <w:gridSpan w:val="2"/>
            <w:shd w:val="clear" w:color="auto" w:fill="auto"/>
            <w:noWrap/>
            <w:vAlign w:val="center"/>
            <w:hideMark/>
          </w:tcPr>
          <w:p w14:paraId="6C4FFA8B" w14:textId="77777777" w:rsidR="0078243F" w:rsidRPr="00C51899" w:rsidRDefault="0078243F" w:rsidP="00AD35E9">
            <w:pPr>
              <w:spacing w:line="240" w:lineRule="auto"/>
              <w:jc w:val="center"/>
              <w:rPr>
                <w:color w:val="000000"/>
                <w:lang w:bidi="ar-SA"/>
              </w:rPr>
            </w:pPr>
            <w:r w:rsidRPr="00C51899">
              <w:rPr>
                <w:color w:val="000000"/>
                <w:lang w:bidi="ar-SA"/>
              </w:rPr>
              <w:t>2.0</w:t>
            </w:r>
          </w:p>
        </w:tc>
        <w:tc>
          <w:tcPr>
            <w:tcW w:w="1237" w:type="dxa"/>
            <w:shd w:val="clear" w:color="auto" w:fill="auto"/>
            <w:noWrap/>
            <w:vAlign w:val="center"/>
            <w:hideMark/>
          </w:tcPr>
          <w:p w14:paraId="534B898D" w14:textId="77777777" w:rsidR="0078243F" w:rsidRPr="00C51899" w:rsidRDefault="0078243F" w:rsidP="00AD35E9">
            <w:pPr>
              <w:spacing w:line="240" w:lineRule="auto"/>
              <w:jc w:val="center"/>
              <w:rPr>
                <w:color w:val="000000"/>
                <w:lang w:bidi="ar-SA"/>
              </w:rPr>
            </w:pPr>
            <w:r w:rsidRPr="00C51899">
              <w:rPr>
                <w:color w:val="000000"/>
                <w:lang w:bidi="ar-SA"/>
              </w:rPr>
              <w:t>0.84</w:t>
            </w:r>
          </w:p>
        </w:tc>
        <w:tc>
          <w:tcPr>
            <w:tcW w:w="1435" w:type="dxa"/>
            <w:shd w:val="clear" w:color="auto" w:fill="auto"/>
            <w:noWrap/>
            <w:vAlign w:val="center"/>
            <w:hideMark/>
          </w:tcPr>
          <w:p w14:paraId="13E8C529" w14:textId="77777777" w:rsidR="0078243F" w:rsidRPr="00C51899" w:rsidRDefault="0078243F" w:rsidP="00AD35E9">
            <w:pPr>
              <w:spacing w:line="240" w:lineRule="auto"/>
              <w:jc w:val="center"/>
              <w:rPr>
                <w:color w:val="000000"/>
                <w:lang w:bidi="ar-SA"/>
              </w:rPr>
            </w:pPr>
            <w:r w:rsidRPr="00C51899">
              <w:rPr>
                <w:color w:val="000000"/>
                <w:lang w:bidi="ar-SA"/>
              </w:rPr>
              <w:t>2.80</w:t>
            </w:r>
          </w:p>
        </w:tc>
        <w:tc>
          <w:tcPr>
            <w:tcW w:w="1350" w:type="dxa"/>
            <w:shd w:val="clear" w:color="auto" w:fill="auto"/>
            <w:noWrap/>
            <w:vAlign w:val="center"/>
            <w:hideMark/>
          </w:tcPr>
          <w:p w14:paraId="63E06EB0" w14:textId="77777777" w:rsidR="0078243F" w:rsidRPr="00C51899" w:rsidRDefault="0078243F" w:rsidP="00AD35E9">
            <w:pPr>
              <w:spacing w:line="240" w:lineRule="auto"/>
              <w:jc w:val="center"/>
              <w:rPr>
                <w:color w:val="000000"/>
                <w:lang w:bidi="ar-SA"/>
              </w:rPr>
            </w:pPr>
            <w:r w:rsidRPr="00C51899">
              <w:rPr>
                <w:color w:val="000000"/>
                <w:lang w:bidi="ar-SA"/>
              </w:rPr>
              <w:t>6.09</w:t>
            </w:r>
          </w:p>
        </w:tc>
        <w:tc>
          <w:tcPr>
            <w:tcW w:w="1260" w:type="dxa"/>
            <w:shd w:val="clear" w:color="auto" w:fill="auto"/>
            <w:noWrap/>
            <w:vAlign w:val="center"/>
            <w:hideMark/>
          </w:tcPr>
          <w:p w14:paraId="34034A01" w14:textId="77777777" w:rsidR="0078243F" w:rsidRPr="00C51899" w:rsidRDefault="0078243F" w:rsidP="00AD35E9">
            <w:pPr>
              <w:spacing w:line="240" w:lineRule="auto"/>
              <w:jc w:val="center"/>
              <w:rPr>
                <w:color w:val="000000"/>
                <w:lang w:bidi="ar-SA"/>
              </w:rPr>
            </w:pPr>
            <w:r w:rsidRPr="00C51899">
              <w:rPr>
                <w:color w:val="000000"/>
                <w:lang w:bidi="ar-SA"/>
              </w:rPr>
              <w:t>0.46</w:t>
            </w:r>
          </w:p>
        </w:tc>
        <w:tc>
          <w:tcPr>
            <w:tcW w:w="1260" w:type="dxa"/>
            <w:shd w:val="clear" w:color="auto" w:fill="auto"/>
            <w:noWrap/>
            <w:vAlign w:val="center"/>
            <w:hideMark/>
          </w:tcPr>
          <w:p w14:paraId="7D3AC9B3"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5358C0DA"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0EEB4989" w14:textId="77777777" w:rsidR="0078243F" w:rsidRPr="00C51899" w:rsidRDefault="0078243F" w:rsidP="00AD35E9">
            <w:pPr>
              <w:spacing w:line="240" w:lineRule="auto"/>
              <w:jc w:val="center"/>
              <w:rPr>
                <w:color w:val="000000"/>
                <w:lang w:bidi="ar-SA"/>
              </w:rPr>
            </w:pPr>
            <w:r w:rsidRPr="00C51899">
              <w:rPr>
                <w:color w:val="000000"/>
                <w:lang w:bidi="ar-SA"/>
              </w:rPr>
              <w:t>0.49</w:t>
            </w:r>
          </w:p>
        </w:tc>
      </w:tr>
      <w:tr w:rsidR="00CA0A14" w:rsidRPr="00C51899" w14:paraId="4EBFE382" w14:textId="77777777" w:rsidTr="00AD35E9">
        <w:trPr>
          <w:gridAfter w:val="1"/>
          <w:wAfter w:w="15" w:type="dxa"/>
          <w:trHeight w:val="259"/>
        </w:trPr>
        <w:tc>
          <w:tcPr>
            <w:tcW w:w="1275" w:type="dxa"/>
            <w:shd w:val="clear" w:color="auto" w:fill="auto"/>
            <w:noWrap/>
            <w:vAlign w:val="center"/>
            <w:hideMark/>
          </w:tcPr>
          <w:p w14:paraId="45BD3761" w14:textId="77777777" w:rsidR="0078243F" w:rsidRPr="00C51899" w:rsidRDefault="0078243F" w:rsidP="00AD35E9">
            <w:pPr>
              <w:spacing w:line="240" w:lineRule="auto"/>
              <w:rPr>
                <w:color w:val="000000"/>
                <w:lang w:bidi="ar-SA"/>
              </w:rPr>
            </w:pPr>
            <w:r w:rsidRPr="00C51899">
              <w:rPr>
                <w:color w:val="000000"/>
                <w:lang w:bidi="ar-SA"/>
              </w:rPr>
              <w:t>EFBC-32</w:t>
            </w:r>
          </w:p>
        </w:tc>
        <w:tc>
          <w:tcPr>
            <w:tcW w:w="1197" w:type="dxa"/>
            <w:gridSpan w:val="2"/>
            <w:shd w:val="clear" w:color="auto" w:fill="auto"/>
            <w:noWrap/>
            <w:vAlign w:val="center"/>
            <w:hideMark/>
          </w:tcPr>
          <w:p w14:paraId="07026905" w14:textId="77777777" w:rsidR="0078243F" w:rsidRPr="00C51899" w:rsidRDefault="0078243F" w:rsidP="00AD35E9">
            <w:pPr>
              <w:spacing w:line="240" w:lineRule="auto"/>
              <w:jc w:val="center"/>
              <w:rPr>
                <w:color w:val="000000"/>
                <w:lang w:bidi="ar-SA"/>
              </w:rPr>
            </w:pPr>
            <w:r w:rsidRPr="00C51899">
              <w:rPr>
                <w:color w:val="000000"/>
                <w:lang w:bidi="ar-SA"/>
              </w:rPr>
              <w:t>1.0</w:t>
            </w:r>
          </w:p>
        </w:tc>
        <w:tc>
          <w:tcPr>
            <w:tcW w:w="1237" w:type="dxa"/>
            <w:shd w:val="clear" w:color="auto" w:fill="auto"/>
            <w:noWrap/>
            <w:vAlign w:val="center"/>
            <w:hideMark/>
          </w:tcPr>
          <w:p w14:paraId="0283A40F" w14:textId="77777777" w:rsidR="0078243F" w:rsidRPr="00C51899" w:rsidRDefault="0078243F" w:rsidP="00AD35E9">
            <w:pPr>
              <w:spacing w:line="240" w:lineRule="auto"/>
              <w:jc w:val="center"/>
              <w:rPr>
                <w:color w:val="000000"/>
                <w:lang w:bidi="ar-SA"/>
              </w:rPr>
            </w:pPr>
            <w:r w:rsidRPr="00C51899">
              <w:rPr>
                <w:color w:val="000000"/>
                <w:lang w:bidi="ar-SA"/>
              </w:rPr>
              <w:t>0.87</w:t>
            </w:r>
          </w:p>
        </w:tc>
        <w:tc>
          <w:tcPr>
            <w:tcW w:w="1435" w:type="dxa"/>
            <w:shd w:val="clear" w:color="auto" w:fill="auto"/>
            <w:noWrap/>
            <w:vAlign w:val="center"/>
            <w:hideMark/>
          </w:tcPr>
          <w:p w14:paraId="0F39929E" w14:textId="77777777" w:rsidR="0078243F" w:rsidRPr="00C51899" w:rsidRDefault="0078243F" w:rsidP="00AD35E9">
            <w:pPr>
              <w:spacing w:line="240" w:lineRule="auto"/>
              <w:jc w:val="center"/>
              <w:rPr>
                <w:color w:val="000000"/>
                <w:lang w:bidi="ar-SA"/>
              </w:rPr>
            </w:pPr>
            <w:r w:rsidRPr="00C51899">
              <w:rPr>
                <w:color w:val="000000"/>
                <w:lang w:bidi="ar-SA"/>
              </w:rPr>
              <w:t>3.02</w:t>
            </w:r>
          </w:p>
        </w:tc>
        <w:tc>
          <w:tcPr>
            <w:tcW w:w="1350" w:type="dxa"/>
            <w:shd w:val="clear" w:color="auto" w:fill="auto"/>
            <w:noWrap/>
            <w:vAlign w:val="center"/>
            <w:hideMark/>
          </w:tcPr>
          <w:p w14:paraId="2EBA6F99" w14:textId="77777777" w:rsidR="0078243F" w:rsidRPr="00C51899" w:rsidRDefault="0078243F" w:rsidP="00AD35E9">
            <w:pPr>
              <w:spacing w:line="240" w:lineRule="auto"/>
              <w:jc w:val="center"/>
              <w:rPr>
                <w:color w:val="000000"/>
                <w:lang w:bidi="ar-SA"/>
              </w:rPr>
            </w:pPr>
            <w:r w:rsidRPr="00C51899">
              <w:rPr>
                <w:color w:val="000000"/>
                <w:lang w:bidi="ar-SA"/>
              </w:rPr>
              <w:t>5.73</w:t>
            </w:r>
          </w:p>
        </w:tc>
        <w:tc>
          <w:tcPr>
            <w:tcW w:w="1260" w:type="dxa"/>
            <w:shd w:val="clear" w:color="auto" w:fill="auto"/>
            <w:noWrap/>
            <w:vAlign w:val="center"/>
            <w:hideMark/>
          </w:tcPr>
          <w:p w14:paraId="415813E7" w14:textId="77777777" w:rsidR="0078243F" w:rsidRPr="00C51899" w:rsidRDefault="0078243F" w:rsidP="00AD35E9">
            <w:pPr>
              <w:spacing w:line="240" w:lineRule="auto"/>
              <w:jc w:val="center"/>
              <w:rPr>
                <w:color w:val="000000"/>
                <w:lang w:bidi="ar-SA"/>
              </w:rPr>
            </w:pPr>
            <w:r w:rsidRPr="00C51899">
              <w:rPr>
                <w:color w:val="000000"/>
                <w:lang w:bidi="ar-SA"/>
              </w:rPr>
              <w:t>0.46</w:t>
            </w:r>
          </w:p>
        </w:tc>
        <w:tc>
          <w:tcPr>
            <w:tcW w:w="1260" w:type="dxa"/>
            <w:shd w:val="clear" w:color="auto" w:fill="auto"/>
            <w:noWrap/>
            <w:vAlign w:val="center"/>
            <w:hideMark/>
          </w:tcPr>
          <w:p w14:paraId="6B005E28"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08290B30"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299EDE38" w14:textId="77777777" w:rsidR="0078243F" w:rsidRPr="00C51899" w:rsidRDefault="0078243F" w:rsidP="00AD35E9">
            <w:pPr>
              <w:spacing w:line="240" w:lineRule="auto"/>
              <w:jc w:val="center"/>
              <w:rPr>
                <w:color w:val="000000"/>
                <w:lang w:bidi="ar-SA"/>
              </w:rPr>
            </w:pPr>
            <w:r w:rsidRPr="00C51899">
              <w:rPr>
                <w:color w:val="000000"/>
                <w:lang w:bidi="ar-SA"/>
              </w:rPr>
              <w:t>0.47</w:t>
            </w:r>
          </w:p>
        </w:tc>
      </w:tr>
      <w:tr w:rsidR="00CA0A14" w:rsidRPr="00C51899" w14:paraId="021D4DC4" w14:textId="77777777" w:rsidTr="00AD35E9">
        <w:trPr>
          <w:gridAfter w:val="1"/>
          <w:wAfter w:w="15" w:type="dxa"/>
          <w:trHeight w:val="259"/>
        </w:trPr>
        <w:tc>
          <w:tcPr>
            <w:tcW w:w="1275" w:type="dxa"/>
            <w:shd w:val="clear" w:color="auto" w:fill="auto"/>
            <w:noWrap/>
            <w:vAlign w:val="center"/>
            <w:hideMark/>
          </w:tcPr>
          <w:p w14:paraId="3287D1E9" w14:textId="77777777" w:rsidR="0078243F" w:rsidRPr="00C51899" w:rsidRDefault="0078243F" w:rsidP="00AD35E9">
            <w:pPr>
              <w:spacing w:line="240" w:lineRule="auto"/>
              <w:rPr>
                <w:color w:val="000000"/>
                <w:lang w:bidi="ar-SA"/>
              </w:rPr>
            </w:pPr>
            <w:r w:rsidRPr="00C51899">
              <w:rPr>
                <w:color w:val="000000"/>
                <w:lang w:bidi="ar-SA"/>
              </w:rPr>
              <w:t>EFBC-33</w:t>
            </w:r>
          </w:p>
        </w:tc>
        <w:tc>
          <w:tcPr>
            <w:tcW w:w="1197" w:type="dxa"/>
            <w:gridSpan w:val="2"/>
            <w:shd w:val="clear" w:color="auto" w:fill="auto"/>
            <w:noWrap/>
            <w:vAlign w:val="center"/>
            <w:hideMark/>
          </w:tcPr>
          <w:p w14:paraId="1F8CAFC3" w14:textId="77777777" w:rsidR="0078243F" w:rsidRPr="00C51899" w:rsidRDefault="0078243F" w:rsidP="00AD35E9">
            <w:pPr>
              <w:spacing w:line="240" w:lineRule="auto"/>
              <w:jc w:val="center"/>
              <w:rPr>
                <w:color w:val="000000"/>
                <w:lang w:bidi="ar-SA"/>
              </w:rPr>
            </w:pPr>
            <w:r w:rsidRPr="00C51899">
              <w:rPr>
                <w:color w:val="000000"/>
                <w:lang w:bidi="ar-SA"/>
              </w:rPr>
              <w:t>0.0</w:t>
            </w:r>
          </w:p>
        </w:tc>
        <w:tc>
          <w:tcPr>
            <w:tcW w:w="1237" w:type="dxa"/>
            <w:shd w:val="clear" w:color="auto" w:fill="auto"/>
            <w:noWrap/>
            <w:vAlign w:val="center"/>
            <w:hideMark/>
          </w:tcPr>
          <w:p w14:paraId="733F96B1" w14:textId="77777777" w:rsidR="0078243F" w:rsidRPr="00C51899" w:rsidRDefault="0078243F" w:rsidP="00AD35E9">
            <w:pPr>
              <w:spacing w:line="240" w:lineRule="auto"/>
              <w:jc w:val="center"/>
              <w:rPr>
                <w:color w:val="000000"/>
                <w:lang w:bidi="ar-SA"/>
              </w:rPr>
            </w:pPr>
            <w:r w:rsidRPr="00C51899">
              <w:rPr>
                <w:color w:val="000000"/>
                <w:lang w:bidi="ar-SA"/>
              </w:rPr>
              <w:t>0.94</w:t>
            </w:r>
          </w:p>
        </w:tc>
        <w:tc>
          <w:tcPr>
            <w:tcW w:w="1435" w:type="dxa"/>
            <w:shd w:val="clear" w:color="auto" w:fill="auto"/>
            <w:noWrap/>
            <w:vAlign w:val="center"/>
            <w:hideMark/>
          </w:tcPr>
          <w:p w14:paraId="6984EFBF" w14:textId="77777777" w:rsidR="0078243F" w:rsidRPr="00C51899" w:rsidRDefault="0078243F" w:rsidP="00AD35E9">
            <w:pPr>
              <w:spacing w:line="240" w:lineRule="auto"/>
              <w:jc w:val="center"/>
              <w:rPr>
                <w:color w:val="000000"/>
                <w:lang w:bidi="ar-SA"/>
              </w:rPr>
            </w:pPr>
            <w:r w:rsidRPr="00C51899">
              <w:rPr>
                <w:color w:val="000000"/>
                <w:lang w:bidi="ar-SA"/>
              </w:rPr>
              <w:t>3.51</w:t>
            </w:r>
          </w:p>
        </w:tc>
        <w:tc>
          <w:tcPr>
            <w:tcW w:w="1350" w:type="dxa"/>
            <w:shd w:val="clear" w:color="auto" w:fill="auto"/>
            <w:noWrap/>
            <w:vAlign w:val="center"/>
            <w:hideMark/>
          </w:tcPr>
          <w:p w14:paraId="2BEE5E83" w14:textId="77777777" w:rsidR="0078243F" w:rsidRPr="00C51899" w:rsidRDefault="0078243F" w:rsidP="00AD35E9">
            <w:pPr>
              <w:spacing w:line="240" w:lineRule="auto"/>
              <w:jc w:val="center"/>
              <w:rPr>
                <w:color w:val="000000"/>
                <w:lang w:bidi="ar-SA"/>
              </w:rPr>
            </w:pPr>
            <w:r w:rsidRPr="00C51899">
              <w:rPr>
                <w:color w:val="000000"/>
                <w:lang w:bidi="ar-SA"/>
              </w:rPr>
              <w:t>6.04</w:t>
            </w:r>
          </w:p>
        </w:tc>
        <w:tc>
          <w:tcPr>
            <w:tcW w:w="1260" w:type="dxa"/>
            <w:shd w:val="clear" w:color="auto" w:fill="auto"/>
            <w:noWrap/>
            <w:vAlign w:val="center"/>
            <w:hideMark/>
          </w:tcPr>
          <w:p w14:paraId="72AC7F2F" w14:textId="77777777" w:rsidR="0078243F" w:rsidRPr="00C51899" w:rsidRDefault="0078243F" w:rsidP="00AD35E9">
            <w:pPr>
              <w:spacing w:line="240" w:lineRule="auto"/>
              <w:jc w:val="center"/>
              <w:rPr>
                <w:color w:val="000000"/>
                <w:lang w:bidi="ar-SA"/>
              </w:rPr>
            </w:pPr>
            <w:r w:rsidRPr="00C51899">
              <w:rPr>
                <w:color w:val="000000"/>
                <w:lang w:bidi="ar-SA"/>
              </w:rPr>
              <w:t>0.49</w:t>
            </w:r>
          </w:p>
        </w:tc>
        <w:tc>
          <w:tcPr>
            <w:tcW w:w="1260" w:type="dxa"/>
            <w:shd w:val="clear" w:color="auto" w:fill="auto"/>
            <w:noWrap/>
            <w:vAlign w:val="center"/>
            <w:hideMark/>
          </w:tcPr>
          <w:p w14:paraId="5E9825BC"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0DEC7A49"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441C05F4" w14:textId="77777777" w:rsidR="0078243F" w:rsidRPr="00C51899" w:rsidRDefault="0078243F" w:rsidP="00AD35E9">
            <w:pPr>
              <w:spacing w:line="240" w:lineRule="auto"/>
              <w:jc w:val="center"/>
              <w:rPr>
                <w:color w:val="000000"/>
                <w:lang w:bidi="ar-SA"/>
              </w:rPr>
            </w:pPr>
            <w:r w:rsidRPr="00C51899">
              <w:rPr>
                <w:color w:val="000000"/>
                <w:lang w:bidi="ar-SA"/>
              </w:rPr>
              <w:t>0.43</w:t>
            </w:r>
          </w:p>
        </w:tc>
      </w:tr>
      <w:tr w:rsidR="00CA0A14" w:rsidRPr="00C51899" w14:paraId="13F34635" w14:textId="77777777" w:rsidTr="00AD35E9">
        <w:trPr>
          <w:gridAfter w:val="1"/>
          <w:wAfter w:w="15" w:type="dxa"/>
          <w:trHeight w:val="259"/>
        </w:trPr>
        <w:tc>
          <w:tcPr>
            <w:tcW w:w="1275" w:type="dxa"/>
            <w:shd w:val="clear" w:color="auto" w:fill="auto"/>
            <w:noWrap/>
            <w:vAlign w:val="center"/>
            <w:hideMark/>
          </w:tcPr>
          <w:p w14:paraId="393D0FCD" w14:textId="77777777" w:rsidR="0078243F" w:rsidRPr="00C51899" w:rsidRDefault="0078243F" w:rsidP="00AD35E9">
            <w:pPr>
              <w:spacing w:line="240" w:lineRule="auto"/>
              <w:rPr>
                <w:color w:val="000000"/>
                <w:lang w:bidi="ar-SA"/>
              </w:rPr>
            </w:pPr>
            <w:r w:rsidRPr="00C51899">
              <w:rPr>
                <w:color w:val="000000"/>
                <w:lang w:bidi="ar-SA"/>
              </w:rPr>
              <w:t>EFBC-34</w:t>
            </w:r>
          </w:p>
        </w:tc>
        <w:tc>
          <w:tcPr>
            <w:tcW w:w="1197" w:type="dxa"/>
            <w:gridSpan w:val="2"/>
            <w:shd w:val="clear" w:color="auto" w:fill="auto"/>
            <w:noWrap/>
            <w:vAlign w:val="center"/>
            <w:hideMark/>
          </w:tcPr>
          <w:p w14:paraId="7693FCC5" w14:textId="77777777" w:rsidR="0078243F" w:rsidRPr="00C51899" w:rsidRDefault="0078243F" w:rsidP="00AD35E9">
            <w:pPr>
              <w:spacing w:line="240" w:lineRule="auto"/>
              <w:jc w:val="center"/>
              <w:rPr>
                <w:color w:val="000000"/>
                <w:lang w:bidi="ar-SA"/>
              </w:rPr>
            </w:pPr>
            <w:r w:rsidRPr="00C51899">
              <w:rPr>
                <w:color w:val="000000"/>
                <w:lang w:bidi="ar-SA"/>
              </w:rPr>
              <w:t>-1.0</w:t>
            </w:r>
          </w:p>
        </w:tc>
        <w:tc>
          <w:tcPr>
            <w:tcW w:w="1237" w:type="dxa"/>
            <w:shd w:val="clear" w:color="auto" w:fill="auto"/>
            <w:noWrap/>
            <w:vAlign w:val="center"/>
            <w:hideMark/>
          </w:tcPr>
          <w:p w14:paraId="2655057B" w14:textId="77777777" w:rsidR="0078243F" w:rsidRPr="00C51899" w:rsidRDefault="0078243F" w:rsidP="00AD35E9">
            <w:pPr>
              <w:spacing w:line="240" w:lineRule="auto"/>
              <w:jc w:val="center"/>
              <w:rPr>
                <w:color w:val="000000"/>
                <w:lang w:bidi="ar-SA"/>
              </w:rPr>
            </w:pPr>
            <w:r w:rsidRPr="00C51899">
              <w:rPr>
                <w:color w:val="000000"/>
                <w:lang w:bidi="ar-SA"/>
              </w:rPr>
              <w:t>0.75</w:t>
            </w:r>
          </w:p>
        </w:tc>
        <w:tc>
          <w:tcPr>
            <w:tcW w:w="1435" w:type="dxa"/>
            <w:shd w:val="clear" w:color="auto" w:fill="auto"/>
            <w:noWrap/>
            <w:vAlign w:val="center"/>
            <w:hideMark/>
          </w:tcPr>
          <w:p w14:paraId="26C01986" w14:textId="77777777" w:rsidR="0078243F" w:rsidRPr="00C51899" w:rsidRDefault="0078243F" w:rsidP="00AD35E9">
            <w:pPr>
              <w:spacing w:line="240" w:lineRule="auto"/>
              <w:jc w:val="center"/>
              <w:rPr>
                <w:color w:val="000000"/>
                <w:lang w:bidi="ar-SA"/>
              </w:rPr>
            </w:pPr>
            <w:r w:rsidRPr="00C51899">
              <w:rPr>
                <w:color w:val="000000"/>
                <w:lang w:bidi="ar-SA"/>
              </w:rPr>
              <w:t>3.33</w:t>
            </w:r>
          </w:p>
        </w:tc>
        <w:tc>
          <w:tcPr>
            <w:tcW w:w="1350" w:type="dxa"/>
            <w:shd w:val="clear" w:color="auto" w:fill="auto"/>
            <w:noWrap/>
            <w:vAlign w:val="center"/>
            <w:hideMark/>
          </w:tcPr>
          <w:p w14:paraId="329FFB5A" w14:textId="77777777" w:rsidR="0078243F" w:rsidRPr="00C51899" w:rsidRDefault="0078243F" w:rsidP="00AD35E9">
            <w:pPr>
              <w:spacing w:line="240" w:lineRule="auto"/>
              <w:jc w:val="center"/>
              <w:rPr>
                <w:color w:val="000000"/>
                <w:lang w:bidi="ar-SA"/>
              </w:rPr>
            </w:pPr>
            <w:r w:rsidRPr="00C51899">
              <w:rPr>
                <w:color w:val="000000"/>
                <w:lang w:bidi="ar-SA"/>
              </w:rPr>
              <w:t>6.30</w:t>
            </w:r>
          </w:p>
        </w:tc>
        <w:tc>
          <w:tcPr>
            <w:tcW w:w="1260" w:type="dxa"/>
            <w:shd w:val="clear" w:color="auto" w:fill="auto"/>
            <w:noWrap/>
            <w:vAlign w:val="center"/>
            <w:hideMark/>
          </w:tcPr>
          <w:p w14:paraId="3E7A8516" w14:textId="77777777" w:rsidR="0078243F" w:rsidRPr="00C51899" w:rsidRDefault="0078243F" w:rsidP="00AD35E9">
            <w:pPr>
              <w:spacing w:line="240" w:lineRule="auto"/>
              <w:jc w:val="center"/>
              <w:rPr>
                <w:color w:val="000000"/>
                <w:lang w:bidi="ar-SA"/>
              </w:rPr>
            </w:pPr>
            <w:r w:rsidRPr="00C51899">
              <w:rPr>
                <w:color w:val="000000"/>
                <w:lang w:bidi="ar-SA"/>
              </w:rPr>
              <w:t>0.43</w:t>
            </w:r>
          </w:p>
        </w:tc>
        <w:tc>
          <w:tcPr>
            <w:tcW w:w="1260" w:type="dxa"/>
            <w:shd w:val="clear" w:color="auto" w:fill="auto"/>
            <w:noWrap/>
            <w:vAlign w:val="center"/>
            <w:hideMark/>
          </w:tcPr>
          <w:p w14:paraId="7D506B37"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1" w:type="dxa"/>
            <w:shd w:val="clear" w:color="auto" w:fill="auto"/>
            <w:noWrap/>
            <w:vAlign w:val="center"/>
            <w:hideMark/>
          </w:tcPr>
          <w:p w14:paraId="112E0F19"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2595" w:type="dxa"/>
            <w:shd w:val="clear" w:color="auto" w:fill="auto"/>
            <w:noWrap/>
            <w:vAlign w:val="center"/>
            <w:hideMark/>
          </w:tcPr>
          <w:p w14:paraId="2F05FE23" w14:textId="77777777" w:rsidR="0078243F" w:rsidRPr="00C51899" w:rsidRDefault="0078243F" w:rsidP="00AD35E9">
            <w:pPr>
              <w:spacing w:line="240" w:lineRule="auto"/>
              <w:jc w:val="center"/>
              <w:rPr>
                <w:color w:val="000000"/>
                <w:lang w:bidi="ar-SA"/>
              </w:rPr>
            </w:pPr>
            <w:r w:rsidRPr="00C51899">
              <w:rPr>
                <w:color w:val="000000"/>
                <w:lang w:bidi="ar-SA"/>
              </w:rPr>
              <w:t>0.41</w:t>
            </w:r>
          </w:p>
        </w:tc>
      </w:tr>
    </w:tbl>
    <w:p w14:paraId="7426A0F2" w14:textId="705F92F1" w:rsidR="0091372E" w:rsidRPr="00C51899" w:rsidRDefault="00BB537E" w:rsidP="007F4059">
      <w:r>
        <w:rPr>
          <w:noProof/>
          <w:lang w:bidi="ar-SA"/>
        </w:rPr>
        <mc:AlternateContent>
          <mc:Choice Requires="wps">
            <w:drawing>
              <wp:anchor distT="0" distB="0" distL="114300" distR="114300" simplePos="0" relativeHeight="250666496" behindDoc="0" locked="0" layoutInCell="1" allowOverlap="1" wp14:anchorId="1D952343" wp14:editId="320C7B89">
                <wp:simplePos x="0" y="0"/>
                <wp:positionH relativeFrom="column">
                  <wp:posOffset>3886200</wp:posOffset>
                </wp:positionH>
                <wp:positionV relativeFrom="paragraph">
                  <wp:posOffset>385445</wp:posOffset>
                </wp:positionV>
                <wp:extent cx="342900" cy="228600"/>
                <wp:effectExtent l="0" t="0" r="12700" b="0"/>
                <wp:wrapThrough wrapText="bothSides">
                  <wp:wrapPolygon edited="0">
                    <wp:start x="0" y="0"/>
                    <wp:lineTo x="0" y="19200"/>
                    <wp:lineTo x="20800" y="19200"/>
                    <wp:lineTo x="20800" y="0"/>
                    <wp:lineTo x="0" y="0"/>
                  </wp:wrapPolygon>
                </wp:wrapThrough>
                <wp:docPr id="145" name="Rectangle 145"/>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B7A267" id="Rectangle 145" o:spid="_x0000_s1026" style="position:absolute;margin-left:306pt;margin-top:30.35pt;width:27pt;height:18pt;z-index:250666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" fillcolor="white [3212]" stroked="f">
                <w10:wrap type="through"/>
              </v:rect>
            </w:pict>
          </mc:Fallback>
        </mc:AlternateContent>
      </w:r>
    </w:p>
    <w:p w14:paraId="007E1F49" w14:textId="00284ED3" w:rsidR="00365374" w:rsidRPr="00552ECA" w:rsidRDefault="002228A8" w:rsidP="00552ECA">
      <w:pPr>
        <w:ind w:firstLine="1440"/>
        <w:rPr>
          <w:i/>
        </w:rPr>
      </w:pPr>
      <w:bookmarkStart w:id="223" w:name="_Toc385286064"/>
      <w:bookmarkStart w:id="224" w:name="_Toc385286331"/>
      <w:r w:rsidRPr="00552ECA">
        <w:rPr>
          <w:i/>
        </w:rPr>
        <w:lastRenderedPageBreak/>
        <w:t>ACC#1 core</w:t>
      </w:r>
      <w:bookmarkEnd w:id="223"/>
      <w:bookmarkEnd w:id="224"/>
    </w:p>
    <w:tbl>
      <w:tblPr>
        <w:tblW w:w="12975" w:type="dxa"/>
        <w:tblInd w:w="93" w:type="dxa"/>
        <w:tblBorders>
          <w:top w:val="single" w:sz="4" w:space="0" w:color="auto"/>
          <w:bottom w:val="single" w:sz="4" w:space="0" w:color="auto"/>
        </w:tblBorders>
        <w:tblLayout w:type="fixed"/>
        <w:tblLook w:val="04A0" w:firstRow="1" w:lastRow="0" w:firstColumn="1" w:lastColumn="0" w:noHBand="0" w:noVBand="1"/>
      </w:tblPr>
      <w:tblGrid>
        <w:gridCol w:w="1275"/>
        <w:gridCol w:w="1192"/>
        <w:gridCol w:w="1243"/>
        <w:gridCol w:w="1439"/>
        <w:gridCol w:w="1349"/>
        <w:gridCol w:w="1259"/>
        <w:gridCol w:w="1259"/>
        <w:gridCol w:w="1350"/>
        <w:gridCol w:w="2554"/>
        <w:gridCol w:w="55"/>
      </w:tblGrid>
      <w:tr w:rsidR="00CA0A14" w:rsidRPr="00C51899" w14:paraId="6F1F9E86" w14:textId="77777777" w:rsidTr="00AD35E9">
        <w:trPr>
          <w:trHeight w:val="315"/>
        </w:trPr>
        <w:tc>
          <w:tcPr>
            <w:tcW w:w="1275" w:type="dxa"/>
            <w:tcBorders>
              <w:top w:val="single" w:sz="4" w:space="0" w:color="auto"/>
              <w:bottom w:val="single" w:sz="4" w:space="0" w:color="auto"/>
            </w:tcBorders>
            <w:shd w:val="clear" w:color="auto" w:fill="auto"/>
            <w:noWrap/>
            <w:vAlign w:val="center"/>
          </w:tcPr>
          <w:p w14:paraId="0469392B" w14:textId="77777777" w:rsidR="00CA0A14" w:rsidRPr="00C51899" w:rsidRDefault="00CA0A14" w:rsidP="00AD35E9">
            <w:pPr>
              <w:spacing w:line="240" w:lineRule="auto"/>
              <w:jc w:val="center"/>
              <w:rPr>
                <w:color w:val="000000"/>
                <w:lang w:bidi="ar-SA"/>
              </w:rPr>
            </w:pPr>
            <w:r w:rsidRPr="00C51899">
              <w:rPr>
                <w:b/>
                <w:bCs/>
                <w:color w:val="000000"/>
                <w:lang w:bidi="ar-SA"/>
              </w:rPr>
              <w:t>Sample</w:t>
            </w:r>
          </w:p>
        </w:tc>
        <w:tc>
          <w:tcPr>
            <w:tcW w:w="1192" w:type="dxa"/>
            <w:tcBorders>
              <w:top w:val="single" w:sz="4" w:space="0" w:color="auto"/>
              <w:bottom w:val="single" w:sz="4" w:space="0" w:color="auto"/>
            </w:tcBorders>
            <w:shd w:val="clear" w:color="auto" w:fill="auto"/>
            <w:noWrap/>
            <w:vAlign w:val="center"/>
          </w:tcPr>
          <w:p w14:paraId="53C2D5FA" w14:textId="77777777" w:rsidR="00CA0A14" w:rsidRPr="00C51899" w:rsidRDefault="00CA0A14" w:rsidP="00AD35E9">
            <w:pPr>
              <w:spacing w:line="240" w:lineRule="auto"/>
              <w:jc w:val="center"/>
              <w:rPr>
                <w:lang w:bidi="ar-SA"/>
              </w:rPr>
            </w:pPr>
            <w:r w:rsidRPr="00C51899">
              <w:rPr>
                <w:b/>
                <w:bCs/>
                <w:color w:val="000000"/>
                <w:lang w:bidi="ar-SA"/>
              </w:rPr>
              <w:t>Depth (ft)</w:t>
            </w:r>
          </w:p>
        </w:tc>
        <w:tc>
          <w:tcPr>
            <w:tcW w:w="1243" w:type="dxa"/>
            <w:tcBorders>
              <w:top w:val="single" w:sz="4" w:space="0" w:color="auto"/>
              <w:bottom w:val="single" w:sz="4" w:space="0" w:color="auto"/>
            </w:tcBorders>
            <w:shd w:val="clear" w:color="auto" w:fill="auto"/>
            <w:noWrap/>
            <w:vAlign w:val="center"/>
          </w:tcPr>
          <w:p w14:paraId="7497A9DD" w14:textId="77777777" w:rsidR="00CA0A14" w:rsidRPr="00C51899" w:rsidRDefault="00CA0A14" w:rsidP="00AD35E9">
            <w:pPr>
              <w:spacing w:line="240" w:lineRule="auto"/>
              <w:jc w:val="center"/>
              <w:rPr>
                <w:color w:val="000000"/>
                <w:lang w:bidi="ar-SA"/>
              </w:rPr>
            </w:pPr>
            <w:r w:rsidRPr="00C51899">
              <w:rPr>
                <w:b/>
                <w:bCs/>
                <w:color w:val="000000"/>
                <w:lang w:bidi="ar-SA"/>
              </w:rPr>
              <w:t>Pr/Ph</w:t>
            </w:r>
          </w:p>
        </w:tc>
        <w:tc>
          <w:tcPr>
            <w:tcW w:w="1439" w:type="dxa"/>
            <w:tcBorders>
              <w:top w:val="single" w:sz="4" w:space="0" w:color="auto"/>
              <w:bottom w:val="single" w:sz="4" w:space="0" w:color="auto"/>
            </w:tcBorders>
            <w:shd w:val="clear" w:color="auto" w:fill="auto"/>
            <w:noWrap/>
            <w:vAlign w:val="center"/>
          </w:tcPr>
          <w:p w14:paraId="795C7F83" w14:textId="77777777" w:rsidR="00CA0A14" w:rsidRPr="00C51899" w:rsidRDefault="00CA0A14" w:rsidP="00AD35E9">
            <w:pPr>
              <w:spacing w:line="240" w:lineRule="auto"/>
              <w:jc w:val="center"/>
              <w:rPr>
                <w:b/>
                <w:bCs/>
                <w:color w:val="000000"/>
                <w:lang w:bidi="ar-SA"/>
              </w:rPr>
            </w:pPr>
            <w:r w:rsidRPr="00C51899">
              <w:rPr>
                <w:b/>
                <w:bCs/>
                <w:color w:val="000000"/>
                <w:lang w:bidi="ar-SA"/>
              </w:rPr>
              <w:t>Pr/</w:t>
            </w:r>
          </w:p>
          <w:p w14:paraId="6C94CB15" w14:textId="77777777" w:rsidR="00CA0A14" w:rsidRPr="00C51899" w:rsidRDefault="00CA0A14" w:rsidP="00AD35E9">
            <w:pPr>
              <w:spacing w:line="240" w:lineRule="auto"/>
              <w:jc w:val="center"/>
              <w:rPr>
                <w:color w:val="000000"/>
                <w:lang w:bidi="ar-SA"/>
              </w:rPr>
            </w:pPr>
            <w:r w:rsidRPr="00C51899">
              <w:rPr>
                <w:b/>
                <w:bCs/>
                <w:i/>
                <w:color w:val="000000"/>
                <w:lang w:bidi="ar-SA"/>
              </w:rPr>
              <w:t>n-</w:t>
            </w:r>
            <w:r w:rsidRPr="00C51899">
              <w:rPr>
                <w:b/>
                <w:bCs/>
                <w:color w:val="000000"/>
                <w:lang w:bidi="ar-SA"/>
              </w:rPr>
              <w:t>C</w:t>
            </w:r>
            <w:r w:rsidRPr="00C51899">
              <w:rPr>
                <w:b/>
                <w:bCs/>
                <w:color w:val="000000"/>
                <w:vertAlign w:val="subscript"/>
                <w:lang w:bidi="ar-SA"/>
              </w:rPr>
              <w:t>17</w:t>
            </w:r>
          </w:p>
        </w:tc>
        <w:tc>
          <w:tcPr>
            <w:tcW w:w="1349" w:type="dxa"/>
            <w:tcBorders>
              <w:top w:val="single" w:sz="4" w:space="0" w:color="auto"/>
              <w:bottom w:val="single" w:sz="4" w:space="0" w:color="auto"/>
            </w:tcBorders>
            <w:shd w:val="clear" w:color="auto" w:fill="auto"/>
            <w:noWrap/>
            <w:vAlign w:val="center"/>
          </w:tcPr>
          <w:p w14:paraId="233FE6A2" w14:textId="77777777" w:rsidR="00CA0A14" w:rsidRPr="00C51899" w:rsidRDefault="00CA0A14" w:rsidP="00AD35E9">
            <w:pPr>
              <w:spacing w:line="240" w:lineRule="auto"/>
              <w:jc w:val="center"/>
              <w:rPr>
                <w:b/>
                <w:bCs/>
                <w:color w:val="000000"/>
                <w:lang w:bidi="ar-SA"/>
              </w:rPr>
            </w:pPr>
            <w:r w:rsidRPr="00C51899">
              <w:rPr>
                <w:b/>
                <w:bCs/>
                <w:color w:val="000000"/>
                <w:lang w:bidi="ar-SA"/>
              </w:rPr>
              <w:t>Pr/</w:t>
            </w:r>
          </w:p>
          <w:p w14:paraId="657F8E05" w14:textId="77777777" w:rsidR="00CA0A14" w:rsidRPr="00C51899" w:rsidRDefault="00CA0A14" w:rsidP="00AD35E9">
            <w:pPr>
              <w:spacing w:line="240" w:lineRule="auto"/>
              <w:jc w:val="center"/>
              <w:rPr>
                <w:color w:val="000000"/>
                <w:lang w:bidi="ar-SA"/>
              </w:rPr>
            </w:pPr>
            <w:r w:rsidRPr="00C51899">
              <w:rPr>
                <w:b/>
                <w:bCs/>
                <w:i/>
                <w:color w:val="000000"/>
                <w:lang w:bidi="ar-SA"/>
              </w:rPr>
              <w:t>n-</w:t>
            </w:r>
            <w:r w:rsidRPr="00C51899">
              <w:rPr>
                <w:b/>
                <w:bCs/>
                <w:color w:val="000000"/>
                <w:lang w:bidi="ar-SA"/>
              </w:rPr>
              <w:t>C</w:t>
            </w:r>
            <w:r w:rsidRPr="00C51899">
              <w:rPr>
                <w:b/>
                <w:bCs/>
                <w:color w:val="000000"/>
                <w:vertAlign w:val="subscript"/>
                <w:lang w:bidi="ar-SA"/>
              </w:rPr>
              <w:t>18</w:t>
            </w:r>
          </w:p>
        </w:tc>
        <w:tc>
          <w:tcPr>
            <w:tcW w:w="1259" w:type="dxa"/>
            <w:tcBorders>
              <w:top w:val="single" w:sz="4" w:space="0" w:color="auto"/>
              <w:bottom w:val="single" w:sz="4" w:space="0" w:color="auto"/>
            </w:tcBorders>
            <w:shd w:val="clear" w:color="auto" w:fill="auto"/>
            <w:noWrap/>
            <w:vAlign w:val="center"/>
          </w:tcPr>
          <w:p w14:paraId="6978465B" w14:textId="77777777" w:rsidR="00CA0A14" w:rsidRPr="00C51899" w:rsidRDefault="00CA0A14" w:rsidP="00AD35E9">
            <w:pPr>
              <w:spacing w:line="240" w:lineRule="auto"/>
              <w:jc w:val="center"/>
              <w:rPr>
                <w:b/>
                <w:bCs/>
                <w:color w:val="000000"/>
                <w:lang w:bidi="ar-SA"/>
              </w:rPr>
            </w:pPr>
            <w:r w:rsidRPr="00C51899">
              <w:rPr>
                <w:b/>
                <w:bCs/>
                <w:color w:val="000000"/>
                <w:lang w:bidi="ar-SA"/>
              </w:rPr>
              <w:t>Pr/</w:t>
            </w:r>
          </w:p>
          <w:p w14:paraId="46300A84" w14:textId="77777777" w:rsidR="00CA0A14" w:rsidRPr="00C51899" w:rsidRDefault="00CA0A14" w:rsidP="00AD35E9">
            <w:pPr>
              <w:spacing w:line="240" w:lineRule="auto"/>
              <w:jc w:val="center"/>
              <w:rPr>
                <w:color w:val="000000"/>
                <w:lang w:bidi="ar-SA"/>
              </w:rPr>
            </w:pPr>
            <w:r w:rsidRPr="00C51899">
              <w:rPr>
                <w:b/>
                <w:bCs/>
                <w:color w:val="000000"/>
                <w:lang w:bidi="ar-SA"/>
              </w:rPr>
              <w:t>(Pr+Ph)</w:t>
            </w:r>
          </w:p>
        </w:tc>
        <w:tc>
          <w:tcPr>
            <w:tcW w:w="1259" w:type="dxa"/>
            <w:tcBorders>
              <w:top w:val="single" w:sz="4" w:space="0" w:color="auto"/>
              <w:bottom w:val="single" w:sz="4" w:space="0" w:color="auto"/>
            </w:tcBorders>
            <w:shd w:val="clear" w:color="auto" w:fill="auto"/>
            <w:noWrap/>
            <w:vAlign w:val="center"/>
          </w:tcPr>
          <w:p w14:paraId="3C1054A7" w14:textId="77777777" w:rsidR="00CA0A14" w:rsidRPr="00C51899" w:rsidRDefault="00CA0A14" w:rsidP="00AD35E9">
            <w:pPr>
              <w:spacing w:line="240" w:lineRule="auto"/>
              <w:jc w:val="center"/>
              <w:rPr>
                <w:color w:val="000000"/>
                <w:lang w:bidi="ar-SA"/>
              </w:rPr>
            </w:pPr>
            <w:r w:rsidRPr="00C51899">
              <w:rPr>
                <w:b/>
                <w:bCs/>
                <w:color w:val="000000"/>
                <w:lang w:bidi="ar-SA"/>
              </w:rPr>
              <w:t>TAR</w:t>
            </w:r>
          </w:p>
        </w:tc>
        <w:tc>
          <w:tcPr>
            <w:tcW w:w="1350" w:type="dxa"/>
            <w:tcBorders>
              <w:top w:val="single" w:sz="4" w:space="0" w:color="auto"/>
              <w:bottom w:val="single" w:sz="4" w:space="0" w:color="auto"/>
            </w:tcBorders>
            <w:shd w:val="clear" w:color="auto" w:fill="auto"/>
            <w:noWrap/>
            <w:vAlign w:val="center"/>
          </w:tcPr>
          <w:p w14:paraId="598C5752" w14:textId="77777777" w:rsidR="00CA0A14" w:rsidRPr="00C51899" w:rsidRDefault="00CA0A14" w:rsidP="00AD35E9">
            <w:pPr>
              <w:spacing w:line="240" w:lineRule="auto"/>
              <w:jc w:val="center"/>
              <w:rPr>
                <w:color w:val="000000"/>
                <w:lang w:bidi="ar-SA"/>
              </w:rPr>
            </w:pPr>
            <w:r w:rsidRPr="00C51899">
              <w:rPr>
                <w:b/>
                <w:bCs/>
                <w:color w:val="000000"/>
                <w:lang w:bidi="ar-SA"/>
              </w:rPr>
              <w:t>CPI</w:t>
            </w:r>
          </w:p>
        </w:tc>
        <w:tc>
          <w:tcPr>
            <w:tcW w:w="2609" w:type="dxa"/>
            <w:gridSpan w:val="2"/>
            <w:tcBorders>
              <w:top w:val="single" w:sz="4" w:space="0" w:color="auto"/>
              <w:bottom w:val="single" w:sz="4" w:space="0" w:color="auto"/>
            </w:tcBorders>
            <w:shd w:val="clear" w:color="auto" w:fill="auto"/>
            <w:noWrap/>
            <w:vAlign w:val="center"/>
          </w:tcPr>
          <w:p w14:paraId="77FEB7A8" w14:textId="77777777" w:rsidR="00CA0A14" w:rsidRPr="00C51899" w:rsidRDefault="00CA0A14" w:rsidP="00AD35E9">
            <w:pPr>
              <w:spacing w:line="240" w:lineRule="auto"/>
              <w:jc w:val="center"/>
              <w:rPr>
                <w:b/>
                <w:bCs/>
                <w:color w:val="000000"/>
                <w:lang w:bidi="ar-SA"/>
              </w:rPr>
            </w:pPr>
            <w:r w:rsidRPr="00C51899">
              <w:rPr>
                <w:b/>
                <w:bCs/>
                <w:color w:val="000000"/>
                <w:lang w:bidi="ar-SA"/>
              </w:rPr>
              <w:t>long/</w:t>
            </w:r>
          </w:p>
          <w:p w14:paraId="01D8A431" w14:textId="77777777" w:rsidR="00CA0A14" w:rsidRPr="00C51899" w:rsidRDefault="00CA0A14" w:rsidP="00AD35E9">
            <w:pPr>
              <w:spacing w:line="240" w:lineRule="auto"/>
              <w:jc w:val="center"/>
              <w:rPr>
                <w:color w:val="000000"/>
                <w:lang w:bidi="ar-SA"/>
              </w:rPr>
            </w:pPr>
            <w:r w:rsidRPr="00C51899">
              <w:rPr>
                <w:b/>
                <w:bCs/>
                <w:color w:val="000000"/>
                <w:lang w:bidi="ar-SA"/>
              </w:rPr>
              <w:t xml:space="preserve">short chain </w:t>
            </w:r>
            <w:r w:rsidRPr="00C51899">
              <w:rPr>
                <w:b/>
                <w:bCs/>
                <w:i/>
                <w:color w:val="000000"/>
                <w:lang w:bidi="ar-SA"/>
              </w:rPr>
              <w:t>n-</w:t>
            </w:r>
            <w:r w:rsidRPr="00C51899">
              <w:rPr>
                <w:b/>
                <w:bCs/>
                <w:color w:val="000000"/>
                <w:lang w:bidi="ar-SA"/>
              </w:rPr>
              <w:t>alkanes</w:t>
            </w:r>
          </w:p>
        </w:tc>
      </w:tr>
      <w:tr w:rsidR="00CA0A14" w:rsidRPr="00C51899" w14:paraId="03DA6FA3" w14:textId="77777777" w:rsidTr="00AD35E9">
        <w:trPr>
          <w:gridAfter w:val="1"/>
          <w:wAfter w:w="55" w:type="dxa"/>
          <w:trHeight w:val="259"/>
        </w:trPr>
        <w:tc>
          <w:tcPr>
            <w:tcW w:w="1275" w:type="dxa"/>
            <w:shd w:val="clear" w:color="auto" w:fill="auto"/>
            <w:noWrap/>
            <w:vAlign w:val="center"/>
            <w:hideMark/>
          </w:tcPr>
          <w:p w14:paraId="1B5A2572" w14:textId="77777777" w:rsidR="0078243F" w:rsidRPr="00C51899" w:rsidRDefault="0078243F" w:rsidP="00AD35E9">
            <w:pPr>
              <w:spacing w:line="240" w:lineRule="auto"/>
              <w:rPr>
                <w:color w:val="000000"/>
                <w:lang w:bidi="ar-SA"/>
              </w:rPr>
            </w:pPr>
            <w:r w:rsidRPr="00C51899">
              <w:rPr>
                <w:color w:val="000000"/>
                <w:lang w:bidi="ar-SA"/>
              </w:rPr>
              <w:t>EFAC-1</w:t>
            </w:r>
          </w:p>
        </w:tc>
        <w:tc>
          <w:tcPr>
            <w:tcW w:w="1192" w:type="dxa"/>
            <w:shd w:val="clear" w:color="auto" w:fill="auto"/>
            <w:noWrap/>
            <w:vAlign w:val="center"/>
            <w:hideMark/>
          </w:tcPr>
          <w:p w14:paraId="6C5B4580" w14:textId="77777777" w:rsidR="0078243F" w:rsidRPr="00C51899" w:rsidRDefault="0078243F" w:rsidP="00AD35E9">
            <w:pPr>
              <w:spacing w:line="240" w:lineRule="auto"/>
              <w:jc w:val="center"/>
              <w:rPr>
                <w:color w:val="000000"/>
                <w:lang w:bidi="ar-SA"/>
              </w:rPr>
            </w:pPr>
            <w:r w:rsidRPr="00C51899">
              <w:rPr>
                <w:color w:val="000000"/>
                <w:lang w:bidi="ar-SA"/>
              </w:rPr>
              <w:t>80.0</w:t>
            </w:r>
          </w:p>
        </w:tc>
        <w:tc>
          <w:tcPr>
            <w:tcW w:w="1243" w:type="dxa"/>
            <w:shd w:val="clear" w:color="auto" w:fill="auto"/>
            <w:noWrap/>
            <w:vAlign w:val="center"/>
            <w:hideMark/>
          </w:tcPr>
          <w:p w14:paraId="04863D75" w14:textId="77777777" w:rsidR="0078243F" w:rsidRPr="00C51899" w:rsidRDefault="0078243F" w:rsidP="00AD35E9">
            <w:pPr>
              <w:spacing w:line="240" w:lineRule="auto"/>
              <w:jc w:val="center"/>
              <w:rPr>
                <w:color w:val="000000"/>
                <w:lang w:bidi="ar-SA"/>
              </w:rPr>
            </w:pPr>
            <w:r w:rsidRPr="00C51899">
              <w:rPr>
                <w:color w:val="000000"/>
                <w:lang w:bidi="ar-SA"/>
              </w:rPr>
              <w:t>1.08</w:t>
            </w:r>
          </w:p>
        </w:tc>
        <w:tc>
          <w:tcPr>
            <w:tcW w:w="1439" w:type="dxa"/>
            <w:shd w:val="clear" w:color="auto" w:fill="auto"/>
            <w:noWrap/>
            <w:vAlign w:val="center"/>
            <w:hideMark/>
          </w:tcPr>
          <w:p w14:paraId="2CF07205" w14:textId="77777777" w:rsidR="0078243F" w:rsidRPr="00C51899" w:rsidRDefault="0078243F" w:rsidP="00AD35E9">
            <w:pPr>
              <w:spacing w:line="240" w:lineRule="auto"/>
              <w:jc w:val="center"/>
              <w:rPr>
                <w:color w:val="000000"/>
                <w:lang w:bidi="ar-SA"/>
              </w:rPr>
            </w:pPr>
            <w:r w:rsidRPr="00C51899">
              <w:rPr>
                <w:color w:val="000000"/>
                <w:lang w:bidi="ar-SA"/>
              </w:rPr>
              <w:t>1.30</w:t>
            </w:r>
          </w:p>
        </w:tc>
        <w:tc>
          <w:tcPr>
            <w:tcW w:w="1349" w:type="dxa"/>
            <w:shd w:val="clear" w:color="auto" w:fill="auto"/>
            <w:noWrap/>
            <w:vAlign w:val="center"/>
            <w:hideMark/>
          </w:tcPr>
          <w:p w14:paraId="1F52EC5B" w14:textId="77777777" w:rsidR="0078243F" w:rsidRPr="00C51899" w:rsidRDefault="0078243F" w:rsidP="00AD35E9">
            <w:pPr>
              <w:spacing w:line="240" w:lineRule="auto"/>
              <w:jc w:val="center"/>
              <w:rPr>
                <w:color w:val="000000"/>
                <w:lang w:bidi="ar-SA"/>
              </w:rPr>
            </w:pPr>
            <w:r w:rsidRPr="00C51899">
              <w:rPr>
                <w:color w:val="000000"/>
                <w:lang w:bidi="ar-SA"/>
              </w:rPr>
              <w:t>1.49</w:t>
            </w:r>
          </w:p>
        </w:tc>
        <w:tc>
          <w:tcPr>
            <w:tcW w:w="1259" w:type="dxa"/>
            <w:shd w:val="clear" w:color="auto" w:fill="auto"/>
            <w:noWrap/>
            <w:vAlign w:val="center"/>
            <w:hideMark/>
          </w:tcPr>
          <w:p w14:paraId="4B421DEC" w14:textId="77777777" w:rsidR="0078243F" w:rsidRPr="00C51899" w:rsidRDefault="0078243F" w:rsidP="00AD35E9">
            <w:pPr>
              <w:spacing w:line="240" w:lineRule="auto"/>
              <w:jc w:val="center"/>
              <w:rPr>
                <w:color w:val="000000"/>
                <w:lang w:bidi="ar-SA"/>
              </w:rPr>
            </w:pPr>
            <w:r w:rsidRPr="00C51899">
              <w:rPr>
                <w:color w:val="000000"/>
                <w:lang w:bidi="ar-SA"/>
              </w:rPr>
              <w:t>0.52</w:t>
            </w:r>
          </w:p>
        </w:tc>
        <w:tc>
          <w:tcPr>
            <w:tcW w:w="1259" w:type="dxa"/>
            <w:shd w:val="clear" w:color="auto" w:fill="auto"/>
            <w:noWrap/>
            <w:vAlign w:val="center"/>
            <w:hideMark/>
          </w:tcPr>
          <w:p w14:paraId="4282CFC9"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2F6A1ED3" w14:textId="77777777" w:rsidR="0078243F" w:rsidRPr="00C51899" w:rsidRDefault="0078243F" w:rsidP="00AD35E9">
            <w:pPr>
              <w:spacing w:line="240" w:lineRule="auto"/>
              <w:jc w:val="center"/>
              <w:rPr>
                <w:color w:val="000000"/>
                <w:lang w:bidi="ar-SA"/>
              </w:rPr>
            </w:pPr>
            <w:r w:rsidRPr="00C51899">
              <w:rPr>
                <w:color w:val="000000"/>
                <w:lang w:bidi="ar-SA"/>
              </w:rPr>
              <w:t>1.07</w:t>
            </w:r>
          </w:p>
        </w:tc>
        <w:tc>
          <w:tcPr>
            <w:tcW w:w="2554" w:type="dxa"/>
            <w:shd w:val="clear" w:color="auto" w:fill="auto"/>
            <w:noWrap/>
            <w:vAlign w:val="center"/>
            <w:hideMark/>
          </w:tcPr>
          <w:p w14:paraId="152D3F19" w14:textId="77777777" w:rsidR="0078243F" w:rsidRPr="00C51899" w:rsidRDefault="0078243F" w:rsidP="00AD35E9">
            <w:pPr>
              <w:spacing w:line="240" w:lineRule="auto"/>
              <w:jc w:val="center"/>
              <w:rPr>
                <w:color w:val="000000"/>
                <w:lang w:bidi="ar-SA"/>
              </w:rPr>
            </w:pPr>
            <w:r w:rsidRPr="00C51899">
              <w:rPr>
                <w:color w:val="000000"/>
                <w:lang w:bidi="ar-SA"/>
              </w:rPr>
              <w:t>3.87</w:t>
            </w:r>
          </w:p>
        </w:tc>
      </w:tr>
      <w:tr w:rsidR="00CA0A14" w:rsidRPr="00C51899" w14:paraId="3FAFF8CD" w14:textId="77777777" w:rsidTr="00AD35E9">
        <w:trPr>
          <w:gridAfter w:val="1"/>
          <w:wAfter w:w="55" w:type="dxa"/>
          <w:trHeight w:val="259"/>
        </w:trPr>
        <w:tc>
          <w:tcPr>
            <w:tcW w:w="1275" w:type="dxa"/>
            <w:shd w:val="clear" w:color="auto" w:fill="auto"/>
            <w:noWrap/>
            <w:vAlign w:val="center"/>
            <w:hideMark/>
          </w:tcPr>
          <w:p w14:paraId="6DF9739D" w14:textId="77777777" w:rsidR="0078243F" w:rsidRPr="00C51899" w:rsidRDefault="0078243F" w:rsidP="00AD35E9">
            <w:pPr>
              <w:spacing w:line="240" w:lineRule="auto"/>
              <w:rPr>
                <w:color w:val="000000"/>
                <w:lang w:bidi="ar-SA"/>
              </w:rPr>
            </w:pPr>
            <w:r w:rsidRPr="00C51899">
              <w:rPr>
                <w:color w:val="000000"/>
                <w:lang w:bidi="ar-SA"/>
              </w:rPr>
              <w:t>EFAC-2</w:t>
            </w:r>
          </w:p>
        </w:tc>
        <w:tc>
          <w:tcPr>
            <w:tcW w:w="1192" w:type="dxa"/>
            <w:shd w:val="clear" w:color="auto" w:fill="auto"/>
            <w:noWrap/>
            <w:vAlign w:val="center"/>
            <w:hideMark/>
          </w:tcPr>
          <w:p w14:paraId="15D53F1B" w14:textId="77777777" w:rsidR="0078243F" w:rsidRPr="00C51899" w:rsidRDefault="0078243F" w:rsidP="00AD35E9">
            <w:pPr>
              <w:spacing w:line="240" w:lineRule="auto"/>
              <w:jc w:val="center"/>
              <w:rPr>
                <w:color w:val="000000"/>
                <w:lang w:bidi="ar-SA"/>
              </w:rPr>
            </w:pPr>
            <w:r w:rsidRPr="00C51899">
              <w:rPr>
                <w:color w:val="000000"/>
                <w:lang w:bidi="ar-SA"/>
              </w:rPr>
              <w:t>85.0</w:t>
            </w:r>
          </w:p>
        </w:tc>
        <w:tc>
          <w:tcPr>
            <w:tcW w:w="1243" w:type="dxa"/>
            <w:shd w:val="clear" w:color="auto" w:fill="auto"/>
            <w:noWrap/>
            <w:vAlign w:val="center"/>
            <w:hideMark/>
          </w:tcPr>
          <w:p w14:paraId="30E2A608" w14:textId="77777777" w:rsidR="0078243F" w:rsidRPr="00C51899" w:rsidRDefault="0078243F" w:rsidP="00AD35E9">
            <w:pPr>
              <w:spacing w:line="240" w:lineRule="auto"/>
              <w:jc w:val="center"/>
              <w:rPr>
                <w:color w:val="000000"/>
                <w:lang w:bidi="ar-SA"/>
              </w:rPr>
            </w:pPr>
            <w:r w:rsidRPr="00C51899">
              <w:rPr>
                <w:color w:val="000000"/>
                <w:lang w:bidi="ar-SA"/>
              </w:rPr>
              <w:t>1.26</w:t>
            </w:r>
          </w:p>
        </w:tc>
        <w:tc>
          <w:tcPr>
            <w:tcW w:w="1439" w:type="dxa"/>
            <w:shd w:val="clear" w:color="auto" w:fill="auto"/>
            <w:noWrap/>
            <w:vAlign w:val="center"/>
            <w:hideMark/>
          </w:tcPr>
          <w:p w14:paraId="020855BB" w14:textId="77777777" w:rsidR="0078243F" w:rsidRPr="00C51899" w:rsidRDefault="0078243F" w:rsidP="00AD35E9">
            <w:pPr>
              <w:spacing w:line="240" w:lineRule="auto"/>
              <w:jc w:val="center"/>
              <w:rPr>
                <w:color w:val="000000"/>
                <w:lang w:bidi="ar-SA"/>
              </w:rPr>
            </w:pPr>
            <w:r w:rsidRPr="00C51899">
              <w:rPr>
                <w:color w:val="000000"/>
                <w:lang w:bidi="ar-SA"/>
              </w:rPr>
              <w:t>1.87</w:t>
            </w:r>
          </w:p>
        </w:tc>
        <w:tc>
          <w:tcPr>
            <w:tcW w:w="1349" w:type="dxa"/>
            <w:shd w:val="clear" w:color="auto" w:fill="auto"/>
            <w:noWrap/>
            <w:vAlign w:val="center"/>
            <w:hideMark/>
          </w:tcPr>
          <w:p w14:paraId="14CD8BBA" w14:textId="77777777" w:rsidR="0078243F" w:rsidRPr="00C51899" w:rsidRDefault="0078243F" w:rsidP="00AD35E9">
            <w:pPr>
              <w:spacing w:line="240" w:lineRule="auto"/>
              <w:jc w:val="center"/>
              <w:rPr>
                <w:color w:val="000000"/>
                <w:lang w:bidi="ar-SA"/>
              </w:rPr>
            </w:pPr>
            <w:r w:rsidRPr="00C51899">
              <w:rPr>
                <w:color w:val="000000"/>
                <w:lang w:bidi="ar-SA"/>
              </w:rPr>
              <w:t>2.20</w:t>
            </w:r>
          </w:p>
        </w:tc>
        <w:tc>
          <w:tcPr>
            <w:tcW w:w="1259" w:type="dxa"/>
            <w:shd w:val="clear" w:color="auto" w:fill="auto"/>
            <w:noWrap/>
            <w:vAlign w:val="center"/>
            <w:hideMark/>
          </w:tcPr>
          <w:p w14:paraId="2C76192B" w14:textId="77777777" w:rsidR="0078243F" w:rsidRPr="00C51899" w:rsidRDefault="0078243F" w:rsidP="00AD35E9">
            <w:pPr>
              <w:spacing w:line="240" w:lineRule="auto"/>
              <w:jc w:val="center"/>
              <w:rPr>
                <w:color w:val="000000"/>
                <w:lang w:bidi="ar-SA"/>
              </w:rPr>
            </w:pPr>
            <w:r w:rsidRPr="00C51899">
              <w:rPr>
                <w:color w:val="000000"/>
                <w:lang w:bidi="ar-SA"/>
              </w:rPr>
              <w:t>0.56</w:t>
            </w:r>
          </w:p>
        </w:tc>
        <w:tc>
          <w:tcPr>
            <w:tcW w:w="1259" w:type="dxa"/>
            <w:shd w:val="clear" w:color="auto" w:fill="auto"/>
            <w:noWrap/>
            <w:vAlign w:val="center"/>
            <w:hideMark/>
          </w:tcPr>
          <w:p w14:paraId="49B052BF"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0C635836" w14:textId="77777777" w:rsidR="0078243F" w:rsidRPr="00C51899" w:rsidRDefault="0078243F" w:rsidP="00AD35E9">
            <w:pPr>
              <w:spacing w:line="240" w:lineRule="auto"/>
              <w:jc w:val="center"/>
              <w:rPr>
                <w:color w:val="000000"/>
                <w:lang w:bidi="ar-SA"/>
              </w:rPr>
            </w:pPr>
            <w:r w:rsidRPr="00C51899">
              <w:rPr>
                <w:color w:val="000000"/>
                <w:lang w:bidi="ar-SA"/>
              </w:rPr>
              <w:t>0.99</w:t>
            </w:r>
          </w:p>
        </w:tc>
        <w:tc>
          <w:tcPr>
            <w:tcW w:w="2554" w:type="dxa"/>
            <w:shd w:val="clear" w:color="auto" w:fill="auto"/>
            <w:noWrap/>
            <w:vAlign w:val="center"/>
            <w:hideMark/>
          </w:tcPr>
          <w:p w14:paraId="5A3BB588" w14:textId="77777777" w:rsidR="0078243F" w:rsidRPr="00C51899" w:rsidRDefault="0078243F" w:rsidP="00AD35E9">
            <w:pPr>
              <w:spacing w:line="240" w:lineRule="auto"/>
              <w:jc w:val="center"/>
              <w:rPr>
                <w:color w:val="000000"/>
                <w:lang w:bidi="ar-SA"/>
              </w:rPr>
            </w:pPr>
            <w:r w:rsidRPr="00C51899">
              <w:rPr>
                <w:color w:val="000000"/>
                <w:lang w:bidi="ar-SA"/>
              </w:rPr>
              <w:t>2.33</w:t>
            </w:r>
          </w:p>
        </w:tc>
      </w:tr>
      <w:tr w:rsidR="00CA0A14" w:rsidRPr="00C51899" w14:paraId="4EBBDFAC" w14:textId="77777777" w:rsidTr="00AD35E9">
        <w:trPr>
          <w:gridAfter w:val="1"/>
          <w:wAfter w:w="55" w:type="dxa"/>
          <w:trHeight w:val="259"/>
        </w:trPr>
        <w:tc>
          <w:tcPr>
            <w:tcW w:w="1275" w:type="dxa"/>
            <w:shd w:val="clear" w:color="auto" w:fill="auto"/>
            <w:noWrap/>
            <w:vAlign w:val="center"/>
            <w:hideMark/>
          </w:tcPr>
          <w:p w14:paraId="5CE89482" w14:textId="77777777" w:rsidR="0078243F" w:rsidRPr="00C51899" w:rsidRDefault="0078243F" w:rsidP="00AD35E9">
            <w:pPr>
              <w:spacing w:line="240" w:lineRule="auto"/>
              <w:rPr>
                <w:color w:val="000000"/>
                <w:lang w:bidi="ar-SA"/>
              </w:rPr>
            </w:pPr>
            <w:r w:rsidRPr="00C51899">
              <w:rPr>
                <w:color w:val="000000"/>
                <w:lang w:bidi="ar-SA"/>
              </w:rPr>
              <w:t>EFAC-3</w:t>
            </w:r>
          </w:p>
        </w:tc>
        <w:tc>
          <w:tcPr>
            <w:tcW w:w="1192" w:type="dxa"/>
            <w:shd w:val="clear" w:color="auto" w:fill="auto"/>
            <w:noWrap/>
            <w:vAlign w:val="center"/>
            <w:hideMark/>
          </w:tcPr>
          <w:p w14:paraId="6196165E" w14:textId="77777777" w:rsidR="0078243F" w:rsidRPr="00C51899" w:rsidRDefault="0078243F" w:rsidP="00AD35E9">
            <w:pPr>
              <w:spacing w:line="240" w:lineRule="auto"/>
              <w:jc w:val="center"/>
              <w:rPr>
                <w:color w:val="000000"/>
                <w:lang w:bidi="ar-SA"/>
              </w:rPr>
            </w:pPr>
            <w:r w:rsidRPr="00C51899">
              <w:rPr>
                <w:color w:val="000000"/>
                <w:lang w:bidi="ar-SA"/>
              </w:rPr>
              <w:t>90.0</w:t>
            </w:r>
          </w:p>
        </w:tc>
        <w:tc>
          <w:tcPr>
            <w:tcW w:w="1243" w:type="dxa"/>
            <w:shd w:val="clear" w:color="auto" w:fill="auto"/>
            <w:noWrap/>
            <w:vAlign w:val="center"/>
            <w:hideMark/>
          </w:tcPr>
          <w:p w14:paraId="55E4F781" w14:textId="77777777" w:rsidR="0078243F" w:rsidRPr="00C51899" w:rsidRDefault="0078243F" w:rsidP="00AD35E9">
            <w:pPr>
              <w:spacing w:line="240" w:lineRule="auto"/>
              <w:jc w:val="center"/>
              <w:rPr>
                <w:color w:val="000000"/>
                <w:lang w:bidi="ar-SA"/>
              </w:rPr>
            </w:pPr>
            <w:r w:rsidRPr="00C51899">
              <w:rPr>
                <w:color w:val="000000"/>
                <w:lang w:bidi="ar-SA"/>
              </w:rPr>
              <w:t>1.36</w:t>
            </w:r>
          </w:p>
        </w:tc>
        <w:tc>
          <w:tcPr>
            <w:tcW w:w="1439" w:type="dxa"/>
            <w:shd w:val="clear" w:color="auto" w:fill="auto"/>
            <w:noWrap/>
            <w:vAlign w:val="center"/>
            <w:hideMark/>
          </w:tcPr>
          <w:p w14:paraId="4BF7E428" w14:textId="77777777" w:rsidR="0078243F" w:rsidRPr="00C51899" w:rsidRDefault="0078243F" w:rsidP="00AD35E9">
            <w:pPr>
              <w:spacing w:line="240" w:lineRule="auto"/>
              <w:jc w:val="center"/>
              <w:rPr>
                <w:color w:val="000000"/>
                <w:lang w:bidi="ar-SA"/>
              </w:rPr>
            </w:pPr>
            <w:r w:rsidRPr="00C51899">
              <w:rPr>
                <w:color w:val="000000"/>
                <w:lang w:bidi="ar-SA"/>
              </w:rPr>
              <w:t>2.18</w:t>
            </w:r>
          </w:p>
        </w:tc>
        <w:tc>
          <w:tcPr>
            <w:tcW w:w="1349" w:type="dxa"/>
            <w:shd w:val="clear" w:color="auto" w:fill="auto"/>
            <w:noWrap/>
            <w:vAlign w:val="center"/>
            <w:hideMark/>
          </w:tcPr>
          <w:p w14:paraId="7FF8B9A1" w14:textId="77777777" w:rsidR="0078243F" w:rsidRPr="00C51899" w:rsidRDefault="0078243F" w:rsidP="00AD35E9">
            <w:pPr>
              <w:spacing w:line="240" w:lineRule="auto"/>
              <w:jc w:val="center"/>
              <w:rPr>
                <w:color w:val="000000"/>
                <w:lang w:bidi="ar-SA"/>
              </w:rPr>
            </w:pPr>
            <w:r w:rsidRPr="00C51899">
              <w:rPr>
                <w:color w:val="000000"/>
                <w:lang w:bidi="ar-SA"/>
              </w:rPr>
              <w:t>3.05</w:t>
            </w:r>
          </w:p>
        </w:tc>
        <w:tc>
          <w:tcPr>
            <w:tcW w:w="1259" w:type="dxa"/>
            <w:shd w:val="clear" w:color="auto" w:fill="auto"/>
            <w:noWrap/>
            <w:vAlign w:val="center"/>
            <w:hideMark/>
          </w:tcPr>
          <w:p w14:paraId="03F6534C" w14:textId="77777777" w:rsidR="0078243F" w:rsidRPr="00C51899" w:rsidRDefault="0078243F" w:rsidP="00AD35E9">
            <w:pPr>
              <w:spacing w:line="240" w:lineRule="auto"/>
              <w:jc w:val="center"/>
              <w:rPr>
                <w:color w:val="000000"/>
                <w:lang w:bidi="ar-SA"/>
              </w:rPr>
            </w:pPr>
            <w:r w:rsidRPr="00C51899">
              <w:rPr>
                <w:color w:val="000000"/>
                <w:lang w:bidi="ar-SA"/>
              </w:rPr>
              <w:t>0.58</w:t>
            </w:r>
          </w:p>
        </w:tc>
        <w:tc>
          <w:tcPr>
            <w:tcW w:w="1259" w:type="dxa"/>
            <w:shd w:val="clear" w:color="auto" w:fill="auto"/>
            <w:noWrap/>
            <w:vAlign w:val="center"/>
            <w:hideMark/>
          </w:tcPr>
          <w:p w14:paraId="1BE63D30"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6AC62537" w14:textId="77777777" w:rsidR="0078243F" w:rsidRPr="00C51899" w:rsidRDefault="0078243F" w:rsidP="00AD35E9">
            <w:pPr>
              <w:spacing w:line="240" w:lineRule="auto"/>
              <w:jc w:val="center"/>
              <w:rPr>
                <w:color w:val="000000"/>
                <w:lang w:bidi="ar-SA"/>
              </w:rPr>
            </w:pPr>
            <w:r w:rsidRPr="00C51899">
              <w:rPr>
                <w:color w:val="000000"/>
                <w:lang w:bidi="ar-SA"/>
              </w:rPr>
              <w:t>1.03</w:t>
            </w:r>
          </w:p>
        </w:tc>
        <w:tc>
          <w:tcPr>
            <w:tcW w:w="2554" w:type="dxa"/>
            <w:shd w:val="clear" w:color="auto" w:fill="auto"/>
            <w:noWrap/>
            <w:vAlign w:val="center"/>
            <w:hideMark/>
          </w:tcPr>
          <w:p w14:paraId="4E8E9375" w14:textId="77777777" w:rsidR="0078243F" w:rsidRPr="00C51899" w:rsidRDefault="0078243F" w:rsidP="00AD35E9">
            <w:pPr>
              <w:spacing w:line="240" w:lineRule="auto"/>
              <w:jc w:val="center"/>
              <w:rPr>
                <w:color w:val="000000"/>
                <w:lang w:bidi="ar-SA"/>
              </w:rPr>
            </w:pPr>
            <w:r w:rsidRPr="00C51899">
              <w:rPr>
                <w:color w:val="000000"/>
                <w:lang w:bidi="ar-SA"/>
              </w:rPr>
              <w:t>1.81</w:t>
            </w:r>
          </w:p>
        </w:tc>
      </w:tr>
      <w:tr w:rsidR="00CA0A14" w:rsidRPr="00C51899" w14:paraId="3479B0B5" w14:textId="77777777" w:rsidTr="00AD35E9">
        <w:trPr>
          <w:gridAfter w:val="1"/>
          <w:wAfter w:w="55" w:type="dxa"/>
          <w:trHeight w:val="259"/>
        </w:trPr>
        <w:tc>
          <w:tcPr>
            <w:tcW w:w="1275" w:type="dxa"/>
            <w:shd w:val="clear" w:color="auto" w:fill="auto"/>
            <w:noWrap/>
            <w:vAlign w:val="center"/>
            <w:hideMark/>
          </w:tcPr>
          <w:p w14:paraId="1880A01B" w14:textId="77777777" w:rsidR="0078243F" w:rsidRPr="00C51899" w:rsidRDefault="0078243F" w:rsidP="00AD35E9">
            <w:pPr>
              <w:spacing w:line="240" w:lineRule="auto"/>
              <w:rPr>
                <w:color w:val="000000"/>
                <w:lang w:bidi="ar-SA"/>
              </w:rPr>
            </w:pPr>
            <w:r w:rsidRPr="00C51899">
              <w:rPr>
                <w:color w:val="000000"/>
                <w:lang w:bidi="ar-SA"/>
              </w:rPr>
              <w:t>EFAC-4</w:t>
            </w:r>
          </w:p>
        </w:tc>
        <w:tc>
          <w:tcPr>
            <w:tcW w:w="1192" w:type="dxa"/>
            <w:shd w:val="clear" w:color="auto" w:fill="auto"/>
            <w:noWrap/>
            <w:vAlign w:val="center"/>
            <w:hideMark/>
          </w:tcPr>
          <w:p w14:paraId="198ADE63" w14:textId="77777777" w:rsidR="0078243F" w:rsidRPr="00C51899" w:rsidRDefault="0078243F" w:rsidP="00AD35E9">
            <w:pPr>
              <w:spacing w:line="240" w:lineRule="auto"/>
              <w:jc w:val="center"/>
              <w:rPr>
                <w:color w:val="000000"/>
                <w:lang w:bidi="ar-SA"/>
              </w:rPr>
            </w:pPr>
            <w:r w:rsidRPr="00C51899">
              <w:rPr>
                <w:color w:val="000000"/>
                <w:lang w:bidi="ar-SA"/>
              </w:rPr>
              <w:t>95.0</w:t>
            </w:r>
          </w:p>
        </w:tc>
        <w:tc>
          <w:tcPr>
            <w:tcW w:w="1243" w:type="dxa"/>
            <w:shd w:val="clear" w:color="auto" w:fill="auto"/>
            <w:noWrap/>
            <w:vAlign w:val="center"/>
            <w:hideMark/>
          </w:tcPr>
          <w:p w14:paraId="7F8246BD" w14:textId="77777777" w:rsidR="0078243F" w:rsidRPr="00C51899" w:rsidRDefault="0078243F" w:rsidP="00AD35E9">
            <w:pPr>
              <w:spacing w:line="240" w:lineRule="auto"/>
              <w:jc w:val="center"/>
              <w:rPr>
                <w:color w:val="000000"/>
                <w:lang w:bidi="ar-SA"/>
              </w:rPr>
            </w:pPr>
            <w:r w:rsidRPr="00C51899">
              <w:rPr>
                <w:color w:val="000000"/>
                <w:lang w:bidi="ar-SA"/>
              </w:rPr>
              <w:t>0.97</w:t>
            </w:r>
          </w:p>
        </w:tc>
        <w:tc>
          <w:tcPr>
            <w:tcW w:w="1439" w:type="dxa"/>
            <w:shd w:val="clear" w:color="auto" w:fill="auto"/>
            <w:noWrap/>
            <w:vAlign w:val="center"/>
            <w:hideMark/>
          </w:tcPr>
          <w:p w14:paraId="43E0CB81" w14:textId="77777777" w:rsidR="0078243F" w:rsidRPr="00C51899" w:rsidRDefault="0078243F" w:rsidP="00AD35E9">
            <w:pPr>
              <w:spacing w:line="240" w:lineRule="auto"/>
              <w:jc w:val="center"/>
              <w:rPr>
                <w:color w:val="000000"/>
                <w:lang w:bidi="ar-SA"/>
              </w:rPr>
            </w:pPr>
            <w:r w:rsidRPr="00C51899">
              <w:rPr>
                <w:color w:val="000000"/>
                <w:lang w:bidi="ar-SA"/>
              </w:rPr>
              <w:t>2.52</w:t>
            </w:r>
          </w:p>
        </w:tc>
        <w:tc>
          <w:tcPr>
            <w:tcW w:w="1349" w:type="dxa"/>
            <w:shd w:val="clear" w:color="auto" w:fill="auto"/>
            <w:noWrap/>
            <w:vAlign w:val="center"/>
            <w:hideMark/>
          </w:tcPr>
          <w:p w14:paraId="21EBDDAB" w14:textId="77777777" w:rsidR="0078243F" w:rsidRPr="00C51899" w:rsidRDefault="0078243F" w:rsidP="00AD35E9">
            <w:pPr>
              <w:spacing w:line="240" w:lineRule="auto"/>
              <w:jc w:val="center"/>
              <w:rPr>
                <w:color w:val="000000"/>
                <w:lang w:bidi="ar-SA"/>
              </w:rPr>
            </w:pPr>
            <w:r w:rsidRPr="00C51899">
              <w:rPr>
                <w:color w:val="000000"/>
                <w:lang w:bidi="ar-SA"/>
              </w:rPr>
              <w:t>4.64</w:t>
            </w:r>
          </w:p>
        </w:tc>
        <w:tc>
          <w:tcPr>
            <w:tcW w:w="1259" w:type="dxa"/>
            <w:shd w:val="clear" w:color="auto" w:fill="auto"/>
            <w:noWrap/>
            <w:vAlign w:val="center"/>
            <w:hideMark/>
          </w:tcPr>
          <w:p w14:paraId="70A3BFBC" w14:textId="77777777" w:rsidR="0078243F" w:rsidRPr="00C51899" w:rsidRDefault="0078243F" w:rsidP="00AD35E9">
            <w:pPr>
              <w:spacing w:line="240" w:lineRule="auto"/>
              <w:jc w:val="center"/>
              <w:rPr>
                <w:color w:val="000000"/>
                <w:lang w:bidi="ar-SA"/>
              </w:rPr>
            </w:pPr>
            <w:r w:rsidRPr="00C51899">
              <w:rPr>
                <w:color w:val="000000"/>
                <w:lang w:bidi="ar-SA"/>
              </w:rPr>
              <w:t>0.49</w:t>
            </w:r>
          </w:p>
        </w:tc>
        <w:tc>
          <w:tcPr>
            <w:tcW w:w="1259" w:type="dxa"/>
            <w:shd w:val="clear" w:color="auto" w:fill="auto"/>
            <w:noWrap/>
            <w:vAlign w:val="center"/>
            <w:hideMark/>
          </w:tcPr>
          <w:p w14:paraId="54FF8E99"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6B0E74CC" w14:textId="77777777" w:rsidR="0078243F" w:rsidRPr="00C51899" w:rsidRDefault="0078243F" w:rsidP="00AD35E9">
            <w:pPr>
              <w:spacing w:line="240" w:lineRule="auto"/>
              <w:jc w:val="center"/>
              <w:rPr>
                <w:color w:val="000000"/>
                <w:lang w:bidi="ar-SA"/>
              </w:rPr>
            </w:pPr>
            <w:r w:rsidRPr="00C51899">
              <w:rPr>
                <w:color w:val="000000"/>
                <w:lang w:bidi="ar-SA"/>
              </w:rPr>
              <w:t>0.98</w:t>
            </w:r>
          </w:p>
        </w:tc>
        <w:tc>
          <w:tcPr>
            <w:tcW w:w="2554" w:type="dxa"/>
            <w:shd w:val="clear" w:color="auto" w:fill="auto"/>
            <w:noWrap/>
            <w:vAlign w:val="center"/>
            <w:hideMark/>
          </w:tcPr>
          <w:p w14:paraId="24A3A18F" w14:textId="77777777" w:rsidR="0078243F" w:rsidRPr="00C51899" w:rsidRDefault="0078243F" w:rsidP="00AD35E9">
            <w:pPr>
              <w:spacing w:line="240" w:lineRule="auto"/>
              <w:jc w:val="center"/>
              <w:rPr>
                <w:color w:val="000000"/>
                <w:lang w:bidi="ar-SA"/>
              </w:rPr>
            </w:pPr>
            <w:r w:rsidRPr="00C51899">
              <w:rPr>
                <w:color w:val="000000"/>
                <w:lang w:bidi="ar-SA"/>
              </w:rPr>
              <w:t>2.62</w:t>
            </w:r>
          </w:p>
        </w:tc>
      </w:tr>
      <w:tr w:rsidR="00CA0A14" w:rsidRPr="00C51899" w14:paraId="39D140C8" w14:textId="77777777" w:rsidTr="00AD35E9">
        <w:trPr>
          <w:gridAfter w:val="1"/>
          <w:wAfter w:w="55" w:type="dxa"/>
          <w:trHeight w:val="259"/>
        </w:trPr>
        <w:tc>
          <w:tcPr>
            <w:tcW w:w="1275" w:type="dxa"/>
            <w:shd w:val="clear" w:color="auto" w:fill="auto"/>
            <w:noWrap/>
            <w:vAlign w:val="center"/>
            <w:hideMark/>
          </w:tcPr>
          <w:p w14:paraId="3B7CEDB7" w14:textId="77777777" w:rsidR="0078243F" w:rsidRPr="00C51899" w:rsidRDefault="0078243F" w:rsidP="00AD35E9">
            <w:pPr>
              <w:spacing w:line="240" w:lineRule="auto"/>
              <w:rPr>
                <w:color w:val="000000"/>
                <w:lang w:bidi="ar-SA"/>
              </w:rPr>
            </w:pPr>
            <w:r w:rsidRPr="00C51899">
              <w:rPr>
                <w:color w:val="000000"/>
                <w:lang w:bidi="ar-SA"/>
              </w:rPr>
              <w:t>EFAC-5</w:t>
            </w:r>
          </w:p>
        </w:tc>
        <w:tc>
          <w:tcPr>
            <w:tcW w:w="1192" w:type="dxa"/>
            <w:shd w:val="clear" w:color="auto" w:fill="auto"/>
            <w:noWrap/>
            <w:vAlign w:val="center"/>
            <w:hideMark/>
          </w:tcPr>
          <w:p w14:paraId="42B856C7" w14:textId="77777777" w:rsidR="0078243F" w:rsidRPr="00C51899" w:rsidRDefault="0078243F" w:rsidP="00AD35E9">
            <w:pPr>
              <w:spacing w:line="240" w:lineRule="auto"/>
              <w:jc w:val="center"/>
              <w:rPr>
                <w:color w:val="000000"/>
                <w:lang w:bidi="ar-SA"/>
              </w:rPr>
            </w:pPr>
            <w:r w:rsidRPr="00C51899">
              <w:rPr>
                <w:color w:val="000000"/>
                <w:lang w:bidi="ar-SA"/>
              </w:rPr>
              <w:t>100.5</w:t>
            </w:r>
          </w:p>
        </w:tc>
        <w:tc>
          <w:tcPr>
            <w:tcW w:w="1243" w:type="dxa"/>
            <w:shd w:val="clear" w:color="auto" w:fill="auto"/>
            <w:noWrap/>
            <w:vAlign w:val="center"/>
            <w:hideMark/>
          </w:tcPr>
          <w:p w14:paraId="34E5ED34" w14:textId="77777777" w:rsidR="0078243F" w:rsidRPr="00C51899" w:rsidRDefault="0078243F" w:rsidP="00AD35E9">
            <w:pPr>
              <w:spacing w:line="240" w:lineRule="auto"/>
              <w:jc w:val="center"/>
              <w:rPr>
                <w:color w:val="000000"/>
                <w:lang w:bidi="ar-SA"/>
              </w:rPr>
            </w:pPr>
            <w:r w:rsidRPr="00C51899">
              <w:rPr>
                <w:color w:val="000000"/>
                <w:lang w:bidi="ar-SA"/>
              </w:rPr>
              <w:t>1.53</w:t>
            </w:r>
          </w:p>
        </w:tc>
        <w:tc>
          <w:tcPr>
            <w:tcW w:w="1439" w:type="dxa"/>
            <w:shd w:val="clear" w:color="auto" w:fill="auto"/>
            <w:noWrap/>
            <w:vAlign w:val="center"/>
            <w:hideMark/>
          </w:tcPr>
          <w:p w14:paraId="73C9C6B8" w14:textId="77777777" w:rsidR="0078243F" w:rsidRPr="00C51899" w:rsidRDefault="0078243F" w:rsidP="00AD35E9">
            <w:pPr>
              <w:spacing w:line="240" w:lineRule="auto"/>
              <w:jc w:val="center"/>
              <w:rPr>
                <w:color w:val="000000"/>
                <w:lang w:bidi="ar-SA"/>
              </w:rPr>
            </w:pPr>
            <w:r w:rsidRPr="00C51899">
              <w:rPr>
                <w:color w:val="000000"/>
                <w:lang w:bidi="ar-SA"/>
              </w:rPr>
              <w:t>1.83</w:t>
            </w:r>
          </w:p>
        </w:tc>
        <w:tc>
          <w:tcPr>
            <w:tcW w:w="1349" w:type="dxa"/>
            <w:shd w:val="clear" w:color="auto" w:fill="auto"/>
            <w:noWrap/>
            <w:vAlign w:val="center"/>
            <w:hideMark/>
          </w:tcPr>
          <w:p w14:paraId="1ED97117" w14:textId="77777777" w:rsidR="0078243F" w:rsidRPr="00C51899" w:rsidRDefault="0078243F" w:rsidP="00AD35E9">
            <w:pPr>
              <w:spacing w:line="240" w:lineRule="auto"/>
              <w:jc w:val="center"/>
              <w:rPr>
                <w:color w:val="000000"/>
                <w:lang w:bidi="ar-SA"/>
              </w:rPr>
            </w:pPr>
            <w:r w:rsidRPr="00C51899">
              <w:rPr>
                <w:color w:val="000000"/>
                <w:lang w:bidi="ar-SA"/>
              </w:rPr>
              <w:t>1.91</w:t>
            </w:r>
          </w:p>
        </w:tc>
        <w:tc>
          <w:tcPr>
            <w:tcW w:w="1259" w:type="dxa"/>
            <w:shd w:val="clear" w:color="auto" w:fill="auto"/>
            <w:noWrap/>
            <w:vAlign w:val="center"/>
            <w:hideMark/>
          </w:tcPr>
          <w:p w14:paraId="16D436BB" w14:textId="77777777" w:rsidR="0078243F" w:rsidRPr="00C51899" w:rsidRDefault="0078243F" w:rsidP="00AD35E9">
            <w:pPr>
              <w:spacing w:line="240" w:lineRule="auto"/>
              <w:jc w:val="center"/>
              <w:rPr>
                <w:color w:val="000000"/>
                <w:lang w:bidi="ar-SA"/>
              </w:rPr>
            </w:pPr>
            <w:r w:rsidRPr="00C51899">
              <w:rPr>
                <w:color w:val="000000"/>
                <w:lang w:bidi="ar-SA"/>
              </w:rPr>
              <w:t>0.60</w:t>
            </w:r>
          </w:p>
        </w:tc>
        <w:tc>
          <w:tcPr>
            <w:tcW w:w="1259" w:type="dxa"/>
            <w:shd w:val="clear" w:color="auto" w:fill="auto"/>
            <w:noWrap/>
            <w:vAlign w:val="center"/>
            <w:hideMark/>
          </w:tcPr>
          <w:p w14:paraId="66446053"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6830396D" w14:textId="77777777" w:rsidR="0078243F" w:rsidRPr="00C51899" w:rsidRDefault="0078243F" w:rsidP="00AD35E9">
            <w:pPr>
              <w:spacing w:line="240" w:lineRule="auto"/>
              <w:jc w:val="center"/>
              <w:rPr>
                <w:color w:val="000000"/>
                <w:lang w:bidi="ar-SA"/>
              </w:rPr>
            </w:pPr>
            <w:r w:rsidRPr="00C51899">
              <w:rPr>
                <w:color w:val="000000"/>
                <w:lang w:bidi="ar-SA"/>
              </w:rPr>
              <w:t>0.92</w:t>
            </w:r>
          </w:p>
        </w:tc>
        <w:tc>
          <w:tcPr>
            <w:tcW w:w="2554" w:type="dxa"/>
            <w:shd w:val="clear" w:color="auto" w:fill="auto"/>
            <w:noWrap/>
            <w:vAlign w:val="center"/>
            <w:hideMark/>
          </w:tcPr>
          <w:p w14:paraId="1D17EC4E" w14:textId="77777777" w:rsidR="0078243F" w:rsidRPr="00C51899" w:rsidRDefault="0078243F" w:rsidP="00AD35E9">
            <w:pPr>
              <w:spacing w:line="240" w:lineRule="auto"/>
              <w:jc w:val="center"/>
              <w:rPr>
                <w:color w:val="000000"/>
                <w:lang w:bidi="ar-SA"/>
              </w:rPr>
            </w:pPr>
            <w:r w:rsidRPr="00C51899">
              <w:rPr>
                <w:color w:val="000000"/>
                <w:lang w:bidi="ar-SA"/>
              </w:rPr>
              <w:t>1.80</w:t>
            </w:r>
          </w:p>
        </w:tc>
      </w:tr>
      <w:tr w:rsidR="00CA0A14" w:rsidRPr="00C51899" w14:paraId="50C304C2" w14:textId="77777777" w:rsidTr="00AD35E9">
        <w:trPr>
          <w:gridAfter w:val="1"/>
          <w:wAfter w:w="55" w:type="dxa"/>
          <w:trHeight w:val="259"/>
        </w:trPr>
        <w:tc>
          <w:tcPr>
            <w:tcW w:w="1275" w:type="dxa"/>
            <w:shd w:val="clear" w:color="auto" w:fill="auto"/>
            <w:noWrap/>
            <w:vAlign w:val="center"/>
            <w:hideMark/>
          </w:tcPr>
          <w:p w14:paraId="2BAF0755" w14:textId="77777777" w:rsidR="0078243F" w:rsidRPr="00C51899" w:rsidRDefault="0078243F" w:rsidP="00AD35E9">
            <w:pPr>
              <w:spacing w:line="240" w:lineRule="auto"/>
              <w:rPr>
                <w:color w:val="000000"/>
                <w:lang w:bidi="ar-SA"/>
              </w:rPr>
            </w:pPr>
            <w:r w:rsidRPr="00C51899">
              <w:rPr>
                <w:color w:val="000000"/>
                <w:lang w:bidi="ar-SA"/>
              </w:rPr>
              <w:t>EFAC-6</w:t>
            </w:r>
          </w:p>
        </w:tc>
        <w:tc>
          <w:tcPr>
            <w:tcW w:w="1192" w:type="dxa"/>
            <w:shd w:val="clear" w:color="auto" w:fill="auto"/>
            <w:noWrap/>
            <w:vAlign w:val="center"/>
            <w:hideMark/>
          </w:tcPr>
          <w:p w14:paraId="74B91713" w14:textId="77777777" w:rsidR="0078243F" w:rsidRPr="00C51899" w:rsidRDefault="0078243F" w:rsidP="00AD35E9">
            <w:pPr>
              <w:spacing w:line="240" w:lineRule="auto"/>
              <w:jc w:val="center"/>
              <w:rPr>
                <w:color w:val="000000"/>
                <w:lang w:bidi="ar-SA"/>
              </w:rPr>
            </w:pPr>
            <w:r w:rsidRPr="00C51899">
              <w:rPr>
                <w:color w:val="000000"/>
                <w:lang w:bidi="ar-SA"/>
              </w:rPr>
              <w:t>105.0</w:t>
            </w:r>
          </w:p>
        </w:tc>
        <w:tc>
          <w:tcPr>
            <w:tcW w:w="1243" w:type="dxa"/>
            <w:shd w:val="clear" w:color="auto" w:fill="auto"/>
            <w:noWrap/>
            <w:vAlign w:val="center"/>
            <w:hideMark/>
          </w:tcPr>
          <w:p w14:paraId="7BB733E0" w14:textId="77777777" w:rsidR="0078243F" w:rsidRPr="00C51899" w:rsidRDefault="0078243F" w:rsidP="00AD35E9">
            <w:pPr>
              <w:spacing w:line="240" w:lineRule="auto"/>
              <w:jc w:val="center"/>
              <w:rPr>
                <w:color w:val="000000"/>
                <w:lang w:bidi="ar-SA"/>
              </w:rPr>
            </w:pPr>
            <w:r w:rsidRPr="00C51899">
              <w:rPr>
                <w:color w:val="000000"/>
                <w:lang w:bidi="ar-SA"/>
              </w:rPr>
              <w:t>1.55</w:t>
            </w:r>
          </w:p>
        </w:tc>
        <w:tc>
          <w:tcPr>
            <w:tcW w:w="1439" w:type="dxa"/>
            <w:shd w:val="clear" w:color="auto" w:fill="auto"/>
            <w:noWrap/>
            <w:vAlign w:val="center"/>
            <w:hideMark/>
          </w:tcPr>
          <w:p w14:paraId="3E4E21DE" w14:textId="77777777" w:rsidR="0078243F" w:rsidRPr="00C51899" w:rsidRDefault="0078243F" w:rsidP="00AD35E9">
            <w:pPr>
              <w:spacing w:line="240" w:lineRule="auto"/>
              <w:jc w:val="center"/>
              <w:rPr>
                <w:color w:val="000000"/>
                <w:lang w:bidi="ar-SA"/>
              </w:rPr>
            </w:pPr>
            <w:r w:rsidRPr="00C51899">
              <w:rPr>
                <w:color w:val="000000"/>
                <w:lang w:bidi="ar-SA"/>
              </w:rPr>
              <w:t>1.52</w:t>
            </w:r>
          </w:p>
        </w:tc>
        <w:tc>
          <w:tcPr>
            <w:tcW w:w="1349" w:type="dxa"/>
            <w:shd w:val="clear" w:color="auto" w:fill="auto"/>
            <w:noWrap/>
            <w:vAlign w:val="center"/>
            <w:hideMark/>
          </w:tcPr>
          <w:p w14:paraId="5676277A" w14:textId="77777777" w:rsidR="0078243F" w:rsidRPr="00C51899" w:rsidRDefault="0078243F" w:rsidP="00AD35E9">
            <w:pPr>
              <w:spacing w:line="240" w:lineRule="auto"/>
              <w:jc w:val="center"/>
              <w:rPr>
                <w:color w:val="000000"/>
                <w:lang w:bidi="ar-SA"/>
              </w:rPr>
            </w:pPr>
            <w:r w:rsidRPr="00C51899">
              <w:rPr>
                <w:color w:val="000000"/>
                <w:lang w:bidi="ar-SA"/>
              </w:rPr>
              <w:t>1.64</w:t>
            </w:r>
          </w:p>
        </w:tc>
        <w:tc>
          <w:tcPr>
            <w:tcW w:w="1259" w:type="dxa"/>
            <w:shd w:val="clear" w:color="auto" w:fill="auto"/>
            <w:noWrap/>
            <w:vAlign w:val="center"/>
            <w:hideMark/>
          </w:tcPr>
          <w:p w14:paraId="0DD54765" w14:textId="77777777" w:rsidR="0078243F" w:rsidRPr="00C51899" w:rsidRDefault="0078243F" w:rsidP="00AD35E9">
            <w:pPr>
              <w:spacing w:line="240" w:lineRule="auto"/>
              <w:jc w:val="center"/>
              <w:rPr>
                <w:color w:val="000000"/>
                <w:lang w:bidi="ar-SA"/>
              </w:rPr>
            </w:pPr>
            <w:r w:rsidRPr="00C51899">
              <w:rPr>
                <w:color w:val="000000"/>
                <w:lang w:bidi="ar-SA"/>
              </w:rPr>
              <w:t>0.61</w:t>
            </w:r>
          </w:p>
        </w:tc>
        <w:tc>
          <w:tcPr>
            <w:tcW w:w="1259" w:type="dxa"/>
            <w:shd w:val="clear" w:color="auto" w:fill="auto"/>
            <w:noWrap/>
            <w:vAlign w:val="center"/>
            <w:hideMark/>
          </w:tcPr>
          <w:p w14:paraId="4A209986"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5FAE8D7C" w14:textId="77777777" w:rsidR="0078243F" w:rsidRPr="00C51899" w:rsidRDefault="0078243F" w:rsidP="00AD35E9">
            <w:pPr>
              <w:spacing w:line="240" w:lineRule="auto"/>
              <w:jc w:val="center"/>
              <w:rPr>
                <w:color w:val="000000"/>
                <w:lang w:bidi="ar-SA"/>
              </w:rPr>
            </w:pPr>
            <w:r w:rsidRPr="00C51899">
              <w:rPr>
                <w:color w:val="000000"/>
                <w:lang w:bidi="ar-SA"/>
              </w:rPr>
              <w:t>0.80</w:t>
            </w:r>
          </w:p>
        </w:tc>
        <w:tc>
          <w:tcPr>
            <w:tcW w:w="2554" w:type="dxa"/>
            <w:shd w:val="clear" w:color="auto" w:fill="auto"/>
            <w:noWrap/>
            <w:vAlign w:val="center"/>
            <w:hideMark/>
          </w:tcPr>
          <w:p w14:paraId="4676A5CA" w14:textId="77777777" w:rsidR="0078243F" w:rsidRPr="00C51899" w:rsidRDefault="0078243F" w:rsidP="00AD35E9">
            <w:pPr>
              <w:spacing w:line="240" w:lineRule="auto"/>
              <w:jc w:val="center"/>
              <w:rPr>
                <w:color w:val="000000"/>
                <w:lang w:bidi="ar-SA"/>
              </w:rPr>
            </w:pPr>
            <w:r w:rsidRPr="00C51899">
              <w:rPr>
                <w:color w:val="000000"/>
                <w:lang w:bidi="ar-SA"/>
              </w:rPr>
              <w:t>1.06</w:t>
            </w:r>
          </w:p>
        </w:tc>
      </w:tr>
      <w:tr w:rsidR="00CA0A14" w:rsidRPr="00C51899" w14:paraId="1832DB47" w14:textId="77777777" w:rsidTr="00AD35E9">
        <w:trPr>
          <w:gridAfter w:val="1"/>
          <w:wAfter w:w="55" w:type="dxa"/>
          <w:trHeight w:val="259"/>
        </w:trPr>
        <w:tc>
          <w:tcPr>
            <w:tcW w:w="1275" w:type="dxa"/>
            <w:shd w:val="clear" w:color="auto" w:fill="auto"/>
            <w:noWrap/>
            <w:vAlign w:val="center"/>
            <w:hideMark/>
          </w:tcPr>
          <w:p w14:paraId="649A602A" w14:textId="77777777" w:rsidR="0078243F" w:rsidRPr="00C51899" w:rsidRDefault="0078243F" w:rsidP="00AD35E9">
            <w:pPr>
              <w:spacing w:line="240" w:lineRule="auto"/>
              <w:rPr>
                <w:color w:val="000000"/>
                <w:lang w:bidi="ar-SA"/>
              </w:rPr>
            </w:pPr>
            <w:r w:rsidRPr="00C51899">
              <w:rPr>
                <w:color w:val="000000"/>
                <w:lang w:bidi="ar-SA"/>
              </w:rPr>
              <w:t>EFAC-7</w:t>
            </w:r>
          </w:p>
        </w:tc>
        <w:tc>
          <w:tcPr>
            <w:tcW w:w="1192" w:type="dxa"/>
            <w:shd w:val="clear" w:color="auto" w:fill="auto"/>
            <w:noWrap/>
            <w:vAlign w:val="center"/>
            <w:hideMark/>
          </w:tcPr>
          <w:p w14:paraId="1168155C" w14:textId="77777777" w:rsidR="0078243F" w:rsidRPr="00C51899" w:rsidRDefault="0078243F" w:rsidP="00AD35E9">
            <w:pPr>
              <w:spacing w:line="240" w:lineRule="auto"/>
              <w:jc w:val="center"/>
              <w:rPr>
                <w:color w:val="000000"/>
                <w:lang w:bidi="ar-SA"/>
              </w:rPr>
            </w:pPr>
            <w:r w:rsidRPr="00C51899">
              <w:rPr>
                <w:color w:val="000000"/>
                <w:lang w:bidi="ar-SA"/>
              </w:rPr>
              <w:t>110.0</w:t>
            </w:r>
          </w:p>
        </w:tc>
        <w:tc>
          <w:tcPr>
            <w:tcW w:w="1243" w:type="dxa"/>
            <w:shd w:val="clear" w:color="auto" w:fill="auto"/>
            <w:noWrap/>
            <w:vAlign w:val="center"/>
            <w:hideMark/>
          </w:tcPr>
          <w:p w14:paraId="610825B0" w14:textId="77777777" w:rsidR="0078243F" w:rsidRPr="00C51899" w:rsidRDefault="0078243F" w:rsidP="00AD35E9">
            <w:pPr>
              <w:spacing w:line="240" w:lineRule="auto"/>
              <w:jc w:val="center"/>
              <w:rPr>
                <w:color w:val="000000"/>
                <w:lang w:bidi="ar-SA"/>
              </w:rPr>
            </w:pPr>
            <w:r w:rsidRPr="00C51899">
              <w:rPr>
                <w:color w:val="000000"/>
                <w:lang w:bidi="ar-SA"/>
              </w:rPr>
              <w:t>0.94</w:t>
            </w:r>
          </w:p>
        </w:tc>
        <w:tc>
          <w:tcPr>
            <w:tcW w:w="1439" w:type="dxa"/>
            <w:shd w:val="clear" w:color="auto" w:fill="auto"/>
            <w:noWrap/>
            <w:vAlign w:val="center"/>
            <w:hideMark/>
          </w:tcPr>
          <w:p w14:paraId="109AC4C8" w14:textId="77777777" w:rsidR="0078243F" w:rsidRPr="00C51899" w:rsidRDefault="0078243F" w:rsidP="00AD35E9">
            <w:pPr>
              <w:spacing w:line="240" w:lineRule="auto"/>
              <w:jc w:val="center"/>
              <w:rPr>
                <w:color w:val="000000"/>
                <w:lang w:bidi="ar-SA"/>
              </w:rPr>
            </w:pPr>
            <w:r w:rsidRPr="00C51899">
              <w:rPr>
                <w:color w:val="000000"/>
                <w:lang w:bidi="ar-SA"/>
              </w:rPr>
              <w:t>1.57</w:t>
            </w:r>
          </w:p>
        </w:tc>
        <w:tc>
          <w:tcPr>
            <w:tcW w:w="1349" w:type="dxa"/>
            <w:shd w:val="clear" w:color="auto" w:fill="auto"/>
            <w:noWrap/>
            <w:vAlign w:val="center"/>
            <w:hideMark/>
          </w:tcPr>
          <w:p w14:paraId="1C7BD917" w14:textId="77777777" w:rsidR="0078243F" w:rsidRPr="00C51899" w:rsidRDefault="0078243F" w:rsidP="00AD35E9">
            <w:pPr>
              <w:spacing w:line="240" w:lineRule="auto"/>
              <w:jc w:val="center"/>
              <w:rPr>
                <w:color w:val="000000"/>
                <w:lang w:bidi="ar-SA"/>
              </w:rPr>
            </w:pPr>
            <w:r w:rsidRPr="00C51899">
              <w:rPr>
                <w:color w:val="000000"/>
                <w:lang w:bidi="ar-SA"/>
              </w:rPr>
              <w:t>3.41</w:t>
            </w:r>
          </w:p>
        </w:tc>
        <w:tc>
          <w:tcPr>
            <w:tcW w:w="1259" w:type="dxa"/>
            <w:shd w:val="clear" w:color="auto" w:fill="auto"/>
            <w:noWrap/>
            <w:vAlign w:val="center"/>
            <w:hideMark/>
          </w:tcPr>
          <w:p w14:paraId="5644162E" w14:textId="77777777" w:rsidR="0078243F" w:rsidRPr="00C51899" w:rsidRDefault="0078243F" w:rsidP="00AD35E9">
            <w:pPr>
              <w:spacing w:line="240" w:lineRule="auto"/>
              <w:jc w:val="center"/>
              <w:rPr>
                <w:color w:val="000000"/>
                <w:lang w:bidi="ar-SA"/>
              </w:rPr>
            </w:pPr>
            <w:r w:rsidRPr="00C51899">
              <w:rPr>
                <w:color w:val="000000"/>
                <w:lang w:bidi="ar-SA"/>
              </w:rPr>
              <w:t>0.49</w:t>
            </w:r>
          </w:p>
        </w:tc>
        <w:tc>
          <w:tcPr>
            <w:tcW w:w="1259" w:type="dxa"/>
            <w:shd w:val="clear" w:color="auto" w:fill="auto"/>
            <w:noWrap/>
            <w:vAlign w:val="center"/>
            <w:hideMark/>
          </w:tcPr>
          <w:p w14:paraId="0D13BFDA"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49B3B934" w14:textId="77777777" w:rsidR="0078243F" w:rsidRPr="00C51899" w:rsidRDefault="0078243F" w:rsidP="00AD35E9">
            <w:pPr>
              <w:spacing w:line="240" w:lineRule="auto"/>
              <w:jc w:val="center"/>
              <w:rPr>
                <w:color w:val="000000"/>
                <w:lang w:bidi="ar-SA"/>
              </w:rPr>
            </w:pPr>
            <w:r w:rsidRPr="00C51899">
              <w:rPr>
                <w:color w:val="000000"/>
                <w:lang w:bidi="ar-SA"/>
              </w:rPr>
              <w:t>0.90</w:t>
            </w:r>
          </w:p>
        </w:tc>
        <w:tc>
          <w:tcPr>
            <w:tcW w:w="2554" w:type="dxa"/>
            <w:shd w:val="clear" w:color="auto" w:fill="auto"/>
            <w:noWrap/>
            <w:vAlign w:val="center"/>
            <w:hideMark/>
          </w:tcPr>
          <w:p w14:paraId="0ED4E3C6" w14:textId="77777777" w:rsidR="0078243F" w:rsidRPr="00C51899" w:rsidRDefault="0078243F" w:rsidP="00AD35E9">
            <w:pPr>
              <w:spacing w:line="240" w:lineRule="auto"/>
              <w:jc w:val="center"/>
              <w:rPr>
                <w:color w:val="000000"/>
                <w:lang w:bidi="ar-SA"/>
              </w:rPr>
            </w:pPr>
            <w:r w:rsidRPr="00C51899">
              <w:rPr>
                <w:color w:val="000000"/>
                <w:lang w:bidi="ar-SA"/>
              </w:rPr>
              <w:t>0.68</w:t>
            </w:r>
          </w:p>
        </w:tc>
      </w:tr>
      <w:tr w:rsidR="00CA0A14" w:rsidRPr="00C51899" w14:paraId="52500D08" w14:textId="77777777" w:rsidTr="00AD35E9">
        <w:trPr>
          <w:gridAfter w:val="1"/>
          <w:wAfter w:w="55" w:type="dxa"/>
          <w:trHeight w:val="259"/>
        </w:trPr>
        <w:tc>
          <w:tcPr>
            <w:tcW w:w="1275" w:type="dxa"/>
            <w:shd w:val="clear" w:color="auto" w:fill="auto"/>
            <w:noWrap/>
            <w:vAlign w:val="center"/>
            <w:hideMark/>
          </w:tcPr>
          <w:p w14:paraId="7212FD0B" w14:textId="77777777" w:rsidR="0078243F" w:rsidRPr="00C51899" w:rsidRDefault="0078243F" w:rsidP="00AD35E9">
            <w:pPr>
              <w:spacing w:line="240" w:lineRule="auto"/>
              <w:rPr>
                <w:color w:val="000000"/>
                <w:lang w:bidi="ar-SA"/>
              </w:rPr>
            </w:pPr>
            <w:r w:rsidRPr="00C51899">
              <w:rPr>
                <w:color w:val="000000"/>
                <w:lang w:bidi="ar-SA"/>
              </w:rPr>
              <w:t>EFAC-8</w:t>
            </w:r>
          </w:p>
        </w:tc>
        <w:tc>
          <w:tcPr>
            <w:tcW w:w="1192" w:type="dxa"/>
            <w:shd w:val="clear" w:color="auto" w:fill="auto"/>
            <w:noWrap/>
            <w:vAlign w:val="center"/>
            <w:hideMark/>
          </w:tcPr>
          <w:p w14:paraId="5D828F6C" w14:textId="77777777" w:rsidR="0078243F" w:rsidRPr="00C51899" w:rsidRDefault="0078243F" w:rsidP="00AD35E9">
            <w:pPr>
              <w:spacing w:line="240" w:lineRule="auto"/>
              <w:jc w:val="center"/>
              <w:rPr>
                <w:color w:val="000000"/>
                <w:lang w:bidi="ar-SA"/>
              </w:rPr>
            </w:pPr>
            <w:r w:rsidRPr="00C51899">
              <w:rPr>
                <w:color w:val="000000"/>
                <w:lang w:bidi="ar-SA"/>
              </w:rPr>
              <w:t>114.8</w:t>
            </w:r>
          </w:p>
        </w:tc>
        <w:tc>
          <w:tcPr>
            <w:tcW w:w="1243" w:type="dxa"/>
            <w:shd w:val="clear" w:color="auto" w:fill="auto"/>
            <w:noWrap/>
            <w:vAlign w:val="center"/>
            <w:hideMark/>
          </w:tcPr>
          <w:p w14:paraId="74C508F5" w14:textId="77777777" w:rsidR="0078243F" w:rsidRPr="00C51899" w:rsidRDefault="0078243F" w:rsidP="00AD35E9">
            <w:pPr>
              <w:spacing w:line="240" w:lineRule="auto"/>
              <w:jc w:val="center"/>
              <w:rPr>
                <w:color w:val="000000"/>
                <w:lang w:bidi="ar-SA"/>
              </w:rPr>
            </w:pPr>
            <w:r w:rsidRPr="00C51899">
              <w:rPr>
                <w:color w:val="000000"/>
                <w:lang w:bidi="ar-SA"/>
              </w:rPr>
              <w:t>0.77</w:t>
            </w:r>
          </w:p>
        </w:tc>
        <w:tc>
          <w:tcPr>
            <w:tcW w:w="1439" w:type="dxa"/>
            <w:shd w:val="clear" w:color="auto" w:fill="auto"/>
            <w:noWrap/>
            <w:vAlign w:val="center"/>
            <w:hideMark/>
          </w:tcPr>
          <w:p w14:paraId="45F5A055" w14:textId="77777777" w:rsidR="0078243F" w:rsidRPr="00C51899" w:rsidRDefault="0078243F" w:rsidP="00AD35E9">
            <w:pPr>
              <w:spacing w:line="240" w:lineRule="auto"/>
              <w:jc w:val="center"/>
              <w:rPr>
                <w:color w:val="000000"/>
                <w:lang w:bidi="ar-SA"/>
              </w:rPr>
            </w:pPr>
            <w:r w:rsidRPr="00C51899">
              <w:rPr>
                <w:color w:val="000000"/>
                <w:lang w:bidi="ar-SA"/>
              </w:rPr>
              <w:t>2.38</w:t>
            </w:r>
          </w:p>
        </w:tc>
        <w:tc>
          <w:tcPr>
            <w:tcW w:w="1349" w:type="dxa"/>
            <w:shd w:val="clear" w:color="auto" w:fill="auto"/>
            <w:noWrap/>
            <w:vAlign w:val="center"/>
            <w:hideMark/>
          </w:tcPr>
          <w:p w14:paraId="7B14A422" w14:textId="77777777" w:rsidR="0078243F" w:rsidRPr="00C51899" w:rsidRDefault="0078243F" w:rsidP="00AD35E9">
            <w:pPr>
              <w:spacing w:line="240" w:lineRule="auto"/>
              <w:jc w:val="center"/>
              <w:rPr>
                <w:color w:val="000000"/>
                <w:lang w:bidi="ar-SA"/>
              </w:rPr>
            </w:pPr>
            <w:r w:rsidRPr="00C51899">
              <w:rPr>
                <w:color w:val="000000"/>
                <w:lang w:bidi="ar-SA"/>
              </w:rPr>
              <w:t>5.96</w:t>
            </w:r>
          </w:p>
        </w:tc>
        <w:tc>
          <w:tcPr>
            <w:tcW w:w="1259" w:type="dxa"/>
            <w:shd w:val="clear" w:color="auto" w:fill="auto"/>
            <w:noWrap/>
            <w:vAlign w:val="center"/>
            <w:hideMark/>
          </w:tcPr>
          <w:p w14:paraId="61E9A296" w14:textId="77777777" w:rsidR="0078243F" w:rsidRPr="00C51899" w:rsidRDefault="0078243F" w:rsidP="00AD35E9">
            <w:pPr>
              <w:spacing w:line="240" w:lineRule="auto"/>
              <w:jc w:val="center"/>
              <w:rPr>
                <w:color w:val="000000"/>
                <w:lang w:bidi="ar-SA"/>
              </w:rPr>
            </w:pPr>
            <w:r w:rsidRPr="00C51899">
              <w:rPr>
                <w:color w:val="000000"/>
                <w:lang w:bidi="ar-SA"/>
              </w:rPr>
              <w:t>0.44</w:t>
            </w:r>
          </w:p>
        </w:tc>
        <w:tc>
          <w:tcPr>
            <w:tcW w:w="1259" w:type="dxa"/>
            <w:shd w:val="clear" w:color="auto" w:fill="auto"/>
            <w:noWrap/>
            <w:vAlign w:val="center"/>
            <w:hideMark/>
          </w:tcPr>
          <w:p w14:paraId="5B0F469B"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74149AA5" w14:textId="77777777" w:rsidR="0078243F" w:rsidRPr="00C51899" w:rsidRDefault="0078243F" w:rsidP="00AD35E9">
            <w:pPr>
              <w:spacing w:line="240" w:lineRule="auto"/>
              <w:jc w:val="center"/>
              <w:rPr>
                <w:color w:val="000000"/>
                <w:lang w:bidi="ar-SA"/>
              </w:rPr>
            </w:pPr>
            <w:r w:rsidRPr="00C51899">
              <w:rPr>
                <w:color w:val="000000"/>
                <w:lang w:bidi="ar-SA"/>
              </w:rPr>
              <w:t>0.92</w:t>
            </w:r>
          </w:p>
        </w:tc>
        <w:tc>
          <w:tcPr>
            <w:tcW w:w="2554" w:type="dxa"/>
            <w:shd w:val="clear" w:color="auto" w:fill="auto"/>
            <w:noWrap/>
            <w:vAlign w:val="center"/>
            <w:hideMark/>
          </w:tcPr>
          <w:p w14:paraId="557DB330" w14:textId="77777777" w:rsidR="0078243F" w:rsidRPr="00C51899" w:rsidRDefault="0078243F" w:rsidP="00AD35E9">
            <w:pPr>
              <w:spacing w:line="240" w:lineRule="auto"/>
              <w:jc w:val="center"/>
              <w:rPr>
                <w:color w:val="000000"/>
                <w:lang w:bidi="ar-SA"/>
              </w:rPr>
            </w:pPr>
            <w:r w:rsidRPr="00C51899">
              <w:rPr>
                <w:color w:val="000000"/>
                <w:lang w:bidi="ar-SA"/>
              </w:rPr>
              <w:t>0.68</w:t>
            </w:r>
          </w:p>
        </w:tc>
      </w:tr>
      <w:tr w:rsidR="00CA0A14" w:rsidRPr="00C51899" w14:paraId="42819BBE" w14:textId="77777777" w:rsidTr="00AD35E9">
        <w:trPr>
          <w:gridAfter w:val="1"/>
          <w:wAfter w:w="55" w:type="dxa"/>
          <w:trHeight w:val="259"/>
        </w:trPr>
        <w:tc>
          <w:tcPr>
            <w:tcW w:w="1275" w:type="dxa"/>
            <w:shd w:val="clear" w:color="auto" w:fill="auto"/>
            <w:noWrap/>
            <w:vAlign w:val="center"/>
            <w:hideMark/>
          </w:tcPr>
          <w:p w14:paraId="6410C884" w14:textId="77777777" w:rsidR="0078243F" w:rsidRPr="00C51899" w:rsidRDefault="0078243F" w:rsidP="00AD35E9">
            <w:pPr>
              <w:spacing w:line="240" w:lineRule="auto"/>
              <w:rPr>
                <w:color w:val="000000"/>
                <w:lang w:bidi="ar-SA"/>
              </w:rPr>
            </w:pPr>
            <w:r w:rsidRPr="00C51899">
              <w:rPr>
                <w:color w:val="000000"/>
                <w:lang w:bidi="ar-SA"/>
              </w:rPr>
              <w:t>EFAC-9</w:t>
            </w:r>
          </w:p>
        </w:tc>
        <w:tc>
          <w:tcPr>
            <w:tcW w:w="1192" w:type="dxa"/>
            <w:shd w:val="clear" w:color="auto" w:fill="auto"/>
            <w:noWrap/>
            <w:vAlign w:val="center"/>
            <w:hideMark/>
          </w:tcPr>
          <w:p w14:paraId="72E95D45" w14:textId="77777777" w:rsidR="0078243F" w:rsidRPr="00C51899" w:rsidRDefault="0078243F" w:rsidP="00AD35E9">
            <w:pPr>
              <w:spacing w:line="240" w:lineRule="auto"/>
              <w:jc w:val="center"/>
              <w:rPr>
                <w:color w:val="000000"/>
                <w:lang w:bidi="ar-SA"/>
              </w:rPr>
            </w:pPr>
            <w:r w:rsidRPr="00C51899">
              <w:rPr>
                <w:color w:val="000000"/>
                <w:lang w:bidi="ar-SA"/>
              </w:rPr>
              <w:t>120.0</w:t>
            </w:r>
          </w:p>
        </w:tc>
        <w:tc>
          <w:tcPr>
            <w:tcW w:w="1243" w:type="dxa"/>
            <w:shd w:val="clear" w:color="auto" w:fill="auto"/>
            <w:noWrap/>
            <w:vAlign w:val="center"/>
            <w:hideMark/>
          </w:tcPr>
          <w:p w14:paraId="7DAC20CA" w14:textId="77777777" w:rsidR="0078243F" w:rsidRPr="00C51899" w:rsidRDefault="0078243F" w:rsidP="00AD35E9">
            <w:pPr>
              <w:spacing w:line="240" w:lineRule="auto"/>
              <w:jc w:val="center"/>
              <w:rPr>
                <w:color w:val="000000"/>
                <w:lang w:bidi="ar-SA"/>
              </w:rPr>
            </w:pPr>
            <w:r w:rsidRPr="00C51899">
              <w:rPr>
                <w:color w:val="000000"/>
                <w:lang w:bidi="ar-SA"/>
              </w:rPr>
              <w:t>0.91</w:t>
            </w:r>
          </w:p>
        </w:tc>
        <w:tc>
          <w:tcPr>
            <w:tcW w:w="1439" w:type="dxa"/>
            <w:shd w:val="clear" w:color="auto" w:fill="auto"/>
            <w:noWrap/>
            <w:vAlign w:val="center"/>
            <w:hideMark/>
          </w:tcPr>
          <w:p w14:paraId="4F72E7FB" w14:textId="77777777" w:rsidR="0078243F" w:rsidRPr="00C51899" w:rsidRDefault="0078243F" w:rsidP="00AD35E9">
            <w:pPr>
              <w:spacing w:line="240" w:lineRule="auto"/>
              <w:jc w:val="center"/>
              <w:rPr>
                <w:color w:val="000000"/>
                <w:lang w:bidi="ar-SA"/>
              </w:rPr>
            </w:pPr>
            <w:r w:rsidRPr="00C51899">
              <w:rPr>
                <w:color w:val="000000"/>
                <w:lang w:bidi="ar-SA"/>
              </w:rPr>
              <w:t>0.34</w:t>
            </w:r>
          </w:p>
        </w:tc>
        <w:tc>
          <w:tcPr>
            <w:tcW w:w="1349" w:type="dxa"/>
            <w:shd w:val="clear" w:color="auto" w:fill="auto"/>
            <w:noWrap/>
            <w:vAlign w:val="center"/>
            <w:hideMark/>
          </w:tcPr>
          <w:p w14:paraId="063A791B" w14:textId="77777777" w:rsidR="0078243F" w:rsidRPr="00C51899" w:rsidRDefault="0078243F" w:rsidP="00AD35E9">
            <w:pPr>
              <w:spacing w:line="240" w:lineRule="auto"/>
              <w:jc w:val="center"/>
              <w:rPr>
                <w:color w:val="000000"/>
                <w:lang w:bidi="ar-SA"/>
              </w:rPr>
            </w:pPr>
            <w:r w:rsidRPr="00C51899">
              <w:rPr>
                <w:color w:val="000000"/>
                <w:lang w:bidi="ar-SA"/>
              </w:rPr>
              <w:t>0.46</w:t>
            </w:r>
          </w:p>
        </w:tc>
        <w:tc>
          <w:tcPr>
            <w:tcW w:w="1259" w:type="dxa"/>
            <w:shd w:val="clear" w:color="auto" w:fill="auto"/>
            <w:noWrap/>
            <w:vAlign w:val="center"/>
            <w:hideMark/>
          </w:tcPr>
          <w:p w14:paraId="0C44AA06" w14:textId="77777777" w:rsidR="0078243F" w:rsidRPr="00C51899" w:rsidRDefault="0078243F" w:rsidP="00AD35E9">
            <w:pPr>
              <w:spacing w:line="240" w:lineRule="auto"/>
              <w:jc w:val="center"/>
              <w:rPr>
                <w:color w:val="000000"/>
                <w:lang w:bidi="ar-SA"/>
              </w:rPr>
            </w:pPr>
            <w:r w:rsidRPr="00C51899">
              <w:rPr>
                <w:color w:val="000000"/>
                <w:lang w:bidi="ar-SA"/>
              </w:rPr>
              <w:t>0.48</w:t>
            </w:r>
          </w:p>
        </w:tc>
        <w:tc>
          <w:tcPr>
            <w:tcW w:w="1259" w:type="dxa"/>
            <w:shd w:val="clear" w:color="auto" w:fill="auto"/>
            <w:noWrap/>
            <w:vAlign w:val="center"/>
            <w:hideMark/>
          </w:tcPr>
          <w:p w14:paraId="413B57E9"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1CA8542C" w14:textId="77777777" w:rsidR="0078243F" w:rsidRPr="00C51899" w:rsidRDefault="0078243F" w:rsidP="00AD35E9">
            <w:pPr>
              <w:spacing w:line="240" w:lineRule="auto"/>
              <w:jc w:val="center"/>
              <w:rPr>
                <w:color w:val="000000"/>
                <w:lang w:bidi="ar-SA"/>
              </w:rPr>
            </w:pPr>
            <w:r w:rsidRPr="00C51899">
              <w:rPr>
                <w:color w:val="000000"/>
                <w:lang w:bidi="ar-SA"/>
              </w:rPr>
              <w:t>1.10</w:t>
            </w:r>
          </w:p>
        </w:tc>
        <w:tc>
          <w:tcPr>
            <w:tcW w:w="2554" w:type="dxa"/>
            <w:shd w:val="clear" w:color="auto" w:fill="auto"/>
            <w:noWrap/>
            <w:vAlign w:val="center"/>
            <w:hideMark/>
          </w:tcPr>
          <w:p w14:paraId="00B1DD40" w14:textId="77777777" w:rsidR="0078243F" w:rsidRPr="00C51899" w:rsidRDefault="0078243F" w:rsidP="00AD35E9">
            <w:pPr>
              <w:spacing w:line="240" w:lineRule="auto"/>
              <w:jc w:val="center"/>
              <w:rPr>
                <w:color w:val="000000"/>
                <w:lang w:bidi="ar-SA"/>
              </w:rPr>
            </w:pPr>
            <w:r w:rsidRPr="00C51899">
              <w:rPr>
                <w:color w:val="000000"/>
                <w:lang w:bidi="ar-SA"/>
              </w:rPr>
              <w:t>0.63</w:t>
            </w:r>
          </w:p>
        </w:tc>
      </w:tr>
      <w:tr w:rsidR="00CA0A14" w:rsidRPr="00C51899" w14:paraId="1D61350A" w14:textId="77777777" w:rsidTr="00AD35E9">
        <w:trPr>
          <w:gridAfter w:val="1"/>
          <w:wAfter w:w="55" w:type="dxa"/>
          <w:trHeight w:val="259"/>
        </w:trPr>
        <w:tc>
          <w:tcPr>
            <w:tcW w:w="1275" w:type="dxa"/>
            <w:shd w:val="clear" w:color="auto" w:fill="auto"/>
            <w:noWrap/>
            <w:vAlign w:val="center"/>
            <w:hideMark/>
          </w:tcPr>
          <w:p w14:paraId="0140AA69" w14:textId="77777777" w:rsidR="0078243F" w:rsidRPr="00C51899" w:rsidRDefault="0078243F" w:rsidP="00AD35E9">
            <w:pPr>
              <w:spacing w:line="240" w:lineRule="auto"/>
              <w:rPr>
                <w:color w:val="000000"/>
                <w:lang w:bidi="ar-SA"/>
              </w:rPr>
            </w:pPr>
            <w:r w:rsidRPr="00C51899">
              <w:rPr>
                <w:color w:val="000000"/>
                <w:lang w:bidi="ar-SA"/>
              </w:rPr>
              <w:t>EFAC-10</w:t>
            </w:r>
          </w:p>
        </w:tc>
        <w:tc>
          <w:tcPr>
            <w:tcW w:w="1192" w:type="dxa"/>
            <w:shd w:val="clear" w:color="auto" w:fill="auto"/>
            <w:noWrap/>
            <w:vAlign w:val="center"/>
            <w:hideMark/>
          </w:tcPr>
          <w:p w14:paraId="28D629AE" w14:textId="77777777" w:rsidR="0078243F" w:rsidRPr="00C51899" w:rsidRDefault="0078243F" w:rsidP="00AD35E9">
            <w:pPr>
              <w:spacing w:line="240" w:lineRule="auto"/>
              <w:jc w:val="center"/>
              <w:rPr>
                <w:color w:val="000000"/>
                <w:lang w:bidi="ar-SA"/>
              </w:rPr>
            </w:pPr>
            <w:r w:rsidRPr="00C51899">
              <w:rPr>
                <w:color w:val="000000"/>
                <w:lang w:bidi="ar-SA"/>
              </w:rPr>
              <w:t>124.8</w:t>
            </w:r>
          </w:p>
        </w:tc>
        <w:tc>
          <w:tcPr>
            <w:tcW w:w="1243" w:type="dxa"/>
            <w:shd w:val="clear" w:color="auto" w:fill="auto"/>
            <w:noWrap/>
            <w:vAlign w:val="center"/>
            <w:hideMark/>
          </w:tcPr>
          <w:p w14:paraId="3B09C025" w14:textId="77777777" w:rsidR="0078243F" w:rsidRPr="00C51899" w:rsidRDefault="0078243F" w:rsidP="00AD35E9">
            <w:pPr>
              <w:spacing w:line="240" w:lineRule="auto"/>
              <w:jc w:val="center"/>
              <w:rPr>
                <w:color w:val="000000"/>
                <w:lang w:bidi="ar-SA"/>
              </w:rPr>
            </w:pPr>
            <w:r w:rsidRPr="00C51899">
              <w:rPr>
                <w:color w:val="000000"/>
                <w:lang w:bidi="ar-SA"/>
              </w:rPr>
              <w:t>0.90</w:t>
            </w:r>
          </w:p>
        </w:tc>
        <w:tc>
          <w:tcPr>
            <w:tcW w:w="1439" w:type="dxa"/>
            <w:shd w:val="clear" w:color="auto" w:fill="auto"/>
            <w:noWrap/>
            <w:vAlign w:val="center"/>
            <w:hideMark/>
          </w:tcPr>
          <w:p w14:paraId="001D18CF" w14:textId="77777777" w:rsidR="0078243F" w:rsidRPr="00C51899" w:rsidRDefault="0078243F" w:rsidP="00AD35E9">
            <w:pPr>
              <w:spacing w:line="240" w:lineRule="auto"/>
              <w:jc w:val="center"/>
              <w:rPr>
                <w:color w:val="000000"/>
                <w:lang w:bidi="ar-SA"/>
              </w:rPr>
            </w:pPr>
            <w:r w:rsidRPr="00C51899">
              <w:rPr>
                <w:color w:val="000000"/>
                <w:lang w:bidi="ar-SA"/>
              </w:rPr>
              <w:t>0.78</w:t>
            </w:r>
          </w:p>
        </w:tc>
        <w:tc>
          <w:tcPr>
            <w:tcW w:w="1349" w:type="dxa"/>
            <w:shd w:val="clear" w:color="auto" w:fill="auto"/>
            <w:noWrap/>
            <w:vAlign w:val="center"/>
            <w:hideMark/>
          </w:tcPr>
          <w:p w14:paraId="774D7265" w14:textId="77777777" w:rsidR="0078243F" w:rsidRPr="00C51899" w:rsidRDefault="0078243F" w:rsidP="00AD35E9">
            <w:pPr>
              <w:spacing w:line="240" w:lineRule="auto"/>
              <w:jc w:val="center"/>
              <w:rPr>
                <w:color w:val="000000"/>
                <w:lang w:bidi="ar-SA"/>
              </w:rPr>
            </w:pPr>
            <w:r w:rsidRPr="00C51899">
              <w:rPr>
                <w:color w:val="000000"/>
                <w:lang w:bidi="ar-SA"/>
              </w:rPr>
              <w:t>1.25</w:t>
            </w:r>
          </w:p>
        </w:tc>
        <w:tc>
          <w:tcPr>
            <w:tcW w:w="1259" w:type="dxa"/>
            <w:shd w:val="clear" w:color="auto" w:fill="auto"/>
            <w:noWrap/>
            <w:vAlign w:val="center"/>
            <w:hideMark/>
          </w:tcPr>
          <w:p w14:paraId="712A8B8B" w14:textId="77777777" w:rsidR="0078243F" w:rsidRPr="00C51899" w:rsidRDefault="0078243F" w:rsidP="00AD35E9">
            <w:pPr>
              <w:spacing w:line="240" w:lineRule="auto"/>
              <w:jc w:val="center"/>
              <w:rPr>
                <w:color w:val="000000"/>
                <w:lang w:bidi="ar-SA"/>
              </w:rPr>
            </w:pPr>
            <w:r w:rsidRPr="00C51899">
              <w:rPr>
                <w:color w:val="000000"/>
                <w:lang w:bidi="ar-SA"/>
              </w:rPr>
              <w:t>0.47</w:t>
            </w:r>
          </w:p>
        </w:tc>
        <w:tc>
          <w:tcPr>
            <w:tcW w:w="1259" w:type="dxa"/>
            <w:shd w:val="clear" w:color="auto" w:fill="auto"/>
            <w:noWrap/>
            <w:vAlign w:val="center"/>
            <w:hideMark/>
          </w:tcPr>
          <w:p w14:paraId="08384FA8"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735492C1" w14:textId="77777777" w:rsidR="0078243F" w:rsidRPr="00C51899" w:rsidRDefault="0078243F" w:rsidP="00AD35E9">
            <w:pPr>
              <w:spacing w:line="240" w:lineRule="auto"/>
              <w:jc w:val="center"/>
              <w:rPr>
                <w:color w:val="000000"/>
                <w:lang w:bidi="ar-SA"/>
              </w:rPr>
            </w:pPr>
            <w:r w:rsidRPr="00C51899">
              <w:rPr>
                <w:color w:val="000000"/>
                <w:lang w:bidi="ar-SA"/>
              </w:rPr>
              <w:t>1.29</w:t>
            </w:r>
          </w:p>
        </w:tc>
        <w:tc>
          <w:tcPr>
            <w:tcW w:w="2554" w:type="dxa"/>
            <w:shd w:val="clear" w:color="auto" w:fill="auto"/>
            <w:noWrap/>
            <w:vAlign w:val="center"/>
            <w:hideMark/>
          </w:tcPr>
          <w:p w14:paraId="0E8EF532" w14:textId="77777777" w:rsidR="0078243F" w:rsidRPr="00C51899" w:rsidRDefault="0078243F" w:rsidP="00AD35E9">
            <w:pPr>
              <w:spacing w:line="240" w:lineRule="auto"/>
              <w:jc w:val="center"/>
              <w:rPr>
                <w:color w:val="000000"/>
                <w:lang w:bidi="ar-SA"/>
              </w:rPr>
            </w:pPr>
            <w:r w:rsidRPr="00C51899">
              <w:rPr>
                <w:color w:val="000000"/>
                <w:lang w:bidi="ar-SA"/>
              </w:rPr>
              <w:t>0.61</w:t>
            </w:r>
          </w:p>
        </w:tc>
      </w:tr>
    </w:tbl>
    <w:p w14:paraId="650B8012" w14:textId="2564B0D2" w:rsidR="002228A8" w:rsidRPr="00C51899" w:rsidRDefault="00AA25C8" w:rsidP="007F4059">
      <w:r>
        <w:rPr>
          <w:noProof/>
          <w:lang w:bidi="ar-SA"/>
        </w:rPr>
        <mc:AlternateContent>
          <mc:Choice Requires="wps">
            <w:drawing>
              <wp:anchor distT="0" distB="0" distL="114300" distR="114300" simplePos="0" relativeHeight="253350400" behindDoc="0" locked="0" layoutInCell="1" allowOverlap="1" wp14:anchorId="4AD43876" wp14:editId="23EC0945">
                <wp:simplePos x="0" y="0"/>
                <wp:positionH relativeFrom="column">
                  <wp:posOffset>-431483</wp:posOffset>
                </wp:positionH>
                <wp:positionV relativeFrom="paragraph">
                  <wp:posOffset>96616</wp:posOffset>
                </wp:positionV>
                <wp:extent cx="399415" cy="345440"/>
                <wp:effectExtent l="1588" t="0" r="8572" b="0"/>
                <wp:wrapNone/>
                <wp:docPr id="202" name="Text Box 202"/>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36E2248" w14:textId="3AE8DACD" w:rsidR="008F50CC" w:rsidRPr="0027556D" w:rsidRDefault="008F50CC" w:rsidP="00AA25C8">
                            <w:pPr>
                              <w:rPr>
                                <w:sz w:val="22"/>
                              </w:rPr>
                            </w:pPr>
                            <w:r>
                              <w:rPr>
                                <w:sz w:val="22"/>
                              </w:rPr>
                              <w:t>184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43876" id="Text Box 202" o:spid="_x0000_s1070" type="#_x0000_t202" style="position:absolute;margin-left:-34pt;margin-top:7.6pt;width:31.45pt;height:27.2pt;rotation:90;z-index:2533504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" filled="f" stroked="f" strokeweight=".5pt">
                <v:textbox>
                  <w:txbxContent>
                    <w:p w14:paraId="536E2248" w14:textId="3AE8DACD" w:rsidR="008F50CC" w:rsidRPr="0027556D" w:rsidRDefault="008F50CC" w:rsidP="00AA25C8">
                      <w:pPr>
                        <w:rPr>
                          <w:sz w:val="22"/>
                        </w:rPr>
                      </w:pPr>
                      <w:r>
                        <w:rPr>
                          <w:sz w:val="22"/>
                        </w:rPr>
                        <w:t>184</w:t>
                      </w:r>
                    </w:p>
                  </w:txbxContent>
                </v:textbox>
              </v:shape>
            </w:pict>
          </mc:Fallback>
        </mc:AlternateContent>
      </w:r>
    </w:p>
    <w:p w14:paraId="12755263" w14:textId="020A9CD7" w:rsidR="002228A8" w:rsidRPr="00552ECA" w:rsidRDefault="002228A8" w:rsidP="00552ECA">
      <w:pPr>
        <w:ind w:firstLine="1440"/>
        <w:rPr>
          <w:i/>
        </w:rPr>
      </w:pPr>
      <w:bookmarkStart w:id="225" w:name="_Toc385286065"/>
      <w:bookmarkStart w:id="226" w:name="_Toc385286332"/>
      <w:r w:rsidRPr="00552ECA">
        <w:rPr>
          <w:i/>
        </w:rPr>
        <w:t>W. Brechtel #1 core</w:t>
      </w:r>
      <w:bookmarkEnd w:id="225"/>
      <w:bookmarkEnd w:id="226"/>
    </w:p>
    <w:tbl>
      <w:tblPr>
        <w:tblW w:w="12975" w:type="dxa"/>
        <w:tblInd w:w="93" w:type="dxa"/>
        <w:tblBorders>
          <w:top w:val="single" w:sz="4" w:space="0" w:color="auto"/>
          <w:bottom w:val="single" w:sz="4" w:space="0" w:color="auto"/>
        </w:tblBorders>
        <w:tblLayout w:type="fixed"/>
        <w:tblLook w:val="04A0" w:firstRow="1" w:lastRow="0" w:firstColumn="1" w:lastColumn="0" w:noHBand="0" w:noVBand="1"/>
      </w:tblPr>
      <w:tblGrid>
        <w:gridCol w:w="1274"/>
        <w:gridCol w:w="1171"/>
        <w:gridCol w:w="1262"/>
        <w:gridCol w:w="1439"/>
        <w:gridCol w:w="1350"/>
        <w:gridCol w:w="1260"/>
        <w:gridCol w:w="1260"/>
        <w:gridCol w:w="1350"/>
        <w:gridCol w:w="2594"/>
        <w:gridCol w:w="15"/>
      </w:tblGrid>
      <w:tr w:rsidR="00AD35E9" w:rsidRPr="00C51899" w14:paraId="138AF6C0" w14:textId="77777777" w:rsidTr="00AD35E9">
        <w:trPr>
          <w:trHeight w:val="315"/>
        </w:trPr>
        <w:tc>
          <w:tcPr>
            <w:tcW w:w="1274" w:type="dxa"/>
            <w:tcBorders>
              <w:top w:val="single" w:sz="4" w:space="0" w:color="auto"/>
              <w:bottom w:val="single" w:sz="4" w:space="0" w:color="auto"/>
            </w:tcBorders>
            <w:shd w:val="clear" w:color="auto" w:fill="auto"/>
            <w:noWrap/>
            <w:vAlign w:val="center"/>
          </w:tcPr>
          <w:p w14:paraId="32EA4ADF" w14:textId="77777777" w:rsidR="00AD35E9" w:rsidRPr="00C51899" w:rsidRDefault="00AD35E9" w:rsidP="004744E8">
            <w:pPr>
              <w:spacing w:line="240" w:lineRule="auto"/>
              <w:jc w:val="center"/>
              <w:rPr>
                <w:color w:val="000000"/>
                <w:lang w:bidi="ar-SA"/>
              </w:rPr>
            </w:pPr>
            <w:r w:rsidRPr="00C51899">
              <w:rPr>
                <w:b/>
                <w:bCs/>
                <w:color w:val="000000"/>
                <w:lang w:bidi="ar-SA"/>
              </w:rPr>
              <w:t>Sample</w:t>
            </w:r>
          </w:p>
        </w:tc>
        <w:tc>
          <w:tcPr>
            <w:tcW w:w="1171" w:type="dxa"/>
            <w:tcBorders>
              <w:top w:val="single" w:sz="4" w:space="0" w:color="auto"/>
              <w:bottom w:val="single" w:sz="4" w:space="0" w:color="auto"/>
            </w:tcBorders>
            <w:shd w:val="clear" w:color="auto" w:fill="auto"/>
            <w:noWrap/>
            <w:vAlign w:val="center"/>
          </w:tcPr>
          <w:p w14:paraId="61470E46" w14:textId="77777777" w:rsidR="00AD35E9" w:rsidRPr="00C51899" w:rsidRDefault="00AD35E9" w:rsidP="004744E8">
            <w:pPr>
              <w:spacing w:line="240" w:lineRule="auto"/>
              <w:jc w:val="center"/>
              <w:rPr>
                <w:lang w:bidi="ar-SA"/>
              </w:rPr>
            </w:pPr>
            <w:r w:rsidRPr="00C51899">
              <w:rPr>
                <w:b/>
                <w:bCs/>
                <w:color w:val="000000"/>
                <w:lang w:bidi="ar-SA"/>
              </w:rPr>
              <w:t>Depth (ft)</w:t>
            </w:r>
          </w:p>
        </w:tc>
        <w:tc>
          <w:tcPr>
            <w:tcW w:w="1262" w:type="dxa"/>
            <w:tcBorders>
              <w:top w:val="single" w:sz="4" w:space="0" w:color="auto"/>
              <w:bottom w:val="single" w:sz="4" w:space="0" w:color="auto"/>
            </w:tcBorders>
            <w:shd w:val="clear" w:color="auto" w:fill="auto"/>
            <w:noWrap/>
            <w:vAlign w:val="center"/>
          </w:tcPr>
          <w:p w14:paraId="7DFB7548" w14:textId="77777777" w:rsidR="00AD35E9" w:rsidRPr="00C51899" w:rsidRDefault="00AD35E9" w:rsidP="004744E8">
            <w:pPr>
              <w:spacing w:line="240" w:lineRule="auto"/>
              <w:jc w:val="center"/>
              <w:rPr>
                <w:color w:val="000000"/>
                <w:lang w:bidi="ar-SA"/>
              </w:rPr>
            </w:pPr>
            <w:r w:rsidRPr="00C51899">
              <w:rPr>
                <w:b/>
                <w:bCs/>
                <w:color w:val="000000"/>
                <w:lang w:bidi="ar-SA"/>
              </w:rPr>
              <w:t>Pr/Ph</w:t>
            </w:r>
          </w:p>
        </w:tc>
        <w:tc>
          <w:tcPr>
            <w:tcW w:w="1439" w:type="dxa"/>
            <w:tcBorders>
              <w:top w:val="single" w:sz="4" w:space="0" w:color="auto"/>
              <w:bottom w:val="single" w:sz="4" w:space="0" w:color="auto"/>
            </w:tcBorders>
            <w:shd w:val="clear" w:color="auto" w:fill="auto"/>
            <w:noWrap/>
            <w:vAlign w:val="center"/>
          </w:tcPr>
          <w:p w14:paraId="32CF53E7" w14:textId="77777777" w:rsidR="00AD35E9" w:rsidRPr="00C51899" w:rsidRDefault="00AD35E9" w:rsidP="004744E8">
            <w:pPr>
              <w:spacing w:line="240" w:lineRule="auto"/>
              <w:jc w:val="center"/>
              <w:rPr>
                <w:b/>
                <w:bCs/>
                <w:color w:val="000000"/>
                <w:lang w:bidi="ar-SA"/>
              </w:rPr>
            </w:pPr>
            <w:r w:rsidRPr="00C51899">
              <w:rPr>
                <w:b/>
                <w:bCs/>
                <w:color w:val="000000"/>
                <w:lang w:bidi="ar-SA"/>
              </w:rPr>
              <w:t>Pr/</w:t>
            </w:r>
          </w:p>
          <w:p w14:paraId="56D28B6D" w14:textId="77777777" w:rsidR="00AD35E9" w:rsidRPr="00C51899" w:rsidRDefault="00AD35E9" w:rsidP="004744E8">
            <w:pPr>
              <w:spacing w:line="240" w:lineRule="auto"/>
              <w:jc w:val="center"/>
              <w:rPr>
                <w:color w:val="000000"/>
                <w:lang w:bidi="ar-SA"/>
              </w:rPr>
            </w:pPr>
            <w:r w:rsidRPr="00C51899">
              <w:rPr>
                <w:b/>
                <w:bCs/>
                <w:i/>
                <w:color w:val="000000"/>
                <w:lang w:bidi="ar-SA"/>
              </w:rPr>
              <w:t>n-</w:t>
            </w:r>
            <w:r w:rsidRPr="00C51899">
              <w:rPr>
                <w:b/>
                <w:bCs/>
                <w:color w:val="000000"/>
                <w:lang w:bidi="ar-SA"/>
              </w:rPr>
              <w:t>C</w:t>
            </w:r>
            <w:r w:rsidRPr="00C51899">
              <w:rPr>
                <w:b/>
                <w:bCs/>
                <w:color w:val="000000"/>
                <w:vertAlign w:val="subscript"/>
                <w:lang w:bidi="ar-SA"/>
              </w:rPr>
              <w:t>17</w:t>
            </w:r>
          </w:p>
        </w:tc>
        <w:tc>
          <w:tcPr>
            <w:tcW w:w="1350" w:type="dxa"/>
            <w:tcBorders>
              <w:top w:val="single" w:sz="4" w:space="0" w:color="auto"/>
              <w:bottom w:val="single" w:sz="4" w:space="0" w:color="auto"/>
            </w:tcBorders>
            <w:shd w:val="clear" w:color="auto" w:fill="auto"/>
            <w:noWrap/>
            <w:vAlign w:val="center"/>
          </w:tcPr>
          <w:p w14:paraId="663BAB83" w14:textId="77777777" w:rsidR="00AD35E9" w:rsidRPr="00C51899" w:rsidRDefault="00AD35E9" w:rsidP="004744E8">
            <w:pPr>
              <w:spacing w:line="240" w:lineRule="auto"/>
              <w:jc w:val="center"/>
              <w:rPr>
                <w:b/>
                <w:bCs/>
                <w:color w:val="000000"/>
                <w:lang w:bidi="ar-SA"/>
              </w:rPr>
            </w:pPr>
            <w:r w:rsidRPr="00C51899">
              <w:rPr>
                <w:b/>
                <w:bCs/>
                <w:color w:val="000000"/>
                <w:lang w:bidi="ar-SA"/>
              </w:rPr>
              <w:t>Pr/</w:t>
            </w:r>
          </w:p>
          <w:p w14:paraId="1A2FB568" w14:textId="77777777" w:rsidR="00AD35E9" w:rsidRPr="00C51899" w:rsidRDefault="00AD35E9" w:rsidP="004744E8">
            <w:pPr>
              <w:spacing w:line="240" w:lineRule="auto"/>
              <w:jc w:val="center"/>
              <w:rPr>
                <w:color w:val="000000"/>
                <w:lang w:bidi="ar-SA"/>
              </w:rPr>
            </w:pPr>
            <w:r w:rsidRPr="00C51899">
              <w:rPr>
                <w:b/>
                <w:bCs/>
                <w:i/>
                <w:color w:val="000000"/>
                <w:lang w:bidi="ar-SA"/>
              </w:rPr>
              <w:t>n-</w:t>
            </w:r>
            <w:r w:rsidRPr="00C51899">
              <w:rPr>
                <w:b/>
                <w:bCs/>
                <w:color w:val="000000"/>
                <w:lang w:bidi="ar-SA"/>
              </w:rPr>
              <w:t>C</w:t>
            </w:r>
            <w:r w:rsidRPr="00C51899">
              <w:rPr>
                <w:b/>
                <w:bCs/>
                <w:color w:val="000000"/>
                <w:vertAlign w:val="subscript"/>
                <w:lang w:bidi="ar-SA"/>
              </w:rPr>
              <w:t>18</w:t>
            </w:r>
          </w:p>
        </w:tc>
        <w:tc>
          <w:tcPr>
            <w:tcW w:w="1260" w:type="dxa"/>
            <w:tcBorders>
              <w:top w:val="single" w:sz="4" w:space="0" w:color="auto"/>
              <w:bottom w:val="single" w:sz="4" w:space="0" w:color="auto"/>
            </w:tcBorders>
            <w:shd w:val="clear" w:color="auto" w:fill="auto"/>
            <w:noWrap/>
            <w:vAlign w:val="center"/>
          </w:tcPr>
          <w:p w14:paraId="334F1114" w14:textId="77777777" w:rsidR="00AD35E9" w:rsidRPr="00C51899" w:rsidRDefault="00AD35E9" w:rsidP="004744E8">
            <w:pPr>
              <w:spacing w:line="240" w:lineRule="auto"/>
              <w:jc w:val="center"/>
              <w:rPr>
                <w:b/>
                <w:bCs/>
                <w:color w:val="000000"/>
                <w:lang w:bidi="ar-SA"/>
              </w:rPr>
            </w:pPr>
            <w:r w:rsidRPr="00C51899">
              <w:rPr>
                <w:b/>
                <w:bCs/>
                <w:color w:val="000000"/>
                <w:lang w:bidi="ar-SA"/>
              </w:rPr>
              <w:t>Pr/</w:t>
            </w:r>
          </w:p>
          <w:p w14:paraId="7B4EEBE0" w14:textId="77777777" w:rsidR="00AD35E9" w:rsidRPr="00C51899" w:rsidRDefault="00AD35E9" w:rsidP="004744E8">
            <w:pPr>
              <w:spacing w:line="240" w:lineRule="auto"/>
              <w:jc w:val="center"/>
              <w:rPr>
                <w:color w:val="000000"/>
                <w:lang w:bidi="ar-SA"/>
              </w:rPr>
            </w:pPr>
            <w:r w:rsidRPr="00C51899">
              <w:rPr>
                <w:b/>
                <w:bCs/>
                <w:color w:val="000000"/>
                <w:lang w:bidi="ar-SA"/>
              </w:rPr>
              <w:t>(Pr+Ph)</w:t>
            </w:r>
          </w:p>
        </w:tc>
        <w:tc>
          <w:tcPr>
            <w:tcW w:w="1260" w:type="dxa"/>
            <w:tcBorders>
              <w:top w:val="single" w:sz="4" w:space="0" w:color="auto"/>
              <w:bottom w:val="single" w:sz="4" w:space="0" w:color="auto"/>
            </w:tcBorders>
            <w:shd w:val="clear" w:color="auto" w:fill="auto"/>
            <w:noWrap/>
            <w:vAlign w:val="center"/>
          </w:tcPr>
          <w:p w14:paraId="1DBBF8BF" w14:textId="77777777" w:rsidR="00AD35E9" w:rsidRPr="00C51899" w:rsidRDefault="00AD35E9" w:rsidP="004744E8">
            <w:pPr>
              <w:spacing w:line="240" w:lineRule="auto"/>
              <w:jc w:val="center"/>
              <w:rPr>
                <w:color w:val="000000"/>
                <w:lang w:bidi="ar-SA"/>
              </w:rPr>
            </w:pPr>
            <w:r w:rsidRPr="00C51899">
              <w:rPr>
                <w:b/>
                <w:bCs/>
                <w:color w:val="000000"/>
                <w:lang w:bidi="ar-SA"/>
              </w:rPr>
              <w:t>TAR</w:t>
            </w:r>
          </w:p>
        </w:tc>
        <w:tc>
          <w:tcPr>
            <w:tcW w:w="1350" w:type="dxa"/>
            <w:tcBorders>
              <w:top w:val="single" w:sz="4" w:space="0" w:color="auto"/>
              <w:bottom w:val="single" w:sz="4" w:space="0" w:color="auto"/>
            </w:tcBorders>
            <w:shd w:val="clear" w:color="auto" w:fill="auto"/>
            <w:noWrap/>
            <w:vAlign w:val="center"/>
          </w:tcPr>
          <w:p w14:paraId="4F428157" w14:textId="77777777" w:rsidR="00AD35E9" w:rsidRPr="00C51899" w:rsidRDefault="00AD35E9" w:rsidP="004744E8">
            <w:pPr>
              <w:spacing w:line="240" w:lineRule="auto"/>
              <w:jc w:val="center"/>
              <w:rPr>
                <w:color w:val="000000"/>
                <w:lang w:bidi="ar-SA"/>
              </w:rPr>
            </w:pPr>
            <w:r w:rsidRPr="00C51899">
              <w:rPr>
                <w:b/>
                <w:bCs/>
                <w:color w:val="000000"/>
                <w:lang w:bidi="ar-SA"/>
              </w:rPr>
              <w:t>CPI</w:t>
            </w:r>
          </w:p>
        </w:tc>
        <w:tc>
          <w:tcPr>
            <w:tcW w:w="2609" w:type="dxa"/>
            <w:gridSpan w:val="2"/>
            <w:tcBorders>
              <w:top w:val="single" w:sz="4" w:space="0" w:color="auto"/>
              <w:bottom w:val="single" w:sz="4" w:space="0" w:color="auto"/>
            </w:tcBorders>
            <w:shd w:val="clear" w:color="auto" w:fill="auto"/>
            <w:noWrap/>
            <w:vAlign w:val="center"/>
          </w:tcPr>
          <w:p w14:paraId="4568CB29" w14:textId="77777777" w:rsidR="00AD35E9" w:rsidRPr="00C51899" w:rsidRDefault="00AD35E9" w:rsidP="004744E8">
            <w:pPr>
              <w:spacing w:line="240" w:lineRule="auto"/>
              <w:jc w:val="center"/>
              <w:rPr>
                <w:b/>
                <w:bCs/>
                <w:color w:val="000000"/>
                <w:lang w:bidi="ar-SA"/>
              </w:rPr>
            </w:pPr>
            <w:r w:rsidRPr="00C51899">
              <w:rPr>
                <w:b/>
                <w:bCs/>
                <w:color w:val="000000"/>
                <w:lang w:bidi="ar-SA"/>
              </w:rPr>
              <w:t>long/</w:t>
            </w:r>
          </w:p>
          <w:p w14:paraId="6046B497" w14:textId="77777777" w:rsidR="00AD35E9" w:rsidRPr="00C51899" w:rsidRDefault="00AD35E9" w:rsidP="004744E8">
            <w:pPr>
              <w:spacing w:line="240" w:lineRule="auto"/>
              <w:jc w:val="center"/>
              <w:rPr>
                <w:color w:val="000000"/>
                <w:lang w:bidi="ar-SA"/>
              </w:rPr>
            </w:pPr>
            <w:r w:rsidRPr="00C51899">
              <w:rPr>
                <w:b/>
                <w:bCs/>
                <w:color w:val="000000"/>
                <w:lang w:bidi="ar-SA"/>
              </w:rPr>
              <w:t xml:space="preserve">short chain </w:t>
            </w:r>
            <w:r w:rsidRPr="00C51899">
              <w:rPr>
                <w:b/>
                <w:bCs/>
                <w:i/>
                <w:color w:val="000000"/>
                <w:lang w:bidi="ar-SA"/>
              </w:rPr>
              <w:t>n-</w:t>
            </w:r>
            <w:r w:rsidRPr="00C51899">
              <w:rPr>
                <w:b/>
                <w:bCs/>
                <w:color w:val="000000"/>
                <w:lang w:bidi="ar-SA"/>
              </w:rPr>
              <w:t>alkanes</w:t>
            </w:r>
          </w:p>
        </w:tc>
      </w:tr>
      <w:tr w:rsidR="00AD35E9" w:rsidRPr="00C51899" w14:paraId="68E61DCF" w14:textId="77777777" w:rsidTr="00AD35E9">
        <w:trPr>
          <w:gridAfter w:val="1"/>
          <w:wAfter w:w="15" w:type="dxa"/>
          <w:trHeight w:val="259"/>
        </w:trPr>
        <w:tc>
          <w:tcPr>
            <w:tcW w:w="1274" w:type="dxa"/>
            <w:shd w:val="clear" w:color="auto" w:fill="auto"/>
            <w:noWrap/>
            <w:vAlign w:val="center"/>
            <w:hideMark/>
          </w:tcPr>
          <w:p w14:paraId="7F843CBA" w14:textId="77777777" w:rsidR="0078243F" w:rsidRPr="00C51899" w:rsidRDefault="0078243F" w:rsidP="00AD35E9">
            <w:pPr>
              <w:spacing w:line="240" w:lineRule="auto"/>
              <w:rPr>
                <w:color w:val="000000"/>
                <w:lang w:bidi="ar-SA"/>
              </w:rPr>
            </w:pPr>
            <w:r w:rsidRPr="00C51899">
              <w:rPr>
                <w:color w:val="000000"/>
                <w:lang w:bidi="ar-SA"/>
              </w:rPr>
              <w:t>EFWB-1</w:t>
            </w:r>
          </w:p>
        </w:tc>
        <w:tc>
          <w:tcPr>
            <w:tcW w:w="1171" w:type="dxa"/>
            <w:shd w:val="clear" w:color="auto" w:fill="auto"/>
            <w:noWrap/>
            <w:vAlign w:val="center"/>
            <w:hideMark/>
          </w:tcPr>
          <w:p w14:paraId="0F1A9DFD" w14:textId="77777777" w:rsidR="0078243F" w:rsidRPr="00C51899" w:rsidRDefault="0078243F" w:rsidP="00AD35E9">
            <w:pPr>
              <w:spacing w:line="240" w:lineRule="auto"/>
              <w:jc w:val="center"/>
              <w:rPr>
                <w:color w:val="000000"/>
                <w:lang w:bidi="ar-SA"/>
              </w:rPr>
            </w:pPr>
            <w:r w:rsidRPr="00C51899">
              <w:rPr>
                <w:color w:val="000000"/>
                <w:lang w:bidi="ar-SA"/>
              </w:rPr>
              <w:t>3280.1</w:t>
            </w:r>
          </w:p>
        </w:tc>
        <w:tc>
          <w:tcPr>
            <w:tcW w:w="1262" w:type="dxa"/>
            <w:shd w:val="clear" w:color="auto" w:fill="auto"/>
            <w:noWrap/>
            <w:vAlign w:val="center"/>
            <w:hideMark/>
          </w:tcPr>
          <w:p w14:paraId="0B2BB47A" w14:textId="77777777" w:rsidR="0078243F" w:rsidRPr="00C51899" w:rsidRDefault="0078243F" w:rsidP="00AD35E9">
            <w:pPr>
              <w:spacing w:line="240" w:lineRule="auto"/>
              <w:jc w:val="center"/>
              <w:rPr>
                <w:color w:val="000000"/>
                <w:lang w:bidi="ar-SA"/>
              </w:rPr>
            </w:pPr>
            <w:r w:rsidRPr="00C51899">
              <w:rPr>
                <w:color w:val="000000"/>
                <w:lang w:bidi="ar-SA"/>
              </w:rPr>
              <w:t>0.52</w:t>
            </w:r>
          </w:p>
        </w:tc>
        <w:tc>
          <w:tcPr>
            <w:tcW w:w="1439" w:type="dxa"/>
            <w:shd w:val="clear" w:color="auto" w:fill="auto"/>
            <w:noWrap/>
            <w:vAlign w:val="center"/>
            <w:hideMark/>
          </w:tcPr>
          <w:p w14:paraId="26B75D53" w14:textId="77777777" w:rsidR="0078243F" w:rsidRPr="00C51899" w:rsidRDefault="0078243F" w:rsidP="00AD35E9">
            <w:pPr>
              <w:spacing w:line="240" w:lineRule="auto"/>
              <w:jc w:val="center"/>
              <w:rPr>
                <w:color w:val="000000"/>
                <w:lang w:bidi="ar-SA"/>
              </w:rPr>
            </w:pPr>
            <w:r w:rsidRPr="00C51899">
              <w:rPr>
                <w:color w:val="000000"/>
                <w:lang w:bidi="ar-SA"/>
              </w:rPr>
              <w:t>1.06</w:t>
            </w:r>
          </w:p>
        </w:tc>
        <w:tc>
          <w:tcPr>
            <w:tcW w:w="1350" w:type="dxa"/>
            <w:shd w:val="clear" w:color="auto" w:fill="auto"/>
            <w:noWrap/>
            <w:vAlign w:val="center"/>
            <w:hideMark/>
          </w:tcPr>
          <w:p w14:paraId="63840B0C" w14:textId="77777777" w:rsidR="0078243F" w:rsidRPr="00C51899" w:rsidRDefault="0078243F" w:rsidP="00AD35E9">
            <w:pPr>
              <w:spacing w:line="240" w:lineRule="auto"/>
              <w:jc w:val="center"/>
              <w:rPr>
                <w:color w:val="000000"/>
                <w:lang w:bidi="ar-SA"/>
              </w:rPr>
            </w:pPr>
            <w:r w:rsidRPr="00C51899">
              <w:rPr>
                <w:color w:val="000000"/>
                <w:lang w:bidi="ar-SA"/>
              </w:rPr>
              <w:t>2.46</w:t>
            </w:r>
          </w:p>
        </w:tc>
        <w:tc>
          <w:tcPr>
            <w:tcW w:w="1260" w:type="dxa"/>
            <w:shd w:val="clear" w:color="auto" w:fill="auto"/>
            <w:noWrap/>
            <w:vAlign w:val="center"/>
            <w:hideMark/>
          </w:tcPr>
          <w:p w14:paraId="5BA8B9A7" w14:textId="77777777" w:rsidR="0078243F" w:rsidRPr="00C51899" w:rsidRDefault="0078243F" w:rsidP="00AD35E9">
            <w:pPr>
              <w:spacing w:line="240" w:lineRule="auto"/>
              <w:jc w:val="center"/>
              <w:rPr>
                <w:color w:val="000000"/>
                <w:lang w:bidi="ar-SA"/>
              </w:rPr>
            </w:pPr>
            <w:r w:rsidRPr="00C51899">
              <w:rPr>
                <w:color w:val="000000"/>
                <w:lang w:bidi="ar-SA"/>
              </w:rPr>
              <w:t>0.34</w:t>
            </w:r>
          </w:p>
        </w:tc>
        <w:tc>
          <w:tcPr>
            <w:tcW w:w="1260" w:type="dxa"/>
            <w:shd w:val="clear" w:color="auto" w:fill="auto"/>
            <w:noWrap/>
            <w:vAlign w:val="center"/>
            <w:hideMark/>
          </w:tcPr>
          <w:p w14:paraId="72E723E4"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2858D512" w14:textId="77777777" w:rsidR="0078243F" w:rsidRPr="00C51899" w:rsidRDefault="0078243F" w:rsidP="00AD35E9">
            <w:pPr>
              <w:spacing w:line="240" w:lineRule="auto"/>
              <w:jc w:val="center"/>
              <w:rPr>
                <w:color w:val="000000"/>
                <w:lang w:bidi="ar-SA"/>
              </w:rPr>
            </w:pPr>
            <w:r w:rsidRPr="00C51899">
              <w:rPr>
                <w:color w:val="000000"/>
                <w:lang w:bidi="ar-SA"/>
              </w:rPr>
              <w:t>0.67</w:t>
            </w:r>
          </w:p>
        </w:tc>
        <w:tc>
          <w:tcPr>
            <w:tcW w:w="2594" w:type="dxa"/>
            <w:shd w:val="clear" w:color="auto" w:fill="auto"/>
            <w:noWrap/>
            <w:vAlign w:val="center"/>
            <w:hideMark/>
          </w:tcPr>
          <w:p w14:paraId="72F2D519" w14:textId="77777777" w:rsidR="0078243F" w:rsidRPr="00C51899" w:rsidRDefault="0078243F" w:rsidP="00AD35E9">
            <w:pPr>
              <w:spacing w:line="240" w:lineRule="auto"/>
              <w:jc w:val="center"/>
              <w:rPr>
                <w:color w:val="000000"/>
                <w:lang w:bidi="ar-SA"/>
              </w:rPr>
            </w:pPr>
            <w:r w:rsidRPr="00C51899">
              <w:rPr>
                <w:color w:val="000000"/>
                <w:lang w:bidi="ar-SA"/>
              </w:rPr>
              <w:t>1.11</w:t>
            </w:r>
          </w:p>
        </w:tc>
      </w:tr>
      <w:tr w:rsidR="00AD35E9" w:rsidRPr="00C51899" w14:paraId="681CF386" w14:textId="77777777" w:rsidTr="00AD35E9">
        <w:trPr>
          <w:gridAfter w:val="1"/>
          <w:wAfter w:w="15" w:type="dxa"/>
          <w:trHeight w:val="259"/>
        </w:trPr>
        <w:tc>
          <w:tcPr>
            <w:tcW w:w="1274" w:type="dxa"/>
            <w:shd w:val="clear" w:color="auto" w:fill="auto"/>
            <w:noWrap/>
            <w:vAlign w:val="center"/>
            <w:hideMark/>
          </w:tcPr>
          <w:p w14:paraId="5F12869B" w14:textId="77777777" w:rsidR="0078243F" w:rsidRPr="00C51899" w:rsidRDefault="0078243F" w:rsidP="00AD35E9">
            <w:pPr>
              <w:spacing w:line="240" w:lineRule="auto"/>
              <w:rPr>
                <w:color w:val="000000"/>
                <w:lang w:bidi="ar-SA"/>
              </w:rPr>
            </w:pPr>
            <w:r w:rsidRPr="00C51899">
              <w:rPr>
                <w:color w:val="000000"/>
                <w:lang w:bidi="ar-SA"/>
              </w:rPr>
              <w:t>EFWB-2</w:t>
            </w:r>
          </w:p>
        </w:tc>
        <w:tc>
          <w:tcPr>
            <w:tcW w:w="1171" w:type="dxa"/>
            <w:shd w:val="clear" w:color="auto" w:fill="auto"/>
            <w:noWrap/>
            <w:vAlign w:val="center"/>
            <w:hideMark/>
          </w:tcPr>
          <w:p w14:paraId="64C2E48A" w14:textId="77777777" w:rsidR="0078243F" w:rsidRPr="00C51899" w:rsidRDefault="0078243F" w:rsidP="00AD35E9">
            <w:pPr>
              <w:spacing w:line="240" w:lineRule="auto"/>
              <w:jc w:val="center"/>
              <w:rPr>
                <w:color w:val="000000"/>
                <w:lang w:bidi="ar-SA"/>
              </w:rPr>
            </w:pPr>
            <w:r w:rsidRPr="00C51899">
              <w:rPr>
                <w:color w:val="000000"/>
                <w:lang w:bidi="ar-SA"/>
              </w:rPr>
              <w:t>3285.0</w:t>
            </w:r>
          </w:p>
        </w:tc>
        <w:tc>
          <w:tcPr>
            <w:tcW w:w="1262" w:type="dxa"/>
            <w:shd w:val="clear" w:color="auto" w:fill="auto"/>
            <w:noWrap/>
            <w:vAlign w:val="center"/>
            <w:hideMark/>
          </w:tcPr>
          <w:p w14:paraId="23C6621E" w14:textId="77777777" w:rsidR="0078243F" w:rsidRPr="00C51899" w:rsidRDefault="0078243F" w:rsidP="00AD35E9">
            <w:pPr>
              <w:spacing w:line="240" w:lineRule="auto"/>
              <w:jc w:val="center"/>
              <w:rPr>
                <w:color w:val="000000"/>
                <w:lang w:bidi="ar-SA"/>
              </w:rPr>
            </w:pPr>
            <w:r w:rsidRPr="00C51899">
              <w:rPr>
                <w:color w:val="000000"/>
                <w:lang w:bidi="ar-SA"/>
              </w:rPr>
              <w:t>0.65</w:t>
            </w:r>
          </w:p>
        </w:tc>
        <w:tc>
          <w:tcPr>
            <w:tcW w:w="1439" w:type="dxa"/>
            <w:shd w:val="clear" w:color="auto" w:fill="auto"/>
            <w:noWrap/>
            <w:vAlign w:val="center"/>
            <w:hideMark/>
          </w:tcPr>
          <w:p w14:paraId="0CAEE687" w14:textId="77777777" w:rsidR="0078243F" w:rsidRPr="00C51899" w:rsidRDefault="0078243F" w:rsidP="00AD35E9">
            <w:pPr>
              <w:spacing w:line="240" w:lineRule="auto"/>
              <w:jc w:val="center"/>
              <w:rPr>
                <w:color w:val="000000"/>
                <w:lang w:bidi="ar-SA"/>
              </w:rPr>
            </w:pPr>
            <w:r w:rsidRPr="00C51899">
              <w:rPr>
                <w:color w:val="000000"/>
                <w:lang w:bidi="ar-SA"/>
              </w:rPr>
              <w:t>1.29</w:t>
            </w:r>
          </w:p>
        </w:tc>
        <w:tc>
          <w:tcPr>
            <w:tcW w:w="1350" w:type="dxa"/>
            <w:shd w:val="clear" w:color="auto" w:fill="auto"/>
            <w:noWrap/>
            <w:vAlign w:val="center"/>
            <w:hideMark/>
          </w:tcPr>
          <w:p w14:paraId="2CCE836A" w14:textId="77777777" w:rsidR="0078243F" w:rsidRPr="00C51899" w:rsidRDefault="0078243F" w:rsidP="00AD35E9">
            <w:pPr>
              <w:spacing w:line="240" w:lineRule="auto"/>
              <w:jc w:val="center"/>
              <w:rPr>
                <w:color w:val="000000"/>
                <w:lang w:bidi="ar-SA"/>
              </w:rPr>
            </w:pPr>
            <w:r w:rsidRPr="00C51899">
              <w:rPr>
                <w:color w:val="000000"/>
                <w:lang w:bidi="ar-SA"/>
              </w:rPr>
              <w:t>2.71</w:t>
            </w:r>
          </w:p>
        </w:tc>
        <w:tc>
          <w:tcPr>
            <w:tcW w:w="1260" w:type="dxa"/>
            <w:shd w:val="clear" w:color="auto" w:fill="auto"/>
            <w:noWrap/>
            <w:vAlign w:val="center"/>
            <w:hideMark/>
          </w:tcPr>
          <w:p w14:paraId="09944018" w14:textId="77777777" w:rsidR="0078243F" w:rsidRPr="00C51899" w:rsidRDefault="0078243F" w:rsidP="00AD35E9">
            <w:pPr>
              <w:spacing w:line="240" w:lineRule="auto"/>
              <w:jc w:val="center"/>
              <w:rPr>
                <w:color w:val="000000"/>
                <w:lang w:bidi="ar-SA"/>
              </w:rPr>
            </w:pPr>
            <w:r w:rsidRPr="00C51899">
              <w:rPr>
                <w:color w:val="000000"/>
                <w:lang w:bidi="ar-SA"/>
              </w:rPr>
              <w:t>0.40</w:t>
            </w:r>
          </w:p>
        </w:tc>
        <w:tc>
          <w:tcPr>
            <w:tcW w:w="1260" w:type="dxa"/>
            <w:shd w:val="clear" w:color="auto" w:fill="auto"/>
            <w:noWrap/>
            <w:vAlign w:val="center"/>
            <w:hideMark/>
          </w:tcPr>
          <w:p w14:paraId="176B903E"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148964DB" w14:textId="77777777" w:rsidR="0078243F" w:rsidRPr="00C51899" w:rsidRDefault="0078243F" w:rsidP="00AD35E9">
            <w:pPr>
              <w:spacing w:line="240" w:lineRule="auto"/>
              <w:jc w:val="center"/>
              <w:rPr>
                <w:color w:val="000000"/>
                <w:lang w:bidi="ar-SA"/>
              </w:rPr>
            </w:pPr>
            <w:r w:rsidRPr="00C51899">
              <w:rPr>
                <w:color w:val="000000"/>
                <w:lang w:bidi="ar-SA"/>
              </w:rPr>
              <w:t>0.83</w:t>
            </w:r>
          </w:p>
        </w:tc>
        <w:tc>
          <w:tcPr>
            <w:tcW w:w="2594" w:type="dxa"/>
            <w:shd w:val="clear" w:color="auto" w:fill="auto"/>
            <w:noWrap/>
            <w:vAlign w:val="center"/>
            <w:hideMark/>
          </w:tcPr>
          <w:p w14:paraId="75EEE039" w14:textId="77777777" w:rsidR="0078243F" w:rsidRPr="00C51899" w:rsidRDefault="0078243F" w:rsidP="00AD35E9">
            <w:pPr>
              <w:spacing w:line="240" w:lineRule="auto"/>
              <w:jc w:val="center"/>
              <w:rPr>
                <w:color w:val="000000"/>
                <w:lang w:bidi="ar-SA"/>
              </w:rPr>
            </w:pPr>
            <w:r w:rsidRPr="00C51899">
              <w:rPr>
                <w:color w:val="000000"/>
                <w:lang w:bidi="ar-SA"/>
              </w:rPr>
              <w:t>1.94</w:t>
            </w:r>
          </w:p>
        </w:tc>
      </w:tr>
      <w:tr w:rsidR="00AD35E9" w:rsidRPr="00C51899" w14:paraId="773C3B6D" w14:textId="77777777" w:rsidTr="00AD35E9">
        <w:trPr>
          <w:gridAfter w:val="1"/>
          <w:wAfter w:w="15" w:type="dxa"/>
          <w:trHeight w:val="259"/>
        </w:trPr>
        <w:tc>
          <w:tcPr>
            <w:tcW w:w="1274" w:type="dxa"/>
            <w:shd w:val="clear" w:color="auto" w:fill="auto"/>
            <w:noWrap/>
            <w:vAlign w:val="center"/>
            <w:hideMark/>
          </w:tcPr>
          <w:p w14:paraId="39B74F98" w14:textId="77777777" w:rsidR="0078243F" w:rsidRPr="00C51899" w:rsidRDefault="0078243F" w:rsidP="00AD35E9">
            <w:pPr>
              <w:spacing w:line="240" w:lineRule="auto"/>
              <w:rPr>
                <w:color w:val="000000"/>
                <w:lang w:bidi="ar-SA"/>
              </w:rPr>
            </w:pPr>
            <w:r w:rsidRPr="00C51899">
              <w:rPr>
                <w:color w:val="000000"/>
                <w:lang w:bidi="ar-SA"/>
              </w:rPr>
              <w:t>EFWB-3</w:t>
            </w:r>
          </w:p>
        </w:tc>
        <w:tc>
          <w:tcPr>
            <w:tcW w:w="1171" w:type="dxa"/>
            <w:shd w:val="clear" w:color="auto" w:fill="auto"/>
            <w:noWrap/>
            <w:vAlign w:val="center"/>
            <w:hideMark/>
          </w:tcPr>
          <w:p w14:paraId="487553FC" w14:textId="77777777" w:rsidR="0078243F" w:rsidRPr="00C51899" w:rsidRDefault="0078243F" w:rsidP="00AD35E9">
            <w:pPr>
              <w:spacing w:line="240" w:lineRule="auto"/>
              <w:jc w:val="center"/>
              <w:rPr>
                <w:color w:val="000000"/>
                <w:lang w:bidi="ar-SA"/>
              </w:rPr>
            </w:pPr>
            <w:r w:rsidRPr="00C51899">
              <w:rPr>
                <w:color w:val="000000"/>
                <w:lang w:bidi="ar-SA"/>
              </w:rPr>
              <w:t>3289.9</w:t>
            </w:r>
          </w:p>
        </w:tc>
        <w:tc>
          <w:tcPr>
            <w:tcW w:w="1262" w:type="dxa"/>
            <w:shd w:val="clear" w:color="auto" w:fill="auto"/>
            <w:noWrap/>
            <w:vAlign w:val="center"/>
            <w:hideMark/>
          </w:tcPr>
          <w:p w14:paraId="5823B540" w14:textId="77777777" w:rsidR="0078243F" w:rsidRPr="00C51899" w:rsidRDefault="0078243F" w:rsidP="00AD35E9">
            <w:pPr>
              <w:spacing w:line="240" w:lineRule="auto"/>
              <w:jc w:val="center"/>
              <w:rPr>
                <w:color w:val="000000"/>
                <w:lang w:bidi="ar-SA"/>
              </w:rPr>
            </w:pPr>
            <w:r w:rsidRPr="00C51899">
              <w:rPr>
                <w:color w:val="000000"/>
                <w:lang w:bidi="ar-SA"/>
              </w:rPr>
              <w:t>0.70</w:t>
            </w:r>
          </w:p>
        </w:tc>
        <w:tc>
          <w:tcPr>
            <w:tcW w:w="1439" w:type="dxa"/>
            <w:shd w:val="clear" w:color="auto" w:fill="auto"/>
            <w:noWrap/>
            <w:vAlign w:val="center"/>
            <w:hideMark/>
          </w:tcPr>
          <w:p w14:paraId="6CED35C2" w14:textId="77777777" w:rsidR="0078243F" w:rsidRPr="00C51899" w:rsidRDefault="0078243F" w:rsidP="00AD35E9">
            <w:pPr>
              <w:spacing w:line="240" w:lineRule="auto"/>
              <w:jc w:val="center"/>
              <w:rPr>
                <w:color w:val="000000"/>
                <w:lang w:bidi="ar-SA"/>
              </w:rPr>
            </w:pPr>
            <w:r w:rsidRPr="00C51899">
              <w:rPr>
                <w:color w:val="000000"/>
                <w:lang w:bidi="ar-SA"/>
              </w:rPr>
              <w:t>0.99</w:t>
            </w:r>
          </w:p>
        </w:tc>
        <w:tc>
          <w:tcPr>
            <w:tcW w:w="1350" w:type="dxa"/>
            <w:shd w:val="clear" w:color="auto" w:fill="auto"/>
            <w:noWrap/>
            <w:vAlign w:val="center"/>
            <w:hideMark/>
          </w:tcPr>
          <w:p w14:paraId="633447B0" w14:textId="77777777" w:rsidR="0078243F" w:rsidRPr="00C51899" w:rsidRDefault="0078243F" w:rsidP="00AD35E9">
            <w:pPr>
              <w:spacing w:line="240" w:lineRule="auto"/>
              <w:jc w:val="center"/>
              <w:rPr>
                <w:color w:val="000000"/>
                <w:lang w:bidi="ar-SA"/>
              </w:rPr>
            </w:pPr>
            <w:r w:rsidRPr="00C51899">
              <w:rPr>
                <w:color w:val="000000"/>
                <w:lang w:bidi="ar-SA"/>
              </w:rPr>
              <w:t>1.99</w:t>
            </w:r>
          </w:p>
        </w:tc>
        <w:tc>
          <w:tcPr>
            <w:tcW w:w="1260" w:type="dxa"/>
            <w:shd w:val="clear" w:color="auto" w:fill="auto"/>
            <w:noWrap/>
            <w:vAlign w:val="center"/>
            <w:hideMark/>
          </w:tcPr>
          <w:p w14:paraId="67AF20A6" w14:textId="77777777" w:rsidR="0078243F" w:rsidRPr="00C51899" w:rsidRDefault="0078243F" w:rsidP="00AD35E9">
            <w:pPr>
              <w:spacing w:line="240" w:lineRule="auto"/>
              <w:jc w:val="center"/>
              <w:rPr>
                <w:color w:val="000000"/>
                <w:lang w:bidi="ar-SA"/>
              </w:rPr>
            </w:pPr>
            <w:r w:rsidRPr="00C51899">
              <w:rPr>
                <w:color w:val="000000"/>
                <w:lang w:bidi="ar-SA"/>
              </w:rPr>
              <w:t>0.41</w:t>
            </w:r>
          </w:p>
        </w:tc>
        <w:tc>
          <w:tcPr>
            <w:tcW w:w="1260" w:type="dxa"/>
            <w:shd w:val="clear" w:color="auto" w:fill="auto"/>
            <w:noWrap/>
            <w:vAlign w:val="center"/>
            <w:hideMark/>
          </w:tcPr>
          <w:p w14:paraId="448467DB"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26911773" w14:textId="77777777" w:rsidR="0078243F" w:rsidRPr="00C51899" w:rsidRDefault="0078243F" w:rsidP="00AD35E9">
            <w:pPr>
              <w:spacing w:line="240" w:lineRule="auto"/>
              <w:jc w:val="center"/>
              <w:rPr>
                <w:color w:val="000000"/>
                <w:lang w:bidi="ar-SA"/>
              </w:rPr>
            </w:pPr>
            <w:r w:rsidRPr="00C51899">
              <w:rPr>
                <w:color w:val="000000"/>
                <w:lang w:bidi="ar-SA"/>
              </w:rPr>
              <w:t>0.78</w:t>
            </w:r>
          </w:p>
        </w:tc>
        <w:tc>
          <w:tcPr>
            <w:tcW w:w="2594" w:type="dxa"/>
            <w:shd w:val="clear" w:color="auto" w:fill="auto"/>
            <w:noWrap/>
            <w:vAlign w:val="center"/>
            <w:hideMark/>
          </w:tcPr>
          <w:p w14:paraId="273D56EB" w14:textId="77777777" w:rsidR="0078243F" w:rsidRPr="00C51899" w:rsidRDefault="0078243F" w:rsidP="00AD35E9">
            <w:pPr>
              <w:spacing w:line="240" w:lineRule="auto"/>
              <w:jc w:val="center"/>
              <w:rPr>
                <w:color w:val="000000"/>
                <w:lang w:bidi="ar-SA"/>
              </w:rPr>
            </w:pPr>
            <w:r w:rsidRPr="00C51899">
              <w:rPr>
                <w:color w:val="000000"/>
                <w:lang w:bidi="ar-SA"/>
              </w:rPr>
              <w:t>1.22</w:t>
            </w:r>
          </w:p>
        </w:tc>
      </w:tr>
      <w:tr w:rsidR="00AD35E9" w:rsidRPr="00C51899" w14:paraId="6CB25C29" w14:textId="77777777" w:rsidTr="00AD35E9">
        <w:trPr>
          <w:gridAfter w:val="1"/>
          <w:wAfter w:w="15" w:type="dxa"/>
          <w:trHeight w:val="259"/>
        </w:trPr>
        <w:tc>
          <w:tcPr>
            <w:tcW w:w="1274" w:type="dxa"/>
            <w:shd w:val="clear" w:color="auto" w:fill="auto"/>
            <w:noWrap/>
            <w:vAlign w:val="center"/>
            <w:hideMark/>
          </w:tcPr>
          <w:p w14:paraId="5CC0BE6E" w14:textId="77777777" w:rsidR="0078243F" w:rsidRPr="00C51899" w:rsidRDefault="0078243F" w:rsidP="00AD35E9">
            <w:pPr>
              <w:spacing w:line="240" w:lineRule="auto"/>
              <w:rPr>
                <w:color w:val="000000"/>
                <w:lang w:bidi="ar-SA"/>
              </w:rPr>
            </w:pPr>
            <w:r w:rsidRPr="00C51899">
              <w:rPr>
                <w:color w:val="000000"/>
                <w:lang w:bidi="ar-SA"/>
              </w:rPr>
              <w:t>EFWB-4</w:t>
            </w:r>
          </w:p>
        </w:tc>
        <w:tc>
          <w:tcPr>
            <w:tcW w:w="1171" w:type="dxa"/>
            <w:shd w:val="clear" w:color="auto" w:fill="auto"/>
            <w:noWrap/>
            <w:vAlign w:val="center"/>
            <w:hideMark/>
          </w:tcPr>
          <w:p w14:paraId="69566949" w14:textId="77777777" w:rsidR="0078243F" w:rsidRPr="00C51899" w:rsidRDefault="0078243F" w:rsidP="00AD35E9">
            <w:pPr>
              <w:spacing w:line="240" w:lineRule="auto"/>
              <w:jc w:val="center"/>
              <w:rPr>
                <w:color w:val="000000"/>
                <w:lang w:bidi="ar-SA"/>
              </w:rPr>
            </w:pPr>
            <w:r w:rsidRPr="00C51899">
              <w:rPr>
                <w:color w:val="000000"/>
                <w:lang w:bidi="ar-SA"/>
              </w:rPr>
              <w:t>3295.0</w:t>
            </w:r>
          </w:p>
        </w:tc>
        <w:tc>
          <w:tcPr>
            <w:tcW w:w="1262" w:type="dxa"/>
            <w:shd w:val="clear" w:color="auto" w:fill="auto"/>
            <w:noWrap/>
            <w:vAlign w:val="center"/>
            <w:hideMark/>
          </w:tcPr>
          <w:p w14:paraId="331201DE" w14:textId="77777777" w:rsidR="0078243F" w:rsidRPr="00C51899" w:rsidRDefault="0078243F" w:rsidP="00AD35E9">
            <w:pPr>
              <w:spacing w:line="240" w:lineRule="auto"/>
              <w:jc w:val="center"/>
              <w:rPr>
                <w:color w:val="000000"/>
                <w:lang w:bidi="ar-SA"/>
              </w:rPr>
            </w:pPr>
            <w:r w:rsidRPr="00C51899">
              <w:rPr>
                <w:color w:val="000000"/>
                <w:lang w:bidi="ar-SA"/>
              </w:rPr>
              <w:t>0.71</w:t>
            </w:r>
          </w:p>
        </w:tc>
        <w:tc>
          <w:tcPr>
            <w:tcW w:w="1439" w:type="dxa"/>
            <w:shd w:val="clear" w:color="auto" w:fill="auto"/>
            <w:noWrap/>
            <w:vAlign w:val="center"/>
            <w:hideMark/>
          </w:tcPr>
          <w:p w14:paraId="54DE6E26" w14:textId="77777777" w:rsidR="0078243F" w:rsidRPr="00C51899" w:rsidRDefault="0078243F" w:rsidP="00AD35E9">
            <w:pPr>
              <w:spacing w:line="240" w:lineRule="auto"/>
              <w:jc w:val="center"/>
              <w:rPr>
                <w:color w:val="000000"/>
                <w:lang w:bidi="ar-SA"/>
              </w:rPr>
            </w:pPr>
            <w:r w:rsidRPr="00C51899">
              <w:rPr>
                <w:color w:val="000000"/>
                <w:lang w:bidi="ar-SA"/>
              </w:rPr>
              <w:t>0.90</w:t>
            </w:r>
          </w:p>
        </w:tc>
        <w:tc>
          <w:tcPr>
            <w:tcW w:w="1350" w:type="dxa"/>
            <w:shd w:val="clear" w:color="auto" w:fill="auto"/>
            <w:noWrap/>
            <w:vAlign w:val="center"/>
            <w:hideMark/>
          </w:tcPr>
          <w:p w14:paraId="74349319" w14:textId="77777777" w:rsidR="0078243F" w:rsidRPr="00C51899" w:rsidRDefault="0078243F" w:rsidP="00AD35E9">
            <w:pPr>
              <w:spacing w:line="240" w:lineRule="auto"/>
              <w:jc w:val="center"/>
              <w:rPr>
                <w:color w:val="000000"/>
                <w:lang w:bidi="ar-SA"/>
              </w:rPr>
            </w:pPr>
            <w:r w:rsidRPr="00C51899">
              <w:rPr>
                <w:color w:val="000000"/>
                <w:lang w:bidi="ar-SA"/>
              </w:rPr>
              <w:t>1.74</w:t>
            </w:r>
          </w:p>
        </w:tc>
        <w:tc>
          <w:tcPr>
            <w:tcW w:w="1260" w:type="dxa"/>
            <w:shd w:val="clear" w:color="auto" w:fill="auto"/>
            <w:noWrap/>
            <w:vAlign w:val="center"/>
            <w:hideMark/>
          </w:tcPr>
          <w:p w14:paraId="1FFC2A7C" w14:textId="77777777" w:rsidR="0078243F" w:rsidRPr="00C51899" w:rsidRDefault="0078243F" w:rsidP="00AD35E9">
            <w:pPr>
              <w:spacing w:line="240" w:lineRule="auto"/>
              <w:jc w:val="center"/>
              <w:rPr>
                <w:color w:val="000000"/>
                <w:lang w:bidi="ar-SA"/>
              </w:rPr>
            </w:pPr>
            <w:r w:rsidRPr="00C51899">
              <w:rPr>
                <w:color w:val="000000"/>
                <w:lang w:bidi="ar-SA"/>
              </w:rPr>
              <w:t>0.41</w:t>
            </w:r>
          </w:p>
        </w:tc>
        <w:tc>
          <w:tcPr>
            <w:tcW w:w="1260" w:type="dxa"/>
            <w:shd w:val="clear" w:color="auto" w:fill="auto"/>
            <w:noWrap/>
            <w:vAlign w:val="center"/>
            <w:hideMark/>
          </w:tcPr>
          <w:p w14:paraId="27F68907"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37F38AF0" w14:textId="77777777" w:rsidR="0078243F" w:rsidRPr="00C51899" w:rsidRDefault="0078243F" w:rsidP="00AD35E9">
            <w:pPr>
              <w:spacing w:line="240" w:lineRule="auto"/>
              <w:jc w:val="center"/>
              <w:rPr>
                <w:color w:val="000000"/>
                <w:lang w:bidi="ar-SA"/>
              </w:rPr>
            </w:pPr>
            <w:r w:rsidRPr="00C51899">
              <w:rPr>
                <w:color w:val="000000"/>
                <w:lang w:bidi="ar-SA"/>
              </w:rPr>
              <w:t>0.77</w:t>
            </w:r>
          </w:p>
        </w:tc>
        <w:tc>
          <w:tcPr>
            <w:tcW w:w="2594" w:type="dxa"/>
            <w:shd w:val="clear" w:color="auto" w:fill="auto"/>
            <w:noWrap/>
            <w:vAlign w:val="center"/>
            <w:hideMark/>
          </w:tcPr>
          <w:p w14:paraId="1525F846" w14:textId="77777777" w:rsidR="0078243F" w:rsidRPr="00C51899" w:rsidRDefault="0078243F" w:rsidP="00AD35E9">
            <w:pPr>
              <w:spacing w:line="240" w:lineRule="auto"/>
              <w:jc w:val="center"/>
              <w:rPr>
                <w:color w:val="000000"/>
                <w:lang w:bidi="ar-SA"/>
              </w:rPr>
            </w:pPr>
            <w:r w:rsidRPr="00C51899">
              <w:rPr>
                <w:color w:val="000000"/>
                <w:lang w:bidi="ar-SA"/>
              </w:rPr>
              <w:t>1.32</w:t>
            </w:r>
          </w:p>
        </w:tc>
      </w:tr>
      <w:tr w:rsidR="00AD35E9" w:rsidRPr="00C51899" w14:paraId="450BD96B" w14:textId="77777777" w:rsidTr="00AD35E9">
        <w:trPr>
          <w:gridAfter w:val="1"/>
          <w:wAfter w:w="15" w:type="dxa"/>
          <w:trHeight w:val="259"/>
        </w:trPr>
        <w:tc>
          <w:tcPr>
            <w:tcW w:w="1274" w:type="dxa"/>
            <w:shd w:val="clear" w:color="auto" w:fill="auto"/>
            <w:noWrap/>
            <w:vAlign w:val="center"/>
            <w:hideMark/>
          </w:tcPr>
          <w:p w14:paraId="11867CB8" w14:textId="77777777" w:rsidR="0078243F" w:rsidRPr="00C51899" w:rsidRDefault="0078243F" w:rsidP="00AD35E9">
            <w:pPr>
              <w:spacing w:line="240" w:lineRule="auto"/>
              <w:rPr>
                <w:color w:val="000000"/>
                <w:lang w:bidi="ar-SA"/>
              </w:rPr>
            </w:pPr>
            <w:r w:rsidRPr="00C51899">
              <w:rPr>
                <w:color w:val="000000"/>
                <w:lang w:bidi="ar-SA"/>
              </w:rPr>
              <w:t>EFWB-5</w:t>
            </w:r>
          </w:p>
        </w:tc>
        <w:tc>
          <w:tcPr>
            <w:tcW w:w="1171" w:type="dxa"/>
            <w:shd w:val="clear" w:color="auto" w:fill="auto"/>
            <w:noWrap/>
            <w:vAlign w:val="center"/>
            <w:hideMark/>
          </w:tcPr>
          <w:p w14:paraId="6F6B6101" w14:textId="77777777" w:rsidR="0078243F" w:rsidRPr="00C51899" w:rsidRDefault="0078243F" w:rsidP="00AD35E9">
            <w:pPr>
              <w:spacing w:line="240" w:lineRule="auto"/>
              <w:jc w:val="center"/>
              <w:rPr>
                <w:color w:val="000000"/>
                <w:lang w:bidi="ar-SA"/>
              </w:rPr>
            </w:pPr>
            <w:r w:rsidRPr="00C51899">
              <w:rPr>
                <w:color w:val="000000"/>
                <w:lang w:bidi="ar-SA"/>
              </w:rPr>
              <w:t>3300.0</w:t>
            </w:r>
          </w:p>
        </w:tc>
        <w:tc>
          <w:tcPr>
            <w:tcW w:w="1262" w:type="dxa"/>
            <w:shd w:val="clear" w:color="auto" w:fill="auto"/>
            <w:noWrap/>
            <w:vAlign w:val="center"/>
            <w:hideMark/>
          </w:tcPr>
          <w:p w14:paraId="05754C1E" w14:textId="77777777" w:rsidR="0078243F" w:rsidRPr="00C51899" w:rsidRDefault="0078243F" w:rsidP="00AD35E9">
            <w:pPr>
              <w:spacing w:line="240" w:lineRule="auto"/>
              <w:jc w:val="center"/>
              <w:rPr>
                <w:color w:val="000000"/>
                <w:lang w:bidi="ar-SA"/>
              </w:rPr>
            </w:pPr>
            <w:r w:rsidRPr="00C51899">
              <w:rPr>
                <w:color w:val="000000"/>
                <w:lang w:bidi="ar-SA"/>
              </w:rPr>
              <w:t>0.57</w:t>
            </w:r>
          </w:p>
        </w:tc>
        <w:tc>
          <w:tcPr>
            <w:tcW w:w="1439" w:type="dxa"/>
            <w:shd w:val="clear" w:color="auto" w:fill="auto"/>
            <w:noWrap/>
            <w:vAlign w:val="center"/>
            <w:hideMark/>
          </w:tcPr>
          <w:p w14:paraId="7FF5CBF9" w14:textId="77777777" w:rsidR="0078243F" w:rsidRPr="00C51899" w:rsidRDefault="0078243F" w:rsidP="00AD35E9">
            <w:pPr>
              <w:spacing w:line="240" w:lineRule="auto"/>
              <w:jc w:val="center"/>
              <w:rPr>
                <w:color w:val="000000"/>
                <w:lang w:bidi="ar-SA"/>
              </w:rPr>
            </w:pPr>
            <w:r w:rsidRPr="00C51899">
              <w:rPr>
                <w:color w:val="000000"/>
                <w:lang w:bidi="ar-SA"/>
              </w:rPr>
              <w:t>1.02</w:t>
            </w:r>
          </w:p>
        </w:tc>
        <w:tc>
          <w:tcPr>
            <w:tcW w:w="1350" w:type="dxa"/>
            <w:shd w:val="clear" w:color="auto" w:fill="auto"/>
            <w:noWrap/>
            <w:vAlign w:val="center"/>
            <w:hideMark/>
          </w:tcPr>
          <w:p w14:paraId="139F0EB0" w14:textId="77777777" w:rsidR="0078243F" w:rsidRPr="00C51899" w:rsidRDefault="0078243F" w:rsidP="00AD35E9">
            <w:pPr>
              <w:spacing w:line="240" w:lineRule="auto"/>
              <w:jc w:val="center"/>
              <w:rPr>
                <w:color w:val="000000"/>
                <w:lang w:bidi="ar-SA"/>
              </w:rPr>
            </w:pPr>
            <w:r w:rsidRPr="00C51899">
              <w:rPr>
                <w:color w:val="000000"/>
                <w:lang w:bidi="ar-SA"/>
              </w:rPr>
              <w:t>2.51</w:t>
            </w:r>
          </w:p>
        </w:tc>
        <w:tc>
          <w:tcPr>
            <w:tcW w:w="1260" w:type="dxa"/>
            <w:shd w:val="clear" w:color="auto" w:fill="auto"/>
            <w:noWrap/>
            <w:vAlign w:val="center"/>
            <w:hideMark/>
          </w:tcPr>
          <w:p w14:paraId="580339E5" w14:textId="77777777" w:rsidR="0078243F" w:rsidRPr="00C51899" w:rsidRDefault="0078243F" w:rsidP="00AD35E9">
            <w:pPr>
              <w:spacing w:line="240" w:lineRule="auto"/>
              <w:jc w:val="center"/>
              <w:rPr>
                <w:color w:val="000000"/>
                <w:lang w:bidi="ar-SA"/>
              </w:rPr>
            </w:pPr>
            <w:r w:rsidRPr="00C51899">
              <w:rPr>
                <w:color w:val="000000"/>
                <w:lang w:bidi="ar-SA"/>
              </w:rPr>
              <w:t>0.36</w:t>
            </w:r>
          </w:p>
        </w:tc>
        <w:tc>
          <w:tcPr>
            <w:tcW w:w="1260" w:type="dxa"/>
            <w:shd w:val="clear" w:color="auto" w:fill="auto"/>
            <w:noWrap/>
            <w:vAlign w:val="center"/>
            <w:hideMark/>
          </w:tcPr>
          <w:p w14:paraId="0ED0FCBB"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027C530D" w14:textId="77777777" w:rsidR="0078243F" w:rsidRPr="00C51899" w:rsidRDefault="0078243F" w:rsidP="00AD35E9">
            <w:pPr>
              <w:spacing w:line="240" w:lineRule="auto"/>
              <w:jc w:val="center"/>
              <w:rPr>
                <w:color w:val="000000"/>
                <w:lang w:bidi="ar-SA"/>
              </w:rPr>
            </w:pPr>
            <w:r w:rsidRPr="00C51899">
              <w:rPr>
                <w:color w:val="000000"/>
                <w:lang w:bidi="ar-SA"/>
              </w:rPr>
              <w:t>0.76</w:t>
            </w:r>
          </w:p>
        </w:tc>
        <w:tc>
          <w:tcPr>
            <w:tcW w:w="2594" w:type="dxa"/>
            <w:shd w:val="clear" w:color="auto" w:fill="auto"/>
            <w:noWrap/>
            <w:vAlign w:val="center"/>
            <w:hideMark/>
          </w:tcPr>
          <w:p w14:paraId="768AC747" w14:textId="77777777" w:rsidR="0078243F" w:rsidRPr="00C51899" w:rsidRDefault="0078243F" w:rsidP="00AD35E9">
            <w:pPr>
              <w:spacing w:line="240" w:lineRule="auto"/>
              <w:jc w:val="center"/>
              <w:rPr>
                <w:color w:val="000000"/>
                <w:lang w:bidi="ar-SA"/>
              </w:rPr>
            </w:pPr>
            <w:r w:rsidRPr="00C51899">
              <w:rPr>
                <w:color w:val="000000"/>
                <w:lang w:bidi="ar-SA"/>
              </w:rPr>
              <w:t>1.45</w:t>
            </w:r>
          </w:p>
        </w:tc>
      </w:tr>
      <w:tr w:rsidR="00AD35E9" w:rsidRPr="00C51899" w14:paraId="2A6AF86C" w14:textId="77777777" w:rsidTr="00AD35E9">
        <w:trPr>
          <w:gridAfter w:val="1"/>
          <w:wAfter w:w="15" w:type="dxa"/>
          <w:trHeight w:val="259"/>
        </w:trPr>
        <w:tc>
          <w:tcPr>
            <w:tcW w:w="1274" w:type="dxa"/>
            <w:shd w:val="clear" w:color="auto" w:fill="auto"/>
            <w:noWrap/>
            <w:vAlign w:val="center"/>
            <w:hideMark/>
          </w:tcPr>
          <w:p w14:paraId="72A0BA8E" w14:textId="77777777" w:rsidR="0078243F" w:rsidRPr="00C51899" w:rsidRDefault="0078243F" w:rsidP="00AD35E9">
            <w:pPr>
              <w:spacing w:line="240" w:lineRule="auto"/>
              <w:rPr>
                <w:color w:val="000000"/>
                <w:lang w:bidi="ar-SA"/>
              </w:rPr>
            </w:pPr>
            <w:r w:rsidRPr="00C51899">
              <w:rPr>
                <w:color w:val="000000"/>
                <w:lang w:bidi="ar-SA"/>
              </w:rPr>
              <w:t>EFWB-6</w:t>
            </w:r>
          </w:p>
        </w:tc>
        <w:tc>
          <w:tcPr>
            <w:tcW w:w="1171" w:type="dxa"/>
            <w:shd w:val="clear" w:color="auto" w:fill="auto"/>
            <w:noWrap/>
            <w:vAlign w:val="center"/>
            <w:hideMark/>
          </w:tcPr>
          <w:p w14:paraId="1B21CDE1" w14:textId="77777777" w:rsidR="0078243F" w:rsidRPr="00C51899" w:rsidRDefault="0078243F" w:rsidP="00AD35E9">
            <w:pPr>
              <w:spacing w:line="240" w:lineRule="auto"/>
              <w:jc w:val="center"/>
              <w:rPr>
                <w:color w:val="000000"/>
                <w:lang w:bidi="ar-SA"/>
              </w:rPr>
            </w:pPr>
            <w:r w:rsidRPr="00C51899">
              <w:rPr>
                <w:color w:val="000000"/>
                <w:lang w:bidi="ar-SA"/>
              </w:rPr>
              <w:t>3304.9</w:t>
            </w:r>
          </w:p>
        </w:tc>
        <w:tc>
          <w:tcPr>
            <w:tcW w:w="1262" w:type="dxa"/>
            <w:shd w:val="clear" w:color="auto" w:fill="auto"/>
            <w:noWrap/>
            <w:vAlign w:val="center"/>
            <w:hideMark/>
          </w:tcPr>
          <w:p w14:paraId="7AE3E09D" w14:textId="77777777" w:rsidR="0078243F" w:rsidRPr="00C51899" w:rsidRDefault="0078243F" w:rsidP="00AD35E9">
            <w:pPr>
              <w:spacing w:line="240" w:lineRule="auto"/>
              <w:jc w:val="center"/>
              <w:rPr>
                <w:color w:val="000000"/>
                <w:lang w:bidi="ar-SA"/>
              </w:rPr>
            </w:pPr>
            <w:r w:rsidRPr="00C51899">
              <w:rPr>
                <w:color w:val="000000"/>
                <w:lang w:bidi="ar-SA"/>
              </w:rPr>
              <w:t>0.67</w:t>
            </w:r>
          </w:p>
        </w:tc>
        <w:tc>
          <w:tcPr>
            <w:tcW w:w="1439" w:type="dxa"/>
            <w:shd w:val="clear" w:color="auto" w:fill="auto"/>
            <w:noWrap/>
            <w:vAlign w:val="center"/>
            <w:hideMark/>
          </w:tcPr>
          <w:p w14:paraId="132CE9DD" w14:textId="77777777" w:rsidR="0078243F" w:rsidRPr="00C51899" w:rsidRDefault="0078243F" w:rsidP="00AD35E9">
            <w:pPr>
              <w:spacing w:line="240" w:lineRule="auto"/>
              <w:jc w:val="center"/>
              <w:rPr>
                <w:color w:val="000000"/>
                <w:lang w:bidi="ar-SA"/>
              </w:rPr>
            </w:pPr>
            <w:r w:rsidRPr="00C51899">
              <w:rPr>
                <w:color w:val="000000"/>
                <w:lang w:bidi="ar-SA"/>
              </w:rPr>
              <w:t>0.90</w:t>
            </w:r>
          </w:p>
        </w:tc>
        <w:tc>
          <w:tcPr>
            <w:tcW w:w="1350" w:type="dxa"/>
            <w:shd w:val="clear" w:color="auto" w:fill="auto"/>
            <w:noWrap/>
            <w:vAlign w:val="center"/>
            <w:hideMark/>
          </w:tcPr>
          <w:p w14:paraId="3D147C75" w14:textId="77777777" w:rsidR="0078243F" w:rsidRPr="00C51899" w:rsidRDefault="0078243F" w:rsidP="00AD35E9">
            <w:pPr>
              <w:spacing w:line="240" w:lineRule="auto"/>
              <w:jc w:val="center"/>
              <w:rPr>
                <w:color w:val="000000"/>
                <w:lang w:bidi="ar-SA"/>
              </w:rPr>
            </w:pPr>
            <w:r w:rsidRPr="00C51899">
              <w:rPr>
                <w:color w:val="000000"/>
                <w:lang w:bidi="ar-SA"/>
              </w:rPr>
              <w:t>1.85</w:t>
            </w:r>
          </w:p>
        </w:tc>
        <w:tc>
          <w:tcPr>
            <w:tcW w:w="1260" w:type="dxa"/>
            <w:shd w:val="clear" w:color="auto" w:fill="auto"/>
            <w:noWrap/>
            <w:vAlign w:val="center"/>
            <w:hideMark/>
          </w:tcPr>
          <w:p w14:paraId="55F75EAF" w14:textId="77777777" w:rsidR="0078243F" w:rsidRPr="00C51899" w:rsidRDefault="0078243F" w:rsidP="00AD35E9">
            <w:pPr>
              <w:spacing w:line="240" w:lineRule="auto"/>
              <w:jc w:val="center"/>
              <w:rPr>
                <w:color w:val="000000"/>
                <w:lang w:bidi="ar-SA"/>
              </w:rPr>
            </w:pPr>
            <w:r w:rsidRPr="00C51899">
              <w:rPr>
                <w:color w:val="000000"/>
                <w:lang w:bidi="ar-SA"/>
              </w:rPr>
              <w:t>0.40</w:t>
            </w:r>
          </w:p>
        </w:tc>
        <w:tc>
          <w:tcPr>
            <w:tcW w:w="1260" w:type="dxa"/>
            <w:shd w:val="clear" w:color="auto" w:fill="auto"/>
            <w:noWrap/>
            <w:vAlign w:val="center"/>
            <w:hideMark/>
          </w:tcPr>
          <w:p w14:paraId="0DF832AC"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05BCB4D3" w14:textId="77777777" w:rsidR="0078243F" w:rsidRPr="00C51899" w:rsidRDefault="0078243F" w:rsidP="00AD35E9">
            <w:pPr>
              <w:spacing w:line="240" w:lineRule="auto"/>
              <w:jc w:val="center"/>
              <w:rPr>
                <w:color w:val="000000"/>
                <w:lang w:bidi="ar-SA"/>
              </w:rPr>
            </w:pPr>
            <w:r w:rsidRPr="00C51899">
              <w:rPr>
                <w:color w:val="000000"/>
                <w:lang w:bidi="ar-SA"/>
              </w:rPr>
              <w:t>0.76</w:t>
            </w:r>
          </w:p>
        </w:tc>
        <w:tc>
          <w:tcPr>
            <w:tcW w:w="2594" w:type="dxa"/>
            <w:shd w:val="clear" w:color="auto" w:fill="auto"/>
            <w:noWrap/>
            <w:vAlign w:val="center"/>
            <w:hideMark/>
          </w:tcPr>
          <w:p w14:paraId="3371A8F1" w14:textId="77777777" w:rsidR="0078243F" w:rsidRPr="00C51899" w:rsidRDefault="0078243F" w:rsidP="00AD35E9">
            <w:pPr>
              <w:spacing w:line="240" w:lineRule="auto"/>
              <w:jc w:val="center"/>
              <w:rPr>
                <w:color w:val="000000"/>
                <w:lang w:bidi="ar-SA"/>
              </w:rPr>
            </w:pPr>
            <w:r w:rsidRPr="00C51899">
              <w:rPr>
                <w:color w:val="000000"/>
                <w:lang w:bidi="ar-SA"/>
              </w:rPr>
              <w:t>1.47</w:t>
            </w:r>
          </w:p>
        </w:tc>
      </w:tr>
      <w:tr w:rsidR="00AD35E9" w:rsidRPr="00C51899" w14:paraId="34AAA15B" w14:textId="77777777" w:rsidTr="00AD35E9">
        <w:trPr>
          <w:gridAfter w:val="1"/>
          <w:wAfter w:w="15" w:type="dxa"/>
          <w:trHeight w:val="259"/>
        </w:trPr>
        <w:tc>
          <w:tcPr>
            <w:tcW w:w="1274" w:type="dxa"/>
            <w:shd w:val="clear" w:color="auto" w:fill="auto"/>
            <w:noWrap/>
            <w:vAlign w:val="center"/>
            <w:hideMark/>
          </w:tcPr>
          <w:p w14:paraId="64C91D06" w14:textId="77777777" w:rsidR="0078243F" w:rsidRPr="00C51899" w:rsidRDefault="0078243F" w:rsidP="00AD35E9">
            <w:pPr>
              <w:spacing w:line="240" w:lineRule="auto"/>
              <w:rPr>
                <w:color w:val="000000"/>
                <w:lang w:bidi="ar-SA"/>
              </w:rPr>
            </w:pPr>
            <w:r w:rsidRPr="00C51899">
              <w:rPr>
                <w:color w:val="000000"/>
                <w:lang w:bidi="ar-SA"/>
              </w:rPr>
              <w:t>EFWB-7</w:t>
            </w:r>
          </w:p>
        </w:tc>
        <w:tc>
          <w:tcPr>
            <w:tcW w:w="1171" w:type="dxa"/>
            <w:shd w:val="clear" w:color="auto" w:fill="auto"/>
            <w:noWrap/>
            <w:vAlign w:val="center"/>
            <w:hideMark/>
          </w:tcPr>
          <w:p w14:paraId="126B6E90" w14:textId="77777777" w:rsidR="0078243F" w:rsidRPr="00C51899" w:rsidRDefault="0078243F" w:rsidP="00AD35E9">
            <w:pPr>
              <w:spacing w:line="240" w:lineRule="auto"/>
              <w:jc w:val="center"/>
              <w:rPr>
                <w:color w:val="000000"/>
                <w:lang w:bidi="ar-SA"/>
              </w:rPr>
            </w:pPr>
            <w:r w:rsidRPr="00C51899">
              <w:rPr>
                <w:color w:val="000000"/>
                <w:lang w:bidi="ar-SA"/>
              </w:rPr>
              <w:t>3309.8</w:t>
            </w:r>
          </w:p>
        </w:tc>
        <w:tc>
          <w:tcPr>
            <w:tcW w:w="1262" w:type="dxa"/>
            <w:shd w:val="clear" w:color="auto" w:fill="auto"/>
            <w:noWrap/>
            <w:vAlign w:val="center"/>
            <w:hideMark/>
          </w:tcPr>
          <w:p w14:paraId="3E7D35B2" w14:textId="77777777" w:rsidR="0078243F" w:rsidRPr="00C51899" w:rsidRDefault="0078243F" w:rsidP="00AD35E9">
            <w:pPr>
              <w:spacing w:line="240" w:lineRule="auto"/>
              <w:jc w:val="center"/>
              <w:rPr>
                <w:color w:val="000000"/>
                <w:lang w:bidi="ar-SA"/>
              </w:rPr>
            </w:pPr>
            <w:r w:rsidRPr="00C51899">
              <w:rPr>
                <w:color w:val="000000"/>
                <w:lang w:bidi="ar-SA"/>
              </w:rPr>
              <w:t>0.35</w:t>
            </w:r>
          </w:p>
        </w:tc>
        <w:tc>
          <w:tcPr>
            <w:tcW w:w="1439" w:type="dxa"/>
            <w:shd w:val="clear" w:color="auto" w:fill="auto"/>
            <w:noWrap/>
            <w:vAlign w:val="center"/>
            <w:hideMark/>
          </w:tcPr>
          <w:p w14:paraId="6481CE05" w14:textId="77777777" w:rsidR="0078243F" w:rsidRPr="00C51899" w:rsidRDefault="0078243F" w:rsidP="00AD35E9">
            <w:pPr>
              <w:spacing w:line="240" w:lineRule="auto"/>
              <w:jc w:val="center"/>
              <w:rPr>
                <w:color w:val="000000"/>
                <w:lang w:bidi="ar-SA"/>
              </w:rPr>
            </w:pPr>
            <w:r w:rsidRPr="00C51899">
              <w:rPr>
                <w:color w:val="000000"/>
                <w:lang w:bidi="ar-SA"/>
              </w:rPr>
              <w:t>0.80</w:t>
            </w:r>
          </w:p>
        </w:tc>
        <w:tc>
          <w:tcPr>
            <w:tcW w:w="1350" w:type="dxa"/>
            <w:shd w:val="clear" w:color="auto" w:fill="auto"/>
            <w:noWrap/>
            <w:vAlign w:val="center"/>
            <w:hideMark/>
          </w:tcPr>
          <w:p w14:paraId="62C98648" w14:textId="77777777" w:rsidR="0078243F" w:rsidRPr="00C51899" w:rsidRDefault="0078243F" w:rsidP="00AD35E9">
            <w:pPr>
              <w:spacing w:line="240" w:lineRule="auto"/>
              <w:jc w:val="center"/>
              <w:rPr>
                <w:color w:val="000000"/>
                <w:lang w:bidi="ar-SA"/>
              </w:rPr>
            </w:pPr>
            <w:r w:rsidRPr="00C51899">
              <w:rPr>
                <w:color w:val="000000"/>
                <w:lang w:bidi="ar-SA"/>
              </w:rPr>
              <w:t>2.51</w:t>
            </w:r>
          </w:p>
        </w:tc>
        <w:tc>
          <w:tcPr>
            <w:tcW w:w="1260" w:type="dxa"/>
            <w:shd w:val="clear" w:color="auto" w:fill="auto"/>
            <w:noWrap/>
            <w:vAlign w:val="center"/>
            <w:hideMark/>
          </w:tcPr>
          <w:p w14:paraId="68316AA5" w14:textId="77777777" w:rsidR="0078243F" w:rsidRPr="00C51899" w:rsidRDefault="0078243F" w:rsidP="00AD35E9">
            <w:pPr>
              <w:spacing w:line="240" w:lineRule="auto"/>
              <w:jc w:val="center"/>
              <w:rPr>
                <w:color w:val="000000"/>
                <w:lang w:bidi="ar-SA"/>
              </w:rPr>
            </w:pPr>
            <w:r w:rsidRPr="00C51899">
              <w:rPr>
                <w:color w:val="000000"/>
                <w:lang w:bidi="ar-SA"/>
              </w:rPr>
              <w:t>0.26</w:t>
            </w:r>
          </w:p>
        </w:tc>
        <w:tc>
          <w:tcPr>
            <w:tcW w:w="1260" w:type="dxa"/>
            <w:shd w:val="clear" w:color="auto" w:fill="auto"/>
            <w:noWrap/>
            <w:vAlign w:val="center"/>
            <w:hideMark/>
          </w:tcPr>
          <w:p w14:paraId="4AD52AC3"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6ED6471D" w14:textId="77777777" w:rsidR="0078243F" w:rsidRPr="00C51899" w:rsidRDefault="0078243F" w:rsidP="00AD35E9">
            <w:pPr>
              <w:spacing w:line="240" w:lineRule="auto"/>
              <w:jc w:val="center"/>
              <w:rPr>
                <w:color w:val="000000"/>
                <w:lang w:bidi="ar-SA"/>
              </w:rPr>
            </w:pPr>
            <w:r w:rsidRPr="00C51899">
              <w:rPr>
                <w:color w:val="000000"/>
                <w:lang w:bidi="ar-SA"/>
              </w:rPr>
              <w:t>0.64</w:t>
            </w:r>
          </w:p>
        </w:tc>
        <w:tc>
          <w:tcPr>
            <w:tcW w:w="2594" w:type="dxa"/>
            <w:shd w:val="clear" w:color="auto" w:fill="auto"/>
            <w:noWrap/>
            <w:vAlign w:val="center"/>
            <w:hideMark/>
          </w:tcPr>
          <w:p w14:paraId="2D73204B" w14:textId="77777777" w:rsidR="0078243F" w:rsidRPr="00C51899" w:rsidRDefault="0078243F" w:rsidP="00AD35E9">
            <w:pPr>
              <w:spacing w:line="240" w:lineRule="auto"/>
              <w:jc w:val="center"/>
              <w:rPr>
                <w:color w:val="000000"/>
                <w:lang w:bidi="ar-SA"/>
              </w:rPr>
            </w:pPr>
            <w:r w:rsidRPr="00C51899">
              <w:rPr>
                <w:color w:val="000000"/>
                <w:lang w:bidi="ar-SA"/>
              </w:rPr>
              <w:t>0.95</w:t>
            </w:r>
          </w:p>
        </w:tc>
      </w:tr>
      <w:tr w:rsidR="00AD35E9" w:rsidRPr="00C51899" w14:paraId="39D2FD42" w14:textId="77777777" w:rsidTr="00AD35E9">
        <w:trPr>
          <w:gridAfter w:val="1"/>
          <w:wAfter w:w="15" w:type="dxa"/>
          <w:trHeight w:val="259"/>
        </w:trPr>
        <w:tc>
          <w:tcPr>
            <w:tcW w:w="1274" w:type="dxa"/>
            <w:shd w:val="clear" w:color="auto" w:fill="auto"/>
            <w:noWrap/>
            <w:vAlign w:val="center"/>
            <w:hideMark/>
          </w:tcPr>
          <w:p w14:paraId="10FCFE2C" w14:textId="77777777" w:rsidR="0078243F" w:rsidRPr="00C51899" w:rsidRDefault="0078243F" w:rsidP="00AD35E9">
            <w:pPr>
              <w:spacing w:line="240" w:lineRule="auto"/>
              <w:rPr>
                <w:color w:val="000000"/>
                <w:lang w:bidi="ar-SA"/>
              </w:rPr>
            </w:pPr>
            <w:r w:rsidRPr="00C51899">
              <w:rPr>
                <w:color w:val="000000"/>
                <w:lang w:bidi="ar-SA"/>
              </w:rPr>
              <w:t>EFWB-8</w:t>
            </w:r>
          </w:p>
        </w:tc>
        <w:tc>
          <w:tcPr>
            <w:tcW w:w="1171" w:type="dxa"/>
            <w:shd w:val="clear" w:color="auto" w:fill="auto"/>
            <w:noWrap/>
            <w:vAlign w:val="center"/>
            <w:hideMark/>
          </w:tcPr>
          <w:p w14:paraId="54AF96DB" w14:textId="77777777" w:rsidR="0078243F" w:rsidRPr="00C51899" w:rsidRDefault="0078243F" w:rsidP="00AD35E9">
            <w:pPr>
              <w:spacing w:line="240" w:lineRule="auto"/>
              <w:jc w:val="center"/>
              <w:rPr>
                <w:color w:val="000000"/>
                <w:lang w:bidi="ar-SA"/>
              </w:rPr>
            </w:pPr>
            <w:r w:rsidRPr="00C51899">
              <w:rPr>
                <w:color w:val="000000"/>
                <w:lang w:bidi="ar-SA"/>
              </w:rPr>
              <w:t>3313.0</w:t>
            </w:r>
          </w:p>
        </w:tc>
        <w:tc>
          <w:tcPr>
            <w:tcW w:w="1262" w:type="dxa"/>
            <w:shd w:val="clear" w:color="auto" w:fill="auto"/>
            <w:noWrap/>
            <w:vAlign w:val="center"/>
            <w:hideMark/>
          </w:tcPr>
          <w:p w14:paraId="6F3B243A" w14:textId="77777777" w:rsidR="0078243F" w:rsidRPr="00C51899" w:rsidRDefault="0078243F" w:rsidP="00AD35E9">
            <w:pPr>
              <w:spacing w:line="240" w:lineRule="auto"/>
              <w:jc w:val="center"/>
              <w:rPr>
                <w:color w:val="000000"/>
                <w:lang w:bidi="ar-SA"/>
              </w:rPr>
            </w:pPr>
            <w:r w:rsidRPr="00C51899">
              <w:rPr>
                <w:color w:val="000000"/>
                <w:lang w:bidi="ar-SA"/>
              </w:rPr>
              <w:t>0.45</w:t>
            </w:r>
          </w:p>
        </w:tc>
        <w:tc>
          <w:tcPr>
            <w:tcW w:w="1439" w:type="dxa"/>
            <w:shd w:val="clear" w:color="auto" w:fill="auto"/>
            <w:noWrap/>
            <w:vAlign w:val="center"/>
            <w:hideMark/>
          </w:tcPr>
          <w:p w14:paraId="4AE9A8A6" w14:textId="77777777" w:rsidR="0078243F" w:rsidRPr="00C51899" w:rsidRDefault="0078243F" w:rsidP="00AD35E9">
            <w:pPr>
              <w:spacing w:line="240" w:lineRule="auto"/>
              <w:jc w:val="center"/>
              <w:rPr>
                <w:color w:val="000000"/>
                <w:lang w:bidi="ar-SA"/>
              </w:rPr>
            </w:pPr>
            <w:r w:rsidRPr="00C51899">
              <w:rPr>
                <w:color w:val="000000"/>
                <w:lang w:bidi="ar-SA"/>
              </w:rPr>
              <w:t>1.10</w:t>
            </w:r>
          </w:p>
        </w:tc>
        <w:tc>
          <w:tcPr>
            <w:tcW w:w="1350" w:type="dxa"/>
            <w:shd w:val="clear" w:color="auto" w:fill="auto"/>
            <w:noWrap/>
            <w:vAlign w:val="center"/>
            <w:hideMark/>
          </w:tcPr>
          <w:p w14:paraId="00F7D195" w14:textId="77777777" w:rsidR="0078243F" w:rsidRPr="00C51899" w:rsidRDefault="0078243F" w:rsidP="00AD35E9">
            <w:pPr>
              <w:spacing w:line="240" w:lineRule="auto"/>
              <w:jc w:val="center"/>
              <w:rPr>
                <w:color w:val="000000"/>
                <w:lang w:bidi="ar-SA"/>
              </w:rPr>
            </w:pPr>
            <w:r w:rsidRPr="00C51899">
              <w:rPr>
                <w:color w:val="000000"/>
                <w:lang w:bidi="ar-SA"/>
              </w:rPr>
              <w:t>2.70</w:t>
            </w:r>
          </w:p>
        </w:tc>
        <w:tc>
          <w:tcPr>
            <w:tcW w:w="1260" w:type="dxa"/>
            <w:shd w:val="clear" w:color="auto" w:fill="auto"/>
            <w:noWrap/>
            <w:vAlign w:val="center"/>
            <w:hideMark/>
          </w:tcPr>
          <w:p w14:paraId="3E2FFC79" w14:textId="77777777" w:rsidR="0078243F" w:rsidRPr="00C51899" w:rsidRDefault="0078243F" w:rsidP="00AD35E9">
            <w:pPr>
              <w:spacing w:line="240" w:lineRule="auto"/>
              <w:jc w:val="center"/>
              <w:rPr>
                <w:color w:val="000000"/>
                <w:lang w:bidi="ar-SA"/>
              </w:rPr>
            </w:pPr>
            <w:r w:rsidRPr="00C51899">
              <w:rPr>
                <w:color w:val="000000"/>
                <w:lang w:bidi="ar-SA"/>
              </w:rPr>
              <w:t>0.31</w:t>
            </w:r>
          </w:p>
        </w:tc>
        <w:tc>
          <w:tcPr>
            <w:tcW w:w="1260" w:type="dxa"/>
            <w:shd w:val="clear" w:color="auto" w:fill="auto"/>
            <w:noWrap/>
            <w:vAlign w:val="center"/>
            <w:hideMark/>
          </w:tcPr>
          <w:p w14:paraId="51F58267"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50" w:type="dxa"/>
            <w:shd w:val="clear" w:color="auto" w:fill="auto"/>
            <w:noWrap/>
            <w:vAlign w:val="center"/>
            <w:hideMark/>
          </w:tcPr>
          <w:p w14:paraId="5298838E" w14:textId="77777777" w:rsidR="0078243F" w:rsidRPr="00C51899" w:rsidRDefault="0078243F" w:rsidP="00AD35E9">
            <w:pPr>
              <w:spacing w:line="240" w:lineRule="auto"/>
              <w:jc w:val="center"/>
              <w:rPr>
                <w:color w:val="000000"/>
                <w:lang w:bidi="ar-SA"/>
              </w:rPr>
            </w:pPr>
            <w:r w:rsidRPr="00C51899">
              <w:rPr>
                <w:color w:val="000000"/>
                <w:lang w:bidi="ar-SA"/>
              </w:rPr>
              <w:t>0.61</w:t>
            </w:r>
          </w:p>
        </w:tc>
        <w:tc>
          <w:tcPr>
            <w:tcW w:w="2594" w:type="dxa"/>
            <w:shd w:val="clear" w:color="auto" w:fill="auto"/>
            <w:noWrap/>
            <w:vAlign w:val="center"/>
            <w:hideMark/>
          </w:tcPr>
          <w:p w14:paraId="3FFBCC22" w14:textId="77777777" w:rsidR="0078243F" w:rsidRPr="00C51899" w:rsidRDefault="0078243F" w:rsidP="00AD35E9">
            <w:pPr>
              <w:spacing w:line="240" w:lineRule="auto"/>
              <w:jc w:val="center"/>
              <w:rPr>
                <w:color w:val="000000"/>
                <w:lang w:bidi="ar-SA"/>
              </w:rPr>
            </w:pPr>
            <w:r w:rsidRPr="00C51899">
              <w:rPr>
                <w:color w:val="000000"/>
                <w:lang w:bidi="ar-SA"/>
              </w:rPr>
              <w:t>0.99</w:t>
            </w:r>
          </w:p>
        </w:tc>
      </w:tr>
      <w:tr w:rsidR="00AD35E9" w:rsidRPr="00C51899" w14:paraId="25E4DFB1" w14:textId="77777777" w:rsidTr="00AD35E9">
        <w:trPr>
          <w:gridAfter w:val="1"/>
          <w:wAfter w:w="15" w:type="dxa"/>
          <w:trHeight w:val="259"/>
        </w:trPr>
        <w:tc>
          <w:tcPr>
            <w:tcW w:w="1274" w:type="dxa"/>
            <w:shd w:val="clear" w:color="auto" w:fill="auto"/>
            <w:noWrap/>
            <w:vAlign w:val="center"/>
            <w:hideMark/>
          </w:tcPr>
          <w:p w14:paraId="6E4A9CB3" w14:textId="77777777" w:rsidR="0078243F" w:rsidRPr="00C51899" w:rsidRDefault="0078243F" w:rsidP="00AD35E9">
            <w:pPr>
              <w:spacing w:line="240" w:lineRule="auto"/>
              <w:rPr>
                <w:color w:val="000000"/>
                <w:lang w:bidi="ar-SA"/>
              </w:rPr>
            </w:pPr>
            <w:r w:rsidRPr="00C51899">
              <w:rPr>
                <w:color w:val="000000"/>
                <w:lang w:bidi="ar-SA"/>
              </w:rPr>
              <w:t>EFWB-9</w:t>
            </w:r>
          </w:p>
        </w:tc>
        <w:tc>
          <w:tcPr>
            <w:tcW w:w="1171" w:type="dxa"/>
            <w:shd w:val="clear" w:color="auto" w:fill="auto"/>
            <w:noWrap/>
            <w:vAlign w:val="center"/>
            <w:hideMark/>
          </w:tcPr>
          <w:p w14:paraId="3F6A630F" w14:textId="77777777" w:rsidR="0078243F" w:rsidRPr="00C51899" w:rsidRDefault="0078243F" w:rsidP="00AD35E9">
            <w:pPr>
              <w:spacing w:line="240" w:lineRule="auto"/>
              <w:jc w:val="center"/>
              <w:rPr>
                <w:color w:val="000000"/>
                <w:lang w:bidi="ar-SA"/>
              </w:rPr>
            </w:pPr>
            <w:r w:rsidRPr="00C51899">
              <w:rPr>
                <w:color w:val="000000"/>
                <w:lang w:bidi="ar-SA"/>
              </w:rPr>
              <w:t>3315.1</w:t>
            </w:r>
          </w:p>
        </w:tc>
        <w:tc>
          <w:tcPr>
            <w:tcW w:w="1262" w:type="dxa"/>
            <w:shd w:val="clear" w:color="auto" w:fill="auto"/>
            <w:noWrap/>
            <w:vAlign w:val="center"/>
            <w:hideMark/>
          </w:tcPr>
          <w:p w14:paraId="6F66FCCE" w14:textId="77777777" w:rsidR="0078243F" w:rsidRPr="00C51899" w:rsidRDefault="0078243F" w:rsidP="00AD35E9">
            <w:pPr>
              <w:spacing w:line="240" w:lineRule="auto"/>
              <w:jc w:val="center"/>
              <w:rPr>
                <w:color w:val="000000"/>
                <w:lang w:bidi="ar-SA"/>
              </w:rPr>
            </w:pPr>
            <w:r w:rsidRPr="00C51899">
              <w:rPr>
                <w:color w:val="000000"/>
                <w:lang w:bidi="ar-SA"/>
              </w:rPr>
              <w:t>0.50</w:t>
            </w:r>
          </w:p>
        </w:tc>
        <w:tc>
          <w:tcPr>
            <w:tcW w:w="1439" w:type="dxa"/>
            <w:shd w:val="clear" w:color="auto" w:fill="auto"/>
            <w:noWrap/>
            <w:vAlign w:val="center"/>
            <w:hideMark/>
          </w:tcPr>
          <w:p w14:paraId="5CFD5A2E" w14:textId="77777777" w:rsidR="0078243F" w:rsidRPr="00C51899" w:rsidRDefault="0078243F" w:rsidP="00AD35E9">
            <w:pPr>
              <w:spacing w:line="240" w:lineRule="auto"/>
              <w:jc w:val="center"/>
              <w:rPr>
                <w:color w:val="000000"/>
                <w:lang w:bidi="ar-SA"/>
              </w:rPr>
            </w:pPr>
            <w:r w:rsidRPr="00C51899">
              <w:rPr>
                <w:color w:val="000000"/>
                <w:lang w:bidi="ar-SA"/>
              </w:rPr>
              <w:t>0.30</w:t>
            </w:r>
          </w:p>
        </w:tc>
        <w:tc>
          <w:tcPr>
            <w:tcW w:w="1350" w:type="dxa"/>
            <w:shd w:val="clear" w:color="auto" w:fill="auto"/>
            <w:noWrap/>
            <w:vAlign w:val="center"/>
            <w:hideMark/>
          </w:tcPr>
          <w:p w14:paraId="7E796D8D" w14:textId="77777777" w:rsidR="0078243F" w:rsidRPr="00C51899" w:rsidRDefault="0078243F" w:rsidP="00AD35E9">
            <w:pPr>
              <w:spacing w:line="240" w:lineRule="auto"/>
              <w:jc w:val="center"/>
              <w:rPr>
                <w:color w:val="000000"/>
                <w:lang w:bidi="ar-SA"/>
              </w:rPr>
            </w:pPr>
            <w:r w:rsidRPr="00C51899">
              <w:rPr>
                <w:color w:val="000000"/>
                <w:lang w:bidi="ar-SA"/>
              </w:rPr>
              <w:t>0.70</w:t>
            </w:r>
          </w:p>
        </w:tc>
        <w:tc>
          <w:tcPr>
            <w:tcW w:w="1260" w:type="dxa"/>
            <w:shd w:val="clear" w:color="auto" w:fill="auto"/>
            <w:noWrap/>
            <w:vAlign w:val="center"/>
            <w:hideMark/>
          </w:tcPr>
          <w:p w14:paraId="136CA812" w14:textId="77777777" w:rsidR="0078243F" w:rsidRPr="00C51899" w:rsidRDefault="0078243F" w:rsidP="00AD35E9">
            <w:pPr>
              <w:spacing w:line="240" w:lineRule="auto"/>
              <w:jc w:val="center"/>
              <w:rPr>
                <w:color w:val="000000"/>
                <w:lang w:bidi="ar-SA"/>
              </w:rPr>
            </w:pPr>
            <w:r w:rsidRPr="00C51899">
              <w:rPr>
                <w:color w:val="000000"/>
                <w:lang w:bidi="ar-SA"/>
              </w:rPr>
              <w:t>0.33</w:t>
            </w:r>
          </w:p>
        </w:tc>
        <w:tc>
          <w:tcPr>
            <w:tcW w:w="1260" w:type="dxa"/>
            <w:shd w:val="clear" w:color="auto" w:fill="auto"/>
            <w:noWrap/>
            <w:vAlign w:val="center"/>
            <w:hideMark/>
          </w:tcPr>
          <w:p w14:paraId="4A78791B" w14:textId="77777777" w:rsidR="0078243F" w:rsidRPr="00C51899" w:rsidRDefault="0078243F" w:rsidP="00AD35E9">
            <w:pPr>
              <w:spacing w:line="240" w:lineRule="auto"/>
              <w:jc w:val="center"/>
              <w:rPr>
                <w:color w:val="000000"/>
                <w:lang w:bidi="ar-SA"/>
              </w:rPr>
            </w:pPr>
            <w:r w:rsidRPr="00C51899">
              <w:rPr>
                <w:color w:val="000000"/>
                <w:lang w:bidi="ar-SA"/>
              </w:rPr>
              <w:t>0.10</w:t>
            </w:r>
          </w:p>
        </w:tc>
        <w:tc>
          <w:tcPr>
            <w:tcW w:w="1350" w:type="dxa"/>
            <w:shd w:val="clear" w:color="auto" w:fill="auto"/>
            <w:noWrap/>
            <w:vAlign w:val="center"/>
            <w:hideMark/>
          </w:tcPr>
          <w:p w14:paraId="0ACACDFD" w14:textId="77777777" w:rsidR="0078243F" w:rsidRPr="00C51899" w:rsidRDefault="0078243F" w:rsidP="00AD35E9">
            <w:pPr>
              <w:spacing w:line="240" w:lineRule="auto"/>
              <w:jc w:val="center"/>
              <w:rPr>
                <w:color w:val="000000"/>
                <w:lang w:bidi="ar-SA"/>
              </w:rPr>
            </w:pPr>
            <w:r w:rsidRPr="00C51899">
              <w:rPr>
                <w:color w:val="000000"/>
                <w:lang w:bidi="ar-SA"/>
              </w:rPr>
              <w:t>0.82</w:t>
            </w:r>
          </w:p>
        </w:tc>
        <w:tc>
          <w:tcPr>
            <w:tcW w:w="2594" w:type="dxa"/>
            <w:shd w:val="clear" w:color="auto" w:fill="auto"/>
            <w:noWrap/>
            <w:vAlign w:val="center"/>
            <w:hideMark/>
          </w:tcPr>
          <w:p w14:paraId="214D19D6" w14:textId="77777777" w:rsidR="0078243F" w:rsidRPr="00C51899" w:rsidRDefault="0078243F" w:rsidP="00AD35E9">
            <w:pPr>
              <w:spacing w:line="240" w:lineRule="auto"/>
              <w:jc w:val="center"/>
              <w:rPr>
                <w:color w:val="000000"/>
                <w:lang w:bidi="ar-SA"/>
              </w:rPr>
            </w:pPr>
            <w:r w:rsidRPr="00C51899">
              <w:rPr>
                <w:color w:val="000000"/>
                <w:lang w:bidi="ar-SA"/>
              </w:rPr>
              <w:t>0.60</w:t>
            </w:r>
          </w:p>
        </w:tc>
      </w:tr>
    </w:tbl>
    <w:p w14:paraId="7D3AA954" w14:textId="3B077B72" w:rsidR="00552ECA" w:rsidRDefault="00BB537E" w:rsidP="00552ECA">
      <w:pPr>
        <w:ind w:firstLine="1440"/>
        <w:rPr>
          <w:i/>
        </w:rPr>
      </w:pPr>
      <w:bookmarkStart w:id="227" w:name="_Toc385286066"/>
      <w:bookmarkStart w:id="228" w:name="_Toc385286333"/>
      <w:r>
        <w:rPr>
          <w:i/>
          <w:noProof/>
          <w:lang w:bidi="ar-SA"/>
        </w:rPr>
        <mc:AlternateContent>
          <mc:Choice Requires="wps">
            <w:drawing>
              <wp:anchor distT="0" distB="0" distL="114300" distR="114300" simplePos="0" relativeHeight="250667520" behindDoc="0" locked="0" layoutInCell="1" allowOverlap="1" wp14:anchorId="29179424" wp14:editId="312C4F05">
                <wp:simplePos x="0" y="0"/>
                <wp:positionH relativeFrom="column">
                  <wp:posOffset>3886200</wp:posOffset>
                </wp:positionH>
                <wp:positionV relativeFrom="paragraph">
                  <wp:posOffset>366395</wp:posOffset>
                </wp:positionV>
                <wp:extent cx="457200" cy="228600"/>
                <wp:effectExtent l="0" t="0" r="0" b="0"/>
                <wp:wrapThrough wrapText="bothSides">
                  <wp:wrapPolygon edited="0">
                    <wp:start x="0" y="0"/>
                    <wp:lineTo x="0" y="19200"/>
                    <wp:lineTo x="20400" y="19200"/>
                    <wp:lineTo x="20400" y="0"/>
                    <wp:lineTo x="0" y="0"/>
                  </wp:wrapPolygon>
                </wp:wrapThrough>
                <wp:docPr id="146" name="Rectangle 146"/>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716A37" id="Rectangle 146" o:spid="_x0000_s1026" style="position:absolute;margin-left:306pt;margin-top:28.85pt;width:36pt;height:18pt;z-index:250667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" fillcolor="white [3212]" stroked="f">
                <w10:wrap type="through"/>
              </v:rect>
            </w:pict>
          </mc:Fallback>
        </mc:AlternateContent>
      </w:r>
    </w:p>
    <w:p w14:paraId="6C2F9E79" w14:textId="0C94B6E2" w:rsidR="002228A8" w:rsidRPr="00552ECA" w:rsidRDefault="002228A8" w:rsidP="00552ECA">
      <w:pPr>
        <w:ind w:firstLine="1440"/>
        <w:rPr>
          <w:i/>
        </w:rPr>
      </w:pPr>
      <w:r w:rsidRPr="00552ECA">
        <w:rPr>
          <w:i/>
        </w:rPr>
        <w:lastRenderedPageBreak/>
        <w:t>C.J. Hendershot #1 core</w:t>
      </w:r>
      <w:bookmarkEnd w:id="227"/>
      <w:bookmarkEnd w:id="228"/>
    </w:p>
    <w:tbl>
      <w:tblPr>
        <w:tblW w:w="12975" w:type="dxa"/>
        <w:tblInd w:w="93" w:type="dxa"/>
        <w:tblBorders>
          <w:top w:val="single" w:sz="4" w:space="0" w:color="auto"/>
          <w:bottom w:val="single" w:sz="4" w:space="0" w:color="auto"/>
        </w:tblBorders>
        <w:tblLayout w:type="fixed"/>
        <w:tblLook w:val="04A0" w:firstRow="1" w:lastRow="0" w:firstColumn="1" w:lastColumn="0" w:noHBand="0" w:noVBand="1"/>
      </w:tblPr>
      <w:tblGrid>
        <w:gridCol w:w="1274"/>
        <w:gridCol w:w="1171"/>
        <w:gridCol w:w="1265"/>
        <w:gridCol w:w="1438"/>
        <w:gridCol w:w="1349"/>
        <w:gridCol w:w="1260"/>
        <w:gridCol w:w="1260"/>
        <w:gridCol w:w="1349"/>
        <w:gridCol w:w="2594"/>
        <w:gridCol w:w="15"/>
      </w:tblGrid>
      <w:tr w:rsidR="00AD35E9" w:rsidRPr="00C51899" w14:paraId="748DD8A9" w14:textId="77777777" w:rsidTr="00AD35E9">
        <w:trPr>
          <w:trHeight w:val="315"/>
        </w:trPr>
        <w:tc>
          <w:tcPr>
            <w:tcW w:w="1274" w:type="dxa"/>
            <w:tcBorders>
              <w:top w:val="single" w:sz="4" w:space="0" w:color="auto"/>
              <w:bottom w:val="single" w:sz="4" w:space="0" w:color="auto"/>
            </w:tcBorders>
            <w:shd w:val="clear" w:color="auto" w:fill="auto"/>
            <w:noWrap/>
            <w:vAlign w:val="center"/>
          </w:tcPr>
          <w:p w14:paraId="3D5D70CE" w14:textId="77777777" w:rsidR="00AD35E9" w:rsidRPr="00C51899" w:rsidRDefault="00AD35E9" w:rsidP="004744E8">
            <w:pPr>
              <w:spacing w:line="240" w:lineRule="auto"/>
              <w:jc w:val="center"/>
              <w:rPr>
                <w:color w:val="000000"/>
                <w:lang w:bidi="ar-SA"/>
              </w:rPr>
            </w:pPr>
            <w:r w:rsidRPr="00C51899">
              <w:rPr>
                <w:b/>
                <w:bCs/>
                <w:color w:val="000000"/>
                <w:lang w:bidi="ar-SA"/>
              </w:rPr>
              <w:t>Sample</w:t>
            </w:r>
          </w:p>
        </w:tc>
        <w:tc>
          <w:tcPr>
            <w:tcW w:w="1171" w:type="dxa"/>
            <w:tcBorders>
              <w:top w:val="single" w:sz="4" w:space="0" w:color="auto"/>
              <w:bottom w:val="single" w:sz="4" w:space="0" w:color="auto"/>
            </w:tcBorders>
            <w:shd w:val="clear" w:color="auto" w:fill="auto"/>
            <w:noWrap/>
            <w:vAlign w:val="center"/>
          </w:tcPr>
          <w:p w14:paraId="44BD52A5" w14:textId="77777777" w:rsidR="00AD35E9" w:rsidRPr="00C51899" w:rsidRDefault="00AD35E9" w:rsidP="004744E8">
            <w:pPr>
              <w:spacing w:line="240" w:lineRule="auto"/>
              <w:jc w:val="center"/>
              <w:rPr>
                <w:lang w:bidi="ar-SA"/>
              </w:rPr>
            </w:pPr>
            <w:r w:rsidRPr="00C51899">
              <w:rPr>
                <w:b/>
                <w:bCs/>
                <w:color w:val="000000"/>
                <w:lang w:bidi="ar-SA"/>
              </w:rPr>
              <w:t>Depth (ft)</w:t>
            </w:r>
          </w:p>
        </w:tc>
        <w:tc>
          <w:tcPr>
            <w:tcW w:w="1265" w:type="dxa"/>
            <w:tcBorders>
              <w:top w:val="single" w:sz="4" w:space="0" w:color="auto"/>
              <w:bottom w:val="single" w:sz="4" w:space="0" w:color="auto"/>
            </w:tcBorders>
            <w:shd w:val="clear" w:color="auto" w:fill="auto"/>
            <w:noWrap/>
            <w:vAlign w:val="center"/>
          </w:tcPr>
          <w:p w14:paraId="2E186C8B" w14:textId="77777777" w:rsidR="00AD35E9" w:rsidRPr="00C51899" w:rsidRDefault="00AD35E9" w:rsidP="004744E8">
            <w:pPr>
              <w:spacing w:line="240" w:lineRule="auto"/>
              <w:jc w:val="center"/>
              <w:rPr>
                <w:color w:val="000000"/>
                <w:lang w:bidi="ar-SA"/>
              </w:rPr>
            </w:pPr>
            <w:r w:rsidRPr="00C51899">
              <w:rPr>
                <w:b/>
                <w:bCs/>
                <w:color w:val="000000"/>
                <w:lang w:bidi="ar-SA"/>
              </w:rPr>
              <w:t>Pr/Ph</w:t>
            </w:r>
          </w:p>
        </w:tc>
        <w:tc>
          <w:tcPr>
            <w:tcW w:w="1438" w:type="dxa"/>
            <w:tcBorders>
              <w:top w:val="single" w:sz="4" w:space="0" w:color="auto"/>
              <w:bottom w:val="single" w:sz="4" w:space="0" w:color="auto"/>
            </w:tcBorders>
            <w:shd w:val="clear" w:color="auto" w:fill="auto"/>
            <w:noWrap/>
            <w:vAlign w:val="center"/>
          </w:tcPr>
          <w:p w14:paraId="7A08D9D9" w14:textId="77777777" w:rsidR="00AD35E9" w:rsidRPr="00C51899" w:rsidRDefault="00AD35E9" w:rsidP="004744E8">
            <w:pPr>
              <w:spacing w:line="240" w:lineRule="auto"/>
              <w:jc w:val="center"/>
              <w:rPr>
                <w:b/>
                <w:bCs/>
                <w:color w:val="000000"/>
                <w:lang w:bidi="ar-SA"/>
              </w:rPr>
            </w:pPr>
            <w:r w:rsidRPr="00C51899">
              <w:rPr>
                <w:b/>
                <w:bCs/>
                <w:color w:val="000000"/>
                <w:lang w:bidi="ar-SA"/>
              </w:rPr>
              <w:t>Pr/</w:t>
            </w:r>
          </w:p>
          <w:p w14:paraId="409A535E" w14:textId="77777777" w:rsidR="00AD35E9" w:rsidRPr="00C51899" w:rsidRDefault="00AD35E9" w:rsidP="004744E8">
            <w:pPr>
              <w:spacing w:line="240" w:lineRule="auto"/>
              <w:jc w:val="center"/>
              <w:rPr>
                <w:color w:val="000000"/>
                <w:lang w:bidi="ar-SA"/>
              </w:rPr>
            </w:pPr>
            <w:r w:rsidRPr="00C51899">
              <w:rPr>
                <w:b/>
                <w:bCs/>
                <w:i/>
                <w:color w:val="000000"/>
                <w:lang w:bidi="ar-SA"/>
              </w:rPr>
              <w:t>n-</w:t>
            </w:r>
            <w:r w:rsidRPr="00C51899">
              <w:rPr>
                <w:b/>
                <w:bCs/>
                <w:color w:val="000000"/>
                <w:lang w:bidi="ar-SA"/>
              </w:rPr>
              <w:t>C</w:t>
            </w:r>
            <w:r w:rsidRPr="00C51899">
              <w:rPr>
                <w:b/>
                <w:bCs/>
                <w:color w:val="000000"/>
                <w:vertAlign w:val="subscript"/>
                <w:lang w:bidi="ar-SA"/>
              </w:rPr>
              <w:t>17</w:t>
            </w:r>
          </w:p>
        </w:tc>
        <w:tc>
          <w:tcPr>
            <w:tcW w:w="1349" w:type="dxa"/>
            <w:tcBorders>
              <w:top w:val="single" w:sz="4" w:space="0" w:color="auto"/>
              <w:bottom w:val="single" w:sz="4" w:space="0" w:color="auto"/>
            </w:tcBorders>
            <w:shd w:val="clear" w:color="auto" w:fill="auto"/>
            <w:noWrap/>
            <w:vAlign w:val="center"/>
          </w:tcPr>
          <w:p w14:paraId="7B7D0899" w14:textId="77777777" w:rsidR="00AD35E9" w:rsidRPr="00C51899" w:rsidRDefault="00AD35E9" w:rsidP="004744E8">
            <w:pPr>
              <w:spacing w:line="240" w:lineRule="auto"/>
              <w:jc w:val="center"/>
              <w:rPr>
                <w:b/>
                <w:bCs/>
                <w:color w:val="000000"/>
                <w:lang w:bidi="ar-SA"/>
              </w:rPr>
            </w:pPr>
            <w:r w:rsidRPr="00C51899">
              <w:rPr>
                <w:b/>
                <w:bCs/>
                <w:color w:val="000000"/>
                <w:lang w:bidi="ar-SA"/>
              </w:rPr>
              <w:t>Pr/</w:t>
            </w:r>
          </w:p>
          <w:p w14:paraId="06BFD26B" w14:textId="77777777" w:rsidR="00AD35E9" w:rsidRPr="00C51899" w:rsidRDefault="00AD35E9" w:rsidP="004744E8">
            <w:pPr>
              <w:spacing w:line="240" w:lineRule="auto"/>
              <w:jc w:val="center"/>
              <w:rPr>
                <w:color w:val="000000"/>
                <w:lang w:bidi="ar-SA"/>
              </w:rPr>
            </w:pPr>
            <w:r w:rsidRPr="00C51899">
              <w:rPr>
                <w:b/>
                <w:bCs/>
                <w:i/>
                <w:color w:val="000000"/>
                <w:lang w:bidi="ar-SA"/>
              </w:rPr>
              <w:t>n-</w:t>
            </w:r>
            <w:r w:rsidRPr="00C51899">
              <w:rPr>
                <w:b/>
                <w:bCs/>
                <w:color w:val="000000"/>
                <w:lang w:bidi="ar-SA"/>
              </w:rPr>
              <w:t>C</w:t>
            </w:r>
            <w:r w:rsidRPr="00C51899">
              <w:rPr>
                <w:b/>
                <w:bCs/>
                <w:color w:val="000000"/>
                <w:vertAlign w:val="subscript"/>
                <w:lang w:bidi="ar-SA"/>
              </w:rPr>
              <w:t>18</w:t>
            </w:r>
          </w:p>
        </w:tc>
        <w:tc>
          <w:tcPr>
            <w:tcW w:w="1260" w:type="dxa"/>
            <w:tcBorders>
              <w:top w:val="single" w:sz="4" w:space="0" w:color="auto"/>
              <w:bottom w:val="single" w:sz="4" w:space="0" w:color="auto"/>
            </w:tcBorders>
            <w:shd w:val="clear" w:color="auto" w:fill="auto"/>
            <w:noWrap/>
            <w:vAlign w:val="center"/>
          </w:tcPr>
          <w:p w14:paraId="07F7F7AA" w14:textId="77777777" w:rsidR="00AD35E9" w:rsidRPr="00C51899" w:rsidRDefault="00AD35E9" w:rsidP="004744E8">
            <w:pPr>
              <w:spacing w:line="240" w:lineRule="auto"/>
              <w:jc w:val="center"/>
              <w:rPr>
                <w:b/>
                <w:bCs/>
                <w:color w:val="000000"/>
                <w:lang w:bidi="ar-SA"/>
              </w:rPr>
            </w:pPr>
            <w:r w:rsidRPr="00C51899">
              <w:rPr>
                <w:b/>
                <w:bCs/>
                <w:color w:val="000000"/>
                <w:lang w:bidi="ar-SA"/>
              </w:rPr>
              <w:t>Pr/</w:t>
            </w:r>
          </w:p>
          <w:p w14:paraId="4EE4EF5A" w14:textId="77777777" w:rsidR="00AD35E9" w:rsidRPr="00C51899" w:rsidRDefault="00AD35E9" w:rsidP="004744E8">
            <w:pPr>
              <w:spacing w:line="240" w:lineRule="auto"/>
              <w:jc w:val="center"/>
              <w:rPr>
                <w:color w:val="000000"/>
                <w:lang w:bidi="ar-SA"/>
              </w:rPr>
            </w:pPr>
            <w:r w:rsidRPr="00C51899">
              <w:rPr>
                <w:b/>
                <w:bCs/>
                <w:color w:val="000000"/>
                <w:lang w:bidi="ar-SA"/>
              </w:rPr>
              <w:t>(Pr+Ph)</w:t>
            </w:r>
          </w:p>
        </w:tc>
        <w:tc>
          <w:tcPr>
            <w:tcW w:w="1260" w:type="dxa"/>
            <w:tcBorders>
              <w:top w:val="single" w:sz="4" w:space="0" w:color="auto"/>
              <w:bottom w:val="single" w:sz="4" w:space="0" w:color="auto"/>
            </w:tcBorders>
            <w:shd w:val="clear" w:color="auto" w:fill="auto"/>
            <w:noWrap/>
            <w:vAlign w:val="center"/>
          </w:tcPr>
          <w:p w14:paraId="3FBF2B2F" w14:textId="77777777" w:rsidR="00AD35E9" w:rsidRPr="00C51899" w:rsidRDefault="00AD35E9" w:rsidP="004744E8">
            <w:pPr>
              <w:spacing w:line="240" w:lineRule="auto"/>
              <w:jc w:val="center"/>
              <w:rPr>
                <w:color w:val="000000"/>
                <w:lang w:bidi="ar-SA"/>
              </w:rPr>
            </w:pPr>
            <w:r w:rsidRPr="00C51899">
              <w:rPr>
                <w:b/>
                <w:bCs/>
                <w:color w:val="000000"/>
                <w:lang w:bidi="ar-SA"/>
              </w:rPr>
              <w:t>TAR</w:t>
            </w:r>
          </w:p>
        </w:tc>
        <w:tc>
          <w:tcPr>
            <w:tcW w:w="1349" w:type="dxa"/>
            <w:tcBorders>
              <w:top w:val="single" w:sz="4" w:space="0" w:color="auto"/>
              <w:bottom w:val="single" w:sz="4" w:space="0" w:color="auto"/>
            </w:tcBorders>
            <w:shd w:val="clear" w:color="auto" w:fill="auto"/>
            <w:noWrap/>
            <w:vAlign w:val="center"/>
          </w:tcPr>
          <w:p w14:paraId="23E87B99" w14:textId="77777777" w:rsidR="00AD35E9" w:rsidRPr="00C51899" w:rsidRDefault="00AD35E9" w:rsidP="004744E8">
            <w:pPr>
              <w:spacing w:line="240" w:lineRule="auto"/>
              <w:jc w:val="center"/>
              <w:rPr>
                <w:color w:val="000000"/>
                <w:lang w:bidi="ar-SA"/>
              </w:rPr>
            </w:pPr>
            <w:r w:rsidRPr="00C51899">
              <w:rPr>
                <w:b/>
                <w:bCs/>
                <w:color w:val="000000"/>
                <w:lang w:bidi="ar-SA"/>
              </w:rPr>
              <w:t>CPI</w:t>
            </w:r>
          </w:p>
        </w:tc>
        <w:tc>
          <w:tcPr>
            <w:tcW w:w="2609" w:type="dxa"/>
            <w:gridSpan w:val="2"/>
            <w:tcBorders>
              <w:top w:val="single" w:sz="4" w:space="0" w:color="auto"/>
              <w:bottom w:val="single" w:sz="4" w:space="0" w:color="auto"/>
            </w:tcBorders>
            <w:shd w:val="clear" w:color="auto" w:fill="auto"/>
            <w:noWrap/>
            <w:vAlign w:val="center"/>
          </w:tcPr>
          <w:p w14:paraId="28DA6809" w14:textId="77777777" w:rsidR="00AD35E9" w:rsidRPr="00C51899" w:rsidRDefault="00AD35E9" w:rsidP="004744E8">
            <w:pPr>
              <w:spacing w:line="240" w:lineRule="auto"/>
              <w:jc w:val="center"/>
              <w:rPr>
                <w:b/>
                <w:bCs/>
                <w:color w:val="000000"/>
                <w:lang w:bidi="ar-SA"/>
              </w:rPr>
            </w:pPr>
            <w:r w:rsidRPr="00C51899">
              <w:rPr>
                <w:b/>
                <w:bCs/>
                <w:color w:val="000000"/>
                <w:lang w:bidi="ar-SA"/>
              </w:rPr>
              <w:t>long/</w:t>
            </w:r>
          </w:p>
          <w:p w14:paraId="5DD5F7BC" w14:textId="77777777" w:rsidR="00AD35E9" w:rsidRPr="00C51899" w:rsidRDefault="00AD35E9" w:rsidP="004744E8">
            <w:pPr>
              <w:spacing w:line="240" w:lineRule="auto"/>
              <w:jc w:val="center"/>
              <w:rPr>
                <w:color w:val="000000"/>
                <w:lang w:bidi="ar-SA"/>
              </w:rPr>
            </w:pPr>
            <w:r w:rsidRPr="00C51899">
              <w:rPr>
                <w:b/>
                <w:bCs/>
                <w:color w:val="000000"/>
                <w:lang w:bidi="ar-SA"/>
              </w:rPr>
              <w:t xml:space="preserve">short chain </w:t>
            </w:r>
            <w:r w:rsidRPr="00C51899">
              <w:rPr>
                <w:b/>
                <w:bCs/>
                <w:i/>
                <w:color w:val="000000"/>
                <w:lang w:bidi="ar-SA"/>
              </w:rPr>
              <w:t>n-</w:t>
            </w:r>
            <w:r w:rsidRPr="00C51899">
              <w:rPr>
                <w:b/>
                <w:bCs/>
                <w:color w:val="000000"/>
                <w:lang w:bidi="ar-SA"/>
              </w:rPr>
              <w:t>alkanes</w:t>
            </w:r>
          </w:p>
        </w:tc>
      </w:tr>
      <w:tr w:rsidR="00AD35E9" w:rsidRPr="00C51899" w14:paraId="74BFAE21" w14:textId="77777777" w:rsidTr="00AD35E9">
        <w:trPr>
          <w:gridAfter w:val="1"/>
          <w:wAfter w:w="15" w:type="dxa"/>
          <w:trHeight w:val="259"/>
        </w:trPr>
        <w:tc>
          <w:tcPr>
            <w:tcW w:w="1274" w:type="dxa"/>
            <w:shd w:val="clear" w:color="auto" w:fill="auto"/>
            <w:noWrap/>
            <w:vAlign w:val="center"/>
            <w:hideMark/>
          </w:tcPr>
          <w:p w14:paraId="529AC4A1" w14:textId="77777777" w:rsidR="0078243F" w:rsidRPr="00C51899" w:rsidRDefault="0078243F" w:rsidP="00AD35E9">
            <w:pPr>
              <w:spacing w:line="240" w:lineRule="auto"/>
              <w:rPr>
                <w:color w:val="000000"/>
                <w:lang w:bidi="ar-SA"/>
              </w:rPr>
            </w:pPr>
            <w:r w:rsidRPr="00C51899">
              <w:rPr>
                <w:color w:val="000000"/>
                <w:lang w:bidi="ar-SA"/>
              </w:rPr>
              <w:t>EFHE-1</w:t>
            </w:r>
          </w:p>
        </w:tc>
        <w:tc>
          <w:tcPr>
            <w:tcW w:w="1171" w:type="dxa"/>
            <w:shd w:val="clear" w:color="auto" w:fill="auto"/>
            <w:noWrap/>
            <w:vAlign w:val="center"/>
            <w:hideMark/>
          </w:tcPr>
          <w:p w14:paraId="16762EB4" w14:textId="77777777" w:rsidR="0078243F" w:rsidRPr="00C51899" w:rsidRDefault="0078243F" w:rsidP="00AD35E9">
            <w:pPr>
              <w:spacing w:line="240" w:lineRule="auto"/>
              <w:jc w:val="center"/>
              <w:rPr>
                <w:color w:val="000000"/>
                <w:lang w:bidi="ar-SA"/>
              </w:rPr>
            </w:pPr>
            <w:r w:rsidRPr="00C51899">
              <w:rPr>
                <w:color w:val="000000"/>
                <w:lang w:bidi="ar-SA"/>
              </w:rPr>
              <w:t>4734.1</w:t>
            </w:r>
          </w:p>
        </w:tc>
        <w:tc>
          <w:tcPr>
            <w:tcW w:w="1265" w:type="dxa"/>
            <w:shd w:val="clear" w:color="auto" w:fill="auto"/>
            <w:noWrap/>
            <w:vAlign w:val="center"/>
            <w:hideMark/>
          </w:tcPr>
          <w:p w14:paraId="4EEA7D8A" w14:textId="77777777" w:rsidR="0078243F" w:rsidRPr="00C51899" w:rsidRDefault="0078243F" w:rsidP="00AD35E9">
            <w:pPr>
              <w:spacing w:line="240" w:lineRule="auto"/>
              <w:jc w:val="center"/>
              <w:rPr>
                <w:color w:val="000000"/>
                <w:lang w:bidi="ar-SA"/>
              </w:rPr>
            </w:pPr>
            <w:r w:rsidRPr="00C51899">
              <w:rPr>
                <w:color w:val="000000"/>
                <w:lang w:bidi="ar-SA"/>
              </w:rPr>
              <w:t>1.25</w:t>
            </w:r>
          </w:p>
        </w:tc>
        <w:tc>
          <w:tcPr>
            <w:tcW w:w="1438" w:type="dxa"/>
            <w:shd w:val="clear" w:color="auto" w:fill="auto"/>
            <w:noWrap/>
            <w:vAlign w:val="center"/>
            <w:hideMark/>
          </w:tcPr>
          <w:p w14:paraId="14DF0249" w14:textId="77777777" w:rsidR="0078243F" w:rsidRPr="00C51899" w:rsidRDefault="0078243F" w:rsidP="00AD35E9">
            <w:pPr>
              <w:spacing w:line="240" w:lineRule="auto"/>
              <w:jc w:val="center"/>
              <w:rPr>
                <w:color w:val="000000"/>
                <w:lang w:bidi="ar-SA"/>
              </w:rPr>
            </w:pPr>
            <w:r w:rsidRPr="00C51899">
              <w:rPr>
                <w:color w:val="000000"/>
                <w:lang w:bidi="ar-SA"/>
              </w:rPr>
              <w:t>1.40</w:t>
            </w:r>
          </w:p>
        </w:tc>
        <w:tc>
          <w:tcPr>
            <w:tcW w:w="1349" w:type="dxa"/>
            <w:shd w:val="clear" w:color="auto" w:fill="auto"/>
            <w:noWrap/>
            <w:vAlign w:val="center"/>
            <w:hideMark/>
          </w:tcPr>
          <w:p w14:paraId="4A675441" w14:textId="77777777" w:rsidR="0078243F" w:rsidRPr="00C51899" w:rsidRDefault="0078243F" w:rsidP="00AD35E9">
            <w:pPr>
              <w:spacing w:line="240" w:lineRule="auto"/>
              <w:jc w:val="center"/>
              <w:rPr>
                <w:color w:val="000000"/>
                <w:lang w:bidi="ar-SA"/>
              </w:rPr>
            </w:pPr>
            <w:r w:rsidRPr="00C51899">
              <w:rPr>
                <w:color w:val="000000"/>
                <w:lang w:bidi="ar-SA"/>
              </w:rPr>
              <w:t>1.10</w:t>
            </w:r>
          </w:p>
        </w:tc>
        <w:tc>
          <w:tcPr>
            <w:tcW w:w="1260" w:type="dxa"/>
            <w:shd w:val="clear" w:color="auto" w:fill="auto"/>
            <w:noWrap/>
            <w:vAlign w:val="center"/>
            <w:hideMark/>
          </w:tcPr>
          <w:p w14:paraId="7918221E" w14:textId="77777777" w:rsidR="0078243F" w:rsidRPr="00C51899" w:rsidRDefault="0078243F" w:rsidP="00AD35E9">
            <w:pPr>
              <w:spacing w:line="240" w:lineRule="auto"/>
              <w:jc w:val="center"/>
              <w:rPr>
                <w:color w:val="000000"/>
                <w:lang w:bidi="ar-SA"/>
              </w:rPr>
            </w:pPr>
            <w:r w:rsidRPr="00C51899">
              <w:rPr>
                <w:color w:val="000000"/>
                <w:lang w:bidi="ar-SA"/>
              </w:rPr>
              <w:t>0.35</w:t>
            </w:r>
          </w:p>
        </w:tc>
        <w:tc>
          <w:tcPr>
            <w:tcW w:w="1260" w:type="dxa"/>
            <w:shd w:val="clear" w:color="auto" w:fill="auto"/>
            <w:noWrap/>
            <w:vAlign w:val="center"/>
            <w:hideMark/>
          </w:tcPr>
          <w:p w14:paraId="2DE1D74E"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49" w:type="dxa"/>
            <w:shd w:val="clear" w:color="auto" w:fill="auto"/>
            <w:noWrap/>
            <w:vAlign w:val="center"/>
            <w:hideMark/>
          </w:tcPr>
          <w:p w14:paraId="4C0D8F4C" w14:textId="77777777" w:rsidR="0078243F" w:rsidRPr="00C51899" w:rsidRDefault="0078243F" w:rsidP="00AD35E9">
            <w:pPr>
              <w:spacing w:line="240" w:lineRule="auto"/>
              <w:jc w:val="center"/>
              <w:rPr>
                <w:color w:val="000000"/>
                <w:lang w:bidi="ar-SA"/>
              </w:rPr>
            </w:pPr>
            <w:r w:rsidRPr="00C51899">
              <w:rPr>
                <w:color w:val="000000"/>
                <w:lang w:bidi="ar-SA"/>
              </w:rPr>
              <w:t>0.66</w:t>
            </w:r>
          </w:p>
        </w:tc>
        <w:tc>
          <w:tcPr>
            <w:tcW w:w="2594" w:type="dxa"/>
            <w:shd w:val="clear" w:color="auto" w:fill="auto"/>
            <w:noWrap/>
            <w:vAlign w:val="center"/>
            <w:hideMark/>
          </w:tcPr>
          <w:p w14:paraId="3F3F26C8" w14:textId="77777777" w:rsidR="0078243F" w:rsidRPr="00C51899" w:rsidRDefault="0078243F" w:rsidP="00AD35E9">
            <w:pPr>
              <w:spacing w:line="240" w:lineRule="auto"/>
              <w:jc w:val="center"/>
              <w:rPr>
                <w:color w:val="000000"/>
                <w:lang w:bidi="ar-SA"/>
              </w:rPr>
            </w:pPr>
            <w:r w:rsidRPr="00C51899">
              <w:rPr>
                <w:color w:val="000000"/>
                <w:lang w:bidi="ar-SA"/>
              </w:rPr>
              <w:t>1.31</w:t>
            </w:r>
          </w:p>
        </w:tc>
      </w:tr>
      <w:tr w:rsidR="00AD35E9" w:rsidRPr="00C51899" w14:paraId="692E7756" w14:textId="77777777" w:rsidTr="00AD35E9">
        <w:trPr>
          <w:gridAfter w:val="1"/>
          <w:wAfter w:w="15" w:type="dxa"/>
          <w:trHeight w:val="259"/>
        </w:trPr>
        <w:tc>
          <w:tcPr>
            <w:tcW w:w="1274" w:type="dxa"/>
            <w:shd w:val="clear" w:color="auto" w:fill="auto"/>
            <w:noWrap/>
            <w:vAlign w:val="center"/>
            <w:hideMark/>
          </w:tcPr>
          <w:p w14:paraId="78882245" w14:textId="77777777" w:rsidR="0078243F" w:rsidRPr="00C51899" w:rsidRDefault="0078243F" w:rsidP="00AD35E9">
            <w:pPr>
              <w:spacing w:line="240" w:lineRule="auto"/>
              <w:rPr>
                <w:color w:val="000000"/>
                <w:lang w:bidi="ar-SA"/>
              </w:rPr>
            </w:pPr>
            <w:r w:rsidRPr="00C51899">
              <w:rPr>
                <w:color w:val="000000"/>
                <w:lang w:bidi="ar-SA"/>
              </w:rPr>
              <w:t>EFHE-2</w:t>
            </w:r>
          </w:p>
        </w:tc>
        <w:tc>
          <w:tcPr>
            <w:tcW w:w="1171" w:type="dxa"/>
            <w:shd w:val="clear" w:color="auto" w:fill="auto"/>
            <w:noWrap/>
            <w:vAlign w:val="center"/>
            <w:hideMark/>
          </w:tcPr>
          <w:p w14:paraId="19979BB1" w14:textId="77777777" w:rsidR="0078243F" w:rsidRPr="00C51899" w:rsidRDefault="0078243F" w:rsidP="00AD35E9">
            <w:pPr>
              <w:spacing w:line="240" w:lineRule="auto"/>
              <w:jc w:val="center"/>
              <w:rPr>
                <w:color w:val="000000"/>
                <w:lang w:bidi="ar-SA"/>
              </w:rPr>
            </w:pPr>
            <w:r w:rsidRPr="00C51899">
              <w:rPr>
                <w:color w:val="000000"/>
                <w:lang w:bidi="ar-SA"/>
              </w:rPr>
              <w:t>4736.8</w:t>
            </w:r>
          </w:p>
        </w:tc>
        <w:tc>
          <w:tcPr>
            <w:tcW w:w="1265" w:type="dxa"/>
            <w:shd w:val="clear" w:color="auto" w:fill="auto"/>
            <w:noWrap/>
            <w:vAlign w:val="center"/>
            <w:hideMark/>
          </w:tcPr>
          <w:p w14:paraId="683C9B0F" w14:textId="77777777" w:rsidR="0078243F" w:rsidRPr="00C51899" w:rsidRDefault="0078243F" w:rsidP="00AD35E9">
            <w:pPr>
              <w:spacing w:line="240" w:lineRule="auto"/>
              <w:jc w:val="center"/>
              <w:rPr>
                <w:color w:val="000000"/>
                <w:lang w:bidi="ar-SA"/>
              </w:rPr>
            </w:pPr>
            <w:r w:rsidRPr="00C51899">
              <w:rPr>
                <w:color w:val="000000"/>
                <w:lang w:bidi="ar-SA"/>
              </w:rPr>
              <w:t>1.14</w:t>
            </w:r>
          </w:p>
        </w:tc>
        <w:tc>
          <w:tcPr>
            <w:tcW w:w="1438" w:type="dxa"/>
            <w:shd w:val="clear" w:color="auto" w:fill="auto"/>
            <w:noWrap/>
            <w:vAlign w:val="center"/>
            <w:hideMark/>
          </w:tcPr>
          <w:p w14:paraId="78156C68" w14:textId="77777777" w:rsidR="0078243F" w:rsidRPr="00C51899" w:rsidRDefault="0078243F" w:rsidP="00AD35E9">
            <w:pPr>
              <w:spacing w:line="240" w:lineRule="auto"/>
              <w:jc w:val="center"/>
              <w:rPr>
                <w:color w:val="000000"/>
                <w:lang w:bidi="ar-SA"/>
              </w:rPr>
            </w:pPr>
            <w:r w:rsidRPr="00C51899">
              <w:rPr>
                <w:color w:val="000000"/>
                <w:lang w:bidi="ar-SA"/>
              </w:rPr>
              <w:t>1.56</w:t>
            </w:r>
          </w:p>
        </w:tc>
        <w:tc>
          <w:tcPr>
            <w:tcW w:w="1349" w:type="dxa"/>
            <w:shd w:val="clear" w:color="auto" w:fill="auto"/>
            <w:noWrap/>
            <w:vAlign w:val="center"/>
            <w:hideMark/>
          </w:tcPr>
          <w:p w14:paraId="68ECC971" w14:textId="77777777" w:rsidR="0078243F" w:rsidRPr="00C51899" w:rsidRDefault="0078243F" w:rsidP="00AD35E9">
            <w:pPr>
              <w:spacing w:line="240" w:lineRule="auto"/>
              <w:jc w:val="center"/>
              <w:rPr>
                <w:color w:val="000000"/>
                <w:lang w:bidi="ar-SA"/>
              </w:rPr>
            </w:pPr>
            <w:r w:rsidRPr="00C51899">
              <w:rPr>
                <w:color w:val="000000"/>
                <w:lang w:bidi="ar-SA"/>
              </w:rPr>
              <w:t>1.20</w:t>
            </w:r>
          </w:p>
        </w:tc>
        <w:tc>
          <w:tcPr>
            <w:tcW w:w="1260" w:type="dxa"/>
            <w:shd w:val="clear" w:color="auto" w:fill="auto"/>
            <w:noWrap/>
            <w:vAlign w:val="center"/>
            <w:hideMark/>
          </w:tcPr>
          <w:p w14:paraId="5EF8D109" w14:textId="77777777" w:rsidR="0078243F" w:rsidRPr="00C51899" w:rsidRDefault="0078243F" w:rsidP="00AD35E9">
            <w:pPr>
              <w:spacing w:line="240" w:lineRule="auto"/>
              <w:jc w:val="center"/>
              <w:rPr>
                <w:color w:val="000000"/>
                <w:lang w:bidi="ar-SA"/>
              </w:rPr>
            </w:pPr>
            <w:r w:rsidRPr="00C51899">
              <w:rPr>
                <w:color w:val="000000"/>
                <w:lang w:bidi="ar-SA"/>
              </w:rPr>
              <w:t>0.50</w:t>
            </w:r>
          </w:p>
        </w:tc>
        <w:tc>
          <w:tcPr>
            <w:tcW w:w="1260" w:type="dxa"/>
            <w:shd w:val="clear" w:color="auto" w:fill="auto"/>
            <w:noWrap/>
            <w:vAlign w:val="center"/>
            <w:hideMark/>
          </w:tcPr>
          <w:p w14:paraId="0A783012"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49" w:type="dxa"/>
            <w:shd w:val="clear" w:color="auto" w:fill="auto"/>
            <w:noWrap/>
            <w:vAlign w:val="center"/>
            <w:hideMark/>
          </w:tcPr>
          <w:p w14:paraId="3FD8E84C" w14:textId="77777777" w:rsidR="0078243F" w:rsidRPr="00C51899" w:rsidRDefault="0078243F" w:rsidP="00AD35E9">
            <w:pPr>
              <w:spacing w:line="240" w:lineRule="auto"/>
              <w:jc w:val="center"/>
              <w:rPr>
                <w:color w:val="000000"/>
                <w:lang w:bidi="ar-SA"/>
              </w:rPr>
            </w:pPr>
            <w:r w:rsidRPr="00C51899">
              <w:rPr>
                <w:color w:val="000000"/>
                <w:lang w:bidi="ar-SA"/>
              </w:rPr>
              <w:t>0.49</w:t>
            </w:r>
          </w:p>
        </w:tc>
        <w:tc>
          <w:tcPr>
            <w:tcW w:w="2594" w:type="dxa"/>
            <w:shd w:val="clear" w:color="auto" w:fill="auto"/>
            <w:noWrap/>
            <w:vAlign w:val="center"/>
            <w:hideMark/>
          </w:tcPr>
          <w:p w14:paraId="7F548991" w14:textId="77777777" w:rsidR="0078243F" w:rsidRPr="00C51899" w:rsidRDefault="0078243F" w:rsidP="00AD35E9">
            <w:pPr>
              <w:spacing w:line="240" w:lineRule="auto"/>
              <w:jc w:val="center"/>
              <w:rPr>
                <w:color w:val="000000"/>
                <w:lang w:bidi="ar-SA"/>
              </w:rPr>
            </w:pPr>
            <w:r w:rsidRPr="00C51899">
              <w:rPr>
                <w:color w:val="000000"/>
                <w:lang w:bidi="ar-SA"/>
              </w:rPr>
              <w:t>0.73</w:t>
            </w:r>
          </w:p>
        </w:tc>
      </w:tr>
      <w:tr w:rsidR="00AD35E9" w:rsidRPr="00C51899" w14:paraId="12C33B34" w14:textId="77777777" w:rsidTr="00AD35E9">
        <w:trPr>
          <w:gridAfter w:val="1"/>
          <w:wAfter w:w="15" w:type="dxa"/>
          <w:trHeight w:val="259"/>
        </w:trPr>
        <w:tc>
          <w:tcPr>
            <w:tcW w:w="1274" w:type="dxa"/>
            <w:shd w:val="clear" w:color="auto" w:fill="auto"/>
            <w:noWrap/>
            <w:vAlign w:val="center"/>
            <w:hideMark/>
          </w:tcPr>
          <w:p w14:paraId="36A4FB3B" w14:textId="77777777" w:rsidR="0078243F" w:rsidRPr="00C51899" w:rsidRDefault="0078243F" w:rsidP="00AD35E9">
            <w:pPr>
              <w:spacing w:line="240" w:lineRule="auto"/>
              <w:rPr>
                <w:color w:val="000000"/>
                <w:lang w:bidi="ar-SA"/>
              </w:rPr>
            </w:pPr>
            <w:r w:rsidRPr="00C51899">
              <w:rPr>
                <w:color w:val="000000"/>
                <w:lang w:bidi="ar-SA"/>
              </w:rPr>
              <w:t>EFHE-3</w:t>
            </w:r>
          </w:p>
        </w:tc>
        <w:tc>
          <w:tcPr>
            <w:tcW w:w="1171" w:type="dxa"/>
            <w:shd w:val="clear" w:color="auto" w:fill="auto"/>
            <w:noWrap/>
            <w:vAlign w:val="center"/>
            <w:hideMark/>
          </w:tcPr>
          <w:p w14:paraId="7246C9DE" w14:textId="77777777" w:rsidR="0078243F" w:rsidRPr="00C51899" w:rsidRDefault="0078243F" w:rsidP="00AD35E9">
            <w:pPr>
              <w:spacing w:line="240" w:lineRule="auto"/>
              <w:jc w:val="center"/>
              <w:rPr>
                <w:color w:val="000000"/>
                <w:lang w:bidi="ar-SA"/>
              </w:rPr>
            </w:pPr>
            <w:r w:rsidRPr="00C51899">
              <w:rPr>
                <w:color w:val="000000"/>
                <w:lang w:bidi="ar-SA"/>
              </w:rPr>
              <w:t>4742.1</w:t>
            </w:r>
          </w:p>
        </w:tc>
        <w:tc>
          <w:tcPr>
            <w:tcW w:w="1265" w:type="dxa"/>
            <w:shd w:val="clear" w:color="auto" w:fill="auto"/>
            <w:noWrap/>
            <w:vAlign w:val="center"/>
            <w:hideMark/>
          </w:tcPr>
          <w:p w14:paraId="20BB35C6" w14:textId="77777777" w:rsidR="0078243F" w:rsidRPr="00C51899" w:rsidRDefault="0078243F" w:rsidP="00AD35E9">
            <w:pPr>
              <w:spacing w:line="240" w:lineRule="auto"/>
              <w:jc w:val="center"/>
              <w:rPr>
                <w:color w:val="000000"/>
                <w:lang w:bidi="ar-SA"/>
              </w:rPr>
            </w:pPr>
            <w:r w:rsidRPr="00C51899">
              <w:rPr>
                <w:color w:val="000000"/>
                <w:lang w:bidi="ar-SA"/>
              </w:rPr>
              <w:t>1.39</w:t>
            </w:r>
          </w:p>
        </w:tc>
        <w:tc>
          <w:tcPr>
            <w:tcW w:w="1438" w:type="dxa"/>
            <w:shd w:val="clear" w:color="auto" w:fill="auto"/>
            <w:noWrap/>
            <w:vAlign w:val="center"/>
            <w:hideMark/>
          </w:tcPr>
          <w:p w14:paraId="490AA49A" w14:textId="77777777" w:rsidR="0078243F" w:rsidRPr="00C51899" w:rsidRDefault="0078243F" w:rsidP="00AD35E9">
            <w:pPr>
              <w:spacing w:line="240" w:lineRule="auto"/>
              <w:jc w:val="center"/>
              <w:rPr>
                <w:color w:val="000000"/>
                <w:lang w:bidi="ar-SA"/>
              </w:rPr>
            </w:pPr>
            <w:r w:rsidRPr="00C51899">
              <w:rPr>
                <w:color w:val="000000"/>
                <w:lang w:bidi="ar-SA"/>
              </w:rPr>
              <w:t>2.01</w:t>
            </w:r>
          </w:p>
        </w:tc>
        <w:tc>
          <w:tcPr>
            <w:tcW w:w="1349" w:type="dxa"/>
            <w:shd w:val="clear" w:color="auto" w:fill="auto"/>
            <w:noWrap/>
            <w:vAlign w:val="center"/>
            <w:hideMark/>
          </w:tcPr>
          <w:p w14:paraId="38598036" w14:textId="77777777" w:rsidR="0078243F" w:rsidRPr="00C51899" w:rsidRDefault="0078243F" w:rsidP="00AD35E9">
            <w:pPr>
              <w:spacing w:line="240" w:lineRule="auto"/>
              <w:jc w:val="center"/>
              <w:rPr>
                <w:color w:val="000000"/>
                <w:lang w:bidi="ar-SA"/>
              </w:rPr>
            </w:pPr>
            <w:r w:rsidRPr="00C51899">
              <w:rPr>
                <w:color w:val="000000"/>
                <w:lang w:bidi="ar-SA"/>
              </w:rPr>
              <w:t>1.77</w:t>
            </w:r>
          </w:p>
        </w:tc>
        <w:tc>
          <w:tcPr>
            <w:tcW w:w="1260" w:type="dxa"/>
            <w:shd w:val="clear" w:color="auto" w:fill="auto"/>
            <w:noWrap/>
            <w:vAlign w:val="center"/>
            <w:hideMark/>
          </w:tcPr>
          <w:p w14:paraId="5C987068" w14:textId="77777777" w:rsidR="0078243F" w:rsidRPr="00C51899" w:rsidRDefault="0078243F" w:rsidP="00AD35E9">
            <w:pPr>
              <w:spacing w:line="240" w:lineRule="auto"/>
              <w:jc w:val="center"/>
              <w:rPr>
                <w:color w:val="000000"/>
                <w:lang w:bidi="ar-SA"/>
              </w:rPr>
            </w:pPr>
            <w:r w:rsidRPr="00C51899">
              <w:rPr>
                <w:color w:val="000000"/>
                <w:lang w:bidi="ar-SA"/>
              </w:rPr>
              <w:t>0.48</w:t>
            </w:r>
          </w:p>
        </w:tc>
        <w:tc>
          <w:tcPr>
            <w:tcW w:w="1260" w:type="dxa"/>
            <w:shd w:val="clear" w:color="auto" w:fill="auto"/>
            <w:noWrap/>
            <w:vAlign w:val="center"/>
            <w:hideMark/>
          </w:tcPr>
          <w:p w14:paraId="5F1D28FC"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49" w:type="dxa"/>
            <w:shd w:val="clear" w:color="auto" w:fill="auto"/>
            <w:noWrap/>
            <w:vAlign w:val="center"/>
            <w:hideMark/>
          </w:tcPr>
          <w:p w14:paraId="7CBA3844" w14:textId="77777777" w:rsidR="0078243F" w:rsidRPr="00C51899" w:rsidRDefault="0078243F" w:rsidP="00AD35E9">
            <w:pPr>
              <w:spacing w:line="240" w:lineRule="auto"/>
              <w:jc w:val="center"/>
              <w:rPr>
                <w:color w:val="000000"/>
                <w:lang w:bidi="ar-SA"/>
              </w:rPr>
            </w:pPr>
            <w:r w:rsidRPr="00C51899">
              <w:rPr>
                <w:color w:val="000000"/>
                <w:lang w:bidi="ar-SA"/>
              </w:rPr>
              <w:t>0.53</w:t>
            </w:r>
          </w:p>
        </w:tc>
        <w:tc>
          <w:tcPr>
            <w:tcW w:w="2594" w:type="dxa"/>
            <w:shd w:val="clear" w:color="auto" w:fill="auto"/>
            <w:noWrap/>
            <w:vAlign w:val="center"/>
            <w:hideMark/>
          </w:tcPr>
          <w:p w14:paraId="0F0D780D" w14:textId="77777777" w:rsidR="0078243F" w:rsidRPr="00C51899" w:rsidRDefault="0078243F" w:rsidP="00AD35E9">
            <w:pPr>
              <w:spacing w:line="240" w:lineRule="auto"/>
              <w:jc w:val="center"/>
              <w:rPr>
                <w:color w:val="000000"/>
                <w:lang w:bidi="ar-SA"/>
              </w:rPr>
            </w:pPr>
            <w:r w:rsidRPr="00C51899">
              <w:rPr>
                <w:color w:val="000000"/>
                <w:lang w:bidi="ar-SA"/>
              </w:rPr>
              <w:t>0.63</w:t>
            </w:r>
          </w:p>
        </w:tc>
      </w:tr>
      <w:tr w:rsidR="00AD35E9" w:rsidRPr="00C51899" w14:paraId="26044EA9" w14:textId="77777777" w:rsidTr="00AD35E9">
        <w:trPr>
          <w:gridAfter w:val="1"/>
          <w:wAfter w:w="15" w:type="dxa"/>
          <w:trHeight w:val="259"/>
        </w:trPr>
        <w:tc>
          <w:tcPr>
            <w:tcW w:w="1274" w:type="dxa"/>
            <w:shd w:val="clear" w:color="auto" w:fill="auto"/>
            <w:noWrap/>
            <w:vAlign w:val="center"/>
            <w:hideMark/>
          </w:tcPr>
          <w:p w14:paraId="66C3015F" w14:textId="77777777" w:rsidR="0078243F" w:rsidRPr="00C51899" w:rsidRDefault="0078243F" w:rsidP="00AD35E9">
            <w:pPr>
              <w:spacing w:line="240" w:lineRule="auto"/>
              <w:rPr>
                <w:color w:val="000000"/>
                <w:lang w:bidi="ar-SA"/>
              </w:rPr>
            </w:pPr>
            <w:r w:rsidRPr="00C51899">
              <w:rPr>
                <w:color w:val="000000"/>
                <w:lang w:bidi="ar-SA"/>
              </w:rPr>
              <w:t>EFHE-4</w:t>
            </w:r>
          </w:p>
        </w:tc>
        <w:tc>
          <w:tcPr>
            <w:tcW w:w="1171" w:type="dxa"/>
            <w:shd w:val="clear" w:color="auto" w:fill="auto"/>
            <w:noWrap/>
            <w:vAlign w:val="center"/>
            <w:hideMark/>
          </w:tcPr>
          <w:p w14:paraId="62187E4A" w14:textId="77777777" w:rsidR="0078243F" w:rsidRPr="00C51899" w:rsidRDefault="0078243F" w:rsidP="00AD35E9">
            <w:pPr>
              <w:spacing w:line="240" w:lineRule="auto"/>
              <w:jc w:val="center"/>
              <w:rPr>
                <w:color w:val="000000"/>
                <w:lang w:bidi="ar-SA"/>
              </w:rPr>
            </w:pPr>
            <w:r w:rsidRPr="00C51899">
              <w:rPr>
                <w:color w:val="000000"/>
                <w:lang w:bidi="ar-SA"/>
              </w:rPr>
              <w:t>4747.0</w:t>
            </w:r>
          </w:p>
        </w:tc>
        <w:tc>
          <w:tcPr>
            <w:tcW w:w="1265" w:type="dxa"/>
            <w:shd w:val="clear" w:color="auto" w:fill="auto"/>
            <w:noWrap/>
            <w:vAlign w:val="center"/>
            <w:hideMark/>
          </w:tcPr>
          <w:p w14:paraId="60B1C27C" w14:textId="77777777" w:rsidR="0078243F" w:rsidRPr="00C51899" w:rsidRDefault="0078243F" w:rsidP="00AD35E9">
            <w:pPr>
              <w:spacing w:line="240" w:lineRule="auto"/>
              <w:jc w:val="center"/>
              <w:rPr>
                <w:color w:val="000000"/>
                <w:lang w:bidi="ar-SA"/>
              </w:rPr>
            </w:pPr>
            <w:r w:rsidRPr="00C51899">
              <w:rPr>
                <w:color w:val="000000"/>
                <w:lang w:bidi="ar-SA"/>
              </w:rPr>
              <w:t>1.72</w:t>
            </w:r>
          </w:p>
        </w:tc>
        <w:tc>
          <w:tcPr>
            <w:tcW w:w="1438" w:type="dxa"/>
            <w:shd w:val="clear" w:color="auto" w:fill="auto"/>
            <w:noWrap/>
            <w:vAlign w:val="center"/>
            <w:hideMark/>
          </w:tcPr>
          <w:p w14:paraId="1E7EF494" w14:textId="77777777" w:rsidR="0078243F" w:rsidRPr="00C51899" w:rsidRDefault="0078243F" w:rsidP="00AD35E9">
            <w:pPr>
              <w:spacing w:line="240" w:lineRule="auto"/>
              <w:jc w:val="center"/>
              <w:rPr>
                <w:color w:val="000000"/>
                <w:lang w:bidi="ar-SA"/>
              </w:rPr>
            </w:pPr>
            <w:r w:rsidRPr="00C51899">
              <w:rPr>
                <w:color w:val="000000"/>
                <w:lang w:bidi="ar-SA"/>
              </w:rPr>
              <w:t>2.76</w:t>
            </w:r>
          </w:p>
        </w:tc>
        <w:tc>
          <w:tcPr>
            <w:tcW w:w="1349" w:type="dxa"/>
            <w:shd w:val="clear" w:color="auto" w:fill="auto"/>
            <w:noWrap/>
            <w:vAlign w:val="center"/>
            <w:hideMark/>
          </w:tcPr>
          <w:p w14:paraId="077989F7" w14:textId="77777777" w:rsidR="0078243F" w:rsidRPr="00C51899" w:rsidRDefault="0078243F" w:rsidP="00AD35E9">
            <w:pPr>
              <w:spacing w:line="240" w:lineRule="auto"/>
              <w:jc w:val="center"/>
              <w:rPr>
                <w:color w:val="000000"/>
                <w:lang w:bidi="ar-SA"/>
              </w:rPr>
            </w:pPr>
            <w:r w:rsidRPr="00C51899">
              <w:rPr>
                <w:color w:val="000000"/>
                <w:lang w:bidi="ar-SA"/>
              </w:rPr>
              <w:t>1.90</w:t>
            </w:r>
          </w:p>
        </w:tc>
        <w:tc>
          <w:tcPr>
            <w:tcW w:w="1260" w:type="dxa"/>
            <w:shd w:val="clear" w:color="auto" w:fill="auto"/>
            <w:noWrap/>
            <w:vAlign w:val="center"/>
            <w:hideMark/>
          </w:tcPr>
          <w:p w14:paraId="5CAE850C" w14:textId="77777777" w:rsidR="0078243F" w:rsidRPr="00C51899" w:rsidRDefault="0078243F" w:rsidP="00AD35E9">
            <w:pPr>
              <w:spacing w:line="240" w:lineRule="auto"/>
              <w:jc w:val="center"/>
              <w:rPr>
                <w:color w:val="000000"/>
                <w:lang w:bidi="ar-SA"/>
              </w:rPr>
            </w:pPr>
            <w:r w:rsidRPr="00C51899">
              <w:rPr>
                <w:color w:val="000000"/>
                <w:lang w:bidi="ar-SA"/>
              </w:rPr>
              <w:t>0.42</w:t>
            </w:r>
          </w:p>
        </w:tc>
        <w:tc>
          <w:tcPr>
            <w:tcW w:w="1260" w:type="dxa"/>
            <w:shd w:val="clear" w:color="auto" w:fill="auto"/>
            <w:noWrap/>
            <w:vAlign w:val="center"/>
            <w:hideMark/>
          </w:tcPr>
          <w:p w14:paraId="2E32FFAB"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49" w:type="dxa"/>
            <w:shd w:val="clear" w:color="auto" w:fill="auto"/>
            <w:noWrap/>
            <w:vAlign w:val="center"/>
            <w:hideMark/>
          </w:tcPr>
          <w:p w14:paraId="75870295" w14:textId="77777777" w:rsidR="0078243F" w:rsidRPr="00C51899" w:rsidRDefault="0078243F" w:rsidP="00AD35E9">
            <w:pPr>
              <w:spacing w:line="240" w:lineRule="auto"/>
              <w:jc w:val="center"/>
              <w:rPr>
                <w:color w:val="000000"/>
                <w:lang w:bidi="ar-SA"/>
              </w:rPr>
            </w:pPr>
            <w:r w:rsidRPr="00C51899">
              <w:rPr>
                <w:color w:val="000000"/>
                <w:lang w:bidi="ar-SA"/>
              </w:rPr>
              <w:t>0.55</w:t>
            </w:r>
          </w:p>
        </w:tc>
        <w:tc>
          <w:tcPr>
            <w:tcW w:w="2594" w:type="dxa"/>
            <w:shd w:val="clear" w:color="auto" w:fill="auto"/>
            <w:noWrap/>
            <w:vAlign w:val="center"/>
            <w:hideMark/>
          </w:tcPr>
          <w:p w14:paraId="577B0890" w14:textId="77777777" w:rsidR="0078243F" w:rsidRPr="00C51899" w:rsidRDefault="0078243F" w:rsidP="00AD35E9">
            <w:pPr>
              <w:spacing w:line="240" w:lineRule="auto"/>
              <w:jc w:val="center"/>
              <w:rPr>
                <w:color w:val="000000"/>
                <w:lang w:bidi="ar-SA"/>
              </w:rPr>
            </w:pPr>
            <w:r w:rsidRPr="00C51899">
              <w:rPr>
                <w:color w:val="000000"/>
                <w:lang w:bidi="ar-SA"/>
              </w:rPr>
              <w:t>0.89</w:t>
            </w:r>
          </w:p>
        </w:tc>
      </w:tr>
      <w:tr w:rsidR="00AD35E9" w:rsidRPr="00C51899" w14:paraId="4D97316C" w14:textId="77777777" w:rsidTr="00AD35E9">
        <w:trPr>
          <w:gridAfter w:val="1"/>
          <w:wAfter w:w="15" w:type="dxa"/>
          <w:trHeight w:val="259"/>
        </w:trPr>
        <w:tc>
          <w:tcPr>
            <w:tcW w:w="1274" w:type="dxa"/>
            <w:shd w:val="clear" w:color="auto" w:fill="auto"/>
            <w:noWrap/>
            <w:vAlign w:val="center"/>
            <w:hideMark/>
          </w:tcPr>
          <w:p w14:paraId="0E4A74C7" w14:textId="77777777" w:rsidR="0078243F" w:rsidRPr="00C51899" w:rsidRDefault="0078243F" w:rsidP="00AD35E9">
            <w:pPr>
              <w:spacing w:line="240" w:lineRule="auto"/>
              <w:rPr>
                <w:color w:val="000000"/>
                <w:lang w:bidi="ar-SA"/>
              </w:rPr>
            </w:pPr>
            <w:r w:rsidRPr="00C51899">
              <w:rPr>
                <w:color w:val="000000"/>
                <w:lang w:bidi="ar-SA"/>
              </w:rPr>
              <w:t>EFHE-5</w:t>
            </w:r>
          </w:p>
        </w:tc>
        <w:tc>
          <w:tcPr>
            <w:tcW w:w="1171" w:type="dxa"/>
            <w:shd w:val="clear" w:color="auto" w:fill="auto"/>
            <w:noWrap/>
            <w:vAlign w:val="center"/>
            <w:hideMark/>
          </w:tcPr>
          <w:p w14:paraId="596E9F6D" w14:textId="77777777" w:rsidR="0078243F" w:rsidRPr="00C51899" w:rsidRDefault="0078243F" w:rsidP="00AD35E9">
            <w:pPr>
              <w:spacing w:line="240" w:lineRule="auto"/>
              <w:jc w:val="center"/>
              <w:rPr>
                <w:color w:val="000000"/>
                <w:lang w:bidi="ar-SA"/>
              </w:rPr>
            </w:pPr>
            <w:r w:rsidRPr="00C51899">
              <w:rPr>
                <w:color w:val="000000"/>
                <w:lang w:bidi="ar-SA"/>
              </w:rPr>
              <w:t>4751.9</w:t>
            </w:r>
          </w:p>
        </w:tc>
        <w:tc>
          <w:tcPr>
            <w:tcW w:w="1265" w:type="dxa"/>
            <w:shd w:val="clear" w:color="auto" w:fill="auto"/>
            <w:noWrap/>
            <w:vAlign w:val="center"/>
            <w:hideMark/>
          </w:tcPr>
          <w:p w14:paraId="03E70E17" w14:textId="77777777" w:rsidR="0078243F" w:rsidRPr="00C51899" w:rsidRDefault="0078243F" w:rsidP="00AD35E9">
            <w:pPr>
              <w:spacing w:line="240" w:lineRule="auto"/>
              <w:jc w:val="center"/>
              <w:rPr>
                <w:color w:val="000000"/>
                <w:lang w:bidi="ar-SA"/>
              </w:rPr>
            </w:pPr>
            <w:r w:rsidRPr="00C51899">
              <w:rPr>
                <w:color w:val="000000"/>
                <w:lang w:bidi="ar-SA"/>
              </w:rPr>
              <w:t>1.48</w:t>
            </w:r>
          </w:p>
        </w:tc>
        <w:tc>
          <w:tcPr>
            <w:tcW w:w="1438" w:type="dxa"/>
            <w:shd w:val="clear" w:color="auto" w:fill="auto"/>
            <w:noWrap/>
            <w:vAlign w:val="center"/>
            <w:hideMark/>
          </w:tcPr>
          <w:p w14:paraId="521434A3" w14:textId="77777777" w:rsidR="0078243F" w:rsidRPr="00C51899" w:rsidRDefault="0078243F" w:rsidP="00AD35E9">
            <w:pPr>
              <w:spacing w:line="240" w:lineRule="auto"/>
              <w:jc w:val="center"/>
              <w:rPr>
                <w:color w:val="000000"/>
                <w:lang w:bidi="ar-SA"/>
              </w:rPr>
            </w:pPr>
            <w:r w:rsidRPr="00C51899">
              <w:rPr>
                <w:color w:val="000000"/>
                <w:lang w:bidi="ar-SA"/>
              </w:rPr>
              <w:t>2.16</w:t>
            </w:r>
          </w:p>
        </w:tc>
        <w:tc>
          <w:tcPr>
            <w:tcW w:w="1349" w:type="dxa"/>
            <w:shd w:val="clear" w:color="auto" w:fill="auto"/>
            <w:noWrap/>
            <w:vAlign w:val="center"/>
            <w:hideMark/>
          </w:tcPr>
          <w:p w14:paraId="6C343877" w14:textId="77777777" w:rsidR="0078243F" w:rsidRPr="00C51899" w:rsidRDefault="0078243F" w:rsidP="00AD35E9">
            <w:pPr>
              <w:spacing w:line="240" w:lineRule="auto"/>
              <w:jc w:val="center"/>
              <w:rPr>
                <w:color w:val="000000"/>
                <w:lang w:bidi="ar-SA"/>
              </w:rPr>
            </w:pPr>
            <w:r w:rsidRPr="00C51899">
              <w:rPr>
                <w:color w:val="000000"/>
                <w:lang w:bidi="ar-SA"/>
              </w:rPr>
              <w:t>1.75</w:t>
            </w:r>
          </w:p>
        </w:tc>
        <w:tc>
          <w:tcPr>
            <w:tcW w:w="1260" w:type="dxa"/>
            <w:shd w:val="clear" w:color="auto" w:fill="auto"/>
            <w:noWrap/>
            <w:vAlign w:val="center"/>
            <w:hideMark/>
          </w:tcPr>
          <w:p w14:paraId="2A67129C" w14:textId="77777777" w:rsidR="0078243F" w:rsidRPr="00C51899" w:rsidRDefault="0078243F" w:rsidP="00AD35E9">
            <w:pPr>
              <w:spacing w:line="240" w:lineRule="auto"/>
              <w:jc w:val="center"/>
              <w:rPr>
                <w:color w:val="000000"/>
                <w:lang w:bidi="ar-SA"/>
              </w:rPr>
            </w:pPr>
            <w:r w:rsidRPr="00C51899">
              <w:rPr>
                <w:color w:val="000000"/>
                <w:lang w:bidi="ar-SA"/>
              </w:rPr>
              <w:t>0.47</w:t>
            </w:r>
          </w:p>
        </w:tc>
        <w:tc>
          <w:tcPr>
            <w:tcW w:w="1260" w:type="dxa"/>
            <w:shd w:val="clear" w:color="auto" w:fill="auto"/>
            <w:noWrap/>
            <w:vAlign w:val="center"/>
            <w:hideMark/>
          </w:tcPr>
          <w:p w14:paraId="4F41BB5E"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49" w:type="dxa"/>
            <w:shd w:val="clear" w:color="auto" w:fill="auto"/>
            <w:noWrap/>
            <w:vAlign w:val="center"/>
            <w:hideMark/>
          </w:tcPr>
          <w:p w14:paraId="27BDF70B" w14:textId="77777777" w:rsidR="0078243F" w:rsidRPr="00C51899" w:rsidRDefault="0078243F" w:rsidP="00AD35E9">
            <w:pPr>
              <w:spacing w:line="240" w:lineRule="auto"/>
              <w:jc w:val="center"/>
              <w:rPr>
                <w:color w:val="000000"/>
                <w:lang w:bidi="ar-SA"/>
              </w:rPr>
            </w:pPr>
            <w:r w:rsidRPr="00C51899">
              <w:rPr>
                <w:color w:val="000000"/>
                <w:lang w:bidi="ar-SA"/>
              </w:rPr>
              <w:t>0.56</w:t>
            </w:r>
          </w:p>
        </w:tc>
        <w:tc>
          <w:tcPr>
            <w:tcW w:w="2594" w:type="dxa"/>
            <w:shd w:val="clear" w:color="auto" w:fill="auto"/>
            <w:noWrap/>
            <w:vAlign w:val="center"/>
            <w:hideMark/>
          </w:tcPr>
          <w:p w14:paraId="3DBB1812" w14:textId="77777777" w:rsidR="0078243F" w:rsidRPr="00C51899" w:rsidRDefault="0078243F" w:rsidP="00AD35E9">
            <w:pPr>
              <w:spacing w:line="240" w:lineRule="auto"/>
              <w:jc w:val="center"/>
              <w:rPr>
                <w:color w:val="000000"/>
                <w:lang w:bidi="ar-SA"/>
              </w:rPr>
            </w:pPr>
            <w:r w:rsidRPr="00C51899">
              <w:rPr>
                <w:color w:val="000000"/>
                <w:lang w:bidi="ar-SA"/>
              </w:rPr>
              <w:t>0.71</w:t>
            </w:r>
          </w:p>
        </w:tc>
      </w:tr>
      <w:tr w:rsidR="00AD35E9" w:rsidRPr="00C51899" w14:paraId="787532CE" w14:textId="77777777" w:rsidTr="00AD35E9">
        <w:trPr>
          <w:gridAfter w:val="1"/>
          <w:wAfter w:w="15" w:type="dxa"/>
          <w:trHeight w:val="259"/>
        </w:trPr>
        <w:tc>
          <w:tcPr>
            <w:tcW w:w="1274" w:type="dxa"/>
            <w:shd w:val="clear" w:color="auto" w:fill="auto"/>
            <w:noWrap/>
            <w:vAlign w:val="center"/>
            <w:hideMark/>
          </w:tcPr>
          <w:p w14:paraId="3C4FCFA1" w14:textId="77777777" w:rsidR="0078243F" w:rsidRPr="00C51899" w:rsidRDefault="0078243F" w:rsidP="00AD35E9">
            <w:pPr>
              <w:spacing w:line="240" w:lineRule="auto"/>
              <w:rPr>
                <w:color w:val="000000"/>
                <w:lang w:bidi="ar-SA"/>
              </w:rPr>
            </w:pPr>
            <w:r w:rsidRPr="00C51899">
              <w:rPr>
                <w:color w:val="000000"/>
                <w:lang w:bidi="ar-SA"/>
              </w:rPr>
              <w:t>EFHE-6</w:t>
            </w:r>
          </w:p>
        </w:tc>
        <w:tc>
          <w:tcPr>
            <w:tcW w:w="1171" w:type="dxa"/>
            <w:shd w:val="clear" w:color="auto" w:fill="auto"/>
            <w:noWrap/>
            <w:vAlign w:val="center"/>
            <w:hideMark/>
          </w:tcPr>
          <w:p w14:paraId="5CDD33B2" w14:textId="77777777" w:rsidR="0078243F" w:rsidRPr="00C51899" w:rsidRDefault="0078243F" w:rsidP="00AD35E9">
            <w:pPr>
              <w:spacing w:line="240" w:lineRule="auto"/>
              <w:jc w:val="center"/>
              <w:rPr>
                <w:color w:val="000000"/>
                <w:lang w:bidi="ar-SA"/>
              </w:rPr>
            </w:pPr>
            <w:r w:rsidRPr="00C51899">
              <w:rPr>
                <w:color w:val="000000"/>
                <w:lang w:bidi="ar-SA"/>
              </w:rPr>
              <w:t>4756.9</w:t>
            </w:r>
          </w:p>
        </w:tc>
        <w:tc>
          <w:tcPr>
            <w:tcW w:w="1265" w:type="dxa"/>
            <w:shd w:val="clear" w:color="auto" w:fill="auto"/>
            <w:noWrap/>
            <w:vAlign w:val="center"/>
            <w:hideMark/>
          </w:tcPr>
          <w:p w14:paraId="2D151632" w14:textId="77777777" w:rsidR="0078243F" w:rsidRPr="00C51899" w:rsidRDefault="0078243F" w:rsidP="00AD35E9">
            <w:pPr>
              <w:spacing w:line="240" w:lineRule="auto"/>
              <w:jc w:val="center"/>
              <w:rPr>
                <w:color w:val="000000"/>
                <w:lang w:bidi="ar-SA"/>
              </w:rPr>
            </w:pPr>
            <w:r w:rsidRPr="00C51899">
              <w:rPr>
                <w:color w:val="000000"/>
                <w:lang w:bidi="ar-SA"/>
              </w:rPr>
              <w:t>1.47</w:t>
            </w:r>
          </w:p>
        </w:tc>
        <w:tc>
          <w:tcPr>
            <w:tcW w:w="1438" w:type="dxa"/>
            <w:shd w:val="clear" w:color="auto" w:fill="auto"/>
            <w:noWrap/>
            <w:vAlign w:val="center"/>
            <w:hideMark/>
          </w:tcPr>
          <w:p w14:paraId="1D015089" w14:textId="77777777" w:rsidR="0078243F" w:rsidRPr="00C51899" w:rsidRDefault="0078243F" w:rsidP="00AD35E9">
            <w:pPr>
              <w:spacing w:line="240" w:lineRule="auto"/>
              <w:jc w:val="center"/>
              <w:rPr>
                <w:color w:val="000000"/>
                <w:lang w:bidi="ar-SA"/>
              </w:rPr>
            </w:pPr>
            <w:r w:rsidRPr="00C51899">
              <w:rPr>
                <w:color w:val="000000"/>
                <w:lang w:bidi="ar-SA"/>
              </w:rPr>
              <w:t>1.86</w:t>
            </w:r>
          </w:p>
        </w:tc>
        <w:tc>
          <w:tcPr>
            <w:tcW w:w="1349" w:type="dxa"/>
            <w:shd w:val="clear" w:color="auto" w:fill="auto"/>
            <w:noWrap/>
            <w:vAlign w:val="center"/>
            <w:hideMark/>
          </w:tcPr>
          <w:p w14:paraId="567B5F7A" w14:textId="77777777" w:rsidR="0078243F" w:rsidRPr="00C51899" w:rsidRDefault="0078243F" w:rsidP="00AD35E9">
            <w:pPr>
              <w:spacing w:line="240" w:lineRule="auto"/>
              <w:jc w:val="center"/>
              <w:rPr>
                <w:color w:val="000000"/>
                <w:lang w:bidi="ar-SA"/>
              </w:rPr>
            </w:pPr>
            <w:r w:rsidRPr="00C51899">
              <w:rPr>
                <w:color w:val="000000"/>
                <w:lang w:bidi="ar-SA"/>
              </w:rPr>
              <w:t>1.58</w:t>
            </w:r>
          </w:p>
        </w:tc>
        <w:tc>
          <w:tcPr>
            <w:tcW w:w="1260" w:type="dxa"/>
            <w:shd w:val="clear" w:color="auto" w:fill="auto"/>
            <w:noWrap/>
            <w:vAlign w:val="center"/>
            <w:hideMark/>
          </w:tcPr>
          <w:p w14:paraId="560A9EA4" w14:textId="77777777" w:rsidR="0078243F" w:rsidRPr="00C51899" w:rsidRDefault="0078243F" w:rsidP="00AD35E9">
            <w:pPr>
              <w:spacing w:line="240" w:lineRule="auto"/>
              <w:jc w:val="center"/>
              <w:rPr>
                <w:color w:val="000000"/>
                <w:lang w:bidi="ar-SA"/>
              </w:rPr>
            </w:pPr>
            <w:r w:rsidRPr="00C51899">
              <w:rPr>
                <w:color w:val="000000"/>
                <w:lang w:bidi="ar-SA"/>
              </w:rPr>
              <w:t>0.52</w:t>
            </w:r>
          </w:p>
        </w:tc>
        <w:tc>
          <w:tcPr>
            <w:tcW w:w="1260" w:type="dxa"/>
            <w:shd w:val="clear" w:color="auto" w:fill="auto"/>
            <w:noWrap/>
            <w:vAlign w:val="center"/>
            <w:hideMark/>
          </w:tcPr>
          <w:p w14:paraId="7074D2D1"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49" w:type="dxa"/>
            <w:shd w:val="clear" w:color="auto" w:fill="auto"/>
            <w:noWrap/>
            <w:vAlign w:val="center"/>
            <w:hideMark/>
          </w:tcPr>
          <w:p w14:paraId="4CC88294" w14:textId="77777777" w:rsidR="0078243F" w:rsidRPr="00C51899" w:rsidRDefault="0078243F" w:rsidP="00AD35E9">
            <w:pPr>
              <w:spacing w:line="240" w:lineRule="auto"/>
              <w:jc w:val="center"/>
              <w:rPr>
                <w:color w:val="000000"/>
                <w:lang w:bidi="ar-SA"/>
              </w:rPr>
            </w:pPr>
            <w:r w:rsidRPr="00C51899">
              <w:rPr>
                <w:color w:val="000000"/>
                <w:lang w:bidi="ar-SA"/>
              </w:rPr>
              <w:t>0.59</w:t>
            </w:r>
          </w:p>
        </w:tc>
        <w:tc>
          <w:tcPr>
            <w:tcW w:w="2594" w:type="dxa"/>
            <w:shd w:val="clear" w:color="auto" w:fill="auto"/>
            <w:noWrap/>
            <w:vAlign w:val="center"/>
            <w:hideMark/>
          </w:tcPr>
          <w:p w14:paraId="43463BE9" w14:textId="77777777" w:rsidR="0078243F" w:rsidRPr="00C51899" w:rsidRDefault="0078243F" w:rsidP="00AD35E9">
            <w:pPr>
              <w:spacing w:line="240" w:lineRule="auto"/>
              <w:jc w:val="center"/>
              <w:rPr>
                <w:color w:val="000000"/>
                <w:lang w:bidi="ar-SA"/>
              </w:rPr>
            </w:pPr>
            <w:r w:rsidRPr="00C51899">
              <w:rPr>
                <w:color w:val="000000"/>
                <w:lang w:bidi="ar-SA"/>
              </w:rPr>
              <w:t>0.53</w:t>
            </w:r>
          </w:p>
        </w:tc>
      </w:tr>
      <w:tr w:rsidR="00AD35E9" w:rsidRPr="00C51899" w14:paraId="71C2E170" w14:textId="77777777" w:rsidTr="00AD35E9">
        <w:trPr>
          <w:gridAfter w:val="1"/>
          <w:wAfter w:w="15" w:type="dxa"/>
          <w:trHeight w:val="259"/>
        </w:trPr>
        <w:tc>
          <w:tcPr>
            <w:tcW w:w="1274" w:type="dxa"/>
            <w:shd w:val="clear" w:color="auto" w:fill="auto"/>
            <w:noWrap/>
            <w:vAlign w:val="center"/>
            <w:hideMark/>
          </w:tcPr>
          <w:p w14:paraId="432B0EE2" w14:textId="77777777" w:rsidR="0078243F" w:rsidRPr="00C51899" w:rsidRDefault="0078243F" w:rsidP="00AD35E9">
            <w:pPr>
              <w:spacing w:line="240" w:lineRule="auto"/>
              <w:rPr>
                <w:color w:val="000000"/>
                <w:lang w:bidi="ar-SA"/>
              </w:rPr>
            </w:pPr>
            <w:r w:rsidRPr="00C51899">
              <w:rPr>
                <w:color w:val="000000"/>
                <w:lang w:bidi="ar-SA"/>
              </w:rPr>
              <w:t>EFHE-7</w:t>
            </w:r>
          </w:p>
        </w:tc>
        <w:tc>
          <w:tcPr>
            <w:tcW w:w="1171" w:type="dxa"/>
            <w:shd w:val="clear" w:color="auto" w:fill="auto"/>
            <w:noWrap/>
            <w:vAlign w:val="center"/>
            <w:hideMark/>
          </w:tcPr>
          <w:p w14:paraId="65E6CC4A" w14:textId="77777777" w:rsidR="0078243F" w:rsidRPr="00C51899" w:rsidRDefault="0078243F" w:rsidP="00AD35E9">
            <w:pPr>
              <w:spacing w:line="240" w:lineRule="auto"/>
              <w:jc w:val="center"/>
              <w:rPr>
                <w:color w:val="000000"/>
                <w:lang w:bidi="ar-SA"/>
              </w:rPr>
            </w:pPr>
            <w:r w:rsidRPr="00C51899">
              <w:rPr>
                <w:color w:val="000000"/>
                <w:lang w:bidi="ar-SA"/>
              </w:rPr>
              <w:t>4762.2</w:t>
            </w:r>
          </w:p>
        </w:tc>
        <w:tc>
          <w:tcPr>
            <w:tcW w:w="1265" w:type="dxa"/>
            <w:shd w:val="clear" w:color="auto" w:fill="auto"/>
            <w:noWrap/>
            <w:vAlign w:val="center"/>
            <w:hideMark/>
          </w:tcPr>
          <w:p w14:paraId="62382B11" w14:textId="77777777" w:rsidR="0078243F" w:rsidRPr="00C51899" w:rsidRDefault="0078243F" w:rsidP="00AD35E9">
            <w:pPr>
              <w:spacing w:line="240" w:lineRule="auto"/>
              <w:jc w:val="center"/>
              <w:rPr>
                <w:color w:val="000000"/>
                <w:lang w:bidi="ar-SA"/>
              </w:rPr>
            </w:pPr>
            <w:r w:rsidRPr="00C51899">
              <w:rPr>
                <w:color w:val="000000"/>
                <w:lang w:bidi="ar-SA"/>
              </w:rPr>
              <w:t>1.35</w:t>
            </w:r>
          </w:p>
        </w:tc>
        <w:tc>
          <w:tcPr>
            <w:tcW w:w="1438" w:type="dxa"/>
            <w:shd w:val="clear" w:color="auto" w:fill="auto"/>
            <w:noWrap/>
            <w:vAlign w:val="center"/>
            <w:hideMark/>
          </w:tcPr>
          <w:p w14:paraId="1FD91281" w14:textId="77777777" w:rsidR="0078243F" w:rsidRPr="00C51899" w:rsidRDefault="0078243F" w:rsidP="00AD35E9">
            <w:pPr>
              <w:spacing w:line="240" w:lineRule="auto"/>
              <w:jc w:val="center"/>
              <w:rPr>
                <w:color w:val="000000"/>
                <w:lang w:bidi="ar-SA"/>
              </w:rPr>
            </w:pPr>
            <w:r w:rsidRPr="00C51899">
              <w:rPr>
                <w:color w:val="000000"/>
                <w:lang w:bidi="ar-SA"/>
              </w:rPr>
              <w:t>1.85</w:t>
            </w:r>
          </w:p>
        </w:tc>
        <w:tc>
          <w:tcPr>
            <w:tcW w:w="1349" w:type="dxa"/>
            <w:shd w:val="clear" w:color="auto" w:fill="auto"/>
            <w:noWrap/>
            <w:vAlign w:val="center"/>
            <w:hideMark/>
          </w:tcPr>
          <w:p w14:paraId="65A7A4D8" w14:textId="77777777" w:rsidR="0078243F" w:rsidRPr="00C51899" w:rsidRDefault="0078243F" w:rsidP="00AD35E9">
            <w:pPr>
              <w:spacing w:line="240" w:lineRule="auto"/>
              <w:jc w:val="center"/>
              <w:rPr>
                <w:color w:val="000000"/>
                <w:lang w:bidi="ar-SA"/>
              </w:rPr>
            </w:pPr>
            <w:r w:rsidRPr="00C51899">
              <w:rPr>
                <w:color w:val="000000"/>
                <w:lang w:bidi="ar-SA"/>
              </w:rPr>
              <w:t>1.61</w:t>
            </w:r>
          </w:p>
        </w:tc>
        <w:tc>
          <w:tcPr>
            <w:tcW w:w="1260" w:type="dxa"/>
            <w:shd w:val="clear" w:color="auto" w:fill="auto"/>
            <w:noWrap/>
            <w:vAlign w:val="center"/>
            <w:hideMark/>
          </w:tcPr>
          <w:p w14:paraId="6B6BE555" w14:textId="77777777" w:rsidR="0078243F" w:rsidRPr="00C51899" w:rsidRDefault="0078243F" w:rsidP="00AD35E9">
            <w:pPr>
              <w:spacing w:line="240" w:lineRule="auto"/>
              <w:jc w:val="center"/>
              <w:rPr>
                <w:color w:val="000000"/>
                <w:lang w:bidi="ar-SA"/>
              </w:rPr>
            </w:pPr>
            <w:r w:rsidRPr="00C51899">
              <w:rPr>
                <w:color w:val="000000"/>
                <w:lang w:bidi="ar-SA"/>
              </w:rPr>
              <w:t>0.49</w:t>
            </w:r>
          </w:p>
        </w:tc>
        <w:tc>
          <w:tcPr>
            <w:tcW w:w="1260" w:type="dxa"/>
            <w:shd w:val="clear" w:color="auto" w:fill="auto"/>
            <w:noWrap/>
            <w:vAlign w:val="center"/>
            <w:hideMark/>
          </w:tcPr>
          <w:p w14:paraId="2549D92E"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49" w:type="dxa"/>
            <w:shd w:val="clear" w:color="auto" w:fill="auto"/>
            <w:noWrap/>
            <w:vAlign w:val="center"/>
            <w:hideMark/>
          </w:tcPr>
          <w:p w14:paraId="1D1D7163" w14:textId="77777777" w:rsidR="0078243F" w:rsidRPr="00C51899" w:rsidRDefault="0078243F" w:rsidP="00AD35E9">
            <w:pPr>
              <w:spacing w:line="240" w:lineRule="auto"/>
              <w:jc w:val="center"/>
              <w:rPr>
                <w:color w:val="000000"/>
                <w:lang w:bidi="ar-SA"/>
              </w:rPr>
            </w:pPr>
            <w:r w:rsidRPr="00C51899">
              <w:rPr>
                <w:color w:val="000000"/>
                <w:lang w:bidi="ar-SA"/>
              </w:rPr>
              <w:t>0.62</w:t>
            </w:r>
          </w:p>
        </w:tc>
        <w:tc>
          <w:tcPr>
            <w:tcW w:w="2594" w:type="dxa"/>
            <w:shd w:val="clear" w:color="auto" w:fill="auto"/>
            <w:noWrap/>
            <w:vAlign w:val="center"/>
            <w:hideMark/>
          </w:tcPr>
          <w:p w14:paraId="0D9394DF" w14:textId="77777777" w:rsidR="0078243F" w:rsidRPr="00C51899" w:rsidRDefault="0078243F" w:rsidP="00AD35E9">
            <w:pPr>
              <w:spacing w:line="240" w:lineRule="auto"/>
              <w:jc w:val="center"/>
              <w:rPr>
                <w:color w:val="000000"/>
                <w:lang w:bidi="ar-SA"/>
              </w:rPr>
            </w:pPr>
            <w:r w:rsidRPr="00C51899">
              <w:rPr>
                <w:color w:val="000000"/>
                <w:lang w:bidi="ar-SA"/>
              </w:rPr>
              <w:t>0.61</w:t>
            </w:r>
          </w:p>
        </w:tc>
      </w:tr>
      <w:tr w:rsidR="00AD35E9" w:rsidRPr="00C51899" w14:paraId="29219054" w14:textId="77777777" w:rsidTr="00AD35E9">
        <w:trPr>
          <w:gridAfter w:val="1"/>
          <w:wAfter w:w="15" w:type="dxa"/>
          <w:trHeight w:val="259"/>
        </w:trPr>
        <w:tc>
          <w:tcPr>
            <w:tcW w:w="1274" w:type="dxa"/>
            <w:shd w:val="clear" w:color="auto" w:fill="auto"/>
            <w:noWrap/>
            <w:vAlign w:val="center"/>
            <w:hideMark/>
          </w:tcPr>
          <w:p w14:paraId="5C4F68E4" w14:textId="77777777" w:rsidR="0078243F" w:rsidRPr="00C51899" w:rsidRDefault="0078243F" w:rsidP="00AD35E9">
            <w:pPr>
              <w:spacing w:line="240" w:lineRule="auto"/>
              <w:rPr>
                <w:color w:val="000000"/>
                <w:lang w:bidi="ar-SA"/>
              </w:rPr>
            </w:pPr>
            <w:r w:rsidRPr="00C51899">
              <w:rPr>
                <w:color w:val="000000"/>
                <w:lang w:bidi="ar-SA"/>
              </w:rPr>
              <w:t>EFHE-8</w:t>
            </w:r>
          </w:p>
        </w:tc>
        <w:tc>
          <w:tcPr>
            <w:tcW w:w="1171" w:type="dxa"/>
            <w:shd w:val="clear" w:color="auto" w:fill="auto"/>
            <w:noWrap/>
            <w:vAlign w:val="center"/>
            <w:hideMark/>
          </w:tcPr>
          <w:p w14:paraId="6D77DF8C" w14:textId="77777777" w:rsidR="0078243F" w:rsidRPr="00C51899" w:rsidRDefault="0078243F" w:rsidP="00AD35E9">
            <w:pPr>
              <w:spacing w:line="240" w:lineRule="auto"/>
              <w:jc w:val="center"/>
              <w:rPr>
                <w:color w:val="000000"/>
                <w:lang w:bidi="ar-SA"/>
              </w:rPr>
            </w:pPr>
            <w:r w:rsidRPr="00C51899">
              <w:rPr>
                <w:color w:val="000000"/>
                <w:lang w:bidi="ar-SA"/>
              </w:rPr>
              <w:t>4768.9</w:t>
            </w:r>
          </w:p>
        </w:tc>
        <w:tc>
          <w:tcPr>
            <w:tcW w:w="1265" w:type="dxa"/>
            <w:shd w:val="clear" w:color="auto" w:fill="auto"/>
            <w:noWrap/>
            <w:vAlign w:val="center"/>
            <w:hideMark/>
          </w:tcPr>
          <w:p w14:paraId="2AC7ED34" w14:textId="77777777" w:rsidR="0078243F" w:rsidRPr="00C51899" w:rsidRDefault="0078243F" w:rsidP="00AD35E9">
            <w:pPr>
              <w:spacing w:line="240" w:lineRule="auto"/>
              <w:jc w:val="center"/>
              <w:rPr>
                <w:color w:val="000000"/>
                <w:lang w:bidi="ar-SA"/>
              </w:rPr>
            </w:pPr>
            <w:r w:rsidRPr="00C51899">
              <w:rPr>
                <w:color w:val="000000"/>
                <w:lang w:bidi="ar-SA"/>
              </w:rPr>
              <w:t>1.11</w:t>
            </w:r>
          </w:p>
        </w:tc>
        <w:tc>
          <w:tcPr>
            <w:tcW w:w="1438" w:type="dxa"/>
            <w:shd w:val="clear" w:color="auto" w:fill="auto"/>
            <w:noWrap/>
            <w:vAlign w:val="center"/>
            <w:hideMark/>
          </w:tcPr>
          <w:p w14:paraId="52E3BABB" w14:textId="77777777" w:rsidR="0078243F" w:rsidRPr="00C51899" w:rsidRDefault="0078243F" w:rsidP="00AD35E9">
            <w:pPr>
              <w:spacing w:line="240" w:lineRule="auto"/>
              <w:jc w:val="center"/>
              <w:rPr>
                <w:color w:val="000000"/>
                <w:lang w:bidi="ar-SA"/>
              </w:rPr>
            </w:pPr>
            <w:r w:rsidRPr="00C51899">
              <w:rPr>
                <w:color w:val="000000"/>
                <w:lang w:bidi="ar-SA"/>
              </w:rPr>
              <w:t>1.95</w:t>
            </w:r>
          </w:p>
        </w:tc>
        <w:tc>
          <w:tcPr>
            <w:tcW w:w="1349" w:type="dxa"/>
            <w:shd w:val="clear" w:color="auto" w:fill="auto"/>
            <w:noWrap/>
            <w:vAlign w:val="center"/>
            <w:hideMark/>
          </w:tcPr>
          <w:p w14:paraId="057F85C8" w14:textId="77777777" w:rsidR="0078243F" w:rsidRPr="00C51899" w:rsidRDefault="0078243F" w:rsidP="00AD35E9">
            <w:pPr>
              <w:spacing w:line="240" w:lineRule="auto"/>
              <w:jc w:val="center"/>
              <w:rPr>
                <w:color w:val="000000"/>
                <w:lang w:bidi="ar-SA"/>
              </w:rPr>
            </w:pPr>
            <w:r w:rsidRPr="00C51899">
              <w:rPr>
                <w:color w:val="000000"/>
                <w:lang w:bidi="ar-SA"/>
              </w:rPr>
              <w:t>1.89</w:t>
            </w:r>
          </w:p>
        </w:tc>
        <w:tc>
          <w:tcPr>
            <w:tcW w:w="1260" w:type="dxa"/>
            <w:shd w:val="clear" w:color="auto" w:fill="auto"/>
            <w:noWrap/>
            <w:vAlign w:val="center"/>
            <w:hideMark/>
          </w:tcPr>
          <w:p w14:paraId="083C0813" w14:textId="77777777" w:rsidR="0078243F" w:rsidRPr="00C51899" w:rsidRDefault="0078243F" w:rsidP="00AD35E9">
            <w:pPr>
              <w:spacing w:line="240" w:lineRule="auto"/>
              <w:jc w:val="center"/>
              <w:rPr>
                <w:color w:val="000000"/>
                <w:lang w:bidi="ar-SA"/>
              </w:rPr>
            </w:pPr>
            <w:r w:rsidRPr="00C51899">
              <w:rPr>
                <w:color w:val="000000"/>
                <w:lang w:bidi="ar-SA"/>
              </w:rPr>
              <w:t>0.53</w:t>
            </w:r>
          </w:p>
        </w:tc>
        <w:tc>
          <w:tcPr>
            <w:tcW w:w="1260" w:type="dxa"/>
            <w:shd w:val="clear" w:color="auto" w:fill="auto"/>
            <w:noWrap/>
            <w:vAlign w:val="center"/>
            <w:hideMark/>
          </w:tcPr>
          <w:p w14:paraId="020E8025"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49" w:type="dxa"/>
            <w:shd w:val="clear" w:color="auto" w:fill="auto"/>
            <w:noWrap/>
            <w:vAlign w:val="center"/>
            <w:hideMark/>
          </w:tcPr>
          <w:p w14:paraId="0156CA9C" w14:textId="77777777" w:rsidR="0078243F" w:rsidRPr="00C51899" w:rsidRDefault="0078243F" w:rsidP="00AD35E9">
            <w:pPr>
              <w:spacing w:line="240" w:lineRule="auto"/>
              <w:jc w:val="center"/>
              <w:rPr>
                <w:color w:val="000000"/>
                <w:lang w:bidi="ar-SA"/>
              </w:rPr>
            </w:pPr>
            <w:r w:rsidRPr="00C51899">
              <w:rPr>
                <w:color w:val="000000"/>
                <w:lang w:bidi="ar-SA"/>
              </w:rPr>
              <w:t>0.67</w:t>
            </w:r>
          </w:p>
        </w:tc>
        <w:tc>
          <w:tcPr>
            <w:tcW w:w="2594" w:type="dxa"/>
            <w:shd w:val="clear" w:color="auto" w:fill="auto"/>
            <w:noWrap/>
            <w:vAlign w:val="center"/>
            <w:hideMark/>
          </w:tcPr>
          <w:p w14:paraId="79A77ADE" w14:textId="77777777" w:rsidR="0078243F" w:rsidRPr="00C51899" w:rsidRDefault="0078243F" w:rsidP="00AD35E9">
            <w:pPr>
              <w:spacing w:line="240" w:lineRule="auto"/>
              <w:jc w:val="center"/>
              <w:rPr>
                <w:color w:val="000000"/>
                <w:lang w:bidi="ar-SA"/>
              </w:rPr>
            </w:pPr>
            <w:r w:rsidRPr="00C51899">
              <w:rPr>
                <w:color w:val="000000"/>
                <w:lang w:bidi="ar-SA"/>
              </w:rPr>
              <w:t>0.50</w:t>
            </w:r>
          </w:p>
        </w:tc>
      </w:tr>
      <w:tr w:rsidR="00AD35E9" w:rsidRPr="00C51899" w14:paraId="66EA048D" w14:textId="77777777" w:rsidTr="00AD35E9">
        <w:trPr>
          <w:gridAfter w:val="1"/>
          <w:wAfter w:w="15" w:type="dxa"/>
          <w:trHeight w:val="259"/>
        </w:trPr>
        <w:tc>
          <w:tcPr>
            <w:tcW w:w="1274" w:type="dxa"/>
            <w:shd w:val="clear" w:color="auto" w:fill="auto"/>
            <w:noWrap/>
            <w:vAlign w:val="center"/>
            <w:hideMark/>
          </w:tcPr>
          <w:p w14:paraId="07AAACBA" w14:textId="77777777" w:rsidR="0078243F" w:rsidRPr="00C51899" w:rsidRDefault="0078243F" w:rsidP="00AD35E9">
            <w:pPr>
              <w:spacing w:line="240" w:lineRule="auto"/>
              <w:rPr>
                <w:color w:val="000000"/>
                <w:lang w:bidi="ar-SA"/>
              </w:rPr>
            </w:pPr>
            <w:r w:rsidRPr="00C51899">
              <w:rPr>
                <w:color w:val="000000"/>
                <w:lang w:bidi="ar-SA"/>
              </w:rPr>
              <w:t>EFHE-9</w:t>
            </w:r>
          </w:p>
        </w:tc>
        <w:tc>
          <w:tcPr>
            <w:tcW w:w="1171" w:type="dxa"/>
            <w:shd w:val="clear" w:color="auto" w:fill="auto"/>
            <w:noWrap/>
            <w:vAlign w:val="center"/>
            <w:hideMark/>
          </w:tcPr>
          <w:p w14:paraId="39B1169D" w14:textId="77777777" w:rsidR="0078243F" w:rsidRPr="00C51899" w:rsidRDefault="0078243F" w:rsidP="00AD35E9">
            <w:pPr>
              <w:spacing w:line="240" w:lineRule="auto"/>
              <w:jc w:val="center"/>
              <w:rPr>
                <w:color w:val="000000"/>
                <w:lang w:bidi="ar-SA"/>
              </w:rPr>
            </w:pPr>
            <w:r w:rsidRPr="00C51899">
              <w:rPr>
                <w:color w:val="000000"/>
                <w:lang w:bidi="ar-SA"/>
              </w:rPr>
              <w:t>4771.0</w:t>
            </w:r>
          </w:p>
        </w:tc>
        <w:tc>
          <w:tcPr>
            <w:tcW w:w="1265" w:type="dxa"/>
            <w:shd w:val="clear" w:color="auto" w:fill="auto"/>
            <w:noWrap/>
            <w:vAlign w:val="center"/>
            <w:hideMark/>
          </w:tcPr>
          <w:p w14:paraId="59BD63F8" w14:textId="77777777" w:rsidR="0078243F" w:rsidRPr="00C51899" w:rsidRDefault="0078243F" w:rsidP="00AD35E9">
            <w:pPr>
              <w:spacing w:line="240" w:lineRule="auto"/>
              <w:jc w:val="center"/>
              <w:rPr>
                <w:color w:val="000000"/>
                <w:lang w:bidi="ar-SA"/>
              </w:rPr>
            </w:pPr>
            <w:r w:rsidRPr="00C51899">
              <w:rPr>
                <w:color w:val="000000"/>
                <w:lang w:bidi="ar-SA"/>
              </w:rPr>
              <w:t>1.06</w:t>
            </w:r>
          </w:p>
        </w:tc>
        <w:tc>
          <w:tcPr>
            <w:tcW w:w="1438" w:type="dxa"/>
            <w:shd w:val="clear" w:color="auto" w:fill="auto"/>
            <w:noWrap/>
            <w:vAlign w:val="center"/>
            <w:hideMark/>
          </w:tcPr>
          <w:p w14:paraId="51B10040" w14:textId="77777777" w:rsidR="0078243F" w:rsidRPr="00C51899" w:rsidRDefault="0078243F" w:rsidP="00AD35E9">
            <w:pPr>
              <w:spacing w:line="240" w:lineRule="auto"/>
              <w:jc w:val="center"/>
              <w:rPr>
                <w:color w:val="000000"/>
                <w:lang w:bidi="ar-SA"/>
              </w:rPr>
            </w:pPr>
            <w:r w:rsidRPr="00C51899">
              <w:rPr>
                <w:color w:val="000000"/>
                <w:lang w:bidi="ar-SA"/>
              </w:rPr>
              <w:t>2.22</w:t>
            </w:r>
          </w:p>
        </w:tc>
        <w:tc>
          <w:tcPr>
            <w:tcW w:w="1349" w:type="dxa"/>
            <w:shd w:val="clear" w:color="auto" w:fill="auto"/>
            <w:noWrap/>
            <w:vAlign w:val="center"/>
            <w:hideMark/>
          </w:tcPr>
          <w:p w14:paraId="0E638B51" w14:textId="77777777" w:rsidR="0078243F" w:rsidRPr="00C51899" w:rsidRDefault="0078243F" w:rsidP="00AD35E9">
            <w:pPr>
              <w:spacing w:line="240" w:lineRule="auto"/>
              <w:jc w:val="center"/>
              <w:rPr>
                <w:color w:val="000000"/>
                <w:lang w:bidi="ar-SA"/>
              </w:rPr>
            </w:pPr>
            <w:r w:rsidRPr="00C51899">
              <w:rPr>
                <w:color w:val="000000"/>
                <w:lang w:bidi="ar-SA"/>
              </w:rPr>
              <w:t>2.08</w:t>
            </w:r>
          </w:p>
        </w:tc>
        <w:tc>
          <w:tcPr>
            <w:tcW w:w="1260" w:type="dxa"/>
            <w:shd w:val="clear" w:color="auto" w:fill="auto"/>
            <w:noWrap/>
            <w:vAlign w:val="center"/>
            <w:hideMark/>
          </w:tcPr>
          <w:p w14:paraId="1BE463C4" w14:textId="77777777" w:rsidR="0078243F" w:rsidRPr="00C51899" w:rsidRDefault="0078243F" w:rsidP="00AD35E9">
            <w:pPr>
              <w:spacing w:line="240" w:lineRule="auto"/>
              <w:jc w:val="center"/>
              <w:rPr>
                <w:color w:val="000000"/>
                <w:lang w:bidi="ar-SA"/>
              </w:rPr>
            </w:pPr>
            <w:r w:rsidRPr="00C51899">
              <w:rPr>
                <w:color w:val="000000"/>
                <w:lang w:bidi="ar-SA"/>
              </w:rPr>
              <w:t>0.53</w:t>
            </w:r>
          </w:p>
        </w:tc>
        <w:tc>
          <w:tcPr>
            <w:tcW w:w="1260" w:type="dxa"/>
            <w:shd w:val="clear" w:color="auto" w:fill="auto"/>
            <w:noWrap/>
            <w:vAlign w:val="center"/>
            <w:hideMark/>
          </w:tcPr>
          <w:p w14:paraId="23D418AB" w14:textId="77777777" w:rsidR="0078243F" w:rsidRPr="00C51899" w:rsidRDefault="0078243F" w:rsidP="00AD35E9">
            <w:pPr>
              <w:spacing w:line="240" w:lineRule="auto"/>
              <w:jc w:val="center"/>
              <w:rPr>
                <w:color w:val="000000"/>
                <w:lang w:bidi="ar-SA"/>
              </w:rPr>
            </w:pPr>
            <w:r w:rsidRPr="00C51899">
              <w:rPr>
                <w:color w:val="000000"/>
                <w:lang w:bidi="ar-SA"/>
              </w:rPr>
              <w:t>N/D</w:t>
            </w:r>
          </w:p>
        </w:tc>
        <w:tc>
          <w:tcPr>
            <w:tcW w:w="1349" w:type="dxa"/>
            <w:shd w:val="clear" w:color="auto" w:fill="auto"/>
            <w:noWrap/>
            <w:vAlign w:val="center"/>
            <w:hideMark/>
          </w:tcPr>
          <w:p w14:paraId="1AC31005" w14:textId="77777777" w:rsidR="0078243F" w:rsidRPr="00C51899" w:rsidRDefault="0078243F" w:rsidP="00AD35E9">
            <w:pPr>
              <w:spacing w:line="240" w:lineRule="auto"/>
              <w:jc w:val="center"/>
              <w:rPr>
                <w:color w:val="000000"/>
                <w:lang w:bidi="ar-SA"/>
              </w:rPr>
            </w:pPr>
            <w:r w:rsidRPr="00C51899">
              <w:rPr>
                <w:color w:val="000000"/>
                <w:lang w:bidi="ar-SA"/>
              </w:rPr>
              <w:t>0.67</w:t>
            </w:r>
          </w:p>
        </w:tc>
        <w:tc>
          <w:tcPr>
            <w:tcW w:w="2594" w:type="dxa"/>
            <w:shd w:val="clear" w:color="auto" w:fill="auto"/>
            <w:noWrap/>
            <w:vAlign w:val="center"/>
            <w:hideMark/>
          </w:tcPr>
          <w:p w14:paraId="484A56A0" w14:textId="77777777" w:rsidR="0078243F" w:rsidRPr="00C51899" w:rsidRDefault="0078243F" w:rsidP="00AD35E9">
            <w:pPr>
              <w:spacing w:line="240" w:lineRule="auto"/>
              <w:jc w:val="center"/>
              <w:rPr>
                <w:color w:val="000000"/>
                <w:lang w:bidi="ar-SA"/>
              </w:rPr>
            </w:pPr>
            <w:r w:rsidRPr="00C51899">
              <w:rPr>
                <w:color w:val="000000"/>
                <w:lang w:bidi="ar-SA"/>
              </w:rPr>
              <w:t>0.52</w:t>
            </w:r>
          </w:p>
        </w:tc>
      </w:tr>
      <w:tr w:rsidR="00AD35E9" w:rsidRPr="00C51899" w14:paraId="162C1E3C" w14:textId="77777777" w:rsidTr="00AD35E9">
        <w:trPr>
          <w:gridAfter w:val="1"/>
          <w:wAfter w:w="15" w:type="dxa"/>
          <w:trHeight w:val="259"/>
        </w:trPr>
        <w:tc>
          <w:tcPr>
            <w:tcW w:w="1274" w:type="dxa"/>
            <w:shd w:val="clear" w:color="auto" w:fill="auto"/>
            <w:noWrap/>
            <w:vAlign w:val="center"/>
            <w:hideMark/>
          </w:tcPr>
          <w:p w14:paraId="3ABD798D" w14:textId="77777777" w:rsidR="0078243F" w:rsidRPr="00C51899" w:rsidRDefault="0078243F" w:rsidP="00AD35E9">
            <w:pPr>
              <w:spacing w:line="240" w:lineRule="auto"/>
              <w:rPr>
                <w:color w:val="000000"/>
                <w:lang w:bidi="ar-SA"/>
              </w:rPr>
            </w:pPr>
            <w:r w:rsidRPr="00C51899">
              <w:rPr>
                <w:color w:val="000000"/>
                <w:lang w:bidi="ar-SA"/>
              </w:rPr>
              <w:t>EFHE-10</w:t>
            </w:r>
          </w:p>
        </w:tc>
        <w:tc>
          <w:tcPr>
            <w:tcW w:w="1171" w:type="dxa"/>
            <w:shd w:val="clear" w:color="auto" w:fill="auto"/>
            <w:noWrap/>
            <w:vAlign w:val="center"/>
            <w:hideMark/>
          </w:tcPr>
          <w:p w14:paraId="11ECF862" w14:textId="77777777" w:rsidR="0078243F" w:rsidRPr="00C51899" w:rsidRDefault="0078243F" w:rsidP="00AD35E9">
            <w:pPr>
              <w:spacing w:line="240" w:lineRule="auto"/>
              <w:jc w:val="center"/>
              <w:rPr>
                <w:color w:val="000000"/>
                <w:lang w:bidi="ar-SA"/>
              </w:rPr>
            </w:pPr>
            <w:r w:rsidRPr="00C51899">
              <w:rPr>
                <w:color w:val="000000"/>
                <w:lang w:bidi="ar-SA"/>
              </w:rPr>
              <w:t>4773.8</w:t>
            </w:r>
          </w:p>
        </w:tc>
        <w:tc>
          <w:tcPr>
            <w:tcW w:w="1265" w:type="dxa"/>
            <w:shd w:val="clear" w:color="auto" w:fill="auto"/>
            <w:noWrap/>
            <w:vAlign w:val="center"/>
            <w:hideMark/>
          </w:tcPr>
          <w:p w14:paraId="4B017921" w14:textId="77777777" w:rsidR="0078243F" w:rsidRPr="00C51899" w:rsidRDefault="0078243F" w:rsidP="00AD35E9">
            <w:pPr>
              <w:spacing w:line="240" w:lineRule="auto"/>
              <w:jc w:val="center"/>
              <w:rPr>
                <w:color w:val="000000"/>
                <w:lang w:bidi="ar-SA"/>
              </w:rPr>
            </w:pPr>
            <w:r w:rsidRPr="00C51899">
              <w:rPr>
                <w:color w:val="000000"/>
                <w:lang w:bidi="ar-SA"/>
              </w:rPr>
              <w:t>0.67</w:t>
            </w:r>
          </w:p>
        </w:tc>
        <w:tc>
          <w:tcPr>
            <w:tcW w:w="1438" w:type="dxa"/>
            <w:shd w:val="clear" w:color="auto" w:fill="auto"/>
            <w:noWrap/>
            <w:vAlign w:val="center"/>
            <w:hideMark/>
          </w:tcPr>
          <w:p w14:paraId="1290C34E" w14:textId="77777777" w:rsidR="0078243F" w:rsidRPr="00C51899" w:rsidRDefault="0078243F" w:rsidP="00AD35E9">
            <w:pPr>
              <w:spacing w:line="240" w:lineRule="auto"/>
              <w:jc w:val="center"/>
              <w:rPr>
                <w:color w:val="000000"/>
                <w:lang w:bidi="ar-SA"/>
              </w:rPr>
            </w:pPr>
            <w:r w:rsidRPr="00C51899">
              <w:rPr>
                <w:color w:val="000000"/>
                <w:lang w:bidi="ar-SA"/>
              </w:rPr>
              <w:t>0.52</w:t>
            </w:r>
          </w:p>
        </w:tc>
        <w:tc>
          <w:tcPr>
            <w:tcW w:w="1349" w:type="dxa"/>
            <w:shd w:val="clear" w:color="auto" w:fill="auto"/>
            <w:noWrap/>
            <w:vAlign w:val="center"/>
            <w:hideMark/>
          </w:tcPr>
          <w:p w14:paraId="56A1326B" w14:textId="77777777" w:rsidR="0078243F" w:rsidRPr="00C51899" w:rsidRDefault="0078243F" w:rsidP="00AD35E9">
            <w:pPr>
              <w:spacing w:line="240" w:lineRule="auto"/>
              <w:jc w:val="center"/>
              <w:rPr>
                <w:color w:val="000000"/>
                <w:lang w:bidi="ar-SA"/>
              </w:rPr>
            </w:pPr>
            <w:r w:rsidRPr="00C51899">
              <w:rPr>
                <w:color w:val="000000"/>
                <w:lang w:bidi="ar-SA"/>
              </w:rPr>
              <w:t>0.63</w:t>
            </w:r>
          </w:p>
        </w:tc>
        <w:tc>
          <w:tcPr>
            <w:tcW w:w="1260" w:type="dxa"/>
            <w:shd w:val="clear" w:color="auto" w:fill="auto"/>
            <w:noWrap/>
            <w:vAlign w:val="center"/>
            <w:hideMark/>
          </w:tcPr>
          <w:p w14:paraId="01181DB9" w14:textId="77777777" w:rsidR="0078243F" w:rsidRPr="00C51899" w:rsidRDefault="0078243F" w:rsidP="00AD35E9">
            <w:pPr>
              <w:spacing w:line="240" w:lineRule="auto"/>
              <w:jc w:val="center"/>
              <w:rPr>
                <w:color w:val="000000"/>
                <w:lang w:bidi="ar-SA"/>
              </w:rPr>
            </w:pPr>
            <w:r w:rsidRPr="00C51899">
              <w:rPr>
                <w:color w:val="000000"/>
                <w:lang w:bidi="ar-SA"/>
              </w:rPr>
              <w:t>0.48</w:t>
            </w:r>
          </w:p>
        </w:tc>
        <w:tc>
          <w:tcPr>
            <w:tcW w:w="1260" w:type="dxa"/>
            <w:shd w:val="clear" w:color="auto" w:fill="auto"/>
            <w:noWrap/>
            <w:vAlign w:val="center"/>
            <w:hideMark/>
          </w:tcPr>
          <w:p w14:paraId="1538F66F" w14:textId="77777777" w:rsidR="0078243F" w:rsidRPr="00C51899" w:rsidRDefault="0078243F" w:rsidP="00AD35E9">
            <w:pPr>
              <w:spacing w:line="240" w:lineRule="auto"/>
              <w:jc w:val="center"/>
              <w:rPr>
                <w:color w:val="000000"/>
                <w:lang w:bidi="ar-SA"/>
              </w:rPr>
            </w:pPr>
            <w:r w:rsidRPr="00C51899">
              <w:rPr>
                <w:color w:val="000000"/>
                <w:lang w:bidi="ar-SA"/>
              </w:rPr>
              <w:t>0.71</w:t>
            </w:r>
          </w:p>
        </w:tc>
        <w:tc>
          <w:tcPr>
            <w:tcW w:w="1349" w:type="dxa"/>
            <w:shd w:val="clear" w:color="auto" w:fill="auto"/>
            <w:noWrap/>
            <w:vAlign w:val="center"/>
            <w:hideMark/>
          </w:tcPr>
          <w:p w14:paraId="4552CAF4" w14:textId="77777777" w:rsidR="0078243F" w:rsidRPr="00C51899" w:rsidRDefault="0078243F" w:rsidP="00AD35E9">
            <w:pPr>
              <w:spacing w:line="240" w:lineRule="auto"/>
              <w:jc w:val="center"/>
              <w:rPr>
                <w:color w:val="000000"/>
                <w:lang w:bidi="ar-SA"/>
              </w:rPr>
            </w:pPr>
            <w:r w:rsidRPr="00C51899">
              <w:rPr>
                <w:color w:val="000000"/>
                <w:lang w:bidi="ar-SA"/>
              </w:rPr>
              <w:t>0.65</w:t>
            </w:r>
          </w:p>
        </w:tc>
        <w:tc>
          <w:tcPr>
            <w:tcW w:w="2594" w:type="dxa"/>
            <w:shd w:val="clear" w:color="auto" w:fill="auto"/>
            <w:noWrap/>
            <w:vAlign w:val="center"/>
            <w:hideMark/>
          </w:tcPr>
          <w:p w14:paraId="1440D4B0" w14:textId="77777777" w:rsidR="0078243F" w:rsidRPr="00C51899" w:rsidRDefault="0078243F" w:rsidP="00AD35E9">
            <w:pPr>
              <w:spacing w:line="240" w:lineRule="auto"/>
              <w:jc w:val="center"/>
              <w:rPr>
                <w:color w:val="000000"/>
                <w:lang w:bidi="ar-SA"/>
              </w:rPr>
            </w:pPr>
            <w:r w:rsidRPr="00C51899">
              <w:rPr>
                <w:color w:val="000000"/>
                <w:lang w:bidi="ar-SA"/>
              </w:rPr>
              <w:t>1.51</w:t>
            </w:r>
          </w:p>
        </w:tc>
      </w:tr>
    </w:tbl>
    <w:p w14:paraId="79DF74E7" w14:textId="03F55183" w:rsidR="002228A8" w:rsidRPr="00C51899" w:rsidRDefault="00AA25C8" w:rsidP="007F4059">
      <w:r>
        <w:rPr>
          <w:noProof/>
          <w:lang w:bidi="ar-SA"/>
        </w:rPr>
        <mc:AlternateContent>
          <mc:Choice Requires="wps">
            <w:drawing>
              <wp:anchor distT="0" distB="0" distL="114300" distR="114300" simplePos="0" relativeHeight="253351424" behindDoc="0" locked="0" layoutInCell="1" allowOverlap="1" wp14:anchorId="613C8DF4" wp14:editId="0BE03A14">
                <wp:simplePos x="0" y="0"/>
                <wp:positionH relativeFrom="column">
                  <wp:posOffset>-434436</wp:posOffset>
                </wp:positionH>
                <wp:positionV relativeFrom="paragraph">
                  <wp:posOffset>41593</wp:posOffset>
                </wp:positionV>
                <wp:extent cx="399415" cy="345440"/>
                <wp:effectExtent l="1588" t="0" r="8572" b="0"/>
                <wp:wrapNone/>
                <wp:docPr id="212" name="Text Box 212"/>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321C3F1" w14:textId="3F8697F2" w:rsidR="008F50CC" w:rsidRPr="0027556D" w:rsidRDefault="008F50CC" w:rsidP="00AA25C8">
                            <w:pPr>
                              <w:rPr>
                                <w:sz w:val="22"/>
                              </w:rPr>
                            </w:pPr>
                            <w:r>
                              <w:rPr>
                                <w:sz w:val="22"/>
                              </w:rPr>
                              <w:t>185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3C8DF4" id="Text Box 212" o:spid="_x0000_s1071" type="#_x0000_t202" style="position:absolute;margin-left:-34.2pt;margin-top:3.3pt;width:31.45pt;height:27.2pt;rotation:90;z-index:2533514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" filled="f" stroked="f" strokeweight=".5pt">
                <v:textbox>
                  <w:txbxContent>
                    <w:p w14:paraId="5321C3F1" w14:textId="3F8697F2" w:rsidR="008F50CC" w:rsidRPr="0027556D" w:rsidRDefault="008F50CC" w:rsidP="00AA25C8">
                      <w:pPr>
                        <w:rPr>
                          <w:sz w:val="22"/>
                        </w:rPr>
                      </w:pPr>
                      <w:r>
                        <w:rPr>
                          <w:sz w:val="22"/>
                        </w:rPr>
                        <w:t>185</w:t>
                      </w:r>
                    </w:p>
                  </w:txbxContent>
                </v:textbox>
              </v:shape>
            </w:pict>
          </mc:Fallback>
        </mc:AlternateContent>
      </w:r>
    </w:p>
    <w:p w14:paraId="1F19F686" w14:textId="5E0514A1" w:rsidR="0078243F" w:rsidRPr="00C51899" w:rsidRDefault="0078243F" w:rsidP="007F4059"/>
    <w:p w14:paraId="42133AC3" w14:textId="77777777" w:rsidR="0078243F" w:rsidRPr="00C51899" w:rsidRDefault="0078243F" w:rsidP="007F4059"/>
    <w:p w14:paraId="294D7840" w14:textId="77777777" w:rsidR="009C0885" w:rsidRPr="00C51899" w:rsidRDefault="009C0885" w:rsidP="007F4059"/>
    <w:p w14:paraId="1C0B0352" w14:textId="77777777" w:rsidR="009C0885" w:rsidRPr="00C51899" w:rsidRDefault="009C0885" w:rsidP="007F4059"/>
    <w:p w14:paraId="6D8B32FC" w14:textId="77777777" w:rsidR="009C0885" w:rsidRPr="00C51899" w:rsidRDefault="009C0885" w:rsidP="007F4059"/>
    <w:p w14:paraId="102FD15B" w14:textId="77777777" w:rsidR="009C0885" w:rsidRPr="00C51899" w:rsidRDefault="009C0885" w:rsidP="007F4059"/>
    <w:p w14:paraId="4E7F01F0" w14:textId="23B1EAD0" w:rsidR="00552ECA" w:rsidRDefault="00BB537E" w:rsidP="00330FA1">
      <w:bookmarkStart w:id="229" w:name="_Toc385286067"/>
      <w:bookmarkStart w:id="230" w:name="_Toc385286334"/>
      <w:r>
        <w:rPr>
          <w:noProof/>
          <w:lang w:bidi="ar-SA"/>
        </w:rPr>
        <mc:AlternateContent>
          <mc:Choice Requires="wps">
            <w:drawing>
              <wp:anchor distT="0" distB="0" distL="114300" distR="114300" simplePos="0" relativeHeight="250668544" behindDoc="0" locked="0" layoutInCell="1" allowOverlap="1" wp14:anchorId="7B89F7BD" wp14:editId="3420BAC7">
                <wp:simplePos x="0" y="0"/>
                <wp:positionH relativeFrom="column">
                  <wp:posOffset>3886200</wp:posOffset>
                </wp:positionH>
                <wp:positionV relativeFrom="paragraph">
                  <wp:posOffset>560705</wp:posOffset>
                </wp:positionV>
                <wp:extent cx="457200" cy="228600"/>
                <wp:effectExtent l="0" t="0" r="0" b="0"/>
                <wp:wrapThrough wrapText="bothSides">
                  <wp:wrapPolygon edited="0">
                    <wp:start x="0" y="0"/>
                    <wp:lineTo x="0" y="19200"/>
                    <wp:lineTo x="20400" y="19200"/>
                    <wp:lineTo x="20400" y="0"/>
                    <wp:lineTo x="0" y="0"/>
                  </wp:wrapPolygon>
                </wp:wrapThrough>
                <wp:docPr id="147" name="Rectangle 147"/>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F47C86" id="Rectangle 147" o:spid="_x0000_s1026" style="position:absolute;margin-left:306pt;margin-top:44.15pt;width:36pt;height:18pt;z-index:250668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" fillcolor="white [3212]" stroked="f">
                <w10:wrap type="through"/>
              </v:rect>
            </w:pict>
          </mc:Fallback>
        </mc:AlternateContent>
      </w:r>
    </w:p>
    <w:p w14:paraId="6898F902" w14:textId="77777777" w:rsidR="00BE0649" w:rsidRPr="00552ECA" w:rsidRDefault="00BE0649" w:rsidP="00BE0649">
      <w:pPr>
        <w:ind w:firstLine="1440"/>
        <w:rPr>
          <w:i/>
        </w:rPr>
      </w:pPr>
      <w:bookmarkStart w:id="231" w:name="_Toc385286060"/>
      <w:bookmarkStart w:id="232" w:name="_Toc385286327"/>
      <w:bookmarkEnd w:id="229"/>
      <w:bookmarkEnd w:id="230"/>
      <w:r w:rsidRPr="00552ECA">
        <w:rPr>
          <w:i/>
        </w:rPr>
        <w:lastRenderedPageBreak/>
        <w:t>Lily Hoppess #1 core</w:t>
      </w:r>
      <w:bookmarkEnd w:id="231"/>
      <w:bookmarkEnd w:id="232"/>
    </w:p>
    <w:tbl>
      <w:tblPr>
        <w:tblW w:w="12960" w:type="dxa"/>
        <w:tblInd w:w="93" w:type="dxa"/>
        <w:tblLayout w:type="fixed"/>
        <w:tblLook w:val="04A0" w:firstRow="1" w:lastRow="0" w:firstColumn="1" w:lastColumn="0" w:noHBand="0" w:noVBand="1"/>
      </w:tblPr>
      <w:tblGrid>
        <w:gridCol w:w="1297"/>
        <w:gridCol w:w="1296"/>
        <w:gridCol w:w="1296"/>
        <w:gridCol w:w="1296"/>
        <w:gridCol w:w="1296"/>
        <w:gridCol w:w="1296"/>
        <w:gridCol w:w="1296"/>
        <w:gridCol w:w="1296"/>
        <w:gridCol w:w="2591"/>
      </w:tblGrid>
      <w:tr w:rsidR="00BE0649" w:rsidRPr="00C51899" w14:paraId="4FF923BC" w14:textId="77777777" w:rsidTr="00BE0649">
        <w:trPr>
          <w:trHeight w:val="315"/>
        </w:trPr>
        <w:tc>
          <w:tcPr>
            <w:tcW w:w="1426" w:type="dxa"/>
            <w:tcBorders>
              <w:top w:val="single" w:sz="4" w:space="0" w:color="auto"/>
              <w:left w:val="nil"/>
              <w:bottom w:val="single" w:sz="4" w:space="0" w:color="auto"/>
              <w:right w:val="nil"/>
            </w:tcBorders>
            <w:shd w:val="clear" w:color="auto" w:fill="auto"/>
            <w:noWrap/>
            <w:vAlign w:val="center"/>
            <w:hideMark/>
          </w:tcPr>
          <w:p w14:paraId="4F95B6C4" w14:textId="77777777" w:rsidR="00BE0649" w:rsidRPr="00C51899" w:rsidRDefault="00BE0649" w:rsidP="00BE0649">
            <w:pPr>
              <w:spacing w:line="240" w:lineRule="auto"/>
              <w:jc w:val="center"/>
              <w:rPr>
                <w:b/>
                <w:bCs/>
                <w:color w:val="000000"/>
                <w:lang w:bidi="ar-SA"/>
              </w:rPr>
            </w:pPr>
            <w:r w:rsidRPr="00C51899">
              <w:rPr>
                <w:b/>
                <w:bCs/>
                <w:color w:val="000000"/>
                <w:lang w:bidi="ar-SA"/>
              </w:rPr>
              <w:t>Sample</w:t>
            </w:r>
          </w:p>
        </w:tc>
        <w:tc>
          <w:tcPr>
            <w:tcW w:w="1426" w:type="dxa"/>
            <w:tcBorders>
              <w:top w:val="single" w:sz="4" w:space="0" w:color="auto"/>
              <w:left w:val="nil"/>
              <w:bottom w:val="single" w:sz="4" w:space="0" w:color="auto"/>
              <w:right w:val="nil"/>
            </w:tcBorders>
            <w:shd w:val="clear" w:color="auto" w:fill="auto"/>
            <w:noWrap/>
            <w:vAlign w:val="center"/>
            <w:hideMark/>
          </w:tcPr>
          <w:p w14:paraId="3D914C67" w14:textId="77777777" w:rsidR="00BE0649" w:rsidRPr="00C51899" w:rsidRDefault="00BE0649" w:rsidP="00BE0649">
            <w:pPr>
              <w:spacing w:line="240" w:lineRule="auto"/>
              <w:jc w:val="center"/>
              <w:rPr>
                <w:b/>
                <w:bCs/>
                <w:color w:val="000000"/>
                <w:lang w:bidi="ar-SA"/>
              </w:rPr>
            </w:pPr>
            <w:r w:rsidRPr="00C51899">
              <w:rPr>
                <w:b/>
                <w:bCs/>
                <w:color w:val="000000"/>
                <w:lang w:bidi="ar-SA"/>
              </w:rPr>
              <w:t>Depth (ft)</w:t>
            </w:r>
          </w:p>
        </w:tc>
        <w:tc>
          <w:tcPr>
            <w:tcW w:w="1426" w:type="dxa"/>
            <w:tcBorders>
              <w:top w:val="single" w:sz="4" w:space="0" w:color="auto"/>
              <w:left w:val="nil"/>
              <w:bottom w:val="single" w:sz="4" w:space="0" w:color="auto"/>
              <w:right w:val="nil"/>
            </w:tcBorders>
            <w:shd w:val="clear" w:color="auto" w:fill="auto"/>
            <w:noWrap/>
            <w:vAlign w:val="center"/>
            <w:hideMark/>
          </w:tcPr>
          <w:p w14:paraId="0A2CE509" w14:textId="77777777" w:rsidR="00BE0649" w:rsidRPr="00C51899" w:rsidRDefault="00BE0649" w:rsidP="00BE0649">
            <w:pPr>
              <w:spacing w:line="240" w:lineRule="auto"/>
              <w:jc w:val="center"/>
              <w:rPr>
                <w:b/>
                <w:bCs/>
                <w:color w:val="000000"/>
                <w:lang w:bidi="ar-SA"/>
              </w:rPr>
            </w:pPr>
            <w:r w:rsidRPr="00C51899">
              <w:rPr>
                <w:b/>
                <w:bCs/>
                <w:color w:val="000000"/>
                <w:lang w:bidi="ar-SA"/>
              </w:rPr>
              <w:t>Pr/Ph</w:t>
            </w:r>
          </w:p>
        </w:tc>
        <w:tc>
          <w:tcPr>
            <w:tcW w:w="1426" w:type="dxa"/>
            <w:tcBorders>
              <w:top w:val="single" w:sz="4" w:space="0" w:color="auto"/>
              <w:left w:val="nil"/>
              <w:bottom w:val="single" w:sz="4" w:space="0" w:color="auto"/>
              <w:right w:val="nil"/>
            </w:tcBorders>
            <w:shd w:val="clear" w:color="auto" w:fill="auto"/>
            <w:noWrap/>
            <w:vAlign w:val="center"/>
            <w:hideMark/>
          </w:tcPr>
          <w:p w14:paraId="775B4709" w14:textId="77777777" w:rsidR="00BE0649" w:rsidRPr="00C51899" w:rsidRDefault="00BE0649" w:rsidP="00BE0649">
            <w:pPr>
              <w:spacing w:line="240" w:lineRule="auto"/>
              <w:jc w:val="center"/>
              <w:rPr>
                <w:b/>
                <w:bCs/>
                <w:color w:val="000000"/>
                <w:lang w:bidi="ar-SA"/>
              </w:rPr>
            </w:pPr>
            <w:r w:rsidRPr="00C51899">
              <w:rPr>
                <w:b/>
                <w:bCs/>
                <w:color w:val="000000"/>
                <w:lang w:bidi="ar-SA"/>
              </w:rPr>
              <w:t>Pr/</w:t>
            </w:r>
          </w:p>
          <w:p w14:paraId="03C10A07" w14:textId="77777777" w:rsidR="00BE0649" w:rsidRPr="00C51899" w:rsidRDefault="00BE0649" w:rsidP="00BE0649">
            <w:pPr>
              <w:spacing w:line="240" w:lineRule="auto"/>
              <w:jc w:val="center"/>
              <w:rPr>
                <w:b/>
                <w:bCs/>
                <w:color w:val="000000"/>
                <w:lang w:bidi="ar-SA"/>
              </w:rPr>
            </w:pPr>
            <w:r w:rsidRPr="00C51899">
              <w:rPr>
                <w:b/>
                <w:bCs/>
                <w:i/>
                <w:color w:val="000000"/>
                <w:lang w:bidi="ar-SA"/>
              </w:rPr>
              <w:t>n-</w:t>
            </w:r>
            <w:r w:rsidRPr="00C51899">
              <w:rPr>
                <w:b/>
                <w:bCs/>
                <w:color w:val="000000"/>
                <w:lang w:bidi="ar-SA"/>
              </w:rPr>
              <w:t>C</w:t>
            </w:r>
            <w:r w:rsidRPr="00C51899">
              <w:rPr>
                <w:b/>
                <w:bCs/>
                <w:color w:val="000000"/>
                <w:vertAlign w:val="subscript"/>
                <w:lang w:bidi="ar-SA"/>
              </w:rPr>
              <w:t>17</w:t>
            </w:r>
          </w:p>
        </w:tc>
        <w:tc>
          <w:tcPr>
            <w:tcW w:w="1426" w:type="dxa"/>
            <w:tcBorders>
              <w:top w:val="single" w:sz="4" w:space="0" w:color="auto"/>
              <w:left w:val="nil"/>
              <w:bottom w:val="single" w:sz="4" w:space="0" w:color="auto"/>
              <w:right w:val="nil"/>
            </w:tcBorders>
            <w:shd w:val="clear" w:color="auto" w:fill="auto"/>
            <w:noWrap/>
            <w:vAlign w:val="center"/>
            <w:hideMark/>
          </w:tcPr>
          <w:p w14:paraId="1FAA556F" w14:textId="77777777" w:rsidR="00BE0649" w:rsidRPr="00C51899" w:rsidRDefault="00BE0649" w:rsidP="00BE0649">
            <w:pPr>
              <w:spacing w:line="240" w:lineRule="auto"/>
              <w:jc w:val="center"/>
              <w:rPr>
                <w:b/>
                <w:bCs/>
                <w:color w:val="000000"/>
                <w:lang w:bidi="ar-SA"/>
              </w:rPr>
            </w:pPr>
            <w:r w:rsidRPr="00C51899">
              <w:rPr>
                <w:b/>
                <w:bCs/>
                <w:color w:val="000000"/>
                <w:lang w:bidi="ar-SA"/>
              </w:rPr>
              <w:t>Pr/</w:t>
            </w:r>
          </w:p>
          <w:p w14:paraId="649C4137" w14:textId="77777777" w:rsidR="00BE0649" w:rsidRPr="00C51899" w:rsidRDefault="00BE0649" w:rsidP="00BE0649">
            <w:pPr>
              <w:spacing w:line="240" w:lineRule="auto"/>
              <w:jc w:val="center"/>
              <w:rPr>
                <w:b/>
                <w:bCs/>
                <w:color w:val="000000"/>
                <w:lang w:bidi="ar-SA"/>
              </w:rPr>
            </w:pPr>
            <w:r w:rsidRPr="00C51899">
              <w:rPr>
                <w:b/>
                <w:bCs/>
                <w:i/>
                <w:color w:val="000000"/>
                <w:lang w:bidi="ar-SA"/>
              </w:rPr>
              <w:t>n-</w:t>
            </w:r>
            <w:r w:rsidRPr="00C51899">
              <w:rPr>
                <w:b/>
                <w:bCs/>
                <w:color w:val="000000"/>
                <w:lang w:bidi="ar-SA"/>
              </w:rPr>
              <w:t>C</w:t>
            </w:r>
            <w:r w:rsidRPr="00C51899">
              <w:rPr>
                <w:b/>
                <w:bCs/>
                <w:color w:val="000000"/>
                <w:vertAlign w:val="subscript"/>
                <w:lang w:bidi="ar-SA"/>
              </w:rPr>
              <w:t>18</w:t>
            </w:r>
          </w:p>
        </w:tc>
        <w:tc>
          <w:tcPr>
            <w:tcW w:w="1426" w:type="dxa"/>
            <w:tcBorders>
              <w:top w:val="single" w:sz="4" w:space="0" w:color="auto"/>
              <w:left w:val="nil"/>
              <w:bottom w:val="single" w:sz="4" w:space="0" w:color="auto"/>
              <w:right w:val="nil"/>
            </w:tcBorders>
            <w:shd w:val="clear" w:color="auto" w:fill="auto"/>
            <w:noWrap/>
            <w:vAlign w:val="center"/>
            <w:hideMark/>
          </w:tcPr>
          <w:p w14:paraId="597EB62B" w14:textId="77777777" w:rsidR="00BE0649" w:rsidRPr="00C51899" w:rsidRDefault="00BE0649" w:rsidP="00BE0649">
            <w:pPr>
              <w:spacing w:line="240" w:lineRule="auto"/>
              <w:jc w:val="center"/>
              <w:rPr>
                <w:b/>
                <w:bCs/>
                <w:color w:val="000000"/>
                <w:lang w:bidi="ar-SA"/>
              </w:rPr>
            </w:pPr>
            <w:r w:rsidRPr="00C51899">
              <w:rPr>
                <w:b/>
                <w:bCs/>
                <w:color w:val="000000"/>
                <w:lang w:bidi="ar-SA"/>
              </w:rPr>
              <w:t>Pr/</w:t>
            </w:r>
          </w:p>
          <w:p w14:paraId="6D1F6BA1" w14:textId="77777777" w:rsidR="00BE0649" w:rsidRPr="00C51899" w:rsidRDefault="00BE0649" w:rsidP="00BE0649">
            <w:pPr>
              <w:spacing w:line="240" w:lineRule="auto"/>
              <w:jc w:val="center"/>
              <w:rPr>
                <w:b/>
                <w:bCs/>
                <w:color w:val="000000"/>
                <w:lang w:bidi="ar-SA"/>
              </w:rPr>
            </w:pPr>
            <w:r w:rsidRPr="00C51899">
              <w:rPr>
                <w:b/>
                <w:bCs/>
                <w:color w:val="000000"/>
                <w:lang w:bidi="ar-SA"/>
              </w:rPr>
              <w:t>(Pr+Ph)</w:t>
            </w:r>
          </w:p>
        </w:tc>
        <w:tc>
          <w:tcPr>
            <w:tcW w:w="1426" w:type="dxa"/>
            <w:tcBorders>
              <w:top w:val="single" w:sz="4" w:space="0" w:color="auto"/>
              <w:left w:val="nil"/>
              <w:bottom w:val="single" w:sz="4" w:space="0" w:color="auto"/>
              <w:right w:val="nil"/>
            </w:tcBorders>
            <w:shd w:val="clear" w:color="auto" w:fill="auto"/>
            <w:noWrap/>
            <w:vAlign w:val="center"/>
            <w:hideMark/>
          </w:tcPr>
          <w:p w14:paraId="697101C9" w14:textId="77777777" w:rsidR="00BE0649" w:rsidRPr="00C51899" w:rsidRDefault="00BE0649" w:rsidP="00BE0649">
            <w:pPr>
              <w:spacing w:line="240" w:lineRule="auto"/>
              <w:jc w:val="center"/>
              <w:rPr>
                <w:b/>
                <w:bCs/>
                <w:color w:val="000000"/>
                <w:lang w:bidi="ar-SA"/>
              </w:rPr>
            </w:pPr>
            <w:r w:rsidRPr="00C51899">
              <w:rPr>
                <w:b/>
                <w:bCs/>
                <w:color w:val="000000"/>
                <w:lang w:bidi="ar-SA"/>
              </w:rPr>
              <w:t>TAR</w:t>
            </w:r>
          </w:p>
        </w:tc>
        <w:tc>
          <w:tcPr>
            <w:tcW w:w="1426" w:type="dxa"/>
            <w:tcBorders>
              <w:top w:val="single" w:sz="4" w:space="0" w:color="auto"/>
              <w:left w:val="nil"/>
              <w:bottom w:val="single" w:sz="4" w:space="0" w:color="auto"/>
              <w:right w:val="nil"/>
            </w:tcBorders>
            <w:shd w:val="clear" w:color="auto" w:fill="auto"/>
            <w:noWrap/>
            <w:vAlign w:val="center"/>
            <w:hideMark/>
          </w:tcPr>
          <w:p w14:paraId="2F5E776E" w14:textId="77777777" w:rsidR="00BE0649" w:rsidRPr="00C51899" w:rsidRDefault="00BE0649" w:rsidP="00BE0649">
            <w:pPr>
              <w:spacing w:line="240" w:lineRule="auto"/>
              <w:jc w:val="center"/>
              <w:rPr>
                <w:b/>
                <w:bCs/>
                <w:color w:val="000000"/>
                <w:lang w:bidi="ar-SA"/>
              </w:rPr>
            </w:pPr>
            <w:r w:rsidRPr="00C51899">
              <w:rPr>
                <w:b/>
                <w:bCs/>
                <w:color w:val="000000"/>
                <w:lang w:bidi="ar-SA"/>
              </w:rPr>
              <w:t>CPI</w:t>
            </w:r>
          </w:p>
        </w:tc>
        <w:tc>
          <w:tcPr>
            <w:tcW w:w="2880" w:type="dxa"/>
            <w:tcBorders>
              <w:top w:val="single" w:sz="4" w:space="0" w:color="auto"/>
              <w:left w:val="nil"/>
              <w:bottom w:val="single" w:sz="4" w:space="0" w:color="auto"/>
              <w:right w:val="nil"/>
            </w:tcBorders>
            <w:shd w:val="clear" w:color="auto" w:fill="auto"/>
            <w:noWrap/>
            <w:vAlign w:val="center"/>
            <w:hideMark/>
          </w:tcPr>
          <w:p w14:paraId="561870A8" w14:textId="77777777" w:rsidR="00BE0649" w:rsidRPr="00C51899" w:rsidRDefault="00BE0649" w:rsidP="00BE0649">
            <w:pPr>
              <w:spacing w:line="240" w:lineRule="auto"/>
              <w:jc w:val="center"/>
              <w:rPr>
                <w:b/>
                <w:bCs/>
                <w:color w:val="000000"/>
                <w:lang w:bidi="ar-SA"/>
              </w:rPr>
            </w:pPr>
            <w:r w:rsidRPr="00C51899">
              <w:rPr>
                <w:b/>
                <w:bCs/>
                <w:color w:val="000000"/>
                <w:lang w:bidi="ar-SA"/>
              </w:rPr>
              <w:t>long/</w:t>
            </w:r>
          </w:p>
          <w:p w14:paraId="02A6B1A1" w14:textId="77777777" w:rsidR="00BE0649" w:rsidRPr="00C51899" w:rsidRDefault="00BE0649" w:rsidP="00BE0649">
            <w:pPr>
              <w:spacing w:line="240" w:lineRule="auto"/>
              <w:jc w:val="center"/>
              <w:rPr>
                <w:b/>
                <w:bCs/>
                <w:color w:val="000000"/>
                <w:lang w:bidi="ar-SA"/>
              </w:rPr>
            </w:pPr>
            <w:r w:rsidRPr="00C51899">
              <w:rPr>
                <w:b/>
                <w:bCs/>
                <w:color w:val="000000"/>
                <w:lang w:bidi="ar-SA"/>
              </w:rPr>
              <w:t xml:space="preserve">short chain </w:t>
            </w:r>
            <w:r w:rsidRPr="00C51899">
              <w:rPr>
                <w:b/>
                <w:bCs/>
                <w:i/>
                <w:color w:val="000000"/>
                <w:lang w:bidi="ar-SA"/>
              </w:rPr>
              <w:t>n-</w:t>
            </w:r>
            <w:r w:rsidRPr="00C51899">
              <w:rPr>
                <w:b/>
                <w:bCs/>
                <w:color w:val="000000"/>
                <w:lang w:bidi="ar-SA"/>
              </w:rPr>
              <w:t>alkanes</w:t>
            </w:r>
          </w:p>
        </w:tc>
      </w:tr>
      <w:tr w:rsidR="00BE0649" w:rsidRPr="00C51899" w14:paraId="2997C1D9" w14:textId="77777777" w:rsidTr="00BE0649">
        <w:trPr>
          <w:trHeight w:val="259"/>
        </w:trPr>
        <w:tc>
          <w:tcPr>
            <w:tcW w:w="1426" w:type="dxa"/>
            <w:tcBorders>
              <w:top w:val="single" w:sz="4" w:space="0" w:color="auto"/>
              <w:left w:val="nil"/>
              <w:bottom w:val="nil"/>
              <w:right w:val="nil"/>
            </w:tcBorders>
            <w:shd w:val="clear" w:color="auto" w:fill="auto"/>
            <w:noWrap/>
            <w:vAlign w:val="bottom"/>
            <w:hideMark/>
          </w:tcPr>
          <w:p w14:paraId="23DCD09F" w14:textId="77777777" w:rsidR="00BE0649" w:rsidRPr="00C51899" w:rsidRDefault="00BE0649" w:rsidP="00BE0649">
            <w:pPr>
              <w:spacing w:line="240" w:lineRule="auto"/>
              <w:rPr>
                <w:color w:val="000000"/>
                <w:lang w:bidi="ar-SA"/>
              </w:rPr>
            </w:pPr>
            <w:r w:rsidRPr="00C51899">
              <w:rPr>
                <w:color w:val="000000"/>
                <w:lang w:bidi="ar-SA"/>
              </w:rPr>
              <w:t>EFLH-1</w:t>
            </w:r>
          </w:p>
        </w:tc>
        <w:tc>
          <w:tcPr>
            <w:tcW w:w="1426" w:type="dxa"/>
            <w:tcBorders>
              <w:top w:val="single" w:sz="4" w:space="0" w:color="auto"/>
              <w:left w:val="nil"/>
              <w:bottom w:val="nil"/>
              <w:right w:val="nil"/>
            </w:tcBorders>
            <w:shd w:val="clear" w:color="auto" w:fill="auto"/>
            <w:noWrap/>
            <w:vAlign w:val="bottom"/>
            <w:hideMark/>
          </w:tcPr>
          <w:p w14:paraId="693C2EC3" w14:textId="77777777" w:rsidR="00BE0649" w:rsidRPr="00C51899" w:rsidRDefault="00BE0649" w:rsidP="00BE0649">
            <w:pPr>
              <w:spacing w:line="240" w:lineRule="auto"/>
              <w:jc w:val="center"/>
              <w:rPr>
                <w:color w:val="000000"/>
                <w:lang w:bidi="ar-SA"/>
              </w:rPr>
            </w:pPr>
            <w:r w:rsidRPr="00C51899">
              <w:rPr>
                <w:color w:val="000000"/>
                <w:lang w:bidi="ar-SA"/>
              </w:rPr>
              <w:t>6640.0</w:t>
            </w:r>
          </w:p>
        </w:tc>
        <w:tc>
          <w:tcPr>
            <w:tcW w:w="1426" w:type="dxa"/>
            <w:tcBorders>
              <w:top w:val="single" w:sz="4" w:space="0" w:color="auto"/>
              <w:left w:val="nil"/>
              <w:bottom w:val="nil"/>
              <w:right w:val="nil"/>
            </w:tcBorders>
            <w:shd w:val="clear" w:color="auto" w:fill="auto"/>
            <w:noWrap/>
            <w:vAlign w:val="bottom"/>
            <w:hideMark/>
          </w:tcPr>
          <w:p w14:paraId="44DAE839" w14:textId="77777777" w:rsidR="00BE0649" w:rsidRPr="00C51899" w:rsidRDefault="00BE0649" w:rsidP="00BE0649">
            <w:pPr>
              <w:spacing w:line="240" w:lineRule="auto"/>
              <w:jc w:val="center"/>
              <w:rPr>
                <w:color w:val="000000"/>
                <w:lang w:bidi="ar-SA"/>
              </w:rPr>
            </w:pPr>
            <w:r w:rsidRPr="00C51899">
              <w:rPr>
                <w:color w:val="000000"/>
                <w:lang w:bidi="ar-SA"/>
              </w:rPr>
              <w:t>1.52</w:t>
            </w:r>
          </w:p>
        </w:tc>
        <w:tc>
          <w:tcPr>
            <w:tcW w:w="1426" w:type="dxa"/>
            <w:tcBorders>
              <w:top w:val="single" w:sz="4" w:space="0" w:color="auto"/>
              <w:left w:val="nil"/>
              <w:bottom w:val="nil"/>
              <w:right w:val="nil"/>
            </w:tcBorders>
            <w:shd w:val="clear" w:color="auto" w:fill="auto"/>
            <w:noWrap/>
            <w:vAlign w:val="bottom"/>
            <w:hideMark/>
          </w:tcPr>
          <w:p w14:paraId="1D0BB670" w14:textId="77777777" w:rsidR="00BE0649" w:rsidRPr="00C51899" w:rsidRDefault="00BE0649" w:rsidP="00BE0649">
            <w:pPr>
              <w:spacing w:line="240" w:lineRule="auto"/>
              <w:jc w:val="center"/>
              <w:rPr>
                <w:color w:val="000000"/>
                <w:lang w:bidi="ar-SA"/>
              </w:rPr>
            </w:pPr>
            <w:r w:rsidRPr="00C51899">
              <w:rPr>
                <w:color w:val="000000"/>
                <w:lang w:bidi="ar-SA"/>
              </w:rPr>
              <w:t>1.04</w:t>
            </w:r>
          </w:p>
        </w:tc>
        <w:tc>
          <w:tcPr>
            <w:tcW w:w="1426" w:type="dxa"/>
            <w:tcBorders>
              <w:top w:val="single" w:sz="4" w:space="0" w:color="auto"/>
              <w:left w:val="nil"/>
              <w:bottom w:val="nil"/>
              <w:right w:val="nil"/>
            </w:tcBorders>
            <w:shd w:val="clear" w:color="auto" w:fill="auto"/>
            <w:noWrap/>
            <w:vAlign w:val="bottom"/>
            <w:hideMark/>
          </w:tcPr>
          <w:p w14:paraId="6562B775" w14:textId="77777777" w:rsidR="00BE0649" w:rsidRPr="00C51899" w:rsidRDefault="00BE0649" w:rsidP="00BE0649">
            <w:pPr>
              <w:spacing w:line="240" w:lineRule="auto"/>
              <w:jc w:val="center"/>
              <w:rPr>
                <w:color w:val="000000"/>
                <w:lang w:bidi="ar-SA"/>
              </w:rPr>
            </w:pPr>
            <w:r w:rsidRPr="00C51899">
              <w:rPr>
                <w:color w:val="000000"/>
                <w:lang w:bidi="ar-SA"/>
              </w:rPr>
              <w:t>0.89</w:t>
            </w:r>
          </w:p>
        </w:tc>
        <w:tc>
          <w:tcPr>
            <w:tcW w:w="1426" w:type="dxa"/>
            <w:tcBorders>
              <w:top w:val="single" w:sz="4" w:space="0" w:color="auto"/>
              <w:left w:val="nil"/>
              <w:bottom w:val="nil"/>
              <w:right w:val="nil"/>
            </w:tcBorders>
            <w:shd w:val="clear" w:color="auto" w:fill="auto"/>
            <w:noWrap/>
            <w:vAlign w:val="bottom"/>
            <w:hideMark/>
          </w:tcPr>
          <w:p w14:paraId="1724FC5E" w14:textId="77777777" w:rsidR="00BE0649" w:rsidRPr="00C51899" w:rsidRDefault="00BE0649" w:rsidP="00BE0649">
            <w:pPr>
              <w:spacing w:line="240" w:lineRule="auto"/>
              <w:jc w:val="center"/>
              <w:rPr>
                <w:color w:val="000000"/>
                <w:lang w:bidi="ar-SA"/>
              </w:rPr>
            </w:pPr>
            <w:r w:rsidRPr="00C51899">
              <w:rPr>
                <w:color w:val="000000"/>
                <w:lang w:bidi="ar-SA"/>
              </w:rPr>
              <w:t>0.60</w:t>
            </w:r>
          </w:p>
        </w:tc>
        <w:tc>
          <w:tcPr>
            <w:tcW w:w="1426" w:type="dxa"/>
            <w:tcBorders>
              <w:top w:val="single" w:sz="4" w:space="0" w:color="auto"/>
              <w:left w:val="nil"/>
              <w:bottom w:val="nil"/>
              <w:right w:val="nil"/>
            </w:tcBorders>
            <w:shd w:val="clear" w:color="auto" w:fill="auto"/>
            <w:noWrap/>
            <w:vAlign w:val="bottom"/>
            <w:hideMark/>
          </w:tcPr>
          <w:p w14:paraId="00F2551B" w14:textId="77777777" w:rsidR="00BE0649" w:rsidRPr="00C51899" w:rsidRDefault="00BE0649" w:rsidP="00BE0649">
            <w:pPr>
              <w:spacing w:line="240" w:lineRule="auto"/>
              <w:jc w:val="center"/>
              <w:rPr>
                <w:color w:val="000000"/>
                <w:lang w:bidi="ar-SA"/>
              </w:rPr>
            </w:pPr>
            <w:r w:rsidRPr="00C51899">
              <w:rPr>
                <w:color w:val="000000"/>
                <w:lang w:bidi="ar-SA"/>
              </w:rPr>
              <w:t>0.26</w:t>
            </w:r>
          </w:p>
        </w:tc>
        <w:tc>
          <w:tcPr>
            <w:tcW w:w="1426" w:type="dxa"/>
            <w:tcBorders>
              <w:top w:val="single" w:sz="4" w:space="0" w:color="auto"/>
              <w:left w:val="nil"/>
              <w:bottom w:val="nil"/>
              <w:right w:val="nil"/>
            </w:tcBorders>
            <w:shd w:val="clear" w:color="auto" w:fill="auto"/>
            <w:noWrap/>
            <w:vAlign w:val="bottom"/>
            <w:hideMark/>
          </w:tcPr>
          <w:p w14:paraId="6BB78DB3" w14:textId="77777777" w:rsidR="00BE0649" w:rsidRPr="00C51899" w:rsidRDefault="00BE0649" w:rsidP="00BE0649">
            <w:pPr>
              <w:spacing w:line="240" w:lineRule="auto"/>
              <w:jc w:val="center"/>
              <w:rPr>
                <w:color w:val="000000"/>
                <w:lang w:bidi="ar-SA"/>
              </w:rPr>
            </w:pPr>
            <w:r w:rsidRPr="00C51899">
              <w:rPr>
                <w:color w:val="000000"/>
                <w:lang w:bidi="ar-SA"/>
              </w:rPr>
              <w:t>1.05</w:t>
            </w:r>
          </w:p>
        </w:tc>
        <w:tc>
          <w:tcPr>
            <w:tcW w:w="2880" w:type="dxa"/>
            <w:tcBorders>
              <w:top w:val="single" w:sz="4" w:space="0" w:color="auto"/>
              <w:left w:val="nil"/>
              <w:bottom w:val="nil"/>
              <w:right w:val="nil"/>
            </w:tcBorders>
            <w:shd w:val="clear" w:color="auto" w:fill="auto"/>
            <w:noWrap/>
            <w:vAlign w:val="bottom"/>
            <w:hideMark/>
          </w:tcPr>
          <w:p w14:paraId="7BC40243" w14:textId="77777777" w:rsidR="00BE0649" w:rsidRPr="00C51899" w:rsidRDefault="00BE0649" w:rsidP="00BE0649">
            <w:pPr>
              <w:spacing w:line="240" w:lineRule="auto"/>
              <w:jc w:val="center"/>
              <w:rPr>
                <w:color w:val="000000"/>
                <w:lang w:bidi="ar-SA"/>
              </w:rPr>
            </w:pPr>
            <w:r w:rsidRPr="00C51899">
              <w:rPr>
                <w:color w:val="000000"/>
                <w:lang w:bidi="ar-SA"/>
              </w:rPr>
              <w:t>0.72</w:t>
            </w:r>
          </w:p>
        </w:tc>
      </w:tr>
      <w:tr w:rsidR="00BE0649" w:rsidRPr="00C51899" w14:paraId="2B9E211B" w14:textId="77777777" w:rsidTr="00BE0649">
        <w:trPr>
          <w:trHeight w:val="259"/>
        </w:trPr>
        <w:tc>
          <w:tcPr>
            <w:tcW w:w="1426" w:type="dxa"/>
            <w:tcBorders>
              <w:top w:val="nil"/>
              <w:left w:val="nil"/>
              <w:bottom w:val="nil"/>
              <w:right w:val="nil"/>
            </w:tcBorders>
            <w:shd w:val="clear" w:color="auto" w:fill="auto"/>
            <w:noWrap/>
            <w:vAlign w:val="bottom"/>
            <w:hideMark/>
          </w:tcPr>
          <w:p w14:paraId="3DF45EE6" w14:textId="77777777" w:rsidR="00BE0649" w:rsidRPr="00C51899" w:rsidRDefault="00BE0649" w:rsidP="00BE0649">
            <w:pPr>
              <w:spacing w:line="240" w:lineRule="auto"/>
              <w:rPr>
                <w:color w:val="000000"/>
                <w:lang w:bidi="ar-SA"/>
              </w:rPr>
            </w:pPr>
            <w:r w:rsidRPr="00C51899">
              <w:rPr>
                <w:color w:val="000000"/>
                <w:lang w:bidi="ar-SA"/>
              </w:rPr>
              <w:t>EFLH-3</w:t>
            </w:r>
          </w:p>
        </w:tc>
        <w:tc>
          <w:tcPr>
            <w:tcW w:w="1426" w:type="dxa"/>
            <w:tcBorders>
              <w:top w:val="nil"/>
              <w:left w:val="nil"/>
              <w:bottom w:val="nil"/>
              <w:right w:val="nil"/>
            </w:tcBorders>
            <w:shd w:val="clear" w:color="auto" w:fill="auto"/>
            <w:noWrap/>
            <w:vAlign w:val="bottom"/>
            <w:hideMark/>
          </w:tcPr>
          <w:p w14:paraId="62E978D1" w14:textId="77777777" w:rsidR="00BE0649" w:rsidRPr="00C51899" w:rsidRDefault="00BE0649" w:rsidP="00BE0649">
            <w:pPr>
              <w:spacing w:line="240" w:lineRule="auto"/>
              <w:jc w:val="center"/>
              <w:rPr>
                <w:color w:val="000000"/>
                <w:lang w:bidi="ar-SA"/>
              </w:rPr>
            </w:pPr>
            <w:r w:rsidRPr="00C51899">
              <w:rPr>
                <w:color w:val="000000"/>
                <w:lang w:bidi="ar-SA"/>
              </w:rPr>
              <w:t>6656.0</w:t>
            </w:r>
          </w:p>
        </w:tc>
        <w:tc>
          <w:tcPr>
            <w:tcW w:w="1426" w:type="dxa"/>
            <w:tcBorders>
              <w:top w:val="nil"/>
              <w:left w:val="nil"/>
              <w:bottom w:val="nil"/>
              <w:right w:val="nil"/>
            </w:tcBorders>
            <w:shd w:val="clear" w:color="auto" w:fill="auto"/>
            <w:noWrap/>
            <w:vAlign w:val="bottom"/>
            <w:hideMark/>
          </w:tcPr>
          <w:p w14:paraId="31CCCCE8" w14:textId="77777777" w:rsidR="00BE0649" w:rsidRPr="00C51899" w:rsidRDefault="00BE0649" w:rsidP="00BE0649">
            <w:pPr>
              <w:spacing w:line="240" w:lineRule="auto"/>
              <w:jc w:val="center"/>
              <w:rPr>
                <w:color w:val="000000"/>
                <w:lang w:bidi="ar-SA"/>
              </w:rPr>
            </w:pPr>
            <w:r w:rsidRPr="00C51899">
              <w:rPr>
                <w:color w:val="000000"/>
                <w:lang w:bidi="ar-SA"/>
              </w:rPr>
              <w:t>1.47</w:t>
            </w:r>
          </w:p>
        </w:tc>
        <w:tc>
          <w:tcPr>
            <w:tcW w:w="1426" w:type="dxa"/>
            <w:tcBorders>
              <w:top w:val="nil"/>
              <w:left w:val="nil"/>
              <w:bottom w:val="nil"/>
              <w:right w:val="nil"/>
            </w:tcBorders>
            <w:shd w:val="clear" w:color="auto" w:fill="auto"/>
            <w:noWrap/>
            <w:vAlign w:val="bottom"/>
            <w:hideMark/>
          </w:tcPr>
          <w:p w14:paraId="18DDB81A" w14:textId="77777777" w:rsidR="00BE0649" w:rsidRPr="00C51899" w:rsidRDefault="00BE0649" w:rsidP="00BE0649">
            <w:pPr>
              <w:spacing w:line="240" w:lineRule="auto"/>
              <w:jc w:val="center"/>
              <w:rPr>
                <w:color w:val="000000"/>
                <w:lang w:bidi="ar-SA"/>
              </w:rPr>
            </w:pPr>
            <w:r w:rsidRPr="00C51899">
              <w:rPr>
                <w:color w:val="000000"/>
                <w:lang w:bidi="ar-SA"/>
              </w:rPr>
              <w:t>1.04</w:t>
            </w:r>
          </w:p>
        </w:tc>
        <w:tc>
          <w:tcPr>
            <w:tcW w:w="1426" w:type="dxa"/>
            <w:tcBorders>
              <w:top w:val="nil"/>
              <w:left w:val="nil"/>
              <w:bottom w:val="nil"/>
              <w:right w:val="nil"/>
            </w:tcBorders>
            <w:shd w:val="clear" w:color="auto" w:fill="auto"/>
            <w:noWrap/>
            <w:vAlign w:val="bottom"/>
            <w:hideMark/>
          </w:tcPr>
          <w:p w14:paraId="0CEC6C6E" w14:textId="77777777" w:rsidR="00BE0649" w:rsidRPr="00C51899" w:rsidRDefault="00BE0649" w:rsidP="00BE0649">
            <w:pPr>
              <w:spacing w:line="240" w:lineRule="auto"/>
              <w:jc w:val="center"/>
              <w:rPr>
                <w:color w:val="000000"/>
                <w:lang w:bidi="ar-SA"/>
              </w:rPr>
            </w:pPr>
            <w:r w:rsidRPr="00C51899">
              <w:rPr>
                <w:color w:val="000000"/>
                <w:lang w:bidi="ar-SA"/>
              </w:rPr>
              <w:t>0.88</w:t>
            </w:r>
          </w:p>
        </w:tc>
        <w:tc>
          <w:tcPr>
            <w:tcW w:w="1426" w:type="dxa"/>
            <w:tcBorders>
              <w:top w:val="nil"/>
              <w:left w:val="nil"/>
              <w:bottom w:val="nil"/>
              <w:right w:val="nil"/>
            </w:tcBorders>
            <w:shd w:val="clear" w:color="auto" w:fill="auto"/>
            <w:noWrap/>
            <w:vAlign w:val="bottom"/>
            <w:hideMark/>
          </w:tcPr>
          <w:p w14:paraId="6508672A" w14:textId="77777777" w:rsidR="00BE0649" w:rsidRPr="00C51899" w:rsidRDefault="00BE0649" w:rsidP="00BE0649">
            <w:pPr>
              <w:spacing w:line="240" w:lineRule="auto"/>
              <w:jc w:val="center"/>
              <w:rPr>
                <w:color w:val="000000"/>
                <w:lang w:bidi="ar-SA"/>
              </w:rPr>
            </w:pPr>
            <w:r w:rsidRPr="00C51899">
              <w:rPr>
                <w:color w:val="000000"/>
                <w:lang w:bidi="ar-SA"/>
              </w:rPr>
              <w:t>0.59</w:t>
            </w:r>
          </w:p>
        </w:tc>
        <w:tc>
          <w:tcPr>
            <w:tcW w:w="1426" w:type="dxa"/>
            <w:tcBorders>
              <w:top w:val="nil"/>
              <w:left w:val="nil"/>
              <w:bottom w:val="nil"/>
              <w:right w:val="nil"/>
            </w:tcBorders>
            <w:shd w:val="clear" w:color="auto" w:fill="auto"/>
            <w:noWrap/>
            <w:vAlign w:val="bottom"/>
            <w:hideMark/>
          </w:tcPr>
          <w:p w14:paraId="0E6AA0BC" w14:textId="77777777" w:rsidR="00BE0649" w:rsidRPr="00C51899" w:rsidRDefault="00BE0649" w:rsidP="00BE0649">
            <w:pPr>
              <w:spacing w:line="240" w:lineRule="auto"/>
              <w:jc w:val="center"/>
              <w:rPr>
                <w:color w:val="000000"/>
                <w:lang w:bidi="ar-SA"/>
              </w:rPr>
            </w:pPr>
            <w:r w:rsidRPr="00C51899">
              <w:rPr>
                <w:color w:val="000000"/>
                <w:lang w:bidi="ar-SA"/>
              </w:rPr>
              <w:t>0.29</w:t>
            </w:r>
          </w:p>
        </w:tc>
        <w:tc>
          <w:tcPr>
            <w:tcW w:w="1426" w:type="dxa"/>
            <w:tcBorders>
              <w:top w:val="nil"/>
              <w:left w:val="nil"/>
              <w:bottom w:val="nil"/>
              <w:right w:val="nil"/>
            </w:tcBorders>
            <w:shd w:val="clear" w:color="auto" w:fill="auto"/>
            <w:noWrap/>
            <w:vAlign w:val="bottom"/>
            <w:hideMark/>
          </w:tcPr>
          <w:p w14:paraId="2BA5040C" w14:textId="77777777" w:rsidR="00BE0649" w:rsidRPr="00C51899" w:rsidRDefault="00BE0649" w:rsidP="00BE0649">
            <w:pPr>
              <w:spacing w:line="240" w:lineRule="auto"/>
              <w:jc w:val="center"/>
              <w:rPr>
                <w:color w:val="000000"/>
                <w:lang w:bidi="ar-SA"/>
              </w:rPr>
            </w:pPr>
            <w:r w:rsidRPr="00C51899">
              <w:rPr>
                <w:color w:val="000000"/>
                <w:lang w:bidi="ar-SA"/>
              </w:rPr>
              <w:t>1.10</w:t>
            </w:r>
          </w:p>
        </w:tc>
        <w:tc>
          <w:tcPr>
            <w:tcW w:w="2880" w:type="dxa"/>
            <w:tcBorders>
              <w:top w:val="nil"/>
              <w:left w:val="nil"/>
              <w:bottom w:val="nil"/>
              <w:right w:val="nil"/>
            </w:tcBorders>
            <w:shd w:val="clear" w:color="auto" w:fill="auto"/>
            <w:noWrap/>
            <w:vAlign w:val="bottom"/>
            <w:hideMark/>
          </w:tcPr>
          <w:p w14:paraId="7498F93A" w14:textId="77777777" w:rsidR="00BE0649" w:rsidRPr="00C51899" w:rsidRDefault="00BE0649" w:rsidP="00BE0649">
            <w:pPr>
              <w:spacing w:line="240" w:lineRule="auto"/>
              <w:jc w:val="center"/>
              <w:rPr>
                <w:color w:val="000000"/>
                <w:lang w:bidi="ar-SA"/>
              </w:rPr>
            </w:pPr>
            <w:r w:rsidRPr="00C51899">
              <w:rPr>
                <w:color w:val="000000"/>
                <w:lang w:bidi="ar-SA"/>
              </w:rPr>
              <w:t>0.75</w:t>
            </w:r>
          </w:p>
        </w:tc>
      </w:tr>
      <w:tr w:rsidR="00BE0649" w:rsidRPr="00C51899" w14:paraId="72D7DD37" w14:textId="77777777" w:rsidTr="00BE0649">
        <w:trPr>
          <w:trHeight w:val="259"/>
        </w:trPr>
        <w:tc>
          <w:tcPr>
            <w:tcW w:w="1426" w:type="dxa"/>
            <w:tcBorders>
              <w:top w:val="nil"/>
              <w:left w:val="nil"/>
              <w:bottom w:val="nil"/>
              <w:right w:val="nil"/>
            </w:tcBorders>
            <w:shd w:val="clear" w:color="auto" w:fill="auto"/>
            <w:noWrap/>
            <w:vAlign w:val="bottom"/>
            <w:hideMark/>
          </w:tcPr>
          <w:p w14:paraId="6C68C62C" w14:textId="77777777" w:rsidR="00BE0649" w:rsidRPr="00C51899" w:rsidRDefault="00BE0649" w:rsidP="00BE0649">
            <w:pPr>
              <w:spacing w:line="240" w:lineRule="auto"/>
              <w:rPr>
                <w:color w:val="000000"/>
                <w:lang w:bidi="ar-SA"/>
              </w:rPr>
            </w:pPr>
            <w:r w:rsidRPr="00C51899">
              <w:rPr>
                <w:color w:val="000000"/>
                <w:lang w:bidi="ar-SA"/>
              </w:rPr>
              <w:t>EFLH-5</w:t>
            </w:r>
          </w:p>
        </w:tc>
        <w:tc>
          <w:tcPr>
            <w:tcW w:w="1426" w:type="dxa"/>
            <w:tcBorders>
              <w:top w:val="nil"/>
              <w:left w:val="nil"/>
              <w:bottom w:val="nil"/>
              <w:right w:val="nil"/>
            </w:tcBorders>
            <w:shd w:val="clear" w:color="auto" w:fill="auto"/>
            <w:noWrap/>
            <w:vAlign w:val="bottom"/>
            <w:hideMark/>
          </w:tcPr>
          <w:p w14:paraId="0A877D20" w14:textId="77777777" w:rsidR="00BE0649" w:rsidRPr="00C51899" w:rsidRDefault="00BE0649" w:rsidP="00BE0649">
            <w:pPr>
              <w:spacing w:line="240" w:lineRule="auto"/>
              <w:jc w:val="center"/>
              <w:rPr>
                <w:color w:val="000000"/>
                <w:lang w:bidi="ar-SA"/>
              </w:rPr>
            </w:pPr>
            <w:r w:rsidRPr="00C51899">
              <w:rPr>
                <w:color w:val="000000"/>
                <w:lang w:bidi="ar-SA"/>
              </w:rPr>
              <w:t>6672.0</w:t>
            </w:r>
          </w:p>
        </w:tc>
        <w:tc>
          <w:tcPr>
            <w:tcW w:w="1426" w:type="dxa"/>
            <w:tcBorders>
              <w:top w:val="nil"/>
              <w:left w:val="nil"/>
              <w:bottom w:val="nil"/>
              <w:right w:val="nil"/>
            </w:tcBorders>
            <w:shd w:val="clear" w:color="auto" w:fill="auto"/>
            <w:noWrap/>
            <w:vAlign w:val="bottom"/>
            <w:hideMark/>
          </w:tcPr>
          <w:p w14:paraId="0AD7E0E9" w14:textId="77777777" w:rsidR="00BE0649" w:rsidRPr="00C51899" w:rsidRDefault="00BE0649" w:rsidP="00BE0649">
            <w:pPr>
              <w:spacing w:line="240" w:lineRule="auto"/>
              <w:jc w:val="center"/>
              <w:rPr>
                <w:color w:val="000000"/>
                <w:lang w:bidi="ar-SA"/>
              </w:rPr>
            </w:pPr>
            <w:r w:rsidRPr="00C51899">
              <w:rPr>
                <w:color w:val="000000"/>
                <w:lang w:bidi="ar-SA"/>
              </w:rPr>
              <w:t>1.42</w:t>
            </w:r>
          </w:p>
        </w:tc>
        <w:tc>
          <w:tcPr>
            <w:tcW w:w="1426" w:type="dxa"/>
            <w:tcBorders>
              <w:top w:val="nil"/>
              <w:left w:val="nil"/>
              <w:bottom w:val="nil"/>
              <w:right w:val="nil"/>
            </w:tcBorders>
            <w:shd w:val="clear" w:color="auto" w:fill="auto"/>
            <w:noWrap/>
            <w:vAlign w:val="bottom"/>
            <w:hideMark/>
          </w:tcPr>
          <w:p w14:paraId="16DC0B89" w14:textId="77777777" w:rsidR="00BE0649" w:rsidRPr="00C51899" w:rsidRDefault="00BE0649" w:rsidP="00BE0649">
            <w:pPr>
              <w:spacing w:line="240" w:lineRule="auto"/>
              <w:jc w:val="center"/>
              <w:rPr>
                <w:color w:val="000000"/>
                <w:lang w:bidi="ar-SA"/>
              </w:rPr>
            </w:pPr>
            <w:r w:rsidRPr="00C51899">
              <w:rPr>
                <w:color w:val="000000"/>
                <w:lang w:bidi="ar-SA"/>
              </w:rPr>
              <w:t>0.95</w:t>
            </w:r>
          </w:p>
        </w:tc>
        <w:tc>
          <w:tcPr>
            <w:tcW w:w="1426" w:type="dxa"/>
            <w:tcBorders>
              <w:top w:val="nil"/>
              <w:left w:val="nil"/>
              <w:bottom w:val="nil"/>
              <w:right w:val="nil"/>
            </w:tcBorders>
            <w:shd w:val="clear" w:color="auto" w:fill="auto"/>
            <w:noWrap/>
            <w:vAlign w:val="bottom"/>
            <w:hideMark/>
          </w:tcPr>
          <w:p w14:paraId="12B345CA" w14:textId="77777777" w:rsidR="00BE0649" w:rsidRPr="00C51899" w:rsidRDefault="00BE0649" w:rsidP="00BE0649">
            <w:pPr>
              <w:spacing w:line="240" w:lineRule="auto"/>
              <w:jc w:val="center"/>
              <w:rPr>
                <w:color w:val="000000"/>
                <w:lang w:bidi="ar-SA"/>
              </w:rPr>
            </w:pPr>
            <w:r w:rsidRPr="00C51899">
              <w:rPr>
                <w:color w:val="000000"/>
                <w:lang w:bidi="ar-SA"/>
              </w:rPr>
              <w:t>0.85</w:t>
            </w:r>
          </w:p>
        </w:tc>
        <w:tc>
          <w:tcPr>
            <w:tcW w:w="1426" w:type="dxa"/>
            <w:tcBorders>
              <w:top w:val="nil"/>
              <w:left w:val="nil"/>
              <w:bottom w:val="nil"/>
              <w:right w:val="nil"/>
            </w:tcBorders>
            <w:shd w:val="clear" w:color="auto" w:fill="auto"/>
            <w:noWrap/>
            <w:vAlign w:val="bottom"/>
            <w:hideMark/>
          </w:tcPr>
          <w:p w14:paraId="028900A5" w14:textId="77777777" w:rsidR="00BE0649" w:rsidRPr="00C51899" w:rsidRDefault="00BE0649" w:rsidP="00BE0649">
            <w:pPr>
              <w:spacing w:line="240" w:lineRule="auto"/>
              <w:jc w:val="center"/>
              <w:rPr>
                <w:color w:val="000000"/>
                <w:lang w:bidi="ar-SA"/>
              </w:rPr>
            </w:pPr>
            <w:r w:rsidRPr="00C51899">
              <w:rPr>
                <w:color w:val="000000"/>
                <w:lang w:bidi="ar-SA"/>
              </w:rPr>
              <w:t>0.59</w:t>
            </w:r>
          </w:p>
        </w:tc>
        <w:tc>
          <w:tcPr>
            <w:tcW w:w="1426" w:type="dxa"/>
            <w:tcBorders>
              <w:top w:val="nil"/>
              <w:left w:val="nil"/>
              <w:bottom w:val="nil"/>
              <w:right w:val="nil"/>
            </w:tcBorders>
            <w:shd w:val="clear" w:color="auto" w:fill="auto"/>
            <w:noWrap/>
            <w:vAlign w:val="bottom"/>
            <w:hideMark/>
          </w:tcPr>
          <w:p w14:paraId="5CEA7E80" w14:textId="77777777" w:rsidR="00BE0649" w:rsidRPr="00C51899" w:rsidRDefault="00BE0649" w:rsidP="00BE0649">
            <w:pPr>
              <w:spacing w:line="240" w:lineRule="auto"/>
              <w:jc w:val="center"/>
              <w:rPr>
                <w:color w:val="000000"/>
                <w:lang w:bidi="ar-SA"/>
              </w:rPr>
            </w:pPr>
            <w:r w:rsidRPr="00C51899">
              <w:rPr>
                <w:color w:val="000000"/>
                <w:lang w:bidi="ar-SA"/>
              </w:rPr>
              <w:t>0.31</w:t>
            </w:r>
          </w:p>
        </w:tc>
        <w:tc>
          <w:tcPr>
            <w:tcW w:w="1426" w:type="dxa"/>
            <w:tcBorders>
              <w:top w:val="nil"/>
              <w:left w:val="nil"/>
              <w:bottom w:val="nil"/>
              <w:right w:val="nil"/>
            </w:tcBorders>
            <w:shd w:val="clear" w:color="auto" w:fill="auto"/>
            <w:noWrap/>
            <w:vAlign w:val="bottom"/>
            <w:hideMark/>
          </w:tcPr>
          <w:p w14:paraId="2B03D610" w14:textId="77777777" w:rsidR="00BE0649" w:rsidRPr="00C51899" w:rsidRDefault="00BE0649" w:rsidP="00BE0649">
            <w:pPr>
              <w:spacing w:line="240" w:lineRule="auto"/>
              <w:jc w:val="center"/>
              <w:rPr>
                <w:color w:val="000000"/>
                <w:lang w:bidi="ar-SA"/>
              </w:rPr>
            </w:pPr>
            <w:r w:rsidRPr="00C51899">
              <w:rPr>
                <w:color w:val="000000"/>
                <w:lang w:bidi="ar-SA"/>
              </w:rPr>
              <w:t>1.08</w:t>
            </w:r>
          </w:p>
        </w:tc>
        <w:tc>
          <w:tcPr>
            <w:tcW w:w="2880" w:type="dxa"/>
            <w:tcBorders>
              <w:top w:val="nil"/>
              <w:left w:val="nil"/>
              <w:bottom w:val="nil"/>
              <w:right w:val="nil"/>
            </w:tcBorders>
            <w:shd w:val="clear" w:color="auto" w:fill="auto"/>
            <w:noWrap/>
            <w:vAlign w:val="bottom"/>
            <w:hideMark/>
          </w:tcPr>
          <w:p w14:paraId="4D37DAF6" w14:textId="77777777" w:rsidR="00BE0649" w:rsidRPr="00C51899" w:rsidRDefault="00BE0649" w:rsidP="00BE0649">
            <w:pPr>
              <w:spacing w:line="240" w:lineRule="auto"/>
              <w:jc w:val="center"/>
              <w:rPr>
                <w:color w:val="000000"/>
                <w:lang w:bidi="ar-SA"/>
              </w:rPr>
            </w:pPr>
            <w:r w:rsidRPr="00C51899">
              <w:rPr>
                <w:color w:val="000000"/>
                <w:lang w:bidi="ar-SA"/>
              </w:rPr>
              <w:t>0.79</w:t>
            </w:r>
          </w:p>
        </w:tc>
      </w:tr>
      <w:tr w:rsidR="00BE0649" w:rsidRPr="00C51899" w14:paraId="77F5BB63" w14:textId="77777777" w:rsidTr="00BE0649">
        <w:trPr>
          <w:trHeight w:val="259"/>
        </w:trPr>
        <w:tc>
          <w:tcPr>
            <w:tcW w:w="1426" w:type="dxa"/>
            <w:tcBorders>
              <w:top w:val="nil"/>
              <w:left w:val="nil"/>
              <w:bottom w:val="nil"/>
              <w:right w:val="nil"/>
            </w:tcBorders>
            <w:shd w:val="clear" w:color="auto" w:fill="auto"/>
            <w:noWrap/>
            <w:vAlign w:val="bottom"/>
            <w:hideMark/>
          </w:tcPr>
          <w:p w14:paraId="5E4E7C9E" w14:textId="77777777" w:rsidR="00BE0649" w:rsidRPr="00C51899" w:rsidRDefault="00BE0649" w:rsidP="00BE0649">
            <w:pPr>
              <w:spacing w:line="240" w:lineRule="auto"/>
              <w:rPr>
                <w:color w:val="000000"/>
                <w:lang w:bidi="ar-SA"/>
              </w:rPr>
            </w:pPr>
            <w:r w:rsidRPr="00C51899">
              <w:rPr>
                <w:color w:val="000000"/>
                <w:lang w:bidi="ar-SA"/>
              </w:rPr>
              <w:t>EFLH-7</w:t>
            </w:r>
          </w:p>
        </w:tc>
        <w:tc>
          <w:tcPr>
            <w:tcW w:w="1426" w:type="dxa"/>
            <w:tcBorders>
              <w:top w:val="nil"/>
              <w:left w:val="nil"/>
              <w:bottom w:val="nil"/>
              <w:right w:val="nil"/>
            </w:tcBorders>
            <w:shd w:val="clear" w:color="auto" w:fill="auto"/>
            <w:noWrap/>
            <w:vAlign w:val="bottom"/>
            <w:hideMark/>
          </w:tcPr>
          <w:p w14:paraId="040F9A23" w14:textId="77777777" w:rsidR="00BE0649" w:rsidRPr="00C51899" w:rsidRDefault="00BE0649" w:rsidP="00BE0649">
            <w:pPr>
              <w:spacing w:line="240" w:lineRule="auto"/>
              <w:jc w:val="center"/>
              <w:rPr>
                <w:color w:val="000000"/>
                <w:lang w:bidi="ar-SA"/>
              </w:rPr>
            </w:pPr>
            <w:r w:rsidRPr="00C51899">
              <w:rPr>
                <w:color w:val="000000"/>
                <w:lang w:bidi="ar-SA"/>
              </w:rPr>
              <w:t>6688.0</w:t>
            </w:r>
          </w:p>
        </w:tc>
        <w:tc>
          <w:tcPr>
            <w:tcW w:w="1426" w:type="dxa"/>
            <w:tcBorders>
              <w:top w:val="nil"/>
              <w:left w:val="nil"/>
              <w:bottom w:val="nil"/>
              <w:right w:val="nil"/>
            </w:tcBorders>
            <w:shd w:val="clear" w:color="auto" w:fill="auto"/>
            <w:noWrap/>
            <w:vAlign w:val="bottom"/>
            <w:hideMark/>
          </w:tcPr>
          <w:p w14:paraId="6598D0EF" w14:textId="77777777" w:rsidR="00BE0649" w:rsidRPr="00C51899" w:rsidRDefault="00BE0649" w:rsidP="00BE0649">
            <w:pPr>
              <w:spacing w:line="240" w:lineRule="auto"/>
              <w:jc w:val="center"/>
              <w:rPr>
                <w:color w:val="000000"/>
                <w:lang w:bidi="ar-SA"/>
              </w:rPr>
            </w:pPr>
            <w:r w:rsidRPr="00C51899">
              <w:rPr>
                <w:color w:val="000000"/>
                <w:lang w:bidi="ar-SA"/>
              </w:rPr>
              <w:t>1.54</w:t>
            </w:r>
          </w:p>
        </w:tc>
        <w:tc>
          <w:tcPr>
            <w:tcW w:w="1426" w:type="dxa"/>
            <w:tcBorders>
              <w:top w:val="nil"/>
              <w:left w:val="nil"/>
              <w:bottom w:val="nil"/>
              <w:right w:val="nil"/>
            </w:tcBorders>
            <w:shd w:val="clear" w:color="auto" w:fill="auto"/>
            <w:noWrap/>
            <w:vAlign w:val="bottom"/>
            <w:hideMark/>
          </w:tcPr>
          <w:p w14:paraId="32943EB6" w14:textId="77777777" w:rsidR="00BE0649" w:rsidRPr="00C51899" w:rsidRDefault="00BE0649" w:rsidP="00BE0649">
            <w:pPr>
              <w:spacing w:line="240" w:lineRule="auto"/>
              <w:jc w:val="center"/>
              <w:rPr>
                <w:color w:val="000000"/>
                <w:lang w:bidi="ar-SA"/>
              </w:rPr>
            </w:pPr>
            <w:r w:rsidRPr="00C51899">
              <w:rPr>
                <w:color w:val="000000"/>
                <w:lang w:bidi="ar-SA"/>
              </w:rPr>
              <w:t>0.85</w:t>
            </w:r>
          </w:p>
        </w:tc>
        <w:tc>
          <w:tcPr>
            <w:tcW w:w="1426" w:type="dxa"/>
            <w:tcBorders>
              <w:top w:val="nil"/>
              <w:left w:val="nil"/>
              <w:bottom w:val="nil"/>
              <w:right w:val="nil"/>
            </w:tcBorders>
            <w:shd w:val="clear" w:color="auto" w:fill="auto"/>
            <w:noWrap/>
            <w:vAlign w:val="bottom"/>
            <w:hideMark/>
          </w:tcPr>
          <w:p w14:paraId="7C369671" w14:textId="77777777" w:rsidR="00BE0649" w:rsidRPr="00C51899" w:rsidRDefault="00BE0649" w:rsidP="00BE0649">
            <w:pPr>
              <w:spacing w:line="240" w:lineRule="auto"/>
              <w:jc w:val="center"/>
              <w:rPr>
                <w:color w:val="000000"/>
                <w:lang w:bidi="ar-SA"/>
              </w:rPr>
            </w:pPr>
            <w:r w:rsidRPr="00C51899">
              <w:rPr>
                <w:color w:val="000000"/>
                <w:lang w:bidi="ar-SA"/>
              </w:rPr>
              <w:t>0.72</w:t>
            </w:r>
          </w:p>
        </w:tc>
        <w:tc>
          <w:tcPr>
            <w:tcW w:w="1426" w:type="dxa"/>
            <w:tcBorders>
              <w:top w:val="nil"/>
              <w:left w:val="nil"/>
              <w:bottom w:val="nil"/>
              <w:right w:val="nil"/>
            </w:tcBorders>
            <w:shd w:val="clear" w:color="auto" w:fill="auto"/>
            <w:noWrap/>
            <w:vAlign w:val="bottom"/>
            <w:hideMark/>
          </w:tcPr>
          <w:p w14:paraId="55367472" w14:textId="77777777" w:rsidR="00BE0649" w:rsidRPr="00C51899" w:rsidRDefault="00BE0649" w:rsidP="00BE0649">
            <w:pPr>
              <w:spacing w:line="240" w:lineRule="auto"/>
              <w:jc w:val="center"/>
              <w:rPr>
                <w:color w:val="000000"/>
                <w:lang w:bidi="ar-SA"/>
              </w:rPr>
            </w:pPr>
            <w:r w:rsidRPr="00C51899">
              <w:rPr>
                <w:color w:val="000000"/>
                <w:lang w:bidi="ar-SA"/>
              </w:rPr>
              <w:t>0.61</w:t>
            </w:r>
          </w:p>
        </w:tc>
        <w:tc>
          <w:tcPr>
            <w:tcW w:w="1426" w:type="dxa"/>
            <w:tcBorders>
              <w:top w:val="nil"/>
              <w:left w:val="nil"/>
              <w:bottom w:val="nil"/>
              <w:right w:val="nil"/>
            </w:tcBorders>
            <w:shd w:val="clear" w:color="auto" w:fill="auto"/>
            <w:noWrap/>
            <w:vAlign w:val="bottom"/>
            <w:hideMark/>
          </w:tcPr>
          <w:p w14:paraId="251E1BF2" w14:textId="77777777" w:rsidR="00BE0649" w:rsidRPr="00C51899" w:rsidRDefault="00BE0649" w:rsidP="00BE0649">
            <w:pPr>
              <w:spacing w:line="240" w:lineRule="auto"/>
              <w:jc w:val="center"/>
              <w:rPr>
                <w:color w:val="000000"/>
                <w:lang w:bidi="ar-SA"/>
              </w:rPr>
            </w:pPr>
            <w:r w:rsidRPr="00C51899">
              <w:rPr>
                <w:color w:val="000000"/>
                <w:lang w:bidi="ar-SA"/>
              </w:rPr>
              <w:t>0.25</w:t>
            </w:r>
          </w:p>
        </w:tc>
        <w:tc>
          <w:tcPr>
            <w:tcW w:w="1426" w:type="dxa"/>
            <w:tcBorders>
              <w:top w:val="nil"/>
              <w:left w:val="nil"/>
              <w:bottom w:val="nil"/>
              <w:right w:val="nil"/>
            </w:tcBorders>
            <w:shd w:val="clear" w:color="auto" w:fill="auto"/>
            <w:noWrap/>
            <w:vAlign w:val="bottom"/>
            <w:hideMark/>
          </w:tcPr>
          <w:p w14:paraId="0F22E749" w14:textId="77777777" w:rsidR="00BE0649" w:rsidRPr="00C51899" w:rsidRDefault="00BE0649" w:rsidP="00BE0649">
            <w:pPr>
              <w:spacing w:line="240" w:lineRule="auto"/>
              <w:jc w:val="center"/>
              <w:rPr>
                <w:color w:val="000000"/>
                <w:lang w:bidi="ar-SA"/>
              </w:rPr>
            </w:pPr>
            <w:r w:rsidRPr="00C51899">
              <w:rPr>
                <w:color w:val="000000"/>
                <w:lang w:bidi="ar-SA"/>
              </w:rPr>
              <w:t>1.05</w:t>
            </w:r>
          </w:p>
        </w:tc>
        <w:tc>
          <w:tcPr>
            <w:tcW w:w="2880" w:type="dxa"/>
            <w:tcBorders>
              <w:top w:val="nil"/>
              <w:left w:val="nil"/>
              <w:bottom w:val="nil"/>
              <w:right w:val="nil"/>
            </w:tcBorders>
            <w:shd w:val="clear" w:color="auto" w:fill="auto"/>
            <w:noWrap/>
            <w:vAlign w:val="bottom"/>
            <w:hideMark/>
          </w:tcPr>
          <w:p w14:paraId="490FA33A" w14:textId="77777777" w:rsidR="00BE0649" w:rsidRPr="00C51899" w:rsidRDefault="00BE0649" w:rsidP="00BE0649">
            <w:pPr>
              <w:spacing w:line="240" w:lineRule="auto"/>
              <w:jc w:val="center"/>
              <w:rPr>
                <w:color w:val="000000"/>
                <w:lang w:bidi="ar-SA"/>
              </w:rPr>
            </w:pPr>
            <w:r w:rsidRPr="00C51899">
              <w:rPr>
                <w:color w:val="000000"/>
                <w:lang w:bidi="ar-SA"/>
              </w:rPr>
              <w:t>0.68</w:t>
            </w:r>
          </w:p>
        </w:tc>
      </w:tr>
      <w:tr w:rsidR="00BE0649" w:rsidRPr="00C51899" w14:paraId="4EC1A4AA" w14:textId="77777777" w:rsidTr="00BE0649">
        <w:trPr>
          <w:trHeight w:val="259"/>
        </w:trPr>
        <w:tc>
          <w:tcPr>
            <w:tcW w:w="1426" w:type="dxa"/>
            <w:tcBorders>
              <w:top w:val="nil"/>
              <w:left w:val="nil"/>
              <w:bottom w:val="nil"/>
              <w:right w:val="nil"/>
            </w:tcBorders>
            <w:shd w:val="clear" w:color="auto" w:fill="auto"/>
            <w:noWrap/>
            <w:vAlign w:val="bottom"/>
            <w:hideMark/>
          </w:tcPr>
          <w:p w14:paraId="2922C492" w14:textId="77777777" w:rsidR="00BE0649" w:rsidRPr="00C51899" w:rsidRDefault="00BE0649" w:rsidP="00BE0649">
            <w:pPr>
              <w:spacing w:line="240" w:lineRule="auto"/>
              <w:rPr>
                <w:color w:val="000000"/>
                <w:lang w:bidi="ar-SA"/>
              </w:rPr>
            </w:pPr>
            <w:r w:rsidRPr="00C51899">
              <w:rPr>
                <w:color w:val="000000"/>
                <w:lang w:bidi="ar-SA"/>
              </w:rPr>
              <w:t>EFLH-9</w:t>
            </w:r>
          </w:p>
        </w:tc>
        <w:tc>
          <w:tcPr>
            <w:tcW w:w="1426" w:type="dxa"/>
            <w:tcBorders>
              <w:top w:val="nil"/>
              <w:left w:val="nil"/>
              <w:bottom w:val="nil"/>
              <w:right w:val="nil"/>
            </w:tcBorders>
            <w:shd w:val="clear" w:color="auto" w:fill="auto"/>
            <w:noWrap/>
            <w:vAlign w:val="bottom"/>
            <w:hideMark/>
          </w:tcPr>
          <w:p w14:paraId="35DBD567" w14:textId="77777777" w:rsidR="00BE0649" w:rsidRPr="00C51899" w:rsidRDefault="00BE0649" w:rsidP="00BE0649">
            <w:pPr>
              <w:spacing w:line="240" w:lineRule="auto"/>
              <w:jc w:val="center"/>
              <w:rPr>
                <w:color w:val="000000"/>
                <w:lang w:bidi="ar-SA"/>
              </w:rPr>
            </w:pPr>
            <w:r w:rsidRPr="00C51899">
              <w:rPr>
                <w:color w:val="000000"/>
                <w:lang w:bidi="ar-SA"/>
              </w:rPr>
              <w:t>6704.0</w:t>
            </w:r>
          </w:p>
        </w:tc>
        <w:tc>
          <w:tcPr>
            <w:tcW w:w="1426" w:type="dxa"/>
            <w:tcBorders>
              <w:top w:val="nil"/>
              <w:left w:val="nil"/>
              <w:bottom w:val="nil"/>
              <w:right w:val="nil"/>
            </w:tcBorders>
            <w:shd w:val="clear" w:color="auto" w:fill="auto"/>
            <w:noWrap/>
            <w:vAlign w:val="bottom"/>
            <w:hideMark/>
          </w:tcPr>
          <w:p w14:paraId="4D96AB61" w14:textId="77777777" w:rsidR="00BE0649" w:rsidRPr="00C51899" w:rsidRDefault="00BE0649" w:rsidP="00BE0649">
            <w:pPr>
              <w:spacing w:line="240" w:lineRule="auto"/>
              <w:jc w:val="center"/>
              <w:rPr>
                <w:color w:val="000000"/>
                <w:lang w:bidi="ar-SA"/>
              </w:rPr>
            </w:pPr>
            <w:r w:rsidRPr="00C51899">
              <w:rPr>
                <w:color w:val="000000"/>
                <w:lang w:bidi="ar-SA"/>
              </w:rPr>
              <w:t>1.44</w:t>
            </w:r>
          </w:p>
        </w:tc>
        <w:tc>
          <w:tcPr>
            <w:tcW w:w="1426" w:type="dxa"/>
            <w:tcBorders>
              <w:top w:val="nil"/>
              <w:left w:val="nil"/>
              <w:bottom w:val="nil"/>
              <w:right w:val="nil"/>
            </w:tcBorders>
            <w:shd w:val="clear" w:color="auto" w:fill="auto"/>
            <w:noWrap/>
            <w:vAlign w:val="bottom"/>
            <w:hideMark/>
          </w:tcPr>
          <w:p w14:paraId="283995B6" w14:textId="77777777" w:rsidR="00BE0649" w:rsidRPr="00C51899" w:rsidRDefault="00BE0649" w:rsidP="00BE0649">
            <w:pPr>
              <w:spacing w:line="240" w:lineRule="auto"/>
              <w:jc w:val="center"/>
              <w:rPr>
                <w:color w:val="000000"/>
                <w:lang w:bidi="ar-SA"/>
              </w:rPr>
            </w:pPr>
            <w:r w:rsidRPr="00C51899">
              <w:rPr>
                <w:color w:val="000000"/>
                <w:lang w:bidi="ar-SA"/>
              </w:rPr>
              <w:t>0.87</w:t>
            </w:r>
          </w:p>
        </w:tc>
        <w:tc>
          <w:tcPr>
            <w:tcW w:w="1426" w:type="dxa"/>
            <w:tcBorders>
              <w:top w:val="nil"/>
              <w:left w:val="nil"/>
              <w:bottom w:val="nil"/>
              <w:right w:val="nil"/>
            </w:tcBorders>
            <w:shd w:val="clear" w:color="auto" w:fill="auto"/>
            <w:noWrap/>
            <w:vAlign w:val="bottom"/>
            <w:hideMark/>
          </w:tcPr>
          <w:p w14:paraId="4431290E" w14:textId="77777777" w:rsidR="00BE0649" w:rsidRPr="00C51899" w:rsidRDefault="00BE0649" w:rsidP="00BE0649">
            <w:pPr>
              <w:spacing w:line="240" w:lineRule="auto"/>
              <w:jc w:val="center"/>
              <w:rPr>
                <w:color w:val="000000"/>
                <w:lang w:bidi="ar-SA"/>
              </w:rPr>
            </w:pPr>
            <w:r w:rsidRPr="00C51899">
              <w:rPr>
                <w:color w:val="000000"/>
                <w:lang w:bidi="ar-SA"/>
              </w:rPr>
              <w:t>0.73</w:t>
            </w:r>
          </w:p>
        </w:tc>
        <w:tc>
          <w:tcPr>
            <w:tcW w:w="1426" w:type="dxa"/>
            <w:tcBorders>
              <w:top w:val="nil"/>
              <w:left w:val="nil"/>
              <w:bottom w:val="nil"/>
              <w:right w:val="nil"/>
            </w:tcBorders>
            <w:shd w:val="clear" w:color="auto" w:fill="auto"/>
            <w:noWrap/>
            <w:vAlign w:val="bottom"/>
            <w:hideMark/>
          </w:tcPr>
          <w:p w14:paraId="2D00D1EF" w14:textId="77777777" w:rsidR="00BE0649" w:rsidRPr="00C51899" w:rsidRDefault="00BE0649" w:rsidP="00BE0649">
            <w:pPr>
              <w:spacing w:line="240" w:lineRule="auto"/>
              <w:jc w:val="center"/>
              <w:rPr>
                <w:color w:val="000000"/>
                <w:lang w:bidi="ar-SA"/>
              </w:rPr>
            </w:pPr>
            <w:r w:rsidRPr="00C51899">
              <w:rPr>
                <w:color w:val="000000"/>
                <w:lang w:bidi="ar-SA"/>
              </w:rPr>
              <w:t>0.59</w:t>
            </w:r>
          </w:p>
        </w:tc>
        <w:tc>
          <w:tcPr>
            <w:tcW w:w="1426" w:type="dxa"/>
            <w:tcBorders>
              <w:top w:val="nil"/>
              <w:left w:val="nil"/>
              <w:bottom w:val="nil"/>
              <w:right w:val="nil"/>
            </w:tcBorders>
            <w:shd w:val="clear" w:color="auto" w:fill="auto"/>
            <w:noWrap/>
            <w:vAlign w:val="bottom"/>
            <w:hideMark/>
          </w:tcPr>
          <w:p w14:paraId="13827B1E" w14:textId="77777777" w:rsidR="00BE0649" w:rsidRPr="00C51899" w:rsidRDefault="00BE0649" w:rsidP="00BE0649">
            <w:pPr>
              <w:spacing w:line="240" w:lineRule="auto"/>
              <w:jc w:val="center"/>
              <w:rPr>
                <w:color w:val="000000"/>
                <w:lang w:bidi="ar-SA"/>
              </w:rPr>
            </w:pPr>
            <w:r w:rsidRPr="00C51899">
              <w:rPr>
                <w:color w:val="000000"/>
                <w:lang w:bidi="ar-SA"/>
              </w:rPr>
              <w:t>0.32</w:t>
            </w:r>
          </w:p>
        </w:tc>
        <w:tc>
          <w:tcPr>
            <w:tcW w:w="1426" w:type="dxa"/>
            <w:tcBorders>
              <w:top w:val="nil"/>
              <w:left w:val="nil"/>
              <w:bottom w:val="nil"/>
              <w:right w:val="nil"/>
            </w:tcBorders>
            <w:shd w:val="clear" w:color="auto" w:fill="auto"/>
            <w:noWrap/>
            <w:vAlign w:val="bottom"/>
            <w:hideMark/>
          </w:tcPr>
          <w:p w14:paraId="0FB9F7B5" w14:textId="77777777" w:rsidR="00BE0649" w:rsidRPr="00C51899" w:rsidRDefault="00BE0649" w:rsidP="00BE0649">
            <w:pPr>
              <w:spacing w:line="240" w:lineRule="auto"/>
              <w:jc w:val="center"/>
              <w:rPr>
                <w:color w:val="000000"/>
                <w:lang w:bidi="ar-SA"/>
              </w:rPr>
            </w:pPr>
            <w:r w:rsidRPr="00C51899">
              <w:rPr>
                <w:color w:val="000000"/>
                <w:lang w:bidi="ar-SA"/>
              </w:rPr>
              <w:t>1.06</w:t>
            </w:r>
          </w:p>
        </w:tc>
        <w:tc>
          <w:tcPr>
            <w:tcW w:w="2880" w:type="dxa"/>
            <w:tcBorders>
              <w:top w:val="nil"/>
              <w:left w:val="nil"/>
              <w:bottom w:val="nil"/>
              <w:right w:val="nil"/>
            </w:tcBorders>
            <w:shd w:val="clear" w:color="auto" w:fill="auto"/>
            <w:noWrap/>
            <w:vAlign w:val="bottom"/>
            <w:hideMark/>
          </w:tcPr>
          <w:p w14:paraId="6C608B01" w14:textId="77777777" w:rsidR="00BE0649" w:rsidRPr="00C51899" w:rsidRDefault="00BE0649" w:rsidP="00BE0649">
            <w:pPr>
              <w:spacing w:line="240" w:lineRule="auto"/>
              <w:jc w:val="center"/>
              <w:rPr>
                <w:color w:val="000000"/>
                <w:lang w:bidi="ar-SA"/>
              </w:rPr>
            </w:pPr>
            <w:r w:rsidRPr="00C51899">
              <w:rPr>
                <w:color w:val="000000"/>
                <w:lang w:bidi="ar-SA"/>
              </w:rPr>
              <w:t>0.80</w:t>
            </w:r>
          </w:p>
        </w:tc>
      </w:tr>
      <w:tr w:rsidR="00BE0649" w:rsidRPr="00C51899" w14:paraId="52E3D08E" w14:textId="77777777" w:rsidTr="00BE0649">
        <w:trPr>
          <w:trHeight w:val="259"/>
        </w:trPr>
        <w:tc>
          <w:tcPr>
            <w:tcW w:w="1426" w:type="dxa"/>
            <w:tcBorders>
              <w:top w:val="nil"/>
              <w:left w:val="nil"/>
              <w:bottom w:val="nil"/>
              <w:right w:val="nil"/>
            </w:tcBorders>
            <w:shd w:val="clear" w:color="auto" w:fill="auto"/>
            <w:noWrap/>
            <w:vAlign w:val="bottom"/>
            <w:hideMark/>
          </w:tcPr>
          <w:p w14:paraId="75D6FEF9" w14:textId="77777777" w:rsidR="00BE0649" w:rsidRPr="00C51899" w:rsidRDefault="00BE0649" w:rsidP="00BE0649">
            <w:pPr>
              <w:spacing w:line="240" w:lineRule="auto"/>
              <w:rPr>
                <w:color w:val="000000"/>
                <w:lang w:bidi="ar-SA"/>
              </w:rPr>
            </w:pPr>
            <w:r w:rsidRPr="00C51899">
              <w:rPr>
                <w:color w:val="000000"/>
                <w:lang w:bidi="ar-SA"/>
              </w:rPr>
              <w:t>EFLH-11</w:t>
            </w:r>
          </w:p>
        </w:tc>
        <w:tc>
          <w:tcPr>
            <w:tcW w:w="1426" w:type="dxa"/>
            <w:tcBorders>
              <w:top w:val="nil"/>
              <w:left w:val="nil"/>
              <w:bottom w:val="nil"/>
              <w:right w:val="nil"/>
            </w:tcBorders>
            <w:shd w:val="clear" w:color="auto" w:fill="auto"/>
            <w:noWrap/>
            <w:vAlign w:val="bottom"/>
            <w:hideMark/>
          </w:tcPr>
          <w:p w14:paraId="540081E7" w14:textId="77777777" w:rsidR="00BE0649" w:rsidRPr="00C51899" w:rsidRDefault="00BE0649" w:rsidP="00BE0649">
            <w:pPr>
              <w:spacing w:line="240" w:lineRule="auto"/>
              <w:jc w:val="center"/>
              <w:rPr>
                <w:color w:val="000000"/>
                <w:lang w:bidi="ar-SA"/>
              </w:rPr>
            </w:pPr>
            <w:r w:rsidRPr="00C51899">
              <w:rPr>
                <w:color w:val="000000"/>
                <w:lang w:bidi="ar-SA"/>
              </w:rPr>
              <w:t>6719.0</w:t>
            </w:r>
          </w:p>
        </w:tc>
        <w:tc>
          <w:tcPr>
            <w:tcW w:w="1426" w:type="dxa"/>
            <w:tcBorders>
              <w:top w:val="nil"/>
              <w:left w:val="nil"/>
              <w:bottom w:val="nil"/>
              <w:right w:val="nil"/>
            </w:tcBorders>
            <w:shd w:val="clear" w:color="auto" w:fill="auto"/>
            <w:noWrap/>
            <w:vAlign w:val="bottom"/>
            <w:hideMark/>
          </w:tcPr>
          <w:p w14:paraId="3284670A" w14:textId="77777777" w:rsidR="00BE0649" w:rsidRPr="00C51899" w:rsidRDefault="00BE0649" w:rsidP="00BE0649">
            <w:pPr>
              <w:spacing w:line="240" w:lineRule="auto"/>
              <w:jc w:val="center"/>
              <w:rPr>
                <w:color w:val="000000"/>
                <w:lang w:bidi="ar-SA"/>
              </w:rPr>
            </w:pPr>
            <w:r w:rsidRPr="00C51899">
              <w:rPr>
                <w:color w:val="000000"/>
                <w:lang w:bidi="ar-SA"/>
              </w:rPr>
              <w:t>1.24</w:t>
            </w:r>
          </w:p>
        </w:tc>
        <w:tc>
          <w:tcPr>
            <w:tcW w:w="1426" w:type="dxa"/>
            <w:tcBorders>
              <w:top w:val="nil"/>
              <w:left w:val="nil"/>
              <w:bottom w:val="nil"/>
              <w:right w:val="nil"/>
            </w:tcBorders>
            <w:shd w:val="clear" w:color="auto" w:fill="auto"/>
            <w:noWrap/>
            <w:vAlign w:val="bottom"/>
            <w:hideMark/>
          </w:tcPr>
          <w:p w14:paraId="1C71C898" w14:textId="77777777" w:rsidR="00BE0649" w:rsidRPr="00C51899" w:rsidRDefault="00BE0649" w:rsidP="00BE0649">
            <w:pPr>
              <w:spacing w:line="240" w:lineRule="auto"/>
              <w:jc w:val="center"/>
              <w:rPr>
                <w:color w:val="000000"/>
                <w:lang w:bidi="ar-SA"/>
              </w:rPr>
            </w:pPr>
            <w:r w:rsidRPr="00C51899">
              <w:rPr>
                <w:color w:val="000000"/>
                <w:lang w:bidi="ar-SA"/>
              </w:rPr>
              <w:t>0.70</w:t>
            </w:r>
          </w:p>
        </w:tc>
        <w:tc>
          <w:tcPr>
            <w:tcW w:w="1426" w:type="dxa"/>
            <w:tcBorders>
              <w:top w:val="nil"/>
              <w:left w:val="nil"/>
              <w:bottom w:val="nil"/>
              <w:right w:val="nil"/>
            </w:tcBorders>
            <w:shd w:val="clear" w:color="auto" w:fill="auto"/>
            <w:noWrap/>
            <w:vAlign w:val="bottom"/>
            <w:hideMark/>
          </w:tcPr>
          <w:p w14:paraId="54294084" w14:textId="77777777" w:rsidR="00BE0649" w:rsidRPr="00C51899" w:rsidRDefault="00BE0649" w:rsidP="00BE0649">
            <w:pPr>
              <w:spacing w:line="240" w:lineRule="auto"/>
              <w:jc w:val="center"/>
              <w:rPr>
                <w:color w:val="000000"/>
                <w:lang w:bidi="ar-SA"/>
              </w:rPr>
            </w:pPr>
            <w:r w:rsidRPr="00C51899">
              <w:rPr>
                <w:color w:val="000000"/>
                <w:lang w:bidi="ar-SA"/>
              </w:rPr>
              <w:t>0.71</w:t>
            </w:r>
          </w:p>
        </w:tc>
        <w:tc>
          <w:tcPr>
            <w:tcW w:w="1426" w:type="dxa"/>
            <w:tcBorders>
              <w:top w:val="nil"/>
              <w:left w:val="nil"/>
              <w:bottom w:val="nil"/>
              <w:right w:val="nil"/>
            </w:tcBorders>
            <w:shd w:val="clear" w:color="auto" w:fill="auto"/>
            <w:noWrap/>
            <w:vAlign w:val="bottom"/>
            <w:hideMark/>
          </w:tcPr>
          <w:p w14:paraId="4D9CE4DD" w14:textId="77777777" w:rsidR="00BE0649" w:rsidRPr="00C51899" w:rsidRDefault="00BE0649" w:rsidP="00BE0649">
            <w:pPr>
              <w:spacing w:line="240" w:lineRule="auto"/>
              <w:jc w:val="center"/>
              <w:rPr>
                <w:color w:val="000000"/>
                <w:lang w:bidi="ar-SA"/>
              </w:rPr>
            </w:pPr>
            <w:r w:rsidRPr="00C51899">
              <w:rPr>
                <w:color w:val="000000"/>
                <w:lang w:bidi="ar-SA"/>
              </w:rPr>
              <w:t>0.55</w:t>
            </w:r>
          </w:p>
        </w:tc>
        <w:tc>
          <w:tcPr>
            <w:tcW w:w="1426" w:type="dxa"/>
            <w:tcBorders>
              <w:top w:val="nil"/>
              <w:left w:val="nil"/>
              <w:bottom w:val="nil"/>
              <w:right w:val="nil"/>
            </w:tcBorders>
            <w:shd w:val="clear" w:color="auto" w:fill="auto"/>
            <w:noWrap/>
            <w:vAlign w:val="bottom"/>
            <w:hideMark/>
          </w:tcPr>
          <w:p w14:paraId="1704D51E" w14:textId="77777777" w:rsidR="00BE0649" w:rsidRPr="00C51899" w:rsidRDefault="00BE0649" w:rsidP="00BE0649">
            <w:pPr>
              <w:spacing w:line="240" w:lineRule="auto"/>
              <w:jc w:val="center"/>
              <w:rPr>
                <w:color w:val="000000"/>
                <w:lang w:bidi="ar-SA"/>
              </w:rPr>
            </w:pPr>
            <w:r w:rsidRPr="00C51899">
              <w:rPr>
                <w:color w:val="000000"/>
                <w:lang w:bidi="ar-SA"/>
              </w:rPr>
              <w:t>0.42</w:t>
            </w:r>
          </w:p>
        </w:tc>
        <w:tc>
          <w:tcPr>
            <w:tcW w:w="1426" w:type="dxa"/>
            <w:tcBorders>
              <w:top w:val="nil"/>
              <w:left w:val="nil"/>
              <w:bottom w:val="nil"/>
              <w:right w:val="nil"/>
            </w:tcBorders>
            <w:shd w:val="clear" w:color="auto" w:fill="auto"/>
            <w:noWrap/>
            <w:vAlign w:val="bottom"/>
            <w:hideMark/>
          </w:tcPr>
          <w:p w14:paraId="2F70A9C7" w14:textId="77777777" w:rsidR="00BE0649" w:rsidRPr="00C51899" w:rsidRDefault="00BE0649" w:rsidP="00BE0649">
            <w:pPr>
              <w:spacing w:line="240" w:lineRule="auto"/>
              <w:jc w:val="center"/>
              <w:rPr>
                <w:color w:val="000000"/>
                <w:lang w:bidi="ar-SA"/>
              </w:rPr>
            </w:pPr>
            <w:r w:rsidRPr="00C51899">
              <w:rPr>
                <w:color w:val="000000"/>
                <w:lang w:bidi="ar-SA"/>
              </w:rPr>
              <w:t>1.05</w:t>
            </w:r>
          </w:p>
        </w:tc>
        <w:tc>
          <w:tcPr>
            <w:tcW w:w="2880" w:type="dxa"/>
            <w:tcBorders>
              <w:top w:val="nil"/>
              <w:left w:val="nil"/>
              <w:bottom w:val="nil"/>
              <w:right w:val="nil"/>
            </w:tcBorders>
            <w:shd w:val="clear" w:color="auto" w:fill="auto"/>
            <w:noWrap/>
            <w:vAlign w:val="bottom"/>
            <w:hideMark/>
          </w:tcPr>
          <w:p w14:paraId="102E14E2" w14:textId="77777777" w:rsidR="00BE0649" w:rsidRPr="00C51899" w:rsidRDefault="00BE0649" w:rsidP="00BE0649">
            <w:pPr>
              <w:spacing w:line="240" w:lineRule="auto"/>
              <w:jc w:val="center"/>
              <w:rPr>
                <w:color w:val="000000"/>
                <w:lang w:bidi="ar-SA"/>
              </w:rPr>
            </w:pPr>
            <w:r w:rsidRPr="00C51899">
              <w:rPr>
                <w:color w:val="000000"/>
                <w:lang w:bidi="ar-SA"/>
              </w:rPr>
              <w:t>0.93</w:t>
            </w:r>
          </w:p>
        </w:tc>
      </w:tr>
      <w:tr w:rsidR="00BE0649" w:rsidRPr="00C51899" w14:paraId="14ACC691" w14:textId="77777777" w:rsidTr="00BE0649">
        <w:trPr>
          <w:trHeight w:val="259"/>
        </w:trPr>
        <w:tc>
          <w:tcPr>
            <w:tcW w:w="1426" w:type="dxa"/>
            <w:tcBorders>
              <w:top w:val="nil"/>
              <w:left w:val="nil"/>
              <w:bottom w:val="nil"/>
              <w:right w:val="nil"/>
            </w:tcBorders>
            <w:shd w:val="clear" w:color="auto" w:fill="auto"/>
            <w:noWrap/>
            <w:vAlign w:val="bottom"/>
            <w:hideMark/>
          </w:tcPr>
          <w:p w14:paraId="08C4C91B" w14:textId="77777777" w:rsidR="00BE0649" w:rsidRPr="00C51899" w:rsidRDefault="00BE0649" w:rsidP="00BE0649">
            <w:pPr>
              <w:spacing w:line="240" w:lineRule="auto"/>
              <w:rPr>
                <w:color w:val="000000"/>
                <w:lang w:bidi="ar-SA"/>
              </w:rPr>
            </w:pPr>
            <w:r w:rsidRPr="00C51899">
              <w:rPr>
                <w:color w:val="000000"/>
                <w:lang w:bidi="ar-SA"/>
              </w:rPr>
              <w:t>EFLH-13</w:t>
            </w:r>
          </w:p>
        </w:tc>
        <w:tc>
          <w:tcPr>
            <w:tcW w:w="1426" w:type="dxa"/>
            <w:tcBorders>
              <w:top w:val="nil"/>
              <w:left w:val="nil"/>
              <w:bottom w:val="nil"/>
              <w:right w:val="nil"/>
            </w:tcBorders>
            <w:shd w:val="clear" w:color="auto" w:fill="auto"/>
            <w:noWrap/>
            <w:vAlign w:val="bottom"/>
            <w:hideMark/>
          </w:tcPr>
          <w:p w14:paraId="0063CB68" w14:textId="77777777" w:rsidR="00BE0649" w:rsidRPr="00C51899" w:rsidRDefault="00BE0649" w:rsidP="00BE0649">
            <w:pPr>
              <w:spacing w:line="240" w:lineRule="auto"/>
              <w:jc w:val="center"/>
              <w:rPr>
                <w:color w:val="000000"/>
                <w:lang w:bidi="ar-SA"/>
              </w:rPr>
            </w:pPr>
            <w:r w:rsidRPr="00C51899">
              <w:rPr>
                <w:color w:val="000000"/>
                <w:lang w:bidi="ar-SA"/>
              </w:rPr>
              <w:t>6735.0</w:t>
            </w:r>
          </w:p>
        </w:tc>
        <w:tc>
          <w:tcPr>
            <w:tcW w:w="1426" w:type="dxa"/>
            <w:tcBorders>
              <w:top w:val="nil"/>
              <w:left w:val="nil"/>
              <w:bottom w:val="nil"/>
              <w:right w:val="nil"/>
            </w:tcBorders>
            <w:shd w:val="clear" w:color="auto" w:fill="auto"/>
            <w:noWrap/>
            <w:vAlign w:val="bottom"/>
            <w:hideMark/>
          </w:tcPr>
          <w:p w14:paraId="0F7F09E9" w14:textId="77777777" w:rsidR="00BE0649" w:rsidRPr="00C51899" w:rsidRDefault="00BE0649" w:rsidP="00BE0649">
            <w:pPr>
              <w:spacing w:line="240" w:lineRule="auto"/>
              <w:jc w:val="center"/>
              <w:rPr>
                <w:color w:val="000000"/>
                <w:lang w:bidi="ar-SA"/>
              </w:rPr>
            </w:pPr>
            <w:r w:rsidRPr="00C51899">
              <w:rPr>
                <w:color w:val="000000"/>
                <w:lang w:bidi="ar-SA"/>
              </w:rPr>
              <w:t>1.32</w:t>
            </w:r>
          </w:p>
        </w:tc>
        <w:tc>
          <w:tcPr>
            <w:tcW w:w="1426" w:type="dxa"/>
            <w:tcBorders>
              <w:top w:val="nil"/>
              <w:left w:val="nil"/>
              <w:bottom w:val="nil"/>
              <w:right w:val="nil"/>
            </w:tcBorders>
            <w:shd w:val="clear" w:color="auto" w:fill="auto"/>
            <w:noWrap/>
            <w:vAlign w:val="bottom"/>
            <w:hideMark/>
          </w:tcPr>
          <w:p w14:paraId="17ABDACF" w14:textId="77777777" w:rsidR="00BE0649" w:rsidRPr="00C51899" w:rsidRDefault="00BE0649" w:rsidP="00BE0649">
            <w:pPr>
              <w:spacing w:line="240" w:lineRule="auto"/>
              <w:jc w:val="center"/>
              <w:rPr>
                <w:color w:val="000000"/>
                <w:lang w:bidi="ar-SA"/>
              </w:rPr>
            </w:pPr>
            <w:r w:rsidRPr="00C51899">
              <w:rPr>
                <w:color w:val="000000"/>
                <w:lang w:bidi="ar-SA"/>
              </w:rPr>
              <w:t>0.52</w:t>
            </w:r>
          </w:p>
        </w:tc>
        <w:tc>
          <w:tcPr>
            <w:tcW w:w="1426" w:type="dxa"/>
            <w:tcBorders>
              <w:top w:val="nil"/>
              <w:left w:val="nil"/>
              <w:bottom w:val="nil"/>
              <w:right w:val="nil"/>
            </w:tcBorders>
            <w:shd w:val="clear" w:color="auto" w:fill="auto"/>
            <w:noWrap/>
            <w:vAlign w:val="bottom"/>
            <w:hideMark/>
          </w:tcPr>
          <w:p w14:paraId="36F5EAA8" w14:textId="77777777" w:rsidR="00BE0649" w:rsidRPr="00C51899" w:rsidRDefault="00BE0649" w:rsidP="00BE0649">
            <w:pPr>
              <w:spacing w:line="240" w:lineRule="auto"/>
              <w:jc w:val="center"/>
              <w:rPr>
                <w:color w:val="000000"/>
                <w:lang w:bidi="ar-SA"/>
              </w:rPr>
            </w:pPr>
            <w:r w:rsidRPr="00C51899">
              <w:rPr>
                <w:color w:val="000000"/>
                <w:lang w:bidi="ar-SA"/>
              </w:rPr>
              <w:t>0.44</w:t>
            </w:r>
          </w:p>
        </w:tc>
        <w:tc>
          <w:tcPr>
            <w:tcW w:w="1426" w:type="dxa"/>
            <w:tcBorders>
              <w:top w:val="nil"/>
              <w:left w:val="nil"/>
              <w:bottom w:val="nil"/>
              <w:right w:val="nil"/>
            </w:tcBorders>
            <w:shd w:val="clear" w:color="auto" w:fill="auto"/>
            <w:noWrap/>
            <w:vAlign w:val="bottom"/>
            <w:hideMark/>
          </w:tcPr>
          <w:p w14:paraId="1338088E" w14:textId="77777777" w:rsidR="00BE0649" w:rsidRPr="00C51899" w:rsidRDefault="00BE0649" w:rsidP="00BE0649">
            <w:pPr>
              <w:spacing w:line="240" w:lineRule="auto"/>
              <w:jc w:val="center"/>
              <w:rPr>
                <w:color w:val="000000"/>
                <w:lang w:bidi="ar-SA"/>
              </w:rPr>
            </w:pPr>
            <w:r w:rsidRPr="00C51899">
              <w:rPr>
                <w:color w:val="000000"/>
                <w:lang w:bidi="ar-SA"/>
              </w:rPr>
              <w:t>0.57</w:t>
            </w:r>
          </w:p>
        </w:tc>
        <w:tc>
          <w:tcPr>
            <w:tcW w:w="1426" w:type="dxa"/>
            <w:tcBorders>
              <w:top w:val="nil"/>
              <w:left w:val="nil"/>
              <w:bottom w:val="nil"/>
              <w:right w:val="nil"/>
            </w:tcBorders>
            <w:shd w:val="clear" w:color="auto" w:fill="auto"/>
            <w:noWrap/>
            <w:vAlign w:val="bottom"/>
            <w:hideMark/>
          </w:tcPr>
          <w:p w14:paraId="67ACED40" w14:textId="77777777" w:rsidR="00BE0649" w:rsidRPr="00C51899" w:rsidRDefault="00BE0649" w:rsidP="00BE0649">
            <w:pPr>
              <w:spacing w:line="240" w:lineRule="auto"/>
              <w:jc w:val="center"/>
              <w:rPr>
                <w:color w:val="000000"/>
                <w:lang w:bidi="ar-SA"/>
              </w:rPr>
            </w:pPr>
            <w:r w:rsidRPr="00C51899">
              <w:rPr>
                <w:color w:val="000000"/>
                <w:lang w:bidi="ar-SA"/>
              </w:rPr>
              <w:t>0.58</w:t>
            </w:r>
          </w:p>
        </w:tc>
        <w:tc>
          <w:tcPr>
            <w:tcW w:w="1426" w:type="dxa"/>
            <w:tcBorders>
              <w:top w:val="nil"/>
              <w:left w:val="nil"/>
              <w:bottom w:val="nil"/>
              <w:right w:val="nil"/>
            </w:tcBorders>
            <w:shd w:val="clear" w:color="auto" w:fill="auto"/>
            <w:noWrap/>
            <w:vAlign w:val="bottom"/>
            <w:hideMark/>
          </w:tcPr>
          <w:p w14:paraId="70169CE5" w14:textId="77777777" w:rsidR="00BE0649" w:rsidRPr="00C51899" w:rsidRDefault="00BE0649" w:rsidP="00BE0649">
            <w:pPr>
              <w:spacing w:line="240" w:lineRule="auto"/>
              <w:jc w:val="center"/>
              <w:rPr>
                <w:color w:val="000000"/>
                <w:lang w:bidi="ar-SA"/>
              </w:rPr>
            </w:pPr>
            <w:r w:rsidRPr="00C51899">
              <w:rPr>
                <w:color w:val="000000"/>
                <w:lang w:bidi="ar-SA"/>
              </w:rPr>
              <w:t>1.12</w:t>
            </w:r>
          </w:p>
        </w:tc>
        <w:tc>
          <w:tcPr>
            <w:tcW w:w="2880" w:type="dxa"/>
            <w:tcBorders>
              <w:top w:val="nil"/>
              <w:left w:val="nil"/>
              <w:bottom w:val="nil"/>
              <w:right w:val="nil"/>
            </w:tcBorders>
            <w:shd w:val="clear" w:color="auto" w:fill="auto"/>
            <w:noWrap/>
            <w:vAlign w:val="bottom"/>
            <w:hideMark/>
          </w:tcPr>
          <w:p w14:paraId="2E8DE591" w14:textId="77777777" w:rsidR="00BE0649" w:rsidRPr="00C51899" w:rsidRDefault="00BE0649" w:rsidP="00BE0649">
            <w:pPr>
              <w:spacing w:line="240" w:lineRule="auto"/>
              <w:jc w:val="center"/>
              <w:rPr>
                <w:color w:val="000000"/>
                <w:lang w:bidi="ar-SA"/>
              </w:rPr>
            </w:pPr>
            <w:r w:rsidRPr="00C51899">
              <w:rPr>
                <w:color w:val="000000"/>
                <w:lang w:bidi="ar-SA"/>
              </w:rPr>
              <w:t>1.12</w:t>
            </w:r>
          </w:p>
        </w:tc>
      </w:tr>
      <w:tr w:rsidR="00BE0649" w:rsidRPr="00C51899" w14:paraId="1E2B7811" w14:textId="77777777" w:rsidTr="00BE0649">
        <w:trPr>
          <w:trHeight w:val="259"/>
        </w:trPr>
        <w:tc>
          <w:tcPr>
            <w:tcW w:w="1426" w:type="dxa"/>
            <w:tcBorders>
              <w:top w:val="nil"/>
              <w:left w:val="nil"/>
              <w:bottom w:val="nil"/>
              <w:right w:val="nil"/>
            </w:tcBorders>
            <w:shd w:val="clear" w:color="auto" w:fill="auto"/>
            <w:noWrap/>
            <w:vAlign w:val="bottom"/>
            <w:hideMark/>
          </w:tcPr>
          <w:p w14:paraId="434A68D1" w14:textId="77777777" w:rsidR="00BE0649" w:rsidRPr="00C51899" w:rsidRDefault="00BE0649" w:rsidP="00BE0649">
            <w:pPr>
              <w:spacing w:line="240" w:lineRule="auto"/>
              <w:rPr>
                <w:color w:val="000000"/>
                <w:lang w:bidi="ar-SA"/>
              </w:rPr>
            </w:pPr>
            <w:r w:rsidRPr="00C51899">
              <w:rPr>
                <w:color w:val="000000"/>
                <w:lang w:bidi="ar-SA"/>
              </w:rPr>
              <w:t>EFLH-15</w:t>
            </w:r>
          </w:p>
        </w:tc>
        <w:tc>
          <w:tcPr>
            <w:tcW w:w="1426" w:type="dxa"/>
            <w:tcBorders>
              <w:top w:val="nil"/>
              <w:left w:val="nil"/>
              <w:bottom w:val="nil"/>
              <w:right w:val="nil"/>
            </w:tcBorders>
            <w:shd w:val="clear" w:color="auto" w:fill="auto"/>
            <w:noWrap/>
            <w:vAlign w:val="bottom"/>
            <w:hideMark/>
          </w:tcPr>
          <w:p w14:paraId="18A3DFFD" w14:textId="77777777" w:rsidR="00BE0649" w:rsidRPr="00C51899" w:rsidRDefault="00BE0649" w:rsidP="00BE0649">
            <w:pPr>
              <w:spacing w:line="240" w:lineRule="auto"/>
              <w:jc w:val="center"/>
              <w:rPr>
                <w:color w:val="000000"/>
                <w:lang w:bidi="ar-SA"/>
              </w:rPr>
            </w:pPr>
            <w:r w:rsidRPr="00C51899">
              <w:rPr>
                <w:color w:val="000000"/>
                <w:lang w:bidi="ar-SA"/>
              </w:rPr>
              <w:t>6754.0</w:t>
            </w:r>
          </w:p>
        </w:tc>
        <w:tc>
          <w:tcPr>
            <w:tcW w:w="1426" w:type="dxa"/>
            <w:tcBorders>
              <w:top w:val="nil"/>
              <w:left w:val="nil"/>
              <w:bottom w:val="nil"/>
              <w:right w:val="nil"/>
            </w:tcBorders>
            <w:shd w:val="clear" w:color="auto" w:fill="auto"/>
            <w:noWrap/>
            <w:vAlign w:val="bottom"/>
            <w:hideMark/>
          </w:tcPr>
          <w:p w14:paraId="61D49A04" w14:textId="77777777" w:rsidR="00BE0649" w:rsidRPr="00C51899" w:rsidRDefault="00BE0649" w:rsidP="00BE0649">
            <w:pPr>
              <w:spacing w:line="240" w:lineRule="auto"/>
              <w:jc w:val="center"/>
              <w:rPr>
                <w:color w:val="000000"/>
                <w:lang w:bidi="ar-SA"/>
              </w:rPr>
            </w:pPr>
            <w:r w:rsidRPr="00C51899">
              <w:rPr>
                <w:color w:val="000000"/>
                <w:lang w:bidi="ar-SA"/>
              </w:rPr>
              <w:t>1.54</w:t>
            </w:r>
          </w:p>
        </w:tc>
        <w:tc>
          <w:tcPr>
            <w:tcW w:w="1426" w:type="dxa"/>
            <w:tcBorders>
              <w:top w:val="nil"/>
              <w:left w:val="nil"/>
              <w:bottom w:val="nil"/>
              <w:right w:val="nil"/>
            </w:tcBorders>
            <w:shd w:val="clear" w:color="auto" w:fill="auto"/>
            <w:noWrap/>
            <w:vAlign w:val="bottom"/>
            <w:hideMark/>
          </w:tcPr>
          <w:p w14:paraId="342572A1" w14:textId="77777777" w:rsidR="00BE0649" w:rsidRPr="00C51899" w:rsidRDefault="00BE0649" w:rsidP="00BE0649">
            <w:pPr>
              <w:spacing w:line="240" w:lineRule="auto"/>
              <w:jc w:val="center"/>
              <w:rPr>
                <w:color w:val="000000"/>
                <w:lang w:bidi="ar-SA"/>
              </w:rPr>
            </w:pPr>
            <w:r w:rsidRPr="00C51899">
              <w:rPr>
                <w:color w:val="000000"/>
                <w:lang w:bidi="ar-SA"/>
              </w:rPr>
              <w:t>0.70</w:t>
            </w:r>
          </w:p>
        </w:tc>
        <w:tc>
          <w:tcPr>
            <w:tcW w:w="1426" w:type="dxa"/>
            <w:tcBorders>
              <w:top w:val="nil"/>
              <w:left w:val="nil"/>
              <w:bottom w:val="nil"/>
              <w:right w:val="nil"/>
            </w:tcBorders>
            <w:shd w:val="clear" w:color="auto" w:fill="auto"/>
            <w:noWrap/>
            <w:vAlign w:val="bottom"/>
            <w:hideMark/>
          </w:tcPr>
          <w:p w14:paraId="1BAB68E7" w14:textId="77777777" w:rsidR="00BE0649" w:rsidRPr="00C51899" w:rsidRDefault="00BE0649" w:rsidP="00BE0649">
            <w:pPr>
              <w:spacing w:line="240" w:lineRule="auto"/>
              <w:jc w:val="center"/>
              <w:rPr>
                <w:color w:val="000000"/>
                <w:lang w:bidi="ar-SA"/>
              </w:rPr>
            </w:pPr>
            <w:r w:rsidRPr="00C51899">
              <w:rPr>
                <w:color w:val="000000"/>
                <w:lang w:bidi="ar-SA"/>
              </w:rPr>
              <w:t>0.55</w:t>
            </w:r>
          </w:p>
        </w:tc>
        <w:tc>
          <w:tcPr>
            <w:tcW w:w="1426" w:type="dxa"/>
            <w:tcBorders>
              <w:top w:val="nil"/>
              <w:left w:val="nil"/>
              <w:bottom w:val="nil"/>
              <w:right w:val="nil"/>
            </w:tcBorders>
            <w:shd w:val="clear" w:color="auto" w:fill="auto"/>
            <w:noWrap/>
            <w:vAlign w:val="bottom"/>
            <w:hideMark/>
          </w:tcPr>
          <w:p w14:paraId="19E4144D" w14:textId="77777777" w:rsidR="00BE0649" w:rsidRPr="00C51899" w:rsidRDefault="00BE0649" w:rsidP="00BE0649">
            <w:pPr>
              <w:spacing w:line="240" w:lineRule="auto"/>
              <w:jc w:val="center"/>
              <w:rPr>
                <w:color w:val="000000"/>
                <w:lang w:bidi="ar-SA"/>
              </w:rPr>
            </w:pPr>
            <w:r w:rsidRPr="00C51899">
              <w:rPr>
                <w:color w:val="000000"/>
                <w:lang w:bidi="ar-SA"/>
              </w:rPr>
              <w:t>0.61</w:t>
            </w:r>
          </w:p>
        </w:tc>
        <w:tc>
          <w:tcPr>
            <w:tcW w:w="1426" w:type="dxa"/>
            <w:tcBorders>
              <w:top w:val="nil"/>
              <w:left w:val="nil"/>
              <w:bottom w:val="nil"/>
              <w:right w:val="nil"/>
            </w:tcBorders>
            <w:shd w:val="clear" w:color="auto" w:fill="auto"/>
            <w:noWrap/>
            <w:vAlign w:val="bottom"/>
            <w:hideMark/>
          </w:tcPr>
          <w:p w14:paraId="5DEB9228" w14:textId="77777777" w:rsidR="00BE0649" w:rsidRPr="00C51899" w:rsidRDefault="00BE0649" w:rsidP="00BE0649">
            <w:pPr>
              <w:spacing w:line="240" w:lineRule="auto"/>
              <w:jc w:val="center"/>
              <w:rPr>
                <w:color w:val="000000"/>
                <w:lang w:bidi="ar-SA"/>
              </w:rPr>
            </w:pPr>
            <w:r w:rsidRPr="00C51899">
              <w:rPr>
                <w:color w:val="000000"/>
                <w:lang w:bidi="ar-SA"/>
              </w:rPr>
              <w:t>0.43</w:t>
            </w:r>
          </w:p>
        </w:tc>
        <w:tc>
          <w:tcPr>
            <w:tcW w:w="1426" w:type="dxa"/>
            <w:tcBorders>
              <w:top w:val="nil"/>
              <w:left w:val="nil"/>
              <w:bottom w:val="nil"/>
              <w:right w:val="nil"/>
            </w:tcBorders>
            <w:shd w:val="clear" w:color="auto" w:fill="auto"/>
            <w:noWrap/>
            <w:vAlign w:val="bottom"/>
            <w:hideMark/>
          </w:tcPr>
          <w:p w14:paraId="3152ED9C" w14:textId="77777777" w:rsidR="00BE0649" w:rsidRPr="00C51899" w:rsidRDefault="00BE0649" w:rsidP="00BE0649">
            <w:pPr>
              <w:spacing w:line="240" w:lineRule="auto"/>
              <w:jc w:val="center"/>
              <w:rPr>
                <w:color w:val="000000"/>
                <w:lang w:bidi="ar-SA"/>
              </w:rPr>
            </w:pPr>
            <w:r w:rsidRPr="00C51899">
              <w:rPr>
                <w:color w:val="000000"/>
                <w:lang w:bidi="ar-SA"/>
              </w:rPr>
              <w:t>1.06</w:t>
            </w:r>
          </w:p>
        </w:tc>
        <w:tc>
          <w:tcPr>
            <w:tcW w:w="2880" w:type="dxa"/>
            <w:tcBorders>
              <w:top w:val="nil"/>
              <w:left w:val="nil"/>
              <w:bottom w:val="nil"/>
              <w:right w:val="nil"/>
            </w:tcBorders>
            <w:shd w:val="clear" w:color="auto" w:fill="auto"/>
            <w:noWrap/>
            <w:vAlign w:val="bottom"/>
            <w:hideMark/>
          </w:tcPr>
          <w:p w14:paraId="557254C9" w14:textId="77777777" w:rsidR="00BE0649" w:rsidRPr="00C51899" w:rsidRDefault="00BE0649" w:rsidP="00BE0649">
            <w:pPr>
              <w:spacing w:line="240" w:lineRule="auto"/>
              <w:jc w:val="center"/>
              <w:rPr>
                <w:color w:val="000000"/>
                <w:lang w:bidi="ar-SA"/>
              </w:rPr>
            </w:pPr>
            <w:r w:rsidRPr="00C51899">
              <w:rPr>
                <w:color w:val="000000"/>
                <w:lang w:bidi="ar-SA"/>
              </w:rPr>
              <w:t>0.97</w:t>
            </w:r>
          </w:p>
        </w:tc>
      </w:tr>
      <w:tr w:rsidR="00BE0649" w:rsidRPr="00C51899" w14:paraId="1DC814AE" w14:textId="77777777" w:rsidTr="00BE0649">
        <w:trPr>
          <w:trHeight w:val="259"/>
        </w:trPr>
        <w:tc>
          <w:tcPr>
            <w:tcW w:w="1426" w:type="dxa"/>
            <w:tcBorders>
              <w:top w:val="nil"/>
              <w:left w:val="nil"/>
              <w:bottom w:val="nil"/>
              <w:right w:val="nil"/>
            </w:tcBorders>
            <w:shd w:val="clear" w:color="auto" w:fill="auto"/>
            <w:noWrap/>
            <w:vAlign w:val="bottom"/>
            <w:hideMark/>
          </w:tcPr>
          <w:p w14:paraId="04A9DDE0" w14:textId="77777777" w:rsidR="00BE0649" w:rsidRPr="00C51899" w:rsidRDefault="00BE0649" w:rsidP="00BE0649">
            <w:pPr>
              <w:spacing w:line="240" w:lineRule="auto"/>
              <w:rPr>
                <w:color w:val="000000"/>
                <w:lang w:bidi="ar-SA"/>
              </w:rPr>
            </w:pPr>
            <w:r w:rsidRPr="00C51899">
              <w:rPr>
                <w:color w:val="000000"/>
                <w:lang w:bidi="ar-SA"/>
              </w:rPr>
              <w:t>EFLH-16</w:t>
            </w:r>
          </w:p>
        </w:tc>
        <w:tc>
          <w:tcPr>
            <w:tcW w:w="1426" w:type="dxa"/>
            <w:tcBorders>
              <w:top w:val="nil"/>
              <w:left w:val="nil"/>
              <w:bottom w:val="nil"/>
              <w:right w:val="nil"/>
            </w:tcBorders>
            <w:shd w:val="clear" w:color="auto" w:fill="auto"/>
            <w:noWrap/>
            <w:vAlign w:val="bottom"/>
            <w:hideMark/>
          </w:tcPr>
          <w:p w14:paraId="03B1889C" w14:textId="77777777" w:rsidR="00BE0649" w:rsidRPr="00C51899" w:rsidRDefault="00BE0649" w:rsidP="00BE0649">
            <w:pPr>
              <w:spacing w:line="240" w:lineRule="auto"/>
              <w:jc w:val="center"/>
              <w:rPr>
                <w:color w:val="000000"/>
                <w:lang w:bidi="ar-SA"/>
              </w:rPr>
            </w:pPr>
            <w:r w:rsidRPr="00C51899">
              <w:rPr>
                <w:color w:val="000000"/>
                <w:lang w:bidi="ar-SA"/>
              </w:rPr>
              <w:t>6764.0</w:t>
            </w:r>
          </w:p>
        </w:tc>
        <w:tc>
          <w:tcPr>
            <w:tcW w:w="1426" w:type="dxa"/>
            <w:tcBorders>
              <w:top w:val="nil"/>
              <w:left w:val="nil"/>
              <w:bottom w:val="nil"/>
              <w:right w:val="nil"/>
            </w:tcBorders>
            <w:shd w:val="clear" w:color="auto" w:fill="auto"/>
            <w:noWrap/>
            <w:vAlign w:val="bottom"/>
            <w:hideMark/>
          </w:tcPr>
          <w:p w14:paraId="4CD27EEB" w14:textId="77777777" w:rsidR="00BE0649" w:rsidRPr="00C51899" w:rsidRDefault="00BE0649" w:rsidP="00BE0649">
            <w:pPr>
              <w:spacing w:line="240" w:lineRule="auto"/>
              <w:jc w:val="center"/>
              <w:rPr>
                <w:color w:val="000000"/>
                <w:lang w:bidi="ar-SA"/>
              </w:rPr>
            </w:pPr>
            <w:r w:rsidRPr="00C51899">
              <w:rPr>
                <w:color w:val="000000"/>
                <w:lang w:bidi="ar-SA"/>
              </w:rPr>
              <w:t>1.23</w:t>
            </w:r>
          </w:p>
        </w:tc>
        <w:tc>
          <w:tcPr>
            <w:tcW w:w="1426" w:type="dxa"/>
            <w:tcBorders>
              <w:top w:val="nil"/>
              <w:left w:val="nil"/>
              <w:bottom w:val="nil"/>
              <w:right w:val="nil"/>
            </w:tcBorders>
            <w:shd w:val="clear" w:color="auto" w:fill="auto"/>
            <w:noWrap/>
            <w:vAlign w:val="bottom"/>
            <w:hideMark/>
          </w:tcPr>
          <w:p w14:paraId="425BEAB1" w14:textId="77777777" w:rsidR="00BE0649" w:rsidRPr="00C51899" w:rsidRDefault="00BE0649" w:rsidP="00BE0649">
            <w:pPr>
              <w:spacing w:line="240" w:lineRule="auto"/>
              <w:jc w:val="center"/>
              <w:rPr>
                <w:color w:val="000000"/>
                <w:lang w:bidi="ar-SA"/>
              </w:rPr>
            </w:pPr>
            <w:r w:rsidRPr="00C51899">
              <w:rPr>
                <w:color w:val="000000"/>
                <w:lang w:bidi="ar-SA"/>
              </w:rPr>
              <w:t>0.50</w:t>
            </w:r>
          </w:p>
        </w:tc>
        <w:tc>
          <w:tcPr>
            <w:tcW w:w="1426" w:type="dxa"/>
            <w:tcBorders>
              <w:top w:val="nil"/>
              <w:left w:val="nil"/>
              <w:bottom w:val="nil"/>
              <w:right w:val="nil"/>
            </w:tcBorders>
            <w:shd w:val="clear" w:color="auto" w:fill="auto"/>
            <w:noWrap/>
            <w:vAlign w:val="bottom"/>
            <w:hideMark/>
          </w:tcPr>
          <w:p w14:paraId="5B4762AA" w14:textId="77777777" w:rsidR="00BE0649" w:rsidRPr="00C51899" w:rsidRDefault="00BE0649" w:rsidP="00BE0649">
            <w:pPr>
              <w:spacing w:line="240" w:lineRule="auto"/>
              <w:jc w:val="center"/>
              <w:rPr>
                <w:color w:val="000000"/>
                <w:lang w:bidi="ar-SA"/>
              </w:rPr>
            </w:pPr>
            <w:r w:rsidRPr="00C51899">
              <w:rPr>
                <w:color w:val="000000"/>
                <w:lang w:bidi="ar-SA"/>
              </w:rPr>
              <w:t>0.46</w:t>
            </w:r>
          </w:p>
        </w:tc>
        <w:tc>
          <w:tcPr>
            <w:tcW w:w="1426" w:type="dxa"/>
            <w:tcBorders>
              <w:top w:val="nil"/>
              <w:left w:val="nil"/>
              <w:bottom w:val="nil"/>
              <w:right w:val="nil"/>
            </w:tcBorders>
            <w:shd w:val="clear" w:color="auto" w:fill="auto"/>
            <w:noWrap/>
            <w:vAlign w:val="bottom"/>
            <w:hideMark/>
          </w:tcPr>
          <w:p w14:paraId="5CA0EFD8" w14:textId="77777777" w:rsidR="00BE0649" w:rsidRPr="00C51899" w:rsidRDefault="00BE0649" w:rsidP="00BE0649">
            <w:pPr>
              <w:spacing w:line="240" w:lineRule="auto"/>
              <w:jc w:val="center"/>
              <w:rPr>
                <w:color w:val="000000"/>
                <w:lang w:bidi="ar-SA"/>
              </w:rPr>
            </w:pPr>
            <w:r w:rsidRPr="00C51899">
              <w:rPr>
                <w:color w:val="000000"/>
                <w:lang w:bidi="ar-SA"/>
              </w:rPr>
              <w:t>0.55</w:t>
            </w:r>
          </w:p>
        </w:tc>
        <w:tc>
          <w:tcPr>
            <w:tcW w:w="1426" w:type="dxa"/>
            <w:tcBorders>
              <w:top w:val="nil"/>
              <w:left w:val="nil"/>
              <w:bottom w:val="nil"/>
              <w:right w:val="nil"/>
            </w:tcBorders>
            <w:shd w:val="clear" w:color="auto" w:fill="auto"/>
            <w:noWrap/>
            <w:vAlign w:val="bottom"/>
            <w:hideMark/>
          </w:tcPr>
          <w:p w14:paraId="251E1460" w14:textId="77777777" w:rsidR="00BE0649" w:rsidRPr="00C51899" w:rsidRDefault="00BE0649" w:rsidP="00BE0649">
            <w:pPr>
              <w:spacing w:line="240" w:lineRule="auto"/>
              <w:jc w:val="center"/>
              <w:rPr>
                <w:color w:val="000000"/>
                <w:lang w:bidi="ar-SA"/>
              </w:rPr>
            </w:pPr>
            <w:r w:rsidRPr="00C51899">
              <w:rPr>
                <w:color w:val="000000"/>
                <w:lang w:bidi="ar-SA"/>
              </w:rPr>
              <w:t>0.56</w:t>
            </w:r>
          </w:p>
        </w:tc>
        <w:tc>
          <w:tcPr>
            <w:tcW w:w="1426" w:type="dxa"/>
            <w:tcBorders>
              <w:top w:val="nil"/>
              <w:left w:val="nil"/>
              <w:bottom w:val="nil"/>
              <w:right w:val="nil"/>
            </w:tcBorders>
            <w:shd w:val="clear" w:color="auto" w:fill="auto"/>
            <w:noWrap/>
            <w:vAlign w:val="bottom"/>
            <w:hideMark/>
          </w:tcPr>
          <w:p w14:paraId="0E0077BA" w14:textId="77777777" w:rsidR="00BE0649" w:rsidRPr="00C51899" w:rsidRDefault="00BE0649" w:rsidP="00BE0649">
            <w:pPr>
              <w:spacing w:line="240" w:lineRule="auto"/>
              <w:jc w:val="center"/>
              <w:rPr>
                <w:color w:val="000000"/>
                <w:lang w:bidi="ar-SA"/>
              </w:rPr>
            </w:pPr>
            <w:r w:rsidRPr="00C51899">
              <w:rPr>
                <w:color w:val="000000"/>
                <w:lang w:bidi="ar-SA"/>
              </w:rPr>
              <w:t>1.13</w:t>
            </w:r>
          </w:p>
        </w:tc>
        <w:tc>
          <w:tcPr>
            <w:tcW w:w="2880" w:type="dxa"/>
            <w:tcBorders>
              <w:top w:val="nil"/>
              <w:left w:val="nil"/>
              <w:bottom w:val="nil"/>
              <w:right w:val="nil"/>
            </w:tcBorders>
            <w:shd w:val="clear" w:color="auto" w:fill="auto"/>
            <w:noWrap/>
            <w:vAlign w:val="bottom"/>
            <w:hideMark/>
          </w:tcPr>
          <w:p w14:paraId="42FDCDAC" w14:textId="77777777" w:rsidR="00BE0649" w:rsidRPr="00C51899" w:rsidRDefault="00BE0649" w:rsidP="00BE0649">
            <w:pPr>
              <w:spacing w:line="240" w:lineRule="auto"/>
              <w:jc w:val="center"/>
              <w:rPr>
                <w:color w:val="000000"/>
                <w:lang w:bidi="ar-SA"/>
              </w:rPr>
            </w:pPr>
            <w:r w:rsidRPr="00C51899">
              <w:rPr>
                <w:color w:val="000000"/>
                <w:lang w:bidi="ar-SA"/>
              </w:rPr>
              <w:t>1.14</w:t>
            </w:r>
          </w:p>
        </w:tc>
      </w:tr>
      <w:tr w:rsidR="00BE0649" w:rsidRPr="00C51899" w14:paraId="6397E87F" w14:textId="77777777" w:rsidTr="00BE0649">
        <w:trPr>
          <w:trHeight w:val="259"/>
        </w:trPr>
        <w:tc>
          <w:tcPr>
            <w:tcW w:w="1426" w:type="dxa"/>
            <w:tcBorders>
              <w:top w:val="nil"/>
              <w:left w:val="nil"/>
              <w:right w:val="nil"/>
            </w:tcBorders>
            <w:shd w:val="clear" w:color="auto" w:fill="auto"/>
            <w:noWrap/>
            <w:vAlign w:val="bottom"/>
            <w:hideMark/>
          </w:tcPr>
          <w:p w14:paraId="1FCE1ED8" w14:textId="77777777" w:rsidR="00BE0649" w:rsidRPr="00C51899" w:rsidRDefault="00BE0649" w:rsidP="00BE0649">
            <w:pPr>
              <w:spacing w:line="240" w:lineRule="auto"/>
              <w:rPr>
                <w:color w:val="000000"/>
                <w:lang w:bidi="ar-SA"/>
              </w:rPr>
            </w:pPr>
            <w:r w:rsidRPr="00C51899">
              <w:rPr>
                <w:color w:val="000000"/>
                <w:lang w:bidi="ar-SA"/>
              </w:rPr>
              <w:t>EFLH-18</w:t>
            </w:r>
          </w:p>
        </w:tc>
        <w:tc>
          <w:tcPr>
            <w:tcW w:w="1426" w:type="dxa"/>
            <w:tcBorders>
              <w:top w:val="nil"/>
              <w:left w:val="nil"/>
              <w:right w:val="nil"/>
            </w:tcBorders>
            <w:shd w:val="clear" w:color="auto" w:fill="auto"/>
            <w:noWrap/>
            <w:vAlign w:val="bottom"/>
            <w:hideMark/>
          </w:tcPr>
          <w:p w14:paraId="418210D2" w14:textId="77777777" w:rsidR="00BE0649" w:rsidRPr="00C51899" w:rsidRDefault="00BE0649" w:rsidP="00BE0649">
            <w:pPr>
              <w:spacing w:line="240" w:lineRule="auto"/>
              <w:jc w:val="center"/>
              <w:rPr>
                <w:color w:val="000000"/>
                <w:lang w:bidi="ar-SA"/>
              </w:rPr>
            </w:pPr>
            <w:r w:rsidRPr="00C51899">
              <w:rPr>
                <w:color w:val="000000"/>
                <w:lang w:bidi="ar-SA"/>
              </w:rPr>
              <w:t>6784.0</w:t>
            </w:r>
          </w:p>
        </w:tc>
        <w:tc>
          <w:tcPr>
            <w:tcW w:w="1426" w:type="dxa"/>
            <w:tcBorders>
              <w:top w:val="nil"/>
              <w:left w:val="nil"/>
              <w:right w:val="nil"/>
            </w:tcBorders>
            <w:shd w:val="clear" w:color="auto" w:fill="auto"/>
            <w:noWrap/>
            <w:vAlign w:val="bottom"/>
            <w:hideMark/>
          </w:tcPr>
          <w:p w14:paraId="35CC25A7" w14:textId="77777777" w:rsidR="00BE0649" w:rsidRPr="00C51899" w:rsidRDefault="00BE0649" w:rsidP="00BE0649">
            <w:pPr>
              <w:spacing w:line="240" w:lineRule="auto"/>
              <w:jc w:val="center"/>
              <w:rPr>
                <w:color w:val="000000"/>
                <w:lang w:bidi="ar-SA"/>
              </w:rPr>
            </w:pPr>
            <w:r w:rsidRPr="00C51899">
              <w:rPr>
                <w:color w:val="000000"/>
                <w:lang w:bidi="ar-SA"/>
              </w:rPr>
              <w:t>1.48</w:t>
            </w:r>
          </w:p>
        </w:tc>
        <w:tc>
          <w:tcPr>
            <w:tcW w:w="1426" w:type="dxa"/>
            <w:tcBorders>
              <w:top w:val="nil"/>
              <w:left w:val="nil"/>
              <w:right w:val="nil"/>
            </w:tcBorders>
            <w:shd w:val="clear" w:color="auto" w:fill="auto"/>
            <w:noWrap/>
            <w:vAlign w:val="bottom"/>
            <w:hideMark/>
          </w:tcPr>
          <w:p w14:paraId="73CD3794" w14:textId="77777777" w:rsidR="00BE0649" w:rsidRPr="00C51899" w:rsidRDefault="00BE0649" w:rsidP="00BE0649">
            <w:pPr>
              <w:spacing w:line="240" w:lineRule="auto"/>
              <w:jc w:val="center"/>
              <w:rPr>
                <w:color w:val="000000"/>
                <w:lang w:bidi="ar-SA"/>
              </w:rPr>
            </w:pPr>
            <w:r w:rsidRPr="00C51899">
              <w:rPr>
                <w:color w:val="000000"/>
                <w:lang w:bidi="ar-SA"/>
              </w:rPr>
              <w:t>0.62</w:t>
            </w:r>
          </w:p>
        </w:tc>
        <w:tc>
          <w:tcPr>
            <w:tcW w:w="1426" w:type="dxa"/>
            <w:tcBorders>
              <w:top w:val="nil"/>
              <w:left w:val="nil"/>
              <w:right w:val="nil"/>
            </w:tcBorders>
            <w:shd w:val="clear" w:color="auto" w:fill="auto"/>
            <w:noWrap/>
            <w:vAlign w:val="bottom"/>
            <w:hideMark/>
          </w:tcPr>
          <w:p w14:paraId="22DA26A6" w14:textId="77777777" w:rsidR="00BE0649" w:rsidRPr="00C51899" w:rsidRDefault="00BE0649" w:rsidP="00BE0649">
            <w:pPr>
              <w:spacing w:line="240" w:lineRule="auto"/>
              <w:jc w:val="center"/>
              <w:rPr>
                <w:color w:val="000000"/>
                <w:lang w:bidi="ar-SA"/>
              </w:rPr>
            </w:pPr>
            <w:r w:rsidRPr="00C51899">
              <w:rPr>
                <w:color w:val="000000"/>
                <w:lang w:bidi="ar-SA"/>
              </w:rPr>
              <w:t>0.49</w:t>
            </w:r>
          </w:p>
        </w:tc>
        <w:tc>
          <w:tcPr>
            <w:tcW w:w="1426" w:type="dxa"/>
            <w:tcBorders>
              <w:top w:val="nil"/>
              <w:left w:val="nil"/>
              <w:right w:val="nil"/>
            </w:tcBorders>
            <w:shd w:val="clear" w:color="auto" w:fill="auto"/>
            <w:noWrap/>
            <w:vAlign w:val="bottom"/>
            <w:hideMark/>
          </w:tcPr>
          <w:p w14:paraId="260967C7" w14:textId="77777777" w:rsidR="00BE0649" w:rsidRPr="00C51899" w:rsidRDefault="00BE0649" w:rsidP="00BE0649">
            <w:pPr>
              <w:spacing w:line="240" w:lineRule="auto"/>
              <w:jc w:val="center"/>
              <w:rPr>
                <w:color w:val="000000"/>
                <w:lang w:bidi="ar-SA"/>
              </w:rPr>
            </w:pPr>
            <w:r w:rsidRPr="00C51899">
              <w:rPr>
                <w:color w:val="000000"/>
                <w:lang w:bidi="ar-SA"/>
              </w:rPr>
              <w:t>0.60</w:t>
            </w:r>
          </w:p>
        </w:tc>
        <w:tc>
          <w:tcPr>
            <w:tcW w:w="1426" w:type="dxa"/>
            <w:tcBorders>
              <w:top w:val="nil"/>
              <w:left w:val="nil"/>
              <w:right w:val="nil"/>
            </w:tcBorders>
            <w:shd w:val="clear" w:color="auto" w:fill="auto"/>
            <w:noWrap/>
            <w:vAlign w:val="bottom"/>
            <w:hideMark/>
          </w:tcPr>
          <w:p w14:paraId="51DEFCFB" w14:textId="77777777" w:rsidR="00BE0649" w:rsidRPr="00C51899" w:rsidRDefault="00BE0649" w:rsidP="00BE0649">
            <w:pPr>
              <w:spacing w:line="240" w:lineRule="auto"/>
              <w:jc w:val="center"/>
              <w:rPr>
                <w:color w:val="000000"/>
                <w:lang w:bidi="ar-SA"/>
              </w:rPr>
            </w:pPr>
            <w:r w:rsidRPr="00C51899">
              <w:rPr>
                <w:color w:val="000000"/>
                <w:lang w:bidi="ar-SA"/>
              </w:rPr>
              <w:t>0.57</w:t>
            </w:r>
          </w:p>
        </w:tc>
        <w:tc>
          <w:tcPr>
            <w:tcW w:w="1426" w:type="dxa"/>
            <w:tcBorders>
              <w:top w:val="nil"/>
              <w:left w:val="nil"/>
              <w:right w:val="nil"/>
            </w:tcBorders>
            <w:shd w:val="clear" w:color="auto" w:fill="auto"/>
            <w:noWrap/>
            <w:vAlign w:val="bottom"/>
            <w:hideMark/>
          </w:tcPr>
          <w:p w14:paraId="729C1228" w14:textId="77777777" w:rsidR="00BE0649" w:rsidRPr="00C51899" w:rsidRDefault="00BE0649" w:rsidP="00BE0649">
            <w:pPr>
              <w:spacing w:line="240" w:lineRule="auto"/>
              <w:jc w:val="center"/>
              <w:rPr>
                <w:color w:val="000000"/>
                <w:lang w:bidi="ar-SA"/>
              </w:rPr>
            </w:pPr>
            <w:r w:rsidRPr="00C51899">
              <w:rPr>
                <w:color w:val="000000"/>
                <w:lang w:bidi="ar-SA"/>
              </w:rPr>
              <w:t>1.12</w:t>
            </w:r>
          </w:p>
        </w:tc>
        <w:tc>
          <w:tcPr>
            <w:tcW w:w="2880" w:type="dxa"/>
            <w:tcBorders>
              <w:top w:val="nil"/>
              <w:left w:val="nil"/>
              <w:right w:val="nil"/>
            </w:tcBorders>
            <w:shd w:val="clear" w:color="auto" w:fill="auto"/>
            <w:noWrap/>
            <w:vAlign w:val="bottom"/>
            <w:hideMark/>
          </w:tcPr>
          <w:p w14:paraId="687174BA" w14:textId="77777777" w:rsidR="00BE0649" w:rsidRPr="00C51899" w:rsidRDefault="00BE0649" w:rsidP="00BE0649">
            <w:pPr>
              <w:spacing w:line="240" w:lineRule="auto"/>
              <w:jc w:val="center"/>
              <w:rPr>
                <w:color w:val="000000"/>
                <w:lang w:bidi="ar-SA"/>
              </w:rPr>
            </w:pPr>
            <w:r w:rsidRPr="00C51899">
              <w:rPr>
                <w:color w:val="000000"/>
                <w:lang w:bidi="ar-SA"/>
              </w:rPr>
              <w:t>1.16</w:t>
            </w:r>
          </w:p>
        </w:tc>
      </w:tr>
      <w:tr w:rsidR="00BE0649" w:rsidRPr="00C51899" w14:paraId="0C1F3AF7" w14:textId="77777777" w:rsidTr="00BE0649">
        <w:trPr>
          <w:trHeight w:val="259"/>
        </w:trPr>
        <w:tc>
          <w:tcPr>
            <w:tcW w:w="1426" w:type="dxa"/>
            <w:tcBorders>
              <w:top w:val="nil"/>
              <w:left w:val="nil"/>
              <w:bottom w:val="single" w:sz="4" w:space="0" w:color="auto"/>
              <w:right w:val="nil"/>
            </w:tcBorders>
            <w:shd w:val="clear" w:color="auto" w:fill="auto"/>
            <w:noWrap/>
            <w:vAlign w:val="bottom"/>
            <w:hideMark/>
          </w:tcPr>
          <w:p w14:paraId="55BF43AD" w14:textId="5F1AB86D" w:rsidR="00BE0649" w:rsidRPr="00C51899" w:rsidRDefault="00AA25C8" w:rsidP="00BE0649">
            <w:pPr>
              <w:spacing w:line="240" w:lineRule="auto"/>
              <w:rPr>
                <w:color w:val="000000"/>
                <w:lang w:bidi="ar-SA"/>
              </w:rPr>
            </w:pPr>
            <w:r>
              <w:rPr>
                <w:noProof/>
                <w:lang w:bidi="ar-SA"/>
              </w:rPr>
              <mc:AlternateContent>
                <mc:Choice Requires="wps">
                  <w:drawing>
                    <wp:anchor distT="0" distB="0" distL="114300" distR="114300" simplePos="0" relativeHeight="253352448" behindDoc="0" locked="0" layoutInCell="1" allowOverlap="1" wp14:anchorId="1107064B" wp14:editId="66AA2FE5">
                      <wp:simplePos x="0" y="0"/>
                      <wp:positionH relativeFrom="column">
                        <wp:posOffset>-477520</wp:posOffset>
                      </wp:positionH>
                      <wp:positionV relativeFrom="paragraph">
                        <wp:posOffset>134620</wp:posOffset>
                      </wp:positionV>
                      <wp:extent cx="399415" cy="345440"/>
                      <wp:effectExtent l="1588" t="0" r="8572" b="0"/>
                      <wp:wrapNone/>
                      <wp:docPr id="214" name="Text Box 214"/>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B4D5DF4" w14:textId="2B322FE9" w:rsidR="008F50CC" w:rsidRPr="0027556D" w:rsidRDefault="008F50CC" w:rsidP="00AA25C8">
                                  <w:pPr>
                                    <w:rPr>
                                      <w:sz w:val="22"/>
                                    </w:rPr>
                                  </w:pPr>
                                  <w:r>
                                    <w:rPr>
                                      <w:sz w:val="22"/>
                                    </w:rPr>
                                    <w:t>186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7064B" id="Text Box 214" o:spid="_x0000_s1072" type="#_x0000_t202" style="position:absolute;margin-left:-37.6pt;margin-top:10.6pt;width:31.45pt;height:27.2pt;rotation:90;z-index:2533524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" filled="f" stroked="f" strokeweight=".5pt">
                      <v:textbox>
                        <w:txbxContent>
                          <w:p w14:paraId="3B4D5DF4" w14:textId="2B322FE9" w:rsidR="008F50CC" w:rsidRPr="0027556D" w:rsidRDefault="008F50CC" w:rsidP="00AA25C8">
                            <w:pPr>
                              <w:rPr>
                                <w:sz w:val="22"/>
                              </w:rPr>
                            </w:pPr>
                            <w:r>
                              <w:rPr>
                                <w:sz w:val="22"/>
                              </w:rPr>
                              <w:t>186</w:t>
                            </w:r>
                          </w:p>
                        </w:txbxContent>
                      </v:textbox>
                    </v:shape>
                  </w:pict>
                </mc:Fallback>
              </mc:AlternateContent>
            </w:r>
            <w:r w:rsidR="00BE0649" w:rsidRPr="00C51899">
              <w:rPr>
                <w:color w:val="000000"/>
                <w:lang w:bidi="ar-SA"/>
              </w:rPr>
              <w:t>EFLH-20</w:t>
            </w:r>
          </w:p>
        </w:tc>
        <w:tc>
          <w:tcPr>
            <w:tcW w:w="1426" w:type="dxa"/>
            <w:tcBorders>
              <w:top w:val="nil"/>
              <w:left w:val="nil"/>
              <w:bottom w:val="single" w:sz="4" w:space="0" w:color="auto"/>
              <w:right w:val="nil"/>
            </w:tcBorders>
            <w:shd w:val="clear" w:color="auto" w:fill="auto"/>
            <w:noWrap/>
            <w:vAlign w:val="bottom"/>
            <w:hideMark/>
          </w:tcPr>
          <w:p w14:paraId="25942123" w14:textId="77777777" w:rsidR="00BE0649" w:rsidRPr="00C51899" w:rsidRDefault="00BE0649" w:rsidP="00BE0649">
            <w:pPr>
              <w:spacing w:line="240" w:lineRule="auto"/>
              <w:jc w:val="center"/>
              <w:rPr>
                <w:color w:val="000000"/>
                <w:lang w:bidi="ar-SA"/>
              </w:rPr>
            </w:pPr>
            <w:r w:rsidRPr="00C51899">
              <w:rPr>
                <w:color w:val="000000"/>
                <w:lang w:bidi="ar-SA"/>
              </w:rPr>
              <w:t>6804.0</w:t>
            </w:r>
          </w:p>
        </w:tc>
        <w:tc>
          <w:tcPr>
            <w:tcW w:w="1426" w:type="dxa"/>
            <w:tcBorders>
              <w:top w:val="nil"/>
              <w:left w:val="nil"/>
              <w:bottom w:val="single" w:sz="4" w:space="0" w:color="auto"/>
              <w:right w:val="nil"/>
            </w:tcBorders>
            <w:shd w:val="clear" w:color="auto" w:fill="auto"/>
            <w:noWrap/>
            <w:vAlign w:val="bottom"/>
            <w:hideMark/>
          </w:tcPr>
          <w:p w14:paraId="3EC7F4A9" w14:textId="77777777" w:rsidR="00BE0649" w:rsidRPr="00C51899" w:rsidRDefault="00BE0649" w:rsidP="00BE0649">
            <w:pPr>
              <w:spacing w:line="240" w:lineRule="auto"/>
              <w:jc w:val="center"/>
              <w:rPr>
                <w:color w:val="000000"/>
                <w:lang w:bidi="ar-SA"/>
              </w:rPr>
            </w:pPr>
            <w:r w:rsidRPr="00C51899">
              <w:rPr>
                <w:color w:val="000000"/>
                <w:lang w:bidi="ar-SA"/>
              </w:rPr>
              <w:t>1.45</w:t>
            </w:r>
          </w:p>
        </w:tc>
        <w:tc>
          <w:tcPr>
            <w:tcW w:w="1426" w:type="dxa"/>
            <w:tcBorders>
              <w:top w:val="nil"/>
              <w:left w:val="nil"/>
              <w:bottom w:val="single" w:sz="4" w:space="0" w:color="auto"/>
              <w:right w:val="nil"/>
            </w:tcBorders>
            <w:shd w:val="clear" w:color="auto" w:fill="auto"/>
            <w:noWrap/>
            <w:vAlign w:val="bottom"/>
            <w:hideMark/>
          </w:tcPr>
          <w:p w14:paraId="1801D309" w14:textId="77777777" w:rsidR="00BE0649" w:rsidRPr="00C51899" w:rsidRDefault="00BE0649" w:rsidP="00BE0649">
            <w:pPr>
              <w:spacing w:line="240" w:lineRule="auto"/>
              <w:jc w:val="center"/>
              <w:rPr>
                <w:color w:val="000000"/>
                <w:lang w:bidi="ar-SA"/>
              </w:rPr>
            </w:pPr>
            <w:r w:rsidRPr="00C51899">
              <w:rPr>
                <w:color w:val="000000"/>
                <w:lang w:bidi="ar-SA"/>
              </w:rPr>
              <w:t>0.68</w:t>
            </w:r>
          </w:p>
        </w:tc>
        <w:tc>
          <w:tcPr>
            <w:tcW w:w="1426" w:type="dxa"/>
            <w:tcBorders>
              <w:top w:val="nil"/>
              <w:left w:val="nil"/>
              <w:bottom w:val="single" w:sz="4" w:space="0" w:color="auto"/>
              <w:right w:val="nil"/>
            </w:tcBorders>
            <w:shd w:val="clear" w:color="auto" w:fill="auto"/>
            <w:noWrap/>
            <w:vAlign w:val="bottom"/>
            <w:hideMark/>
          </w:tcPr>
          <w:p w14:paraId="1909B95E" w14:textId="77777777" w:rsidR="00BE0649" w:rsidRPr="00C51899" w:rsidRDefault="00BE0649" w:rsidP="00BE0649">
            <w:pPr>
              <w:spacing w:line="240" w:lineRule="auto"/>
              <w:jc w:val="center"/>
              <w:rPr>
                <w:color w:val="000000"/>
                <w:lang w:bidi="ar-SA"/>
              </w:rPr>
            </w:pPr>
            <w:r w:rsidRPr="00C51899">
              <w:rPr>
                <w:color w:val="000000"/>
                <w:lang w:bidi="ar-SA"/>
              </w:rPr>
              <w:t>0.58</w:t>
            </w:r>
          </w:p>
        </w:tc>
        <w:tc>
          <w:tcPr>
            <w:tcW w:w="1426" w:type="dxa"/>
            <w:tcBorders>
              <w:top w:val="nil"/>
              <w:left w:val="nil"/>
              <w:bottom w:val="single" w:sz="4" w:space="0" w:color="auto"/>
              <w:right w:val="nil"/>
            </w:tcBorders>
            <w:shd w:val="clear" w:color="auto" w:fill="auto"/>
            <w:noWrap/>
            <w:vAlign w:val="bottom"/>
            <w:hideMark/>
          </w:tcPr>
          <w:p w14:paraId="25190E5C" w14:textId="77777777" w:rsidR="00BE0649" w:rsidRPr="00C51899" w:rsidRDefault="00BE0649" w:rsidP="00BE0649">
            <w:pPr>
              <w:spacing w:line="240" w:lineRule="auto"/>
              <w:jc w:val="center"/>
              <w:rPr>
                <w:color w:val="000000"/>
                <w:lang w:bidi="ar-SA"/>
              </w:rPr>
            </w:pPr>
            <w:r w:rsidRPr="00C51899">
              <w:rPr>
                <w:color w:val="000000"/>
                <w:lang w:bidi="ar-SA"/>
              </w:rPr>
              <w:t>0.59</w:t>
            </w:r>
          </w:p>
        </w:tc>
        <w:tc>
          <w:tcPr>
            <w:tcW w:w="1426" w:type="dxa"/>
            <w:tcBorders>
              <w:top w:val="nil"/>
              <w:left w:val="nil"/>
              <w:bottom w:val="single" w:sz="4" w:space="0" w:color="auto"/>
              <w:right w:val="nil"/>
            </w:tcBorders>
            <w:shd w:val="clear" w:color="auto" w:fill="auto"/>
            <w:noWrap/>
            <w:vAlign w:val="bottom"/>
            <w:hideMark/>
          </w:tcPr>
          <w:p w14:paraId="4D48B6A3" w14:textId="77777777" w:rsidR="00BE0649" w:rsidRPr="00C51899" w:rsidRDefault="00BE0649" w:rsidP="00BE0649">
            <w:pPr>
              <w:spacing w:line="240" w:lineRule="auto"/>
              <w:jc w:val="center"/>
              <w:rPr>
                <w:color w:val="000000"/>
                <w:lang w:bidi="ar-SA"/>
              </w:rPr>
            </w:pPr>
            <w:r w:rsidRPr="00C51899">
              <w:rPr>
                <w:color w:val="000000"/>
                <w:lang w:bidi="ar-SA"/>
              </w:rPr>
              <w:t>0.36</w:t>
            </w:r>
          </w:p>
        </w:tc>
        <w:tc>
          <w:tcPr>
            <w:tcW w:w="1426" w:type="dxa"/>
            <w:tcBorders>
              <w:top w:val="nil"/>
              <w:left w:val="nil"/>
              <w:bottom w:val="single" w:sz="4" w:space="0" w:color="auto"/>
              <w:right w:val="nil"/>
            </w:tcBorders>
            <w:shd w:val="clear" w:color="auto" w:fill="auto"/>
            <w:noWrap/>
            <w:vAlign w:val="bottom"/>
            <w:hideMark/>
          </w:tcPr>
          <w:p w14:paraId="79937589" w14:textId="77777777" w:rsidR="00BE0649" w:rsidRPr="00C51899" w:rsidRDefault="00BE0649" w:rsidP="00BE0649">
            <w:pPr>
              <w:spacing w:line="240" w:lineRule="auto"/>
              <w:jc w:val="center"/>
              <w:rPr>
                <w:color w:val="000000"/>
                <w:lang w:bidi="ar-SA"/>
              </w:rPr>
            </w:pPr>
            <w:r w:rsidRPr="00C51899">
              <w:rPr>
                <w:color w:val="000000"/>
                <w:lang w:bidi="ar-SA"/>
              </w:rPr>
              <w:t>1.08</w:t>
            </w:r>
          </w:p>
        </w:tc>
        <w:tc>
          <w:tcPr>
            <w:tcW w:w="2880" w:type="dxa"/>
            <w:tcBorders>
              <w:top w:val="nil"/>
              <w:left w:val="nil"/>
              <w:bottom w:val="single" w:sz="4" w:space="0" w:color="auto"/>
              <w:right w:val="nil"/>
            </w:tcBorders>
            <w:shd w:val="clear" w:color="auto" w:fill="auto"/>
            <w:noWrap/>
            <w:vAlign w:val="bottom"/>
            <w:hideMark/>
          </w:tcPr>
          <w:p w14:paraId="2910FF4F" w14:textId="77777777" w:rsidR="00BE0649" w:rsidRPr="00C51899" w:rsidRDefault="00BE0649" w:rsidP="00BE0649">
            <w:pPr>
              <w:spacing w:line="240" w:lineRule="auto"/>
              <w:jc w:val="center"/>
              <w:rPr>
                <w:color w:val="000000"/>
                <w:lang w:bidi="ar-SA"/>
              </w:rPr>
            </w:pPr>
            <w:r w:rsidRPr="00C51899">
              <w:rPr>
                <w:color w:val="000000"/>
                <w:lang w:bidi="ar-SA"/>
              </w:rPr>
              <w:t>0.85</w:t>
            </w:r>
          </w:p>
        </w:tc>
      </w:tr>
    </w:tbl>
    <w:p w14:paraId="3979B923" w14:textId="3DB836CA" w:rsidR="0078243F" w:rsidRPr="00C51899" w:rsidRDefault="0078243F" w:rsidP="007F4059"/>
    <w:p w14:paraId="412110BC" w14:textId="47B0D600" w:rsidR="00D23FD9" w:rsidRPr="00552ECA" w:rsidRDefault="006C5E0C" w:rsidP="00552ECA">
      <w:pPr>
        <w:ind w:firstLine="1440"/>
        <w:rPr>
          <w:i/>
        </w:rPr>
      </w:pPr>
      <w:bookmarkStart w:id="233" w:name="_Toc385286068"/>
      <w:bookmarkStart w:id="234" w:name="_Toc385286335"/>
      <w:r w:rsidRPr="00552ECA">
        <w:rPr>
          <w:i/>
        </w:rPr>
        <w:t>Oils and condensates</w:t>
      </w:r>
      <w:bookmarkEnd w:id="233"/>
      <w:bookmarkEnd w:id="234"/>
    </w:p>
    <w:tbl>
      <w:tblPr>
        <w:tblW w:w="12960" w:type="dxa"/>
        <w:tblInd w:w="93" w:type="dxa"/>
        <w:tblBorders>
          <w:top w:val="single" w:sz="4" w:space="0" w:color="auto"/>
          <w:bottom w:val="single" w:sz="4" w:space="0" w:color="auto"/>
        </w:tblBorders>
        <w:tblLayout w:type="fixed"/>
        <w:tblLook w:val="04A0" w:firstRow="1" w:lastRow="0" w:firstColumn="1" w:lastColumn="0" w:noHBand="0" w:noVBand="1"/>
      </w:tblPr>
      <w:tblGrid>
        <w:gridCol w:w="1995"/>
        <w:gridCol w:w="1710"/>
        <w:gridCol w:w="1440"/>
        <w:gridCol w:w="1350"/>
        <w:gridCol w:w="1260"/>
        <w:gridCol w:w="1260"/>
        <w:gridCol w:w="1350"/>
        <w:gridCol w:w="2595"/>
      </w:tblGrid>
      <w:tr w:rsidR="00AD35E9" w:rsidRPr="00C51899" w14:paraId="343F27CC" w14:textId="77777777" w:rsidTr="00AD35E9">
        <w:trPr>
          <w:trHeight w:val="315"/>
        </w:trPr>
        <w:tc>
          <w:tcPr>
            <w:tcW w:w="1995" w:type="dxa"/>
            <w:tcBorders>
              <w:top w:val="single" w:sz="4" w:space="0" w:color="auto"/>
              <w:bottom w:val="single" w:sz="4" w:space="0" w:color="auto"/>
            </w:tcBorders>
            <w:shd w:val="clear" w:color="auto" w:fill="auto"/>
            <w:noWrap/>
            <w:vAlign w:val="center"/>
            <w:hideMark/>
          </w:tcPr>
          <w:p w14:paraId="7885AC11" w14:textId="77777777" w:rsidR="0078243F" w:rsidRPr="00C51899" w:rsidRDefault="0078243F" w:rsidP="00AD35E9">
            <w:pPr>
              <w:spacing w:line="240" w:lineRule="auto"/>
              <w:jc w:val="center"/>
              <w:rPr>
                <w:b/>
                <w:bCs/>
                <w:color w:val="000000"/>
                <w:lang w:bidi="ar-SA"/>
              </w:rPr>
            </w:pPr>
            <w:r w:rsidRPr="00C51899">
              <w:rPr>
                <w:b/>
                <w:bCs/>
                <w:color w:val="000000"/>
                <w:lang w:bidi="ar-SA"/>
              </w:rPr>
              <w:t>Sample</w:t>
            </w:r>
          </w:p>
        </w:tc>
        <w:tc>
          <w:tcPr>
            <w:tcW w:w="1710" w:type="dxa"/>
            <w:tcBorders>
              <w:top w:val="single" w:sz="4" w:space="0" w:color="auto"/>
              <w:bottom w:val="single" w:sz="4" w:space="0" w:color="auto"/>
            </w:tcBorders>
            <w:shd w:val="clear" w:color="auto" w:fill="auto"/>
            <w:noWrap/>
            <w:vAlign w:val="center"/>
            <w:hideMark/>
          </w:tcPr>
          <w:p w14:paraId="3B271378" w14:textId="77777777" w:rsidR="0078243F" w:rsidRPr="00C51899" w:rsidRDefault="0078243F" w:rsidP="00AD35E9">
            <w:pPr>
              <w:spacing w:line="240" w:lineRule="auto"/>
              <w:jc w:val="center"/>
              <w:rPr>
                <w:b/>
                <w:bCs/>
                <w:color w:val="000000"/>
                <w:lang w:bidi="ar-SA"/>
              </w:rPr>
            </w:pPr>
            <w:r w:rsidRPr="00C51899">
              <w:rPr>
                <w:b/>
                <w:bCs/>
                <w:color w:val="000000"/>
                <w:lang w:bidi="ar-SA"/>
              </w:rPr>
              <w:t>Pr/</w:t>
            </w:r>
          </w:p>
          <w:p w14:paraId="6522AFD8" w14:textId="77777777" w:rsidR="0078243F" w:rsidRPr="00C51899" w:rsidRDefault="0078243F" w:rsidP="00AD35E9">
            <w:pPr>
              <w:spacing w:line="240" w:lineRule="auto"/>
              <w:jc w:val="center"/>
              <w:rPr>
                <w:b/>
                <w:bCs/>
                <w:color w:val="000000"/>
                <w:lang w:bidi="ar-SA"/>
              </w:rPr>
            </w:pPr>
            <w:r w:rsidRPr="00C51899">
              <w:rPr>
                <w:b/>
                <w:bCs/>
                <w:color w:val="000000"/>
                <w:lang w:bidi="ar-SA"/>
              </w:rPr>
              <w:t>Ph</w:t>
            </w:r>
          </w:p>
        </w:tc>
        <w:tc>
          <w:tcPr>
            <w:tcW w:w="1440" w:type="dxa"/>
            <w:tcBorders>
              <w:top w:val="single" w:sz="4" w:space="0" w:color="auto"/>
              <w:bottom w:val="single" w:sz="4" w:space="0" w:color="auto"/>
            </w:tcBorders>
            <w:shd w:val="clear" w:color="auto" w:fill="auto"/>
            <w:noWrap/>
            <w:vAlign w:val="center"/>
            <w:hideMark/>
          </w:tcPr>
          <w:p w14:paraId="7EC0D5B8" w14:textId="77777777" w:rsidR="0078243F" w:rsidRPr="00C51899" w:rsidRDefault="0078243F" w:rsidP="00AD35E9">
            <w:pPr>
              <w:spacing w:line="240" w:lineRule="auto"/>
              <w:jc w:val="center"/>
              <w:rPr>
                <w:b/>
                <w:bCs/>
                <w:color w:val="000000"/>
                <w:lang w:bidi="ar-SA"/>
              </w:rPr>
            </w:pPr>
            <w:r w:rsidRPr="00C51899">
              <w:rPr>
                <w:b/>
                <w:bCs/>
                <w:color w:val="000000"/>
                <w:lang w:bidi="ar-SA"/>
              </w:rPr>
              <w:t>Pr/</w:t>
            </w:r>
          </w:p>
          <w:p w14:paraId="46D3F565" w14:textId="23CFF6DA" w:rsidR="0078243F" w:rsidRPr="00C51899" w:rsidRDefault="0078243F" w:rsidP="00AD35E9">
            <w:pPr>
              <w:spacing w:line="240" w:lineRule="auto"/>
              <w:jc w:val="center"/>
              <w:rPr>
                <w:b/>
                <w:bCs/>
                <w:color w:val="000000"/>
                <w:lang w:bidi="ar-SA"/>
              </w:rPr>
            </w:pPr>
            <w:r w:rsidRPr="00C51899">
              <w:rPr>
                <w:b/>
                <w:bCs/>
                <w:i/>
                <w:color w:val="000000"/>
                <w:lang w:bidi="ar-SA"/>
              </w:rPr>
              <w:t>n</w:t>
            </w:r>
            <w:r w:rsidR="00AD35E9" w:rsidRPr="00C51899">
              <w:rPr>
                <w:b/>
                <w:bCs/>
                <w:i/>
                <w:color w:val="000000"/>
                <w:lang w:bidi="ar-SA"/>
              </w:rPr>
              <w:t>-</w:t>
            </w:r>
            <w:r w:rsidRPr="00C51899">
              <w:rPr>
                <w:b/>
                <w:bCs/>
                <w:color w:val="000000"/>
                <w:lang w:bidi="ar-SA"/>
              </w:rPr>
              <w:t>C</w:t>
            </w:r>
            <w:r w:rsidRPr="00C51899">
              <w:rPr>
                <w:b/>
                <w:bCs/>
                <w:color w:val="000000"/>
                <w:vertAlign w:val="subscript"/>
                <w:lang w:bidi="ar-SA"/>
              </w:rPr>
              <w:t>17</w:t>
            </w:r>
          </w:p>
        </w:tc>
        <w:tc>
          <w:tcPr>
            <w:tcW w:w="1350" w:type="dxa"/>
            <w:tcBorders>
              <w:top w:val="single" w:sz="4" w:space="0" w:color="auto"/>
              <w:bottom w:val="single" w:sz="4" w:space="0" w:color="auto"/>
            </w:tcBorders>
            <w:shd w:val="clear" w:color="auto" w:fill="auto"/>
            <w:noWrap/>
            <w:vAlign w:val="center"/>
            <w:hideMark/>
          </w:tcPr>
          <w:p w14:paraId="4C79FFC7" w14:textId="77777777" w:rsidR="0078243F" w:rsidRPr="00C51899" w:rsidRDefault="0078243F" w:rsidP="00AD35E9">
            <w:pPr>
              <w:spacing w:line="240" w:lineRule="auto"/>
              <w:jc w:val="center"/>
              <w:rPr>
                <w:b/>
                <w:bCs/>
                <w:color w:val="000000"/>
                <w:lang w:bidi="ar-SA"/>
              </w:rPr>
            </w:pPr>
            <w:r w:rsidRPr="00C51899">
              <w:rPr>
                <w:b/>
                <w:bCs/>
                <w:color w:val="000000"/>
                <w:lang w:bidi="ar-SA"/>
              </w:rPr>
              <w:t>Pr/</w:t>
            </w:r>
          </w:p>
          <w:p w14:paraId="7F565832" w14:textId="6BB79366" w:rsidR="0078243F" w:rsidRPr="00C51899" w:rsidRDefault="0078243F" w:rsidP="00AD35E9">
            <w:pPr>
              <w:spacing w:line="240" w:lineRule="auto"/>
              <w:jc w:val="center"/>
              <w:rPr>
                <w:b/>
                <w:bCs/>
                <w:color w:val="000000"/>
                <w:lang w:bidi="ar-SA"/>
              </w:rPr>
            </w:pPr>
            <w:r w:rsidRPr="00C51899">
              <w:rPr>
                <w:b/>
                <w:bCs/>
                <w:i/>
                <w:color w:val="000000"/>
                <w:lang w:bidi="ar-SA"/>
              </w:rPr>
              <w:t>n</w:t>
            </w:r>
            <w:r w:rsidR="00AD35E9" w:rsidRPr="00C51899">
              <w:rPr>
                <w:b/>
                <w:bCs/>
                <w:i/>
                <w:color w:val="000000"/>
                <w:lang w:bidi="ar-SA"/>
              </w:rPr>
              <w:t>-</w:t>
            </w:r>
            <w:r w:rsidRPr="00C51899">
              <w:rPr>
                <w:b/>
                <w:bCs/>
                <w:color w:val="000000"/>
                <w:lang w:bidi="ar-SA"/>
              </w:rPr>
              <w:t>C</w:t>
            </w:r>
            <w:r w:rsidRPr="00C51899">
              <w:rPr>
                <w:b/>
                <w:bCs/>
                <w:color w:val="000000"/>
                <w:vertAlign w:val="subscript"/>
                <w:lang w:bidi="ar-SA"/>
              </w:rPr>
              <w:t>18</w:t>
            </w:r>
          </w:p>
        </w:tc>
        <w:tc>
          <w:tcPr>
            <w:tcW w:w="1260" w:type="dxa"/>
            <w:tcBorders>
              <w:top w:val="single" w:sz="4" w:space="0" w:color="auto"/>
              <w:bottom w:val="single" w:sz="4" w:space="0" w:color="auto"/>
            </w:tcBorders>
            <w:shd w:val="clear" w:color="auto" w:fill="auto"/>
            <w:noWrap/>
            <w:vAlign w:val="center"/>
            <w:hideMark/>
          </w:tcPr>
          <w:p w14:paraId="2E826D60" w14:textId="77777777" w:rsidR="0078243F" w:rsidRPr="00C51899" w:rsidRDefault="0078243F" w:rsidP="00AD35E9">
            <w:pPr>
              <w:spacing w:line="240" w:lineRule="auto"/>
              <w:jc w:val="center"/>
              <w:rPr>
                <w:b/>
                <w:bCs/>
                <w:color w:val="000000"/>
                <w:lang w:bidi="ar-SA"/>
              </w:rPr>
            </w:pPr>
            <w:r w:rsidRPr="00C51899">
              <w:rPr>
                <w:b/>
                <w:bCs/>
                <w:color w:val="000000"/>
                <w:lang w:bidi="ar-SA"/>
              </w:rPr>
              <w:t>Pr/</w:t>
            </w:r>
          </w:p>
          <w:p w14:paraId="5CAAD56A" w14:textId="77777777" w:rsidR="0078243F" w:rsidRPr="00C51899" w:rsidRDefault="0078243F" w:rsidP="00AD35E9">
            <w:pPr>
              <w:spacing w:line="240" w:lineRule="auto"/>
              <w:jc w:val="center"/>
              <w:rPr>
                <w:b/>
                <w:bCs/>
                <w:color w:val="000000"/>
                <w:lang w:bidi="ar-SA"/>
              </w:rPr>
            </w:pPr>
            <w:r w:rsidRPr="00C51899">
              <w:rPr>
                <w:b/>
                <w:bCs/>
                <w:color w:val="000000"/>
                <w:lang w:bidi="ar-SA"/>
              </w:rPr>
              <w:t>(Pr+Ph)</w:t>
            </w:r>
          </w:p>
        </w:tc>
        <w:tc>
          <w:tcPr>
            <w:tcW w:w="1260" w:type="dxa"/>
            <w:tcBorders>
              <w:top w:val="single" w:sz="4" w:space="0" w:color="auto"/>
              <w:bottom w:val="single" w:sz="4" w:space="0" w:color="auto"/>
            </w:tcBorders>
            <w:shd w:val="clear" w:color="auto" w:fill="auto"/>
            <w:noWrap/>
            <w:vAlign w:val="center"/>
            <w:hideMark/>
          </w:tcPr>
          <w:p w14:paraId="20CA1FAC" w14:textId="77777777" w:rsidR="0078243F" w:rsidRPr="00C51899" w:rsidRDefault="0078243F" w:rsidP="00AD35E9">
            <w:pPr>
              <w:spacing w:line="240" w:lineRule="auto"/>
              <w:jc w:val="center"/>
              <w:rPr>
                <w:b/>
                <w:bCs/>
                <w:color w:val="000000"/>
                <w:lang w:bidi="ar-SA"/>
              </w:rPr>
            </w:pPr>
            <w:r w:rsidRPr="00C51899">
              <w:rPr>
                <w:b/>
                <w:bCs/>
                <w:color w:val="000000"/>
                <w:lang w:bidi="ar-SA"/>
              </w:rPr>
              <w:t>TAR</w:t>
            </w:r>
          </w:p>
        </w:tc>
        <w:tc>
          <w:tcPr>
            <w:tcW w:w="1350" w:type="dxa"/>
            <w:tcBorders>
              <w:top w:val="single" w:sz="4" w:space="0" w:color="auto"/>
              <w:bottom w:val="single" w:sz="4" w:space="0" w:color="auto"/>
            </w:tcBorders>
            <w:shd w:val="clear" w:color="auto" w:fill="auto"/>
            <w:noWrap/>
            <w:vAlign w:val="center"/>
            <w:hideMark/>
          </w:tcPr>
          <w:p w14:paraId="052DCD00" w14:textId="77777777" w:rsidR="0078243F" w:rsidRPr="00C51899" w:rsidRDefault="0078243F" w:rsidP="00AD35E9">
            <w:pPr>
              <w:spacing w:line="240" w:lineRule="auto"/>
              <w:jc w:val="center"/>
              <w:rPr>
                <w:b/>
                <w:bCs/>
                <w:color w:val="000000"/>
                <w:lang w:bidi="ar-SA"/>
              </w:rPr>
            </w:pPr>
            <w:r w:rsidRPr="00C51899">
              <w:rPr>
                <w:b/>
                <w:bCs/>
                <w:color w:val="000000"/>
                <w:lang w:bidi="ar-SA"/>
              </w:rPr>
              <w:t>CPI</w:t>
            </w:r>
          </w:p>
        </w:tc>
        <w:tc>
          <w:tcPr>
            <w:tcW w:w="2595" w:type="dxa"/>
            <w:tcBorders>
              <w:top w:val="single" w:sz="4" w:space="0" w:color="auto"/>
              <w:bottom w:val="single" w:sz="4" w:space="0" w:color="auto"/>
            </w:tcBorders>
            <w:shd w:val="clear" w:color="auto" w:fill="auto"/>
            <w:noWrap/>
            <w:vAlign w:val="center"/>
            <w:hideMark/>
          </w:tcPr>
          <w:p w14:paraId="491E1F5D" w14:textId="77777777" w:rsidR="0078243F" w:rsidRPr="00C51899" w:rsidRDefault="0078243F" w:rsidP="00AD35E9">
            <w:pPr>
              <w:spacing w:line="240" w:lineRule="auto"/>
              <w:jc w:val="center"/>
              <w:rPr>
                <w:b/>
                <w:bCs/>
                <w:color w:val="000000"/>
                <w:lang w:bidi="ar-SA"/>
              </w:rPr>
            </w:pPr>
            <w:r w:rsidRPr="00C51899">
              <w:rPr>
                <w:b/>
                <w:bCs/>
                <w:color w:val="000000"/>
                <w:lang w:bidi="ar-SA"/>
              </w:rPr>
              <w:t>long/</w:t>
            </w:r>
          </w:p>
          <w:p w14:paraId="23A60CA0" w14:textId="77777777" w:rsidR="0078243F" w:rsidRPr="00C51899" w:rsidRDefault="0078243F" w:rsidP="00AD35E9">
            <w:pPr>
              <w:spacing w:line="240" w:lineRule="auto"/>
              <w:jc w:val="center"/>
              <w:rPr>
                <w:b/>
                <w:bCs/>
                <w:color w:val="000000"/>
                <w:lang w:bidi="ar-SA"/>
              </w:rPr>
            </w:pPr>
            <w:r w:rsidRPr="00C51899">
              <w:rPr>
                <w:b/>
                <w:bCs/>
                <w:color w:val="000000"/>
                <w:lang w:bidi="ar-SA"/>
              </w:rPr>
              <w:t xml:space="preserve">short chain </w:t>
            </w:r>
            <w:r w:rsidRPr="00C51899">
              <w:rPr>
                <w:b/>
                <w:bCs/>
                <w:i/>
                <w:color w:val="000000"/>
                <w:lang w:bidi="ar-SA"/>
              </w:rPr>
              <w:t>n-</w:t>
            </w:r>
            <w:r w:rsidRPr="00C51899">
              <w:rPr>
                <w:b/>
                <w:bCs/>
                <w:color w:val="000000"/>
                <w:lang w:bidi="ar-SA"/>
              </w:rPr>
              <w:t>alkanes</w:t>
            </w:r>
          </w:p>
        </w:tc>
      </w:tr>
      <w:tr w:rsidR="00AD35E9" w:rsidRPr="00C51899" w14:paraId="05FEE713" w14:textId="77777777" w:rsidTr="00AD35E9">
        <w:trPr>
          <w:trHeight w:val="259"/>
        </w:trPr>
        <w:tc>
          <w:tcPr>
            <w:tcW w:w="1995" w:type="dxa"/>
            <w:tcBorders>
              <w:top w:val="single" w:sz="4" w:space="0" w:color="auto"/>
            </w:tcBorders>
            <w:shd w:val="clear" w:color="auto" w:fill="auto"/>
            <w:noWrap/>
            <w:vAlign w:val="center"/>
            <w:hideMark/>
          </w:tcPr>
          <w:p w14:paraId="75E6967F" w14:textId="77777777" w:rsidR="0078243F" w:rsidRPr="00C51899" w:rsidRDefault="0078243F" w:rsidP="00AD35E9">
            <w:pPr>
              <w:spacing w:line="240" w:lineRule="auto"/>
              <w:rPr>
                <w:color w:val="000000"/>
                <w:lang w:bidi="ar-SA"/>
              </w:rPr>
            </w:pPr>
            <w:r w:rsidRPr="00C51899">
              <w:rPr>
                <w:color w:val="000000"/>
                <w:lang w:bidi="ar-SA"/>
              </w:rPr>
              <w:t>NWMK-533.2</w:t>
            </w:r>
          </w:p>
        </w:tc>
        <w:tc>
          <w:tcPr>
            <w:tcW w:w="1710" w:type="dxa"/>
            <w:tcBorders>
              <w:top w:val="single" w:sz="4" w:space="0" w:color="auto"/>
            </w:tcBorders>
            <w:shd w:val="clear" w:color="auto" w:fill="auto"/>
            <w:noWrap/>
            <w:vAlign w:val="center"/>
            <w:hideMark/>
          </w:tcPr>
          <w:p w14:paraId="2A287ABA" w14:textId="77777777" w:rsidR="0078243F" w:rsidRPr="00C51899" w:rsidRDefault="0078243F" w:rsidP="00AD35E9">
            <w:pPr>
              <w:spacing w:line="240" w:lineRule="auto"/>
              <w:jc w:val="center"/>
              <w:rPr>
                <w:color w:val="000000"/>
                <w:lang w:bidi="ar-SA"/>
              </w:rPr>
            </w:pPr>
            <w:r w:rsidRPr="00C51899">
              <w:rPr>
                <w:color w:val="000000"/>
                <w:lang w:bidi="ar-SA"/>
              </w:rPr>
              <w:t>1.07</w:t>
            </w:r>
          </w:p>
        </w:tc>
        <w:tc>
          <w:tcPr>
            <w:tcW w:w="1440" w:type="dxa"/>
            <w:tcBorders>
              <w:top w:val="single" w:sz="4" w:space="0" w:color="auto"/>
            </w:tcBorders>
            <w:shd w:val="clear" w:color="auto" w:fill="auto"/>
            <w:noWrap/>
            <w:vAlign w:val="center"/>
            <w:hideMark/>
          </w:tcPr>
          <w:p w14:paraId="6DF8FD52" w14:textId="77777777" w:rsidR="0078243F" w:rsidRPr="00C51899" w:rsidRDefault="0078243F" w:rsidP="00AD35E9">
            <w:pPr>
              <w:spacing w:line="240" w:lineRule="auto"/>
              <w:jc w:val="center"/>
              <w:rPr>
                <w:color w:val="000000"/>
                <w:lang w:bidi="ar-SA"/>
              </w:rPr>
            </w:pPr>
            <w:r w:rsidRPr="00C51899">
              <w:rPr>
                <w:color w:val="000000"/>
                <w:lang w:bidi="ar-SA"/>
              </w:rPr>
              <w:t>0.56</w:t>
            </w:r>
          </w:p>
        </w:tc>
        <w:tc>
          <w:tcPr>
            <w:tcW w:w="1350" w:type="dxa"/>
            <w:tcBorders>
              <w:top w:val="single" w:sz="4" w:space="0" w:color="auto"/>
            </w:tcBorders>
            <w:shd w:val="clear" w:color="auto" w:fill="auto"/>
            <w:noWrap/>
            <w:vAlign w:val="center"/>
            <w:hideMark/>
          </w:tcPr>
          <w:p w14:paraId="041B2522" w14:textId="77777777" w:rsidR="0078243F" w:rsidRPr="00C51899" w:rsidRDefault="0078243F" w:rsidP="00AD35E9">
            <w:pPr>
              <w:spacing w:line="240" w:lineRule="auto"/>
              <w:jc w:val="center"/>
              <w:rPr>
                <w:color w:val="000000"/>
                <w:lang w:bidi="ar-SA"/>
              </w:rPr>
            </w:pPr>
            <w:r w:rsidRPr="00C51899">
              <w:rPr>
                <w:color w:val="000000"/>
                <w:lang w:bidi="ar-SA"/>
              </w:rPr>
              <w:t>0.64</w:t>
            </w:r>
          </w:p>
        </w:tc>
        <w:tc>
          <w:tcPr>
            <w:tcW w:w="1260" w:type="dxa"/>
            <w:tcBorders>
              <w:top w:val="single" w:sz="4" w:space="0" w:color="auto"/>
            </w:tcBorders>
            <w:shd w:val="clear" w:color="auto" w:fill="auto"/>
            <w:noWrap/>
            <w:vAlign w:val="center"/>
            <w:hideMark/>
          </w:tcPr>
          <w:p w14:paraId="206C4406" w14:textId="77777777" w:rsidR="0078243F" w:rsidRPr="00C51899" w:rsidRDefault="0078243F" w:rsidP="00AD35E9">
            <w:pPr>
              <w:spacing w:line="240" w:lineRule="auto"/>
              <w:jc w:val="center"/>
              <w:rPr>
                <w:color w:val="000000"/>
                <w:lang w:bidi="ar-SA"/>
              </w:rPr>
            </w:pPr>
            <w:r w:rsidRPr="00C51899">
              <w:rPr>
                <w:color w:val="000000"/>
                <w:lang w:bidi="ar-SA"/>
              </w:rPr>
              <w:t>0.74</w:t>
            </w:r>
          </w:p>
        </w:tc>
        <w:tc>
          <w:tcPr>
            <w:tcW w:w="1260" w:type="dxa"/>
            <w:tcBorders>
              <w:top w:val="single" w:sz="4" w:space="0" w:color="auto"/>
            </w:tcBorders>
            <w:shd w:val="clear" w:color="auto" w:fill="auto"/>
            <w:noWrap/>
            <w:vAlign w:val="center"/>
            <w:hideMark/>
          </w:tcPr>
          <w:p w14:paraId="747A5645" w14:textId="77777777" w:rsidR="0078243F" w:rsidRPr="00C51899" w:rsidRDefault="0078243F" w:rsidP="00AD35E9">
            <w:pPr>
              <w:spacing w:line="240" w:lineRule="auto"/>
              <w:jc w:val="center"/>
              <w:rPr>
                <w:color w:val="000000"/>
                <w:lang w:bidi="ar-SA"/>
              </w:rPr>
            </w:pPr>
            <w:r w:rsidRPr="00C51899">
              <w:rPr>
                <w:color w:val="000000"/>
                <w:lang w:bidi="ar-SA"/>
              </w:rPr>
              <w:t>0.23</w:t>
            </w:r>
          </w:p>
        </w:tc>
        <w:tc>
          <w:tcPr>
            <w:tcW w:w="1350" w:type="dxa"/>
            <w:tcBorders>
              <w:top w:val="single" w:sz="4" w:space="0" w:color="auto"/>
            </w:tcBorders>
            <w:shd w:val="clear" w:color="auto" w:fill="auto"/>
            <w:noWrap/>
            <w:vAlign w:val="center"/>
            <w:hideMark/>
          </w:tcPr>
          <w:p w14:paraId="144C88D5" w14:textId="77777777" w:rsidR="0078243F" w:rsidRPr="00C51899" w:rsidRDefault="0078243F" w:rsidP="00AD35E9">
            <w:pPr>
              <w:spacing w:line="240" w:lineRule="auto"/>
              <w:jc w:val="center"/>
              <w:rPr>
                <w:color w:val="000000"/>
                <w:lang w:bidi="ar-SA"/>
              </w:rPr>
            </w:pPr>
            <w:r w:rsidRPr="00C51899">
              <w:rPr>
                <w:color w:val="000000"/>
                <w:lang w:bidi="ar-SA"/>
              </w:rPr>
              <w:t>0.99</w:t>
            </w:r>
          </w:p>
        </w:tc>
        <w:tc>
          <w:tcPr>
            <w:tcW w:w="2595" w:type="dxa"/>
            <w:tcBorders>
              <w:top w:val="single" w:sz="4" w:space="0" w:color="auto"/>
            </w:tcBorders>
            <w:shd w:val="clear" w:color="auto" w:fill="auto"/>
            <w:noWrap/>
            <w:vAlign w:val="center"/>
            <w:hideMark/>
          </w:tcPr>
          <w:p w14:paraId="572A1F48" w14:textId="77777777" w:rsidR="0078243F" w:rsidRPr="00C51899" w:rsidRDefault="0078243F" w:rsidP="00AD35E9">
            <w:pPr>
              <w:spacing w:line="240" w:lineRule="auto"/>
              <w:jc w:val="center"/>
              <w:rPr>
                <w:color w:val="000000"/>
                <w:lang w:bidi="ar-SA"/>
              </w:rPr>
            </w:pPr>
            <w:r w:rsidRPr="00C51899">
              <w:rPr>
                <w:color w:val="000000"/>
                <w:lang w:bidi="ar-SA"/>
              </w:rPr>
              <w:t>0.71</w:t>
            </w:r>
          </w:p>
        </w:tc>
      </w:tr>
      <w:tr w:rsidR="00AD35E9" w:rsidRPr="00C51899" w14:paraId="5AD74DCF" w14:textId="77777777" w:rsidTr="00AD35E9">
        <w:trPr>
          <w:trHeight w:val="259"/>
        </w:trPr>
        <w:tc>
          <w:tcPr>
            <w:tcW w:w="1995" w:type="dxa"/>
            <w:shd w:val="clear" w:color="auto" w:fill="auto"/>
            <w:noWrap/>
            <w:vAlign w:val="center"/>
            <w:hideMark/>
          </w:tcPr>
          <w:p w14:paraId="1EF3762E" w14:textId="77777777" w:rsidR="0078243F" w:rsidRPr="00C51899" w:rsidRDefault="0078243F" w:rsidP="00AD35E9">
            <w:pPr>
              <w:spacing w:line="240" w:lineRule="auto"/>
              <w:rPr>
                <w:color w:val="000000"/>
                <w:lang w:bidi="ar-SA"/>
              </w:rPr>
            </w:pPr>
            <w:r w:rsidRPr="00C51899">
              <w:rPr>
                <w:color w:val="000000"/>
                <w:lang w:bidi="ar-SA"/>
              </w:rPr>
              <w:t>NFMK-526-1H</w:t>
            </w:r>
          </w:p>
        </w:tc>
        <w:tc>
          <w:tcPr>
            <w:tcW w:w="1710" w:type="dxa"/>
            <w:shd w:val="clear" w:color="auto" w:fill="auto"/>
            <w:noWrap/>
            <w:vAlign w:val="center"/>
            <w:hideMark/>
          </w:tcPr>
          <w:p w14:paraId="7D0997FA" w14:textId="77777777" w:rsidR="0078243F" w:rsidRPr="00C51899" w:rsidRDefault="0078243F" w:rsidP="00AD35E9">
            <w:pPr>
              <w:spacing w:line="240" w:lineRule="auto"/>
              <w:jc w:val="center"/>
              <w:rPr>
                <w:color w:val="000000"/>
                <w:lang w:bidi="ar-SA"/>
              </w:rPr>
            </w:pPr>
            <w:r w:rsidRPr="00C51899">
              <w:rPr>
                <w:color w:val="000000"/>
                <w:lang w:bidi="ar-SA"/>
              </w:rPr>
              <w:t>0.80</w:t>
            </w:r>
          </w:p>
        </w:tc>
        <w:tc>
          <w:tcPr>
            <w:tcW w:w="1440" w:type="dxa"/>
            <w:shd w:val="clear" w:color="auto" w:fill="auto"/>
            <w:noWrap/>
            <w:vAlign w:val="center"/>
            <w:hideMark/>
          </w:tcPr>
          <w:p w14:paraId="741846C8" w14:textId="77777777" w:rsidR="0078243F" w:rsidRPr="00C51899" w:rsidRDefault="0078243F" w:rsidP="00AD35E9">
            <w:pPr>
              <w:spacing w:line="240" w:lineRule="auto"/>
              <w:jc w:val="center"/>
              <w:rPr>
                <w:color w:val="000000"/>
                <w:lang w:bidi="ar-SA"/>
              </w:rPr>
            </w:pPr>
            <w:r w:rsidRPr="00C51899">
              <w:rPr>
                <w:color w:val="000000"/>
                <w:lang w:bidi="ar-SA"/>
              </w:rPr>
              <w:t>0.46</w:t>
            </w:r>
          </w:p>
        </w:tc>
        <w:tc>
          <w:tcPr>
            <w:tcW w:w="1350" w:type="dxa"/>
            <w:shd w:val="clear" w:color="auto" w:fill="auto"/>
            <w:noWrap/>
            <w:vAlign w:val="center"/>
            <w:hideMark/>
          </w:tcPr>
          <w:p w14:paraId="62605553" w14:textId="77777777" w:rsidR="0078243F" w:rsidRPr="00C51899" w:rsidRDefault="0078243F" w:rsidP="00AD35E9">
            <w:pPr>
              <w:spacing w:line="240" w:lineRule="auto"/>
              <w:jc w:val="center"/>
              <w:rPr>
                <w:color w:val="000000"/>
                <w:lang w:bidi="ar-SA"/>
              </w:rPr>
            </w:pPr>
            <w:r w:rsidRPr="00C51899">
              <w:rPr>
                <w:color w:val="000000"/>
                <w:lang w:bidi="ar-SA"/>
              </w:rPr>
              <w:t>0.66</w:t>
            </w:r>
          </w:p>
        </w:tc>
        <w:tc>
          <w:tcPr>
            <w:tcW w:w="1260" w:type="dxa"/>
            <w:shd w:val="clear" w:color="auto" w:fill="auto"/>
            <w:noWrap/>
            <w:vAlign w:val="center"/>
            <w:hideMark/>
          </w:tcPr>
          <w:p w14:paraId="24B635EF" w14:textId="77777777" w:rsidR="0078243F" w:rsidRPr="00C51899" w:rsidRDefault="0078243F" w:rsidP="00AD35E9">
            <w:pPr>
              <w:spacing w:line="240" w:lineRule="auto"/>
              <w:jc w:val="center"/>
              <w:rPr>
                <w:color w:val="000000"/>
                <w:lang w:bidi="ar-SA"/>
              </w:rPr>
            </w:pPr>
            <w:r w:rsidRPr="00C51899">
              <w:rPr>
                <w:color w:val="000000"/>
                <w:lang w:bidi="ar-SA"/>
              </w:rPr>
              <w:t>0.74</w:t>
            </w:r>
          </w:p>
        </w:tc>
        <w:tc>
          <w:tcPr>
            <w:tcW w:w="1260" w:type="dxa"/>
            <w:shd w:val="clear" w:color="auto" w:fill="auto"/>
            <w:noWrap/>
            <w:vAlign w:val="center"/>
            <w:hideMark/>
          </w:tcPr>
          <w:p w14:paraId="7D3FD10F" w14:textId="77777777" w:rsidR="0078243F" w:rsidRPr="00C51899" w:rsidRDefault="0078243F" w:rsidP="00AD35E9">
            <w:pPr>
              <w:spacing w:line="240" w:lineRule="auto"/>
              <w:jc w:val="center"/>
              <w:rPr>
                <w:color w:val="000000"/>
                <w:lang w:bidi="ar-SA"/>
              </w:rPr>
            </w:pPr>
            <w:r w:rsidRPr="00C51899">
              <w:rPr>
                <w:color w:val="000000"/>
                <w:lang w:bidi="ar-SA"/>
              </w:rPr>
              <w:t>0.21</w:t>
            </w:r>
          </w:p>
        </w:tc>
        <w:tc>
          <w:tcPr>
            <w:tcW w:w="1350" w:type="dxa"/>
            <w:shd w:val="clear" w:color="auto" w:fill="auto"/>
            <w:noWrap/>
            <w:vAlign w:val="center"/>
            <w:hideMark/>
          </w:tcPr>
          <w:p w14:paraId="14443858" w14:textId="77777777" w:rsidR="0078243F" w:rsidRPr="00C51899" w:rsidRDefault="0078243F" w:rsidP="00AD35E9">
            <w:pPr>
              <w:spacing w:line="240" w:lineRule="auto"/>
              <w:jc w:val="center"/>
              <w:rPr>
                <w:color w:val="000000"/>
                <w:lang w:bidi="ar-SA"/>
              </w:rPr>
            </w:pPr>
            <w:r w:rsidRPr="00C51899">
              <w:rPr>
                <w:color w:val="000000"/>
                <w:lang w:bidi="ar-SA"/>
              </w:rPr>
              <w:t>0.98</w:t>
            </w:r>
          </w:p>
        </w:tc>
        <w:tc>
          <w:tcPr>
            <w:tcW w:w="2595" w:type="dxa"/>
            <w:shd w:val="clear" w:color="auto" w:fill="auto"/>
            <w:noWrap/>
            <w:vAlign w:val="center"/>
            <w:hideMark/>
          </w:tcPr>
          <w:p w14:paraId="1832403E" w14:textId="77777777" w:rsidR="0078243F" w:rsidRPr="00C51899" w:rsidRDefault="0078243F" w:rsidP="00AD35E9">
            <w:pPr>
              <w:spacing w:line="240" w:lineRule="auto"/>
              <w:jc w:val="center"/>
              <w:rPr>
                <w:color w:val="000000"/>
                <w:lang w:bidi="ar-SA"/>
              </w:rPr>
            </w:pPr>
            <w:r w:rsidRPr="00C51899">
              <w:rPr>
                <w:color w:val="000000"/>
                <w:lang w:bidi="ar-SA"/>
              </w:rPr>
              <w:t>0.66</w:t>
            </w:r>
          </w:p>
        </w:tc>
      </w:tr>
      <w:tr w:rsidR="00AD35E9" w:rsidRPr="00C51899" w14:paraId="0E3122FE" w14:textId="77777777" w:rsidTr="00AD35E9">
        <w:trPr>
          <w:trHeight w:val="259"/>
        </w:trPr>
        <w:tc>
          <w:tcPr>
            <w:tcW w:w="1995" w:type="dxa"/>
            <w:shd w:val="clear" w:color="auto" w:fill="auto"/>
            <w:noWrap/>
            <w:vAlign w:val="center"/>
            <w:hideMark/>
          </w:tcPr>
          <w:p w14:paraId="10D0DC63" w14:textId="77777777" w:rsidR="0078243F" w:rsidRPr="00C51899" w:rsidRDefault="0078243F" w:rsidP="00AD35E9">
            <w:pPr>
              <w:spacing w:line="240" w:lineRule="auto"/>
              <w:rPr>
                <w:color w:val="000000"/>
                <w:lang w:bidi="ar-SA"/>
              </w:rPr>
            </w:pPr>
            <w:r w:rsidRPr="00C51899">
              <w:rPr>
                <w:color w:val="000000"/>
                <w:lang w:bidi="ar-SA"/>
              </w:rPr>
              <w:t>MJOG-UEF</w:t>
            </w:r>
          </w:p>
        </w:tc>
        <w:tc>
          <w:tcPr>
            <w:tcW w:w="1710" w:type="dxa"/>
            <w:shd w:val="clear" w:color="auto" w:fill="auto"/>
            <w:noWrap/>
            <w:vAlign w:val="center"/>
            <w:hideMark/>
          </w:tcPr>
          <w:p w14:paraId="37A381CE" w14:textId="77777777" w:rsidR="0078243F" w:rsidRPr="00C51899" w:rsidRDefault="0078243F" w:rsidP="00AD35E9">
            <w:pPr>
              <w:spacing w:line="240" w:lineRule="auto"/>
              <w:jc w:val="center"/>
              <w:rPr>
                <w:color w:val="000000"/>
                <w:lang w:bidi="ar-SA"/>
              </w:rPr>
            </w:pPr>
            <w:r w:rsidRPr="00C51899">
              <w:rPr>
                <w:color w:val="000000"/>
                <w:lang w:bidi="ar-SA"/>
              </w:rPr>
              <w:t>0.80</w:t>
            </w:r>
          </w:p>
        </w:tc>
        <w:tc>
          <w:tcPr>
            <w:tcW w:w="1440" w:type="dxa"/>
            <w:shd w:val="clear" w:color="auto" w:fill="auto"/>
            <w:noWrap/>
            <w:vAlign w:val="center"/>
            <w:hideMark/>
          </w:tcPr>
          <w:p w14:paraId="16B78C63" w14:textId="77777777" w:rsidR="0078243F" w:rsidRPr="00C51899" w:rsidRDefault="0078243F" w:rsidP="00AD35E9">
            <w:pPr>
              <w:spacing w:line="240" w:lineRule="auto"/>
              <w:jc w:val="center"/>
              <w:rPr>
                <w:color w:val="000000"/>
                <w:lang w:bidi="ar-SA"/>
              </w:rPr>
            </w:pPr>
            <w:r w:rsidRPr="00C51899">
              <w:rPr>
                <w:color w:val="000000"/>
                <w:lang w:bidi="ar-SA"/>
              </w:rPr>
              <w:t>0.35</w:t>
            </w:r>
          </w:p>
        </w:tc>
        <w:tc>
          <w:tcPr>
            <w:tcW w:w="1350" w:type="dxa"/>
            <w:shd w:val="clear" w:color="auto" w:fill="auto"/>
            <w:noWrap/>
            <w:vAlign w:val="center"/>
            <w:hideMark/>
          </w:tcPr>
          <w:p w14:paraId="1A916F8F" w14:textId="77777777" w:rsidR="0078243F" w:rsidRPr="00C51899" w:rsidRDefault="0078243F" w:rsidP="00AD35E9">
            <w:pPr>
              <w:spacing w:line="240" w:lineRule="auto"/>
              <w:jc w:val="center"/>
              <w:rPr>
                <w:color w:val="000000"/>
                <w:lang w:bidi="ar-SA"/>
              </w:rPr>
            </w:pPr>
            <w:r w:rsidRPr="00C51899">
              <w:rPr>
                <w:color w:val="000000"/>
                <w:lang w:bidi="ar-SA"/>
              </w:rPr>
              <w:t>0.49</w:t>
            </w:r>
          </w:p>
        </w:tc>
        <w:tc>
          <w:tcPr>
            <w:tcW w:w="1260" w:type="dxa"/>
            <w:shd w:val="clear" w:color="auto" w:fill="auto"/>
            <w:noWrap/>
            <w:vAlign w:val="center"/>
            <w:hideMark/>
          </w:tcPr>
          <w:p w14:paraId="58718043" w14:textId="77777777" w:rsidR="0078243F" w:rsidRPr="00C51899" w:rsidRDefault="0078243F" w:rsidP="00AD35E9">
            <w:pPr>
              <w:spacing w:line="240" w:lineRule="auto"/>
              <w:jc w:val="center"/>
              <w:rPr>
                <w:color w:val="000000"/>
                <w:lang w:bidi="ar-SA"/>
              </w:rPr>
            </w:pPr>
            <w:r w:rsidRPr="00C51899">
              <w:rPr>
                <w:color w:val="000000"/>
                <w:lang w:bidi="ar-SA"/>
              </w:rPr>
              <w:t>0.78</w:t>
            </w:r>
          </w:p>
        </w:tc>
        <w:tc>
          <w:tcPr>
            <w:tcW w:w="1260" w:type="dxa"/>
            <w:shd w:val="clear" w:color="auto" w:fill="auto"/>
            <w:noWrap/>
            <w:vAlign w:val="center"/>
            <w:hideMark/>
          </w:tcPr>
          <w:p w14:paraId="155276D7" w14:textId="77777777" w:rsidR="0078243F" w:rsidRPr="00C51899" w:rsidRDefault="0078243F" w:rsidP="00AD35E9">
            <w:pPr>
              <w:spacing w:line="240" w:lineRule="auto"/>
              <w:jc w:val="center"/>
              <w:rPr>
                <w:color w:val="000000"/>
                <w:lang w:bidi="ar-SA"/>
              </w:rPr>
            </w:pPr>
            <w:r w:rsidRPr="00C51899">
              <w:rPr>
                <w:color w:val="000000"/>
                <w:lang w:bidi="ar-SA"/>
              </w:rPr>
              <w:t>0.23</w:t>
            </w:r>
          </w:p>
        </w:tc>
        <w:tc>
          <w:tcPr>
            <w:tcW w:w="1350" w:type="dxa"/>
            <w:shd w:val="clear" w:color="auto" w:fill="auto"/>
            <w:noWrap/>
            <w:vAlign w:val="center"/>
            <w:hideMark/>
          </w:tcPr>
          <w:p w14:paraId="17A5CA2F" w14:textId="77777777" w:rsidR="0078243F" w:rsidRPr="00C51899" w:rsidRDefault="0078243F" w:rsidP="00AD35E9">
            <w:pPr>
              <w:spacing w:line="240" w:lineRule="auto"/>
              <w:jc w:val="center"/>
              <w:rPr>
                <w:color w:val="000000"/>
                <w:lang w:bidi="ar-SA"/>
              </w:rPr>
            </w:pPr>
            <w:r w:rsidRPr="00C51899">
              <w:rPr>
                <w:color w:val="000000"/>
                <w:lang w:bidi="ar-SA"/>
              </w:rPr>
              <w:t>0.97</w:t>
            </w:r>
          </w:p>
        </w:tc>
        <w:tc>
          <w:tcPr>
            <w:tcW w:w="2595" w:type="dxa"/>
            <w:shd w:val="clear" w:color="auto" w:fill="auto"/>
            <w:noWrap/>
            <w:vAlign w:val="center"/>
            <w:hideMark/>
          </w:tcPr>
          <w:p w14:paraId="4E4A29C4" w14:textId="77777777" w:rsidR="0078243F" w:rsidRPr="00C51899" w:rsidRDefault="0078243F" w:rsidP="00AD35E9">
            <w:pPr>
              <w:spacing w:line="240" w:lineRule="auto"/>
              <w:jc w:val="center"/>
              <w:rPr>
                <w:color w:val="000000"/>
                <w:lang w:bidi="ar-SA"/>
              </w:rPr>
            </w:pPr>
            <w:r w:rsidRPr="00C51899">
              <w:rPr>
                <w:color w:val="000000"/>
                <w:lang w:bidi="ar-SA"/>
              </w:rPr>
              <w:t>0.68</w:t>
            </w:r>
          </w:p>
        </w:tc>
      </w:tr>
      <w:tr w:rsidR="00AD35E9" w:rsidRPr="00C51899" w14:paraId="389AA951" w14:textId="77777777" w:rsidTr="00AD35E9">
        <w:trPr>
          <w:trHeight w:val="259"/>
        </w:trPr>
        <w:tc>
          <w:tcPr>
            <w:tcW w:w="1995" w:type="dxa"/>
            <w:shd w:val="clear" w:color="auto" w:fill="auto"/>
            <w:noWrap/>
            <w:vAlign w:val="center"/>
            <w:hideMark/>
          </w:tcPr>
          <w:p w14:paraId="0E181523" w14:textId="77777777" w:rsidR="0078243F" w:rsidRPr="00C51899" w:rsidRDefault="0078243F" w:rsidP="00AD35E9">
            <w:pPr>
              <w:spacing w:line="240" w:lineRule="auto"/>
              <w:rPr>
                <w:color w:val="000000"/>
                <w:lang w:bidi="ar-SA"/>
              </w:rPr>
            </w:pPr>
            <w:r w:rsidRPr="00C51899">
              <w:rPr>
                <w:color w:val="000000"/>
                <w:lang w:bidi="ar-SA"/>
              </w:rPr>
              <w:t>MJOG-LEF</w:t>
            </w:r>
          </w:p>
        </w:tc>
        <w:tc>
          <w:tcPr>
            <w:tcW w:w="1710" w:type="dxa"/>
            <w:shd w:val="clear" w:color="auto" w:fill="auto"/>
            <w:noWrap/>
            <w:vAlign w:val="center"/>
            <w:hideMark/>
          </w:tcPr>
          <w:p w14:paraId="4CEF8F4B" w14:textId="77777777" w:rsidR="0078243F" w:rsidRPr="00C51899" w:rsidRDefault="0078243F" w:rsidP="00AD35E9">
            <w:pPr>
              <w:spacing w:line="240" w:lineRule="auto"/>
              <w:jc w:val="center"/>
              <w:rPr>
                <w:color w:val="000000"/>
                <w:lang w:bidi="ar-SA"/>
              </w:rPr>
            </w:pPr>
            <w:r w:rsidRPr="00C51899">
              <w:rPr>
                <w:color w:val="000000"/>
                <w:lang w:bidi="ar-SA"/>
              </w:rPr>
              <w:t>1.14</w:t>
            </w:r>
          </w:p>
        </w:tc>
        <w:tc>
          <w:tcPr>
            <w:tcW w:w="1440" w:type="dxa"/>
            <w:shd w:val="clear" w:color="auto" w:fill="auto"/>
            <w:noWrap/>
            <w:vAlign w:val="center"/>
            <w:hideMark/>
          </w:tcPr>
          <w:p w14:paraId="1D591733" w14:textId="77777777" w:rsidR="0078243F" w:rsidRPr="00C51899" w:rsidRDefault="0078243F" w:rsidP="00AD35E9">
            <w:pPr>
              <w:spacing w:line="240" w:lineRule="auto"/>
              <w:jc w:val="center"/>
              <w:rPr>
                <w:color w:val="000000"/>
                <w:lang w:bidi="ar-SA"/>
              </w:rPr>
            </w:pPr>
            <w:r w:rsidRPr="00C51899">
              <w:rPr>
                <w:color w:val="000000"/>
                <w:lang w:bidi="ar-SA"/>
              </w:rPr>
              <w:t>0.43</w:t>
            </w:r>
          </w:p>
        </w:tc>
        <w:tc>
          <w:tcPr>
            <w:tcW w:w="1350" w:type="dxa"/>
            <w:shd w:val="clear" w:color="auto" w:fill="auto"/>
            <w:noWrap/>
            <w:vAlign w:val="center"/>
            <w:hideMark/>
          </w:tcPr>
          <w:p w14:paraId="7DDBC907" w14:textId="77777777" w:rsidR="0078243F" w:rsidRPr="00C51899" w:rsidRDefault="0078243F" w:rsidP="00AD35E9">
            <w:pPr>
              <w:spacing w:line="240" w:lineRule="auto"/>
              <w:jc w:val="center"/>
              <w:rPr>
                <w:color w:val="000000"/>
                <w:lang w:bidi="ar-SA"/>
              </w:rPr>
            </w:pPr>
            <w:r w:rsidRPr="00C51899">
              <w:rPr>
                <w:color w:val="000000"/>
                <w:lang w:bidi="ar-SA"/>
              </w:rPr>
              <w:t>0.46</w:t>
            </w:r>
          </w:p>
        </w:tc>
        <w:tc>
          <w:tcPr>
            <w:tcW w:w="1260" w:type="dxa"/>
            <w:shd w:val="clear" w:color="auto" w:fill="auto"/>
            <w:noWrap/>
            <w:vAlign w:val="center"/>
            <w:hideMark/>
          </w:tcPr>
          <w:p w14:paraId="73BC1903" w14:textId="77777777" w:rsidR="0078243F" w:rsidRPr="00C51899" w:rsidRDefault="0078243F" w:rsidP="00AD35E9">
            <w:pPr>
              <w:spacing w:line="240" w:lineRule="auto"/>
              <w:jc w:val="center"/>
              <w:rPr>
                <w:color w:val="000000"/>
                <w:lang w:bidi="ar-SA"/>
              </w:rPr>
            </w:pPr>
            <w:r w:rsidRPr="00C51899">
              <w:rPr>
                <w:color w:val="000000"/>
                <w:lang w:bidi="ar-SA"/>
              </w:rPr>
              <w:t>0.77</w:t>
            </w:r>
          </w:p>
        </w:tc>
        <w:tc>
          <w:tcPr>
            <w:tcW w:w="1260" w:type="dxa"/>
            <w:shd w:val="clear" w:color="auto" w:fill="auto"/>
            <w:noWrap/>
            <w:vAlign w:val="center"/>
            <w:hideMark/>
          </w:tcPr>
          <w:p w14:paraId="12187184" w14:textId="77777777" w:rsidR="0078243F" w:rsidRPr="00C51899" w:rsidRDefault="0078243F" w:rsidP="00AD35E9">
            <w:pPr>
              <w:spacing w:line="240" w:lineRule="auto"/>
              <w:jc w:val="center"/>
              <w:rPr>
                <w:color w:val="000000"/>
                <w:lang w:bidi="ar-SA"/>
              </w:rPr>
            </w:pPr>
            <w:r w:rsidRPr="00C51899">
              <w:rPr>
                <w:color w:val="000000"/>
                <w:lang w:bidi="ar-SA"/>
              </w:rPr>
              <w:t>0.21</w:t>
            </w:r>
          </w:p>
        </w:tc>
        <w:tc>
          <w:tcPr>
            <w:tcW w:w="1350" w:type="dxa"/>
            <w:shd w:val="clear" w:color="auto" w:fill="auto"/>
            <w:noWrap/>
            <w:vAlign w:val="center"/>
            <w:hideMark/>
          </w:tcPr>
          <w:p w14:paraId="4EC79E4F" w14:textId="77777777" w:rsidR="0078243F" w:rsidRPr="00C51899" w:rsidRDefault="0078243F" w:rsidP="00AD35E9">
            <w:pPr>
              <w:spacing w:line="240" w:lineRule="auto"/>
              <w:jc w:val="center"/>
              <w:rPr>
                <w:color w:val="000000"/>
                <w:lang w:bidi="ar-SA"/>
              </w:rPr>
            </w:pPr>
            <w:r w:rsidRPr="00C51899">
              <w:rPr>
                <w:color w:val="000000"/>
                <w:lang w:bidi="ar-SA"/>
              </w:rPr>
              <w:t>1.00</w:t>
            </w:r>
          </w:p>
        </w:tc>
        <w:tc>
          <w:tcPr>
            <w:tcW w:w="2595" w:type="dxa"/>
            <w:shd w:val="clear" w:color="auto" w:fill="auto"/>
            <w:noWrap/>
            <w:vAlign w:val="center"/>
            <w:hideMark/>
          </w:tcPr>
          <w:p w14:paraId="5B110FDE" w14:textId="77777777" w:rsidR="0078243F" w:rsidRPr="00C51899" w:rsidRDefault="0078243F" w:rsidP="00AD35E9">
            <w:pPr>
              <w:spacing w:line="240" w:lineRule="auto"/>
              <w:jc w:val="center"/>
              <w:rPr>
                <w:color w:val="000000"/>
                <w:lang w:bidi="ar-SA"/>
              </w:rPr>
            </w:pPr>
            <w:r w:rsidRPr="00C51899">
              <w:rPr>
                <w:color w:val="000000"/>
                <w:lang w:bidi="ar-SA"/>
              </w:rPr>
              <w:t>0.65</w:t>
            </w:r>
          </w:p>
        </w:tc>
      </w:tr>
      <w:tr w:rsidR="00AD35E9" w:rsidRPr="00C51899" w14:paraId="562095E4" w14:textId="77777777" w:rsidTr="00AD35E9">
        <w:trPr>
          <w:trHeight w:val="259"/>
        </w:trPr>
        <w:tc>
          <w:tcPr>
            <w:tcW w:w="1995" w:type="dxa"/>
            <w:shd w:val="clear" w:color="auto" w:fill="auto"/>
            <w:noWrap/>
            <w:vAlign w:val="center"/>
            <w:hideMark/>
          </w:tcPr>
          <w:p w14:paraId="205E50F5" w14:textId="77777777" w:rsidR="0078243F" w:rsidRPr="00C51899" w:rsidRDefault="0078243F" w:rsidP="00AD35E9">
            <w:pPr>
              <w:spacing w:line="240" w:lineRule="auto"/>
              <w:rPr>
                <w:color w:val="000000"/>
                <w:lang w:bidi="ar-SA"/>
              </w:rPr>
            </w:pPr>
            <w:r w:rsidRPr="00C51899">
              <w:rPr>
                <w:color w:val="000000"/>
                <w:lang w:bidi="ar-SA"/>
              </w:rPr>
              <w:t>GREF-1-110</w:t>
            </w:r>
          </w:p>
        </w:tc>
        <w:tc>
          <w:tcPr>
            <w:tcW w:w="1710" w:type="dxa"/>
            <w:shd w:val="clear" w:color="auto" w:fill="auto"/>
            <w:noWrap/>
            <w:vAlign w:val="center"/>
            <w:hideMark/>
          </w:tcPr>
          <w:p w14:paraId="5D549A3F" w14:textId="77777777" w:rsidR="0078243F" w:rsidRPr="00C51899" w:rsidRDefault="0078243F" w:rsidP="00AD35E9">
            <w:pPr>
              <w:spacing w:line="240" w:lineRule="auto"/>
              <w:jc w:val="center"/>
              <w:rPr>
                <w:color w:val="000000"/>
                <w:lang w:bidi="ar-SA"/>
              </w:rPr>
            </w:pPr>
            <w:r w:rsidRPr="00C51899">
              <w:rPr>
                <w:color w:val="000000"/>
                <w:lang w:bidi="ar-SA"/>
              </w:rPr>
              <w:t>1.25</w:t>
            </w:r>
          </w:p>
        </w:tc>
        <w:tc>
          <w:tcPr>
            <w:tcW w:w="1440" w:type="dxa"/>
            <w:shd w:val="clear" w:color="auto" w:fill="auto"/>
            <w:noWrap/>
            <w:vAlign w:val="center"/>
            <w:hideMark/>
          </w:tcPr>
          <w:p w14:paraId="11AE5B86" w14:textId="77777777" w:rsidR="0078243F" w:rsidRPr="00C51899" w:rsidRDefault="0078243F" w:rsidP="00AD35E9">
            <w:pPr>
              <w:spacing w:line="240" w:lineRule="auto"/>
              <w:jc w:val="center"/>
              <w:rPr>
                <w:color w:val="000000"/>
                <w:lang w:bidi="ar-SA"/>
              </w:rPr>
            </w:pPr>
            <w:r w:rsidRPr="00C51899">
              <w:rPr>
                <w:color w:val="000000"/>
                <w:lang w:bidi="ar-SA"/>
              </w:rPr>
              <w:t>0.45</w:t>
            </w:r>
          </w:p>
        </w:tc>
        <w:tc>
          <w:tcPr>
            <w:tcW w:w="1350" w:type="dxa"/>
            <w:shd w:val="clear" w:color="auto" w:fill="auto"/>
            <w:noWrap/>
            <w:vAlign w:val="center"/>
            <w:hideMark/>
          </w:tcPr>
          <w:p w14:paraId="68F9E816" w14:textId="77777777" w:rsidR="0078243F" w:rsidRPr="00C51899" w:rsidRDefault="0078243F" w:rsidP="00AD35E9">
            <w:pPr>
              <w:spacing w:line="240" w:lineRule="auto"/>
              <w:jc w:val="center"/>
              <w:rPr>
                <w:color w:val="000000"/>
                <w:lang w:bidi="ar-SA"/>
              </w:rPr>
            </w:pPr>
            <w:r w:rsidRPr="00C51899">
              <w:rPr>
                <w:color w:val="000000"/>
                <w:lang w:bidi="ar-SA"/>
              </w:rPr>
              <w:t>0.43</w:t>
            </w:r>
          </w:p>
        </w:tc>
        <w:tc>
          <w:tcPr>
            <w:tcW w:w="1260" w:type="dxa"/>
            <w:shd w:val="clear" w:color="auto" w:fill="auto"/>
            <w:noWrap/>
            <w:vAlign w:val="center"/>
            <w:hideMark/>
          </w:tcPr>
          <w:p w14:paraId="56498DF9" w14:textId="77777777" w:rsidR="0078243F" w:rsidRPr="00C51899" w:rsidRDefault="0078243F" w:rsidP="00AD35E9">
            <w:pPr>
              <w:spacing w:line="240" w:lineRule="auto"/>
              <w:jc w:val="center"/>
              <w:rPr>
                <w:color w:val="000000"/>
                <w:lang w:bidi="ar-SA"/>
              </w:rPr>
            </w:pPr>
            <w:r w:rsidRPr="00C51899">
              <w:rPr>
                <w:color w:val="000000"/>
                <w:lang w:bidi="ar-SA"/>
              </w:rPr>
              <w:t>0.77</w:t>
            </w:r>
          </w:p>
        </w:tc>
        <w:tc>
          <w:tcPr>
            <w:tcW w:w="1260" w:type="dxa"/>
            <w:shd w:val="clear" w:color="auto" w:fill="auto"/>
            <w:noWrap/>
            <w:vAlign w:val="center"/>
            <w:hideMark/>
          </w:tcPr>
          <w:p w14:paraId="5ED87E92" w14:textId="77777777" w:rsidR="0078243F" w:rsidRPr="00C51899" w:rsidRDefault="0078243F" w:rsidP="00AD35E9">
            <w:pPr>
              <w:spacing w:line="240" w:lineRule="auto"/>
              <w:jc w:val="center"/>
              <w:rPr>
                <w:color w:val="000000"/>
                <w:lang w:bidi="ar-SA"/>
              </w:rPr>
            </w:pPr>
            <w:r w:rsidRPr="00C51899">
              <w:rPr>
                <w:color w:val="000000"/>
                <w:lang w:bidi="ar-SA"/>
              </w:rPr>
              <w:t>0.18</w:t>
            </w:r>
          </w:p>
        </w:tc>
        <w:tc>
          <w:tcPr>
            <w:tcW w:w="1350" w:type="dxa"/>
            <w:shd w:val="clear" w:color="auto" w:fill="auto"/>
            <w:noWrap/>
            <w:vAlign w:val="center"/>
            <w:hideMark/>
          </w:tcPr>
          <w:p w14:paraId="327C7D35" w14:textId="77777777" w:rsidR="0078243F" w:rsidRPr="00C51899" w:rsidRDefault="0078243F" w:rsidP="00AD35E9">
            <w:pPr>
              <w:spacing w:line="240" w:lineRule="auto"/>
              <w:jc w:val="center"/>
              <w:rPr>
                <w:color w:val="000000"/>
                <w:lang w:bidi="ar-SA"/>
              </w:rPr>
            </w:pPr>
            <w:r w:rsidRPr="00C51899">
              <w:rPr>
                <w:color w:val="000000"/>
                <w:lang w:bidi="ar-SA"/>
              </w:rPr>
              <w:t>1.04</w:t>
            </w:r>
          </w:p>
        </w:tc>
        <w:tc>
          <w:tcPr>
            <w:tcW w:w="2595" w:type="dxa"/>
            <w:shd w:val="clear" w:color="auto" w:fill="auto"/>
            <w:noWrap/>
            <w:vAlign w:val="center"/>
            <w:hideMark/>
          </w:tcPr>
          <w:p w14:paraId="6CDC2FBF" w14:textId="77777777" w:rsidR="0078243F" w:rsidRPr="00C51899" w:rsidRDefault="0078243F" w:rsidP="00AD35E9">
            <w:pPr>
              <w:spacing w:line="240" w:lineRule="auto"/>
              <w:jc w:val="center"/>
              <w:rPr>
                <w:color w:val="000000"/>
                <w:lang w:bidi="ar-SA"/>
              </w:rPr>
            </w:pPr>
            <w:r w:rsidRPr="00C51899">
              <w:rPr>
                <w:color w:val="000000"/>
                <w:lang w:bidi="ar-SA"/>
              </w:rPr>
              <w:t>0.57</w:t>
            </w:r>
          </w:p>
        </w:tc>
      </w:tr>
    </w:tbl>
    <w:p w14:paraId="7CE0CC87" w14:textId="77777777" w:rsidR="002228A8" w:rsidRDefault="002228A8" w:rsidP="007F4059"/>
    <w:p w14:paraId="2B021601" w14:textId="1EAC8E03" w:rsidR="00B766F8" w:rsidRPr="00C51899" w:rsidRDefault="00BB537E" w:rsidP="007F4059">
      <w:r>
        <w:rPr>
          <w:noProof/>
          <w:lang w:bidi="ar-SA"/>
        </w:rPr>
        <mc:AlternateContent>
          <mc:Choice Requires="wps">
            <w:drawing>
              <wp:anchor distT="0" distB="0" distL="114300" distR="114300" simplePos="0" relativeHeight="250669568" behindDoc="0" locked="0" layoutInCell="1" allowOverlap="1" wp14:anchorId="5CD0B898" wp14:editId="29FC4899">
                <wp:simplePos x="0" y="0"/>
                <wp:positionH relativeFrom="column">
                  <wp:posOffset>3886200</wp:posOffset>
                </wp:positionH>
                <wp:positionV relativeFrom="paragraph">
                  <wp:posOffset>541655</wp:posOffset>
                </wp:positionV>
                <wp:extent cx="457200" cy="228600"/>
                <wp:effectExtent l="0" t="0" r="0" b="0"/>
                <wp:wrapThrough wrapText="bothSides">
                  <wp:wrapPolygon edited="0">
                    <wp:start x="0" y="0"/>
                    <wp:lineTo x="0" y="19200"/>
                    <wp:lineTo x="20400" y="19200"/>
                    <wp:lineTo x="20400" y="0"/>
                    <wp:lineTo x="0" y="0"/>
                  </wp:wrapPolygon>
                </wp:wrapThrough>
                <wp:docPr id="148" name="Rectangle 148"/>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10F68D" id="Rectangle 148" o:spid="_x0000_s1026" style="position:absolute;margin-left:306pt;margin-top:42.65pt;width:36pt;height:18pt;z-index:25066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" fillcolor="white [3212]" stroked="f">
                <w10:wrap type="through"/>
              </v:rect>
            </w:pict>
          </mc:Fallback>
        </mc:AlternateContent>
      </w:r>
    </w:p>
    <w:p w14:paraId="0A8392AC" w14:textId="2D641498" w:rsidR="00676F03" w:rsidRPr="00C51899" w:rsidRDefault="00676F03" w:rsidP="00B766F8">
      <w:pPr>
        <w:pStyle w:val="APPENDIX"/>
      </w:pPr>
      <w:bookmarkStart w:id="235" w:name="_Toc387392066"/>
      <w:r w:rsidRPr="00C51899">
        <w:lastRenderedPageBreak/>
        <w:t>Geochemical logs of biomarker ratios of steranes for the Eagle Ford Shale bitumens analyzed</w:t>
      </w:r>
      <w:bookmarkEnd w:id="235"/>
    </w:p>
    <w:p w14:paraId="101D3A34" w14:textId="77777777" w:rsidR="00CB6875" w:rsidRDefault="00CB6875" w:rsidP="00CB6875">
      <w:pPr>
        <w:ind w:firstLine="1440"/>
        <w:rPr>
          <w:i/>
        </w:rPr>
      </w:pPr>
      <w:bookmarkStart w:id="236" w:name="_Toc385286430"/>
    </w:p>
    <w:p w14:paraId="486B1D1C" w14:textId="634ECE4A" w:rsidR="00676F03" w:rsidRPr="00CB6875" w:rsidRDefault="00676F03" w:rsidP="00CB6875">
      <w:pPr>
        <w:ind w:firstLine="1440"/>
        <w:rPr>
          <w:i/>
        </w:rPr>
      </w:pPr>
      <w:bookmarkStart w:id="237" w:name="_Toc385286431"/>
      <w:bookmarkEnd w:id="236"/>
      <w:r w:rsidRPr="00CB6875">
        <w:rPr>
          <w:i/>
        </w:rPr>
        <w:t>Ferguson McKnight #526-1H core</w:t>
      </w:r>
      <w:bookmarkEnd w:id="237"/>
    </w:p>
    <w:p w14:paraId="5F006EFD" w14:textId="614CE358" w:rsidR="00676F03" w:rsidRDefault="00AA25C8" w:rsidP="00BE0649">
      <w:pPr>
        <w:ind w:left="3420"/>
      </w:pPr>
      <w:r>
        <w:rPr>
          <w:noProof/>
          <w:lang w:bidi="ar-SA"/>
        </w:rPr>
        <mc:AlternateContent>
          <mc:Choice Requires="wps">
            <w:drawing>
              <wp:anchor distT="0" distB="0" distL="114300" distR="114300" simplePos="0" relativeHeight="253353472" behindDoc="0" locked="0" layoutInCell="1" allowOverlap="1" wp14:anchorId="5512B01C" wp14:editId="4E79D858">
                <wp:simplePos x="0" y="0"/>
                <wp:positionH relativeFrom="column">
                  <wp:posOffset>-434023</wp:posOffset>
                </wp:positionH>
                <wp:positionV relativeFrom="paragraph">
                  <wp:posOffset>1692180</wp:posOffset>
                </wp:positionV>
                <wp:extent cx="399415" cy="345440"/>
                <wp:effectExtent l="1588" t="0" r="8572" b="0"/>
                <wp:wrapNone/>
                <wp:docPr id="221" name="Text Box 221"/>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424ADBB" w14:textId="18DF966A" w:rsidR="008F50CC" w:rsidRPr="0027556D" w:rsidRDefault="008F50CC" w:rsidP="00AA25C8">
                            <w:pPr>
                              <w:rPr>
                                <w:sz w:val="22"/>
                              </w:rPr>
                            </w:pPr>
                            <w:r>
                              <w:rPr>
                                <w:sz w:val="22"/>
                              </w:rPr>
                              <w:t>187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12B01C" id="Text Box 221" o:spid="_x0000_s1073" type="#_x0000_t202" style="position:absolute;left:0;text-align:left;margin-left:-34.2pt;margin-top:133.25pt;width:31.45pt;height:27.2pt;rotation:90;z-index:253353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" filled="f" stroked="f" strokeweight=".5pt">
                <v:textbox>
                  <w:txbxContent>
                    <w:p w14:paraId="2424ADBB" w14:textId="18DF966A" w:rsidR="008F50CC" w:rsidRPr="0027556D" w:rsidRDefault="008F50CC" w:rsidP="00AA25C8">
                      <w:pPr>
                        <w:rPr>
                          <w:sz w:val="22"/>
                        </w:rPr>
                      </w:pPr>
                      <w:r>
                        <w:rPr>
                          <w:sz w:val="22"/>
                        </w:rPr>
                        <w:t>187</w:t>
                      </w:r>
                    </w:p>
                  </w:txbxContent>
                </v:textbox>
              </v:shape>
            </w:pict>
          </mc:Fallback>
        </mc:AlternateContent>
      </w:r>
      <w:r w:rsidR="00BB537E">
        <w:rPr>
          <w:noProof/>
          <w:lang w:bidi="ar-SA"/>
        </w:rPr>
        <mc:AlternateContent>
          <mc:Choice Requires="wps">
            <w:drawing>
              <wp:anchor distT="0" distB="0" distL="114300" distR="114300" simplePos="0" relativeHeight="250670592" behindDoc="0" locked="0" layoutInCell="1" allowOverlap="1" wp14:anchorId="409CA064" wp14:editId="336D7BBD">
                <wp:simplePos x="0" y="0"/>
                <wp:positionH relativeFrom="column">
                  <wp:posOffset>4000500</wp:posOffset>
                </wp:positionH>
                <wp:positionV relativeFrom="paragraph">
                  <wp:posOffset>4610100</wp:posOffset>
                </wp:positionV>
                <wp:extent cx="228600" cy="228600"/>
                <wp:effectExtent l="0" t="0" r="0" b="0"/>
                <wp:wrapThrough wrapText="bothSides">
                  <wp:wrapPolygon edited="0">
                    <wp:start x="0" y="0"/>
                    <wp:lineTo x="0" y="19200"/>
                    <wp:lineTo x="19200" y="19200"/>
                    <wp:lineTo x="19200" y="0"/>
                    <wp:lineTo x="0" y="0"/>
                  </wp:wrapPolygon>
                </wp:wrapThrough>
                <wp:docPr id="149" name="Rectangle 149"/>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A4975B" id="Rectangle 149" o:spid="_x0000_s1026" style="position:absolute;margin-left:315pt;margin-top:363pt;width:18pt;height:18pt;z-index:250670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" fillcolor="white [3212]" stroked="f">
                <w10:wrap type="through"/>
              </v:rect>
            </w:pict>
          </mc:Fallback>
        </mc:AlternateContent>
      </w:r>
      <w:r w:rsidR="00676F03" w:rsidRPr="00C51899">
        <w:rPr>
          <w:noProof/>
          <w:lang w:bidi="ar-SA"/>
        </w:rPr>
        <w:drawing>
          <wp:inline distT="0" distB="0" distL="0" distR="0" wp14:anchorId="448B5F86" wp14:editId="0A30DE5A">
            <wp:extent cx="3765792" cy="4377690"/>
            <wp:effectExtent l="0" t="0" r="635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MK_3_of_3.png"/>
                    <pic:cNvPicPr/>
                  </pic:nvPicPr>
                  <pic:blipFill>
                    <a:blip r:embed="rId88">
                      <a:extLst>
                        <a:ext uri="{28A0092B-C50C-407E-A947-70E740481C1C}">
                          <a14:useLocalDpi xmlns:a14="http://schemas.microsoft.com/office/drawing/2010/main" val="0"/>
                        </a:ext>
                      </a:extLst>
                    </a:blip>
                    <a:stretch>
                      <a:fillRect/>
                    </a:stretch>
                  </pic:blipFill>
                  <pic:spPr>
                    <a:xfrm>
                      <a:off x="0" y="0"/>
                      <a:ext cx="3768781" cy="4381165"/>
                    </a:xfrm>
                    <a:prstGeom prst="rect">
                      <a:avLst/>
                    </a:prstGeom>
                  </pic:spPr>
                </pic:pic>
              </a:graphicData>
            </a:graphic>
          </wp:inline>
        </w:drawing>
      </w:r>
    </w:p>
    <w:p w14:paraId="0D3C5813" w14:textId="493232E1" w:rsidR="00BE0649" w:rsidRPr="00CB6875" w:rsidRDefault="00BE0649" w:rsidP="00BE0649">
      <w:pPr>
        <w:ind w:firstLine="1440"/>
        <w:rPr>
          <w:i/>
        </w:rPr>
      </w:pPr>
      <w:bookmarkStart w:id="238" w:name="_Toc385286436"/>
      <w:r w:rsidRPr="00CB6875">
        <w:rPr>
          <w:i/>
        </w:rPr>
        <w:lastRenderedPageBreak/>
        <w:t>Fasken “A” #1</w:t>
      </w:r>
      <w:bookmarkEnd w:id="238"/>
    </w:p>
    <w:p w14:paraId="5F0B7BD6" w14:textId="25D6B2D0" w:rsidR="00BE0649" w:rsidRDefault="00AA25C8" w:rsidP="00BE0649">
      <w:pPr>
        <w:ind w:left="2070"/>
      </w:pPr>
      <w:r>
        <w:rPr>
          <w:noProof/>
          <w:lang w:bidi="ar-SA"/>
        </w:rPr>
        <mc:AlternateContent>
          <mc:Choice Requires="wps">
            <w:drawing>
              <wp:anchor distT="0" distB="0" distL="114300" distR="114300" simplePos="0" relativeHeight="253354496" behindDoc="0" locked="0" layoutInCell="1" allowOverlap="1" wp14:anchorId="333A38DA" wp14:editId="0FCECA43">
                <wp:simplePos x="0" y="0"/>
                <wp:positionH relativeFrom="column">
                  <wp:posOffset>-434023</wp:posOffset>
                </wp:positionH>
                <wp:positionV relativeFrom="paragraph">
                  <wp:posOffset>2164080</wp:posOffset>
                </wp:positionV>
                <wp:extent cx="399415" cy="345440"/>
                <wp:effectExtent l="1588" t="0" r="8572" b="0"/>
                <wp:wrapNone/>
                <wp:docPr id="288" name="Text Box 288"/>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C735FB" w14:textId="7E6A43AD" w:rsidR="008F50CC" w:rsidRPr="0027556D" w:rsidRDefault="008F50CC" w:rsidP="00AA25C8">
                            <w:pPr>
                              <w:rPr>
                                <w:sz w:val="22"/>
                              </w:rPr>
                            </w:pPr>
                            <w:r>
                              <w:rPr>
                                <w:sz w:val="22"/>
                              </w:rPr>
                              <w:t>188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A38DA" id="Text Box 288" o:spid="_x0000_s1074" type="#_x0000_t202" style="position:absolute;left:0;text-align:left;margin-left:-34.2pt;margin-top:170.4pt;width:31.45pt;height:27.2pt;rotation:90;z-index:253354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" filled="f" stroked="f" strokeweight=".5pt">
                <v:textbox>
                  <w:txbxContent>
                    <w:p w14:paraId="2BC735FB" w14:textId="7E6A43AD" w:rsidR="008F50CC" w:rsidRPr="0027556D" w:rsidRDefault="008F50CC" w:rsidP="00AA25C8">
                      <w:pPr>
                        <w:rPr>
                          <w:sz w:val="22"/>
                        </w:rPr>
                      </w:pPr>
                      <w:r>
                        <w:rPr>
                          <w:sz w:val="22"/>
                        </w:rPr>
                        <w:t>188</w:t>
                      </w:r>
                    </w:p>
                  </w:txbxContent>
                </v:textbox>
              </v:shape>
            </w:pict>
          </mc:Fallback>
        </mc:AlternateContent>
      </w:r>
      <w:r w:rsidR="00BB537E">
        <w:rPr>
          <w:noProof/>
          <w:lang w:bidi="ar-SA"/>
        </w:rPr>
        <mc:AlternateContent>
          <mc:Choice Requires="wps">
            <w:drawing>
              <wp:anchor distT="0" distB="0" distL="114300" distR="114300" simplePos="0" relativeHeight="250671616" behindDoc="0" locked="0" layoutInCell="1" allowOverlap="1" wp14:anchorId="3F780C94" wp14:editId="0B321C39">
                <wp:simplePos x="0" y="0"/>
                <wp:positionH relativeFrom="column">
                  <wp:posOffset>3886200</wp:posOffset>
                </wp:positionH>
                <wp:positionV relativeFrom="paragraph">
                  <wp:posOffset>5135880</wp:posOffset>
                </wp:positionV>
                <wp:extent cx="457200" cy="228600"/>
                <wp:effectExtent l="0" t="0" r="0" b="0"/>
                <wp:wrapThrough wrapText="bothSides">
                  <wp:wrapPolygon edited="0">
                    <wp:start x="0" y="0"/>
                    <wp:lineTo x="0" y="19200"/>
                    <wp:lineTo x="20400" y="19200"/>
                    <wp:lineTo x="20400" y="0"/>
                    <wp:lineTo x="0" y="0"/>
                  </wp:wrapPolygon>
                </wp:wrapThrough>
                <wp:docPr id="150" name="Rectangle 150"/>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4FAF5C" id="Rectangle 150" o:spid="_x0000_s1026" style="position:absolute;margin-left:306pt;margin-top:404.4pt;width:36pt;height:18pt;z-index:25067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" fillcolor="white [3212]" stroked="f">
                <w10:wrap type="through"/>
              </v:rect>
            </w:pict>
          </mc:Fallback>
        </mc:AlternateContent>
      </w:r>
      <w:r w:rsidR="00BE0649" w:rsidRPr="00C51899">
        <w:rPr>
          <w:noProof/>
          <w:lang w:bidi="ar-SA"/>
        </w:rPr>
        <w:drawing>
          <wp:inline distT="0" distB="0" distL="0" distR="0" wp14:anchorId="569A9DA7" wp14:editId="1C716CCF">
            <wp:extent cx="5637276" cy="4855464"/>
            <wp:effectExtent l="0" t="0" r="190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FA_3_of_3.png"/>
                    <pic:cNvPicPr/>
                  </pic:nvPicPr>
                  <pic:blipFill>
                    <a:blip r:embed="rId89">
                      <a:extLst>
                        <a:ext uri="{28A0092B-C50C-407E-A947-70E740481C1C}">
                          <a14:useLocalDpi xmlns:a14="http://schemas.microsoft.com/office/drawing/2010/main" val="0"/>
                        </a:ext>
                      </a:extLst>
                    </a:blip>
                    <a:stretch>
                      <a:fillRect/>
                    </a:stretch>
                  </pic:blipFill>
                  <pic:spPr>
                    <a:xfrm>
                      <a:off x="0" y="0"/>
                      <a:ext cx="5637276" cy="4855464"/>
                    </a:xfrm>
                    <a:prstGeom prst="rect">
                      <a:avLst/>
                    </a:prstGeom>
                  </pic:spPr>
                </pic:pic>
              </a:graphicData>
            </a:graphic>
          </wp:inline>
        </w:drawing>
      </w:r>
    </w:p>
    <w:p w14:paraId="5D445F2D" w14:textId="050C9256" w:rsidR="00676F03" w:rsidRPr="00CB6875" w:rsidRDefault="00676F03" w:rsidP="00CB6875">
      <w:pPr>
        <w:ind w:firstLine="1440"/>
        <w:rPr>
          <w:i/>
        </w:rPr>
      </w:pPr>
      <w:bookmarkStart w:id="239" w:name="_Toc385286432"/>
      <w:r w:rsidRPr="00CB6875">
        <w:rPr>
          <w:i/>
        </w:rPr>
        <w:lastRenderedPageBreak/>
        <w:t>Bouldin Creek outcrop</w:t>
      </w:r>
      <w:bookmarkEnd w:id="239"/>
    </w:p>
    <w:p w14:paraId="0282D09F" w14:textId="4E569ACC" w:rsidR="00676F03" w:rsidRPr="00C51899" w:rsidRDefault="00AA25C8" w:rsidP="00CB6875">
      <w:pPr>
        <w:ind w:left="2700"/>
      </w:pPr>
      <w:r>
        <w:rPr>
          <w:noProof/>
          <w:lang w:bidi="ar-SA"/>
        </w:rPr>
        <mc:AlternateContent>
          <mc:Choice Requires="wps">
            <w:drawing>
              <wp:anchor distT="0" distB="0" distL="114300" distR="114300" simplePos="0" relativeHeight="253355520" behindDoc="0" locked="0" layoutInCell="1" allowOverlap="1" wp14:anchorId="4CD59355" wp14:editId="4667FA38">
                <wp:simplePos x="0" y="0"/>
                <wp:positionH relativeFrom="column">
                  <wp:posOffset>-418148</wp:posOffset>
                </wp:positionH>
                <wp:positionV relativeFrom="paragraph">
                  <wp:posOffset>2304511</wp:posOffset>
                </wp:positionV>
                <wp:extent cx="399415" cy="345440"/>
                <wp:effectExtent l="1588" t="0" r="8572" b="0"/>
                <wp:wrapNone/>
                <wp:docPr id="289" name="Text Box 289"/>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1511A6A" w14:textId="6FD0C947" w:rsidR="008F50CC" w:rsidRPr="0027556D" w:rsidRDefault="008F50CC" w:rsidP="00AA25C8">
                            <w:pPr>
                              <w:rPr>
                                <w:sz w:val="22"/>
                              </w:rPr>
                            </w:pPr>
                            <w:r>
                              <w:rPr>
                                <w:sz w:val="22"/>
                              </w:rPr>
                              <w:t>189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59355" id="Text Box 289" o:spid="_x0000_s1075" type="#_x0000_t202" style="position:absolute;left:0;text-align:left;margin-left:-32.95pt;margin-top:181.45pt;width:31.45pt;height:27.2pt;rotation:90;z-index:2533555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" filled="f" stroked="f" strokeweight=".5pt">
                <v:textbox>
                  <w:txbxContent>
                    <w:p w14:paraId="11511A6A" w14:textId="6FD0C947" w:rsidR="008F50CC" w:rsidRPr="0027556D" w:rsidRDefault="008F50CC" w:rsidP="00AA25C8">
                      <w:pPr>
                        <w:rPr>
                          <w:sz w:val="22"/>
                        </w:rPr>
                      </w:pPr>
                      <w:r>
                        <w:rPr>
                          <w:sz w:val="22"/>
                        </w:rPr>
                        <w:t>189</w:t>
                      </w:r>
                    </w:p>
                  </w:txbxContent>
                </v:textbox>
              </v:shape>
            </w:pict>
          </mc:Fallback>
        </mc:AlternateContent>
      </w:r>
      <w:r w:rsidR="00BB537E">
        <w:rPr>
          <w:noProof/>
          <w:lang w:bidi="ar-SA"/>
        </w:rPr>
        <mc:AlternateContent>
          <mc:Choice Requires="wps">
            <w:drawing>
              <wp:anchor distT="0" distB="0" distL="114300" distR="114300" simplePos="0" relativeHeight="250672640" behindDoc="0" locked="0" layoutInCell="1" allowOverlap="1" wp14:anchorId="0F0E5A77" wp14:editId="1DF718F4">
                <wp:simplePos x="0" y="0"/>
                <wp:positionH relativeFrom="column">
                  <wp:posOffset>3886200</wp:posOffset>
                </wp:positionH>
                <wp:positionV relativeFrom="paragraph">
                  <wp:posOffset>5135880</wp:posOffset>
                </wp:positionV>
                <wp:extent cx="457200" cy="228600"/>
                <wp:effectExtent l="0" t="0" r="0" b="0"/>
                <wp:wrapThrough wrapText="bothSides">
                  <wp:wrapPolygon edited="0">
                    <wp:start x="0" y="0"/>
                    <wp:lineTo x="0" y="19200"/>
                    <wp:lineTo x="20400" y="19200"/>
                    <wp:lineTo x="20400" y="0"/>
                    <wp:lineTo x="0" y="0"/>
                  </wp:wrapPolygon>
                </wp:wrapThrough>
                <wp:docPr id="151" name="Rectangle 151"/>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B61FB5" id="Rectangle 151" o:spid="_x0000_s1026" style="position:absolute;margin-left:306pt;margin-top:404.4pt;width:36pt;height:18pt;z-index:250672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" fillcolor="white [3212]" stroked="f">
                <w10:wrap type="through"/>
              </v:rect>
            </w:pict>
          </mc:Fallback>
        </mc:AlternateContent>
      </w:r>
      <w:r w:rsidR="008C79C7" w:rsidRPr="00C51899">
        <w:rPr>
          <w:noProof/>
          <w:lang w:bidi="ar-SA"/>
        </w:rPr>
        <w:drawing>
          <wp:inline distT="0" distB="0" distL="0" distR="0" wp14:anchorId="7949F54F" wp14:editId="2B84FD9E">
            <wp:extent cx="4813402" cy="4885944"/>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BC_3_of_3.png"/>
                    <pic:cNvPicPr/>
                  </pic:nvPicPr>
                  <pic:blipFill>
                    <a:blip r:embed="rId90">
                      <a:extLst>
                        <a:ext uri="{28A0092B-C50C-407E-A947-70E740481C1C}">
                          <a14:useLocalDpi xmlns:a14="http://schemas.microsoft.com/office/drawing/2010/main" val="0"/>
                        </a:ext>
                      </a:extLst>
                    </a:blip>
                    <a:stretch>
                      <a:fillRect/>
                    </a:stretch>
                  </pic:blipFill>
                  <pic:spPr>
                    <a:xfrm>
                      <a:off x="0" y="0"/>
                      <a:ext cx="4813402" cy="4885944"/>
                    </a:xfrm>
                    <a:prstGeom prst="rect">
                      <a:avLst/>
                    </a:prstGeom>
                  </pic:spPr>
                </pic:pic>
              </a:graphicData>
            </a:graphic>
          </wp:inline>
        </w:drawing>
      </w:r>
    </w:p>
    <w:p w14:paraId="6FE16E9D" w14:textId="1DE9F916" w:rsidR="00676F03" w:rsidRPr="00CB6875" w:rsidRDefault="00676F03" w:rsidP="00CB6875">
      <w:pPr>
        <w:ind w:firstLine="1440"/>
        <w:rPr>
          <w:i/>
        </w:rPr>
      </w:pPr>
      <w:bookmarkStart w:id="240" w:name="_Toc385286433"/>
      <w:r w:rsidRPr="00CB6875">
        <w:rPr>
          <w:i/>
        </w:rPr>
        <w:lastRenderedPageBreak/>
        <w:t>ACC #1 core</w:t>
      </w:r>
      <w:bookmarkEnd w:id="240"/>
    </w:p>
    <w:p w14:paraId="375B94F0" w14:textId="34057F1C" w:rsidR="00676F03" w:rsidRPr="00C51899" w:rsidRDefault="00AA25C8" w:rsidP="00CB6875">
      <w:pPr>
        <w:ind w:left="1980"/>
      </w:pPr>
      <w:r>
        <w:rPr>
          <w:noProof/>
          <w:lang w:bidi="ar-SA"/>
        </w:rPr>
        <mc:AlternateContent>
          <mc:Choice Requires="wps">
            <w:drawing>
              <wp:anchor distT="0" distB="0" distL="114300" distR="114300" simplePos="0" relativeHeight="253356544" behindDoc="0" locked="0" layoutInCell="1" allowOverlap="1" wp14:anchorId="530C2B27" wp14:editId="280259FC">
                <wp:simplePos x="0" y="0"/>
                <wp:positionH relativeFrom="column">
                  <wp:posOffset>-423006</wp:posOffset>
                </wp:positionH>
                <wp:positionV relativeFrom="paragraph">
                  <wp:posOffset>2206943</wp:posOffset>
                </wp:positionV>
                <wp:extent cx="399415" cy="345440"/>
                <wp:effectExtent l="1588" t="0" r="8572" b="0"/>
                <wp:wrapNone/>
                <wp:docPr id="290" name="Text Box 290"/>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D9E58B2" w14:textId="5C146762" w:rsidR="008F50CC" w:rsidRPr="0027556D" w:rsidRDefault="008F50CC" w:rsidP="00AA25C8">
                            <w:pPr>
                              <w:rPr>
                                <w:sz w:val="22"/>
                              </w:rPr>
                            </w:pPr>
                            <w:r>
                              <w:rPr>
                                <w:sz w:val="22"/>
                              </w:rPr>
                              <w:t>190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C2B27" id="Text Box 290" o:spid="_x0000_s1076" type="#_x0000_t202" style="position:absolute;left:0;text-align:left;margin-left:-33.3pt;margin-top:173.8pt;width:31.45pt;height:27.2pt;rotation:90;z-index:253356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" filled="f" stroked="f" strokeweight=".5pt">
                <v:textbox>
                  <w:txbxContent>
                    <w:p w14:paraId="4D9E58B2" w14:textId="5C146762" w:rsidR="008F50CC" w:rsidRPr="0027556D" w:rsidRDefault="008F50CC" w:rsidP="00AA25C8">
                      <w:pPr>
                        <w:rPr>
                          <w:sz w:val="22"/>
                        </w:rPr>
                      </w:pPr>
                      <w:r>
                        <w:rPr>
                          <w:sz w:val="22"/>
                        </w:rPr>
                        <w:t>190</w:t>
                      </w:r>
                    </w:p>
                  </w:txbxContent>
                </v:textbox>
              </v:shape>
            </w:pict>
          </mc:Fallback>
        </mc:AlternateContent>
      </w:r>
      <w:r w:rsidR="00BB537E">
        <w:rPr>
          <w:noProof/>
          <w:lang w:bidi="ar-SA"/>
        </w:rPr>
        <mc:AlternateContent>
          <mc:Choice Requires="wps">
            <w:drawing>
              <wp:anchor distT="0" distB="0" distL="114300" distR="114300" simplePos="0" relativeHeight="250673664" behindDoc="0" locked="0" layoutInCell="1" allowOverlap="1" wp14:anchorId="5FF37D37" wp14:editId="7D42EC3D">
                <wp:simplePos x="0" y="0"/>
                <wp:positionH relativeFrom="column">
                  <wp:posOffset>3886200</wp:posOffset>
                </wp:positionH>
                <wp:positionV relativeFrom="paragraph">
                  <wp:posOffset>5135880</wp:posOffset>
                </wp:positionV>
                <wp:extent cx="342900" cy="228600"/>
                <wp:effectExtent l="0" t="0" r="12700" b="0"/>
                <wp:wrapThrough wrapText="bothSides">
                  <wp:wrapPolygon edited="0">
                    <wp:start x="0" y="0"/>
                    <wp:lineTo x="0" y="19200"/>
                    <wp:lineTo x="20800" y="19200"/>
                    <wp:lineTo x="20800" y="0"/>
                    <wp:lineTo x="0" y="0"/>
                  </wp:wrapPolygon>
                </wp:wrapThrough>
                <wp:docPr id="152" name="Rectangle 152"/>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2D30A6" id="Rectangle 152" o:spid="_x0000_s1026" style="position:absolute;margin-left:306pt;margin-top:404.4pt;width:27pt;height:18pt;z-index:250673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" fillcolor="white [3212]" stroked="f">
                <w10:wrap type="through"/>
              </v:rect>
            </w:pict>
          </mc:Fallback>
        </mc:AlternateContent>
      </w:r>
      <w:r w:rsidR="00676F03" w:rsidRPr="00C51899">
        <w:rPr>
          <w:noProof/>
          <w:lang w:bidi="ar-SA"/>
        </w:rPr>
        <w:drawing>
          <wp:inline distT="0" distB="0" distL="0" distR="0" wp14:anchorId="44BE627E" wp14:editId="0B6DDC3F">
            <wp:extent cx="5678790" cy="4946538"/>
            <wp:effectExtent l="0" t="0" r="1143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AC_3_of_3.png"/>
                    <pic:cNvPicPr/>
                  </pic:nvPicPr>
                  <pic:blipFill>
                    <a:blip r:embed="rId91">
                      <a:extLst>
                        <a:ext uri="{28A0092B-C50C-407E-A947-70E740481C1C}">
                          <a14:useLocalDpi xmlns:a14="http://schemas.microsoft.com/office/drawing/2010/main" val="0"/>
                        </a:ext>
                      </a:extLst>
                    </a:blip>
                    <a:stretch>
                      <a:fillRect/>
                    </a:stretch>
                  </pic:blipFill>
                  <pic:spPr>
                    <a:xfrm>
                      <a:off x="0" y="0"/>
                      <a:ext cx="5678790" cy="4946538"/>
                    </a:xfrm>
                    <a:prstGeom prst="rect">
                      <a:avLst/>
                    </a:prstGeom>
                  </pic:spPr>
                </pic:pic>
              </a:graphicData>
            </a:graphic>
          </wp:inline>
        </w:drawing>
      </w:r>
    </w:p>
    <w:p w14:paraId="3C1BB903" w14:textId="4870F41A" w:rsidR="00676F03" w:rsidRPr="00CB6875" w:rsidRDefault="00676F03" w:rsidP="00CB6875">
      <w:pPr>
        <w:ind w:firstLine="1440"/>
        <w:rPr>
          <w:i/>
        </w:rPr>
      </w:pPr>
      <w:bookmarkStart w:id="241" w:name="_Toc385286434"/>
      <w:r w:rsidRPr="00CB6875">
        <w:rPr>
          <w:i/>
        </w:rPr>
        <w:lastRenderedPageBreak/>
        <w:t>W. Brechtel #1 core</w:t>
      </w:r>
      <w:bookmarkEnd w:id="241"/>
    </w:p>
    <w:p w14:paraId="384612E0" w14:textId="7287E7D4" w:rsidR="00676F03" w:rsidRPr="00C51899" w:rsidRDefault="00AA25C8" w:rsidP="00CB6875">
      <w:pPr>
        <w:pStyle w:val="NoSpacing"/>
        <w:ind w:left="2700"/>
      </w:pPr>
      <w:r>
        <w:rPr>
          <w:noProof/>
          <w:lang w:bidi="ar-SA"/>
        </w:rPr>
        <mc:AlternateContent>
          <mc:Choice Requires="wps">
            <w:drawing>
              <wp:anchor distT="0" distB="0" distL="114300" distR="114300" simplePos="0" relativeHeight="253357568" behindDoc="0" locked="0" layoutInCell="1" allowOverlap="1" wp14:anchorId="62D5B2FD" wp14:editId="10A70893">
                <wp:simplePos x="0" y="0"/>
                <wp:positionH relativeFrom="column">
                  <wp:posOffset>-434023</wp:posOffset>
                </wp:positionH>
                <wp:positionV relativeFrom="paragraph">
                  <wp:posOffset>2152746</wp:posOffset>
                </wp:positionV>
                <wp:extent cx="399415" cy="345440"/>
                <wp:effectExtent l="1588" t="0" r="8572" b="0"/>
                <wp:wrapNone/>
                <wp:docPr id="291" name="Text Box 291"/>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32BF27A" w14:textId="42D45E92" w:rsidR="008F50CC" w:rsidRPr="0027556D" w:rsidRDefault="008F50CC" w:rsidP="00AA25C8">
                            <w:pPr>
                              <w:rPr>
                                <w:sz w:val="22"/>
                              </w:rPr>
                            </w:pPr>
                            <w:r>
                              <w:rPr>
                                <w:sz w:val="22"/>
                              </w:rPr>
                              <w:t>191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5B2FD" id="Text Box 291" o:spid="_x0000_s1077" type="#_x0000_t202" style="position:absolute;left:0;text-align:left;margin-left:-34.2pt;margin-top:169.5pt;width:31.45pt;height:27.2pt;rotation:90;z-index:2533575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" filled="f" stroked="f" strokeweight=".5pt">
                <v:textbox>
                  <w:txbxContent>
                    <w:p w14:paraId="632BF27A" w14:textId="42D45E92" w:rsidR="008F50CC" w:rsidRPr="0027556D" w:rsidRDefault="008F50CC" w:rsidP="00AA25C8">
                      <w:pPr>
                        <w:rPr>
                          <w:sz w:val="22"/>
                        </w:rPr>
                      </w:pPr>
                      <w:r>
                        <w:rPr>
                          <w:sz w:val="22"/>
                        </w:rPr>
                        <w:t>191</w:t>
                      </w:r>
                    </w:p>
                  </w:txbxContent>
                </v:textbox>
              </v:shape>
            </w:pict>
          </mc:Fallback>
        </mc:AlternateContent>
      </w:r>
      <w:r w:rsidR="00BB537E">
        <w:rPr>
          <w:noProof/>
          <w:lang w:bidi="ar-SA"/>
        </w:rPr>
        <mc:AlternateContent>
          <mc:Choice Requires="wps">
            <w:drawing>
              <wp:anchor distT="0" distB="0" distL="114300" distR="114300" simplePos="0" relativeHeight="250674688" behindDoc="0" locked="0" layoutInCell="1" allowOverlap="1" wp14:anchorId="6DFCE6F4" wp14:editId="73009EE7">
                <wp:simplePos x="0" y="0"/>
                <wp:positionH relativeFrom="column">
                  <wp:posOffset>3886200</wp:posOffset>
                </wp:positionH>
                <wp:positionV relativeFrom="paragraph">
                  <wp:posOffset>5135880</wp:posOffset>
                </wp:positionV>
                <wp:extent cx="342900" cy="228600"/>
                <wp:effectExtent l="0" t="0" r="12700" b="0"/>
                <wp:wrapThrough wrapText="bothSides">
                  <wp:wrapPolygon edited="0">
                    <wp:start x="0" y="0"/>
                    <wp:lineTo x="0" y="19200"/>
                    <wp:lineTo x="20800" y="19200"/>
                    <wp:lineTo x="20800" y="0"/>
                    <wp:lineTo x="0" y="0"/>
                  </wp:wrapPolygon>
                </wp:wrapThrough>
                <wp:docPr id="153" name="Rectangle 153"/>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439A6D" id="Rectangle 153" o:spid="_x0000_s1026" style="position:absolute;margin-left:306pt;margin-top:404.4pt;width:27pt;height:18pt;z-index:25067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" fillcolor="white [3212]" stroked="f">
                <w10:wrap type="through"/>
              </v:rect>
            </w:pict>
          </mc:Fallback>
        </mc:AlternateContent>
      </w:r>
      <w:r w:rsidR="00676F03" w:rsidRPr="00C51899">
        <w:rPr>
          <w:noProof/>
          <w:lang w:bidi="ar-SA"/>
        </w:rPr>
        <w:drawing>
          <wp:inline distT="0" distB="0" distL="0" distR="0" wp14:anchorId="16E067DF" wp14:editId="79DD0A43">
            <wp:extent cx="4781398" cy="490429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WB_3_of_3.png"/>
                    <pic:cNvPicPr/>
                  </pic:nvPicPr>
                  <pic:blipFill>
                    <a:blip r:embed="rId92">
                      <a:extLst>
                        <a:ext uri="{28A0092B-C50C-407E-A947-70E740481C1C}">
                          <a14:useLocalDpi xmlns:a14="http://schemas.microsoft.com/office/drawing/2010/main" val="0"/>
                        </a:ext>
                      </a:extLst>
                    </a:blip>
                    <a:stretch>
                      <a:fillRect/>
                    </a:stretch>
                  </pic:blipFill>
                  <pic:spPr>
                    <a:xfrm>
                      <a:off x="0" y="0"/>
                      <a:ext cx="4781398" cy="4904293"/>
                    </a:xfrm>
                    <a:prstGeom prst="rect">
                      <a:avLst/>
                    </a:prstGeom>
                  </pic:spPr>
                </pic:pic>
              </a:graphicData>
            </a:graphic>
          </wp:inline>
        </w:drawing>
      </w:r>
    </w:p>
    <w:p w14:paraId="19896EEB" w14:textId="400C9A27" w:rsidR="00676F03" w:rsidRPr="00CB6875" w:rsidRDefault="00676F03" w:rsidP="00CB6875">
      <w:pPr>
        <w:ind w:firstLine="1440"/>
        <w:rPr>
          <w:i/>
        </w:rPr>
      </w:pPr>
      <w:bookmarkStart w:id="242" w:name="_Toc385286435"/>
      <w:r w:rsidRPr="00CB6875">
        <w:rPr>
          <w:i/>
        </w:rPr>
        <w:lastRenderedPageBreak/>
        <w:t>C. J. Hendershot #1 core</w:t>
      </w:r>
      <w:bookmarkEnd w:id="242"/>
    </w:p>
    <w:p w14:paraId="3333FDEB" w14:textId="6C9ECF11" w:rsidR="00676F03" w:rsidRPr="00C51899" w:rsidRDefault="00AA25C8" w:rsidP="00CB6875">
      <w:pPr>
        <w:ind w:left="2700"/>
      </w:pPr>
      <w:r>
        <w:rPr>
          <w:noProof/>
          <w:lang w:bidi="ar-SA"/>
        </w:rPr>
        <mc:AlternateContent>
          <mc:Choice Requires="wps">
            <w:drawing>
              <wp:anchor distT="0" distB="0" distL="114300" distR="114300" simplePos="0" relativeHeight="253358592" behindDoc="0" locked="0" layoutInCell="1" allowOverlap="1" wp14:anchorId="237AA0CF" wp14:editId="2FDFA068">
                <wp:simplePos x="0" y="0"/>
                <wp:positionH relativeFrom="column">
                  <wp:posOffset>-434436</wp:posOffset>
                </wp:positionH>
                <wp:positionV relativeFrom="paragraph">
                  <wp:posOffset>2304733</wp:posOffset>
                </wp:positionV>
                <wp:extent cx="399415" cy="345440"/>
                <wp:effectExtent l="1588" t="0" r="8572" b="0"/>
                <wp:wrapNone/>
                <wp:docPr id="292" name="Text Box 292"/>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75093C8" w14:textId="0443B5A1" w:rsidR="008F50CC" w:rsidRPr="0027556D" w:rsidRDefault="008F50CC" w:rsidP="00AA25C8">
                            <w:pPr>
                              <w:rPr>
                                <w:sz w:val="22"/>
                              </w:rPr>
                            </w:pPr>
                            <w:r>
                              <w:rPr>
                                <w:sz w:val="22"/>
                              </w:rPr>
                              <w:t>192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AA0CF" id="Text Box 292" o:spid="_x0000_s1078" type="#_x0000_t202" style="position:absolute;left:0;text-align:left;margin-left:-34.2pt;margin-top:181.5pt;width:31.45pt;height:27.2pt;rotation:90;z-index:253358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" filled="f" stroked="f" strokeweight=".5pt">
                <v:textbox>
                  <w:txbxContent>
                    <w:p w14:paraId="375093C8" w14:textId="0443B5A1" w:rsidR="008F50CC" w:rsidRPr="0027556D" w:rsidRDefault="008F50CC" w:rsidP="00AA25C8">
                      <w:pPr>
                        <w:rPr>
                          <w:sz w:val="22"/>
                        </w:rPr>
                      </w:pPr>
                      <w:r>
                        <w:rPr>
                          <w:sz w:val="22"/>
                        </w:rPr>
                        <w:t>192</w:t>
                      </w:r>
                    </w:p>
                  </w:txbxContent>
                </v:textbox>
              </v:shape>
            </w:pict>
          </mc:Fallback>
        </mc:AlternateContent>
      </w:r>
      <w:r w:rsidR="00BB537E">
        <w:rPr>
          <w:noProof/>
          <w:lang w:bidi="ar-SA"/>
        </w:rPr>
        <mc:AlternateContent>
          <mc:Choice Requires="wps">
            <w:drawing>
              <wp:anchor distT="0" distB="0" distL="114300" distR="114300" simplePos="0" relativeHeight="250675712" behindDoc="0" locked="0" layoutInCell="1" allowOverlap="1" wp14:anchorId="2DE293E0" wp14:editId="31197732">
                <wp:simplePos x="0" y="0"/>
                <wp:positionH relativeFrom="column">
                  <wp:posOffset>3886200</wp:posOffset>
                </wp:positionH>
                <wp:positionV relativeFrom="paragraph">
                  <wp:posOffset>5135880</wp:posOffset>
                </wp:positionV>
                <wp:extent cx="342900" cy="228600"/>
                <wp:effectExtent l="0" t="0" r="12700" b="0"/>
                <wp:wrapThrough wrapText="bothSides">
                  <wp:wrapPolygon edited="0">
                    <wp:start x="0" y="0"/>
                    <wp:lineTo x="0" y="19200"/>
                    <wp:lineTo x="20800" y="19200"/>
                    <wp:lineTo x="20800" y="0"/>
                    <wp:lineTo x="0" y="0"/>
                  </wp:wrapPolygon>
                </wp:wrapThrough>
                <wp:docPr id="154" name="Rectangle 154"/>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D94C43" id="Rectangle 154" o:spid="_x0000_s1026" style="position:absolute;margin-left:306pt;margin-top:404.4pt;width:27pt;height:18pt;z-index:25067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" fillcolor="white [3212]" stroked="f">
                <w10:wrap type="through"/>
              </v:rect>
            </w:pict>
          </mc:Fallback>
        </mc:AlternateContent>
      </w:r>
      <w:r w:rsidR="005719D5" w:rsidRPr="00C51899">
        <w:rPr>
          <w:noProof/>
          <w:lang w:bidi="ar-SA"/>
        </w:rPr>
        <w:drawing>
          <wp:inline distT="0" distB="0" distL="0" distR="0" wp14:anchorId="0EEE145D" wp14:editId="38FE8298">
            <wp:extent cx="4781398" cy="4900452"/>
            <wp:effectExtent l="0" t="0" r="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HE_3_of_3.png"/>
                    <pic:cNvPicPr/>
                  </pic:nvPicPr>
                  <pic:blipFill>
                    <a:blip r:embed="rId93">
                      <a:extLst>
                        <a:ext uri="{28A0092B-C50C-407E-A947-70E740481C1C}">
                          <a14:useLocalDpi xmlns:a14="http://schemas.microsoft.com/office/drawing/2010/main" val="0"/>
                        </a:ext>
                      </a:extLst>
                    </a:blip>
                    <a:stretch>
                      <a:fillRect/>
                    </a:stretch>
                  </pic:blipFill>
                  <pic:spPr>
                    <a:xfrm>
                      <a:off x="0" y="0"/>
                      <a:ext cx="4781398" cy="4900452"/>
                    </a:xfrm>
                    <a:prstGeom prst="rect">
                      <a:avLst/>
                    </a:prstGeom>
                  </pic:spPr>
                </pic:pic>
              </a:graphicData>
            </a:graphic>
          </wp:inline>
        </w:drawing>
      </w:r>
    </w:p>
    <w:p w14:paraId="571239E5" w14:textId="77777777" w:rsidR="00BE0649" w:rsidRPr="00CB6875" w:rsidRDefault="00BE0649" w:rsidP="00BE0649">
      <w:pPr>
        <w:ind w:firstLine="1440"/>
        <w:rPr>
          <w:i/>
        </w:rPr>
      </w:pPr>
      <w:r w:rsidRPr="00CB6875">
        <w:rPr>
          <w:i/>
        </w:rPr>
        <w:lastRenderedPageBreak/>
        <w:t>Lily Hoppess #1 core</w:t>
      </w:r>
    </w:p>
    <w:p w14:paraId="7143F60F" w14:textId="687F659A" w:rsidR="00BE0649" w:rsidRPr="00C51899" w:rsidRDefault="00AA25C8" w:rsidP="00BE0649">
      <w:pPr>
        <w:ind w:left="3330"/>
      </w:pPr>
      <w:r>
        <w:rPr>
          <w:noProof/>
          <w:lang w:bidi="ar-SA"/>
        </w:rPr>
        <mc:AlternateContent>
          <mc:Choice Requires="wps">
            <w:drawing>
              <wp:anchor distT="0" distB="0" distL="114300" distR="114300" simplePos="0" relativeHeight="253359616" behindDoc="0" locked="0" layoutInCell="1" allowOverlap="1" wp14:anchorId="7A69A646" wp14:editId="16E4DB5C">
                <wp:simplePos x="0" y="0"/>
                <wp:positionH relativeFrom="column">
                  <wp:posOffset>-423006</wp:posOffset>
                </wp:positionH>
                <wp:positionV relativeFrom="paragraph">
                  <wp:posOffset>2185353</wp:posOffset>
                </wp:positionV>
                <wp:extent cx="399415" cy="345440"/>
                <wp:effectExtent l="1588" t="0" r="8572" b="0"/>
                <wp:wrapNone/>
                <wp:docPr id="293" name="Text Box 293"/>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5D2B5C5" w14:textId="4D1C5704" w:rsidR="008F50CC" w:rsidRPr="0027556D" w:rsidRDefault="008F50CC" w:rsidP="00AA25C8">
                            <w:pPr>
                              <w:rPr>
                                <w:sz w:val="22"/>
                              </w:rPr>
                            </w:pPr>
                            <w:r>
                              <w:rPr>
                                <w:sz w:val="22"/>
                              </w:rPr>
                              <w:t>193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69A646" id="Text Box 293" o:spid="_x0000_s1079" type="#_x0000_t202" style="position:absolute;left:0;text-align:left;margin-left:-33.3pt;margin-top:172.1pt;width:31.45pt;height:27.2pt;rotation:90;z-index:253359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mVKvQIAAMM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" filled="f" stroked="f" strokeweight=".5pt">
                <v:textbox>
                  <w:txbxContent>
                    <w:p w14:paraId="05D2B5C5" w14:textId="4D1C5704" w:rsidR="008F50CC" w:rsidRPr="0027556D" w:rsidRDefault="008F50CC" w:rsidP="00AA25C8">
                      <w:pPr>
                        <w:rPr>
                          <w:sz w:val="22"/>
                        </w:rPr>
                      </w:pPr>
                      <w:r>
                        <w:rPr>
                          <w:sz w:val="22"/>
                        </w:rPr>
                        <w:t>193</w:t>
                      </w:r>
                    </w:p>
                  </w:txbxContent>
                </v:textbox>
              </v:shape>
            </w:pict>
          </mc:Fallback>
        </mc:AlternateContent>
      </w:r>
      <w:r w:rsidR="00BB537E">
        <w:rPr>
          <w:noProof/>
          <w:lang w:bidi="ar-SA"/>
        </w:rPr>
        <mc:AlternateContent>
          <mc:Choice Requires="wps">
            <w:drawing>
              <wp:anchor distT="0" distB="0" distL="114300" distR="114300" simplePos="0" relativeHeight="250676736" behindDoc="0" locked="0" layoutInCell="1" allowOverlap="1" wp14:anchorId="2328347F" wp14:editId="64C01F9A">
                <wp:simplePos x="0" y="0"/>
                <wp:positionH relativeFrom="column">
                  <wp:posOffset>3886200</wp:posOffset>
                </wp:positionH>
                <wp:positionV relativeFrom="paragraph">
                  <wp:posOffset>5135880</wp:posOffset>
                </wp:positionV>
                <wp:extent cx="457200" cy="228600"/>
                <wp:effectExtent l="0" t="0" r="0" b="0"/>
                <wp:wrapThrough wrapText="bothSides">
                  <wp:wrapPolygon edited="0">
                    <wp:start x="0" y="0"/>
                    <wp:lineTo x="0" y="19200"/>
                    <wp:lineTo x="20400" y="19200"/>
                    <wp:lineTo x="20400" y="0"/>
                    <wp:lineTo x="0" y="0"/>
                  </wp:wrapPolygon>
                </wp:wrapThrough>
                <wp:docPr id="155" name="Rectangle 155"/>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333EF3" id="Rectangle 155" o:spid="_x0000_s1026" style="position:absolute;margin-left:306pt;margin-top:404.4pt;width:36pt;height:18pt;z-index:25067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" fillcolor="white [3212]" stroked="f">
                <w10:wrap type="through"/>
              </v:rect>
            </w:pict>
          </mc:Fallback>
        </mc:AlternateContent>
      </w:r>
      <w:r w:rsidR="00BE0649" w:rsidRPr="00C51899">
        <w:rPr>
          <w:noProof/>
          <w:lang w:bidi="ar-SA"/>
        </w:rPr>
        <w:drawing>
          <wp:inline distT="0" distB="0" distL="0" distR="0" wp14:anchorId="57437E8E" wp14:editId="39894637">
            <wp:extent cx="4233062" cy="4740859"/>
            <wp:effectExtent l="0" t="0" r="889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H_3_of_3.png"/>
                    <pic:cNvPicPr/>
                  </pic:nvPicPr>
                  <pic:blipFill>
                    <a:blip r:embed="rId94">
                      <a:extLst>
                        <a:ext uri="{28A0092B-C50C-407E-A947-70E740481C1C}">
                          <a14:useLocalDpi xmlns:a14="http://schemas.microsoft.com/office/drawing/2010/main" val="0"/>
                        </a:ext>
                      </a:extLst>
                    </a:blip>
                    <a:stretch>
                      <a:fillRect/>
                    </a:stretch>
                  </pic:blipFill>
                  <pic:spPr>
                    <a:xfrm>
                      <a:off x="0" y="0"/>
                      <a:ext cx="4233062" cy="4740859"/>
                    </a:xfrm>
                    <a:prstGeom prst="rect">
                      <a:avLst/>
                    </a:prstGeom>
                  </pic:spPr>
                </pic:pic>
              </a:graphicData>
            </a:graphic>
          </wp:inline>
        </w:drawing>
      </w:r>
    </w:p>
    <w:p w14:paraId="4EC2A883" w14:textId="5B7BAEE2" w:rsidR="00676F03" w:rsidRPr="00C51899" w:rsidRDefault="00676F03" w:rsidP="00B766F8">
      <w:pPr>
        <w:pStyle w:val="APPENDIX"/>
      </w:pPr>
      <w:bookmarkStart w:id="243" w:name="_Toc387392067"/>
      <w:r w:rsidRPr="00C51899">
        <w:lastRenderedPageBreak/>
        <w:t>Geochemical logs of biomarker ratios of terpanes for the Eagle Ford Shale bitumens analyzed</w:t>
      </w:r>
      <w:bookmarkEnd w:id="243"/>
    </w:p>
    <w:p w14:paraId="14FDFC91" w14:textId="77777777" w:rsidR="00245E58" w:rsidRDefault="00245E58" w:rsidP="00245E58">
      <w:pPr>
        <w:ind w:firstLine="1440"/>
        <w:rPr>
          <w:i/>
        </w:rPr>
      </w:pPr>
      <w:bookmarkStart w:id="244" w:name="_Toc385286438"/>
    </w:p>
    <w:p w14:paraId="07C1129C" w14:textId="77777777" w:rsidR="00676F03" w:rsidRPr="00245E58" w:rsidRDefault="00676F03" w:rsidP="00245E58">
      <w:pPr>
        <w:ind w:firstLine="1440"/>
        <w:rPr>
          <w:i/>
        </w:rPr>
      </w:pPr>
      <w:bookmarkStart w:id="245" w:name="_Toc385286439"/>
      <w:bookmarkEnd w:id="244"/>
      <w:r w:rsidRPr="00245E58">
        <w:rPr>
          <w:i/>
        </w:rPr>
        <w:t>Ferguson McKnight #526-1H core</w:t>
      </w:r>
      <w:bookmarkEnd w:id="245"/>
    </w:p>
    <w:p w14:paraId="14F3AF62" w14:textId="7B37F0A5" w:rsidR="00676F03" w:rsidRDefault="00AA25C8" w:rsidP="00BE0649">
      <w:pPr>
        <w:ind w:left="2430"/>
      </w:pPr>
      <w:r>
        <w:rPr>
          <w:noProof/>
          <w:lang w:bidi="ar-SA"/>
        </w:rPr>
        <mc:AlternateContent>
          <mc:Choice Requires="wps">
            <w:drawing>
              <wp:anchor distT="0" distB="0" distL="114300" distR="114300" simplePos="0" relativeHeight="253360640" behindDoc="0" locked="0" layoutInCell="1" allowOverlap="1" wp14:anchorId="2C17E5E0" wp14:editId="62577BB4">
                <wp:simplePos x="0" y="0"/>
                <wp:positionH relativeFrom="column">
                  <wp:posOffset>-434023</wp:posOffset>
                </wp:positionH>
                <wp:positionV relativeFrom="paragraph">
                  <wp:posOffset>1615536</wp:posOffset>
                </wp:positionV>
                <wp:extent cx="399415" cy="345440"/>
                <wp:effectExtent l="1588" t="0" r="8572" b="0"/>
                <wp:wrapNone/>
                <wp:docPr id="294" name="Text Box 294"/>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E2CD7D9" w14:textId="51E95DFD" w:rsidR="008F50CC" w:rsidRPr="0027556D" w:rsidRDefault="008F50CC" w:rsidP="00AA25C8">
                            <w:pPr>
                              <w:rPr>
                                <w:sz w:val="22"/>
                              </w:rPr>
                            </w:pPr>
                            <w:r>
                              <w:rPr>
                                <w:sz w:val="22"/>
                              </w:rPr>
                              <w:t>194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17E5E0" id="Text Box 294" o:spid="_x0000_s1080" type="#_x0000_t202" style="position:absolute;left:0;text-align:left;margin-left:-34.2pt;margin-top:127.2pt;width:31.45pt;height:27.2pt;rotation:90;z-index:253360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" filled="f" stroked="f" strokeweight=".5pt">
                <v:textbox>
                  <w:txbxContent>
                    <w:p w14:paraId="2E2CD7D9" w14:textId="51E95DFD" w:rsidR="008F50CC" w:rsidRPr="0027556D" w:rsidRDefault="008F50CC" w:rsidP="00AA25C8">
                      <w:pPr>
                        <w:rPr>
                          <w:sz w:val="22"/>
                        </w:rPr>
                      </w:pPr>
                      <w:r>
                        <w:rPr>
                          <w:sz w:val="22"/>
                        </w:rPr>
                        <w:t>194</w:t>
                      </w:r>
                    </w:p>
                  </w:txbxContent>
                </v:textbox>
              </v:shape>
            </w:pict>
          </mc:Fallback>
        </mc:AlternateContent>
      </w:r>
      <w:r w:rsidR="00BB537E">
        <w:rPr>
          <w:noProof/>
          <w:lang w:bidi="ar-SA"/>
        </w:rPr>
        <mc:AlternateContent>
          <mc:Choice Requires="wps">
            <w:drawing>
              <wp:anchor distT="0" distB="0" distL="114300" distR="114300" simplePos="0" relativeHeight="250677760" behindDoc="0" locked="0" layoutInCell="1" allowOverlap="1" wp14:anchorId="09F6367B" wp14:editId="51318C6B">
                <wp:simplePos x="0" y="0"/>
                <wp:positionH relativeFrom="column">
                  <wp:posOffset>3886200</wp:posOffset>
                </wp:positionH>
                <wp:positionV relativeFrom="paragraph">
                  <wp:posOffset>4610100</wp:posOffset>
                </wp:positionV>
                <wp:extent cx="457200" cy="228600"/>
                <wp:effectExtent l="0" t="0" r="0" b="0"/>
                <wp:wrapThrough wrapText="bothSides">
                  <wp:wrapPolygon edited="0">
                    <wp:start x="0" y="0"/>
                    <wp:lineTo x="0" y="19200"/>
                    <wp:lineTo x="20400" y="19200"/>
                    <wp:lineTo x="20400" y="0"/>
                    <wp:lineTo x="0" y="0"/>
                  </wp:wrapPolygon>
                </wp:wrapThrough>
                <wp:docPr id="156" name="Rectangle 156"/>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5870C9" id="Rectangle 156" o:spid="_x0000_s1026" style="position:absolute;margin-left:306pt;margin-top:363pt;width:36pt;height:18pt;z-index:25067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" fillcolor="white [3212]" stroked="f">
                <w10:wrap type="through"/>
              </v:rect>
            </w:pict>
          </mc:Fallback>
        </mc:AlternateContent>
      </w:r>
      <w:r w:rsidR="00C63079" w:rsidRPr="00C51899">
        <w:rPr>
          <w:noProof/>
          <w:lang w:bidi="ar-SA"/>
        </w:rPr>
        <w:drawing>
          <wp:inline distT="0" distB="0" distL="0" distR="0" wp14:anchorId="3BA46106" wp14:editId="74E4D184">
            <wp:extent cx="5308641" cy="450299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MK_2_of_3.png"/>
                    <pic:cNvPicPr/>
                  </pic:nvPicPr>
                  <pic:blipFill>
                    <a:blip r:embed="rId95">
                      <a:extLst>
                        <a:ext uri="{28A0092B-C50C-407E-A947-70E740481C1C}">
                          <a14:useLocalDpi xmlns:a14="http://schemas.microsoft.com/office/drawing/2010/main" val="0"/>
                        </a:ext>
                      </a:extLst>
                    </a:blip>
                    <a:stretch>
                      <a:fillRect/>
                    </a:stretch>
                  </pic:blipFill>
                  <pic:spPr>
                    <a:xfrm>
                      <a:off x="0" y="0"/>
                      <a:ext cx="5308641" cy="4502993"/>
                    </a:xfrm>
                    <a:prstGeom prst="rect">
                      <a:avLst/>
                    </a:prstGeom>
                  </pic:spPr>
                </pic:pic>
              </a:graphicData>
            </a:graphic>
          </wp:inline>
        </w:drawing>
      </w:r>
    </w:p>
    <w:p w14:paraId="26D155FC" w14:textId="77777777" w:rsidR="00BE0649" w:rsidRPr="00245E58" w:rsidRDefault="00BE0649" w:rsidP="00BE0649">
      <w:pPr>
        <w:ind w:firstLine="1440"/>
        <w:rPr>
          <w:i/>
        </w:rPr>
      </w:pPr>
      <w:bookmarkStart w:id="246" w:name="_Toc385286444"/>
      <w:r w:rsidRPr="00245E58">
        <w:rPr>
          <w:i/>
        </w:rPr>
        <w:lastRenderedPageBreak/>
        <w:t>Fasken “A” #1</w:t>
      </w:r>
      <w:bookmarkEnd w:id="246"/>
    </w:p>
    <w:p w14:paraId="47DC6DD4" w14:textId="2DDAA22E" w:rsidR="00BE0649" w:rsidRDefault="00AA25C8" w:rsidP="00BE0649">
      <w:pPr>
        <w:ind w:left="540"/>
      </w:pPr>
      <w:r>
        <w:rPr>
          <w:noProof/>
          <w:lang w:bidi="ar-SA"/>
        </w:rPr>
        <mc:AlternateContent>
          <mc:Choice Requires="wps">
            <w:drawing>
              <wp:anchor distT="0" distB="0" distL="114300" distR="114300" simplePos="0" relativeHeight="253361664" behindDoc="0" locked="0" layoutInCell="1" allowOverlap="1" wp14:anchorId="378C7915" wp14:editId="09469D55">
                <wp:simplePos x="0" y="0"/>
                <wp:positionH relativeFrom="column">
                  <wp:posOffset>-434023</wp:posOffset>
                </wp:positionH>
                <wp:positionV relativeFrom="paragraph">
                  <wp:posOffset>2202276</wp:posOffset>
                </wp:positionV>
                <wp:extent cx="399415" cy="345440"/>
                <wp:effectExtent l="1588" t="0" r="8572" b="0"/>
                <wp:wrapNone/>
                <wp:docPr id="295" name="Text Box 295"/>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3628A79" w14:textId="0632681A" w:rsidR="008F50CC" w:rsidRPr="0027556D" w:rsidRDefault="008F50CC" w:rsidP="00AA25C8">
                            <w:pPr>
                              <w:rPr>
                                <w:sz w:val="22"/>
                              </w:rPr>
                            </w:pPr>
                            <w:r>
                              <w:rPr>
                                <w:sz w:val="22"/>
                              </w:rPr>
                              <w:t>195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8C7915" id="Text Box 295" o:spid="_x0000_s1081" type="#_x0000_t202" style="position:absolute;left:0;text-align:left;margin-left:-34.2pt;margin-top:173.4pt;width:31.45pt;height:27.2pt;rotation:90;z-index:2533616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" filled="f" stroked="f" strokeweight=".5pt">
                <v:textbox>
                  <w:txbxContent>
                    <w:p w14:paraId="43628A79" w14:textId="0632681A" w:rsidR="008F50CC" w:rsidRPr="0027556D" w:rsidRDefault="008F50CC" w:rsidP="00AA25C8">
                      <w:pPr>
                        <w:rPr>
                          <w:sz w:val="22"/>
                        </w:rPr>
                      </w:pPr>
                      <w:r>
                        <w:rPr>
                          <w:sz w:val="22"/>
                        </w:rPr>
                        <w:t>195</w:t>
                      </w:r>
                    </w:p>
                  </w:txbxContent>
                </v:textbox>
              </v:shape>
            </w:pict>
          </mc:Fallback>
        </mc:AlternateContent>
      </w:r>
      <w:r w:rsidR="00BB537E">
        <w:rPr>
          <w:noProof/>
          <w:lang w:bidi="ar-SA"/>
        </w:rPr>
        <mc:AlternateContent>
          <mc:Choice Requires="wps">
            <w:drawing>
              <wp:anchor distT="0" distB="0" distL="114300" distR="114300" simplePos="0" relativeHeight="250678784" behindDoc="0" locked="0" layoutInCell="1" allowOverlap="1" wp14:anchorId="1DD03DD3" wp14:editId="750E7A67">
                <wp:simplePos x="0" y="0"/>
                <wp:positionH relativeFrom="column">
                  <wp:posOffset>3886200</wp:posOffset>
                </wp:positionH>
                <wp:positionV relativeFrom="paragraph">
                  <wp:posOffset>5135880</wp:posOffset>
                </wp:positionV>
                <wp:extent cx="457200" cy="228600"/>
                <wp:effectExtent l="0" t="0" r="0" b="0"/>
                <wp:wrapThrough wrapText="bothSides">
                  <wp:wrapPolygon edited="0">
                    <wp:start x="0" y="0"/>
                    <wp:lineTo x="0" y="19200"/>
                    <wp:lineTo x="20400" y="19200"/>
                    <wp:lineTo x="20400" y="0"/>
                    <wp:lineTo x="0" y="0"/>
                  </wp:wrapPolygon>
                </wp:wrapThrough>
                <wp:docPr id="157" name="Rectangle 157"/>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F13DBE" id="Rectangle 157" o:spid="_x0000_s1026" style="position:absolute;margin-left:306pt;margin-top:404.4pt;width:36pt;height:18pt;z-index:25067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" fillcolor="white [3212]" stroked="f">
                <w10:wrap type="through"/>
              </v:rect>
            </w:pict>
          </mc:Fallback>
        </mc:AlternateContent>
      </w:r>
      <w:r w:rsidR="00BE0649">
        <w:rPr>
          <w:noProof/>
          <w:lang w:bidi="ar-SA"/>
        </w:rPr>
        <w:drawing>
          <wp:inline distT="0" distB="0" distL="0" distR="0" wp14:anchorId="6E6E2A37" wp14:editId="477AA7EB">
            <wp:extent cx="7496129" cy="4920204"/>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FA_2_of_3.png"/>
                    <pic:cNvPicPr/>
                  </pic:nvPicPr>
                  <pic:blipFill>
                    <a:blip r:embed="rId96">
                      <a:extLst>
                        <a:ext uri="{28A0092B-C50C-407E-A947-70E740481C1C}">
                          <a14:useLocalDpi xmlns:a14="http://schemas.microsoft.com/office/drawing/2010/main" val="0"/>
                        </a:ext>
                      </a:extLst>
                    </a:blip>
                    <a:stretch>
                      <a:fillRect/>
                    </a:stretch>
                  </pic:blipFill>
                  <pic:spPr>
                    <a:xfrm>
                      <a:off x="0" y="0"/>
                      <a:ext cx="7496129" cy="4920204"/>
                    </a:xfrm>
                    <a:prstGeom prst="rect">
                      <a:avLst/>
                    </a:prstGeom>
                  </pic:spPr>
                </pic:pic>
              </a:graphicData>
            </a:graphic>
          </wp:inline>
        </w:drawing>
      </w:r>
    </w:p>
    <w:p w14:paraId="747AE98F" w14:textId="77777777" w:rsidR="00676F03" w:rsidRPr="00245E58" w:rsidRDefault="00676F03" w:rsidP="00245E58">
      <w:pPr>
        <w:ind w:firstLine="1440"/>
        <w:rPr>
          <w:i/>
        </w:rPr>
      </w:pPr>
      <w:bookmarkStart w:id="247" w:name="_Toc385286440"/>
      <w:r w:rsidRPr="00245E58">
        <w:rPr>
          <w:i/>
        </w:rPr>
        <w:lastRenderedPageBreak/>
        <w:t>Bouldin Creek outcrop</w:t>
      </w:r>
      <w:bookmarkEnd w:id="247"/>
    </w:p>
    <w:p w14:paraId="2A5F10FB" w14:textId="36C1008F" w:rsidR="00676F03" w:rsidRPr="00C51899" w:rsidRDefault="00AA25C8" w:rsidP="00245E58">
      <w:pPr>
        <w:ind w:left="720"/>
      </w:pPr>
      <w:r>
        <w:rPr>
          <w:noProof/>
          <w:lang w:bidi="ar-SA"/>
        </w:rPr>
        <mc:AlternateContent>
          <mc:Choice Requires="wps">
            <w:drawing>
              <wp:anchor distT="0" distB="0" distL="114300" distR="114300" simplePos="0" relativeHeight="253362688" behindDoc="0" locked="0" layoutInCell="1" allowOverlap="1" wp14:anchorId="253F2E2A" wp14:editId="4788CECB">
                <wp:simplePos x="0" y="0"/>
                <wp:positionH relativeFrom="column">
                  <wp:posOffset>-434023</wp:posOffset>
                </wp:positionH>
                <wp:positionV relativeFrom="paragraph">
                  <wp:posOffset>2174780</wp:posOffset>
                </wp:positionV>
                <wp:extent cx="399415" cy="345440"/>
                <wp:effectExtent l="1588" t="0" r="8572" b="0"/>
                <wp:wrapNone/>
                <wp:docPr id="296" name="Text Box 296"/>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275AC59" w14:textId="33125A3E" w:rsidR="008F50CC" w:rsidRPr="0027556D" w:rsidRDefault="008F50CC" w:rsidP="00AA25C8">
                            <w:pPr>
                              <w:rPr>
                                <w:sz w:val="22"/>
                              </w:rPr>
                            </w:pPr>
                            <w:r>
                              <w:rPr>
                                <w:sz w:val="22"/>
                              </w:rPr>
                              <w:t>196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F2E2A" id="Text Box 296" o:spid="_x0000_s1082" type="#_x0000_t202" style="position:absolute;left:0;text-align:left;margin-left:-34.2pt;margin-top:171.25pt;width:31.45pt;height:27.2pt;rotation:90;z-index:253362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" filled="f" stroked="f" strokeweight=".5pt">
                <v:textbox>
                  <w:txbxContent>
                    <w:p w14:paraId="4275AC59" w14:textId="33125A3E" w:rsidR="008F50CC" w:rsidRPr="0027556D" w:rsidRDefault="008F50CC" w:rsidP="00AA25C8">
                      <w:pPr>
                        <w:rPr>
                          <w:sz w:val="22"/>
                        </w:rPr>
                      </w:pPr>
                      <w:r>
                        <w:rPr>
                          <w:sz w:val="22"/>
                        </w:rPr>
                        <w:t>196</w:t>
                      </w:r>
                    </w:p>
                  </w:txbxContent>
                </v:textbox>
              </v:shape>
            </w:pict>
          </mc:Fallback>
        </mc:AlternateContent>
      </w:r>
      <w:r w:rsidR="00BB537E">
        <w:rPr>
          <w:noProof/>
          <w:lang w:bidi="ar-SA"/>
        </w:rPr>
        <mc:AlternateContent>
          <mc:Choice Requires="wps">
            <w:drawing>
              <wp:anchor distT="0" distB="0" distL="114300" distR="114300" simplePos="0" relativeHeight="250679808" behindDoc="0" locked="0" layoutInCell="1" allowOverlap="1" wp14:anchorId="3D9AF4B6" wp14:editId="66721537">
                <wp:simplePos x="0" y="0"/>
                <wp:positionH relativeFrom="column">
                  <wp:posOffset>3886200</wp:posOffset>
                </wp:positionH>
                <wp:positionV relativeFrom="paragraph">
                  <wp:posOffset>5135880</wp:posOffset>
                </wp:positionV>
                <wp:extent cx="457200" cy="228600"/>
                <wp:effectExtent l="0" t="0" r="0" b="0"/>
                <wp:wrapThrough wrapText="bothSides">
                  <wp:wrapPolygon edited="0">
                    <wp:start x="0" y="0"/>
                    <wp:lineTo x="0" y="19200"/>
                    <wp:lineTo x="20400" y="19200"/>
                    <wp:lineTo x="20400" y="0"/>
                    <wp:lineTo x="0" y="0"/>
                  </wp:wrapPolygon>
                </wp:wrapThrough>
                <wp:docPr id="158" name="Rectangle 158"/>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F4FEDD" id="Rectangle 158" o:spid="_x0000_s1026" style="position:absolute;margin-left:306pt;margin-top:404.4pt;width:36pt;height:18pt;z-index:25067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" fillcolor="white [3212]" stroked="f">
                <w10:wrap type="through"/>
              </v:rect>
            </w:pict>
          </mc:Fallback>
        </mc:AlternateContent>
      </w:r>
      <w:r w:rsidR="008C79C7" w:rsidRPr="00C51899">
        <w:rPr>
          <w:noProof/>
          <w:lang w:bidi="ar-SA"/>
        </w:rPr>
        <w:drawing>
          <wp:inline distT="0" distB="0" distL="0" distR="0" wp14:anchorId="604EA659" wp14:editId="41A4C628">
            <wp:extent cx="7318248" cy="4885944"/>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BC_2_of_3.png"/>
                    <pic:cNvPicPr/>
                  </pic:nvPicPr>
                  <pic:blipFill>
                    <a:blip r:embed="rId97">
                      <a:extLst>
                        <a:ext uri="{28A0092B-C50C-407E-A947-70E740481C1C}">
                          <a14:useLocalDpi xmlns:a14="http://schemas.microsoft.com/office/drawing/2010/main" val="0"/>
                        </a:ext>
                      </a:extLst>
                    </a:blip>
                    <a:stretch>
                      <a:fillRect/>
                    </a:stretch>
                  </pic:blipFill>
                  <pic:spPr>
                    <a:xfrm>
                      <a:off x="0" y="0"/>
                      <a:ext cx="7318248" cy="4885944"/>
                    </a:xfrm>
                    <a:prstGeom prst="rect">
                      <a:avLst/>
                    </a:prstGeom>
                  </pic:spPr>
                </pic:pic>
              </a:graphicData>
            </a:graphic>
          </wp:inline>
        </w:drawing>
      </w:r>
    </w:p>
    <w:p w14:paraId="5AC32268" w14:textId="341E0255" w:rsidR="00676F03" w:rsidRPr="00245E58" w:rsidRDefault="00676F03" w:rsidP="00245E58">
      <w:pPr>
        <w:ind w:firstLine="1440"/>
        <w:rPr>
          <w:i/>
        </w:rPr>
      </w:pPr>
      <w:bookmarkStart w:id="248" w:name="_Toc385286441"/>
      <w:r w:rsidRPr="00245E58">
        <w:rPr>
          <w:i/>
        </w:rPr>
        <w:lastRenderedPageBreak/>
        <w:t>ACC #1 core</w:t>
      </w:r>
      <w:bookmarkEnd w:id="248"/>
    </w:p>
    <w:p w14:paraId="0B0BD144" w14:textId="7E4C3391" w:rsidR="00676F03" w:rsidRDefault="00AA25C8" w:rsidP="00A811E3">
      <w:r>
        <w:rPr>
          <w:noProof/>
          <w:lang w:bidi="ar-SA"/>
        </w:rPr>
        <mc:AlternateContent>
          <mc:Choice Requires="wps">
            <w:drawing>
              <wp:anchor distT="0" distB="0" distL="114300" distR="114300" simplePos="0" relativeHeight="253363712" behindDoc="0" locked="0" layoutInCell="1" allowOverlap="1" wp14:anchorId="679EA278" wp14:editId="6952CAF0">
                <wp:simplePos x="0" y="0"/>
                <wp:positionH relativeFrom="column">
                  <wp:posOffset>-434023</wp:posOffset>
                </wp:positionH>
                <wp:positionV relativeFrom="paragraph">
                  <wp:posOffset>2146840</wp:posOffset>
                </wp:positionV>
                <wp:extent cx="399415" cy="345440"/>
                <wp:effectExtent l="1588" t="0" r="8572" b="0"/>
                <wp:wrapNone/>
                <wp:docPr id="297" name="Text Box 297"/>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64AAFF5" w14:textId="06168DF2" w:rsidR="008F50CC" w:rsidRPr="0027556D" w:rsidRDefault="008F50CC" w:rsidP="00AA25C8">
                            <w:pPr>
                              <w:rPr>
                                <w:sz w:val="22"/>
                              </w:rPr>
                            </w:pPr>
                            <w:r>
                              <w:rPr>
                                <w:sz w:val="22"/>
                              </w:rPr>
                              <w:t>197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EA278" id="Text Box 297" o:spid="_x0000_s1083" type="#_x0000_t202" style="position:absolute;margin-left:-34.2pt;margin-top:169.05pt;width:31.45pt;height:27.2pt;rotation:90;z-index:253363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" filled="f" stroked="f" strokeweight=".5pt">
                <v:textbox>
                  <w:txbxContent>
                    <w:p w14:paraId="564AAFF5" w14:textId="06168DF2" w:rsidR="008F50CC" w:rsidRPr="0027556D" w:rsidRDefault="008F50CC" w:rsidP="00AA25C8">
                      <w:pPr>
                        <w:rPr>
                          <w:sz w:val="22"/>
                        </w:rPr>
                      </w:pPr>
                      <w:r>
                        <w:rPr>
                          <w:sz w:val="22"/>
                        </w:rPr>
                        <w:t>197</w:t>
                      </w:r>
                    </w:p>
                  </w:txbxContent>
                </v:textbox>
              </v:shape>
            </w:pict>
          </mc:Fallback>
        </mc:AlternateContent>
      </w:r>
      <w:r w:rsidR="00BB537E">
        <w:rPr>
          <w:noProof/>
          <w:lang w:bidi="ar-SA"/>
        </w:rPr>
        <mc:AlternateContent>
          <mc:Choice Requires="wps">
            <w:drawing>
              <wp:anchor distT="0" distB="0" distL="114300" distR="114300" simplePos="0" relativeHeight="250680832" behindDoc="0" locked="0" layoutInCell="1" allowOverlap="1" wp14:anchorId="71FBC028" wp14:editId="2840544C">
                <wp:simplePos x="0" y="0"/>
                <wp:positionH relativeFrom="column">
                  <wp:posOffset>3886200</wp:posOffset>
                </wp:positionH>
                <wp:positionV relativeFrom="paragraph">
                  <wp:posOffset>5135880</wp:posOffset>
                </wp:positionV>
                <wp:extent cx="457200" cy="228600"/>
                <wp:effectExtent l="0" t="0" r="0" b="0"/>
                <wp:wrapThrough wrapText="bothSides">
                  <wp:wrapPolygon edited="0">
                    <wp:start x="0" y="0"/>
                    <wp:lineTo x="0" y="19200"/>
                    <wp:lineTo x="20400" y="19200"/>
                    <wp:lineTo x="20400" y="0"/>
                    <wp:lineTo x="0" y="0"/>
                  </wp:wrapPolygon>
                </wp:wrapThrough>
                <wp:docPr id="159" name="Rectangle 159"/>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012CC2" id="Rectangle 159" o:spid="_x0000_s1026" style="position:absolute;margin-left:306pt;margin-top:404.4pt;width:36pt;height:18pt;z-index:250680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" fillcolor="white [3212]" stroked="f">
                <w10:wrap type="through"/>
              </v:rect>
            </w:pict>
          </mc:Fallback>
        </mc:AlternateContent>
      </w:r>
      <w:r w:rsidR="00C63079">
        <w:rPr>
          <w:noProof/>
          <w:lang w:bidi="ar-SA"/>
        </w:rPr>
        <w:drawing>
          <wp:inline distT="0" distB="0" distL="0" distR="0" wp14:anchorId="2CEC743E" wp14:editId="46EEABCB">
            <wp:extent cx="8229600" cy="472630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AC_2_of_3.png"/>
                    <pic:cNvPicPr/>
                  </pic:nvPicPr>
                  <pic:blipFill>
                    <a:blip r:embed="rId98">
                      <a:extLst>
                        <a:ext uri="{28A0092B-C50C-407E-A947-70E740481C1C}">
                          <a14:useLocalDpi xmlns:a14="http://schemas.microsoft.com/office/drawing/2010/main" val="0"/>
                        </a:ext>
                      </a:extLst>
                    </a:blip>
                    <a:stretch>
                      <a:fillRect/>
                    </a:stretch>
                  </pic:blipFill>
                  <pic:spPr>
                    <a:xfrm>
                      <a:off x="0" y="0"/>
                      <a:ext cx="8229600" cy="4726305"/>
                    </a:xfrm>
                    <a:prstGeom prst="rect">
                      <a:avLst/>
                    </a:prstGeom>
                  </pic:spPr>
                </pic:pic>
              </a:graphicData>
            </a:graphic>
          </wp:inline>
        </w:drawing>
      </w:r>
    </w:p>
    <w:p w14:paraId="2E9F6E90" w14:textId="56596E64" w:rsidR="00676F03" w:rsidRPr="00245E58" w:rsidRDefault="00676F03" w:rsidP="00245E58">
      <w:pPr>
        <w:ind w:firstLine="1440"/>
        <w:rPr>
          <w:i/>
        </w:rPr>
      </w:pPr>
      <w:bookmarkStart w:id="249" w:name="_Toc385286442"/>
      <w:r w:rsidRPr="00245E58">
        <w:rPr>
          <w:i/>
        </w:rPr>
        <w:lastRenderedPageBreak/>
        <w:t>W. Brechtel #1 core</w:t>
      </w:r>
      <w:bookmarkEnd w:id="249"/>
    </w:p>
    <w:p w14:paraId="35615864" w14:textId="7B7597B9" w:rsidR="00676F03" w:rsidRDefault="00AC3157" w:rsidP="00245E58">
      <w:pPr>
        <w:ind w:left="1530"/>
      </w:pPr>
      <w:r>
        <w:rPr>
          <w:noProof/>
          <w:lang w:bidi="ar-SA"/>
        </w:rPr>
        <mc:AlternateContent>
          <mc:Choice Requires="wps">
            <w:drawing>
              <wp:anchor distT="0" distB="0" distL="114300" distR="114300" simplePos="0" relativeHeight="250681856" behindDoc="0" locked="0" layoutInCell="1" allowOverlap="1" wp14:anchorId="31A11114" wp14:editId="4D416FD3">
                <wp:simplePos x="0" y="0"/>
                <wp:positionH relativeFrom="column">
                  <wp:posOffset>4000500</wp:posOffset>
                </wp:positionH>
                <wp:positionV relativeFrom="paragraph">
                  <wp:posOffset>5135880</wp:posOffset>
                </wp:positionV>
                <wp:extent cx="228600" cy="228600"/>
                <wp:effectExtent l="0" t="0" r="0" b="0"/>
                <wp:wrapThrough wrapText="bothSides">
                  <wp:wrapPolygon edited="0">
                    <wp:start x="0" y="0"/>
                    <wp:lineTo x="0" y="19200"/>
                    <wp:lineTo x="19200" y="19200"/>
                    <wp:lineTo x="19200" y="0"/>
                    <wp:lineTo x="0" y="0"/>
                  </wp:wrapPolygon>
                </wp:wrapThrough>
                <wp:docPr id="160" name="Rectangle 160"/>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B793D2" id="Rectangle 160" o:spid="_x0000_s1026" style="position:absolute;margin-left:315pt;margin-top:404.4pt;width:18pt;height:18pt;z-index:25068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" fillcolor="white [3212]" stroked="f">
                <w10:wrap type="through"/>
              </v:rect>
            </w:pict>
          </mc:Fallback>
        </mc:AlternateContent>
      </w:r>
      <w:r w:rsidR="00844DF5">
        <w:rPr>
          <w:noProof/>
          <w:lang w:bidi="ar-SA"/>
        </w:rPr>
        <mc:AlternateContent>
          <mc:Choice Requires="wps">
            <w:drawing>
              <wp:anchor distT="0" distB="0" distL="114300" distR="114300" simplePos="0" relativeHeight="253364736" behindDoc="0" locked="0" layoutInCell="1" allowOverlap="1" wp14:anchorId="2238927D" wp14:editId="626BCCC3">
                <wp:simplePos x="0" y="0"/>
                <wp:positionH relativeFrom="column">
                  <wp:posOffset>-431483</wp:posOffset>
                </wp:positionH>
                <wp:positionV relativeFrom="paragraph">
                  <wp:posOffset>2196370</wp:posOffset>
                </wp:positionV>
                <wp:extent cx="399415" cy="345440"/>
                <wp:effectExtent l="1588" t="0" r="8572" b="0"/>
                <wp:wrapNone/>
                <wp:docPr id="298" name="Text Box 298"/>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222BCB2" w14:textId="6179FCB4" w:rsidR="008F50CC" w:rsidRPr="0027556D" w:rsidRDefault="008F50CC" w:rsidP="00844DF5">
                            <w:pPr>
                              <w:rPr>
                                <w:sz w:val="22"/>
                              </w:rPr>
                            </w:pPr>
                            <w:r>
                              <w:rPr>
                                <w:sz w:val="22"/>
                              </w:rPr>
                              <w:t>198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38927D" id="Text Box 298" o:spid="_x0000_s1084" type="#_x0000_t202" style="position:absolute;left:0;text-align:left;margin-left:-34pt;margin-top:172.95pt;width:31.45pt;height:27.2pt;rotation:90;z-index:253364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" filled="f" stroked="f" strokeweight=".5pt">
                <v:textbox>
                  <w:txbxContent>
                    <w:p w14:paraId="3222BCB2" w14:textId="6179FCB4" w:rsidR="008F50CC" w:rsidRPr="0027556D" w:rsidRDefault="008F50CC" w:rsidP="00844DF5">
                      <w:pPr>
                        <w:rPr>
                          <w:sz w:val="22"/>
                        </w:rPr>
                      </w:pPr>
                      <w:r>
                        <w:rPr>
                          <w:sz w:val="22"/>
                        </w:rPr>
                        <w:t>198</w:t>
                      </w:r>
                    </w:p>
                  </w:txbxContent>
                </v:textbox>
              </v:shape>
            </w:pict>
          </mc:Fallback>
        </mc:AlternateContent>
      </w:r>
      <w:r w:rsidR="00C63079">
        <w:rPr>
          <w:noProof/>
          <w:lang w:bidi="ar-SA"/>
        </w:rPr>
        <w:drawing>
          <wp:inline distT="0" distB="0" distL="0" distR="0" wp14:anchorId="634A4E82" wp14:editId="5C9B503F">
            <wp:extent cx="6313749" cy="4904293"/>
            <wp:effectExtent l="0" t="0" r="1143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WB_2_of_3.png"/>
                    <pic:cNvPicPr/>
                  </pic:nvPicPr>
                  <pic:blipFill>
                    <a:blip r:embed="rId99">
                      <a:extLst>
                        <a:ext uri="{28A0092B-C50C-407E-A947-70E740481C1C}">
                          <a14:useLocalDpi xmlns:a14="http://schemas.microsoft.com/office/drawing/2010/main" val="0"/>
                        </a:ext>
                      </a:extLst>
                    </a:blip>
                    <a:stretch>
                      <a:fillRect/>
                    </a:stretch>
                  </pic:blipFill>
                  <pic:spPr>
                    <a:xfrm>
                      <a:off x="0" y="0"/>
                      <a:ext cx="6313749" cy="4904293"/>
                    </a:xfrm>
                    <a:prstGeom prst="rect">
                      <a:avLst/>
                    </a:prstGeom>
                  </pic:spPr>
                </pic:pic>
              </a:graphicData>
            </a:graphic>
          </wp:inline>
        </w:drawing>
      </w:r>
    </w:p>
    <w:p w14:paraId="012709AA" w14:textId="77777777" w:rsidR="00676F03" w:rsidRPr="00245E58" w:rsidRDefault="00676F03" w:rsidP="00245E58">
      <w:pPr>
        <w:ind w:firstLine="1440"/>
        <w:rPr>
          <w:i/>
        </w:rPr>
      </w:pPr>
      <w:bookmarkStart w:id="250" w:name="_Toc385286443"/>
      <w:r w:rsidRPr="00245E58">
        <w:rPr>
          <w:i/>
        </w:rPr>
        <w:lastRenderedPageBreak/>
        <w:t>C. J. Hendershot #1 core</w:t>
      </w:r>
      <w:bookmarkEnd w:id="250"/>
    </w:p>
    <w:p w14:paraId="51AA7887" w14:textId="079F3403" w:rsidR="00676F03" w:rsidRDefault="00844DF5" w:rsidP="00245E58">
      <w:pPr>
        <w:ind w:left="1530"/>
      </w:pPr>
      <w:r>
        <w:rPr>
          <w:noProof/>
          <w:lang w:bidi="ar-SA"/>
        </w:rPr>
        <mc:AlternateContent>
          <mc:Choice Requires="wps">
            <w:drawing>
              <wp:anchor distT="0" distB="0" distL="114300" distR="114300" simplePos="0" relativeHeight="253365760" behindDoc="0" locked="0" layoutInCell="1" allowOverlap="1" wp14:anchorId="019B1330" wp14:editId="4D6260F2">
                <wp:simplePos x="0" y="0"/>
                <wp:positionH relativeFrom="column">
                  <wp:posOffset>-423006</wp:posOffset>
                </wp:positionH>
                <wp:positionV relativeFrom="paragraph">
                  <wp:posOffset>2326323</wp:posOffset>
                </wp:positionV>
                <wp:extent cx="399415" cy="345440"/>
                <wp:effectExtent l="1588" t="0" r="8572" b="0"/>
                <wp:wrapNone/>
                <wp:docPr id="299" name="Text Box 299"/>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B4F89C5" w14:textId="02F36F96" w:rsidR="008F50CC" w:rsidRPr="0027556D" w:rsidRDefault="008F50CC" w:rsidP="00844DF5">
                            <w:pPr>
                              <w:rPr>
                                <w:sz w:val="22"/>
                              </w:rPr>
                            </w:pPr>
                            <w:r>
                              <w:rPr>
                                <w:sz w:val="22"/>
                              </w:rPr>
                              <w:t>199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B1330" id="Text Box 299" o:spid="_x0000_s1085" type="#_x0000_t202" style="position:absolute;left:0;text-align:left;margin-left:-33.3pt;margin-top:183.2pt;width:31.45pt;height:27.2pt;rotation:90;z-index:253365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" filled="f" stroked="f" strokeweight=".5pt">
                <v:textbox>
                  <w:txbxContent>
                    <w:p w14:paraId="7B4F89C5" w14:textId="02F36F96" w:rsidR="008F50CC" w:rsidRPr="0027556D" w:rsidRDefault="008F50CC" w:rsidP="00844DF5">
                      <w:pPr>
                        <w:rPr>
                          <w:sz w:val="22"/>
                        </w:rPr>
                      </w:pPr>
                      <w:r>
                        <w:rPr>
                          <w:sz w:val="22"/>
                        </w:rPr>
                        <w:t>199</w:t>
                      </w:r>
                    </w:p>
                  </w:txbxContent>
                </v:textbox>
              </v:shape>
            </w:pict>
          </mc:Fallback>
        </mc:AlternateContent>
      </w:r>
      <w:r w:rsidR="00BB537E">
        <w:rPr>
          <w:noProof/>
          <w:lang w:bidi="ar-SA"/>
        </w:rPr>
        <mc:AlternateContent>
          <mc:Choice Requires="wps">
            <w:drawing>
              <wp:anchor distT="0" distB="0" distL="114300" distR="114300" simplePos="0" relativeHeight="250682880" behindDoc="0" locked="0" layoutInCell="1" allowOverlap="1" wp14:anchorId="05C5BED1" wp14:editId="522DF882">
                <wp:simplePos x="0" y="0"/>
                <wp:positionH relativeFrom="column">
                  <wp:posOffset>3886200</wp:posOffset>
                </wp:positionH>
                <wp:positionV relativeFrom="paragraph">
                  <wp:posOffset>5135880</wp:posOffset>
                </wp:positionV>
                <wp:extent cx="457200" cy="228600"/>
                <wp:effectExtent l="0" t="0" r="0" b="0"/>
                <wp:wrapThrough wrapText="bothSides">
                  <wp:wrapPolygon edited="0">
                    <wp:start x="0" y="0"/>
                    <wp:lineTo x="0" y="19200"/>
                    <wp:lineTo x="20400" y="19200"/>
                    <wp:lineTo x="20400" y="0"/>
                    <wp:lineTo x="0" y="0"/>
                  </wp:wrapPolygon>
                </wp:wrapThrough>
                <wp:docPr id="161" name="Rectangle 161"/>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FA4308" id="Rectangle 161" o:spid="_x0000_s1026" style="position:absolute;margin-left:306pt;margin-top:404.4pt;width:36pt;height:18pt;z-index:25068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" fillcolor="white [3212]" stroked="f">
                <w10:wrap type="through"/>
              </v:rect>
            </w:pict>
          </mc:Fallback>
        </mc:AlternateContent>
      </w:r>
      <w:r w:rsidR="00C63079">
        <w:rPr>
          <w:noProof/>
          <w:lang w:bidi="ar-SA"/>
        </w:rPr>
        <w:drawing>
          <wp:inline distT="0" distB="0" distL="0" distR="0" wp14:anchorId="2725C9D9" wp14:editId="48A36FD6">
            <wp:extent cx="6306068" cy="4904293"/>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HE_2_of_3.png"/>
                    <pic:cNvPicPr/>
                  </pic:nvPicPr>
                  <pic:blipFill>
                    <a:blip r:embed="rId100">
                      <a:extLst>
                        <a:ext uri="{28A0092B-C50C-407E-A947-70E740481C1C}">
                          <a14:useLocalDpi xmlns:a14="http://schemas.microsoft.com/office/drawing/2010/main" val="0"/>
                        </a:ext>
                      </a:extLst>
                    </a:blip>
                    <a:stretch>
                      <a:fillRect/>
                    </a:stretch>
                  </pic:blipFill>
                  <pic:spPr>
                    <a:xfrm>
                      <a:off x="0" y="0"/>
                      <a:ext cx="6306068" cy="4904293"/>
                    </a:xfrm>
                    <a:prstGeom prst="rect">
                      <a:avLst/>
                    </a:prstGeom>
                  </pic:spPr>
                </pic:pic>
              </a:graphicData>
            </a:graphic>
          </wp:inline>
        </w:drawing>
      </w:r>
    </w:p>
    <w:p w14:paraId="7B6C840B" w14:textId="77777777" w:rsidR="00BE0649" w:rsidRPr="00245E58" w:rsidRDefault="00BE0649" w:rsidP="00BE0649">
      <w:pPr>
        <w:ind w:firstLine="1440"/>
        <w:rPr>
          <w:i/>
        </w:rPr>
      </w:pPr>
      <w:r w:rsidRPr="00245E58">
        <w:rPr>
          <w:i/>
        </w:rPr>
        <w:lastRenderedPageBreak/>
        <w:t>Lily Hoppess #1 core</w:t>
      </w:r>
    </w:p>
    <w:p w14:paraId="0D128B5E" w14:textId="04718A7E" w:rsidR="00BE0649" w:rsidRPr="00C51899" w:rsidRDefault="00844DF5" w:rsidP="00BE0649">
      <w:pPr>
        <w:ind w:left="2070"/>
      </w:pPr>
      <w:r>
        <w:rPr>
          <w:noProof/>
          <w:lang w:bidi="ar-SA"/>
        </w:rPr>
        <mc:AlternateContent>
          <mc:Choice Requires="wps">
            <w:drawing>
              <wp:anchor distT="0" distB="0" distL="114300" distR="114300" simplePos="0" relativeHeight="253366784" behindDoc="0" locked="0" layoutInCell="1" allowOverlap="1" wp14:anchorId="12DAAA97" wp14:editId="41065210">
                <wp:simplePos x="0" y="0"/>
                <wp:positionH relativeFrom="column">
                  <wp:posOffset>-422593</wp:posOffset>
                </wp:positionH>
                <wp:positionV relativeFrom="paragraph">
                  <wp:posOffset>2141316</wp:posOffset>
                </wp:positionV>
                <wp:extent cx="399415" cy="345440"/>
                <wp:effectExtent l="1588" t="0" r="8572" b="0"/>
                <wp:wrapNone/>
                <wp:docPr id="300" name="Text Box 300"/>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32CFCDF" w14:textId="0918CEA7" w:rsidR="008F50CC" w:rsidRPr="0027556D" w:rsidRDefault="008F50CC" w:rsidP="00844DF5">
                            <w:pPr>
                              <w:rPr>
                                <w:sz w:val="22"/>
                              </w:rPr>
                            </w:pPr>
                            <w:r>
                              <w:rPr>
                                <w:sz w:val="22"/>
                              </w:rPr>
                              <w:t>200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AAA97" id="Text Box 300" o:spid="_x0000_s1086" type="#_x0000_t202" style="position:absolute;left:0;text-align:left;margin-left:-33.3pt;margin-top:168.6pt;width:31.45pt;height:27.2pt;rotation:90;z-index:2533667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" filled="f" stroked="f" strokeweight=".5pt">
                <v:textbox>
                  <w:txbxContent>
                    <w:p w14:paraId="732CFCDF" w14:textId="0918CEA7" w:rsidR="008F50CC" w:rsidRPr="0027556D" w:rsidRDefault="008F50CC" w:rsidP="00844DF5">
                      <w:pPr>
                        <w:rPr>
                          <w:sz w:val="22"/>
                        </w:rPr>
                      </w:pPr>
                      <w:r>
                        <w:rPr>
                          <w:sz w:val="22"/>
                        </w:rPr>
                        <w:t>200</w:t>
                      </w:r>
                    </w:p>
                  </w:txbxContent>
                </v:textbox>
              </v:shape>
            </w:pict>
          </mc:Fallback>
        </mc:AlternateContent>
      </w:r>
      <w:r w:rsidR="00BE0649" w:rsidRPr="00C51899">
        <w:rPr>
          <w:noProof/>
          <w:lang w:bidi="ar-SA"/>
        </w:rPr>
        <w:drawing>
          <wp:inline distT="0" distB="0" distL="0" distR="0" wp14:anchorId="1B7941E2" wp14:editId="2A870A2D">
            <wp:extent cx="5596494" cy="4469953"/>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FLH_2_of_3.png"/>
                    <pic:cNvPicPr/>
                  </pic:nvPicPr>
                  <pic:blipFill>
                    <a:blip r:embed="rId101">
                      <a:extLst>
                        <a:ext uri="{28A0092B-C50C-407E-A947-70E740481C1C}">
                          <a14:useLocalDpi xmlns:a14="http://schemas.microsoft.com/office/drawing/2010/main" val="0"/>
                        </a:ext>
                      </a:extLst>
                    </a:blip>
                    <a:stretch>
                      <a:fillRect/>
                    </a:stretch>
                  </pic:blipFill>
                  <pic:spPr>
                    <a:xfrm>
                      <a:off x="0" y="0"/>
                      <a:ext cx="5596494" cy="4469953"/>
                    </a:xfrm>
                    <a:prstGeom prst="rect">
                      <a:avLst/>
                    </a:prstGeom>
                  </pic:spPr>
                </pic:pic>
              </a:graphicData>
            </a:graphic>
          </wp:inline>
        </w:drawing>
      </w:r>
    </w:p>
    <w:p w14:paraId="5F7DE2A4" w14:textId="74AD9C21" w:rsidR="00BE0649" w:rsidRDefault="00BB537E" w:rsidP="00245E58">
      <w:pPr>
        <w:ind w:left="540"/>
      </w:pPr>
      <w:r>
        <w:rPr>
          <w:noProof/>
          <w:lang w:bidi="ar-SA"/>
        </w:rPr>
        <mc:AlternateContent>
          <mc:Choice Requires="wps">
            <w:drawing>
              <wp:anchor distT="0" distB="0" distL="114300" distR="114300" simplePos="0" relativeHeight="250683904" behindDoc="0" locked="0" layoutInCell="1" allowOverlap="1" wp14:anchorId="434B9C51" wp14:editId="199E3C70">
                <wp:simplePos x="0" y="0"/>
                <wp:positionH relativeFrom="column">
                  <wp:posOffset>3886200</wp:posOffset>
                </wp:positionH>
                <wp:positionV relativeFrom="paragraph">
                  <wp:posOffset>490220</wp:posOffset>
                </wp:positionV>
                <wp:extent cx="457200" cy="228600"/>
                <wp:effectExtent l="0" t="0" r="0" b="0"/>
                <wp:wrapThrough wrapText="bothSides">
                  <wp:wrapPolygon edited="0">
                    <wp:start x="0" y="0"/>
                    <wp:lineTo x="0" y="19200"/>
                    <wp:lineTo x="20400" y="19200"/>
                    <wp:lineTo x="20400" y="0"/>
                    <wp:lineTo x="0" y="0"/>
                  </wp:wrapPolygon>
                </wp:wrapThrough>
                <wp:docPr id="162" name="Rectangle 162"/>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41827D" id="Rectangle 162" o:spid="_x0000_s1026" style="position:absolute;margin-left:306pt;margin-top:38.6pt;width:36pt;height:18pt;z-index:250683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" fillcolor="white [3212]" stroked="f">
                <w10:wrap type="through"/>
              </v:rect>
            </w:pict>
          </mc:Fallback>
        </mc:AlternateContent>
      </w:r>
    </w:p>
    <w:p w14:paraId="272D6B0C" w14:textId="12F7FC8A" w:rsidR="004E6EE4" w:rsidRPr="002F342A" w:rsidRDefault="004E6EE4" w:rsidP="00B766F8">
      <w:pPr>
        <w:pStyle w:val="APPENDIX"/>
      </w:pPr>
      <w:bookmarkStart w:id="251" w:name="_Toc385286445"/>
      <w:bookmarkStart w:id="252" w:name="_Toc387392068"/>
      <w:r w:rsidRPr="002F342A">
        <w:lastRenderedPageBreak/>
        <w:t>Geochemical ratios of steranes for the branched and cyclic fractions (B&amp;C) of the Eagle Ford Shale bitumen, oil, and condensate samples (ND = not determined)</w:t>
      </w:r>
      <w:bookmarkEnd w:id="252"/>
    </w:p>
    <w:p w14:paraId="44FA8F50" w14:textId="77777777" w:rsidR="004E6EE4" w:rsidRDefault="004E6EE4" w:rsidP="004E6EE4"/>
    <w:p w14:paraId="763C9582" w14:textId="77777777" w:rsidR="002F342A" w:rsidRPr="00245E58" w:rsidRDefault="002F342A" w:rsidP="002F342A">
      <w:pPr>
        <w:ind w:firstLine="1440"/>
        <w:rPr>
          <w:i/>
        </w:rPr>
      </w:pPr>
      <w:r w:rsidRPr="00245E58">
        <w:rPr>
          <w:i/>
        </w:rPr>
        <w:t>Lozier Canyon outcrop</w:t>
      </w:r>
    </w:p>
    <w:tbl>
      <w:tblPr>
        <w:tblW w:w="12639" w:type="dxa"/>
        <w:jc w:val="center"/>
        <w:tblBorders>
          <w:top w:val="single" w:sz="4" w:space="0" w:color="auto"/>
          <w:bottom w:val="single" w:sz="4" w:space="0" w:color="auto"/>
        </w:tblBorders>
        <w:tblLook w:val="04A0" w:firstRow="1" w:lastRow="0" w:firstColumn="1" w:lastColumn="0" w:noHBand="0" w:noVBand="1"/>
      </w:tblPr>
      <w:tblGrid>
        <w:gridCol w:w="1312"/>
        <w:gridCol w:w="1160"/>
        <w:gridCol w:w="1168"/>
        <w:gridCol w:w="1157"/>
        <w:gridCol w:w="1365"/>
        <w:gridCol w:w="1365"/>
        <w:gridCol w:w="1305"/>
        <w:gridCol w:w="1311"/>
        <w:gridCol w:w="1311"/>
        <w:gridCol w:w="1185"/>
      </w:tblGrid>
      <w:tr w:rsidR="001B6DFF" w:rsidRPr="00E93D05" w14:paraId="1A521DB2" w14:textId="77777777" w:rsidTr="008F436E">
        <w:trPr>
          <w:trHeight w:val="300"/>
          <w:jc w:val="center"/>
        </w:trPr>
        <w:tc>
          <w:tcPr>
            <w:tcW w:w="1273" w:type="dxa"/>
            <w:tcBorders>
              <w:top w:val="single" w:sz="4" w:space="0" w:color="auto"/>
              <w:bottom w:val="single" w:sz="4" w:space="0" w:color="auto"/>
            </w:tcBorders>
            <w:shd w:val="clear" w:color="auto" w:fill="auto"/>
            <w:noWrap/>
            <w:vAlign w:val="center"/>
            <w:hideMark/>
          </w:tcPr>
          <w:p w14:paraId="04F96AB0" w14:textId="77777777" w:rsidR="001B6DFF" w:rsidRPr="0000645E" w:rsidRDefault="001B6DFF" w:rsidP="002F342A">
            <w:pPr>
              <w:spacing w:line="240" w:lineRule="auto"/>
              <w:jc w:val="center"/>
              <w:rPr>
                <w:b/>
                <w:bCs/>
                <w:color w:val="000000"/>
                <w:lang w:bidi="ar-SA"/>
              </w:rPr>
            </w:pPr>
            <w:r w:rsidRPr="0000645E">
              <w:rPr>
                <w:b/>
                <w:bCs/>
                <w:color w:val="000000"/>
                <w:lang w:bidi="ar-SA"/>
              </w:rPr>
              <w:t>SAMPLE</w:t>
            </w:r>
          </w:p>
        </w:tc>
        <w:tc>
          <w:tcPr>
            <w:tcW w:w="1125" w:type="dxa"/>
            <w:tcBorders>
              <w:top w:val="single" w:sz="4" w:space="0" w:color="auto"/>
              <w:bottom w:val="single" w:sz="4" w:space="0" w:color="auto"/>
            </w:tcBorders>
            <w:shd w:val="clear" w:color="auto" w:fill="auto"/>
            <w:noWrap/>
            <w:vAlign w:val="center"/>
            <w:hideMark/>
          </w:tcPr>
          <w:p w14:paraId="6F7EA6CB"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w:t>
            </w:r>
          </w:p>
        </w:tc>
        <w:tc>
          <w:tcPr>
            <w:tcW w:w="1134" w:type="dxa"/>
            <w:tcBorders>
              <w:top w:val="single" w:sz="4" w:space="0" w:color="auto"/>
              <w:bottom w:val="single" w:sz="4" w:space="0" w:color="auto"/>
            </w:tcBorders>
            <w:shd w:val="clear" w:color="auto" w:fill="auto"/>
            <w:noWrap/>
            <w:vAlign w:val="center"/>
            <w:hideMark/>
          </w:tcPr>
          <w:p w14:paraId="68D1B72D"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28</w:t>
            </w:r>
            <w:r w:rsidRPr="0000645E">
              <w:rPr>
                <w:b/>
                <w:bCs/>
                <w:color w:val="000000"/>
                <w:lang w:bidi="ar-SA"/>
              </w:rPr>
              <w:t>%</w:t>
            </w:r>
          </w:p>
        </w:tc>
        <w:tc>
          <w:tcPr>
            <w:tcW w:w="1123" w:type="dxa"/>
            <w:tcBorders>
              <w:top w:val="single" w:sz="4" w:space="0" w:color="auto"/>
              <w:bottom w:val="single" w:sz="4" w:space="0" w:color="auto"/>
            </w:tcBorders>
            <w:shd w:val="clear" w:color="auto" w:fill="auto"/>
            <w:noWrap/>
            <w:vAlign w:val="center"/>
            <w:hideMark/>
          </w:tcPr>
          <w:p w14:paraId="506D15E2"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w:t>
            </w:r>
          </w:p>
        </w:tc>
        <w:tc>
          <w:tcPr>
            <w:tcW w:w="1325" w:type="dxa"/>
            <w:tcBorders>
              <w:top w:val="single" w:sz="4" w:space="0" w:color="auto"/>
              <w:bottom w:val="single" w:sz="4" w:space="0" w:color="auto"/>
            </w:tcBorders>
            <w:shd w:val="clear" w:color="auto" w:fill="auto"/>
            <w:noWrap/>
            <w:vAlign w:val="center"/>
            <w:hideMark/>
          </w:tcPr>
          <w:p w14:paraId="03ED6575"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 xml:space="preserve"> 20S/</w:t>
            </w:r>
          </w:p>
          <w:p w14:paraId="4559F1A0" w14:textId="77777777" w:rsidR="001B6DFF" w:rsidRPr="0000645E" w:rsidRDefault="001B6DFF" w:rsidP="002F342A">
            <w:pPr>
              <w:spacing w:line="240" w:lineRule="auto"/>
              <w:jc w:val="center"/>
              <w:rPr>
                <w:b/>
                <w:bCs/>
                <w:color w:val="000000"/>
                <w:lang w:bidi="ar-SA"/>
              </w:rPr>
            </w:pPr>
            <w:r w:rsidRPr="0000645E">
              <w:rPr>
                <w:b/>
                <w:bCs/>
                <w:color w:val="000000"/>
                <w:lang w:bidi="ar-SA"/>
              </w:rPr>
              <w:t>(20S+20R)</w:t>
            </w:r>
          </w:p>
        </w:tc>
        <w:tc>
          <w:tcPr>
            <w:tcW w:w="1325" w:type="dxa"/>
            <w:tcBorders>
              <w:top w:val="single" w:sz="4" w:space="0" w:color="auto"/>
              <w:bottom w:val="single" w:sz="4" w:space="0" w:color="auto"/>
            </w:tcBorders>
            <w:shd w:val="clear" w:color="auto" w:fill="auto"/>
            <w:noWrap/>
            <w:vAlign w:val="center"/>
            <w:hideMark/>
          </w:tcPr>
          <w:p w14:paraId="269762D7"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 xml:space="preserve"> </w:t>
            </w:r>
            <w:r w:rsidRPr="0000645E">
              <w:rPr>
                <w:rFonts w:ascii="Lucida Grande" w:hAnsi="Lucida Grande" w:cs="Lucida Grande"/>
                <w:b/>
                <w:color w:val="000000"/>
              </w:rPr>
              <w:t>ββ</w:t>
            </w:r>
            <w:r w:rsidRPr="0000645E">
              <w:rPr>
                <w:b/>
                <w:bCs/>
                <w:color w:val="000000"/>
                <w:lang w:bidi="ar-SA"/>
              </w:rPr>
              <w:t>/</w:t>
            </w:r>
          </w:p>
          <w:p w14:paraId="18B7922C" w14:textId="77777777" w:rsidR="001B6DFF" w:rsidRPr="0000645E" w:rsidRDefault="001B6DFF" w:rsidP="002F342A">
            <w:pPr>
              <w:spacing w:line="240" w:lineRule="auto"/>
              <w:jc w:val="center"/>
              <w:rPr>
                <w:b/>
                <w:bCs/>
                <w:color w:val="000000"/>
                <w:lang w:bidi="ar-SA"/>
              </w:rPr>
            </w:pPr>
            <w:r w:rsidRPr="0000645E">
              <w:rPr>
                <w:b/>
                <w:bCs/>
                <w:color w:val="000000"/>
                <w:lang w:bidi="ar-SA"/>
              </w:rPr>
              <w:t>(</w:t>
            </w:r>
            <w:r w:rsidRPr="0000645E">
              <w:rPr>
                <w:rFonts w:ascii="Lucida Grande" w:hAnsi="Lucida Grande" w:cs="Lucida Grande"/>
                <w:b/>
                <w:color w:val="000000"/>
              </w:rPr>
              <w:t>ββ</w:t>
            </w:r>
            <w:r w:rsidRPr="0000645E">
              <w:rPr>
                <w:b/>
                <w:bCs/>
                <w:color w:val="000000"/>
                <w:lang w:bidi="ar-SA"/>
              </w:rPr>
              <w:t xml:space="preserve"> + </w:t>
            </w:r>
            <w:r w:rsidRPr="0000645E">
              <w:rPr>
                <w:rFonts w:ascii="Lucida Grande" w:hAnsi="Lucida Grande" w:cs="Lucida Grande"/>
                <w:b/>
                <w:color w:val="000000"/>
              </w:rPr>
              <w:t>αα)</w:t>
            </w:r>
          </w:p>
        </w:tc>
        <w:tc>
          <w:tcPr>
            <w:tcW w:w="1267" w:type="dxa"/>
            <w:tcBorders>
              <w:top w:val="single" w:sz="4" w:space="0" w:color="auto"/>
              <w:bottom w:val="single" w:sz="4" w:space="0" w:color="auto"/>
            </w:tcBorders>
            <w:shd w:val="clear" w:color="auto" w:fill="auto"/>
            <w:noWrap/>
            <w:vAlign w:val="center"/>
            <w:hideMark/>
          </w:tcPr>
          <w:p w14:paraId="556F6113" w14:textId="77777777" w:rsidR="001B6DFF" w:rsidRPr="0000645E" w:rsidRDefault="001B6DFF" w:rsidP="002F342A">
            <w:pPr>
              <w:spacing w:line="240" w:lineRule="auto"/>
              <w:jc w:val="center"/>
              <w:rPr>
                <w:b/>
                <w:bCs/>
                <w:color w:val="000000"/>
                <w:lang w:bidi="ar-SA"/>
              </w:rPr>
            </w:pPr>
            <w:r w:rsidRPr="0000645E">
              <w:rPr>
                <w:b/>
                <w:bCs/>
                <w:color w:val="000000"/>
                <w:lang w:bidi="ar-SA"/>
              </w:rPr>
              <w:t>Preg/</w:t>
            </w:r>
          </w:p>
          <w:p w14:paraId="2CEBED7F" w14:textId="77777777" w:rsidR="001B6DFF" w:rsidRPr="0000645E" w:rsidRDefault="001B6DFF" w:rsidP="002F342A">
            <w:pPr>
              <w:spacing w:line="240" w:lineRule="auto"/>
              <w:jc w:val="center"/>
              <w:rPr>
                <w:b/>
                <w:bCs/>
                <w:color w:val="000000"/>
                <w:lang w:bidi="ar-SA"/>
              </w:rPr>
            </w:pPr>
            <w:r w:rsidRPr="0000645E">
              <w:rPr>
                <w:b/>
                <w:bCs/>
                <w:color w:val="000000"/>
                <w:lang w:bidi="ar-SA"/>
              </w:rPr>
              <w:t>Steranes</w:t>
            </w:r>
          </w:p>
        </w:tc>
        <w:tc>
          <w:tcPr>
            <w:tcW w:w="1273" w:type="dxa"/>
            <w:tcBorders>
              <w:top w:val="single" w:sz="4" w:space="0" w:color="auto"/>
              <w:bottom w:val="single" w:sz="4" w:space="0" w:color="auto"/>
            </w:tcBorders>
            <w:vAlign w:val="center"/>
          </w:tcPr>
          <w:p w14:paraId="6182D723" w14:textId="77777777" w:rsidR="001B6DFF" w:rsidRPr="0000645E" w:rsidRDefault="001B6DFF" w:rsidP="008F436E">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 xml:space="preserve"> Dia/</w:t>
            </w:r>
          </w:p>
          <w:p w14:paraId="58104487" w14:textId="3851D111" w:rsidR="001B6DFF" w:rsidRPr="001B6DFF" w:rsidRDefault="001B6DFF" w:rsidP="008F436E">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Pr>
                <w:b/>
                <w:bCs/>
                <w:color w:val="000000"/>
                <w:lang w:bidi="ar-SA"/>
              </w:rPr>
              <w:t xml:space="preserve"> Ster</w:t>
            </w:r>
          </w:p>
        </w:tc>
        <w:tc>
          <w:tcPr>
            <w:tcW w:w="1273" w:type="dxa"/>
            <w:tcBorders>
              <w:top w:val="single" w:sz="4" w:space="0" w:color="auto"/>
              <w:bottom w:val="single" w:sz="4" w:space="0" w:color="auto"/>
            </w:tcBorders>
            <w:shd w:val="clear" w:color="auto" w:fill="auto"/>
            <w:noWrap/>
            <w:vAlign w:val="center"/>
            <w:hideMark/>
          </w:tcPr>
          <w:p w14:paraId="7202E193" w14:textId="275A8E42"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 xml:space="preserve"> Dia/</w:t>
            </w:r>
          </w:p>
          <w:p w14:paraId="7394A655" w14:textId="49D9B35A" w:rsidR="001B6DFF" w:rsidRPr="0000645E" w:rsidRDefault="001B6DFF" w:rsidP="002F342A">
            <w:pPr>
              <w:spacing w:line="240" w:lineRule="auto"/>
              <w:jc w:val="center"/>
              <w:rPr>
                <w:b/>
                <w:bCs/>
                <w:color w:val="000000"/>
                <w:lang w:bidi="ar-SA"/>
              </w:rPr>
            </w:pPr>
            <w:r>
              <w:rPr>
                <w:b/>
                <w:bCs/>
                <w:color w:val="000000"/>
                <w:lang w:bidi="ar-SA"/>
              </w:rPr>
              <w:t>(</w:t>
            </w:r>
            <w:r w:rsidRPr="0000645E">
              <w:rPr>
                <w:b/>
                <w:bCs/>
                <w:color w:val="000000"/>
                <w:lang w:bidi="ar-SA"/>
              </w:rPr>
              <w:t>Dia+Reg</w:t>
            </w:r>
            <w:r>
              <w:rPr>
                <w:b/>
                <w:bCs/>
                <w:color w:val="000000"/>
                <w:lang w:bidi="ar-SA"/>
              </w:rPr>
              <w:t>)</w:t>
            </w:r>
          </w:p>
        </w:tc>
        <w:tc>
          <w:tcPr>
            <w:tcW w:w="1150" w:type="dxa"/>
            <w:tcBorders>
              <w:top w:val="single" w:sz="4" w:space="0" w:color="auto"/>
              <w:bottom w:val="single" w:sz="4" w:space="0" w:color="auto"/>
            </w:tcBorders>
            <w:shd w:val="clear" w:color="auto" w:fill="auto"/>
            <w:noWrap/>
            <w:vAlign w:val="center"/>
            <w:hideMark/>
          </w:tcPr>
          <w:p w14:paraId="28BDF44E" w14:textId="77777777" w:rsidR="001B6DFF" w:rsidRPr="00F57287" w:rsidRDefault="001B6DFF" w:rsidP="002F342A">
            <w:pPr>
              <w:spacing w:line="240" w:lineRule="auto"/>
              <w:jc w:val="center"/>
              <w:rPr>
                <w:b/>
                <w:bCs/>
                <w:color w:val="000000"/>
                <w:lang w:bidi="ar-SA"/>
              </w:rPr>
            </w:pPr>
            <w:r w:rsidRPr="0000645E">
              <w:rPr>
                <w:b/>
                <w:bCs/>
                <w:color w:val="000000"/>
                <w:lang w:bidi="ar-SA"/>
              </w:rPr>
              <w:t>Sterane Index</w:t>
            </w:r>
          </w:p>
        </w:tc>
      </w:tr>
      <w:tr w:rsidR="001B6DFF" w:rsidRPr="00E93D05" w14:paraId="0FC474F2" w14:textId="77777777" w:rsidTr="008F436E">
        <w:trPr>
          <w:trHeight w:val="300"/>
          <w:jc w:val="center"/>
        </w:trPr>
        <w:tc>
          <w:tcPr>
            <w:tcW w:w="1273" w:type="dxa"/>
            <w:tcBorders>
              <w:top w:val="single" w:sz="4" w:space="0" w:color="auto"/>
            </w:tcBorders>
            <w:shd w:val="clear" w:color="auto" w:fill="auto"/>
            <w:noWrap/>
            <w:vAlign w:val="center"/>
            <w:hideMark/>
          </w:tcPr>
          <w:p w14:paraId="5B49E278" w14:textId="77777777" w:rsidR="001B6DFF" w:rsidRPr="00E93D05" w:rsidRDefault="001B6DFF" w:rsidP="002F342A">
            <w:pPr>
              <w:spacing w:line="240" w:lineRule="auto"/>
              <w:rPr>
                <w:color w:val="000000"/>
                <w:lang w:bidi="ar-SA"/>
              </w:rPr>
            </w:pPr>
            <w:r w:rsidRPr="00E93D05">
              <w:rPr>
                <w:color w:val="000000"/>
                <w:lang w:bidi="ar-SA"/>
              </w:rPr>
              <w:t>EFLC-28</w:t>
            </w:r>
          </w:p>
        </w:tc>
        <w:tc>
          <w:tcPr>
            <w:tcW w:w="1125" w:type="dxa"/>
            <w:tcBorders>
              <w:top w:val="single" w:sz="4" w:space="0" w:color="auto"/>
            </w:tcBorders>
            <w:shd w:val="clear" w:color="auto" w:fill="auto"/>
            <w:noWrap/>
            <w:vAlign w:val="center"/>
            <w:hideMark/>
          </w:tcPr>
          <w:p w14:paraId="3C820743" w14:textId="77777777" w:rsidR="001B6DFF" w:rsidRPr="00E93D05" w:rsidRDefault="001B6DFF" w:rsidP="002F342A">
            <w:pPr>
              <w:spacing w:line="240" w:lineRule="auto"/>
              <w:jc w:val="center"/>
              <w:rPr>
                <w:color w:val="000000"/>
                <w:lang w:bidi="ar-SA"/>
              </w:rPr>
            </w:pPr>
            <w:r w:rsidRPr="00E93D05">
              <w:rPr>
                <w:color w:val="000000"/>
                <w:lang w:bidi="ar-SA"/>
              </w:rPr>
              <w:t>43.57</w:t>
            </w:r>
          </w:p>
        </w:tc>
        <w:tc>
          <w:tcPr>
            <w:tcW w:w="1134" w:type="dxa"/>
            <w:tcBorders>
              <w:top w:val="single" w:sz="4" w:space="0" w:color="auto"/>
            </w:tcBorders>
            <w:shd w:val="clear" w:color="auto" w:fill="auto"/>
            <w:noWrap/>
            <w:vAlign w:val="center"/>
            <w:hideMark/>
          </w:tcPr>
          <w:p w14:paraId="635D5DDE" w14:textId="77777777" w:rsidR="001B6DFF" w:rsidRPr="00E93D05" w:rsidRDefault="001B6DFF" w:rsidP="002F342A">
            <w:pPr>
              <w:spacing w:line="240" w:lineRule="auto"/>
              <w:jc w:val="center"/>
              <w:rPr>
                <w:color w:val="000000"/>
                <w:lang w:bidi="ar-SA"/>
              </w:rPr>
            </w:pPr>
            <w:r w:rsidRPr="00E93D05">
              <w:rPr>
                <w:color w:val="000000"/>
                <w:lang w:bidi="ar-SA"/>
              </w:rPr>
              <w:t>24.24</w:t>
            </w:r>
          </w:p>
        </w:tc>
        <w:tc>
          <w:tcPr>
            <w:tcW w:w="1123" w:type="dxa"/>
            <w:tcBorders>
              <w:top w:val="single" w:sz="4" w:space="0" w:color="auto"/>
            </w:tcBorders>
            <w:shd w:val="clear" w:color="auto" w:fill="auto"/>
            <w:noWrap/>
            <w:vAlign w:val="center"/>
            <w:hideMark/>
          </w:tcPr>
          <w:p w14:paraId="0FE70743" w14:textId="77777777" w:rsidR="001B6DFF" w:rsidRPr="00E93D05" w:rsidRDefault="001B6DFF" w:rsidP="002F342A">
            <w:pPr>
              <w:spacing w:line="240" w:lineRule="auto"/>
              <w:jc w:val="center"/>
              <w:rPr>
                <w:color w:val="000000"/>
                <w:lang w:bidi="ar-SA"/>
              </w:rPr>
            </w:pPr>
            <w:r w:rsidRPr="00E93D05">
              <w:rPr>
                <w:color w:val="000000"/>
                <w:lang w:bidi="ar-SA"/>
              </w:rPr>
              <w:t>32.19</w:t>
            </w:r>
          </w:p>
        </w:tc>
        <w:tc>
          <w:tcPr>
            <w:tcW w:w="1325" w:type="dxa"/>
            <w:tcBorders>
              <w:top w:val="single" w:sz="4" w:space="0" w:color="auto"/>
            </w:tcBorders>
            <w:shd w:val="clear" w:color="auto" w:fill="auto"/>
            <w:noWrap/>
            <w:vAlign w:val="center"/>
            <w:hideMark/>
          </w:tcPr>
          <w:p w14:paraId="2D0E4140" w14:textId="77777777" w:rsidR="001B6DFF" w:rsidRPr="00E93D05" w:rsidRDefault="001B6DFF" w:rsidP="002F342A">
            <w:pPr>
              <w:spacing w:line="240" w:lineRule="auto"/>
              <w:jc w:val="center"/>
              <w:rPr>
                <w:color w:val="000000"/>
                <w:lang w:bidi="ar-SA"/>
              </w:rPr>
            </w:pPr>
            <w:r w:rsidRPr="00E93D05">
              <w:rPr>
                <w:color w:val="000000"/>
                <w:lang w:bidi="ar-SA"/>
              </w:rPr>
              <w:t>0.48</w:t>
            </w:r>
          </w:p>
        </w:tc>
        <w:tc>
          <w:tcPr>
            <w:tcW w:w="1325" w:type="dxa"/>
            <w:tcBorders>
              <w:top w:val="single" w:sz="4" w:space="0" w:color="auto"/>
            </w:tcBorders>
            <w:shd w:val="clear" w:color="auto" w:fill="auto"/>
            <w:noWrap/>
            <w:vAlign w:val="center"/>
            <w:hideMark/>
          </w:tcPr>
          <w:p w14:paraId="16E9F8AA" w14:textId="77777777" w:rsidR="001B6DFF" w:rsidRPr="00E93D05" w:rsidRDefault="001B6DFF" w:rsidP="002F342A">
            <w:pPr>
              <w:spacing w:line="240" w:lineRule="auto"/>
              <w:jc w:val="center"/>
              <w:rPr>
                <w:color w:val="000000"/>
                <w:lang w:bidi="ar-SA"/>
              </w:rPr>
            </w:pPr>
            <w:r w:rsidRPr="00E93D05">
              <w:rPr>
                <w:color w:val="000000"/>
                <w:lang w:bidi="ar-SA"/>
              </w:rPr>
              <w:t>0.55</w:t>
            </w:r>
          </w:p>
        </w:tc>
        <w:tc>
          <w:tcPr>
            <w:tcW w:w="1267" w:type="dxa"/>
            <w:tcBorders>
              <w:top w:val="single" w:sz="4" w:space="0" w:color="auto"/>
            </w:tcBorders>
            <w:shd w:val="clear" w:color="auto" w:fill="auto"/>
            <w:noWrap/>
            <w:vAlign w:val="center"/>
            <w:hideMark/>
          </w:tcPr>
          <w:p w14:paraId="28F53F04" w14:textId="77777777" w:rsidR="001B6DFF" w:rsidRPr="00E93D05" w:rsidRDefault="001B6DFF" w:rsidP="002F342A">
            <w:pPr>
              <w:spacing w:line="240" w:lineRule="auto"/>
              <w:jc w:val="center"/>
              <w:rPr>
                <w:color w:val="000000"/>
                <w:lang w:bidi="ar-SA"/>
              </w:rPr>
            </w:pPr>
            <w:r w:rsidRPr="00E93D05">
              <w:rPr>
                <w:color w:val="000000"/>
                <w:lang w:bidi="ar-SA"/>
              </w:rPr>
              <w:t>0.67</w:t>
            </w:r>
          </w:p>
        </w:tc>
        <w:tc>
          <w:tcPr>
            <w:tcW w:w="1273" w:type="dxa"/>
            <w:tcBorders>
              <w:top w:val="single" w:sz="4" w:space="0" w:color="auto"/>
            </w:tcBorders>
            <w:vAlign w:val="center"/>
          </w:tcPr>
          <w:p w14:paraId="465A4747" w14:textId="73FA65D8" w:rsidR="001B6DFF" w:rsidRPr="00E93D05" w:rsidRDefault="001B6DFF" w:rsidP="008F436E">
            <w:pPr>
              <w:spacing w:line="240" w:lineRule="auto"/>
              <w:jc w:val="center"/>
              <w:rPr>
                <w:color w:val="000000"/>
                <w:lang w:bidi="ar-SA"/>
              </w:rPr>
            </w:pPr>
            <w:r>
              <w:rPr>
                <w:color w:val="000000"/>
                <w:lang w:bidi="ar-SA"/>
              </w:rPr>
              <w:t>0.33</w:t>
            </w:r>
          </w:p>
        </w:tc>
        <w:tc>
          <w:tcPr>
            <w:tcW w:w="1273" w:type="dxa"/>
            <w:tcBorders>
              <w:top w:val="single" w:sz="4" w:space="0" w:color="auto"/>
            </w:tcBorders>
            <w:shd w:val="clear" w:color="auto" w:fill="auto"/>
            <w:noWrap/>
            <w:vAlign w:val="center"/>
            <w:hideMark/>
          </w:tcPr>
          <w:p w14:paraId="637F4B33" w14:textId="0321E4FC" w:rsidR="001B6DFF" w:rsidRPr="00E93D05" w:rsidRDefault="001B6DFF" w:rsidP="002F342A">
            <w:pPr>
              <w:spacing w:line="240" w:lineRule="auto"/>
              <w:jc w:val="center"/>
              <w:rPr>
                <w:color w:val="000000"/>
                <w:lang w:bidi="ar-SA"/>
              </w:rPr>
            </w:pPr>
            <w:r w:rsidRPr="00E93D05">
              <w:rPr>
                <w:color w:val="000000"/>
                <w:lang w:bidi="ar-SA"/>
              </w:rPr>
              <w:t>0.31</w:t>
            </w:r>
          </w:p>
        </w:tc>
        <w:tc>
          <w:tcPr>
            <w:tcW w:w="1150" w:type="dxa"/>
            <w:tcBorders>
              <w:top w:val="single" w:sz="4" w:space="0" w:color="auto"/>
            </w:tcBorders>
            <w:shd w:val="clear" w:color="auto" w:fill="auto"/>
            <w:noWrap/>
            <w:vAlign w:val="center"/>
            <w:hideMark/>
          </w:tcPr>
          <w:p w14:paraId="2574E00F" w14:textId="77777777" w:rsidR="001B6DFF" w:rsidRPr="00E93D05" w:rsidRDefault="001B6DFF" w:rsidP="002F342A">
            <w:pPr>
              <w:spacing w:line="240" w:lineRule="auto"/>
              <w:jc w:val="center"/>
              <w:rPr>
                <w:color w:val="000000"/>
                <w:lang w:bidi="ar-SA"/>
              </w:rPr>
            </w:pPr>
            <w:r w:rsidRPr="00E93D05">
              <w:rPr>
                <w:color w:val="000000"/>
                <w:lang w:bidi="ar-SA"/>
              </w:rPr>
              <w:t>0.05</w:t>
            </w:r>
          </w:p>
        </w:tc>
      </w:tr>
      <w:tr w:rsidR="001B6DFF" w:rsidRPr="00E93D05" w14:paraId="6B59E7CF" w14:textId="77777777" w:rsidTr="008F436E">
        <w:trPr>
          <w:trHeight w:val="300"/>
          <w:jc w:val="center"/>
        </w:trPr>
        <w:tc>
          <w:tcPr>
            <w:tcW w:w="1273" w:type="dxa"/>
            <w:shd w:val="clear" w:color="auto" w:fill="auto"/>
            <w:noWrap/>
            <w:vAlign w:val="center"/>
            <w:hideMark/>
          </w:tcPr>
          <w:p w14:paraId="7EC7250D" w14:textId="77777777" w:rsidR="001B6DFF" w:rsidRPr="00E93D05" w:rsidRDefault="001B6DFF" w:rsidP="002F342A">
            <w:pPr>
              <w:spacing w:line="240" w:lineRule="auto"/>
              <w:rPr>
                <w:color w:val="000000"/>
                <w:lang w:bidi="ar-SA"/>
              </w:rPr>
            </w:pPr>
            <w:r w:rsidRPr="00E93D05">
              <w:rPr>
                <w:color w:val="000000"/>
                <w:lang w:bidi="ar-SA"/>
              </w:rPr>
              <w:t>EFLC-26</w:t>
            </w:r>
          </w:p>
        </w:tc>
        <w:tc>
          <w:tcPr>
            <w:tcW w:w="1125" w:type="dxa"/>
            <w:shd w:val="clear" w:color="auto" w:fill="auto"/>
            <w:noWrap/>
            <w:vAlign w:val="center"/>
            <w:hideMark/>
          </w:tcPr>
          <w:p w14:paraId="38E56C51" w14:textId="77777777" w:rsidR="001B6DFF" w:rsidRPr="00E93D05" w:rsidRDefault="001B6DFF" w:rsidP="002F342A">
            <w:pPr>
              <w:spacing w:line="240" w:lineRule="auto"/>
              <w:jc w:val="center"/>
              <w:rPr>
                <w:color w:val="000000"/>
                <w:lang w:bidi="ar-SA"/>
              </w:rPr>
            </w:pPr>
            <w:r w:rsidRPr="00E93D05">
              <w:rPr>
                <w:color w:val="000000"/>
                <w:lang w:bidi="ar-SA"/>
              </w:rPr>
              <w:t>42.55</w:t>
            </w:r>
          </w:p>
        </w:tc>
        <w:tc>
          <w:tcPr>
            <w:tcW w:w="1134" w:type="dxa"/>
            <w:shd w:val="clear" w:color="auto" w:fill="auto"/>
            <w:noWrap/>
            <w:vAlign w:val="center"/>
            <w:hideMark/>
          </w:tcPr>
          <w:p w14:paraId="54793E5C" w14:textId="77777777" w:rsidR="001B6DFF" w:rsidRPr="00E93D05" w:rsidRDefault="001B6DFF" w:rsidP="002F342A">
            <w:pPr>
              <w:spacing w:line="240" w:lineRule="auto"/>
              <w:jc w:val="center"/>
              <w:rPr>
                <w:color w:val="000000"/>
                <w:lang w:bidi="ar-SA"/>
              </w:rPr>
            </w:pPr>
            <w:r w:rsidRPr="00E93D05">
              <w:rPr>
                <w:color w:val="000000"/>
                <w:lang w:bidi="ar-SA"/>
              </w:rPr>
              <w:t>24.17</w:t>
            </w:r>
          </w:p>
        </w:tc>
        <w:tc>
          <w:tcPr>
            <w:tcW w:w="1123" w:type="dxa"/>
            <w:shd w:val="clear" w:color="auto" w:fill="auto"/>
            <w:noWrap/>
            <w:vAlign w:val="center"/>
            <w:hideMark/>
          </w:tcPr>
          <w:p w14:paraId="4A5A2E95" w14:textId="77777777" w:rsidR="001B6DFF" w:rsidRPr="00E93D05" w:rsidRDefault="001B6DFF" w:rsidP="002F342A">
            <w:pPr>
              <w:spacing w:line="240" w:lineRule="auto"/>
              <w:jc w:val="center"/>
              <w:rPr>
                <w:color w:val="000000"/>
                <w:lang w:bidi="ar-SA"/>
              </w:rPr>
            </w:pPr>
            <w:r w:rsidRPr="00E93D05">
              <w:rPr>
                <w:color w:val="000000"/>
                <w:lang w:bidi="ar-SA"/>
              </w:rPr>
              <w:t>33.29</w:t>
            </w:r>
          </w:p>
        </w:tc>
        <w:tc>
          <w:tcPr>
            <w:tcW w:w="1325" w:type="dxa"/>
            <w:shd w:val="clear" w:color="auto" w:fill="auto"/>
            <w:noWrap/>
            <w:vAlign w:val="center"/>
            <w:hideMark/>
          </w:tcPr>
          <w:p w14:paraId="00B9D7D5" w14:textId="77777777" w:rsidR="001B6DFF" w:rsidRPr="00E93D05" w:rsidRDefault="001B6DFF" w:rsidP="002F342A">
            <w:pPr>
              <w:spacing w:line="240" w:lineRule="auto"/>
              <w:jc w:val="center"/>
              <w:rPr>
                <w:color w:val="000000"/>
                <w:lang w:bidi="ar-SA"/>
              </w:rPr>
            </w:pPr>
            <w:r w:rsidRPr="00E93D05">
              <w:rPr>
                <w:color w:val="000000"/>
                <w:lang w:bidi="ar-SA"/>
              </w:rPr>
              <w:t>0.48</w:t>
            </w:r>
          </w:p>
        </w:tc>
        <w:tc>
          <w:tcPr>
            <w:tcW w:w="1325" w:type="dxa"/>
            <w:shd w:val="clear" w:color="auto" w:fill="auto"/>
            <w:noWrap/>
            <w:vAlign w:val="center"/>
            <w:hideMark/>
          </w:tcPr>
          <w:p w14:paraId="7499C7B7" w14:textId="77777777" w:rsidR="001B6DFF" w:rsidRPr="00E93D05" w:rsidRDefault="001B6DFF" w:rsidP="002F342A">
            <w:pPr>
              <w:spacing w:line="240" w:lineRule="auto"/>
              <w:jc w:val="center"/>
              <w:rPr>
                <w:color w:val="000000"/>
                <w:lang w:bidi="ar-SA"/>
              </w:rPr>
            </w:pPr>
            <w:r w:rsidRPr="00E93D05">
              <w:rPr>
                <w:color w:val="000000"/>
                <w:lang w:bidi="ar-SA"/>
              </w:rPr>
              <w:t>0.54</w:t>
            </w:r>
          </w:p>
        </w:tc>
        <w:tc>
          <w:tcPr>
            <w:tcW w:w="1267" w:type="dxa"/>
            <w:shd w:val="clear" w:color="auto" w:fill="auto"/>
            <w:noWrap/>
            <w:vAlign w:val="center"/>
            <w:hideMark/>
          </w:tcPr>
          <w:p w14:paraId="4A8FA04E" w14:textId="77777777" w:rsidR="001B6DFF" w:rsidRPr="00E93D05" w:rsidRDefault="001B6DFF" w:rsidP="002F342A">
            <w:pPr>
              <w:spacing w:line="240" w:lineRule="auto"/>
              <w:jc w:val="center"/>
              <w:rPr>
                <w:color w:val="000000"/>
                <w:lang w:bidi="ar-SA"/>
              </w:rPr>
            </w:pPr>
            <w:r w:rsidRPr="00E93D05">
              <w:rPr>
                <w:color w:val="000000"/>
                <w:lang w:bidi="ar-SA"/>
              </w:rPr>
              <w:t>0.70</w:t>
            </w:r>
          </w:p>
        </w:tc>
        <w:tc>
          <w:tcPr>
            <w:tcW w:w="1273" w:type="dxa"/>
            <w:vAlign w:val="center"/>
          </w:tcPr>
          <w:p w14:paraId="49D64B0E" w14:textId="6821F3F2" w:rsidR="001B6DFF" w:rsidRPr="00E93D05" w:rsidRDefault="001B6DFF" w:rsidP="008F436E">
            <w:pPr>
              <w:spacing w:line="240" w:lineRule="auto"/>
              <w:jc w:val="center"/>
              <w:rPr>
                <w:color w:val="000000"/>
                <w:lang w:bidi="ar-SA"/>
              </w:rPr>
            </w:pPr>
            <w:r>
              <w:rPr>
                <w:color w:val="000000"/>
                <w:lang w:bidi="ar-SA"/>
              </w:rPr>
              <w:t>0.32</w:t>
            </w:r>
          </w:p>
        </w:tc>
        <w:tc>
          <w:tcPr>
            <w:tcW w:w="1273" w:type="dxa"/>
            <w:shd w:val="clear" w:color="auto" w:fill="auto"/>
            <w:noWrap/>
            <w:vAlign w:val="center"/>
            <w:hideMark/>
          </w:tcPr>
          <w:p w14:paraId="0305BA37" w14:textId="106D3D53" w:rsidR="001B6DFF" w:rsidRPr="00E93D05" w:rsidRDefault="001B6DFF" w:rsidP="002F342A">
            <w:pPr>
              <w:spacing w:line="240" w:lineRule="auto"/>
              <w:jc w:val="center"/>
              <w:rPr>
                <w:color w:val="000000"/>
                <w:lang w:bidi="ar-SA"/>
              </w:rPr>
            </w:pPr>
            <w:r w:rsidRPr="00E93D05">
              <w:rPr>
                <w:color w:val="000000"/>
                <w:lang w:bidi="ar-SA"/>
              </w:rPr>
              <w:t>0.31</w:t>
            </w:r>
          </w:p>
        </w:tc>
        <w:tc>
          <w:tcPr>
            <w:tcW w:w="1150" w:type="dxa"/>
            <w:shd w:val="clear" w:color="auto" w:fill="auto"/>
            <w:noWrap/>
            <w:vAlign w:val="center"/>
            <w:hideMark/>
          </w:tcPr>
          <w:p w14:paraId="0DC57659" w14:textId="77777777" w:rsidR="001B6DFF" w:rsidRPr="00E93D05" w:rsidRDefault="001B6DFF" w:rsidP="002F342A">
            <w:pPr>
              <w:spacing w:line="240" w:lineRule="auto"/>
              <w:jc w:val="center"/>
              <w:rPr>
                <w:color w:val="000000"/>
                <w:lang w:bidi="ar-SA"/>
              </w:rPr>
            </w:pPr>
            <w:r w:rsidRPr="00E93D05">
              <w:rPr>
                <w:color w:val="000000"/>
                <w:lang w:bidi="ar-SA"/>
              </w:rPr>
              <w:t>0.05</w:t>
            </w:r>
          </w:p>
        </w:tc>
      </w:tr>
      <w:tr w:rsidR="001B6DFF" w:rsidRPr="00E93D05" w14:paraId="3FB24E2D" w14:textId="77777777" w:rsidTr="008F436E">
        <w:trPr>
          <w:trHeight w:val="300"/>
          <w:jc w:val="center"/>
        </w:trPr>
        <w:tc>
          <w:tcPr>
            <w:tcW w:w="1273" w:type="dxa"/>
            <w:shd w:val="clear" w:color="auto" w:fill="auto"/>
            <w:noWrap/>
            <w:vAlign w:val="center"/>
            <w:hideMark/>
          </w:tcPr>
          <w:p w14:paraId="731ED8DF" w14:textId="77777777" w:rsidR="001B6DFF" w:rsidRPr="00E93D05" w:rsidRDefault="001B6DFF" w:rsidP="002F342A">
            <w:pPr>
              <w:spacing w:line="240" w:lineRule="auto"/>
              <w:rPr>
                <w:color w:val="000000"/>
                <w:lang w:bidi="ar-SA"/>
              </w:rPr>
            </w:pPr>
            <w:r w:rsidRPr="00E93D05">
              <w:rPr>
                <w:color w:val="000000"/>
                <w:lang w:bidi="ar-SA"/>
              </w:rPr>
              <w:t>EFLC-25</w:t>
            </w:r>
          </w:p>
        </w:tc>
        <w:tc>
          <w:tcPr>
            <w:tcW w:w="1125" w:type="dxa"/>
            <w:shd w:val="clear" w:color="auto" w:fill="auto"/>
            <w:noWrap/>
            <w:vAlign w:val="center"/>
            <w:hideMark/>
          </w:tcPr>
          <w:p w14:paraId="0172D9C7" w14:textId="77777777" w:rsidR="001B6DFF" w:rsidRPr="00E93D05" w:rsidRDefault="001B6DFF" w:rsidP="002F342A">
            <w:pPr>
              <w:spacing w:line="240" w:lineRule="auto"/>
              <w:jc w:val="center"/>
              <w:rPr>
                <w:color w:val="000000"/>
                <w:lang w:bidi="ar-SA"/>
              </w:rPr>
            </w:pPr>
            <w:r w:rsidRPr="00E93D05">
              <w:rPr>
                <w:color w:val="000000"/>
                <w:lang w:bidi="ar-SA"/>
              </w:rPr>
              <w:t>42.23</w:t>
            </w:r>
          </w:p>
        </w:tc>
        <w:tc>
          <w:tcPr>
            <w:tcW w:w="1134" w:type="dxa"/>
            <w:shd w:val="clear" w:color="auto" w:fill="auto"/>
            <w:noWrap/>
            <w:vAlign w:val="center"/>
            <w:hideMark/>
          </w:tcPr>
          <w:p w14:paraId="2E195706" w14:textId="77777777" w:rsidR="001B6DFF" w:rsidRPr="00E93D05" w:rsidRDefault="001B6DFF" w:rsidP="002F342A">
            <w:pPr>
              <w:spacing w:line="240" w:lineRule="auto"/>
              <w:jc w:val="center"/>
              <w:rPr>
                <w:color w:val="000000"/>
                <w:lang w:bidi="ar-SA"/>
              </w:rPr>
            </w:pPr>
            <w:r w:rsidRPr="00E93D05">
              <w:rPr>
                <w:color w:val="000000"/>
                <w:lang w:bidi="ar-SA"/>
              </w:rPr>
              <w:t>24.22</w:t>
            </w:r>
          </w:p>
        </w:tc>
        <w:tc>
          <w:tcPr>
            <w:tcW w:w="1123" w:type="dxa"/>
            <w:shd w:val="clear" w:color="auto" w:fill="auto"/>
            <w:noWrap/>
            <w:vAlign w:val="center"/>
            <w:hideMark/>
          </w:tcPr>
          <w:p w14:paraId="1D2C4FB5" w14:textId="77777777" w:rsidR="001B6DFF" w:rsidRPr="00E93D05" w:rsidRDefault="001B6DFF" w:rsidP="002F342A">
            <w:pPr>
              <w:spacing w:line="240" w:lineRule="auto"/>
              <w:jc w:val="center"/>
              <w:rPr>
                <w:color w:val="000000"/>
                <w:lang w:bidi="ar-SA"/>
              </w:rPr>
            </w:pPr>
            <w:r w:rsidRPr="00E93D05">
              <w:rPr>
                <w:color w:val="000000"/>
                <w:lang w:bidi="ar-SA"/>
              </w:rPr>
              <w:t>33.55</w:t>
            </w:r>
          </w:p>
        </w:tc>
        <w:tc>
          <w:tcPr>
            <w:tcW w:w="1325" w:type="dxa"/>
            <w:shd w:val="clear" w:color="auto" w:fill="auto"/>
            <w:noWrap/>
            <w:vAlign w:val="center"/>
            <w:hideMark/>
          </w:tcPr>
          <w:p w14:paraId="47FA9F85" w14:textId="77777777" w:rsidR="001B6DFF" w:rsidRPr="00E93D05" w:rsidRDefault="001B6DFF" w:rsidP="002F342A">
            <w:pPr>
              <w:spacing w:line="240" w:lineRule="auto"/>
              <w:jc w:val="center"/>
              <w:rPr>
                <w:color w:val="000000"/>
                <w:lang w:bidi="ar-SA"/>
              </w:rPr>
            </w:pPr>
            <w:r w:rsidRPr="00E93D05">
              <w:rPr>
                <w:color w:val="000000"/>
                <w:lang w:bidi="ar-SA"/>
              </w:rPr>
              <w:t>0.48</w:t>
            </w:r>
          </w:p>
        </w:tc>
        <w:tc>
          <w:tcPr>
            <w:tcW w:w="1325" w:type="dxa"/>
            <w:shd w:val="clear" w:color="auto" w:fill="auto"/>
            <w:noWrap/>
            <w:vAlign w:val="center"/>
            <w:hideMark/>
          </w:tcPr>
          <w:p w14:paraId="74C67B74" w14:textId="77777777" w:rsidR="001B6DFF" w:rsidRPr="00E93D05" w:rsidRDefault="001B6DFF" w:rsidP="002F342A">
            <w:pPr>
              <w:spacing w:line="240" w:lineRule="auto"/>
              <w:jc w:val="center"/>
              <w:rPr>
                <w:color w:val="000000"/>
                <w:lang w:bidi="ar-SA"/>
              </w:rPr>
            </w:pPr>
            <w:r w:rsidRPr="00E93D05">
              <w:rPr>
                <w:color w:val="000000"/>
                <w:lang w:bidi="ar-SA"/>
              </w:rPr>
              <w:t>0.53</w:t>
            </w:r>
          </w:p>
        </w:tc>
        <w:tc>
          <w:tcPr>
            <w:tcW w:w="1267" w:type="dxa"/>
            <w:shd w:val="clear" w:color="auto" w:fill="auto"/>
            <w:noWrap/>
            <w:vAlign w:val="center"/>
            <w:hideMark/>
          </w:tcPr>
          <w:p w14:paraId="7D7B1A42" w14:textId="77777777" w:rsidR="001B6DFF" w:rsidRPr="00E93D05" w:rsidRDefault="001B6DFF" w:rsidP="002F342A">
            <w:pPr>
              <w:spacing w:line="240" w:lineRule="auto"/>
              <w:jc w:val="center"/>
              <w:rPr>
                <w:color w:val="000000"/>
                <w:lang w:bidi="ar-SA"/>
              </w:rPr>
            </w:pPr>
            <w:r w:rsidRPr="00E93D05">
              <w:rPr>
                <w:color w:val="000000"/>
                <w:lang w:bidi="ar-SA"/>
              </w:rPr>
              <w:t>0.46</w:t>
            </w:r>
          </w:p>
        </w:tc>
        <w:tc>
          <w:tcPr>
            <w:tcW w:w="1273" w:type="dxa"/>
            <w:vAlign w:val="center"/>
          </w:tcPr>
          <w:p w14:paraId="4B01E494" w14:textId="79987B14" w:rsidR="001B6DFF" w:rsidRPr="00E93D05" w:rsidRDefault="001B6DFF" w:rsidP="008F436E">
            <w:pPr>
              <w:spacing w:line="240" w:lineRule="auto"/>
              <w:jc w:val="center"/>
              <w:rPr>
                <w:color w:val="000000"/>
                <w:lang w:bidi="ar-SA"/>
              </w:rPr>
            </w:pPr>
            <w:r>
              <w:rPr>
                <w:color w:val="000000"/>
                <w:lang w:bidi="ar-SA"/>
              </w:rPr>
              <w:t>0.27</w:t>
            </w:r>
          </w:p>
        </w:tc>
        <w:tc>
          <w:tcPr>
            <w:tcW w:w="1273" w:type="dxa"/>
            <w:shd w:val="clear" w:color="auto" w:fill="auto"/>
            <w:noWrap/>
            <w:vAlign w:val="center"/>
            <w:hideMark/>
          </w:tcPr>
          <w:p w14:paraId="76AB3F66" w14:textId="3D0A30E0" w:rsidR="001B6DFF" w:rsidRPr="00E93D05" w:rsidRDefault="001B6DFF" w:rsidP="002F342A">
            <w:pPr>
              <w:spacing w:line="240" w:lineRule="auto"/>
              <w:jc w:val="center"/>
              <w:rPr>
                <w:color w:val="000000"/>
                <w:lang w:bidi="ar-SA"/>
              </w:rPr>
            </w:pPr>
            <w:r w:rsidRPr="00E93D05">
              <w:rPr>
                <w:color w:val="000000"/>
                <w:lang w:bidi="ar-SA"/>
              </w:rPr>
              <w:t>0.27</w:t>
            </w:r>
          </w:p>
        </w:tc>
        <w:tc>
          <w:tcPr>
            <w:tcW w:w="1150" w:type="dxa"/>
            <w:shd w:val="clear" w:color="auto" w:fill="auto"/>
            <w:noWrap/>
            <w:vAlign w:val="center"/>
            <w:hideMark/>
          </w:tcPr>
          <w:p w14:paraId="22AC1BC6" w14:textId="77777777" w:rsidR="001B6DFF" w:rsidRPr="00E93D05" w:rsidRDefault="001B6DFF" w:rsidP="002F342A">
            <w:pPr>
              <w:spacing w:line="240" w:lineRule="auto"/>
              <w:jc w:val="center"/>
              <w:rPr>
                <w:color w:val="000000"/>
                <w:lang w:bidi="ar-SA"/>
              </w:rPr>
            </w:pPr>
            <w:r w:rsidRPr="00E93D05">
              <w:rPr>
                <w:color w:val="000000"/>
                <w:lang w:bidi="ar-SA"/>
              </w:rPr>
              <w:t>0.05</w:t>
            </w:r>
          </w:p>
        </w:tc>
      </w:tr>
      <w:tr w:rsidR="001B6DFF" w:rsidRPr="00E93D05" w14:paraId="73B85D43" w14:textId="77777777" w:rsidTr="008F436E">
        <w:trPr>
          <w:trHeight w:val="300"/>
          <w:jc w:val="center"/>
        </w:trPr>
        <w:tc>
          <w:tcPr>
            <w:tcW w:w="1273" w:type="dxa"/>
            <w:shd w:val="clear" w:color="auto" w:fill="auto"/>
            <w:noWrap/>
            <w:vAlign w:val="center"/>
            <w:hideMark/>
          </w:tcPr>
          <w:p w14:paraId="366DE69F" w14:textId="77777777" w:rsidR="001B6DFF" w:rsidRPr="00E93D05" w:rsidRDefault="001B6DFF" w:rsidP="002F342A">
            <w:pPr>
              <w:spacing w:line="240" w:lineRule="auto"/>
              <w:rPr>
                <w:color w:val="000000"/>
                <w:lang w:bidi="ar-SA"/>
              </w:rPr>
            </w:pPr>
            <w:r w:rsidRPr="00E93D05">
              <w:rPr>
                <w:color w:val="000000"/>
                <w:lang w:bidi="ar-SA"/>
              </w:rPr>
              <w:t>EFLC-20</w:t>
            </w:r>
          </w:p>
        </w:tc>
        <w:tc>
          <w:tcPr>
            <w:tcW w:w="1125" w:type="dxa"/>
            <w:shd w:val="clear" w:color="auto" w:fill="auto"/>
            <w:noWrap/>
            <w:vAlign w:val="center"/>
            <w:hideMark/>
          </w:tcPr>
          <w:p w14:paraId="3135262C" w14:textId="77777777" w:rsidR="001B6DFF" w:rsidRPr="00E93D05" w:rsidRDefault="001B6DFF" w:rsidP="002F342A">
            <w:pPr>
              <w:spacing w:line="240" w:lineRule="auto"/>
              <w:jc w:val="center"/>
              <w:rPr>
                <w:color w:val="000000"/>
                <w:lang w:bidi="ar-SA"/>
              </w:rPr>
            </w:pPr>
            <w:r w:rsidRPr="00E93D05">
              <w:rPr>
                <w:color w:val="000000"/>
                <w:lang w:bidi="ar-SA"/>
              </w:rPr>
              <w:t>37.68</w:t>
            </w:r>
          </w:p>
        </w:tc>
        <w:tc>
          <w:tcPr>
            <w:tcW w:w="1134" w:type="dxa"/>
            <w:shd w:val="clear" w:color="auto" w:fill="auto"/>
            <w:noWrap/>
            <w:vAlign w:val="center"/>
            <w:hideMark/>
          </w:tcPr>
          <w:p w14:paraId="5F06399A" w14:textId="77777777" w:rsidR="001B6DFF" w:rsidRPr="00E93D05" w:rsidRDefault="001B6DFF" w:rsidP="002F342A">
            <w:pPr>
              <w:spacing w:line="240" w:lineRule="auto"/>
              <w:jc w:val="center"/>
              <w:rPr>
                <w:color w:val="000000"/>
                <w:lang w:bidi="ar-SA"/>
              </w:rPr>
            </w:pPr>
            <w:r w:rsidRPr="00E93D05">
              <w:rPr>
                <w:color w:val="000000"/>
                <w:lang w:bidi="ar-SA"/>
              </w:rPr>
              <w:t>30.06</w:t>
            </w:r>
          </w:p>
        </w:tc>
        <w:tc>
          <w:tcPr>
            <w:tcW w:w="1123" w:type="dxa"/>
            <w:shd w:val="clear" w:color="auto" w:fill="auto"/>
            <w:noWrap/>
            <w:vAlign w:val="center"/>
            <w:hideMark/>
          </w:tcPr>
          <w:p w14:paraId="0CDCBE10" w14:textId="77777777" w:rsidR="001B6DFF" w:rsidRPr="00E93D05" w:rsidRDefault="001B6DFF" w:rsidP="002F342A">
            <w:pPr>
              <w:spacing w:line="240" w:lineRule="auto"/>
              <w:jc w:val="center"/>
              <w:rPr>
                <w:color w:val="000000"/>
                <w:lang w:bidi="ar-SA"/>
              </w:rPr>
            </w:pPr>
            <w:r w:rsidRPr="00E93D05">
              <w:rPr>
                <w:color w:val="000000"/>
                <w:lang w:bidi="ar-SA"/>
              </w:rPr>
              <w:t>32.26</w:t>
            </w:r>
          </w:p>
        </w:tc>
        <w:tc>
          <w:tcPr>
            <w:tcW w:w="1325" w:type="dxa"/>
            <w:shd w:val="clear" w:color="auto" w:fill="auto"/>
            <w:noWrap/>
            <w:vAlign w:val="center"/>
            <w:hideMark/>
          </w:tcPr>
          <w:p w14:paraId="0B741B9F" w14:textId="77777777" w:rsidR="001B6DFF" w:rsidRPr="00E93D05" w:rsidRDefault="001B6DFF" w:rsidP="002F342A">
            <w:pPr>
              <w:spacing w:line="240" w:lineRule="auto"/>
              <w:jc w:val="center"/>
              <w:rPr>
                <w:color w:val="000000"/>
                <w:lang w:bidi="ar-SA"/>
              </w:rPr>
            </w:pPr>
            <w:r w:rsidRPr="00E93D05">
              <w:rPr>
                <w:color w:val="000000"/>
                <w:lang w:bidi="ar-SA"/>
              </w:rPr>
              <w:t>0.49</w:t>
            </w:r>
          </w:p>
        </w:tc>
        <w:tc>
          <w:tcPr>
            <w:tcW w:w="1325" w:type="dxa"/>
            <w:shd w:val="clear" w:color="auto" w:fill="auto"/>
            <w:noWrap/>
            <w:vAlign w:val="center"/>
            <w:hideMark/>
          </w:tcPr>
          <w:p w14:paraId="005451E5" w14:textId="77777777" w:rsidR="001B6DFF" w:rsidRPr="00E93D05" w:rsidRDefault="001B6DFF" w:rsidP="002F342A">
            <w:pPr>
              <w:spacing w:line="240" w:lineRule="auto"/>
              <w:jc w:val="center"/>
              <w:rPr>
                <w:color w:val="000000"/>
                <w:lang w:bidi="ar-SA"/>
              </w:rPr>
            </w:pPr>
            <w:r w:rsidRPr="00E93D05">
              <w:rPr>
                <w:color w:val="000000"/>
                <w:lang w:bidi="ar-SA"/>
              </w:rPr>
              <w:t>0.54</w:t>
            </w:r>
          </w:p>
        </w:tc>
        <w:tc>
          <w:tcPr>
            <w:tcW w:w="1267" w:type="dxa"/>
            <w:shd w:val="clear" w:color="auto" w:fill="auto"/>
            <w:noWrap/>
            <w:vAlign w:val="center"/>
            <w:hideMark/>
          </w:tcPr>
          <w:p w14:paraId="3DD67B55" w14:textId="77777777" w:rsidR="001B6DFF" w:rsidRPr="00E93D05" w:rsidRDefault="001B6DFF" w:rsidP="002F342A">
            <w:pPr>
              <w:spacing w:line="240" w:lineRule="auto"/>
              <w:jc w:val="center"/>
              <w:rPr>
                <w:color w:val="000000"/>
                <w:lang w:bidi="ar-SA"/>
              </w:rPr>
            </w:pPr>
            <w:r w:rsidRPr="00E93D05">
              <w:rPr>
                <w:color w:val="000000"/>
                <w:lang w:bidi="ar-SA"/>
              </w:rPr>
              <w:t>0.61</w:t>
            </w:r>
          </w:p>
        </w:tc>
        <w:tc>
          <w:tcPr>
            <w:tcW w:w="1273" w:type="dxa"/>
            <w:vAlign w:val="center"/>
          </w:tcPr>
          <w:p w14:paraId="128BFA65" w14:textId="69B6AB3E" w:rsidR="001B6DFF" w:rsidRPr="00E93D05" w:rsidRDefault="001B6DFF" w:rsidP="008F436E">
            <w:pPr>
              <w:spacing w:line="240" w:lineRule="auto"/>
              <w:jc w:val="center"/>
              <w:rPr>
                <w:color w:val="000000"/>
                <w:lang w:bidi="ar-SA"/>
              </w:rPr>
            </w:pPr>
            <w:r>
              <w:rPr>
                <w:color w:val="000000"/>
                <w:lang w:bidi="ar-SA"/>
              </w:rPr>
              <w:t>0.20</w:t>
            </w:r>
          </w:p>
        </w:tc>
        <w:tc>
          <w:tcPr>
            <w:tcW w:w="1273" w:type="dxa"/>
            <w:shd w:val="clear" w:color="auto" w:fill="auto"/>
            <w:noWrap/>
            <w:vAlign w:val="center"/>
            <w:hideMark/>
          </w:tcPr>
          <w:p w14:paraId="68464E1C" w14:textId="22AAEE7D" w:rsidR="001B6DFF" w:rsidRPr="00E93D05" w:rsidRDefault="001B6DFF" w:rsidP="002F342A">
            <w:pPr>
              <w:spacing w:line="240" w:lineRule="auto"/>
              <w:jc w:val="center"/>
              <w:rPr>
                <w:color w:val="000000"/>
                <w:lang w:bidi="ar-SA"/>
              </w:rPr>
            </w:pPr>
            <w:r w:rsidRPr="00E93D05">
              <w:rPr>
                <w:color w:val="000000"/>
                <w:lang w:bidi="ar-SA"/>
              </w:rPr>
              <w:t>0.23</w:t>
            </w:r>
          </w:p>
        </w:tc>
        <w:tc>
          <w:tcPr>
            <w:tcW w:w="1150" w:type="dxa"/>
            <w:shd w:val="clear" w:color="auto" w:fill="auto"/>
            <w:noWrap/>
            <w:vAlign w:val="center"/>
            <w:hideMark/>
          </w:tcPr>
          <w:p w14:paraId="6C2F756A" w14:textId="77777777" w:rsidR="001B6DFF" w:rsidRPr="00E93D05" w:rsidRDefault="001B6DFF" w:rsidP="002F342A">
            <w:pPr>
              <w:spacing w:line="240" w:lineRule="auto"/>
              <w:jc w:val="center"/>
              <w:rPr>
                <w:color w:val="000000"/>
                <w:lang w:bidi="ar-SA"/>
              </w:rPr>
            </w:pPr>
            <w:r w:rsidRPr="00E93D05">
              <w:rPr>
                <w:color w:val="000000"/>
                <w:lang w:bidi="ar-SA"/>
              </w:rPr>
              <w:t>0.05</w:t>
            </w:r>
          </w:p>
        </w:tc>
      </w:tr>
      <w:tr w:rsidR="001B6DFF" w:rsidRPr="00E93D05" w14:paraId="52D52DA6" w14:textId="77777777" w:rsidTr="008F436E">
        <w:trPr>
          <w:trHeight w:val="300"/>
          <w:jc w:val="center"/>
        </w:trPr>
        <w:tc>
          <w:tcPr>
            <w:tcW w:w="1273" w:type="dxa"/>
            <w:shd w:val="clear" w:color="auto" w:fill="auto"/>
            <w:noWrap/>
            <w:vAlign w:val="center"/>
            <w:hideMark/>
          </w:tcPr>
          <w:p w14:paraId="02DED9FD" w14:textId="77777777" w:rsidR="001B6DFF" w:rsidRPr="00E93D05" w:rsidRDefault="001B6DFF" w:rsidP="002F342A">
            <w:pPr>
              <w:spacing w:line="240" w:lineRule="auto"/>
              <w:rPr>
                <w:color w:val="000000"/>
                <w:lang w:bidi="ar-SA"/>
              </w:rPr>
            </w:pPr>
            <w:r w:rsidRPr="00E93D05">
              <w:rPr>
                <w:color w:val="000000"/>
                <w:lang w:bidi="ar-SA"/>
              </w:rPr>
              <w:t>EFLC-18</w:t>
            </w:r>
          </w:p>
        </w:tc>
        <w:tc>
          <w:tcPr>
            <w:tcW w:w="1125" w:type="dxa"/>
            <w:shd w:val="clear" w:color="auto" w:fill="auto"/>
            <w:noWrap/>
            <w:vAlign w:val="center"/>
            <w:hideMark/>
          </w:tcPr>
          <w:p w14:paraId="3A5D821F" w14:textId="77777777" w:rsidR="001B6DFF" w:rsidRPr="00E93D05" w:rsidRDefault="001B6DFF" w:rsidP="002F342A">
            <w:pPr>
              <w:spacing w:line="240" w:lineRule="auto"/>
              <w:jc w:val="center"/>
              <w:rPr>
                <w:color w:val="000000"/>
                <w:lang w:bidi="ar-SA"/>
              </w:rPr>
            </w:pPr>
            <w:r w:rsidRPr="00E93D05">
              <w:rPr>
                <w:color w:val="000000"/>
                <w:lang w:bidi="ar-SA"/>
              </w:rPr>
              <w:t>36.73</w:t>
            </w:r>
          </w:p>
        </w:tc>
        <w:tc>
          <w:tcPr>
            <w:tcW w:w="1134" w:type="dxa"/>
            <w:shd w:val="clear" w:color="auto" w:fill="auto"/>
            <w:noWrap/>
            <w:vAlign w:val="center"/>
            <w:hideMark/>
          </w:tcPr>
          <w:p w14:paraId="3055B67B" w14:textId="77777777" w:rsidR="001B6DFF" w:rsidRPr="00E93D05" w:rsidRDefault="001B6DFF" w:rsidP="002F342A">
            <w:pPr>
              <w:spacing w:line="240" w:lineRule="auto"/>
              <w:jc w:val="center"/>
              <w:rPr>
                <w:color w:val="000000"/>
                <w:lang w:bidi="ar-SA"/>
              </w:rPr>
            </w:pPr>
            <w:r w:rsidRPr="00E93D05">
              <w:rPr>
                <w:color w:val="000000"/>
                <w:lang w:bidi="ar-SA"/>
              </w:rPr>
              <w:t>30.98</w:t>
            </w:r>
          </w:p>
        </w:tc>
        <w:tc>
          <w:tcPr>
            <w:tcW w:w="1123" w:type="dxa"/>
            <w:shd w:val="clear" w:color="auto" w:fill="auto"/>
            <w:noWrap/>
            <w:vAlign w:val="center"/>
            <w:hideMark/>
          </w:tcPr>
          <w:p w14:paraId="634667A5" w14:textId="77777777" w:rsidR="001B6DFF" w:rsidRPr="00E93D05" w:rsidRDefault="001B6DFF" w:rsidP="002F342A">
            <w:pPr>
              <w:spacing w:line="240" w:lineRule="auto"/>
              <w:jc w:val="center"/>
              <w:rPr>
                <w:color w:val="000000"/>
                <w:lang w:bidi="ar-SA"/>
              </w:rPr>
            </w:pPr>
            <w:r w:rsidRPr="00E93D05">
              <w:rPr>
                <w:color w:val="000000"/>
                <w:lang w:bidi="ar-SA"/>
              </w:rPr>
              <w:t>32.29</w:t>
            </w:r>
          </w:p>
        </w:tc>
        <w:tc>
          <w:tcPr>
            <w:tcW w:w="1325" w:type="dxa"/>
            <w:shd w:val="clear" w:color="auto" w:fill="auto"/>
            <w:noWrap/>
            <w:vAlign w:val="center"/>
            <w:hideMark/>
          </w:tcPr>
          <w:p w14:paraId="1F03126A" w14:textId="77777777" w:rsidR="001B6DFF" w:rsidRPr="00E93D05" w:rsidRDefault="001B6DFF" w:rsidP="002F342A">
            <w:pPr>
              <w:spacing w:line="240" w:lineRule="auto"/>
              <w:jc w:val="center"/>
              <w:rPr>
                <w:color w:val="000000"/>
                <w:lang w:bidi="ar-SA"/>
              </w:rPr>
            </w:pPr>
            <w:r w:rsidRPr="00E93D05">
              <w:rPr>
                <w:color w:val="000000"/>
                <w:lang w:bidi="ar-SA"/>
              </w:rPr>
              <w:t>0.49</w:t>
            </w:r>
          </w:p>
        </w:tc>
        <w:tc>
          <w:tcPr>
            <w:tcW w:w="1325" w:type="dxa"/>
            <w:shd w:val="clear" w:color="auto" w:fill="auto"/>
            <w:noWrap/>
            <w:vAlign w:val="center"/>
            <w:hideMark/>
          </w:tcPr>
          <w:p w14:paraId="53E62E72" w14:textId="77777777" w:rsidR="001B6DFF" w:rsidRPr="00E93D05" w:rsidRDefault="001B6DFF" w:rsidP="002F342A">
            <w:pPr>
              <w:spacing w:line="240" w:lineRule="auto"/>
              <w:jc w:val="center"/>
              <w:rPr>
                <w:color w:val="000000"/>
                <w:lang w:bidi="ar-SA"/>
              </w:rPr>
            </w:pPr>
            <w:r w:rsidRPr="00E93D05">
              <w:rPr>
                <w:color w:val="000000"/>
                <w:lang w:bidi="ar-SA"/>
              </w:rPr>
              <w:t>0.54</w:t>
            </w:r>
          </w:p>
        </w:tc>
        <w:tc>
          <w:tcPr>
            <w:tcW w:w="1267" w:type="dxa"/>
            <w:shd w:val="clear" w:color="auto" w:fill="auto"/>
            <w:noWrap/>
            <w:vAlign w:val="center"/>
            <w:hideMark/>
          </w:tcPr>
          <w:p w14:paraId="40909F42" w14:textId="77777777" w:rsidR="001B6DFF" w:rsidRPr="00E93D05" w:rsidRDefault="001B6DFF" w:rsidP="002F342A">
            <w:pPr>
              <w:spacing w:line="240" w:lineRule="auto"/>
              <w:jc w:val="center"/>
              <w:rPr>
                <w:color w:val="000000"/>
                <w:lang w:bidi="ar-SA"/>
              </w:rPr>
            </w:pPr>
            <w:r w:rsidRPr="00E93D05">
              <w:rPr>
                <w:color w:val="000000"/>
                <w:lang w:bidi="ar-SA"/>
              </w:rPr>
              <w:t>0.66</w:t>
            </w:r>
          </w:p>
        </w:tc>
        <w:tc>
          <w:tcPr>
            <w:tcW w:w="1273" w:type="dxa"/>
            <w:vAlign w:val="center"/>
          </w:tcPr>
          <w:p w14:paraId="02F490BB" w14:textId="1FD468D4" w:rsidR="001B6DFF" w:rsidRPr="00E93D05" w:rsidRDefault="001B6DFF" w:rsidP="008F436E">
            <w:pPr>
              <w:spacing w:line="240" w:lineRule="auto"/>
              <w:jc w:val="center"/>
              <w:rPr>
                <w:color w:val="000000"/>
                <w:lang w:bidi="ar-SA"/>
              </w:rPr>
            </w:pPr>
            <w:r>
              <w:rPr>
                <w:color w:val="000000"/>
                <w:lang w:bidi="ar-SA"/>
              </w:rPr>
              <w:t>0.20</w:t>
            </w:r>
          </w:p>
        </w:tc>
        <w:tc>
          <w:tcPr>
            <w:tcW w:w="1273" w:type="dxa"/>
            <w:shd w:val="clear" w:color="auto" w:fill="auto"/>
            <w:noWrap/>
            <w:vAlign w:val="center"/>
            <w:hideMark/>
          </w:tcPr>
          <w:p w14:paraId="073A8AA3" w14:textId="1F11A506" w:rsidR="001B6DFF" w:rsidRPr="00E93D05" w:rsidRDefault="001B6DFF" w:rsidP="002F342A">
            <w:pPr>
              <w:spacing w:line="240" w:lineRule="auto"/>
              <w:jc w:val="center"/>
              <w:rPr>
                <w:color w:val="000000"/>
                <w:lang w:bidi="ar-SA"/>
              </w:rPr>
            </w:pPr>
            <w:r w:rsidRPr="00E93D05">
              <w:rPr>
                <w:color w:val="000000"/>
                <w:lang w:bidi="ar-SA"/>
              </w:rPr>
              <w:t>0.23</w:t>
            </w:r>
          </w:p>
        </w:tc>
        <w:tc>
          <w:tcPr>
            <w:tcW w:w="1150" w:type="dxa"/>
            <w:shd w:val="clear" w:color="auto" w:fill="auto"/>
            <w:noWrap/>
            <w:vAlign w:val="center"/>
            <w:hideMark/>
          </w:tcPr>
          <w:p w14:paraId="6BE532A7" w14:textId="77777777" w:rsidR="001B6DFF" w:rsidRPr="00E93D05" w:rsidRDefault="001B6DFF" w:rsidP="002F342A">
            <w:pPr>
              <w:spacing w:line="240" w:lineRule="auto"/>
              <w:jc w:val="center"/>
              <w:rPr>
                <w:color w:val="000000"/>
                <w:lang w:bidi="ar-SA"/>
              </w:rPr>
            </w:pPr>
            <w:r w:rsidRPr="00E93D05">
              <w:rPr>
                <w:color w:val="000000"/>
                <w:lang w:bidi="ar-SA"/>
              </w:rPr>
              <w:t>0.06</w:t>
            </w:r>
          </w:p>
        </w:tc>
      </w:tr>
      <w:tr w:rsidR="001B6DFF" w:rsidRPr="00E93D05" w14:paraId="0B40100A" w14:textId="77777777" w:rsidTr="008F436E">
        <w:trPr>
          <w:trHeight w:val="300"/>
          <w:jc w:val="center"/>
        </w:trPr>
        <w:tc>
          <w:tcPr>
            <w:tcW w:w="1273" w:type="dxa"/>
            <w:shd w:val="clear" w:color="auto" w:fill="auto"/>
            <w:noWrap/>
            <w:vAlign w:val="center"/>
            <w:hideMark/>
          </w:tcPr>
          <w:p w14:paraId="5745123E" w14:textId="5B66994E" w:rsidR="001B6DFF" w:rsidRPr="00E93D05" w:rsidRDefault="001B6DFF" w:rsidP="002F342A">
            <w:pPr>
              <w:spacing w:line="240" w:lineRule="auto"/>
              <w:rPr>
                <w:color w:val="000000"/>
                <w:lang w:bidi="ar-SA"/>
              </w:rPr>
            </w:pPr>
            <w:r w:rsidRPr="00E93D05">
              <w:rPr>
                <w:color w:val="000000"/>
                <w:lang w:bidi="ar-SA"/>
              </w:rPr>
              <w:t>EFLC-14</w:t>
            </w:r>
          </w:p>
        </w:tc>
        <w:tc>
          <w:tcPr>
            <w:tcW w:w="1125" w:type="dxa"/>
            <w:shd w:val="clear" w:color="auto" w:fill="auto"/>
            <w:noWrap/>
            <w:vAlign w:val="center"/>
            <w:hideMark/>
          </w:tcPr>
          <w:p w14:paraId="0FD9C5AB" w14:textId="77777777" w:rsidR="001B6DFF" w:rsidRPr="00E93D05" w:rsidRDefault="001B6DFF" w:rsidP="002F342A">
            <w:pPr>
              <w:spacing w:line="240" w:lineRule="auto"/>
              <w:jc w:val="center"/>
              <w:rPr>
                <w:color w:val="000000"/>
                <w:lang w:bidi="ar-SA"/>
              </w:rPr>
            </w:pPr>
            <w:r w:rsidRPr="00E93D05">
              <w:rPr>
                <w:color w:val="000000"/>
                <w:lang w:bidi="ar-SA"/>
              </w:rPr>
              <w:t>36.87</w:t>
            </w:r>
          </w:p>
        </w:tc>
        <w:tc>
          <w:tcPr>
            <w:tcW w:w="1134" w:type="dxa"/>
            <w:shd w:val="clear" w:color="auto" w:fill="auto"/>
            <w:noWrap/>
            <w:vAlign w:val="center"/>
            <w:hideMark/>
          </w:tcPr>
          <w:p w14:paraId="3080EF3D" w14:textId="77777777" w:rsidR="001B6DFF" w:rsidRPr="00E93D05" w:rsidRDefault="001B6DFF" w:rsidP="002F342A">
            <w:pPr>
              <w:spacing w:line="240" w:lineRule="auto"/>
              <w:jc w:val="center"/>
              <w:rPr>
                <w:color w:val="000000"/>
                <w:lang w:bidi="ar-SA"/>
              </w:rPr>
            </w:pPr>
            <w:r w:rsidRPr="00E93D05">
              <w:rPr>
                <w:color w:val="000000"/>
                <w:lang w:bidi="ar-SA"/>
              </w:rPr>
              <w:t>31.62</w:t>
            </w:r>
          </w:p>
        </w:tc>
        <w:tc>
          <w:tcPr>
            <w:tcW w:w="1123" w:type="dxa"/>
            <w:shd w:val="clear" w:color="auto" w:fill="auto"/>
            <w:noWrap/>
            <w:vAlign w:val="center"/>
            <w:hideMark/>
          </w:tcPr>
          <w:p w14:paraId="5D66C0E3" w14:textId="77777777" w:rsidR="001B6DFF" w:rsidRPr="00E93D05" w:rsidRDefault="001B6DFF" w:rsidP="002F342A">
            <w:pPr>
              <w:spacing w:line="240" w:lineRule="auto"/>
              <w:jc w:val="center"/>
              <w:rPr>
                <w:color w:val="000000"/>
                <w:lang w:bidi="ar-SA"/>
              </w:rPr>
            </w:pPr>
            <w:r w:rsidRPr="00E93D05">
              <w:rPr>
                <w:color w:val="000000"/>
                <w:lang w:bidi="ar-SA"/>
              </w:rPr>
              <w:t>31.51</w:t>
            </w:r>
          </w:p>
        </w:tc>
        <w:tc>
          <w:tcPr>
            <w:tcW w:w="1325" w:type="dxa"/>
            <w:shd w:val="clear" w:color="auto" w:fill="auto"/>
            <w:noWrap/>
            <w:vAlign w:val="center"/>
            <w:hideMark/>
          </w:tcPr>
          <w:p w14:paraId="4A02BA7A" w14:textId="77777777" w:rsidR="001B6DFF" w:rsidRPr="00E93D05" w:rsidRDefault="001B6DFF" w:rsidP="002F342A">
            <w:pPr>
              <w:spacing w:line="240" w:lineRule="auto"/>
              <w:jc w:val="center"/>
              <w:rPr>
                <w:color w:val="000000"/>
                <w:lang w:bidi="ar-SA"/>
              </w:rPr>
            </w:pPr>
            <w:r w:rsidRPr="00E93D05">
              <w:rPr>
                <w:color w:val="000000"/>
                <w:lang w:bidi="ar-SA"/>
              </w:rPr>
              <w:t>0.48</w:t>
            </w:r>
          </w:p>
        </w:tc>
        <w:tc>
          <w:tcPr>
            <w:tcW w:w="1325" w:type="dxa"/>
            <w:shd w:val="clear" w:color="auto" w:fill="auto"/>
            <w:noWrap/>
            <w:vAlign w:val="center"/>
            <w:hideMark/>
          </w:tcPr>
          <w:p w14:paraId="65B8B761" w14:textId="77777777" w:rsidR="001B6DFF" w:rsidRPr="00E93D05" w:rsidRDefault="001B6DFF" w:rsidP="002F342A">
            <w:pPr>
              <w:spacing w:line="240" w:lineRule="auto"/>
              <w:jc w:val="center"/>
              <w:rPr>
                <w:color w:val="000000"/>
                <w:lang w:bidi="ar-SA"/>
              </w:rPr>
            </w:pPr>
            <w:r w:rsidRPr="00E93D05">
              <w:rPr>
                <w:color w:val="000000"/>
                <w:lang w:bidi="ar-SA"/>
              </w:rPr>
              <w:t>0.54</w:t>
            </w:r>
          </w:p>
        </w:tc>
        <w:tc>
          <w:tcPr>
            <w:tcW w:w="1267" w:type="dxa"/>
            <w:shd w:val="clear" w:color="auto" w:fill="auto"/>
            <w:noWrap/>
            <w:vAlign w:val="center"/>
            <w:hideMark/>
          </w:tcPr>
          <w:p w14:paraId="7A5FF501" w14:textId="77777777" w:rsidR="001B6DFF" w:rsidRPr="00E93D05" w:rsidRDefault="001B6DFF" w:rsidP="002F342A">
            <w:pPr>
              <w:spacing w:line="240" w:lineRule="auto"/>
              <w:jc w:val="center"/>
              <w:rPr>
                <w:color w:val="000000"/>
                <w:lang w:bidi="ar-SA"/>
              </w:rPr>
            </w:pPr>
            <w:r w:rsidRPr="00E93D05">
              <w:rPr>
                <w:color w:val="000000"/>
                <w:lang w:bidi="ar-SA"/>
              </w:rPr>
              <w:t>0.67</w:t>
            </w:r>
          </w:p>
        </w:tc>
        <w:tc>
          <w:tcPr>
            <w:tcW w:w="1273" w:type="dxa"/>
            <w:vAlign w:val="center"/>
          </w:tcPr>
          <w:p w14:paraId="51D2F3ED" w14:textId="32C657CC" w:rsidR="001B6DFF" w:rsidRPr="00E93D05" w:rsidRDefault="001B6DFF" w:rsidP="008F436E">
            <w:pPr>
              <w:spacing w:line="240" w:lineRule="auto"/>
              <w:jc w:val="center"/>
              <w:rPr>
                <w:color w:val="000000"/>
                <w:lang w:bidi="ar-SA"/>
              </w:rPr>
            </w:pPr>
            <w:r>
              <w:rPr>
                <w:color w:val="000000"/>
                <w:lang w:bidi="ar-SA"/>
              </w:rPr>
              <w:t>0.17</w:t>
            </w:r>
          </w:p>
        </w:tc>
        <w:tc>
          <w:tcPr>
            <w:tcW w:w="1273" w:type="dxa"/>
            <w:shd w:val="clear" w:color="auto" w:fill="auto"/>
            <w:noWrap/>
            <w:vAlign w:val="center"/>
            <w:hideMark/>
          </w:tcPr>
          <w:p w14:paraId="4E470F5D" w14:textId="7B60F639" w:rsidR="001B6DFF" w:rsidRPr="00E93D05" w:rsidRDefault="001B6DFF" w:rsidP="002F342A">
            <w:pPr>
              <w:spacing w:line="240" w:lineRule="auto"/>
              <w:jc w:val="center"/>
              <w:rPr>
                <w:color w:val="000000"/>
                <w:lang w:bidi="ar-SA"/>
              </w:rPr>
            </w:pPr>
            <w:r w:rsidRPr="00E93D05">
              <w:rPr>
                <w:color w:val="000000"/>
                <w:lang w:bidi="ar-SA"/>
              </w:rPr>
              <w:t>0.21</w:t>
            </w:r>
          </w:p>
        </w:tc>
        <w:tc>
          <w:tcPr>
            <w:tcW w:w="1150" w:type="dxa"/>
            <w:shd w:val="clear" w:color="auto" w:fill="auto"/>
            <w:noWrap/>
            <w:vAlign w:val="center"/>
            <w:hideMark/>
          </w:tcPr>
          <w:p w14:paraId="1725411F" w14:textId="77777777" w:rsidR="001B6DFF" w:rsidRPr="00E93D05" w:rsidRDefault="001B6DFF" w:rsidP="002F342A">
            <w:pPr>
              <w:spacing w:line="240" w:lineRule="auto"/>
              <w:jc w:val="center"/>
              <w:rPr>
                <w:color w:val="000000"/>
                <w:lang w:bidi="ar-SA"/>
              </w:rPr>
            </w:pPr>
            <w:r w:rsidRPr="00E93D05">
              <w:rPr>
                <w:color w:val="000000"/>
                <w:lang w:bidi="ar-SA"/>
              </w:rPr>
              <w:t>0.06</w:t>
            </w:r>
          </w:p>
        </w:tc>
      </w:tr>
      <w:tr w:rsidR="001B6DFF" w:rsidRPr="00E93D05" w14:paraId="0A30C291" w14:textId="77777777" w:rsidTr="008F436E">
        <w:trPr>
          <w:trHeight w:val="300"/>
          <w:jc w:val="center"/>
        </w:trPr>
        <w:tc>
          <w:tcPr>
            <w:tcW w:w="1273" w:type="dxa"/>
            <w:shd w:val="clear" w:color="auto" w:fill="auto"/>
            <w:noWrap/>
            <w:vAlign w:val="center"/>
            <w:hideMark/>
          </w:tcPr>
          <w:p w14:paraId="33B417F1" w14:textId="73DF8B9E" w:rsidR="001B6DFF" w:rsidRPr="00E93D05" w:rsidRDefault="001B6DFF" w:rsidP="002F342A">
            <w:pPr>
              <w:spacing w:line="240" w:lineRule="auto"/>
              <w:rPr>
                <w:color w:val="000000"/>
                <w:lang w:bidi="ar-SA"/>
              </w:rPr>
            </w:pPr>
            <w:r w:rsidRPr="00E93D05">
              <w:rPr>
                <w:color w:val="000000"/>
                <w:lang w:bidi="ar-SA"/>
              </w:rPr>
              <w:t>EFLC-12</w:t>
            </w:r>
          </w:p>
        </w:tc>
        <w:tc>
          <w:tcPr>
            <w:tcW w:w="1125" w:type="dxa"/>
            <w:shd w:val="clear" w:color="auto" w:fill="auto"/>
            <w:noWrap/>
            <w:vAlign w:val="center"/>
            <w:hideMark/>
          </w:tcPr>
          <w:p w14:paraId="1F0736E5" w14:textId="77777777" w:rsidR="001B6DFF" w:rsidRPr="00E93D05" w:rsidRDefault="001B6DFF" w:rsidP="002F342A">
            <w:pPr>
              <w:spacing w:line="240" w:lineRule="auto"/>
              <w:jc w:val="center"/>
              <w:rPr>
                <w:color w:val="000000"/>
                <w:lang w:bidi="ar-SA"/>
              </w:rPr>
            </w:pPr>
            <w:r w:rsidRPr="00E93D05">
              <w:rPr>
                <w:color w:val="000000"/>
                <w:lang w:bidi="ar-SA"/>
              </w:rPr>
              <w:t>39.10</w:t>
            </w:r>
          </w:p>
        </w:tc>
        <w:tc>
          <w:tcPr>
            <w:tcW w:w="1134" w:type="dxa"/>
            <w:shd w:val="clear" w:color="auto" w:fill="auto"/>
            <w:noWrap/>
            <w:vAlign w:val="center"/>
            <w:hideMark/>
          </w:tcPr>
          <w:p w14:paraId="72D1A776" w14:textId="77777777" w:rsidR="001B6DFF" w:rsidRPr="00E93D05" w:rsidRDefault="001B6DFF" w:rsidP="002F342A">
            <w:pPr>
              <w:spacing w:line="240" w:lineRule="auto"/>
              <w:jc w:val="center"/>
              <w:rPr>
                <w:color w:val="000000"/>
                <w:lang w:bidi="ar-SA"/>
              </w:rPr>
            </w:pPr>
            <w:r w:rsidRPr="00E93D05">
              <w:rPr>
                <w:color w:val="000000"/>
                <w:lang w:bidi="ar-SA"/>
              </w:rPr>
              <w:t>28.22</w:t>
            </w:r>
          </w:p>
        </w:tc>
        <w:tc>
          <w:tcPr>
            <w:tcW w:w="1123" w:type="dxa"/>
            <w:shd w:val="clear" w:color="auto" w:fill="auto"/>
            <w:noWrap/>
            <w:vAlign w:val="center"/>
            <w:hideMark/>
          </w:tcPr>
          <w:p w14:paraId="70124383" w14:textId="77777777" w:rsidR="001B6DFF" w:rsidRPr="00E93D05" w:rsidRDefault="001B6DFF" w:rsidP="002F342A">
            <w:pPr>
              <w:spacing w:line="240" w:lineRule="auto"/>
              <w:jc w:val="center"/>
              <w:rPr>
                <w:color w:val="000000"/>
                <w:lang w:bidi="ar-SA"/>
              </w:rPr>
            </w:pPr>
            <w:r w:rsidRPr="00E93D05">
              <w:rPr>
                <w:color w:val="000000"/>
                <w:lang w:bidi="ar-SA"/>
              </w:rPr>
              <w:t>32.68</w:t>
            </w:r>
          </w:p>
        </w:tc>
        <w:tc>
          <w:tcPr>
            <w:tcW w:w="1325" w:type="dxa"/>
            <w:shd w:val="clear" w:color="auto" w:fill="auto"/>
            <w:noWrap/>
            <w:vAlign w:val="center"/>
            <w:hideMark/>
          </w:tcPr>
          <w:p w14:paraId="07B4FD4B" w14:textId="77777777" w:rsidR="001B6DFF" w:rsidRPr="00E93D05" w:rsidRDefault="001B6DFF" w:rsidP="002F342A">
            <w:pPr>
              <w:spacing w:line="240" w:lineRule="auto"/>
              <w:jc w:val="center"/>
              <w:rPr>
                <w:color w:val="000000"/>
                <w:lang w:bidi="ar-SA"/>
              </w:rPr>
            </w:pPr>
            <w:r w:rsidRPr="00E93D05">
              <w:rPr>
                <w:color w:val="000000"/>
                <w:lang w:bidi="ar-SA"/>
              </w:rPr>
              <w:t>0.49</w:t>
            </w:r>
          </w:p>
        </w:tc>
        <w:tc>
          <w:tcPr>
            <w:tcW w:w="1325" w:type="dxa"/>
            <w:shd w:val="clear" w:color="auto" w:fill="auto"/>
            <w:noWrap/>
            <w:vAlign w:val="center"/>
            <w:hideMark/>
          </w:tcPr>
          <w:p w14:paraId="4565CDBC" w14:textId="77777777" w:rsidR="001B6DFF" w:rsidRPr="00E93D05" w:rsidRDefault="001B6DFF" w:rsidP="002F342A">
            <w:pPr>
              <w:spacing w:line="240" w:lineRule="auto"/>
              <w:jc w:val="center"/>
              <w:rPr>
                <w:color w:val="000000"/>
                <w:lang w:bidi="ar-SA"/>
              </w:rPr>
            </w:pPr>
            <w:r w:rsidRPr="00E93D05">
              <w:rPr>
                <w:color w:val="000000"/>
                <w:lang w:bidi="ar-SA"/>
              </w:rPr>
              <w:t>0.56</w:t>
            </w:r>
          </w:p>
        </w:tc>
        <w:tc>
          <w:tcPr>
            <w:tcW w:w="1267" w:type="dxa"/>
            <w:shd w:val="clear" w:color="auto" w:fill="auto"/>
            <w:noWrap/>
            <w:vAlign w:val="center"/>
            <w:hideMark/>
          </w:tcPr>
          <w:p w14:paraId="6D927492" w14:textId="77777777" w:rsidR="001B6DFF" w:rsidRPr="00E93D05" w:rsidRDefault="001B6DFF" w:rsidP="002F342A">
            <w:pPr>
              <w:spacing w:line="240" w:lineRule="auto"/>
              <w:jc w:val="center"/>
              <w:rPr>
                <w:color w:val="000000"/>
                <w:lang w:bidi="ar-SA"/>
              </w:rPr>
            </w:pPr>
            <w:r w:rsidRPr="00E93D05">
              <w:rPr>
                <w:color w:val="000000"/>
                <w:lang w:bidi="ar-SA"/>
              </w:rPr>
              <w:t>0.98</w:t>
            </w:r>
          </w:p>
        </w:tc>
        <w:tc>
          <w:tcPr>
            <w:tcW w:w="1273" w:type="dxa"/>
            <w:vAlign w:val="center"/>
          </w:tcPr>
          <w:p w14:paraId="731C96E8" w14:textId="7E22EB39" w:rsidR="001B6DFF" w:rsidRPr="00E93D05" w:rsidRDefault="001B6DFF" w:rsidP="008F436E">
            <w:pPr>
              <w:spacing w:line="240" w:lineRule="auto"/>
              <w:jc w:val="center"/>
              <w:rPr>
                <w:color w:val="000000"/>
                <w:lang w:bidi="ar-SA"/>
              </w:rPr>
            </w:pPr>
            <w:r>
              <w:rPr>
                <w:color w:val="000000"/>
                <w:lang w:bidi="ar-SA"/>
              </w:rPr>
              <w:t>0.16</w:t>
            </w:r>
          </w:p>
        </w:tc>
        <w:tc>
          <w:tcPr>
            <w:tcW w:w="1273" w:type="dxa"/>
            <w:shd w:val="clear" w:color="auto" w:fill="auto"/>
            <w:noWrap/>
            <w:vAlign w:val="center"/>
            <w:hideMark/>
          </w:tcPr>
          <w:p w14:paraId="268EE5A0" w14:textId="24E4A863" w:rsidR="001B6DFF" w:rsidRPr="00E93D05" w:rsidRDefault="001B6DFF" w:rsidP="002F342A">
            <w:pPr>
              <w:spacing w:line="240" w:lineRule="auto"/>
              <w:jc w:val="center"/>
              <w:rPr>
                <w:color w:val="000000"/>
                <w:lang w:bidi="ar-SA"/>
              </w:rPr>
            </w:pPr>
            <w:r w:rsidRPr="00E93D05">
              <w:rPr>
                <w:color w:val="000000"/>
                <w:lang w:bidi="ar-SA"/>
              </w:rPr>
              <w:t>0.19</w:t>
            </w:r>
          </w:p>
        </w:tc>
        <w:tc>
          <w:tcPr>
            <w:tcW w:w="1150" w:type="dxa"/>
            <w:shd w:val="clear" w:color="auto" w:fill="auto"/>
            <w:noWrap/>
            <w:vAlign w:val="center"/>
            <w:hideMark/>
          </w:tcPr>
          <w:p w14:paraId="530BE3D8" w14:textId="77777777" w:rsidR="001B6DFF" w:rsidRPr="00E93D05" w:rsidRDefault="001B6DFF" w:rsidP="002F342A">
            <w:pPr>
              <w:spacing w:line="240" w:lineRule="auto"/>
              <w:jc w:val="center"/>
              <w:rPr>
                <w:color w:val="000000"/>
                <w:lang w:bidi="ar-SA"/>
              </w:rPr>
            </w:pPr>
            <w:r w:rsidRPr="00E93D05">
              <w:rPr>
                <w:color w:val="000000"/>
                <w:lang w:bidi="ar-SA"/>
              </w:rPr>
              <w:t>0.05</w:t>
            </w:r>
          </w:p>
        </w:tc>
      </w:tr>
      <w:tr w:rsidR="001B6DFF" w:rsidRPr="00E93D05" w14:paraId="32102A39" w14:textId="77777777" w:rsidTr="008F436E">
        <w:trPr>
          <w:trHeight w:val="300"/>
          <w:jc w:val="center"/>
        </w:trPr>
        <w:tc>
          <w:tcPr>
            <w:tcW w:w="1273" w:type="dxa"/>
            <w:shd w:val="clear" w:color="auto" w:fill="auto"/>
            <w:noWrap/>
            <w:vAlign w:val="center"/>
            <w:hideMark/>
          </w:tcPr>
          <w:p w14:paraId="0BA4FA23" w14:textId="52B1D6C4" w:rsidR="001B6DFF" w:rsidRPr="00E93D05" w:rsidRDefault="001B6DFF" w:rsidP="002F342A">
            <w:pPr>
              <w:spacing w:line="240" w:lineRule="auto"/>
              <w:rPr>
                <w:color w:val="000000"/>
                <w:lang w:bidi="ar-SA"/>
              </w:rPr>
            </w:pPr>
            <w:r w:rsidRPr="00E93D05">
              <w:rPr>
                <w:color w:val="000000"/>
                <w:lang w:bidi="ar-SA"/>
              </w:rPr>
              <w:t>EFLC-10</w:t>
            </w:r>
          </w:p>
        </w:tc>
        <w:tc>
          <w:tcPr>
            <w:tcW w:w="1125" w:type="dxa"/>
            <w:shd w:val="clear" w:color="auto" w:fill="auto"/>
            <w:noWrap/>
            <w:vAlign w:val="center"/>
            <w:hideMark/>
          </w:tcPr>
          <w:p w14:paraId="531CD2CD" w14:textId="77777777" w:rsidR="001B6DFF" w:rsidRPr="00E93D05" w:rsidRDefault="001B6DFF" w:rsidP="002F342A">
            <w:pPr>
              <w:spacing w:line="240" w:lineRule="auto"/>
              <w:jc w:val="center"/>
              <w:rPr>
                <w:color w:val="000000"/>
                <w:lang w:bidi="ar-SA"/>
              </w:rPr>
            </w:pPr>
            <w:r w:rsidRPr="00E93D05">
              <w:rPr>
                <w:color w:val="000000"/>
                <w:lang w:bidi="ar-SA"/>
              </w:rPr>
              <w:t>39.27</w:t>
            </w:r>
          </w:p>
        </w:tc>
        <w:tc>
          <w:tcPr>
            <w:tcW w:w="1134" w:type="dxa"/>
            <w:shd w:val="clear" w:color="auto" w:fill="auto"/>
            <w:noWrap/>
            <w:vAlign w:val="center"/>
            <w:hideMark/>
          </w:tcPr>
          <w:p w14:paraId="13CFE442" w14:textId="77777777" w:rsidR="001B6DFF" w:rsidRPr="00E93D05" w:rsidRDefault="001B6DFF" w:rsidP="002F342A">
            <w:pPr>
              <w:spacing w:line="240" w:lineRule="auto"/>
              <w:jc w:val="center"/>
              <w:rPr>
                <w:color w:val="000000"/>
                <w:lang w:bidi="ar-SA"/>
              </w:rPr>
            </w:pPr>
            <w:r w:rsidRPr="00E93D05">
              <w:rPr>
                <w:color w:val="000000"/>
                <w:lang w:bidi="ar-SA"/>
              </w:rPr>
              <w:t>27.22</w:t>
            </w:r>
          </w:p>
        </w:tc>
        <w:tc>
          <w:tcPr>
            <w:tcW w:w="1123" w:type="dxa"/>
            <w:shd w:val="clear" w:color="auto" w:fill="auto"/>
            <w:noWrap/>
            <w:vAlign w:val="center"/>
            <w:hideMark/>
          </w:tcPr>
          <w:p w14:paraId="29746D07" w14:textId="77777777" w:rsidR="001B6DFF" w:rsidRPr="00E93D05" w:rsidRDefault="001B6DFF" w:rsidP="002F342A">
            <w:pPr>
              <w:spacing w:line="240" w:lineRule="auto"/>
              <w:jc w:val="center"/>
              <w:rPr>
                <w:color w:val="000000"/>
                <w:lang w:bidi="ar-SA"/>
              </w:rPr>
            </w:pPr>
            <w:r w:rsidRPr="00E93D05">
              <w:rPr>
                <w:color w:val="000000"/>
                <w:lang w:bidi="ar-SA"/>
              </w:rPr>
              <w:t>33.51</w:t>
            </w:r>
          </w:p>
        </w:tc>
        <w:tc>
          <w:tcPr>
            <w:tcW w:w="1325" w:type="dxa"/>
            <w:shd w:val="clear" w:color="auto" w:fill="auto"/>
            <w:noWrap/>
            <w:vAlign w:val="center"/>
            <w:hideMark/>
          </w:tcPr>
          <w:p w14:paraId="72877018" w14:textId="77777777" w:rsidR="001B6DFF" w:rsidRPr="00E93D05" w:rsidRDefault="001B6DFF" w:rsidP="002F342A">
            <w:pPr>
              <w:spacing w:line="240" w:lineRule="auto"/>
              <w:jc w:val="center"/>
              <w:rPr>
                <w:color w:val="000000"/>
                <w:lang w:bidi="ar-SA"/>
              </w:rPr>
            </w:pPr>
            <w:r w:rsidRPr="00E93D05">
              <w:rPr>
                <w:color w:val="000000"/>
                <w:lang w:bidi="ar-SA"/>
              </w:rPr>
              <w:t>0.51</w:t>
            </w:r>
          </w:p>
        </w:tc>
        <w:tc>
          <w:tcPr>
            <w:tcW w:w="1325" w:type="dxa"/>
            <w:shd w:val="clear" w:color="auto" w:fill="auto"/>
            <w:noWrap/>
            <w:vAlign w:val="center"/>
            <w:hideMark/>
          </w:tcPr>
          <w:p w14:paraId="50E43EA8" w14:textId="77777777" w:rsidR="001B6DFF" w:rsidRPr="00E93D05" w:rsidRDefault="001B6DFF" w:rsidP="002F342A">
            <w:pPr>
              <w:spacing w:line="240" w:lineRule="auto"/>
              <w:jc w:val="center"/>
              <w:rPr>
                <w:color w:val="000000"/>
                <w:lang w:bidi="ar-SA"/>
              </w:rPr>
            </w:pPr>
            <w:r w:rsidRPr="00E93D05">
              <w:rPr>
                <w:color w:val="000000"/>
                <w:lang w:bidi="ar-SA"/>
              </w:rPr>
              <w:t>0.55</w:t>
            </w:r>
          </w:p>
        </w:tc>
        <w:tc>
          <w:tcPr>
            <w:tcW w:w="1267" w:type="dxa"/>
            <w:shd w:val="clear" w:color="auto" w:fill="auto"/>
            <w:noWrap/>
            <w:vAlign w:val="center"/>
            <w:hideMark/>
          </w:tcPr>
          <w:p w14:paraId="5F448946" w14:textId="77777777" w:rsidR="001B6DFF" w:rsidRPr="00E93D05" w:rsidRDefault="001B6DFF" w:rsidP="002F342A">
            <w:pPr>
              <w:spacing w:line="240" w:lineRule="auto"/>
              <w:jc w:val="center"/>
              <w:rPr>
                <w:color w:val="000000"/>
                <w:lang w:bidi="ar-SA"/>
              </w:rPr>
            </w:pPr>
            <w:r w:rsidRPr="00E93D05">
              <w:rPr>
                <w:color w:val="000000"/>
                <w:lang w:bidi="ar-SA"/>
              </w:rPr>
              <w:t>1.03</w:t>
            </w:r>
          </w:p>
        </w:tc>
        <w:tc>
          <w:tcPr>
            <w:tcW w:w="1273" w:type="dxa"/>
            <w:vAlign w:val="center"/>
          </w:tcPr>
          <w:p w14:paraId="79065DB0" w14:textId="1CA6D9CD" w:rsidR="001B6DFF" w:rsidRPr="00E93D05" w:rsidRDefault="001B6DFF" w:rsidP="008F436E">
            <w:pPr>
              <w:spacing w:line="240" w:lineRule="auto"/>
              <w:jc w:val="center"/>
              <w:rPr>
                <w:color w:val="000000"/>
                <w:lang w:bidi="ar-SA"/>
              </w:rPr>
            </w:pPr>
            <w:r>
              <w:rPr>
                <w:color w:val="000000"/>
                <w:lang w:bidi="ar-SA"/>
              </w:rPr>
              <w:t>0.09</w:t>
            </w:r>
          </w:p>
        </w:tc>
        <w:tc>
          <w:tcPr>
            <w:tcW w:w="1273" w:type="dxa"/>
            <w:shd w:val="clear" w:color="auto" w:fill="auto"/>
            <w:noWrap/>
            <w:vAlign w:val="center"/>
            <w:hideMark/>
          </w:tcPr>
          <w:p w14:paraId="63531EE4" w14:textId="2AD64449" w:rsidR="001B6DFF" w:rsidRPr="00E93D05" w:rsidRDefault="001B6DFF" w:rsidP="002F342A">
            <w:pPr>
              <w:spacing w:line="240" w:lineRule="auto"/>
              <w:jc w:val="center"/>
              <w:rPr>
                <w:color w:val="000000"/>
                <w:lang w:bidi="ar-SA"/>
              </w:rPr>
            </w:pPr>
            <w:r w:rsidRPr="00E93D05">
              <w:rPr>
                <w:color w:val="000000"/>
                <w:lang w:bidi="ar-SA"/>
              </w:rPr>
              <w:t>0.11</w:t>
            </w:r>
          </w:p>
        </w:tc>
        <w:tc>
          <w:tcPr>
            <w:tcW w:w="1150" w:type="dxa"/>
            <w:shd w:val="clear" w:color="auto" w:fill="auto"/>
            <w:noWrap/>
            <w:vAlign w:val="center"/>
            <w:hideMark/>
          </w:tcPr>
          <w:p w14:paraId="06D4F037" w14:textId="77777777" w:rsidR="001B6DFF" w:rsidRPr="00E93D05" w:rsidRDefault="001B6DFF" w:rsidP="002F342A">
            <w:pPr>
              <w:spacing w:line="240" w:lineRule="auto"/>
              <w:jc w:val="center"/>
              <w:rPr>
                <w:color w:val="000000"/>
                <w:lang w:bidi="ar-SA"/>
              </w:rPr>
            </w:pPr>
            <w:r w:rsidRPr="00E93D05">
              <w:rPr>
                <w:color w:val="000000"/>
                <w:lang w:bidi="ar-SA"/>
              </w:rPr>
              <w:t>0.05</w:t>
            </w:r>
          </w:p>
        </w:tc>
      </w:tr>
      <w:tr w:rsidR="001B6DFF" w:rsidRPr="00E93D05" w14:paraId="1FF2C09F" w14:textId="77777777" w:rsidTr="008F436E">
        <w:trPr>
          <w:trHeight w:val="300"/>
          <w:jc w:val="center"/>
        </w:trPr>
        <w:tc>
          <w:tcPr>
            <w:tcW w:w="1273" w:type="dxa"/>
            <w:shd w:val="clear" w:color="auto" w:fill="auto"/>
            <w:noWrap/>
            <w:vAlign w:val="center"/>
            <w:hideMark/>
          </w:tcPr>
          <w:p w14:paraId="3130A80C" w14:textId="0B890D39" w:rsidR="001B6DFF" w:rsidRPr="00E93D05" w:rsidRDefault="00B32702" w:rsidP="002F342A">
            <w:pPr>
              <w:spacing w:line="240" w:lineRule="auto"/>
              <w:rPr>
                <w:color w:val="000000"/>
                <w:lang w:bidi="ar-SA"/>
              </w:rPr>
            </w:pPr>
            <w:r>
              <w:rPr>
                <w:noProof/>
                <w:lang w:bidi="ar-SA"/>
              </w:rPr>
              <mc:AlternateContent>
                <mc:Choice Requires="wps">
                  <w:drawing>
                    <wp:anchor distT="0" distB="0" distL="114300" distR="114300" simplePos="0" relativeHeight="253586944" behindDoc="0" locked="0" layoutInCell="1" allowOverlap="1" wp14:anchorId="59005742" wp14:editId="6681513A">
                      <wp:simplePos x="0" y="0"/>
                      <wp:positionH relativeFrom="column">
                        <wp:posOffset>-518795</wp:posOffset>
                      </wp:positionH>
                      <wp:positionV relativeFrom="paragraph">
                        <wp:posOffset>103505</wp:posOffset>
                      </wp:positionV>
                      <wp:extent cx="399415" cy="345440"/>
                      <wp:effectExtent l="1588" t="0" r="8572" b="0"/>
                      <wp:wrapNone/>
                      <wp:docPr id="301" name="Text Box 301"/>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746B2D6" w14:textId="39823B23" w:rsidR="008F50CC" w:rsidRPr="0027556D" w:rsidRDefault="008F50CC" w:rsidP="003558B8">
                                  <w:pPr>
                                    <w:rPr>
                                      <w:sz w:val="22"/>
                                    </w:rPr>
                                  </w:pPr>
                                  <w:r>
                                    <w:rPr>
                                      <w:sz w:val="22"/>
                                    </w:rPr>
                                    <w:t>201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05742" id="Text Box 301" o:spid="_x0000_s1087" type="#_x0000_t202" style="position:absolute;margin-left:-40.85pt;margin-top:8.15pt;width:31.45pt;height:27.2pt;rotation:90;z-index:2535869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" filled="f" stroked="f" strokeweight=".5pt">
                      <v:textbox>
                        <w:txbxContent>
                          <w:p w14:paraId="4746B2D6" w14:textId="39823B23" w:rsidR="008F50CC" w:rsidRPr="0027556D" w:rsidRDefault="008F50CC" w:rsidP="003558B8">
                            <w:pPr>
                              <w:rPr>
                                <w:sz w:val="22"/>
                              </w:rPr>
                            </w:pPr>
                            <w:r>
                              <w:rPr>
                                <w:sz w:val="22"/>
                              </w:rPr>
                              <w:t>201</w:t>
                            </w:r>
                          </w:p>
                        </w:txbxContent>
                      </v:textbox>
                    </v:shape>
                  </w:pict>
                </mc:Fallback>
              </mc:AlternateContent>
            </w:r>
            <w:r w:rsidR="001B6DFF" w:rsidRPr="00E93D05">
              <w:rPr>
                <w:color w:val="000000"/>
                <w:lang w:bidi="ar-SA"/>
              </w:rPr>
              <w:t>EFLC-8</w:t>
            </w:r>
          </w:p>
        </w:tc>
        <w:tc>
          <w:tcPr>
            <w:tcW w:w="1125" w:type="dxa"/>
            <w:shd w:val="clear" w:color="auto" w:fill="auto"/>
            <w:noWrap/>
            <w:vAlign w:val="center"/>
            <w:hideMark/>
          </w:tcPr>
          <w:p w14:paraId="32AB97F2" w14:textId="77777777" w:rsidR="001B6DFF" w:rsidRPr="00E93D05" w:rsidRDefault="001B6DFF" w:rsidP="002F342A">
            <w:pPr>
              <w:spacing w:line="240" w:lineRule="auto"/>
              <w:jc w:val="center"/>
              <w:rPr>
                <w:color w:val="000000"/>
                <w:lang w:bidi="ar-SA"/>
              </w:rPr>
            </w:pPr>
            <w:r w:rsidRPr="00E93D05">
              <w:rPr>
                <w:color w:val="000000"/>
                <w:lang w:bidi="ar-SA"/>
              </w:rPr>
              <w:t>38.84</w:t>
            </w:r>
          </w:p>
        </w:tc>
        <w:tc>
          <w:tcPr>
            <w:tcW w:w="1134" w:type="dxa"/>
            <w:shd w:val="clear" w:color="auto" w:fill="auto"/>
            <w:noWrap/>
            <w:vAlign w:val="center"/>
            <w:hideMark/>
          </w:tcPr>
          <w:p w14:paraId="7BF0F29B" w14:textId="77777777" w:rsidR="001B6DFF" w:rsidRPr="00E93D05" w:rsidRDefault="001B6DFF" w:rsidP="002F342A">
            <w:pPr>
              <w:spacing w:line="240" w:lineRule="auto"/>
              <w:jc w:val="center"/>
              <w:rPr>
                <w:color w:val="000000"/>
                <w:lang w:bidi="ar-SA"/>
              </w:rPr>
            </w:pPr>
            <w:r w:rsidRPr="00E93D05">
              <w:rPr>
                <w:color w:val="000000"/>
                <w:lang w:bidi="ar-SA"/>
              </w:rPr>
              <w:t>27.79</w:t>
            </w:r>
          </w:p>
        </w:tc>
        <w:tc>
          <w:tcPr>
            <w:tcW w:w="1123" w:type="dxa"/>
            <w:shd w:val="clear" w:color="auto" w:fill="auto"/>
            <w:noWrap/>
            <w:vAlign w:val="center"/>
            <w:hideMark/>
          </w:tcPr>
          <w:p w14:paraId="65982063" w14:textId="77777777" w:rsidR="001B6DFF" w:rsidRPr="00E93D05" w:rsidRDefault="001B6DFF" w:rsidP="002F342A">
            <w:pPr>
              <w:spacing w:line="240" w:lineRule="auto"/>
              <w:jc w:val="center"/>
              <w:rPr>
                <w:color w:val="000000"/>
                <w:lang w:bidi="ar-SA"/>
              </w:rPr>
            </w:pPr>
            <w:r w:rsidRPr="00E93D05">
              <w:rPr>
                <w:color w:val="000000"/>
                <w:lang w:bidi="ar-SA"/>
              </w:rPr>
              <w:t>33.37</w:t>
            </w:r>
          </w:p>
        </w:tc>
        <w:tc>
          <w:tcPr>
            <w:tcW w:w="1325" w:type="dxa"/>
            <w:shd w:val="clear" w:color="auto" w:fill="auto"/>
            <w:noWrap/>
            <w:vAlign w:val="center"/>
            <w:hideMark/>
          </w:tcPr>
          <w:p w14:paraId="181F6E61" w14:textId="77777777" w:rsidR="001B6DFF" w:rsidRPr="00E93D05" w:rsidRDefault="001B6DFF" w:rsidP="002F342A">
            <w:pPr>
              <w:spacing w:line="240" w:lineRule="auto"/>
              <w:jc w:val="center"/>
              <w:rPr>
                <w:color w:val="000000"/>
                <w:lang w:bidi="ar-SA"/>
              </w:rPr>
            </w:pPr>
            <w:r w:rsidRPr="00E93D05">
              <w:rPr>
                <w:color w:val="000000"/>
                <w:lang w:bidi="ar-SA"/>
              </w:rPr>
              <w:t>0.50</w:t>
            </w:r>
          </w:p>
        </w:tc>
        <w:tc>
          <w:tcPr>
            <w:tcW w:w="1325" w:type="dxa"/>
            <w:shd w:val="clear" w:color="auto" w:fill="auto"/>
            <w:noWrap/>
            <w:vAlign w:val="center"/>
            <w:hideMark/>
          </w:tcPr>
          <w:p w14:paraId="08DA2EBF" w14:textId="77777777" w:rsidR="001B6DFF" w:rsidRPr="00E93D05" w:rsidRDefault="001B6DFF" w:rsidP="002F342A">
            <w:pPr>
              <w:spacing w:line="240" w:lineRule="auto"/>
              <w:jc w:val="center"/>
              <w:rPr>
                <w:color w:val="000000"/>
                <w:lang w:bidi="ar-SA"/>
              </w:rPr>
            </w:pPr>
            <w:r w:rsidRPr="00E93D05">
              <w:rPr>
                <w:color w:val="000000"/>
                <w:lang w:bidi="ar-SA"/>
              </w:rPr>
              <w:t>0.55</w:t>
            </w:r>
          </w:p>
        </w:tc>
        <w:tc>
          <w:tcPr>
            <w:tcW w:w="1267" w:type="dxa"/>
            <w:shd w:val="clear" w:color="auto" w:fill="auto"/>
            <w:noWrap/>
            <w:vAlign w:val="center"/>
            <w:hideMark/>
          </w:tcPr>
          <w:p w14:paraId="35400F02" w14:textId="77777777" w:rsidR="001B6DFF" w:rsidRPr="00E93D05" w:rsidRDefault="001B6DFF" w:rsidP="002F342A">
            <w:pPr>
              <w:spacing w:line="240" w:lineRule="auto"/>
              <w:jc w:val="center"/>
              <w:rPr>
                <w:color w:val="000000"/>
                <w:lang w:bidi="ar-SA"/>
              </w:rPr>
            </w:pPr>
            <w:r w:rsidRPr="00E93D05">
              <w:rPr>
                <w:color w:val="000000"/>
                <w:lang w:bidi="ar-SA"/>
              </w:rPr>
              <w:t>1.14</w:t>
            </w:r>
          </w:p>
        </w:tc>
        <w:tc>
          <w:tcPr>
            <w:tcW w:w="1273" w:type="dxa"/>
            <w:vAlign w:val="center"/>
          </w:tcPr>
          <w:p w14:paraId="69EF56ED" w14:textId="47FE5D1F" w:rsidR="001B6DFF" w:rsidRPr="00E93D05" w:rsidRDefault="001B6DFF" w:rsidP="008F436E">
            <w:pPr>
              <w:spacing w:line="240" w:lineRule="auto"/>
              <w:jc w:val="center"/>
              <w:rPr>
                <w:color w:val="000000"/>
                <w:lang w:bidi="ar-SA"/>
              </w:rPr>
            </w:pPr>
            <w:r>
              <w:rPr>
                <w:color w:val="000000"/>
                <w:lang w:bidi="ar-SA"/>
              </w:rPr>
              <w:t>0.09</w:t>
            </w:r>
          </w:p>
        </w:tc>
        <w:tc>
          <w:tcPr>
            <w:tcW w:w="1273" w:type="dxa"/>
            <w:shd w:val="clear" w:color="auto" w:fill="auto"/>
            <w:noWrap/>
            <w:vAlign w:val="center"/>
            <w:hideMark/>
          </w:tcPr>
          <w:p w14:paraId="758C8D59" w14:textId="0445197C" w:rsidR="001B6DFF" w:rsidRPr="00E93D05" w:rsidRDefault="001B6DFF" w:rsidP="002F342A">
            <w:pPr>
              <w:spacing w:line="240" w:lineRule="auto"/>
              <w:jc w:val="center"/>
              <w:rPr>
                <w:color w:val="000000"/>
                <w:lang w:bidi="ar-SA"/>
              </w:rPr>
            </w:pPr>
            <w:r w:rsidRPr="00E93D05">
              <w:rPr>
                <w:color w:val="000000"/>
                <w:lang w:bidi="ar-SA"/>
              </w:rPr>
              <w:t>0.11</w:t>
            </w:r>
          </w:p>
        </w:tc>
        <w:tc>
          <w:tcPr>
            <w:tcW w:w="1150" w:type="dxa"/>
            <w:shd w:val="clear" w:color="auto" w:fill="auto"/>
            <w:noWrap/>
            <w:vAlign w:val="center"/>
            <w:hideMark/>
          </w:tcPr>
          <w:p w14:paraId="2C17966E" w14:textId="77777777" w:rsidR="001B6DFF" w:rsidRPr="00E93D05" w:rsidRDefault="001B6DFF" w:rsidP="002F342A">
            <w:pPr>
              <w:spacing w:line="240" w:lineRule="auto"/>
              <w:jc w:val="center"/>
              <w:rPr>
                <w:color w:val="000000"/>
                <w:lang w:bidi="ar-SA"/>
              </w:rPr>
            </w:pPr>
            <w:r w:rsidRPr="00E93D05">
              <w:rPr>
                <w:color w:val="000000"/>
                <w:lang w:bidi="ar-SA"/>
              </w:rPr>
              <w:t>0.05</w:t>
            </w:r>
          </w:p>
        </w:tc>
      </w:tr>
      <w:tr w:rsidR="001B6DFF" w:rsidRPr="00E93D05" w14:paraId="0FA6BF5A" w14:textId="77777777" w:rsidTr="008F436E">
        <w:trPr>
          <w:trHeight w:val="300"/>
          <w:jc w:val="center"/>
        </w:trPr>
        <w:tc>
          <w:tcPr>
            <w:tcW w:w="1273" w:type="dxa"/>
            <w:shd w:val="clear" w:color="auto" w:fill="auto"/>
            <w:noWrap/>
            <w:vAlign w:val="center"/>
            <w:hideMark/>
          </w:tcPr>
          <w:p w14:paraId="3ED45241" w14:textId="77777777" w:rsidR="001B6DFF" w:rsidRPr="00E93D05" w:rsidRDefault="001B6DFF" w:rsidP="002F342A">
            <w:pPr>
              <w:spacing w:line="240" w:lineRule="auto"/>
              <w:rPr>
                <w:color w:val="000000"/>
                <w:lang w:bidi="ar-SA"/>
              </w:rPr>
            </w:pPr>
            <w:r w:rsidRPr="00E93D05">
              <w:rPr>
                <w:color w:val="000000"/>
                <w:lang w:bidi="ar-SA"/>
              </w:rPr>
              <w:t>EFLC-6</w:t>
            </w:r>
          </w:p>
        </w:tc>
        <w:tc>
          <w:tcPr>
            <w:tcW w:w="1125" w:type="dxa"/>
            <w:shd w:val="clear" w:color="auto" w:fill="auto"/>
            <w:noWrap/>
            <w:vAlign w:val="center"/>
            <w:hideMark/>
          </w:tcPr>
          <w:p w14:paraId="72644DD1" w14:textId="77777777" w:rsidR="001B6DFF" w:rsidRPr="00E93D05" w:rsidRDefault="001B6DFF" w:rsidP="002F342A">
            <w:pPr>
              <w:spacing w:line="240" w:lineRule="auto"/>
              <w:jc w:val="center"/>
              <w:rPr>
                <w:color w:val="000000"/>
                <w:lang w:bidi="ar-SA"/>
              </w:rPr>
            </w:pPr>
            <w:r w:rsidRPr="00E93D05">
              <w:rPr>
                <w:color w:val="000000"/>
                <w:lang w:bidi="ar-SA"/>
              </w:rPr>
              <w:t>38.59</w:t>
            </w:r>
          </w:p>
        </w:tc>
        <w:tc>
          <w:tcPr>
            <w:tcW w:w="1134" w:type="dxa"/>
            <w:shd w:val="clear" w:color="auto" w:fill="auto"/>
            <w:noWrap/>
            <w:vAlign w:val="center"/>
            <w:hideMark/>
          </w:tcPr>
          <w:p w14:paraId="0D0A52B3" w14:textId="77777777" w:rsidR="001B6DFF" w:rsidRPr="00E93D05" w:rsidRDefault="001B6DFF" w:rsidP="002F342A">
            <w:pPr>
              <w:spacing w:line="240" w:lineRule="auto"/>
              <w:jc w:val="center"/>
              <w:rPr>
                <w:color w:val="000000"/>
                <w:lang w:bidi="ar-SA"/>
              </w:rPr>
            </w:pPr>
            <w:r w:rsidRPr="00E93D05">
              <w:rPr>
                <w:color w:val="000000"/>
                <w:lang w:bidi="ar-SA"/>
              </w:rPr>
              <w:t>28.35</w:t>
            </w:r>
          </w:p>
        </w:tc>
        <w:tc>
          <w:tcPr>
            <w:tcW w:w="1123" w:type="dxa"/>
            <w:shd w:val="clear" w:color="auto" w:fill="auto"/>
            <w:noWrap/>
            <w:vAlign w:val="center"/>
            <w:hideMark/>
          </w:tcPr>
          <w:p w14:paraId="60135599" w14:textId="77777777" w:rsidR="001B6DFF" w:rsidRPr="00E93D05" w:rsidRDefault="001B6DFF" w:rsidP="002F342A">
            <w:pPr>
              <w:spacing w:line="240" w:lineRule="auto"/>
              <w:jc w:val="center"/>
              <w:rPr>
                <w:color w:val="000000"/>
                <w:lang w:bidi="ar-SA"/>
              </w:rPr>
            </w:pPr>
            <w:r w:rsidRPr="00E93D05">
              <w:rPr>
                <w:color w:val="000000"/>
                <w:lang w:bidi="ar-SA"/>
              </w:rPr>
              <w:t>33.05</w:t>
            </w:r>
          </w:p>
        </w:tc>
        <w:tc>
          <w:tcPr>
            <w:tcW w:w="1325" w:type="dxa"/>
            <w:shd w:val="clear" w:color="auto" w:fill="auto"/>
            <w:noWrap/>
            <w:vAlign w:val="center"/>
            <w:hideMark/>
          </w:tcPr>
          <w:p w14:paraId="60C7ADBD" w14:textId="77777777" w:rsidR="001B6DFF" w:rsidRPr="00E93D05" w:rsidRDefault="001B6DFF" w:rsidP="002F342A">
            <w:pPr>
              <w:spacing w:line="240" w:lineRule="auto"/>
              <w:jc w:val="center"/>
              <w:rPr>
                <w:color w:val="000000"/>
                <w:lang w:bidi="ar-SA"/>
              </w:rPr>
            </w:pPr>
            <w:r w:rsidRPr="00E93D05">
              <w:rPr>
                <w:color w:val="000000"/>
                <w:lang w:bidi="ar-SA"/>
              </w:rPr>
              <w:t>0.51</w:t>
            </w:r>
          </w:p>
        </w:tc>
        <w:tc>
          <w:tcPr>
            <w:tcW w:w="1325" w:type="dxa"/>
            <w:shd w:val="clear" w:color="auto" w:fill="auto"/>
            <w:noWrap/>
            <w:vAlign w:val="center"/>
            <w:hideMark/>
          </w:tcPr>
          <w:p w14:paraId="67611FB9" w14:textId="77777777" w:rsidR="001B6DFF" w:rsidRPr="00E93D05" w:rsidRDefault="001B6DFF" w:rsidP="002F342A">
            <w:pPr>
              <w:spacing w:line="240" w:lineRule="auto"/>
              <w:jc w:val="center"/>
              <w:rPr>
                <w:color w:val="000000"/>
                <w:lang w:bidi="ar-SA"/>
              </w:rPr>
            </w:pPr>
            <w:r w:rsidRPr="00E93D05">
              <w:rPr>
                <w:color w:val="000000"/>
                <w:lang w:bidi="ar-SA"/>
              </w:rPr>
              <w:t>0.54</w:t>
            </w:r>
          </w:p>
        </w:tc>
        <w:tc>
          <w:tcPr>
            <w:tcW w:w="1267" w:type="dxa"/>
            <w:shd w:val="clear" w:color="auto" w:fill="auto"/>
            <w:noWrap/>
            <w:vAlign w:val="center"/>
            <w:hideMark/>
          </w:tcPr>
          <w:p w14:paraId="140AE3E9" w14:textId="77777777" w:rsidR="001B6DFF" w:rsidRPr="00E93D05" w:rsidRDefault="001B6DFF" w:rsidP="002F342A">
            <w:pPr>
              <w:spacing w:line="240" w:lineRule="auto"/>
              <w:jc w:val="center"/>
              <w:rPr>
                <w:color w:val="000000"/>
                <w:lang w:bidi="ar-SA"/>
              </w:rPr>
            </w:pPr>
            <w:r w:rsidRPr="00E93D05">
              <w:rPr>
                <w:color w:val="000000"/>
                <w:lang w:bidi="ar-SA"/>
              </w:rPr>
              <w:t>0.95</w:t>
            </w:r>
          </w:p>
        </w:tc>
        <w:tc>
          <w:tcPr>
            <w:tcW w:w="1273" w:type="dxa"/>
            <w:vAlign w:val="center"/>
          </w:tcPr>
          <w:p w14:paraId="379682B5" w14:textId="04474B54" w:rsidR="001B6DFF" w:rsidRPr="00E93D05" w:rsidRDefault="001B6DFF" w:rsidP="008F436E">
            <w:pPr>
              <w:spacing w:line="240" w:lineRule="auto"/>
              <w:jc w:val="center"/>
              <w:rPr>
                <w:color w:val="000000"/>
                <w:lang w:bidi="ar-SA"/>
              </w:rPr>
            </w:pPr>
            <w:r>
              <w:rPr>
                <w:color w:val="000000"/>
                <w:lang w:bidi="ar-SA"/>
              </w:rPr>
              <w:t>0.10</w:t>
            </w:r>
          </w:p>
        </w:tc>
        <w:tc>
          <w:tcPr>
            <w:tcW w:w="1273" w:type="dxa"/>
            <w:shd w:val="clear" w:color="auto" w:fill="auto"/>
            <w:noWrap/>
            <w:vAlign w:val="center"/>
            <w:hideMark/>
          </w:tcPr>
          <w:p w14:paraId="00D6241C" w14:textId="1DE6BABC" w:rsidR="001B6DFF" w:rsidRPr="00E93D05" w:rsidRDefault="001B6DFF" w:rsidP="002F342A">
            <w:pPr>
              <w:spacing w:line="240" w:lineRule="auto"/>
              <w:jc w:val="center"/>
              <w:rPr>
                <w:color w:val="000000"/>
                <w:lang w:bidi="ar-SA"/>
              </w:rPr>
            </w:pPr>
            <w:r w:rsidRPr="00E93D05">
              <w:rPr>
                <w:color w:val="000000"/>
                <w:lang w:bidi="ar-SA"/>
              </w:rPr>
              <w:t>0.12</w:t>
            </w:r>
          </w:p>
        </w:tc>
        <w:tc>
          <w:tcPr>
            <w:tcW w:w="1150" w:type="dxa"/>
            <w:shd w:val="clear" w:color="auto" w:fill="auto"/>
            <w:noWrap/>
            <w:vAlign w:val="center"/>
            <w:hideMark/>
          </w:tcPr>
          <w:p w14:paraId="3233FE12" w14:textId="77777777" w:rsidR="001B6DFF" w:rsidRPr="00E93D05" w:rsidRDefault="001B6DFF" w:rsidP="002F342A">
            <w:pPr>
              <w:spacing w:line="240" w:lineRule="auto"/>
              <w:jc w:val="center"/>
              <w:rPr>
                <w:color w:val="000000"/>
                <w:lang w:bidi="ar-SA"/>
              </w:rPr>
            </w:pPr>
            <w:r w:rsidRPr="00E93D05">
              <w:rPr>
                <w:color w:val="000000"/>
                <w:lang w:bidi="ar-SA"/>
              </w:rPr>
              <w:t>0.06</w:t>
            </w:r>
          </w:p>
        </w:tc>
      </w:tr>
      <w:tr w:rsidR="001B6DFF" w:rsidRPr="00E93D05" w14:paraId="0028130A" w14:textId="77777777" w:rsidTr="008F436E">
        <w:trPr>
          <w:trHeight w:val="300"/>
          <w:jc w:val="center"/>
        </w:trPr>
        <w:tc>
          <w:tcPr>
            <w:tcW w:w="1273" w:type="dxa"/>
            <w:shd w:val="clear" w:color="auto" w:fill="auto"/>
            <w:noWrap/>
            <w:vAlign w:val="center"/>
            <w:hideMark/>
          </w:tcPr>
          <w:p w14:paraId="0B079144" w14:textId="77777777" w:rsidR="001B6DFF" w:rsidRPr="00E93D05" w:rsidRDefault="001B6DFF" w:rsidP="002F342A">
            <w:pPr>
              <w:spacing w:line="240" w:lineRule="auto"/>
              <w:rPr>
                <w:color w:val="000000"/>
                <w:lang w:bidi="ar-SA"/>
              </w:rPr>
            </w:pPr>
            <w:r w:rsidRPr="00E93D05">
              <w:rPr>
                <w:color w:val="000000"/>
                <w:lang w:bidi="ar-SA"/>
              </w:rPr>
              <w:t>EFLC-4</w:t>
            </w:r>
          </w:p>
        </w:tc>
        <w:tc>
          <w:tcPr>
            <w:tcW w:w="1125" w:type="dxa"/>
            <w:shd w:val="clear" w:color="auto" w:fill="auto"/>
            <w:noWrap/>
            <w:vAlign w:val="center"/>
            <w:hideMark/>
          </w:tcPr>
          <w:p w14:paraId="3C5C83F4" w14:textId="77777777" w:rsidR="001B6DFF" w:rsidRPr="00E93D05" w:rsidRDefault="001B6DFF" w:rsidP="002F342A">
            <w:pPr>
              <w:spacing w:line="240" w:lineRule="auto"/>
              <w:jc w:val="center"/>
              <w:rPr>
                <w:color w:val="000000"/>
                <w:lang w:bidi="ar-SA"/>
              </w:rPr>
            </w:pPr>
            <w:r w:rsidRPr="00E93D05">
              <w:rPr>
                <w:color w:val="000000"/>
                <w:lang w:bidi="ar-SA"/>
              </w:rPr>
              <w:t>40.67</w:t>
            </w:r>
          </w:p>
        </w:tc>
        <w:tc>
          <w:tcPr>
            <w:tcW w:w="1134" w:type="dxa"/>
            <w:shd w:val="clear" w:color="auto" w:fill="auto"/>
            <w:noWrap/>
            <w:vAlign w:val="center"/>
            <w:hideMark/>
          </w:tcPr>
          <w:p w14:paraId="443F0A35" w14:textId="77777777" w:rsidR="001B6DFF" w:rsidRPr="00E93D05" w:rsidRDefault="001B6DFF" w:rsidP="002F342A">
            <w:pPr>
              <w:spacing w:line="240" w:lineRule="auto"/>
              <w:jc w:val="center"/>
              <w:rPr>
                <w:color w:val="000000"/>
                <w:lang w:bidi="ar-SA"/>
              </w:rPr>
            </w:pPr>
            <w:r w:rsidRPr="00E93D05">
              <w:rPr>
                <w:color w:val="000000"/>
                <w:lang w:bidi="ar-SA"/>
              </w:rPr>
              <w:t>28.52</w:t>
            </w:r>
          </w:p>
        </w:tc>
        <w:tc>
          <w:tcPr>
            <w:tcW w:w="1123" w:type="dxa"/>
            <w:shd w:val="clear" w:color="auto" w:fill="auto"/>
            <w:noWrap/>
            <w:vAlign w:val="center"/>
            <w:hideMark/>
          </w:tcPr>
          <w:p w14:paraId="41777E40" w14:textId="77777777" w:rsidR="001B6DFF" w:rsidRPr="00E93D05" w:rsidRDefault="001B6DFF" w:rsidP="002F342A">
            <w:pPr>
              <w:spacing w:line="240" w:lineRule="auto"/>
              <w:jc w:val="center"/>
              <w:rPr>
                <w:color w:val="000000"/>
                <w:lang w:bidi="ar-SA"/>
              </w:rPr>
            </w:pPr>
            <w:r w:rsidRPr="00E93D05">
              <w:rPr>
                <w:color w:val="000000"/>
                <w:lang w:bidi="ar-SA"/>
              </w:rPr>
              <w:t>30.81</w:t>
            </w:r>
          </w:p>
        </w:tc>
        <w:tc>
          <w:tcPr>
            <w:tcW w:w="1325" w:type="dxa"/>
            <w:shd w:val="clear" w:color="auto" w:fill="auto"/>
            <w:noWrap/>
            <w:vAlign w:val="center"/>
            <w:hideMark/>
          </w:tcPr>
          <w:p w14:paraId="203345C7" w14:textId="77777777" w:rsidR="001B6DFF" w:rsidRPr="00E93D05" w:rsidRDefault="001B6DFF" w:rsidP="002F342A">
            <w:pPr>
              <w:spacing w:line="240" w:lineRule="auto"/>
              <w:jc w:val="center"/>
              <w:rPr>
                <w:color w:val="000000"/>
                <w:lang w:bidi="ar-SA"/>
              </w:rPr>
            </w:pPr>
            <w:r w:rsidRPr="00E93D05">
              <w:rPr>
                <w:color w:val="000000"/>
                <w:lang w:bidi="ar-SA"/>
              </w:rPr>
              <w:t>0.46</w:t>
            </w:r>
          </w:p>
        </w:tc>
        <w:tc>
          <w:tcPr>
            <w:tcW w:w="1325" w:type="dxa"/>
            <w:shd w:val="clear" w:color="auto" w:fill="auto"/>
            <w:noWrap/>
            <w:vAlign w:val="center"/>
            <w:hideMark/>
          </w:tcPr>
          <w:p w14:paraId="6A08A5AD" w14:textId="77777777" w:rsidR="001B6DFF" w:rsidRPr="00E93D05" w:rsidRDefault="001B6DFF" w:rsidP="002F342A">
            <w:pPr>
              <w:spacing w:line="240" w:lineRule="auto"/>
              <w:jc w:val="center"/>
              <w:rPr>
                <w:color w:val="000000"/>
                <w:lang w:bidi="ar-SA"/>
              </w:rPr>
            </w:pPr>
            <w:r w:rsidRPr="00E93D05">
              <w:rPr>
                <w:color w:val="000000"/>
                <w:lang w:bidi="ar-SA"/>
              </w:rPr>
              <w:t>0.54</w:t>
            </w:r>
          </w:p>
        </w:tc>
        <w:tc>
          <w:tcPr>
            <w:tcW w:w="1267" w:type="dxa"/>
            <w:shd w:val="clear" w:color="auto" w:fill="auto"/>
            <w:noWrap/>
            <w:vAlign w:val="center"/>
            <w:hideMark/>
          </w:tcPr>
          <w:p w14:paraId="68C8DB80" w14:textId="77777777" w:rsidR="001B6DFF" w:rsidRPr="00E93D05" w:rsidRDefault="001B6DFF" w:rsidP="002F342A">
            <w:pPr>
              <w:spacing w:line="240" w:lineRule="auto"/>
              <w:jc w:val="center"/>
              <w:rPr>
                <w:color w:val="000000"/>
                <w:lang w:bidi="ar-SA"/>
              </w:rPr>
            </w:pPr>
            <w:r w:rsidRPr="00E93D05">
              <w:rPr>
                <w:color w:val="000000"/>
                <w:lang w:bidi="ar-SA"/>
              </w:rPr>
              <w:t>0.00</w:t>
            </w:r>
          </w:p>
        </w:tc>
        <w:tc>
          <w:tcPr>
            <w:tcW w:w="1273" w:type="dxa"/>
            <w:vAlign w:val="center"/>
          </w:tcPr>
          <w:p w14:paraId="27D68AA0" w14:textId="3E21798E" w:rsidR="001B6DFF" w:rsidRPr="00E93D05" w:rsidRDefault="001B6DFF" w:rsidP="008F436E">
            <w:pPr>
              <w:spacing w:line="240" w:lineRule="auto"/>
              <w:jc w:val="center"/>
              <w:rPr>
                <w:color w:val="000000"/>
                <w:lang w:bidi="ar-SA"/>
              </w:rPr>
            </w:pPr>
            <w:r>
              <w:rPr>
                <w:color w:val="000000"/>
                <w:lang w:bidi="ar-SA"/>
              </w:rPr>
              <w:t>0.13</w:t>
            </w:r>
          </w:p>
        </w:tc>
        <w:tc>
          <w:tcPr>
            <w:tcW w:w="1273" w:type="dxa"/>
            <w:shd w:val="clear" w:color="auto" w:fill="auto"/>
            <w:noWrap/>
            <w:vAlign w:val="center"/>
            <w:hideMark/>
          </w:tcPr>
          <w:p w14:paraId="7C99AECA" w14:textId="24212D60" w:rsidR="001B6DFF" w:rsidRPr="00E93D05" w:rsidRDefault="001B6DFF" w:rsidP="002F342A">
            <w:pPr>
              <w:spacing w:line="240" w:lineRule="auto"/>
              <w:jc w:val="center"/>
              <w:rPr>
                <w:color w:val="000000"/>
                <w:lang w:bidi="ar-SA"/>
              </w:rPr>
            </w:pPr>
            <w:r w:rsidRPr="00E93D05">
              <w:rPr>
                <w:color w:val="000000"/>
                <w:lang w:bidi="ar-SA"/>
              </w:rPr>
              <w:t>0.16</w:t>
            </w:r>
          </w:p>
        </w:tc>
        <w:tc>
          <w:tcPr>
            <w:tcW w:w="1150" w:type="dxa"/>
            <w:shd w:val="clear" w:color="auto" w:fill="auto"/>
            <w:noWrap/>
            <w:vAlign w:val="center"/>
            <w:hideMark/>
          </w:tcPr>
          <w:p w14:paraId="2ED36DCD" w14:textId="77777777" w:rsidR="001B6DFF" w:rsidRPr="00E93D05" w:rsidRDefault="001B6DFF" w:rsidP="002F342A">
            <w:pPr>
              <w:spacing w:line="240" w:lineRule="auto"/>
              <w:jc w:val="center"/>
              <w:rPr>
                <w:color w:val="000000"/>
                <w:lang w:bidi="ar-SA"/>
              </w:rPr>
            </w:pPr>
            <w:r w:rsidRPr="00E93D05">
              <w:rPr>
                <w:color w:val="000000"/>
                <w:lang w:bidi="ar-SA"/>
              </w:rPr>
              <w:t>0.05</w:t>
            </w:r>
          </w:p>
        </w:tc>
      </w:tr>
      <w:tr w:rsidR="001B6DFF" w:rsidRPr="00E93D05" w14:paraId="6CE54CCD" w14:textId="77777777" w:rsidTr="008F436E">
        <w:trPr>
          <w:trHeight w:val="300"/>
          <w:jc w:val="center"/>
        </w:trPr>
        <w:tc>
          <w:tcPr>
            <w:tcW w:w="1273" w:type="dxa"/>
            <w:shd w:val="clear" w:color="auto" w:fill="auto"/>
            <w:noWrap/>
            <w:vAlign w:val="center"/>
            <w:hideMark/>
          </w:tcPr>
          <w:p w14:paraId="1C6F17A3" w14:textId="77777777" w:rsidR="001B6DFF" w:rsidRPr="00E93D05" w:rsidRDefault="001B6DFF" w:rsidP="002F342A">
            <w:pPr>
              <w:spacing w:line="240" w:lineRule="auto"/>
              <w:rPr>
                <w:color w:val="000000"/>
                <w:lang w:bidi="ar-SA"/>
              </w:rPr>
            </w:pPr>
            <w:r w:rsidRPr="00E93D05">
              <w:rPr>
                <w:color w:val="000000"/>
                <w:lang w:bidi="ar-SA"/>
              </w:rPr>
              <w:t>EFLC-1</w:t>
            </w:r>
          </w:p>
        </w:tc>
        <w:tc>
          <w:tcPr>
            <w:tcW w:w="1125" w:type="dxa"/>
            <w:shd w:val="clear" w:color="auto" w:fill="auto"/>
            <w:noWrap/>
            <w:vAlign w:val="center"/>
            <w:hideMark/>
          </w:tcPr>
          <w:p w14:paraId="6CEA9A1C" w14:textId="77777777" w:rsidR="001B6DFF" w:rsidRPr="00E93D05" w:rsidRDefault="001B6DFF" w:rsidP="002F342A">
            <w:pPr>
              <w:spacing w:line="240" w:lineRule="auto"/>
              <w:jc w:val="center"/>
              <w:rPr>
                <w:color w:val="000000"/>
                <w:lang w:bidi="ar-SA"/>
              </w:rPr>
            </w:pPr>
            <w:r w:rsidRPr="00E93D05">
              <w:rPr>
                <w:color w:val="000000"/>
                <w:lang w:bidi="ar-SA"/>
              </w:rPr>
              <w:t>38.47</w:t>
            </w:r>
          </w:p>
        </w:tc>
        <w:tc>
          <w:tcPr>
            <w:tcW w:w="1134" w:type="dxa"/>
            <w:shd w:val="clear" w:color="auto" w:fill="auto"/>
            <w:noWrap/>
            <w:vAlign w:val="center"/>
            <w:hideMark/>
          </w:tcPr>
          <w:p w14:paraId="7F2720D9" w14:textId="77777777" w:rsidR="001B6DFF" w:rsidRPr="00E93D05" w:rsidRDefault="001B6DFF" w:rsidP="002F342A">
            <w:pPr>
              <w:spacing w:line="240" w:lineRule="auto"/>
              <w:jc w:val="center"/>
              <w:rPr>
                <w:color w:val="000000"/>
                <w:lang w:bidi="ar-SA"/>
              </w:rPr>
            </w:pPr>
            <w:r w:rsidRPr="00E93D05">
              <w:rPr>
                <w:color w:val="000000"/>
                <w:lang w:bidi="ar-SA"/>
              </w:rPr>
              <w:t>28.11</w:t>
            </w:r>
          </w:p>
        </w:tc>
        <w:tc>
          <w:tcPr>
            <w:tcW w:w="1123" w:type="dxa"/>
            <w:shd w:val="clear" w:color="auto" w:fill="auto"/>
            <w:noWrap/>
            <w:vAlign w:val="center"/>
            <w:hideMark/>
          </w:tcPr>
          <w:p w14:paraId="1B242EA1" w14:textId="77777777" w:rsidR="001B6DFF" w:rsidRPr="00E93D05" w:rsidRDefault="001B6DFF" w:rsidP="002F342A">
            <w:pPr>
              <w:spacing w:line="240" w:lineRule="auto"/>
              <w:jc w:val="center"/>
              <w:rPr>
                <w:color w:val="000000"/>
                <w:lang w:bidi="ar-SA"/>
              </w:rPr>
            </w:pPr>
            <w:r w:rsidRPr="00E93D05">
              <w:rPr>
                <w:color w:val="000000"/>
                <w:lang w:bidi="ar-SA"/>
              </w:rPr>
              <w:t>33.42</w:t>
            </w:r>
          </w:p>
        </w:tc>
        <w:tc>
          <w:tcPr>
            <w:tcW w:w="1325" w:type="dxa"/>
            <w:shd w:val="clear" w:color="auto" w:fill="auto"/>
            <w:noWrap/>
            <w:vAlign w:val="center"/>
            <w:hideMark/>
          </w:tcPr>
          <w:p w14:paraId="561D8B76" w14:textId="77777777" w:rsidR="001B6DFF" w:rsidRPr="00E93D05" w:rsidRDefault="001B6DFF" w:rsidP="002F342A">
            <w:pPr>
              <w:spacing w:line="240" w:lineRule="auto"/>
              <w:jc w:val="center"/>
              <w:rPr>
                <w:color w:val="000000"/>
                <w:lang w:bidi="ar-SA"/>
              </w:rPr>
            </w:pPr>
            <w:r w:rsidRPr="00E93D05">
              <w:rPr>
                <w:color w:val="000000"/>
                <w:lang w:bidi="ar-SA"/>
              </w:rPr>
              <w:t>0.52</w:t>
            </w:r>
          </w:p>
        </w:tc>
        <w:tc>
          <w:tcPr>
            <w:tcW w:w="1325" w:type="dxa"/>
            <w:shd w:val="clear" w:color="auto" w:fill="auto"/>
            <w:noWrap/>
            <w:vAlign w:val="center"/>
            <w:hideMark/>
          </w:tcPr>
          <w:p w14:paraId="467C17D1" w14:textId="77777777" w:rsidR="001B6DFF" w:rsidRPr="00E93D05" w:rsidRDefault="001B6DFF" w:rsidP="002F342A">
            <w:pPr>
              <w:spacing w:line="240" w:lineRule="auto"/>
              <w:jc w:val="center"/>
              <w:rPr>
                <w:color w:val="000000"/>
                <w:lang w:bidi="ar-SA"/>
              </w:rPr>
            </w:pPr>
            <w:r w:rsidRPr="00E93D05">
              <w:rPr>
                <w:color w:val="000000"/>
                <w:lang w:bidi="ar-SA"/>
              </w:rPr>
              <w:t>0.52</w:t>
            </w:r>
          </w:p>
        </w:tc>
        <w:tc>
          <w:tcPr>
            <w:tcW w:w="1267" w:type="dxa"/>
            <w:shd w:val="clear" w:color="auto" w:fill="auto"/>
            <w:noWrap/>
            <w:vAlign w:val="center"/>
            <w:hideMark/>
          </w:tcPr>
          <w:p w14:paraId="21AA809F" w14:textId="77777777" w:rsidR="001B6DFF" w:rsidRPr="00E93D05" w:rsidRDefault="001B6DFF" w:rsidP="002F342A">
            <w:pPr>
              <w:spacing w:line="240" w:lineRule="auto"/>
              <w:jc w:val="center"/>
              <w:rPr>
                <w:color w:val="000000"/>
                <w:lang w:bidi="ar-SA"/>
              </w:rPr>
            </w:pPr>
            <w:r w:rsidRPr="00E93D05">
              <w:rPr>
                <w:color w:val="000000"/>
                <w:lang w:bidi="ar-SA"/>
              </w:rPr>
              <w:t>0.07</w:t>
            </w:r>
          </w:p>
        </w:tc>
        <w:tc>
          <w:tcPr>
            <w:tcW w:w="1273" w:type="dxa"/>
            <w:vAlign w:val="center"/>
          </w:tcPr>
          <w:p w14:paraId="0FABFCBE" w14:textId="25412497" w:rsidR="001B6DFF" w:rsidRPr="00E93D05" w:rsidRDefault="001B6DFF" w:rsidP="008F436E">
            <w:pPr>
              <w:spacing w:line="240" w:lineRule="auto"/>
              <w:jc w:val="center"/>
              <w:rPr>
                <w:color w:val="000000"/>
                <w:lang w:bidi="ar-SA"/>
              </w:rPr>
            </w:pPr>
            <w:r>
              <w:rPr>
                <w:color w:val="000000"/>
                <w:lang w:bidi="ar-SA"/>
              </w:rPr>
              <w:t>0.27</w:t>
            </w:r>
          </w:p>
        </w:tc>
        <w:tc>
          <w:tcPr>
            <w:tcW w:w="1273" w:type="dxa"/>
            <w:shd w:val="clear" w:color="auto" w:fill="auto"/>
            <w:noWrap/>
            <w:vAlign w:val="center"/>
            <w:hideMark/>
          </w:tcPr>
          <w:p w14:paraId="2515297B" w14:textId="6C90F24A" w:rsidR="001B6DFF" w:rsidRPr="00E93D05" w:rsidRDefault="001B6DFF" w:rsidP="002F342A">
            <w:pPr>
              <w:spacing w:line="240" w:lineRule="auto"/>
              <w:jc w:val="center"/>
              <w:rPr>
                <w:color w:val="000000"/>
                <w:lang w:bidi="ar-SA"/>
              </w:rPr>
            </w:pPr>
            <w:r w:rsidRPr="00E93D05">
              <w:rPr>
                <w:color w:val="000000"/>
                <w:lang w:bidi="ar-SA"/>
              </w:rPr>
              <w:t>0.27</w:t>
            </w:r>
          </w:p>
        </w:tc>
        <w:tc>
          <w:tcPr>
            <w:tcW w:w="1150" w:type="dxa"/>
            <w:shd w:val="clear" w:color="auto" w:fill="auto"/>
            <w:noWrap/>
            <w:vAlign w:val="center"/>
            <w:hideMark/>
          </w:tcPr>
          <w:p w14:paraId="37E525BB" w14:textId="77777777" w:rsidR="001B6DFF" w:rsidRPr="00E93D05" w:rsidRDefault="001B6DFF" w:rsidP="002F342A">
            <w:pPr>
              <w:spacing w:line="240" w:lineRule="auto"/>
              <w:jc w:val="center"/>
              <w:rPr>
                <w:color w:val="000000"/>
                <w:lang w:bidi="ar-SA"/>
              </w:rPr>
            </w:pPr>
            <w:r w:rsidRPr="00E93D05">
              <w:rPr>
                <w:color w:val="000000"/>
                <w:lang w:bidi="ar-SA"/>
              </w:rPr>
              <w:t>0.06</w:t>
            </w:r>
          </w:p>
        </w:tc>
      </w:tr>
    </w:tbl>
    <w:p w14:paraId="5B58BEBC" w14:textId="77777777" w:rsidR="004E6EE4" w:rsidRDefault="004E6EE4" w:rsidP="004E6EE4"/>
    <w:p w14:paraId="671BA8CF" w14:textId="73203032" w:rsidR="002F342A" w:rsidRDefault="002F342A" w:rsidP="004E6EE4"/>
    <w:p w14:paraId="6C00B47F" w14:textId="77777777" w:rsidR="002F342A" w:rsidRDefault="002F342A" w:rsidP="004E6EE4"/>
    <w:p w14:paraId="72196CDC" w14:textId="77777777" w:rsidR="002F342A" w:rsidRDefault="002F342A" w:rsidP="004E6EE4"/>
    <w:p w14:paraId="54723685" w14:textId="75F80CFB" w:rsidR="002F342A" w:rsidRDefault="00BB537E" w:rsidP="004E6EE4">
      <w:r>
        <w:rPr>
          <w:noProof/>
          <w:lang w:bidi="ar-SA"/>
        </w:rPr>
        <mc:AlternateContent>
          <mc:Choice Requires="wps">
            <w:drawing>
              <wp:anchor distT="0" distB="0" distL="114300" distR="114300" simplePos="0" relativeHeight="250684928" behindDoc="0" locked="0" layoutInCell="1" allowOverlap="1" wp14:anchorId="4816E3A8" wp14:editId="0A161549">
                <wp:simplePos x="0" y="0"/>
                <wp:positionH relativeFrom="column">
                  <wp:posOffset>3886200</wp:posOffset>
                </wp:positionH>
                <wp:positionV relativeFrom="paragraph">
                  <wp:posOffset>367030</wp:posOffset>
                </wp:positionV>
                <wp:extent cx="457200" cy="228600"/>
                <wp:effectExtent l="0" t="0" r="0" b="0"/>
                <wp:wrapThrough wrapText="bothSides">
                  <wp:wrapPolygon edited="0">
                    <wp:start x="0" y="0"/>
                    <wp:lineTo x="0" y="19200"/>
                    <wp:lineTo x="20400" y="19200"/>
                    <wp:lineTo x="20400" y="0"/>
                    <wp:lineTo x="0" y="0"/>
                  </wp:wrapPolygon>
                </wp:wrapThrough>
                <wp:docPr id="163" name="Rectangle 163"/>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5FBBC3" id="Rectangle 163" o:spid="_x0000_s1026" style="position:absolute;margin-left:306pt;margin-top:28.9pt;width:36pt;height:18pt;z-index:25068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" fillcolor="white [3212]" stroked="f">
                <w10:wrap type="through"/>
              </v:rect>
            </w:pict>
          </mc:Fallback>
        </mc:AlternateContent>
      </w:r>
    </w:p>
    <w:p w14:paraId="6FA93A34" w14:textId="77777777" w:rsidR="002F342A" w:rsidRPr="00245E58" w:rsidRDefault="002F342A" w:rsidP="002F342A">
      <w:pPr>
        <w:ind w:firstLine="1440"/>
        <w:rPr>
          <w:i/>
        </w:rPr>
      </w:pPr>
      <w:r w:rsidRPr="00245E58">
        <w:rPr>
          <w:i/>
        </w:rPr>
        <w:lastRenderedPageBreak/>
        <w:t>Ferguson McKnight #526-1H core</w:t>
      </w:r>
    </w:p>
    <w:tbl>
      <w:tblPr>
        <w:tblW w:w="12658" w:type="dxa"/>
        <w:jc w:val="center"/>
        <w:tblBorders>
          <w:top w:val="single" w:sz="4" w:space="0" w:color="auto"/>
          <w:bottom w:val="single" w:sz="4" w:space="0" w:color="auto"/>
        </w:tblBorders>
        <w:tblLook w:val="04A0" w:firstRow="1" w:lastRow="0" w:firstColumn="1" w:lastColumn="0" w:noHBand="0" w:noVBand="1"/>
      </w:tblPr>
      <w:tblGrid>
        <w:gridCol w:w="1325"/>
        <w:gridCol w:w="1161"/>
        <w:gridCol w:w="1161"/>
        <w:gridCol w:w="1161"/>
        <w:gridCol w:w="1359"/>
        <w:gridCol w:w="1359"/>
        <w:gridCol w:w="1305"/>
        <w:gridCol w:w="1314"/>
        <w:gridCol w:w="1323"/>
        <w:gridCol w:w="1190"/>
      </w:tblGrid>
      <w:tr w:rsidR="008F436E" w:rsidRPr="0000645E" w14:paraId="4B998439" w14:textId="77777777" w:rsidTr="008F436E">
        <w:trPr>
          <w:trHeight w:val="300"/>
          <w:jc w:val="center"/>
        </w:trPr>
        <w:tc>
          <w:tcPr>
            <w:tcW w:w="1325" w:type="dxa"/>
            <w:tcBorders>
              <w:top w:val="single" w:sz="4" w:space="0" w:color="auto"/>
              <w:bottom w:val="single" w:sz="4" w:space="0" w:color="auto"/>
            </w:tcBorders>
            <w:shd w:val="clear" w:color="auto" w:fill="auto"/>
            <w:noWrap/>
            <w:vAlign w:val="center"/>
            <w:hideMark/>
          </w:tcPr>
          <w:p w14:paraId="182E6B5F" w14:textId="77777777" w:rsidR="001B6DFF" w:rsidRPr="0000645E" w:rsidRDefault="001B6DFF" w:rsidP="002F342A">
            <w:pPr>
              <w:spacing w:line="240" w:lineRule="auto"/>
              <w:jc w:val="center"/>
              <w:rPr>
                <w:b/>
                <w:bCs/>
                <w:color w:val="000000"/>
                <w:lang w:bidi="ar-SA"/>
              </w:rPr>
            </w:pPr>
            <w:r w:rsidRPr="0000645E">
              <w:rPr>
                <w:b/>
                <w:bCs/>
                <w:color w:val="000000"/>
                <w:lang w:bidi="ar-SA"/>
              </w:rPr>
              <w:t>SAMPLE</w:t>
            </w:r>
          </w:p>
        </w:tc>
        <w:tc>
          <w:tcPr>
            <w:tcW w:w="1161" w:type="dxa"/>
            <w:tcBorders>
              <w:top w:val="single" w:sz="4" w:space="0" w:color="auto"/>
              <w:bottom w:val="single" w:sz="4" w:space="0" w:color="auto"/>
            </w:tcBorders>
            <w:shd w:val="clear" w:color="auto" w:fill="auto"/>
            <w:noWrap/>
            <w:vAlign w:val="center"/>
            <w:hideMark/>
          </w:tcPr>
          <w:p w14:paraId="47D9E983"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w:t>
            </w:r>
          </w:p>
        </w:tc>
        <w:tc>
          <w:tcPr>
            <w:tcW w:w="1161" w:type="dxa"/>
            <w:tcBorders>
              <w:top w:val="single" w:sz="4" w:space="0" w:color="auto"/>
              <w:bottom w:val="single" w:sz="4" w:space="0" w:color="auto"/>
            </w:tcBorders>
            <w:shd w:val="clear" w:color="auto" w:fill="auto"/>
            <w:noWrap/>
            <w:vAlign w:val="center"/>
            <w:hideMark/>
          </w:tcPr>
          <w:p w14:paraId="0DE02F4E"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28</w:t>
            </w:r>
            <w:r w:rsidRPr="0000645E">
              <w:rPr>
                <w:b/>
                <w:bCs/>
                <w:color w:val="000000"/>
                <w:lang w:bidi="ar-SA"/>
              </w:rPr>
              <w:t>%</w:t>
            </w:r>
          </w:p>
        </w:tc>
        <w:tc>
          <w:tcPr>
            <w:tcW w:w="1161" w:type="dxa"/>
            <w:tcBorders>
              <w:top w:val="single" w:sz="4" w:space="0" w:color="auto"/>
              <w:bottom w:val="single" w:sz="4" w:space="0" w:color="auto"/>
            </w:tcBorders>
            <w:shd w:val="clear" w:color="auto" w:fill="auto"/>
            <w:noWrap/>
            <w:vAlign w:val="center"/>
            <w:hideMark/>
          </w:tcPr>
          <w:p w14:paraId="6C8383EC"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w:t>
            </w:r>
          </w:p>
        </w:tc>
        <w:tc>
          <w:tcPr>
            <w:tcW w:w="1359" w:type="dxa"/>
            <w:tcBorders>
              <w:top w:val="single" w:sz="4" w:space="0" w:color="auto"/>
              <w:bottom w:val="single" w:sz="4" w:space="0" w:color="auto"/>
            </w:tcBorders>
            <w:shd w:val="clear" w:color="auto" w:fill="auto"/>
            <w:noWrap/>
            <w:vAlign w:val="center"/>
            <w:hideMark/>
          </w:tcPr>
          <w:p w14:paraId="0C68E49B"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 xml:space="preserve"> 20S/</w:t>
            </w:r>
          </w:p>
          <w:p w14:paraId="2F16C921" w14:textId="77777777" w:rsidR="001B6DFF" w:rsidRPr="0000645E" w:rsidRDefault="001B6DFF" w:rsidP="002F342A">
            <w:pPr>
              <w:spacing w:line="240" w:lineRule="auto"/>
              <w:jc w:val="center"/>
              <w:rPr>
                <w:b/>
                <w:bCs/>
                <w:color w:val="000000"/>
                <w:lang w:bidi="ar-SA"/>
              </w:rPr>
            </w:pPr>
            <w:r w:rsidRPr="0000645E">
              <w:rPr>
                <w:b/>
                <w:bCs/>
                <w:color w:val="000000"/>
                <w:lang w:bidi="ar-SA"/>
              </w:rPr>
              <w:t>(20S+20R)</w:t>
            </w:r>
          </w:p>
        </w:tc>
        <w:tc>
          <w:tcPr>
            <w:tcW w:w="1359" w:type="dxa"/>
            <w:tcBorders>
              <w:top w:val="single" w:sz="4" w:space="0" w:color="auto"/>
              <w:bottom w:val="single" w:sz="4" w:space="0" w:color="auto"/>
            </w:tcBorders>
            <w:shd w:val="clear" w:color="auto" w:fill="auto"/>
            <w:noWrap/>
            <w:vAlign w:val="center"/>
            <w:hideMark/>
          </w:tcPr>
          <w:p w14:paraId="182EC105"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 xml:space="preserve"> </w:t>
            </w:r>
            <w:r w:rsidRPr="0000645E">
              <w:rPr>
                <w:rFonts w:ascii="Lucida Grande" w:hAnsi="Lucida Grande" w:cs="Lucida Grande"/>
                <w:b/>
                <w:color w:val="000000"/>
              </w:rPr>
              <w:t>ββ</w:t>
            </w:r>
            <w:r w:rsidRPr="0000645E">
              <w:rPr>
                <w:b/>
                <w:bCs/>
                <w:color w:val="000000"/>
                <w:lang w:bidi="ar-SA"/>
              </w:rPr>
              <w:t>/</w:t>
            </w:r>
          </w:p>
          <w:p w14:paraId="54AFA1F9" w14:textId="77777777" w:rsidR="001B6DFF" w:rsidRPr="0000645E" w:rsidRDefault="001B6DFF" w:rsidP="002F342A">
            <w:pPr>
              <w:spacing w:line="240" w:lineRule="auto"/>
              <w:jc w:val="center"/>
              <w:rPr>
                <w:b/>
                <w:bCs/>
                <w:color w:val="000000"/>
                <w:lang w:bidi="ar-SA"/>
              </w:rPr>
            </w:pPr>
            <w:r w:rsidRPr="0000645E">
              <w:rPr>
                <w:b/>
                <w:bCs/>
                <w:color w:val="000000"/>
                <w:lang w:bidi="ar-SA"/>
              </w:rPr>
              <w:t>(</w:t>
            </w:r>
            <w:r w:rsidRPr="0000645E">
              <w:rPr>
                <w:rFonts w:ascii="Lucida Grande" w:hAnsi="Lucida Grande" w:cs="Lucida Grande"/>
                <w:b/>
                <w:color w:val="000000"/>
              </w:rPr>
              <w:t>ββ</w:t>
            </w:r>
            <w:r w:rsidRPr="0000645E">
              <w:rPr>
                <w:b/>
                <w:bCs/>
                <w:color w:val="000000"/>
                <w:lang w:bidi="ar-SA"/>
              </w:rPr>
              <w:t xml:space="preserve"> + </w:t>
            </w:r>
            <w:r w:rsidRPr="0000645E">
              <w:rPr>
                <w:rFonts w:ascii="Lucida Grande" w:hAnsi="Lucida Grande" w:cs="Lucida Grande"/>
                <w:b/>
                <w:color w:val="000000"/>
              </w:rPr>
              <w:t>αα)</w:t>
            </w:r>
          </w:p>
        </w:tc>
        <w:tc>
          <w:tcPr>
            <w:tcW w:w="1305" w:type="dxa"/>
            <w:tcBorders>
              <w:top w:val="single" w:sz="4" w:space="0" w:color="auto"/>
              <w:bottom w:val="single" w:sz="4" w:space="0" w:color="auto"/>
            </w:tcBorders>
            <w:shd w:val="clear" w:color="auto" w:fill="auto"/>
            <w:noWrap/>
            <w:vAlign w:val="center"/>
            <w:hideMark/>
          </w:tcPr>
          <w:p w14:paraId="70E5C065" w14:textId="77777777" w:rsidR="001B6DFF" w:rsidRPr="0000645E" w:rsidRDefault="001B6DFF" w:rsidP="002F342A">
            <w:pPr>
              <w:spacing w:line="240" w:lineRule="auto"/>
              <w:jc w:val="center"/>
              <w:rPr>
                <w:b/>
                <w:bCs/>
                <w:color w:val="000000"/>
                <w:lang w:bidi="ar-SA"/>
              </w:rPr>
            </w:pPr>
            <w:r w:rsidRPr="0000645E">
              <w:rPr>
                <w:b/>
                <w:bCs/>
                <w:color w:val="000000"/>
                <w:lang w:bidi="ar-SA"/>
              </w:rPr>
              <w:t>Preg/</w:t>
            </w:r>
          </w:p>
          <w:p w14:paraId="3912D4F5" w14:textId="77777777" w:rsidR="001B6DFF" w:rsidRPr="0000645E" w:rsidRDefault="001B6DFF" w:rsidP="002F342A">
            <w:pPr>
              <w:spacing w:line="240" w:lineRule="auto"/>
              <w:jc w:val="center"/>
              <w:rPr>
                <w:b/>
                <w:bCs/>
                <w:color w:val="000000"/>
                <w:lang w:bidi="ar-SA"/>
              </w:rPr>
            </w:pPr>
            <w:r w:rsidRPr="0000645E">
              <w:rPr>
                <w:b/>
                <w:bCs/>
                <w:color w:val="000000"/>
                <w:lang w:bidi="ar-SA"/>
              </w:rPr>
              <w:t>Steranes</w:t>
            </w:r>
          </w:p>
        </w:tc>
        <w:tc>
          <w:tcPr>
            <w:tcW w:w="1314" w:type="dxa"/>
            <w:tcBorders>
              <w:top w:val="single" w:sz="4" w:space="0" w:color="auto"/>
              <w:bottom w:val="single" w:sz="4" w:space="0" w:color="auto"/>
            </w:tcBorders>
            <w:vAlign w:val="center"/>
          </w:tcPr>
          <w:p w14:paraId="71260A0D" w14:textId="77777777" w:rsidR="001B6DFF" w:rsidRPr="0000645E" w:rsidRDefault="001B6DFF" w:rsidP="008F436E">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 xml:space="preserve"> Dia/</w:t>
            </w:r>
          </w:p>
          <w:p w14:paraId="41E9A0D3" w14:textId="5B5C796D" w:rsidR="001B6DFF" w:rsidRPr="0000645E" w:rsidRDefault="001B6DFF" w:rsidP="008F436E">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Pr>
                <w:b/>
                <w:bCs/>
                <w:color w:val="000000"/>
                <w:lang w:bidi="ar-SA"/>
              </w:rPr>
              <w:t xml:space="preserve"> Ster</w:t>
            </w:r>
          </w:p>
        </w:tc>
        <w:tc>
          <w:tcPr>
            <w:tcW w:w="1323" w:type="dxa"/>
            <w:tcBorders>
              <w:top w:val="single" w:sz="4" w:space="0" w:color="auto"/>
              <w:bottom w:val="single" w:sz="4" w:space="0" w:color="auto"/>
            </w:tcBorders>
            <w:shd w:val="clear" w:color="auto" w:fill="auto"/>
            <w:noWrap/>
            <w:vAlign w:val="center"/>
            <w:hideMark/>
          </w:tcPr>
          <w:p w14:paraId="228094FF" w14:textId="72A1BD5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 xml:space="preserve"> Dia/</w:t>
            </w:r>
          </w:p>
          <w:p w14:paraId="39E0B3E2" w14:textId="1D0713E7" w:rsidR="001B6DFF" w:rsidRPr="0000645E" w:rsidRDefault="001B6DFF" w:rsidP="002F342A">
            <w:pPr>
              <w:spacing w:line="240" w:lineRule="auto"/>
              <w:jc w:val="center"/>
              <w:rPr>
                <w:b/>
                <w:bCs/>
                <w:color w:val="000000"/>
                <w:lang w:bidi="ar-SA"/>
              </w:rPr>
            </w:pPr>
            <w:r>
              <w:rPr>
                <w:b/>
                <w:bCs/>
                <w:color w:val="000000"/>
                <w:lang w:bidi="ar-SA"/>
              </w:rPr>
              <w:t>(</w:t>
            </w:r>
            <w:r w:rsidRPr="0000645E">
              <w:rPr>
                <w:b/>
                <w:bCs/>
                <w:color w:val="000000"/>
                <w:lang w:bidi="ar-SA"/>
              </w:rPr>
              <w:t>Dia+Reg</w:t>
            </w:r>
            <w:r>
              <w:rPr>
                <w:b/>
                <w:bCs/>
                <w:color w:val="000000"/>
                <w:lang w:bidi="ar-SA"/>
              </w:rPr>
              <w:t>)</w:t>
            </w:r>
          </w:p>
        </w:tc>
        <w:tc>
          <w:tcPr>
            <w:tcW w:w="1190" w:type="dxa"/>
            <w:tcBorders>
              <w:top w:val="single" w:sz="4" w:space="0" w:color="auto"/>
              <w:bottom w:val="single" w:sz="4" w:space="0" w:color="auto"/>
            </w:tcBorders>
            <w:shd w:val="clear" w:color="auto" w:fill="auto"/>
            <w:noWrap/>
            <w:vAlign w:val="center"/>
            <w:hideMark/>
          </w:tcPr>
          <w:p w14:paraId="7C61B63F" w14:textId="77777777" w:rsidR="001B6DFF" w:rsidRPr="00F57287" w:rsidRDefault="001B6DFF" w:rsidP="002F342A">
            <w:pPr>
              <w:spacing w:line="240" w:lineRule="auto"/>
              <w:jc w:val="center"/>
              <w:rPr>
                <w:b/>
                <w:bCs/>
                <w:color w:val="000000"/>
                <w:lang w:bidi="ar-SA"/>
              </w:rPr>
            </w:pPr>
            <w:r w:rsidRPr="0000645E">
              <w:rPr>
                <w:b/>
                <w:bCs/>
                <w:color w:val="000000"/>
                <w:lang w:bidi="ar-SA"/>
              </w:rPr>
              <w:t>Sterane Index</w:t>
            </w:r>
          </w:p>
        </w:tc>
      </w:tr>
      <w:tr w:rsidR="008F436E" w:rsidRPr="0000645E" w14:paraId="225CD6B4" w14:textId="77777777" w:rsidTr="008F436E">
        <w:trPr>
          <w:trHeight w:val="300"/>
          <w:jc w:val="center"/>
        </w:trPr>
        <w:tc>
          <w:tcPr>
            <w:tcW w:w="1325" w:type="dxa"/>
            <w:tcBorders>
              <w:top w:val="single" w:sz="4" w:space="0" w:color="auto"/>
            </w:tcBorders>
            <w:shd w:val="clear" w:color="auto" w:fill="auto"/>
            <w:noWrap/>
            <w:vAlign w:val="center"/>
            <w:hideMark/>
          </w:tcPr>
          <w:p w14:paraId="5B7269EE" w14:textId="77777777" w:rsidR="00092931" w:rsidRPr="0000645E" w:rsidRDefault="00092931" w:rsidP="002F342A">
            <w:pPr>
              <w:spacing w:line="240" w:lineRule="auto"/>
              <w:rPr>
                <w:color w:val="000000"/>
                <w:lang w:bidi="ar-SA"/>
              </w:rPr>
            </w:pPr>
            <w:r w:rsidRPr="0000645E">
              <w:rPr>
                <w:color w:val="000000"/>
                <w:lang w:bidi="ar-SA"/>
              </w:rPr>
              <w:t>EFMK-1</w:t>
            </w:r>
          </w:p>
        </w:tc>
        <w:tc>
          <w:tcPr>
            <w:tcW w:w="1161" w:type="dxa"/>
            <w:tcBorders>
              <w:top w:val="single" w:sz="4" w:space="0" w:color="auto"/>
            </w:tcBorders>
            <w:shd w:val="clear" w:color="auto" w:fill="auto"/>
            <w:noWrap/>
            <w:vAlign w:val="center"/>
            <w:hideMark/>
          </w:tcPr>
          <w:p w14:paraId="4F56A687" w14:textId="77777777" w:rsidR="00092931" w:rsidRPr="0000645E" w:rsidRDefault="00092931" w:rsidP="002F342A">
            <w:pPr>
              <w:spacing w:line="240" w:lineRule="auto"/>
              <w:jc w:val="center"/>
              <w:rPr>
                <w:color w:val="000000"/>
                <w:lang w:bidi="ar-SA"/>
              </w:rPr>
            </w:pPr>
            <w:r w:rsidRPr="0000645E">
              <w:rPr>
                <w:color w:val="000000"/>
                <w:lang w:bidi="ar-SA"/>
              </w:rPr>
              <w:t>44.91</w:t>
            </w:r>
          </w:p>
        </w:tc>
        <w:tc>
          <w:tcPr>
            <w:tcW w:w="1161" w:type="dxa"/>
            <w:tcBorders>
              <w:top w:val="single" w:sz="4" w:space="0" w:color="auto"/>
            </w:tcBorders>
            <w:shd w:val="clear" w:color="auto" w:fill="auto"/>
            <w:noWrap/>
            <w:vAlign w:val="center"/>
            <w:hideMark/>
          </w:tcPr>
          <w:p w14:paraId="4A3F656E" w14:textId="77777777" w:rsidR="00092931" w:rsidRPr="0000645E" w:rsidRDefault="00092931" w:rsidP="002F342A">
            <w:pPr>
              <w:spacing w:line="240" w:lineRule="auto"/>
              <w:jc w:val="center"/>
              <w:rPr>
                <w:color w:val="000000"/>
                <w:lang w:bidi="ar-SA"/>
              </w:rPr>
            </w:pPr>
            <w:r w:rsidRPr="0000645E">
              <w:rPr>
                <w:color w:val="000000"/>
                <w:lang w:bidi="ar-SA"/>
              </w:rPr>
              <w:t>28.47</w:t>
            </w:r>
          </w:p>
        </w:tc>
        <w:tc>
          <w:tcPr>
            <w:tcW w:w="1161" w:type="dxa"/>
            <w:tcBorders>
              <w:top w:val="single" w:sz="4" w:space="0" w:color="auto"/>
            </w:tcBorders>
            <w:shd w:val="clear" w:color="auto" w:fill="auto"/>
            <w:noWrap/>
            <w:vAlign w:val="center"/>
            <w:hideMark/>
          </w:tcPr>
          <w:p w14:paraId="7D23055F" w14:textId="77777777" w:rsidR="00092931" w:rsidRPr="0000645E" w:rsidRDefault="00092931" w:rsidP="002F342A">
            <w:pPr>
              <w:spacing w:line="240" w:lineRule="auto"/>
              <w:jc w:val="center"/>
              <w:rPr>
                <w:color w:val="000000"/>
                <w:lang w:bidi="ar-SA"/>
              </w:rPr>
            </w:pPr>
            <w:r w:rsidRPr="0000645E">
              <w:rPr>
                <w:color w:val="000000"/>
                <w:lang w:bidi="ar-SA"/>
              </w:rPr>
              <w:t>26.62</w:t>
            </w:r>
          </w:p>
        </w:tc>
        <w:tc>
          <w:tcPr>
            <w:tcW w:w="1359" w:type="dxa"/>
            <w:tcBorders>
              <w:top w:val="single" w:sz="4" w:space="0" w:color="auto"/>
            </w:tcBorders>
            <w:shd w:val="clear" w:color="auto" w:fill="auto"/>
            <w:noWrap/>
            <w:vAlign w:val="center"/>
            <w:hideMark/>
          </w:tcPr>
          <w:p w14:paraId="43921A9A" w14:textId="77777777" w:rsidR="00092931" w:rsidRPr="0000645E" w:rsidRDefault="00092931" w:rsidP="002F342A">
            <w:pPr>
              <w:spacing w:line="240" w:lineRule="auto"/>
              <w:jc w:val="center"/>
              <w:rPr>
                <w:color w:val="000000"/>
                <w:lang w:bidi="ar-SA"/>
              </w:rPr>
            </w:pPr>
            <w:r w:rsidRPr="0000645E">
              <w:rPr>
                <w:color w:val="000000"/>
                <w:lang w:bidi="ar-SA"/>
              </w:rPr>
              <w:t>0.44</w:t>
            </w:r>
          </w:p>
        </w:tc>
        <w:tc>
          <w:tcPr>
            <w:tcW w:w="1359" w:type="dxa"/>
            <w:tcBorders>
              <w:top w:val="single" w:sz="4" w:space="0" w:color="auto"/>
            </w:tcBorders>
            <w:shd w:val="clear" w:color="auto" w:fill="auto"/>
            <w:noWrap/>
            <w:vAlign w:val="center"/>
            <w:hideMark/>
          </w:tcPr>
          <w:p w14:paraId="571360FB" w14:textId="77777777" w:rsidR="00092931" w:rsidRPr="0000645E" w:rsidRDefault="00092931" w:rsidP="002F342A">
            <w:pPr>
              <w:spacing w:line="240" w:lineRule="auto"/>
              <w:jc w:val="center"/>
              <w:rPr>
                <w:color w:val="000000"/>
                <w:lang w:bidi="ar-SA"/>
              </w:rPr>
            </w:pPr>
            <w:r w:rsidRPr="0000645E">
              <w:rPr>
                <w:color w:val="000000"/>
                <w:lang w:bidi="ar-SA"/>
              </w:rPr>
              <w:t>0.60</w:t>
            </w:r>
          </w:p>
        </w:tc>
        <w:tc>
          <w:tcPr>
            <w:tcW w:w="1305" w:type="dxa"/>
            <w:tcBorders>
              <w:top w:val="single" w:sz="4" w:space="0" w:color="auto"/>
            </w:tcBorders>
            <w:shd w:val="clear" w:color="auto" w:fill="auto"/>
            <w:noWrap/>
            <w:vAlign w:val="center"/>
            <w:hideMark/>
          </w:tcPr>
          <w:p w14:paraId="1D7C71A0" w14:textId="77777777" w:rsidR="00092931" w:rsidRPr="0000645E" w:rsidRDefault="00092931" w:rsidP="002F342A">
            <w:pPr>
              <w:spacing w:line="240" w:lineRule="auto"/>
              <w:jc w:val="center"/>
              <w:rPr>
                <w:color w:val="000000"/>
                <w:lang w:bidi="ar-SA"/>
              </w:rPr>
            </w:pPr>
            <w:r w:rsidRPr="0000645E">
              <w:rPr>
                <w:color w:val="000000"/>
                <w:lang w:bidi="ar-SA"/>
              </w:rPr>
              <w:t>1.99</w:t>
            </w:r>
          </w:p>
        </w:tc>
        <w:tc>
          <w:tcPr>
            <w:tcW w:w="1314" w:type="dxa"/>
            <w:tcBorders>
              <w:top w:val="single" w:sz="4" w:space="0" w:color="auto"/>
            </w:tcBorders>
            <w:vAlign w:val="center"/>
          </w:tcPr>
          <w:p w14:paraId="30C55E84" w14:textId="098253B3"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0.51</w:t>
            </w:r>
          </w:p>
        </w:tc>
        <w:tc>
          <w:tcPr>
            <w:tcW w:w="1323" w:type="dxa"/>
            <w:tcBorders>
              <w:top w:val="single" w:sz="4" w:space="0" w:color="auto"/>
            </w:tcBorders>
            <w:shd w:val="clear" w:color="auto" w:fill="auto"/>
            <w:noWrap/>
            <w:vAlign w:val="center"/>
            <w:hideMark/>
          </w:tcPr>
          <w:p w14:paraId="4A1FC4F1" w14:textId="3ACB9FFC" w:rsidR="00092931" w:rsidRPr="0000645E" w:rsidRDefault="00092931" w:rsidP="002F342A">
            <w:pPr>
              <w:spacing w:line="240" w:lineRule="auto"/>
              <w:jc w:val="center"/>
              <w:rPr>
                <w:color w:val="000000"/>
                <w:lang w:bidi="ar-SA"/>
              </w:rPr>
            </w:pPr>
            <w:r w:rsidRPr="0000645E">
              <w:rPr>
                <w:color w:val="000000"/>
                <w:lang w:bidi="ar-SA"/>
              </w:rPr>
              <w:t>0.43</w:t>
            </w:r>
          </w:p>
        </w:tc>
        <w:tc>
          <w:tcPr>
            <w:tcW w:w="1190" w:type="dxa"/>
            <w:tcBorders>
              <w:top w:val="single" w:sz="4" w:space="0" w:color="auto"/>
            </w:tcBorders>
            <w:shd w:val="clear" w:color="auto" w:fill="auto"/>
            <w:noWrap/>
            <w:vAlign w:val="center"/>
            <w:hideMark/>
          </w:tcPr>
          <w:p w14:paraId="3FD325C5" w14:textId="77777777" w:rsidR="00092931" w:rsidRPr="0000645E" w:rsidRDefault="00092931" w:rsidP="002F342A">
            <w:pPr>
              <w:spacing w:line="240" w:lineRule="auto"/>
              <w:jc w:val="center"/>
              <w:rPr>
                <w:color w:val="000000"/>
                <w:lang w:bidi="ar-SA"/>
              </w:rPr>
            </w:pPr>
            <w:r w:rsidRPr="0000645E">
              <w:rPr>
                <w:color w:val="000000"/>
                <w:lang w:bidi="ar-SA"/>
              </w:rPr>
              <w:t>0.06</w:t>
            </w:r>
          </w:p>
        </w:tc>
      </w:tr>
      <w:tr w:rsidR="008F436E" w:rsidRPr="0000645E" w14:paraId="0120B203" w14:textId="77777777" w:rsidTr="008F436E">
        <w:trPr>
          <w:trHeight w:val="300"/>
          <w:jc w:val="center"/>
        </w:trPr>
        <w:tc>
          <w:tcPr>
            <w:tcW w:w="1325" w:type="dxa"/>
            <w:shd w:val="clear" w:color="auto" w:fill="auto"/>
            <w:noWrap/>
            <w:vAlign w:val="center"/>
            <w:hideMark/>
          </w:tcPr>
          <w:p w14:paraId="5EA56C97" w14:textId="77777777" w:rsidR="00092931" w:rsidRPr="0000645E" w:rsidRDefault="00092931" w:rsidP="002F342A">
            <w:pPr>
              <w:spacing w:line="240" w:lineRule="auto"/>
              <w:rPr>
                <w:color w:val="000000"/>
                <w:lang w:bidi="ar-SA"/>
              </w:rPr>
            </w:pPr>
            <w:r w:rsidRPr="0000645E">
              <w:rPr>
                <w:color w:val="000000"/>
                <w:lang w:bidi="ar-SA"/>
              </w:rPr>
              <w:t>EFMK-4</w:t>
            </w:r>
          </w:p>
        </w:tc>
        <w:tc>
          <w:tcPr>
            <w:tcW w:w="1161" w:type="dxa"/>
            <w:shd w:val="clear" w:color="auto" w:fill="auto"/>
            <w:noWrap/>
            <w:vAlign w:val="center"/>
            <w:hideMark/>
          </w:tcPr>
          <w:p w14:paraId="0B43B559" w14:textId="77777777" w:rsidR="00092931" w:rsidRPr="0000645E" w:rsidRDefault="00092931" w:rsidP="002F342A">
            <w:pPr>
              <w:spacing w:line="240" w:lineRule="auto"/>
              <w:jc w:val="center"/>
              <w:rPr>
                <w:color w:val="000000"/>
                <w:lang w:bidi="ar-SA"/>
              </w:rPr>
            </w:pPr>
            <w:r w:rsidRPr="0000645E">
              <w:rPr>
                <w:color w:val="000000"/>
                <w:lang w:bidi="ar-SA"/>
              </w:rPr>
              <w:t>43.64</w:t>
            </w:r>
          </w:p>
        </w:tc>
        <w:tc>
          <w:tcPr>
            <w:tcW w:w="1161" w:type="dxa"/>
            <w:shd w:val="clear" w:color="auto" w:fill="auto"/>
            <w:noWrap/>
            <w:vAlign w:val="center"/>
            <w:hideMark/>
          </w:tcPr>
          <w:p w14:paraId="3F90DEAA" w14:textId="77777777" w:rsidR="00092931" w:rsidRPr="0000645E" w:rsidRDefault="00092931" w:rsidP="002F342A">
            <w:pPr>
              <w:spacing w:line="240" w:lineRule="auto"/>
              <w:jc w:val="center"/>
              <w:rPr>
                <w:color w:val="000000"/>
                <w:lang w:bidi="ar-SA"/>
              </w:rPr>
            </w:pPr>
            <w:r w:rsidRPr="0000645E">
              <w:rPr>
                <w:color w:val="000000"/>
                <w:lang w:bidi="ar-SA"/>
              </w:rPr>
              <w:t>28.67</w:t>
            </w:r>
          </w:p>
        </w:tc>
        <w:tc>
          <w:tcPr>
            <w:tcW w:w="1161" w:type="dxa"/>
            <w:shd w:val="clear" w:color="auto" w:fill="auto"/>
            <w:noWrap/>
            <w:vAlign w:val="center"/>
            <w:hideMark/>
          </w:tcPr>
          <w:p w14:paraId="33BAF69A" w14:textId="77777777" w:rsidR="00092931" w:rsidRPr="0000645E" w:rsidRDefault="00092931" w:rsidP="002F342A">
            <w:pPr>
              <w:spacing w:line="240" w:lineRule="auto"/>
              <w:jc w:val="center"/>
              <w:rPr>
                <w:color w:val="000000"/>
                <w:lang w:bidi="ar-SA"/>
              </w:rPr>
            </w:pPr>
            <w:r w:rsidRPr="0000645E">
              <w:rPr>
                <w:color w:val="000000"/>
                <w:lang w:bidi="ar-SA"/>
              </w:rPr>
              <w:t>27.69</w:t>
            </w:r>
          </w:p>
        </w:tc>
        <w:tc>
          <w:tcPr>
            <w:tcW w:w="1359" w:type="dxa"/>
            <w:shd w:val="clear" w:color="auto" w:fill="auto"/>
            <w:noWrap/>
            <w:vAlign w:val="center"/>
            <w:hideMark/>
          </w:tcPr>
          <w:p w14:paraId="2693396E" w14:textId="77777777" w:rsidR="00092931" w:rsidRPr="0000645E" w:rsidRDefault="00092931" w:rsidP="002F342A">
            <w:pPr>
              <w:spacing w:line="240" w:lineRule="auto"/>
              <w:jc w:val="center"/>
              <w:rPr>
                <w:color w:val="000000"/>
                <w:lang w:bidi="ar-SA"/>
              </w:rPr>
            </w:pPr>
            <w:r w:rsidRPr="0000645E">
              <w:rPr>
                <w:color w:val="000000"/>
                <w:lang w:bidi="ar-SA"/>
              </w:rPr>
              <w:t>0.44</w:t>
            </w:r>
          </w:p>
        </w:tc>
        <w:tc>
          <w:tcPr>
            <w:tcW w:w="1359" w:type="dxa"/>
            <w:shd w:val="clear" w:color="auto" w:fill="auto"/>
            <w:noWrap/>
            <w:vAlign w:val="center"/>
            <w:hideMark/>
          </w:tcPr>
          <w:p w14:paraId="790EEF60" w14:textId="77777777" w:rsidR="00092931" w:rsidRPr="0000645E" w:rsidRDefault="00092931" w:rsidP="002F342A">
            <w:pPr>
              <w:spacing w:line="240" w:lineRule="auto"/>
              <w:jc w:val="center"/>
              <w:rPr>
                <w:color w:val="000000"/>
                <w:lang w:bidi="ar-SA"/>
              </w:rPr>
            </w:pPr>
            <w:r w:rsidRPr="0000645E">
              <w:rPr>
                <w:color w:val="000000"/>
                <w:lang w:bidi="ar-SA"/>
              </w:rPr>
              <w:t>0.59</w:t>
            </w:r>
          </w:p>
        </w:tc>
        <w:tc>
          <w:tcPr>
            <w:tcW w:w="1305" w:type="dxa"/>
            <w:shd w:val="clear" w:color="auto" w:fill="auto"/>
            <w:noWrap/>
            <w:vAlign w:val="center"/>
            <w:hideMark/>
          </w:tcPr>
          <w:p w14:paraId="4D021B7A" w14:textId="77777777" w:rsidR="00092931" w:rsidRPr="0000645E" w:rsidRDefault="00092931" w:rsidP="002F342A">
            <w:pPr>
              <w:spacing w:line="240" w:lineRule="auto"/>
              <w:jc w:val="center"/>
              <w:rPr>
                <w:color w:val="000000"/>
                <w:lang w:bidi="ar-SA"/>
              </w:rPr>
            </w:pPr>
            <w:r w:rsidRPr="0000645E">
              <w:rPr>
                <w:color w:val="000000"/>
                <w:lang w:bidi="ar-SA"/>
              </w:rPr>
              <w:t>2.88</w:t>
            </w:r>
          </w:p>
        </w:tc>
        <w:tc>
          <w:tcPr>
            <w:tcW w:w="1314" w:type="dxa"/>
            <w:vAlign w:val="center"/>
          </w:tcPr>
          <w:p w14:paraId="6CF2FA56" w14:textId="67D1BE36"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0.52</w:t>
            </w:r>
          </w:p>
        </w:tc>
        <w:tc>
          <w:tcPr>
            <w:tcW w:w="1323" w:type="dxa"/>
            <w:shd w:val="clear" w:color="auto" w:fill="auto"/>
            <w:noWrap/>
            <w:vAlign w:val="center"/>
            <w:hideMark/>
          </w:tcPr>
          <w:p w14:paraId="64E4FCD9" w14:textId="1EC7AADF" w:rsidR="00092931" w:rsidRPr="0000645E" w:rsidRDefault="00092931" w:rsidP="002F342A">
            <w:pPr>
              <w:spacing w:line="240" w:lineRule="auto"/>
              <w:jc w:val="center"/>
              <w:rPr>
                <w:color w:val="000000"/>
                <w:lang w:bidi="ar-SA"/>
              </w:rPr>
            </w:pPr>
            <w:r w:rsidRPr="0000645E">
              <w:rPr>
                <w:color w:val="000000"/>
                <w:lang w:bidi="ar-SA"/>
              </w:rPr>
              <w:t>0.45</w:t>
            </w:r>
          </w:p>
        </w:tc>
        <w:tc>
          <w:tcPr>
            <w:tcW w:w="1190" w:type="dxa"/>
            <w:shd w:val="clear" w:color="auto" w:fill="auto"/>
            <w:noWrap/>
            <w:vAlign w:val="center"/>
            <w:hideMark/>
          </w:tcPr>
          <w:p w14:paraId="3FC4EF64" w14:textId="77777777" w:rsidR="00092931" w:rsidRPr="0000645E" w:rsidRDefault="00092931" w:rsidP="002F342A">
            <w:pPr>
              <w:spacing w:line="240" w:lineRule="auto"/>
              <w:jc w:val="center"/>
              <w:rPr>
                <w:color w:val="000000"/>
                <w:lang w:bidi="ar-SA"/>
              </w:rPr>
            </w:pPr>
            <w:r w:rsidRPr="0000645E">
              <w:rPr>
                <w:color w:val="000000"/>
                <w:lang w:bidi="ar-SA"/>
              </w:rPr>
              <w:t>0.06</w:t>
            </w:r>
          </w:p>
        </w:tc>
      </w:tr>
      <w:tr w:rsidR="008F436E" w:rsidRPr="0000645E" w14:paraId="64B20CAE" w14:textId="77777777" w:rsidTr="008F436E">
        <w:trPr>
          <w:trHeight w:val="300"/>
          <w:jc w:val="center"/>
        </w:trPr>
        <w:tc>
          <w:tcPr>
            <w:tcW w:w="1325" w:type="dxa"/>
            <w:shd w:val="clear" w:color="auto" w:fill="auto"/>
            <w:noWrap/>
            <w:vAlign w:val="center"/>
            <w:hideMark/>
          </w:tcPr>
          <w:p w14:paraId="5E59D908" w14:textId="77777777" w:rsidR="00092931" w:rsidRPr="0000645E" w:rsidRDefault="00092931" w:rsidP="002F342A">
            <w:pPr>
              <w:spacing w:line="240" w:lineRule="auto"/>
              <w:rPr>
                <w:color w:val="000000"/>
                <w:lang w:bidi="ar-SA"/>
              </w:rPr>
            </w:pPr>
            <w:r w:rsidRPr="0000645E">
              <w:rPr>
                <w:color w:val="000000"/>
                <w:lang w:bidi="ar-SA"/>
              </w:rPr>
              <w:t>EFMK-8</w:t>
            </w:r>
          </w:p>
        </w:tc>
        <w:tc>
          <w:tcPr>
            <w:tcW w:w="1161" w:type="dxa"/>
            <w:shd w:val="clear" w:color="auto" w:fill="auto"/>
            <w:noWrap/>
            <w:vAlign w:val="center"/>
            <w:hideMark/>
          </w:tcPr>
          <w:p w14:paraId="37E7EDBC" w14:textId="77777777" w:rsidR="00092931" w:rsidRPr="0000645E" w:rsidRDefault="00092931" w:rsidP="002F342A">
            <w:pPr>
              <w:spacing w:line="240" w:lineRule="auto"/>
              <w:jc w:val="center"/>
              <w:rPr>
                <w:color w:val="000000"/>
                <w:lang w:bidi="ar-SA"/>
              </w:rPr>
            </w:pPr>
            <w:r w:rsidRPr="0000645E">
              <w:rPr>
                <w:color w:val="000000"/>
                <w:lang w:bidi="ar-SA"/>
              </w:rPr>
              <w:t>48.09</w:t>
            </w:r>
          </w:p>
        </w:tc>
        <w:tc>
          <w:tcPr>
            <w:tcW w:w="1161" w:type="dxa"/>
            <w:shd w:val="clear" w:color="auto" w:fill="auto"/>
            <w:noWrap/>
            <w:vAlign w:val="center"/>
            <w:hideMark/>
          </w:tcPr>
          <w:p w14:paraId="579824D4" w14:textId="77777777" w:rsidR="00092931" w:rsidRPr="0000645E" w:rsidRDefault="00092931" w:rsidP="002F342A">
            <w:pPr>
              <w:spacing w:line="240" w:lineRule="auto"/>
              <w:jc w:val="center"/>
              <w:rPr>
                <w:color w:val="000000"/>
                <w:lang w:bidi="ar-SA"/>
              </w:rPr>
            </w:pPr>
            <w:r w:rsidRPr="0000645E">
              <w:rPr>
                <w:color w:val="000000"/>
                <w:lang w:bidi="ar-SA"/>
              </w:rPr>
              <w:t>27.22</w:t>
            </w:r>
          </w:p>
        </w:tc>
        <w:tc>
          <w:tcPr>
            <w:tcW w:w="1161" w:type="dxa"/>
            <w:shd w:val="clear" w:color="auto" w:fill="auto"/>
            <w:noWrap/>
            <w:vAlign w:val="center"/>
            <w:hideMark/>
          </w:tcPr>
          <w:p w14:paraId="02C9C990" w14:textId="77777777" w:rsidR="00092931" w:rsidRPr="0000645E" w:rsidRDefault="00092931" w:rsidP="002F342A">
            <w:pPr>
              <w:spacing w:line="240" w:lineRule="auto"/>
              <w:jc w:val="center"/>
              <w:rPr>
                <w:color w:val="000000"/>
                <w:lang w:bidi="ar-SA"/>
              </w:rPr>
            </w:pPr>
            <w:r w:rsidRPr="0000645E">
              <w:rPr>
                <w:color w:val="000000"/>
                <w:lang w:bidi="ar-SA"/>
              </w:rPr>
              <w:t>24.68</w:t>
            </w:r>
          </w:p>
        </w:tc>
        <w:tc>
          <w:tcPr>
            <w:tcW w:w="1359" w:type="dxa"/>
            <w:shd w:val="clear" w:color="auto" w:fill="auto"/>
            <w:noWrap/>
            <w:vAlign w:val="center"/>
            <w:hideMark/>
          </w:tcPr>
          <w:p w14:paraId="1246460C" w14:textId="77777777" w:rsidR="00092931" w:rsidRPr="0000645E" w:rsidRDefault="00092931" w:rsidP="002F342A">
            <w:pPr>
              <w:spacing w:line="240" w:lineRule="auto"/>
              <w:jc w:val="center"/>
              <w:rPr>
                <w:color w:val="000000"/>
                <w:lang w:bidi="ar-SA"/>
              </w:rPr>
            </w:pPr>
            <w:r w:rsidRPr="0000645E">
              <w:rPr>
                <w:color w:val="000000"/>
                <w:lang w:bidi="ar-SA"/>
              </w:rPr>
              <w:t>0.47</w:t>
            </w:r>
          </w:p>
        </w:tc>
        <w:tc>
          <w:tcPr>
            <w:tcW w:w="1359" w:type="dxa"/>
            <w:shd w:val="clear" w:color="auto" w:fill="auto"/>
            <w:noWrap/>
            <w:vAlign w:val="center"/>
            <w:hideMark/>
          </w:tcPr>
          <w:p w14:paraId="2CF9FEB3" w14:textId="77777777" w:rsidR="00092931" w:rsidRPr="0000645E" w:rsidRDefault="00092931" w:rsidP="002F342A">
            <w:pPr>
              <w:spacing w:line="240" w:lineRule="auto"/>
              <w:jc w:val="center"/>
              <w:rPr>
                <w:color w:val="000000"/>
                <w:lang w:bidi="ar-SA"/>
              </w:rPr>
            </w:pPr>
            <w:r w:rsidRPr="0000645E">
              <w:rPr>
                <w:color w:val="000000"/>
                <w:lang w:bidi="ar-SA"/>
              </w:rPr>
              <w:t>0.60</w:t>
            </w:r>
          </w:p>
        </w:tc>
        <w:tc>
          <w:tcPr>
            <w:tcW w:w="1305" w:type="dxa"/>
            <w:shd w:val="clear" w:color="auto" w:fill="auto"/>
            <w:noWrap/>
            <w:vAlign w:val="center"/>
            <w:hideMark/>
          </w:tcPr>
          <w:p w14:paraId="0DACD652" w14:textId="77777777" w:rsidR="00092931" w:rsidRPr="0000645E" w:rsidRDefault="00092931" w:rsidP="002F342A">
            <w:pPr>
              <w:spacing w:line="240" w:lineRule="auto"/>
              <w:jc w:val="center"/>
              <w:rPr>
                <w:color w:val="000000"/>
                <w:lang w:bidi="ar-SA"/>
              </w:rPr>
            </w:pPr>
            <w:r w:rsidRPr="0000645E">
              <w:rPr>
                <w:color w:val="000000"/>
                <w:lang w:bidi="ar-SA"/>
              </w:rPr>
              <w:t>1.49</w:t>
            </w:r>
          </w:p>
        </w:tc>
        <w:tc>
          <w:tcPr>
            <w:tcW w:w="1314" w:type="dxa"/>
            <w:vAlign w:val="center"/>
          </w:tcPr>
          <w:p w14:paraId="3B6ACC5F" w14:textId="747B02B1"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0.39</w:t>
            </w:r>
          </w:p>
        </w:tc>
        <w:tc>
          <w:tcPr>
            <w:tcW w:w="1323" w:type="dxa"/>
            <w:shd w:val="clear" w:color="auto" w:fill="auto"/>
            <w:noWrap/>
            <w:vAlign w:val="center"/>
            <w:hideMark/>
          </w:tcPr>
          <w:p w14:paraId="3AA6D198" w14:textId="407AA077" w:rsidR="00092931" w:rsidRPr="0000645E" w:rsidRDefault="00092931" w:rsidP="002F342A">
            <w:pPr>
              <w:spacing w:line="240" w:lineRule="auto"/>
              <w:jc w:val="center"/>
              <w:rPr>
                <w:color w:val="000000"/>
                <w:lang w:bidi="ar-SA"/>
              </w:rPr>
            </w:pPr>
            <w:r w:rsidRPr="0000645E">
              <w:rPr>
                <w:color w:val="000000"/>
                <w:lang w:bidi="ar-SA"/>
              </w:rPr>
              <w:t>0.38</w:t>
            </w:r>
          </w:p>
        </w:tc>
        <w:tc>
          <w:tcPr>
            <w:tcW w:w="1190" w:type="dxa"/>
            <w:shd w:val="clear" w:color="auto" w:fill="auto"/>
            <w:noWrap/>
            <w:vAlign w:val="center"/>
            <w:hideMark/>
          </w:tcPr>
          <w:p w14:paraId="2CC38AD6"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320562C9" w14:textId="77777777" w:rsidTr="008F436E">
        <w:trPr>
          <w:trHeight w:val="300"/>
          <w:jc w:val="center"/>
        </w:trPr>
        <w:tc>
          <w:tcPr>
            <w:tcW w:w="1325" w:type="dxa"/>
            <w:shd w:val="clear" w:color="auto" w:fill="auto"/>
            <w:noWrap/>
            <w:vAlign w:val="center"/>
            <w:hideMark/>
          </w:tcPr>
          <w:p w14:paraId="1D9D605B" w14:textId="77777777" w:rsidR="00092931" w:rsidRPr="0000645E" w:rsidRDefault="00092931" w:rsidP="002F342A">
            <w:pPr>
              <w:spacing w:line="240" w:lineRule="auto"/>
              <w:rPr>
                <w:color w:val="000000"/>
                <w:lang w:bidi="ar-SA"/>
              </w:rPr>
            </w:pPr>
            <w:r w:rsidRPr="0000645E">
              <w:rPr>
                <w:color w:val="000000"/>
                <w:lang w:bidi="ar-SA"/>
              </w:rPr>
              <w:t>EFMK-12</w:t>
            </w:r>
          </w:p>
        </w:tc>
        <w:tc>
          <w:tcPr>
            <w:tcW w:w="1161" w:type="dxa"/>
            <w:shd w:val="clear" w:color="auto" w:fill="auto"/>
            <w:noWrap/>
            <w:vAlign w:val="center"/>
            <w:hideMark/>
          </w:tcPr>
          <w:p w14:paraId="3986412D" w14:textId="77777777" w:rsidR="00092931" w:rsidRPr="0000645E" w:rsidRDefault="00092931" w:rsidP="002F342A">
            <w:pPr>
              <w:spacing w:line="240" w:lineRule="auto"/>
              <w:jc w:val="center"/>
              <w:rPr>
                <w:color w:val="000000"/>
                <w:lang w:bidi="ar-SA"/>
              </w:rPr>
            </w:pPr>
            <w:r w:rsidRPr="0000645E">
              <w:rPr>
                <w:color w:val="000000"/>
                <w:lang w:bidi="ar-SA"/>
              </w:rPr>
              <w:t>44.02</w:t>
            </w:r>
          </w:p>
        </w:tc>
        <w:tc>
          <w:tcPr>
            <w:tcW w:w="1161" w:type="dxa"/>
            <w:shd w:val="clear" w:color="auto" w:fill="auto"/>
            <w:noWrap/>
            <w:vAlign w:val="center"/>
            <w:hideMark/>
          </w:tcPr>
          <w:p w14:paraId="6E7F2513" w14:textId="77777777" w:rsidR="00092931" w:rsidRPr="0000645E" w:rsidRDefault="00092931" w:rsidP="002F342A">
            <w:pPr>
              <w:spacing w:line="240" w:lineRule="auto"/>
              <w:jc w:val="center"/>
              <w:rPr>
                <w:color w:val="000000"/>
                <w:lang w:bidi="ar-SA"/>
              </w:rPr>
            </w:pPr>
            <w:r w:rsidRPr="0000645E">
              <w:rPr>
                <w:color w:val="000000"/>
                <w:lang w:bidi="ar-SA"/>
              </w:rPr>
              <w:t>28.94</w:t>
            </w:r>
          </w:p>
        </w:tc>
        <w:tc>
          <w:tcPr>
            <w:tcW w:w="1161" w:type="dxa"/>
            <w:shd w:val="clear" w:color="auto" w:fill="auto"/>
            <w:noWrap/>
            <w:vAlign w:val="center"/>
            <w:hideMark/>
          </w:tcPr>
          <w:p w14:paraId="1EBE3FEB" w14:textId="77777777" w:rsidR="00092931" w:rsidRPr="0000645E" w:rsidRDefault="00092931" w:rsidP="002F342A">
            <w:pPr>
              <w:spacing w:line="240" w:lineRule="auto"/>
              <w:jc w:val="center"/>
              <w:rPr>
                <w:color w:val="000000"/>
                <w:lang w:bidi="ar-SA"/>
              </w:rPr>
            </w:pPr>
            <w:r w:rsidRPr="0000645E">
              <w:rPr>
                <w:color w:val="000000"/>
                <w:lang w:bidi="ar-SA"/>
              </w:rPr>
              <w:t>27.04</w:t>
            </w:r>
          </w:p>
        </w:tc>
        <w:tc>
          <w:tcPr>
            <w:tcW w:w="1359" w:type="dxa"/>
            <w:shd w:val="clear" w:color="auto" w:fill="auto"/>
            <w:noWrap/>
            <w:vAlign w:val="center"/>
            <w:hideMark/>
          </w:tcPr>
          <w:p w14:paraId="03A6D126" w14:textId="77777777" w:rsidR="00092931" w:rsidRPr="0000645E" w:rsidRDefault="00092931" w:rsidP="002F342A">
            <w:pPr>
              <w:spacing w:line="240" w:lineRule="auto"/>
              <w:jc w:val="center"/>
              <w:rPr>
                <w:color w:val="000000"/>
                <w:lang w:bidi="ar-SA"/>
              </w:rPr>
            </w:pPr>
            <w:r w:rsidRPr="0000645E">
              <w:rPr>
                <w:color w:val="000000"/>
                <w:lang w:bidi="ar-SA"/>
              </w:rPr>
              <w:t>0.46</w:t>
            </w:r>
          </w:p>
        </w:tc>
        <w:tc>
          <w:tcPr>
            <w:tcW w:w="1359" w:type="dxa"/>
            <w:shd w:val="clear" w:color="auto" w:fill="auto"/>
            <w:noWrap/>
            <w:vAlign w:val="center"/>
            <w:hideMark/>
          </w:tcPr>
          <w:p w14:paraId="31B249D1" w14:textId="77777777" w:rsidR="00092931" w:rsidRPr="0000645E" w:rsidRDefault="00092931" w:rsidP="002F342A">
            <w:pPr>
              <w:spacing w:line="240" w:lineRule="auto"/>
              <w:jc w:val="center"/>
              <w:rPr>
                <w:color w:val="000000"/>
                <w:lang w:bidi="ar-SA"/>
              </w:rPr>
            </w:pPr>
            <w:r w:rsidRPr="0000645E">
              <w:rPr>
                <w:color w:val="000000"/>
                <w:lang w:bidi="ar-SA"/>
              </w:rPr>
              <w:t>0.59</w:t>
            </w:r>
          </w:p>
        </w:tc>
        <w:tc>
          <w:tcPr>
            <w:tcW w:w="1305" w:type="dxa"/>
            <w:shd w:val="clear" w:color="auto" w:fill="auto"/>
            <w:noWrap/>
            <w:vAlign w:val="center"/>
            <w:hideMark/>
          </w:tcPr>
          <w:p w14:paraId="1FC69472" w14:textId="77777777" w:rsidR="00092931" w:rsidRPr="0000645E" w:rsidRDefault="00092931" w:rsidP="002F342A">
            <w:pPr>
              <w:spacing w:line="240" w:lineRule="auto"/>
              <w:jc w:val="center"/>
              <w:rPr>
                <w:color w:val="000000"/>
                <w:lang w:bidi="ar-SA"/>
              </w:rPr>
            </w:pPr>
            <w:r w:rsidRPr="0000645E">
              <w:rPr>
                <w:color w:val="000000"/>
                <w:lang w:bidi="ar-SA"/>
              </w:rPr>
              <w:t>3.16</w:t>
            </w:r>
          </w:p>
        </w:tc>
        <w:tc>
          <w:tcPr>
            <w:tcW w:w="1314" w:type="dxa"/>
            <w:vAlign w:val="center"/>
          </w:tcPr>
          <w:p w14:paraId="2E1887F2" w14:textId="2E2341C7"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0.51</w:t>
            </w:r>
          </w:p>
        </w:tc>
        <w:tc>
          <w:tcPr>
            <w:tcW w:w="1323" w:type="dxa"/>
            <w:shd w:val="clear" w:color="auto" w:fill="auto"/>
            <w:noWrap/>
            <w:vAlign w:val="center"/>
            <w:hideMark/>
          </w:tcPr>
          <w:p w14:paraId="203991C3" w14:textId="0B2F3BDF" w:rsidR="00092931" w:rsidRPr="0000645E" w:rsidRDefault="00092931" w:rsidP="002F342A">
            <w:pPr>
              <w:spacing w:line="240" w:lineRule="auto"/>
              <w:jc w:val="center"/>
              <w:rPr>
                <w:color w:val="000000"/>
                <w:lang w:bidi="ar-SA"/>
              </w:rPr>
            </w:pPr>
            <w:r w:rsidRPr="0000645E">
              <w:rPr>
                <w:color w:val="000000"/>
                <w:lang w:bidi="ar-SA"/>
              </w:rPr>
              <w:t>0.44</w:t>
            </w:r>
          </w:p>
        </w:tc>
        <w:tc>
          <w:tcPr>
            <w:tcW w:w="1190" w:type="dxa"/>
            <w:shd w:val="clear" w:color="auto" w:fill="auto"/>
            <w:noWrap/>
            <w:vAlign w:val="center"/>
            <w:hideMark/>
          </w:tcPr>
          <w:p w14:paraId="5B99B018"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41B50552" w14:textId="77777777" w:rsidTr="008F436E">
        <w:trPr>
          <w:trHeight w:val="300"/>
          <w:jc w:val="center"/>
        </w:trPr>
        <w:tc>
          <w:tcPr>
            <w:tcW w:w="1325" w:type="dxa"/>
            <w:shd w:val="clear" w:color="auto" w:fill="auto"/>
            <w:noWrap/>
            <w:vAlign w:val="center"/>
            <w:hideMark/>
          </w:tcPr>
          <w:p w14:paraId="13AB793C" w14:textId="77777777" w:rsidR="00092931" w:rsidRPr="0000645E" w:rsidRDefault="00092931" w:rsidP="002F342A">
            <w:pPr>
              <w:spacing w:line="240" w:lineRule="auto"/>
              <w:rPr>
                <w:color w:val="000000"/>
                <w:lang w:bidi="ar-SA"/>
              </w:rPr>
            </w:pPr>
            <w:r w:rsidRPr="0000645E">
              <w:rPr>
                <w:color w:val="000000"/>
                <w:lang w:bidi="ar-SA"/>
              </w:rPr>
              <w:t>EFMK-15</w:t>
            </w:r>
          </w:p>
        </w:tc>
        <w:tc>
          <w:tcPr>
            <w:tcW w:w="1161" w:type="dxa"/>
            <w:shd w:val="clear" w:color="auto" w:fill="auto"/>
            <w:noWrap/>
            <w:vAlign w:val="center"/>
            <w:hideMark/>
          </w:tcPr>
          <w:p w14:paraId="3456BFD3" w14:textId="77777777" w:rsidR="00092931" w:rsidRPr="0000645E" w:rsidRDefault="00092931" w:rsidP="002F342A">
            <w:pPr>
              <w:spacing w:line="240" w:lineRule="auto"/>
              <w:jc w:val="center"/>
              <w:rPr>
                <w:color w:val="000000"/>
                <w:lang w:bidi="ar-SA"/>
              </w:rPr>
            </w:pPr>
            <w:r w:rsidRPr="0000645E">
              <w:rPr>
                <w:color w:val="000000"/>
                <w:lang w:bidi="ar-SA"/>
              </w:rPr>
              <w:t>45.60</w:t>
            </w:r>
          </w:p>
        </w:tc>
        <w:tc>
          <w:tcPr>
            <w:tcW w:w="1161" w:type="dxa"/>
            <w:shd w:val="clear" w:color="auto" w:fill="auto"/>
            <w:noWrap/>
            <w:vAlign w:val="center"/>
            <w:hideMark/>
          </w:tcPr>
          <w:p w14:paraId="7F09D0FF" w14:textId="77777777" w:rsidR="00092931" w:rsidRPr="0000645E" w:rsidRDefault="00092931" w:rsidP="002F342A">
            <w:pPr>
              <w:spacing w:line="240" w:lineRule="auto"/>
              <w:jc w:val="center"/>
              <w:rPr>
                <w:color w:val="000000"/>
                <w:lang w:bidi="ar-SA"/>
              </w:rPr>
            </w:pPr>
            <w:r w:rsidRPr="0000645E">
              <w:rPr>
                <w:color w:val="000000"/>
                <w:lang w:bidi="ar-SA"/>
              </w:rPr>
              <w:t>27.88</w:t>
            </w:r>
          </w:p>
        </w:tc>
        <w:tc>
          <w:tcPr>
            <w:tcW w:w="1161" w:type="dxa"/>
            <w:shd w:val="clear" w:color="auto" w:fill="auto"/>
            <w:noWrap/>
            <w:vAlign w:val="center"/>
            <w:hideMark/>
          </w:tcPr>
          <w:p w14:paraId="36A3D48D" w14:textId="77777777" w:rsidR="00092931" w:rsidRPr="0000645E" w:rsidRDefault="00092931" w:rsidP="002F342A">
            <w:pPr>
              <w:spacing w:line="240" w:lineRule="auto"/>
              <w:jc w:val="center"/>
              <w:rPr>
                <w:color w:val="000000"/>
                <w:lang w:bidi="ar-SA"/>
              </w:rPr>
            </w:pPr>
            <w:r w:rsidRPr="0000645E">
              <w:rPr>
                <w:color w:val="000000"/>
                <w:lang w:bidi="ar-SA"/>
              </w:rPr>
              <w:t>26.52</w:t>
            </w:r>
          </w:p>
        </w:tc>
        <w:tc>
          <w:tcPr>
            <w:tcW w:w="1359" w:type="dxa"/>
            <w:shd w:val="clear" w:color="auto" w:fill="auto"/>
            <w:noWrap/>
            <w:vAlign w:val="center"/>
            <w:hideMark/>
          </w:tcPr>
          <w:p w14:paraId="461E0043" w14:textId="77777777" w:rsidR="00092931" w:rsidRPr="0000645E" w:rsidRDefault="00092931" w:rsidP="002F342A">
            <w:pPr>
              <w:spacing w:line="240" w:lineRule="auto"/>
              <w:jc w:val="center"/>
              <w:rPr>
                <w:color w:val="000000"/>
                <w:lang w:bidi="ar-SA"/>
              </w:rPr>
            </w:pPr>
            <w:r w:rsidRPr="0000645E">
              <w:rPr>
                <w:color w:val="000000"/>
                <w:lang w:bidi="ar-SA"/>
              </w:rPr>
              <w:t>0.43</w:t>
            </w:r>
          </w:p>
        </w:tc>
        <w:tc>
          <w:tcPr>
            <w:tcW w:w="1359" w:type="dxa"/>
            <w:shd w:val="clear" w:color="auto" w:fill="auto"/>
            <w:noWrap/>
            <w:vAlign w:val="center"/>
            <w:hideMark/>
          </w:tcPr>
          <w:p w14:paraId="07FCD86B" w14:textId="77777777" w:rsidR="00092931" w:rsidRPr="0000645E" w:rsidRDefault="00092931" w:rsidP="002F342A">
            <w:pPr>
              <w:spacing w:line="240" w:lineRule="auto"/>
              <w:jc w:val="center"/>
              <w:rPr>
                <w:color w:val="000000"/>
                <w:lang w:bidi="ar-SA"/>
              </w:rPr>
            </w:pPr>
            <w:r w:rsidRPr="0000645E">
              <w:rPr>
                <w:color w:val="000000"/>
                <w:lang w:bidi="ar-SA"/>
              </w:rPr>
              <w:t>0.61</w:t>
            </w:r>
          </w:p>
        </w:tc>
        <w:tc>
          <w:tcPr>
            <w:tcW w:w="1305" w:type="dxa"/>
            <w:shd w:val="clear" w:color="auto" w:fill="auto"/>
            <w:noWrap/>
            <w:vAlign w:val="center"/>
            <w:hideMark/>
          </w:tcPr>
          <w:p w14:paraId="0A073EB1" w14:textId="77777777" w:rsidR="00092931" w:rsidRPr="0000645E" w:rsidRDefault="00092931" w:rsidP="002F342A">
            <w:pPr>
              <w:spacing w:line="240" w:lineRule="auto"/>
              <w:jc w:val="center"/>
              <w:rPr>
                <w:color w:val="000000"/>
                <w:lang w:bidi="ar-SA"/>
              </w:rPr>
            </w:pPr>
            <w:r w:rsidRPr="0000645E">
              <w:rPr>
                <w:color w:val="000000"/>
                <w:lang w:bidi="ar-SA"/>
              </w:rPr>
              <w:t>2.67</w:t>
            </w:r>
          </w:p>
        </w:tc>
        <w:tc>
          <w:tcPr>
            <w:tcW w:w="1314" w:type="dxa"/>
            <w:vAlign w:val="center"/>
          </w:tcPr>
          <w:p w14:paraId="4879511C" w14:textId="199F4457"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0.57</w:t>
            </w:r>
          </w:p>
        </w:tc>
        <w:tc>
          <w:tcPr>
            <w:tcW w:w="1323" w:type="dxa"/>
            <w:shd w:val="clear" w:color="auto" w:fill="auto"/>
            <w:noWrap/>
            <w:vAlign w:val="center"/>
            <w:hideMark/>
          </w:tcPr>
          <w:p w14:paraId="52FCBA28" w14:textId="7E240FA6" w:rsidR="00092931" w:rsidRPr="0000645E" w:rsidRDefault="00092931" w:rsidP="002F342A">
            <w:pPr>
              <w:spacing w:line="240" w:lineRule="auto"/>
              <w:jc w:val="center"/>
              <w:rPr>
                <w:color w:val="000000"/>
                <w:lang w:bidi="ar-SA"/>
              </w:rPr>
            </w:pPr>
            <w:r w:rsidRPr="0000645E">
              <w:rPr>
                <w:color w:val="000000"/>
                <w:lang w:bidi="ar-SA"/>
              </w:rPr>
              <w:t>0.47</w:t>
            </w:r>
          </w:p>
        </w:tc>
        <w:tc>
          <w:tcPr>
            <w:tcW w:w="1190" w:type="dxa"/>
            <w:shd w:val="clear" w:color="auto" w:fill="auto"/>
            <w:noWrap/>
            <w:vAlign w:val="center"/>
            <w:hideMark/>
          </w:tcPr>
          <w:p w14:paraId="447E70AA"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44986F64" w14:textId="77777777" w:rsidTr="008F436E">
        <w:trPr>
          <w:trHeight w:val="300"/>
          <w:jc w:val="center"/>
        </w:trPr>
        <w:tc>
          <w:tcPr>
            <w:tcW w:w="1325" w:type="dxa"/>
            <w:shd w:val="clear" w:color="auto" w:fill="auto"/>
            <w:noWrap/>
            <w:vAlign w:val="center"/>
            <w:hideMark/>
          </w:tcPr>
          <w:p w14:paraId="5899F347" w14:textId="77777777" w:rsidR="00092931" w:rsidRPr="0000645E" w:rsidRDefault="00092931" w:rsidP="002F342A">
            <w:pPr>
              <w:spacing w:line="240" w:lineRule="auto"/>
              <w:rPr>
                <w:color w:val="000000"/>
                <w:lang w:bidi="ar-SA"/>
              </w:rPr>
            </w:pPr>
            <w:r w:rsidRPr="0000645E">
              <w:rPr>
                <w:color w:val="000000"/>
                <w:lang w:bidi="ar-SA"/>
              </w:rPr>
              <w:t>EFMK-17</w:t>
            </w:r>
          </w:p>
        </w:tc>
        <w:tc>
          <w:tcPr>
            <w:tcW w:w="1161" w:type="dxa"/>
            <w:shd w:val="clear" w:color="auto" w:fill="auto"/>
            <w:noWrap/>
            <w:vAlign w:val="center"/>
            <w:hideMark/>
          </w:tcPr>
          <w:p w14:paraId="2516D87D" w14:textId="77777777" w:rsidR="00092931" w:rsidRPr="0000645E" w:rsidRDefault="00092931" w:rsidP="002F342A">
            <w:pPr>
              <w:spacing w:line="240" w:lineRule="auto"/>
              <w:jc w:val="center"/>
              <w:rPr>
                <w:color w:val="000000"/>
                <w:lang w:bidi="ar-SA"/>
              </w:rPr>
            </w:pPr>
            <w:r w:rsidRPr="0000645E">
              <w:rPr>
                <w:color w:val="000000"/>
                <w:lang w:bidi="ar-SA"/>
              </w:rPr>
              <w:t>48.55</w:t>
            </w:r>
          </w:p>
        </w:tc>
        <w:tc>
          <w:tcPr>
            <w:tcW w:w="1161" w:type="dxa"/>
            <w:shd w:val="clear" w:color="auto" w:fill="auto"/>
            <w:noWrap/>
            <w:vAlign w:val="center"/>
            <w:hideMark/>
          </w:tcPr>
          <w:p w14:paraId="787C0A40" w14:textId="77777777" w:rsidR="00092931" w:rsidRPr="0000645E" w:rsidRDefault="00092931" w:rsidP="002F342A">
            <w:pPr>
              <w:spacing w:line="240" w:lineRule="auto"/>
              <w:jc w:val="center"/>
              <w:rPr>
                <w:color w:val="000000"/>
                <w:lang w:bidi="ar-SA"/>
              </w:rPr>
            </w:pPr>
            <w:r w:rsidRPr="0000645E">
              <w:rPr>
                <w:color w:val="000000"/>
                <w:lang w:bidi="ar-SA"/>
              </w:rPr>
              <w:t>25.85</w:t>
            </w:r>
          </w:p>
        </w:tc>
        <w:tc>
          <w:tcPr>
            <w:tcW w:w="1161" w:type="dxa"/>
            <w:shd w:val="clear" w:color="auto" w:fill="auto"/>
            <w:noWrap/>
            <w:vAlign w:val="center"/>
            <w:hideMark/>
          </w:tcPr>
          <w:p w14:paraId="49A22718" w14:textId="77777777" w:rsidR="00092931" w:rsidRPr="0000645E" w:rsidRDefault="00092931" w:rsidP="002F342A">
            <w:pPr>
              <w:spacing w:line="240" w:lineRule="auto"/>
              <w:jc w:val="center"/>
              <w:rPr>
                <w:color w:val="000000"/>
                <w:lang w:bidi="ar-SA"/>
              </w:rPr>
            </w:pPr>
            <w:r w:rsidRPr="0000645E">
              <w:rPr>
                <w:color w:val="000000"/>
                <w:lang w:bidi="ar-SA"/>
              </w:rPr>
              <w:t>25.60</w:t>
            </w:r>
          </w:p>
        </w:tc>
        <w:tc>
          <w:tcPr>
            <w:tcW w:w="1359" w:type="dxa"/>
            <w:shd w:val="clear" w:color="auto" w:fill="auto"/>
            <w:noWrap/>
            <w:vAlign w:val="center"/>
            <w:hideMark/>
          </w:tcPr>
          <w:p w14:paraId="6CC2A8A5" w14:textId="77777777" w:rsidR="00092931" w:rsidRPr="0000645E" w:rsidRDefault="00092931" w:rsidP="002F342A">
            <w:pPr>
              <w:spacing w:line="240" w:lineRule="auto"/>
              <w:jc w:val="center"/>
              <w:rPr>
                <w:color w:val="000000"/>
                <w:lang w:bidi="ar-SA"/>
              </w:rPr>
            </w:pPr>
            <w:r w:rsidRPr="0000645E">
              <w:rPr>
                <w:color w:val="000000"/>
                <w:lang w:bidi="ar-SA"/>
              </w:rPr>
              <w:t>0.41</w:t>
            </w:r>
          </w:p>
        </w:tc>
        <w:tc>
          <w:tcPr>
            <w:tcW w:w="1359" w:type="dxa"/>
            <w:shd w:val="clear" w:color="auto" w:fill="auto"/>
            <w:noWrap/>
            <w:vAlign w:val="center"/>
            <w:hideMark/>
          </w:tcPr>
          <w:p w14:paraId="02CCB57C" w14:textId="77777777" w:rsidR="00092931" w:rsidRPr="0000645E" w:rsidRDefault="00092931" w:rsidP="002F342A">
            <w:pPr>
              <w:spacing w:line="240" w:lineRule="auto"/>
              <w:jc w:val="center"/>
              <w:rPr>
                <w:color w:val="000000"/>
                <w:lang w:bidi="ar-SA"/>
              </w:rPr>
            </w:pPr>
            <w:r w:rsidRPr="0000645E">
              <w:rPr>
                <w:color w:val="000000"/>
                <w:lang w:bidi="ar-SA"/>
              </w:rPr>
              <w:t>0.60</w:t>
            </w:r>
          </w:p>
        </w:tc>
        <w:tc>
          <w:tcPr>
            <w:tcW w:w="1305" w:type="dxa"/>
            <w:shd w:val="clear" w:color="auto" w:fill="auto"/>
            <w:noWrap/>
            <w:vAlign w:val="center"/>
            <w:hideMark/>
          </w:tcPr>
          <w:p w14:paraId="025B0D20" w14:textId="77777777" w:rsidR="00092931" w:rsidRPr="0000645E" w:rsidRDefault="00092931" w:rsidP="002F342A">
            <w:pPr>
              <w:spacing w:line="240" w:lineRule="auto"/>
              <w:jc w:val="center"/>
              <w:rPr>
                <w:color w:val="000000"/>
                <w:lang w:bidi="ar-SA"/>
              </w:rPr>
            </w:pPr>
            <w:r w:rsidRPr="0000645E">
              <w:rPr>
                <w:color w:val="000000"/>
                <w:lang w:bidi="ar-SA"/>
              </w:rPr>
              <w:t>1.93</w:t>
            </w:r>
          </w:p>
        </w:tc>
        <w:tc>
          <w:tcPr>
            <w:tcW w:w="1314" w:type="dxa"/>
            <w:vAlign w:val="center"/>
          </w:tcPr>
          <w:p w14:paraId="5EF1BB50" w14:textId="0E0D774E"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0.53</w:t>
            </w:r>
          </w:p>
        </w:tc>
        <w:tc>
          <w:tcPr>
            <w:tcW w:w="1323" w:type="dxa"/>
            <w:shd w:val="clear" w:color="auto" w:fill="auto"/>
            <w:noWrap/>
            <w:vAlign w:val="center"/>
            <w:hideMark/>
          </w:tcPr>
          <w:p w14:paraId="7A132525" w14:textId="7129781C" w:rsidR="00092931" w:rsidRPr="0000645E" w:rsidRDefault="00092931" w:rsidP="002F342A">
            <w:pPr>
              <w:spacing w:line="240" w:lineRule="auto"/>
              <w:jc w:val="center"/>
              <w:rPr>
                <w:color w:val="000000"/>
                <w:lang w:bidi="ar-SA"/>
              </w:rPr>
            </w:pPr>
            <w:r w:rsidRPr="0000645E">
              <w:rPr>
                <w:color w:val="000000"/>
                <w:lang w:bidi="ar-SA"/>
              </w:rPr>
              <w:t>0.46</w:t>
            </w:r>
          </w:p>
        </w:tc>
        <w:tc>
          <w:tcPr>
            <w:tcW w:w="1190" w:type="dxa"/>
            <w:shd w:val="clear" w:color="auto" w:fill="auto"/>
            <w:noWrap/>
            <w:vAlign w:val="center"/>
            <w:hideMark/>
          </w:tcPr>
          <w:p w14:paraId="4B84E6D6" w14:textId="77777777" w:rsidR="00092931" w:rsidRPr="0000645E" w:rsidRDefault="00092931" w:rsidP="002F342A">
            <w:pPr>
              <w:spacing w:line="240" w:lineRule="auto"/>
              <w:jc w:val="center"/>
              <w:rPr>
                <w:color w:val="000000"/>
                <w:lang w:bidi="ar-SA"/>
              </w:rPr>
            </w:pPr>
            <w:r w:rsidRPr="0000645E">
              <w:rPr>
                <w:color w:val="000000"/>
                <w:lang w:bidi="ar-SA"/>
              </w:rPr>
              <w:t>0.06</w:t>
            </w:r>
          </w:p>
        </w:tc>
      </w:tr>
      <w:tr w:rsidR="008F436E" w:rsidRPr="0000645E" w14:paraId="1AC64F1E" w14:textId="77777777" w:rsidTr="008F436E">
        <w:trPr>
          <w:trHeight w:val="300"/>
          <w:jc w:val="center"/>
        </w:trPr>
        <w:tc>
          <w:tcPr>
            <w:tcW w:w="1325" w:type="dxa"/>
            <w:shd w:val="clear" w:color="auto" w:fill="auto"/>
            <w:noWrap/>
            <w:vAlign w:val="center"/>
            <w:hideMark/>
          </w:tcPr>
          <w:p w14:paraId="26F62C64" w14:textId="77777777" w:rsidR="00092931" w:rsidRPr="0000645E" w:rsidRDefault="00092931" w:rsidP="002F342A">
            <w:pPr>
              <w:spacing w:line="240" w:lineRule="auto"/>
              <w:rPr>
                <w:color w:val="000000"/>
                <w:lang w:bidi="ar-SA"/>
              </w:rPr>
            </w:pPr>
            <w:r w:rsidRPr="0000645E">
              <w:rPr>
                <w:color w:val="000000"/>
                <w:lang w:bidi="ar-SA"/>
              </w:rPr>
              <w:t>EFMK-20</w:t>
            </w:r>
          </w:p>
        </w:tc>
        <w:tc>
          <w:tcPr>
            <w:tcW w:w="1161" w:type="dxa"/>
            <w:shd w:val="clear" w:color="auto" w:fill="auto"/>
            <w:noWrap/>
            <w:vAlign w:val="center"/>
            <w:hideMark/>
          </w:tcPr>
          <w:p w14:paraId="4D11C2BB" w14:textId="77777777" w:rsidR="00092931" w:rsidRPr="0000645E" w:rsidRDefault="00092931" w:rsidP="002F342A">
            <w:pPr>
              <w:spacing w:line="240" w:lineRule="auto"/>
              <w:jc w:val="center"/>
              <w:rPr>
                <w:color w:val="000000"/>
                <w:lang w:bidi="ar-SA"/>
              </w:rPr>
            </w:pPr>
            <w:r w:rsidRPr="0000645E">
              <w:rPr>
                <w:color w:val="000000"/>
                <w:lang w:bidi="ar-SA"/>
              </w:rPr>
              <w:t>48.24</w:t>
            </w:r>
          </w:p>
        </w:tc>
        <w:tc>
          <w:tcPr>
            <w:tcW w:w="1161" w:type="dxa"/>
            <w:shd w:val="clear" w:color="auto" w:fill="auto"/>
            <w:noWrap/>
            <w:vAlign w:val="center"/>
            <w:hideMark/>
          </w:tcPr>
          <w:p w14:paraId="3D6867EF" w14:textId="77777777" w:rsidR="00092931" w:rsidRPr="0000645E" w:rsidRDefault="00092931" w:rsidP="002F342A">
            <w:pPr>
              <w:spacing w:line="240" w:lineRule="auto"/>
              <w:jc w:val="center"/>
              <w:rPr>
                <w:color w:val="000000"/>
                <w:lang w:bidi="ar-SA"/>
              </w:rPr>
            </w:pPr>
            <w:r w:rsidRPr="0000645E">
              <w:rPr>
                <w:color w:val="000000"/>
                <w:lang w:bidi="ar-SA"/>
              </w:rPr>
              <w:t>25.72</w:t>
            </w:r>
          </w:p>
        </w:tc>
        <w:tc>
          <w:tcPr>
            <w:tcW w:w="1161" w:type="dxa"/>
            <w:shd w:val="clear" w:color="auto" w:fill="auto"/>
            <w:noWrap/>
            <w:vAlign w:val="center"/>
            <w:hideMark/>
          </w:tcPr>
          <w:p w14:paraId="69681A28" w14:textId="77777777" w:rsidR="00092931" w:rsidRPr="0000645E" w:rsidRDefault="00092931" w:rsidP="002F342A">
            <w:pPr>
              <w:spacing w:line="240" w:lineRule="auto"/>
              <w:jc w:val="center"/>
              <w:rPr>
                <w:color w:val="000000"/>
                <w:lang w:bidi="ar-SA"/>
              </w:rPr>
            </w:pPr>
            <w:r w:rsidRPr="0000645E">
              <w:rPr>
                <w:color w:val="000000"/>
                <w:lang w:bidi="ar-SA"/>
              </w:rPr>
              <w:t>26.05</w:t>
            </w:r>
          </w:p>
        </w:tc>
        <w:tc>
          <w:tcPr>
            <w:tcW w:w="1359" w:type="dxa"/>
            <w:shd w:val="clear" w:color="auto" w:fill="auto"/>
            <w:noWrap/>
            <w:vAlign w:val="center"/>
            <w:hideMark/>
          </w:tcPr>
          <w:p w14:paraId="59C064AB" w14:textId="77777777" w:rsidR="00092931" w:rsidRPr="0000645E" w:rsidRDefault="00092931" w:rsidP="002F342A">
            <w:pPr>
              <w:spacing w:line="240" w:lineRule="auto"/>
              <w:jc w:val="center"/>
              <w:rPr>
                <w:color w:val="000000"/>
                <w:lang w:bidi="ar-SA"/>
              </w:rPr>
            </w:pPr>
            <w:r w:rsidRPr="0000645E">
              <w:rPr>
                <w:color w:val="000000"/>
                <w:lang w:bidi="ar-SA"/>
              </w:rPr>
              <w:t>0.41</w:t>
            </w:r>
          </w:p>
        </w:tc>
        <w:tc>
          <w:tcPr>
            <w:tcW w:w="1359" w:type="dxa"/>
            <w:shd w:val="clear" w:color="auto" w:fill="auto"/>
            <w:noWrap/>
            <w:vAlign w:val="center"/>
            <w:hideMark/>
          </w:tcPr>
          <w:p w14:paraId="44E2E2CA" w14:textId="77777777" w:rsidR="00092931" w:rsidRPr="0000645E" w:rsidRDefault="00092931" w:rsidP="002F342A">
            <w:pPr>
              <w:spacing w:line="240" w:lineRule="auto"/>
              <w:jc w:val="center"/>
              <w:rPr>
                <w:color w:val="000000"/>
                <w:lang w:bidi="ar-SA"/>
              </w:rPr>
            </w:pPr>
            <w:r w:rsidRPr="0000645E">
              <w:rPr>
                <w:color w:val="000000"/>
                <w:lang w:bidi="ar-SA"/>
              </w:rPr>
              <w:t>0.60</w:t>
            </w:r>
          </w:p>
        </w:tc>
        <w:tc>
          <w:tcPr>
            <w:tcW w:w="1305" w:type="dxa"/>
            <w:shd w:val="clear" w:color="auto" w:fill="auto"/>
            <w:noWrap/>
            <w:vAlign w:val="center"/>
            <w:hideMark/>
          </w:tcPr>
          <w:p w14:paraId="4F234416" w14:textId="77777777" w:rsidR="00092931" w:rsidRPr="0000645E" w:rsidRDefault="00092931" w:rsidP="002F342A">
            <w:pPr>
              <w:spacing w:line="240" w:lineRule="auto"/>
              <w:jc w:val="center"/>
              <w:rPr>
                <w:color w:val="000000"/>
                <w:lang w:bidi="ar-SA"/>
              </w:rPr>
            </w:pPr>
            <w:r w:rsidRPr="0000645E">
              <w:rPr>
                <w:color w:val="000000"/>
                <w:lang w:bidi="ar-SA"/>
              </w:rPr>
              <w:t>1.88</w:t>
            </w:r>
          </w:p>
        </w:tc>
        <w:tc>
          <w:tcPr>
            <w:tcW w:w="1314" w:type="dxa"/>
            <w:vAlign w:val="center"/>
          </w:tcPr>
          <w:p w14:paraId="2C71EDF8" w14:textId="35A69991"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0.55</w:t>
            </w:r>
          </w:p>
        </w:tc>
        <w:tc>
          <w:tcPr>
            <w:tcW w:w="1323" w:type="dxa"/>
            <w:shd w:val="clear" w:color="auto" w:fill="auto"/>
            <w:noWrap/>
            <w:vAlign w:val="center"/>
            <w:hideMark/>
          </w:tcPr>
          <w:p w14:paraId="16F7DEA1" w14:textId="7AABD0B0" w:rsidR="00092931" w:rsidRPr="0000645E" w:rsidRDefault="00092931" w:rsidP="002F342A">
            <w:pPr>
              <w:spacing w:line="240" w:lineRule="auto"/>
              <w:jc w:val="center"/>
              <w:rPr>
                <w:color w:val="000000"/>
                <w:lang w:bidi="ar-SA"/>
              </w:rPr>
            </w:pPr>
            <w:r w:rsidRPr="0000645E">
              <w:rPr>
                <w:color w:val="000000"/>
                <w:lang w:bidi="ar-SA"/>
              </w:rPr>
              <w:t>0.46</w:t>
            </w:r>
          </w:p>
        </w:tc>
        <w:tc>
          <w:tcPr>
            <w:tcW w:w="1190" w:type="dxa"/>
            <w:shd w:val="clear" w:color="auto" w:fill="auto"/>
            <w:noWrap/>
            <w:vAlign w:val="center"/>
            <w:hideMark/>
          </w:tcPr>
          <w:p w14:paraId="3E2489C6" w14:textId="77777777" w:rsidR="00092931" w:rsidRPr="0000645E" w:rsidRDefault="00092931" w:rsidP="002F342A">
            <w:pPr>
              <w:spacing w:line="240" w:lineRule="auto"/>
              <w:jc w:val="center"/>
              <w:rPr>
                <w:color w:val="000000"/>
                <w:lang w:bidi="ar-SA"/>
              </w:rPr>
            </w:pPr>
            <w:r w:rsidRPr="0000645E">
              <w:rPr>
                <w:color w:val="000000"/>
                <w:lang w:bidi="ar-SA"/>
              </w:rPr>
              <w:t>0.06</w:t>
            </w:r>
          </w:p>
        </w:tc>
      </w:tr>
      <w:tr w:rsidR="008F436E" w:rsidRPr="0000645E" w14:paraId="2A8B1EFF" w14:textId="77777777" w:rsidTr="008F436E">
        <w:trPr>
          <w:trHeight w:val="300"/>
          <w:jc w:val="center"/>
        </w:trPr>
        <w:tc>
          <w:tcPr>
            <w:tcW w:w="1325" w:type="dxa"/>
            <w:shd w:val="clear" w:color="auto" w:fill="auto"/>
            <w:noWrap/>
            <w:vAlign w:val="center"/>
            <w:hideMark/>
          </w:tcPr>
          <w:p w14:paraId="44D5F1BD" w14:textId="77777777" w:rsidR="00092931" w:rsidRPr="0000645E" w:rsidRDefault="00092931" w:rsidP="002F342A">
            <w:pPr>
              <w:spacing w:line="240" w:lineRule="auto"/>
              <w:rPr>
                <w:color w:val="000000"/>
                <w:lang w:bidi="ar-SA"/>
              </w:rPr>
            </w:pPr>
            <w:r w:rsidRPr="0000645E">
              <w:rPr>
                <w:color w:val="000000"/>
                <w:lang w:bidi="ar-SA"/>
              </w:rPr>
              <w:t>EFMK-23</w:t>
            </w:r>
          </w:p>
        </w:tc>
        <w:tc>
          <w:tcPr>
            <w:tcW w:w="1161" w:type="dxa"/>
            <w:shd w:val="clear" w:color="auto" w:fill="auto"/>
            <w:noWrap/>
            <w:vAlign w:val="center"/>
            <w:hideMark/>
          </w:tcPr>
          <w:p w14:paraId="5EA7B035" w14:textId="77777777" w:rsidR="00092931" w:rsidRPr="0000645E" w:rsidRDefault="00092931" w:rsidP="002F342A">
            <w:pPr>
              <w:spacing w:line="240" w:lineRule="auto"/>
              <w:jc w:val="center"/>
              <w:rPr>
                <w:color w:val="000000"/>
                <w:lang w:bidi="ar-SA"/>
              </w:rPr>
            </w:pPr>
            <w:r w:rsidRPr="0000645E">
              <w:rPr>
                <w:color w:val="000000"/>
                <w:lang w:bidi="ar-SA"/>
              </w:rPr>
              <w:t>47.25</w:t>
            </w:r>
          </w:p>
        </w:tc>
        <w:tc>
          <w:tcPr>
            <w:tcW w:w="1161" w:type="dxa"/>
            <w:shd w:val="clear" w:color="auto" w:fill="auto"/>
            <w:noWrap/>
            <w:vAlign w:val="center"/>
            <w:hideMark/>
          </w:tcPr>
          <w:p w14:paraId="621FC535" w14:textId="77777777" w:rsidR="00092931" w:rsidRPr="0000645E" w:rsidRDefault="00092931" w:rsidP="002F342A">
            <w:pPr>
              <w:spacing w:line="240" w:lineRule="auto"/>
              <w:jc w:val="center"/>
              <w:rPr>
                <w:color w:val="000000"/>
                <w:lang w:bidi="ar-SA"/>
              </w:rPr>
            </w:pPr>
            <w:r w:rsidRPr="0000645E">
              <w:rPr>
                <w:color w:val="000000"/>
                <w:lang w:bidi="ar-SA"/>
              </w:rPr>
              <w:t>25.63</w:t>
            </w:r>
          </w:p>
        </w:tc>
        <w:tc>
          <w:tcPr>
            <w:tcW w:w="1161" w:type="dxa"/>
            <w:shd w:val="clear" w:color="auto" w:fill="auto"/>
            <w:noWrap/>
            <w:vAlign w:val="center"/>
            <w:hideMark/>
          </w:tcPr>
          <w:p w14:paraId="77DD67EE" w14:textId="77777777" w:rsidR="00092931" w:rsidRPr="0000645E" w:rsidRDefault="00092931" w:rsidP="002F342A">
            <w:pPr>
              <w:spacing w:line="240" w:lineRule="auto"/>
              <w:jc w:val="center"/>
              <w:rPr>
                <w:color w:val="000000"/>
                <w:lang w:bidi="ar-SA"/>
              </w:rPr>
            </w:pPr>
            <w:r w:rsidRPr="0000645E">
              <w:rPr>
                <w:color w:val="000000"/>
                <w:lang w:bidi="ar-SA"/>
              </w:rPr>
              <w:t>27.12</w:t>
            </w:r>
          </w:p>
        </w:tc>
        <w:tc>
          <w:tcPr>
            <w:tcW w:w="1359" w:type="dxa"/>
            <w:shd w:val="clear" w:color="auto" w:fill="auto"/>
            <w:noWrap/>
            <w:vAlign w:val="center"/>
            <w:hideMark/>
          </w:tcPr>
          <w:p w14:paraId="03E901F6" w14:textId="77777777" w:rsidR="00092931" w:rsidRPr="0000645E" w:rsidRDefault="00092931" w:rsidP="002F342A">
            <w:pPr>
              <w:spacing w:line="240" w:lineRule="auto"/>
              <w:jc w:val="center"/>
              <w:rPr>
                <w:color w:val="000000"/>
                <w:lang w:bidi="ar-SA"/>
              </w:rPr>
            </w:pPr>
            <w:r w:rsidRPr="0000645E">
              <w:rPr>
                <w:color w:val="000000"/>
                <w:lang w:bidi="ar-SA"/>
              </w:rPr>
              <w:t>0.43</w:t>
            </w:r>
          </w:p>
        </w:tc>
        <w:tc>
          <w:tcPr>
            <w:tcW w:w="1359" w:type="dxa"/>
            <w:shd w:val="clear" w:color="auto" w:fill="auto"/>
            <w:noWrap/>
            <w:vAlign w:val="center"/>
            <w:hideMark/>
          </w:tcPr>
          <w:p w14:paraId="1CFCEE72" w14:textId="77777777" w:rsidR="00092931" w:rsidRPr="0000645E" w:rsidRDefault="00092931" w:rsidP="002F342A">
            <w:pPr>
              <w:spacing w:line="240" w:lineRule="auto"/>
              <w:jc w:val="center"/>
              <w:rPr>
                <w:color w:val="000000"/>
                <w:lang w:bidi="ar-SA"/>
              </w:rPr>
            </w:pPr>
            <w:r w:rsidRPr="0000645E">
              <w:rPr>
                <w:color w:val="000000"/>
                <w:lang w:bidi="ar-SA"/>
              </w:rPr>
              <w:t>0.63</w:t>
            </w:r>
          </w:p>
        </w:tc>
        <w:tc>
          <w:tcPr>
            <w:tcW w:w="1305" w:type="dxa"/>
            <w:shd w:val="clear" w:color="auto" w:fill="auto"/>
            <w:noWrap/>
            <w:vAlign w:val="center"/>
            <w:hideMark/>
          </w:tcPr>
          <w:p w14:paraId="2E54481B" w14:textId="77777777" w:rsidR="00092931" w:rsidRPr="0000645E" w:rsidRDefault="00092931" w:rsidP="002F342A">
            <w:pPr>
              <w:spacing w:line="240" w:lineRule="auto"/>
              <w:jc w:val="center"/>
              <w:rPr>
                <w:color w:val="000000"/>
                <w:lang w:bidi="ar-SA"/>
              </w:rPr>
            </w:pPr>
            <w:r w:rsidRPr="0000645E">
              <w:rPr>
                <w:color w:val="000000"/>
                <w:lang w:bidi="ar-SA"/>
              </w:rPr>
              <w:t>3.37</w:t>
            </w:r>
          </w:p>
        </w:tc>
        <w:tc>
          <w:tcPr>
            <w:tcW w:w="1314" w:type="dxa"/>
            <w:vAlign w:val="center"/>
          </w:tcPr>
          <w:p w14:paraId="3A7C6E0D" w14:textId="535E2C49"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0.60</w:t>
            </w:r>
          </w:p>
        </w:tc>
        <w:tc>
          <w:tcPr>
            <w:tcW w:w="1323" w:type="dxa"/>
            <w:shd w:val="clear" w:color="auto" w:fill="auto"/>
            <w:noWrap/>
            <w:vAlign w:val="center"/>
            <w:hideMark/>
          </w:tcPr>
          <w:p w14:paraId="725F1297" w14:textId="29C30AA7" w:rsidR="00092931" w:rsidRPr="0000645E" w:rsidRDefault="00092931" w:rsidP="002F342A">
            <w:pPr>
              <w:spacing w:line="240" w:lineRule="auto"/>
              <w:jc w:val="center"/>
              <w:rPr>
                <w:color w:val="000000"/>
                <w:lang w:bidi="ar-SA"/>
              </w:rPr>
            </w:pPr>
            <w:r w:rsidRPr="0000645E">
              <w:rPr>
                <w:color w:val="000000"/>
                <w:lang w:bidi="ar-SA"/>
              </w:rPr>
              <w:t>0.48</w:t>
            </w:r>
          </w:p>
        </w:tc>
        <w:tc>
          <w:tcPr>
            <w:tcW w:w="1190" w:type="dxa"/>
            <w:shd w:val="clear" w:color="auto" w:fill="auto"/>
            <w:noWrap/>
            <w:vAlign w:val="center"/>
            <w:hideMark/>
          </w:tcPr>
          <w:p w14:paraId="44592271" w14:textId="77777777" w:rsidR="00092931" w:rsidRPr="0000645E" w:rsidRDefault="00092931" w:rsidP="002F342A">
            <w:pPr>
              <w:spacing w:line="240" w:lineRule="auto"/>
              <w:jc w:val="center"/>
              <w:rPr>
                <w:color w:val="000000"/>
                <w:lang w:bidi="ar-SA"/>
              </w:rPr>
            </w:pPr>
            <w:r w:rsidRPr="0000645E">
              <w:rPr>
                <w:color w:val="000000"/>
                <w:lang w:bidi="ar-SA"/>
              </w:rPr>
              <w:t>0.06</w:t>
            </w:r>
          </w:p>
        </w:tc>
      </w:tr>
      <w:tr w:rsidR="008F436E" w:rsidRPr="0000645E" w14:paraId="1EC7D1E8" w14:textId="77777777" w:rsidTr="008F436E">
        <w:trPr>
          <w:trHeight w:val="300"/>
          <w:jc w:val="center"/>
        </w:trPr>
        <w:tc>
          <w:tcPr>
            <w:tcW w:w="1325" w:type="dxa"/>
            <w:shd w:val="clear" w:color="auto" w:fill="auto"/>
            <w:noWrap/>
            <w:vAlign w:val="center"/>
            <w:hideMark/>
          </w:tcPr>
          <w:p w14:paraId="3630DD3A" w14:textId="77777777" w:rsidR="00092931" w:rsidRPr="0000645E" w:rsidRDefault="00092931" w:rsidP="002F342A">
            <w:pPr>
              <w:spacing w:line="240" w:lineRule="auto"/>
              <w:rPr>
                <w:color w:val="000000"/>
                <w:lang w:bidi="ar-SA"/>
              </w:rPr>
            </w:pPr>
            <w:r w:rsidRPr="0000645E">
              <w:rPr>
                <w:color w:val="000000"/>
                <w:lang w:bidi="ar-SA"/>
              </w:rPr>
              <w:t>EFMK-24</w:t>
            </w:r>
          </w:p>
        </w:tc>
        <w:tc>
          <w:tcPr>
            <w:tcW w:w="1161" w:type="dxa"/>
            <w:shd w:val="clear" w:color="auto" w:fill="auto"/>
            <w:noWrap/>
            <w:vAlign w:val="center"/>
            <w:hideMark/>
          </w:tcPr>
          <w:p w14:paraId="0BA3C394" w14:textId="77777777" w:rsidR="00092931" w:rsidRPr="0000645E" w:rsidRDefault="00092931" w:rsidP="002F342A">
            <w:pPr>
              <w:spacing w:line="240" w:lineRule="auto"/>
              <w:jc w:val="center"/>
              <w:rPr>
                <w:color w:val="000000"/>
                <w:lang w:bidi="ar-SA"/>
              </w:rPr>
            </w:pPr>
            <w:r w:rsidRPr="0000645E">
              <w:rPr>
                <w:color w:val="000000"/>
                <w:lang w:bidi="ar-SA"/>
              </w:rPr>
              <w:t>47.46</w:t>
            </w:r>
          </w:p>
        </w:tc>
        <w:tc>
          <w:tcPr>
            <w:tcW w:w="1161" w:type="dxa"/>
            <w:shd w:val="clear" w:color="auto" w:fill="auto"/>
            <w:noWrap/>
            <w:vAlign w:val="center"/>
            <w:hideMark/>
          </w:tcPr>
          <w:p w14:paraId="2492BF83" w14:textId="77777777" w:rsidR="00092931" w:rsidRPr="0000645E" w:rsidRDefault="00092931" w:rsidP="002F342A">
            <w:pPr>
              <w:spacing w:line="240" w:lineRule="auto"/>
              <w:jc w:val="center"/>
              <w:rPr>
                <w:color w:val="000000"/>
                <w:lang w:bidi="ar-SA"/>
              </w:rPr>
            </w:pPr>
            <w:r w:rsidRPr="0000645E">
              <w:rPr>
                <w:color w:val="000000"/>
                <w:lang w:bidi="ar-SA"/>
              </w:rPr>
              <w:t>25.95</w:t>
            </w:r>
          </w:p>
        </w:tc>
        <w:tc>
          <w:tcPr>
            <w:tcW w:w="1161" w:type="dxa"/>
            <w:shd w:val="clear" w:color="auto" w:fill="auto"/>
            <w:noWrap/>
            <w:vAlign w:val="center"/>
            <w:hideMark/>
          </w:tcPr>
          <w:p w14:paraId="2CC9C7A7" w14:textId="77777777" w:rsidR="00092931" w:rsidRPr="0000645E" w:rsidRDefault="00092931" w:rsidP="002F342A">
            <w:pPr>
              <w:spacing w:line="240" w:lineRule="auto"/>
              <w:jc w:val="center"/>
              <w:rPr>
                <w:color w:val="000000"/>
                <w:lang w:bidi="ar-SA"/>
              </w:rPr>
            </w:pPr>
            <w:r w:rsidRPr="0000645E">
              <w:rPr>
                <w:color w:val="000000"/>
                <w:lang w:bidi="ar-SA"/>
              </w:rPr>
              <w:t>26.59</w:t>
            </w:r>
          </w:p>
        </w:tc>
        <w:tc>
          <w:tcPr>
            <w:tcW w:w="1359" w:type="dxa"/>
            <w:shd w:val="clear" w:color="auto" w:fill="auto"/>
            <w:noWrap/>
            <w:vAlign w:val="center"/>
            <w:hideMark/>
          </w:tcPr>
          <w:p w14:paraId="53FD1AF2" w14:textId="77777777" w:rsidR="00092931" w:rsidRPr="0000645E" w:rsidRDefault="00092931" w:rsidP="002F342A">
            <w:pPr>
              <w:spacing w:line="240" w:lineRule="auto"/>
              <w:jc w:val="center"/>
              <w:rPr>
                <w:color w:val="000000"/>
                <w:lang w:bidi="ar-SA"/>
              </w:rPr>
            </w:pPr>
            <w:r w:rsidRPr="0000645E">
              <w:rPr>
                <w:color w:val="000000"/>
                <w:lang w:bidi="ar-SA"/>
              </w:rPr>
              <w:t>0.42</w:t>
            </w:r>
          </w:p>
        </w:tc>
        <w:tc>
          <w:tcPr>
            <w:tcW w:w="1359" w:type="dxa"/>
            <w:shd w:val="clear" w:color="auto" w:fill="auto"/>
            <w:noWrap/>
            <w:vAlign w:val="center"/>
            <w:hideMark/>
          </w:tcPr>
          <w:p w14:paraId="2FFFA87B" w14:textId="77777777" w:rsidR="00092931" w:rsidRPr="0000645E" w:rsidRDefault="00092931" w:rsidP="002F342A">
            <w:pPr>
              <w:spacing w:line="240" w:lineRule="auto"/>
              <w:jc w:val="center"/>
              <w:rPr>
                <w:color w:val="000000"/>
                <w:lang w:bidi="ar-SA"/>
              </w:rPr>
            </w:pPr>
            <w:r w:rsidRPr="0000645E">
              <w:rPr>
                <w:color w:val="000000"/>
                <w:lang w:bidi="ar-SA"/>
              </w:rPr>
              <w:t>0.63</w:t>
            </w:r>
          </w:p>
        </w:tc>
        <w:tc>
          <w:tcPr>
            <w:tcW w:w="1305" w:type="dxa"/>
            <w:shd w:val="clear" w:color="auto" w:fill="auto"/>
            <w:noWrap/>
            <w:vAlign w:val="center"/>
            <w:hideMark/>
          </w:tcPr>
          <w:p w14:paraId="7DEF461B" w14:textId="77777777" w:rsidR="00092931" w:rsidRPr="0000645E" w:rsidRDefault="00092931" w:rsidP="002F342A">
            <w:pPr>
              <w:spacing w:line="240" w:lineRule="auto"/>
              <w:jc w:val="center"/>
              <w:rPr>
                <w:color w:val="000000"/>
                <w:lang w:bidi="ar-SA"/>
              </w:rPr>
            </w:pPr>
            <w:r w:rsidRPr="0000645E">
              <w:rPr>
                <w:color w:val="000000"/>
                <w:lang w:bidi="ar-SA"/>
              </w:rPr>
              <w:t>2.50</w:t>
            </w:r>
          </w:p>
        </w:tc>
        <w:tc>
          <w:tcPr>
            <w:tcW w:w="1314" w:type="dxa"/>
            <w:vAlign w:val="center"/>
          </w:tcPr>
          <w:p w14:paraId="7DD812CA" w14:textId="5ED5D9D7"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0.60</w:t>
            </w:r>
          </w:p>
        </w:tc>
        <w:tc>
          <w:tcPr>
            <w:tcW w:w="1323" w:type="dxa"/>
            <w:shd w:val="clear" w:color="auto" w:fill="auto"/>
            <w:noWrap/>
            <w:vAlign w:val="center"/>
            <w:hideMark/>
          </w:tcPr>
          <w:p w14:paraId="5F616854" w14:textId="5296CA34" w:rsidR="00092931" w:rsidRPr="0000645E" w:rsidRDefault="00092931" w:rsidP="002F342A">
            <w:pPr>
              <w:spacing w:line="240" w:lineRule="auto"/>
              <w:jc w:val="center"/>
              <w:rPr>
                <w:color w:val="000000"/>
                <w:lang w:bidi="ar-SA"/>
              </w:rPr>
            </w:pPr>
            <w:r w:rsidRPr="0000645E">
              <w:rPr>
                <w:color w:val="000000"/>
                <w:lang w:bidi="ar-SA"/>
              </w:rPr>
              <w:t>0.48</w:t>
            </w:r>
          </w:p>
        </w:tc>
        <w:tc>
          <w:tcPr>
            <w:tcW w:w="1190" w:type="dxa"/>
            <w:shd w:val="clear" w:color="auto" w:fill="auto"/>
            <w:noWrap/>
            <w:vAlign w:val="center"/>
            <w:hideMark/>
          </w:tcPr>
          <w:p w14:paraId="36EC355C" w14:textId="77777777" w:rsidR="00092931" w:rsidRPr="0000645E" w:rsidRDefault="00092931" w:rsidP="002F342A">
            <w:pPr>
              <w:spacing w:line="240" w:lineRule="auto"/>
              <w:jc w:val="center"/>
              <w:rPr>
                <w:color w:val="000000"/>
                <w:lang w:bidi="ar-SA"/>
              </w:rPr>
            </w:pPr>
            <w:r w:rsidRPr="0000645E">
              <w:rPr>
                <w:color w:val="000000"/>
                <w:lang w:bidi="ar-SA"/>
              </w:rPr>
              <w:t>0.06</w:t>
            </w:r>
          </w:p>
        </w:tc>
      </w:tr>
      <w:tr w:rsidR="008F436E" w:rsidRPr="0000645E" w14:paraId="22EF54D0" w14:textId="77777777" w:rsidTr="008F436E">
        <w:trPr>
          <w:trHeight w:val="300"/>
          <w:jc w:val="center"/>
        </w:trPr>
        <w:tc>
          <w:tcPr>
            <w:tcW w:w="1325" w:type="dxa"/>
            <w:shd w:val="clear" w:color="auto" w:fill="auto"/>
            <w:noWrap/>
            <w:vAlign w:val="center"/>
            <w:hideMark/>
          </w:tcPr>
          <w:p w14:paraId="72CC6FB2" w14:textId="798615F0" w:rsidR="00092931" w:rsidRPr="0000645E" w:rsidRDefault="00092931" w:rsidP="002F342A">
            <w:pPr>
              <w:spacing w:line="240" w:lineRule="auto"/>
              <w:rPr>
                <w:color w:val="000000"/>
                <w:lang w:bidi="ar-SA"/>
              </w:rPr>
            </w:pPr>
            <w:r w:rsidRPr="0000645E">
              <w:rPr>
                <w:color w:val="000000"/>
                <w:lang w:bidi="ar-SA"/>
              </w:rPr>
              <w:t>EFMK-25</w:t>
            </w:r>
          </w:p>
        </w:tc>
        <w:tc>
          <w:tcPr>
            <w:tcW w:w="1161" w:type="dxa"/>
            <w:shd w:val="clear" w:color="auto" w:fill="auto"/>
            <w:noWrap/>
            <w:vAlign w:val="center"/>
            <w:hideMark/>
          </w:tcPr>
          <w:p w14:paraId="27E5E545" w14:textId="77777777" w:rsidR="00092931" w:rsidRPr="0000645E" w:rsidRDefault="00092931" w:rsidP="002F342A">
            <w:pPr>
              <w:spacing w:line="240" w:lineRule="auto"/>
              <w:jc w:val="center"/>
              <w:rPr>
                <w:color w:val="000000"/>
                <w:lang w:bidi="ar-SA"/>
              </w:rPr>
            </w:pPr>
            <w:r w:rsidRPr="0000645E">
              <w:rPr>
                <w:color w:val="000000"/>
                <w:lang w:bidi="ar-SA"/>
              </w:rPr>
              <w:t>49.86</w:t>
            </w:r>
          </w:p>
        </w:tc>
        <w:tc>
          <w:tcPr>
            <w:tcW w:w="1161" w:type="dxa"/>
            <w:shd w:val="clear" w:color="auto" w:fill="auto"/>
            <w:noWrap/>
            <w:vAlign w:val="center"/>
            <w:hideMark/>
          </w:tcPr>
          <w:p w14:paraId="3999473B" w14:textId="77777777" w:rsidR="00092931" w:rsidRPr="0000645E" w:rsidRDefault="00092931" w:rsidP="002F342A">
            <w:pPr>
              <w:spacing w:line="240" w:lineRule="auto"/>
              <w:jc w:val="center"/>
              <w:rPr>
                <w:color w:val="000000"/>
                <w:lang w:bidi="ar-SA"/>
              </w:rPr>
            </w:pPr>
            <w:r w:rsidRPr="0000645E">
              <w:rPr>
                <w:color w:val="000000"/>
                <w:lang w:bidi="ar-SA"/>
              </w:rPr>
              <w:t>27.15</w:t>
            </w:r>
          </w:p>
        </w:tc>
        <w:tc>
          <w:tcPr>
            <w:tcW w:w="1161" w:type="dxa"/>
            <w:shd w:val="clear" w:color="auto" w:fill="auto"/>
            <w:noWrap/>
            <w:vAlign w:val="center"/>
            <w:hideMark/>
          </w:tcPr>
          <w:p w14:paraId="484E80FE" w14:textId="77777777" w:rsidR="00092931" w:rsidRPr="0000645E" w:rsidRDefault="00092931" w:rsidP="002F342A">
            <w:pPr>
              <w:spacing w:line="240" w:lineRule="auto"/>
              <w:jc w:val="center"/>
              <w:rPr>
                <w:color w:val="000000"/>
                <w:lang w:bidi="ar-SA"/>
              </w:rPr>
            </w:pPr>
            <w:r w:rsidRPr="0000645E">
              <w:rPr>
                <w:color w:val="000000"/>
                <w:lang w:bidi="ar-SA"/>
              </w:rPr>
              <w:t>23.00</w:t>
            </w:r>
          </w:p>
        </w:tc>
        <w:tc>
          <w:tcPr>
            <w:tcW w:w="1359" w:type="dxa"/>
            <w:shd w:val="clear" w:color="auto" w:fill="auto"/>
            <w:noWrap/>
            <w:vAlign w:val="center"/>
            <w:hideMark/>
          </w:tcPr>
          <w:p w14:paraId="06B772F5" w14:textId="77777777" w:rsidR="00092931" w:rsidRPr="0000645E" w:rsidRDefault="00092931" w:rsidP="002F342A">
            <w:pPr>
              <w:spacing w:line="240" w:lineRule="auto"/>
              <w:jc w:val="center"/>
              <w:rPr>
                <w:color w:val="000000"/>
                <w:lang w:bidi="ar-SA"/>
              </w:rPr>
            </w:pPr>
            <w:r w:rsidRPr="0000645E">
              <w:rPr>
                <w:color w:val="000000"/>
                <w:lang w:bidi="ar-SA"/>
              </w:rPr>
              <w:t>0.36</w:t>
            </w:r>
          </w:p>
        </w:tc>
        <w:tc>
          <w:tcPr>
            <w:tcW w:w="1359" w:type="dxa"/>
            <w:shd w:val="clear" w:color="auto" w:fill="auto"/>
            <w:noWrap/>
            <w:vAlign w:val="center"/>
            <w:hideMark/>
          </w:tcPr>
          <w:p w14:paraId="46C1DCF2" w14:textId="77777777" w:rsidR="00092931" w:rsidRPr="0000645E" w:rsidRDefault="00092931" w:rsidP="002F342A">
            <w:pPr>
              <w:spacing w:line="240" w:lineRule="auto"/>
              <w:jc w:val="center"/>
              <w:rPr>
                <w:color w:val="000000"/>
                <w:lang w:bidi="ar-SA"/>
              </w:rPr>
            </w:pPr>
            <w:r w:rsidRPr="0000645E">
              <w:rPr>
                <w:color w:val="000000"/>
                <w:lang w:bidi="ar-SA"/>
              </w:rPr>
              <w:t>0.63</w:t>
            </w:r>
          </w:p>
        </w:tc>
        <w:tc>
          <w:tcPr>
            <w:tcW w:w="1305" w:type="dxa"/>
            <w:shd w:val="clear" w:color="auto" w:fill="auto"/>
            <w:noWrap/>
            <w:vAlign w:val="center"/>
            <w:hideMark/>
          </w:tcPr>
          <w:p w14:paraId="164615BF" w14:textId="77777777" w:rsidR="00092931" w:rsidRPr="0000645E" w:rsidRDefault="00092931" w:rsidP="002F342A">
            <w:pPr>
              <w:spacing w:line="240" w:lineRule="auto"/>
              <w:jc w:val="center"/>
              <w:rPr>
                <w:color w:val="000000"/>
                <w:lang w:bidi="ar-SA"/>
              </w:rPr>
            </w:pPr>
            <w:r w:rsidRPr="0000645E">
              <w:rPr>
                <w:color w:val="000000"/>
                <w:lang w:bidi="ar-SA"/>
              </w:rPr>
              <w:t>2.92</w:t>
            </w:r>
          </w:p>
        </w:tc>
        <w:tc>
          <w:tcPr>
            <w:tcW w:w="1314" w:type="dxa"/>
            <w:vAlign w:val="center"/>
          </w:tcPr>
          <w:p w14:paraId="28377D2C" w14:textId="4D12E778"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0.75</w:t>
            </w:r>
          </w:p>
        </w:tc>
        <w:tc>
          <w:tcPr>
            <w:tcW w:w="1323" w:type="dxa"/>
            <w:shd w:val="clear" w:color="auto" w:fill="auto"/>
            <w:noWrap/>
            <w:vAlign w:val="center"/>
            <w:hideMark/>
          </w:tcPr>
          <w:p w14:paraId="19BCEE18" w14:textId="6555D0C8" w:rsidR="00092931" w:rsidRPr="0000645E" w:rsidRDefault="00092931" w:rsidP="002F342A">
            <w:pPr>
              <w:spacing w:line="240" w:lineRule="auto"/>
              <w:jc w:val="center"/>
              <w:rPr>
                <w:color w:val="000000"/>
                <w:lang w:bidi="ar-SA"/>
              </w:rPr>
            </w:pPr>
            <w:r w:rsidRPr="0000645E">
              <w:rPr>
                <w:color w:val="000000"/>
                <w:lang w:bidi="ar-SA"/>
              </w:rPr>
              <w:t>0.53</w:t>
            </w:r>
          </w:p>
        </w:tc>
        <w:tc>
          <w:tcPr>
            <w:tcW w:w="1190" w:type="dxa"/>
            <w:shd w:val="clear" w:color="auto" w:fill="auto"/>
            <w:noWrap/>
            <w:vAlign w:val="center"/>
            <w:hideMark/>
          </w:tcPr>
          <w:p w14:paraId="0006E0EB" w14:textId="77777777" w:rsidR="00092931" w:rsidRPr="0000645E" w:rsidRDefault="00092931" w:rsidP="002F342A">
            <w:pPr>
              <w:spacing w:line="240" w:lineRule="auto"/>
              <w:jc w:val="center"/>
              <w:rPr>
                <w:color w:val="000000"/>
                <w:lang w:bidi="ar-SA"/>
              </w:rPr>
            </w:pPr>
            <w:r w:rsidRPr="0000645E">
              <w:rPr>
                <w:color w:val="000000"/>
                <w:lang w:bidi="ar-SA"/>
              </w:rPr>
              <w:t>0.06</w:t>
            </w:r>
          </w:p>
        </w:tc>
      </w:tr>
      <w:tr w:rsidR="008F436E" w:rsidRPr="0000645E" w14:paraId="02ABFFC2" w14:textId="77777777" w:rsidTr="008F436E">
        <w:trPr>
          <w:trHeight w:val="300"/>
          <w:jc w:val="center"/>
        </w:trPr>
        <w:tc>
          <w:tcPr>
            <w:tcW w:w="1325" w:type="dxa"/>
            <w:shd w:val="clear" w:color="auto" w:fill="auto"/>
            <w:noWrap/>
            <w:vAlign w:val="center"/>
            <w:hideMark/>
          </w:tcPr>
          <w:p w14:paraId="5295874E" w14:textId="03F14EE5" w:rsidR="00092931" w:rsidRPr="0000645E" w:rsidRDefault="00092931" w:rsidP="002F342A">
            <w:pPr>
              <w:spacing w:line="240" w:lineRule="auto"/>
              <w:rPr>
                <w:color w:val="000000"/>
                <w:lang w:bidi="ar-SA"/>
              </w:rPr>
            </w:pPr>
            <w:r w:rsidRPr="0000645E">
              <w:rPr>
                <w:color w:val="000000"/>
                <w:lang w:bidi="ar-SA"/>
              </w:rPr>
              <w:t>EFMK-26</w:t>
            </w:r>
          </w:p>
        </w:tc>
        <w:tc>
          <w:tcPr>
            <w:tcW w:w="1161" w:type="dxa"/>
            <w:shd w:val="clear" w:color="auto" w:fill="auto"/>
            <w:noWrap/>
            <w:vAlign w:val="center"/>
            <w:hideMark/>
          </w:tcPr>
          <w:p w14:paraId="4D749759" w14:textId="77777777" w:rsidR="00092931" w:rsidRPr="0000645E" w:rsidRDefault="00092931" w:rsidP="002F342A">
            <w:pPr>
              <w:spacing w:line="240" w:lineRule="auto"/>
              <w:jc w:val="center"/>
              <w:rPr>
                <w:color w:val="000000"/>
                <w:lang w:bidi="ar-SA"/>
              </w:rPr>
            </w:pPr>
            <w:r w:rsidRPr="0000645E">
              <w:rPr>
                <w:color w:val="000000"/>
                <w:lang w:bidi="ar-SA"/>
              </w:rPr>
              <w:t>44.86</w:t>
            </w:r>
          </w:p>
        </w:tc>
        <w:tc>
          <w:tcPr>
            <w:tcW w:w="1161" w:type="dxa"/>
            <w:shd w:val="clear" w:color="auto" w:fill="auto"/>
            <w:noWrap/>
            <w:vAlign w:val="center"/>
            <w:hideMark/>
          </w:tcPr>
          <w:p w14:paraId="0CDF0D46" w14:textId="77777777" w:rsidR="00092931" w:rsidRPr="0000645E" w:rsidRDefault="00092931" w:rsidP="002F342A">
            <w:pPr>
              <w:spacing w:line="240" w:lineRule="auto"/>
              <w:jc w:val="center"/>
              <w:rPr>
                <w:color w:val="000000"/>
                <w:lang w:bidi="ar-SA"/>
              </w:rPr>
            </w:pPr>
            <w:r w:rsidRPr="0000645E">
              <w:rPr>
                <w:color w:val="000000"/>
                <w:lang w:bidi="ar-SA"/>
              </w:rPr>
              <w:t>29.52</w:t>
            </w:r>
          </w:p>
        </w:tc>
        <w:tc>
          <w:tcPr>
            <w:tcW w:w="1161" w:type="dxa"/>
            <w:shd w:val="clear" w:color="auto" w:fill="auto"/>
            <w:noWrap/>
            <w:vAlign w:val="center"/>
            <w:hideMark/>
          </w:tcPr>
          <w:p w14:paraId="640CE509" w14:textId="77777777" w:rsidR="00092931" w:rsidRPr="0000645E" w:rsidRDefault="00092931" w:rsidP="002F342A">
            <w:pPr>
              <w:spacing w:line="240" w:lineRule="auto"/>
              <w:jc w:val="center"/>
              <w:rPr>
                <w:color w:val="000000"/>
                <w:lang w:bidi="ar-SA"/>
              </w:rPr>
            </w:pPr>
            <w:r w:rsidRPr="0000645E">
              <w:rPr>
                <w:color w:val="000000"/>
                <w:lang w:bidi="ar-SA"/>
              </w:rPr>
              <w:t>25.62</w:t>
            </w:r>
          </w:p>
        </w:tc>
        <w:tc>
          <w:tcPr>
            <w:tcW w:w="1359" w:type="dxa"/>
            <w:shd w:val="clear" w:color="auto" w:fill="auto"/>
            <w:noWrap/>
            <w:vAlign w:val="center"/>
            <w:hideMark/>
          </w:tcPr>
          <w:p w14:paraId="5DBB635C" w14:textId="77777777" w:rsidR="00092931" w:rsidRPr="0000645E" w:rsidRDefault="00092931" w:rsidP="002F342A">
            <w:pPr>
              <w:spacing w:line="240" w:lineRule="auto"/>
              <w:jc w:val="center"/>
              <w:rPr>
                <w:color w:val="000000"/>
                <w:lang w:bidi="ar-SA"/>
              </w:rPr>
            </w:pPr>
            <w:r w:rsidRPr="0000645E">
              <w:rPr>
                <w:color w:val="000000"/>
                <w:lang w:bidi="ar-SA"/>
              </w:rPr>
              <w:t>0.48</w:t>
            </w:r>
          </w:p>
        </w:tc>
        <w:tc>
          <w:tcPr>
            <w:tcW w:w="1359" w:type="dxa"/>
            <w:shd w:val="clear" w:color="auto" w:fill="auto"/>
            <w:noWrap/>
            <w:vAlign w:val="center"/>
            <w:hideMark/>
          </w:tcPr>
          <w:p w14:paraId="78DF9922" w14:textId="77777777" w:rsidR="00092931" w:rsidRPr="0000645E" w:rsidRDefault="00092931" w:rsidP="002F342A">
            <w:pPr>
              <w:spacing w:line="240" w:lineRule="auto"/>
              <w:jc w:val="center"/>
              <w:rPr>
                <w:color w:val="000000"/>
                <w:lang w:bidi="ar-SA"/>
              </w:rPr>
            </w:pPr>
            <w:r w:rsidRPr="0000645E">
              <w:rPr>
                <w:color w:val="000000"/>
                <w:lang w:bidi="ar-SA"/>
              </w:rPr>
              <w:t>0.59</w:t>
            </w:r>
          </w:p>
        </w:tc>
        <w:tc>
          <w:tcPr>
            <w:tcW w:w="1305" w:type="dxa"/>
            <w:shd w:val="clear" w:color="auto" w:fill="auto"/>
            <w:noWrap/>
            <w:vAlign w:val="center"/>
            <w:hideMark/>
          </w:tcPr>
          <w:p w14:paraId="3502AFF4" w14:textId="77777777" w:rsidR="00092931" w:rsidRPr="0000645E" w:rsidRDefault="00092931" w:rsidP="002F342A">
            <w:pPr>
              <w:spacing w:line="240" w:lineRule="auto"/>
              <w:jc w:val="center"/>
              <w:rPr>
                <w:color w:val="000000"/>
                <w:lang w:bidi="ar-SA"/>
              </w:rPr>
            </w:pPr>
            <w:r w:rsidRPr="0000645E">
              <w:rPr>
                <w:color w:val="000000"/>
                <w:lang w:bidi="ar-SA"/>
              </w:rPr>
              <w:t>5.52</w:t>
            </w:r>
          </w:p>
        </w:tc>
        <w:tc>
          <w:tcPr>
            <w:tcW w:w="1314" w:type="dxa"/>
            <w:vAlign w:val="center"/>
          </w:tcPr>
          <w:p w14:paraId="1EB4E6AB" w14:textId="6946C2AE"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0.63</w:t>
            </w:r>
          </w:p>
        </w:tc>
        <w:tc>
          <w:tcPr>
            <w:tcW w:w="1323" w:type="dxa"/>
            <w:shd w:val="clear" w:color="auto" w:fill="auto"/>
            <w:noWrap/>
            <w:vAlign w:val="center"/>
            <w:hideMark/>
          </w:tcPr>
          <w:p w14:paraId="4324EE32" w14:textId="73C9C5C4" w:rsidR="00092931" w:rsidRPr="0000645E" w:rsidRDefault="00092931" w:rsidP="002F342A">
            <w:pPr>
              <w:spacing w:line="240" w:lineRule="auto"/>
              <w:jc w:val="center"/>
              <w:rPr>
                <w:color w:val="000000"/>
                <w:lang w:bidi="ar-SA"/>
              </w:rPr>
            </w:pPr>
            <w:r w:rsidRPr="0000645E">
              <w:rPr>
                <w:color w:val="000000"/>
                <w:lang w:bidi="ar-SA"/>
              </w:rPr>
              <w:t>0.48</w:t>
            </w:r>
          </w:p>
        </w:tc>
        <w:tc>
          <w:tcPr>
            <w:tcW w:w="1190" w:type="dxa"/>
            <w:shd w:val="clear" w:color="auto" w:fill="auto"/>
            <w:noWrap/>
            <w:vAlign w:val="center"/>
            <w:hideMark/>
          </w:tcPr>
          <w:p w14:paraId="7AD2C3BC" w14:textId="77777777" w:rsidR="00092931" w:rsidRPr="0000645E" w:rsidRDefault="00092931" w:rsidP="002F342A">
            <w:pPr>
              <w:spacing w:line="240" w:lineRule="auto"/>
              <w:jc w:val="center"/>
              <w:rPr>
                <w:color w:val="000000"/>
                <w:lang w:bidi="ar-SA"/>
              </w:rPr>
            </w:pPr>
            <w:r w:rsidRPr="0000645E">
              <w:rPr>
                <w:color w:val="000000"/>
                <w:lang w:bidi="ar-SA"/>
              </w:rPr>
              <w:t>0.06</w:t>
            </w:r>
          </w:p>
        </w:tc>
      </w:tr>
    </w:tbl>
    <w:p w14:paraId="2B27EFF5" w14:textId="5B6C556C" w:rsidR="002F342A" w:rsidRDefault="00B32702" w:rsidP="004E6EE4">
      <w:r>
        <w:rPr>
          <w:noProof/>
          <w:lang w:bidi="ar-SA"/>
        </w:rPr>
        <mc:AlternateContent>
          <mc:Choice Requires="wps">
            <w:drawing>
              <wp:anchor distT="0" distB="0" distL="114300" distR="114300" simplePos="0" relativeHeight="253587968" behindDoc="0" locked="0" layoutInCell="1" allowOverlap="1" wp14:anchorId="7934BC14" wp14:editId="0C3B44A0">
                <wp:simplePos x="0" y="0"/>
                <wp:positionH relativeFrom="column">
                  <wp:posOffset>-322898</wp:posOffset>
                </wp:positionH>
                <wp:positionV relativeFrom="paragraph">
                  <wp:posOffset>257493</wp:posOffset>
                </wp:positionV>
                <wp:extent cx="399415" cy="345440"/>
                <wp:effectExtent l="1588" t="0" r="8572" b="0"/>
                <wp:wrapNone/>
                <wp:docPr id="302" name="Text Box 302"/>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4A6A742" w14:textId="72678081" w:rsidR="008F50CC" w:rsidRPr="0027556D" w:rsidRDefault="008F50CC" w:rsidP="003558B8">
                            <w:pPr>
                              <w:rPr>
                                <w:sz w:val="22"/>
                              </w:rPr>
                            </w:pPr>
                            <w:r>
                              <w:rPr>
                                <w:sz w:val="22"/>
                              </w:rPr>
                              <w:t>202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4BC14" id="Text Box 302" o:spid="_x0000_s1088" type="#_x0000_t202" style="position:absolute;margin-left:-25.45pt;margin-top:20.3pt;width:31.45pt;height:27.2pt;rotation:90;z-index:253587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1qXvQIAAMM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" filled="f" stroked="f" strokeweight=".5pt">
                <v:textbox>
                  <w:txbxContent>
                    <w:p w14:paraId="64A6A742" w14:textId="72678081" w:rsidR="008F50CC" w:rsidRPr="0027556D" w:rsidRDefault="008F50CC" w:rsidP="003558B8">
                      <w:pPr>
                        <w:rPr>
                          <w:sz w:val="22"/>
                        </w:rPr>
                      </w:pPr>
                      <w:r>
                        <w:rPr>
                          <w:sz w:val="22"/>
                        </w:rPr>
                        <w:t>202</w:t>
                      </w:r>
                    </w:p>
                  </w:txbxContent>
                </v:textbox>
              </v:shape>
            </w:pict>
          </mc:Fallback>
        </mc:AlternateContent>
      </w:r>
    </w:p>
    <w:p w14:paraId="362D4CEA" w14:textId="77777777" w:rsidR="002F342A" w:rsidRDefault="002F342A" w:rsidP="004E6EE4"/>
    <w:p w14:paraId="3CA27D3C" w14:textId="77777777" w:rsidR="002F342A" w:rsidRDefault="002F342A" w:rsidP="004E6EE4"/>
    <w:p w14:paraId="40AB365F" w14:textId="77777777" w:rsidR="002F342A" w:rsidRDefault="002F342A" w:rsidP="004E6EE4"/>
    <w:p w14:paraId="0351B09C" w14:textId="77777777" w:rsidR="002F342A" w:rsidRDefault="002F342A" w:rsidP="004E6EE4"/>
    <w:p w14:paraId="6FF0F8D5" w14:textId="3A8E08B3" w:rsidR="002F342A" w:rsidRDefault="002F342A" w:rsidP="004E6EE4"/>
    <w:p w14:paraId="0A86EB03" w14:textId="1E4BD2EC" w:rsidR="002F342A" w:rsidRDefault="00BB537E" w:rsidP="004E6EE4">
      <w:r>
        <w:rPr>
          <w:noProof/>
          <w:lang w:bidi="ar-SA"/>
        </w:rPr>
        <mc:AlternateContent>
          <mc:Choice Requires="wps">
            <w:drawing>
              <wp:anchor distT="0" distB="0" distL="114300" distR="114300" simplePos="0" relativeHeight="250685952" behindDoc="0" locked="0" layoutInCell="1" allowOverlap="1" wp14:anchorId="5DE75C2F" wp14:editId="58C45CF4">
                <wp:simplePos x="0" y="0"/>
                <wp:positionH relativeFrom="column">
                  <wp:posOffset>3886200</wp:posOffset>
                </wp:positionH>
                <wp:positionV relativeFrom="paragraph">
                  <wp:posOffset>557530</wp:posOffset>
                </wp:positionV>
                <wp:extent cx="457200" cy="228600"/>
                <wp:effectExtent l="0" t="0" r="0" b="0"/>
                <wp:wrapThrough wrapText="bothSides">
                  <wp:wrapPolygon edited="0">
                    <wp:start x="0" y="0"/>
                    <wp:lineTo x="0" y="19200"/>
                    <wp:lineTo x="20400" y="19200"/>
                    <wp:lineTo x="20400" y="0"/>
                    <wp:lineTo x="0" y="0"/>
                  </wp:wrapPolygon>
                </wp:wrapThrough>
                <wp:docPr id="164" name="Rectangle 164"/>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6F4DAB" id="Rectangle 164" o:spid="_x0000_s1026" style="position:absolute;margin-left:306pt;margin-top:43.9pt;width:36pt;height:18pt;z-index:250685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" fillcolor="white [3212]" stroked="f">
                <w10:wrap type="through"/>
              </v:rect>
            </w:pict>
          </mc:Fallback>
        </mc:AlternateContent>
      </w:r>
    </w:p>
    <w:p w14:paraId="003AFDB8" w14:textId="77777777" w:rsidR="002F342A" w:rsidRPr="00245E58" w:rsidRDefault="002F342A" w:rsidP="002F342A">
      <w:pPr>
        <w:ind w:firstLine="1440"/>
        <w:rPr>
          <w:i/>
        </w:rPr>
      </w:pPr>
      <w:r w:rsidRPr="00245E58">
        <w:rPr>
          <w:i/>
        </w:rPr>
        <w:lastRenderedPageBreak/>
        <w:t>Fasken “A” #1 core</w:t>
      </w:r>
    </w:p>
    <w:tbl>
      <w:tblPr>
        <w:tblW w:w="12646" w:type="dxa"/>
        <w:jc w:val="center"/>
        <w:tblBorders>
          <w:top w:val="single" w:sz="4" w:space="0" w:color="auto"/>
          <w:bottom w:val="single" w:sz="4" w:space="0" w:color="auto"/>
        </w:tblBorders>
        <w:tblLook w:val="04A0" w:firstRow="1" w:lastRow="0" w:firstColumn="1" w:lastColumn="0" w:noHBand="0" w:noVBand="1"/>
      </w:tblPr>
      <w:tblGrid>
        <w:gridCol w:w="1301"/>
        <w:gridCol w:w="1189"/>
        <w:gridCol w:w="1143"/>
        <w:gridCol w:w="1169"/>
        <w:gridCol w:w="1341"/>
        <w:gridCol w:w="1377"/>
        <w:gridCol w:w="1305"/>
        <w:gridCol w:w="1314"/>
        <w:gridCol w:w="1323"/>
        <w:gridCol w:w="1184"/>
      </w:tblGrid>
      <w:tr w:rsidR="008F436E" w:rsidRPr="00E93D05" w14:paraId="13094E5E" w14:textId="77777777" w:rsidTr="008F436E">
        <w:trPr>
          <w:trHeight w:val="300"/>
          <w:jc w:val="center"/>
        </w:trPr>
        <w:tc>
          <w:tcPr>
            <w:tcW w:w="1301" w:type="dxa"/>
            <w:tcBorders>
              <w:top w:val="single" w:sz="4" w:space="0" w:color="auto"/>
              <w:bottom w:val="single" w:sz="4" w:space="0" w:color="auto"/>
            </w:tcBorders>
            <w:shd w:val="clear" w:color="auto" w:fill="auto"/>
            <w:noWrap/>
            <w:vAlign w:val="center"/>
            <w:hideMark/>
          </w:tcPr>
          <w:p w14:paraId="3D28761D" w14:textId="77777777" w:rsidR="001B6DFF" w:rsidRPr="0000645E" w:rsidRDefault="001B6DFF" w:rsidP="002F342A">
            <w:pPr>
              <w:spacing w:line="240" w:lineRule="auto"/>
              <w:jc w:val="center"/>
              <w:rPr>
                <w:b/>
                <w:bCs/>
                <w:color w:val="000000"/>
                <w:lang w:bidi="ar-SA"/>
              </w:rPr>
            </w:pPr>
            <w:r w:rsidRPr="0000645E">
              <w:rPr>
                <w:b/>
                <w:bCs/>
                <w:color w:val="000000"/>
                <w:lang w:bidi="ar-SA"/>
              </w:rPr>
              <w:t>SAMPLE</w:t>
            </w:r>
          </w:p>
        </w:tc>
        <w:tc>
          <w:tcPr>
            <w:tcW w:w="1189" w:type="dxa"/>
            <w:tcBorders>
              <w:top w:val="single" w:sz="4" w:space="0" w:color="auto"/>
              <w:bottom w:val="single" w:sz="4" w:space="0" w:color="auto"/>
            </w:tcBorders>
            <w:shd w:val="clear" w:color="auto" w:fill="auto"/>
            <w:noWrap/>
            <w:vAlign w:val="center"/>
            <w:hideMark/>
          </w:tcPr>
          <w:p w14:paraId="5447FF84"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w:t>
            </w:r>
          </w:p>
        </w:tc>
        <w:tc>
          <w:tcPr>
            <w:tcW w:w="1143" w:type="dxa"/>
            <w:tcBorders>
              <w:top w:val="single" w:sz="4" w:space="0" w:color="auto"/>
              <w:bottom w:val="single" w:sz="4" w:space="0" w:color="auto"/>
            </w:tcBorders>
            <w:shd w:val="clear" w:color="auto" w:fill="auto"/>
            <w:noWrap/>
            <w:vAlign w:val="center"/>
            <w:hideMark/>
          </w:tcPr>
          <w:p w14:paraId="692241A5"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28</w:t>
            </w:r>
            <w:r w:rsidRPr="0000645E">
              <w:rPr>
                <w:b/>
                <w:bCs/>
                <w:color w:val="000000"/>
                <w:lang w:bidi="ar-SA"/>
              </w:rPr>
              <w:t>%</w:t>
            </w:r>
          </w:p>
        </w:tc>
        <w:tc>
          <w:tcPr>
            <w:tcW w:w="1169" w:type="dxa"/>
            <w:tcBorders>
              <w:top w:val="single" w:sz="4" w:space="0" w:color="auto"/>
              <w:bottom w:val="single" w:sz="4" w:space="0" w:color="auto"/>
            </w:tcBorders>
            <w:shd w:val="clear" w:color="auto" w:fill="auto"/>
            <w:noWrap/>
            <w:vAlign w:val="center"/>
            <w:hideMark/>
          </w:tcPr>
          <w:p w14:paraId="623D36D9"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w:t>
            </w:r>
          </w:p>
        </w:tc>
        <w:tc>
          <w:tcPr>
            <w:tcW w:w="1341" w:type="dxa"/>
            <w:tcBorders>
              <w:top w:val="single" w:sz="4" w:space="0" w:color="auto"/>
              <w:bottom w:val="single" w:sz="4" w:space="0" w:color="auto"/>
            </w:tcBorders>
            <w:shd w:val="clear" w:color="auto" w:fill="auto"/>
            <w:noWrap/>
            <w:vAlign w:val="center"/>
            <w:hideMark/>
          </w:tcPr>
          <w:p w14:paraId="616E0FDA"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 xml:space="preserve"> 20S/</w:t>
            </w:r>
          </w:p>
          <w:p w14:paraId="5663030C" w14:textId="77777777" w:rsidR="001B6DFF" w:rsidRPr="0000645E" w:rsidRDefault="001B6DFF" w:rsidP="002F342A">
            <w:pPr>
              <w:spacing w:line="240" w:lineRule="auto"/>
              <w:jc w:val="center"/>
              <w:rPr>
                <w:b/>
                <w:bCs/>
                <w:color w:val="000000"/>
                <w:lang w:bidi="ar-SA"/>
              </w:rPr>
            </w:pPr>
            <w:r w:rsidRPr="0000645E">
              <w:rPr>
                <w:b/>
                <w:bCs/>
                <w:color w:val="000000"/>
                <w:lang w:bidi="ar-SA"/>
              </w:rPr>
              <w:t>(20S+20R)</w:t>
            </w:r>
          </w:p>
        </w:tc>
        <w:tc>
          <w:tcPr>
            <w:tcW w:w="1377" w:type="dxa"/>
            <w:tcBorders>
              <w:top w:val="single" w:sz="4" w:space="0" w:color="auto"/>
              <w:bottom w:val="single" w:sz="4" w:space="0" w:color="auto"/>
            </w:tcBorders>
            <w:shd w:val="clear" w:color="auto" w:fill="auto"/>
            <w:noWrap/>
            <w:vAlign w:val="center"/>
            <w:hideMark/>
          </w:tcPr>
          <w:p w14:paraId="2F78CFEF"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 xml:space="preserve"> </w:t>
            </w:r>
            <w:r w:rsidRPr="0000645E">
              <w:rPr>
                <w:rFonts w:ascii="Lucida Grande" w:hAnsi="Lucida Grande" w:cs="Lucida Grande"/>
                <w:b/>
                <w:color w:val="000000"/>
              </w:rPr>
              <w:t>ββ</w:t>
            </w:r>
            <w:r w:rsidRPr="0000645E">
              <w:rPr>
                <w:b/>
                <w:bCs/>
                <w:color w:val="000000"/>
                <w:lang w:bidi="ar-SA"/>
              </w:rPr>
              <w:t>/</w:t>
            </w:r>
          </w:p>
          <w:p w14:paraId="48CDBEDE" w14:textId="77777777" w:rsidR="001B6DFF" w:rsidRPr="0000645E" w:rsidRDefault="001B6DFF" w:rsidP="002F342A">
            <w:pPr>
              <w:spacing w:line="240" w:lineRule="auto"/>
              <w:jc w:val="center"/>
              <w:rPr>
                <w:b/>
                <w:bCs/>
                <w:color w:val="000000"/>
                <w:lang w:bidi="ar-SA"/>
              </w:rPr>
            </w:pPr>
            <w:r w:rsidRPr="0000645E">
              <w:rPr>
                <w:b/>
                <w:bCs/>
                <w:color w:val="000000"/>
                <w:lang w:bidi="ar-SA"/>
              </w:rPr>
              <w:t>(</w:t>
            </w:r>
            <w:r w:rsidRPr="0000645E">
              <w:rPr>
                <w:rFonts w:ascii="Lucida Grande" w:hAnsi="Lucida Grande" w:cs="Lucida Grande"/>
                <w:b/>
                <w:color w:val="000000"/>
              </w:rPr>
              <w:t>ββ</w:t>
            </w:r>
            <w:r w:rsidRPr="0000645E">
              <w:rPr>
                <w:b/>
                <w:bCs/>
                <w:color w:val="000000"/>
                <w:lang w:bidi="ar-SA"/>
              </w:rPr>
              <w:t xml:space="preserve"> + </w:t>
            </w:r>
            <w:r w:rsidRPr="0000645E">
              <w:rPr>
                <w:rFonts w:ascii="Lucida Grande" w:hAnsi="Lucida Grande" w:cs="Lucida Grande"/>
                <w:b/>
                <w:color w:val="000000"/>
              </w:rPr>
              <w:t>αα)</w:t>
            </w:r>
          </w:p>
        </w:tc>
        <w:tc>
          <w:tcPr>
            <w:tcW w:w="1305" w:type="dxa"/>
            <w:tcBorders>
              <w:top w:val="single" w:sz="4" w:space="0" w:color="auto"/>
              <w:bottom w:val="single" w:sz="4" w:space="0" w:color="auto"/>
            </w:tcBorders>
            <w:shd w:val="clear" w:color="auto" w:fill="auto"/>
            <w:noWrap/>
            <w:vAlign w:val="center"/>
            <w:hideMark/>
          </w:tcPr>
          <w:p w14:paraId="18202996" w14:textId="77777777" w:rsidR="001B6DFF" w:rsidRPr="0000645E" w:rsidRDefault="001B6DFF" w:rsidP="002F342A">
            <w:pPr>
              <w:spacing w:line="240" w:lineRule="auto"/>
              <w:jc w:val="center"/>
              <w:rPr>
                <w:b/>
                <w:bCs/>
                <w:color w:val="000000"/>
                <w:lang w:bidi="ar-SA"/>
              </w:rPr>
            </w:pPr>
            <w:r w:rsidRPr="0000645E">
              <w:rPr>
                <w:b/>
                <w:bCs/>
                <w:color w:val="000000"/>
                <w:lang w:bidi="ar-SA"/>
              </w:rPr>
              <w:t>Preg/</w:t>
            </w:r>
          </w:p>
          <w:p w14:paraId="24E8184A" w14:textId="77777777" w:rsidR="001B6DFF" w:rsidRPr="0000645E" w:rsidRDefault="001B6DFF" w:rsidP="002F342A">
            <w:pPr>
              <w:spacing w:line="240" w:lineRule="auto"/>
              <w:jc w:val="center"/>
              <w:rPr>
                <w:b/>
                <w:bCs/>
                <w:color w:val="000000"/>
                <w:lang w:bidi="ar-SA"/>
              </w:rPr>
            </w:pPr>
            <w:r w:rsidRPr="0000645E">
              <w:rPr>
                <w:b/>
                <w:bCs/>
                <w:color w:val="000000"/>
                <w:lang w:bidi="ar-SA"/>
              </w:rPr>
              <w:t>Steranes</w:t>
            </w:r>
          </w:p>
        </w:tc>
        <w:tc>
          <w:tcPr>
            <w:tcW w:w="1314" w:type="dxa"/>
            <w:tcBorders>
              <w:top w:val="single" w:sz="4" w:space="0" w:color="auto"/>
              <w:bottom w:val="single" w:sz="4" w:space="0" w:color="auto"/>
            </w:tcBorders>
            <w:vAlign w:val="center"/>
          </w:tcPr>
          <w:p w14:paraId="05AB293C" w14:textId="77777777" w:rsidR="001B6DFF" w:rsidRPr="0000645E" w:rsidRDefault="001B6DFF" w:rsidP="008F436E">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 xml:space="preserve"> Dia/</w:t>
            </w:r>
          </w:p>
          <w:p w14:paraId="71633E4A" w14:textId="1259A616" w:rsidR="001B6DFF" w:rsidRPr="0000645E" w:rsidRDefault="001B6DFF" w:rsidP="008F436E">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Pr>
                <w:b/>
                <w:bCs/>
                <w:color w:val="000000"/>
                <w:lang w:bidi="ar-SA"/>
              </w:rPr>
              <w:t xml:space="preserve"> Ster</w:t>
            </w:r>
          </w:p>
        </w:tc>
        <w:tc>
          <w:tcPr>
            <w:tcW w:w="1323" w:type="dxa"/>
            <w:tcBorders>
              <w:top w:val="single" w:sz="4" w:space="0" w:color="auto"/>
              <w:bottom w:val="single" w:sz="4" w:space="0" w:color="auto"/>
            </w:tcBorders>
            <w:shd w:val="clear" w:color="auto" w:fill="auto"/>
            <w:noWrap/>
            <w:vAlign w:val="center"/>
            <w:hideMark/>
          </w:tcPr>
          <w:p w14:paraId="76F89C95" w14:textId="2AFE1B1F"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 xml:space="preserve"> Dia/</w:t>
            </w:r>
          </w:p>
          <w:p w14:paraId="3A9BE7D5" w14:textId="34B8CBE7" w:rsidR="001B6DFF" w:rsidRPr="0000645E" w:rsidRDefault="001B6DFF" w:rsidP="002F342A">
            <w:pPr>
              <w:spacing w:line="240" w:lineRule="auto"/>
              <w:jc w:val="center"/>
              <w:rPr>
                <w:b/>
                <w:bCs/>
                <w:color w:val="000000"/>
                <w:lang w:bidi="ar-SA"/>
              </w:rPr>
            </w:pPr>
            <w:r>
              <w:rPr>
                <w:b/>
                <w:bCs/>
                <w:color w:val="000000"/>
                <w:lang w:bidi="ar-SA"/>
              </w:rPr>
              <w:t>(</w:t>
            </w:r>
            <w:r w:rsidRPr="0000645E">
              <w:rPr>
                <w:b/>
                <w:bCs/>
                <w:color w:val="000000"/>
                <w:lang w:bidi="ar-SA"/>
              </w:rPr>
              <w:t>Dia+Reg</w:t>
            </w:r>
            <w:r>
              <w:rPr>
                <w:b/>
                <w:bCs/>
                <w:color w:val="000000"/>
                <w:lang w:bidi="ar-SA"/>
              </w:rPr>
              <w:t>)</w:t>
            </w:r>
          </w:p>
        </w:tc>
        <w:tc>
          <w:tcPr>
            <w:tcW w:w="1184" w:type="dxa"/>
            <w:tcBorders>
              <w:top w:val="single" w:sz="4" w:space="0" w:color="auto"/>
              <w:bottom w:val="single" w:sz="4" w:space="0" w:color="auto"/>
            </w:tcBorders>
            <w:shd w:val="clear" w:color="auto" w:fill="auto"/>
            <w:noWrap/>
            <w:vAlign w:val="center"/>
            <w:hideMark/>
          </w:tcPr>
          <w:p w14:paraId="0A1998D8" w14:textId="77777777" w:rsidR="001B6DFF" w:rsidRPr="00F57287" w:rsidRDefault="001B6DFF" w:rsidP="002F342A">
            <w:pPr>
              <w:spacing w:line="240" w:lineRule="auto"/>
              <w:jc w:val="center"/>
              <w:rPr>
                <w:b/>
                <w:bCs/>
                <w:color w:val="000000"/>
                <w:lang w:bidi="ar-SA"/>
              </w:rPr>
            </w:pPr>
            <w:r w:rsidRPr="0000645E">
              <w:rPr>
                <w:b/>
                <w:bCs/>
                <w:color w:val="000000"/>
                <w:lang w:bidi="ar-SA"/>
              </w:rPr>
              <w:t>Sterane Index</w:t>
            </w:r>
          </w:p>
        </w:tc>
      </w:tr>
      <w:tr w:rsidR="008F436E" w:rsidRPr="00E93D05" w14:paraId="663D989C" w14:textId="77777777" w:rsidTr="008F436E">
        <w:trPr>
          <w:trHeight w:val="300"/>
          <w:jc w:val="center"/>
        </w:trPr>
        <w:tc>
          <w:tcPr>
            <w:tcW w:w="1301" w:type="dxa"/>
            <w:tcBorders>
              <w:top w:val="single" w:sz="4" w:space="0" w:color="auto"/>
            </w:tcBorders>
            <w:shd w:val="clear" w:color="auto" w:fill="auto"/>
            <w:noWrap/>
            <w:vAlign w:val="center"/>
            <w:hideMark/>
          </w:tcPr>
          <w:p w14:paraId="671032F4" w14:textId="77777777" w:rsidR="00092931" w:rsidRPr="00E93D05" w:rsidRDefault="00092931" w:rsidP="002F342A">
            <w:pPr>
              <w:spacing w:line="240" w:lineRule="auto"/>
              <w:rPr>
                <w:color w:val="000000"/>
                <w:lang w:bidi="ar-SA"/>
              </w:rPr>
            </w:pPr>
            <w:r w:rsidRPr="00E93D05">
              <w:rPr>
                <w:color w:val="000000"/>
                <w:lang w:bidi="ar-SA"/>
              </w:rPr>
              <w:t>EFFA-1</w:t>
            </w:r>
          </w:p>
        </w:tc>
        <w:tc>
          <w:tcPr>
            <w:tcW w:w="1189" w:type="dxa"/>
            <w:tcBorders>
              <w:top w:val="single" w:sz="4" w:space="0" w:color="auto"/>
            </w:tcBorders>
            <w:shd w:val="clear" w:color="auto" w:fill="auto"/>
            <w:noWrap/>
            <w:vAlign w:val="center"/>
            <w:hideMark/>
          </w:tcPr>
          <w:p w14:paraId="737FAD6E" w14:textId="77777777" w:rsidR="00092931" w:rsidRPr="00E93D05" w:rsidRDefault="00092931" w:rsidP="002F342A">
            <w:pPr>
              <w:spacing w:line="240" w:lineRule="auto"/>
              <w:jc w:val="center"/>
              <w:rPr>
                <w:color w:val="000000"/>
                <w:lang w:bidi="ar-SA"/>
              </w:rPr>
            </w:pPr>
            <w:r w:rsidRPr="00E93D05">
              <w:rPr>
                <w:color w:val="000000"/>
                <w:lang w:bidi="ar-SA"/>
              </w:rPr>
              <w:t>44.65</w:t>
            </w:r>
          </w:p>
        </w:tc>
        <w:tc>
          <w:tcPr>
            <w:tcW w:w="1143" w:type="dxa"/>
            <w:tcBorders>
              <w:top w:val="single" w:sz="4" w:space="0" w:color="auto"/>
            </w:tcBorders>
            <w:shd w:val="clear" w:color="auto" w:fill="auto"/>
            <w:noWrap/>
            <w:vAlign w:val="center"/>
            <w:hideMark/>
          </w:tcPr>
          <w:p w14:paraId="042D394B" w14:textId="77777777" w:rsidR="00092931" w:rsidRPr="00E93D05" w:rsidRDefault="00092931" w:rsidP="002F342A">
            <w:pPr>
              <w:spacing w:line="240" w:lineRule="auto"/>
              <w:jc w:val="center"/>
              <w:rPr>
                <w:color w:val="000000"/>
                <w:lang w:bidi="ar-SA"/>
              </w:rPr>
            </w:pPr>
            <w:r w:rsidRPr="00E93D05">
              <w:rPr>
                <w:color w:val="000000"/>
                <w:lang w:bidi="ar-SA"/>
              </w:rPr>
              <w:t>27.48</w:t>
            </w:r>
          </w:p>
        </w:tc>
        <w:tc>
          <w:tcPr>
            <w:tcW w:w="1169" w:type="dxa"/>
            <w:tcBorders>
              <w:top w:val="single" w:sz="4" w:space="0" w:color="auto"/>
            </w:tcBorders>
            <w:shd w:val="clear" w:color="auto" w:fill="auto"/>
            <w:noWrap/>
            <w:vAlign w:val="center"/>
            <w:hideMark/>
          </w:tcPr>
          <w:p w14:paraId="55FBAE1D" w14:textId="77777777" w:rsidR="00092931" w:rsidRPr="00E93D05" w:rsidRDefault="00092931" w:rsidP="002F342A">
            <w:pPr>
              <w:spacing w:line="240" w:lineRule="auto"/>
              <w:jc w:val="center"/>
              <w:rPr>
                <w:color w:val="000000"/>
                <w:lang w:bidi="ar-SA"/>
              </w:rPr>
            </w:pPr>
            <w:r w:rsidRPr="00E93D05">
              <w:rPr>
                <w:color w:val="000000"/>
                <w:lang w:bidi="ar-SA"/>
              </w:rPr>
              <w:t>27.87</w:t>
            </w:r>
          </w:p>
        </w:tc>
        <w:tc>
          <w:tcPr>
            <w:tcW w:w="1341" w:type="dxa"/>
            <w:tcBorders>
              <w:top w:val="single" w:sz="4" w:space="0" w:color="auto"/>
            </w:tcBorders>
            <w:shd w:val="clear" w:color="auto" w:fill="auto"/>
            <w:noWrap/>
            <w:vAlign w:val="center"/>
            <w:hideMark/>
          </w:tcPr>
          <w:p w14:paraId="33536D65" w14:textId="77777777" w:rsidR="00092931" w:rsidRPr="00E93D05" w:rsidRDefault="00092931" w:rsidP="002F342A">
            <w:pPr>
              <w:spacing w:line="240" w:lineRule="auto"/>
              <w:jc w:val="center"/>
              <w:rPr>
                <w:color w:val="000000"/>
                <w:lang w:bidi="ar-SA"/>
              </w:rPr>
            </w:pPr>
            <w:r w:rsidRPr="00E93D05">
              <w:rPr>
                <w:color w:val="000000"/>
                <w:lang w:bidi="ar-SA"/>
              </w:rPr>
              <w:t>0.40</w:t>
            </w:r>
          </w:p>
        </w:tc>
        <w:tc>
          <w:tcPr>
            <w:tcW w:w="1377" w:type="dxa"/>
            <w:tcBorders>
              <w:top w:val="single" w:sz="4" w:space="0" w:color="auto"/>
            </w:tcBorders>
            <w:shd w:val="clear" w:color="auto" w:fill="auto"/>
            <w:noWrap/>
            <w:vAlign w:val="center"/>
            <w:hideMark/>
          </w:tcPr>
          <w:p w14:paraId="229893E2" w14:textId="77777777" w:rsidR="00092931" w:rsidRPr="00E93D05" w:rsidRDefault="00092931" w:rsidP="002F342A">
            <w:pPr>
              <w:spacing w:line="240" w:lineRule="auto"/>
              <w:jc w:val="center"/>
              <w:rPr>
                <w:color w:val="000000"/>
                <w:lang w:bidi="ar-SA"/>
              </w:rPr>
            </w:pPr>
            <w:r w:rsidRPr="00E93D05">
              <w:rPr>
                <w:color w:val="000000"/>
                <w:lang w:bidi="ar-SA"/>
              </w:rPr>
              <w:t>0.48</w:t>
            </w:r>
          </w:p>
        </w:tc>
        <w:tc>
          <w:tcPr>
            <w:tcW w:w="1305" w:type="dxa"/>
            <w:tcBorders>
              <w:top w:val="single" w:sz="4" w:space="0" w:color="auto"/>
            </w:tcBorders>
            <w:shd w:val="clear" w:color="auto" w:fill="auto"/>
            <w:noWrap/>
            <w:vAlign w:val="center"/>
            <w:hideMark/>
          </w:tcPr>
          <w:p w14:paraId="526E16EC" w14:textId="77777777" w:rsidR="00092931" w:rsidRPr="00E93D05" w:rsidRDefault="00092931" w:rsidP="002F342A">
            <w:pPr>
              <w:spacing w:line="240" w:lineRule="auto"/>
              <w:jc w:val="center"/>
              <w:rPr>
                <w:color w:val="000000"/>
                <w:lang w:bidi="ar-SA"/>
              </w:rPr>
            </w:pPr>
            <w:r w:rsidRPr="00E93D05">
              <w:rPr>
                <w:color w:val="000000"/>
                <w:lang w:bidi="ar-SA"/>
              </w:rPr>
              <w:t>5.46</w:t>
            </w:r>
          </w:p>
        </w:tc>
        <w:tc>
          <w:tcPr>
            <w:tcW w:w="1314" w:type="dxa"/>
            <w:tcBorders>
              <w:top w:val="single" w:sz="4" w:space="0" w:color="auto"/>
            </w:tcBorders>
            <w:vAlign w:val="center"/>
          </w:tcPr>
          <w:p w14:paraId="10D2CA70" w14:textId="37DD5E59"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0.42</w:t>
            </w:r>
          </w:p>
        </w:tc>
        <w:tc>
          <w:tcPr>
            <w:tcW w:w="1323" w:type="dxa"/>
            <w:tcBorders>
              <w:top w:val="single" w:sz="4" w:space="0" w:color="auto"/>
            </w:tcBorders>
            <w:shd w:val="clear" w:color="auto" w:fill="auto"/>
            <w:noWrap/>
            <w:vAlign w:val="center"/>
            <w:hideMark/>
          </w:tcPr>
          <w:p w14:paraId="6472430F" w14:textId="07598869" w:rsidR="00092931" w:rsidRPr="00E93D05" w:rsidRDefault="00092931" w:rsidP="002F342A">
            <w:pPr>
              <w:spacing w:line="240" w:lineRule="auto"/>
              <w:jc w:val="center"/>
              <w:rPr>
                <w:color w:val="000000"/>
                <w:lang w:bidi="ar-SA"/>
              </w:rPr>
            </w:pPr>
            <w:r w:rsidRPr="00E93D05">
              <w:rPr>
                <w:color w:val="000000"/>
                <w:lang w:bidi="ar-SA"/>
              </w:rPr>
              <w:t>0.40</w:t>
            </w:r>
          </w:p>
        </w:tc>
        <w:tc>
          <w:tcPr>
            <w:tcW w:w="1184" w:type="dxa"/>
            <w:tcBorders>
              <w:top w:val="single" w:sz="4" w:space="0" w:color="auto"/>
            </w:tcBorders>
            <w:shd w:val="clear" w:color="auto" w:fill="auto"/>
            <w:noWrap/>
            <w:vAlign w:val="center"/>
            <w:hideMark/>
          </w:tcPr>
          <w:p w14:paraId="0E8382CD" w14:textId="77777777" w:rsidR="00092931" w:rsidRPr="00E93D05" w:rsidRDefault="00092931" w:rsidP="002F342A">
            <w:pPr>
              <w:spacing w:line="240" w:lineRule="auto"/>
              <w:jc w:val="center"/>
              <w:rPr>
                <w:color w:val="000000"/>
                <w:lang w:bidi="ar-SA"/>
              </w:rPr>
            </w:pPr>
            <w:r w:rsidRPr="00E93D05">
              <w:rPr>
                <w:color w:val="000000"/>
                <w:lang w:bidi="ar-SA"/>
              </w:rPr>
              <w:t>0.04</w:t>
            </w:r>
          </w:p>
        </w:tc>
      </w:tr>
      <w:tr w:rsidR="008F436E" w:rsidRPr="00E93D05" w14:paraId="2540FE19" w14:textId="77777777" w:rsidTr="008F436E">
        <w:trPr>
          <w:trHeight w:val="300"/>
          <w:jc w:val="center"/>
        </w:trPr>
        <w:tc>
          <w:tcPr>
            <w:tcW w:w="1301" w:type="dxa"/>
            <w:shd w:val="clear" w:color="auto" w:fill="auto"/>
            <w:noWrap/>
            <w:vAlign w:val="center"/>
            <w:hideMark/>
          </w:tcPr>
          <w:p w14:paraId="641483F8" w14:textId="77777777" w:rsidR="00092931" w:rsidRPr="00E93D05" w:rsidRDefault="00092931" w:rsidP="002F342A">
            <w:pPr>
              <w:spacing w:line="240" w:lineRule="auto"/>
              <w:rPr>
                <w:color w:val="000000"/>
                <w:lang w:bidi="ar-SA"/>
              </w:rPr>
            </w:pPr>
            <w:r w:rsidRPr="00E93D05">
              <w:rPr>
                <w:color w:val="000000"/>
                <w:lang w:bidi="ar-SA"/>
              </w:rPr>
              <w:t>EFFA-3</w:t>
            </w:r>
          </w:p>
        </w:tc>
        <w:tc>
          <w:tcPr>
            <w:tcW w:w="1189" w:type="dxa"/>
            <w:shd w:val="clear" w:color="auto" w:fill="auto"/>
            <w:noWrap/>
            <w:vAlign w:val="center"/>
            <w:hideMark/>
          </w:tcPr>
          <w:p w14:paraId="02179F22" w14:textId="77777777" w:rsidR="00092931" w:rsidRPr="00E93D05" w:rsidRDefault="00092931" w:rsidP="002F342A">
            <w:pPr>
              <w:spacing w:line="240" w:lineRule="auto"/>
              <w:jc w:val="center"/>
              <w:rPr>
                <w:color w:val="000000"/>
                <w:lang w:bidi="ar-SA"/>
              </w:rPr>
            </w:pPr>
            <w:r w:rsidRPr="00E93D05">
              <w:rPr>
                <w:color w:val="000000"/>
                <w:lang w:bidi="ar-SA"/>
              </w:rPr>
              <w:t>44.88</w:t>
            </w:r>
          </w:p>
        </w:tc>
        <w:tc>
          <w:tcPr>
            <w:tcW w:w="1143" w:type="dxa"/>
            <w:shd w:val="clear" w:color="auto" w:fill="auto"/>
            <w:noWrap/>
            <w:vAlign w:val="center"/>
            <w:hideMark/>
          </w:tcPr>
          <w:p w14:paraId="5F408D41" w14:textId="77777777" w:rsidR="00092931" w:rsidRPr="00E93D05" w:rsidRDefault="00092931" w:rsidP="002F342A">
            <w:pPr>
              <w:spacing w:line="240" w:lineRule="auto"/>
              <w:jc w:val="center"/>
              <w:rPr>
                <w:color w:val="000000"/>
                <w:lang w:bidi="ar-SA"/>
              </w:rPr>
            </w:pPr>
            <w:r w:rsidRPr="00E93D05">
              <w:rPr>
                <w:color w:val="000000"/>
                <w:lang w:bidi="ar-SA"/>
              </w:rPr>
              <w:t>26.65</w:t>
            </w:r>
          </w:p>
        </w:tc>
        <w:tc>
          <w:tcPr>
            <w:tcW w:w="1169" w:type="dxa"/>
            <w:shd w:val="clear" w:color="auto" w:fill="auto"/>
            <w:noWrap/>
            <w:vAlign w:val="center"/>
            <w:hideMark/>
          </w:tcPr>
          <w:p w14:paraId="4A77CF68" w14:textId="77777777" w:rsidR="00092931" w:rsidRPr="00E93D05" w:rsidRDefault="00092931" w:rsidP="002F342A">
            <w:pPr>
              <w:spacing w:line="240" w:lineRule="auto"/>
              <w:jc w:val="center"/>
              <w:rPr>
                <w:color w:val="000000"/>
                <w:lang w:bidi="ar-SA"/>
              </w:rPr>
            </w:pPr>
            <w:r w:rsidRPr="00E93D05">
              <w:rPr>
                <w:color w:val="000000"/>
                <w:lang w:bidi="ar-SA"/>
              </w:rPr>
              <w:t>28.47</w:t>
            </w:r>
          </w:p>
        </w:tc>
        <w:tc>
          <w:tcPr>
            <w:tcW w:w="1341" w:type="dxa"/>
            <w:shd w:val="clear" w:color="auto" w:fill="auto"/>
            <w:noWrap/>
            <w:vAlign w:val="center"/>
            <w:hideMark/>
          </w:tcPr>
          <w:p w14:paraId="715C9CA0" w14:textId="77777777" w:rsidR="00092931" w:rsidRPr="00E93D05" w:rsidRDefault="00092931" w:rsidP="002F342A">
            <w:pPr>
              <w:spacing w:line="240" w:lineRule="auto"/>
              <w:jc w:val="center"/>
              <w:rPr>
                <w:color w:val="000000"/>
                <w:lang w:bidi="ar-SA"/>
              </w:rPr>
            </w:pPr>
            <w:r w:rsidRPr="00E93D05">
              <w:rPr>
                <w:color w:val="000000"/>
                <w:lang w:bidi="ar-SA"/>
              </w:rPr>
              <w:t>0.37</w:t>
            </w:r>
          </w:p>
        </w:tc>
        <w:tc>
          <w:tcPr>
            <w:tcW w:w="1377" w:type="dxa"/>
            <w:shd w:val="clear" w:color="auto" w:fill="auto"/>
            <w:noWrap/>
            <w:vAlign w:val="center"/>
            <w:hideMark/>
          </w:tcPr>
          <w:p w14:paraId="08F189C9" w14:textId="77777777" w:rsidR="00092931" w:rsidRPr="00E93D05" w:rsidRDefault="00092931" w:rsidP="002F342A">
            <w:pPr>
              <w:spacing w:line="240" w:lineRule="auto"/>
              <w:jc w:val="center"/>
              <w:rPr>
                <w:color w:val="000000"/>
                <w:lang w:bidi="ar-SA"/>
              </w:rPr>
            </w:pPr>
            <w:r w:rsidRPr="00E93D05">
              <w:rPr>
                <w:color w:val="000000"/>
                <w:lang w:bidi="ar-SA"/>
              </w:rPr>
              <w:t>0.53</w:t>
            </w:r>
          </w:p>
        </w:tc>
        <w:tc>
          <w:tcPr>
            <w:tcW w:w="1305" w:type="dxa"/>
            <w:shd w:val="clear" w:color="auto" w:fill="auto"/>
            <w:noWrap/>
            <w:vAlign w:val="center"/>
            <w:hideMark/>
          </w:tcPr>
          <w:p w14:paraId="353F879D" w14:textId="77777777" w:rsidR="00092931" w:rsidRPr="00E93D05" w:rsidRDefault="00092931" w:rsidP="002F342A">
            <w:pPr>
              <w:spacing w:line="240" w:lineRule="auto"/>
              <w:jc w:val="center"/>
              <w:rPr>
                <w:color w:val="000000"/>
                <w:lang w:bidi="ar-SA"/>
              </w:rPr>
            </w:pPr>
            <w:r w:rsidRPr="00E93D05">
              <w:rPr>
                <w:color w:val="000000"/>
                <w:lang w:bidi="ar-SA"/>
              </w:rPr>
              <w:t>5.00</w:t>
            </w:r>
          </w:p>
        </w:tc>
        <w:tc>
          <w:tcPr>
            <w:tcW w:w="1314" w:type="dxa"/>
            <w:vAlign w:val="center"/>
          </w:tcPr>
          <w:p w14:paraId="5EC86EF5" w14:textId="42794E9A"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0.43</w:t>
            </w:r>
          </w:p>
        </w:tc>
        <w:tc>
          <w:tcPr>
            <w:tcW w:w="1323" w:type="dxa"/>
            <w:shd w:val="clear" w:color="auto" w:fill="auto"/>
            <w:noWrap/>
            <w:vAlign w:val="center"/>
            <w:hideMark/>
          </w:tcPr>
          <w:p w14:paraId="61425039" w14:textId="01ACD733" w:rsidR="00092931" w:rsidRPr="00E93D05" w:rsidRDefault="00092931" w:rsidP="002F342A">
            <w:pPr>
              <w:spacing w:line="240" w:lineRule="auto"/>
              <w:jc w:val="center"/>
              <w:rPr>
                <w:color w:val="000000"/>
                <w:lang w:bidi="ar-SA"/>
              </w:rPr>
            </w:pPr>
            <w:r w:rsidRPr="00E93D05">
              <w:rPr>
                <w:color w:val="000000"/>
                <w:lang w:bidi="ar-SA"/>
              </w:rPr>
              <w:t>0.39</w:t>
            </w:r>
          </w:p>
        </w:tc>
        <w:tc>
          <w:tcPr>
            <w:tcW w:w="1184" w:type="dxa"/>
            <w:shd w:val="clear" w:color="auto" w:fill="auto"/>
            <w:noWrap/>
            <w:vAlign w:val="center"/>
            <w:hideMark/>
          </w:tcPr>
          <w:p w14:paraId="480C91C5" w14:textId="77777777" w:rsidR="00092931" w:rsidRPr="00E93D05" w:rsidRDefault="00092931" w:rsidP="002F342A">
            <w:pPr>
              <w:spacing w:line="240" w:lineRule="auto"/>
              <w:jc w:val="center"/>
              <w:rPr>
                <w:color w:val="000000"/>
                <w:lang w:bidi="ar-SA"/>
              </w:rPr>
            </w:pPr>
            <w:r w:rsidRPr="00E93D05">
              <w:rPr>
                <w:color w:val="000000"/>
                <w:lang w:bidi="ar-SA"/>
              </w:rPr>
              <w:t>0.06</w:t>
            </w:r>
          </w:p>
        </w:tc>
      </w:tr>
      <w:tr w:rsidR="008F436E" w:rsidRPr="00E93D05" w14:paraId="602151CC" w14:textId="77777777" w:rsidTr="008F436E">
        <w:trPr>
          <w:trHeight w:val="300"/>
          <w:jc w:val="center"/>
        </w:trPr>
        <w:tc>
          <w:tcPr>
            <w:tcW w:w="1301" w:type="dxa"/>
            <w:shd w:val="clear" w:color="auto" w:fill="auto"/>
            <w:noWrap/>
            <w:vAlign w:val="center"/>
            <w:hideMark/>
          </w:tcPr>
          <w:p w14:paraId="4960BC27" w14:textId="77777777" w:rsidR="00092931" w:rsidRPr="00E93D05" w:rsidRDefault="00092931" w:rsidP="002F342A">
            <w:pPr>
              <w:spacing w:line="240" w:lineRule="auto"/>
              <w:rPr>
                <w:color w:val="000000"/>
                <w:lang w:bidi="ar-SA"/>
              </w:rPr>
            </w:pPr>
            <w:r w:rsidRPr="00E93D05">
              <w:rPr>
                <w:color w:val="000000"/>
                <w:lang w:bidi="ar-SA"/>
              </w:rPr>
              <w:t>EFFA-5</w:t>
            </w:r>
          </w:p>
        </w:tc>
        <w:tc>
          <w:tcPr>
            <w:tcW w:w="1189" w:type="dxa"/>
            <w:shd w:val="clear" w:color="auto" w:fill="auto"/>
            <w:noWrap/>
            <w:vAlign w:val="center"/>
            <w:hideMark/>
          </w:tcPr>
          <w:p w14:paraId="1F1F116A" w14:textId="77777777" w:rsidR="00092931" w:rsidRPr="00E93D05" w:rsidRDefault="00092931" w:rsidP="002F342A">
            <w:pPr>
              <w:spacing w:line="240" w:lineRule="auto"/>
              <w:jc w:val="center"/>
              <w:rPr>
                <w:color w:val="000000"/>
                <w:lang w:bidi="ar-SA"/>
              </w:rPr>
            </w:pPr>
            <w:r w:rsidRPr="00E93D05">
              <w:rPr>
                <w:color w:val="000000"/>
                <w:lang w:bidi="ar-SA"/>
              </w:rPr>
              <w:t>45.51</w:t>
            </w:r>
          </w:p>
        </w:tc>
        <w:tc>
          <w:tcPr>
            <w:tcW w:w="1143" w:type="dxa"/>
            <w:shd w:val="clear" w:color="auto" w:fill="auto"/>
            <w:noWrap/>
            <w:vAlign w:val="center"/>
            <w:hideMark/>
          </w:tcPr>
          <w:p w14:paraId="05EBE2E8" w14:textId="77777777" w:rsidR="00092931" w:rsidRPr="00E93D05" w:rsidRDefault="00092931" w:rsidP="002F342A">
            <w:pPr>
              <w:spacing w:line="240" w:lineRule="auto"/>
              <w:jc w:val="center"/>
              <w:rPr>
                <w:color w:val="000000"/>
                <w:lang w:bidi="ar-SA"/>
              </w:rPr>
            </w:pPr>
            <w:r w:rsidRPr="00E93D05">
              <w:rPr>
                <w:color w:val="000000"/>
                <w:lang w:bidi="ar-SA"/>
              </w:rPr>
              <w:t>25.89</w:t>
            </w:r>
          </w:p>
        </w:tc>
        <w:tc>
          <w:tcPr>
            <w:tcW w:w="1169" w:type="dxa"/>
            <w:shd w:val="clear" w:color="auto" w:fill="auto"/>
            <w:noWrap/>
            <w:vAlign w:val="center"/>
            <w:hideMark/>
          </w:tcPr>
          <w:p w14:paraId="456C9820" w14:textId="77777777" w:rsidR="00092931" w:rsidRPr="00E93D05" w:rsidRDefault="00092931" w:rsidP="002F342A">
            <w:pPr>
              <w:spacing w:line="240" w:lineRule="auto"/>
              <w:jc w:val="center"/>
              <w:rPr>
                <w:color w:val="000000"/>
                <w:lang w:bidi="ar-SA"/>
              </w:rPr>
            </w:pPr>
            <w:r w:rsidRPr="00E93D05">
              <w:rPr>
                <w:color w:val="000000"/>
                <w:lang w:bidi="ar-SA"/>
              </w:rPr>
              <w:t>28.59</w:t>
            </w:r>
          </w:p>
        </w:tc>
        <w:tc>
          <w:tcPr>
            <w:tcW w:w="1341" w:type="dxa"/>
            <w:shd w:val="clear" w:color="auto" w:fill="auto"/>
            <w:noWrap/>
            <w:vAlign w:val="center"/>
            <w:hideMark/>
          </w:tcPr>
          <w:p w14:paraId="7214E627" w14:textId="77777777" w:rsidR="00092931" w:rsidRPr="00E93D05" w:rsidRDefault="00092931" w:rsidP="002F342A">
            <w:pPr>
              <w:spacing w:line="240" w:lineRule="auto"/>
              <w:jc w:val="center"/>
              <w:rPr>
                <w:color w:val="000000"/>
                <w:lang w:bidi="ar-SA"/>
              </w:rPr>
            </w:pPr>
            <w:r w:rsidRPr="00E93D05">
              <w:rPr>
                <w:color w:val="000000"/>
                <w:lang w:bidi="ar-SA"/>
              </w:rPr>
              <w:t>0.39</w:t>
            </w:r>
          </w:p>
        </w:tc>
        <w:tc>
          <w:tcPr>
            <w:tcW w:w="1377" w:type="dxa"/>
            <w:shd w:val="clear" w:color="auto" w:fill="auto"/>
            <w:noWrap/>
            <w:vAlign w:val="center"/>
            <w:hideMark/>
          </w:tcPr>
          <w:p w14:paraId="26CE60E7" w14:textId="77777777" w:rsidR="00092931" w:rsidRPr="00E93D05" w:rsidRDefault="00092931" w:rsidP="002F342A">
            <w:pPr>
              <w:spacing w:line="240" w:lineRule="auto"/>
              <w:jc w:val="center"/>
              <w:rPr>
                <w:color w:val="000000"/>
                <w:lang w:bidi="ar-SA"/>
              </w:rPr>
            </w:pPr>
            <w:r w:rsidRPr="00E93D05">
              <w:rPr>
                <w:color w:val="000000"/>
                <w:lang w:bidi="ar-SA"/>
              </w:rPr>
              <w:t>0.51</w:t>
            </w:r>
          </w:p>
        </w:tc>
        <w:tc>
          <w:tcPr>
            <w:tcW w:w="1305" w:type="dxa"/>
            <w:shd w:val="clear" w:color="auto" w:fill="auto"/>
            <w:noWrap/>
            <w:vAlign w:val="center"/>
            <w:hideMark/>
          </w:tcPr>
          <w:p w14:paraId="566845C6" w14:textId="77777777" w:rsidR="00092931" w:rsidRPr="00E93D05" w:rsidRDefault="00092931" w:rsidP="002F342A">
            <w:pPr>
              <w:spacing w:line="240" w:lineRule="auto"/>
              <w:jc w:val="center"/>
              <w:rPr>
                <w:color w:val="000000"/>
                <w:lang w:bidi="ar-SA"/>
              </w:rPr>
            </w:pPr>
            <w:r w:rsidRPr="00E93D05">
              <w:rPr>
                <w:color w:val="000000"/>
                <w:lang w:bidi="ar-SA"/>
              </w:rPr>
              <w:t>5.08</w:t>
            </w:r>
          </w:p>
        </w:tc>
        <w:tc>
          <w:tcPr>
            <w:tcW w:w="1314" w:type="dxa"/>
            <w:vAlign w:val="center"/>
          </w:tcPr>
          <w:p w14:paraId="4E035691" w14:textId="42C954B8"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0.40</w:t>
            </w:r>
          </w:p>
        </w:tc>
        <w:tc>
          <w:tcPr>
            <w:tcW w:w="1323" w:type="dxa"/>
            <w:shd w:val="clear" w:color="auto" w:fill="auto"/>
            <w:noWrap/>
            <w:vAlign w:val="center"/>
            <w:hideMark/>
          </w:tcPr>
          <w:p w14:paraId="79499E2F" w14:textId="4A558605" w:rsidR="00092931" w:rsidRPr="00E93D05" w:rsidRDefault="00092931" w:rsidP="002F342A">
            <w:pPr>
              <w:spacing w:line="240" w:lineRule="auto"/>
              <w:jc w:val="center"/>
              <w:rPr>
                <w:color w:val="000000"/>
                <w:lang w:bidi="ar-SA"/>
              </w:rPr>
            </w:pPr>
            <w:r w:rsidRPr="00E93D05">
              <w:rPr>
                <w:color w:val="000000"/>
                <w:lang w:bidi="ar-SA"/>
              </w:rPr>
              <w:t>0.37</w:t>
            </w:r>
          </w:p>
        </w:tc>
        <w:tc>
          <w:tcPr>
            <w:tcW w:w="1184" w:type="dxa"/>
            <w:shd w:val="clear" w:color="auto" w:fill="auto"/>
            <w:noWrap/>
            <w:vAlign w:val="center"/>
            <w:hideMark/>
          </w:tcPr>
          <w:p w14:paraId="18466870" w14:textId="77777777" w:rsidR="00092931" w:rsidRPr="00E93D05" w:rsidRDefault="00092931" w:rsidP="002F342A">
            <w:pPr>
              <w:spacing w:line="240" w:lineRule="auto"/>
              <w:jc w:val="center"/>
              <w:rPr>
                <w:color w:val="000000"/>
                <w:lang w:bidi="ar-SA"/>
              </w:rPr>
            </w:pPr>
            <w:r w:rsidRPr="00E93D05">
              <w:rPr>
                <w:color w:val="000000"/>
                <w:lang w:bidi="ar-SA"/>
              </w:rPr>
              <w:t>0.03</w:t>
            </w:r>
          </w:p>
        </w:tc>
      </w:tr>
      <w:tr w:rsidR="008F436E" w:rsidRPr="00E93D05" w14:paraId="0191D243" w14:textId="77777777" w:rsidTr="008F436E">
        <w:trPr>
          <w:trHeight w:val="300"/>
          <w:jc w:val="center"/>
        </w:trPr>
        <w:tc>
          <w:tcPr>
            <w:tcW w:w="1301" w:type="dxa"/>
            <w:shd w:val="clear" w:color="auto" w:fill="auto"/>
            <w:noWrap/>
            <w:vAlign w:val="center"/>
            <w:hideMark/>
          </w:tcPr>
          <w:p w14:paraId="794BF964" w14:textId="77777777" w:rsidR="00092931" w:rsidRPr="00E93D05" w:rsidRDefault="00092931" w:rsidP="002F342A">
            <w:pPr>
              <w:spacing w:line="240" w:lineRule="auto"/>
              <w:rPr>
                <w:color w:val="000000"/>
                <w:lang w:bidi="ar-SA"/>
              </w:rPr>
            </w:pPr>
            <w:r w:rsidRPr="00E93D05">
              <w:rPr>
                <w:color w:val="000000"/>
                <w:lang w:bidi="ar-SA"/>
              </w:rPr>
              <w:t>EFFA-11</w:t>
            </w:r>
          </w:p>
        </w:tc>
        <w:tc>
          <w:tcPr>
            <w:tcW w:w="1189" w:type="dxa"/>
            <w:shd w:val="clear" w:color="auto" w:fill="auto"/>
            <w:noWrap/>
            <w:vAlign w:val="center"/>
            <w:hideMark/>
          </w:tcPr>
          <w:p w14:paraId="72AB5BF3" w14:textId="77777777" w:rsidR="00092931" w:rsidRPr="00E93D05" w:rsidRDefault="00092931" w:rsidP="002F342A">
            <w:pPr>
              <w:spacing w:line="240" w:lineRule="auto"/>
              <w:jc w:val="center"/>
              <w:rPr>
                <w:color w:val="000000"/>
                <w:lang w:bidi="ar-SA"/>
              </w:rPr>
            </w:pPr>
            <w:r w:rsidRPr="00E93D05">
              <w:rPr>
                <w:color w:val="000000"/>
                <w:lang w:bidi="ar-SA"/>
              </w:rPr>
              <w:t>44.61</w:t>
            </w:r>
          </w:p>
        </w:tc>
        <w:tc>
          <w:tcPr>
            <w:tcW w:w="1143" w:type="dxa"/>
            <w:shd w:val="clear" w:color="auto" w:fill="auto"/>
            <w:noWrap/>
            <w:vAlign w:val="center"/>
            <w:hideMark/>
          </w:tcPr>
          <w:p w14:paraId="32F36566" w14:textId="77777777" w:rsidR="00092931" w:rsidRPr="00E93D05" w:rsidRDefault="00092931" w:rsidP="002F342A">
            <w:pPr>
              <w:spacing w:line="240" w:lineRule="auto"/>
              <w:jc w:val="center"/>
              <w:rPr>
                <w:color w:val="000000"/>
                <w:lang w:bidi="ar-SA"/>
              </w:rPr>
            </w:pPr>
            <w:r w:rsidRPr="00E93D05">
              <w:rPr>
                <w:color w:val="000000"/>
                <w:lang w:bidi="ar-SA"/>
              </w:rPr>
              <w:t>27.43</w:t>
            </w:r>
          </w:p>
        </w:tc>
        <w:tc>
          <w:tcPr>
            <w:tcW w:w="1169" w:type="dxa"/>
            <w:shd w:val="clear" w:color="auto" w:fill="auto"/>
            <w:noWrap/>
            <w:vAlign w:val="center"/>
            <w:hideMark/>
          </w:tcPr>
          <w:p w14:paraId="3E85D817" w14:textId="77777777" w:rsidR="00092931" w:rsidRPr="00E93D05" w:rsidRDefault="00092931" w:rsidP="002F342A">
            <w:pPr>
              <w:spacing w:line="240" w:lineRule="auto"/>
              <w:jc w:val="center"/>
              <w:rPr>
                <w:color w:val="000000"/>
                <w:lang w:bidi="ar-SA"/>
              </w:rPr>
            </w:pPr>
            <w:r w:rsidRPr="00E93D05">
              <w:rPr>
                <w:color w:val="000000"/>
                <w:lang w:bidi="ar-SA"/>
              </w:rPr>
              <w:t>27.95</w:t>
            </w:r>
          </w:p>
        </w:tc>
        <w:tc>
          <w:tcPr>
            <w:tcW w:w="1341" w:type="dxa"/>
            <w:shd w:val="clear" w:color="auto" w:fill="auto"/>
            <w:noWrap/>
            <w:vAlign w:val="center"/>
            <w:hideMark/>
          </w:tcPr>
          <w:p w14:paraId="2FBFC29F" w14:textId="77777777" w:rsidR="00092931" w:rsidRPr="00E93D05" w:rsidRDefault="00092931" w:rsidP="002F342A">
            <w:pPr>
              <w:spacing w:line="240" w:lineRule="auto"/>
              <w:jc w:val="center"/>
              <w:rPr>
                <w:color w:val="000000"/>
                <w:lang w:bidi="ar-SA"/>
              </w:rPr>
            </w:pPr>
            <w:r w:rsidRPr="00E93D05">
              <w:rPr>
                <w:color w:val="000000"/>
                <w:lang w:bidi="ar-SA"/>
              </w:rPr>
              <w:t>0.36</w:t>
            </w:r>
          </w:p>
        </w:tc>
        <w:tc>
          <w:tcPr>
            <w:tcW w:w="1377" w:type="dxa"/>
            <w:shd w:val="clear" w:color="auto" w:fill="auto"/>
            <w:noWrap/>
            <w:vAlign w:val="center"/>
            <w:hideMark/>
          </w:tcPr>
          <w:p w14:paraId="6A9A268D" w14:textId="77777777" w:rsidR="00092931" w:rsidRPr="00E93D05" w:rsidRDefault="00092931" w:rsidP="002F342A">
            <w:pPr>
              <w:spacing w:line="240" w:lineRule="auto"/>
              <w:jc w:val="center"/>
              <w:rPr>
                <w:color w:val="000000"/>
                <w:lang w:bidi="ar-SA"/>
              </w:rPr>
            </w:pPr>
            <w:r w:rsidRPr="00E93D05">
              <w:rPr>
                <w:color w:val="000000"/>
                <w:lang w:bidi="ar-SA"/>
              </w:rPr>
              <w:t>0.52</w:t>
            </w:r>
          </w:p>
        </w:tc>
        <w:tc>
          <w:tcPr>
            <w:tcW w:w="1305" w:type="dxa"/>
            <w:shd w:val="clear" w:color="auto" w:fill="auto"/>
            <w:noWrap/>
            <w:vAlign w:val="center"/>
            <w:hideMark/>
          </w:tcPr>
          <w:p w14:paraId="36C5D26E" w14:textId="77777777" w:rsidR="00092931" w:rsidRPr="00E93D05" w:rsidRDefault="00092931" w:rsidP="002F342A">
            <w:pPr>
              <w:spacing w:line="240" w:lineRule="auto"/>
              <w:jc w:val="center"/>
              <w:rPr>
                <w:color w:val="000000"/>
                <w:lang w:bidi="ar-SA"/>
              </w:rPr>
            </w:pPr>
            <w:r w:rsidRPr="00E93D05">
              <w:rPr>
                <w:color w:val="000000"/>
                <w:lang w:bidi="ar-SA"/>
              </w:rPr>
              <w:t>4.18</w:t>
            </w:r>
          </w:p>
        </w:tc>
        <w:tc>
          <w:tcPr>
            <w:tcW w:w="1314" w:type="dxa"/>
            <w:vAlign w:val="center"/>
          </w:tcPr>
          <w:p w14:paraId="79632805" w14:textId="40C3EA77"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0.45</w:t>
            </w:r>
          </w:p>
        </w:tc>
        <w:tc>
          <w:tcPr>
            <w:tcW w:w="1323" w:type="dxa"/>
            <w:shd w:val="clear" w:color="auto" w:fill="auto"/>
            <w:noWrap/>
            <w:vAlign w:val="center"/>
            <w:hideMark/>
          </w:tcPr>
          <w:p w14:paraId="5E268C51" w14:textId="711CCFF7" w:rsidR="00092931" w:rsidRPr="00E93D05" w:rsidRDefault="00092931" w:rsidP="002F342A">
            <w:pPr>
              <w:spacing w:line="240" w:lineRule="auto"/>
              <w:jc w:val="center"/>
              <w:rPr>
                <w:color w:val="000000"/>
                <w:lang w:bidi="ar-SA"/>
              </w:rPr>
            </w:pPr>
            <w:r w:rsidRPr="00E93D05">
              <w:rPr>
                <w:color w:val="000000"/>
                <w:lang w:bidi="ar-SA"/>
              </w:rPr>
              <w:t>0.41</w:t>
            </w:r>
          </w:p>
        </w:tc>
        <w:tc>
          <w:tcPr>
            <w:tcW w:w="1184" w:type="dxa"/>
            <w:shd w:val="clear" w:color="auto" w:fill="auto"/>
            <w:noWrap/>
            <w:vAlign w:val="center"/>
            <w:hideMark/>
          </w:tcPr>
          <w:p w14:paraId="07E1EEC6" w14:textId="77777777" w:rsidR="00092931" w:rsidRPr="00E93D05" w:rsidRDefault="00092931" w:rsidP="002F342A">
            <w:pPr>
              <w:spacing w:line="240" w:lineRule="auto"/>
              <w:jc w:val="center"/>
              <w:rPr>
                <w:color w:val="000000"/>
                <w:lang w:bidi="ar-SA"/>
              </w:rPr>
            </w:pPr>
            <w:r w:rsidRPr="00E93D05">
              <w:rPr>
                <w:color w:val="000000"/>
                <w:lang w:bidi="ar-SA"/>
              </w:rPr>
              <w:t>0.04</w:t>
            </w:r>
          </w:p>
        </w:tc>
      </w:tr>
      <w:tr w:rsidR="008F436E" w:rsidRPr="00E93D05" w14:paraId="6ABD0935" w14:textId="77777777" w:rsidTr="008F436E">
        <w:trPr>
          <w:trHeight w:val="300"/>
          <w:jc w:val="center"/>
        </w:trPr>
        <w:tc>
          <w:tcPr>
            <w:tcW w:w="1301" w:type="dxa"/>
            <w:shd w:val="clear" w:color="auto" w:fill="auto"/>
            <w:noWrap/>
            <w:vAlign w:val="center"/>
            <w:hideMark/>
          </w:tcPr>
          <w:p w14:paraId="523C0DE2" w14:textId="77777777" w:rsidR="00092931" w:rsidRPr="00E93D05" w:rsidRDefault="00092931" w:rsidP="002F342A">
            <w:pPr>
              <w:spacing w:line="240" w:lineRule="auto"/>
              <w:rPr>
                <w:color w:val="000000"/>
                <w:lang w:bidi="ar-SA"/>
              </w:rPr>
            </w:pPr>
            <w:r w:rsidRPr="00E93D05">
              <w:rPr>
                <w:color w:val="000000"/>
                <w:lang w:bidi="ar-SA"/>
              </w:rPr>
              <w:t>EFFA-17</w:t>
            </w:r>
          </w:p>
        </w:tc>
        <w:tc>
          <w:tcPr>
            <w:tcW w:w="1189" w:type="dxa"/>
            <w:shd w:val="clear" w:color="auto" w:fill="auto"/>
            <w:noWrap/>
            <w:vAlign w:val="center"/>
            <w:hideMark/>
          </w:tcPr>
          <w:p w14:paraId="64ED841F" w14:textId="77777777" w:rsidR="00092931" w:rsidRPr="00E93D05" w:rsidRDefault="00092931" w:rsidP="002F342A">
            <w:pPr>
              <w:spacing w:line="240" w:lineRule="auto"/>
              <w:jc w:val="center"/>
              <w:rPr>
                <w:color w:val="000000"/>
                <w:lang w:bidi="ar-SA"/>
              </w:rPr>
            </w:pPr>
            <w:r w:rsidRPr="00E93D05">
              <w:rPr>
                <w:color w:val="000000"/>
                <w:lang w:bidi="ar-SA"/>
              </w:rPr>
              <w:t>43.94</w:t>
            </w:r>
          </w:p>
        </w:tc>
        <w:tc>
          <w:tcPr>
            <w:tcW w:w="1143" w:type="dxa"/>
            <w:shd w:val="clear" w:color="auto" w:fill="auto"/>
            <w:noWrap/>
            <w:vAlign w:val="center"/>
            <w:hideMark/>
          </w:tcPr>
          <w:p w14:paraId="06F28995" w14:textId="77777777" w:rsidR="00092931" w:rsidRPr="00E93D05" w:rsidRDefault="00092931" w:rsidP="002F342A">
            <w:pPr>
              <w:spacing w:line="240" w:lineRule="auto"/>
              <w:jc w:val="center"/>
              <w:rPr>
                <w:color w:val="000000"/>
                <w:lang w:bidi="ar-SA"/>
              </w:rPr>
            </w:pPr>
            <w:r w:rsidRPr="00E93D05">
              <w:rPr>
                <w:color w:val="000000"/>
                <w:lang w:bidi="ar-SA"/>
              </w:rPr>
              <w:t>26.29</w:t>
            </w:r>
          </w:p>
        </w:tc>
        <w:tc>
          <w:tcPr>
            <w:tcW w:w="1169" w:type="dxa"/>
            <w:shd w:val="clear" w:color="auto" w:fill="auto"/>
            <w:noWrap/>
            <w:vAlign w:val="center"/>
            <w:hideMark/>
          </w:tcPr>
          <w:p w14:paraId="2194D752" w14:textId="77777777" w:rsidR="00092931" w:rsidRPr="00E93D05" w:rsidRDefault="00092931" w:rsidP="002F342A">
            <w:pPr>
              <w:spacing w:line="240" w:lineRule="auto"/>
              <w:jc w:val="center"/>
              <w:rPr>
                <w:color w:val="000000"/>
                <w:lang w:bidi="ar-SA"/>
              </w:rPr>
            </w:pPr>
            <w:r w:rsidRPr="00E93D05">
              <w:rPr>
                <w:color w:val="000000"/>
                <w:lang w:bidi="ar-SA"/>
              </w:rPr>
              <w:t>29.77</w:t>
            </w:r>
          </w:p>
        </w:tc>
        <w:tc>
          <w:tcPr>
            <w:tcW w:w="1341" w:type="dxa"/>
            <w:shd w:val="clear" w:color="auto" w:fill="auto"/>
            <w:noWrap/>
            <w:vAlign w:val="center"/>
            <w:hideMark/>
          </w:tcPr>
          <w:p w14:paraId="6615357C" w14:textId="77777777" w:rsidR="00092931" w:rsidRPr="00E93D05" w:rsidRDefault="00092931" w:rsidP="002F342A">
            <w:pPr>
              <w:spacing w:line="240" w:lineRule="auto"/>
              <w:jc w:val="center"/>
              <w:rPr>
                <w:color w:val="000000"/>
                <w:lang w:bidi="ar-SA"/>
              </w:rPr>
            </w:pPr>
            <w:r w:rsidRPr="00E93D05">
              <w:rPr>
                <w:color w:val="000000"/>
                <w:lang w:bidi="ar-SA"/>
              </w:rPr>
              <w:t>0.38</w:t>
            </w:r>
          </w:p>
        </w:tc>
        <w:tc>
          <w:tcPr>
            <w:tcW w:w="1377" w:type="dxa"/>
            <w:shd w:val="clear" w:color="auto" w:fill="auto"/>
            <w:noWrap/>
            <w:vAlign w:val="center"/>
            <w:hideMark/>
          </w:tcPr>
          <w:p w14:paraId="56B1C7F0" w14:textId="77777777" w:rsidR="00092931" w:rsidRPr="00E93D05" w:rsidRDefault="00092931" w:rsidP="002F342A">
            <w:pPr>
              <w:spacing w:line="240" w:lineRule="auto"/>
              <w:jc w:val="center"/>
              <w:rPr>
                <w:color w:val="000000"/>
                <w:lang w:bidi="ar-SA"/>
              </w:rPr>
            </w:pPr>
            <w:r w:rsidRPr="00E93D05">
              <w:rPr>
                <w:color w:val="000000"/>
                <w:lang w:bidi="ar-SA"/>
              </w:rPr>
              <w:t>0.47</w:t>
            </w:r>
          </w:p>
        </w:tc>
        <w:tc>
          <w:tcPr>
            <w:tcW w:w="1305" w:type="dxa"/>
            <w:shd w:val="clear" w:color="auto" w:fill="auto"/>
            <w:noWrap/>
            <w:vAlign w:val="center"/>
            <w:hideMark/>
          </w:tcPr>
          <w:p w14:paraId="7D501F9F" w14:textId="77777777" w:rsidR="00092931" w:rsidRPr="00E93D05" w:rsidRDefault="00092931" w:rsidP="002F342A">
            <w:pPr>
              <w:spacing w:line="240" w:lineRule="auto"/>
              <w:jc w:val="center"/>
              <w:rPr>
                <w:color w:val="000000"/>
                <w:lang w:bidi="ar-SA"/>
              </w:rPr>
            </w:pPr>
            <w:r w:rsidRPr="00E93D05">
              <w:rPr>
                <w:color w:val="000000"/>
                <w:lang w:bidi="ar-SA"/>
              </w:rPr>
              <w:t>4.82</w:t>
            </w:r>
          </w:p>
        </w:tc>
        <w:tc>
          <w:tcPr>
            <w:tcW w:w="1314" w:type="dxa"/>
            <w:vAlign w:val="center"/>
          </w:tcPr>
          <w:p w14:paraId="52DDD15C" w14:textId="3706A5FB"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0.41</w:t>
            </w:r>
          </w:p>
        </w:tc>
        <w:tc>
          <w:tcPr>
            <w:tcW w:w="1323" w:type="dxa"/>
            <w:shd w:val="clear" w:color="auto" w:fill="auto"/>
            <w:noWrap/>
            <w:vAlign w:val="center"/>
            <w:hideMark/>
          </w:tcPr>
          <w:p w14:paraId="05DA0403" w14:textId="6C033A3B" w:rsidR="00092931" w:rsidRPr="00E93D05" w:rsidRDefault="00092931" w:rsidP="002F342A">
            <w:pPr>
              <w:spacing w:line="240" w:lineRule="auto"/>
              <w:jc w:val="center"/>
              <w:rPr>
                <w:color w:val="000000"/>
                <w:lang w:bidi="ar-SA"/>
              </w:rPr>
            </w:pPr>
            <w:r w:rsidRPr="00E93D05">
              <w:rPr>
                <w:color w:val="000000"/>
                <w:lang w:bidi="ar-SA"/>
              </w:rPr>
              <w:t>0.38</w:t>
            </w:r>
          </w:p>
        </w:tc>
        <w:tc>
          <w:tcPr>
            <w:tcW w:w="1184" w:type="dxa"/>
            <w:shd w:val="clear" w:color="auto" w:fill="auto"/>
            <w:noWrap/>
            <w:vAlign w:val="center"/>
            <w:hideMark/>
          </w:tcPr>
          <w:p w14:paraId="17D89446" w14:textId="77777777" w:rsidR="00092931" w:rsidRPr="00E93D05" w:rsidRDefault="00092931" w:rsidP="002F342A">
            <w:pPr>
              <w:spacing w:line="240" w:lineRule="auto"/>
              <w:jc w:val="center"/>
              <w:rPr>
                <w:color w:val="000000"/>
                <w:lang w:bidi="ar-SA"/>
              </w:rPr>
            </w:pPr>
            <w:r w:rsidRPr="00E93D05">
              <w:rPr>
                <w:color w:val="000000"/>
                <w:lang w:bidi="ar-SA"/>
              </w:rPr>
              <w:t>0.03</w:t>
            </w:r>
          </w:p>
        </w:tc>
      </w:tr>
      <w:tr w:rsidR="008F436E" w:rsidRPr="00E93D05" w14:paraId="41BCEE66" w14:textId="77777777" w:rsidTr="008F436E">
        <w:trPr>
          <w:trHeight w:val="300"/>
          <w:jc w:val="center"/>
        </w:trPr>
        <w:tc>
          <w:tcPr>
            <w:tcW w:w="1301" w:type="dxa"/>
            <w:shd w:val="clear" w:color="auto" w:fill="auto"/>
            <w:noWrap/>
            <w:vAlign w:val="center"/>
            <w:hideMark/>
          </w:tcPr>
          <w:p w14:paraId="711736E7" w14:textId="77777777" w:rsidR="00092931" w:rsidRPr="00E93D05" w:rsidRDefault="00092931" w:rsidP="002F342A">
            <w:pPr>
              <w:spacing w:line="240" w:lineRule="auto"/>
              <w:rPr>
                <w:color w:val="000000"/>
                <w:lang w:bidi="ar-SA"/>
              </w:rPr>
            </w:pPr>
            <w:r w:rsidRPr="00E93D05">
              <w:rPr>
                <w:color w:val="000000"/>
                <w:lang w:bidi="ar-SA"/>
              </w:rPr>
              <w:t>EFFA-18</w:t>
            </w:r>
          </w:p>
        </w:tc>
        <w:tc>
          <w:tcPr>
            <w:tcW w:w="1189" w:type="dxa"/>
            <w:shd w:val="clear" w:color="auto" w:fill="auto"/>
            <w:noWrap/>
            <w:vAlign w:val="center"/>
            <w:hideMark/>
          </w:tcPr>
          <w:p w14:paraId="22A23767" w14:textId="77777777" w:rsidR="00092931" w:rsidRPr="00E93D05" w:rsidRDefault="00092931" w:rsidP="002F342A">
            <w:pPr>
              <w:spacing w:line="240" w:lineRule="auto"/>
              <w:jc w:val="center"/>
              <w:rPr>
                <w:color w:val="000000"/>
                <w:lang w:bidi="ar-SA"/>
              </w:rPr>
            </w:pPr>
            <w:r w:rsidRPr="00E93D05">
              <w:rPr>
                <w:color w:val="000000"/>
                <w:lang w:bidi="ar-SA"/>
              </w:rPr>
              <w:t>42.11</w:t>
            </w:r>
          </w:p>
        </w:tc>
        <w:tc>
          <w:tcPr>
            <w:tcW w:w="1143" w:type="dxa"/>
            <w:shd w:val="clear" w:color="auto" w:fill="auto"/>
            <w:noWrap/>
            <w:vAlign w:val="center"/>
            <w:hideMark/>
          </w:tcPr>
          <w:p w14:paraId="44342B15" w14:textId="77777777" w:rsidR="00092931" w:rsidRPr="00E93D05" w:rsidRDefault="00092931" w:rsidP="002F342A">
            <w:pPr>
              <w:spacing w:line="240" w:lineRule="auto"/>
              <w:jc w:val="center"/>
              <w:rPr>
                <w:color w:val="000000"/>
                <w:lang w:bidi="ar-SA"/>
              </w:rPr>
            </w:pPr>
            <w:r w:rsidRPr="00E93D05">
              <w:rPr>
                <w:color w:val="000000"/>
                <w:lang w:bidi="ar-SA"/>
              </w:rPr>
              <w:t>29.24</w:t>
            </w:r>
          </w:p>
        </w:tc>
        <w:tc>
          <w:tcPr>
            <w:tcW w:w="1169" w:type="dxa"/>
            <w:shd w:val="clear" w:color="auto" w:fill="auto"/>
            <w:noWrap/>
            <w:vAlign w:val="center"/>
            <w:hideMark/>
          </w:tcPr>
          <w:p w14:paraId="2065951B" w14:textId="77777777" w:rsidR="00092931" w:rsidRPr="00E93D05" w:rsidRDefault="00092931" w:rsidP="002F342A">
            <w:pPr>
              <w:spacing w:line="240" w:lineRule="auto"/>
              <w:jc w:val="center"/>
              <w:rPr>
                <w:color w:val="000000"/>
                <w:lang w:bidi="ar-SA"/>
              </w:rPr>
            </w:pPr>
            <w:r w:rsidRPr="00E93D05">
              <w:rPr>
                <w:color w:val="000000"/>
                <w:lang w:bidi="ar-SA"/>
              </w:rPr>
              <w:t>28.65</w:t>
            </w:r>
          </w:p>
        </w:tc>
        <w:tc>
          <w:tcPr>
            <w:tcW w:w="1341" w:type="dxa"/>
            <w:shd w:val="clear" w:color="auto" w:fill="auto"/>
            <w:noWrap/>
            <w:vAlign w:val="center"/>
            <w:hideMark/>
          </w:tcPr>
          <w:p w14:paraId="7415E36E" w14:textId="77777777" w:rsidR="00092931" w:rsidRPr="00E93D05" w:rsidRDefault="00092931" w:rsidP="002F342A">
            <w:pPr>
              <w:spacing w:line="240" w:lineRule="auto"/>
              <w:jc w:val="center"/>
              <w:rPr>
                <w:color w:val="000000"/>
                <w:lang w:bidi="ar-SA"/>
              </w:rPr>
            </w:pPr>
            <w:r w:rsidRPr="00E93D05">
              <w:rPr>
                <w:color w:val="000000"/>
                <w:lang w:bidi="ar-SA"/>
              </w:rPr>
              <w:t>0.41</w:t>
            </w:r>
          </w:p>
        </w:tc>
        <w:tc>
          <w:tcPr>
            <w:tcW w:w="1377" w:type="dxa"/>
            <w:shd w:val="clear" w:color="auto" w:fill="auto"/>
            <w:noWrap/>
            <w:vAlign w:val="center"/>
            <w:hideMark/>
          </w:tcPr>
          <w:p w14:paraId="06C2DCC3" w14:textId="77777777" w:rsidR="00092931" w:rsidRPr="00E93D05" w:rsidRDefault="00092931" w:rsidP="002F342A">
            <w:pPr>
              <w:spacing w:line="240" w:lineRule="auto"/>
              <w:jc w:val="center"/>
              <w:rPr>
                <w:color w:val="000000"/>
                <w:lang w:bidi="ar-SA"/>
              </w:rPr>
            </w:pPr>
            <w:r w:rsidRPr="00E93D05">
              <w:rPr>
                <w:color w:val="000000"/>
                <w:lang w:bidi="ar-SA"/>
              </w:rPr>
              <w:t>0.48</w:t>
            </w:r>
          </w:p>
        </w:tc>
        <w:tc>
          <w:tcPr>
            <w:tcW w:w="1305" w:type="dxa"/>
            <w:shd w:val="clear" w:color="auto" w:fill="auto"/>
            <w:noWrap/>
            <w:vAlign w:val="center"/>
            <w:hideMark/>
          </w:tcPr>
          <w:p w14:paraId="7C9BEA98" w14:textId="77777777" w:rsidR="00092931" w:rsidRPr="00E93D05" w:rsidRDefault="00092931" w:rsidP="002F342A">
            <w:pPr>
              <w:spacing w:line="240" w:lineRule="auto"/>
              <w:jc w:val="center"/>
              <w:rPr>
                <w:color w:val="000000"/>
                <w:lang w:bidi="ar-SA"/>
              </w:rPr>
            </w:pPr>
            <w:r w:rsidRPr="00E93D05">
              <w:rPr>
                <w:color w:val="000000"/>
                <w:lang w:bidi="ar-SA"/>
              </w:rPr>
              <w:t>4.73</w:t>
            </w:r>
          </w:p>
        </w:tc>
        <w:tc>
          <w:tcPr>
            <w:tcW w:w="1314" w:type="dxa"/>
            <w:vAlign w:val="center"/>
          </w:tcPr>
          <w:p w14:paraId="2A103027" w14:textId="151A645B"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0.41</w:t>
            </w:r>
          </w:p>
        </w:tc>
        <w:tc>
          <w:tcPr>
            <w:tcW w:w="1323" w:type="dxa"/>
            <w:shd w:val="clear" w:color="auto" w:fill="auto"/>
            <w:noWrap/>
            <w:vAlign w:val="center"/>
            <w:hideMark/>
          </w:tcPr>
          <w:p w14:paraId="0483CD8C" w14:textId="22B58DDE" w:rsidR="00092931" w:rsidRPr="00E93D05" w:rsidRDefault="00092931" w:rsidP="002F342A">
            <w:pPr>
              <w:spacing w:line="240" w:lineRule="auto"/>
              <w:jc w:val="center"/>
              <w:rPr>
                <w:color w:val="000000"/>
                <w:lang w:bidi="ar-SA"/>
              </w:rPr>
            </w:pPr>
            <w:r w:rsidRPr="00E93D05">
              <w:rPr>
                <w:color w:val="000000"/>
                <w:lang w:bidi="ar-SA"/>
              </w:rPr>
              <w:t>0.38</w:t>
            </w:r>
          </w:p>
        </w:tc>
        <w:tc>
          <w:tcPr>
            <w:tcW w:w="1184" w:type="dxa"/>
            <w:shd w:val="clear" w:color="auto" w:fill="auto"/>
            <w:noWrap/>
            <w:vAlign w:val="center"/>
            <w:hideMark/>
          </w:tcPr>
          <w:p w14:paraId="4F711EF1" w14:textId="77777777" w:rsidR="00092931" w:rsidRPr="00E93D05" w:rsidRDefault="00092931" w:rsidP="002F342A">
            <w:pPr>
              <w:spacing w:line="240" w:lineRule="auto"/>
              <w:jc w:val="center"/>
              <w:rPr>
                <w:color w:val="000000"/>
                <w:lang w:bidi="ar-SA"/>
              </w:rPr>
            </w:pPr>
            <w:r w:rsidRPr="00E93D05">
              <w:rPr>
                <w:color w:val="000000"/>
                <w:lang w:bidi="ar-SA"/>
              </w:rPr>
              <w:t>0.03</w:t>
            </w:r>
          </w:p>
        </w:tc>
      </w:tr>
      <w:tr w:rsidR="008F436E" w:rsidRPr="00E93D05" w14:paraId="4B27F13F" w14:textId="77777777" w:rsidTr="008F436E">
        <w:trPr>
          <w:trHeight w:val="300"/>
          <w:jc w:val="center"/>
        </w:trPr>
        <w:tc>
          <w:tcPr>
            <w:tcW w:w="1301" w:type="dxa"/>
            <w:shd w:val="clear" w:color="auto" w:fill="auto"/>
            <w:noWrap/>
            <w:vAlign w:val="center"/>
            <w:hideMark/>
          </w:tcPr>
          <w:p w14:paraId="081299A6" w14:textId="77777777" w:rsidR="00092931" w:rsidRPr="00E93D05" w:rsidRDefault="00092931" w:rsidP="002F342A">
            <w:pPr>
              <w:spacing w:line="240" w:lineRule="auto"/>
              <w:rPr>
                <w:color w:val="000000"/>
                <w:lang w:bidi="ar-SA"/>
              </w:rPr>
            </w:pPr>
            <w:r w:rsidRPr="00E93D05">
              <w:rPr>
                <w:color w:val="000000"/>
                <w:lang w:bidi="ar-SA"/>
              </w:rPr>
              <w:t>EFFA-20</w:t>
            </w:r>
          </w:p>
        </w:tc>
        <w:tc>
          <w:tcPr>
            <w:tcW w:w="1189" w:type="dxa"/>
            <w:shd w:val="clear" w:color="auto" w:fill="auto"/>
            <w:noWrap/>
            <w:vAlign w:val="center"/>
            <w:hideMark/>
          </w:tcPr>
          <w:p w14:paraId="4C9D1992" w14:textId="77777777" w:rsidR="00092931" w:rsidRPr="00E93D05" w:rsidRDefault="00092931" w:rsidP="002F342A">
            <w:pPr>
              <w:spacing w:line="240" w:lineRule="auto"/>
              <w:jc w:val="center"/>
              <w:rPr>
                <w:color w:val="000000"/>
                <w:lang w:bidi="ar-SA"/>
              </w:rPr>
            </w:pPr>
            <w:r w:rsidRPr="00E93D05">
              <w:rPr>
                <w:color w:val="000000"/>
                <w:lang w:bidi="ar-SA"/>
              </w:rPr>
              <w:t>42.78</w:t>
            </w:r>
          </w:p>
        </w:tc>
        <w:tc>
          <w:tcPr>
            <w:tcW w:w="1143" w:type="dxa"/>
            <w:shd w:val="clear" w:color="auto" w:fill="auto"/>
            <w:noWrap/>
            <w:vAlign w:val="center"/>
            <w:hideMark/>
          </w:tcPr>
          <w:p w14:paraId="41EACC95" w14:textId="77777777" w:rsidR="00092931" w:rsidRPr="00E93D05" w:rsidRDefault="00092931" w:rsidP="002F342A">
            <w:pPr>
              <w:spacing w:line="240" w:lineRule="auto"/>
              <w:jc w:val="center"/>
              <w:rPr>
                <w:color w:val="000000"/>
                <w:lang w:bidi="ar-SA"/>
              </w:rPr>
            </w:pPr>
            <w:r w:rsidRPr="00E93D05">
              <w:rPr>
                <w:color w:val="000000"/>
                <w:lang w:bidi="ar-SA"/>
              </w:rPr>
              <w:t>27.62</w:t>
            </w:r>
          </w:p>
        </w:tc>
        <w:tc>
          <w:tcPr>
            <w:tcW w:w="1169" w:type="dxa"/>
            <w:shd w:val="clear" w:color="auto" w:fill="auto"/>
            <w:noWrap/>
            <w:vAlign w:val="center"/>
            <w:hideMark/>
          </w:tcPr>
          <w:p w14:paraId="67B74219" w14:textId="77777777" w:rsidR="00092931" w:rsidRPr="00E93D05" w:rsidRDefault="00092931" w:rsidP="002F342A">
            <w:pPr>
              <w:spacing w:line="240" w:lineRule="auto"/>
              <w:jc w:val="center"/>
              <w:rPr>
                <w:color w:val="000000"/>
                <w:lang w:bidi="ar-SA"/>
              </w:rPr>
            </w:pPr>
            <w:r w:rsidRPr="00E93D05">
              <w:rPr>
                <w:color w:val="000000"/>
                <w:lang w:bidi="ar-SA"/>
              </w:rPr>
              <w:t>29.60</w:t>
            </w:r>
          </w:p>
        </w:tc>
        <w:tc>
          <w:tcPr>
            <w:tcW w:w="1341" w:type="dxa"/>
            <w:shd w:val="clear" w:color="auto" w:fill="auto"/>
            <w:noWrap/>
            <w:vAlign w:val="center"/>
            <w:hideMark/>
          </w:tcPr>
          <w:p w14:paraId="7C6FAE57" w14:textId="77777777" w:rsidR="00092931" w:rsidRPr="00E93D05" w:rsidRDefault="00092931" w:rsidP="002F342A">
            <w:pPr>
              <w:spacing w:line="240" w:lineRule="auto"/>
              <w:jc w:val="center"/>
              <w:rPr>
                <w:color w:val="000000"/>
                <w:lang w:bidi="ar-SA"/>
              </w:rPr>
            </w:pPr>
            <w:r w:rsidRPr="00E93D05">
              <w:rPr>
                <w:color w:val="000000"/>
                <w:lang w:bidi="ar-SA"/>
              </w:rPr>
              <w:t>0.38</w:t>
            </w:r>
          </w:p>
        </w:tc>
        <w:tc>
          <w:tcPr>
            <w:tcW w:w="1377" w:type="dxa"/>
            <w:shd w:val="clear" w:color="auto" w:fill="auto"/>
            <w:noWrap/>
            <w:vAlign w:val="center"/>
            <w:hideMark/>
          </w:tcPr>
          <w:p w14:paraId="63804A12" w14:textId="77777777" w:rsidR="00092931" w:rsidRPr="00E93D05" w:rsidRDefault="00092931" w:rsidP="002F342A">
            <w:pPr>
              <w:spacing w:line="240" w:lineRule="auto"/>
              <w:jc w:val="center"/>
              <w:rPr>
                <w:color w:val="000000"/>
                <w:lang w:bidi="ar-SA"/>
              </w:rPr>
            </w:pPr>
            <w:r w:rsidRPr="00E93D05">
              <w:rPr>
                <w:color w:val="000000"/>
                <w:lang w:bidi="ar-SA"/>
              </w:rPr>
              <w:t>0.50</w:t>
            </w:r>
          </w:p>
        </w:tc>
        <w:tc>
          <w:tcPr>
            <w:tcW w:w="1305" w:type="dxa"/>
            <w:shd w:val="clear" w:color="auto" w:fill="auto"/>
            <w:noWrap/>
            <w:vAlign w:val="center"/>
            <w:hideMark/>
          </w:tcPr>
          <w:p w14:paraId="4BA68827" w14:textId="77777777" w:rsidR="00092931" w:rsidRPr="00E93D05" w:rsidRDefault="00092931" w:rsidP="002F342A">
            <w:pPr>
              <w:spacing w:line="240" w:lineRule="auto"/>
              <w:jc w:val="center"/>
              <w:rPr>
                <w:color w:val="000000"/>
                <w:lang w:bidi="ar-SA"/>
              </w:rPr>
            </w:pPr>
            <w:r w:rsidRPr="00E93D05">
              <w:rPr>
                <w:color w:val="000000"/>
                <w:lang w:bidi="ar-SA"/>
              </w:rPr>
              <w:t>5.49</w:t>
            </w:r>
          </w:p>
        </w:tc>
        <w:tc>
          <w:tcPr>
            <w:tcW w:w="1314" w:type="dxa"/>
            <w:vAlign w:val="center"/>
          </w:tcPr>
          <w:p w14:paraId="7E1C5E6B" w14:textId="3088A631"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0.43</w:t>
            </w:r>
          </w:p>
        </w:tc>
        <w:tc>
          <w:tcPr>
            <w:tcW w:w="1323" w:type="dxa"/>
            <w:shd w:val="clear" w:color="auto" w:fill="auto"/>
            <w:noWrap/>
            <w:vAlign w:val="center"/>
            <w:hideMark/>
          </w:tcPr>
          <w:p w14:paraId="4EC2246C" w14:textId="4A140BFA" w:rsidR="00092931" w:rsidRPr="00E93D05" w:rsidRDefault="00092931" w:rsidP="002F342A">
            <w:pPr>
              <w:spacing w:line="240" w:lineRule="auto"/>
              <w:jc w:val="center"/>
              <w:rPr>
                <w:color w:val="000000"/>
                <w:lang w:bidi="ar-SA"/>
              </w:rPr>
            </w:pPr>
            <w:r w:rsidRPr="00E93D05">
              <w:rPr>
                <w:color w:val="000000"/>
                <w:lang w:bidi="ar-SA"/>
              </w:rPr>
              <w:t>0.38</w:t>
            </w:r>
          </w:p>
        </w:tc>
        <w:tc>
          <w:tcPr>
            <w:tcW w:w="1184" w:type="dxa"/>
            <w:shd w:val="clear" w:color="auto" w:fill="auto"/>
            <w:noWrap/>
            <w:vAlign w:val="center"/>
            <w:hideMark/>
          </w:tcPr>
          <w:p w14:paraId="08FC1E6D" w14:textId="77777777" w:rsidR="00092931" w:rsidRPr="00E93D05" w:rsidRDefault="00092931" w:rsidP="002F342A">
            <w:pPr>
              <w:spacing w:line="240" w:lineRule="auto"/>
              <w:jc w:val="center"/>
              <w:rPr>
                <w:color w:val="000000"/>
                <w:lang w:bidi="ar-SA"/>
              </w:rPr>
            </w:pPr>
            <w:r w:rsidRPr="00E93D05">
              <w:rPr>
                <w:color w:val="000000"/>
                <w:lang w:bidi="ar-SA"/>
              </w:rPr>
              <w:t>0.03</w:t>
            </w:r>
          </w:p>
        </w:tc>
      </w:tr>
      <w:tr w:rsidR="008F436E" w:rsidRPr="00E93D05" w14:paraId="09AB46B5" w14:textId="77777777" w:rsidTr="008F436E">
        <w:trPr>
          <w:trHeight w:val="300"/>
          <w:jc w:val="center"/>
        </w:trPr>
        <w:tc>
          <w:tcPr>
            <w:tcW w:w="1301" w:type="dxa"/>
            <w:shd w:val="clear" w:color="auto" w:fill="auto"/>
            <w:noWrap/>
            <w:vAlign w:val="center"/>
            <w:hideMark/>
          </w:tcPr>
          <w:p w14:paraId="565ED9D3" w14:textId="77777777" w:rsidR="00092931" w:rsidRPr="00E93D05" w:rsidRDefault="00092931" w:rsidP="002F342A">
            <w:pPr>
              <w:spacing w:line="240" w:lineRule="auto"/>
              <w:rPr>
                <w:color w:val="000000"/>
                <w:lang w:bidi="ar-SA"/>
              </w:rPr>
            </w:pPr>
            <w:r w:rsidRPr="00E93D05">
              <w:rPr>
                <w:color w:val="000000"/>
                <w:lang w:bidi="ar-SA"/>
              </w:rPr>
              <w:t>EFFA-21</w:t>
            </w:r>
          </w:p>
        </w:tc>
        <w:tc>
          <w:tcPr>
            <w:tcW w:w="1189" w:type="dxa"/>
            <w:shd w:val="clear" w:color="auto" w:fill="auto"/>
            <w:noWrap/>
            <w:vAlign w:val="center"/>
            <w:hideMark/>
          </w:tcPr>
          <w:p w14:paraId="0FD748A0" w14:textId="77777777" w:rsidR="00092931" w:rsidRPr="00E93D05" w:rsidRDefault="00092931" w:rsidP="002F342A">
            <w:pPr>
              <w:spacing w:line="240" w:lineRule="auto"/>
              <w:jc w:val="center"/>
              <w:rPr>
                <w:color w:val="000000"/>
                <w:lang w:bidi="ar-SA"/>
              </w:rPr>
            </w:pPr>
            <w:r w:rsidRPr="00E93D05">
              <w:rPr>
                <w:color w:val="000000"/>
                <w:lang w:bidi="ar-SA"/>
              </w:rPr>
              <w:t>43.71</w:t>
            </w:r>
          </w:p>
        </w:tc>
        <w:tc>
          <w:tcPr>
            <w:tcW w:w="1143" w:type="dxa"/>
            <w:shd w:val="clear" w:color="auto" w:fill="auto"/>
            <w:noWrap/>
            <w:vAlign w:val="center"/>
            <w:hideMark/>
          </w:tcPr>
          <w:p w14:paraId="5109D4DA" w14:textId="77777777" w:rsidR="00092931" w:rsidRPr="00E93D05" w:rsidRDefault="00092931" w:rsidP="002F342A">
            <w:pPr>
              <w:spacing w:line="240" w:lineRule="auto"/>
              <w:jc w:val="center"/>
              <w:rPr>
                <w:color w:val="000000"/>
                <w:lang w:bidi="ar-SA"/>
              </w:rPr>
            </w:pPr>
            <w:r w:rsidRPr="00E93D05">
              <w:rPr>
                <w:color w:val="000000"/>
                <w:lang w:bidi="ar-SA"/>
              </w:rPr>
              <w:t>28.29</w:t>
            </w:r>
          </w:p>
        </w:tc>
        <w:tc>
          <w:tcPr>
            <w:tcW w:w="1169" w:type="dxa"/>
            <w:shd w:val="clear" w:color="auto" w:fill="auto"/>
            <w:noWrap/>
            <w:vAlign w:val="center"/>
            <w:hideMark/>
          </w:tcPr>
          <w:p w14:paraId="013787EA" w14:textId="77777777" w:rsidR="00092931" w:rsidRPr="00E93D05" w:rsidRDefault="00092931" w:rsidP="002F342A">
            <w:pPr>
              <w:spacing w:line="240" w:lineRule="auto"/>
              <w:jc w:val="center"/>
              <w:rPr>
                <w:color w:val="000000"/>
                <w:lang w:bidi="ar-SA"/>
              </w:rPr>
            </w:pPr>
            <w:r w:rsidRPr="00E93D05">
              <w:rPr>
                <w:color w:val="000000"/>
                <w:lang w:bidi="ar-SA"/>
              </w:rPr>
              <w:t>28.00</w:t>
            </w:r>
          </w:p>
        </w:tc>
        <w:tc>
          <w:tcPr>
            <w:tcW w:w="1341" w:type="dxa"/>
            <w:shd w:val="clear" w:color="auto" w:fill="auto"/>
            <w:noWrap/>
            <w:vAlign w:val="center"/>
            <w:hideMark/>
          </w:tcPr>
          <w:p w14:paraId="4A65D1E2" w14:textId="77777777" w:rsidR="00092931" w:rsidRPr="00E93D05" w:rsidRDefault="00092931" w:rsidP="002F342A">
            <w:pPr>
              <w:spacing w:line="240" w:lineRule="auto"/>
              <w:jc w:val="center"/>
              <w:rPr>
                <w:color w:val="000000"/>
                <w:lang w:bidi="ar-SA"/>
              </w:rPr>
            </w:pPr>
            <w:r w:rsidRPr="00E93D05">
              <w:rPr>
                <w:color w:val="000000"/>
                <w:lang w:bidi="ar-SA"/>
              </w:rPr>
              <w:t>0.39</w:t>
            </w:r>
          </w:p>
        </w:tc>
        <w:tc>
          <w:tcPr>
            <w:tcW w:w="1377" w:type="dxa"/>
            <w:shd w:val="clear" w:color="auto" w:fill="auto"/>
            <w:noWrap/>
            <w:vAlign w:val="center"/>
            <w:hideMark/>
          </w:tcPr>
          <w:p w14:paraId="3F319595" w14:textId="77777777" w:rsidR="00092931" w:rsidRPr="00E93D05" w:rsidRDefault="00092931" w:rsidP="002F342A">
            <w:pPr>
              <w:spacing w:line="240" w:lineRule="auto"/>
              <w:jc w:val="center"/>
              <w:rPr>
                <w:color w:val="000000"/>
                <w:lang w:bidi="ar-SA"/>
              </w:rPr>
            </w:pPr>
            <w:r w:rsidRPr="00E93D05">
              <w:rPr>
                <w:color w:val="000000"/>
                <w:lang w:bidi="ar-SA"/>
              </w:rPr>
              <w:t>0.50</w:t>
            </w:r>
          </w:p>
        </w:tc>
        <w:tc>
          <w:tcPr>
            <w:tcW w:w="1305" w:type="dxa"/>
            <w:shd w:val="clear" w:color="auto" w:fill="auto"/>
            <w:noWrap/>
            <w:vAlign w:val="center"/>
            <w:hideMark/>
          </w:tcPr>
          <w:p w14:paraId="6C444932" w14:textId="77777777" w:rsidR="00092931" w:rsidRPr="00E93D05" w:rsidRDefault="00092931" w:rsidP="002F342A">
            <w:pPr>
              <w:spacing w:line="240" w:lineRule="auto"/>
              <w:jc w:val="center"/>
              <w:rPr>
                <w:color w:val="000000"/>
                <w:lang w:bidi="ar-SA"/>
              </w:rPr>
            </w:pPr>
            <w:r w:rsidRPr="00E93D05">
              <w:rPr>
                <w:color w:val="000000"/>
                <w:lang w:bidi="ar-SA"/>
              </w:rPr>
              <w:t>4.96</w:t>
            </w:r>
          </w:p>
        </w:tc>
        <w:tc>
          <w:tcPr>
            <w:tcW w:w="1314" w:type="dxa"/>
            <w:vAlign w:val="center"/>
          </w:tcPr>
          <w:p w14:paraId="59255A19" w14:textId="055C62F2"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0.40</w:t>
            </w:r>
          </w:p>
        </w:tc>
        <w:tc>
          <w:tcPr>
            <w:tcW w:w="1323" w:type="dxa"/>
            <w:shd w:val="clear" w:color="auto" w:fill="auto"/>
            <w:noWrap/>
            <w:vAlign w:val="center"/>
            <w:hideMark/>
          </w:tcPr>
          <w:p w14:paraId="12B8FBBA" w14:textId="215F1E97" w:rsidR="00092931" w:rsidRPr="00E93D05" w:rsidRDefault="00092931" w:rsidP="002F342A">
            <w:pPr>
              <w:spacing w:line="240" w:lineRule="auto"/>
              <w:jc w:val="center"/>
              <w:rPr>
                <w:color w:val="000000"/>
                <w:lang w:bidi="ar-SA"/>
              </w:rPr>
            </w:pPr>
            <w:r w:rsidRPr="00E93D05">
              <w:rPr>
                <w:color w:val="000000"/>
                <w:lang w:bidi="ar-SA"/>
              </w:rPr>
              <w:t>0.36</w:t>
            </w:r>
          </w:p>
        </w:tc>
        <w:tc>
          <w:tcPr>
            <w:tcW w:w="1184" w:type="dxa"/>
            <w:shd w:val="clear" w:color="auto" w:fill="auto"/>
            <w:noWrap/>
            <w:vAlign w:val="center"/>
            <w:hideMark/>
          </w:tcPr>
          <w:p w14:paraId="5D9DCC16" w14:textId="77777777" w:rsidR="00092931" w:rsidRPr="00E93D05" w:rsidRDefault="00092931" w:rsidP="002F342A">
            <w:pPr>
              <w:spacing w:line="240" w:lineRule="auto"/>
              <w:jc w:val="center"/>
              <w:rPr>
                <w:color w:val="000000"/>
                <w:lang w:bidi="ar-SA"/>
              </w:rPr>
            </w:pPr>
            <w:r w:rsidRPr="00E93D05">
              <w:rPr>
                <w:color w:val="000000"/>
                <w:lang w:bidi="ar-SA"/>
              </w:rPr>
              <w:t>0.03</w:t>
            </w:r>
          </w:p>
        </w:tc>
      </w:tr>
      <w:tr w:rsidR="008F436E" w:rsidRPr="00E93D05" w14:paraId="1F267D7E" w14:textId="77777777" w:rsidTr="008F436E">
        <w:trPr>
          <w:trHeight w:val="300"/>
          <w:jc w:val="center"/>
        </w:trPr>
        <w:tc>
          <w:tcPr>
            <w:tcW w:w="1301" w:type="dxa"/>
            <w:shd w:val="clear" w:color="auto" w:fill="auto"/>
            <w:noWrap/>
            <w:vAlign w:val="center"/>
            <w:hideMark/>
          </w:tcPr>
          <w:p w14:paraId="0AC431A6" w14:textId="28FA1247" w:rsidR="00092931" w:rsidRPr="00E93D05" w:rsidRDefault="00092931" w:rsidP="002F342A">
            <w:pPr>
              <w:spacing w:line="240" w:lineRule="auto"/>
              <w:rPr>
                <w:color w:val="000000"/>
                <w:lang w:bidi="ar-SA"/>
              </w:rPr>
            </w:pPr>
            <w:r w:rsidRPr="00E93D05">
              <w:rPr>
                <w:color w:val="000000"/>
                <w:lang w:bidi="ar-SA"/>
              </w:rPr>
              <w:t>EFFA-23</w:t>
            </w:r>
          </w:p>
        </w:tc>
        <w:tc>
          <w:tcPr>
            <w:tcW w:w="1189" w:type="dxa"/>
            <w:shd w:val="clear" w:color="auto" w:fill="auto"/>
            <w:noWrap/>
            <w:vAlign w:val="center"/>
            <w:hideMark/>
          </w:tcPr>
          <w:p w14:paraId="23B16102" w14:textId="77777777" w:rsidR="00092931" w:rsidRPr="00E93D05" w:rsidRDefault="00092931" w:rsidP="002F342A">
            <w:pPr>
              <w:spacing w:line="240" w:lineRule="auto"/>
              <w:jc w:val="center"/>
              <w:rPr>
                <w:color w:val="000000"/>
                <w:lang w:bidi="ar-SA"/>
              </w:rPr>
            </w:pPr>
            <w:r w:rsidRPr="00E93D05">
              <w:rPr>
                <w:color w:val="000000"/>
                <w:lang w:bidi="ar-SA"/>
              </w:rPr>
              <w:t>43.79</w:t>
            </w:r>
          </w:p>
        </w:tc>
        <w:tc>
          <w:tcPr>
            <w:tcW w:w="1143" w:type="dxa"/>
            <w:shd w:val="clear" w:color="auto" w:fill="auto"/>
            <w:noWrap/>
            <w:vAlign w:val="center"/>
            <w:hideMark/>
          </w:tcPr>
          <w:p w14:paraId="66E349F0" w14:textId="77777777" w:rsidR="00092931" w:rsidRPr="00E93D05" w:rsidRDefault="00092931" w:rsidP="002F342A">
            <w:pPr>
              <w:spacing w:line="240" w:lineRule="auto"/>
              <w:jc w:val="center"/>
              <w:rPr>
                <w:color w:val="000000"/>
                <w:lang w:bidi="ar-SA"/>
              </w:rPr>
            </w:pPr>
            <w:r w:rsidRPr="00E93D05">
              <w:rPr>
                <w:color w:val="000000"/>
                <w:lang w:bidi="ar-SA"/>
              </w:rPr>
              <w:t>28.93</w:t>
            </w:r>
          </w:p>
        </w:tc>
        <w:tc>
          <w:tcPr>
            <w:tcW w:w="1169" w:type="dxa"/>
            <w:shd w:val="clear" w:color="auto" w:fill="auto"/>
            <w:noWrap/>
            <w:vAlign w:val="center"/>
            <w:hideMark/>
          </w:tcPr>
          <w:p w14:paraId="38986F94" w14:textId="77777777" w:rsidR="00092931" w:rsidRPr="00E93D05" w:rsidRDefault="00092931" w:rsidP="002F342A">
            <w:pPr>
              <w:spacing w:line="240" w:lineRule="auto"/>
              <w:jc w:val="center"/>
              <w:rPr>
                <w:color w:val="000000"/>
                <w:lang w:bidi="ar-SA"/>
              </w:rPr>
            </w:pPr>
            <w:r w:rsidRPr="00E93D05">
              <w:rPr>
                <w:color w:val="000000"/>
                <w:lang w:bidi="ar-SA"/>
              </w:rPr>
              <w:t>27.28</w:t>
            </w:r>
          </w:p>
        </w:tc>
        <w:tc>
          <w:tcPr>
            <w:tcW w:w="1341" w:type="dxa"/>
            <w:shd w:val="clear" w:color="auto" w:fill="auto"/>
            <w:noWrap/>
            <w:vAlign w:val="center"/>
            <w:hideMark/>
          </w:tcPr>
          <w:p w14:paraId="4AFD501D" w14:textId="77777777" w:rsidR="00092931" w:rsidRPr="00E93D05" w:rsidRDefault="00092931" w:rsidP="002F342A">
            <w:pPr>
              <w:spacing w:line="240" w:lineRule="auto"/>
              <w:jc w:val="center"/>
              <w:rPr>
                <w:color w:val="000000"/>
                <w:lang w:bidi="ar-SA"/>
              </w:rPr>
            </w:pPr>
            <w:r w:rsidRPr="00E93D05">
              <w:rPr>
                <w:color w:val="000000"/>
                <w:lang w:bidi="ar-SA"/>
              </w:rPr>
              <w:t>0.39</w:t>
            </w:r>
          </w:p>
        </w:tc>
        <w:tc>
          <w:tcPr>
            <w:tcW w:w="1377" w:type="dxa"/>
            <w:shd w:val="clear" w:color="auto" w:fill="auto"/>
            <w:noWrap/>
            <w:vAlign w:val="center"/>
            <w:hideMark/>
          </w:tcPr>
          <w:p w14:paraId="72F75015" w14:textId="77777777" w:rsidR="00092931" w:rsidRPr="00E93D05" w:rsidRDefault="00092931" w:rsidP="002F342A">
            <w:pPr>
              <w:spacing w:line="240" w:lineRule="auto"/>
              <w:jc w:val="center"/>
              <w:rPr>
                <w:color w:val="000000"/>
                <w:lang w:bidi="ar-SA"/>
              </w:rPr>
            </w:pPr>
            <w:r w:rsidRPr="00E93D05">
              <w:rPr>
                <w:color w:val="000000"/>
                <w:lang w:bidi="ar-SA"/>
              </w:rPr>
              <w:t>0.52</w:t>
            </w:r>
          </w:p>
        </w:tc>
        <w:tc>
          <w:tcPr>
            <w:tcW w:w="1305" w:type="dxa"/>
            <w:shd w:val="clear" w:color="auto" w:fill="auto"/>
            <w:noWrap/>
            <w:vAlign w:val="center"/>
            <w:hideMark/>
          </w:tcPr>
          <w:p w14:paraId="14C836E2" w14:textId="77777777" w:rsidR="00092931" w:rsidRPr="00E93D05" w:rsidRDefault="00092931" w:rsidP="002F342A">
            <w:pPr>
              <w:spacing w:line="240" w:lineRule="auto"/>
              <w:jc w:val="center"/>
              <w:rPr>
                <w:color w:val="000000"/>
                <w:lang w:bidi="ar-SA"/>
              </w:rPr>
            </w:pPr>
            <w:r w:rsidRPr="00E93D05">
              <w:rPr>
                <w:color w:val="000000"/>
                <w:lang w:bidi="ar-SA"/>
              </w:rPr>
              <w:t>4.82</w:t>
            </w:r>
          </w:p>
        </w:tc>
        <w:tc>
          <w:tcPr>
            <w:tcW w:w="1314" w:type="dxa"/>
            <w:vAlign w:val="center"/>
          </w:tcPr>
          <w:p w14:paraId="232A7C41" w14:textId="444C99C8"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0.41</w:t>
            </w:r>
          </w:p>
        </w:tc>
        <w:tc>
          <w:tcPr>
            <w:tcW w:w="1323" w:type="dxa"/>
            <w:shd w:val="clear" w:color="auto" w:fill="auto"/>
            <w:noWrap/>
            <w:vAlign w:val="center"/>
            <w:hideMark/>
          </w:tcPr>
          <w:p w14:paraId="5FEE3C50" w14:textId="08FE69B8" w:rsidR="00092931" w:rsidRPr="00E93D05" w:rsidRDefault="00092931" w:rsidP="002F342A">
            <w:pPr>
              <w:spacing w:line="240" w:lineRule="auto"/>
              <w:jc w:val="center"/>
              <w:rPr>
                <w:color w:val="000000"/>
                <w:lang w:bidi="ar-SA"/>
              </w:rPr>
            </w:pPr>
            <w:r w:rsidRPr="00E93D05">
              <w:rPr>
                <w:color w:val="000000"/>
                <w:lang w:bidi="ar-SA"/>
              </w:rPr>
              <w:t>0.37</w:t>
            </w:r>
          </w:p>
        </w:tc>
        <w:tc>
          <w:tcPr>
            <w:tcW w:w="1184" w:type="dxa"/>
            <w:shd w:val="clear" w:color="auto" w:fill="auto"/>
            <w:noWrap/>
            <w:vAlign w:val="center"/>
            <w:hideMark/>
          </w:tcPr>
          <w:p w14:paraId="518CBC74" w14:textId="77777777" w:rsidR="00092931" w:rsidRPr="00E93D05" w:rsidRDefault="00092931" w:rsidP="002F342A">
            <w:pPr>
              <w:spacing w:line="240" w:lineRule="auto"/>
              <w:jc w:val="center"/>
              <w:rPr>
                <w:color w:val="000000"/>
                <w:lang w:bidi="ar-SA"/>
              </w:rPr>
            </w:pPr>
            <w:r w:rsidRPr="00E93D05">
              <w:rPr>
                <w:color w:val="000000"/>
                <w:lang w:bidi="ar-SA"/>
              </w:rPr>
              <w:t>0.03</w:t>
            </w:r>
          </w:p>
        </w:tc>
      </w:tr>
      <w:tr w:rsidR="008F436E" w:rsidRPr="00E93D05" w14:paraId="7DBC3388" w14:textId="77777777" w:rsidTr="008F436E">
        <w:trPr>
          <w:trHeight w:val="300"/>
          <w:jc w:val="center"/>
        </w:trPr>
        <w:tc>
          <w:tcPr>
            <w:tcW w:w="1301" w:type="dxa"/>
            <w:shd w:val="clear" w:color="auto" w:fill="auto"/>
            <w:noWrap/>
            <w:vAlign w:val="center"/>
            <w:hideMark/>
          </w:tcPr>
          <w:p w14:paraId="22A90BF7" w14:textId="5E1DD346" w:rsidR="00092931" w:rsidRPr="00E93D05" w:rsidRDefault="00092931" w:rsidP="002F342A">
            <w:pPr>
              <w:spacing w:line="240" w:lineRule="auto"/>
              <w:rPr>
                <w:color w:val="000000"/>
                <w:lang w:bidi="ar-SA"/>
              </w:rPr>
            </w:pPr>
            <w:r w:rsidRPr="00E93D05">
              <w:rPr>
                <w:color w:val="000000"/>
                <w:lang w:bidi="ar-SA"/>
              </w:rPr>
              <w:t>EFFA-24</w:t>
            </w:r>
          </w:p>
        </w:tc>
        <w:tc>
          <w:tcPr>
            <w:tcW w:w="1189" w:type="dxa"/>
            <w:shd w:val="clear" w:color="auto" w:fill="auto"/>
            <w:noWrap/>
            <w:vAlign w:val="center"/>
            <w:hideMark/>
          </w:tcPr>
          <w:p w14:paraId="4A3CB741" w14:textId="77777777" w:rsidR="00092931" w:rsidRPr="00E93D05" w:rsidRDefault="00092931" w:rsidP="002F342A">
            <w:pPr>
              <w:spacing w:line="240" w:lineRule="auto"/>
              <w:jc w:val="center"/>
              <w:rPr>
                <w:color w:val="000000"/>
                <w:lang w:bidi="ar-SA"/>
              </w:rPr>
            </w:pPr>
            <w:r w:rsidRPr="00E93D05">
              <w:rPr>
                <w:color w:val="000000"/>
                <w:lang w:bidi="ar-SA"/>
              </w:rPr>
              <w:t>42.82</w:t>
            </w:r>
          </w:p>
        </w:tc>
        <w:tc>
          <w:tcPr>
            <w:tcW w:w="1143" w:type="dxa"/>
            <w:shd w:val="clear" w:color="auto" w:fill="auto"/>
            <w:noWrap/>
            <w:vAlign w:val="center"/>
            <w:hideMark/>
          </w:tcPr>
          <w:p w14:paraId="164F1F1E" w14:textId="77777777" w:rsidR="00092931" w:rsidRPr="00E93D05" w:rsidRDefault="00092931" w:rsidP="002F342A">
            <w:pPr>
              <w:spacing w:line="240" w:lineRule="auto"/>
              <w:jc w:val="center"/>
              <w:rPr>
                <w:color w:val="000000"/>
                <w:lang w:bidi="ar-SA"/>
              </w:rPr>
            </w:pPr>
            <w:r w:rsidRPr="00E93D05">
              <w:rPr>
                <w:color w:val="000000"/>
                <w:lang w:bidi="ar-SA"/>
              </w:rPr>
              <w:t>27.74</w:t>
            </w:r>
          </w:p>
        </w:tc>
        <w:tc>
          <w:tcPr>
            <w:tcW w:w="1169" w:type="dxa"/>
            <w:shd w:val="clear" w:color="auto" w:fill="auto"/>
            <w:noWrap/>
            <w:vAlign w:val="center"/>
            <w:hideMark/>
          </w:tcPr>
          <w:p w14:paraId="746987F4" w14:textId="77777777" w:rsidR="00092931" w:rsidRPr="00E93D05" w:rsidRDefault="00092931" w:rsidP="002F342A">
            <w:pPr>
              <w:spacing w:line="240" w:lineRule="auto"/>
              <w:jc w:val="center"/>
              <w:rPr>
                <w:color w:val="000000"/>
                <w:lang w:bidi="ar-SA"/>
              </w:rPr>
            </w:pPr>
            <w:r w:rsidRPr="00E93D05">
              <w:rPr>
                <w:color w:val="000000"/>
                <w:lang w:bidi="ar-SA"/>
              </w:rPr>
              <w:t>29.44</w:t>
            </w:r>
          </w:p>
        </w:tc>
        <w:tc>
          <w:tcPr>
            <w:tcW w:w="1341" w:type="dxa"/>
            <w:shd w:val="clear" w:color="auto" w:fill="auto"/>
            <w:noWrap/>
            <w:vAlign w:val="center"/>
            <w:hideMark/>
          </w:tcPr>
          <w:p w14:paraId="0F91957A" w14:textId="77777777" w:rsidR="00092931" w:rsidRPr="00E93D05" w:rsidRDefault="00092931" w:rsidP="002F342A">
            <w:pPr>
              <w:spacing w:line="240" w:lineRule="auto"/>
              <w:jc w:val="center"/>
              <w:rPr>
                <w:color w:val="000000"/>
                <w:lang w:bidi="ar-SA"/>
              </w:rPr>
            </w:pPr>
            <w:r w:rsidRPr="00E93D05">
              <w:rPr>
                <w:color w:val="000000"/>
                <w:lang w:bidi="ar-SA"/>
              </w:rPr>
              <w:t>0.40</w:t>
            </w:r>
          </w:p>
        </w:tc>
        <w:tc>
          <w:tcPr>
            <w:tcW w:w="1377" w:type="dxa"/>
            <w:shd w:val="clear" w:color="auto" w:fill="auto"/>
            <w:noWrap/>
            <w:vAlign w:val="center"/>
            <w:hideMark/>
          </w:tcPr>
          <w:p w14:paraId="5F202A48" w14:textId="77777777" w:rsidR="00092931" w:rsidRPr="00E93D05" w:rsidRDefault="00092931" w:rsidP="002F342A">
            <w:pPr>
              <w:spacing w:line="240" w:lineRule="auto"/>
              <w:jc w:val="center"/>
              <w:rPr>
                <w:color w:val="000000"/>
                <w:lang w:bidi="ar-SA"/>
              </w:rPr>
            </w:pPr>
            <w:r w:rsidRPr="00E93D05">
              <w:rPr>
                <w:color w:val="000000"/>
                <w:lang w:bidi="ar-SA"/>
              </w:rPr>
              <w:t>0.48</w:t>
            </w:r>
          </w:p>
        </w:tc>
        <w:tc>
          <w:tcPr>
            <w:tcW w:w="1305" w:type="dxa"/>
            <w:shd w:val="clear" w:color="auto" w:fill="auto"/>
            <w:noWrap/>
            <w:vAlign w:val="center"/>
            <w:hideMark/>
          </w:tcPr>
          <w:p w14:paraId="7002F880" w14:textId="77777777" w:rsidR="00092931" w:rsidRPr="00E93D05" w:rsidRDefault="00092931" w:rsidP="002F342A">
            <w:pPr>
              <w:spacing w:line="240" w:lineRule="auto"/>
              <w:jc w:val="center"/>
              <w:rPr>
                <w:color w:val="000000"/>
                <w:lang w:bidi="ar-SA"/>
              </w:rPr>
            </w:pPr>
            <w:r w:rsidRPr="00E93D05">
              <w:rPr>
                <w:color w:val="000000"/>
                <w:lang w:bidi="ar-SA"/>
              </w:rPr>
              <w:t>5.59</w:t>
            </w:r>
          </w:p>
        </w:tc>
        <w:tc>
          <w:tcPr>
            <w:tcW w:w="1314" w:type="dxa"/>
            <w:vAlign w:val="center"/>
          </w:tcPr>
          <w:p w14:paraId="49B5D58C" w14:textId="49B46C84"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0.42</w:t>
            </w:r>
          </w:p>
        </w:tc>
        <w:tc>
          <w:tcPr>
            <w:tcW w:w="1323" w:type="dxa"/>
            <w:shd w:val="clear" w:color="auto" w:fill="auto"/>
            <w:noWrap/>
            <w:vAlign w:val="center"/>
            <w:hideMark/>
          </w:tcPr>
          <w:p w14:paraId="3D04395E" w14:textId="2FED9D3C" w:rsidR="00092931" w:rsidRPr="00E93D05" w:rsidRDefault="00092931" w:rsidP="002F342A">
            <w:pPr>
              <w:spacing w:line="240" w:lineRule="auto"/>
              <w:jc w:val="center"/>
              <w:rPr>
                <w:color w:val="000000"/>
                <w:lang w:bidi="ar-SA"/>
              </w:rPr>
            </w:pPr>
            <w:r w:rsidRPr="00E93D05">
              <w:rPr>
                <w:color w:val="000000"/>
                <w:lang w:bidi="ar-SA"/>
              </w:rPr>
              <w:t>0.36</w:t>
            </w:r>
          </w:p>
        </w:tc>
        <w:tc>
          <w:tcPr>
            <w:tcW w:w="1184" w:type="dxa"/>
            <w:shd w:val="clear" w:color="auto" w:fill="auto"/>
            <w:noWrap/>
            <w:vAlign w:val="center"/>
            <w:hideMark/>
          </w:tcPr>
          <w:p w14:paraId="66199028" w14:textId="77777777" w:rsidR="00092931" w:rsidRPr="00E93D05" w:rsidRDefault="00092931" w:rsidP="002F342A">
            <w:pPr>
              <w:spacing w:line="240" w:lineRule="auto"/>
              <w:jc w:val="center"/>
              <w:rPr>
                <w:color w:val="000000"/>
                <w:lang w:bidi="ar-SA"/>
              </w:rPr>
            </w:pPr>
            <w:r w:rsidRPr="00E93D05">
              <w:rPr>
                <w:color w:val="000000"/>
                <w:lang w:bidi="ar-SA"/>
              </w:rPr>
              <w:t>0.03</w:t>
            </w:r>
          </w:p>
        </w:tc>
      </w:tr>
      <w:tr w:rsidR="008F436E" w:rsidRPr="00E93D05" w14:paraId="1C2FFD80" w14:textId="77777777" w:rsidTr="008F436E">
        <w:trPr>
          <w:trHeight w:val="300"/>
          <w:jc w:val="center"/>
        </w:trPr>
        <w:tc>
          <w:tcPr>
            <w:tcW w:w="1301" w:type="dxa"/>
            <w:shd w:val="clear" w:color="auto" w:fill="auto"/>
            <w:noWrap/>
            <w:vAlign w:val="center"/>
            <w:hideMark/>
          </w:tcPr>
          <w:p w14:paraId="3811E2EA" w14:textId="288565FB" w:rsidR="00092931" w:rsidRPr="00E93D05" w:rsidRDefault="00092931" w:rsidP="002F342A">
            <w:pPr>
              <w:spacing w:line="240" w:lineRule="auto"/>
              <w:rPr>
                <w:color w:val="000000"/>
                <w:lang w:bidi="ar-SA"/>
              </w:rPr>
            </w:pPr>
            <w:r w:rsidRPr="00E93D05">
              <w:rPr>
                <w:color w:val="000000"/>
                <w:lang w:bidi="ar-SA"/>
              </w:rPr>
              <w:t>EFFA-28</w:t>
            </w:r>
          </w:p>
        </w:tc>
        <w:tc>
          <w:tcPr>
            <w:tcW w:w="1189" w:type="dxa"/>
            <w:shd w:val="clear" w:color="auto" w:fill="auto"/>
            <w:noWrap/>
            <w:vAlign w:val="center"/>
            <w:hideMark/>
          </w:tcPr>
          <w:p w14:paraId="213B0440" w14:textId="77777777" w:rsidR="00092931" w:rsidRPr="00E93D05" w:rsidRDefault="00092931" w:rsidP="002F342A">
            <w:pPr>
              <w:spacing w:line="240" w:lineRule="auto"/>
              <w:jc w:val="center"/>
              <w:rPr>
                <w:color w:val="000000"/>
                <w:lang w:bidi="ar-SA"/>
              </w:rPr>
            </w:pPr>
            <w:r w:rsidRPr="00E93D05">
              <w:rPr>
                <w:color w:val="000000"/>
                <w:lang w:bidi="ar-SA"/>
              </w:rPr>
              <w:t>44.33</w:t>
            </w:r>
          </w:p>
        </w:tc>
        <w:tc>
          <w:tcPr>
            <w:tcW w:w="1143" w:type="dxa"/>
            <w:shd w:val="clear" w:color="auto" w:fill="auto"/>
            <w:noWrap/>
            <w:vAlign w:val="center"/>
            <w:hideMark/>
          </w:tcPr>
          <w:p w14:paraId="701ECB89" w14:textId="77777777" w:rsidR="00092931" w:rsidRPr="00E93D05" w:rsidRDefault="00092931" w:rsidP="002F342A">
            <w:pPr>
              <w:spacing w:line="240" w:lineRule="auto"/>
              <w:jc w:val="center"/>
              <w:rPr>
                <w:color w:val="000000"/>
                <w:lang w:bidi="ar-SA"/>
              </w:rPr>
            </w:pPr>
            <w:r w:rsidRPr="00E93D05">
              <w:rPr>
                <w:color w:val="000000"/>
                <w:lang w:bidi="ar-SA"/>
              </w:rPr>
              <w:t>27.18</w:t>
            </w:r>
          </w:p>
        </w:tc>
        <w:tc>
          <w:tcPr>
            <w:tcW w:w="1169" w:type="dxa"/>
            <w:shd w:val="clear" w:color="auto" w:fill="auto"/>
            <w:noWrap/>
            <w:vAlign w:val="center"/>
            <w:hideMark/>
          </w:tcPr>
          <w:p w14:paraId="68734120" w14:textId="77777777" w:rsidR="00092931" w:rsidRPr="00E93D05" w:rsidRDefault="00092931" w:rsidP="002F342A">
            <w:pPr>
              <w:spacing w:line="240" w:lineRule="auto"/>
              <w:jc w:val="center"/>
              <w:rPr>
                <w:color w:val="000000"/>
                <w:lang w:bidi="ar-SA"/>
              </w:rPr>
            </w:pPr>
            <w:r w:rsidRPr="00E93D05">
              <w:rPr>
                <w:color w:val="000000"/>
                <w:lang w:bidi="ar-SA"/>
              </w:rPr>
              <w:t>28.49</w:t>
            </w:r>
          </w:p>
        </w:tc>
        <w:tc>
          <w:tcPr>
            <w:tcW w:w="1341" w:type="dxa"/>
            <w:shd w:val="clear" w:color="auto" w:fill="auto"/>
            <w:noWrap/>
            <w:vAlign w:val="center"/>
            <w:hideMark/>
          </w:tcPr>
          <w:p w14:paraId="28965A4B" w14:textId="77777777" w:rsidR="00092931" w:rsidRPr="00E93D05" w:rsidRDefault="00092931" w:rsidP="002F342A">
            <w:pPr>
              <w:spacing w:line="240" w:lineRule="auto"/>
              <w:jc w:val="center"/>
              <w:rPr>
                <w:color w:val="000000"/>
                <w:lang w:bidi="ar-SA"/>
              </w:rPr>
            </w:pPr>
            <w:r w:rsidRPr="00E93D05">
              <w:rPr>
                <w:color w:val="000000"/>
                <w:lang w:bidi="ar-SA"/>
              </w:rPr>
              <w:t>0.42</w:t>
            </w:r>
          </w:p>
        </w:tc>
        <w:tc>
          <w:tcPr>
            <w:tcW w:w="1377" w:type="dxa"/>
            <w:shd w:val="clear" w:color="auto" w:fill="auto"/>
            <w:noWrap/>
            <w:vAlign w:val="center"/>
            <w:hideMark/>
          </w:tcPr>
          <w:p w14:paraId="2B12B7C7" w14:textId="77777777" w:rsidR="00092931" w:rsidRPr="00E93D05" w:rsidRDefault="00092931" w:rsidP="002F342A">
            <w:pPr>
              <w:spacing w:line="240" w:lineRule="auto"/>
              <w:jc w:val="center"/>
              <w:rPr>
                <w:color w:val="000000"/>
                <w:lang w:bidi="ar-SA"/>
              </w:rPr>
            </w:pPr>
            <w:r w:rsidRPr="00E93D05">
              <w:rPr>
                <w:color w:val="000000"/>
                <w:lang w:bidi="ar-SA"/>
              </w:rPr>
              <w:t>0.50</w:t>
            </w:r>
          </w:p>
        </w:tc>
        <w:tc>
          <w:tcPr>
            <w:tcW w:w="1305" w:type="dxa"/>
            <w:shd w:val="clear" w:color="auto" w:fill="auto"/>
            <w:noWrap/>
            <w:vAlign w:val="center"/>
            <w:hideMark/>
          </w:tcPr>
          <w:p w14:paraId="0821208B" w14:textId="77777777" w:rsidR="00092931" w:rsidRPr="00E93D05" w:rsidRDefault="00092931" w:rsidP="002F342A">
            <w:pPr>
              <w:spacing w:line="240" w:lineRule="auto"/>
              <w:jc w:val="center"/>
              <w:rPr>
                <w:color w:val="000000"/>
                <w:lang w:bidi="ar-SA"/>
              </w:rPr>
            </w:pPr>
            <w:r w:rsidRPr="00E93D05">
              <w:rPr>
                <w:color w:val="000000"/>
                <w:lang w:bidi="ar-SA"/>
              </w:rPr>
              <w:t>5.42</w:t>
            </w:r>
          </w:p>
        </w:tc>
        <w:tc>
          <w:tcPr>
            <w:tcW w:w="1314" w:type="dxa"/>
            <w:vAlign w:val="center"/>
          </w:tcPr>
          <w:p w14:paraId="04620C0A" w14:textId="29B3DC25"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0.41</w:t>
            </w:r>
          </w:p>
        </w:tc>
        <w:tc>
          <w:tcPr>
            <w:tcW w:w="1323" w:type="dxa"/>
            <w:shd w:val="clear" w:color="auto" w:fill="auto"/>
            <w:noWrap/>
            <w:vAlign w:val="center"/>
            <w:hideMark/>
          </w:tcPr>
          <w:p w14:paraId="79EA2067" w14:textId="5FCE3206" w:rsidR="00092931" w:rsidRPr="00E93D05" w:rsidRDefault="00092931" w:rsidP="002F342A">
            <w:pPr>
              <w:spacing w:line="240" w:lineRule="auto"/>
              <w:jc w:val="center"/>
              <w:rPr>
                <w:color w:val="000000"/>
                <w:lang w:bidi="ar-SA"/>
              </w:rPr>
            </w:pPr>
            <w:r w:rsidRPr="00E93D05">
              <w:rPr>
                <w:color w:val="000000"/>
                <w:lang w:bidi="ar-SA"/>
              </w:rPr>
              <w:t>0.36</w:t>
            </w:r>
          </w:p>
        </w:tc>
        <w:tc>
          <w:tcPr>
            <w:tcW w:w="1184" w:type="dxa"/>
            <w:shd w:val="clear" w:color="auto" w:fill="auto"/>
            <w:noWrap/>
            <w:vAlign w:val="center"/>
            <w:hideMark/>
          </w:tcPr>
          <w:p w14:paraId="25E9FA31" w14:textId="77777777" w:rsidR="00092931" w:rsidRPr="00E93D05" w:rsidRDefault="00092931" w:rsidP="002F342A">
            <w:pPr>
              <w:spacing w:line="240" w:lineRule="auto"/>
              <w:jc w:val="center"/>
              <w:rPr>
                <w:color w:val="000000"/>
                <w:lang w:bidi="ar-SA"/>
              </w:rPr>
            </w:pPr>
            <w:r w:rsidRPr="00E93D05">
              <w:rPr>
                <w:color w:val="000000"/>
                <w:lang w:bidi="ar-SA"/>
              </w:rPr>
              <w:t>0.04</w:t>
            </w:r>
          </w:p>
        </w:tc>
      </w:tr>
      <w:tr w:rsidR="008F436E" w:rsidRPr="00E93D05" w14:paraId="36217169" w14:textId="77777777" w:rsidTr="008F436E">
        <w:trPr>
          <w:trHeight w:val="300"/>
          <w:jc w:val="center"/>
        </w:trPr>
        <w:tc>
          <w:tcPr>
            <w:tcW w:w="1301" w:type="dxa"/>
            <w:shd w:val="clear" w:color="auto" w:fill="auto"/>
            <w:noWrap/>
            <w:vAlign w:val="center"/>
            <w:hideMark/>
          </w:tcPr>
          <w:p w14:paraId="781CC6DA" w14:textId="75F24B8A" w:rsidR="00092931" w:rsidRPr="00E93D05" w:rsidRDefault="00092931" w:rsidP="002F342A">
            <w:pPr>
              <w:spacing w:line="240" w:lineRule="auto"/>
              <w:rPr>
                <w:color w:val="000000"/>
                <w:lang w:bidi="ar-SA"/>
              </w:rPr>
            </w:pPr>
            <w:r w:rsidRPr="00E93D05">
              <w:rPr>
                <w:color w:val="000000"/>
                <w:lang w:bidi="ar-SA"/>
              </w:rPr>
              <w:t>EFFA-32</w:t>
            </w:r>
          </w:p>
        </w:tc>
        <w:tc>
          <w:tcPr>
            <w:tcW w:w="1189" w:type="dxa"/>
            <w:shd w:val="clear" w:color="auto" w:fill="auto"/>
            <w:noWrap/>
            <w:vAlign w:val="center"/>
            <w:hideMark/>
          </w:tcPr>
          <w:p w14:paraId="0305919C" w14:textId="77777777" w:rsidR="00092931" w:rsidRPr="00E93D05" w:rsidRDefault="00092931" w:rsidP="002F342A">
            <w:pPr>
              <w:spacing w:line="240" w:lineRule="auto"/>
              <w:jc w:val="center"/>
              <w:rPr>
                <w:color w:val="000000"/>
                <w:lang w:bidi="ar-SA"/>
              </w:rPr>
            </w:pPr>
            <w:r w:rsidRPr="00E93D05">
              <w:rPr>
                <w:color w:val="000000"/>
                <w:lang w:bidi="ar-SA"/>
              </w:rPr>
              <w:t>42.89</w:t>
            </w:r>
          </w:p>
        </w:tc>
        <w:tc>
          <w:tcPr>
            <w:tcW w:w="1143" w:type="dxa"/>
            <w:shd w:val="clear" w:color="auto" w:fill="auto"/>
            <w:noWrap/>
            <w:vAlign w:val="center"/>
            <w:hideMark/>
          </w:tcPr>
          <w:p w14:paraId="07AFBD41" w14:textId="77777777" w:rsidR="00092931" w:rsidRPr="00E93D05" w:rsidRDefault="00092931" w:rsidP="002F342A">
            <w:pPr>
              <w:spacing w:line="240" w:lineRule="auto"/>
              <w:jc w:val="center"/>
              <w:rPr>
                <w:color w:val="000000"/>
                <w:lang w:bidi="ar-SA"/>
              </w:rPr>
            </w:pPr>
            <w:r w:rsidRPr="00E93D05">
              <w:rPr>
                <w:color w:val="000000"/>
                <w:lang w:bidi="ar-SA"/>
              </w:rPr>
              <w:t>28.89</w:t>
            </w:r>
          </w:p>
        </w:tc>
        <w:tc>
          <w:tcPr>
            <w:tcW w:w="1169" w:type="dxa"/>
            <w:shd w:val="clear" w:color="auto" w:fill="auto"/>
            <w:noWrap/>
            <w:vAlign w:val="center"/>
            <w:hideMark/>
          </w:tcPr>
          <w:p w14:paraId="7BFC2733" w14:textId="77777777" w:rsidR="00092931" w:rsidRPr="00E93D05" w:rsidRDefault="00092931" w:rsidP="002F342A">
            <w:pPr>
              <w:spacing w:line="240" w:lineRule="auto"/>
              <w:jc w:val="center"/>
              <w:rPr>
                <w:color w:val="000000"/>
                <w:lang w:bidi="ar-SA"/>
              </w:rPr>
            </w:pPr>
            <w:r w:rsidRPr="00E93D05">
              <w:rPr>
                <w:color w:val="000000"/>
                <w:lang w:bidi="ar-SA"/>
              </w:rPr>
              <w:t>28.22</w:t>
            </w:r>
          </w:p>
        </w:tc>
        <w:tc>
          <w:tcPr>
            <w:tcW w:w="1341" w:type="dxa"/>
            <w:shd w:val="clear" w:color="auto" w:fill="auto"/>
            <w:noWrap/>
            <w:vAlign w:val="center"/>
            <w:hideMark/>
          </w:tcPr>
          <w:p w14:paraId="1378D664" w14:textId="77777777" w:rsidR="00092931" w:rsidRPr="00E93D05" w:rsidRDefault="00092931" w:rsidP="002F342A">
            <w:pPr>
              <w:spacing w:line="240" w:lineRule="auto"/>
              <w:jc w:val="center"/>
              <w:rPr>
                <w:color w:val="000000"/>
                <w:lang w:bidi="ar-SA"/>
              </w:rPr>
            </w:pPr>
            <w:r w:rsidRPr="00E93D05">
              <w:rPr>
                <w:color w:val="000000"/>
                <w:lang w:bidi="ar-SA"/>
              </w:rPr>
              <w:t>0.36</w:t>
            </w:r>
          </w:p>
        </w:tc>
        <w:tc>
          <w:tcPr>
            <w:tcW w:w="1377" w:type="dxa"/>
            <w:shd w:val="clear" w:color="auto" w:fill="auto"/>
            <w:noWrap/>
            <w:vAlign w:val="center"/>
            <w:hideMark/>
          </w:tcPr>
          <w:p w14:paraId="1DC5833C" w14:textId="77777777" w:rsidR="00092931" w:rsidRPr="00E93D05" w:rsidRDefault="00092931" w:rsidP="002F342A">
            <w:pPr>
              <w:spacing w:line="240" w:lineRule="auto"/>
              <w:jc w:val="center"/>
              <w:rPr>
                <w:color w:val="000000"/>
                <w:lang w:bidi="ar-SA"/>
              </w:rPr>
            </w:pPr>
            <w:r w:rsidRPr="00E93D05">
              <w:rPr>
                <w:color w:val="000000"/>
                <w:lang w:bidi="ar-SA"/>
              </w:rPr>
              <w:t>0.48</w:t>
            </w:r>
          </w:p>
        </w:tc>
        <w:tc>
          <w:tcPr>
            <w:tcW w:w="1305" w:type="dxa"/>
            <w:shd w:val="clear" w:color="auto" w:fill="auto"/>
            <w:noWrap/>
            <w:vAlign w:val="center"/>
            <w:hideMark/>
          </w:tcPr>
          <w:p w14:paraId="3D486485" w14:textId="77777777" w:rsidR="00092931" w:rsidRPr="00E93D05" w:rsidRDefault="00092931" w:rsidP="002F342A">
            <w:pPr>
              <w:spacing w:line="240" w:lineRule="auto"/>
              <w:jc w:val="center"/>
              <w:rPr>
                <w:color w:val="000000"/>
                <w:lang w:bidi="ar-SA"/>
              </w:rPr>
            </w:pPr>
            <w:r w:rsidRPr="00E93D05">
              <w:rPr>
                <w:color w:val="000000"/>
                <w:lang w:bidi="ar-SA"/>
              </w:rPr>
              <w:t>6.32</w:t>
            </w:r>
          </w:p>
        </w:tc>
        <w:tc>
          <w:tcPr>
            <w:tcW w:w="1314" w:type="dxa"/>
            <w:vAlign w:val="center"/>
          </w:tcPr>
          <w:p w14:paraId="5415C629" w14:textId="74114943"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0.43</w:t>
            </w:r>
          </w:p>
        </w:tc>
        <w:tc>
          <w:tcPr>
            <w:tcW w:w="1323" w:type="dxa"/>
            <w:shd w:val="clear" w:color="auto" w:fill="auto"/>
            <w:noWrap/>
            <w:vAlign w:val="center"/>
            <w:hideMark/>
          </w:tcPr>
          <w:p w14:paraId="1D452659" w14:textId="407498C6" w:rsidR="00092931" w:rsidRPr="00E93D05" w:rsidRDefault="00092931" w:rsidP="002F342A">
            <w:pPr>
              <w:spacing w:line="240" w:lineRule="auto"/>
              <w:jc w:val="center"/>
              <w:rPr>
                <w:color w:val="000000"/>
                <w:lang w:bidi="ar-SA"/>
              </w:rPr>
            </w:pPr>
            <w:r w:rsidRPr="00E93D05">
              <w:rPr>
                <w:color w:val="000000"/>
                <w:lang w:bidi="ar-SA"/>
              </w:rPr>
              <w:t>0.39</w:t>
            </w:r>
          </w:p>
        </w:tc>
        <w:tc>
          <w:tcPr>
            <w:tcW w:w="1184" w:type="dxa"/>
            <w:shd w:val="clear" w:color="auto" w:fill="auto"/>
            <w:noWrap/>
            <w:vAlign w:val="center"/>
            <w:hideMark/>
          </w:tcPr>
          <w:p w14:paraId="00DCEA9E" w14:textId="77777777" w:rsidR="00092931" w:rsidRPr="00E93D05" w:rsidRDefault="00092931" w:rsidP="002F342A">
            <w:pPr>
              <w:spacing w:line="240" w:lineRule="auto"/>
              <w:jc w:val="center"/>
              <w:rPr>
                <w:color w:val="000000"/>
                <w:lang w:bidi="ar-SA"/>
              </w:rPr>
            </w:pPr>
            <w:r w:rsidRPr="00E93D05">
              <w:rPr>
                <w:color w:val="000000"/>
                <w:lang w:bidi="ar-SA"/>
              </w:rPr>
              <w:t>0.03</w:t>
            </w:r>
          </w:p>
        </w:tc>
      </w:tr>
      <w:tr w:rsidR="008F436E" w:rsidRPr="00E93D05" w14:paraId="720E8005" w14:textId="77777777" w:rsidTr="008F436E">
        <w:trPr>
          <w:trHeight w:val="300"/>
          <w:jc w:val="center"/>
        </w:trPr>
        <w:tc>
          <w:tcPr>
            <w:tcW w:w="1301" w:type="dxa"/>
            <w:shd w:val="clear" w:color="auto" w:fill="auto"/>
            <w:noWrap/>
            <w:vAlign w:val="center"/>
            <w:hideMark/>
          </w:tcPr>
          <w:p w14:paraId="3C08A3F6" w14:textId="6B48D941" w:rsidR="00092931" w:rsidRPr="00E93D05" w:rsidRDefault="00B32702" w:rsidP="002F342A">
            <w:pPr>
              <w:spacing w:line="240" w:lineRule="auto"/>
              <w:rPr>
                <w:color w:val="000000"/>
                <w:lang w:bidi="ar-SA"/>
              </w:rPr>
            </w:pPr>
            <w:r>
              <w:rPr>
                <w:noProof/>
                <w:lang w:bidi="ar-SA"/>
              </w:rPr>
              <mc:AlternateContent>
                <mc:Choice Requires="wps">
                  <w:drawing>
                    <wp:anchor distT="0" distB="0" distL="114300" distR="114300" simplePos="0" relativeHeight="253588992" behindDoc="0" locked="0" layoutInCell="1" allowOverlap="1" wp14:anchorId="214E9626" wp14:editId="002EEAA4">
                      <wp:simplePos x="0" y="0"/>
                      <wp:positionH relativeFrom="column">
                        <wp:posOffset>-553085</wp:posOffset>
                      </wp:positionH>
                      <wp:positionV relativeFrom="paragraph">
                        <wp:posOffset>30480</wp:posOffset>
                      </wp:positionV>
                      <wp:extent cx="399415" cy="345440"/>
                      <wp:effectExtent l="1588" t="0" r="8572" b="0"/>
                      <wp:wrapNone/>
                      <wp:docPr id="303" name="Text Box 303"/>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271D584" w14:textId="47C9A766" w:rsidR="008F50CC" w:rsidRPr="0027556D" w:rsidRDefault="008F50CC" w:rsidP="003558B8">
                                  <w:pPr>
                                    <w:rPr>
                                      <w:sz w:val="22"/>
                                    </w:rPr>
                                  </w:pPr>
                                  <w:r>
                                    <w:rPr>
                                      <w:sz w:val="22"/>
                                    </w:rPr>
                                    <w:t>203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4E9626" id="Text Box 303" o:spid="_x0000_s1089" type="#_x0000_t202" style="position:absolute;margin-left:-43.55pt;margin-top:2.4pt;width:31.45pt;height:27.2pt;rotation:90;z-index:253588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dvvQIAAMM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" filled="f" stroked="f" strokeweight=".5pt">
                      <v:textbox>
                        <w:txbxContent>
                          <w:p w14:paraId="0271D584" w14:textId="47C9A766" w:rsidR="008F50CC" w:rsidRPr="0027556D" w:rsidRDefault="008F50CC" w:rsidP="003558B8">
                            <w:pPr>
                              <w:rPr>
                                <w:sz w:val="22"/>
                              </w:rPr>
                            </w:pPr>
                            <w:r>
                              <w:rPr>
                                <w:sz w:val="22"/>
                              </w:rPr>
                              <w:t>203</w:t>
                            </w:r>
                          </w:p>
                        </w:txbxContent>
                      </v:textbox>
                    </v:shape>
                  </w:pict>
                </mc:Fallback>
              </mc:AlternateContent>
            </w:r>
            <w:r w:rsidR="00092931" w:rsidRPr="00E93D05">
              <w:rPr>
                <w:color w:val="000000"/>
                <w:lang w:bidi="ar-SA"/>
              </w:rPr>
              <w:t>EFFA-37</w:t>
            </w:r>
          </w:p>
        </w:tc>
        <w:tc>
          <w:tcPr>
            <w:tcW w:w="1189" w:type="dxa"/>
            <w:shd w:val="clear" w:color="auto" w:fill="auto"/>
            <w:noWrap/>
            <w:vAlign w:val="center"/>
            <w:hideMark/>
          </w:tcPr>
          <w:p w14:paraId="3286D901" w14:textId="77777777" w:rsidR="00092931" w:rsidRPr="00E93D05" w:rsidRDefault="00092931" w:rsidP="002F342A">
            <w:pPr>
              <w:spacing w:line="240" w:lineRule="auto"/>
              <w:jc w:val="center"/>
              <w:rPr>
                <w:color w:val="000000"/>
                <w:lang w:bidi="ar-SA"/>
              </w:rPr>
            </w:pPr>
            <w:r w:rsidRPr="00E93D05">
              <w:rPr>
                <w:color w:val="000000"/>
                <w:lang w:bidi="ar-SA"/>
              </w:rPr>
              <w:t>43.96</w:t>
            </w:r>
          </w:p>
        </w:tc>
        <w:tc>
          <w:tcPr>
            <w:tcW w:w="1143" w:type="dxa"/>
            <w:shd w:val="clear" w:color="auto" w:fill="auto"/>
            <w:noWrap/>
            <w:vAlign w:val="center"/>
            <w:hideMark/>
          </w:tcPr>
          <w:p w14:paraId="7A3FBD86" w14:textId="77777777" w:rsidR="00092931" w:rsidRPr="00E93D05" w:rsidRDefault="00092931" w:rsidP="002F342A">
            <w:pPr>
              <w:spacing w:line="240" w:lineRule="auto"/>
              <w:jc w:val="center"/>
              <w:rPr>
                <w:color w:val="000000"/>
                <w:lang w:bidi="ar-SA"/>
              </w:rPr>
            </w:pPr>
            <w:r w:rsidRPr="00E93D05">
              <w:rPr>
                <w:color w:val="000000"/>
                <w:lang w:bidi="ar-SA"/>
              </w:rPr>
              <w:t>29.96</w:t>
            </w:r>
          </w:p>
        </w:tc>
        <w:tc>
          <w:tcPr>
            <w:tcW w:w="1169" w:type="dxa"/>
            <w:shd w:val="clear" w:color="auto" w:fill="auto"/>
            <w:noWrap/>
            <w:vAlign w:val="center"/>
            <w:hideMark/>
          </w:tcPr>
          <w:p w14:paraId="7A56A66D" w14:textId="77777777" w:rsidR="00092931" w:rsidRPr="00E93D05" w:rsidRDefault="00092931" w:rsidP="002F342A">
            <w:pPr>
              <w:spacing w:line="240" w:lineRule="auto"/>
              <w:jc w:val="center"/>
              <w:rPr>
                <w:color w:val="000000"/>
                <w:lang w:bidi="ar-SA"/>
              </w:rPr>
            </w:pPr>
            <w:r w:rsidRPr="00E93D05">
              <w:rPr>
                <w:color w:val="000000"/>
                <w:lang w:bidi="ar-SA"/>
              </w:rPr>
              <w:t>26.08</w:t>
            </w:r>
          </w:p>
        </w:tc>
        <w:tc>
          <w:tcPr>
            <w:tcW w:w="1341" w:type="dxa"/>
            <w:shd w:val="clear" w:color="auto" w:fill="auto"/>
            <w:noWrap/>
            <w:vAlign w:val="center"/>
            <w:hideMark/>
          </w:tcPr>
          <w:p w14:paraId="693BA166" w14:textId="77777777" w:rsidR="00092931" w:rsidRPr="00E93D05" w:rsidRDefault="00092931" w:rsidP="002F342A">
            <w:pPr>
              <w:spacing w:line="240" w:lineRule="auto"/>
              <w:jc w:val="center"/>
              <w:rPr>
                <w:color w:val="000000"/>
                <w:lang w:bidi="ar-SA"/>
              </w:rPr>
            </w:pPr>
            <w:r w:rsidRPr="00E93D05">
              <w:rPr>
                <w:color w:val="000000"/>
                <w:lang w:bidi="ar-SA"/>
              </w:rPr>
              <w:t>0.36</w:t>
            </w:r>
          </w:p>
        </w:tc>
        <w:tc>
          <w:tcPr>
            <w:tcW w:w="1377" w:type="dxa"/>
            <w:shd w:val="clear" w:color="auto" w:fill="auto"/>
            <w:noWrap/>
            <w:vAlign w:val="center"/>
            <w:hideMark/>
          </w:tcPr>
          <w:p w14:paraId="2FABC55C" w14:textId="77777777" w:rsidR="00092931" w:rsidRPr="00E93D05" w:rsidRDefault="00092931" w:rsidP="002F342A">
            <w:pPr>
              <w:spacing w:line="240" w:lineRule="auto"/>
              <w:jc w:val="center"/>
              <w:rPr>
                <w:color w:val="000000"/>
                <w:lang w:bidi="ar-SA"/>
              </w:rPr>
            </w:pPr>
            <w:r w:rsidRPr="00E93D05">
              <w:rPr>
                <w:color w:val="000000"/>
                <w:lang w:bidi="ar-SA"/>
              </w:rPr>
              <w:t>0.54</w:t>
            </w:r>
          </w:p>
        </w:tc>
        <w:tc>
          <w:tcPr>
            <w:tcW w:w="1305" w:type="dxa"/>
            <w:shd w:val="clear" w:color="auto" w:fill="auto"/>
            <w:noWrap/>
            <w:vAlign w:val="center"/>
            <w:hideMark/>
          </w:tcPr>
          <w:p w14:paraId="6BBF2533" w14:textId="77777777" w:rsidR="00092931" w:rsidRPr="00E93D05" w:rsidRDefault="00092931" w:rsidP="002F342A">
            <w:pPr>
              <w:spacing w:line="240" w:lineRule="auto"/>
              <w:jc w:val="center"/>
              <w:rPr>
                <w:color w:val="000000"/>
                <w:lang w:bidi="ar-SA"/>
              </w:rPr>
            </w:pPr>
            <w:r w:rsidRPr="00E93D05">
              <w:rPr>
                <w:color w:val="000000"/>
                <w:lang w:bidi="ar-SA"/>
              </w:rPr>
              <w:t>5.62</w:t>
            </w:r>
          </w:p>
        </w:tc>
        <w:tc>
          <w:tcPr>
            <w:tcW w:w="1314" w:type="dxa"/>
            <w:vAlign w:val="center"/>
          </w:tcPr>
          <w:p w14:paraId="15CA514F" w14:textId="563476AA"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0.40</w:t>
            </w:r>
          </w:p>
        </w:tc>
        <w:tc>
          <w:tcPr>
            <w:tcW w:w="1323" w:type="dxa"/>
            <w:shd w:val="clear" w:color="auto" w:fill="auto"/>
            <w:noWrap/>
            <w:vAlign w:val="center"/>
            <w:hideMark/>
          </w:tcPr>
          <w:p w14:paraId="1F02FA02" w14:textId="625FF1C1" w:rsidR="00092931" w:rsidRPr="00E93D05" w:rsidRDefault="00092931" w:rsidP="002F342A">
            <w:pPr>
              <w:spacing w:line="240" w:lineRule="auto"/>
              <w:jc w:val="center"/>
              <w:rPr>
                <w:color w:val="000000"/>
                <w:lang w:bidi="ar-SA"/>
              </w:rPr>
            </w:pPr>
            <w:r w:rsidRPr="00E93D05">
              <w:rPr>
                <w:color w:val="000000"/>
                <w:lang w:bidi="ar-SA"/>
              </w:rPr>
              <w:t>0.36</w:t>
            </w:r>
          </w:p>
        </w:tc>
        <w:tc>
          <w:tcPr>
            <w:tcW w:w="1184" w:type="dxa"/>
            <w:shd w:val="clear" w:color="auto" w:fill="auto"/>
            <w:noWrap/>
            <w:vAlign w:val="center"/>
            <w:hideMark/>
          </w:tcPr>
          <w:p w14:paraId="503DE888" w14:textId="77777777" w:rsidR="00092931" w:rsidRPr="00E93D05" w:rsidRDefault="00092931" w:rsidP="002F342A">
            <w:pPr>
              <w:spacing w:line="240" w:lineRule="auto"/>
              <w:jc w:val="center"/>
              <w:rPr>
                <w:color w:val="000000"/>
                <w:lang w:bidi="ar-SA"/>
              </w:rPr>
            </w:pPr>
            <w:r w:rsidRPr="00E93D05">
              <w:rPr>
                <w:color w:val="000000"/>
                <w:lang w:bidi="ar-SA"/>
              </w:rPr>
              <w:t>0.04</w:t>
            </w:r>
          </w:p>
        </w:tc>
      </w:tr>
      <w:tr w:rsidR="008F436E" w:rsidRPr="00E93D05" w14:paraId="2CB72D9F" w14:textId="77777777" w:rsidTr="008F436E">
        <w:trPr>
          <w:trHeight w:val="300"/>
          <w:jc w:val="center"/>
        </w:trPr>
        <w:tc>
          <w:tcPr>
            <w:tcW w:w="1301" w:type="dxa"/>
            <w:shd w:val="clear" w:color="auto" w:fill="auto"/>
            <w:noWrap/>
            <w:vAlign w:val="center"/>
            <w:hideMark/>
          </w:tcPr>
          <w:p w14:paraId="31523F1F" w14:textId="77777777" w:rsidR="00092931" w:rsidRPr="00E93D05" w:rsidRDefault="00092931" w:rsidP="002F342A">
            <w:pPr>
              <w:spacing w:line="240" w:lineRule="auto"/>
              <w:rPr>
                <w:color w:val="000000"/>
                <w:lang w:bidi="ar-SA"/>
              </w:rPr>
            </w:pPr>
            <w:r w:rsidRPr="00E93D05">
              <w:rPr>
                <w:color w:val="000000"/>
                <w:lang w:bidi="ar-SA"/>
              </w:rPr>
              <w:t>EFFA-38</w:t>
            </w:r>
          </w:p>
        </w:tc>
        <w:tc>
          <w:tcPr>
            <w:tcW w:w="1189" w:type="dxa"/>
            <w:shd w:val="clear" w:color="auto" w:fill="auto"/>
            <w:noWrap/>
            <w:vAlign w:val="center"/>
            <w:hideMark/>
          </w:tcPr>
          <w:p w14:paraId="3B4C531E" w14:textId="77777777" w:rsidR="00092931" w:rsidRPr="00E93D05" w:rsidRDefault="00092931" w:rsidP="002F342A">
            <w:pPr>
              <w:spacing w:line="240" w:lineRule="auto"/>
              <w:jc w:val="center"/>
              <w:rPr>
                <w:color w:val="000000"/>
                <w:lang w:bidi="ar-SA"/>
              </w:rPr>
            </w:pPr>
            <w:r w:rsidRPr="00E93D05">
              <w:rPr>
                <w:color w:val="000000"/>
                <w:lang w:bidi="ar-SA"/>
              </w:rPr>
              <w:t>45.53</w:t>
            </w:r>
          </w:p>
        </w:tc>
        <w:tc>
          <w:tcPr>
            <w:tcW w:w="1143" w:type="dxa"/>
            <w:shd w:val="clear" w:color="auto" w:fill="auto"/>
            <w:noWrap/>
            <w:vAlign w:val="center"/>
            <w:hideMark/>
          </w:tcPr>
          <w:p w14:paraId="7A1D6AFB" w14:textId="77777777" w:rsidR="00092931" w:rsidRPr="00E93D05" w:rsidRDefault="00092931" w:rsidP="002F342A">
            <w:pPr>
              <w:spacing w:line="240" w:lineRule="auto"/>
              <w:jc w:val="center"/>
              <w:rPr>
                <w:color w:val="000000"/>
                <w:lang w:bidi="ar-SA"/>
              </w:rPr>
            </w:pPr>
            <w:r w:rsidRPr="00E93D05">
              <w:rPr>
                <w:color w:val="000000"/>
                <w:lang w:bidi="ar-SA"/>
              </w:rPr>
              <w:t>26.16</w:t>
            </w:r>
          </w:p>
        </w:tc>
        <w:tc>
          <w:tcPr>
            <w:tcW w:w="1169" w:type="dxa"/>
            <w:shd w:val="clear" w:color="auto" w:fill="auto"/>
            <w:noWrap/>
            <w:vAlign w:val="center"/>
            <w:hideMark/>
          </w:tcPr>
          <w:p w14:paraId="559E0B27" w14:textId="77777777" w:rsidR="00092931" w:rsidRPr="00E93D05" w:rsidRDefault="00092931" w:rsidP="002F342A">
            <w:pPr>
              <w:spacing w:line="240" w:lineRule="auto"/>
              <w:jc w:val="center"/>
              <w:rPr>
                <w:color w:val="000000"/>
                <w:lang w:bidi="ar-SA"/>
              </w:rPr>
            </w:pPr>
            <w:r w:rsidRPr="00E93D05">
              <w:rPr>
                <w:color w:val="000000"/>
                <w:lang w:bidi="ar-SA"/>
              </w:rPr>
              <w:t>28.31</w:t>
            </w:r>
          </w:p>
        </w:tc>
        <w:tc>
          <w:tcPr>
            <w:tcW w:w="1341" w:type="dxa"/>
            <w:shd w:val="clear" w:color="auto" w:fill="auto"/>
            <w:noWrap/>
            <w:vAlign w:val="center"/>
            <w:hideMark/>
          </w:tcPr>
          <w:p w14:paraId="2B1ECDA2" w14:textId="77777777" w:rsidR="00092931" w:rsidRPr="00E93D05" w:rsidRDefault="00092931" w:rsidP="002F342A">
            <w:pPr>
              <w:spacing w:line="240" w:lineRule="auto"/>
              <w:jc w:val="center"/>
              <w:rPr>
                <w:color w:val="000000"/>
                <w:lang w:bidi="ar-SA"/>
              </w:rPr>
            </w:pPr>
            <w:r w:rsidRPr="00E93D05">
              <w:rPr>
                <w:color w:val="000000"/>
                <w:lang w:bidi="ar-SA"/>
              </w:rPr>
              <w:t>0.37</w:t>
            </w:r>
          </w:p>
        </w:tc>
        <w:tc>
          <w:tcPr>
            <w:tcW w:w="1377" w:type="dxa"/>
            <w:shd w:val="clear" w:color="auto" w:fill="auto"/>
            <w:noWrap/>
            <w:vAlign w:val="center"/>
            <w:hideMark/>
          </w:tcPr>
          <w:p w14:paraId="57C379FF" w14:textId="77777777" w:rsidR="00092931" w:rsidRPr="00E93D05" w:rsidRDefault="00092931" w:rsidP="002F342A">
            <w:pPr>
              <w:spacing w:line="240" w:lineRule="auto"/>
              <w:jc w:val="center"/>
              <w:rPr>
                <w:color w:val="000000"/>
                <w:lang w:bidi="ar-SA"/>
              </w:rPr>
            </w:pPr>
            <w:r w:rsidRPr="00E93D05">
              <w:rPr>
                <w:color w:val="000000"/>
                <w:lang w:bidi="ar-SA"/>
              </w:rPr>
              <w:t>0.51</w:t>
            </w:r>
          </w:p>
        </w:tc>
        <w:tc>
          <w:tcPr>
            <w:tcW w:w="1305" w:type="dxa"/>
            <w:shd w:val="clear" w:color="auto" w:fill="auto"/>
            <w:noWrap/>
            <w:vAlign w:val="center"/>
            <w:hideMark/>
          </w:tcPr>
          <w:p w14:paraId="012C03AE" w14:textId="77777777" w:rsidR="00092931" w:rsidRPr="00E93D05" w:rsidRDefault="00092931" w:rsidP="002F342A">
            <w:pPr>
              <w:spacing w:line="240" w:lineRule="auto"/>
              <w:jc w:val="center"/>
              <w:rPr>
                <w:color w:val="000000"/>
                <w:lang w:bidi="ar-SA"/>
              </w:rPr>
            </w:pPr>
            <w:r w:rsidRPr="00E93D05">
              <w:rPr>
                <w:color w:val="000000"/>
                <w:lang w:bidi="ar-SA"/>
              </w:rPr>
              <w:t>5.27</w:t>
            </w:r>
          </w:p>
        </w:tc>
        <w:tc>
          <w:tcPr>
            <w:tcW w:w="1314" w:type="dxa"/>
            <w:vAlign w:val="center"/>
          </w:tcPr>
          <w:p w14:paraId="7EECB8DB" w14:textId="35B9442E"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0.44</w:t>
            </w:r>
          </w:p>
        </w:tc>
        <w:tc>
          <w:tcPr>
            <w:tcW w:w="1323" w:type="dxa"/>
            <w:shd w:val="clear" w:color="auto" w:fill="auto"/>
            <w:noWrap/>
            <w:vAlign w:val="center"/>
            <w:hideMark/>
          </w:tcPr>
          <w:p w14:paraId="1095EE19" w14:textId="0D9DEF29" w:rsidR="00092931" w:rsidRPr="00E93D05" w:rsidRDefault="00092931" w:rsidP="002F342A">
            <w:pPr>
              <w:spacing w:line="240" w:lineRule="auto"/>
              <w:jc w:val="center"/>
              <w:rPr>
                <w:color w:val="000000"/>
                <w:lang w:bidi="ar-SA"/>
              </w:rPr>
            </w:pPr>
            <w:r w:rsidRPr="00E93D05">
              <w:rPr>
                <w:color w:val="000000"/>
                <w:lang w:bidi="ar-SA"/>
              </w:rPr>
              <w:t>0.39</w:t>
            </w:r>
          </w:p>
        </w:tc>
        <w:tc>
          <w:tcPr>
            <w:tcW w:w="1184" w:type="dxa"/>
            <w:shd w:val="clear" w:color="auto" w:fill="auto"/>
            <w:noWrap/>
            <w:vAlign w:val="center"/>
            <w:hideMark/>
          </w:tcPr>
          <w:p w14:paraId="62DBFE49" w14:textId="77777777" w:rsidR="00092931" w:rsidRPr="00E93D05" w:rsidRDefault="00092931" w:rsidP="002F342A">
            <w:pPr>
              <w:spacing w:line="240" w:lineRule="auto"/>
              <w:jc w:val="center"/>
              <w:rPr>
                <w:color w:val="000000"/>
                <w:lang w:bidi="ar-SA"/>
              </w:rPr>
            </w:pPr>
            <w:r w:rsidRPr="00E93D05">
              <w:rPr>
                <w:color w:val="000000"/>
                <w:lang w:bidi="ar-SA"/>
              </w:rPr>
              <w:t>0.03</w:t>
            </w:r>
          </w:p>
        </w:tc>
      </w:tr>
      <w:tr w:rsidR="008F436E" w:rsidRPr="00E93D05" w14:paraId="7A0A41E9" w14:textId="77777777" w:rsidTr="008F436E">
        <w:trPr>
          <w:trHeight w:val="300"/>
          <w:jc w:val="center"/>
        </w:trPr>
        <w:tc>
          <w:tcPr>
            <w:tcW w:w="1301" w:type="dxa"/>
            <w:shd w:val="clear" w:color="auto" w:fill="auto"/>
            <w:noWrap/>
            <w:vAlign w:val="center"/>
            <w:hideMark/>
          </w:tcPr>
          <w:p w14:paraId="0A5DE88F" w14:textId="77777777" w:rsidR="00092931" w:rsidRPr="00E93D05" w:rsidRDefault="00092931" w:rsidP="002F342A">
            <w:pPr>
              <w:spacing w:line="240" w:lineRule="auto"/>
              <w:rPr>
                <w:color w:val="000000"/>
                <w:lang w:bidi="ar-SA"/>
              </w:rPr>
            </w:pPr>
            <w:r w:rsidRPr="00E93D05">
              <w:rPr>
                <w:color w:val="000000"/>
                <w:lang w:bidi="ar-SA"/>
              </w:rPr>
              <w:t>EFFA-40</w:t>
            </w:r>
          </w:p>
        </w:tc>
        <w:tc>
          <w:tcPr>
            <w:tcW w:w="1189" w:type="dxa"/>
            <w:shd w:val="clear" w:color="auto" w:fill="auto"/>
            <w:noWrap/>
            <w:vAlign w:val="center"/>
            <w:hideMark/>
          </w:tcPr>
          <w:p w14:paraId="4FAF677A" w14:textId="77777777" w:rsidR="00092931" w:rsidRPr="00E93D05" w:rsidRDefault="00092931" w:rsidP="002F342A">
            <w:pPr>
              <w:spacing w:line="240" w:lineRule="auto"/>
              <w:jc w:val="center"/>
              <w:rPr>
                <w:color w:val="000000"/>
                <w:lang w:bidi="ar-SA"/>
              </w:rPr>
            </w:pPr>
            <w:r w:rsidRPr="00E93D05">
              <w:rPr>
                <w:color w:val="000000"/>
                <w:lang w:bidi="ar-SA"/>
              </w:rPr>
              <w:t>45.71</w:t>
            </w:r>
          </w:p>
        </w:tc>
        <w:tc>
          <w:tcPr>
            <w:tcW w:w="1143" w:type="dxa"/>
            <w:shd w:val="clear" w:color="auto" w:fill="auto"/>
            <w:noWrap/>
            <w:vAlign w:val="center"/>
            <w:hideMark/>
          </w:tcPr>
          <w:p w14:paraId="17218FA3" w14:textId="77777777" w:rsidR="00092931" w:rsidRPr="00E93D05" w:rsidRDefault="00092931" w:rsidP="002F342A">
            <w:pPr>
              <w:spacing w:line="240" w:lineRule="auto"/>
              <w:jc w:val="center"/>
              <w:rPr>
                <w:color w:val="000000"/>
                <w:lang w:bidi="ar-SA"/>
              </w:rPr>
            </w:pPr>
            <w:r w:rsidRPr="00E93D05">
              <w:rPr>
                <w:color w:val="000000"/>
                <w:lang w:bidi="ar-SA"/>
              </w:rPr>
              <w:t>25.90</w:t>
            </w:r>
          </w:p>
        </w:tc>
        <w:tc>
          <w:tcPr>
            <w:tcW w:w="1169" w:type="dxa"/>
            <w:shd w:val="clear" w:color="auto" w:fill="auto"/>
            <w:noWrap/>
            <w:vAlign w:val="center"/>
            <w:hideMark/>
          </w:tcPr>
          <w:p w14:paraId="7D900B4C" w14:textId="77777777" w:rsidR="00092931" w:rsidRPr="00E93D05" w:rsidRDefault="00092931" w:rsidP="002F342A">
            <w:pPr>
              <w:spacing w:line="240" w:lineRule="auto"/>
              <w:jc w:val="center"/>
              <w:rPr>
                <w:color w:val="000000"/>
                <w:lang w:bidi="ar-SA"/>
              </w:rPr>
            </w:pPr>
            <w:r w:rsidRPr="00E93D05">
              <w:rPr>
                <w:color w:val="000000"/>
                <w:lang w:bidi="ar-SA"/>
              </w:rPr>
              <w:t>28.39</w:t>
            </w:r>
          </w:p>
        </w:tc>
        <w:tc>
          <w:tcPr>
            <w:tcW w:w="1341" w:type="dxa"/>
            <w:shd w:val="clear" w:color="auto" w:fill="auto"/>
            <w:noWrap/>
            <w:vAlign w:val="center"/>
            <w:hideMark/>
          </w:tcPr>
          <w:p w14:paraId="1A0E4D76" w14:textId="77777777" w:rsidR="00092931" w:rsidRPr="00E93D05" w:rsidRDefault="00092931" w:rsidP="002F342A">
            <w:pPr>
              <w:spacing w:line="240" w:lineRule="auto"/>
              <w:jc w:val="center"/>
              <w:rPr>
                <w:color w:val="000000"/>
                <w:lang w:bidi="ar-SA"/>
              </w:rPr>
            </w:pPr>
            <w:r w:rsidRPr="00E93D05">
              <w:rPr>
                <w:color w:val="000000"/>
                <w:lang w:bidi="ar-SA"/>
              </w:rPr>
              <w:t>0.37</w:t>
            </w:r>
          </w:p>
        </w:tc>
        <w:tc>
          <w:tcPr>
            <w:tcW w:w="1377" w:type="dxa"/>
            <w:shd w:val="clear" w:color="auto" w:fill="auto"/>
            <w:noWrap/>
            <w:vAlign w:val="center"/>
            <w:hideMark/>
          </w:tcPr>
          <w:p w14:paraId="31BE5C3E" w14:textId="77777777" w:rsidR="00092931" w:rsidRPr="00E93D05" w:rsidRDefault="00092931" w:rsidP="002F342A">
            <w:pPr>
              <w:spacing w:line="240" w:lineRule="auto"/>
              <w:jc w:val="center"/>
              <w:rPr>
                <w:color w:val="000000"/>
                <w:lang w:bidi="ar-SA"/>
              </w:rPr>
            </w:pPr>
            <w:r w:rsidRPr="00E93D05">
              <w:rPr>
                <w:color w:val="000000"/>
                <w:lang w:bidi="ar-SA"/>
              </w:rPr>
              <w:t>0.51</w:t>
            </w:r>
          </w:p>
        </w:tc>
        <w:tc>
          <w:tcPr>
            <w:tcW w:w="1305" w:type="dxa"/>
            <w:shd w:val="clear" w:color="auto" w:fill="auto"/>
            <w:noWrap/>
            <w:vAlign w:val="center"/>
            <w:hideMark/>
          </w:tcPr>
          <w:p w14:paraId="6EE58F16" w14:textId="77777777" w:rsidR="00092931" w:rsidRPr="00E93D05" w:rsidRDefault="00092931" w:rsidP="002F342A">
            <w:pPr>
              <w:spacing w:line="240" w:lineRule="auto"/>
              <w:jc w:val="center"/>
              <w:rPr>
                <w:color w:val="000000"/>
                <w:lang w:bidi="ar-SA"/>
              </w:rPr>
            </w:pPr>
            <w:r w:rsidRPr="00E93D05">
              <w:rPr>
                <w:color w:val="000000"/>
                <w:lang w:bidi="ar-SA"/>
              </w:rPr>
              <w:t>4.56</w:t>
            </w:r>
          </w:p>
        </w:tc>
        <w:tc>
          <w:tcPr>
            <w:tcW w:w="1314" w:type="dxa"/>
            <w:vAlign w:val="center"/>
          </w:tcPr>
          <w:p w14:paraId="788FB1EE" w14:textId="1F796C2F"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0.41</w:t>
            </w:r>
          </w:p>
        </w:tc>
        <w:tc>
          <w:tcPr>
            <w:tcW w:w="1323" w:type="dxa"/>
            <w:shd w:val="clear" w:color="auto" w:fill="auto"/>
            <w:noWrap/>
            <w:vAlign w:val="center"/>
            <w:hideMark/>
          </w:tcPr>
          <w:p w14:paraId="77AF33A7" w14:textId="5A7C95E7" w:rsidR="00092931" w:rsidRPr="00E93D05" w:rsidRDefault="00092931" w:rsidP="002F342A">
            <w:pPr>
              <w:spacing w:line="240" w:lineRule="auto"/>
              <w:jc w:val="center"/>
              <w:rPr>
                <w:color w:val="000000"/>
                <w:lang w:bidi="ar-SA"/>
              </w:rPr>
            </w:pPr>
            <w:r w:rsidRPr="00E93D05">
              <w:rPr>
                <w:color w:val="000000"/>
                <w:lang w:bidi="ar-SA"/>
              </w:rPr>
              <w:t>0.37</w:t>
            </w:r>
          </w:p>
        </w:tc>
        <w:tc>
          <w:tcPr>
            <w:tcW w:w="1184" w:type="dxa"/>
            <w:shd w:val="clear" w:color="auto" w:fill="auto"/>
            <w:noWrap/>
            <w:vAlign w:val="center"/>
            <w:hideMark/>
          </w:tcPr>
          <w:p w14:paraId="175D86D4" w14:textId="77777777" w:rsidR="00092931" w:rsidRPr="00E93D05" w:rsidRDefault="00092931" w:rsidP="002F342A">
            <w:pPr>
              <w:spacing w:line="240" w:lineRule="auto"/>
              <w:jc w:val="center"/>
              <w:rPr>
                <w:color w:val="000000"/>
                <w:lang w:bidi="ar-SA"/>
              </w:rPr>
            </w:pPr>
            <w:r w:rsidRPr="00E93D05">
              <w:rPr>
                <w:color w:val="000000"/>
                <w:lang w:bidi="ar-SA"/>
              </w:rPr>
              <w:t>0.03</w:t>
            </w:r>
          </w:p>
        </w:tc>
      </w:tr>
    </w:tbl>
    <w:p w14:paraId="02EC8EB8" w14:textId="77777777" w:rsidR="002F342A" w:rsidRDefault="002F342A" w:rsidP="004E6EE4"/>
    <w:p w14:paraId="482BD6ED" w14:textId="77777777" w:rsidR="002F342A" w:rsidRDefault="002F342A" w:rsidP="004E6EE4"/>
    <w:p w14:paraId="74F27E38" w14:textId="77777777" w:rsidR="002F342A" w:rsidRDefault="002F342A" w:rsidP="004E6EE4"/>
    <w:p w14:paraId="15E12A06" w14:textId="43FD8811" w:rsidR="002F342A" w:rsidRDefault="002F342A" w:rsidP="004E6EE4"/>
    <w:p w14:paraId="368F6B90" w14:textId="7CA29286" w:rsidR="002F342A" w:rsidRDefault="00BB537E" w:rsidP="004E6EE4">
      <w:r>
        <w:rPr>
          <w:noProof/>
          <w:lang w:bidi="ar-SA"/>
        </w:rPr>
        <mc:AlternateContent>
          <mc:Choice Requires="wps">
            <w:drawing>
              <wp:anchor distT="0" distB="0" distL="114300" distR="114300" simplePos="0" relativeHeight="250686976" behindDoc="0" locked="0" layoutInCell="1" allowOverlap="1" wp14:anchorId="03DC1AD7" wp14:editId="22EC3B92">
                <wp:simplePos x="0" y="0"/>
                <wp:positionH relativeFrom="column">
                  <wp:posOffset>3886200</wp:posOffset>
                </wp:positionH>
                <wp:positionV relativeFrom="paragraph">
                  <wp:posOffset>382270</wp:posOffset>
                </wp:positionV>
                <wp:extent cx="342900" cy="342900"/>
                <wp:effectExtent l="0" t="0" r="12700" b="12700"/>
                <wp:wrapThrough wrapText="bothSides">
                  <wp:wrapPolygon edited="0">
                    <wp:start x="0" y="0"/>
                    <wp:lineTo x="0" y="20800"/>
                    <wp:lineTo x="20800" y="20800"/>
                    <wp:lineTo x="20800" y="0"/>
                    <wp:lineTo x="0" y="0"/>
                  </wp:wrapPolygon>
                </wp:wrapThrough>
                <wp:docPr id="165" name="Rectangle 165"/>
                <wp:cNvGraphicFramePr/>
                <a:graphic xmlns:a="http://schemas.openxmlformats.org/drawingml/2006/main">
                  <a:graphicData uri="http://schemas.microsoft.com/office/word/2010/wordprocessingShape">
                    <wps:wsp>
                      <wps:cNvSpPr/>
                      <wps:spPr>
                        <a:xfrm>
                          <a:off x="0" y="0"/>
                          <a:ext cx="3429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7121B3" id="Rectangle 165" o:spid="_x0000_s1026" style="position:absolute;margin-left:306pt;margin-top:30.1pt;width:27pt;height:27pt;z-index:25068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" fillcolor="white [3212]" stroked="f">
                <w10:wrap type="through"/>
              </v:rect>
            </w:pict>
          </mc:Fallback>
        </mc:AlternateContent>
      </w:r>
    </w:p>
    <w:p w14:paraId="54E110C6" w14:textId="371E3F11" w:rsidR="002F342A" w:rsidRDefault="002F342A" w:rsidP="002F342A">
      <w:pPr>
        <w:ind w:firstLine="1440"/>
      </w:pPr>
      <w:r w:rsidRPr="00245E58">
        <w:rPr>
          <w:i/>
        </w:rPr>
        <w:lastRenderedPageBreak/>
        <w:t>Bouldin Creek outcrop</w:t>
      </w:r>
    </w:p>
    <w:tbl>
      <w:tblPr>
        <w:tblW w:w="12645" w:type="dxa"/>
        <w:jc w:val="center"/>
        <w:tblBorders>
          <w:top w:val="single" w:sz="4" w:space="0" w:color="auto"/>
          <w:bottom w:val="single" w:sz="4" w:space="0" w:color="auto"/>
        </w:tblBorders>
        <w:tblLayout w:type="fixed"/>
        <w:tblLook w:val="04A0" w:firstRow="1" w:lastRow="0" w:firstColumn="1" w:lastColumn="0" w:noHBand="0" w:noVBand="1"/>
      </w:tblPr>
      <w:tblGrid>
        <w:gridCol w:w="1301"/>
        <w:gridCol w:w="1179"/>
        <w:gridCol w:w="1161"/>
        <w:gridCol w:w="1161"/>
        <w:gridCol w:w="1341"/>
        <w:gridCol w:w="1377"/>
        <w:gridCol w:w="1305"/>
        <w:gridCol w:w="1314"/>
        <w:gridCol w:w="1327"/>
        <w:gridCol w:w="1179"/>
      </w:tblGrid>
      <w:tr w:rsidR="008F436E" w:rsidRPr="0000645E" w14:paraId="11CF3A8D" w14:textId="77777777" w:rsidTr="008F436E">
        <w:trPr>
          <w:trHeight w:val="300"/>
          <w:jc w:val="center"/>
        </w:trPr>
        <w:tc>
          <w:tcPr>
            <w:tcW w:w="1301" w:type="dxa"/>
            <w:tcBorders>
              <w:top w:val="single" w:sz="4" w:space="0" w:color="auto"/>
              <w:bottom w:val="single" w:sz="4" w:space="0" w:color="auto"/>
            </w:tcBorders>
            <w:shd w:val="clear" w:color="auto" w:fill="auto"/>
            <w:noWrap/>
            <w:vAlign w:val="center"/>
            <w:hideMark/>
          </w:tcPr>
          <w:p w14:paraId="5E7D065F" w14:textId="77777777" w:rsidR="001B6DFF" w:rsidRPr="0000645E" w:rsidRDefault="001B6DFF" w:rsidP="002F342A">
            <w:pPr>
              <w:spacing w:line="240" w:lineRule="auto"/>
              <w:jc w:val="center"/>
              <w:rPr>
                <w:b/>
                <w:bCs/>
                <w:color w:val="000000"/>
                <w:lang w:bidi="ar-SA"/>
              </w:rPr>
            </w:pPr>
            <w:r w:rsidRPr="0000645E">
              <w:rPr>
                <w:b/>
                <w:bCs/>
                <w:color w:val="000000"/>
                <w:lang w:bidi="ar-SA"/>
              </w:rPr>
              <w:t>SAMPLE</w:t>
            </w:r>
          </w:p>
        </w:tc>
        <w:tc>
          <w:tcPr>
            <w:tcW w:w="1179" w:type="dxa"/>
            <w:tcBorders>
              <w:top w:val="single" w:sz="4" w:space="0" w:color="auto"/>
              <w:bottom w:val="single" w:sz="4" w:space="0" w:color="auto"/>
            </w:tcBorders>
            <w:shd w:val="clear" w:color="auto" w:fill="auto"/>
            <w:noWrap/>
            <w:vAlign w:val="center"/>
            <w:hideMark/>
          </w:tcPr>
          <w:p w14:paraId="7D6A434C"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w:t>
            </w:r>
          </w:p>
        </w:tc>
        <w:tc>
          <w:tcPr>
            <w:tcW w:w="1161" w:type="dxa"/>
            <w:tcBorders>
              <w:top w:val="single" w:sz="4" w:space="0" w:color="auto"/>
              <w:bottom w:val="single" w:sz="4" w:space="0" w:color="auto"/>
            </w:tcBorders>
            <w:shd w:val="clear" w:color="auto" w:fill="auto"/>
            <w:noWrap/>
            <w:vAlign w:val="center"/>
            <w:hideMark/>
          </w:tcPr>
          <w:p w14:paraId="70A4C42D"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28</w:t>
            </w:r>
            <w:r w:rsidRPr="0000645E">
              <w:rPr>
                <w:b/>
                <w:bCs/>
                <w:color w:val="000000"/>
                <w:lang w:bidi="ar-SA"/>
              </w:rPr>
              <w:t>%</w:t>
            </w:r>
          </w:p>
        </w:tc>
        <w:tc>
          <w:tcPr>
            <w:tcW w:w="1161" w:type="dxa"/>
            <w:tcBorders>
              <w:top w:val="single" w:sz="4" w:space="0" w:color="auto"/>
              <w:bottom w:val="single" w:sz="4" w:space="0" w:color="auto"/>
            </w:tcBorders>
            <w:shd w:val="clear" w:color="auto" w:fill="auto"/>
            <w:noWrap/>
            <w:vAlign w:val="center"/>
            <w:hideMark/>
          </w:tcPr>
          <w:p w14:paraId="7C06DF11"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w:t>
            </w:r>
          </w:p>
        </w:tc>
        <w:tc>
          <w:tcPr>
            <w:tcW w:w="1341" w:type="dxa"/>
            <w:tcBorders>
              <w:top w:val="single" w:sz="4" w:space="0" w:color="auto"/>
              <w:bottom w:val="single" w:sz="4" w:space="0" w:color="auto"/>
            </w:tcBorders>
            <w:shd w:val="clear" w:color="auto" w:fill="auto"/>
            <w:noWrap/>
            <w:vAlign w:val="center"/>
            <w:hideMark/>
          </w:tcPr>
          <w:p w14:paraId="2EA87E98"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 xml:space="preserve"> 20S/</w:t>
            </w:r>
          </w:p>
          <w:p w14:paraId="110D6AF5" w14:textId="77777777" w:rsidR="001B6DFF" w:rsidRPr="0000645E" w:rsidRDefault="001B6DFF" w:rsidP="002F342A">
            <w:pPr>
              <w:spacing w:line="240" w:lineRule="auto"/>
              <w:jc w:val="center"/>
              <w:rPr>
                <w:b/>
                <w:bCs/>
                <w:color w:val="000000"/>
                <w:lang w:bidi="ar-SA"/>
              </w:rPr>
            </w:pPr>
            <w:r w:rsidRPr="0000645E">
              <w:rPr>
                <w:b/>
                <w:bCs/>
                <w:color w:val="000000"/>
                <w:lang w:bidi="ar-SA"/>
              </w:rPr>
              <w:t>(20S+20R)</w:t>
            </w:r>
          </w:p>
        </w:tc>
        <w:tc>
          <w:tcPr>
            <w:tcW w:w="1377" w:type="dxa"/>
            <w:tcBorders>
              <w:top w:val="single" w:sz="4" w:space="0" w:color="auto"/>
              <w:bottom w:val="single" w:sz="4" w:space="0" w:color="auto"/>
            </w:tcBorders>
            <w:shd w:val="clear" w:color="auto" w:fill="auto"/>
            <w:noWrap/>
            <w:vAlign w:val="center"/>
            <w:hideMark/>
          </w:tcPr>
          <w:p w14:paraId="4ACCF565"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 xml:space="preserve"> </w:t>
            </w:r>
            <w:r w:rsidRPr="0000645E">
              <w:rPr>
                <w:rFonts w:ascii="Lucida Grande" w:hAnsi="Lucida Grande" w:cs="Lucida Grande"/>
                <w:b/>
                <w:color w:val="000000"/>
              </w:rPr>
              <w:t>ββ</w:t>
            </w:r>
            <w:r w:rsidRPr="0000645E">
              <w:rPr>
                <w:b/>
                <w:bCs/>
                <w:color w:val="000000"/>
                <w:lang w:bidi="ar-SA"/>
              </w:rPr>
              <w:t>/</w:t>
            </w:r>
          </w:p>
          <w:p w14:paraId="33EF0CF7" w14:textId="77777777" w:rsidR="001B6DFF" w:rsidRPr="0000645E" w:rsidRDefault="001B6DFF" w:rsidP="002F342A">
            <w:pPr>
              <w:spacing w:line="240" w:lineRule="auto"/>
              <w:jc w:val="center"/>
              <w:rPr>
                <w:b/>
                <w:bCs/>
                <w:color w:val="000000"/>
                <w:lang w:bidi="ar-SA"/>
              </w:rPr>
            </w:pPr>
            <w:r w:rsidRPr="0000645E">
              <w:rPr>
                <w:b/>
                <w:bCs/>
                <w:color w:val="000000"/>
                <w:lang w:bidi="ar-SA"/>
              </w:rPr>
              <w:t>(</w:t>
            </w:r>
            <w:r w:rsidRPr="0000645E">
              <w:rPr>
                <w:rFonts w:ascii="Lucida Grande" w:hAnsi="Lucida Grande" w:cs="Lucida Grande"/>
                <w:b/>
                <w:color w:val="000000"/>
              </w:rPr>
              <w:t>ββ</w:t>
            </w:r>
            <w:r w:rsidRPr="0000645E">
              <w:rPr>
                <w:b/>
                <w:bCs/>
                <w:color w:val="000000"/>
                <w:lang w:bidi="ar-SA"/>
              </w:rPr>
              <w:t xml:space="preserve"> + </w:t>
            </w:r>
            <w:r w:rsidRPr="0000645E">
              <w:rPr>
                <w:rFonts w:ascii="Lucida Grande" w:hAnsi="Lucida Grande" w:cs="Lucida Grande"/>
                <w:b/>
                <w:color w:val="000000"/>
              </w:rPr>
              <w:t>αα)</w:t>
            </w:r>
          </w:p>
        </w:tc>
        <w:tc>
          <w:tcPr>
            <w:tcW w:w="1305" w:type="dxa"/>
            <w:tcBorders>
              <w:top w:val="single" w:sz="4" w:space="0" w:color="auto"/>
              <w:bottom w:val="single" w:sz="4" w:space="0" w:color="auto"/>
            </w:tcBorders>
            <w:shd w:val="clear" w:color="auto" w:fill="auto"/>
            <w:noWrap/>
            <w:vAlign w:val="center"/>
            <w:hideMark/>
          </w:tcPr>
          <w:p w14:paraId="74D1416F" w14:textId="77777777" w:rsidR="001B6DFF" w:rsidRPr="0000645E" w:rsidRDefault="001B6DFF" w:rsidP="002F342A">
            <w:pPr>
              <w:spacing w:line="240" w:lineRule="auto"/>
              <w:jc w:val="center"/>
              <w:rPr>
                <w:b/>
                <w:bCs/>
                <w:color w:val="000000"/>
                <w:lang w:bidi="ar-SA"/>
              </w:rPr>
            </w:pPr>
            <w:r w:rsidRPr="0000645E">
              <w:rPr>
                <w:b/>
                <w:bCs/>
                <w:color w:val="000000"/>
                <w:lang w:bidi="ar-SA"/>
              </w:rPr>
              <w:t>Preg/</w:t>
            </w:r>
          </w:p>
          <w:p w14:paraId="1AC83A22" w14:textId="77777777" w:rsidR="001B6DFF" w:rsidRPr="0000645E" w:rsidRDefault="001B6DFF" w:rsidP="002F342A">
            <w:pPr>
              <w:spacing w:line="240" w:lineRule="auto"/>
              <w:jc w:val="center"/>
              <w:rPr>
                <w:b/>
                <w:bCs/>
                <w:color w:val="000000"/>
                <w:lang w:bidi="ar-SA"/>
              </w:rPr>
            </w:pPr>
            <w:r w:rsidRPr="0000645E">
              <w:rPr>
                <w:b/>
                <w:bCs/>
                <w:color w:val="000000"/>
                <w:lang w:bidi="ar-SA"/>
              </w:rPr>
              <w:t>Steranes</w:t>
            </w:r>
          </w:p>
        </w:tc>
        <w:tc>
          <w:tcPr>
            <w:tcW w:w="1314" w:type="dxa"/>
            <w:tcBorders>
              <w:top w:val="single" w:sz="4" w:space="0" w:color="auto"/>
              <w:bottom w:val="single" w:sz="4" w:space="0" w:color="auto"/>
            </w:tcBorders>
            <w:vAlign w:val="center"/>
          </w:tcPr>
          <w:p w14:paraId="144551D1" w14:textId="77777777" w:rsidR="001B6DFF" w:rsidRPr="0000645E" w:rsidRDefault="001B6DFF" w:rsidP="008F436E">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 xml:space="preserve"> Dia/</w:t>
            </w:r>
          </w:p>
          <w:p w14:paraId="35738D83" w14:textId="42607EC4" w:rsidR="001B6DFF" w:rsidRPr="0000645E" w:rsidRDefault="001B6DFF" w:rsidP="008F436E">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Pr>
                <w:b/>
                <w:bCs/>
                <w:color w:val="000000"/>
                <w:lang w:bidi="ar-SA"/>
              </w:rPr>
              <w:t xml:space="preserve"> Ster</w:t>
            </w:r>
          </w:p>
        </w:tc>
        <w:tc>
          <w:tcPr>
            <w:tcW w:w="1327" w:type="dxa"/>
            <w:tcBorders>
              <w:top w:val="single" w:sz="4" w:space="0" w:color="auto"/>
              <w:bottom w:val="single" w:sz="4" w:space="0" w:color="auto"/>
            </w:tcBorders>
            <w:shd w:val="clear" w:color="auto" w:fill="auto"/>
            <w:noWrap/>
            <w:vAlign w:val="center"/>
            <w:hideMark/>
          </w:tcPr>
          <w:p w14:paraId="0E6AF91B" w14:textId="2CF7B1FA"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 xml:space="preserve"> Dia/</w:t>
            </w:r>
          </w:p>
          <w:p w14:paraId="38E3309D" w14:textId="4F2DE077" w:rsidR="001B6DFF" w:rsidRPr="0000645E" w:rsidRDefault="001B6DFF" w:rsidP="002F342A">
            <w:pPr>
              <w:spacing w:line="240" w:lineRule="auto"/>
              <w:jc w:val="center"/>
              <w:rPr>
                <w:b/>
                <w:bCs/>
                <w:color w:val="000000"/>
                <w:lang w:bidi="ar-SA"/>
              </w:rPr>
            </w:pPr>
            <w:r>
              <w:rPr>
                <w:b/>
                <w:bCs/>
                <w:color w:val="000000"/>
                <w:lang w:bidi="ar-SA"/>
              </w:rPr>
              <w:t>(</w:t>
            </w:r>
            <w:r w:rsidRPr="0000645E">
              <w:rPr>
                <w:b/>
                <w:bCs/>
                <w:color w:val="000000"/>
                <w:lang w:bidi="ar-SA"/>
              </w:rPr>
              <w:t>Dia+Reg</w:t>
            </w:r>
            <w:r>
              <w:rPr>
                <w:b/>
                <w:bCs/>
                <w:color w:val="000000"/>
                <w:lang w:bidi="ar-SA"/>
              </w:rPr>
              <w:t>)</w:t>
            </w:r>
          </w:p>
        </w:tc>
        <w:tc>
          <w:tcPr>
            <w:tcW w:w="1179" w:type="dxa"/>
            <w:tcBorders>
              <w:top w:val="single" w:sz="4" w:space="0" w:color="auto"/>
              <w:bottom w:val="single" w:sz="4" w:space="0" w:color="auto"/>
            </w:tcBorders>
            <w:shd w:val="clear" w:color="auto" w:fill="auto"/>
            <w:noWrap/>
            <w:vAlign w:val="center"/>
            <w:hideMark/>
          </w:tcPr>
          <w:p w14:paraId="7ECCCC86" w14:textId="77777777" w:rsidR="001B6DFF" w:rsidRPr="00F57287" w:rsidRDefault="001B6DFF" w:rsidP="002F342A">
            <w:pPr>
              <w:spacing w:line="240" w:lineRule="auto"/>
              <w:jc w:val="center"/>
              <w:rPr>
                <w:b/>
                <w:bCs/>
                <w:color w:val="000000"/>
                <w:lang w:bidi="ar-SA"/>
              </w:rPr>
            </w:pPr>
            <w:r w:rsidRPr="0000645E">
              <w:rPr>
                <w:b/>
                <w:bCs/>
                <w:color w:val="000000"/>
                <w:lang w:bidi="ar-SA"/>
              </w:rPr>
              <w:t>Sterane Index</w:t>
            </w:r>
          </w:p>
        </w:tc>
      </w:tr>
      <w:tr w:rsidR="008F436E" w:rsidRPr="0000645E" w14:paraId="2B14B753" w14:textId="77777777" w:rsidTr="008F436E">
        <w:trPr>
          <w:trHeight w:val="300"/>
          <w:jc w:val="center"/>
        </w:trPr>
        <w:tc>
          <w:tcPr>
            <w:tcW w:w="1301" w:type="dxa"/>
            <w:tcBorders>
              <w:top w:val="single" w:sz="4" w:space="0" w:color="auto"/>
            </w:tcBorders>
            <w:shd w:val="clear" w:color="auto" w:fill="auto"/>
            <w:noWrap/>
            <w:vAlign w:val="center"/>
            <w:hideMark/>
          </w:tcPr>
          <w:p w14:paraId="5605EF17" w14:textId="77777777" w:rsidR="00092931" w:rsidRPr="0000645E" w:rsidRDefault="00092931" w:rsidP="002F342A">
            <w:pPr>
              <w:spacing w:line="240" w:lineRule="auto"/>
              <w:rPr>
                <w:color w:val="000000"/>
                <w:lang w:bidi="ar-SA"/>
              </w:rPr>
            </w:pPr>
            <w:r w:rsidRPr="0000645E">
              <w:rPr>
                <w:color w:val="000000"/>
                <w:lang w:bidi="ar-SA"/>
              </w:rPr>
              <w:t>EFBC-5</w:t>
            </w:r>
          </w:p>
        </w:tc>
        <w:tc>
          <w:tcPr>
            <w:tcW w:w="1179" w:type="dxa"/>
            <w:tcBorders>
              <w:top w:val="single" w:sz="4" w:space="0" w:color="auto"/>
            </w:tcBorders>
            <w:shd w:val="clear" w:color="auto" w:fill="auto"/>
            <w:noWrap/>
            <w:vAlign w:val="center"/>
            <w:hideMark/>
          </w:tcPr>
          <w:p w14:paraId="3CB22437" w14:textId="77777777" w:rsidR="00092931" w:rsidRPr="0000645E" w:rsidRDefault="00092931" w:rsidP="002F342A">
            <w:pPr>
              <w:spacing w:line="240" w:lineRule="auto"/>
              <w:jc w:val="center"/>
              <w:rPr>
                <w:color w:val="000000"/>
                <w:lang w:bidi="ar-SA"/>
              </w:rPr>
            </w:pPr>
            <w:r w:rsidRPr="0000645E">
              <w:rPr>
                <w:color w:val="000000"/>
                <w:lang w:bidi="ar-SA"/>
              </w:rPr>
              <w:t>36.50</w:t>
            </w:r>
          </w:p>
        </w:tc>
        <w:tc>
          <w:tcPr>
            <w:tcW w:w="1161" w:type="dxa"/>
            <w:tcBorders>
              <w:top w:val="single" w:sz="4" w:space="0" w:color="auto"/>
            </w:tcBorders>
            <w:shd w:val="clear" w:color="auto" w:fill="auto"/>
            <w:noWrap/>
            <w:vAlign w:val="center"/>
            <w:hideMark/>
          </w:tcPr>
          <w:p w14:paraId="19242A2C" w14:textId="77777777" w:rsidR="00092931" w:rsidRPr="0000645E" w:rsidRDefault="00092931" w:rsidP="002F342A">
            <w:pPr>
              <w:spacing w:line="240" w:lineRule="auto"/>
              <w:jc w:val="center"/>
              <w:rPr>
                <w:color w:val="000000"/>
                <w:lang w:bidi="ar-SA"/>
              </w:rPr>
            </w:pPr>
            <w:r w:rsidRPr="0000645E">
              <w:rPr>
                <w:color w:val="000000"/>
                <w:lang w:bidi="ar-SA"/>
              </w:rPr>
              <w:t>40.67</w:t>
            </w:r>
          </w:p>
        </w:tc>
        <w:tc>
          <w:tcPr>
            <w:tcW w:w="1161" w:type="dxa"/>
            <w:tcBorders>
              <w:top w:val="single" w:sz="4" w:space="0" w:color="auto"/>
            </w:tcBorders>
            <w:shd w:val="clear" w:color="auto" w:fill="auto"/>
            <w:noWrap/>
            <w:vAlign w:val="center"/>
            <w:hideMark/>
          </w:tcPr>
          <w:p w14:paraId="1B72ABCF" w14:textId="77777777" w:rsidR="00092931" w:rsidRPr="0000645E" w:rsidRDefault="00092931" w:rsidP="002F342A">
            <w:pPr>
              <w:spacing w:line="240" w:lineRule="auto"/>
              <w:jc w:val="center"/>
              <w:rPr>
                <w:color w:val="000000"/>
                <w:lang w:bidi="ar-SA"/>
              </w:rPr>
            </w:pPr>
            <w:r w:rsidRPr="0000645E">
              <w:rPr>
                <w:color w:val="000000"/>
                <w:lang w:bidi="ar-SA"/>
              </w:rPr>
              <w:t>22.83</w:t>
            </w:r>
          </w:p>
        </w:tc>
        <w:tc>
          <w:tcPr>
            <w:tcW w:w="1341" w:type="dxa"/>
            <w:tcBorders>
              <w:top w:val="single" w:sz="4" w:space="0" w:color="auto"/>
            </w:tcBorders>
            <w:shd w:val="clear" w:color="auto" w:fill="auto"/>
            <w:noWrap/>
            <w:vAlign w:val="center"/>
            <w:hideMark/>
          </w:tcPr>
          <w:p w14:paraId="1935E52A" w14:textId="77777777" w:rsidR="00092931" w:rsidRPr="0000645E" w:rsidRDefault="00092931" w:rsidP="002F342A">
            <w:pPr>
              <w:spacing w:line="240" w:lineRule="auto"/>
              <w:jc w:val="center"/>
              <w:rPr>
                <w:color w:val="000000"/>
                <w:lang w:bidi="ar-SA"/>
              </w:rPr>
            </w:pPr>
            <w:r w:rsidRPr="0000645E">
              <w:rPr>
                <w:color w:val="000000"/>
                <w:lang w:bidi="ar-SA"/>
              </w:rPr>
              <w:t>ND</w:t>
            </w:r>
          </w:p>
        </w:tc>
        <w:tc>
          <w:tcPr>
            <w:tcW w:w="1377" w:type="dxa"/>
            <w:tcBorders>
              <w:top w:val="single" w:sz="4" w:space="0" w:color="auto"/>
            </w:tcBorders>
            <w:shd w:val="clear" w:color="auto" w:fill="auto"/>
            <w:noWrap/>
            <w:vAlign w:val="center"/>
            <w:hideMark/>
          </w:tcPr>
          <w:p w14:paraId="43A5423E" w14:textId="77777777" w:rsidR="00092931" w:rsidRPr="0000645E" w:rsidRDefault="00092931" w:rsidP="002F342A">
            <w:pPr>
              <w:spacing w:line="240" w:lineRule="auto"/>
              <w:jc w:val="center"/>
              <w:rPr>
                <w:color w:val="000000"/>
                <w:lang w:bidi="ar-SA"/>
              </w:rPr>
            </w:pPr>
            <w:r w:rsidRPr="0000645E">
              <w:rPr>
                <w:color w:val="000000"/>
                <w:lang w:bidi="ar-SA"/>
              </w:rPr>
              <w:t>0.31</w:t>
            </w:r>
          </w:p>
        </w:tc>
        <w:tc>
          <w:tcPr>
            <w:tcW w:w="1305" w:type="dxa"/>
            <w:tcBorders>
              <w:top w:val="single" w:sz="4" w:space="0" w:color="auto"/>
            </w:tcBorders>
            <w:shd w:val="clear" w:color="auto" w:fill="auto"/>
            <w:noWrap/>
            <w:vAlign w:val="center"/>
            <w:hideMark/>
          </w:tcPr>
          <w:p w14:paraId="35EB1107" w14:textId="77777777" w:rsidR="00092931" w:rsidRPr="0000645E" w:rsidRDefault="00092931" w:rsidP="002F342A">
            <w:pPr>
              <w:spacing w:line="240" w:lineRule="auto"/>
              <w:jc w:val="center"/>
              <w:rPr>
                <w:color w:val="000000"/>
                <w:lang w:bidi="ar-SA"/>
              </w:rPr>
            </w:pPr>
            <w:r w:rsidRPr="0000645E">
              <w:rPr>
                <w:color w:val="000000"/>
                <w:lang w:bidi="ar-SA"/>
              </w:rPr>
              <w:t>0.08</w:t>
            </w:r>
          </w:p>
        </w:tc>
        <w:tc>
          <w:tcPr>
            <w:tcW w:w="1314" w:type="dxa"/>
            <w:tcBorders>
              <w:top w:val="single" w:sz="4" w:space="0" w:color="auto"/>
            </w:tcBorders>
            <w:vAlign w:val="center"/>
          </w:tcPr>
          <w:p w14:paraId="42D1F82A" w14:textId="665BBF04"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ND</w:t>
            </w:r>
          </w:p>
        </w:tc>
        <w:tc>
          <w:tcPr>
            <w:tcW w:w="1327" w:type="dxa"/>
            <w:tcBorders>
              <w:top w:val="single" w:sz="4" w:space="0" w:color="auto"/>
            </w:tcBorders>
            <w:shd w:val="clear" w:color="auto" w:fill="auto"/>
            <w:noWrap/>
            <w:vAlign w:val="center"/>
            <w:hideMark/>
          </w:tcPr>
          <w:p w14:paraId="15F8FE7B" w14:textId="2D08B9F0" w:rsidR="00092931" w:rsidRPr="0000645E" w:rsidRDefault="00092931" w:rsidP="002F342A">
            <w:pPr>
              <w:spacing w:line="240" w:lineRule="auto"/>
              <w:jc w:val="center"/>
              <w:rPr>
                <w:color w:val="000000"/>
                <w:lang w:bidi="ar-SA"/>
              </w:rPr>
            </w:pPr>
            <w:r w:rsidRPr="0000645E">
              <w:rPr>
                <w:color w:val="000000"/>
                <w:lang w:bidi="ar-SA"/>
              </w:rPr>
              <w:t>0.01</w:t>
            </w:r>
          </w:p>
        </w:tc>
        <w:tc>
          <w:tcPr>
            <w:tcW w:w="1179" w:type="dxa"/>
            <w:tcBorders>
              <w:top w:val="single" w:sz="4" w:space="0" w:color="auto"/>
            </w:tcBorders>
            <w:shd w:val="clear" w:color="auto" w:fill="auto"/>
            <w:noWrap/>
            <w:vAlign w:val="center"/>
            <w:hideMark/>
          </w:tcPr>
          <w:p w14:paraId="0C476C5C"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1D458FF0" w14:textId="77777777" w:rsidTr="008F436E">
        <w:trPr>
          <w:trHeight w:val="300"/>
          <w:jc w:val="center"/>
        </w:trPr>
        <w:tc>
          <w:tcPr>
            <w:tcW w:w="1301" w:type="dxa"/>
            <w:shd w:val="clear" w:color="auto" w:fill="auto"/>
            <w:noWrap/>
            <w:vAlign w:val="center"/>
            <w:hideMark/>
          </w:tcPr>
          <w:p w14:paraId="54C9C3F1" w14:textId="77777777" w:rsidR="00092931" w:rsidRPr="0000645E" w:rsidRDefault="00092931" w:rsidP="002F342A">
            <w:pPr>
              <w:spacing w:line="240" w:lineRule="auto"/>
              <w:rPr>
                <w:color w:val="000000"/>
                <w:lang w:bidi="ar-SA"/>
              </w:rPr>
            </w:pPr>
            <w:r w:rsidRPr="0000645E">
              <w:rPr>
                <w:color w:val="000000"/>
                <w:lang w:bidi="ar-SA"/>
              </w:rPr>
              <w:t>EFBC-7</w:t>
            </w:r>
          </w:p>
        </w:tc>
        <w:tc>
          <w:tcPr>
            <w:tcW w:w="1179" w:type="dxa"/>
            <w:shd w:val="clear" w:color="auto" w:fill="auto"/>
            <w:noWrap/>
            <w:vAlign w:val="center"/>
            <w:hideMark/>
          </w:tcPr>
          <w:p w14:paraId="5B6ED7C1" w14:textId="77777777" w:rsidR="00092931" w:rsidRPr="0000645E" w:rsidRDefault="00092931" w:rsidP="002F342A">
            <w:pPr>
              <w:spacing w:line="240" w:lineRule="auto"/>
              <w:jc w:val="center"/>
              <w:rPr>
                <w:color w:val="000000"/>
                <w:lang w:bidi="ar-SA"/>
              </w:rPr>
            </w:pPr>
            <w:r w:rsidRPr="0000645E">
              <w:rPr>
                <w:color w:val="000000"/>
                <w:lang w:bidi="ar-SA"/>
              </w:rPr>
              <w:t>37.59</w:t>
            </w:r>
          </w:p>
        </w:tc>
        <w:tc>
          <w:tcPr>
            <w:tcW w:w="1161" w:type="dxa"/>
            <w:shd w:val="clear" w:color="auto" w:fill="auto"/>
            <w:noWrap/>
            <w:vAlign w:val="center"/>
            <w:hideMark/>
          </w:tcPr>
          <w:p w14:paraId="4657F3D6" w14:textId="77777777" w:rsidR="00092931" w:rsidRPr="0000645E" w:rsidRDefault="00092931" w:rsidP="002F342A">
            <w:pPr>
              <w:spacing w:line="240" w:lineRule="auto"/>
              <w:jc w:val="center"/>
              <w:rPr>
                <w:color w:val="000000"/>
                <w:lang w:bidi="ar-SA"/>
              </w:rPr>
            </w:pPr>
            <w:r w:rsidRPr="0000645E">
              <w:rPr>
                <w:color w:val="000000"/>
                <w:lang w:bidi="ar-SA"/>
              </w:rPr>
              <w:t>42.03</w:t>
            </w:r>
          </w:p>
        </w:tc>
        <w:tc>
          <w:tcPr>
            <w:tcW w:w="1161" w:type="dxa"/>
            <w:shd w:val="clear" w:color="auto" w:fill="auto"/>
            <w:noWrap/>
            <w:vAlign w:val="center"/>
            <w:hideMark/>
          </w:tcPr>
          <w:p w14:paraId="373221B9" w14:textId="77777777" w:rsidR="00092931" w:rsidRPr="0000645E" w:rsidRDefault="00092931" w:rsidP="002F342A">
            <w:pPr>
              <w:spacing w:line="240" w:lineRule="auto"/>
              <w:jc w:val="center"/>
              <w:rPr>
                <w:color w:val="000000"/>
                <w:lang w:bidi="ar-SA"/>
              </w:rPr>
            </w:pPr>
            <w:r w:rsidRPr="0000645E">
              <w:rPr>
                <w:color w:val="000000"/>
                <w:lang w:bidi="ar-SA"/>
              </w:rPr>
              <w:t>20.38</w:t>
            </w:r>
          </w:p>
        </w:tc>
        <w:tc>
          <w:tcPr>
            <w:tcW w:w="1341" w:type="dxa"/>
            <w:shd w:val="clear" w:color="auto" w:fill="auto"/>
            <w:noWrap/>
            <w:vAlign w:val="center"/>
            <w:hideMark/>
          </w:tcPr>
          <w:p w14:paraId="19448CE7" w14:textId="77777777" w:rsidR="00092931" w:rsidRPr="0000645E" w:rsidRDefault="00092931" w:rsidP="002F342A">
            <w:pPr>
              <w:spacing w:line="240" w:lineRule="auto"/>
              <w:jc w:val="center"/>
              <w:rPr>
                <w:color w:val="000000"/>
                <w:lang w:bidi="ar-SA"/>
              </w:rPr>
            </w:pPr>
            <w:r w:rsidRPr="0000645E">
              <w:rPr>
                <w:color w:val="000000"/>
                <w:lang w:bidi="ar-SA"/>
              </w:rPr>
              <w:t>ND</w:t>
            </w:r>
          </w:p>
        </w:tc>
        <w:tc>
          <w:tcPr>
            <w:tcW w:w="1377" w:type="dxa"/>
            <w:shd w:val="clear" w:color="auto" w:fill="auto"/>
            <w:noWrap/>
            <w:vAlign w:val="center"/>
            <w:hideMark/>
          </w:tcPr>
          <w:p w14:paraId="75DE3376" w14:textId="77777777" w:rsidR="00092931" w:rsidRPr="0000645E" w:rsidRDefault="00092931" w:rsidP="002F342A">
            <w:pPr>
              <w:spacing w:line="240" w:lineRule="auto"/>
              <w:jc w:val="center"/>
              <w:rPr>
                <w:color w:val="000000"/>
                <w:lang w:bidi="ar-SA"/>
              </w:rPr>
            </w:pPr>
            <w:r w:rsidRPr="0000645E">
              <w:rPr>
                <w:color w:val="000000"/>
                <w:lang w:bidi="ar-SA"/>
              </w:rPr>
              <w:t>0.30</w:t>
            </w:r>
          </w:p>
        </w:tc>
        <w:tc>
          <w:tcPr>
            <w:tcW w:w="1305" w:type="dxa"/>
            <w:shd w:val="clear" w:color="auto" w:fill="auto"/>
            <w:noWrap/>
            <w:vAlign w:val="center"/>
            <w:hideMark/>
          </w:tcPr>
          <w:p w14:paraId="686922E3" w14:textId="77777777" w:rsidR="00092931" w:rsidRPr="0000645E" w:rsidRDefault="00092931" w:rsidP="002F342A">
            <w:pPr>
              <w:spacing w:line="240" w:lineRule="auto"/>
              <w:jc w:val="center"/>
              <w:rPr>
                <w:color w:val="000000"/>
                <w:lang w:bidi="ar-SA"/>
              </w:rPr>
            </w:pPr>
            <w:r w:rsidRPr="0000645E">
              <w:rPr>
                <w:color w:val="000000"/>
                <w:lang w:bidi="ar-SA"/>
              </w:rPr>
              <w:t>0.08</w:t>
            </w:r>
          </w:p>
        </w:tc>
        <w:tc>
          <w:tcPr>
            <w:tcW w:w="1314" w:type="dxa"/>
            <w:vAlign w:val="center"/>
          </w:tcPr>
          <w:p w14:paraId="4C84ED99" w14:textId="68BBF4C9"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ND</w:t>
            </w:r>
          </w:p>
        </w:tc>
        <w:tc>
          <w:tcPr>
            <w:tcW w:w="1327" w:type="dxa"/>
            <w:shd w:val="clear" w:color="auto" w:fill="auto"/>
            <w:noWrap/>
            <w:vAlign w:val="center"/>
            <w:hideMark/>
          </w:tcPr>
          <w:p w14:paraId="246C4365" w14:textId="0C2A4425" w:rsidR="00092931" w:rsidRPr="0000645E" w:rsidRDefault="00092931" w:rsidP="002F342A">
            <w:pPr>
              <w:spacing w:line="240" w:lineRule="auto"/>
              <w:jc w:val="center"/>
              <w:rPr>
                <w:color w:val="000000"/>
                <w:lang w:bidi="ar-SA"/>
              </w:rPr>
            </w:pPr>
            <w:r w:rsidRPr="0000645E">
              <w:rPr>
                <w:color w:val="000000"/>
                <w:lang w:bidi="ar-SA"/>
              </w:rPr>
              <w:t>0.01</w:t>
            </w:r>
          </w:p>
        </w:tc>
        <w:tc>
          <w:tcPr>
            <w:tcW w:w="1179" w:type="dxa"/>
            <w:shd w:val="clear" w:color="auto" w:fill="auto"/>
            <w:noWrap/>
            <w:vAlign w:val="center"/>
            <w:hideMark/>
          </w:tcPr>
          <w:p w14:paraId="686246DE"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7B5CD24B" w14:textId="77777777" w:rsidTr="008F436E">
        <w:trPr>
          <w:trHeight w:val="300"/>
          <w:jc w:val="center"/>
        </w:trPr>
        <w:tc>
          <w:tcPr>
            <w:tcW w:w="1301" w:type="dxa"/>
            <w:shd w:val="clear" w:color="auto" w:fill="auto"/>
            <w:noWrap/>
            <w:vAlign w:val="center"/>
            <w:hideMark/>
          </w:tcPr>
          <w:p w14:paraId="10AFA323" w14:textId="77777777" w:rsidR="00092931" w:rsidRPr="0000645E" w:rsidRDefault="00092931" w:rsidP="002F342A">
            <w:pPr>
              <w:spacing w:line="240" w:lineRule="auto"/>
              <w:rPr>
                <w:color w:val="000000"/>
                <w:lang w:bidi="ar-SA"/>
              </w:rPr>
            </w:pPr>
            <w:r w:rsidRPr="0000645E">
              <w:rPr>
                <w:color w:val="000000"/>
                <w:lang w:bidi="ar-SA"/>
              </w:rPr>
              <w:t>EFBC-9</w:t>
            </w:r>
          </w:p>
        </w:tc>
        <w:tc>
          <w:tcPr>
            <w:tcW w:w="1179" w:type="dxa"/>
            <w:shd w:val="clear" w:color="auto" w:fill="auto"/>
            <w:noWrap/>
            <w:vAlign w:val="center"/>
            <w:hideMark/>
          </w:tcPr>
          <w:p w14:paraId="3D122AFD" w14:textId="77777777" w:rsidR="00092931" w:rsidRPr="0000645E" w:rsidRDefault="00092931" w:rsidP="002F342A">
            <w:pPr>
              <w:spacing w:line="240" w:lineRule="auto"/>
              <w:jc w:val="center"/>
              <w:rPr>
                <w:color w:val="000000"/>
                <w:lang w:bidi="ar-SA"/>
              </w:rPr>
            </w:pPr>
            <w:r w:rsidRPr="0000645E">
              <w:rPr>
                <w:color w:val="000000"/>
                <w:lang w:bidi="ar-SA"/>
              </w:rPr>
              <w:t>34.98</w:t>
            </w:r>
          </w:p>
        </w:tc>
        <w:tc>
          <w:tcPr>
            <w:tcW w:w="1161" w:type="dxa"/>
            <w:shd w:val="clear" w:color="auto" w:fill="auto"/>
            <w:noWrap/>
            <w:vAlign w:val="center"/>
            <w:hideMark/>
          </w:tcPr>
          <w:p w14:paraId="7D080B5E" w14:textId="77777777" w:rsidR="00092931" w:rsidRPr="0000645E" w:rsidRDefault="00092931" w:rsidP="002F342A">
            <w:pPr>
              <w:spacing w:line="240" w:lineRule="auto"/>
              <w:jc w:val="center"/>
              <w:rPr>
                <w:color w:val="000000"/>
                <w:lang w:bidi="ar-SA"/>
              </w:rPr>
            </w:pPr>
            <w:r w:rsidRPr="0000645E">
              <w:rPr>
                <w:color w:val="000000"/>
                <w:lang w:bidi="ar-SA"/>
              </w:rPr>
              <w:t>43.15</w:t>
            </w:r>
          </w:p>
        </w:tc>
        <w:tc>
          <w:tcPr>
            <w:tcW w:w="1161" w:type="dxa"/>
            <w:shd w:val="clear" w:color="auto" w:fill="auto"/>
            <w:noWrap/>
            <w:vAlign w:val="center"/>
            <w:hideMark/>
          </w:tcPr>
          <w:p w14:paraId="38A8FEB9" w14:textId="77777777" w:rsidR="00092931" w:rsidRPr="0000645E" w:rsidRDefault="00092931" w:rsidP="002F342A">
            <w:pPr>
              <w:spacing w:line="240" w:lineRule="auto"/>
              <w:jc w:val="center"/>
              <w:rPr>
                <w:color w:val="000000"/>
                <w:lang w:bidi="ar-SA"/>
              </w:rPr>
            </w:pPr>
            <w:r w:rsidRPr="0000645E">
              <w:rPr>
                <w:color w:val="000000"/>
                <w:lang w:bidi="ar-SA"/>
              </w:rPr>
              <w:t>21.87</w:t>
            </w:r>
          </w:p>
        </w:tc>
        <w:tc>
          <w:tcPr>
            <w:tcW w:w="1341" w:type="dxa"/>
            <w:shd w:val="clear" w:color="auto" w:fill="auto"/>
            <w:noWrap/>
            <w:vAlign w:val="center"/>
            <w:hideMark/>
          </w:tcPr>
          <w:p w14:paraId="4640D680" w14:textId="77777777" w:rsidR="00092931" w:rsidRPr="0000645E" w:rsidRDefault="00092931" w:rsidP="002F342A">
            <w:pPr>
              <w:spacing w:line="240" w:lineRule="auto"/>
              <w:jc w:val="center"/>
              <w:rPr>
                <w:color w:val="000000"/>
                <w:lang w:bidi="ar-SA"/>
              </w:rPr>
            </w:pPr>
            <w:r w:rsidRPr="0000645E">
              <w:rPr>
                <w:color w:val="000000"/>
                <w:lang w:bidi="ar-SA"/>
              </w:rPr>
              <w:t>ND</w:t>
            </w:r>
          </w:p>
        </w:tc>
        <w:tc>
          <w:tcPr>
            <w:tcW w:w="1377" w:type="dxa"/>
            <w:shd w:val="clear" w:color="auto" w:fill="auto"/>
            <w:noWrap/>
            <w:vAlign w:val="center"/>
            <w:hideMark/>
          </w:tcPr>
          <w:p w14:paraId="4071B76E" w14:textId="77777777" w:rsidR="00092931" w:rsidRPr="0000645E" w:rsidRDefault="00092931" w:rsidP="002F342A">
            <w:pPr>
              <w:spacing w:line="240" w:lineRule="auto"/>
              <w:jc w:val="center"/>
              <w:rPr>
                <w:color w:val="000000"/>
                <w:lang w:bidi="ar-SA"/>
              </w:rPr>
            </w:pPr>
            <w:r w:rsidRPr="0000645E">
              <w:rPr>
                <w:color w:val="000000"/>
                <w:lang w:bidi="ar-SA"/>
              </w:rPr>
              <w:t>0.31</w:t>
            </w:r>
          </w:p>
        </w:tc>
        <w:tc>
          <w:tcPr>
            <w:tcW w:w="1305" w:type="dxa"/>
            <w:shd w:val="clear" w:color="auto" w:fill="auto"/>
            <w:noWrap/>
            <w:vAlign w:val="center"/>
            <w:hideMark/>
          </w:tcPr>
          <w:p w14:paraId="6596C303" w14:textId="77777777" w:rsidR="00092931" w:rsidRPr="0000645E" w:rsidRDefault="00092931" w:rsidP="002F342A">
            <w:pPr>
              <w:spacing w:line="240" w:lineRule="auto"/>
              <w:jc w:val="center"/>
              <w:rPr>
                <w:color w:val="000000"/>
                <w:lang w:bidi="ar-SA"/>
              </w:rPr>
            </w:pPr>
            <w:r w:rsidRPr="0000645E">
              <w:rPr>
                <w:color w:val="000000"/>
                <w:lang w:bidi="ar-SA"/>
              </w:rPr>
              <w:t>0.09</w:t>
            </w:r>
          </w:p>
        </w:tc>
        <w:tc>
          <w:tcPr>
            <w:tcW w:w="1314" w:type="dxa"/>
            <w:vAlign w:val="center"/>
          </w:tcPr>
          <w:p w14:paraId="505C6826" w14:textId="0DAAB849"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ND</w:t>
            </w:r>
          </w:p>
        </w:tc>
        <w:tc>
          <w:tcPr>
            <w:tcW w:w="1327" w:type="dxa"/>
            <w:shd w:val="clear" w:color="auto" w:fill="auto"/>
            <w:noWrap/>
            <w:vAlign w:val="center"/>
            <w:hideMark/>
          </w:tcPr>
          <w:p w14:paraId="63C431F0" w14:textId="229BDC3A" w:rsidR="00092931" w:rsidRPr="0000645E" w:rsidRDefault="00092931" w:rsidP="002F342A">
            <w:pPr>
              <w:spacing w:line="240" w:lineRule="auto"/>
              <w:jc w:val="center"/>
              <w:rPr>
                <w:color w:val="000000"/>
                <w:lang w:bidi="ar-SA"/>
              </w:rPr>
            </w:pPr>
            <w:r w:rsidRPr="0000645E">
              <w:rPr>
                <w:color w:val="000000"/>
                <w:lang w:bidi="ar-SA"/>
              </w:rPr>
              <w:t>0.01</w:t>
            </w:r>
          </w:p>
        </w:tc>
        <w:tc>
          <w:tcPr>
            <w:tcW w:w="1179" w:type="dxa"/>
            <w:shd w:val="clear" w:color="auto" w:fill="auto"/>
            <w:noWrap/>
            <w:vAlign w:val="center"/>
            <w:hideMark/>
          </w:tcPr>
          <w:p w14:paraId="78BCBAF2"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71F5A0A7" w14:textId="77777777" w:rsidTr="008F436E">
        <w:trPr>
          <w:trHeight w:val="300"/>
          <w:jc w:val="center"/>
        </w:trPr>
        <w:tc>
          <w:tcPr>
            <w:tcW w:w="1301" w:type="dxa"/>
            <w:shd w:val="clear" w:color="auto" w:fill="auto"/>
            <w:noWrap/>
            <w:vAlign w:val="center"/>
            <w:hideMark/>
          </w:tcPr>
          <w:p w14:paraId="32FC752B" w14:textId="77777777" w:rsidR="00092931" w:rsidRPr="0000645E" w:rsidRDefault="00092931" w:rsidP="002F342A">
            <w:pPr>
              <w:spacing w:line="240" w:lineRule="auto"/>
              <w:rPr>
                <w:color w:val="000000"/>
                <w:lang w:bidi="ar-SA"/>
              </w:rPr>
            </w:pPr>
            <w:r w:rsidRPr="0000645E">
              <w:rPr>
                <w:color w:val="000000"/>
                <w:lang w:bidi="ar-SA"/>
              </w:rPr>
              <w:t>EFBC-11</w:t>
            </w:r>
          </w:p>
        </w:tc>
        <w:tc>
          <w:tcPr>
            <w:tcW w:w="1179" w:type="dxa"/>
            <w:shd w:val="clear" w:color="auto" w:fill="auto"/>
            <w:noWrap/>
            <w:vAlign w:val="center"/>
            <w:hideMark/>
          </w:tcPr>
          <w:p w14:paraId="1A27B815" w14:textId="77777777" w:rsidR="00092931" w:rsidRPr="0000645E" w:rsidRDefault="00092931" w:rsidP="002F342A">
            <w:pPr>
              <w:spacing w:line="240" w:lineRule="auto"/>
              <w:jc w:val="center"/>
              <w:rPr>
                <w:color w:val="000000"/>
                <w:lang w:bidi="ar-SA"/>
              </w:rPr>
            </w:pPr>
            <w:r w:rsidRPr="0000645E">
              <w:rPr>
                <w:color w:val="000000"/>
                <w:lang w:bidi="ar-SA"/>
              </w:rPr>
              <w:t>36.11</w:t>
            </w:r>
          </w:p>
        </w:tc>
        <w:tc>
          <w:tcPr>
            <w:tcW w:w="1161" w:type="dxa"/>
            <w:shd w:val="clear" w:color="auto" w:fill="auto"/>
            <w:noWrap/>
            <w:vAlign w:val="center"/>
            <w:hideMark/>
          </w:tcPr>
          <w:p w14:paraId="00CDBFB8" w14:textId="77777777" w:rsidR="00092931" w:rsidRPr="0000645E" w:rsidRDefault="00092931" w:rsidP="002F342A">
            <w:pPr>
              <w:spacing w:line="240" w:lineRule="auto"/>
              <w:jc w:val="center"/>
              <w:rPr>
                <w:color w:val="000000"/>
                <w:lang w:bidi="ar-SA"/>
              </w:rPr>
            </w:pPr>
            <w:r w:rsidRPr="0000645E">
              <w:rPr>
                <w:color w:val="000000"/>
                <w:lang w:bidi="ar-SA"/>
              </w:rPr>
              <w:t>43.30</w:t>
            </w:r>
          </w:p>
        </w:tc>
        <w:tc>
          <w:tcPr>
            <w:tcW w:w="1161" w:type="dxa"/>
            <w:shd w:val="clear" w:color="auto" w:fill="auto"/>
            <w:noWrap/>
            <w:vAlign w:val="center"/>
            <w:hideMark/>
          </w:tcPr>
          <w:p w14:paraId="7040B142" w14:textId="77777777" w:rsidR="00092931" w:rsidRPr="0000645E" w:rsidRDefault="00092931" w:rsidP="002F342A">
            <w:pPr>
              <w:spacing w:line="240" w:lineRule="auto"/>
              <w:jc w:val="center"/>
              <w:rPr>
                <w:color w:val="000000"/>
                <w:lang w:bidi="ar-SA"/>
              </w:rPr>
            </w:pPr>
            <w:r w:rsidRPr="0000645E">
              <w:rPr>
                <w:color w:val="000000"/>
                <w:lang w:bidi="ar-SA"/>
              </w:rPr>
              <w:t>20.59</w:t>
            </w:r>
          </w:p>
        </w:tc>
        <w:tc>
          <w:tcPr>
            <w:tcW w:w="1341" w:type="dxa"/>
            <w:shd w:val="clear" w:color="auto" w:fill="auto"/>
            <w:noWrap/>
            <w:vAlign w:val="center"/>
            <w:hideMark/>
          </w:tcPr>
          <w:p w14:paraId="7CDD32C0" w14:textId="77777777" w:rsidR="00092931" w:rsidRPr="0000645E" w:rsidRDefault="00092931" w:rsidP="002F342A">
            <w:pPr>
              <w:spacing w:line="240" w:lineRule="auto"/>
              <w:jc w:val="center"/>
              <w:rPr>
                <w:color w:val="000000"/>
                <w:lang w:bidi="ar-SA"/>
              </w:rPr>
            </w:pPr>
            <w:r w:rsidRPr="0000645E">
              <w:rPr>
                <w:color w:val="000000"/>
                <w:lang w:bidi="ar-SA"/>
              </w:rPr>
              <w:t>ND</w:t>
            </w:r>
          </w:p>
        </w:tc>
        <w:tc>
          <w:tcPr>
            <w:tcW w:w="1377" w:type="dxa"/>
            <w:shd w:val="clear" w:color="auto" w:fill="auto"/>
            <w:noWrap/>
            <w:vAlign w:val="center"/>
            <w:hideMark/>
          </w:tcPr>
          <w:p w14:paraId="4CF0EC35" w14:textId="77777777" w:rsidR="00092931" w:rsidRPr="0000645E" w:rsidRDefault="00092931" w:rsidP="002F342A">
            <w:pPr>
              <w:spacing w:line="240" w:lineRule="auto"/>
              <w:jc w:val="center"/>
              <w:rPr>
                <w:color w:val="000000"/>
                <w:lang w:bidi="ar-SA"/>
              </w:rPr>
            </w:pPr>
            <w:r w:rsidRPr="0000645E">
              <w:rPr>
                <w:color w:val="000000"/>
                <w:lang w:bidi="ar-SA"/>
              </w:rPr>
              <w:t>0.34</w:t>
            </w:r>
          </w:p>
        </w:tc>
        <w:tc>
          <w:tcPr>
            <w:tcW w:w="1305" w:type="dxa"/>
            <w:shd w:val="clear" w:color="auto" w:fill="auto"/>
            <w:noWrap/>
            <w:vAlign w:val="center"/>
            <w:hideMark/>
          </w:tcPr>
          <w:p w14:paraId="51A27BDA" w14:textId="77777777" w:rsidR="00092931" w:rsidRPr="0000645E" w:rsidRDefault="00092931" w:rsidP="002F342A">
            <w:pPr>
              <w:spacing w:line="240" w:lineRule="auto"/>
              <w:jc w:val="center"/>
              <w:rPr>
                <w:color w:val="000000"/>
                <w:lang w:bidi="ar-SA"/>
              </w:rPr>
            </w:pPr>
            <w:r w:rsidRPr="0000645E">
              <w:rPr>
                <w:color w:val="000000"/>
                <w:lang w:bidi="ar-SA"/>
              </w:rPr>
              <w:t>0.09</w:t>
            </w:r>
          </w:p>
        </w:tc>
        <w:tc>
          <w:tcPr>
            <w:tcW w:w="1314" w:type="dxa"/>
            <w:vAlign w:val="center"/>
          </w:tcPr>
          <w:p w14:paraId="1ADF725B" w14:textId="696C8642"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0.01</w:t>
            </w:r>
          </w:p>
        </w:tc>
        <w:tc>
          <w:tcPr>
            <w:tcW w:w="1327" w:type="dxa"/>
            <w:shd w:val="clear" w:color="auto" w:fill="auto"/>
            <w:noWrap/>
            <w:vAlign w:val="center"/>
            <w:hideMark/>
          </w:tcPr>
          <w:p w14:paraId="617648CA" w14:textId="041453CC" w:rsidR="00092931" w:rsidRPr="0000645E" w:rsidRDefault="00092931" w:rsidP="002F342A">
            <w:pPr>
              <w:spacing w:line="240" w:lineRule="auto"/>
              <w:jc w:val="center"/>
              <w:rPr>
                <w:color w:val="000000"/>
                <w:lang w:bidi="ar-SA"/>
              </w:rPr>
            </w:pPr>
            <w:r w:rsidRPr="0000645E">
              <w:rPr>
                <w:color w:val="000000"/>
                <w:lang w:bidi="ar-SA"/>
              </w:rPr>
              <w:t>0.01</w:t>
            </w:r>
          </w:p>
        </w:tc>
        <w:tc>
          <w:tcPr>
            <w:tcW w:w="1179" w:type="dxa"/>
            <w:shd w:val="clear" w:color="auto" w:fill="auto"/>
            <w:noWrap/>
            <w:vAlign w:val="center"/>
            <w:hideMark/>
          </w:tcPr>
          <w:p w14:paraId="11D34B1F"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0F828137" w14:textId="77777777" w:rsidTr="008F436E">
        <w:trPr>
          <w:trHeight w:val="300"/>
          <w:jc w:val="center"/>
        </w:trPr>
        <w:tc>
          <w:tcPr>
            <w:tcW w:w="1301" w:type="dxa"/>
            <w:shd w:val="clear" w:color="auto" w:fill="auto"/>
            <w:noWrap/>
            <w:vAlign w:val="center"/>
            <w:hideMark/>
          </w:tcPr>
          <w:p w14:paraId="77210FF0" w14:textId="77777777" w:rsidR="00092931" w:rsidRPr="0000645E" w:rsidRDefault="00092931" w:rsidP="002F342A">
            <w:pPr>
              <w:spacing w:line="240" w:lineRule="auto"/>
              <w:rPr>
                <w:color w:val="000000"/>
                <w:lang w:bidi="ar-SA"/>
              </w:rPr>
            </w:pPr>
            <w:r w:rsidRPr="0000645E">
              <w:rPr>
                <w:color w:val="000000"/>
                <w:lang w:bidi="ar-SA"/>
              </w:rPr>
              <w:t>EFBC-15</w:t>
            </w:r>
          </w:p>
        </w:tc>
        <w:tc>
          <w:tcPr>
            <w:tcW w:w="1179" w:type="dxa"/>
            <w:shd w:val="clear" w:color="auto" w:fill="auto"/>
            <w:noWrap/>
            <w:vAlign w:val="center"/>
            <w:hideMark/>
          </w:tcPr>
          <w:p w14:paraId="4A6D7255" w14:textId="77777777" w:rsidR="00092931" w:rsidRPr="0000645E" w:rsidRDefault="00092931" w:rsidP="002F342A">
            <w:pPr>
              <w:spacing w:line="240" w:lineRule="auto"/>
              <w:jc w:val="center"/>
              <w:rPr>
                <w:color w:val="000000"/>
                <w:lang w:bidi="ar-SA"/>
              </w:rPr>
            </w:pPr>
            <w:r w:rsidRPr="0000645E">
              <w:rPr>
                <w:color w:val="000000"/>
                <w:lang w:bidi="ar-SA"/>
              </w:rPr>
              <w:t>36.58</w:t>
            </w:r>
          </w:p>
        </w:tc>
        <w:tc>
          <w:tcPr>
            <w:tcW w:w="1161" w:type="dxa"/>
            <w:shd w:val="clear" w:color="auto" w:fill="auto"/>
            <w:noWrap/>
            <w:vAlign w:val="center"/>
            <w:hideMark/>
          </w:tcPr>
          <w:p w14:paraId="63C8025D" w14:textId="77777777" w:rsidR="00092931" w:rsidRPr="0000645E" w:rsidRDefault="00092931" w:rsidP="002F342A">
            <w:pPr>
              <w:spacing w:line="240" w:lineRule="auto"/>
              <w:jc w:val="center"/>
              <w:rPr>
                <w:color w:val="000000"/>
                <w:lang w:bidi="ar-SA"/>
              </w:rPr>
            </w:pPr>
            <w:r w:rsidRPr="0000645E">
              <w:rPr>
                <w:color w:val="000000"/>
                <w:lang w:bidi="ar-SA"/>
              </w:rPr>
              <w:t>38.78</w:t>
            </w:r>
          </w:p>
        </w:tc>
        <w:tc>
          <w:tcPr>
            <w:tcW w:w="1161" w:type="dxa"/>
            <w:shd w:val="clear" w:color="auto" w:fill="auto"/>
            <w:noWrap/>
            <w:vAlign w:val="center"/>
            <w:hideMark/>
          </w:tcPr>
          <w:p w14:paraId="0B0FA1AD" w14:textId="77777777" w:rsidR="00092931" w:rsidRPr="0000645E" w:rsidRDefault="00092931" w:rsidP="002F342A">
            <w:pPr>
              <w:spacing w:line="240" w:lineRule="auto"/>
              <w:jc w:val="center"/>
              <w:rPr>
                <w:color w:val="000000"/>
                <w:lang w:bidi="ar-SA"/>
              </w:rPr>
            </w:pPr>
            <w:r w:rsidRPr="0000645E">
              <w:rPr>
                <w:color w:val="000000"/>
                <w:lang w:bidi="ar-SA"/>
              </w:rPr>
              <w:t>24.64</w:t>
            </w:r>
          </w:p>
        </w:tc>
        <w:tc>
          <w:tcPr>
            <w:tcW w:w="1341" w:type="dxa"/>
            <w:shd w:val="clear" w:color="auto" w:fill="auto"/>
            <w:noWrap/>
            <w:vAlign w:val="center"/>
            <w:hideMark/>
          </w:tcPr>
          <w:p w14:paraId="71BA0EEF" w14:textId="77777777" w:rsidR="00092931" w:rsidRPr="0000645E" w:rsidRDefault="00092931" w:rsidP="002F342A">
            <w:pPr>
              <w:spacing w:line="240" w:lineRule="auto"/>
              <w:jc w:val="center"/>
              <w:rPr>
                <w:color w:val="000000"/>
                <w:lang w:bidi="ar-SA"/>
              </w:rPr>
            </w:pPr>
            <w:r w:rsidRPr="0000645E">
              <w:rPr>
                <w:color w:val="000000"/>
                <w:lang w:bidi="ar-SA"/>
              </w:rPr>
              <w:t>ND</w:t>
            </w:r>
          </w:p>
        </w:tc>
        <w:tc>
          <w:tcPr>
            <w:tcW w:w="1377" w:type="dxa"/>
            <w:shd w:val="clear" w:color="auto" w:fill="auto"/>
            <w:noWrap/>
            <w:vAlign w:val="center"/>
            <w:hideMark/>
          </w:tcPr>
          <w:p w14:paraId="09DBE3A9" w14:textId="77777777" w:rsidR="00092931" w:rsidRPr="0000645E" w:rsidRDefault="00092931" w:rsidP="002F342A">
            <w:pPr>
              <w:spacing w:line="240" w:lineRule="auto"/>
              <w:jc w:val="center"/>
              <w:rPr>
                <w:color w:val="000000"/>
                <w:lang w:bidi="ar-SA"/>
              </w:rPr>
            </w:pPr>
            <w:r w:rsidRPr="0000645E">
              <w:rPr>
                <w:color w:val="000000"/>
                <w:lang w:bidi="ar-SA"/>
              </w:rPr>
              <w:t>0.33</w:t>
            </w:r>
          </w:p>
        </w:tc>
        <w:tc>
          <w:tcPr>
            <w:tcW w:w="1305" w:type="dxa"/>
            <w:shd w:val="clear" w:color="auto" w:fill="auto"/>
            <w:noWrap/>
            <w:vAlign w:val="center"/>
            <w:hideMark/>
          </w:tcPr>
          <w:p w14:paraId="53B96F2F" w14:textId="77777777" w:rsidR="00092931" w:rsidRPr="0000645E" w:rsidRDefault="00092931" w:rsidP="002F342A">
            <w:pPr>
              <w:spacing w:line="240" w:lineRule="auto"/>
              <w:jc w:val="center"/>
              <w:rPr>
                <w:color w:val="000000"/>
                <w:lang w:bidi="ar-SA"/>
              </w:rPr>
            </w:pPr>
            <w:r w:rsidRPr="0000645E">
              <w:rPr>
                <w:color w:val="000000"/>
                <w:lang w:bidi="ar-SA"/>
              </w:rPr>
              <w:t>0.11</w:t>
            </w:r>
          </w:p>
        </w:tc>
        <w:tc>
          <w:tcPr>
            <w:tcW w:w="1314" w:type="dxa"/>
            <w:vAlign w:val="center"/>
          </w:tcPr>
          <w:p w14:paraId="7F83663A" w14:textId="03678598"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0.01</w:t>
            </w:r>
          </w:p>
        </w:tc>
        <w:tc>
          <w:tcPr>
            <w:tcW w:w="1327" w:type="dxa"/>
            <w:shd w:val="clear" w:color="auto" w:fill="auto"/>
            <w:noWrap/>
            <w:vAlign w:val="center"/>
            <w:hideMark/>
          </w:tcPr>
          <w:p w14:paraId="0BEB3F09" w14:textId="0932DE36" w:rsidR="00092931" w:rsidRPr="0000645E" w:rsidRDefault="00092931" w:rsidP="002F342A">
            <w:pPr>
              <w:spacing w:line="240" w:lineRule="auto"/>
              <w:jc w:val="center"/>
              <w:rPr>
                <w:color w:val="000000"/>
                <w:lang w:bidi="ar-SA"/>
              </w:rPr>
            </w:pPr>
            <w:r w:rsidRPr="0000645E">
              <w:rPr>
                <w:color w:val="000000"/>
                <w:lang w:bidi="ar-SA"/>
              </w:rPr>
              <w:t>0.01</w:t>
            </w:r>
          </w:p>
        </w:tc>
        <w:tc>
          <w:tcPr>
            <w:tcW w:w="1179" w:type="dxa"/>
            <w:shd w:val="clear" w:color="auto" w:fill="auto"/>
            <w:noWrap/>
            <w:vAlign w:val="center"/>
            <w:hideMark/>
          </w:tcPr>
          <w:p w14:paraId="5ADDF164" w14:textId="77777777" w:rsidR="00092931" w:rsidRPr="0000645E" w:rsidRDefault="00092931" w:rsidP="002F342A">
            <w:pPr>
              <w:spacing w:line="240" w:lineRule="auto"/>
              <w:jc w:val="center"/>
              <w:rPr>
                <w:color w:val="000000"/>
                <w:lang w:bidi="ar-SA"/>
              </w:rPr>
            </w:pPr>
            <w:r w:rsidRPr="0000645E">
              <w:rPr>
                <w:color w:val="000000"/>
                <w:lang w:bidi="ar-SA"/>
              </w:rPr>
              <w:t>0.06</w:t>
            </w:r>
          </w:p>
        </w:tc>
      </w:tr>
      <w:tr w:rsidR="008F436E" w:rsidRPr="0000645E" w14:paraId="033633F1" w14:textId="77777777" w:rsidTr="008F436E">
        <w:trPr>
          <w:trHeight w:val="300"/>
          <w:jc w:val="center"/>
        </w:trPr>
        <w:tc>
          <w:tcPr>
            <w:tcW w:w="1301" w:type="dxa"/>
            <w:shd w:val="clear" w:color="auto" w:fill="auto"/>
            <w:noWrap/>
            <w:vAlign w:val="center"/>
            <w:hideMark/>
          </w:tcPr>
          <w:p w14:paraId="1CA3E670" w14:textId="77777777" w:rsidR="00092931" w:rsidRPr="0000645E" w:rsidRDefault="00092931" w:rsidP="002F342A">
            <w:pPr>
              <w:spacing w:line="240" w:lineRule="auto"/>
              <w:rPr>
                <w:color w:val="000000"/>
                <w:lang w:bidi="ar-SA"/>
              </w:rPr>
            </w:pPr>
            <w:r w:rsidRPr="0000645E">
              <w:rPr>
                <w:color w:val="000000"/>
                <w:lang w:bidi="ar-SA"/>
              </w:rPr>
              <w:t>EFBC-19</w:t>
            </w:r>
          </w:p>
        </w:tc>
        <w:tc>
          <w:tcPr>
            <w:tcW w:w="1179" w:type="dxa"/>
            <w:shd w:val="clear" w:color="auto" w:fill="auto"/>
            <w:noWrap/>
            <w:vAlign w:val="center"/>
            <w:hideMark/>
          </w:tcPr>
          <w:p w14:paraId="56CC06CA" w14:textId="77777777" w:rsidR="00092931" w:rsidRPr="0000645E" w:rsidRDefault="00092931" w:rsidP="002F342A">
            <w:pPr>
              <w:spacing w:line="240" w:lineRule="auto"/>
              <w:jc w:val="center"/>
              <w:rPr>
                <w:color w:val="000000"/>
                <w:lang w:bidi="ar-SA"/>
              </w:rPr>
            </w:pPr>
            <w:r w:rsidRPr="0000645E">
              <w:rPr>
                <w:color w:val="000000"/>
                <w:lang w:bidi="ar-SA"/>
              </w:rPr>
              <w:t>36.15</w:t>
            </w:r>
          </w:p>
        </w:tc>
        <w:tc>
          <w:tcPr>
            <w:tcW w:w="1161" w:type="dxa"/>
            <w:shd w:val="clear" w:color="auto" w:fill="auto"/>
            <w:noWrap/>
            <w:vAlign w:val="center"/>
            <w:hideMark/>
          </w:tcPr>
          <w:p w14:paraId="6C2D64BF" w14:textId="77777777" w:rsidR="00092931" w:rsidRPr="0000645E" w:rsidRDefault="00092931" w:rsidP="002F342A">
            <w:pPr>
              <w:spacing w:line="240" w:lineRule="auto"/>
              <w:jc w:val="center"/>
              <w:rPr>
                <w:color w:val="000000"/>
                <w:lang w:bidi="ar-SA"/>
              </w:rPr>
            </w:pPr>
            <w:r w:rsidRPr="0000645E">
              <w:rPr>
                <w:color w:val="000000"/>
                <w:lang w:bidi="ar-SA"/>
              </w:rPr>
              <w:t>33.58</w:t>
            </w:r>
          </w:p>
        </w:tc>
        <w:tc>
          <w:tcPr>
            <w:tcW w:w="1161" w:type="dxa"/>
            <w:shd w:val="clear" w:color="auto" w:fill="auto"/>
            <w:noWrap/>
            <w:vAlign w:val="center"/>
            <w:hideMark/>
          </w:tcPr>
          <w:p w14:paraId="247EECC6" w14:textId="77777777" w:rsidR="00092931" w:rsidRPr="0000645E" w:rsidRDefault="00092931" w:rsidP="002F342A">
            <w:pPr>
              <w:spacing w:line="240" w:lineRule="auto"/>
              <w:jc w:val="center"/>
              <w:rPr>
                <w:color w:val="000000"/>
                <w:lang w:bidi="ar-SA"/>
              </w:rPr>
            </w:pPr>
            <w:r w:rsidRPr="0000645E">
              <w:rPr>
                <w:color w:val="000000"/>
                <w:lang w:bidi="ar-SA"/>
              </w:rPr>
              <w:t>30.28</w:t>
            </w:r>
          </w:p>
        </w:tc>
        <w:tc>
          <w:tcPr>
            <w:tcW w:w="1341" w:type="dxa"/>
            <w:shd w:val="clear" w:color="auto" w:fill="auto"/>
            <w:noWrap/>
            <w:vAlign w:val="center"/>
            <w:hideMark/>
          </w:tcPr>
          <w:p w14:paraId="344E254C" w14:textId="77777777" w:rsidR="00092931" w:rsidRPr="0000645E" w:rsidRDefault="00092931" w:rsidP="002F342A">
            <w:pPr>
              <w:spacing w:line="240" w:lineRule="auto"/>
              <w:jc w:val="center"/>
              <w:rPr>
                <w:color w:val="000000"/>
                <w:lang w:bidi="ar-SA"/>
              </w:rPr>
            </w:pPr>
            <w:r w:rsidRPr="0000645E">
              <w:rPr>
                <w:color w:val="000000"/>
                <w:lang w:bidi="ar-SA"/>
              </w:rPr>
              <w:t>0.04</w:t>
            </w:r>
          </w:p>
        </w:tc>
        <w:tc>
          <w:tcPr>
            <w:tcW w:w="1377" w:type="dxa"/>
            <w:shd w:val="clear" w:color="auto" w:fill="auto"/>
            <w:noWrap/>
            <w:vAlign w:val="center"/>
            <w:hideMark/>
          </w:tcPr>
          <w:p w14:paraId="34F9A562" w14:textId="77777777" w:rsidR="00092931" w:rsidRPr="0000645E" w:rsidRDefault="00092931" w:rsidP="002F342A">
            <w:pPr>
              <w:spacing w:line="240" w:lineRule="auto"/>
              <w:jc w:val="center"/>
              <w:rPr>
                <w:color w:val="000000"/>
                <w:lang w:bidi="ar-SA"/>
              </w:rPr>
            </w:pPr>
            <w:r w:rsidRPr="0000645E">
              <w:rPr>
                <w:color w:val="000000"/>
                <w:lang w:bidi="ar-SA"/>
              </w:rPr>
              <w:t>0.34</w:t>
            </w:r>
          </w:p>
        </w:tc>
        <w:tc>
          <w:tcPr>
            <w:tcW w:w="1305" w:type="dxa"/>
            <w:shd w:val="clear" w:color="auto" w:fill="auto"/>
            <w:noWrap/>
            <w:vAlign w:val="center"/>
            <w:hideMark/>
          </w:tcPr>
          <w:p w14:paraId="684A7318" w14:textId="77777777" w:rsidR="00092931" w:rsidRPr="0000645E" w:rsidRDefault="00092931" w:rsidP="002F342A">
            <w:pPr>
              <w:spacing w:line="240" w:lineRule="auto"/>
              <w:jc w:val="center"/>
              <w:rPr>
                <w:color w:val="000000"/>
                <w:lang w:bidi="ar-SA"/>
              </w:rPr>
            </w:pPr>
            <w:r w:rsidRPr="0000645E">
              <w:rPr>
                <w:color w:val="000000"/>
                <w:lang w:bidi="ar-SA"/>
              </w:rPr>
              <w:t>0.10</w:t>
            </w:r>
          </w:p>
        </w:tc>
        <w:tc>
          <w:tcPr>
            <w:tcW w:w="1314" w:type="dxa"/>
            <w:vAlign w:val="center"/>
          </w:tcPr>
          <w:p w14:paraId="618D16A5" w14:textId="357CD61C"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0.01</w:t>
            </w:r>
          </w:p>
        </w:tc>
        <w:tc>
          <w:tcPr>
            <w:tcW w:w="1327" w:type="dxa"/>
            <w:shd w:val="clear" w:color="auto" w:fill="auto"/>
            <w:noWrap/>
            <w:vAlign w:val="center"/>
            <w:hideMark/>
          </w:tcPr>
          <w:p w14:paraId="0B2E5F66" w14:textId="6EF5AA24" w:rsidR="00092931" w:rsidRPr="0000645E" w:rsidRDefault="00092931" w:rsidP="002F342A">
            <w:pPr>
              <w:spacing w:line="240" w:lineRule="auto"/>
              <w:jc w:val="center"/>
              <w:rPr>
                <w:color w:val="000000"/>
                <w:lang w:bidi="ar-SA"/>
              </w:rPr>
            </w:pPr>
            <w:r w:rsidRPr="0000645E">
              <w:rPr>
                <w:color w:val="000000"/>
                <w:lang w:bidi="ar-SA"/>
              </w:rPr>
              <w:t>0.01</w:t>
            </w:r>
          </w:p>
        </w:tc>
        <w:tc>
          <w:tcPr>
            <w:tcW w:w="1179" w:type="dxa"/>
            <w:shd w:val="clear" w:color="auto" w:fill="auto"/>
            <w:noWrap/>
            <w:vAlign w:val="center"/>
            <w:hideMark/>
          </w:tcPr>
          <w:p w14:paraId="0D0E9351" w14:textId="77777777" w:rsidR="00092931" w:rsidRPr="0000645E" w:rsidRDefault="00092931" w:rsidP="002F342A">
            <w:pPr>
              <w:spacing w:line="240" w:lineRule="auto"/>
              <w:jc w:val="center"/>
              <w:rPr>
                <w:color w:val="000000"/>
                <w:lang w:bidi="ar-SA"/>
              </w:rPr>
            </w:pPr>
            <w:r w:rsidRPr="0000645E">
              <w:rPr>
                <w:color w:val="000000"/>
                <w:lang w:bidi="ar-SA"/>
              </w:rPr>
              <w:t>0.06</w:t>
            </w:r>
          </w:p>
        </w:tc>
      </w:tr>
      <w:tr w:rsidR="008F436E" w:rsidRPr="0000645E" w14:paraId="32EC1529" w14:textId="77777777" w:rsidTr="008F436E">
        <w:trPr>
          <w:trHeight w:val="300"/>
          <w:jc w:val="center"/>
        </w:trPr>
        <w:tc>
          <w:tcPr>
            <w:tcW w:w="1301" w:type="dxa"/>
            <w:shd w:val="clear" w:color="auto" w:fill="auto"/>
            <w:noWrap/>
            <w:vAlign w:val="center"/>
            <w:hideMark/>
          </w:tcPr>
          <w:p w14:paraId="517349CA" w14:textId="77777777" w:rsidR="00092931" w:rsidRPr="0000645E" w:rsidRDefault="00092931" w:rsidP="002F342A">
            <w:pPr>
              <w:spacing w:line="240" w:lineRule="auto"/>
              <w:rPr>
                <w:color w:val="000000"/>
                <w:lang w:bidi="ar-SA"/>
              </w:rPr>
            </w:pPr>
            <w:r w:rsidRPr="0000645E">
              <w:rPr>
                <w:color w:val="000000"/>
                <w:lang w:bidi="ar-SA"/>
              </w:rPr>
              <w:t>EFBC-20</w:t>
            </w:r>
          </w:p>
        </w:tc>
        <w:tc>
          <w:tcPr>
            <w:tcW w:w="1179" w:type="dxa"/>
            <w:shd w:val="clear" w:color="auto" w:fill="auto"/>
            <w:noWrap/>
            <w:vAlign w:val="center"/>
            <w:hideMark/>
          </w:tcPr>
          <w:p w14:paraId="4EE2AECA" w14:textId="77777777" w:rsidR="00092931" w:rsidRPr="0000645E" w:rsidRDefault="00092931" w:rsidP="002F342A">
            <w:pPr>
              <w:spacing w:line="240" w:lineRule="auto"/>
              <w:jc w:val="center"/>
              <w:rPr>
                <w:color w:val="000000"/>
                <w:lang w:bidi="ar-SA"/>
              </w:rPr>
            </w:pPr>
            <w:r w:rsidRPr="0000645E">
              <w:rPr>
                <w:color w:val="000000"/>
                <w:lang w:bidi="ar-SA"/>
              </w:rPr>
              <w:t>38.47</w:t>
            </w:r>
          </w:p>
        </w:tc>
        <w:tc>
          <w:tcPr>
            <w:tcW w:w="1161" w:type="dxa"/>
            <w:shd w:val="clear" w:color="auto" w:fill="auto"/>
            <w:noWrap/>
            <w:vAlign w:val="center"/>
            <w:hideMark/>
          </w:tcPr>
          <w:p w14:paraId="69585525" w14:textId="77777777" w:rsidR="00092931" w:rsidRPr="0000645E" w:rsidRDefault="00092931" w:rsidP="002F342A">
            <w:pPr>
              <w:spacing w:line="240" w:lineRule="auto"/>
              <w:jc w:val="center"/>
              <w:rPr>
                <w:color w:val="000000"/>
                <w:lang w:bidi="ar-SA"/>
              </w:rPr>
            </w:pPr>
            <w:r w:rsidRPr="0000645E">
              <w:rPr>
                <w:color w:val="000000"/>
                <w:lang w:bidi="ar-SA"/>
              </w:rPr>
              <w:t>34.73</w:t>
            </w:r>
          </w:p>
        </w:tc>
        <w:tc>
          <w:tcPr>
            <w:tcW w:w="1161" w:type="dxa"/>
            <w:shd w:val="clear" w:color="auto" w:fill="auto"/>
            <w:noWrap/>
            <w:vAlign w:val="center"/>
            <w:hideMark/>
          </w:tcPr>
          <w:p w14:paraId="7CC75D81" w14:textId="77777777" w:rsidR="00092931" w:rsidRPr="0000645E" w:rsidRDefault="00092931" w:rsidP="002F342A">
            <w:pPr>
              <w:spacing w:line="240" w:lineRule="auto"/>
              <w:jc w:val="center"/>
              <w:rPr>
                <w:color w:val="000000"/>
                <w:lang w:bidi="ar-SA"/>
              </w:rPr>
            </w:pPr>
            <w:r w:rsidRPr="0000645E">
              <w:rPr>
                <w:color w:val="000000"/>
                <w:lang w:bidi="ar-SA"/>
              </w:rPr>
              <w:t>26.80</w:t>
            </w:r>
          </w:p>
        </w:tc>
        <w:tc>
          <w:tcPr>
            <w:tcW w:w="1341" w:type="dxa"/>
            <w:shd w:val="clear" w:color="auto" w:fill="auto"/>
            <w:noWrap/>
            <w:vAlign w:val="center"/>
            <w:hideMark/>
          </w:tcPr>
          <w:p w14:paraId="075B21BE" w14:textId="77777777" w:rsidR="00092931" w:rsidRPr="0000645E" w:rsidRDefault="00092931" w:rsidP="002F342A">
            <w:pPr>
              <w:spacing w:line="240" w:lineRule="auto"/>
              <w:jc w:val="center"/>
              <w:rPr>
                <w:color w:val="000000"/>
                <w:lang w:bidi="ar-SA"/>
              </w:rPr>
            </w:pPr>
            <w:r w:rsidRPr="0000645E">
              <w:rPr>
                <w:color w:val="000000"/>
                <w:lang w:bidi="ar-SA"/>
              </w:rPr>
              <w:t>ND</w:t>
            </w:r>
          </w:p>
        </w:tc>
        <w:tc>
          <w:tcPr>
            <w:tcW w:w="1377" w:type="dxa"/>
            <w:shd w:val="clear" w:color="auto" w:fill="auto"/>
            <w:noWrap/>
            <w:vAlign w:val="center"/>
            <w:hideMark/>
          </w:tcPr>
          <w:p w14:paraId="4E2A1D83" w14:textId="77777777" w:rsidR="00092931" w:rsidRPr="0000645E" w:rsidRDefault="00092931" w:rsidP="002F342A">
            <w:pPr>
              <w:spacing w:line="240" w:lineRule="auto"/>
              <w:jc w:val="center"/>
              <w:rPr>
                <w:color w:val="000000"/>
                <w:lang w:bidi="ar-SA"/>
              </w:rPr>
            </w:pPr>
            <w:r w:rsidRPr="0000645E">
              <w:rPr>
                <w:color w:val="000000"/>
                <w:lang w:bidi="ar-SA"/>
              </w:rPr>
              <w:t>0.35</w:t>
            </w:r>
          </w:p>
        </w:tc>
        <w:tc>
          <w:tcPr>
            <w:tcW w:w="1305" w:type="dxa"/>
            <w:shd w:val="clear" w:color="auto" w:fill="auto"/>
            <w:noWrap/>
            <w:vAlign w:val="center"/>
            <w:hideMark/>
          </w:tcPr>
          <w:p w14:paraId="40BAF9DD" w14:textId="77777777" w:rsidR="00092931" w:rsidRPr="0000645E" w:rsidRDefault="00092931" w:rsidP="002F342A">
            <w:pPr>
              <w:spacing w:line="240" w:lineRule="auto"/>
              <w:jc w:val="center"/>
              <w:rPr>
                <w:color w:val="000000"/>
                <w:lang w:bidi="ar-SA"/>
              </w:rPr>
            </w:pPr>
            <w:r w:rsidRPr="0000645E">
              <w:rPr>
                <w:color w:val="000000"/>
                <w:lang w:bidi="ar-SA"/>
              </w:rPr>
              <w:t>0.26</w:t>
            </w:r>
          </w:p>
        </w:tc>
        <w:tc>
          <w:tcPr>
            <w:tcW w:w="1314" w:type="dxa"/>
            <w:vAlign w:val="center"/>
          </w:tcPr>
          <w:p w14:paraId="3953988D" w14:textId="112ECB5D"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0.01</w:t>
            </w:r>
          </w:p>
        </w:tc>
        <w:tc>
          <w:tcPr>
            <w:tcW w:w="1327" w:type="dxa"/>
            <w:shd w:val="clear" w:color="auto" w:fill="auto"/>
            <w:noWrap/>
            <w:vAlign w:val="center"/>
            <w:hideMark/>
          </w:tcPr>
          <w:p w14:paraId="601073DE" w14:textId="7CAAA39C" w:rsidR="00092931" w:rsidRPr="0000645E" w:rsidRDefault="00092931" w:rsidP="002F342A">
            <w:pPr>
              <w:spacing w:line="240" w:lineRule="auto"/>
              <w:jc w:val="center"/>
              <w:rPr>
                <w:color w:val="000000"/>
                <w:lang w:bidi="ar-SA"/>
              </w:rPr>
            </w:pPr>
            <w:r w:rsidRPr="0000645E">
              <w:rPr>
                <w:color w:val="000000"/>
                <w:lang w:bidi="ar-SA"/>
              </w:rPr>
              <w:t>0.02</w:t>
            </w:r>
          </w:p>
        </w:tc>
        <w:tc>
          <w:tcPr>
            <w:tcW w:w="1179" w:type="dxa"/>
            <w:shd w:val="clear" w:color="auto" w:fill="auto"/>
            <w:noWrap/>
            <w:vAlign w:val="center"/>
            <w:hideMark/>
          </w:tcPr>
          <w:p w14:paraId="7239EAA8"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3A076CC9" w14:textId="77777777" w:rsidTr="008F436E">
        <w:trPr>
          <w:trHeight w:val="300"/>
          <w:jc w:val="center"/>
        </w:trPr>
        <w:tc>
          <w:tcPr>
            <w:tcW w:w="1301" w:type="dxa"/>
            <w:shd w:val="clear" w:color="auto" w:fill="auto"/>
            <w:noWrap/>
            <w:vAlign w:val="center"/>
            <w:hideMark/>
          </w:tcPr>
          <w:p w14:paraId="25F48F8D" w14:textId="77777777" w:rsidR="00092931" w:rsidRPr="0000645E" w:rsidRDefault="00092931" w:rsidP="002F342A">
            <w:pPr>
              <w:spacing w:line="240" w:lineRule="auto"/>
              <w:rPr>
                <w:color w:val="000000"/>
                <w:lang w:bidi="ar-SA"/>
              </w:rPr>
            </w:pPr>
            <w:r w:rsidRPr="0000645E">
              <w:rPr>
                <w:color w:val="000000"/>
                <w:lang w:bidi="ar-SA"/>
              </w:rPr>
              <w:t>EFBC-23</w:t>
            </w:r>
          </w:p>
        </w:tc>
        <w:tc>
          <w:tcPr>
            <w:tcW w:w="1179" w:type="dxa"/>
            <w:shd w:val="clear" w:color="auto" w:fill="auto"/>
            <w:noWrap/>
            <w:vAlign w:val="center"/>
            <w:hideMark/>
          </w:tcPr>
          <w:p w14:paraId="3233DCE7" w14:textId="77777777" w:rsidR="00092931" w:rsidRPr="0000645E" w:rsidRDefault="00092931" w:rsidP="002F342A">
            <w:pPr>
              <w:spacing w:line="240" w:lineRule="auto"/>
              <w:jc w:val="center"/>
              <w:rPr>
                <w:color w:val="000000"/>
                <w:lang w:bidi="ar-SA"/>
              </w:rPr>
            </w:pPr>
            <w:r w:rsidRPr="0000645E">
              <w:rPr>
                <w:color w:val="000000"/>
                <w:lang w:bidi="ar-SA"/>
              </w:rPr>
              <w:t>34.05</w:t>
            </w:r>
          </w:p>
        </w:tc>
        <w:tc>
          <w:tcPr>
            <w:tcW w:w="1161" w:type="dxa"/>
            <w:shd w:val="clear" w:color="auto" w:fill="auto"/>
            <w:noWrap/>
            <w:vAlign w:val="center"/>
            <w:hideMark/>
          </w:tcPr>
          <w:p w14:paraId="0AAE6B1B" w14:textId="77777777" w:rsidR="00092931" w:rsidRPr="0000645E" w:rsidRDefault="00092931" w:rsidP="002F342A">
            <w:pPr>
              <w:spacing w:line="240" w:lineRule="auto"/>
              <w:jc w:val="center"/>
              <w:rPr>
                <w:color w:val="000000"/>
                <w:lang w:bidi="ar-SA"/>
              </w:rPr>
            </w:pPr>
            <w:r w:rsidRPr="0000645E">
              <w:rPr>
                <w:color w:val="000000"/>
                <w:lang w:bidi="ar-SA"/>
              </w:rPr>
              <w:t>42.42</w:t>
            </w:r>
          </w:p>
        </w:tc>
        <w:tc>
          <w:tcPr>
            <w:tcW w:w="1161" w:type="dxa"/>
            <w:shd w:val="clear" w:color="auto" w:fill="auto"/>
            <w:noWrap/>
            <w:vAlign w:val="center"/>
            <w:hideMark/>
          </w:tcPr>
          <w:p w14:paraId="604F8E79" w14:textId="77777777" w:rsidR="00092931" w:rsidRPr="0000645E" w:rsidRDefault="00092931" w:rsidP="002F342A">
            <w:pPr>
              <w:spacing w:line="240" w:lineRule="auto"/>
              <w:jc w:val="center"/>
              <w:rPr>
                <w:color w:val="000000"/>
                <w:lang w:bidi="ar-SA"/>
              </w:rPr>
            </w:pPr>
            <w:r w:rsidRPr="0000645E">
              <w:rPr>
                <w:color w:val="000000"/>
                <w:lang w:bidi="ar-SA"/>
              </w:rPr>
              <w:t>23.54</w:t>
            </w:r>
          </w:p>
        </w:tc>
        <w:tc>
          <w:tcPr>
            <w:tcW w:w="1341" w:type="dxa"/>
            <w:shd w:val="clear" w:color="auto" w:fill="auto"/>
            <w:noWrap/>
            <w:vAlign w:val="center"/>
            <w:hideMark/>
          </w:tcPr>
          <w:p w14:paraId="6719A37A" w14:textId="77777777" w:rsidR="00092931" w:rsidRPr="0000645E" w:rsidRDefault="00092931" w:rsidP="002F342A">
            <w:pPr>
              <w:spacing w:line="240" w:lineRule="auto"/>
              <w:jc w:val="center"/>
              <w:rPr>
                <w:color w:val="000000"/>
                <w:lang w:bidi="ar-SA"/>
              </w:rPr>
            </w:pPr>
            <w:r w:rsidRPr="0000645E">
              <w:rPr>
                <w:color w:val="000000"/>
                <w:lang w:bidi="ar-SA"/>
              </w:rPr>
              <w:t>0.04</w:t>
            </w:r>
          </w:p>
        </w:tc>
        <w:tc>
          <w:tcPr>
            <w:tcW w:w="1377" w:type="dxa"/>
            <w:shd w:val="clear" w:color="auto" w:fill="auto"/>
            <w:noWrap/>
            <w:vAlign w:val="center"/>
            <w:hideMark/>
          </w:tcPr>
          <w:p w14:paraId="5DA17242" w14:textId="77777777" w:rsidR="00092931" w:rsidRPr="0000645E" w:rsidRDefault="00092931" w:rsidP="002F342A">
            <w:pPr>
              <w:spacing w:line="240" w:lineRule="auto"/>
              <w:jc w:val="center"/>
              <w:rPr>
                <w:color w:val="000000"/>
                <w:lang w:bidi="ar-SA"/>
              </w:rPr>
            </w:pPr>
            <w:r w:rsidRPr="0000645E">
              <w:rPr>
                <w:color w:val="000000"/>
                <w:lang w:bidi="ar-SA"/>
              </w:rPr>
              <w:t>0.36</w:t>
            </w:r>
          </w:p>
        </w:tc>
        <w:tc>
          <w:tcPr>
            <w:tcW w:w="1305" w:type="dxa"/>
            <w:shd w:val="clear" w:color="auto" w:fill="auto"/>
            <w:noWrap/>
            <w:vAlign w:val="center"/>
            <w:hideMark/>
          </w:tcPr>
          <w:p w14:paraId="15A9403F" w14:textId="77777777" w:rsidR="00092931" w:rsidRPr="0000645E" w:rsidRDefault="00092931" w:rsidP="002F342A">
            <w:pPr>
              <w:spacing w:line="240" w:lineRule="auto"/>
              <w:jc w:val="center"/>
              <w:rPr>
                <w:color w:val="000000"/>
                <w:lang w:bidi="ar-SA"/>
              </w:rPr>
            </w:pPr>
            <w:r w:rsidRPr="0000645E">
              <w:rPr>
                <w:color w:val="000000"/>
                <w:lang w:bidi="ar-SA"/>
              </w:rPr>
              <w:t>0.21</w:t>
            </w:r>
          </w:p>
        </w:tc>
        <w:tc>
          <w:tcPr>
            <w:tcW w:w="1314" w:type="dxa"/>
            <w:vAlign w:val="center"/>
          </w:tcPr>
          <w:p w14:paraId="2030E4C4" w14:textId="4B3C646F"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0.01</w:t>
            </w:r>
          </w:p>
        </w:tc>
        <w:tc>
          <w:tcPr>
            <w:tcW w:w="1327" w:type="dxa"/>
            <w:shd w:val="clear" w:color="auto" w:fill="auto"/>
            <w:noWrap/>
            <w:vAlign w:val="center"/>
            <w:hideMark/>
          </w:tcPr>
          <w:p w14:paraId="19126471" w14:textId="57101CE2" w:rsidR="00092931" w:rsidRPr="0000645E" w:rsidRDefault="00092931" w:rsidP="002F342A">
            <w:pPr>
              <w:spacing w:line="240" w:lineRule="auto"/>
              <w:jc w:val="center"/>
              <w:rPr>
                <w:color w:val="000000"/>
                <w:lang w:bidi="ar-SA"/>
              </w:rPr>
            </w:pPr>
            <w:r w:rsidRPr="0000645E">
              <w:rPr>
                <w:color w:val="000000"/>
                <w:lang w:bidi="ar-SA"/>
              </w:rPr>
              <w:t>0.02</w:t>
            </w:r>
          </w:p>
        </w:tc>
        <w:tc>
          <w:tcPr>
            <w:tcW w:w="1179" w:type="dxa"/>
            <w:shd w:val="clear" w:color="auto" w:fill="auto"/>
            <w:noWrap/>
            <w:vAlign w:val="center"/>
            <w:hideMark/>
          </w:tcPr>
          <w:p w14:paraId="71A3F553"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573E0134" w14:textId="77777777" w:rsidTr="008F436E">
        <w:trPr>
          <w:trHeight w:val="300"/>
          <w:jc w:val="center"/>
        </w:trPr>
        <w:tc>
          <w:tcPr>
            <w:tcW w:w="1301" w:type="dxa"/>
            <w:shd w:val="clear" w:color="auto" w:fill="auto"/>
            <w:noWrap/>
            <w:vAlign w:val="center"/>
            <w:hideMark/>
          </w:tcPr>
          <w:p w14:paraId="49E529C5" w14:textId="77777777" w:rsidR="00092931" w:rsidRPr="0000645E" w:rsidRDefault="00092931" w:rsidP="002F342A">
            <w:pPr>
              <w:spacing w:line="240" w:lineRule="auto"/>
              <w:rPr>
                <w:color w:val="000000"/>
                <w:lang w:bidi="ar-SA"/>
              </w:rPr>
            </w:pPr>
            <w:r w:rsidRPr="0000645E">
              <w:rPr>
                <w:color w:val="000000"/>
                <w:lang w:bidi="ar-SA"/>
              </w:rPr>
              <w:t>EFBC-25</w:t>
            </w:r>
          </w:p>
        </w:tc>
        <w:tc>
          <w:tcPr>
            <w:tcW w:w="1179" w:type="dxa"/>
            <w:shd w:val="clear" w:color="auto" w:fill="auto"/>
            <w:noWrap/>
            <w:vAlign w:val="center"/>
            <w:hideMark/>
          </w:tcPr>
          <w:p w14:paraId="778040BB" w14:textId="77777777" w:rsidR="00092931" w:rsidRPr="0000645E" w:rsidRDefault="00092931" w:rsidP="002F342A">
            <w:pPr>
              <w:spacing w:line="240" w:lineRule="auto"/>
              <w:jc w:val="center"/>
              <w:rPr>
                <w:color w:val="000000"/>
                <w:lang w:bidi="ar-SA"/>
              </w:rPr>
            </w:pPr>
            <w:r w:rsidRPr="0000645E">
              <w:rPr>
                <w:color w:val="000000"/>
                <w:lang w:bidi="ar-SA"/>
              </w:rPr>
              <w:t>32.88</w:t>
            </w:r>
          </w:p>
        </w:tc>
        <w:tc>
          <w:tcPr>
            <w:tcW w:w="1161" w:type="dxa"/>
            <w:shd w:val="clear" w:color="auto" w:fill="auto"/>
            <w:noWrap/>
            <w:vAlign w:val="center"/>
            <w:hideMark/>
          </w:tcPr>
          <w:p w14:paraId="0E4041CB" w14:textId="77777777" w:rsidR="00092931" w:rsidRPr="0000645E" w:rsidRDefault="00092931" w:rsidP="002F342A">
            <w:pPr>
              <w:spacing w:line="240" w:lineRule="auto"/>
              <w:jc w:val="center"/>
              <w:rPr>
                <w:color w:val="000000"/>
                <w:lang w:bidi="ar-SA"/>
              </w:rPr>
            </w:pPr>
            <w:r w:rsidRPr="0000645E">
              <w:rPr>
                <w:color w:val="000000"/>
                <w:lang w:bidi="ar-SA"/>
              </w:rPr>
              <w:t>44.76</w:t>
            </w:r>
          </w:p>
        </w:tc>
        <w:tc>
          <w:tcPr>
            <w:tcW w:w="1161" w:type="dxa"/>
            <w:shd w:val="clear" w:color="auto" w:fill="auto"/>
            <w:noWrap/>
            <w:vAlign w:val="center"/>
            <w:hideMark/>
          </w:tcPr>
          <w:p w14:paraId="5228C5F6" w14:textId="77777777" w:rsidR="00092931" w:rsidRPr="0000645E" w:rsidRDefault="00092931" w:rsidP="002F342A">
            <w:pPr>
              <w:spacing w:line="240" w:lineRule="auto"/>
              <w:jc w:val="center"/>
              <w:rPr>
                <w:color w:val="000000"/>
                <w:lang w:bidi="ar-SA"/>
              </w:rPr>
            </w:pPr>
            <w:r w:rsidRPr="0000645E">
              <w:rPr>
                <w:color w:val="000000"/>
                <w:lang w:bidi="ar-SA"/>
              </w:rPr>
              <w:t>22.36</w:t>
            </w:r>
          </w:p>
        </w:tc>
        <w:tc>
          <w:tcPr>
            <w:tcW w:w="1341" w:type="dxa"/>
            <w:shd w:val="clear" w:color="auto" w:fill="auto"/>
            <w:noWrap/>
            <w:vAlign w:val="center"/>
            <w:hideMark/>
          </w:tcPr>
          <w:p w14:paraId="013F5792" w14:textId="77777777" w:rsidR="00092931" w:rsidRPr="0000645E" w:rsidRDefault="00092931" w:rsidP="002F342A">
            <w:pPr>
              <w:spacing w:line="240" w:lineRule="auto"/>
              <w:jc w:val="center"/>
              <w:rPr>
                <w:color w:val="000000"/>
                <w:lang w:bidi="ar-SA"/>
              </w:rPr>
            </w:pPr>
            <w:r w:rsidRPr="0000645E">
              <w:rPr>
                <w:color w:val="000000"/>
                <w:lang w:bidi="ar-SA"/>
              </w:rPr>
              <w:t>ND</w:t>
            </w:r>
          </w:p>
        </w:tc>
        <w:tc>
          <w:tcPr>
            <w:tcW w:w="1377" w:type="dxa"/>
            <w:shd w:val="clear" w:color="auto" w:fill="auto"/>
            <w:noWrap/>
            <w:vAlign w:val="center"/>
            <w:hideMark/>
          </w:tcPr>
          <w:p w14:paraId="760F3069" w14:textId="77777777" w:rsidR="00092931" w:rsidRPr="0000645E" w:rsidRDefault="00092931" w:rsidP="002F342A">
            <w:pPr>
              <w:spacing w:line="240" w:lineRule="auto"/>
              <w:jc w:val="center"/>
              <w:rPr>
                <w:color w:val="000000"/>
                <w:lang w:bidi="ar-SA"/>
              </w:rPr>
            </w:pPr>
            <w:r w:rsidRPr="0000645E">
              <w:rPr>
                <w:color w:val="000000"/>
                <w:lang w:bidi="ar-SA"/>
              </w:rPr>
              <w:t>0.38</w:t>
            </w:r>
          </w:p>
        </w:tc>
        <w:tc>
          <w:tcPr>
            <w:tcW w:w="1305" w:type="dxa"/>
            <w:shd w:val="clear" w:color="auto" w:fill="auto"/>
            <w:noWrap/>
            <w:vAlign w:val="center"/>
            <w:hideMark/>
          </w:tcPr>
          <w:p w14:paraId="3FC12B13" w14:textId="77777777" w:rsidR="00092931" w:rsidRPr="0000645E" w:rsidRDefault="00092931" w:rsidP="002F342A">
            <w:pPr>
              <w:spacing w:line="240" w:lineRule="auto"/>
              <w:jc w:val="center"/>
              <w:rPr>
                <w:color w:val="000000"/>
                <w:lang w:bidi="ar-SA"/>
              </w:rPr>
            </w:pPr>
            <w:r w:rsidRPr="0000645E">
              <w:rPr>
                <w:color w:val="000000"/>
                <w:lang w:bidi="ar-SA"/>
              </w:rPr>
              <w:t>0.25</w:t>
            </w:r>
          </w:p>
        </w:tc>
        <w:tc>
          <w:tcPr>
            <w:tcW w:w="1314" w:type="dxa"/>
            <w:vAlign w:val="center"/>
          </w:tcPr>
          <w:p w14:paraId="3755FEE5" w14:textId="66E5D242"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0.01</w:t>
            </w:r>
          </w:p>
        </w:tc>
        <w:tc>
          <w:tcPr>
            <w:tcW w:w="1327" w:type="dxa"/>
            <w:shd w:val="clear" w:color="auto" w:fill="auto"/>
            <w:noWrap/>
            <w:vAlign w:val="center"/>
            <w:hideMark/>
          </w:tcPr>
          <w:p w14:paraId="709E51BD" w14:textId="0EC504CE" w:rsidR="00092931" w:rsidRPr="0000645E" w:rsidRDefault="00092931" w:rsidP="002F342A">
            <w:pPr>
              <w:spacing w:line="240" w:lineRule="auto"/>
              <w:jc w:val="center"/>
              <w:rPr>
                <w:color w:val="000000"/>
                <w:lang w:bidi="ar-SA"/>
              </w:rPr>
            </w:pPr>
            <w:r w:rsidRPr="0000645E">
              <w:rPr>
                <w:color w:val="000000"/>
                <w:lang w:bidi="ar-SA"/>
              </w:rPr>
              <w:t>0.02</w:t>
            </w:r>
          </w:p>
        </w:tc>
        <w:tc>
          <w:tcPr>
            <w:tcW w:w="1179" w:type="dxa"/>
            <w:shd w:val="clear" w:color="auto" w:fill="auto"/>
            <w:noWrap/>
            <w:vAlign w:val="center"/>
            <w:hideMark/>
          </w:tcPr>
          <w:p w14:paraId="04B2B7B3"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706E50E2" w14:textId="77777777" w:rsidTr="008F436E">
        <w:trPr>
          <w:trHeight w:val="300"/>
          <w:jc w:val="center"/>
        </w:trPr>
        <w:tc>
          <w:tcPr>
            <w:tcW w:w="1301" w:type="dxa"/>
            <w:shd w:val="clear" w:color="auto" w:fill="auto"/>
            <w:noWrap/>
            <w:vAlign w:val="center"/>
            <w:hideMark/>
          </w:tcPr>
          <w:p w14:paraId="00C1040E" w14:textId="56C37A58" w:rsidR="00092931" w:rsidRPr="0000645E" w:rsidRDefault="00092931" w:rsidP="002F342A">
            <w:pPr>
              <w:spacing w:line="240" w:lineRule="auto"/>
              <w:rPr>
                <w:color w:val="000000"/>
                <w:lang w:bidi="ar-SA"/>
              </w:rPr>
            </w:pPr>
            <w:r w:rsidRPr="0000645E">
              <w:rPr>
                <w:color w:val="000000"/>
                <w:lang w:bidi="ar-SA"/>
              </w:rPr>
              <w:t>EFBC-27</w:t>
            </w:r>
          </w:p>
        </w:tc>
        <w:tc>
          <w:tcPr>
            <w:tcW w:w="1179" w:type="dxa"/>
            <w:shd w:val="clear" w:color="auto" w:fill="auto"/>
            <w:noWrap/>
            <w:vAlign w:val="center"/>
            <w:hideMark/>
          </w:tcPr>
          <w:p w14:paraId="07C5509A" w14:textId="77777777" w:rsidR="00092931" w:rsidRPr="0000645E" w:rsidRDefault="00092931" w:rsidP="002F342A">
            <w:pPr>
              <w:spacing w:line="240" w:lineRule="auto"/>
              <w:jc w:val="center"/>
              <w:rPr>
                <w:color w:val="000000"/>
                <w:lang w:bidi="ar-SA"/>
              </w:rPr>
            </w:pPr>
            <w:r w:rsidRPr="0000645E">
              <w:rPr>
                <w:color w:val="000000"/>
                <w:lang w:bidi="ar-SA"/>
              </w:rPr>
              <w:t>36.35</w:t>
            </w:r>
          </w:p>
        </w:tc>
        <w:tc>
          <w:tcPr>
            <w:tcW w:w="1161" w:type="dxa"/>
            <w:shd w:val="clear" w:color="auto" w:fill="auto"/>
            <w:noWrap/>
            <w:vAlign w:val="center"/>
            <w:hideMark/>
          </w:tcPr>
          <w:p w14:paraId="37B1CA50" w14:textId="77777777" w:rsidR="00092931" w:rsidRPr="0000645E" w:rsidRDefault="00092931" w:rsidP="002F342A">
            <w:pPr>
              <w:spacing w:line="240" w:lineRule="auto"/>
              <w:jc w:val="center"/>
              <w:rPr>
                <w:color w:val="000000"/>
                <w:lang w:bidi="ar-SA"/>
              </w:rPr>
            </w:pPr>
            <w:r w:rsidRPr="0000645E">
              <w:rPr>
                <w:color w:val="000000"/>
                <w:lang w:bidi="ar-SA"/>
              </w:rPr>
              <w:t>39.13</w:t>
            </w:r>
          </w:p>
        </w:tc>
        <w:tc>
          <w:tcPr>
            <w:tcW w:w="1161" w:type="dxa"/>
            <w:shd w:val="clear" w:color="auto" w:fill="auto"/>
            <w:noWrap/>
            <w:vAlign w:val="center"/>
            <w:hideMark/>
          </w:tcPr>
          <w:p w14:paraId="3AAB1E0A" w14:textId="77777777" w:rsidR="00092931" w:rsidRPr="0000645E" w:rsidRDefault="00092931" w:rsidP="002F342A">
            <w:pPr>
              <w:spacing w:line="240" w:lineRule="auto"/>
              <w:jc w:val="center"/>
              <w:rPr>
                <w:color w:val="000000"/>
                <w:lang w:bidi="ar-SA"/>
              </w:rPr>
            </w:pPr>
            <w:r w:rsidRPr="0000645E">
              <w:rPr>
                <w:color w:val="000000"/>
                <w:lang w:bidi="ar-SA"/>
              </w:rPr>
              <w:t>24.52</w:t>
            </w:r>
          </w:p>
        </w:tc>
        <w:tc>
          <w:tcPr>
            <w:tcW w:w="1341" w:type="dxa"/>
            <w:shd w:val="clear" w:color="auto" w:fill="auto"/>
            <w:noWrap/>
            <w:vAlign w:val="center"/>
            <w:hideMark/>
          </w:tcPr>
          <w:p w14:paraId="51AC45FD" w14:textId="77777777" w:rsidR="00092931" w:rsidRPr="0000645E" w:rsidRDefault="00092931" w:rsidP="002F342A">
            <w:pPr>
              <w:spacing w:line="240" w:lineRule="auto"/>
              <w:jc w:val="center"/>
              <w:rPr>
                <w:color w:val="000000"/>
                <w:lang w:bidi="ar-SA"/>
              </w:rPr>
            </w:pPr>
            <w:r w:rsidRPr="0000645E">
              <w:rPr>
                <w:color w:val="000000"/>
                <w:lang w:bidi="ar-SA"/>
              </w:rPr>
              <w:t>ND</w:t>
            </w:r>
          </w:p>
        </w:tc>
        <w:tc>
          <w:tcPr>
            <w:tcW w:w="1377" w:type="dxa"/>
            <w:shd w:val="clear" w:color="auto" w:fill="auto"/>
            <w:noWrap/>
            <w:vAlign w:val="center"/>
            <w:hideMark/>
          </w:tcPr>
          <w:p w14:paraId="5905EB60" w14:textId="77777777" w:rsidR="00092931" w:rsidRPr="0000645E" w:rsidRDefault="00092931" w:rsidP="002F342A">
            <w:pPr>
              <w:spacing w:line="240" w:lineRule="auto"/>
              <w:jc w:val="center"/>
              <w:rPr>
                <w:color w:val="000000"/>
                <w:lang w:bidi="ar-SA"/>
              </w:rPr>
            </w:pPr>
            <w:r w:rsidRPr="0000645E">
              <w:rPr>
                <w:color w:val="000000"/>
                <w:lang w:bidi="ar-SA"/>
              </w:rPr>
              <w:t>0.37</w:t>
            </w:r>
          </w:p>
        </w:tc>
        <w:tc>
          <w:tcPr>
            <w:tcW w:w="1305" w:type="dxa"/>
            <w:shd w:val="clear" w:color="auto" w:fill="auto"/>
            <w:noWrap/>
            <w:vAlign w:val="center"/>
            <w:hideMark/>
          </w:tcPr>
          <w:p w14:paraId="5323B45D" w14:textId="77777777" w:rsidR="00092931" w:rsidRPr="0000645E" w:rsidRDefault="00092931" w:rsidP="002F342A">
            <w:pPr>
              <w:spacing w:line="240" w:lineRule="auto"/>
              <w:jc w:val="center"/>
              <w:rPr>
                <w:color w:val="000000"/>
                <w:lang w:bidi="ar-SA"/>
              </w:rPr>
            </w:pPr>
            <w:r w:rsidRPr="0000645E">
              <w:rPr>
                <w:color w:val="000000"/>
                <w:lang w:bidi="ar-SA"/>
              </w:rPr>
              <w:t>0.23</w:t>
            </w:r>
          </w:p>
        </w:tc>
        <w:tc>
          <w:tcPr>
            <w:tcW w:w="1314" w:type="dxa"/>
            <w:vAlign w:val="center"/>
          </w:tcPr>
          <w:p w14:paraId="6B7D9E82" w14:textId="19C02950"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0.02</w:t>
            </w:r>
          </w:p>
        </w:tc>
        <w:tc>
          <w:tcPr>
            <w:tcW w:w="1327" w:type="dxa"/>
            <w:shd w:val="clear" w:color="auto" w:fill="auto"/>
            <w:noWrap/>
            <w:vAlign w:val="center"/>
            <w:hideMark/>
          </w:tcPr>
          <w:p w14:paraId="1BCB429B" w14:textId="79206989" w:rsidR="00092931" w:rsidRPr="0000645E" w:rsidRDefault="00092931" w:rsidP="002F342A">
            <w:pPr>
              <w:spacing w:line="240" w:lineRule="auto"/>
              <w:jc w:val="center"/>
              <w:rPr>
                <w:color w:val="000000"/>
                <w:lang w:bidi="ar-SA"/>
              </w:rPr>
            </w:pPr>
            <w:r w:rsidRPr="0000645E">
              <w:rPr>
                <w:color w:val="000000"/>
                <w:lang w:bidi="ar-SA"/>
              </w:rPr>
              <w:t>0.02</w:t>
            </w:r>
          </w:p>
        </w:tc>
        <w:tc>
          <w:tcPr>
            <w:tcW w:w="1179" w:type="dxa"/>
            <w:shd w:val="clear" w:color="auto" w:fill="auto"/>
            <w:noWrap/>
            <w:vAlign w:val="center"/>
            <w:hideMark/>
          </w:tcPr>
          <w:p w14:paraId="5FC70095"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7E2E926A" w14:textId="77777777" w:rsidTr="008F436E">
        <w:trPr>
          <w:trHeight w:val="300"/>
          <w:jc w:val="center"/>
        </w:trPr>
        <w:tc>
          <w:tcPr>
            <w:tcW w:w="1301" w:type="dxa"/>
            <w:shd w:val="clear" w:color="auto" w:fill="auto"/>
            <w:noWrap/>
            <w:vAlign w:val="center"/>
            <w:hideMark/>
          </w:tcPr>
          <w:p w14:paraId="5321D880" w14:textId="0D24F0CD" w:rsidR="00092931" w:rsidRPr="0000645E" w:rsidRDefault="00092931" w:rsidP="002F342A">
            <w:pPr>
              <w:spacing w:line="240" w:lineRule="auto"/>
              <w:rPr>
                <w:color w:val="000000"/>
                <w:lang w:bidi="ar-SA"/>
              </w:rPr>
            </w:pPr>
            <w:r w:rsidRPr="0000645E">
              <w:rPr>
                <w:color w:val="000000"/>
                <w:lang w:bidi="ar-SA"/>
              </w:rPr>
              <w:t>EFBC-30</w:t>
            </w:r>
          </w:p>
        </w:tc>
        <w:tc>
          <w:tcPr>
            <w:tcW w:w="1179" w:type="dxa"/>
            <w:shd w:val="clear" w:color="auto" w:fill="auto"/>
            <w:noWrap/>
            <w:vAlign w:val="center"/>
            <w:hideMark/>
          </w:tcPr>
          <w:p w14:paraId="547B7DA4" w14:textId="77777777" w:rsidR="00092931" w:rsidRPr="0000645E" w:rsidRDefault="00092931" w:rsidP="002F342A">
            <w:pPr>
              <w:spacing w:line="240" w:lineRule="auto"/>
              <w:jc w:val="center"/>
              <w:rPr>
                <w:color w:val="000000"/>
                <w:lang w:bidi="ar-SA"/>
              </w:rPr>
            </w:pPr>
            <w:r w:rsidRPr="0000645E">
              <w:rPr>
                <w:color w:val="000000"/>
                <w:lang w:bidi="ar-SA"/>
              </w:rPr>
              <w:t>38.99</w:t>
            </w:r>
          </w:p>
        </w:tc>
        <w:tc>
          <w:tcPr>
            <w:tcW w:w="1161" w:type="dxa"/>
            <w:shd w:val="clear" w:color="auto" w:fill="auto"/>
            <w:noWrap/>
            <w:vAlign w:val="center"/>
            <w:hideMark/>
          </w:tcPr>
          <w:p w14:paraId="208FDFEF" w14:textId="77777777" w:rsidR="00092931" w:rsidRPr="0000645E" w:rsidRDefault="00092931" w:rsidP="002F342A">
            <w:pPr>
              <w:spacing w:line="240" w:lineRule="auto"/>
              <w:jc w:val="center"/>
              <w:rPr>
                <w:color w:val="000000"/>
                <w:lang w:bidi="ar-SA"/>
              </w:rPr>
            </w:pPr>
            <w:r w:rsidRPr="0000645E">
              <w:rPr>
                <w:color w:val="000000"/>
                <w:lang w:bidi="ar-SA"/>
              </w:rPr>
              <w:t>37.58</w:t>
            </w:r>
          </w:p>
        </w:tc>
        <w:tc>
          <w:tcPr>
            <w:tcW w:w="1161" w:type="dxa"/>
            <w:shd w:val="clear" w:color="auto" w:fill="auto"/>
            <w:noWrap/>
            <w:vAlign w:val="center"/>
            <w:hideMark/>
          </w:tcPr>
          <w:p w14:paraId="4A8EA81E" w14:textId="77777777" w:rsidR="00092931" w:rsidRPr="0000645E" w:rsidRDefault="00092931" w:rsidP="002F342A">
            <w:pPr>
              <w:spacing w:line="240" w:lineRule="auto"/>
              <w:jc w:val="center"/>
              <w:rPr>
                <w:color w:val="000000"/>
                <w:lang w:bidi="ar-SA"/>
              </w:rPr>
            </w:pPr>
            <w:r w:rsidRPr="0000645E">
              <w:rPr>
                <w:color w:val="000000"/>
                <w:lang w:bidi="ar-SA"/>
              </w:rPr>
              <w:t>23.43</w:t>
            </w:r>
          </w:p>
        </w:tc>
        <w:tc>
          <w:tcPr>
            <w:tcW w:w="1341" w:type="dxa"/>
            <w:shd w:val="clear" w:color="auto" w:fill="auto"/>
            <w:noWrap/>
            <w:vAlign w:val="center"/>
            <w:hideMark/>
          </w:tcPr>
          <w:p w14:paraId="5DD46E00" w14:textId="77777777" w:rsidR="00092931" w:rsidRPr="0000645E" w:rsidRDefault="00092931" w:rsidP="002F342A">
            <w:pPr>
              <w:spacing w:line="240" w:lineRule="auto"/>
              <w:jc w:val="center"/>
              <w:rPr>
                <w:color w:val="000000"/>
                <w:lang w:bidi="ar-SA"/>
              </w:rPr>
            </w:pPr>
            <w:r w:rsidRPr="0000645E">
              <w:rPr>
                <w:color w:val="000000"/>
                <w:lang w:bidi="ar-SA"/>
              </w:rPr>
              <w:t>ND</w:t>
            </w:r>
          </w:p>
        </w:tc>
        <w:tc>
          <w:tcPr>
            <w:tcW w:w="1377" w:type="dxa"/>
            <w:shd w:val="clear" w:color="auto" w:fill="auto"/>
            <w:noWrap/>
            <w:vAlign w:val="center"/>
            <w:hideMark/>
          </w:tcPr>
          <w:p w14:paraId="398CCD71" w14:textId="77777777" w:rsidR="00092931" w:rsidRPr="0000645E" w:rsidRDefault="00092931" w:rsidP="002F342A">
            <w:pPr>
              <w:spacing w:line="240" w:lineRule="auto"/>
              <w:jc w:val="center"/>
              <w:rPr>
                <w:color w:val="000000"/>
                <w:lang w:bidi="ar-SA"/>
              </w:rPr>
            </w:pPr>
            <w:r w:rsidRPr="0000645E">
              <w:rPr>
                <w:color w:val="000000"/>
                <w:lang w:bidi="ar-SA"/>
              </w:rPr>
              <w:t>0.34</w:t>
            </w:r>
          </w:p>
        </w:tc>
        <w:tc>
          <w:tcPr>
            <w:tcW w:w="1305" w:type="dxa"/>
            <w:shd w:val="clear" w:color="auto" w:fill="auto"/>
            <w:noWrap/>
            <w:vAlign w:val="center"/>
            <w:hideMark/>
          </w:tcPr>
          <w:p w14:paraId="69B240EA" w14:textId="77777777" w:rsidR="00092931" w:rsidRPr="0000645E" w:rsidRDefault="00092931" w:rsidP="002F342A">
            <w:pPr>
              <w:spacing w:line="240" w:lineRule="auto"/>
              <w:jc w:val="center"/>
              <w:rPr>
                <w:color w:val="000000"/>
                <w:lang w:bidi="ar-SA"/>
              </w:rPr>
            </w:pPr>
            <w:r w:rsidRPr="0000645E">
              <w:rPr>
                <w:color w:val="000000"/>
                <w:lang w:bidi="ar-SA"/>
              </w:rPr>
              <w:t>0.07</w:t>
            </w:r>
          </w:p>
        </w:tc>
        <w:tc>
          <w:tcPr>
            <w:tcW w:w="1314" w:type="dxa"/>
            <w:vAlign w:val="center"/>
          </w:tcPr>
          <w:p w14:paraId="4BEC1C4C" w14:textId="7BFD94C9"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0.01</w:t>
            </w:r>
          </w:p>
        </w:tc>
        <w:tc>
          <w:tcPr>
            <w:tcW w:w="1327" w:type="dxa"/>
            <w:shd w:val="clear" w:color="auto" w:fill="auto"/>
            <w:noWrap/>
            <w:vAlign w:val="center"/>
            <w:hideMark/>
          </w:tcPr>
          <w:p w14:paraId="76713B2E" w14:textId="4D36D73D" w:rsidR="00092931" w:rsidRPr="0000645E" w:rsidRDefault="00092931" w:rsidP="002F342A">
            <w:pPr>
              <w:spacing w:line="240" w:lineRule="auto"/>
              <w:jc w:val="center"/>
              <w:rPr>
                <w:color w:val="000000"/>
                <w:lang w:bidi="ar-SA"/>
              </w:rPr>
            </w:pPr>
            <w:r w:rsidRPr="0000645E">
              <w:rPr>
                <w:color w:val="000000"/>
                <w:lang w:bidi="ar-SA"/>
              </w:rPr>
              <w:t>0.01</w:t>
            </w:r>
          </w:p>
        </w:tc>
        <w:tc>
          <w:tcPr>
            <w:tcW w:w="1179" w:type="dxa"/>
            <w:shd w:val="clear" w:color="auto" w:fill="auto"/>
            <w:noWrap/>
            <w:vAlign w:val="center"/>
            <w:hideMark/>
          </w:tcPr>
          <w:p w14:paraId="70F83C4F"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110BD86A" w14:textId="77777777" w:rsidTr="008F436E">
        <w:trPr>
          <w:trHeight w:val="300"/>
          <w:jc w:val="center"/>
        </w:trPr>
        <w:tc>
          <w:tcPr>
            <w:tcW w:w="1301" w:type="dxa"/>
            <w:shd w:val="clear" w:color="auto" w:fill="auto"/>
            <w:noWrap/>
            <w:vAlign w:val="center"/>
            <w:hideMark/>
          </w:tcPr>
          <w:p w14:paraId="5BB3E61D" w14:textId="4B5AEA36" w:rsidR="00092931" w:rsidRPr="0000645E" w:rsidRDefault="00092931" w:rsidP="002F342A">
            <w:pPr>
              <w:spacing w:line="240" w:lineRule="auto"/>
              <w:rPr>
                <w:color w:val="000000"/>
                <w:lang w:bidi="ar-SA"/>
              </w:rPr>
            </w:pPr>
            <w:r w:rsidRPr="0000645E">
              <w:rPr>
                <w:color w:val="000000"/>
                <w:lang w:bidi="ar-SA"/>
              </w:rPr>
              <w:t>EFBC-32</w:t>
            </w:r>
          </w:p>
        </w:tc>
        <w:tc>
          <w:tcPr>
            <w:tcW w:w="1179" w:type="dxa"/>
            <w:shd w:val="clear" w:color="auto" w:fill="auto"/>
            <w:noWrap/>
            <w:vAlign w:val="center"/>
            <w:hideMark/>
          </w:tcPr>
          <w:p w14:paraId="1F8FDF3F" w14:textId="77777777" w:rsidR="00092931" w:rsidRPr="0000645E" w:rsidRDefault="00092931" w:rsidP="002F342A">
            <w:pPr>
              <w:spacing w:line="240" w:lineRule="auto"/>
              <w:jc w:val="center"/>
              <w:rPr>
                <w:color w:val="000000"/>
                <w:lang w:bidi="ar-SA"/>
              </w:rPr>
            </w:pPr>
            <w:r w:rsidRPr="0000645E">
              <w:rPr>
                <w:color w:val="000000"/>
                <w:lang w:bidi="ar-SA"/>
              </w:rPr>
              <w:t>42.18</w:t>
            </w:r>
          </w:p>
        </w:tc>
        <w:tc>
          <w:tcPr>
            <w:tcW w:w="1161" w:type="dxa"/>
            <w:shd w:val="clear" w:color="auto" w:fill="auto"/>
            <w:noWrap/>
            <w:vAlign w:val="center"/>
            <w:hideMark/>
          </w:tcPr>
          <w:p w14:paraId="6D743F43" w14:textId="77777777" w:rsidR="00092931" w:rsidRPr="0000645E" w:rsidRDefault="00092931" w:rsidP="002F342A">
            <w:pPr>
              <w:spacing w:line="240" w:lineRule="auto"/>
              <w:jc w:val="center"/>
              <w:rPr>
                <w:color w:val="000000"/>
                <w:lang w:bidi="ar-SA"/>
              </w:rPr>
            </w:pPr>
            <w:r w:rsidRPr="0000645E">
              <w:rPr>
                <w:color w:val="000000"/>
                <w:lang w:bidi="ar-SA"/>
              </w:rPr>
              <w:t>31.28</w:t>
            </w:r>
          </w:p>
        </w:tc>
        <w:tc>
          <w:tcPr>
            <w:tcW w:w="1161" w:type="dxa"/>
            <w:shd w:val="clear" w:color="auto" w:fill="auto"/>
            <w:noWrap/>
            <w:vAlign w:val="center"/>
            <w:hideMark/>
          </w:tcPr>
          <w:p w14:paraId="1FABE334" w14:textId="77777777" w:rsidR="00092931" w:rsidRPr="0000645E" w:rsidRDefault="00092931" w:rsidP="002F342A">
            <w:pPr>
              <w:spacing w:line="240" w:lineRule="auto"/>
              <w:jc w:val="center"/>
              <w:rPr>
                <w:color w:val="000000"/>
                <w:lang w:bidi="ar-SA"/>
              </w:rPr>
            </w:pPr>
            <w:r w:rsidRPr="0000645E">
              <w:rPr>
                <w:color w:val="000000"/>
                <w:lang w:bidi="ar-SA"/>
              </w:rPr>
              <w:t>26.54</w:t>
            </w:r>
          </w:p>
        </w:tc>
        <w:tc>
          <w:tcPr>
            <w:tcW w:w="1341" w:type="dxa"/>
            <w:shd w:val="clear" w:color="auto" w:fill="auto"/>
            <w:noWrap/>
            <w:vAlign w:val="center"/>
            <w:hideMark/>
          </w:tcPr>
          <w:p w14:paraId="20381118" w14:textId="77777777" w:rsidR="00092931" w:rsidRPr="0000645E" w:rsidRDefault="00092931" w:rsidP="002F342A">
            <w:pPr>
              <w:spacing w:line="240" w:lineRule="auto"/>
              <w:jc w:val="center"/>
              <w:rPr>
                <w:color w:val="000000"/>
                <w:lang w:bidi="ar-SA"/>
              </w:rPr>
            </w:pPr>
            <w:r w:rsidRPr="0000645E">
              <w:rPr>
                <w:color w:val="000000"/>
                <w:lang w:bidi="ar-SA"/>
              </w:rPr>
              <w:t>0.03</w:t>
            </w:r>
          </w:p>
        </w:tc>
        <w:tc>
          <w:tcPr>
            <w:tcW w:w="1377" w:type="dxa"/>
            <w:shd w:val="clear" w:color="auto" w:fill="auto"/>
            <w:noWrap/>
            <w:vAlign w:val="center"/>
            <w:hideMark/>
          </w:tcPr>
          <w:p w14:paraId="21F478F9" w14:textId="77777777" w:rsidR="00092931" w:rsidRPr="0000645E" w:rsidRDefault="00092931" w:rsidP="002F342A">
            <w:pPr>
              <w:spacing w:line="240" w:lineRule="auto"/>
              <w:jc w:val="center"/>
              <w:rPr>
                <w:color w:val="000000"/>
                <w:lang w:bidi="ar-SA"/>
              </w:rPr>
            </w:pPr>
            <w:r w:rsidRPr="0000645E">
              <w:rPr>
                <w:color w:val="000000"/>
                <w:lang w:bidi="ar-SA"/>
              </w:rPr>
              <w:t>0.32</w:t>
            </w:r>
          </w:p>
        </w:tc>
        <w:tc>
          <w:tcPr>
            <w:tcW w:w="1305" w:type="dxa"/>
            <w:shd w:val="clear" w:color="auto" w:fill="auto"/>
            <w:noWrap/>
            <w:vAlign w:val="center"/>
            <w:hideMark/>
          </w:tcPr>
          <w:p w14:paraId="3AD1A539" w14:textId="77777777" w:rsidR="00092931" w:rsidRPr="0000645E" w:rsidRDefault="00092931" w:rsidP="002F342A">
            <w:pPr>
              <w:spacing w:line="240" w:lineRule="auto"/>
              <w:jc w:val="center"/>
              <w:rPr>
                <w:color w:val="000000"/>
                <w:lang w:bidi="ar-SA"/>
              </w:rPr>
            </w:pPr>
            <w:r w:rsidRPr="0000645E">
              <w:rPr>
                <w:color w:val="000000"/>
                <w:lang w:bidi="ar-SA"/>
              </w:rPr>
              <w:t>0.05</w:t>
            </w:r>
          </w:p>
        </w:tc>
        <w:tc>
          <w:tcPr>
            <w:tcW w:w="1314" w:type="dxa"/>
            <w:vAlign w:val="center"/>
          </w:tcPr>
          <w:p w14:paraId="5BC36110" w14:textId="4A41E219"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0.01</w:t>
            </w:r>
          </w:p>
        </w:tc>
        <w:tc>
          <w:tcPr>
            <w:tcW w:w="1327" w:type="dxa"/>
            <w:shd w:val="clear" w:color="auto" w:fill="auto"/>
            <w:noWrap/>
            <w:vAlign w:val="center"/>
            <w:hideMark/>
          </w:tcPr>
          <w:p w14:paraId="17BC6176" w14:textId="3C0660FB" w:rsidR="00092931" w:rsidRPr="0000645E" w:rsidRDefault="00092931" w:rsidP="002F342A">
            <w:pPr>
              <w:spacing w:line="240" w:lineRule="auto"/>
              <w:jc w:val="center"/>
              <w:rPr>
                <w:color w:val="000000"/>
                <w:lang w:bidi="ar-SA"/>
              </w:rPr>
            </w:pPr>
            <w:r w:rsidRPr="0000645E">
              <w:rPr>
                <w:color w:val="000000"/>
                <w:lang w:bidi="ar-SA"/>
              </w:rPr>
              <w:t>0.01</w:t>
            </w:r>
          </w:p>
        </w:tc>
        <w:tc>
          <w:tcPr>
            <w:tcW w:w="1179" w:type="dxa"/>
            <w:shd w:val="clear" w:color="auto" w:fill="auto"/>
            <w:noWrap/>
            <w:vAlign w:val="center"/>
            <w:hideMark/>
          </w:tcPr>
          <w:p w14:paraId="30F3B8F8" w14:textId="77777777" w:rsidR="00092931" w:rsidRPr="0000645E" w:rsidRDefault="00092931" w:rsidP="002F342A">
            <w:pPr>
              <w:spacing w:line="240" w:lineRule="auto"/>
              <w:jc w:val="center"/>
              <w:rPr>
                <w:color w:val="000000"/>
                <w:lang w:bidi="ar-SA"/>
              </w:rPr>
            </w:pPr>
            <w:r w:rsidRPr="0000645E">
              <w:rPr>
                <w:color w:val="000000"/>
                <w:lang w:bidi="ar-SA"/>
              </w:rPr>
              <w:t>0.06</w:t>
            </w:r>
          </w:p>
        </w:tc>
      </w:tr>
      <w:tr w:rsidR="008F436E" w:rsidRPr="0000645E" w14:paraId="53D3C5BB" w14:textId="77777777" w:rsidTr="008F436E">
        <w:trPr>
          <w:trHeight w:val="300"/>
          <w:jc w:val="center"/>
        </w:trPr>
        <w:tc>
          <w:tcPr>
            <w:tcW w:w="1301" w:type="dxa"/>
            <w:shd w:val="clear" w:color="auto" w:fill="auto"/>
            <w:noWrap/>
            <w:vAlign w:val="center"/>
            <w:hideMark/>
          </w:tcPr>
          <w:p w14:paraId="0E7A1794" w14:textId="79D7F34E" w:rsidR="00092931" w:rsidRPr="0000645E" w:rsidRDefault="00B32702" w:rsidP="002F342A">
            <w:pPr>
              <w:spacing w:line="240" w:lineRule="auto"/>
              <w:rPr>
                <w:color w:val="000000"/>
                <w:lang w:bidi="ar-SA"/>
              </w:rPr>
            </w:pPr>
            <w:r>
              <w:rPr>
                <w:noProof/>
                <w:lang w:bidi="ar-SA"/>
              </w:rPr>
              <mc:AlternateContent>
                <mc:Choice Requires="wps">
                  <w:drawing>
                    <wp:anchor distT="0" distB="0" distL="114300" distR="114300" simplePos="0" relativeHeight="253590016" behindDoc="0" locked="0" layoutInCell="1" allowOverlap="1" wp14:anchorId="128CDE9D" wp14:editId="5BB60709">
                      <wp:simplePos x="0" y="0"/>
                      <wp:positionH relativeFrom="column">
                        <wp:posOffset>-513080</wp:posOffset>
                      </wp:positionH>
                      <wp:positionV relativeFrom="paragraph">
                        <wp:posOffset>29845</wp:posOffset>
                      </wp:positionV>
                      <wp:extent cx="399415" cy="345440"/>
                      <wp:effectExtent l="1588" t="0" r="8572" b="0"/>
                      <wp:wrapNone/>
                      <wp:docPr id="304" name="Text Box 304"/>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1D04E9E" w14:textId="75D0D5DB" w:rsidR="008F50CC" w:rsidRPr="0027556D" w:rsidRDefault="008F50CC" w:rsidP="003558B8">
                                  <w:pPr>
                                    <w:rPr>
                                      <w:sz w:val="22"/>
                                    </w:rPr>
                                  </w:pPr>
                                  <w:r>
                                    <w:rPr>
                                      <w:sz w:val="22"/>
                                    </w:rPr>
                                    <w:t>204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8CDE9D" id="Text Box 304" o:spid="_x0000_s1090" type="#_x0000_t202" style="position:absolute;margin-left:-40.4pt;margin-top:2.35pt;width:31.45pt;height:27.2pt;rotation:90;z-index:25359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UTpvQIAAMM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" filled="f" stroked="f" strokeweight=".5pt">
                      <v:textbox>
                        <w:txbxContent>
                          <w:p w14:paraId="41D04E9E" w14:textId="75D0D5DB" w:rsidR="008F50CC" w:rsidRPr="0027556D" w:rsidRDefault="008F50CC" w:rsidP="003558B8">
                            <w:pPr>
                              <w:rPr>
                                <w:sz w:val="22"/>
                              </w:rPr>
                            </w:pPr>
                            <w:r>
                              <w:rPr>
                                <w:sz w:val="22"/>
                              </w:rPr>
                              <w:t>204</w:t>
                            </w:r>
                          </w:p>
                        </w:txbxContent>
                      </v:textbox>
                    </v:shape>
                  </w:pict>
                </mc:Fallback>
              </mc:AlternateContent>
            </w:r>
            <w:r w:rsidR="00092931" w:rsidRPr="0000645E">
              <w:rPr>
                <w:color w:val="000000"/>
                <w:lang w:bidi="ar-SA"/>
              </w:rPr>
              <w:t>EFBC-34</w:t>
            </w:r>
          </w:p>
        </w:tc>
        <w:tc>
          <w:tcPr>
            <w:tcW w:w="1179" w:type="dxa"/>
            <w:shd w:val="clear" w:color="auto" w:fill="auto"/>
            <w:noWrap/>
            <w:vAlign w:val="center"/>
            <w:hideMark/>
          </w:tcPr>
          <w:p w14:paraId="7CE73DA9" w14:textId="77777777" w:rsidR="00092931" w:rsidRPr="0000645E" w:rsidRDefault="00092931" w:rsidP="002F342A">
            <w:pPr>
              <w:spacing w:line="240" w:lineRule="auto"/>
              <w:jc w:val="center"/>
              <w:rPr>
                <w:color w:val="000000"/>
                <w:lang w:bidi="ar-SA"/>
              </w:rPr>
            </w:pPr>
            <w:r w:rsidRPr="0000645E">
              <w:rPr>
                <w:color w:val="000000"/>
                <w:lang w:bidi="ar-SA"/>
              </w:rPr>
              <w:t>33.10</w:t>
            </w:r>
          </w:p>
        </w:tc>
        <w:tc>
          <w:tcPr>
            <w:tcW w:w="1161" w:type="dxa"/>
            <w:shd w:val="clear" w:color="auto" w:fill="auto"/>
            <w:noWrap/>
            <w:vAlign w:val="center"/>
            <w:hideMark/>
          </w:tcPr>
          <w:p w14:paraId="4E3585BD" w14:textId="77777777" w:rsidR="00092931" w:rsidRPr="0000645E" w:rsidRDefault="00092931" w:rsidP="002F342A">
            <w:pPr>
              <w:spacing w:line="240" w:lineRule="auto"/>
              <w:jc w:val="center"/>
              <w:rPr>
                <w:color w:val="000000"/>
                <w:lang w:bidi="ar-SA"/>
              </w:rPr>
            </w:pPr>
            <w:r w:rsidRPr="0000645E">
              <w:rPr>
                <w:color w:val="000000"/>
                <w:lang w:bidi="ar-SA"/>
              </w:rPr>
              <w:t>43.50</w:t>
            </w:r>
          </w:p>
        </w:tc>
        <w:tc>
          <w:tcPr>
            <w:tcW w:w="1161" w:type="dxa"/>
            <w:shd w:val="clear" w:color="auto" w:fill="auto"/>
            <w:noWrap/>
            <w:vAlign w:val="center"/>
            <w:hideMark/>
          </w:tcPr>
          <w:p w14:paraId="76587B8C" w14:textId="77777777" w:rsidR="00092931" w:rsidRPr="0000645E" w:rsidRDefault="00092931" w:rsidP="002F342A">
            <w:pPr>
              <w:spacing w:line="240" w:lineRule="auto"/>
              <w:jc w:val="center"/>
              <w:rPr>
                <w:color w:val="000000"/>
                <w:lang w:bidi="ar-SA"/>
              </w:rPr>
            </w:pPr>
            <w:r w:rsidRPr="0000645E">
              <w:rPr>
                <w:color w:val="000000"/>
                <w:lang w:bidi="ar-SA"/>
              </w:rPr>
              <w:t>23.40</w:t>
            </w:r>
          </w:p>
        </w:tc>
        <w:tc>
          <w:tcPr>
            <w:tcW w:w="1341" w:type="dxa"/>
            <w:shd w:val="clear" w:color="auto" w:fill="auto"/>
            <w:noWrap/>
            <w:vAlign w:val="center"/>
            <w:hideMark/>
          </w:tcPr>
          <w:p w14:paraId="3B88AC89" w14:textId="77777777" w:rsidR="00092931" w:rsidRPr="0000645E" w:rsidRDefault="00092931" w:rsidP="002F342A">
            <w:pPr>
              <w:spacing w:line="240" w:lineRule="auto"/>
              <w:jc w:val="center"/>
              <w:rPr>
                <w:color w:val="000000"/>
                <w:lang w:bidi="ar-SA"/>
              </w:rPr>
            </w:pPr>
            <w:r w:rsidRPr="0000645E">
              <w:rPr>
                <w:color w:val="000000"/>
                <w:lang w:bidi="ar-SA"/>
              </w:rPr>
              <w:t>0.03</w:t>
            </w:r>
          </w:p>
        </w:tc>
        <w:tc>
          <w:tcPr>
            <w:tcW w:w="1377" w:type="dxa"/>
            <w:shd w:val="clear" w:color="auto" w:fill="auto"/>
            <w:noWrap/>
            <w:vAlign w:val="center"/>
            <w:hideMark/>
          </w:tcPr>
          <w:p w14:paraId="054FD538" w14:textId="77777777" w:rsidR="00092931" w:rsidRPr="0000645E" w:rsidRDefault="00092931" w:rsidP="002F342A">
            <w:pPr>
              <w:spacing w:line="240" w:lineRule="auto"/>
              <w:jc w:val="center"/>
              <w:rPr>
                <w:color w:val="000000"/>
                <w:lang w:bidi="ar-SA"/>
              </w:rPr>
            </w:pPr>
            <w:r w:rsidRPr="0000645E">
              <w:rPr>
                <w:color w:val="000000"/>
                <w:lang w:bidi="ar-SA"/>
              </w:rPr>
              <w:t>0.32</w:t>
            </w:r>
          </w:p>
        </w:tc>
        <w:tc>
          <w:tcPr>
            <w:tcW w:w="1305" w:type="dxa"/>
            <w:shd w:val="clear" w:color="auto" w:fill="auto"/>
            <w:noWrap/>
            <w:vAlign w:val="center"/>
            <w:hideMark/>
          </w:tcPr>
          <w:p w14:paraId="62B389D4" w14:textId="77777777" w:rsidR="00092931" w:rsidRPr="0000645E" w:rsidRDefault="00092931" w:rsidP="002F342A">
            <w:pPr>
              <w:spacing w:line="240" w:lineRule="auto"/>
              <w:jc w:val="center"/>
              <w:rPr>
                <w:color w:val="000000"/>
                <w:lang w:bidi="ar-SA"/>
              </w:rPr>
            </w:pPr>
            <w:r w:rsidRPr="0000645E">
              <w:rPr>
                <w:color w:val="000000"/>
                <w:lang w:bidi="ar-SA"/>
              </w:rPr>
              <w:t>0.05</w:t>
            </w:r>
          </w:p>
        </w:tc>
        <w:tc>
          <w:tcPr>
            <w:tcW w:w="1314" w:type="dxa"/>
            <w:vAlign w:val="center"/>
          </w:tcPr>
          <w:p w14:paraId="5DC8BBEF" w14:textId="5C8BB551"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0.01</w:t>
            </w:r>
          </w:p>
        </w:tc>
        <w:tc>
          <w:tcPr>
            <w:tcW w:w="1327" w:type="dxa"/>
            <w:shd w:val="clear" w:color="auto" w:fill="auto"/>
            <w:noWrap/>
            <w:vAlign w:val="center"/>
            <w:hideMark/>
          </w:tcPr>
          <w:p w14:paraId="1CBB649B" w14:textId="716F8185" w:rsidR="00092931" w:rsidRPr="0000645E" w:rsidRDefault="00092931" w:rsidP="002F342A">
            <w:pPr>
              <w:spacing w:line="240" w:lineRule="auto"/>
              <w:jc w:val="center"/>
              <w:rPr>
                <w:color w:val="000000"/>
                <w:lang w:bidi="ar-SA"/>
              </w:rPr>
            </w:pPr>
            <w:r w:rsidRPr="0000645E">
              <w:rPr>
                <w:color w:val="000000"/>
                <w:lang w:bidi="ar-SA"/>
              </w:rPr>
              <w:t>0.01</w:t>
            </w:r>
          </w:p>
        </w:tc>
        <w:tc>
          <w:tcPr>
            <w:tcW w:w="1179" w:type="dxa"/>
            <w:shd w:val="clear" w:color="auto" w:fill="auto"/>
            <w:noWrap/>
            <w:vAlign w:val="center"/>
            <w:hideMark/>
          </w:tcPr>
          <w:p w14:paraId="5C0F58F0" w14:textId="77777777" w:rsidR="00092931" w:rsidRPr="0000645E" w:rsidRDefault="00092931" w:rsidP="002F342A">
            <w:pPr>
              <w:spacing w:line="240" w:lineRule="auto"/>
              <w:jc w:val="center"/>
              <w:rPr>
                <w:color w:val="000000"/>
                <w:lang w:bidi="ar-SA"/>
              </w:rPr>
            </w:pPr>
            <w:r w:rsidRPr="0000645E">
              <w:rPr>
                <w:color w:val="000000"/>
                <w:lang w:bidi="ar-SA"/>
              </w:rPr>
              <w:t>0.05</w:t>
            </w:r>
          </w:p>
        </w:tc>
      </w:tr>
    </w:tbl>
    <w:p w14:paraId="7CE52FC8" w14:textId="77777777" w:rsidR="002F342A" w:rsidRDefault="002F342A" w:rsidP="004E6EE4"/>
    <w:p w14:paraId="1E663B28" w14:textId="77777777" w:rsidR="002F342A" w:rsidRDefault="002F342A" w:rsidP="004E6EE4"/>
    <w:p w14:paraId="52F8280D" w14:textId="77777777" w:rsidR="002F342A" w:rsidRDefault="002F342A" w:rsidP="004E6EE4"/>
    <w:p w14:paraId="15254F3F" w14:textId="77777777" w:rsidR="002F342A" w:rsidRDefault="002F342A" w:rsidP="004E6EE4"/>
    <w:p w14:paraId="535DD32A" w14:textId="32F27EFE" w:rsidR="002F342A" w:rsidRDefault="002F342A" w:rsidP="004E6EE4"/>
    <w:p w14:paraId="7F671658" w14:textId="5AD966F5" w:rsidR="002F342A" w:rsidRDefault="00BB537E" w:rsidP="004E6EE4">
      <w:r>
        <w:rPr>
          <w:noProof/>
          <w:lang w:bidi="ar-SA"/>
        </w:rPr>
        <mc:AlternateContent>
          <mc:Choice Requires="wps">
            <w:drawing>
              <wp:anchor distT="0" distB="0" distL="114300" distR="114300" simplePos="0" relativeHeight="250688000" behindDoc="0" locked="0" layoutInCell="1" allowOverlap="1" wp14:anchorId="614F9A1F" wp14:editId="7138D8EE">
                <wp:simplePos x="0" y="0"/>
                <wp:positionH relativeFrom="column">
                  <wp:posOffset>3771900</wp:posOffset>
                </wp:positionH>
                <wp:positionV relativeFrom="paragraph">
                  <wp:posOffset>412750</wp:posOffset>
                </wp:positionV>
                <wp:extent cx="457200" cy="342900"/>
                <wp:effectExtent l="0" t="0" r="0" b="12700"/>
                <wp:wrapThrough wrapText="bothSides">
                  <wp:wrapPolygon edited="0">
                    <wp:start x="0" y="0"/>
                    <wp:lineTo x="0" y="20800"/>
                    <wp:lineTo x="20400" y="20800"/>
                    <wp:lineTo x="20400" y="0"/>
                    <wp:lineTo x="0" y="0"/>
                  </wp:wrapPolygon>
                </wp:wrapThrough>
                <wp:docPr id="166" name="Rectangle 166"/>
                <wp:cNvGraphicFramePr/>
                <a:graphic xmlns:a="http://schemas.openxmlformats.org/drawingml/2006/main">
                  <a:graphicData uri="http://schemas.microsoft.com/office/word/2010/wordprocessingShape">
                    <wps:wsp>
                      <wps:cNvSpPr/>
                      <wps:spPr>
                        <a:xfrm>
                          <a:off x="0" y="0"/>
                          <a:ext cx="4572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C332C5" id="Rectangle 166" o:spid="_x0000_s1026" style="position:absolute;margin-left:297pt;margin-top:32.5pt;width:36pt;height:27pt;z-index:25068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" fillcolor="white [3212]" stroked="f">
                <w10:wrap type="through"/>
              </v:rect>
            </w:pict>
          </mc:Fallback>
        </mc:AlternateContent>
      </w:r>
    </w:p>
    <w:p w14:paraId="2DA65B2F" w14:textId="77777777" w:rsidR="002F342A" w:rsidRPr="00245E58" w:rsidRDefault="002F342A" w:rsidP="002F342A">
      <w:pPr>
        <w:ind w:firstLine="1440"/>
        <w:rPr>
          <w:i/>
        </w:rPr>
      </w:pPr>
      <w:r w:rsidRPr="00245E58">
        <w:rPr>
          <w:i/>
        </w:rPr>
        <w:lastRenderedPageBreak/>
        <w:t>ACC#1 core</w:t>
      </w:r>
    </w:p>
    <w:tbl>
      <w:tblPr>
        <w:tblW w:w="12625" w:type="dxa"/>
        <w:jc w:val="center"/>
        <w:tblBorders>
          <w:top w:val="single" w:sz="4" w:space="0" w:color="auto"/>
          <w:bottom w:val="single" w:sz="4" w:space="0" w:color="auto"/>
        </w:tblBorders>
        <w:tblLayout w:type="fixed"/>
        <w:tblLook w:val="04A0" w:firstRow="1" w:lastRow="0" w:firstColumn="1" w:lastColumn="0" w:noHBand="0" w:noVBand="1"/>
      </w:tblPr>
      <w:tblGrid>
        <w:gridCol w:w="1291"/>
        <w:gridCol w:w="1179"/>
        <w:gridCol w:w="1161"/>
        <w:gridCol w:w="1152"/>
        <w:gridCol w:w="1350"/>
        <w:gridCol w:w="1377"/>
        <w:gridCol w:w="1305"/>
        <w:gridCol w:w="1314"/>
        <w:gridCol w:w="1314"/>
        <w:gridCol w:w="1182"/>
      </w:tblGrid>
      <w:tr w:rsidR="008F436E" w:rsidRPr="0000645E" w14:paraId="4EF1B9B7" w14:textId="77777777" w:rsidTr="008F436E">
        <w:trPr>
          <w:trHeight w:val="300"/>
          <w:jc w:val="center"/>
        </w:trPr>
        <w:tc>
          <w:tcPr>
            <w:tcW w:w="1291" w:type="dxa"/>
            <w:tcBorders>
              <w:top w:val="single" w:sz="4" w:space="0" w:color="auto"/>
              <w:bottom w:val="single" w:sz="4" w:space="0" w:color="auto"/>
            </w:tcBorders>
            <w:shd w:val="clear" w:color="auto" w:fill="auto"/>
            <w:noWrap/>
            <w:vAlign w:val="center"/>
            <w:hideMark/>
          </w:tcPr>
          <w:p w14:paraId="45F0E240" w14:textId="77777777" w:rsidR="001B6DFF" w:rsidRPr="0000645E" w:rsidRDefault="001B6DFF" w:rsidP="002F342A">
            <w:pPr>
              <w:spacing w:line="240" w:lineRule="auto"/>
              <w:jc w:val="center"/>
              <w:rPr>
                <w:b/>
                <w:bCs/>
                <w:color w:val="000000"/>
                <w:lang w:bidi="ar-SA"/>
              </w:rPr>
            </w:pPr>
            <w:r w:rsidRPr="0000645E">
              <w:rPr>
                <w:b/>
                <w:bCs/>
                <w:color w:val="000000"/>
                <w:lang w:bidi="ar-SA"/>
              </w:rPr>
              <w:t>SAMPLE</w:t>
            </w:r>
          </w:p>
        </w:tc>
        <w:tc>
          <w:tcPr>
            <w:tcW w:w="1179" w:type="dxa"/>
            <w:tcBorders>
              <w:top w:val="single" w:sz="4" w:space="0" w:color="auto"/>
              <w:bottom w:val="single" w:sz="4" w:space="0" w:color="auto"/>
            </w:tcBorders>
            <w:shd w:val="clear" w:color="auto" w:fill="auto"/>
            <w:noWrap/>
            <w:vAlign w:val="center"/>
            <w:hideMark/>
          </w:tcPr>
          <w:p w14:paraId="45248A31"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w:t>
            </w:r>
          </w:p>
        </w:tc>
        <w:tc>
          <w:tcPr>
            <w:tcW w:w="1161" w:type="dxa"/>
            <w:tcBorders>
              <w:top w:val="single" w:sz="4" w:space="0" w:color="auto"/>
              <w:bottom w:val="single" w:sz="4" w:space="0" w:color="auto"/>
            </w:tcBorders>
            <w:shd w:val="clear" w:color="auto" w:fill="auto"/>
            <w:noWrap/>
            <w:vAlign w:val="center"/>
            <w:hideMark/>
          </w:tcPr>
          <w:p w14:paraId="25D64495"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28</w:t>
            </w:r>
            <w:r w:rsidRPr="0000645E">
              <w:rPr>
                <w:b/>
                <w:bCs/>
                <w:color w:val="000000"/>
                <w:lang w:bidi="ar-SA"/>
              </w:rPr>
              <w:t>%</w:t>
            </w:r>
          </w:p>
        </w:tc>
        <w:tc>
          <w:tcPr>
            <w:tcW w:w="1152" w:type="dxa"/>
            <w:tcBorders>
              <w:top w:val="single" w:sz="4" w:space="0" w:color="auto"/>
              <w:bottom w:val="single" w:sz="4" w:space="0" w:color="auto"/>
            </w:tcBorders>
            <w:shd w:val="clear" w:color="auto" w:fill="auto"/>
            <w:noWrap/>
            <w:vAlign w:val="center"/>
            <w:hideMark/>
          </w:tcPr>
          <w:p w14:paraId="2811C63F"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w:t>
            </w:r>
          </w:p>
        </w:tc>
        <w:tc>
          <w:tcPr>
            <w:tcW w:w="1350" w:type="dxa"/>
            <w:tcBorders>
              <w:top w:val="single" w:sz="4" w:space="0" w:color="auto"/>
              <w:bottom w:val="single" w:sz="4" w:space="0" w:color="auto"/>
            </w:tcBorders>
            <w:shd w:val="clear" w:color="auto" w:fill="auto"/>
            <w:noWrap/>
            <w:vAlign w:val="center"/>
            <w:hideMark/>
          </w:tcPr>
          <w:p w14:paraId="4CEF289E"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 xml:space="preserve"> 20S/</w:t>
            </w:r>
          </w:p>
          <w:p w14:paraId="0DF6050D" w14:textId="77777777" w:rsidR="001B6DFF" w:rsidRPr="0000645E" w:rsidRDefault="001B6DFF" w:rsidP="002F342A">
            <w:pPr>
              <w:spacing w:line="240" w:lineRule="auto"/>
              <w:jc w:val="center"/>
              <w:rPr>
                <w:b/>
                <w:bCs/>
                <w:color w:val="000000"/>
                <w:lang w:bidi="ar-SA"/>
              </w:rPr>
            </w:pPr>
            <w:r w:rsidRPr="0000645E">
              <w:rPr>
                <w:b/>
                <w:bCs/>
                <w:color w:val="000000"/>
                <w:lang w:bidi="ar-SA"/>
              </w:rPr>
              <w:t>(20S+20R)</w:t>
            </w:r>
          </w:p>
        </w:tc>
        <w:tc>
          <w:tcPr>
            <w:tcW w:w="1377" w:type="dxa"/>
            <w:tcBorders>
              <w:top w:val="single" w:sz="4" w:space="0" w:color="auto"/>
              <w:bottom w:val="single" w:sz="4" w:space="0" w:color="auto"/>
            </w:tcBorders>
            <w:shd w:val="clear" w:color="auto" w:fill="auto"/>
            <w:noWrap/>
            <w:vAlign w:val="center"/>
            <w:hideMark/>
          </w:tcPr>
          <w:p w14:paraId="322C7A6C"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 xml:space="preserve"> </w:t>
            </w:r>
            <w:r w:rsidRPr="0000645E">
              <w:rPr>
                <w:rFonts w:ascii="Lucida Grande" w:hAnsi="Lucida Grande" w:cs="Lucida Grande"/>
                <w:b/>
                <w:color w:val="000000"/>
              </w:rPr>
              <w:t>ββ</w:t>
            </w:r>
            <w:r w:rsidRPr="0000645E">
              <w:rPr>
                <w:b/>
                <w:bCs/>
                <w:color w:val="000000"/>
                <w:lang w:bidi="ar-SA"/>
              </w:rPr>
              <w:t>/</w:t>
            </w:r>
          </w:p>
          <w:p w14:paraId="6F614BA3" w14:textId="77777777" w:rsidR="001B6DFF" w:rsidRPr="0000645E" w:rsidRDefault="001B6DFF" w:rsidP="002F342A">
            <w:pPr>
              <w:spacing w:line="240" w:lineRule="auto"/>
              <w:jc w:val="center"/>
              <w:rPr>
                <w:b/>
                <w:bCs/>
                <w:color w:val="000000"/>
                <w:lang w:bidi="ar-SA"/>
              </w:rPr>
            </w:pPr>
            <w:r w:rsidRPr="0000645E">
              <w:rPr>
                <w:b/>
                <w:bCs/>
                <w:color w:val="000000"/>
                <w:lang w:bidi="ar-SA"/>
              </w:rPr>
              <w:t>(</w:t>
            </w:r>
            <w:r w:rsidRPr="0000645E">
              <w:rPr>
                <w:rFonts w:ascii="Lucida Grande" w:hAnsi="Lucida Grande" w:cs="Lucida Grande"/>
                <w:b/>
                <w:color w:val="000000"/>
              </w:rPr>
              <w:t>ββ</w:t>
            </w:r>
            <w:r w:rsidRPr="0000645E">
              <w:rPr>
                <w:b/>
                <w:bCs/>
                <w:color w:val="000000"/>
                <w:lang w:bidi="ar-SA"/>
              </w:rPr>
              <w:t xml:space="preserve"> + </w:t>
            </w:r>
            <w:r w:rsidRPr="0000645E">
              <w:rPr>
                <w:rFonts w:ascii="Lucida Grande" w:hAnsi="Lucida Grande" w:cs="Lucida Grande"/>
                <w:b/>
                <w:color w:val="000000"/>
              </w:rPr>
              <w:t>αα)</w:t>
            </w:r>
          </w:p>
        </w:tc>
        <w:tc>
          <w:tcPr>
            <w:tcW w:w="1305" w:type="dxa"/>
            <w:tcBorders>
              <w:top w:val="single" w:sz="4" w:space="0" w:color="auto"/>
              <w:bottom w:val="single" w:sz="4" w:space="0" w:color="auto"/>
            </w:tcBorders>
            <w:shd w:val="clear" w:color="auto" w:fill="auto"/>
            <w:noWrap/>
            <w:vAlign w:val="center"/>
            <w:hideMark/>
          </w:tcPr>
          <w:p w14:paraId="029F9438" w14:textId="77777777" w:rsidR="001B6DFF" w:rsidRPr="0000645E" w:rsidRDefault="001B6DFF" w:rsidP="002F342A">
            <w:pPr>
              <w:spacing w:line="240" w:lineRule="auto"/>
              <w:jc w:val="center"/>
              <w:rPr>
                <w:b/>
                <w:bCs/>
                <w:color w:val="000000"/>
                <w:lang w:bidi="ar-SA"/>
              </w:rPr>
            </w:pPr>
            <w:r w:rsidRPr="0000645E">
              <w:rPr>
                <w:b/>
                <w:bCs/>
                <w:color w:val="000000"/>
                <w:lang w:bidi="ar-SA"/>
              </w:rPr>
              <w:t>Preg/</w:t>
            </w:r>
          </w:p>
          <w:p w14:paraId="3F05E051" w14:textId="77777777" w:rsidR="001B6DFF" w:rsidRPr="0000645E" w:rsidRDefault="001B6DFF" w:rsidP="002F342A">
            <w:pPr>
              <w:spacing w:line="240" w:lineRule="auto"/>
              <w:jc w:val="center"/>
              <w:rPr>
                <w:b/>
                <w:bCs/>
                <w:color w:val="000000"/>
                <w:lang w:bidi="ar-SA"/>
              </w:rPr>
            </w:pPr>
            <w:r w:rsidRPr="0000645E">
              <w:rPr>
                <w:b/>
                <w:bCs/>
                <w:color w:val="000000"/>
                <w:lang w:bidi="ar-SA"/>
              </w:rPr>
              <w:t>Steranes</w:t>
            </w:r>
          </w:p>
        </w:tc>
        <w:tc>
          <w:tcPr>
            <w:tcW w:w="1314" w:type="dxa"/>
            <w:tcBorders>
              <w:top w:val="single" w:sz="4" w:space="0" w:color="auto"/>
              <w:bottom w:val="single" w:sz="4" w:space="0" w:color="auto"/>
            </w:tcBorders>
            <w:vAlign w:val="center"/>
          </w:tcPr>
          <w:p w14:paraId="0AEBF5C1" w14:textId="77777777" w:rsidR="001B6DFF" w:rsidRPr="0000645E" w:rsidRDefault="001B6DFF" w:rsidP="008F436E">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 xml:space="preserve"> Dia/</w:t>
            </w:r>
          </w:p>
          <w:p w14:paraId="06B15A9D" w14:textId="193FAAB5" w:rsidR="001B6DFF" w:rsidRPr="0000645E" w:rsidRDefault="001B6DFF" w:rsidP="008F436E">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Pr>
                <w:b/>
                <w:bCs/>
                <w:color w:val="000000"/>
                <w:lang w:bidi="ar-SA"/>
              </w:rPr>
              <w:t xml:space="preserve"> Ster</w:t>
            </w:r>
          </w:p>
        </w:tc>
        <w:tc>
          <w:tcPr>
            <w:tcW w:w="1314" w:type="dxa"/>
            <w:tcBorders>
              <w:top w:val="single" w:sz="4" w:space="0" w:color="auto"/>
              <w:bottom w:val="single" w:sz="4" w:space="0" w:color="auto"/>
            </w:tcBorders>
            <w:shd w:val="clear" w:color="auto" w:fill="auto"/>
            <w:noWrap/>
            <w:vAlign w:val="center"/>
            <w:hideMark/>
          </w:tcPr>
          <w:p w14:paraId="5F7B5134" w14:textId="3403892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 xml:space="preserve"> Dia/</w:t>
            </w:r>
          </w:p>
          <w:p w14:paraId="18E71734" w14:textId="2FFAF007" w:rsidR="001B6DFF" w:rsidRPr="0000645E" w:rsidRDefault="001B6DFF" w:rsidP="002F342A">
            <w:pPr>
              <w:spacing w:line="240" w:lineRule="auto"/>
              <w:jc w:val="center"/>
              <w:rPr>
                <w:b/>
                <w:bCs/>
                <w:color w:val="000000"/>
                <w:lang w:bidi="ar-SA"/>
              </w:rPr>
            </w:pPr>
            <w:r>
              <w:rPr>
                <w:b/>
                <w:bCs/>
                <w:color w:val="000000"/>
                <w:lang w:bidi="ar-SA"/>
              </w:rPr>
              <w:t>(</w:t>
            </w:r>
            <w:r w:rsidRPr="0000645E">
              <w:rPr>
                <w:b/>
                <w:bCs/>
                <w:color w:val="000000"/>
                <w:lang w:bidi="ar-SA"/>
              </w:rPr>
              <w:t>Dia+Reg</w:t>
            </w:r>
            <w:r>
              <w:rPr>
                <w:b/>
                <w:bCs/>
                <w:color w:val="000000"/>
                <w:lang w:bidi="ar-SA"/>
              </w:rPr>
              <w:t>)</w:t>
            </w:r>
          </w:p>
        </w:tc>
        <w:tc>
          <w:tcPr>
            <w:tcW w:w="1182" w:type="dxa"/>
            <w:tcBorders>
              <w:top w:val="single" w:sz="4" w:space="0" w:color="auto"/>
              <w:bottom w:val="single" w:sz="4" w:space="0" w:color="auto"/>
            </w:tcBorders>
            <w:shd w:val="clear" w:color="auto" w:fill="auto"/>
            <w:noWrap/>
            <w:vAlign w:val="center"/>
            <w:hideMark/>
          </w:tcPr>
          <w:p w14:paraId="7471DB29" w14:textId="77777777" w:rsidR="001B6DFF" w:rsidRPr="00F57287" w:rsidRDefault="001B6DFF" w:rsidP="002F342A">
            <w:pPr>
              <w:spacing w:line="240" w:lineRule="auto"/>
              <w:jc w:val="center"/>
              <w:rPr>
                <w:b/>
                <w:bCs/>
                <w:color w:val="000000"/>
                <w:lang w:bidi="ar-SA"/>
              </w:rPr>
            </w:pPr>
            <w:r w:rsidRPr="0000645E">
              <w:rPr>
                <w:b/>
                <w:bCs/>
                <w:color w:val="000000"/>
                <w:lang w:bidi="ar-SA"/>
              </w:rPr>
              <w:t>Sterane Index</w:t>
            </w:r>
          </w:p>
        </w:tc>
      </w:tr>
      <w:tr w:rsidR="008F436E" w:rsidRPr="0000645E" w14:paraId="3BBB609A" w14:textId="77777777" w:rsidTr="008F436E">
        <w:trPr>
          <w:trHeight w:val="300"/>
          <w:jc w:val="center"/>
        </w:trPr>
        <w:tc>
          <w:tcPr>
            <w:tcW w:w="1291" w:type="dxa"/>
            <w:tcBorders>
              <w:top w:val="single" w:sz="4" w:space="0" w:color="auto"/>
            </w:tcBorders>
            <w:shd w:val="clear" w:color="auto" w:fill="auto"/>
            <w:noWrap/>
            <w:vAlign w:val="center"/>
            <w:hideMark/>
          </w:tcPr>
          <w:p w14:paraId="2A6E8B35" w14:textId="77777777" w:rsidR="00092931" w:rsidRPr="0000645E" w:rsidRDefault="00092931" w:rsidP="002F342A">
            <w:pPr>
              <w:spacing w:line="240" w:lineRule="auto"/>
              <w:rPr>
                <w:color w:val="000000"/>
                <w:lang w:bidi="ar-SA"/>
              </w:rPr>
            </w:pPr>
            <w:r w:rsidRPr="0000645E">
              <w:rPr>
                <w:color w:val="000000"/>
                <w:lang w:bidi="ar-SA"/>
              </w:rPr>
              <w:t>EFAC-1</w:t>
            </w:r>
          </w:p>
        </w:tc>
        <w:tc>
          <w:tcPr>
            <w:tcW w:w="1179" w:type="dxa"/>
            <w:tcBorders>
              <w:top w:val="single" w:sz="4" w:space="0" w:color="auto"/>
            </w:tcBorders>
            <w:shd w:val="clear" w:color="auto" w:fill="auto"/>
            <w:noWrap/>
            <w:vAlign w:val="center"/>
            <w:hideMark/>
          </w:tcPr>
          <w:p w14:paraId="6DDF2F0B" w14:textId="77777777" w:rsidR="00092931" w:rsidRPr="0000645E" w:rsidRDefault="00092931" w:rsidP="002F342A">
            <w:pPr>
              <w:spacing w:line="240" w:lineRule="auto"/>
              <w:jc w:val="center"/>
              <w:rPr>
                <w:color w:val="000000"/>
                <w:lang w:bidi="ar-SA"/>
              </w:rPr>
            </w:pPr>
            <w:r w:rsidRPr="0000645E">
              <w:rPr>
                <w:color w:val="000000"/>
                <w:lang w:bidi="ar-SA"/>
              </w:rPr>
              <w:t>44.88</w:t>
            </w:r>
          </w:p>
        </w:tc>
        <w:tc>
          <w:tcPr>
            <w:tcW w:w="1161" w:type="dxa"/>
            <w:tcBorders>
              <w:top w:val="single" w:sz="4" w:space="0" w:color="auto"/>
            </w:tcBorders>
            <w:shd w:val="clear" w:color="auto" w:fill="auto"/>
            <w:noWrap/>
            <w:vAlign w:val="center"/>
            <w:hideMark/>
          </w:tcPr>
          <w:p w14:paraId="261C9B14" w14:textId="77777777" w:rsidR="00092931" w:rsidRPr="0000645E" w:rsidRDefault="00092931" w:rsidP="002F342A">
            <w:pPr>
              <w:spacing w:line="240" w:lineRule="auto"/>
              <w:jc w:val="center"/>
              <w:rPr>
                <w:color w:val="000000"/>
                <w:lang w:bidi="ar-SA"/>
              </w:rPr>
            </w:pPr>
            <w:r w:rsidRPr="0000645E">
              <w:rPr>
                <w:color w:val="000000"/>
                <w:lang w:bidi="ar-SA"/>
              </w:rPr>
              <w:t>28.34</w:t>
            </w:r>
          </w:p>
        </w:tc>
        <w:tc>
          <w:tcPr>
            <w:tcW w:w="1152" w:type="dxa"/>
            <w:tcBorders>
              <w:top w:val="single" w:sz="4" w:space="0" w:color="auto"/>
            </w:tcBorders>
            <w:shd w:val="clear" w:color="auto" w:fill="auto"/>
            <w:noWrap/>
            <w:vAlign w:val="center"/>
            <w:hideMark/>
          </w:tcPr>
          <w:p w14:paraId="32761F44" w14:textId="77777777" w:rsidR="00092931" w:rsidRPr="0000645E" w:rsidRDefault="00092931" w:rsidP="002F342A">
            <w:pPr>
              <w:spacing w:line="240" w:lineRule="auto"/>
              <w:jc w:val="center"/>
              <w:rPr>
                <w:color w:val="000000"/>
                <w:lang w:bidi="ar-SA"/>
              </w:rPr>
            </w:pPr>
            <w:r w:rsidRPr="0000645E">
              <w:rPr>
                <w:color w:val="000000"/>
                <w:lang w:bidi="ar-SA"/>
              </w:rPr>
              <w:t>26.78</w:t>
            </w:r>
          </w:p>
        </w:tc>
        <w:tc>
          <w:tcPr>
            <w:tcW w:w="1350" w:type="dxa"/>
            <w:tcBorders>
              <w:top w:val="single" w:sz="4" w:space="0" w:color="auto"/>
            </w:tcBorders>
            <w:shd w:val="clear" w:color="auto" w:fill="auto"/>
            <w:noWrap/>
            <w:vAlign w:val="center"/>
            <w:hideMark/>
          </w:tcPr>
          <w:p w14:paraId="789A34BD" w14:textId="77777777" w:rsidR="00092931" w:rsidRPr="0000645E" w:rsidRDefault="00092931" w:rsidP="002F342A">
            <w:pPr>
              <w:spacing w:line="240" w:lineRule="auto"/>
              <w:jc w:val="center"/>
              <w:rPr>
                <w:color w:val="000000"/>
                <w:lang w:bidi="ar-SA"/>
              </w:rPr>
            </w:pPr>
            <w:r w:rsidRPr="0000645E">
              <w:rPr>
                <w:color w:val="000000"/>
                <w:lang w:bidi="ar-SA"/>
              </w:rPr>
              <w:t>ND</w:t>
            </w:r>
          </w:p>
        </w:tc>
        <w:tc>
          <w:tcPr>
            <w:tcW w:w="1377" w:type="dxa"/>
            <w:tcBorders>
              <w:top w:val="single" w:sz="4" w:space="0" w:color="auto"/>
            </w:tcBorders>
            <w:shd w:val="clear" w:color="auto" w:fill="auto"/>
            <w:noWrap/>
            <w:vAlign w:val="center"/>
            <w:hideMark/>
          </w:tcPr>
          <w:p w14:paraId="4EE629F9" w14:textId="77777777" w:rsidR="00092931" w:rsidRPr="0000645E" w:rsidRDefault="00092931" w:rsidP="002F342A">
            <w:pPr>
              <w:spacing w:line="240" w:lineRule="auto"/>
              <w:jc w:val="center"/>
              <w:rPr>
                <w:color w:val="000000"/>
                <w:lang w:bidi="ar-SA"/>
              </w:rPr>
            </w:pPr>
            <w:r w:rsidRPr="0000645E">
              <w:rPr>
                <w:color w:val="000000"/>
                <w:lang w:bidi="ar-SA"/>
              </w:rPr>
              <w:t>0.28</w:t>
            </w:r>
          </w:p>
        </w:tc>
        <w:tc>
          <w:tcPr>
            <w:tcW w:w="1305" w:type="dxa"/>
            <w:tcBorders>
              <w:top w:val="single" w:sz="4" w:space="0" w:color="auto"/>
            </w:tcBorders>
            <w:shd w:val="clear" w:color="auto" w:fill="auto"/>
            <w:noWrap/>
            <w:vAlign w:val="center"/>
            <w:hideMark/>
          </w:tcPr>
          <w:p w14:paraId="6EE52446" w14:textId="77777777" w:rsidR="00092931" w:rsidRPr="0000645E" w:rsidRDefault="00092931" w:rsidP="002F342A">
            <w:pPr>
              <w:spacing w:line="240" w:lineRule="auto"/>
              <w:jc w:val="center"/>
              <w:rPr>
                <w:color w:val="000000"/>
                <w:lang w:bidi="ar-SA"/>
              </w:rPr>
            </w:pPr>
            <w:r w:rsidRPr="0000645E">
              <w:rPr>
                <w:color w:val="000000"/>
                <w:lang w:bidi="ar-SA"/>
              </w:rPr>
              <w:t>0.35</w:t>
            </w:r>
          </w:p>
        </w:tc>
        <w:tc>
          <w:tcPr>
            <w:tcW w:w="1314" w:type="dxa"/>
            <w:tcBorders>
              <w:top w:val="single" w:sz="4" w:space="0" w:color="auto"/>
            </w:tcBorders>
            <w:vAlign w:val="center"/>
          </w:tcPr>
          <w:p w14:paraId="2E46B2E2" w14:textId="688BBBF2"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ND</w:t>
            </w:r>
          </w:p>
        </w:tc>
        <w:tc>
          <w:tcPr>
            <w:tcW w:w="1314" w:type="dxa"/>
            <w:tcBorders>
              <w:top w:val="single" w:sz="4" w:space="0" w:color="auto"/>
            </w:tcBorders>
            <w:shd w:val="clear" w:color="auto" w:fill="auto"/>
            <w:noWrap/>
            <w:vAlign w:val="center"/>
            <w:hideMark/>
          </w:tcPr>
          <w:p w14:paraId="67AD8411" w14:textId="5CEDEA69" w:rsidR="00092931" w:rsidRPr="0000645E" w:rsidRDefault="00092931" w:rsidP="002F342A">
            <w:pPr>
              <w:spacing w:line="240" w:lineRule="auto"/>
              <w:jc w:val="center"/>
              <w:rPr>
                <w:color w:val="000000"/>
                <w:lang w:bidi="ar-SA"/>
              </w:rPr>
            </w:pPr>
            <w:r w:rsidRPr="0000645E">
              <w:rPr>
                <w:color w:val="000000"/>
                <w:lang w:bidi="ar-SA"/>
              </w:rPr>
              <w:t>ND</w:t>
            </w:r>
          </w:p>
        </w:tc>
        <w:tc>
          <w:tcPr>
            <w:tcW w:w="1182" w:type="dxa"/>
            <w:tcBorders>
              <w:top w:val="single" w:sz="4" w:space="0" w:color="auto"/>
            </w:tcBorders>
            <w:shd w:val="clear" w:color="auto" w:fill="auto"/>
            <w:noWrap/>
            <w:vAlign w:val="center"/>
            <w:hideMark/>
          </w:tcPr>
          <w:p w14:paraId="06B07D16"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7BDB8A7B" w14:textId="77777777" w:rsidTr="008F436E">
        <w:trPr>
          <w:trHeight w:val="300"/>
          <w:jc w:val="center"/>
        </w:trPr>
        <w:tc>
          <w:tcPr>
            <w:tcW w:w="1291" w:type="dxa"/>
            <w:shd w:val="clear" w:color="auto" w:fill="auto"/>
            <w:noWrap/>
            <w:vAlign w:val="center"/>
            <w:hideMark/>
          </w:tcPr>
          <w:p w14:paraId="1E75C2D9" w14:textId="77777777" w:rsidR="00092931" w:rsidRPr="0000645E" w:rsidRDefault="00092931" w:rsidP="002F342A">
            <w:pPr>
              <w:spacing w:line="240" w:lineRule="auto"/>
              <w:rPr>
                <w:color w:val="000000"/>
                <w:lang w:bidi="ar-SA"/>
              </w:rPr>
            </w:pPr>
            <w:r w:rsidRPr="0000645E">
              <w:rPr>
                <w:color w:val="000000"/>
                <w:lang w:bidi="ar-SA"/>
              </w:rPr>
              <w:t>EFAC-3</w:t>
            </w:r>
          </w:p>
        </w:tc>
        <w:tc>
          <w:tcPr>
            <w:tcW w:w="1179" w:type="dxa"/>
            <w:shd w:val="clear" w:color="auto" w:fill="auto"/>
            <w:noWrap/>
            <w:vAlign w:val="center"/>
            <w:hideMark/>
          </w:tcPr>
          <w:p w14:paraId="26C0BC93" w14:textId="77777777" w:rsidR="00092931" w:rsidRPr="0000645E" w:rsidRDefault="00092931" w:rsidP="002F342A">
            <w:pPr>
              <w:spacing w:line="240" w:lineRule="auto"/>
              <w:jc w:val="center"/>
              <w:rPr>
                <w:color w:val="000000"/>
                <w:lang w:bidi="ar-SA"/>
              </w:rPr>
            </w:pPr>
            <w:r w:rsidRPr="0000645E">
              <w:rPr>
                <w:color w:val="000000"/>
                <w:lang w:bidi="ar-SA"/>
              </w:rPr>
              <w:t>38.73</w:t>
            </w:r>
          </w:p>
        </w:tc>
        <w:tc>
          <w:tcPr>
            <w:tcW w:w="1161" w:type="dxa"/>
            <w:shd w:val="clear" w:color="auto" w:fill="auto"/>
            <w:noWrap/>
            <w:vAlign w:val="center"/>
            <w:hideMark/>
          </w:tcPr>
          <w:p w14:paraId="4B0F20A7" w14:textId="77777777" w:rsidR="00092931" w:rsidRPr="0000645E" w:rsidRDefault="00092931" w:rsidP="002F342A">
            <w:pPr>
              <w:spacing w:line="240" w:lineRule="auto"/>
              <w:jc w:val="center"/>
              <w:rPr>
                <w:color w:val="000000"/>
                <w:lang w:bidi="ar-SA"/>
              </w:rPr>
            </w:pPr>
            <w:r w:rsidRPr="0000645E">
              <w:rPr>
                <w:color w:val="000000"/>
                <w:lang w:bidi="ar-SA"/>
              </w:rPr>
              <w:t>36.51</w:t>
            </w:r>
          </w:p>
        </w:tc>
        <w:tc>
          <w:tcPr>
            <w:tcW w:w="1152" w:type="dxa"/>
            <w:shd w:val="clear" w:color="auto" w:fill="auto"/>
            <w:noWrap/>
            <w:vAlign w:val="center"/>
            <w:hideMark/>
          </w:tcPr>
          <w:p w14:paraId="1E648AED" w14:textId="77777777" w:rsidR="00092931" w:rsidRPr="0000645E" w:rsidRDefault="00092931" w:rsidP="002F342A">
            <w:pPr>
              <w:spacing w:line="240" w:lineRule="auto"/>
              <w:jc w:val="center"/>
              <w:rPr>
                <w:color w:val="000000"/>
                <w:lang w:bidi="ar-SA"/>
              </w:rPr>
            </w:pPr>
            <w:r w:rsidRPr="0000645E">
              <w:rPr>
                <w:color w:val="000000"/>
                <w:lang w:bidi="ar-SA"/>
              </w:rPr>
              <w:t>24.76</w:t>
            </w:r>
          </w:p>
        </w:tc>
        <w:tc>
          <w:tcPr>
            <w:tcW w:w="1350" w:type="dxa"/>
            <w:shd w:val="clear" w:color="auto" w:fill="auto"/>
            <w:noWrap/>
            <w:vAlign w:val="center"/>
            <w:hideMark/>
          </w:tcPr>
          <w:p w14:paraId="12325AED" w14:textId="77777777" w:rsidR="00092931" w:rsidRPr="0000645E" w:rsidRDefault="00092931" w:rsidP="002F342A">
            <w:pPr>
              <w:spacing w:line="240" w:lineRule="auto"/>
              <w:jc w:val="center"/>
              <w:rPr>
                <w:color w:val="000000"/>
                <w:lang w:bidi="ar-SA"/>
              </w:rPr>
            </w:pPr>
            <w:r w:rsidRPr="0000645E">
              <w:rPr>
                <w:color w:val="000000"/>
                <w:lang w:bidi="ar-SA"/>
              </w:rPr>
              <w:t>ND</w:t>
            </w:r>
          </w:p>
        </w:tc>
        <w:tc>
          <w:tcPr>
            <w:tcW w:w="1377" w:type="dxa"/>
            <w:shd w:val="clear" w:color="auto" w:fill="auto"/>
            <w:noWrap/>
            <w:vAlign w:val="center"/>
            <w:hideMark/>
          </w:tcPr>
          <w:p w14:paraId="30D6EBBF" w14:textId="77777777" w:rsidR="00092931" w:rsidRPr="0000645E" w:rsidRDefault="00092931" w:rsidP="002F342A">
            <w:pPr>
              <w:spacing w:line="240" w:lineRule="auto"/>
              <w:jc w:val="center"/>
              <w:rPr>
                <w:color w:val="000000"/>
                <w:lang w:bidi="ar-SA"/>
              </w:rPr>
            </w:pPr>
            <w:r w:rsidRPr="0000645E">
              <w:rPr>
                <w:color w:val="000000"/>
                <w:lang w:bidi="ar-SA"/>
              </w:rPr>
              <w:t>0.27</w:t>
            </w:r>
          </w:p>
        </w:tc>
        <w:tc>
          <w:tcPr>
            <w:tcW w:w="1305" w:type="dxa"/>
            <w:shd w:val="clear" w:color="auto" w:fill="auto"/>
            <w:noWrap/>
            <w:vAlign w:val="center"/>
            <w:hideMark/>
          </w:tcPr>
          <w:p w14:paraId="401EDA53" w14:textId="77777777" w:rsidR="00092931" w:rsidRPr="0000645E" w:rsidRDefault="00092931" w:rsidP="002F342A">
            <w:pPr>
              <w:spacing w:line="240" w:lineRule="auto"/>
              <w:jc w:val="center"/>
              <w:rPr>
                <w:color w:val="000000"/>
                <w:lang w:bidi="ar-SA"/>
              </w:rPr>
            </w:pPr>
            <w:r w:rsidRPr="0000645E">
              <w:rPr>
                <w:color w:val="000000"/>
                <w:lang w:bidi="ar-SA"/>
              </w:rPr>
              <w:t>0.14</w:t>
            </w:r>
          </w:p>
        </w:tc>
        <w:tc>
          <w:tcPr>
            <w:tcW w:w="1314" w:type="dxa"/>
            <w:vAlign w:val="center"/>
          </w:tcPr>
          <w:p w14:paraId="3F396C7B" w14:textId="53B614B2"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ND</w:t>
            </w:r>
          </w:p>
        </w:tc>
        <w:tc>
          <w:tcPr>
            <w:tcW w:w="1314" w:type="dxa"/>
            <w:shd w:val="clear" w:color="auto" w:fill="auto"/>
            <w:noWrap/>
            <w:vAlign w:val="center"/>
            <w:hideMark/>
          </w:tcPr>
          <w:p w14:paraId="7AAA771E" w14:textId="694961CA" w:rsidR="00092931" w:rsidRPr="0000645E" w:rsidRDefault="00092931" w:rsidP="002F342A">
            <w:pPr>
              <w:spacing w:line="240" w:lineRule="auto"/>
              <w:jc w:val="center"/>
              <w:rPr>
                <w:color w:val="000000"/>
                <w:lang w:bidi="ar-SA"/>
              </w:rPr>
            </w:pPr>
            <w:r w:rsidRPr="0000645E">
              <w:rPr>
                <w:color w:val="000000"/>
                <w:lang w:bidi="ar-SA"/>
              </w:rPr>
              <w:t>ND</w:t>
            </w:r>
          </w:p>
        </w:tc>
        <w:tc>
          <w:tcPr>
            <w:tcW w:w="1182" w:type="dxa"/>
            <w:shd w:val="clear" w:color="auto" w:fill="auto"/>
            <w:noWrap/>
            <w:vAlign w:val="center"/>
            <w:hideMark/>
          </w:tcPr>
          <w:p w14:paraId="78A8B959"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3DE34887" w14:textId="77777777" w:rsidTr="008F436E">
        <w:trPr>
          <w:trHeight w:val="300"/>
          <w:jc w:val="center"/>
        </w:trPr>
        <w:tc>
          <w:tcPr>
            <w:tcW w:w="1291" w:type="dxa"/>
            <w:shd w:val="clear" w:color="auto" w:fill="auto"/>
            <w:noWrap/>
            <w:vAlign w:val="center"/>
            <w:hideMark/>
          </w:tcPr>
          <w:p w14:paraId="305C9A54" w14:textId="77777777" w:rsidR="00092931" w:rsidRPr="0000645E" w:rsidRDefault="00092931" w:rsidP="002F342A">
            <w:pPr>
              <w:spacing w:line="240" w:lineRule="auto"/>
              <w:rPr>
                <w:color w:val="000000"/>
                <w:lang w:bidi="ar-SA"/>
              </w:rPr>
            </w:pPr>
            <w:r w:rsidRPr="0000645E">
              <w:rPr>
                <w:color w:val="000000"/>
                <w:lang w:bidi="ar-SA"/>
              </w:rPr>
              <w:t>EFAC-6</w:t>
            </w:r>
          </w:p>
        </w:tc>
        <w:tc>
          <w:tcPr>
            <w:tcW w:w="1179" w:type="dxa"/>
            <w:shd w:val="clear" w:color="auto" w:fill="auto"/>
            <w:noWrap/>
            <w:vAlign w:val="center"/>
            <w:hideMark/>
          </w:tcPr>
          <w:p w14:paraId="6B9955EA" w14:textId="77777777" w:rsidR="00092931" w:rsidRPr="0000645E" w:rsidRDefault="00092931" w:rsidP="002F342A">
            <w:pPr>
              <w:spacing w:line="240" w:lineRule="auto"/>
              <w:jc w:val="center"/>
              <w:rPr>
                <w:color w:val="000000"/>
                <w:lang w:bidi="ar-SA"/>
              </w:rPr>
            </w:pPr>
            <w:r w:rsidRPr="0000645E">
              <w:rPr>
                <w:color w:val="000000"/>
                <w:lang w:bidi="ar-SA"/>
              </w:rPr>
              <w:t>42.59</w:t>
            </w:r>
          </w:p>
        </w:tc>
        <w:tc>
          <w:tcPr>
            <w:tcW w:w="1161" w:type="dxa"/>
            <w:shd w:val="clear" w:color="auto" w:fill="auto"/>
            <w:noWrap/>
            <w:vAlign w:val="center"/>
            <w:hideMark/>
          </w:tcPr>
          <w:p w14:paraId="7481E432" w14:textId="77777777" w:rsidR="00092931" w:rsidRPr="0000645E" w:rsidRDefault="00092931" w:rsidP="002F342A">
            <w:pPr>
              <w:spacing w:line="240" w:lineRule="auto"/>
              <w:jc w:val="center"/>
              <w:rPr>
                <w:color w:val="000000"/>
                <w:lang w:bidi="ar-SA"/>
              </w:rPr>
            </w:pPr>
            <w:r w:rsidRPr="0000645E">
              <w:rPr>
                <w:color w:val="000000"/>
                <w:lang w:bidi="ar-SA"/>
              </w:rPr>
              <w:t>34.92</w:t>
            </w:r>
          </w:p>
        </w:tc>
        <w:tc>
          <w:tcPr>
            <w:tcW w:w="1152" w:type="dxa"/>
            <w:shd w:val="clear" w:color="auto" w:fill="auto"/>
            <w:noWrap/>
            <w:vAlign w:val="center"/>
            <w:hideMark/>
          </w:tcPr>
          <w:p w14:paraId="361C4B79" w14:textId="77777777" w:rsidR="00092931" w:rsidRPr="0000645E" w:rsidRDefault="00092931" w:rsidP="002F342A">
            <w:pPr>
              <w:spacing w:line="240" w:lineRule="auto"/>
              <w:jc w:val="center"/>
              <w:rPr>
                <w:color w:val="000000"/>
                <w:lang w:bidi="ar-SA"/>
              </w:rPr>
            </w:pPr>
            <w:r w:rsidRPr="0000645E">
              <w:rPr>
                <w:color w:val="000000"/>
                <w:lang w:bidi="ar-SA"/>
              </w:rPr>
              <w:t>22.49</w:t>
            </w:r>
          </w:p>
        </w:tc>
        <w:tc>
          <w:tcPr>
            <w:tcW w:w="1350" w:type="dxa"/>
            <w:shd w:val="clear" w:color="auto" w:fill="auto"/>
            <w:noWrap/>
            <w:vAlign w:val="center"/>
            <w:hideMark/>
          </w:tcPr>
          <w:p w14:paraId="76883DCA" w14:textId="77777777" w:rsidR="00092931" w:rsidRPr="0000645E" w:rsidRDefault="00092931" w:rsidP="002F342A">
            <w:pPr>
              <w:spacing w:line="240" w:lineRule="auto"/>
              <w:jc w:val="center"/>
              <w:rPr>
                <w:color w:val="000000"/>
                <w:lang w:bidi="ar-SA"/>
              </w:rPr>
            </w:pPr>
            <w:r w:rsidRPr="0000645E">
              <w:rPr>
                <w:color w:val="000000"/>
                <w:lang w:bidi="ar-SA"/>
              </w:rPr>
              <w:t>ND</w:t>
            </w:r>
          </w:p>
        </w:tc>
        <w:tc>
          <w:tcPr>
            <w:tcW w:w="1377" w:type="dxa"/>
            <w:shd w:val="clear" w:color="auto" w:fill="auto"/>
            <w:noWrap/>
            <w:vAlign w:val="center"/>
            <w:hideMark/>
          </w:tcPr>
          <w:p w14:paraId="63B7709B" w14:textId="77777777" w:rsidR="00092931" w:rsidRPr="0000645E" w:rsidRDefault="00092931" w:rsidP="002F342A">
            <w:pPr>
              <w:spacing w:line="240" w:lineRule="auto"/>
              <w:jc w:val="center"/>
              <w:rPr>
                <w:color w:val="000000"/>
                <w:lang w:bidi="ar-SA"/>
              </w:rPr>
            </w:pPr>
            <w:r w:rsidRPr="0000645E">
              <w:rPr>
                <w:color w:val="000000"/>
                <w:lang w:bidi="ar-SA"/>
              </w:rPr>
              <w:t>0.26</w:t>
            </w:r>
          </w:p>
        </w:tc>
        <w:tc>
          <w:tcPr>
            <w:tcW w:w="1305" w:type="dxa"/>
            <w:shd w:val="clear" w:color="auto" w:fill="auto"/>
            <w:noWrap/>
            <w:vAlign w:val="center"/>
            <w:hideMark/>
          </w:tcPr>
          <w:p w14:paraId="0F67DED3" w14:textId="77777777" w:rsidR="00092931" w:rsidRPr="0000645E" w:rsidRDefault="00092931" w:rsidP="002F342A">
            <w:pPr>
              <w:spacing w:line="240" w:lineRule="auto"/>
              <w:jc w:val="center"/>
              <w:rPr>
                <w:color w:val="000000"/>
                <w:lang w:bidi="ar-SA"/>
              </w:rPr>
            </w:pPr>
            <w:r w:rsidRPr="0000645E">
              <w:rPr>
                <w:color w:val="000000"/>
                <w:lang w:bidi="ar-SA"/>
              </w:rPr>
              <w:t>0.25</w:t>
            </w:r>
          </w:p>
        </w:tc>
        <w:tc>
          <w:tcPr>
            <w:tcW w:w="1314" w:type="dxa"/>
            <w:vAlign w:val="center"/>
          </w:tcPr>
          <w:p w14:paraId="382ACCE7" w14:textId="0B44CC15"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ND</w:t>
            </w:r>
          </w:p>
        </w:tc>
        <w:tc>
          <w:tcPr>
            <w:tcW w:w="1314" w:type="dxa"/>
            <w:shd w:val="clear" w:color="auto" w:fill="auto"/>
            <w:noWrap/>
            <w:vAlign w:val="center"/>
            <w:hideMark/>
          </w:tcPr>
          <w:p w14:paraId="1EDC0970" w14:textId="19038C51" w:rsidR="00092931" w:rsidRPr="0000645E" w:rsidRDefault="00092931" w:rsidP="002F342A">
            <w:pPr>
              <w:spacing w:line="240" w:lineRule="auto"/>
              <w:jc w:val="center"/>
              <w:rPr>
                <w:color w:val="000000"/>
                <w:lang w:bidi="ar-SA"/>
              </w:rPr>
            </w:pPr>
            <w:r w:rsidRPr="0000645E">
              <w:rPr>
                <w:color w:val="000000"/>
                <w:lang w:bidi="ar-SA"/>
              </w:rPr>
              <w:t>ND</w:t>
            </w:r>
          </w:p>
        </w:tc>
        <w:tc>
          <w:tcPr>
            <w:tcW w:w="1182" w:type="dxa"/>
            <w:shd w:val="clear" w:color="auto" w:fill="auto"/>
            <w:noWrap/>
            <w:vAlign w:val="center"/>
            <w:hideMark/>
          </w:tcPr>
          <w:p w14:paraId="7A62DDC8"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70EBD3C5" w14:textId="77777777" w:rsidTr="008F436E">
        <w:trPr>
          <w:trHeight w:val="300"/>
          <w:jc w:val="center"/>
        </w:trPr>
        <w:tc>
          <w:tcPr>
            <w:tcW w:w="1291" w:type="dxa"/>
            <w:shd w:val="clear" w:color="auto" w:fill="auto"/>
            <w:noWrap/>
            <w:vAlign w:val="center"/>
            <w:hideMark/>
          </w:tcPr>
          <w:p w14:paraId="53623B15" w14:textId="77777777" w:rsidR="00092931" w:rsidRPr="0000645E" w:rsidRDefault="00092931" w:rsidP="002F342A">
            <w:pPr>
              <w:spacing w:line="240" w:lineRule="auto"/>
              <w:rPr>
                <w:color w:val="000000"/>
                <w:lang w:bidi="ar-SA"/>
              </w:rPr>
            </w:pPr>
            <w:r w:rsidRPr="0000645E">
              <w:rPr>
                <w:color w:val="000000"/>
                <w:lang w:bidi="ar-SA"/>
              </w:rPr>
              <w:t>EFAC-7</w:t>
            </w:r>
          </w:p>
        </w:tc>
        <w:tc>
          <w:tcPr>
            <w:tcW w:w="1179" w:type="dxa"/>
            <w:shd w:val="clear" w:color="auto" w:fill="auto"/>
            <w:noWrap/>
            <w:vAlign w:val="center"/>
            <w:hideMark/>
          </w:tcPr>
          <w:p w14:paraId="7A817EE0" w14:textId="77777777" w:rsidR="00092931" w:rsidRPr="0000645E" w:rsidRDefault="00092931" w:rsidP="002F342A">
            <w:pPr>
              <w:spacing w:line="240" w:lineRule="auto"/>
              <w:jc w:val="center"/>
              <w:rPr>
                <w:color w:val="000000"/>
                <w:lang w:bidi="ar-SA"/>
              </w:rPr>
            </w:pPr>
            <w:r w:rsidRPr="0000645E">
              <w:rPr>
                <w:color w:val="000000"/>
                <w:lang w:bidi="ar-SA"/>
              </w:rPr>
              <w:t>38.98</w:t>
            </w:r>
          </w:p>
        </w:tc>
        <w:tc>
          <w:tcPr>
            <w:tcW w:w="1161" w:type="dxa"/>
            <w:shd w:val="clear" w:color="auto" w:fill="auto"/>
            <w:noWrap/>
            <w:vAlign w:val="center"/>
            <w:hideMark/>
          </w:tcPr>
          <w:p w14:paraId="54ED46F1" w14:textId="77777777" w:rsidR="00092931" w:rsidRPr="0000645E" w:rsidRDefault="00092931" w:rsidP="002F342A">
            <w:pPr>
              <w:spacing w:line="240" w:lineRule="auto"/>
              <w:jc w:val="center"/>
              <w:rPr>
                <w:color w:val="000000"/>
                <w:lang w:bidi="ar-SA"/>
              </w:rPr>
            </w:pPr>
            <w:r w:rsidRPr="0000645E">
              <w:rPr>
                <w:color w:val="000000"/>
                <w:lang w:bidi="ar-SA"/>
              </w:rPr>
              <w:t>38.56</w:t>
            </w:r>
          </w:p>
        </w:tc>
        <w:tc>
          <w:tcPr>
            <w:tcW w:w="1152" w:type="dxa"/>
            <w:shd w:val="clear" w:color="auto" w:fill="auto"/>
            <w:noWrap/>
            <w:vAlign w:val="center"/>
            <w:hideMark/>
          </w:tcPr>
          <w:p w14:paraId="2DC77739" w14:textId="77777777" w:rsidR="00092931" w:rsidRPr="0000645E" w:rsidRDefault="00092931" w:rsidP="002F342A">
            <w:pPr>
              <w:spacing w:line="240" w:lineRule="auto"/>
              <w:jc w:val="center"/>
              <w:rPr>
                <w:color w:val="000000"/>
                <w:lang w:bidi="ar-SA"/>
              </w:rPr>
            </w:pPr>
            <w:r w:rsidRPr="0000645E">
              <w:rPr>
                <w:color w:val="000000"/>
                <w:lang w:bidi="ar-SA"/>
              </w:rPr>
              <w:t>22.46</w:t>
            </w:r>
          </w:p>
        </w:tc>
        <w:tc>
          <w:tcPr>
            <w:tcW w:w="1350" w:type="dxa"/>
            <w:shd w:val="clear" w:color="auto" w:fill="auto"/>
            <w:noWrap/>
            <w:vAlign w:val="center"/>
            <w:hideMark/>
          </w:tcPr>
          <w:p w14:paraId="5835A038" w14:textId="77777777" w:rsidR="00092931" w:rsidRPr="0000645E" w:rsidRDefault="00092931" w:rsidP="002F342A">
            <w:pPr>
              <w:spacing w:line="240" w:lineRule="auto"/>
              <w:jc w:val="center"/>
              <w:rPr>
                <w:color w:val="000000"/>
                <w:lang w:bidi="ar-SA"/>
              </w:rPr>
            </w:pPr>
            <w:r w:rsidRPr="0000645E">
              <w:rPr>
                <w:color w:val="000000"/>
                <w:lang w:bidi="ar-SA"/>
              </w:rPr>
              <w:t>ND</w:t>
            </w:r>
          </w:p>
        </w:tc>
        <w:tc>
          <w:tcPr>
            <w:tcW w:w="1377" w:type="dxa"/>
            <w:shd w:val="clear" w:color="auto" w:fill="auto"/>
            <w:noWrap/>
            <w:vAlign w:val="center"/>
            <w:hideMark/>
          </w:tcPr>
          <w:p w14:paraId="1C506E5F" w14:textId="77777777" w:rsidR="00092931" w:rsidRPr="0000645E" w:rsidRDefault="00092931" w:rsidP="002F342A">
            <w:pPr>
              <w:spacing w:line="240" w:lineRule="auto"/>
              <w:jc w:val="center"/>
              <w:rPr>
                <w:color w:val="000000"/>
                <w:lang w:bidi="ar-SA"/>
              </w:rPr>
            </w:pPr>
            <w:r w:rsidRPr="0000645E">
              <w:rPr>
                <w:color w:val="000000"/>
                <w:lang w:bidi="ar-SA"/>
              </w:rPr>
              <w:t>0.26</w:t>
            </w:r>
          </w:p>
        </w:tc>
        <w:tc>
          <w:tcPr>
            <w:tcW w:w="1305" w:type="dxa"/>
            <w:shd w:val="clear" w:color="auto" w:fill="auto"/>
            <w:noWrap/>
            <w:vAlign w:val="center"/>
            <w:hideMark/>
          </w:tcPr>
          <w:p w14:paraId="54A6E6D0" w14:textId="77777777" w:rsidR="00092931" w:rsidRPr="0000645E" w:rsidRDefault="00092931" w:rsidP="002F342A">
            <w:pPr>
              <w:spacing w:line="240" w:lineRule="auto"/>
              <w:jc w:val="center"/>
              <w:rPr>
                <w:color w:val="000000"/>
                <w:lang w:bidi="ar-SA"/>
              </w:rPr>
            </w:pPr>
            <w:r w:rsidRPr="0000645E">
              <w:rPr>
                <w:color w:val="000000"/>
                <w:lang w:bidi="ar-SA"/>
              </w:rPr>
              <w:t>0.07</w:t>
            </w:r>
          </w:p>
        </w:tc>
        <w:tc>
          <w:tcPr>
            <w:tcW w:w="1314" w:type="dxa"/>
            <w:vAlign w:val="center"/>
          </w:tcPr>
          <w:p w14:paraId="6C3A174D" w14:textId="6955E5D1"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ND</w:t>
            </w:r>
          </w:p>
        </w:tc>
        <w:tc>
          <w:tcPr>
            <w:tcW w:w="1314" w:type="dxa"/>
            <w:shd w:val="clear" w:color="auto" w:fill="auto"/>
            <w:noWrap/>
            <w:vAlign w:val="center"/>
            <w:hideMark/>
          </w:tcPr>
          <w:p w14:paraId="21F18B29" w14:textId="5D038CB6" w:rsidR="00092931" w:rsidRPr="0000645E" w:rsidRDefault="00092931" w:rsidP="002F342A">
            <w:pPr>
              <w:spacing w:line="240" w:lineRule="auto"/>
              <w:jc w:val="center"/>
              <w:rPr>
                <w:color w:val="000000"/>
                <w:lang w:bidi="ar-SA"/>
              </w:rPr>
            </w:pPr>
            <w:r w:rsidRPr="0000645E">
              <w:rPr>
                <w:color w:val="000000"/>
                <w:lang w:bidi="ar-SA"/>
              </w:rPr>
              <w:t>ND</w:t>
            </w:r>
          </w:p>
        </w:tc>
        <w:tc>
          <w:tcPr>
            <w:tcW w:w="1182" w:type="dxa"/>
            <w:shd w:val="clear" w:color="auto" w:fill="auto"/>
            <w:noWrap/>
            <w:vAlign w:val="center"/>
            <w:hideMark/>
          </w:tcPr>
          <w:p w14:paraId="4A747651" w14:textId="77777777" w:rsidR="00092931" w:rsidRPr="0000645E" w:rsidRDefault="00092931" w:rsidP="002F342A">
            <w:pPr>
              <w:spacing w:line="240" w:lineRule="auto"/>
              <w:jc w:val="center"/>
              <w:rPr>
                <w:color w:val="000000"/>
                <w:lang w:bidi="ar-SA"/>
              </w:rPr>
            </w:pPr>
            <w:r w:rsidRPr="0000645E">
              <w:rPr>
                <w:color w:val="000000"/>
                <w:lang w:bidi="ar-SA"/>
              </w:rPr>
              <w:t>0.04</w:t>
            </w:r>
          </w:p>
        </w:tc>
      </w:tr>
      <w:tr w:rsidR="008F436E" w:rsidRPr="0000645E" w14:paraId="7A1C8FFF" w14:textId="77777777" w:rsidTr="008F436E">
        <w:trPr>
          <w:trHeight w:val="300"/>
          <w:jc w:val="center"/>
        </w:trPr>
        <w:tc>
          <w:tcPr>
            <w:tcW w:w="1291" w:type="dxa"/>
            <w:shd w:val="clear" w:color="auto" w:fill="auto"/>
            <w:noWrap/>
            <w:vAlign w:val="center"/>
            <w:hideMark/>
          </w:tcPr>
          <w:p w14:paraId="22281E4F" w14:textId="77777777" w:rsidR="00092931" w:rsidRPr="0000645E" w:rsidRDefault="00092931" w:rsidP="002F342A">
            <w:pPr>
              <w:spacing w:line="240" w:lineRule="auto"/>
              <w:rPr>
                <w:color w:val="000000"/>
                <w:lang w:bidi="ar-SA"/>
              </w:rPr>
            </w:pPr>
            <w:r w:rsidRPr="0000645E">
              <w:rPr>
                <w:color w:val="000000"/>
                <w:lang w:bidi="ar-SA"/>
              </w:rPr>
              <w:t>EFAC-8</w:t>
            </w:r>
          </w:p>
        </w:tc>
        <w:tc>
          <w:tcPr>
            <w:tcW w:w="1179" w:type="dxa"/>
            <w:shd w:val="clear" w:color="auto" w:fill="auto"/>
            <w:noWrap/>
            <w:vAlign w:val="center"/>
            <w:hideMark/>
          </w:tcPr>
          <w:p w14:paraId="781F8C58" w14:textId="77777777" w:rsidR="00092931" w:rsidRPr="0000645E" w:rsidRDefault="00092931" w:rsidP="002F342A">
            <w:pPr>
              <w:spacing w:line="240" w:lineRule="auto"/>
              <w:jc w:val="center"/>
              <w:rPr>
                <w:color w:val="000000"/>
                <w:lang w:bidi="ar-SA"/>
              </w:rPr>
            </w:pPr>
            <w:r w:rsidRPr="0000645E">
              <w:rPr>
                <w:color w:val="000000"/>
                <w:lang w:bidi="ar-SA"/>
              </w:rPr>
              <w:t>39.98</w:t>
            </w:r>
          </w:p>
        </w:tc>
        <w:tc>
          <w:tcPr>
            <w:tcW w:w="1161" w:type="dxa"/>
            <w:shd w:val="clear" w:color="auto" w:fill="auto"/>
            <w:noWrap/>
            <w:vAlign w:val="center"/>
            <w:hideMark/>
          </w:tcPr>
          <w:p w14:paraId="6D580F64" w14:textId="77777777" w:rsidR="00092931" w:rsidRPr="0000645E" w:rsidRDefault="00092931" w:rsidP="002F342A">
            <w:pPr>
              <w:spacing w:line="240" w:lineRule="auto"/>
              <w:jc w:val="center"/>
              <w:rPr>
                <w:color w:val="000000"/>
                <w:lang w:bidi="ar-SA"/>
              </w:rPr>
            </w:pPr>
            <w:r w:rsidRPr="0000645E">
              <w:rPr>
                <w:color w:val="000000"/>
                <w:lang w:bidi="ar-SA"/>
              </w:rPr>
              <w:t>39.03</w:t>
            </w:r>
          </w:p>
        </w:tc>
        <w:tc>
          <w:tcPr>
            <w:tcW w:w="1152" w:type="dxa"/>
            <w:shd w:val="clear" w:color="auto" w:fill="auto"/>
            <w:noWrap/>
            <w:vAlign w:val="center"/>
            <w:hideMark/>
          </w:tcPr>
          <w:p w14:paraId="6653603E" w14:textId="77777777" w:rsidR="00092931" w:rsidRPr="0000645E" w:rsidRDefault="00092931" w:rsidP="002F342A">
            <w:pPr>
              <w:spacing w:line="240" w:lineRule="auto"/>
              <w:jc w:val="center"/>
              <w:rPr>
                <w:color w:val="000000"/>
                <w:lang w:bidi="ar-SA"/>
              </w:rPr>
            </w:pPr>
            <w:r w:rsidRPr="0000645E">
              <w:rPr>
                <w:color w:val="000000"/>
                <w:lang w:bidi="ar-SA"/>
              </w:rPr>
              <w:t>20.99</w:t>
            </w:r>
          </w:p>
        </w:tc>
        <w:tc>
          <w:tcPr>
            <w:tcW w:w="1350" w:type="dxa"/>
            <w:shd w:val="clear" w:color="auto" w:fill="auto"/>
            <w:noWrap/>
            <w:vAlign w:val="center"/>
            <w:hideMark/>
          </w:tcPr>
          <w:p w14:paraId="27A0208A" w14:textId="77777777" w:rsidR="00092931" w:rsidRPr="0000645E" w:rsidRDefault="00092931" w:rsidP="002F342A">
            <w:pPr>
              <w:spacing w:line="240" w:lineRule="auto"/>
              <w:jc w:val="center"/>
              <w:rPr>
                <w:color w:val="000000"/>
                <w:lang w:bidi="ar-SA"/>
              </w:rPr>
            </w:pPr>
            <w:r w:rsidRPr="0000645E">
              <w:rPr>
                <w:color w:val="000000"/>
                <w:lang w:bidi="ar-SA"/>
              </w:rPr>
              <w:t>ND</w:t>
            </w:r>
          </w:p>
        </w:tc>
        <w:tc>
          <w:tcPr>
            <w:tcW w:w="1377" w:type="dxa"/>
            <w:shd w:val="clear" w:color="auto" w:fill="auto"/>
            <w:noWrap/>
            <w:vAlign w:val="center"/>
            <w:hideMark/>
          </w:tcPr>
          <w:p w14:paraId="450D04D5" w14:textId="77777777" w:rsidR="00092931" w:rsidRPr="0000645E" w:rsidRDefault="00092931" w:rsidP="002F342A">
            <w:pPr>
              <w:spacing w:line="240" w:lineRule="auto"/>
              <w:jc w:val="center"/>
              <w:rPr>
                <w:color w:val="000000"/>
                <w:lang w:bidi="ar-SA"/>
              </w:rPr>
            </w:pPr>
            <w:r w:rsidRPr="0000645E">
              <w:rPr>
                <w:color w:val="000000"/>
                <w:lang w:bidi="ar-SA"/>
              </w:rPr>
              <w:t>0.26</w:t>
            </w:r>
          </w:p>
        </w:tc>
        <w:tc>
          <w:tcPr>
            <w:tcW w:w="1305" w:type="dxa"/>
            <w:shd w:val="clear" w:color="auto" w:fill="auto"/>
            <w:noWrap/>
            <w:vAlign w:val="center"/>
            <w:hideMark/>
          </w:tcPr>
          <w:p w14:paraId="1F7F29C9" w14:textId="77777777" w:rsidR="00092931" w:rsidRPr="0000645E" w:rsidRDefault="00092931" w:rsidP="002F342A">
            <w:pPr>
              <w:spacing w:line="240" w:lineRule="auto"/>
              <w:jc w:val="center"/>
              <w:rPr>
                <w:color w:val="000000"/>
                <w:lang w:bidi="ar-SA"/>
              </w:rPr>
            </w:pPr>
            <w:r w:rsidRPr="0000645E">
              <w:rPr>
                <w:color w:val="000000"/>
                <w:lang w:bidi="ar-SA"/>
              </w:rPr>
              <w:t>0.07</w:t>
            </w:r>
          </w:p>
        </w:tc>
        <w:tc>
          <w:tcPr>
            <w:tcW w:w="1314" w:type="dxa"/>
            <w:vAlign w:val="center"/>
          </w:tcPr>
          <w:p w14:paraId="1D8F3B68" w14:textId="1F5E78DD"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ND</w:t>
            </w:r>
          </w:p>
        </w:tc>
        <w:tc>
          <w:tcPr>
            <w:tcW w:w="1314" w:type="dxa"/>
            <w:shd w:val="clear" w:color="auto" w:fill="auto"/>
            <w:noWrap/>
            <w:vAlign w:val="center"/>
            <w:hideMark/>
          </w:tcPr>
          <w:p w14:paraId="6C72C5A8" w14:textId="0B9CE87A" w:rsidR="00092931" w:rsidRPr="0000645E" w:rsidRDefault="00092931" w:rsidP="002F342A">
            <w:pPr>
              <w:spacing w:line="240" w:lineRule="auto"/>
              <w:jc w:val="center"/>
              <w:rPr>
                <w:color w:val="000000"/>
                <w:lang w:bidi="ar-SA"/>
              </w:rPr>
            </w:pPr>
            <w:r w:rsidRPr="0000645E">
              <w:rPr>
                <w:color w:val="000000"/>
                <w:lang w:bidi="ar-SA"/>
              </w:rPr>
              <w:t>ND</w:t>
            </w:r>
          </w:p>
        </w:tc>
        <w:tc>
          <w:tcPr>
            <w:tcW w:w="1182" w:type="dxa"/>
            <w:shd w:val="clear" w:color="auto" w:fill="auto"/>
            <w:noWrap/>
            <w:vAlign w:val="center"/>
            <w:hideMark/>
          </w:tcPr>
          <w:p w14:paraId="0A159C5F" w14:textId="77777777" w:rsidR="00092931" w:rsidRPr="0000645E" w:rsidRDefault="00092931" w:rsidP="002F342A">
            <w:pPr>
              <w:spacing w:line="240" w:lineRule="auto"/>
              <w:jc w:val="center"/>
              <w:rPr>
                <w:color w:val="000000"/>
                <w:lang w:bidi="ar-SA"/>
              </w:rPr>
            </w:pPr>
            <w:r w:rsidRPr="0000645E">
              <w:rPr>
                <w:color w:val="000000"/>
                <w:lang w:bidi="ar-SA"/>
              </w:rPr>
              <w:t>0.04</w:t>
            </w:r>
          </w:p>
        </w:tc>
      </w:tr>
      <w:tr w:rsidR="008F436E" w:rsidRPr="0000645E" w14:paraId="0CB0DA34" w14:textId="77777777" w:rsidTr="008F436E">
        <w:trPr>
          <w:trHeight w:val="300"/>
          <w:jc w:val="center"/>
        </w:trPr>
        <w:tc>
          <w:tcPr>
            <w:tcW w:w="1291" w:type="dxa"/>
            <w:shd w:val="clear" w:color="auto" w:fill="auto"/>
            <w:noWrap/>
            <w:vAlign w:val="center"/>
            <w:hideMark/>
          </w:tcPr>
          <w:p w14:paraId="34CD1F46" w14:textId="77777777" w:rsidR="00092931" w:rsidRPr="0000645E" w:rsidRDefault="00092931" w:rsidP="002F342A">
            <w:pPr>
              <w:spacing w:line="240" w:lineRule="auto"/>
              <w:rPr>
                <w:color w:val="000000"/>
                <w:lang w:bidi="ar-SA"/>
              </w:rPr>
            </w:pPr>
            <w:r w:rsidRPr="0000645E">
              <w:rPr>
                <w:color w:val="000000"/>
                <w:lang w:bidi="ar-SA"/>
              </w:rPr>
              <w:t>EFAC-10</w:t>
            </w:r>
          </w:p>
        </w:tc>
        <w:tc>
          <w:tcPr>
            <w:tcW w:w="1179" w:type="dxa"/>
            <w:shd w:val="clear" w:color="auto" w:fill="auto"/>
            <w:noWrap/>
            <w:vAlign w:val="center"/>
            <w:hideMark/>
          </w:tcPr>
          <w:p w14:paraId="3C35A12A" w14:textId="77777777" w:rsidR="00092931" w:rsidRPr="0000645E" w:rsidRDefault="00092931" w:rsidP="002F342A">
            <w:pPr>
              <w:spacing w:line="240" w:lineRule="auto"/>
              <w:jc w:val="center"/>
              <w:rPr>
                <w:color w:val="000000"/>
                <w:lang w:bidi="ar-SA"/>
              </w:rPr>
            </w:pPr>
            <w:r w:rsidRPr="0000645E">
              <w:rPr>
                <w:color w:val="000000"/>
                <w:lang w:bidi="ar-SA"/>
              </w:rPr>
              <w:t>36.30</w:t>
            </w:r>
          </w:p>
        </w:tc>
        <w:tc>
          <w:tcPr>
            <w:tcW w:w="1161" w:type="dxa"/>
            <w:shd w:val="clear" w:color="auto" w:fill="auto"/>
            <w:noWrap/>
            <w:vAlign w:val="center"/>
            <w:hideMark/>
          </w:tcPr>
          <w:p w14:paraId="70748ED6" w14:textId="77777777" w:rsidR="00092931" w:rsidRPr="0000645E" w:rsidRDefault="00092931" w:rsidP="002F342A">
            <w:pPr>
              <w:spacing w:line="240" w:lineRule="auto"/>
              <w:jc w:val="center"/>
              <w:rPr>
                <w:color w:val="000000"/>
                <w:lang w:bidi="ar-SA"/>
              </w:rPr>
            </w:pPr>
            <w:r w:rsidRPr="0000645E">
              <w:rPr>
                <w:color w:val="000000"/>
                <w:lang w:bidi="ar-SA"/>
              </w:rPr>
              <w:t>31.90</w:t>
            </w:r>
          </w:p>
        </w:tc>
        <w:tc>
          <w:tcPr>
            <w:tcW w:w="1152" w:type="dxa"/>
            <w:shd w:val="clear" w:color="auto" w:fill="auto"/>
            <w:noWrap/>
            <w:vAlign w:val="center"/>
            <w:hideMark/>
          </w:tcPr>
          <w:p w14:paraId="4298ABFE" w14:textId="77777777" w:rsidR="00092931" w:rsidRPr="0000645E" w:rsidRDefault="00092931" w:rsidP="002F342A">
            <w:pPr>
              <w:spacing w:line="240" w:lineRule="auto"/>
              <w:jc w:val="center"/>
              <w:rPr>
                <w:color w:val="000000"/>
                <w:lang w:bidi="ar-SA"/>
              </w:rPr>
            </w:pPr>
            <w:r w:rsidRPr="0000645E">
              <w:rPr>
                <w:color w:val="000000"/>
                <w:lang w:bidi="ar-SA"/>
              </w:rPr>
              <w:t>31.80</w:t>
            </w:r>
          </w:p>
        </w:tc>
        <w:tc>
          <w:tcPr>
            <w:tcW w:w="1350" w:type="dxa"/>
            <w:shd w:val="clear" w:color="auto" w:fill="auto"/>
            <w:noWrap/>
            <w:vAlign w:val="center"/>
            <w:hideMark/>
          </w:tcPr>
          <w:p w14:paraId="760AF9AD" w14:textId="77777777" w:rsidR="00092931" w:rsidRPr="0000645E" w:rsidRDefault="00092931" w:rsidP="002F342A">
            <w:pPr>
              <w:spacing w:line="240" w:lineRule="auto"/>
              <w:jc w:val="center"/>
              <w:rPr>
                <w:color w:val="000000"/>
                <w:lang w:bidi="ar-SA"/>
              </w:rPr>
            </w:pPr>
            <w:r w:rsidRPr="0000645E">
              <w:rPr>
                <w:color w:val="000000"/>
                <w:lang w:bidi="ar-SA"/>
              </w:rPr>
              <w:t>ND</w:t>
            </w:r>
          </w:p>
        </w:tc>
        <w:tc>
          <w:tcPr>
            <w:tcW w:w="1377" w:type="dxa"/>
            <w:shd w:val="clear" w:color="auto" w:fill="auto"/>
            <w:noWrap/>
            <w:vAlign w:val="center"/>
            <w:hideMark/>
          </w:tcPr>
          <w:p w14:paraId="1E1949DA" w14:textId="77777777" w:rsidR="00092931" w:rsidRPr="0000645E" w:rsidRDefault="00092931" w:rsidP="002F342A">
            <w:pPr>
              <w:spacing w:line="240" w:lineRule="auto"/>
              <w:jc w:val="center"/>
              <w:rPr>
                <w:color w:val="000000"/>
                <w:lang w:bidi="ar-SA"/>
              </w:rPr>
            </w:pPr>
            <w:r w:rsidRPr="0000645E">
              <w:rPr>
                <w:color w:val="000000"/>
                <w:lang w:bidi="ar-SA"/>
              </w:rPr>
              <w:t>0.22</w:t>
            </w:r>
          </w:p>
        </w:tc>
        <w:tc>
          <w:tcPr>
            <w:tcW w:w="1305" w:type="dxa"/>
            <w:shd w:val="clear" w:color="auto" w:fill="auto"/>
            <w:noWrap/>
            <w:vAlign w:val="center"/>
            <w:hideMark/>
          </w:tcPr>
          <w:p w14:paraId="4B32E82B" w14:textId="77777777" w:rsidR="00092931" w:rsidRPr="0000645E" w:rsidRDefault="00092931" w:rsidP="002F342A">
            <w:pPr>
              <w:spacing w:line="240" w:lineRule="auto"/>
              <w:jc w:val="center"/>
              <w:rPr>
                <w:color w:val="000000"/>
                <w:lang w:bidi="ar-SA"/>
              </w:rPr>
            </w:pPr>
            <w:r w:rsidRPr="0000645E">
              <w:rPr>
                <w:color w:val="000000"/>
                <w:lang w:bidi="ar-SA"/>
              </w:rPr>
              <w:t>0.08</w:t>
            </w:r>
          </w:p>
        </w:tc>
        <w:tc>
          <w:tcPr>
            <w:tcW w:w="1314" w:type="dxa"/>
            <w:vAlign w:val="center"/>
          </w:tcPr>
          <w:p w14:paraId="22C4104B" w14:textId="064F8C62"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ND</w:t>
            </w:r>
          </w:p>
        </w:tc>
        <w:tc>
          <w:tcPr>
            <w:tcW w:w="1314" w:type="dxa"/>
            <w:shd w:val="clear" w:color="auto" w:fill="auto"/>
            <w:noWrap/>
            <w:vAlign w:val="center"/>
            <w:hideMark/>
          </w:tcPr>
          <w:p w14:paraId="7B018765" w14:textId="1AE6C945" w:rsidR="00092931" w:rsidRPr="0000645E" w:rsidRDefault="00092931" w:rsidP="002F342A">
            <w:pPr>
              <w:spacing w:line="240" w:lineRule="auto"/>
              <w:jc w:val="center"/>
              <w:rPr>
                <w:color w:val="000000"/>
                <w:lang w:bidi="ar-SA"/>
              </w:rPr>
            </w:pPr>
            <w:r w:rsidRPr="0000645E">
              <w:rPr>
                <w:color w:val="000000"/>
                <w:lang w:bidi="ar-SA"/>
              </w:rPr>
              <w:t>ND</w:t>
            </w:r>
          </w:p>
        </w:tc>
        <w:tc>
          <w:tcPr>
            <w:tcW w:w="1182" w:type="dxa"/>
            <w:shd w:val="clear" w:color="auto" w:fill="auto"/>
            <w:noWrap/>
            <w:vAlign w:val="center"/>
            <w:hideMark/>
          </w:tcPr>
          <w:p w14:paraId="04B41C5D" w14:textId="77777777" w:rsidR="00092931" w:rsidRPr="0000645E" w:rsidRDefault="00092931" w:rsidP="002F342A">
            <w:pPr>
              <w:spacing w:line="240" w:lineRule="auto"/>
              <w:jc w:val="center"/>
              <w:rPr>
                <w:color w:val="000000"/>
                <w:lang w:bidi="ar-SA"/>
              </w:rPr>
            </w:pPr>
            <w:r w:rsidRPr="0000645E">
              <w:rPr>
                <w:color w:val="000000"/>
                <w:lang w:bidi="ar-SA"/>
              </w:rPr>
              <w:t>0.05</w:t>
            </w:r>
          </w:p>
        </w:tc>
      </w:tr>
    </w:tbl>
    <w:p w14:paraId="30D13690" w14:textId="77777777" w:rsidR="002F342A" w:rsidRDefault="002F342A" w:rsidP="004E6EE4"/>
    <w:p w14:paraId="6527113F" w14:textId="157C9A0C" w:rsidR="002F342A" w:rsidRDefault="002F342A" w:rsidP="004E6EE4"/>
    <w:p w14:paraId="2BD12385" w14:textId="6090E86D" w:rsidR="002F342A" w:rsidRPr="00245E58" w:rsidRDefault="002F342A" w:rsidP="002F342A">
      <w:pPr>
        <w:ind w:firstLine="1440"/>
        <w:rPr>
          <w:i/>
        </w:rPr>
      </w:pPr>
      <w:r w:rsidRPr="00245E58">
        <w:rPr>
          <w:i/>
        </w:rPr>
        <w:t>W. Brechtel #1 core</w:t>
      </w:r>
    </w:p>
    <w:tbl>
      <w:tblPr>
        <w:tblW w:w="12680" w:type="dxa"/>
        <w:jc w:val="center"/>
        <w:tblBorders>
          <w:top w:val="single" w:sz="4" w:space="0" w:color="auto"/>
          <w:bottom w:val="single" w:sz="4" w:space="0" w:color="auto"/>
        </w:tblBorders>
        <w:tblLook w:val="04A0" w:firstRow="1" w:lastRow="0" w:firstColumn="1" w:lastColumn="0" w:noHBand="0" w:noVBand="1"/>
      </w:tblPr>
      <w:tblGrid>
        <w:gridCol w:w="1287"/>
        <w:gridCol w:w="1217"/>
        <w:gridCol w:w="1116"/>
        <w:gridCol w:w="1178"/>
        <w:gridCol w:w="1413"/>
        <w:gridCol w:w="1441"/>
        <w:gridCol w:w="1205"/>
        <w:gridCol w:w="1293"/>
        <w:gridCol w:w="1345"/>
        <w:gridCol w:w="1185"/>
      </w:tblGrid>
      <w:tr w:rsidR="008F436E" w:rsidRPr="0000645E" w14:paraId="6DE884E3" w14:textId="77777777" w:rsidTr="008F436E">
        <w:trPr>
          <w:trHeight w:val="300"/>
          <w:jc w:val="center"/>
        </w:trPr>
        <w:tc>
          <w:tcPr>
            <w:tcW w:w="1287" w:type="dxa"/>
            <w:tcBorders>
              <w:top w:val="single" w:sz="4" w:space="0" w:color="auto"/>
              <w:bottom w:val="single" w:sz="4" w:space="0" w:color="auto"/>
            </w:tcBorders>
            <w:shd w:val="clear" w:color="auto" w:fill="auto"/>
            <w:noWrap/>
            <w:vAlign w:val="center"/>
            <w:hideMark/>
          </w:tcPr>
          <w:p w14:paraId="5A537015" w14:textId="32318DD7" w:rsidR="001B6DFF" w:rsidRPr="0000645E" w:rsidRDefault="00B32702" w:rsidP="002F342A">
            <w:pPr>
              <w:spacing w:line="240" w:lineRule="auto"/>
              <w:jc w:val="center"/>
              <w:rPr>
                <w:b/>
                <w:bCs/>
                <w:color w:val="000000"/>
                <w:lang w:bidi="ar-SA"/>
              </w:rPr>
            </w:pPr>
            <w:r>
              <w:rPr>
                <w:noProof/>
                <w:lang w:bidi="ar-SA"/>
              </w:rPr>
              <mc:AlternateContent>
                <mc:Choice Requires="wps">
                  <w:drawing>
                    <wp:anchor distT="0" distB="0" distL="114300" distR="114300" simplePos="0" relativeHeight="253367808" behindDoc="0" locked="0" layoutInCell="1" allowOverlap="1" wp14:anchorId="1045DD40" wp14:editId="2CE71B8C">
                      <wp:simplePos x="0" y="0"/>
                      <wp:positionH relativeFrom="column">
                        <wp:posOffset>-548005</wp:posOffset>
                      </wp:positionH>
                      <wp:positionV relativeFrom="paragraph">
                        <wp:posOffset>94615</wp:posOffset>
                      </wp:positionV>
                      <wp:extent cx="399415" cy="345440"/>
                      <wp:effectExtent l="1588" t="0" r="8572" b="0"/>
                      <wp:wrapNone/>
                      <wp:docPr id="305" name="Text Box 305"/>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CFA62DF" w14:textId="5EA33051" w:rsidR="008F50CC" w:rsidRPr="0027556D" w:rsidRDefault="008F50CC" w:rsidP="003558B8">
                                  <w:pPr>
                                    <w:rPr>
                                      <w:sz w:val="22"/>
                                    </w:rPr>
                                  </w:pPr>
                                  <w:r>
                                    <w:rPr>
                                      <w:sz w:val="22"/>
                                    </w:rPr>
                                    <w:t>205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5DD40" id="Text Box 305" o:spid="_x0000_s1091" type="#_x0000_t202" style="position:absolute;left:0;text-align:left;margin-left:-43.15pt;margin-top:7.45pt;width:31.45pt;height:27.2pt;rotation:90;z-index:253367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" filled="f" stroked="f" strokeweight=".5pt">
                      <v:textbox>
                        <w:txbxContent>
                          <w:p w14:paraId="5CFA62DF" w14:textId="5EA33051" w:rsidR="008F50CC" w:rsidRPr="0027556D" w:rsidRDefault="008F50CC" w:rsidP="003558B8">
                            <w:pPr>
                              <w:rPr>
                                <w:sz w:val="22"/>
                              </w:rPr>
                            </w:pPr>
                            <w:r>
                              <w:rPr>
                                <w:sz w:val="22"/>
                              </w:rPr>
                              <w:t>205</w:t>
                            </w:r>
                          </w:p>
                        </w:txbxContent>
                      </v:textbox>
                    </v:shape>
                  </w:pict>
                </mc:Fallback>
              </mc:AlternateContent>
            </w:r>
            <w:r w:rsidR="001B6DFF" w:rsidRPr="0000645E">
              <w:rPr>
                <w:b/>
                <w:bCs/>
                <w:color w:val="000000"/>
                <w:lang w:bidi="ar-SA"/>
              </w:rPr>
              <w:t>SAMPLE</w:t>
            </w:r>
          </w:p>
        </w:tc>
        <w:tc>
          <w:tcPr>
            <w:tcW w:w="1217" w:type="dxa"/>
            <w:tcBorders>
              <w:top w:val="single" w:sz="4" w:space="0" w:color="auto"/>
              <w:bottom w:val="single" w:sz="4" w:space="0" w:color="auto"/>
            </w:tcBorders>
            <w:shd w:val="clear" w:color="auto" w:fill="auto"/>
            <w:noWrap/>
            <w:vAlign w:val="center"/>
            <w:hideMark/>
          </w:tcPr>
          <w:p w14:paraId="4DFFCB57"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w:t>
            </w:r>
          </w:p>
        </w:tc>
        <w:tc>
          <w:tcPr>
            <w:tcW w:w="1116" w:type="dxa"/>
            <w:tcBorders>
              <w:top w:val="single" w:sz="4" w:space="0" w:color="auto"/>
              <w:bottom w:val="single" w:sz="4" w:space="0" w:color="auto"/>
            </w:tcBorders>
            <w:shd w:val="clear" w:color="auto" w:fill="auto"/>
            <w:noWrap/>
            <w:vAlign w:val="center"/>
            <w:hideMark/>
          </w:tcPr>
          <w:p w14:paraId="6928B027"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28</w:t>
            </w:r>
            <w:r w:rsidRPr="0000645E">
              <w:rPr>
                <w:b/>
                <w:bCs/>
                <w:color w:val="000000"/>
                <w:lang w:bidi="ar-SA"/>
              </w:rPr>
              <w:t>%</w:t>
            </w:r>
          </w:p>
        </w:tc>
        <w:tc>
          <w:tcPr>
            <w:tcW w:w="1178" w:type="dxa"/>
            <w:tcBorders>
              <w:top w:val="single" w:sz="4" w:space="0" w:color="auto"/>
              <w:bottom w:val="single" w:sz="4" w:space="0" w:color="auto"/>
            </w:tcBorders>
            <w:shd w:val="clear" w:color="auto" w:fill="auto"/>
            <w:noWrap/>
            <w:vAlign w:val="center"/>
            <w:hideMark/>
          </w:tcPr>
          <w:p w14:paraId="58FAC96B"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w:t>
            </w:r>
          </w:p>
        </w:tc>
        <w:tc>
          <w:tcPr>
            <w:tcW w:w="1413" w:type="dxa"/>
            <w:tcBorders>
              <w:top w:val="single" w:sz="4" w:space="0" w:color="auto"/>
              <w:bottom w:val="single" w:sz="4" w:space="0" w:color="auto"/>
            </w:tcBorders>
            <w:shd w:val="clear" w:color="auto" w:fill="auto"/>
            <w:noWrap/>
            <w:vAlign w:val="center"/>
            <w:hideMark/>
          </w:tcPr>
          <w:p w14:paraId="280DF460"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 xml:space="preserve"> 20S/</w:t>
            </w:r>
          </w:p>
          <w:p w14:paraId="3A64CCEF" w14:textId="77777777" w:rsidR="001B6DFF" w:rsidRPr="0000645E" w:rsidRDefault="001B6DFF" w:rsidP="002F342A">
            <w:pPr>
              <w:spacing w:line="240" w:lineRule="auto"/>
              <w:jc w:val="center"/>
              <w:rPr>
                <w:b/>
                <w:bCs/>
                <w:color w:val="000000"/>
                <w:lang w:bidi="ar-SA"/>
              </w:rPr>
            </w:pPr>
            <w:r w:rsidRPr="0000645E">
              <w:rPr>
                <w:b/>
                <w:bCs/>
                <w:color w:val="000000"/>
                <w:lang w:bidi="ar-SA"/>
              </w:rPr>
              <w:t>(20S+20R)</w:t>
            </w:r>
          </w:p>
        </w:tc>
        <w:tc>
          <w:tcPr>
            <w:tcW w:w="1441" w:type="dxa"/>
            <w:tcBorders>
              <w:top w:val="single" w:sz="4" w:space="0" w:color="auto"/>
              <w:bottom w:val="single" w:sz="4" w:space="0" w:color="auto"/>
            </w:tcBorders>
            <w:shd w:val="clear" w:color="auto" w:fill="auto"/>
            <w:noWrap/>
            <w:vAlign w:val="center"/>
            <w:hideMark/>
          </w:tcPr>
          <w:p w14:paraId="4816C04B"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 xml:space="preserve"> </w:t>
            </w:r>
            <w:r w:rsidRPr="0000645E">
              <w:rPr>
                <w:rFonts w:ascii="Lucida Grande" w:hAnsi="Lucida Grande" w:cs="Lucida Grande"/>
                <w:b/>
                <w:color w:val="000000"/>
              </w:rPr>
              <w:t>ββ</w:t>
            </w:r>
            <w:r w:rsidRPr="0000645E">
              <w:rPr>
                <w:b/>
                <w:bCs/>
                <w:color w:val="000000"/>
                <w:lang w:bidi="ar-SA"/>
              </w:rPr>
              <w:t>/</w:t>
            </w:r>
          </w:p>
          <w:p w14:paraId="2BDBE46D" w14:textId="77777777" w:rsidR="001B6DFF" w:rsidRPr="0000645E" w:rsidRDefault="001B6DFF" w:rsidP="002F342A">
            <w:pPr>
              <w:spacing w:line="240" w:lineRule="auto"/>
              <w:jc w:val="center"/>
              <w:rPr>
                <w:b/>
                <w:bCs/>
                <w:color w:val="000000"/>
                <w:lang w:bidi="ar-SA"/>
              </w:rPr>
            </w:pPr>
            <w:r w:rsidRPr="0000645E">
              <w:rPr>
                <w:b/>
                <w:bCs/>
                <w:color w:val="000000"/>
                <w:lang w:bidi="ar-SA"/>
              </w:rPr>
              <w:t>(</w:t>
            </w:r>
            <w:r w:rsidRPr="0000645E">
              <w:rPr>
                <w:rFonts w:ascii="Lucida Grande" w:hAnsi="Lucida Grande" w:cs="Lucida Grande"/>
                <w:b/>
                <w:color w:val="000000"/>
              </w:rPr>
              <w:t>ββ</w:t>
            </w:r>
            <w:r w:rsidRPr="0000645E">
              <w:rPr>
                <w:b/>
                <w:bCs/>
                <w:color w:val="000000"/>
                <w:lang w:bidi="ar-SA"/>
              </w:rPr>
              <w:t xml:space="preserve"> + </w:t>
            </w:r>
            <w:r w:rsidRPr="0000645E">
              <w:rPr>
                <w:rFonts w:ascii="Lucida Grande" w:hAnsi="Lucida Grande" w:cs="Lucida Grande"/>
                <w:b/>
                <w:color w:val="000000"/>
              </w:rPr>
              <w:t>αα)</w:t>
            </w:r>
          </w:p>
        </w:tc>
        <w:tc>
          <w:tcPr>
            <w:tcW w:w="1205" w:type="dxa"/>
            <w:tcBorders>
              <w:top w:val="single" w:sz="4" w:space="0" w:color="auto"/>
              <w:bottom w:val="single" w:sz="4" w:space="0" w:color="auto"/>
            </w:tcBorders>
            <w:shd w:val="clear" w:color="auto" w:fill="auto"/>
            <w:noWrap/>
            <w:vAlign w:val="center"/>
            <w:hideMark/>
          </w:tcPr>
          <w:p w14:paraId="2DD6E1A5" w14:textId="77777777" w:rsidR="001B6DFF" w:rsidRPr="0000645E" w:rsidRDefault="001B6DFF" w:rsidP="002F342A">
            <w:pPr>
              <w:spacing w:line="240" w:lineRule="auto"/>
              <w:jc w:val="center"/>
              <w:rPr>
                <w:b/>
                <w:bCs/>
                <w:color w:val="000000"/>
                <w:lang w:bidi="ar-SA"/>
              </w:rPr>
            </w:pPr>
            <w:r w:rsidRPr="0000645E">
              <w:rPr>
                <w:b/>
                <w:bCs/>
                <w:color w:val="000000"/>
                <w:lang w:bidi="ar-SA"/>
              </w:rPr>
              <w:t>Preg/</w:t>
            </w:r>
          </w:p>
          <w:p w14:paraId="279B4BB0" w14:textId="77777777" w:rsidR="001B6DFF" w:rsidRPr="0000645E" w:rsidRDefault="001B6DFF" w:rsidP="002F342A">
            <w:pPr>
              <w:spacing w:line="240" w:lineRule="auto"/>
              <w:jc w:val="center"/>
              <w:rPr>
                <w:b/>
                <w:bCs/>
                <w:color w:val="000000"/>
                <w:lang w:bidi="ar-SA"/>
              </w:rPr>
            </w:pPr>
            <w:r w:rsidRPr="0000645E">
              <w:rPr>
                <w:b/>
                <w:bCs/>
                <w:color w:val="000000"/>
                <w:lang w:bidi="ar-SA"/>
              </w:rPr>
              <w:t>Steranes</w:t>
            </w:r>
          </w:p>
        </w:tc>
        <w:tc>
          <w:tcPr>
            <w:tcW w:w="1293" w:type="dxa"/>
            <w:tcBorders>
              <w:top w:val="single" w:sz="4" w:space="0" w:color="auto"/>
              <w:bottom w:val="single" w:sz="4" w:space="0" w:color="auto"/>
            </w:tcBorders>
            <w:vAlign w:val="center"/>
          </w:tcPr>
          <w:p w14:paraId="3A84A112" w14:textId="77777777" w:rsidR="001B6DFF" w:rsidRPr="0000645E" w:rsidRDefault="001B6DFF" w:rsidP="008F436E">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 xml:space="preserve"> Dia/</w:t>
            </w:r>
          </w:p>
          <w:p w14:paraId="3C88F387" w14:textId="0D23F5AD" w:rsidR="001B6DFF" w:rsidRPr="0000645E" w:rsidRDefault="001B6DFF" w:rsidP="008F436E">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Pr>
                <w:b/>
                <w:bCs/>
                <w:color w:val="000000"/>
                <w:lang w:bidi="ar-SA"/>
              </w:rPr>
              <w:t xml:space="preserve"> Ster</w:t>
            </w:r>
          </w:p>
        </w:tc>
        <w:tc>
          <w:tcPr>
            <w:tcW w:w="1345" w:type="dxa"/>
            <w:tcBorders>
              <w:top w:val="single" w:sz="4" w:space="0" w:color="auto"/>
              <w:bottom w:val="single" w:sz="4" w:space="0" w:color="auto"/>
            </w:tcBorders>
            <w:shd w:val="clear" w:color="auto" w:fill="auto"/>
            <w:noWrap/>
            <w:vAlign w:val="center"/>
            <w:hideMark/>
          </w:tcPr>
          <w:p w14:paraId="0BB36320" w14:textId="153F681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 xml:space="preserve"> Dia/</w:t>
            </w:r>
          </w:p>
          <w:p w14:paraId="7BEE8156" w14:textId="7B498463" w:rsidR="001B6DFF" w:rsidRPr="0000645E" w:rsidRDefault="001B6DFF" w:rsidP="002F342A">
            <w:pPr>
              <w:spacing w:line="240" w:lineRule="auto"/>
              <w:jc w:val="center"/>
              <w:rPr>
                <w:b/>
                <w:bCs/>
                <w:color w:val="000000"/>
                <w:lang w:bidi="ar-SA"/>
              </w:rPr>
            </w:pPr>
            <w:r>
              <w:rPr>
                <w:b/>
                <w:bCs/>
                <w:color w:val="000000"/>
                <w:lang w:bidi="ar-SA"/>
              </w:rPr>
              <w:t>(</w:t>
            </w:r>
            <w:r w:rsidRPr="0000645E">
              <w:rPr>
                <w:b/>
                <w:bCs/>
                <w:color w:val="000000"/>
                <w:lang w:bidi="ar-SA"/>
              </w:rPr>
              <w:t>Dia+Reg</w:t>
            </w:r>
            <w:r>
              <w:rPr>
                <w:b/>
                <w:bCs/>
                <w:color w:val="000000"/>
                <w:lang w:bidi="ar-SA"/>
              </w:rPr>
              <w:t>)</w:t>
            </w:r>
          </w:p>
        </w:tc>
        <w:tc>
          <w:tcPr>
            <w:tcW w:w="1185" w:type="dxa"/>
            <w:tcBorders>
              <w:top w:val="single" w:sz="4" w:space="0" w:color="auto"/>
              <w:bottom w:val="single" w:sz="4" w:space="0" w:color="auto"/>
            </w:tcBorders>
            <w:shd w:val="clear" w:color="auto" w:fill="auto"/>
            <w:noWrap/>
            <w:vAlign w:val="center"/>
            <w:hideMark/>
          </w:tcPr>
          <w:p w14:paraId="07E4C1B9" w14:textId="77777777" w:rsidR="001B6DFF" w:rsidRPr="00F57287" w:rsidRDefault="001B6DFF" w:rsidP="002F342A">
            <w:pPr>
              <w:spacing w:line="240" w:lineRule="auto"/>
              <w:jc w:val="center"/>
              <w:rPr>
                <w:b/>
                <w:bCs/>
                <w:color w:val="000000"/>
                <w:lang w:bidi="ar-SA"/>
              </w:rPr>
            </w:pPr>
            <w:r w:rsidRPr="0000645E">
              <w:rPr>
                <w:b/>
                <w:bCs/>
                <w:color w:val="000000"/>
                <w:lang w:bidi="ar-SA"/>
              </w:rPr>
              <w:t>Sterane Index</w:t>
            </w:r>
          </w:p>
        </w:tc>
      </w:tr>
      <w:tr w:rsidR="008F436E" w:rsidRPr="0000645E" w14:paraId="68806BD0" w14:textId="77777777" w:rsidTr="008F436E">
        <w:trPr>
          <w:trHeight w:val="300"/>
          <w:jc w:val="center"/>
        </w:trPr>
        <w:tc>
          <w:tcPr>
            <w:tcW w:w="1287" w:type="dxa"/>
            <w:tcBorders>
              <w:top w:val="single" w:sz="4" w:space="0" w:color="auto"/>
            </w:tcBorders>
            <w:shd w:val="clear" w:color="auto" w:fill="auto"/>
            <w:noWrap/>
            <w:vAlign w:val="center"/>
            <w:hideMark/>
          </w:tcPr>
          <w:p w14:paraId="0C3ED887" w14:textId="77777777" w:rsidR="00092931" w:rsidRPr="0000645E" w:rsidRDefault="00092931" w:rsidP="002F342A">
            <w:pPr>
              <w:spacing w:line="240" w:lineRule="auto"/>
              <w:rPr>
                <w:color w:val="000000"/>
                <w:lang w:bidi="ar-SA"/>
              </w:rPr>
            </w:pPr>
            <w:r w:rsidRPr="0000645E">
              <w:rPr>
                <w:color w:val="000000"/>
                <w:lang w:bidi="ar-SA"/>
              </w:rPr>
              <w:t>EFWB-1</w:t>
            </w:r>
          </w:p>
        </w:tc>
        <w:tc>
          <w:tcPr>
            <w:tcW w:w="1217" w:type="dxa"/>
            <w:tcBorders>
              <w:top w:val="single" w:sz="4" w:space="0" w:color="auto"/>
            </w:tcBorders>
            <w:shd w:val="clear" w:color="auto" w:fill="auto"/>
            <w:noWrap/>
            <w:vAlign w:val="center"/>
            <w:hideMark/>
          </w:tcPr>
          <w:p w14:paraId="6205616C" w14:textId="77777777" w:rsidR="00092931" w:rsidRPr="0000645E" w:rsidRDefault="00092931" w:rsidP="002F342A">
            <w:pPr>
              <w:spacing w:line="240" w:lineRule="auto"/>
              <w:jc w:val="center"/>
              <w:rPr>
                <w:color w:val="000000"/>
                <w:lang w:bidi="ar-SA"/>
              </w:rPr>
            </w:pPr>
            <w:r w:rsidRPr="0000645E">
              <w:rPr>
                <w:color w:val="000000"/>
                <w:lang w:bidi="ar-SA"/>
              </w:rPr>
              <w:t>44.00</w:t>
            </w:r>
          </w:p>
        </w:tc>
        <w:tc>
          <w:tcPr>
            <w:tcW w:w="1116" w:type="dxa"/>
            <w:tcBorders>
              <w:top w:val="single" w:sz="4" w:space="0" w:color="auto"/>
            </w:tcBorders>
            <w:shd w:val="clear" w:color="auto" w:fill="auto"/>
            <w:noWrap/>
            <w:vAlign w:val="center"/>
            <w:hideMark/>
          </w:tcPr>
          <w:p w14:paraId="037756C9" w14:textId="77777777" w:rsidR="00092931" w:rsidRPr="0000645E" w:rsidRDefault="00092931" w:rsidP="002F342A">
            <w:pPr>
              <w:spacing w:line="240" w:lineRule="auto"/>
              <w:jc w:val="center"/>
              <w:rPr>
                <w:color w:val="000000"/>
                <w:lang w:bidi="ar-SA"/>
              </w:rPr>
            </w:pPr>
            <w:r w:rsidRPr="0000645E">
              <w:rPr>
                <w:color w:val="000000"/>
                <w:lang w:bidi="ar-SA"/>
              </w:rPr>
              <w:t>29.54</w:t>
            </w:r>
          </w:p>
        </w:tc>
        <w:tc>
          <w:tcPr>
            <w:tcW w:w="1178" w:type="dxa"/>
            <w:tcBorders>
              <w:top w:val="single" w:sz="4" w:space="0" w:color="auto"/>
            </w:tcBorders>
            <w:shd w:val="clear" w:color="auto" w:fill="auto"/>
            <w:noWrap/>
            <w:vAlign w:val="center"/>
            <w:hideMark/>
          </w:tcPr>
          <w:p w14:paraId="14491BBD" w14:textId="77777777" w:rsidR="00092931" w:rsidRPr="0000645E" w:rsidRDefault="00092931" w:rsidP="002F342A">
            <w:pPr>
              <w:spacing w:line="240" w:lineRule="auto"/>
              <w:jc w:val="center"/>
              <w:rPr>
                <w:color w:val="000000"/>
                <w:lang w:bidi="ar-SA"/>
              </w:rPr>
            </w:pPr>
            <w:r w:rsidRPr="0000645E">
              <w:rPr>
                <w:color w:val="000000"/>
                <w:lang w:bidi="ar-SA"/>
              </w:rPr>
              <w:t>26.46</w:t>
            </w:r>
          </w:p>
        </w:tc>
        <w:tc>
          <w:tcPr>
            <w:tcW w:w="1413" w:type="dxa"/>
            <w:tcBorders>
              <w:top w:val="single" w:sz="4" w:space="0" w:color="auto"/>
            </w:tcBorders>
            <w:shd w:val="clear" w:color="auto" w:fill="auto"/>
            <w:noWrap/>
            <w:vAlign w:val="center"/>
            <w:hideMark/>
          </w:tcPr>
          <w:p w14:paraId="53B9D669" w14:textId="77777777" w:rsidR="00092931" w:rsidRPr="0000645E" w:rsidRDefault="00092931" w:rsidP="002F342A">
            <w:pPr>
              <w:spacing w:line="240" w:lineRule="auto"/>
              <w:jc w:val="center"/>
              <w:rPr>
                <w:color w:val="000000"/>
                <w:lang w:bidi="ar-SA"/>
              </w:rPr>
            </w:pPr>
            <w:r w:rsidRPr="0000645E">
              <w:rPr>
                <w:color w:val="000000"/>
                <w:lang w:bidi="ar-SA"/>
              </w:rPr>
              <w:t>0.36</w:t>
            </w:r>
          </w:p>
        </w:tc>
        <w:tc>
          <w:tcPr>
            <w:tcW w:w="1441" w:type="dxa"/>
            <w:tcBorders>
              <w:top w:val="single" w:sz="4" w:space="0" w:color="auto"/>
            </w:tcBorders>
            <w:shd w:val="clear" w:color="auto" w:fill="auto"/>
            <w:noWrap/>
            <w:vAlign w:val="center"/>
            <w:hideMark/>
          </w:tcPr>
          <w:p w14:paraId="1B634F31" w14:textId="77777777" w:rsidR="00092931" w:rsidRPr="0000645E" w:rsidRDefault="00092931" w:rsidP="002F342A">
            <w:pPr>
              <w:spacing w:line="240" w:lineRule="auto"/>
              <w:jc w:val="center"/>
              <w:rPr>
                <w:color w:val="000000"/>
                <w:lang w:bidi="ar-SA"/>
              </w:rPr>
            </w:pPr>
            <w:r w:rsidRPr="0000645E">
              <w:rPr>
                <w:color w:val="000000"/>
                <w:lang w:bidi="ar-SA"/>
              </w:rPr>
              <w:t>0.38</w:t>
            </w:r>
          </w:p>
        </w:tc>
        <w:tc>
          <w:tcPr>
            <w:tcW w:w="1205" w:type="dxa"/>
            <w:tcBorders>
              <w:top w:val="single" w:sz="4" w:space="0" w:color="auto"/>
            </w:tcBorders>
            <w:shd w:val="clear" w:color="auto" w:fill="auto"/>
            <w:noWrap/>
            <w:vAlign w:val="center"/>
            <w:hideMark/>
          </w:tcPr>
          <w:p w14:paraId="4BE1C47F" w14:textId="77777777" w:rsidR="00092931" w:rsidRPr="0000645E" w:rsidRDefault="00092931" w:rsidP="002F342A">
            <w:pPr>
              <w:spacing w:line="240" w:lineRule="auto"/>
              <w:jc w:val="center"/>
              <w:rPr>
                <w:color w:val="000000"/>
                <w:lang w:bidi="ar-SA"/>
              </w:rPr>
            </w:pPr>
            <w:r w:rsidRPr="0000645E">
              <w:rPr>
                <w:color w:val="000000"/>
                <w:lang w:bidi="ar-SA"/>
              </w:rPr>
              <w:t>0.18</w:t>
            </w:r>
          </w:p>
        </w:tc>
        <w:tc>
          <w:tcPr>
            <w:tcW w:w="1293" w:type="dxa"/>
            <w:tcBorders>
              <w:top w:val="single" w:sz="4" w:space="0" w:color="auto"/>
            </w:tcBorders>
            <w:vAlign w:val="center"/>
          </w:tcPr>
          <w:p w14:paraId="4CBFF9CD" w14:textId="274BEF12"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0.05</w:t>
            </w:r>
          </w:p>
        </w:tc>
        <w:tc>
          <w:tcPr>
            <w:tcW w:w="1345" w:type="dxa"/>
            <w:tcBorders>
              <w:top w:val="single" w:sz="4" w:space="0" w:color="auto"/>
            </w:tcBorders>
            <w:shd w:val="clear" w:color="auto" w:fill="auto"/>
            <w:noWrap/>
            <w:vAlign w:val="center"/>
            <w:hideMark/>
          </w:tcPr>
          <w:p w14:paraId="2F3C10BB" w14:textId="6CF34C38" w:rsidR="00092931" w:rsidRPr="0000645E" w:rsidRDefault="00092931" w:rsidP="002F342A">
            <w:pPr>
              <w:spacing w:line="240" w:lineRule="auto"/>
              <w:jc w:val="center"/>
              <w:rPr>
                <w:color w:val="000000"/>
                <w:lang w:bidi="ar-SA"/>
              </w:rPr>
            </w:pPr>
            <w:r w:rsidRPr="0000645E">
              <w:rPr>
                <w:color w:val="000000"/>
                <w:lang w:bidi="ar-SA"/>
              </w:rPr>
              <w:t>0.06</w:t>
            </w:r>
          </w:p>
        </w:tc>
        <w:tc>
          <w:tcPr>
            <w:tcW w:w="1185" w:type="dxa"/>
            <w:tcBorders>
              <w:top w:val="single" w:sz="4" w:space="0" w:color="auto"/>
            </w:tcBorders>
            <w:shd w:val="clear" w:color="auto" w:fill="auto"/>
            <w:noWrap/>
            <w:vAlign w:val="center"/>
            <w:hideMark/>
          </w:tcPr>
          <w:p w14:paraId="2E5AB28C" w14:textId="77777777" w:rsidR="00092931" w:rsidRPr="0000645E" w:rsidRDefault="00092931" w:rsidP="002F342A">
            <w:pPr>
              <w:spacing w:line="240" w:lineRule="auto"/>
              <w:jc w:val="center"/>
              <w:rPr>
                <w:color w:val="000000"/>
                <w:lang w:bidi="ar-SA"/>
              </w:rPr>
            </w:pPr>
            <w:r w:rsidRPr="0000645E">
              <w:rPr>
                <w:color w:val="000000"/>
                <w:lang w:bidi="ar-SA"/>
              </w:rPr>
              <w:t>0.08</w:t>
            </w:r>
          </w:p>
        </w:tc>
      </w:tr>
      <w:tr w:rsidR="008F436E" w:rsidRPr="0000645E" w14:paraId="4A578DB5" w14:textId="77777777" w:rsidTr="008F436E">
        <w:trPr>
          <w:trHeight w:val="300"/>
          <w:jc w:val="center"/>
        </w:trPr>
        <w:tc>
          <w:tcPr>
            <w:tcW w:w="1287" w:type="dxa"/>
            <w:shd w:val="clear" w:color="auto" w:fill="auto"/>
            <w:noWrap/>
            <w:vAlign w:val="center"/>
            <w:hideMark/>
          </w:tcPr>
          <w:p w14:paraId="21B50B4B" w14:textId="77777777" w:rsidR="00092931" w:rsidRPr="0000645E" w:rsidRDefault="00092931" w:rsidP="002F342A">
            <w:pPr>
              <w:spacing w:line="240" w:lineRule="auto"/>
              <w:rPr>
                <w:color w:val="000000"/>
                <w:lang w:bidi="ar-SA"/>
              </w:rPr>
            </w:pPr>
            <w:r w:rsidRPr="0000645E">
              <w:rPr>
                <w:color w:val="000000"/>
                <w:lang w:bidi="ar-SA"/>
              </w:rPr>
              <w:t>EFWB-3</w:t>
            </w:r>
          </w:p>
        </w:tc>
        <w:tc>
          <w:tcPr>
            <w:tcW w:w="1217" w:type="dxa"/>
            <w:shd w:val="clear" w:color="auto" w:fill="auto"/>
            <w:noWrap/>
            <w:vAlign w:val="center"/>
            <w:hideMark/>
          </w:tcPr>
          <w:p w14:paraId="397EF1F8" w14:textId="77777777" w:rsidR="00092931" w:rsidRPr="0000645E" w:rsidRDefault="00092931" w:rsidP="002F342A">
            <w:pPr>
              <w:spacing w:line="240" w:lineRule="auto"/>
              <w:jc w:val="center"/>
              <w:rPr>
                <w:color w:val="000000"/>
                <w:lang w:bidi="ar-SA"/>
              </w:rPr>
            </w:pPr>
            <w:r w:rsidRPr="0000645E">
              <w:rPr>
                <w:color w:val="000000"/>
                <w:lang w:bidi="ar-SA"/>
              </w:rPr>
              <w:t>37.05</w:t>
            </w:r>
          </w:p>
        </w:tc>
        <w:tc>
          <w:tcPr>
            <w:tcW w:w="1116" w:type="dxa"/>
            <w:shd w:val="clear" w:color="auto" w:fill="auto"/>
            <w:noWrap/>
            <w:vAlign w:val="center"/>
            <w:hideMark/>
          </w:tcPr>
          <w:p w14:paraId="56159A00" w14:textId="77777777" w:rsidR="00092931" w:rsidRPr="0000645E" w:rsidRDefault="00092931" w:rsidP="002F342A">
            <w:pPr>
              <w:spacing w:line="240" w:lineRule="auto"/>
              <w:jc w:val="center"/>
              <w:rPr>
                <w:color w:val="000000"/>
                <w:lang w:bidi="ar-SA"/>
              </w:rPr>
            </w:pPr>
            <w:r w:rsidRPr="0000645E">
              <w:rPr>
                <w:color w:val="000000"/>
                <w:lang w:bidi="ar-SA"/>
              </w:rPr>
              <w:t>38.00</w:t>
            </w:r>
          </w:p>
        </w:tc>
        <w:tc>
          <w:tcPr>
            <w:tcW w:w="1178" w:type="dxa"/>
            <w:shd w:val="clear" w:color="auto" w:fill="auto"/>
            <w:noWrap/>
            <w:vAlign w:val="center"/>
            <w:hideMark/>
          </w:tcPr>
          <w:p w14:paraId="15C1C2DA" w14:textId="77777777" w:rsidR="00092931" w:rsidRPr="0000645E" w:rsidRDefault="00092931" w:rsidP="002F342A">
            <w:pPr>
              <w:spacing w:line="240" w:lineRule="auto"/>
              <w:jc w:val="center"/>
              <w:rPr>
                <w:color w:val="000000"/>
                <w:lang w:bidi="ar-SA"/>
              </w:rPr>
            </w:pPr>
            <w:r w:rsidRPr="0000645E">
              <w:rPr>
                <w:color w:val="000000"/>
                <w:lang w:bidi="ar-SA"/>
              </w:rPr>
              <w:t>24.95</w:t>
            </w:r>
          </w:p>
        </w:tc>
        <w:tc>
          <w:tcPr>
            <w:tcW w:w="1413" w:type="dxa"/>
            <w:shd w:val="clear" w:color="auto" w:fill="auto"/>
            <w:noWrap/>
            <w:vAlign w:val="center"/>
            <w:hideMark/>
          </w:tcPr>
          <w:p w14:paraId="455CD84C" w14:textId="77777777" w:rsidR="00092931" w:rsidRPr="0000645E" w:rsidRDefault="00092931" w:rsidP="002F342A">
            <w:pPr>
              <w:spacing w:line="240" w:lineRule="auto"/>
              <w:jc w:val="center"/>
              <w:rPr>
                <w:color w:val="000000"/>
                <w:lang w:bidi="ar-SA"/>
              </w:rPr>
            </w:pPr>
            <w:r w:rsidRPr="0000645E">
              <w:rPr>
                <w:color w:val="000000"/>
                <w:lang w:bidi="ar-SA"/>
              </w:rPr>
              <w:t>0.38</w:t>
            </w:r>
          </w:p>
        </w:tc>
        <w:tc>
          <w:tcPr>
            <w:tcW w:w="1441" w:type="dxa"/>
            <w:shd w:val="clear" w:color="auto" w:fill="auto"/>
            <w:noWrap/>
            <w:vAlign w:val="center"/>
            <w:hideMark/>
          </w:tcPr>
          <w:p w14:paraId="15E2B0CE" w14:textId="77777777" w:rsidR="00092931" w:rsidRPr="0000645E" w:rsidRDefault="00092931" w:rsidP="002F342A">
            <w:pPr>
              <w:spacing w:line="240" w:lineRule="auto"/>
              <w:jc w:val="center"/>
              <w:rPr>
                <w:color w:val="000000"/>
                <w:lang w:bidi="ar-SA"/>
              </w:rPr>
            </w:pPr>
            <w:r w:rsidRPr="0000645E">
              <w:rPr>
                <w:color w:val="000000"/>
                <w:lang w:bidi="ar-SA"/>
              </w:rPr>
              <w:t>0.36</w:t>
            </w:r>
          </w:p>
        </w:tc>
        <w:tc>
          <w:tcPr>
            <w:tcW w:w="1205" w:type="dxa"/>
            <w:shd w:val="clear" w:color="auto" w:fill="auto"/>
            <w:noWrap/>
            <w:vAlign w:val="center"/>
            <w:hideMark/>
          </w:tcPr>
          <w:p w14:paraId="34A59678" w14:textId="77777777" w:rsidR="00092931" w:rsidRPr="0000645E" w:rsidRDefault="00092931" w:rsidP="002F342A">
            <w:pPr>
              <w:spacing w:line="240" w:lineRule="auto"/>
              <w:jc w:val="center"/>
              <w:rPr>
                <w:color w:val="000000"/>
                <w:lang w:bidi="ar-SA"/>
              </w:rPr>
            </w:pPr>
            <w:r w:rsidRPr="0000645E">
              <w:rPr>
                <w:color w:val="000000"/>
                <w:lang w:bidi="ar-SA"/>
              </w:rPr>
              <w:t>0.28</w:t>
            </w:r>
          </w:p>
        </w:tc>
        <w:tc>
          <w:tcPr>
            <w:tcW w:w="1293" w:type="dxa"/>
            <w:vAlign w:val="center"/>
          </w:tcPr>
          <w:p w14:paraId="38B1FC82" w14:textId="271F5531"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0.08</w:t>
            </w:r>
          </w:p>
        </w:tc>
        <w:tc>
          <w:tcPr>
            <w:tcW w:w="1345" w:type="dxa"/>
            <w:shd w:val="clear" w:color="auto" w:fill="auto"/>
            <w:noWrap/>
            <w:vAlign w:val="center"/>
            <w:hideMark/>
          </w:tcPr>
          <w:p w14:paraId="4F8A45F2" w14:textId="7BDF183E" w:rsidR="00092931" w:rsidRPr="0000645E" w:rsidRDefault="00092931" w:rsidP="002F342A">
            <w:pPr>
              <w:spacing w:line="240" w:lineRule="auto"/>
              <w:jc w:val="center"/>
              <w:rPr>
                <w:color w:val="000000"/>
                <w:lang w:bidi="ar-SA"/>
              </w:rPr>
            </w:pPr>
            <w:r w:rsidRPr="0000645E">
              <w:rPr>
                <w:color w:val="000000"/>
                <w:lang w:bidi="ar-SA"/>
              </w:rPr>
              <w:t>0.10</w:t>
            </w:r>
          </w:p>
        </w:tc>
        <w:tc>
          <w:tcPr>
            <w:tcW w:w="1185" w:type="dxa"/>
            <w:shd w:val="clear" w:color="auto" w:fill="auto"/>
            <w:noWrap/>
            <w:vAlign w:val="center"/>
            <w:hideMark/>
          </w:tcPr>
          <w:p w14:paraId="06AA3247"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460C59F0" w14:textId="77777777" w:rsidTr="008F436E">
        <w:trPr>
          <w:trHeight w:val="300"/>
          <w:jc w:val="center"/>
        </w:trPr>
        <w:tc>
          <w:tcPr>
            <w:tcW w:w="1287" w:type="dxa"/>
            <w:shd w:val="clear" w:color="auto" w:fill="auto"/>
            <w:noWrap/>
            <w:vAlign w:val="center"/>
            <w:hideMark/>
          </w:tcPr>
          <w:p w14:paraId="1BE43046" w14:textId="77777777" w:rsidR="00092931" w:rsidRPr="0000645E" w:rsidRDefault="00092931" w:rsidP="002F342A">
            <w:pPr>
              <w:spacing w:line="240" w:lineRule="auto"/>
              <w:rPr>
                <w:color w:val="000000"/>
                <w:lang w:bidi="ar-SA"/>
              </w:rPr>
            </w:pPr>
            <w:r w:rsidRPr="0000645E">
              <w:rPr>
                <w:color w:val="000000"/>
                <w:lang w:bidi="ar-SA"/>
              </w:rPr>
              <w:t>EFWB-4</w:t>
            </w:r>
          </w:p>
        </w:tc>
        <w:tc>
          <w:tcPr>
            <w:tcW w:w="1217" w:type="dxa"/>
            <w:shd w:val="clear" w:color="auto" w:fill="auto"/>
            <w:noWrap/>
            <w:vAlign w:val="center"/>
            <w:hideMark/>
          </w:tcPr>
          <w:p w14:paraId="1C1CA6E7" w14:textId="77777777" w:rsidR="00092931" w:rsidRPr="0000645E" w:rsidRDefault="00092931" w:rsidP="002F342A">
            <w:pPr>
              <w:spacing w:line="240" w:lineRule="auto"/>
              <w:jc w:val="center"/>
              <w:rPr>
                <w:color w:val="000000"/>
                <w:lang w:bidi="ar-SA"/>
              </w:rPr>
            </w:pPr>
            <w:r w:rsidRPr="0000645E">
              <w:rPr>
                <w:color w:val="000000"/>
                <w:lang w:bidi="ar-SA"/>
              </w:rPr>
              <w:t>36.55</w:t>
            </w:r>
          </w:p>
        </w:tc>
        <w:tc>
          <w:tcPr>
            <w:tcW w:w="1116" w:type="dxa"/>
            <w:shd w:val="clear" w:color="auto" w:fill="auto"/>
            <w:noWrap/>
            <w:vAlign w:val="center"/>
            <w:hideMark/>
          </w:tcPr>
          <w:p w14:paraId="123BAB9C" w14:textId="77777777" w:rsidR="00092931" w:rsidRPr="0000645E" w:rsidRDefault="00092931" w:rsidP="002F342A">
            <w:pPr>
              <w:spacing w:line="240" w:lineRule="auto"/>
              <w:jc w:val="center"/>
              <w:rPr>
                <w:color w:val="000000"/>
                <w:lang w:bidi="ar-SA"/>
              </w:rPr>
            </w:pPr>
            <w:r w:rsidRPr="0000645E">
              <w:rPr>
                <w:color w:val="000000"/>
                <w:lang w:bidi="ar-SA"/>
              </w:rPr>
              <w:t>37.41</w:t>
            </w:r>
          </w:p>
        </w:tc>
        <w:tc>
          <w:tcPr>
            <w:tcW w:w="1178" w:type="dxa"/>
            <w:shd w:val="clear" w:color="auto" w:fill="auto"/>
            <w:noWrap/>
            <w:vAlign w:val="center"/>
            <w:hideMark/>
          </w:tcPr>
          <w:p w14:paraId="16334249" w14:textId="77777777" w:rsidR="00092931" w:rsidRPr="0000645E" w:rsidRDefault="00092931" w:rsidP="002F342A">
            <w:pPr>
              <w:spacing w:line="240" w:lineRule="auto"/>
              <w:jc w:val="center"/>
              <w:rPr>
                <w:color w:val="000000"/>
                <w:lang w:bidi="ar-SA"/>
              </w:rPr>
            </w:pPr>
            <w:r w:rsidRPr="0000645E">
              <w:rPr>
                <w:color w:val="000000"/>
                <w:lang w:bidi="ar-SA"/>
              </w:rPr>
              <w:t>26.04</w:t>
            </w:r>
          </w:p>
        </w:tc>
        <w:tc>
          <w:tcPr>
            <w:tcW w:w="1413" w:type="dxa"/>
            <w:shd w:val="clear" w:color="auto" w:fill="auto"/>
            <w:noWrap/>
            <w:vAlign w:val="center"/>
            <w:hideMark/>
          </w:tcPr>
          <w:p w14:paraId="4782B05A" w14:textId="77777777" w:rsidR="00092931" w:rsidRPr="0000645E" w:rsidRDefault="00092931" w:rsidP="002F342A">
            <w:pPr>
              <w:spacing w:line="240" w:lineRule="auto"/>
              <w:jc w:val="center"/>
              <w:rPr>
                <w:color w:val="000000"/>
                <w:lang w:bidi="ar-SA"/>
              </w:rPr>
            </w:pPr>
            <w:r w:rsidRPr="0000645E">
              <w:rPr>
                <w:color w:val="000000"/>
                <w:lang w:bidi="ar-SA"/>
              </w:rPr>
              <w:t>0.38</w:t>
            </w:r>
          </w:p>
        </w:tc>
        <w:tc>
          <w:tcPr>
            <w:tcW w:w="1441" w:type="dxa"/>
            <w:shd w:val="clear" w:color="auto" w:fill="auto"/>
            <w:noWrap/>
            <w:vAlign w:val="center"/>
            <w:hideMark/>
          </w:tcPr>
          <w:p w14:paraId="7BB4519F" w14:textId="77777777" w:rsidR="00092931" w:rsidRPr="0000645E" w:rsidRDefault="00092931" w:rsidP="002F342A">
            <w:pPr>
              <w:spacing w:line="240" w:lineRule="auto"/>
              <w:jc w:val="center"/>
              <w:rPr>
                <w:color w:val="000000"/>
                <w:lang w:bidi="ar-SA"/>
              </w:rPr>
            </w:pPr>
            <w:r w:rsidRPr="0000645E">
              <w:rPr>
                <w:color w:val="000000"/>
                <w:lang w:bidi="ar-SA"/>
              </w:rPr>
              <w:t>0.35</w:t>
            </w:r>
          </w:p>
        </w:tc>
        <w:tc>
          <w:tcPr>
            <w:tcW w:w="1205" w:type="dxa"/>
            <w:shd w:val="clear" w:color="auto" w:fill="auto"/>
            <w:noWrap/>
            <w:vAlign w:val="center"/>
            <w:hideMark/>
          </w:tcPr>
          <w:p w14:paraId="4FAC344D" w14:textId="77777777" w:rsidR="00092931" w:rsidRPr="0000645E" w:rsidRDefault="00092931" w:rsidP="002F342A">
            <w:pPr>
              <w:spacing w:line="240" w:lineRule="auto"/>
              <w:jc w:val="center"/>
              <w:rPr>
                <w:color w:val="000000"/>
                <w:lang w:bidi="ar-SA"/>
              </w:rPr>
            </w:pPr>
            <w:r w:rsidRPr="0000645E">
              <w:rPr>
                <w:color w:val="000000"/>
                <w:lang w:bidi="ar-SA"/>
              </w:rPr>
              <w:t>0.29</w:t>
            </w:r>
          </w:p>
        </w:tc>
        <w:tc>
          <w:tcPr>
            <w:tcW w:w="1293" w:type="dxa"/>
            <w:vAlign w:val="center"/>
          </w:tcPr>
          <w:p w14:paraId="2F8DADFD" w14:textId="7813EF7F"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0.08</w:t>
            </w:r>
          </w:p>
        </w:tc>
        <w:tc>
          <w:tcPr>
            <w:tcW w:w="1345" w:type="dxa"/>
            <w:shd w:val="clear" w:color="auto" w:fill="auto"/>
            <w:noWrap/>
            <w:vAlign w:val="center"/>
            <w:hideMark/>
          </w:tcPr>
          <w:p w14:paraId="1C5F4B69" w14:textId="1F30D5FB" w:rsidR="00092931" w:rsidRPr="0000645E" w:rsidRDefault="00092931" w:rsidP="002F342A">
            <w:pPr>
              <w:spacing w:line="240" w:lineRule="auto"/>
              <w:jc w:val="center"/>
              <w:rPr>
                <w:color w:val="000000"/>
                <w:lang w:bidi="ar-SA"/>
              </w:rPr>
            </w:pPr>
            <w:r w:rsidRPr="0000645E">
              <w:rPr>
                <w:color w:val="000000"/>
                <w:lang w:bidi="ar-SA"/>
              </w:rPr>
              <w:t>0.10</w:t>
            </w:r>
          </w:p>
        </w:tc>
        <w:tc>
          <w:tcPr>
            <w:tcW w:w="1185" w:type="dxa"/>
            <w:shd w:val="clear" w:color="auto" w:fill="auto"/>
            <w:noWrap/>
            <w:vAlign w:val="center"/>
            <w:hideMark/>
          </w:tcPr>
          <w:p w14:paraId="0EDCC208" w14:textId="77777777" w:rsidR="00092931" w:rsidRPr="0000645E" w:rsidRDefault="00092931" w:rsidP="002F342A">
            <w:pPr>
              <w:spacing w:line="240" w:lineRule="auto"/>
              <w:jc w:val="center"/>
              <w:rPr>
                <w:color w:val="000000"/>
                <w:lang w:bidi="ar-SA"/>
              </w:rPr>
            </w:pPr>
            <w:r w:rsidRPr="0000645E">
              <w:rPr>
                <w:color w:val="000000"/>
                <w:lang w:bidi="ar-SA"/>
              </w:rPr>
              <w:t>0.05</w:t>
            </w:r>
          </w:p>
        </w:tc>
      </w:tr>
      <w:tr w:rsidR="008F436E" w:rsidRPr="0000645E" w14:paraId="7423F280" w14:textId="77777777" w:rsidTr="008F436E">
        <w:trPr>
          <w:trHeight w:val="300"/>
          <w:jc w:val="center"/>
        </w:trPr>
        <w:tc>
          <w:tcPr>
            <w:tcW w:w="1287" w:type="dxa"/>
            <w:shd w:val="clear" w:color="auto" w:fill="auto"/>
            <w:noWrap/>
            <w:vAlign w:val="center"/>
            <w:hideMark/>
          </w:tcPr>
          <w:p w14:paraId="62E32C65" w14:textId="77777777" w:rsidR="00092931" w:rsidRPr="0000645E" w:rsidRDefault="00092931" w:rsidP="002F342A">
            <w:pPr>
              <w:spacing w:line="240" w:lineRule="auto"/>
              <w:rPr>
                <w:color w:val="000000"/>
                <w:lang w:bidi="ar-SA"/>
              </w:rPr>
            </w:pPr>
            <w:r w:rsidRPr="0000645E">
              <w:rPr>
                <w:color w:val="000000"/>
                <w:lang w:bidi="ar-SA"/>
              </w:rPr>
              <w:t>EFWB-7</w:t>
            </w:r>
          </w:p>
        </w:tc>
        <w:tc>
          <w:tcPr>
            <w:tcW w:w="1217" w:type="dxa"/>
            <w:shd w:val="clear" w:color="auto" w:fill="auto"/>
            <w:noWrap/>
            <w:vAlign w:val="center"/>
            <w:hideMark/>
          </w:tcPr>
          <w:p w14:paraId="402B0139" w14:textId="77777777" w:rsidR="00092931" w:rsidRPr="0000645E" w:rsidRDefault="00092931" w:rsidP="002F342A">
            <w:pPr>
              <w:spacing w:line="240" w:lineRule="auto"/>
              <w:jc w:val="center"/>
              <w:rPr>
                <w:color w:val="000000"/>
                <w:lang w:bidi="ar-SA"/>
              </w:rPr>
            </w:pPr>
            <w:r w:rsidRPr="0000645E">
              <w:rPr>
                <w:color w:val="000000"/>
                <w:lang w:bidi="ar-SA"/>
              </w:rPr>
              <w:t>40.68</w:t>
            </w:r>
          </w:p>
        </w:tc>
        <w:tc>
          <w:tcPr>
            <w:tcW w:w="1116" w:type="dxa"/>
            <w:shd w:val="clear" w:color="auto" w:fill="auto"/>
            <w:noWrap/>
            <w:vAlign w:val="center"/>
            <w:hideMark/>
          </w:tcPr>
          <w:p w14:paraId="4CDABC13" w14:textId="77777777" w:rsidR="00092931" w:rsidRPr="0000645E" w:rsidRDefault="00092931" w:rsidP="002F342A">
            <w:pPr>
              <w:spacing w:line="240" w:lineRule="auto"/>
              <w:jc w:val="center"/>
              <w:rPr>
                <w:color w:val="000000"/>
                <w:lang w:bidi="ar-SA"/>
              </w:rPr>
            </w:pPr>
            <w:r w:rsidRPr="0000645E">
              <w:rPr>
                <w:color w:val="000000"/>
                <w:lang w:bidi="ar-SA"/>
              </w:rPr>
              <w:t>33.62</w:t>
            </w:r>
          </w:p>
        </w:tc>
        <w:tc>
          <w:tcPr>
            <w:tcW w:w="1178" w:type="dxa"/>
            <w:shd w:val="clear" w:color="auto" w:fill="auto"/>
            <w:noWrap/>
            <w:vAlign w:val="center"/>
            <w:hideMark/>
          </w:tcPr>
          <w:p w14:paraId="7E6E12F8" w14:textId="77777777" w:rsidR="00092931" w:rsidRPr="0000645E" w:rsidRDefault="00092931" w:rsidP="002F342A">
            <w:pPr>
              <w:spacing w:line="240" w:lineRule="auto"/>
              <w:jc w:val="center"/>
              <w:rPr>
                <w:color w:val="000000"/>
                <w:lang w:bidi="ar-SA"/>
              </w:rPr>
            </w:pPr>
            <w:r w:rsidRPr="0000645E">
              <w:rPr>
                <w:color w:val="000000"/>
                <w:lang w:bidi="ar-SA"/>
              </w:rPr>
              <w:t>25.70</w:t>
            </w:r>
          </w:p>
        </w:tc>
        <w:tc>
          <w:tcPr>
            <w:tcW w:w="1413" w:type="dxa"/>
            <w:shd w:val="clear" w:color="auto" w:fill="auto"/>
            <w:noWrap/>
            <w:vAlign w:val="center"/>
            <w:hideMark/>
          </w:tcPr>
          <w:p w14:paraId="5FDAADC7" w14:textId="77777777" w:rsidR="00092931" w:rsidRPr="0000645E" w:rsidRDefault="00092931" w:rsidP="002F342A">
            <w:pPr>
              <w:spacing w:line="240" w:lineRule="auto"/>
              <w:jc w:val="center"/>
              <w:rPr>
                <w:color w:val="000000"/>
                <w:lang w:bidi="ar-SA"/>
              </w:rPr>
            </w:pPr>
            <w:r w:rsidRPr="0000645E">
              <w:rPr>
                <w:color w:val="000000"/>
                <w:lang w:bidi="ar-SA"/>
              </w:rPr>
              <w:t>0.45</w:t>
            </w:r>
          </w:p>
        </w:tc>
        <w:tc>
          <w:tcPr>
            <w:tcW w:w="1441" w:type="dxa"/>
            <w:shd w:val="clear" w:color="auto" w:fill="auto"/>
            <w:noWrap/>
            <w:vAlign w:val="center"/>
            <w:hideMark/>
          </w:tcPr>
          <w:p w14:paraId="63498488" w14:textId="77777777" w:rsidR="00092931" w:rsidRPr="0000645E" w:rsidRDefault="00092931" w:rsidP="002F342A">
            <w:pPr>
              <w:spacing w:line="240" w:lineRule="auto"/>
              <w:jc w:val="center"/>
              <w:rPr>
                <w:color w:val="000000"/>
                <w:lang w:bidi="ar-SA"/>
              </w:rPr>
            </w:pPr>
            <w:r w:rsidRPr="0000645E">
              <w:rPr>
                <w:color w:val="000000"/>
                <w:lang w:bidi="ar-SA"/>
              </w:rPr>
              <w:t>0.47</w:t>
            </w:r>
          </w:p>
        </w:tc>
        <w:tc>
          <w:tcPr>
            <w:tcW w:w="1205" w:type="dxa"/>
            <w:shd w:val="clear" w:color="auto" w:fill="auto"/>
            <w:noWrap/>
            <w:vAlign w:val="center"/>
            <w:hideMark/>
          </w:tcPr>
          <w:p w14:paraId="166E3C10" w14:textId="77777777" w:rsidR="00092931" w:rsidRPr="0000645E" w:rsidRDefault="00092931" w:rsidP="002F342A">
            <w:pPr>
              <w:spacing w:line="240" w:lineRule="auto"/>
              <w:jc w:val="center"/>
              <w:rPr>
                <w:color w:val="000000"/>
                <w:lang w:bidi="ar-SA"/>
              </w:rPr>
            </w:pPr>
            <w:r w:rsidRPr="0000645E">
              <w:rPr>
                <w:color w:val="000000"/>
                <w:lang w:bidi="ar-SA"/>
              </w:rPr>
              <w:t>0.36</w:t>
            </w:r>
          </w:p>
        </w:tc>
        <w:tc>
          <w:tcPr>
            <w:tcW w:w="1293" w:type="dxa"/>
            <w:vAlign w:val="center"/>
          </w:tcPr>
          <w:p w14:paraId="06DB8AED" w14:textId="2FD7CBE8"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0.07</w:t>
            </w:r>
          </w:p>
        </w:tc>
        <w:tc>
          <w:tcPr>
            <w:tcW w:w="1345" w:type="dxa"/>
            <w:shd w:val="clear" w:color="auto" w:fill="auto"/>
            <w:noWrap/>
            <w:vAlign w:val="center"/>
            <w:hideMark/>
          </w:tcPr>
          <w:p w14:paraId="1E02DF72" w14:textId="69589867" w:rsidR="00092931" w:rsidRPr="0000645E" w:rsidRDefault="00092931" w:rsidP="002F342A">
            <w:pPr>
              <w:spacing w:line="240" w:lineRule="auto"/>
              <w:jc w:val="center"/>
              <w:rPr>
                <w:color w:val="000000"/>
                <w:lang w:bidi="ar-SA"/>
              </w:rPr>
            </w:pPr>
            <w:r w:rsidRPr="0000645E">
              <w:rPr>
                <w:color w:val="000000"/>
                <w:lang w:bidi="ar-SA"/>
              </w:rPr>
              <w:t>0.09</w:t>
            </w:r>
          </w:p>
        </w:tc>
        <w:tc>
          <w:tcPr>
            <w:tcW w:w="1185" w:type="dxa"/>
            <w:shd w:val="clear" w:color="auto" w:fill="auto"/>
            <w:noWrap/>
            <w:vAlign w:val="center"/>
            <w:hideMark/>
          </w:tcPr>
          <w:p w14:paraId="6F42E3A4" w14:textId="77777777" w:rsidR="00092931" w:rsidRPr="0000645E" w:rsidRDefault="00092931" w:rsidP="002F342A">
            <w:pPr>
              <w:spacing w:line="240" w:lineRule="auto"/>
              <w:jc w:val="center"/>
              <w:rPr>
                <w:color w:val="000000"/>
                <w:lang w:bidi="ar-SA"/>
              </w:rPr>
            </w:pPr>
            <w:r w:rsidRPr="0000645E">
              <w:rPr>
                <w:color w:val="000000"/>
                <w:lang w:bidi="ar-SA"/>
              </w:rPr>
              <w:t>0.06</w:t>
            </w:r>
          </w:p>
        </w:tc>
      </w:tr>
      <w:tr w:rsidR="008F436E" w:rsidRPr="0000645E" w14:paraId="33A39B27" w14:textId="77777777" w:rsidTr="008F436E">
        <w:trPr>
          <w:trHeight w:val="300"/>
          <w:jc w:val="center"/>
        </w:trPr>
        <w:tc>
          <w:tcPr>
            <w:tcW w:w="1287" w:type="dxa"/>
            <w:shd w:val="clear" w:color="auto" w:fill="auto"/>
            <w:noWrap/>
            <w:vAlign w:val="center"/>
            <w:hideMark/>
          </w:tcPr>
          <w:p w14:paraId="221B164F" w14:textId="77777777" w:rsidR="00092931" w:rsidRPr="0000645E" w:rsidRDefault="00092931" w:rsidP="002F342A">
            <w:pPr>
              <w:spacing w:line="240" w:lineRule="auto"/>
              <w:rPr>
                <w:color w:val="000000"/>
                <w:lang w:bidi="ar-SA"/>
              </w:rPr>
            </w:pPr>
            <w:r w:rsidRPr="0000645E">
              <w:rPr>
                <w:color w:val="000000"/>
                <w:lang w:bidi="ar-SA"/>
              </w:rPr>
              <w:t>EFWB-8</w:t>
            </w:r>
          </w:p>
        </w:tc>
        <w:tc>
          <w:tcPr>
            <w:tcW w:w="1217" w:type="dxa"/>
            <w:shd w:val="clear" w:color="auto" w:fill="auto"/>
            <w:noWrap/>
            <w:vAlign w:val="center"/>
            <w:hideMark/>
          </w:tcPr>
          <w:p w14:paraId="04338748" w14:textId="77777777" w:rsidR="00092931" w:rsidRPr="0000645E" w:rsidRDefault="00092931" w:rsidP="002F342A">
            <w:pPr>
              <w:spacing w:line="240" w:lineRule="auto"/>
              <w:jc w:val="center"/>
              <w:rPr>
                <w:color w:val="000000"/>
                <w:lang w:bidi="ar-SA"/>
              </w:rPr>
            </w:pPr>
            <w:r w:rsidRPr="0000645E">
              <w:rPr>
                <w:color w:val="000000"/>
                <w:lang w:bidi="ar-SA"/>
              </w:rPr>
              <w:t>40.96</w:t>
            </w:r>
          </w:p>
        </w:tc>
        <w:tc>
          <w:tcPr>
            <w:tcW w:w="1116" w:type="dxa"/>
            <w:shd w:val="clear" w:color="auto" w:fill="auto"/>
            <w:noWrap/>
            <w:vAlign w:val="center"/>
            <w:hideMark/>
          </w:tcPr>
          <w:p w14:paraId="47D97992" w14:textId="77777777" w:rsidR="00092931" w:rsidRPr="0000645E" w:rsidRDefault="00092931" w:rsidP="002F342A">
            <w:pPr>
              <w:spacing w:line="240" w:lineRule="auto"/>
              <w:jc w:val="center"/>
              <w:rPr>
                <w:color w:val="000000"/>
                <w:lang w:bidi="ar-SA"/>
              </w:rPr>
            </w:pPr>
            <w:r w:rsidRPr="0000645E">
              <w:rPr>
                <w:color w:val="000000"/>
                <w:lang w:bidi="ar-SA"/>
              </w:rPr>
              <w:t>34.76</w:t>
            </w:r>
          </w:p>
        </w:tc>
        <w:tc>
          <w:tcPr>
            <w:tcW w:w="1178" w:type="dxa"/>
            <w:shd w:val="clear" w:color="auto" w:fill="auto"/>
            <w:noWrap/>
            <w:vAlign w:val="center"/>
            <w:hideMark/>
          </w:tcPr>
          <w:p w14:paraId="7D19BA84" w14:textId="77777777" w:rsidR="00092931" w:rsidRPr="0000645E" w:rsidRDefault="00092931" w:rsidP="002F342A">
            <w:pPr>
              <w:spacing w:line="240" w:lineRule="auto"/>
              <w:jc w:val="center"/>
              <w:rPr>
                <w:color w:val="000000"/>
                <w:lang w:bidi="ar-SA"/>
              </w:rPr>
            </w:pPr>
            <w:r w:rsidRPr="0000645E">
              <w:rPr>
                <w:color w:val="000000"/>
                <w:lang w:bidi="ar-SA"/>
              </w:rPr>
              <w:t>24.28</w:t>
            </w:r>
          </w:p>
        </w:tc>
        <w:tc>
          <w:tcPr>
            <w:tcW w:w="1413" w:type="dxa"/>
            <w:shd w:val="clear" w:color="auto" w:fill="auto"/>
            <w:noWrap/>
            <w:vAlign w:val="center"/>
            <w:hideMark/>
          </w:tcPr>
          <w:p w14:paraId="5F154A0B" w14:textId="77777777" w:rsidR="00092931" w:rsidRPr="0000645E" w:rsidRDefault="00092931" w:rsidP="002F342A">
            <w:pPr>
              <w:spacing w:line="240" w:lineRule="auto"/>
              <w:jc w:val="center"/>
              <w:rPr>
                <w:color w:val="000000"/>
                <w:lang w:bidi="ar-SA"/>
              </w:rPr>
            </w:pPr>
            <w:r w:rsidRPr="0000645E">
              <w:rPr>
                <w:color w:val="000000"/>
                <w:lang w:bidi="ar-SA"/>
              </w:rPr>
              <w:t>0.44</w:t>
            </w:r>
          </w:p>
        </w:tc>
        <w:tc>
          <w:tcPr>
            <w:tcW w:w="1441" w:type="dxa"/>
            <w:shd w:val="clear" w:color="auto" w:fill="auto"/>
            <w:noWrap/>
            <w:vAlign w:val="center"/>
            <w:hideMark/>
          </w:tcPr>
          <w:p w14:paraId="4EC67E02" w14:textId="77777777" w:rsidR="00092931" w:rsidRPr="0000645E" w:rsidRDefault="00092931" w:rsidP="002F342A">
            <w:pPr>
              <w:spacing w:line="240" w:lineRule="auto"/>
              <w:jc w:val="center"/>
              <w:rPr>
                <w:color w:val="000000"/>
                <w:lang w:bidi="ar-SA"/>
              </w:rPr>
            </w:pPr>
            <w:r w:rsidRPr="0000645E">
              <w:rPr>
                <w:color w:val="000000"/>
                <w:lang w:bidi="ar-SA"/>
              </w:rPr>
              <w:t>0.44</w:t>
            </w:r>
          </w:p>
        </w:tc>
        <w:tc>
          <w:tcPr>
            <w:tcW w:w="1205" w:type="dxa"/>
            <w:shd w:val="clear" w:color="auto" w:fill="auto"/>
            <w:noWrap/>
            <w:vAlign w:val="center"/>
            <w:hideMark/>
          </w:tcPr>
          <w:p w14:paraId="2FDCEFCA" w14:textId="77777777" w:rsidR="00092931" w:rsidRPr="0000645E" w:rsidRDefault="00092931" w:rsidP="002F342A">
            <w:pPr>
              <w:spacing w:line="240" w:lineRule="auto"/>
              <w:jc w:val="center"/>
              <w:rPr>
                <w:color w:val="000000"/>
                <w:lang w:bidi="ar-SA"/>
              </w:rPr>
            </w:pPr>
            <w:r w:rsidRPr="0000645E">
              <w:rPr>
                <w:color w:val="000000"/>
                <w:lang w:bidi="ar-SA"/>
              </w:rPr>
              <w:t>0.30</w:t>
            </w:r>
          </w:p>
        </w:tc>
        <w:tc>
          <w:tcPr>
            <w:tcW w:w="1293" w:type="dxa"/>
            <w:vAlign w:val="center"/>
          </w:tcPr>
          <w:p w14:paraId="12541F98" w14:textId="04B644FF"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0.09</w:t>
            </w:r>
          </w:p>
        </w:tc>
        <w:tc>
          <w:tcPr>
            <w:tcW w:w="1345" w:type="dxa"/>
            <w:shd w:val="clear" w:color="auto" w:fill="auto"/>
            <w:noWrap/>
            <w:vAlign w:val="center"/>
            <w:hideMark/>
          </w:tcPr>
          <w:p w14:paraId="49E7E2C9" w14:textId="2F6D61F7" w:rsidR="00092931" w:rsidRPr="0000645E" w:rsidRDefault="00092931" w:rsidP="002F342A">
            <w:pPr>
              <w:spacing w:line="240" w:lineRule="auto"/>
              <w:jc w:val="center"/>
              <w:rPr>
                <w:color w:val="000000"/>
                <w:lang w:bidi="ar-SA"/>
              </w:rPr>
            </w:pPr>
            <w:r w:rsidRPr="0000645E">
              <w:rPr>
                <w:color w:val="000000"/>
                <w:lang w:bidi="ar-SA"/>
              </w:rPr>
              <w:t>0.11</w:t>
            </w:r>
          </w:p>
        </w:tc>
        <w:tc>
          <w:tcPr>
            <w:tcW w:w="1185" w:type="dxa"/>
            <w:shd w:val="clear" w:color="auto" w:fill="auto"/>
            <w:noWrap/>
            <w:vAlign w:val="center"/>
            <w:hideMark/>
          </w:tcPr>
          <w:p w14:paraId="5FF42105" w14:textId="77777777" w:rsidR="00092931" w:rsidRPr="0000645E" w:rsidRDefault="00092931" w:rsidP="002F342A">
            <w:pPr>
              <w:spacing w:line="240" w:lineRule="auto"/>
              <w:jc w:val="center"/>
              <w:rPr>
                <w:color w:val="000000"/>
                <w:lang w:bidi="ar-SA"/>
              </w:rPr>
            </w:pPr>
            <w:r w:rsidRPr="0000645E">
              <w:rPr>
                <w:color w:val="000000"/>
                <w:lang w:bidi="ar-SA"/>
              </w:rPr>
              <w:t>0.06</w:t>
            </w:r>
          </w:p>
        </w:tc>
      </w:tr>
      <w:tr w:rsidR="008F436E" w:rsidRPr="0000645E" w14:paraId="56ECAD04" w14:textId="77777777" w:rsidTr="008F436E">
        <w:trPr>
          <w:trHeight w:val="300"/>
          <w:jc w:val="center"/>
        </w:trPr>
        <w:tc>
          <w:tcPr>
            <w:tcW w:w="1287" w:type="dxa"/>
            <w:shd w:val="clear" w:color="auto" w:fill="auto"/>
            <w:noWrap/>
            <w:vAlign w:val="center"/>
            <w:hideMark/>
          </w:tcPr>
          <w:p w14:paraId="2683F4F2" w14:textId="77777777" w:rsidR="00092931" w:rsidRPr="0000645E" w:rsidRDefault="00092931" w:rsidP="002F342A">
            <w:pPr>
              <w:spacing w:line="240" w:lineRule="auto"/>
              <w:rPr>
                <w:color w:val="000000"/>
                <w:lang w:bidi="ar-SA"/>
              </w:rPr>
            </w:pPr>
            <w:r w:rsidRPr="0000645E">
              <w:rPr>
                <w:color w:val="000000"/>
                <w:lang w:bidi="ar-SA"/>
              </w:rPr>
              <w:t>EFWB-9</w:t>
            </w:r>
          </w:p>
        </w:tc>
        <w:tc>
          <w:tcPr>
            <w:tcW w:w="1217" w:type="dxa"/>
            <w:shd w:val="clear" w:color="auto" w:fill="auto"/>
            <w:noWrap/>
            <w:vAlign w:val="center"/>
            <w:hideMark/>
          </w:tcPr>
          <w:p w14:paraId="2F58B039" w14:textId="77777777" w:rsidR="00092931" w:rsidRPr="0000645E" w:rsidRDefault="00092931" w:rsidP="002F342A">
            <w:pPr>
              <w:spacing w:line="240" w:lineRule="auto"/>
              <w:jc w:val="center"/>
              <w:rPr>
                <w:color w:val="000000"/>
                <w:lang w:bidi="ar-SA"/>
              </w:rPr>
            </w:pPr>
            <w:r w:rsidRPr="0000645E">
              <w:rPr>
                <w:color w:val="000000"/>
                <w:lang w:bidi="ar-SA"/>
              </w:rPr>
              <w:t>38.92</w:t>
            </w:r>
          </w:p>
        </w:tc>
        <w:tc>
          <w:tcPr>
            <w:tcW w:w="1116" w:type="dxa"/>
            <w:shd w:val="clear" w:color="auto" w:fill="auto"/>
            <w:noWrap/>
            <w:vAlign w:val="center"/>
            <w:hideMark/>
          </w:tcPr>
          <w:p w14:paraId="786D390B" w14:textId="77777777" w:rsidR="00092931" w:rsidRPr="0000645E" w:rsidRDefault="00092931" w:rsidP="002F342A">
            <w:pPr>
              <w:spacing w:line="240" w:lineRule="auto"/>
              <w:jc w:val="center"/>
              <w:rPr>
                <w:color w:val="000000"/>
                <w:lang w:bidi="ar-SA"/>
              </w:rPr>
            </w:pPr>
            <w:r w:rsidRPr="0000645E">
              <w:rPr>
                <w:color w:val="000000"/>
                <w:lang w:bidi="ar-SA"/>
              </w:rPr>
              <w:t>32.76</w:t>
            </w:r>
          </w:p>
        </w:tc>
        <w:tc>
          <w:tcPr>
            <w:tcW w:w="1178" w:type="dxa"/>
            <w:shd w:val="clear" w:color="auto" w:fill="auto"/>
            <w:noWrap/>
            <w:vAlign w:val="center"/>
            <w:hideMark/>
          </w:tcPr>
          <w:p w14:paraId="11325FFF" w14:textId="77777777" w:rsidR="00092931" w:rsidRPr="0000645E" w:rsidRDefault="00092931" w:rsidP="002F342A">
            <w:pPr>
              <w:spacing w:line="240" w:lineRule="auto"/>
              <w:jc w:val="center"/>
              <w:rPr>
                <w:color w:val="000000"/>
                <w:lang w:bidi="ar-SA"/>
              </w:rPr>
            </w:pPr>
            <w:r w:rsidRPr="0000645E">
              <w:rPr>
                <w:color w:val="000000"/>
                <w:lang w:bidi="ar-SA"/>
              </w:rPr>
              <w:t>28.31</w:t>
            </w:r>
          </w:p>
        </w:tc>
        <w:tc>
          <w:tcPr>
            <w:tcW w:w="1413" w:type="dxa"/>
            <w:shd w:val="clear" w:color="auto" w:fill="auto"/>
            <w:noWrap/>
            <w:vAlign w:val="center"/>
            <w:hideMark/>
          </w:tcPr>
          <w:p w14:paraId="54997CFF" w14:textId="77777777" w:rsidR="00092931" w:rsidRPr="0000645E" w:rsidRDefault="00092931" w:rsidP="002F342A">
            <w:pPr>
              <w:spacing w:line="240" w:lineRule="auto"/>
              <w:jc w:val="center"/>
              <w:rPr>
                <w:color w:val="000000"/>
                <w:lang w:bidi="ar-SA"/>
              </w:rPr>
            </w:pPr>
            <w:r w:rsidRPr="0000645E">
              <w:rPr>
                <w:color w:val="000000"/>
                <w:lang w:bidi="ar-SA"/>
              </w:rPr>
              <w:t>0.47</w:t>
            </w:r>
          </w:p>
        </w:tc>
        <w:tc>
          <w:tcPr>
            <w:tcW w:w="1441" w:type="dxa"/>
            <w:shd w:val="clear" w:color="auto" w:fill="auto"/>
            <w:noWrap/>
            <w:vAlign w:val="center"/>
            <w:hideMark/>
          </w:tcPr>
          <w:p w14:paraId="1F5D27CB" w14:textId="77777777" w:rsidR="00092931" w:rsidRPr="0000645E" w:rsidRDefault="00092931" w:rsidP="002F342A">
            <w:pPr>
              <w:spacing w:line="240" w:lineRule="auto"/>
              <w:jc w:val="center"/>
              <w:rPr>
                <w:color w:val="000000"/>
                <w:lang w:bidi="ar-SA"/>
              </w:rPr>
            </w:pPr>
            <w:r w:rsidRPr="0000645E">
              <w:rPr>
                <w:color w:val="000000"/>
                <w:lang w:bidi="ar-SA"/>
              </w:rPr>
              <w:t>0.48</w:t>
            </w:r>
          </w:p>
        </w:tc>
        <w:tc>
          <w:tcPr>
            <w:tcW w:w="1205" w:type="dxa"/>
            <w:shd w:val="clear" w:color="auto" w:fill="auto"/>
            <w:noWrap/>
            <w:vAlign w:val="center"/>
            <w:hideMark/>
          </w:tcPr>
          <w:p w14:paraId="53CC5277" w14:textId="77777777" w:rsidR="00092931" w:rsidRPr="0000645E" w:rsidRDefault="00092931" w:rsidP="002F342A">
            <w:pPr>
              <w:spacing w:line="240" w:lineRule="auto"/>
              <w:jc w:val="center"/>
              <w:rPr>
                <w:color w:val="000000"/>
                <w:lang w:bidi="ar-SA"/>
              </w:rPr>
            </w:pPr>
            <w:r w:rsidRPr="0000645E">
              <w:rPr>
                <w:color w:val="000000"/>
                <w:lang w:bidi="ar-SA"/>
              </w:rPr>
              <w:t>0.78</w:t>
            </w:r>
          </w:p>
        </w:tc>
        <w:tc>
          <w:tcPr>
            <w:tcW w:w="1293" w:type="dxa"/>
            <w:vAlign w:val="center"/>
          </w:tcPr>
          <w:p w14:paraId="5AD6EA2E" w14:textId="5F81A993"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0.05</w:t>
            </w:r>
          </w:p>
        </w:tc>
        <w:tc>
          <w:tcPr>
            <w:tcW w:w="1345" w:type="dxa"/>
            <w:shd w:val="clear" w:color="auto" w:fill="auto"/>
            <w:noWrap/>
            <w:vAlign w:val="center"/>
            <w:hideMark/>
          </w:tcPr>
          <w:p w14:paraId="60847027" w14:textId="404CBC0C" w:rsidR="00092931" w:rsidRPr="0000645E" w:rsidRDefault="00092931" w:rsidP="002F342A">
            <w:pPr>
              <w:spacing w:line="240" w:lineRule="auto"/>
              <w:jc w:val="center"/>
              <w:rPr>
                <w:color w:val="000000"/>
                <w:lang w:bidi="ar-SA"/>
              </w:rPr>
            </w:pPr>
            <w:r w:rsidRPr="0000645E">
              <w:rPr>
                <w:color w:val="000000"/>
                <w:lang w:bidi="ar-SA"/>
              </w:rPr>
              <w:t>0.07</w:t>
            </w:r>
          </w:p>
        </w:tc>
        <w:tc>
          <w:tcPr>
            <w:tcW w:w="1185" w:type="dxa"/>
            <w:shd w:val="clear" w:color="auto" w:fill="auto"/>
            <w:noWrap/>
            <w:vAlign w:val="center"/>
            <w:hideMark/>
          </w:tcPr>
          <w:p w14:paraId="53CF689A" w14:textId="77777777" w:rsidR="00092931" w:rsidRPr="0000645E" w:rsidRDefault="00092931" w:rsidP="002F342A">
            <w:pPr>
              <w:spacing w:line="240" w:lineRule="auto"/>
              <w:jc w:val="center"/>
              <w:rPr>
                <w:color w:val="000000"/>
                <w:lang w:bidi="ar-SA"/>
              </w:rPr>
            </w:pPr>
            <w:r w:rsidRPr="0000645E">
              <w:rPr>
                <w:color w:val="000000"/>
                <w:lang w:bidi="ar-SA"/>
              </w:rPr>
              <w:t>0.06</w:t>
            </w:r>
          </w:p>
        </w:tc>
      </w:tr>
    </w:tbl>
    <w:p w14:paraId="26CD7D0C" w14:textId="77777777" w:rsidR="002F342A" w:rsidRDefault="002F342A" w:rsidP="004E6EE4"/>
    <w:p w14:paraId="34430310" w14:textId="77777777" w:rsidR="002F342A" w:rsidRDefault="002F342A" w:rsidP="004E6EE4"/>
    <w:p w14:paraId="517AE3B3" w14:textId="39C5C19C" w:rsidR="002F342A" w:rsidRDefault="00BB537E" w:rsidP="004E6EE4">
      <w:r>
        <w:rPr>
          <w:noProof/>
          <w:lang w:bidi="ar-SA"/>
        </w:rPr>
        <mc:AlternateContent>
          <mc:Choice Requires="wps">
            <w:drawing>
              <wp:anchor distT="0" distB="0" distL="114300" distR="114300" simplePos="0" relativeHeight="250689024" behindDoc="0" locked="0" layoutInCell="1" allowOverlap="1" wp14:anchorId="72A15A6E" wp14:editId="391891B7">
                <wp:simplePos x="0" y="0"/>
                <wp:positionH relativeFrom="column">
                  <wp:posOffset>3886200</wp:posOffset>
                </wp:positionH>
                <wp:positionV relativeFrom="paragraph">
                  <wp:posOffset>338455</wp:posOffset>
                </wp:positionV>
                <wp:extent cx="457200" cy="228600"/>
                <wp:effectExtent l="0" t="0" r="0" b="0"/>
                <wp:wrapThrough wrapText="bothSides">
                  <wp:wrapPolygon edited="0">
                    <wp:start x="0" y="0"/>
                    <wp:lineTo x="0" y="19200"/>
                    <wp:lineTo x="20400" y="19200"/>
                    <wp:lineTo x="20400" y="0"/>
                    <wp:lineTo x="0" y="0"/>
                  </wp:wrapPolygon>
                </wp:wrapThrough>
                <wp:docPr id="167" name="Rectangle 167"/>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729358" id="Rectangle 167" o:spid="_x0000_s1026" style="position:absolute;margin-left:306pt;margin-top:26.65pt;width:36pt;height:18pt;z-index:25068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" fillcolor="white [3212]" stroked="f">
                <w10:wrap type="through"/>
              </v:rect>
            </w:pict>
          </mc:Fallback>
        </mc:AlternateContent>
      </w:r>
    </w:p>
    <w:p w14:paraId="7FAD477B" w14:textId="77777777" w:rsidR="002F342A" w:rsidRPr="00245E58" w:rsidRDefault="002F342A" w:rsidP="002F342A">
      <w:pPr>
        <w:ind w:firstLine="1440"/>
        <w:rPr>
          <w:i/>
        </w:rPr>
      </w:pPr>
      <w:r w:rsidRPr="00245E58">
        <w:rPr>
          <w:i/>
        </w:rPr>
        <w:lastRenderedPageBreak/>
        <w:t>C.J. Hendershot #1 core</w:t>
      </w:r>
    </w:p>
    <w:tbl>
      <w:tblPr>
        <w:tblW w:w="12673" w:type="dxa"/>
        <w:jc w:val="center"/>
        <w:tblBorders>
          <w:top w:val="single" w:sz="4" w:space="0" w:color="auto"/>
          <w:bottom w:val="single" w:sz="4" w:space="0" w:color="auto"/>
        </w:tblBorders>
        <w:tblLook w:val="04A0" w:firstRow="1" w:lastRow="0" w:firstColumn="1" w:lastColumn="0" w:noHBand="0" w:noVBand="1"/>
      </w:tblPr>
      <w:tblGrid>
        <w:gridCol w:w="1229"/>
        <w:gridCol w:w="1206"/>
        <w:gridCol w:w="1134"/>
        <w:gridCol w:w="1228"/>
        <w:gridCol w:w="1392"/>
        <w:gridCol w:w="1338"/>
        <w:gridCol w:w="1330"/>
        <w:gridCol w:w="1305"/>
        <w:gridCol w:w="1273"/>
        <w:gridCol w:w="1238"/>
      </w:tblGrid>
      <w:tr w:rsidR="008F436E" w:rsidRPr="00E93D05" w14:paraId="2BBA3B2E" w14:textId="77777777" w:rsidTr="008F436E">
        <w:trPr>
          <w:trHeight w:val="300"/>
          <w:jc w:val="center"/>
        </w:trPr>
        <w:tc>
          <w:tcPr>
            <w:tcW w:w="1229" w:type="dxa"/>
            <w:tcBorders>
              <w:top w:val="single" w:sz="4" w:space="0" w:color="auto"/>
              <w:bottom w:val="single" w:sz="4" w:space="0" w:color="auto"/>
            </w:tcBorders>
            <w:shd w:val="clear" w:color="auto" w:fill="auto"/>
            <w:noWrap/>
            <w:vAlign w:val="center"/>
            <w:hideMark/>
          </w:tcPr>
          <w:p w14:paraId="5550D5E9" w14:textId="77777777" w:rsidR="001B6DFF" w:rsidRPr="0000645E" w:rsidRDefault="001B6DFF" w:rsidP="002F342A">
            <w:pPr>
              <w:spacing w:line="240" w:lineRule="auto"/>
              <w:jc w:val="center"/>
              <w:rPr>
                <w:b/>
                <w:bCs/>
                <w:color w:val="000000"/>
                <w:lang w:bidi="ar-SA"/>
              </w:rPr>
            </w:pPr>
            <w:r w:rsidRPr="0000645E">
              <w:rPr>
                <w:b/>
                <w:bCs/>
                <w:color w:val="000000"/>
                <w:lang w:bidi="ar-SA"/>
              </w:rPr>
              <w:t>SAMPLE</w:t>
            </w:r>
          </w:p>
        </w:tc>
        <w:tc>
          <w:tcPr>
            <w:tcW w:w="1206" w:type="dxa"/>
            <w:tcBorders>
              <w:top w:val="single" w:sz="4" w:space="0" w:color="auto"/>
              <w:bottom w:val="single" w:sz="4" w:space="0" w:color="auto"/>
            </w:tcBorders>
            <w:shd w:val="clear" w:color="auto" w:fill="auto"/>
            <w:noWrap/>
            <w:vAlign w:val="center"/>
            <w:hideMark/>
          </w:tcPr>
          <w:p w14:paraId="192B31C6"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w:t>
            </w:r>
          </w:p>
        </w:tc>
        <w:tc>
          <w:tcPr>
            <w:tcW w:w="1134" w:type="dxa"/>
            <w:tcBorders>
              <w:top w:val="single" w:sz="4" w:space="0" w:color="auto"/>
              <w:bottom w:val="single" w:sz="4" w:space="0" w:color="auto"/>
            </w:tcBorders>
            <w:shd w:val="clear" w:color="auto" w:fill="auto"/>
            <w:noWrap/>
            <w:vAlign w:val="center"/>
            <w:hideMark/>
          </w:tcPr>
          <w:p w14:paraId="29214283"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28</w:t>
            </w:r>
            <w:r w:rsidRPr="0000645E">
              <w:rPr>
                <w:b/>
                <w:bCs/>
                <w:color w:val="000000"/>
                <w:lang w:bidi="ar-SA"/>
              </w:rPr>
              <w:t>%</w:t>
            </w:r>
          </w:p>
        </w:tc>
        <w:tc>
          <w:tcPr>
            <w:tcW w:w="1228" w:type="dxa"/>
            <w:tcBorders>
              <w:top w:val="single" w:sz="4" w:space="0" w:color="auto"/>
              <w:bottom w:val="single" w:sz="4" w:space="0" w:color="auto"/>
            </w:tcBorders>
            <w:shd w:val="clear" w:color="auto" w:fill="auto"/>
            <w:noWrap/>
            <w:vAlign w:val="center"/>
            <w:hideMark/>
          </w:tcPr>
          <w:p w14:paraId="7C015D4C"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w:t>
            </w:r>
          </w:p>
        </w:tc>
        <w:tc>
          <w:tcPr>
            <w:tcW w:w="1392" w:type="dxa"/>
            <w:tcBorders>
              <w:top w:val="single" w:sz="4" w:space="0" w:color="auto"/>
              <w:bottom w:val="single" w:sz="4" w:space="0" w:color="auto"/>
            </w:tcBorders>
            <w:shd w:val="clear" w:color="auto" w:fill="auto"/>
            <w:noWrap/>
            <w:vAlign w:val="center"/>
            <w:hideMark/>
          </w:tcPr>
          <w:p w14:paraId="5B653846"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 xml:space="preserve"> 20S/</w:t>
            </w:r>
          </w:p>
          <w:p w14:paraId="552CC572" w14:textId="77777777" w:rsidR="001B6DFF" w:rsidRPr="0000645E" w:rsidRDefault="001B6DFF" w:rsidP="002F342A">
            <w:pPr>
              <w:spacing w:line="240" w:lineRule="auto"/>
              <w:jc w:val="center"/>
              <w:rPr>
                <w:b/>
                <w:bCs/>
                <w:color w:val="000000"/>
                <w:lang w:bidi="ar-SA"/>
              </w:rPr>
            </w:pPr>
            <w:r w:rsidRPr="0000645E">
              <w:rPr>
                <w:b/>
                <w:bCs/>
                <w:color w:val="000000"/>
                <w:lang w:bidi="ar-SA"/>
              </w:rPr>
              <w:t>(20S+20R)</w:t>
            </w:r>
          </w:p>
        </w:tc>
        <w:tc>
          <w:tcPr>
            <w:tcW w:w="1338" w:type="dxa"/>
            <w:tcBorders>
              <w:top w:val="single" w:sz="4" w:space="0" w:color="auto"/>
              <w:bottom w:val="single" w:sz="4" w:space="0" w:color="auto"/>
            </w:tcBorders>
            <w:shd w:val="clear" w:color="auto" w:fill="auto"/>
            <w:noWrap/>
            <w:vAlign w:val="center"/>
            <w:hideMark/>
          </w:tcPr>
          <w:p w14:paraId="319F9576"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 xml:space="preserve"> </w:t>
            </w:r>
            <w:r w:rsidRPr="0000645E">
              <w:rPr>
                <w:rFonts w:ascii="Lucida Grande" w:hAnsi="Lucida Grande" w:cs="Lucida Grande"/>
                <w:b/>
                <w:color w:val="000000"/>
              </w:rPr>
              <w:t>ββ</w:t>
            </w:r>
            <w:r w:rsidRPr="0000645E">
              <w:rPr>
                <w:b/>
                <w:bCs/>
                <w:color w:val="000000"/>
                <w:lang w:bidi="ar-SA"/>
              </w:rPr>
              <w:t>/</w:t>
            </w:r>
          </w:p>
          <w:p w14:paraId="52358AAF" w14:textId="77777777" w:rsidR="001B6DFF" w:rsidRPr="0000645E" w:rsidRDefault="001B6DFF" w:rsidP="002F342A">
            <w:pPr>
              <w:spacing w:line="240" w:lineRule="auto"/>
              <w:jc w:val="center"/>
              <w:rPr>
                <w:b/>
                <w:bCs/>
                <w:color w:val="000000"/>
                <w:lang w:bidi="ar-SA"/>
              </w:rPr>
            </w:pPr>
            <w:r w:rsidRPr="0000645E">
              <w:rPr>
                <w:b/>
                <w:bCs/>
                <w:color w:val="000000"/>
                <w:lang w:bidi="ar-SA"/>
              </w:rPr>
              <w:t>(</w:t>
            </w:r>
            <w:r w:rsidRPr="0000645E">
              <w:rPr>
                <w:rFonts w:ascii="Lucida Grande" w:hAnsi="Lucida Grande" w:cs="Lucida Grande"/>
                <w:b/>
                <w:color w:val="000000"/>
              </w:rPr>
              <w:t>ββ</w:t>
            </w:r>
            <w:r w:rsidRPr="0000645E">
              <w:rPr>
                <w:b/>
                <w:bCs/>
                <w:color w:val="000000"/>
                <w:lang w:bidi="ar-SA"/>
              </w:rPr>
              <w:t xml:space="preserve"> + </w:t>
            </w:r>
            <w:r w:rsidRPr="0000645E">
              <w:rPr>
                <w:rFonts w:ascii="Lucida Grande" w:hAnsi="Lucida Grande" w:cs="Lucida Grande"/>
                <w:b/>
                <w:color w:val="000000"/>
              </w:rPr>
              <w:t>αα)</w:t>
            </w:r>
          </w:p>
        </w:tc>
        <w:tc>
          <w:tcPr>
            <w:tcW w:w="1330" w:type="dxa"/>
            <w:tcBorders>
              <w:top w:val="single" w:sz="4" w:space="0" w:color="auto"/>
              <w:bottom w:val="single" w:sz="4" w:space="0" w:color="auto"/>
            </w:tcBorders>
            <w:shd w:val="clear" w:color="auto" w:fill="auto"/>
            <w:noWrap/>
            <w:vAlign w:val="center"/>
            <w:hideMark/>
          </w:tcPr>
          <w:p w14:paraId="6B164BF7" w14:textId="77777777" w:rsidR="001B6DFF" w:rsidRPr="0000645E" w:rsidRDefault="001B6DFF" w:rsidP="002F342A">
            <w:pPr>
              <w:spacing w:line="240" w:lineRule="auto"/>
              <w:jc w:val="center"/>
              <w:rPr>
                <w:b/>
                <w:bCs/>
                <w:color w:val="000000"/>
                <w:lang w:bidi="ar-SA"/>
              </w:rPr>
            </w:pPr>
            <w:r w:rsidRPr="0000645E">
              <w:rPr>
                <w:b/>
                <w:bCs/>
                <w:color w:val="000000"/>
                <w:lang w:bidi="ar-SA"/>
              </w:rPr>
              <w:t>Preg/</w:t>
            </w:r>
          </w:p>
          <w:p w14:paraId="516D2E40" w14:textId="77777777" w:rsidR="001B6DFF" w:rsidRPr="0000645E" w:rsidRDefault="001B6DFF" w:rsidP="002F342A">
            <w:pPr>
              <w:spacing w:line="240" w:lineRule="auto"/>
              <w:jc w:val="center"/>
              <w:rPr>
                <w:b/>
                <w:bCs/>
                <w:color w:val="000000"/>
                <w:lang w:bidi="ar-SA"/>
              </w:rPr>
            </w:pPr>
            <w:r w:rsidRPr="0000645E">
              <w:rPr>
                <w:b/>
                <w:bCs/>
                <w:color w:val="000000"/>
                <w:lang w:bidi="ar-SA"/>
              </w:rPr>
              <w:t>Steranes</w:t>
            </w:r>
          </w:p>
        </w:tc>
        <w:tc>
          <w:tcPr>
            <w:tcW w:w="1305" w:type="dxa"/>
            <w:tcBorders>
              <w:top w:val="single" w:sz="4" w:space="0" w:color="auto"/>
              <w:bottom w:val="single" w:sz="4" w:space="0" w:color="auto"/>
            </w:tcBorders>
            <w:vAlign w:val="center"/>
          </w:tcPr>
          <w:p w14:paraId="3794A1EC" w14:textId="77777777" w:rsidR="001B6DFF" w:rsidRPr="0000645E" w:rsidRDefault="001B6DFF" w:rsidP="008F436E">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 xml:space="preserve"> Dia/</w:t>
            </w:r>
          </w:p>
          <w:p w14:paraId="7BC6B010" w14:textId="5C14BDCA" w:rsidR="001B6DFF" w:rsidRPr="0000645E" w:rsidRDefault="001B6DFF" w:rsidP="008F436E">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Pr>
                <w:b/>
                <w:bCs/>
                <w:color w:val="000000"/>
                <w:lang w:bidi="ar-SA"/>
              </w:rPr>
              <w:t xml:space="preserve"> Ster</w:t>
            </w:r>
          </w:p>
        </w:tc>
        <w:tc>
          <w:tcPr>
            <w:tcW w:w="1273" w:type="dxa"/>
            <w:tcBorders>
              <w:top w:val="single" w:sz="4" w:space="0" w:color="auto"/>
              <w:bottom w:val="single" w:sz="4" w:space="0" w:color="auto"/>
            </w:tcBorders>
            <w:shd w:val="clear" w:color="auto" w:fill="auto"/>
            <w:noWrap/>
            <w:vAlign w:val="center"/>
            <w:hideMark/>
          </w:tcPr>
          <w:p w14:paraId="64944043" w14:textId="74DDCB21"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 xml:space="preserve"> Dia/</w:t>
            </w:r>
          </w:p>
          <w:p w14:paraId="26724393" w14:textId="24155179" w:rsidR="001B6DFF" w:rsidRPr="0000645E" w:rsidRDefault="001B6DFF" w:rsidP="002F342A">
            <w:pPr>
              <w:spacing w:line="240" w:lineRule="auto"/>
              <w:jc w:val="center"/>
              <w:rPr>
                <w:b/>
                <w:bCs/>
                <w:color w:val="000000"/>
                <w:lang w:bidi="ar-SA"/>
              </w:rPr>
            </w:pPr>
            <w:r>
              <w:rPr>
                <w:b/>
                <w:bCs/>
                <w:color w:val="000000"/>
                <w:lang w:bidi="ar-SA"/>
              </w:rPr>
              <w:t>(</w:t>
            </w:r>
            <w:r w:rsidRPr="0000645E">
              <w:rPr>
                <w:b/>
                <w:bCs/>
                <w:color w:val="000000"/>
                <w:lang w:bidi="ar-SA"/>
              </w:rPr>
              <w:t>Dia+Reg</w:t>
            </w:r>
            <w:r>
              <w:rPr>
                <w:b/>
                <w:bCs/>
                <w:color w:val="000000"/>
                <w:lang w:bidi="ar-SA"/>
              </w:rPr>
              <w:t>)</w:t>
            </w:r>
          </w:p>
        </w:tc>
        <w:tc>
          <w:tcPr>
            <w:tcW w:w="1238" w:type="dxa"/>
            <w:tcBorders>
              <w:top w:val="single" w:sz="4" w:space="0" w:color="auto"/>
              <w:bottom w:val="single" w:sz="4" w:space="0" w:color="auto"/>
            </w:tcBorders>
            <w:shd w:val="clear" w:color="auto" w:fill="auto"/>
            <w:noWrap/>
            <w:vAlign w:val="center"/>
            <w:hideMark/>
          </w:tcPr>
          <w:p w14:paraId="08973433" w14:textId="77777777" w:rsidR="001B6DFF" w:rsidRPr="00F57287" w:rsidRDefault="001B6DFF" w:rsidP="002F342A">
            <w:pPr>
              <w:spacing w:line="240" w:lineRule="auto"/>
              <w:jc w:val="center"/>
              <w:rPr>
                <w:b/>
                <w:bCs/>
                <w:color w:val="000000"/>
                <w:lang w:bidi="ar-SA"/>
              </w:rPr>
            </w:pPr>
            <w:r w:rsidRPr="0000645E">
              <w:rPr>
                <w:b/>
                <w:bCs/>
                <w:color w:val="000000"/>
                <w:lang w:bidi="ar-SA"/>
              </w:rPr>
              <w:t>Sterane Index</w:t>
            </w:r>
          </w:p>
        </w:tc>
      </w:tr>
      <w:tr w:rsidR="008F436E" w:rsidRPr="00E93D05" w14:paraId="29A47113" w14:textId="77777777" w:rsidTr="008F436E">
        <w:trPr>
          <w:trHeight w:val="300"/>
          <w:jc w:val="center"/>
        </w:trPr>
        <w:tc>
          <w:tcPr>
            <w:tcW w:w="1229" w:type="dxa"/>
            <w:tcBorders>
              <w:top w:val="single" w:sz="4" w:space="0" w:color="auto"/>
            </w:tcBorders>
            <w:shd w:val="clear" w:color="auto" w:fill="auto"/>
            <w:noWrap/>
            <w:vAlign w:val="center"/>
            <w:hideMark/>
          </w:tcPr>
          <w:p w14:paraId="227D2576" w14:textId="77777777" w:rsidR="00092931" w:rsidRPr="00E93D05" w:rsidRDefault="00092931" w:rsidP="002F342A">
            <w:pPr>
              <w:spacing w:line="240" w:lineRule="auto"/>
              <w:rPr>
                <w:color w:val="000000"/>
                <w:lang w:bidi="ar-SA"/>
              </w:rPr>
            </w:pPr>
            <w:r w:rsidRPr="00E93D05">
              <w:rPr>
                <w:color w:val="000000"/>
                <w:lang w:bidi="ar-SA"/>
              </w:rPr>
              <w:t>EFHE-1</w:t>
            </w:r>
          </w:p>
        </w:tc>
        <w:tc>
          <w:tcPr>
            <w:tcW w:w="1206" w:type="dxa"/>
            <w:tcBorders>
              <w:top w:val="single" w:sz="4" w:space="0" w:color="auto"/>
            </w:tcBorders>
            <w:shd w:val="clear" w:color="auto" w:fill="auto"/>
            <w:noWrap/>
            <w:vAlign w:val="center"/>
            <w:hideMark/>
          </w:tcPr>
          <w:p w14:paraId="3612D9DD" w14:textId="77777777" w:rsidR="00092931" w:rsidRPr="00E93D05" w:rsidRDefault="00092931" w:rsidP="002F342A">
            <w:pPr>
              <w:spacing w:line="240" w:lineRule="auto"/>
              <w:jc w:val="center"/>
              <w:rPr>
                <w:color w:val="000000"/>
                <w:lang w:bidi="ar-SA"/>
              </w:rPr>
            </w:pPr>
            <w:r w:rsidRPr="00E93D05">
              <w:rPr>
                <w:color w:val="000000"/>
                <w:lang w:bidi="ar-SA"/>
              </w:rPr>
              <w:t>46.16</w:t>
            </w:r>
          </w:p>
        </w:tc>
        <w:tc>
          <w:tcPr>
            <w:tcW w:w="1134" w:type="dxa"/>
            <w:tcBorders>
              <w:top w:val="single" w:sz="4" w:space="0" w:color="auto"/>
            </w:tcBorders>
            <w:shd w:val="clear" w:color="auto" w:fill="auto"/>
            <w:noWrap/>
            <w:vAlign w:val="center"/>
            <w:hideMark/>
          </w:tcPr>
          <w:p w14:paraId="0C3CBD65" w14:textId="77777777" w:rsidR="00092931" w:rsidRPr="00E93D05" w:rsidRDefault="00092931" w:rsidP="002F342A">
            <w:pPr>
              <w:spacing w:line="240" w:lineRule="auto"/>
              <w:jc w:val="center"/>
              <w:rPr>
                <w:color w:val="000000"/>
                <w:lang w:bidi="ar-SA"/>
              </w:rPr>
            </w:pPr>
            <w:r w:rsidRPr="00E93D05">
              <w:rPr>
                <w:color w:val="000000"/>
                <w:lang w:bidi="ar-SA"/>
              </w:rPr>
              <w:t>27.62</w:t>
            </w:r>
          </w:p>
        </w:tc>
        <w:tc>
          <w:tcPr>
            <w:tcW w:w="1228" w:type="dxa"/>
            <w:tcBorders>
              <w:top w:val="single" w:sz="4" w:space="0" w:color="auto"/>
            </w:tcBorders>
            <w:shd w:val="clear" w:color="auto" w:fill="auto"/>
            <w:noWrap/>
            <w:vAlign w:val="center"/>
            <w:hideMark/>
          </w:tcPr>
          <w:p w14:paraId="113A7175" w14:textId="77777777" w:rsidR="00092931" w:rsidRPr="00E93D05" w:rsidRDefault="00092931" w:rsidP="002F342A">
            <w:pPr>
              <w:spacing w:line="240" w:lineRule="auto"/>
              <w:jc w:val="center"/>
              <w:rPr>
                <w:color w:val="000000"/>
                <w:lang w:bidi="ar-SA"/>
              </w:rPr>
            </w:pPr>
            <w:r w:rsidRPr="00E93D05">
              <w:rPr>
                <w:color w:val="000000"/>
                <w:lang w:bidi="ar-SA"/>
              </w:rPr>
              <w:t>26.22</w:t>
            </w:r>
          </w:p>
        </w:tc>
        <w:tc>
          <w:tcPr>
            <w:tcW w:w="1392" w:type="dxa"/>
            <w:tcBorders>
              <w:top w:val="single" w:sz="4" w:space="0" w:color="auto"/>
            </w:tcBorders>
            <w:shd w:val="clear" w:color="auto" w:fill="auto"/>
            <w:noWrap/>
            <w:vAlign w:val="center"/>
            <w:hideMark/>
          </w:tcPr>
          <w:p w14:paraId="0A1F5DF7" w14:textId="77777777" w:rsidR="00092931" w:rsidRPr="00E93D05" w:rsidRDefault="00092931" w:rsidP="002F342A">
            <w:pPr>
              <w:spacing w:line="240" w:lineRule="auto"/>
              <w:jc w:val="center"/>
              <w:rPr>
                <w:color w:val="000000"/>
                <w:lang w:bidi="ar-SA"/>
              </w:rPr>
            </w:pPr>
            <w:r w:rsidRPr="00E93D05">
              <w:rPr>
                <w:color w:val="000000"/>
                <w:lang w:bidi="ar-SA"/>
              </w:rPr>
              <w:t>0.20</w:t>
            </w:r>
          </w:p>
        </w:tc>
        <w:tc>
          <w:tcPr>
            <w:tcW w:w="1338" w:type="dxa"/>
            <w:tcBorders>
              <w:top w:val="single" w:sz="4" w:space="0" w:color="auto"/>
            </w:tcBorders>
            <w:shd w:val="clear" w:color="auto" w:fill="auto"/>
            <w:noWrap/>
            <w:vAlign w:val="center"/>
            <w:hideMark/>
          </w:tcPr>
          <w:p w14:paraId="706472A4" w14:textId="77777777" w:rsidR="00092931" w:rsidRPr="00E93D05" w:rsidRDefault="00092931" w:rsidP="002F342A">
            <w:pPr>
              <w:spacing w:line="240" w:lineRule="auto"/>
              <w:jc w:val="center"/>
              <w:rPr>
                <w:color w:val="000000"/>
                <w:lang w:bidi="ar-SA"/>
              </w:rPr>
            </w:pPr>
            <w:r w:rsidRPr="00E93D05">
              <w:rPr>
                <w:color w:val="000000"/>
                <w:lang w:bidi="ar-SA"/>
              </w:rPr>
              <w:t>0.26</w:t>
            </w:r>
          </w:p>
        </w:tc>
        <w:tc>
          <w:tcPr>
            <w:tcW w:w="1330" w:type="dxa"/>
            <w:tcBorders>
              <w:top w:val="single" w:sz="4" w:space="0" w:color="auto"/>
            </w:tcBorders>
            <w:shd w:val="clear" w:color="auto" w:fill="auto"/>
            <w:noWrap/>
            <w:vAlign w:val="center"/>
            <w:hideMark/>
          </w:tcPr>
          <w:p w14:paraId="588EFA55" w14:textId="77777777" w:rsidR="00092931" w:rsidRPr="00E93D05" w:rsidRDefault="00092931" w:rsidP="002F342A">
            <w:pPr>
              <w:spacing w:line="240" w:lineRule="auto"/>
              <w:jc w:val="center"/>
              <w:rPr>
                <w:color w:val="000000"/>
                <w:lang w:bidi="ar-SA"/>
              </w:rPr>
            </w:pPr>
            <w:r w:rsidRPr="00E93D05">
              <w:rPr>
                <w:color w:val="000000"/>
                <w:lang w:bidi="ar-SA"/>
              </w:rPr>
              <w:t>0.09</w:t>
            </w:r>
          </w:p>
        </w:tc>
        <w:tc>
          <w:tcPr>
            <w:tcW w:w="1305" w:type="dxa"/>
            <w:tcBorders>
              <w:top w:val="single" w:sz="4" w:space="0" w:color="auto"/>
            </w:tcBorders>
            <w:vAlign w:val="center"/>
          </w:tcPr>
          <w:p w14:paraId="6815A50F" w14:textId="16CDCC01"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0.11</w:t>
            </w:r>
          </w:p>
        </w:tc>
        <w:tc>
          <w:tcPr>
            <w:tcW w:w="1273" w:type="dxa"/>
            <w:tcBorders>
              <w:top w:val="single" w:sz="4" w:space="0" w:color="auto"/>
            </w:tcBorders>
            <w:shd w:val="clear" w:color="auto" w:fill="auto"/>
            <w:noWrap/>
            <w:vAlign w:val="center"/>
            <w:hideMark/>
          </w:tcPr>
          <w:p w14:paraId="0026795B" w14:textId="105D586A" w:rsidR="00092931" w:rsidRPr="00E93D05" w:rsidRDefault="00092931" w:rsidP="002F342A">
            <w:pPr>
              <w:spacing w:line="240" w:lineRule="auto"/>
              <w:jc w:val="center"/>
              <w:rPr>
                <w:color w:val="000000"/>
                <w:lang w:bidi="ar-SA"/>
              </w:rPr>
            </w:pPr>
            <w:r w:rsidRPr="00E93D05">
              <w:rPr>
                <w:color w:val="000000"/>
                <w:lang w:bidi="ar-SA"/>
              </w:rPr>
              <w:t>0.13</w:t>
            </w:r>
          </w:p>
        </w:tc>
        <w:tc>
          <w:tcPr>
            <w:tcW w:w="1238" w:type="dxa"/>
            <w:tcBorders>
              <w:top w:val="single" w:sz="4" w:space="0" w:color="auto"/>
            </w:tcBorders>
            <w:shd w:val="clear" w:color="auto" w:fill="auto"/>
            <w:noWrap/>
            <w:vAlign w:val="center"/>
            <w:hideMark/>
          </w:tcPr>
          <w:p w14:paraId="5F0A4FCE" w14:textId="77777777" w:rsidR="00092931" w:rsidRPr="00E93D05" w:rsidRDefault="00092931" w:rsidP="002F342A">
            <w:pPr>
              <w:spacing w:line="240" w:lineRule="auto"/>
              <w:jc w:val="center"/>
              <w:rPr>
                <w:color w:val="000000"/>
                <w:lang w:bidi="ar-SA"/>
              </w:rPr>
            </w:pPr>
            <w:r w:rsidRPr="00E93D05">
              <w:rPr>
                <w:color w:val="000000"/>
                <w:lang w:bidi="ar-SA"/>
              </w:rPr>
              <w:t>0.06</w:t>
            </w:r>
          </w:p>
        </w:tc>
      </w:tr>
      <w:tr w:rsidR="008F436E" w:rsidRPr="00E93D05" w14:paraId="084DEF64" w14:textId="77777777" w:rsidTr="008F436E">
        <w:trPr>
          <w:trHeight w:val="300"/>
          <w:jc w:val="center"/>
        </w:trPr>
        <w:tc>
          <w:tcPr>
            <w:tcW w:w="1229" w:type="dxa"/>
            <w:shd w:val="clear" w:color="auto" w:fill="auto"/>
            <w:noWrap/>
            <w:vAlign w:val="center"/>
            <w:hideMark/>
          </w:tcPr>
          <w:p w14:paraId="2492A299" w14:textId="77777777" w:rsidR="00092931" w:rsidRPr="00E93D05" w:rsidRDefault="00092931" w:rsidP="002F342A">
            <w:pPr>
              <w:spacing w:line="240" w:lineRule="auto"/>
              <w:rPr>
                <w:color w:val="000000"/>
                <w:lang w:bidi="ar-SA"/>
              </w:rPr>
            </w:pPr>
            <w:r w:rsidRPr="00E93D05">
              <w:rPr>
                <w:color w:val="000000"/>
                <w:lang w:bidi="ar-SA"/>
              </w:rPr>
              <w:t>EFHE-2</w:t>
            </w:r>
          </w:p>
        </w:tc>
        <w:tc>
          <w:tcPr>
            <w:tcW w:w="1206" w:type="dxa"/>
            <w:shd w:val="clear" w:color="auto" w:fill="auto"/>
            <w:noWrap/>
            <w:vAlign w:val="center"/>
            <w:hideMark/>
          </w:tcPr>
          <w:p w14:paraId="28748001" w14:textId="77777777" w:rsidR="00092931" w:rsidRPr="00E93D05" w:rsidRDefault="00092931" w:rsidP="002F342A">
            <w:pPr>
              <w:spacing w:line="240" w:lineRule="auto"/>
              <w:jc w:val="center"/>
              <w:rPr>
                <w:color w:val="000000"/>
                <w:lang w:bidi="ar-SA"/>
              </w:rPr>
            </w:pPr>
            <w:r w:rsidRPr="00E93D05">
              <w:rPr>
                <w:color w:val="000000"/>
                <w:lang w:bidi="ar-SA"/>
              </w:rPr>
              <w:t>42.57</w:t>
            </w:r>
          </w:p>
        </w:tc>
        <w:tc>
          <w:tcPr>
            <w:tcW w:w="1134" w:type="dxa"/>
            <w:shd w:val="clear" w:color="auto" w:fill="auto"/>
            <w:noWrap/>
            <w:vAlign w:val="center"/>
            <w:hideMark/>
          </w:tcPr>
          <w:p w14:paraId="185F7797" w14:textId="77777777" w:rsidR="00092931" w:rsidRPr="00E93D05" w:rsidRDefault="00092931" w:rsidP="002F342A">
            <w:pPr>
              <w:spacing w:line="240" w:lineRule="auto"/>
              <w:jc w:val="center"/>
              <w:rPr>
                <w:color w:val="000000"/>
                <w:lang w:bidi="ar-SA"/>
              </w:rPr>
            </w:pPr>
            <w:r w:rsidRPr="00E93D05">
              <w:rPr>
                <w:color w:val="000000"/>
                <w:lang w:bidi="ar-SA"/>
              </w:rPr>
              <w:t>29.58</w:t>
            </w:r>
          </w:p>
        </w:tc>
        <w:tc>
          <w:tcPr>
            <w:tcW w:w="1228" w:type="dxa"/>
            <w:shd w:val="clear" w:color="auto" w:fill="auto"/>
            <w:noWrap/>
            <w:vAlign w:val="center"/>
            <w:hideMark/>
          </w:tcPr>
          <w:p w14:paraId="217B8B70" w14:textId="77777777" w:rsidR="00092931" w:rsidRPr="00E93D05" w:rsidRDefault="00092931" w:rsidP="002F342A">
            <w:pPr>
              <w:spacing w:line="240" w:lineRule="auto"/>
              <w:jc w:val="center"/>
              <w:rPr>
                <w:color w:val="000000"/>
                <w:lang w:bidi="ar-SA"/>
              </w:rPr>
            </w:pPr>
            <w:r w:rsidRPr="00E93D05">
              <w:rPr>
                <w:color w:val="000000"/>
                <w:lang w:bidi="ar-SA"/>
              </w:rPr>
              <w:t>27.85</w:t>
            </w:r>
          </w:p>
        </w:tc>
        <w:tc>
          <w:tcPr>
            <w:tcW w:w="1392" w:type="dxa"/>
            <w:shd w:val="clear" w:color="auto" w:fill="auto"/>
            <w:noWrap/>
            <w:vAlign w:val="center"/>
            <w:hideMark/>
          </w:tcPr>
          <w:p w14:paraId="1BA10847" w14:textId="77777777" w:rsidR="00092931" w:rsidRPr="00E93D05" w:rsidRDefault="00092931" w:rsidP="002F342A">
            <w:pPr>
              <w:spacing w:line="240" w:lineRule="auto"/>
              <w:jc w:val="center"/>
              <w:rPr>
                <w:color w:val="000000"/>
                <w:lang w:bidi="ar-SA"/>
              </w:rPr>
            </w:pPr>
            <w:r w:rsidRPr="00E93D05">
              <w:rPr>
                <w:color w:val="000000"/>
                <w:lang w:bidi="ar-SA"/>
              </w:rPr>
              <w:t>0.18</w:t>
            </w:r>
          </w:p>
        </w:tc>
        <w:tc>
          <w:tcPr>
            <w:tcW w:w="1338" w:type="dxa"/>
            <w:shd w:val="clear" w:color="auto" w:fill="auto"/>
            <w:noWrap/>
            <w:vAlign w:val="center"/>
            <w:hideMark/>
          </w:tcPr>
          <w:p w14:paraId="0BC7554D" w14:textId="77777777" w:rsidR="00092931" w:rsidRPr="00E93D05" w:rsidRDefault="00092931" w:rsidP="002F342A">
            <w:pPr>
              <w:spacing w:line="240" w:lineRule="auto"/>
              <w:jc w:val="center"/>
              <w:rPr>
                <w:color w:val="000000"/>
                <w:lang w:bidi="ar-SA"/>
              </w:rPr>
            </w:pPr>
            <w:r w:rsidRPr="00E93D05">
              <w:rPr>
                <w:color w:val="000000"/>
                <w:lang w:bidi="ar-SA"/>
              </w:rPr>
              <w:t>0.25</w:t>
            </w:r>
          </w:p>
        </w:tc>
        <w:tc>
          <w:tcPr>
            <w:tcW w:w="1330" w:type="dxa"/>
            <w:shd w:val="clear" w:color="auto" w:fill="auto"/>
            <w:noWrap/>
            <w:vAlign w:val="center"/>
            <w:hideMark/>
          </w:tcPr>
          <w:p w14:paraId="792025B7" w14:textId="77777777" w:rsidR="00092931" w:rsidRPr="00E93D05" w:rsidRDefault="00092931" w:rsidP="002F342A">
            <w:pPr>
              <w:spacing w:line="240" w:lineRule="auto"/>
              <w:jc w:val="center"/>
              <w:rPr>
                <w:color w:val="000000"/>
                <w:lang w:bidi="ar-SA"/>
              </w:rPr>
            </w:pPr>
            <w:r w:rsidRPr="00E93D05">
              <w:rPr>
                <w:color w:val="000000"/>
                <w:lang w:bidi="ar-SA"/>
              </w:rPr>
              <w:t>0.08</w:t>
            </w:r>
          </w:p>
        </w:tc>
        <w:tc>
          <w:tcPr>
            <w:tcW w:w="1305" w:type="dxa"/>
            <w:vAlign w:val="center"/>
          </w:tcPr>
          <w:p w14:paraId="004F7A10" w14:textId="7018130F"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0.05</w:t>
            </w:r>
          </w:p>
        </w:tc>
        <w:tc>
          <w:tcPr>
            <w:tcW w:w="1273" w:type="dxa"/>
            <w:shd w:val="clear" w:color="auto" w:fill="auto"/>
            <w:noWrap/>
            <w:vAlign w:val="center"/>
            <w:hideMark/>
          </w:tcPr>
          <w:p w14:paraId="6153C6E7" w14:textId="216A2663" w:rsidR="00092931" w:rsidRPr="00E93D05" w:rsidRDefault="00092931" w:rsidP="002F342A">
            <w:pPr>
              <w:spacing w:line="240" w:lineRule="auto"/>
              <w:jc w:val="center"/>
              <w:rPr>
                <w:color w:val="000000"/>
                <w:lang w:bidi="ar-SA"/>
              </w:rPr>
            </w:pPr>
            <w:r w:rsidRPr="00E93D05">
              <w:rPr>
                <w:color w:val="000000"/>
                <w:lang w:bidi="ar-SA"/>
              </w:rPr>
              <w:t>0.07</w:t>
            </w:r>
          </w:p>
        </w:tc>
        <w:tc>
          <w:tcPr>
            <w:tcW w:w="1238" w:type="dxa"/>
            <w:shd w:val="clear" w:color="auto" w:fill="auto"/>
            <w:noWrap/>
            <w:vAlign w:val="center"/>
            <w:hideMark/>
          </w:tcPr>
          <w:p w14:paraId="66027BA2" w14:textId="77777777" w:rsidR="00092931" w:rsidRPr="00E93D05" w:rsidRDefault="00092931" w:rsidP="002F342A">
            <w:pPr>
              <w:spacing w:line="240" w:lineRule="auto"/>
              <w:jc w:val="center"/>
              <w:rPr>
                <w:color w:val="000000"/>
                <w:lang w:bidi="ar-SA"/>
              </w:rPr>
            </w:pPr>
            <w:r w:rsidRPr="00E93D05">
              <w:rPr>
                <w:color w:val="000000"/>
                <w:lang w:bidi="ar-SA"/>
              </w:rPr>
              <w:t>0.06</w:t>
            </w:r>
          </w:p>
        </w:tc>
      </w:tr>
      <w:tr w:rsidR="008F436E" w:rsidRPr="00E93D05" w14:paraId="2B4A0948" w14:textId="77777777" w:rsidTr="008F436E">
        <w:trPr>
          <w:trHeight w:val="300"/>
          <w:jc w:val="center"/>
        </w:trPr>
        <w:tc>
          <w:tcPr>
            <w:tcW w:w="1229" w:type="dxa"/>
            <w:shd w:val="clear" w:color="auto" w:fill="auto"/>
            <w:noWrap/>
            <w:vAlign w:val="center"/>
            <w:hideMark/>
          </w:tcPr>
          <w:p w14:paraId="30E57445" w14:textId="77777777" w:rsidR="00092931" w:rsidRPr="00E93D05" w:rsidRDefault="00092931" w:rsidP="002F342A">
            <w:pPr>
              <w:spacing w:line="240" w:lineRule="auto"/>
              <w:rPr>
                <w:color w:val="000000"/>
                <w:lang w:bidi="ar-SA"/>
              </w:rPr>
            </w:pPr>
            <w:r w:rsidRPr="00E93D05">
              <w:rPr>
                <w:color w:val="000000"/>
                <w:lang w:bidi="ar-SA"/>
              </w:rPr>
              <w:t>EFHE-3</w:t>
            </w:r>
          </w:p>
        </w:tc>
        <w:tc>
          <w:tcPr>
            <w:tcW w:w="1206" w:type="dxa"/>
            <w:shd w:val="clear" w:color="auto" w:fill="auto"/>
            <w:noWrap/>
            <w:vAlign w:val="center"/>
            <w:hideMark/>
          </w:tcPr>
          <w:p w14:paraId="6DAA4398" w14:textId="77777777" w:rsidR="00092931" w:rsidRPr="00E93D05" w:rsidRDefault="00092931" w:rsidP="002F342A">
            <w:pPr>
              <w:spacing w:line="240" w:lineRule="auto"/>
              <w:jc w:val="center"/>
              <w:rPr>
                <w:color w:val="000000"/>
                <w:lang w:bidi="ar-SA"/>
              </w:rPr>
            </w:pPr>
            <w:r w:rsidRPr="00E93D05">
              <w:rPr>
                <w:color w:val="000000"/>
                <w:lang w:bidi="ar-SA"/>
              </w:rPr>
              <w:t>40.76</w:t>
            </w:r>
          </w:p>
        </w:tc>
        <w:tc>
          <w:tcPr>
            <w:tcW w:w="1134" w:type="dxa"/>
            <w:shd w:val="clear" w:color="auto" w:fill="auto"/>
            <w:noWrap/>
            <w:vAlign w:val="center"/>
            <w:hideMark/>
          </w:tcPr>
          <w:p w14:paraId="37F017D4" w14:textId="77777777" w:rsidR="00092931" w:rsidRPr="00E93D05" w:rsidRDefault="00092931" w:rsidP="002F342A">
            <w:pPr>
              <w:spacing w:line="240" w:lineRule="auto"/>
              <w:jc w:val="center"/>
              <w:rPr>
                <w:color w:val="000000"/>
                <w:lang w:bidi="ar-SA"/>
              </w:rPr>
            </w:pPr>
            <w:r w:rsidRPr="00E93D05">
              <w:rPr>
                <w:color w:val="000000"/>
                <w:lang w:bidi="ar-SA"/>
              </w:rPr>
              <w:t>31.23</w:t>
            </w:r>
          </w:p>
        </w:tc>
        <w:tc>
          <w:tcPr>
            <w:tcW w:w="1228" w:type="dxa"/>
            <w:shd w:val="clear" w:color="auto" w:fill="auto"/>
            <w:noWrap/>
            <w:vAlign w:val="center"/>
            <w:hideMark/>
          </w:tcPr>
          <w:p w14:paraId="10CEF25D" w14:textId="77777777" w:rsidR="00092931" w:rsidRPr="00E93D05" w:rsidRDefault="00092931" w:rsidP="002F342A">
            <w:pPr>
              <w:spacing w:line="240" w:lineRule="auto"/>
              <w:jc w:val="center"/>
              <w:rPr>
                <w:color w:val="000000"/>
                <w:lang w:bidi="ar-SA"/>
              </w:rPr>
            </w:pPr>
            <w:r w:rsidRPr="00E93D05">
              <w:rPr>
                <w:color w:val="000000"/>
                <w:lang w:bidi="ar-SA"/>
              </w:rPr>
              <w:t>28.01</w:t>
            </w:r>
          </w:p>
        </w:tc>
        <w:tc>
          <w:tcPr>
            <w:tcW w:w="1392" w:type="dxa"/>
            <w:shd w:val="clear" w:color="auto" w:fill="auto"/>
            <w:noWrap/>
            <w:vAlign w:val="center"/>
            <w:hideMark/>
          </w:tcPr>
          <w:p w14:paraId="6E34A529" w14:textId="77777777" w:rsidR="00092931" w:rsidRPr="00E93D05" w:rsidRDefault="00092931" w:rsidP="002F342A">
            <w:pPr>
              <w:spacing w:line="240" w:lineRule="auto"/>
              <w:jc w:val="center"/>
              <w:rPr>
                <w:color w:val="000000"/>
                <w:lang w:bidi="ar-SA"/>
              </w:rPr>
            </w:pPr>
            <w:r w:rsidRPr="00E93D05">
              <w:rPr>
                <w:color w:val="000000"/>
                <w:lang w:bidi="ar-SA"/>
              </w:rPr>
              <w:t>0.21</w:t>
            </w:r>
          </w:p>
        </w:tc>
        <w:tc>
          <w:tcPr>
            <w:tcW w:w="1338" w:type="dxa"/>
            <w:shd w:val="clear" w:color="auto" w:fill="auto"/>
            <w:noWrap/>
            <w:vAlign w:val="center"/>
            <w:hideMark/>
          </w:tcPr>
          <w:p w14:paraId="74B10BC1" w14:textId="77777777" w:rsidR="00092931" w:rsidRPr="00E93D05" w:rsidRDefault="00092931" w:rsidP="002F342A">
            <w:pPr>
              <w:spacing w:line="240" w:lineRule="auto"/>
              <w:jc w:val="center"/>
              <w:rPr>
                <w:color w:val="000000"/>
                <w:lang w:bidi="ar-SA"/>
              </w:rPr>
            </w:pPr>
            <w:r w:rsidRPr="00E93D05">
              <w:rPr>
                <w:color w:val="000000"/>
                <w:lang w:bidi="ar-SA"/>
              </w:rPr>
              <w:t>0.23</w:t>
            </w:r>
          </w:p>
        </w:tc>
        <w:tc>
          <w:tcPr>
            <w:tcW w:w="1330" w:type="dxa"/>
            <w:shd w:val="clear" w:color="auto" w:fill="auto"/>
            <w:noWrap/>
            <w:vAlign w:val="center"/>
            <w:hideMark/>
          </w:tcPr>
          <w:p w14:paraId="471CE0AD" w14:textId="77777777" w:rsidR="00092931" w:rsidRPr="00E93D05" w:rsidRDefault="00092931" w:rsidP="002F342A">
            <w:pPr>
              <w:spacing w:line="240" w:lineRule="auto"/>
              <w:jc w:val="center"/>
              <w:rPr>
                <w:color w:val="000000"/>
                <w:lang w:bidi="ar-SA"/>
              </w:rPr>
            </w:pPr>
            <w:r w:rsidRPr="00E93D05">
              <w:rPr>
                <w:color w:val="000000"/>
                <w:lang w:bidi="ar-SA"/>
              </w:rPr>
              <w:t>0.09</w:t>
            </w:r>
          </w:p>
        </w:tc>
        <w:tc>
          <w:tcPr>
            <w:tcW w:w="1305" w:type="dxa"/>
            <w:vAlign w:val="center"/>
          </w:tcPr>
          <w:p w14:paraId="1D10BB16" w14:textId="66A01857"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0.09</w:t>
            </w:r>
          </w:p>
        </w:tc>
        <w:tc>
          <w:tcPr>
            <w:tcW w:w="1273" w:type="dxa"/>
            <w:shd w:val="clear" w:color="auto" w:fill="auto"/>
            <w:noWrap/>
            <w:vAlign w:val="center"/>
            <w:hideMark/>
          </w:tcPr>
          <w:p w14:paraId="39E4268A" w14:textId="040A5FFA" w:rsidR="00092931" w:rsidRPr="00E93D05" w:rsidRDefault="00092931" w:rsidP="002F342A">
            <w:pPr>
              <w:spacing w:line="240" w:lineRule="auto"/>
              <w:jc w:val="center"/>
              <w:rPr>
                <w:color w:val="000000"/>
                <w:lang w:bidi="ar-SA"/>
              </w:rPr>
            </w:pPr>
            <w:r w:rsidRPr="00E93D05">
              <w:rPr>
                <w:color w:val="000000"/>
                <w:lang w:bidi="ar-SA"/>
              </w:rPr>
              <w:t>0.11</w:t>
            </w:r>
          </w:p>
        </w:tc>
        <w:tc>
          <w:tcPr>
            <w:tcW w:w="1238" w:type="dxa"/>
            <w:shd w:val="clear" w:color="auto" w:fill="auto"/>
            <w:noWrap/>
            <w:vAlign w:val="center"/>
            <w:hideMark/>
          </w:tcPr>
          <w:p w14:paraId="00A73FDF" w14:textId="77777777" w:rsidR="00092931" w:rsidRPr="00E93D05" w:rsidRDefault="00092931" w:rsidP="002F342A">
            <w:pPr>
              <w:spacing w:line="240" w:lineRule="auto"/>
              <w:jc w:val="center"/>
              <w:rPr>
                <w:color w:val="000000"/>
                <w:lang w:bidi="ar-SA"/>
              </w:rPr>
            </w:pPr>
            <w:r w:rsidRPr="00E93D05">
              <w:rPr>
                <w:color w:val="000000"/>
                <w:lang w:bidi="ar-SA"/>
              </w:rPr>
              <w:t>0.06</w:t>
            </w:r>
          </w:p>
        </w:tc>
      </w:tr>
      <w:tr w:rsidR="008F436E" w:rsidRPr="00E93D05" w14:paraId="511D9A14" w14:textId="77777777" w:rsidTr="008F436E">
        <w:trPr>
          <w:trHeight w:val="300"/>
          <w:jc w:val="center"/>
        </w:trPr>
        <w:tc>
          <w:tcPr>
            <w:tcW w:w="1229" w:type="dxa"/>
            <w:shd w:val="clear" w:color="auto" w:fill="auto"/>
            <w:noWrap/>
            <w:vAlign w:val="center"/>
            <w:hideMark/>
          </w:tcPr>
          <w:p w14:paraId="5252DCA2" w14:textId="77777777" w:rsidR="00092931" w:rsidRPr="00E93D05" w:rsidRDefault="00092931" w:rsidP="002F342A">
            <w:pPr>
              <w:spacing w:line="240" w:lineRule="auto"/>
              <w:rPr>
                <w:color w:val="000000"/>
                <w:lang w:bidi="ar-SA"/>
              </w:rPr>
            </w:pPr>
            <w:r w:rsidRPr="00E93D05">
              <w:rPr>
                <w:color w:val="000000"/>
                <w:lang w:bidi="ar-SA"/>
              </w:rPr>
              <w:t>EFHE-5</w:t>
            </w:r>
          </w:p>
        </w:tc>
        <w:tc>
          <w:tcPr>
            <w:tcW w:w="1206" w:type="dxa"/>
            <w:shd w:val="clear" w:color="auto" w:fill="auto"/>
            <w:noWrap/>
            <w:vAlign w:val="center"/>
            <w:hideMark/>
          </w:tcPr>
          <w:p w14:paraId="4FE71126" w14:textId="77777777" w:rsidR="00092931" w:rsidRPr="00E93D05" w:rsidRDefault="00092931" w:rsidP="002F342A">
            <w:pPr>
              <w:spacing w:line="240" w:lineRule="auto"/>
              <w:jc w:val="center"/>
              <w:rPr>
                <w:color w:val="000000"/>
                <w:lang w:bidi="ar-SA"/>
              </w:rPr>
            </w:pPr>
            <w:r w:rsidRPr="00E93D05">
              <w:rPr>
                <w:color w:val="000000"/>
                <w:lang w:bidi="ar-SA"/>
              </w:rPr>
              <w:t>37.72</w:t>
            </w:r>
          </w:p>
        </w:tc>
        <w:tc>
          <w:tcPr>
            <w:tcW w:w="1134" w:type="dxa"/>
            <w:shd w:val="clear" w:color="auto" w:fill="auto"/>
            <w:noWrap/>
            <w:vAlign w:val="center"/>
            <w:hideMark/>
          </w:tcPr>
          <w:p w14:paraId="6E89BC50" w14:textId="77777777" w:rsidR="00092931" w:rsidRPr="00E93D05" w:rsidRDefault="00092931" w:rsidP="002F342A">
            <w:pPr>
              <w:spacing w:line="240" w:lineRule="auto"/>
              <w:jc w:val="center"/>
              <w:rPr>
                <w:color w:val="000000"/>
                <w:lang w:bidi="ar-SA"/>
              </w:rPr>
            </w:pPr>
            <w:r w:rsidRPr="00E93D05">
              <w:rPr>
                <w:color w:val="000000"/>
                <w:lang w:bidi="ar-SA"/>
              </w:rPr>
              <w:t>35.91</w:t>
            </w:r>
          </w:p>
        </w:tc>
        <w:tc>
          <w:tcPr>
            <w:tcW w:w="1228" w:type="dxa"/>
            <w:shd w:val="clear" w:color="auto" w:fill="auto"/>
            <w:noWrap/>
            <w:vAlign w:val="center"/>
            <w:hideMark/>
          </w:tcPr>
          <w:p w14:paraId="350A3D47" w14:textId="77777777" w:rsidR="00092931" w:rsidRPr="00E93D05" w:rsidRDefault="00092931" w:rsidP="002F342A">
            <w:pPr>
              <w:spacing w:line="240" w:lineRule="auto"/>
              <w:jc w:val="center"/>
              <w:rPr>
                <w:color w:val="000000"/>
                <w:lang w:bidi="ar-SA"/>
              </w:rPr>
            </w:pPr>
            <w:r w:rsidRPr="00E93D05">
              <w:rPr>
                <w:color w:val="000000"/>
                <w:lang w:bidi="ar-SA"/>
              </w:rPr>
              <w:t>26.37</w:t>
            </w:r>
          </w:p>
        </w:tc>
        <w:tc>
          <w:tcPr>
            <w:tcW w:w="1392" w:type="dxa"/>
            <w:shd w:val="clear" w:color="auto" w:fill="auto"/>
            <w:noWrap/>
            <w:vAlign w:val="center"/>
            <w:hideMark/>
          </w:tcPr>
          <w:p w14:paraId="64DD9C24" w14:textId="77777777" w:rsidR="00092931" w:rsidRPr="00E93D05" w:rsidRDefault="00092931" w:rsidP="002F342A">
            <w:pPr>
              <w:spacing w:line="240" w:lineRule="auto"/>
              <w:jc w:val="center"/>
              <w:rPr>
                <w:color w:val="000000"/>
                <w:lang w:bidi="ar-SA"/>
              </w:rPr>
            </w:pPr>
            <w:r w:rsidRPr="00E93D05">
              <w:rPr>
                <w:color w:val="000000"/>
                <w:lang w:bidi="ar-SA"/>
              </w:rPr>
              <w:t>0.28</w:t>
            </w:r>
          </w:p>
        </w:tc>
        <w:tc>
          <w:tcPr>
            <w:tcW w:w="1338" w:type="dxa"/>
            <w:shd w:val="clear" w:color="auto" w:fill="auto"/>
            <w:noWrap/>
            <w:vAlign w:val="center"/>
            <w:hideMark/>
          </w:tcPr>
          <w:p w14:paraId="24BBF8A2" w14:textId="77777777" w:rsidR="00092931" w:rsidRPr="00E93D05" w:rsidRDefault="00092931" w:rsidP="002F342A">
            <w:pPr>
              <w:spacing w:line="240" w:lineRule="auto"/>
              <w:jc w:val="center"/>
              <w:rPr>
                <w:color w:val="000000"/>
                <w:lang w:bidi="ar-SA"/>
              </w:rPr>
            </w:pPr>
            <w:r w:rsidRPr="00E93D05">
              <w:rPr>
                <w:color w:val="000000"/>
                <w:lang w:bidi="ar-SA"/>
              </w:rPr>
              <w:t>0.23</w:t>
            </w:r>
          </w:p>
        </w:tc>
        <w:tc>
          <w:tcPr>
            <w:tcW w:w="1330" w:type="dxa"/>
            <w:shd w:val="clear" w:color="auto" w:fill="auto"/>
            <w:noWrap/>
            <w:vAlign w:val="center"/>
            <w:hideMark/>
          </w:tcPr>
          <w:p w14:paraId="5A3E1360" w14:textId="77777777" w:rsidR="00092931" w:rsidRPr="00E93D05" w:rsidRDefault="00092931" w:rsidP="002F342A">
            <w:pPr>
              <w:spacing w:line="240" w:lineRule="auto"/>
              <w:jc w:val="center"/>
              <w:rPr>
                <w:color w:val="000000"/>
                <w:lang w:bidi="ar-SA"/>
              </w:rPr>
            </w:pPr>
            <w:r w:rsidRPr="00E93D05">
              <w:rPr>
                <w:color w:val="000000"/>
                <w:lang w:bidi="ar-SA"/>
              </w:rPr>
              <w:t>0.17</w:t>
            </w:r>
          </w:p>
        </w:tc>
        <w:tc>
          <w:tcPr>
            <w:tcW w:w="1305" w:type="dxa"/>
            <w:vAlign w:val="center"/>
          </w:tcPr>
          <w:p w14:paraId="0455329F" w14:textId="26D29F0B"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0.16</w:t>
            </w:r>
          </w:p>
        </w:tc>
        <w:tc>
          <w:tcPr>
            <w:tcW w:w="1273" w:type="dxa"/>
            <w:shd w:val="clear" w:color="auto" w:fill="auto"/>
            <w:noWrap/>
            <w:vAlign w:val="center"/>
            <w:hideMark/>
          </w:tcPr>
          <w:p w14:paraId="1A7A3061" w14:textId="25E604DC" w:rsidR="00092931" w:rsidRPr="00E93D05" w:rsidRDefault="00092931" w:rsidP="002F342A">
            <w:pPr>
              <w:spacing w:line="240" w:lineRule="auto"/>
              <w:jc w:val="center"/>
              <w:rPr>
                <w:color w:val="000000"/>
                <w:lang w:bidi="ar-SA"/>
              </w:rPr>
            </w:pPr>
            <w:r w:rsidRPr="00E93D05">
              <w:rPr>
                <w:color w:val="000000"/>
                <w:lang w:bidi="ar-SA"/>
              </w:rPr>
              <w:t>0.21</w:t>
            </w:r>
          </w:p>
        </w:tc>
        <w:tc>
          <w:tcPr>
            <w:tcW w:w="1238" w:type="dxa"/>
            <w:shd w:val="clear" w:color="auto" w:fill="auto"/>
            <w:noWrap/>
            <w:vAlign w:val="center"/>
            <w:hideMark/>
          </w:tcPr>
          <w:p w14:paraId="5C9EBF4B" w14:textId="77777777" w:rsidR="00092931" w:rsidRPr="00E93D05" w:rsidRDefault="00092931" w:rsidP="002F342A">
            <w:pPr>
              <w:spacing w:line="240" w:lineRule="auto"/>
              <w:jc w:val="center"/>
              <w:rPr>
                <w:color w:val="000000"/>
                <w:lang w:bidi="ar-SA"/>
              </w:rPr>
            </w:pPr>
            <w:r w:rsidRPr="00E93D05">
              <w:rPr>
                <w:color w:val="000000"/>
                <w:lang w:bidi="ar-SA"/>
              </w:rPr>
              <w:t>0.06</w:t>
            </w:r>
          </w:p>
        </w:tc>
      </w:tr>
      <w:tr w:rsidR="008F436E" w:rsidRPr="00E93D05" w14:paraId="3652B57C" w14:textId="77777777" w:rsidTr="008F436E">
        <w:trPr>
          <w:trHeight w:val="300"/>
          <w:jc w:val="center"/>
        </w:trPr>
        <w:tc>
          <w:tcPr>
            <w:tcW w:w="1229" w:type="dxa"/>
            <w:shd w:val="clear" w:color="auto" w:fill="auto"/>
            <w:noWrap/>
            <w:vAlign w:val="center"/>
            <w:hideMark/>
          </w:tcPr>
          <w:p w14:paraId="77ACD870" w14:textId="77777777" w:rsidR="00092931" w:rsidRPr="00E93D05" w:rsidRDefault="00092931" w:rsidP="002F342A">
            <w:pPr>
              <w:spacing w:line="240" w:lineRule="auto"/>
              <w:rPr>
                <w:color w:val="000000"/>
                <w:lang w:bidi="ar-SA"/>
              </w:rPr>
            </w:pPr>
            <w:r w:rsidRPr="00E93D05">
              <w:rPr>
                <w:color w:val="000000"/>
                <w:lang w:bidi="ar-SA"/>
              </w:rPr>
              <w:t>EFHE-6</w:t>
            </w:r>
          </w:p>
        </w:tc>
        <w:tc>
          <w:tcPr>
            <w:tcW w:w="1206" w:type="dxa"/>
            <w:shd w:val="clear" w:color="auto" w:fill="auto"/>
            <w:noWrap/>
            <w:vAlign w:val="center"/>
            <w:hideMark/>
          </w:tcPr>
          <w:p w14:paraId="3CF84576" w14:textId="77777777" w:rsidR="00092931" w:rsidRPr="00E93D05" w:rsidRDefault="00092931" w:rsidP="002F342A">
            <w:pPr>
              <w:spacing w:line="240" w:lineRule="auto"/>
              <w:jc w:val="center"/>
              <w:rPr>
                <w:color w:val="000000"/>
                <w:lang w:bidi="ar-SA"/>
              </w:rPr>
            </w:pPr>
            <w:r w:rsidRPr="00E93D05">
              <w:rPr>
                <w:color w:val="000000"/>
                <w:lang w:bidi="ar-SA"/>
              </w:rPr>
              <w:t>40.85</w:t>
            </w:r>
          </w:p>
        </w:tc>
        <w:tc>
          <w:tcPr>
            <w:tcW w:w="1134" w:type="dxa"/>
            <w:shd w:val="clear" w:color="auto" w:fill="auto"/>
            <w:noWrap/>
            <w:vAlign w:val="center"/>
            <w:hideMark/>
          </w:tcPr>
          <w:p w14:paraId="1B8D949D" w14:textId="77777777" w:rsidR="00092931" w:rsidRPr="00E93D05" w:rsidRDefault="00092931" w:rsidP="002F342A">
            <w:pPr>
              <w:spacing w:line="240" w:lineRule="auto"/>
              <w:jc w:val="center"/>
              <w:rPr>
                <w:color w:val="000000"/>
                <w:lang w:bidi="ar-SA"/>
              </w:rPr>
            </w:pPr>
            <w:r w:rsidRPr="00E93D05">
              <w:rPr>
                <w:color w:val="000000"/>
                <w:lang w:bidi="ar-SA"/>
              </w:rPr>
              <w:t>31.32</w:t>
            </w:r>
          </w:p>
        </w:tc>
        <w:tc>
          <w:tcPr>
            <w:tcW w:w="1228" w:type="dxa"/>
            <w:shd w:val="clear" w:color="auto" w:fill="auto"/>
            <w:noWrap/>
            <w:vAlign w:val="center"/>
            <w:hideMark/>
          </w:tcPr>
          <w:p w14:paraId="218B0F39" w14:textId="77777777" w:rsidR="00092931" w:rsidRPr="00E93D05" w:rsidRDefault="00092931" w:rsidP="002F342A">
            <w:pPr>
              <w:spacing w:line="240" w:lineRule="auto"/>
              <w:jc w:val="center"/>
              <w:rPr>
                <w:color w:val="000000"/>
                <w:lang w:bidi="ar-SA"/>
              </w:rPr>
            </w:pPr>
            <w:r w:rsidRPr="00E93D05">
              <w:rPr>
                <w:color w:val="000000"/>
                <w:lang w:bidi="ar-SA"/>
              </w:rPr>
              <w:t>27.83</w:t>
            </w:r>
          </w:p>
        </w:tc>
        <w:tc>
          <w:tcPr>
            <w:tcW w:w="1392" w:type="dxa"/>
            <w:shd w:val="clear" w:color="auto" w:fill="auto"/>
            <w:noWrap/>
            <w:vAlign w:val="center"/>
            <w:hideMark/>
          </w:tcPr>
          <w:p w14:paraId="6ED3BC6B" w14:textId="77777777" w:rsidR="00092931" w:rsidRPr="00E93D05" w:rsidRDefault="00092931" w:rsidP="002F342A">
            <w:pPr>
              <w:spacing w:line="240" w:lineRule="auto"/>
              <w:jc w:val="center"/>
              <w:rPr>
                <w:color w:val="000000"/>
                <w:lang w:bidi="ar-SA"/>
              </w:rPr>
            </w:pPr>
            <w:r w:rsidRPr="00E93D05">
              <w:rPr>
                <w:color w:val="000000"/>
                <w:lang w:bidi="ar-SA"/>
              </w:rPr>
              <w:t>0.35</w:t>
            </w:r>
          </w:p>
        </w:tc>
        <w:tc>
          <w:tcPr>
            <w:tcW w:w="1338" w:type="dxa"/>
            <w:shd w:val="clear" w:color="auto" w:fill="auto"/>
            <w:noWrap/>
            <w:vAlign w:val="center"/>
            <w:hideMark/>
          </w:tcPr>
          <w:p w14:paraId="4BF05659" w14:textId="77777777" w:rsidR="00092931" w:rsidRPr="00E93D05" w:rsidRDefault="00092931" w:rsidP="002F342A">
            <w:pPr>
              <w:spacing w:line="240" w:lineRule="auto"/>
              <w:jc w:val="center"/>
              <w:rPr>
                <w:color w:val="000000"/>
                <w:lang w:bidi="ar-SA"/>
              </w:rPr>
            </w:pPr>
            <w:r w:rsidRPr="00E93D05">
              <w:rPr>
                <w:color w:val="000000"/>
                <w:lang w:bidi="ar-SA"/>
              </w:rPr>
              <w:t>0.26</w:t>
            </w:r>
          </w:p>
        </w:tc>
        <w:tc>
          <w:tcPr>
            <w:tcW w:w="1330" w:type="dxa"/>
            <w:shd w:val="clear" w:color="auto" w:fill="auto"/>
            <w:noWrap/>
            <w:vAlign w:val="center"/>
            <w:hideMark/>
          </w:tcPr>
          <w:p w14:paraId="5E2D6960" w14:textId="77777777" w:rsidR="00092931" w:rsidRPr="00E93D05" w:rsidRDefault="00092931" w:rsidP="002F342A">
            <w:pPr>
              <w:spacing w:line="240" w:lineRule="auto"/>
              <w:jc w:val="center"/>
              <w:rPr>
                <w:color w:val="000000"/>
                <w:lang w:bidi="ar-SA"/>
              </w:rPr>
            </w:pPr>
            <w:r w:rsidRPr="00E93D05">
              <w:rPr>
                <w:color w:val="000000"/>
                <w:lang w:bidi="ar-SA"/>
              </w:rPr>
              <w:t>0.31</w:t>
            </w:r>
          </w:p>
        </w:tc>
        <w:tc>
          <w:tcPr>
            <w:tcW w:w="1305" w:type="dxa"/>
            <w:vAlign w:val="center"/>
          </w:tcPr>
          <w:p w14:paraId="7D7F9AE9" w14:textId="792C2FE0"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0.17</w:t>
            </w:r>
          </w:p>
        </w:tc>
        <w:tc>
          <w:tcPr>
            <w:tcW w:w="1273" w:type="dxa"/>
            <w:shd w:val="clear" w:color="auto" w:fill="auto"/>
            <w:noWrap/>
            <w:vAlign w:val="center"/>
            <w:hideMark/>
          </w:tcPr>
          <w:p w14:paraId="0F3067F0" w14:textId="5383AC8E" w:rsidR="00092931" w:rsidRPr="00E93D05" w:rsidRDefault="00092931" w:rsidP="002F342A">
            <w:pPr>
              <w:spacing w:line="240" w:lineRule="auto"/>
              <w:jc w:val="center"/>
              <w:rPr>
                <w:color w:val="000000"/>
                <w:lang w:bidi="ar-SA"/>
              </w:rPr>
            </w:pPr>
            <w:r w:rsidRPr="00E93D05">
              <w:rPr>
                <w:color w:val="000000"/>
                <w:lang w:bidi="ar-SA"/>
              </w:rPr>
              <w:t>0.21</w:t>
            </w:r>
          </w:p>
        </w:tc>
        <w:tc>
          <w:tcPr>
            <w:tcW w:w="1238" w:type="dxa"/>
            <w:shd w:val="clear" w:color="auto" w:fill="auto"/>
            <w:noWrap/>
            <w:vAlign w:val="center"/>
            <w:hideMark/>
          </w:tcPr>
          <w:p w14:paraId="4F10106B" w14:textId="77777777" w:rsidR="00092931" w:rsidRPr="00E93D05" w:rsidRDefault="00092931" w:rsidP="002F342A">
            <w:pPr>
              <w:spacing w:line="240" w:lineRule="auto"/>
              <w:jc w:val="center"/>
              <w:rPr>
                <w:color w:val="000000"/>
                <w:lang w:bidi="ar-SA"/>
              </w:rPr>
            </w:pPr>
            <w:r w:rsidRPr="00E93D05">
              <w:rPr>
                <w:color w:val="000000"/>
                <w:lang w:bidi="ar-SA"/>
              </w:rPr>
              <w:t>0.05</w:t>
            </w:r>
          </w:p>
        </w:tc>
      </w:tr>
      <w:tr w:rsidR="008F436E" w:rsidRPr="00E93D05" w14:paraId="0B4E0E16" w14:textId="77777777" w:rsidTr="008F436E">
        <w:trPr>
          <w:trHeight w:val="300"/>
          <w:jc w:val="center"/>
        </w:trPr>
        <w:tc>
          <w:tcPr>
            <w:tcW w:w="1229" w:type="dxa"/>
            <w:shd w:val="clear" w:color="auto" w:fill="auto"/>
            <w:noWrap/>
            <w:vAlign w:val="center"/>
            <w:hideMark/>
          </w:tcPr>
          <w:p w14:paraId="1E091D02" w14:textId="77777777" w:rsidR="00092931" w:rsidRPr="00E93D05" w:rsidRDefault="00092931" w:rsidP="002F342A">
            <w:pPr>
              <w:spacing w:line="240" w:lineRule="auto"/>
              <w:rPr>
                <w:color w:val="000000"/>
                <w:lang w:bidi="ar-SA"/>
              </w:rPr>
            </w:pPr>
            <w:r w:rsidRPr="00E93D05">
              <w:rPr>
                <w:color w:val="000000"/>
                <w:lang w:bidi="ar-SA"/>
              </w:rPr>
              <w:t>EFHE-7</w:t>
            </w:r>
          </w:p>
        </w:tc>
        <w:tc>
          <w:tcPr>
            <w:tcW w:w="1206" w:type="dxa"/>
            <w:shd w:val="clear" w:color="auto" w:fill="auto"/>
            <w:noWrap/>
            <w:vAlign w:val="center"/>
            <w:hideMark/>
          </w:tcPr>
          <w:p w14:paraId="5EAA89BA" w14:textId="77777777" w:rsidR="00092931" w:rsidRPr="00E93D05" w:rsidRDefault="00092931" w:rsidP="002F342A">
            <w:pPr>
              <w:spacing w:line="240" w:lineRule="auto"/>
              <w:jc w:val="center"/>
              <w:rPr>
                <w:color w:val="000000"/>
                <w:lang w:bidi="ar-SA"/>
              </w:rPr>
            </w:pPr>
            <w:r w:rsidRPr="00E93D05">
              <w:rPr>
                <w:color w:val="000000"/>
                <w:lang w:bidi="ar-SA"/>
              </w:rPr>
              <w:t>39.82</w:t>
            </w:r>
          </w:p>
        </w:tc>
        <w:tc>
          <w:tcPr>
            <w:tcW w:w="1134" w:type="dxa"/>
            <w:shd w:val="clear" w:color="auto" w:fill="auto"/>
            <w:noWrap/>
            <w:vAlign w:val="center"/>
            <w:hideMark/>
          </w:tcPr>
          <w:p w14:paraId="4F7280A8" w14:textId="77777777" w:rsidR="00092931" w:rsidRPr="00E93D05" w:rsidRDefault="00092931" w:rsidP="002F342A">
            <w:pPr>
              <w:spacing w:line="240" w:lineRule="auto"/>
              <w:jc w:val="center"/>
              <w:rPr>
                <w:color w:val="000000"/>
                <w:lang w:bidi="ar-SA"/>
              </w:rPr>
            </w:pPr>
            <w:r w:rsidRPr="00E93D05">
              <w:rPr>
                <w:color w:val="000000"/>
                <w:lang w:bidi="ar-SA"/>
              </w:rPr>
              <w:t>31.77</w:t>
            </w:r>
          </w:p>
        </w:tc>
        <w:tc>
          <w:tcPr>
            <w:tcW w:w="1228" w:type="dxa"/>
            <w:shd w:val="clear" w:color="auto" w:fill="auto"/>
            <w:noWrap/>
            <w:vAlign w:val="center"/>
            <w:hideMark/>
          </w:tcPr>
          <w:p w14:paraId="76BE8FEF" w14:textId="77777777" w:rsidR="00092931" w:rsidRPr="00E93D05" w:rsidRDefault="00092931" w:rsidP="002F342A">
            <w:pPr>
              <w:spacing w:line="240" w:lineRule="auto"/>
              <w:jc w:val="center"/>
              <w:rPr>
                <w:color w:val="000000"/>
                <w:lang w:bidi="ar-SA"/>
              </w:rPr>
            </w:pPr>
            <w:r w:rsidRPr="00E93D05">
              <w:rPr>
                <w:color w:val="000000"/>
                <w:lang w:bidi="ar-SA"/>
              </w:rPr>
              <w:t>28.41</w:t>
            </w:r>
          </w:p>
        </w:tc>
        <w:tc>
          <w:tcPr>
            <w:tcW w:w="1392" w:type="dxa"/>
            <w:shd w:val="clear" w:color="auto" w:fill="auto"/>
            <w:noWrap/>
            <w:vAlign w:val="center"/>
            <w:hideMark/>
          </w:tcPr>
          <w:p w14:paraId="07A4BB0A" w14:textId="77777777" w:rsidR="00092931" w:rsidRPr="00E93D05" w:rsidRDefault="00092931" w:rsidP="002F342A">
            <w:pPr>
              <w:spacing w:line="240" w:lineRule="auto"/>
              <w:jc w:val="center"/>
              <w:rPr>
                <w:color w:val="000000"/>
                <w:lang w:bidi="ar-SA"/>
              </w:rPr>
            </w:pPr>
            <w:r w:rsidRPr="00E93D05">
              <w:rPr>
                <w:color w:val="000000"/>
                <w:lang w:bidi="ar-SA"/>
              </w:rPr>
              <w:t>0.35</w:t>
            </w:r>
          </w:p>
        </w:tc>
        <w:tc>
          <w:tcPr>
            <w:tcW w:w="1338" w:type="dxa"/>
            <w:shd w:val="clear" w:color="auto" w:fill="auto"/>
            <w:noWrap/>
            <w:vAlign w:val="center"/>
            <w:hideMark/>
          </w:tcPr>
          <w:p w14:paraId="55A821CF" w14:textId="77777777" w:rsidR="00092931" w:rsidRPr="00E93D05" w:rsidRDefault="00092931" w:rsidP="002F342A">
            <w:pPr>
              <w:spacing w:line="240" w:lineRule="auto"/>
              <w:jc w:val="center"/>
              <w:rPr>
                <w:color w:val="000000"/>
                <w:lang w:bidi="ar-SA"/>
              </w:rPr>
            </w:pPr>
            <w:r w:rsidRPr="00E93D05">
              <w:rPr>
                <w:color w:val="000000"/>
                <w:lang w:bidi="ar-SA"/>
              </w:rPr>
              <w:t>0.24</w:t>
            </w:r>
          </w:p>
        </w:tc>
        <w:tc>
          <w:tcPr>
            <w:tcW w:w="1330" w:type="dxa"/>
            <w:shd w:val="clear" w:color="auto" w:fill="auto"/>
            <w:noWrap/>
            <w:vAlign w:val="center"/>
            <w:hideMark/>
          </w:tcPr>
          <w:p w14:paraId="2E25DE5D" w14:textId="77777777" w:rsidR="00092931" w:rsidRPr="00E93D05" w:rsidRDefault="00092931" w:rsidP="002F342A">
            <w:pPr>
              <w:spacing w:line="240" w:lineRule="auto"/>
              <w:jc w:val="center"/>
              <w:rPr>
                <w:color w:val="000000"/>
                <w:lang w:bidi="ar-SA"/>
              </w:rPr>
            </w:pPr>
            <w:r w:rsidRPr="00E93D05">
              <w:rPr>
                <w:color w:val="000000"/>
                <w:lang w:bidi="ar-SA"/>
              </w:rPr>
              <w:t>0.21</w:t>
            </w:r>
          </w:p>
        </w:tc>
        <w:tc>
          <w:tcPr>
            <w:tcW w:w="1305" w:type="dxa"/>
            <w:vAlign w:val="center"/>
          </w:tcPr>
          <w:p w14:paraId="3D5B5555" w14:textId="2F359E23"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0.17</w:t>
            </w:r>
          </w:p>
        </w:tc>
        <w:tc>
          <w:tcPr>
            <w:tcW w:w="1273" w:type="dxa"/>
            <w:shd w:val="clear" w:color="auto" w:fill="auto"/>
            <w:noWrap/>
            <w:vAlign w:val="center"/>
            <w:hideMark/>
          </w:tcPr>
          <w:p w14:paraId="7DD0594B" w14:textId="2366E491" w:rsidR="00092931" w:rsidRPr="00E93D05" w:rsidRDefault="00092931" w:rsidP="002F342A">
            <w:pPr>
              <w:spacing w:line="240" w:lineRule="auto"/>
              <w:jc w:val="center"/>
              <w:rPr>
                <w:color w:val="000000"/>
                <w:lang w:bidi="ar-SA"/>
              </w:rPr>
            </w:pPr>
            <w:r w:rsidRPr="00E93D05">
              <w:rPr>
                <w:color w:val="000000"/>
                <w:lang w:bidi="ar-SA"/>
              </w:rPr>
              <w:t>0.19</w:t>
            </w:r>
          </w:p>
        </w:tc>
        <w:tc>
          <w:tcPr>
            <w:tcW w:w="1238" w:type="dxa"/>
            <w:shd w:val="clear" w:color="auto" w:fill="auto"/>
            <w:noWrap/>
            <w:vAlign w:val="center"/>
            <w:hideMark/>
          </w:tcPr>
          <w:p w14:paraId="3CFE8556" w14:textId="77777777" w:rsidR="00092931" w:rsidRPr="00E93D05" w:rsidRDefault="00092931" w:rsidP="002F342A">
            <w:pPr>
              <w:spacing w:line="240" w:lineRule="auto"/>
              <w:jc w:val="center"/>
              <w:rPr>
                <w:color w:val="000000"/>
                <w:lang w:bidi="ar-SA"/>
              </w:rPr>
            </w:pPr>
            <w:r w:rsidRPr="00E93D05">
              <w:rPr>
                <w:color w:val="000000"/>
                <w:lang w:bidi="ar-SA"/>
              </w:rPr>
              <w:t>0.05</w:t>
            </w:r>
          </w:p>
        </w:tc>
      </w:tr>
      <w:tr w:rsidR="008F436E" w:rsidRPr="00E93D05" w14:paraId="767D0072" w14:textId="77777777" w:rsidTr="008F436E">
        <w:trPr>
          <w:trHeight w:val="300"/>
          <w:jc w:val="center"/>
        </w:trPr>
        <w:tc>
          <w:tcPr>
            <w:tcW w:w="1229" w:type="dxa"/>
            <w:shd w:val="clear" w:color="auto" w:fill="auto"/>
            <w:noWrap/>
            <w:vAlign w:val="center"/>
            <w:hideMark/>
          </w:tcPr>
          <w:p w14:paraId="4C7F0D4D" w14:textId="77777777" w:rsidR="00092931" w:rsidRPr="00E93D05" w:rsidRDefault="00092931" w:rsidP="002F342A">
            <w:pPr>
              <w:spacing w:line="240" w:lineRule="auto"/>
              <w:rPr>
                <w:color w:val="000000"/>
                <w:lang w:bidi="ar-SA"/>
              </w:rPr>
            </w:pPr>
            <w:r w:rsidRPr="00E93D05">
              <w:rPr>
                <w:color w:val="000000"/>
                <w:lang w:bidi="ar-SA"/>
              </w:rPr>
              <w:t>EFHE-9</w:t>
            </w:r>
          </w:p>
        </w:tc>
        <w:tc>
          <w:tcPr>
            <w:tcW w:w="1206" w:type="dxa"/>
            <w:shd w:val="clear" w:color="auto" w:fill="auto"/>
            <w:noWrap/>
            <w:vAlign w:val="center"/>
            <w:hideMark/>
          </w:tcPr>
          <w:p w14:paraId="412E1C5D" w14:textId="77777777" w:rsidR="00092931" w:rsidRPr="00E93D05" w:rsidRDefault="00092931" w:rsidP="002F342A">
            <w:pPr>
              <w:spacing w:line="240" w:lineRule="auto"/>
              <w:jc w:val="center"/>
              <w:rPr>
                <w:color w:val="000000"/>
                <w:lang w:bidi="ar-SA"/>
              </w:rPr>
            </w:pPr>
            <w:r w:rsidRPr="00E93D05">
              <w:rPr>
                <w:color w:val="000000"/>
                <w:lang w:bidi="ar-SA"/>
              </w:rPr>
              <w:t>39.53</w:t>
            </w:r>
          </w:p>
        </w:tc>
        <w:tc>
          <w:tcPr>
            <w:tcW w:w="1134" w:type="dxa"/>
            <w:shd w:val="clear" w:color="auto" w:fill="auto"/>
            <w:noWrap/>
            <w:vAlign w:val="center"/>
            <w:hideMark/>
          </w:tcPr>
          <w:p w14:paraId="2102EA03" w14:textId="77777777" w:rsidR="00092931" w:rsidRPr="00E93D05" w:rsidRDefault="00092931" w:rsidP="002F342A">
            <w:pPr>
              <w:spacing w:line="240" w:lineRule="auto"/>
              <w:jc w:val="center"/>
              <w:rPr>
                <w:color w:val="000000"/>
                <w:lang w:bidi="ar-SA"/>
              </w:rPr>
            </w:pPr>
            <w:r w:rsidRPr="00E93D05">
              <w:rPr>
                <w:color w:val="000000"/>
                <w:lang w:bidi="ar-SA"/>
              </w:rPr>
              <w:t>31.93</w:t>
            </w:r>
          </w:p>
        </w:tc>
        <w:tc>
          <w:tcPr>
            <w:tcW w:w="1228" w:type="dxa"/>
            <w:shd w:val="clear" w:color="auto" w:fill="auto"/>
            <w:noWrap/>
            <w:vAlign w:val="center"/>
            <w:hideMark/>
          </w:tcPr>
          <w:p w14:paraId="07D840D9" w14:textId="77777777" w:rsidR="00092931" w:rsidRPr="00E93D05" w:rsidRDefault="00092931" w:rsidP="002F342A">
            <w:pPr>
              <w:spacing w:line="240" w:lineRule="auto"/>
              <w:jc w:val="center"/>
              <w:rPr>
                <w:color w:val="000000"/>
                <w:lang w:bidi="ar-SA"/>
              </w:rPr>
            </w:pPr>
            <w:r w:rsidRPr="00E93D05">
              <w:rPr>
                <w:color w:val="000000"/>
                <w:lang w:bidi="ar-SA"/>
              </w:rPr>
              <w:t>28.55</w:t>
            </w:r>
          </w:p>
        </w:tc>
        <w:tc>
          <w:tcPr>
            <w:tcW w:w="1392" w:type="dxa"/>
            <w:shd w:val="clear" w:color="auto" w:fill="auto"/>
            <w:noWrap/>
            <w:vAlign w:val="center"/>
            <w:hideMark/>
          </w:tcPr>
          <w:p w14:paraId="0E3C6A73" w14:textId="77777777" w:rsidR="00092931" w:rsidRPr="00E93D05" w:rsidRDefault="00092931" w:rsidP="002F342A">
            <w:pPr>
              <w:spacing w:line="240" w:lineRule="auto"/>
              <w:jc w:val="center"/>
              <w:rPr>
                <w:color w:val="000000"/>
                <w:lang w:bidi="ar-SA"/>
              </w:rPr>
            </w:pPr>
            <w:r w:rsidRPr="00E93D05">
              <w:rPr>
                <w:color w:val="000000"/>
                <w:lang w:bidi="ar-SA"/>
              </w:rPr>
              <w:t>0.47</w:t>
            </w:r>
          </w:p>
        </w:tc>
        <w:tc>
          <w:tcPr>
            <w:tcW w:w="1338" w:type="dxa"/>
            <w:shd w:val="clear" w:color="auto" w:fill="auto"/>
            <w:noWrap/>
            <w:vAlign w:val="center"/>
            <w:hideMark/>
          </w:tcPr>
          <w:p w14:paraId="3ECC784C" w14:textId="77777777" w:rsidR="00092931" w:rsidRPr="00E93D05" w:rsidRDefault="00092931" w:rsidP="002F342A">
            <w:pPr>
              <w:spacing w:line="240" w:lineRule="auto"/>
              <w:jc w:val="center"/>
              <w:rPr>
                <w:color w:val="000000"/>
                <w:lang w:bidi="ar-SA"/>
              </w:rPr>
            </w:pPr>
            <w:r w:rsidRPr="00E93D05">
              <w:rPr>
                <w:color w:val="000000"/>
                <w:lang w:bidi="ar-SA"/>
              </w:rPr>
              <w:t>0.29</w:t>
            </w:r>
          </w:p>
        </w:tc>
        <w:tc>
          <w:tcPr>
            <w:tcW w:w="1330" w:type="dxa"/>
            <w:shd w:val="clear" w:color="auto" w:fill="auto"/>
            <w:noWrap/>
            <w:vAlign w:val="center"/>
            <w:hideMark/>
          </w:tcPr>
          <w:p w14:paraId="452FD021" w14:textId="77777777" w:rsidR="00092931" w:rsidRPr="00E93D05" w:rsidRDefault="00092931" w:rsidP="002F342A">
            <w:pPr>
              <w:spacing w:line="240" w:lineRule="auto"/>
              <w:jc w:val="center"/>
              <w:rPr>
                <w:color w:val="000000"/>
                <w:lang w:bidi="ar-SA"/>
              </w:rPr>
            </w:pPr>
            <w:r w:rsidRPr="00E93D05">
              <w:rPr>
                <w:color w:val="000000"/>
                <w:lang w:bidi="ar-SA"/>
              </w:rPr>
              <w:t>0.33</w:t>
            </w:r>
          </w:p>
        </w:tc>
        <w:tc>
          <w:tcPr>
            <w:tcW w:w="1305" w:type="dxa"/>
            <w:vAlign w:val="center"/>
          </w:tcPr>
          <w:p w14:paraId="46D52C81" w14:textId="37005EA3"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0.08</w:t>
            </w:r>
          </w:p>
        </w:tc>
        <w:tc>
          <w:tcPr>
            <w:tcW w:w="1273" w:type="dxa"/>
            <w:shd w:val="clear" w:color="auto" w:fill="auto"/>
            <w:noWrap/>
            <w:vAlign w:val="center"/>
            <w:hideMark/>
          </w:tcPr>
          <w:p w14:paraId="565057A1" w14:textId="73E582BB" w:rsidR="00092931" w:rsidRPr="00E93D05" w:rsidRDefault="00092931" w:rsidP="002F342A">
            <w:pPr>
              <w:spacing w:line="240" w:lineRule="auto"/>
              <w:jc w:val="center"/>
              <w:rPr>
                <w:color w:val="000000"/>
                <w:lang w:bidi="ar-SA"/>
              </w:rPr>
            </w:pPr>
            <w:r w:rsidRPr="00E93D05">
              <w:rPr>
                <w:color w:val="000000"/>
                <w:lang w:bidi="ar-SA"/>
              </w:rPr>
              <w:t>0.10</w:t>
            </w:r>
          </w:p>
        </w:tc>
        <w:tc>
          <w:tcPr>
            <w:tcW w:w="1238" w:type="dxa"/>
            <w:shd w:val="clear" w:color="auto" w:fill="auto"/>
            <w:noWrap/>
            <w:vAlign w:val="center"/>
            <w:hideMark/>
          </w:tcPr>
          <w:p w14:paraId="633EACEE" w14:textId="77777777" w:rsidR="00092931" w:rsidRPr="00E93D05" w:rsidRDefault="00092931" w:rsidP="002F342A">
            <w:pPr>
              <w:spacing w:line="240" w:lineRule="auto"/>
              <w:jc w:val="center"/>
              <w:rPr>
                <w:color w:val="000000"/>
                <w:lang w:bidi="ar-SA"/>
              </w:rPr>
            </w:pPr>
            <w:r w:rsidRPr="00E93D05">
              <w:rPr>
                <w:color w:val="000000"/>
                <w:lang w:bidi="ar-SA"/>
              </w:rPr>
              <w:t>0.06</w:t>
            </w:r>
          </w:p>
        </w:tc>
      </w:tr>
      <w:tr w:rsidR="008F436E" w:rsidRPr="00E93D05" w14:paraId="2450336F" w14:textId="77777777" w:rsidTr="008F436E">
        <w:trPr>
          <w:trHeight w:val="300"/>
          <w:jc w:val="center"/>
        </w:trPr>
        <w:tc>
          <w:tcPr>
            <w:tcW w:w="1229" w:type="dxa"/>
            <w:shd w:val="clear" w:color="auto" w:fill="auto"/>
            <w:noWrap/>
            <w:vAlign w:val="center"/>
            <w:hideMark/>
          </w:tcPr>
          <w:p w14:paraId="34871B63" w14:textId="77777777" w:rsidR="00092931" w:rsidRPr="00E93D05" w:rsidRDefault="00092931" w:rsidP="002F342A">
            <w:pPr>
              <w:spacing w:line="240" w:lineRule="auto"/>
              <w:rPr>
                <w:color w:val="000000"/>
                <w:lang w:bidi="ar-SA"/>
              </w:rPr>
            </w:pPr>
            <w:r w:rsidRPr="00E93D05">
              <w:rPr>
                <w:color w:val="000000"/>
                <w:lang w:bidi="ar-SA"/>
              </w:rPr>
              <w:t>EFHE-10</w:t>
            </w:r>
          </w:p>
        </w:tc>
        <w:tc>
          <w:tcPr>
            <w:tcW w:w="1206" w:type="dxa"/>
            <w:shd w:val="clear" w:color="auto" w:fill="auto"/>
            <w:noWrap/>
            <w:vAlign w:val="center"/>
            <w:hideMark/>
          </w:tcPr>
          <w:p w14:paraId="3E32761D" w14:textId="77777777" w:rsidR="00092931" w:rsidRPr="00E93D05" w:rsidRDefault="00092931" w:rsidP="002F342A">
            <w:pPr>
              <w:spacing w:line="240" w:lineRule="auto"/>
              <w:jc w:val="center"/>
              <w:rPr>
                <w:color w:val="000000"/>
                <w:lang w:bidi="ar-SA"/>
              </w:rPr>
            </w:pPr>
            <w:r w:rsidRPr="00E93D05">
              <w:rPr>
                <w:color w:val="000000"/>
                <w:lang w:bidi="ar-SA"/>
              </w:rPr>
              <w:t>42.37</w:t>
            </w:r>
          </w:p>
        </w:tc>
        <w:tc>
          <w:tcPr>
            <w:tcW w:w="1134" w:type="dxa"/>
            <w:shd w:val="clear" w:color="auto" w:fill="auto"/>
            <w:noWrap/>
            <w:vAlign w:val="center"/>
            <w:hideMark/>
          </w:tcPr>
          <w:p w14:paraId="30EA0583" w14:textId="77777777" w:rsidR="00092931" w:rsidRPr="00E93D05" w:rsidRDefault="00092931" w:rsidP="002F342A">
            <w:pPr>
              <w:spacing w:line="240" w:lineRule="auto"/>
              <w:jc w:val="center"/>
              <w:rPr>
                <w:color w:val="000000"/>
                <w:lang w:bidi="ar-SA"/>
              </w:rPr>
            </w:pPr>
            <w:r w:rsidRPr="00E93D05">
              <w:rPr>
                <w:color w:val="000000"/>
                <w:lang w:bidi="ar-SA"/>
              </w:rPr>
              <w:t>26.13</w:t>
            </w:r>
          </w:p>
        </w:tc>
        <w:tc>
          <w:tcPr>
            <w:tcW w:w="1228" w:type="dxa"/>
            <w:shd w:val="clear" w:color="auto" w:fill="auto"/>
            <w:noWrap/>
            <w:vAlign w:val="center"/>
            <w:hideMark/>
          </w:tcPr>
          <w:p w14:paraId="1CE2374D" w14:textId="77777777" w:rsidR="00092931" w:rsidRPr="00E93D05" w:rsidRDefault="00092931" w:rsidP="002F342A">
            <w:pPr>
              <w:spacing w:line="240" w:lineRule="auto"/>
              <w:jc w:val="center"/>
              <w:rPr>
                <w:color w:val="000000"/>
                <w:lang w:bidi="ar-SA"/>
              </w:rPr>
            </w:pPr>
            <w:r w:rsidRPr="00E93D05">
              <w:rPr>
                <w:color w:val="000000"/>
                <w:lang w:bidi="ar-SA"/>
              </w:rPr>
              <w:t>31.50</w:t>
            </w:r>
          </w:p>
        </w:tc>
        <w:tc>
          <w:tcPr>
            <w:tcW w:w="1392" w:type="dxa"/>
            <w:shd w:val="clear" w:color="auto" w:fill="auto"/>
            <w:noWrap/>
            <w:vAlign w:val="center"/>
            <w:hideMark/>
          </w:tcPr>
          <w:p w14:paraId="2D704E1B" w14:textId="77777777" w:rsidR="00092931" w:rsidRPr="00E93D05" w:rsidRDefault="00092931" w:rsidP="002F342A">
            <w:pPr>
              <w:spacing w:line="240" w:lineRule="auto"/>
              <w:jc w:val="center"/>
              <w:rPr>
                <w:color w:val="000000"/>
                <w:lang w:bidi="ar-SA"/>
              </w:rPr>
            </w:pPr>
            <w:r w:rsidRPr="00E93D05">
              <w:rPr>
                <w:color w:val="000000"/>
                <w:lang w:bidi="ar-SA"/>
              </w:rPr>
              <w:t>0.45</w:t>
            </w:r>
          </w:p>
        </w:tc>
        <w:tc>
          <w:tcPr>
            <w:tcW w:w="1338" w:type="dxa"/>
            <w:shd w:val="clear" w:color="auto" w:fill="auto"/>
            <w:noWrap/>
            <w:vAlign w:val="center"/>
            <w:hideMark/>
          </w:tcPr>
          <w:p w14:paraId="48712013" w14:textId="77777777" w:rsidR="00092931" w:rsidRPr="00E93D05" w:rsidRDefault="00092931" w:rsidP="002F342A">
            <w:pPr>
              <w:spacing w:line="240" w:lineRule="auto"/>
              <w:jc w:val="center"/>
              <w:rPr>
                <w:color w:val="000000"/>
                <w:lang w:bidi="ar-SA"/>
              </w:rPr>
            </w:pPr>
            <w:r w:rsidRPr="00E93D05">
              <w:rPr>
                <w:color w:val="000000"/>
                <w:lang w:bidi="ar-SA"/>
              </w:rPr>
              <w:t>0.27</w:t>
            </w:r>
          </w:p>
        </w:tc>
        <w:tc>
          <w:tcPr>
            <w:tcW w:w="1330" w:type="dxa"/>
            <w:shd w:val="clear" w:color="auto" w:fill="auto"/>
            <w:noWrap/>
            <w:vAlign w:val="center"/>
            <w:hideMark/>
          </w:tcPr>
          <w:p w14:paraId="36E85092" w14:textId="77777777" w:rsidR="00092931" w:rsidRPr="00E93D05" w:rsidRDefault="00092931" w:rsidP="002F342A">
            <w:pPr>
              <w:spacing w:line="240" w:lineRule="auto"/>
              <w:jc w:val="center"/>
              <w:rPr>
                <w:color w:val="000000"/>
                <w:lang w:bidi="ar-SA"/>
              </w:rPr>
            </w:pPr>
            <w:r w:rsidRPr="00E93D05">
              <w:rPr>
                <w:color w:val="000000"/>
                <w:lang w:bidi="ar-SA"/>
              </w:rPr>
              <w:t>0.28</w:t>
            </w:r>
          </w:p>
        </w:tc>
        <w:tc>
          <w:tcPr>
            <w:tcW w:w="1305" w:type="dxa"/>
            <w:vAlign w:val="center"/>
          </w:tcPr>
          <w:p w14:paraId="10AD3FE0" w14:textId="243B565A"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0.34</w:t>
            </w:r>
          </w:p>
        </w:tc>
        <w:tc>
          <w:tcPr>
            <w:tcW w:w="1273" w:type="dxa"/>
            <w:shd w:val="clear" w:color="auto" w:fill="auto"/>
            <w:noWrap/>
            <w:vAlign w:val="center"/>
            <w:hideMark/>
          </w:tcPr>
          <w:p w14:paraId="0967B873" w14:textId="7B193257" w:rsidR="00092931" w:rsidRPr="00E93D05" w:rsidRDefault="00092931" w:rsidP="002F342A">
            <w:pPr>
              <w:spacing w:line="240" w:lineRule="auto"/>
              <w:jc w:val="center"/>
              <w:rPr>
                <w:color w:val="000000"/>
                <w:lang w:bidi="ar-SA"/>
              </w:rPr>
            </w:pPr>
            <w:r w:rsidRPr="00E93D05">
              <w:rPr>
                <w:color w:val="000000"/>
                <w:lang w:bidi="ar-SA"/>
              </w:rPr>
              <w:t>0.34</w:t>
            </w:r>
          </w:p>
        </w:tc>
        <w:tc>
          <w:tcPr>
            <w:tcW w:w="1238" w:type="dxa"/>
            <w:shd w:val="clear" w:color="auto" w:fill="auto"/>
            <w:noWrap/>
            <w:vAlign w:val="center"/>
            <w:hideMark/>
          </w:tcPr>
          <w:p w14:paraId="6B1BCB39" w14:textId="77777777" w:rsidR="00092931" w:rsidRPr="00E93D05" w:rsidRDefault="00092931" w:rsidP="002F342A">
            <w:pPr>
              <w:spacing w:line="240" w:lineRule="auto"/>
              <w:jc w:val="center"/>
              <w:rPr>
                <w:color w:val="000000"/>
                <w:lang w:bidi="ar-SA"/>
              </w:rPr>
            </w:pPr>
            <w:r w:rsidRPr="00E93D05">
              <w:rPr>
                <w:color w:val="000000"/>
                <w:lang w:bidi="ar-SA"/>
              </w:rPr>
              <w:t>0.07</w:t>
            </w:r>
          </w:p>
        </w:tc>
      </w:tr>
    </w:tbl>
    <w:p w14:paraId="09D93E27" w14:textId="39341E2A" w:rsidR="002F342A" w:rsidRDefault="002F342A" w:rsidP="004E6EE4"/>
    <w:p w14:paraId="6E3220A0" w14:textId="2B2375D4" w:rsidR="002F342A" w:rsidRDefault="002F342A" w:rsidP="004E6EE4"/>
    <w:p w14:paraId="16C5627D" w14:textId="0A6C12D2" w:rsidR="002F342A" w:rsidRPr="00245E58" w:rsidRDefault="00B32702" w:rsidP="002F342A">
      <w:pPr>
        <w:ind w:firstLine="1440"/>
        <w:rPr>
          <w:i/>
        </w:rPr>
      </w:pPr>
      <w:r>
        <w:rPr>
          <w:noProof/>
          <w:lang w:bidi="ar-SA"/>
        </w:rPr>
        <mc:AlternateContent>
          <mc:Choice Requires="wps">
            <w:drawing>
              <wp:anchor distT="0" distB="0" distL="114300" distR="114300" simplePos="0" relativeHeight="253368832" behindDoc="0" locked="0" layoutInCell="1" allowOverlap="1" wp14:anchorId="3503000F" wp14:editId="7E9AFABC">
                <wp:simplePos x="0" y="0"/>
                <wp:positionH relativeFrom="column">
                  <wp:posOffset>-381000</wp:posOffset>
                </wp:positionH>
                <wp:positionV relativeFrom="paragraph">
                  <wp:posOffset>64135</wp:posOffset>
                </wp:positionV>
                <wp:extent cx="434340" cy="345440"/>
                <wp:effectExtent l="0" t="0" r="0" b="0"/>
                <wp:wrapNone/>
                <wp:docPr id="306" name="Text Box 306"/>
                <wp:cNvGraphicFramePr/>
                <a:graphic xmlns:a="http://schemas.openxmlformats.org/drawingml/2006/main">
                  <a:graphicData uri="http://schemas.microsoft.com/office/word/2010/wordprocessingShape">
                    <wps:wsp>
                      <wps:cNvSpPr txBox="1"/>
                      <wps:spPr>
                        <a:xfrm rot="5400000">
                          <a:off x="0" y="0"/>
                          <a:ext cx="434340"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4353A32" w14:textId="41C535D0" w:rsidR="008F50CC" w:rsidRPr="0027556D" w:rsidRDefault="008F50CC" w:rsidP="003558B8">
                            <w:pPr>
                              <w:rPr>
                                <w:sz w:val="22"/>
                              </w:rPr>
                            </w:pPr>
                            <w:r>
                              <w:rPr>
                                <w:sz w:val="22"/>
                              </w:rPr>
                              <w:t xml:space="preserve"> 206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3000F" id="Text Box 306" o:spid="_x0000_s1092" type="#_x0000_t202" style="position:absolute;left:0;text-align:left;margin-left:-30pt;margin-top:5.05pt;width:34.2pt;height:27.2pt;rotation:90;z-index:2533688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" filled="f" stroked="f" strokeweight=".5pt">
                <v:textbox>
                  <w:txbxContent>
                    <w:p w14:paraId="24353A32" w14:textId="41C535D0" w:rsidR="008F50CC" w:rsidRPr="0027556D" w:rsidRDefault="008F50CC" w:rsidP="003558B8">
                      <w:pPr>
                        <w:rPr>
                          <w:sz w:val="22"/>
                        </w:rPr>
                      </w:pPr>
                      <w:r>
                        <w:rPr>
                          <w:sz w:val="22"/>
                        </w:rPr>
                        <w:t xml:space="preserve"> 206</w:t>
                      </w:r>
                    </w:p>
                  </w:txbxContent>
                </v:textbox>
              </v:shape>
            </w:pict>
          </mc:Fallback>
        </mc:AlternateContent>
      </w:r>
      <w:r w:rsidR="002F342A" w:rsidRPr="00245E58">
        <w:rPr>
          <w:i/>
        </w:rPr>
        <w:t>Oils and condensates</w:t>
      </w:r>
    </w:p>
    <w:tbl>
      <w:tblPr>
        <w:tblW w:w="12769" w:type="dxa"/>
        <w:jc w:val="center"/>
        <w:tblBorders>
          <w:top w:val="single" w:sz="4" w:space="0" w:color="auto"/>
          <w:bottom w:val="single" w:sz="4" w:space="0" w:color="auto"/>
        </w:tblBorders>
        <w:tblLayout w:type="fixed"/>
        <w:tblLook w:val="04A0" w:firstRow="1" w:lastRow="0" w:firstColumn="1" w:lastColumn="0" w:noHBand="0" w:noVBand="1"/>
      </w:tblPr>
      <w:tblGrid>
        <w:gridCol w:w="1795"/>
        <w:gridCol w:w="1046"/>
        <w:gridCol w:w="1060"/>
        <w:gridCol w:w="1060"/>
        <w:gridCol w:w="1354"/>
        <w:gridCol w:w="1354"/>
        <w:gridCol w:w="1196"/>
        <w:gridCol w:w="1196"/>
        <w:gridCol w:w="1354"/>
        <w:gridCol w:w="1354"/>
      </w:tblGrid>
      <w:tr w:rsidR="008F436E" w:rsidRPr="00E93D05" w14:paraId="3FDAB5B3" w14:textId="77777777" w:rsidTr="008F436E">
        <w:trPr>
          <w:trHeight w:val="300"/>
          <w:jc w:val="center"/>
        </w:trPr>
        <w:tc>
          <w:tcPr>
            <w:tcW w:w="1756" w:type="dxa"/>
            <w:tcBorders>
              <w:top w:val="single" w:sz="4" w:space="0" w:color="auto"/>
              <w:bottom w:val="single" w:sz="4" w:space="0" w:color="auto"/>
            </w:tcBorders>
            <w:shd w:val="clear" w:color="auto" w:fill="auto"/>
            <w:noWrap/>
            <w:vAlign w:val="center"/>
            <w:hideMark/>
          </w:tcPr>
          <w:p w14:paraId="65352305" w14:textId="77777777" w:rsidR="001B6DFF" w:rsidRPr="0000645E" w:rsidRDefault="001B6DFF" w:rsidP="002F342A">
            <w:pPr>
              <w:spacing w:line="240" w:lineRule="auto"/>
              <w:jc w:val="center"/>
              <w:rPr>
                <w:b/>
                <w:bCs/>
                <w:color w:val="000000"/>
                <w:lang w:bidi="ar-SA"/>
              </w:rPr>
            </w:pPr>
            <w:r w:rsidRPr="0000645E">
              <w:rPr>
                <w:b/>
                <w:bCs/>
                <w:color w:val="000000"/>
                <w:lang w:bidi="ar-SA"/>
              </w:rPr>
              <w:t>SAMPLE</w:t>
            </w:r>
          </w:p>
        </w:tc>
        <w:tc>
          <w:tcPr>
            <w:tcW w:w="1023" w:type="dxa"/>
            <w:tcBorders>
              <w:top w:val="single" w:sz="4" w:space="0" w:color="auto"/>
              <w:bottom w:val="single" w:sz="4" w:space="0" w:color="auto"/>
            </w:tcBorders>
            <w:shd w:val="clear" w:color="auto" w:fill="auto"/>
            <w:noWrap/>
            <w:vAlign w:val="center"/>
            <w:hideMark/>
          </w:tcPr>
          <w:p w14:paraId="428D5FA4"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w:t>
            </w:r>
          </w:p>
        </w:tc>
        <w:tc>
          <w:tcPr>
            <w:tcW w:w="1037" w:type="dxa"/>
            <w:tcBorders>
              <w:top w:val="single" w:sz="4" w:space="0" w:color="auto"/>
              <w:bottom w:val="single" w:sz="4" w:space="0" w:color="auto"/>
            </w:tcBorders>
            <w:shd w:val="clear" w:color="auto" w:fill="auto"/>
            <w:noWrap/>
            <w:vAlign w:val="center"/>
            <w:hideMark/>
          </w:tcPr>
          <w:p w14:paraId="449AF4D7"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28</w:t>
            </w:r>
            <w:r w:rsidRPr="0000645E">
              <w:rPr>
                <w:b/>
                <w:bCs/>
                <w:color w:val="000000"/>
                <w:lang w:bidi="ar-SA"/>
              </w:rPr>
              <w:t>%</w:t>
            </w:r>
          </w:p>
        </w:tc>
        <w:tc>
          <w:tcPr>
            <w:tcW w:w="1037" w:type="dxa"/>
            <w:tcBorders>
              <w:top w:val="single" w:sz="4" w:space="0" w:color="auto"/>
              <w:bottom w:val="single" w:sz="4" w:space="0" w:color="auto"/>
            </w:tcBorders>
            <w:shd w:val="clear" w:color="auto" w:fill="auto"/>
            <w:noWrap/>
            <w:vAlign w:val="center"/>
            <w:hideMark/>
          </w:tcPr>
          <w:p w14:paraId="07AFA2EB"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w:t>
            </w:r>
          </w:p>
        </w:tc>
        <w:tc>
          <w:tcPr>
            <w:tcW w:w="1325" w:type="dxa"/>
            <w:tcBorders>
              <w:top w:val="single" w:sz="4" w:space="0" w:color="auto"/>
              <w:bottom w:val="single" w:sz="4" w:space="0" w:color="auto"/>
            </w:tcBorders>
            <w:shd w:val="clear" w:color="auto" w:fill="auto"/>
            <w:noWrap/>
            <w:vAlign w:val="center"/>
            <w:hideMark/>
          </w:tcPr>
          <w:p w14:paraId="7809B76E"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 xml:space="preserve"> 20S/</w:t>
            </w:r>
          </w:p>
          <w:p w14:paraId="27CF01A8" w14:textId="77777777" w:rsidR="001B6DFF" w:rsidRPr="0000645E" w:rsidRDefault="001B6DFF" w:rsidP="002F342A">
            <w:pPr>
              <w:spacing w:line="240" w:lineRule="auto"/>
              <w:jc w:val="center"/>
              <w:rPr>
                <w:b/>
                <w:bCs/>
                <w:color w:val="000000"/>
                <w:lang w:bidi="ar-SA"/>
              </w:rPr>
            </w:pPr>
            <w:r w:rsidRPr="0000645E">
              <w:rPr>
                <w:b/>
                <w:bCs/>
                <w:color w:val="000000"/>
                <w:lang w:bidi="ar-SA"/>
              </w:rPr>
              <w:t>(20S+20R)</w:t>
            </w:r>
          </w:p>
        </w:tc>
        <w:tc>
          <w:tcPr>
            <w:tcW w:w="1325" w:type="dxa"/>
            <w:tcBorders>
              <w:top w:val="single" w:sz="4" w:space="0" w:color="auto"/>
              <w:bottom w:val="single" w:sz="4" w:space="0" w:color="auto"/>
            </w:tcBorders>
            <w:shd w:val="clear" w:color="auto" w:fill="auto"/>
            <w:noWrap/>
            <w:vAlign w:val="center"/>
            <w:hideMark/>
          </w:tcPr>
          <w:p w14:paraId="4B7F45E6" w14:textId="77777777"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29</w:t>
            </w:r>
            <w:r w:rsidRPr="0000645E">
              <w:rPr>
                <w:b/>
                <w:bCs/>
                <w:color w:val="000000"/>
                <w:lang w:bidi="ar-SA"/>
              </w:rPr>
              <w:t xml:space="preserve"> </w:t>
            </w:r>
            <w:r w:rsidRPr="0000645E">
              <w:rPr>
                <w:rFonts w:ascii="Lucida Grande" w:hAnsi="Lucida Grande" w:cs="Lucida Grande"/>
                <w:b/>
                <w:color w:val="000000"/>
              </w:rPr>
              <w:t>ββ</w:t>
            </w:r>
            <w:r w:rsidRPr="0000645E">
              <w:rPr>
                <w:b/>
                <w:bCs/>
                <w:color w:val="000000"/>
                <w:lang w:bidi="ar-SA"/>
              </w:rPr>
              <w:t>/</w:t>
            </w:r>
          </w:p>
          <w:p w14:paraId="6CA96769" w14:textId="77777777" w:rsidR="001B6DFF" w:rsidRPr="0000645E" w:rsidRDefault="001B6DFF" w:rsidP="002F342A">
            <w:pPr>
              <w:spacing w:line="240" w:lineRule="auto"/>
              <w:jc w:val="center"/>
              <w:rPr>
                <w:b/>
                <w:bCs/>
                <w:color w:val="000000"/>
                <w:lang w:bidi="ar-SA"/>
              </w:rPr>
            </w:pPr>
            <w:r w:rsidRPr="0000645E">
              <w:rPr>
                <w:b/>
                <w:bCs/>
                <w:color w:val="000000"/>
                <w:lang w:bidi="ar-SA"/>
              </w:rPr>
              <w:t>(</w:t>
            </w:r>
            <w:r w:rsidRPr="0000645E">
              <w:rPr>
                <w:rFonts w:ascii="Lucida Grande" w:hAnsi="Lucida Grande" w:cs="Lucida Grande"/>
                <w:b/>
                <w:color w:val="000000"/>
              </w:rPr>
              <w:t>ββ</w:t>
            </w:r>
            <w:r w:rsidRPr="0000645E">
              <w:rPr>
                <w:b/>
                <w:bCs/>
                <w:color w:val="000000"/>
                <w:lang w:bidi="ar-SA"/>
              </w:rPr>
              <w:t xml:space="preserve"> + </w:t>
            </w:r>
            <w:r w:rsidRPr="0000645E">
              <w:rPr>
                <w:rFonts w:ascii="Lucida Grande" w:hAnsi="Lucida Grande" w:cs="Lucida Grande"/>
                <w:b/>
                <w:color w:val="000000"/>
              </w:rPr>
              <w:t>αα)</w:t>
            </w:r>
          </w:p>
        </w:tc>
        <w:tc>
          <w:tcPr>
            <w:tcW w:w="1170" w:type="dxa"/>
            <w:tcBorders>
              <w:top w:val="single" w:sz="4" w:space="0" w:color="auto"/>
              <w:bottom w:val="single" w:sz="4" w:space="0" w:color="auto"/>
            </w:tcBorders>
            <w:shd w:val="clear" w:color="auto" w:fill="auto"/>
            <w:noWrap/>
            <w:vAlign w:val="center"/>
            <w:hideMark/>
          </w:tcPr>
          <w:p w14:paraId="39F125B3" w14:textId="77777777" w:rsidR="001B6DFF" w:rsidRPr="0000645E" w:rsidRDefault="001B6DFF" w:rsidP="002F342A">
            <w:pPr>
              <w:spacing w:line="240" w:lineRule="auto"/>
              <w:jc w:val="center"/>
              <w:rPr>
                <w:b/>
                <w:bCs/>
                <w:color w:val="000000"/>
                <w:lang w:bidi="ar-SA"/>
              </w:rPr>
            </w:pPr>
            <w:r w:rsidRPr="0000645E">
              <w:rPr>
                <w:b/>
                <w:bCs/>
                <w:color w:val="000000"/>
                <w:lang w:bidi="ar-SA"/>
              </w:rPr>
              <w:t>Preg/</w:t>
            </w:r>
          </w:p>
          <w:p w14:paraId="734015EC" w14:textId="77777777" w:rsidR="001B6DFF" w:rsidRPr="0000645E" w:rsidRDefault="001B6DFF" w:rsidP="002F342A">
            <w:pPr>
              <w:spacing w:line="240" w:lineRule="auto"/>
              <w:jc w:val="center"/>
              <w:rPr>
                <w:b/>
                <w:bCs/>
                <w:color w:val="000000"/>
                <w:lang w:bidi="ar-SA"/>
              </w:rPr>
            </w:pPr>
            <w:r w:rsidRPr="0000645E">
              <w:rPr>
                <w:b/>
                <w:bCs/>
                <w:color w:val="000000"/>
                <w:lang w:bidi="ar-SA"/>
              </w:rPr>
              <w:t>Steranes</w:t>
            </w:r>
          </w:p>
        </w:tc>
        <w:tc>
          <w:tcPr>
            <w:tcW w:w="1170" w:type="dxa"/>
            <w:tcBorders>
              <w:top w:val="single" w:sz="4" w:space="0" w:color="auto"/>
              <w:bottom w:val="single" w:sz="4" w:space="0" w:color="auto"/>
            </w:tcBorders>
            <w:vAlign w:val="center"/>
          </w:tcPr>
          <w:p w14:paraId="22C1CD2B" w14:textId="77777777" w:rsidR="001B6DFF" w:rsidRPr="0000645E" w:rsidRDefault="001B6DFF" w:rsidP="008F436E">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 xml:space="preserve"> Dia/</w:t>
            </w:r>
          </w:p>
          <w:p w14:paraId="4D6D2054" w14:textId="7FE8BBD7" w:rsidR="001B6DFF" w:rsidRPr="0000645E" w:rsidRDefault="001B6DFF" w:rsidP="008F436E">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Pr>
                <w:b/>
                <w:bCs/>
                <w:color w:val="000000"/>
                <w:lang w:bidi="ar-SA"/>
              </w:rPr>
              <w:t xml:space="preserve"> Ster</w:t>
            </w:r>
          </w:p>
        </w:tc>
        <w:tc>
          <w:tcPr>
            <w:tcW w:w="1325" w:type="dxa"/>
            <w:tcBorders>
              <w:top w:val="single" w:sz="4" w:space="0" w:color="auto"/>
              <w:bottom w:val="single" w:sz="4" w:space="0" w:color="auto"/>
            </w:tcBorders>
            <w:shd w:val="clear" w:color="auto" w:fill="auto"/>
            <w:noWrap/>
            <w:vAlign w:val="center"/>
            <w:hideMark/>
          </w:tcPr>
          <w:p w14:paraId="7C95ED07" w14:textId="4DC30394" w:rsidR="001B6DFF" w:rsidRPr="0000645E" w:rsidRDefault="001B6DFF" w:rsidP="002F342A">
            <w:pPr>
              <w:spacing w:line="240" w:lineRule="auto"/>
              <w:jc w:val="center"/>
              <w:rPr>
                <w:b/>
                <w:bCs/>
                <w:color w:val="000000"/>
                <w:lang w:bidi="ar-SA"/>
              </w:rPr>
            </w:pPr>
            <w:r w:rsidRPr="0000645E">
              <w:rPr>
                <w:b/>
                <w:bCs/>
                <w:color w:val="000000"/>
                <w:lang w:bidi="ar-SA"/>
              </w:rPr>
              <w:t>C</w:t>
            </w:r>
            <w:r w:rsidRPr="0000645E">
              <w:rPr>
                <w:b/>
                <w:bCs/>
                <w:color w:val="000000"/>
                <w:vertAlign w:val="subscript"/>
                <w:lang w:bidi="ar-SA"/>
              </w:rPr>
              <w:t>27</w:t>
            </w:r>
            <w:r w:rsidRPr="0000645E">
              <w:rPr>
                <w:b/>
                <w:bCs/>
                <w:color w:val="000000"/>
                <w:lang w:bidi="ar-SA"/>
              </w:rPr>
              <w:t xml:space="preserve"> Dia/</w:t>
            </w:r>
          </w:p>
          <w:p w14:paraId="1EB30DC5" w14:textId="0B6F775E" w:rsidR="001B6DFF" w:rsidRPr="0000645E" w:rsidRDefault="001B6DFF" w:rsidP="002F342A">
            <w:pPr>
              <w:spacing w:line="240" w:lineRule="auto"/>
              <w:jc w:val="center"/>
              <w:rPr>
                <w:b/>
                <w:bCs/>
                <w:color w:val="000000"/>
                <w:lang w:bidi="ar-SA"/>
              </w:rPr>
            </w:pPr>
            <w:r>
              <w:rPr>
                <w:b/>
                <w:bCs/>
                <w:color w:val="000000"/>
                <w:lang w:bidi="ar-SA"/>
              </w:rPr>
              <w:t>(</w:t>
            </w:r>
            <w:r w:rsidRPr="0000645E">
              <w:rPr>
                <w:b/>
                <w:bCs/>
                <w:color w:val="000000"/>
                <w:lang w:bidi="ar-SA"/>
              </w:rPr>
              <w:t>Dia+Reg</w:t>
            </w:r>
            <w:r>
              <w:rPr>
                <w:b/>
                <w:bCs/>
                <w:color w:val="000000"/>
                <w:lang w:bidi="ar-SA"/>
              </w:rPr>
              <w:t>)</w:t>
            </w:r>
          </w:p>
        </w:tc>
        <w:tc>
          <w:tcPr>
            <w:tcW w:w="1325" w:type="dxa"/>
            <w:tcBorders>
              <w:top w:val="single" w:sz="4" w:space="0" w:color="auto"/>
              <w:bottom w:val="single" w:sz="4" w:space="0" w:color="auto"/>
            </w:tcBorders>
            <w:shd w:val="clear" w:color="auto" w:fill="auto"/>
            <w:noWrap/>
            <w:vAlign w:val="center"/>
            <w:hideMark/>
          </w:tcPr>
          <w:p w14:paraId="56240B84" w14:textId="77777777" w:rsidR="001B6DFF" w:rsidRPr="00F57287" w:rsidRDefault="001B6DFF" w:rsidP="002F342A">
            <w:pPr>
              <w:spacing w:line="240" w:lineRule="auto"/>
              <w:jc w:val="center"/>
              <w:rPr>
                <w:b/>
                <w:bCs/>
                <w:color w:val="000000"/>
                <w:lang w:bidi="ar-SA"/>
              </w:rPr>
            </w:pPr>
            <w:r w:rsidRPr="0000645E">
              <w:rPr>
                <w:b/>
                <w:bCs/>
                <w:color w:val="000000"/>
                <w:lang w:bidi="ar-SA"/>
              </w:rPr>
              <w:t>Sterane Index</w:t>
            </w:r>
          </w:p>
        </w:tc>
      </w:tr>
      <w:tr w:rsidR="008F436E" w:rsidRPr="00E93D05" w14:paraId="6AC45EB4" w14:textId="77777777" w:rsidTr="008F436E">
        <w:trPr>
          <w:trHeight w:val="300"/>
          <w:jc w:val="center"/>
        </w:trPr>
        <w:tc>
          <w:tcPr>
            <w:tcW w:w="1756" w:type="dxa"/>
            <w:tcBorders>
              <w:top w:val="single" w:sz="4" w:space="0" w:color="auto"/>
            </w:tcBorders>
            <w:shd w:val="clear" w:color="auto" w:fill="auto"/>
            <w:noWrap/>
            <w:vAlign w:val="center"/>
            <w:hideMark/>
          </w:tcPr>
          <w:p w14:paraId="44795956" w14:textId="77777777" w:rsidR="00092931" w:rsidRPr="00E93D05" w:rsidRDefault="00092931" w:rsidP="002F342A">
            <w:pPr>
              <w:spacing w:line="240" w:lineRule="auto"/>
              <w:rPr>
                <w:color w:val="000000"/>
                <w:lang w:bidi="ar-SA"/>
              </w:rPr>
            </w:pPr>
            <w:r w:rsidRPr="00E93D05">
              <w:rPr>
                <w:color w:val="000000"/>
                <w:lang w:bidi="ar-SA"/>
              </w:rPr>
              <w:t>NWMK-533.2</w:t>
            </w:r>
          </w:p>
        </w:tc>
        <w:tc>
          <w:tcPr>
            <w:tcW w:w="1023" w:type="dxa"/>
            <w:tcBorders>
              <w:top w:val="single" w:sz="4" w:space="0" w:color="auto"/>
            </w:tcBorders>
            <w:shd w:val="clear" w:color="auto" w:fill="auto"/>
            <w:noWrap/>
            <w:vAlign w:val="center"/>
            <w:hideMark/>
          </w:tcPr>
          <w:p w14:paraId="7E6512C1" w14:textId="77777777" w:rsidR="00092931" w:rsidRPr="00E93D05" w:rsidRDefault="00092931" w:rsidP="002F342A">
            <w:pPr>
              <w:spacing w:line="240" w:lineRule="auto"/>
              <w:jc w:val="center"/>
              <w:rPr>
                <w:color w:val="000000"/>
                <w:lang w:bidi="ar-SA"/>
              </w:rPr>
            </w:pPr>
            <w:r w:rsidRPr="00E93D05">
              <w:rPr>
                <w:color w:val="000000"/>
                <w:lang w:bidi="ar-SA"/>
              </w:rPr>
              <w:t>37.52</w:t>
            </w:r>
          </w:p>
        </w:tc>
        <w:tc>
          <w:tcPr>
            <w:tcW w:w="1037" w:type="dxa"/>
            <w:tcBorders>
              <w:top w:val="single" w:sz="4" w:space="0" w:color="auto"/>
            </w:tcBorders>
            <w:shd w:val="clear" w:color="auto" w:fill="auto"/>
            <w:noWrap/>
            <w:vAlign w:val="center"/>
            <w:hideMark/>
          </w:tcPr>
          <w:p w14:paraId="068D6024" w14:textId="77777777" w:rsidR="00092931" w:rsidRPr="00E93D05" w:rsidRDefault="00092931" w:rsidP="002F342A">
            <w:pPr>
              <w:spacing w:line="240" w:lineRule="auto"/>
              <w:jc w:val="center"/>
              <w:rPr>
                <w:color w:val="000000"/>
                <w:lang w:bidi="ar-SA"/>
              </w:rPr>
            </w:pPr>
            <w:r w:rsidRPr="00E93D05">
              <w:rPr>
                <w:color w:val="000000"/>
                <w:lang w:bidi="ar-SA"/>
              </w:rPr>
              <w:t>39.45</w:t>
            </w:r>
          </w:p>
        </w:tc>
        <w:tc>
          <w:tcPr>
            <w:tcW w:w="1037" w:type="dxa"/>
            <w:tcBorders>
              <w:top w:val="single" w:sz="4" w:space="0" w:color="auto"/>
            </w:tcBorders>
            <w:shd w:val="clear" w:color="auto" w:fill="auto"/>
            <w:noWrap/>
            <w:vAlign w:val="center"/>
            <w:hideMark/>
          </w:tcPr>
          <w:p w14:paraId="78ADF973" w14:textId="77777777" w:rsidR="00092931" w:rsidRPr="00E93D05" w:rsidRDefault="00092931" w:rsidP="002F342A">
            <w:pPr>
              <w:spacing w:line="240" w:lineRule="auto"/>
              <w:jc w:val="center"/>
              <w:rPr>
                <w:color w:val="000000"/>
                <w:lang w:bidi="ar-SA"/>
              </w:rPr>
            </w:pPr>
            <w:r w:rsidRPr="00E93D05">
              <w:rPr>
                <w:color w:val="000000"/>
                <w:lang w:bidi="ar-SA"/>
              </w:rPr>
              <w:t>23.03</w:t>
            </w:r>
          </w:p>
        </w:tc>
        <w:tc>
          <w:tcPr>
            <w:tcW w:w="1325" w:type="dxa"/>
            <w:tcBorders>
              <w:top w:val="single" w:sz="4" w:space="0" w:color="auto"/>
            </w:tcBorders>
            <w:shd w:val="clear" w:color="auto" w:fill="auto"/>
            <w:noWrap/>
            <w:vAlign w:val="center"/>
            <w:hideMark/>
          </w:tcPr>
          <w:p w14:paraId="4547AFB5" w14:textId="77777777" w:rsidR="00092931" w:rsidRPr="00E93D05" w:rsidRDefault="00092931" w:rsidP="002F342A">
            <w:pPr>
              <w:spacing w:line="240" w:lineRule="auto"/>
              <w:jc w:val="center"/>
              <w:rPr>
                <w:color w:val="000000"/>
                <w:lang w:bidi="ar-SA"/>
              </w:rPr>
            </w:pPr>
            <w:r w:rsidRPr="00E93D05">
              <w:rPr>
                <w:color w:val="000000"/>
                <w:lang w:bidi="ar-SA"/>
              </w:rPr>
              <w:t>0.42</w:t>
            </w:r>
          </w:p>
        </w:tc>
        <w:tc>
          <w:tcPr>
            <w:tcW w:w="1325" w:type="dxa"/>
            <w:tcBorders>
              <w:top w:val="single" w:sz="4" w:space="0" w:color="auto"/>
            </w:tcBorders>
            <w:shd w:val="clear" w:color="auto" w:fill="auto"/>
            <w:noWrap/>
            <w:vAlign w:val="center"/>
            <w:hideMark/>
          </w:tcPr>
          <w:p w14:paraId="6A2C8134" w14:textId="77777777" w:rsidR="00092931" w:rsidRPr="00E93D05" w:rsidRDefault="00092931" w:rsidP="002F342A">
            <w:pPr>
              <w:spacing w:line="240" w:lineRule="auto"/>
              <w:jc w:val="center"/>
              <w:rPr>
                <w:color w:val="000000"/>
                <w:lang w:bidi="ar-SA"/>
              </w:rPr>
            </w:pPr>
            <w:r w:rsidRPr="00E93D05">
              <w:rPr>
                <w:color w:val="000000"/>
                <w:lang w:bidi="ar-SA"/>
              </w:rPr>
              <w:t>0.60</w:t>
            </w:r>
          </w:p>
        </w:tc>
        <w:tc>
          <w:tcPr>
            <w:tcW w:w="1170" w:type="dxa"/>
            <w:tcBorders>
              <w:top w:val="single" w:sz="4" w:space="0" w:color="auto"/>
            </w:tcBorders>
            <w:shd w:val="clear" w:color="auto" w:fill="auto"/>
            <w:noWrap/>
            <w:vAlign w:val="center"/>
            <w:hideMark/>
          </w:tcPr>
          <w:p w14:paraId="4865888C" w14:textId="77777777" w:rsidR="00092931" w:rsidRPr="00E93D05" w:rsidRDefault="00092931" w:rsidP="002F342A">
            <w:pPr>
              <w:spacing w:line="240" w:lineRule="auto"/>
              <w:jc w:val="center"/>
              <w:rPr>
                <w:color w:val="000000"/>
                <w:lang w:bidi="ar-SA"/>
              </w:rPr>
            </w:pPr>
            <w:r w:rsidRPr="00E93D05">
              <w:rPr>
                <w:color w:val="000000"/>
                <w:lang w:bidi="ar-SA"/>
              </w:rPr>
              <w:t>2.51</w:t>
            </w:r>
          </w:p>
        </w:tc>
        <w:tc>
          <w:tcPr>
            <w:tcW w:w="1170" w:type="dxa"/>
            <w:tcBorders>
              <w:top w:val="single" w:sz="4" w:space="0" w:color="auto"/>
            </w:tcBorders>
            <w:vAlign w:val="center"/>
          </w:tcPr>
          <w:p w14:paraId="7512870E" w14:textId="0C9560DC"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0.47</w:t>
            </w:r>
          </w:p>
        </w:tc>
        <w:tc>
          <w:tcPr>
            <w:tcW w:w="1325" w:type="dxa"/>
            <w:tcBorders>
              <w:top w:val="single" w:sz="4" w:space="0" w:color="auto"/>
            </w:tcBorders>
            <w:shd w:val="clear" w:color="auto" w:fill="auto"/>
            <w:noWrap/>
            <w:vAlign w:val="center"/>
            <w:hideMark/>
          </w:tcPr>
          <w:p w14:paraId="7A3448D5" w14:textId="6E7E0F01" w:rsidR="00092931" w:rsidRPr="00E93D05" w:rsidRDefault="00092931" w:rsidP="002F342A">
            <w:pPr>
              <w:spacing w:line="240" w:lineRule="auto"/>
              <w:jc w:val="center"/>
              <w:rPr>
                <w:color w:val="000000"/>
                <w:lang w:bidi="ar-SA"/>
              </w:rPr>
            </w:pPr>
            <w:r w:rsidRPr="00E93D05">
              <w:rPr>
                <w:color w:val="000000"/>
                <w:lang w:bidi="ar-SA"/>
              </w:rPr>
              <w:t>0.41</w:t>
            </w:r>
          </w:p>
        </w:tc>
        <w:tc>
          <w:tcPr>
            <w:tcW w:w="1325" w:type="dxa"/>
            <w:tcBorders>
              <w:top w:val="single" w:sz="4" w:space="0" w:color="auto"/>
            </w:tcBorders>
            <w:shd w:val="clear" w:color="auto" w:fill="auto"/>
            <w:noWrap/>
            <w:vAlign w:val="center"/>
            <w:hideMark/>
          </w:tcPr>
          <w:p w14:paraId="42DB1BC0" w14:textId="77777777" w:rsidR="00092931" w:rsidRPr="00E93D05" w:rsidRDefault="00092931" w:rsidP="002F342A">
            <w:pPr>
              <w:spacing w:line="240" w:lineRule="auto"/>
              <w:jc w:val="center"/>
              <w:rPr>
                <w:color w:val="000000"/>
                <w:lang w:bidi="ar-SA"/>
              </w:rPr>
            </w:pPr>
            <w:r w:rsidRPr="00E93D05">
              <w:rPr>
                <w:color w:val="000000"/>
                <w:lang w:bidi="ar-SA"/>
              </w:rPr>
              <w:t>0.06</w:t>
            </w:r>
          </w:p>
        </w:tc>
      </w:tr>
      <w:tr w:rsidR="008F436E" w:rsidRPr="00E93D05" w14:paraId="40504678" w14:textId="77777777" w:rsidTr="008F436E">
        <w:trPr>
          <w:trHeight w:val="300"/>
          <w:jc w:val="center"/>
        </w:trPr>
        <w:tc>
          <w:tcPr>
            <w:tcW w:w="1756" w:type="dxa"/>
            <w:shd w:val="clear" w:color="auto" w:fill="auto"/>
            <w:noWrap/>
            <w:vAlign w:val="center"/>
            <w:hideMark/>
          </w:tcPr>
          <w:p w14:paraId="0A7203F3" w14:textId="77777777" w:rsidR="00092931" w:rsidRPr="00E93D05" w:rsidRDefault="00092931" w:rsidP="002F342A">
            <w:pPr>
              <w:spacing w:line="240" w:lineRule="auto"/>
              <w:rPr>
                <w:color w:val="000000"/>
                <w:lang w:bidi="ar-SA"/>
              </w:rPr>
            </w:pPr>
            <w:r w:rsidRPr="00E93D05">
              <w:rPr>
                <w:color w:val="000000"/>
                <w:lang w:bidi="ar-SA"/>
              </w:rPr>
              <w:t>NFMK-526-1H</w:t>
            </w:r>
          </w:p>
        </w:tc>
        <w:tc>
          <w:tcPr>
            <w:tcW w:w="1023" w:type="dxa"/>
            <w:shd w:val="clear" w:color="auto" w:fill="auto"/>
            <w:noWrap/>
            <w:vAlign w:val="center"/>
            <w:hideMark/>
          </w:tcPr>
          <w:p w14:paraId="530E2B9C" w14:textId="77777777" w:rsidR="00092931" w:rsidRPr="00E93D05" w:rsidRDefault="00092931" w:rsidP="002F342A">
            <w:pPr>
              <w:spacing w:line="240" w:lineRule="auto"/>
              <w:jc w:val="center"/>
              <w:rPr>
                <w:color w:val="000000"/>
                <w:lang w:bidi="ar-SA"/>
              </w:rPr>
            </w:pPr>
            <w:r w:rsidRPr="00E93D05">
              <w:rPr>
                <w:color w:val="000000"/>
                <w:lang w:bidi="ar-SA"/>
              </w:rPr>
              <w:t>42.73</w:t>
            </w:r>
          </w:p>
        </w:tc>
        <w:tc>
          <w:tcPr>
            <w:tcW w:w="1037" w:type="dxa"/>
            <w:shd w:val="clear" w:color="auto" w:fill="auto"/>
            <w:noWrap/>
            <w:vAlign w:val="center"/>
            <w:hideMark/>
          </w:tcPr>
          <w:p w14:paraId="61ABF190" w14:textId="77777777" w:rsidR="00092931" w:rsidRPr="00E93D05" w:rsidRDefault="00092931" w:rsidP="002F342A">
            <w:pPr>
              <w:spacing w:line="240" w:lineRule="auto"/>
              <w:jc w:val="center"/>
              <w:rPr>
                <w:color w:val="000000"/>
                <w:lang w:bidi="ar-SA"/>
              </w:rPr>
            </w:pPr>
            <w:r w:rsidRPr="00E93D05">
              <w:rPr>
                <w:color w:val="000000"/>
                <w:lang w:bidi="ar-SA"/>
              </w:rPr>
              <w:t>32.12</w:t>
            </w:r>
          </w:p>
        </w:tc>
        <w:tc>
          <w:tcPr>
            <w:tcW w:w="1037" w:type="dxa"/>
            <w:shd w:val="clear" w:color="auto" w:fill="auto"/>
            <w:noWrap/>
            <w:vAlign w:val="center"/>
            <w:hideMark/>
          </w:tcPr>
          <w:p w14:paraId="1C5EFEC0" w14:textId="77777777" w:rsidR="00092931" w:rsidRPr="00E93D05" w:rsidRDefault="00092931" w:rsidP="002F342A">
            <w:pPr>
              <w:spacing w:line="240" w:lineRule="auto"/>
              <w:jc w:val="center"/>
              <w:rPr>
                <w:color w:val="000000"/>
                <w:lang w:bidi="ar-SA"/>
              </w:rPr>
            </w:pPr>
            <w:r w:rsidRPr="00E93D05">
              <w:rPr>
                <w:color w:val="000000"/>
                <w:lang w:bidi="ar-SA"/>
              </w:rPr>
              <w:t>25.15</w:t>
            </w:r>
          </w:p>
        </w:tc>
        <w:tc>
          <w:tcPr>
            <w:tcW w:w="1325" w:type="dxa"/>
            <w:shd w:val="clear" w:color="auto" w:fill="auto"/>
            <w:noWrap/>
            <w:vAlign w:val="center"/>
            <w:hideMark/>
          </w:tcPr>
          <w:p w14:paraId="035FD2A3" w14:textId="77777777" w:rsidR="00092931" w:rsidRPr="00E93D05" w:rsidRDefault="00092931" w:rsidP="002F342A">
            <w:pPr>
              <w:spacing w:line="240" w:lineRule="auto"/>
              <w:jc w:val="center"/>
              <w:rPr>
                <w:color w:val="000000"/>
                <w:lang w:bidi="ar-SA"/>
              </w:rPr>
            </w:pPr>
            <w:r w:rsidRPr="00E93D05">
              <w:rPr>
                <w:color w:val="000000"/>
                <w:lang w:bidi="ar-SA"/>
              </w:rPr>
              <w:t>0.38</w:t>
            </w:r>
          </w:p>
        </w:tc>
        <w:tc>
          <w:tcPr>
            <w:tcW w:w="1325" w:type="dxa"/>
            <w:shd w:val="clear" w:color="auto" w:fill="auto"/>
            <w:noWrap/>
            <w:vAlign w:val="center"/>
            <w:hideMark/>
          </w:tcPr>
          <w:p w14:paraId="0E206440" w14:textId="77777777" w:rsidR="00092931" w:rsidRPr="00E93D05" w:rsidRDefault="00092931" w:rsidP="002F342A">
            <w:pPr>
              <w:spacing w:line="240" w:lineRule="auto"/>
              <w:jc w:val="center"/>
              <w:rPr>
                <w:color w:val="000000"/>
                <w:lang w:bidi="ar-SA"/>
              </w:rPr>
            </w:pPr>
            <w:r w:rsidRPr="00E93D05">
              <w:rPr>
                <w:color w:val="000000"/>
                <w:lang w:bidi="ar-SA"/>
              </w:rPr>
              <w:t>0.61</w:t>
            </w:r>
          </w:p>
        </w:tc>
        <w:tc>
          <w:tcPr>
            <w:tcW w:w="1170" w:type="dxa"/>
            <w:shd w:val="clear" w:color="auto" w:fill="auto"/>
            <w:noWrap/>
            <w:vAlign w:val="center"/>
            <w:hideMark/>
          </w:tcPr>
          <w:p w14:paraId="0BB2A519" w14:textId="77777777" w:rsidR="00092931" w:rsidRPr="00E93D05" w:rsidRDefault="00092931" w:rsidP="002F342A">
            <w:pPr>
              <w:spacing w:line="240" w:lineRule="auto"/>
              <w:jc w:val="center"/>
              <w:rPr>
                <w:color w:val="000000"/>
                <w:lang w:bidi="ar-SA"/>
              </w:rPr>
            </w:pPr>
            <w:r w:rsidRPr="00E93D05">
              <w:rPr>
                <w:color w:val="000000"/>
                <w:lang w:bidi="ar-SA"/>
              </w:rPr>
              <w:t>4.56</w:t>
            </w:r>
          </w:p>
        </w:tc>
        <w:tc>
          <w:tcPr>
            <w:tcW w:w="1170" w:type="dxa"/>
            <w:vAlign w:val="center"/>
          </w:tcPr>
          <w:p w14:paraId="7F0E01CD" w14:textId="59B19549"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0.70</w:t>
            </w:r>
          </w:p>
        </w:tc>
        <w:tc>
          <w:tcPr>
            <w:tcW w:w="1325" w:type="dxa"/>
            <w:shd w:val="clear" w:color="auto" w:fill="auto"/>
            <w:noWrap/>
            <w:vAlign w:val="center"/>
            <w:hideMark/>
          </w:tcPr>
          <w:p w14:paraId="5F746C3F" w14:textId="62D4214A" w:rsidR="00092931" w:rsidRPr="00E93D05" w:rsidRDefault="00092931" w:rsidP="002F342A">
            <w:pPr>
              <w:spacing w:line="240" w:lineRule="auto"/>
              <w:jc w:val="center"/>
              <w:rPr>
                <w:color w:val="000000"/>
                <w:lang w:bidi="ar-SA"/>
              </w:rPr>
            </w:pPr>
            <w:r w:rsidRPr="00E93D05">
              <w:rPr>
                <w:color w:val="000000"/>
                <w:lang w:bidi="ar-SA"/>
              </w:rPr>
              <w:t>0.51</w:t>
            </w:r>
          </w:p>
        </w:tc>
        <w:tc>
          <w:tcPr>
            <w:tcW w:w="1325" w:type="dxa"/>
            <w:shd w:val="clear" w:color="auto" w:fill="auto"/>
            <w:noWrap/>
            <w:vAlign w:val="center"/>
            <w:hideMark/>
          </w:tcPr>
          <w:p w14:paraId="1069A79F" w14:textId="77777777" w:rsidR="00092931" w:rsidRPr="00E93D05" w:rsidRDefault="00092931" w:rsidP="002F342A">
            <w:pPr>
              <w:spacing w:line="240" w:lineRule="auto"/>
              <w:jc w:val="center"/>
              <w:rPr>
                <w:color w:val="000000"/>
                <w:lang w:bidi="ar-SA"/>
              </w:rPr>
            </w:pPr>
            <w:r w:rsidRPr="00E93D05">
              <w:rPr>
                <w:color w:val="000000"/>
                <w:lang w:bidi="ar-SA"/>
              </w:rPr>
              <w:t>0.06</w:t>
            </w:r>
          </w:p>
        </w:tc>
      </w:tr>
      <w:tr w:rsidR="008F436E" w:rsidRPr="00E93D05" w14:paraId="61821DAB" w14:textId="77777777" w:rsidTr="008F436E">
        <w:trPr>
          <w:trHeight w:val="300"/>
          <w:jc w:val="center"/>
        </w:trPr>
        <w:tc>
          <w:tcPr>
            <w:tcW w:w="1756" w:type="dxa"/>
            <w:shd w:val="clear" w:color="auto" w:fill="auto"/>
            <w:noWrap/>
            <w:vAlign w:val="center"/>
            <w:hideMark/>
          </w:tcPr>
          <w:p w14:paraId="62AC3CEA" w14:textId="77777777" w:rsidR="00092931" w:rsidRPr="00E93D05" w:rsidRDefault="00092931" w:rsidP="002F342A">
            <w:pPr>
              <w:spacing w:line="240" w:lineRule="auto"/>
              <w:rPr>
                <w:color w:val="000000"/>
                <w:lang w:bidi="ar-SA"/>
              </w:rPr>
            </w:pPr>
            <w:r w:rsidRPr="00E93D05">
              <w:rPr>
                <w:color w:val="000000"/>
                <w:lang w:bidi="ar-SA"/>
              </w:rPr>
              <w:t>MJOG-UEF</w:t>
            </w:r>
          </w:p>
        </w:tc>
        <w:tc>
          <w:tcPr>
            <w:tcW w:w="1023" w:type="dxa"/>
            <w:shd w:val="clear" w:color="auto" w:fill="auto"/>
            <w:noWrap/>
            <w:vAlign w:val="center"/>
            <w:hideMark/>
          </w:tcPr>
          <w:p w14:paraId="04A9B640" w14:textId="77777777" w:rsidR="00092931" w:rsidRPr="00E93D05" w:rsidRDefault="00092931" w:rsidP="002F342A">
            <w:pPr>
              <w:spacing w:line="240" w:lineRule="auto"/>
              <w:jc w:val="center"/>
              <w:rPr>
                <w:color w:val="000000"/>
                <w:lang w:bidi="ar-SA"/>
              </w:rPr>
            </w:pPr>
            <w:r w:rsidRPr="00E93D05">
              <w:rPr>
                <w:color w:val="000000"/>
                <w:lang w:bidi="ar-SA"/>
              </w:rPr>
              <w:t>59.99</w:t>
            </w:r>
          </w:p>
        </w:tc>
        <w:tc>
          <w:tcPr>
            <w:tcW w:w="1037" w:type="dxa"/>
            <w:shd w:val="clear" w:color="auto" w:fill="auto"/>
            <w:noWrap/>
            <w:vAlign w:val="center"/>
            <w:hideMark/>
          </w:tcPr>
          <w:p w14:paraId="7DC17589" w14:textId="77777777" w:rsidR="00092931" w:rsidRPr="00E93D05" w:rsidRDefault="00092931" w:rsidP="002F342A">
            <w:pPr>
              <w:spacing w:line="240" w:lineRule="auto"/>
              <w:jc w:val="center"/>
              <w:rPr>
                <w:color w:val="000000"/>
                <w:lang w:bidi="ar-SA"/>
              </w:rPr>
            </w:pPr>
            <w:r w:rsidRPr="00E93D05">
              <w:rPr>
                <w:color w:val="000000"/>
                <w:lang w:bidi="ar-SA"/>
              </w:rPr>
              <w:t>19.28</w:t>
            </w:r>
          </w:p>
        </w:tc>
        <w:tc>
          <w:tcPr>
            <w:tcW w:w="1037" w:type="dxa"/>
            <w:shd w:val="clear" w:color="auto" w:fill="auto"/>
            <w:noWrap/>
            <w:vAlign w:val="center"/>
            <w:hideMark/>
          </w:tcPr>
          <w:p w14:paraId="01C70322" w14:textId="77777777" w:rsidR="00092931" w:rsidRPr="00E93D05" w:rsidRDefault="00092931" w:rsidP="002F342A">
            <w:pPr>
              <w:spacing w:line="240" w:lineRule="auto"/>
              <w:jc w:val="center"/>
              <w:rPr>
                <w:color w:val="000000"/>
                <w:lang w:bidi="ar-SA"/>
              </w:rPr>
            </w:pPr>
            <w:r w:rsidRPr="00E93D05">
              <w:rPr>
                <w:color w:val="000000"/>
                <w:lang w:bidi="ar-SA"/>
              </w:rPr>
              <w:t>20.74</w:t>
            </w:r>
          </w:p>
        </w:tc>
        <w:tc>
          <w:tcPr>
            <w:tcW w:w="1325" w:type="dxa"/>
            <w:shd w:val="clear" w:color="auto" w:fill="auto"/>
            <w:noWrap/>
            <w:vAlign w:val="center"/>
            <w:hideMark/>
          </w:tcPr>
          <w:p w14:paraId="4ACFD44A" w14:textId="77777777" w:rsidR="00092931" w:rsidRPr="00E93D05" w:rsidRDefault="00092931" w:rsidP="002F342A">
            <w:pPr>
              <w:spacing w:line="240" w:lineRule="auto"/>
              <w:jc w:val="center"/>
              <w:rPr>
                <w:color w:val="000000"/>
                <w:lang w:bidi="ar-SA"/>
              </w:rPr>
            </w:pPr>
            <w:r w:rsidRPr="00E93D05">
              <w:rPr>
                <w:color w:val="000000"/>
                <w:lang w:bidi="ar-SA"/>
              </w:rPr>
              <w:t>0.30</w:t>
            </w:r>
          </w:p>
        </w:tc>
        <w:tc>
          <w:tcPr>
            <w:tcW w:w="1325" w:type="dxa"/>
            <w:shd w:val="clear" w:color="auto" w:fill="auto"/>
            <w:noWrap/>
            <w:vAlign w:val="center"/>
            <w:hideMark/>
          </w:tcPr>
          <w:p w14:paraId="221009C8" w14:textId="77777777" w:rsidR="00092931" w:rsidRPr="00E93D05" w:rsidRDefault="00092931" w:rsidP="002F342A">
            <w:pPr>
              <w:spacing w:line="240" w:lineRule="auto"/>
              <w:jc w:val="center"/>
              <w:rPr>
                <w:color w:val="000000"/>
                <w:lang w:bidi="ar-SA"/>
              </w:rPr>
            </w:pPr>
            <w:r w:rsidRPr="00E93D05">
              <w:rPr>
                <w:color w:val="000000"/>
                <w:lang w:bidi="ar-SA"/>
              </w:rPr>
              <w:t>0.65</w:t>
            </w:r>
          </w:p>
        </w:tc>
        <w:tc>
          <w:tcPr>
            <w:tcW w:w="1170" w:type="dxa"/>
            <w:shd w:val="clear" w:color="auto" w:fill="auto"/>
            <w:noWrap/>
            <w:vAlign w:val="center"/>
            <w:hideMark/>
          </w:tcPr>
          <w:p w14:paraId="5C54018A" w14:textId="77777777" w:rsidR="00092931" w:rsidRPr="00E93D05" w:rsidRDefault="00092931" w:rsidP="002F342A">
            <w:pPr>
              <w:spacing w:line="240" w:lineRule="auto"/>
              <w:jc w:val="center"/>
              <w:rPr>
                <w:color w:val="000000"/>
                <w:lang w:bidi="ar-SA"/>
              </w:rPr>
            </w:pPr>
            <w:r w:rsidRPr="00E93D05">
              <w:rPr>
                <w:color w:val="000000"/>
                <w:lang w:bidi="ar-SA"/>
              </w:rPr>
              <w:t>2.40</w:t>
            </w:r>
          </w:p>
        </w:tc>
        <w:tc>
          <w:tcPr>
            <w:tcW w:w="1170" w:type="dxa"/>
            <w:vAlign w:val="center"/>
          </w:tcPr>
          <w:p w14:paraId="4C03A2FA" w14:textId="0CB908A9"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0.76</w:t>
            </w:r>
          </w:p>
        </w:tc>
        <w:tc>
          <w:tcPr>
            <w:tcW w:w="1325" w:type="dxa"/>
            <w:shd w:val="clear" w:color="auto" w:fill="auto"/>
            <w:noWrap/>
            <w:vAlign w:val="center"/>
            <w:hideMark/>
          </w:tcPr>
          <w:p w14:paraId="1DCBFAB4" w14:textId="57680138" w:rsidR="00092931" w:rsidRPr="00E93D05" w:rsidRDefault="00092931" w:rsidP="002F342A">
            <w:pPr>
              <w:spacing w:line="240" w:lineRule="auto"/>
              <w:jc w:val="center"/>
              <w:rPr>
                <w:color w:val="000000"/>
                <w:lang w:bidi="ar-SA"/>
              </w:rPr>
            </w:pPr>
            <w:r w:rsidRPr="00E93D05">
              <w:rPr>
                <w:color w:val="000000"/>
                <w:lang w:bidi="ar-SA"/>
              </w:rPr>
              <w:t>0.52</w:t>
            </w:r>
          </w:p>
        </w:tc>
        <w:tc>
          <w:tcPr>
            <w:tcW w:w="1325" w:type="dxa"/>
            <w:shd w:val="clear" w:color="auto" w:fill="auto"/>
            <w:noWrap/>
            <w:vAlign w:val="center"/>
            <w:hideMark/>
          </w:tcPr>
          <w:p w14:paraId="355D90A0" w14:textId="77777777" w:rsidR="00092931" w:rsidRPr="00E93D05" w:rsidRDefault="00092931" w:rsidP="002F342A">
            <w:pPr>
              <w:spacing w:line="240" w:lineRule="auto"/>
              <w:jc w:val="center"/>
              <w:rPr>
                <w:color w:val="000000"/>
                <w:lang w:bidi="ar-SA"/>
              </w:rPr>
            </w:pPr>
            <w:r w:rsidRPr="00E93D05">
              <w:rPr>
                <w:color w:val="000000"/>
                <w:lang w:bidi="ar-SA"/>
              </w:rPr>
              <w:t>0.01</w:t>
            </w:r>
          </w:p>
        </w:tc>
      </w:tr>
      <w:tr w:rsidR="008F436E" w:rsidRPr="00E93D05" w14:paraId="71F92B92" w14:textId="77777777" w:rsidTr="008F436E">
        <w:trPr>
          <w:trHeight w:val="300"/>
          <w:jc w:val="center"/>
        </w:trPr>
        <w:tc>
          <w:tcPr>
            <w:tcW w:w="1756" w:type="dxa"/>
            <w:shd w:val="clear" w:color="auto" w:fill="auto"/>
            <w:noWrap/>
            <w:vAlign w:val="center"/>
            <w:hideMark/>
          </w:tcPr>
          <w:p w14:paraId="57B91744" w14:textId="77777777" w:rsidR="00092931" w:rsidRPr="00E93D05" w:rsidRDefault="00092931" w:rsidP="002F342A">
            <w:pPr>
              <w:spacing w:line="240" w:lineRule="auto"/>
              <w:rPr>
                <w:color w:val="000000"/>
                <w:lang w:bidi="ar-SA"/>
              </w:rPr>
            </w:pPr>
            <w:r w:rsidRPr="00E93D05">
              <w:rPr>
                <w:color w:val="000000"/>
                <w:lang w:bidi="ar-SA"/>
              </w:rPr>
              <w:t>MJOG-LEF</w:t>
            </w:r>
          </w:p>
        </w:tc>
        <w:tc>
          <w:tcPr>
            <w:tcW w:w="1023" w:type="dxa"/>
            <w:shd w:val="clear" w:color="auto" w:fill="auto"/>
            <w:noWrap/>
            <w:vAlign w:val="center"/>
            <w:hideMark/>
          </w:tcPr>
          <w:p w14:paraId="72BE65FD" w14:textId="77777777" w:rsidR="00092931" w:rsidRPr="00E93D05" w:rsidRDefault="00092931" w:rsidP="002F342A">
            <w:pPr>
              <w:spacing w:line="240" w:lineRule="auto"/>
              <w:jc w:val="center"/>
              <w:rPr>
                <w:color w:val="000000"/>
                <w:lang w:bidi="ar-SA"/>
              </w:rPr>
            </w:pPr>
            <w:r w:rsidRPr="00E93D05">
              <w:rPr>
                <w:color w:val="000000"/>
                <w:lang w:bidi="ar-SA"/>
              </w:rPr>
              <w:t>62.16</w:t>
            </w:r>
          </w:p>
        </w:tc>
        <w:tc>
          <w:tcPr>
            <w:tcW w:w="1037" w:type="dxa"/>
            <w:shd w:val="clear" w:color="auto" w:fill="auto"/>
            <w:noWrap/>
            <w:vAlign w:val="center"/>
            <w:hideMark/>
          </w:tcPr>
          <w:p w14:paraId="0D5B9665" w14:textId="77777777" w:rsidR="00092931" w:rsidRPr="00E93D05" w:rsidRDefault="00092931" w:rsidP="002F342A">
            <w:pPr>
              <w:spacing w:line="240" w:lineRule="auto"/>
              <w:jc w:val="center"/>
              <w:rPr>
                <w:color w:val="000000"/>
                <w:lang w:bidi="ar-SA"/>
              </w:rPr>
            </w:pPr>
            <w:r w:rsidRPr="00E93D05">
              <w:rPr>
                <w:color w:val="000000"/>
                <w:lang w:bidi="ar-SA"/>
              </w:rPr>
              <w:t>20.28</w:t>
            </w:r>
          </w:p>
        </w:tc>
        <w:tc>
          <w:tcPr>
            <w:tcW w:w="1037" w:type="dxa"/>
            <w:shd w:val="clear" w:color="auto" w:fill="auto"/>
            <w:noWrap/>
            <w:vAlign w:val="center"/>
            <w:hideMark/>
          </w:tcPr>
          <w:p w14:paraId="0DA5615C" w14:textId="77777777" w:rsidR="00092931" w:rsidRPr="00E93D05" w:rsidRDefault="00092931" w:rsidP="002F342A">
            <w:pPr>
              <w:spacing w:line="240" w:lineRule="auto"/>
              <w:jc w:val="center"/>
              <w:rPr>
                <w:color w:val="000000"/>
                <w:lang w:bidi="ar-SA"/>
              </w:rPr>
            </w:pPr>
            <w:r w:rsidRPr="00E93D05">
              <w:rPr>
                <w:color w:val="000000"/>
                <w:lang w:bidi="ar-SA"/>
              </w:rPr>
              <w:t>17.56</w:t>
            </w:r>
          </w:p>
        </w:tc>
        <w:tc>
          <w:tcPr>
            <w:tcW w:w="1325" w:type="dxa"/>
            <w:shd w:val="clear" w:color="auto" w:fill="auto"/>
            <w:noWrap/>
            <w:vAlign w:val="center"/>
            <w:hideMark/>
          </w:tcPr>
          <w:p w14:paraId="1C94B089" w14:textId="77777777" w:rsidR="00092931" w:rsidRPr="00E93D05" w:rsidRDefault="00092931" w:rsidP="002F342A">
            <w:pPr>
              <w:spacing w:line="240" w:lineRule="auto"/>
              <w:jc w:val="center"/>
              <w:rPr>
                <w:color w:val="000000"/>
                <w:lang w:bidi="ar-SA"/>
              </w:rPr>
            </w:pPr>
            <w:r w:rsidRPr="00E93D05">
              <w:rPr>
                <w:color w:val="000000"/>
                <w:lang w:bidi="ar-SA"/>
              </w:rPr>
              <w:t>0.41</w:t>
            </w:r>
          </w:p>
        </w:tc>
        <w:tc>
          <w:tcPr>
            <w:tcW w:w="1325" w:type="dxa"/>
            <w:shd w:val="clear" w:color="auto" w:fill="auto"/>
            <w:noWrap/>
            <w:vAlign w:val="center"/>
            <w:hideMark/>
          </w:tcPr>
          <w:p w14:paraId="0F452E65" w14:textId="77777777" w:rsidR="00092931" w:rsidRPr="00E93D05" w:rsidRDefault="00092931" w:rsidP="002F342A">
            <w:pPr>
              <w:spacing w:line="240" w:lineRule="auto"/>
              <w:jc w:val="center"/>
              <w:rPr>
                <w:color w:val="000000"/>
                <w:lang w:bidi="ar-SA"/>
              </w:rPr>
            </w:pPr>
            <w:r w:rsidRPr="00E93D05">
              <w:rPr>
                <w:color w:val="000000"/>
                <w:lang w:bidi="ar-SA"/>
              </w:rPr>
              <w:t>0.69</w:t>
            </w:r>
          </w:p>
        </w:tc>
        <w:tc>
          <w:tcPr>
            <w:tcW w:w="1170" w:type="dxa"/>
            <w:shd w:val="clear" w:color="auto" w:fill="auto"/>
            <w:noWrap/>
            <w:vAlign w:val="center"/>
            <w:hideMark/>
          </w:tcPr>
          <w:p w14:paraId="6C119C20" w14:textId="77777777" w:rsidR="00092931" w:rsidRPr="00E93D05" w:rsidRDefault="00092931" w:rsidP="002F342A">
            <w:pPr>
              <w:spacing w:line="240" w:lineRule="auto"/>
              <w:jc w:val="center"/>
              <w:rPr>
                <w:color w:val="000000"/>
                <w:lang w:bidi="ar-SA"/>
              </w:rPr>
            </w:pPr>
            <w:r w:rsidRPr="00E93D05">
              <w:rPr>
                <w:color w:val="000000"/>
                <w:lang w:bidi="ar-SA"/>
              </w:rPr>
              <w:t>2.06</w:t>
            </w:r>
          </w:p>
        </w:tc>
        <w:tc>
          <w:tcPr>
            <w:tcW w:w="1170" w:type="dxa"/>
            <w:vAlign w:val="center"/>
          </w:tcPr>
          <w:p w14:paraId="2DE71C68" w14:textId="318DE787"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0.72</w:t>
            </w:r>
          </w:p>
        </w:tc>
        <w:tc>
          <w:tcPr>
            <w:tcW w:w="1325" w:type="dxa"/>
            <w:shd w:val="clear" w:color="auto" w:fill="auto"/>
            <w:noWrap/>
            <w:vAlign w:val="center"/>
            <w:hideMark/>
          </w:tcPr>
          <w:p w14:paraId="7A9F63BE" w14:textId="42901E4C" w:rsidR="00092931" w:rsidRPr="00E93D05" w:rsidRDefault="00092931" w:rsidP="002F342A">
            <w:pPr>
              <w:spacing w:line="240" w:lineRule="auto"/>
              <w:jc w:val="center"/>
              <w:rPr>
                <w:color w:val="000000"/>
                <w:lang w:bidi="ar-SA"/>
              </w:rPr>
            </w:pPr>
            <w:r w:rsidRPr="00E93D05">
              <w:rPr>
                <w:color w:val="000000"/>
                <w:lang w:bidi="ar-SA"/>
              </w:rPr>
              <w:t>0.52</w:t>
            </w:r>
          </w:p>
        </w:tc>
        <w:tc>
          <w:tcPr>
            <w:tcW w:w="1325" w:type="dxa"/>
            <w:shd w:val="clear" w:color="auto" w:fill="auto"/>
            <w:noWrap/>
            <w:vAlign w:val="center"/>
            <w:hideMark/>
          </w:tcPr>
          <w:p w14:paraId="4FC2746C" w14:textId="77777777" w:rsidR="00092931" w:rsidRPr="00E93D05" w:rsidRDefault="00092931" w:rsidP="002F342A">
            <w:pPr>
              <w:spacing w:line="240" w:lineRule="auto"/>
              <w:jc w:val="center"/>
              <w:rPr>
                <w:color w:val="000000"/>
                <w:lang w:bidi="ar-SA"/>
              </w:rPr>
            </w:pPr>
            <w:r w:rsidRPr="00E93D05">
              <w:rPr>
                <w:color w:val="000000"/>
                <w:lang w:bidi="ar-SA"/>
              </w:rPr>
              <w:t>0.04</w:t>
            </w:r>
          </w:p>
        </w:tc>
      </w:tr>
      <w:tr w:rsidR="008F436E" w:rsidRPr="00E93D05" w14:paraId="65AE5506" w14:textId="77777777" w:rsidTr="008F436E">
        <w:trPr>
          <w:trHeight w:val="300"/>
          <w:jc w:val="center"/>
        </w:trPr>
        <w:tc>
          <w:tcPr>
            <w:tcW w:w="1756" w:type="dxa"/>
            <w:shd w:val="clear" w:color="auto" w:fill="auto"/>
            <w:noWrap/>
            <w:vAlign w:val="center"/>
            <w:hideMark/>
          </w:tcPr>
          <w:p w14:paraId="7F098628" w14:textId="77777777" w:rsidR="00092931" w:rsidRPr="00E93D05" w:rsidRDefault="00092931" w:rsidP="002F342A">
            <w:pPr>
              <w:spacing w:line="240" w:lineRule="auto"/>
              <w:rPr>
                <w:color w:val="000000"/>
                <w:lang w:bidi="ar-SA"/>
              </w:rPr>
            </w:pPr>
            <w:r w:rsidRPr="00E93D05">
              <w:rPr>
                <w:color w:val="000000"/>
                <w:lang w:bidi="ar-SA"/>
              </w:rPr>
              <w:t>GREF-1-110</w:t>
            </w:r>
          </w:p>
        </w:tc>
        <w:tc>
          <w:tcPr>
            <w:tcW w:w="1023" w:type="dxa"/>
            <w:shd w:val="clear" w:color="auto" w:fill="auto"/>
            <w:noWrap/>
            <w:vAlign w:val="center"/>
            <w:hideMark/>
          </w:tcPr>
          <w:p w14:paraId="2B6CB221" w14:textId="77777777" w:rsidR="00092931" w:rsidRPr="00E93D05" w:rsidRDefault="00092931" w:rsidP="002F342A">
            <w:pPr>
              <w:spacing w:line="240" w:lineRule="auto"/>
              <w:jc w:val="center"/>
              <w:rPr>
                <w:color w:val="000000"/>
                <w:lang w:bidi="ar-SA"/>
              </w:rPr>
            </w:pPr>
            <w:r w:rsidRPr="00E93D05">
              <w:rPr>
                <w:color w:val="000000"/>
                <w:lang w:bidi="ar-SA"/>
              </w:rPr>
              <w:t>54.40</w:t>
            </w:r>
          </w:p>
        </w:tc>
        <w:tc>
          <w:tcPr>
            <w:tcW w:w="1037" w:type="dxa"/>
            <w:shd w:val="clear" w:color="auto" w:fill="auto"/>
            <w:noWrap/>
            <w:vAlign w:val="center"/>
            <w:hideMark/>
          </w:tcPr>
          <w:p w14:paraId="03FA70BC" w14:textId="77777777" w:rsidR="00092931" w:rsidRPr="00E93D05" w:rsidRDefault="00092931" w:rsidP="002F342A">
            <w:pPr>
              <w:spacing w:line="240" w:lineRule="auto"/>
              <w:jc w:val="center"/>
              <w:rPr>
                <w:color w:val="000000"/>
                <w:lang w:bidi="ar-SA"/>
              </w:rPr>
            </w:pPr>
            <w:r w:rsidRPr="00E93D05">
              <w:rPr>
                <w:color w:val="000000"/>
                <w:lang w:bidi="ar-SA"/>
              </w:rPr>
              <w:t>22.71</w:t>
            </w:r>
          </w:p>
        </w:tc>
        <w:tc>
          <w:tcPr>
            <w:tcW w:w="1037" w:type="dxa"/>
            <w:shd w:val="clear" w:color="auto" w:fill="auto"/>
            <w:noWrap/>
            <w:vAlign w:val="center"/>
            <w:hideMark/>
          </w:tcPr>
          <w:p w14:paraId="39C3A07B" w14:textId="77777777" w:rsidR="00092931" w:rsidRPr="00E93D05" w:rsidRDefault="00092931" w:rsidP="002F342A">
            <w:pPr>
              <w:spacing w:line="240" w:lineRule="auto"/>
              <w:jc w:val="center"/>
              <w:rPr>
                <w:color w:val="000000"/>
                <w:lang w:bidi="ar-SA"/>
              </w:rPr>
            </w:pPr>
            <w:r w:rsidRPr="00E93D05">
              <w:rPr>
                <w:color w:val="000000"/>
                <w:lang w:bidi="ar-SA"/>
              </w:rPr>
              <w:t>22.89</w:t>
            </w:r>
          </w:p>
        </w:tc>
        <w:tc>
          <w:tcPr>
            <w:tcW w:w="1325" w:type="dxa"/>
            <w:shd w:val="clear" w:color="auto" w:fill="auto"/>
            <w:noWrap/>
            <w:vAlign w:val="center"/>
            <w:hideMark/>
          </w:tcPr>
          <w:p w14:paraId="20F073C4" w14:textId="77777777" w:rsidR="00092931" w:rsidRPr="00E93D05" w:rsidRDefault="00092931" w:rsidP="002F342A">
            <w:pPr>
              <w:spacing w:line="240" w:lineRule="auto"/>
              <w:jc w:val="center"/>
              <w:rPr>
                <w:color w:val="000000"/>
                <w:lang w:bidi="ar-SA"/>
              </w:rPr>
            </w:pPr>
            <w:r w:rsidRPr="00E93D05">
              <w:rPr>
                <w:color w:val="000000"/>
                <w:lang w:bidi="ar-SA"/>
              </w:rPr>
              <w:t>0.26</w:t>
            </w:r>
          </w:p>
        </w:tc>
        <w:tc>
          <w:tcPr>
            <w:tcW w:w="1325" w:type="dxa"/>
            <w:shd w:val="clear" w:color="auto" w:fill="auto"/>
            <w:noWrap/>
            <w:vAlign w:val="center"/>
            <w:hideMark/>
          </w:tcPr>
          <w:p w14:paraId="4395DAF4" w14:textId="77777777" w:rsidR="00092931" w:rsidRPr="00E93D05" w:rsidRDefault="00092931" w:rsidP="002F342A">
            <w:pPr>
              <w:spacing w:line="240" w:lineRule="auto"/>
              <w:jc w:val="center"/>
              <w:rPr>
                <w:color w:val="000000"/>
                <w:lang w:bidi="ar-SA"/>
              </w:rPr>
            </w:pPr>
            <w:r w:rsidRPr="00E93D05">
              <w:rPr>
                <w:color w:val="000000"/>
                <w:lang w:bidi="ar-SA"/>
              </w:rPr>
              <w:t>0.36</w:t>
            </w:r>
          </w:p>
        </w:tc>
        <w:tc>
          <w:tcPr>
            <w:tcW w:w="1170" w:type="dxa"/>
            <w:shd w:val="clear" w:color="auto" w:fill="auto"/>
            <w:noWrap/>
            <w:vAlign w:val="center"/>
            <w:hideMark/>
          </w:tcPr>
          <w:p w14:paraId="66FD97AF" w14:textId="77777777" w:rsidR="00092931" w:rsidRPr="00E93D05" w:rsidRDefault="00092931" w:rsidP="002F342A">
            <w:pPr>
              <w:spacing w:line="240" w:lineRule="auto"/>
              <w:jc w:val="center"/>
              <w:rPr>
                <w:color w:val="000000"/>
                <w:lang w:bidi="ar-SA"/>
              </w:rPr>
            </w:pPr>
            <w:r w:rsidRPr="00E93D05">
              <w:rPr>
                <w:color w:val="000000"/>
                <w:lang w:bidi="ar-SA"/>
              </w:rPr>
              <w:t>1.36</w:t>
            </w:r>
          </w:p>
        </w:tc>
        <w:tc>
          <w:tcPr>
            <w:tcW w:w="1170" w:type="dxa"/>
            <w:vAlign w:val="center"/>
          </w:tcPr>
          <w:p w14:paraId="396D6772" w14:textId="2BF7FF5C" w:rsidR="00092931" w:rsidRPr="00092931" w:rsidRDefault="00092931" w:rsidP="008F436E">
            <w:pPr>
              <w:spacing w:line="240" w:lineRule="auto"/>
              <w:jc w:val="center"/>
              <w:rPr>
                <w:rFonts w:ascii="Times New Roman" w:hAnsi="Times New Roman"/>
                <w:color w:val="000000"/>
                <w:lang w:bidi="ar-SA"/>
              </w:rPr>
            </w:pPr>
            <w:r w:rsidRPr="00092931">
              <w:rPr>
                <w:rFonts w:ascii="Times New Roman" w:hAnsi="Times New Roman"/>
                <w:color w:val="000000"/>
              </w:rPr>
              <w:t>0.96</w:t>
            </w:r>
          </w:p>
        </w:tc>
        <w:tc>
          <w:tcPr>
            <w:tcW w:w="1325" w:type="dxa"/>
            <w:shd w:val="clear" w:color="auto" w:fill="auto"/>
            <w:noWrap/>
            <w:vAlign w:val="center"/>
            <w:hideMark/>
          </w:tcPr>
          <w:p w14:paraId="29B0F4A2" w14:textId="1639909C" w:rsidR="00092931" w:rsidRPr="00E93D05" w:rsidRDefault="00092931" w:rsidP="002F342A">
            <w:pPr>
              <w:spacing w:line="240" w:lineRule="auto"/>
              <w:jc w:val="center"/>
              <w:rPr>
                <w:color w:val="000000"/>
                <w:lang w:bidi="ar-SA"/>
              </w:rPr>
            </w:pPr>
            <w:r w:rsidRPr="00E93D05">
              <w:rPr>
                <w:color w:val="000000"/>
                <w:lang w:bidi="ar-SA"/>
              </w:rPr>
              <w:t>0.58</w:t>
            </w:r>
          </w:p>
        </w:tc>
        <w:tc>
          <w:tcPr>
            <w:tcW w:w="1325" w:type="dxa"/>
            <w:shd w:val="clear" w:color="auto" w:fill="auto"/>
            <w:noWrap/>
            <w:vAlign w:val="center"/>
            <w:hideMark/>
          </w:tcPr>
          <w:p w14:paraId="04A5BF73" w14:textId="77777777" w:rsidR="00092931" w:rsidRPr="00E93D05" w:rsidRDefault="00092931" w:rsidP="002F342A">
            <w:pPr>
              <w:spacing w:line="240" w:lineRule="auto"/>
              <w:jc w:val="center"/>
              <w:rPr>
                <w:color w:val="000000"/>
                <w:lang w:bidi="ar-SA"/>
              </w:rPr>
            </w:pPr>
            <w:r w:rsidRPr="00E93D05">
              <w:rPr>
                <w:color w:val="000000"/>
                <w:lang w:bidi="ar-SA"/>
              </w:rPr>
              <w:t>0.09</w:t>
            </w:r>
          </w:p>
        </w:tc>
      </w:tr>
    </w:tbl>
    <w:p w14:paraId="359C28CE" w14:textId="77777777" w:rsidR="002F342A" w:rsidRDefault="002F342A" w:rsidP="004E6EE4"/>
    <w:p w14:paraId="42D628B3" w14:textId="1688216F" w:rsidR="002F342A" w:rsidRDefault="00BB537E" w:rsidP="004E6EE4">
      <w:r>
        <w:rPr>
          <w:noProof/>
          <w:lang w:bidi="ar-SA"/>
        </w:rPr>
        <mc:AlternateContent>
          <mc:Choice Requires="wps">
            <w:drawing>
              <wp:anchor distT="0" distB="0" distL="114300" distR="114300" simplePos="0" relativeHeight="250690048" behindDoc="0" locked="0" layoutInCell="1" allowOverlap="1" wp14:anchorId="7F77630E" wp14:editId="1A91F5A9">
                <wp:simplePos x="0" y="0"/>
                <wp:positionH relativeFrom="column">
                  <wp:posOffset>3886200</wp:posOffset>
                </wp:positionH>
                <wp:positionV relativeFrom="paragraph">
                  <wp:posOffset>497840</wp:posOffset>
                </wp:positionV>
                <wp:extent cx="457200" cy="228600"/>
                <wp:effectExtent l="0" t="0" r="0" b="0"/>
                <wp:wrapThrough wrapText="bothSides">
                  <wp:wrapPolygon edited="0">
                    <wp:start x="0" y="0"/>
                    <wp:lineTo x="0" y="19200"/>
                    <wp:lineTo x="20400" y="19200"/>
                    <wp:lineTo x="20400" y="0"/>
                    <wp:lineTo x="0" y="0"/>
                  </wp:wrapPolygon>
                </wp:wrapThrough>
                <wp:docPr id="168" name="Rectangle 168"/>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4F58F6" id="Rectangle 168" o:spid="_x0000_s1026" style="position:absolute;margin-left:306pt;margin-top:39.2pt;width:36pt;height:18pt;z-index:25069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" fillcolor="white [3212]" stroked="f">
                <w10:wrap type="through"/>
              </v:rect>
            </w:pict>
          </mc:Fallback>
        </mc:AlternateContent>
      </w:r>
    </w:p>
    <w:p w14:paraId="6ECEF1FB" w14:textId="17665954" w:rsidR="00245E58" w:rsidRDefault="00FA7697" w:rsidP="00AC3157">
      <w:pPr>
        <w:pStyle w:val="APPENDIX"/>
        <w:rPr>
          <w:i/>
        </w:rPr>
      </w:pPr>
      <w:bookmarkStart w:id="253" w:name="_Toc387392069"/>
      <w:r>
        <w:lastRenderedPageBreak/>
        <w:t xml:space="preserve">Geochemical ratios </w:t>
      </w:r>
      <w:r w:rsidR="00E21564">
        <w:t xml:space="preserve">of </w:t>
      </w:r>
      <w:r w:rsidR="00121274">
        <w:t>terpanes</w:t>
      </w:r>
      <w:r w:rsidR="00E21564">
        <w:t xml:space="preserve"> </w:t>
      </w:r>
      <w:r>
        <w:t xml:space="preserve">for </w:t>
      </w:r>
      <w:r w:rsidR="002B33C5">
        <w:t xml:space="preserve">the branched and cyclic fractions (B&amp;C) of the </w:t>
      </w:r>
      <w:r>
        <w:t xml:space="preserve">Eagle Ford Shale </w:t>
      </w:r>
      <w:r w:rsidR="00365374">
        <w:t xml:space="preserve">bitumen, oil, and condensate samples </w:t>
      </w:r>
      <w:r>
        <w:t>(ND = not determined)</w:t>
      </w:r>
      <w:bookmarkStart w:id="254" w:name="_Toc385286446"/>
      <w:bookmarkEnd w:id="251"/>
      <w:bookmarkEnd w:id="253"/>
    </w:p>
    <w:p w14:paraId="12A2FC79" w14:textId="77777777" w:rsidR="00AC3157" w:rsidRDefault="00AC3157" w:rsidP="00245E58">
      <w:pPr>
        <w:ind w:firstLine="1440"/>
        <w:rPr>
          <w:i/>
        </w:rPr>
      </w:pPr>
      <w:bookmarkStart w:id="255" w:name="_Toc385286448"/>
      <w:bookmarkEnd w:id="254"/>
    </w:p>
    <w:p w14:paraId="4FAD8047" w14:textId="14A0B794" w:rsidR="00E21564" w:rsidRPr="00245E58" w:rsidRDefault="00E21564" w:rsidP="00245E58">
      <w:pPr>
        <w:ind w:firstLine="1440"/>
        <w:rPr>
          <w:i/>
        </w:rPr>
      </w:pPr>
      <w:r w:rsidRPr="00245E58">
        <w:rPr>
          <w:i/>
        </w:rPr>
        <w:t>Lozier Canyon outcrop</w:t>
      </w:r>
      <w:bookmarkEnd w:id="255"/>
    </w:p>
    <w:tbl>
      <w:tblPr>
        <w:tblW w:w="12555" w:type="dxa"/>
        <w:jc w:val="center"/>
        <w:tblBorders>
          <w:top w:val="single" w:sz="4" w:space="0" w:color="auto"/>
          <w:bottom w:val="single" w:sz="4" w:space="0" w:color="auto"/>
        </w:tblBorders>
        <w:tblLayout w:type="fixed"/>
        <w:tblCellMar>
          <w:left w:w="0" w:type="dxa"/>
          <w:right w:w="0" w:type="dxa"/>
        </w:tblCellMar>
        <w:tblLook w:val="0600" w:firstRow="0" w:lastRow="0" w:firstColumn="0" w:lastColumn="0" w:noHBand="1" w:noVBand="1"/>
      </w:tblPr>
      <w:tblGrid>
        <w:gridCol w:w="1035"/>
        <w:gridCol w:w="900"/>
        <w:gridCol w:w="810"/>
        <w:gridCol w:w="810"/>
        <w:gridCol w:w="810"/>
        <w:gridCol w:w="720"/>
        <w:gridCol w:w="810"/>
        <w:gridCol w:w="810"/>
        <w:gridCol w:w="990"/>
        <w:gridCol w:w="810"/>
        <w:gridCol w:w="720"/>
        <w:gridCol w:w="720"/>
        <w:gridCol w:w="720"/>
        <w:gridCol w:w="810"/>
        <w:gridCol w:w="1080"/>
      </w:tblGrid>
      <w:tr w:rsidR="00AC3157" w:rsidRPr="003911B5" w14:paraId="28D00760" w14:textId="77777777" w:rsidTr="00AC3157">
        <w:trPr>
          <w:trHeight w:val="147"/>
          <w:jc w:val="center"/>
        </w:trPr>
        <w:tc>
          <w:tcPr>
            <w:tcW w:w="1035" w:type="dxa"/>
            <w:tcBorders>
              <w:top w:val="single" w:sz="4" w:space="0" w:color="auto"/>
              <w:bottom w:val="single" w:sz="4" w:space="0" w:color="auto"/>
            </w:tcBorders>
            <w:shd w:val="clear" w:color="auto" w:fill="auto"/>
            <w:tcMar>
              <w:top w:w="9" w:type="dxa"/>
              <w:left w:w="9" w:type="dxa"/>
              <w:bottom w:w="0" w:type="dxa"/>
              <w:right w:w="9" w:type="dxa"/>
            </w:tcMar>
            <w:vAlign w:val="center"/>
          </w:tcPr>
          <w:p w14:paraId="55EB7251" w14:textId="4C4054A5" w:rsidR="00AC3157" w:rsidRPr="00F57287" w:rsidRDefault="00AC3157" w:rsidP="00D83593">
            <w:pPr>
              <w:spacing w:line="240" w:lineRule="auto"/>
              <w:jc w:val="center"/>
              <w:rPr>
                <w:color w:val="000000"/>
                <w:sz w:val="22"/>
                <w:szCs w:val="22"/>
                <w:lang w:bidi="ar-SA"/>
              </w:rPr>
            </w:pPr>
            <w:r w:rsidRPr="00C13FAE">
              <w:rPr>
                <w:b/>
                <w:bCs/>
                <w:sz w:val="22"/>
                <w:szCs w:val="22"/>
              </w:rPr>
              <w:t>S</w:t>
            </w:r>
            <w:r>
              <w:rPr>
                <w:b/>
                <w:bCs/>
                <w:sz w:val="22"/>
                <w:szCs w:val="22"/>
              </w:rPr>
              <w:t>ample</w:t>
            </w:r>
          </w:p>
        </w:tc>
        <w:tc>
          <w:tcPr>
            <w:tcW w:w="900" w:type="dxa"/>
            <w:tcBorders>
              <w:top w:val="single" w:sz="4" w:space="0" w:color="auto"/>
              <w:bottom w:val="single" w:sz="4" w:space="0" w:color="auto"/>
            </w:tcBorders>
            <w:shd w:val="clear" w:color="auto" w:fill="auto"/>
            <w:tcMar>
              <w:top w:w="9" w:type="dxa"/>
              <w:left w:w="9" w:type="dxa"/>
              <w:bottom w:w="0" w:type="dxa"/>
              <w:right w:w="9" w:type="dxa"/>
            </w:tcMar>
            <w:vAlign w:val="center"/>
          </w:tcPr>
          <w:p w14:paraId="5AFC0E1D" w14:textId="77777777" w:rsidR="00AC3157" w:rsidRPr="00C13FAE" w:rsidRDefault="00AC3157" w:rsidP="00D83593">
            <w:pPr>
              <w:spacing w:line="240" w:lineRule="auto"/>
              <w:jc w:val="center"/>
              <w:rPr>
                <w:b/>
                <w:bCs/>
                <w:sz w:val="22"/>
                <w:szCs w:val="22"/>
              </w:rPr>
            </w:pPr>
            <w:r w:rsidRPr="00C13FAE">
              <w:rPr>
                <w:b/>
                <w:bCs/>
                <w:sz w:val="22"/>
                <w:szCs w:val="22"/>
              </w:rPr>
              <w:t>Steranes/</w:t>
            </w:r>
          </w:p>
          <w:p w14:paraId="448D5E0C" w14:textId="12B6617A" w:rsidR="00AC3157" w:rsidRPr="00F57287" w:rsidRDefault="00AC3157" w:rsidP="00D83593">
            <w:pPr>
              <w:spacing w:line="240" w:lineRule="auto"/>
              <w:jc w:val="center"/>
              <w:rPr>
                <w:color w:val="000000"/>
                <w:sz w:val="22"/>
                <w:szCs w:val="22"/>
                <w:lang w:bidi="ar-SA"/>
              </w:rPr>
            </w:pPr>
            <w:r w:rsidRPr="00C13FAE">
              <w:rPr>
                <w:b/>
                <w:bCs/>
                <w:sz w:val="22"/>
                <w:szCs w:val="22"/>
              </w:rPr>
              <w:t>17</w:t>
            </w:r>
            <w:r w:rsidRPr="00C13FAE">
              <w:rPr>
                <w:b/>
                <w:bCs/>
                <w:sz w:val="22"/>
                <w:szCs w:val="22"/>
                <w:lang w:val="el-GR"/>
              </w:rPr>
              <w:t>α</w:t>
            </w:r>
            <w:r w:rsidRPr="00C13FAE">
              <w:rPr>
                <w:b/>
                <w:bCs/>
                <w:sz w:val="22"/>
                <w:szCs w:val="22"/>
              </w:rPr>
              <w:t>-H</w:t>
            </w:r>
          </w:p>
        </w:tc>
        <w:tc>
          <w:tcPr>
            <w:tcW w:w="810" w:type="dxa"/>
            <w:tcBorders>
              <w:top w:val="single" w:sz="4" w:space="0" w:color="auto"/>
              <w:bottom w:val="single" w:sz="4" w:space="0" w:color="auto"/>
            </w:tcBorders>
            <w:shd w:val="clear" w:color="auto" w:fill="auto"/>
            <w:tcMar>
              <w:top w:w="9" w:type="dxa"/>
              <w:left w:w="9" w:type="dxa"/>
              <w:bottom w:w="0" w:type="dxa"/>
              <w:right w:w="9" w:type="dxa"/>
            </w:tcMar>
            <w:vAlign w:val="center"/>
          </w:tcPr>
          <w:p w14:paraId="79C65138" w14:textId="77777777" w:rsidR="00AC3157" w:rsidRPr="00C13FAE" w:rsidRDefault="00AC3157" w:rsidP="00D83593">
            <w:pPr>
              <w:spacing w:line="240" w:lineRule="auto"/>
              <w:jc w:val="center"/>
              <w:rPr>
                <w:b/>
                <w:bCs/>
                <w:sz w:val="22"/>
                <w:szCs w:val="22"/>
              </w:rPr>
            </w:pPr>
            <w:r w:rsidRPr="00C13FAE">
              <w:rPr>
                <w:b/>
                <w:bCs/>
                <w:sz w:val="22"/>
                <w:szCs w:val="22"/>
              </w:rPr>
              <w:t>TR/</w:t>
            </w:r>
          </w:p>
          <w:p w14:paraId="7E5DDD47" w14:textId="4826D19F" w:rsidR="00AC3157" w:rsidRPr="00F57287" w:rsidRDefault="00AC3157" w:rsidP="00D83593">
            <w:pPr>
              <w:spacing w:line="240" w:lineRule="auto"/>
              <w:jc w:val="center"/>
              <w:rPr>
                <w:color w:val="000000"/>
                <w:sz w:val="22"/>
                <w:szCs w:val="22"/>
                <w:lang w:bidi="ar-SA"/>
              </w:rPr>
            </w:pPr>
            <w:r w:rsidRPr="00C13FAE">
              <w:rPr>
                <w:b/>
                <w:bCs/>
                <w:sz w:val="22"/>
                <w:szCs w:val="22"/>
              </w:rPr>
              <w:t>17</w:t>
            </w:r>
            <w:r w:rsidRPr="00C13FAE">
              <w:rPr>
                <w:b/>
                <w:bCs/>
                <w:sz w:val="22"/>
                <w:szCs w:val="22"/>
                <w:lang w:val="el-GR"/>
              </w:rPr>
              <w:t>α</w:t>
            </w:r>
            <w:r w:rsidRPr="00C13FAE">
              <w:rPr>
                <w:b/>
                <w:bCs/>
                <w:sz w:val="22"/>
                <w:szCs w:val="22"/>
              </w:rPr>
              <w:t>-H</w:t>
            </w:r>
          </w:p>
        </w:tc>
        <w:tc>
          <w:tcPr>
            <w:tcW w:w="810" w:type="dxa"/>
            <w:tcBorders>
              <w:top w:val="single" w:sz="4" w:space="0" w:color="auto"/>
              <w:bottom w:val="single" w:sz="4" w:space="0" w:color="auto"/>
            </w:tcBorders>
            <w:shd w:val="clear" w:color="auto" w:fill="auto"/>
            <w:tcMar>
              <w:top w:w="9" w:type="dxa"/>
              <w:left w:w="9" w:type="dxa"/>
              <w:bottom w:w="0" w:type="dxa"/>
              <w:right w:w="9" w:type="dxa"/>
            </w:tcMar>
            <w:vAlign w:val="center"/>
          </w:tcPr>
          <w:p w14:paraId="14449968" w14:textId="77777777" w:rsidR="00AC3157" w:rsidRDefault="00AC3157" w:rsidP="00D83593">
            <w:pPr>
              <w:spacing w:line="240" w:lineRule="auto"/>
              <w:jc w:val="center"/>
              <w:rPr>
                <w:b/>
                <w:bCs/>
                <w:sz w:val="22"/>
                <w:szCs w:val="22"/>
                <w:vertAlign w:val="subscript"/>
              </w:rPr>
            </w:pPr>
            <w:r w:rsidRPr="00C13FAE">
              <w:rPr>
                <w:b/>
                <w:bCs/>
                <w:sz w:val="22"/>
                <w:szCs w:val="22"/>
              </w:rPr>
              <w:t>C</w:t>
            </w:r>
            <w:r w:rsidRPr="00C13FAE">
              <w:rPr>
                <w:b/>
                <w:bCs/>
                <w:sz w:val="22"/>
                <w:szCs w:val="22"/>
                <w:vertAlign w:val="subscript"/>
              </w:rPr>
              <w:t>22</w:t>
            </w:r>
            <w:r w:rsidRPr="00C13FAE">
              <w:rPr>
                <w:b/>
                <w:bCs/>
                <w:sz w:val="22"/>
                <w:szCs w:val="22"/>
              </w:rPr>
              <w:t>/C</w:t>
            </w:r>
            <w:r w:rsidRPr="00C13FAE">
              <w:rPr>
                <w:b/>
                <w:bCs/>
                <w:sz w:val="22"/>
                <w:szCs w:val="22"/>
                <w:vertAlign w:val="subscript"/>
              </w:rPr>
              <w:t>21</w:t>
            </w:r>
          </w:p>
          <w:p w14:paraId="71FEF4B6" w14:textId="26BDD9B0" w:rsidR="00AC3157" w:rsidRPr="00F57287" w:rsidRDefault="00AC3157" w:rsidP="00D83593">
            <w:pPr>
              <w:spacing w:line="240" w:lineRule="auto"/>
              <w:jc w:val="center"/>
              <w:rPr>
                <w:color w:val="000000"/>
                <w:sz w:val="22"/>
                <w:szCs w:val="22"/>
                <w:lang w:bidi="ar-SA"/>
              </w:rPr>
            </w:pPr>
            <w:r w:rsidRPr="00057F00">
              <w:rPr>
                <w:b/>
                <w:bCs/>
                <w:sz w:val="22"/>
                <w:szCs w:val="22"/>
              </w:rPr>
              <w:t>T</w:t>
            </w:r>
            <w:r w:rsidRPr="00C13FAE">
              <w:rPr>
                <w:b/>
                <w:bCs/>
                <w:sz w:val="22"/>
                <w:szCs w:val="22"/>
              </w:rPr>
              <w:t>R</w:t>
            </w:r>
          </w:p>
        </w:tc>
        <w:tc>
          <w:tcPr>
            <w:tcW w:w="810" w:type="dxa"/>
            <w:tcBorders>
              <w:top w:val="single" w:sz="4" w:space="0" w:color="auto"/>
              <w:bottom w:val="single" w:sz="4" w:space="0" w:color="auto"/>
            </w:tcBorders>
            <w:shd w:val="clear" w:color="auto" w:fill="auto"/>
            <w:tcMar>
              <w:top w:w="9" w:type="dxa"/>
              <w:left w:w="9" w:type="dxa"/>
              <w:bottom w:w="0" w:type="dxa"/>
              <w:right w:w="9" w:type="dxa"/>
            </w:tcMar>
            <w:vAlign w:val="center"/>
          </w:tcPr>
          <w:p w14:paraId="5CFED723" w14:textId="5C550389" w:rsidR="00AC3157" w:rsidRPr="00F57287" w:rsidRDefault="00AC3157" w:rsidP="00D83593">
            <w:pPr>
              <w:spacing w:line="240" w:lineRule="auto"/>
              <w:jc w:val="center"/>
              <w:rPr>
                <w:color w:val="000000"/>
                <w:sz w:val="22"/>
                <w:szCs w:val="22"/>
                <w:lang w:bidi="ar-SA"/>
              </w:rPr>
            </w:pPr>
            <w:r w:rsidRPr="00C13FAE">
              <w:rPr>
                <w:b/>
                <w:bCs/>
                <w:sz w:val="22"/>
                <w:szCs w:val="22"/>
              </w:rPr>
              <w:t>C</w:t>
            </w:r>
            <w:r w:rsidRPr="00C13FAE">
              <w:rPr>
                <w:b/>
                <w:bCs/>
                <w:sz w:val="22"/>
                <w:szCs w:val="22"/>
                <w:vertAlign w:val="subscript"/>
              </w:rPr>
              <w:t>24</w:t>
            </w:r>
            <w:r w:rsidRPr="00C13FAE">
              <w:rPr>
                <w:b/>
                <w:bCs/>
                <w:sz w:val="22"/>
                <w:szCs w:val="22"/>
              </w:rPr>
              <w:t>/C</w:t>
            </w:r>
            <w:r w:rsidRPr="00C13FAE">
              <w:rPr>
                <w:b/>
                <w:bCs/>
                <w:sz w:val="22"/>
                <w:szCs w:val="22"/>
                <w:vertAlign w:val="subscript"/>
              </w:rPr>
              <w:t>23</w:t>
            </w:r>
            <w:r w:rsidRPr="00C13FAE">
              <w:rPr>
                <w:b/>
                <w:bCs/>
                <w:sz w:val="22"/>
                <w:szCs w:val="22"/>
              </w:rPr>
              <w:t>TR</w:t>
            </w:r>
          </w:p>
        </w:tc>
        <w:tc>
          <w:tcPr>
            <w:tcW w:w="720" w:type="dxa"/>
            <w:tcBorders>
              <w:top w:val="single" w:sz="4" w:space="0" w:color="auto"/>
              <w:bottom w:val="single" w:sz="4" w:space="0" w:color="auto"/>
            </w:tcBorders>
            <w:shd w:val="clear" w:color="auto" w:fill="auto"/>
            <w:tcMar>
              <w:top w:w="9" w:type="dxa"/>
              <w:left w:w="9" w:type="dxa"/>
              <w:bottom w:w="0" w:type="dxa"/>
              <w:right w:w="9" w:type="dxa"/>
            </w:tcMar>
            <w:vAlign w:val="center"/>
          </w:tcPr>
          <w:p w14:paraId="37903EA5" w14:textId="44758D5D" w:rsidR="00AC3157" w:rsidRPr="00F57287" w:rsidRDefault="00AC3157" w:rsidP="00D83593">
            <w:pPr>
              <w:spacing w:line="240" w:lineRule="auto"/>
              <w:jc w:val="center"/>
              <w:rPr>
                <w:color w:val="000000"/>
                <w:sz w:val="22"/>
                <w:szCs w:val="22"/>
                <w:lang w:bidi="ar-SA"/>
              </w:rPr>
            </w:pPr>
            <w:r w:rsidRPr="00C13FAE">
              <w:rPr>
                <w:b/>
                <w:bCs/>
                <w:sz w:val="22"/>
                <w:szCs w:val="22"/>
              </w:rPr>
              <w:t>C</w:t>
            </w:r>
            <w:r w:rsidRPr="00C13FAE">
              <w:rPr>
                <w:b/>
                <w:bCs/>
                <w:sz w:val="22"/>
                <w:szCs w:val="22"/>
                <w:vertAlign w:val="subscript"/>
              </w:rPr>
              <w:t>26</w:t>
            </w:r>
            <w:r w:rsidRPr="00C13FAE">
              <w:rPr>
                <w:b/>
                <w:bCs/>
                <w:sz w:val="22"/>
                <w:szCs w:val="22"/>
              </w:rPr>
              <w:t>/C</w:t>
            </w:r>
            <w:r w:rsidRPr="00C13FAE">
              <w:rPr>
                <w:b/>
                <w:bCs/>
                <w:sz w:val="22"/>
                <w:szCs w:val="22"/>
                <w:vertAlign w:val="subscript"/>
              </w:rPr>
              <w:t>25</w:t>
            </w:r>
            <w:r w:rsidRPr="00C13FAE">
              <w:rPr>
                <w:b/>
                <w:bCs/>
                <w:sz w:val="22"/>
                <w:szCs w:val="22"/>
              </w:rPr>
              <w:t>TR</w:t>
            </w:r>
          </w:p>
        </w:tc>
        <w:tc>
          <w:tcPr>
            <w:tcW w:w="810" w:type="dxa"/>
            <w:tcBorders>
              <w:top w:val="single" w:sz="4" w:space="0" w:color="auto"/>
              <w:bottom w:val="single" w:sz="4" w:space="0" w:color="auto"/>
            </w:tcBorders>
            <w:shd w:val="clear" w:color="auto" w:fill="auto"/>
            <w:tcMar>
              <w:top w:w="9" w:type="dxa"/>
              <w:left w:w="9" w:type="dxa"/>
              <w:bottom w:w="0" w:type="dxa"/>
              <w:right w:w="9" w:type="dxa"/>
            </w:tcMar>
            <w:vAlign w:val="center"/>
          </w:tcPr>
          <w:p w14:paraId="6CBD0685" w14:textId="77777777" w:rsidR="00AC3157" w:rsidRDefault="00AC3157" w:rsidP="00D83593">
            <w:pPr>
              <w:spacing w:line="240" w:lineRule="auto"/>
              <w:jc w:val="center"/>
              <w:rPr>
                <w:b/>
                <w:bCs/>
                <w:sz w:val="22"/>
                <w:szCs w:val="22"/>
              </w:rPr>
            </w:pPr>
            <w:r w:rsidRPr="00C13FAE">
              <w:rPr>
                <w:b/>
                <w:bCs/>
                <w:sz w:val="22"/>
                <w:szCs w:val="22"/>
              </w:rPr>
              <w:t>C</w:t>
            </w:r>
            <w:r w:rsidRPr="00C13FAE">
              <w:rPr>
                <w:b/>
                <w:bCs/>
                <w:sz w:val="22"/>
                <w:szCs w:val="22"/>
                <w:vertAlign w:val="subscript"/>
              </w:rPr>
              <w:t>23</w:t>
            </w:r>
            <w:r w:rsidRPr="00C13FAE">
              <w:rPr>
                <w:b/>
                <w:bCs/>
                <w:sz w:val="22"/>
                <w:szCs w:val="22"/>
              </w:rPr>
              <w:t>/</w:t>
            </w:r>
          </w:p>
          <w:p w14:paraId="33C00D1E" w14:textId="2AAFFF13" w:rsidR="00AC3157" w:rsidRPr="00F57287" w:rsidRDefault="00AC3157" w:rsidP="00D83593">
            <w:pPr>
              <w:spacing w:line="240" w:lineRule="auto"/>
              <w:jc w:val="center"/>
              <w:rPr>
                <w:color w:val="000000"/>
                <w:sz w:val="22"/>
                <w:szCs w:val="22"/>
                <w:lang w:bidi="ar-SA"/>
              </w:rPr>
            </w:pPr>
            <w:r w:rsidRPr="00C13FAE">
              <w:rPr>
                <w:b/>
                <w:bCs/>
                <w:sz w:val="22"/>
                <w:szCs w:val="22"/>
              </w:rPr>
              <w:t>30H</w:t>
            </w:r>
          </w:p>
        </w:tc>
        <w:tc>
          <w:tcPr>
            <w:tcW w:w="810" w:type="dxa"/>
            <w:tcBorders>
              <w:top w:val="single" w:sz="4" w:space="0" w:color="auto"/>
              <w:bottom w:val="single" w:sz="4" w:space="0" w:color="auto"/>
            </w:tcBorders>
            <w:shd w:val="clear" w:color="auto" w:fill="auto"/>
            <w:tcMar>
              <w:top w:w="9" w:type="dxa"/>
              <w:left w:w="9" w:type="dxa"/>
              <w:bottom w:w="0" w:type="dxa"/>
              <w:right w:w="9" w:type="dxa"/>
            </w:tcMar>
            <w:vAlign w:val="center"/>
          </w:tcPr>
          <w:p w14:paraId="3CD93EF7" w14:textId="77777777" w:rsidR="00AC3157" w:rsidRPr="00C13FAE" w:rsidRDefault="00AC3157" w:rsidP="00D83593">
            <w:pPr>
              <w:spacing w:line="240" w:lineRule="auto"/>
              <w:jc w:val="center"/>
              <w:rPr>
                <w:b/>
                <w:bCs/>
                <w:sz w:val="22"/>
                <w:szCs w:val="22"/>
              </w:rPr>
            </w:pPr>
            <w:r w:rsidRPr="00C13FAE">
              <w:rPr>
                <w:b/>
                <w:bCs/>
                <w:sz w:val="22"/>
                <w:szCs w:val="22"/>
              </w:rPr>
              <w:t>C</w:t>
            </w:r>
            <w:r w:rsidRPr="00C13FAE">
              <w:rPr>
                <w:b/>
                <w:bCs/>
                <w:sz w:val="22"/>
                <w:szCs w:val="22"/>
                <w:vertAlign w:val="subscript"/>
              </w:rPr>
              <w:t>24</w:t>
            </w:r>
            <w:r w:rsidRPr="00C13FAE">
              <w:rPr>
                <w:b/>
                <w:bCs/>
                <w:sz w:val="22"/>
                <w:szCs w:val="22"/>
              </w:rPr>
              <w:t>TT/</w:t>
            </w:r>
          </w:p>
          <w:p w14:paraId="69C4152F" w14:textId="75515302" w:rsidR="00AC3157" w:rsidRPr="00F57287" w:rsidRDefault="00AC3157" w:rsidP="00D83593">
            <w:pPr>
              <w:spacing w:line="240" w:lineRule="auto"/>
              <w:jc w:val="center"/>
              <w:rPr>
                <w:color w:val="000000"/>
                <w:sz w:val="22"/>
                <w:szCs w:val="22"/>
                <w:lang w:bidi="ar-SA"/>
              </w:rPr>
            </w:pPr>
            <w:r w:rsidRPr="00C13FAE">
              <w:rPr>
                <w:b/>
                <w:bCs/>
                <w:sz w:val="22"/>
                <w:szCs w:val="22"/>
              </w:rPr>
              <w:t>30H</w:t>
            </w:r>
          </w:p>
        </w:tc>
        <w:tc>
          <w:tcPr>
            <w:tcW w:w="990" w:type="dxa"/>
            <w:tcBorders>
              <w:top w:val="single" w:sz="4" w:space="0" w:color="auto"/>
              <w:bottom w:val="single" w:sz="4" w:space="0" w:color="auto"/>
            </w:tcBorders>
            <w:shd w:val="clear" w:color="auto" w:fill="auto"/>
            <w:tcMar>
              <w:top w:w="9" w:type="dxa"/>
              <w:left w:w="9" w:type="dxa"/>
              <w:bottom w:w="0" w:type="dxa"/>
              <w:right w:w="9" w:type="dxa"/>
            </w:tcMar>
            <w:vAlign w:val="center"/>
          </w:tcPr>
          <w:p w14:paraId="4BEA664B" w14:textId="77777777" w:rsidR="00AC3157" w:rsidRPr="00C13FAE" w:rsidRDefault="00AC3157" w:rsidP="00D83593">
            <w:pPr>
              <w:spacing w:line="240" w:lineRule="auto"/>
              <w:jc w:val="center"/>
              <w:rPr>
                <w:b/>
                <w:bCs/>
                <w:sz w:val="22"/>
                <w:szCs w:val="22"/>
              </w:rPr>
            </w:pPr>
            <w:r>
              <w:rPr>
                <w:b/>
                <w:bCs/>
                <w:sz w:val="22"/>
                <w:szCs w:val="22"/>
              </w:rPr>
              <w:t>30-</w:t>
            </w:r>
            <w:r w:rsidRPr="00C13FAE">
              <w:rPr>
                <w:b/>
                <w:bCs/>
                <w:sz w:val="22"/>
                <w:szCs w:val="22"/>
              </w:rPr>
              <w:t>NorH/</w:t>
            </w:r>
          </w:p>
          <w:p w14:paraId="226D8B63" w14:textId="7A631ABE" w:rsidR="00AC3157" w:rsidRPr="00F57287" w:rsidRDefault="00AC3157" w:rsidP="00D83593">
            <w:pPr>
              <w:spacing w:line="240" w:lineRule="auto"/>
              <w:jc w:val="center"/>
              <w:rPr>
                <w:color w:val="000000"/>
                <w:sz w:val="22"/>
                <w:szCs w:val="22"/>
                <w:lang w:bidi="ar-SA"/>
              </w:rPr>
            </w:pPr>
            <w:r w:rsidRPr="00C13FAE">
              <w:rPr>
                <w:b/>
                <w:bCs/>
                <w:sz w:val="22"/>
                <w:szCs w:val="22"/>
              </w:rPr>
              <w:t>30H</w:t>
            </w:r>
          </w:p>
        </w:tc>
        <w:tc>
          <w:tcPr>
            <w:tcW w:w="810" w:type="dxa"/>
            <w:tcBorders>
              <w:top w:val="single" w:sz="4" w:space="0" w:color="auto"/>
              <w:bottom w:val="single" w:sz="4" w:space="0" w:color="auto"/>
            </w:tcBorders>
            <w:shd w:val="clear" w:color="auto" w:fill="auto"/>
            <w:tcMar>
              <w:top w:w="9" w:type="dxa"/>
              <w:left w:w="9" w:type="dxa"/>
              <w:bottom w:w="0" w:type="dxa"/>
              <w:right w:w="9" w:type="dxa"/>
            </w:tcMar>
            <w:vAlign w:val="center"/>
          </w:tcPr>
          <w:p w14:paraId="5F890A3D" w14:textId="4705E083" w:rsidR="00AC3157" w:rsidRPr="00F57287" w:rsidRDefault="00AC3157" w:rsidP="00D83593">
            <w:pPr>
              <w:spacing w:line="240" w:lineRule="auto"/>
              <w:jc w:val="center"/>
              <w:rPr>
                <w:color w:val="000000"/>
                <w:sz w:val="22"/>
                <w:szCs w:val="22"/>
                <w:lang w:bidi="ar-SA"/>
              </w:rPr>
            </w:pPr>
            <w:r w:rsidRPr="00C13FAE">
              <w:rPr>
                <w:b/>
                <w:bCs/>
                <w:sz w:val="22"/>
                <w:szCs w:val="22"/>
              </w:rPr>
              <w:t>Mor/</w:t>
            </w:r>
            <w:r>
              <w:rPr>
                <w:b/>
                <w:bCs/>
                <w:sz w:val="22"/>
                <w:szCs w:val="22"/>
              </w:rPr>
              <w:t xml:space="preserve"> </w:t>
            </w:r>
            <w:r w:rsidRPr="00C13FAE">
              <w:rPr>
                <w:b/>
                <w:bCs/>
                <w:sz w:val="22"/>
                <w:szCs w:val="22"/>
              </w:rPr>
              <w:t>30H</w:t>
            </w:r>
          </w:p>
        </w:tc>
        <w:tc>
          <w:tcPr>
            <w:tcW w:w="720" w:type="dxa"/>
            <w:tcBorders>
              <w:top w:val="single" w:sz="4" w:space="0" w:color="auto"/>
              <w:bottom w:val="single" w:sz="4" w:space="0" w:color="auto"/>
            </w:tcBorders>
            <w:shd w:val="clear" w:color="auto" w:fill="auto"/>
            <w:tcMar>
              <w:top w:w="9" w:type="dxa"/>
              <w:left w:w="9" w:type="dxa"/>
              <w:bottom w:w="0" w:type="dxa"/>
              <w:right w:w="9" w:type="dxa"/>
            </w:tcMar>
            <w:vAlign w:val="center"/>
          </w:tcPr>
          <w:p w14:paraId="275AA59F" w14:textId="4782D43C" w:rsidR="00AC3157" w:rsidRPr="00F57287" w:rsidRDefault="00AC3157" w:rsidP="00D83593">
            <w:pPr>
              <w:spacing w:line="240" w:lineRule="auto"/>
              <w:jc w:val="center"/>
              <w:rPr>
                <w:color w:val="000000"/>
                <w:sz w:val="22"/>
                <w:szCs w:val="22"/>
                <w:lang w:bidi="ar-SA"/>
              </w:rPr>
            </w:pPr>
            <w:r w:rsidRPr="00C13FAE">
              <w:rPr>
                <w:b/>
                <w:bCs/>
                <w:sz w:val="22"/>
                <w:szCs w:val="22"/>
              </w:rPr>
              <w:t>31R/</w:t>
            </w:r>
            <w:r>
              <w:rPr>
                <w:b/>
                <w:bCs/>
                <w:sz w:val="22"/>
                <w:szCs w:val="22"/>
              </w:rPr>
              <w:t xml:space="preserve"> </w:t>
            </w:r>
            <w:r w:rsidRPr="00C13FAE">
              <w:rPr>
                <w:b/>
                <w:bCs/>
                <w:sz w:val="22"/>
                <w:szCs w:val="22"/>
              </w:rPr>
              <w:t>30H</w:t>
            </w:r>
          </w:p>
        </w:tc>
        <w:tc>
          <w:tcPr>
            <w:tcW w:w="720" w:type="dxa"/>
            <w:tcBorders>
              <w:top w:val="single" w:sz="4" w:space="0" w:color="auto"/>
              <w:bottom w:val="single" w:sz="4" w:space="0" w:color="auto"/>
            </w:tcBorders>
            <w:shd w:val="clear" w:color="auto" w:fill="auto"/>
            <w:tcMar>
              <w:top w:w="9" w:type="dxa"/>
              <w:left w:w="9" w:type="dxa"/>
              <w:bottom w:w="0" w:type="dxa"/>
              <w:right w:w="9" w:type="dxa"/>
            </w:tcMar>
            <w:vAlign w:val="center"/>
          </w:tcPr>
          <w:p w14:paraId="0114E90D" w14:textId="77777777" w:rsidR="00AC3157" w:rsidRDefault="00AC3157" w:rsidP="00D83593">
            <w:pPr>
              <w:spacing w:line="240" w:lineRule="auto"/>
              <w:jc w:val="center"/>
              <w:rPr>
                <w:b/>
                <w:bCs/>
                <w:sz w:val="22"/>
                <w:szCs w:val="22"/>
              </w:rPr>
            </w:pPr>
            <w:r w:rsidRPr="00C13FAE">
              <w:rPr>
                <w:b/>
                <w:bCs/>
                <w:sz w:val="22"/>
                <w:szCs w:val="22"/>
              </w:rPr>
              <w:t>35S/</w:t>
            </w:r>
          </w:p>
          <w:p w14:paraId="5B9087F9" w14:textId="1A3D56BD" w:rsidR="00AC3157" w:rsidRPr="00F57287" w:rsidRDefault="00AC3157" w:rsidP="00D83593">
            <w:pPr>
              <w:spacing w:line="240" w:lineRule="auto"/>
              <w:jc w:val="center"/>
              <w:rPr>
                <w:color w:val="000000"/>
                <w:sz w:val="22"/>
                <w:szCs w:val="22"/>
                <w:lang w:bidi="ar-SA"/>
              </w:rPr>
            </w:pPr>
            <w:r w:rsidRPr="00C13FAE">
              <w:rPr>
                <w:b/>
                <w:bCs/>
                <w:sz w:val="22"/>
                <w:szCs w:val="22"/>
              </w:rPr>
              <w:t>34S</w:t>
            </w:r>
          </w:p>
        </w:tc>
        <w:tc>
          <w:tcPr>
            <w:tcW w:w="720" w:type="dxa"/>
            <w:tcBorders>
              <w:top w:val="single" w:sz="4" w:space="0" w:color="auto"/>
              <w:bottom w:val="single" w:sz="4" w:space="0" w:color="auto"/>
            </w:tcBorders>
            <w:shd w:val="clear" w:color="auto" w:fill="auto"/>
            <w:tcMar>
              <w:top w:w="9" w:type="dxa"/>
              <w:left w:w="9" w:type="dxa"/>
              <w:bottom w:w="0" w:type="dxa"/>
              <w:right w:w="9" w:type="dxa"/>
            </w:tcMar>
            <w:vAlign w:val="center"/>
          </w:tcPr>
          <w:p w14:paraId="52BD32AC" w14:textId="3E356149" w:rsidR="00AC3157" w:rsidRPr="00F57287" w:rsidRDefault="00AC3157" w:rsidP="00D83593">
            <w:pPr>
              <w:spacing w:line="240" w:lineRule="auto"/>
              <w:jc w:val="center"/>
              <w:rPr>
                <w:color w:val="000000"/>
                <w:sz w:val="22"/>
                <w:szCs w:val="22"/>
                <w:lang w:bidi="ar-SA"/>
              </w:rPr>
            </w:pPr>
            <w:r w:rsidRPr="00C13FAE">
              <w:rPr>
                <w:b/>
                <w:bCs/>
                <w:sz w:val="22"/>
                <w:szCs w:val="22"/>
              </w:rPr>
              <w:t>HH Index</w:t>
            </w:r>
          </w:p>
        </w:tc>
        <w:tc>
          <w:tcPr>
            <w:tcW w:w="810" w:type="dxa"/>
            <w:tcBorders>
              <w:top w:val="single" w:sz="4" w:space="0" w:color="auto"/>
              <w:bottom w:val="single" w:sz="4" w:space="0" w:color="auto"/>
            </w:tcBorders>
            <w:vAlign w:val="center"/>
          </w:tcPr>
          <w:p w14:paraId="51380213" w14:textId="77777777" w:rsidR="00AC3157" w:rsidRDefault="00AC3157" w:rsidP="00AC3157">
            <w:pPr>
              <w:spacing w:line="240" w:lineRule="auto"/>
              <w:jc w:val="center"/>
              <w:rPr>
                <w:b/>
                <w:bCs/>
                <w:sz w:val="22"/>
                <w:szCs w:val="22"/>
              </w:rPr>
            </w:pPr>
            <w:r>
              <w:rPr>
                <w:b/>
                <w:bCs/>
                <w:sz w:val="22"/>
                <w:szCs w:val="22"/>
              </w:rPr>
              <w:t>Ts/</w:t>
            </w:r>
          </w:p>
          <w:p w14:paraId="698FBC42" w14:textId="61C21AED" w:rsidR="00AC3157" w:rsidRPr="00C13FAE" w:rsidRDefault="00AC3157" w:rsidP="00AC3157">
            <w:pPr>
              <w:spacing w:line="240" w:lineRule="auto"/>
              <w:jc w:val="center"/>
              <w:rPr>
                <w:b/>
                <w:bCs/>
                <w:sz w:val="22"/>
                <w:szCs w:val="22"/>
              </w:rPr>
            </w:pPr>
            <w:r>
              <w:rPr>
                <w:b/>
                <w:bCs/>
                <w:sz w:val="22"/>
                <w:szCs w:val="22"/>
              </w:rPr>
              <w:t>Ts+Tm</w:t>
            </w:r>
          </w:p>
        </w:tc>
        <w:tc>
          <w:tcPr>
            <w:tcW w:w="1080" w:type="dxa"/>
            <w:tcBorders>
              <w:top w:val="single" w:sz="4" w:space="0" w:color="auto"/>
              <w:bottom w:val="single" w:sz="4" w:space="0" w:color="auto"/>
            </w:tcBorders>
            <w:shd w:val="clear" w:color="auto" w:fill="auto"/>
            <w:tcMar>
              <w:top w:w="9" w:type="dxa"/>
              <w:left w:w="9" w:type="dxa"/>
              <w:bottom w:w="0" w:type="dxa"/>
              <w:right w:w="9" w:type="dxa"/>
            </w:tcMar>
            <w:vAlign w:val="center"/>
          </w:tcPr>
          <w:p w14:paraId="20E1FD95" w14:textId="7602EECA" w:rsidR="00AC3157" w:rsidRDefault="00AC3157" w:rsidP="00D83593">
            <w:pPr>
              <w:spacing w:line="240" w:lineRule="auto"/>
              <w:jc w:val="center"/>
              <w:rPr>
                <w:b/>
                <w:bCs/>
                <w:sz w:val="22"/>
                <w:szCs w:val="22"/>
              </w:rPr>
            </w:pPr>
            <w:r w:rsidRPr="00C13FAE">
              <w:rPr>
                <w:b/>
                <w:bCs/>
                <w:sz w:val="22"/>
                <w:szCs w:val="22"/>
              </w:rPr>
              <w:t>C</w:t>
            </w:r>
            <w:r w:rsidRPr="00C13FAE">
              <w:rPr>
                <w:b/>
                <w:bCs/>
                <w:sz w:val="22"/>
                <w:szCs w:val="22"/>
                <w:vertAlign w:val="subscript"/>
              </w:rPr>
              <w:t>31</w:t>
            </w:r>
            <w:r w:rsidRPr="00C13FAE">
              <w:rPr>
                <w:b/>
                <w:bCs/>
                <w:sz w:val="22"/>
                <w:szCs w:val="22"/>
              </w:rPr>
              <w:t xml:space="preserve"> 22S/</w:t>
            </w:r>
          </w:p>
          <w:p w14:paraId="3F4DDACF" w14:textId="18CA0703" w:rsidR="00AC3157" w:rsidRPr="00F57287" w:rsidRDefault="00AC3157" w:rsidP="00D83593">
            <w:pPr>
              <w:spacing w:line="240" w:lineRule="auto"/>
              <w:jc w:val="center"/>
              <w:rPr>
                <w:color w:val="000000"/>
                <w:sz w:val="22"/>
                <w:szCs w:val="22"/>
                <w:lang w:bidi="ar-SA"/>
              </w:rPr>
            </w:pPr>
            <w:r w:rsidRPr="00C13FAE">
              <w:rPr>
                <w:b/>
                <w:bCs/>
                <w:sz w:val="22"/>
                <w:szCs w:val="22"/>
              </w:rPr>
              <w:t>(22S+22R)</w:t>
            </w:r>
          </w:p>
        </w:tc>
      </w:tr>
      <w:tr w:rsidR="00AC3157" w:rsidRPr="003911B5" w14:paraId="67E40D41" w14:textId="77777777" w:rsidTr="00AC3157">
        <w:trPr>
          <w:trHeight w:val="147"/>
          <w:jc w:val="center"/>
        </w:trPr>
        <w:tc>
          <w:tcPr>
            <w:tcW w:w="1035" w:type="dxa"/>
            <w:tcBorders>
              <w:top w:val="single" w:sz="4" w:space="0" w:color="auto"/>
            </w:tcBorders>
            <w:shd w:val="clear" w:color="auto" w:fill="auto"/>
            <w:tcMar>
              <w:top w:w="9" w:type="dxa"/>
              <w:left w:w="9" w:type="dxa"/>
              <w:bottom w:w="0" w:type="dxa"/>
              <w:right w:w="9" w:type="dxa"/>
            </w:tcMar>
            <w:vAlign w:val="bottom"/>
            <w:hideMark/>
          </w:tcPr>
          <w:p w14:paraId="5906237C" w14:textId="6CB4738F" w:rsidR="00AC3157" w:rsidRPr="003911B5" w:rsidRDefault="00AC3157" w:rsidP="006C1E86">
            <w:pPr>
              <w:spacing w:line="240" w:lineRule="auto"/>
              <w:rPr>
                <w:sz w:val="22"/>
                <w:szCs w:val="22"/>
              </w:rPr>
            </w:pPr>
            <w:r w:rsidRPr="00F57287">
              <w:rPr>
                <w:color w:val="000000"/>
                <w:sz w:val="22"/>
                <w:szCs w:val="22"/>
                <w:lang w:bidi="ar-SA"/>
              </w:rPr>
              <w:t>EFLC-28</w:t>
            </w:r>
          </w:p>
        </w:tc>
        <w:tc>
          <w:tcPr>
            <w:tcW w:w="900" w:type="dxa"/>
            <w:tcBorders>
              <w:top w:val="single" w:sz="4" w:space="0" w:color="auto"/>
            </w:tcBorders>
            <w:shd w:val="clear" w:color="auto" w:fill="auto"/>
            <w:tcMar>
              <w:top w:w="9" w:type="dxa"/>
              <w:left w:w="9" w:type="dxa"/>
              <w:bottom w:w="0" w:type="dxa"/>
              <w:right w:w="9" w:type="dxa"/>
            </w:tcMar>
            <w:vAlign w:val="bottom"/>
            <w:hideMark/>
          </w:tcPr>
          <w:p w14:paraId="5B8C2CA1" w14:textId="77777777" w:rsidR="00AC3157" w:rsidRPr="003911B5" w:rsidRDefault="00AC3157" w:rsidP="006C1E86">
            <w:pPr>
              <w:spacing w:line="240" w:lineRule="auto"/>
              <w:jc w:val="center"/>
              <w:rPr>
                <w:sz w:val="22"/>
                <w:szCs w:val="22"/>
              </w:rPr>
            </w:pPr>
            <w:r w:rsidRPr="00F57287">
              <w:rPr>
                <w:color w:val="000000"/>
                <w:sz w:val="22"/>
                <w:szCs w:val="22"/>
                <w:lang w:bidi="ar-SA"/>
              </w:rPr>
              <w:t>0.66</w:t>
            </w:r>
          </w:p>
        </w:tc>
        <w:tc>
          <w:tcPr>
            <w:tcW w:w="810" w:type="dxa"/>
            <w:tcBorders>
              <w:top w:val="single" w:sz="4" w:space="0" w:color="auto"/>
            </w:tcBorders>
            <w:shd w:val="clear" w:color="auto" w:fill="auto"/>
            <w:tcMar>
              <w:top w:w="9" w:type="dxa"/>
              <w:left w:w="9" w:type="dxa"/>
              <w:bottom w:w="0" w:type="dxa"/>
              <w:right w:w="9" w:type="dxa"/>
            </w:tcMar>
            <w:vAlign w:val="bottom"/>
            <w:hideMark/>
          </w:tcPr>
          <w:p w14:paraId="2B98FB80" w14:textId="77777777" w:rsidR="00AC3157" w:rsidRPr="003911B5" w:rsidRDefault="00AC3157" w:rsidP="006C1E86">
            <w:pPr>
              <w:spacing w:line="240" w:lineRule="auto"/>
              <w:jc w:val="center"/>
              <w:rPr>
                <w:sz w:val="22"/>
                <w:szCs w:val="22"/>
              </w:rPr>
            </w:pPr>
            <w:r w:rsidRPr="00F57287">
              <w:rPr>
                <w:color w:val="000000"/>
                <w:sz w:val="22"/>
                <w:szCs w:val="22"/>
                <w:lang w:bidi="ar-SA"/>
              </w:rPr>
              <w:t>0.03</w:t>
            </w:r>
          </w:p>
        </w:tc>
        <w:tc>
          <w:tcPr>
            <w:tcW w:w="810" w:type="dxa"/>
            <w:tcBorders>
              <w:top w:val="single" w:sz="4" w:space="0" w:color="auto"/>
            </w:tcBorders>
            <w:shd w:val="clear" w:color="auto" w:fill="auto"/>
            <w:tcMar>
              <w:top w:w="9" w:type="dxa"/>
              <w:left w:w="9" w:type="dxa"/>
              <w:bottom w:w="0" w:type="dxa"/>
              <w:right w:w="9" w:type="dxa"/>
            </w:tcMar>
            <w:vAlign w:val="bottom"/>
            <w:hideMark/>
          </w:tcPr>
          <w:p w14:paraId="26F51D44" w14:textId="77777777" w:rsidR="00AC3157" w:rsidRPr="003911B5" w:rsidRDefault="00AC3157" w:rsidP="006C1E86">
            <w:pPr>
              <w:spacing w:line="240" w:lineRule="auto"/>
              <w:jc w:val="center"/>
              <w:rPr>
                <w:sz w:val="22"/>
                <w:szCs w:val="22"/>
              </w:rPr>
            </w:pPr>
            <w:r w:rsidRPr="00F57287">
              <w:rPr>
                <w:color w:val="000000"/>
                <w:sz w:val="22"/>
                <w:szCs w:val="22"/>
                <w:lang w:bidi="ar-SA"/>
              </w:rPr>
              <w:t>0.24</w:t>
            </w:r>
          </w:p>
        </w:tc>
        <w:tc>
          <w:tcPr>
            <w:tcW w:w="810" w:type="dxa"/>
            <w:tcBorders>
              <w:top w:val="single" w:sz="4" w:space="0" w:color="auto"/>
            </w:tcBorders>
            <w:shd w:val="clear" w:color="auto" w:fill="auto"/>
            <w:tcMar>
              <w:top w:w="9" w:type="dxa"/>
              <w:left w:w="9" w:type="dxa"/>
              <w:bottom w:w="0" w:type="dxa"/>
              <w:right w:w="9" w:type="dxa"/>
            </w:tcMar>
            <w:vAlign w:val="bottom"/>
            <w:hideMark/>
          </w:tcPr>
          <w:p w14:paraId="24708349" w14:textId="77777777" w:rsidR="00AC3157" w:rsidRPr="003911B5" w:rsidRDefault="00AC3157" w:rsidP="006C1E86">
            <w:pPr>
              <w:spacing w:line="240" w:lineRule="auto"/>
              <w:jc w:val="center"/>
              <w:rPr>
                <w:sz w:val="22"/>
                <w:szCs w:val="22"/>
              </w:rPr>
            </w:pPr>
            <w:r w:rsidRPr="00F57287">
              <w:rPr>
                <w:color w:val="000000"/>
                <w:sz w:val="22"/>
                <w:szCs w:val="22"/>
                <w:lang w:bidi="ar-SA"/>
              </w:rPr>
              <w:t>0.57</w:t>
            </w:r>
          </w:p>
        </w:tc>
        <w:tc>
          <w:tcPr>
            <w:tcW w:w="720" w:type="dxa"/>
            <w:tcBorders>
              <w:top w:val="single" w:sz="4" w:space="0" w:color="auto"/>
            </w:tcBorders>
            <w:shd w:val="clear" w:color="auto" w:fill="auto"/>
            <w:tcMar>
              <w:top w:w="9" w:type="dxa"/>
              <w:left w:w="9" w:type="dxa"/>
              <w:bottom w:w="0" w:type="dxa"/>
              <w:right w:w="9" w:type="dxa"/>
            </w:tcMar>
            <w:vAlign w:val="bottom"/>
            <w:hideMark/>
          </w:tcPr>
          <w:p w14:paraId="0B69493C" w14:textId="77777777" w:rsidR="00AC3157" w:rsidRPr="003911B5" w:rsidRDefault="00AC3157" w:rsidP="006C1E86">
            <w:pPr>
              <w:spacing w:line="240" w:lineRule="auto"/>
              <w:jc w:val="center"/>
              <w:rPr>
                <w:sz w:val="22"/>
                <w:szCs w:val="22"/>
              </w:rPr>
            </w:pPr>
            <w:r w:rsidRPr="00F57287">
              <w:rPr>
                <w:color w:val="000000"/>
                <w:sz w:val="22"/>
                <w:szCs w:val="22"/>
                <w:lang w:bidi="ar-SA"/>
              </w:rPr>
              <w:t>0.96</w:t>
            </w:r>
          </w:p>
        </w:tc>
        <w:tc>
          <w:tcPr>
            <w:tcW w:w="810" w:type="dxa"/>
            <w:tcBorders>
              <w:top w:val="single" w:sz="4" w:space="0" w:color="auto"/>
            </w:tcBorders>
            <w:shd w:val="clear" w:color="auto" w:fill="auto"/>
            <w:tcMar>
              <w:top w:w="9" w:type="dxa"/>
              <w:left w:w="9" w:type="dxa"/>
              <w:bottom w:w="0" w:type="dxa"/>
              <w:right w:w="9" w:type="dxa"/>
            </w:tcMar>
            <w:vAlign w:val="bottom"/>
            <w:hideMark/>
          </w:tcPr>
          <w:p w14:paraId="612B41BC" w14:textId="77777777" w:rsidR="00AC3157" w:rsidRPr="003911B5" w:rsidRDefault="00AC3157" w:rsidP="006C1E86">
            <w:pPr>
              <w:spacing w:line="240" w:lineRule="auto"/>
              <w:jc w:val="center"/>
              <w:rPr>
                <w:sz w:val="22"/>
                <w:szCs w:val="22"/>
              </w:rPr>
            </w:pPr>
            <w:r w:rsidRPr="00F57287">
              <w:rPr>
                <w:color w:val="000000"/>
                <w:sz w:val="22"/>
                <w:szCs w:val="22"/>
                <w:lang w:bidi="ar-SA"/>
              </w:rPr>
              <w:t>0.23</w:t>
            </w:r>
          </w:p>
        </w:tc>
        <w:tc>
          <w:tcPr>
            <w:tcW w:w="810" w:type="dxa"/>
            <w:tcBorders>
              <w:top w:val="single" w:sz="4" w:space="0" w:color="auto"/>
            </w:tcBorders>
            <w:shd w:val="clear" w:color="auto" w:fill="auto"/>
            <w:tcMar>
              <w:top w:w="9" w:type="dxa"/>
              <w:left w:w="9" w:type="dxa"/>
              <w:bottom w:w="0" w:type="dxa"/>
              <w:right w:w="9" w:type="dxa"/>
            </w:tcMar>
            <w:vAlign w:val="bottom"/>
            <w:hideMark/>
          </w:tcPr>
          <w:p w14:paraId="5385B950" w14:textId="77777777" w:rsidR="00AC3157" w:rsidRPr="003911B5" w:rsidRDefault="00AC3157" w:rsidP="006C1E86">
            <w:pPr>
              <w:spacing w:line="240" w:lineRule="auto"/>
              <w:jc w:val="center"/>
              <w:rPr>
                <w:sz w:val="22"/>
                <w:szCs w:val="22"/>
              </w:rPr>
            </w:pPr>
            <w:r w:rsidRPr="00F57287">
              <w:rPr>
                <w:color w:val="000000"/>
                <w:sz w:val="22"/>
                <w:szCs w:val="22"/>
                <w:lang w:bidi="ar-SA"/>
              </w:rPr>
              <w:t>0.05</w:t>
            </w:r>
          </w:p>
        </w:tc>
        <w:tc>
          <w:tcPr>
            <w:tcW w:w="990" w:type="dxa"/>
            <w:tcBorders>
              <w:top w:val="single" w:sz="4" w:space="0" w:color="auto"/>
            </w:tcBorders>
            <w:shd w:val="clear" w:color="auto" w:fill="auto"/>
            <w:tcMar>
              <w:top w:w="9" w:type="dxa"/>
              <w:left w:w="9" w:type="dxa"/>
              <w:bottom w:w="0" w:type="dxa"/>
              <w:right w:w="9" w:type="dxa"/>
            </w:tcMar>
            <w:vAlign w:val="bottom"/>
            <w:hideMark/>
          </w:tcPr>
          <w:p w14:paraId="4C23211B" w14:textId="77777777" w:rsidR="00AC3157" w:rsidRPr="003911B5" w:rsidRDefault="00AC3157" w:rsidP="006C1E86">
            <w:pPr>
              <w:spacing w:line="240" w:lineRule="auto"/>
              <w:jc w:val="center"/>
              <w:rPr>
                <w:sz w:val="22"/>
                <w:szCs w:val="22"/>
              </w:rPr>
            </w:pPr>
            <w:r w:rsidRPr="00F57287">
              <w:rPr>
                <w:color w:val="000000"/>
                <w:sz w:val="22"/>
                <w:szCs w:val="22"/>
                <w:lang w:bidi="ar-SA"/>
              </w:rPr>
              <w:t>0.6</w:t>
            </w:r>
          </w:p>
        </w:tc>
        <w:tc>
          <w:tcPr>
            <w:tcW w:w="810" w:type="dxa"/>
            <w:tcBorders>
              <w:top w:val="single" w:sz="4" w:space="0" w:color="auto"/>
            </w:tcBorders>
            <w:shd w:val="clear" w:color="auto" w:fill="auto"/>
            <w:tcMar>
              <w:top w:w="9" w:type="dxa"/>
              <w:left w:w="9" w:type="dxa"/>
              <w:bottom w:w="0" w:type="dxa"/>
              <w:right w:w="9" w:type="dxa"/>
            </w:tcMar>
            <w:vAlign w:val="bottom"/>
            <w:hideMark/>
          </w:tcPr>
          <w:p w14:paraId="7AB9E9FD"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720" w:type="dxa"/>
            <w:tcBorders>
              <w:top w:val="single" w:sz="4" w:space="0" w:color="auto"/>
            </w:tcBorders>
            <w:shd w:val="clear" w:color="auto" w:fill="auto"/>
            <w:tcMar>
              <w:top w:w="9" w:type="dxa"/>
              <w:left w:w="9" w:type="dxa"/>
              <w:bottom w:w="0" w:type="dxa"/>
              <w:right w:w="9" w:type="dxa"/>
            </w:tcMar>
            <w:vAlign w:val="bottom"/>
            <w:hideMark/>
          </w:tcPr>
          <w:p w14:paraId="49527F4D" w14:textId="77777777" w:rsidR="00AC3157" w:rsidRPr="003911B5" w:rsidRDefault="00AC3157" w:rsidP="006C1E86">
            <w:pPr>
              <w:spacing w:line="240" w:lineRule="auto"/>
              <w:jc w:val="center"/>
              <w:rPr>
                <w:sz w:val="22"/>
                <w:szCs w:val="22"/>
              </w:rPr>
            </w:pPr>
            <w:r w:rsidRPr="00F57287">
              <w:rPr>
                <w:color w:val="000000"/>
                <w:sz w:val="22"/>
                <w:szCs w:val="22"/>
                <w:lang w:bidi="ar-SA"/>
              </w:rPr>
              <w:t>0.46</w:t>
            </w:r>
          </w:p>
        </w:tc>
        <w:tc>
          <w:tcPr>
            <w:tcW w:w="720" w:type="dxa"/>
            <w:tcBorders>
              <w:top w:val="single" w:sz="4" w:space="0" w:color="auto"/>
            </w:tcBorders>
            <w:shd w:val="clear" w:color="auto" w:fill="auto"/>
            <w:tcMar>
              <w:top w:w="9" w:type="dxa"/>
              <w:left w:w="9" w:type="dxa"/>
              <w:bottom w:w="0" w:type="dxa"/>
              <w:right w:w="9" w:type="dxa"/>
            </w:tcMar>
            <w:vAlign w:val="bottom"/>
            <w:hideMark/>
          </w:tcPr>
          <w:p w14:paraId="7CEA987E" w14:textId="6289881F" w:rsidR="00AC3157" w:rsidRPr="003911B5" w:rsidRDefault="00AC3157" w:rsidP="006C1E86">
            <w:pPr>
              <w:spacing w:line="240" w:lineRule="auto"/>
              <w:jc w:val="center"/>
              <w:rPr>
                <w:sz w:val="22"/>
                <w:szCs w:val="22"/>
              </w:rPr>
            </w:pPr>
            <w:r w:rsidRPr="00F57287">
              <w:rPr>
                <w:color w:val="000000"/>
                <w:sz w:val="22"/>
                <w:szCs w:val="22"/>
                <w:lang w:bidi="ar-SA"/>
              </w:rPr>
              <w:t>1.2</w:t>
            </w:r>
            <w:r>
              <w:rPr>
                <w:color w:val="000000"/>
                <w:sz w:val="22"/>
                <w:szCs w:val="22"/>
                <w:lang w:bidi="ar-SA"/>
              </w:rPr>
              <w:t>0</w:t>
            </w:r>
          </w:p>
        </w:tc>
        <w:tc>
          <w:tcPr>
            <w:tcW w:w="720" w:type="dxa"/>
            <w:tcBorders>
              <w:top w:val="single" w:sz="4" w:space="0" w:color="auto"/>
            </w:tcBorders>
            <w:shd w:val="clear" w:color="auto" w:fill="auto"/>
            <w:tcMar>
              <w:top w:w="9" w:type="dxa"/>
              <w:left w:w="9" w:type="dxa"/>
              <w:bottom w:w="0" w:type="dxa"/>
              <w:right w:w="9" w:type="dxa"/>
            </w:tcMar>
            <w:vAlign w:val="bottom"/>
            <w:hideMark/>
          </w:tcPr>
          <w:p w14:paraId="4EE90CB6" w14:textId="77777777" w:rsidR="00AC3157" w:rsidRPr="003911B5" w:rsidRDefault="00AC3157" w:rsidP="006C1E86">
            <w:pPr>
              <w:spacing w:line="240" w:lineRule="auto"/>
              <w:jc w:val="center"/>
              <w:rPr>
                <w:sz w:val="22"/>
                <w:szCs w:val="22"/>
              </w:rPr>
            </w:pPr>
            <w:r w:rsidRPr="00F57287">
              <w:rPr>
                <w:color w:val="000000"/>
                <w:sz w:val="22"/>
                <w:szCs w:val="22"/>
                <w:lang w:bidi="ar-SA"/>
              </w:rPr>
              <w:t>0.11</w:t>
            </w:r>
          </w:p>
        </w:tc>
        <w:tc>
          <w:tcPr>
            <w:tcW w:w="810" w:type="dxa"/>
            <w:tcBorders>
              <w:top w:val="single" w:sz="4" w:space="0" w:color="auto"/>
            </w:tcBorders>
            <w:vAlign w:val="center"/>
          </w:tcPr>
          <w:p w14:paraId="18904CAA" w14:textId="4C7DB505" w:rsidR="00AC3157" w:rsidRPr="00F57287" w:rsidRDefault="00AC3157" w:rsidP="00AC3157">
            <w:pPr>
              <w:spacing w:line="240" w:lineRule="auto"/>
              <w:jc w:val="center"/>
              <w:rPr>
                <w:color w:val="000000"/>
                <w:sz w:val="22"/>
                <w:szCs w:val="22"/>
                <w:lang w:bidi="ar-SA"/>
              </w:rPr>
            </w:pPr>
            <w:r>
              <w:rPr>
                <w:color w:val="000000"/>
                <w:sz w:val="22"/>
                <w:szCs w:val="22"/>
                <w:lang w:bidi="ar-SA"/>
              </w:rPr>
              <w:t>0.32</w:t>
            </w:r>
          </w:p>
        </w:tc>
        <w:tc>
          <w:tcPr>
            <w:tcW w:w="1080" w:type="dxa"/>
            <w:tcBorders>
              <w:top w:val="single" w:sz="4" w:space="0" w:color="auto"/>
            </w:tcBorders>
            <w:shd w:val="clear" w:color="auto" w:fill="auto"/>
            <w:tcMar>
              <w:top w:w="9" w:type="dxa"/>
              <w:left w:w="9" w:type="dxa"/>
              <w:bottom w:w="0" w:type="dxa"/>
              <w:right w:w="9" w:type="dxa"/>
            </w:tcMar>
            <w:vAlign w:val="bottom"/>
            <w:hideMark/>
          </w:tcPr>
          <w:p w14:paraId="5D999488" w14:textId="4A361A00" w:rsidR="00AC3157" w:rsidRPr="003911B5" w:rsidRDefault="00AC3157" w:rsidP="006C1E86">
            <w:pPr>
              <w:spacing w:line="240" w:lineRule="auto"/>
              <w:jc w:val="center"/>
              <w:rPr>
                <w:sz w:val="22"/>
                <w:szCs w:val="22"/>
              </w:rPr>
            </w:pPr>
            <w:r w:rsidRPr="00F57287">
              <w:rPr>
                <w:color w:val="000000"/>
                <w:sz w:val="22"/>
                <w:szCs w:val="22"/>
                <w:lang w:bidi="ar-SA"/>
              </w:rPr>
              <w:t>0.62</w:t>
            </w:r>
          </w:p>
        </w:tc>
      </w:tr>
      <w:tr w:rsidR="00AC3157" w:rsidRPr="003911B5" w14:paraId="58717AB8" w14:textId="77777777" w:rsidTr="00AC3157">
        <w:trPr>
          <w:trHeight w:val="142"/>
          <w:jc w:val="center"/>
        </w:trPr>
        <w:tc>
          <w:tcPr>
            <w:tcW w:w="1035" w:type="dxa"/>
            <w:shd w:val="clear" w:color="auto" w:fill="auto"/>
            <w:tcMar>
              <w:top w:w="9" w:type="dxa"/>
              <w:left w:w="9" w:type="dxa"/>
              <w:bottom w:w="0" w:type="dxa"/>
              <w:right w:w="9" w:type="dxa"/>
            </w:tcMar>
            <w:vAlign w:val="bottom"/>
            <w:hideMark/>
          </w:tcPr>
          <w:p w14:paraId="32DD6D60" w14:textId="77777777" w:rsidR="00AC3157" w:rsidRPr="003911B5" w:rsidRDefault="00AC3157" w:rsidP="006C1E86">
            <w:pPr>
              <w:spacing w:line="240" w:lineRule="auto"/>
              <w:rPr>
                <w:sz w:val="22"/>
                <w:szCs w:val="22"/>
              </w:rPr>
            </w:pPr>
            <w:r w:rsidRPr="00F57287">
              <w:rPr>
                <w:color w:val="000000"/>
                <w:sz w:val="22"/>
                <w:szCs w:val="22"/>
                <w:lang w:bidi="ar-SA"/>
              </w:rPr>
              <w:t>EFLC-26</w:t>
            </w:r>
          </w:p>
        </w:tc>
        <w:tc>
          <w:tcPr>
            <w:tcW w:w="900" w:type="dxa"/>
            <w:shd w:val="clear" w:color="auto" w:fill="auto"/>
            <w:tcMar>
              <w:top w:w="9" w:type="dxa"/>
              <w:left w:w="9" w:type="dxa"/>
              <w:bottom w:w="0" w:type="dxa"/>
              <w:right w:w="9" w:type="dxa"/>
            </w:tcMar>
            <w:vAlign w:val="bottom"/>
            <w:hideMark/>
          </w:tcPr>
          <w:p w14:paraId="73B9D1E4" w14:textId="77777777" w:rsidR="00AC3157" w:rsidRPr="003911B5" w:rsidRDefault="00AC3157" w:rsidP="006C1E86">
            <w:pPr>
              <w:spacing w:line="240" w:lineRule="auto"/>
              <w:jc w:val="center"/>
              <w:rPr>
                <w:sz w:val="22"/>
                <w:szCs w:val="22"/>
              </w:rPr>
            </w:pPr>
            <w:r w:rsidRPr="00F57287">
              <w:rPr>
                <w:color w:val="000000"/>
                <w:sz w:val="22"/>
                <w:szCs w:val="22"/>
                <w:lang w:bidi="ar-SA"/>
              </w:rPr>
              <w:t>0.63</w:t>
            </w:r>
          </w:p>
        </w:tc>
        <w:tc>
          <w:tcPr>
            <w:tcW w:w="810" w:type="dxa"/>
            <w:shd w:val="clear" w:color="auto" w:fill="auto"/>
            <w:tcMar>
              <w:top w:w="9" w:type="dxa"/>
              <w:left w:w="9" w:type="dxa"/>
              <w:bottom w:w="0" w:type="dxa"/>
              <w:right w:w="9" w:type="dxa"/>
            </w:tcMar>
            <w:vAlign w:val="bottom"/>
            <w:hideMark/>
          </w:tcPr>
          <w:p w14:paraId="3AB605C0" w14:textId="77777777" w:rsidR="00AC3157" w:rsidRPr="003911B5" w:rsidRDefault="00AC3157" w:rsidP="006C1E86">
            <w:pPr>
              <w:spacing w:line="240" w:lineRule="auto"/>
              <w:jc w:val="center"/>
              <w:rPr>
                <w:sz w:val="22"/>
                <w:szCs w:val="22"/>
              </w:rPr>
            </w:pPr>
            <w:r w:rsidRPr="00F57287">
              <w:rPr>
                <w:color w:val="000000"/>
                <w:sz w:val="22"/>
                <w:szCs w:val="22"/>
                <w:lang w:bidi="ar-SA"/>
              </w:rPr>
              <w:t>0.03</w:t>
            </w:r>
          </w:p>
        </w:tc>
        <w:tc>
          <w:tcPr>
            <w:tcW w:w="810" w:type="dxa"/>
            <w:shd w:val="clear" w:color="auto" w:fill="auto"/>
            <w:tcMar>
              <w:top w:w="9" w:type="dxa"/>
              <w:left w:w="9" w:type="dxa"/>
              <w:bottom w:w="0" w:type="dxa"/>
              <w:right w:w="9" w:type="dxa"/>
            </w:tcMar>
            <w:vAlign w:val="bottom"/>
            <w:hideMark/>
          </w:tcPr>
          <w:p w14:paraId="74075C35" w14:textId="77777777" w:rsidR="00AC3157" w:rsidRPr="003911B5" w:rsidRDefault="00AC3157" w:rsidP="006C1E86">
            <w:pPr>
              <w:spacing w:line="240" w:lineRule="auto"/>
              <w:jc w:val="center"/>
              <w:rPr>
                <w:sz w:val="22"/>
                <w:szCs w:val="22"/>
              </w:rPr>
            </w:pPr>
            <w:r w:rsidRPr="00F57287">
              <w:rPr>
                <w:color w:val="000000"/>
                <w:sz w:val="22"/>
                <w:szCs w:val="22"/>
                <w:lang w:bidi="ar-SA"/>
              </w:rPr>
              <w:t>0.32</w:t>
            </w:r>
          </w:p>
        </w:tc>
        <w:tc>
          <w:tcPr>
            <w:tcW w:w="810" w:type="dxa"/>
            <w:shd w:val="clear" w:color="auto" w:fill="auto"/>
            <w:tcMar>
              <w:top w:w="9" w:type="dxa"/>
              <w:left w:w="9" w:type="dxa"/>
              <w:bottom w:w="0" w:type="dxa"/>
              <w:right w:w="9" w:type="dxa"/>
            </w:tcMar>
            <w:vAlign w:val="bottom"/>
            <w:hideMark/>
          </w:tcPr>
          <w:p w14:paraId="596945B4" w14:textId="77777777" w:rsidR="00AC3157" w:rsidRPr="003911B5" w:rsidRDefault="00AC3157" w:rsidP="006C1E86">
            <w:pPr>
              <w:spacing w:line="240" w:lineRule="auto"/>
              <w:jc w:val="center"/>
              <w:rPr>
                <w:sz w:val="22"/>
                <w:szCs w:val="22"/>
              </w:rPr>
            </w:pPr>
            <w:r w:rsidRPr="00F57287">
              <w:rPr>
                <w:color w:val="000000"/>
                <w:sz w:val="22"/>
                <w:szCs w:val="22"/>
                <w:lang w:bidi="ar-SA"/>
              </w:rPr>
              <w:t>0.53</w:t>
            </w:r>
          </w:p>
        </w:tc>
        <w:tc>
          <w:tcPr>
            <w:tcW w:w="720" w:type="dxa"/>
            <w:shd w:val="clear" w:color="auto" w:fill="auto"/>
            <w:tcMar>
              <w:top w:w="9" w:type="dxa"/>
              <w:left w:w="9" w:type="dxa"/>
              <w:bottom w:w="0" w:type="dxa"/>
              <w:right w:w="9" w:type="dxa"/>
            </w:tcMar>
            <w:vAlign w:val="bottom"/>
            <w:hideMark/>
          </w:tcPr>
          <w:p w14:paraId="36A3EC53" w14:textId="77777777" w:rsidR="00AC3157" w:rsidRPr="003911B5" w:rsidRDefault="00AC3157" w:rsidP="006C1E86">
            <w:pPr>
              <w:spacing w:line="240" w:lineRule="auto"/>
              <w:jc w:val="center"/>
              <w:rPr>
                <w:sz w:val="22"/>
                <w:szCs w:val="22"/>
              </w:rPr>
            </w:pPr>
            <w:r w:rsidRPr="00F57287">
              <w:rPr>
                <w:color w:val="000000"/>
                <w:sz w:val="22"/>
                <w:szCs w:val="22"/>
                <w:lang w:bidi="ar-SA"/>
              </w:rPr>
              <w:t>0.76</w:t>
            </w:r>
          </w:p>
        </w:tc>
        <w:tc>
          <w:tcPr>
            <w:tcW w:w="810" w:type="dxa"/>
            <w:shd w:val="clear" w:color="auto" w:fill="auto"/>
            <w:tcMar>
              <w:top w:w="9" w:type="dxa"/>
              <w:left w:w="9" w:type="dxa"/>
              <w:bottom w:w="0" w:type="dxa"/>
              <w:right w:w="9" w:type="dxa"/>
            </w:tcMar>
            <w:vAlign w:val="bottom"/>
            <w:hideMark/>
          </w:tcPr>
          <w:p w14:paraId="49ADEF23" w14:textId="77777777" w:rsidR="00AC3157" w:rsidRPr="003911B5" w:rsidRDefault="00AC3157" w:rsidP="006C1E86">
            <w:pPr>
              <w:spacing w:line="240" w:lineRule="auto"/>
              <w:jc w:val="center"/>
              <w:rPr>
                <w:sz w:val="22"/>
                <w:szCs w:val="22"/>
              </w:rPr>
            </w:pPr>
            <w:r w:rsidRPr="00F57287">
              <w:rPr>
                <w:color w:val="000000"/>
                <w:sz w:val="22"/>
                <w:szCs w:val="22"/>
                <w:lang w:bidi="ar-SA"/>
              </w:rPr>
              <w:t>0.27</w:t>
            </w:r>
          </w:p>
        </w:tc>
        <w:tc>
          <w:tcPr>
            <w:tcW w:w="810" w:type="dxa"/>
            <w:shd w:val="clear" w:color="auto" w:fill="auto"/>
            <w:tcMar>
              <w:top w:w="9" w:type="dxa"/>
              <w:left w:w="9" w:type="dxa"/>
              <w:bottom w:w="0" w:type="dxa"/>
              <w:right w:w="9" w:type="dxa"/>
            </w:tcMar>
            <w:vAlign w:val="bottom"/>
            <w:hideMark/>
          </w:tcPr>
          <w:p w14:paraId="30BBFA64" w14:textId="77777777" w:rsidR="00AC3157" w:rsidRPr="003911B5" w:rsidRDefault="00AC3157" w:rsidP="006C1E86">
            <w:pPr>
              <w:spacing w:line="240" w:lineRule="auto"/>
              <w:jc w:val="center"/>
              <w:rPr>
                <w:sz w:val="22"/>
                <w:szCs w:val="22"/>
              </w:rPr>
            </w:pPr>
            <w:r w:rsidRPr="00F57287">
              <w:rPr>
                <w:color w:val="000000"/>
                <w:sz w:val="22"/>
                <w:szCs w:val="22"/>
                <w:lang w:bidi="ar-SA"/>
              </w:rPr>
              <w:t>0.04</w:t>
            </w:r>
          </w:p>
        </w:tc>
        <w:tc>
          <w:tcPr>
            <w:tcW w:w="990" w:type="dxa"/>
            <w:shd w:val="clear" w:color="auto" w:fill="auto"/>
            <w:tcMar>
              <w:top w:w="9" w:type="dxa"/>
              <w:left w:w="9" w:type="dxa"/>
              <w:bottom w:w="0" w:type="dxa"/>
              <w:right w:w="9" w:type="dxa"/>
            </w:tcMar>
            <w:vAlign w:val="bottom"/>
            <w:hideMark/>
          </w:tcPr>
          <w:p w14:paraId="36819EA7" w14:textId="77777777" w:rsidR="00AC3157" w:rsidRPr="003911B5" w:rsidRDefault="00AC3157" w:rsidP="006C1E86">
            <w:pPr>
              <w:spacing w:line="240" w:lineRule="auto"/>
              <w:jc w:val="center"/>
              <w:rPr>
                <w:sz w:val="22"/>
                <w:szCs w:val="22"/>
              </w:rPr>
            </w:pPr>
            <w:r w:rsidRPr="00F57287">
              <w:rPr>
                <w:color w:val="000000"/>
                <w:sz w:val="22"/>
                <w:szCs w:val="22"/>
                <w:lang w:bidi="ar-SA"/>
              </w:rPr>
              <w:t>0.62</w:t>
            </w:r>
          </w:p>
        </w:tc>
        <w:tc>
          <w:tcPr>
            <w:tcW w:w="810" w:type="dxa"/>
            <w:shd w:val="clear" w:color="auto" w:fill="auto"/>
            <w:tcMar>
              <w:top w:w="9" w:type="dxa"/>
              <w:left w:w="9" w:type="dxa"/>
              <w:bottom w:w="0" w:type="dxa"/>
              <w:right w:w="9" w:type="dxa"/>
            </w:tcMar>
            <w:vAlign w:val="bottom"/>
            <w:hideMark/>
          </w:tcPr>
          <w:p w14:paraId="25B03BB8"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720" w:type="dxa"/>
            <w:shd w:val="clear" w:color="auto" w:fill="auto"/>
            <w:tcMar>
              <w:top w:w="9" w:type="dxa"/>
              <w:left w:w="9" w:type="dxa"/>
              <w:bottom w:w="0" w:type="dxa"/>
              <w:right w:w="9" w:type="dxa"/>
            </w:tcMar>
            <w:vAlign w:val="bottom"/>
            <w:hideMark/>
          </w:tcPr>
          <w:p w14:paraId="74EFCD85" w14:textId="77777777" w:rsidR="00AC3157" w:rsidRPr="003911B5" w:rsidRDefault="00AC3157" w:rsidP="006C1E86">
            <w:pPr>
              <w:spacing w:line="240" w:lineRule="auto"/>
              <w:jc w:val="center"/>
              <w:rPr>
                <w:sz w:val="22"/>
                <w:szCs w:val="22"/>
              </w:rPr>
            </w:pPr>
            <w:r w:rsidRPr="00F57287">
              <w:rPr>
                <w:color w:val="000000"/>
                <w:sz w:val="22"/>
                <w:szCs w:val="22"/>
                <w:lang w:bidi="ar-SA"/>
              </w:rPr>
              <w:t>0.47</w:t>
            </w:r>
          </w:p>
        </w:tc>
        <w:tc>
          <w:tcPr>
            <w:tcW w:w="720" w:type="dxa"/>
            <w:shd w:val="clear" w:color="auto" w:fill="auto"/>
            <w:tcMar>
              <w:top w:w="9" w:type="dxa"/>
              <w:left w:w="9" w:type="dxa"/>
              <w:bottom w:w="0" w:type="dxa"/>
              <w:right w:w="9" w:type="dxa"/>
            </w:tcMar>
            <w:vAlign w:val="bottom"/>
            <w:hideMark/>
          </w:tcPr>
          <w:p w14:paraId="2EAC52B1" w14:textId="77777777" w:rsidR="00AC3157" w:rsidRPr="003911B5" w:rsidRDefault="00AC3157" w:rsidP="006C1E86">
            <w:pPr>
              <w:spacing w:line="240" w:lineRule="auto"/>
              <w:jc w:val="center"/>
              <w:rPr>
                <w:sz w:val="22"/>
                <w:szCs w:val="22"/>
              </w:rPr>
            </w:pPr>
            <w:r w:rsidRPr="00F57287">
              <w:rPr>
                <w:color w:val="000000"/>
                <w:sz w:val="22"/>
                <w:szCs w:val="22"/>
                <w:lang w:bidi="ar-SA"/>
              </w:rPr>
              <w:t>1.01</w:t>
            </w:r>
          </w:p>
        </w:tc>
        <w:tc>
          <w:tcPr>
            <w:tcW w:w="720" w:type="dxa"/>
            <w:shd w:val="clear" w:color="auto" w:fill="auto"/>
            <w:tcMar>
              <w:top w:w="9" w:type="dxa"/>
              <w:left w:w="9" w:type="dxa"/>
              <w:bottom w:w="0" w:type="dxa"/>
              <w:right w:w="9" w:type="dxa"/>
            </w:tcMar>
            <w:vAlign w:val="bottom"/>
            <w:hideMark/>
          </w:tcPr>
          <w:p w14:paraId="23ED0F05" w14:textId="77777777" w:rsidR="00AC3157" w:rsidRPr="003911B5" w:rsidRDefault="00AC3157" w:rsidP="006C1E86">
            <w:pPr>
              <w:spacing w:line="240" w:lineRule="auto"/>
              <w:jc w:val="center"/>
              <w:rPr>
                <w:sz w:val="22"/>
                <w:szCs w:val="22"/>
              </w:rPr>
            </w:pPr>
            <w:r w:rsidRPr="00F57287">
              <w:rPr>
                <w:color w:val="000000"/>
                <w:sz w:val="22"/>
                <w:szCs w:val="22"/>
                <w:lang w:bidi="ar-SA"/>
              </w:rPr>
              <w:t>0.09</w:t>
            </w:r>
          </w:p>
        </w:tc>
        <w:tc>
          <w:tcPr>
            <w:tcW w:w="810" w:type="dxa"/>
            <w:vAlign w:val="center"/>
          </w:tcPr>
          <w:p w14:paraId="2C8D607B" w14:textId="0D9661ED" w:rsidR="00AC3157" w:rsidRPr="00F57287" w:rsidRDefault="00AC3157" w:rsidP="00AC3157">
            <w:pPr>
              <w:spacing w:line="240" w:lineRule="auto"/>
              <w:jc w:val="center"/>
              <w:rPr>
                <w:color w:val="000000"/>
                <w:sz w:val="22"/>
                <w:szCs w:val="22"/>
                <w:lang w:bidi="ar-SA"/>
              </w:rPr>
            </w:pPr>
            <w:r>
              <w:rPr>
                <w:color w:val="000000"/>
                <w:sz w:val="22"/>
                <w:szCs w:val="22"/>
                <w:lang w:bidi="ar-SA"/>
              </w:rPr>
              <w:t>0.20</w:t>
            </w:r>
          </w:p>
        </w:tc>
        <w:tc>
          <w:tcPr>
            <w:tcW w:w="1080" w:type="dxa"/>
            <w:shd w:val="clear" w:color="auto" w:fill="auto"/>
            <w:tcMar>
              <w:top w:w="9" w:type="dxa"/>
              <w:left w:w="9" w:type="dxa"/>
              <w:bottom w:w="0" w:type="dxa"/>
              <w:right w:w="9" w:type="dxa"/>
            </w:tcMar>
            <w:vAlign w:val="bottom"/>
            <w:hideMark/>
          </w:tcPr>
          <w:p w14:paraId="5865E791" w14:textId="72D9E75A" w:rsidR="00AC3157" w:rsidRPr="003911B5" w:rsidRDefault="00AC3157" w:rsidP="006C1E86">
            <w:pPr>
              <w:spacing w:line="240" w:lineRule="auto"/>
              <w:jc w:val="center"/>
              <w:rPr>
                <w:sz w:val="22"/>
                <w:szCs w:val="22"/>
              </w:rPr>
            </w:pPr>
            <w:r w:rsidRPr="00F57287">
              <w:rPr>
                <w:color w:val="000000"/>
                <w:sz w:val="22"/>
                <w:szCs w:val="22"/>
                <w:lang w:bidi="ar-SA"/>
              </w:rPr>
              <w:t>0.61</w:t>
            </w:r>
          </w:p>
        </w:tc>
      </w:tr>
      <w:tr w:rsidR="00AC3157" w:rsidRPr="003911B5" w14:paraId="1D4CD36E" w14:textId="77777777" w:rsidTr="00AC3157">
        <w:trPr>
          <w:trHeight w:val="142"/>
          <w:jc w:val="center"/>
        </w:trPr>
        <w:tc>
          <w:tcPr>
            <w:tcW w:w="1035" w:type="dxa"/>
            <w:shd w:val="clear" w:color="auto" w:fill="auto"/>
            <w:tcMar>
              <w:top w:w="9" w:type="dxa"/>
              <w:left w:w="9" w:type="dxa"/>
              <w:bottom w:w="0" w:type="dxa"/>
              <w:right w:w="9" w:type="dxa"/>
            </w:tcMar>
            <w:vAlign w:val="bottom"/>
            <w:hideMark/>
          </w:tcPr>
          <w:p w14:paraId="147DC4E8" w14:textId="77777777" w:rsidR="00AC3157" w:rsidRPr="003911B5" w:rsidRDefault="00AC3157" w:rsidP="006C1E86">
            <w:pPr>
              <w:spacing w:line="240" w:lineRule="auto"/>
              <w:rPr>
                <w:sz w:val="22"/>
                <w:szCs w:val="22"/>
              </w:rPr>
            </w:pPr>
            <w:r w:rsidRPr="00F57287">
              <w:rPr>
                <w:color w:val="000000"/>
                <w:sz w:val="22"/>
                <w:szCs w:val="22"/>
                <w:lang w:bidi="ar-SA"/>
              </w:rPr>
              <w:t>EFLC-25</w:t>
            </w:r>
          </w:p>
        </w:tc>
        <w:tc>
          <w:tcPr>
            <w:tcW w:w="900" w:type="dxa"/>
            <w:shd w:val="clear" w:color="auto" w:fill="auto"/>
            <w:tcMar>
              <w:top w:w="9" w:type="dxa"/>
              <w:left w:w="9" w:type="dxa"/>
              <w:bottom w:w="0" w:type="dxa"/>
              <w:right w:w="9" w:type="dxa"/>
            </w:tcMar>
            <w:vAlign w:val="bottom"/>
            <w:hideMark/>
          </w:tcPr>
          <w:p w14:paraId="37F7A683" w14:textId="77777777" w:rsidR="00AC3157" w:rsidRPr="003911B5" w:rsidRDefault="00AC3157" w:rsidP="006C1E86">
            <w:pPr>
              <w:spacing w:line="240" w:lineRule="auto"/>
              <w:jc w:val="center"/>
              <w:rPr>
                <w:sz w:val="22"/>
                <w:szCs w:val="22"/>
              </w:rPr>
            </w:pPr>
            <w:r w:rsidRPr="00F57287">
              <w:rPr>
                <w:color w:val="000000"/>
                <w:sz w:val="22"/>
                <w:szCs w:val="22"/>
                <w:lang w:bidi="ar-SA"/>
              </w:rPr>
              <w:t>0.51</w:t>
            </w:r>
          </w:p>
        </w:tc>
        <w:tc>
          <w:tcPr>
            <w:tcW w:w="810" w:type="dxa"/>
            <w:shd w:val="clear" w:color="auto" w:fill="auto"/>
            <w:tcMar>
              <w:top w:w="9" w:type="dxa"/>
              <w:left w:w="9" w:type="dxa"/>
              <w:bottom w:w="0" w:type="dxa"/>
              <w:right w:w="9" w:type="dxa"/>
            </w:tcMar>
            <w:vAlign w:val="bottom"/>
            <w:hideMark/>
          </w:tcPr>
          <w:p w14:paraId="32BBCC34" w14:textId="77777777" w:rsidR="00AC3157" w:rsidRPr="003911B5" w:rsidRDefault="00AC3157" w:rsidP="006C1E86">
            <w:pPr>
              <w:spacing w:line="240" w:lineRule="auto"/>
              <w:jc w:val="center"/>
              <w:rPr>
                <w:sz w:val="22"/>
                <w:szCs w:val="22"/>
              </w:rPr>
            </w:pPr>
            <w:r w:rsidRPr="00F57287">
              <w:rPr>
                <w:color w:val="000000"/>
                <w:sz w:val="22"/>
                <w:szCs w:val="22"/>
                <w:lang w:bidi="ar-SA"/>
              </w:rPr>
              <w:t>0.02</w:t>
            </w:r>
          </w:p>
        </w:tc>
        <w:tc>
          <w:tcPr>
            <w:tcW w:w="810" w:type="dxa"/>
            <w:shd w:val="clear" w:color="auto" w:fill="auto"/>
            <w:tcMar>
              <w:top w:w="9" w:type="dxa"/>
              <w:left w:w="9" w:type="dxa"/>
              <w:bottom w:w="0" w:type="dxa"/>
              <w:right w:w="9" w:type="dxa"/>
            </w:tcMar>
            <w:vAlign w:val="bottom"/>
            <w:hideMark/>
          </w:tcPr>
          <w:p w14:paraId="6995ADD8" w14:textId="77777777" w:rsidR="00AC3157" w:rsidRPr="003911B5" w:rsidRDefault="00AC3157" w:rsidP="006C1E86">
            <w:pPr>
              <w:spacing w:line="240" w:lineRule="auto"/>
              <w:jc w:val="center"/>
              <w:rPr>
                <w:sz w:val="22"/>
                <w:szCs w:val="22"/>
              </w:rPr>
            </w:pPr>
            <w:r w:rsidRPr="00F57287">
              <w:rPr>
                <w:color w:val="000000"/>
                <w:sz w:val="22"/>
                <w:szCs w:val="22"/>
                <w:lang w:bidi="ar-SA"/>
              </w:rPr>
              <w:t>0.36</w:t>
            </w:r>
          </w:p>
        </w:tc>
        <w:tc>
          <w:tcPr>
            <w:tcW w:w="810" w:type="dxa"/>
            <w:shd w:val="clear" w:color="auto" w:fill="auto"/>
            <w:tcMar>
              <w:top w:w="9" w:type="dxa"/>
              <w:left w:w="9" w:type="dxa"/>
              <w:bottom w:w="0" w:type="dxa"/>
              <w:right w:w="9" w:type="dxa"/>
            </w:tcMar>
            <w:vAlign w:val="bottom"/>
            <w:hideMark/>
          </w:tcPr>
          <w:p w14:paraId="2E3B3832" w14:textId="77777777" w:rsidR="00AC3157" w:rsidRPr="003911B5" w:rsidRDefault="00AC3157" w:rsidP="006C1E86">
            <w:pPr>
              <w:spacing w:line="240" w:lineRule="auto"/>
              <w:jc w:val="center"/>
              <w:rPr>
                <w:sz w:val="22"/>
                <w:szCs w:val="22"/>
              </w:rPr>
            </w:pPr>
            <w:r w:rsidRPr="00F57287">
              <w:rPr>
                <w:color w:val="000000"/>
                <w:sz w:val="22"/>
                <w:szCs w:val="22"/>
                <w:lang w:bidi="ar-SA"/>
              </w:rPr>
              <w:t>0.59</w:t>
            </w:r>
          </w:p>
        </w:tc>
        <w:tc>
          <w:tcPr>
            <w:tcW w:w="720" w:type="dxa"/>
            <w:shd w:val="clear" w:color="auto" w:fill="auto"/>
            <w:tcMar>
              <w:top w:w="9" w:type="dxa"/>
              <w:left w:w="9" w:type="dxa"/>
              <w:bottom w:w="0" w:type="dxa"/>
              <w:right w:w="9" w:type="dxa"/>
            </w:tcMar>
            <w:vAlign w:val="bottom"/>
            <w:hideMark/>
          </w:tcPr>
          <w:p w14:paraId="30E7B241" w14:textId="77777777" w:rsidR="00AC3157" w:rsidRPr="003911B5" w:rsidRDefault="00AC3157" w:rsidP="006C1E86">
            <w:pPr>
              <w:spacing w:line="240" w:lineRule="auto"/>
              <w:jc w:val="center"/>
              <w:rPr>
                <w:sz w:val="22"/>
                <w:szCs w:val="22"/>
              </w:rPr>
            </w:pPr>
            <w:r w:rsidRPr="00F57287">
              <w:rPr>
                <w:color w:val="000000"/>
                <w:sz w:val="22"/>
                <w:szCs w:val="22"/>
                <w:lang w:bidi="ar-SA"/>
              </w:rPr>
              <w:t>0.89</w:t>
            </w:r>
          </w:p>
        </w:tc>
        <w:tc>
          <w:tcPr>
            <w:tcW w:w="810" w:type="dxa"/>
            <w:shd w:val="clear" w:color="auto" w:fill="auto"/>
            <w:tcMar>
              <w:top w:w="9" w:type="dxa"/>
              <w:left w:w="9" w:type="dxa"/>
              <w:bottom w:w="0" w:type="dxa"/>
              <w:right w:w="9" w:type="dxa"/>
            </w:tcMar>
            <w:vAlign w:val="bottom"/>
            <w:hideMark/>
          </w:tcPr>
          <w:p w14:paraId="43AE2428" w14:textId="77777777" w:rsidR="00AC3157" w:rsidRPr="003911B5" w:rsidRDefault="00AC3157" w:rsidP="006C1E86">
            <w:pPr>
              <w:spacing w:line="240" w:lineRule="auto"/>
              <w:jc w:val="center"/>
              <w:rPr>
                <w:sz w:val="22"/>
                <w:szCs w:val="22"/>
              </w:rPr>
            </w:pPr>
            <w:r w:rsidRPr="00F57287">
              <w:rPr>
                <w:color w:val="000000"/>
                <w:sz w:val="22"/>
                <w:szCs w:val="22"/>
                <w:lang w:bidi="ar-SA"/>
              </w:rPr>
              <w:t>0.14</w:t>
            </w:r>
          </w:p>
        </w:tc>
        <w:tc>
          <w:tcPr>
            <w:tcW w:w="810" w:type="dxa"/>
            <w:shd w:val="clear" w:color="auto" w:fill="auto"/>
            <w:tcMar>
              <w:top w:w="9" w:type="dxa"/>
              <w:left w:w="9" w:type="dxa"/>
              <w:bottom w:w="0" w:type="dxa"/>
              <w:right w:w="9" w:type="dxa"/>
            </w:tcMar>
            <w:vAlign w:val="bottom"/>
            <w:hideMark/>
          </w:tcPr>
          <w:p w14:paraId="0AADE362" w14:textId="77777777" w:rsidR="00AC3157" w:rsidRPr="003911B5" w:rsidRDefault="00AC3157" w:rsidP="006C1E86">
            <w:pPr>
              <w:spacing w:line="240" w:lineRule="auto"/>
              <w:jc w:val="center"/>
              <w:rPr>
                <w:sz w:val="22"/>
                <w:szCs w:val="22"/>
              </w:rPr>
            </w:pPr>
            <w:r w:rsidRPr="00F57287">
              <w:rPr>
                <w:color w:val="000000"/>
                <w:sz w:val="22"/>
                <w:szCs w:val="22"/>
                <w:lang w:bidi="ar-SA"/>
              </w:rPr>
              <w:t>0.03</w:t>
            </w:r>
          </w:p>
        </w:tc>
        <w:tc>
          <w:tcPr>
            <w:tcW w:w="990" w:type="dxa"/>
            <w:shd w:val="clear" w:color="auto" w:fill="auto"/>
            <w:tcMar>
              <w:top w:w="9" w:type="dxa"/>
              <w:left w:w="9" w:type="dxa"/>
              <w:bottom w:w="0" w:type="dxa"/>
              <w:right w:w="9" w:type="dxa"/>
            </w:tcMar>
            <w:vAlign w:val="bottom"/>
            <w:hideMark/>
          </w:tcPr>
          <w:p w14:paraId="4BF8D9B4" w14:textId="77777777" w:rsidR="00AC3157" w:rsidRPr="003911B5" w:rsidRDefault="00AC3157" w:rsidP="006C1E86">
            <w:pPr>
              <w:spacing w:line="240" w:lineRule="auto"/>
              <w:jc w:val="center"/>
              <w:rPr>
                <w:sz w:val="22"/>
                <w:szCs w:val="22"/>
              </w:rPr>
            </w:pPr>
            <w:r w:rsidRPr="00F57287">
              <w:rPr>
                <w:color w:val="000000"/>
                <w:sz w:val="22"/>
                <w:szCs w:val="22"/>
                <w:lang w:bidi="ar-SA"/>
              </w:rPr>
              <w:t>0.58</w:t>
            </w:r>
          </w:p>
        </w:tc>
        <w:tc>
          <w:tcPr>
            <w:tcW w:w="810" w:type="dxa"/>
            <w:shd w:val="clear" w:color="auto" w:fill="auto"/>
            <w:tcMar>
              <w:top w:w="9" w:type="dxa"/>
              <w:left w:w="9" w:type="dxa"/>
              <w:bottom w:w="0" w:type="dxa"/>
              <w:right w:w="9" w:type="dxa"/>
            </w:tcMar>
            <w:vAlign w:val="bottom"/>
            <w:hideMark/>
          </w:tcPr>
          <w:p w14:paraId="24C4A396"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720" w:type="dxa"/>
            <w:shd w:val="clear" w:color="auto" w:fill="auto"/>
            <w:tcMar>
              <w:top w:w="9" w:type="dxa"/>
              <w:left w:w="9" w:type="dxa"/>
              <w:bottom w:w="0" w:type="dxa"/>
              <w:right w:w="9" w:type="dxa"/>
            </w:tcMar>
            <w:vAlign w:val="bottom"/>
            <w:hideMark/>
          </w:tcPr>
          <w:p w14:paraId="26C47920" w14:textId="77777777" w:rsidR="00AC3157" w:rsidRPr="003911B5" w:rsidRDefault="00AC3157" w:rsidP="006C1E86">
            <w:pPr>
              <w:spacing w:line="240" w:lineRule="auto"/>
              <w:jc w:val="center"/>
              <w:rPr>
                <w:sz w:val="22"/>
                <w:szCs w:val="22"/>
              </w:rPr>
            </w:pPr>
            <w:r w:rsidRPr="00F57287">
              <w:rPr>
                <w:color w:val="000000"/>
                <w:sz w:val="22"/>
                <w:szCs w:val="22"/>
                <w:lang w:bidi="ar-SA"/>
              </w:rPr>
              <w:t>0.46</w:t>
            </w:r>
          </w:p>
        </w:tc>
        <w:tc>
          <w:tcPr>
            <w:tcW w:w="720" w:type="dxa"/>
            <w:shd w:val="clear" w:color="auto" w:fill="auto"/>
            <w:tcMar>
              <w:top w:w="9" w:type="dxa"/>
              <w:left w:w="9" w:type="dxa"/>
              <w:bottom w:w="0" w:type="dxa"/>
              <w:right w:w="9" w:type="dxa"/>
            </w:tcMar>
            <w:vAlign w:val="bottom"/>
            <w:hideMark/>
          </w:tcPr>
          <w:p w14:paraId="5A678CFA" w14:textId="77777777" w:rsidR="00AC3157" w:rsidRPr="003911B5" w:rsidRDefault="00AC3157" w:rsidP="006C1E86">
            <w:pPr>
              <w:spacing w:line="240" w:lineRule="auto"/>
              <w:jc w:val="center"/>
              <w:rPr>
                <w:sz w:val="22"/>
                <w:szCs w:val="22"/>
              </w:rPr>
            </w:pPr>
            <w:r w:rsidRPr="00F57287">
              <w:rPr>
                <w:color w:val="000000"/>
                <w:sz w:val="22"/>
                <w:szCs w:val="22"/>
                <w:lang w:bidi="ar-SA"/>
              </w:rPr>
              <w:t>1.16</w:t>
            </w:r>
          </w:p>
        </w:tc>
        <w:tc>
          <w:tcPr>
            <w:tcW w:w="720" w:type="dxa"/>
            <w:shd w:val="clear" w:color="auto" w:fill="auto"/>
            <w:tcMar>
              <w:top w:w="9" w:type="dxa"/>
              <w:left w:w="9" w:type="dxa"/>
              <w:bottom w:w="0" w:type="dxa"/>
              <w:right w:w="9" w:type="dxa"/>
            </w:tcMar>
            <w:vAlign w:val="bottom"/>
            <w:hideMark/>
          </w:tcPr>
          <w:p w14:paraId="5198302E" w14:textId="77777777" w:rsidR="00AC3157" w:rsidRPr="003911B5" w:rsidRDefault="00AC3157" w:rsidP="006C1E86">
            <w:pPr>
              <w:spacing w:line="240" w:lineRule="auto"/>
              <w:jc w:val="center"/>
              <w:rPr>
                <w:sz w:val="22"/>
                <w:szCs w:val="22"/>
              </w:rPr>
            </w:pPr>
            <w:r w:rsidRPr="00F57287">
              <w:rPr>
                <w:color w:val="000000"/>
                <w:sz w:val="22"/>
                <w:szCs w:val="22"/>
                <w:lang w:bidi="ar-SA"/>
              </w:rPr>
              <w:t>0.11</w:t>
            </w:r>
          </w:p>
        </w:tc>
        <w:tc>
          <w:tcPr>
            <w:tcW w:w="810" w:type="dxa"/>
            <w:vAlign w:val="center"/>
          </w:tcPr>
          <w:p w14:paraId="13EEFB4A" w14:textId="5D378428" w:rsidR="00AC3157" w:rsidRPr="00F57287" w:rsidRDefault="00AC3157" w:rsidP="00AC3157">
            <w:pPr>
              <w:spacing w:line="240" w:lineRule="auto"/>
              <w:jc w:val="center"/>
              <w:rPr>
                <w:color w:val="000000"/>
                <w:sz w:val="22"/>
                <w:szCs w:val="22"/>
                <w:lang w:bidi="ar-SA"/>
              </w:rPr>
            </w:pPr>
            <w:r>
              <w:rPr>
                <w:color w:val="000000"/>
                <w:sz w:val="22"/>
                <w:szCs w:val="22"/>
                <w:lang w:bidi="ar-SA"/>
              </w:rPr>
              <w:t>0.19</w:t>
            </w:r>
          </w:p>
        </w:tc>
        <w:tc>
          <w:tcPr>
            <w:tcW w:w="1080" w:type="dxa"/>
            <w:shd w:val="clear" w:color="auto" w:fill="auto"/>
            <w:tcMar>
              <w:top w:w="9" w:type="dxa"/>
              <w:left w:w="9" w:type="dxa"/>
              <w:bottom w:w="0" w:type="dxa"/>
              <w:right w:w="9" w:type="dxa"/>
            </w:tcMar>
            <w:vAlign w:val="bottom"/>
            <w:hideMark/>
          </w:tcPr>
          <w:p w14:paraId="567D3AFD" w14:textId="46BB2108" w:rsidR="00AC3157" w:rsidRPr="003911B5" w:rsidRDefault="00AC3157" w:rsidP="006C1E86">
            <w:pPr>
              <w:spacing w:line="240" w:lineRule="auto"/>
              <w:jc w:val="center"/>
              <w:rPr>
                <w:sz w:val="22"/>
                <w:szCs w:val="22"/>
              </w:rPr>
            </w:pPr>
            <w:r w:rsidRPr="00F57287">
              <w:rPr>
                <w:color w:val="000000"/>
                <w:sz w:val="22"/>
                <w:szCs w:val="22"/>
                <w:lang w:bidi="ar-SA"/>
              </w:rPr>
              <w:t>0.61</w:t>
            </w:r>
          </w:p>
        </w:tc>
      </w:tr>
      <w:tr w:rsidR="00AC3157" w:rsidRPr="003911B5" w14:paraId="50C53189" w14:textId="77777777" w:rsidTr="00AC3157">
        <w:trPr>
          <w:trHeight w:val="142"/>
          <w:jc w:val="center"/>
        </w:trPr>
        <w:tc>
          <w:tcPr>
            <w:tcW w:w="1035" w:type="dxa"/>
            <w:shd w:val="clear" w:color="auto" w:fill="auto"/>
            <w:tcMar>
              <w:top w:w="9" w:type="dxa"/>
              <w:left w:w="9" w:type="dxa"/>
              <w:bottom w:w="0" w:type="dxa"/>
              <w:right w:w="9" w:type="dxa"/>
            </w:tcMar>
            <w:vAlign w:val="bottom"/>
            <w:hideMark/>
          </w:tcPr>
          <w:p w14:paraId="2757DC6F" w14:textId="77777777" w:rsidR="00AC3157" w:rsidRPr="003911B5" w:rsidRDefault="00AC3157" w:rsidP="006C1E86">
            <w:pPr>
              <w:spacing w:line="240" w:lineRule="auto"/>
              <w:rPr>
                <w:sz w:val="22"/>
                <w:szCs w:val="22"/>
              </w:rPr>
            </w:pPr>
            <w:r w:rsidRPr="00F57287">
              <w:rPr>
                <w:color w:val="000000"/>
                <w:sz w:val="22"/>
                <w:szCs w:val="22"/>
                <w:lang w:bidi="ar-SA"/>
              </w:rPr>
              <w:t>EFLC-20</w:t>
            </w:r>
          </w:p>
        </w:tc>
        <w:tc>
          <w:tcPr>
            <w:tcW w:w="900" w:type="dxa"/>
            <w:shd w:val="clear" w:color="auto" w:fill="auto"/>
            <w:tcMar>
              <w:top w:w="9" w:type="dxa"/>
              <w:left w:w="9" w:type="dxa"/>
              <w:bottom w:w="0" w:type="dxa"/>
              <w:right w:w="9" w:type="dxa"/>
            </w:tcMar>
            <w:vAlign w:val="bottom"/>
            <w:hideMark/>
          </w:tcPr>
          <w:p w14:paraId="70B04E03" w14:textId="77777777" w:rsidR="00AC3157" w:rsidRPr="003911B5" w:rsidRDefault="00AC3157" w:rsidP="006C1E86">
            <w:pPr>
              <w:spacing w:line="240" w:lineRule="auto"/>
              <w:jc w:val="center"/>
              <w:rPr>
                <w:sz w:val="22"/>
                <w:szCs w:val="22"/>
              </w:rPr>
            </w:pPr>
            <w:r w:rsidRPr="00F57287">
              <w:rPr>
                <w:color w:val="000000"/>
                <w:sz w:val="22"/>
                <w:szCs w:val="22"/>
                <w:lang w:bidi="ar-SA"/>
              </w:rPr>
              <w:t>0.7</w:t>
            </w:r>
          </w:p>
        </w:tc>
        <w:tc>
          <w:tcPr>
            <w:tcW w:w="810" w:type="dxa"/>
            <w:shd w:val="clear" w:color="auto" w:fill="auto"/>
            <w:tcMar>
              <w:top w:w="9" w:type="dxa"/>
              <w:left w:w="9" w:type="dxa"/>
              <w:bottom w:w="0" w:type="dxa"/>
              <w:right w:w="9" w:type="dxa"/>
            </w:tcMar>
            <w:vAlign w:val="bottom"/>
            <w:hideMark/>
          </w:tcPr>
          <w:p w14:paraId="36ADB211" w14:textId="77777777" w:rsidR="00AC3157" w:rsidRPr="003911B5" w:rsidRDefault="00AC3157" w:rsidP="006C1E86">
            <w:pPr>
              <w:spacing w:line="240" w:lineRule="auto"/>
              <w:jc w:val="center"/>
              <w:rPr>
                <w:sz w:val="22"/>
                <w:szCs w:val="22"/>
              </w:rPr>
            </w:pPr>
            <w:r w:rsidRPr="00F57287">
              <w:rPr>
                <w:color w:val="000000"/>
                <w:sz w:val="22"/>
                <w:szCs w:val="22"/>
                <w:lang w:bidi="ar-SA"/>
              </w:rPr>
              <w:t>0.04</w:t>
            </w:r>
          </w:p>
        </w:tc>
        <w:tc>
          <w:tcPr>
            <w:tcW w:w="810" w:type="dxa"/>
            <w:shd w:val="clear" w:color="auto" w:fill="auto"/>
            <w:tcMar>
              <w:top w:w="9" w:type="dxa"/>
              <w:left w:w="9" w:type="dxa"/>
              <w:bottom w:w="0" w:type="dxa"/>
              <w:right w:w="9" w:type="dxa"/>
            </w:tcMar>
            <w:vAlign w:val="bottom"/>
            <w:hideMark/>
          </w:tcPr>
          <w:p w14:paraId="4094FC16" w14:textId="77777777" w:rsidR="00AC3157" w:rsidRPr="003911B5" w:rsidRDefault="00AC3157" w:rsidP="006C1E86">
            <w:pPr>
              <w:spacing w:line="240" w:lineRule="auto"/>
              <w:jc w:val="center"/>
              <w:rPr>
                <w:sz w:val="22"/>
                <w:szCs w:val="22"/>
              </w:rPr>
            </w:pPr>
            <w:r w:rsidRPr="00F57287">
              <w:rPr>
                <w:color w:val="000000"/>
                <w:sz w:val="22"/>
                <w:szCs w:val="22"/>
                <w:lang w:bidi="ar-SA"/>
              </w:rPr>
              <w:t>0.54</w:t>
            </w:r>
          </w:p>
        </w:tc>
        <w:tc>
          <w:tcPr>
            <w:tcW w:w="810" w:type="dxa"/>
            <w:shd w:val="clear" w:color="auto" w:fill="auto"/>
            <w:tcMar>
              <w:top w:w="9" w:type="dxa"/>
              <w:left w:w="9" w:type="dxa"/>
              <w:bottom w:w="0" w:type="dxa"/>
              <w:right w:w="9" w:type="dxa"/>
            </w:tcMar>
            <w:vAlign w:val="bottom"/>
            <w:hideMark/>
          </w:tcPr>
          <w:p w14:paraId="2E979D87" w14:textId="77777777" w:rsidR="00AC3157" w:rsidRPr="003911B5" w:rsidRDefault="00AC3157" w:rsidP="006C1E86">
            <w:pPr>
              <w:spacing w:line="240" w:lineRule="auto"/>
              <w:jc w:val="center"/>
              <w:rPr>
                <w:sz w:val="22"/>
                <w:szCs w:val="22"/>
              </w:rPr>
            </w:pPr>
            <w:r w:rsidRPr="00F57287">
              <w:rPr>
                <w:color w:val="000000"/>
                <w:sz w:val="22"/>
                <w:szCs w:val="22"/>
                <w:lang w:bidi="ar-SA"/>
              </w:rPr>
              <w:t>0.43</w:t>
            </w:r>
          </w:p>
        </w:tc>
        <w:tc>
          <w:tcPr>
            <w:tcW w:w="720" w:type="dxa"/>
            <w:shd w:val="clear" w:color="auto" w:fill="auto"/>
            <w:tcMar>
              <w:top w:w="9" w:type="dxa"/>
              <w:left w:w="9" w:type="dxa"/>
              <w:bottom w:w="0" w:type="dxa"/>
              <w:right w:w="9" w:type="dxa"/>
            </w:tcMar>
            <w:vAlign w:val="bottom"/>
            <w:hideMark/>
          </w:tcPr>
          <w:p w14:paraId="09830D1A" w14:textId="77777777" w:rsidR="00AC3157" w:rsidRPr="003911B5" w:rsidRDefault="00AC3157" w:rsidP="006C1E86">
            <w:pPr>
              <w:spacing w:line="240" w:lineRule="auto"/>
              <w:jc w:val="center"/>
              <w:rPr>
                <w:sz w:val="22"/>
                <w:szCs w:val="22"/>
              </w:rPr>
            </w:pPr>
            <w:r w:rsidRPr="00F57287">
              <w:rPr>
                <w:color w:val="000000"/>
                <w:sz w:val="22"/>
                <w:szCs w:val="22"/>
                <w:lang w:bidi="ar-SA"/>
              </w:rPr>
              <w:t>0.71</w:t>
            </w:r>
          </w:p>
        </w:tc>
        <w:tc>
          <w:tcPr>
            <w:tcW w:w="810" w:type="dxa"/>
            <w:shd w:val="clear" w:color="auto" w:fill="auto"/>
            <w:tcMar>
              <w:top w:w="9" w:type="dxa"/>
              <w:left w:w="9" w:type="dxa"/>
              <w:bottom w:w="0" w:type="dxa"/>
              <w:right w:w="9" w:type="dxa"/>
            </w:tcMar>
            <w:vAlign w:val="bottom"/>
            <w:hideMark/>
          </w:tcPr>
          <w:p w14:paraId="039A55BF" w14:textId="77777777" w:rsidR="00AC3157" w:rsidRPr="003911B5" w:rsidRDefault="00AC3157" w:rsidP="006C1E86">
            <w:pPr>
              <w:spacing w:line="240" w:lineRule="auto"/>
              <w:jc w:val="center"/>
              <w:rPr>
                <w:sz w:val="22"/>
                <w:szCs w:val="22"/>
              </w:rPr>
            </w:pPr>
            <w:r w:rsidRPr="00F57287">
              <w:rPr>
                <w:color w:val="000000"/>
                <w:sz w:val="22"/>
                <w:szCs w:val="22"/>
                <w:lang w:bidi="ar-SA"/>
              </w:rPr>
              <w:t>0.28</w:t>
            </w:r>
          </w:p>
        </w:tc>
        <w:tc>
          <w:tcPr>
            <w:tcW w:w="810" w:type="dxa"/>
            <w:shd w:val="clear" w:color="auto" w:fill="auto"/>
            <w:tcMar>
              <w:top w:w="9" w:type="dxa"/>
              <w:left w:w="9" w:type="dxa"/>
              <w:bottom w:w="0" w:type="dxa"/>
              <w:right w:w="9" w:type="dxa"/>
            </w:tcMar>
            <w:vAlign w:val="bottom"/>
            <w:hideMark/>
          </w:tcPr>
          <w:p w14:paraId="52D835CF" w14:textId="77777777" w:rsidR="00AC3157" w:rsidRPr="003911B5" w:rsidRDefault="00AC3157" w:rsidP="006C1E86">
            <w:pPr>
              <w:spacing w:line="240" w:lineRule="auto"/>
              <w:jc w:val="center"/>
              <w:rPr>
                <w:sz w:val="22"/>
                <w:szCs w:val="22"/>
              </w:rPr>
            </w:pPr>
            <w:r w:rsidRPr="00F57287">
              <w:rPr>
                <w:color w:val="000000"/>
                <w:sz w:val="22"/>
                <w:szCs w:val="22"/>
                <w:lang w:bidi="ar-SA"/>
              </w:rPr>
              <w:t>0.04</w:t>
            </w:r>
          </w:p>
        </w:tc>
        <w:tc>
          <w:tcPr>
            <w:tcW w:w="990" w:type="dxa"/>
            <w:shd w:val="clear" w:color="auto" w:fill="auto"/>
            <w:tcMar>
              <w:top w:w="9" w:type="dxa"/>
              <w:left w:w="9" w:type="dxa"/>
              <w:bottom w:w="0" w:type="dxa"/>
              <w:right w:w="9" w:type="dxa"/>
            </w:tcMar>
            <w:vAlign w:val="bottom"/>
            <w:hideMark/>
          </w:tcPr>
          <w:p w14:paraId="4B953398" w14:textId="77777777" w:rsidR="00AC3157" w:rsidRPr="003911B5" w:rsidRDefault="00AC3157" w:rsidP="006C1E86">
            <w:pPr>
              <w:spacing w:line="240" w:lineRule="auto"/>
              <w:jc w:val="center"/>
              <w:rPr>
                <w:sz w:val="22"/>
                <w:szCs w:val="22"/>
              </w:rPr>
            </w:pPr>
            <w:r w:rsidRPr="00F57287">
              <w:rPr>
                <w:color w:val="000000"/>
                <w:sz w:val="22"/>
                <w:szCs w:val="22"/>
                <w:lang w:bidi="ar-SA"/>
              </w:rPr>
              <w:t>0.65</w:t>
            </w:r>
          </w:p>
        </w:tc>
        <w:tc>
          <w:tcPr>
            <w:tcW w:w="810" w:type="dxa"/>
            <w:shd w:val="clear" w:color="auto" w:fill="auto"/>
            <w:tcMar>
              <w:top w:w="9" w:type="dxa"/>
              <w:left w:w="9" w:type="dxa"/>
              <w:bottom w:w="0" w:type="dxa"/>
              <w:right w:w="9" w:type="dxa"/>
            </w:tcMar>
            <w:vAlign w:val="bottom"/>
            <w:hideMark/>
          </w:tcPr>
          <w:p w14:paraId="35E92F8D"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720" w:type="dxa"/>
            <w:shd w:val="clear" w:color="auto" w:fill="auto"/>
            <w:tcMar>
              <w:top w:w="9" w:type="dxa"/>
              <w:left w:w="9" w:type="dxa"/>
              <w:bottom w:w="0" w:type="dxa"/>
              <w:right w:w="9" w:type="dxa"/>
            </w:tcMar>
            <w:vAlign w:val="bottom"/>
            <w:hideMark/>
          </w:tcPr>
          <w:p w14:paraId="4DD20C30" w14:textId="77777777" w:rsidR="00AC3157" w:rsidRPr="003911B5" w:rsidRDefault="00AC3157" w:rsidP="006C1E86">
            <w:pPr>
              <w:spacing w:line="240" w:lineRule="auto"/>
              <w:jc w:val="center"/>
              <w:rPr>
                <w:sz w:val="22"/>
                <w:szCs w:val="22"/>
              </w:rPr>
            </w:pPr>
            <w:r w:rsidRPr="00F57287">
              <w:rPr>
                <w:color w:val="000000"/>
                <w:sz w:val="22"/>
                <w:szCs w:val="22"/>
                <w:lang w:bidi="ar-SA"/>
              </w:rPr>
              <w:t>0.53</w:t>
            </w:r>
          </w:p>
        </w:tc>
        <w:tc>
          <w:tcPr>
            <w:tcW w:w="720" w:type="dxa"/>
            <w:shd w:val="clear" w:color="auto" w:fill="auto"/>
            <w:tcMar>
              <w:top w:w="9" w:type="dxa"/>
              <w:left w:w="9" w:type="dxa"/>
              <w:bottom w:w="0" w:type="dxa"/>
              <w:right w:w="9" w:type="dxa"/>
            </w:tcMar>
            <w:vAlign w:val="bottom"/>
            <w:hideMark/>
          </w:tcPr>
          <w:p w14:paraId="0E2A70B9" w14:textId="77777777" w:rsidR="00AC3157" w:rsidRPr="003911B5" w:rsidRDefault="00AC3157" w:rsidP="006C1E86">
            <w:pPr>
              <w:spacing w:line="240" w:lineRule="auto"/>
              <w:jc w:val="center"/>
              <w:rPr>
                <w:sz w:val="22"/>
                <w:szCs w:val="22"/>
              </w:rPr>
            </w:pPr>
            <w:r w:rsidRPr="00F57287">
              <w:rPr>
                <w:color w:val="000000"/>
                <w:sz w:val="22"/>
                <w:szCs w:val="22"/>
                <w:lang w:bidi="ar-SA"/>
              </w:rPr>
              <w:t>1.46</w:t>
            </w:r>
          </w:p>
        </w:tc>
        <w:tc>
          <w:tcPr>
            <w:tcW w:w="720" w:type="dxa"/>
            <w:shd w:val="clear" w:color="auto" w:fill="auto"/>
            <w:tcMar>
              <w:top w:w="9" w:type="dxa"/>
              <w:left w:w="9" w:type="dxa"/>
              <w:bottom w:w="0" w:type="dxa"/>
              <w:right w:w="9" w:type="dxa"/>
            </w:tcMar>
            <w:vAlign w:val="bottom"/>
            <w:hideMark/>
          </w:tcPr>
          <w:p w14:paraId="0D33102C" w14:textId="77777777" w:rsidR="00AC3157" w:rsidRPr="003911B5" w:rsidRDefault="00AC3157" w:rsidP="006C1E86">
            <w:pPr>
              <w:spacing w:line="240" w:lineRule="auto"/>
              <w:jc w:val="center"/>
              <w:rPr>
                <w:sz w:val="22"/>
                <w:szCs w:val="22"/>
              </w:rPr>
            </w:pPr>
            <w:r w:rsidRPr="00F57287">
              <w:rPr>
                <w:color w:val="000000"/>
                <w:sz w:val="22"/>
                <w:szCs w:val="22"/>
                <w:lang w:bidi="ar-SA"/>
              </w:rPr>
              <w:t>0.13</w:t>
            </w:r>
          </w:p>
        </w:tc>
        <w:tc>
          <w:tcPr>
            <w:tcW w:w="810" w:type="dxa"/>
            <w:vAlign w:val="center"/>
          </w:tcPr>
          <w:p w14:paraId="542061F1" w14:textId="35D5E22D" w:rsidR="00AC3157" w:rsidRPr="00F57287" w:rsidRDefault="00AC3157" w:rsidP="00AC3157">
            <w:pPr>
              <w:spacing w:line="240" w:lineRule="auto"/>
              <w:jc w:val="center"/>
              <w:rPr>
                <w:color w:val="000000"/>
                <w:sz w:val="22"/>
                <w:szCs w:val="22"/>
                <w:lang w:bidi="ar-SA"/>
              </w:rPr>
            </w:pPr>
            <w:r>
              <w:rPr>
                <w:color w:val="000000"/>
                <w:sz w:val="22"/>
                <w:szCs w:val="22"/>
                <w:lang w:bidi="ar-SA"/>
              </w:rPr>
              <w:t>0.19</w:t>
            </w:r>
          </w:p>
        </w:tc>
        <w:tc>
          <w:tcPr>
            <w:tcW w:w="1080" w:type="dxa"/>
            <w:shd w:val="clear" w:color="auto" w:fill="auto"/>
            <w:tcMar>
              <w:top w:w="9" w:type="dxa"/>
              <w:left w:w="9" w:type="dxa"/>
              <w:bottom w:w="0" w:type="dxa"/>
              <w:right w:w="9" w:type="dxa"/>
            </w:tcMar>
            <w:vAlign w:val="bottom"/>
            <w:hideMark/>
          </w:tcPr>
          <w:p w14:paraId="7B002CD7" w14:textId="522AEF05" w:rsidR="00AC3157" w:rsidRPr="003911B5" w:rsidRDefault="00AC3157" w:rsidP="006C1E86">
            <w:pPr>
              <w:spacing w:line="240" w:lineRule="auto"/>
              <w:jc w:val="center"/>
              <w:rPr>
                <w:sz w:val="22"/>
                <w:szCs w:val="22"/>
              </w:rPr>
            </w:pPr>
            <w:r w:rsidRPr="00F57287">
              <w:rPr>
                <w:color w:val="000000"/>
                <w:sz w:val="22"/>
                <w:szCs w:val="22"/>
                <w:lang w:bidi="ar-SA"/>
              </w:rPr>
              <w:t>0.61</w:t>
            </w:r>
          </w:p>
        </w:tc>
      </w:tr>
      <w:tr w:rsidR="00AC3157" w:rsidRPr="003911B5" w14:paraId="382CDB84" w14:textId="77777777" w:rsidTr="00AC3157">
        <w:trPr>
          <w:trHeight w:val="142"/>
          <w:jc w:val="center"/>
        </w:trPr>
        <w:tc>
          <w:tcPr>
            <w:tcW w:w="1035" w:type="dxa"/>
            <w:shd w:val="clear" w:color="auto" w:fill="auto"/>
            <w:tcMar>
              <w:top w:w="9" w:type="dxa"/>
              <w:left w:w="9" w:type="dxa"/>
              <w:bottom w:w="0" w:type="dxa"/>
              <w:right w:w="9" w:type="dxa"/>
            </w:tcMar>
            <w:vAlign w:val="bottom"/>
            <w:hideMark/>
          </w:tcPr>
          <w:p w14:paraId="380A314F" w14:textId="77777777" w:rsidR="00AC3157" w:rsidRPr="003911B5" w:rsidRDefault="00AC3157" w:rsidP="006C1E86">
            <w:pPr>
              <w:spacing w:line="240" w:lineRule="auto"/>
              <w:rPr>
                <w:sz w:val="22"/>
                <w:szCs w:val="22"/>
              </w:rPr>
            </w:pPr>
            <w:r w:rsidRPr="00F57287">
              <w:rPr>
                <w:color w:val="000000"/>
                <w:sz w:val="22"/>
                <w:szCs w:val="22"/>
                <w:lang w:bidi="ar-SA"/>
              </w:rPr>
              <w:t>EFLC-18</w:t>
            </w:r>
          </w:p>
        </w:tc>
        <w:tc>
          <w:tcPr>
            <w:tcW w:w="900" w:type="dxa"/>
            <w:shd w:val="clear" w:color="auto" w:fill="auto"/>
            <w:tcMar>
              <w:top w:w="9" w:type="dxa"/>
              <w:left w:w="9" w:type="dxa"/>
              <w:bottom w:w="0" w:type="dxa"/>
              <w:right w:w="9" w:type="dxa"/>
            </w:tcMar>
            <w:vAlign w:val="bottom"/>
            <w:hideMark/>
          </w:tcPr>
          <w:p w14:paraId="7A1263AF" w14:textId="77777777" w:rsidR="00AC3157" w:rsidRPr="003911B5" w:rsidRDefault="00AC3157" w:rsidP="006C1E86">
            <w:pPr>
              <w:spacing w:line="240" w:lineRule="auto"/>
              <w:jc w:val="center"/>
              <w:rPr>
                <w:sz w:val="22"/>
                <w:szCs w:val="22"/>
              </w:rPr>
            </w:pPr>
            <w:r w:rsidRPr="00F57287">
              <w:rPr>
                <w:color w:val="000000"/>
                <w:sz w:val="22"/>
                <w:szCs w:val="22"/>
                <w:lang w:bidi="ar-SA"/>
              </w:rPr>
              <w:t>0.68</w:t>
            </w:r>
          </w:p>
        </w:tc>
        <w:tc>
          <w:tcPr>
            <w:tcW w:w="810" w:type="dxa"/>
            <w:shd w:val="clear" w:color="auto" w:fill="auto"/>
            <w:tcMar>
              <w:top w:w="9" w:type="dxa"/>
              <w:left w:w="9" w:type="dxa"/>
              <w:bottom w:w="0" w:type="dxa"/>
              <w:right w:w="9" w:type="dxa"/>
            </w:tcMar>
            <w:vAlign w:val="bottom"/>
            <w:hideMark/>
          </w:tcPr>
          <w:p w14:paraId="2E87356C" w14:textId="77777777" w:rsidR="00AC3157" w:rsidRPr="003911B5" w:rsidRDefault="00AC3157" w:rsidP="006C1E86">
            <w:pPr>
              <w:spacing w:line="240" w:lineRule="auto"/>
              <w:jc w:val="center"/>
              <w:rPr>
                <w:sz w:val="22"/>
                <w:szCs w:val="22"/>
              </w:rPr>
            </w:pPr>
            <w:r w:rsidRPr="00F57287">
              <w:rPr>
                <w:color w:val="000000"/>
                <w:sz w:val="22"/>
                <w:szCs w:val="22"/>
                <w:lang w:bidi="ar-SA"/>
              </w:rPr>
              <w:t>0.04</w:t>
            </w:r>
          </w:p>
        </w:tc>
        <w:tc>
          <w:tcPr>
            <w:tcW w:w="810" w:type="dxa"/>
            <w:shd w:val="clear" w:color="auto" w:fill="auto"/>
            <w:tcMar>
              <w:top w:w="9" w:type="dxa"/>
              <w:left w:w="9" w:type="dxa"/>
              <w:bottom w:w="0" w:type="dxa"/>
              <w:right w:w="9" w:type="dxa"/>
            </w:tcMar>
            <w:vAlign w:val="bottom"/>
            <w:hideMark/>
          </w:tcPr>
          <w:p w14:paraId="14194C06" w14:textId="77777777" w:rsidR="00AC3157" w:rsidRPr="003911B5" w:rsidRDefault="00AC3157" w:rsidP="006C1E86">
            <w:pPr>
              <w:spacing w:line="240" w:lineRule="auto"/>
              <w:jc w:val="center"/>
              <w:rPr>
                <w:sz w:val="22"/>
                <w:szCs w:val="22"/>
              </w:rPr>
            </w:pPr>
            <w:r w:rsidRPr="00F57287">
              <w:rPr>
                <w:color w:val="000000"/>
                <w:sz w:val="22"/>
                <w:szCs w:val="22"/>
                <w:lang w:bidi="ar-SA"/>
              </w:rPr>
              <w:t>0.63</w:t>
            </w:r>
          </w:p>
        </w:tc>
        <w:tc>
          <w:tcPr>
            <w:tcW w:w="810" w:type="dxa"/>
            <w:shd w:val="clear" w:color="auto" w:fill="auto"/>
            <w:tcMar>
              <w:top w:w="9" w:type="dxa"/>
              <w:left w:w="9" w:type="dxa"/>
              <w:bottom w:w="0" w:type="dxa"/>
              <w:right w:w="9" w:type="dxa"/>
            </w:tcMar>
            <w:vAlign w:val="bottom"/>
            <w:hideMark/>
          </w:tcPr>
          <w:p w14:paraId="29864937" w14:textId="77777777" w:rsidR="00AC3157" w:rsidRPr="003911B5" w:rsidRDefault="00AC3157" w:rsidP="006C1E86">
            <w:pPr>
              <w:spacing w:line="240" w:lineRule="auto"/>
              <w:jc w:val="center"/>
              <w:rPr>
                <w:sz w:val="22"/>
                <w:szCs w:val="22"/>
              </w:rPr>
            </w:pPr>
            <w:r w:rsidRPr="00F57287">
              <w:rPr>
                <w:color w:val="000000"/>
                <w:sz w:val="22"/>
                <w:szCs w:val="22"/>
                <w:lang w:bidi="ar-SA"/>
              </w:rPr>
              <w:t>0.33</w:t>
            </w:r>
          </w:p>
        </w:tc>
        <w:tc>
          <w:tcPr>
            <w:tcW w:w="720" w:type="dxa"/>
            <w:shd w:val="clear" w:color="auto" w:fill="auto"/>
            <w:tcMar>
              <w:top w:w="9" w:type="dxa"/>
              <w:left w:w="9" w:type="dxa"/>
              <w:bottom w:w="0" w:type="dxa"/>
              <w:right w:w="9" w:type="dxa"/>
            </w:tcMar>
            <w:vAlign w:val="bottom"/>
            <w:hideMark/>
          </w:tcPr>
          <w:p w14:paraId="1FB37DF4" w14:textId="77777777" w:rsidR="00AC3157" w:rsidRPr="003911B5" w:rsidRDefault="00AC3157" w:rsidP="006C1E86">
            <w:pPr>
              <w:spacing w:line="240" w:lineRule="auto"/>
              <w:jc w:val="center"/>
              <w:rPr>
                <w:sz w:val="22"/>
                <w:szCs w:val="22"/>
              </w:rPr>
            </w:pPr>
            <w:r w:rsidRPr="00F57287">
              <w:rPr>
                <w:color w:val="000000"/>
                <w:sz w:val="22"/>
                <w:szCs w:val="22"/>
                <w:lang w:bidi="ar-SA"/>
              </w:rPr>
              <w:t>0.64</w:t>
            </w:r>
          </w:p>
        </w:tc>
        <w:tc>
          <w:tcPr>
            <w:tcW w:w="810" w:type="dxa"/>
            <w:shd w:val="clear" w:color="auto" w:fill="auto"/>
            <w:tcMar>
              <w:top w:w="9" w:type="dxa"/>
              <w:left w:w="9" w:type="dxa"/>
              <w:bottom w:w="0" w:type="dxa"/>
              <w:right w:w="9" w:type="dxa"/>
            </w:tcMar>
            <w:vAlign w:val="bottom"/>
            <w:hideMark/>
          </w:tcPr>
          <w:p w14:paraId="43F3AB3E" w14:textId="77777777" w:rsidR="00AC3157" w:rsidRPr="003911B5" w:rsidRDefault="00AC3157" w:rsidP="006C1E86">
            <w:pPr>
              <w:spacing w:line="240" w:lineRule="auto"/>
              <w:jc w:val="center"/>
              <w:rPr>
                <w:sz w:val="22"/>
                <w:szCs w:val="22"/>
              </w:rPr>
            </w:pPr>
            <w:r w:rsidRPr="00F57287">
              <w:rPr>
                <w:color w:val="000000"/>
                <w:sz w:val="22"/>
                <w:szCs w:val="22"/>
                <w:lang w:bidi="ar-SA"/>
              </w:rPr>
              <w:t>0.39</w:t>
            </w:r>
          </w:p>
        </w:tc>
        <w:tc>
          <w:tcPr>
            <w:tcW w:w="810" w:type="dxa"/>
            <w:shd w:val="clear" w:color="auto" w:fill="auto"/>
            <w:tcMar>
              <w:top w:w="9" w:type="dxa"/>
              <w:left w:w="9" w:type="dxa"/>
              <w:bottom w:w="0" w:type="dxa"/>
              <w:right w:w="9" w:type="dxa"/>
            </w:tcMar>
            <w:vAlign w:val="bottom"/>
            <w:hideMark/>
          </w:tcPr>
          <w:p w14:paraId="75FD4CCD" w14:textId="77777777" w:rsidR="00AC3157" w:rsidRPr="003911B5" w:rsidRDefault="00AC3157" w:rsidP="006C1E86">
            <w:pPr>
              <w:spacing w:line="240" w:lineRule="auto"/>
              <w:jc w:val="center"/>
              <w:rPr>
                <w:sz w:val="22"/>
                <w:szCs w:val="22"/>
              </w:rPr>
            </w:pPr>
            <w:r w:rsidRPr="00F57287">
              <w:rPr>
                <w:color w:val="000000"/>
                <w:sz w:val="22"/>
                <w:szCs w:val="22"/>
                <w:lang w:bidi="ar-SA"/>
              </w:rPr>
              <w:t>0.05</w:t>
            </w:r>
          </w:p>
        </w:tc>
        <w:tc>
          <w:tcPr>
            <w:tcW w:w="990" w:type="dxa"/>
            <w:shd w:val="clear" w:color="auto" w:fill="auto"/>
            <w:tcMar>
              <w:top w:w="9" w:type="dxa"/>
              <w:left w:w="9" w:type="dxa"/>
              <w:bottom w:w="0" w:type="dxa"/>
              <w:right w:w="9" w:type="dxa"/>
            </w:tcMar>
            <w:vAlign w:val="bottom"/>
            <w:hideMark/>
          </w:tcPr>
          <w:p w14:paraId="1178482A" w14:textId="77777777" w:rsidR="00AC3157" w:rsidRPr="003911B5" w:rsidRDefault="00AC3157" w:rsidP="006C1E86">
            <w:pPr>
              <w:spacing w:line="240" w:lineRule="auto"/>
              <w:jc w:val="center"/>
              <w:rPr>
                <w:sz w:val="22"/>
                <w:szCs w:val="22"/>
              </w:rPr>
            </w:pPr>
            <w:r w:rsidRPr="00F57287">
              <w:rPr>
                <w:color w:val="000000"/>
                <w:sz w:val="22"/>
                <w:szCs w:val="22"/>
                <w:lang w:bidi="ar-SA"/>
              </w:rPr>
              <w:t>0.69</w:t>
            </w:r>
          </w:p>
        </w:tc>
        <w:tc>
          <w:tcPr>
            <w:tcW w:w="810" w:type="dxa"/>
            <w:shd w:val="clear" w:color="auto" w:fill="auto"/>
            <w:tcMar>
              <w:top w:w="9" w:type="dxa"/>
              <w:left w:w="9" w:type="dxa"/>
              <w:bottom w:w="0" w:type="dxa"/>
              <w:right w:w="9" w:type="dxa"/>
            </w:tcMar>
            <w:vAlign w:val="bottom"/>
            <w:hideMark/>
          </w:tcPr>
          <w:p w14:paraId="4E75381E"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720" w:type="dxa"/>
            <w:shd w:val="clear" w:color="auto" w:fill="auto"/>
            <w:tcMar>
              <w:top w:w="9" w:type="dxa"/>
              <w:left w:w="9" w:type="dxa"/>
              <w:bottom w:w="0" w:type="dxa"/>
              <w:right w:w="9" w:type="dxa"/>
            </w:tcMar>
            <w:vAlign w:val="bottom"/>
            <w:hideMark/>
          </w:tcPr>
          <w:p w14:paraId="01F6ADF8" w14:textId="77777777" w:rsidR="00AC3157" w:rsidRPr="003911B5" w:rsidRDefault="00AC3157" w:rsidP="006C1E86">
            <w:pPr>
              <w:spacing w:line="240" w:lineRule="auto"/>
              <w:jc w:val="center"/>
              <w:rPr>
                <w:sz w:val="22"/>
                <w:szCs w:val="22"/>
              </w:rPr>
            </w:pPr>
            <w:r w:rsidRPr="00F57287">
              <w:rPr>
                <w:color w:val="000000"/>
                <w:sz w:val="22"/>
                <w:szCs w:val="22"/>
                <w:lang w:bidi="ar-SA"/>
              </w:rPr>
              <w:t>0.57</w:t>
            </w:r>
          </w:p>
        </w:tc>
        <w:tc>
          <w:tcPr>
            <w:tcW w:w="720" w:type="dxa"/>
            <w:shd w:val="clear" w:color="auto" w:fill="auto"/>
            <w:tcMar>
              <w:top w:w="9" w:type="dxa"/>
              <w:left w:w="9" w:type="dxa"/>
              <w:bottom w:w="0" w:type="dxa"/>
              <w:right w:w="9" w:type="dxa"/>
            </w:tcMar>
            <w:vAlign w:val="bottom"/>
            <w:hideMark/>
          </w:tcPr>
          <w:p w14:paraId="6F7CB91D" w14:textId="77777777" w:rsidR="00AC3157" w:rsidRPr="003911B5" w:rsidRDefault="00AC3157" w:rsidP="006C1E86">
            <w:pPr>
              <w:spacing w:line="240" w:lineRule="auto"/>
              <w:jc w:val="center"/>
              <w:rPr>
                <w:sz w:val="22"/>
                <w:szCs w:val="22"/>
              </w:rPr>
            </w:pPr>
            <w:r w:rsidRPr="00F57287">
              <w:rPr>
                <w:color w:val="000000"/>
                <w:sz w:val="22"/>
                <w:szCs w:val="22"/>
                <w:lang w:bidi="ar-SA"/>
              </w:rPr>
              <w:t>1.42</w:t>
            </w:r>
          </w:p>
        </w:tc>
        <w:tc>
          <w:tcPr>
            <w:tcW w:w="720" w:type="dxa"/>
            <w:shd w:val="clear" w:color="auto" w:fill="auto"/>
            <w:tcMar>
              <w:top w:w="9" w:type="dxa"/>
              <w:left w:w="9" w:type="dxa"/>
              <w:bottom w:w="0" w:type="dxa"/>
              <w:right w:w="9" w:type="dxa"/>
            </w:tcMar>
            <w:vAlign w:val="bottom"/>
            <w:hideMark/>
          </w:tcPr>
          <w:p w14:paraId="1ED68C52" w14:textId="77777777" w:rsidR="00AC3157" w:rsidRPr="003911B5" w:rsidRDefault="00AC3157" w:rsidP="006C1E86">
            <w:pPr>
              <w:spacing w:line="240" w:lineRule="auto"/>
              <w:jc w:val="center"/>
              <w:rPr>
                <w:sz w:val="22"/>
                <w:szCs w:val="22"/>
              </w:rPr>
            </w:pPr>
            <w:r w:rsidRPr="00F57287">
              <w:rPr>
                <w:color w:val="000000"/>
                <w:sz w:val="22"/>
                <w:szCs w:val="22"/>
                <w:lang w:bidi="ar-SA"/>
              </w:rPr>
              <w:t>0.14</w:t>
            </w:r>
          </w:p>
        </w:tc>
        <w:tc>
          <w:tcPr>
            <w:tcW w:w="810" w:type="dxa"/>
            <w:vAlign w:val="center"/>
          </w:tcPr>
          <w:p w14:paraId="1384BE6B" w14:textId="6952A48C" w:rsidR="00AC3157" w:rsidRPr="00F57287" w:rsidRDefault="00AC3157" w:rsidP="00AC3157">
            <w:pPr>
              <w:spacing w:line="240" w:lineRule="auto"/>
              <w:jc w:val="center"/>
              <w:rPr>
                <w:color w:val="000000"/>
                <w:sz w:val="22"/>
                <w:szCs w:val="22"/>
                <w:lang w:bidi="ar-SA"/>
              </w:rPr>
            </w:pPr>
            <w:r>
              <w:rPr>
                <w:color w:val="000000"/>
                <w:sz w:val="22"/>
                <w:szCs w:val="22"/>
                <w:lang w:bidi="ar-SA"/>
              </w:rPr>
              <w:t>0.20</w:t>
            </w:r>
          </w:p>
        </w:tc>
        <w:tc>
          <w:tcPr>
            <w:tcW w:w="1080" w:type="dxa"/>
            <w:shd w:val="clear" w:color="auto" w:fill="auto"/>
            <w:tcMar>
              <w:top w:w="9" w:type="dxa"/>
              <w:left w:w="9" w:type="dxa"/>
              <w:bottom w:w="0" w:type="dxa"/>
              <w:right w:w="9" w:type="dxa"/>
            </w:tcMar>
            <w:vAlign w:val="bottom"/>
            <w:hideMark/>
          </w:tcPr>
          <w:p w14:paraId="27D1D6DE" w14:textId="795A2D32" w:rsidR="00AC3157" w:rsidRPr="003911B5" w:rsidRDefault="00AC3157" w:rsidP="006C1E86">
            <w:pPr>
              <w:spacing w:line="240" w:lineRule="auto"/>
              <w:jc w:val="center"/>
              <w:rPr>
                <w:sz w:val="22"/>
                <w:szCs w:val="22"/>
              </w:rPr>
            </w:pPr>
            <w:r w:rsidRPr="00F57287">
              <w:rPr>
                <w:color w:val="000000"/>
                <w:sz w:val="22"/>
                <w:szCs w:val="22"/>
                <w:lang w:bidi="ar-SA"/>
              </w:rPr>
              <w:t>0.62</w:t>
            </w:r>
          </w:p>
        </w:tc>
      </w:tr>
      <w:tr w:rsidR="00AC3157" w:rsidRPr="003911B5" w14:paraId="762DFC17" w14:textId="77777777" w:rsidTr="00AC3157">
        <w:trPr>
          <w:trHeight w:val="142"/>
          <w:jc w:val="center"/>
        </w:trPr>
        <w:tc>
          <w:tcPr>
            <w:tcW w:w="1035" w:type="dxa"/>
            <w:shd w:val="clear" w:color="auto" w:fill="auto"/>
            <w:tcMar>
              <w:top w:w="9" w:type="dxa"/>
              <w:left w:w="9" w:type="dxa"/>
              <w:bottom w:w="0" w:type="dxa"/>
              <w:right w:w="9" w:type="dxa"/>
            </w:tcMar>
            <w:vAlign w:val="bottom"/>
            <w:hideMark/>
          </w:tcPr>
          <w:p w14:paraId="2BEE1AC4" w14:textId="77777777" w:rsidR="00AC3157" w:rsidRPr="003911B5" w:rsidRDefault="00AC3157" w:rsidP="006C1E86">
            <w:pPr>
              <w:spacing w:line="240" w:lineRule="auto"/>
              <w:rPr>
                <w:sz w:val="22"/>
                <w:szCs w:val="22"/>
              </w:rPr>
            </w:pPr>
            <w:r w:rsidRPr="00F57287">
              <w:rPr>
                <w:color w:val="000000"/>
                <w:sz w:val="22"/>
                <w:szCs w:val="22"/>
                <w:lang w:bidi="ar-SA"/>
              </w:rPr>
              <w:t>EFLC-14</w:t>
            </w:r>
          </w:p>
        </w:tc>
        <w:tc>
          <w:tcPr>
            <w:tcW w:w="900" w:type="dxa"/>
            <w:shd w:val="clear" w:color="auto" w:fill="auto"/>
            <w:tcMar>
              <w:top w:w="9" w:type="dxa"/>
              <w:left w:w="9" w:type="dxa"/>
              <w:bottom w:w="0" w:type="dxa"/>
              <w:right w:w="9" w:type="dxa"/>
            </w:tcMar>
            <w:vAlign w:val="bottom"/>
            <w:hideMark/>
          </w:tcPr>
          <w:p w14:paraId="68859370" w14:textId="77777777" w:rsidR="00AC3157" w:rsidRPr="003911B5" w:rsidRDefault="00AC3157" w:rsidP="006C1E86">
            <w:pPr>
              <w:spacing w:line="240" w:lineRule="auto"/>
              <w:jc w:val="center"/>
              <w:rPr>
                <w:sz w:val="22"/>
                <w:szCs w:val="22"/>
              </w:rPr>
            </w:pPr>
            <w:r w:rsidRPr="00F57287">
              <w:rPr>
                <w:color w:val="000000"/>
                <w:sz w:val="22"/>
                <w:szCs w:val="22"/>
                <w:lang w:bidi="ar-SA"/>
              </w:rPr>
              <w:t>0.56</w:t>
            </w:r>
          </w:p>
        </w:tc>
        <w:tc>
          <w:tcPr>
            <w:tcW w:w="810" w:type="dxa"/>
            <w:shd w:val="clear" w:color="auto" w:fill="auto"/>
            <w:tcMar>
              <w:top w:w="9" w:type="dxa"/>
              <w:left w:w="9" w:type="dxa"/>
              <w:bottom w:w="0" w:type="dxa"/>
              <w:right w:w="9" w:type="dxa"/>
            </w:tcMar>
            <w:vAlign w:val="bottom"/>
            <w:hideMark/>
          </w:tcPr>
          <w:p w14:paraId="67761F67" w14:textId="77777777" w:rsidR="00AC3157" w:rsidRPr="003911B5" w:rsidRDefault="00AC3157" w:rsidP="006C1E86">
            <w:pPr>
              <w:spacing w:line="240" w:lineRule="auto"/>
              <w:jc w:val="center"/>
              <w:rPr>
                <w:sz w:val="22"/>
                <w:szCs w:val="22"/>
              </w:rPr>
            </w:pPr>
            <w:r w:rsidRPr="00F57287">
              <w:rPr>
                <w:color w:val="000000"/>
                <w:sz w:val="22"/>
                <w:szCs w:val="22"/>
                <w:lang w:bidi="ar-SA"/>
              </w:rPr>
              <w:t>0.05</w:t>
            </w:r>
          </w:p>
        </w:tc>
        <w:tc>
          <w:tcPr>
            <w:tcW w:w="810" w:type="dxa"/>
            <w:shd w:val="clear" w:color="auto" w:fill="auto"/>
            <w:tcMar>
              <w:top w:w="9" w:type="dxa"/>
              <w:left w:w="9" w:type="dxa"/>
              <w:bottom w:w="0" w:type="dxa"/>
              <w:right w:w="9" w:type="dxa"/>
            </w:tcMar>
            <w:vAlign w:val="bottom"/>
            <w:hideMark/>
          </w:tcPr>
          <w:p w14:paraId="399FABF4" w14:textId="77777777" w:rsidR="00AC3157" w:rsidRPr="003911B5" w:rsidRDefault="00AC3157" w:rsidP="006C1E86">
            <w:pPr>
              <w:spacing w:line="240" w:lineRule="auto"/>
              <w:jc w:val="center"/>
              <w:rPr>
                <w:sz w:val="22"/>
                <w:szCs w:val="22"/>
              </w:rPr>
            </w:pPr>
            <w:r w:rsidRPr="00F57287">
              <w:rPr>
                <w:color w:val="000000"/>
                <w:sz w:val="22"/>
                <w:szCs w:val="22"/>
                <w:lang w:bidi="ar-SA"/>
              </w:rPr>
              <w:t>0.84</w:t>
            </w:r>
          </w:p>
        </w:tc>
        <w:tc>
          <w:tcPr>
            <w:tcW w:w="810" w:type="dxa"/>
            <w:shd w:val="clear" w:color="auto" w:fill="auto"/>
            <w:tcMar>
              <w:top w:w="9" w:type="dxa"/>
              <w:left w:w="9" w:type="dxa"/>
              <w:bottom w:w="0" w:type="dxa"/>
              <w:right w:w="9" w:type="dxa"/>
            </w:tcMar>
            <w:vAlign w:val="bottom"/>
            <w:hideMark/>
          </w:tcPr>
          <w:p w14:paraId="3D947AF2" w14:textId="77777777" w:rsidR="00AC3157" w:rsidRPr="003911B5" w:rsidRDefault="00AC3157" w:rsidP="006C1E86">
            <w:pPr>
              <w:spacing w:line="240" w:lineRule="auto"/>
              <w:jc w:val="center"/>
              <w:rPr>
                <w:sz w:val="22"/>
                <w:szCs w:val="22"/>
              </w:rPr>
            </w:pPr>
            <w:r w:rsidRPr="00F57287">
              <w:rPr>
                <w:color w:val="000000"/>
                <w:sz w:val="22"/>
                <w:szCs w:val="22"/>
                <w:lang w:bidi="ar-SA"/>
              </w:rPr>
              <w:t>0.29</w:t>
            </w:r>
          </w:p>
        </w:tc>
        <w:tc>
          <w:tcPr>
            <w:tcW w:w="720" w:type="dxa"/>
            <w:shd w:val="clear" w:color="auto" w:fill="auto"/>
            <w:tcMar>
              <w:top w:w="9" w:type="dxa"/>
              <w:left w:w="9" w:type="dxa"/>
              <w:bottom w:w="0" w:type="dxa"/>
              <w:right w:w="9" w:type="dxa"/>
            </w:tcMar>
            <w:vAlign w:val="bottom"/>
            <w:hideMark/>
          </w:tcPr>
          <w:p w14:paraId="043D5E73" w14:textId="77777777" w:rsidR="00AC3157" w:rsidRPr="003911B5" w:rsidRDefault="00AC3157" w:rsidP="006C1E86">
            <w:pPr>
              <w:spacing w:line="240" w:lineRule="auto"/>
              <w:jc w:val="center"/>
              <w:rPr>
                <w:sz w:val="22"/>
                <w:szCs w:val="22"/>
              </w:rPr>
            </w:pPr>
            <w:r w:rsidRPr="00F57287">
              <w:rPr>
                <w:color w:val="000000"/>
                <w:sz w:val="22"/>
                <w:szCs w:val="22"/>
                <w:lang w:bidi="ar-SA"/>
              </w:rPr>
              <w:t>0.52</w:t>
            </w:r>
          </w:p>
        </w:tc>
        <w:tc>
          <w:tcPr>
            <w:tcW w:w="810" w:type="dxa"/>
            <w:shd w:val="clear" w:color="auto" w:fill="auto"/>
            <w:tcMar>
              <w:top w:w="9" w:type="dxa"/>
              <w:left w:w="9" w:type="dxa"/>
              <w:bottom w:w="0" w:type="dxa"/>
              <w:right w:w="9" w:type="dxa"/>
            </w:tcMar>
            <w:vAlign w:val="bottom"/>
            <w:hideMark/>
          </w:tcPr>
          <w:p w14:paraId="415D0EA9" w14:textId="77777777" w:rsidR="00AC3157" w:rsidRPr="003911B5" w:rsidRDefault="00AC3157" w:rsidP="006C1E86">
            <w:pPr>
              <w:spacing w:line="240" w:lineRule="auto"/>
              <w:jc w:val="center"/>
              <w:rPr>
                <w:sz w:val="22"/>
                <w:szCs w:val="22"/>
              </w:rPr>
            </w:pPr>
            <w:r w:rsidRPr="00F57287">
              <w:rPr>
                <w:color w:val="000000"/>
                <w:sz w:val="22"/>
                <w:szCs w:val="22"/>
                <w:lang w:bidi="ar-SA"/>
              </w:rPr>
              <w:t>0.55</w:t>
            </w:r>
          </w:p>
        </w:tc>
        <w:tc>
          <w:tcPr>
            <w:tcW w:w="810" w:type="dxa"/>
            <w:shd w:val="clear" w:color="auto" w:fill="auto"/>
            <w:tcMar>
              <w:top w:w="9" w:type="dxa"/>
              <w:left w:w="9" w:type="dxa"/>
              <w:bottom w:w="0" w:type="dxa"/>
              <w:right w:w="9" w:type="dxa"/>
            </w:tcMar>
            <w:vAlign w:val="bottom"/>
            <w:hideMark/>
          </w:tcPr>
          <w:p w14:paraId="2A083BAB"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990" w:type="dxa"/>
            <w:shd w:val="clear" w:color="auto" w:fill="auto"/>
            <w:tcMar>
              <w:top w:w="9" w:type="dxa"/>
              <w:left w:w="9" w:type="dxa"/>
              <w:bottom w:w="0" w:type="dxa"/>
              <w:right w:w="9" w:type="dxa"/>
            </w:tcMar>
            <w:vAlign w:val="bottom"/>
            <w:hideMark/>
          </w:tcPr>
          <w:p w14:paraId="18E5D389" w14:textId="77777777" w:rsidR="00AC3157" w:rsidRPr="003911B5" w:rsidRDefault="00AC3157" w:rsidP="006C1E86">
            <w:pPr>
              <w:spacing w:line="240" w:lineRule="auto"/>
              <w:jc w:val="center"/>
              <w:rPr>
                <w:sz w:val="22"/>
                <w:szCs w:val="22"/>
              </w:rPr>
            </w:pPr>
            <w:r w:rsidRPr="00F57287">
              <w:rPr>
                <w:color w:val="000000"/>
                <w:sz w:val="22"/>
                <w:szCs w:val="22"/>
                <w:lang w:bidi="ar-SA"/>
              </w:rPr>
              <w:t>0.84</w:t>
            </w:r>
          </w:p>
        </w:tc>
        <w:tc>
          <w:tcPr>
            <w:tcW w:w="810" w:type="dxa"/>
            <w:shd w:val="clear" w:color="auto" w:fill="auto"/>
            <w:tcMar>
              <w:top w:w="9" w:type="dxa"/>
              <w:left w:w="9" w:type="dxa"/>
              <w:bottom w:w="0" w:type="dxa"/>
              <w:right w:w="9" w:type="dxa"/>
            </w:tcMar>
            <w:vAlign w:val="bottom"/>
            <w:hideMark/>
          </w:tcPr>
          <w:p w14:paraId="43F0DC07"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720" w:type="dxa"/>
            <w:shd w:val="clear" w:color="auto" w:fill="auto"/>
            <w:tcMar>
              <w:top w:w="9" w:type="dxa"/>
              <w:left w:w="9" w:type="dxa"/>
              <w:bottom w:w="0" w:type="dxa"/>
              <w:right w:w="9" w:type="dxa"/>
            </w:tcMar>
            <w:vAlign w:val="bottom"/>
            <w:hideMark/>
          </w:tcPr>
          <w:p w14:paraId="0A35C74C" w14:textId="77777777" w:rsidR="00AC3157" w:rsidRPr="003911B5" w:rsidRDefault="00AC3157" w:rsidP="006C1E86">
            <w:pPr>
              <w:spacing w:line="240" w:lineRule="auto"/>
              <w:jc w:val="center"/>
              <w:rPr>
                <w:sz w:val="22"/>
                <w:szCs w:val="22"/>
              </w:rPr>
            </w:pPr>
            <w:r w:rsidRPr="00F57287">
              <w:rPr>
                <w:color w:val="000000"/>
                <w:sz w:val="22"/>
                <w:szCs w:val="22"/>
                <w:lang w:bidi="ar-SA"/>
              </w:rPr>
              <w:t>0.56</w:t>
            </w:r>
          </w:p>
        </w:tc>
        <w:tc>
          <w:tcPr>
            <w:tcW w:w="720" w:type="dxa"/>
            <w:shd w:val="clear" w:color="auto" w:fill="auto"/>
            <w:tcMar>
              <w:top w:w="9" w:type="dxa"/>
              <w:left w:w="9" w:type="dxa"/>
              <w:bottom w:w="0" w:type="dxa"/>
              <w:right w:w="9" w:type="dxa"/>
            </w:tcMar>
            <w:vAlign w:val="bottom"/>
            <w:hideMark/>
          </w:tcPr>
          <w:p w14:paraId="4C2B5E6A" w14:textId="77777777" w:rsidR="00AC3157" w:rsidRPr="003911B5" w:rsidRDefault="00AC3157" w:rsidP="006C1E86">
            <w:pPr>
              <w:spacing w:line="240" w:lineRule="auto"/>
              <w:jc w:val="center"/>
              <w:rPr>
                <w:sz w:val="22"/>
                <w:szCs w:val="22"/>
              </w:rPr>
            </w:pPr>
            <w:r w:rsidRPr="00F57287">
              <w:rPr>
                <w:color w:val="000000"/>
                <w:sz w:val="22"/>
                <w:szCs w:val="22"/>
                <w:lang w:bidi="ar-SA"/>
              </w:rPr>
              <w:t>1.44</w:t>
            </w:r>
          </w:p>
        </w:tc>
        <w:tc>
          <w:tcPr>
            <w:tcW w:w="720" w:type="dxa"/>
            <w:shd w:val="clear" w:color="auto" w:fill="auto"/>
            <w:tcMar>
              <w:top w:w="9" w:type="dxa"/>
              <w:left w:w="9" w:type="dxa"/>
              <w:bottom w:w="0" w:type="dxa"/>
              <w:right w:w="9" w:type="dxa"/>
            </w:tcMar>
            <w:vAlign w:val="bottom"/>
            <w:hideMark/>
          </w:tcPr>
          <w:p w14:paraId="36D1DE00" w14:textId="77777777" w:rsidR="00AC3157" w:rsidRPr="003911B5" w:rsidRDefault="00AC3157" w:rsidP="006C1E86">
            <w:pPr>
              <w:spacing w:line="240" w:lineRule="auto"/>
              <w:jc w:val="center"/>
              <w:rPr>
                <w:sz w:val="22"/>
                <w:szCs w:val="22"/>
              </w:rPr>
            </w:pPr>
            <w:r w:rsidRPr="00F57287">
              <w:rPr>
                <w:color w:val="000000"/>
                <w:sz w:val="22"/>
                <w:szCs w:val="22"/>
                <w:lang w:bidi="ar-SA"/>
              </w:rPr>
              <w:t>0.14</w:t>
            </w:r>
          </w:p>
        </w:tc>
        <w:tc>
          <w:tcPr>
            <w:tcW w:w="810" w:type="dxa"/>
            <w:vAlign w:val="center"/>
          </w:tcPr>
          <w:p w14:paraId="4FB20DD4" w14:textId="227F84A6" w:rsidR="00AC3157" w:rsidRPr="00F57287" w:rsidRDefault="00AC3157" w:rsidP="00AC3157">
            <w:pPr>
              <w:spacing w:line="240" w:lineRule="auto"/>
              <w:jc w:val="center"/>
              <w:rPr>
                <w:color w:val="000000"/>
                <w:sz w:val="22"/>
                <w:szCs w:val="22"/>
                <w:lang w:bidi="ar-SA"/>
              </w:rPr>
            </w:pPr>
            <w:r>
              <w:rPr>
                <w:color w:val="000000"/>
                <w:sz w:val="22"/>
                <w:szCs w:val="22"/>
                <w:lang w:bidi="ar-SA"/>
              </w:rPr>
              <w:t>0.21</w:t>
            </w:r>
          </w:p>
        </w:tc>
        <w:tc>
          <w:tcPr>
            <w:tcW w:w="1080" w:type="dxa"/>
            <w:shd w:val="clear" w:color="auto" w:fill="auto"/>
            <w:tcMar>
              <w:top w:w="9" w:type="dxa"/>
              <w:left w:w="9" w:type="dxa"/>
              <w:bottom w:w="0" w:type="dxa"/>
              <w:right w:w="9" w:type="dxa"/>
            </w:tcMar>
            <w:vAlign w:val="bottom"/>
            <w:hideMark/>
          </w:tcPr>
          <w:p w14:paraId="2C3E8982" w14:textId="6689CE09" w:rsidR="00AC3157" w:rsidRPr="003911B5" w:rsidRDefault="00AC3157" w:rsidP="006C1E86">
            <w:pPr>
              <w:spacing w:line="240" w:lineRule="auto"/>
              <w:jc w:val="center"/>
              <w:rPr>
                <w:sz w:val="22"/>
                <w:szCs w:val="22"/>
              </w:rPr>
            </w:pPr>
            <w:r w:rsidRPr="00F57287">
              <w:rPr>
                <w:color w:val="000000"/>
                <w:sz w:val="22"/>
                <w:szCs w:val="22"/>
                <w:lang w:bidi="ar-SA"/>
              </w:rPr>
              <w:t>0.62</w:t>
            </w:r>
          </w:p>
        </w:tc>
      </w:tr>
      <w:tr w:rsidR="00AC3157" w:rsidRPr="003911B5" w14:paraId="17CC207D" w14:textId="77777777" w:rsidTr="00AC3157">
        <w:trPr>
          <w:trHeight w:val="142"/>
          <w:jc w:val="center"/>
        </w:trPr>
        <w:tc>
          <w:tcPr>
            <w:tcW w:w="1035" w:type="dxa"/>
            <w:shd w:val="clear" w:color="auto" w:fill="auto"/>
            <w:tcMar>
              <w:top w:w="9" w:type="dxa"/>
              <w:left w:w="9" w:type="dxa"/>
              <w:bottom w:w="0" w:type="dxa"/>
              <w:right w:w="9" w:type="dxa"/>
            </w:tcMar>
            <w:vAlign w:val="bottom"/>
            <w:hideMark/>
          </w:tcPr>
          <w:p w14:paraId="5D2D0394" w14:textId="6935354C" w:rsidR="00AC3157" w:rsidRPr="003911B5" w:rsidRDefault="002C3720" w:rsidP="006C1E86">
            <w:pPr>
              <w:spacing w:line="240" w:lineRule="auto"/>
              <w:rPr>
                <w:sz w:val="22"/>
                <w:szCs w:val="22"/>
              </w:rPr>
            </w:pPr>
            <w:r>
              <w:rPr>
                <w:noProof/>
                <w:lang w:bidi="ar-SA"/>
              </w:rPr>
              <mc:AlternateContent>
                <mc:Choice Requires="wps">
                  <w:drawing>
                    <wp:anchor distT="0" distB="0" distL="114300" distR="114300" simplePos="0" relativeHeight="253591040" behindDoc="0" locked="0" layoutInCell="1" allowOverlap="1" wp14:anchorId="6042DCFE" wp14:editId="6C8A1581">
                      <wp:simplePos x="0" y="0"/>
                      <wp:positionH relativeFrom="column">
                        <wp:posOffset>-475615</wp:posOffset>
                      </wp:positionH>
                      <wp:positionV relativeFrom="paragraph">
                        <wp:posOffset>144780</wp:posOffset>
                      </wp:positionV>
                      <wp:extent cx="399415" cy="345440"/>
                      <wp:effectExtent l="1588" t="0" r="8572" b="0"/>
                      <wp:wrapNone/>
                      <wp:docPr id="307" name="Text Box 307"/>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B12D7A6" w14:textId="4BEEF6A6" w:rsidR="008F50CC" w:rsidRPr="0027556D" w:rsidRDefault="008F50CC" w:rsidP="003558B8">
                                  <w:pPr>
                                    <w:rPr>
                                      <w:sz w:val="22"/>
                                    </w:rPr>
                                  </w:pPr>
                                  <w:r>
                                    <w:rPr>
                                      <w:sz w:val="22"/>
                                    </w:rPr>
                                    <w:t>207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42DCFE" id="Text Box 307" o:spid="_x0000_s1093" type="#_x0000_t202" style="position:absolute;margin-left:-37.45pt;margin-top:11.4pt;width:31.45pt;height:27.2pt;rotation:90;z-index:25359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M7vQIAAMM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" filled="f" stroked="f" strokeweight=".5pt">
                      <v:textbox>
                        <w:txbxContent>
                          <w:p w14:paraId="0B12D7A6" w14:textId="4BEEF6A6" w:rsidR="008F50CC" w:rsidRPr="0027556D" w:rsidRDefault="008F50CC" w:rsidP="003558B8">
                            <w:pPr>
                              <w:rPr>
                                <w:sz w:val="22"/>
                              </w:rPr>
                            </w:pPr>
                            <w:r>
                              <w:rPr>
                                <w:sz w:val="22"/>
                              </w:rPr>
                              <w:t>207</w:t>
                            </w:r>
                          </w:p>
                        </w:txbxContent>
                      </v:textbox>
                    </v:shape>
                  </w:pict>
                </mc:Fallback>
              </mc:AlternateContent>
            </w:r>
            <w:r w:rsidR="00AC3157" w:rsidRPr="00F57287">
              <w:rPr>
                <w:color w:val="000000"/>
                <w:sz w:val="22"/>
                <w:szCs w:val="22"/>
                <w:lang w:bidi="ar-SA"/>
              </w:rPr>
              <w:t>EFLC-12</w:t>
            </w:r>
          </w:p>
        </w:tc>
        <w:tc>
          <w:tcPr>
            <w:tcW w:w="900" w:type="dxa"/>
            <w:shd w:val="clear" w:color="auto" w:fill="auto"/>
            <w:tcMar>
              <w:top w:w="9" w:type="dxa"/>
              <w:left w:w="9" w:type="dxa"/>
              <w:bottom w:w="0" w:type="dxa"/>
              <w:right w:w="9" w:type="dxa"/>
            </w:tcMar>
            <w:vAlign w:val="bottom"/>
            <w:hideMark/>
          </w:tcPr>
          <w:p w14:paraId="22EF1D1C" w14:textId="77777777" w:rsidR="00AC3157" w:rsidRPr="003911B5" w:rsidRDefault="00AC3157" w:rsidP="006C1E86">
            <w:pPr>
              <w:spacing w:line="240" w:lineRule="auto"/>
              <w:jc w:val="center"/>
              <w:rPr>
                <w:sz w:val="22"/>
                <w:szCs w:val="22"/>
              </w:rPr>
            </w:pPr>
            <w:r w:rsidRPr="00F57287">
              <w:rPr>
                <w:color w:val="000000"/>
                <w:sz w:val="22"/>
                <w:szCs w:val="22"/>
                <w:lang w:bidi="ar-SA"/>
              </w:rPr>
              <w:t>0.58</w:t>
            </w:r>
          </w:p>
        </w:tc>
        <w:tc>
          <w:tcPr>
            <w:tcW w:w="810" w:type="dxa"/>
            <w:shd w:val="clear" w:color="auto" w:fill="auto"/>
            <w:tcMar>
              <w:top w:w="9" w:type="dxa"/>
              <w:left w:w="9" w:type="dxa"/>
              <w:bottom w:w="0" w:type="dxa"/>
              <w:right w:w="9" w:type="dxa"/>
            </w:tcMar>
            <w:vAlign w:val="bottom"/>
            <w:hideMark/>
          </w:tcPr>
          <w:p w14:paraId="4A3C7491" w14:textId="77777777" w:rsidR="00AC3157" w:rsidRPr="003911B5" w:rsidRDefault="00AC3157" w:rsidP="006C1E86">
            <w:pPr>
              <w:spacing w:line="240" w:lineRule="auto"/>
              <w:jc w:val="center"/>
              <w:rPr>
                <w:sz w:val="22"/>
                <w:szCs w:val="22"/>
              </w:rPr>
            </w:pPr>
            <w:r w:rsidRPr="00F57287">
              <w:rPr>
                <w:color w:val="000000"/>
                <w:sz w:val="22"/>
                <w:szCs w:val="22"/>
                <w:lang w:bidi="ar-SA"/>
              </w:rPr>
              <w:t>0.07</w:t>
            </w:r>
          </w:p>
        </w:tc>
        <w:tc>
          <w:tcPr>
            <w:tcW w:w="810" w:type="dxa"/>
            <w:shd w:val="clear" w:color="auto" w:fill="auto"/>
            <w:tcMar>
              <w:top w:w="9" w:type="dxa"/>
              <w:left w:w="9" w:type="dxa"/>
              <w:bottom w:w="0" w:type="dxa"/>
              <w:right w:w="9" w:type="dxa"/>
            </w:tcMar>
            <w:vAlign w:val="bottom"/>
            <w:hideMark/>
          </w:tcPr>
          <w:p w14:paraId="0C50BDC3" w14:textId="77777777" w:rsidR="00AC3157" w:rsidRPr="003911B5" w:rsidRDefault="00AC3157" w:rsidP="006C1E86">
            <w:pPr>
              <w:spacing w:line="240" w:lineRule="auto"/>
              <w:jc w:val="center"/>
              <w:rPr>
                <w:sz w:val="22"/>
                <w:szCs w:val="22"/>
              </w:rPr>
            </w:pPr>
            <w:r w:rsidRPr="00F57287">
              <w:rPr>
                <w:color w:val="000000"/>
                <w:sz w:val="22"/>
                <w:szCs w:val="22"/>
                <w:lang w:bidi="ar-SA"/>
              </w:rPr>
              <w:t>0.88</w:t>
            </w:r>
          </w:p>
        </w:tc>
        <w:tc>
          <w:tcPr>
            <w:tcW w:w="810" w:type="dxa"/>
            <w:shd w:val="clear" w:color="auto" w:fill="auto"/>
            <w:tcMar>
              <w:top w:w="9" w:type="dxa"/>
              <w:left w:w="9" w:type="dxa"/>
              <w:bottom w:w="0" w:type="dxa"/>
              <w:right w:w="9" w:type="dxa"/>
            </w:tcMar>
            <w:vAlign w:val="bottom"/>
            <w:hideMark/>
          </w:tcPr>
          <w:p w14:paraId="108CA893" w14:textId="77777777" w:rsidR="00AC3157" w:rsidRPr="003911B5" w:rsidRDefault="00AC3157" w:rsidP="006C1E86">
            <w:pPr>
              <w:spacing w:line="240" w:lineRule="auto"/>
              <w:jc w:val="center"/>
              <w:rPr>
                <w:sz w:val="22"/>
                <w:szCs w:val="22"/>
              </w:rPr>
            </w:pPr>
            <w:r w:rsidRPr="00F57287">
              <w:rPr>
                <w:color w:val="000000"/>
                <w:sz w:val="22"/>
                <w:szCs w:val="22"/>
                <w:lang w:bidi="ar-SA"/>
              </w:rPr>
              <w:t>0.29</w:t>
            </w:r>
          </w:p>
        </w:tc>
        <w:tc>
          <w:tcPr>
            <w:tcW w:w="720" w:type="dxa"/>
            <w:shd w:val="clear" w:color="auto" w:fill="auto"/>
            <w:tcMar>
              <w:top w:w="9" w:type="dxa"/>
              <w:left w:w="9" w:type="dxa"/>
              <w:bottom w:w="0" w:type="dxa"/>
              <w:right w:w="9" w:type="dxa"/>
            </w:tcMar>
            <w:vAlign w:val="bottom"/>
            <w:hideMark/>
          </w:tcPr>
          <w:p w14:paraId="7F2BD4DB" w14:textId="77777777" w:rsidR="00AC3157" w:rsidRPr="003911B5" w:rsidRDefault="00AC3157" w:rsidP="006C1E86">
            <w:pPr>
              <w:spacing w:line="240" w:lineRule="auto"/>
              <w:jc w:val="center"/>
              <w:rPr>
                <w:sz w:val="22"/>
                <w:szCs w:val="22"/>
              </w:rPr>
            </w:pPr>
            <w:r w:rsidRPr="00F57287">
              <w:rPr>
                <w:color w:val="000000"/>
                <w:sz w:val="22"/>
                <w:szCs w:val="22"/>
                <w:lang w:bidi="ar-SA"/>
              </w:rPr>
              <w:t>0.52</w:t>
            </w:r>
          </w:p>
        </w:tc>
        <w:tc>
          <w:tcPr>
            <w:tcW w:w="810" w:type="dxa"/>
            <w:shd w:val="clear" w:color="auto" w:fill="auto"/>
            <w:tcMar>
              <w:top w:w="9" w:type="dxa"/>
              <w:left w:w="9" w:type="dxa"/>
              <w:bottom w:w="0" w:type="dxa"/>
              <w:right w:w="9" w:type="dxa"/>
            </w:tcMar>
            <w:vAlign w:val="bottom"/>
            <w:hideMark/>
          </w:tcPr>
          <w:p w14:paraId="4F91E45F" w14:textId="77777777" w:rsidR="00AC3157" w:rsidRPr="003911B5" w:rsidRDefault="00AC3157" w:rsidP="006C1E86">
            <w:pPr>
              <w:spacing w:line="240" w:lineRule="auto"/>
              <w:jc w:val="center"/>
              <w:rPr>
                <w:sz w:val="22"/>
                <w:szCs w:val="22"/>
              </w:rPr>
            </w:pPr>
            <w:r w:rsidRPr="00F57287">
              <w:rPr>
                <w:color w:val="000000"/>
                <w:sz w:val="22"/>
                <w:szCs w:val="22"/>
                <w:lang w:bidi="ar-SA"/>
              </w:rPr>
              <w:t>0.77</w:t>
            </w:r>
          </w:p>
        </w:tc>
        <w:tc>
          <w:tcPr>
            <w:tcW w:w="810" w:type="dxa"/>
            <w:shd w:val="clear" w:color="auto" w:fill="auto"/>
            <w:tcMar>
              <w:top w:w="9" w:type="dxa"/>
              <w:left w:w="9" w:type="dxa"/>
              <w:bottom w:w="0" w:type="dxa"/>
              <w:right w:w="9" w:type="dxa"/>
            </w:tcMar>
            <w:vAlign w:val="bottom"/>
            <w:hideMark/>
          </w:tcPr>
          <w:p w14:paraId="2AF2F272" w14:textId="77777777" w:rsidR="00AC3157" w:rsidRPr="003911B5" w:rsidRDefault="00AC3157" w:rsidP="006C1E86">
            <w:pPr>
              <w:spacing w:line="240" w:lineRule="auto"/>
              <w:jc w:val="center"/>
              <w:rPr>
                <w:sz w:val="22"/>
                <w:szCs w:val="22"/>
              </w:rPr>
            </w:pPr>
            <w:r w:rsidRPr="00F57287">
              <w:rPr>
                <w:color w:val="000000"/>
                <w:sz w:val="22"/>
                <w:szCs w:val="22"/>
                <w:lang w:bidi="ar-SA"/>
              </w:rPr>
              <w:t>0.08</w:t>
            </w:r>
          </w:p>
        </w:tc>
        <w:tc>
          <w:tcPr>
            <w:tcW w:w="990" w:type="dxa"/>
            <w:shd w:val="clear" w:color="auto" w:fill="auto"/>
            <w:tcMar>
              <w:top w:w="9" w:type="dxa"/>
              <w:left w:w="9" w:type="dxa"/>
              <w:bottom w:w="0" w:type="dxa"/>
              <w:right w:w="9" w:type="dxa"/>
            </w:tcMar>
            <w:vAlign w:val="bottom"/>
            <w:hideMark/>
          </w:tcPr>
          <w:p w14:paraId="454BC266" w14:textId="77777777" w:rsidR="00AC3157" w:rsidRPr="003911B5" w:rsidRDefault="00AC3157" w:rsidP="006C1E86">
            <w:pPr>
              <w:spacing w:line="240" w:lineRule="auto"/>
              <w:jc w:val="center"/>
              <w:rPr>
                <w:sz w:val="22"/>
                <w:szCs w:val="22"/>
              </w:rPr>
            </w:pPr>
            <w:r w:rsidRPr="00F57287">
              <w:rPr>
                <w:color w:val="000000"/>
                <w:sz w:val="22"/>
                <w:szCs w:val="22"/>
                <w:lang w:bidi="ar-SA"/>
              </w:rPr>
              <w:t>0.83</w:t>
            </w:r>
          </w:p>
        </w:tc>
        <w:tc>
          <w:tcPr>
            <w:tcW w:w="810" w:type="dxa"/>
            <w:shd w:val="clear" w:color="auto" w:fill="auto"/>
            <w:tcMar>
              <w:top w:w="9" w:type="dxa"/>
              <w:left w:w="9" w:type="dxa"/>
              <w:bottom w:w="0" w:type="dxa"/>
              <w:right w:w="9" w:type="dxa"/>
            </w:tcMar>
            <w:vAlign w:val="bottom"/>
            <w:hideMark/>
          </w:tcPr>
          <w:p w14:paraId="066DABBC"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720" w:type="dxa"/>
            <w:shd w:val="clear" w:color="auto" w:fill="auto"/>
            <w:tcMar>
              <w:top w:w="9" w:type="dxa"/>
              <w:left w:w="9" w:type="dxa"/>
              <w:bottom w:w="0" w:type="dxa"/>
              <w:right w:w="9" w:type="dxa"/>
            </w:tcMar>
            <w:vAlign w:val="bottom"/>
            <w:hideMark/>
          </w:tcPr>
          <w:p w14:paraId="3861F542" w14:textId="77777777" w:rsidR="00AC3157" w:rsidRPr="003911B5" w:rsidRDefault="00AC3157" w:rsidP="006C1E86">
            <w:pPr>
              <w:spacing w:line="240" w:lineRule="auto"/>
              <w:jc w:val="center"/>
              <w:rPr>
                <w:sz w:val="22"/>
                <w:szCs w:val="22"/>
              </w:rPr>
            </w:pPr>
            <w:r w:rsidRPr="00F57287">
              <w:rPr>
                <w:color w:val="000000"/>
                <w:sz w:val="22"/>
                <w:szCs w:val="22"/>
                <w:lang w:bidi="ar-SA"/>
              </w:rPr>
              <w:t>0.52</w:t>
            </w:r>
          </w:p>
        </w:tc>
        <w:tc>
          <w:tcPr>
            <w:tcW w:w="720" w:type="dxa"/>
            <w:shd w:val="clear" w:color="auto" w:fill="auto"/>
            <w:tcMar>
              <w:top w:w="9" w:type="dxa"/>
              <w:left w:w="9" w:type="dxa"/>
              <w:bottom w:w="0" w:type="dxa"/>
              <w:right w:w="9" w:type="dxa"/>
            </w:tcMar>
            <w:vAlign w:val="bottom"/>
            <w:hideMark/>
          </w:tcPr>
          <w:p w14:paraId="210AB407" w14:textId="77777777" w:rsidR="00AC3157" w:rsidRPr="003911B5" w:rsidRDefault="00AC3157" w:rsidP="006C1E86">
            <w:pPr>
              <w:spacing w:line="240" w:lineRule="auto"/>
              <w:jc w:val="center"/>
              <w:rPr>
                <w:sz w:val="22"/>
                <w:szCs w:val="22"/>
              </w:rPr>
            </w:pPr>
            <w:r w:rsidRPr="00F57287">
              <w:rPr>
                <w:color w:val="000000"/>
                <w:sz w:val="22"/>
                <w:szCs w:val="22"/>
                <w:lang w:bidi="ar-SA"/>
              </w:rPr>
              <w:t>1.46</w:t>
            </w:r>
          </w:p>
        </w:tc>
        <w:tc>
          <w:tcPr>
            <w:tcW w:w="720" w:type="dxa"/>
            <w:shd w:val="clear" w:color="auto" w:fill="auto"/>
            <w:tcMar>
              <w:top w:w="9" w:type="dxa"/>
              <w:left w:w="9" w:type="dxa"/>
              <w:bottom w:w="0" w:type="dxa"/>
              <w:right w:w="9" w:type="dxa"/>
            </w:tcMar>
            <w:vAlign w:val="bottom"/>
            <w:hideMark/>
          </w:tcPr>
          <w:p w14:paraId="32A93C39" w14:textId="77777777" w:rsidR="00AC3157" w:rsidRPr="003911B5" w:rsidRDefault="00AC3157" w:rsidP="006C1E86">
            <w:pPr>
              <w:spacing w:line="240" w:lineRule="auto"/>
              <w:jc w:val="center"/>
              <w:rPr>
                <w:sz w:val="22"/>
                <w:szCs w:val="22"/>
              </w:rPr>
            </w:pPr>
            <w:r w:rsidRPr="00F57287">
              <w:rPr>
                <w:color w:val="000000"/>
                <w:sz w:val="22"/>
                <w:szCs w:val="22"/>
                <w:lang w:bidi="ar-SA"/>
              </w:rPr>
              <w:t>0.14</w:t>
            </w:r>
          </w:p>
        </w:tc>
        <w:tc>
          <w:tcPr>
            <w:tcW w:w="810" w:type="dxa"/>
            <w:vAlign w:val="center"/>
          </w:tcPr>
          <w:p w14:paraId="548F6EF8" w14:textId="11109C77" w:rsidR="00AC3157" w:rsidRPr="00F57287" w:rsidRDefault="00AC3157" w:rsidP="00AC3157">
            <w:pPr>
              <w:spacing w:line="240" w:lineRule="auto"/>
              <w:jc w:val="center"/>
              <w:rPr>
                <w:color w:val="000000"/>
                <w:sz w:val="22"/>
                <w:szCs w:val="22"/>
                <w:lang w:bidi="ar-SA"/>
              </w:rPr>
            </w:pPr>
            <w:r>
              <w:rPr>
                <w:color w:val="000000"/>
                <w:sz w:val="22"/>
                <w:szCs w:val="22"/>
                <w:lang w:bidi="ar-SA"/>
              </w:rPr>
              <w:t>0.23</w:t>
            </w:r>
          </w:p>
        </w:tc>
        <w:tc>
          <w:tcPr>
            <w:tcW w:w="1080" w:type="dxa"/>
            <w:shd w:val="clear" w:color="auto" w:fill="auto"/>
            <w:tcMar>
              <w:top w:w="9" w:type="dxa"/>
              <w:left w:w="9" w:type="dxa"/>
              <w:bottom w:w="0" w:type="dxa"/>
              <w:right w:w="9" w:type="dxa"/>
            </w:tcMar>
            <w:vAlign w:val="bottom"/>
            <w:hideMark/>
          </w:tcPr>
          <w:p w14:paraId="21781BB8" w14:textId="7CC960B1" w:rsidR="00AC3157" w:rsidRPr="003911B5" w:rsidRDefault="00AC3157" w:rsidP="006C1E86">
            <w:pPr>
              <w:spacing w:line="240" w:lineRule="auto"/>
              <w:jc w:val="center"/>
              <w:rPr>
                <w:sz w:val="22"/>
                <w:szCs w:val="22"/>
              </w:rPr>
            </w:pPr>
            <w:r w:rsidRPr="00F57287">
              <w:rPr>
                <w:color w:val="000000"/>
                <w:sz w:val="22"/>
                <w:szCs w:val="22"/>
                <w:lang w:bidi="ar-SA"/>
              </w:rPr>
              <w:t>0.61</w:t>
            </w:r>
          </w:p>
        </w:tc>
      </w:tr>
      <w:tr w:rsidR="00AC3157" w:rsidRPr="003911B5" w14:paraId="747B5B2A" w14:textId="77777777" w:rsidTr="00AC3157">
        <w:trPr>
          <w:trHeight w:val="142"/>
          <w:jc w:val="center"/>
        </w:trPr>
        <w:tc>
          <w:tcPr>
            <w:tcW w:w="1035" w:type="dxa"/>
            <w:shd w:val="clear" w:color="auto" w:fill="auto"/>
            <w:tcMar>
              <w:top w:w="9" w:type="dxa"/>
              <w:left w:w="9" w:type="dxa"/>
              <w:bottom w:w="0" w:type="dxa"/>
              <w:right w:w="9" w:type="dxa"/>
            </w:tcMar>
            <w:vAlign w:val="bottom"/>
            <w:hideMark/>
          </w:tcPr>
          <w:p w14:paraId="0D070932" w14:textId="1A0266FA" w:rsidR="00AC3157" w:rsidRPr="003911B5" w:rsidRDefault="00AC3157" w:rsidP="006C1E86">
            <w:pPr>
              <w:spacing w:line="240" w:lineRule="auto"/>
              <w:rPr>
                <w:sz w:val="22"/>
                <w:szCs w:val="22"/>
              </w:rPr>
            </w:pPr>
            <w:r w:rsidRPr="00F57287">
              <w:rPr>
                <w:color w:val="000000"/>
                <w:sz w:val="22"/>
                <w:szCs w:val="22"/>
                <w:lang w:bidi="ar-SA"/>
              </w:rPr>
              <w:t>EFLC-10</w:t>
            </w:r>
          </w:p>
        </w:tc>
        <w:tc>
          <w:tcPr>
            <w:tcW w:w="900" w:type="dxa"/>
            <w:shd w:val="clear" w:color="auto" w:fill="auto"/>
            <w:tcMar>
              <w:top w:w="9" w:type="dxa"/>
              <w:left w:w="9" w:type="dxa"/>
              <w:bottom w:w="0" w:type="dxa"/>
              <w:right w:w="9" w:type="dxa"/>
            </w:tcMar>
            <w:vAlign w:val="bottom"/>
            <w:hideMark/>
          </w:tcPr>
          <w:p w14:paraId="61F875F7" w14:textId="77777777" w:rsidR="00AC3157" w:rsidRPr="003911B5" w:rsidRDefault="00AC3157" w:rsidP="006C1E86">
            <w:pPr>
              <w:spacing w:line="240" w:lineRule="auto"/>
              <w:jc w:val="center"/>
              <w:rPr>
                <w:sz w:val="22"/>
                <w:szCs w:val="22"/>
              </w:rPr>
            </w:pPr>
            <w:r w:rsidRPr="00F57287">
              <w:rPr>
                <w:color w:val="000000"/>
                <w:sz w:val="22"/>
                <w:szCs w:val="22"/>
                <w:lang w:bidi="ar-SA"/>
              </w:rPr>
              <w:t>0.42</w:t>
            </w:r>
          </w:p>
        </w:tc>
        <w:tc>
          <w:tcPr>
            <w:tcW w:w="810" w:type="dxa"/>
            <w:shd w:val="clear" w:color="auto" w:fill="auto"/>
            <w:tcMar>
              <w:top w:w="9" w:type="dxa"/>
              <w:left w:w="9" w:type="dxa"/>
              <w:bottom w:w="0" w:type="dxa"/>
              <w:right w:w="9" w:type="dxa"/>
            </w:tcMar>
            <w:vAlign w:val="bottom"/>
            <w:hideMark/>
          </w:tcPr>
          <w:p w14:paraId="13D2646B"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810" w:type="dxa"/>
            <w:shd w:val="clear" w:color="auto" w:fill="auto"/>
            <w:tcMar>
              <w:top w:w="9" w:type="dxa"/>
              <w:left w:w="9" w:type="dxa"/>
              <w:bottom w:w="0" w:type="dxa"/>
              <w:right w:w="9" w:type="dxa"/>
            </w:tcMar>
            <w:vAlign w:val="bottom"/>
            <w:hideMark/>
          </w:tcPr>
          <w:p w14:paraId="09630EA1" w14:textId="77777777" w:rsidR="00AC3157" w:rsidRPr="003911B5" w:rsidRDefault="00AC3157" w:rsidP="006C1E86">
            <w:pPr>
              <w:spacing w:line="240" w:lineRule="auto"/>
              <w:jc w:val="center"/>
              <w:rPr>
                <w:sz w:val="22"/>
                <w:szCs w:val="22"/>
              </w:rPr>
            </w:pPr>
            <w:r w:rsidRPr="00F57287">
              <w:rPr>
                <w:color w:val="000000"/>
                <w:sz w:val="22"/>
                <w:szCs w:val="22"/>
                <w:lang w:bidi="ar-SA"/>
              </w:rPr>
              <w:t>0.92</w:t>
            </w:r>
          </w:p>
        </w:tc>
        <w:tc>
          <w:tcPr>
            <w:tcW w:w="810" w:type="dxa"/>
            <w:shd w:val="clear" w:color="auto" w:fill="auto"/>
            <w:tcMar>
              <w:top w:w="9" w:type="dxa"/>
              <w:left w:w="9" w:type="dxa"/>
              <w:bottom w:w="0" w:type="dxa"/>
              <w:right w:w="9" w:type="dxa"/>
            </w:tcMar>
            <w:vAlign w:val="bottom"/>
            <w:hideMark/>
          </w:tcPr>
          <w:p w14:paraId="3834DAFB" w14:textId="77777777" w:rsidR="00AC3157" w:rsidRPr="003911B5" w:rsidRDefault="00AC3157" w:rsidP="006C1E86">
            <w:pPr>
              <w:spacing w:line="240" w:lineRule="auto"/>
              <w:jc w:val="center"/>
              <w:rPr>
                <w:sz w:val="22"/>
                <w:szCs w:val="22"/>
              </w:rPr>
            </w:pPr>
            <w:r w:rsidRPr="00F57287">
              <w:rPr>
                <w:color w:val="000000"/>
                <w:sz w:val="22"/>
                <w:szCs w:val="22"/>
                <w:lang w:bidi="ar-SA"/>
              </w:rPr>
              <w:t>0.29</w:t>
            </w:r>
          </w:p>
        </w:tc>
        <w:tc>
          <w:tcPr>
            <w:tcW w:w="720" w:type="dxa"/>
            <w:shd w:val="clear" w:color="auto" w:fill="auto"/>
            <w:tcMar>
              <w:top w:w="9" w:type="dxa"/>
              <w:left w:w="9" w:type="dxa"/>
              <w:bottom w:w="0" w:type="dxa"/>
              <w:right w:w="9" w:type="dxa"/>
            </w:tcMar>
            <w:vAlign w:val="bottom"/>
            <w:hideMark/>
          </w:tcPr>
          <w:p w14:paraId="5EC19444" w14:textId="77777777" w:rsidR="00AC3157" w:rsidRPr="003911B5" w:rsidRDefault="00AC3157" w:rsidP="006C1E86">
            <w:pPr>
              <w:spacing w:line="240" w:lineRule="auto"/>
              <w:jc w:val="center"/>
              <w:rPr>
                <w:sz w:val="22"/>
                <w:szCs w:val="22"/>
              </w:rPr>
            </w:pPr>
            <w:r w:rsidRPr="00F57287">
              <w:rPr>
                <w:color w:val="000000"/>
                <w:sz w:val="22"/>
                <w:szCs w:val="22"/>
                <w:lang w:bidi="ar-SA"/>
              </w:rPr>
              <w:t>0.59</w:t>
            </w:r>
          </w:p>
        </w:tc>
        <w:tc>
          <w:tcPr>
            <w:tcW w:w="810" w:type="dxa"/>
            <w:shd w:val="clear" w:color="auto" w:fill="auto"/>
            <w:tcMar>
              <w:top w:w="9" w:type="dxa"/>
              <w:left w:w="9" w:type="dxa"/>
              <w:bottom w:w="0" w:type="dxa"/>
              <w:right w:w="9" w:type="dxa"/>
            </w:tcMar>
            <w:vAlign w:val="bottom"/>
            <w:hideMark/>
          </w:tcPr>
          <w:p w14:paraId="4361E0AD" w14:textId="77777777" w:rsidR="00AC3157" w:rsidRPr="003911B5" w:rsidRDefault="00AC3157" w:rsidP="006C1E86">
            <w:pPr>
              <w:spacing w:line="240" w:lineRule="auto"/>
              <w:jc w:val="center"/>
              <w:rPr>
                <w:sz w:val="22"/>
                <w:szCs w:val="22"/>
              </w:rPr>
            </w:pPr>
            <w:r w:rsidRPr="00F57287">
              <w:rPr>
                <w:color w:val="000000"/>
                <w:sz w:val="22"/>
                <w:szCs w:val="22"/>
                <w:lang w:bidi="ar-SA"/>
              </w:rPr>
              <w:t>0.59</w:t>
            </w:r>
          </w:p>
        </w:tc>
        <w:tc>
          <w:tcPr>
            <w:tcW w:w="810" w:type="dxa"/>
            <w:shd w:val="clear" w:color="auto" w:fill="auto"/>
            <w:tcMar>
              <w:top w:w="9" w:type="dxa"/>
              <w:left w:w="9" w:type="dxa"/>
              <w:bottom w:w="0" w:type="dxa"/>
              <w:right w:w="9" w:type="dxa"/>
            </w:tcMar>
            <w:vAlign w:val="bottom"/>
            <w:hideMark/>
          </w:tcPr>
          <w:p w14:paraId="1CF51CE0"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990" w:type="dxa"/>
            <w:shd w:val="clear" w:color="auto" w:fill="auto"/>
            <w:tcMar>
              <w:top w:w="9" w:type="dxa"/>
              <w:left w:w="9" w:type="dxa"/>
              <w:bottom w:w="0" w:type="dxa"/>
              <w:right w:w="9" w:type="dxa"/>
            </w:tcMar>
            <w:vAlign w:val="bottom"/>
            <w:hideMark/>
          </w:tcPr>
          <w:p w14:paraId="0261708E" w14:textId="77777777" w:rsidR="00AC3157" w:rsidRPr="003911B5" w:rsidRDefault="00AC3157" w:rsidP="006C1E86">
            <w:pPr>
              <w:spacing w:line="240" w:lineRule="auto"/>
              <w:jc w:val="center"/>
              <w:rPr>
                <w:sz w:val="22"/>
                <w:szCs w:val="22"/>
              </w:rPr>
            </w:pPr>
            <w:r w:rsidRPr="00F57287">
              <w:rPr>
                <w:color w:val="000000"/>
                <w:sz w:val="22"/>
                <w:szCs w:val="22"/>
                <w:lang w:bidi="ar-SA"/>
              </w:rPr>
              <w:t>0.82</w:t>
            </w:r>
          </w:p>
        </w:tc>
        <w:tc>
          <w:tcPr>
            <w:tcW w:w="810" w:type="dxa"/>
            <w:shd w:val="clear" w:color="auto" w:fill="auto"/>
            <w:tcMar>
              <w:top w:w="9" w:type="dxa"/>
              <w:left w:w="9" w:type="dxa"/>
              <w:bottom w:w="0" w:type="dxa"/>
              <w:right w:w="9" w:type="dxa"/>
            </w:tcMar>
            <w:vAlign w:val="bottom"/>
            <w:hideMark/>
          </w:tcPr>
          <w:p w14:paraId="6F27AD62"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720" w:type="dxa"/>
            <w:shd w:val="clear" w:color="auto" w:fill="auto"/>
            <w:tcMar>
              <w:top w:w="9" w:type="dxa"/>
              <w:left w:w="9" w:type="dxa"/>
              <w:bottom w:w="0" w:type="dxa"/>
              <w:right w:w="9" w:type="dxa"/>
            </w:tcMar>
            <w:vAlign w:val="bottom"/>
            <w:hideMark/>
          </w:tcPr>
          <w:p w14:paraId="6033727A" w14:textId="77777777" w:rsidR="00AC3157" w:rsidRPr="003911B5" w:rsidRDefault="00AC3157" w:rsidP="006C1E86">
            <w:pPr>
              <w:spacing w:line="240" w:lineRule="auto"/>
              <w:jc w:val="center"/>
              <w:rPr>
                <w:sz w:val="22"/>
                <w:szCs w:val="22"/>
              </w:rPr>
            </w:pPr>
            <w:r w:rsidRPr="00F57287">
              <w:rPr>
                <w:color w:val="000000"/>
                <w:sz w:val="22"/>
                <w:szCs w:val="22"/>
                <w:lang w:bidi="ar-SA"/>
              </w:rPr>
              <w:t>0.46</w:t>
            </w:r>
          </w:p>
        </w:tc>
        <w:tc>
          <w:tcPr>
            <w:tcW w:w="720" w:type="dxa"/>
            <w:shd w:val="clear" w:color="auto" w:fill="auto"/>
            <w:tcMar>
              <w:top w:w="9" w:type="dxa"/>
              <w:left w:w="9" w:type="dxa"/>
              <w:bottom w:w="0" w:type="dxa"/>
              <w:right w:w="9" w:type="dxa"/>
            </w:tcMar>
            <w:vAlign w:val="bottom"/>
            <w:hideMark/>
          </w:tcPr>
          <w:p w14:paraId="30BB960D" w14:textId="77777777" w:rsidR="00AC3157" w:rsidRPr="003911B5" w:rsidRDefault="00AC3157" w:rsidP="006C1E86">
            <w:pPr>
              <w:spacing w:line="240" w:lineRule="auto"/>
              <w:jc w:val="center"/>
              <w:rPr>
                <w:sz w:val="22"/>
                <w:szCs w:val="22"/>
              </w:rPr>
            </w:pPr>
            <w:r w:rsidRPr="00F57287">
              <w:rPr>
                <w:color w:val="000000"/>
                <w:sz w:val="22"/>
                <w:szCs w:val="22"/>
                <w:lang w:bidi="ar-SA"/>
              </w:rPr>
              <w:t>1.39</w:t>
            </w:r>
          </w:p>
        </w:tc>
        <w:tc>
          <w:tcPr>
            <w:tcW w:w="720" w:type="dxa"/>
            <w:shd w:val="clear" w:color="auto" w:fill="auto"/>
            <w:tcMar>
              <w:top w:w="9" w:type="dxa"/>
              <w:left w:w="9" w:type="dxa"/>
              <w:bottom w:w="0" w:type="dxa"/>
              <w:right w:w="9" w:type="dxa"/>
            </w:tcMar>
            <w:vAlign w:val="bottom"/>
            <w:hideMark/>
          </w:tcPr>
          <w:p w14:paraId="2778417F" w14:textId="77777777" w:rsidR="00AC3157" w:rsidRPr="003911B5" w:rsidRDefault="00AC3157" w:rsidP="006C1E86">
            <w:pPr>
              <w:spacing w:line="240" w:lineRule="auto"/>
              <w:jc w:val="center"/>
              <w:rPr>
                <w:sz w:val="22"/>
                <w:szCs w:val="22"/>
              </w:rPr>
            </w:pPr>
            <w:r w:rsidRPr="00F57287">
              <w:rPr>
                <w:color w:val="000000"/>
                <w:sz w:val="22"/>
                <w:szCs w:val="22"/>
                <w:lang w:bidi="ar-SA"/>
              </w:rPr>
              <w:t>0.14</w:t>
            </w:r>
          </w:p>
        </w:tc>
        <w:tc>
          <w:tcPr>
            <w:tcW w:w="810" w:type="dxa"/>
            <w:vAlign w:val="center"/>
          </w:tcPr>
          <w:p w14:paraId="456D02CE" w14:textId="454F31A2" w:rsidR="00AC3157" w:rsidRPr="00F57287" w:rsidRDefault="00AC3157" w:rsidP="00AC3157">
            <w:pPr>
              <w:spacing w:line="240" w:lineRule="auto"/>
              <w:jc w:val="center"/>
              <w:rPr>
                <w:color w:val="000000"/>
                <w:sz w:val="22"/>
                <w:szCs w:val="22"/>
                <w:lang w:bidi="ar-SA"/>
              </w:rPr>
            </w:pPr>
            <w:r>
              <w:rPr>
                <w:color w:val="000000"/>
                <w:sz w:val="22"/>
                <w:szCs w:val="22"/>
                <w:lang w:bidi="ar-SA"/>
              </w:rPr>
              <w:t>0.21</w:t>
            </w:r>
          </w:p>
        </w:tc>
        <w:tc>
          <w:tcPr>
            <w:tcW w:w="1080" w:type="dxa"/>
            <w:shd w:val="clear" w:color="auto" w:fill="auto"/>
            <w:tcMar>
              <w:top w:w="9" w:type="dxa"/>
              <w:left w:w="9" w:type="dxa"/>
              <w:bottom w:w="0" w:type="dxa"/>
              <w:right w:w="9" w:type="dxa"/>
            </w:tcMar>
            <w:vAlign w:val="bottom"/>
            <w:hideMark/>
          </w:tcPr>
          <w:p w14:paraId="4B7577A2" w14:textId="1DA105EC" w:rsidR="00AC3157" w:rsidRPr="003911B5" w:rsidRDefault="00AC3157" w:rsidP="006C1E86">
            <w:pPr>
              <w:spacing w:line="240" w:lineRule="auto"/>
              <w:jc w:val="center"/>
              <w:rPr>
                <w:sz w:val="22"/>
                <w:szCs w:val="22"/>
              </w:rPr>
            </w:pPr>
            <w:r w:rsidRPr="00F57287">
              <w:rPr>
                <w:color w:val="000000"/>
                <w:sz w:val="22"/>
                <w:szCs w:val="22"/>
                <w:lang w:bidi="ar-SA"/>
              </w:rPr>
              <w:t>0.6</w:t>
            </w:r>
          </w:p>
        </w:tc>
      </w:tr>
      <w:tr w:rsidR="00AC3157" w:rsidRPr="003911B5" w14:paraId="50A38923" w14:textId="77777777" w:rsidTr="00AC3157">
        <w:trPr>
          <w:trHeight w:val="142"/>
          <w:jc w:val="center"/>
        </w:trPr>
        <w:tc>
          <w:tcPr>
            <w:tcW w:w="1035" w:type="dxa"/>
            <w:shd w:val="clear" w:color="auto" w:fill="auto"/>
            <w:tcMar>
              <w:top w:w="9" w:type="dxa"/>
              <w:left w:w="9" w:type="dxa"/>
              <w:bottom w:w="0" w:type="dxa"/>
              <w:right w:w="9" w:type="dxa"/>
            </w:tcMar>
            <w:vAlign w:val="bottom"/>
            <w:hideMark/>
          </w:tcPr>
          <w:p w14:paraId="3B6547E1" w14:textId="690B8E22" w:rsidR="00AC3157" w:rsidRPr="003911B5" w:rsidRDefault="00AC3157" w:rsidP="006C1E86">
            <w:pPr>
              <w:spacing w:line="240" w:lineRule="auto"/>
              <w:rPr>
                <w:sz w:val="22"/>
                <w:szCs w:val="22"/>
              </w:rPr>
            </w:pPr>
            <w:r w:rsidRPr="00F57287">
              <w:rPr>
                <w:color w:val="000000"/>
                <w:sz w:val="22"/>
                <w:szCs w:val="22"/>
                <w:lang w:bidi="ar-SA"/>
              </w:rPr>
              <w:t>EFLC-8</w:t>
            </w:r>
          </w:p>
        </w:tc>
        <w:tc>
          <w:tcPr>
            <w:tcW w:w="900" w:type="dxa"/>
            <w:shd w:val="clear" w:color="auto" w:fill="auto"/>
            <w:tcMar>
              <w:top w:w="9" w:type="dxa"/>
              <w:left w:w="9" w:type="dxa"/>
              <w:bottom w:w="0" w:type="dxa"/>
              <w:right w:w="9" w:type="dxa"/>
            </w:tcMar>
            <w:vAlign w:val="bottom"/>
            <w:hideMark/>
          </w:tcPr>
          <w:p w14:paraId="378352B0" w14:textId="77777777" w:rsidR="00AC3157" w:rsidRPr="003911B5" w:rsidRDefault="00AC3157" w:rsidP="006C1E86">
            <w:pPr>
              <w:spacing w:line="240" w:lineRule="auto"/>
              <w:jc w:val="center"/>
              <w:rPr>
                <w:sz w:val="22"/>
                <w:szCs w:val="22"/>
              </w:rPr>
            </w:pPr>
            <w:r w:rsidRPr="00F57287">
              <w:rPr>
                <w:color w:val="000000"/>
                <w:sz w:val="22"/>
                <w:szCs w:val="22"/>
                <w:lang w:bidi="ar-SA"/>
              </w:rPr>
              <w:t>0.42</w:t>
            </w:r>
          </w:p>
        </w:tc>
        <w:tc>
          <w:tcPr>
            <w:tcW w:w="810" w:type="dxa"/>
            <w:shd w:val="clear" w:color="auto" w:fill="auto"/>
            <w:tcMar>
              <w:top w:w="9" w:type="dxa"/>
              <w:left w:w="9" w:type="dxa"/>
              <w:bottom w:w="0" w:type="dxa"/>
              <w:right w:w="9" w:type="dxa"/>
            </w:tcMar>
            <w:vAlign w:val="bottom"/>
            <w:hideMark/>
          </w:tcPr>
          <w:p w14:paraId="4407FC82"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810" w:type="dxa"/>
            <w:shd w:val="clear" w:color="auto" w:fill="auto"/>
            <w:tcMar>
              <w:top w:w="9" w:type="dxa"/>
              <w:left w:w="9" w:type="dxa"/>
              <w:bottom w:w="0" w:type="dxa"/>
              <w:right w:w="9" w:type="dxa"/>
            </w:tcMar>
            <w:vAlign w:val="bottom"/>
            <w:hideMark/>
          </w:tcPr>
          <w:p w14:paraId="016EE783" w14:textId="77777777" w:rsidR="00AC3157" w:rsidRPr="003911B5" w:rsidRDefault="00AC3157" w:rsidP="006C1E86">
            <w:pPr>
              <w:spacing w:line="240" w:lineRule="auto"/>
              <w:jc w:val="center"/>
              <w:rPr>
                <w:sz w:val="22"/>
                <w:szCs w:val="22"/>
              </w:rPr>
            </w:pPr>
            <w:r w:rsidRPr="00F57287">
              <w:rPr>
                <w:color w:val="000000"/>
                <w:sz w:val="22"/>
                <w:szCs w:val="22"/>
                <w:lang w:bidi="ar-SA"/>
              </w:rPr>
              <w:t>0.88</w:t>
            </w:r>
          </w:p>
        </w:tc>
        <w:tc>
          <w:tcPr>
            <w:tcW w:w="810" w:type="dxa"/>
            <w:shd w:val="clear" w:color="auto" w:fill="auto"/>
            <w:tcMar>
              <w:top w:w="9" w:type="dxa"/>
              <w:left w:w="9" w:type="dxa"/>
              <w:bottom w:w="0" w:type="dxa"/>
              <w:right w:w="9" w:type="dxa"/>
            </w:tcMar>
            <w:vAlign w:val="bottom"/>
            <w:hideMark/>
          </w:tcPr>
          <w:p w14:paraId="16B44FBA" w14:textId="77777777" w:rsidR="00AC3157" w:rsidRPr="003911B5" w:rsidRDefault="00AC3157" w:rsidP="006C1E86">
            <w:pPr>
              <w:spacing w:line="240" w:lineRule="auto"/>
              <w:jc w:val="center"/>
              <w:rPr>
                <w:sz w:val="22"/>
                <w:szCs w:val="22"/>
              </w:rPr>
            </w:pPr>
            <w:r w:rsidRPr="00F57287">
              <w:rPr>
                <w:color w:val="000000"/>
                <w:sz w:val="22"/>
                <w:szCs w:val="22"/>
                <w:lang w:bidi="ar-SA"/>
              </w:rPr>
              <w:t>0.29</w:t>
            </w:r>
          </w:p>
        </w:tc>
        <w:tc>
          <w:tcPr>
            <w:tcW w:w="720" w:type="dxa"/>
            <w:shd w:val="clear" w:color="auto" w:fill="auto"/>
            <w:tcMar>
              <w:top w:w="9" w:type="dxa"/>
              <w:left w:w="9" w:type="dxa"/>
              <w:bottom w:w="0" w:type="dxa"/>
              <w:right w:w="9" w:type="dxa"/>
            </w:tcMar>
            <w:vAlign w:val="bottom"/>
            <w:hideMark/>
          </w:tcPr>
          <w:p w14:paraId="1E6362D2" w14:textId="77777777" w:rsidR="00AC3157" w:rsidRPr="003911B5" w:rsidRDefault="00AC3157" w:rsidP="006C1E86">
            <w:pPr>
              <w:spacing w:line="240" w:lineRule="auto"/>
              <w:jc w:val="center"/>
              <w:rPr>
                <w:sz w:val="22"/>
                <w:szCs w:val="22"/>
              </w:rPr>
            </w:pPr>
            <w:r w:rsidRPr="00F57287">
              <w:rPr>
                <w:color w:val="000000"/>
                <w:sz w:val="22"/>
                <w:szCs w:val="22"/>
                <w:lang w:bidi="ar-SA"/>
              </w:rPr>
              <w:t>0.61</w:t>
            </w:r>
          </w:p>
        </w:tc>
        <w:tc>
          <w:tcPr>
            <w:tcW w:w="810" w:type="dxa"/>
            <w:shd w:val="clear" w:color="auto" w:fill="auto"/>
            <w:tcMar>
              <w:top w:w="9" w:type="dxa"/>
              <w:left w:w="9" w:type="dxa"/>
              <w:bottom w:w="0" w:type="dxa"/>
              <w:right w:w="9" w:type="dxa"/>
            </w:tcMar>
            <w:vAlign w:val="bottom"/>
            <w:hideMark/>
          </w:tcPr>
          <w:p w14:paraId="65D2E5DF" w14:textId="77777777" w:rsidR="00AC3157" w:rsidRPr="003911B5" w:rsidRDefault="00AC3157" w:rsidP="006C1E86">
            <w:pPr>
              <w:spacing w:line="240" w:lineRule="auto"/>
              <w:jc w:val="center"/>
              <w:rPr>
                <w:sz w:val="22"/>
                <w:szCs w:val="22"/>
              </w:rPr>
            </w:pPr>
            <w:r w:rsidRPr="00F57287">
              <w:rPr>
                <w:color w:val="000000"/>
                <w:sz w:val="22"/>
                <w:szCs w:val="22"/>
                <w:lang w:bidi="ar-SA"/>
              </w:rPr>
              <w:t>0.65</w:t>
            </w:r>
          </w:p>
        </w:tc>
        <w:tc>
          <w:tcPr>
            <w:tcW w:w="810" w:type="dxa"/>
            <w:shd w:val="clear" w:color="auto" w:fill="auto"/>
            <w:tcMar>
              <w:top w:w="9" w:type="dxa"/>
              <w:left w:w="9" w:type="dxa"/>
              <w:bottom w:w="0" w:type="dxa"/>
              <w:right w:w="9" w:type="dxa"/>
            </w:tcMar>
            <w:vAlign w:val="bottom"/>
            <w:hideMark/>
          </w:tcPr>
          <w:p w14:paraId="66C97A75"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990" w:type="dxa"/>
            <w:shd w:val="clear" w:color="auto" w:fill="auto"/>
            <w:tcMar>
              <w:top w:w="9" w:type="dxa"/>
              <w:left w:w="9" w:type="dxa"/>
              <w:bottom w:w="0" w:type="dxa"/>
              <w:right w:w="9" w:type="dxa"/>
            </w:tcMar>
            <w:vAlign w:val="bottom"/>
            <w:hideMark/>
          </w:tcPr>
          <w:p w14:paraId="5A6BC5F3" w14:textId="77777777" w:rsidR="00AC3157" w:rsidRPr="003911B5" w:rsidRDefault="00AC3157" w:rsidP="006C1E86">
            <w:pPr>
              <w:spacing w:line="240" w:lineRule="auto"/>
              <w:jc w:val="center"/>
              <w:rPr>
                <w:sz w:val="22"/>
                <w:szCs w:val="22"/>
              </w:rPr>
            </w:pPr>
            <w:r w:rsidRPr="00F57287">
              <w:rPr>
                <w:color w:val="000000"/>
                <w:sz w:val="22"/>
                <w:szCs w:val="22"/>
                <w:lang w:bidi="ar-SA"/>
              </w:rPr>
              <w:t>0.84</w:t>
            </w:r>
          </w:p>
        </w:tc>
        <w:tc>
          <w:tcPr>
            <w:tcW w:w="810" w:type="dxa"/>
            <w:shd w:val="clear" w:color="auto" w:fill="auto"/>
            <w:tcMar>
              <w:top w:w="9" w:type="dxa"/>
              <w:left w:w="9" w:type="dxa"/>
              <w:bottom w:w="0" w:type="dxa"/>
              <w:right w:w="9" w:type="dxa"/>
            </w:tcMar>
            <w:vAlign w:val="bottom"/>
            <w:hideMark/>
          </w:tcPr>
          <w:p w14:paraId="7395E73F"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720" w:type="dxa"/>
            <w:shd w:val="clear" w:color="auto" w:fill="auto"/>
            <w:tcMar>
              <w:top w:w="9" w:type="dxa"/>
              <w:left w:w="9" w:type="dxa"/>
              <w:bottom w:w="0" w:type="dxa"/>
              <w:right w:w="9" w:type="dxa"/>
            </w:tcMar>
            <w:vAlign w:val="bottom"/>
            <w:hideMark/>
          </w:tcPr>
          <w:p w14:paraId="58D55246" w14:textId="77777777" w:rsidR="00AC3157" w:rsidRPr="003911B5" w:rsidRDefault="00AC3157" w:rsidP="006C1E86">
            <w:pPr>
              <w:spacing w:line="240" w:lineRule="auto"/>
              <w:jc w:val="center"/>
              <w:rPr>
                <w:sz w:val="22"/>
                <w:szCs w:val="22"/>
              </w:rPr>
            </w:pPr>
            <w:r w:rsidRPr="00F57287">
              <w:rPr>
                <w:color w:val="000000"/>
                <w:sz w:val="22"/>
                <w:szCs w:val="22"/>
                <w:lang w:bidi="ar-SA"/>
              </w:rPr>
              <w:t>0.46</w:t>
            </w:r>
          </w:p>
        </w:tc>
        <w:tc>
          <w:tcPr>
            <w:tcW w:w="720" w:type="dxa"/>
            <w:shd w:val="clear" w:color="auto" w:fill="auto"/>
            <w:tcMar>
              <w:top w:w="9" w:type="dxa"/>
              <w:left w:w="9" w:type="dxa"/>
              <w:bottom w:w="0" w:type="dxa"/>
              <w:right w:w="9" w:type="dxa"/>
            </w:tcMar>
            <w:vAlign w:val="bottom"/>
            <w:hideMark/>
          </w:tcPr>
          <w:p w14:paraId="0AC220F9" w14:textId="77777777" w:rsidR="00AC3157" w:rsidRPr="003911B5" w:rsidRDefault="00AC3157" w:rsidP="006C1E86">
            <w:pPr>
              <w:spacing w:line="240" w:lineRule="auto"/>
              <w:jc w:val="center"/>
              <w:rPr>
                <w:sz w:val="22"/>
                <w:szCs w:val="22"/>
              </w:rPr>
            </w:pPr>
            <w:r w:rsidRPr="00F57287">
              <w:rPr>
                <w:color w:val="000000"/>
                <w:sz w:val="22"/>
                <w:szCs w:val="22"/>
                <w:lang w:bidi="ar-SA"/>
              </w:rPr>
              <w:t>1.36</w:t>
            </w:r>
          </w:p>
        </w:tc>
        <w:tc>
          <w:tcPr>
            <w:tcW w:w="720" w:type="dxa"/>
            <w:shd w:val="clear" w:color="auto" w:fill="auto"/>
            <w:tcMar>
              <w:top w:w="9" w:type="dxa"/>
              <w:left w:w="9" w:type="dxa"/>
              <w:bottom w:w="0" w:type="dxa"/>
              <w:right w:w="9" w:type="dxa"/>
            </w:tcMar>
            <w:vAlign w:val="bottom"/>
            <w:hideMark/>
          </w:tcPr>
          <w:p w14:paraId="5477A641" w14:textId="77777777" w:rsidR="00AC3157" w:rsidRPr="003911B5" w:rsidRDefault="00AC3157" w:rsidP="006C1E86">
            <w:pPr>
              <w:spacing w:line="240" w:lineRule="auto"/>
              <w:jc w:val="center"/>
              <w:rPr>
                <w:sz w:val="22"/>
                <w:szCs w:val="22"/>
              </w:rPr>
            </w:pPr>
            <w:r w:rsidRPr="00F57287">
              <w:rPr>
                <w:color w:val="000000"/>
                <w:sz w:val="22"/>
                <w:szCs w:val="22"/>
                <w:lang w:bidi="ar-SA"/>
              </w:rPr>
              <w:t>0.13</w:t>
            </w:r>
          </w:p>
        </w:tc>
        <w:tc>
          <w:tcPr>
            <w:tcW w:w="810" w:type="dxa"/>
            <w:vAlign w:val="center"/>
          </w:tcPr>
          <w:p w14:paraId="7143F5B5" w14:textId="0A2FFABB" w:rsidR="00AC3157" w:rsidRPr="00F57287" w:rsidRDefault="00AC3157" w:rsidP="00AC3157">
            <w:pPr>
              <w:spacing w:line="240" w:lineRule="auto"/>
              <w:jc w:val="center"/>
              <w:rPr>
                <w:color w:val="000000"/>
                <w:sz w:val="22"/>
                <w:szCs w:val="22"/>
                <w:lang w:bidi="ar-SA"/>
              </w:rPr>
            </w:pPr>
            <w:r>
              <w:rPr>
                <w:color w:val="000000"/>
                <w:sz w:val="22"/>
                <w:szCs w:val="22"/>
                <w:lang w:bidi="ar-SA"/>
              </w:rPr>
              <w:t>0.22</w:t>
            </w:r>
          </w:p>
        </w:tc>
        <w:tc>
          <w:tcPr>
            <w:tcW w:w="1080" w:type="dxa"/>
            <w:shd w:val="clear" w:color="auto" w:fill="auto"/>
            <w:tcMar>
              <w:top w:w="9" w:type="dxa"/>
              <w:left w:w="9" w:type="dxa"/>
              <w:bottom w:w="0" w:type="dxa"/>
              <w:right w:w="9" w:type="dxa"/>
            </w:tcMar>
            <w:vAlign w:val="bottom"/>
            <w:hideMark/>
          </w:tcPr>
          <w:p w14:paraId="0D31F57E" w14:textId="02116B09" w:rsidR="00AC3157" w:rsidRPr="003911B5" w:rsidRDefault="00AC3157" w:rsidP="006C1E86">
            <w:pPr>
              <w:spacing w:line="240" w:lineRule="auto"/>
              <w:jc w:val="center"/>
              <w:rPr>
                <w:sz w:val="22"/>
                <w:szCs w:val="22"/>
              </w:rPr>
            </w:pPr>
            <w:r w:rsidRPr="00F57287">
              <w:rPr>
                <w:color w:val="000000"/>
                <w:sz w:val="22"/>
                <w:szCs w:val="22"/>
                <w:lang w:bidi="ar-SA"/>
              </w:rPr>
              <w:t>0.61</w:t>
            </w:r>
          </w:p>
        </w:tc>
      </w:tr>
      <w:tr w:rsidR="00AC3157" w:rsidRPr="003911B5" w14:paraId="6604BB34" w14:textId="77777777" w:rsidTr="00AC3157">
        <w:trPr>
          <w:trHeight w:val="142"/>
          <w:jc w:val="center"/>
        </w:trPr>
        <w:tc>
          <w:tcPr>
            <w:tcW w:w="1035" w:type="dxa"/>
            <w:shd w:val="clear" w:color="auto" w:fill="auto"/>
            <w:tcMar>
              <w:top w:w="9" w:type="dxa"/>
              <w:left w:w="9" w:type="dxa"/>
              <w:bottom w:w="0" w:type="dxa"/>
              <w:right w:w="9" w:type="dxa"/>
            </w:tcMar>
            <w:vAlign w:val="bottom"/>
            <w:hideMark/>
          </w:tcPr>
          <w:p w14:paraId="2CD0DD8E" w14:textId="77777777" w:rsidR="00AC3157" w:rsidRPr="003911B5" w:rsidRDefault="00AC3157" w:rsidP="006C1E86">
            <w:pPr>
              <w:spacing w:line="240" w:lineRule="auto"/>
              <w:rPr>
                <w:sz w:val="22"/>
                <w:szCs w:val="22"/>
              </w:rPr>
            </w:pPr>
            <w:r w:rsidRPr="00F57287">
              <w:rPr>
                <w:color w:val="000000"/>
                <w:sz w:val="22"/>
                <w:szCs w:val="22"/>
                <w:lang w:bidi="ar-SA"/>
              </w:rPr>
              <w:t>EFLC-6</w:t>
            </w:r>
          </w:p>
        </w:tc>
        <w:tc>
          <w:tcPr>
            <w:tcW w:w="900" w:type="dxa"/>
            <w:shd w:val="clear" w:color="auto" w:fill="auto"/>
            <w:tcMar>
              <w:top w:w="9" w:type="dxa"/>
              <w:left w:w="9" w:type="dxa"/>
              <w:bottom w:w="0" w:type="dxa"/>
              <w:right w:w="9" w:type="dxa"/>
            </w:tcMar>
            <w:vAlign w:val="bottom"/>
            <w:hideMark/>
          </w:tcPr>
          <w:p w14:paraId="63D06242" w14:textId="77777777" w:rsidR="00AC3157" w:rsidRPr="003911B5" w:rsidRDefault="00AC3157" w:rsidP="006C1E86">
            <w:pPr>
              <w:spacing w:line="240" w:lineRule="auto"/>
              <w:jc w:val="center"/>
              <w:rPr>
                <w:sz w:val="22"/>
                <w:szCs w:val="22"/>
              </w:rPr>
            </w:pPr>
            <w:r w:rsidRPr="00F57287">
              <w:rPr>
                <w:color w:val="000000"/>
                <w:sz w:val="22"/>
                <w:szCs w:val="22"/>
                <w:lang w:bidi="ar-SA"/>
              </w:rPr>
              <w:t>0.42</w:t>
            </w:r>
          </w:p>
        </w:tc>
        <w:tc>
          <w:tcPr>
            <w:tcW w:w="810" w:type="dxa"/>
            <w:shd w:val="clear" w:color="auto" w:fill="auto"/>
            <w:tcMar>
              <w:top w:w="9" w:type="dxa"/>
              <w:left w:w="9" w:type="dxa"/>
              <w:bottom w:w="0" w:type="dxa"/>
              <w:right w:w="9" w:type="dxa"/>
            </w:tcMar>
            <w:vAlign w:val="bottom"/>
            <w:hideMark/>
          </w:tcPr>
          <w:p w14:paraId="4C56575E"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810" w:type="dxa"/>
            <w:shd w:val="clear" w:color="auto" w:fill="auto"/>
            <w:tcMar>
              <w:top w:w="9" w:type="dxa"/>
              <w:left w:w="9" w:type="dxa"/>
              <w:bottom w:w="0" w:type="dxa"/>
              <w:right w:w="9" w:type="dxa"/>
            </w:tcMar>
            <w:vAlign w:val="bottom"/>
            <w:hideMark/>
          </w:tcPr>
          <w:p w14:paraId="27627F60" w14:textId="77777777" w:rsidR="00AC3157" w:rsidRPr="003911B5" w:rsidRDefault="00AC3157" w:rsidP="006C1E86">
            <w:pPr>
              <w:spacing w:line="240" w:lineRule="auto"/>
              <w:jc w:val="center"/>
              <w:rPr>
                <w:sz w:val="22"/>
                <w:szCs w:val="22"/>
              </w:rPr>
            </w:pPr>
            <w:r w:rsidRPr="00F57287">
              <w:rPr>
                <w:color w:val="000000"/>
                <w:sz w:val="22"/>
                <w:szCs w:val="22"/>
                <w:lang w:bidi="ar-SA"/>
              </w:rPr>
              <w:t>0.9</w:t>
            </w:r>
          </w:p>
        </w:tc>
        <w:tc>
          <w:tcPr>
            <w:tcW w:w="810" w:type="dxa"/>
            <w:shd w:val="clear" w:color="auto" w:fill="auto"/>
            <w:tcMar>
              <w:top w:w="9" w:type="dxa"/>
              <w:left w:w="9" w:type="dxa"/>
              <w:bottom w:w="0" w:type="dxa"/>
              <w:right w:w="9" w:type="dxa"/>
            </w:tcMar>
            <w:vAlign w:val="bottom"/>
            <w:hideMark/>
          </w:tcPr>
          <w:p w14:paraId="08BD51A2" w14:textId="77777777" w:rsidR="00AC3157" w:rsidRPr="003911B5" w:rsidRDefault="00AC3157" w:rsidP="006C1E86">
            <w:pPr>
              <w:spacing w:line="240" w:lineRule="auto"/>
              <w:jc w:val="center"/>
              <w:rPr>
                <w:sz w:val="22"/>
                <w:szCs w:val="22"/>
              </w:rPr>
            </w:pPr>
            <w:r w:rsidRPr="00F57287">
              <w:rPr>
                <w:color w:val="000000"/>
                <w:sz w:val="22"/>
                <w:szCs w:val="22"/>
                <w:lang w:bidi="ar-SA"/>
              </w:rPr>
              <w:t>0.32</w:t>
            </w:r>
          </w:p>
        </w:tc>
        <w:tc>
          <w:tcPr>
            <w:tcW w:w="720" w:type="dxa"/>
            <w:shd w:val="clear" w:color="auto" w:fill="auto"/>
            <w:tcMar>
              <w:top w:w="9" w:type="dxa"/>
              <w:left w:w="9" w:type="dxa"/>
              <w:bottom w:w="0" w:type="dxa"/>
              <w:right w:w="9" w:type="dxa"/>
            </w:tcMar>
            <w:vAlign w:val="bottom"/>
            <w:hideMark/>
          </w:tcPr>
          <w:p w14:paraId="61F15977" w14:textId="77777777" w:rsidR="00AC3157" w:rsidRPr="003911B5" w:rsidRDefault="00AC3157" w:rsidP="006C1E86">
            <w:pPr>
              <w:spacing w:line="240" w:lineRule="auto"/>
              <w:jc w:val="center"/>
              <w:rPr>
                <w:sz w:val="22"/>
                <w:szCs w:val="22"/>
              </w:rPr>
            </w:pPr>
            <w:r w:rsidRPr="00F57287">
              <w:rPr>
                <w:color w:val="000000"/>
                <w:sz w:val="22"/>
                <w:szCs w:val="22"/>
                <w:lang w:bidi="ar-SA"/>
              </w:rPr>
              <w:t>0.62</w:t>
            </w:r>
          </w:p>
        </w:tc>
        <w:tc>
          <w:tcPr>
            <w:tcW w:w="810" w:type="dxa"/>
            <w:shd w:val="clear" w:color="auto" w:fill="auto"/>
            <w:tcMar>
              <w:top w:w="9" w:type="dxa"/>
              <w:left w:w="9" w:type="dxa"/>
              <w:bottom w:w="0" w:type="dxa"/>
              <w:right w:w="9" w:type="dxa"/>
            </w:tcMar>
            <w:vAlign w:val="bottom"/>
            <w:hideMark/>
          </w:tcPr>
          <w:p w14:paraId="03020B1E" w14:textId="77777777" w:rsidR="00AC3157" w:rsidRPr="003911B5" w:rsidRDefault="00AC3157" w:rsidP="006C1E86">
            <w:pPr>
              <w:spacing w:line="240" w:lineRule="auto"/>
              <w:jc w:val="center"/>
              <w:rPr>
                <w:sz w:val="22"/>
                <w:szCs w:val="22"/>
              </w:rPr>
            </w:pPr>
            <w:r w:rsidRPr="00F57287">
              <w:rPr>
                <w:color w:val="000000"/>
                <w:sz w:val="22"/>
                <w:szCs w:val="22"/>
                <w:lang w:bidi="ar-SA"/>
              </w:rPr>
              <w:t>0.56</w:t>
            </w:r>
          </w:p>
        </w:tc>
        <w:tc>
          <w:tcPr>
            <w:tcW w:w="810" w:type="dxa"/>
            <w:shd w:val="clear" w:color="auto" w:fill="auto"/>
            <w:tcMar>
              <w:top w:w="9" w:type="dxa"/>
              <w:left w:w="9" w:type="dxa"/>
              <w:bottom w:w="0" w:type="dxa"/>
              <w:right w:w="9" w:type="dxa"/>
            </w:tcMar>
            <w:vAlign w:val="bottom"/>
            <w:hideMark/>
          </w:tcPr>
          <w:p w14:paraId="00712C0F" w14:textId="77777777" w:rsidR="00AC3157" w:rsidRPr="003911B5" w:rsidRDefault="00AC3157" w:rsidP="006C1E86">
            <w:pPr>
              <w:spacing w:line="240" w:lineRule="auto"/>
              <w:jc w:val="center"/>
              <w:rPr>
                <w:sz w:val="22"/>
                <w:szCs w:val="22"/>
              </w:rPr>
            </w:pPr>
            <w:r w:rsidRPr="00F57287">
              <w:rPr>
                <w:color w:val="000000"/>
                <w:sz w:val="22"/>
                <w:szCs w:val="22"/>
                <w:lang w:bidi="ar-SA"/>
              </w:rPr>
              <w:t>0.07</w:t>
            </w:r>
          </w:p>
        </w:tc>
        <w:tc>
          <w:tcPr>
            <w:tcW w:w="990" w:type="dxa"/>
            <w:shd w:val="clear" w:color="auto" w:fill="auto"/>
            <w:tcMar>
              <w:top w:w="9" w:type="dxa"/>
              <w:left w:w="9" w:type="dxa"/>
              <w:bottom w:w="0" w:type="dxa"/>
              <w:right w:w="9" w:type="dxa"/>
            </w:tcMar>
            <w:vAlign w:val="bottom"/>
            <w:hideMark/>
          </w:tcPr>
          <w:p w14:paraId="10B3EABC" w14:textId="77777777" w:rsidR="00AC3157" w:rsidRPr="003911B5" w:rsidRDefault="00AC3157" w:rsidP="006C1E86">
            <w:pPr>
              <w:spacing w:line="240" w:lineRule="auto"/>
              <w:jc w:val="center"/>
              <w:rPr>
                <w:sz w:val="22"/>
                <w:szCs w:val="22"/>
              </w:rPr>
            </w:pPr>
            <w:r w:rsidRPr="00F57287">
              <w:rPr>
                <w:color w:val="000000"/>
                <w:sz w:val="22"/>
                <w:szCs w:val="22"/>
                <w:lang w:bidi="ar-SA"/>
              </w:rPr>
              <w:t>0.84</w:t>
            </w:r>
          </w:p>
        </w:tc>
        <w:tc>
          <w:tcPr>
            <w:tcW w:w="810" w:type="dxa"/>
            <w:shd w:val="clear" w:color="auto" w:fill="auto"/>
            <w:tcMar>
              <w:top w:w="9" w:type="dxa"/>
              <w:left w:w="9" w:type="dxa"/>
              <w:bottom w:w="0" w:type="dxa"/>
              <w:right w:w="9" w:type="dxa"/>
            </w:tcMar>
            <w:vAlign w:val="bottom"/>
            <w:hideMark/>
          </w:tcPr>
          <w:p w14:paraId="6140EA02"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720" w:type="dxa"/>
            <w:shd w:val="clear" w:color="auto" w:fill="auto"/>
            <w:tcMar>
              <w:top w:w="9" w:type="dxa"/>
              <w:left w:w="9" w:type="dxa"/>
              <w:bottom w:w="0" w:type="dxa"/>
              <w:right w:w="9" w:type="dxa"/>
            </w:tcMar>
            <w:vAlign w:val="bottom"/>
            <w:hideMark/>
          </w:tcPr>
          <w:p w14:paraId="125E32E4" w14:textId="77777777" w:rsidR="00AC3157" w:rsidRPr="003911B5" w:rsidRDefault="00AC3157" w:rsidP="006C1E86">
            <w:pPr>
              <w:spacing w:line="240" w:lineRule="auto"/>
              <w:jc w:val="center"/>
              <w:rPr>
                <w:sz w:val="22"/>
                <w:szCs w:val="22"/>
              </w:rPr>
            </w:pPr>
            <w:r w:rsidRPr="00F57287">
              <w:rPr>
                <w:color w:val="000000"/>
                <w:sz w:val="22"/>
                <w:szCs w:val="22"/>
                <w:lang w:bidi="ar-SA"/>
              </w:rPr>
              <w:t>0.47</w:t>
            </w:r>
          </w:p>
        </w:tc>
        <w:tc>
          <w:tcPr>
            <w:tcW w:w="720" w:type="dxa"/>
            <w:shd w:val="clear" w:color="auto" w:fill="auto"/>
            <w:tcMar>
              <w:top w:w="9" w:type="dxa"/>
              <w:left w:w="9" w:type="dxa"/>
              <w:bottom w:w="0" w:type="dxa"/>
              <w:right w:w="9" w:type="dxa"/>
            </w:tcMar>
            <w:vAlign w:val="bottom"/>
            <w:hideMark/>
          </w:tcPr>
          <w:p w14:paraId="42D30A8D" w14:textId="77777777" w:rsidR="00AC3157" w:rsidRPr="003911B5" w:rsidRDefault="00AC3157" w:rsidP="006C1E86">
            <w:pPr>
              <w:spacing w:line="240" w:lineRule="auto"/>
              <w:jc w:val="center"/>
              <w:rPr>
                <w:sz w:val="22"/>
                <w:szCs w:val="22"/>
              </w:rPr>
            </w:pPr>
            <w:r w:rsidRPr="00F57287">
              <w:rPr>
                <w:color w:val="000000"/>
                <w:sz w:val="22"/>
                <w:szCs w:val="22"/>
                <w:lang w:bidi="ar-SA"/>
              </w:rPr>
              <w:t>1.42</w:t>
            </w:r>
          </w:p>
        </w:tc>
        <w:tc>
          <w:tcPr>
            <w:tcW w:w="720" w:type="dxa"/>
            <w:shd w:val="clear" w:color="auto" w:fill="auto"/>
            <w:tcMar>
              <w:top w:w="9" w:type="dxa"/>
              <w:left w:w="9" w:type="dxa"/>
              <w:bottom w:w="0" w:type="dxa"/>
              <w:right w:w="9" w:type="dxa"/>
            </w:tcMar>
            <w:vAlign w:val="bottom"/>
            <w:hideMark/>
          </w:tcPr>
          <w:p w14:paraId="3548A621" w14:textId="77777777" w:rsidR="00AC3157" w:rsidRPr="003911B5" w:rsidRDefault="00AC3157" w:rsidP="006C1E86">
            <w:pPr>
              <w:spacing w:line="240" w:lineRule="auto"/>
              <w:jc w:val="center"/>
              <w:rPr>
                <w:sz w:val="22"/>
                <w:szCs w:val="22"/>
              </w:rPr>
            </w:pPr>
            <w:r w:rsidRPr="00F57287">
              <w:rPr>
                <w:color w:val="000000"/>
                <w:sz w:val="22"/>
                <w:szCs w:val="22"/>
                <w:lang w:bidi="ar-SA"/>
              </w:rPr>
              <w:t>0.14</w:t>
            </w:r>
          </w:p>
        </w:tc>
        <w:tc>
          <w:tcPr>
            <w:tcW w:w="810" w:type="dxa"/>
            <w:vAlign w:val="center"/>
          </w:tcPr>
          <w:p w14:paraId="524AC34D" w14:textId="6DB29A78" w:rsidR="00AC3157" w:rsidRPr="00F57287" w:rsidRDefault="00AC3157" w:rsidP="00AC3157">
            <w:pPr>
              <w:spacing w:line="240" w:lineRule="auto"/>
              <w:jc w:val="center"/>
              <w:rPr>
                <w:color w:val="000000"/>
                <w:sz w:val="22"/>
                <w:szCs w:val="22"/>
                <w:lang w:bidi="ar-SA"/>
              </w:rPr>
            </w:pPr>
            <w:r>
              <w:rPr>
                <w:color w:val="000000"/>
                <w:sz w:val="22"/>
                <w:szCs w:val="22"/>
                <w:lang w:bidi="ar-SA"/>
              </w:rPr>
              <w:t>0.22</w:t>
            </w:r>
          </w:p>
        </w:tc>
        <w:tc>
          <w:tcPr>
            <w:tcW w:w="1080" w:type="dxa"/>
            <w:shd w:val="clear" w:color="auto" w:fill="auto"/>
            <w:tcMar>
              <w:top w:w="9" w:type="dxa"/>
              <w:left w:w="9" w:type="dxa"/>
              <w:bottom w:w="0" w:type="dxa"/>
              <w:right w:w="9" w:type="dxa"/>
            </w:tcMar>
            <w:vAlign w:val="bottom"/>
            <w:hideMark/>
          </w:tcPr>
          <w:p w14:paraId="3F1A10D6" w14:textId="57361EDC" w:rsidR="00AC3157" w:rsidRPr="003911B5" w:rsidRDefault="00AC3157" w:rsidP="006C1E86">
            <w:pPr>
              <w:spacing w:line="240" w:lineRule="auto"/>
              <w:jc w:val="center"/>
              <w:rPr>
                <w:sz w:val="22"/>
                <w:szCs w:val="22"/>
              </w:rPr>
            </w:pPr>
            <w:r w:rsidRPr="00F57287">
              <w:rPr>
                <w:color w:val="000000"/>
                <w:sz w:val="22"/>
                <w:szCs w:val="22"/>
                <w:lang w:bidi="ar-SA"/>
              </w:rPr>
              <w:t>0.61</w:t>
            </w:r>
          </w:p>
        </w:tc>
      </w:tr>
      <w:tr w:rsidR="00AC3157" w:rsidRPr="003911B5" w14:paraId="438B1465" w14:textId="77777777" w:rsidTr="00AC3157">
        <w:trPr>
          <w:trHeight w:val="142"/>
          <w:jc w:val="center"/>
        </w:trPr>
        <w:tc>
          <w:tcPr>
            <w:tcW w:w="1035" w:type="dxa"/>
            <w:shd w:val="clear" w:color="auto" w:fill="auto"/>
            <w:tcMar>
              <w:top w:w="9" w:type="dxa"/>
              <w:left w:w="9" w:type="dxa"/>
              <w:bottom w:w="0" w:type="dxa"/>
              <w:right w:w="9" w:type="dxa"/>
            </w:tcMar>
            <w:vAlign w:val="bottom"/>
            <w:hideMark/>
          </w:tcPr>
          <w:p w14:paraId="5E8EB572" w14:textId="77777777" w:rsidR="00AC3157" w:rsidRPr="003911B5" w:rsidRDefault="00AC3157" w:rsidP="006C1E86">
            <w:pPr>
              <w:spacing w:line="240" w:lineRule="auto"/>
              <w:rPr>
                <w:sz w:val="22"/>
                <w:szCs w:val="22"/>
              </w:rPr>
            </w:pPr>
            <w:r w:rsidRPr="00F57287">
              <w:rPr>
                <w:color w:val="000000"/>
                <w:sz w:val="22"/>
                <w:szCs w:val="22"/>
                <w:lang w:bidi="ar-SA"/>
              </w:rPr>
              <w:t>EFLC-4</w:t>
            </w:r>
          </w:p>
        </w:tc>
        <w:tc>
          <w:tcPr>
            <w:tcW w:w="900" w:type="dxa"/>
            <w:shd w:val="clear" w:color="auto" w:fill="auto"/>
            <w:tcMar>
              <w:top w:w="9" w:type="dxa"/>
              <w:left w:w="9" w:type="dxa"/>
              <w:bottom w:w="0" w:type="dxa"/>
              <w:right w:w="9" w:type="dxa"/>
            </w:tcMar>
            <w:vAlign w:val="bottom"/>
            <w:hideMark/>
          </w:tcPr>
          <w:p w14:paraId="23D3C469" w14:textId="77777777" w:rsidR="00AC3157" w:rsidRPr="003911B5" w:rsidRDefault="00AC3157" w:rsidP="006C1E86">
            <w:pPr>
              <w:spacing w:line="240" w:lineRule="auto"/>
              <w:jc w:val="center"/>
              <w:rPr>
                <w:sz w:val="22"/>
                <w:szCs w:val="22"/>
              </w:rPr>
            </w:pPr>
            <w:r w:rsidRPr="00F57287">
              <w:rPr>
                <w:color w:val="000000"/>
                <w:sz w:val="22"/>
                <w:szCs w:val="22"/>
                <w:lang w:bidi="ar-SA"/>
              </w:rPr>
              <w:t>0.35</w:t>
            </w:r>
          </w:p>
        </w:tc>
        <w:tc>
          <w:tcPr>
            <w:tcW w:w="810" w:type="dxa"/>
            <w:shd w:val="clear" w:color="auto" w:fill="auto"/>
            <w:tcMar>
              <w:top w:w="9" w:type="dxa"/>
              <w:left w:w="9" w:type="dxa"/>
              <w:bottom w:w="0" w:type="dxa"/>
              <w:right w:w="9" w:type="dxa"/>
            </w:tcMar>
            <w:vAlign w:val="bottom"/>
            <w:hideMark/>
          </w:tcPr>
          <w:p w14:paraId="0E22BC80" w14:textId="77777777" w:rsidR="00AC3157" w:rsidRPr="003911B5" w:rsidRDefault="00AC3157" w:rsidP="006C1E86">
            <w:pPr>
              <w:spacing w:line="240" w:lineRule="auto"/>
              <w:jc w:val="center"/>
              <w:rPr>
                <w:sz w:val="22"/>
                <w:szCs w:val="22"/>
              </w:rPr>
            </w:pPr>
            <w:r w:rsidRPr="00F57287">
              <w:rPr>
                <w:color w:val="000000"/>
                <w:sz w:val="22"/>
                <w:szCs w:val="22"/>
                <w:lang w:bidi="ar-SA"/>
              </w:rPr>
              <w:t>0.05</w:t>
            </w:r>
          </w:p>
        </w:tc>
        <w:tc>
          <w:tcPr>
            <w:tcW w:w="810" w:type="dxa"/>
            <w:shd w:val="clear" w:color="auto" w:fill="auto"/>
            <w:tcMar>
              <w:top w:w="9" w:type="dxa"/>
              <w:left w:w="9" w:type="dxa"/>
              <w:bottom w:w="0" w:type="dxa"/>
              <w:right w:w="9" w:type="dxa"/>
            </w:tcMar>
            <w:vAlign w:val="bottom"/>
            <w:hideMark/>
          </w:tcPr>
          <w:p w14:paraId="65A6317F" w14:textId="77777777" w:rsidR="00AC3157" w:rsidRPr="003911B5" w:rsidRDefault="00AC3157" w:rsidP="006C1E86">
            <w:pPr>
              <w:spacing w:line="240" w:lineRule="auto"/>
              <w:jc w:val="center"/>
              <w:rPr>
                <w:sz w:val="22"/>
                <w:szCs w:val="22"/>
              </w:rPr>
            </w:pPr>
            <w:r w:rsidRPr="00F57287">
              <w:rPr>
                <w:color w:val="000000"/>
                <w:sz w:val="22"/>
                <w:szCs w:val="22"/>
                <w:lang w:bidi="ar-SA"/>
              </w:rPr>
              <w:t>0.81</w:t>
            </w:r>
          </w:p>
        </w:tc>
        <w:tc>
          <w:tcPr>
            <w:tcW w:w="810" w:type="dxa"/>
            <w:shd w:val="clear" w:color="auto" w:fill="auto"/>
            <w:tcMar>
              <w:top w:w="9" w:type="dxa"/>
              <w:left w:w="9" w:type="dxa"/>
              <w:bottom w:w="0" w:type="dxa"/>
              <w:right w:w="9" w:type="dxa"/>
            </w:tcMar>
            <w:vAlign w:val="bottom"/>
            <w:hideMark/>
          </w:tcPr>
          <w:p w14:paraId="33C5BB6A" w14:textId="77777777" w:rsidR="00AC3157" w:rsidRPr="003911B5" w:rsidRDefault="00AC3157" w:rsidP="006C1E86">
            <w:pPr>
              <w:spacing w:line="240" w:lineRule="auto"/>
              <w:jc w:val="center"/>
              <w:rPr>
                <w:sz w:val="22"/>
                <w:szCs w:val="22"/>
              </w:rPr>
            </w:pPr>
            <w:r w:rsidRPr="00F57287">
              <w:rPr>
                <w:color w:val="000000"/>
                <w:sz w:val="22"/>
                <w:szCs w:val="22"/>
                <w:lang w:bidi="ar-SA"/>
              </w:rPr>
              <w:t>0.26</w:t>
            </w:r>
          </w:p>
        </w:tc>
        <w:tc>
          <w:tcPr>
            <w:tcW w:w="720" w:type="dxa"/>
            <w:shd w:val="clear" w:color="auto" w:fill="auto"/>
            <w:tcMar>
              <w:top w:w="9" w:type="dxa"/>
              <w:left w:w="9" w:type="dxa"/>
              <w:bottom w:w="0" w:type="dxa"/>
              <w:right w:w="9" w:type="dxa"/>
            </w:tcMar>
            <w:vAlign w:val="bottom"/>
            <w:hideMark/>
          </w:tcPr>
          <w:p w14:paraId="43B3A906" w14:textId="77777777" w:rsidR="00AC3157" w:rsidRPr="003911B5" w:rsidRDefault="00AC3157" w:rsidP="006C1E86">
            <w:pPr>
              <w:spacing w:line="240" w:lineRule="auto"/>
              <w:jc w:val="center"/>
              <w:rPr>
                <w:sz w:val="22"/>
                <w:szCs w:val="22"/>
              </w:rPr>
            </w:pPr>
            <w:r w:rsidRPr="00F57287">
              <w:rPr>
                <w:color w:val="000000"/>
                <w:sz w:val="22"/>
                <w:szCs w:val="22"/>
                <w:lang w:bidi="ar-SA"/>
              </w:rPr>
              <w:t>0.63</w:t>
            </w:r>
          </w:p>
        </w:tc>
        <w:tc>
          <w:tcPr>
            <w:tcW w:w="810" w:type="dxa"/>
            <w:shd w:val="clear" w:color="auto" w:fill="auto"/>
            <w:tcMar>
              <w:top w:w="9" w:type="dxa"/>
              <w:left w:w="9" w:type="dxa"/>
              <w:bottom w:w="0" w:type="dxa"/>
              <w:right w:w="9" w:type="dxa"/>
            </w:tcMar>
            <w:vAlign w:val="bottom"/>
            <w:hideMark/>
          </w:tcPr>
          <w:p w14:paraId="5E682B03" w14:textId="77777777" w:rsidR="00AC3157" w:rsidRPr="003911B5" w:rsidRDefault="00AC3157" w:rsidP="006C1E86">
            <w:pPr>
              <w:spacing w:line="240" w:lineRule="auto"/>
              <w:jc w:val="center"/>
              <w:rPr>
                <w:sz w:val="22"/>
                <w:szCs w:val="22"/>
              </w:rPr>
            </w:pPr>
            <w:r w:rsidRPr="00F57287">
              <w:rPr>
                <w:color w:val="000000"/>
                <w:sz w:val="22"/>
                <w:szCs w:val="22"/>
                <w:lang w:bidi="ar-SA"/>
              </w:rPr>
              <w:t>0.75</w:t>
            </w:r>
          </w:p>
        </w:tc>
        <w:tc>
          <w:tcPr>
            <w:tcW w:w="810" w:type="dxa"/>
            <w:shd w:val="clear" w:color="auto" w:fill="auto"/>
            <w:tcMar>
              <w:top w:w="9" w:type="dxa"/>
              <w:left w:w="9" w:type="dxa"/>
              <w:bottom w:w="0" w:type="dxa"/>
              <w:right w:w="9" w:type="dxa"/>
            </w:tcMar>
            <w:vAlign w:val="bottom"/>
            <w:hideMark/>
          </w:tcPr>
          <w:p w14:paraId="5D46F824" w14:textId="77777777" w:rsidR="00AC3157" w:rsidRPr="003911B5" w:rsidRDefault="00AC3157" w:rsidP="006C1E86">
            <w:pPr>
              <w:spacing w:line="240" w:lineRule="auto"/>
              <w:jc w:val="center"/>
              <w:rPr>
                <w:sz w:val="22"/>
                <w:szCs w:val="22"/>
              </w:rPr>
            </w:pPr>
            <w:r w:rsidRPr="00F57287">
              <w:rPr>
                <w:color w:val="000000"/>
                <w:sz w:val="22"/>
                <w:szCs w:val="22"/>
                <w:lang w:bidi="ar-SA"/>
              </w:rPr>
              <w:t>0.07</w:t>
            </w:r>
          </w:p>
        </w:tc>
        <w:tc>
          <w:tcPr>
            <w:tcW w:w="990" w:type="dxa"/>
            <w:shd w:val="clear" w:color="auto" w:fill="auto"/>
            <w:tcMar>
              <w:top w:w="9" w:type="dxa"/>
              <w:left w:w="9" w:type="dxa"/>
              <w:bottom w:w="0" w:type="dxa"/>
              <w:right w:w="9" w:type="dxa"/>
            </w:tcMar>
            <w:vAlign w:val="bottom"/>
            <w:hideMark/>
          </w:tcPr>
          <w:p w14:paraId="06AA660E" w14:textId="77777777" w:rsidR="00AC3157" w:rsidRPr="003911B5" w:rsidRDefault="00AC3157" w:rsidP="006C1E86">
            <w:pPr>
              <w:spacing w:line="240" w:lineRule="auto"/>
              <w:jc w:val="center"/>
              <w:rPr>
                <w:sz w:val="22"/>
                <w:szCs w:val="22"/>
              </w:rPr>
            </w:pPr>
            <w:r w:rsidRPr="00F57287">
              <w:rPr>
                <w:color w:val="000000"/>
                <w:sz w:val="22"/>
                <w:szCs w:val="22"/>
                <w:lang w:bidi="ar-SA"/>
              </w:rPr>
              <w:t>0.88</w:t>
            </w:r>
          </w:p>
        </w:tc>
        <w:tc>
          <w:tcPr>
            <w:tcW w:w="810" w:type="dxa"/>
            <w:shd w:val="clear" w:color="auto" w:fill="auto"/>
            <w:tcMar>
              <w:top w:w="9" w:type="dxa"/>
              <w:left w:w="9" w:type="dxa"/>
              <w:bottom w:w="0" w:type="dxa"/>
              <w:right w:w="9" w:type="dxa"/>
            </w:tcMar>
            <w:vAlign w:val="bottom"/>
            <w:hideMark/>
          </w:tcPr>
          <w:p w14:paraId="5219ECEB" w14:textId="77777777" w:rsidR="00AC3157" w:rsidRPr="003911B5" w:rsidRDefault="00AC3157" w:rsidP="006C1E86">
            <w:pPr>
              <w:spacing w:line="240" w:lineRule="auto"/>
              <w:jc w:val="center"/>
              <w:rPr>
                <w:sz w:val="22"/>
                <w:szCs w:val="22"/>
              </w:rPr>
            </w:pPr>
            <w:r w:rsidRPr="00F57287">
              <w:rPr>
                <w:color w:val="000000"/>
                <w:sz w:val="22"/>
                <w:szCs w:val="22"/>
                <w:lang w:bidi="ar-SA"/>
              </w:rPr>
              <w:t>0.06</w:t>
            </w:r>
          </w:p>
        </w:tc>
        <w:tc>
          <w:tcPr>
            <w:tcW w:w="720" w:type="dxa"/>
            <w:shd w:val="clear" w:color="auto" w:fill="auto"/>
            <w:tcMar>
              <w:top w:w="9" w:type="dxa"/>
              <w:left w:w="9" w:type="dxa"/>
              <w:bottom w:w="0" w:type="dxa"/>
              <w:right w:w="9" w:type="dxa"/>
            </w:tcMar>
            <w:vAlign w:val="bottom"/>
            <w:hideMark/>
          </w:tcPr>
          <w:p w14:paraId="47A2D84D" w14:textId="77777777" w:rsidR="00AC3157" w:rsidRPr="003911B5" w:rsidRDefault="00AC3157" w:rsidP="006C1E86">
            <w:pPr>
              <w:spacing w:line="240" w:lineRule="auto"/>
              <w:jc w:val="center"/>
              <w:rPr>
                <w:sz w:val="22"/>
                <w:szCs w:val="22"/>
              </w:rPr>
            </w:pPr>
            <w:r w:rsidRPr="00F57287">
              <w:rPr>
                <w:color w:val="000000"/>
                <w:sz w:val="22"/>
                <w:szCs w:val="22"/>
                <w:lang w:bidi="ar-SA"/>
              </w:rPr>
              <w:t>0.49</w:t>
            </w:r>
          </w:p>
        </w:tc>
        <w:tc>
          <w:tcPr>
            <w:tcW w:w="720" w:type="dxa"/>
            <w:shd w:val="clear" w:color="auto" w:fill="auto"/>
            <w:tcMar>
              <w:top w:w="9" w:type="dxa"/>
              <w:left w:w="9" w:type="dxa"/>
              <w:bottom w:w="0" w:type="dxa"/>
              <w:right w:w="9" w:type="dxa"/>
            </w:tcMar>
            <w:vAlign w:val="bottom"/>
            <w:hideMark/>
          </w:tcPr>
          <w:p w14:paraId="4D50CF26" w14:textId="77777777" w:rsidR="00AC3157" w:rsidRPr="003911B5" w:rsidRDefault="00AC3157" w:rsidP="006C1E86">
            <w:pPr>
              <w:spacing w:line="240" w:lineRule="auto"/>
              <w:jc w:val="center"/>
              <w:rPr>
                <w:sz w:val="22"/>
                <w:szCs w:val="22"/>
              </w:rPr>
            </w:pPr>
            <w:r w:rsidRPr="00F57287">
              <w:rPr>
                <w:color w:val="000000"/>
                <w:sz w:val="22"/>
                <w:szCs w:val="22"/>
                <w:lang w:bidi="ar-SA"/>
              </w:rPr>
              <w:t>1.38</w:t>
            </w:r>
          </w:p>
        </w:tc>
        <w:tc>
          <w:tcPr>
            <w:tcW w:w="720" w:type="dxa"/>
            <w:shd w:val="clear" w:color="auto" w:fill="auto"/>
            <w:tcMar>
              <w:top w:w="9" w:type="dxa"/>
              <w:left w:w="9" w:type="dxa"/>
              <w:bottom w:w="0" w:type="dxa"/>
              <w:right w:w="9" w:type="dxa"/>
            </w:tcMar>
            <w:vAlign w:val="bottom"/>
            <w:hideMark/>
          </w:tcPr>
          <w:p w14:paraId="3027C217" w14:textId="77777777" w:rsidR="00AC3157" w:rsidRPr="003911B5" w:rsidRDefault="00AC3157" w:rsidP="006C1E86">
            <w:pPr>
              <w:spacing w:line="240" w:lineRule="auto"/>
              <w:jc w:val="center"/>
              <w:rPr>
                <w:sz w:val="22"/>
                <w:szCs w:val="22"/>
              </w:rPr>
            </w:pPr>
            <w:r w:rsidRPr="00F57287">
              <w:rPr>
                <w:color w:val="000000"/>
                <w:sz w:val="22"/>
                <w:szCs w:val="22"/>
                <w:lang w:bidi="ar-SA"/>
              </w:rPr>
              <w:t>0.15</w:t>
            </w:r>
          </w:p>
        </w:tc>
        <w:tc>
          <w:tcPr>
            <w:tcW w:w="810" w:type="dxa"/>
            <w:vAlign w:val="center"/>
          </w:tcPr>
          <w:p w14:paraId="5C027F24" w14:textId="77DCD2D2" w:rsidR="00AC3157" w:rsidRPr="00F57287" w:rsidRDefault="00AC3157" w:rsidP="00AC3157">
            <w:pPr>
              <w:spacing w:line="240" w:lineRule="auto"/>
              <w:jc w:val="center"/>
              <w:rPr>
                <w:color w:val="000000"/>
                <w:sz w:val="22"/>
                <w:szCs w:val="22"/>
                <w:lang w:bidi="ar-SA"/>
              </w:rPr>
            </w:pPr>
            <w:r>
              <w:rPr>
                <w:color w:val="000000"/>
                <w:sz w:val="22"/>
                <w:szCs w:val="22"/>
                <w:lang w:bidi="ar-SA"/>
              </w:rPr>
              <w:t>0.26</w:t>
            </w:r>
          </w:p>
        </w:tc>
        <w:tc>
          <w:tcPr>
            <w:tcW w:w="1080" w:type="dxa"/>
            <w:shd w:val="clear" w:color="auto" w:fill="auto"/>
            <w:tcMar>
              <w:top w:w="9" w:type="dxa"/>
              <w:left w:w="9" w:type="dxa"/>
              <w:bottom w:w="0" w:type="dxa"/>
              <w:right w:w="9" w:type="dxa"/>
            </w:tcMar>
            <w:vAlign w:val="bottom"/>
            <w:hideMark/>
          </w:tcPr>
          <w:p w14:paraId="004DCBAB" w14:textId="19333199" w:rsidR="00AC3157" w:rsidRPr="003911B5" w:rsidRDefault="00AC3157" w:rsidP="006C1E86">
            <w:pPr>
              <w:spacing w:line="240" w:lineRule="auto"/>
              <w:jc w:val="center"/>
              <w:rPr>
                <w:sz w:val="22"/>
                <w:szCs w:val="22"/>
              </w:rPr>
            </w:pPr>
            <w:r w:rsidRPr="00F57287">
              <w:rPr>
                <w:color w:val="000000"/>
                <w:sz w:val="22"/>
                <w:szCs w:val="22"/>
                <w:lang w:bidi="ar-SA"/>
              </w:rPr>
              <w:t>0.61</w:t>
            </w:r>
          </w:p>
        </w:tc>
      </w:tr>
      <w:tr w:rsidR="00AC3157" w:rsidRPr="003911B5" w14:paraId="482773AE" w14:textId="77777777" w:rsidTr="00AC3157">
        <w:trPr>
          <w:trHeight w:val="142"/>
          <w:jc w:val="center"/>
        </w:trPr>
        <w:tc>
          <w:tcPr>
            <w:tcW w:w="1035" w:type="dxa"/>
            <w:shd w:val="clear" w:color="auto" w:fill="auto"/>
            <w:tcMar>
              <w:top w:w="9" w:type="dxa"/>
              <w:left w:w="9" w:type="dxa"/>
              <w:bottom w:w="0" w:type="dxa"/>
              <w:right w:w="9" w:type="dxa"/>
            </w:tcMar>
            <w:vAlign w:val="bottom"/>
            <w:hideMark/>
          </w:tcPr>
          <w:p w14:paraId="499A4627" w14:textId="77777777" w:rsidR="00AC3157" w:rsidRPr="003911B5" w:rsidRDefault="00AC3157" w:rsidP="006C1E86">
            <w:pPr>
              <w:spacing w:line="240" w:lineRule="auto"/>
              <w:rPr>
                <w:sz w:val="22"/>
                <w:szCs w:val="22"/>
              </w:rPr>
            </w:pPr>
            <w:r w:rsidRPr="00F57287">
              <w:rPr>
                <w:color w:val="000000"/>
                <w:sz w:val="22"/>
                <w:szCs w:val="22"/>
                <w:lang w:bidi="ar-SA"/>
              </w:rPr>
              <w:t>EFLC-1</w:t>
            </w:r>
          </w:p>
        </w:tc>
        <w:tc>
          <w:tcPr>
            <w:tcW w:w="900" w:type="dxa"/>
            <w:shd w:val="clear" w:color="auto" w:fill="auto"/>
            <w:tcMar>
              <w:top w:w="9" w:type="dxa"/>
              <w:left w:w="9" w:type="dxa"/>
              <w:bottom w:w="0" w:type="dxa"/>
              <w:right w:w="9" w:type="dxa"/>
            </w:tcMar>
            <w:vAlign w:val="bottom"/>
            <w:hideMark/>
          </w:tcPr>
          <w:p w14:paraId="3E8217C4" w14:textId="77777777" w:rsidR="00AC3157" w:rsidRPr="003911B5" w:rsidRDefault="00AC3157" w:rsidP="006C1E86">
            <w:pPr>
              <w:spacing w:line="240" w:lineRule="auto"/>
              <w:jc w:val="center"/>
              <w:rPr>
                <w:sz w:val="22"/>
                <w:szCs w:val="22"/>
              </w:rPr>
            </w:pPr>
            <w:r w:rsidRPr="00F57287">
              <w:rPr>
                <w:color w:val="000000"/>
                <w:sz w:val="22"/>
                <w:szCs w:val="22"/>
                <w:lang w:bidi="ar-SA"/>
              </w:rPr>
              <w:t>0.82</w:t>
            </w:r>
          </w:p>
        </w:tc>
        <w:tc>
          <w:tcPr>
            <w:tcW w:w="810" w:type="dxa"/>
            <w:shd w:val="clear" w:color="auto" w:fill="auto"/>
            <w:tcMar>
              <w:top w:w="9" w:type="dxa"/>
              <w:left w:w="9" w:type="dxa"/>
              <w:bottom w:w="0" w:type="dxa"/>
              <w:right w:w="9" w:type="dxa"/>
            </w:tcMar>
            <w:vAlign w:val="bottom"/>
            <w:hideMark/>
          </w:tcPr>
          <w:p w14:paraId="1FD68CA0" w14:textId="77777777" w:rsidR="00AC3157" w:rsidRPr="003911B5" w:rsidRDefault="00AC3157" w:rsidP="006C1E86">
            <w:pPr>
              <w:spacing w:line="240" w:lineRule="auto"/>
              <w:jc w:val="center"/>
              <w:rPr>
                <w:sz w:val="22"/>
                <w:szCs w:val="22"/>
              </w:rPr>
            </w:pPr>
            <w:r w:rsidRPr="00F57287">
              <w:rPr>
                <w:color w:val="000000"/>
                <w:sz w:val="22"/>
                <w:szCs w:val="22"/>
                <w:lang w:bidi="ar-SA"/>
              </w:rPr>
              <w:t>0.03</w:t>
            </w:r>
          </w:p>
        </w:tc>
        <w:tc>
          <w:tcPr>
            <w:tcW w:w="810" w:type="dxa"/>
            <w:shd w:val="clear" w:color="auto" w:fill="auto"/>
            <w:tcMar>
              <w:top w:w="9" w:type="dxa"/>
              <w:left w:w="9" w:type="dxa"/>
              <w:bottom w:w="0" w:type="dxa"/>
              <w:right w:w="9" w:type="dxa"/>
            </w:tcMar>
            <w:vAlign w:val="bottom"/>
            <w:hideMark/>
          </w:tcPr>
          <w:p w14:paraId="04DDA87A" w14:textId="77777777" w:rsidR="00AC3157" w:rsidRPr="003911B5" w:rsidRDefault="00AC3157" w:rsidP="006C1E86">
            <w:pPr>
              <w:spacing w:line="240" w:lineRule="auto"/>
              <w:jc w:val="center"/>
              <w:rPr>
                <w:sz w:val="22"/>
                <w:szCs w:val="22"/>
              </w:rPr>
            </w:pPr>
            <w:r w:rsidRPr="00F57287">
              <w:rPr>
                <w:color w:val="000000"/>
                <w:sz w:val="22"/>
                <w:szCs w:val="22"/>
                <w:lang w:bidi="ar-SA"/>
              </w:rPr>
              <w:t>0.35</w:t>
            </w:r>
          </w:p>
        </w:tc>
        <w:tc>
          <w:tcPr>
            <w:tcW w:w="810" w:type="dxa"/>
            <w:shd w:val="clear" w:color="auto" w:fill="auto"/>
            <w:tcMar>
              <w:top w:w="9" w:type="dxa"/>
              <w:left w:w="9" w:type="dxa"/>
              <w:bottom w:w="0" w:type="dxa"/>
              <w:right w:w="9" w:type="dxa"/>
            </w:tcMar>
            <w:vAlign w:val="bottom"/>
            <w:hideMark/>
          </w:tcPr>
          <w:p w14:paraId="4694F556" w14:textId="77777777" w:rsidR="00AC3157" w:rsidRPr="003911B5" w:rsidRDefault="00AC3157" w:rsidP="006C1E86">
            <w:pPr>
              <w:spacing w:line="240" w:lineRule="auto"/>
              <w:jc w:val="center"/>
              <w:rPr>
                <w:sz w:val="22"/>
                <w:szCs w:val="22"/>
              </w:rPr>
            </w:pPr>
            <w:r w:rsidRPr="00F57287">
              <w:rPr>
                <w:color w:val="000000"/>
                <w:sz w:val="22"/>
                <w:szCs w:val="22"/>
                <w:lang w:bidi="ar-SA"/>
              </w:rPr>
              <w:t>0.95</w:t>
            </w:r>
          </w:p>
        </w:tc>
        <w:tc>
          <w:tcPr>
            <w:tcW w:w="720" w:type="dxa"/>
            <w:shd w:val="clear" w:color="auto" w:fill="auto"/>
            <w:tcMar>
              <w:top w:w="9" w:type="dxa"/>
              <w:left w:w="9" w:type="dxa"/>
              <w:bottom w:w="0" w:type="dxa"/>
              <w:right w:w="9" w:type="dxa"/>
            </w:tcMar>
            <w:vAlign w:val="bottom"/>
            <w:hideMark/>
          </w:tcPr>
          <w:p w14:paraId="5B94B3BD" w14:textId="77777777" w:rsidR="00AC3157" w:rsidRPr="003911B5" w:rsidRDefault="00AC3157" w:rsidP="006C1E86">
            <w:pPr>
              <w:spacing w:line="240" w:lineRule="auto"/>
              <w:jc w:val="center"/>
              <w:rPr>
                <w:sz w:val="22"/>
                <w:szCs w:val="22"/>
              </w:rPr>
            </w:pPr>
            <w:r w:rsidRPr="00F57287">
              <w:rPr>
                <w:color w:val="000000"/>
                <w:sz w:val="22"/>
                <w:szCs w:val="22"/>
                <w:lang w:bidi="ar-SA"/>
              </w:rPr>
              <w:t>1.11</w:t>
            </w:r>
          </w:p>
        </w:tc>
        <w:tc>
          <w:tcPr>
            <w:tcW w:w="810" w:type="dxa"/>
            <w:shd w:val="clear" w:color="auto" w:fill="auto"/>
            <w:tcMar>
              <w:top w:w="9" w:type="dxa"/>
              <w:left w:w="9" w:type="dxa"/>
              <w:bottom w:w="0" w:type="dxa"/>
              <w:right w:w="9" w:type="dxa"/>
            </w:tcMar>
            <w:vAlign w:val="bottom"/>
            <w:hideMark/>
          </w:tcPr>
          <w:p w14:paraId="72C04F25" w14:textId="77777777" w:rsidR="00AC3157" w:rsidRPr="003911B5" w:rsidRDefault="00AC3157" w:rsidP="006C1E86">
            <w:pPr>
              <w:spacing w:line="240" w:lineRule="auto"/>
              <w:jc w:val="center"/>
              <w:rPr>
                <w:sz w:val="22"/>
                <w:szCs w:val="22"/>
              </w:rPr>
            </w:pPr>
            <w:r w:rsidRPr="00F57287">
              <w:rPr>
                <w:color w:val="000000"/>
                <w:sz w:val="22"/>
                <w:szCs w:val="22"/>
                <w:lang w:bidi="ar-SA"/>
              </w:rPr>
              <w:t>0.14</w:t>
            </w:r>
          </w:p>
        </w:tc>
        <w:tc>
          <w:tcPr>
            <w:tcW w:w="810" w:type="dxa"/>
            <w:shd w:val="clear" w:color="auto" w:fill="auto"/>
            <w:tcMar>
              <w:top w:w="9" w:type="dxa"/>
              <w:left w:w="9" w:type="dxa"/>
              <w:bottom w:w="0" w:type="dxa"/>
              <w:right w:w="9" w:type="dxa"/>
            </w:tcMar>
            <w:vAlign w:val="bottom"/>
            <w:hideMark/>
          </w:tcPr>
          <w:p w14:paraId="56A93773" w14:textId="77777777" w:rsidR="00AC3157" w:rsidRPr="003911B5" w:rsidRDefault="00AC3157" w:rsidP="006C1E86">
            <w:pPr>
              <w:spacing w:line="240" w:lineRule="auto"/>
              <w:jc w:val="center"/>
              <w:rPr>
                <w:sz w:val="22"/>
                <w:szCs w:val="22"/>
              </w:rPr>
            </w:pPr>
            <w:r w:rsidRPr="00F57287">
              <w:rPr>
                <w:color w:val="000000"/>
                <w:sz w:val="22"/>
                <w:szCs w:val="22"/>
                <w:lang w:bidi="ar-SA"/>
              </w:rPr>
              <w:t>0.04</w:t>
            </w:r>
          </w:p>
        </w:tc>
        <w:tc>
          <w:tcPr>
            <w:tcW w:w="990" w:type="dxa"/>
            <w:shd w:val="clear" w:color="auto" w:fill="auto"/>
            <w:tcMar>
              <w:top w:w="9" w:type="dxa"/>
              <w:left w:w="9" w:type="dxa"/>
              <w:bottom w:w="0" w:type="dxa"/>
              <w:right w:w="9" w:type="dxa"/>
            </w:tcMar>
            <w:vAlign w:val="bottom"/>
            <w:hideMark/>
          </w:tcPr>
          <w:p w14:paraId="34C11E1B" w14:textId="77777777" w:rsidR="00AC3157" w:rsidRPr="003911B5" w:rsidRDefault="00AC3157" w:rsidP="006C1E86">
            <w:pPr>
              <w:spacing w:line="240" w:lineRule="auto"/>
              <w:jc w:val="center"/>
              <w:rPr>
                <w:sz w:val="22"/>
                <w:szCs w:val="22"/>
              </w:rPr>
            </w:pPr>
            <w:r w:rsidRPr="00F57287">
              <w:rPr>
                <w:color w:val="000000"/>
                <w:sz w:val="22"/>
                <w:szCs w:val="22"/>
                <w:lang w:bidi="ar-SA"/>
              </w:rPr>
              <w:t>0.56</w:t>
            </w:r>
          </w:p>
        </w:tc>
        <w:tc>
          <w:tcPr>
            <w:tcW w:w="810" w:type="dxa"/>
            <w:shd w:val="clear" w:color="auto" w:fill="auto"/>
            <w:tcMar>
              <w:top w:w="9" w:type="dxa"/>
              <w:left w:w="9" w:type="dxa"/>
              <w:bottom w:w="0" w:type="dxa"/>
              <w:right w:w="9" w:type="dxa"/>
            </w:tcMar>
            <w:vAlign w:val="bottom"/>
            <w:hideMark/>
          </w:tcPr>
          <w:p w14:paraId="6FACB7CA" w14:textId="77777777" w:rsidR="00AC3157" w:rsidRPr="003911B5" w:rsidRDefault="00AC3157" w:rsidP="006C1E86">
            <w:pPr>
              <w:spacing w:line="240" w:lineRule="auto"/>
              <w:jc w:val="center"/>
              <w:rPr>
                <w:sz w:val="22"/>
                <w:szCs w:val="22"/>
              </w:rPr>
            </w:pPr>
            <w:r w:rsidRPr="00F57287">
              <w:rPr>
                <w:color w:val="000000"/>
                <w:sz w:val="22"/>
                <w:szCs w:val="22"/>
                <w:lang w:bidi="ar-SA"/>
              </w:rPr>
              <w:t>0.08</w:t>
            </w:r>
          </w:p>
        </w:tc>
        <w:tc>
          <w:tcPr>
            <w:tcW w:w="720" w:type="dxa"/>
            <w:shd w:val="clear" w:color="auto" w:fill="auto"/>
            <w:tcMar>
              <w:top w:w="9" w:type="dxa"/>
              <w:left w:w="9" w:type="dxa"/>
              <w:bottom w:w="0" w:type="dxa"/>
              <w:right w:w="9" w:type="dxa"/>
            </w:tcMar>
            <w:vAlign w:val="bottom"/>
            <w:hideMark/>
          </w:tcPr>
          <w:p w14:paraId="5013B33F" w14:textId="77777777" w:rsidR="00AC3157" w:rsidRPr="003911B5" w:rsidRDefault="00AC3157" w:rsidP="006C1E86">
            <w:pPr>
              <w:spacing w:line="240" w:lineRule="auto"/>
              <w:jc w:val="center"/>
              <w:rPr>
                <w:sz w:val="22"/>
                <w:szCs w:val="22"/>
              </w:rPr>
            </w:pPr>
            <w:r w:rsidRPr="00F57287">
              <w:rPr>
                <w:color w:val="000000"/>
                <w:sz w:val="22"/>
                <w:szCs w:val="22"/>
                <w:lang w:bidi="ar-SA"/>
              </w:rPr>
              <w:t>0.43</w:t>
            </w:r>
          </w:p>
        </w:tc>
        <w:tc>
          <w:tcPr>
            <w:tcW w:w="720" w:type="dxa"/>
            <w:shd w:val="clear" w:color="auto" w:fill="auto"/>
            <w:tcMar>
              <w:top w:w="9" w:type="dxa"/>
              <w:left w:w="9" w:type="dxa"/>
              <w:bottom w:w="0" w:type="dxa"/>
              <w:right w:w="9" w:type="dxa"/>
            </w:tcMar>
            <w:vAlign w:val="bottom"/>
            <w:hideMark/>
          </w:tcPr>
          <w:p w14:paraId="1ED06343" w14:textId="77777777" w:rsidR="00AC3157" w:rsidRPr="003911B5" w:rsidRDefault="00AC3157" w:rsidP="006C1E86">
            <w:pPr>
              <w:spacing w:line="240" w:lineRule="auto"/>
              <w:jc w:val="center"/>
              <w:rPr>
                <w:sz w:val="22"/>
                <w:szCs w:val="22"/>
              </w:rPr>
            </w:pPr>
            <w:r w:rsidRPr="00F57287">
              <w:rPr>
                <w:color w:val="000000"/>
                <w:sz w:val="22"/>
                <w:szCs w:val="22"/>
                <w:lang w:bidi="ar-SA"/>
              </w:rPr>
              <w:t>1.44</w:t>
            </w:r>
          </w:p>
        </w:tc>
        <w:tc>
          <w:tcPr>
            <w:tcW w:w="720" w:type="dxa"/>
            <w:shd w:val="clear" w:color="auto" w:fill="auto"/>
            <w:tcMar>
              <w:top w:w="9" w:type="dxa"/>
              <w:left w:w="9" w:type="dxa"/>
              <w:bottom w:w="0" w:type="dxa"/>
              <w:right w:w="9" w:type="dxa"/>
            </w:tcMar>
            <w:vAlign w:val="bottom"/>
            <w:hideMark/>
          </w:tcPr>
          <w:p w14:paraId="3B7CBFFB" w14:textId="77777777" w:rsidR="00AC3157" w:rsidRPr="003911B5" w:rsidRDefault="00AC3157" w:rsidP="006C1E86">
            <w:pPr>
              <w:spacing w:line="240" w:lineRule="auto"/>
              <w:jc w:val="center"/>
              <w:rPr>
                <w:sz w:val="22"/>
                <w:szCs w:val="22"/>
              </w:rPr>
            </w:pPr>
            <w:r w:rsidRPr="00F57287">
              <w:rPr>
                <w:color w:val="000000"/>
                <w:sz w:val="22"/>
                <w:szCs w:val="22"/>
                <w:lang w:bidi="ar-SA"/>
              </w:rPr>
              <w:t>0.21</w:t>
            </w:r>
          </w:p>
        </w:tc>
        <w:tc>
          <w:tcPr>
            <w:tcW w:w="810" w:type="dxa"/>
            <w:vAlign w:val="center"/>
          </w:tcPr>
          <w:p w14:paraId="7DE558B8" w14:textId="6D90AB69" w:rsidR="00AC3157" w:rsidRPr="00F57287" w:rsidRDefault="00AC3157" w:rsidP="00AC3157">
            <w:pPr>
              <w:spacing w:line="240" w:lineRule="auto"/>
              <w:jc w:val="center"/>
              <w:rPr>
                <w:color w:val="000000"/>
                <w:sz w:val="22"/>
                <w:szCs w:val="22"/>
                <w:lang w:bidi="ar-SA"/>
              </w:rPr>
            </w:pPr>
            <w:r>
              <w:rPr>
                <w:color w:val="000000"/>
                <w:sz w:val="22"/>
                <w:szCs w:val="22"/>
                <w:lang w:bidi="ar-SA"/>
              </w:rPr>
              <w:t>0.27</w:t>
            </w:r>
          </w:p>
        </w:tc>
        <w:tc>
          <w:tcPr>
            <w:tcW w:w="1080" w:type="dxa"/>
            <w:shd w:val="clear" w:color="auto" w:fill="auto"/>
            <w:tcMar>
              <w:top w:w="9" w:type="dxa"/>
              <w:left w:w="9" w:type="dxa"/>
              <w:bottom w:w="0" w:type="dxa"/>
              <w:right w:w="9" w:type="dxa"/>
            </w:tcMar>
            <w:vAlign w:val="bottom"/>
            <w:hideMark/>
          </w:tcPr>
          <w:p w14:paraId="3BDDD454" w14:textId="66D469A2" w:rsidR="00AC3157" w:rsidRPr="003911B5" w:rsidRDefault="00AC3157" w:rsidP="006C1E86">
            <w:pPr>
              <w:spacing w:line="240" w:lineRule="auto"/>
              <w:jc w:val="center"/>
              <w:rPr>
                <w:sz w:val="22"/>
                <w:szCs w:val="22"/>
              </w:rPr>
            </w:pPr>
            <w:r w:rsidRPr="00F57287">
              <w:rPr>
                <w:color w:val="000000"/>
                <w:sz w:val="22"/>
                <w:szCs w:val="22"/>
                <w:lang w:bidi="ar-SA"/>
              </w:rPr>
              <w:t>0.6</w:t>
            </w:r>
          </w:p>
        </w:tc>
      </w:tr>
    </w:tbl>
    <w:p w14:paraId="6A8EA6B5" w14:textId="77777777" w:rsidR="00E21564" w:rsidRDefault="00E21564" w:rsidP="007F4059"/>
    <w:p w14:paraId="2731AB5F" w14:textId="77777777" w:rsidR="00BE0649" w:rsidRDefault="00BE0649" w:rsidP="007F4059"/>
    <w:p w14:paraId="37882372" w14:textId="03750605" w:rsidR="00BE0649" w:rsidRDefault="00BE0649" w:rsidP="007F4059"/>
    <w:p w14:paraId="7CC48E46" w14:textId="77777777" w:rsidR="00BE0649" w:rsidRDefault="00BE0649" w:rsidP="007F4059"/>
    <w:p w14:paraId="1B9306AC" w14:textId="77777777" w:rsidR="00BE0649" w:rsidRDefault="00BE0649" w:rsidP="007F4059"/>
    <w:p w14:paraId="7273B60B" w14:textId="31256F2B" w:rsidR="00BE0649" w:rsidRDefault="00735B32" w:rsidP="007F4059">
      <w:r>
        <w:rPr>
          <w:noProof/>
          <w:lang w:bidi="ar-SA"/>
        </w:rPr>
        <mc:AlternateContent>
          <mc:Choice Requires="wps">
            <w:drawing>
              <wp:anchor distT="0" distB="0" distL="114300" distR="114300" simplePos="0" relativeHeight="251871744" behindDoc="0" locked="0" layoutInCell="1" allowOverlap="1" wp14:anchorId="04269433" wp14:editId="0867F026">
                <wp:simplePos x="0" y="0"/>
                <wp:positionH relativeFrom="column">
                  <wp:posOffset>4000500</wp:posOffset>
                </wp:positionH>
                <wp:positionV relativeFrom="paragraph">
                  <wp:posOffset>340360</wp:posOffset>
                </wp:positionV>
                <wp:extent cx="342900" cy="228600"/>
                <wp:effectExtent l="0" t="0" r="12700" b="0"/>
                <wp:wrapThrough wrapText="bothSides">
                  <wp:wrapPolygon edited="0">
                    <wp:start x="0" y="0"/>
                    <wp:lineTo x="0" y="19200"/>
                    <wp:lineTo x="20800" y="19200"/>
                    <wp:lineTo x="20800" y="0"/>
                    <wp:lineTo x="0" y="0"/>
                  </wp:wrapPolygon>
                </wp:wrapThrough>
                <wp:docPr id="260" name="Rectangle 260"/>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7D66B4" id="Rectangle 260" o:spid="_x0000_s1026" style="position:absolute;margin-left:315pt;margin-top:26.8pt;width:27pt;height:18pt;z-index:251871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ozDeg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" fillcolor="white [3212]" stroked="f">
                <w10:wrap type="through"/>
              </v:rect>
            </w:pict>
          </mc:Fallback>
        </mc:AlternateContent>
      </w:r>
    </w:p>
    <w:p w14:paraId="62C9EDE0" w14:textId="77777777" w:rsidR="00BE0649" w:rsidRPr="00245E58" w:rsidRDefault="00BE0649" w:rsidP="00BE0649">
      <w:pPr>
        <w:ind w:firstLine="1440"/>
        <w:rPr>
          <w:i/>
        </w:rPr>
      </w:pPr>
      <w:bookmarkStart w:id="256" w:name="_Toc385286447"/>
      <w:r w:rsidRPr="00245E58">
        <w:rPr>
          <w:i/>
        </w:rPr>
        <w:lastRenderedPageBreak/>
        <w:t>Ferguson McKnight #526-1H core</w:t>
      </w:r>
      <w:bookmarkEnd w:id="256"/>
    </w:p>
    <w:tbl>
      <w:tblPr>
        <w:tblW w:w="12557"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1041"/>
        <w:gridCol w:w="900"/>
        <w:gridCol w:w="801"/>
        <w:gridCol w:w="819"/>
        <w:gridCol w:w="801"/>
        <w:gridCol w:w="720"/>
        <w:gridCol w:w="819"/>
        <w:gridCol w:w="801"/>
        <w:gridCol w:w="999"/>
        <w:gridCol w:w="801"/>
        <w:gridCol w:w="720"/>
        <w:gridCol w:w="747"/>
        <w:gridCol w:w="720"/>
        <w:gridCol w:w="792"/>
        <w:gridCol w:w="1076"/>
      </w:tblGrid>
      <w:tr w:rsidR="00AC3157" w:rsidRPr="00C13FAE" w14:paraId="71AE9C63" w14:textId="77777777" w:rsidTr="00AC3157">
        <w:trPr>
          <w:trHeight w:val="140"/>
          <w:jc w:val="center"/>
        </w:trPr>
        <w:tc>
          <w:tcPr>
            <w:tcW w:w="1041"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7B79A2A" w14:textId="77777777" w:rsidR="00AC3157" w:rsidRPr="00C13FAE" w:rsidRDefault="00AC3157" w:rsidP="00BE0649">
            <w:pPr>
              <w:spacing w:line="240" w:lineRule="auto"/>
              <w:jc w:val="center"/>
              <w:rPr>
                <w:sz w:val="22"/>
                <w:szCs w:val="22"/>
              </w:rPr>
            </w:pPr>
            <w:r w:rsidRPr="00C13FAE">
              <w:rPr>
                <w:b/>
                <w:bCs/>
                <w:sz w:val="22"/>
                <w:szCs w:val="22"/>
              </w:rPr>
              <w:t>S</w:t>
            </w:r>
            <w:r>
              <w:rPr>
                <w:b/>
                <w:bCs/>
                <w:sz w:val="22"/>
                <w:szCs w:val="22"/>
              </w:rPr>
              <w:t>ample</w:t>
            </w:r>
          </w:p>
        </w:tc>
        <w:tc>
          <w:tcPr>
            <w:tcW w:w="900"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59A23DC2" w14:textId="77777777" w:rsidR="00AC3157" w:rsidRPr="00C13FAE" w:rsidRDefault="00AC3157" w:rsidP="00BE0649">
            <w:pPr>
              <w:spacing w:line="240" w:lineRule="auto"/>
              <w:jc w:val="center"/>
              <w:rPr>
                <w:b/>
                <w:bCs/>
                <w:sz w:val="22"/>
                <w:szCs w:val="22"/>
              </w:rPr>
            </w:pPr>
            <w:r w:rsidRPr="00C13FAE">
              <w:rPr>
                <w:b/>
                <w:bCs/>
                <w:sz w:val="22"/>
                <w:szCs w:val="22"/>
              </w:rPr>
              <w:t>Steranes/</w:t>
            </w:r>
          </w:p>
          <w:p w14:paraId="40282919" w14:textId="77777777" w:rsidR="00AC3157" w:rsidRPr="00C13FAE" w:rsidRDefault="00AC3157" w:rsidP="00BE0649">
            <w:pPr>
              <w:spacing w:line="240" w:lineRule="auto"/>
              <w:jc w:val="center"/>
              <w:rPr>
                <w:sz w:val="22"/>
                <w:szCs w:val="22"/>
              </w:rPr>
            </w:pPr>
            <w:r w:rsidRPr="00C13FAE">
              <w:rPr>
                <w:b/>
                <w:bCs/>
                <w:sz w:val="22"/>
                <w:szCs w:val="22"/>
              </w:rPr>
              <w:t>17</w:t>
            </w:r>
            <w:r w:rsidRPr="00C13FAE">
              <w:rPr>
                <w:b/>
                <w:bCs/>
                <w:sz w:val="22"/>
                <w:szCs w:val="22"/>
                <w:lang w:val="el-GR"/>
              </w:rPr>
              <w:t>α</w:t>
            </w:r>
            <w:r w:rsidRPr="00C13FAE">
              <w:rPr>
                <w:b/>
                <w:bCs/>
                <w:sz w:val="22"/>
                <w:szCs w:val="22"/>
              </w:rPr>
              <w:t>-H</w:t>
            </w:r>
          </w:p>
        </w:tc>
        <w:tc>
          <w:tcPr>
            <w:tcW w:w="801"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5FBD73F4" w14:textId="77777777" w:rsidR="00AC3157" w:rsidRPr="00C13FAE" w:rsidRDefault="00AC3157" w:rsidP="00BE0649">
            <w:pPr>
              <w:spacing w:line="240" w:lineRule="auto"/>
              <w:jc w:val="center"/>
              <w:rPr>
                <w:b/>
                <w:bCs/>
                <w:sz w:val="22"/>
                <w:szCs w:val="22"/>
              </w:rPr>
            </w:pPr>
            <w:r w:rsidRPr="00C13FAE">
              <w:rPr>
                <w:b/>
                <w:bCs/>
                <w:sz w:val="22"/>
                <w:szCs w:val="22"/>
              </w:rPr>
              <w:t>TR/</w:t>
            </w:r>
          </w:p>
          <w:p w14:paraId="0216499C" w14:textId="77777777" w:rsidR="00AC3157" w:rsidRPr="00C13FAE" w:rsidRDefault="00AC3157" w:rsidP="00BE0649">
            <w:pPr>
              <w:spacing w:line="240" w:lineRule="auto"/>
              <w:jc w:val="center"/>
              <w:rPr>
                <w:sz w:val="22"/>
                <w:szCs w:val="22"/>
              </w:rPr>
            </w:pPr>
            <w:r w:rsidRPr="00C13FAE">
              <w:rPr>
                <w:b/>
                <w:bCs/>
                <w:sz w:val="22"/>
                <w:szCs w:val="22"/>
              </w:rPr>
              <w:t>17</w:t>
            </w:r>
            <w:r w:rsidRPr="00C13FAE">
              <w:rPr>
                <w:b/>
                <w:bCs/>
                <w:sz w:val="22"/>
                <w:szCs w:val="22"/>
                <w:lang w:val="el-GR"/>
              </w:rPr>
              <w:t>α</w:t>
            </w:r>
            <w:r w:rsidRPr="00C13FAE">
              <w:rPr>
                <w:b/>
                <w:bCs/>
                <w:sz w:val="22"/>
                <w:szCs w:val="22"/>
              </w:rPr>
              <w:t>-H</w:t>
            </w:r>
          </w:p>
        </w:tc>
        <w:tc>
          <w:tcPr>
            <w:tcW w:w="81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2C12A3B7" w14:textId="77777777" w:rsidR="00AC3157" w:rsidRDefault="00AC3157" w:rsidP="00BE0649">
            <w:pPr>
              <w:spacing w:line="240" w:lineRule="auto"/>
              <w:jc w:val="center"/>
              <w:rPr>
                <w:b/>
                <w:bCs/>
                <w:sz w:val="22"/>
                <w:szCs w:val="22"/>
                <w:vertAlign w:val="subscript"/>
              </w:rPr>
            </w:pPr>
            <w:r w:rsidRPr="00C13FAE">
              <w:rPr>
                <w:b/>
                <w:bCs/>
                <w:sz w:val="22"/>
                <w:szCs w:val="22"/>
              </w:rPr>
              <w:t>C</w:t>
            </w:r>
            <w:r w:rsidRPr="00C13FAE">
              <w:rPr>
                <w:b/>
                <w:bCs/>
                <w:sz w:val="22"/>
                <w:szCs w:val="22"/>
                <w:vertAlign w:val="subscript"/>
              </w:rPr>
              <w:t>22</w:t>
            </w:r>
            <w:r w:rsidRPr="00C13FAE">
              <w:rPr>
                <w:b/>
                <w:bCs/>
                <w:sz w:val="22"/>
                <w:szCs w:val="22"/>
              </w:rPr>
              <w:t>/C</w:t>
            </w:r>
            <w:r w:rsidRPr="00C13FAE">
              <w:rPr>
                <w:b/>
                <w:bCs/>
                <w:sz w:val="22"/>
                <w:szCs w:val="22"/>
                <w:vertAlign w:val="subscript"/>
              </w:rPr>
              <w:t>21</w:t>
            </w:r>
          </w:p>
          <w:p w14:paraId="621F663E" w14:textId="77777777" w:rsidR="00AC3157" w:rsidRPr="00C13FAE" w:rsidRDefault="00AC3157" w:rsidP="00BE0649">
            <w:pPr>
              <w:spacing w:line="240" w:lineRule="auto"/>
              <w:jc w:val="center"/>
              <w:rPr>
                <w:sz w:val="22"/>
                <w:szCs w:val="22"/>
              </w:rPr>
            </w:pPr>
            <w:r w:rsidRPr="00057F00">
              <w:rPr>
                <w:b/>
                <w:bCs/>
                <w:sz w:val="22"/>
                <w:szCs w:val="22"/>
              </w:rPr>
              <w:t>T</w:t>
            </w:r>
            <w:r w:rsidRPr="00C13FAE">
              <w:rPr>
                <w:b/>
                <w:bCs/>
                <w:sz w:val="22"/>
                <w:szCs w:val="22"/>
              </w:rPr>
              <w:t>R</w:t>
            </w:r>
          </w:p>
        </w:tc>
        <w:tc>
          <w:tcPr>
            <w:tcW w:w="801"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69A2434B" w14:textId="77777777" w:rsidR="00AC3157" w:rsidRPr="00C13FAE" w:rsidRDefault="00AC3157" w:rsidP="00BE0649">
            <w:pPr>
              <w:spacing w:line="240" w:lineRule="auto"/>
              <w:jc w:val="center"/>
              <w:rPr>
                <w:sz w:val="22"/>
                <w:szCs w:val="22"/>
              </w:rPr>
            </w:pPr>
            <w:r w:rsidRPr="00C13FAE">
              <w:rPr>
                <w:b/>
                <w:bCs/>
                <w:sz w:val="22"/>
                <w:szCs w:val="22"/>
              </w:rPr>
              <w:t>C</w:t>
            </w:r>
            <w:r w:rsidRPr="00C13FAE">
              <w:rPr>
                <w:b/>
                <w:bCs/>
                <w:sz w:val="22"/>
                <w:szCs w:val="22"/>
                <w:vertAlign w:val="subscript"/>
              </w:rPr>
              <w:t>24</w:t>
            </w:r>
            <w:r w:rsidRPr="00C13FAE">
              <w:rPr>
                <w:b/>
                <w:bCs/>
                <w:sz w:val="22"/>
                <w:szCs w:val="22"/>
              </w:rPr>
              <w:t>/C</w:t>
            </w:r>
            <w:r w:rsidRPr="00C13FAE">
              <w:rPr>
                <w:b/>
                <w:bCs/>
                <w:sz w:val="22"/>
                <w:szCs w:val="22"/>
                <w:vertAlign w:val="subscript"/>
              </w:rPr>
              <w:t>23</w:t>
            </w:r>
            <w:r w:rsidRPr="00C13FAE">
              <w:rPr>
                <w:b/>
                <w:bCs/>
                <w:sz w:val="22"/>
                <w:szCs w:val="22"/>
              </w:rPr>
              <w:t>TR</w:t>
            </w:r>
          </w:p>
        </w:tc>
        <w:tc>
          <w:tcPr>
            <w:tcW w:w="720"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10FC8E3C" w14:textId="77777777" w:rsidR="00AC3157" w:rsidRPr="00C13FAE" w:rsidRDefault="00AC3157" w:rsidP="00BE0649">
            <w:pPr>
              <w:spacing w:line="240" w:lineRule="auto"/>
              <w:jc w:val="center"/>
              <w:rPr>
                <w:sz w:val="22"/>
                <w:szCs w:val="22"/>
              </w:rPr>
            </w:pPr>
            <w:r w:rsidRPr="00C13FAE">
              <w:rPr>
                <w:b/>
                <w:bCs/>
                <w:sz w:val="22"/>
                <w:szCs w:val="22"/>
              </w:rPr>
              <w:t>C</w:t>
            </w:r>
            <w:r w:rsidRPr="00C13FAE">
              <w:rPr>
                <w:b/>
                <w:bCs/>
                <w:sz w:val="22"/>
                <w:szCs w:val="22"/>
                <w:vertAlign w:val="subscript"/>
              </w:rPr>
              <w:t>26</w:t>
            </w:r>
            <w:r w:rsidRPr="00C13FAE">
              <w:rPr>
                <w:b/>
                <w:bCs/>
                <w:sz w:val="22"/>
                <w:szCs w:val="22"/>
              </w:rPr>
              <w:t>/C</w:t>
            </w:r>
            <w:r w:rsidRPr="00C13FAE">
              <w:rPr>
                <w:b/>
                <w:bCs/>
                <w:sz w:val="22"/>
                <w:szCs w:val="22"/>
                <w:vertAlign w:val="subscript"/>
              </w:rPr>
              <w:t>25</w:t>
            </w:r>
            <w:r w:rsidRPr="00C13FAE">
              <w:rPr>
                <w:b/>
                <w:bCs/>
                <w:sz w:val="22"/>
                <w:szCs w:val="22"/>
              </w:rPr>
              <w:t>TR</w:t>
            </w:r>
          </w:p>
        </w:tc>
        <w:tc>
          <w:tcPr>
            <w:tcW w:w="81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43E93C2F" w14:textId="77777777" w:rsidR="00AC3157" w:rsidRDefault="00AC3157" w:rsidP="00BE0649">
            <w:pPr>
              <w:spacing w:line="240" w:lineRule="auto"/>
              <w:jc w:val="center"/>
              <w:rPr>
                <w:b/>
                <w:bCs/>
                <w:sz w:val="22"/>
                <w:szCs w:val="22"/>
              </w:rPr>
            </w:pPr>
            <w:r w:rsidRPr="00C13FAE">
              <w:rPr>
                <w:b/>
                <w:bCs/>
                <w:sz w:val="22"/>
                <w:szCs w:val="22"/>
              </w:rPr>
              <w:t>C</w:t>
            </w:r>
            <w:r w:rsidRPr="00C13FAE">
              <w:rPr>
                <w:b/>
                <w:bCs/>
                <w:sz w:val="22"/>
                <w:szCs w:val="22"/>
                <w:vertAlign w:val="subscript"/>
              </w:rPr>
              <w:t>23</w:t>
            </w:r>
            <w:r w:rsidRPr="00C13FAE">
              <w:rPr>
                <w:b/>
                <w:bCs/>
                <w:sz w:val="22"/>
                <w:szCs w:val="22"/>
              </w:rPr>
              <w:t>/</w:t>
            </w:r>
          </w:p>
          <w:p w14:paraId="65B6AD3D" w14:textId="77777777" w:rsidR="00AC3157" w:rsidRPr="00C13FAE" w:rsidRDefault="00AC3157" w:rsidP="00BE0649">
            <w:pPr>
              <w:spacing w:line="240" w:lineRule="auto"/>
              <w:jc w:val="center"/>
              <w:rPr>
                <w:sz w:val="22"/>
                <w:szCs w:val="22"/>
              </w:rPr>
            </w:pPr>
            <w:r w:rsidRPr="00C13FAE">
              <w:rPr>
                <w:b/>
                <w:bCs/>
                <w:sz w:val="22"/>
                <w:szCs w:val="22"/>
              </w:rPr>
              <w:t>30H</w:t>
            </w:r>
          </w:p>
        </w:tc>
        <w:tc>
          <w:tcPr>
            <w:tcW w:w="801"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2C20F905" w14:textId="77777777" w:rsidR="00AC3157" w:rsidRPr="00C13FAE" w:rsidRDefault="00AC3157" w:rsidP="00BE0649">
            <w:pPr>
              <w:spacing w:line="240" w:lineRule="auto"/>
              <w:jc w:val="center"/>
              <w:rPr>
                <w:b/>
                <w:bCs/>
                <w:sz w:val="22"/>
                <w:szCs w:val="22"/>
              </w:rPr>
            </w:pPr>
            <w:r w:rsidRPr="00C13FAE">
              <w:rPr>
                <w:b/>
                <w:bCs/>
                <w:sz w:val="22"/>
                <w:szCs w:val="22"/>
              </w:rPr>
              <w:t>C</w:t>
            </w:r>
            <w:r w:rsidRPr="00C13FAE">
              <w:rPr>
                <w:b/>
                <w:bCs/>
                <w:sz w:val="22"/>
                <w:szCs w:val="22"/>
                <w:vertAlign w:val="subscript"/>
              </w:rPr>
              <w:t>24</w:t>
            </w:r>
            <w:r w:rsidRPr="00C13FAE">
              <w:rPr>
                <w:b/>
                <w:bCs/>
                <w:sz w:val="22"/>
                <w:szCs w:val="22"/>
              </w:rPr>
              <w:t>TT/</w:t>
            </w:r>
          </w:p>
          <w:p w14:paraId="07FDF1F6" w14:textId="77777777" w:rsidR="00AC3157" w:rsidRPr="00C13FAE" w:rsidRDefault="00AC3157" w:rsidP="00BE0649">
            <w:pPr>
              <w:spacing w:line="240" w:lineRule="auto"/>
              <w:jc w:val="center"/>
              <w:rPr>
                <w:sz w:val="22"/>
                <w:szCs w:val="22"/>
              </w:rPr>
            </w:pPr>
            <w:r w:rsidRPr="00C13FAE">
              <w:rPr>
                <w:b/>
                <w:bCs/>
                <w:sz w:val="22"/>
                <w:szCs w:val="22"/>
              </w:rPr>
              <w:t>30H</w:t>
            </w:r>
          </w:p>
        </w:tc>
        <w:tc>
          <w:tcPr>
            <w:tcW w:w="99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3438263C" w14:textId="77777777" w:rsidR="00AC3157" w:rsidRPr="00C13FAE" w:rsidRDefault="00AC3157" w:rsidP="00BE0649">
            <w:pPr>
              <w:spacing w:line="240" w:lineRule="auto"/>
              <w:jc w:val="center"/>
              <w:rPr>
                <w:b/>
                <w:bCs/>
                <w:sz w:val="22"/>
                <w:szCs w:val="22"/>
              </w:rPr>
            </w:pPr>
            <w:r>
              <w:rPr>
                <w:b/>
                <w:bCs/>
                <w:sz w:val="22"/>
                <w:szCs w:val="22"/>
              </w:rPr>
              <w:t>30-</w:t>
            </w:r>
            <w:r w:rsidRPr="00C13FAE">
              <w:rPr>
                <w:b/>
                <w:bCs/>
                <w:sz w:val="22"/>
                <w:szCs w:val="22"/>
              </w:rPr>
              <w:t>NorH/</w:t>
            </w:r>
          </w:p>
          <w:p w14:paraId="691FAAA7" w14:textId="77777777" w:rsidR="00AC3157" w:rsidRPr="00C13FAE" w:rsidRDefault="00AC3157" w:rsidP="00BE0649">
            <w:pPr>
              <w:spacing w:line="240" w:lineRule="auto"/>
              <w:jc w:val="center"/>
              <w:rPr>
                <w:sz w:val="22"/>
                <w:szCs w:val="22"/>
              </w:rPr>
            </w:pPr>
            <w:r w:rsidRPr="00C13FAE">
              <w:rPr>
                <w:b/>
                <w:bCs/>
                <w:sz w:val="22"/>
                <w:szCs w:val="22"/>
              </w:rPr>
              <w:t>30H</w:t>
            </w:r>
          </w:p>
        </w:tc>
        <w:tc>
          <w:tcPr>
            <w:tcW w:w="801"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EE2C738" w14:textId="77777777" w:rsidR="00AC3157" w:rsidRPr="00C13FAE" w:rsidRDefault="00AC3157" w:rsidP="00BE0649">
            <w:pPr>
              <w:spacing w:line="240" w:lineRule="auto"/>
              <w:jc w:val="center"/>
              <w:rPr>
                <w:sz w:val="22"/>
                <w:szCs w:val="22"/>
              </w:rPr>
            </w:pPr>
            <w:r w:rsidRPr="00C13FAE">
              <w:rPr>
                <w:b/>
                <w:bCs/>
                <w:sz w:val="22"/>
                <w:szCs w:val="22"/>
              </w:rPr>
              <w:t>Mor/</w:t>
            </w:r>
            <w:r>
              <w:rPr>
                <w:b/>
                <w:bCs/>
                <w:sz w:val="22"/>
                <w:szCs w:val="22"/>
              </w:rPr>
              <w:t xml:space="preserve"> </w:t>
            </w:r>
            <w:r w:rsidRPr="00C13FAE">
              <w:rPr>
                <w:b/>
                <w:bCs/>
                <w:sz w:val="22"/>
                <w:szCs w:val="22"/>
              </w:rPr>
              <w:t>30H</w:t>
            </w:r>
          </w:p>
        </w:tc>
        <w:tc>
          <w:tcPr>
            <w:tcW w:w="720"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5D01A787" w14:textId="77777777" w:rsidR="00AC3157" w:rsidRPr="00C13FAE" w:rsidRDefault="00AC3157" w:rsidP="00BE0649">
            <w:pPr>
              <w:spacing w:line="240" w:lineRule="auto"/>
              <w:jc w:val="center"/>
              <w:rPr>
                <w:sz w:val="22"/>
                <w:szCs w:val="22"/>
              </w:rPr>
            </w:pPr>
            <w:r w:rsidRPr="00C13FAE">
              <w:rPr>
                <w:b/>
                <w:bCs/>
                <w:sz w:val="22"/>
                <w:szCs w:val="22"/>
              </w:rPr>
              <w:t>31R/</w:t>
            </w:r>
            <w:r>
              <w:rPr>
                <w:b/>
                <w:bCs/>
                <w:sz w:val="22"/>
                <w:szCs w:val="22"/>
              </w:rPr>
              <w:t xml:space="preserve"> </w:t>
            </w:r>
            <w:r w:rsidRPr="00C13FAE">
              <w:rPr>
                <w:b/>
                <w:bCs/>
                <w:sz w:val="22"/>
                <w:szCs w:val="22"/>
              </w:rPr>
              <w:t>30H</w:t>
            </w:r>
          </w:p>
        </w:tc>
        <w:tc>
          <w:tcPr>
            <w:tcW w:w="747"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2384CD5F" w14:textId="77777777" w:rsidR="00AC3157" w:rsidRDefault="00AC3157" w:rsidP="00BE0649">
            <w:pPr>
              <w:spacing w:line="240" w:lineRule="auto"/>
              <w:jc w:val="center"/>
              <w:rPr>
                <w:b/>
                <w:bCs/>
                <w:sz w:val="22"/>
                <w:szCs w:val="22"/>
              </w:rPr>
            </w:pPr>
            <w:r w:rsidRPr="00C13FAE">
              <w:rPr>
                <w:b/>
                <w:bCs/>
                <w:sz w:val="22"/>
                <w:szCs w:val="22"/>
              </w:rPr>
              <w:t>35S/</w:t>
            </w:r>
          </w:p>
          <w:p w14:paraId="38C77B7F" w14:textId="77777777" w:rsidR="00AC3157" w:rsidRPr="00C13FAE" w:rsidRDefault="00AC3157" w:rsidP="00BE0649">
            <w:pPr>
              <w:spacing w:line="240" w:lineRule="auto"/>
              <w:jc w:val="center"/>
              <w:rPr>
                <w:sz w:val="22"/>
                <w:szCs w:val="22"/>
              </w:rPr>
            </w:pPr>
            <w:r w:rsidRPr="00C13FAE">
              <w:rPr>
                <w:b/>
                <w:bCs/>
                <w:sz w:val="22"/>
                <w:szCs w:val="22"/>
              </w:rPr>
              <w:t>34S</w:t>
            </w:r>
          </w:p>
        </w:tc>
        <w:tc>
          <w:tcPr>
            <w:tcW w:w="720"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57D983A3" w14:textId="77777777" w:rsidR="00AC3157" w:rsidRPr="00C13FAE" w:rsidRDefault="00AC3157" w:rsidP="00BE0649">
            <w:pPr>
              <w:spacing w:line="240" w:lineRule="auto"/>
              <w:jc w:val="center"/>
              <w:rPr>
                <w:sz w:val="22"/>
                <w:szCs w:val="22"/>
              </w:rPr>
            </w:pPr>
            <w:r w:rsidRPr="00C13FAE">
              <w:rPr>
                <w:b/>
                <w:bCs/>
                <w:sz w:val="22"/>
                <w:szCs w:val="22"/>
              </w:rPr>
              <w:t>HH Index</w:t>
            </w:r>
          </w:p>
        </w:tc>
        <w:tc>
          <w:tcPr>
            <w:tcW w:w="792" w:type="dxa"/>
            <w:tcBorders>
              <w:top w:val="single" w:sz="8" w:space="0" w:color="000000"/>
              <w:bottom w:val="single" w:sz="8" w:space="0" w:color="000000"/>
            </w:tcBorders>
            <w:vAlign w:val="center"/>
          </w:tcPr>
          <w:p w14:paraId="08CBC903" w14:textId="77777777" w:rsidR="00AC3157" w:rsidRDefault="00AC3157" w:rsidP="00AC3157">
            <w:pPr>
              <w:spacing w:line="240" w:lineRule="auto"/>
              <w:jc w:val="center"/>
              <w:rPr>
                <w:b/>
                <w:bCs/>
                <w:sz w:val="22"/>
                <w:szCs w:val="22"/>
              </w:rPr>
            </w:pPr>
            <w:r>
              <w:rPr>
                <w:b/>
                <w:bCs/>
                <w:sz w:val="22"/>
                <w:szCs w:val="22"/>
              </w:rPr>
              <w:t>Ts/</w:t>
            </w:r>
          </w:p>
          <w:p w14:paraId="7B6BE7AC" w14:textId="0CEB2C3E" w:rsidR="00AC3157" w:rsidRPr="00C13FAE" w:rsidRDefault="00AC3157" w:rsidP="00AC3157">
            <w:pPr>
              <w:spacing w:line="240" w:lineRule="auto"/>
              <w:jc w:val="center"/>
              <w:rPr>
                <w:b/>
                <w:bCs/>
                <w:sz w:val="22"/>
                <w:szCs w:val="22"/>
              </w:rPr>
            </w:pPr>
            <w:r>
              <w:rPr>
                <w:b/>
                <w:bCs/>
                <w:sz w:val="22"/>
                <w:szCs w:val="22"/>
              </w:rPr>
              <w:t>Ts+Tm</w:t>
            </w:r>
          </w:p>
        </w:tc>
        <w:tc>
          <w:tcPr>
            <w:tcW w:w="1076"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4E9BEF83" w14:textId="364475E7" w:rsidR="00AC3157" w:rsidRDefault="00AC3157" w:rsidP="00BE0649">
            <w:pPr>
              <w:spacing w:line="240" w:lineRule="auto"/>
              <w:jc w:val="center"/>
              <w:rPr>
                <w:b/>
                <w:bCs/>
                <w:sz w:val="22"/>
                <w:szCs w:val="22"/>
              </w:rPr>
            </w:pPr>
            <w:r w:rsidRPr="00C13FAE">
              <w:rPr>
                <w:b/>
                <w:bCs/>
                <w:sz w:val="22"/>
                <w:szCs w:val="22"/>
              </w:rPr>
              <w:t>C</w:t>
            </w:r>
            <w:r w:rsidRPr="00C13FAE">
              <w:rPr>
                <w:b/>
                <w:bCs/>
                <w:sz w:val="22"/>
                <w:szCs w:val="22"/>
                <w:vertAlign w:val="subscript"/>
              </w:rPr>
              <w:t>31</w:t>
            </w:r>
            <w:r w:rsidRPr="00C13FAE">
              <w:rPr>
                <w:b/>
                <w:bCs/>
                <w:sz w:val="22"/>
                <w:szCs w:val="22"/>
              </w:rPr>
              <w:t xml:space="preserve"> 22S/</w:t>
            </w:r>
          </w:p>
          <w:p w14:paraId="4F4052A0" w14:textId="77777777" w:rsidR="00AC3157" w:rsidRPr="00C13FAE" w:rsidRDefault="00AC3157" w:rsidP="00BE0649">
            <w:pPr>
              <w:spacing w:line="240" w:lineRule="auto"/>
              <w:jc w:val="center"/>
              <w:rPr>
                <w:sz w:val="22"/>
                <w:szCs w:val="22"/>
              </w:rPr>
            </w:pPr>
            <w:r w:rsidRPr="00C13FAE">
              <w:rPr>
                <w:b/>
                <w:bCs/>
                <w:sz w:val="22"/>
                <w:szCs w:val="22"/>
              </w:rPr>
              <w:t>(22S+22R)</w:t>
            </w:r>
          </w:p>
        </w:tc>
      </w:tr>
      <w:tr w:rsidR="00AC3157" w:rsidRPr="00C13FAE" w14:paraId="4F62FF7D" w14:textId="77777777" w:rsidTr="00AC3157">
        <w:trPr>
          <w:trHeight w:val="140"/>
          <w:jc w:val="center"/>
        </w:trPr>
        <w:tc>
          <w:tcPr>
            <w:tcW w:w="1041" w:type="dxa"/>
            <w:tcBorders>
              <w:top w:val="single" w:sz="8" w:space="0" w:color="000000"/>
            </w:tcBorders>
            <w:shd w:val="clear" w:color="auto" w:fill="auto"/>
            <w:tcMar>
              <w:top w:w="9" w:type="dxa"/>
              <w:left w:w="9" w:type="dxa"/>
              <w:bottom w:w="0" w:type="dxa"/>
              <w:right w:w="9" w:type="dxa"/>
            </w:tcMar>
            <w:vAlign w:val="center"/>
            <w:hideMark/>
          </w:tcPr>
          <w:p w14:paraId="52B2811E" w14:textId="77777777" w:rsidR="00AC3157" w:rsidRPr="00C13FAE" w:rsidRDefault="00AC3157" w:rsidP="00BE0649">
            <w:pPr>
              <w:spacing w:line="240" w:lineRule="auto"/>
              <w:rPr>
                <w:sz w:val="22"/>
                <w:szCs w:val="22"/>
              </w:rPr>
            </w:pPr>
            <w:r w:rsidRPr="00C13FAE">
              <w:rPr>
                <w:sz w:val="22"/>
                <w:szCs w:val="22"/>
              </w:rPr>
              <w:t>EFMK-1</w:t>
            </w:r>
          </w:p>
        </w:tc>
        <w:tc>
          <w:tcPr>
            <w:tcW w:w="900" w:type="dxa"/>
            <w:tcBorders>
              <w:top w:val="single" w:sz="8" w:space="0" w:color="000000"/>
            </w:tcBorders>
            <w:shd w:val="clear" w:color="auto" w:fill="auto"/>
            <w:tcMar>
              <w:top w:w="9" w:type="dxa"/>
              <w:left w:w="9" w:type="dxa"/>
              <w:bottom w:w="0" w:type="dxa"/>
              <w:right w:w="9" w:type="dxa"/>
            </w:tcMar>
            <w:vAlign w:val="center"/>
            <w:hideMark/>
          </w:tcPr>
          <w:p w14:paraId="25103F2E" w14:textId="77777777" w:rsidR="00AC3157" w:rsidRPr="00C13FAE" w:rsidRDefault="00AC3157" w:rsidP="00BE0649">
            <w:pPr>
              <w:spacing w:line="240" w:lineRule="auto"/>
              <w:jc w:val="center"/>
              <w:rPr>
                <w:sz w:val="22"/>
                <w:szCs w:val="22"/>
              </w:rPr>
            </w:pPr>
            <w:r w:rsidRPr="00C13FAE">
              <w:rPr>
                <w:sz w:val="22"/>
                <w:szCs w:val="22"/>
              </w:rPr>
              <w:t>2.15</w:t>
            </w:r>
          </w:p>
        </w:tc>
        <w:tc>
          <w:tcPr>
            <w:tcW w:w="801" w:type="dxa"/>
            <w:tcBorders>
              <w:top w:val="single" w:sz="8" w:space="0" w:color="000000"/>
            </w:tcBorders>
            <w:shd w:val="clear" w:color="auto" w:fill="auto"/>
            <w:tcMar>
              <w:top w:w="9" w:type="dxa"/>
              <w:left w:w="9" w:type="dxa"/>
              <w:bottom w:w="0" w:type="dxa"/>
              <w:right w:w="9" w:type="dxa"/>
            </w:tcMar>
            <w:vAlign w:val="center"/>
            <w:hideMark/>
          </w:tcPr>
          <w:p w14:paraId="7B549509" w14:textId="77777777" w:rsidR="00AC3157" w:rsidRPr="00C13FAE" w:rsidRDefault="00AC3157" w:rsidP="00BE0649">
            <w:pPr>
              <w:spacing w:line="240" w:lineRule="auto"/>
              <w:jc w:val="center"/>
              <w:rPr>
                <w:sz w:val="22"/>
                <w:szCs w:val="22"/>
              </w:rPr>
            </w:pPr>
            <w:r w:rsidRPr="00C13FAE">
              <w:rPr>
                <w:sz w:val="22"/>
                <w:szCs w:val="22"/>
              </w:rPr>
              <w:t>0.43</w:t>
            </w:r>
          </w:p>
        </w:tc>
        <w:tc>
          <w:tcPr>
            <w:tcW w:w="819" w:type="dxa"/>
            <w:tcBorders>
              <w:top w:val="single" w:sz="8" w:space="0" w:color="000000"/>
            </w:tcBorders>
            <w:shd w:val="clear" w:color="auto" w:fill="auto"/>
            <w:tcMar>
              <w:top w:w="9" w:type="dxa"/>
              <w:left w:w="9" w:type="dxa"/>
              <w:bottom w:w="0" w:type="dxa"/>
              <w:right w:w="9" w:type="dxa"/>
            </w:tcMar>
            <w:vAlign w:val="center"/>
            <w:hideMark/>
          </w:tcPr>
          <w:p w14:paraId="76E6657D" w14:textId="77777777" w:rsidR="00AC3157" w:rsidRPr="00C13FAE" w:rsidRDefault="00AC3157" w:rsidP="00BE0649">
            <w:pPr>
              <w:spacing w:line="240" w:lineRule="auto"/>
              <w:jc w:val="center"/>
              <w:rPr>
                <w:sz w:val="22"/>
                <w:szCs w:val="22"/>
              </w:rPr>
            </w:pPr>
            <w:r w:rsidRPr="00C13FAE">
              <w:rPr>
                <w:sz w:val="22"/>
                <w:szCs w:val="22"/>
              </w:rPr>
              <w:t>0.30</w:t>
            </w:r>
          </w:p>
        </w:tc>
        <w:tc>
          <w:tcPr>
            <w:tcW w:w="801" w:type="dxa"/>
            <w:tcBorders>
              <w:top w:val="single" w:sz="8" w:space="0" w:color="000000"/>
            </w:tcBorders>
            <w:shd w:val="clear" w:color="auto" w:fill="auto"/>
            <w:tcMar>
              <w:top w:w="9" w:type="dxa"/>
              <w:left w:w="9" w:type="dxa"/>
              <w:bottom w:w="0" w:type="dxa"/>
              <w:right w:w="9" w:type="dxa"/>
            </w:tcMar>
            <w:vAlign w:val="center"/>
            <w:hideMark/>
          </w:tcPr>
          <w:p w14:paraId="7FD069E9" w14:textId="77777777" w:rsidR="00AC3157" w:rsidRPr="00C13FAE" w:rsidRDefault="00AC3157" w:rsidP="00BE0649">
            <w:pPr>
              <w:spacing w:line="240" w:lineRule="auto"/>
              <w:jc w:val="center"/>
              <w:rPr>
                <w:sz w:val="22"/>
                <w:szCs w:val="22"/>
              </w:rPr>
            </w:pPr>
            <w:r w:rsidRPr="00C13FAE">
              <w:rPr>
                <w:sz w:val="22"/>
                <w:szCs w:val="22"/>
              </w:rPr>
              <w:t>0.62</w:t>
            </w:r>
          </w:p>
        </w:tc>
        <w:tc>
          <w:tcPr>
            <w:tcW w:w="720" w:type="dxa"/>
            <w:tcBorders>
              <w:top w:val="single" w:sz="8" w:space="0" w:color="000000"/>
            </w:tcBorders>
            <w:shd w:val="clear" w:color="auto" w:fill="auto"/>
            <w:tcMar>
              <w:top w:w="9" w:type="dxa"/>
              <w:left w:w="9" w:type="dxa"/>
              <w:bottom w:w="0" w:type="dxa"/>
              <w:right w:w="9" w:type="dxa"/>
            </w:tcMar>
            <w:vAlign w:val="center"/>
            <w:hideMark/>
          </w:tcPr>
          <w:p w14:paraId="797C196F" w14:textId="77777777" w:rsidR="00AC3157" w:rsidRPr="00C13FAE" w:rsidRDefault="00AC3157" w:rsidP="00BE0649">
            <w:pPr>
              <w:spacing w:line="240" w:lineRule="auto"/>
              <w:jc w:val="center"/>
              <w:rPr>
                <w:sz w:val="22"/>
                <w:szCs w:val="22"/>
              </w:rPr>
            </w:pPr>
            <w:r w:rsidRPr="00C13FAE">
              <w:rPr>
                <w:sz w:val="22"/>
                <w:szCs w:val="22"/>
              </w:rPr>
              <w:t>0.48</w:t>
            </w:r>
          </w:p>
        </w:tc>
        <w:tc>
          <w:tcPr>
            <w:tcW w:w="819" w:type="dxa"/>
            <w:tcBorders>
              <w:top w:val="single" w:sz="8" w:space="0" w:color="000000"/>
            </w:tcBorders>
            <w:shd w:val="clear" w:color="auto" w:fill="auto"/>
            <w:tcMar>
              <w:top w:w="9" w:type="dxa"/>
              <w:left w:w="9" w:type="dxa"/>
              <w:bottom w:w="0" w:type="dxa"/>
              <w:right w:w="9" w:type="dxa"/>
            </w:tcMar>
            <w:vAlign w:val="center"/>
            <w:hideMark/>
          </w:tcPr>
          <w:p w14:paraId="28E8B907" w14:textId="77777777" w:rsidR="00AC3157" w:rsidRPr="00C13FAE" w:rsidRDefault="00AC3157" w:rsidP="00BE0649">
            <w:pPr>
              <w:spacing w:line="240" w:lineRule="auto"/>
              <w:jc w:val="center"/>
              <w:rPr>
                <w:sz w:val="22"/>
                <w:szCs w:val="22"/>
              </w:rPr>
            </w:pPr>
            <w:r w:rsidRPr="00C13FAE">
              <w:rPr>
                <w:sz w:val="22"/>
                <w:szCs w:val="22"/>
              </w:rPr>
              <w:t>2.74</w:t>
            </w:r>
          </w:p>
        </w:tc>
        <w:tc>
          <w:tcPr>
            <w:tcW w:w="801" w:type="dxa"/>
            <w:tcBorders>
              <w:top w:val="single" w:sz="8" w:space="0" w:color="000000"/>
            </w:tcBorders>
            <w:shd w:val="clear" w:color="auto" w:fill="auto"/>
            <w:tcMar>
              <w:top w:w="9" w:type="dxa"/>
              <w:left w:w="9" w:type="dxa"/>
              <w:bottom w:w="0" w:type="dxa"/>
              <w:right w:w="9" w:type="dxa"/>
            </w:tcMar>
            <w:vAlign w:val="center"/>
            <w:hideMark/>
          </w:tcPr>
          <w:p w14:paraId="030F0535" w14:textId="77777777" w:rsidR="00AC3157" w:rsidRPr="00C13FAE" w:rsidRDefault="00AC3157" w:rsidP="00BE0649">
            <w:pPr>
              <w:spacing w:line="240" w:lineRule="auto"/>
              <w:jc w:val="center"/>
              <w:rPr>
                <w:sz w:val="22"/>
                <w:szCs w:val="22"/>
              </w:rPr>
            </w:pPr>
            <w:r w:rsidRPr="00C13FAE">
              <w:rPr>
                <w:sz w:val="22"/>
                <w:szCs w:val="22"/>
              </w:rPr>
              <w:t>0.53</w:t>
            </w:r>
          </w:p>
        </w:tc>
        <w:tc>
          <w:tcPr>
            <w:tcW w:w="999" w:type="dxa"/>
            <w:tcBorders>
              <w:top w:val="single" w:sz="8" w:space="0" w:color="000000"/>
            </w:tcBorders>
            <w:shd w:val="clear" w:color="auto" w:fill="auto"/>
            <w:tcMar>
              <w:top w:w="9" w:type="dxa"/>
              <w:left w:w="9" w:type="dxa"/>
              <w:bottom w:w="0" w:type="dxa"/>
              <w:right w:w="9" w:type="dxa"/>
            </w:tcMar>
            <w:vAlign w:val="center"/>
            <w:hideMark/>
          </w:tcPr>
          <w:p w14:paraId="7247768D" w14:textId="77777777" w:rsidR="00AC3157" w:rsidRPr="00C13FAE" w:rsidRDefault="00AC3157" w:rsidP="00BE0649">
            <w:pPr>
              <w:spacing w:line="240" w:lineRule="auto"/>
              <w:jc w:val="center"/>
              <w:rPr>
                <w:sz w:val="22"/>
                <w:szCs w:val="22"/>
              </w:rPr>
            </w:pPr>
            <w:r w:rsidRPr="00C13FAE">
              <w:rPr>
                <w:sz w:val="22"/>
                <w:szCs w:val="22"/>
              </w:rPr>
              <w:t>1.20</w:t>
            </w:r>
          </w:p>
        </w:tc>
        <w:tc>
          <w:tcPr>
            <w:tcW w:w="801" w:type="dxa"/>
            <w:tcBorders>
              <w:top w:val="single" w:sz="8" w:space="0" w:color="000000"/>
            </w:tcBorders>
            <w:shd w:val="clear" w:color="auto" w:fill="auto"/>
            <w:tcMar>
              <w:top w:w="9" w:type="dxa"/>
              <w:left w:w="9" w:type="dxa"/>
              <w:bottom w:w="0" w:type="dxa"/>
              <w:right w:w="9" w:type="dxa"/>
            </w:tcMar>
            <w:vAlign w:val="center"/>
            <w:hideMark/>
          </w:tcPr>
          <w:p w14:paraId="3A9BF730" w14:textId="77777777" w:rsidR="00AC3157" w:rsidRPr="00C13FAE" w:rsidRDefault="00AC3157" w:rsidP="00BE0649">
            <w:pPr>
              <w:spacing w:line="240" w:lineRule="auto"/>
              <w:jc w:val="center"/>
              <w:rPr>
                <w:sz w:val="22"/>
                <w:szCs w:val="22"/>
              </w:rPr>
            </w:pPr>
            <w:r w:rsidRPr="00C13FAE">
              <w:rPr>
                <w:sz w:val="22"/>
                <w:szCs w:val="22"/>
              </w:rPr>
              <w:t>0.10</w:t>
            </w:r>
          </w:p>
        </w:tc>
        <w:tc>
          <w:tcPr>
            <w:tcW w:w="720" w:type="dxa"/>
            <w:tcBorders>
              <w:top w:val="single" w:sz="8" w:space="0" w:color="000000"/>
            </w:tcBorders>
            <w:shd w:val="clear" w:color="auto" w:fill="auto"/>
            <w:tcMar>
              <w:top w:w="9" w:type="dxa"/>
              <w:left w:w="9" w:type="dxa"/>
              <w:bottom w:w="0" w:type="dxa"/>
              <w:right w:w="9" w:type="dxa"/>
            </w:tcMar>
            <w:vAlign w:val="center"/>
            <w:hideMark/>
          </w:tcPr>
          <w:p w14:paraId="0C66AF80" w14:textId="77777777" w:rsidR="00AC3157" w:rsidRPr="00C13FAE" w:rsidRDefault="00AC3157" w:rsidP="00BE0649">
            <w:pPr>
              <w:spacing w:line="240" w:lineRule="auto"/>
              <w:jc w:val="center"/>
              <w:rPr>
                <w:sz w:val="22"/>
                <w:szCs w:val="22"/>
              </w:rPr>
            </w:pPr>
            <w:r w:rsidRPr="00C13FAE">
              <w:rPr>
                <w:sz w:val="22"/>
                <w:szCs w:val="22"/>
              </w:rPr>
              <w:t>0.45</w:t>
            </w:r>
          </w:p>
        </w:tc>
        <w:tc>
          <w:tcPr>
            <w:tcW w:w="747" w:type="dxa"/>
            <w:tcBorders>
              <w:top w:val="single" w:sz="8" w:space="0" w:color="000000"/>
            </w:tcBorders>
            <w:shd w:val="clear" w:color="auto" w:fill="auto"/>
            <w:tcMar>
              <w:top w:w="9" w:type="dxa"/>
              <w:left w:w="9" w:type="dxa"/>
              <w:bottom w:w="0" w:type="dxa"/>
              <w:right w:w="9" w:type="dxa"/>
            </w:tcMar>
            <w:vAlign w:val="center"/>
            <w:hideMark/>
          </w:tcPr>
          <w:p w14:paraId="5A678AC7" w14:textId="77777777" w:rsidR="00AC3157" w:rsidRPr="00C13FAE" w:rsidRDefault="00AC3157" w:rsidP="00BE0649">
            <w:pPr>
              <w:spacing w:line="240" w:lineRule="auto"/>
              <w:jc w:val="center"/>
              <w:rPr>
                <w:sz w:val="22"/>
                <w:szCs w:val="22"/>
              </w:rPr>
            </w:pPr>
            <w:r w:rsidRPr="00C13FAE">
              <w:rPr>
                <w:sz w:val="22"/>
                <w:szCs w:val="22"/>
              </w:rPr>
              <w:t>ND</w:t>
            </w:r>
          </w:p>
        </w:tc>
        <w:tc>
          <w:tcPr>
            <w:tcW w:w="720" w:type="dxa"/>
            <w:tcBorders>
              <w:top w:val="single" w:sz="8" w:space="0" w:color="000000"/>
            </w:tcBorders>
            <w:shd w:val="clear" w:color="auto" w:fill="auto"/>
            <w:tcMar>
              <w:top w:w="9" w:type="dxa"/>
              <w:left w:w="9" w:type="dxa"/>
              <w:bottom w:w="0" w:type="dxa"/>
              <w:right w:w="9" w:type="dxa"/>
            </w:tcMar>
            <w:vAlign w:val="center"/>
            <w:hideMark/>
          </w:tcPr>
          <w:p w14:paraId="5143E6DC" w14:textId="77777777" w:rsidR="00AC3157" w:rsidRPr="00C13FAE" w:rsidRDefault="00AC3157" w:rsidP="00BE0649">
            <w:pPr>
              <w:spacing w:line="240" w:lineRule="auto"/>
              <w:jc w:val="center"/>
              <w:rPr>
                <w:sz w:val="22"/>
                <w:szCs w:val="22"/>
              </w:rPr>
            </w:pPr>
            <w:r w:rsidRPr="00C13FAE">
              <w:rPr>
                <w:sz w:val="22"/>
                <w:szCs w:val="22"/>
              </w:rPr>
              <w:t>ND</w:t>
            </w:r>
          </w:p>
        </w:tc>
        <w:tc>
          <w:tcPr>
            <w:tcW w:w="792" w:type="dxa"/>
            <w:tcBorders>
              <w:top w:val="single" w:sz="8" w:space="0" w:color="000000"/>
            </w:tcBorders>
            <w:vAlign w:val="center"/>
          </w:tcPr>
          <w:p w14:paraId="2049C846" w14:textId="02ACE4CD"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0.49</w:t>
            </w:r>
          </w:p>
        </w:tc>
        <w:tc>
          <w:tcPr>
            <w:tcW w:w="1076" w:type="dxa"/>
            <w:tcBorders>
              <w:top w:val="single" w:sz="8" w:space="0" w:color="000000"/>
            </w:tcBorders>
            <w:shd w:val="clear" w:color="auto" w:fill="auto"/>
            <w:tcMar>
              <w:top w:w="9" w:type="dxa"/>
              <w:left w:w="9" w:type="dxa"/>
              <w:bottom w:w="0" w:type="dxa"/>
              <w:right w:w="9" w:type="dxa"/>
            </w:tcMar>
            <w:vAlign w:val="center"/>
            <w:hideMark/>
          </w:tcPr>
          <w:p w14:paraId="34FC5559" w14:textId="75A399A2" w:rsidR="00AC3157" w:rsidRPr="00C13FAE" w:rsidRDefault="00AC3157" w:rsidP="00BE0649">
            <w:pPr>
              <w:spacing w:line="240" w:lineRule="auto"/>
              <w:jc w:val="center"/>
              <w:rPr>
                <w:sz w:val="22"/>
                <w:szCs w:val="22"/>
              </w:rPr>
            </w:pPr>
            <w:r w:rsidRPr="00C13FAE">
              <w:rPr>
                <w:sz w:val="22"/>
                <w:szCs w:val="22"/>
              </w:rPr>
              <w:t>0.46</w:t>
            </w:r>
          </w:p>
        </w:tc>
      </w:tr>
      <w:tr w:rsidR="00AC3157" w:rsidRPr="00C13FAE" w14:paraId="7DF557E2" w14:textId="77777777" w:rsidTr="00AC3157">
        <w:trPr>
          <w:trHeight w:val="135"/>
          <w:jc w:val="center"/>
        </w:trPr>
        <w:tc>
          <w:tcPr>
            <w:tcW w:w="1041" w:type="dxa"/>
            <w:shd w:val="clear" w:color="auto" w:fill="auto"/>
            <w:tcMar>
              <w:top w:w="9" w:type="dxa"/>
              <w:left w:w="9" w:type="dxa"/>
              <w:bottom w:w="0" w:type="dxa"/>
              <w:right w:w="9" w:type="dxa"/>
            </w:tcMar>
            <w:vAlign w:val="center"/>
            <w:hideMark/>
          </w:tcPr>
          <w:p w14:paraId="23F0352E" w14:textId="77777777" w:rsidR="00AC3157" w:rsidRPr="00C13FAE" w:rsidRDefault="00AC3157" w:rsidP="00BE0649">
            <w:pPr>
              <w:spacing w:line="240" w:lineRule="auto"/>
              <w:rPr>
                <w:sz w:val="22"/>
                <w:szCs w:val="22"/>
              </w:rPr>
            </w:pPr>
            <w:r w:rsidRPr="00C13FAE">
              <w:rPr>
                <w:sz w:val="22"/>
                <w:szCs w:val="22"/>
              </w:rPr>
              <w:t>EFMK-4</w:t>
            </w:r>
          </w:p>
        </w:tc>
        <w:tc>
          <w:tcPr>
            <w:tcW w:w="900" w:type="dxa"/>
            <w:shd w:val="clear" w:color="auto" w:fill="auto"/>
            <w:tcMar>
              <w:top w:w="9" w:type="dxa"/>
              <w:left w:w="9" w:type="dxa"/>
              <w:bottom w:w="0" w:type="dxa"/>
              <w:right w:w="9" w:type="dxa"/>
            </w:tcMar>
            <w:vAlign w:val="center"/>
            <w:hideMark/>
          </w:tcPr>
          <w:p w14:paraId="5134E639" w14:textId="77777777" w:rsidR="00AC3157" w:rsidRPr="00C13FAE" w:rsidRDefault="00AC3157" w:rsidP="00BE0649">
            <w:pPr>
              <w:spacing w:line="240" w:lineRule="auto"/>
              <w:jc w:val="center"/>
              <w:rPr>
                <w:sz w:val="22"/>
                <w:szCs w:val="22"/>
              </w:rPr>
            </w:pPr>
            <w:r w:rsidRPr="00C13FAE">
              <w:rPr>
                <w:sz w:val="22"/>
                <w:szCs w:val="22"/>
              </w:rPr>
              <w:t>3.68</w:t>
            </w:r>
          </w:p>
        </w:tc>
        <w:tc>
          <w:tcPr>
            <w:tcW w:w="801" w:type="dxa"/>
            <w:shd w:val="clear" w:color="auto" w:fill="auto"/>
            <w:tcMar>
              <w:top w:w="9" w:type="dxa"/>
              <w:left w:w="9" w:type="dxa"/>
              <w:bottom w:w="0" w:type="dxa"/>
              <w:right w:w="9" w:type="dxa"/>
            </w:tcMar>
            <w:vAlign w:val="center"/>
            <w:hideMark/>
          </w:tcPr>
          <w:p w14:paraId="7571019B" w14:textId="77777777" w:rsidR="00AC3157" w:rsidRPr="00C13FAE" w:rsidRDefault="00AC3157" w:rsidP="00BE0649">
            <w:pPr>
              <w:spacing w:line="240" w:lineRule="auto"/>
              <w:jc w:val="center"/>
              <w:rPr>
                <w:sz w:val="22"/>
                <w:szCs w:val="22"/>
              </w:rPr>
            </w:pPr>
            <w:r w:rsidRPr="00C13FAE">
              <w:rPr>
                <w:sz w:val="22"/>
                <w:szCs w:val="22"/>
              </w:rPr>
              <w:t>0.86</w:t>
            </w:r>
          </w:p>
        </w:tc>
        <w:tc>
          <w:tcPr>
            <w:tcW w:w="819" w:type="dxa"/>
            <w:shd w:val="clear" w:color="auto" w:fill="auto"/>
            <w:tcMar>
              <w:top w:w="9" w:type="dxa"/>
              <w:left w:w="9" w:type="dxa"/>
              <w:bottom w:w="0" w:type="dxa"/>
              <w:right w:w="9" w:type="dxa"/>
            </w:tcMar>
            <w:vAlign w:val="center"/>
            <w:hideMark/>
          </w:tcPr>
          <w:p w14:paraId="0B577C8A" w14:textId="77777777" w:rsidR="00AC3157" w:rsidRPr="00C13FAE" w:rsidRDefault="00AC3157" w:rsidP="00BE0649">
            <w:pPr>
              <w:spacing w:line="240" w:lineRule="auto"/>
              <w:jc w:val="center"/>
              <w:rPr>
                <w:sz w:val="22"/>
                <w:szCs w:val="22"/>
              </w:rPr>
            </w:pPr>
            <w:r w:rsidRPr="00C13FAE">
              <w:rPr>
                <w:sz w:val="22"/>
                <w:szCs w:val="22"/>
              </w:rPr>
              <w:t>0.22</w:t>
            </w:r>
          </w:p>
        </w:tc>
        <w:tc>
          <w:tcPr>
            <w:tcW w:w="801" w:type="dxa"/>
            <w:shd w:val="clear" w:color="auto" w:fill="auto"/>
            <w:tcMar>
              <w:top w:w="9" w:type="dxa"/>
              <w:left w:w="9" w:type="dxa"/>
              <w:bottom w:w="0" w:type="dxa"/>
              <w:right w:w="9" w:type="dxa"/>
            </w:tcMar>
            <w:vAlign w:val="center"/>
            <w:hideMark/>
          </w:tcPr>
          <w:p w14:paraId="36517CE5" w14:textId="77777777" w:rsidR="00AC3157" w:rsidRPr="00C13FAE" w:rsidRDefault="00AC3157" w:rsidP="00BE0649">
            <w:pPr>
              <w:spacing w:line="240" w:lineRule="auto"/>
              <w:jc w:val="center"/>
              <w:rPr>
                <w:sz w:val="22"/>
                <w:szCs w:val="22"/>
              </w:rPr>
            </w:pPr>
            <w:r w:rsidRPr="00C13FAE">
              <w:rPr>
                <w:sz w:val="22"/>
                <w:szCs w:val="22"/>
              </w:rPr>
              <w:t>0.65</w:t>
            </w:r>
          </w:p>
        </w:tc>
        <w:tc>
          <w:tcPr>
            <w:tcW w:w="720" w:type="dxa"/>
            <w:shd w:val="clear" w:color="auto" w:fill="auto"/>
            <w:tcMar>
              <w:top w:w="9" w:type="dxa"/>
              <w:left w:w="9" w:type="dxa"/>
              <w:bottom w:w="0" w:type="dxa"/>
              <w:right w:w="9" w:type="dxa"/>
            </w:tcMar>
            <w:vAlign w:val="center"/>
            <w:hideMark/>
          </w:tcPr>
          <w:p w14:paraId="6F3130F5" w14:textId="77777777" w:rsidR="00AC3157" w:rsidRPr="00C13FAE" w:rsidRDefault="00AC3157" w:rsidP="00BE0649">
            <w:pPr>
              <w:spacing w:line="240" w:lineRule="auto"/>
              <w:jc w:val="center"/>
              <w:rPr>
                <w:sz w:val="22"/>
                <w:szCs w:val="22"/>
              </w:rPr>
            </w:pPr>
            <w:r w:rsidRPr="00C13FAE">
              <w:rPr>
                <w:sz w:val="22"/>
                <w:szCs w:val="22"/>
              </w:rPr>
              <w:t>0.55</w:t>
            </w:r>
          </w:p>
        </w:tc>
        <w:tc>
          <w:tcPr>
            <w:tcW w:w="819" w:type="dxa"/>
            <w:shd w:val="clear" w:color="auto" w:fill="auto"/>
            <w:tcMar>
              <w:top w:w="9" w:type="dxa"/>
              <w:left w:w="9" w:type="dxa"/>
              <w:bottom w:w="0" w:type="dxa"/>
              <w:right w:w="9" w:type="dxa"/>
            </w:tcMar>
            <w:vAlign w:val="center"/>
            <w:hideMark/>
          </w:tcPr>
          <w:p w14:paraId="4D302A0E" w14:textId="77777777" w:rsidR="00AC3157" w:rsidRPr="00C13FAE" w:rsidRDefault="00AC3157" w:rsidP="00BE0649">
            <w:pPr>
              <w:spacing w:line="240" w:lineRule="auto"/>
              <w:jc w:val="center"/>
              <w:rPr>
                <w:sz w:val="22"/>
                <w:szCs w:val="22"/>
              </w:rPr>
            </w:pPr>
            <w:r w:rsidRPr="00C13FAE">
              <w:rPr>
                <w:sz w:val="22"/>
                <w:szCs w:val="22"/>
              </w:rPr>
              <w:t>3.49</w:t>
            </w:r>
          </w:p>
        </w:tc>
        <w:tc>
          <w:tcPr>
            <w:tcW w:w="801" w:type="dxa"/>
            <w:shd w:val="clear" w:color="auto" w:fill="auto"/>
            <w:tcMar>
              <w:top w:w="9" w:type="dxa"/>
              <w:left w:w="9" w:type="dxa"/>
              <w:bottom w:w="0" w:type="dxa"/>
              <w:right w:w="9" w:type="dxa"/>
            </w:tcMar>
            <w:vAlign w:val="center"/>
            <w:hideMark/>
          </w:tcPr>
          <w:p w14:paraId="4BCA2916" w14:textId="77777777" w:rsidR="00AC3157" w:rsidRPr="00C13FAE" w:rsidRDefault="00AC3157" w:rsidP="00BE0649">
            <w:pPr>
              <w:spacing w:line="240" w:lineRule="auto"/>
              <w:jc w:val="center"/>
              <w:rPr>
                <w:sz w:val="22"/>
                <w:szCs w:val="22"/>
              </w:rPr>
            </w:pPr>
            <w:r w:rsidRPr="00C13FAE">
              <w:rPr>
                <w:sz w:val="22"/>
                <w:szCs w:val="22"/>
              </w:rPr>
              <w:t>0.80</w:t>
            </w:r>
          </w:p>
        </w:tc>
        <w:tc>
          <w:tcPr>
            <w:tcW w:w="999" w:type="dxa"/>
            <w:shd w:val="clear" w:color="auto" w:fill="auto"/>
            <w:tcMar>
              <w:top w:w="9" w:type="dxa"/>
              <w:left w:w="9" w:type="dxa"/>
              <w:bottom w:w="0" w:type="dxa"/>
              <w:right w:w="9" w:type="dxa"/>
            </w:tcMar>
            <w:vAlign w:val="center"/>
            <w:hideMark/>
          </w:tcPr>
          <w:p w14:paraId="25970E34" w14:textId="77777777" w:rsidR="00AC3157" w:rsidRPr="00C13FAE" w:rsidRDefault="00AC3157" w:rsidP="00BE0649">
            <w:pPr>
              <w:spacing w:line="240" w:lineRule="auto"/>
              <w:jc w:val="center"/>
              <w:rPr>
                <w:sz w:val="22"/>
                <w:szCs w:val="22"/>
              </w:rPr>
            </w:pPr>
            <w:r w:rsidRPr="00C13FAE">
              <w:rPr>
                <w:sz w:val="22"/>
                <w:szCs w:val="22"/>
              </w:rPr>
              <w:t>0.65</w:t>
            </w:r>
          </w:p>
        </w:tc>
        <w:tc>
          <w:tcPr>
            <w:tcW w:w="801" w:type="dxa"/>
            <w:shd w:val="clear" w:color="auto" w:fill="auto"/>
            <w:tcMar>
              <w:top w:w="9" w:type="dxa"/>
              <w:left w:w="9" w:type="dxa"/>
              <w:bottom w:w="0" w:type="dxa"/>
              <w:right w:w="9" w:type="dxa"/>
            </w:tcMar>
            <w:vAlign w:val="center"/>
            <w:hideMark/>
          </w:tcPr>
          <w:p w14:paraId="2F08B93C" w14:textId="77777777" w:rsidR="00AC3157" w:rsidRPr="00C13FAE" w:rsidRDefault="00AC3157" w:rsidP="00BE0649">
            <w:pPr>
              <w:spacing w:line="240" w:lineRule="auto"/>
              <w:jc w:val="center"/>
              <w:rPr>
                <w:sz w:val="22"/>
                <w:szCs w:val="22"/>
              </w:rPr>
            </w:pPr>
            <w:r w:rsidRPr="00C13FAE">
              <w:rPr>
                <w:sz w:val="22"/>
                <w:szCs w:val="22"/>
              </w:rPr>
              <w:t>0.13</w:t>
            </w:r>
          </w:p>
        </w:tc>
        <w:tc>
          <w:tcPr>
            <w:tcW w:w="720" w:type="dxa"/>
            <w:shd w:val="clear" w:color="auto" w:fill="auto"/>
            <w:tcMar>
              <w:top w:w="9" w:type="dxa"/>
              <w:left w:w="9" w:type="dxa"/>
              <w:bottom w:w="0" w:type="dxa"/>
              <w:right w:w="9" w:type="dxa"/>
            </w:tcMar>
            <w:vAlign w:val="center"/>
            <w:hideMark/>
          </w:tcPr>
          <w:p w14:paraId="7CB6EC30" w14:textId="77777777" w:rsidR="00AC3157" w:rsidRPr="00C13FAE" w:rsidRDefault="00AC3157" w:rsidP="00BE0649">
            <w:pPr>
              <w:spacing w:line="240" w:lineRule="auto"/>
              <w:jc w:val="center"/>
              <w:rPr>
                <w:sz w:val="22"/>
                <w:szCs w:val="22"/>
              </w:rPr>
            </w:pPr>
            <w:r w:rsidRPr="00C13FAE">
              <w:rPr>
                <w:sz w:val="22"/>
                <w:szCs w:val="22"/>
              </w:rPr>
              <w:t>0.28</w:t>
            </w:r>
          </w:p>
        </w:tc>
        <w:tc>
          <w:tcPr>
            <w:tcW w:w="747" w:type="dxa"/>
            <w:shd w:val="clear" w:color="auto" w:fill="auto"/>
            <w:tcMar>
              <w:top w:w="9" w:type="dxa"/>
              <w:left w:w="9" w:type="dxa"/>
              <w:bottom w:w="0" w:type="dxa"/>
              <w:right w:w="9" w:type="dxa"/>
            </w:tcMar>
            <w:vAlign w:val="center"/>
            <w:hideMark/>
          </w:tcPr>
          <w:p w14:paraId="108FF2E3" w14:textId="77777777" w:rsidR="00AC3157" w:rsidRPr="00C13FAE" w:rsidRDefault="00AC3157" w:rsidP="00BE0649">
            <w:pPr>
              <w:spacing w:line="240" w:lineRule="auto"/>
              <w:jc w:val="center"/>
              <w:rPr>
                <w:sz w:val="22"/>
                <w:szCs w:val="22"/>
              </w:rPr>
            </w:pPr>
            <w:r w:rsidRPr="00C13FAE">
              <w:rPr>
                <w:sz w:val="22"/>
                <w:szCs w:val="22"/>
              </w:rPr>
              <w:t>ND</w:t>
            </w:r>
          </w:p>
        </w:tc>
        <w:tc>
          <w:tcPr>
            <w:tcW w:w="720" w:type="dxa"/>
            <w:shd w:val="clear" w:color="auto" w:fill="auto"/>
            <w:tcMar>
              <w:top w:w="9" w:type="dxa"/>
              <w:left w:w="9" w:type="dxa"/>
              <w:bottom w:w="0" w:type="dxa"/>
              <w:right w:w="9" w:type="dxa"/>
            </w:tcMar>
            <w:vAlign w:val="center"/>
            <w:hideMark/>
          </w:tcPr>
          <w:p w14:paraId="7D65B545" w14:textId="77777777" w:rsidR="00AC3157" w:rsidRPr="00C13FAE" w:rsidRDefault="00AC3157" w:rsidP="00BE0649">
            <w:pPr>
              <w:spacing w:line="240" w:lineRule="auto"/>
              <w:jc w:val="center"/>
              <w:rPr>
                <w:sz w:val="22"/>
                <w:szCs w:val="22"/>
              </w:rPr>
            </w:pPr>
            <w:r w:rsidRPr="00C13FAE">
              <w:rPr>
                <w:sz w:val="22"/>
                <w:szCs w:val="22"/>
              </w:rPr>
              <w:t>ND</w:t>
            </w:r>
          </w:p>
        </w:tc>
        <w:tc>
          <w:tcPr>
            <w:tcW w:w="792" w:type="dxa"/>
            <w:vAlign w:val="center"/>
          </w:tcPr>
          <w:p w14:paraId="73205699" w14:textId="3DD24CC3"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0.56</w:t>
            </w:r>
          </w:p>
        </w:tc>
        <w:tc>
          <w:tcPr>
            <w:tcW w:w="1076" w:type="dxa"/>
            <w:shd w:val="clear" w:color="auto" w:fill="auto"/>
            <w:tcMar>
              <w:top w:w="9" w:type="dxa"/>
              <w:left w:w="9" w:type="dxa"/>
              <w:bottom w:w="0" w:type="dxa"/>
              <w:right w:w="9" w:type="dxa"/>
            </w:tcMar>
            <w:vAlign w:val="center"/>
            <w:hideMark/>
          </w:tcPr>
          <w:p w14:paraId="41E80ADB" w14:textId="4994F8F9" w:rsidR="00AC3157" w:rsidRPr="00C13FAE" w:rsidRDefault="00AC3157" w:rsidP="00BE0649">
            <w:pPr>
              <w:spacing w:line="240" w:lineRule="auto"/>
              <w:jc w:val="center"/>
              <w:rPr>
                <w:sz w:val="22"/>
                <w:szCs w:val="22"/>
              </w:rPr>
            </w:pPr>
            <w:r w:rsidRPr="00C13FAE">
              <w:rPr>
                <w:sz w:val="22"/>
                <w:szCs w:val="22"/>
              </w:rPr>
              <w:t>0.57</w:t>
            </w:r>
          </w:p>
        </w:tc>
      </w:tr>
      <w:tr w:rsidR="00AC3157" w:rsidRPr="00C13FAE" w14:paraId="03309DA8" w14:textId="77777777" w:rsidTr="00AC3157">
        <w:trPr>
          <w:trHeight w:val="135"/>
          <w:jc w:val="center"/>
        </w:trPr>
        <w:tc>
          <w:tcPr>
            <w:tcW w:w="1041" w:type="dxa"/>
            <w:shd w:val="clear" w:color="auto" w:fill="auto"/>
            <w:tcMar>
              <w:top w:w="9" w:type="dxa"/>
              <w:left w:w="9" w:type="dxa"/>
              <w:bottom w:w="0" w:type="dxa"/>
              <w:right w:w="9" w:type="dxa"/>
            </w:tcMar>
            <w:vAlign w:val="center"/>
            <w:hideMark/>
          </w:tcPr>
          <w:p w14:paraId="4839819F" w14:textId="77777777" w:rsidR="00AC3157" w:rsidRPr="00C13FAE" w:rsidRDefault="00AC3157" w:rsidP="00BE0649">
            <w:pPr>
              <w:spacing w:line="240" w:lineRule="auto"/>
              <w:rPr>
                <w:sz w:val="22"/>
                <w:szCs w:val="22"/>
              </w:rPr>
            </w:pPr>
            <w:r w:rsidRPr="00C13FAE">
              <w:rPr>
                <w:sz w:val="22"/>
                <w:szCs w:val="22"/>
              </w:rPr>
              <w:t>EFMK-8</w:t>
            </w:r>
          </w:p>
        </w:tc>
        <w:tc>
          <w:tcPr>
            <w:tcW w:w="900" w:type="dxa"/>
            <w:shd w:val="clear" w:color="auto" w:fill="auto"/>
            <w:tcMar>
              <w:top w:w="9" w:type="dxa"/>
              <w:left w:w="9" w:type="dxa"/>
              <w:bottom w:w="0" w:type="dxa"/>
              <w:right w:w="9" w:type="dxa"/>
            </w:tcMar>
            <w:vAlign w:val="center"/>
            <w:hideMark/>
          </w:tcPr>
          <w:p w14:paraId="612E88CD" w14:textId="77777777" w:rsidR="00AC3157" w:rsidRPr="00C13FAE" w:rsidRDefault="00AC3157" w:rsidP="00BE0649">
            <w:pPr>
              <w:spacing w:line="240" w:lineRule="auto"/>
              <w:jc w:val="center"/>
              <w:rPr>
                <w:sz w:val="22"/>
                <w:szCs w:val="22"/>
              </w:rPr>
            </w:pPr>
            <w:r w:rsidRPr="00C13FAE">
              <w:rPr>
                <w:sz w:val="22"/>
                <w:szCs w:val="22"/>
              </w:rPr>
              <w:t>3.84</w:t>
            </w:r>
          </w:p>
        </w:tc>
        <w:tc>
          <w:tcPr>
            <w:tcW w:w="801" w:type="dxa"/>
            <w:shd w:val="clear" w:color="auto" w:fill="auto"/>
            <w:tcMar>
              <w:top w:w="9" w:type="dxa"/>
              <w:left w:w="9" w:type="dxa"/>
              <w:bottom w:w="0" w:type="dxa"/>
              <w:right w:w="9" w:type="dxa"/>
            </w:tcMar>
            <w:vAlign w:val="center"/>
            <w:hideMark/>
          </w:tcPr>
          <w:p w14:paraId="51430AB8" w14:textId="77777777" w:rsidR="00AC3157" w:rsidRPr="00C13FAE" w:rsidRDefault="00AC3157" w:rsidP="00BE0649">
            <w:pPr>
              <w:spacing w:line="240" w:lineRule="auto"/>
              <w:jc w:val="center"/>
              <w:rPr>
                <w:sz w:val="22"/>
                <w:szCs w:val="22"/>
              </w:rPr>
            </w:pPr>
            <w:r w:rsidRPr="00C13FAE">
              <w:rPr>
                <w:sz w:val="22"/>
                <w:szCs w:val="22"/>
              </w:rPr>
              <w:t>0.90</w:t>
            </w:r>
          </w:p>
        </w:tc>
        <w:tc>
          <w:tcPr>
            <w:tcW w:w="819" w:type="dxa"/>
            <w:shd w:val="clear" w:color="auto" w:fill="auto"/>
            <w:tcMar>
              <w:top w:w="9" w:type="dxa"/>
              <w:left w:w="9" w:type="dxa"/>
              <w:bottom w:w="0" w:type="dxa"/>
              <w:right w:w="9" w:type="dxa"/>
            </w:tcMar>
            <w:vAlign w:val="center"/>
            <w:hideMark/>
          </w:tcPr>
          <w:p w14:paraId="13FF246A" w14:textId="77777777" w:rsidR="00AC3157" w:rsidRPr="00C13FAE" w:rsidRDefault="00AC3157" w:rsidP="00BE0649">
            <w:pPr>
              <w:spacing w:line="240" w:lineRule="auto"/>
              <w:jc w:val="center"/>
              <w:rPr>
                <w:sz w:val="22"/>
                <w:szCs w:val="22"/>
              </w:rPr>
            </w:pPr>
            <w:r w:rsidRPr="00C13FAE">
              <w:rPr>
                <w:sz w:val="22"/>
                <w:szCs w:val="22"/>
              </w:rPr>
              <w:t>0.24</w:t>
            </w:r>
          </w:p>
        </w:tc>
        <w:tc>
          <w:tcPr>
            <w:tcW w:w="801" w:type="dxa"/>
            <w:shd w:val="clear" w:color="auto" w:fill="auto"/>
            <w:tcMar>
              <w:top w:w="9" w:type="dxa"/>
              <w:left w:w="9" w:type="dxa"/>
              <w:bottom w:w="0" w:type="dxa"/>
              <w:right w:w="9" w:type="dxa"/>
            </w:tcMar>
            <w:vAlign w:val="center"/>
            <w:hideMark/>
          </w:tcPr>
          <w:p w14:paraId="3E24BBBE" w14:textId="77777777" w:rsidR="00AC3157" w:rsidRPr="00C13FAE" w:rsidRDefault="00AC3157" w:rsidP="00BE0649">
            <w:pPr>
              <w:spacing w:line="240" w:lineRule="auto"/>
              <w:jc w:val="center"/>
              <w:rPr>
                <w:sz w:val="22"/>
                <w:szCs w:val="22"/>
              </w:rPr>
            </w:pPr>
            <w:r w:rsidRPr="00C13FAE">
              <w:rPr>
                <w:sz w:val="22"/>
                <w:szCs w:val="22"/>
              </w:rPr>
              <w:t>0.62</w:t>
            </w:r>
          </w:p>
        </w:tc>
        <w:tc>
          <w:tcPr>
            <w:tcW w:w="720" w:type="dxa"/>
            <w:shd w:val="clear" w:color="auto" w:fill="auto"/>
            <w:tcMar>
              <w:top w:w="9" w:type="dxa"/>
              <w:left w:w="9" w:type="dxa"/>
              <w:bottom w:w="0" w:type="dxa"/>
              <w:right w:w="9" w:type="dxa"/>
            </w:tcMar>
            <w:vAlign w:val="center"/>
            <w:hideMark/>
          </w:tcPr>
          <w:p w14:paraId="22433B92" w14:textId="77777777" w:rsidR="00AC3157" w:rsidRPr="00C13FAE" w:rsidRDefault="00AC3157" w:rsidP="00BE0649">
            <w:pPr>
              <w:spacing w:line="240" w:lineRule="auto"/>
              <w:jc w:val="center"/>
              <w:rPr>
                <w:sz w:val="22"/>
                <w:szCs w:val="22"/>
              </w:rPr>
            </w:pPr>
            <w:r w:rsidRPr="00C13FAE">
              <w:rPr>
                <w:sz w:val="22"/>
                <w:szCs w:val="22"/>
              </w:rPr>
              <w:t>0.64</w:t>
            </w:r>
          </w:p>
        </w:tc>
        <w:tc>
          <w:tcPr>
            <w:tcW w:w="819" w:type="dxa"/>
            <w:shd w:val="clear" w:color="auto" w:fill="auto"/>
            <w:tcMar>
              <w:top w:w="9" w:type="dxa"/>
              <w:left w:w="9" w:type="dxa"/>
              <w:bottom w:w="0" w:type="dxa"/>
              <w:right w:w="9" w:type="dxa"/>
            </w:tcMar>
            <w:vAlign w:val="center"/>
            <w:hideMark/>
          </w:tcPr>
          <w:p w14:paraId="085117D3" w14:textId="77777777" w:rsidR="00AC3157" w:rsidRPr="00C13FAE" w:rsidRDefault="00AC3157" w:rsidP="00BE0649">
            <w:pPr>
              <w:spacing w:line="240" w:lineRule="auto"/>
              <w:jc w:val="center"/>
              <w:rPr>
                <w:sz w:val="22"/>
                <w:szCs w:val="22"/>
              </w:rPr>
            </w:pPr>
            <w:r w:rsidRPr="00C13FAE">
              <w:rPr>
                <w:sz w:val="22"/>
                <w:szCs w:val="22"/>
              </w:rPr>
              <w:t>3.62</w:t>
            </w:r>
          </w:p>
        </w:tc>
        <w:tc>
          <w:tcPr>
            <w:tcW w:w="801" w:type="dxa"/>
            <w:shd w:val="clear" w:color="auto" w:fill="auto"/>
            <w:tcMar>
              <w:top w:w="9" w:type="dxa"/>
              <w:left w:w="9" w:type="dxa"/>
              <w:bottom w:w="0" w:type="dxa"/>
              <w:right w:w="9" w:type="dxa"/>
            </w:tcMar>
            <w:vAlign w:val="center"/>
            <w:hideMark/>
          </w:tcPr>
          <w:p w14:paraId="2A0BAD94" w14:textId="77777777" w:rsidR="00AC3157" w:rsidRPr="00C13FAE" w:rsidRDefault="00AC3157" w:rsidP="00BE0649">
            <w:pPr>
              <w:spacing w:line="240" w:lineRule="auto"/>
              <w:jc w:val="center"/>
              <w:rPr>
                <w:sz w:val="22"/>
                <w:szCs w:val="22"/>
              </w:rPr>
            </w:pPr>
            <w:r w:rsidRPr="00C13FAE">
              <w:rPr>
                <w:sz w:val="22"/>
                <w:szCs w:val="22"/>
              </w:rPr>
              <w:t>0.88</w:t>
            </w:r>
          </w:p>
        </w:tc>
        <w:tc>
          <w:tcPr>
            <w:tcW w:w="999" w:type="dxa"/>
            <w:shd w:val="clear" w:color="auto" w:fill="auto"/>
            <w:tcMar>
              <w:top w:w="9" w:type="dxa"/>
              <w:left w:w="9" w:type="dxa"/>
              <w:bottom w:w="0" w:type="dxa"/>
              <w:right w:w="9" w:type="dxa"/>
            </w:tcMar>
            <w:vAlign w:val="center"/>
            <w:hideMark/>
          </w:tcPr>
          <w:p w14:paraId="1D0EDBE3" w14:textId="77777777" w:rsidR="00AC3157" w:rsidRPr="00C13FAE" w:rsidRDefault="00AC3157" w:rsidP="00BE0649">
            <w:pPr>
              <w:spacing w:line="240" w:lineRule="auto"/>
              <w:jc w:val="center"/>
              <w:rPr>
                <w:sz w:val="22"/>
                <w:szCs w:val="22"/>
              </w:rPr>
            </w:pPr>
            <w:r w:rsidRPr="00C13FAE">
              <w:rPr>
                <w:sz w:val="22"/>
                <w:szCs w:val="22"/>
              </w:rPr>
              <w:t>0.66</w:t>
            </w:r>
          </w:p>
        </w:tc>
        <w:tc>
          <w:tcPr>
            <w:tcW w:w="801" w:type="dxa"/>
            <w:shd w:val="clear" w:color="auto" w:fill="auto"/>
            <w:tcMar>
              <w:top w:w="9" w:type="dxa"/>
              <w:left w:w="9" w:type="dxa"/>
              <w:bottom w:w="0" w:type="dxa"/>
              <w:right w:w="9" w:type="dxa"/>
            </w:tcMar>
            <w:vAlign w:val="center"/>
            <w:hideMark/>
          </w:tcPr>
          <w:p w14:paraId="5E165420" w14:textId="77777777" w:rsidR="00AC3157" w:rsidRPr="00C13FAE" w:rsidRDefault="00AC3157" w:rsidP="00BE0649">
            <w:pPr>
              <w:spacing w:line="240" w:lineRule="auto"/>
              <w:jc w:val="center"/>
              <w:rPr>
                <w:sz w:val="22"/>
                <w:szCs w:val="22"/>
              </w:rPr>
            </w:pPr>
            <w:r w:rsidRPr="00C13FAE">
              <w:rPr>
                <w:sz w:val="22"/>
                <w:szCs w:val="22"/>
              </w:rPr>
              <w:t>0.11</w:t>
            </w:r>
          </w:p>
        </w:tc>
        <w:tc>
          <w:tcPr>
            <w:tcW w:w="720" w:type="dxa"/>
            <w:shd w:val="clear" w:color="auto" w:fill="auto"/>
            <w:tcMar>
              <w:top w:w="9" w:type="dxa"/>
              <w:left w:w="9" w:type="dxa"/>
              <w:bottom w:w="0" w:type="dxa"/>
              <w:right w:w="9" w:type="dxa"/>
            </w:tcMar>
            <w:vAlign w:val="center"/>
            <w:hideMark/>
          </w:tcPr>
          <w:p w14:paraId="19A64677" w14:textId="77777777" w:rsidR="00AC3157" w:rsidRPr="00C13FAE" w:rsidRDefault="00AC3157" w:rsidP="00BE0649">
            <w:pPr>
              <w:spacing w:line="240" w:lineRule="auto"/>
              <w:jc w:val="center"/>
              <w:rPr>
                <w:sz w:val="22"/>
                <w:szCs w:val="22"/>
              </w:rPr>
            </w:pPr>
            <w:r w:rsidRPr="00C13FAE">
              <w:rPr>
                <w:sz w:val="22"/>
                <w:szCs w:val="22"/>
              </w:rPr>
              <w:t>0.23</w:t>
            </w:r>
          </w:p>
        </w:tc>
        <w:tc>
          <w:tcPr>
            <w:tcW w:w="747" w:type="dxa"/>
            <w:shd w:val="clear" w:color="auto" w:fill="auto"/>
            <w:tcMar>
              <w:top w:w="9" w:type="dxa"/>
              <w:left w:w="9" w:type="dxa"/>
              <w:bottom w:w="0" w:type="dxa"/>
              <w:right w:w="9" w:type="dxa"/>
            </w:tcMar>
            <w:vAlign w:val="center"/>
            <w:hideMark/>
          </w:tcPr>
          <w:p w14:paraId="1AE9F9DB" w14:textId="77777777" w:rsidR="00AC3157" w:rsidRPr="00C13FAE" w:rsidRDefault="00AC3157" w:rsidP="00BE0649">
            <w:pPr>
              <w:spacing w:line="240" w:lineRule="auto"/>
              <w:jc w:val="center"/>
              <w:rPr>
                <w:sz w:val="22"/>
                <w:szCs w:val="22"/>
              </w:rPr>
            </w:pPr>
            <w:r w:rsidRPr="00C13FAE">
              <w:rPr>
                <w:sz w:val="22"/>
                <w:szCs w:val="22"/>
              </w:rPr>
              <w:t>ND</w:t>
            </w:r>
          </w:p>
        </w:tc>
        <w:tc>
          <w:tcPr>
            <w:tcW w:w="720" w:type="dxa"/>
            <w:shd w:val="clear" w:color="auto" w:fill="auto"/>
            <w:tcMar>
              <w:top w:w="9" w:type="dxa"/>
              <w:left w:w="9" w:type="dxa"/>
              <w:bottom w:w="0" w:type="dxa"/>
              <w:right w:w="9" w:type="dxa"/>
            </w:tcMar>
            <w:vAlign w:val="center"/>
            <w:hideMark/>
          </w:tcPr>
          <w:p w14:paraId="1D2309FF" w14:textId="77777777" w:rsidR="00AC3157" w:rsidRPr="00C13FAE" w:rsidRDefault="00AC3157" w:rsidP="00BE0649">
            <w:pPr>
              <w:spacing w:line="240" w:lineRule="auto"/>
              <w:jc w:val="center"/>
              <w:rPr>
                <w:sz w:val="22"/>
                <w:szCs w:val="22"/>
              </w:rPr>
            </w:pPr>
            <w:r w:rsidRPr="00C13FAE">
              <w:rPr>
                <w:sz w:val="22"/>
                <w:szCs w:val="22"/>
              </w:rPr>
              <w:t>ND</w:t>
            </w:r>
          </w:p>
        </w:tc>
        <w:tc>
          <w:tcPr>
            <w:tcW w:w="792" w:type="dxa"/>
            <w:vAlign w:val="center"/>
          </w:tcPr>
          <w:p w14:paraId="3A58CEFE" w14:textId="47D7A8D6"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0.63</w:t>
            </w:r>
          </w:p>
        </w:tc>
        <w:tc>
          <w:tcPr>
            <w:tcW w:w="1076" w:type="dxa"/>
            <w:shd w:val="clear" w:color="auto" w:fill="auto"/>
            <w:tcMar>
              <w:top w:w="9" w:type="dxa"/>
              <w:left w:w="9" w:type="dxa"/>
              <w:bottom w:w="0" w:type="dxa"/>
              <w:right w:w="9" w:type="dxa"/>
            </w:tcMar>
            <w:vAlign w:val="center"/>
            <w:hideMark/>
          </w:tcPr>
          <w:p w14:paraId="64434165" w14:textId="3AA72C3C" w:rsidR="00AC3157" w:rsidRPr="00C13FAE" w:rsidRDefault="00AC3157" w:rsidP="00BE0649">
            <w:pPr>
              <w:spacing w:line="240" w:lineRule="auto"/>
              <w:jc w:val="center"/>
              <w:rPr>
                <w:sz w:val="22"/>
                <w:szCs w:val="22"/>
              </w:rPr>
            </w:pPr>
            <w:r w:rsidRPr="00C13FAE">
              <w:rPr>
                <w:sz w:val="22"/>
                <w:szCs w:val="22"/>
              </w:rPr>
              <w:t>0.59</w:t>
            </w:r>
          </w:p>
        </w:tc>
      </w:tr>
      <w:tr w:rsidR="00AC3157" w:rsidRPr="00C13FAE" w14:paraId="689B9600" w14:textId="77777777" w:rsidTr="00AC3157">
        <w:trPr>
          <w:trHeight w:val="135"/>
          <w:jc w:val="center"/>
        </w:trPr>
        <w:tc>
          <w:tcPr>
            <w:tcW w:w="1041" w:type="dxa"/>
            <w:shd w:val="clear" w:color="auto" w:fill="auto"/>
            <w:tcMar>
              <w:top w:w="9" w:type="dxa"/>
              <w:left w:w="9" w:type="dxa"/>
              <w:bottom w:w="0" w:type="dxa"/>
              <w:right w:w="9" w:type="dxa"/>
            </w:tcMar>
            <w:vAlign w:val="center"/>
            <w:hideMark/>
          </w:tcPr>
          <w:p w14:paraId="7B1CE0F6" w14:textId="77777777" w:rsidR="00AC3157" w:rsidRPr="00C13FAE" w:rsidRDefault="00AC3157" w:rsidP="00BE0649">
            <w:pPr>
              <w:spacing w:line="240" w:lineRule="auto"/>
              <w:rPr>
                <w:sz w:val="22"/>
                <w:szCs w:val="22"/>
              </w:rPr>
            </w:pPr>
            <w:r w:rsidRPr="00C13FAE">
              <w:rPr>
                <w:sz w:val="22"/>
                <w:szCs w:val="22"/>
              </w:rPr>
              <w:t>EFMK-12</w:t>
            </w:r>
          </w:p>
        </w:tc>
        <w:tc>
          <w:tcPr>
            <w:tcW w:w="900" w:type="dxa"/>
            <w:shd w:val="clear" w:color="auto" w:fill="auto"/>
            <w:tcMar>
              <w:top w:w="9" w:type="dxa"/>
              <w:left w:w="9" w:type="dxa"/>
              <w:bottom w:w="0" w:type="dxa"/>
              <w:right w:w="9" w:type="dxa"/>
            </w:tcMar>
            <w:vAlign w:val="center"/>
            <w:hideMark/>
          </w:tcPr>
          <w:p w14:paraId="1DEF40A5" w14:textId="77777777" w:rsidR="00AC3157" w:rsidRPr="00C13FAE" w:rsidRDefault="00AC3157" w:rsidP="00BE0649">
            <w:pPr>
              <w:spacing w:line="240" w:lineRule="auto"/>
              <w:jc w:val="center"/>
              <w:rPr>
                <w:sz w:val="22"/>
                <w:szCs w:val="22"/>
              </w:rPr>
            </w:pPr>
            <w:r w:rsidRPr="00C13FAE">
              <w:rPr>
                <w:sz w:val="22"/>
                <w:szCs w:val="22"/>
              </w:rPr>
              <w:t>3.12</w:t>
            </w:r>
          </w:p>
        </w:tc>
        <w:tc>
          <w:tcPr>
            <w:tcW w:w="801" w:type="dxa"/>
            <w:shd w:val="clear" w:color="auto" w:fill="auto"/>
            <w:tcMar>
              <w:top w:w="9" w:type="dxa"/>
              <w:left w:w="9" w:type="dxa"/>
              <w:bottom w:w="0" w:type="dxa"/>
              <w:right w:w="9" w:type="dxa"/>
            </w:tcMar>
            <w:vAlign w:val="center"/>
            <w:hideMark/>
          </w:tcPr>
          <w:p w14:paraId="7E8FCD7C" w14:textId="77777777" w:rsidR="00AC3157" w:rsidRPr="00C13FAE" w:rsidRDefault="00AC3157" w:rsidP="00BE0649">
            <w:pPr>
              <w:spacing w:line="240" w:lineRule="auto"/>
              <w:jc w:val="center"/>
              <w:rPr>
                <w:sz w:val="22"/>
                <w:szCs w:val="22"/>
              </w:rPr>
            </w:pPr>
            <w:r w:rsidRPr="00C13FAE">
              <w:rPr>
                <w:sz w:val="22"/>
                <w:szCs w:val="22"/>
              </w:rPr>
              <w:t>0.73</w:t>
            </w:r>
          </w:p>
        </w:tc>
        <w:tc>
          <w:tcPr>
            <w:tcW w:w="819" w:type="dxa"/>
            <w:shd w:val="clear" w:color="auto" w:fill="auto"/>
            <w:tcMar>
              <w:top w:w="9" w:type="dxa"/>
              <w:left w:w="9" w:type="dxa"/>
              <w:bottom w:w="0" w:type="dxa"/>
              <w:right w:w="9" w:type="dxa"/>
            </w:tcMar>
            <w:vAlign w:val="center"/>
            <w:hideMark/>
          </w:tcPr>
          <w:p w14:paraId="6DCAFC30" w14:textId="77777777" w:rsidR="00AC3157" w:rsidRPr="00C13FAE" w:rsidRDefault="00AC3157" w:rsidP="00BE0649">
            <w:pPr>
              <w:spacing w:line="240" w:lineRule="auto"/>
              <w:jc w:val="center"/>
              <w:rPr>
                <w:sz w:val="22"/>
                <w:szCs w:val="22"/>
              </w:rPr>
            </w:pPr>
            <w:r w:rsidRPr="00C13FAE">
              <w:rPr>
                <w:sz w:val="22"/>
                <w:szCs w:val="22"/>
              </w:rPr>
              <w:t>0.27</w:t>
            </w:r>
          </w:p>
        </w:tc>
        <w:tc>
          <w:tcPr>
            <w:tcW w:w="801" w:type="dxa"/>
            <w:shd w:val="clear" w:color="auto" w:fill="auto"/>
            <w:tcMar>
              <w:top w:w="9" w:type="dxa"/>
              <w:left w:w="9" w:type="dxa"/>
              <w:bottom w:w="0" w:type="dxa"/>
              <w:right w:w="9" w:type="dxa"/>
            </w:tcMar>
            <w:vAlign w:val="center"/>
            <w:hideMark/>
          </w:tcPr>
          <w:p w14:paraId="1F39BE3E" w14:textId="77777777" w:rsidR="00AC3157" w:rsidRPr="00C13FAE" w:rsidRDefault="00AC3157" w:rsidP="00BE0649">
            <w:pPr>
              <w:spacing w:line="240" w:lineRule="auto"/>
              <w:jc w:val="center"/>
              <w:rPr>
                <w:sz w:val="22"/>
                <w:szCs w:val="22"/>
              </w:rPr>
            </w:pPr>
            <w:r w:rsidRPr="00C13FAE">
              <w:rPr>
                <w:sz w:val="22"/>
                <w:szCs w:val="22"/>
              </w:rPr>
              <w:t>0.60</w:t>
            </w:r>
          </w:p>
        </w:tc>
        <w:tc>
          <w:tcPr>
            <w:tcW w:w="720" w:type="dxa"/>
            <w:shd w:val="clear" w:color="auto" w:fill="auto"/>
            <w:tcMar>
              <w:top w:w="9" w:type="dxa"/>
              <w:left w:w="9" w:type="dxa"/>
              <w:bottom w:w="0" w:type="dxa"/>
              <w:right w:w="9" w:type="dxa"/>
            </w:tcMar>
            <w:vAlign w:val="center"/>
            <w:hideMark/>
          </w:tcPr>
          <w:p w14:paraId="05440D4B" w14:textId="77777777" w:rsidR="00AC3157" w:rsidRPr="00C13FAE" w:rsidRDefault="00AC3157" w:rsidP="00BE0649">
            <w:pPr>
              <w:spacing w:line="240" w:lineRule="auto"/>
              <w:jc w:val="center"/>
              <w:rPr>
                <w:sz w:val="22"/>
                <w:szCs w:val="22"/>
              </w:rPr>
            </w:pPr>
            <w:r w:rsidRPr="00C13FAE">
              <w:rPr>
                <w:sz w:val="22"/>
                <w:szCs w:val="22"/>
              </w:rPr>
              <w:t>0.67</w:t>
            </w:r>
          </w:p>
        </w:tc>
        <w:tc>
          <w:tcPr>
            <w:tcW w:w="819" w:type="dxa"/>
            <w:shd w:val="clear" w:color="auto" w:fill="auto"/>
            <w:tcMar>
              <w:top w:w="9" w:type="dxa"/>
              <w:left w:w="9" w:type="dxa"/>
              <w:bottom w:w="0" w:type="dxa"/>
              <w:right w:w="9" w:type="dxa"/>
            </w:tcMar>
            <w:vAlign w:val="center"/>
            <w:hideMark/>
          </w:tcPr>
          <w:p w14:paraId="1EBEB5A3" w14:textId="77777777" w:rsidR="00AC3157" w:rsidRPr="00C13FAE" w:rsidRDefault="00AC3157" w:rsidP="00BE0649">
            <w:pPr>
              <w:spacing w:line="240" w:lineRule="auto"/>
              <w:jc w:val="center"/>
              <w:rPr>
                <w:sz w:val="22"/>
                <w:szCs w:val="22"/>
              </w:rPr>
            </w:pPr>
            <w:r w:rsidRPr="00C13FAE">
              <w:rPr>
                <w:sz w:val="22"/>
                <w:szCs w:val="22"/>
              </w:rPr>
              <w:t>3.85</w:t>
            </w:r>
          </w:p>
        </w:tc>
        <w:tc>
          <w:tcPr>
            <w:tcW w:w="801" w:type="dxa"/>
            <w:shd w:val="clear" w:color="auto" w:fill="auto"/>
            <w:tcMar>
              <w:top w:w="9" w:type="dxa"/>
              <w:left w:w="9" w:type="dxa"/>
              <w:bottom w:w="0" w:type="dxa"/>
              <w:right w:w="9" w:type="dxa"/>
            </w:tcMar>
            <w:vAlign w:val="center"/>
            <w:hideMark/>
          </w:tcPr>
          <w:p w14:paraId="154AFB52" w14:textId="77777777" w:rsidR="00AC3157" w:rsidRPr="00C13FAE" w:rsidRDefault="00AC3157" w:rsidP="00BE0649">
            <w:pPr>
              <w:spacing w:line="240" w:lineRule="auto"/>
              <w:jc w:val="center"/>
              <w:rPr>
                <w:sz w:val="22"/>
                <w:szCs w:val="22"/>
              </w:rPr>
            </w:pPr>
            <w:r w:rsidRPr="00C13FAE">
              <w:rPr>
                <w:sz w:val="22"/>
                <w:szCs w:val="22"/>
              </w:rPr>
              <w:t>0.86</w:t>
            </w:r>
          </w:p>
        </w:tc>
        <w:tc>
          <w:tcPr>
            <w:tcW w:w="999" w:type="dxa"/>
            <w:shd w:val="clear" w:color="auto" w:fill="auto"/>
            <w:tcMar>
              <w:top w:w="9" w:type="dxa"/>
              <w:left w:w="9" w:type="dxa"/>
              <w:bottom w:w="0" w:type="dxa"/>
              <w:right w:w="9" w:type="dxa"/>
            </w:tcMar>
            <w:vAlign w:val="center"/>
            <w:hideMark/>
          </w:tcPr>
          <w:p w14:paraId="789828BD" w14:textId="77777777" w:rsidR="00AC3157" w:rsidRPr="00C13FAE" w:rsidRDefault="00AC3157" w:rsidP="00BE0649">
            <w:pPr>
              <w:spacing w:line="240" w:lineRule="auto"/>
              <w:jc w:val="center"/>
              <w:rPr>
                <w:sz w:val="22"/>
                <w:szCs w:val="22"/>
              </w:rPr>
            </w:pPr>
            <w:r w:rsidRPr="00C13FAE">
              <w:rPr>
                <w:sz w:val="22"/>
                <w:szCs w:val="22"/>
              </w:rPr>
              <w:t>0.77</w:t>
            </w:r>
          </w:p>
        </w:tc>
        <w:tc>
          <w:tcPr>
            <w:tcW w:w="801" w:type="dxa"/>
            <w:shd w:val="clear" w:color="auto" w:fill="auto"/>
            <w:tcMar>
              <w:top w:w="9" w:type="dxa"/>
              <w:left w:w="9" w:type="dxa"/>
              <w:bottom w:w="0" w:type="dxa"/>
              <w:right w:w="9" w:type="dxa"/>
            </w:tcMar>
            <w:vAlign w:val="center"/>
            <w:hideMark/>
          </w:tcPr>
          <w:p w14:paraId="005FE475" w14:textId="77777777" w:rsidR="00AC3157" w:rsidRPr="00C13FAE" w:rsidRDefault="00AC3157" w:rsidP="00BE0649">
            <w:pPr>
              <w:spacing w:line="240" w:lineRule="auto"/>
              <w:jc w:val="center"/>
              <w:rPr>
                <w:sz w:val="22"/>
                <w:szCs w:val="22"/>
              </w:rPr>
            </w:pPr>
            <w:r w:rsidRPr="00C13FAE">
              <w:rPr>
                <w:sz w:val="22"/>
                <w:szCs w:val="22"/>
              </w:rPr>
              <w:t>0.11</w:t>
            </w:r>
          </w:p>
        </w:tc>
        <w:tc>
          <w:tcPr>
            <w:tcW w:w="720" w:type="dxa"/>
            <w:shd w:val="clear" w:color="auto" w:fill="auto"/>
            <w:tcMar>
              <w:top w:w="9" w:type="dxa"/>
              <w:left w:w="9" w:type="dxa"/>
              <w:bottom w:w="0" w:type="dxa"/>
              <w:right w:w="9" w:type="dxa"/>
            </w:tcMar>
            <w:vAlign w:val="center"/>
            <w:hideMark/>
          </w:tcPr>
          <w:p w14:paraId="79CC117A" w14:textId="77777777" w:rsidR="00AC3157" w:rsidRPr="00C13FAE" w:rsidRDefault="00AC3157" w:rsidP="00BE0649">
            <w:pPr>
              <w:spacing w:line="240" w:lineRule="auto"/>
              <w:jc w:val="center"/>
              <w:rPr>
                <w:sz w:val="22"/>
                <w:szCs w:val="22"/>
              </w:rPr>
            </w:pPr>
            <w:r w:rsidRPr="00C13FAE">
              <w:rPr>
                <w:sz w:val="22"/>
                <w:szCs w:val="22"/>
              </w:rPr>
              <w:t>0.28</w:t>
            </w:r>
          </w:p>
        </w:tc>
        <w:tc>
          <w:tcPr>
            <w:tcW w:w="747" w:type="dxa"/>
            <w:shd w:val="clear" w:color="auto" w:fill="auto"/>
            <w:tcMar>
              <w:top w:w="9" w:type="dxa"/>
              <w:left w:w="9" w:type="dxa"/>
              <w:bottom w:w="0" w:type="dxa"/>
              <w:right w:w="9" w:type="dxa"/>
            </w:tcMar>
            <w:vAlign w:val="center"/>
            <w:hideMark/>
          </w:tcPr>
          <w:p w14:paraId="24C75F46" w14:textId="77777777" w:rsidR="00AC3157" w:rsidRPr="00C13FAE" w:rsidRDefault="00AC3157" w:rsidP="00BE0649">
            <w:pPr>
              <w:spacing w:line="240" w:lineRule="auto"/>
              <w:jc w:val="center"/>
              <w:rPr>
                <w:sz w:val="22"/>
                <w:szCs w:val="22"/>
              </w:rPr>
            </w:pPr>
            <w:r w:rsidRPr="00C13FAE">
              <w:rPr>
                <w:sz w:val="22"/>
                <w:szCs w:val="22"/>
              </w:rPr>
              <w:t>ND</w:t>
            </w:r>
          </w:p>
        </w:tc>
        <w:tc>
          <w:tcPr>
            <w:tcW w:w="720" w:type="dxa"/>
            <w:shd w:val="clear" w:color="auto" w:fill="auto"/>
            <w:tcMar>
              <w:top w:w="9" w:type="dxa"/>
              <w:left w:w="9" w:type="dxa"/>
              <w:bottom w:w="0" w:type="dxa"/>
              <w:right w:w="9" w:type="dxa"/>
            </w:tcMar>
            <w:vAlign w:val="center"/>
            <w:hideMark/>
          </w:tcPr>
          <w:p w14:paraId="0F9EBC27" w14:textId="77777777" w:rsidR="00AC3157" w:rsidRPr="00C13FAE" w:rsidRDefault="00AC3157" w:rsidP="00BE0649">
            <w:pPr>
              <w:spacing w:line="240" w:lineRule="auto"/>
              <w:jc w:val="center"/>
              <w:rPr>
                <w:sz w:val="22"/>
                <w:szCs w:val="22"/>
              </w:rPr>
            </w:pPr>
            <w:r w:rsidRPr="00C13FAE">
              <w:rPr>
                <w:sz w:val="22"/>
                <w:szCs w:val="22"/>
              </w:rPr>
              <w:t>ND</w:t>
            </w:r>
          </w:p>
        </w:tc>
        <w:tc>
          <w:tcPr>
            <w:tcW w:w="792" w:type="dxa"/>
            <w:vAlign w:val="center"/>
          </w:tcPr>
          <w:p w14:paraId="1A6169A3" w14:textId="3774FBF9"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0.60</w:t>
            </w:r>
          </w:p>
        </w:tc>
        <w:tc>
          <w:tcPr>
            <w:tcW w:w="1076" w:type="dxa"/>
            <w:shd w:val="clear" w:color="auto" w:fill="auto"/>
            <w:tcMar>
              <w:top w:w="9" w:type="dxa"/>
              <w:left w:w="9" w:type="dxa"/>
              <w:bottom w:w="0" w:type="dxa"/>
              <w:right w:w="9" w:type="dxa"/>
            </w:tcMar>
            <w:vAlign w:val="center"/>
            <w:hideMark/>
          </w:tcPr>
          <w:p w14:paraId="57A4CEBA" w14:textId="7C09ADE7" w:rsidR="00AC3157" w:rsidRPr="00C13FAE" w:rsidRDefault="00AC3157" w:rsidP="00BE0649">
            <w:pPr>
              <w:spacing w:line="240" w:lineRule="auto"/>
              <w:jc w:val="center"/>
              <w:rPr>
                <w:sz w:val="22"/>
                <w:szCs w:val="22"/>
              </w:rPr>
            </w:pPr>
            <w:r w:rsidRPr="00C13FAE">
              <w:rPr>
                <w:sz w:val="22"/>
                <w:szCs w:val="22"/>
              </w:rPr>
              <w:t>0.60</w:t>
            </w:r>
          </w:p>
        </w:tc>
      </w:tr>
      <w:tr w:rsidR="00AC3157" w:rsidRPr="00C13FAE" w14:paraId="6C0E5400" w14:textId="77777777" w:rsidTr="00AC3157">
        <w:trPr>
          <w:trHeight w:val="135"/>
          <w:jc w:val="center"/>
        </w:trPr>
        <w:tc>
          <w:tcPr>
            <w:tcW w:w="1041" w:type="dxa"/>
            <w:shd w:val="clear" w:color="auto" w:fill="auto"/>
            <w:tcMar>
              <w:top w:w="9" w:type="dxa"/>
              <w:left w:w="9" w:type="dxa"/>
              <w:bottom w:w="0" w:type="dxa"/>
              <w:right w:w="9" w:type="dxa"/>
            </w:tcMar>
            <w:vAlign w:val="center"/>
            <w:hideMark/>
          </w:tcPr>
          <w:p w14:paraId="33D67570" w14:textId="77777777" w:rsidR="00AC3157" w:rsidRPr="00C13FAE" w:rsidRDefault="00AC3157" w:rsidP="00BE0649">
            <w:pPr>
              <w:spacing w:line="240" w:lineRule="auto"/>
              <w:rPr>
                <w:sz w:val="22"/>
                <w:szCs w:val="22"/>
              </w:rPr>
            </w:pPr>
            <w:r w:rsidRPr="00C13FAE">
              <w:rPr>
                <w:sz w:val="22"/>
                <w:szCs w:val="22"/>
              </w:rPr>
              <w:t>EFMK-15</w:t>
            </w:r>
          </w:p>
        </w:tc>
        <w:tc>
          <w:tcPr>
            <w:tcW w:w="900" w:type="dxa"/>
            <w:shd w:val="clear" w:color="auto" w:fill="auto"/>
            <w:tcMar>
              <w:top w:w="9" w:type="dxa"/>
              <w:left w:w="9" w:type="dxa"/>
              <w:bottom w:w="0" w:type="dxa"/>
              <w:right w:w="9" w:type="dxa"/>
            </w:tcMar>
            <w:vAlign w:val="center"/>
            <w:hideMark/>
          </w:tcPr>
          <w:p w14:paraId="456411B2" w14:textId="77777777" w:rsidR="00AC3157" w:rsidRPr="00C13FAE" w:rsidRDefault="00AC3157" w:rsidP="00BE0649">
            <w:pPr>
              <w:spacing w:line="240" w:lineRule="auto"/>
              <w:jc w:val="center"/>
              <w:rPr>
                <w:sz w:val="22"/>
                <w:szCs w:val="22"/>
              </w:rPr>
            </w:pPr>
            <w:r w:rsidRPr="00C13FAE">
              <w:rPr>
                <w:sz w:val="22"/>
                <w:szCs w:val="22"/>
              </w:rPr>
              <w:t>3.10</w:t>
            </w:r>
          </w:p>
        </w:tc>
        <w:tc>
          <w:tcPr>
            <w:tcW w:w="801" w:type="dxa"/>
            <w:shd w:val="clear" w:color="auto" w:fill="auto"/>
            <w:tcMar>
              <w:top w:w="9" w:type="dxa"/>
              <w:left w:w="9" w:type="dxa"/>
              <w:bottom w:w="0" w:type="dxa"/>
              <w:right w:w="9" w:type="dxa"/>
            </w:tcMar>
            <w:vAlign w:val="center"/>
            <w:hideMark/>
          </w:tcPr>
          <w:p w14:paraId="2B07A27F" w14:textId="77777777" w:rsidR="00AC3157" w:rsidRPr="00C13FAE" w:rsidRDefault="00AC3157" w:rsidP="00BE0649">
            <w:pPr>
              <w:spacing w:line="240" w:lineRule="auto"/>
              <w:jc w:val="center"/>
              <w:rPr>
                <w:sz w:val="22"/>
                <w:szCs w:val="22"/>
              </w:rPr>
            </w:pPr>
            <w:r w:rsidRPr="00C13FAE">
              <w:rPr>
                <w:sz w:val="22"/>
                <w:szCs w:val="22"/>
              </w:rPr>
              <w:t>0.71</w:t>
            </w:r>
          </w:p>
        </w:tc>
        <w:tc>
          <w:tcPr>
            <w:tcW w:w="819" w:type="dxa"/>
            <w:shd w:val="clear" w:color="auto" w:fill="auto"/>
            <w:tcMar>
              <w:top w:w="9" w:type="dxa"/>
              <w:left w:w="9" w:type="dxa"/>
              <w:bottom w:w="0" w:type="dxa"/>
              <w:right w:w="9" w:type="dxa"/>
            </w:tcMar>
            <w:vAlign w:val="center"/>
            <w:hideMark/>
          </w:tcPr>
          <w:p w14:paraId="5EF1AAE4" w14:textId="77777777" w:rsidR="00AC3157" w:rsidRPr="00C13FAE" w:rsidRDefault="00AC3157" w:rsidP="00BE0649">
            <w:pPr>
              <w:spacing w:line="240" w:lineRule="auto"/>
              <w:jc w:val="center"/>
              <w:rPr>
                <w:sz w:val="22"/>
                <w:szCs w:val="22"/>
              </w:rPr>
            </w:pPr>
            <w:r w:rsidRPr="00C13FAE">
              <w:rPr>
                <w:sz w:val="22"/>
                <w:szCs w:val="22"/>
              </w:rPr>
              <w:t>0.29</w:t>
            </w:r>
          </w:p>
        </w:tc>
        <w:tc>
          <w:tcPr>
            <w:tcW w:w="801" w:type="dxa"/>
            <w:shd w:val="clear" w:color="auto" w:fill="auto"/>
            <w:tcMar>
              <w:top w:w="9" w:type="dxa"/>
              <w:left w:w="9" w:type="dxa"/>
              <w:bottom w:w="0" w:type="dxa"/>
              <w:right w:w="9" w:type="dxa"/>
            </w:tcMar>
            <w:vAlign w:val="center"/>
            <w:hideMark/>
          </w:tcPr>
          <w:p w14:paraId="7835D4FA" w14:textId="77777777" w:rsidR="00AC3157" w:rsidRPr="00C13FAE" w:rsidRDefault="00AC3157" w:rsidP="00BE0649">
            <w:pPr>
              <w:spacing w:line="240" w:lineRule="auto"/>
              <w:jc w:val="center"/>
              <w:rPr>
                <w:sz w:val="22"/>
                <w:szCs w:val="22"/>
              </w:rPr>
            </w:pPr>
            <w:r w:rsidRPr="00C13FAE">
              <w:rPr>
                <w:sz w:val="22"/>
                <w:szCs w:val="22"/>
              </w:rPr>
              <w:t>0.63</w:t>
            </w:r>
          </w:p>
        </w:tc>
        <w:tc>
          <w:tcPr>
            <w:tcW w:w="720" w:type="dxa"/>
            <w:shd w:val="clear" w:color="auto" w:fill="auto"/>
            <w:tcMar>
              <w:top w:w="9" w:type="dxa"/>
              <w:left w:w="9" w:type="dxa"/>
              <w:bottom w:w="0" w:type="dxa"/>
              <w:right w:w="9" w:type="dxa"/>
            </w:tcMar>
            <w:vAlign w:val="center"/>
            <w:hideMark/>
          </w:tcPr>
          <w:p w14:paraId="44386717" w14:textId="77777777" w:rsidR="00AC3157" w:rsidRPr="00C13FAE" w:rsidRDefault="00AC3157" w:rsidP="00BE0649">
            <w:pPr>
              <w:spacing w:line="240" w:lineRule="auto"/>
              <w:jc w:val="center"/>
              <w:rPr>
                <w:sz w:val="22"/>
                <w:szCs w:val="22"/>
              </w:rPr>
            </w:pPr>
            <w:r w:rsidRPr="00C13FAE">
              <w:rPr>
                <w:sz w:val="22"/>
                <w:szCs w:val="22"/>
              </w:rPr>
              <w:t>0.70</w:t>
            </w:r>
          </w:p>
        </w:tc>
        <w:tc>
          <w:tcPr>
            <w:tcW w:w="819" w:type="dxa"/>
            <w:shd w:val="clear" w:color="auto" w:fill="auto"/>
            <w:tcMar>
              <w:top w:w="9" w:type="dxa"/>
              <w:left w:w="9" w:type="dxa"/>
              <w:bottom w:w="0" w:type="dxa"/>
              <w:right w:w="9" w:type="dxa"/>
            </w:tcMar>
            <w:vAlign w:val="center"/>
            <w:hideMark/>
          </w:tcPr>
          <w:p w14:paraId="42D7C954" w14:textId="77777777" w:rsidR="00AC3157" w:rsidRPr="00C13FAE" w:rsidRDefault="00AC3157" w:rsidP="00BE0649">
            <w:pPr>
              <w:spacing w:line="240" w:lineRule="auto"/>
              <w:jc w:val="center"/>
              <w:rPr>
                <w:sz w:val="22"/>
                <w:szCs w:val="22"/>
              </w:rPr>
            </w:pPr>
            <w:r w:rsidRPr="00C13FAE">
              <w:rPr>
                <w:sz w:val="22"/>
                <w:szCs w:val="22"/>
              </w:rPr>
              <w:t>3.19</w:t>
            </w:r>
          </w:p>
        </w:tc>
        <w:tc>
          <w:tcPr>
            <w:tcW w:w="801" w:type="dxa"/>
            <w:shd w:val="clear" w:color="auto" w:fill="auto"/>
            <w:tcMar>
              <w:top w:w="9" w:type="dxa"/>
              <w:left w:w="9" w:type="dxa"/>
              <w:bottom w:w="0" w:type="dxa"/>
              <w:right w:w="9" w:type="dxa"/>
            </w:tcMar>
            <w:vAlign w:val="center"/>
            <w:hideMark/>
          </w:tcPr>
          <w:p w14:paraId="6B536B89" w14:textId="77777777" w:rsidR="00AC3157" w:rsidRPr="00C13FAE" w:rsidRDefault="00AC3157" w:rsidP="00BE0649">
            <w:pPr>
              <w:spacing w:line="240" w:lineRule="auto"/>
              <w:jc w:val="center"/>
              <w:rPr>
                <w:sz w:val="22"/>
                <w:szCs w:val="22"/>
              </w:rPr>
            </w:pPr>
            <w:r w:rsidRPr="00C13FAE">
              <w:rPr>
                <w:sz w:val="22"/>
                <w:szCs w:val="22"/>
              </w:rPr>
              <w:t>0.68</w:t>
            </w:r>
          </w:p>
        </w:tc>
        <w:tc>
          <w:tcPr>
            <w:tcW w:w="999" w:type="dxa"/>
            <w:shd w:val="clear" w:color="auto" w:fill="auto"/>
            <w:tcMar>
              <w:top w:w="9" w:type="dxa"/>
              <w:left w:w="9" w:type="dxa"/>
              <w:bottom w:w="0" w:type="dxa"/>
              <w:right w:w="9" w:type="dxa"/>
            </w:tcMar>
            <w:vAlign w:val="center"/>
            <w:hideMark/>
          </w:tcPr>
          <w:p w14:paraId="7A5166AB" w14:textId="77777777" w:rsidR="00AC3157" w:rsidRPr="00C13FAE" w:rsidRDefault="00AC3157" w:rsidP="00BE0649">
            <w:pPr>
              <w:spacing w:line="240" w:lineRule="auto"/>
              <w:jc w:val="center"/>
              <w:rPr>
                <w:sz w:val="22"/>
                <w:szCs w:val="22"/>
              </w:rPr>
            </w:pPr>
            <w:r w:rsidRPr="00C13FAE">
              <w:rPr>
                <w:sz w:val="22"/>
                <w:szCs w:val="22"/>
              </w:rPr>
              <w:t>0.73</w:t>
            </w:r>
          </w:p>
        </w:tc>
        <w:tc>
          <w:tcPr>
            <w:tcW w:w="801" w:type="dxa"/>
            <w:shd w:val="clear" w:color="auto" w:fill="auto"/>
            <w:tcMar>
              <w:top w:w="9" w:type="dxa"/>
              <w:left w:w="9" w:type="dxa"/>
              <w:bottom w:w="0" w:type="dxa"/>
              <w:right w:w="9" w:type="dxa"/>
            </w:tcMar>
            <w:vAlign w:val="center"/>
            <w:hideMark/>
          </w:tcPr>
          <w:p w14:paraId="1FDCB0B9" w14:textId="77777777" w:rsidR="00AC3157" w:rsidRPr="00C13FAE" w:rsidRDefault="00AC3157" w:rsidP="00BE0649">
            <w:pPr>
              <w:spacing w:line="240" w:lineRule="auto"/>
              <w:jc w:val="center"/>
              <w:rPr>
                <w:sz w:val="22"/>
                <w:szCs w:val="22"/>
              </w:rPr>
            </w:pPr>
            <w:r w:rsidRPr="00C13FAE">
              <w:rPr>
                <w:sz w:val="22"/>
                <w:szCs w:val="22"/>
              </w:rPr>
              <w:t>0.14</w:t>
            </w:r>
          </w:p>
        </w:tc>
        <w:tc>
          <w:tcPr>
            <w:tcW w:w="720" w:type="dxa"/>
            <w:shd w:val="clear" w:color="auto" w:fill="auto"/>
            <w:tcMar>
              <w:top w:w="9" w:type="dxa"/>
              <w:left w:w="9" w:type="dxa"/>
              <w:bottom w:w="0" w:type="dxa"/>
              <w:right w:w="9" w:type="dxa"/>
            </w:tcMar>
            <w:vAlign w:val="center"/>
            <w:hideMark/>
          </w:tcPr>
          <w:p w14:paraId="707473C2" w14:textId="77777777" w:rsidR="00AC3157" w:rsidRPr="00C13FAE" w:rsidRDefault="00AC3157" w:rsidP="00BE0649">
            <w:pPr>
              <w:spacing w:line="240" w:lineRule="auto"/>
              <w:jc w:val="center"/>
              <w:rPr>
                <w:sz w:val="22"/>
                <w:szCs w:val="22"/>
              </w:rPr>
            </w:pPr>
            <w:r w:rsidRPr="00C13FAE">
              <w:rPr>
                <w:sz w:val="22"/>
                <w:szCs w:val="22"/>
              </w:rPr>
              <w:t>0.35</w:t>
            </w:r>
          </w:p>
        </w:tc>
        <w:tc>
          <w:tcPr>
            <w:tcW w:w="747" w:type="dxa"/>
            <w:shd w:val="clear" w:color="auto" w:fill="auto"/>
            <w:tcMar>
              <w:top w:w="9" w:type="dxa"/>
              <w:left w:w="9" w:type="dxa"/>
              <w:bottom w:w="0" w:type="dxa"/>
              <w:right w:w="9" w:type="dxa"/>
            </w:tcMar>
            <w:vAlign w:val="center"/>
            <w:hideMark/>
          </w:tcPr>
          <w:p w14:paraId="3E89CF6A" w14:textId="77777777" w:rsidR="00AC3157" w:rsidRPr="00C13FAE" w:rsidRDefault="00AC3157" w:rsidP="00BE0649">
            <w:pPr>
              <w:spacing w:line="240" w:lineRule="auto"/>
              <w:jc w:val="center"/>
              <w:rPr>
                <w:sz w:val="22"/>
                <w:szCs w:val="22"/>
              </w:rPr>
            </w:pPr>
            <w:r w:rsidRPr="00C13FAE">
              <w:rPr>
                <w:sz w:val="22"/>
                <w:szCs w:val="22"/>
              </w:rPr>
              <w:t>ND</w:t>
            </w:r>
          </w:p>
        </w:tc>
        <w:tc>
          <w:tcPr>
            <w:tcW w:w="720" w:type="dxa"/>
            <w:shd w:val="clear" w:color="auto" w:fill="auto"/>
            <w:tcMar>
              <w:top w:w="9" w:type="dxa"/>
              <w:left w:w="9" w:type="dxa"/>
              <w:bottom w:w="0" w:type="dxa"/>
              <w:right w:w="9" w:type="dxa"/>
            </w:tcMar>
            <w:vAlign w:val="center"/>
            <w:hideMark/>
          </w:tcPr>
          <w:p w14:paraId="47E6EBC0" w14:textId="77777777" w:rsidR="00AC3157" w:rsidRPr="00C13FAE" w:rsidRDefault="00AC3157" w:rsidP="00BE0649">
            <w:pPr>
              <w:spacing w:line="240" w:lineRule="auto"/>
              <w:jc w:val="center"/>
              <w:rPr>
                <w:sz w:val="22"/>
                <w:szCs w:val="22"/>
              </w:rPr>
            </w:pPr>
            <w:r w:rsidRPr="00C13FAE">
              <w:rPr>
                <w:sz w:val="22"/>
                <w:szCs w:val="22"/>
              </w:rPr>
              <w:t>ND</w:t>
            </w:r>
          </w:p>
        </w:tc>
        <w:tc>
          <w:tcPr>
            <w:tcW w:w="792" w:type="dxa"/>
            <w:vAlign w:val="center"/>
          </w:tcPr>
          <w:p w14:paraId="72EE62C3" w14:textId="1DF35E52"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0.66</w:t>
            </w:r>
          </w:p>
        </w:tc>
        <w:tc>
          <w:tcPr>
            <w:tcW w:w="1076" w:type="dxa"/>
            <w:shd w:val="clear" w:color="auto" w:fill="auto"/>
            <w:tcMar>
              <w:top w:w="9" w:type="dxa"/>
              <w:left w:w="9" w:type="dxa"/>
              <w:bottom w:w="0" w:type="dxa"/>
              <w:right w:w="9" w:type="dxa"/>
            </w:tcMar>
            <w:vAlign w:val="center"/>
            <w:hideMark/>
          </w:tcPr>
          <w:p w14:paraId="00EF0137" w14:textId="261E494A" w:rsidR="00AC3157" w:rsidRPr="00C13FAE" w:rsidRDefault="00AC3157" w:rsidP="00BE0649">
            <w:pPr>
              <w:spacing w:line="240" w:lineRule="auto"/>
              <w:jc w:val="center"/>
              <w:rPr>
                <w:sz w:val="22"/>
                <w:szCs w:val="22"/>
              </w:rPr>
            </w:pPr>
            <w:r w:rsidRPr="00C13FAE">
              <w:rPr>
                <w:sz w:val="22"/>
                <w:szCs w:val="22"/>
              </w:rPr>
              <w:t>0.54</w:t>
            </w:r>
          </w:p>
        </w:tc>
      </w:tr>
      <w:tr w:rsidR="00AC3157" w:rsidRPr="00C13FAE" w14:paraId="36E60424" w14:textId="77777777" w:rsidTr="00AC3157">
        <w:trPr>
          <w:trHeight w:val="135"/>
          <w:jc w:val="center"/>
        </w:trPr>
        <w:tc>
          <w:tcPr>
            <w:tcW w:w="1041" w:type="dxa"/>
            <w:shd w:val="clear" w:color="auto" w:fill="auto"/>
            <w:tcMar>
              <w:top w:w="9" w:type="dxa"/>
              <w:left w:w="9" w:type="dxa"/>
              <w:bottom w:w="0" w:type="dxa"/>
              <w:right w:w="9" w:type="dxa"/>
            </w:tcMar>
            <w:vAlign w:val="center"/>
            <w:hideMark/>
          </w:tcPr>
          <w:p w14:paraId="7CB9669A" w14:textId="77777777" w:rsidR="00AC3157" w:rsidRPr="00C13FAE" w:rsidRDefault="00AC3157" w:rsidP="00BE0649">
            <w:pPr>
              <w:spacing w:line="240" w:lineRule="auto"/>
              <w:rPr>
                <w:sz w:val="22"/>
                <w:szCs w:val="22"/>
              </w:rPr>
            </w:pPr>
            <w:r w:rsidRPr="00C13FAE">
              <w:rPr>
                <w:sz w:val="22"/>
                <w:szCs w:val="22"/>
              </w:rPr>
              <w:t>EFMK-17</w:t>
            </w:r>
          </w:p>
        </w:tc>
        <w:tc>
          <w:tcPr>
            <w:tcW w:w="900" w:type="dxa"/>
            <w:shd w:val="clear" w:color="auto" w:fill="auto"/>
            <w:tcMar>
              <w:top w:w="9" w:type="dxa"/>
              <w:left w:w="9" w:type="dxa"/>
              <w:bottom w:w="0" w:type="dxa"/>
              <w:right w:w="9" w:type="dxa"/>
            </w:tcMar>
            <w:vAlign w:val="center"/>
            <w:hideMark/>
          </w:tcPr>
          <w:p w14:paraId="6FA22F2F" w14:textId="77777777" w:rsidR="00AC3157" w:rsidRPr="00C13FAE" w:rsidRDefault="00AC3157" w:rsidP="00BE0649">
            <w:pPr>
              <w:spacing w:line="240" w:lineRule="auto"/>
              <w:jc w:val="center"/>
              <w:rPr>
                <w:sz w:val="22"/>
                <w:szCs w:val="22"/>
              </w:rPr>
            </w:pPr>
            <w:r w:rsidRPr="00C13FAE">
              <w:rPr>
                <w:sz w:val="22"/>
                <w:szCs w:val="22"/>
              </w:rPr>
              <w:t>2.67</w:t>
            </w:r>
          </w:p>
        </w:tc>
        <w:tc>
          <w:tcPr>
            <w:tcW w:w="801" w:type="dxa"/>
            <w:shd w:val="clear" w:color="auto" w:fill="auto"/>
            <w:tcMar>
              <w:top w:w="9" w:type="dxa"/>
              <w:left w:w="9" w:type="dxa"/>
              <w:bottom w:w="0" w:type="dxa"/>
              <w:right w:w="9" w:type="dxa"/>
            </w:tcMar>
            <w:vAlign w:val="center"/>
            <w:hideMark/>
          </w:tcPr>
          <w:p w14:paraId="3BF9070D" w14:textId="77777777" w:rsidR="00AC3157" w:rsidRPr="00C13FAE" w:rsidRDefault="00AC3157" w:rsidP="00BE0649">
            <w:pPr>
              <w:spacing w:line="240" w:lineRule="auto"/>
              <w:jc w:val="center"/>
              <w:rPr>
                <w:sz w:val="22"/>
                <w:szCs w:val="22"/>
              </w:rPr>
            </w:pPr>
            <w:r w:rsidRPr="00C13FAE">
              <w:rPr>
                <w:sz w:val="22"/>
                <w:szCs w:val="22"/>
              </w:rPr>
              <w:t>0.56</w:t>
            </w:r>
          </w:p>
        </w:tc>
        <w:tc>
          <w:tcPr>
            <w:tcW w:w="819" w:type="dxa"/>
            <w:shd w:val="clear" w:color="auto" w:fill="auto"/>
            <w:tcMar>
              <w:top w:w="9" w:type="dxa"/>
              <w:left w:w="9" w:type="dxa"/>
              <w:bottom w:w="0" w:type="dxa"/>
              <w:right w:w="9" w:type="dxa"/>
            </w:tcMar>
            <w:vAlign w:val="center"/>
            <w:hideMark/>
          </w:tcPr>
          <w:p w14:paraId="5B9043A1" w14:textId="77777777" w:rsidR="00AC3157" w:rsidRPr="00C13FAE" w:rsidRDefault="00AC3157" w:rsidP="00BE0649">
            <w:pPr>
              <w:spacing w:line="240" w:lineRule="auto"/>
              <w:jc w:val="center"/>
              <w:rPr>
                <w:sz w:val="22"/>
                <w:szCs w:val="22"/>
              </w:rPr>
            </w:pPr>
            <w:r w:rsidRPr="00C13FAE">
              <w:rPr>
                <w:sz w:val="22"/>
                <w:szCs w:val="22"/>
              </w:rPr>
              <w:t>0.26</w:t>
            </w:r>
          </w:p>
        </w:tc>
        <w:tc>
          <w:tcPr>
            <w:tcW w:w="801" w:type="dxa"/>
            <w:shd w:val="clear" w:color="auto" w:fill="auto"/>
            <w:tcMar>
              <w:top w:w="9" w:type="dxa"/>
              <w:left w:w="9" w:type="dxa"/>
              <w:bottom w:w="0" w:type="dxa"/>
              <w:right w:w="9" w:type="dxa"/>
            </w:tcMar>
            <w:vAlign w:val="center"/>
            <w:hideMark/>
          </w:tcPr>
          <w:p w14:paraId="487F6363" w14:textId="77777777" w:rsidR="00AC3157" w:rsidRPr="00C13FAE" w:rsidRDefault="00AC3157" w:rsidP="00BE0649">
            <w:pPr>
              <w:spacing w:line="240" w:lineRule="auto"/>
              <w:jc w:val="center"/>
              <w:rPr>
                <w:sz w:val="22"/>
                <w:szCs w:val="22"/>
              </w:rPr>
            </w:pPr>
            <w:r w:rsidRPr="00C13FAE">
              <w:rPr>
                <w:sz w:val="22"/>
                <w:szCs w:val="22"/>
              </w:rPr>
              <w:t>0.57</w:t>
            </w:r>
          </w:p>
        </w:tc>
        <w:tc>
          <w:tcPr>
            <w:tcW w:w="720" w:type="dxa"/>
            <w:shd w:val="clear" w:color="auto" w:fill="auto"/>
            <w:tcMar>
              <w:top w:w="9" w:type="dxa"/>
              <w:left w:w="9" w:type="dxa"/>
              <w:bottom w:w="0" w:type="dxa"/>
              <w:right w:w="9" w:type="dxa"/>
            </w:tcMar>
            <w:vAlign w:val="center"/>
            <w:hideMark/>
          </w:tcPr>
          <w:p w14:paraId="5A149605" w14:textId="77777777" w:rsidR="00AC3157" w:rsidRPr="00C13FAE" w:rsidRDefault="00AC3157" w:rsidP="00BE0649">
            <w:pPr>
              <w:spacing w:line="240" w:lineRule="auto"/>
              <w:jc w:val="center"/>
              <w:rPr>
                <w:sz w:val="22"/>
                <w:szCs w:val="22"/>
              </w:rPr>
            </w:pPr>
            <w:r w:rsidRPr="00C13FAE">
              <w:rPr>
                <w:sz w:val="22"/>
                <w:szCs w:val="22"/>
              </w:rPr>
              <w:t>0.79</w:t>
            </w:r>
          </w:p>
        </w:tc>
        <w:tc>
          <w:tcPr>
            <w:tcW w:w="819" w:type="dxa"/>
            <w:shd w:val="clear" w:color="auto" w:fill="auto"/>
            <w:tcMar>
              <w:top w:w="9" w:type="dxa"/>
              <w:left w:w="9" w:type="dxa"/>
              <w:bottom w:w="0" w:type="dxa"/>
              <w:right w:w="9" w:type="dxa"/>
            </w:tcMar>
            <w:vAlign w:val="center"/>
            <w:hideMark/>
          </w:tcPr>
          <w:p w14:paraId="62CC1B7A" w14:textId="77777777" w:rsidR="00AC3157" w:rsidRPr="00C13FAE" w:rsidRDefault="00AC3157" w:rsidP="00BE0649">
            <w:pPr>
              <w:spacing w:line="240" w:lineRule="auto"/>
              <w:jc w:val="center"/>
              <w:rPr>
                <w:sz w:val="22"/>
                <w:szCs w:val="22"/>
              </w:rPr>
            </w:pPr>
            <w:r w:rsidRPr="00C13FAE">
              <w:rPr>
                <w:sz w:val="22"/>
                <w:szCs w:val="22"/>
              </w:rPr>
              <w:t>3.13</w:t>
            </w:r>
          </w:p>
        </w:tc>
        <w:tc>
          <w:tcPr>
            <w:tcW w:w="801" w:type="dxa"/>
            <w:shd w:val="clear" w:color="auto" w:fill="auto"/>
            <w:tcMar>
              <w:top w:w="9" w:type="dxa"/>
              <w:left w:w="9" w:type="dxa"/>
              <w:bottom w:w="0" w:type="dxa"/>
              <w:right w:w="9" w:type="dxa"/>
            </w:tcMar>
            <w:vAlign w:val="center"/>
            <w:hideMark/>
          </w:tcPr>
          <w:p w14:paraId="4B46F31B" w14:textId="77777777" w:rsidR="00AC3157" w:rsidRPr="00C13FAE" w:rsidRDefault="00AC3157" w:rsidP="00BE0649">
            <w:pPr>
              <w:spacing w:line="240" w:lineRule="auto"/>
              <w:jc w:val="center"/>
              <w:rPr>
                <w:sz w:val="22"/>
                <w:szCs w:val="22"/>
              </w:rPr>
            </w:pPr>
            <w:r w:rsidRPr="00C13FAE">
              <w:rPr>
                <w:sz w:val="22"/>
                <w:szCs w:val="22"/>
              </w:rPr>
              <w:t>0.58</w:t>
            </w:r>
          </w:p>
        </w:tc>
        <w:tc>
          <w:tcPr>
            <w:tcW w:w="999" w:type="dxa"/>
            <w:shd w:val="clear" w:color="auto" w:fill="auto"/>
            <w:tcMar>
              <w:top w:w="9" w:type="dxa"/>
              <w:left w:w="9" w:type="dxa"/>
              <w:bottom w:w="0" w:type="dxa"/>
              <w:right w:w="9" w:type="dxa"/>
            </w:tcMar>
            <w:vAlign w:val="center"/>
            <w:hideMark/>
          </w:tcPr>
          <w:p w14:paraId="7BE94033" w14:textId="77777777" w:rsidR="00AC3157" w:rsidRPr="00C13FAE" w:rsidRDefault="00AC3157" w:rsidP="00BE0649">
            <w:pPr>
              <w:spacing w:line="240" w:lineRule="auto"/>
              <w:jc w:val="center"/>
              <w:rPr>
                <w:sz w:val="22"/>
                <w:szCs w:val="22"/>
              </w:rPr>
            </w:pPr>
            <w:r w:rsidRPr="00C13FAE">
              <w:rPr>
                <w:sz w:val="22"/>
                <w:szCs w:val="22"/>
              </w:rPr>
              <w:t>0.79</w:t>
            </w:r>
          </w:p>
        </w:tc>
        <w:tc>
          <w:tcPr>
            <w:tcW w:w="801" w:type="dxa"/>
            <w:shd w:val="clear" w:color="auto" w:fill="auto"/>
            <w:tcMar>
              <w:top w:w="9" w:type="dxa"/>
              <w:left w:w="9" w:type="dxa"/>
              <w:bottom w:w="0" w:type="dxa"/>
              <w:right w:w="9" w:type="dxa"/>
            </w:tcMar>
            <w:vAlign w:val="center"/>
            <w:hideMark/>
          </w:tcPr>
          <w:p w14:paraId="3E50EC39" w14:textId="77777777" w:rsidR="00AC3157" w:rsidRPr="00C13FAE" w:rsidRDefault="00AC3157" w:rsidP="00BE0649">
            <w:pPr>
              <w:spacing w:line="240" w:lineRule="auto"/>
              <w:jc w:val="center"/>
              <w:rPr>
                <w:sz w:val="22"/>
                <w:szCs w:val="22"/>
              </w:rPr>
            </w:pPr>
            <w:r w:rsidRPr="00C13FAE">
              <w:rPr>
                <w:sz w:val="22"/>
                <w:szCs w:val="22"/>
              </w:rPr>
              <w:t>0.09</w:t>
            </w:r>
          </w:p>
        </w:tc>
        <w:tc>
          <w:tcPr>
            <w:tcW w:w="720" w:type="dxa"/>
            <w:shd w:val="clear" w:color="auto" w:fill="auto"/>
            <w:tcMar>
              <w:top w:w="9" w:type="dxa"/>
              <w:left w:w="9" w:type="dxa"/>
              <w:bottom w:w="0" w:type="dxa"/>
              <w:right w:w="9" w:type="dxa"/>
            </w:tcMar>
            <w:vAlign w:val="center"/>
            <w:hideMark/>
          </w:tcPr>
          <w:p w14:paraId="41831EBF" w14:textId="77777777" w:rsidR="00AC3157" w:rsidRPr="00C13FAE" w:rsidRDefault="00AC3157" w:rsidP="00BE0649">
            <w:pPr>
              <w:spacing w:line="240" w:lineRule="auto"/>
              <w:jc w:val="center"/>
              <w:rPr>
                <w:sz w:val="22"/>
                <w:szCs w:val="22"/>
              </w:rPr>
            </w:pPr>
            <w:r w:rsidRPr="00C13FAE">
              <w:rPr>
                <w:sz w:val="22"/>
                <w:szCs w:val="22"/>
              </w:rPr>
              <w:t>0.42</w:t>
            </w:r>
          </w:p>
        </w:tc>
        <w:tc>
          <w:tcPr>
            <w:tcW w:w="747" w:type="dxa"/>
            <w:shd w:val="clear" w:color="auto" w:fill="auto"/>
            <w:tcMar>
              <w:top w:w="9" w:type="dxa"/>
              <w:left w:w="9" w:type="dxa"/>
              <w:bottom w:w="0" w:type="dxa"/>
              <w:right w:w="9" w:type="dxa"/>
            </w:tcMar>
            <w:vAlign w:val="center"/>
            <w:hideMark/>
          </w:tcPr>
          <w:p w14:paraId="5E3F6FA2" w14:textId="77777777" w:rsidR="00AC3157" w:rsidRPr="00C13FAE" w:rsidRDefault="00AC3157" w:rsidP="00BE0649">
            <w:pPr>
              <w:spacing w:line="240" w:lineRule="auto"/>
              <w:jc w:val="center"/>
              <w:rPr>
                <w:sz w:val="22"/>
                <w:szCs w:val="22"/>
              </w:rPr>
            </w:pPr>
            <w:r w:rsidRPr="00C13FAE">
              <w:rPr>
                <w:sz w:val="22"/>
                <w:szCs w:val="22"/>
              </w:rPr>
              <w:t>ND</w:t>
            </w:r>
          </w:p>
        </w:tc>
        <w:tc>
          <w:tcPr>
            <w:tcW w:w="720" w:type="dxa"/>
            <w:shd w:val="clear" w:color="auto" w:fill="auto"/>
            <w:tcMar>
              <w:top w:w="9" w:type="dxa"/>
              <w:left w:w="9" w:type="dxa"/>
              <w:bottom w:w="0" w:type="dxa"/>
              <w:right w:w="9" w:type="dxa"/>
            </w:tcMar>
            <w:vAlign w:val="center"/>
            <w:hideMark/>
          </w:tcPr>
          <w:p w14:paraId="42AA896C" w14:textId="77777777" w:rsidR="00AC3157" w:rsidRPr="00C13FAE" w:rsidRDefault="00AC3157" w:rsidP="00BE0649">
            <w:pPr>
              <w:spacing w:line="240" w:lineRule="auto"/>
              <w:jc w:val="center"/>
              <w:rPr>
                <w:sz w:val="22"/>
                <w:szCs w:val="22"/>
              </w:rPr>
            </w:pPr>
            <w:r w:rsidRPr="00C13FAE">
              <w:rPr>
                <w:sz w:val="22"/>
                <w:szCs w:val="22"/>
              </w:rPr>
              <w:t>ND</w:t>
            </w:r>
          </w:p>
        </w:tc>
        <w:tc>
          <w:tcPr>
            <w:tcW w:w="792" w:type="dxa"/>
            <w:vAlign w:val="center"/>
          </w:tcPr>
          <w:p w14:paraId="1668E9DE" w14:textId="1C76219E"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0.65</w:t>
            </w:r>
          </w:p>
        </w:tc>
        <w:tc>
          <w:tcPr>
            <w:tcW w:w="1076" w:type="dxa"/>
            <w:shd w:val="clear" w:color="auto" w:fill="auto"/>
            <w:tcMar>
              <w:top w:w="9" w:type="dxa"/>
              <w:left w:w="9" w:type="dxa"/>
              <w:bottom w:w="0" w:type="dxa"/>
              <w:right w:w="9" w:type="dxa"/>
            </w:tcMar>
            <w:vAlign w:val="center"/>
            <w:hideMark/>
          </w:tcPr>
          <w:p w14:paraId="2366B978" w14:textId="3E4FCC99" w:rsidR="00AC3157" w:rsidRPr="00C13FAE" w:rsidRDefault="00AC3157" w:rsidP="00BE0649">
            <w:pPr>
              <w:spacing w:line="240" w:lineRule="auto"/>
              <w:jc w:val="center"/>
              <w:rPr>
                <w:sz w:val="22"/>
                <w:szCs w:val="22"/>
              </w:rPr>
            </w:pPr>
            <w:r w:rsidRPr="00C13FAE">
              <w:rPr>
                <w:sz w:val="22"/>
                <w:szCs w:val="22"/>
              </w:rPr>
              <w:t>0.49</w:t>
            </w:r>
          </w:p>
        </w:tc>
      </w:tr>
      <w:tr w:rsidR="00AC3157" w:rsidRPr="00C13FAE" w14:paraId="58F37D3F" w14:textId="77777777" w:rsidTr="00AC3157">
        <w:trPr>
          <w:trHeight w:val="135"/>
          <w:jc w:val="center"/>
        </w:trPr>
        <w:tc>
          <w:tcPr>
            <w:tcW w:w="1041" w:type="dxa"/>
            <w:shd w:val="clear" w:color="auto" w:fill="auto"/>
            <w:tcMar>
              <w:top w:w="9" w:type="dxa"/>
              <w:left w:w="9" w:type="dxa"/>
              <w:bottom w:w="0" w:type="dxa"/>
              <w:right w:w="9" w:type="dxa"/>
            </w:tcMar>
            <w:vAlign w:val="center"/>
          </w:tcPr>
          <w:p w14:paraId="3139A0DC" w14:textId="77777777" w:rsidR="00AC3157" w:rsidRPr="00C13FAE" w:rsidRDefault="00AC3157" w:rsidP="00BE0649">
            <w:pPr>
              <w:spacing w:line="240" w:lineRule="auto"/>
              <w:rPr>
                <w:sz w:val="22"/>
                <w:szCs w:val="22"/>
              </w:rPr>
            </w:pPr>
            <w:r w:rsidRPr="00C13FAE">
              <w:rPr>
                <w:sz w:val="22"/>
                <w:szCs w:val="22"/>
              </w:rPr>
              <w:t>EFMK-20</w:t>
            </w:r>
          </w:p>
        </w:tc>
        <w:tc>
          <w:tcPr>
            <w:tcW w:w="900" w:type="dxa"/>
            <w:shd w:val="clear" w:color="auto" w:fill="auto"/>
            <w:tcMar>
              <w:top w:w="9" w:type="dxa"/>
              <w:left w:w="9" w:type="dxa"/>
              <w:bottom w:w="0" w:type="dxa"/>
              <w:right w:w="9" w:type="dxa"/>
            </w:tcMar>
            <w:vAlign w:val="center"/>
          </w:tcPr>
          <w:p w14:paraId="0ADCF237" w14:textId="77777777" w:rsidR="00AC3157" w:rsidRPr="00C13FAE" w:rsidRDefault="00AC3157" w:rsidP="00BE0649">
            <w:pPr>
              <w:spacing w:line="240" w:lineRule="auto"/>
              <w:jc w:val="center"/>
              <w:rPr>
                <w:sz w:val="22"/>
                <w:szCs w:val="22"/>
              </w:rPr>
            </w:pPr>
            <w:r w:rsidRPr="00C13FAE">
              <w:rPr>
                <w:sz w:val="22"/>
                <w:szCs w:val="22"/>
              </w:rPr>
              <w:t>3.79</w:t>
            </w:r>
          </w:p>
        </w:tc>
        <w:tc>
          <w:tcPr>
            <w:tcW w:w="801" w:type="dxa"/>
            <w:shd w:val="clear" w:color="auto" w:fill="auto"/>
            <w:tcMar>
              <w:top w:w="9" w:type="dxa"/>
              <w:left w:w="9" w:type="dxa"/>
              <w:bottom w:w="0" w:type="dxa"/>
              <w:right w:w="9" w:type="dxa"/>
            </w:tcMar>
            <w:vAlign w:val="center"/>
          </w:tcPr>
          <w:p w14:paraId="5944D6BC" w14:textId="77777777" w:rsidR="00AC3157" w:rsidRPr="00C13FAE" w:rsidRDefault="00AC3157" w:rsidP="00BE0649">
            <w:pPr>
              <w:spacing w:line="240" w:lineRule="auto"/>
              <w:jc w:val="center"/>
              <w:rPr>
                <w:sz w:val="22"/>
                <w:szCs w:val="22"/>
              </w:rPr>
            </w:pPr>
            <w:r w:rsidRPr="00C13FAE">
              <w:rPr>
                <w:sz w:val="22"/>
                <w:szCs w:val="22"/>
              </w:rPr>
              <w:t>0.93</w:t>
            </w:r>
          </w:p>
        </w:tc>
        <w:tc>
          <w:tcPr>
            <w:tcW w:w="819" w:type="dxa"/>
            <w:shd w:val="clear" w:color="auto" w:fill="auto"/>
            <w:tcMar>
              <w:top w:w="9" w:type="dxa"/>
              <w:left w:w="9" w:type="dxa"/>
              <w:bottom w:w="0" w:type="dxa"/>
              <w:right w:w="9" w:type="dxa"/>
            </w:tcMar>
            <w:vAlign w:val="center"/>
          </w:tcPr>
          <w:p w14:paraId="40EED153" w14:textId="77777777" w:rsidR="00AC3157" w:rsidRPr="00C13FAE" w:rsidRDefault="00AC3157" w:rsidP="00BE0649">
            <w:pPr>
              <w:spacing w:line="240" w:lineRule="auto"/>
              <w:jc w:val="center"/>
              <w:rPr>
                <w:sz w:val="22"/>
                <w:szCs w:val="22"/>
              </w:rPr>
            </w:pPr>
            <w:r w:rsidRPr="00C13FAE">
              <w:rPr>
                <w:sz w:val="22"/>
                <w:szCs w:val="22"/>
              </w:rPr>
              <w:t>0.25</w:t>
            </w:r>
          </w:p>
        </w:tc>
        <w:tc>
          <w:tcPr>
            <w:tcW w:w="801" w:type="dxa"/>
            <w:shd w:val="clear" w:color="auto" w:fill="auto"/>
            <w:tcMar>
              <w:top w:w="9" w:type="dxa"/>
              <w:left w:w="9" w:type="dxa"/>
              <w:bottom w:w="0" w:type="dxa"/>
              <w:right w:w="9" w:type="dxa"/>
            </w:tcMar>
            <w:vAlign w:val="center"/>
          </w:tcPr>
          <w:p w14:paraId="24E12DA1" w14:textId="77777777" w:rsidR="00AC3157" w:rsidRPr="00C13FAE" w:rsidRDefault="00AC3157" w:rsidP="00BE0649">
            <w:pPr>
              <w:spacing w:line="240" w:lineRule="auto"/>
              <w:jc w:val="center"/>
              <w:rPr>
                <w:sz w:val="22"/>
                <w:szCs w:val="22"/>
              </w:rPr>
            </w:pPr>
            <w:r w:rsidRPr="00C13FAE">
              <w:rPr>
                <w:sz w:val="22"/>
                <w:szCs w:val="22"/>
              </w:rPr>
              <w:t>0.64</w:t>
            </w:r>
          </w:p>
        </w:tc>
        <w:tc>
          <w:tcPr>
            <w:tcW w:w="720" w:type="dxa"/>
            <w:shd w:val="clear" w:color="auto" w:fill="auto"/>
            <w:tcMar>
              <w:top w:w="9" w:type="dxa"/>
              <w:left w:w="9" w:type="dxa"/>
              <w:bottom w:w="0" w:type="dxa"/>
              <w:right w:w="9" w:type="dxa"/>
            </w:tcMar>
            <w:vAlign w:val="center"/>
          </w:tcPr>
          <w:p w14:paraId="6DA0301C" w14:textId="77777777" w:rsidR="00AC3157" w:rsidRPr="00C13FAE" w:rsidRDefault="00AC3157" w:rsidP="00BE0649">
            <w:pPr>
              <w:spacing w:line="240" w:lineRule="auto"/>
              <w:jc w:val="center"/>
              <w:rPr>
                <w:sz w:val="22"/>
                <w:szCs w:val="22"/>
              </w:rPr>
            </w:pPr>
            <w:r w:rsidRPr="00C13FAE">
              <w:rPr>
                <w:sz w:val="22"/>
                <w:szCs w:val="22"/>
              </w:rPr>
              <w:t>0.65</w:t>
            </w:r>
          </w:p>
        </w:tc>
        <w:tc>
          <w:tcPr>
            <w:tcW w:w="819" w:type="dxa"/>
            <w:shd w:val="clear" w:color="auto" w:fill="auto"/>
            <w:tcMar>
              <w:top w:w="9" w:type="dxa"/>
              <w:left w:w="9" w:type="dxa"/>
              <w:bottom w:w="0" w:type="dxa"/>
              <w:right w:w="9" w:type="dxa"/>
            </w:tcMar>
            <w:vAlign w:val="center"/>
          </w:tcPr>
          <w:p w14:paraId="35628BF9" w14:textId="77777777" w:rsidR="00AC3157" w:rsidRPr="00C13FAE" w:rsidRDefault="00AC3157" w:rsidP="00BE0649">
            <w:pPr>
              <w:spacing w:line="240" w:lineRule="auto"/>
              <w:jc w:val="center"/>
              <w:rPr>
                <w:sz w:val="22"/>
                <w:szCs w:val="22"/>
              </w:rPr>
            </w:pPr>
            <w:r w:rsidRPr="00C13FAE">
              <w:rPr>
                <w:sz w:val="22"/>
                <w:szCs w:val="22"/>
              </w:rPr>
              <w:t>4.35</w:t>
            </w:r>
          </w:p>
        </w:tc>
        <w:tc>
          <w:tcPr>
            <w:tcW w:w="801" w:type="dxa"/>
            <w:shd w:val="clear" w:color="auto" w:fill="auto"/>
            <w:tcMar>
              <w:top w:w="9" w:type="dxa"/>
              <w:left w:w="9" w:type="dxa"/>
              <w:bottom w:w="0" w:type="dxa"/>
              <w:right w:w="9" w:type="dxa"/>
            </w:tcMar>
            <w:vAlign w:val="center"/>
          </w:tcPr>
          <w:p w14:paraId="20A09538" w14:textId="77777777" w:rsidR="00AC3157" w:rsidRPr="00C13FAE" w:rsidRDefault="00AC3157" w:rsidP="00BE0649">
            <w:pPr>
              <w:spacing w:line="240" w:lineRule="auto"/>
              <w:jc w:val="center"/>
              <w:rPr>
                <w:sz w:val="22"/>
                <w:szCs w:val="22"/>
              </w:rPr>
            </w:pPr>
            <w:r w:rsidRPr="00C13FAE">
              <w:rPr>
                <w:sz w:val="22"/>
                <w:szCs w:val="22"/>
              </w:rPr>
              <w:t>0.96</w:t>
            </w:r>
          </w:p>
        </w:tc>
        <w:tc>
          <w:tcPr>
            <w:tcW w:w="999" w:type="dxa"/>
            <w:shd w:val="clear" w:color="auto" w:fill="auto"/>
            <w:tcMar>
              <w:top w:w="9" w:type="dxa"/>
              <w:left w:w="9" w:type="dxa"/>
              <w:bottom w:w="0" w:type="dxa"/>
              <w:right w:w="9" w:type="dxa"/>
            </w:tcMar>
            <w:vAlign w:val="center"/>
          </w:tcPr>
          <w:p w14:paraId="4B893CF1" w14:textId="77777777" w:rsidR="00AC3157" w:rsidRPr="00C13FAE" w:rsidRDefault="00AC3157" w:rsidP="00BE0649">
            <w:pPr>
              <w:spacing w:line="240" w:lineRule="auto"/>
              <w:jc w:val="center"/>
              <w:rPr>
                <w:sz w:val="22"/>
                <w:szCs w:val="22"/>
              </w:rPr>
            </w:pPr>
            <w:r w:rsidRPr="00C13FAE">
              <w:rPr>
                <w:sz w:val="22"/>
                <w:szCs w:val="22"/>
              </w:rPr>
              <w:t>0.81</w:t>
            </w:r>
          </w:p>
        </w:tc>
        <w:tc>
          <w:tcPr>
            <w:tcW w:w="801" w:type="dxa"/>
            <w:shd w:val="clear" w:color="auto" w:fill="auto"/>
            <w:tcMar>
              <w:top w:w="9" w:type="dxa"/>
              <w:left w:w="9" w:type="dxa"/>
              <w:bottom w:w="0" w:type="dxa"/>
              <w:right w:w="9" w:type="dxa"/>
            </w:tcMar>
            <w:vAlign w:val="center"/>
          </w:tcPr>
          <w:p w14:paraId="6AF3BAD8" w14:textId="77777777" w:rsidR="00AC3157" w:rsidRPr="00C13FAE" w:rsidRDefault="00AC3157" w:rsidP="00BE0649">
            <w:pPr>
              <w:spacing w:line="240" w:lineRule="auto"/>
              <w:jc w:val="center"/>
              <w:rPr>
                <w:sz w:val="22"/>
                <w:szCs w:val="22"/>
              </w:rPr>
            </w:pPr>
            <w:r w:rsidRPr="00C13FAE">
              <w:rPr>
                <w:sz w:val="22"/>
                <w:szCs w:val="22"/>
              </w:rPr>
              <w:t>0.12</w:t>
            </w:r>
          </w:p>
        </w:tc>
        <w:tc>
          <w:tcPr>
            <w:tcW w:w="720" w:type="dxa"/>
            <w:shd w:val="clear" w:color="auto" w:fill="auto"/>
            <w:tcMar>
              <w:top w:w="9" w:type="dxa"/>
              <w:left w:w="9" w:type="dxa"/>
              <w:bottom w:w="0" w:type="dxa"/>
              <w:right w:w="9" w:type="dxa"/>
            </w:tcMar>
            <w:vAlign w:val="center"/>
          </w:tcPr>
          <w:p w14:paraId="2353F3BF" w14:textId="77777777" w:rsidR="00AC3157" w:rsidRPr="00C13FAE" w:rsidRDefault="00AC3157" w:rsidP="00BE0649">
            <w:pPr>
              <w:spacing w:line="240" w:lineRule="auto"/>
              <w:jc w:val="center"/>
              <w:rPr>
                <w:sz w:val="22"/>
                <w:szCs w:val="22"/>
              </w:rPr>
            </w:pPr>
            <w:r w:rsidRPr="00C13FAE">
              <w:rPr>
                <w:sz w:val="22"/>
                <w:szCs w:val="22"/>
              </w:rPr>
              <w:t>0.30</w:t>
            </w:r>
          </w:p>
        </w:tc>
        <w:tc>
          <w:tcPr>
            <w:tcW w:w="747" w:type="dxa"/>
            <w:shd w:val="clear" w:color="auto" w:fill="auto"/>
            <w:tcMar>
              <w:top w:w="9" w:type="dxa"/>
              <w:left w:w="9" w:type="dxa"/>
              <w:bottom w:w="0" w:type="dxa"/>
              <w:right w:w="9" w:type="dxa"/>
            </w:tcMar>
            <w:vAlign w:val="center"/>
          </w:tcPr>
          <w:p w14:paraId="66BAA2DA" w14:textId="77777777" w:rsidR="00AC3157" w:rsidRPr="00C13FAE" w:rsidRDefault="00AC3157" w:rsidP="00BE0649">
            <w:pPr>
              <w:spacing w:line="240" w:lineRule="auto"/>
              <w:jc w:val="center"/>
              <w:rPr>
                <w:sz w:val="22"/>
                <w:szCs w:val="22"/>
              </w:rPr>
            </w:pPr>
            <w:r w:rsidRPr="00C13FAE">
              <w:rPr>
                <w:sz w:val="22"/>
                <w:szCs w:val="22"/>
              </w:rPr>
              <w:t>ND</w:t>
            </w:r>
          </w:p>
        </w:tc>
        <w:tc>
          <w:tcPr>
            <w:tcW w:w="720" w:type="dxa"/>
            <w:shd w:val="clear" w:color="auto" w:fill="auto"/>
            <w:tcMar>
              <w:top w:w="9" w:type="dxa"/>
              <w:left w:w="9" w:type="dxa"/>
              <w:bottom w:w="0" w:type="dxa"/>
              <w:right w:w="9" w:type="dxa"/>
            </w:tcMar>
            <w:vAlign w:val="center"/>
          </w:tcPr>
          <w:p w14:paraId="21067571" w14:textId="77777777" w:rsidR="00AC3157" w:rsidRPr="00C13FAE" w:rsidRDefault="00AC3157" w:rsidP="00BE0649">
            <w:pPr>
              <w:spacing w:line="240" w:lineRule="auto"/>
              <w:jc w:val="center"/>
              <w:rPr>
                <w:sz w:val="22"/>
                <w:szCs w:val="22"/>
              </w:rPr>
            </w:pPr>
            <w:r w:rsidRPr="00C13FAE">
              <w:rPr>
                <w:sz w:val="22"/>
                <w:szCs w:val="22"/>
              </w:rPr>
              <w:t>ND</w:t>
            </w:r>
          </w:p>
        </w:tc>
        <w:tc>
          <w:tcPr>
            <w:tcW w:w="792" w:type="dxa"/>
            <w:vAlign w:val="center"/>
          </w:tcPr>
          <w:p w14:paraId="33516B45" w14:textId="7AF47C38"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0.66</w:t>
            </w:r>
          </w:p>
        </w:tc>
        <w:tc>
          <w:tcPr>
            <w:tcW w:w="1076" w:type="dxa"/>
            <w:shd w:val="clear" w:color="auto" w:fill="auto"/>
            <w:tcMar>
              <w:top w:w="9" w:type="dxa"/>
              <w:left w:w="9" w:type="dxa"/>
              <w:bottom w:w="0" w:type="dxa"/>
              <w:right w:w="9" w:type="dxa"/>
            </w:tcMar>
            <w:vAlign w:val="center"/>
          </w:tcPr>
          <w:p w14:paraId="0FD42747" w14:textId="51E0ACC9" w:rsidR="00AC3157" w:rsidRPr="00C13FAE" w:rsidRDefault="00AC3157" w:rsidP="00BE0649">
            <w:pPr>
              <w:spacing w:line="240" w:lineRule="auto"/>
              <w:jc w:val="center"/>
              <w:rPr>
                <w:sz w:val="22"/>
                <w:szCs w:val="22"/>
              </w:rPr>
            </w:pPr>
            <w:r w:rsidRPr="00C13FAE">
              <w:rPr>
                <w:sz w:val="22"/>
                <w:szCs w:val="22"/>
              </w:rPr>
              <w:t>0.60</w:t>
            </w:r>
          </w:p>
        </w:tc>
      </w:tr>
      <w:tr w:rsidR="00AC3157" w:rsidRPr="00C13FAE" w14:paraId="29FD78C8" w14:textId="77777777" w:rsidTr="00AC3157">
        <w:trPr>
          <w:trHeight w:val="135"/>
          <w:jc w:val="center"/>
        </w:trPr>
        <w:tc>
          <w:tcPr>
            <w:tcW w:w="1041" w:type="dxa"/>
            <w:shd w:val="clear" w:color="auto" w:fill="auto"/>
            <w:tcMar>
              <w:top w:w="9" w:type="dxa"/>
              <w:left w:w="9" w:type="dxa"/>
              <w:bottom w:w="0" w:type="dxa"/>
              <w:right w:w="9" w:type="dxa"/>
            </w:tcMar>
            <w:vAlign w:val="center"/>
          </w:tcPr>
          <w:p w14:paraId="1018CB68" w14:textId="77777777" w:rsidR="00AC3157" w:rsidRPr="00C13FAE" w:rsidRDefault="00AC3157" w:rsidP="00BE0649">
            <w:pPr>
              <w:spacing w:line="240" w:lineRule="auto"/>
              <w:rPr>
                <w:sz w:val="22"/>
                <w:szCs w:val="22"/>
              </w:rPr>
            </w:pPr>
            <w:r w:rsidRPr="00C13FAE">
              <w:rPr>
                <w:sz w:val="22"/>
                <w:szCs w:val="22"/>
              </w:rPr>
              <w:t>EFMK-23</w:t>
            </w:r>
          </w:p>
        </w:tc>
        <w:tc>
          <w:tcPr>
            <w:tcW w:w="900" w:type="dxa"/>
            <w:shd w:val="clear" w:color="auto" w:fill="auto"/>
            <w:tcMar>
              <w:top w:w="9" w:type="dxa"/>
              <w:left w:w="9" w:type="dxa"/>
              <w:bottom w:w="0" w:type="dxa"/>
              <w:right w:w="9" w:type="dxa"/>
            </w:tcMar>
            <w:vAlign w:val="center"/>
          </w:tcPr>
          <w:p w14:paraId="22400F61" w14:textId="77777777" w:rsidR="00AC3157" w:rsidRPr="00C13FAE" w:rsidRDefault="00AC3157" w:rsidP="00BE0649">
            <w:pPr>
              <w:spacing w:line="240" w:lineRule="auto"/>
              <w:jc w:val="center"/>
              <w:rPr>
                <w:sz w:val="22"/>
                <w:szCs w:val="22"/>
              </w:rPr>
            </w:pPr>
            <w:r w:rsidRPr="00C13FAE">
              <w:rPr>
                <w:sz w:val="22"/>
                <w:szCs w:val="22"/>
              </w:rPr>
              <w:t>4.25</w:t>
            </w:r>
          </w:p>
        </w:tc>
        <w:tc>
          <w:tcPr>
            <w:tcW w:w="801" w:type="dxa"/>
            <w:shd w:val="clear" w:color="auto" w:fill="auto"/>
            <w:tcMar>
              <w:top w:w="9" w:type="dxa"/>
              <w:left w:w="9" w:type="dxa"/>
              <w:bottom w:w="0" w:type="dxa"/>
              <w:right w:w="9" w:type="dxa"/>
            </w:tcMar>
            <w:vAlign w:val="center"/>
          </w:tcPr>
          <w:p w14:paraId="0E9AB15E" w14:textId="77777777" w:rsidR="00AC3157" w:rsidRPr="00C13FAE" w:rsidRDefault="00AC3157" w:rsidP="00BE0649">
            <w:pPr>
              <w:spacing w:line="240" w:lineRule="auto"/>
              <w:jc w:val="center"/>
              <w:rPr>
                <w:sz w:val="22"/>
                <w:szCs w:val="22"/>
              </w:rPr>
            </w:pPr>
            <w:r w:rsidRPr="00C13FAE">
              <w:rPr>
                <w:sz w:val="22"/>
                <w:szCs w:val="22"/>
              </w:rPr>
              <w:t>1.17</w:t>
            </w:r>
          </w:p>
        </w:tc>
        <w:tc>
          <w:tcPr>
            <w:tcW w:w="819" w:type="dxa"/>
            <w:shd w:val="clear" w:color="auto" w:fill="auto"/>
            <w:tcMar>
              <w:top w:w="9" w:type="dxa"/>
              <w:left w:w="9" w:type="dxa"/>
              <w:bottom w:w="0" w:type="dxa"/>
              <w:right w:w="9" w:type="dxa"/>
            </w:tcMar>
            <w:vAlign w:val="center"/>
          </w:tcPr>
          <w:p w14:paraId="5F930E4E" w14:textId="77777777" w:rsidR="00AC3157" w:rsidRPr="00C13FAE" w:rsidRDefault="00AC3157" w:rsidP="00BE0649">
            <w:pPr>
              <w:spacing w:line="240" w:lineRule="auto"/>
              <w:jc w:val="center"/>
              <w:rPr>
                <w:sz w:val="22"/>
                <w:szCs w:val="22"/>
              </w:rPr>
            </w:pPr>
            <w:r w:rsidRPr="00C13FAE">
              <w:rPr>
                <w:sz w:val="22"/>
                <w:szCs w:val="22"/>
              </w:rPr>
              <w:t>0.25</w:t>
            </w:r>
          </w:p>
        </w:tc>
        <w:tc>
          <w:tcPr>
            <w:tcW w:w="801" w:type="dxa"/>
            <w:shd w:val="clear" w:color="auto" w:fill="auto"/>
            <w:tcMar>
              <w:top w:w="9" w:type="dxa"/>
              <w:left w:w="9" w:type="dxa"/>
              <w:bottom w:w="0" w:type="dxa"/>
              <w:right w:w="9" w:type="dxa"/>
            </w:tcMar>
            <w:vAlign w:val="center"/>
          </w:tcPr>
          <w:p w14:paraId="2798B827" w14:textId="77777777" w:rsidR="00AC3157" w:rsidRPr="00C13FAE" w:rsidRDefault="00AC3157" w:rsidP="00BE0649">
            <w:pPr>
              <w:spacing w:line="240" w:lineRule="auto"/>
              <w:jc w:val="center"/>
              <w:rPr>
                <w:sz w:val="22"/>
                <w:szCs w:val="22"/>
              </w:rPr>
            </w:pPr>
            <w:r w:rsidRPr="00C13FAE">
              <w:rPr>
                <w:sz w:val="22"/>
                <w:szCs w:val="22"/>
              </w:rPr>
              <w:t>0.64</w:t>
            </w:r>
          </w:p>
        </w:tc>
        <w:tc>
          <w:tcPr>
            <w:tcW w:w="720" w:type="dxa"/>
            <w:shd w:val="clear" w:color="auto" w:fill="auto"/>
            <w:tcMar>
              <w:top w:w="9" w:type="dxa"/>
              <w:left w:w="9" w:type="dxa"/>
              <w:bottom w:w="0" w:type="dxa"/>
              <w:right w:w="9" w:type="dxa"/>
            </w:tcMar>
            <w:vAlign w:val="center"/>
          </w:tcPr>
          <w:p w14:paraId="28DD86A3" w14:textId="77777777" w:rsidR="00AC3157" w:rsidRPr="00C13FAE" w:rsidRDefault="00AC3157" w:rsidP="00BE0649">
            <w:pPr>
              <w:spacing w:line="240" w:lineRule="auto"/>
              <w:jc w:val="center"/>
              <w:rPr>
                <w:sz w:val="22"/>
                <w:szCs w:val="22"/>
              </w:rPr>
            </w:pPr>
            <w:r w:rsidRPr="00C13FAE">
              <w:rPr>
                <w:sz w:val="22"/>
                <w:szCs w:val="22"/>
              </w:rPr>
              <w:t>0.66</w:t>
            </w:r>
          </w:p>
        </w:tc>
        <w:tc>
          <w:tcPr>
            <w:tcW w:w="819" w:type="dxa"/>
            <w:shd w:val="clear" w:color="auto" w:fill="auto"/>
            <w:tcMar>
              <w:top w:w="9" w:type="dxa"/>
              <w:left w:w="9" w:type="dxa"/>
              <w:bottom w:w="0" w:type="dxa"/>
              <w:right w:w="9" w:type="dxa"/>
            </w:tcMar>
            <w:vAlign w:val="center"/>
          </w:tcPr>
          <w:p w14:paraId="5582E638" w14:textId="77777777" w:rsidR="00AC3157" w:rsidRPr="00C13FAE" w:rsidRDefault="00AC3157" w:rsidP="00BE0649">
            <w:pPr>
              <w:spacing w:line="240" w:lineRule="auto"/>
              <w:jc w:val="center"/>
              <w:rPr>
                <w:sz w:val="22"/>
                <w:szCs w:val="22"/>
              </w:rPr>
            </w:pPr>
            <w:r w:rsidRPr="00C13FAE">
              <w:rPr>
                <w:sz w:val="22"/>
                <w:szCs w:val="22"/>
              </w:rPr>
              <w:t>4.98</w:t>
            </w:r>
          </w:p>
        </w:tc>
        <w:tc>
          <w:tcPr>
            <w:tcW w:w="801" w:type="dxa"/>
            <w:shd w:val="clear" w:color="auto" w:fill="auto"/>
            <w:tcMar>
              <w:top w:w="9" w:type="dxa"/>
              <w:left w:w="9" w:type="dxa"/>
              <w:bottom w:w="0" w:type="dxa"/>
              <w:right w:w="9" w:type="dxa"/>
            </w:tcMar>
            <w:vAlign w:val="center"/>
          </w:tcPr>
          <w:p w14:paraId="19C6C55E" w14:textId="77777777" w:rsidR="00AC3157" w:rsidRPr="00C13FAE" w:rsidRDefault="00AC3157" w:rsidP="00BE0649">
            <w:pPr>
              <w:spacing w:line="240" w:lineRule="auto"/>
              <w:jc w:val="center"/>
              <w:rPr>
                <w:sz w:val="22"/>
                <w:szCs w:val="22"/>
              </w:rPr>
            </w:pPr>
            <w:r w:rsidRPr="00C13FAE">
              <w:rPr>
                <w:sz w:val="22"/>
                <w:szCs w:val="22"/>
              </w:rPr>
              <w:t>1.08</w:t>
            </w:r>
          </w:p>
        </w:tc>
        <w:tc>
          <w:tcPr>
            <w:tcW w:w="999" w:type="dxa"/>
            <w:shd w:val="clear" w:color="auto" w:fill="auto"/>
            <w:tcMar>
              <w:top w:w="9" w:type="dxa"/>
              <w:left w:w="9" w:type="dxa"/>
              <w:bottom w:w="0" w:type="dxa"/>
              <w:right w:w="9" w:type="dxa"/>
            </w:tcMar>
            <w:vAlign w:val="center"/>
          </w:tcPr>
          <w:p w14:paraId="798E6483" w14:textId="77777777" w:rsidR="00AC3157" w:rsidRPr="00C13FAE" w:rsidRDefault="00AC3157" w:rsidP="00BE0649">
            <w:pPr>
              <w:spacing w:line="240" w:lineRule="auto"/>
              <w:jc w:val="center"/>
              <w:rPr>
                <w:sz w:val="22"/>
                <w:szCs w:val="22"/>
              </w:rPr>
            </w:pPr>
            <w:r w:rsidRPr="00C13FAE">
              <w:rPr>
                <w:sz w:val="22"/>
                <w:szCs w:val="22"/>
              </w:rPr>
              <w:t>0.71</w:t>
            </w:r>
          </w:p>
        </w:tc>
        <w:tc>
          <w:tcPr>
            <w:tcW w:w="801" w:type="dxa"/>
            <w:shd w:val="clear" w:color="auto" w:fill="auto"/>
            <w:tcMar>
              <w:top w:w="9" w:type="dxa"/>
              <w:left w:w="9" w:type="dxa"/>
              <w:bottom w:w="0" w:type="dxa"/>
              <w:right w:w="9" w:type="dxa"/>
            </w:tcMar>
            <w:vAlign w:val="center"/>
          </w:tcPr>
          <w:p w14:paraId="66B2ECB9" w14:textId="77777777" w:rsidR="00AC3157" w:rsidRPr="00C13FAE" w:rsidRDefault="00AC3157" w:rsidP="00BE0649">
            <w:pPr>
              <w:spacing w:line="240" w:lineRule="auto"/>
              <w:jc w:val="center"/>
              <w:rPr>
                <w:sz w:val="22"/>
                <w:szCs w:val="22"/>
              </w:rPr>
            </w:pPr>
            <w:r w:rsidRPr="00C13FAE">
              <w:rPr>
                <w:sz w:val="22"/>
                <w:szCs w:val="22"/>
              </w:rPr>
              <w:t>0.14</w:t>
            </w:r>
          </w:p>
        </w:tc>
        <w:tc>
          <w:tcPr>
            <w:tcW w:w="720" w:type="dxa"/>
            <w:shd w:val="clear" w:color="auto" w:fill="auto"/>
            <w:tcMar>
              <w:top w:w="9" w:type="dxa"/>
              <w:left w:w="9" w:type="dxa"/>
              <w:bottom w:w="0" w:type="dxa"/>
              <w:right w:w="9" w:type="dxa"/>
            </w:tcMar>
            <w:vAlign w:val="center"/>
          </w:tcPr>
          <w:p w14:paraId="79306E37" w14:textId="77777777" w:rsidR="00AC3157" w:rsidRPr="00C13FAE" w:rsidRDefault="00AC3157" w:rsidP="00BE0649">
            <w:pPr>
              <w:spacing w:line="240" w:lineRule="auto"/>
              <w:jc w:val="center"/>
              <w:rPr>
                <w:sz w:val="22"/>
                <w:szCs w:val="22"/>
              </w:rPr>
            </w:pPr>
            <w:r w:rsidRPr="00C13FAE">
              <w:rPr>
                <w:sz w:val="22"/>
                <w:szCs w:val="22"/>
              </w:rPr>
              <w:t>0.28</w:t>
            </w:r>
          </w:p>
        </w:tc>
        <w:tc>
          <w:tcPr>
            <w:tcW w:w="747" w:type="dxa"/>
            <w:shd w:val="clear" w:color="auto" w:fill="auto"/>
            <w:tcMar>
              <w:top w:w="9" w:type="dxa"/>
              <w:left w:w="9" w:type="dxa"/>
              <w:bottom w:w="0" w:type="dxa"/>
              <w:right w:w="9" w:type="dxa"/>
            </w:tcMar>
            <w:vAlign w:val="center"/>
          </w:tcPr>
          <w:p w14:paraId="52011B3B" w14:textId="77777777" w:rsidR="00AC3157" w:rsidRPr="00C13FAE" w:rsidRDefault="00AC3157" w:rsidP="00BE0649">
            <w:pPr>
              <w:spacing w:line="240" w:lineRule="auto"/>
              <w:jc w:val="center"/>
              <w:rPr>
                <w:sz w:val="22"/>
                <w:szCs w:val="22"/>
              </w:rPr>
            </w:pPr>
            <w:r w:rsidRPr="00C13FAE">
              <w:rPr>
                <w:sz w:val="22"/>
                <w:szCs w:val="22"/>
              </w:rPr>
              <w:t>ND</w:t>
            </w:r>
          </w:p>
        </w:tc>
        <w:tc>
          <w:tcPr>
            <w:tcW w:w="720" w:type="dxa"/>
            <w:shd w:val="clear" w:color="auto" w:fill="auto"/>
            <w:tcMar>
              <w:top w:w="9" w:type="dxa"/>
              <w:left w:w="9" w:type="dxa"/>
              <w:bottom w:w="0" w:type="dxa"/>
              <w:right w:w="9" w:type="dxa"/>
            </w:tcMar>
            <w:vAlign w:val="center"/>
          </w:tcPr>
          <w:p w14:paraId="0F7E8BF7" w14:textId="77777777" w:rsidR="00AC3157" w:rsidRPr="00C13FAE" w:rsidRDefault="00AC3157" w:rsidP="00BE0649">
            <w:pPr>
              <w:spacing w:line="240" w:lineRule="auto"/>
              <w:jc w:val="center"/>
              <w:rPr>
                <w:sz w:val="22"/>
                <w:szCs w:val="22"/>
              </w:rPr>
            </w:pPr>
            <w:r w:rsidRPr="00C13FAE">
              <w:rPr>
                <w:sz w:val="22"/>
                <w:szCs w:val="22"/>
              </w:rPr>
              <w:t>ND</w:t>
            </w:r>
          </w:p>
        </w:tc>
        <w:tc>
          <w:tcPr>
            <w:tcW w:w="792" w:type="dxa"/>
            <w:vAlign w:val="center"/>
          </w:tcPr>
          <w:p w14:paraId="1CFEC79B" w14:textId="104E57AC"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0.66</w:t>
            </w:r>
          </w:p>
        </w:tc>
        <w:tc>
          <w:tcPr>
            <w:tcW w:w="1076" w:type="dxa"/>
            <w:shd w:val="clear" w:color="auto" w:fill="auto"/>
            <w:tcMar>
              <w:top w:w="9" w:type="dxa"/>
              <w:left w:w="9" w:type="dxa"/>
              <w:bottom w:w="0" w:type="dxa"/>
              <w:right w:w="9" w:type="dxa"/>
            </w:tcMar>
            <w:vAlign w:val="center"/>
          </w:tcPr>
          <w:p w14:paraId="04CC3AEE" w14:textId="558CFE25" w:rsidR="00AC3157" w:rsidRPr="00C13FAE" w:rsidRDefault="00AC3157" w:rsidP="00BE0649">
            <w:pPr>
              <w:spacing w:line="240" w:lineRule="auto"/>
              <w:jc w:val="center"/>
              <w:rPr>
                <w:sz w:val="22"/>
                <w:szCs w:val="22"/>
              </w:rPr>
            </w:pPr>
            <w:r w:rsidRPr="00C13FAE">
              <w:rPr>
                <w:sz w:val="22"/>
                <w:szCs w:val="22"/>
              </w:rPr>
              <w:t>0.56</w:t>
            </w:r>
          </w:p>
        </w:tc>
      </w:tr>
      <w:tr w:rsidR="00AC3157" w:rsidRPr="00C13FAE" w14:paraId="3612718D" w14:textId="77777777" w:rsidTr="00AC3157">
        <w:trPr>
          <w:trHeight w:val="135"/>
          <w:jc w:val="center"/>
        </w:trPr>
        <w:tc>
          <w:tcPr>
            <w:tcW w:w="1041" w:type="dxa"/>
            <w:shd w:val="clear" w:color="auto" w:fill="auto"/>
            <w:tcMar>
              <w:top w:w="9" w:type="dxa"/>
              <w:left w:w="9" w:type="dxa"/>
              <w:bottom w:w="0" w:type="dxa"/>
              <w:right w:w="9" w:type="dxa"/>
            </w:tcMar>
            <w:vAlign w:val="center"/>
          </w:tcPr>
          <w:p w14:paraId="7C0F4C98" w14:textId="77777777" w:rsidR="00AC3157" w:rsidRPr="00C13FAE" w:rsidRDefault="00AC3157" w:rsidP="00BE0649">
            <w:pPr>
              <w:spacing w:line="240" w:lineRule="auto"/>
              <w:rPr>
                <w:sz w:val="22"/>
                <w:szCs w:val="22"/>
              </w:rPr>
            </w:pPr>
            <w:r w:rsidRPr="00C13FAE">
              <w:rPr>
                <w:sz w:val="22"/>
                <w:szCs w:val="22"/>
              </w:rPr>
              <w:t>EFMK-24</w:t>
            </w:r>
          </w:p>
        </w:tc>
        <w:tc>
          <w:tcPr>
            <w:tcW w:w="900" w:type="dxa"/>
            <w:shd w:val="clear" w:color="auto" w:fill="auto"/>
            <w:tcMar>
              <w:top w:w="9" w:type="dxa"/>
              <w:left w:w="9" w:type="dxa"/>
              <w:bottom w:w="0" w:type="dxa"/>
              <w:right w:w="9" w:type="dxa"/>
            </w:tcMar>
            <w:vAlign w:val="center"/>
          </w:tcPr>
          <w:p w14:paraId="71FA6F68" w14:textId="77777777" w:rsidR="00AC3157" w:rsidRPr="00C13FAE" w:rsidRDefault="00AC3157" w:rsidP="00BE0649">
            <w:pPr>
              <w:spacing w:line="240" w:lineRule="auto"/>
              <w:jc w:val="center"/>
              <w:rPr>
                <w:sz w:val="22"/>
                <w:szCs w:val="22"/>
              </w:rPr>
            </w:pPr>
            <w:r w:rsidRPr="00C13FAE">
              <w:rPr>
                <w:sz w:val="22"/>
                <w:szCs w:val="22"/>
              </w:rPr>
              <w:t>4.98</w:t>
            </w:r>
          </w:p>
        </w:tc>
        <w:tc>
          <w:tcPr>
            <w:tcW w:w="801" w:type="dxa"/>
            <w:shd w:val="clear" w:color="auto" w:fill="auto"/>
            <w:tcMar>
              <w:top w:w="9" w:type="dxa"/>
              <w:left w:w="9" w:type="dxa"/>
              <w:bottom w:w="0" w:type="dxa"/>
              <w:right w:w="9" w:type="dxa"/>
            </w:tcMar>
            <w:vAlign w:val="center"/>
          </w:tcPr>
          <w:p w14:paraId="2F90E34A" w14:textId="77777777" w:rsidR="00AC3157" w:rsidRPr="00C13FAE" w:rsidRDefault="00AC3157" w:rsidP="00BE0649">
            <w:pPr>
              <w:spacing w:line="240" w:lineRule="auto"/>
              <w:jc w:val="center"/>
              <w:rPr>
                <w:sz w:val="22"/>
                <w:szCs w:val="22"/>
              </w:rPr>
            </w:pPr>
            <w:r w:rsidRPr="00C13FAE">
              <w:rPr>
                <w:sz w:val="22"/>
                <w:szCs w:val="22"/>
              </w:rPr>
              <w:t>1.45</w:t>
            </w:r>
          </w:p>
        </w:tc>
        <w:tc>
          <w:tcPr>
            <w:tcW w:w="819" w:type="dxa"/>
            <w:shd w:val="clear" w:color="auto" w:fill="auto"/>
            <w:tcMar>
              <w:top w:w="9" w:type="dxa"/>
              <w:left w:w="9" w:type="dxa"/>
              <w:bottom w:w="0" w:type="dxa"/>
              <w:right w:w="9" w:type="dxa"/>
            </w:tcMar>
            <w:vAlign w:val="center"/>
          </w:tcPr>
          <w:p w14:paraId="646C671F" w14:textId="77777777" w:rsidR="00AC3157" w:rsidRPr="00C13FAE" w:rsidRDefault="00AC3157" w:rsidP="00BE0649">
            <w:pPr>
              <w:spacing w:line="240" w:lineRule="auto"/>
              <w:jc w:val="center"/>
              <w:rPr>
                <w:sz w:val="22"/>
                <w:szCs w:val="22"/>
              </w:rPr>
            </w:pPr>
            <w:r w:rsidRPr="00C13FAE">
              <w:rPr>
                <w:sz w:val="22"/>
                <w:szCs w:val="22"/>
              </w:rPr>
              <w:t>0.25</w:t>
            </w:r>
          </w:p>
        </w:tc>
        <w:tc>
          <w:tcPr>
            <w:tcW w:w="801" w:type="dxa"/>
            <w:shd w:val="clear" w:color="auto" w:fill="auto"/>
            <w:tcMar>
              <w:top w:w="9" w:type="dxa"/>
              <w:left w:w="9" w:type="dxa"/>
              <w:bottom w:w="0" w:type="dxa"/>
              <w:right w:w="9" w:type="dxa"/>
            </w:tcMar>
            <w:vAlign w:val="center"/>
          </w:tcPr>
          <w:p w14:paraId="2DBCF6EA" w14:textId="77777777" w:rsidR="00AC3157" w:rsidRPr="00C13FAE" w:rsidRDefault="00AC3157" w:rsidP="00BE0649">
            <w:pPr>
              <w:spacing w:line="240" w:lineRule="auto"/>
              <w:jc w:val="center"/>
              <w:rPr>
                <w:sz w:val="22"/>
                <w:szCs w:val="22"/>
              </w:rPr>
            </w:pPr>
            <w:r w:rsidRPr="00C13FAE">
              <w:rPr>
                <w:sz w:val="22"/>
                <w:szCs w:val="22"/>
              </w:rPr>
              <w:t>0.67</w:t>
            </w:r>
          </w:p>
        </w:tc>
        <w:tc>
          <w:tcPr>
            <w:tcW w:w="720" w:type="dxa"/>
            <w:shd w:val="clear" w:color="auto" w:fill="auto"/>
            <w:tcMar>
              <w:top w:w="9" w:type="dxa"/>
              <w:left w:w="9" w:type="dxa"/>
              <w:bottom w:w="0" w:type="dxa"/>
              <w:right w:w="9" w:type="dxa"/>
            </w:tcMar>
            <w:vAlign w:val="center"/>
          </w:tcPr>
          <w:p w14:paraId="45594301" w14:textId="77777777" w:rsidR="00AC3157" w:rsidRPr="00C13FAE" w:rsidRDefault="00AC3157" w:rsidP="00BE0649">
            <w:pPr>
              <w:spacing w:line="240" w:lineRule="auto"/>
              <w:jc w:val="center"/>
              <w:rPr>
                <w:sz w:val="22"/>
                <w:szCs w:val="22"/>
              </w:rPr>
            </w:pPr>
            <w:r w:rsidRPr="00C13FAE">
              <w:rPr>
                <w:sz w:val="22"/>
                <w:szCs w:val="22"/>
              </w:rPr>
              <w:t>0.64</w:t>
            </w:r>
          </w:p>
        </w:tc>
        <w:tc>
          <w:tcPr>
            <w:tcW w:w="819" w:type="dxa"/>
            <w:shd w:val="clear" w:color="auto" w:fill="auto"/>
            <w:tcMar>
              <w:top w:w="9" w:type="dxa"/>
              <w:left w:w="9" w:type="dxa"/>
              <w:bottom w:w="0" w:type="dxa"/>
              <w:right w:w="9" w:type="dxa"/>
            </w:tcMar>
            <w:vAlign w:val="center"/>
          </w:tcPr>
          <w:p w14:paraId="0C6C4898" w14:textId="77777777" w:rsidR="00AC3157" w:rsidRPr="00C13FAE" w:rsidRDefault="00AC3157" w:rsidP="00BE0649">
            <w:pPr>
              <w:spacing w:line="240" w:lineRule="auto"/>
              <w:jc w:val="center"/>
              <w:rPr>
                <w:sz w:val="22"/>
                <w:szCs w:val="22"/>
              </w:rPr>
            </w:pPr>
            <w:r w:rsidRPr="00C13FAE">
              <w:rPr>
                <w:sz w:val="22"/>
                <w:szCs w:val="22"/>
              </w:rPr>
              <w:t>5.35</w:t>
            </w:r>
          </w:p>
        </w:tc>
        <w:tc>
          <w:tcPr>
            <w:tcW w:w="801" w:type="dxa"/>
            <w:shd w:val="clear" w:color="auto" w:fill="auto"/>
            <w:tcMar>
              <w:top w:w="9" w:type="dxa"/>
              <w:left w:w="9" w:type="dxa"/>
              <w:bottom w:w="0" w:type="dxa"/>
              <w:right w:w="9" w:type="dxa"/>
            </w:tcMar>
            <w:vAlign w:val="center"/>
          </w:tcPr>
          <w:p w14:paraId="3129B0C8" w14:textId="77777777" w:rsidR="00AC3157" w:rsidRPr="00C13FAE" w:rsidRDefault="00AC3157" w:rsidP="00BE0649">
            <w:pPr>
              <w:spacing w:line="240" w:lineRule="auto"/>
              <w:jc w:val="center"/>
              <w:rPr>
                <w:sz w:val="22"/>
                <w:szCs w:val="22"/>
              </w:rPr>
            </w:pPr>
            <w:r w:rsidRPr="00C13FAE">
              <w:rPr>
                <w:sz w:val="22"/>
                <w:szCs w:val="22"/>
              </w:rPr>
              <w:t>1.21</w:t>
            </w:r>
          </w:p>
        </w:tc>
        <w:tc>
          <w:tcPr>
            <w:tcW w:w="999" w:type="dxa"/>
            <w:shd w:val="clear" w:color="auto" w:fill="auto"/>
            <w:tcMar>
              <w:top w:w="9" w:type="dxa"/>
              <w:left w:w="9" w:type="dxa"/>
              <w:bottom w:w="0" w:type="dxa"/>
              <w:right w:w="9" w:type="dxa"/>
            </w:tcMar>
            <w:vAlign w:val="center"/>
          </w:tcPr>
          <w:p w14:paraId="276FC006" w14:textId="77777777" w:rsidR="00AC3157" w:rsidRPr="00C13FAE" w:rsidRDefault="00AC3157" w:rsidP="00BE0649">
            <w:pPr>
              <w:spacing w:line="240" w:lineRule="auto"/>
              <w:jc w:val="center"/>
              <w:rPr>
                <w:sz w:val="22"/>
                <w:szCs w:val="22"/>
              </w:rPr>
            </w:pPr>
            <w:r w:rsidRPr="00C13FAE">
              <w:rPr>
                <w:sz w:val="22"/>
                <w:szCs w:val="22"/>
              </w:rPr>
              <w:t>0.64</w:t>
            </w:r>
          </w:p>
        </w:tc>
        <w:tc>
          <w:tcPr>
            <w:tcW w:w="801" w:type="dxa"/>
            <w:shd w:val="clear" w:color="auto" w:fill="auto"/>
            <w:tcMar>
              <w:top w:w="9" w:type="dxa"/>
              <w:left w:w="9" w:type="dxa"/>
              <w:bottom w:w="0" w:type="dxa"/>
              <w:right w:w="9" w:type="dxa"/>
            </w:tcMar>
            <w:vAlign w:val="center"/>
          </w:tcPr>
          <w:p w14:paraId="05267815" w14:textId="77777777" w:rsidR="00AC3157" w:rsidRPr="00C13FAE" w:rsidRDefault="00AC3157" w:rsidP="00BE0649">
            <w:pPr>
              <w:spacing w:line="240" w:lineRule="auto"/>
              <w:jc w:val="center"/>
              <w:rPr>
                <w:sz w:val="22"/>
                <w:szCs w:val="22"/>
              </w:rPr>
            </w:pPr>
            <w:r w:rsidRPr="00C13FAE">
              <w:rPr>
                <w:sz w:val="22"/>
                <w:szCs w:val="22"/>
              </w:rPr>
              <w:t>0.06</w:t>
            </w:r>
          </w:p>
        </w:tc>
        <w:tc>
          <w:tcPr>
            <w:tcW w:w="720" w:type="dxa"/>
            <w:shd w:val="clear" w:color="auto" w:fill="auto"/>
            <w:tcMar>
              <w:top w:w="9" w:type="dxa"/>
              <w:left w:w="9" w:type="dxa"/>
              <w:bottom w:w="0" w:type="dxa"/>
              <w:right w:w="9" w:type="dxa"/>
            </w:tcMar>
            <w:vAlign w:val="center"/>
          </w:tcPr>
          <w:p w14:paraId="2FD95F33" w14:textId="77777777" w:rsidR="00AC3157" w:rsidRPr="00C13FAE" w:rsidRDefault="00AC3157" w:rsidP="00BE0649">
            <w:pPr>
              <w:spacing w:line="240" w:lineRule="auto"/>
              <w:jc w:val="center"/>
              <w:rPr>
                <w:sz w:val="22"/>
                <w:szCs w:val="22"/>
              </w:rPr>
            </w:pPr>
            <w:r w:rsidRPr="00C13FAE">
              <w:rPr>
                <w:sz w:val="22"/>
                <w:szCs w:val="22"/>
              </w:rPr>
              <w:t>0.29</w:t>
            </w:r>
          </w:p>
        </w:tc>
        <w:tc>
          <w:tcPr>
            <w:tcW w:w="747" w:type="dxa"/>
            <w:shd w:val="clear" w:color="auto" w:fill="auto"/>
            <w:tcMar>
              <w:top w:w="9" w:type="dxa"/>
              <w:left w:w="9" w:type="dxa"/>
              <w:bottom w:w="0" w:type="dxa"/>
              <w:right w:w="9" w:type="dxa"/>
            </w:tcMar>
            <w:vAlign w:val="center"/>
          </w:tcPr>
          <w:p w14:paraId="4125E964" w14:textId="77777777" w:rsidR="00AC3157" w:rsidRPr="00C13FAE" w:rsidRDefault="00AC3157" w:rsidP="00BE0649">
            <w:pPr>
              <w:spacing w:line="240" w:lineRule="auto"/>
              <w:jc w:val="center"/>
              <w:rPr>
                <w:sz w:val="22"/>
                <w:szCs w:val="22"/>
              </w:rPr>
            </w:pPr>
            <w:r w:rsidRPr="00C13FAE">
              <w:rPr>
                <w:sz w:val="22"/>
                <w:szCs w:val="22"/>
              </w:rPr>
              <w:t>1.11</w:t>
            </w:r>
          </w:p>
        </w:tc>
        <w:tc>
          <w:tcPr>
            <w:tcW w:w="720" w:type="dxa"/>
            <w:shd w:val="clear" w:color="auto" w:fill="auto"/>
            <w:tcMar>
              <w:top w:w="9" w:type="dxa"/>
              <w:left w:w="9" w:type="dxa"/>
              <w:bottom w:w="0" w:type="dxa"/>
              <w:right w:w="9" w:type="dxa"/>
            </w:tcMar>
            <w:vAlign w:val="center"/>
          </w:tcPr>
          <w:p w14:paraId="66776E34" w14:textId="77777777" w:rsidR="00AC3157" w:rsidRPr="00C13FAE" w:rsidRDefault="00AC3157" w:rsidP="00BE0649">
            <w:pPr>
              <w:spacing w:line="240" w:lineRule="auto"/>
              <w:jc w:val="center"/>
              <w:rPr>
                <w:sz w:val="22"/>
                <w:szCs w:val="22"/>
              </w:rPr>
            </w:pPr>
            <w:r w:rsidRPr="00C13FAE">
              <w:rPr>
                <w:sz w:val="22"/>
                <w:szCs w:val="22"/>
              </w:rPr>
              <w:t>0.12</w:t>
            </w:r>
          </w:p>
        </w:tc>
        <w:tc>
          <w:tcPr>
            <w:tcW w:w="792" w:type="dxa"/>
            <w:vAlign w:val="center"/>
          </w:tcPr>
          <w:p w14:paraId="24ED8B14" w14:textId="2886278B"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0.66</w:t>
            </w:r>
          </w:p>
        </w:tc>
        <w:tc>
          <w:tcPr>
            <w:tcW w:w="1076" w:type="dxa"/>
            <w:shd w:val="clear" w:color="auto" w:fill="auto"/>
            <w:tcMar>
              <w:top w:w="9" w:type="dxa"/>
              <w:left w:w="9" w:type="dxa"/>
              <w:bottom w:w="0" w:type="dxa"/>
              <w:right w:w="9" w:type="dxa"/>
            </w:tcMar>
            <w:vAlign w:val="center"/>
          </w:tcPr>
          <w:p w14:paraId="0ECBA8AB" w14:textId="753C49F1" w:rsidR="00AC3157" w:rsidRPr="00C13FAE" w:rsidRDefault="00AC3157" w:rsidP="00BE0649">
            <w:pPr>
              <w:spacing w:line="240" w:lineRule="auto"/>
              <w:jc w:val="center"/>
              <w:rPr>
                <w:sz w:val="22"/>
                <w:szCs w:val="22"/>
              </w:rPr>
            </w:pPr>
            <w:r w:rsidRPr="00C13FAE">
              <w:rPr>
                <w:sz w:val="22"/>
                <w:szCs w:val="22"/>
              </w:rPr>
              <w:t>0.53</w:t>
            </w:r>
          </w:p>
        </w:tc>
      </w:tr>
      <w:tr w:rsidR="00AC3157" w:rsidRPr="00C13FAE" w14:paraId="127E2D62" w14:textId="77777777" w:rsidTr="00AC3157">
        <w:trPr>
          <w:trHeight w:val="135"/>
          <w:jc w:val="center"/>
        </w:trPr>
        <w:tc>
          <w:tcPr>
            <w:tcW w:w="1041" w:type="dxa"/>
            <w:shd w:val="clear" w:color="auto" w:fill="auto"/>
            <w:tcMar>
              <w:top w:w="9" w:type="dxa"/>
              <w:left w:w="9" w:type="dxa"/>
              <w:bottom w:w="0" w:type="dxa"/>
              <w:right w:w="9" w:type="dxa"/>
            </w:tcMar>
            <w:vAlign w:val="center"/>
          </w:tcPr>
          <w:p w14:paraId="7C9B085C" w14:textId="77777777" w:rsidR="00AC3157" w:rsidRPr="00C13FAE" w:rsidRDefault="00AC3157" w:rsidP="00BE0649">
            <w:pPr>
              <w:spacing w:line="240" w:lineRule="auto"/>
              <w:rPr>
                <w:sz w:val="22"/>
                <w:szCs w:val="22"/>
              </w:rPr>
            </w:pPr>
            <w:r w:rsidRPr="00C13FAE">
              <w:rPr>
                <w:sz w:val="22"/>
                <w:szCs w:val="22"/>
              </w:rPr>
              <w:t>EFMK-25</w:t>
            </w:r>
          </w:p>
        </w:tc>
        <w:tc>
          <w:tcPr>
            <w:tcW w:w="900" w:type="dxa"/>
            <w:shd w:val="clear" w:color="auto" w:fill="auto"/>
            <w:tcMar>
              <w:top w:w="9" w:type="dxa"/>
              <w:left w:w="9" w:type="dxa"/>
              <w:bottom w:w="0" w:type="dxa"/>
              <w:right w:w="9" w:type="dxa"/>
            </w:tcMar>
            <w:vAlign w:val="center"/>
          </w:tcPr>
          <w:p w14:paraId="629C9EF7" w14:textId="77777777" w:rsidR="00AC3157" w:rsidRPr="00C13FAE" w:rsidRDefault="00AC3157" w:rsidP="00BE0649">
            <w:pPr>
              <w:spacing w:line="240" w:lineRule="auto"/>
              <w:jc w:val="center"/>
              <w:rPr>
                <w:sz w:val="22"/>
                <w:szCs w:val="22"/>
              </w:rPr>
            </w:pPr>
            <w:r w:rsidRPr="00C13FAE">
              <w:rPr>
                <w:sz w:val="22"/>
                <w:szCs w:val="22"/>
              </w:rPr>
              <w:t>5.80</w:t>
            </w:r>
          </w:p>
        </w:tc>
        <w:tc>
          <w:tcPr>
            <w:tcW w:w="801" w:type="dxa"/>
            <w:shd w:val="clear" w:color="auto" w:fill="auto"/>
            <w:tcMar>
              <w:top w:w="9" w:type="dxa"/>
              <w:left w:w="9" w:type="dxa"/>
              <w:bottom w:w="0" w:type="dxa"/>
              <w:right w:w="9" w:type="dxa"/>
            </w:tcMar>
            <w:vAlign w:val="center"/>
          </w:tcPr>
          <w:p w14:paraId="2D8B5926" w14:textId="77777777" w:rsidR="00AC3157" w:rsidRPr="00C13FAE" w:rsidRDefault="00AC3157" w:rsidP="00BE0649">
            <w:pPr>
              <w:spacing w:line="240" w:lineRule="auto"/>
              <w:jc w:val="center"/>
              <w:rPr>
                <w:sz w:val="22"/>
                <w:szCs w:val="22"/>
              </w:rPr>
            </w:pPr>
            <w:r w:rsidRPr="00C13FAE">
              <w:rPr>
                <w:sz w:val="22"/>
                <w:szCs w:val="22"/>
              </w:rPr>
              <w:t>1.49</w:t>
            </w:r>
          </w:p>
        </w:tc>
        <w:tc>
          <w:tcPr>
            <w:tcW w:w="819" w:type="dxa"/>
            <w:shd w:val="clear" w:color="auto" w:fill="auto"/>
            <w:tcMar>
              <w:top w:w="9" w:type="dxa"/>
              <w:left w:w="9" w:type="dxa"/>
              <w:bottom w:w="0" w:type="dxa"/>
              <w:right w:w="9" w:type="dxa"/>
            </w:tcMar>
            <w:vAlign w:val="center"/>
          </w:tcPr>
          <w:p w14:paraId="55E7E477" w14:textId="77777777" w:rsidR="00AC3157" w:rsidRPr="00C13FAE" w:rsidRDefault="00AC3157" w:rsidP="00BE0649">
            <w:pPr>
              <w:spacing w:line="240" w:lineRule="auto"/>
              <w:jc w:val="center"/>
              <w:rPr>
                <w:sz w:val="22"/>
                <w:szCs w:val="22"/>
              </w:rPr>
            </w:pPr>
            <w:r w:rsidRPr="00C13FAE">
              <w:rPr>
                <w:sz w:val="22"/>
                <w:szCs w:val="22"/>
              </w:rPr>
              <w:t>0.37</w:t>
            </w:r>
          </w:p>
        </w:tc>
        <w:tc>
          <w:tcPr>
            <w:tcW w:w="801" w:type="dxa"/>
            <w:shd w:val="clear" w:color="auto" w:fill="auto"/>
            <w:tcMar>
              <w:top w:w="9" w:type="dxa"/>
              <w:left w:w="9" w:type="dxa"/>
              <w:bottom w:w="0" w:type="dxa"/>
              <w:right w:w="9" w:type="dxa"/>
            </w:tcMar>
            <w:vAlign w:val="center"/>
          </w:tcPr>
          <w:p w14:paraId="3C348505" w14:textId="77777777" w:rsidR="00AC3157" w:rsidRPr="00C13FAE" w:rsidRDefault="00AC3157" w:rsidP="00BE0649">
            <w:pPr>
              <w:spacing w:line="240" w:lineRule="auto"/>
              <w:jc w:val="center"/>
              <w:rPr>
                <w:sz w:val="22"/>
                <w:szCs w:val="22"/>
              </w:rPr>
            </w:pPr>
            <w:r w:rsidRPr="00C13FAE">
              <w:rPr>
                <w:sz w:val="22"/>
                <w:szCs w:val="22"/>
              </w:rPr>
              <w:t>0.72</w:t>
            </w:r>
          </w:p>
        </w:tc>
        <w:tc>
          <w:tcPr>
            <w:tcW w:w="720" w:type="dxa"/>
            <w:shd w:val="clear" w:color="auto" w:fill="auto"/>
            <w:tcMar>
              <w:top w:w="9" w:type="dxa"/>
              <w:left w:w="9" w:type="dxa"/>
              <w:bottom w:w="0" w:type="dxa"/>
              <w:right w:w="9" w:type="dxa"/>
            </w:tcMar>
            <w:vAlign w:val="center"/>
          </w:tcPr>
          <w:p w14:paraId="45DFD7D9" w14:textId="77777777" w:rsidR="00AC3157" w:rsidRPr="00C13FAE" w:rsidRDefault="00AC3157" w:rsidP="00BE0649">
            <w:pPr>
              <w:spacing w:line="240" w:lineRule="auto"/>
              <w:jc w:val="center"/>
              <w:rPr>
                <w:sz w:val="22"/>
                <w:szCs w:val="22"/>
              </w:rPr>
            </w:pPr>
            <w:r w:rsidRPr="00C13FAE">
              <w:rPr>
                <w:sz w:val="22"/>
                <w:szCs w:val="22"/>
              </w:rPr>
              <w:t>0.68</w:t>
            </w:r>
          </w:p>
        </w:tc>
        <w:tc>
          <w:tcPr>
            <w:tcW w:w="819" w:type="dxa"/>
            <w:shd w:val="clear" w:color="auto" w:fill="auto"/>
            <w:tcMar>
              <w:top w:w="9" w:type="dxa"/>
              <w:left w:w="9" w:type="dxa"/>
              <w:bottom w:w="0" w:type="dxa"/>
              <w:right w:w="9" w:type="dxa"/>
            </w:tcMar>
            <w:vAlign w:val="center"/>
          </w:tcPr>
          <w:p w14:paraId="3768812A" w14:textId="77777777" w:rsidR="00AC3157" w:rsidRPr="00C13FAE" w:rsidRDefault="00AC3157" w:rsidP="00BE0649">
            <w:pPr>
              <w:spacing w:line="240" w:lineRule="auto"/>
              <w:jc w:val="center"/>
              <w:rPr>
                <w:sz w:val="22"/>
                <w:szCs w:val="22"/>
              </w:rPr>
            </w:pPr>
            <w:r w:rsidRPr="00C13FAE">
              <w:rPr>
                <w:sz w:val="22"/>
                <w:szCs w:val="22"/>
              </w:rPr>
              <w:t>7.76</w:t>
            </w:r>
          </w:p>
        </w:tc>
        <w:tc>
          <w:tcPr>
            <w:tcW w:w="801" w:type="dxa"/>
            <w:shd w:val="clear" w:color="auto" w:fill="auto"/>
            <w:tcMar>
              <w:top w:w="9" w:type="dxa"/>
              <w:left w:w="9" w:type="dxa"/>
              <w:bottom w:w="0" w:type="dxa"/>
              <w:right w:w="9" w:type="dxa"/>
            </w:tcMar>
            <w:vAlign w:val="center"/>
          </w:tcPr>
          <w:p w14:paraId="3F300039" w14:textId="77777777" w:rsidR="00AC3157" w:rsidRPr="00C13FAE" w:rsidRDefault="00AC3157" w:rsidP="00BE0649">
            <w:pPr>
              <w:spacing w:line="240" w:lineRule="auto"/>
              <w:jc w:val="center"/>
              <w:rPr>
                <w:sz w:val="22"/>
                <w:szCs w:val="22"/>
              </w:rPr>
            </w:pPr>
            <w:r w:rsidRPr="00C13FAE">
              <w:rPr>
                <w:sz w:val="22"/>
                <w:szCs w:val="22"/>
              </w:rPr>
              <w:t>1.71</w:t>
            </w:r>
          </w:p>
        </w:tc>
        <w:tc>
          <w:tcPr>
            <w:tcW w:w="999" w:type="dxa"/>
            <w:shd w:val="clear" w:color="auto" w:fill="auto"/>
            <w:tcMar>
              <w:top w:w="9" w:type="dxa"/>
              <w:left w:w="9" w:type="dxa"/>
              <w:bottom w:w="0" w:type="dxa"/>
              <w:right w:w="9" w:type="dxa"/>
            </w:tcMar>
            <w:vAlign w:val="center"/>
          </w:tcPr>
          <w:p w14:paraId="2F856DFD" w14:textId="77777777" w:rsidR="00AC3157" w:rsidRPr="00C13FAE" w:rsidRDefault="00AC3157" w:rsidP="00BE0649">
            <w:pPr>
              <w:spacing w:line="240" w:lineRule="auto"/>
              <w:jc w:val="center"/>
              <w:rPr>
                <w:sz w:val="22"/>
                <w:szCs w:val="22"/>
              </w:rPr>
            </w:pPr>
            <w:r w:rsidRPr="00C13FAE">
              <w:rPr>
                <w:sz w:val="22"/>
                <w:szCs w:val="22"/>
              </w:rPr>
              <w:t>1.23</w:t>
            </w:r>
          </w:p>
        </w:tc>
        <w:tc>
          <w:tcPr>
            <w:tcW w:w="801" w:type="dxa"/>
            <w:shd w:val="clear" w:color="auto" w:fill="auto"/>
            <w:tcMar>
              <w:top w:w="9" w:type="dxa"/>
              <w:left w:w="9" w:type="dxa"/>
              <w:bottom w:w="0" w:type="dxa"/>
              <w:right w:w="9" w:type="dxa"/>
            </w:tcMar>
            <w:vAlign w:val="center"/>
          </w:tcPr>
          <w:p w14:paraId="2CD9503D" w14:textId="77777777" w:rsidR="00AC3157" w:rsidRPr="00C13FAE" w:rsidRDefault="00AC3157" w:rsidP="00BE0649">
            <w:pPr>
              <w:spacing w:line="240" w:lineRule="auto"/>
              <w:jc w:val="center"/>
              <w:rPr>
                <w:sz w:val="22"/>
                <w:szCs w:val="22"/>
              </w:rPr>
            </w:pPr>
            <w:r w:rsidRPr="00C13FAE">
              <w:rPr>
                <w:sz w:val="22"/>
                <w:szCs w:val="22"/>
              </w:rPr>
              <w:t>0.48</w:t>
            </w:r>
          </w:p>
        </w:tc>
        <w:tc>
          <w:tcPr>
            <w:tcW w:w="720" w:type="dxa"/>
            <w:shd w:val="clear" w:color="auto" w:fill="auto"/>
            <w:tcMar>
              <w:top w:w="9" w:type="dxa"/>
              <w:left w:w="9" w:type="dxa"/>
              <w:bottom w:w="0" w:type="dxa"/>
              <w:right w:w="9" w:type="dxa"/>
            </w:tcMar>
            <w:vAlign w:val="center"/>
          </w:tcPr>
          <w:p w14:paraId="27E7F905" w14:textId="77777777" w:rsidR="00AC3157" w:rsidRPr="00C13FAE" w:rsidRDefault="00AC3157" w:rsidP="00BE0649">
            <w:pPr>
              <w:spacing w:line="240" w:lineRule="auto"/>
              <w:jc w:val="center"/>
              <w:rPr>
                <w:sz w:val="22"/>
                <w:szCs w:val="22"/>
              </w:rPr>
            </w:pPr>
            <w:r w:rsidRPr="00C13FAE">
              <w:rPr>
                <w:sz w:val="22"/>
                <w:szCs w:val="22"/>
              </w:rPr>
              <w:t>0.69</w:t>
            </w:r>
          </w:p>
        </w:tc>
        <w:tc>
          <w:tcPr>
            <w:tcW w:w="747" w:type="dxa"/>
            <w:shd w:val="clear" w:color="auto" w:fill="auto"/>
            <w:tcMar>
              <w:top w:w="9" w:type="dxa"/>
              <w:left w:w="9" w:type="dxa"/>
              <w:bottom w:w="0" w:type="dxa"/>
              <w:right w:w="9" w:type="dxa"/>
            </w:tcMar>
            <w:vAlign w:val="center"/>
          </w:tcPr>
          <w:p w14:paraId="09490BE3" w14:textId="77777777" w:rsidR="00AC3157" w:rsidRPr="00C13FAE" w:rsidRDefault="00AC3157" w:rsidP="00BE0649">
            <w:pPr>
              <w:spacing w:line="240" w:lineRule="auto"/>
              <w:jc w:val="center"/>
              <w:rPr>
                <w:sz w:val="22"/>
                <w:szCs w:val="22"/>
              </w:rPr>
            </w:pPr>
            <w:r w:rsidRPr="00C13FAE">
              <w:rPr>
                <w:sz w:val="22"/>
                <w:szCs w:val="22"/>
              </w:rPr>
              <w:t>ND</w:t>
            </w:r>
          </w:p>
        </w:tc>
        <w:tc>
          <w:tcPr>
            <w:tcW w:w="720" w:type="dxa"/>
            <w:shd w:val="clear" w:color="auto" w:fill="auto"/>
            <w:tcMar>
              <w:top w:w="9" w:type="dxa"/>
              <w:left w:w="9" w:type="dxa"/>
              <w:bottom w:w="0" w:type="dxa"/>
              <w:right w:w="9" w:type="dxa"/>
            </w:tcMar>
            <w:vAlign w:val="center"/>
          </w:tcPr>
          <w:p w14:paraId="5259B97D" w14:textId="77777777" w:rsidR="00AC3157" w:rsidRPr="00C13FAE" w:rsidRDefault="00AC3157" w:rsidP="00BE0649">
            <w:pPr>
              <w:spacing w:line="240" w:lineRule="auto"/>
              <w:jc w:val="center"/>
              <w:rPr>
                <w:sz w:val="22"/>
                <w:szCs w:val="22"/>
              </w:rPr>
            </w:pPr>
            <w:r w:rsidRPr="00C13FAE">
              <w:rPr>
                <w:sz w:val="22"/>
                <w:szCs w:val="22"/>
              </w:rPr>
              <w:t>ND</w:t>
            </w:r>
          </w:p>
        </w:tc>
        <w:tc>
          <w:tcPr>
            <w:tcW w:w="792" w:type="dxa"/>
            <w:vAlign w:val="center"/>
          </w:tcPr>
          <w:p w14:paraId="59A8FDD4" w14:textId="3DA7D2F7"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0.68</w:t>
            </w:r>
          </w:p>
        </w:tc>
        <w:tc>
          <w:tcPr>
            <w:tcW w:w="1076" w:type="dxa"/>
            <w:shd w:val="clear" w:color="auto" w:fill="auto"/>
            <w:tcMar>
              <w:top w:w="9" w:type="dxa"/>
              <w:left w:w="9" w:type="dxa"/>
              <w:bottom w:w="0" w:type="dxa"/>
              <w:right w:w="9" w:type="dxa"/>
            </w:tcMar>
            <w:vAlign w:val="center"/>
          </w:tcPr>
          <w:p w14:paraId="572DC8D3" w14:textId="47FD40BA" w:rsidR="00AC3157" w:rsidRPr="00C13FAE" w:rsidRDefault="00AC3157" w:rsidP="00BE0649">
            <w:pPr>
              <w:spacing w:line="240" w:lineRule="auto"/>
              <w:jc w:val="center"/>
              <w:rPr>
                <w:sz w:val="22"/>
                <w:szCs w:val="22"/>
              </w:rPr>
            </w:pPr>
            <w:r w:rsidRPr="00C13FAE">
              <w:rPr>
                <w:sz w:val="22"/>
                <w:szCs w:val="22"/>
              </w:rPr>
              <w:t>0.52</w:t>
            </w:r>
          </w:p>
        </w:tc>
      </w:tr>
      <w:tr w:rsidR="00AC3157" w:rsidRPr="00C13FAE" w14:paraId="1E5C133C" w14:textId="77777777" w:rsidTr="00AC3157">
        <w:trPr>
          <w:trHeight w:val="135"/>
          <w:jc w:val="center"/>
        </w:trPr>
        <w:tc>
          <w:tcPr>
            <w:tcW w:w="1041" w:type="dxa"/>
            <w:shd w:val="clear" w:color="auto" w:fill="auto"/>
            <w:tcMar>
              <w:top w:w="9" w:type="dxa"/>
              <w:left w:w="9" w:type="dxa"/>
              <w:bottom w:w="0" w:type="dxa"/>
              <w:right w:w="9" w:type="dxa"/>
            </w:tcMar>
            <w:vAlign w:val="center"/>
          </w:tcPr>
          <w:p w14:paraId="0D9FBD34" w14:textId="721F6E0C" w:rsidR="00AC3157" w:rsidRPr="00C13FAE" w:rsidRDefault="00AC3157" w:rsidP="00BE0649">
            <w:pPr>
              <w:spacing w:line="240" w:lineRule="auto"/>
              <w:rPr>
                <w:sz w:val="22"/>
                <w:szCs w:val="22"/>
              </w:rPr>
            </w:pPr>
            <w:r>
              <w:rPr>
                <w:noProof/>
                <w:lang w:bidi="ar-SA"/>
              </w:rPr>
              <mc:AlternateContent>
                <mc:Choice Requires="wps">
                  <w:drawing>
                    <wp:anchor distT="0" distB="0" distL="114300" distR="114300" simplePos="0" relativeHeight="253594112" behindDoc="0" locked="0" layoutInCell="1" allowOverlap="1" wp14:anchorId="77409D8F" wp14:editId="1674A611">
                      <wp:simplePos x="0" y="0"/>
                      <wp:positionH relativeFrom="column">
                        <wp:posOffset>-475615</wp:posOffset>
                      </wp:positionH>
                      <wp:positionV relativeFrom="paragraph">
                        <wp:posOffset>132715</wp:posOffset>
                      </wp:positionV>
                      <wp:extent cx="399415" cy="345440"/>
                      <wp:effectExtent l="1588" t="0" r="8572" b="0"/>
                      <wp:wrapNone/>
                      <wp:docPr id="308" name="Text Box 308"/>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F96821" w14:textId="76086752" w:rsidR="008F50CC" w:rsidRPr="0027556D" w:rsidRDefault="008F50CC" w:rsidP="003558B8">
                                  <w:pPr>
                                    <w:rPr>
                                      <w:sz w:val="22"/>
                                    </w:rPr>
                                  </w:pPr>
                                  <w:r>
                                    <w:rPr>
                                      <w:sz w:val="22"/>
                                    </w:rPr>
                                    <w:t>208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409D8F" id="Text Box 308" o:spid="_x0000_s1094" type="#_x0000_t202" style="position:absolute;margin-left:-37.45pt;margin-top:10.45pt;width:31.45pt;height:27.2pt;rotation:90;z-index:2535941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" filled="f" stroked="f" strokeweight=".5pt">
                      <v:textbox>
                        <w:txbxContent>
                          <w:p w14:paraId="5DF96821" w14:textId="76086752" w:rsidR="008F50CC" w:rsidRPr="0027556D" w:rsidRDefault="008F50CC" w:rsidP="003558B8">
                            <w:pPr>
                              <w:rPr>
                                <w:sz w:val="22"/>
                              </w:rPr>
                            </w:pPr>
                            <w:r>
                              <w:rPr>
                                <w:sz w:val="22"/>
                              </w:rPr>
                              <w:t>208</w:t>
                            </w:r>
                          </w:p>
                        </w:txbxContent>
                      </v:textbox>
                    </v:shape>
                  </w:pict>
                </mc:Fallback>
              </mc:AlternateContent>
            </w:r>
            <w:r w:rsidRPr="00C13FAE">
              <w:rPr>
                <w:sz w:val="22"/>
                <w:szCs w:val="22"/>
              </w:rPr>
              <w:t>EFMK-26</w:t>
            </w:r>
          </w:p>
        </w:tc>
        <w:tc>
          <w:tcPr>
            <w:tcW w:w="900" w:type="dxa"/>
            <w:shd w:val="clear" w:color="auto" w:fill="auto"/>
            <w:tcMar>
              <w:top w:w="9" w:type="dxa"/>
              <w:left w:w="9" w:type="dxa"/>
              <w:bottom w:w="0" w:type="dxa"/>
              <w:right w:w="9" w:type="dxa"/>
            </w:tcMar>
            <w:vAlign w:val="center"/>
          </w:tcPr>
          <w:p w14:paraId="442A3AFF" w14:textId="77777777" w:rsidR="00AC3157" w:rsidRPr="00C13FAE" w:rsidRDefault="00AC3157" w:rsidP="00BE0649">
            <w:pPr>
              <w:spacing w:line="240" w:lineRule="auto"/>
              <w:jc w:val="center"/>
              <w:rPr>
                <w:sz w:val="22"/>
                <w:szCs w:val="22"/>
              </w:rPr>
            </w:pPr>
            <w:r w:rsidRPr="00C13FAE">
              <w:rPr>
                <w:sz w:val="22"/>
                <w:szCs w:val="22"/>
              </w:rPr>
              <w:t>3.68</w:t>
            </w:r>
          </w:p>
        </w:tc>
        <w:tc>
          <w:tcPr>
            <w:tcW w:w="801" w:type="dxa"/>
            <w:shd w:val="clear" w:color="auto" w:fill="auto"/>
            <w:tcMar>
              <w:top w:w="9" w:type="dxa"/>
              <w:left w:w="9" w:type="dxa"/>
              <w:bottom w:w="0" w:type="dxa"/>
              <w:right w:w="9" w:type="dxa"/>
            </w:tcMar>
            <w:vAlign w:val="center"/>
          </w:tcPr>
          <w:p w14:paraId="232630F0" w14:textId="77777777" w:rsidR="00AC3157" w:rsidRPr="00C13FAE" w:rsidRDefault="00AC3157" w:rsidP="00BE0649">
            <w:pPr>
              <w:spacing w:line="240" w:lineRule="auto"/>
              <w:jc w:val="center"/>
              <w:rPr>
                <w:sz w:val="22"/>
                <w:szCs w:val="22"/>
              </w:rPr>
            </w:pPr>
            <w:r w:rsidRPr="00C13FAE">
              <w:rPr>
                <w:sz w:val="22"/>
                <w:szCs w:val="22"/>
              </w:rPr>
              <w:t>2.44</w:t>
            </w:r>
          </w:p>
        </w:tc>
        <w:tc>
          <w:tcPr>
            <w:tcW w:w="819" w:type="dxa"/>
            <w:shd w:val="clear" w:color="auto" w:fill="auto"/>
            <w:tcMar>
              <w:top w:w="9" w:type="dxa"/>
              <w:left w:w="9" w:type="dxa"/>
              <w:bottom w:w="0" w:type="dxa"/>
              <w:right w:w="9" w:type="dxa"/>
            </w:tcMar>
            <w:vAlign w:val="center"/>
          </w:tcPr>
          <w:p w14:paraId="0B303B09" w14:textId="77777777" w:rsidR="00AC3157" w:rsidRPr="00C13FAE" w:rsidRDefault="00AC3157" w:rsidP="00BE0649">
            <w:pPr>
              <w:spacing w:line="240" w:lineRule="auto"/>
              <w:jc w:val="center"/>
              <w:rPr>
                <w:sz w:val="22"/>
                <w:szCs w:val="22"/>
              </w:rPr>
            </w:pPr>
            <w:r w:rsidRPr="00C13FAE">
              <w:rPr>
                <w:sz w:val="22"/>
                <w:szCs w:val="22"/>
              </w:rPr>
              <w:t>0.41</w:t>
            </w:r>
          </w:p>
        </w:tc>
        <w:tc>
          <w:tcPr>
            <w:tcW w:w="801" w:type="dxa"/>
            <w:shd w:val="clear" w:color="auto" w:fill="auto"/>
            <w:tcMar>
              <w:top w:w="9" w:type="dxa"/>
              <w:left w:w="9" w:type="dxa"/>
              <w:bottom w:w="0" w:type="dxa"/>
              <w:right w:w="9" w:type="dxa"/>
            </w:tcMar>
            <w:vAlign w:val="center"/>
          </w:tcPr>
          <w:p w14:paraId="5455858F" w14:textId="77777777" w:rsidR="00AC3157" w:rsidRPr="00C13FAE" w:rsidRDefault="00AC3157" w:rsidP="00BE0649">
            <w:pPr>
              <w:spacing w:line="240" w:lineRule="auto"/>
              <w:jc w:val="center"/>
              <w:rPr>
                <w:sz w:val="22"/>
                <w:szCs w:val="22"/>
              </w:rPr>
            </w:pPr>
            <w:r w:rsidRPr="00C13FAE">
              <w:rPr>
                <w:sz w:val="22"/>
                <w:szCs w:val="22"/>
              </w:rPr>
              <w:t>0.74</w:t>
            </w:r>
          </w:p>
        </w:tc>
        <w:tc>
          <w:tcPr>
            <w:tcW w:w="720" w:type="dxa"/>
            <w:shd w:val="clear" w:color="auto" w:fill="auto"/>
            <w:tcMar>
              <w:top w:w="9" w:type="dxa"/>
              <w:left w:w="9" w:type="dxa"/>
              <w:bottom w:w="0" w:type="dxa"/>
              <w:right w:w="9" w:type="dxa"/>
            </w:tcMar>
            <w:vAlign w:val="center"/>
          </w:tcPr>
          <w:p w14:paraId="6FF1AF1D" w14:textId="77777777" w:rsidR="00AC3157" w:rsidRPr="00C13FAE" w:rsidRDefault="00AC3157" w:rsidP="00BE0649">
            <w:pPr>
              <w:spacing w:line="240" w:lineRule="auto"/>
              <w:jc w:val="center"/>
              <w:rPr>
                <w:sz w:val="22"/>
                <w:szCs w:val="22"/>
              </w:rPr>
            </w:pPr>
            <w:r w:rsidRPr="00C13FAE">
              <w:rPr>
                <w:sz w:val="22"/>
                <w:szCs w:val="22"/>
              </w:rPr>
              <w:t>0.65</w:t>
            </w:r>
          </w:p>
        </w:tc>
        <w:tc>
          <w:tcPr>
            <w:tcW w:w="819" w:type="dxa"/>
            <w:shd w:val="clear" w:color="auto" w:fill="auto"/>
            <w:tcMar>
              <w:top w:w="9" w:type="dxa"/>
              <w:left w:w="9" w:type="dxa"/>
              <w:bottom w:w="0" w:type="dxa"/>
              <w:right w:w="9" w:type="dxa"/>
            </w:tcMar>
            <w:vAlign w:val="center"/>
          </w:tcPr>
          <w:p w14:paraId="25D7E884" w14:textId="77777777" w:rsidR="00AC3157" w:rsidRPr="00C13FAE" w:rsidRDefault="00AC3157" w:rsidP="00BE0649">
            <w:pPr>
              <w:spacing w:line="240" w:lineRule="auto"/>
              <w:jc w:val="center"/>
              <w:rPr>
                <w:sz w:val="22"/>
                <w:szCs w:val="22"/>
              </w:rPr>
            </w:pPr>
            <w:r w:rsidRPr="00C13FAE">
              <w:rPr>
                <w:sz w:val="22"/>
                <w:szCs w:val="22"/>
              </w:rPr>
              <w:t>9.38</w:t>
            </w:r>
          </w:p>
        </w:tc>
        <w:tc>
          <w:tcPr>
            <w:tcW w:w="801" w:type="dxa"/>
            <w:shd w:val="clear" w:color="auto" w:fill="auto"/>
            <w:tcMar>
              <w:top w:w="9" w:type="dxa"/>
              <w:left w:w="9" w:type="dxa"/>
              <w:bottom w:w="0" w:type="dxa"/>
              <w:right w:w="9" w:type="dxa"/>
            </w:tcMar>
            <w:vAlign w:val="center"/>
          </w:tcPr>
          <w:p w14:paraId="66FFE8E4" w14:textId="77777777" w:rsidR="00AC3157" w:rsidRPr="00C13FAE" w:rsidRDefault="00AC3157" w:rsidP="00BE0649">
            <w:pPr>
              <w:spacing w:line="240" w:lineRule="auto"/>
              <w:jc w:val="center"/>
              <w:rPr>
                <w:sz w:val="22"/>
                <w:szCs w:val="22"/>
              </w:rPr>
            </w:pPr>
            <w:r w:rsidRPr="00C13FAE">
              <w:rPr>
                <w:sz w:val="22"/>
                <w:szCs w:val="22"/>
              </w:rPr>
              <w:t>2.07</w:t>
            </w:r>
          </w:p>
        </w:tc>
        <w:tc>
          <w:tcPr>
            <w:tcW w:w="999" w:type="dxa"/>
            <w:shd w:val="clear" w:color="auto" w:fill="auto"/>
            <w:tcMar>
              <w:top w:w="9" w:type="dxa"/>
              <w:left w:w="9" w:type="dxa"/>
              <w:bottom w:w="0" w:type="dxa"/>
              <w:right w:w="9" w:type="dxa"/>
            </w:tcMar>
            <w:vAlign w:val="center"/>
          </w:tcPr>
          <w:p w14:paraId="029663F9" w14:textId="77777777" w:rsidR="00AC3157" w:rsidRPr="00C13FAE" w:rsidRDefault="00AC3157" w:rsidP="00BE0649">
            <w:pPr>
              <w:spacing w:line="240" w:lineRule="auto"/>
              <w:jc w:val="center"/>
              <w:rPr>
                <w:sz w:val="22"/>
                <w:szCs w:val="22"/>
              </w:rPr>
            </w:pPr>
            <w:r w:rsidRPr="00C13FAE">
              <w:rPr>
                <w:sz w:val="22"/>
                <w:szCs w:val="22"/>
              </w:rPr>
              <w:t>1.17</w:t>
            </w:r>
          </w:p>
        </w:tc>
        <w:tc>
          <w:tcPr>
            <w:tcW w:w="801" w:type="dxa"/>
            <w:shd w:val="clear" w:color="auto" w:fill="auto"/>
            <w:tcMar>
              <w:top w:w="9" w:type="dxa"/>
              <w:left w:w="9" w:type="dxa"/>
              <w:bottom w:w="0" w:type="dxa"/>
              <w:right w:w="9" w:type="dxa"/>
            </w:tcMar>
            <w:vAlign w:val="center"/>
          </w:tcPr>
          <w:p w14:paraId="5E860592" w14:textId="77777777" w:rsidR="00AC3157" w:rsidRPr="00C13FAE" w:rsidRDefault="00AC3157" w:rsidP="00BE0649">
            <w:pPr>
              <w:spacing w:line="240" w:lineRule="auto"/>
              <w:jc w:val="center"/>
              <w:rPr>
                <w:sz w:val="22"/>
                <w:szCs w:val="22"/>
              </w:rPr>
            </w:pPr>
            <w:r w:rsidRPr="00C13FAE">
              <w:rPr>
                <w:sz w:val="22"/>
                <w:szCs w:val="22"/>
              </w:rPr>
              <w:t>0.26</w:t>
            </w:r>
          </w:p>
        </w:tc>
        <w:tc>
          <w:tcPr>
            <w:tcW w:w="720" w:type="dxa"/>
            <w:shd w:val="clear" w:color="auto" w:fill="auto"/>
            <w:tcMar>
              <w:top w:w="9" w:type="dxa"/>
              <w:left w:w="9" w:type="dxa"/>
              <w:bottom w:w="0" w:type="dxa"/>
              <w:right w:w="9" w:type="dxa"/>
            </w:tcMar>
            <w:vAlign w:val="center"/>
          </w:tcPr>
          <w:p w14:paraId="5690A222" w14:textId="77777777" w:rsidR="00AC3157" w:rsidRPr="00C13FAE" w:rsidRDefault="00AC3157" w:rsidP="00BE0649">
            <w:pPr>
              <w:spacing w:line="240" w:lineRule="auto"/>
              <w:jc w:val="center"/>
              <w:rPr>
                <w:sz w:val="22"/>
                <w:szCs w:val="22"/>
              </w:rPr>
            </w:pPr>
            <w:r w:rsidRPr="00C13FAE">
              <w:rPr>
                <w:sz w:val="22"/>
                <w:szCs w:val="22"/>
              </w:rPr>
              <w:t>0.53</w:t>
            </w:r>
          </w:p>
        </w:tc>
        <w:tc>
          <w:tcPr>
            <w:tcW w:w="747" w:type="dxa"/>
            <w:shd w:val="clear" w:color="auto" w:fill="auto"/>
            <w:tcMar>
              <w:top w:w="9" w:type="dxa"/>
              <w:left w:w="9" w:type="dxa"/>
              <w:bottom w:w="0" w:type="dxa"/>
              <w:right w:w="9" w:type="dxa"/>
            </w:tcMar>
            <w:vAlign w:val="center"/>
          </w:tcPr>
          <w:p w14:paraId="05A8D902" w14:textId="77777777" w:rsidR="00AC3157" w:rsidRPr="00C13FAE" w:rsidRDefault="00AC3157" w:rsidP="00BE0649">
            <w:pPr>
              <w:spacing w:line="240" w:lineRule="auto"/>
              <w:jc w:val="center"/>
              <w:rPr>
                <w:sz w:val="22"/>
                <w:szCs w:val="22"/>
              </w:rPr>
            </w:pPr>
            <w:r w:rsidRPr="00C13FAE">
              <w:rPr>
                <w:sz w:val="22"/>
                <w:szCs w:val="22"/>
              </w:rPr>
              <w:t>ND</w:t>
            </w:r>
          </w:p>
        </w:tc>
        <w:tc>
          <w:tcPr>
            <w:tcW w:w="720" w:type="dxa"/>
            <w:shd w:val="clear" w:color="auto" w:fill="auto"/>
            <w:tcMar>
              <w:top w:w="9" w:type="dxa"/>
              <w:left w:w="9" w:type="dxa"/>
              <w:bottom w:w="0" w:type="dxa"/>
              <w:right w:w="9" w:type="dxa"/>
            </w:tcMar>
            <w:vAlign w:val="center"/>
          </w:tcPr>
          <w:p w14:paraId="3999CF5C" w14:textId="77777777" w:rsidR="00AC3157" w:rsidRPr="00C13FAE" w:rsidRDefault="00AC3157" w:rsidP="00BE0649">
            <w:pPr>
              <w:spacing w:line="240" w:lineRule="auto"/>
              <w:jc w:val="center"/>
              <w:rPr>
                <w:sz w:val="22"/>
                <w:szCs w:val="22"/>
              </w:rPr>
            </w:pPr>
            <w:r w:rsidRPr="00C13FAE">
              <w:rPr>
                <w:sz w:val="22"/>
                <w:szCs w:val="22"/>
              </w:rPr>
              <w:t>ND</w:t>
            </w:r>
          </w:p>
        </w:tc>
        <w:tc>
          <w:tcPr>
            <w:tcW w:w="792" w:type="dxa"/>
            <w:vAlign w:val="center"/>
          </w:tcPr>
          <w:p w14:paraId="08344CDE" w14:textId="6A5534E8"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0.57</w:t>
            </w:r>
          </w:p>
        </w:tc>
        <w:tc>
          <w:tcPr>
            <w:tcW w:w="1076" w:type="dxa"/>
            <w:shd w:val="clear" w:color="auto" w:fill="auto"/>
            <w:tcMar>
              <w:top w:w="9" w:type="dxa"/>
              <w:left w:w="9" w:type="dxa"/>
              <w:bottom w:w="0" w:type="dxa"/>
              <w:right w:w="9" w:type="dxa"/>
            </w:tcMar>
            <w:vAlign w:val="center"/>
          </w:tcPr>
          <w:p w14:paraId="5CB4C7A6" w14:textId="431E9B30" w:rsidR="00AC3157" w:rsidRPr="00C13FAE" w:rsidRDefault="00AC3157" w:rsidP="00BE0649">
            <w:pPr>
              <w:spacing w:line="240" w:lineRule="auto"/>
              <w:jc w:val="center"/>
              <w:rPr>
                <w:sz w:val="22"/>
                <w:szCs w:val="22"/>
              </w:rPr>
            </w:pPr>
            <w:r w:rsidRPr="00C13FAE">
              <w:rPr>
                <w:sz w:val="22"/>
                <w:szCs w:val="22"/>
              </w:rPr>
              <w:t>0.37</w:t>
            </w:r>
          </w:p>
        </w:tc>
      </w:tr>
    </w:tbl>
    <w:p w14:paraId="4D5A95CD" w14:textId="2858CF8F" w:rsidR="00BE0649" w:rsidRDefault="00BE0649" w:rsidP="00B766F8"/>
    <w:p w14:paraId="5C1BC1B9" w14:textId="77777777" w:rsidR="00BE0649" w:rsidRDefault="00BE0649" w:rsidP="00B766F8"/>
    <w:p w14:paraId="517A5944" w14:textId="77777777" w:rsidR="00BE0649" w:rsidRDefault="00BE0649" w:rsidP="00B766F8"/>
    <w:p w14:paraId="5DBF65AF" w14:textId="77777777" w:rsidR="00BE0649" w:rsidRDefault="00BE0649" w:rsidP="00B766F8"/>
    <w:p w14:paraId="12ACDE91" w14:textId="10B660E9" w:rsidR="00BE0649" w:rsidRDefault="00BE0649" w:rsidP="00B766F8"/>
    <w:p w14:paraId="70A2A9ED" w14:textId="77777777" w:rsidR="00AC3157" w:rsidRDefault="00AC3157" w:rsidP="00B766F8"/>
    <w:p w14:paraId="0CE31B0C" w14:textId="3F1F629C" w:rsidR="00BE0649" w:rsidRDefault="00BE0649" w:rsidP="00B766F8"/>
    <w:p w14:paraId="766E079A" w14:textId="1ED5D73A" w:rsidR="00AC3157" w:rsidRDefault="002C3720" w:rsidP="00AC3157">
      <w:pPr>
        <w:rPr>
          <w:i/>
        </w:rPr>
      </w:pPr>
      <w:r>
        <w:rPr>
          <w:noProof/>
          <w:lang w:bidi="ar-SA"/>
        </w:rPr>
        <mc:AlternateContent>
          <mc:Choice Requires="wps">
            <w:drawing>
              <wp:anchor distT="0" distB="0" distL="114300" distR="114300" simplePos="0" relativeHeight="253597184" behindDoc="0" locked="0" layoutInCell="1" allowOverlap="1" wp14:anchorId="0CAE937B" wp14:editId="14139FDD">
                <wp:simplePos x="0" y="0"/>
                <wp:positionH relativeFrom="column">
                  <wp:posOffset>3886200</wp:posOffset>
                </wp:positionH>
                <wp:positionV relativeFrom="paragraph">
                  <wp:posOffset>327025</wp:posOffset>
                </wp:positionV>
                <wp:extent cx="571500" cy="228600"/>
                <wp:effectExtent l="0" t="0" r="12700" b="0"/>
                <wp:wrapThrough wrapText="bothSides">
                  <wp:wrapPolygon edited="0">
                    <wp:start x="0" y="0"/>
                    <wp:lineTo x="0" y="19200"/>
                    <wp:lineTo x="21120" y="19200"/>
                    <wp:lineTo x="21120" y="0"/>
                    <wp:lineTo x="0" y="0"/>
                  </wp:wrapPolygon>
                </wp:wrapThrough>
                <wp:docPr id="269" name="Rectangle 269"/>
                <wp:cNvGraphicFramePr/>
                <a:graphic xmlns:a="http://schemas.openxmlformats.org/drawingml/2006/main">
                  <a:graphicData uri="http://schemas.microsoft.com/office/word/2010/wordprocessingShape">
                    <wps:wsp>
                      <wps:cNvSpPr/>
                      <wps:spPr>
                        <a:xfrm>
                          <a:off x="0" y="0"/>
                          <a:ext cx="5715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F29CC1" id="Rectangle 269" o:spid="_x0000_s1026" style="position:absolute;margin-left:306pt;margin-top:25.75pt;width:45pt;height:18pt;z-index:25359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" fillcolor="white [3212]" stroked="f">
                <w10:wrap type="through"/>
              </v:rect>
            </w:pict>
          </mc:Fallback>
        </mc:AlternateContent>
      </w:r>
      <w:r w:rsidR="00BB537E">
        <w:rPr>
          <w:noProof/>
          <w:lang w:bidi="ar-SA"/>
        </w:rPr>
        <mc:AlternateContent>
          <mc:Choice Requires="wps">
            <w:drawing>
              <wp:anchor distT="0" distB="0" distL="114300" distR="114300" simplePos="0" relativeHeight="250691072" behindDoc="0" locked="0" layoutInCell="1" allowOverlap="1" wp14:anchorId="45771271" wp14:editId="4FE891EA">
                <wp:simplePos x="0" y="0"/>
                <wp:positionH relativeFrom="column">
                  <wp:posOffset>3886200</wp:posOffset>
                </wp:positionH>
                <wp:positionV relativeFrom="paragraph">
                  <wp:posOffset>5372100</wp:posOffset>
                </wp:positionV>
                <wp:extent cx="457200" cy="342900"/>
                <wp:effectExtent l="0" t="0" r="0" b="12700"/>
                <wp:wrapThrough wrapText="bothSides">
                  <wp:wrapPolygon edited="0">
                    <wp:start x="0" y="0"/>
                    <wp:lineTo x="0" y="20800"/>
                    <wp:lineTo x="20400" y="20800"/>
                    <wp:lineTo x="20400" y="0"/>
                    <wp:lineTo x="0" y="0"/>
                  </wp:wrapPolygon>
                </wp:wrapThrough>
                <wp:docPr id="169" name="Rectangle 169"/>
                <wp:cNvGraphicFramePr/>
                <a:graphic xmlns:a="http://schemas.openxmlformats.org/drawingml/2006/main">
                  <a:graphicData uri="http://schemas.microsoft.com/office/word/2010/wordprocessingShape">
                    <wps:wsp>
                      <wps:cNvSpPr/>
                      <wps:spPr>
                        <a:xfrm>
                          <a:off x="0" y="0"/>
                          <a:ext cx="4572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876676" id="Rectangle 169" o:spid="_x0000_s1026" style="position:absolute;margin-left:306pt;margin-top:423pt;width:36pt;height:27pt;z-index:25069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" fillcolor="white [3212]" stroked="f">
                <w10:wrap type="through"/>
              </v:rect>
            </w:pict>
          </mc:Fallback>
        </mc:AlternateContent>
      </w:r>
      <w:bookmarkStart w:id="257" w:name="_Toc385286453"/>
    </w:p>
    <w:p w14:paraId="77361693" w14:textId="76269A93" w:rsidR="00BE0649" w:rsidRPr="00245E58" w:rsidRDefault="00BE0649" w:rsidP="00AC3157">
      <w:pPr>
        <w:ind w:firstLine="1440"/>
        <w:rPr>
          <w:i/>
        </w:rPr>
      </w:pPr>
      <w:r w:rsidRPr="00245E58">
        <w:rPr>
          <w:i/>
        </w:rPr>
        <w:lastRenderedPageBreak/>
        <w:t>Fasken “A” #1 core</w:t>
      </w:r>
      <w:bookmarkEnd w:id="257"/>
    </w:p>
    <w:tbl>
      <w:tblPr>
        <w:tblW w:w="12557"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1023"/>
        <w:gridCol w:w="900"/>
        <w:gridCol w:w="792"/>
        <w:gridCol w:w="828"/>
        <w:gridCol w:w="819"/>
        <w:gridCol w:w="738"/>
        <w:gridCol w:w="819"/>
        <w:gridCol w:w="801"/>
        <w:gridCol w:w="999"/>
        <w:gridCol w:w="783"/>
        <w:gridCol w:w="693"/>
        <w:gridCol w:w="801"/>
        <w:gridCol w:w="709"/>
        <w:gridCol w:w="713"/>
        <w:gridCol w:w="1139"/>
      </w:tblGrid>
      <w:tr w:rsidR="00AC3157" w:rsidRPr="003911B5" w14:paraId="109C08F9" w14:textId="77777777" w:rsidTr="00AC3157">
        <w:trPr>
          <w:trHeight w:val="147"/>
          <w:jc w:val="center"/>
        </w:trPr>
        <w:tc>
          <w:tcPr>
            <w:tcW w:w="1023"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10D0E98" w14:textId="77777777" w:rsidR="00AC3157" w:rsidRPr="003911B5" w:rsidRDefault="00AC3157" w:rsidP="00BE0649">
            <w:pPr>
              <w:spacing w:line="240" w:lineRule="auto"/>
              <w:jc w:val="center"/>
              <w:rPr>
                <w:sz w:val="22"/>
                <w:szCs w:val="22"/>
              </w:rPr>
            </w:pPr>
            <w:r w:rsidRPr="00C13FAE">
              <w:rPr>
                <w:b/>
                <w:bCs/>
                <w:sz w:val="22"/>
                <w:szCs w:val="22"/>
              </w:rPr>
              <w:t>S</w:t>
            </w:r>
            <w:r>
              <w:rPr>
                <w:b/>
                <w:bCs/>
                <w:sz w:val="22"/>
                <w:szCs w:val="22"/>
              </w:rPr>
              <w:t>ample</w:t>
            </w:r>
          </w:p>
        </w:tc>
        <w:tc>
          <w:tcPr>
            <w:tcW w:w="900"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1CF5CD8A" w14:textId="77777777" w:rsidR="00AC3157" w:rsidRPr="00C13FAE" w:rsidRDefault="00AC3157" w:rsidP="00BE0649">
            <w:pPr>
              <w:spacing w:line="240" w:lineRule="auto"/>
              <w:jc w:val="center"/>
              <w:rPr>
                <w:b/>
                <w:bCs/>
                <w:sz w:val="22"/>
                <w:szCs w:val="22"/>
              </w:rPr>
            </w:pPr>
            <w:r w:rsidRPr="00C13FAE">
              <w:rPr>
                <w:b/>
                <w:bCs/>
                <w:sz w:val="22"/>
                <w:szCs w:val="22"/>
              </w:rPr>
              <w:t>Steranes/</w:t>
            </w:r>
          </w:p>
          <w:p w14:paraId="1CDAE567" w14:textId="77777777" w:rsidR="00AC3157" w:rsidRPr="003911B5" w:rsidRDefault="00AC3157" w:rsidP="00BE0649">
            <w:pPr>
              <w:spacing w:line="240" w:lineRule="auto"/>
              <w:jc w:val="center"/>
              <w:rPr>
                <w:sz w:val="22"/>
                <w:szCs w:val="22"/>
              </w:rPr>
            </w:pPr>
            <w:r w:rsidRPr="00C13FAE">
              <w:rPr>
                <w:b/>
                <w:bCs/>
                <w:sz w:val="22"/>
                <w:szCs w:val="22"/>
              </w:rPr>
              <w:t>17</w:t>
            </w:r>
            <w:r w:rsidRPr="00C13FAE">
              <w:rPr>
                <w:b/>
                <w:bCs/>
                <w:sz w:val="22"/>
                <w:szCs w:val="22"/>
                <w:lang w:val="el-GR"/>
              </w:rPr>
              <w:t>α</w:t>
            </w:r>
            <w:r w:rsidRPr="00C13FAE">
              <w:rPr>
                <w:b/>
                <w:bCs/>
                <w:sz w:val="22"/>
                <w:szCs w:val="22"/>
              </w:rPr>
              <w:t>-H</w:t>
            </w:r>
          </w:p>
        </w:tc>
        <w:tc>
          <w:tcPr>
            <w:tcW w:w="792"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149F51B9" w14:textId="77777777" w:rsidR="00AC3157" w:rsidRPr="00C13FAE" w:rsidRDefault="00AC3157" w:rsidP="00BE0649">
            <w:pPr>
              <w:spacing w:line="240" w:lineRule="auto"/>
              <w:jc w:val="center"/>
              <w:rPr>
                <w:b/>
                <w:bCs/>
                <w:sz w:val="22"/>
                <w:szCs w:val="22"/>
              </w:rPr>
            </w:pPr>
            <w:r w:rsidRPr="00C13FAE">
              <w:rPr>
                <w:b/>
                <w:bCs/>
                <w:sz w:val="22"/>
                <w:szCs w:val="22"/>
              </w:rPr>
              <w:t>TR/</w:t>
            </w:r>
          </w:p>
          <w:p w14:paraId="3F0EED9D" w14:textId="77777777" w:rsidR="00AC3157" w:rsidRPr="003911B5" w:rsidRDefault="00AC3157" w:rsidP="00BE0649">
            <w:pPr>
              <w:spacing w:line="240" w:lineRule="auto"/>
              <w:jc w:val="center"/>
              <w:rPr>
                <w:sz w:val="22"/>
                <w:szCs w:val="22"/>
              </w:rPr>
            </w:pPr>
            <w:r w:rsidRPr="00C13FAE">
              <w:rPr>
                <w:b/>
                <w:bCs/>
                <w:sz w:val="22"/>
                <w:szCs w:val="22"/>
              </w:rPr>
              <w:t>17</w:t>
            </w:r>
            <w:r w:rsidRPr="00C13FAE">
              <w:rPr>
                <w:b/>
                <w:bCs/>
                <w:sz w:val="22"/>
                <w:szCs w:val="22"/>
                <w:lang w:val="el-GR"/>
              </w:rPr>
              <w:t>α</w:t>
            </w:r>
            <w:r w:rsidRPr="00C13FAE">
              <w:rPr>
                <w:b/>
                <w:bCs/>
                <w:sz w:val="22"/>
                <w:szCs w:val="22"/>
              </w:rPr>
              <w:t>-H</w:t>
            </w:r>
          </w:p>
        </w:tc>
        <w:tc>
          <w:tcPr>
            <w:tcW w:w="828"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3ABE7DD9" w14:textId="77777777" w:rsidR="00AC3157" w:rsidRDefault="00AC3157" w:rsidP="00BE0649">
            <w:pPr>
              <w:spacing w:line="240" w:lineRule="auto"/>
              <w:jc w:val="center"/>
              <w:rPr>
                <w:b/>
                <w:bCs/>
                <w:sz w:val="22"/>
                <w:szCs w:val="22"/>
                <w:vertAlign w:val="subscript"/>
              </w:rPr>
            </w:pPr>
            <w:r w:rsidRPr="00C13FAE">
              <w:rPr>
                <w:b/>
                <w:bCs/>
                <w:sz w:val="22"/>
                <w:szCs w:val="22"/>
              </w:rPr>
              <w:t>C</w:t>
            </w:r>
            <w:r w:rsidRPr="00C13FAE">
              <w:rPr>
                <w:b/>
                <w:bCs/>
                <w:sz w:val="22"/>
                <w:szCs w:val="22"/>
                <w:vertAlign w:val="subscript"/>
              </w:rPr>
              <w:t>22</w:t>
            </w:r>
            <w:r w:rsidRPr="00C13FAE">
              <w:rPr>
                <w:b/>
                <w:bCs/>
                <w:sz w:val="22"/>
                <w:szCs w:val="22"/>
              </w:rPr>
              <w:t>/C</w:t>
            </w:r>
            <w:r w:rsidRPr="00C13FAE">
              <w:rPr>
                <w:b/>
                <w:bCs/>
                <w:sz w:val="22"/>
                <w:szCs w:val="22"/>
                <w:vertAlign w:val="subscript"/>
              </w:rPr>
              <w:t>21</w:t>
            </w:r>
          </w:p>
          <w:p w14:paraId="38EEB131" w14:textId="77777777" w:rsidR="00AC3157" w:rsidRPr="003911B5" w:rsidRDefault="00AC3157" w:rsidP="00BE0649">
            <w:pPr>
              <w:spacing w:line="240" w:lineRule="auto"/>
              <w:jc w:val="center"/>
              <w:rPr>
                <w:sz w:val="22"/>
                <w:szCs w:val="22"/>
              </w:rPr>
            </w:pPr>
            <w:r w:rsidRPr="00057F00">
              <w:rPr>
                <w:b/>
                <w:bCs/>
                <w:sz w:val="22"/>
                <w:szCs w:val="22"/>
              </w:rPr>
              <w:t>T</w:t>
            </w:r>
            <w:r w:rsidRPr="00C13FAE">
              <w:rPr>
                <w:b/>
                <w:bCs/>
                <w:sz w:val="22"/>
                <w:szCs w:val="22"/>
              </w:rPr>
              <w:t>R</w:t>
            </w:r>
          </w:p>
        </w:tc>
        <w:tc>
          <w:tcPr>
            <w:tcW w:w="81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381089F4" w14:textId="77777777" w:rsidR="00AC3157" w:rsidRPr="003911B5" w:rsidRDefault="00AC3157" w:rsidP="00BE0649">
            <w:pPr>
              <w:spacing w:line="240" w:lineRule="auto"/>
              <w:jc w:val="center"/>
              <w:rPr>
                <w:sz w:val="22"/>
                <w:szCs w:val="22"/>
              </w:rPr>
            </w:pPr>
            <w:r w:rsidRPr="00C13FAE">
              <w:rPr>
                <w:b/>
                <w:bCs/>
                <w:sz w:val="22"/>
                <w:szCs w:val="22"/>
              </w:rPr>
              <w:t>C</w:t>
            </w:r>
            <w:r w:rsidRPr="00C13FAE">
              <w:rPr>
                <w:b/>
                <w:bCs/>
                <w:sz w:val="22"/>
                <w:szCs w:val="22"/>
                <w:vertAlign w:val="subscript"/>
              </w:rPr>
              <w:t>24</w:t>
            </w:r>
            <w:r w:rsidRPr="00C13FAE">
              <w:rPr>
                <w:b/>
                <w:bCs/>
                <w:sz w:val="22"/>
                <w:szCs w:val="22"/>
              </w:rPr>
              <w:t>/C</w:t>
            </w:r>
            <w:r w:rsidRPr="00C13FAE">
              <w:rPr>
                <w:b/>
                <w:bCs/>
                <w:sz w:val="22"/>
                <w:szCs w:val="22"/>
                <w:vertAlign w:val="subscript"/>
              </w:rPr>
              <w:t>23</w:t>
            </w:r>
            <w:r w:rsidRPr="00C13FAE">
              <w:rPr>
                <w:b/>
                <w:bCs/>
                <w:sz w:val="22"/>
                <w:szCs w:val="22"/>
              </w:rPr>
              <w:t>TR</w:t>
            </w:r>
          </w:p>
        </w:tc>
        <w:tc>
          <w:tcPr>
            <w:tcW w:w="738"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6D8937B8" w14:textId="77777777" w:rsidR="00AC3157" w:rsidRPr="003911B5" w:rsidRDefault="00AC3157" w:rsidP="00BE0649">
            <w:pPr>
              <w:spacing w:line="240" w:lineRule="auto"/>
              <w:jc w:val="center"/>
              <w:rPr>
                <w:sz w:val="22"/>
                <w:szCs w:val="22"/>
              </w:rPr>
            </w:pPr>
            <w:r w:rsidRPr="00C13FAE">
              <w:rPr>
                <w:b/>
                <w:bCs/>
                <w:sz w:val="22"/>
                <w:szCs w:val="22"/>
              </w:rPr>
              <w:t>C</w:t>
            </w:r>
            <w:r w:rsidRPr="00C13FAE">
              <w:rPr>
                <w:b/>
                <w:bCs/>
                <w:sz w:val="22"/>
                <w:szCs w:val="22"/>
                <w:vertAlign w:val="subscript"/>
              </w:rPr>
              <w:t>26</w:t>
            </w:r>
            <w:r w:rsidRPr="00C13FAE">
              <w:rPr>
                <w:b/>
                <w:bCs/>
                <w:sz w:val="22"/>
                <w:szCs w:val="22"/>
              </w:rPr>
              <w:t>/C</w:t>
            </w:r>
            <w:r w:rsidRPr="00C13FAE">
              <w:rPr>
                <w:b/>
                <w:bCs/>
                <w:sz w:val="22"/>
                <w:szCs w:val="22"/>
                <w:vertAlign w:val="subscript"/>
              </w:rPr>
              <w:t>25</w:t>
            </w:r>
            <w:r w:rsidRPr="00C13FAE">
              <w:rPr>
                <w:b/>
                <w:bCs/>
                <w:sz w:val="22"/>
                <w:szCs w:val="22"/>
              </w:rPr>
              <w:t>TR</w:t>
            </w:r>
          </w:p>
        </w:tc>
        <w:tc>
          <w:tcPr>
            <w:tcW w:w="81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442B8521" w14:textId="77777777" w:rsidR="00AC3157" w:rsidRDefault="00AC3157" w:rsidP="00BE0649">
            <w:pPr>
              <w:spacing w:line="240" w:lineRule="auto"/>
              <w:jc w:val="center"/>
              <w:rPr>
                <w:b/>
                <w:bCs/>
                <w:sz w:val="22"/>
                <w:szCs w:val="22"/>
              </w:rPr>
            </w:pPr>
            <w:r w:rsidRPr="00C13FAE">
              <w:rPr>
                <w:b/>
                <w:bCs/>
                <w:sz w:val="22"/>
                <w:szCs w:val="22"/>
              </w:rPr>
              <w:t>C</w:t>
            </w:r>
            <w:r w:rsidRPr="00C13FAE">
              <w:rPr>
                <w:b/>
                <w:bCs/>
                <w:sz w:val="22"/>
                <w:szCs w:val="22"/>
                <w:vertAlign w:val="subscript"/>
              </w:rPr>
              <w:t>23</w:t>
            </w:r>
            <w:r w:rsidRPr="00C13FAE">
              <w:rPr>
                <w:b/>
                <w:bCs/>
                <w:sz w:val="22"/>
                <w:szCs w:val="22"/>
              </w:rPr>
              <w:t>/</w:t>
            </w:r>
          </w:p>
          <w:p w14:paraId="549F236C" w14:textId="77777777" w:rsidR="00AC3157" w:rsidRPr="003911B5" w:rsidRDefault="00AC3157" w:rsidP="00BE0649">
            <w:pPr>
              <w:spacing w:line="240" w:lineRule="auto"/>
              <w:jc w:val="center"/>
              <w:rPr>
                <w:sz w:val="22"/>
                <w:szCs w:val="22"/>
              </w:rPr>
            </w:pPr>
            <w:r w:rsidRPr="00C13FAE">
              <w:rPr>
                <w:b/>
                <w:bCs/>
                <w:sz w:val="22"/>
                <w:szCs w:val="22"/>
              </w:rPr>
              <w:t>30H</w:t>
            </w:r>
          </w:p>
        </w:tc>
        <w:tc>
          <w:tcPr>
            <w:tcW w:w="801"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81EB74E" w14:textId="77777777" w:rsidR="00AC3157" w:rsidRPr="00C13FAE" w:rsidRDefault="00AC3157" w:rsidP="00BE0649">
            <w:pPr>
              <w:spacing w:line="240" w:lineRule="auto"/>
              <w:jc w:val="center"/>
              <w:rPr>
                <w:b/>
                <w:bCs/>
                <w:sz w:val="22"/>
                <w:szCs w:val="22"/>
              </w:rPr>
            </w:pPr>
            <w:r w:rsidRPr="00C13FAE">
              <w:rPr>
                <w:b/>
                <w:bCs/>
                <w:sz w:val="22"/>
                <w:szCs w:val="22"/>
              </w:rPr>
              <w:t>C</w:t>
            </w:r>
            <w:r w:rsidRPr="00C13FAE">
              <w:rPr>
                <w:b/>
                <w:bCs/>
                <w:sz w:val="22"/>
                <w:szCs w:val="22"/>
                <w:vertAlign w:val="subscript"/>
              </w:rPr>
              <w:t>24</w:t>
            </w:r>
            <w:r w:rsidRPr="00C13FAE">
              <w:rPr>
                <w:b/>
                <w:bCs/>
                <w:sz w:val="22"/>
                <w:szCs w:val="22"/>
              </w:rPr>
              <w:t>TT/</w:t>
            </w:r>
          </w:p>
          <w:p w14:paraId="4D6B19B4" w14:textId="77777777" w:rsidR="00AC3157" w:rsidRPr="003911B5" w:rsidRDefault="00AC3157" w:rsidP="00BE0649">
            <w:pPr>
              <w:spacing w:line="240" w:lineRule="auto"/>
              <w:jc w:val="center"/>
              <w:rPr>
                <w:sz w:val="22"/>
                <w:szCs w:val="22"/>
              </w:rPr>
            </w:pPr>
            <w:r w:rsidRPr="00C13FAE">
              <w:rPr>
                <w:b/>
                <w:bCs/>
                <w:sz w:val="22"/>
                <w:szCs w:val="22"/>
              </w:rPr>
              <w:t>30H</w:t>
            </w:r>
          </w:p>
        </w:tc>
        <w:tc>
          <w:tcPr>
            <w:tcW w:w="99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20C5FDA9" w14:textId="77777777" w:rsidR="00AC3157" w:rsidRPr="00C13FAE" w:rsidRDefault="00AC3157" w:rsidP="00BE0649">
            <w:pPr>
              <w:spacing w:line="240" w:lineRule="auto"/>
              <w:jc w:val="center"/>
              <w:rPr>
                <w:b/>
                <w:bCs/>
                <w:sz w:val="22"/>
                <w:szCs w:val="22"/>
              </w:rPr>
            </w:pPr>
            <w:r>
              <w:rPr>
                <w:b/>
                <w:bCs/>
                <w:sz w:val="22"/>
                <w:szCs w:val="22"/>
              </w:rPr>
              <w:t>30-</w:t>
            </w:r>
            <w:r w:rsidRPr="00C13FAE">
              <w:rPr>
                <w:b/>
                <w:bCs/>
                <w:sz w:val="22"/>
                <w:szCs w:val="22"/>
              </w:rPr>
              <w:t>NorH/</w:t>
            </w:r>
          </w:p>
          <w:p w14:paraId="66A10C1E" w14:textId="77777777" w:rsidR="00AC3157" w:rsidRPr="003911B5" w:rsidRDefault="00AC3157" w:rsidP="00BE0649">
            <w:pPr>
              <w:spacing w:line="240" w:lineRule="auto"/>
              <w:jc w:val="center"/>
              <w:rPr>
                <w:sz w:val="22"/>
                <w:szCs w:val="22"/>
              </w:rPr>
            </w:pPr>
            <w:r w:rsidRPr="00C13FAE">
              <w:rPr>
                <w:b/>
                <w:bCs/>
                <w:sz w:val="22"/>
                <w:szCs w:val="22"/>
              </w:rPr>
              <w:t>30H</w:t>
            </w:r>
          </w:p>
        </w:tc>
        <w:tc>
          <w:tcPr>
            <w:tcW w:w="783"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4B5ABEED" w14:textId="77777777" w:rsidR="00AC3157" w:rsidRPr="003911B5" w:rsidRDefault="00AC3157" w:rsidP="00BE0649">
            <w:pPr>
              <w:spacing w:line="240" w:lineRule="auto"/>
              <w:jc w:val="center"/>
              <w:rPr>
                <w:sz w:val="22"/>
                <w:szCs w:val="22"/>
              </w:rPr>
            </w:pPr>
            <w:r w:rsidRPr="00C13FAE">
              <w:rPr>
                <w:b/>
                <w:bCs/>
                <w:sz w:val="22"/>
                <w:szCs w:val="22"/>
              </w:rPr>
              <w:t>Mor/</w:t>
            </w:r>
            <w:r>
              <w:rPr>
                <w:b/>
                <w:bCs/>
                <w:sz w:val="22"/>
                <w:szCs w:val="22"/>
              </w:rPr>
              <w:t xml:space="preserve"> </w:t>
            </w:r>
            <w:r w:rsidRPr="00C13FAE">
              <w:rPr>
                <w:b/>
                <w:bCs/>
                <w:sz w:val="22"/>
                <w:szCs w:val="22"/>
              </w:rPr>
              <w:t>30H</w:t>
            </w:r>
          </w:p>
        </w:tc>
        <w:tc>
          <w:tcPr>
            <w:tcW w:w="693"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35B76BE" w14:textId="77777777" w:rsidR="00AC3157" w:rsidRPr="003911B5" w:rsidRDefault="00AC3157" w:rsidP="00BE0649">
            <w:pPr>
              <w:spacing w:line="240" w:lineRule="auto"/>
              <w:jc w:val="center"/>
              <w:rPr>
                <w:sz w:val="22"/>
                <w:szCs w:val="22"/>
              </w:rPr>
            </w:pPr>
            <w:r w:rsidRPr="00C13FAE">
              <w:rPr>
                <w:b/>
                <w:bCs/>
                <w:sz w:val="22"/>
                <w:szCs w:val="22"/>
              </w:rPr>
              <w:t>31R/</w:t>
            </w:r>
            <w:r>
              <w:rPr>
                <w:b/>
                <w:bCs/>
                <w:sz w:val="22"/>
                <w:szCs w:val="22"/>
              </w:rPr>
              <w:t xml:space="preserve"> </w:t>
            </w:r>
            <w:r w:rsidRPr="00C13FAE">
              <w:rPr>
                <w:b/>
                <w:bCs/>
                <w:sz w:val="22"/>
                <w:szCs w:val="22"/>
              </w:rPr>
              <w:t>30H</w:t>
            </w:r>
          </w:p>
        </w:tc>
        <w:tc>
          <w:tcPr>
            <w:tcW w:w="801"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16E73F67" w14:textId="77777777" w:rsidR="00AC3157" w:rsidRDefault="00AC3157" w:rsidP="00BE0649">
            <w:pPr>
              <w:spacing w:line="240" w:lineRule="auto"/>
              <w:jc w:val="center"/>
              <w:rPr>
                <w:b/>
                <w:bCs/>
                <w:sz w:val="22"/>
                <w:szCs w:val="22"/>
              </w:rPr>
            </w:pPr>
            <w:r w:rsidRPr="00C13FAE">
              <w:rPr>
                <w:b/>
                <w:bCs/>
                <w:sz w:val="22"/>
                <w:szCs w:val="22"/>
              </w:rPr>
              <w:t>35S/</w:t>
            </w:r>
          </w:p>
          <w:p w14:paraId="407806F1" w14:textId="77777777" w:rsidR="00AC3157" w:rsidRPr="003911B5" w:rsidRDefault="00AC3157" w:rsidP="00BE0649">
            <w:pPr>
              <w:spacing w:line="240" w:lineRule="auto"/>
              <w:jc w:val="center"/>
              <w:rPr>
                <w:sz w:val="22"/>
                <w:szCs w:val="22"/>
              </w:rPr>
            </w:pPr>
            <w:r w:rsidRPr="00C13FAE">
              <w:rPr>
                <w:b/>
                <w:bCs/>
                <w:sz w:val="22"/>
                <w:szCs w:val="22"/>
              </w:rPr>
              <w:t>34S</w:t>
            </w:r>
          </w:p>
        </w:tc>
        <w:tc>
          <w:tcPr>
            <w:tcW w:w="70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57AF320D" w14:textId="77777777" w:rsidR="00AC3157" w:rsidRPr="003911B5" w:rsidRDefault="00AC3157" w:rsidP="00BE0649">
            <w:pPr>
              <w:spacing w:line="240" w:lineRule="auto"/>
              <w:jc w:val="center"/>
              <w:rPr>
                <w:sz w:val="22"/>
                <w:szCs w:val="22"/>
              </w:rPr>
            </w:pPr>
            <w:r w:rsidRPr="00C13FAE">
              <w:rPr>
                <w:b/>
                <w:bCs/>
                <w:sz w:val="22"/>
                <w:szCs w:val="22"/>
              </w:rPr>
              <w:t>HH Index</w:t>
            </w:r>
          </w:p>
        </w:tc>
        <w:tc>
          <w:tcPr>
            <w:tcW w:w="713" w:type="dxa"/>
            <w:tcBorders>
              <w:top w:val="single" w:sz="8" w:space="0" w:color="000000"/>
              <w:bottom w:val="single" w:sz="8" w:space="0" w:color="000000"/>
            </w:tcBorders>
            <w:vAlign w:val="center"/>
          </w:tcPr>
          <w:p w14:paraId="350D0A2F" w14:textId="77777777" w:rsidR="00AC3157" w:rsidRDefault="00AC3157" w:rsidP="00AC3157">
            <w:pPr>
              <w:spacing w:line="240" w:lineRule="auto"/>
              <w:jc w:val="center"/>
              <w:rPr>
                <w:b/>
                <w:bCs/>
                <w:sz w:val="22"/>
                <w:szCs w:val="22"/>
              </w:rPr>
            </w:pPr>
            <w:r>
              <w:rPr>
                <w:b/>
                <w:bCs/>
                <w:sz w:val="22"/>
                <w:szCs w:val="22"/>
              </w:rPr>
              <w:t>Ts/</w:t>
            </w:r>
          </w:p>
          <w:p w14:paraId="34A194FF" w14:textId="504C87BD" w:rsidR="00AC3157" w:rsidRPr="00C13FAE" w:rsidRDefault="00AC3157" w:rsidP="00AC3157">
            <w:pPr>
              <w:spacing w:line="240" w:lineRule="auto"/>
              <w:jc w:val="center"/>
              <w:rPr>
                <w:b/>
                <w:bCs/>
                <w:sz w:val="22"/>
                <w:szCs w:val="22"/>
              </w:rPr>
            </w:pPr>
            <w:r>
              <w:rPr>
                <w:b/>
                <w:bCs/>
                <w:sz w:val="22"/>
                <w:szCs w:val="22"/>
              </w:rPr>
              <w:t>Ts+Tm</w:t>
            </w:r>
          </w:p>
        </w:tc>
        <w:tc>
          <w:tcPr>
            <w:tcW w:w="113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7200924" w14:textId="6DAA2D87" w:rsidR="00AC3157" w:rsidRDefault="00AC3157" w:rsidP="00BE0649">
            <w:pPr>
              <w:spacing w:line="240" w:lineRule="auto"/>
              <w:jc w:val="center"/>
              <w:rPr>
                <w:b/>
                <w:bCs/>
                <w:sz w:val="22"/>
                <w:szCs w:val="22"/>
              </w:rPr>
            </w:pPr>
            <w:r w:rsidRPr="00C13FAE">
              <w:rPr>
                <w:b/>
                <w:bCs/>
                <w:sz w:val="22"/>
                <w:szCs w:val="22"/>
              </w:rPr>
              <w:t>C</w:t>
            </w:r>
            <w:r w:rsidRPr="00C13FAE">
              <w:rPr>
                <w:b/>
                <w:bCs/>
                <w:sz w:val="22"/>
                <w:szCs w:val="22"/>
                <w:vertAlign w:val="subscript"/>
              </w:rPr>
              <w:t>31</w:t>
            </w:r>
            <w:r w:rsidRPr="00C13FAE">
              <w:rPr>
                <w:b/>
                <w:bCs/>
                <w:sz w:val="22"/>
                <w:szCs w:val="22"/>
              </w:rPr>
              <w:t xml:space="preserve"> 22S/</w:t>
            </w:r>
          </w:p>
          <w:p w14:paraId="230BA3EA" w14:textId="77777777" w:rsidR="00AC3157" w:rsidRPr="003911B5" w:rsidRDefault="00AC3157" w:rsidP="00BE0649">
            <w:pPr>
              <w:spacing w:line="240" w:lineRule="auto"/>
              <w:jc w:val="center"/>
              <w:rPr>
                <w:sz w:val="22"/>
                <w:szCs w:val="22"/>
              </w:rPr>
            </w:pPr>
            <w:r w:rsidRPr="00C13FAE">
              <w:rPr>
                <w:b/>
                <w:bCs/>
                <w:sz w:val="22"/>
                <w:szCs w:val="22"/>
              </w:rPr>
              <w:t>(22S+22R)</w:t>
            </w:r>
          </w:p>
        </w:tc>
      </w:tr>
      <w:tr w:rsidR="00AC3157" w:rsidRPr="003911B5" w14:paraId="3E59C05F" w14:textId="77777777" w:rsidTr="00AC3157">
        <w:trPr>
          <w:trHeight w:val="147"/>
          <w:jc w:val="center"/>
        </w:trPr>
        <w:tc>
          <w:tcPr>
            <w:tcW w:w="1023" w:type="dxa"/>
            <w:tcBorders>
              <w:top w:val="single" w:sz="8" w:space="0" w:color="000000"/>
            </w:tcBorders>
            <w:shd w:val="clear" w:color="auto" w:fill="auto"/>
            <w:tcMar>
              <w:top w:w="9" w:type="dxa"/>
              <w:left w:w="9" w:type="dxa"/>
              <w:bottom w:w="0" w:type="dxa"/>
              <w:right w:w="9" w:type="dxa"/>
            </w:tcMar>
            <w:vAlign w:val="center"/>
            <w:hideMark/>
          </w:tcPr>
          <w:p w14:paraId="4D10FE71" w14:textId="77777777" w:rsidR="00AC3157" w:rsidRPr="003911B5" w:rsidRDefault="00AC3157" w:rsidP="00BE0649">
            <w:pPr>
              <w:spacing w:line="240" w:lineRule="auto"/>
              <w:rPr>
                <w:sz w:val="22"/>
                <w:szCs w:val="22"/>
              </w:rPr>
            </w:pPr>
            <w:r w:rsidRPr="003911B5">
              <w:rPr>
                <w:sz w:val="22"/>
                <w:szCs w:val="22"/>
              </w:rPr>
              <w:t>EFFA-1</w:t>
            </w:r>
          </w:p>
        </w:tc>
        <w:tc>
          <w:tcPr>
            <w:tcW w:w="900" w:type="dxa"/>
            <w:tcBorders>
              <w:top w:val="single" w:sz="8" w:space="0" w:color="000000"/>
            </w:tcBorders>
            <w:shd w:val="clear" w:color="auto" w:fill="auto"/>
            <w:tcMar>
              <w:top w:w="9" w:type="dxa"/>
              <w:left w:w="9" w:type="dxa"/>
              <w:bottom w:w="0" w:type="dxa"/>
              <w:right w:w="9" w:type="dxa"/>
            </w:tcMar>
            <w:vAlign w:val="center"/>
            <w:hideMark/>
          </w:tcPr>
          <w:p w14:paraId="1FFE018E" w14:textId="77777777" w:rsidR="00AC3157" w:rsidRPr="003911B5" w:rsidRDefault="00AC3157" w:rsidP="00BE0649">
            <w:pPr>
              <w:spacing w:line="240" w:lineRule="auto"/>
              <w:jc w:val="center"/>
              <w:rPr>
                <w:sz w:val="22"/>
                <w:szCs w:val="22"/>
              </w:rPr>
            </w:pPr>
            <w:r w:rsidRPr="003911B5">
              <w:rPr>
                <w:sz w:val="22"/>
                <w:szCs w:val="22"/>
              </w:rPr>
              <w:t>0.46</w:t>
            </w:r>
          </w:p>
        </w:tc>
        <w:tc>
          <w:tcPr>
            <w:tcW w:w="792" w:type="dxa"/>
            <w:tcBorders>
              <w:top w:val="single" w:sz="8" w:space="0" w:color="000000"/>
            </w:tcBorders>
            <w:shd w:val="clear" w:color="auto" w:fill="auto"/>
            <w:tcMar>
              <w:top w:w="9" w:type="dxa"/>
              <w:left w:w="9" w:type="dxa"/>
              <w:bottom w:w="0" w:type="dxa"/>
              <w:right w:w="9" w:type="dxa"/>
            </w:tcMar>
            <w:vAlign w:val="center"/>
            <w:hideMark/>
          </w:tcPr>
          <w:p w14:paraId="6E8E6984" w14:textId="77777777" w:rsidR="00AC3157" w:rsidRPr="003911B5" w:rsidRDefault="00AC3157" w:rsidP="00BE0649">
            <w:pPr>
              <w:spacing w:line="240" w:lineRule="auto"/>
              <w:jc w:val="center"/>
              <w:rPr>
                <w:sz w:val="22"/>
                <w:szCs w:val="22"/>
              </w:rPr>
            </w:pPr>
            <w:r w:rsidRPr="003911B5">
              <w:rPr>
                <w:sz w:val="22"/>
                <w:szCs w:val="22"/>
              </w:rPr>
              <w:t>0.10</w:t>
            </w:r>
          </w:p>
        </w:tc>
        <w:tc>
          <w:tcPr>
            <w:tcW w:w="828" w:type="dxa"/>
            <w:tcBorders>
              <w:top w:val="single" w:sz="8" w:space="0" w:color="000000"/>
            </w:tcBorders>
            <w:shd w:val="clear" w:color="auto" w:fill="auto"/>
            <w:tcMar>
              <w:top w:w="9" w:type="dxa"/>
              <w:left w:w="9" w:type="dxa"/>
              <w:bottom w:w="0" w:type="dxa"/>
              <w:right w:w="9" w:type="dxa"/>
            </w:tcMar>
            <w:vAlign w:val="center"/>
            <w:hideMark/>
          </w:tcPr>
          <w:p w14:paraId="6872F159" w14:textId="77777777" w:rsidR="00AC3157" w:rsidRPr="003911B5" w:rsidRDefault="00AC3157" w:rsidP="00BE0649">
            <w:pPr>
              <w:spacing w:line="240" w:lineRule="auto"/>
              <w:jc w:val="center"/>
              <w:rPr>
                <w:sz w:val="22"/>
                <w:szCs w:val="22"/>
              </w:rPr>
            </w:pPr>
            <w:r w:rsidRPr="003911B5">
              <w:rPr>
                <w:sz w:val="22"/>
                <w:szCs w:val="22"/>
              </w:rPr>
              <w:t>0.36</w:t>
            </w:r>
          </w:p>
        </w:tc>
        <w:tc>
          <w:tcPr>
            <w:tcW w:w="819" w:type="dxa"/>
            <w:tcBorders>
              <w:top w:val="single" w:sz="8" w:space="0" w:color="000000"/>
            </w:tcBorders>
            <w:shd w:val="clear" w:color="auto" w:fill="auto"/>
            <w:tcMar>
              <w:top w:w="9" w:type="dxa"/>
              <w:left w:w="9" w:type="dxa"/>
              <w:bottom w:w="0" w:type="dxa"/>
              <w:right w:w="9" w:type="dxa"/>
            </w:tcMar>
            <w:vAlign w:val="center"/>
            <w:hideMark/>
          </w:tcPr>
          <w:p w14:paraId="1CA1E20A" w14:textId="77777777" w:rsidR="00AC3157" w:rsidRPr="003911B5" w:rsidRDefault="00AC3157" w:rsidP="00BE0649">
            <w:pPr>
              <w:spacing w:line="240" w:lineRule="auto"/>
              <w:jc w:val="center"/>
              <w:rPr>
                <w:sz w:val="22"/>
                <w:szCs w:val="22"/>
              </w:rPr>
            </w:pPr>
            <w:r w:rsidRPr="003911B5">
              <w:rPr>
                <w:sz w:val="22"/>
                <w:szCs w:val="22"/>
              </w:rPr>
              <w:t>0.45</w:t>
            </w:r>
          </w:p>
        </w:tc>
        <w:tc>
          <w:tcPr>
            <w:tcW w:w="738" w:type="dxa"/>
            <w:tcBorders>
              <w:top w:val="single" w:sz="8" w:space="0" w:color="000000"/>
            </w:tcBorders>
            <w:shd w:val="clear" w:color="auto" w:fill="auto"/>
            <w:tcMar>
              <w:top w:w="9" w:type="dxa"/>
              <w:left w:w="9" w:type="dxa"/>
              <w:bottom w:w="0" w:type="dxa"/>
              <w:right w:w="9" w:type="dxa"/>
            </w:tcMar>
            <w:vAlign w:val="center"/>
            <w:hideMark/>
          </w:tcPr>
          <w:p w14:paraId="09695308" w14:textId="77777777" w:rsidR="00AC3157" w:rsidRPr="003911B5" w:rsidRDefault="00AC3157" w:rsidP="00BE0649">
            <w:pPr>
              <w:spacing w:line="240" w:lineRule="auto"/>
              <w:jc w:val="center"/>
              <w:rPr>
                <w:sz w:val="22"/>
                <w:szCs w:val="22"/>
              </w:rPr>
            </w:pPr>
            <w:r w:rsidRPr="003911B5">
              <w:rPr>
                <w:sz w:val="22"/>
                <w:szCs w:val="22"/>
              </w:rPr>
              <w:t>0.94</w:t>
            </w:r>
          </w:p>
        </w:tc>
        <w:tc>
          <w:tcPr>
            <w:tcW w:w="819" w:type="dxa"/>
            <w:tcBorders>
              <w:top w:val="single" w:sz="8" w:space="0" w:color="000000"/>
            </w:tcBorders>
            <w:shd w:val="clear" w:color="auto" w:fill="auto"/>
            <w:tcMar>
              <w:top w:w="9" w:type="dxa"/>
              <w:left w:w="9" w:type="dxa"/>
              <w:bottom w:w="0" w:type="dxa"/>
              <w:right w:w="9" w:type="dxa"/>
            </w:tcMar>
            <w:vAlign w:val="center"/>
            <w:hideMark/>
          </w:tcPr>
          <w:p w14:paraId="28A312A1" w14:textId="77777777" w:rsidR="00AC3157" w:rsidRPr="003911B5" w:rsidRDefault="00AC3157" w:rsidP="00BE0649">
            <w:pPr>
              <w:spacing w:line="240" w:lineRule="auto"/>
              <w:jc w:val="center"/>
              <w:rPr>
                <w:sz w:val="22"/>
                <w:szCs w:val="22"/>
              </w:rPr>
            </w:pPr>
            <w:r w:rsidRPr="003911B5">
              <w:rPr>
                <w:sz w:val="22"/>
                <w:szCs w:val="22"/>
              </w:rPr>
              <w:t>2.68</w:t>
            </w:r>
          </w:p>
        </w:tc>
        <w:tc>
          <w:tcPr>
            <w:tcW w:w="801" w:type="dxa"/>
            <w:tcBorders>
              <w:top w:val="single" w:sz="8" w:space="0" w:color="000000"/>
            </w:tcBorders>
            <w:shd w:val="clear" w:color="auto" w:fill="auto"/>
            <w:tcMar>
              <w:top w:w="9" w:type="dxa"/>
              <w:left w:w="9" w:type="dxa"/>
              <w:bottom w:w="0" w:type="dxa"/>
              <w:right w:w="9" w:type="dxa"/>
            </w:tcMar>
            <w:vAlign w:val="center"/>
            <w:hideMark/>
          </w:tcPr>
          <w:p w14:paraId="130E7139" w14:textId="77777777" w:rsidR="00AC3157" w:rsidRPr="003911B5" w:rsidRDefault="00AC3157" w:rsidP="00BE0649">
            <w:pPr>
              <w:spacing w:line="240" w:lineRule="auto"/>
              <w:jc w:val="center"/>
              <w:rPr>
                <w:sz w:val="22"/>
                <w:szCs w:val="22"/>
              </w:rPr>
            </w:pPr>
            <w:r w:rsidRPr="003911B5">
              <w:rPr>
                <w:sz w:val="22"/>
                <w:szCs w:val="22"/>
              </w:rPr>
              <w:t>0.23</w:t>
            </w:r>
          </w:p>
        </w:tc>
        <w:tc>
          <w:tcPr>
            <w:tcW w:w="999" w:type="dxa"/>
            <w:tcBorders>
              <w:top w:val="single" w:sz="8" w:space="0" w:color="000000"/>
            </w:tcBorders>
            <w:shd w:val="clear" w:color="auto" w:fill="auto"/>
            <w:tcMar>
              <w:top w:w="9" w:type="dxa"/>
              <w:left w:w="9" w:type="dxa"/>
              <w:bottom w:w="0" w:type="dxa"/>
              <w:right w:w="9" w:type="dxa"/>
            </w:tcMar>
            <w:vAlign w:val="center"/>
            <w:hideMark/>
          </w:tcPr>
          <w:p w14:paraId="2C1A5D2B" w14:textId="77777777" w:rsidR="00AC3157" w:rsidRPr="003911B5" w:rsidRDefault="00AC3157" w:rsidP="00BE0649">
            <w:pPr>
              <w:spacing w:line="240" w:lineRule="auto"/>
              <w:jc w:val="center"/>
              <w:rPr>
                <w:sz w:val="22"/>
                <w:szCs w:val="22"/>
              </w:rPr>
            </w:pPr>
            <w:r w:rsidRPr="003911B5">
              <w:rPr>
                <w:sz w:val="22"/>
                <w:szCs w:val="22"/>
              </w:rPr>
              <w:t>1.26</w:t>
            </w:r>
          </w:p>
        </w:tc>
        <w:tc>
          <w:tcPr>
            <w:tcW w:w="783" w:type="dxa"/>
            <w:tcBorders>
              <w:top w:val="single" w:sz="8" w:space="0" w:color="000000"/>
            </w:tcBorders>
            <w:shd w:val="clear" w:color="auto" w:fill="auto"/>
            <w:tcMar>
              <w:top w:w="9" w:type="dxa"/>
              <w:left w:w="9" w:type="dxa"/>
              <w:bottom w:w="0" w:type="dxa"/>
              <w:right w:w="9" w:type="dxa"/>
            </w:tcMar>
            <w:vAlign w:val="center"/>
            <w:hideMark/>
          </w:tcPr>
          <w:p w14:paraId="0A74FCB6" w14:textId="77777777" w:rsidR="00AC3157" w:rsidRPr="003911B5" w:rsidRDefault="00AC3157" w:rsidP="00BE0649">
            <w:pPr>
              <w:spacing w:line="240" w:lineRule="auto"/>
              <w:jc w:val="center"/>
              <w:rPr>
                <w:sz w:val="22"/>
                <w:szCs w:val="22"/>
              </w:rPr>
            </w:pPr>
            <w:r w:rsidRPr="003911B5">
              <w:rPr>
                <w:sz w:val="22"/>
                <w:szCs w:val="22"/>
              </w:rPr>
              <w:t>0.21</w:t>
            </w:r>
          </w:p>
        </w:tc>
        <w:tc>
          <w:tcPr>
            <w:tcW w:w="693" w:type="dxa"/>
            <w:tcBorders>
              <w:top w:val="single" w:sz="8" w:space="0" w:color="000000"/>
            </w:tcBorders>
            <w:shd w:val="clear" w:color="auto" w:fill="auto"/>
            <w:tcMar>
              <w:top w:w="9" w:type="dxa"/>
              <w:left w:w="9" w:type="dxa"/>
              <w:bottom w:w="0" w:type="dxa"/>
              <w:right w:w="9" w:type="dxa"/>
            </w:tcMar>
            <w:vAlign w:val="center"/>
            <w:hideMark/>
          </w:tcPr>
          <w:p w14:paraId="450F8D89" w14:textId="77777777" w:rsidR="00AC3157" w:rsidRPr="003911B5" w:rsidRDefault="00AC3157" w:rsidP="00BE0649">
            <w:pPr>
              <w:spacing w:line="240" w:lineRule="auto"/>
              <w:jc w:val="center"/>
              <w:rPr>
                <w:sz w:val="22"/>
                <w:szCs w:val="22"/>
              </w:rPr>
            </w:pPr>
            <w:r w:rsidRPr="003911B5">
              <w:rPr>
                <w:sz w:val="22"/>
                <w:szCs w:val="22"/>
              </w:rPr>
              <w:t>0.28</w:t>
            </w:r>
          </w:p>
        </w:tc>
        <w:tc>
          <w:tcPr>
            <w:tcW w:w="801" w:type="dxa"/>
            <w:tcBorders>
              <w:top w:val="single" w:sz="8" w:space="0" w:color="000000"/>
            </w:tcBorders>
            <w:shd w:val="clear" w:color="auto" w:fill="auto"/>
            <w:tcMar>
              <w:top w:w="9" w:type="dxa"/>
              <w:left w:w="9" w:type="dxa"/>
              <w:bottom w:w="0" w:type="dxa"/>
              <w:right w:w="9" w:type="dxa"/>
            </w:tcMar>
            <w:vAlign w:val="center"/>
            <w:hideMark/>
          </w:tcPr>
          <w:p w14:paraId="00B59C30" w14:textId="77777777" w:rsidR="00AC3157" w:rsidRPr="003911B5" w:rsidRDefault="00AC3157" w:rsidP="00BE0649">
            <w:pPr>
              <w:spacing w:line="240" w:lineRule="auto"/>
              <w:jc w:val="center"/>
              <w:rPr>
                <w:sz w:val="22"/>
                <w:szCs w:val="22"/>
              </w:rPr>
            </w:pPr>
            <w:r w:rsidRPr="003911B5">
              <w:rPr>
                <w:sz w:val="22"/>
                <w:szCs w:val="22"/>
              </w:rPr>
              <w:t>ND</w:t>
            </w:r>
          </w:p>
        </w:tc>
        <w:tc>
          <w:tcPr>
            <w:tcW w:w="709" w:type="dxa"/>
            <w:tcBorders>
              <w:top w:val="single" w:sz="8" w:space="0" w:color="000000"/>
            </w:tcBorders>
            <w:shd w:val="clear" w:color="auto" w:fill="auto"/>
            <w:tcMar>
              <w:top w:w="9" w:type="dxa"/>
              <w:left w:w="9" w:type="dxa"/>
              <w:bottom w:w="0" w:type="dxa"/>
              <w:right w:w="9" w:type="dxa"/>
            </w:tcMar>
            <w:vAlign w:val="center"/>
            <w:hideMark/>
          </w:tcPr>
          <w:p w14:paraId="523581A1" w14:textId="77777777" w:rsidR="00AC3157" w:rsidRPr="003911B5" w:rsidRDefault="00AC3157" w:rsidP="00BE0649">
            <w:pPr>
              <w:spacing w:line="240" w:lineRule="auto"/>
              <w:jc w:val="center"/>
              <w:rPr>
                <w:sz w:val="22"/>
                <w:szCs w:val="22"/>
              </w:rPr>
            </w:pPr>
            <w:r w:rsidRPr="003911B5">
              <w:rPr>
                <w:sz w:val="22"/>
                <w:szCs w:val="22"/>
              </w:rPr>
              <w:t>ND</w:t>
            </w:r>
          </w:p>
        </w:tc>
        <w:tc>
          <w:tcPr>
            <w:tcW w:w="713" w:type="dxa"/>
            <w:tcBorders>
              <w:top w:val="single" w:sz="8" w:space="0" w:color="000000"/>
            </w:tcBorders>
            <w:vAlign w:val="center"/>
          </w:tcPr>
          <w:p w14:paraId="17E8781E" w14:textId="2165207E"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0.53</w:t>
            </w:r>
          </w:p>
        </w:tc>
        <w:tc>
          <w:tcPr>
            <w:tcW w:w="1139" w:type="dxa"/>
            <w:tcBorders>
              <w:top w:val="single" w:sz="8" w:space="0" w:color="000000"/>
            </w:tcBorders>
            <w:shd w:val="clear" w:color="auto" w:fill="auto"/>
            <w:tcMar>
              <w:top w:w="9" w:type="dxa"/>
              <w:left w:w="9" w:type="dxa"/>
              <w:bottom w:w="0" w:type="dxa"/>
              <w:right w:w="9" w:type="dxa"/>
            </w:tcMar>
            <w:vAlign w:val="center"/>
            <w:hideMark/>
          </w:tcPr>
          <w:p w14:paraId="69BACD10" w14:textId="35DDC557" w:rsidR="00AC3157" w:rsidRPr="003911B5" w:rsidRDefault="00AC3157" w:rsidP="00BE0649">
            <w:pPr>
              <w:spacing w:line="240" w:lineRule="auto"/>
              <w:jc w:val="center"/>
              <w:rPr>
                <w:sz w:val="22"/>
                <w:szCs w:val="22"/>
              </w:rPr>
            </w:pPr>
            <w:r w:rsidRPr="003911B5">
              <w:rPr>
                <w:sz w:val="22"/>
                <w:szCs w:val="22"/>
              </w:rPr>
              <w:t>0.57</w:t>
            </w:r>
          </w:p>
        </w:tc>
      </w:tr>
      <w:tr w:rsidR="00AC3157" w:rsidRPr="003911B5" w14:paraId="36CC7BEE"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1435C306" w14:textId="77777777" w:rsidR="00AC3157" w:rsidRPr="003911B5" w:rsidRDefault="00AC3157" w:rsidP="00BE0649">
            <w:pPr>
              <w:spacing w:line="240" w:lineRule="auto"/>
              <w:rPr>
                <w:sz w:val="22"/>
                <w:szCs w:val="22"/>
              </w:rPr>
            </w:pPr>
            <w:r w:rsidRPr="003911B5">
              <w:rPr>
                <w:sz w:val="22"/>
                <w:szCs w:val="22"/>
              </w:rPr>
              <w:t>EFFA-3</w:t>
            </w:r>
          </w:p>
        </w:tc>
        <w:tc>
          <w:tcPr>
            <w:tcW w:w="900" w:type="dxa"/>
            <w:shd w:val="clear" w:color="auto" w:fill="auto"/>
            <w:tcMar>
              <w:top w:w="9" w:type="dxa"/>
              <w:left w:w="9" w:type="dxa"/>
              <w:bottom w:w="0" w:type="dxa"/>
              <w:right w:w="9" w:type="dxa"/>
            </w:tcMar>
            <w:vAlign w:val="center"/>
            <w:hideMark/>
          </w:tcPr>
          <w:p w14:paraId="6D876DBB" w14:textId="77777777" w:rsidR="00AC3157" w:rsidRPr="003911B5" w:rsidRDefault="00AC3157" w:rsidP="00BE0649">
            <w:pPr>
              <w:spacing w:line="240" w:lineRule="auto"/>
              <w:jc w:val="center"/>
              <w:rPr>
                <w:sz w:val="22"/>
                <w:szCs w:val="22"/>
              </w:rPr>
            </w:pPr>
            <w:r w:rsidRPr="003911B5">
              <w:rPr>
                <w:sz w:val="22"/>
                <w:szCs w:val="22"/>
              </w:rPr>
              <w:t>0.46</w:t>
            </w:r>
          </w:p>
        </w:tc>
        <w:tc>
          <w:tcPr>
            <w:tcW w:w="792" w:type="dxa"/>
            <w:shd w:val="clear" w:color="auto" w:fill="auto"/>
            <w:tcMar>
              <w:top w:w="9" w:type="dxa"/>
              <w:left w:w="9" w:type="dxa"/>
              <w:bottom w:w="0" w:type="dxa"/>
              <w:right w:w="9" w:type="dxa"/>
            </w:tcMar>
            <w:vAlign w:val="center"/>
            <w:hideMark/>
          </w:tcPr>
          <w:p w14:paraId="7F8993BE" w14:textId="77777777" w:rsidR="00AC3157" w:rsidRPr="003911B5" w:rsidRDefault="00AC3157" w:rsidP="00BE0649">
            <w:pPr>
              <w:spacing w:line="240" w:lineRule="auto"/>
              <w:jc w:val="center"/>
              <w:rPr>
                <w:sz w:val="22"/>
                <w:szCs w:val="22"/>
              </w:rPr>
            </w:pPr>
            <w:r w:rsidRPr="003911B5">
              <w:rPr>
                <w:sz w:val="22"/>
                <w:szCs w:val="22"/>
              </w:rPr>
              <w:t>0.13</w:t>
            </w:r>
          </w:p>
        </w:tc>
        <w:tc>
          <w:tcPr>
            <w:tcW w:w="828" w:type="dxa"/>
            <w:shd w:val="clear" w:color="auto" w:fill="auto"/>
            <w:tcMar>
              <w:top w:w="9" w:type="dxa"/>
              <w:left w:w="9" w:type="dxa"/>
              <w:bottom w:w="0" w:type="dxa"/>
              <w:right w:w="9" w:type="dxa"/>
            </w:tcMar>
            <w:vAlign w:val="center"/>
            <w:hideMark/>
          </w:tcPr>
          <w:p w14:paraId="5BF5E71E" w14:textId="77777777" w:rsidR="00AC3157" w:rsidRPr="003911B5" w:rsidRDefault="00AC3157" w:rsidP="00BE0649">
            <w:pPr>
              <w:spacing w:line="240" w:lineRule="auto"/>
              <w:jc w:val="center"/>
              <w:rPr>
                <w:sz w:val="22"/>
                <w:szCs w:val="22"/>
              </w:rPr>
            </w:pPr>
            <w:r w:rsidRPr="003911B5">
              <w:rPr>
                <w:sz w:val="22"/>
                <w:szCs w:val="22"/>
              </w:rPr>
              <w:t>0.35</w:t>
            </w:r>
          </w:p>
        </w:tc>
        <w:tc>
          <w:tcPr>
            <w:tcW w:w="819" w:type="dxa"/>
            <w:shd w:val="clear" w:color="auto" w:fill="auto"/>
            <w:tcMar>
              <w:top w:w="9" w:type="dxa"/>
              <w:left w:w="9" w:type="dxa"/>
              <w:bottom w:w="0" w:type="dxa"/>
              <w:right w:w="9" w:type="dxa"/>
            </w:tcMar>
            <w:vAlign w:val="center"/>
            <w:hideMark/>
          </w:tcPr>
          <w:p w14:paraId="03B056EC" w14:textId="77777777" w:rsidR="00AC3157" w:rsidRPr="003911B5" w:rsidRDefault="00AC3157" w:rsidP="00BE0649">
            <w:pPr>
              <w:spacing w:line="240" w:lineRule="auto"/>
              <w:jc w:val="center"/>
              <w:rPr>
                <w:sz w:val="22"/>
                <w:szCs w:val="22"/>
              </w:rPr>
            </w:pPr>
            <w:r w:rsidRPr="003911B5">
              <w:rPr>
                <w:sz w:val="22"/>
                <w:szCs w:val="22"/>
              </w:rPr>
              <w:t>0.44</w:t>
            </w:r>
          </w:p>
        </w:tc>
        <w:tc>
          <w:tcPr>
            <w:tcW w:w="738" w:type="dxa"/>
            <w:shd w:val="clear" w:color="auto" w:fill="auto"/>
            <w:tcMar>
              <w:top w:w="9" w:type="dxa"/>
              <w:left w:w="9" w:type="dxa"/>
              <w:bottom w:w="0" w:type="dxa"/>
              <w:right w:w="9" w:type="dxa"/>
            </w:tcMar>
            <w:vAlign w:val="center"/>
            <w:hideMark/>
          </w:tcPr>
          <w:p w14:paraId="1F035A3A" w14:textId="77777777" w:rsidR="00AC3157" w:rsidRPr="003911B5" w:rsidRDefault="00AC3157" w:rsidP="00BE0649">
            <w:pPr>
              <w:spacing w:line="240" w:lineRule="auto"/>
              <w:jc w:val="center"/>
              <w:rPr>
                <w:sz w:val="22"/>
                <w:szCs w:val="22"/>
              </w:rPr>
            </w:pPr>
            <w:r w:rsidRPr="003911B5">
              <w:rPr>
                <w:sz w:val="22"/>
                <w:szCs w:val="22"/>
              </w:rPr>
              <w:t>0.91</w:t>
            </w:r>
          </w:p>
        </w:tc>
        <w:tc>
          <w:tcPr>
            <w:tcW w:w="819" w:type="dxa"/>
            <w:shd w:val="clear" w:color="auto" w:fill="auto"/>
            <w:tcMar>
              <w:top w:w="9" w:type="dxa"/>
              <w:left w:w="9" w:type="dxa"/>
              <w:bottom w:w="0" w:type="dxa"/>
              <w:right w:w="9" w:type="dxa"/>
            </w:tcMar>
            <w:vAlign w:val="center"/>
            <w:hideMark/>
          </w:tcPr>
          <w:p w14:paraId="5EA92947" w14:textId="77777777" w:rsidR="00AC3157" w:rsidRPr="003911B5" w:rsidRDefault="00AC3157" w:rsidP="00BE0649">
            <w:pPr>
              <w:spacing w:line="240" w:lineRule="auto"/>
              <w:jc w:val="center"/>
              <w:rPr>
                <w:sz w:val="22"/>
                <w:szCs w:val="22"/>
              </w:rPr>
            </w:pPr>
            <w:r w:rsidRPr="003911B5">
              <w:rPr>
                <w:sz w:val="22"/>
                <w:szCs w:val="22"/>
              </w:rPr>
              <w:t>2.65</w:t>
            </w:r>
          </w:p>
        </w:tc>
        <w:tc>
          <w:tcPr>
            <w:tcW w:w="801" w:type="dxa"/>
            <w:shd w:val="clear" w:color="auto" w:fill="auto"/>
            <w:tcMar>
              <w:top w:w="9" w:type="dxa"/>
              <w:left w:w="9" w:type="dxa"/>
              <w:bottom w:w="0" w:type="dxa"/>
              <w:right w:w="9" w:type="dxa"/>
            </w:tcMar>
            <w:vAlign w:val="center"/>
            <w:hideMark/>
          </w:tcPr>
          <w:p w14:paraId="1AA16A34" w14:textId="77777777" w:rsidR="00AC3157" w:rsidRPr="003911B5" w:rsidRDefault="00AC3157" w:rsidP="00BE0649">
            <w:pPr>
              <w:spacing w:line="240" w:lineRule="auto"/>
              <w:jc w:val="center"/>
              <w:rPr>
                <w:sz w:val="22"/>
                <w:szCs w:val="22"/>
              </w:rPr>
            </w:pPr>
            <w:r w:rsidRPr="003911B5">
              <w:rPr>
                <w:sz w:val="22"/>
                <w:szCs w:val="22"/>
              </w:rPr>
              <w:t>0.19</w:t>
            </w:r>
          </w:p>
        </w:tc>
        <w:tc>
          <w:tcPr>
            <w:tcW w:w="999" w:type="dxa"/>
            <w:shd w:val="clear" w:color="auto" w:fill="auto"/>
            <w:tcMar>
              <w:top w:w="9" w:type="dxa"/>
              <w:left w:w="9" w:type="dxa"/>
              <w:bottom w:w="0" w:type="dxa"/>
              <w:right w:w="9" w:type="dxa"/>
            </w:tcMar>
            <w:vAlign w:val="center"/>
            <w:hideMark/>
          </w:tcPr>
          <w:p w14:paraId="3D740576" w14:textId="77777777" w:rsidR="00AC3157" w:rsidRPr="003911B5" w:rsidRDefault="00AC3157" w:rsidP="00BE0649">
            <w:pPr>
              <w:spacing w:line="240" w:lineRule="auto"/>
              <w:jc w:val="center"/>
              <w:rPr>
                <w:sz w:val="22"/>
                <w:szCs w:val="22"/>
              </w:rPr>
            </w:pPr>
            <w:r w:rsidRPr="003911B5">
              <w:rPr>
                <w:sz w:val="22"/>
                <w:szCs w:val="22"/>
              </w:rPr>
              <w:t>1.23</w:t>
            </w:r>
          </w:p>
        </w:tc>
        <w:tc>
          <w:tcPr>
            <w:tcW w:w="783" w:type="dxa"/>
            <w:shd w:val="clear" w:color="auto" w:fill="auto"/>
            <w:tcMar>
              <w:top w:w="9" w:type="dxa"/>
              <w:left w:w="9" w:type="dxa"/>
              <w:bottom w:w="0" w:type="dxa"/>
              <w:right w:w="9" w:type="dxa"/>
            </w:tcMar>
            <w:vAlign w:val="center"/>
            <w:hideMark/>
          </w:tcPr>
          <w:p w14:paraId="27025F07" w14:textId="77777777" w:rsidR="00AC3157" w:rsidRPr="003911B5" w:rsidRDefault="00AC3157" w:rsidP="00BE0649">
            <w:pPr>
              <w:spacing w:line="240" w:lineRule="auto"/>
              <w:jc w:val="center"/>
              <w:rPr>
                <w:sz w:val="22"/>
                <w:szCs w:val="22"/>
              </w:rPr>
            </w:pPr>
            <w:r w:rsidRPr="003911B5">
              <w:rPr>
                <w:sz w:val="22"/>
                <w:szCs w:val="22"/>
              </w:rPr>
              <w:t>0.19</w:t>
            </w:r>
          </w:p>
        </w:tc>
        <w:tc>
          <w:tcPr>
            <w:tcW w:w="693" w:type="dxa"/>
            <w:shd w:val="clear" w:color="auto" w:fill="auto"/>
            <w:tcMar>
              <w:top w:w="9" w:type="dxa"/>
              <w:left w:w="9" w:type="dxa"/>
              <w:bottom w:w="0" w:type="dxa"/>
              <w:right w:w="9" w:type="dxa"/>
            </w:tcMar>
            <w:vAlign w:val="center"/>
            <w:hideMark/>
          </w:tcPr>
          <w:p w14:paraId="21045D3F" w14:textId="77777777" w:rsidR="00AC3157" w:rsidRPr="003911B5" w:rsidRDefault="00AC3157" w:rsidP="00BE0649">
            <w:pPr>
              <w:spacing w:line="240" w:lineRule="auto"/>
              <w:jc w:val="center"/>
              <w:rPr>
                <w:sz w:val="22"/>
                <w:szCs w:val="22"/>
              </w:rPr>
            </w:pPr>
            <w:r w:rsidRPr="003911B5">
              <w:rPr>
                <w:sz w:val="22"/>
                <w:szCs w:val="22"/>
              </w:rPr>
              <w:t>0.32</w:t>
            </w:r>
          </w:p>
        </w:tc>
        <w:tc>
          <w:tcPr>
            <w:tcW w:w="801" w:type="dxa"/>
            <w:shd w:val="clear" w:color="auto" w:fill="auto"/>
            <w:tcMar>
              <w:top w:w="9" w:type="dxa"/>
              <w:left w:w="9" w:type="dxa"/>
              <w:bottom w:w="0" w:type="dxa"/>
              <w:right w:w="9" w:type="dxa"/>
            </w:tcMar>
            <w:vAlign w:val="center"/>
            <w:hideMark/>
          </w:tcPr>
          <w:p w14:paraId="3F79FB39" w14:textId="77777777" w:rsidR="00AC3157" w:rsidRPr="003911B5" w:rsidRDefault="00AC3157" w:rsidP="00BE0649">
            <w:pPr>
              <w:spacing w:line="240" w:lineRule="auto"/>
              <w:jc w:val="center"/>
              <w:rPr>
                <w:sz w:val="22"/>
                <w:szCs w:val="22"/>
              </w:rPr>
            </w:pPr>
            <w:r w:rsidRPr="003911B5">
              <w:rPr>
                <w:sz w:val="22"/>
                <w:szCs w:val="22"/>
              </w:rPr>
              <w:t>ND</w:t>
            </w:r>
          </w:p>
        </w:tc>
        <w:tc>
          <w:tcPr>
            <w:tcW w:w="709" w:type="dxa"/>
            <w:shd w:val="clear" w:color="auto" w:fill="auto"/>
            <w:tcMar>
              <w:top w:w="9" w:type="dxa"/>
              <w:left w:w="9" w:type="dxa"/>
              <w:bottom w:w="0" w:type="dxa"/>
              <w:right w:w="9" w:type="dxa"/>
            </w:tcMar>
            <w:vAlign w:val="center"/>
            <w:hideMark/>
          </w:tcPr>
          <w:p w14:paraId="45A7A288" w14:textId="77777777" w:rsidR="00AC3157" w:rsidRPr="003911B5" w:rsidRDefault="00AC3157" w:rsidP="00BE0649">
            <w:pPr>
              <w:spacing w:line="240" w:lineRule="auto"/>
              <w:jc w:val="center"/>
              <w:rPr>
                <w:sz w:val="22"/>
                <w:szCs w:val="22"/>
              </w:rPr>
            </w:pPr>
            <w:r w:rsidRPr="003911B5">
              <w:rPr>
                <w:sz w:val="22"/>
                <w:szCs w:val="22"/>
              </w:rPr>
              <w:t>ND</w:t>
            </w:r>
          </w:p>
        </w:tc>
        <w:tc>
          <w:tcPr>
            <w:tcW w:w="713" w:type="dxa"/>
            <w:vAlign w:val="center"/>
          </w:tcPr>
          <w:p w14:paraId="6FD86906" w14:textId="3F9C3806"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0.41</w:t>
            </w:r>
          </w:p>
        </w:tc>
        <w:tc>
          <w:tcPr>
            <w:tcW w:w="1139" w:type="dxa"/>
            <w:shd w:val="clear" w:color="auto" w:fill="auto"/>
            <w:tcMar>
              <w:top w:w="9" w:type="dxa"/>
              <w:left w:w="9" w:type="dxa"/>
              <w:bottom w:w="0" w:type="dxa"/>
              <w:right w:w="9" w:type="dxa"/>
            </w:tcMar>
            <w:vAlign w:val="center"/>
            <w:hideMark/>
          </w:tcPr>
          <w:p w14:paraId="4B1319AA" w14:textId="4C54E4C0" w:rsidR="00AC3157" w:rsidRPr="003911B5" w:rsidRDefault="00AC3157" w:rsidP="00BE0649">
            <w:pPr>
              <w:spacing w:line="240" w:lineRule="auto"/>
              <w:jc w:val="center"/>
              <w:rPr>
                <w:sz w:val="22"/>
                <w:szCs w:val="22"/>
              </w:rPr>
            </w:pPr>
            <w:r w:rsidRPr="003911B5">
              <w:rPr>
                <w:sz w:val="22"/>
                <w:szCs w:val="22"/>
              </w:rPr>
              <w:t>0.53</w:t>
            </w:r>
          </w:p>
        </w:tc>
      </w:tr>
      <w:tr w:rsidR="00AC3157" w:rsidRPr="003911B5" w14:paraId="585A3E48"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5DBB25E3" w14:textId="77777777" w:rsidR="00AC3157" w:rsidRPr="003911B5" w:rsidRDefault="00AC3157" w:rsidP="00BE0649">
            <w:pPr>
              <w:spacing w:line="240" w:lineRule="auto"/>
              <w:rPr>
                <w:sz w:val="22"/>
                <w:szCs w:val="22"/>
              </w:rPr>
            </w:pPr>
            <w:r w:rsidRPr="003911B5">
              <w:rPr>
                <w:sz w:val="22"/>
                <w:szCs w:val="22"/>
              </w:rPr>
              <w:t>EFFA-5</w:t>
            </w:r>
          </w:p>
        </w:tc>
        <w:tc>
          <w:tcPr>
            <w:tcW w:w="900" w:type="dxa"/>
            <w:shd w:val="clear" w:color="auto" w:fill="auto"/>
            <w:tcMar>
              <w:top w:w="9" w:type="dxa"/>
              <w:left w:w="9" w:type="dxa"/>
              <w:bottom w:w="0" w:type="dxa"/>
              <w:right w:w="9" w:type="dxa"/>
            </w:tcMar>
            <w:vAlign w:val="center"/>
            <w:hideMark/>
          </w:tcPr>
          <w:p w14:paraId="6FA959CB" w14:textId="77777777" w:rsidR="00AC3157" w:rsidRPr="003911B5" w:rsidRDefault="00AC3157" w:rsidP="00BE0649">
            <w:pPr>
              <w:spacing w:line="240" w:lineRule="auto"/>
              <w:jc w:val="center"/>
              <w:rPr>
                <w:sz w:val="22"/>
                <w:szCs w:val="22"/>
              </w:rPr>
            </w:pPr>
            <w:r w:rsidRPr="003911B5">
              <w:rPr>
                <w:sz w:val="22"/>
                <w:szCs w:val="22"/>
              </w:rPr>
              <w:t>0.46</w:t>
            </w:r>
          </w:p>
        </w:tc>
        <w:tc>
          <w:tcPr>
            <w:tcW w:w="792" w:type="dxa"/>
            <w:shd w:val="clear" w:color="auto" w:fill="auto"/>
            <w:tcMar>
              <w:top w:w="9" w:type="dxa"/>
              <w:left w:w="9" w:type="dxa"/>
              <w:bottom w:w="0" w:type="dxa"/>
              <w:right w:w="9" w:type="dxa"/>
            </w:tcMar>
            <w:vAlign w:val="center"/>
            <w:hideMark/>
          </w:tcPr>
          <w:p w14:paraId="4EE6A2E7" w14:textId="77777777" w:rsidR="00AC3157" w:rsidRPr="003911B5" w:rsidRDefault="00AC3157" w:rsidP="00BE0649">
            <w:pPr>
              <w:spacing w:line="240" w:lineRule="auto"/>
              <w:jc w:val="center"/>
              <w:rPr>
                <w:sz w:val="22"/>
                <w:szCs w:val="22"/>
              </w:rPr>
            </w:pPr>
            <w:r w:rsidRPr="003911B5">
              <w:rPr>
                <w:sz w:val="22"/>
                <w:szCs w:val="22"/>
              </w:rPr>
              <w:t>0.12</w:t>
            </w:r>
          </w:p>
        </w:tc>
        <w:tc>
          <w:tcPr>
            <w:tcW w:w="828" w:type="dxa"/>
            <w:shd w:val="clear" w:color="auto" w:fill="auto"/>
            <w:tcMar>
              <w:top w:w="9" w:type="dxa"/>
              <w:left w:w="9" w:type="dxa"/>
              <w:bottom w:w="0" w:type="dxa"/>
              <w:right w:w="9" w:type="dxa"/>
            </w:tcMar>
            <w:vAlign w:val="center"/>
            <w:hideMark/>
          </w:tcPr>
          <w:p w14:paraId="01044FF6" w14:textId="77777777" w:rsidR="00AC3157" w:rsidRPr="003911B5" w:rsidRDefault="00AC3157" w:rsidP="00BE0649">
            <w:pPr>
              <w:spacing w:line="240" w:lineRule="auto"/>
              <w:jc w:val="center"/>
              <w:rPr>
                <w:sz w:val="22"/>
                <w:szCs w:val="22"/>
              </w:rPr>
            </w:pPr>
            <w:r w:rsidRPr="003911B5">
              <w:rPr>
                <w:sz w:val="22"/>
                <w:szCs w:val="22"/>
              </w:rPr>
              <w:t>0.36</w:t>
            </w:r>
          </w:p>
        </w:tc>
        <w:tc>
          <w:tcPr>
            <w:tcW w:w="819" w:type="dxa"/>
            <w:shd w:val="clear" w:color="auto" w:fill="auto"/>
            <w:tcMar>
              <w:top w:w="9" w:type="dxa"/>
              <w:left w:w="9" w:type="dxa"/>
              <w:bottom w:w="0" w:type="dxa"/>
              <w:right w:w="9" w:type="dxa"/>
            </w:tcMar>
            <w:vAlign w:val="center"/>
            <w:hideMark/>
          </w:tcPr>
          <w:p w14:paraId="1D7C5441" w14:textId="77777777" w:rsidR="00AC3157" w:rsidRPr="003911B5" w:rsidRDefault="00AC3157" w:rsidP="00BE0649">
            <w:pPr>
              <w:spacing w:line="240" w:lineRule="auto"/>
              <w:jc w:val="center"/>
              <w:rPr>
                <w:sz w:val="22"/>
                <w:szCs w:val="22"/>
              </w:rPr>
            </w:pPr>
            <w:r w:rsidRPr="003911B5">
              <w:rPr>
                <w:sz w:val="22"/>
                <w:szCs w:val="22"/>
              </w:rPr>
              <w:t>0.45</w:t>
            </w:r>
          </w:p>
        </w:tc>
        <w:tc>
          <w:tcPr>
            <w:tcW w:w="738" w:type="dxa"/>
            <w:shd w:val="clear" w:color="auto" w:fill="auto"/>
            <w:tcMar>
              <w:top w:w="9" w:type="dxa"/>
              <w:left w:w="9" w:type="dxa"/>
              <w:bottom w:w="0" w:type="dxa"/>
              <w:right w:w="9" w:type="dxa"/>
            </w:tcMar>
            <w:vAlign w:val="center"/>
            <w:hideMark/>
          </w:tcPr>
          <w:p w14:paraId="45B90AD2" w14:textId="77777777" w:rsidR="00AC3157" w:rsidRPr="003911B5" w:rsidRDefault="00AC3157" w:rsidP="00BE0649">
            <w:pPr>
              <w:spacing w:line="240" w:lineRule="auto"/>
              <w:jc w:val="center"/>
              <w:rPr>
                <w:sz w:val="22"/>
                <w:szCs w:val="22"/>
              </w:rPr>
            </w:pPr>
            <w:r w:rsidRPr="003911B5">
              <w:rPr>
                <w:sz w:val="22"/>
                <w:szCs w:val="22"/>
              </w:rPr>
              <w:t>0.92</w:t>
            </w:r>
          </w:p>
        </w:tc>
        <w:tc>
          <w:tcPr>
            <w:tcW w:w="819" w:type="dxa"/>
            <w:shd w:val="clear" w:color="auto" w:fill="auto"/>
            <w:tcMar>
              <w:top w:w="9" w:type="dxa"/>
              <w:left w:w="9" w:type="dxa"/>
              <w:bottom w:w="0" w:type="dxa"/>
              <w:right w:w="9" w:type="dxa"/>
            </w:tcMar>
            <w:vAlign w:val="center"/>
            <w:hideMark/>
          </w:tcPr>
          <w:p w14:paraId="66E0EB06" w14:textId="77777777" w:rsidR="00AC3157" w:rsidRPr="003911B5" w:rsidRDefault="00AC3157" w:rsidP="00BE0649">
            <w:pPr>
              <w:spacing w:line="240" w:lineRule="auto"/>
              <w:jc w:val="center"/>
              <w:rPr>
                <w:sz w:val="22"/>
                <w:szCs w:val="22"/>
              </w:rPr>
            </w:pPr>
            <w:r w:rsidRPr="003911B5">
              <w:rPr>
                <w:sz w:val="22"/>
                <w:szCs w:val="22"/>
              </w:rPr>
              <w:t>2.49</w:t>
            </w:r>
          </w:p>
        </w:tc>
        <w:tc>
          <w:tcPr>
            <w:tcW w:w="801" w:type="dxa"/>
            <w:shd w:val="clear" w:color="auto" w:fill="auto"/>
            <w:tcMar>
              <w:top w:w="9" w:type="dxa"/>
              <w:left w:w="9" w:type="dxa"/>
              <w:bottom w:w="0" w:type="dxa"/>
              <w:right w:w="9" w:type="dxa"/>
            </w:tcMar>
            <w:vAlign w:val="center"/>
            <w:hideMark/>
          </w:tcPr>
          <w:p w14:paraId="5DA52756" w14:textId="77777777" w:rsidR="00AC3157" w:rsidRPr="003911B5" w:rsidRDefault="00AC3157" w:rsidP="00BE0649">
            <w:pPr>
              <w:spacing w:line="240" w:lineRule="auto"/>
              <w:jc w:val="center"/>
              <w:rPr>
                <w:sz w:val="22"/>
                <w:szCs w:val="22"/>
              </w:rPr>
            </w:pPr>
            <w:r w:rsidRPr="003911B5">
              <w:rPr>
                <w:sz w:val="22"/>
                <w:szCs w:val="22"/>
              </w:rPr>
              <w:t>0.21</w:t>
            </w:r>
          </w:p>
        </w:tc>
        <w:tc>
          <w:tcPr>
            <w:tcW w:w="999" w:type="dxa"/>
            <w:shd w:val="clear" w:color="auto" w:fill="auto"/>
            <w:tcMar>
              <w:top w:w="9" w:type="dxa"/>
              <w:left w:w="9" w:type="dxa"/>
              <w:bottom w:w="0" w:type="dxa"/>
              <w:right w:w="9" w:type="dxa"/>
            </w:tcMar>
            <w:vAlign w:val="center"/>
            <w:hideMark/>
          </w:tcPr>
          <w:p w14:paraId="23E2E623" w14:textId="77777777" w:rsidR="00AC3157" w:rsidRPr="003911B5" w:rsidRDefault="00AC3157" w:rsidP="00BE0649">
            <w:pPr>
              <w:spacing w:line="240" w:lineRule="auto"/>
              <w:jc w:val="center"/>
              <w:rPr>
                <w:sz w:val="22"/>
                <w:szCs w:val="22"/>
              </w:rPr>
            </w:pPr>
            <w:r w:rsidRPr="003911B5">
              <w:rPr>
                <w:sz w:val="22"/>
                <w:szCs w:val="22"/>
              </w:rPr>
              <w:t>1.24</w:t>
            </w:r>
          </w:p>
        </w:tc>
        <w:tc>
          <w:tcPr>
            <w:tcW w:w="783" w:type="dxa"/>
            <w:shd w:val="clear" w:color="auto" w:fill="auto"/>
            <w:tcMar>
              <w:top w:w="9" w:type="dxa"/>
              <w:left w:w="9" w:type="dxa"/>
              <w:bottom w:w="0" w:type="dxa"/>
              <w:right w:w="9" w:type="dxa"/>
            </w:tcMar>
            <w:vAlign w:val="center"/>
            <w:hideMark/>
          </w:tcPr>
          <w:p w14:paraId="52A382AA" w14:textId="77777777" w:rsidR="00AC3157" w:rsidRPr="003911B5" w:rsidRDefault="00AC3157" w:rsidP="00BE0649">
            <w:pPr>
              <w:spacing w:line="240" w:lineRule="auto"/>
              <w:jc w:val="center"/>
              <w:rPr>
                <w:sz w:val="22"/>
                <w:szCs w:val="22"/>
              </w:rPr>
            </w:pPr>
            <w:r w:rsidRPr="003911B5">
              <w:rPr>
                <w:sz w:val="22"/>
                <w:szCs w:val="22"/>
              </w:rPr>
              <w:t>0.20</w:t>
            </w:r>
          </w:p>
        </w:tc>
        <w:tc>
          <w:tcPr>
            <w:tcW w:w="693" w:type="dxa"/>
            <w:shd w:val="clear" w:color="auto" w:fill="auto"/>
            <w:tcMar>
              <w:top w:w="9" w:type="dxa"/>
              <w:left w:w="9" w:type="dxa"/>
              <w:bottom w:w="0" w:type="dxa"/>
              <w:right w:w="9" w:type="dxa"/>
            </w:tcMar>
            <w:vAlign w:val="center"/>
            <w:hideMark/>
          </w:tcPr>
          <w:p w14:paraId="65D88534" w14:textId="77777777" w:rsidR="00AC3157" w:rsidRPr="003911B5" w:rsidRDefault="00AC3157" w:rsidP="00BE0649">
            <w:pPr>
              <w:spacing w:line="240" w:lineRule="auto"/>
              <w:jc w:val="center"/>
              <w:rPr>
                <w:sz w:val="22"/>
                <w:szCs w:val="22"/>
              </w:rPr>
            </w:pPr>
            <w:r w:rsidRPr="003911B5">
              <w:rPr>
                <w:sz w:val="22"/>
                <w:szCs w:val="22"/>
              </w:rPr>
              <w:t>0.28</w:t>
            </w:r>
          </w:p>
        </w:tc>
        <w:tc>
          <w:tcPr>
            <w:tcW w:w="801" w:type="dxa"/>
            <w:shd w:val="clear" w:color="auto" w:fill="auto"/>
            <w:tcMar>
              <w:top w:w="9" w:type="dxa"/>
              <w:left w:w="9" w:type="dxa"/>
              <w:bottom w:w="0" w:type="dxa"/>
              <w:right w:w="9" w:type="dxa"/>
            </w:tcMar>
            <w:vAlign w:val="center"/>
            <w:hideMark/>
          </w:tcPr>
          <w:p w14:paraId="3E7B06BD" w14:textId="77777777" w:rsidR="00AC3157" w:rsidRPr="003911B5" w:rsidRDefault="00AC3157" w:rsidP="00BE0649">
            <w:pPr>
              <w:spacing w:line="240" w:lineRule="auto"/>
              <w:jc w:val="center"/>
              <w:rPr>
                <w:sz w:val="22"/>
                <w:szCs w:val="22"/>
              </w:rPr>
            </w:pPr>
            <w:r w:rsidRPr="003911B5">
              <w:rPr>
                <w:sz w:val="22"/>
                <w:szCs w:val="22"/>
              </w:rPr>
              <w:t>ND</w:t>
            </w:r>
          </w:p>
        </w:tc>
        <w:tc>
          <w:tcPr>
            <w:tcW w:w="709" w:type="dxa"/>
            <w:shd w:val="clear" w:color="auto" w:fill="auto"/>
            <w:tcMar>
              <w:top w:w="9" w:type="dxa"/>
              <w:left w:w="9" w:type="dxa"/>
              <w:bottom w:w="0" w:type="dxa"/>
              <w:right w:w="9" w:type="dxa"/>
            </w:tcMar>
            <w:vAlign w:val="center"/>
            <w:hideMark/>
          </w:tcPr>
          <w:p w14:paraId="10BE5B40" w14:textId="77777777" w:rsidR="00AC3157" w:rsidRPr="003911B5" w:rsidRDefault="00AC3157" w:rsidP="00BE0649">
            <w:pPr>
              <w:spacing w:line="240" w:lineRule="auto"/>
              <w:jc w:val="center"/>
              <w:rPr>
                <w:sz w:val="22"/>
                <w:szCs w:val="22"/>
              </w:rPr>
            </w:pPr>
            <w:r w:rsidRPr="003911B5">
              <w:rPr>
                <w:sz w:val="22"/>
                <w:szCs w:val="22"/>
              </w:rPr>
              <w:t>ND</w:t>
            </w:r>
          </w:p>
        </w:tc>
        <w:tc>
          <w:tcPr>
            <w:tcW w:w="713" w:type="dxa"/>
            <w:vAlign w:val="center"/>
          </w:tcPr>
          <w:p w14:paraId="67FE76EC" w14:textId="671E0522"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0.37</w:t>
            </w:r>
          </w:p>
        </w:tc>
        <w:tc>
          <w:tcPr>
            <w:tcW w:w="1139" w:type="dxa"/>
            <w:shd w:val="clear" w:color="auto" w:fill="auto"/>
            <w:tcMar>
              <w:top w:w="9" w:type="dxa"/>
              <w:left w:w="9" w:type="dxa"/>
              <w:bottom w:w="0" w:type="dxa"/>
              <w:right w:w="9" w:type="dxa"/>
            </w:tcMar>
            <w:vAlign w:val="center"/>
            <w:hideMark/>
          </w:tcPr>
          <w:p w14:paraId="71BF70E0" w14:textId="5C41EBC3" w:rsidR="00AC3157" w:rsidRPr="003911B5" w:rsidRDefault="00AC3157" w:rsidP="00BE0649">
            <w:pPr>
              <w:spacing w:line="240" w:lineRule="auto"/>
              <w:jc w:val="center"/>
              <w:rPr>
                <w:sz w:val="22"/>
                <w:szCs w:val="22"/>
              </w:rPr>
            </w:pPr>
            <w:r w:rsidRPr="003911B5">
              <w:rPr>
                <w:sz w:val="22"/>
                <w:szCs w:val="22"/>
              </w:rPr>
              <w:t>0.57</w:t>
            </w:r>
          </w:p>
        </w:tc>
      </w:tr>
      <w:tr w:rsidR="00AC3157" w:rsidRPr="003911B5" w14:paraId="7E59F4B3"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19142235" w14:textId="77777777" w:rsidR="00AC3157" w:rsidRPr="003911B5" w:rsidRDefault="00AC3157" w:rsidP="00BE0649">
            <w:pPr>
              <w:spacing w:line="240" w:lineRule="auto"/>
              <w:rPr>
                <w:sz w:val="22"/>
                <w:szCs w:val="22"/>
              </w:rPr>
            </w:pPr>
            <w:r w:rsidRPr="003911B5">
              <w:rPr>
                <w:sz w:val="22"/>
                <w:szCs w:val="22"/>
              </w:rPr>
              <w:t>EFFA-11</w:t>
            </w:r>
          </w:p>
        </w:tc>
        <w:tc>
          <w:tcPr>
            <w:tcW w:w="900" w:type="dxa"/>
            <w:shd w:val="clear" w:color="auto" w:fill="auto"/>
            <w:tcMar>
              <w:top w:w="9" w:type="dxa"/>
              <w:left w:w="9" w:type="dxa"/>
              <w:bottom w:w="0" w:type="dxa"/>
              <w:right w:w="9" w:type="dxa"/>
            </w:tcMar>
            <w:vAlign w:val="center"/>
            <w:hideMark/>
          </w:tcPr>
          <w:p w14:paraId="3470FAC2" w14:textId="77777777" w:rsidR="00AC3157" w:rsidRPr="003911B5" w:rsidRDefault="00AC3157" w:rsidP="00BE0649">
            <w:pPr>
              <w:spacing w:line="240" w:lineRule="auto"/>
              <w:jc w:val="center"/>
              <w:rPr>
                <w:sz w:val="22"/>
                <w:szCs w:val="22"/>
              </w:rPr>
            </w:pPr>
            <w:r w:rsidRPr="003911B5">
              <w:rPr>
                <w:sz w:val="22"/>
                <w:szCs w:val="22"/>
              </w:rPr>
              <w:t>0.48</w:t>
            </w:r>
          </w:p>
        </w:tc>
        <w:tc>
          <w:tcPr>
            <w:tcW w:w="792" w:type="dxa"/>
            <w:shd w:val="clear" w:color="auto" w:fill="auto"/>
            <w:tcMar>
              <w:top w:w="9" w:type="dxa"/>
              <w:left w:w="9" w:type="dxa"/>
              <w:bottom w:w="0" w:type="dxa"/>
              <w:right w:w="9" w:type="dxa"/>
            </w:tcMar>
            <w:vAlign w:val="center"/>
            <w:hideMark/>
          </w:tcPr>
          <w:p w14:paraId="6D50C475" w14:textId="77777777" w:rsidR="00AC3157" w:rsidRPr="003911B5" w:rsidRDefault="00AC3157" w:rsidP="00BE0649">
            <w:pPr>
              <w:spacing w:line="240" w:lineRule="auto"/>
              <w:jc w:val="center"/>
              <w:rPr>
                <w:sz w:val="22"/>
                <w:szCs w:val="22"/>
              </w:rPr>
            </w:pPr>
            <w:r w:rsidRPr="003911B5">
              <w:rPr>
                <w:sz w:val="22"/>
                <w:szCs w:val="22"/>
              </w:rPr>
              <w:t>0.12</w:t>
            </w:r>
          </w:p>
        </w:tc>
        <w:tc>
          <w:tcPr>
            <w:tcW w:w="828" w:type="dxa"/>
            <w:shd w:val="clear" w:color="auto" w:fill="auto"/>
            <w:tcMar>
              <w:top w:w="9" w:type="dxa"/>
              <w:left w:w="9" w:type="dxa"/>
              <w:bottom w:w="0" w:type="dxa"/>
              <w:right w:w="9" w:type="dxa"/>
            </w:tcMar>
            <w:vAlign w:val="center"/>
            <w:hideMark/>
          </w:tcPr>
          <w:p w14:paraId="4E8DB07E" w14:textId="77777777" w:rsidR="00AC3157" w:rsidRPr="003911B5" w:rsidRDefault="00AC3157" w:rsidP="00BE0649">
            <w:pPr>
              <w:spacing w:line="240" w:lineRule="auto"/>
              <w:jc w:val="center"/>
              <w:rPr>
                <w:sz w:val="22"/>
                <w:szCs w:val="22"/>
              </w:rPr>
            </w:pPr>
            <w:r w:rsidRPr="003911B5">
              <w:rPr>
                <w:sz w:val="22"/>
                <w:szCs w:val="22"/>
              </w:rPr>
              <w:t>0.38</w:t>
            </w:r>
          </w:p>
        </w:tc>
        <w:tc>
          <w:tcPr>
            <w:tcW w:w="819" w:type="dxa"/>
            <w:shd w:val="clear" w:color="auto" w:fill="auto"/>
            <w:tcMar>
              <w:top w:w="9" w:type="dxa"/>
              <w:left w:w="9" w:type="dxa"/>
              <w:bottom w:w="0" w:type="dxa"/>
              <w:right w:w="9" w:type="dxa"/>
            </w:tcMar>
            <w:vAlign w:val="center"/>
            <w:hideMark/>
          </w:tcPr>
          <w:p w14:paraId="2CB8B282" w14:textId="77777777" w:rsidR="00AC3157" w:rsidRPr="003911B5" w:rsidRDefault="00AC3157" w:rsidP="00BE0649">
            <w:pPr>
              <w:spacing w:line="240" w:lineRule="auto"/>
              <w:jc w:val="center"/>
              <w:rPr>
                <w:sz w:val="22"/>
                <w:szCs w:val="22"/>
              </w:rPr>
            </w:pPr>
            <w:r w:rsidRPr="003911B5">
              <w:rPr>
                <w:sz w:val="22"/>
                <w:szCs w:val="22"/>
              </w:rPr>
              <w:t>0.45</w:t>
            </w:r>
          </w:p>
        </w:tc>
        <w:tc>
          <w:tcPr>
            <w:tcW w:w="738" w:type="dxa"/>
            <w:shd w:val="clear" w:color="auto" w:fill="auto"/>
            <w:tcMar>
              <w:top w:w="9" w:type="dxa"/>
              <w:left w:w="9" w:type="dxa"/>
              <w:bottom w:w="0" w:type="dxa"/>
              <w:right w:w="9" w:type="dxa"/>
            </w:tcMar>
            <w:vAlign w:val="center"/>
            <w:hideMark/>
          </w:tcPr>
          <w:p w14:paraId="44A4EBCF" w14:textId="77777777" w:rsidR="00AC3157" w:rsidRPr="003911B5" w:rsidRDefault="00AC3157" w:rsidP="00BE0649">
            <w:pPr>
              <w:spacing w:line="240" w:lineRule="auto"/>
              <w:jc w:val="center"/>
              <w:rPr>
                <w:sz w:val="22"/>
                <w:szCs w:val="22"/>
              </w:rPr>
            </w:pPr>
            <w:r w:rsidRPr="003911B5">
              <w:rPr>
                <w:sz w:val="22"/>
                <w:szCs w:val="22"/>
              </w:rPr>
              <w:t>0.92</w:t>
            </w:r>
          </w:p>
        </w:tc>
        <w:tc>
          <w:tcPr>
            <w:tcW w:w="819" w:type="dxa"/>
            <w:shd w:val="clear" w:color="auto" w:fill="auto"/>
            <w:tcMar>
              <w:top w:w="9" w:type="dxa"/>
              <w:left w:w="9" w:type="dxa"/>
              <w:bottom w:w="0" w:type="dxa"/>
              <w:right w:w="9" w:type="dxa"/>
            </w:tcMar>
            <w:vAlign w:val="center"/>
            <w:hideMark/>
          </w:tcPr>
          <w:p w14:paraId="05F74217" w14:textId="77777777" w:rsidR="00AC3157" w:rsidRPr="003911B5" w:rsidRDefault="00AC3157" w:rsidP="00BE0649">
            <w:pPr>
              <w:spacing w:line="240" w:lineRule="auto"/>
              <w:jc w:val="center"/>
              <w:rPr>
                <w:sz w:val="22"/>
                <w:szCs w:val="22"/>
              </w:rPr>
            </w:pPr>
            <w:r w:rsidRPr="003911B5">
              <w:rPr>
                <w:sz w:val="22"/>
                <w:szCs w:val="22"/>
              </w:rPr>
              <w:t>2.29</w:t>
            </w:r>
          </w:p>
        </w:tc>
        <w:tc>
          <w:tcPr>
            <w:tcW w:w="801" w:type="dxa"/>
            <w:shd w:val="clear" w:color="auto" w:fill="auto"/>
            <w:tcMar>
              <w:top w:w="9" w:type="dxa"/>
              <w:left w:w="9" w:type="dxa"/>
              <w:bottom w:w="0" w:type="dxa"/>
              <w:right w:w="9" w:type="dxa"/>
            </w:tcMar>
            <w:vAlign w:val="center"/>
            <w:hideMark/>
          </w:tcPr>
          <w:p w14:paraId="79AF1051" w14:textId="77777777" w:rsidR="00AC3157" w:rsidRPr="003911B5" w:rsidRDefault="00AC3157" w:rsidP="00BE0649">
            <w:pPr>
              <w:spacing w:line="240" w:lineRule="auto"/>
              <w:jc w:val="center"/>
              <w:rPr>
                <w:sz w:val="22"/>
                <w:szCs w:val="22"/>
              </w:rPr>
            </w:pPr>
            <w:r w:rsidRPr="003911B5">
              <w:rPr>
                <w:sz w:val="22"/>
                <w:szCs w:val="22"/>
              </w:rPr>
              <w:t>0.17</w:t>
            </w:r>
          </w:p>
        </w:tc>
        <w:tc>
          <w:tcPr>
            <w:tcW w:w="999" w:type="dxa"/>
            <w:shd w:val="clear" w:color="auto" w:fill="auto"/>
            <w:tcMar>
              <w:top w:w="9" w:type="dxa"/>
              <w:left w:w="9" w:type="dxa"/>
              <w:bottom w:w="0" w:type="dxa"/>
              <w:right w:w="9" w:type="dxa"/>
            </w:tcMar>
            <w:vAlign w:val="center"/>
            <w:hideMark/>
          </w:tcPr>
          <w:p w14:paraId="4C11FAD2" w14:textId="77777777" w:rsidR="00AC3157" w:rsidRPr="003911B5" w:rsidRDefault="00AC3157" w:rsidP="00BE0649">
            <w:pPr>
              <w:spacing w:line="240" w:lineRule="auto"/>
              <w:jc w:val="center"/>
              <w:rPr>
                <w:sz w:val="22"/>
                <w:szCs w:val="22"/>
              </w:rPr>
            </w:pPr>
            <w:r w:rsidRPr="003911B5">
              <w:rPr>
                <w:sz w:val="22"/>
                <w:szCs w:val="22"/>
              </w:rPr>
              <w:t>1.18</w:t>
            </w:r>
          </w:p>
        </w:tc>
        <w:tc>
          <w:tcPr>
            <w:tcW w:w="783" w:type="dxa"/>
            <w:shd w:val="clear" w:color="auto" w:fill="auto"/>
            <w:tcMar>
              <w:top w:w="9" w:type="dxa"/>
              <w:left w:w="9" w:type="dxa"/>
              <w:bottom w:w="0" w:type="dxa"/>
              <w:right w:w="9" w:type="dxa"/>
            </w:tcMar>
            <w:vAlign w:val="center"/>
            <w:hideMark/>
          </w:tcPr>
          <w:p w14:paraId="68D02CD1" w14:textId="77777777" w:rsidR="00AC3157" w:rsidRPr="003911B5" w:rsidRDefault="00AC3157" w:rsidP="00BE0649">
            <w:pPr>
              <w:spacing w:line="240" w:lineRule="auto"/>
              <w:jc w:val="center"/>
              <w:rPr>
                <w:sz w:val="22"/>
                <w:szCs w:val="22"/>
              </w:rPr>
            </w:pPr>
            <w:r w:rsidRPr="003911B5">
              <w:rPr>
                <w:sz w:val="22"/>
                <w:szCs w:val="22"/>
              </w:rPr>
              <w:t>0.19</w:t>
            </w:r>
          </w:p>
        </w:tc>
        <w:tc>
          <w:tcPr>
            <w:tcW w:w="693" w:type="dxa"/>
            <w:shd w:val="clear" w:color="auto" w:fill="auto"/>
            <w:tcMar>
              <w:top w:w="9" w:type="dxa"/>
              <w:left w:w="9" w:type="dxa"/>
              <w:bottom w:w="0" w:type="dxa"/>
              <w:right w:w="9" w:type="dxa"/>
            </w:tcMar>
            <w:vAlign w:val="center"/>
            <w:hideMark/>
          </w:tcPr>
          <w:p w14:paraId="155448A9" w14:textId="77777777" w:rsidR="00AC3157" w:rsidRPr="003911B5" w:rsidRDefault="00AC3157" w:rsidP="00BE0649">
            <w:pPr>
              <w:spacing w:line="240" w:lineRule="auto"/>
              <w:jc w:val="center"/>
              <w:rPr>
                <w:sz w:val="22"/>
                <w:szCs w:val="22"/>
              </w:rPr>
            </w:pPr>
            <w:r w:rsidRPr="003911B5">
              <w:rPr>
                <w:sz w:val="22"/>
                <w:szCs w:val="22"/>
              </w:rPr>
              <w:t>0.27</w:t>
            </w:r>
          </w:p>
        </w:tc>
        <w:tc>
          <w:tcPr>
            <w:tcW w:w="801" w:type="dxa"/>
            <w:shd w:val="clear" w:color="auto" w:fill="auto"/>
            <w:tcMar>
              <w:top w:w="9" w:type="dxa"/>
              <w:left w:w="9" w:type="dxa"/>
              <w:bottom w:w="0" w:type="dxa"/>
              <w:right w:w="9" w:type="dxa"/>
            </w:tcMar>
            <w:vAlign w:val="center"/>
            <w:hideMark/>
          </w:tcPr>
          <w:p w14:paraId="5D744319" w14:textId="77777777" w:rsidR="00AC3157" w:rsidRPr="003911B5" w:rsidRDefault="00AC3157" w:rsidP="00BE0649">
            <w:pPr>
              <w:spacing w:line="240" w:lineRule="auto"/>
              <w:jc w:val="center"/>
              <w:rPr>
                <w:sz w:val="22"/>
                <w:szCs w:val="22"/>
              </w:rPr>
            </w:pPr>
            <w:r w:rsidRPr="003911B5">
              <w:rPr>
                <w:sz w:val="22"/>
                <w:szCs w:val="22"/>
              </w:rPr>
              <w:t>ND</w:t>
            </w:r>
          </w:p>
        </w:tc>
        <w:tc>
          <w:tcPr>
            <w:tcW w:w="709" w:type="dxa"/>
            <w:shd w:val="clear" w:color="auto" w:fill="auto"/>
            <w:tcMar>
              <w:top w:w="9" w:type="dxa"/>
              <w:left w:w="9" w:type="dxa"/>
              <w:bottom w:w="0" w:type="dxa"/>
              <w:right w:w="9" w:type="dxa"/>
            </w:tcMar>
            <w:vAlign w:val="center"/>
            <w:hideMark/>
          </w:tcPr>
          <w:p w14:paraId="503F0FC4" w14:textId="77777777" w:rsidR="00AC3157" w:rsidRPr="003911B5" w:rsidRDefault="00AC3157" w:rsidP="00BE0649">
            <w:pPr>
              <w:spacing w:line="240" w:lineRule="auto"/>
              <w:jc w:val="center"/>
              <w:rPr>
                <w:sz w:val="22"/>
                <w:szCs w:val="22"/>
              </w:rPr>
            </w:pPr>
            <w:r w:rsidRPr="003911B5">
              <w:rPr>
                <w:sz w:val="22"/>
                <w:szCs w:val="22"/>
              </w:rPr>
              <w:t>ND</w:t>
            </w:r>
          </w:p>
        </w:tc>
        <w:tc>
          <w:tcPr>
            <w:tcW w:w="713" w:type="dxa"/>
            <w:vAlign w:val="center"/>
          </w:tcPr>
          <w:p w14:paraId="349C38D7" w14:textId="05B7EA15"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0.40</w:t>
            </w:r>
          </w:p>
        </w:tc>
        <w:tc>
          <w:tcPr>
            <w:tcW w:w="1139" w:type="dxa"/>
            <w:shd w:val="clear" w:color="auto" w:fill="auto"/>
            <w:tcMar>
              <w:top w:w="9" w:type="dxa"/>
              <w:left w:w="9" w:type="dxa"/>
              <w:bottom w:w="0" w:type="dxa"/>
              <w:right w:w="9" w:type="dxa"/>
            </w:tcMar>
            <w:vAlign w:val="center"/>
            <w:hideMark/>
          </w:tcPr>
          <w:p w14:paraId="1E4CAB72" w14:textId="282528D5" w:rsidR="00AC3157" w:rsidRPr="003911B5" w:rsidRDefault="00AC3157" w:rsidP="00BE0649">
            <w:pPr>
              <w:spacing w:line="240" w:lineRule="auto"/>
              <w:jc w:val="center"/>
              <w:rPr>
                <w:sz w:val="22"/>
                <w:szCs w:val="22"/>
              </w:rPr>
            </w:pPr>
            <w:r w:rsidRPr="003911B5">
              <w:rPr>
                <w:sz w:val="22"/>
                <w:szCs w:val="22"/>
              </w:rPr>
              <w:t>0.54</w:t>
            </w:r>
          </w:p>
        </w:tc>
      </w:tr>
      <w:tr w:rsidR="00AC3157" w:rsidRPr="003911B5" w14:paraId="4E4B7B0A"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5C0D7162" w14:textId="77777777" w:rsidR="00AC3157" w:rsidRPr="003911B5" w:rsidRDefault="00AC3157" w:rsidP="00BE0649">
            <w:pPr>
              <w:spacing w:line="240" w:lineRule="auto"/>
              <w:rPr>
                <w:sz w:val="22"/>
                <w:szCs w:val="22"/>
              </w:rPr>
            </w:pPr>
            <w:r w:rsidRPr="003911B5">
              <w:rPr>
                <w:sz w:val="22"/>
                <w:szCs w:val="22"/>
              </w:rPr>
              <w:t>EFFA-17</w:t>
            </w:r>
          </w:p>
        </w:tc>
        <w:tc>
          <w:tcPr>
            <w:tcW w:w="900" w:type="dxa"/>
            <w:shd w:val="clear" w:color="auto" w:fill="auto"/>
            <w:tcMar>
              <w:top w:w="9" w:type="dxa"/>
              <w:left w:w="9" w:type="dxa"/>
              <w:bottom w:w="0" w:type="dxa"/>
              <w:right w:w="9" w:type="dxa"/>
            </w:tcMar>
            <w:vAlign w:val="center"/>
            <w:hideMark/>
          </w:tcPr>
          <w:p w14:paraId="0AC3AE45" w14:textId="77777777" w:rsidR="00AC3157" w:rsidRPr="003911B5" w:rsidRDefault="00AC3157" w:rsidP="00BE0649">
            <w:pPr>
              <w:spacing w:line="240" w:lineRule="auto"/>
              <w:jc w:val="center"/>
              <w:rPr>
                <w:sz w:val="22"/>
                <w:szCs w:val="22"/>
              </w:rPr>
            </w:pPr>
            <w:r w:rsidRPr="003911B5">
              <w:rPr>
                <w:sz w:val="22"/>
                <w:szCs w:val="22"/>
              </w:rPr>
              <w:t>0.44</w:t>
            </w:r>
          </w:p>
        </w:tc>
        <w:tc>
          <w:tcPr>
            <w:tcW w:w="792" w:type="dxa"/>
            <w:shd w:val="clear" w:color="auto" w:fill="auto"/>
            <w:tcMar>
              <w:top w:w="9" w:type="dxa"/>
              <w:left w:w="9" w:type="dxa"/>
              <w:bottom w:w="0" w:type="dxa"/>
              <w:right w:w="9" w:type="dxa"/>
            </w:tcMar>
            <w:vAlign w:val="center"/>
            <w:hideMark/>
          </w:tcPr>
          <w:p w14:paraId="1001559A" w14:textId="77777777" w:rsidR="00AC3157" w:rsidRPr="003911B5" w:rsidRDefault="00AC3157" w:rsidP="00BE0649">
            <w:pPr>
              <w:spacing w:line="240" w:lineRule="auto"/>
              <w:jc w:val="center"/>
              <w:rPr>
                <w:sz w:val="22"/>
                <w:szCs w:val="22"/>
              </w:rPr>
            </w:pPr>
            <w:r w:rsidRPr="003911B5">
              <w:rPr>
                <w:sz w:val="22"/>
                <w:szCs w:val="22"/>
              </w:rPr>
              <w:t>0.12</w:t>
            </w:r>
          </w:p>
        </w:tc>
        <w:tc>
          <w:tcPr>
            <w:tcW w:w="828" w:type="dxa"/>
            <w:shd w:val="clear" w:color="auto" w:fill="auto"/>
            <w:tcMar>
              <w:top w:w="9" w:type="dxa"/>
              <w:left w:w="9" w:type="dxa"/>
              <w:bottom w:w="0" w:type="dxa"/>
              <w:right w:w="9" w:type="dxa"/>
            </w:tcMar>
            <w:vAlign w:val="center"/>
            <w:hideMark/>
          </w:tcPr>
          <w:p w14:paraId="1E3DA1D4" w14:textId="77777777" w:rsidR="00AC3157" w:rsidRPr="003911B5" w:rsidRDefault="00AC3157" w:rsidP="00BE0649">
            <w:pPr>
              <w:spacing w:line="240" w:lineRule="auto"/>
              <w:jc w:val="center"/>
              <w:rPr>
                <w:sz w:val="22"/>
                <w:szCs w:val="22"/>
              </w:rPr>
            </w:pPr>
            <w:r w:rsidRPr="003911B5">
              <w:rPr>
                <w:sz w:val="22"/>
                <w:szCs w:val="22"/>
              </w:rPr>
              <w:t>0.35</w:t>
            </w:r>
          </w:p>
        </w:tc>
        <w:tc>
          <w:tcPr>
            <w:tcW w:w="819" w:type="dxa"/>
            <w:shd w:val="clear" w:color="auto" w:fill="auto"/>
            <w:tcMar>
              <w:top w:w="9" w:type="dxa"/>
              <w:left w:w="9" w:type="dxa"/>
              <w:bottom w:w="0" w:type="dxa"/>
              <w:right w:w="9" w:type="dxa"/>
            </w:tcMar>
            <w:vAlign w:val="center"/>
            <w:hideMark/>
          </w:tcPr>
          <w:p w14:paraId="3D76144A" w14:textId="77777777" w:rsidR="00AC3157" w:rsidRPr="003911B5" w:rsidRDefault="00AC3157" w:rsidP="00BE0649">
            <w:pPr>
              <w:spacing w:line="240" w:lineRule="auto"/>
              <w:jc w:val="center"/>
              <w:rPr>
                <w:sz w:val="22"/>
                <w:szCs w:val="22"/>
              </w:rPr>
            </w:pPr>
            <w:r w:rsidRPr="003911B5">
              <w:rPr>
                <w:sz w:val="22"/>
                <w:szCs w:val="22"/>
              </w:rPr>
              <w:t>0.47</w:t>
            </w:r>
          </w:p>
        </w:tc>
        <w:tc>
          <w:tcPr>
            <w:tcW w:w="738" w:type="dxa"/>
            <w:shd w:val="clear" w:color="auto" w:fill="auto"/>
            <w:tcMar>
              <w:top w:w="9" w:type="dxa"/>
              <w:left w:w="9" w:type="dxa"/>
              <w:bottom w:w="0" w:type="dxa"/>
              <w:right w:w="9" w:type="dxa"/>
            </w:tcMar>
            <w:vAlign w:val="center"/>
            <w:hideMark/>
          </w:tcPr>
          <w:p w14:paraId="75F51F4A" w14:textId="77777777" w:rsidR="00AC3157" w:rsidRPr="003911B5" w:rsidRDefault="00AC3157" w:rsidP="00BE0649">
            <w:pPr>
              <w:spacing w:line="240" w:lineRule="auto"/>
              <w:jc w:val="center"/>
              <w:rPr>
                <w:sz w:val="22"/>
                <w:szCs w:val="22"/>
              </w:rPr>
            </w:pPr>
            <w:r w:rsidRPr="003911B5">
              <w:rPr>
                <w:sz w:val="22"/>
                <w:szCs w:val="22"/>
              </w:rPr>
              <w:t>0.92</w:t>
            </w:r>
          </w:p>
        </w:tc>
        <w:tc>
          <w:tcPr>
            <w:tcW w:w="819" w:type="dxa"/>
            <w:shd w:val="clear" w:color="auto" w:fill="auto"/>
            <w:tcMar>
              <w:top w:w="9" w:type="dxa"/>
              <w:left w:w="9" w:type="dxa"/>
              <w:bottom w:w="0" w:type="dxa"/>
              <w:right w:w="9" w:type="dxa"/>
            </w:tcMar>
            <w:vAlign w:val="center"/>
            <w:hideMark/>
          </w:tcPr>
          <w:p w14:paraId="57BE53DD" w14:textId="77777777" w:rsidR="00AC3157" w:rsidRPr="003911B5" w:rsidRDefault="00AC3157" w:rsidP="00BE0649">
            <w:pPr>
              <w:spacing w:line="240" w:lineRule="auto"/>
              <w:jc w:val="center"/>
              <w:rPr>
                <w:sz w:val="22"/>
                <w:szCs w:val="22"/>
              </w:rPr>
            </w:pPr>
            <w:r w:rsidRPr="003911B5">
              <w:rPr>
                <w:sz w:val="22"/>
                <w:szCs w:val="22"/>
              </w:rPr>
              <w:t>2.32</w:t>
            </w:r>
          </w:p>
        </w:tc>
        <w:tc>
          <w:tcPr>
            <w:tcW w:w="801" w:type="dxa"/>
            <w:shd w:val="clear" w:color="auto" w:fill="auto"/>
            <w:tcMar>
              <w:top w:w="9" w:type="dxa"/>
              <w:left w:w="9" w:type="dxa"/>
              <w:bottom w:w="0" w:type="dxa"/>
              <w:right w:w="9" w:type="dxa"/>
            </w:tcMar>
            <w:vAlign w:val="center"/>
            <w:hideMark/>
          </w:tcPr>
          <w:p w14:paraId="3BA43A66" w14:textId="77777777" w:rsidR="00AC3157" w:rsidRPr="003911B5" w:rsidRDefault="00AC3157" w:rsidP="00BE0649">
            <w:pPr>
              <w:spacing w:line="240" w:lineRule="auto"/>
              <w:jc w:val="center"/>
              <w:rPr>
                <w:sz w:val="22"/>
                <w:szCs w:val="22"/>
              </w:rPr>
            </w:pPr>
            <w:r w:rsidRPr="003911B5">
              <w:rPr>
                <w:sz w:val="22"/>
                <w:szCs w:val="22"/>
              </w:rPr>
              <w:t>0.17</w:t>
            </w:r>
          </w:p>
        </w:tc>
        <w:tc>
          <w:tcPr>
            <w:tcW w:w="999" w:type="dxa"/>
            <w:shd w:val="clear" w:color="auto" w:fill="auto"/>
            <w:tcMar>
              <w:top w:w="9" w:type="dxa"/>
              <w:left w:w="9" w:type="dxa"/>
              <w:bottom w:w="0" w:type="dxa"/>
              <w:right w:w="9" w:type="dxa"/>
            </w:tcMar>
            <w:vAlign w:val="center"/>
            <w:hideMark/>
          </w:tcPr>
          <w:p w14:paraId="26613139" w14:textId="77777777" w:rsidR="00AC3157" w:rsidRPr="003911B5" w:rsidRDefault="00AC3157" w:rsidP="00BE0649">
            <w:pPr>
              <w:spacing w:line="240" w:lineRule="auto"/>
              <w:jc w:val="center"/>
              <w:rPr>
                <w:sz w:val="22"/>
                <w:szCs w:val="22"/>
              </w:rPr>
            </w:pPr>
            <w:r w:rsidRPr="003911B5">
              <w:rPr>
                <w:sz w:val="22"/>
                <w:szCs w:val="22"/>
              </w:rPr>
              <w:t>1.15</w:t>
            </w:r>
          </w:p>
        </w:tc>
        <w:tc>
          <w:tcPr>
            <w:tcW w:w="783" w:type="dxa"/>
            <w:shd w:val="clear" w:color="auto" w:fill="auto"/>
            <w:tcMar>
              <w:top w:w="9" w:type="dxa"/>
              <w:left w:w="9" w:type="dxa"/>
              <w:bottom w:w="0" w:type="dxa"/>
              <w:right w:w="9" w:type="dxa"/>
            </w:tcMar>
            <w:vAlign w:val="center"/>
            <w:hideMark/>
          </w:tcPr>
          <w:p w14:paraId="79AA2D32" w14:textId="77777777" w:rsidR="00AC3157" w:rsidRPr="003911B5" w:rsidRDefault="00AC3157" w:rsidP="00BE0649">
            <w:pPr>
              <w:spacing w:line="240" w:lineRule="auto"/>
              <w:jc w:val="center"/>
              <w:rPr>
                <w:sz w:val="22"/>
                <w:szCs w:val="22"/>
              </w:rPr>
            </w:pPr>
            <w:r w:rsidRPr="003911B5">
              <w:rPr>
                <w:sz w:val="22"/>
                <w:szCs w:val="22"/>
              </w:rPr>
              <w:t>0.21</w:t>
            </w:r>
          </w:p>
        </w:tc>
        <w:tc>
          <w:tcPr>
            <w:tcW w:w="693" w:type="dxa"/>
            <w:shd w:val="clear" w:color="auto" w:fill="auto"/>
            <w:tcMar>
              <w:top w:w="9" w:type="dxa"/>
              <w:left w:w="9" w:type="dxa"/>
              <w:bottom w:w="0" w:type="dxa"/>
              <w:right w:w="9" w:type="dxa"/>
            </w:tcMar>
            <w:vAlign w:val="center"/>
            <w:hideMark/>
          </w:tcPr>
          <w:p w14:paraId="1094E109" w14:textId="77777777" w:rsidR="00AC3157" w:rsidRPr="003911B5" w:rsidRDefault="00AC3157" w:rsidP="00BE0649">
            <w:pPr>
              <w:spacing w:line="240" w:lineRule="auto"/>
              <w:jc w:val="center"/>
              <w:rPr>
                <w:sz w:val="22"/>
                <w:szCs w:val="22"/>
              </w:rPr>
            </w:pPr>
            <w:r w:rsidRPr="003911B5">
              <w:rPr>
                <w:sz w:val="22"/>
                <w:szCs w:val="22"/>
              </w:rPr>
              <w:t>0.24</w:t>
            </w:r>
          </w:p>
        </w:tc>
        <w:tc>
          <w:tcPr>
            <w:tcW w:w="801" w:type="dxa"/>
            <w:shd w:val="clear" w:color="auto" w:fill="auto"/>
            <w:tcMar>
              <w:top w:w="9" w:type="dxa"/>
              <w:left w:w="9" w:type="dxa"/>
              <w:bottom w:w="0" w:type="dxa"/>
              <w:right w:w="9" w:type="dxa"/>
            </w:tcMar>
            <w:vAlign w:val="center"/>
            <w:hideMark/>
          </w:tcPr>
          <w:p w14:paraId="3A89D223" w14:textId="77777777" w:rsidR="00AC3157" w:rsidRPr="003911B5" w:rsidRDefault="00AC3157" w:rsidP="00BE0649">
            <w:pPr>
              <w:spacing w:line="240" w:lineRule="auto"/>
              <w:jc w:val="center"/>
              <w:rPr>
                <w:sz w:val="22"/>
                <w:szCs w:val="22"/>
              </w:rPr>
            </w:pPr>
            <w:r w:rsidRPr="003911B5">
              <w:rPr>
                <w:sz w:val="22"/>
                <w:szCs w:val="22"/>
              </w:rPr>
              <w:t>ND</w:t>
            </w:r>
          </w:p>
        </w:tc>
        <w:tc>
          <w:tcPr>
            <w:tcW w:w="709" w:type="dxa"/>
            <w:shd w:val="clear" w:color="auto" w:fill="auto"/>
            <w:tcMar>
              <w:top w:w="9" w:type="dxa"/>
              <w:left w:w="9" w:type="dxa"/>
              <w:bottom w:w="0" w:type="dxa"/>
              <w:right w:w="9" w:type="dxa"/>
            </w:tcMar>
            <w:vAlign w:val="center"/>
            <w:hideMark/>
          </w:tcPr>
          <w:p w14:paraId="544F6793" w14:textId="77777777" w:rsidR="00AC3157" w:rsidRPr="003911B5" w:rsidRDefault="00AC3157" w:rsidP="00BE0649">
            <w:pPr>
              <w:spacing w:line="240" w:lineRule="auto"/>
              <w:jc w:val="center"/>
              <w:rPr>
                <w:sz w:val="22"/>
                <w:szCs w:val="22"/>
              </w:rPr>
            </w:pPr>
            <w:r w:rsidRPr="003911B5">
              <w:rPr>
                <w:sz w:val="22"/>
                <w:szCs w:val="22"/>
              </w:rPr>
              <w:t>ND</w:t>
            </w:r>
          </w:p>
        </w:tc>
        <w:tc>
          <w:tcPr>
            <w:tcW w:w="713" w:type="dxa"/>
            <w:vAlign w:val="center"/>
          </w:tcPr>
          <w:p w14:paraId="13870396" w14:textId="7B9BDD59"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0.38</w:t>
            </w:r>
          </w:p>
        </w:tc>
        <w:tc>
          <w:tcPr>
            <w:tcW w:w="1139" w:type="dxa"/>
            <w:shd w:val="clear" w:color="auto" w:fill="auto"/>
            <w:tcMar>
              <w:top w:w="9" w:type="dxa"/>
              <w:left w:w="9" w:type="dxa"/>
              <w:bottom w:w="0" w:type="dxa"/>
              <w:right w:w="9" w:type="dxa"/>
            </w:tcMar>
            <w:vAlign w:val="center"/>
            <w:hideMark/>
          </w:tcPr>
          <w:p w14:paraId="05454A99" w14:textId="683D5231" w:rsidR="00AC3157" w:rsidRPr="003911B5" w:rsidRDefault="00AC3157" w:rsidP="00BE0649">
            <w:pPr>
              <w:spacing w:line="240" w:lineRule="auto"/>
              <w:jc w:val="center"/>
              <w:rPr>
                <w:sz w:val="22"/>
                <w:szCs w:val="22"/>
              </w:rPr>
            </w:pPr>
            <w:r w:rsidRPr="003911B5">
              <w:rPr>
                <w:sz w:val="22"/>
                <w:szCs w:val="22"/>
              </w:rPr>
              <w:t>0.57</w:t>
            </w:r>
          </w:p>
        </w:tc>
      </w:tr>
      <w:tr w:rsidR="00AC3157" w:rsidRPr="003911B5" w14:paraId="02054E59"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40BC15F6" w14:textId="77777777" w:rsidR="00AC3157" w:rsidRPr="003911B5" w:rsidRDefault="00AC3157" w:rsidP="00BE0649">
            <w:pPr>
              <w:spacing w:line="240" w:lineRule="auto"/>
              <w:rPr>
                <w:sz w:val="22"/>
                <w:szCs w:val="22"/>
              </w:rPr>
            </w:pPr>
            <w:r w:rsidRPr="003911B5">
              <w:rPr>
                <w:sz w:val="22"/>
                <w:szCs w:val="22"/>
              </w:rPr>
              <w:t>EFFA-18</w:t>
            </w:r>
          </w:p>
        </w:tc>
        <w:tc>
          <w:tcPr>
            <w:tcW w:w="900" w:type="dxa"/>
            <w:shd w:val="clear" w:color="auto" w:fill="auto"/>
            <w:tcMar>
              <w:top w:w="9" w:type="dxa"/>
              <w:left w:w="9" w:type="dxa"/>
              <w:bottom w:w="0" w:type="dxa"/>
              <w:right w:w="9" w:type="dxa"/>
            </w:tcMar>
            <w:vAlign w:val="center"/>
            <w:hideMark/>
          </w:tcPr>
          <w:p w14:paraId="0AA3445B" w14:textId="77777777" w:rsidR="00AC3157" w:rsidRPr="003911B5" w:rsidRDefault="00AC3157" w:rsidP="00BE0649">
            <w:pPr>
              <w:spacing w:line="240" w:lineRule="auto"/>
              <w:jc w:val="center"/>
              <w:rPr>
                <w:sz w:val="22"/>
                <w:szCs w:val="22"/>
              </w:rPr>
            </w:pPr>
            <w:r w:rsidRPr="003911B5">
              <w:rPr>
                <w:sz w:val="22"/>
                <w:szCs w:val="22"/>
              </w:rPr>
              <w:t>0.47</w:t>
            </w:r>
          </w:p>
        </w:tc>
        <w:tc>
          <w:tcPr>
            <w:tcW w:w="792" w:type="dxa"/>
            <w:shd w:val="clear" w:color="auto" w:fill="auto"/>
            <w:tcMar>
              <w:top w:w="9" w:type="dxa"/>
              <w:left w:w="9" w:type="dxa"/>
              <w:bottom w:w="0" w:type="dxa"/>
              <w:right w:w="9" w:type="dxa"/>
            </w:tcMar>
            <w:vAlign w:val="center"/>
            <w:hideMark/>
          </w:tcPr>
          <w:p w14:paraId="3481FD33" w14:textId="77777777" w:rsidR="00AC3157" w:rsidRPr="003911B5" w:rsidRDefault="00AC3157" w:rsidP="00BE0649">
            <w:pPr>
              <w:spacing w:line="240" w:lineRule="auto"/>
              <w:jc w:val="center"/>
              <w:rPr>
                <w:sz w:val="22"/>
                <w:szCs w:val="22"/>
              </w:rPr>
            </w:pPr>
            <w:r w:rsidRPr="003911B5">
              <w:rPr>
                <w:sz w:val="22"/>
                <w:szCs w:val="22"/>
              </w:rPr>
              <w:t>0.11</w:t>
            </w:r>
          </w:p>
        </w:tc>
        <w:tc>
          <w:tcPr>
            <w:tcW w:w="828" w:type="dxa"/>
            <w:shd w:val="clear" w:color="auto" w:fill="auto"/>
            <w:tcMar>
              <w:top w:w="9" w:type="dxa"/>
              <w:left w:w="9" w:type="dxa"/>
              <w:bottom w:w="0" w:type="dxa"/>
              <w:right w:w="9" w:type="dxa"/>
            </w:tcMar>
            <w:vAlign w:val="center"/>
            <w:hideMark/>
          </w:tcPr>
          <w:p w14:paraId="79DB5275" w14:textId="77777777" w:rsidR="00AC3157" w:rsidRPr="003911B5" w:rsidRDefault="00AC3157" w:rsidP="00BE0649">
            <w:pPr>
              <w:spacing w:line="240" w:lineRule="auto"/>
              <w:jc w:val="center"/>
              <w:rPr>
                <w:sz w:val="22"/>
                <w:szCs w:val="22"/>
              </w:rPr>
            </w:pPr>
            <w:r w:rsidRPr="003911B5">
              <w:rPr>
                <w:sz w:val="22"/>
                <w:szCs w:val="22"/>
              </w:rPr>
              <w:t>0.36</w:t>
            </w:r>
          </w:p>
        </w:tc>
        <w:tc>
          <w:tcPr>
            <w:tcW w:w="819" w:type="dxa"/>
            <w:shd w:val="clear" w:color="auto" w:fill="auto"/>
            <w:tcMar>
              <w:top w:w="9" w:type="dxa"/>
              <w:left w:w="9" w:type="dxa"/>
              <w:bottom w:w="0" w:type="dxa"/>
              <w:right w:w="9" w:type="dxa"/>
            </w:tcMar>
            <w:vAlign w:val="center"/>
            <w:hideMark/>
          </w:tcPr>
          <w:p w14:paraId="6DF756E6" w14:textId="77777777" w:rsidR="00AC3157" w:rsidRPr="003911B5" w:rsidRDefault="00AC3157" w:rsidP="00BE0649">
            <w:pPr>
              <w:spacing w:line="240" w:lineRule="auto"/>
              <w:jc w:val="center"/>
              <w:rPr>
                <w:sz w:val="22"/>
                <w:szCs w:val="22"/>
              </w:rPr>
            </w:pPr>
            <w:r w:rsidRPr="003911B5">
              <w:rPr>
                <w:sz w:val="22"/>
                <w:szCs w:val="22"/>
              </w:rPr>
              <w:t>0.43</w:t>
            </w:r>
          </w:p>
        </w:tc>
        <w:tc>
          <w:tcPr>
            <w:tcW w:w="738" w:type="dxa"/>
            <w:shd w:val="clear" w:color="auto" w:fill="auto"/>
            <w:tcMar>
              <w:top w:w="9" w:type="dxa"/>
              <w:left w:w="9" w:type="dxa"/>
              <w:bottom w:w="0" w:type="dxa"/>
              <w:right w:w="9" w:type="dxa"/>
            </w:tcMar>
            <w:vAlign w:val="center"/>
            <w:hideMark/>
          </w:tcPr>
          <w:p w14:paraId="44CDB442" w14:textId="77777777" w:rsidR="00AC3157" w:rsidRPr="003911B5" w:rsidRDefault="00AC3157" w:rsidP="00BE0649">
            <w:pPr>
              <w:spacing w:line="240" w:lineRule="auto"/>
              <w:jc w:val="center"/>
              <w:rPr>
                <w:sz w:val="22"/>
                <w:szCs w:val="22"/>
              </w:rPr>
            </w:pPr>
            <w:r w:rsidRPr="003911B5">
              <w:rPr>
                <w:sz w:val="22"/>
                <w:szCs w:val="22"/>
              </w:rPr>
              <w:t>0.96</w:t>
            </w:r>
          </w:p>
        </w:tc>
        <w:tc>
          <w:tcPr>
            <w:tcW w:w="819" w:type="dxa"/>
            <w:shd w:val="clear" w:color="auto" w:fill="auto"/>
            <w:tcMar>
              <w:top w:w="9" w:type="dxa"/>
              <w:left w:w="9" w:type="dxa"/>
              <w:bottom w:w="0" w:type="dxa"/>
              <w:right w:w="9" w:type="dxa"/>
            </w:tcMar>
            <w:vAlign w:val="center"/>
            <w:hideMark/>
          </w:tcPr>
          <w:p w14:paraId="228927D0" w14:textId="77777777" w:rsidR="00AC3157" w:rsidRPr="003911B5" w:rsidRDefault="00AC3157" w:rsidP="00BE0649">
            <w:pPr>
              <w:spacing w:line="240" w:lineRule="auto"/>
              <w:jc w:val="center"/>
              <w:rPr>
                <w:sz w:val="22"/>
                <w:szCs w:val="22"/>
              </w:rPr>
            </w:pPr>
            <w:r w:rsidRPr="003911B5">
              <w:rPr>
                <w:sz w:val="22"/>
                <w:szCs w:val="22"/>
              </w:rPr>
              <w:t>2.37</w:t>
            </w:r>
          </w:p>
        </w:tc>
        <w:tc>
          <w:tcPr>
            <w:tcW w:w="801" w:type="dxa"/>
            <w:shd w:val="clear" w:color="auto" w:fill="auto"/>
            <w:tcMar>
              <w:top w:w="9" w:type="dxa"/>
              <w:left w:w="9" w:type="dxa"/>
              <w:bottom w:w="0" w:type="dxa"/>
              <w:right w:w="9" w:type="dxa"/>
            </w:tcMar>
            <w:vAlign w:val="center"/>
            <w:hideMark/>
          </w:tcPr>
          <w:p w14:paraId="02C91641" w14:textId="77777777" w:rsidR="00AC3157" w:rsidRPr="003911B5" w:rsidRDefault="00AC3157" w:rsidP="00BE0649">
            <w:pPr>
              <w:spacing w:line="240" w:lineRule="auto"/>
              <w:jc w:val="center"/>
              <w:rPr>
                <w:sz w:val="22"/>
                <w:szCs w:val="22"/>
              </w:rPr>
            </w:pPr>
            <w:r w:rsidRPr="003911B5">
              <w:rPr>
                <w:sz w:val="22"/>
                <w:szCs w:val="22"/>
              </w:rPr>
              <w:t>0.17</w:t>
            </w:r>
          </w:p>
        </w:tc>
        <w:tc>
          <w:tcPr>
            <w:tcW w:w="999" w:type="dxa"/>
            <w:shd w:val="clear" w:color="auto" w:fill="auto"/>
            <w:tcMar>
              <w:top w:w="9" w:type="dxa"/>
              <w:left w:w="9" w:type="dxa"/>
              <w:bottom w:w="0" w:type="dxa"/>
              <w:right w:w="9" w:type="dxa"/>
            </w:tcMar>
            <w:vAlign w:val="center"/>
            <w:hideMark/>
          </w:tcPr>
          <w:p w14:paraId="77677E39" w14:textId="77777777" w:rsidR="00AC3157" w:rsidRPr="003911B5" w:rsidRDefault="00AC3157" w:rsidP="00BE0649">
            <w:pPr>
              <w:spacing w:line="240" w:lineRule="auto"/>
              <w:jc w:val="center"/>
              <w:rPr>
                <w:sz w:val="22"/>
                <w:szCs w:val="22"/>
              </w:rPr>
            </w:pPr>
            <w:r w:rsidRPr="003911B5">
              <w:rPr>
                <w:sz w:val="22"/>
                <w:szCs w:val="22"/>
              </w:rPr>
              <w:t>1.19</w:t>
            </w:r>
          </w:p>
        </w:tc>
        <w:tc>
          <w:tcPr>
            <w:tcW w:w="783" w:type="dxa"/>
            <w:shd w:val="clear" w:color="auto" w:fill="auto"/>
            <w:tcMar>
              <w:top w:w="9" w:type="dxa"/>
              <w:left w:w="9" w:type="dxa"/>
              <w:bottom w:w="0" w:type="dxa"/>
              <w:right w:w="9" w:type="dxa"/>
            </w:tcMar>
            <w:vAlign w:val="center"/>
            <w:hideMark/>
          </w:tcPr>
          <w:p w14:paraId="58623CE8" w14:textId="77777777" w:rsidR="00AC3157" w:rsidRPr="003911B5" w:rsidRDefault="00AC3157" w:rsidP="00BE0649">
            <w:pPr>
              <w:spacing w:line="240" w:lineRule="auto"/>
              <w:jc w:val="center"/>
              <w:rPr>
                <w:sz w:val="22"/>
                <w:szCs w:val="22"/>
              </w:rPr>
            </w:pPr>
            <w:r w:rsidRPr="003911B5">
              <w:rPr>
                <w:sz w:val="22"/>
                <w:szCs w:val="22"/>
              </w:rPr>
              <w:t>0.20</w:t>
            </w:r>
          </w:p>
        </w:tc>
        <w:tc>
          <w:tcPr>
            <w:tcW w:w="693" w:type="dxa"/>
            <w:shd w:val="clear" w:color="auto" w:fill="auto"/>
            <w:tcMar>
              <w:top w:w="9" w:type="dxa"/>
              <w:left w:w="9" w:type="dxa"/>
              <w:bottom w:w="0" w:type="dxa"/>
              <w:right w:w="9" w:type="dxa"/>
            </w:tcMar>
            <w:vAlign w:val="center"/>
            <w:hideMark/>
          </w:tcPr>
          <w:p w14:paraId="4BC765ED" w14:textId="77777777" w:rsidR="00AC3157" w:rsidRPr="003911B5" w:rsidRDefault="00AC3157" w:rsidP="00BE0649">
            <w:pPr>
              <w:spacing w:line="240" w:lineRule="auto"/>
              <w:jc w:val="center"/>
              <w:rPr>
                <w:sz w:val="22"/>
                <w:szCs w:val="22"/>
              </w:rPr>
            </w:pPr>
            <w:r w:rsidRPr="003911B5">
              <w:rPr>
                <w:sz w:val="22"/>
                <w:szCs w:val="22"/>
              </w:rPr>
              <w:t>0.28</w:t>
            </w:r>
          </w:p>
        </w:tc>
        <w:tc>
          <w:tcPr>
            <w:tcW w:w="801" w:type="dxa"/>
            <w:shd w:val="clear" w:color="auto" w:fill="auto"/>
            <w:tcMar>
              <w:top w:w="9" w:type="dxa"/>
              <w:left w:w="9" w:type="dxa"/>
              <w:bottom w:w="0" w:type="dxa"/>
              <w:right w:w="9" w:type="dxa"/>
            </w:tcMar>
            <w:vAlign w:val="center"/>
            <w:hideMark/>
          </w:tcPr>
          <w:p w14:paraId="3B9E002D" w14:textId="77777777" w:rsidR="00AC3157" w:rsidRPr="003911B5" w:rsidRDefault="00AC3157" w:rsidP="00BE0649">
            <w:pPr>
              <w:spacing w:line="240" w:lineRule="auto"/>
              <w:jc w:val="center"/>
              <w:rPr>
                <w:sz w:val="22"/>
                <w:szCs w:val="22"/>
              </w:rPr>
            </w:pPr>
            <w:r w:rsidRPr="003911B5">
              <w:rPr>
                <w:sz w:val="22"/>
                <w:szCs w:val="22"/>
              </w:rPr>
              <w:t>ND</w:t>
            </w:r>
          </w:p>
        </w:tc>
        <w:tc>
          <w:tcPr>
            <w:tcW w:w="709" w:type="dxa"/>
            <w:shd w:val="clear" w:color="auto" w:fill="auto"/>
            <w:tcMar>
              <w:top w:w="9" w:type="dxa"/>
              <w:left w:w="9" w:type="dxa"/>
              <w:bottom w:w="0" w:type="dxa"/>
              <w:right w:w="9" w:type="dxa"/>
            </w:tcMar>
            <w:vAlign w:val="center"/>
            <w:hideMark/>
          </w:tcPr>
          <w:p w14:paraId="37799856" w14:textId="77777777" w:rsidR="00AC3157" w:rsidRPr="003911B5" w:rsidRDefault="00AC3157" w:rsidP="00BE0649">
            <w:pPr>
              <w:spacing w:line="240" w:lineRule="auto"/>
              <w:jc w:val="center"/>
              <w:rPr>
                <w:sz w:val="22"/>
                <w:szCs w:val="22"/>
              </w:rPr>
            </w:pPr>
            <w:r w:rsidRPr="003911B5">
              <w:rPr>
                <w:sz w:val="22"/>
                <w:szCs w:val="22"/>
              </w:rPr>
              <w:t>ND</w:t>
            </w:r>
          </w:p>
        </w:tc>
        <w:tc>
          <w:tcPr>
            <w:tcW w:w="713" w:type="dxa"/>
            <w:vAlign w:val="center"/>
          </w:tcPr>
          <w:p w14:paraId="6F1C0D0C" w14:textId="2587A89A"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0.38</w:t>
            </w:r>
          </w:p>
        </w:tc>
        <w:tc>
          <w:tcPr>
            <w:tcW w:w="1139" w:type="dxa"/>
            <w:shd w:val="clear" w:color="auto" w:fill="auto"/>
            <w:tcMar>
              <w:top w:w="9" w:type="dxa"/>
              <w:left w:w="9" w:type="dxa"/>
              <w:bottom w:w="0" w:type="dxa"/>
              <w:right w:w="9" w:type="dxa"/>
            </w:tcMar>
            <w:vAlign w:val="center"/>
            <w:hideMark/>
          </w:tcPr>
          <w:p w14:paraId="4ED5FADA" w14:textId="3DA1468B" w:rsidR="00AC3157" w:rsidRPr="003911B5" w:rsidRDefault="00AC3157" w:rsidP="00BE0649">
            <w:pPr>
              <w:spacing w:line="240" w:lineRule="auto"/>
              <w:jc w:val="center"/>
              <w:rPr>
                <w:sz w:val="22"/>
                <w:szCs w:val="22"/>
              </w:rPr>
            </w:pPr>
            <w:r w:rsidRPr="003911B5">
              <w:rPr>
                <w:sz w:val="22"/>
                <w:szCs w:val="22"/>
              </w:rPr>
              <w:t>0.55</w:t>
            </w:r>
          </w:p>
        </w:tc>
      </w:tr>
      <w:tr w:rsidR="00AC3157" w:rsidRPr="003911B5" w14:paraId="2CAD7726"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209B54F2" w14:textId="77777777" w:rsidR="00AC3157" w:rsidRPr="003911B5" w:rsidRDefault="00AC3157" w:rsidP="00BE0649">
            <w:pPr>
              <w:spacing w:line="240" w:lineRule="auto"/>
              <w:rPr>
                <w:sz w:val="22"/>
                <w:szCs w:val="22"/>
              </w:rPr>
            </w:pPr>
            <w:r w:rsidRPr="003911B5">
              <w:rPr>
                <w:sz w:val="22"/>
                <w:szCs w:val="22"/>
              </w:rPr>
              <w:t>EFFA-20</w:t>
            </w:r>
          </w:p>
        </w:tc>
        <w:tc>
          <w:tcPr>
            <w:tcW w:w="900" w:type="dxa"/>
            <w:shd w:val="clear" w:color="auto" w:fill="auto"/>
            <w:tcMar>
              <w:top w:w="9" w:type="dxa"/>
              <w:left w:w="9" w:type="dxa"/>
              <w:bottom w:w="0" w:type="dxa"/>
              <w:right w:w="9" w:type="dxa"/>
            </w:tcMar>
            <w:vAlign w:val="center"/>
            <w:hideMark/>
          </w:tcPr>
          <w:p w14:paraId="02168CA1" w14:textId="77777777" w:rsidR="00AC3157" w:rsidRPr="003911B5" w:rsidRDefault="00AC3157" w:rsidP="00BE0649">
            <w:pPr>
              <w:spacing w:line="240" w:lineRule="auto"/>
              <w:jc w:val="center"/>
              <w:rPr>
                <w:sz w:val="22"/>
                <w:szCs w:val="22"/>
              </w:rPr>
            </w:pPr>
            <w:r w:rsidRPr="003911B5">
              <w:rPr>
                <w:sz w:val="22"/>
                <w:szCs w:val="22"/>
              </w:rPr>
              <w:t>0.45</w:t>
            </w:r>
          </w:p>
        </w:tc>
        <w:tc>
          <w:tcPr>
            <w:tcW w:w="792" w:type="dxa"/>
            <w:shd w:val="clear" w:color="auto" w:fill="auto"/>
            <w:tcMar>
              <w:top w:w="9" w:type="dxa"/>
              <w:left w:w="9" w:type="dxa"/>
              <w:bottom w:w="0" w:type="dxa"/>
              <w:right w:w="9" w:type="dxa"/>
            </w:tcMar>
            <w:vAlign w:val="center"/>
            <w:hideMark/>
          </w:tcPr>
          <w:p w14:paraId="361DB642" w14:textId="77777777" w:rsidR="00AC3157" w:rsidRPr="003911B5" w:rsidRDefault="00AC3157" w:rsidP="00BE0649">
            <w:pPr>
              <w:spacing w:line="240" w:lineRule="auto"/>
              <w:jc w:val="center"/>
              <w:rPr>
                <w:sz w:val="22"/>
                <w:szCs w:val="22"/>
              </w:rPr>
            </w:pPr>
            <w:r w:rsidRPr="003911B5">
              <w:rPr>
                <w:sz w:val="22"/>
                <w:szCs w:val="22"/>
              </w:rPr>
              <w:t>0.10</w:t>
            </w:r>
          </w:p>
        </w:tc>
        <w:tc>
          <w:tcPr>
            <w:tcW w:w="828" w:type="dxa"/>
            <w:shd w:val="clear" w:color="auto" w:fill="auto"/>
            <w:tcMar>
              <w:top w:w="9" w:type="dxa"/>
              <w:left w:w="9" w:type="dxa"/>
              <w:bottom w:w="0" w:type="dxa"/>
              <w:right w:w="9" w:type="dxa"/>
            </w:tcMar>
            <w:vAlign w:val="center"/>
            <w:hideMark/>
          </w:tcPr>
          <w:p w14:paraId="2CE5DD8B" w14:textId="77777777" w:rsidR="00AC3157" w:rsidRPr="003911B5" w:rsidRDefault="00AC3157" w:rsidP="00BE0649">
            <w:pPr>
              <w:spacing w:line="240" w:lineRule="auto"/>
              <w:jc w:val="center"/>
              <w:rPr>
                <w:sz w:val="22"/>
                <w:szCs w:val="22"/>
              </w:rPr>
            </w:pPr>
            <w:r w:rsidRPr="003911B5">
              <w:rPr>
                <w:sz w:val="22"/>
                <w:szCs w:val="22"/>
              </w:rPr>
              <w:t>0.36</w:t>
            </w:r>
          </w:p>
        </w:tc>
        <w:tc>
          <w:tcPr>
            <w:tcW w:w="819" w:type="dxa"/>
            <w:shd w:val="clear" w:color="auto" w:fill="auto"/>
            <w:tcMar>
              <w:top w:w="9" w:type="dxa"/>
              <w:left w:w="9" w:type="dxa"/>
              <w:bottom w:w="0" w:type="dxa"/>
              <w:right w:w="9" w:type="dxa"/>
            </w:tcMar>
            <w:vAlign w:val="center"/>
            <w:hideMark/>
          </w:tcPr>
          <w:p w14:paraId="0970E6A1" w14:textId="77777777" w:rsidR="00AC3157" w:rsidRPr="003911B5" w:rsidRDefault="00AC3157" w:rsidP="00BE0649">
            <w:pPr>
              <w:spacing w:line="240" w:lineRule="auto"/>
              <w:jc w:val="center"/>
              <w:rPr>
                <w:sz w:val="22"/>
                <w:szCs w:val="22"/>
              </w:rPr>
            </w:pPr>
            <w:r w:rsidRPr="003911B5">
              <w:rPr>
                <w:sz w:val="22"/>
                <w:szCs w:val="22"/>
              </w:rPr>
              <w:t>0.43</w:t>
            </w:r>
          </w:p>
        </w:tc>
        <w:tc>
          <w:tcPr>
            <w:tcW w:w="738" w:type="dxa"/>
            <w:shd w:val="clear" w:color="auto" w:fill="auto"/>
            <w:tcMar>
              <w:top w:w="9" w:type="dxa"/>
              <w:left w:w="9" w:type="dxa"/>
              <w:bottom w:w="0" w:type="dxa"/>
              <w:right w:w="9" w:type="dxa"/>
            </w:tcMar>
            <w:vAlign w:val="center"/>
            <w:hideMark/>
          </w:tcPr>
          <w:p w14:paraId="4B4C6CC1" w14:textId="77777777" w:rsidR="00AC3157" w:rsidRPr="003911B5" w:rsidRDefault="00AC3157" w:rsidP="00BE0649">
            <w:pPr>
              <w:spacing w:line="240" w:lineRule="auto"/>
              <w:jc w:val="center"/>
              <w:rPr>
                <w:sz w:val="22"/>
                <w:szCs w:val="22"/>
              </w:rPr>
            </w:pPr>
            <w:r w:rsidRPr="003911B5">
              <w:rPr>
                <w:sz w:val="22"/>
                <w:szCs w:val="22"/>
              </w:rPr>
              <w:t>0.87</w:t>
            </w:r>
          </w:p>
        </w:tc>
        <w:tc>
          <w:tcPr>
            <w:tcW w:w="819" w:type="dxa"/>
            <w:shd w:val="clear" w:color="auto" w:fill="auto"/>
            <w:tcMar>
              <w:top w:w="9" w:type="dxa"/>
              <w:left w:w="9" w:type="dxa"/>
              <w:bottom w:w="0" w:type="dxa"/>
              <w:right w:w="9" w:type="dxa"/>
            </w:tcMar>
            <w:vAlign w:val="center"/>
            <w:hideMark/>
          </w:tcPr>
          <w:p w14:paraId="4DF4FFC7" w14:textId="77777777" w:rsidR="00AC3157" w:rsidRPr="003911B5" w:rsidRDefault="00AC3157" w:rsidP="00BE0649">
            <w:pPr>
              <w:spacing w:line="240" w:lineRule="auto"/>
              <w:jc w:val="center"/>
              <w:rPr>
                <w:sz w:val="22"/>
                <w:szCs w:val="22"/>
              </w:rPr>
            </w:pPr>
            <w:r w:rsidRPr="003911B5">
              <w:rPr>
                <w:sz w:val="22"/>
                <w:szCs w:val="22"/>
              </w:rPr>
              <w:t>2.21</w:t>
            </w:r>
          </w:p>
        </w:tc>
        <w:tc>
          <w:tcPr>
            <w:tcW w:w="801" w:type="dxa"/>
            <w:shd w:val="clear" w:color="auto" w:fill="auto"/>
            <w:tcMar>
              <w:top w:w="9" w:type="dxa"/>
              <w:left w:w="9" w:type="dxa"/>
              <w:bottom w:w="0" w:type="dxa"/>
              <w:right w:w="9" w:type="dxa"/>
            </w:tcMar>
            <w:vAlign w:val="center"/>
            <w:hideMark/>
          </w:tcPr>
          <w:p w14:paraId="4B056310" w14:textId="77777777" w:rsidR="00AC3157" w:rsidRPr="003911B5" w:rsidRDefault="00AC3157" w:rsidP="00BE0649">
            <w:pPr>
              <w:spacing w:line="240" w:lineRule="auto"/>
              <w:jc w:val="center"/>
              <w:rPr>
                <w:sz w:val="22"/>
                <w:szCs w:val="22"/>
              </w:rPr>
            </w:pPr>
            <w:r w:rsidRPr="003911B5">
              <w:rPr>
                <w:sz w:val="22"/>
                <w:szCs w:val="22"/>
              </w:rPr>
              <w:t>0.16</w:t>
            </w:r>
          </w:p>
        </w:tc>
        <w:tc>
          <w:tcPr>
            <w:tcW w:w="999" w:type="dxa"/>
            <w:shd w:val="clear" w:color="auto" w:fill="auto"/>
            <w:tcMar>
              <w:top w:w="9" w:type="dxa"/>
              <w:left w:w="9" w:type="dxa"/>
              <w:bottom w:w="0" w:type="dxa"/>
              <w:right w:w="9" w:type="dxa"/>
            </w:tcMar>
            <w:vAlign w:val="center"/>
            <w:hideMark/>
          </w:tcPr>
          <w:p w14:paraId="28B63AA0" w14:textId="77777777" w:rsidR="00AC3157" w:rsidRPr="003911B5" w:rsidRDefault="00AC3157" w:rsidP="00BE0649">
            <w:pPr>
              <w:spacing w:line="240" w:lineRule="auto"/>
              <w:jc w:val="center"/>
              <w:rPr>
                <w:sz w:val="22"/>
                <w:szCs w:val="22"/>
              </w:rPr>
            </w:pPr>
            <w:r w:rsidRPr="003911B5">
              <w:rPr>
                <w:sz w:val="22"/>
                <w:szCs w:val="22"/>
              </w:rPr>
              <w:t>1.02</w:t>
            </w:r>
          </w:p>
        </w:tc>
        <w:tc>
          <w:tcPr>
            <w:tcW w:w="783" w:type="dxa"/>
            <w:shd w:val="clear" w:color="auto" w:fill="auto"/>
            <w:tcMar>
              <w:top w:w="9" w:type="dxa"/>
              <w:left w:w="9" w:type="dxa"/>
              <w:bottom w:w="0" w:type="dxa"/>
              <w:right w:w="9" w:type="dxa"/>
            </w:tcMar>
            <w:vAlign w:val="center"/>
            <w:hideMark/>
          </w:tcPr>
          <w:p w14:paraId="71F3CF7C" w14:textId="77777777" w:rsidR="00AC3157" w:rsidRPr="003911B5" w:rsidRDefault="00AC3157" w:rsidP="00BE0649">
            <w:pPr>
              <w:spacing w:line="240" w:lineRule="auto"/>
              <w:jc w:val="center"/>
              <w:rPr>
                <w:sz w:val="22"/>
                <w:szCs w:val="22"/>
              </w:rPr>
            </w:pPr>
            <w:r w:rsidRPr="003911B5">
              <w:rPr>
                <w:sz w:val="22"/>
                <w:szCs w:val="22"/>
              </w:rPr>
              <w:t>0.19</w:t>
            </w:r>
          </w:p>
        </w:tc>
        <w:tc>
          <w:tcPr>
            <w:tcW w:w="693" w:type="dxa"/>
            <w:shd w:val="clear" w:color="auto" w:fill="auto"/>
            <w:tcMar>
              <w:top w:w="9" w:type="dxa"/>
              <w:left w:w="9" w:type="dxa"/>
              <w:bottom w:w="0" w:type="dxa"/>
              <w:right w:w="9" w:type="dxa"/>
            </w:tcMar>
            <w:vAlign w:val="center"/>
            <w:hideMark/>
          </w:tcPr>
          <w:p w14:paraId="316BAD34" w14:textId="77777777" w:rsidR="00AC3157" w:rsidRPr="003911B5" w:rsidRDefault="00AC3157" w:rsidP="00BE0649">
            <w:pPr>
              <w:spacing w:line="240" w:lineRule="auto"/>
              <w:jc w:val="center"/>
              <w:rPr>
                <w:sz w:val="22"/>
                <w:szCs w:val="22"/>
              </w:rPr>
            </w:pPr>
            <w:r w:rsidRPr="003911B5">
              <w:rPr>
                <w:sz w:val="22"/>
                <w:szCs w:val="22"/>
              </w:rPr>
              <w:t>0.21</w:t>
            </w:r>
          </w:p>
        </w:tc>
        <w:tc>
          <w:tcPr>
            <w:tcW w:w="801" w:type="dxa"/>
            <w:shd w:val="clear" w:color="auto" w:fill="auto"/>
            <w:tcMar>
              <w:top w:w="9" w:type="dxa"/>
              <w:left w:w="9" w:type="dxa"/>
              <w:bottom w:w="0" w:type="dxa"/>
              <w:right w:w="9" w:type="dxa"/>
            </w:tcMar>
            <w:vAlign w:val="center"/>
            <w:hideMark/>
          </w:tcPr>
          <w:p w14:paraId="0AE05FC3" w14:textId="77777777" w:rsidR="00AC3157" w:rsidRPr="003911B5" w:rsidRDefault="00AC3157" w:rsidP="00BE0649">
            <w:pPr>
              <w:spacing w:line="240" w:lineRule="auto"/>
              <w:jc w:val="center"/>
              <w:rPr>
                <w:sz w:val="22"/>
                <w:szCs w:val="22"/>
              </w:rPr>
            </w:pPr>
            <w:r w:rsidRPr="003911B5">
              <w:rPr>
                <w:sz w:val="22"/>
                <w:szCs w:val="22"/>
              </w:rPr>
              <w:t>ND</w:t>
            </w:r>
          </w:p>
        </w:tc>
        <w:tc>
          <w:tcPr>
            <w:tcW w:w="709" w:type="dxa"/>
            <w:shd w:val="clear" w:color="auto" w:fill="auto"/>
            <w:tcMar>
              <w:top w:w="9" w:type="dxa"/>
              <w:left w:w="9" w:type="dxa"/>
              <w:bottom w:w="0" w:type="dxa"/>
              <w:right w:w="9" w:type="dxa"/>
            </w:tcMar>
            <w:vAlign w:val="center"/>
            <w:hideMark/>
          </w:tcPr>
          <w:p w14:paraId="5CC67456" w14:textId="77777777" w:rsidR="00AC3157" w:rsidRPr="003911B5" w:rsidRDefault="00AC3157" w:rsidP="00BE0649">
            <w:pPr>
              <w:spacing w:line="240" w:lineRule="auto"/>
              <w:jc w:val="center"/>
              <w:rPr>
                <w:sz w:val="22"/>
                <w:szCs w:val="22"/>
              </w:rPr>
            </w:pPr>
            <w:r w:rsidRPr="003911B5">
              <w:rPr>
                <w:sz w:val="22"/>
                <w:szCs w:val="22"/>
              </w:rPr>
              <w:t>ND</w:t>
            </w:r>
          </w:p>
        </w:tc>
        <w:tc>
          <w:tcPr>
            <w:tcW w:w="713" w:type="dxa"/>
            <w:vAlign w:val="center"/>
          </w:tcPr>
          <w:p w14:paraId="45DFE8DA" w14:textId="605BECCB"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0.40</w:t>
            </w:r>
          </w:p>
        </w:tc>
        <w:tc>
          <w:tcPr>
            <w:tcW w:w="1139" w:type="dxa"/>
            <w:shd w:val="clear" w:color="auto" w:fill="auto"/>
            <w:tcMar>
              <w:top w:w="9" w:type="dxa"/>
              <w:left w:w="9" w:type="dxa"/>
              <w:bottom w:w="0" w:type="dxa"/>
              <w:right w:w="9" w:type="dxa"/>
            </w:tcMar>
            <w:vAlign w:val="center"/>
            <w:hideMark/>
          </w:tcPr>
          <w:p w14:paraId="4469DF6F" w14:textId="222D7B4C" w:rsidR="00AC3157" w:rsidRPr="003911B5" w:rsidRDefault="00AC3157" w:rsidP="00BE0649">
            <w:pPr>
              <w:spacing w:line="240" w:lineRule="auto"/>
              <w:jc w:val="center"/>
              <w:rPr>
                <w:sz w:val="22"/>
                <w:szCs w:val="22"/>
              </w:rPr>
            </w:pPr>
            <w:r w:rsidRPr="003911B5">
              <w:rPr>
                <w:sz w:val="22"/>
                <w:szCs w:val="22"/>
              </w:rPr>
              <w:t>0.58</w:t>
            </w:r>
          </w:p>
        </w:tc>
      </w:tr>
      <w:tr w:rsidR="00AC3157" w:rsidRPr="003911B5" w14:paraId="3E1D17C9"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15C0ADC5" w14:textId="77777777" w:rsidR="00AC3157" w:rsidRPr="003911B5" w:rsidRDefault="00AC3157" w:rsidP="00BE0649">
            <w:pPr>
              <w:spacing w:line="240" w:lineRule="auto"/>
              <w:rPr>
                <w:sz w:val="22"/>
                <w:szCs w:val="22"/>
              </w:rPr>
            </w:pPr>
            <w:r w:rsidRPr="003911B5">
              <w:rPr>
                <w:sz w:val="22"/>
                <w:szCs w:val="22"/>
              </w:rPr>
              <w:t>EFFA-21</w:t>
            </w:r>
          </w:p>
        </w:tc>
        <w:tc>
          <w:tcPr>
            <w:tcW w:w="900" w:type="dxa"/>
            <w:shd w:val="clear" w:color="auto" w:fill="auto"/>
            <w:tcMar>
              <w:top w:w="9" w:type="dxa"/>
              <w:left w:w="9" w:type="dxa"/>
              <w:bottom w:w="0" w:type="dxa"/>
              <w:right w:w="9" w:type="dxa"/>
            </w:tcMar>
            <w:vAlign w:val="center"/>
            <w:hideMark/>
          </w:tcPr>
          <w:p w14:paraId="1BD7248D" w14:textId="77777777" w:rsidR="00AC3157" w:rsidRPr="003911B5" w:rsidRDefault="00AC3157" w:rsidP="00BE0649">
            <w:pPr>
              <w:spacing w:line="240" w:lineRule="auto"/>
              <w:jc w:val="center"/>
              <w:rPr>
                <w:sz w:val="22"/>
                <w:szCs w:val="22"/>
              </w:rPr>
            </w:pPr>
            <w:r w:rsidRPr="003911B5">
              <w:rPr>
                <w:sz w:val="22"/>
                <w:szCs w:val="22"/>
              </w:rPr>
              <w:t>0.47</w:t>
            </w:r>
          </w:p>
        </w:tc>
        <w:tc>
          <w:tcPr>
            <w:tcW w:w="792" w:type="dxa"/>
            <w:shd w:val="clear" w:color="auto" w:fill="auto"/>
            <w:tcMar>
              <w:top w:w="9" w:type="dxa"/>
              <w:left w:w="9" w:type="dxa"/>
              <w:bottom w:w="0" w:type="dxa"/>
              <w:right w:w="9" w:type="dxa"/>
            </w:tcMar>
            <w:vAlign w:val="center"/>
            <w:hideMark/>
          </w:tcPr>
          <w:p w14:paraId="27A201BA" w14:textId="77777777" w:rsidR="00AC3157" w:rsidRPr="003911B5" w:rsidRDefault="00AC3157" w:rsidP="00BE0649">
            <w:pPr>
              <w:spacing w:line="240" w:lineRule="auto"/>
              <w:jc w:val="center"/>
              <w:rPr>
                <w:sz w:val="22"/>
                <w:szCs w:val="22"/>
              </w:rPr>
            </w:pPr>
            <w:r w:rsidRPr="003911B5">
              <w:rPr>
                <w:sz w:val="22"/>
                <w:szCs w:val="22"/>
              </w:rPr>
              <w:t>0.11</w:t>
            </w:r>
          </w:p>
        </w:tc>
        <w:tc>
          <w:tcPr>
            <w:tcW w:w="828" w:type="dxa"/>
            <w:shd w:val="clear" w:color="auto" w:fill="auto"/>
            <w:tcMar>
              <w:top w:w="9" w:type="dxa"/>
              <w:left w:w="9" w:type="dxa"/>
              <w:bottom w:w="0" w:type="dxa"/>
              <w:right w:w="9" w:type="dxa"/>
            </w:tcMar>
            <w:vAlign w:val="center"/>
            <w:hideMark/>
          </w:tcPr>
          <w:p w14:paraId="0D290182" w14:textId="77777777" w:rsidR="00AC3157" w:rsidRPr="003911B5" w:rsidRDefault="00AC3157" w:rsidP="00BE0649">
            <w:pPr>
              <w:spacing w:line="240" w:lineRule="auto"/>
              <w:jc w:val="center"/>
              <w:rPr>
                <w:sz w:val="22"/>
                <w:szCs w:val="22"/>
              </w:rPr>
            </w:pPr>
            <w:r w:rsidRPr="003911B5">
              <w:rPr>
                <w:sz w:val="22"/>
                <w:szCs w:val="22"/>
              </w:rPr>
              <w:t>0.31</w:t>
            </w:r>
          </w:p>
        </w:tc>
        <w:tc>
          <w:tcPr>
            <w:tcW w:w="819" w:type="dxa"/>
            <w:shd w:val="clear" w:color="auto" w:fill="auto"/>
            <w:tcMar>
              <w:top w:w="9" w:type="dxa"/>
              <w:left w:w="9" w:type="dxa"/>
              <w:bottom w:w="0" w:type="dxa"/>
              <w:right w:w="9" w:type="dxa"/>
            </w:tcMar>
            <w:vAlign w:val="center"/>
            <w:hideMark/>
          </w:tcPr>
          <w:p w14:paraId="792B8FE5" w14:textId="77777777" w:rsidR="00AC3157" w:rsidRPr="003911B5" w:rsidRDefault="00AC3157" w:rsidP="00BE0649">
            <w:pPr>
              <w:spacing w:line="240" w:lineRule="auto"/>
              <w:jc w:val="center"/>
              <w:rPr>
                <w:sz w:val="22"/>
                <w:szCs w:val="22"/>
              </w:rPr>
            </w:pPr>
            <w:r w:rsidRPr="003911B5">
              <w:rPr>
                <w:sz w:val="22"/>
                <w:szCs w:val="22"/>
              </w:rPr>
              <w:t>0.44</w:t>
            </w:r>
          </w:p>
        </w:tc>
        <w:tc>
          <w:tcPr>
            <w:tcW w:w="738" w:type="dxa"/>
            <w:shd w:val="clear" w:color="auto" w:fill="auto"/>
            <w:tcMar>
              <w:top w:w="9" w:type="dxa"/>
              <w:left w:w="9" w:type="dxa"/>
              <w:bottom w:w="0" w:type="dxa"/>
              <w:right w:w="9" w:type="dxa"/>
            </w:tcMar>
            <w:vAlign w:val="center"/>
            <w:hideMark/>
          </w:tcPr>
          <w:p w14:paraId="173C42D3" w14:textId="77777777" w:rsidR="00AC3157" w:rsidRPr="003911B5" w:rsidRDefault="00AC3157" w:rsidP="00BE0649">
            <w:pPr>
              <w:spacing w:line="240" w:lineRule="auto"/>
              <w:jc w:val="center"/>
              <w:rPr>
                <w:sz w:val="22"/>
                <w:szCs w:val="22"/>
              </w:rPr>
            </w:pPr>
            <w:r w:rsidRPr="003911B5">
              <w:rPr>
                <w:sz w:val="22"/>
                <w:szCs w:val="22"/>
              </w:rPr>
              <w:t>1.05</w:t>
            </w:r>
          </w:p>
        </w:tc>
        <w:tc>
          <w:tcPr>
            <w:tcW w:w="819" w:type="dxa"/>
            <w:shd w:val="clear" w:color="auto" w:fill="auto"/>
            <w:tcMar>
              <w:top w:w="9" w:type="dxa"/>
              <w:left w:w="9" w:type="dxa"/>
              <w:bottom w:w="0" w:type="dxa"/>
              <w:right w:w="9" w:type="dxa"/>
            </w:tcMar>
            <w:vAlign w:val="center"/>
            <w:hideMark/>
          </w:tcPr>
          <w:p w14:paraId="7DDC4B3A" w14:textId="77777777" w:rsidR="00AC3157" w:rsidRPr="003911B5" w:rsidRDefault="00AC3157" w:rsidP="00BE0649">
            <w:pPr>
              <w:spacing w:line="240" w:lineRule="auto"/>
              <w:jc w:val="center"/>
              <w:rPr>
                <w:sz w:val="22"/>
                <w:szCs w:val="22"/>
              </w:rPr>
            </w:pPr>
            <w:r w:rsidRPr="003911B5">
              <w:rPr>
                <w:sz w:val="22"/>
                <w:szCs w:val="22"/>
              </w:rPr>
              <w:t>2.42</w:t>
            </w:r>
          </w:p>
        </w:tc>
        <w:tc>
          <w:tcPr>
            <w:tcW w:w="801" w:type="dxa"/>
            <w:shd w:val="clear" w:color="auto" w:fill="auto"/>
            <w:tcMar>
              <w:top w:w="9" w:type="dxa"/>
              <w:left w:w="9" w:type="dxa"/>
              <w:bottom w:w="0" w:type="dxa"/>
              <w:right w:w="9" w:type="dxa"/>
            </w:tcMar>
            <w:vAlign w:val="center"/>
            <w:hideMark/>
          </w:tcPr>
          <w:p w14:paraId="073EE137" w14:textId="77777777" w:rsidR="00AC3157" w:rsidRPr="003911B5" w:rsidRDefault="00AC3157" w:rsidP="00BE0649">
            <w:pPr>
              <w:spacing w:line="240" w:lineRule="auto"/>
              <w:jc w:val="center"/>
              <w:rPr>
                <w:sz w:val="22"/>
                <w:szCs w:val="22"/>
              </w:rPr>
            </w:pPr>
            <w:r w:rsidRPr="003911B5">
              <w:rPr>
                <w:sz w:val="22"/>
                <w:szCs w:val="22"/>
              </w:rPr>
              <w:t>0.17</w:t>
            </w:r>
          </w:p>
        </w:tc>
        <w:tc>
          <w:tcPr>
            <w:tcW w:w="999" w:type="dxa"/>
            <w:shd w:val="clear" w:color="auto" w:fill="auto"/>
            <w:tcMar>
              <w:top w:w="9" w:type="dxa"/>
              <w:left w:w="9" w:type="dxa"/>
              <w:bottom w:w="0" w:type="dxa"/>
              <w:right w:w="9" w:type="dxa"/>
            </w:tcMar>
            <w:vAlign w:val="center"/>
            <w:hideMark/>
          </w:tcPr>
          <w:p w14:paraId="1252B940" w14:textId="77777777" w:rsidR="00AC3157" w:rsidRPr="003911B5" w:rsidRDefault="00AC3157" w:rsidP="00BE0649">
            <w:pPr>
              <w:spacing w:line="240" w:lineRule="auto"/>
              <w:jc w:val="center"/>
              <w:rPr>
                <w:sz w:val="22"/>
                <w:szCs w:val="22"/>
              </w:rPr>
            </w:pPr>
            <w:r w:rsidRPr="003911B5">
              <w:rPr>
                <w:sz w:val="22"/>
                <w:szCs w:val="22"/>
              </w:rPr>
              <w:t>1.08</w:t>
            </w:r>
          </w:p>
        </w:tc>
        <w:tc>
          <w:tcPr>
            <w:tcW w:w="783" w:type="dxa"/>
            <w:shd w:val="clear" w:color="auto" w:fill="auto"/>
            <w:tcMar>
              <w:top w:w="9" w:type="dxa"/>
              <w:left w:w="9" w:type="dxa"/>
              <w:bottom w:w="0" w:type="dxa"/>
              <w:right w:w="9" w:type="dxa"/>
            </w:tcMar>
            <w:vAlign w:val="center"/>
            <w:hideMark/>
          </w:tcPr>
          <w:p w14:paraId="0A997D8E" w14:textId="77777777" w:rsidR="00AC3157" w:rsidRPr="003911B5" w:rsidRDefault="00AC3157" w:rsidP="00BE0649">
            <w:pPr>
              <w:spacing w:line="240" w:lineRule="auto"/>
              <w:jc w:val="center"/>
              <w:rPr>
                <w:sz w:val="22"/>
                <w:szCs w:val="22"/>
              </w:rPr>
            </w:pPr>
            <w:r w:rsidRPr="003911B5">
              <w:rPr>
                <w:sz w:val="22"/>
                <w:szCs w:val="22"/>
              </w:rPr>
              <w:t>0.19</w:t>
            </w:r>
          </w:p>
        </w:tc>
        <w:tc>
          <w:tcPr>
            <w:tcW w:w="693" w:type="dxa"/>
            <w:shd w:val="clear" w:color="auto" w:fill="auto"/>
            <w:tcMar>
              <w:top w:w="9" w:type="dxa"/>
              <w:left w:w="9" w:type="dxa"/>
              <w:bottom w:w="0" w:type="dxa"/>
              <w:right w:w="9" w:type="dxa"/>
            </w:tcMar>
            <w:vAlign w:val="center"/>
            <w:hideMark/>
          </w:tcPr>
          <w:p w14:paraId="3D7277FE" w14:textId="77777777" w:rsidR="00AC3157" w:rsidRPr="003911B5" w:rsidRDefault="00AC3157" w:rsidP="00BE0649">
            <w:pPr>
              <w:spacing w:line="240" w:lineRule="auto"/>
              <w:jc w:val="center"/>
              <w:rPr>
                <w:sz w:val="22"/>
                <w:szCs w:val="22"/>
              </w:rPr>
            </w:pPr>
            <w:r w:rsidRPr="003911B5">
              <w:rPr>
                <w:sz w:val="22"/>
                <w:szCs w:val="22"/>
              </w:rPr>
              <w:t>0.23</w:t>
            </w:r>
          </w:p>
        </w:tc>
        <w:tc>
          <w:tcPr>
            <w:tcW w:w="801" w:type="dxa"/>
            <w:shd w:val="clear" w:color="auto" w:fill="auto"/>
            <w:tcMar>
              <w:top w:w="9" w:type="dxa"/>
              <w:left w:w="9" w:type="dxa"/>
              <w:bottom w:w="0" w:type="dxa"/>
              <w:right w:w="9" w:type="dxa"/>
            </w:tcMar>
            <w:vAlign w:val="center"/>
            <w:hideMark/>
          </w:tcPr>
          <w:p w14:paraId="6B722915" w14:textId="77777777" w:rsidR="00AC3157" w:rsidRPr="003911B5" w:rsidRDefault="00AC3157" w:rsidP="00BE0649">
            <w:pPr>
              <w:spacing w:line="240" w:lineRule="auto"/>
              <w:jc w:val="center"/>
              <w:rPr>
                <w:sz w:val="22"/>
                <w:szCs w:val="22"/>
              </w:rPr>
            </w:pPr>
            <w:r w:rsidRPr="003911B5">
              <w:rPr>
                <w:sz w:val="22"/>
                <w:szCs w:val="22"/>
              </w:rPr>
              <w:t>ND</w:t>
            </w:r>
          </w:p>
        </w:tc>
        <w:tc>
          <w:tcPr>
            <w:tcW w:w="709" w:type="dxa"/>
            <w:shd w:val="clear" w:color="auto" w:fill="auto"/>
            <w:tcMar>
              <w:top w:w="9" w:type="dxa"/>
              <w:left w:w="9" w:type="dxa"/>
              <w:bottom w:w="0" w:type="dxa"/>
              <w:right w:w="9" w:type="dxa"/>
            </w:tcMar>
            <w:vAlign w:val="center"/>
            <w:hideMark/>
          </w:tcPr>
          <w:p w14:paraId="159EF45B" w14:textId="77777777" w:rsidR="00AC3157" w:rsidRPr="003911B5" w:rsidRDefault="00AC3157" w:rsidP="00BE0649">
            <w:pPr>
              <w:spacing w:line="240" w:lineRule="auto"/>
              <w:jc w:val="center"/>
              <w:rPr>
                <w:sz w:val="22"/>
                <w:szCs w:val="22"/>
              </w:rPr>
            </w:pPr>
            <w:r w:rsidRPr="003911B5">
              <w:rPr>
                <w:sz w:val="22"/>
                <w:szCs w:val="22"/>
              </w:rPr>
              <w:t>ND</w:t>
            </w:r>
          </w:p>
        </w:tc>
        <w:tc>
          <w:tcPr>
            <w:tcW w:w="713" w:type="dxa"/>
            <w:vAlign w:val="center"/>
          </w:tcPr>
          <w:p w14:paraId="7FCF3F69" w14:textId="41980136"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0.41</w:t>
            </w:r>
          </w:p>
        </w:tc>
        <w:tc>
          <w:tcPr>
            <w:tcW w:w="1139" w:type="dxa"/>
            <w:shd w:val="clear" w:color="auto" w:fill="auto"/>
            <w:tcMar>
              <w:top w:w="9" w:type="dxa"/>
              <w:left w:w="9" w:type="dxa"/>
              <w:bottom w:w="0" w:type="dxa"/>
              <w:right w:w="9" w:type="dxa"/>
            </w:tcMar>
            <w:vAlign w:val="center"/>
            <w:hideMark/>
          </w:tcPr>
          <w:p w14:paraId="0E1105ED" w14:textId="39F4CFA8" w:rsidR="00AC3157" w:rsidRPr="003911B5" w:rsidRDefault="00AC3157" w:rsidP="00BE0649">
            <w:pPr>
              <w:spacing w:line="240" w:lineRule="auto"/>
              <w:jc w:val="center"/>
              <w:rPr>
                <w:sz w:val="22"/>
                <w:szCs w:val="22"/>
              </w:rPr>
            </w:pPr>
            <w:r w:rsidRPr="003911B5">
              <w:rPr>
                <w:sz w:val="22"/>
                <w:szCs w:val="22"/>
              </w:rPr>
              <w:t>0.56</w:t>
            </w:r>
          </w:p>
        </w:tc>
      </w:tr>
      <w:tr w:rsidR="00AC3157" w:rsidRPr="003911B5" w14:paraId="0735C967"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7D2646D1" w14:textId="77777777" w:rsidR="00AC3157" w:rsidRPr="003911B5" w:rsidRDefault="00AC3157" w:rsidP="00BE0649">
            <w:pPr>
              <w:spacing w:line="240" w:lineRule="auto"/>
              <w:rPr>
                <w:sz w:val="22"/>
                <w:szCs w:val="22"/>
              </w:rPr>
            </w:pPr>
            <w:r w:rsidRPr="003911B5">
              <w:rPr>
                <w:sz w:val="22"/>
                <w:szCs w:val="22"/>
              </w:rPr>
              <w:t>EFFA-23</w:t>
            </w:r>
          </w:p>
        </w:tc>
        <w:tc>
          <w:tcPr>
            <w:tcW w:w="900" w:type="dxa"/>
            <w:shd w:val="clear" w:color="auto" w:fill="auto"/>
            <w:tcMar>
              <w:top w:w="9" w:type="dxa"/>
              <w:left w:w="9" w:type="dxa"/>
              <w:bottom w:w="0" w:type="dxa"/>
              <w:right w:w="9" w:type="dxa"/>
            </w:tcMar>
            <w:vAlign w:val="center"/>
            <w:hideMark/>
          </w:tcPr>
          <w:p w14:paraId="4077C719" w14:textId="77777777" w:rsidR="00AC3157" w:rsidRPr="003911B5" w:rsidRDefault="00AC3157" w:rsidP="00BE0649">
            <w:pPr>
              <w:spacing w:line="240" w:lineRule="auto"/>
              <w:jc w:val="center"/>
              <w:rPr>
                <w:sz w:val="22"/>
                <w:szCs w:val="22"/>
              </w:rPr>
            </w:pPr>
            <w:r w:rsidRPr="003911B5">
              <w:rPr>
                <w:sz w:val="22"/>
                <w:szCs w:val="22"/>
              </w:rPr>
              <w:t>0.47</w:t>
            </w:r>
          </w:p>
        </w:tc>
        <w:tc>
          <w:tcPr>
            <w:tcW w:w="792" w:type="dxa"/>
            <w:shd w:val="clear" w:color="auto" w:fill="auto"/>
            <w:tcMar>
              <w:top w:w="9" w:type="dxa"/>
              <w:left w:w="9" w:type="dxa"/>
              <w:bottom w:w="0" w:type="dxa"/>
              <w:right w:w="9" w:type="dxa"/>
            </w:tcMar>
            <w:vAlign w:val="center"/>
            <w:hideMark/>
          </w:tcPr>
          <w:p w14:paraId="4E1DD7A2" w14:textId="77777777" w:rsidR="00AC3157" w:rsidRPr="003911B5" w:rsidRDefault="00AC3157" w:rsidP="00BE0649">
            <w:pPr>
              <w:spacing w:line="240" w:lineRule="auto"/>
              <w:jc w:val="center"/>
              <w:rPr>
                <w:sz w:val="22"/>
                <w:szCs w:val="22"/>
              </w:rPr>
            </w:pPr>
            <w:r w:rsidRPr="003911B5">
              <w:rPr>
                <w:sz w:val="22"/>
                <w:szCs w:val="22"/>
              </w:rPr>
              <w:t>0.11</w:t>
            </w:r>
          </w:p>
        </w:tc>
        <w:tc>
          <w:tcPr>
            <w:tcW w:w="828" w:type="dxa"/>
            <w:shd w:val="clear" w:color="auto" w:fill="auto"/>
            <w:tcMar>
              <w:top w:w="9" w:type="dxa"/>
              <w:left w:w="9" w:type="dxa"/>
              <w:bottom w:w="0" w:type="dxa"/>
              <w:right w:w="9" w:type="dxa"/>
            </w:tcMar>
            <w:vAlign w:val="center"/>
            <w:hideMark/>
          </w:tcPr>
          <w:p w14:paraId="69E63B9D" w14:textId="77777777" w:rsidR="00AC3157" w:rsidRPr="003911B5" w:rsidRDefault="00AC3157" w:rsidP="00BE0649">
            <w:pPr>
              <w:spacing w:line="240" w:lineRule="auto"/>
              <w:jc w:val="center"/>
              <w:rPr>
                <w:sz w:val="22"/>
                <w:szCs w:val="22"/>
              </w:rPr>
            </w:pPr>
            <w:r w:rsidRPr="003911B5">
              <w:rPr>
                <w:sz w:val="22"/>
                <w:szCs w:val="22"/>
              </w:rPr>
              <w:t>0.34</w:t>
            </w:r>
          </w:p>
        </w:tc>
        <w:tc>
          <w:tcPr>
            <w:tcW w:w="819" w:type="dxa"/>
            <w:shd w:val="clear" w:color="auto" w:fill="auto"/>
            <w:tcMar>
              <w:top w:w="9" w:type="dxa"/>
              <w:left w:w="9" w:type="dxa"/>
              <w:bottom w:w="0" w:type="dxa"/>
              <w:right w:w="9" w:type="dxa"/>
            </w:tcMar>
            <w:vAlign w:val="center"/>
            <w:hideMark/>
          </w:tcPr>
          <w:p w14:paraId="4089E71A" w14:textId="77777777" w:rsidR="00AC3157" w:rsidRPr="003911B5" w:rsidRDefault="00AC3157" w:rsidP="00BE0649">
            <w:pPr>
              <w:spacing w:line="240" w:lineRule="auto"/>
              <w:jc w:val="center"/>
              <w:rPr>
                <w:sz w:val="22"/>
                <w:szCs w:val="22"/>
              </w:rPr>
            </w:pPr>
            <w:r w:rsidRPr="003911B5">
              <w:rPr>
                <w:sz w:val="22"/>
                <w:szCs w:val="22"/>
              </w:rPr>
              <w:t>0.43</w:t>
            </w:r>
          </w:p>
        </w:tc>
        <w:tc>
          <w:tcPr>
            <w:tcW w:w="738" w:type="dxa"/>
            <w:shd w:val="clear" w:color="auto" w:fill="auto"/>
            <w:tcMar>
              <w:top w:w="9" w:type="dxa"/>
              <w:left w:w="9" w:type="dxa"/>
              <w:bottom w:w="0" w:type="dxa"/>
              <w:right w:w="9" w:type="dxa"/>
            </w:tcMar>
            <w:vAlign w:val="center"/>
            <w:hideMark/>
          </w:tcPr>
          <w:p w14:paraId="0573ADF6" w14:textId="77777777" w:rsidR="00AC3157" w:rsidRPr="003911B5" w:rsidRDefault="00AC3157" w:rsidP="00BE0649">
            <w:pPr>
              <w:spacing w:line="240" w:lineRule="auto"/>
              <w:jc w:val="center"/>
              <w:rPr>
                <w:sz w:val="22"/>
                <w:szCs w:val="22"/>
              </w:rPr>
            </w:pPr>
            <w:r w:rsidRPr="003911B5">
              <w:rPr>
                <w:sz w:val="22"/>
                <w:szCs w:val="22"/>
              </w:rPr>
              <w:t>0.93</w:t>
            </w:r>
          </w:p>
        </w:tc>
        <w:tc>
          <w:tcPr>
            <w:tcW w:w="819" w:type="dxa"/>
            <w:shd w:val="clear" w:color="auto" w:fill="auto"/>
            <w:tcMar>
              <w:top w:w="9" w:type="dxa"/>
              <w:left w:w="9" w:type="dxa"/>
              <w:bottom w:w="0" w:type="dxa"/>
              <w:right w:w="9" w:type="dxa"/>
            </w:tcMar>
            <w:vAlign w:val="center"/>
            <w:hideMark/>
          </w:tcPr>
          <w:p w14:paraId="41E55DDB" w14:textId="77777777" w:rsidR="00AC3157" w:rsidRPr="003911B5" w:rsidRDefault="00AC3157" w:rsidP="00BE0649">
            <w:pPr>
              <w:spacing w:line="240" w:lineRule="auto"/>
              <w:jc w:val="center"/>
              <w:rPr>
                <w:sz w:val="22"/>
                <w:szCs w:val="22"/>
              </w:rPr>
            </w:pPr>
            <w:r w:rsidRPr="003911B5">
              <w:rPr>
                <w:sz w:val="22"/>
                <w:szCs w:val="22"/>
              </w:rPr>
              <w:t>2.35</w:t>
            </w:r>
          </w:p>
        </w:tc>
        <w:tc>
          <w:tcPr>
            <w:tcW w:w="801" w:type="dxa"/>
            <w:shd w:val="clear" w:color="auto" w:fill="auto"/>
            <w:tcMar>
              <w:top w:w="9" w:type="dxa"/>
              <w:left w:w="9" w:type="dxa"/>
              <w:bottom w:w="0" w:type="dxa"/>
              <w:right w:w="9" w:type="dxa"/>
            </w:tcMar>
            <w:vAlign w:val="center"/>
            <w:hideMark/>
          </w:tcPr>
          <w:p w14:paraId="174E69D6" w14:textId="77777777" w:rsidR="00AC3157" w:rsidRPr="003911B5" w:rsidRDefault="00AC3157" w:rsidP="00BE0649">
            <w:pPr>
              <w:spacing w:line="240" w:lineRule="auto"/>
              <w:jc w:val="center"/>
              <w:rPr>
                <w:sz w:val="22"/>
                <w:szCs w:val="22"/>
              </w:rPr>
            </w:pPr>
            <w:r w:rsidRPr="003911B5">
              <w:rPr>
                <w:sz w:val="22"/>
                <w:szCs w:val="22"/>
              </w:rPr>
              <w:t>0.17</w:t>
            </w:r>
          </w:p>
        </w:tc>
        <w:tc>
          <w:tcPr>
            <w:tcW w:w="999" w:type="dxa"/>
            <w:shd w:val="clear" w:color="auto" w:fill="auto"/>
            <w:tcMar>
              <w:top w:w="9" w:type="dxa"/>
              <w:left w:w="9" w:type="dxa"/>
              <w:bottom w:w="0" w:type="dxa"/>
              <w:right w:w="9" w:type="dxa"/>
            </w:tcMar>
            <w:vAlign w:val="center"/>
            <w:hideMark/>
          </w:tcPr>
          <w:p w14:paraId="363EF0F6" w14:textId="77777777" w:rsidR="00AC3157" w:rsidRPr="003911B5" w:rsidRDefault="00AC3157" w:rsidP="00BE0649">
            <w:pPr>
              <w:spacing w:line="240" w:lineRule="auto"/>
              <w:jc w:val="center"/>
              <w:rPr>
                <w:sz w:val="22"/>
                <w:szCs w:val="22"/>
              </w:rPr>
            </w:pPr>
            <w:r w:rsidRPr="003911B5">
              <w:rPr>
                <w:sz w:val="22"/>
                <w:szCs w:val="22"/>
              </w:rPr>
              <w:t>1.02</w:t>
            </w:r>
          </w:p>
        </w:tc>
        <w:tc>
          <w:tcPr>
            <w:tcW w:w="783" w:type="dxa"/>
            <w:shd w:val="clear" w:color="auto" w:fill="auto"/>
            <w:tcMar>
              <w:top w:w="9" w:type="dxa"/>
              <w:left w:w="9" w:type="dxa"/>
              <w:bottom w:w="0" w:type="dxa"/>
              <w:right w:w="9" w:type="dxa"/>
            </w:tcMar>
            <w:vAlign w:val="center"/>
            <w:hideMark/>
          </w:tcPr>
          <w:p w14:paraId="27AEEC61" w14:textId="77777777" w:rsidR="00AC3157" w:rsidRPr="003911B5" w:rsidRDefault="00AC3157" w:rsidP="00BE0649">
            <w:pPr>
              <w:spacing w:line="240" w:lineRule="auto"/>
              <w:jc w:val="center"/>
              <w:rPr>
                <w:sz w:val="22"/>
                <w:szCs w:val="22"/>
              </w:rPr>
            </w:pPr>
            <w:r w:rsidRPr="003911B5">
              <w:rPr>
                <w:sz w:val="22"/>
                <w:szCs w:val="22"/>
              </w:rPr>
              <w:t>0.19</w:t>
            </w:r>
          </w:p>
        </w:tc>
        <w:tc>
          <w:tcPr>
            <w:tcW w:w="693" w:type="dxa"/>
            <w:shd w:val="clear" w:color="auto" w:fill="auto"/>
            <w:tcMar>
              <w:top w:w="9" w:type="dxa"/>
              <w:left w:w="9" w:type="dxa"/>
              <w:bottom w:w="0" w:type="dxa"/>
              <w:right w:w="9" w:type="dxa"/>
            </w:tcMar>
            <w:vAlign w:val="center"/>
            <w:hideMark/>
          </w:tcPr>
          <w:p w14:paraId="7CAF0500" w14:textId="77777777" w:rsidR="00AC3157" w:rsidRPr="003911B5" w:rsidRDefault="00AC3157" w:rsidP="00BE0649">
            <w:pPr>
              <w:spacing w:line="240" w:lineRule="auto"/>
              <w:jc w:val="center"/>
              <w:rPr>
                <w:sz w:val="22"/>
                <w:szCs w:val="22"/>
              </w:rPr>
            </w:pPr>
            <w:r w:rsidRPr="003911B5">
              <w:rPr>
                <w:sz w:val="22"/>
                <w:szCs w:val="22"/>
              </w:rPr>
              <w:t>0.23</w:t>
            </w:r>
          </w:p>
        </w:tc>
        <w:tc>
          <w:tcPr>
            <w:tcW w:w="801" w:type="dxa"/>
            <w:shd w:val="clear" w:color="auto" w:fill="auto"/>
            <w:tcMar>
              <w:top w:w="9" w:type="dxa"/>
              <w:left w:w="9" w:type="dxa"/>
              <w:bottom w:w="0" w:type="dxa"/>
              <w:right w:w="9" w:type="dxa"/>
            </w:tcMar>
            <w:vAlign w:val="center"/>
            <w:hideMark/>
          </w:tcPr>
          <w:p w14:paraId="615FC0F1" w14:textId="77777777" w:rsidR="00AC3157" w:rsidRPr="003911B5" w:rsidRDefault="00AC3157" w:rsidP="00BE0649">
            <w:pPr>
              <w:spacing w:line="240" w:lineRule="auto"/>
              <w:jc w:val="center"/>
              <w:rPr>
                <w:sz w:val="22"/>
                <w:szCs w:val="22"/>
              </w:rPr>
            </w:pPr>
            <w:r w:rsidRPr="003911B5">
              <w:rPr>
                <w:sz w:val="22"/>
                <w:szCs w:val="22"/>
              </w:rPr>
              <w:t>ND</w:t>
            </w:r>
          </w:p>
        </w:tc>
        <w:tc>
          <w:tcPr>
            <w:tcW w:w="709" w:type="dxa"/>
            <w:shd w:val="clear" w:color="auto" w:fill="auto"/>
            <w:tcMar>
              <w:top w:w="9" w:type="dxa"/>
              <w:left w:w="9" w:type="dxa"/>
              <w:bottom w:w="0" w:type="dxa"/>
              <w:right w:w="9" w:type="dxa"/>
            </w:tcMar>
            <w:vAlign w:val="center"/>
            <w:hideMark/>
          </w:tcPr>
          <w:p w14:paraId="3179C5C7" w14:textId="77777777" w:rsidR="00AC3157" w:rsidRPr="003911B5" w:rsidRDefault="00AC3157" w:rsidP="00BE0649">
            <w:pPr>
              <w:spacing w:line="240" w:lineRule="auto"/>
              <w:jc w:val="center"/>
              <w:rPr>
                <w:sz w:val="22"/>
                <w:szCs w:val="22"/>
              </w:rPr>
            </w:pPr>
            <w:r w:rsidRPr="003911B5">
              <w:rPr>
                <w:sz w:val="22"/>
                <w:szCs w:val="22"/>
              </w:rPr>
              <w:t>ND</w:t>
            </w:r>
          </w:p>
        </w:tc>
        <w:tc>
          <w:tcPr>
            <w:tcW w:w="713" w:type="dxa"/>
            <w:vAlign w:val="center"/>
          </w:tcPr>
          <w:p w14:paraId="15FE3BE0" w14:textId="7F7349CF"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0.39</w:t>
            </w:r>
          </w:p>
        </w:tc>
        <w:tc>
          <w:tcPr>
            <w:tcW w:w="1139" w:type="dxa"/>
            <w:shd w:val="clear" w:color="auto" w:fill="auto"/>
            <w:tcMar>
              <w:top w:w="9" w:type="dxa"/>
              <w:left w:w="9" w:type="dxa"/>
              <w:bottom w:w="0" w:type="dxa"/>
              <w:right w:w="9" w:type="dxa"/>
            </w:tcMar>
            <w:vAlign w:val="center"/>
            <w:hideMark/>
          </w:tcPr>
          <w:p w14:paraId="27A5302C" w14:textId="4CC0A81D" w:rsidR="00AC3157" w:rsidRPr="003911B5" w:rsidRDefault="00AC3157" w:rsidP="00BE0649">
            <w:pPr>
              <w:spacing w:line="240" w:lineRule="auto"/>
              <w:jc w:val="center"/>
              <w:rPr>
                <w:sz w:val="22"/>
                <w:szCs w:val="22"/>
              </w:rPr>
            </w:pPr>
            <w:r w:rsidRPr="003911B5">
              <w:rPr>
                <w:sz w:val="22"/>
                <w:szCs w:val="22"/>
              </w:rPr>
              <w:t>0.57</w:t>
            </w:r>
          </w:p>
        </w:tc>
      </w:tr>
      <w:tr w:rsidR="00AC3157" w:rsidRPr="003911B5" w14:paraId="450C818A"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357C177C" w14:textId="77777777" w:rsidR="00AC3157" w:rsidRPr="003911B5" w:rsidRDefault="00AC3157" w:rsidP="00BE0649">
            <w:pPr>
              <w:spacing w:line="240" w:lineRule="auto"/>
              <w:rPr>
                <w:sz w:val="22"/>
                <w:szCs w:val="22"/>
              </w:rPr>
            </w:pPr>
            <w:r w:rsidRPr="003911B5">
              <w:rPr>
                <w:sz w:val="22"/>
                <w:szCs w:val="22"/>
              </w:rPr>
              <w:t>EFFA-24</w:t>
            </w:r>
          </w:p>
        </w:tc>
        <w:tc>
          <w:tcPr>
            <w:tcW w:w="900" w:type="dxa"/>
            <w:shd w:val="clear" w:color="auto" w:fill="auto"/>
            <w:tcMar>
              <w:top w:w="9" w:type="dxa"/>
              <w:left w:w="9" w:type="dxa"/>
              <w:bottom w:w="0" w:type="dxa"/>
              <w:right w:w="9" w:type="dxa"/>
            </w:tcMar>
            <w:vAlign w:val="center"/>
            <w:hideMark/>
          </w:tcPr>
          <w:p w14:paraId="749DCA2F" w14:textId="77777777" w:rsidR="00AC3157" w:rsidRPr="003911B5" w:rsidRDefault="00AC3157" w:rsidP="00BE0649">
            <w:pPr>
              <w:spacing w:line="240" w:lineRule="auto"/>
              <w:jc w:val="center"/>
              <w:rPr>
                <w:sz w:val="22"/>
                <w:szCs w:val="22"/>
              </w:rPr>
            </w:pPr>
            <w:r w:rsidRPr="003911B5">
              <w:rPr>
                <w:sz w:val="22"/>
                <w:szCs w:val="22"/>
              </w:rPr>
              <w:t>0.47</w:t>
            </w:r>
          </w:p>
        </w:tc>
        <w:tc>
          <w:tcPr>
            <w:tcW w:w="792" w:type="dxa"/>
            <w:shd w:val="clear" w:color="auto" w:fill="auto"/>
            <w:tcMar>
              <w:top w:w="9" w:type="dxa"/>
              <w:left w:w="9" w:type="dxa"/>
              <w:bottom w:w="0" w:type="dxa"/>
              <w:right w:w="9" w:type="dxa"/>
            </w:tcMar>
            <w:vAlign w:val="center"/>
            <w:hideMark/>
          </w:tcPr>
          <w:p w14:paraId="64625A9E" w14:textId="77777777" w:rsidR="00AC3157" w:rsidRPr="003911B5" w:rsidRDefault="00AC3157" w:rsidP="00BE0649">
            <w:pPr>
              <w:spacing w:line="240" w:lineRule="auto"/>
              <w:jc w:val="center"/>
              <w:rPr>
                <w:sz w:val="22"/>
                <w:szCs w:val="22"/>
              </w:rPr>
            </w:pPr>
            <w:r w:rsidRPr="003911B5">
              <w:rPr>
                <w:sz w:val="22"/>
                <w:szCs w:val="22"/>
              </w:rPr>
              <w:t>0.11</w:t>
            </w:r>
          </w:p>
        </w:tc>
        <w:tc>
          <w:tcPr>
            <w:tcW w:w="828" w:type="dxa"/>
            <w:shd w:val="clear" w:color="auto" w:fill="auto"/>
            <w:tcMar>
              <w:top w:w="9" w:type="dxa"/>
              <w:left w:w="9" w:type="dxa"/>
              <w:bottom w:w="0" w:type="dxa"/>
              <w:right w:w="9" w:type="dxa"/>
            </w:tcMar>
            <w:vAlign w:val="center"/>
            <w:hideMark/>
          </w:tcPr>
          <w:p w14:paraId="2C3B4ED1" w14:textId="77777777" w:rsidR="00AC3157" w:rsidRPr="003911B5" w:rsidRDefault="00AC3157" w:rsidP="00BE0649">
            <w:pPr>
              <w:spacing w:line="240" w:lineRule="auto"/>
              <w:jc w:val="center"/>
              <w:rPr>
                <w:sz w:val="22"/>
                <w:szCs w:val="22"/>
              </w:rPr>
            </w:pPr>
            <w:r w:rsidRPr="003911B5">
              <w:rPr>
                <w:sz w:val="22"/>
                <w:szCs w:val="22"/>
              </w:rPr>
              <w:t>0.33</w:t>
            </w:r>
          </w:p>
        </w:tc>
        <w:tc>
          <w:tcPr>
            <w:tcW w:w="819" w:type="dxa"/>
            <w:shd w:val="clear" w:color="auto" w:fill="auto"/>
            <w:tcMar>
              <w:top w:w="9" w:type="dxa"/>
              <w:left w:w="9" w:type="dxa"/>
              <w:bottom w:w="0" w:type="dxa"/>
              <w:right w:w="9" w:type="dxa"/>
            </w:tcMar>
            <w:vAlign w:val="center"/>
            <w:hideMark/>
          </w:tcPr>
          <w:p w14:paraId="7A4B8595" w14:textId="77777777" w:rsidR="00AC3157" w:rsidRPr="003911B5" w:rsidRDefault="00AC3157" w:rsidP="00BE0649">
            <w:pPr>
              <w:spacing w:line="240" w:lineRule="auto"/>
              <w:jc w:val="center"/>
              <w:rPr>
                <w:sz w:val="22"/>
                <w:szCs w:val="22"/>
              </w:rPr>
            </w:pPr>
            <w:r w:rsidRPr="003911B5">
              <w:rPr>
                <w:sz w:val="22"/>
                <w:szCs w:val="22"/>
              </w:rPr>
              <w:t>0.42</w:t>
            </w:r>
          </w:p>
        </w:tc>
        <w:tc>
          <w:tcPr>
            <w:tcW w:w="738" w:type="dxa"/>
            <w:shd w:val="clear" w:color="auto" w:fill="auto"/>
            <w:tcMar>
              <w:top w:w="9" w:type="dxa"/>
              <w:left w:w="9" w:type="dxa"/>
              <w:bottom w:w="0" w:type="dxa"/>
              <w:right w:w="9" w:type="dxa"/>
            </w:tcMar>
            <w:vAlign w:val="center"/>
            <w:hideMark/>
          </w:tcPr>
          <w:p w14:paraId="3E50A748" w14:textId="77777777" w:rsidR="00AC3157" w:rsidRPr="003911B5" w:rsidRDefault="00AC3157" w:rsidP="00BE0649">
            <w:pPr>
              <w:spacing w:line="240" w:lineRule="auto"/>
              <w:jc w:val="center"/>
              <w:rPr>
                <w:sz w:val="22"/>
                <w:szCs w:val="22"/>
              </w:rPr>
            </w:pPr>
            <w:r w:rsidRPr="003911B5">
              <w:rPr>
                <w:sz w:val="22"/>
                <w:szCs w:val="22"/>
              </w:rPr>
              <w:t>0.95</w:t>
            </w:r>
          </w:p>
        </w:tc>
        <w:tc>
          <w:tcPr>
            <w:tcW w:w="819" w:type="dxa"/>
            <w:shd w:val="clear" w:color="auto" w:fill="auto"/>
            <w:tcMar>
              <w:top w:w="9" w:type="dxa"/>
              <w:left w:w="9" w:type="dxa"/>
              <w:bottom w:w="0" w:type="dxa"/>
              <w:right w:w="9" w:type="dxa"/>
            </w:tcMar>
            <w:vAlign w:val="center"/>
            <w:hideMark/>
          </w:tcPr>
          <w:p w14:paraId="372E3C44" w14:textId="77777777" w:rsidR="00AC3157" w:rsidRPr="003911B5" w:rsidRDefault="00AC3157" w:rsidP="00BE0649">
            <w:pPr>
              <w:spacing w:line="240" w:lineRule="auto"/>
              <w:jc w:val="center"/>
              <w:rPr>
                <w:sz w:val="22"/>
                <w:szCs w:val="22"/>
              </w:rPr>
            </w:pPr>
            <w:r w:rsidRPr="003911B5">
              <w:rPr>
                <w:sz w:val="22"/>
                <w:szCs w:val="22"/>
              </w:rPr>
              <w:t>2.71</w:t>
            </w:r>
          </w:p>
        </w:tc>
        <w:tc>
          <w:tcPr>
            <w:tcW w:w="801" w:type="dxa"/>
            <w:shd w:val="clear" w:color="auto" w:fill="auto"/>
            <w:tcMar>
              <w:top w:w="9" w:type="dxa"/>
              <w:left w:w="9" w:type="dxa"/>
              <w:bottom w:w="0" w:type="dxa"/>
              <w:right w:w="9" w:type="dxa"/>
            </w:tcMar>
            <w:vAlign w:val="center"/>
            <w:hideMark/>
          </w:tcPr>
          <w:p w14:paraId="03CABEA5" w14:textId="77777777" w:rsidR="00AC3157" w:rsidRPr="003911B5" w:rsidRDefault="00AC3157" w:rsidP="00BE0649">
            <w:pPr>
              <w:spacing w:line="240" w:lineRule="auto"/>
              <w:jc w:val="center"/>
              <w:rPr>
                <w:sz w:val="22"/>
                <w:szCs w:val="22"/>
              </w:rPr>
            </w:pPr>
            <w:r w:rsidRPr="003911B5">
              <w:rPr>
                <w:sz w:val="22"/>
                <w:szCs w:val="22"/>
              </w:rPr>
              <w:t>0.18</w:t>
            </w:r>
          </w:p>
        </w:tc>
        <w:tc>
          <w:tcPr>
            <w:tcW w:w="999" w:type="dxa"/>
            <w:shd w:val="clear" w:color="auto" w:fill="auto"/>
            <w:tcMar>
              <w:top w:w="9" w:type="dxa"/>
              <w:left w:w="9" w:type="dxa"/>
              <w:bottom w:w="0" w:type="dxa"/>
              <w:right w:w="9" w:type="dxa"/>
            </w:tcMar>
            <w:vAlign w:val="center"/>
            <w:hideMark/>
          </w:tcPr>
          <w:p w14:paraId="14006D6D" w14:textId="77777777" w:rsidR="00AC3157" w:rsidRPr="003911B5" w:rsidRDefault="00AC3157" w:rsidP="00BE0649">
            <w:pPr>
              <w:spacing w:line="240" w:lineRule="auto"/>
              <w:jc w:val="center"/>
              <w:rPr>
                <w:sz w:val="22"/>
                <w:szCs w:val="22"/>
              </w:rPr>
            </w:pPr>
            <w:r w:rsidRPr="003911B5">
              <w:rPr>
                <w:sz w:val="22"/>
                <w:szCs w:val="22"/>
              </w:rPr>
              <w:t>1.19</w:t>
            </w:r>
          </w:p>
        </w:tc>
        <w:tc>
          <w:tcPr>
            <w:tcW w:w="783" w:type="dxa"/>
            <w:shd w:val="clear" w:color="auto" w:fill="auto"/>
            <w:tcMar>
              <w:top w:w="9" w:type="dxa"/>
              <w:left w:w="9" w:type="dxa"/>
              <w:bottom w:w="0" w:type="dxa"/>
              <w:right w:w="9" w:type="dxa"/>
            </w:tcMar>
            <w:vAlign w:val="center"/>
            <w:hideMark/>
          </w:tcPr>
          <w:p w14:paraId="6F72ABE3" w14:textId="77777777" w:rsidR="00AC3157" w:rsidRPr="003911B5" w:rsidRDefault="00AC3157" w:rsidP="00BE0649">
            <w:pPr>
              <w:spacing w:line="240" w:lineRule="auto"/>
              <w:jc w:val="center"/>
              <w:rPr>
                <w:sz w:val="22"/>
                <w:szCs w:val="22"/>
              </w:rPr>
            </w:pPr>
            <w:r w:rsidRPr="003911B5">
              <w:rPr>
                <w:sz w:val="22"/>
                <w:szCs w:val="22"/>
              </w:rPr>
              <w:t>0.20</w:t>
            </w:r>
          </w:p>
        </w:tc>
        <w:tc>
          <w:tcPr>
            <w:tcW w:w="693" w:type="dxa"/>
            <w:shd w:val="clear" w:color="auto" w:fill="auto"/>
            <w:tcMar>
              <w:top w:w="9" w:type="dxa"/>
              <w:left w:w="9" w:type="dxa"/>
              <w:bottom w:w="0" w:type="dxa"/>
              <w:right w:w="9" w:type="dxa"/>
            </w:tcMar>
            <w:vAlign w:val="center"/>
            <w:hideMark/>
          </w:tcPr>
          <w:p w14:paraId="1D3913A3" w14:textId="77777777" w:rsidR="00AC3157" w:rsidRPr="003911B5" w:rsidRDefault="00AC3157" w:rsidP="00BE0649">
            <w:pPr>
              <w:spacing w:line="240" w:lineRule="auto"/>
              <w:jc w:val="center"/>
              <w:rPr>
                <w:sz w:val="22"/>
                <w:szCs w:val="22"/>
              </w:rPr>
            </w:pPr>
            <w:r w:rsidRPr="003911B5">
              <w:rPr>
                <w:sz w:val="22"/>
                <w:szCs w:val="22"/>
              </w:rPr>
              <w:t>0.25</w:t>
            </w:r>
          </w:p>
        </w:tc>
        <w:tc>
          <w:tcPr>
            <w:tcW w:w="801" w:type="dxa"/>
            <w:shd w:val="clear" w:color="auto" w:fill="auto"/>
            <w:tcMar>
              <w:top w:w="9" w:type="dxa"/>
              <w:left w:w="9" w:type="dxa"/>
              <w:bottom w:w="0" w:type="dxa"/>
              <w:right w:w="9" w:type="dxa"/>
            </w:tcMar>
            <w:vAlign w:val="center"/>
            <w:hideMark/>
          </w:tcPr>
          <w:p w14:paraId="31B3048B" w14:textId="77777777" w:rsidR="00AC3157" w:rsidRPr="003911B5" w:rsidRDefault="00AC3157" w:rsidP="00BE0649">
            <w:pPr>
              <w:spacing w:line="240" w:lineRule="auto"/>
              <w:jc w:val="center"/>
              <w:rPr>
                <w:sz w:val="22"/>
                <w:szCs w:val="22"/>
              </w:rPr>
            </w:pPr>
            <w:r w:rsidRPr="003911B5">
              <w:rPr>
                <w:sz w:val="22"/>
                <w:szCs w:val="22"/>
              </w:rPr>
              <w:t>ND</w:t>
            </w:r>
          </w:p>
        </w:tc>
        <w:tc>
          <w:tcPr>
            <w:tcW w:w="709" w:type="dxa"/>
            <w:shd w:val="clear" w:color="auto" w:fill="auto"/>
            <w:tcMar>
              <w:top w:w="9" w:type="dxa"/>
              <w:left w:w="9" w:type="dxa"/>
              <w:bottom w:w="0" w:type="dxa"/>
              <w:right w:w="9" w:type="dxa"/>
            </w:tcMar>
            <w:vAlign w:val="center"/>
            <w:hideMark/>
          </w:tcPr>
          <w:p w14:paraId="3BC22868" w14:textId="77777777" w:rsidR="00AC3157" w:rsidRPr="003911B5" w:rsidRDefault="00AC3157" w:rsidP="00BE0649">
            <w:pPr>
              <w:spacing w:line="240" w:lineRule="auto"/>
              <w:jc w:val="center"/>
              <w:rPr>
                <w:sz w:val="22"/>
                <w:szCs w:val="22"/>
              </w:rPr>
            </w:pPr>
            <w:r w:rsidRPr="003911B5">
              <w:rPr>
                <w:sz w:val="22"/>
                <w:szCs w:val="22"/>
              </w:rPr>
              <w:t>ND</w:t>
            </w:r>
          </w:p>
        </w:tc>
        <w:tc>
          <w:tcPr>
            <w:tcW w:w="713" w:type="dxa"/>
            <w:vAlign w:val="center"/>
          </w:tcPr>
          <w:p w14:paraId="56A98810" w14:textId="04E37833"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0.37</w:t>
            </w:r>
          </w:p>
        </w:tc>
        <w:tc>
          <w:tcPr>
            <w:tcW w:w="1139" w:type="dxa"/>
            <w:shd w:val="clear" w:color="auto" w:fill="auto"/>
            <w:tcMar>
              <w:top w:w="9" w:type="dxa"/>
              <w:left w:w="9" w:type="dxa"/>
              <w:bottom w:w="0" w:type="dxa"/>
              <w:right w:w="9" w:type="dxa"/>
            </w:tcMar>
            <w:vAlign w:val="center"/>
            <w:hideMark/>
          </w:tcPr>
          <w:p w14:paraId="2294E471" w14:textId="554BC3F6" w:rsidR="00AC3157" w:rsidRPr="003911B5" w:rsidRDefault="00AC3157" w:rsidP="00BE0649">
            <w:pPr>
              <w:spacing w:line="240" w:lineRule="auto"/>
              <w:jc w:val="center"/>
              <w:rPr>
                <w:sz w:val="22"/>
                <w:szCs w:val="22"/>
              </w:rPr>
            </w:pPr>
            <w:r w:rsidRPr="003911B5">
              <w:rPr>
                <w:sz w:val="22"/>
                <w:szCs w:val="22"/>
              </w:rPr>
              <w:t>0.58</w:t>
            </w:r>
          </w:p>
        </w:tc>
      </w:tr>
      <w:tr w:rsidR="00AC3157" w:rsidRPr="003911B5" w14:paraId="261A0ECF"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0BD277B5" w14:textId="77777777" w:rsidR="00AC3157" w:rsidRPr="003911B5" w:rsidRDefault="00AC3157" w:rsidP="00BE0649">
            <w:pPr>
              <w:spacing w:line="240" w:lineRule="auto"/>
              <w:rPr>
                <w:sz w:val="22"/>
                <w:szCs w:val="22"/>
              </w:rPr>
            </w:pPr>
            <w:r w:rsidRPr="003911B5">
              <w:rPr>
                <w:sz w:val="22"/>
                <w:szCs w:val="22"/>
              </w:rPr>
              <w:t>EFFA-28</w:t>
            </w:r>
          </w:p>
        </w:tc>
        <w:tc>
          <w:tcPr>
            <w:tcW w:w="900" w:type="dxa"/>
            <w:shd w:val="clear" w:color="auto" w:fill="auto"/>
            <w:tcMar>
              <w:top w:w="9" w:type="dxa"/>
              <w:left w:w="9" w:type="dxa"/>
              <w:bottom w:w="0" w:type="dxa"/>
              <w:right w:w="9" w:type="dxa"/>
            </w:tcMar>
            <w:vAlign w:val="center"/>
            <w:hideMark/>
          </w:tcPr>
          <w:p w14:paraId="244715CD" w14:textId="77777777" w:rsidR="00AC3157" w:rsidRPr="003911B5" w:rsidRDefault="00AC3157" w:rsidP="00BE0649">
            <w:pPr>
              <w:spacing w:line="240" w:lineRule="auto"/>
              <w:jc w:val="center"/>
              <w:rPr>
                <w:sz w:val="22"/>
                <w:szCs w:val="22"/>
              </w:rPr>
            </w:pPr>
            <w:r w:rsidRPr="003911B5">
              <w:rPr>
                <w:sz w:val="22"/>
                <w:szCs w:val="22"/>
              </w:rPr>
              <w:t>0.48</w:t>
            </w:r>
          </w:p>
        </w:tc>
        <w:tc>
          <w:tcPr>
            <w:tcW w:w="792" w:type="dxa"/>
            <w:shd w:val="clear" w:color="auto" w:fill="auto"/>
            <w:tcMar>
              <w:top w:w="9" w:type="dxa"/>
              <w:left w:w="9" w:type="dxa"/>
              <w:bottom w:w="0" w:type="dxa"/>
              <w:right w:w="9" w:type="dxa"/>
            </w:tcMar>
            <w:vAlign w:val="center"/>
            <w:hideMark/>
          </w:tcPr>
          <w:p w14:paraId="561C120B" w14:textId="77777777" w:rsidR="00AC3157" w:rsidRPr="003911B5" w:rsidRDefault="00AC3157" w:rsidP="00BE0649">
            <w:pPr>
              <w:spacing w:line="240" w:lineRule="auto"/>
              <w:jc w:val="center"/>
              <w:rPr>
                <w:sz w:val="22"/>
                <w:szCs w:val="22"/>
              </w:rPr>
            </w:pPr>
            <w:r w:rsidRPr="003911B5">
              <w:rPr>
                <w:sz w:val="22"/>
                <w:szCs w:val="22"/>
              </w:rPr>
              <w:t>0.11</w:t>
            </w:r>
          </w:p>
        </w:tc>
        <w:tc>
          <w:tcPr>
            <w:tcW w:w="828" w:type="dxa"/>
            <w:shd w:val="clear" w:color="auto" w:fill="auto"/>
            <w:tcMar>
              <w:top w:w="9" w:type="dxa"/>
              <w:left w:w="9" w:type="dxa"/>
              <w:bottom w:w="0" w:type="dxa"/>
              <w:right w:w="9" w:type="dxa"/>
            </w:tcMar>
            <w:vAlign w:val="center"/>
            <w:hideMark/>
          </w:tcPr>
          <w:p w14:paraId="0DED0F29" w14:textId="77777777" w:rsidR="00AC3157" w:rsidRPr="003911B5" w:rsidRDefault="00AC3157" w:rsidP="00BE0649">
            <w:pPr>
              <w:spacing w:line="240" w:lineRule="auto"/>
              <w:jc w:val="center"/>
              <w:rPr>
                <w:sz w:val="22"/>
                <w:szCs w:val="22"/>
              </w:rPr>
            </w:pPr>
            <w:r w:rsidRPr="003911B5">
              <w:rPr>
                <w:sz w:val="22"/>
                <w:szCs w:val="22"/>
              </w:rPr>
              <w:t>0.32</w:t>
            </w:r>
          </w:p>
        </w:tc>
        <w:tc>
          <w:tcPr>
            <w:tcW w:w="819" w:type="dxa"/>
            <w:shd w:val="clear" w:color="auto" w:fill="auto"/>
            <w:tcMar>
              <w:top w:w="9" w:type="dxa"/>
              <w:left w:w="9" w:type="dxa"/>
              <w:bottom w:w="0" w:type="dxa"/>
              <w:right w:w="9" w:type="dxa"/>
            </w:tcMar>
            <w:vAlign w:val="center"/>
            <w:hideMark/>
          </w:tcPr>
          <w:p w14:paraId="5A6B3F3B" w14:textId="77777777" w:rsidR="00AC3157" w:rsidRPr="003911B5" w:rsidRDefault="00AC3157" w:rsidP="00BE0649">
            <w:pPr>
              <w:spacing w:line="240" w:lineRule="auto"/>
              <w:jc w:val="center"/>
              <w:rPr>
                <w:sz w:val="22"/>
                <w:szCs w:val="22"/>
              </w:rPr>
            </w:pPr>
            <w:r w:rsidRPr="003911B5">
              <w:rPr>
                <w:sz w:val="22"/>
                <w:szCs w:val="22"/>
              </w:rPr>
              <w:t>0.43</w:t>
            </w:r>
          </w:p>
        </w:tc>
        <w:tc>
          <w:tcPr>
            <w:tcW w:w="738" w:type="dxa"/>
            <w:shd w:val="clear" w:color="auto" w:fill="auto"/>
            <w:tcMar>
              <w:top w:w="9" w:type="dxa"/>
              <w:left w:w="9" w:type="dxa"/>
              <w:bottom w:w="0" w:type="dxa"/>
              <w:right w:w="9" w:type="dxa"/>
            </w:tcMar>
            <w:vAlign w:val="center"/>
            <w:hideMark/>
          </w:tcPr>
          <w:p w14:paraId="5F65A222" w14:textId="77777777" w:rsidR="00AC3157" w:rsidRPr="003911B5" w:rsidRDefault="00AC3157" w:rsidP="00BE0649">
            <w:pPr>
              <w:spacing w:line="240" w:lineRule="auto"/>
              <w:jc w:val="center"/>
              <w:rPr>
                <w:sz w:val="22"/>
                <w:szCs w:val="22"/>
              </w:rPr>
            </w:pPr>
            <w:r w:rsidRPr="003911B5">
              <w:rPr>
                <w:sz w:val="22"/>
                <w:szCs w:val="22"/>
              </w:rPr>
              <w:t>0.92</w:t>
            </w:r>
          </w:p>
        </w:tc>
        <w:tc>
          <w:tcPr>
            <w:tcW w:w="819" w:type="dxa"/>
            <w:shd w:val="clear" w:color="auto" w:fill="auto"/>
            <w:tcMar>
              <w:top w:w="9" w:type="dxa"/>
              <w:left w:w="9" w:type="dxa"/>
              <w:bottom w:w="0" w:type="dxa"/>
              <w:right w:w="9" w:type="dxa"/>
            </w:tcMar>
            <w:vAlign w:val="center"/>
            <w:hideMark/>
          </w:tcPr>
          <w:p w14:paraId="5909DB2D" w14:textId="77777777" w:rsidR="00AC3157" w:rsidRPr="003911B5" w:rsidRDefault="00AC3157" w:rsidP="00BE0649">
            <w:pPr>
              <w:spacing w:line="240" w:lineRule="auto"/>
              <w:jc w:val="center"/>
              <w:rPr>
                <w:sz w:val="22"/>
                <w:szCs w:val="22"/>
              </w:rPr>
            </w:pPr>
            <w:r w:rsidRPr="003911B5">
              <w:rPr>
                <w:sz w:val="22"/>
                <w:szCs w:val="22"/>
              </w:rPr>
              <w:t>2.62</w:t>
            </w:r>
          </w:p>
        </w:tc>
        <w:tc>
          <w:tcPr>
            <w:tcW w:w="801" w:type="dxa"/>
            <w:shd w:val="clear" w:color="auto" w:fill="auto"/>
            <w:tcMar>
              <w:top w:w="9" w:type="dxa"/>
              <w:left w:w="9" w:type="dxa"/>
              <w:bottom w:w="0" w:type="dxa"/>
              <w:right w:w="9" w:type="dxa"/>
            </w:tcMar>
            <w:vAlign w:val="center"/>
            <w:hideMark/>
          </w:tcPr>
          <w:p w14:paraId="6A2A2B9B" w14:textId="77777777" w:rsidR="00AC3157" w:rsidRPr="003911B5" w:rsidRDefault="00AC3157" w:rsidP="00BE0649">
            <w:pPr>
              <w:spacing w:line="240" w:lineRule="auto"/>
              <w:jc w:val="center"/>
              <w:rPr>
                <w:sz w:val="22"/>
                <w:szCs w:val="22"/>
              </w:rPr>
            </w:pPr>
            <w:r w:rsidRPr="003911B5">
              <w:rPr>
                <w:sz w:val="22"/>
                <w:szCs w:val="22"/>
              </w:rPr>
              <w:t>0.18</w:t>
            </w:r>
          </w:p>
        </w:tc>
        <w:tc>
          <w:tcPr>
            <w:tcW w:w="999" w:type="dxa"/>
            <w:shd w:val="clear" w:color="auto" w:fill="auto"/>
            <w:tcMar>
              <w:top w:w="9" w:type="dxa"/>
              <w:left w:w="9" w:type="dxa"/>
              <w:bottom w:w="0" w:type="dxa"/>
              <w:right w:w="9" w:type="dxa"/>
            </w:tcMar>
            <w:vAlign w:val="center"/>
            <w:hideMark/>
          </w:tcPr>
          <w:p w14:paraId="6ED7C67A" w14:textId="77777777" w:rsidR="00AC3157" w:rsidRPr="003911B5" w:rsidRDefault="00AC3157" w:rsidP="00BE0649">
            <w:pPr>
              <w:spacing w:line="240" w:lineRule="auto"/>
              <w:jc w:val="center"/>
              <w:rPr>
                <w:sz w:val="22"/>
                <w:szCs w:val="22"/>
              </w:rPr>
            </w:pPr>
            <w:r w:rsidRPr="003911B5">
              <w:rPr>
                <w:sz w:val="22"/>
                <w:szCs w:val="22"/>
              </w:rPr>
              <w:t>1.09</w:t>
            </w:r>
          </w:p>
        </w:tc>
        <w:tc>
          <w:tcPr>
            <w:tcW w:w="783" w:type="dxa"/>
            <w:shd w:val="clear" w:color="auto" w:fill="auto"/>
            <w:tcMar>
              <w:top w:w="9" w:type="dxa"/>
              <w:left w:w="9" w:type="dxa"/>
              <w:bottom w:w="0" w:type="dxa"/>
              <w:right w:w="9" w:type="dxa"/>
            </w:tcMar>
            <w:vAlign w:val="center"/>
            <w:hideMark/>
          </w:tcPr>
          <w:p w14:paraId="66E6291C" w14:textId="77777777" w:rsidR="00AC3157" w:rsidRPr="003911B5" w:rsidRDefault="00AC3157" w:rsidP="00BE0649">
            <w:pPr>
              <w:spacing w:line="240" w:lineRule="auto"/>
              <w:jc w:val="center"/>
              <w:rPr>
                <w:sz w:val="22"/>
                <w:szCs w:val="22"/>
              </w:rPr>
            </w:pPr>
            <w:r w:rsidRPr="003911B5">
              <w:rPr>
                <w:sz w:val="22"/>
                <w:szCs w:val="22"/>
              </w:rPr>
              <w:t>0.19</w:t>
            </w:r>
          </w:p>
        </w:tc>
        <w:tc>
          <w:tcPr>
            <w:tcW w:w="693" w:type="dxa"/>
            <w:shd w:val="clear" w:color="auto" w:fill="auto"/>
            <w:tcMar>
              <w:top w:w="9" w:type="dxa"/>
              <w:left w:w="9" w:type="dxa"/>
              <w:bottom w:w="0" w:type="dxa"/>
              <w:right w:w="9" w:type="dxa"/>
            </w:tcMar>
            <w:vAlign w:val="center"/>
            <w:hideMark/>
          </w:tcPr>
          <w:p w14:paraId="26C3FB81" w14:textId="77777777" w:rsidR="00AC3157" w:rsidRPr="003911B5" w:rsidRDefault="00AC3157" w:rsidP="00BE0649">
            <w:pPr>
              <w:spacing w:line="240" w:lineRule="auto"/>
              <w:jc w:val="center"/>
              <w:rPr>
                <w:sz w:val="22"/>
                <w:szCs w:val="22"/>
              </w:rPr>
            </w:pPr>
            <w:r w:rsidRPr="003911B5">
              <w:rPr>
                <w:sz w:val="22"/>
                <w:szCs w:val="22"/>
              </w:rPr>
              <w:t>0.23</w:t>
            </w:r>
          </w:p>
        </w:tc>
        <w:tc>
          <w:tcPr>
            <w:tcW w:w="801" w:type="dxa"/>
            <w:shd w:val="clear" w:color="auto" w:fill="auto"/>
            <w:tcMar>
              <w:top w:w="9" w:type="dxa"/>
              <w:left w:w="9" w:type="dxa"/>
              <w:bottom w:w="0" w:type="dxa"/>
              <w:right w:w="9" w:type="dxa"/>
            </w:tcMar>
            <w:vAlign w:val="center"/>
            <w:hideMark/>
          </w:tcPr>
          <w:p w14:paraId="47943FA8" w14:textId="77777777" w:rsidR="00AC3157" w:rsidRPr="003911B5" w:rsidRDefault="00AC3157" w:rsidP="00BE0649">
            <w:pPr>
              <w:spacing w:line="240" w:lineRule="auto"/>
              <w:jc w:val="center"/>
              <w:rPr>
                <w:sz w:val="22"/>
                <w:szCs w:val="22"/>
              </w:rPr>
            </w:pPr>
            <w:r w:rsidRPr="003911B5">
              <w:rPr>
                <w:sz w:val="22"/>
                <w:szCs w:val="22"/>
              </w:rPr>
              <w:t>ND</w:t>
            </w:r>
          </w:p>
        </w:tc>
        <w:tc>
          <w:tcPr>
            <w:tcW w:w="709" w:type="dxa"/>
            <w:shd w:val="clear" w:color="auto" w:fill="auto"/>
            <w:tcMar>
              <w:top w:w="9" w:type="dxa"/>
              <w:left w:w="9" w:type="dxa"/>
              <w:bottom w:w="0" w:type="dxa"/>
              <w:right w:w="9" w:type="dxa"/>
            </w:tcMar>
            <w:vAlign w:val="center"/>
            <w:hideMark/>
          </w:tcPr>
          <w:p w14:paraId="1D5AE7ED" w14:textId="77777777" w:rsidR="00AC3157" w:rsidRPr="003911B5" w:rsidRDefault="00AC3157" w:rsidP="00BE0649">
            <w:pPr>
              <w:spacing w:line="240" w:lineRule="auto"/>
              <w:jc w:val="center"/>
              <w:rPr>
                <w:sz w:val="22"/>
                <w:szCs w:val="22"/>
              </w:rPr>
            </w:pPr>
            <w:r w:rsidRPr="003911B5">
              <w:rPr>
                <w:sz w:val="22"/>
                <w:szCs w:val="22"/>
              </w:rPr>
              <w:t>ND</w:t>
            </w:r>
          </w:p>
        </w:tc>
        <w:tc>
          <w:tcPr>
            <w:tcW w:w="713" w:type="dxa"/>
            <w:vAlign w:val="center"/>
          </w:tcPr>
          <w:p w14:paraId="5EEF6A73" w14:textId="2586E285"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0.35</w:t>
            </w:r>
          </w:p>
        </w:tc>
        <w:tc>
          <w:tcPr>
            <w:tcW w:w="1139" w:type="dxa"/>
            <w:shd w:val="clear" w:color="auto" w:fill="auto"/>
            <w:tcMar>
              <w:top w:w="9" w:type="dxa"/>
              <w:left w:w="9" w:type="dxa"/>
              <w:bottom w:w="0" w:type="dxa"/>
              <w:right w:w="9" w:type="dxa"/>
            </w:tcMar>
            <w:vAlign w:val="center"/>
            <w:hideMark/>
          </w:tcPr>
          <w:p w14:paraId="4380250C" w14:textId="40D5A388" w:rsidR="00AC3157" w:rsidRPr="003911B5" w:rsidRDefault="00AC3157" w:rsidP="00BE0649">
            <w:pPr>
              <w:spacing w:line="240" w:lineRule="auto"/>
              <w:jc w:val="center"/>
              <w:rPr>
                <w:sz w:val="22"/>
                <w:szCs w:val="22"/>
              </w:rPr>
            </w:pPr>
            <w:r w:rsidRPr="003911B5">
              <w:rPr>
                <w:sz w:val="22"/>
                <w:szCs w:val="22"/>
              </w:rPr>
              <w:t>0.54</w:t>
            </w:r>
          </w:p>
        </w:tc>
      </w:tr>
      <w:tr w:rsidR="00AC3157" w:rsidRPr="003911B5" w14:paraId="5A3457B9"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50B6DFAF" w14:textId="4BB04417" w:rsidR="00AC3157" w:rsidRPr="003911B5" w:rsidRDefault="00AC3157" w:rsidP="00BE0649">
            <w:pPr>
              <w:spacing w:line="240" w:lineRule="auto"/>
              <w:rPr>
                <w:sz w:val="22"/>
                <w:szCs w:val="22"/>
              </w:rPr>
            </w:pPr>
            <w:r>
              <w:rPr>
                <w:noProof/>
                <w:lang w:bidi="ar-SA"/>
              </w:rPr>
              <mc:AlternateContent>
                <mc:Choice Requires="wps">
                  <w:drawing>
                    <wp:anchor distT="0" distB="0" distL="114300" distR="114300" simplePos="0" relativeHeight="253595136" behindDoc="0" locked="0" layoutInCell="1" allowOverlap="1" wp14:anchorId="580AFFF7" wp14:editId="2832936E">
                      <wp:simplePos x="0" y="0"/>
                      <wp:positionH relativeFrom="column">
                        <wp:posOffset>-475615</wp:posOffset>
                      </wp:positionH>
                      <wp:positionV relativeFrom="paragraph">
                        <wp:posOffset>72390</wp:posOffset>
                      </wp:positionV>
                      <wp:extent cx="399415" cy="345440"/>
                      <wp:effectExtent l="1588" t="0" r="8572" b="0"/>
                      <wp:wrapNone/>
                      <wp:docPr id="309" name="Text Box 309"/>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746DA82" w14:textId="69F6D2D2" w:rsidR="008F50CC" w:rsidRPr="0027556D" w:rsidRDefault="008F50CC" w:rsidP="003558B8">
                                  <w:pPr>
                                    <w:rPr>
                                      <w:sz w:val="22"/>
                                    </w:rPr>
                                  </w:pPr>
                                  <w:r>
                                    <w:rPr>
                                      <w:sz w:val="22"/>
                                    </w:rPr>
                                    <w:t>209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0AFFF7" id="Text Box 309" o:spid="_x0000_s1095" type="#_x0000_t202" style="position:absolute;margin-left:-37.45pt;margin-top:5.7pt;width:31.45pt;height:27.2pt;rotation:90;z-index:2535951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cTtvQIAAMM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" filled="f" stroked="f" strokeweight=".5pt">
                      <v:textbox>
                        <w:txbxContent>
                          <w:p w14:paraId="0746DA82" w14:textId="69F6D2D2" w:rsidR="008F50CC" w:rsidRPr="0027556D" w:rsidRDefault="008F50CC" w:rsidP="003558B8">
                            <w:pPr>
                              <w:rPr>
                                <w:sz w:val="22"/>
                              </w:rPr>
                            </w:pPr>
                            <w:r>
                              <w:rPr>
                                <w:sz w:val="22"/>
                              </w:rPr>
                              <w:t>209</w:t>
                            </w:r>
                          </w:p>
                        </w:txbxContent>
                      </v:textbox>
                    </v:shape>
                  </w:pict>
                </mc:Fallback>
              </mc:AlternateContent>
            </w:r>
            <w:r w:rsidRPr="003911B5">
              <w:rPr>
                <w:sz w:val="22"/>
                <w:szCs w:val="22"/>
              </w:rPr>
              <w:t>EFFA-32</w:t>
            </w:r>
          </w:p>
        </w:tc>
        <w:tc>
          <w:tcPr>
            <w:tcW w:w="900" w:type="dxa"/>
            <w:shd w:val="clear" w:color="auto" w:fill="auto"/>
            <w:tcMar>
              <w:top w:w="9" w:type="dxa"/>
              <w:left w:w="9" w:type="dxa"/>
              <w:bottom w:w="0" w:type="dxa"/>
              <w:right w:w="9" w:type="dxa"/>
            </w:tcMar>
            <w:vAlign w:val="center"/>
            <w:hideMark/>
          </w:tcPr>
          <w:p w14:paraId="12B0172A" w14:textId="77777777" w:rsidR="00AC3157" w:rsidRPr="003911B5" w:rsidRDefault="00AC3157" w:rsidP="00BE0649">
            <w:pPr>
              <w:spacing w:line="240" w:lineRule="auto"/>
              <w:jc w:val="center"/>
              <w:rPr>
                <w:sz w:val="22"/>
                <w:szCs w:val="22"/>
              </w:rPr>
            </w:pPr>
            <w:r w:rsidRPr="003911B5">
              <w:rPr>
                <w:sz w:val="22"/>
                <w:szCs w:val="22"/>
              </w:rPr>
              <w:t>0.45</w:t>
            </w:r>
          </w:p>
        </w:tc>
        <w:tc>
          <w:tcPr>
            <w:tcW w:w="792" w:type="dxa"/>
            <w:shd w:val="clear" w:color="auto" w:fill="auto"/>
            <w:tcMar>
              <w:top w:w="9" w:type="dxa"/>
              <w:left w:w="9" w:type="dxa"/>
              <w:bottom w:w="0" w:type="dxa"/>
              <w:right w:w="9" w:type="dxa"/>
            </w:tcMar>
            <w:vAlign w:val="center"/>
            <w:hideMark/>
          </w:tcPr>
          <w:p w14:paraId="087570E4" w14:textId="77777777" w:rsidR="00AC3157" w:rsidRPr="003911B5" w:rsidRDefault="00AC3157" w:rsidP="00BE0649">
            <w:pPr>
              <w:spacing w:line="240" w:lineRule="auto"/>
              <w:jc w:val="center"/>
              <w:rPr>
                <w:sz w:val="22"/>
                <w:szCs w:val="22"/>
              </w:rPr>
            </w:pPr>
            <w:r w:rsidRPr="003911B5">
              <w:rPr>
                <w:sz w:val="22"/>
                <w:szCs w:val="22"/>
              </w:rPr>
              <w:t>0.11</w:t>
            </w:r>
          </w:p>
        </w:tc>
        <w:tc>
          <w:tcPr>
            <w:tcW w:w="828" w:type="dxa"/>
            <w:shd w:val="clear" w:color="auto" w:fill="auto"/>
            <w:tcMar>
              <w:top w:w="9" w:type="dxa"/>
              <w:left w:w="9" w:type="dxa"/>
              <w:bottom w:w="0" w:type="dxa"/>
              <w:right w:w="9" w:type="dxa"/>
            </w:tcMar>
            <w:vAlign w:val="center"/>
            <w:hideMark/>
          </w:tcPr>
          <w:p w14:paraId="1C788B02" w14:textId="77777777" w:rsidR="00AC3157" w:rsidRPr="003911B5" w:rsidRDefault="00AC3157" w:rsidP="00BE0649">
            <w:pPr>
              <w:spacing w:line="240" w:lineRule="auto"/>
              <w:jc w:val="center"/>
              <w:rPr>
                <w:sz w:val="22"/>
                <w:szCs w:val="22"/>
              </w:rPr>
            </w:pPr>
            <w:r w:rsidRPr="003911B5">
              <w:rPr>
                <w:sz w:val="22"/>
                <w:szCs w:val="22"/>
              </w:rPr>
              <w:t>0.32</w:t>
            </w:r>
          </w:p>
        </w:tc>
        <w:tc>
          <w:tcPr>
            <w:tcW w:w="819" w:type="dxa"/>
            <w:shd w:val="clear" w:color="auto" w:fill="auto"/>
            <w:tcMar>
              <w:top w:w="9" w:type="dxa"/>
              <w:left w:w="9" w:type="dxa"/>
              <w:bottom w:w="0" w:type="dxa"/>
              <w:right w:w="9" w:type="dxa"/>
            </w:tcMar>
            <w:vAlign w:val="center"/>
            <w:hideMark/>
          </w:tcPr>
          <w:p w14:paraId="57799DB2" w14:textId="77777777" w:rsidR="00AC3157" w:rsidRPr="003911B5" w:rsidRDefault="00AC3157" w:rsidP="00BE0649">
            <w:pPr>
              <w:spacing w:line="240" w:lineRule="auto"/>
              <w:jc w:val="center"/>
              <w:rPr>
                <w:sz w:val="22"/>
                <w:szCs w:val="22"/>
              </w:rPr>
            </w:pPr>
            <w:r w:rsidRPr="003911B5">
              <w:rPr>
                <w:sz w:val="22"/>
                <w:szCs w:val="22"/>
              </w:rPr>
              <w:t>0.44</w:t>
            </w:r>
          </w:p>
        </w:tc>
        <w:tc>
          <w:tcPr>
            <w:tcW w:w="738" w:type="dxa"/>
            <w:shd w:val="clear" w:color="auto" w:fill="auto"/>
            <w:tcMar>
              <w:top w:w="9" w:type="dxa"/>
              <w:left w:w="9" w:type="dxa"/>
              <w:bottom w:w="0" w:type="dxa"/>
              <w:right w:w="9" w:type="dxa"/>
            </w:tcMar>
            <w:vAlign w:val="center"/>
            <w:hideMark/>
          </w:tcPr>
          <w:p w14:paraId="6FA3AAED" w14:textId="77777777" w:rsidR="00AC3157" w:rsidRPr="003911B5" w:rsidRDefault="00AC3157" w:rsidP="00BE0649">
            <w:pPr>
              <w:spacing w:line="240" w:lineRule="auto"/>
              <w:jc w:val="center"/>
              <w:rPr>
                <w:sz w:val="22"/>
                <w:szCs w:val="22"/>
              </w:rPr>
            </w:pPr>
            <w:r w:rsidRPr="003911B5">
              <w:rPr>
                <w:sz w:val="22"/>
                <w:szCs w:val="22"/>
              </w:rPr>
              <w:t>0.96</w:t>
            </w:r>
          </w:p>
        </w:tc>
        <w:tc>
          <w:tcPr>
            <w:tcW w:w="819" w:type="dxa"/>
            <w:shd w:val="clear" w:color="auto" w:fill="auto"/>
            <w:tcMar>
              <w:top w:w="9" w:type="dxa"/>
              <w:left w:w="9" w:type="dxa"/>
              <w:bottom w:w="0" w:type="dxa"/>
              <w:right w:w="9" w:type="dxa"/>
            </w:tcMar>
            <w:vAlign w:val="center"/>
            <w:hideMark/>
          </w:tcPr>
          <w:p w14:paraId="74E12A33" w14:textId="77777777" w:rsidR="00AC3157" w:rsidRPr="003911B5" w:rsidRDefault="00AC3157" w:rsidP="00BE0649">
            <w:pPr>
              <w:spacing w:line="240" w:lineRule="auto"/>
              <w:jc w:val="center"/>
              <w:rPr>
                <w:sz w:val="22"/>
                <w:szCs w:val="22"/>
              </w:rPr>
            </w:pPr>
            <w:r w:rsidRPr="003911B5">
              <w:rPr>
                <w:sz w:val="22"/>
                <w:szCs w:val="22"/>
              </w:rPr>
              <w:t>2.59</w:t>
            </w:r>
          </w:p>
        </w:tc>
        <w:tc>
          <w:tcPr>
            <w:tcW w:w="801" w:type="dxa"/>
            <w:shd w:val="clear" w:color="auto" w:fill="auto"/>
            <w:tcMar>
              <w:top w:w="9" w:type="dxa"/>
              <w:left w:w="9" w:type="dxa"/>
              <w:bottom w:w="0" w:type="dxa"/>
              <w:right w:w="9" w:type="dxa"/>
            </w:tcMar>
            <w:vAlign w:val="center"/>
            <w:hideMark/>
          </w:tcPr>
          <w:p w14:paraId="7D1CDA23" w14:textId="77777777" w:rsidR="00AC3157" w:rsidRPr="003911B5" w:rsidRDefault="00AC3157" w:rsidP="00BE0649">
            <w:pPr>
              <w:spacing w:line="240" w:lineRule="auto"/>
              <w:jc w:val="center"/>
              <w:rPr>
                <w:sz w:val="22"/>
                <w:szCs w:val="22"/>
              </w:rPr>
            </w:pPr>
            <w:r w:rsidRPr="003911B5">
              <w:rPr>
                <w:sz w:val="22"/>
                <w:szCs w:val="22"/>
              </w:rPr>
              <w:t>0.17</w:t>
            </w:r>
          </w:p>
        </w:tc>
        <w:tc>
          <w:tcPr>
            <w:tcW w:w="999" w:type="dxa"/>
            <w:shd w:val="clear" w:color="auto" w:fill="auto"/>
            <w:tcMar>
              <w:top w:w="9" w:type="dxa"/>
              <w:left w:w="9" w:type="dxa"/>
              <w:bottom w:w="0" w:type="dxa"/>
              <w:right w:w="9" w:type="dxa"/>
            </w:tcMar>
            <w:vAlign w:val="center"/>
            <w:hideMark/>
          </w:tcPr>
          <w:p w14:paraId="56E97B68" w14:textId="77777777" w:rsidR="00AC3157" w:rsidRPr="003911B5" w:rsidRDefault="00AC3157" w:rsidP="00BE0649">
            <w:pPr>
              <w:spacing w:line="240" w:lineRule="auto"/>
              <w:jc w:val="center"/>
              <w:rPr>
                <w:sz w:val="22"/>
                <w:szCs w:val="22"/>
              </w:rPr>
            </w:pPr>
            <w:r w:rsidRPr="003911B5">
              <w:rPr>
                <w:sz w:val="22"/>
                <w:szCs w:val="22"/>
              </w:rPr>
              <w:t>1.07</w:t>
            </w:r>
          </w:p>
        </w:tc>
        <w:tc>
          <w:tcPr>
            <w:tcW w:w="783" w:type="dxa"/>
            <w:shd w:val="clear" w:color="auto" w:fill="auto"/>
            <w:tcMar>
              <w:top w:w="9" w:type="dxa"/>
              <w:left w:w="9" w:type="dxa"/>
              <w:bottom w:w="0" w:type="dxa"/>
              <w:right w:w="9" w:type="dxa"/>
            </w:tcMar>
            <w:vAlign w:val="center"/>
            <w:hideMark/>
          </w:tcPr>
          <w:p w14:paraId="56302703" w14:textId="77777777" w:rsidR="00AC3157" w:rsidRPr="003911B5" w:rsidRDefault="00AC3157" w:rsidP="00BE0649">
            <w:pPr>
              <w:spacing w:line="240" w:lineRule="auto"/>
              <w:jc w:val="center"/>
              <w:rPr>
                <w:sz w:val="22"/>
                <w:szCs w:val="22"/>
              </w:rPr>
            </w:pPr>
            <w:r w:rsidRPr="003911B5">
              <w:rPr>
                <w:sz w:val="22"/>
                <w:szCs w:val="22"/>
              </w:rPr>
              <w:t>0.15</w:t>
            </w:r>
          </w:p>
        </w:tc>
        <w:tc>
          <w:tcPr>
            <w:tcW w:w="693" w:type="dxa"/>
            <w:shd w:val="clear" w:color="auto" w:fill="auto"/>
            <w:tcMar>
              <w:top w:w="9" w:type="dxa"/>
              <w:left w:w="9" w:type="dxa"/>
              <w:bottom w:w="0" w:type="dxa"/>
              <w:right w:w="9" w:type="dxa"/>
            </w:tcMar>
            <w:vAlign w:val="center"/>
            <w:hideMark/>
          </w:tcPr>
          <w:p w14:paraId="10557CF4" w14:textId="77777777" w:rsidR="00AC3157" w:rsidRPr="003911B5" w:rsidRDefault="00AC3157" w:rsidP="00BE0649">
            <w:pPr>
              <w:spacing w:line="240" w:lineRule="auto"/>
              <w:jc w:val="center"/>
              <w:rPr>
                <w:sz w:val="22"/>
                <w:szCs w:val="22"/>
              </w:rPr>
            </w:pPr>
            <w:r w:rsidRPr="003911B5">
              <w:rPr>
                <w:sz w:val="22"/>
                <w:szCs w:val="22"/>
              </w:rPr>
              <w:t>0.21</w:t>
            </w:r>
          </w:p>
        </w:tc>
        <w:tc>
          <w:tcPr>
            <w:tcW w:w="801" w:type="dxa"/>
            <w:shd w:val="clear" w:color="auto" w:fill="auto"/>
            <w:tcMar>
              <w:top w:w="9" w:type="dxa"/>
              <w:left w:w="9" w:type="dxa"/>
              <w:bottom w:w="0" w:type="dxa"/>
              <w:right w:w="9" w:type="dxa"/>
            </w:tcMar>
            <w:vAlign w:val="center"/>
            <w:hideMark/>
          </w:tcPr>
          <w:p w14:paraId="3AA74E78" w14:textId="77777777" w:rsidR="00AC3157" w:rsidRPr="003911B5" w:rsidRDefault="00AC3157" w:rsidP="00BE0649">
            <w:pPr>
              <w:spacing w:line="240" w:lineRule="auto"/>
              <w:jc w:val="center"/>
              <w:rPr>
                <w:sz w:val="22"/>
                <w:szCs w:val="22"/>
              </w:rPr>
            </w:pPr>
            <w:r w:rsidRPr="003911B5">
              <w:rPr>
                <w:sz w:val="22"/>
                <w:szCs w:val="22"/>
              </w:rPr>
              <w:t>ND</w:t>
            </w:r>
          </w:p>
        </w:tc>
        <w:tc>
          <w:tcPr>
            <w:tcW w:w="709" w:type="dxa"/>
            <w:shd w:val="clear" w:color="auto" w:fill="auto"/>
            <w:tcMar>
              <w:top w:w="9" w:type="dxa"/>
              <w:left w:w="9" w:type="dxa"/>
              <w:bottom w:w="0" w:type="dxa"/>
              <w:right w:w="9" w:type="dxa"/>
            </w:tcMar>
            <w:vAlign w:val="center"/>
            <w:hideMark/>
          </w:tcPr>
          <w:p w14:paraId="3F7A236A" w14:textId="77777777" w:rsidR="00AC3157" w:rsidRPr="003911B5" w:rsidRDefault="00AC3157" w:rsidP="00BE0649">
            <w:pPr>
              <w:spacing w:line="240" w:lineRule="auto"/>
              <w:jc w:val="center"/>
              <w:rPr>
                <w:sz w:val="22"/>
                <w:szCs w:val="22"/>
              </w:rPr>
            </w:pPr>
            <w:r w:rsidRPr="003911B5">
              <w:rPr>
                <w:sz w:val="22"/>
                <w:szCs w:val="22"/>
              </w:rPr>
              <w:t>ND</w:t>
            </w:r>
          </w:p>
        </w:tc>
        <w:tc>
          <w:tcPr>
            <w:tcW w:w="713" w:type="dxa"/>
            <w:vAlign w:val="center"/>
          </w:tcPr>
          <w:p w14:paraId="5293BEB5" w14:textId="42ACBF50"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0.40</w:t>
            </w:r>
          </w:p>
        </w:tc>
        <w:tc>
          <w:tcPr>
            <w:tcW w:w="1139" w:type="dxa"/>
            <w:shd w:val="clear" w:color="auto" w:fill="auto"/>
            <w:tcMar>
              <w:top w:w="9" w:type="dxa"/>
              <w:left w:w="9" w:type="dxa"/>
              <w:bottom w:w="0" w:type="dxa"/>
              <w:right w:w="9" w:type="dxa"/>
            </w:tcMar>
            <w:vAlign w:val="center"/>
            <w:hideMark/>
          </w:tcPr>
          <w:p w14:paraId="4BAD80D5" w14:textId="21D3BA03" w:rsidR="00AC3157" w:rsidRPr="003911B5" w:rsidRDefault="00AC3157" w:rsidP="00BE0649">
            <w:pPr>
              <w:spacing w:line="240" w:lineRule="auto"/>
              <w:jc w:val="center"/>
              <w:rPr>
                <w:sz w:val="22"/>
                <w:szCs w:val="22"/>
              </w:rPr>
            </w:pPr>
            <w:r w:rsidRPr="003911B5">
              <w:rPr>
                <w:sz w:val="22"/>
                <w:szCs w:val="22"/>
              </w:rPr>
              <w:t>0.57</w:t>
            </w:r>
          </w:p>
        </w:tc>
      </w:tr>
      <w:tr w:rsidR="00AC3157" w:rsidRPr="003911B5" w14:paraId="6F2B45CD"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25164713" w14:textId="3343D0DC" w:rsidR="00AC3157" w:rsidRPr="003911B5" w:rsidRDefault="00AC3157" w:rsidP="00BE0649">
            <w:pPr>
              <w:spacing w:line="240" w:lineRule="auto"/>
              <w:rPr>
                <w:sz w:val="22"/>
                <w:szCs w:val="22"/>
              </w:rPr>
            </w:pPr>
            <w:r w:rsidRPr="003911B5">
              <w:rPr>
                <w:sz w:val="22"/>
                <w:szCs w:val="22"/>
              </w:rPr>
              <w:t>EFFA-37</w:t>
            </w:r>
          </w:p>
        </w:tc>
        <w:tc>
          <w:tcPr>
            <w:tcW w:w="900" w:type="dxa"/>
            <w:shd w:val="clear" w:color="auto" w:fill="auto"/>
            <w:tcMar>
              <w:top w:w="9" w:type="dxa"/>
              <w:left w:w="9" w:type="dxa"/>
              <w:bottom w:w="0" w:type="dxa"/>
              <w:right w:w="9" w:type="dxa"/>
            </w:tcMar>
            <w:vAlign w:val="center"/>
            <w:hideMark/>
          </w:tcPr>
          <w:p w14:paraId="62B168D6" w14:textId="77777777" w:rsidR="00AC3157" w:rsidRPr="003911B5" w:rsidRDefault="00AC3157" w:rsidP="00BE0649">
            <w:pPr>
              <w:spacing w:line="240" w:lineRule="auto"/>
              <w:jc w:val="center"/>
              <w:rPr>
                <w:sz w:val="22"/>
                <w:szCs w:val="22"/>
              </w:rPr>
            </w:pPr>
            <w:r w:rsidRPr="003911B5">
              <w:rPr>
                <w:sz w:val="22"/>
                <w:szCs w:val="22"/>
              </w:rPr>
              <w:t>0.46</w:t>
            </w:r>
          </w:p>
        </w:tc>
        <w:tc>
          <w:tcPr>
            <w:tcW w:w="792" w:type="dxa"/>
            <w:shd w:val="clear" w:color="auto" w:fill="auto"/>
            <w:tcMar>
              <w:top w:w="9" w:type="dxa"/>
              <w:left w:w="9" w:type="dxa"/>
              <w:bottom w:w="0" w:type="dxa"/>
              <w:right w:w="9" w:type="dxa"/>
            </w:tcMar>
            <w:vAlign w:val="center"/>
            <w:hideMark/>
          </w:tcPr>
          <w:p w14:paraId="4B0FB7C7" w14:textId="77777777" w:rsidR="00AC3157" w:rsidRPr="003911B5" w:rsidRDefault="00AC3157" w:rsidP="00BE0649">
            <w:pPr>
              <w:spacing w:line="240" w:lineRule="auto"/>
              <w:jc w:val="center"/>
              <w:rPr>
                <w:sz w:val="22"/>
                <w:szCs w:val="22"/>
              </w:rPr>
            </w:pPr>
            <w:r w:rsidRPr="003911B5">
              <w:rPr>
                <w:sz w:val="22"/>
                <w:szCs w:val="22"/>
              </w:rPr>
              <w:t>0.11</w:t>
            </w:r>
          </w:p>
        </w:tc>
        <w:tc>
          <w:tcPr>
            <w:tcW w:w="828" w:type="dxa"/>
            <w:shd w:val="clear" w:color="auto" w:fill="auto"/>
            <w:tcMar>
              <w:top w:w="9" w:type="dxa"/>
              <w:left w:w="9" w:type="dxa"/>
              <w:bottom w:w="0" w:type="dxa"/>
              <w:right w:w="9" w:type="dxa"/>
            </w:tcMar>
            <w:vAlign w:val="center"/>
            <w:hideMark/>
          </w:tcPr>
          <w:p w14:paraId="350A258F" w14:textId="77777777" w:rsidR="00AC3157" w:rsidRPr="003911B5" w:rsidRDefault="00AC3157" w:rsidP="00BE0649">
            <w:pPr>
              <w:spacing w:line="240" w:lineRule="auto"/>
              <w:jc w:val="center"/>
              <w:rPr>
                <w:sz w:val="22"/>
                <w:szCs w:val="22"/>
              </w:rPr>
            </w:pPr>
            <w:r w:rsidRPr="003911B5">
              <w:rPr>
                <w:sz w:val="22"/>
                <w:szCs w:val="22"/>
              </w:rPr>
              <w:t>0.30</w:t>
            </w:r>
          </w:p>
        </w:tc>
        <w:tc>
          <w:tcPr>
            <w:tcW w:w="819" w:type="dxa"/>
            <w:shd w:val="clear" w:color="auto" w:fill="auto"/>
            <w:tcMar>
              <w:top w:w="9" w:type="dxa"/>
              <w:left w:w="9" w:type="dxa"/>
              <w:bottom w:w="0" w:type="dxa"/>
              <w:right w:w="9" w:type="dxa"/>
            </w:tcMar>
            <w:vAlign w:val="center"/>
            <w:hideMark/>
          </w:tcPr>
          <w:p w14:paraId="614FB7BD" w14:textId="77777777" w:rsidR="00AC3157" w:rsidRPr="003911B5" w:rsidRDefault="00AC3157" w:rsidP="00BE0649">
            <w:pPr>
              <w:spacing w:line="240" w:lineRule="auto"/>
              <w:jc w:val="center"/>
              <w:rPr>
                <w:sz w:val="22"/>
                <w:szCs w:val="22"/>
              </w:rPr>
            </w:pPr>
            <w:r w:rsidRPr="003911B5">
              <w:rPr>
                <w:sz w:val="22"/>
                <w:szCs w:val="22"/>
              </w:rPr>
              <w:t>0.43</w:t>
            </w:r>
          </w:p>
        </w:tc>
        <w:tc>
          <w:tcPr>
            <w:tcW w:w="738" w:type="dxa"/>
            <w:shd w:val="clear" w:color="auto" w:fill="auto"/>
            <w:tcMar>
              <w:top w:w="9" w:type="dxa"/>
              <w:left w:w="9" w:type="dxa"/>
              <w:bottom w:w="0" w:type="dxa"/>
              <w:right w:w="9" w:type="dxa"/>
            </w:tcMar>
            <w:vAlign w:val="center"/>
            <w:hideMark/>
          </w:tcPr>
          <w:p w14:paraId="4A48B0DD" w14:textId="77777777" w:rsidR="00AC3157" w:rsidRPr="003911B5" w:rsidRDefault="00AC3157" w:rsidP="00BE0649">
            <w:pPr>
              <w:spacing w:line="240" w:lineRule="auto"/>
              <w:jc w:val="center"/>
              <w:rPr>
                <w:sz w:val="22"/>
                <w:szCs w:val="22"/>
              </w:rPr>
            </w:pPr>
            <w:r w:rsidRPr="003911B5">
              <w:rPr>
                <w:sz w:val="22"/>
                <w:szCs w:val="22"/>
              </w:rPr>
              <w:t>0.95</w:t>
            </w:r>
          </w:p>
        </w:tc>
        <w:tc>
          <w:tcPr>
            <w:tcW w:w="819" w:type="dxa"/>
            <w:shd w:val="clear" w:color="auto" w:fill="auto"/>
            <w:tcMar>
              <w:top w:w="9" w:type="dxa"/>
              <w:left w:w="9" w:type="dxa"/>
              <w:bottom w:w="0" w:type="dxa"/>
              <w:right w:w="9" w:type="dxa"/>
            </w:tcMar>
            <w:vAlign w:val="center"/>
            <w:hideMark/>
          </w:tcPr>
          <w:p w14:paraId="61B5FB01" w14:textId="77777777" w:rsidR="00AC3157" w:rsidRPr="003911B5" w:rsidRDefault="00AC3157" w:rsidP="00BE0649">
            <w:pPr>
              <w:spacing w:line="240" w:lineRule="auto"/>
              <w:jc w:val="center"/>
              <w:rPr>
                <w:sz w:val="22"/>
                <w:szCs w:val="22"/>
              </w:rPr>
            </w:pPr>
            <w:r w:rsidRPr="003911B5">
              <w:rPr>
                <w:sz w:val="22"/>
                <w:szCs w:val="22"/>
              </w:rPr>
              <w:t>2.64</w:t>
            </w:r>
          </w:p>
        </w:tc>
        <w:tc>
          <w:tcPr>
            <w:tcW w:w="801" w:type="dxa"/>
            <w:shd w:val="clear" w:color="auto" w:fill="auto"/>
            <w:tcMar>
              <w:top w:w="9" w:type="dxa"/>
              <w:left w:w="9" w:type="dxa"/>
              <w:bottom w:w="0" w:type="dxa"/>
              <w:right w:w="9" w:type="dxa"/>
            </w:tcMar>
            <w:vAlign w:val="center"/>
            <w:hideMark/>
          </w:tcPr>
          <w:p w14:paraId="1D6B44B6" w14:textId="77777777" w:rsidR="00AC3157" w:rsidRPr="003911B5" w:rsidRDefault="00AC3157" w:rsidP="00BE0649">
            <w:pPr>
              <w:spacing w:line="240" w:lineRule="auto"/>
              <w:jc w:val="center"/>
              <w:rPr>
                <w:sz w:val="22"/>
                <w:szCs w:val="22"/>
              </w:rPr>
            </w:pPr>
            <w:r w:rsidRPr="003911B5">
              <w:rPr>
                <w:sz w:val="22"/>
                <w:szCs w:val="22"/>
              </w:rPr>
              <w:t>0.17</w:t>
            </w:r>
          </w:p>
        </w:tc>
        <w:tc>
          <w:tcPr>
            <w:tcW w:w="999" w:type="dxa"/>
            <w:shd w:val="clear" w:color="auto" w:fill="auto"/>
            <w:tcMar>
              <w:top w:w="9" w:type="dxa"/>
              <w:left w:w="9" w:type="dxa"/>
              <w:bottom w:w="0" w:type="dxa"/>
              <w:right w:w="9" w:type="dxa"/>
            </w:tcMar>
            <w:vAlign w:val="center"/>
            <w:hideMark/>
          </w:tcPr>
          <w:p w14:paraId="3737AA72" w14:textId="77777777" w:rsidR="00AC3157" w:rsidRPr="003911B5" w:rsidRDefault="00AC3157" w:rsidP="00BE0649">
            <w:pPr>
              <w:spacing w:line="240" w:lineRule="auto"/>
              <w:jc w:val="center"/>
              <w:rPr>
                <w:sz w:val="22"/>
                <w:szCs w:val="22"/>
              </w:rPr>
            </w:pPr>
            <w:r w:rsidRPr="003911B5">
              <w:rPr>
                <w:sz w:val="22"/>
                <w:szCs w:val="22"/>
              </w:rPr>
              <w:t>1.05</w:t>
            </w:r>
          </w:p>
        </w:tc>
        <w:tc>
          <w:tcPr>
            <w:tcW w:w="783" w:type="dxa"/>
            <w:shd w:val="clear" w:color="auto" w:fill="auto"/>
            <w:tcMar>
              <w:top w:w="9" w:type="dxa"/>
              <w:left w:w="9" w:type="dxa"/>
              <w:bottom w:w="0" w:type="dxa"/>
              <w:right w:w="9" w:type="dxa"/>
            </w:tcMar>
            <w:vAlign w:val="center"/>
            <w:hideMark/>
          </w:tcPr>
          <w:p w14:paraId="6D92B752" w14:textId="77777777" w:rsidR="00AC3157" w:rsidRPr="003911B5" w:rsidRDefault="00AC3157" w:rsidP="00BE0649">
            <w:pPr>
              <w:spacing w:line="240" w:lineRule="auto"/>
              <w:jc w:val="center"/>
              <w:rPr>
                <w:sz w:val="22"/>
                <w:szCs w:val="22"/>
              </w:rPr>
            </w:pPr>
            <w:r w:rsidRPr="003911B5">
              <w:rPr>
                <w:sz w:val="22"/>
                <w:szCs w:val="22"/>
              </w:rPr>
              <w:t>0.18</w:t>
            </w:r>
          </w:p>
        </w:tc>
        <w:tc>
          <w:tcPr>
            <w:tcW w:w="693" w:type="dxa"/>
            <w:shd w:val="clear" w:color="auto" w:fill="auto"/>
            <w:tcMar>
              <w:top w:w="9" w:type="dxa"/>
              <w:left w:w="9" w:type="dxa"/>
              <w:bottom w:w="0" w:type="dxa"/>
              <w:right w:w="9" w:type="dxa"/>
            </w:tcMar>
            <w:vAlign w:val="center"/>
            <w:hideMark/>
          </w:tcPr>
          <w:p w14:paraId="308FB1D0" w14:textId="77777777" w:rsidR="00AC3157" w:rsidRPr="003911B5" w:rsidRDefault="00AC3157" w:rsidP="00BE0649">
            <w:pPr>
              <w:spacing w:line="240" w:lineRule="auto"/>
              <w:jc w:val="center"/>
              <w:rPr>
                <w:sz w:val="22"/>
                <w:szCs w:val="22"/>
              </w:rPr>
            </w:pPr>
            <w:r w:rsidRPr="003911B5">
              <w:rPr>
                <w:sz w:val="22"/>
                <w:szCs w:val="22"/>
              </w:rPr>
              <w:t>0.26</w:t>
            </w:r>
          </w:p>
        </w:tc>
        <w:tc>
          <w:tcPr>
            <w:tcW w:w="801" w:type="dxa"/>
            <w:shd w:val="clear" w:color="auto" w:fill="auto"/>
            <w:tcMar>
              <w:top w:w="9" w:type="dxa"/>
              <w:left w:w="9" w:type="dxa"/>
              <w:bottom w:w="0" w:type="dxa"/>
              <w:right w:w="9" w:type="dxa"/>
            </w:tcMar>
            <w:vAlign w:val="center"/>
            <w:hideMark/>
          </w:tcPr>
          <w:p w14:paraId="13A53721" w14:textId="77777777" w:rsidR="00AC3157" w:rsidRPr="003911B5" w:rsidRDefault="00AC3157" w:rsidP="00BE0649">
            <w:pPr>
              <w:spacing w:line="240" w:lineRule="auto"/>
              <w:jc w:val="center"/>
              <w:rPr>
                <w:sz w:val="22"/>
                <w:szCs w:val="22"/>
              </w:rPr>
            </w:pPr>
            <w:r w:rsidRPr="003911B5">
              <w:rPr>
                <w:sz w:val="22"/>
                <w:szCs w:val="22"/>
              </w:rPr>
              <w:t>ND</w:t>
            </w:r>
          </w:p>
        </w:tc>
        <w:tc>
          <w:tcPr>
            <w:tcW w:w="709" w:type="dxa"/>
            <w:shd w:val="clear" w:color="auto" w:fill="auto"/>
            <w:tcMar>
              <w:top w:w="9" w:type="dxa"/>
              <w:left w:w="9" w:type="dxa"/>
              <w:bottom w:w="0" w:type="dxa"/>
              <w:right w:w="9" w:type="dxa"/>
            </w:tcMar>
            <w:vAlign w:val="center"/>
            <w:hideMark/>
          </w:tcPr>
          <w:p w14:paraId="4440BA2A" w14:textId="77777777" w:rsidR="00AC3157" w:rsidRPr="003911B5" w:rsidRDefault="00AC3157" w:rsidP="00BE0649">
            <w:pPr>
              <w:spacing w:line="240" w:lineRule="auto"/>
              <w:jc w:val="center"/>
              <w:rPr>
                <w:sz w:val="22"/>
                <w:szCs w:val="22"/>
              </w:rPr>
            </w:pPr>
            <w:r w:rsidRPr="003911B5">
              <w:rPr>
                <w:sz w:val="22"/>
                <w:szCs w:val="22"/>
              </w:rPr>
              <w:t>ND</w:t>
            </w:r>
          </w:p>
        </w:tc>
        <w:tc>
          <w:tcPr>
            <w:tcW w:w="713" w:type="dxa"/>
            <w:vAlign w:val="center"/>
          </w:tcPr>
          <w:p w14:paraId="16D06EC2" w14:textId="78344656"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0.40</w:t>
            </w:r>
          </w:p>
        </w:tc>
        <w:tc>
          <w:tcPr>
            <w:tcW w:w="1139" w:type="dxa"/>
            <w:shd w:val="clear" w:color="auto" w:fill="auto"/>
            <w:tcMar>
              <w:top w:w="9" w:type="dxa"/>
              <w:left w:w="9" w:type="dxa"/>
              <w:bottom w:w="0" w:type="dxa"/>
              <w:right w:w="9" w:type="dxa"/>
            </w:tcMar>
            <w:vAlign w:val="center"/>
            <w:hideMark/>
          </w:tcPr>
          <w:p w14:paraId="0232BA8C" w14:textId="090819BF" w:rsidR="00AC3157" w:rsidRPr="003911B5" w:rsidRDefault="00AC3157" w:rsidP="00BE0649">
            <w:pPr>
              <w:spacing w:line="240" w:lineRule="auto"/>
              <w:jc w:val="center"/>
              <w:rPr>
                <w:sz w:val="22"/>
                <w:szCs w:val="22"/>
              </w:rPr>
            </w:pPr>
            <w:r w:rsidRPr="003911B5">
              <w:rPr>
                <w:sz w:val="22"/>
                <w:szCs w:val="22"/>
              </w:rPr>
              <w:t>0.51</w:t>
            </w:r>
          </w:p>
        </w:tc>
      </w:tr>
      <w:tr w:rsidR="00AC3157" w:rsidRPr="003911B5" w14:paraId="32BA45EF"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6A21CB79" w14:textId="77777777" w:rsidR="00AC3157" w:rsidRPr="003911B5" w:rsidRDefault="00AC3157" w:rsidP="00BE0649">
            <w:pPr>
              <w:spacing w:line="240" w:lineRule="auto"/>
              <w:rPr>
                <w:sz w:val="22"/>
                <w:szCs w:val="22"/>
              </w:rPr>
            </w:pPr>
            <w:r w:rsidRPr="003911B5">
              <w:rPr>
                <w:sz w:val="22"/>
                <w:szCs w:val="22"/>
              </w:rPr>
              <w:t>EFFA-38</w:t>
            </w:r>
          </w:p>
        </w:tc>
        <w:tc>
          <w:tcPr>
            <w:tcW w:w="900" w:type="dxa"/>
            <w:shd w:val="clear" w:color="auto" w:fill="auto"/>
            <w:tcMar>
              <w:top w:w="9" w:type="dxa"/>
              <w:left w:w="9" w:type="dxa"/>
              <w:bottom w:w="0" w:type="dxa"/>
              <w:right w:w="9" w:type="dxa"/>
            </w:tcMar>
            <w:vAlign w:val="center"/>
            <w:hideMark/>
          </w:tcPr>
          <w:p w14:paraId="2D87D76C" w14:textId="77777777" w:rsidR="00AC3157" w:rsidRPr="003911B5" w:rsidRDefault="00AC3157" w:rsidP="00BE0649">
            <w:pPr>
              <w:spacing w:line="240" w:lineRule="auto"/>
              <w:jc w:val="center"/>
              <w:rPr>
                <w:sz w:val="22"/>
                <w:szCs w:val="22"/>
              </w:rPr>
            </w:pPr>
            <w:r w:rsidRPr="003911B5">
              <w:rPr>
                <w:sz w:val="22"/>
                <w:szCs w:val="22"/>
              </w:rPr>
              <w:t>0.44</w:t>
            </w:r>
          </w:p>
        </w:tc>
        <w:tc>
          <w:tcPr>
            <w:tcW w:w="792" w:type="dxa"/>
            <w:shd w:val="clear" w:color="auto" w:fill="auto"/>
            <w:tcMar>
              <w:top w:w="9" w:type="dxa"/>
              <w:left w:w="9" w:type="dxa"/>
              <w:bottom w:w="0" w:type="dxa"/>
              <w:right w:w="9" w:type="dxa"/>
            </w:tcMar>
            <w:vAlign w:val="center"/>
            <w:hideMark/>
          </w:tcPr>
          <w:p w14:paraId="4F600461" w14:textId="77777777" w:rsidR="00AC3157" w:rsidRPr="003911B5" w:rsidRDefault="00AC3157" w:rsidP="00BE0649">
            <w:pPr>
              <w:spacing w:line="240" w:lineRule="auto"/>
              <w:jc w:val="center"/>
              <w:rPr>
                <w:sz w:val="22"/>
                <w:szCs w:val="22"/>
              </w:rPr>
            </w:pPr>
            <w:r w:rsidRPr="003911B5">
              <w:rPr>
                <w:sz w:val="22"/>
                <w:szCs w:val="22"/>
              </w:rPr>
              <w:t>0.12</w:t>
            </w:r>
          </w:p>
        </w:tc>
        <w:tc>
          <w:tcPr>
            <w:tcW w:w="828" w:type="dxa"/>
            <w:shd w:val="clear" w:color="auto" w:fill="auto"/>
            <w:tcMar>
              <w:top w:w="9" w:type="dxa"/>
              <w:left w:w="9" w:type="dxa"/>
              <w:bottom w:w="0" w:type="dxa"/>
              <w:right w:w="9" w:type="dxa"/>
            </w:tcMar>
            <w:vAlign w:val="center"/>
            <w:hideMark/>
          </w:tcPr>
          <w:p w14:paraId="3194D548" w14:textId="77777777" w:rsidR="00AC3157" w:rsidRPr="003911B5" w:rsidRDefault="00AC3157" w:rsidP="00BE0649">
            <w:pPr>
              <w:spacing w:line="240" w:lineRule="auto"/>
              <w:jc w:val="center"/>
              <w:rPr>
                <w:sz w:val="22"/>
                <w:szCs w:val="22"/>
              </w:rPr>
            </w:pPr>
            <w:r w:rsidRPr="003911B5">
              <w:rPr>
                <w:sz w:val="22"/>
                <w:szCs w:val="22"/>
              </w:rPr>
              <w:t>0.31</w:t>
            </w:r>
          </w:p>
        </w:tc>
        <w:tc>
          <w:tcPr>
            <w:tcW w:w="819" w:type="dxa"/>
            <w:shd w:val="clear" w:color="auto" w:fill="auto"/>
            <w:tcMar>
              <w:top w:w="9" w:type="dxa"/>
              <w:left w:w="9" w:type="dxa"/>
              <w:bottom w:w="0" w:type="dxa"/>
              <w:right w:w="9" w:type="dxa"/>
            </w:tcMar>
            <w:vAlign w:val="center"/>
            <w:hideMark/>
          </w:tcPr>
          <w:p w14:paraId="35C6EF0B" w14:textId="77777777" w:rsidR="00AC3157" w:rsidRPr="003911B5" w:rsidRDefault="00AC3157" w:rsidP="00BE0649">
            <w:pPr>
              <w:spacing w:line="240" w:lineRule="auto"/>
              <w:jc w:val="center"/>
              <w:rPr>
                <w:sz w:val="22"/>
                <w:szCs w:val="22"/>
              </w:rPr>
            </w:pPr>
            <w:r w:rsidRPr="003911B5">
              <w:rPr>
                <w:sz w:val="22"/>
                <w:szCs w:val="22"/>
              </w:rPr>
              <w:t>0.45</w:t>
            </w:r>
          </w:p>
        </w:tc>
        <w:tc>
          <w:tcPr>
            <w:tcW w:w="738" w:type="dxa"/>
            <w:shd w:val="clear" w:color="auto" w:fill="auto"/>
            <w:tcMar>
              <w:top w:w="9" w:type="dxa"/>
              <w:left w:w="9" w:type="dxa"/>
              <w:bottom w:w="0" w:type="dxa"/>
              <w:right w:w="9" w:type="dxa"/>
            </w:tcMar>
            <w:vAlign w:val="center"/>
            <w:hideMark/>
          </w:tcPr>
          <w:p w14:paraId="2BCD4234" w14:textId="77777777" w:rsidR="00AC3157" w:rsidRPr="003911B5" w:rsidRDefault="00AC3157" w:rsidP="00BE0649">
            <w:pPr>
              <w:spacing w:line="240" w:lineRule="auto"/>
              <w:jc w:val="center"/>
              <w:rPr>
                <w:sz w:val="22"/>
                <w:szCs w:val="22"/>
              </w:rPr>
            </w:pPr>
            <w:r w:rsidRPr="003911B5">
              <w:rPr>
                <w:sz w:val="22"/>
                <w:szCs w:val="22"/>
              </w:rPr>
              <w:t>0.96</w:t>
            </w:r>
          </w:p>
        </w:tc>
        <w:tc>
          <w:tcPr>
            <w:tcW w:w="819" w:type="dxa"/>
            <w:shd w:val="clear" w:color="auto" w:fill="auto"/>
            <w:tcMar>
              <w:top w:w="9" w:type="dxa"/>
              <w:left w:w="9" w:type="dxa"/>
              <w:bottom w:w="0" w:type="dxa"/>
              <w:right w:w="9" w:type="dxa"/>
            </w:tcMar>
            <w:vAlign w:val="center"/>
            <w:hideMark/>
          </w:tcPr>
          <w:p w14:paraId="7C718A1F" w14:textId="77777777" w:rsidR="00AC3157" w:rsidRPr="003911B5" w:rsidRDefault="00AC3157" w:rsidP="00BE0649">
            <w:pPr>
              <w:spacing w:line="240" w:lineRule="auto"/>
              <w:jc w:val="center"/>
              <w:rPr>
                <w:sz w:val="22"/>
                <w:szCs w:val="22"/>
              </w:rPr>
            </w:pPr>
            <w:r w:rsidRPr="003911B5">
              <w:rPr>
                <w:sz w:val="22"/>
                <w:szCs w:val="22"/>
              </w:rPr>
              <w:t>2.40</w:t>
            </w:r>
          </w:p>
        </w:tc>
        <w:tc>
          <w:tcPr>
            <w:tcW w:w="801" w:type="dxa"/>
            <w:shd w:val="clear" w:color="auto" w:fill="auto"/>
            <w:tcMar>
              <w:top w:w="9" w:type="dxa"/>
              <w:left w:w="9" w:type="dxa"/>
              <w:bottom w:w="0" w:type="dxa"/>
              <w:right w:w="9" w:type="dxa"/>
            </w:tcMar>
            <w:vAlign w:val="center"/>
            <w:hideMark/>
          </w:tcPr>
          <w:p w14:paraId="2ACCC12C" w14:textId="77777777" w:rsidR="00AC3157" w:rsidRPr="003911B5" w:rsidRDefault="00AC3157" w:rsidP="00BE0649">
            <w:pPr>
              <w:spacing w:line="240" w:lineRule="auto"/>
              <w:jc w:val="center"/>
              <w:rPr>
                <w:sz w:val="22"/>
                <w:szCs w:val="22"/>
              </w:rPr>
            </w:pPr>
            <w:r w:rsidRPr="003911B5">
              <w:rPr>
                <w:sz w:val="22"/>
                <w:szCs w:val="22"/>
              </w:rPr>
              <w:t>0.16</w:t>
            </w:r>
          </w:p>
        </w:tc>
        <w:tc>
          <w:tcPr>
            <w:tcW w:w="999" w:type="dxa"/>
            <w:shd w:val="clear" w:color="auto" w:fill="auto"/>
            <w:tcMar>
              <w:top w:w="9" w:type="dxa"/>
              <w:left w:w="9" w:type="dxa"/>
              <w:bottom w:w="0" w:type="dxa"/>
              <w:right w:w="9" w:type="dxa"/>
            </w:tcMar>
            <w:vAlign w:val="center"/>
            <w:hideMark/>
          </w:tcPr>
          <w:p w14:paraId="0C1B7CD8" w14:textId="77777777" w:rsidR="00AC3157" w:rsidRPr="003911B5" w:rsidRDefault="00AC3157" w:rsidP="00BE0649">
            <w:pPr>
              <w:spacing w:line="240" w:lineRule="auto"/>
              <w:jc w:val="center"/>
              <w:rPr>
                <w:sz w:val="22"/>
                <w:szCs w:val="22"/>
              </w:rPr>
            </w:pPr>
            <w:r w:rsidRPr="003911B5">
              <w:rPr>
                <w:sz w:val="22"/>
                <w:szCs w:val="22"/>
              </w:rPr>
              <w:t>1.10</w:t>
            </w:r>
          </w:p>
        </w:tc>
        <w:tc>
          <w:tcPr>
            <w:tcW w:w="783" w:type="dxa"/>
            <w:shd w:val="clear" w:color="auto" w:fill="auto"/>
            <w:tcMar>
              <w:top w:w="9" w:type="dxa"/>
              <w:left w:w="9" w:type="dxa"/>
              <w:bottom w:w="0" w:type="dxa"/>
              <w:right w:w="9" w:type="dxa"/>
            </w:tcMar>
            <w:vAlign w:val="center"/>
            <w:hideMark/>
          </w:tcPr>
          <w:p w14:paraId="1591255E" w14:textId="77777777" w:rsidR="00AC3157" w:rsidRPr="003911B5" w:rsidRDefault="00AC3157" w:rsidP="00BE0649">
            <w:pPr>
              <w:spacing w:line="240" w:lineRule="auto"/>
              <w:jc w:val="center"/>
              <w:rPr>
                <w:sz w:val="22"/>
                <w:szCs w:val="22"/>
              </w:rPr>
            </w:pPr>
            <w:r w:rsidRPr="003911B5">
              <w:rPr>
                <w:sz w:val="22"/>
                <w:szCs w:val="22"/>
              </w:rPr>
              <w:t>0.19</w:t>
            </w:r>
          </w:p>
        </w:tc>
        <w:tc>
          <w:tcPr>
            <w:tcW w:w="693" w:type="dxa"/>
            <w:shd w:val="clear" w:color="auto" w:fill="auto"/>
            <w:tcMar>
              <w:top w:w="9" w:type="dxa"/>
              <w:left w:w="9" w:type="dxa"/>
              <w:bottom w:w="0" w:type="dxa"/>
              <w:right w:w="9" w:type="dxa"/>
            </w:tcMar>
            <w:vAlign w:val="center"/>
            <w:hideMark/>
          </w:tcPr>
          <w:p w14:paraId="7C5331C7" w14:textId="77777777" w:rsidR="00AC3157" w:rsidRPr="003911B5" w:rsidRDefault="00AC3157" w:rsidP="00BE0649">
            <w:pPr>
              <w:spacing w:line="240" w:lineRule="auto"/>
              <w:jc w:val="center"/>
              <w:rPr>
                <w:sz w:val="22"/>
                <w:szCs w:val="22"/>
              </w:rPr>
            </w:pPr>
            <w:r w:rsidRPr="003911B5">
              <w:rPr>
                <w:sz w:val="22"/>
                <w:szCs w:val="22"/>
              </w:rPr>
              <w:t>0.24</w:t>
            </w:r>
          </w:p>
        </w:tc>
        <w:tc>
          <w:tcPr>
            <w:tcW w:w="801" w:type="dxa"/>
            <w:shd w:val="clear" w:color="auto" w:fill="auto"/>
            <w:tcMar>
              <w:top w:w="9" w:type="dxa"/>
              <w:left w:w="9" w:type="dxa"/>
              <w:bottom w:w="0" w:type="dxa"/>
              <w:right w:w="9" w:type="dxa"/>
            </w:tcMar>
            <w:vAlign w:val="center"/>
            <w:hideMark/>
          </w:tcPr>
          <w:p w14:paraId="1EA9AD0F" w14:textId="77777777" w:rsidR="00AC3157" w:rsidRPr="003911B5" w:rsidRDefault="00AC3157" w:rsidP="00BE0649">
            <w:pPr>
              <w:spacing w:line="240" w:lineRule="auto"/>
              <w:jc w:val="center"/>
              <w:rPr>
                <w:sz w:val="22"/>
                <w:szCs w:val="22"/>
              </w:rPr>
            </w:pPr>
            <w:r w:rsidRPr="003911B5">
              <w:rPr>
                <w:sz w:val="22"/>
                <w:szCs w:val="22"/>
              </w:rPr>
              <w:t>ND</w:t>
            </w:r>
          </w:p>
        </w:tc>
        <w:tc>
          <w:tcPr>
            <w:tcW w:w="709" w:type="dxa"/>
            <w:shd w:val="clear" w:color="auto" w:fill="auto"/>
            <w:tcMar>
              <w:top w:w="9" w:type="dxa"/>
              <w:left w:w="9" w:type="dxa"/>
              <w:bottom w:w="0" w:type="dxa"/>
              <w:right w:w="9" w:type="dxa"/>
            </w:tcMar>
            <w:vAlign w:val="center"/>
            <w:hideMark/>
          </w:tcPr>
          <w:p w14:paraId="6E60E566" w14:textId="77777777" w:rsidR="00AC3157" w:rsidRPr="003911B5" w:rsidRDefault="00AC3157" w:rsidP="00BE0649">
            <w:pPr>
              <w:spacing w:line="240" w:lineRule="auto"/>
              <w:jc w:val="center"/>
              <w:rPr>
                <w:sz w:val="22"/>
                <w:szCs w:val="22"/>
              </w:rPr>
            </w:pPr>
            <w:r w:rsidRPr="003911B5">
              <w:rPr>
                <w:sz w:val="22"/>
                <w:szCs w:val="22"/>
              </w:rPr>
              <w:t>ND</w:t>
            </w:r>
          </w:p>
        </w:tc>
        <w:tc>
          <w:tcPr>
            <w:tcW w:w="713" w:type="dxa"/>
            <w:vAlign w:val="center"/>
          </w:tcPr>
          <w:p w14:paraId="0C555056" w14:textId="087B4F20"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0.34</w:t>
            </w:r>
          </w:p>
        </w:tc>
        <w:tc>
          <w:tcPr>
            <w:tcW w:w="1139" w:type="dxa"/>
            <w:shd w:val="clear" w:color="auto" w:fill="auto"/>
            <w:tcMar>
              <w:top w:w="9" w:type="dxa"/>
              <w:left w:w="9" w:type="dxa"/>
              <w:bottom w:w="0" w:type="dxa"/>
              <w:right w:w="9" w:type="dxa"/>
            </w:tcMar>
            <w:vAlign w:val="center"/>
            <w:hideMark/>
          </w:tcPr>
          <w:p w14:paraId="164D68CD" w14:textId="5535CF0F" w:rsidR="00AC3157" w:rsidRPr="003911B5" w:rsidRDefault="00AC3157" w:rsidP="00BE0649">
            <w:pPr>
              <w:spacing w:line="240" w:lineRule="auto"/>
              <w:jc w:val="center"/>
              <w:rPr>
                <w:sz w:val="22"/>
                <w:szCs w:val="22"/>
              </w:rPr>
            </w:pPr>
            <w:r w:rsidRPr="003911B5">
              <w:rPr>
                <w:sz w:val="22"/>
                <w:szCs w:val="22"/>
              </w:rPr>
              <w:t>0.57</w:t>
            </w:r>
          </w:p>
        </w:tc>
      </w:tr>
      <w:tr w:rsidR="00AC3157" w:rsidRPr="003911B5" w14:paraId="20A7E2C6"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2F19A3EA" w14:textId="77777777" w:rsidR="00AC3157" w:rsidRPr="003911B5" w:rsidRDefault="00AC3157" w:rsidP="00BE0649">
            <w:pPr>
              <w:spacing w:line="240" w:lineRule="auto"/>
              <w:rPr>
                <w:sz w:val="22"/>
                <w:szCs w:val="22"/>
              </w:rPr>
            </w:pPr>
            <w:r w:rsidRPr="003911B5">
              <w:rPr>
                <w:sz w:val="22"/>
                <w:szCs w:val="22"/>
              </w:rPr>
              <w:t>EFFA-40</w:t>
            </w:r>
          </w:p>
        </w:tc>
        <w:tc>
          <w:tcPr>
            <w:tcW w:w="900" w:type="dxa"/>
            <w:shd w:val="clear" w:color="auto" w:fill="auto"/>
            <w:tcMar>
              <w:top w:w="9" w:type="dxa"/>
              <w:left w:w="9" w:type="dxa"/>
              <w:bottom w:w="0" w:type="dxa"/>
              <w:right w:w="9" w:type="dxa"/>
            </w:tcMar>
            <w:vAlign w:val="center"/>
            <w:hideMark/>
          </w:tcPr>
          <w:p w14:paraId="05B2036E" w14:textId="77777777" w:rsidR="00AC3157" w:rsidRPr="003911B5" w:rsidRDefault="00AC3157" w:rsidP="00BE0649">
            <w:pPr>
              <w:spacing w:line="240" w:lineRule="auto"/>
              <w:jc w:val="center"/>
              <w:rPr>
                <w:sz w:val="22"/>
                <w:szCs w:val="22"/>
              </w:rPr>
            </w:pPr>
            <w:r w:rsidRPr="003911B5">
              <w:rPr>
                <w:sz w:val="22"/>
                <w:szCs w:val="22"/>
              </w:rPr>
              <w:t>0.47</w:t>
            </w:r>
          </w:p>
        </w:tc>
        <w:tc>
          <w:tcPr>
            <w:tcW w:w="792" w:type="dxa"/>
            <w:shd w:val="clear" w:color="auto" w:fill="auto"/>
            <w:tcMar>
              <w:top w:w="9" w:type="dxa"/>
              <w:left w:w="9" w:type="dxa"/>
              <w:bottom w:w="0" w:type="dxa"/>
              <w:right w:w="9" w:type="dxa"/>
            </w:tcMar>
            <w:vAlign w:val="center"/>
            <w:hideMark/>
          </w:tcPr>
          <w:p w14:paraId="193A4803" w14:textId="77777777" w:rsidR="00AC3157" w:rsidRPr="003911B5" w:rsidRDefault="00AC3157" w:rsidP="00BE0649">
            <w:pPr>
              <w:spacing w:line="240" w:lineRule="auto"/>
              <w:jc w:val="center"/>
              <w:rPr>
                <w:sz w:val="22"/>
                <w:szCs w:val="22"/>
              </w:rPr>
            </w:pPr>
            <w:r w:rsidRPr="003911B5">
              <w:rPr>
                <w:sz w:val="22"/>
                <w:szCs w:val="22"/>
              </w:rPr>
              <w:t>0.12</w:t>
            </w:r>
          </w:p>
        </w:tc>
        <w:tc>
          <w:tcPr>
            <w:tcW w:w="828" w:type="dxa"/>
            <w:shd w:val="clear" w:color="auto" w:fill="auto"/>
            <w:tcMar>
              <w:top w:w="9" w:type="dxa"/>
              <w:left w:w="9" w:type="dxa"/>
              <w:bottom w:w="0" w:type="dxa"/>
              <w:right w:w="9" w:type="dxa"/>
            </w:tcMar>
            <w:vAlign w:val="center"/>
            <w:hideMark/>
          </w:tcPr>
          <w:p w14:paraId="6BE965A4" w14:textId="77777777" w:rsidR="00AC3157" w:rsidRPr="003911B5" w:rsidRDefault="00AC3157" w:rsidP="00BE0649">
            <w:pPr>
              <w:spacing w:line="240" w:lineRule="auto"/>
              <w:jc w:val="center"/>
              <w:rPr>
                <w:sz w:val="22"/>
                <w:szCs w:val="22"/>
              </w:rPr>
            </w:pPr>
            <w:r w:rsidRPr="003911B5">
              <w:rPr>
                <w:sz w:val="22"/>
                <w:szCs w:val="22"/>
              </w:rPr>
              <w:t>0.34</w:t>
            </w:r>
          </w:p>
        </w:tc>
        <w:tc>
          <w:tcPr>
            <w:tcW w:w="819" w:type="dxa"/>
            <w:shd w:val="clear" w:color="auto" w:fill="auto"/>
            <w:tcMar>
              <w:top w:w="9" w:type="dxa"/>
              <w:left w:w="9" w:type="dxa"/>
              <w:bottom w:w="0" w:type="dxa"/>
              <w:right w:w="9" w:type="dxa"/>
            </w:tcMar>
            <w:vAlign w:val="center"/>
            <w:hideMark/>
          </w:tcPr>
          <w:p w14:paraId="73ED3A83" w14:textId="77777777" w:rsidR="00AC3157" w:rsidRPr="003911B5" w:rsidRDefault="00AC3157" w:rsidP="00BE0649">
            <w:pPr>
              <w:spacing w:line="240" w:lineRule="auto"/>
              <w:jc w:val="center"/>
              <w:rPr>
                <w:sz w:val="22"/>
                <w:szCs w:val="22"/>
              </w:rPr>
            </w:pPr>
            <w:r w:rsidRPr="003911B5">
              <w:rPr>
                <w:sz w:val="22"/>
                <w:szCs w:val="22"/>
              </w:rPr>
              <w:t>0.45</w:t>
            </w:r>
          </w:p>
        </w:tc>
        <w:tc>
          <w:tcPr>
            <w:tcW w:w="738" w:type="dxa"/>
            <w:shd w:val="clear" w:color="auto" w:fill="auto"/>
            <w:tcMar>
              <w:top w:w="9" w:type="dxa"/>
              <w:left w:w="9" w:type="dxa"/>
              <w:bottom w:w="0" w:type="dxa"/>
              <w:right w:w="9" w:type="dxa"/>
            </w:tcMar>
            <w:vAlign w:val="center"/>
            <w:hideMark/>
          </w:tcPr>
          <w:p w14:paraId="6EEAB031" w14:textId="77777777" w:rsidR="00AC3157" w:rsidRPr="003911B5" w:rsidRDefault="00AC3157" w:rsidP="00BE0649">
            <w:pPr>
              <w:spacing w:line="240" w:lineRule="auto"/>
              <w:jc w:val="center"/>
              <w:rPr>
                <w:sz w:val="22"/>
                <w:szCs w:val="22"/>
              </w:rPr>
            </w:pPr>
            <w:r w:rsidRPr="003911B5">
              <w:rPr>
                <w:sz w:val="22"/>
                <w:szCs w:val="22"/>
              </w:rPr>
              <w:t>0.87</w:t>
            </w:r>
          </w:p>
        </w:tc>
        <w:tc>
          <w:tcPr>
            <w:tcW w:w="819" w:type="dxa"/>
            <w:shd w:val="clear" w:color="auto" w:fill="auto"/>
            <w:tcMar>
              <w:top w:w="9" w:type="dxa"/>
              <w:left w:w="9" w:type="dxa"/>
              <w:bottom w:w="0" w:type="dxa"/>
              <w:right w:w="9" w:type="dxa"/>
            </w:tcMar>
            <w:vAlign w:val="center"/>
            <w:hideMark/>
          </w:tcPr>
          <w:p w14:paraId="3C764AB3" w14:textId="77777777" w:rsidR="00AC3157" w:rsidRPr="003911B5" w:rsidRDefault="00AC3157" w:rsidP="00BE0649">
            <w:pPr>
              <w:spacing w:line="240" w:lineRule="auto"/>
              <w:jc w:val="center"/>
              <w:rPr>
                <w:sz w:val="22"/>
                <w:szCs w:val="22"/>
              </w:rPr>
            </w:pPr>
            <w:r w:rsidRPr="003911B5">
              <w:rPr>
                <w:sz w:val="22"/>
                <w:szCs w:val="22"/>
              </w:rPr>
              <w:t>2.26</w:t>
            </w:r>
          </w:p>
        </w:tc>
        <w:tc>
          <w:tcPr>
            <w:tcW w:w="801" w:type="dxa"/>
            <w:shd w:val="clear" w:color="auto" w:fill="auto"/>
            <w:tcMar>
              <w:top w:w="9" w:type="dxa"/>
              <w:left w:w="9" w:type="dxa"/>
              <w:bottom w:w="0" w:type="dxa"/>
              <w:right w:w="9" w:type="dxa"/>
            </w:tcMar>
            <w:vAlign w:val="center"/>
            <w:hideMark/>
          </w:tcPr>
          <w:p w14:paraId="211C9B75" w14:textId="77777777" w:rsidR="00AC3157" w:rsidRPr="003911B5" w:rsidRDefault="00AC3157" w:rsidP="00BE0649">
            <w:pPr>
              <w:spacing w:line="240" w:lineRule="auto"/>
              <w:jc w:val="center"/>
              <w:rPr>
                <w:sz w:val="22"/>
                <w:szCs w:val="22"/>
              </w:rPr>
            </w:pPr>
            <w:r w:rsidRPr="003911B5">
              <w:rPr>
                <w:sz w:val="22"/>
                <w:szCs w:val="22"/>
              </w:rPr>
              <w:t>0.17</w:t>
            </w:r>
          </w:p>
        </w:tc>
        <w:tc>
          <w:tcPr>
            <w:tcW w:w="999" w:type="dxa"/>
            <w:shd w:val="clear" w:color="auto" w:fill="auto"/>
            <w:tcMar>
              <w:top w:w="9" w:type="dxa"/>
              <w:left w:w="9" w:type="dxa"/>
              <w:bottom w:w="0" w:type="dxa"/>
              <w:right w:w="9" w:type="dxa"/>
            </w:tcMar>
            <w:vAlign w:val="center"/>
            <w:hideMark/>
          </w:tcPr>
          <w:p w14:paraId="61849698" w14:textId="77777777" w:rsidR="00AC3157" w:rsidRPr="003911B5" w:rsidRDefault="00AC3157" w:rsidP="00BE0649">
            <w:pPr>
              <w:spacing w:line="240" w:lineRule="auto"/>
              <w:jc w:val="center"/>
              <w:rPr>
                <w:sz w:val="22"/>
                <w:szCs w:val="22"/>
              </w:rPr>
            </w:pPr>
            <w:r w:rsidRPr="003911B5">
              <w:rPr>
                <w:sz w:val="22"/>
                <w:szCs w:val="22"/>
              </w:rPr>
              <w:t>1.06</w:t>
            </w:r>
          </w:p>
        </w:tc>
        <w:tc>
          <w:tcPr>
            <w:tcW w:w="783" w:type="dxa"/>
            <w:shd w:val="clear" w:color="auto" w:fill="auto"/>
            <w:tcMar>
              <w:top w:w="9" w:type="dxa"/>
              <w:left w:w="9" w:type="dxa"/>
              <w:bottom w:w="0" w:type="dxa"/>
              <w:right w:w="9" w:type="dxa"/>
            </w:tcMar>
            <w:vAlign w:val="center"/>
            <w:hideMark/>
          </w:tcPr>
          <w:p w14:paraId="36921CD0" w14:textId="77777777" w:rsidR="00AC3157" w:rsidRPr="003911B5" w:rsidRDefault="00AC3157" w:rsidP="00BE0649">
            <w:pPr>
              <w:spacing w:line="240" w:lineRule="auto"/>
              <w:jc w:val="center"/>
              <w:rPr>
                <w:sz w:val="22"/>
                <w:szCs w:val="22"/>
              </w:rPr>
            </w:pPr>
            <w:r w:rsidRPr="003911B5">
              <w:rPr>
                <w:sz w:val="22"/>
                <w:szCs w:val="22"/>
              </w:rPr>
              <w:t>0.20</w:t>
            </w:r>
          </w:p>
        </w:tc>
        <w:tc>
          <w:tcPr>
            <w:tcW w:w="693" w:type="dxa"/>
            <w:shd w:val="clear" w:color="auto" w:fill="auto"/>
            <w:tcMar>
              <w:top w:w="9" w:type="dxa"/>
              <w:left w:w="9" w:type="dxa"/>
              <w:bottom w:w="0" w:type="dxa"/>
              <w:right w:w="9" w:type="dxa"/>
            </w:tcMar>
            <w:vAlign w:val="center"/>
            <w:hideMark/>
          </w:tcPr>
          <w:p w14:paraId="1E681801" w14:textId="77777777" w:rsidR="00AC3157" w:rsidRPr="003911B5" w:rsidRDefault="00AC3157" w:rsidP="00BE0649">
            <w:pPr>
              <w:spacing w:line="240" w:lineRule="auto"/>
              <w:jc w:val="center"/>
              <w:rPr>
                <w:sz w:val="22"/>
                <w:szCs w:val="22"/>
              </w:rPr>
            </w:pPr>
            <w:r w:rsidRPr="003911B5">
              <w:rPr>
                <w:sz w:val="22"/>
                <w:szCs w:val="22"/>
              </w:rPr>
              <w:t>0.24</w:t>
            </w:r>
          </w:p>
        </w:tc>
        <w:tc>
          <w:tcPr>
            <w:tcW w:w="801" w:type="dxa"/>
            <w:shd w:val="clear" w:color="auto" w:fill="auto"/>
            <w:tcMar>
              <w:top w:w="9" w:type="dxa"/>
              <w:left w:w="9" w:type="dxa"/>
              <w:bottom w:w="0" w:type="dxa"/>
              <w:right w:w="9" w:type="dxa"/>
            </w:tcMar>
            <w:vAlign w:val="center"/>
            <w:hideMark/>
          </w:tcPr>
          <w:p w14:paraId="1A6D99EF" w14:textId="77777777" w:rsidR="00AC3157" w:rsidRPr="003911B5" w:rsidRDefault="00AC3157" w:rsidP="00BE0649">
            <w:pPr>
              <w:spacing w:line="240" w:lineRule="auto"/>
              <w:jc w:val="center"/>
              <w:rPr>
                <w:sz w:val="22"/>
                <w:szCs w:val="22"/>
              </w:rPr>
            </w:pPr>
            <w:r w:rsidRPr="003911B5">
              <w:rPr>
                <w:sz w:val="22"/>
                <w:szCs w:val="22"/>
              </w:rPr>
              <w:t>ND</w:t>
            </w:r>
          </w:p>
        </w:tc>
        <w:tc>
          <w:tcPr>
            <w:tcW w:w="709" w:type="dxa"/>
            <w:shd w:val="clear" w:color="auto" w:fill="auto"/>
            <w:tcMar>
              <w:top w:w="9" w:type="dxa"/>
              <w:left w:w="9" w:type="dxa"/>
              <w:bottom w:w="0" w:type="dxa"/>
              <w:right w:w="9" w:type="dxa"/>
            </w:tcMar>
            <w:vAlign w:val="center"/>
            <w:hideMark/>
          </w:tcPr>
          <w:p w14:paraId="79B728CF" w14:textId="77777777" w:rsidR="00AC3157" w:rsidRPr="003911B5" w:rsidRDefault="00AC3157" w:rsidP="00BE0649">
            <w:pPr>
              <w:spacing w:line="240" w:lineRule="auto"/>
              <w:jc w:val="center"/>
              <w:rPr>
                <w:sz w:val="22"/>
                <w:szCs w:val="22"/>
              </w:rPr>
            </w:pPr>
            <w:r w:rsidRPr="003911B5">
              <w:rPr>
                <w:sz w:val="22"/>
                <w:szCs w:val="22"/>
              </w:rPr>
              <w:t>ND</w:t>
            </w:r>
          </w:p>
        </w:tc>
        <w:tc>
          <w:tcPr>
            <w:tcW w:w="713" w:type="dxa"/>
            <w:vAlign w:val="center"/>
          </w:tcPr>
          <w:p w14:paraId="1E306B13" w14:textId="7D973817"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0.38</w:t>
            </w:r>
          </w:p>
        </w:tc>
        <w:tc>
          <w:tcPr>
            <w:tcW w:w="1139" w:type="dxa"/>
            <w:shd w:val="clear" w:color="auto" w:fill="auto"/>
            <w:tcMar>
              <w:top w:w="9" w:type="dxa"/>
              <w:left w:w="9" w:type="dxa"/>
              <w:bottom w:w="0" w:type="dxa"/>
              <w:right w:w="9" w:type="dxa"/>
            </w:tcMar>
            <w:vAlign w:val="center"/>
            <w:hideMark/>
          </w:tcPr>
          <w:p w14:paraId="02A575E1" w14:textId="3FF7BD92" w:rsidR="00AC3157" w:rsidRPr="003911B5" w:rsidRDefault="00AC3157" w:rsidP="00BE0649">
            <w:pPr>
              <w:spacing w:line="240" w:lineRule="auto"/>
              <w:jc w:val="center"/>
              <w:rPr>
                <w:sz w:val="22"/>
                <w:szCs w:val="22"/>
              </w:rPr>
            </w:pPr>
            <w:r w:rsidRPr="003911B5">
              <w:rPr>
                <w:sz w:val="22"/>
                <w:szCs w:val="22"/>
              </w:rPr>
              <w:t>0.56</w:t>
            </w:r>
          </w:p>
        </w:tc>
      </w:tr>
    </w:tbl>
    <w:p w14:paraId="63B39BF3" w14:textId="77777777" w:rsidR="00BE0649" w:rsidRDefault="00BE0649" w:rsidP="00B766F8">
      <w:pPr>
        <w:jc w:val="both"/>
      </w:pPr>
    </w:p>
    <w:p w14:paraId="059D73D8" w14:textId="77777777" w:rsidR="003C2B3D" w:rsidRDefault="003C2B3D" w:rsidP="00B766F8">
      <w:pPr>
        <w:jc w:val="both"/>
      </w:pPr>
    </w:p>
    <w:p w14:paraId="1E68CFEB" w14:textId="77777777" w:rsidR="003C2B3D" w:rsidRDefault="003C2B3D" w:rsidP="00B766F8">
      <w:pPr>
        <w:jc w:val="both"/>
      </w:pPr>
    </w:p>
    <w:p w14:paraId="1723AA7E" w14:textId="057F5162" w:rsidR="00245E58" w:rsidRDefault="00245E58" w:rsidP="00B766F8">
      <w:pPr>
        <w:jc w:val="both"/>
      </w:pPr>
    </w:p>
    <w:p w14:paraId="58F69EA0" w14:textId="77777777" w:rsidR="00AC3157" w:rsidRDefault="00AC3157" w:rsidP="00B766F8">
      <w:pPr>
        <w:jc w:val="both"/>
      </w:pPr>
    </w:p>
    <w:p w14:paraId="35FD1ADA" w14:textId="4EE4C99F" w:rsidR="003C2B3D" w:rsidRDefault="00BB537E" w:rsidP="00B766F8">
      <w:pPr>
        <w:jc w:val="both"/>
      </w:pPr>
      <w:r>
        <w:rPr>
          <w:noProof/>
          <w:lang w:bidi="ar-SA"/>
        </w:rPr>
        <mc:AlternateContent>
          <mc:Choice Requires="wps">
            <w:drawing>
              <wp:anchor distT="0" distB="0" distL="114300" distR="114300" simplePos="0" relativeHeight="250692096" behindDoc="0" locked="0" layoutInCell="1" allowOverlap="1" wp14:anchorId="3A17A9C3" wp14:editId="374E9923">
                <wp:simplePos x="0" y="0"/>
                <wp:positionH relativeFrom="column">
                  <wp:posOffset>4000500</wp:posOffset>
                </wp:positionH>
                <wp:positionV relativeFrom="paragraph">
                  <wp:posOffset>304165</wp:posOffset>
                </wp:positionV>
                <wp:extent cx="228600" cy="228600"/>
                <wp:effectExtent l="0" t="0" r="0" b="0"/>
                <wp:wrapThrough wrapText="bothSides">
                  <wp:wrapPolygon edited="0">
                    <wp:start x="0" y="0"/>
                    <wp:lineTo x="0" y="19200"/>
                    <wp:lineTo x="19200" y="19200"/>
                    <wp:lineTo x="19200" y="0"/>
                    <wp:lineTo x="0" y="0"/>
                  </wp:wrapPolygon>
                </wp:wrapThrough>
                <wp:docPr id="170" name="Rectangle 170"/>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E3EA06" id="Rectangle 170" o:spid="_x0000_s1026" style="position:absolute;margin-left:315pt;margin-top:23.95pt;width:18pt;height:18pt;z-index:25069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" fillcolor="white [3212]" stroked="f">
                <w10:wrap type="through"/>
              </v:rect>
            </w:pict>
          </mc:Fallback>
        </mc:AlternateContent>
      </w:r>
    </w:p>
    <w:p w14:paraId="08CA6405" w14:textId="630114DF" w:rsidR="001D37B1" w:rsidRPr="00245E58" w:rsidRDefault="009C0885" w:rsidP="00245E58">
      <w:pPr>
        <w:ind w:firstLine="1440"/>
        <w:rPr>
          <w:i/>
        </w:rPr>
      </w:pPr>
      <w:bookmarkStart w:id="258" w:name="_Toc385286449"/>
      <w:r w:rsidRPr="00245E58">
        <w:rPr>
          <w:i/>
        </w:rPr>
        <w:lastRenderedPageBreak/>
        <w:t>B</w:t>
      </w:r>
      <w:r w:rsidR="00E21564" w:rsidRPr="00245E58">
        <w:rPr>
          <w:i/>
        </w:rPr>
        <w:t>ouldin Creek outcrop</w:t>
      </w:r>
      <w:bookmarkEnd w:id="258"/>
    </w:p>
    <w:tbl>
      <w:tblPr>
        <w:tblW w:w="12557"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1023"/>
        <w:gridCol w:w="900"/>
        <w:gridCol w:w="774"/>
        <w:gridCol w:w="819"/>
        <w:gridCol w:w="846"/>
        <w:gridCol w:w="744"/>
        <w:gridCol w:w="795"/>
        <w:gridCol w:w="819"/>
        <w:gridCol w:w="999"/>
        <w:gridCol w:w="810"/>
        <w:gridCol w:w="630"/>
        <w:gridCol w:w="864"/>
        <w:gridCol w:w="682"/>
        <w:gridCol w:w="713"/>
        <w:gridCol w:w="1139"/>
      </w:tblGrid>
      <w:tr w:rsidR="00AC3157" w:rsidRPr="00C13FAE" w14:paraId="5002BFD9" w14:textId="77777777" w:rsidTr="00AC3157">
        <w:trPr>
          <w:trHeight w:val="147"/>
          <w:jc w:val="center"/>
        </w:trPr>
        <w:tc>
          <w:tcPr>
            <w:tcW w:w="1023"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159D9564" w14:textId="35F7B2F1" w:rsidR="00AC3157" w:rsidRPr="00C13FAE" w:rsidRDefault="00AC3157" w:rsidP="001D37B1">
            <w:pPr>
              <w:spacing w:line="240" w:lineRule="auto"/>
              <w:jc w:val="center"/>
              <w:rPr>
                <w:sz w:val="22"/>
                <w:szCs w:val="22"/>
              </w:rPr>
            </w:pPr>
            <w:r w:rsidRPr="00C13FAE">
              <w:rPr>
                <w:b/>
                <w:bCs/>
                <w:sz w:val="22"/>
                <w:szCs w:val="22"/>
              </w:rPr>
              <w:t>S</w:t>
            </w:r>
            <w:r>
              <w:rPr>
                <w:b/>
                <w:bCs/>
                <w:sz w:val="22"/>
                <w:szCs w:val="22"/>
              </w:rPr>
              <w:t>ample</w:t>
            </w:r>
          </w:p>
        </w:tc>
        <w:tc>
          <w:tcPr>
            <w:tcW w:w="900"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A989E64" w14:textId="77777777" w:rsidR="00AC3157" w:rsidRPr="00C13FAE" w:rsidRDefault="00AC3157" w:rsidP="00BE08D9">
            <w:pPr>
              <w:spacing w:line="240" w:lineRule="auto"/>
              <w:jc w:val="center"/>
              <w:rPr>
                <w:b/>
                <w:bCs/>
                <w:sz w:val="22"/>
                <w:szCs w:val="22"/>
              </w:rPr>
            </w:pPr>
            <w:r w:rsidRPr="00C13FAE">
              <w:rPr>
                <w:b/>
                <w:bCs/>
                <w:sz w:val="22"/>
                <w:szCs w:val="22"/>
              </w:rPr>
              <w:t>Steranes/</w:t>
            </w:r>
          </w:p>
          <w:p w14:paraId="5978CA6F" w14:textId="4C01502C" w:rsidR="00AC3157" w:rsidRPr="00C13FAE" w:rsidRDefault="00AC3157" w:rsidP="001D37B1">
            <w:pPr>
              <w:spacing w:line="240" w:lineRule="auto"/>
              <w:jc w:val="center"/>
              <w:rPr>
                <w:sz w:val="22"/>
                <w:szCs w:val="22"/>
              </w:rPr>
            </w:pPr>
            <w:r w:rsidRPr="00C13FAE">
              <w:rPr>
                <w:b/>
                <w:bCs/>
                <w:sz w:val="22"/>
                <w:szCs w:val="22"/>
              </w:rPr>
              <w:t>17</w:t>
            </w:r>
            <w:r w:rsidRPr="00C13FAE">
              <w:rPr>
                <w:b/>
                <w:bCs/>
                <w:sz w:val="22"/>
                <w:szCs w:val="22"/>
                <w:lang w:val="el-GR"/>
              </w:rPr>
              <w:t>α</w:t>
            </w:r>
            <w:r w:rsidRPr="00C13FAE">
              <w:rPr>
                <w:b/>
                <w:bCs/>
                <w:sz w:val="22"/>
                <w:szCs w:val="22"/>
              </w:rPr>
              <w:t>-H</w:t>
            </w:r>
          </w:p>
        </w:tc>
        <w:tc>
          <w:tcPr>
            <w:tcW w:w="774"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696D8CE9" w14:textId="77777777" w:rsidR="00AC3157" w:rsidRPr="00C13FAE" w:rsidRDefault="00AC3157" w:rsidP="00BE08D9">
            <w:pPr>
              <w:spacing w:line="240" w:lineRule="auto"/>
              <w:jc w:val="center"/>
              <w:rPr>
                <w:b/>
                <w:bCs/>
                <w:sz w:val="22"/>
                <w:szCs w:val="22"/>
              </w:rPr>
            </w:pPr>
            <w:r w:rsidRPr="00C13FAE">
              <w:rPr>
                <w:b/>
                <w:bCs/>
                <w:sz w:val="22"/>
                <w:szCs w:val="22"/>
              </w:rPr>
              <w:t>TR/</w:t>
            </w:r>
          </w:p>
          <w:p w14:paraId="09FAEB81" w14:textId="2AC3BA30" w:rsidR="00AC3157" w:rsidRPr="00C13FAE" w:rsidRDefault="00AC3157" w:rsidP="001D37B1">
            <w:pPr>
              <w:spacing w:line="240" w:lineRule="auto"/>
              <w:jc w:val="center"/>
              <w:rPr>
                <w:sz w:val="22"/>
                <w:szCs w:val="22"/>
              </w:rPr>
            </w:pPr>
            <w:r w:rsidRPr="00C13FAE">
              <w:rPr>
                <w:b/>
                <w:bCs/>
                <w:sz w:val="22"/>
                <w:szCs w:val="22"/>
              </w:rPr>
              <w:t>17</w:t>
            </w:r>
            <w:r w:rsidRPr="00C13FAE">
              <w:rPr>
                <w:b/>
                <w:bCs/>
                <w:sz w:val="22"/>
                <w:szCs w:val="22"/>
                <w:lang w:val="el-GR"/>
              </w:rPr>
              <w:t>α</w:t>
            </w:r>
            <w:r w:rsidRPr="00C13FAE">
              <w:rPr>
                <w:b/>
                <w:bCs/>
                <w:sz w:val="22"/>
                <w:szCs w:val="22"/>
              </w:rPr>
              <w:t>-H</w:t>
            </w:r>
          </w:p>
        </w:tc>
        <w:tc>
          <w:tcPr>
            <w:tcW w:w="81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31CA7A5C" w14:textId="77777777" w:rsidR="00AC3157" w:rsidRDefault="00AC3157" w:rsidP="00BE08D9">
            <w:pPr>
              <w:spacing w:line="240" w:lineRule="auto"/>
              <w:jc w:val="center"/>
              <w:rPr>
                <w:b/>
                <w:bCs/>
                <w:sz w:val="22"/>
                <w:szCs w:val="22"/>
                <w:vertAlign w:val="subscript"/>
              </w:rPr>
            </w:pPr>
            <w:r w:rsidRPr="00C13FAE">
              <w:rPr>
                <w:b/>
                <w:bCs/>
                <w:sz w:val="22"/>
                <w:szCs w:val="22"/>
              </w:rPr>
              <w:t>C</w:t>
            </w:r>
            <w:r w:rsidRPr="00C13FAE">
              <w:rPr>
                <w:b/>
                <w:bCs/>
                <w:sz w:val="22"/>
                <w:szCs w:val="22"/>
                <w:vertAlign w:val="subscript"/>
              </w:rPr>
              <w:t>22</w:t>
            </w:r>
            <w:r w:rsidRPr="00C13FAE">
              <w:rPr>
                <w:b/>
                <w:bCs/>
                <w:sz w:val="22"/>
                <w:szCs w:val="22"/>
              </w:rPr>
              <w:t>/C</w:t>
            </w:r>
            <w:r w:rsidRPr="00C13FAE">
              <w:rPr>
                <w:b/>
                <w:bCs/>
                <w:sz w:val="22"/>
                <w:szCs w:val="22"/>
                <w:vertAlign w:val="subscript"/>
              </w:rPr>
              <w:t>21</w:t>
            </w:r>
          </w:p>
          <w:p w14:paraId="7A296BE8" w14:textId="3FC4FABB" w:rsidR="00AC3157" w:rsidRPr="00C13FAE" w:rsidRDefault="00AC3157" w:rsidP="001D37B1">
            <w:pPr>
              <w:spacing w:line="240" w:lineRule="auto"/>
              <w:jc w:val="center"/>
              <w:rPr>
                <w:sz w:val="22"/>
                <w:szCs w:val="22"/>
              </w:rPr>
            </w:pPr>
            <w:r w:rsidRPr="00057F00">
              <w:rPr>
                <w:b/>
                <w:bCs/>
                <w:sz w:val="22"/>
                <w:szCs w:val="22"/>
              </w:rPr>
              <w:t>T</w:t>
            </w:r>
            <w:r w:rsidRPr="00C13FAE">
              <w:rPr>
                <w:b/>
                <w:bCs/>
                <w:sz w:val="22"/>
                <w:szCs w:val="22"/>
              </w:rPr>
              <w:t>R</w:t>
            </w:r>
          </w:p>
        </w:tc>
        <w:tc>
          <w:tcPr>
            <w:tcW w:w="846"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1C39DA3A" w14:textId="77777777" w:rsidR="00AC3157" w:rsidRDefault="00AC3157" w:rsidP="001D37B1">
            <w:pPr>
              <w:spacing w:line="240" w:lineRule="auto"/>
              <w:jc w:val="center"/>
              <w:rPr>
                <w:b/>
                <w:bCs/>
                <w:sz w:val="22"/>
                <w:szCs w:val="22"/>
                <w:vertAlign w:val="subscript"/>
              </w:rPr>
            </w:pPr>
            <w:r w:rsidRPr="00C13FAE">
              <w:rPr>
                <w:b/>
                <w:bCs/>
                <w:sz w:val="22"/>
                <w:szCs w:val="22"/>
              </w:rPr>
              <w:t>C</w:t>
            </w:r>
            <w:r w:rsidRPr="00C13FAE">
              <w:rPr>
                <w:b/>
                <w:bCs/>
                <w:sz w:val="22"/>
                <w:szCs w:val="22"/>
                <w:vertAlign w:val="subscript"/>
              </w:rPr>
              <w:t>24</w:t>
            </w:r>
            <w:r w:rsidRPr="00C13FAE">
              <w:rPr>
                <w:b/>
                <w:bCs/>
                <w:sz w:val="22"/>
                <w:szCs w:val="22"/>
              </w:rPr>
              <w:t>/C</w:t>
            </w:r>
            <w:r w:rsidRPr="00C13FAE">
              <w:rPr>
                <w:b/>
                <w:bCs/>
                <w:sz w:val="22"/>
                <w:szCs w:val="22"/>
                <w:vertAlign w:val="subscript"/>
              </w:rPr>
              <w:t>23</w:t>
            </w:r>
          </w:p>
          <w:p w14:paraId="221D9E64" w14:textId="7275A109" w:rsidR="00AC3157" w:rsidRPr="00C13FAE" w:rsidRDefault="00AC3157" w:rsidP="001D37B1">
            <w:pPr>
              <w:spacing w:line="240" w:lineRule="auto"/>
              <w:jc w:val="center"/>
              <w:rPr>
                <w:sz w:val="22"/>
                <w:szCs w:val="22"/>
              </w:rPr>
            </w:pPr>
            <w:r>
              <w:rPr>
                <w:b/>
                <w:bCs/>
                <w:sz w:val="22"/>
                <w:szCs w:val="22"/>
              </w:rPr>
              <w:t>T</w:t>
            </w:r>
            <w:r w:rsidRPr="00C13FAE">
              <w:rPr>
                <w:b/>
                <w:bCs/>
                <w:sz w:val="22"/>
                <w:szCs w:val="22"/>
              </w:rPr>
              <w:t>R</w:t>
            </w:r>
          </w:p>
        </w:tc>
        <w:tc>
          <w:tcPr>
            <w:tcW w:w="744"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65522696" w14:textId="0E9CC780" w:rsidR="00AC3157" w:rsidRPr="00C13FAE" w:rsidRDefault="00AC3157" w:rsidP="001D37B1">
            <w:pPr>
              <w:spacing w:line="240" w:lineRule="auto"/>
              <w:jc w:val="center"/>
              <w:rPr>
                <w:sz w:val="22"/>
                <w:szCs w:val="22"/>
              </w:rPr>
            </w:pPr>
            <w:r w:rsidRPr="00C13FAE">
              <w:rPr>
                <w:b/>
                <w:bCs/>
                <w:sz w:val="22"/>
                <w:szCs w:val="22"/>
              </w:rPr>
              <w:t>C</w:t>
            </w:r>
            <w:r w:rsidRPr="00C13FAE">
              <w:rPr>
                <w:b/>
                <w:bCs/>
                <w:sz w:val="22"/>
                <w:szCs w:val="22"/>
                <w:vertAlign w:val="subscript"/>
              </w:rPr>
              <w:t>26</w:t>
            </w:r>
            <w:r w:rsidRPr="00C13FAE">
              <w:rPr>
                <w:b/>
                <w:bCs/>
                <w:sz w:val="22"/>
                <w:szCs w:val="22"/>
              </w:rPr>
              <w:t>/C</w:t>
            </w:r>
            <w:r w:rsidRPr="00C13FAE">
              <w:rPr>
                <w:b/>
                <w:bCs/>
                <w:sz w:val="22"/>
                <w:szCs w:val="22"/>
                <w:vertAlign w:val="subscript"/>
              </w:rPr>
              <w:t>25</w:t>
            </w:r>
            <w:r w:rsidRPr="00C13FAE">
              <w:rPr>
                <w:b/>
                <w:bCs/>
                <w:sz w:val="22"/>
                <w:szCs w:val="22"/>
              </w:rPr>
              <w:t>TR</w:t>
            </w:r>
          </w:p>
        </w:tc>
        <w:tc>
          <w:tcPr>
            <w:tcW w:w="795"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2F9E3CB7" w14:textId="77777777" w:rsidR="00AC3157" w:rsidRDefault="00AC3157" w:rsidP="00BE08D9">
            <w:pPr>
              <w:spacing w:line="240" w:lineRule="auto"/>
              <w:jc w:val="center"/>
              <w:rPr>
                <w:b/>
                <w:bCs/>
                <w:sz w:val="22"/>
                <w:szCs w:val="22"/>
              </w:rPr>
            </w:pPr>
            <w:r w:rsidRPr="00C13FAE">
              <w:rPr>
                <w:b/>
                <w:bCs/>
                <w:sz w:val="22"/>
                <w:szCs w:val="22"/>
              </w:rPr>
              <w:t>C</w:t>
            </w:r>
            <w:r w:rsidRPr="00C13FAE">
              <w:rPr>
                <w:b/>
                <w:bCs/>
                <w:sz w:val="22"/>
                <w:szCs w:val="22"/>
                <w:vertAlign w:val="subscript"/>
              </w:rPr>
              <w:t>23</w:t>
            </w:r>
            <w:r w:rsidRPr="00C13FAE">
              <w:rPr>
                <w:b/>
                <w:bCs/>
                <w:sz w:val="22"/>
                <w:szCs w:val="22"/>
              </w:rPr>
              <w:t>/</w:t>
            </w:r>
          </w:p>
          <w:p w14:paraId="1B9F348B" w14:textId="648C0056" w:rsidR="00AC3157" w:rsidRPr="00C13FAE" w:rsidRDefault="00AC3157" w:rsidP="001D37B1">
            <w:pPr>
              <w:spacing w:line="240" w:lineRule="auto"/>
              <w:jc w:val="center"/>
              <w:rPr>
                <w:sz w:val="22"/>
                <w:szCs w:val="22"/>
              </w:rPr>
            </w:pPr>
            <w:r w:rsidRPr="00C13FAE">
              <w:rPr>
                <w:b/>
                <w:bCs/>
                <w:sz w:val="22"/>
                <w:szCs w:val="22"/>
              </w:rPr>
              <w:t>30H</w:t>
            </w:r>
          </w:p>
        </w:tc>
        <w:tc>
          <w:tcPr>
            <w:tcW w:w="81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69F5C47F" w14:textId="77777777" w:rsidR="00AC3157" w:rsidRPr="00C13FAE" w:rsidRDefault="00AC3157" w:rsidP="00BE08D9">
            <w:pPr>
              <w:spacing w:line="240" w:lineRule="auto"/>
              <w:jc w:val="center"/>
              <w:rPr>
                <w:b/>
                <w:bCs/>
                <w:sz w:val="22"/>
                <w:szCs w:val="22"/>
              </w:rPr>
            </w:pPr>
            <w:r w:rsidRPr="00C13FAE">
              <w:rPr>
                <w:b/>
                <w:bCs/>
                <w:sz w:val="22"/>
                <w:szCs w:val="22"/>
              </w:rPr>
              <w:t>C</w:t>
            </w:r>
            <w:r w:rsidRPr="00C13FAE">
              <w:rPr>
                <w:b/>
                <w:bCs/>
                <w:sz w:val="22"/>
                <w:szCs w:val="22"/>
                <w:vertAlign w:val="subscript"/>
              </w:rPr>
              <w:t>24</w:t>
            </w:r>
            <w:r w:rsidRPr="00C13FAE">
              <w:rPr>
                <w:b/>
                <w:bCs/>
                <w:sz w:val="22"/>
                <w:szCs w:val="22"/>
              </w:rPr>
              <w:t>TT/</w:t>
            </w:r>
          </w:p>
          <w:p w14:paraId="45AF6920" w14:textId="14803380" w:rsidR="00AC3157" w:rsidRPr="00C13FAE" w:rsidRDefault="00AC3157" w:rsidP="001D37B1">
            <w:pPr>
              <w:spacing w:line="240" w:lineRule="auto"/>
              <w:jc w:val="center"/>
              <w:rPr>
                <w:sz w:val="22"/>
                <w:szCs w:val="22"/>
              </w:rPr>
            </w:pPr>
            <w:r w:rsidRPr="00C13FAE">
              <w:rPr>
                <w:b/>
                <w:bCs/>
                <w:sz w:val="22"/>
                <w:szCs w:val="22"/>
              </w:rPr>
              <w:t>30H</w:t>
            </w:r>
          </w:p>
        </w:tc>
        <w:tc>
          <w:tcPr>
            <w:tcW w:w="99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1544768A" w14:textId="77777777" w:rsidR="00AC3157" w:rsidRPr="00C13FAE" w:rsidRDefault="00AC3157" w:rsidP="00BE08D9">
            <w:pPr>
              <w:spacing w:line="240" w:lineRule="auto"/>
              <w:jc w:val="center"/>
              <w:rPr>
                <w:b/>
                <w:bCs/>
                <w:sz w:val="22"/>
                <w:szCs w:val="22"/>
              </w:rPr>
            </w:pPr>
            <w:r>
              <w:rPr>
                <w:b/>
                <w:bCs/>
                <w:sz w:val="22"/>
                <w:szCs w:val="22"/>
              </w:rPr>
              <w:t>30-</w:t>
            </w:r>
            <w:r w:rsidRPr="00C13FAE">
              <w:rPr>
                <w:b/>
                <w:bCs/>
                <w:sz w:val="22"/>
                <w:szCs w:val="22"/>
              </w:rPr>
              <w:t>NorH/</w:t>
            </w:r>
          </w:p>
          <w:p w14:paraId="7560C60A" w14:textId="7E845915" w:rsidR="00AC3157" w:rsidRPr="00C13FAE" w:rsidRDefault="00AC3157" w:rsidP="001D37B1">
            <w:pPr>
              <w:spacing w:line="240" w:lineRule="auto"/>
              <w:jc w:val="center"/>
              <w:rPr>
                <w:sz w:val="22"/>
                <w:szCs w:val="22"/>
              </w:rPr>
            </w:pPr>
            <w:r w:rsidRPr="00C13FAE">
              <w:rPr>
                <w:b/>
                <w:bCs/>
                <w:sz w:val="22"/>
                <w:szCs w:val="22"/>
              </w:rPr>
              <w:t>30H</w:t>
            </w:r>
          </w:p>
        </w:tc>
        <w:tc>
          <w:tcPr>
            <w:tcW w:w="810"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1C9A7089" w14:textId="365A6960" w:rsidR="00AC3157" w:rsidRPr="00C13FAE" w:rsidRDefault="00AC3157" w:rsidP="001D37B1">
            <w:pPr>
              <w:spacing w:line="240" w:lineRule="auto"/>
              <w:jc w:val="center"/>
              <w:rPr>
                <w:sz w:val="22"/>
                <w:szCs w:val="22"/>
              </w:rPr>
            </w:pPr>
            <w:r w:rsidRPr="00C13FAE">
              <w:rPr>
                <w:b/>
                <w:bCs/>
                <w:sz w:val="22"/>
                <w:szCs w:val="22"/>
              </w:rPr>
              <w:t>Mor/</w:t>
            </w:r>
            <w:r>
              <w:rPr>
                <w:b/>
                <w:bCs/>
                <w:sz w:val="22"/>
                <w:szCs w:val="22"/>
              </w:rPr>
              <w:t xml:space="preserve"> </w:t>
            </w:r>
            <w:r w:rsidRPr="00C13FAE">
              <w:rPr>
                <w:b/>
                <w:bCs/>
                <w:sz w:val="22"/>
                <w:szCs w:val="22"/>
              </w:rPr>
              <w:t>30H</w:t>
            </w:r>
          </w:p>
        </w:tc>
        <w:tc>
          <w:tcPr>
            <w:tcW w:w="630"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6BDBF7D5" w14:textId="45894D55" w:rsidR="00AC3157" w:rsidRPr="00C13FAE" w:rsidRDefault="00AC3157" w:rsidP="001D37B1">
            <w:pPr>
              <w:spacing w:line="240" w:lineRule="auto"/>
              <w:jc w:val="center"/>
              <w:rPr>
                <w:sz w:val="22"/>
                <w:szCs w:val="22"/>
              </w:rPr>
            </w:pPr>
            <w:r w:rsidRPr="00C13FAE">
              <w:rPr>
                <w:b/>
                <w:bCs/>
                <w:sz w:val="22"/>
                <w:szCs w:val="22"/>
              </w:rPr>
              <w:t>31R/</w:t>
            </w:r>
            <w:r>
              <w:rPr>
                <w:b/>
                <w:bCs/>
                <w:sz w:val="22"/>
                <w:szCs w:val="22"/>
              </w:rPr>
              <w:t xml:space="preserve"> </w:t>
            </w:r>
            <w:r w:rsidRPr="00C13FAE">
              <w:rPr>
                <w:b/>
                <w:bCs/>
                <w:sz w:val="22"/>
                <w:szCs w:val="22"/>
              </w:rPr>
              <w:t>30H</w:t>
            </w:r>
          </w:p>
        </w:tc>
        <w:tc>
          <w:tcPr>
            <w:tcW w:w="864"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3F689E54" w14:textId="77777777" w:rsidR="00AC3157" w:rsidRDefault="00AC3157" w:rsidP="00BE08D9">
            <w:pPr>
              <w:spacing w:line="240" w:lineRule="auto"/>
              <w:jc w:val="center"/>
              <w:rPr>
                <w:b/>
                <w:bCs/>
                <w:sz w:val="22"/>
                <w:szCs w:val="22"/>
              </w:rPr>
            </w:pPr>
            <w:r w:rsidRPr="00C13FAE">
              <w:rPr>
                <w:b/>
                <w:bCs/>
                <w:sz w:val="22"/>
                <w:szCs w:val="22"/>
              </w:rPr>
              <w:t>35S/</w:t>
            </w:r>
          </w:p>
          <w:p w14:paraId="70BF8BD4" w14:textId="2B8EDE4C" w:rsidR="00AC3157" w:rsidRPr="00C13FAE" w:rsidRDefault="00AC3157" w:rsidP="001D37B1">
            <w:pPr>
              <w:spacing w:line="240" w:lineRule="auto"/>
              <w:jc w:val="center"/>
              <w:rPr>
                <w:sz w:val="22"/>
                <w:szCs w:val="22"/>
              </w:rPr>
            </w:pPr>
            <w:r w:rsidRPr="00C13FAE">
              <w:rPr>
                <w:b/>
                <w:bCs/>
                <w:sz w:val="22"/>
                <w:szCs w:val="22"/>
              </w:rPr>
              <w:t>34S</w:t>
            </w:r>
          </w:p>
        </w:tc>
        <w:tc>
          <w:tcPr>
            <w:tcW w:w="682"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F64421E" w14:textId="22F2E506" w:rsidR="00AC3157" w:rsidRPr="00C13FAE" w:rsidRDefault="00AC3157" w:rsidP="001D37B1">
            <w:pPr>
              <w:spacing w:line="240" w:lineRule="auto"/>
              <w:jc w:val="center"/>
              <w:rPr>
                <w:sz w:val="22"/>
                <w:szCs w:val="22"/>
              </w:rPr>
            </w:pPr>
            <w:r w:rsidRPr="00C13FAE">
              <w:rPr>
                <w:b/>
                <w:bCs/>
                <w:sz w:val="22"/>
                <w:szCs w:val="22"/>
              </w:rPr>
              <w:t>HH Index</w:t>
            </w:r>
          </w:p>
        </w:tc>
        <w:tc>
          <w:tcPr>
            <w:tcW w:w="713" w:type="dxa"/>
            <w:tcBorders>
              <w:top w:val="single" w:sz="8" w:space="0" w:color="000000"/>
              <w:bottom w:val="single" w:sz="8" w:space="0" w:color="000000"/>
            </w:tcBorders>
            <w:vAlign w:val="center"/>
          </w:tcPr>
          <w:p w14:paraId="23002F42" w14:textId="77777777" w:rsidR="00AC3157" w:rsidRDefault="00AC3157" w:rsidP="00AC3157">
            <w:pPr>
              <w:spacing w:line="240" w:lineRule="auto"/>
              <w:jc w:val="center"/>
              <w:rPr>
                <w:b/>
                <w:bCs/>
                <w:sz w:val="22"/>
                <w:szCs w:val="22"/>
              </w:rPr>
            </w:pPr>
            <w:r>
              <w:rPr>
                <w:b/>
                <w:bCs/>
                <w:sz w:val="22"/>
                <w:szCs w:val="22"/>
              </w:rPr>
              <w:t>Ts/</w:t>
            </w:r>
          </w:p>
          <w:p w14:paraId="621BA67B" w14:textId="5921C965" w:rsidR="00AC3157" w:rsidRPr="00C13FAE" w:rsidRDefault="00AC3157" w:rsidP="00AC3157">
            <w:pPr>
              <w:spacing w:line="240" w:lineRule="auto"/>
              <w:jc w:val="center"/>
              <w:rPr>
                <w:b/>
                <w:bCs/>
                <w:sz w:val="22"/>
                <w:szCs w:val="22"/>
              </w:rPr>
            </w:pPr>
            <w:r>
              <w:rPr>
                <w:b/>
                <w:bCs/>
                <w:sz w:val="22"/>
                <w:szCs w:val="22"/>
              </w:rPr>
              <w:t>Ts+Tm</w:t>
            </w:r>
          </w:p>
        </w:tc>
        <w:tc>
          <w:tcPr>
            <w:tcW w:w="113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5B48E1BB" w14:textId="4760A80C" w:rsidR="00AC3157" w:rsidRDefault="00AC3157" w:rsidP="00BE08D9">
            <w:pPr>
              <w:spacing w:line="240" w:lineRule="auto"/>
              <w:jc w:val="center"/>
              <w:rPr>
                <w:b/>
                <w:bCs/>
                <w:sz w:val="22"/>
                <w:szCs w:val="22"/>
              </w:rPr>
            </w:pPr>
            <w:r w:rsidRPr="00C13FAE">
              <w:rPr>
                <w:b/>
                <w:bCs/>
                <w:sz w:val="22"/>
                <w:szCs w:val="22"/>
              </w:rPr>
              <w:t>C</w:t>
            </w:r>
            <w:r w:rsidRPr="00C13FAE">
              <w:rPr>
                <w:b/>
                <w:bCs/>
                <w:sz w:val="22"/>
                <w:szCs w:val="22"/>
                <w:vertAlign w:val="subscript"/>
              </w:rPr>
              <w:t>31</w:t>
            </w:r>
            <w:r w:rsidRPr="00C13FAE">
              <w:rPr>
                <w:b/>
                <w:bCs/>
                <w:sz w:val="22"/>
                <w:szCs w:val="22"/>
              </w:rPr>
              <w:t xml:space="preserve"> 22S/</w:t>
            </w:r>
          </w:p>
          <w:p w14:paraId="44496DB6" w14:textId="1608B8E0" w:rsidR="00AC3157" w:rsidRPr="00C13FAE" w:rsidRDefault="00AC3157" w:rsidP="001D37B1">
            <w:pPr>
              <w:spacing w:line="240" w:lineRule="auto"/>
              <w:jc w:val="center"/>
              <w:rPr>
                <w:sz w:val="22"/>
                <w:szCs w:val="22"/>
              </w:rPr>
            </w:pPr>
            <w:r w:rsidRPr="00C13FAE">
              <w:rPr>
                <w:b/>
                <w:bCs/>
                <w:sz w:val="22"/>
                <w:szCs w:val="22"/>
              </w:rPr>
              <w:t>(22S+22R)</w:t>
            </w:r>
          </w:p>
        </w:tc>
      </w:tr>
      <w:tr w:rsidR="00AC3157" w:rsidRPr="00C13FAE" w14:paraId="7985688A" w14:textId="77777777" w:rsidTr="00AC3157">
        <w:trPr>
          <w:trHeight w:val="147"/>
          <w:jc w:val="center"/>
        </w:trPr>
        <w:tc>
          <w:tcPr>
            <w:tcW w:w="1023" w:type="dxa"/>
            <w:tcBorders>
              <w:top w:val="single" w:sz="8" w:space="0" w:color="000000"/>
            </w:tcBorders>
            <w:shd w:val="clear" w:color="auto" w:fill="auto"/>
            <w:tcMar>
              <w:top w:w="9" w:type="dxa"/>
              <w:left w:w="9" w:type="dxa"/>
              <w:bottom w:w="0" w:type="dxa"/>
              <w:right w:w="9" w:type="dxa"/>
            </w:tcMar>
            <w:vAlign w:val="center"/>
            <w:hideMark/>
          </w:tcPr>
          <w:p w14:paraId="0A43A490" w14:textId="77777777" w:rsidR="00AC3157" w:rsidRPr="00C13FAE" w:rsidRDefault="00AC3157" w:rsidP="00E21564">
            <w:pPr>
              <w:spacing w:line="240" w:lineRule="auto"/>
              <w:rPr>
                <w:sz w:val="22"/>
                <w:szCs w:val="22"/>
              </w:rPr>
            </w:pPr>
            <w:r w:rsidRPr="00C13FAE">
              <w:rPr>
                <w:sz w:val="22"/>
                <w:szCs w:val="22"/>
              </w:rPr>
              <w:t>EFBC-5</w:t>
            </w:r>
          </w:p>
        </w:tc>
        <w:tc>
          <w:tcPr>
            <w:tcW w:w="900" w:type="dxa"/>
            <w:tcBorders>
              <w:top w:val="single" w:sz="8" w:space="0" w:color="000000"/>
            </w:tcBorders>
            <w:shd w:val="clear" w:color="auto" w:fill="auto"/>
            <w:tcMar>
              <w:top w:w="9" w:type="dxa"/>
              <w:left w:w="9" w:type="dxa"/>
              <w:bottom w:w="0" w:type="dxa"/>
              <w:right w:w="9" w:type="dxa"/>
            </w:tcMar>
            <w:vAlign w:val="center"/>
            <w:hideMark/>
          </w:tcPr>
          <w:p w14:paraId="600CD20C" w14:textId="77777777" w:rsidR="00AC3157" w:rsidRPr="00C13FAE" w:rsidRDefault="00AC3157" w:rsidP="00E21564">
            <w:pPr>
              <w:spacing w:line="240" w:lineRule="auto"/>
              <w:jc w:val="center"/>
              <w:rPr>
                <w:sz w:val="22"/>
                <w:szCs w:val="22"/>
              </w:rPr>
            </w:pPr>
            <w:r w:rsidRPr="00C13FAE">
              <w:rPr>
                <w:sz w:val="22"/>
                <w:szCs w:val="22"/>
              </w:rPr>
              <w:t>13.23</w:t>
            </w:r>
          </w:p>
        </w:tc>
        <w:tc>
          <w:tcPr>
            <w:tcW w:w="774" w:type="dxa"/>
            <w:tcBorders>
              <w:top w:val="single" w:sz="8" w:space="0" w:color="000000"/>
            </w:tcBorders>
            <w:shd w:val="clear" w:color="auto" w:fill="auto"/>
            <w:tcMar>
              <w:top w:w="9" w:type="dxa"/>
              <w:left w:w="9" w:type="dxa"/>
              <w:bottom w:w="0" w:type="dxa"/>
              <w:right w:w="9" w:type="dxa"/>
            </w:tcMar>
            <w:vAlign w:val="center"/>
            <w:hideMark/>
          </w:tcPr>
          <w:p w14:paraId="66E2F6DD" w14:textId="77777777" w:rsidR="00AC3157" w:rsidRPr="00C13FAE" w:rsidRDefault="00AC3157" w:rsidP="00E21564">
            <w:pPr>
              <w:spacing w:line="240" w:lineRule="auto"/>
              <w:jc w:val="center"/>
              <w:rPr>
                <w:sz w:val="22"/>
                <w:szCs w:val="22"/>
              </w:rPr>
            </w:pPr>
            <w:r w:rsidRPr="00C13FAE">
              <w:rPr>
                <w:sz w:val="22"/>
                <w:szCs w:val="22"/>
              </w:rPr>
              <w:t>0.45</w:t>
            </w:r>
          </w:p>
        </w:tc>
        <w:tc>
          <w:tcPr>
            <w:tcW w:w="819" w:type="dxa"/>
            <w:tcBorders>
              <w:top w:val="single" w:sz="8" w:space="0" w:color="000000"/>
            </w:tcBorders>
            <w:shd w:val="clear" w:color="auto" w:fill="auto"/>
            <w:tcMar>
              <w:top w:w="9" w:type="dxa"/>
              <w:left w:w="9" w:type="dxa"/>
              <w:bottom w:w="0" w:type="dxa"/>
              <w:right w:w="9" w:type="dxa"/>
            </w:tcMar>
            <w:vAlign w:val="center"/>
            <w:hideMark/>
          </w:tcPr>
          <w:p w14:paraId="2C257AB1" w14:textId="77777777" w:rsidR="00AC3157" w:rsidRPr="00C13FAE" w:rsidRDefault="00AC3157" w:rsidP="00E21564">
            <w:pPr>
              <w:spacing w:line="240" w:lineRule="auto"/>
              <w:jc w:val="center"/>
              <w:rPr>
                <w:sz w:val="22"/>
                <w:szCs w:val="22"/>
              </w:rPr>
            </w:pPr>
            <w:r w:rsidRPr="00C13FAE">
              <w:rPr>
                <w:sz w:val="22"/>
                <w:szCs w:val="22"/>
              </w:rPr>
              <w:t>ND</w:t>
            </w:r>
          </w:p>
        </w:tc>
        <w:tc>
          <w:tcPr>
            <w:tcW w:w="846" w:type="dxa"/>
            <w:tcBorders>
              <w:top w:val="single" w:sz="8" w:space="0" w:color="000000"/>
            </w:tcBorders>
            <w:shd w:val="clear" w:color="auto" w:fill="auto"/>
            <w:tcMar>
              <w:top w:w="9" w:type="dxa"/>
              <w:left w:w="9" w:type="dxa"/>
              <w:bottom w:w="0" w:type="dxa"/>
              <w:right w:w="9" w:type="dxa"/>
            </w:tcMar>
            <w:vAlign w:val="center"/>
            <w:hideMark/>
          </w:tcPr>
          <w:p w14:paraId="34E09C30" w14:textId="77777777" w:rsidR="00AC3157" w:rsidRPr="00C13FAE" w:rsidRDefault="00AC3157" w:rsidP="00E21564">
            <w:pPr>
              <w:spacing w:line="240" w:lineRule="auto"/>
              <w:jc w:val="center"/>
              <w:rPr>
                <w:sz w:val="22"/>
                <w:szCs w:val="22"/>
              </w:rPr>
            </w:pPr>
            <w:r w:rsidRPr="00C13FAE">
              <w:rPr>
                <w:sz w:val="22"/>
                <w:szCs w:val="22"/>
              </w:rPr>
              <w:t>0.47</w:t>
            </w:r>
          </w:p>
        </w:tc>
        <w:tc>
          <w:tcPr>
            <w:tcW w:w="744" w:type="dxa"/>
            <w:tcBorders>
              <w:top w:val="single" w:sz="8" w:space="0" w:color="000000"/>
            </w:tcBorders>
            <w:shd w:val="clear" w:color="auto" w:fill="auto"/>
            <w:tcMar>
              <w:top w:w="9" w:type="dxa"/>
              <w:left w:w="9" w:type="dxa"/>
              <w:bottom w:w="0" w:type="dxa"/>
              <w:right w:w="9" w:type="dxa"/>
            </w:tcMar>
            <w:vAlign w:val="center"/>
            <w:hideMark/>
          </w:tcPr>
          <w:p w14:paraId="27D4A6A5" w14:textId="77777777" w:rsidR="00AC3157" w:rsidRPr="00C13FAE" w:rsidRDefault="00AC3157" w:rsidP="00E21564">
            <w:pPr>
              <w:spacing w:line="240" w:lineRule="auto"/>
              <w:jc w:val="center"/>
              <w:rPr>
                <w:sz w:val="22"/>
                <w:szCs w:val="22"/>
              </w:rPr>
            </w:pPr>
            <w:r w:rsidRPr="00C13FAE">
              <w:rPr>
                <w:sz w:val="22"/>
                <w:szCs w:val="22"/>
              </w:rPr>
              <w:t>0.82</w:t>
            </w:r>
          </w:p>
        </w:tc>
        <w:tc>
          <w:tcPr>
            <w:tcW w:w="795" w:type="dxa"/>
            <w:tcBorders>
              <w:top w:val="single" w:sz="8" w:space="0" w:color="000000"/>
            </w:tcBorders>
            <w:shd w:val="clear" w:color="auto" w:fill="auto"/>
            <w:tcMar>
              <w:top w:w="9" w:type="dxa"/>
              <w:left w:w="9" w:type="dxa"/>
              <w:bottom w:w="0" w:type="dxa"/>
              <w:right w:w="9" w:type="dxa"/>
            </w:tcMar>
            <w:vAlign w:val="center"/>
            <w:hideMark/>
          </w:tcPr>
          <w:p w14:paraId="2409CD2D" w14:textId="77777777" w:rsidR="00AC3157" w:rsidRPr="00C13FAE" w:rsidRDefault="00AC3157" w:rsidP="00E21564">
            <w:pPr>
              <w:spacing w:line="240" w:lineRule="auto"/>
              <w:jc w:val="center"/>
              <w:rPr>
                <w:sz w:val="22"/>
                <w:szCs w:val="22"/>
              </w:rPr>
            </w:pPr>
            <w:r w:rsidRPr="00C13FAE">
              <w:rPr>
                <w:sz w:val="22"/>
                <w:szCs w:val="22"/>
              </w:rPr>
              <w:t>0.16</w:t>
            </w:r>
          </w:p>
        </w:tc>
        <w:tc>
          <w:tcPr>
            <w:tcW w:w="819" w:type="dxa"/>
            <w:tcBorders>
              <w:top w:val="single" w:sz="8" w:space="0" w:color="000000"/>
            </w:tcBorders>
            <w:shd w:val="clear" w:color="auto" w:fill="auto"/>
            <w:tcMar>
              <w:top w:w="9" w:type="dxa"/>
              <w:left w:w="9" w:type="dxa"/>
              <w:bottom w:w="0" w:type="dxa"/>
              <w:right w:w="9" w:type="dxa"/>
            </w:tcMar>
            <w:vAlign w:val="center"/>
            <w:hideMark/>
          </w:tcPr>
          <w:p w14:paraId="27110AE5" w14:textId="77777777" w:rsidR="00AC3157" w:rsidRPr="00C13FAE" w:rsidRDefault="00AC3157" w:rsidP="00E21564">
            <w:pPr>
              <w:spacing w:line="240" w:lineRule="auto"/>
              <w:jc w:val="center"/>
              <w:rPr>
                <w:sz w:val="22"/>
                <w:szCs w:val="22"/>
              </w:rPr>
            </w:pPr>
            <w:r w:rsidRPr="00C13FAE">
              <w:rPr>
                <w:sz w:val="22"/>
                <w:szCs w:val="22"/>
              </w:rPr>
              <w:t>0.08</w:t>
            </w:r>
          </w:p>
        </w:tc>
        <w:tc>
          <w:tcPr>
            <w:tcW w:w="999" w:type="dxa"/>
            <w:tcBorders>
              <w:top w:val="single" w:sz="8" w:space="0" w:color="000000"/>
            </w:tcBorders>
            <w:shd w:val="clear" w:color="auto" w:fill="auto"/>
            <w:tcMar>
              <w:top w:w="9" w:type="dxa"/>
              <w:left w:w="9" w:type="dxa"/>
              <w:bottom w:w="0" w:type="dxa"/>
              <w:right w:w="9" w:type="dxa"/>
            </w:tcMar>
            <w:vAlign w:val="center"/>
            <w:hideMark/>
          </w:tcPr>
          <w:p w14:paraId="53DBBAF9" w14:textId="77777777" w:rsidR="00AC3157" w:rsidRPr="00C13FAE" w:rsidRDefault="00AC3157" w:rsidP="00E21564">
            <w:pPr>
              <w:spacing w:line="240" w:lineRule="auto"/>
              <w:jc w:val="center"/>
              <w:rPr>
                <w:sz w:val="22"/>
                <w:szCs w:val="22"/>
              </w:rPr>
            </w:pPr>
            <w:r w:rsidRPr="00C13FAE">
              <w:rPr>
                <w:sz w:val="22"/>
                <w:szCs w:val="22"/>
              </w:rPr>
              <w:t>1.33</w:t>
            </w:r>
          </w:p>
        </w:tc>
        <w:tc>
          <w:tcPr>
            <w:tcW w:w="810" w:type="dxa"/>
            <w:tcBorders>
              <w:top w:val="single" w:sz="8" w:space="0" w:color="000000"/>
            </w:tcBorders>
            <w:shd w:val="clear" w:color="auto" w:fill="auto"/>
            <w:tcMar>
              <w:top w:w="9" w:type="dxa"/>
              <w:left w:w="9" w:type="dxa"/>
              <w:bottom w:w="0" w:type="dxa"/>
              <w:right w:w="9" w:type="dxa"/>
            </w:tcMar>
            <w:vAlign w:val="center"/>
            <w:hideMark/>
          </w:tcPr>
          <w:p w14:paraId="2FA0BCBF" w14:textId="77777777" w:rsidR="00AC3157" w:rsidRPr="00C13FAE" w:rsidRDefault="00AC3157" w:rsidP="00E21564">
            <w:pPr>
              <w:spacing w:line="240" w:lineRule="auto"/>
              <w:jc w:val="center"/>
              <w:rPr>
                <w:sz w:val="22"/>
                <w:szCs w:val="22"/>
              </w:rPr>
            </w:pPr>
            <w:r w:rsidRPr="00C13FAE">
              <w:rPr>
                <w:sz w:val="22"/>
                <w:szCs w:val="22"/>
              </w:rPr>
              <w:t>2.22</w:t>
            </w:r>
          </w:p>
        </w:tc>
        <w:tc>
          <w:tcPr>
            <w:tcW w:w="630" w:type="dxa"/>
            <w:tcBorders>
              <w:top w:val="single" w:sz="8" w:space="0" w:color="000000"/>
            </w:tcBorders>
            <w:shd w:val="clear" w:color="auto" w:fill="auto"/>
            <w:tcMar>
              <w:top w:w="9" w:type="dxa"/>
              <w:left w:w="9" w:type="dxa"/>
              <w:bottom w:w="0" w:type="dxa"/>
              <w:right w:w="9" w:type="dxa"/>
            </w:tcMar>
            <w:vAlign w:val="center"/>
            <w:hideMark/>
          </w:tcPr>
          <w:p w14:paraId="4475C081" w14:textId="77777777" w:rsidR="00AC3157" w:rsidRPr="00C13FAE" w:rsidRDefault="00AC3157" w:rsidP="00E21564">
            <w:pPr>
              <w:spacing w:line="240" w:lineRule="auto"/>
              <w:jc w:val="center"/>
              <w:rPr>
                <w:sz w:val="22"/>
                <w:szCs w:val="22"/>
              </w:rPr>
            </w:pPr>
            <w:r w:rsidRPr="00C13FAE">
              <w:rPr>
                <w:sz w:val="22"/>
                <w:szCs w:val="22"/>
              </w:rPr>
              <w:t>0.67</w:t>
            </w:r>
          </w:p>
        </w:tc>
        <w:tc>
          <w:tcPr>
            <w:tcW w:w="864" w:type="dxa"/>
            <w:tcBorders>
              <w:top w:val="single" w:sz="8" w:space="0" w:color="000000"/>
            </w:tcBorders>
            <w:shd w:val="clear" w:color="auto" w:fill="auto"/>
            <w:tcMar>
              <w:top w:w="9" w:type="dxa"/>
              <w:left w:w="9" w:type="dxa"/>
              <w:bottom w:w="0" w:type="dxa"/>
              <w:right w:w="9" w:type="dxa"/>
            </w:tcMar>
            <w:vAlign w:val="center"/>
            <w:hideMark/>
          </w:tcPr>
          <w:p w14:paraId="7466FBE3"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tcBorders>
              <w:top w:val="single" w:sz="8" w:space="0" w:color="000000"/>
            </w:tcBorders>
            <w:shd w:val="clear" w:color="auto" w:fill="auto"/>
            <w:tcMar>
              <w:top w:w="9" w:type="dxa"/>
              <w:left w:w="9" w:type="dxa"/>
              <w:bottom w:w="0" w:type="dxa"/>
              <w:right w:w="9" w:type="dxa"/>
            </w:tcMar>
            <w:vAlign w:val="center"/>
            <w:hideMark/>
          </w:tcPr>
          <w:p w14:paraId="2DDA2A4D"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tcBorders>
              <w:top w:val="single" w:sz="8" w:space="0" w:color="000000"/>
            </w:tcBorders>
            <w:vAlign w:val="center"/>
          </w:tcPr>
          <w:p w14:paraId="65E45F2D" w14:textId="6081AA94"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0.08</w:t>
            </w:r>
          </w:p>
        </w:tc>
        <w:tc>
          <w:tcPr>
            <w:tcW w:w="1139" w:type="dxa"/>
            <w:tcBorders>
              <w:top w:val="single" w:sz="8" w:space="0" w:color="000000"/>
            </w:tcBorders>
            <w:shd w:val="clear" w:color="auto" w:fill="auto"/>
            <w:tcMar>
              <w:top w:w="9" w:type="dxa"/>
              <w:left w:w="9" w:type="dxa"/>
              <w:bottom w:w="0" w:type="dxa"/>
              <w:right w:w="9" w:type="dxa"/>
            </w:tcMar>
            <w:vAlign w:val="center"/>
            <w:hideMark/>
          </w:tcPr>
          <w:p w14:paraId="2595A91C" w14:textId="59CE9985" w:rsidR="00AC3157" w:rsidRPr="00C13FAE" w:rsidRDefault="00AC3157" w:rsidP="00E21564">
            <w:pPr>
              <w:spacing w:line="240" w:lineRule="auto"/>
              <w:jc w:val="center"/>
              <w:rPr>
                <w:sz w:val="22"/>
                <w:szCs w:val="22"/>
              </w:rPr>
            </w:pPr>
            <w:r w:rsidRPr="00C13FAE">
              <w:rPr>
                <w:sz w:val="22"/>
                <w:szCs w:val="22"/>
              </w:rPr>
              <w:t>0.42</w:t>
            </w:r>
          </w:p>
        </w:tc>
      </w:tr>
      <w:tr w:rsidR="00AC3157" w:rsidRPr="00C13FAE" w14:paraId="2BCF11B2"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0E088061" w14:textId="77777777" w:rsidR="00AC3157" w:rsidRPr="00C13FAE" w:rsidRDefault="00AC3157" w:rsidP="00E21564">
            <w:pPr>
              <w:spacing w:line="240" w:lineRule="auto"/>
              <w:rPr>
                <w:sz w:val="22"/>
                <w:szCs w:val="22"/>
              </w:rPr>
            </w:pPr>
            <w:r w:rsidRPr="00C13FAE">
              <w:rPr>
                <w:sz w:val="22"/>
                <w:szCs w:val="22"/>
              </w:rPr>
              <w:t>EFBC-7</w:t>
            </w:r>
          </w:p>
        </w:tc>
        <w:tc>
          <w:tcPr>
            <w:tcW w:w="900" w:type="dxa"/>
            <w:shd w:val="clear" w:color="auto" w:fill="auto"/>
            <w:tcMar>
              <w:top w:w="9" w:type="dxa"/>
              <w:left w:w="9" w:type="dxa"/>
              <w:bottom w:w="0" w:type="dxa"/>
              <w:right w:w="9" w:type="dxa"/>
            </w:tcMar>
            <w:vAlign w:val="center"/>
            <w:hideMark/>
          </w:tcPr>
          <w:p w14:paraId="7731C1A8" w14:textId="77777777" w:rsidR="00AC3157" w:rsidRPr="00C13FAE" w:rsidRDefault="00AC3157" w:rsidP="00E21564">
            <w:pPr>
              <w:spacing w:line="240" w:lineRule="auto"/>
              <w:jc w:val="center"/>
              <w:rPr>
                <w:sz w:val="22"/>
                <w:szCs w:val="22"/>
              </w:rPr>
            </w:pPr>
            <w:r w:rsidRPr="00C13FAE">
              <w:rPr>
                <w:sz w:val="22"/>
                <w:szCs w:val="22"/>
              </w:rPr>
              <w:t>13.69</w:t>
            </w:r>
          </w:p>
        </w:tc>
        <w:tc>
          <w:tcPr>
            <w:tcW w:w="774" w:type="dxa"/>
            <w:shd w:val="clear" w:color="auto" w:fill="auto"/>
            <w:tcMar>
              <w:top w:w="9" w:type="dxa"/>
              <w:left w:w="9" w:type="dxa"/>
              <w:bottom w:w="0" w:type="dxa"/>
              <w:right w:w="9" w:type="dxa"/>
            </w:tcMar>
            <w:vAlign w:val="center"/>
            <w:hideMark/>
          </w:tcPr>
          <w:p w14:paraId="4ADF419E" w14:textId="77777777" w:rsidR="00AC3157" w:rsidRPr="00C13FAE" w:rsidRDefault="00AC3157" w:rsidP="00E21564">
            <w:pPr>
              <w:spacing w:line="240" w:lineRule="auto"/>
              <w:jc w:val="center"/>
              <w:rPr>
                <w:sz w:val="22"/>
                <w:szCs w:val="22"/>
              </w:rPr>
            </w:pPr>
            <w:r w:rsidRPr="00C13FAE">
              <w:rPr>
                <w:sz w:val="22"/>
                <w:szCs w:val="22"/>
              </w:rPr>
              <w:t>0.33</w:t>
            </w:r>
          </w:p>
        </w:tc>
        <w:tc>
          <w:tcPr>
            <w:tcW w:w="819" w:type="dxa"/>
            <w:shd w:val="clear" w:color="auto" w:fill="auto"/>
            <w:tcMar>
              <w:top w:w="9" w:type="dxa"/>
              <w:left w:w="9" w:type="dxa"/>
              <w:bottom w:w="0" w:type="dxa"/>
              <w:right w:w="9" w:type="dxa"/>
            </w:tcMar>
            <w:vAlign w:val="center"/>
            <w:hideMark/>
          </w:tcPr>
          <w:p w14:paraId="71E52057" w14:textId="77777777" w:rsidR="00AC3157" w:rsidRPr="00C13FAE" w:rsidRDefault="00AC3157" w:rsidP="00E21564">
            <w:pPr>
              <w:spacing w:line="240" w:lineRule="auto"/>
              <w:jc w:val="center"/>
              <w:rPr>
                <w:sz w:val="22"/>
                <w:szCs w:val="22"/>
              </w:rPr>
            </w:pPr>
            <w:r w:rsidRPr="00C13FAE">
              <w:rPr>
                <w:sz w:val="22"/>
                <w:szCs w:val="22"/>
              </w:rPr>
              <w:t>ND</w:t>
            </w:r>
          </w:p>
        </w:tc>
        <w:tc>
          <w:tcPr>
            <w:tcW w:w="846" w:type="dxa"/>
            <w:shd w:val="clear" w:color="auto" w:fill="auto"/>
            <w:tcMar>
              <w:top w:w="9" w:type="dxa"/>
              <w:left w:w="9" w:type="dxa"/>
              <w:bottom w:w="0" w:type="dxa"/>
              <w:right w:w="9" w:type="dxa"/>
            </w:tcMar>
            <w:vAlign w:val="center"/>
            <w:hideMark/>
          </w:tcPr>
          <w:p w14:paraId="7E16908E" w14:textId="77777777" w:rsidR="00AC3157" w:rsidRPr="00C13FAE" w:rsidRDefault="00AC3157" w:rsidP="00E21564">
            <w:pPr>
              <w:spacing w:line="240" w:lineRule="auto"/>
              <w:jc w:val="center"/>
              <w:rPr>
                <w:sz w:val="22"/>
                <w:szCs w:val="22"/>
              </w:rPr>
            </w:pPr>
            <w:r w:rsidRPr="00C13FAE">
              <w:rPr>
                <w:sz w:val="22"/>
                <w:szCs w:val="22"/>
              </w:rPr>
              <w:t>0.50</w:t>
            </w:r>
          </w:p>
        </w:tc>
        <w:tc>
          <w:tcPr>
            <w:tcW w:w="744" w:type="dxa"/>
            <w:shd w:val="clear" w:color="auto" w:fill="auto"/>
            <w:tcMar>
              <w:top w:w="9" w:type="dxa"/>
              <w:left w:w="9" w:type="dxa"/>
              <w:bottom w:w="0" w:type="dxa"/>
              <w:right w:w="9" w:type="dxa"/>
            </w:tcMar>
            <w:vAlign w:val="center"/>
            <w:hideMark/>
          </w:tcPr>
          <w:p w14:paraId="42B4879B" w14:textId="77777777" w:rsidR="00AC3157" w:rsidRPr="00C13FAE" w:rsidRDefault="00AC3157" w:rsidP="00E21564">
            <w:pPr>
              <w:spacing w:line="240" w:lineRule="auto"/>
              <w:jc w:val="center"/>
              <w:rPr>
                <w:sz w:val="22"/>
                <w:szCs w:val="22"/>
              </w:rPr>
            </w:pPr>
            <w:r w:rsidRPr="00C13FAE">
              <w:rPr>
                <w:sz w:val="22"/>
                <w:szCs w:val="22"/>
              </w:rPr>
              <w:t>0.98</w:t>
            </w:r>
          </w:p>
        </w:tc>
        <w:tc>
          <w:tcPr>
            <w:tcW w:w="795" w:type="dxa"/>
            <w:shd w:val="clear" w:color="auto" w:fill="auto"/>
            <w:tcMar>
              <w:top w:w="9" w:type="dxa"/>
              <w:left w:w="9" w:type="dxa"/>
              <w:bottom w:w="0" w:type="dxa"/>
              <w:right w:w="9" w:type="dxa"/>
            </w:tcMar>
            <w:vAlign w:val="center"/>
            <w:hideMark/>
          </w:tcPr>
          <w:p w14:paraId="22C30E11" w14:textId="77777777" w:rsidR="00AC3157" w:rsidRPr="00C13FAE" w:rsidRDefault="00AC3157" w:rsidP="00E21564">
            <w:pPr>
              <w:spacing w:line="240" w:lineRule="auto"/>
              <w:jc w:val="center"/>
              <w:rPr>
                <w:sz w:val="22"/>
                <w:szCs w:val="22"/>
              </w:rPr>
            </w:pPr>
            <w:r w:rsidRPr="00C13FAE">
              <w:rPr>
                <w:sz w:val="22"/>
                <w:szCs w:val="22"/>
              </w:rPr>
              <w:t>0.18</w:t>
            </w:r>
          </w:p>
        </w:tc>
        <w:tc>
          <w:tcPr>
            <w:tcW w:w="819" w:type="dxa"/>
            <w:shd w:val="clear" w:color="auto" w:fill="auto"/>
            <w:tcMar>
              <w:top w:w="9" w:type="dxa"/>
              <w:left w:w="9" w:type="dxa"/>
              <w:bottom w:w="0" w:type="dxa"/>
              <w:right w:w="9" w:type="dxa"/>
            </w:tcMar>
            <w:vAlign w:val="center"/>
            <w:hideMark/>
          </w:tcPr>
          <w:p w14:paraId="2FFF63F7" w14:textId="77777777" w:rsidR="00AC3157" w:rsidRPr="00C13FAE" w:rsidRDefault="00AC3157" w:rsidP="00E21564">
            <w:pPr>
              <w:spacing w:line="240" w:lineRule="auto"/>
              <w:jc w:val="center"/>
              <w:rPr>
                <w:sz w:val="22"/>
                <w:szCs w:val="22"/>
              </w:rPr>
            </w:pPr>
            <w:r w:rsidRPr="00C13FAE">
              <w:rPr>
                <w:sz w:val="22"/>
                <w:szCs w:val="22"/>
              </w:rPr>
              <w:t>0.07</w:t>
            </w:r>
          </w:p>
        </w:tc>
        <w:tc>
          <w:tcPr>
            <w:tcW w:w="999" w:type="dxa"/>
            <w:shd w:val="clear" w:color="auto" w:fill="auto"/>
            <w:tcMar>
              <w:top w:w="9" w:type="dxa"/>
              <w:left w:w="9" w:type="dxa"/>
              <w:bottom w:w="0" w:type="dxa"/>
              <w:right w:w="9" w:type="dxa"/>
            </w:tcMar>
            <w:vAlign w:val="center"/>
            <w:hideMark/>
          </w:tcPr>
          <w:p w14:paraId="73AAC0A3" w14:textId="77777777" w:rsidR="00AC3157" w:rsidRPr="00C13FAE" w:rsidRDefault="00AC3157" w:rsidP="00E21564">
            <w:pPr>
              <w:spacing w:line="240" w:lineRule="auto"/>
              <w:jc w:val="center"/>
              <w:rPr>
                <w:sz w:val="22"/>
                <w:szCs w:val="22"/>
              </w:rPr>
            </w:pPr>
            <w:r w:rsidRPr="00C13FAE">
              <w:rPr>
                <w:sz w:val="22"/>
                <w:szCs w:val="22"/>
              </w:rPr>
              <w:t>1.06</w:t>
            </w:r>
          </w:p>
        </w:tc>
        <w:tc>
          <w:tcPr>
            <w:tcW w:w="810" w:type="dxa"/>
            <w:shd w:val="clear" w:color="auto" w:fill="auto"/>
            <w:tcMar>
              <w:top w:w="9" w:type="dxa"/>
              <w:left w:w="9" w:type="dxa"/>
              <w:bottom w:w="0" w:type="dxa"/>
              <w:right w:w="9" w:type="dxa"/>
            </w:tcMar>
            <w:vAlign w:val="center"/>
            <w:hideMark/>
          </w:tcPr>
          <w:p w14:paraId="78AD191C" w14:textId="77777777" w:rsidR="00AC3157" w:rsidRPr="00C13FAE" w:rsidRDefault="00AC3157" w:rsidP="00E21564">
            <w:pPr>
              <w:spacing w:line="240" w:lineRule="auto"/>
              <w:jc w:val="center"/>
              <w:rPr>
                <w:sz w:val="22"/>
                <w:szCs w:val="22"/>
              </w:rPr>
            </w:pPr>
            <w:r w:rsidRPr="00C13FAE">
              <w:rPr>
                <w:sz w:val="22"/>
                <w:szCs w:val="22"/>
              </w:rPr>
              <w:t>2.26</w:t>
            </w:r>
          </w:p>
        </w:tc>
        <w:tc>
          <w:tcPr>
            <w:tcW w:w="630" w:type="dxa"/>
            <w:shd w:val="clear" w:color="auto" w:fill="auto"/>
            <w:tcMar>
              <w:top w:w="9" w:type="dxa"/>
              <w:left w:w="9" w:type="dxa"/>
              <w:bottom w:w="0" w:type="dxa"/>
              <w:right w:w="9" w:type="dxa"/>
            </w:tcMar>
            <w:vAlign w:val="center"/>
            <w:hideMark/>
          </w:tcPr>
          <w:p w14:paraId="23A93698" w14:textId="77777777" w:rsidR="00AC3157" w:rsidRPr="00C13FAE" w:rsidRDefault="00AC3157" w:rsidP="00E21564">
            <w:pPr>
              <w:spacing w:line="240" w:lineRule="auto"/>
              <w:jc w:val="center"/>
              <w:rPr>
                <w:sz w:val="22"/>
                <w:szCs w:val="22"/>
              </w:rPr>
            </w:pPr>
            <w:r w:rsidRPr="00C13FAE">
              <w:rPr>
                <w:sz w:val="22"/>
                <w:szCs w:val="22"/>
              </w:rPr>
              <w:t>0.70</w:t>
            </w:r>
          </w:p>
        </w:tc>
        <w:tc>
          <w:tcPr>
            <w:tcW w:w="864" w:type="dxa"/>
            <w:shd w:val="clear" w:color="auto" w:fill="auto"/>
            <w:tcMar>
              <w:top w:w="9" w:type="dxa"/>
              <w:left w:w="9" w:type="dxa"/>
              <w:bottom w:w="0" w:type="dxa"/>
              <w:right w:w="9" w:type="dxa"/>
            </w:tcMar>
            <w:vAlign w:val="center"/>
            <w:hideMark/>
          </w:tcPr>
          <w:p w14:paraId="2DA01C98"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shd w:val="clear" w:color="auto" w:fill="auto"/>
            <w:tcMar>
              <w:top w:w="9" w:type="dxa"/>
              <w:left w:w="9" w:type="dxa"/>
              <w:bottom w:w="0" w:type="dxa"/>
              <w:right w:w="9" w:type="dxa"/>
            </w:tcMar>
            <w:vAlign w:val="center"/>
            <w:hideMark/>
          </w:tcPr>
          <w:p w14:paraId="7275AF9C"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vAlign w:val="center"/>
          </w:tcPr>
          <w:p w14:paraId="592D6454" w14:textId="6979E2B4"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0.07</w:t>
            </w:r>
          </w:p>
        </w:tc>
        <w:tc>
          <w:tcPr>
            <w:tcW w:w="1139" w:type="dxa"/>
            <w:shd w:val="clear" w:color="auto" w:fill="auto"/>
            <w:tcMar>
              <w:top w:w="9" w:type="dxa"/>
              <w:left w:w="9" w:type="dxa"/>
              <w:bottom w:w="0" w:type="dxa"/>
              <w:right w:w="9" w:type="dxa"/>
            </w:tcMar>
            <w:vAlign w:val="center"/>
            <w:hideMark/>
          </w:tcPr>
          <w:p w14:paraId="27DEDCF3" w14:textId="052435B7" w:rsidR="00AC3157" w:rsidRPr="00C13FAE" w:rsidRDefault="00AC3157" w:rsidP="00E21564">
            <w:pPr>
              <w:spacing w:line="240" w:lineRule="auto"/>
              <w:jc w:val="center"/>
              <w:rPr>
                <w:sz w:val="22"/>
                <w:szCs w:val="22"/>
              </w:rPr>
            </w:pPr>
            <w:r w:rsidRPr="00C13FAE">
              <w:rPr>
                <w:sz w:val="22"/>
                <w:szCs w:val="22"/>
              </w:rPr>
              <w:t>0.31</w:t>
            </w:r>
          </w:p>
        </w:tc>
      </w:tr>
      <w:tr w:rsidR="00AC3157" w:rsidRPr="00C13FAE" w14:paraId="28946109"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41E6B514" w14:textId="77777777" w:rsidR="00AC3157" w:rsidRPr="00C13FAE" w:rsidRDefault="00AC3157" w:rsidP="00E21564">
            <w:pPr>
              <w:spacing w:line="240" w:lineRule="auto"/>
              <w:rPr>
                <w:sz w:val="22"/>
                <w:szCs w:val="22"/>
              </w:rPr>
            </w:pPr>
            <w:r w:rsidRPr="00C13FAE">
              <w:rPr>
                <w:sz w:val="22"/>
                <w:szCs w:val="22"/>
              </w:rPr>
              <w:t>EFBC-9</w:t>
            </w:r>
          </w:p>
        </w:tc>
        <w:tc>
          <w:tcPr>
            <w:tcW w:w="900" w:type="dxa"/>
            <w:shd w:val="clear" w:color="auto" w:fill="auto"/>
            <w:tcMar>
              <w:top w:w="9" w:type="dxa"/>
              <w:left w:w="9" w:type="dxa"/>
              <w:bottom w:w="0" w:type="dxa"/>
              <w:right w:w="9" w:type="dxa"/>
            </w:tcMar>
            <w:vAlign w:val="center"/>
            <w:hideMark/>
          </w:tcPr>
          <w:p w14:paraId="4ABD8AD2" w14:textId="77777777" w:rsidR="00AC3157" w:rsidRPr="00C13FAE" w:rsidRDefault="00AC3157" w:rsidP="00E21564">
            <w:pPr>
              <w:spacing w:line="240" w:lineRule="auto"/>
              <w:jc w:val="center"/>
              <w:rPr>
                <w:sz w:val="22"/>
                <w:szCs w:val="22"/>
              </w:rPr>
            </w:pPr>
            <w:r w:rsidRPr="00C13FAE">
              <w:rPr>
                <w:sz w:val="22"/>
                <w:szCs w:val="22"/>
              </w:rPr>
              <w:t>10.01</w:t>
            </w:r>
          </w:p>
        </w:tc>
        <w:tc>
          <w:tcPr>
            <w:tcW w:w="774" w:type="dxa"/>
            <w:shd w:val="clear" w:color="auto" w:fill="auto"/>
            <w:tcMar>
              <w:top w:w="9" w:type="dxa"/>
              <w:left w:w="9" w:type="dxa"/>
              <w:bottom w:w="0" w:type="dxa"/>
              <w:right w:w="9" w:type="dxa"/>
            </w:tcMar>
            <w:vAlign w:val="center"/>
            <w:hideMark/>
          </w:tcPr>
          <w:p w14:paraId="648369DC" w14:textId="77777777" w:rsidR="00AC3157" w:rsidRPr="00C13FAE" w:rsidRDefault="00AC3157" w:rsidP="00E21564">
            <w:pPr>
              <w:spacing w:line="240" w:lineRule="auto"/>
              <w:jc w:val="center"/>
              <w:rPr>
                <w:sz w:val="22"/>
                <w:szCs w:val="22"/>
              </w:rPr>
            </w:pPr>
            <w:r w:rsidRPr="00C13FAE">
              <w:rPr>
                <w:sz w:val="22"/>
                <w:szCs w:val="22"/>
              </w:rPr>
              <w:t>0.35</w:t>
            </w:r>
          </w:p>
        </w:tc>
        <w:tc>
          <w:tcPr>
            <w:tcW w:w="819" w:type="dxa"/>
            <w:shd w:val="clear" w:color="auto" w:fill="auto"/>
            <w:tcMar>
              <w:top w:w="9" w:type="dxa"/>
              <w:left w:w="9" w:type="dxa"/>
              <w:bottom w:w="0" w:type="dxa"/>
              <w:right w:w="9" w:type="dxa"/>
            </w:tcMar>
            <w:vAlign w:val="center"/>
            <w:hideMark/>
          </w:tcPr>
          <w:p w14:paraId="20811961" w14:textId="77777777" w:rsidR="00AC3157" w:rsidRPr="00C13FAE" w:rsidRDefault="00AC3157" w:rsidP="00E21564">
            <w:pPr>
              <w:spacing w:line="240" w:lineRule="auto"/>
              <w:jc w:val="center"/>
              <w:rPr>
                <w:sz w:val="22"/>
                <w:szCs w:val="22"/>
              </w:rPr>
            </w:pPr>
            <w:r w:rsidRPr="00C13FAE">
              <w:rPr>
                <w:sz w:val="22"/>
                <w:szCs w:val="22"/>
              </w:rPr>
              <w:t>ND</w:t>
            </w:r>
          </w:p>
        </w:tc>
        <w:tc>
          <w:tcPr>
            <w:tcW w:w="846" w:type="dxa"/>
            <w:shd w:val="clear" w:color="auto" w:fill="auto"/>
            <w:tcMar>
              <w:top w:w="9" w:type="dxa"/>
              <w:left w:w="9" w:type="dxa"/>
              <w:bottom w:w="0" w:type="dxa"/>
              <w:right w:w="9" w:type="dxa"/>
            </w:tcMar>
            <w:vAlign w:val="center"/>
            <w:hideMark/>
          </w:tcPr>
          <w:p w14:paraId="13B76CC4" w14:textId="77777777" w:rsidR="00AC3157" w:rsidRPr="00C13FAE" w:rsidRDefault="00AC3157" w:rsidP="00E21564">
            <w:pPr>
              <w:spacing w:line="240" w:lineRule="auto"/>
              <w:jc w:val="center"/>
              <w:rPr>
                <w:sz w:val="22"/>
                <w:szCs w:val="22"/>
              </w:rPr>
            </w:pPr>
            <w:r w:rsidRPr="00C13FAE">
              <w:rPr>
                <w:sz w:val="22"/>
                <w:szCs w:val="22"/>
              </w:rPr>
              <w:t>0.52</w:t>
            </w:r>
          </w:p>
        </w:tc>
        <w:tc>
          <w:tcPr>
            <w:tcW w:w="744" w:type="dxa"/>
            <w:shd w:val="clear" w:color="auto" w:fill="auto"/>
            <w:tcMar>
              <w:top w:w="9" w:type="dxa"/>
              <w:left w:w="9" w:type="dxa"/>
              <w:bottom w:w="0" w:type="dxa"/>
              <w:right w:w="9" w:type="dxa"/>
            </w:tcMar>
            <w:vAlign w:val="center"/>
            <w:hideMark/>
          </w:tcPr>
          <w:p w14:paraId="7ED45C76" w14:textId="77777777" w:rsidR="00AC3157" w:rsidRPr="00C13FAE" w:rsidRDefault="00AC3157" w:rsidP="00E21564">
            <w:pPr>
              <w:spacing w:line="240" w:lineRule="auto"/>
              <w:jc w:val="center"/>
              <w:rPr>
                <w:sz w:val="22"/>
                <w:szCs w:val="22"/>
              </w:rPr>
            </w:pPr>
            <w:r w:rsidRPr="00C13FAE">
              <w:rPr>
                <w:sz w:val="22"/>
                <w:szCs w:val="22"/>
              </w:rPr>
              <w:t>0.86</w:t>
            </w:r>
          </w:p>
        </w:tc>
        <w:tc>
          <w:tcPr>
            <w:tcW w:w="795" w:type="dxa"/>
            <w:shd w:val="clear" w:color="auto" w:fill="auto"/>
            <w:tcMar>
              <w:top w:w="9" w:type="dxa"/>
              <w:left w:w="9" w:type="dxa"/>
              <w:bottom w:w="0" w:type="dxa"/>
              <w:right w:w="9" w:type="dxa"/>
            </w:tcMar>
            <w:vAlign w:val="center"/>
            <w:hideMark/>
          </w:tcPr>
          <w:p w14:paraId="33EC2317" w14:textId="77777777" w:rsidR="00AC3157" w:rsidRPr="00C13FAE" w:rsidRDefault="00AC3157" w:rsidP="00E21564">
            <w:pPr>
              <w:spacing w:line="240" w:lineRule="auto"/>
              <w:jc w:val="center"/>
              <w:rPr>
                <w:sz w:val="22"/>
                <w:szCs w:val="22"/>
              </w:rPr>
            </w:pPr>
            <w:r w:rsidRPr="00C13FAE">
              <w:rPr>
                <w:sz w:val="22"/>
                <w:szCs w:val="22"/>
              </w:rPr>
              <w:t>0.11</w:t>
            </w:r>
          </w:p>
        </w:tc>
        <w:tc>
          <w:tcPr>
            <w:tcW w:w="819" w:type="dxa"/>
            <w:shd w:val="clear" w:color="auto" w:fill="auto"/>
            <w:tcMar>
              <w:top w:w="9" w:type="dxa"/>
              <w:left w:w="9" w:type="dxa"/>
              <w:bottom w:w="0" w:type="dxa"/>
              <w:right w:w="9" w:type="dxa"/>
            </w:tcMar>
            <w:vAlign w:val="center"/>
            <w:hideMark/>
          </w:tcPr>
          <w:p w14:paraId="050AE587" w14:textId="77777777" w:rsidR="00AC3157" w:rsidRPr="00C13FAE" w:rsidRDefault="00AC3157" w:rsidP="00E21564">
            <w:pPr>
              <w:spacing w:line="240" w:lineRule="auto"/>
              <w:jc w:val="center"/>
              <w:rPr>
                <w:sz w:val="22"/>
                <w:szCs w:val="22"/>
              </w:rPr>
            </w:pPr>
            <w:r w:rsidRPr="00C13FAE">
              <w:rPr>
                <w:sz w:val="22"/>
                <w:szCs w:val="22"/>
              </w:rPr>
              <w:t>0.04</w:t>
            </w:r>
          </w:p>
        </w:tc>
        <w:tc>
          <w:tcPr>
            <w:tcW w:w="999" w:type="dxa"/>
            <w:shd w:val="clear" w:color="auto" w:fill="auto"/>
            <w:tcMar>
              <w:top w:w="9" w:type="dxa"/>
              <w:left w:w="9" w:type="dxa"/>
              <w:bottom w:w="0" w:type="dxa"/>
              <w:right w:w="9" w:type="dxa"/>
            </w:tcMar>
            <w:vAlign w:val="center"/>
            <w:hideMark/>
          </w:tcPr>
          <w:p w14:paraId="0E141A0D" w14:textId="77777777" w:rsidR="00AC3157" w:rsidRPr="00C13FAE" w:rsidRDefault="00AC3157" w:rsidP="00E21564">
            <w:pPr>
              <w:spacing w:line="240" w:lineRule="auto"/>
              <w:jc w:val="center"/>
              <w:rPr>
                <w:sz w:val="22"/>
                <w:szCs w:val="22"/>
              </w:rPr>
            </w:pPr>
            <w:r w:rsidRPr="00C13FAE">
              <w:rPr>
                <w:sz w:val="22"/>
                <w:szCs w:val="22"/>
              </w:rPr>
              <w:t>0.87</w:t>
            </w:r>
          </w:p>
        </w:tc>
        <w:tc>
          <w:tcPr>
            <w:tcW w:w="810" w:type="dxa"/>
            <w:shd w:val="clear" w:color="auto" w:fill="auto"/>
            <w:tcMar>
              <w:top w:w="9" w:type="dxa"/>
              <w:left w:w="9" w:type="dxa"/>
              <w:bottom w:w="0" w:type="dxa"/>
              <w:right w:w="9" w:type="dxa"/>
            </w:tcMar>
            <w:vAlign w:val="center"/>
            <w:hideMark/>
          </w:tcPr>
          <w:p w14:paraId="34382C6E" w14:textId="77777777" w:rsidR="00AC3157" w:rsidRPr="00C13FAE" w:rsidRDefault="00AC3157" w:rsidP="00E21564">
            <w:pPr>
              <w:spacing w:line="240" w:lineRule="auto"/>
              <w:jc w:val="center"/>
              <w:rPr>
                <w:sz w:val="22"/>
                <w:szCs w:val="22"/>
              </w:rPr>
            </w:pPr>
            <w:r w:rsidRPr="00C13FAE">
              <w:rPr>
                <w:sz w:val="22"/>
                <w:szCs w:val="22"/>
              </w:rPr>
              <w:t>1.61</w:t>
            </w:r>
          </w:p>
        </w:tc>
        <w:tc>
          <w:tcPr>
            <w:tcW w:w="630" w:type="dxa"/>
            <w:shd w:val="clear" w:color="auto" w:fill="auto"/>
            <w:tcMar>
              <w:top w:w="9" w:type="dxa"/>
              <w:left w:w="9" w:type="dxa"/>
              <w:bottom w:w="0" w:type="dxa"/>
              <w:right w:w="9" w:type="dxa"/>
            </w:tcMar>
            <w:vAlign w:val="center"/>
            <w:hideMark/>
          </w:tcPr>
          <w:p w14:paraId="6A0D4B47" w14:textId="77777777" w:rsidR="00AC3157" w:rsidRPr="00C13FAE" w:rsidRDefault="00AC3157" w:rsidP="00E21564">
            <w:pPr>
              <w:spacing w:line="240" w:lineRule="auto"/>
              <w:jc w:val="center"/>
              <w:rPr>
                <w:sz w:val="22"/>
                <w:szCs w:val="22"/>
              </w:rPr>
            </w:pPr>
            <w:r w:rsidRPr="00C13FAE">
              <w:rPr>
                <w:sz w:val="22"/>
                <w:szCs w:val="22"/>
              </w:rPr>
              <w:t>0.56</w:t>
            </w:r>
          </w:p>
        </w:tc>
        <w:tc>
          <w:tcPr>
            <w:tcW w:w="864" w:type="dxa"/>
            <w:shd w:val="clear" w:color="auto" w:fill="auto"/>
            <w:tcMar>
              <w:top w:w="9" w:type="dxa"/>
              <w:left w:w="9" w:type="dxa"/>
              <w:bottom w:w="0" w:type="dxa"/>
              <w:right w:w="9" w:type="dxa"/>
            </w:tcMar>
            <w:vAlign w:val="center"/>
            <w:hideMark/>
          </w:tcPr>
          <w:p w14:paraId="1B0DE266"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shd w:val="clear" w:color="auto" w:fill="auto"/>
            <w:tcMar>
              <w:top w:w="9" w:type="dxa"/>
              <w:left w:w="9" w:type="dxa"/>
              <w:bottom w:w="0" w:type="dxa"/>
              <w:right w:w="9" w:type="dxa"/>
            </w:tcMar>
            <w:vAlign w:val="center"/>
            <w:hideMark/>
          </w:tcPr>
          <w:p w14:paraId="7EB32357"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vAlign w:val="center"/>
          </w:tcPr>
          <w:p w14:paraId="5D362B51" w14:textId="03FB05A9"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0.07</w:t>
            </w:r>
          </w:p>
        </w:tc>
        <w:tc>
          <w:tcPr>
            <w:tcW w:w="1139" w:type="dxa"/>
            <w:shd w:val="clear" w:color="auto" w:fill="auto"/>
            <w:tcMar>
              <w:top w:w="9" w:type="dxa"/>
              <w:left w:w="9" w:type="dxa"/>
              <w:bottom w:w="0" w:type="dxa"/>
              <w:right w:w="9" w:type="dxa"/>
            </w:tcMar>
            <w:vAlign w:val="center"/>
            <w:hideMark/>
          </w:tcPr>
          <w:p w14:paraId="395FBAF7" w14:textId="3D6EC2DB" w:rsidR="00AC3157" w:rsidRPr="00C13FAE" w:rsidRDefault="00AC3157" w:rsidP="00E21564">
            <w:pPr>
              <w:spacing w:line="240" w:lineRule="auto"/>
              <w:jc w:val="center"/>
              <w:rPr>
                <w:sz w:val="22"/>
                <w:szCs w:val="22"/>
              </w:rPr>
            </w:pPr>
            <w:r w:rsidRPr="00C13FAE">
              <w:rPr>
                <w:sz w:val="22"/>
                <w:szCs w:val="22"/>
              </w:rPr>
              <w:t>0.31</w:t>
            </w:r>
          </w:p>
        </w:tc>
      </w:tr>
      <w:tr w:rsidR="00AC3157" w:rsidRPr="00C13FAE" w14:paraId="32D388C2"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5F5B5ECC" w14:textId="77777777" w:rsidR="00AC3157" w:rsidRPr="00C13FAE" w:rsidRDefault="00AC3157" w:rsidP="00E21564">
            <w:pPr>
              <w:spacing w:line="240" w:lineRule="auto"/>
              <w:rPr>
                <w:sz w:val="22"/>
                <w:szCs w:val="22"/>
              </w:rPr>
            </w:pPr>
            <w:r w:rsidRPr="00C13FAE">
              <w:rPr>
                <w:sz w:val="22"/>
                <w:szCs w:val="22"/>
              </w:rPr>
              <w:t>EFBC-11</w:t>
            </w:r>
          </w:p>
        </w:tc>
        <w:tc>
          <w:tcPr>
            <w:tcW w:w="900" w:type="dxa"/>
            <w:shd w:val="clear" w:color="auto" w:fill="auto"/>
            <w:tcMar>
              <w:top w:w="9" w:type="dxa"/>
              <w:left w:w="9" w:type="dxa"/>
              <w:bottom w:w="0" w:type="dxa"/>
              <w:right w:w="9" w:type="dxa"/>
            </w:tcMar>
            <w:vAlign w:val="center"/>
            <w:hideMark/>
          </w:tcPr>
          <w:p w14:paraId="4F50B1B8" w14:textId="77777777" w:rsidR="00AC3157" w:rsidRPr="00C13FAE" w:rsidRDefault="00AC3157" w:rsidP="00E21564">
            <w:pPr>
              <w:spacing w:line="240" w:lineRule="auto"/>
              <w:jc w:val="center"/>
              <w:rPr>
                <w:sz w:val="22"/>
                <w:szCs w:val="22"/>
              </w:rPr>
            </w:pPr>
            <w:r w:rsidRPr="00C13FAE">
              <w:rPr>
                <w:sz w:val="22"/>
                <w:szCs w:val="22"/>
              </w:rPr>
              <w:t>13.90</w:t>
            </w:r>
          </w:p>
        </w:tc>
        <w:tc>
          <w:tcPr>
            <w:tcW w:w="774" w:type="dxa"/>
            <w:shd w:val="clear" w:color="auto" w:fill="auto"/>
            <w:tcMar>
              <w:top w:w="9" w:type="dxa"/>
              <w:left w:w="9" w:type="dxa"/>
              <w:bottom w:w="0" w:type="dxa"/>
              <w:right w:w="9" w:type="dxa"/>
            </w:tcMar>
            <w:vAlign w:val="center"/>
            <w:hideMark/>
          </w:tcPr>
          <w:p w14:paraId="65BEB21D" w14:textId="77777777" w:rsidR="00AC3157" w:rsidRPr="00C13FAE" w:rsidRDefault="00AC3157" w:rsidP="00E21564">
            <w:pPr>
              <w:spacing w:line="240" w:lineRule="auto"/>
              <w:jc w:val="center"/>
              <w:rPr>
                <w:sz w:val="22"/>
                <w:szCs w:val="22"/>
              </w:rPr>
            </w:pPr>
            <w:r w:rsidRPr="00C13FAE">
              <w:rPr>
                <w:sz w:val="22"/>
                <w:szCs w:val="22"/>
              </w:rPr>
              <w:t>0.34</w:t>
            </w:r>
          </w:p>
        </w:tc>
        <w:tc>
          <w:tcPr>
            <w:tcW w:w="819" w:type="dxa"/>
            <w:shd w:val="clear" w:color="auto" w:fill="auto"/>
            <w:tcMar>
              <w:top w:w="9" w:type="dxa"/>
              <w:left w:w="9" w:type="dxa"/>
              <w:bottom w:w="0" w:type="dxa"/>
              <w:right w:w="9" w:type="dxa"/>
            </w:tcMar>
            <w:vAlign w:val="center"/>
            <w:hideMark/>
          </w:tcPr>
          <w:p w14:paraId="5FC3ED4E" w14:textId="77777777" w:rsidR="00AC3157" w:rsidRPr="00C13FAE" w:rsidRDefault="00AC3157" w:rsidP="00E21564">
            <w:pPr>
              <w:spacing w:line="240" w:lineRule="auto"/>
              <w:jc w:val="center"/>
              <w:rPr>
                <w:sz w:val="22"/>
                <w:szCs w:val="22"/>
              </w:rPr>
            </w:pPr>
            <w:r w:rsidRPr="00C13FAE">
              <w:rPr>
                <w:sz w:val="22"/>
                <w:szCs w:val="22"/>
              </w:rPr>
              <w:t>ND</w:t>
            </w:r>
          </w:p>
        </w:tc>
        <w:tc>
          <w:tcPr>
            <w:tcW w:w="846" w:type="dxa"/>
            <w:shd w:val="clear" w:color="auto" w:fill="auto"/>
            <w:tcMar>
              <w:top w:w="9" w:type="dxa"/>
              <w:left w:w="9" w:type="dxa"/>
              <w:bottom w:w="0" w:type="dxa"/>
              <w:right w:w="9" w:type="dxa"/>
            </w:tcMar>
            <w:vAlign w:val="center"/>
            <w:hideMark/>
          </w:tcPr>
          <w:p w14:paraId="7A73C351" w14:textId="77777777" w:rsidR="00AC3157" w:rsidRPr="00C13FAE" w:rsidRDefault="00AC3157" w:rsidP="00E21564">
            <w:pPr>
              <w:spacing w:line="240" w:lineRule="auto"/>
              <w:jc w:val="center"/>
              <w:rPr>
                <w:sz w:val="22"/>
                <w:szCs w:val="22"/>
              </w:rPr>
            </w:pPr>
            <w:r w:rsidRPr="00C13FAE">
              <w:rPr>
                <w:sz w:val="22"/>
                <w:szCs w:val="22"/>
              </w:rPr>
              <w:t>0.40</w:t>
            </w:r>
          </w:p>
        </w:tc>
        <w:tc>
          <w:tcPr>
            <w:tcW w:w="744" w:type="dxa"/>
            <w:shd w:val="clear" w:color="auto" w:fill="auto"/>
            <w:tcMar>
              <w:top w:w="9" w:type="dxa"/>
              <w:left w:w="9" w:type="dxa"/>
              <w:bottom w:w="0" w:type="dxa"/>
              <w:right w:w="9" w:type="dxa"/>
            </w:tcMar>
            <w:vAlign w:val="center"/>
            <w:hideMark/>
          </w:tcPr>
          <w:p w14:paraId="4618EF8A" w14:textId="77777777" w:rsidR="00AC3157" w:rsidRPr="00C13FAE" w:rsidRDefault="00AC3157" w:rsidP="00E21564">
            <w:pPr>
              <w:spacing w:line="240" w:lineRule="auto"/>
              <w:jc w:val="center"/>
              <w:rPr>
                <w:sz w:val="22"/>
                <w:szCs w:val="22"/>
              </w:rPr>
            </w:pPr>
            <w:r w:rsidRPr="00C13FAE">
              <w:rPr>
                <w:sz w:val="22"/>
                <w:szCs w:val="22"/>
              </w:rPr>
              <w:t>0.70</w:t>
            </w:r>
          </w:p>
        </w:tc>
        <w:tc>
          <w:tcPr>
            <w:tcW w:w="795" w:type="dxa"/>
            <w:shd w:val="clear" w:color="auto" w:fill="auto"/>
            <w:tcMar>
              <w:top w:w="9" w:type="dxa"/>
              <w:left w:w="9" w:type="dxa"/>
              <w:bottom w:w="0" w:type="dxa"/>
              <w:right w:w="9" w:type="dxa"/>
            </w:tcMar>
            <w:vAlign w:val="center"/>
            <w:hideMark/>
          </w:tcPr>
          <w:p w14:paraId="45AA5760" w14:textId="77777777" w:rsidR="00AC3157" w:rsidRPr="00C13FAE" w:rsidRDefault="00AC3157" w:rsidP="00E21564">
            <w:pPr>
              <w:spacing w:line="240" w:lineRule="auto"/>
              <w:jc w:val="center"/>
              <w:rPr>
                <w:sz w:val="22"/>
                <w:szCs w:val="22"/>
              </w:rPr>
            </w:pPr>
            <w:r w:rsidRPr="00C13FAE">
              <w:rPr>
                <w:sz w:val="22"/>
                <w:szCs w:val="22"/>
              </w:rPr>
              <w:t>0.22</w:t>
            </w:r>
          </w:p>
        </w:tc>
        <w:tc>
          <w:tcPr>
            <w:tcW w:w="819" w:type="dxa"/>
            <w:shd w:val="clear" w:color="auto" w:fill="auto"/>
            <w:tcMar>
              <w:top w:w="9" w:type="dxa"/>
              <w:left w:w="9" w:type="dxa"/>
              <w:bottom w:w="0" w:type="dxa"/>
              <w:right w:w="9" w:type="dxa"/>
            </w:tcMar>
            <w:vAlign w:val="center"/>
            <w:hideMark/>
          </w:tcPr>
          <w:p w14:paraId="32E6DA56" w14:textId="77777777" w:rsidR="00AC3157" w:rsidRPr="00C13FAE" w:rsidRDefault="00AC3157" w:rsidP="00E21564">
            <w:pPr>
              <w:spacing w:line="240" w:lineRule="auto"/>
              <w:jc w:val="center"/>
              <w:rPr>
                <w:sz w:val="22"/>
                <w:szCs w:val="22"/>
              </w:rPr>
            </w:pPr>
            <w:r w:rsidRPr="00C13FAE">
              <w:rPr>
                <w:sz w:val="22"/>
                <w:szCs w:val="22"/>
              </w:rPr>
              <w:t>0.07</w:t>
            </w:r>
          </w:p>
        </w:tc>
        <w:tc>
          <w:tcPr>
            <w:tcW w:w="999" w:type="dxa"/>
            <w:shd w:val="clear" w:color="auto" w:fill="auto"/>
            <w:tcMar>
              <w:top w:w="9" w:type="dxa"/>
              <w:left w:w="9" w:type="dxa"/>
              <w:bottom w:w="0" w:type="dxa"/>
              <w:right w:w="9" w:type="dxa"/>
            </w:tcMar>
            <w:vAlign w:val="center"/>
            <w:hideMark/>
          </w:tcPr>
          <w:p w14:paraId="5D52F4A0" w14:textId="77777777" w:rsidR="00AC3157" w:rsidRPr="00C13FAE" w:rsidRDefault="00AC3157" w:rsidP="00E21564">
            <w:pPr>
              <w:spacing w:line="240" w:lineRule="auto"/>
              <w:jc w:val="center"/>
              <w:rPr>
                <w:sz w:val="22"/>
                <w:szCs w:val="22"/>
              </w:rPr>
            </w:pPr>
            <w:r w:rsidRPr="00C13FAE">
              <w:rPr>
                <w:sz w:val="22"/>
                <w:szCs w:val="22"/>
              </w:rPr>
              <w:t>0.84</w:t>
            </w:r>
          </w:p>
        </w:tc>
        <w:tc>
          <w:tcPr>
            <w:tcW w:w="810" w:type="dxa"/>
            <w:shd w:val="clear" w:color="auto" w:fill="auto"/>
            <w:tcMar>
              <w:top w:w="9" w:type="dxa"/>
              <w:left w:w="9" w:type="dxa"/>
              <w:bottom w:w="0" w:type="dxa"/>
              <w:right w:w="9" w:type="dxa"/>
            </w:tcMar>
            <w:vAlign w:val="center"/>
            <w:hideMark/>
          </w:tcPr>
          <w:p w14:paraId="527F80BB" w14:textId="77777777" w:rsidR="00AC3157" w:rsidRPr="00C13FAE" w:rsidRDefault="00AC3157" w:rsidP="00E21564">
            <w:pPr>
              <w:spacing w:line="240" w:lineRule="auto"/>
              <w:jc w:val="center"/>
              <w:rPr>
                <w:sz w:val="22"/>
                <w:szCs w:val="22"/>
              </w:rPr>
            </w:pPr>
            <w:r w:rsidRPr="00C13FAE">
              <w:rPr>
                <w:sz w:val="22"/>
                <w:szCs w:val="22"/>
              </w:rPr>
              <w:t>1.89</w:t>
            </w:r>
          </w:p>
        </w:tc>
        <w:tc>
          <w:tcPr>
            <w:tcW w:w="630" w:type="dxa"/>
            <w:shd w:val="clear" w:color="auto" w:fill="auto"/>
            <w:tcMar>
              <w:top w:w="9" w:type="dxa"/>
              <w:left w:w="9" w:type="dxa"/>
              <w:bottom w:w="0" w:type="dxa"/>
              <w:right w:w="9" w:type="dxa"/>
            </w:tcMar>
            <w:vAlign w:val="center"/>
            <w:hideMark/>
          </w:tcPr>
          <w:p w14:paraId="007A6146" w14:textId="77777777" w:rsidR="00AC3157" w:rsidRPr="00C13FAE" w:rsidRDefault="00AC3157" w:rsidP="00E21564">
            <w:pPr>
              <w:spacing w:line="240" w:lineRule="auto"/>
              <w:jc w:val="center"/>
              <w:rPr>
                <w:sz w:val="22"/>
                <w:szCs w:val="22"/>
              </w:rPr>
            </w:pPr>
            <w:r w:rsidRPr="00C13FAE">
              <w:rPr>
                <w:sz w:val="22"/>
                <w:szCs w:val="22"/>
              </w:rPr>
              <w:t>0.76</w:t>
            </w:r>
          </w:p>
        </w:tc>
        <w:tc>
          <w:tcPr>
            <w:tcW w:w="864" w:type="dxa"/>
            <w:shd w:val="clear" w:color="auto" w:fill="auto"/>
            <w:tcMar>
              <w:top w:w="9" w:type="dxa"/>
              <w:left w:w="9" w:type="dxa"/>
              <w:bottom w:w="0" w:type="dxa"/>
              <w:right w:w="9" w:type="dxa"/>
            </w:tcMar>
            <w:vAlign w:val="center"/>
            <w:hideMark/>
          </w:tcPr>
          <w:p w14:paraId="71F27E03"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shd w:val="clear" w:color="auto" w:fill="auto"/>
            <w:tcMar>
              <w:top w:w="9" w:type="dxa"/>
              <w:left w:w="9" w:type="dxa"/>
              <w:bottom w:w="0" w:type="dxa"/>
              <w:right w:w="9" w:type="dxa"/>
            </w:tcMar>
            <w:vAlign w:val="center"/>
            <w:hideMark/>
          </w:tcPr>
          <w:p w14:paraId="7ED93325"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vAlign w:val="center"/>
          </w:tcPr>
          <w:p w14:paraId="6BC8E552" w14:textId="5014D7F2"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0.06</w:t>
            </w:r>
          </w:p>
        </w:tc>
        <w:tc>
          <w:tcPr>
            <w:tcW w:w="1139" w:type="dxa"/>
            <w:shd w:val="clear" w:color="auto" w:fill="auto"/>
            <w:tcMar>
              <w:top w:w="9" w:type="dxa"/>
              <w:left w:w="9" w:type="dxa"/>
              <w:bottom w:w="0" w:type="dxa"/>
              <w:right w:w="9" w:type="dxa"/>
            </w:tcMar>
            <w:vAlign w:val="center"/>
            <w:hideMark/>
          </w:tcPr>
          <w:p w14:paraId="6D8C1A22" w14:textId="0228A184" w:rsidR="00AC3157" w:rsidRPr="00C13FAE" w:rsidRDefault="00AC3157" w:rsidP="00E21564">
            <w:pPr>
              <w:spacing w:line="240" w:lineRule="auto"/>
              <w:jc w:val="center"/>
              <w:rPr>
                <w:sz w:val="22"/>
                <w:szCs w:val="22"/>
              </w:rPr>
            </w:pPr>
            <w:r w:rsidRPr="00C13FAE">
              <w:rPr>
                <w:sz w:val="22"/>
                <w:szCs w:val="22"/>
              </w:rPr>
              <w:t>0.34</w:t>
            </w:r>
          </w:p>
        </w:tc>
      </w:tr>
      <w:tr w:rsidR="00AC3157" w:rsidRPr="00C13FAE" w14:paraId="3855092B"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78323E6F" w14:textId="77777777" w:rsidR="00AC3157" w:rsidRPr="00C13FAE" w:rsidRDefault="00AC3157" w:rsidP="00E21564">
            <w:pPr>
              <w:spacing w:line="240" w:lineRule="auto"/>
              <w:rPr>
                <w:sz w:val="22"/>
                <w:szCs w:val="22"/>
              </w:rPr>
            </w:pPr>
            <w:r w:rsidRPr="00C13FAE">
              <w:rPr>
                <w:sz w:val="22"/>
                <w:szCs w:val="22"/>
              </w:rPr>
              <w:t>EFBC-15</w:t>
            </w:r>
          </w:p>
        </w:tc>
        <w:tc>
          <w:tcPr>
            <w:tcW w:w="900" w:type="dxa"/>
            <w:shd w:val="clear" w:color="auto" w:fill="auto"/>
            <w:tcMar>
              <w:top w:w="9" w:type="dxa"/>
              <w:left w:w="9" w:type="dxa"/>
              <w:bottom w:w="0" w:type="dxa"/>
              <w:right w:w="9" w:type="dxa"/>
            </w:tcMar>
            <w:vAlign w:val="center"/>
            <w:hideMark/>
          </w:tcPr>
          <w:p w14:paraId="3A921EDD" w14:textId="77777777" w:rsidR="00AC3157" w:rsidRPr="00C13FAE" w:rsidRDefault="00AC3157" w:rsidP="00E21564">
            <w:pPr>
              <w:spacing w:line="240" w:lineRule="auto"/>
              <w:jc w:val="center"/>
              <w:rPr>
                <w:sz w:val="22"/>
                <w:szCs w:val="22"/>
              </w:rPr>
            </w:pPr>
            <w:r w:rsidRPr="00C13FAE">
              <w:rPr>
                <w:sz w:val="22"/>
                <w:szCs w:val="22"/>
              </w:rPr>
              <w:t>7.53</w:t>
            </w:r>
          </w:p>
        </w:tc>
        <w:tc>
          <w:tcPr>
            <w:tcW w:w="774" w:type="dxa"/>
            <w:shd w:val="clear" w:color="auto" w:fill="auto"/>
            <w:tcMar>
              <w:top w:w="9" w:type="dxa"/>
              <w:left w:w="9" w:type="dxa"/>
              <w:bottom w:w="0" w:type="dxa"/>
              <w:right w:w="9" w:type="dxa"/>
            </w:tcMar>
            <w:vAlign w:val="center"/>
            <w:hideMark/>
          </w:tcPr>
          <w:p w14:paraId="12B6C58D" w14:textId="77777777" w:rsidR="00AC3157" w:rsidRPr="00C13FAE" w:rsidRDefault="00AC3157" w:rsidP="00E21564">
            <w:pPr>
              <w:spacing w:line="240" w:lineRule="auto"/>
              <w:jc w:val="center"/>
              <w:rPr>
                <w:sz w:val="22"/>
                <w:szCs w:val="22"/>
              </w:rPr>
            </w:pPr>
            <w:r w:rsidRPr="00C13FAE">
              <w:rPr>
                <w:sz w:val="22"/>
                <w:szCs w:val="22"/>
              </w:rPr>
              <w:t>0.27</w:t>
            </w:r>
          </w:p>
        </w:tc>
        <w:tc>
          <w:tcPr>
            <w:tcW w:w="819" w:type="dxa"/>
            <w:shd w:val="clear" w:color="auto" w:fill="auto"/>
            <w:tcMar>
              <w:top w:w="9" w:type="dxa"/>
              <w:left w:w="9" w:type="dxa"/>
              <w:bottom w:w="0" w:type="dxa"/>
              <w:right w:w="9" w:type="dxa"/>
            </w:tcMar>
            <w:vAlign w:val="center"/>
            <w:hideMark/>
          </w:tcPr>
          <w:p w14:paraId="08C56DB8" w14:textId="77777777" w:rsidR="00AC3157" w:rsidRPr="00C13FAE" w:rsidRDefault="00AC3157" w:rsidP="00E21564">
            <w:pPr>
              <w:spacing w:line="240" w:lineRule="auto"/>
              <w:jc w:val="center"/>
              <w:rPr>
                <w:sz w:val="22"/>
                <w:szCs w:val="22"/>
              </w:rPr>
            </w:pPr>
            <w:r w:rsidRPr="00C13FAE">
              <w:rPr>
                <w:sz w:val="22"/>
                <w:szCs w:val="22"/>
              </w:rPr>
              <w:t>ND</w:t>
            </w:r>
          </w:p>
        </w:tc>
        <w:tc>
          <w:tcPr>
            <w:tcW w:w="846" w:type="dxa"/>
            <w:shd w:val="clear" w:color="auto" w:fill="auto"/>
            <w:tcMar>
              <w:top w:w="9" w:type="dxa"/>
              <w:left w:w="9" w:type="dxa"/>
              <w:bottom w:w="0" w:type="dxa"/>
              <w:right w:w="9" w:type="dxa"/>
            </w:tcMar>
            <w:vAlign w:val="center"/>
            <w:hideMark/>
          </w:tcPr>
          <w:p w14:paraId="190EE7DD" w14:textId="77777777" w:rsidR="00AC3157" w:rsidRPr="00C13FAE" w:rsidRDefault="00AC3157" w:rsidP="00E21564">
            <w:pPr>
              <w:spacing w:line="240" w:lineRule="auto"/>
              <w:jc w:val="center"/>
              <w:rPr>
                <w:sz w:val="22"/>
                <w:szCs w:val="22"/>
              </w:rPr>
            </w:pPr>
            <w:r w:rsidRPr="00C13FAE">
              <w:rPr>
                <w:sz w:val="22"/>
                <w:szCs w:val="22"/>
              </w:rPr>
              <w:t>0.71</w:t>
            </w:r>
          </w:p>
        </w:tc>
        <w:tc>
          <w:tcPr>
            <w:tcW w:w="744" w:type="dxa"/>
            <w:shd w:val="clear" w:color="auto" w:fill="auto"/>
            <w:tcMar>
              <w:top w:w="9" w:type="dxa"/>
              <w:left w:w="9" w:type="dxa"/>
              <w:bottom w:w="0" w:type="dxa"/>
              <w:right w:w="9" w:type="dxa"/>
            </w:tcMar>
            <w:vAlign w:val="center"/>
            <w:hideMark/>
          </w:tcPr>
          <w:p w14:paraId="6BE1CFB7" w14:textId="77777777" w:rsidR="00AC3157" w:rsidRPr="00C13FAE" w:rsidRDefault="00AC3157" w:rsidP="00E21564">
            <w:pPr>
              <w:spacing w:line="240" w:lineRule="auto"/>
              <w:jc w:val="center"/>
              <w:rPr>
                <w:sz w:val="22"/>
                <w:szCs w:val="22"/>
              </w:rPr>
            </w:pPr>
            <w:r w:rsidRPr="00C13FAE">
              <w:rPr>
                <w:sz w:val="22"/>
                <w:szCs w:val="22"/>
              </w:rPr>
              <w:t>1.06</w:t>
            </w:r>
          </w:p>
        </w:tc>
        <w:tc>
          <w:tcPr>
            <w:tcW w:w="795" w:type="dxa"/>
            <w:shd w:val="clear" w:color="auto" w:fill="auto"/>
            <w:tcMar>
              <w:top w:w="9" w:type="dxa"/>
              <w:left w:w="9" w:type="dxa"/>
              <w:bottom w:w="0" w:type="dxa"/>
              <w:right w:w="9" w:type="dxa"/>
            </w:tcMar>
            <w:vAlign w:val="center"/>
            <w:hideMark/>
          </w:tcPr>
          <w:p w14:paraId="50EA95CB" w14:textId="77777777" w:rsidR="00AC3157" w:rsidRPr="00C13FAE" w:rsidRDefault="00AC3157" w:rsidP="00E21564">
            <w:pPr>
              <w:spacing w:line="240" w:lineRule="auto"/>
              <w:jc w:val="center"/>
              <w:rPr>
                <w:sz w:val="22"/>
                <w:szCs w:val="22"/>
              </w:rPr>
            </w:pPr>
            <w:r w:rsidRPr="00C13FAE">
              <w:rPr>
                <w:sz w:val="22"/>
                <w:szCs w:val="22"/>
              </w:rPr>
              <w:t>0.06</w:t>
            </w:r>
          </w:p>
        </w:tc>
        <w:tc>
          <w:tcPr>
            <w:tcW w:w="819" w:type="dxa"/>
            <w:shd w:val="clear" w:color="auto" w:fill="auto"/>
            <w:tcMar>
              <w:top w:w="9" w:type="dxa"/>
              <w:left w:w="9" w:type="dxa"/>
              <w:bottom w:w="0" w:type="dxa"/>
              <w:right w:w="9" w:type="dxa"/>
            </w:tcMar>
            <w:vAlign w:val="center"/>
            <w:hideMark/>
          </w:tcPr>
          <w:p w14:paraId="52815F64" w14:textId="77777777" w:rsidR="00AC3157" w:rsidRPr="00C13FAE" w:rsidRDefault="00AC3157" w:rsidP="00E21564">
            <w:pPr>
              <w:spacing w:line="240" w:lineRule="auto"/>
              <w:jc w:val="center"/>
              <w:rPr>
                <w:sz w:val="22"/>
                <w:szCs w:val="22"/>
              </w:rPr>
            </w:pPr>
            <w:r w:rsidRPr="00C13FAE">
              <w:rPr>
                <w:sz w:val="22"/>
                <w:szCs w:val="22"/>
              </w:rPr>
              <w:t>0.03</w:t>
            </w:r>
          </w:p>
        </w:tc>
        <w:tc>
          <w:tcPr>
            <w:tcW w:w="999" w:type="dxa"/>
            <w:shd w:val="clear" w:color="auto" w:fill="auto"/>
            <w:tcMar>
              <w:top w:w="9" w:type="dxa"/>
              <w:left w:w="9" w:type="dxa"/>
              <w:bottom w:w="0" w:type="dxa"/>
              <w:right w:w="9" w:type="dxa"/>
            </w:tcMar>
            <w:vAlign w:val="center"/>
            <w:hideMark/>
          </w:tcPr>
          <w:p w14:paraId="48356694" w14:textId="77777777" w:rsidR="00AC3157" w:rsidRPr="00C13FAE" w:rsidRDefault="00AC3157" w:rsidP="00E21564">
            <w:pPr>
              <w:spacing w:line="240" w:lineRule="auto"/>
              <w:jc w:val="center"/>
              <w:rPr>
                <w:sz w:val="22"/>
                <w:szCs w:val="22"/>
              </w:rPr>
            </w:pPr>
            <w:r w:rsidRPr="00C13FAE">
              <w:rPr>
                <w:sz w:val="22"/>
                <w:szCs w:val="22"/>
              </w:rPr>
              <w:t>0.73</w:t>
            </w:r>
          </w:p>
        </w:tc>
        <w:tc>
          <w:tcPr>
            <w:tcW w:w="810" w:type="dxa"/>
            <w:shd w:val="clear" w:color="auto" w:fill="auto"/>
            <w:tcMar>
              <w:top w:w="9" w:type="dxa"/>
              <w:left w:w="9" w:type="dxa"/>
              <w:bottom w:w="0" w:type="dxa"/>
              <w:right w:w="9" w:type="dxa"/>
            </w:tcMar>
            <w:vAlign w:val="center"/>
            <w:hideMark/>
          </w:tcPr>
          <w:p w14:paraId="43AD2125" w14:textId="77777777" w:rsidR="00AC3157" w:rsidRPr="00C13FAE" w:rsidRDefault="00AC3157" w:rsidP="00E21564">
            <w:pPr>
              <w:spacing w:line="240" w:lineRule="auto"/>
              <w:jc w:val="center"/>
              <w:rPr>
                <w:sz w:val="22"/>
                <w:szCs w:val="22"/>
              </w:rPr>
            </w:pPr>
            <w:r w:rsidRPr="00C13FAE">
              <w:rPr>
                <w:sz w:val="22"/>
                <w:szCs w:val="22"/>
              </w:rPr>
              <w:t>1.26</w:t>
            </w:r>
          </w:p>
        </w:tc>
        <w:tc>
          <w:tcPr>
            <w:tcW w:w="630" w:type="dxa"/>
            <w:shd w:val="clear" w:color="auto" w:fill="auto"/>
            <w:tcMar>
              <w:top w:w="9" w:type="dxa"/>
              <w:left w:w="9" w:type="dxa"/>
              <w:bottom w:w="0" w:type="dxa"/>
              <w:right w:w="9" w:type="dxa"/>
            </w:tcMar>
            <w:vAlign w:val="center"/>
            <w:hideMark/>
          </w:tcPr>
          <w:p w14:paraId="63DD5910" w14:textId="77777777" w:rsidR="00AC3157" w:rsidRPr="00C13FAE" w:rsidRDefault="00AC3157" w:rsidP="00E21564">
            <w:pPr>
              <w:spacing w:line="240" w:lineRule="auto"/>
              <w:jc w:val="center"/>
              <w:rPr>
                <w:sz w:val="22"/>
                <w:szCs w:val="22"/>
              </w:rPr>
            </w:pPr>
            <w:r w:rsidRPr="00C13FAE">
              <w:rPr>
                <w:sz w:val="22"/>
                <w:szCs w:val="22"/>
              </w:rPr>
              <w:t>0.39</w:t>
            </w:r>
          </w:p>
        </w:tc>
        <w:tc>
          <w:tcPr>
            <w:tcW w:w="864" w:type="dxa"/>
            <w:shd w:val="clear" w:color="auto" w:fill="auto"/>
            <w:tcMar>
              <w:top w:w="9" w:type="dxa"/>
              <w:left w:w="9" w:type="dxa"/>
              <w:bottom w:w="0" w:type="dxa"/>
              <w:right w:w="9" w:type="dxa"/>
            </w:tcMar>
            <w:vAlign w:val="center"/>
            <w:hideMark/>
          </w:tcPr>
          <w:p w14:paraId="3DAEA5BC"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shd w:val="clear" w:color="auto" w:fill="auto"/>
            <w:tcMar>
              <w:top w:w="9" w:type="dxa"/>
              <w:left w:w="9" w:type="dxa"/>
              <w:bottom w:w="0" w:type="dxa"/>
              <w:right w:w="9" w:type="dxa"/>
            </w:tcMar>
            <w:vAlign w:val="center"/>
            <w:hideMark/>
          </w:tcPr>
          <w:p w14:paraId="7018FEDA"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vAlign w:val="center"/>
          </w:tcPr>
          <w:p w14:paraId="7DF76E1F" w14:textId="4AAD378E"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0.06</w:t>
            </w:r>
          </w:p>
        </w:tc>
        <w:tc>
          <w:tcPr>
            <w:tcW w:w="1139" w:type="dxa"/>
            <w:shd w:val="clear" w:color="auto" w:fill="auto"/>
            <w:tcMar>
              <w:top w:w="9" w:type="dxa"/>
              <w:left w:w="9" w:type="dxa"/>
              <w:bottom w:w="0" w:type="dxa"/>
              <w:right w:w="9" w:type="dxa"/>
            </w:tcMar>
            <w:vAlign w:val="center"/>
            <w:hideMark/>
          </w:tcPr>
          <w:p w14:paraId="09F5DE12" w14:textId="1512669E" w:rsidR="00AC3157" w:rsidRPr="00C13FAE" w:rsidRDefault="00AC3157" w:rsidP="00E21564">
            <w:pPr>
              <w:spacing w:line="240" w:lineRule="auto"/>
              <w:jc w:val="center"/>
              <w:rPr>
                <w:sz w:val="22"/>
                <w:szCs w:val="22"/>
              </w:rPr>
            </w:pPr>
            <w:r w:rsidRPr="00C13FAE">
              <w:rPr>
                <w:sz w:val="22"/>
                <w:szCs w:val="22"/>
              </w:rPr>
              <w:t>0.30</w:t>
            </w:r>
          </w:p>
        </w:tc>
      </w:tr>
      <w:tr w:rsidR="00AC3157" w:rsidRPr="00C13FAE" w14:paraId="34AA4AF0"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314D8C0A" w14:textId="77777777" w:rsidR="00AC3157" w:rsidRPr="00C13FAE" w:rsidRDefault="00AC3157" w:rsidP="00E21564">
            <w:pPr>
              <w:spacing w:line="240" w:lineRule="auto"/>
              <w:rPr>
                <w:sz w:val="22"/>
                <w:szCs w:val="22"/>
              </w:rPr>
            </w:pPr>
            <w:r w:rsidRPr="00C13FAE">
              <w:rPr>
                <w:sz w:val="22"/>
                <w:szCs w:val="22"/>
              </w:rPr>
              <w:t>EFBC-19</w:t>
            </w:r>
          </w:p>
        </w:tc>
        <w:tc>
          <w:tcPr>
            <w:tcW w:w="900" w:type="dxa"/>
            <w:shd w:val="clear" w:color="auto" w:fill="auto"/>
            <w:tcMar>
              <w:top w:w="9" w:type="dxa"/>
              <w:left w:w="9" w:type="dxa"/>
              <w:bottom w:w="0" w:type="dxa"/>
              <w:right w:w="9" w:type="dxa"/>
            </w:tcMar>
            <w:vAlign w:val="center"/>
            <w:hideMark/>
          </w:tcPr>
          <w:p w14:paraId="0702382C" w14:textId="77777777" w:rsidR="00AC3157" w:rsidRPr="00C13FAE" w:rsidRDefault="00AC3157" w:rsidP="00E21564">
            <w:pPr>
              <w:spacing w:line="240" w:lineRule="auto"/>
              <w:jc w:val="center"/>
              <w:rPr>
                <w:sz w:val="22"/>
                <w:szCs w:val="22"/>
              </w:rPr>
            </w:pPr>
            <w:r w:rsidRPr="00C13FAE">
              <w:rPr>
                <w:sz w:val="22"/>
                <w:szCs w:val="22"/>
              </w:rPr>
              <w:t>11.00</w:t>
            </w:r>
          </w:p>
        </w:tc>
        <w:tc>
          <w:tcPr>
            <w:tcW w:w="774" w:type="dxa"/>
            <w:shd w:val="clear" w:color="auto" w:fill="auto"/>
            <w:tcMar>
              <w:top w:w="9" w:type="dxa"/>
              <w:left w:w="9" w:type="dxa"/>
              <w:bottom w:w="0" w:type="dxa"/>
              <w:right w:w="9" w:type="dxa"/>
            </w:tcMar>
            <w:vAlign w:val="center"/>
            <w:hideMark/>
          </w:tcPr>
          <w:p w14:paraId="7B31AFF8" w14:textId="77777777" w:rsidR="00AC3157" w:rsidRPr="00C13FAE" w:rsidRDefault="00AC3157" w:rsidP="00E21564">
            <w:pPr>
              <w:spacing w:line="240" w:lineRule="auto"/>
              <w:jc w:val="center"/>
              <w:rPr>
                <w:sz w:val="22"/>
                <w:szCs w:val="22"/>
              </w:rPr>
            </w:pPr>
            <w:r w:rsidRPr="00C13FAE">
              <w:rPr>
                <w:sz w:val="22"/>
                <w:szCs w:val="22"/>
              </w:rPr>
              <w:t>0.46</w:t>
            </w:r>
          </w:p>
        </w:tc>
        <w:tc>
          <w:tcPr>
            <w:tcW w:w="819" w:type="dxa"/>
            <w:shd w:val="clear" w:color="auto" w:fill="auto"/>
            <w:tcMar>
              <w:top w:w="9" w:type="dxa"/>
              <w:left w:w="9" w:type="dxa"/>
              <w:bottom w:w="0" w:type="dxa"/>
              <w:right w:w="9" w:type="dxa"/>
            </w:tcMar>
            <w:vAlign w:val="center"/>
            <w:hideMark/>
          </w:tcPr>
          <w:p w14:paraId="3C38C1F1" w14:textId="77777777" w:rsidR="00AC3157" w:rsidRPr="00C13FAE" w:rsidRDefault="00AC3157" w:rsidP="00E21564">
            <w:pPr>
              <w:spacing w:line="240" w:lineRule="auto"/>
              <w:jc w:val="center"/>
              <w:rPr>
                <w:sz w:val="22"/>
                <w:szCs w:val="22"/>
              </w:rPr>
            </w:pPr>
            <w:r w:rsidRPr="00C13FAE">
              <w:rPr>
                <w:sz w:val="22"/>
                <w:szCs w:val="22"/>
              </w:rPr>
              <w:t>ND</w:t>
            </w:r>
          </w:p>
        </w:tc>
        <w:tc>
          <w:tcPr>
            <w:tcW w:w="846" w:type="dxa"/>
            <w:shd w:val="clear" w:color="auto" w:fill="auto"/>
            <w:tcMar>
              <w:top w:w="9" w:type="dxa"/>
              <w:left w:w="9" w:type="dxa"/>
              <w:bottom w:w="0" w:type="dxa"/>
              <w:right w:w="9" w:type="dxa"/>
            </w:tcMar>
            <w:vAlign w:val="center"/>
            <w:hideMark/>
          </w:tcPr>
          <w:p w14:paraId="68751656" w14:textId="77777777" w:rsidR="00AC3157" w:rsidRPr="00C13FAE" w:rsidRDefault="00AC3157" w:rsidP="00E21564">
            <w:pPr>
              <w:spacing w:line="240" w:lineRule="auto"/>
              <w:jc w:val="center"/>
              <w:rPr>
                <w:sz w:val="22"/>
                <w:szCs w:val="22"/>
              </w:rPr>
            </w:pPr>
            <w:r w:rsidRPr="00C13FAE">
              <w:rPr>
                <w:sz w:val="22"/>
                <w:szCs w:val="22"/>
              </w:rPr>
              <w:t>0.37</w:t>
            </w:r>
          </w:p>
        </w:tc>
        <w:tc>
          <w:tcPr>
            <w:tcW w:w="744" w:type="dxa"/>
            <w:shd w:val="clear" w:color="auto" w:fill="auto"/>
            <w:tcMar>
              <w:top w:w="9" w:type="dxa"/>
              <w:left w:w="9" w:type="dxa"/>
              <w:bottom w:w="0" w:type="dxa"/>
              <w:right w:w="9" w:type="dxa"/>
            </w:tcMar>
            <w:vAlign w:val="center"/>
            <w:hideMark/>
          </w:tcPr>
          <w:p w14:paraId="6EE6CEA3" w14:textId="77777777" w:rsidR="00AC3157" w:rsidRPr="00C13FAE" w:rsidRDefault="00AC3157" w:rsidP="00E21564">
            <w:pPr>
              <w:spacing w:line="240" w:lineRule="auto"/>
              <w:jc w:val="center"/>
              <w:rPr>
                <w:sz w:val="22"/>
                <w:szCs w:val="22"/>
              </w:rPr>
            </w:pPr>
            <w:r w:rsidRPr="00C13FAE">
              <w:rPr>
                <w:sz w:val="22"/>
                <w:szCs w:val="22"/>
              </w:rPr>
              <w:t>1.16</w:t>
            </w:r>
          </w:p>
        </w:tc>
        <w:tc>
          <w:tcPr>
            <w:tcW w:w="795" w:type="dxa"/>
            <w:shd w:val="clear" w:color="auto" w:fill="auto"/>
            <w:tcMar>
              <w:top w:w="9" w:type="dxa"/>
              <w:left w:w="9" w:type="dxa"/>
              <w:bottom w:w="0" w:type="dxa"/>
              <w:right w:w="9" w:type="dxa"/>
            </w:tcMar>
            <w:vAlign w:val="center"/>
            <w:hideMark/>
          </w:tcPr>
          <w:p w14:paraId="2792248C" w14:textId="77777777" w:rsidR="00AC3157" w:rsidRPr="00C13FAE" w:rsidRDefault="00AC3157" w:rsidP="00E21564">
            <w:pPr>
              <w:spacing w:line="240" w:lineRule="auto"/>
              <w:jc w:val="center"/>
              <w:rPr>
                <w:sz w:val="22"/>
                <w:szCs w:val="22"/>
              </w:rPr>
            </w:pPr>
            <w:r w:rsidRPr="00C13FAE">
              <w:rPr>
                <w:sz w:val="22"/>
                <w:szCs w:val="22"/>
              </w:rPr>
              <w:t>0.24</w:t>
            </w:r>
          </w:p>
        </w:tc>
        <w:tc>
          <w:tcPr>
            <w:tcW w:w="819" w:type="dxa"/>
            <w:shd w:val="clear" w:color="auto" w:fill="auto"/>
            <w:tcMar>
              <w:top w:w="9" w:type="dxa"/>
              <w:left w:w="9" w:type="dxa"/>
              <w:bottom w:w="0" w:type="dxa"/>
              <w:right w:w="9" w:type="dxa"/>
            </w:tcMar>
            <w:vAlign w:val="center"/>
            <w:hideMark/>
          </w:tcPr>
          <w:p w14:paraId="2C90E6E7" w14:textId="77777777" w:rsidR="00AC3157" w:rsidRPr="00C13FAE" w:rsidRDefault="00AC3157" w:rsidP="00E21564">
            <w:pPr>
              <w:spacing w:line="240" w:lineRule="auto"/>
              <w:jc w:val="center"/>
              <w:rPr>
                <w:sz w:val="22"/>
                <w:szCs w:val="22"/>
              </w:rPr>
            </w:pPr>
            <w:r w:rsidRPr="00C13FAE">
              <w:rPr>
                <w:sz w:val="22"/>
                <w:szCs w:val="22"/>
              </w:rPr>
              <w:t>0.06</w:t>
            </w:r>
          </w:p>
        </w:tc>
        <w:tc>
          <w:tcPr>
            <w:tcW w:w="999" w:type="dxa"/>
            <w:shd w:val="clear" w:color="auto" w:fill="auto"/>
            <w:tcMar>
              <w:top w:w="9" w:type="dxa"/>
              <w:left w:w="9" w:type="dxa"/>
              <w:bottom w:w="0" w:type="dxa"/>
              <w:right w:w="9" w:type="dxa"/>
            </w:tcMar>
            <w:vAlign w:val="center"/>
            <w:hideMark/>
          </w:tcPr>
          <w:p w14:paraId="4DF6EFCD" w14:textId="77777777" w:rsidR="00AC3157" w:rsidRPr="00C13FAE" w:rsidRDefault="00AC3157" w:rsidP="00E21564">
            <w:pPr>
              <w:spacing w:line="240" w:lineRule="auto"/>
              <w:jc w:val="center"/>
              <w:rPr>
                <w:sz w:val="22"/>
                <w:szCs w:val="22"/>
              </w:rPr>
            </w:pPr>
            <w:r w:rsidRPr="00C13FAE">
              <w:rPr>
                <w:sz w:val="22"/>
                <w:szCs w:val="22"/>
              </w:rPr>
              <w:t>1.49</w:t>
            </w:r>
          </w:p>
        </w:tc>
        <w:tc>
          <w:tcPr>
            <w:tcW w:w="810" w:type="dxa"/>
            <w:shd w:val="clear" w:color="auto" w:fill="auto"/>
            <w:tcMar>
              <w:top w:w="9" w:type="dxa"/>
              <w:left w:w="9" w:type="dxa"/>
              <w:bottom w:w="0" w:type="dxa"/>
              <w:right w:w="9" w:type="dxa"/>
            </w:tcMar>
            <w:vAlign w:val="center"/>
            <w:hideMark/>
          </w:tcPr>
          <w:p w14:paraId="155A7B0B" w14:textId="77777777" w:rsidR="00AC3157" w:rsidRPr="00C13FAE" w:rsidRDefault="00AC3157" w:rsidP="00E21564">
            <w:pPr>
              <w:spacing w:line="240" w:lineRule="auto"/>
              <w:jc w:val="center"/>
              <w:rPr>
                <w:sz w:val="22"/>
                <w:szCs w:val="22"/>
              </w:rPr>
            </w:pPr>
            <w:r w:rsidRPr="00C13FAE">
              <w:rPr>
                <w:sz w:val="22"/>
                <w:szCs w:val="22"/>
              </w:rPr>
              <w:t>1.26</w:t>
            </w:r>
          </w:p>
        </w:tc>
        <w:tc>
          <w:tcPr>
            <w:tcW w:w="630" w:type="dxa"/>
            <w:shd w:val="clear" w:color="auto" w:fill="auto"/>
            <w:tcMar>
              <w:top w:w="9" w:type="dxa"/>
              <w:left w:w="9" w:type="dxa"/>
              <w:bottom w:w="0" w:type="dxa"/>
              <w:right w:w="9" w:type="dxa"/>
            </w:tcMar>
            <w:vAlign w:val="center"/>
            <w:hideMark/>
          </w:tcPr>
          <w:p w14:paraId="4B2F1A3B" w14:textId="77777777" w:rsidR="00AC3157" w:rsidRPr="00C13FAE" w:rsidRDefault="00AC3157" w:rsidP="00E21564">
            <w:pPr>
              <w:spacing w:line="240" w:lineRule="auto"/>
              <w:jc w:val="center"/>
              <w:rPr>
                <w:sz w:val="22"/>
                <w:szCs w:val="22"/>
              </w:rPr>
            </w:pPr>
            <w:r w:rsidRPr="00C13FAE">
              <w:rPr>
                <w:sz w:val="22"/>
                <w:szCs w:val="22"/>
              </w:rPr>
              <w:t>0.62</w:t>
            </w:r>
          </w:p>
        </w:tc>
        <w:tc>
          <w:tcPr>
            <w:tcW w:w="864" w:type="dxa"/>
            <w:shd w:val="clear" w:color="auto" w:fill="auto"/>
            <w:tcMar>
              <w:top w:w="9" w:type="dxa"/>
              <w:left w:w="9" w:type="dxa"/>
              <w:bottom w:w="0" w:type="dxa"/>
              <w:right w:w="9" w:type="dxa"/>
            </w:tcMar>
            <w:vAlign w:val="center"/>
            <w:hideMark/>
          </w:tcPr>
          <w:p w14:paraId="690E1CFA"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shd w:val="clear" w:color="auto" w:fill="auto"/>
            <w:tcMar>
              <w:top w:w="9" w:type="dxa"/>
              <w:left w:w="9" w:type="dxa"/>
              <w:bottom w:w="0" w:type="dxa"/>
              <w:right w:w="9" w:type="dxa"/>
            </w:tcMar>
            <w:vAlign w:val="center"/>
            <w:hideMark/>
          </w:tcPr>
          <w:p w14:paraId="5D7A90F7"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vAlign w:val="center"/>
          </w:tcPr>
          <w:p w14:paraId="3455D7D8" w14:textId="723917DA"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0.09</w:t>
            </w:r>
          </w:p>
        </w:tc>
        <w:tc>
          <w:tcPr>
            <w:tcW w:w="1139" w:type="dxa"/>
            <w:shd w:val="clear" w:color="auto" w:fill="auto"/>
            <w:tcMar>
              <w:top w:w="9" w:type="dxa"/>
              <w:left w:w="9" w:type="dxa"/>
              <w:bottom w:w="0" w:type="dxa"/>
              <w:right w:w="9" w:type="dxa"/>
            </w:tcMar>
            <w:vAlign w:val="center"/>
            <w:hideMark/>
          </w:tcPr>
          <w:p w14:paraId="42182E05" w14:textId="18489A58" w:rsidR="00AC3157" w:rsidRPr="00C13FAE" w:rsidRDefault="00AC3157" w:rsidP="00E21564">
            <w:pPr>
              <w:spacing w:line="240" w:lineRule="auto"/>
              <w:jc w:val="center"/>
              <w:rPr>
                <w:sz w:val="22"/>
                <w:szCs w:val="22"/>
              </w:rPr>
            </w:pPr>
            <w:r w:rsidRPr="00C13FAE">
              <w:rPr>
                <w:sz w:val="22"/>
                <w:szCs w:val="22"/>
              </w:rPr>
              <w:t>0.35</w:t>
            </w:r>
          </w:p>
        </w:tc>
      </w:tr>
      <w:tr w:rsidR="00AC3157" w:rsidRPr="00C13FAE" w14:paraId="38E669ED"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040999DB" w14:textId="77777777" w:rsidR="00AC3157" w:rsidRPr="00C13FAE" w:rsidRDefault="00AC3157" w:rsidP="00E21564">
            <w:pPr>
              <w:spacing w:line="240" w:lineRule="auto"/>
              <w:rPr>
                <w:sz w:val="22"/>
                <w:szCs w:val="22"/>
              </w:rPr>
            </w:pPr>
            <w:r w:rsidRPr="00C13FAE">
              <w:rPr>
                <w:sz w:val="22"/>
                <w:szCs w:val="22"/>
              </w:rPr>
              <w:t>EFBC-20</w:t>
            </w:r>
          </w:p>
        </w:tc>
        <w:tc>
          <w:tcPr>
            <w:tcW w:w="900" w:type="dxa"/>
            <w:shd w:val="clear" w:color="auto" w:fill="auto"/>
            <w:tcMar>
              <w:top w:w="9" w:type="dxa"/>
              <w:left w:w="9" w:type="dxa"/>
              <w:bottom w:w="0" w:type="dxa"/>
              <w:right w:w="9" w:type="dxa"/>
            </w:tcMar>
            <w:vAlign w:val="center"/>
            <w:hideMark/>
          </w:tcPr>
          <w:p w14:paraId="7F6010AA" w14:textId="77777777" w:rsidR="00AC3157" w:rsidRPr="00C13FAE" w:rsidRDefault="00AC3157" w:rsidP="00E21564">
            <w:pPr>
              <w:spacing w:line="240" w:lineRule="auto"/>
              <w:jc w:val="center"/>
              <w:rPr>
                <w:sz w:val="22"/>
                <w:szCs w:val="22"/>
              </w:rPr>
            </w:pPr>
            <w:r w:rsidRPr="00C13FAE">
              <w:rPr>
                <w:sz w:val="22"/>
                <w:szCs w:val="22"/>
              </w:rPr>
              <w:t>8.03</w:t>
            </w:r>
          </w:p>
        </w:tc>
        <w:tc>
          <w:tcPr>
            <w:tcW w:w="774" w:type="dxa"/>
            <w:shd w:val="clear" w:color="auto" w:fill="auto"/>
            <w:tcMar>
              <w:top w:w="9" w:type="dxa"/>
              <w:left w:w="9" w:type="dxa"/>
              <w:bottom w:w="0" w:type="dxa"/>
              <w:right w:w="9" w:type="dxa"/>
            </w:tcMar>
            <w:vAlign w:val="center"/>
            <w:hideMark/>
          </w:tcPr>
          <w:p w14:paraId="236C4D1C" w14:textId="77777777" w:rsidR="00AC3157" w:rsidRPr="00C13FAE" w:rsidRDefault="00AC3157" w:rsidP="00E21564">
            <w:pPr>
              <w:spacing w:line="240" w:lineRule="auto"/>
              <w:jc w:val="center"/>
              <w:rPr>
                <w:sz w:val="22"/>
                <w:szCs w:val="22"/>
              </w:rPr>
            </w:pPr>
            <w:r w:rsidRPr="00C13FAE">
              <w:rPr>
                <w:sz w:val="22"/>
                <w:szCs w:val="22"/>
              </w:rPr>
              <w:t>0.34</w:t>
            </w:r>
          </w:p>
        </w:tc>
        <w:tc>
          <w:tcPr>
            <w:tcW w:w="819" w:type="dxa"/>
            <w:shd w:val="clear" w:color="auto" w:fill="auto"/>
            <w:tcMar>
              <w:top w:w="9" w:type="dxa"/>
              <w:left w:w="9" w:type="dxa"/>
              <w:bottom w:w="0" w:type="dxa"/>
              <w:right w:w="9" w:type="dxa"/>
            </w:tcMar>
            <w:vAlign w:val="center"/>
            <w:hideMark/>
          </w:tcPr>
          <w:p w14:paraId="0CD6EEB0" w14:textId="77777777" w:rsidR="00AC3157" w:rsidRPr="00C13FAE" w:rsidRDefault="00AC3157" w:rsidP="00E21564">
            <w:pPr>
              <w:spacing w:line="240" w:lineRule="auto"/>
              <w:jc w:val="center"/>
              <w:rPr>
                <w:sz w:val="22"/>
                <w:szCs w:val="22"/>
              </w:rPr>
            </w:pPr>
            <w:r w:rsidRPr="00C13FAE">
              <w:rPr>
                <w:sz w:val="22"/>
                <w:szCs w:val="22"/>
              </w:rPr>
              <w:t>ND</w:t>
            </w:r>
          </w:p>
        </w:tc>
        <w:tc>
          <w:tcPr>
            <w:tcW w:w="846" w:type="dxa"/>
            <w:shd w:val="clear" w:color="auto" w:fill="auto"/>
            <w:tcMar>
              <w:top w:w="9" w:type="dxa"/>
              <w:left w:w="9" w:type="dxa"/>
              <w:bottom w:w="0" w:type="dxa"/>
              <w:right w:w="9" w:type="dxa"/>
            </w:tcMar>
            <w:vAlign w:val="center"/>
            <w:hideMark/>
          </w:tcPr>
          <w:p w14:paraId="2C8F7C4D" w14:textId="77777777" w:rsidR="00AC3157" w:rsidRPr="00C13FAE" w:rsidRDefault="00AC3157" w:rsidP="00E21564">
            <w:pPr>
              <w:spacing w:line="240" w:lineRule="auto"/>
              <w:jc w:val="center"/>
              <w:rPr>
                <w:sz w:val="22"/>
                <w:szCs w:val="22"/>
              </w:rPr>
            </w:pPr>
            <w:r w:rsidRPr="00C13FAE">
              <w:rPr>
                <w:sz w:val="22"/>
                <w:szCs w:val="22"/>
              </w:rPr>
              <w:t>0.25</w:t>
            </w:r>
          </w:p>
        </w:tc>
        <w:tc>
          <w:tcPr>
            <w:tcW w:w="744" w:type="dxa"/>
            <w:shd w:val="clear" w:color="auto" w:fill="auto"/>
            <w:tcMar>
              <w:top w:w="9" w:type="dxa"/>
              <w:left w:w="9" w:type="dxa"/>
              <w:bottom w:w="0" w:type="dxa"/>
              <w:right w:w="9" w:type="dxa"/>
            </w:tcMar>
            <w:vAlign w:val="center"/>
            <w:hideMark/>
          </w:tcPr>
          <w:p w14:paraId="17A06FD1" w14:textId="77777777" w:rsidR="00AC3157" w:rsidRPr="00C13FAE" w:rsidRDefault="00AC3157" w:rsidP="00E21564">
            <w:pPr>
              <w:spacing w:line="240" w:lineRule="auto"/>
              <w:jc w:val="center"/>
              <w:rPr>
                <w:sz w:val="22"/>
                <w:szCs w:val="22"/>
              </w:rPr>
            </w:pPr>
            <w:r w:rsidRPr="00C13FAE">
              <w:rPr>
                <w:sz w:val="22"/>
                <w:szCs w:val="22"/>
              </w:rPr>
              <w:t>1.42</w:t>
            </w:r>
          </w:p>
        </w:tc>
        <w:tc>
          <w:tcPr>
            <w:tcW w:w="795" w:type="dxa"/>
            <w:shd w:val="clear" w:color="auto" w:fill="auto"/>
            <w:tcMar>
              <w:top w:w="9" w:type="dxa"/>
              <w:left w:w="9" w:type="dxa"/>
              <w:bottom w:w="0" w:type="dxa"/>
              <w:right w:w="9" w:type="dxa"/>
            </w:tcMar>
            <w:vAlign w:val="center"/>
            <w:hideMark/>
          </w:tcPr>
          <w:p w14:paraId="00EE503D" w14:textId="77777777" w:rsidR="00AC3157" w:rsidRPr="00C13FAE" w:rsidRDefault="00AC3157" w:rsidP="00E21564">
            <w:pPr>
              <w:spacing w:line="240" w:lineRule="auto"/>
              <w:jc w:val="center"/>
              <w:rPr>
                <w:sz w:val="22"/>
                <w:szCs w:val="22"/>
              </w:rPr>
            </w:pPr>
            <w:r w:rsidRPr="00C13FAE">
              <w:rPr>
                <w:sz w:val="22"/>
                <w:szCs w:val="22"/>
              </w:rPr>
              <w:t>0.25</w:t>
            </w:r>
          </w:p>
        </w:tc>
        <w:tc>
          <w:tcPr>
            <w:tcW w:w="819" w:type="dxa"/>
            <w:shd w:val="clear" w:color="auto" w:fill="auto"/>
            <w:tcMar>
              <w:top w:w="9" w:type="dxa"/>
              <w:left w:w="9" w:type="dxa"/>
              <w:bottom w:w="0" w:type="dxa"/>
              <w:right w:w="9" w:type="dxa"/>
            </w:tcMar>
            <w:vAlign w:val="center"/>
            <w:hideMark/>
          </w:tcPr>
          <w:p w14:paraId="5188E730" w14:textId="77777777" w:rsidR="00AC3157" w:rsidRPr="00C13FAE" w:rsidRDefault="00AC3157" w:rsidP="00E21564">
            <w:pPr>
              <w:spacing w:line="240" w:lineRule="auto"/>
              <w:jc w:val="center"/>
              <w:rPr>
                <w:sz w:val="22"/>
                <w:szCs w:val="22"/>
              </w:rPr>
            </w:pPr>
            <w:r w:rsidRPr="00C13FAE">
              <w:rPr>
                <w:sz w:val="22"/>
                <w:szCs w:val="22"/>
              </w:rPr>
              <w:t>0.07</w:t>
            </w:r>
          </w:p>
        </w:tc>
        <w:tc>
          <w:tcPr>
            <w:tcW w:w="999" w:type="dxa"/>
            <w:shd w:val="clear" w:color="auto" w:fill="auto"/>
            <w:tcMar>
              <w:top w:w="9" w:type="dxa"/>
              <w:left w:w="9" w:type="dxa"/>
              <w:bottom w:w="0" w:type="dxa"/>
              <w:right w:w="9" w:type="dxa"/>
            </w:tcMar>
            <w:vAlign w:val="center"/>
            <w:hideMark/>
          </w:tcPr>
          <w:p w14:paraId="0C19EAAB" w14:textId="77777777" w:rsidR="00AC3157" w:rsidRPr="00C13FAE" w:rsidRDefault="00AC3157" w:rsidP="00E21564">
            <w:pPr>
              <w:spacing w:line="240" w:lineRule="auto"/>
              <w:jc w:val="center"/>
              <w:rPr>
                <w:sz w:val="22"/>
                <w:szCs w:val="22"/>
              </w:rPr>
            </w:pPr>
            <w:r w:rsidRPr="00C13FAE">
              <w:rPr>
                <w:sz w:val="22"/>
                <w:szCs w:val="22"/>
              </w:rPr>
              <w:t>1.18</w:t>
            </w:r>
          </w:p>
        </w:tc>
        <w:tc>
          <w:tcPr>
            <w:tcW w:w="810" w:type="dxa"/>
            <w:shd w:val="clear" w:color="auto" w:fill="auto"/>
            <w:tcMar>
              <w:top w:w="9" w:type="dxa"/>
              <w:left w:w="9" w:type="dxa"/>
              <w:bottom w:w="0" w:type="dxa"/>
              <w:right w:w="9" w:type="dxa"/>
            </w:tcMar>
            <w:vAlign w:val="center"/>
            <w:hideMark/>
          </w:tcPr>
          <w:p w14:paraId="594C52F9" w14:textId="77777777" w:rsidR="00AC3157" w:rsidRPr="00C13FAE" w:rsidRDefault="00AC3157" w:rsidP="00E21564">
            <w:pPr>
              <w:spacing w:line="240" w:lineRule="auto"/>
              <w:jc w:val="center"/>
              <w:rPr>
                <w:sz w:val="22"/>
                <w:szCs w:val="22"/>
              </w:rPr>
            </w:pPr>
            <w:r w:rsidRPr="00C13FAE">
              <w:rPr>
                <w:sz w:val="22"/>
                <w:szCs w:val="22"/>
              </w:rPr>
              <w:t>1.35</w:t>
            </w:r>
          </w:p>
        </w:tc>
        <w:tc>
          <w:tcPr>
            <w:tcW w:w="630" w:type="dxa"/>
            <w:shd w:val="clear" w:color="auto" w:fill="auto"/>
            <w:tcMar>
              <w:top w:w="9" w:type="dxa"/>
              <w:left w:w="9" w:type="dxa"/>
              <w:bottom w:w="0" w:type="dxa"/>
              <w:right w:w="9" w:type="dxa"/>
            </w:tcMar>
            <w:vAlign w:val="center"/>
            <w:hideMark/>
          </w:tcPr>
          <w:p w14:paraId="601804C7" w14:textId="77777777" w:rsidR="00AC3157" w:rsidRPr="00C13FAE" w:rsidRDefault="00AC3157" w:rsidP="00E21564">
            <w:pPr>
              <w:spacing w:line="240" w:lineRule="auto"/>
              <w:jc w:val="center"/>
              <w:rPr>
                <w:sz w:val="22"/>
                <w:szCs w:val="22"/>
              </w:rPr>
            </w:pPr>
            <w:r w:rsidRPr="00C13FAE">
              <w:rPr>
                <w:sz w:val="22"/>
                <w:szCs w:val="22"/>
              </w:rPr>
              <w:t>0.75</w:t>
            </w:r>
          </w:p>
        </w:tc>
        <w:tc>
          <w:tcPr>
            <w:tcW w:w="864" w:type="dxa"/>
            <w:shd w:val="clear" w:color="auto" w:fill="auto"/>
            <w:tcMar>
              <w:top w:w="9" w:type="dxa"/>
              <w:left w:w="9" w:type="dxa"/>
              <w:bottom w:w="0" w:type="dxa"/>
              <w:right w:w="9" w:type="dxa"/>
            </w:tcMar>
            <w:vAlign w:val="center"/>
            <w:hideMark/>
          </w:tcPr>
          <w:p w14:paraId="147C3CD5" w14:textId="77777777" w:rsidR="00AC3157" w:rsidRPr="00C13FAE" w:rsidRDefault="00AC3157" w:rsidP="00E21564">
            <w:pPr>
              <w:spacing w:line="240" w:lineRule="auto"/>
              <w:jc w:val="center"/>
              <w:rPr>
                <w:sz w:val="22"/>
                <w:szCs w:val="22"/>
              </w:rPr>
            </w:pPr>
            <w:r w:rsidRPr="00C13FAE">
              <w:rPr>
                <w:sz w:val="22"/>
                <w:szCs w:val="22"/>
              </w:rPr>
              <w:t>0.06</w:t>
            </w:r>
          </w:p>
        </w:tc>
        <w:tc>
          <w:tcPr>
            <w:tcW w:w="682" w:type="dxa"/>
            <w:shd w:val="clear" w:color="auto" w:fill="auto"/>
            <w:tcMar>
              <w:top w:w="9" w:type="dxa"/>
              <w:left w:w="9" w:type="dxa"/>
              <w:bottom w:w="0" w:type="dxa"/>
              <w:right w:w="9" w:type="dxa"/>
            </w:tcMar>
            <w:vAlign w:val="center"/>
            <w:hideMark/>
          </w:tcPr>
          <w:p w14:paraId="7D36787D" w14:textId="77777777" w:rsidR="00AC3157" w:rsidRPr="00C13FAE" w:rsidRDefault="00AC3157" w:rsidP="00E21564">
            <w:pPr>
              <w:spacing w:line="240" w:lineRule="auto"/>
              <w:jc w:val="center"/>
              <w:rPr>
                <w:sz w:val="22"/>
                <w:szCs w:val="22"/>
              </w:rPr>
            </w:pPr>
            <w:r w:rsidRPr="00C13FAE">
              <w:rPr>
                <w:sz w:val="22"/>
                <w:szCs w:val="22"/>
              </w:rPr>
              <w:t>0.11</w:t>
            </w:r>
          </w:p>
        </w:tc>
        <w:tc>
          <w:tcPr>
            <w:tcW w:w="713" w:type="dxa"/>
            <w:vAlign w:val="center"/>
          </w:tcPr>
          <w:p w14:paraId="0EA989E3" w14:textId="1354FB29"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0.04</w:t>
            </w:r>
          </w:p>
        </w:tc>
        <w:tc>
          <w:tcPr>
            <w:tcW w:w="1139" w:type="dxa"/>
            <w:shd w:val="clear" w:color="auto" w:fill="auto"/>
            <w:tcMar>
              <w:top w:w="9" w:type="dxa"/>
              <w:left w:w="9" w:type="dxa"/>
              <w:bottom w:w="0" w:type="dxa"/>
              <w:right w:w="9" w:type="dxa"/>
            </w:tcMar>
            <w:vAlign w:val="center"/>
            <w:hideMark/>
          </w:tcPr>
          <w:p w14:paraId="2DB94DB2" w14:textId="5C4643F2" w:rsidR="00AC3157" w:rsidRPr="00C13FAE" w:rsidRDefault="00AC3157" w:rsidP="00E21564">
            <w:pPr>
              <w:spacing w:line="240" w:lineRule="auto"/>
              <w:jc w:val="center"/>
              <w:rPr>
                <w:sz w:val="22"/>
                <w:szCs w:val="22"/>
              </w:rPr>
            </w:pPr>
            <w:r w:rsidRPr="00C13FAE">
              <w:rPr>
                <w:sz w:val="22"/>
                <w:szCs w:val="22"/>
              </w:rPr>
              <w:t>0.23</w:t>
            </w:r>
          </w:p>
        </w:tc>
      </w:tr>
      <w:tr w:rsidR="00AC3157" w:rsidRPr="00C13FAE" w14:paraId="131F6667"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7A7A6EC7" w14:textId="77777777" w:rsidR="00AC3157" w:rsidRPr="00C13FAE" w:rsidRDefault="00AC3157" w:rsidP="00E21564">
            <w:pPr>
              <w:spacing w:line="240" w:lineRule="auto"/>
              <w:rPr>
                <w:sz w:val="22"/>
                <w:szCs w:val="22"/>
              </w:rPr>
            </w:pPr>
            <w:r w:rsidRPr="00C13FAE">
              <w:rPr>
                <w:sz w:val="22"/>
                <w:szCs w:val="22"/>
              </w:rPr>
              <w:t>EFBC-23</w:t>
            </w:r>
          </w:p>
        </w:tc>
        <w:tc>
          <w:tcPr>
            <w:tcW w:w="900" w:type="dxa"/>
            <w:shd w:val="clear" w:color="auto" w:fill="auto"/>
            <w:tcMar>
              <w:top w:w="9" w:type="dxa"/>
              <w:left w:w="9" w:type="dxa"/>
              <w:bottom w:w="0" w:type="dxa"/>
              <w:right w:w="9" w:type="dxa"/>
            </w:tcMar>
            <w:vAlign w:val="center"/>
            <w:hideMark/>
          </w:tcPr>
          <w:p w14:paraId="45F8C5A6" w14:textId="77777777" w:rsidR="00AC3157" w:rsidRPr="00C13FAE" w:rsidRDefault="00AC3157" w:rsidP="00E21564">
            <w:pPr>
              <w:spacing w:line="240" w:lineRule="auto"/>
              <w:jc w:val="center"/>
              <w:rPr>
                <w:sz w:val="22"/>
                <w:szCs w:val="22"/>
              </w:rPr>
            </w:pPr>
            <w:r w:rsidRPr="00C13FAE">
              <w:rPr>
                <w:sz w:val="22"/>
                <w:szCs w:val="22"/>
              </w:rPr>
              <w:t>17.80</w:t>
            </w:r>
          </w:p>
        </w:tc>
        <w:tc>
          <w:tcPr>
            <w:tcW w:w="774" w:type="dxa"/>
            <w:shd w:val="clear" w:color="auto" w:fill="auto"/>
            <w:tcMar>
              <w:top w:w="9" w:type="dxa"/>
              <w:left w:w="9" w:type="dxa"/>
              <w:bottom w:w="0" w:type="dxa"/>
              <w:right w:w="9" w:type="dxa"/>
            </w:tcMar>
            <w:vAlign w:val="center"/>
            <w:hideMark/>
          </w:tcPr>
          <w:p w14:paraId="73C346CC" w14:textId="77777777" w:rsidR="00AC3157" w:rsidRPr="00C13FAE" w:rsidRDefault="00AC3157" w:rsidP="00E21564">
            <w:pPr>
              <w:spacing w:line="240" w:lineRule="auto"/>
              <w:jc w:val="center"/>
              <w:rPr>
                <w:sz w:val="22"/>
                <w:szCs w:val="22"/>
              </w:rPr>
            </w:pPr>
            <w:r w:rsidRPr="00C13FAE">
              <w:rPr>
                <w:sz w:val="22"/>
                <w:szCs w:val="22"/>
              </w:rPr>
              <w:t>0.24</w:t>
            </w:r>
          </w:p>
        </w:tc>
        <w:tc>
          <w:tcPr>
            <w:tcW w:w="819" w:type="dxa"/>
            <w:shd w:val="clear" w:color="auto" w:fill="auto"/>
            <w:tcMar>
              <w:top w:w="9" w:type="dxa"/>
              <w:left w:w="9" w:type="dxa"/>
              <w:bottom w:w="0" w:type="dxa"/>
              <w:right w:w="9" w:type="dxa"/>
            </w:tcMar>
            <w:vAlign w:val="center"/>
            <w:hideMark/>
          </w:tcPr>
          <w:p w14:paraId="257FE39E" w14:textId="77777777" w:rsidR="00AC3157" w:rsidRPr="00C13FAE" w:rsidRDefault="00AC3157" w:rsidP="00E21564">
            <w:pPr>
              <w:spacing w:line="240" w:lineRule="auto"/>
              <w:jc w:val="center"/>
              <w:rPr>
                <w:sz w:val="22"/>
                <w:szCs w:val="22"/>
              </w:rPr>
            </w:pPr>
            <w:r w:rsidRPr="00C13FAE">
              <w:rPr>
                <w:sz w:val="22"/>
                <w:szCs w:val="22"/>
              </w:rPr>
              <w:t>ND</w:t>
            </w:r>
          </w:p>
        </w:tc>
        <w:tc>
          <w:tcPr>
            <w:tcW w:w="846" w:type="dxa"/>
            <w:shd w:val="clear" w:color="auto" w:fill="auto"/>
            <w:tcMar>
              <w:top w:w="9" w:type="dxa"/>
              <w:left w:w="9" w:type="dxa"/>
              <w:bottom w:w="0" w:type="dxa"/>
              <w:right w:w="9" w:type="dxa"/>
            </w:tcMar>
            <w:vAlign w:val="center"/>
            <w:hideMark/>
          </w:tcPr>
          <w:p w14:paraId="364BE044" w14:textId="77777777" w:rsidR="00AC3157" w:rsidRPr="00C13FAE" w:rsidRDefault="00AC3157" w:rsidP="00E21564">
            <w:pPr>
              <w:spacing w:line="240" w:lineRule="auto"/>
              <w:jc w:val="center"/>
              <w:rPr>
                <w:sz w:val="22"/>
                <w:szCs w:val="22"/>
              </w:rPr>
            </w:pPr>
            <w:r w:rsidRPr="00C13FAE">
              <w:rPr>
                <w:sz w:val="22"/>
                <w:szCs w:val="22"/>
              </w:rPr>
              <w:t>0.21</w:t>
            </w:r>
          </w:p>
        </w:tc>
        <w:tc>
          <w:tcPr>
            <w:tcW w:w="744" w:type="dxa"/>
            <w:shd w:val="clear" w:color="auto" w:fill="auto"/>
            <w:tcMar>
              <w:top w:w="9" w:type="dxa"/>
              <w:left w:w="9" w:type="dxa"/>
              <w:bottom w:w="0" w:type="dxa"/>
              <w:right w:w="9" w:type="dxa"/>
            </w:tcMar>
            <w:vAlign w:val="center"/>
            <w:hideMark/>
          </w:tcPr>
          <w:p w14:paraId="17E76F91" w14:textId="77777777" w:rsidR="00AC3157" w:rsidRPr="00C13FAE" w:rsidRDefault="00AC3157" w:rsidP="00E21564">
            <w:pPr>
              <w:spacing w:line="240" w:lineRule="auto"/>
              <w:jc w:val="center"/>
              <w:rPr>
                <w:sz w:val="22"/>
                <w:szCs w:val="22"/>
              </w:rPr>
            </w:pPr>
            <w:r w:rsidRPr="00C13FAE">
              <w:rPr>
                <w:sz w:val="22"/>
                <w:szCs w:val="22"/>
              </w:rPr>
              <w:t>1.10</w:t>
            </w:r>
          </w:p>
        </w:tc>
        <w:tc>
          <w:tcPr>
            <w:tcW w:w="795" w:type="dxa"/>
            <w:shd w:val="clear" w:color="auto" w:fill="auto"/>
            <w:tcMar>
              <w:top w:w="9" w:type="dxa"/>
              <w:left w:w="9" w:type="dxa"/>
              <w:bottom w:w="0" w:type="dxa"/>
              <w:right w:w="9" w:type="dxa"/>
            </w:tcMar>
            <w:vAlign w:val="center"/>
            <w:hideMark/>
          </w:tcPr>
          <w:p w14:paraId="24AFBF81" w14:textId="77777777" w:rsidR="00AC3157" w:rsidRPr="00C13FAE" w:rsidRDefault="00AC3157" w:rsidP="00E21564">
            <w:pPr>
              <w:spacing w:line="240" w:lineRule="auto"/>
              <w:jc w:val="center"/>
              <w:rPr>
                <w:sz w:val="22"/>
                <w:szCs w:val="22"/>
              </w:rPr>
            </w:pPr>
            <w:r w:rsidRPr="00C13FAE">
              <w:rPr>
                <w:sz w:val="22"/>
                <w:szCs w:val="22"/>
              </w:rPr>
              <w:t>0.61</w:t>
            </w:r>
          </w:p>
        </w:tc>
        <w:tc>
          <w:tcPr>
            <w:tcW w:w="819" w:type="dxa"/>
            <w:shd w:val="clear" w:color="auto" w:fill="auto"/>
            <w:tcMar>
              <w:top w:w="9" w:type="dxa"/>
              <w:left w:w="9" w:type="dxa"/>
              <w:bottom w:w="0" w:type="dxa"/>
              <w:right w:w="9" w:type="dxa"/>
            </w:tcMar>
            <w:vAlign w:val="center"/>
            <w:hideMark/>
          </w:tcPr>
          <w:p w14:paraId="055289B0" w14:textId="77777777" w:rsidR="00AC3157" w:rsidRPr="00C13FAE" w:rsidRDefault="00AC3157" w:rsidP="00E21564">
            <w:pPr>
              <w:spacing w:line="240" w:lineRule="auto"/>
              <w:jc w:val="center"/>
              <w:rPr>
                <w:sz w:val="22"/>
                <w:szCs w:val="22"/>
              </w:rPr>
            </w:pPr>
            <w:r w:rsidRPr="00C13FAE">
              <w:rPr>
                <w:sz w:val="22"/>
                <w:szCs w:val="22"/>
              </w:rPr>
              <w:t>0.18</w:t>
            </w:r>
          </w:p>
        </w:tc>
        <w:tc>
          <w:tcPr>
            <w:tcW w:w="999" w:type="dxa"/>
            <w:shd w:val="clear" w:color="auto" w:fill="auto"/>
            <w:tcMar>
              <w:top w:w="9" w:type="dxa"/>
              <w:left w:w="9" w:type="dxa"/>
              <w:bottom w:w="0" w:type="dxa"/>
              <w:right w:w="9" w:type="dxa"/>
            </w:tcMar>
            <w:vAlign w:val="center"/>
            <w:hideMark/>
          </w:tcPr>
          <w:p w14:paraId="4A78E5E6" w14:textId="77777777" w:rsidR="00AC3157" w:rsidRPr="00C13FAE" w:rsidRDefault="00AC3157" w:rsidP="00E21564">
            <w:pPr>
              <w:spacing w:line="240" w:lineRule="auto"/>
              <w:jc w:val="center"/>
              <w:rPr>
                <w:sz w:val="22"/>
                <w:szCs w:val="22"/>
              </w:rPr>
            </w:pPr>
            <w:r w:rsidRPr="00C13FAE">
              <w:rPr>
                <w:sz w:val="22"/>
                <w:szCs w:val="22"/>
              </w:rPr>
              <w:t>0.97</w:t>
            </w:r>
          </w:p>
        </w:tc>
        <w:tc>
          <w:tcPr>
            <w:tcW w:w="810" w:type="dxa"/>
            <w:shd w:val="clear" w:color="auto" w:fill="auto"/>
            <w:tcMar>
              <w:top w:w="9" w:type="dxa"/>
              <w:left w:w="9" w:type="dxa"/>
              <w:bottom w:w="0" w:type="dxa"/>
              <w:right w:w="9" w:type="dxa"/>
            </w:tcMar>
            <w:vAlign w:val="center"/>
            <w:hideMark/>
          </w:tcPr>
          <w:p w14:paraId="1B1894E7" w14:textId="77777777" w:rsidR="00AC3157" w:rsidRPr="00C13FAE" w:rsidRDefault="00AC3157" w:rsidP="00E21564">
            <w:pPr>
              <w:spacing w:line="240" w:lineRule="auto"/>
              <w:jc w:val="center"/>
              <w:rPr>
                <w:sz w:val="22"/>
                <w:szCs w:val="22"/>
              </w:rPr>
            </w:pPr>
            <w:r w:rsidRPr="00C13FAE">
              <w:rPr>
                <w:sz w:val="22"/>
                <w:szCs w:val="22"/>
              </w:rPr>
              <w:t>1.49</w:t>
            </w:r>
          </w:p>
        </w:tc>
        <w:tc>
          <w:tcPr>
            <w:tcW w:w="630" w:type="dxa"/>
            <w:shd w:val="clear" w:color="auto" w:fill="auto"/>
            <w:tcMar>
              <w:top w:w="9" w:type="dxa"/>
              <w:left w:w="9" w:type="dxa"/>
              <w:bottom w:w="0" w:type="dxa"/>
              <w:right w:w="9" w:type="dxa"/>
            </w:tcMar>
            <w:vAlign w:val="center"/>
            <w:hideMark/>
          </w:tcPr>
          <w:p w14:paraId="19152E6C" w14:textId="77777777" w:rsidR="00AC3157" w:rsidRPr="00C13FAE" w:rsidRDefault="00AC3157" w:rsidP="00E21564">
            <w:pPr>
              <w:spacing w:line="240" w:lineRule="auto"/>
              <w:jc w:val="center"/>
              <w:rPr>
                <w:sz w:val="22"/>
                <w:szCs w:val="22"/>
              </w:rPr>
            </w:pPr>
            <w:r w:rsidRPr="00C13FAE">
              <w:rPr>
                <w:sz w:val="22"/>
                <w:szCs w:val="22"/>
              </w:rPr>
              <w:t>1.15</w:t>
            </w:r>
          </w:p>
        </w:tc>
        <w:tc>
          <w:tcPr>
            <w:tcW w:w="864" w:type="dxa"/>
            <w:shd w:val="clear" w:color="auto" w:fill="auto"/>
            <w:tcMar>
              <w:top w:w="9" w:type="dxa"/>
              <w:left w:w="9" w:type="dxa"/>
              <w:bottom w:w="0" w:type="dxa"/>
              <w:right w:w="9" w:type="dxa"/>
            </w:tcMar>
            <w:vAlign w:val="center"/>
            <w:hideMark/>
          </w:tcPr>
          <w:p w14:paraId="5CA2AA2B"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shd w:val="clear" w:color="auto" w:fill="auto"/>
            <w:tcMar>
              <w:top w:w="9" w:type="dxa"/>
              <w:left w:w="9" w:type="dxa"/>
              <w:bottom w:w="0" w:type="dxa"/>
              <w:right w:w="9" w:type="dxa"/>
            </w:tcMar>
            <w:vAlign w:val="center"/>
            <w:hideMark/>
          </w:tcPr>
          <w:p w14:paraId="676711A7"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vAlign w:val="center"/>
          </w:tcPr>
          <w:p w14:paraId="4EA35A93" w14:textId="3E341C33"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0.06</w:t>
            </w:r>
          </w:p>
        </w:tc>
        <w:tc>
          <w:tcPr>
            <w:tcW w:w="1139" w:type="dxa"/>
            <w:shd w:val="clear" w:color="auto" w:fill="auto"/>
            <w:tcMar>
              <w:top w:w="9" w:type="dxa"/>
              <w:left w:w="9" w:type="dxa"/>
              <w:bottom w:w="0" w:type="dxa"/>
              <w:right w:w="9" w:type="dxa"/>
            </w:tcMar>
            <w:vAlign w:val="center"/>
            <w:hideMark/>
          </w:tcPr>
          <w:p w14:paraId="781D324B" w14:textId="191B7D51" w:rsidR="00AC3157" w:rsidRPr="00C13FAE" w:rsidRDefault="00AC3157" w:rsidP="00E21564">
            <w:pPr>
              <w:spacing w:line="240" w:lineRule="auto"/>
              <w:jc w:val="center"/>
              <w:rPr>
                <w:sz w:val="22"/>
                <w:szCs w:val="22"/>
              </w:rPr>
            </w:pPr>
            <w:r w:rsidRPr="00C13FAE">
              <w:rPr>
                <w:sz w:val="22"/>
                <w:szCs w:val="22"/>
              </w:rPr>
              <w:t>0.15</w:t>
            </w:r>
          </w:p>
        </w:tc>
      </w:tr>
      <w:tr w:rsidR="00AC3157" w:rsidRPr="00C13FAE" w14:paraId="2DEEB811"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36A83A56" w14:textId="77777777" w:rsidR="00AC3157" w:rsidRPr="00C13FAE" w:rsidRDefault="00AC3157" w:rsidP="00E21564">
            <w:pPr>
              <w:spacing w:line="240" w:lineRule="auto"/>
              <w:rPr>
                <w:sz w:val="22"/>
                <w:szCs w:val="22"/>
              </w:rPr>
            </w:pPr>
            <w:r w:rsidRPr="00C13FAE">
              <w:rPr>
                <w:sz w:val="22"/>
                <w:szCs w:val="22"/>
              </w:rPr>
              <w:t>EFBC-25</w:t>
            </w:r>
          </w:p>
        </w:tc>
        <w:tc>
          <w:tcPr>
            <w:tcW w:w="900" w:type="dxa"/>
            <w:shd w:val="clear" w:color="auto" w:fill="auto"/>
            <w:tcMar>
              <w:top w:w="9" w:type="dxa"/>
              <w:left w:w="9" w:type="dxa"/>
              <w:bottom w:w="0" w:type="dxa"/>
              <w:right w:w="9" w:type="dxa"/>
            </w:tcMar>
            <w:vAlign w:val="center"/>
            <w:hideMark/>
          </w:tcPr>
          <w:p w14:paraId="6ED2C291" w14:textId="77777777" w:rsidR="00AC3157" w:rsidRPr="00C13FAE" w:rsidRDefault="00AC3157" w:rsidP="00E21564">
            <w:pPr>
              <w:spacing w:line="240" w:lineRule="auto"/>
              <w:jc w:val="center"/>
              <w:rPr>
                <w:sz w:val="22"/>
                <w:szCs w:val="22"/>
              </w:rPr>
            </w:pPr>
            <w:r w:rsidRPr="00C13FAE">
              <w:rPr>
                <w:sz w:val="22"/>
                <w:szCs w:val="22"/>
              </w:rPr>
              <w:t>20.06</w:t>
            </w:r>
          </w:p>
        </w:tc>
        <w:tc>
          <w:tcPr>
            <w:tcW w:w="774" w:type="dxa"/>
            <w:shd w:val="clear" w:color="auto" w:fill="auto"/>
            <w:tcMar>
              <w:top w:w="9" w:type="dxa"/>
              <w:left w:w="9" w:type="dxa"/>
              <w:bottom w:w="0" w:type="dxa"/>
              <w:right w:w="9" w:type="dxa"/>
            </w:tcMar>
            <w:vAlign w:val="center"/>
            <w:hideMark/>
          </w:tcPr>
          <w:p w14:paraId="267F1FE6" w14:textId="77777777" w:rsidR="00AC3157" w:rsidRPr="00C13FAE" w:rsidRDefault="00AC3157" w:rsidP="00E21564">
            <w:pPr>
              <w:spacing w:line="240" w:lineRule="auto"/>
              <w:jc w:val="center"/>
              <w:rPr>
                <w:sz w:val="22"/>
                <w:szCs w:val="22"/>
              </w:rPr>
            </w:pPr>
            <w:r w:rsidRPr="00C13FAE">
              <w:rPr>
                <w:sz w:val="22"/>
                <w:szCs w:val="22"/>
              </w:rPr>
              <w:t>0.32</w:t>
            </w:r>
          </w:p>
        </w:tc>
        <w:tc>
          <w:tcPr>
            <w:tcW w:w="819" w:type="dxa"/>
            <w:shd w:val="clear" w:color="auto" w:fill="auto"/>
            <w:tcMar>
              <w:top w:w="9" w:type="dxa"/>
              <w:left w:w="9" w:type="dxa"/>
              <w:bottom w:w="0" w:type="dxa"/>
              <w:right w:w="9" w:type="dxa"/>
            </w:tcMar>
            <w:vAlign w:val="center"/>
            <w:hideMark/>
          </w:tcPr>
          <w:p w14:paraId="75F791B1" w14:textId="77777777" w:rsidR="00AC3157" w:rsidRPr="00C13FAE" w:rsidRDefault="00AC3157" w:rsidP="00E21564">
            <w:pPr>
              <w:spacing w:line="240" w:lineRule="auto"/>
              <w:jc w:val="center"/>
              <w:rPr>
                <w:sz w:val="22"/>
                <w:szCs w:val="22"/>
              </w:rPr>
            </w:pPr>
            <w:r w:rsidRPr="00C13FAE">
              <w:rPr>
                <w:sz w:val="22"/>
                <w:szCs w:val="22"/>
              </w:rPr>
              <w:t>ND</w:t>
            </w:r>
          </w:p>
        </w:tc>
        <w:tc>
          <w:tcPr>
            <w:tcW w:w="846" w:type="dxa"/>
            <w:shd w:val="clear" w:color="auto" w:fill="auto"/>
            <w:tcMar>
              <w:top w:w="9" w:type="dxa"/>
              <w:left w:w="9" w:type="dxa"/>
              <w:bottom w:w="0" w:type="dxa"/>
              <w:right w:w="9" w:type="dxa"/>
            </w:tcMar>
            <w:vAlign w:val="center"/>
            <w:hideMark/>
          </w:tcPr>
          <w:p w14:paraId="359D3D05" w14:textId="77777777" w:rsidR="00AC3157" w:rsidRPr="00C13FAE" w:rsidRDefault="00AC3157" w:rsidP="00E21564">
            <w:pPr>
              <w:spacing w:line="240" w:lineRule="auto"/>
              <w:jc w:val="center"/>
              <w:rPr>
                <w:sz w:val="22"/>
                <w:szCs w:val="22"/>
              </w:rPr>
            </w:pPr>
            <w:r w:rsidRPr="00C13FAE">
              <w:rPr>
                <w:sz w:val="22"/>
                <w:szCs w:val="22"/>
              </w:rPr>
              <w:t>0.17</w:t>
            </w:r>
          </w:p>
        </w:tc>
        <w:tc>
          <w:tcPr>
            <w:tcW w:w="744" w:type="dxa"/>
            <w:shd w:val="clear" w:color="auto" w:fill="auto"/>
            <w:tcMar>
              <w:top w:w="9" w:type="dxa"/>
              <w:left w:w="9" w:type="dxa"/>
              <w:bottom w:w="0" w:type="dxa"/>
              <w:right w:w="9" w:type="dxa"/>
            </w:tcMar>
            <w:vAlign w:val="center"/>
            <w:hideMark/>
          </w:tcPr>
          <w:p w14:paraId="6C3ABD42" w14:textId="77777777" w:rsidR="00AC3157" w:rsidRPr="00C13FAE" w:rsidRDefault="00AC3157" w:rsidP="00E21564">
            <w:pPr>
              <w:spacing w:line="240" w:lineRule="auto"/>
              <w:jc w:val="center"/>
              <w:rPr>
                <w:sz w:val="22"/>
                <w:szCs w:val="22"/>
              </w:rPr>
            </w:pPr>
            <w:r w:rsidRPr="00C13FAE">
              <w:rPr>
                <w:sz w:val="22"/>
                <w:szCs w:val="22"/>
              </w:rPr>
              <w:t>0.90</w:t>
            </w:r>
          </w:p>
        </w:tc>
        <w:tc>
          <w:tcPr>
            <w:tcW w:w="795" w:type="dxa"/>
            <w:shd w:val="clear" w:color="auto" w:fill="auto"/>
            <w:tcMar>
              <w:top w:w="9" w:type="dxa"/>
              <w:left w:w="9" w:type="dxa"/>
              <w:bottom w:w="0" w:type="dxa"/>
              <w:right w:w="9" w:type="dxa"/>
            </w:tcMar>
            <w:vAlign w:val="center"/>
            <w:hideMark/>
          </w:tcPr>
          <w:p w14:paraId="247B8204" w14:textId="77777777" w:rsidR="00AC3157" w:rsidRPr="00C13FAE" w:rsidRDefault="00AC3157" w:rsidP="00E21564">
            <w:pPr>
              <w:spacing w:line="240" w:lineRule="auto"/>
              <w:jc w:val="center"/>
              <w:rPr>
                <w:sz w:val="22"/>
                <w:szCs w:val="22"/>
              </w:rPr>
            </w:pPr>
            <w:r w:rsidRPr="00C13FAE">
              <w:rPr>
                <w:sz w:val="22"/>
                <w:szCs w:val="22"/>
              </w:rPr>
              <w:t>0.70</w:t>
            </w:r>
          </w:p>
        </w:tc>
        <w:tc>
          <w:tcPr>
            <w:tcW w:w="819" w:type="dxa"/>
            <w:shd w:val="clear" w:color="auto" w:fill="auto"/>
            <w:tcMar>
              <w:top w:w="9" w:type="dxa"/>
              <w:left w:w="9" w:type="dxa"/>
              <w:bottom w:w="0" w:type="dxa"/>
              <w:right w:w="9" w:type="dxa"/>
            </w:tcMar>
            <w:vAlign w:val="center"/>
            <w:hideMark/>
          </w:tcPr>
          <w:p w14:paraId="3137A2CE" w14:textId="77777777" w:rsidR="00AC3157" w:rsidRPr="00C13FAE" w:rsidRDefault="00AC3157" w:rsidP="00E21564">
            <w:pPr>
              <w:spacing w:line="240" w:lineRule="auto"/>
              <w:jc w:val="center"/>
              <w:rPr>
                <w:sz w:val="22"/>
                <w:szCs w:val="22"/>
              </w:rPr>
            </w:pPr>
            <w:r w:rsidRPr="00C13FAE">
              <w:rPr>
                <w:sz w:val="22"/>
                <w:szCs w:val="22"/>
              </w:rPr>
              <w:t>0.25</w:t>
            </w:r>
          </w:p>
        </w:tc>
        <w:tc>
          <w:tcPr>
            <w:tcW w:w="999" w:type="dxa"/>
            <w:shd w:val="clear" w:color="auto" w:fill="auto"/>
            <w:tcMar>
              <w:top w:w="9" w:type="dxa"/>
              <w:left w:w="9" w:type="dxa"/>
              <w:bottom w:w="0" w:type="dxa"/>
              <w:right w:w="9" w:type="dxa"/>
            </w:tcMar>
            <w:vAlign w:val="center"/>
            <w:hideMark/>
          </w:tcPr>
          <w:p w14:paraId="3E6D7A06" w14:textId="77777777" w:rsidR="00AC3157" w:rsidRPr="00C13FAE" w:rsidRDefault="00AC3157" w:rsidP="00E21564">
            <w:pPr>
              <w:spacing w:line="240" w:lineRule="auto"/>
              <w:jc w:val="center"/>
              <w:rPr>
                <w:sz w:val="22"/>
                <w:szCs w:val="22"/>
              </w:rPr>
            </w:pPr>
            <w:r w:rsidRPr="00C13FAE">
              <w:rPr>
                <w:sz w:val="22"/>
                <w:szCs w:val="22"/>
              </w:rPr>
              <w:t>1.05</w:t>
            </w:r>
          </w:p>
        </w:tc>
        <w:tc>
          <w:tcPr>
            <w:tcW w:w="810" w:type="dxa"/>
            <w:shd w:val="clear" w:color="auto" w:fill="auto"/>
            <w:tcMar>
              <w:top w:w="9" w:type="dxa"/>
              <w:left w:w="9" w:type="dxa"/>
              <w:bottom w:w="0" w:type="dxa"/>
              <w:right w:w="9" w:type="dxa"/>
            </w:tcMar>
            <w:vAlign w:val="center"/>
            <w:hideMark/>
          </w:tcPr>
          <w:p w14:paraId="08EF1312" w14:textId="77777777" w:rsidR="00AC3157" w:rsidRPr="00C13FAE" w:rsidRDefault="00AC3157" w:rsidP="00E21564">
            <w:pPr>
              <w:spacing w:line="240" w:lineRule="auto"/>
              <w:jc w:val="center"/>
              <w:rPr>
                <w:sz w:val="22"/>
                <w:szCs w:val="22"/>
              </w:rPr>
            </w:pPr>
            <w:r w:rsidRPr="00C13FAE">
              <w:rPr>
                <w:sz w:val="22"/>
                <w:szCs w:val="22"/>
              </w:rPr>
              <w:t>1.57</w:t>
            </w:r>
          </w:p>
        </w:tc>
        <w:tc>
          <w:tcPr>
            <w:tcW w:w="630" w:type="dxa"/>
            <w:shd w:val="clear" w:color="auto" w:fill="auto"/>
            <w:tcMar>
              <w:top w:w="9" w:type="dxa"/>
              <w:left w:w="9" w:type="dxa"/>
              <w:bottom w:w="0" w:type="dxa"/>
              <w:right w:w="9" w:type="dxa"/>
            </w:tcMar>
            <w:vAlign w:val="center"/>
            <w:hideMark/>
          </w:tcPr>
          <w:p w14:paraId="56BB59AD" w14:textId="77777777" w:rsidR="00AC3157" w:rsidRPr="00C13FAE" w:rsidRDefault="00AC3157" w:rsidP="00E21564">
            <w:pPr>
              <w:spacing w:line="240" w:lineRule="auto"/>
              <w:jc w:val="center"/>
              <w:rPr>
                <w:sz w:val="22"/>
                <w:szCs w:val="22"/>
              </w:rPr>
            </w:pPr>
            <w:r w:rsidRPr="00C13FAE">
              <w:rPr>
                <w:sz w:val="22"/>
                <w:szCs w:val="22"/>
              </w:rPr>
              <w:t>1.06</w:t>
            </w:r>
          </w:p>
        </w:tc>
        <w:tc>
          <w:tcPr>
            <w:tcW w:w="864" w:type="dxa"/>
            <w:shd w:val="clear" w:color="auto" w:fill="auto"/>
            <w:tcMar>
              <w:top w:w="9" w:type="dxa"/>
              <w:left w:w="9" w:type="dxa"/>
              <w:bottom w:w="0" w:type="dxa"/>
              <w:right w:w="9" w:type="dxa"/>
            </w:tcMar>
            <w:vAlign w:val="center"/>
            <w:hideMark/>
          </w:tcPr>
          <w:p w14:paraId="6C6C2E44"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shd w:val="clear" w:color="auto" w:fill="auto"/>
            <w:tcMar>
              <w:top w:w="9" w:type="dxa"/>
              <w:left w:w="9" w:type="dxa"/>
              <w:bottom w:w="0" w:type="dxa"/>
              <w:right w:w="9" w:type="dxa"/>
            </w:tcMar>
            <w:vAlign w:val="center"/>
            <w:hideMark/>
          </w:tcPr>
          <w:p w14:paraId="0D37E08A"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vAlign w:val="center"/>
          </w:tcPr>
          <w:p w14:paraId="24738553" w14:textId="702AB53A"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0.05</w:t>
            </w:r>
          </w:p>
        </w:tc>
        <w:tc>
          <w:tcPr>
            <w:tcW w:w="1139" w:type="dxa"/>
            <w:shd w:val="clear" w:color="auto" w:fill="auto"/>
            <w:tcMar>
              <w:top w:w="9" w:type="dxa"/>
              <w:left w:w="9" w:type="dxa"/>
              <w:bottom w:w="0" w:type="dxa"/>
              <w:right w:w="9" w:type="dxa"/>
            </w:tcMar>
            <w:vAlign w:val="center"/>
            <w:hideMark/>
          </w:tcPr>
          <w:p w14:paraId="33ADCF19" w14:textId="6BD6A48C" w:rsidR="00AC3157" w:rsidRPr="00C13FAE" w:rsidRDefault="00AC3157" w:rsidP="00E21564">
            <w:pPr>
              <w:spacing w:line="240" w:lineRule="auto"/>
              <w:jc w:val="center"/>
              <w:rPr>
                <w:sz w:val="22"/>
                <w:szCs w:val="22"/>
              </w:rPr>
            </w:pPr>
            <w:r w:rsidRPr="00C13FAE">
              <w:rPr>
                <w:sz w:val="22"/>
                <w:szCs w:val="22"/>
              </w:rPr>
              <w:t>0.15</w:t>
            </w:r>
          </w:p>
        </w:tc>
      </w:tr>
      <w:tr w:rsidR="00AC3157" w:rsidRPr="00C13FAE" w14:paraId="7B4CA5E6"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3A1830AE" w14:textId="77777777" w:rsidR="00AC3157" w:rsidRPr="00C13FAE" w:rsidRDefault="00AC3157" w:rsidP="00E21564">
            <w:pPr>
              <w:spacing w:line="240" w:lineRule="auto"/>
              <w:rPr>
                <w:sz w:val="22"/>
                <w:szCs w:val="22"/>
              </w:rPr>
            </w:pPr>
            <w:r w:rsidRPr="00C13FAE">
              <w:rPr>
                <w:sz w:val="22"/>
                <w:szCs w:val="22"/>
              </w:rPr>
              <w:t>EFBC-27</w:t>
            </w:r>
          </w:p>
        </w:tc>
        <w:tc>
          <w:tcPr>
            <w:tcW w:w="900" w:type="dxa"/>
            <w:shd w:val="clear" w:color="auto" w:fill="auto"/>
            <w:tcMar>
              <w:top w:w="9" w:type="dxa"/>
              <w:left w:w="9" w:type="dxa"/>
              <w:bottom w:w="0" w:type="dxa"/>
              <w:right w:w="9" w:type="dxa"/>
            </w:tcMar>
            <w:vAlign w:val="center"/>
            <w:hideMark/>
          </w:tcPr>
          <w:p w14:paraId="4D104825" w14:textId="77777777" w:rsidR="00AC3157" w:rsidRPr="00C13FAE" w:rsidRDefault="00AC3157" w:rsidP="00E21564">
            <w:pPr>
              <w:spacing w:line="240" w:lineRule="auto"/>
              <w:jc w:val="center"/>
              <w:rPr>
                <w:sz w:val="22"/>
                <w:szCs w:val="22"/>
              </w:rPr>
            </w:pPr>
            <w:r w:rsidRPr="00C13FAE">
              <w:rPr>
                <w:sz w:val="22"/>
                <w:szCs w:val="22"/>
              </w:rPr>
              <w:t>13.95</w:t>
            </w:r>
          </w:p>
        </w:tc>
        <w:tc>
          <w:tcPr>
            <w:tcW w:w="774" w:type="dxa"/>
            <w:shd w:val="clear" w:color="auto" w:fill="auto"/>
            <w:tcMar>
              <w:top w:w="9" w:type="dxa"/>
              <w:left w:w="9" w:type="dxa"/>
              <w:bottom w:w="0" w:type="dxa"/>
              <w:right w:w="9" w:type="dxa"/>
            </w:tcMar>
            <w:vAlign w:val="center"/>
            <w:hideMark/>
          </w:tcPr>
          <w:p w14:paraId="04AC917B" w14:textId="77777777" w:rsidR="00AC3157" w:rsidRPr="00C13FAE" w:rsidRDefault="00AC3157" w:rsidP="00E21564">
            <w:pPr>
              <w:spacing w:line="240" w:lineRule="auto"/>
              <w:jc w:val="center"/>
              <w:rPr>
                <w:sz w:val="22"/>
                <w:szCs w:val="22"/>
              </w:rPr>
            </w:pPr>
            <w:r w:rsidRPr="00C13FAE">
              <w:rPr>
                <w:sz w:val="22"/>
                <w:szCs w:val="22"/>
              </w:rPr>
              <w:t>0.25</w:t>
            </w:r>
          </w:p>
        </w:tc>
        <w:tc>
          <w:tcPr>
            <w:tcW w:w="819" w:type="dxa"/>
            <w:shd w:val="clear" w:color="auto" w:fill="auto"/>
            <w:tcMar>
              <w:top w:w="9" w:type="dxa"/>
              <w:left w:w="9" w:type="dxa"/>
              <w:bottom w:w="0" w:type="dxa"/>
              <w:right w:w="9" w:type="dxa"/>
            </w:tcMar>
            <w:vAlign w:val="center"/>
            <w:hideMark/>
          </w:tcPr>
          <w:p w14:paraId="6B55CD95" w14:textId="77777777" w:rsidR="00AC3157" w:rsidRPr="00C13FAE" w:rsidRDefault="00AC3157" w:rsidP="00E21564">
            <w:pPr>
              <w:spacing w:line="240" w:lineRule="auto"/>
              <w:jc w:val="center"/>
              <w:rPr>
                <w:sz w:val="22"/>
                <w:szCs w:val="22"/>
              </w:rPr>
            </w:pPr>
            <w:r w:rsidRPr="00C13FAE">
              <w:rPr>
                <w:sz w:val="22"/>
                <w:szCs w:val="22"/>
              </w:rPr>
              <w:t>ND</w:t>
            </w:r>
          </w:p>
        </w:tc>
        <w:tc>
          <w:tcPr>
            <w:tcW w:w="846" w:type="dxa"/>
            <w:shd w:val="clear" w:color="auto" w:fill="auto"/>
            <w:tcMar>
              <w:top w:w="9" w:type="dxa"/>
              <w:left w:w="9" w:type="dxa"/>
              <w:bottom w:w="0" w:type="dxa"/>
              <w:right w:w="9" w:type="dxa"/>
            </w:tcMar>
            <w:vAlign w:val="center"/>
            <w:hideMark/>
          </w:tcPr>
          <w:p w14:paraId="55BCCC48" w14:textId="77777777" w:rsidR="00AC3157" w:rsidRPr="00C13FAE" w:rsidRDefault="00AC3157" w:rsidP="00E21564">
            <w:pPr>
              <w:spacing w:line="240" w:lineRule="auto"/>
              <w:jc w:val="center"/>
              <w:rPr>
                <w:sz w:val="22"/>
                <w:szCs w:val="22"/>
              </w:rPr>
            </w:pPr>
            <w:r w:rsidRPr="00C13FAE">
              <w:rPr>
                <w:sz w:val="22"/>
                <w:szCs w:val="22"/>
              </w:rPr>
              <w:t>0.15</w:t>
            </w:r>
          </w:p>
        </w:tc>
        <w:tc>
          <w:tcPr>
            <w:tcW w:w="744" w:type="dxa"/>
            <w:shd w:val="clear" w:color="auto" w:fill="auto"/>
            <w:tcMar>
              <w:top w:w="9" w:type="dxa"/>
              <w:left w:w="9" w:type="dxa"/>
              <w:bottom w:w="0" w:type="dxa"/>
              <w:right w:w="9" w:type="dxa"/>
            </w:tcMar>
            <w:vAlign w:val="center"/>
            <w:hideMark/>
          </w:tcPr>
          <w:p w14:paraId="46F5C970" w14:textId="77777777" w:rsidR="00AC3157" w:rsidRPr="00C13FAE" w:rsidRDefault="00AC3157" w:rsidP="00E21564">
            <w:pPr>
              <w:spacing w:line="240" w:lineRule="auto"/>
              <w:jc w:val="center"/>
              <w:rPr>
                <w:sz w:val="22"/>
                <w:szCs w:val="22"/>
              </w:rPr>
            </w:pPr>
            <w:r w:rsidRPr="00C13FAE">
              <w:rPr>
                <w:sz w:val="22"/>
                <w:szCs w:val="22"/>
              </w:rPr>
              <w:t>0.89</w:t>
            </w:r>
          </w:p>
        </w:tc>
        <w:tc>
          <w:tcPr>
            <w:tcW w:w="795" w:type="dxa"/>
            <w:shd w:val="clear" w:color="auto" w:fill="auto"/>
            <w:tcMar>
              <w:top w:w="9" w:type="dxa"/>
              <w:left w:w="9" w:type="dxa"/>
              <w:bottom w:w="0" w:type="dxa"/>
              <w:right w:w="9" w:type="dxa"/>
            </w:tcMar>
            <w:vAlign w:val="center"/>
            <w:hideMark/>
          </w:tcPr>
          <w:p w14:paraId="5E3D9B03" w14:textId="77777777" w:rsidR="00AC3157" w:rsidRPr="00C13FAE" w:rsidRDefault="00AC3157" w:rsidP="00E21564">
            <w:pPr>
              <w:spacing w:line="240" w:lineRule="auto"/>
              <w:jc w:val="center"/>
              <w:rPr>
                <w:sz w:val="22"/>
                <w:szCs w:val="22"/>
              </w:rPr>
            </w:pPr>
            <w:r w:rsidRPr="00C13FAE">
              <w:rPr>
                <w:sz w:val="22"/>
                <w:szCs w:val="22"/>
              </w:rPr>
              <w:t>0.71</w:t>
            </w:r>
          </w:p>
        </w:tc>
        <w:tc>
          <w:tcPr>
            <w:tcW w:w="819" w:type="dxa"/>
            <w:shd w:val="clear" w:color="auto" w:fill="auto"/>
            <w:tcMar>
              <w:top w:w="9" w:type="dxa"/>
              <w:left w:w="9" w:type="dxa"/>
              <w:bottom w:w="0" w:type="dxa"/>
              <w:right w:w="9" w:type="dxa"/>
            </w:tcMar>
            <w:vAlign w:val="center"/>
            <w:hideMark/>
          </w:tcPr>
          <w:p w14:paraId="7C70AD4F" w14:textId="77777777" w:rsidR="00AC3157" w:rsidRPr="00C13FAE" w:rsidRDefault="00AC3157" w:rsidP="00E21564">
            <w:pPr>
              <w:spacing w:line="240" w:lineRule="auto"/>
              <w:jc w:val="center"/>
              <w:rPr>
                <w:sz w:val="22"/>
                <w:szCs w:val="22"/>
              </w:rPr>
            </w:pPr>
            <w:r w:rsidRPr="00C13FAE">
              <w:rPr>
                <w:sz w:val="22"/>
                <w:szCs w:val="22"/>
              </w:rPr>
              <w:t>0.19</w:t>
            </w:r>
          </w:p>
        </w:tc>
        <w:tc>
          <w:tcPr>
            <w:tcW w:w="999" w:type="dxa"/>
            <w:shd w:val="clear" w:color="auto" w:fill="auto"/>
            <w:tcMar>
              <w:top w:w="9" w:type="dxa"/>
              <w:left w:w="9" w:type="dxa"/>
              <w:bottom w:w="0" w:type="dxa"/>
              <w:right w:w="9" w:type="dxa"/>
            </w:tcMar>
            <w:vAlign w:val="center"/>
            <w:hideMark/>
          </w:tcPr>
          <w:p w14:paraId="09B5AD22" w14:textId="77777777" w:rsidR="00AC3157" w:rsidRPr="00C13FAE" w:rsidRDefault="00AC3157" w:rsidP="00E21564">
            <w:pPr>
              <w:spacing w:line="240" w:lineRule="auto"/>
              <w:jc w:val="center"/>
              <w:rPr>
                <w:sz w:val="22"/>
                <w:szCs w:val="22"/>
              </w:rPr>
            </w:pPr>
            <w:r w:rsidRPr="00C13FAE">
              <w:rPr>
                <w:sz w:val="22"/>
                <w:szCs w:val="22"/>
              </w:rPr>
              <w:t>1.00</w:t>
            </w:r>
          </w:p>
        </w:tc>
        <w:tc>
          <w:tcPr>
            <w:tcW w:w="810" w:type="dxa"/>
            <w:shd w:val="clear" w:color="auto" w:fill="auto"/>
            <w:tcMar>
              <w:top w:w="9" w:type="dxa"/>
              <w:left w:w="9" w:type="dxa"/>
              <w:bottom w:w="0" w:type="dxa"/>
              <w:right w:w="9" w:type="dxa"/>
            </w:tcMar>
            <w:vAlign w:val="center"/>
            <w:hideMark/>
          </w:tcPr>
          <w:p w14:paraId="19BFA787" w14:textId="77777777" w:rsidR="00AC3157" w:rsidRPr="00C13FAE" w:rsidRDefault="00AC3157" w:rsidP="00E21564">
            <w:pPr>
              <w:spacing w:line="240" w:lineRule="auto"/>
              <w:jc w:val="center"/>
              <w:rPr>
                <w:sz w:val="22"/>
                <w:szCs w:val="22"/>
              </w:rPr>
            </w:pPr>
            <w:r w:rsidRPr="00C13FAE">
              <w:rPr>
                <w:sz w:val="22"/>
                <w:szCs w:val="22"/>
              </w:rPr>
              <w:t>1.29</w:t>
            </w:r>
          </w:p>
        </w:tc>
        <w:tc>
          <w:tcPr>
            <w:tcW w:w="630" w:type="dxa"/>
            <w:shd w:val="clear" w:color="auto" w:fill="auto"/>
            <w:tcMar>
              <w:top w:w="9" w:type="dxa"/>
              <w:left w:w="9" w:type="dxa"/>
              <w:bottom w:w="0" w:type="dxa"/>
              <w:right w:w="9" w:type="dxa"/>
            </w:tcMar>
            <w:vAlign w:val="center"/>
            <w:hideMark/>
          </w:tcPr>
          <w:p w14:paraId="688AA608" w14:textId="77777777" w:rsidR="00AC3157" w:rsidRPr="00C13FAE" w:rsidRDefault="00AC3157" w:rsidP="00E21564">
            <w:pPr>
              <w:spacing w:line="240" w:lineRule="auto"/>
              <w:jc w:val="center"/>
              <w:rPr>
                <w:sz w:val="22"/>
                <w:szCs w:val="22"/>
              </w:rPr>
            </w:pPr>
            <w:r w:rsidRPr="00C13FAE">
              <w:rPr>
                <w:sz w:val="22"/>
                <w:szCs w:val="22"/>
              </w:rPr>
              <w:t>1.27</w:t>
            </w:r>
          </w:p>
        </w:tc>
        <w:tc>
          <w:tcPr>
            <w:tcW w:w="864" w:type="dxa"/>
            <w:shd w:val="clear" w:color="auto" w:fill="auto"/>
            <w:tcMar>
              <w:top w:w="9" w:type="dxa"/>
              <w:left w:w="9" w:type="dxa"/>
              <w:bottom w:w="0" w:type="dxa"/>
              <w:right w:w="9" w:type="dxa"/>
            </w:tcMar>
            <w:vAlign w:val="center"/>
            <w:hideMark/>
          </w:tcPr>
          <w:p w14:paraId="2A105F64"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shd w:val="clear" w:color="auto" w:fill="auto"/>
            <w:tcMar>
              <w:top w:w="9" w:type="dxa"/>
              <w:left w:w="9" w:type="dxa"/>
              <w:bottom w:w="0" w:type="dxa"/>
              <w:right w:w="9" w:type="dxa"/>
            </w:tcMar>
            <w:vAlign w:val="center"/>
            <w:hideMark/>
          </w:tcPr>
          <w:p w14:paraId="51285B0A"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vAlign w:val="center"/>
          </w:tcPr>
          <w:p w14:paraId="525FCA85" w14:textId="31777712"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0.07</w:t>
            </w:r>
          </w:p>
        </w:tc>
        <w:tc>
          <w:tcPr>
            <w:tcW w:w="1139" w:type="dxa"/>
            <w:shd w:val="clear" w:color="auto" w:fill="auto"/>
            <w:tcMar>
              <w:top w:w="9" w:type="dxa"/>
              <w:left w:w="9" w:type="dxa"/>
              <w:bottom w:w="0" w:type="dxa"/>
              <w:right w:w="9" w:type="dxa"/>
            </w:tcMar>
            <w:vAlign w:val="center"/>
            <w:hideMark/>
          </w:tcPr>
          <w:p w14:paraId="14397510" w14:textId="7ECE7B5E" w:rsidR="00AC3157" w:rsidRPr="00C13FAE" w:rsidRDefault="00AC3157" w:rsidP="00E21564">
            <w:pPr>
              <w:spacing w:line="240" w:lineRule="auto"/>
              <w:jc w:val="center"/>
              <w:rPr>
                <w:sz w:val="22"/>
                <w:szCs w:val="22"/>
              </w:rPr>
            </w:pPr>
            <w:r w:rsidRPr="00C13FAE">
              <w:rPr>
                <w:sz w:val="22"/>
                <w:szCs w:val="22"/>
              </w:rPr>
              <w:t>0.11</w:t>
            </w:r>
          </w:p>
        </w:tc>
      </w:tr>
      <w:tr w:rsidR="00AC3157" w:rsidRPr="00C13FAE" w14:paraId="09BE2A73"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46856682" w14:textId="3D35C4BC" w:rsidR="00AC3157" w:rsidRPr="00C13FAE" w:rsidRDefault="00AC3157" w:rsidP="00E21564">
            <w:pPr>
              <w:spacing w:line="240" w:lineRule="auto"/>
              <w:rPr>
                <w:sz w:val="22"/>
                <w:szCs w:val="22"/>
              </w:rPr>
            </w:pPr>
            <w:r>
              <w:rPr>
                <w:noProof/>
                <w:lang w:bidi="ar-SA"/>
              </w:rPr>
              <mc:AlternateContent>
                <mc:Choice Requires="wps">
                  <w:drawing>
                    <wp:anchor distT="0" distB="0" distL="114300" distR="114300" simplePos="0" relativeHeight="253596160" behindDoc="0" locked="0" layoutInCell="1" allowOverlap="1" wp14:anchorId="498C4353" wp14:editId="5D5593B4">
                      <wp:simplePos x="0" y="0"/>
                      <wp:positionH relativeFrom="column">
                        <wp:posOffset>-475615</wp:posOffset>
                      </wp:positionH>
                      <wp:positionV relativeFrom="paragraph">
                        <wp:posOffset>153670</wp:posOffset>
                      </wp:positionV>
                      <wp:extent cx="399415" cy="345440"/>
                      <wp:effectExtent l="1588" t="0" r="8572" b="0"/>
                      <wp:wrapNone/>
                      <wp:docPr id="310" name="Text Box 310"/>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430F685" w14:textId="29B07E34" w:rsidR="008F50CC" w:rsidRPr="0027556D" w:rsidRDefault="008F50CC" w:rsidP="003558B8">
                                  <w:pPr>
                                    <w:rPr>
                                      <w:sz w:val="22"/>
                                    </w:rPr>
                                  </w:pPr>
                                  <w:r>
                                    <w:rPr>
                                      <w:sz w:val="22"/>
                                    </w:rPr>
                                    <w:t>210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8C4353" id="Text Box 310" o:spid="_x0000_s1096" type="#_x0000_t202" style="position:absolute;margin-left:-37.45pt;margin-top:12.1pt;width:31.45pt;height:27.2pt;rotation:90;z-index:2535961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" filled="f" stroked="f" strokeweight=".5pt">
                      <v:textbox>
                        <w:txbxContent>
                          <w:p w14:paraId="4430F685" w14:textId="29B07E34" w:rsidR="008F50CC" w:rsidRPr="0027556D" w:rsidRDefault="008F50CC" w:rsidP="003558B8">
                            <w:pPr>
                              <w:rPr>
                                <w:sz w:val="22"/>
                              </w:rPr>
                            </w:pPr>
                            <w:r>
                              <w:rPr>
                                <w:sz w:val="22"/>
                              </w:rPr>
                              <w:t>210</w:t>
                            </w:r>
                          </w:p>
                        </w:txbxContent>
                      </v:textbox>
                    </v:shape>
                  </w:pict>
                </mc:Fallback>
              </mc:AlternateContent>
            </w:r>
            <w:r w:rsidRPr="00C13FAE">
              <w:rPr>
                <w:sz w:val="22"/>
                <w:szCs w:val="22"/>
              </w:rPr>
              <w:t>EFBC-30</w:t>
            </w:r>
          </w:p>
        </w:tc>
        <w:tc>
          <w:tcPr>
            <w:tcW w:w="900" w:type="dxa"/>
            <w:shd w:val="clear" w:color="auto" w:fill="auto"/>
            <w:tcMar>
              <w:top w:w="9" w:type="dxa"/>
              <w:left w:w="9" w:type="dxa"/>
              <w:bottom w:w="0" w:type="dxa"/>
              <w:right w:w="9" w:type="dxa"/>
            </w:tcMar>
            <w:vAlign w:val="center"/>
            <w:hideMark/>
          </w:tcPr>
          <w:p w14:paraId="06BA701B" w14:textId="77777777" w:rsidR="00AC3157" w:rsidRPr="00C13FAE" w:rsidRDefault="00AC3157" w:rsidP="00E21564">
            <w:pPr>
              <w:spacing w:line="240" w:lineRule="auto"/>
              <w:jc w:val="center"/>
              <w:rPr>
                <w:sz w:val="22"/>
                <w:szCs w:val="22"/>
              </w:rPr>
            </w:pPr>
            <w:r w:rsidRPr="00C13FAE">
              <w:rPr>
                <w:sz w:val="22"/>
                <w:szCs w:val="22"/>
              </w:rPr>
              <w:t>10.83</w:t>
            </w:r>
          </w:p>
        </w:tc>
        <w:tc>
          <w:tcPr>
            <w:tcW w:w="774" w:type="dxa"/>
            <w:shd w:val="clear" w:color="auto" w:fill="auto"/>
            <w:tcMar>
              <w:top w:w="9" w:type="dxa"/>
              <w:left w:w="9" w:type="dxa"/>
              <w:bottom w:w="0" w:type="dxa"/>
              <w:right w:w="9" w:type="dxa"/>
            </w:tcMar>
            <w:vAlign w:val="center"/>
            <w:hideMark/>
          </w:tcPr>
          <w:p w14:paraId="396B7E58" w14:textId="77777777" w:rsidR="00AC3157" w:rsidRPr="00C13FAE" w:rsidRDefault="00AC3157" w:rsidP="00E21564">
            <w:pPr>
              <w:spacing w:line="240" w:lineRule="auto"/>
              <w:jc w:val="center"/>
              <w:rPr>
                <w:sz w:val="22"/>
                <w:szCs w:val="22"/>
              </w:rPr>
            </w:pPr>
            <w:r w:rsidRPr="00C13FAE">
              <w:rPr>
                <w:sz w:val="22"/>
                <w:szCs w:val="22"/>
              </w:rPr>
              <w:t>0.23</w:t>
            </w:r>
          </w:p>
        </w:tc>
        <w:tc>
          <w:tcPr>
            <w:tcW w:w="819" w:type="dxa"/>
            <w:shd w:val="clear" w:color="auto" w:fill="auto"/>
            <w:tcMar>
              <w:top w:w="9" w:type="dxa"/>
              <w:left w:w="9" w:type="dxa"/>
              <w:bottom w:w="0" w:type="dxa"/>
              <w:right w:w="9" w:type="dxa"/>
            </w:tcMar>
            <w:vAlign w:val="center"/>
            <w:hideMark/>
          </w:tcPr>
          <w:p w14:paraId="6BDADB32" w14:textId="77777777" w:rsidR="00AC3157" w:rsidRPr="00C13FAE" w:rsidRDefault="00AC3157" w:rsidP="00E21564">
            <w:pPr>
              <w:spacing w:line="240" w:lineRule="auto"/>
              <w:jc w:val="center"/>
              <w:rPr>
                <w:sz w:val="22"/>
                <w:szCs w:val="22"/>
              </w:rPr>
            </w:pPr>
            <w:r w:rsidRPr="00C13FAE">
              <w:rPr>
                <w:sz w:val="22"/>
                <w:szCs w:val="22"/>
              </w:rPr>
              <w:t>ND</w:t>
            </w:r>
          </w:p>
        </w:tc>
        <w:tc>
          <w:tcPr>
            <w:tcW w:w="846" w:type="dxa"/>
            <w:shd w:val="clear" w:color="auto" w:fill="auto"/>
            <w:tcMar>
              <w:top w:w="9" w:type="dxa"/>
              <w:left w:w="9" w:type="dxa"/>
              <w:bottom w:w="0" w:type="dxa"/>
              <w:right w:w="9" w:type="dxa"/>
            </w:tcMar>
            <w:vAlign w:val="center"/>
            <w:hideMark/>
          </w:tcPr>
          <w:p w14:paraId="4617F637" w14:textId="77777777" w:rsidR="00AC3157" w:rsidRPr="00C13FAE" w:rsidRDefault="00AC3157" w:rsidP="00E21564">
            <w:pPr>
              <w:spacing w:line="240" w:lineRule="auto"/>
              <w:jc w:val="center"/>
              <w:rPr>
                <w:sz w:val="22"/>
                <w:szCs w:val="22"/>
              </w:rPr>
            </w:pPr>
            <w:r w:rsidRPr="00C13FAE">
              <w:rPr>
                <w:sz w:val="22"/>
                <w:szCs w:val="22"/>
              </w:rPr>
              <w:t>0.45</w:t>
            </w:r>
          </w:p>
        </w:tc>
        <w:tc>
          <w:tcPr>
            <w:tcW w:w="744" w:type="dxa"/>
            <w:shd w:val="clear" w:color="auto" w:fill="auto"/>
            <w:tcMar>
              <w:top w:w="9" w:type="dxa"/>
              <w:left w:w="9" w:type="dxa"/>
              <w:bottom w:w="0" w:type="dxa"/>
              <w:right w:w="9" w:type="dxa"/>
            </w:tcMar>
            <w:vAlign w:val="center"/>
            <w:hideMark/>
          </w:tcPr>
          <w:p w14:paraId="204D68EF" w14:textId="77777777" w:rsidR="00AC3157" w:rsidRPr="00C13FAE" w:rsidRDefault="00AC3157" w:rsidP="00E21564">
            <w:pPr>
              <w:spacing w:line="240" w:lineRule="auto"/>
              <w:jc w:val="center"/>
              <w:rPr>
                <w:sz w:val="22"/>
                <w:szCs w:val="22"/>
              </w:rPr>
            </w:pPr>
            <w:r w:rsidRPr="00C13FAE">
              <w:rPr>
                <w:sz w:val="22"/>
                <w:szCs w:val="22"/>
              </w:rPr>
              <w:t>1.21</w:t>
            </w:r>
          </w:p>
        </w:tc>
        <w:tc>
          <w:tcPr>
            <w:tcW w:w="795" w:type="dxa"/>
            <w:shd w:val="clear" w:color="auto" w:fill="auto"/>
            <w:tcMar>
              <w:top w:w="9" w:type="dxa"/>
              <w:left w:w="9" w:type="dxa"/>
              <w:bottom w:w="0" w:type="dxa"/>
              <w:right w:w="9" w:type="dxa"/>
            </w:tcMar>
            <w:vAlign w:val="center"/>
            <w:hideMark/>
          </w:tcPr>
          <w:p w14:paraId="54BF6134" w14:textId="77777777" w:rsidR="00AC3157" w:rsidRPr="00C13FAE" w:rsidRDefault="00AC3157" w:rsidP="00E21564">
            <w:pPr>
              <w:spacing w:line="240" w:lineRule="auto"/>
              <w:jc w:val="center"/>
              <w:rPr>
                <w:sz w:val="22"/>
                <w:szCs w:val="22"/>
              </w:rPr>
            </w:pPr>
            <w:r w:rsidRPr="00C13FAE">
              <w:rPr>
                <w:sz w:val="22"/>
                <w:szCs w:val="22"/>
              </w:rPr>
              <w:t>0.20</w:t>
            </w:r>
          </w:p>
        </w:tc>
        <w:tc>
          <w:tcPr>
            <w:tcW w:w="819" w:type="dxa"/>
            <w:shd w:val="clear" w:color="auto" w:fill="auto"/>
            <w:tcMar>
              <w:top w:w="9" w:type="dxa"/>
              <w:left w:w="9" w:type="dxa"/>
              <w:bottom w:w="0" w:type="dxa"/>
              <w:right w:w="9" w:type="dxa"/>
            </w:tcMar>
            <w:vAlign w:val="center"/>
            <w:hideMark/>
          </w:tcPr>
          <w:p w14:paraId="4D00F390" w14:textId="77777777" w:rsidR="00AC3157" w:rsidRPr="00C13FAE" w:rsidRDefault="00AC3157" w:rsidP="00E21564">
            <w:pPr>
              <w:spacing w:line="240" w:lineRule="auto"/>
              <w:jc w:val="center"/>
              <w:rPr>
                <w:sz w:val="22"/>
                <w:szCs w:val="22"/>
              </w:rPr>
            </w:pPr>
            <w:r w:rsidRPr="00C13FAE">
              <w:rPr>
                <w:sz w:val="22"/>
                <w:szCs w:val="22"/>
              </w:rPr>
              <w:t>0.10</w:t>
            </w:r>
          </w:p>
        </w:tc>
        <w:tc>
          <w:tcPr>
            <w:tcW w:w="999" w:type="dxa"/>
            <w:shd w:val="clear" w:color="auto" w:fill="auto"/>
            <w:tcMar>
              <w:top w:w="9" w:type="dxa"/>
              <w:left w:w="9" w:type="dxa"/>
              <w:bottom w:w="0" w:type="dxa"/>
              <w:right w:w="9" w:type="dxa"/>
            </w:tcMar>
            <w:vAlign w:val="center"/>
            <w:hideMark/>
          </w:tcPr>
          <w:p w14:paraId="388CB5D4" w14:textId="77777777" w:rsidR="00AC3157" w:rsidRPr="00C13FAE" w:rsidRDefault="00AC3157" w:rsidP="00E21564">
            <w:pPr>
              <w:spacing w:line="240" w:lineRule="auto"/>
              <w:jc w:val="center"/>
              <w:rPr>
                <w:sz w:val="22"/>
                <w:szCs w:val="22"/>
              </w:rPr>
            </w:pPr>
            <w:r w:rsidRPr="00C13FAE">
              <w:rPr>
                <w:sz w:val="22"/>
                <w:szCs w:val="22"/>
              </w:rPr>
              <w:t>1.59</w:t>
            </w:r>
          </w:p>
        </w:tc>
        <w:tc>
          <w:tcPr>
            <w:tcW w:w="810" w:type="dxa"/>
            <w:shd w:val="clear" w:color="auto" w:fill="auto"/>
            <w:tcMar>
              <w:top w:w="9" w:type="dxa"/>
              <w:left w:w="9" w:type="dxa"/>
              <w:bottom w:w="0" w:type="dxa"/>
              <w:right w:w="9" w:type="dxa"/>
            </w:tcMar>
            <w:vAlign w:val="center"/>
            <w:hideMark/>
          </w:tcPr>
          <w:p w14:paraId="092849AE" w14:textId="77777777" w:rsidR="00AC3157" w:rsidRPr="00C13FAE" w:rsidRDefault="00AC3157" w:rsidP="00E21564">
            <w:pPr>
              <w:spacing w:line="240" w:lineRule="auto"/>
              <w:jc w:val="center"/>
              <w:rPr>
                <w:sz w:val="22"/>
                <w:szCs w:val="22"/>
              </w:rPr>
            </w:pPr>
            <w:r w:rsidRPr="00C13FAE">
              <w:rPr>
                <w:sz w:val="22"/>
                <w:szCs w:val="22"/>
              </w:rPr>
              <w:t>1.43</w:t>
            </w:r>
          </w:p>
        </w:tc>
        <w:tc>
          <w:tcPr>
            <w:tcW w:w="630" w:type="dxa"/>
            <w:shd w:val="clear" w:color="auto" w:fill="auto"/>
            <w:tcMar>
              <w:top w:w="9" w:type="dxa"/>
              <w:left w:w="9" w:type="dxa"/>
              <w:bottom w:w="0" w:type="dxa"/>
              <w:right w:w="9" w:type="dxa"/>
            </w:tcMar>
            <w:vAlign w:val="center"/>
            <w:hideMark/>
          </w:tcPr>
          <w:p w14:paraId="699F4C82" w14:textId="77777777" w:rsidR="00AC3157" w:rsidRPr="00C13FAE" w:rsidRDefault="00AC3157" w:rsidP="00E21564">
            <w:pPr>
              <w:spacing w:line="240" w:lineRule="auto"/>
              <w:jc w:val="center"/>
              <w:rPr>
                <w:sz w:val="22"/>
                <w:szCs w:val="22"/>
              </w:rPr>
            </w:pPr>
            <w:r w:rsidRPr="00C13FAE">
              <w:rPr>
                <w:sz w:val="22"/>
                <w:szCs w:val="22"/>
              </w:rPr>
              <w:t>0.62</w:t>
            </w:r>
          </w:p>
        </w:tc>
        <w:tc>
          <w:tcPr>
            <w:tcW w:w="864" w:type="dxa"/>
            <w:shd w:val="clear" w:color="auto" w:fill="auto"/>
            <w:tcMar>
              <w:top w:w="9" w:type="dxa"/>
              <w:left w:w="9" w:type="dxa"/>
              <w:bottom w:w="0" w:type="dxa"/>
              <w:right w:w="9" w:type="dxa"/>
            </w:tcMar>
            <w:vAlign w:val="center"/>
            <w:hideMark/>
          </w:tcPr>
          <w:p w14:paraId="1F470F30"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shd w:val="clear" w:color="auto" w:fill="auto"/>
            <w:tcMar>
              <w:top w:w="9" w:type="dxa"/>
              <w:left w:w="9" w:type="dxa"/>
              <w:bottom w:w="0" w:type="dxa"/>
              <w:right w:w="9" w:type="dxa"/>
            </w:tcMar>
            <w:vAlign w:val="center"/>
            <w:hideMark/>
          </w:tcPr>
          <w:p w14:paraId="041E76DD"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vAlign w:val="center"/>
          </w:tcPr>
          <w:p w14:paraId="70DA7CFE" w14:textId="4F1FB0E6"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0.05</w:t>
            </w:r>
          </w:p>
        </w:tc>
        <w:tc>
          <w:tcPr>
            <w:tcW w:w="1139" w:type="dxa"/>
            <w:shd w:val="clear" w:color="auto" w:fill="auto"/>
            <w:tcMar>
              <w:top w:w="9" w:type="dxa"/>
              <w:left w:w="9" w:type="dxa"/>
              <w:bottom w:w="0" w:type="dxa"/>
              <w:right w:w="9" w:type="dxa"/>
            </w:tcMar>
            <w:vAlign w:val="center"/>
            <w:hideMark/>
          </w:tcPr>
          <w:p w14:paraId="1FC2A845" w14:textId="3FE93672" w:rsidR="00AC3157" w:rsidRPr="00C13FAE" w:rsidRDefault="00AC3157" w:rsidP="00E21564">
            <w:pPr>
              <w:spacing w:line="240" w:lineRule="auto"/>
              <w:jc w:val="center"/>
              <w:rPr>
                <w:sz w:val="22"/>
                <w:szCs w:val="22"/>
              </w:rPr>
            </w:pPr>
            <w:r w:rsidRPr="00C13FAE">
              <w:rPr>
                <w:sz w:val="22"/>
                <w:szCs w:val="22"/>
              </w:rPr>
              <w:t>0.12</w:t>
            </w:r>
          </w:p>
        </w:tc>
      </w:tr>
      <w:tr w:rsidR="00AC3157" w:rsidRPr="00C13FAE" w14:paraId="1157DD44"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5F6F26E9" w14:textId="2251F521" w:rsidR="00AC3157" w:rsidRPr="00C13FAE" w:rsidRDefault="00AC3157" w:rsidP="00E21564">
            <w:pPr>
              <w:spacing w:line="240" w:lineRule="auto"/>
              <w:rPr>
                <w:sz w:val="22"/>
                <w:szCs w:val="22"/>
              </w:rPr>
            </w:pPr>
            <w:r w:rsidRPr="00C13FAE">
              <w:rPr>
                <w:sz w:val="22"/>
                <w:szCs w:val="22"/>
              </w:rPr>
              <w:t>EFBC-32</w:t>
            </w:r>
          </w:p>
        </w:tc>
        <w:tc>
          <w:tcPr>
            <w:tcW w:w="900" w:type="dxa"/>
            <w:shd w:val="clear" w:color="auto" w:fill="auto"/>
            <w:tcMar>
              <w:top w:w="9" w:type="dxa"/>
              <w:left w:w="9" w:type="dxa"/>
              <w:bottom w:w="0" w:type="dxa"/>
              <w:right w:w="9" w:type="dxa"/>
            </w:tcMar>
            <w:vAlign w:val="center"/>
            <w:hideMark/>
          </w:tcPr>
          <w:p w14:paraId="4634AE22" w14:textId="77777777" w:rsidR="00AC3157" w:rsidRPr="00C13FAE" w:rsidRDefault="00AC3157" w:rsidP="00E21564">
            <w:pPr>
              <w:spacing w:line="240" w:lineRule="auto"/>
              <w:jc w:val="center"/>
              <w:rPr>
                <w:sz w:val="22"/>
                <w:szCs w:val="22"/>
              </w:rPr>
            </w:pPr>
            <w:r w:rsidRPr="00C13FAE">
              <w:rPr>
                <w:sz w:val="22"/>
                <w:szCs w:val="22"/>
              </w:rPr>
              <w:t>10.61</w:t>
            </w:r>
          </w:p>
        </w:tc>
        <w:tc>
          <w:tcPr>
            <w:tcW w:w="774" w:type="dxa"/>
            <w:shd w:val="clear" w:color="auto" w:fill="auto"/>
            <w:tcMar>
              <w:top w:w="9" w:type="dxa"/>
              <w:left w:w="9" w:type="dxa"/>
              <w:bottom w:w="0" w:type="dxa"/>
              <w:right w:w="9" w:type="dxa"/>
            </w:tcMar>
            <w:vAlign w:val="center"/>
            <w:hideMark/>
          </w:tcPr>
          <w:p w14:paraId="6E0920FF" w14:textId="77777777" w:rsidR="00AC3157" w:rsidRPr="00C13FAE" w:rsidRDefault="00AC3157" w:rsidP="00E21564">
            <w:pPr>
              <w:spacing w:line="240" w:lineRule="auto"/>
              <w:jc w:val="center"/>
              <w:rPr>
                <w:sz w:val="22"/>
                <w:szCs w:val="22"/>
              </w:rPr>
            </w:pPr>
            <w:r w:rsidRPr="00C13FAE">
              <w:rPr>
                <w:sz w:val="22"/>
                <w:szCs w:val="22"/>
              </w:rPr>
              <w:t>0.27</w:t>
            </w:r>
          </w:p>
        </w:tc>
        <w:tc>
          <w:tcPr>
            <w:tcW w:w="819" w:type="dxa"/>
            <w:shd w:val="clear" w:color="auto" w:fill="auto"/>
            <w:tcMar>
              <w:top w:w="9" w:type="dxa"/>
              <w:left w:w="9" w:type="dxa"/>
              <w:bottom w:w="0" w:type="dxa"/>
              <w:right w:w="9" w:type="dxa"/>
            </w:tcMar>
            <w:vAlign w:val="center"/>
            <w:hideMark/>
          </w:tcPr>
          <w:p w14:paraId="6F43BDE3" w14:textId="77777777" w:rsidR="00AC3157" w:rsidRPr="00C13FAE" w:rsidRDefault="00AC3157" w:rsidP="00E21564">
            <w:pPr>
              <w:spacing w:line="240" w:lineRule="auto"/>
              <w:jc w:val="center"/>
              <w:rPr>
                <w:sz w:val="22"/>
                <w:szCs w:val="22"/>
              </w:rPr>
            </w:pPr>
            <w:r w:rsidRPr="00C13FAE">
              <w:rPr>
                <w:sz w:val="22"/>
                <w:szCs w:val="22"/>
              </w:rPr>
              <w:t>ND</w:t>
            </w:r>
          </w:p>
        </w:tc>
        <w:tc>
          <w:tcPr>
            <w:tcW w:w="846" w:type="dxa"/>
            <w:shd w:val="clear" w:color="auto" w:fill="auto"/>
            <w:tcMar>
              <w:top w:w="9" w:type="dxa"/>
              <w:left w:w="9" w:type="dxa"/>
              <w:bottom w:w="0" w:type="dxa"/>
              <w:right w:w="9" w:type="dxa"/>
            </w:tcMar>
            <w:vAlign w:val="center"/>
            <w:hideMark/>
          </w:tcPr>
          <w:p w14:paraId="14D892FF" w14:textId="77777777" w:rsidR="00AC3157" w:rsidRPr="00C13FAE" w:rsidRDefault="00AC3157" w:rsidP="00E21564">
            <w:pPr>
              <w:spacing w:line="240" w:lineRule="auto"/>
              <w:jc w:val="center"/>
              <w:rPr>
                <w:sz w:val="22"/>
                <w:szCs w:val="22"/>
              </w:rPr>
            </w:pPr>
            <w:r w:rsidRPr="00C13FAE">
              <w:rPr>
                <w:sz w:val="22"/>
                <w:szCs w:val="22"/>
              </w:rPr>
              <w:t>0.33</w:t>
            </w:r>
          </w:p>
        </w:tc>
        <w:tc>
          <w:tcPr>
            <w:tcW w:w="744" w:type="dxa"/>
            <w:shd w:val="clear" w:color="auto" w:fill="auto"/>
            <w:tcMar>
              <w:top w:w="9" w:type="dxa"/>
              <w:left w:w="9" w:type="dxa"/>
              <w:bottom w:w="0" w:type="dxa"/>
              <w:right w:w="9" w:type="dxa"/>
            </w:tcMar>
            <w:vAlign w:val="center"/>
            <w:hideMark/>
          </w:tcPr>
          <w:p w14:paraId="538BF8E8" w14:textId="77777777" w:rsidR="00AC3157" w:rsidRPr="00C13FAE" w:rsidRDefault="00AC3157" w:rsidP="00E21564">
            <w:pPr>
              <w:spacing w:line="240" w:lineRule="auto"/>
              <w:jc w:val="center"/>
              <w:rPr>
                <w:sz w:val="22"/>
                <w:szCs w:val="22"/>
              </w:rPr>
            </w:pPr>
            <w:r w:rsidRPr="00C13FAE">
              <w:rPr>
                <w:sz w:val="22"/>
                <w:szCs w:val="22"/>
              </w:rPr>
              <w:t>0.87</w:t>
            </w:r>
          </w:p>
        </w:tc>
        <w:tc>
          <w:tcPr>
            <w:tcW w:w="795" w:type="dxa"/>
            <w:shd w:val="clear" w:color="auto" w:fill="auto"/>
            <w:tcMar>
              <w:top w:w="9" w:type="dxa"/>
              <w:left w:w="9" w:type="dxa"/>
              <w:bottom w:w="0" w:type="dxa"/>
              <w:right w:w="9" w:type="dxa"/>
            </w:tcMar>
            <w:vAlign w:val="center"/>
            <w:hideMark/>
          </w:tcPr>
          <w:p w14:paraId="3BD8C5EE" w14:textId="77777777" w:rsidR="00AC3157" w:rsidRPr="00C13FAE" w:rsidRDefault="00AC3157" w:rsidP="00E21564">
            <w:pPr>
              <w:spacing w:line="240" w:lineRule="auto"/>
              <w:jc w:val="center"/>
              <w:rPr>
                <w:sz w:val="22"/>
                <w:szCs w:val="22"/>
              </w:rPr>
            </w:pPr>
            <w:r w:rsidRPr="00C13FAE">
              <w:rPr>
                <w:sz w:val="22"/>
                <w:szCs w:val="22"/>
              </w:rPr>
              <w:t>0.18</w:t>
            </w:r>
          </w:p>
        </w:tc>
        <w:tc>
          <w:tcPr>
            <w:tcW w:w="819" w:type="dxa"/>
            <w:shd w:val="clear" w:color="auto" w:fill="auto"/>
            <w:tcMar>
              <w:top w:w="9" w:type="dxa"/>
              <w:left w:w="9" w:type="dxa"/>
              <w:bottom w:w="0" w:type="dxa"/>
              <w:right w:w="9" w:type="dxa"/>
            </w:tcMar>
            <w:vAlign w:val="center"/>
            <w:hideMark/>
          </w:tcPr>
          <w:p w14:paraId="062E19A6" w14:textId="77777777" w:rsidR="00AC3157" w:rsidRPr="00C13FAE" w:rsidRDefault="00AC3157" w:rsidP="00E21564">
            <w:pPr>
              <w:spacing w:line="240" w:lineRule="auto"/>
              <w:jc w:val="center"/>
              <w:rPr>
                <w:sz w:val="22"/>
                <w:szCs w:val="22"/>
              </w:rPr>
            </w:pPr>
            <w:r w:rsidRPr="00C13FAE">
              <w:rPr>
                <w:sz w:val="22"/>
                <w:szCs w:val="22"/>
              </w:rPr>
              <w:t>0.09</w:t>
            </w:r>
          </w:p>
        </w:tc>
        <w:tc>
          <w:tcPr>
            <w:tcW w:w="999" w:type="dxa"/>
            <w:shd w:val="clear" w:color="auto" w:fill="auto"/>
            <w:tcMar>
              <w:top w:w="9" w:type="dxa"/>
              <w:left w:w="9" w:type="dxa"/>
              <w:bottom w:w="0" w:type="dxa"/>
              <w:right w:w="9" w:type="dxa"/>
            </w:tcMar>
            <w:vAlign w:val="center"/>
            <w:hideMark/>
          </w:tcPr>
          <w:p w14:paraId="319AB525" w14:textId="77777777" w:rsidR="00AC3157" w:rsidRPr="00C13FAE" w:rsidRDefault="00AC3157" w:rsidP="00E21564">
            <w:pPr>
              <w:spacing w:line="240" w:lineRule="auto"/>
              <w:jc w:val="center"/>
              <w:rPr>
                <w:sz w:val="22"/>
                <w:szCs w:val="22"/>
              </w:rPr>
            </w:pPr>
            <w:r w:rsidRPr="00C13FAE">
              <w:rPr>
                <w:sz w:val="22"/>
                <w:szCs w:val="22"/>
              </w:rPr>
              <w:t>1.60</w:t>
            </w:r>
          </w:p>
        </w:tc>
        <w:tc>
          <w:tcPr>
            <w:tcW w:w="810" w:type="dxa"/>
            <w:shd w:val="clear" w:color="auto" w:fill="auto"/>
            <w:tcMar>
              <w:top w:w="9" w:type="dxa"/>
              <w:left w:w="9" w:type="dxa"/>
              <w:bottom w:w="0" w:type="dxa"/>
              <w:right w:w="9" w:type="dxa"/>
            </w:tcMar>
            <w:vAlign w:val="center"/>
            <w:hideMark/>
          </w:tcPr>
          <w:p w14:paraId="17241CFE" w14:textId="77777777" w:rsidR="00AC3157" w:rsidRPr="00C13FAE" w:rsidRDefault="00AC3157" w:rsidP="00E21564">
            <w:pPr>
              <w:spacing w:line="240" w:lineRule="auto"/>
              <w:jc w:val="center"/>
              <w:rPr>
                <w:sz w:val="22"/>
                <w:szCs w:val="22"/>
              </w:rPr>
            </w:pPr>
            <w:r w:rsidRPr="00C13FAE">
              <w:rPr>
                <w:sz w:val="22"/>
                <w:szCs w:val="22"/>
              </w:rPr>
              <w:t>1.41</w:t>
            </w:r>
          </w:p>
        </w:tc>
        <w:tc>
          <w:tcPr>
            <w:tcW w:w="630" w:type="dxa"/>
            <w:shd w:val="clear" w:color="auto" w:fill="auto"/>
            <w:tcMar>
              <w:top w:w="9" w:type="dxa"/>
              <w:left w:w="9" w:type="dxa"/>
              <w:bottom w:w="0" w:type="dxa"/>
              <w:right w:w="9" w:type="dxa"/>
            </w:tcMar>
            <w:vAlign w:val="center"/>
            <w:hideMark/>
          </w:tcPr>
          <w:p w14:paraId="5F78F9DD" w14:textId="77777777" w:rsidR="00AC3157" w:rsidRPr="00C13FAE" w:rsidRDefault="00AC3157" w:rsidP="00E21564">
            <w:pPr>
              <w:spacing w:line="240" w:lineRule="auto"/>
              <w:jc w:val="center"/>
              <w:rPr>
                <w:sz w:val="22"/>
                <w:szCs w:val="22"/>
              </w:rPr>
            </w:pPr>
            <w:r w:rsidRPr="00C13FAE">
              <w:rPr>
                <w:sz w:val="22"/>
                <w:szCs w:val="22"/>
              </w:rPr>
              <w:t>0.54</w:t>
            </w:r>
          </w:p>
        </w:tc>
        <w:tc>
          <w:tcPr>
            <w:tcW w:w="864" w:type="dxa"/>
            <w:shd w:val="clear" w:color="auto" w:fill="auto"/>
            <w:tcMar>
              <w:top w:w="9" w:type="dxa"/>
              <w:left w:w="9" w:type="dxa"/>
              <w:bottom w:w="0" w:type="dxa"/>
              <w:right w:w="9" w:type="dxa"/>
            </w:tcMar>
            <w:vAlign w:val="center"/>
            <w:hideMark/>
          </w:tcPr>
          <w:p w14:paraId="3F1678F7"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shd w:val="clear" w:color="auto" w:fill="auto"/>
            <w:tcMar>
              <w:top w:w="9" w:type="dxa"/>
              <w:left w:w="9" w:type="dxa"/>
              <w:bottom w:w="0" w:type="dxa"/>
              <w:right w:w="9" w:type="dxa"/>
            </w:tcMar>
            <w:vAlign w:val="center"/>
            <w:hideMark/>
          </w:tcPr>
          <w:p w14:paraId="5C2B61DD"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vAlign w:val="center"/>
          </w:tcPr>
          <w:p w14:paraId="7A85AFB5" w14:textId="0DD24CB6"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0.05</w:t>
            </w:r>
          </w:p>
        </w:tc>
        <w:tc>
          <w:tcPr>
            <w:tcW w:w="1139" w:type="dxa"/>
            <w:shd w:val="clear" w:color="auto" w:fill="auto"/>
            <w:tcMar>
              <w:top w:w="9" w:type="dxa"/>
              <w:left w:w="9" w:type="dxa"/>
              <w:bottom w:w="0" w:type="dxa"/>
              <w:right w:w="9" w:type="dxa"/>
            </w:tcMar>
            <w:vAlign w:val="center"/>
            <w:hideMark/>
          </w:tcPr>
          <w:p w14:paraId="075635BA" w14:textId="08FA045A" w:rsidR="00AC3157" w:rsidRPr="00C13FAE" w:rsidRDefault="00AC3157" w:rsidP="00E21564">
            <w:pPr>
              <w:spacing w:line="240" w:lineRule="auto"/>
              <w:jc w:val="center"/>
              <w:rPr>
                <w:sz w:val="22"/>
                <w:szCs w:val="22"/>
              </w:rPr>
            </w:pPr>
            <w:r w:rsidRPr="00C13FAE">
              <w:rPr>
                <w:sz w:val="22"/>
                <w:szCs w:val="22"/>
              </w:rPr>
              <w:t>0.10</w:t>
            </w:r>
          </w:p>
        </w:tc>
      </w:tr>
      <w:tr w:rsidR="00AC3157" w:rsidRPr="00C13FAE" w14:paraId="648962D2"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72D0321F" w14:textId="77777777" w:rsidR="00AC3157" w:rsidRPr="00C13FAE" w:rsidRDefault="00AC3157" w:rsidP="00E21564">
            <w:pPr>
              <w:spacing w:line="240" w:lineRule="auto"/>
              <w:rPr>
                <w:sz w:val="22"/>
                <w:szCs w:val="22"/>
              </w:rPr>
            </w:pPr>
            <w:r w:rsidRPr="00C13FAE">
              <w:rPr>
                <w:sz w:val="22"/>
                <w:szCs w:val="22"/>
              </w:rPr>
              <w:t>EFBC-34</w:t>
            </w:r>
          </w:p>
        </w:tc>
        <w:tc>
          <w:tcPr>
            <w:tcW w:w="900" w:type="dxa"/>
            <w:shd w:val="clear" w:color="auto" w:fill="auto"/>
            <w:tcMar>
              <w:top w:w="9" w:type="dxa"/>
              <w:left w:w="9" w:type="dxa"/>
              <w:bottom w:w="0" w:type="dxa"/>
              <w:right w:w="9" w:type="dxa"/>
            </w:tcMar>
            <w:vAlign w:val="center"/>
            <w:hideMark/>
          </w:tcPr>
          <w:p w14:paraId="381FC6D9" w14:textId="77777777" w:rsidR="00AC3157" w:rsidRPr="00C13FAE" w:rsidRDefault="00AC3157" w:rsidP="00E21564">
            <w:pPr>
              <w:spacing w:line="240" w:lineRule="auto"/>
              <w:jc w:val="center"/>
              <w:rPr>
                <w:sz w:val="22"/>
                <w:szCs w:val="22"/>
              </w:rPr>
            </w:pPr>
            <w:r w:rsidRPr="00C13FAE">
              <w:rPr>
                <w:sz w:val="22"/>
                <w:szCs w:val="22"/>
              </w:rPr>
              <w:t>16.68</w:t>
            </w:r>
          </w:p>
        </w:tc>
        <w:tc>
          <w:tcPr>
            <w:tcW w:w="774" w:type="dxa"/>
            <w:shd w:val="clear" w:color="auto" w:fill="auto"/>
            <w:tcMar>
              <w:top w:w="9" w:type="dxa"/>
              <w:left w:w="9" w:type="dxa"/>
              <w:bottom w:w="0" w:type="dxa"/>
              <w:right w:w="9" w:type="dxa"/>
            </w:tcMar>
            <w:vAlign w:val="center"/>
            <w:hideMark/>
          </w:tcPr>
          <w:p w14:paraId="361C48C7" w14:textId="77777777" w:rsidR="00AC3157" w:rsidRPr="00C13FAE" w:rsidRDefault="00AC3157" w:rsidP="00E21564">
            <w:pPr>
              <w:spacing w:line="240" w:lineRule="auto"/>
              <w:jc w:val="center"/>
              <w:rPr>
                <w:sz w:val="22"/>
                <w:szCs w:val="22"/>
              </w:rPr>
            </w:pPr>
            <w:r w:rsidRPr="00C13FAE">
              <w:rPr>
                <w:sz w:val="22"/>
                <w:szCs w:val="22"/>
              </w:rPr>
              <w:t>0.31</w:t>
            </w:r>
          </w:p>
        </w:tc>
        <w:tc>
          <w:tcPr>
            <w:tcW w:w="819" w:type="dxa"/>
            <w:shd w:val="clear" w:color="auto" w:fill="auto"/>
            <w:tcMar>
              <w:top w:w="9" w:type="dxa"/>
              <w:left w:w="9" w:type="dxa"/>
              <w:bottom w:w="0" w:type="dxa"/>
              <w:right w:w="9" w:type="dxa"/>
            </w:tcMar>
            <w:vAlign w:val="center"/>
            <w:hideMark/>
          </w:tcPr>
          <w:p w14:paraId="7620BAE1" w14:textId="77777777" w:rsidR="00AC3157" w:rsidRPr="00C13FAE" w:rsidRDefault="00AC3157" w:rsidP="00E21564">
            <w:pPr>
              <w:spacing w:line="240" w:lineRule="auto"/>
              <w:jc w:val="center"/>
              <w:rPr>
                <w:sz w:val="22"/>
                <w:szCs w:val="22"/>
              </w:rPr>
            </w:pPr>
            <w:r w:rsidRPr="00C13FAE">
              <w:rPr>
                <w:sz w:val="22"/>
                <w:szCs w:val="22"/>
              </w:rPr>
              <w:t>ND</w:t>
            </w:r>
          </w:p>
        </w:tc>
        <w:tc>
          <w:tcPr>
            <w:tcW w:w="846" w:type="dxa"/>
            <w:shd w:val="clear" w:color="auto" w:fill="auto"/>
            <w:tcMar>
              <w:top w:w="9" w:type="dxa"/>
              <w:left w:w="9" w:type="dxa"/>
              <w:bottom w:w="0" w:type="dxa"/>
              <w:right w:w="9" w:type="dxa"/>
            </w:tcMar>
            <w:vAlign w:val="center"/>
            <w:hideMark/>
          </w:tcPr>
          <w:p w14:paraId="60AE399B" w14:textId="77777777" w:rsidR="00AC3157" w:rsidRPr="00C13FAE" w:rsidRDefault="00AC3157" w:rsidP="00E21564">
            <w:pPr>
              <w:spacing w:line="240" w:lineRule="auto"/>
              <w:jc w:val="center"/>
              <w:rPr>
                <w:sz w:val="22"/>
                <w:szCs w:val="22"/>
              </w:rPr>
            </w:pPr>
            <w:r w:rsidRPr="00C13FAE">
              <w:rPr>
                <w:sz w:val="22"/>
                <w:szCs w:val="22"/>
              </w:rPr>
              <w:t>0.27</w:t>
            </w:r>
          </w:p>
        </w:tc>
        <w:tc>
          <w:tcPr>
            <w:tcW w:w="744" w:type="dxa"/>
            <w:shd w:val="clear" w:color="auto" w:fill="auto"/>
            <w:tcMar>
              <w:top w:w="9" w:type="dxa"/>
              <w:left w:w="9" w:type="dxa"/>
              <w:bottom w:w="0" w:type="dxa"/>
              <w:right w:w="9" w:type="dxa"/>
            </w:tcMar>
            <w:vAlign w:val="center"/>
            <w:hideMark/>
          </w:tcPr>
          <w:p w14:paraId="16E4D07E" w14:textId="77777777" w:rsidR="00AC3157" w:rsidRPr="00C13FAE" w:rsidRDefault="00AC3157" w:rsidP="00E21564">
            <w:pPr>
              <w:spacing w:line="240" w:lineRule="auto"/>
              <w:jc w:val="center"/>
              <w:rPr>
                <w:sz w:val="22"/>
                <w:szCs w:val="22"/>
              </w:rPr>
            </w:pPr>
            <w:r w:rsidRPr="00C13FAE">
              <w:rPr>
                <w:sz w:val="22"/>
                <w:szCs w:val="22"/>
              </w:rPr>
              <w:t>0.60</w:t>
            </w:r>
          </w:p>
        </w:tc>
        <w:tc>
          <w:tcPr>
            <w:tcW w:w="795" w:type="dxa"/>
            <w:shd w:val="clear" w:color="auto" w:fill="auto"/>
            <w:tcMar>
              <w:top w:w="9" w:type="dxa"/>
              <w:left w:w="9" w:type="dxa"/>
              <w:bottom w:w="0" w:type="dxa"/>
              <w:right w:w="9" w:type="dxa"/>
            </w:tcMar>
            <w:vAlign w:val="center"/>
            <w:hideMark/>
          </w:tcPr>
          <w:p w14:paraId="631F3BCD" w14:textId="77777777" w:rsidR="00AC3157" w:rsidRPr="00C13FAE" w:rsidRDefault="00AC3157" w:rsidP="00E21564">
            <w:pPr>
              <w:spacing w:line="240" w:lineRule="auto"/>
              <w:jc w:val="center"/>
              <w:rPr>
                <w:sz w:val="22"/>
                <w:szCs w:val="22"/>
              </w:rPr>
            </w:pPr>
            <w:r w:rsidRPr="00C13FAE">
              <w:rPr>
                <w:sz w:val="22"/>
                <w:szCs w:val="22"/>
              </w:rPr>
              <w:t>0.26</w:t>
            </w:r>
          </w:p>
        </w:tc>
        <w:tc>
          <w:tcPr>
            <w:tcW w:w="819" w:type="dxa"/>
            <w:shd w:val="clear" w:color="auto" w:fill="auto"/>
            <w:tcMar>
              <w:top w:w="9" w:type="dxa"/>
              <w:left w:w="9" w:type="dxa"/>
              <w:bottom w:w="0" w:type="dxa"/>
              <w:right w:w="9" w:type="dxa"/>
            </w:tcMar>
            <w:vAlign w:val="center"/>
            <w:hideMark/>
          </w:tcPr>
          <w:p w14:paraId="404612FF" w14:textId="77777777" w:rsidR="00AC3157" w:rsidRPr="00C13FAE" w:rsidRDefault="00AC3157" w:rsidP="00E21564">
            <w:pPr>
              <w:spacing w:line="240" w:lineRule="auto"/>
              <w:jc w:val="center"/>
              <w:rPr>
                <w:sz w:val="22"/>
                <w:szCs w:val="22"/>
              </w:rPr>
            </w:pPr>
            <w:r w:rsidRPr="00C13FAE">
              <w:rPr>
                <w:sz w:val="22"/>
                <w:szCs w:val="22"/>
              </w:rPr>
              <w:t>0.10</w:t>
            </w:r>
          </w:p>
        </w:tc>
        <w:tc>
          <w:tcPr>
            <w:tcW w:w="999" w:type="dxa"/>
            <w:shd w:val="clear" w:color="auto" w:fill="auto"/>
            <w:tcMar>
              <w:top w:w="9" w:type="dxa"/>
              <w:left w:w="9" w:type="dxa"/>
              <w:bottom w:w="0" w:type="dxa"/>
              <w:right w:w="9" w:type="dxa"/>
            </w:tcMar>
            <w:vAlign w:val="center"/>
            <w:hideMark/>
          </w:tcPr>
          <w:p w14:paraId="5B538D36" w14:textId="77777777" w:rsidR="00AC3157" w:rsidRPr="00C13FAE" w:rsidRDefault="00AC3157" w:rsidP="00E21564">
            <w:pPr>
              <w:spacing w:line="240" w:lineRule="auto"/>
              <w:jc w:val="center"/>
              <w:rPr>
                <w:sz w:val="22"/>
                <w:szCs w:val="22"/>
              </w:rPr>
            </w:pPr>
            <w:r w:rsidRPr="00C13FAE">
              <w:rPr>
                <w:sz w:val="22"/>
                <w:szCs w:val="22"/>
              </w:rPr>
              <w:t>1.43</w:t>
            </w:r>
          </w:p>
        </w:tc>
        <w:tc>
          <w:tcPr>
            <w:tcW w:w="810" w:type="dxa"/>
            <w:shd w:val="clear" w:color="auto" w:fill="auto"/>
            <w:tcMar>
              <w:top w:w="9" w:type="dxa"/>
              <w:left w:w="9" w:type="dxa"/>
              <w:bottom w:w="0" w:type="dxa"/>
              <w:right w:w="9" w:type="dxa"/>
            </w:tcMar>
            <w:vAlign w:val="center"/>
            <w:hideMark/>
          </w:tcPr>
          <w:p w14:paraId="2F5D42E2" w14:textId="77777777" w:rsidR="00AC3157" w:rsidRPr="00C13FAE" w:rsidRDefault="00AC3157" w:rsidP="00E21564">
            <w:pPr>
              <w:spacing w:line="240" w:lineRule="auto"/>
              <w:jc w:val="center"/>
              <w:rPr>
                <w:sz w:val="22"/>
                <w:szCs w:val="22"/>
              </w:rPr>
            </w:pPr>
            <w:r w:rsidRPr="00C13FAE">
              <w:rPr>
                <w:sz w:val="22"/>
                <w:szCs w:val="22"/>
              </w:rPr>
              <w:t>1.36</w:t>
            </w:r>
          </w:p>
        </w:tc>
        <w:tc>
          <w:tcPr>
            <w:tcW w:w="630" w:type="dxa"/>
            <w:shd w:val="clear" w:color="auto" w:fill="auto"/>
            <w:tcMar>
              <w:top w:w="9" w:type="dxa"/>
              <w:left w:w="9" w:type="dxa"/>
              <w:bottom w:w="0" w:type="dxa"/>
              <w:right w:w="9" w:type="dxa"/>
            </w:tcMar>
            <w:vAlign w:val="center"/>
            <w:hideMark/>
          </w:tcPr>
          <w:p w14:paraId="27DBB204" w14:textId="77777777" w:rsidR="00AC3157" w:rsidRPr="00C13FAE" w:rsidRDefault="00AC3157" w:rsidP="00E21564">
            <w:pPr>
              <w:spacing w:line="240" w:lineRule="auto"/>
              <w:jc w:val="center"/>
              <w:rPr>
                <w:sz w:val="22"/>
                <w:szCs w:val="22"/>
              </w:rPr>
            </w:pPr>
            <w:r w:rsidRPr="00C13FAE">
              <w:rPr>
                <w:sz w:val="22"/>
                <w:szCs w:val="22"/>
              </w:rPr>
              <w:t>0.45</w:t>
            </w:r>
          </w:p>
        </w:tc>
        <w:tc>
          <w:tcPr>
            <w:tcW w:w="864" w:type="dxa"/>
            <w:shd w:val="clear" w:color="auto" w:fill="auto"/>
            <w:tcMar>
              <w:top w:w="9" w:type="dxa"/>
              <w:left w:w="9" w:type="dxa"/>
              <w:bottom w:w="0" w:type="dxa"/>
              <w:right w:w="9" w:type="dxa"/>
            </w:tcMar>
            <w:vAlign w:val="center"/>
            <w:hideMark/>
          </w:tcPr>
          <w:p w14:paraId="32491C18" w14:textId="77777777" w:rsidR="00AC3157" w:rsidRPr="00C13FAE" w:rsidRDefault="00AC3157" w:rsidP="00E21564">
            <w:pPr>
              <w:spacing w:line="240" w:lineRule="auto"/>
              <w:jc w:val="center"/>
              <w:rPr>
                <w:sz w:val="22"/>
                <w:szCs w:val="22"/>
              </w:rPr>
            </w:pPr>
            <w:r w:rsidRPr="00C13FAE">
              <w:rPr>
                <w:sz w:val="22"/>
                <w:szCs w:val="22"/>
              </w:rPr>
              <w:t>0.06</w:t>
            </w:r>
          </w:p>
        </w:tc>
        <w:tc>
          <w:tcPr>
            <w:tcW w:w="682" w:type="dxa"/>
            <w:shd w:val="clear" w:color="auto" w:fill="auto"/>
            <w:tcMar>
              <w:top w:w="9" w:type="dxa"/>
              <w:left w:w="9" w:type="dxa"/>
              <w:bottom w:w="0" w:type="dxa"/>
              <w:right w:w="9" w:type="dxa"/>
            </w:tcMar>
            <w:vAlign w:val="center"/>
            <w:hideMark/>
          </w:tcPr>
          <w:p w14:paraId="39C799FD" w14:textId="77777777" w:rsidR="00AC3157" w:rsidRPr="00C13FAE" w:rsidRDefault="00AC3157" w:rsidP="00E21564">
            <w:pPr>
              <w:spacing w:line="240" w:lineRule="auto"/>
              <w:jc w:val="center"/>
              <w:rPr>
                <w:sz w:val="22"/>
                <w:szCs w:val="22"/>
              </w:rPr>
            </w:pPr>
            <w:r w:rsidRPr="00C13FAE">
              <w:rPr>
                <w:sz w:val="22"/>
                <w:szCs w:val="22"/>
              </w:rPr>
              <w:t>0.13</w:t>
            </w:r>
          </w:p>
        </w:tc>
        <w:tc>
          <w:tcPr>
            <w:tcW w:w="713" w:type="dxa"/>
            <w:vAlign w:val="center"/>
          </w:tcPr>
          <w:p w14:paraId="6226A295" w14:textId="57D59DD5"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0.04</w:t>
            </w:r>
          </w:p>
        </w:tc>
        <w:tc>
          <w:tcPr>
            <w:tcW w:w="1139" w:type="dxa"/>
            <w:shd w:val="clear" w:color="auto" w:fill="auto"/>
            <w:tcMar>
              <w:top w:w="9" w:type="dxa"/>
              <w:left w:w="9" w:type="dxa"/>
              <w:bottom w:w="0" w:type="dxa"/>
              <w:right w:w="9" w:type="dxa"/>
            </w:tcMar>
            <w:vAlign w:val="center"/>
            <w:hideMark/>
          </w:tcPr>
          <w:p w14:paraId="396B4D83" w14:textId="75B2A9BD" w:rsidR="00AC3157" w:rsidRPr="00C13FAE" w:rsidRDefault="00AC3157" w:rsidP="00E21564">
            <w:pPr>
              <w:spacing w:line="240" w:lineRule="auto"/>
              <w:jc w:val="center"/>
              <w:rPr>
                <w:sz w:val="22"/>
                <w:szCs w:val="22"/>
              </w:rPr>
            </w:pPr>
            <w:r w:rsidRPr="00C13FAE">
              <w:rPr>
                <w:sz w:val="22"/>
                <w:szCs w:val="22"/>
              </w:rPr>
              <w:t>0.13</w:t>
            </w:r>
          </w:p>
        </w:tc>
      </w:tr>
    </w:tbl>
    <w:p w14:paraId="05759394" w14:textId="77777777" w:rsidR="00E21564" w:rsidRDefault="00E21564" w:rsidP="007F4059"/>
    <w:p w14:paraId="3914EBAA" w14:textId="77777777" w:rsidR="00AC3157" w:rsidRDefault="00AC3157" w:rsidP="007F4059"/>
    <w:p w14:paraId="72A1B930" w14:textId="77777777" w:rsidR="00AC3157" w:rsidRDefault="00AC3157" w:rsidP="007F4059"/>
    <w:p w14:paraId="414A5DE0" w14:textId="77777777" w:rsidR="00AC3157" w:rsidRDefault="00AC3157" w:rsidP="007F4059"/>
    <w:p w14:paraId="5D002288" w14:textId="77777777" w:rsidR="00AC3157" w:rsidRDefault="00AC3157" w:rsidP="007F4059"/>
    <w:p w14:paraId="512106B7" w14:textId="0B587972" w:rsidR="00AC3157" w:rsidRDefault="002C3720" w:rsidP="007F4059">
      <w:r>
        <w:rPr>
          <w:noProof/>
          <w:lang w:bidi="ar-SA"/>
        </w:rPr>
        <mc:AlternateContent>
          <mc:Choice Requires="wps">
            <w:drawing>
              <wp:anchor distT="0" distB="0" distL="114300" distR="114300" simplePos="0" relativeHeight="253598208" behindDoc="0" locked="0" layoutInCell="1" allowOverlap="1" wp14:anchorId="5C37CC6D" wp14:editId="37103EE0">
                <wp:simplePos x="0" y="0"/>
                <wp:positionH relativeFrom="column">
                  <wp:posOffset>3886200</wp:posOffset>
                </wp:positionH>
                <wp:positionV relativeFrom="paragraph">
                  <wp:posOffset>666115</wp:posOffset>
                </wp:positionV>
                <wp:extent cx="457200" cy="342900"/>
                <wp:effectExtent l="0" t="0" r="0" b="12700"/>
                <wp:wrapThrough wrapText="bothSides">
                  <wp:wrapPolygon edited="0">
                    <wp:start x="0" y="0"/>
                    <wp:lineTo x="0" y="20800"/>
                    <wp:lineTo x="20400" y="20800"/>
                    <wp:lineTo x="20400" y="0"/>
                    <wp:lineTo x="0" y="0"/>
                  </wp:wrapPolygon>
                </wp:wrapThrough>
                <wp:docPr id="286" name="Rectangle 286"/>
                <wp:cNvGraphicFramePr/>
                <a:graphic xmlns:a="http://schemas.openxmlformats.org/drawingml/2006/main">
                  <a:graphicData uri="http://schemas.microsoft.com/office/word/2010/wordprocessingShape">
                    <wps:wsp>
                      <wps:cNvSpPr/>
                      <wps:spPr>
                        <a:xfrm>
                          <a:off x="0" y="0"/>
                          <a:ext cx="4572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001C4C" id="Rectangle 286" o:spid="_x0000_s1026" style="position:absolute;margin-left:306pt;margin-top:52.45pt;width:36pt;height:27pt;z-index:25359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" fillcolor="white [3212]" stroked="f">
                <w10:wrap type="through"/>
              </v:rect>
            </w:pict>
          </mc:Fallback>
        </mc:AlternateContent>
      </w:r>
    </w:p>
    <w:p w14:paraId="6939922C" w14:textId="77777777" w:rsidR="00AC3157" w:rsidRDefault="00AC3157" w:rsidP="007F4059"/>
    <w:p w14:paraId="3AF04423" w14:textId="731FE820" w:rsidR="00E21564" w:rsidRPr="00245E58" w:rsidRDefault="00E21564" w:rsidP="00245E58">
      <w:pPr>
        <w:ind w:firstLine="1440"/>
        <w:rPr>
          <w:i/>
        </w:rPr>
      </w:pPr>
      <w:bookmarkStart w:id="259" w:name="_Toc385286450"/>
      <w:r w:rsidRPr="00245E58">
        <w:rPr>
          <w:i/>
        </w:rPr>
        <w:lastRenderedPageBreak/>
        <w:t>ACC#1 core</w:t>
      </w:r>
      <w:bookmarkEnd w:id="259"/>
    </w:p>
    <w:tbl>
      <w:tblPr>
        <w:tblW w:w="12557"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1023"/>
        <w:gridCol w:w="900"/>
        <w:gridCol w:w="774"/>
        <w:gridCol w:w="819"/>
        <w:gridCol w:w="846"/>
        <w:gridCol w:w="743"/>
        <w:gridCol w:w="796"/>
        <w:gridCol w:w="801"/>
        <w:gridCol w:w="1017"/>
        <w:gridCol w:w="819"/>
        <w:gridCol w:w="621"/>
        <w:gridCol w:w="864"/>
        <w:gridCol w:w="682"/>
        <w:gridCol w:w="713"/>
        <w:gridCol w:w="1139"/>
      </w:tblGrid>
      <w:tr w:rsidR="00AC3157" w:rsidRPr="00C13FAE" w14:paraId="617BE681" w14:textId="77777777" w:rsidTr="00AC3157">
        <w:trPr>
          <w:trHeight w:val="147"/>
          <w:jc w:val="center"/>
        </w:trPr>
        <w:tc>
          <w:tcPr>
            <w:tcW w:w="1023"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4671A242" w14:textId="401D5D84" w:rsidR="00AC3157" w:rsidRPr="00C13FAE" w:rsidRDefault="00AC3157" w:rsidP="00BE08D9">
            <w:pPr>
              <w:spacing w:line="240" w:lineRule="auto"/>
              <w:jc w:val="center"/>
              <w:rPr>
                <w:sz w:val="22"/>
                <w:szCs w:val="22"/>
              </w:rPr>
            </w:pPr>
            <w:r w:rsidRPr="00C13FAE">
              <w:rPr>
                <w:b/>
                <w:bCs/>
                <w:sz w:val="22"/>
                <w:szCs w:val="22"/>
              </w:rPr>
              <w:t>S</w:t>
            </w:r>
            <w:r>
              <w:rPr>
                <w:b/>
                <w:bCs/>
                <w:sz w:val="22"/>
                <w:szCs w:val="22"/>
              </w:rPr>
              <w:t>ample</w:t>
            </w:r>
          </w:p>
        </w:tc>
        <w:tc>
          <w:tcPr>
            <w:tcW w:w="900"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4199633A" w14:textId="77777777" w:rsidR="00AC3157" w:rsidRPr="00C13FAE" w:rsidRDefault="00AC3157" w:rsidP="00BE08D9">
            <w:pPr>
              <w:spacing w:line="240" w:lineRule="auto"/>
              <w:jc w:val="center"/>
              <w:rPr>
                <w:b/>
                <w:bCs/>
                <w:sz w:val="22"/>
                <w:szCs w:val="22"/>
              </w:rPr>
            </w:pPr>
            <w:r w:rsidRPr="00C13FAE">
              <w:rPr>
                <w:b/>
                <w:bCs/>
                <w:sz w:val="22"/>
                <w:szCs w:val="22"/>
              </w:rPr>
              <w:t>Steranes/</w:t>
            </w:r>
          </w:p>
          <w:p w14:paraId="106A920D" w14:textId="34806C7B" w:rsidR="00AC3157" w:rsidRPr="00C13FAE" w:rsidRDefault="00AC3157" w:rsidP="00BE08D9">
            <w:pPr>
              <w:spacing w:line="240" w:lineRule="auto"/>
              <w:jc w:val="center"/>
              <w:rPr>
                <w:sz w:val="22"/>
                <w:szCs w:val="22"/>
              </w:rPr>
            </w:pPr>
            <w:r w:rsidRPr="00C13FAE">
              <w:rPr>
                <w:b/>
                <w:bCs/>
                <w:sz w:val="22"/>
                <w:szCs w:val="22"/>
              </w:rPr>
              <w:t>17</w:t>
            </w:r>
            <w:r w:rsidRPr="00C13FAE">
              <w:rPr>
                <w:b/>
                <w:bCs/>
                <w:sz w:val="22"/>
                <w:szCs w:val="22"/>
                <w:lang w:val="el-GR"/>
              </w:rPr>
              <w:t>α</w:t>
            </w:r>
            <w:r w:rsidRPr="00C13FAE">
              <w:rPr>
                <w:b/>
                <w:bCs/>
                <w:sz w:val="22"/>
                <w:szCs w:val="22"/>
              </w:rPr>
              <w:t>-H</w:t>
            </w:r>
          </w:p>
        </w:tc>
        <w:tc>
          <w:tcPr>
            <w:tcW w:w="774"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3DCE7E4E" w14:textId="77777777" w:rsidR="00AC3157" w:rsidRPr="00C13FAE" w:rsidRDefault="00AC3157" w:rsidP="00BE08D9">
            <w:pPr>
              <w:spacing w:line="240" w:lineRule="auto"/>
              <w:jc w:val="center"/>
              <w:rPr>
                <w:b/>
                <w:bCs/>
                <w:sz w:val="22"/>
                <w:szCs w:val="22"/>
              </w:rPr>
            </w:pPr>
            <w:r w:rsidRPr="00C13FAE">
              <w:rPr>
                <w:b/>
                <w:bCs/>
                <w:sz w:val="22"/>
                <w:szCs w:val="22"/>
              </w:rPr>
              <w:t>TR/</w:t>
            </w:r>
          </w:p>
          <w:p w14:paraId="6371A88E" w14:textId="35D04516" w:rsidR="00AC3157" w:rsidRPr="00C13FAE" w:rsidRDefault="00AC3157" w:rsidP="00BE08D9">
            <w:pPr>
              <w:spacing w:line="240" w:lineRule="auto"/>
              <w:jc w:val="center"/>
              <w:rPr>
                <w:sz w:val="22"/>
                <w:szCs w:val="22"/>
              </w:rPr>
            </w:pPr>
            <w:r w:rsidRPr="00C13FAE">
              <w:rPr>
                <w:b/>
                <w:bCs/>
                <w:sz w:val="22"/>
                <w:szCs w:val="22"/>
              </w:rPr>
              <w:t>17</w:t>
            </w:r>
            <w:r w:rsidRPr="00C13FAE">
              <w:rPr>
                <w:b/>
                <w:bCs/>
                <w:sz w:val="22"/>
                <w:szCs w:val="22"/>
                <w:lang w:val="el-GR"/>
              </w:rPr>
              <w:t>α</w:t>
            </w:r>
            <w:r w:rsidRPr="00C13FAE">
              <w:rPr>
                <w:b/>
                <w:bCs/>
                <w:sz w:val="22"/>
                <w:szCs w:val="22"/>
              </w:rPr>
              <w:t>-H</w:t>
            </w:r>
          </w:p>
        </w:tc>
        <w:tc>
          <w:tcPr>
            <w:tcW w:w="81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11F7332A" w14:textId="77777777" w:rsidR="00AC3157" w:rsidRDefault="00AC3157" w:rsidP="00BE08D9">
            <w:pPr>
              <w:spacing w:line="240" w:lineRule="auto"/>
              <w:jc w:val="center"/>
              <w:rPr>
                <w:b/>
                <w:bCs/>
                <w:sz w:val="22"/>
                <w:szCs w:val="22"/>
                <w:vertAlign w:val="subscript"/>
              </w:rPr>
            </w:pPr>
            <w:r w:rsidRPr="00C13FAE">
              <w:rPr>
                <w:b/>
                <w:bCs/>
                <w:sz w:val="22"/>
                <w:szCs w:val="22"/>
              </w:rPr>
              <w:t>C</w:t>
            </w:r>
            <w:r w:rsidRPr="00C13FAE">
              <w:rPr>
                <w:b/>
                <w:bCs/>
                <w:sz w:val="22"/>
                <w:szCs w:val="22"/>
                <w:vertAlign w:val="subscript"/>
              </w:rPr>
              <w:t>22</w:t>
            </w:r>
            <w:r w:rsidRPr="00C13FAE">
              <w:rPr>
                <w:b/>
                <w:bCs/>
                <w:sz w:val="22"/>
                <w:szCs w:val="22"/>
              </w:rPr>
              <w:t>/C</w:t>
            </w:r>
            <w:r w:rsidRPr="00C13FAE">
              <w:rPr>
                <w:b/>
                <w:bCs/>
                <w:sz w:val="22"/>
                <w:szCs w:val="22"/>
                <w:vertAlign w:val="subscript"/>
              </w:rPr>
              <w:t>21</w:t>
            </w:r>
          </w:p>
          <w:p w14:paraId="1A5C3365" w14:textId="53728163" w:rsidR="00AC3157" w:rsidRPr="00C13FAE" w:rsidRDefault="00AC3157" w:rsidP="00BE08D9">
            <w:pPr>
              <w:spacing w:line="240" w:lineRule="auto"/>
              <w:jc w:val="center"/>
              <w:rPr>
                <w:sz w:val="22"/>
                <w:szCs w:val="22"/>
              </w:rPr>
            </w:pPr>
            <w:r w:rsidRPr="00057F00">
              <w:rPr>
                <w:b/>
                <w:bCs/>
                <w:sz w:val="22"/>
                <w:szCs w:val="22"/>
              </w:rPr>
              <w:t>T</w:t>
            </w:r>
            <w:r w:rsidRPr="00C13FAE">
              <w:rPr>
                <w:b/>
                <w:bCs/>
                <w:sz w:val="22"/>
                <w:szCs w:val="22"/>
              </w:rPr>
              <w:t>R</w:t>
            </w:r>
          </w:p>
        </w:tc>
        <w:tc>
          <w:tcPr>
            <w:tcW w:w="846"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5E2C5B11" w14:textId="25AFB86D" w:rsidR="00AC3157" w:rsidRPr="00C13FAE" w:rsidRDefault="00AC3157" w:rsidP="00BE08D9">
            <w:pPr>
              <w:spacing w:line="240" w:lineRule="auto"/>
              <w:jc w:val="center"/>
              <w:rPr>
                <w:sz w:val="22"/>
                <w:szCs w:val="22"/>
              </w:rPr>
            </w:pPr>
            <w:r w:rsidRPr="00C13FAE">
              <w:rPr>
                <w:b/>
                <w:bCs/>
                <w:sz w:val="22"/>
                <w:szCs w:val="22"/>
              </w:rPr>
              <w:t>C</w:t>
            </w:r>
            <w:r w:rsidRPr="00C13FAE">
              <w:rPr>
                <w:b/>
                <w:bCs/>
                <w:sz w:val="22"/>
                <w:szCs w:val="22"/>
                <w:vertAlign w:val="subscript"/>
              </w:rPr>
              <w:t>24</w:t>
            </w:r>
            <w:r w:rsidRPr="00C13FAE">
              <w:rPr>
                <w:b/>
                <w:bCs/>
                <w:sz w:val="22"/>
                <w:szCs w:val="22"/>
              </w:rPr>
              <w:t>/C</w:t>
            </w:r>
            <w:r w:rsidRPr="00C13FAE">
              <w:rPr>
                <w:b/>
                <w:bCs/>
                <w:sz w:val="22"/>
                <w:szCs w:val="22"/>
                <w:vertAlign w:val="subscript"/>
              </w:rPr>
              <w:t>23</w:t>
            </w:r>
            <w:r>
              <w:rPr>
                <w:b/>
                <w:bCs/>
                <w:sz w:val="22"/>
                <w:szCs w:val="22"/>
                <w:vertAlign w:val="subscript"/>
              </w:rPr>
              <w:t xml:space="preserve"> </w:t>
            </w:r>
            <w:r w:rsidRPr="00C13FAE">
              <w:rPr>
                <w:b/>
                <w:bCs/>
                <w:sz w:val="22"/>
                <w:szCs w:val="22"/>
              </w:rPr>
              <w:t>TR</w:t>
            </w:r>
          </w:p>
        </w:tc>
        <w:tc>
          <w:tcPr>
            <w:tcW w:w="743"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66AE8FE9" w14:textId="5ECB5BD3" w:rsidR="00AC3157" w:rsidRPr="00C13FAE" w:rsidRDefault="00AC3157" w:rsidP="00BE08D9">
            <w:pPr>
              <w:spacing w:line="240" w:lineRule="auto"/>
              <w:jc w:val="center"/>
              <w:rPr>
                <w:sz w:val="22"/>
                <w:szCs w:val="22"/>
              </w:rPr>
            </w:pPr>
            <w:r w:rsidRPr="00C13FAE">
              <w:rPr>
                <w:b/>
                <w:bCs/>
                <w:sz w:val="22"/>
                <w:szCs w:val="22"/>
              </w:rPr>
              <w:t>C</w:t>
            </w:r>
            <w:r w:rsidRPr="00C13FAE">
              <w:rPr>
                <w:b/>
                <w:bCs/>
                <w:sz w:val="22"/>
                <w:szCs w:val="22"/>
                <w:vertAlign w:val="subscript"/>
              </w:rPr>
              <w:t>26</w:t>
            </w:r>
            <w:r w:rsidRPr="00C13FAE">
              <w:rPr>
                <w:b/>
                <w:bCs/>
                <w:sz w:val="22"/>
                <w:szCs w:val="22"/>
              </w:rPr>
              <w:t>/C</w:t>
            </w:r>
            <w:r w:rsidRPr="00C13FAE">
              <w:rPr>
                <w:b/>
                <w:bCs/>
                <w:sz w:val="22"/>
                <w:szCs w:val="22"/>
                <w:vertAlign w:val="subscript"/>
              </w:rPr>
              <w:t>25</w:t>
            </w:r>
            <w:r w:rsidRPr="00C13FAE">
              <w:rPr>
                <w:b/>
                <w:bCs/>
                <w:sz w:val="22"/>
                <w:szCs w:val="22"/>
              </w:rPr>
              <w:t>TR</w:t>
            </w:r>
          </w:p>
        </w:tc>
        <w:tc>
          <w:tcPr>
            <w:tcW w:w="796"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3A8E8C96" w14:textId="77777777" w:rsidR="00AC3157" w:rsidRDefault="00AC3157" w:rsidP="00BE08D9">
            <w:pPr>
              <w:spacing w:line="240" w:lineRule="auto"/>
              <w:jc w:val="center"/>
              <w:rPr>
                <w:b/>
                <w:bCs/>
                <w:sz w:val="22"/>
                <w:szCs w:val="22"/>
              </w:rPr>
            </w:pPr>
            <w:r w:rsidRPr="00C13FAE">
              <w:rPr>
                <w:b/>
                <w:bCs/>
                <w:sz w:val="22"/>
                <w:szCs w:val="22"/>
              </w:rPr>
              <w:t>C</w:t>
            </w:r>
            <w:r w:rsidRPr="00C13FAE">
              <w:rPr>
                <w:b/>
                <w:bCs/>
                <w:sz w:val="22"/>
                <w:szCs w:val="22"/>
                <w:vertAlign w:val="subscript"/>
              </w:rPr>
              <w:t>23</w:t>
            </w:r>
            <w:r w:rsidRPr="00C13FAE">
              <w:rPr>
                <w:b/>
                <w:bCs/>
                <w:sz w:val="22"/>
                <w:szCs w:val="22"/>
              </w:rPr>
              <w:t>/</w:t>
            </w:r>
          </w:p>
          <w:p w14:paraId="51D3DDB2" w14:textId="09B435A8" w:rsidR="00AC3157" w:rsidRPr="00C13FAE" w:rsidRDefault="00AC3157" w:rsidP="00BE08D9">
            <w:pPr>
              <w:spacing w:line="240" w:lineRule="auto"/>
              <w:jc w:val="center"/>
              <w:rPr>
                <w:sz w:val="22"/>
                <w:szCs w:val="22"/>
              </w:rPr>
            </w:pPr>
            <w:r w:rsidRPr="00C13FAE">
              <w:rPr>
                <w:b/>
                <w:bCs/>
                <w:sz w:val="22"/>
                <w:szCs w:val="22"/>
              </w:rPr>
              <w:t>30H</w:t>
            </w:r>
          </w:p>
        </w:tc>
        <w:tc>
          <w:tcPr>
            <w:tcW w:w="801"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617B155E" w14:textId="77777777" w:rsidR="00AC3157" w:rsidRPr="00C13FAE" w:rsidRDefault="00AC3157" w:rsidP="00BE08D9">
            <w:pPr>
              <w:spacing w:line="240" w:lineRule="auto"/>
              <w:jc w:val="center"/>
              <w:rPr>
                <w:b/>
                <w:bCs/>
                <w:sz w:val="22"/>
                <w:szCs w:val="22"/>
              </w:rPr>
            </w:pPr>
            <w:r w:rsidRPr="00C13FAE">
              <w:rPr>
                <w:b/>
                <w:bCs/>
                <w:sz w:val="22"/>
                <w:szCs w:val="22"/>
              </w:rPr>
              <w:t>C</w:t>
            </w:r>
            <w:r w:rsidRPr="00C13FAE">
              <w:rPr>
                <w:b/>
                <w:bCs/>
                <w:sz w:val="22"/>
                <w:szCs w:val="22"/>
                <w:vertAlign w:val="subscript"/>
              </w:rPr>
              <w:t>24</w:t>
            </w:r>
            <w:r w:rsidRPr="00C13FAE">
              <w:rPr>
                <w:b/>
                <w:bCs/>
                <w:sz w:val="22"/>
                <w:szCs w:val="22"/>
              </w:rPr>
              <w:t>TT/</w:t>
            </w:r>
          </w:p>
          <w:p w14:paraId="47ECDFC3" w14:textId="49EF9ED9" w:rsidR="00AC3157" w:rsidRPr="00C13FAE" w:rsidRDefault="00AC3157" w:rsidP="00BE08D9">
            <w:pPr>
              <w:spacing w:line="240" w:lineRule="auto"/>
              <w:jc w:val="center"/>
              <w:rPr>
                <w:sz w:val="22"/>
                <w:szCs w:val="22"/>
              </w:rPr>
            </w:pPr>
            <w:r w:rsidRPr="00C13FAE">
              <w:rPr>
                <w:b/>
                <w:bCs/>
                <w:sz w:val="22"/>
                <w:szCs w:val="22"/>
              </w:rPr>
              <w:t>30H</w:t>
            </w:r>
          </w:p>
        </w:tc>
        <w:tc>
          <w:tcPr>
            <w:tcW w:w="1017"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08ADD3A9" w14:textId="77777777" w:rsidR="00AC3157" w:rsidRPr="00C13FAE" w:rsidRDefault="00AC3157" w:rsidP="00BE08D9">
            <w:pPr>
              <w:spacing w:line="240" w:lineRule="auto"/>
              <w:jc w:val="center"/>
              <w:rPr>
                <w:b/>
                <w:bCs/>
                <w:sz w:val="22"/>
                <w:szCs w:val="22"/>
              </w:rPr>
            </w:pPr>
            <w:r>
              <w:rPr>
                <w:b/>
                <w:bCs/>
                <w:sz w:val="22"/>
                <w:szCs w:val="22"/>
              </w:rPr>
              <w:t>30-</w:t>
            </w:r>
            <w:r w:rsidRPr="00C13FAE">
              <w:rPr>
                <w:b/>
                <w:bCs/>
                <w:sz w:val="22"/>
                <w:szCs w:val="22"/>
              </w:rPr>
              <w:t>NorH/</w:t>
            </w:r>
          </w:p>
          <w:p w14:paraId="65511D78" w14:textId="0F9DB24B" w:rsidR="00AC3157" w:rsidRPr="00C13FAE" w:rsidRDefault="00AC3157" w:rsidP="00BE08D9">
            <w:pPr>
              <w:spacing w:line="240" w:lineRule="auto"/>
              <w:jc w:val="center"/>
              <w:rPr>
                <w:sz w:val="22"/>
                <w:szCs w:val="22"/>
              </w:rPr>
            </w:pPr>
            <w:r w:rsidRPr="00C13FAE">
              <w:rPr>
                <w:b/>
                <w:bCs/>
                <w:sz w:val="22"/>
                <w:szCs w:val="22"/>
              </w:rPr>
              <w:t>30H</w:t>
            </w:r>
          </w:p>
        </w:tc>
        <w:tc>
          <w:tcPr>
            <w:tcW w:w="81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3E4786E" w14:textId="2FCDAE0E" w:rsidR="00AC3157" w:rsidRPr="00C13FAE" w:rsidRDefault="00AC3157" w:rsidP="00BE08D9">
            <w:pPr>
              <w:spacing w:line="240" w:lineRule="auto"/>
              <w:jc w:val="center"/>
              <w:rPr>
                <w:sz w:val="22"/>
                <w:szCs w:val="22"/>
              </w:rPr>
            </w:pPr>
            <w:r w:rsidRPr="00C13FAE">
              <w:rPr>
                <w:b/>
                <w:bCs/>
                <w:sz w:val="22"/>
                <w:szCs w:val="22"/>
              </w:rPr>
              <w:t>Mor/</w:t>
            </w:r>
            <w:r>
              <w:rPr>
                <w:b/>
                <w:bCs/>
                <w:sz w:val="22"/>
                <w:szCs w:val="22"/>
              </w:rPr>
              <w:t xml:space="preserve"> </w:t>
            </w:r>
            <w:r w:rsidRPr="00C13FAE">
              <w:rPr>
                <w:b/>
                <w:bCs/>
                <w:sz w:val="22"/>
                <w:szCs w:val="22"/>
              </w:rPr>
              <w:t>30H</w:t>
            </w:r>
          </w:p>
        </w:tc>
        <w:tc>
          <w:tcPr>
            <w:tcW w:w="621"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1EED0D1F" w14:textId="009B1B84" w:rsidR="00AC3157" w:rsidRPr="00C13FAE" w:rsidRDefault="00AC3157" w:rsidP="00BE08D9">
            <w:pPr>
              <w:spacing w:line="240" w:lineRule="auto"/>
              <w:jc w:val="center"/>
              <w:rPr>
                <w:sz w:val="22"/>
                <w:szCs w:val="22"/>
              </w:rPr>
            </w:pPr>
            <w:r w:rsidRPr="00C13FAE">
              <w:rPr>
                <w:b/>
                <w:bCs/>
                <w:sz w:val="22"/>
                <w:szCs w:val="22"/>
              </w:rPr>
              <w:t>31R/</w:t>
            </w:r>
            <w:r>
              <w:rPr>
                <w:b/>
                <w:bCs/>
                <w:sz w:val="22"/>
                <w:szCs w:val="22"/>
              </w:rPr>
              <w:t xml:space="preserve"> </w:t>
            </w:r>
            <w:r w:rsidRPr="00C13FAE">
              <w:rPr>
                <w:b/>
                <w:bCs/>
                <w:sz w:val="22"/>
                <w:szCs w:val="22"/>
              </w:rPr>
              <w:t>30H</w:t>
            </w:r>
          </w:p>
        </w:tc>
        <w:tc>
          <w:tcPr>
            <w:tcW w:w="864"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597B54EB" w14:textId="77777777" w:rsidR="00AC3157" w:rsidRDefault="00AC3157" w:rsidP="00BE08D9">
            <w:pPr>
              <w:spacing w:line="240" w:lineRule="auto"/>
              <w:jc w:val="center"/>
              <w:rPr>
                <w:b/>
                <w:bCs/>
                <w:sz w:val="22"/>
                <w:szCs w:val="22"/>
              </w:rPr>
            </w:pPr>
            <w:r w:rsidRPr="00C13FAE">
              <w:rPr>
                <w:b/>
                <w:bCs/>
                <w:sz w:val="22"/>
                <w:szCs w:val="22"/>
              </w:rPr>
              <w:t>35S/</w:t>
            </w:r>
          </w:p>
          <w:p w14:paraId="071D2D2A" w14:textId="6B759D87" w:rsidR="00AC3157" w:rsidRPr="00C13FAE" w:rsidRDefault="00AC3157" w:rsidP="00BE08D9">
            <w:pPr>
              <w:spacing w:line="240" w:lineRule="auto"/>
              <w:jc w:val="center"/>
              <w:rPr>
                <w:sz w:val="22"/>
                <w:szCs w:val="22"/>
              </w:rPr>
            </w:pPr>
            <w:r w:rsidRPr="00C13FAE">
              <w:rPr>
                <w:b/>
                <w:bCs/>
                <w:sz w:val="22"/>
                <w:szCs w:val="22"/>
              </w:rPr>
              <w:t>34S</w:t>
            </w:r>
          </w:p>
        </w:tc>
        <w:tc>
          <w:tcPr>
            <w:tcW w:w="682"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055A6201" w14:textId="1A292767" w:rsidR="00AC3157" w:rsidRPr="00C13FAE" w:rsidRDefault="00AC3157" w:rsidP="00BE08D9">
            <w:pPr>
              <w:spacing w:line="240" w:lineRule="auto"/>
              <w:jc w:val="center"/>
              <w:rPr>
                <w:sz w:val="22"/>
                <w:szCs w:val="22"/>
              </w:rPr>
            </w:pPr>
            <w:r w:rsidRPr="00C13FAE">
              <w:rPr>
                <w:b/>
                <w:bCs/>
                <w:sz w:val="22"/>
                <w:szCs w:val="22"/>
              </w:rPr>
              <w:t>HH Index</w:t>
            </w:r>
          </w:p>
        </w:tc>
        <w:tc>
          <w:tcPr>
            <w:tcW w:w="713" w:type="dxa"/>
            <w:tcBorders>
              <w:top w:val="single" w:sz="8" w:space="0" w:color="000000"/>
              <w:bottom w:val="single" w:sz="8" w:space="0" w:color="000000"/>
            </w:tcBorders>
            <w:vAlign w:val="center"/>
          </w:tcPr>
          <w:p w14:paraId="00382068" w14:textId="77777777" w:rsidR="00AC3157" w:rsidRDefault="00AC3157" w:rsidP="00AC3157">
            <w:pPr>
              <w:spacing w:line="240" w:lineRule="auto"/>
              <w:jc w:val="center"/>
              <w:rPr>
                <w:b/>
                <w:bCs/>
                <w:sz w:val="22"/>
                <w:szCs w:val="22"/>
              </w:rPr>
            </w:pPr>
            <w:r>
              <w:rPr>
                <w:b/>
                <w:bCs/>
                <w:sz w:val="22"/>
                <w:szCs w:val="22"/>
              </w:rPr>
              <w:t>Ts/</w:t>
            </w:r>
          </w:p>
          <w:p w14:paraId="1CC94447" w14:textId="043FDACD" w:rsidR="00AC3157" w:rsidRPr="00C13FAE" w:rsidRDefault="00AC3157" w:rsidP="00AC3157">
            <w:pPr>
              <w:spacing w:line="240" w:lineRule="auto"/>
              <w:jc w:val="center"/>
              <w:rPr>
                <w:b/>
                <w:bCs/>
                <w:sz w:val="22"/>
                <w:szCs w:val="22"/>
              </w:rPr>
            </w:pPr>
            <w:r>
              <w:rPr>
                <w:b/>
                <w:bCs/>
                <w:sz w:val="22"/>
                <w:szCs w:val="22"/>
              </w:rPr>
              <w:t>Ts+Tm</w:t>
            </w:r>
          </w:p>
        </w:tc>
        <w:tc>
          <w:tcPr>
            <w:tcW w:w="113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37D94880" w14:textId="512BEA53" w:rsidR="00AC3157" w:rsidRDefault="00AC3157" w:rsidP="00BE08D9">
            <w:pPr>
              <w:spacing w:line="240" w:lineRule="auto"/>
              <w:jc w:val="center"/>
              <w:rPr>
                <w:b/>
                <w:bCs/>
                <w:sz w:val="22"/>
                <w:szCs w:val="22"/>
              </w:rPr>
            </w:pPr>
            <w:r w:rsidRPr="00C13FAE">
              <w:rPr>
                <w:b/>
                <w:bCs/>
                <w:sz w:val="22"/>
                <w:szCs w:val="22"/>
              </w:rPr>
              <w:t>C</w:t>
            </w:r>
            <w:r w:rsidRPr="00C13FAE">
              <w:rPr>
                <w:b/>
                <w:bCs/>
                <w:sz w:val="22"/>
                <w:szCs w:val="22"/>
                <w:vertAlign w:val="subscript"/>
              </w:rPr>
              <w:t>31</w:t>
            </w:r>
            <w:r w:rsidRPr="00C13FAE">
              <w:rPr>
                <w:b/>
                <w:bCs/>
                <w:sz w:val="22"/>
                <w:szCs w:val="22"/>
              </w:rPr>
              <w:t xml:space="preserve"> 22S/</w:t>
            </w:r>
          </w:p>
          <w:p w14:paraId="776E673F" w14:textId="25BF252D" w:rsidR="00AC3157" w:rsidRPr="00C13FAE" w:rsidRDefault="00AC3157" w:rsidP="00BE08D9">
            <w:pPr>
              <w:spacing w:line="240" w:lineRule="auto"/>
              <w:jc w:val="center"/>
              <w:rPr>
                <w:sz w:val="22"/>
                <w:szCs w:val="22"/>
              </w:rPr>
            </w:pPr>
            <w:r w:rsidRPr="00C13FAE">
              <w:rPr>
                <w:b/>
                <w:bCs/>
                <w:sz w:val="22"/>
                <w:szCs w:val="22"/>
              </w:rPr>
              <w:t>(22S+22R)</w:t>
            </w:r>
          </w:p>
        </w:tc>
      </w:tr>
      <w:tr w:rsidR="00AC3157" w:rsidRPr="00C13FAE" w14:paraId="084B463F" w14:textId="77777777" w:rsidTr="00AC3157">
        <w:trPr>
          <w:trHeight w:val="147"/>
          <w:jc w:val="center"/>
        </w:trPr>
        <w:tc>
          <w:tcPr>
            <w:tcW w:w="1023" w:type="dxa"/>
            <w:tcBorders>
              <w:top w:val="single" w:sz="8" w:space="0" w:color="000000"/>
            </w:tcBorders>
            <w:shd w:val="clear" w:color="auto" w:fill="auto"/>
            <w:tcMar>
              <w:top w:w="9" w:type="dxa"/>
              <w:left w:w="9" w:type="dxa"/>
              <w:bottom w:w="0" w:type="dxa"/>
              <w:right w:w="9" w:type="dxa"/>
            </w:tcMar>
            <w:vAlign w:val="center"/>
            <w:hideMark/>
          </w:tcPr>
          <w:p w14:paraId="76329009" w14:textId="77777777" w:rsidR="00AC3157" w:rsidRPr="00C13FAE" w:rsidRDefault="00AC3157" w:rsidP="00E21564">
            <w:pPr>
              <w:spacing w:line="240" w:lineRule="auto"/>
              <w:rPr>
                <w:sz w:val="22"/>
                <w:szCs w:val="22"/>
              </w:rPr>
            </w:pPr>
            <w:r w:rsidRPr="00C13FAE">
              <w:rPr>
                <w:sz w:val="22"/>
                <w:szCs w:val="22"/>
              </w:rPr>
              <w:t>EFAC-1</w:t>
            </w:r>
          </w:p>
        </w:tc>
        <w:tc>
          <w:tcPr>
            <w:tcW w:w="900" w:type="dxa"/>
            <w:tcBorders>
              <w:top w:val="single" w:sz="8" w:space="0" w:color="000000"/>
            </w:tcBorders>
            <w:shd w:val="clear" w:color="auto" w:fill="auto"/>
            <w:tcMar>
              <w:top w:w="9" w:type="dxa"/>
              <w:left w:w="9" w:type="dxa"/>
              <w:bottom w:w="0" w:type="dxa"/>
              <w:right w:w="9" w:type="dxa"/>
            </w:tcMar>
            <w:vAlign w:val="center"/>
            <w:hideMark/>
          </w:tcPr>
          <w:p w14:paraId="0CCCA774" w14:textId="77777777" w:rsidR="00AC3157" w:rsidRPr="00C13FAE" w:rsidRDefault="00AC3157" w:rsidP="00E21564">
            <w:pPr>
              <w:spacing w:line="240" w:lineRule="auto"/>
              <w:jc w:val="center"/>
              <w:rPr>
                <w:sz w:val="22"/>
                <w:szCs w:val="22"/>
              </w:rPr>
            </w:pPr>
            <w:r w:rsidRPr="00C13FAE">
              <w:rPr>
                <w:sz w:val="22"/>
                <w:szCs w:val="22"/>
              </w:rPr>
              <w:t>1.89</w:t>
            </w:r>
          </w:p>
        </w:tc>
        <w:tc>
          <w:tcPr>
            <w:tcW w:w="774" w:type="dxa"/>
            <w:tcBorders>
              <w:top w:val="single" w:sz="8" w:space="0" w:color="000000"/>
            </w:tcBorders>
            <w:shd w:val="clear" w:color="auto" w:fill="auto"/>
            <w:tcMar>
              <w:top w:w="9" w:type="dxa"/>
              <w:left w:w="9" w:type="dxa"/>
              <w:bottom w:w="0" w:type="dxa"/>
              <w:right w:w="9" w:type="dxa"/>
            </w:tcMar>
            <w:vAlign w:val="center"/>
            <w:hideMark/>
          </w:tcPr>
          <w:p w14:paraId="2240BC1F" w14:textId="77777777" w:rsidR="00AC3157" w:rsidRPr="00C13FAE" w:rsidRDefault="00AC3157" w:rsidP="00E21564">
            <w:pPr>
              <w:spacing w:line="240" w:lineRule="auto"/>
              <w:jc w:val="center"/>
              <w:rPr>
                <w:sz w:val="22"/>
                <w:szCs w:val="22"/>
              </w:rPr>
            </w:pPr>
            <w:r w:rsidRPr="00C13FAE">
              <w:rPr>
                <w:sz w:val="22"/>
                <w:szCs w:val="22"/>
              </w:rPr>
              <w:t>0.24</w:t>
            </w:r>
          </w:p>
        </w:tc>
        <w:tc>
          <w:tcPr>
            <w:tcW w:w="819" w:type="dxa"/>
            <w:tcBorders>
              <w:top w:val="single" w:sz="8" w:space="0" w:color="000000"/>
            </w:tcBorders>
            <w:shd w:val="clear" w:color="auto" w:fill="auto"/>
            <w:tcMar>
              <w:top w:w="9" w:type="dxa"/>
              <w:left w:w="9" w:type="dxa"/>
              <w:bottom w:w="0" w:type="dxa"/>
              <w:right w:w="9" w:type="dxa"/>
            </w:tcMar>
            <w:vAlign w:val="center"/>
            <w:hideMark/>
          </w:tcPr>
          <w:p w14:paraId="287DC6D5" w14:textId="77777777" w:rsidR="00AC3157" w:rsidRPr="00C13FAE" w:rsidRDefault="00AC3157" w:rsidP="00E21564">
            <w:pPr>
              <w:spacing w:line="240" w:lineRule="auto"/>
              <w:jc w:val="center"/>
              <w:rPr>
                <w:sz w:val="22"/>
                <w:szCs w:val="22"/>
              </w:rPr>
            </w:pPr>
            <w:r w:rsidRPr="00C13FAE">
              <w:rPr>
                <w:sz w:val="22"/>
                <w:szCs w:val="22"/>
              </w:rPr>
              <w:t>0.19</w:t>
            </w:r>
          </w:p>
        </w:tc>
        <w:tc>
          <w:tcPr>
            <w:tcW w:w="846" w:type="dxa"/>
            <w:tcBorders>
              <w:top w:val="single" w:sz="8" w:space="0" w:color="000000"/>
            </w:tcBorders>
            <w:shd w:val="clear" w:color="auto" w:fill="auto"/>
            <w:tcMar>
              <w:top w:w="9" w:type="dxa"/>
              <w:left w:w="9" w:type="dxa"/>
              <w:bottom w:w="0" w:type="dxa"/>
              <w:right w:w="9" w:type="dxa"/>
            </w:tcMar>
            <w:vAlign w:val="center"/>
            <w:hideMark/>
          </w:tcPr>
          <w:p w14:paraId="7C419D7C" w14:textId="77777777" w:rsidR="00AC3157" w:rsidRPr="00C13FAE" w:rsidRDefault="00AC3157" w:rsidP="00E21564">
            <w:pPr>
              <w:spacing w:line="240" w:lineRule="auto"/>
              <w:jc w:val="center"/>
              <w:rPr>
                <w:sz w:val="22"/>
                <w:szCs w:val="22"/>
              </w:rPr>
            </w:pPr>
            <w:r w:rsidRPr="00C13FAE">
              <w:rPr>
                <w:sz w:val="22"/>
                <w:szCs w:val="22"/>
              </w:rPr>
              <w:t>0.50</w:t>
            </w:r>
          </w:p>
        </w:tc>
        <w:tc>
          <w:tcPr>
            <w:tcW w:w="743" w:type="dxa"/>
            <w:tcBorders>
              <w:top w:val="single" w:sz="8" w:space="0" w:color="000000"/>
            </w:tcBorders>
            <w:shd w:val="clear" w:color="auto" w:fill="auto"/>
            <w:tcMar>
              <w:top w:w="9" w:type="dxa"/>
              <w:left w:w="9" w:type="dxa"/>
              <w:bottom w:w="0" w:type="dxa"/>
              <w:right w:w="9" w:type="dxa"/>
            </w:tcMar>
            <w:vAlign w:val="center"/>
            <w:hideMark/>
          </w:tcPr>
          <w:p w14:paraId="7C43A284" w14:textId="77777777" w:rsidR="00AC3157" w:rsidRPr="00C13FAE" w:rsidRDefault="00AC3157" w:rsidP="00E21564">
            <w:pPr>
              <w:spacing w:line="240" w:lineRule="auto"/>
              <w:jc w:val="center"/>
              <w:rPr>
                <w:sz w:val="22"/>
                <w:szCs w:val="22"/>
              </w:rPr>
            </w:pPr>
            <w:r w:rsidRPr="00C13FAE">
              <w:rPr>
                <w:sz w:val="22"/>
                <w:szCs w:val="22"/>
              </w:rPr>
              <w:t>1.13</w:t>
            </w:r>
          </w:p>
        </w:tc>
        <w:tc>
          <w:tcPr>
            <w:tcW w:w="796" w:type="dxa"/>
            <w:tcBorders>
              <w:top w:val="single" w:sz="8" w:space="0" w:color="000000"/>
            </w:tcBorders>
            <w:shd w:val="clear" w:color="auto" w:fill="auto"/>
            <w:tcMar>
              <w:top w:w="9" w:type="dxa"/>
              <w:left w:w="9" w:type="dxa"/>
              <w:bottom w:w="0" w:type="dxa"/>
              <w:right w:w="9" w:type="dxa"/>
            </w:tcMar>
            <w:vAlign w:val="center"/>
            <w:hideMark/>
          </w:tcPr>
          <w:p w14:paraId="49BEA78D" w14:textId="77777777" w:rsidR="00AC3157" w:rsidRPr="00C13FAE" w:rsidRDefault="00AC3157" w:rsidP="00E21564">
            <w:pPr>
              <w:spacing w:line="240" w:lineRule="auto"/>
              <w:jc w:val="center"/>
              <w:rPr>
                <w:sz w:val="22"/>
                <w:szCs w:val="22"/>
              </w:rPr>
            </w:pPr>
            <w:r w:rsidRPr="00C13FAE">
              <w:rPr>
                <w:sz w:val="22"/>
                <w:szCs w:val="22"/>
              </w:rPr>
              <w:t>0.29</w:t>
            </w:r>
          </w:p>
        </w:tc>
        <w:tc>
          <w:tcPr>
            <w:tcW w:w="801" w:type="dxa"/>
            <w:tcBorders>
              <w:top w:val="single" w:sz="8" w:space="0" w:color="000000"/>
            </w:tcBorders>
            <w:shd w:val="clear" w:color="auto" w:fill="auto"/>
            <w:tcMar>
              <w:top w:w="9" w:type="dxa"/>
              <w:left w:w="9" w:type="dxa"/>
              <w:bottom w:w="0" w:type="dxa"/>
              <w:right w:w="9" w:type="dxa"/>
            </w:tcMar>
            <w:vAlign w:val="center"/>
            <w:hideMark/>
          </w:tcPr>
          <w:p w14:paraId="322EA0F8" w14:textId="77777777" w:rsidR="00AC3157" w:rsidRPr="00C13FAE" w:rsidRDefault="00AC3157" w:rsidP="00E21564">
            <w:pPr>
              <w:spacing w:line="240" w:lineRule="auto"/>
              <w:jc w:val="center"/>
              <w:rPr>
                <w:sz w:val="22"/>
                <w:szCs w:val="22"/>
              </w:rPr>
            </w:pPr>
            <w:r w:rsidRPr="00C13FAE">
              <w:rPr>
                <w:sz w:val="22"/>
                <w:szCs w:val="22"/>
              </w:rPr>
              <w:t>0.04</w:t>
            </w:r>
          </w:p>
        </w:tc>
        <w:tc>
          <w:tcPr>
            <w:tcW w:w="1017" w:type="dxa"/>
            <w:tcBorders>
              <w:top w:val="single" w:sz="8" w:space="0" w:color="000000"/>
            </w:tcBorders>
            <w:shd w:val="clear" w:color="auto" w:fill="auto"/>
            <w:tcMar>
              <w:top w:w="9" w:type="dxa"/>
              <w:left w:w="9" w:type="dxa"/>
              <w:bottom w:w="0" w:type="dxa"/>
              <w:right w:w="9" w:type="dxa"/>
            </w:tcMar>
            <w:vAlign w:val="center"/>
            <w:hideMark/>
          </w:tcPr>
          <w:p w14:paraId="41E20E47" w14:textId="77777777" w:rsidR="00AC3157" w:rsidRPr="00C13FAE" w:rsidRDefault="00AC3157" w:rsidP="00E21564">
            <w:pPr>
              <w:spacing w:line="240" w:lineRule="auto"/>
              <w:jc w:val="center"/>
              <w:rPr>
                <w:sz w:val="22"/>
                <w:szCs w:val="22"/>
              </w:rPr>
            </w:pPr>
            <w:r w:rsidRPr="00C13FAE">
              <w:rPr>
                <w:sz w:val="22"/>
                <w:szCs w:val="22"/>
              </w:rPr>
              <w:t>0.92</w:t>
            </w:r>
          </w:p>
        </w:tc>
        <w:tc>
          <w:tcPr>
            <w:tcW w:w="819" w:type="dxa"/>
            <w:tcBorders>
              <w:top w:val="single" w:sz="8" w:space="0" w:color="000000"/>
            </w:tcBorders>
            <w:shd w:val="clear" w:color="auto" w:fill="auto"/>
            <w:tcMar>
              <w:top w:w="9" w:type="dxa"/>
              <w:left w:w="9" w:type="dxa"/>
              <w:bottom w:w="0" w:type="dxa"/>
              <w:right w:w="9" w:type="dxa"/>
            </w:tcMar>
            <w:vAlign w:val="center"/>
            <w:hideMark/>
          </w:tcPr>
          <w:p w14:paraId="184A9EE0" w14:textId="77777777" w:rsidR="00AC3157" w:rsidRPr="00C13FAE" w:rsidRDefault="00AC3157" w:rsidP="00E21564">
            <w:pPr>
              <w:spacing w:line="240" w:lineRule="auto"/>
              <w:jc w:val="center"/>
              <w:rPr>
                <w:sz w:val="22"/>
                <w:szCs w:val="22"/>
              </w:rPr>
            </w:pPr>
            <w:r w:rsidRPr="00C13FAE">
              <w:rPr>
                <w:sz w:val="22"/>
                <w:szCs w:val="22"/>
              </w:rPr>
              <w:t>1.54</w:t>
            </w:r>
          </w:p>
        </w:tc>
        <w:tc>
          <w:tcPr>
            <w:tcW w:w="621" w:type="dxa"/>
            <w:tcBorders>
              <w:top w:val="single" w:sz="8" w:space="0" w:color="000000"/>
            </w:tcBorders>
            <w:shd w:val="clear" w:color="auto" w:fill="auto"/>
            <w:tcMar>
              <w:top w:w="9" w:type="dxa"/>
              <w:left w:w="9" w:type="dxa"/>
              <w:bottom w:w="0" w:type="dxa"/>
              <w:right w:w="9" w:type="dxa"/>
            </w:tcMar>
            <w:vAlign w:val="center"/>
            <w:hideMark/>
          </w:tcPr>
          <w:p w14:paraId="01BDAC21" w14:textId="77777777" w:rsidR="00AC3157" w:rsidRPr="00C13FAE" w:rsidRDefault="00AC3157" w:rsidP="00E21564">
            <w:pPr>
              <w:spacing w:line="240" w:lineRule="auto"/>
              <w:jc w:val="center"/>
              <w:rPr>
                <w:sz w:val="22"/>
                <w:szCs w:val="22"/>
              </w:rPr>
            </w:pPr>
            <w:r w:rsidRPr="00C13FAE">
              <w:rPr>
                <w:sz w:val="22"/>
                <w:szCs w:val="22"/>
              </w:rPr>
              <w:t>0.50</w:t>
            </w:r>
          </w:p>
        </w:tc>
        <w:tc>
          <w:tcPr>
            <w:tcW w:w="864" w:type="dxa"/>
            <w:tcBorders>
              <w:top w:val="single" w:sz="8" w:space="0" w:color="000000"/>
            </w:tcBorders>
            <w:shd w:val="clear" w:color="auto" w:fill="auto"/>
            <w:tcMar>
              <w:top w:w="9" w:type="dxa"/>
              <w:left w:w="9" w:type="dxa"/>
              <w:bottom w:w="0" w:type="dxa"/>
              <w:right w:w="9" w:type="dxa"/>
            </w:tcMar>
            <w:vAlign w:val="center"/>
            <w:hideMark/>
          </w:tcPr>
          <w:p w14:paraId="64811CAB"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tcBorders>
              <w:top w:val="single" w:sz="8" w:space="0" w:color="000000"/>
            </w:tcBorders>
            <w:shd w:val="clear" w:color="auto" w:fill="auto"/>
            <w:tcMar>
              <w:top w:w="9" w:type="dxa"/>
              <w:left w:w="9" w:type="dxa"/>
              <w:bottom w:w="0" w:type="dxa"/>
              <w:right w:w="9" w:type="dxa"/>
            </w:tcMar>
            <w:vAlign w:val="center"/>
            <w:hideMark/>
          </w:tcPr>
          <w:p w14:paraId="4835AC2E"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tcBorders>
              <w:top w:val="single" w:sz="8" w:space="0" w:color="000000"/>
            </w:tcBorders>
            <w:vAlign w:val="center"/>
          </w:tcPr>
          <w:p w14:paraId="57292290" w14:textId="3CBEF6DE" w:rsidR="00AC3157" w:rsidRPr="00AC3157" w:rsidRDefault="00AC3157" w:rsidP="00AC3157">
            <w:pPr>
              <w:spacing w:line="240" w:lineRule="auto"/>
              <w:jc w:val="center"/>
              <w:rPr>
                <w:rFonts w:cstheme="minorHAnsi"/>
                <w:sz w:val="22"/>
                <w:szCs w:val="22"/>
              </w:rPr>
            </w:pPr>
            <w:r w:rsidRPr="00AC3157">
              <w:rPr>
                <w:rFonts w:cstheme="minorHAnsi"/>
                <w:color w:val="000000"/>
              </w:rPr>
              <w:t>0.05</w:t>
            </w:r>
          </w:p>
        </w:tc>
        <w:tc>
          <w:tcPr>
            <w:tcW w:w="1139" w:type="dxa"/>
            <w:tcBorders>
              <w:top w:val="single" w:sz="8" w:space="0" w:color="000000"/>
            </w:tcBorders>
            <w:shd w:val="clear" w:color="auto" w:fill="auto"/>
            <w:tcMar>
              <w:top w:w="9" w:type="dxa"/>
              <w:left w:w="9" w:type="dxa"/>
              <w:bottom w:w="0" w:type="dxa"/>
              <w:right w:w="9" w:type="dxa"/>
            </w:tcMar>
            <w:vAlign w:val="center"/>
            <w:hideMark/>
          </w:tcPr>
          <w:p w14:paraId="4E1B4C4F" w14:textId="704D0E43" w:rsidR="00AC3157" w:rsidRPr="00C13FAE" w:rsidRDefault="00AC3157" w:rsidP="00E21564">
            <w:pPr>
              <w:spacing w:line="240" w:lineRule="auto"/>
              <w:jc w:val="center"/>
              <w:rPr>
                <w:sz w:val="22"/>
                <w:szCs w:val="22"/>
              </w:rPr>
            </w:pPr>
            <w:r w:rsidRPr="00C13FAE">
              <w:rPr>
                <w:sz w:val="22"/>
                <w:szCs w:val="22"/>
              </w:rPr>
              <w:t>0.30</w:t>
            </w:r>
          </w:p>
        </w:tc>
      </w:tr>
      <w:tr w:rsidR="00AC3157" w:rsidRPr="00C13FAE" w14:paraId="5B587C97"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4AD2A6AB" w14:textId="77777777" w:rsidR="00AC3157" w:rsidRPr="00C13FAE" w:rsidRDefault="00AC3157" w:rsidP="00E21564">
            <w:pPr>
              <w:spacing w:line="240" w:lineRule="auto"/>
              <w:rPr>
                <w:sz w:val="22"/>
                <w:szCs w:val="22"/>
              </w:rPr>
            </w:pPr>
            <w:r w:rsidRPr="00C13FAE">
              <w:rPr>
                <w:sz w:val="22"/>
                <w:szCs w:val="22"/>
              </w:rPr>
              <w:t>EFAC-3</w:t>
            </w:r>
          </w:p>
        </w:tc>
        <w:tc>
          <w:tcPr>
            <w:tcW w:w="900" w:type="dxa"/>
            <w:shd w:val="clear" w:color="auto" w:fill="auto"/>
            <w:tcMar>
              <w:top w:w="9" w:type="dxa"/>
              <w:left w:w="9" w:type="dxa"/>
              <w:bottom w:w="0" w:type="dxa"/>
              <w:right w:w="9" w:type="dxa"/>
            </w:tcMar>
            <w:vAlign w:val="center"/>
            <w:hideMark/>
          </w:tcPr>
          <w:p w14:paraId="0E50C86A" w14:textId="77777777" w:rsidR="00AC3157" w:rsidRPr="00C13FAE" w:rsidRDefault="00AC3157" w:rsidP="00E21564">
            <w:pPr>
              <w:spacing w:line="240" w:lineRule="auto"/>
              <w:jc w:val="center"/>
              <w:rPr>
                <w:sz w:val="22"/>
                <w:szCs w:val="22"/>
              </w:rPr>
            </w:pPr>
            <w:r w:rsidRPr="00C13FAE">
              <w:rPr>
                <w:sz w:val="22"/>
                <w:szCs w:val="22"/>
              </w:rPr>
              <w:t>4.35</w:t>
            </w:r>
          </w:p>
        </w:tc>
        <w:tc>
          <w:tcPr>
            <w:tcW w:w="774" w:type="dxa"/>
            <w:shd w:val="clear" w:color="auto" w:fill="auto"/>
            <w:tcMar>
              <w:top w:w="9" w:type="dxa"/>
              <w:left w:w="9" w:type="dxa"/>
              <w:bottom w:w="0" w:type="dxa"/>
              <w:right w:w="9" w:type="dxa"/>
            </w:tcMar>
            <w:vAlign w:val="center"/>
            <w:hideMark/>
          </w:tcPr>
          <w:p w14:paraId="4C253943" w14:textId="77777777" w:rsidR="00AC3157" w:rsidRPr="00C13FAE" w:rsidRDefault="00AC3157" w:rsidP="00E21564">
            <w:pPr>
              <w:spacing w:line="240" w:lineRule="auto"/>
              <w:jc w:val="center"/>
              <w:rPr>
                <w:sz w:val="22"/>
                <w:szCs w:val="22"/>
              </w:rPr>
            </w:pPr>
            <w:r w:rsidRPr="00C13FAE">
              <w:rPr>
                <w:sz w:val="22"/>
                <w:szCs w:val="22"/>
              </w:rPr>
              <w:t>0.36</w:t>
            </w:r>
          </w:p>
        </w:tc>
        <w:tc>
          <w:tcPr>
            <w:tcW w:w="819" w:type="dxa"/>
            <w:shd w:val="clear" w:color="auto" w:fill="auto"/>
            <w:tcMar>
              <w:top w:w="9" w:type="dxa"/>
              <w:left w:w="9" w:type="dxa"/>
              <w:bottom w:w="0" w:type="dxa"/>
              <w:right w:w="9" w:type="dxa"/>
            </w:tcMar>
            <w:vAlign w:val="center"/>
            <w:hideMark/>
          </w:tcPr>
          <w:p w14:paraId="4B12A65E" w14:textId="77777777" w:rsidR="00AC3157" w:rsidRPr="00C13FAE" w:rsidRDefault="00AC3157" w:rsidP="00E21564">
            <w:pPr>
              <w:spacing w:line="240" w:lineRule="auto"/>
              <w:jc w:val="center"/>
              <w:rPr>
                <w:sz w:val="22"/>
                <w:szCs w:val="22"/>
              </w:rPr>
            </w:pPr>
            <w:r w:rsidRPr="00C13FAE">
              <w:rPr>
                <w:sz w:val="22"/>
                <w:szCs w:val="22"/>
              </w:rPr>
              <w:t>0.17</w:t>
            </w:r>
          </w:p>
        </w:tc>
        <w:tc>
          <w:tcPr>
            <w:tcW w:w="846" w:type="dxa"/>
            <w:shd w:val="clear" w:color="auto" w:fill="auto"/>
            <w:tcMar>
              <w:top w:w="9" w:type="dxa"/>
              <w:left w:w="9" w:type="dxa"/>
              <w:bottom w:w="0" w:type="dxa"/>
              <w:right w:w="9" w:type="dxa"/>
            </w:tcMar>
            <w:vAlign w:val="center"/>
            <w:hideMark/>
          </w:tcPr>
          <w:p w14:paraId="258534A0" w14:textId="77777777" w:rsidR="00AC3157" w:rsidRPr="00C13FAE" w:rsidRDefault="00AC3157" w:rsidP="00E21564">
            <w:pPr>
              <w:spacing w:line="240" w:lineRule="auto"/>
              <w:jc w:val="center"/>
              <w:rPr>
                <w:sz w:val="22"/>
                <w:szCs w:val="22"/>
              </w:rPr>
            </w:pPr>
            <w:r w:rsidRPr="00C13FAE">
              <w:rPr>
                <w:sz w:val="22"/>
                <w:szCs w:val="22"/>
              </w:rPr>
              <w:t>0.52</w:t>
            </w:r>
          </w:p>
        </w:tc>
        <w:tc>
          <w:tcPr>
            <w:tcW w:w="743" w:type="dxa"/>
            <w:shd w:val="clear" w:color="auto" w:fill="auto"/>
            <w:tcMar>
              <w:top w:w="9" w:type="dxa"/>
              <w:left w:w="9" w:type="dxa"/>
              <w:bottom w:w="0" w:type="dxa"/>
              <w:right w:w="9" w:type="dxa"/>
            </w:tcMar>
            <w:vAlign w:val="center"/>
            <w:hideMark/>
          </w:tcPr>
          <w:p w14:paraId="024094C0" w14:textId="77777777" w:rsidR="00AC3157" w:rsidRPr="00C13FAE" w:rsidRDefault="00AC3157" w:rsidP="00E21564">
            <w:pPr>
              <w:spacing w:line="240" w:lineRule="auto"/>
              <w:jc w:val="center"/>
              <w:rPr>
                <w:sz w:val="22"/>
                <w:szCs w:val="22"/>
              </w:rPr>
            </w:pPr>
            <w:r w:rsidRPr="00C13FAE">
              <w:rPr>
                <w:sz w:val="22"/>
                <w:szCs w:val="22"/>
              </w:rPr>
              <w:t>0.69</w:t>
            </w:r>
          </w:p>
        </w:tc>
        <w:tc>
          <w:tcPr>
            <w:tcW w:w="796" w:type="dxa"/>
            <w:shd w:val="clear" w:color="auto" w:fill="auto"/>
            <w:tcMar>
              <w:top w:w="9" w:type="dxa"/>
              <w:left w:w="9" w:type="dxa"/>
              <w:bottom w:w="0" w:type="dxa"/>
              <w:right w:w="9" w:type="dxa"/>
            </w:tcMar>
            <w:vAlign w:val="center"/>
            <w:hideMark/>
          </w:tcPr>
          <w:p w14:paraId="02974D31" w14:textId="77777777" w:rsidR="00AC3157" w:rsidRPr="00C13FAE" w:rsidRDefault="00AC3157" w:rsidP="00E21564">
            <w:pPr>
              <w:spacing w:line="240" w:lineRule="auto"/>
              <w:jc w:val="center"/>
              <w:rPr>
                <w:sz w:val="22"/>
                <w:szCs w:val="22"/>
              </w:rPr>
            </w:pPr>
            <w:r w:rsidRPr="00C13FAE">
              <w:rPr>
                <w:sz w:val="22"/>
                <w:szCs w:val="22"/>
              </w:rPr>
              <w:t>0.17</w:t>
            </w:r>
          </w:p>
        </w:tc>
        <w:tc>
          <w:tcPr>
            <w:tcW w:w="801" w:type="dxa"/>
            <w:shd w:val="clear" w:color="auto" w:fill="auto"/>
            <w:tcMar>
              <w:top w:w="9" w:type="dxa"/>
              <w:left w:w="9" w:type="dxa"/>
              <w:bottom w:w="0" w:type="dxa"/>
              <w:right w:w="9" w:type="dxa"/>
            </w:tcMar>
            <w:vAlign w:val="center"/>
            <w:hideMark/>
          </w:tcPr>
          <w:p w14:paraId="0178F034" w14:textId="77777777" w:rsidR="00AC3157" w:rsidRPr="00C13FAE" w:rsidRDefault="00AC3157" w:rsidP="00E21564">
            <w:pPr>
              <w:spacing w:line="240" w:lineRule="auto"/>
              <w:jc w:val="center"/>
              <w:rPr>
                <w:sz w:val="22"/>
                <w:szCs w:val="22"/>
              </w:rPr>
            </w:pPr>
            <w:r w:rsidRPr="00C13FAE">
              <w:rPr>
                <w:sz w:val="22"/>
                <w:szCs w:val="22"/>
              </w:rPr>
              <w:t>0.03</w:t>
            </w:r>
          </w:p>
        </w:tc>
        <w:tc>
          <w:tcPr>
            <w:tcW w:w="1017" w:type="dxa"/>
            <w:shd w:val="clear" w:color="auto" w:fill="auto"/>
            <w:tcMar>
              <w:top w:w="9" w:type="dxa"/>
              <w:left w:w="9" w:type="dxa"/>
              <w:bottom w:w="0" w:type="dxa"/>
              <w:right w:w="9" w:type="dxa"/>
            </w:tcMar>
            <w:vAlign w:val="center"/>
            <w:hideMark/>
          </w:tcPr>
          <w:p w14:paraId="17A3A320" w14:textId="77777777" w:rsidR="00AC3157" w:rsidRPr="00C13FAE" w:rsidRDefault="00AC3157" w:rsidP="00E21564">
            <w:pPr>
              <w:spacing w:line="240" w:lineRule="auto"/>
              <w:jc w:val="center"/>
              <w:rPr>
                <w:sz w:val="22"/>
                <w:szCs w:val="22"/>
              </w:rPr>
            </w:pPr>
            <w:r w:rsidRPr="00C13FAE">
              <w:rPr>
                <w:sz w:val="22"/>
                <w:szCs w:val="22"/>
              </w:rPr>
              <w:t>0.63</w:t>
            </w:r>
          </w:p>
        </w:tc>
        <w:tc>
          <w:tcPr>
            <w:tcW w:w="819" w:type="dxa"/>
            <w:shd w:val="clear" w:color="auto" w:fill="auto"/>
            <w:tcMar>
              <w:top w:w="9" w:type="dxa"/>
              <w:left w:w="9" w:type="dxa"/>
              <w:bottom w:w="0" w:type="dxa"/>
              <w:right w:w="9" w:type="dxa"/>
            </w:tcMar>
            <w:vAlign w:val="center"/>
            <w:hideMark/>
          </w:tcPr>
          <w:p w14:paraId="7BB5C33A" w14:textId="77777777" w:rsidR="00AC3157" w:rsidRPr="00C13FAE" w:rsidRDefault="00AC3157" w:rsidP="00E21564">
            <w:pPr>
              <w:spacing w:line="240" w:lineRule="auto"/>
              <w:jc w:val="center"/>
              <w:rPr>
                <w:sz w:val="22"/>
                <w:szCs w:val="22"/>
              </w:rPr>
            </w:pPr>
            <w:r w:rsidRPr="00C13FAE">
              <w:rPr>
                <w:sz w:val="22"/>
                <w:szCs w:val="22"/>
              </w:rPr>
              <w:t>1.19</w:t>
            </w:r>
          </w:p>
        </w:tc>
        <w:tc>
          <w:tcPr>
            <w:tcW w:w="621" w:type="dxa"/>
            <w:shd w:val="clear" w:color="auto" w:fill="auto"/>
            <w:tcMar>
              <w:top w:w="9" w:type="dxa"/>
              <w:left w:w="9" w:type="dxa"/>
              <w:bottom w:w="0" w:type="dxa"/>
              <w:right w:w="9" w:type="dxa"/>
            </w:tcMar>
            <w:vAlign w:val="center"/>
            <w:hideMark/>
          </w:tcPr>
          <w:p w14:paraId="070F73F9" w14:textId="77777777" w:rsidR="00AC3157" w:rsidRPr="00C13FAE" w:rsidRDefault="00AC3157" w:rsidP="00E21564">
            <w:pPr>
              <w:spacing w:line="240" w:lineRule="auto"/>
              <w:jc w:val="center"/>
              <w:rPr>
                <w:sz w:val="22"/>
                <w:szCs w:val="22"/>
              </w:rPr>
            </w:pPr>
            <w:r w:rsidRPr="00C13FAE">
              <w:rPr>
                <w:sz w:val="22"/>
                <w:szCs w:val="22"/>
              </w:rPr>
              <w:t>0.42</w:t>
            </w:r>
          </w:p>
        </w:tc>
        <w:tc>
          <w:tcPr>
            <w:tcW w:w="864" w:type="dxa"/>
            <w:shd w:val="clear" w:color="auto" w:fill="auto"/>
            <w:tcMar>
              <w:top w:w="9" w:type="dxa"/>
              <w:left w:w="9" w:type="dxa"/>
              <w:bottom w:w="0" w:type="dxa"/>
              <w:right w:w="9" w:type="dxa"/>
            </w:tcMar>
            <w:vAlign w:val="center"/>
            <w:hideMark/>
          </w:tcPr>
          <w:p w14:paraId="76E0BA25"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shd w:val="clear" w:color="auto" w:fill="auto"/>
            <w:tcMar>
              <w:top w:w="9" w:type="dxa"/>
              <w:left w:w="9" w:type="dxa"/>
              <w:bottom w:w="0" w:type="dxa"/>
              <w:right w:w="9" w:type="dxa"/>
            </w:tcMar>
            <w:vAlign w:val="center"/>
            <w:hideMark/>
          </w:tcPr>
          <w:p w14:paraId="26522178"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vAlign w:val="center"/>
          </w:tcPr>
          <w:p w14:paraId="424DA3CD" w14:textId="05118243" w:rsidR="00AC3157" w:rsidRPr="00AC3157" w:rsidRDefault="00AC3157" w:rsidP="00AC3157">
            <w:pPr>
              <w:spacing w:line="240" w:lineRule="auto"/>
              <w:jc w:val="center"/>
              <w:rPr>
                <w:rFonts w:cstheme="minorHAnsi"/>
                <w:sz w:val="22"/>
                <w:szCs w:val="22"/>
              </w:rPr>
            </w:pPr>
            <w:r w:rsidRPr="00AC3157">
              <w:rPr>
                <w:rFonts w:cstheme="minorHAnsi"/>
                <w:color w:val="000000"/>
              </w:rPr>
              <w:t>0.07</w:t>
            </w:r>
          </w:p>
        </w:tc>
        <w:tc>
          <w:tcPr>
            <w:tcW w:w="1139" w:type="dxa"/>
            <w:shd w:val="clear" w:color="auto" w:fill="auto"/>
            <w:tcMar>
              <w:top w:w="9" w:type="dxa"/>
              <w:left w:w="9" w:type="dxa"/>
              <w:bottom w:w="0" w:type="dxa"/>
              <w:right w:w="9" w:type="dxa"/>
            </w:tcMar>
            <w:vAlign w:val="center"/>
            <w:hideMark/>
          </w:tcPr>
          <w:p w14:paraId="37DAAE2B" w14:textId="601FE2D3" w:rsidR="00AC3157" w:rsidRPr="00C13FAE" w:rsidRDefault="00AC3157" w:rsidP="00E21564">
            <w:pPr>
              <w:spacing w:line="240" w:lineRule="auto"/>
              <w:jc w:val="center"/>
              <w:rPr>
                <w:sz w:val="22"/>
                <w:szCs w:val="22"/>
              </w:rPr>
            </w:pPr>
            <w:r w:rsidRPr="00C13FAE">
              <w:rPr>
                <w:sz w:val="22"/>
                <w:szCs w:val="22"/>
              </w:rPr>
              <w:t>0.31</w:t>
            </w:r>
          </w:p>
        </w:tc>
      </w:tr>
      <w:tr w:rsidR="00AC3157" w:rsidRPr="00C13FAE" w14:paraId="6E47417C"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6CB085F1" w14:textId="77777777" w:rsidR="00AC3157" w:rsidRPr="00C13FAE" w:rsidRDefault="00AC3157" w:rsidP="00E21564">
            <w:pPr>
              <w:spacing w:line="240" w:lineRule="auto"/>
              <w:rPr>
                <w:sz w:val="22"/>
                <w:szCs w:val="22"/>
              </w:rPr>
            </w:pPr>
            <w:r w:rsidRPr="00C13FAE">
              <w:rPr>
                <w:sz w:val="22"/>
                <w:szCs w:val="22"/>
              </w:rPr>
              <w:t>EFAC-6</w:t>
            </w:r>
          </w:p>
        </w:tc>
        <w:tc>
          <w:tcPr>
            <w:tcW w:w="900" w:type="dxa"/>
            <w:shd w:val="clear" w:color="auto" w:fill="auto"/>
            <w:tcMar>
              <w:top w:w="9" w:type="dxa"/>
              <w:left w:w="9" w:type="dxa"/>
              <w:bottom w:w="0" w:type="dxa"/>
              <w:right w:w="9" w:type="dxa"/>
            </w:tcMar>
            <w:vAlign w:val="center"/>
            <w:hideMark/>
          </w:tcPr>
          <w:p w14:paraId="4B0F6DA1" w14:textId="77777777" w:rsidR="00AC3157" w:rsidRPr="00C13FAE" w:rsidRDefault="00AC3157" w:rsidP="00E21564">
            <w:pPr>
              <w:spacing w:line="240" w:lineRule="auto"/>
              <w:jc w:val="center"/>
              <w:rPr>
                <w:sz w:val="22"/>
                <w:szCs w:val="22"/>
              </w:rPr>
            </w:pPr>
            <w:r w:rsidRPr="00C13FAE">
              <w:rPr>
                <w:sz w:val="22"/>
                <w:szCs w:val="22"/>
              </w:rPr>
              <w:t>6.31</w:t>
            </w:r>
          </w:p>
        </w:tc>
        <w:tc>
          <w:tcPr>
            <w:tcW w:w="774" w:type="dxa"/>
            <w:shd w:val="clear" w:color="auto" w:fill="auto"/>
            <w:tcMar>
              <w:top w:w="9" w:type="dxa"/>
              <w:left w:w="9" w:type="dxa"/>
              <w:bottom w:w="0" w:type="dxa"/>
              <w:right w:w="9" w:type="dxa"/>
            </w:tcMar>
            <w:vAlign w:val="center"/>
            <w:hideMark/>
          </w:tcPr>
          <w:p w14:paraId="29ED95BA" w14:textId="77777777" w:rsidR="00AC3157" w:rsidRPr="00C13FAE" w:rsidRDefault="00AC3157" w:rsidP="00E21564">
            <w:pPr>
              <w:spacing w:line="240" w:lineRule="auto"/>
              <w:jc w:val="center"/>
              <w:rPr>
                <w:sz w:val="22"/>
                <w:szCs w:val="22"/>
              </w:rPr>
            </w:pPr>
            <w:r w:rsidRPr="00C13FAE">
              <w:rPr>
                <w:sz w:val="22"/>
                <w:szCs w:val="22"/>
              </w:rPr>
              <w:t>0.47</w:t>
            </w:r>
          </w:p>
        </w:tc>
        <w:tc>
          <w:tcPr>
            <w:tcW w:w="819" w:type="dxa"/>
            <w:shd w:val="clear" w:color="auto" w:fill="auto"/>
            <w:tcMar>
              <w:top w:w="9" w:type="dxa"/>
              <w:left w:w="9" w:type="dxa"/>
              <w:bottom w:w="0" w:type="dxa"/>
              <w:right w:w="9" w:type="dxa"/>
            </w:tcMar>
            <w:vAlign w:val="center"/>
            <w:hideMark/>
          </w:tcPr>
          <w:p w14:paraId="1A95CB0D" w14:textId="77777777" w:rsidR="00AC3157" w:rsidRPr="00C13FAE" w:rsidRDefault="00AC3157" w:rsidP="00E21564">
            <w:pPr>
              <w:spacing w:line="240" w:lineRule="auto"/>
              <w:jc w:val="center"/>
              <w:rPr>
                <w:sz w:val="22"/>
                <w:szCs w:val="22"/>
              </w:rPr>
            </w:pPr>
            <w:r w:rsidRPr="00C13FAE">
              <w:rPr>
                <w:sz w:val="22"/>
                <w:szCs w:val="22"/>
              </w:rPr>
              <w:t>0.16</w:t>
            </w:r>
          </w:p>
        </w:tc>
        <w:tc>
          <w:tcPr>
            <w:tcW w:w="846" w:type="dxa"/>
            <w:shd w:val="clear" w:color="auto" w:fill="auto"/>
            <w:tcMar>
              <w:top w:w="9" w:type="dxa"/>
              <w:left w:w="9" w:type="dxa"/>
              <w:bottom w:w="0" w:type="dxa"/>
              <w:right w:w="9" w:type="dxa"/>
            </w:tcMar>
            <w:vAlign w:val="center"/>
            <w:hideMark/>
          </w:tcPr>
          <w:p w14:paraId="7F9B7A53" w14:textId="77777777" w:rsidR="00AC3157" w:rsidRPr="00C13FAE" w:rsidRDefault="00AC3157" w:rsidP="00E21564">
            <w:pPr>
              <w:spacing w:line="240" w:lineRule="auto"/>
              <w:jc w:val="center"/>
              <w:rPr>
                <w:sz w:val="22"/>
                <w:szCs w:val="22"/>
              </w:rPr>
            </w:pPr>
            <w:r w:rsidRPr="00C13FAE">
              <w:rPr>
                <w:sz w:val="22"/>
                <w:szCs w:val="22"/>
              </w:rPr>
              <w:t>0.34</w:t>
            </w:r>
          </w:p>
        </w:tc>
        <w:tc>
          <w:tcPr>
            <w:tcW w:w="743" w:type="dxa"/>
            <w:shd w:val="clear" w:color="auto" w:fill="auto"/>
            <w:tcMar>
              <w:top w:w="9" w:type="dxa"/>
              <w:left w:w="9" w:type="dxa"/>
              <w:bottom w:w="0" w:type="dxa"/>
              <w:right w:w="9" w:type="dxa"/>
            </w:tcMar>
            <w:vAlign w:val="center"/>
            <w:hideMark/>
          </w:tcPr>
          <w:p w14:paraId="0AB0C2BC" w14:textId="77777777" w:rsidR="00AC3157" w:rsidRPr="00C13FAE" w:rsidRDefault="00AC3157" w:rsidP="00E21564">
            <w:pPr>
              <w:spacing w:line="240" w:lineRule="auto"/>
              <w:jc w:val="center"/>
              <w:rPr>
                <w:sz w:val="22"/>
                <w:szCs w:val="22"/>
              </w:rPr>
            </w:pPr>
            <w:r w:rsidRPr="00C13FAE">
              <w:rPr>
                <w:sz w:val="22"/>
                <w:szCs w:val="22"/>
              </w:rPr>
              <w:t>0.69</w:t>
            </w:r>
          </w:p>
        </w:tc>
        <w:tc>
          <w:tcPr>
            <w:tcW w:w="796" w:type="dxa"/>
            <w:shd w:val="clear" w:color="auto" w:fill="auto"/>
            <w:tcMar>
              <w:top w:w="9" w:type="dxa"/>
              <w:left w:w="9" w:type="dxa"/>
              <w:bottom w:w="0" w:type="dxa"/>
              <w:right w:w="9" w:type="dxa"/>
            </w:tcMar>
            <w:vAlign w:val="center"/>
            <w:hideMark/>
          </w:tcPr>
          <w:p w14:paraId="3A2B4E16" w14:textId="77777777" w:rsidR="00AC3157" w:rsidRPr="00C13FAE" w:rsidRDefault="00AC3157" w:rsidP="00E21564">
            <w:pPr>
              <w:spacing w:line="240" w:lineRule="auto"/>
              <w:jc w:val="center"/>
              <w:rPr>
                <w:sz w:val="22"/>
                <w:szCs w:val="22"/>
              </w:rPr>
            </w:pPr>
            <w:r w:rsidRPr="00C13FAE">
              <w:rPr>
                <w:sz w:val="22"/>
                <w:szCs w:val="22"/>
              </w:rPr>
              <w:t>1.13</w:t>
            </w:r>
          </w:p>
        </w:tc>
        <w:tc>
          <w:tcPr>
            <w:tcW w:w="801" w:type="dxa"/>
            <w:shd w:val="clear" w:color="auto" w:fill="auto"/>
            <w:tcMar>
              <w:top w:w="9" w:type="dxa"/>
              <w:left w:w="9" w:type="dxa"/>
              <w:bottom w:w="0" w:type="dxa"/>
              <w:right w:w="9" w:type="dxa"/>
            </w:tcMar>
            <w:vAlign w:val="center"/>
            <w:hideMark/>
          </w:tcPr>
          <w:p w14:paraId="2A5F66C7" w14:textId="77777777" w:rsidR="00AC3157" w:rsidRPr="00C13FAE" w:rsidRDefault="00AC3157" w:rsidP="00E21564">
            <w:pPr>
              <w:spacing w:line="240" w:lineRule="auto"/>
              <w:jc w:val="center"/>
              <w:rPr>
                <w:sz w:val="22"/>
                <w:szCs w:val="22"/>
              </w:rPr>
            </w:pPr>
            <w:r w:rsidRPr="00C13FAE">
              <w:rPr>
                <w:sz w:val="22"/>
                <w:szCs w:val="22"/>
              </w:rPr>
              <w:t>0.22</w:t>
            </w:r>
          </w:p>
        </w:tc>
        <w:tc>
          <w:tcPr>
            <w:tcW w:w="1017" w:type="dxa"/>
            <w:shd w:val="clear" w:color="auto" w:fill="auto"/>
            <w:tcMar>
              <w:top w:w="9" w:type="dxa"/>
              <w:left w:w="9" w:type="dxa"/>
              <w:bottom w:w="0" w:type="dxa"/>
              <w:right w:w="9" w:type="dxa"/>
            </w:tcMar>
            <w:vAlign w:val="center"/>
            <w:hideMark/>
          </w:tcPr>
          <w:p w14:paraId="28F6B065" w14:textId="77777777" w:rsidR="00AC3157" w:rsidRPr="00C13FAE" w:rsidRDefault="00AC3157" w:rsidP="00E21564">
            <w:pPr>
              <w:spacing w:line="240" w:lineRule="auto"/>
              <w:jc w:val="center"/>
              <w:rPr>
                <w:sz w:val="22"/>
                <w:szCs w:val="22"/>
              </w:rPr>
            </w:pPr>
            <w:r w:rsidRPr="00C13FAE">
              <w:rPr>
                <w:sz w:val="22"/>
                <w:szCs w:val="22"/>
              </w:rPr>
              <w:t>1.19</w:t>
            </w:r>
          </w:p>
        </w:tc>
        <w:tc>
          <w:tcPr>
            <w:tcW w:w="819" w:type="dxa"/>
            <w:shd w:val="clear" w:color="auto" w:fill="auto"/>
            <w:tcMar>
              <w:top w:w="9" w:type="dxa"/>
              <w:left w:w="9" w:type="dxa"/>
              <w:bottom w:w="0" w:type="dxa"/>
              <w:right w:w="9" w:type="dxa"/>
            </w:tcMar>
            <w:vAlign w:val="center"/>
            <w:hideMark/>
          </w:tcPr>
          <w:p w14:paraId="1AD9CCD7" w14:textId="77777777" w:rsidR="00AC3157" w:rsidRPr="00C13FAE" w:rsidRDefault="00AC3157" w:rsidP="00E21564">
            <w:pPr>
              <w:spacing w:line="240" w:lineRule="auto"/>
              <w:jc w:val="center"/>
              <w:rPr>
                <w:sz w:val="22"/>
                <w:szCs w:val="22"/>
              </w:rPr>
            </w:pPr>
            <w:r w:rsidRPr="00C13FAE">
              <w:rPr>
                <w:sz w:val="22"/>
                <w:szCs w:val="22"/>
              </w:rPr>
              <w:t>1.56</w:t>
            </w:r>
          </w:p>
        </w:tc>
        <w:tc>
          <w:tcPr>
            <w:tcW w:w="621" w:type="dxa"/>
            <w:shd w:val="clear" w:color="auto" w:fill="auto"/>
            <w:tcMar>
              <w:top w:w="9" w:type="dxa"/>
              <w:left w:w="9" w:type="dxa"/>
              <w:bottom w:w="0" w:type="dxa"/>
              <w:right w:w="9" w:type="dxa"/>
            </w:tcMar>
            <w:vAlign w:val="center"/>
            <w:hideMark/>
          </w:tcPr>
          <w:p w14:paraId="309405C9" w14:textId="77777777" w:rsidR="00AC3157" w:rsidRPr="00C13FAE" w:rsidRDefault="00AC3157" w:rsidP="00E21564">
            <w:pPr>
              <w:spacing w:line="240" w:lineRule="auto"/>
              <w:jc w:val="center"/>
              <w:rPr>
                <w:sz w:val="22"/>
                <w:szCs w:val="22"/>
              </w:rPr>
            </w:pPr>
            <w:r w:rsidRPr="00C13FAE">
              <w:rPr>
                <w:sz w:val="22"/>
                <w:szCs w:val="22"/>
              </w:rPr>
              <w:t>1.14</w:t>
            </w:r>
          </w:p>
        </w:tc>
        <w:tc>
          <w:tcPr>
            <w:tcW w:w="864" w:type="dxa"/>
            <w:shd w:val="clear" w:color="auto" w:fill="auto"/>
            <w:tcMar>
              <w:top w:w="9" w:type="dxa"/>
              <w:left w:w="9" w:type="dxa"/>
              <w:bottom w:w="0" w:type="dxa"/>
              <w:right w:w="9" w:type="dxa"/>
            </w:tcMar>
            <w:vAlign w:val="center"/>
            <w:hideMark/>
          </w:tcPr>
          <w:p w14:paraId="39AEB3E8"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shd w:val="clear" w:color="auto" w:fill="auto"/>
            <w:tcMar>
              <w:top w:w="9" w:type="dxa"/>
              <w:left w:w="9" w:type="dxa"/>
              <w:bottom w:w="0" w:type="dxa"/>
              <w:right w:w="9" w:type="dxa"/>
            </w:tcMar>
            <w:vAlign w:val="center"/>
            <w:hideMark/>
          </w:tcPr>
          <w:p w14:paraId="7E38947C"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vAlign w:val="center"/>
          </w:tcPr>
          <w:p w14:paraId="6D6F248B" w14:textId="0BBEEF21" w:rsidR="00AC3157" w:rsidRPr="00AC3157" w:rsidRDefault="00AC3157" w:rsidP="00AC3157">
            <w:pPr>
              <w:spacing w:line="240" w:lineRule="auto"/>
              <w:jc w:val="center"/>
              <w:rPr>
                <w:rFonts w:cstheme="minorHAnsi"/>
                <w:sz w:val="22"/>
                <w:szCs w:val="22"/>
              </w:rPr>
            </w:pPr>
            <w:r w:rsidRPr="00AC3157">
              <w:rPr>
                <w:rFonts w:cstheme="minorHAnsi"/>
                <w:color w:val="000000"/>
              </w:rPr>
              <w:t>0.09</w:t>
            </w:r>
          </w:p>
        </w:tc>
        <w:tc>
          <w:tcPr>
            <w:tcW w:w="1139" w:type="dxa"/>
            <w:shd w:val="clear" w:color="auto" w:fill="auto"/>
            <w:tcMar>
              <w:top w:w="9" w:type="dxa"/>
              <w:left w:w="9" w:type="dxa"/>
              <w:bottom w:w="0" w:type="dxa"/>
              <w:right w:w="9" w:type="dxa"/>
            </w:tcMar>
            <w:vAlign w:val="center"/>
            <w:hideMark/>
          </w:tcPr>
          <w:p w14:paraId="5BA544A4" w14:textId="3791BF92" w:rsidR="00AC3157" w:rsidRPr="00C13FAE" w:rsidRDefault="00AC3157" w:rsidP="00E21564">
            <w:pPr>
              <w:spacing w:line="240" w:lineRule="auto"/>
              <w:jc w:val="center"/>
              <w:rPr>
                <w:sz w:val="22"/>
                <w:szCs w:val="22"/>
              </w:rPr>
            </w:pPr>
            <w:r w:rsidRPr="00C13FAE">
              <w:rPr>
                <w:sz w:val="22"/>
                <w:szCs w:val="22"/>
              </w:rPr>
              <w:t>0.26</w:t>
            </w:r>
          </w:p>
        </w:tc>
      </w:tr>
      <w:tr w:rsidR="00AC3157" w:rsidRPr="00C13FAE" w14:paraId="14C0F2A5"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3EA82031" w14:textId="77777777" w:rsidR="00AC3157" w:rsidRPr="00C13FAE" w:rsidRDefault="00AC3157" w:rsidP="00E21564">
            <w:pPr>
              <w:spacing w:line="240" w:lineRule="auto"/>
              <w:rPr>
                <w:sz w:val="22"/>
                <w:szCs w:val="22"/>
              </w:rPr>
            </w:pPr>
            <w:r w:rsidRPr="00C13FAE">
              <w:rPr>
                <w:sz w:val="22"/>
                <w:szCs w:val="22"/>
              </w:rPr>
              <w:t>EFAC-7</w:t>
            </w:r>
          </w:p>
        </w:tc>
        <w:tc>
          <w:tcPr>
            <w:tcW w:w="900" w:type="dxa"/>
            <w:shd w:val="clear" w:color="auto" w:fill="auto"/>
            <w:tcMar>
              <w:top w:w="9" w:type="dxa"/>
              <w:left w:w="9" w:type="dxa"/>
              <w:bottom w:w="0" w:type="dxa"/>
              <w:right w:w="9" w:type="dxa"/>
            </w:tcMar>
            <w:vAlign w:val="center"/>
            <w:hideMark/>
          </w:tcPr>
          <w:p w14:paraId="52E7D23D" w14:textId="77777777" w:rsidR="00AC3157" w:rsidRPr="00C13FAE" w:rsidRDefault="00AC3157" w:rsidP="00E21564">
            <w:pPr>
              <w:spacing w:line="240" w:lineRule="auto"/>
              <w:jc w:val="center"/>
              <w:rPr>
                <w:sz w:val="22"/>
                <w:szCs w:val="22"/>
              </w:rPr>
            </w:pPr>
            <w:r w:rsidRPr="00C13FAE">
              <w:rPr>
                <w:sz w:val="22"/>
                <w:szCs w:val="22"/>
              </w:rPr>
              <w:t>7.82</w:t>
            </w:r>
          </w:p>
        </w:tc>
        <w:tc>
          <w:tcPr>
            <w:tcW w:w="774" w:type="dxa"/>
            <w:shd w:val="clear" w:color="auto" w:fill="auto"/>
            <w:tcMar>
              <w:top w:w="9" w:type="dxa"/>
              <w:left w:w="9" w:type="dxa"/>
              <w:bottom w:w="0" w:type="dxa"/>
              <w:right w:w="9" w:type="dxa"/>
            </w:tcMar>
            <w:vAlign w:val="center"/>
            <w:hideMark/>
          </w:tcPr>
          <w:p w14:paraId="22795138" w14:textId="77777777" w:rsidR="00AC3157" w:rsidRPr="00C13FAE" w:rsidRDefault="00AC3157" w:rsidP="00E21564">
            <w:pPr>
              <w:spacing w:line="240" w:lineRule="auto"/>
              <w:jc w:val="center"/>
              <w:rPr>
                <w:sz w:val="22"/>
                <w:szCs w:val="22"/>
              </w:rPr>
            </w:pPr>
            <w:r w:rsidRPr="00C13FAE">
              <w:rPr>
                <w:sz w:val="22"/>
                <w:szCs w:val="22"/>
              </w:rPr>
              <w:t>0.30</w:t>
            </w:r>
          </w:p>
        </w:tc>
        <w:tc>
          <w:tcPr>
            <w:tcW w:w="819" w:type="dxa"/>
            <w:shd w:val="clear" w:color="auto" w:fill="auto"/>
            <w:tcMar>
              <w:top w:w="9" w:type="dxa"/>
              <w:left w:w="9" w:type="dxa"/>
              <w:bottom w:w="0" w:type="dxa"/>
              <w:right w:w="9" w:type="dxa"/>
            </w:tcMar>
            <w:vAlign w:val="center"/>
            <w:hideMark/>
          </w:tcPr>
          <w:p w14:paraId="232D89C4" w14:textId="77777777" w:rsidR="00AC3157" w:rsidRPr="00C13FAE" w:rsidRDefault="00AC3157" w:rsidP="00E21564">
            <w:pPr>
              <w:spacing w:line="240" w:lineRule="auto"/>
              <w:jc w:val="center"/>
              <w:rPr>
                <w:sz w:val="22"/>
                <w:szCs w:val="22"/>
              </w:rPr>
            </w:pPr>
            <w:r w:rsidRPr="00C13FAE">
              <w:rPr>
                <w:sz w:val="22"/>
                <w:szCs w:val="22"/>
              </w:rPr>
              <w:t>0.17</w:t>
            </w:r>
          </w:p>
        </w:tc>
        <w:tc>
          <w:tcPr>
            <w:tcW w:w="846" w:type="dxa"/>
            <w:shd w:val="clear" w:color="auto" w:fill="auto"/>
            <w:tcMar>
              <w:top w:w="9" w:type="dxa"/>
              <w:left w:w="9" w:type="dxa"/>
              <w:bottom w:w="0" w:type="dxa"/>
              <w:right w:w="9" w:type="dxa"/>
            </w:tcMar>
            <w:vAlign w:val="center"/>
            <w:hideMark/>
          </w:tcPr>
          <w:p w14:paraId="250AF56D" w14:textId="77777777" w:rsidR="00AC3157" w:rsidRPr="00C13FAE" w:rsidRDefault="00AC3157" w:rsidP="00E21564">
            <w:pPr>
              <w:spacing w:line="240" w:lineRule="auto"/>
              <w:jc w:val="center"/>
              <w:rPr>
                <w:sz w:val="22"/>
                <w:szCs w:val="22"/>
              </w:rPr>
            </w:pPr>
            <w:r w:rsidRPr="00C13FAE">
              <w:rPr>
                <w:sz w:val="22"/>
                <w:szCs w:val="22"/>
              </w:rPr>
              <w:t>0.38</w:t>
            </w:r>
          </w:p>
        </w:tc>
        <w:tc>
          <w:tcPr>
            <w:tcW w:w="743" w:type="dxa"/>
            <w:shd w:val="clear" w:color="auto" w:fill="auto"/>
            <w:tcMar>
              <w:top w:w="9" w:type="dxa"/>
              <w:left w:w="9" w:type="dxa"/>
              <w:bottom w:w="0" w:type="dxa"/>
              <w:right w:w="9" w:type="dxa"/>
            </w:tcMar>
            <w:vAlign w:val="center"/>
            <w:hideMark/>
          </w:tcPr>
          <w:p w14:paraId="30762C8B" w14:textId="77777777" w:rsidR="00AC3157" w:rsidRPr="00C13FAE" w:rsidRDefault="00AC3157" w:rsidP="00E21564">
            <w:pPr>
              <w:spacing w:line="240" w:lineRule="auto"/>
              <w:jc w:val="center"/>
              <w:rPr>
                <w:sz w:val="22"/>
                <w:szCs w:val="22"/>
              </w:rPr>
            </w:pPr>
            <w:r w:rsidRPr="00C13FAE">
              <w:rPr>
                <w:sz w:val="22"/>
                <w:szCs w:val="22"/>
              </w:rPr>
              <w:t>0.75</w:t>
            </w:r>
          </w:p>
        </w:tc>
        <w:tc>
          <w:tcPr>
            <w:tcW w:w="796" w:type="dxa"/>
            <w:shd w:val="clear" w:color="auto" w:fill="auto"/>
            <w:tcMar>
              <w:top w:w="9" w:type="dxa"/>
              <w:left w:w="9" w:type="dxa"/>
              <w:bottom w:w="0" w:type="dxa"/>
              <w:right w:w="9" w:type="dxa"/>
            </w:tcMar>
            <w:vAlign w:val="center"/>
            <w:hideMark/>
          </w:tcPr>
          <w:p w14:paraId="40979116" w14:textId="77777777" w:rsidR="00AC3157" w:rsidRPr="00C13FAE" w:rsidRDefault="00AC3157" w:rsidP="00E21564">
            <w:pPr>
              <w:spacing w:line="240" w:lineRule="auto"/>
              <w:jc w:val="center"/>
              <w:rPr>
                <w:sz w:val="22"/>
                <w:szCs w:val="22"/>
              </w:rPr>
            </w:pPr>
            <w:r w:rsidRPr="00C13FAE">
              <w:rPr>
                <w:sz w:val="22"/>
                <w:szCs w:val="22"/>
              </w:rPr>
              <w:t>0.38</w:t>
            </w:r>
          </w:p>
        </w:tc>
        <w:tc>
          <w:tcPr>
            <w:tcW w:w="801" w:type="dxa"/>
            <w:shd w:val="clear" w:color="auto" w:fill="auto"/>
            <w:tcMar>
              <w:top w:w="9" w:type="dxa"/>
              <w:left w:w="9" w:type="dxa"/>
              <w:bottom w:w="0" w:type="dxa"/>
              <w:right w:w="9" w:type="dxa"/>
            </w:tcMar>
            <w:vAlign w:val="center"/>
            <w:hideMark/>
          </w:tcPr>
          <w:p w14:paraId="11A5C280" w14:textId="77777777" w:rsidR="00AC3157" w:rsidRPr="00C13FAE" w:rsidRDefault="00AC3157" w:rsidP="00E21564">
            <w:pPr>
              <w:spacing w:line="240" w:lineRule="auto"/>
              <w:jc w:val="center"/>
              <w:rPr>
                <w:sz w:val="22"/>
                <w:szCs w:val="22"/>
              </w:rPr>
            </w:pPr>
            <w:r w:rsidRPr="00C13FAE">
              <w:rPr>
                <w:sz w:val="22"/>
                <w:szCs w:val="22"/>
              </w:rPr>
              <w:t>0.08</w:t>
            </w:r>
          </w:p>
        </w:tc>
        <w:tc>
          <w:tcPr>
            <w:tcW w:w="1017" w:type="dxa"/>
            <w:shd w:val="clear" w:color="auto" w:fill="auto"/>
            <w:tcMar>
              <w:top w:w="9" w:type="dxa"/>
              <w:left w:w="9" w:type="dxa"/>
              <w:bottom w:w="0" w:type="dxa"/>
              <w:right w:w="9" w:type="dxa"/>
            </w:tcMar>
            <w:vAlign w:val="center"/>
            <w:hideMark/>
          </w:tcPr>
          <w:p w14:paraId="1F23633F" w14:textId="77777777" w:rsidR="00AC3157" w:rsidRPr="00C13FAE" w:rsidRDefault="00AC3157" w:rsidP="00E21564">
            <w:pPr>
              <w:spacing w:line="240" w:lineRule="auto"/>
              <w:jc w:val="center"/>
              <w:rPr>
                <w:sz w:val="22"/>
                <w:szCs w:val="22"/>
              </w:rPr>
            </w:pPr>
            <w:r w:rsidRPr="00C13FAE">
              <w:rPr>
                <w:sz w:val="22"/>
                <w:szCs w:val="22"/>
              </w:rPr>
              <w:t>1.61</w:t>
            </w:r>
          </w:p>
        </w:tc>
        <w:tc>
          <w:tcPr>
            <w:tcW w:w="819" w:type="dxa"/>
            <w:shd w:val="clear" w:color="auto" w:fill="auto"/>
            <w:tcMar>
              <w:top w:w="9" w:type="dxa"/>
              <w:left w:w="9" w:type="dxa"/>
              <w:bottom w:w="0" w:type="dxa"/>
              <w:right w:w="9" w:type="dxa"/>
            </w:tcMar>
            <w:vAlign w:val="center"/>
            <w:hideMark/>
          </w:tcPr>
          <w:p w14:paraId="2BA32AF3" w14:textId="77777777" w:rsidR="00AC3157" w:rsidRPr="00C13FAE" w:rsidRDefault="00AC3157" w:rsidP="00E21564">
            <w:pPr>
              <w:spacing w:line="240" w:lineRule="auto"/>
              <w:jc w:val="center"/>
              <w:rPr>
                <w:sz w:val="22"/>
                <w:szCs w:val="22"/>
              </w:rPr>
            </w:pPr>
            <w:r w:rsidRPr="00C13FAE">
              <w:rPr>
                <w:sz w:val="22"/>
                <w:szCs w:val="22"/>
              </w:rPr>
              <w:t>1.86</w:t>
            </w:r>
          </w:p>
        </w:tc>
        <w:tc>
          <w:tcPr>
            <w:tcW w:w="621" w:type="dxa"/>
            <w:shd w:val="clear" w:color="auto" w:fill="auto"/>
            <w:tcMar>
              <w:top w:w="9" w:type="dxa"/>
              <w:left w:w="9" w:type="dxa"/>
              <w:bottom w:w="0" w:type="dxa"/>
              <w:right w:w="9" w:type="dxa"/>
            </w:tcMar>
            <w:vAlign w:val="center"/>
            <w:hideMark/>
          </w:tcPr>
          <w:p w14:paraId="2DB3758F" w14:textId="77777777" w:rsidR="00AC3157" w:rsidRPr="00C13FAE" w:rsidRDefault="00AC3157" w:rsidP="00E21564">
            <w:pPr>
              <w:spacing w:line="240" w:lineRule="auto"/>
              <w:jc w:val="center"/>
              <w:rPr>
                <w:sz w:val="22"/>
                <w:szCs w:val="22"/>
              </w:rPr>
            </w:pPr>
            <w:r w:rsidRPr="00C13FAE">
              <w:rPr>
                <w:sz w:val="22"/>
                <w:szCs w:val="22"/>
              </w:rPr>
              <w:t>0.84</w:t>
            </w:r>
          </w:p>
        </w:tc>
        <w:tc>
          <w:tcPr>
            <w:tcW w:w="864" w:type="dxa"/>
            <w:shd w:val="clear" w:color="auto" w:fill="auto"/>
            <w:tcMar>
              <w:top w:w="9" w:type="dxa"/>
              <w:left w:w="9" w:type="dxa"/>
              <w:bottom w:w="0" w:type="dxa"/>
              <w:right w:w="9" w:type="dxa"/>
            </w:tcMar>
            <w:vAlign w:val="center"/>
            <w:hideMark/>
          </w:tcPr>
          <w:p w14:paraId="58B1BB26"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shd w:val="clear" w:color="auto" w:fill="auto"/>
            <w:tcMar>
              <w:top w:w="9" w:type="dxa"/>
              <w:left w:w="9" w:type="dxa"/>
              <w:bottom w:w="0" w:type="dxa"/>
              <w:right w:w="9" w:type="dxa"/>
            </w:tcMar>
            <w:vAlign w:val="center"/>
            <w:hideMark/>
          </w:tcPr>
          <w:p w14:paraId="35659698"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vAlign w:val="center"/>
          </w:tcPr>
          <w:p w14:paraId="517BEFE1" w14:textId="36E86D9A" w:rsidR="00AC3157" w:rsidRPr="00AC3157" w:rsidRDefault="00AC3157" w:rsidP="00AC3157">
            <w:pPr>
              <w:spacing w:line="240" w:lineRule="auto"/>
              <w:jc w:val="center"/>
              <w:rPr>
                <w:rFonts w:cstheme="minorHAnsi"/>
                <w:sz w:val="22"/>
                <w:szCs w:val="22"/>
              </w:rPr>
            </w:pPr>
            <w:r w:rsidRPr="00AC3157">
              <w:rPr>
                <w:rFonts w:cstheme="minorHAnsi"/>
                <w:color w:val="000000"/>
              </w:rPr>
              <w:t>0.04</w:t>
            </w:r>
          </w:p>
        </w:tc>
        <w:tc>
          <w:tcPr>
            <w:tcW w:w="1139" w:type="dxa"/>
            <w:shd w:val="clear" w:color="auto" w:fill="auto"/>
            <w:tcMar>
              <w:top w:w="9" w:type="dxa"/>
              <w:left w:w="9" w:type="dxa"/>
              <w:bottom w:w="0" w:type="dxa"/>
              <w:right w:w="9" w:type="dxa"/>
            </w:tcMar>
            <w:vAlign w:val="center"/>
            <w:hideMark/>
          </w:tcPr>
          <w:p w14:paraId="154F0D61" w14:textId="5BD9E6E6" w:rsidR="00AC3157" w:rsidRPr="00C13FAE" w:rsidRDefault="00AC3157" w:rsidP="00E21564">
            <w:pPr>
              <w:spacing w:line="240" w:lineRule="auto"/>
              <w:jc w:val="center"/>
              <w:rPr>
                <w:sz w:val="22"/>
                <w:szCs w:val="22"/>
              </w:rPr>
            </w:pPr>
            <w:r w:rsidRPr="00C13FAE">
              <w:rPr>
                <w:sz w:val="22"/>
                <w:szCs w:val="22"/>
              </w:rPr>
              <w:t>0.33</w:t>
            </w:r>
          </w:p>
        </w:tc>
      </w:tr>
      <w:tr w:rsidR="00AC3157" w:rsidRPr="00C13FAE" w14:paraId="29B222D9"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49296474" w14:textId="77777777" w:rsidR="00AC3157" w:rsidRPr="00C13FAE" w:rsidRDefault="00AC3157" w:rsidP="00E21564">
            <w:pPr>
              <w:spacing w:line="240" w:lineRule="auto"/>
              <w:rPr>
                <w:sz w:val="22"/>
                <w:szCs w:val="22"/>
              </w:rPr>
            </w:pPr>
            <w:r w:rsidRPr="00C13FAE">
              <w:rPr>
                <w:sz w:val="22"/>
                <w:szCs w:val="22"/>
              </w:rPr>
              <w:t>EFAC-8</w:t>
            </w:r>
          </w:p>
        </w:tc>
        <w:tc>
          <w:tcPr>
            <w:tcW w:w="900" w:type="dxa"/>
            <w:shd w:val="clear" w:color="auto" w:fill="auto"/>
            <w:tcMar>
              <w:top w:w="9" w:type="dxa"/>
              <w:left w:w="9" w:type="dxa"/>
              <w:bottom w:w="0" w:type="dxa"/>
              <w:right w:w="9" w:type="dxa"/>
            </w:tcMar>
            <w:vAlign w:val="center"/>
            <w:hideMark/>
          </w:tcPr>
          <w:p w14:paraId="53FF9F0A" w14:textId="77777777" w:rsidR="00AC3157" w:rsidRPr="00C13FAE" w:rsidRDefault="00AC3157" w:rsidP="00E21564">
            <w:pPr>
              <w:spacing w:line="240" w:lineRule="auto"/>
              <w:jc w:val="center"/>
              <w:rPr>
                <w:sz w:val="22"/>
                <w:szCs w:val="22"/>
              </w:rPr>
            </w:pPr>
            <w:r w:rsidRPr="00C13FAE">
              <w:rPr>
                <w:sz w:val="22"/>
                <w:szCs w:val="22"/>
              </w:rPr>
              <w:t>9.11</w:t>
            </w:r>
          </w:p>
        </w:tc>
        <w:tc>
          <w:tcPr>
            <w:tcW w:w="774" w:type="dxa"/>
            <w:shd w:val="clear" w:color="auto" w:fill="auto"/>
            <w:tcMar>
              <w:top w:w="9" w:type="dxa"/>
              <w:left w:w="9" w:type="dxa"/>
              <w:bottom w:w="0" w:type="dxa"/>
              <w:right w:w="9" w:type="dxa"/>
            </w:tcMar>
            <w:vAlign w:val="center"/>
            <w:hideMark/>
          </w:tcPr>
          <w:p w14:paraId="108527DD" w14:textId="77777777" w:rsidR="00AC3157" w:rsidRPr="00C13FAE" w:rsidRDefault="00AC3157" w:rsidP="00E21564">
            <w:pPr>
              <w:spacing w:line="240" w:lineRule="auto"/>
              <w:jc w:val="center"/>
              <w:rPr>
                <w:sz w:val="22"/>
                <w:szCs w:val="22"/>
              </w:rPr>
            </w:pPr>
            <w:r w:rsidRPr="00C13FAE">
              <w:rPr>
                <w:sz w:val="22"/>
                <w:szCs w:val="22"/>
              </w:rPr>
              <w:t>0.39</w:t>
            </w:r>
          </w:p>
        </w:tc>
        <w:tc>
          <w:tcPr>
            <w:tcW w:w="819" w:type="dxa"/>
            <w:shd w:val="clear" w:color="auto" w:fill="auto"/>
            <w:tcMar>
              <w:top w:w="9" w:type="dxa"/>
              <w:left w:w="9" w:type="dxa"/>
              <w:bottom w:w="0" w:type="dxa"/>
              <w:right w:w="9" w:type="dxa"/>
            </w:tcMar>
            <w:vAlign w:val="center"/>
            <w:hideMark/>
          </w:tcPr>
          <w:p w14:paraId="5F570BF8" w14:textId="77777777" w:rsidR="00AC3157" w:rsidRPr="00C13FAE" w:rsidRDefault="00AC3157" w:rsidP="00E21564">
            <w:pPr>
              <w:spacing w:line="240" w:lineRule="auto"/>
              <w:jc w:val="center"/>
              <w:rPr>
                <w:sz w:val="22"/>
                <w:szCs w:val="22"/>
              </w:rPr>
            </w:pPr>
            <w:r w:rsidRPr="00C13FAE">
              <w:rPr>
                <w:sz w:val="22"/>
                <w:szCs w:val="22"/>
              </w:rPr>
              <w:t>0.22</w:t>
            </w:r>
          </w:p>
        </w:tc>
        <w:tc>
          <w:tcPr>
            <w:tcW w:w="846" w:type="dxa"/>
            <w:shd w:val="clear" w:color="auto" w:fill="auto"/>
            <w:tcMar>
              <w:top w:w="9" w:type="dxa"/>
              <w:left w:w="9" w:type="dxa"/>
              <w:bottom w:w="0" w:type="dxa"/>
              <w:right w:w="9" w:type="dxa"/>
            </w:tcMar>
            <w:vAlign w:val="center"/>
            <w:hideMark/>
          </w:tcPr>
          <w:p w14:paraId="29731C43" w14:textId="77777777" w:rsidR="00AC3157" w:rsidRPr="00C13FAE" w:rsidRDefault="00AC3157" w:rsidP="00E21564">
            <w:pPr>
              <w:spacing w:line="240" w:lineRule="auto"/>
              <w:jc w:val="center"/>
              <w:rPr>
                <w:sz w:val="22"/>
                <w:szCs w:val="22"/>
              </w:rPr>
            </w:pPr>
            <w:r w:rsidRPr="00C13FAE">
              <w:rPr>
                <w:sz w:val="22"/>
                <w:szCs w:val="22"/>
              </w:rPr>
              <w:t>0.59</w:t>
            </w:r>
          </w:p>
        </w:tc>
        <w:tc>
          <w:tcPr>
            <w:tcW w:w="743" w:type="dxa"/>
            <w:shd w:val="clear" w:color="auto" w:fill="auto"/>
            <w:tcMar>
              <w:top w:w="9" w:type="dxa"/>
              <w:left w:w="9" w:type="dxa"/>
              <w:bottom w:w="0" w:type="dxa"/>
              <w:right w:w="9" w:type="dxa"/>
            </w:tcMar>
            <w:vAlign w:val="center"/>
            <w:hideMark/>
          </w:tcPr>
          <w:p w14:paraId="400FF0C9" w14:textId="77777777" w:rsidR="00AC3157" w:rsidRPr="00C13FAE" w:rsidRDefault="00AC3157" w:rsidP="00E21564">
            <w:pPr>
              <w:spacing w:line="240" w:lineRule="auto"/>
              <w:jc w:val="center"/>
              <w:rPr>
                <w:sz w:val="22"/>
                <w:szCs w:val="22"/>
              </w:rPr>
            </w:pPr>
            <w:r w:rsidRPr="00C13FAE">
              <w:rPr>
                <w:sz w:val="22"/>
                <w:szCs w:val="22"/>
              </w:rPr>
              <w:t>0.53</w:t>
            </w:r>
          </w:p>
        </w:tc>
        <w:tc>
          <w:tcPr>
            <w:tcW w:w="796" w:type="dxa"/>
            <w:shd w:val="clear" w:color="auto" w:fill="auto"/>
            <w:tcMar>
              <w:top w:w="9" w:type="dxa"/>
              <w:left w:w="9" w:type="dxa"/>
              <w:bottom w:w="0" w:type="dxa"/>
              <w:right w:w="9" w:type="dxa"/>
            </w:tcMar>
            <w:vAlign w:val="center"/>
            <w:hideMark/>
          </w:tcPr>
          <w:p w14:paraId="3E951C92" w14:textId="77777777" w:rsidR="00AC3157" w:rsidRPr="00C13FAE" w:rsidRDefault="00AC3157" w:rsidP="00E21564">
            <w:pPr>
              <w:spacing w:line="240" w:lineRule="auto"/>
              <w:jc w:val="center"/>
              <w:rPr>
                <w:sz w:val="22"/>
                <w:szCs w:val="22"/>
              </w:rPr>
            </w:pPr>
            <w:r w:rsidRPr="00C13FAE">
              <w:rPr>
                <w:sz w:val="22"/>
                <w:szCs w:val="22"/>
              </w:rPr>
              <w:t>0.30</w:t>
            </w:r>
          </w:p>
        </w:tc>
        <w:tc>
          <w:tcPr>
            <w:tcW w:w="801" w:type="dxa"/>
            <w:shd w:val="clear" w:color="auto" w:fill="auto"/>
            <w:tcMar>
              <w:top w:w="9" w:type="dxa"/>
              <w:left w:w="9" w:type="dxa"/>
              <w:bottom w:w="0" w:type="dxa"/>
              <w:right w:w="9" w:type="dxa"/>
            </w:tcMar>
            <w:vAlign w:val="center"/>
            <w:hideMark/>
          </w:tcPr>
          <w:p w14:paraId="7975E6CD" w14:textId="77777777" w:rsidR="00AC3157" w:rsidRPr="00C13FAE" w:rsidRDefault="00AC3157" w:rsidP="00E21564">
            <w:pPr>
              <w:spacing w:line="240" w:lineRule="auto"/>
              <w:jc w:val="center"/>
              <w:rPr>
                <w:sz w:val="22"/>
                <w:szCs w:val="22"/>
              </w:rPr>
            </w:pPr>
            <w:r w:rsidRPr="00C13FAE">
              <w:rPr>
                <w:sz w:val="22"/>
                <w:szCs w:val="22"/>
              </w:rPr>
              <w:t>0.09</w:t>
            </w:r>
          </w:p>
        </w:tc>
        <w:tc>
          <w:tcPr>
            <w:tcW w:w="1017" w:type="dxa"/>
            <w:shd w:val="clear" w:color="auto" w:fill="auto"/>
            <w:tcMar>
              <w:top w:w="9" w:type="dxa"/>
              <w:left w:w="9" w:type="dxa"/>
              <w:bottom w:w="0" w:type="dxa"/>
              <w:right w:w="9" w:type="dxa"/>
            </w:tcMar>
            <w:vAlign w:val="center"/>
            <w:hideMark/>
          </w:tcPr>
          <w:p w14:paraId="3B24378A" w14:textId="77777777" w:rsidR="00AC3157" w:rsidRPr="00C13FAE" w:rsidRDefault="00AC3157" w:rsidP="00E21564">
            <w:pPr>
              <w:spacing w:line="240" w:lineRule="auto"/>
              <w:jc w:val="center"/>
              <w:rPr>
                <w:sz w:val="22"/>
                <w:szCs w:val="22"/>
              </w:rPr>
            </w:pPr>
            <w:r w:rsidRPr="00C13FAE">
              <w:rPr>
                <w:sz w:val="22"/>
                <w:szCs w:val="22"/>
              </w:rPr>
              <w:t>1.31</w:t>
            </w:r>
          </w:p>
        </w:tc>
        <w:tc>
          <w:tcPr>
            <w:tcW w:w="819" w:type="dxa"/>
            <w:shd w:val="clear" w:color="auto" w:fill="auto"/>
            <w:tcMar>
              <w:top w:w="9" w:type="dxa"/>
              <w:left w:w="9" w:type="dxa"/>
              <w:bottom w:w="0" w:type="dxa"/>
              <w:right w:w="9" w:type="dxa"/>
            </w:tcMar>
            <w:vAlign w:val="center"/>
            <w:hideMark/>
          </w:tcPr>
          <w:p w14:paraId="777386B7" w14:textId="77777777" w:rsidR="00AC3157" w:rsidRPr="00C13FAE" w:rsidRDefault="00AC3157" w:rsidP="00E21564">
            <w:pPr>
              <w:spacing w:line="240" w:lineRule="auto"/>
              <w:jc w:val="center"/>
              <w:rPr>
                <w:sz w:val="22"/>
                <w:szCs w:val="22"/>
              </w:rPr>
            </w:pPr>
            <w:r w:rsidRPr="00C13FAE">
              <w:rPr>
                <w:sz w:val="22"/>
                <w:szCs w:val="22"/>
              </w:rPr>
              <w:t>1.92</w:t>
            </w:r>
          </w:p>
        </w:tc>
        <w:tc>
          <w:tcPr>
            <w:tcW w:w="621" w:type="dxa"/>
            <w:shd w:val="clear" w:color="auto" w:fill="auto"/>
            <w:tcMar>
              <w:top w:w="9" w:type="dxa"/>
              <w:left w:w="9" w:type="dxa"/>
              <w:bottom w:w="0" w:type="dxa"/>
              <w:right w:w="9" w:type="dxa"/>
            </w:tcMar>
            <w:vAlign w:val="center"/>
            <w:hideMark/>
          </w:tcPr>
          <w:p w14:paraId="260415AA" w14:textId="77777777" w:rsidR="00AC3157" w:rsidRPr="00C13FAE" w:rsidRDefault="00AC3157" w:rsidP="00E21564">
            <w:pPr>
              <w:spacing w:line="240" w:lineRule="auto"/>
              <w:jc w:val="center"/>
              <w:rPr>
                <w:sz w:val="22"/>
                <w:szCs w:val="22"/>
              </w:rPr>
            </w:pPr>
            <w:r w:rsidRPr="00C13FAE">
              <w:rPr>
                <w:sz w:val="22"/>
                <w:szCs w:val="22"/>
              </w:rPr>
              <w:t>0.69</w:t>
            </w:r>
          </w:p>
        </w:tc>
        <w:tc>
          <w:tcPr>
            <w:tcW w:w="864" w:type="dxa"/>
            <w:shd w:val="clear" w:color="auto" w:fill="auto"/>
            <w:tcMar>
              <w:top w:w="9" w:type="dxa"/>
              <w:left w:w="9" w:type="dxa"/>
              <w:bottom w:w="0" w:type="dxa"/>
              <w:right w:w="9" w:type="dxa"/>
            </w:tcMar>
            <w:vAlign w:val="center"/>
            <w:hideMark/>
          </w:tcPr>
          <w:p w14:paraId="05BFE5EA"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shd w:val="clear" w:color="auto" w:fill="auto"/>
            <w:tcMar>
              <w:top w:w="9" w:type="dxa"/>
              <w:left w:w="9" w:type="dxa"/>
              <w:bottom w:w="0" w:type="dxa"/>
              <w:right w:w="9" w:type="dxa"/>
            </w:tcMar>
            <w:vAlign w:val="center"/>
            <w:hideMark/>
          </w:tcPr>
          <w:p w14:paraId="2DE3FC9A"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vAlign w:val="center"/>
          </w:tcPr>
          <w:p w14:paraId="2DE2841F" w14:textId="0DC171A8" w:rsidR="00AC3157" w:rsidRPr="00AC3157" w:rsidRDefault="00AC3157" w:rsidP="00AC3157">
            <w:pPr>
              <w:spacing w:line="240" w:lineRule="auto"/>
              <w:jc w:val="center"/>
              <w:rPr>
                <w:rFonts w:cstheme="minorHAnsi"/>
                <w:sz w:val="22"/>
                <w:szCs w:val="22"/>
              </w:rPr>
            </w:pPr>
            <w:r w:rsidRPr="00AC3157">
              <w:rPr>
                <w:rFonts w:cstheme="minorHAnsi"/>
                <w:color w:val="000000"/>
              </w:rPr>
              <w:t>0.03</w:t>
            </w:r>
          </w:p>
        </w:tc>
        <w:tc>
          <w:tcPr>
            <w:tcW w:w="1139" w:type="dxa"/>
            <w:shd w:val="clear" w:color="auto" w:fill="auto"/>
            <w:tcMar>
              <w:top w:w="9" w:type="dxa"/>
              <w:left w:w="9" w:type="dxa"/>
              <w:bottom w:w="0" w:type="dxa"/>
              <w:right w:w="9" w:type="dxa"/>
            </w:tcMar>
            <w:vAlign w:val="center"/>
            <w:hideMark/>
          </w:tcPr>
          <w:p w14:paraId="1E5E7B6F" w14:textId="1AAE5AEA" w:rsidR="00AC3157" w:rsidRPr="00C13FAE" w:rsidRDefault="00AC3157" w:rsidP="00E21564">
            <w:pPr>
              <w:spacing w:line="240" w:lineRule="auto"/>
              <w:jc w:val="center"/>
              <w:rPr>
                <w:sz w:val="22"/>
                <w:szCs w:val="22"/>
              </w:rPr>
            </w:pPr>
            <w:r w:rsidRPr="00C13FAE">
              <w:rPr>
                <w:sz w:val="22"/>
                <w:szCs w:val="22"/>
              </w:rPr>
              <w:t>0.40</w:t>
            </w:r>
          </w:p>
        </w:tc>
      </w:tr>
      <w:tr w:rsidR="00AC3157" w:rsidRPr="00C13FAE" w14:paraId="041015B9" w14:textId="77777777" w:rsidTr="00AC3157">
        <w:trPr>
          <w:trHeight w:val="142"/>
          <w:jc w:val="center"/>
        </w:trPr>
        <w:tc>
          <w:tcPr>
            <w:tcW w:w="1023" w:type="dxa"/>
            <w:shd w:val="clear" w:color="auto" w:fill="auto"/>
            <w:tcMar>
              <w:top w:w="9" w:type="dxa"/>
              <w:left w:w="9" w:type="dxa"/>
              <w:bottom w:w="0" w:type="dxa"/>
              <w:right w:w="9" w:type="dxa"/>
            </w:tcMar>
            <w:vAlign w:val="center"/>
            <w:hideMark/>
          </w:tcPr>
          <w:p w14:paraId="31EFAA49" w14:textId="77777777" w:rsidR="00AC3157" w:rsidRPr="00C13FAE" w:rsidRDefault="00AC3157" w:rsidP="00E21564">
            <w:pPr>
              <w:spacing w:line="240" w:lineRule="auto"/>
              <w:rPr>
                <w:sz w:val="22"/>
                <w:szCs w:val="22"/>
              </w:rPr>
            </w:pPr>
            <w:r w:rsidRPr="00C13FAE">
              <w:rPr>
                <w:sz w:val="22"/>
                <w:szCs w:val="22"/>
              </w:rPr>
              <w:t>EFAC-10</w:t>
            </w:r>
          </w:p>
        </w:tc>
        <w:tc>
          <w:tcPr>
            <w:tcW w:w="900" w:type="dxa"/>
            <w:shd w:val="clear" w:color="auto" w:fill="auto"/>
            <w:tcMar>
              <w:top w:w="9" w:type="dxa"/>
              <w:left w:w="9" w:type="dxa"/>
              <w:bottom w:w="0" w:type="dxa"/>
              <w:right w:w="9" w:type="dxa"/>
            </w:tcMar>
            <w:vAlign w:val="center"/>
            <w:hideMark/>
          </w:tcPr>
          <w:p w14:paraId="526488FC" w14:textId="77777777" w:rsidR="00AC3157" w:rsidRPr="00C13FAE" w:rsidRDefault="00AC3157" w:rsidP="00E21564">
            <w:pPr>
              <w:spacing w:line="240" w:lineRule="auto"/>
              <w:jc w:val="center"/>
              <w:rPr>
                <w:sz w:val="22"/>
                <w:szCs w:val="22"/>
              </w:rPr>
            </w:pPr>
            <w:r w:rsidRPr="00C13FAE">
              <w:rPr>
                <w:sz w:val="22"/>
                <w:szCs w:val="22"/>
              </w:rPr>
              <w:t>3.86</w:t>
            </w:r>
          </w:p>
        </w:tc>
        <w:tc>
          <w:tcPr>
            <w:tcW w:w="774" w:type="dxa"/>
            <w:shd w:val="clear" w:color="auto" w:fill="auto"/>
            <w:tcMar>
              <w:top w:w="9" w:type="dxa"/>
              <w:left w:w="9" w:type="dxa"/>
              <w:bottom w:w="0" w:type="dxa"/>
              <w:right w:w="9" w:type="dxa"/>
            </w:tcMar>
            <w:vAlign w:val="center"/>
            <w:hideMark/>
          </w:tcPr>
          <w:p w14:paraId="75E81CE9" w14:textId="77777777" w:rsidR="00AC3157" w:rsidRPr="00C13FAE" w:rsidRDefault="00AC3157" w:rsidP="00E21564">
            <w:pPr>
              <w:spacing w:line="240" w:lineRule="auto"/>
              <w:jc w:val="center"/>
              <w:rPr>
                <w:sz w:val="22"/>
                <w:szCs w:val="22"/>
              </w:rPr>
            </w:pPr>
            <w:r w:rsidRPr="00C13FAE">
              <w:rPr>
                <w:sz w:val="22"/>
                <w:szCs w:val="22"/>
              </w:rPr>
              <w:t>0.18</w:t>
            </w:r>
          </w:p>
        </w:tc>
        <w:tc>
          <w:tcPr>
            <w:tcW w:w="819" w:type="dxa"/>
            <w:shd w:val="clear" w:color="auto" w:fill="auto"/>
            <w:tcMar>
              <w:top w:w="9" w:type="dxa"/>
              <w:left w:w="9" w:type="dxa"/>
              <w:bottom w:w="0" w:type="dxa"/>
              <w:right w:w="9" w:type="dxa"/>
            </w:tcMar>
            <w:vAlign w:val="center"/>
            <w:hideMark/>
          </w:tcPr>
          <w:p w14:paraId="64AA1007" w14:textId="77777777" w:rsidR="00AC3157" w:rsidRPr="00C13FAE" w:rsidRDefault="00AC3157" w:rsidP="00E21564">
            <w:pPr>
              <w:spacing w:line="240" w:lineRule="auto"/>
              <w:jc w:val="center"/>
              <w:rPr>
                <w:sz w:val="22"/>
                <w:szCs w:val="22"/>
              </w:rPr>
            </w:pPr>
            <w:r w:rsidRPr="00C13FAE">
              <w:rPr>
                <w:sz w:val="22"/>
                <w:szCs w:val="22"/>
              </w:rPr>
              <w:t>0.18</w:t>
            </w:r>
          </w:p>
        </w:tc>
        <w:tc>
          <w:tcPr>
            <w:tcW w:w="846" w:type="dxa"/>
            <w:shd w:val="clear" w:color="auto" w:fill="auto"/>
            <w:tcMar>
              <w:top w:w="9" w:type="dxa"/>
              <w:left w:w="9" w:type="dxa"/>
              <w:bottom w:w="0" w:type="dxa"/>
              <w:right w:w="9" w:type="dxa"/>
            </w:tcMar>
            <w:vAlign w:val="center"/>
            <w:hideMark/>
          </w:tcPr>
          <w:p w14:paraId="6B35C045" w14:textId="77777777" w:rsidR="00AC3157" w:rsidRPr="00C13FAE" w:rsidRDefault="00AC3157" w:rsidP="00E21564">
            <w:pPr>
              <w:spacing w:line="240" w:lineRule="auto"/>
              <w:jc w:val="center"/>
              <w:rPr>
                <w:sz w:val="22"/>
                <w:szCs w:val="22"/>
              </w:rPr>
            </w:pPr>
            <w:r w:rsidRPr="00C13FAE">
              <w:rPr>
                <w:sz w:val="22"/>
                <w:szCs w:val="22"/>
              </w:rPr>
              <w:t>0.36</w:t>
            </w:r>
          </w:p>
        </w:tc>
        <w:tc>
          <w:tcPr>
            <w:tcW w:w="743" w:type="dxa"/>
            <w:shd w:val="clear" w:color="auto" w:fill="auto"/>
            <w:tcMar>
              <w:top w:w="9" w:type="dxa"/>
              <w:left w:w="9" w:type="dxa"/>
              <w:bottom w:w="0" w:type="dxa"/>
              <w:right w:w="9" w:type="dxa"/>
            </w:tcMar>
            <w:vAlign w:val="center"/>
            <w:hideMark/>
          </w:tcPr>
          <w:p w14:paraId="081E0E35" w14:textId="77777777" w:rsidR="00AC3157" w:rsidRPr="00C13FAE" w:rsidRDefault="00AC3157" w:rsidP="00E21564">
            <w:pPr>
              <w:spacing w:line="240" w:lineRule="auto"/>
              <w:jc w:val="center"/>
              <w:rPr>
                <w:sz w:val="22"/>
                <w:szCs w:val="22"/>
              </w:rPr>
            </w:pPr>
            <w:r w:rsidRPr="00C13FAE">
              <w:rPr>
                <w:sz w:val="22"/>
                <w:szCs w:val="22"/>
              </w:rPr>
              <w:t>1.68</w:t>
            </w:r>
          </w:p>
        </w:tc>
        <w:tc>
          <w:tcPr>
            <w:tcW w:w="796" w:type="dxa"/>
            <w:shd w:val="clear" w:color="auto" w:fill="auto"/>
            <w:tcMar>
              <w:top w:w="9" w:type="dxa"/>
              <w:left w:w="9" w:type="dxa"/>
              <w:bottom w:w="0" w:type="dxa"/>
              <w:right w:w="9" w:type="dxa"/>
            </w:tcMar>
            <w:vAlign w:val="center"/>
            <w:hideMark/>
          </w:tcPr>
          <w:p w14:paraId="0413B38A" w14:textId="77777777" w:rsidR="00AC3157" w:rsidRPr="00C13FAE" w:rsidRDefault="00AC3157" w:rsidP="00E21564">
            <w:pPr>
              <w:spacing w:line="240" w:lineRule="auto"/>
              <w:jc w:val="center"/>
              <w:rPr>
                <w:sz w:val="22"/>
                <w:szCs w:val="22"/>
              </w:rPr>
            </w:pPr>
            <w:r w:rsidRPr="00C13FAE">
              <w:rPr>
                <w:sz w:val="22"/>
                <w:szCs w:val="22"/>
              </w:rPr>
              <w:t>0.17</w:t>
            </w:r>
          </w:p>
        </w:tc>
        <w:tc>
          <w:tcPr>
            <w:tcW w:w="801" w:type="dxa"/>
            <w:shd w:val="clear" w:color="auto" w:fill="auto"/>
            <w:tcMar>
              <w:top w:w="9" w:type="dxa"/>
              <w:left w:w="9" w:type="dxa"/>
              <w:bottom w:w="0" w:type="dxa"/>
              <w:right w:w="9" w:type="dxa"/>
            </w:tcMar>
            <w:vAlign w:val="center"/>
            <w:hideMark/>
          </w:tcPr>
          <w:p w14:paraId="02DB7606" w14:textId="77777777" w:rsidR="00AC3157" w:rsidRPr="00C13FAE" w:rsidRDefault="00AC3157" w:rsidP="00E21564">
            <w:pPr>
              <w:spacing w:line="240" w:lineRule="auto"/>
              <w:jc w:val="center"/>
              <w:rPr>
                <w:sz w:val="22"/>
                <w:szCs w:val="22"/>
              </w:rPr>
            </w:pPr>
            <w:r w:rsidRPr="00C13FAE">
              <w:rPr>
                <w:sz w:val="22"/>
                <w:szCs w:val="22"/>
              </w:rPr>
              <w:t>0.03</w:t>
            </w:r>
          </w:p>
        </w:tc>
        <w:tc>
          <w:tcPr>
            <w:tcW w:w="1017" w:type="dxa"/>
            <w:shd w:val="clear" w:color="auto" w:fill="auto"/>
            <w:tcMar>
              <w:top w:w="9" w:type="dxa"/>
              <w:left w:w="9" w:type="dxa"/>
              <w:bottom w:w="0" w:type="dxa"/>
              <w:right w:w="9" w:type="dxa"/>
            </w:tcMar>
            <w:vAlign w:val="center"/>
            <w:hideMark/>
          </w:tcPr>
          <w:p w14:paraId="384B8332" w14:textId="77777777" w:rsidR="00AC3157" w:rsidRPr="00C13FAE" w:rsidRDefault="00AC3157" w:rsidP="00E21564">
            <w:pPr>
              <w:spacing w:line="240" w:lineRule="auto"/>
              <w:jc w:val="center"/>
              <w:rPr>
                <w:sz w:val="22"/>
                <w:szCs w:val="22"/>
              </w:rPr>
            </w:pPr>
            <w:r w:rsidRPr="00C13FAE">
              <w:rPr>
                <w:sz w:val="22"/>
                <w:szCs w:val="22"/>
              </w:rPr>
              <w:t>0.73</w:t>
            </w:r>
          </w:p>
        </w:tc>
        <w:tc>
          <w:tcPr>
            <w:tcW w:w="819" w:type="dxa"/>
            <w:shd w:val="clear" w:color="auto" w:fill="auto"/>
            <w:tcMar>
              <w:top w:w="9" w:type="dxa"/>
              <w:left w:w="9" w:type="dxa"/>
              <w:bottom w:w="0" w:type="dxa"/>
              <w:right w:w="9" w:type="dxa"/>
            </w:tcMar>
            <w:vAlign w:val="center"/>
            <w:hideMark/>
          </w:tcPr>
          <w:p w14:paraId="43F4E5CA" w14:textId="77777777" w:rsidR="00AC3157" w:rsidRPr="00C13FAE" w:rsidRDefault="00AC3157" w:rsidP="00E21564">
            <w:pPr>
              <w:spacing w:line="240" w:lineRule="auto"/>
              <w:jc w:val="center"/>
              <w:rPr>
                <w:sz w:val="22"/>
                <w:szCs w:val="22"/>
              </w:rPr>
            </w:pPr>
            <w:r w:rsidRPr="00C13FAE">
              <w:rPr>
                <w:sz w:val="22"/>
                <w:szCs w:val="22"/>
              </w:rPr>
              <w:t>1.32</w:t>
            </w:r>
          </w:p>
        </w:tc>
        <w:tc>
          <w:tcPr>
            <w:tcW w:w="621" w:type="dxa"/>
            <w:shd w:val="clear" w:color="auto" w:fill="auto"/>
            <w:tcMar>
              <w:top w:w="9" w:type="dxa"/>
              <w:left w:w="9" w:type="dxa"/>
              <w:bottom w:w="0" w:type="dxa"/>
              <w:right w:w="9" w:type="dxa"/>
            </w:tcMar>
            <w:vAlign w:val="center"/>
            <w:hideMark/>
          </w:tcPr>
          <w:p w14:paraId="252051F2" w14:textId="77777777" w:rsidR="00AC3157" w:rsidRPr="00C13FAE" w:rsidRDefault="00AC3157" w:rsidP="00E21564">
            <w:pPr>
              <w:spacing w:line="240" w:lineRule="auto"/>
              <w:jc w:val="center"/>
              <w:rPr>
                <w:sz w:val="22"/>
                <w:szCs w:val="22"/>
              </w:rPr>
            </w:pPr>
            <w:r w:rsidRPr="00C13FAE">
              <w:rPr>
                <w:sz w:val="22"/>
                <w:szCs w:val="22"/>
              </w:rPr>
              <w:t>0.70</w:t>
            </w:r>
          </w:p>
        </w:tc>
        <w:tc>
          <w:tcPr>
            <w:tcW w:w="864" w:type="dxa"/>
            <w:shd w:val="clear" w:color="auto" w:fill="auto"/>
            <w:tcMar>
              <w:top w:w="9" w:type="dxa"/>
              <w:left w:w="9" w:type="dxa"/>
              <w:bottom w:w="0" w:type="dxa"/>
              <w:right w:w="9" w:type="dxa"/>
            </w:tcMar>
            <w:vAlign w:val="center"/>
            <w:hideMark/>
          </w:tcPr>
          <w:p w14:paraId="63F48967" w14:textId="77777777" w:rsidR="00AC3157" w:rsidRPr="00C13FAE" w:rsidRDefault="00AC3157" w:rsidP="00E21564">
            <w:pPr>
              <w:spacing w:line="240" w:lineRule="auto"/>
              <w:jc w:val="center"/>
              <w:rPr>
                <w:sz w:val="22"/>
                <w:szCs w:val="22"/>
              </w:rPr>
            </w:pPr>
            <w:r w:rsidRPr="00C13FAE">
              <w:rPr>
                <w:sz w:val="22"/>
                <w:szCs w:val="22"/>
              </w:rPr>
              <w:t>ND</w:t>
            </w:r>
          </w:p>
        </w:tc>
        <w:tc>
          <w:tcPr>
            <w:tcW w:w="682" w:type="dxa"/>
            <w:shd w:val="clear" w:color="auto" w:fill="auto"/>
            <w:tcMar>
              <w:top w:w="9" w:type="dxa"/>
              <w:left w:w="9" w:type="dxa"/>
              <w:bottom w:w="0" w:type="dxa"/>
              <w:right w:w="9" w:type="dxa"/>
            </w:tcMar>
            <w:vAlign w:val="center"/>
            <w:hideMark/>
          </w:tcPr>
          <w:p w14:paraId="3748221D" w14:textId="77777777" w:rsidR="00AC3157" w:rsidRPr="00C13FAE" w:rsidRDefault="00AC3157" w:rsidP="00E21564">
            <w:pPr>
              <w:spacing w:line="240" w:lineRule="auto"/>
              <w:jc w:val="center"/>
              <w:rPr>
                <w:sz w:val="22"/>
                <w:szCs w:val="22"/>
              </w:rPr>
            </w:pPr>
            <w:r w:rsidRPr="00C13FAE">
              <w:rPr>
                <w:sz w:val="22"/>
                <w:szCs w:val="22"/>
              </w:rPr>
              <w:t>ND</w:t>
            </w:r>
          </w:p>
        </w:tc>
        <w:tc>
          <w:tcPr>
            <w:tcW w:w="713" w:type="dxa"/>
            <w:vAlign w:val="center"/>
          </w:tcPr>
          <w:p w14:paraId="46B06855" w14:textId="51320329" w:rsidR="00AC3157" w:rsidRPr="00AC3157" w:rsidRDefault="00AC3157" w:rsidP="00AC3157">
            <w:pPr>
              <w:spacing w:line="240" w:lineRule="auto"/>
              <w:jc w:val="center"/>
              <w:rPr>
                <w:rFonts w:cstheme="minorHAnsi"/>
                <w:sz w:val="22"/>
                <w:szCs w:val="22"/>
              </w:rPr>
            </w:pPr>
            <w:r w:rsidRPr="00AC3157">
              <w:rPr>
                <w:rFonts w:cstheme="minorHAnsi"/>
                <w:color w:val="000000"/>
              </w:rPr>
              <w:t>0.08</w:t>
            </w:r>
          </w:p>
        </w:tc>
        <w:tc>
          <w:tcPr>
            <w:tcW w:w="1139" w:type="dxa"/>
            <w:shd w:val="clear" w:color="auto" w:fill="auto"/>
            <w:tcMar>
              <w:top w:w="9" w:type="dxa"/>
              <w:left w:w="9" w:type="dxa"/>
              <w:bottom w:w="0" w:type="dxa"/>
              <w:right w:w="9" w:type="dxa"/>
            </w:tcMar>
            <w:vAlign w:val="center"/>
            <w:hideMark/>
          </w:tcPr>
          <w:p w14:paraId="65518960" w14:textId="65F36D2E" w:rsidR="00AC3157" w:rsidRPr="00C13FAE" w:rsidRDefault="00AC3157" w:rsidP="00E21564">
            <w:pPr>
              <w:spacing w:line="240" w:lineRule="auto"/>
              <w:jc w:val="center"/>
              <w:rPr>
                <w:sz w:val="22"/>
                <w:szCs w:val="22"/>
              </w:rPr>
            </w:pPr>
            <w:r w:rsidRPr="00C13FAE">
              <w:rPr>
                <w:sz w:val="22"/>
                <w:szCs w:val="22"/>
              </w:rPr>
              <w:t>0.31</w:t>
            </w:r>
          </w:p>
        </w:tc>
      </w:tr>
    </w:tbl>
    <w:p w14:paraId="42E3190A" w14:textId="707893C4" w:rsidR="00AC3157" w:rsidRDefault="00AC3157" w:rsidP="007F4059"/>
    <w:p w14:paraId="063DA854" w14:textId="7233752E" w:rsidR="00E21564" w:rsidRDefault="00E21564" w:rsidP="007F4059"/>
    <w:p w14:paraId="0A24F8F0" w14:textId="5CC9B565" w:rsidR="00E21564" w:rsidRPr="00245E58" w:rsidRDefault="002C3720" w:rsidP="00245E58">
      <w:pPr>
        <w:ind w:firstLine="1440"/>
        <w:rPr>
          <w:i/>
        </w:rPr>
      </w:pPr>
      <w:bookmarkStart w:id="260" w:name="_Toc385286451"/>
      <w:r>
        <w:rPr>
          <w:noProof/>
          <w:lang w:bidi="ar-SA"/>
        </w:rPr>
        <mc:AlternateContent>
          <mc:Choice Requires="wps">
            <w:drawing>
              <wp:anchor distT="0" distB="0" distL="114300" distR="114300" simplePos="0" relativeHeight="253599232" behindDoc="0" locked="0" layoutInCell="1" allowOverlap="1" wp14:anchorId="5317FDC1" wp14:editId="0548F317">
                <wp:simplePos x="0" y="0"/>
                <wp:positionH relativeFrom="column">
                  <wp:posOffset>-380683</wp:posOffset>
                </wp:positionH>
                <wp:positionV relativeFrom="paragraph">
                  <wp:posOffset>320993</wp:posOffset>
                </wp:positionV>
                <wp:extent cx="399415" cy="345440"/>
                <wp:effectExtent l="1588" t="0" r="8572" b="0"/>
                <wp:wrapNone/>
                <wp:docPr id="351" name="Text Box 351"/>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0194EFB" w14:textId="09A55B9F" w:rsidR="008F50CC" w:rsidRPr="0027556D" w:rsidRDefault="008F50CC" w:rsidP="002C3720">
                            <w:pPr>
                              <w:rPr>
                                <w:sz w:val="22"/>
                              </w:rPr>
                            </w:pPr>
                            <w:r>
                              <w:rPr>
                                <w:sz w:val="22"/>
                              </w:rPr>
                              <w:t>211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7FDC1" id="Text Box 351" o:spid="_x0000_s1097" type="#_x0000_t202" style="position:absolute;left:0;text-align:left;margin-left:-30pt;margin-top:25.3pt;width:31.45pt;height:27.2pt;rotation:90;z-index:253599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" filled="f" stroked="f" strokeweight=".5pt">
                <v:textbox>
                  <w:txbxContent>
                    <w:p w14:paraId="00194EFB" w14:textId="09A55B9F" w:rsidR="008F50CC" w:rsidRPr="0027556D" w:rsidRDefault="008F50CC" w:rsidP="002C3720">
                      <w:pPr>
                        <w:rPr>
                          <w:sz w:val="22"/>
                        </w:rPr>
                      </w:pPr>
                      <w:r>
                        <w:rPr>
                          <w:sz w:val="22"/>
                        </w:rPr>
                        <w:t>211</w:t>
                      </w:r>
                    </w:p>
                  </w:txbxContent>
                </v:textbox>
              </v:shape>
            </w:pict>
          </mc:Fallback>
        </mc:AlternateContent>
      </w:r>
      <w:r w:rsidR="00E21564" w:rsidRPr="00245E58">
        <w:rPr>
          <w:i/>
        </w:rPr>
        <w:t>W. Brechtel #1 core</w:t>
      </w:r>
      <w:bookmarkEnd w:id="260"/>
    </w:p>
    <w:tbl>
      <w:tblPr>
        <w:tblW w:w="12557"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1023"/>
        <w:gridCol w:w="900"/>
        <w:gridCol w:w="774"/>
        <w:gridCol w:w="819"/>
        <w:gridCol w:w="846"/>
        <w:gridCol w:w="746"/>
        <w:gridCol w:w="793"/>
        <w:gridCol w:w="801"/>
        <w:gridCol w:w="1017"/>
        <w:gridCol w:w="801"/>
        <w:gridCol w:w="639"/>
        <w:gridCol w:w="864"/>
        <w:gridCol w:w="680"/>
        <w:gridCol w:w="715"/>
        <w:gridCol w:w="1139"/>
      </w:tblGrid>
      <w:tr w:rsidR="00AC3157" w:rsidRPr="00C13FAE" w14:paraId="5D866380" w14:textId="77777777" w:rsidTr="00AC3157">
        <w:trPr>
          <w:trHeight w:val="147"/>
          <w:jc w:val="center"/>
        </w:trPr>
        <w:tc>
          <w:tcPr>
            <w:tcW w:w="1023"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1BE8BCA2" w14:textId="0618D6AB" w:rsidR="00AC3157" w:rsidRPr="00C13FAE" w:rsidRDefault="00AC3157" w:rsidP="00BE08D9">
            <w:pPr>
              <w:spacing w:line="240" w:lineRule="auto"/>
              <w:jc w:val="center"/>
              <w:rPr>
                <w:sz w:val="22"/>
                <w:szCs w:val="22"/>
              </w:rPr>
            </w:pPr>
            <w:r w:rsidRPr="00C13FAE">
              <w:rPr>
                <w:b/>
                <w:bCs/>
                <w:sz w:val="22"/>
                <w:szCs w:val="22"/>
              </w:rPr>
              <w:t>S</w:t>
            </w:r>
            <w:r>
              <w:rPr>
                <w:b/>
                <w:bCs/>
                <w:sz w:val="22"/>
                <w:szCs w:val="22"/>
              </w:rPr>
              <w:t>ample</w:t>
            </w:r>
          </w:p>
        </w:tc>
        <w:tc>
          <w:tcPr>
            <w:tcW w:w="900"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01F01BDE" w14:textId="77777777" w:rsidR="00AC3157" w:rsidRPr="00C13FAE" w:rsidRDefault="00AC3157" w:rsidP="00BE08D9">
            <w:pPr>
              <w:spacing w:line="240" w:lineRule="auto"/>
              <w:jc w:val="center"/>
              <w:rPr>
                <w:b/>
                <w:bCs/>
                <w:sz w:val="22"/>
                <w:szCs w:val="22"/>
              </w:rPr>
            </w:pPr>
            <w:r w:rsidRPr="00C13FAE">
              <w:rPr>
                <w:b/>
                <w:bCs/>
                <w:sz w:val="22"/>
                <w:szCs w:val="22"/>
              </w:rPr>
              <w:t>Steranes/</w:t>
            </w:r>
          </w:p>
          <w:p w14:paraId="4A995D68" w14:textId="7369BA89" w:rsidR="00AC3157" w:rsidRPr="00C13FAE" w:rsidRDefault="00AC3157" w:rsidP="00BE08D9">
            <w:pPr>
              <w:spacing w:line="240" w:lineRule="auto"/>
              <w:jc w:val="center"/>
              <w:rPr>
                <w:sz w:val="22"/>
                <w:szCs w:val="22"/>
              </w:rPr>
            </w:pPr>
            <w:r w:rsidRPr="00C13FAE">
              <w:rPr>
                <w:b/>
                <w:bCs/>
                <w:sz w:val="22"/>
                <w:szCs w:val="22"/>
              </w:rPr>
              <w:t>17</w:t>
            </w:r>
            <w:r w:rsidRPr="00C13FAE">
              <w:rPr>
                <w:b/>
                <w:bCs/>
                <w:sz w:val="22"/>
                <w:szCs w:val="22"/>
                <w:lang w:val="el-GR"/>
              </w:rPr>
              <w:t>α</w:t>
            </w:r>
            <w:r w:rsidRPr="00C13FAE">
              <w:rPr>
                <w:b/>
                <w:bCs/>
                <w:sz w:val="22"/>
                <w:szCs w:val="22"/>
              </w:rPr>
              <w:t>-H</w:t>
            </w:r>
          </w:p>
        </w:tc>
        <w:tc>
          <w:tcPr>
            <w:tcW w:w="774"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3A25FE07" w14:textId="77777777" w:rsidR="00AC3157" w:rsidRPr="00C13FAE" w:rsidRDefault="00AC3157" w:rsidP="00BE08D9">
            <w:pPr>
              <w:spacing w:line="240" w:lineRule="auto"/>
              <w:jc w:val="center"/>
              <w:rPr>
                <w:b/>
                <w:bCs/>
                <w:sz w:val="22"/>
                <w:szCs w:val="22"/>
              </w:rPr>
            </w:pPr>
            <w:r w:rsidRPr="00C13FAE">
              <w:rPr>
                <w:b/>
                <w:bCs/>
                <w:sz w:val="22"/>
                <w:szCs w:val="22"/>
              </w:rPr>
              <w:t>TR/</w:t>
            </w:r>
          </w:p>
          <w:p w14:paraId="78A12E5A" w14:textId="5E8F1E72" w:rsidR="00AC3157" w:rsidRPr="00C13FAE" w:rsidRDefault="00AC3157" w:rsidP="00BE08D9">
            <w:pPr>
              <w:spacing w:line="240" w:lineRule="auto"/>
              <w:jc w:val="center"/>
              <w:rPr>
                <w:sz w:val="22"/>
                <w:szCs w:val="22"/>
              </w:rPr>
            </w:pPr>
            <w:r w:rsidRPr="00C13FAE">
              <w:rPr>
                <w:b/>
                <w:bCs/>
                <w:sz w:val="22"/>
                <w:szCs w:val="22"/>
              </w:rPr>
              <w:t>17</w:t>
            </w:r>
            <w:r w:rsidRPr="00C13FAE">
              <w:rPr>
                <w:b/>
                <w:bCs/>
                <w:sz w:val="22"/>
                <w:szCs w:val="22"/>
                <w:lang w:val="el-GR"/>
              </w:rPr>
              <w:t>α</w:t>
            </w:r>
            <w:r w:rsidRPr="00C13FAE">
              <w:rPr>
                <w:b/>
                <w:bCs/>
                <w:sz w:val="22"/>
                <w:szCs w:val="22"/>
              </w:rPr>
              <w:t>-H</w:t>
            </w:r>
          </w:p>
        </w:tc>
        <w:tc>
          <w:tcPr>
            <w:tcW w:w="81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338FD554" w14:textId="77777777" w:rsidR="00AC3157" w:rsidRDefault="00AC3157" w:rsidP="00BE08D9">
            <w:pPr>
              <w:spacing w:line="240" w:lineRule="auto"/>
              <w:jc w:val="center"/>
              <w:rPr>
                <w:b/>
                <w:bCs/>
                <w:sz w:val="22"/>
                <w:szCs w:val="22"/>
                <w:vertAlign w:val="subscript"/>
              </w:rPr>
            </w:pPr>
            <w:r w:rsidRPr="00C13FAE">
              <w:rPr>
                <w:b/>
                <w:bCs/>
                <w:sz w:val="22"/>
                <w:szCs w:val="22"/>
              </w:rPr>
              <w:t>C</w:t>
            </w:r>
            <w:r w:rsidRPr="00C13FAE">
              <w:rPr>
                <w:b/>
                <w:bCs/>
                <w:sz w:val="22"/>
                <w:szCs w:val="22"/>
                <w:vertAlign w:val="subscript"/>
              </w:rPr>
              <w:t>22</w:t>
            </w:r>
            <w:r w:rsidRPr="00C13FAE">
              <w:rPr>
                <w:b/>
                <w:bCs/>
                <w:sz w:val="22"/>
                <w:szCs w:val="22"/>
              </w:rPr>
              <w:t>/C</w:t>
            </w:r>
            <w:r w:rsidRPr="00C13FAE">
              <w:rPr>
                <w:b/>
                <w:bCs/>
                <w:sz w:val="22"/>
                <w:szCs w:val="22"/>
                <w:vertAlign w:val="subscript"/>
              </w:rPr>
              <w:t>21</w:t>
            </w:r>
          </w:p>
          <w:p w14:paraId="5A7C2F26" w14:textId="2FF7D028" w:rsidR="00AC3157" w:rsidRPr="00C13FAE" w:rsidRDefault="00AC3157" w:rsidP="00BE08D9">
            <w:pPr>
              <w:spacing w:line="240" w:lineRule="auto"/>
              <w:jc w:val="center"/>
              <w:rPr>
                <w:sz w:val="22"/>
                <w:szCs w:val="22"/>
              </w:rPr>
            </w:pPr>
            <w:r w:rsidRPr="00057F00">
              <w:rPr>
                <w:b/>
                <w:bCs/>
                <w:sz w:val="22"/>
                <w:szCs w:val="22"/>
              </w:rPr>
              <w:t>T</w:t>
            </w:r>
            <w:r w:rsidRPr="00C13FAE">
              <w:rPr>
                <w:b/>
                <w:bCs/>
                <w:sz w:val="22"/>
                <w:szCs w:val="22"/>
              </w:rPr>
              <w:t>R</w:t>
            </w:r>
          </w:p>
        </w:tc>
        <w:tc>
          <w:tcPr>
            <w:tcW w:w="846"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6929B9C4" w14:textId="614305A3" w:rsidR="00AC3157" w:rsidRPr="00C13FAE" w:rsidRDefault="00AC3157" w:rsidP="00BE08D9">
            <w:pPr>
              <w:spacing w:line="240" w:lineRule="auto"/>
              <w:jc w:val="center"/>
              <w:rPr>
                <w:sz w:val="22"/>
                <w:szCs w:val="22"/>
              </w:rPr>
            </w:pPr>
            <w:r w:rsidRPr="00C13FAE">
              <w:rPr>
                <w:b/>
                <w:bCs/>
                <w:sz w:val="22"/>
                <w:szCs w:val="22"/>
              </w:rPr>
              <w:t>C</w:t>
            </w:r>
            <w:r w:rsidRPr="00C13FAE">
              <w:rPr>
                <w:b/>
                <w:bCs/>
                <w:sz w:val="22"/>
                <w:szCs w:val="22"/>
                <w:vertAlign w:val="subscript"/>
              </w:rPr>
              <w:t>24</w:t>
            </w:r>
            <w:r w:rsidRPr="00C13FAE">
              <w:rPr>
                <w:b/>
                <w:bCs/>
                <w:sz w:val="22"/>
                <w:szCs w:val="22"/>
              </w:rPr>
              <w:t>/C</w:t>
            </w:r>
            <w:r w:rsidRPr="00C13FAE">
              <w:rPr>
                <w:b/>
                <w:bCs/>
                <w:sz w:val="22"/>
                <w:szCs w:val="22"/>
                <w:vertAlign w:val="subscript"/>
              </w:rPr>
              <w:t>23</w:t>
            </w:r>
            <w:r>
              <w:rPr>
                <w:b/>
                <w:bCs/>
                <w:sz w:val="22"/>
                <w:szCs w:val="22"/>
                <w:vertAlign w:val="subscript"/>
              </w:rPr>
              <w:t xml:space="preserve"> </w:t>
            </w:r>
            <w:r w:rsidRPr="00C13FAE">
              <w:rPr>
                <w:b/>
                <w:bCs/>
                <w:sz w:val="22"/>
                <w:szCs w:val="22"/>
              </w:rPr>
              <w:t>TR</w:t>
            </w:r>
          </w:p>
        </w:tc>
        <w:tc>
          <w:tcPr>
            <w:tcW w:w="746"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00C882CD" w14:textId="0A767E13" w:rsidR="00AC3157" w:rsidRPr="00C13FAE" w:rsidRDefault="00AC3157" w:rsidP="00BE08D9">
            <w:pPr>
              <w:spacing w:line="240" w:lineRule="auto"/>
              <w:jc w:val="center"/>
              <w:rPr>
                <w:sz w:val="22"/>
                <w:szCs w:val="22"/>
              </w:rPr>
            </w:pPr>
            <w:r w:rsidRPr="00C13FAE">
              <w:rPr>
                <w:b/>
                <w:bCs/>
                <w:sz w:val="22"/>
                <w:szCs w:val="22"/>
              </w:rPr>
              <w:t>C</w:t>
            </w:r>
            <w:r w:rsidRPr="00C13FAE">
              <w:rPr>
                <w:b/>
                <w:bCs/>
                <w:sz w:val="22"/>
                <w:szCs w:val="22"/>
                <w:vertAlign w:val="subscript"/>
              </w:rPr>
              <w:t>26</w:t>
            </w:r>
            <w:r w:rsidRPr="00C13FAE">
              <w:rPr>
                <w:b/>
                <w:bCs/>
                <w:sz w:val="22"/>
                <w:szCs w:val="22"/>
              </w:rPr>
              <w:t>/C</w:t>
            </w:r>
            <w:r w:rsidRPr="00C13FAE">
              <w:rPr>
                <w:b/>
                <w:bCs/>
                <w:sz w:val="22"/>
                <w:szCs w:val="22"/>
                <w:vertAlign w:val="subscript"/>
              </w:rPr>
              <w:t>25</w:t>
            </w:r>
            <w:r w:rsidRPr="00C13FAE">
              <w:rPr>
                <w:b/>
                <w:bCs/>
                <w:sz w:val="22"/>
                <w:szCs w:val="22"/>
              </w:rPr>
              <w:t>TR</w:t>
            </w:r>
          </w:p>
        </w:tc>
        <w:tc>
          <w:tcPr>
            <w:tcW w:w="793"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ECF6721" w14:textId="77777777" w:rsidR="00AC3157" w:rsidRDefault="00AC3157" w:rsidP="00BE08D9">
            <w:pPr>
              <w:spacing w:line="240" w:lineRule="auto"/>
              <w:jc w:val="center"/>
              <w:rPr>
                <w:b/>
                <w:bCs/>
                <w:sz w:val="22"/>
                <w:szCs w:val="22"/>
              </w:rPr>
            </w:pPr>
            <w:r w:rsidRPr="00C13FAE">
              <w:rPr>
                <w:b/>
                <w:bCs/>
                <w:sz w:val="22"/>
                <w:szCs w:val="22"/>
              </w:rPr>
              <w:t>C</w:t>
            </w:r>
            <w:r w:rsidRPr="00C13FAE">
              <w:rPr>
                <w:b/>
                <w:bCs/>
                <w:sz w:val="22"/>
                <w:szCs w:val="22"/>
                <w:vertAlign w:val="subscript"/>
              </w:rPr>
              <w:t>23</w:t>
            </w:r>
            <w:r w:rsidRPr="00C13FAE">
              <w:rPr>
                <w:b/>
                <w:bCs/>
                <w:sz w:val="22"/>
                <w:szCs w:val="22"/>
              </w:rPr>
              <w:t>/</w:t>
            </w:r>
          </w:p>
          <w:p w14:paraId="274EA9D9" w14:textId="75B46115" w:rsidR="00AC3157" w:rsidRPr="00C13FAE" w:rsidRDefault="00AC3157" w:rsidP="00BE08D9">
            <w:pPr>
              <w:spacing w:line="240" w:lineRule="auto"/>
              <w:jc w:val="center"/>
              <w:rPr>
                <w:sz w:val="22"/>
                <w:szCs w:val="22"/>
              </w:rPr>
            </w:pPr>
            <w:r w:rsidRPr="00C13FAE">
              <w:rPr>
                <w:b/>
                <w:bCs/>
                <w:sz w:val="22"/>
                <w:szCs w:val="22"/>
              </w:rPr>
              <w:t>30H</w:t>
            </w:r>
          </w:p>
        </w:tc>
        <w:tc>
          <w:tcPr>
            <w:tcW w:w="801"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23FD6BD3" w14:textId="77777777" w:rsidR="00AC3157" w:rsidRPr="00C13FAE" w:rsidRDefault="00AC3157" w:rsidP="00BE08D9">
            <w:pPr>
              <w:spacing w:line="240" w:lineRule="auto"/>
              <w:jc w:val="center"/>
              <w:rPr>
                <w:b/>
                <w:bCs/>
                <w:sz w:val="22"/>
                <w:szCs w:val="22"/>
              </w:rPr>
            </w:pPr>
            <w:r w:rsidRPr="00C13FAE">
              <w:rPr>
                <w:b/>
                <w:bCs/>
                <w:sz w:val="22"/>
                <w:szCs w:val="22"/>
              </w:rPr>
              <w:t>C</w:t>
            </w:r>
            <w:r w:rsidRPr="00C13FAE">
              <w:rPr>
                <w:b/>
                <w:bCs/>
                <w:sz w:val="22"/>
                <w:szCs w:val="22"/>
                <w:vertAlign w:val="subscript"/>
              </w:rPr>
              <w:t>24</w:t>
            </w:r>
            <w:r w:rsidRPr="00C13FAE">
              <w:rPr>
                <w:b/>
                <w:bCs/>
                <w:sz w:val="22"/>
                <w:szCs w:val="22"/>
              </w:rPr>
              <w:t>TT/</w:t>
            </w:r>
          </w:p>
          <w:p w14:paraId="0FD6A63B" w14:textId="4C1E479B" w:rsidR="00AC3157" w:rsidRPr="00C13FAE" w:rsidRDefault="00AC3157" w:rsidP="00BE08D9">
            <w:pPr>
              <w:spacing w:line="240" w:lineRule="auto"/>
              <w:jc w:val="center"/>
              <w:rPr>
                <w:sz w:val="22"/>
                <w:szCs w:val="22"/>
              </w:rPr>
            </w:pPr>
            <w:r w:rsidRPr="00C13FAE">
              <w:rPr>
                <w:b/>
                <w:bCs/>
                <w:sz w:val="22"/>
                <w:szCs w:val="22"/>
              </w:rPr>
              <w:t>30H</w:t>
            </w:r>
          </w:p>
        </w:tc>
        <w:tc>
          <w:tcPr>
            <w:tcW w:w="1017"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40ADE9DD" w14:textId="77777777" w:rsidR="00AC3157" w:rsidRPr="00C13FAE" w:rsidRDefault="00AC3157" w:rsidP="00BE08D9">
            <w:pPr>
              <w:spacing w:line="240" w:lineRule="auto"/>
              <w:jc w:val="center"/>
              <w:rPr>
                <w:b/>
                <w:bCs/>
                <w:sz w:val="22"/>
                <w:szCs w:val="22"/>
              </w:rPr>
            </w:pPr>
            <w:r>
              <w:rPr>
                <w:b/>
                <w:bCs/>
                <w:sz w:val="22"/>
                <w:szCs w:val="22"/>
              </w:rPr>
              <w:t>30-</w:t>
            </w:r>
            <w:r w:rsidRPr="00C13FAE">
              <w:rPr>
                <w:b/>
                <w:bCs/>
                <w:sz w:val="22"/>
                <w:szCs w:val="22"/>
              </w:rPr>
              <w:t>NorH/</w:t>
            </w:r>
          </w:p>
          <w:p w14:paraId="38B3CD7C" w14:textId="6AF193FB" w:rsidR="00AC3157" w:rsidRPr="00C13FAE" w:rsidRDefault="00AC3157" w:rsidP="00BE08D9">
            <w:pPr>
              <w:spacing w:line="240" w:lineRule="auto"/>
              <w:jc w:val="center"/>
              <w:rPr>
                <w:sz w:val="22"/>
                <w:szCs w:val="22"/>
              </w:rPr>
            </w:pPr>
            <w:r w:rsidRPr="00C13FAE">
              <w:rPr>
                <w:b/>
                <w:bCs/>
                <w:sz w:val="22"/>
                <w:szCs w:val="22"/>
              </w:rPr>
              <w:t>30H</w:t>
            </w:r>
          </w:p>
        </w:tc>
        <w:tc>
          <w:tcPr>
            <w:tcW w:w="801"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64DED809" w14:textId="50C6F613" w:rsidR="00AC3157" w:rsidRPr="00C13FAE" w:rsidRDefault="00AC3157" w:rsidP="00BE08D9">
            <w:pPr>
              <w:spacing w:line="240" w:lineRule="auto"/>
              <w:jc w:val="center"/>
              <w:rPr>
                <w:sz w:val="22"/>
                <w:szCs w:val="22"/>
              </w:rPr>
            </w:pPr>
            <w:r w:rsidRPr="00C13FAE">
              <w:rPr>
                <w:b/>
                <w:bCs/>
                <w:sz w:val="22"/>
                <w:szCs w:val="22"/>
              </w:rPr>
              <w:t>Mor/</w:t>
            </w:r>
            <w:r>
              <w:rPr>
                <w:b/>
                <w:bCs/>
                <w:sz w:val="22"/>
                <w:szCs w:val="22"/>
              </w:rPr>
              <w:t xml:space="preserve"> </w:t>
            </w:r>
            <w:r w:rsidRPr="00C13FAE">
              <w:rPr>
                <w:b/>
                <w:bCs/>
                <w:sz w:val="22"/>
                <w:szCs w:val="22"/>
              </w:rPr>
              <w:t>30H</w:t>
            </w:r>
          </w:p>
        </w:tc>
        <w:tc>
          <w:tcPr>
            <w:tcW w:w="63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5412CC73" w14:textId="7BDB1456" w:rsidR="00AC3157" w:rsidRPr="00C13FAE" w:rsidRDefault="00AC3157" w:rsidP="00BE08D9">
            <w:pPr>
              <w:spacing w:line="240" w:lineRule="auto"/>
              <w:jc w:val="center"/>
              <w:rPr>
                <w:sz w:val="22"/>
                <w:szCs w:val="22"/>
              </w:rPr>
            </w:pPr>
            <w:r w:rsidRPr="00C13FAE">
              <w:rPr>
                <w:b/>
                <w:bCs/>
                <w:sz w:val="22"/>
                <w:szCs w:val="22"/>
              </w:rPr>
              <w:t>31R/</w:t>
            </w:r>
            <w:r>
              <w:rPr>
                <w:b/>
                <w:bCs/>
                <w:sz w:val="22"/>
                <w:szCs w:val="22"/>
              </w:rPr>
              <w:t xml:space="preserve"> </w:t>
            </w:r>
            <w:r w:rsidRPr="00C13FAE">
              <w:rPr>
                <w:b/>
                <w:bCs/>
                <w:sz w:val="22"/>
                <w:szCs w:val="22"/>
              </w:rPr>
              <w:t>30H</w:t>
            </w:r>
          </w:p>
        </w:tc>
        <w:tc>
          <w:tcPr>
            <w:tcW w:w="864"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1EA8147D" w14:textId="77777777" w:rsidR="00AC3157" w:rsidRDefault="00AC3157" w:rsidP="00BE08D9">
            <w:pPr>
              <w:spacing w:line="240" w:lineRule="auto"/>
              <w:jc w:val="center"/>
              <w:rPr>
                <w:b/>
                <w:bCs/>
                <w:sz w:val="22"/>
                <w:szCs w:val="22"/>
              </w:rPr>
            </w:pPr>
            <w:r w:rsidRPr="00C13FAE">
              <w:rPr>
                <w:b/>
                <w:bCs/>
                <w:sz w:val="22"/>
                <w:szCs w:val="22"/>
              </w:rPr>
              <w:t>35S/</w:t>
            </w:r>
          </w:p>
          <w:p w14:paraId="703A494B" w14:textId="3126D2F5" w:rsidR="00AC3157" w:rsidRPr="00C13FAE" w:rsidRDefault="00AC3157" w:rsidP="00BE08D9">
            <w:pPr>
              <w:spacing w:line="240" w:lineRule="auto"/>
              <w:jc w:val="center"/>
              <w:rPr>
                <w:sz w:val="22"/>
                <w:szCs w:val="22"/>
              </w:rPr>
            </w:pPr>
            <w:r w:rsidRPr="00C13FAE">
              <w:rPr>
                <w:b/>
                <w:bCs/>
                <w:sz w:val="22"/>
                <w:szCs w:val="22"/>
              </w:rPr>
              <w:t>34S</w:t>
            </w:r>
          </w:p>
        </w:tc>
        <w:tc>
          <w:tcPr>
            <w:tcW w:w="680"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071AA335" w14:textId="3977C8C9" w:rsidR="00AC3157" w:rsidRPr="00C13FAE" w:rsidRDefault="00AC3157" w:rsidP="00BE08D9">
            <w:pPr>
              <w:spacing w:line="240" w:lineRule="auto"/>
              <w:jc w:val="center"/>
              <w:rPr>
                <w:sz w:val="22"/>
                <w:szCs w:val="22"/>
              </w:rPr>
            </w:pPr>
            <w:r w:rsidRPr="00C13FAE">
              <w:rPr>
                <w:b/>
                <w:bCs/>
                <w:sz w:val="22"/>
                <w:szCs w:val="22"/>
              </w:rPr>
              <w:t>HH Index</w:t>
            </w:r>
          </w:p>
        </w:tc>
        <w:tc>
          <w:tcPr>
            <w:tcW w:w="715" w:type="dxa"/>
            <w:tcBorders>
              <w:top w:val="single" w:sz="8" w:space="0" w:color="000000"/>
              <w:bottom w:val="single" w:sz="8" w:space="0" w:color="000000"/>
            </w:tcBorders>
            <w:vAlign w:val="center"/>
          </w:tcPr>
          <w:p w14:paraId="20B9939D" w14:textId="77777777" w:rsidR="00AC3157" w:rsidRDefault="00AC3157" w:rsidP="00AC3157">
            <w:pPr>
              <w:spacing w:line="240" w:lineRule="auto"/>
              <w:jc w:val="center"/>
              <w:rPr>
                <w:b/>
                <w:bCs/>
                <w:sz w:val="22"/>
                <w:szCs w:val="22"/>
              </w:rPr>
            </w:pPr>
            <w:r>
              <w:rPr>
                <w:b/>
                <w:bCs/>
                <w:sz w:val="22"/>
                <w:szCs w:val="22"/>
              </w:rPr>
              <w:t>Ts/</w:t>
            </w:r>
          </w:p>
          <w:p w14:paraId="498521B8" w14:textId="0A60A52C" w:rsidR="00AC3157" w:rsidRPr="00C13FAE" w:rsidRDefault="00AC3157" w:rsidP="00AC3157">
            <w:pPr>
              <w:spacing w:line="240" w:lineRule="auto"/>
              <w:jc w:val="center"/>
              <w:rPr>
                <w:b/>
                <w:bCs/>
                <w:sz w:val="22"/>
                <w:szCs w:val="22"/>
              </w:rPr>
            </w:pPr>
            <w:r>
              <w:rPr>
                <w:b/>
                <w:bCs/>
                <w:sz w:val="22"/>
                <w:szCs w:val="22"/>
              </w:rPr>
              <w:t>Ts+Tm</w:t>
            </w:r>
          </w:p>
        </w:tc>
        <w:tc>
          <w:tcPr>
            <w:tcW w:w="113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435EA14F" w14:textId="2144051E" w:rsidR="00AC3157" w:rsidRDefault="00AC3157" w:rsidP="00BE08D9">
            <w:pPr>
              <w:spacing w:line="240" w:lineRule="auto"/>
              <w:jc w:val="center"/>
              <w:rPr>
                <w:b/>
                <w:bCs/>
                <w:sz w:val="22"/>
                <w:szCs w:val="22"/>
              </w:rPr>
            </w:pPr>
            <w:r w:rsidRPr="00C13FAE">
              <w:rPr>
                <w:b/>
                <w:bCs/>
                <w:sz w:val="22"/>
                <w:szCs w:val="22"/>
              </w:rPr>
              <w:t>C</w:t>
            </w:r>
            <w:r w:rsidRPr="00C13FAE">
              <w:rPr>
                <w:b/>
                <w:bCs/>
                <w:sz w:val="22"/>
                <w:szCs w:val="22"/>
                <w:vertAlign w:val="subscript"/>
              </w:rPr>
              <w:t>31</w:t>
            </w:r>
            <w:r w:rsidRPr="00C13FAE">
              <w:rPr>
                <w:b/>
                <w:bCs/>
                <w:sz w:val="22"/>
                <w:szCs w:val="22"/>
              </w:rPr>
              <w:t xml:space="preserve"> 22S/</w:t>
            </w:r>
          </w:p>
          <w:p w14:paraId="23F3DD88" w14:textId="205F28D2" w:rsidR="00AC3157" w:rsidRPr="00C13FAE" w:rsidRDefault="00AC3157" w:rsidP="00BE08D9">
            <w:pPr>
              <w:spacing w:line="240" w:lineRule="auto"/>
              <w:jc w:val="center"/>
              <w:rPr>
                <w:sz w:val="22"/>
                <w:szCs w:val="22"/>
              </w:rPr>
            </w:pPr>
            <w:r w:rsidRPr="00C13FAE">
              <w:rPr>
                <w:b/>
                <w:bCs/>
                <w:sz w:val="22"/>
                <w:szCs w:val="22"/>
              </w:rPr>
              <w:t>(22S+22R)</w:t>
            </w:r>
          </w:p>
        </w:tc>
      </w:tr>
      <w:tr w:rsidR="00AC3157" w:rsidRPr="00C13FAE" w14:paraId="62B17A8E" w14:textId="77777777" w:rsidTr="00AC3157">
        <w:trPr>
          <w:trHeight w:val="147"/>
          <w:jc w:val="center"/>
        </w:trPr>
        <w:tc>
          <w:tcPr>
            <w:tcW w:w="1023" w:type="dxa"/>
            <w:tcBorders>
              <w:top w:val="single" w:sz="8" w:space="0" w:color="000000"/>
            </w:tcBorders>
            <w:shd w:val="clear" w:color="auto" w:fill="auto"/>
            <w:tcMar>
              <w:top w:w="9" w:type="dxa"/>
              <w:left w:w="9" w:type="dxa"/>
              <w:bottom w:w="0" w:type="dxa"/>
              <w:right w:w="9" w:type="dxa"/>
            </w:tcMar>
            <w:vAlign w:val="center"/>
            <w:hideMark/>
          </w:tcPr>
          <w:p w14:paraId="0466F4AE" w14:textId="77777777" w:rsidR="00AC3157" w:rsidRPr="00C13FAE" w:rsidRDefault="00AC3157" w:rsidP="00E21564">
            <w:pPr>
              <w:spacing w:line="240" w:lineRule="auto"/>
              <w:rPr>
                <w:sz w:val="22"/>
                <w:szCs w:val="22"/>
              </w:rPr>
            </w:pPr>
            <w:r w:rsidRPr="00C13FAE">
              <w:rPr>
                <w:sz w:val="22"/>
                <w:szCs w:val="22"/>
              </w:rPr>
              <w:t>EFWB-1</w:t>
            </w:r>
          </w:p>
        </w:tc>
        <w:tc>
          <w:tcPr>
            <w:tcW w:w="900" w:type="dxa"/>
            <w:tcBorders>
              <w:top w:val="single" w:sz="8" w:space="0" w:color="000000"/>
            </w:tcBorders>
            <w:shd w:val="clear" w:color="auto" w:fill="auto"/>
            <w:tcMar>
              <w:top w:w="9" w:type="dxa"/>
              <w:left w:w="9" w:type="dxa"/>
              <w:bottom w:w="0" w:type="dxa"/>
              <w:right w:w="9" w:type="dxa"/>
            </w:tcMar>
            <w:vAlign w:val="center"/>
            <w:hideMark/>
          </w:tcPr>
          <w:p w14:paraId="7CC55AF3" w14:textId="77777777" w:rsidR="00AC3157" w:rsidRPr="00C13FAE" w:rsidRDefault="00AC3157" w:rsidP="00E21564">
            <w:pPr>
              <w:spacing w:line="240" w:lineRule="auto"/>
              <w:jc w:val="center"/>
              <w:rPr>
                <w:sz w:val="22"/>
                <w:szCs w:val="22"/>
              </w:rPr>
            </w:pPr>
            <w:r w:rsidRPr="00C13FAE">
              <w:rPr>
                <w:sz w:val="22"/>
                <w:szCs w:val="22"/>
              </w:rPr>
              <w:t>0.56</w:t>
            </w:r>
          </w:p>
        </w:tc>
        <w:tc>
          <w:tcPr>
            <w:tcW w:w="774" w:type="dxa"/>
            <w:tcBorders>
              <w:top w:val="single" w:sz="8" w:space="0" w:color="000000"/>
            </w:tcBorders>
            <w:shd w:val="clear" w:color="auto" w:fill="auto"/>
            <w:tcMar>
              <w:top w:w="9" w:type="dxa"/>
              <w:left w:w="9" w:type="dxa"/>
              <w:bottom w:w="0" w:type="dxa"/>
              <w:right w:w="9" w:type="dxa"/>
            </w:tcMar>
            <w:vAlign w:val="center"/>
            <w:hideMark/>
          </w:tcPr>
          <w:p w14:paraId="3A3F0EC5" w14:textId="77777777" w:rsidR="00AC3157" w:rsidRPr="00C13FAE" w:rsidRDefault="00AC3157" w:rsidP="00E21564">
            <w:pPr>
              <w:spacing w:line="240" w:lineRule="auto"/>
              <w:jc w:val="center"/>
              <w:rPr>
                <w:sz w:val="22"/>
                <w:szCs w:val="22"/>
              </w:rPr>
            </w:pPr>
            <w:r w:rsidRPr="00C13FAE">
              <w:rPr>
                <w:sz w:val="22"/>
                <w:szCs w:val="22"/>
              </w:rPr>
              <w:t>0.03</w:t>
            </w:r>
          </w:p>
        </w:tc>
        <w:tc>
          <w:tcPr>
            <w:tcW w:w="819" w:type="dxa"/>
            <w:tcBorders>
              <w:top w:val="single" w:sz="8" w:space="0" w:color="000000"/>
            </w:tcBorders>
            <w:shd w:val="clear" w:color="auto" w:fill="auto"/>
            <w:tcMar>
              <w:top w:w="9" w:type="dxa"/>
              <w:left w:w="9" w:type="dxa"/>
              <w:bottom w:w="0" w:type="dxa"/>
              <w:right w:w="9" w:type="dxa"/>
            </w:tcMar>
            <w:vAlign w:val="center"/>
            <w:hideMark/>
          </w:tcPr>
          <w:p w14:paraId="20266406" w14:textId="77777777" w:rsidR="00AC3157" w:rsidRPr="00C13FAE" w:rsidRDefault="00AC3157" w:rsidP="00E21564">
            <w:pPr>
              <w:spacing w:line="240" w:lineRule="auto"/>
              <w:jc w:val="center"/>
              <w:rPr>
                <w:sz w:val="22"/>
                <w:szCs w:val="22"/>
              </w:rPr>
            </w:pPr>
            <w:r w:rsidRPr="00C13FAE">
              <w:rPr>
                <w:sz w:val="22"/>
                <w:szCs w:val="22"/>
              </w:rPr>
              <w:t>1.57</w:t>
            </w:r>
          </w:p>
        </w:tc>
        <w:tc>
          <w:tcPr>
            <w:tcW w:w="846" w:type="dxa"/>
            <w:tcBorders>
              <w:top w:val="single" w:sz="8" w:space="0" w:color="000000"/>
            </w:tcBorders>
            <w:shd w:val="clear" w:color="auto" w:fill="auto"/>
            <w:tcMar>
              <w:top w:w="9" w:type="dxa"/>
              <w:left w:w="9" w:type="dxa"/>
              <w:bottom w:w="0" w:type="dxa"/>
              <w:right w:w="9" w:type="dxa"/>
            </w:tcMar>
            <w:vAlign w:val="center"/>
            <w:hideMark/>
          </w:tcPr>
          <w:p w14:paraId="7BD80674" w14:textId="77777777" w:rsidR="00AC3157" w:rsidRPr="00C13FAE" w:rsidRDefault="00AC3157" w:rsidP="00E21564">
            <w:pPr>
              <w:spacing w:line="240" w:lineRule="auto"/>
              <w:jc w:val="center"/>
              <w:rPr>
                <w:sz w:val="22"/>
                <w:szCs w:val="22"/>
              </w:rPr>
            </w:pPr>
            <w:r w:rsidRPr="00C13FAE">
              <w:rPr>
                <w:sz w:val="22"/>
                <w:szCs w:val="22"/>
              </w:rPr>
              <w:t>1.50</w:t>
            </w:r>
          </w:p>
        </w:tc>
        <w:tc>
          <w:tcPr>
            <w:tcW w:w="746" w:type="dxa"/>
            <w:tcBorders>
              <w:top w:val="single" w:sz="8" w:space="0" w:color="000000"/>
            </w:tcBorders>
            <w:shd w:val="clear" w:color="auto" w:fill="auto"/>
            <w:tcMar>
              <w:top w:w="9" w:type="dxa"/>
              <w:left w:w="9" w:type="dxa"/>
              <w:bottom w:w="0" w:type="dxa"/>
              <w:right w:w="9" w:type="dxa"/>
            </w:tcMar>
            <w:vAlign w:val="center"/>
            <w:hideMark/>
          </w:tcPr>
          <w:p w14:paraId="297C8CE6" w14:textId="77777777" w:rsidR="00AC3157" w:rsidRPr="00C13FAE" w:rsidRDefault="00AC3157" w:rsidP="00E21564">
            <w:pPr>
              <w:spacing w:line="240" w:lineRule="auto"/>
              <w:jc w:val="center"/>
              <w:rPr>
                <w:sz w:val="22"/>
                <w:szCs w:val="22"/>
              </w:rPr>
            </w:pPr>
            <w:r w:rsidRPr="00C13FAE">
              <w:rPr>
                <w:sz w:val="22"/>
                <w:szCs w:val="22"/>
              </w:rPr>
              <w:t>1.16</w:t>
            </w:r>
          </w:p>
        </w:tc>
        <w:tc>
          <w:tcPr>
            <w:tcW w:w="793" w:type="dxa"/>
            <w:tcBorders>
              <w:top w:val="single" w:sz="8" w:space="0" w:color="000000"/>
            </w:tcBorders>
            <w:shd w:val="clear" w:color="auto" w:fill="auto"/>
            <w:tcMar>
              <w:top w:w="9" w:type="dxa"/>
              <w:left w:w="9" w:type="dxa"/>
              <w:bottom w:w="0" w:type="dxa"/>
              <w:right w:w="9" w:type="dxa"/>
            </w:tcMar>
            <w:vAlign w:val="center"/>
            <w:hideMark/>
          </w:tcPr>
          <w:p w14:paraId="2A3617AB" w14:textId="77777777" w:rsidR="00AC3157" w:rsidRPr="00C13FAE" w:rsidRDefault="00AC3157" w:rsidP="00E21564">
            <w:pPr>
              <w:spacing w:line="240" w:lineRule="auto"/>
              <w:jc w:val="center"/>
              <w:rPr>
                <w:sz w:val="22"/>
                <w:szCs w:val="22"/>
              </w:rPr>
            </w:pPr>
            <w:r w:rsidRPr="00C13FAE">
              <w:rPr>
                <w:sz w:val="22"/>
                <w:szCs w:val="22"/>
              </w:rPr>
              <w:t>0.06</w:t>
            </w:r>
          </w:p>
        </w:tc>
        <w:tc>
          <w:tcPr>
            <w:tcW w:w="801" w:type="dxa"/>
            <w:tcBorders>
              <w:top w:val="single" w:sz="8" w:space="0" w:color="000000"/>
            </w:tcBorders>
            <w:shd w:val="clear" w:color="auto" w:fill="auto"/>
            <w:tcMar>
              <w:top w:w="9" w:type="dxa"/>
              <w:left w:w="9" w:type="dxa"/>
              <w:bottom w:w="0" w:type="dxa"/>
              <w:right w:w="9" w:type="dxa"/>
            </w:tcMar>
            <w:vAlign w:val="center"/>
            <w:hideMark/>
          </w:tcPr>
          <w:p w14:paraId="7836B2DD" w14:textId="77777777" w:rsidR="00AC3157" w:rsidRPr="00C13FAE" w:rsidRDefault="00AC3157" w:rsidP="00E21564">
            <w:pPr>
              <w:spacing w:line="240" w:lineRule="auto"/>
              <w:jc w:val="center"/>
              <w:rPr>
                <w:sz w:val="22"/>
                <w:szCs w:val="22"/>
              </w:rPr>
            </w:pPr>
            <w:r w:rsidRPr="00C13FAE">
              <w:rPr>
                <w:sz w:val="22"/>
                <w:szCs w:val="22"/>
              </w:rPr>
              <w:t>0.02</w:t>
            </w:r>
          </w:p>
        </w:tc>
        <w:tc>
          <w:tcPr>
            <w:tcW w:w="1017" w:type="dxa"/>
            <w:tcBorders>
              <w:top w:val="single" w:sz="8" w:space="0" w:color="000000"/>
            </w:tcBorders>
            <w:shd w:val="clear" w:color="auto" w:fill="auto"/>
            <w:tcMar>
              <w:top w:w="9" w:type="dxa"/>
              <w:left w:w="9" w:type="dxa"/>
              <w:bottom w:w="0" w:type="dxa"/>
              <w:right w:w="9" w:type="dxa"/>
            </w:tcMar>
            <w:vAlign w:val="center"/>
            <w:hideMark/>
          </w:tcPr>
          <w:p w14:paraId="6578CDE1" w14:textId="77777777" w:rsidR="00AC3157" w:rsidRPr="00C13FAE" w:rsidRDefault="00AC3157" w:rsidP="00E21564">
            <w:pPr>
              <w:spacing w:line="240" w:lineRule="auto"/>
              <w:jc w:val="center"/>
              <w:rPr>
                <w:sz w:val="22"/>
                <w:szCs w:val="22"/>
              </w:rPr>
            </w:pPr>
            <w:r w:rsidRPr="00C13FAE">
              <w:rPr>
                <w:sz w:val="22"/>
                <w:szCs w:val="22"/>
              </w:rPr>
              <w:t>0.33</w:t>
            </w:r>
          </w:p>
        </w:tc>
        <w:tc>
          <w:tcPr>
            <w:tcW w:w="801" w:type="dxa"/>
            <w:tcBorders>
              <w:top w:val="single" w:sz="8" w:space="0" w:color="000000"/>
            </w:tcBorders>
            <w:shd w:val="clear" w:color="auto" w:fill="auto"/>
            <w:tcMar>
              <w:top w:w="9" w:type="dxa"/>
              <w:left w:w="9" w:type="dxa"/>
              <w:bottom w:w="0" w:type="dxa"/>
              <w:right w:w="9" w:type="dxa"/>
            </w:tcMar>
            <w:vAlign w:val="center"/>
            <w:hideMark/>
          </w:tcPr>
          <w:p w14:paraId="667F2BD8" w14:textId="77777777" w:rsidR="00AC3157" w:rsidRPr="00C13FAE" w:rsidRDefault="00AC3157" w:rsidP="00E21564">
            <w:pPr>
              <w:spacing w:line="240" w:lineRule="auto"/>
              <w:jc w:val="center"/>
              <w:rPr>
                <w:sz w:val="22"/>
                <w:szCs w:val="22"/>
              </w:rPr>
            </w:pPr>
            <w:r w:rsidRPr="00C13FAE">
              <w:rPr>
                <w:sz w:val="22"/>
                <w:szCs w:val="22"/>
              </w:rPr>
              <w:t>0.17</w:t>
            </w:r>
          </w:p>
        </w:tc>
        <w:tc>
          <w:tcPr>
            <w:tcW w:w="639" w:type="dxa"/>
            <w:tcBorders>
              <w:top w:val="single" w:sz="8" w:space="0" w:color="000000"/>
            </w:tcBorders>
            <w:shd w:val="clear" w:color="auto" w:fill="auto"/>
            <w:tcMar>
              <w:top w:w="9" w:type="dxa"/>
              <w:left w:w="9" w:type="dxa"/>
              <w:bottom w:w="0" w:type="dxa"/>
              <w:right w:w="9" w:type="dxa"/>
            </w:tcMar>
            <w:vAlign w:val="center"/>
            <w:hideMark/>
          </w:tcPr>
          <w:p w14:paraId="37C1E805" w14:textId="77777777" w:rsidR="00AC3157" w:rsidRPr="00C13FAE" w:rsidRDefault="00AC3157" w:rsidP="00E21564">
            <w:pPr>
              <w:spacing w:line="240" w:lineRule="auto"/>
              <w:jc w:val="center"/>
              <w:rPr>
                <w:sz w:val="22"/>
                <w:szCs w:val="22"/>
              </w:rPr>
            </w:pPr>
            <w:r w:rsidRPr="00C13FAE">
              <w:rPr>
                <w:sz w:val="22"/>
                <w:szCs w:val="22"/>
              </w:rPr>
              <w:t>0.36</w:t>
            </w:r>
          </w:p>
        </w:tc>
        <w:tc>
          <w:tcPr>
            <w:tcW w:w="864" w:type="dxa"/>
            <w:tcBorders>
              <w:top w:val="single" w:sz="8" w:space="0" w:color="000000"/>
            </w:tcBorders>
            <w:shd w:val="clear" w:color="auto" w:fill="auto"/>
            <w:tcMar>
              <w:top w:w="9" w:type="dxa"/>
              <w:left w:w="9" w:type="dxa"/>
              <w:bottom w:w="0" w:type="dxa"/>
              <w:right w:w="9" w:type="dxa"/>
            </w:tcMar>
            <w:vAlign w:val="center"/>
            <w:hideMark/>
          </w:tcPr>
          <w:p w14:paraId="24EEC689" w14:textId="77777777" w:rsidR="00AC3157" w:rsidRPr="00C13FAE" w:rsidRDefault="00AC3157" w:rsidP="00E21564">
            <w:pPr>
              <w:spacing w:line="240" w:lineRule="auto"/>
              <w:jc w:val="center"/>
              <w:rPr>
                <w:sz w:val="22"/>
                <w:szCs w:val="22"/>
              </w:rPr>
            </w:pPr>
            <w:r w:rsidRPr="00C13FAE">
              <w:rPr>
                <w:sz w:val="22"/>
                <w:szCs w:val="22"/>
              </w:rPr>
              <w:t>1.19</w:t>
            </w:r>
          </w:p>
        </w:tc>
        <w:tc>
          <w:tcPr>
            <w:tcW w:w="680" w:type="dxa"/>
            <w:tcBorders>
              <w:top w:val="single" w:sz="8" w:space="0" w:color="000000"/>
            </w:tcBorders>
            <w:shd w:val="clear" w:color="auto" w:fill="auto"/>
            <w:tcMar>
              <w:top w:w="9" w:type="dxa"/>
              <w:left w:w="9" w:type="dxa"/>
              <w:bottom w:w="0" w:type="dxa"/>
              <w:right w:w="9" w:type="dxa"/>
            </w:tcMar>
            <w:vAlign w:val="center"/>
            <w:hideMark/>
          </w:tcPr>
          <w:p w14:paraId="77432A84" w14:textId="77777777" w:rsidR="00AC3157" w:rsidRPr="00C13FAE" w:rsidRDefault="00AC3157" w:rsidP="00E21564">
            <w:pPr>
              <w:spacing w:line="240" w:lineRule="auto"/>
              <w:jc w:val="center"/>
              <w:rPr>
                <w:sz w:val="22"/>
                <w:szCs w:val="22"/>
              </w:rPr>
            </w:pPr>
            <w:r w:rsidRPr="00C13FAE">
              <w:rPr>
                <w:sz w:val="22"/>
                <w:szCs w:val="22"/>
              </w:rPr>
              <w:t>0.13</w:t>
            </w:r>
          </w:p>
        </w:tc>
        <w:tc>
          <w:tcPr>
            <w:tcW w:w="715" w:type="dxa"/>
            <w:tcBorders>
              <w:top w:val="single" w:sz="8" w:space="0" w:color="000000"/>
            </w:tcBorders>
            <w:vAlign w:val="center"/>
          </w:tcPr>
          <w:p w14:paraId="1CC798F8" w14:textId="76713499" w:rsidR="00AC3157" w:rsidRPr="00AC3157" w:rsidRDefault="00AC3157" w:rsidP="00AC3157">
            <w:pPr>
              <w:spacing w:line="240" w:lineRule="auto"/>
              <w:jc w:val="center"/>
              <w:rPr>
                <w:rFonts w:cstheme="minorHAnsi"/>
                <w:sz w:val="22"/>
                <w:szCs w:val="22"/>
              </w:rPr>
            </w:pPr>
            <w:r w:rsidRPr="00AC3157">
              <w:rPr>
                <w:rFonts w:cstheme="minorHAnsi"/>
                <w:color w:val="000000"/>
              </w:rPr>
              <w:t>0.20</w:t>
            </w:r>
          </w:p>
        </w:tc>
        <w:tc>
          <w:tcPr>
            <w:tcW w:w="1139" w:type="dxa"/>
            <w:tcBorders>
              <w:top w:val="single" w:sz="8" w:space="0" w:color="000000"/>
            </w:tcBorders>
            <w:shd w:val="clear" w:color="auto" w:fill="auto"/>
            <w:tcMar>
              <w:top w:w="9" w:type="dxa"/>
              <w:left w:w="9" w:type="dxa"/>
              <w:bottom w:w="0" w:type="dxa"/>
              <w:right w:w="9" w:type="dxa"/>
            </w:tcMar>
            <w:vAlign w:val="center"/>
            <w:hideMark/>
          </w:tcPr>
          <w:p w14:paraId="66C3055C" w14:textId="136B772C" w:rsidR="00AC3157" w:rsidRPr="00C13FAE" w:rsidRDefault="00AC3157" w:rsidP="00E21564">
            <w:pPr>
              <w:spacing w:line="240" w:lineRule="auto"/>
              <w:jc w:val="center"/>
              <w:rPr>
                <w:sz w:val="22"/>
                <w:szCs w:val="22"/>
              </w:rPr>
            </w:pPr>
            <w:r w:rsidRPr="00C13FAE">
              <w:rPr>
                <w:sz w:val="22"/>
                <w:szCs w:val="22"/>
              </w:rPr>
              <w:t>0.56</w:t>
            </w:r>
          </w:p>
        </w:tc>
      </w:tr>
      <w:tr w:rsidR="00AC3157" w:rsidRPr="00C13FAE" w14:paraId="29917E45"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4DB77526" w14:textId="77777777" w:rsidR="00AC3157" w:rsidRPr="00C13FAE" w:rsidRDefault="00AC3157" w:rsidP="00E21564">
            <w:pPr>
              <w:spacing w:line="240" w:lineRule="auto"/>
              <w:rPr>
                <w:sz w:val="22"/>
                <w:szCs w:val="22"/>
              </w:rPr>
            </w:pPr>
            <w:r w:rsidRPr="00C13FAE">
              <w:rPr>
                <w:sz w:val="22"/>
                <w:szCs w:val="22"/>
              </w:rPr>
              <w:t>EFWB-3</w:t>
            </w:r>
          </w:p>
        </w:tc>
        <w:tc>
          <w:tcPr>
            <w:tcW w:w="900" w:type="dxa"/>
            <w:shd w:val="clear" w:color="auto" w:fill="auto"/>
            <w:tcMar>
              <w:top w:w="9" w:type="dxa"/>
              <w:left w:w="9" w:type="dxa"/>
              <w:bottom w:w="0" w:type="dxa"/>
              <w:right w:w="9" w:type="dxa"/>
            </w:tcMar>
            <w:vAlign w:val="center"/>
            <w:hideMark/>
          </w:tcPr>
          <w:p w14:paraId="12160B4C" w14:textId="77777777" w:rsidR="00AC3157" w:rsidRPr="00C13FAE" w:rsidRDefault="00AC3157" w:rsidP="00E21564">
            <w:pPr>
              <w:spacing w:line="240" w:lineRule="auto"/>
              <w:jc w:val="center"/>
              <w:rPr>
                <w:sz w:val="22"/>
                <w:szCs w:val="22"/>
              </w:rPr>
            </w:pPr>
            <w:r w:rsidRPr="00C13FAE">
              <w:rPr>
                <w:sz w:val="22"/>
                <w:szCs w:val="22"/>
              </w:rPr>
              <w:t>1.34</w:t>
            </w:r>
          </w:p>
        </w:tc>
        <w:tc>
          <w:tcPr>
            <w:tcW w:w="774" w:type="dxa"/>
            <w:shd w:val="clear" w:color="auto" w:fill="auto"/>
            <w:tcMar>
              <w:top w:w="9" w:type="dxa"/>
              <w:left w:w="9" w:type="dxa"/>
              <w:bottom w:w="0" w:type="dxa"/>
              <w:right w:w="9" w:type="dxa"/>
            </w:tcMar>
            <w:vAlign w:val="center"/>
            <w:hideMark/>
          </w:tcPr>
          <w:p w14:paraId="72BC29F0" w14:textId="77777777" w:rsidR="00AC3157" w:rsidRPr="00C13FAE" w:rsidRDefault="00AC3157" w:rsidP="00E21564">
            <w:pPr>
              <w:spacing w:line="240" w:lineRule="auto"/>
              <w:jc w:val="center"/>
              <w:rPr>
                <w:sz w:val="22"/>
                <w:szCs w:val="22"/>
              </w:rPr>
            </w:pPr>
            <w:r w:rsidRPr="00C13FAE">
              <w:rPr>
                <w:sz w:val="22"/>
                <w:szCs w:val="22"/>
              </w:rPr>
              <w:t>0.06</w:t>
            </w:r>
          </w:p>
        </w:tc>
        <w:tc>
          <w:tcPr>
            <w:tcW w:w="819" w:type="dxa"/>
            <w:shd w:val="clear" w:color="auto" w:fill="auto"/>
            <w:tcMar>
              <w:top w:w="9" w:type="dxa"/>
              <w:left w:w="9" w:type="dxa"/>
              <w:bottom w:w="0" w:type="dxa"/>
              <w:right w:w="9" w:type="dxa"/>
            </w:tcMar>
            <w:vAlign w:val="center"/>
            <w:hideMark/>
          </w:tcPr>
          <w:p w14:paraId="37A1D965" w14:textId="77777777" w:rsidR="00AC3157" w:rsidRPr="00C13FAE" w:rsidRDefault="00AC3157" w:rsidP="00E21564">
            <w:pPr>
              <w:spacing w:line="240" w:lineRule="auto"/>
              <w:jc w:val="center"/>
              <w:rPr>
                <w:sz w:val="22"/>
                <w:szCs w:val="22"/>
              </w:rPr>
            </w:pPr>
            <w:r w:rsidRPr="00C13FAE">
              <w:rPr>
                <w:sz w:val="22"/>
                <w:szCs w:val="22"/>
              </w:rPr>
              <w:t>0.39</w:t>
            </w:r>
          </w:p>
        </w:tc>
        <w:tc>
          <w:tcPr>
            <w:tcW w:w="846" w:type="dxa"/>
            <w:shd w:val="clear" w:color="auto" w:fill="auto"/>
            <w:tcMar>
              <w:top w:w="9" w:type="dxa"/>
              <w:left w:w="9" w:type="dxa"/>
              <w:bottom w:w="0" w:type="dxa"/>
              <w:right w:w="9" w:type="dxa"/>
            </w:tcMar>
            <w:vAlign w:val="center"/>
            <w:hideMark/>
          </w:tcPr>
          <w:p w14:paraId="571DBF3F" w14:textId="77777777" w:rsidR="00AC3157" w:rsidRPr="00C13FAE" w:rsidRDefault="00AC3157" w:rsidP="00E21564">
            <w:pPr>
              <w:spacing w:line="240" w:lineRule="auto"/>
              <w:jc w:val="center"/>
              <w:rPr>
                <w:sz w:val="22"/>
                <w:szCs w:val="22"/>
              </w:rPr>
            </w:pPr>
            <w:r w:rsidRPr="00C13FAE">
              <w:rPr>
                <w:sz w:val="22"/>
                <w:szCs w:val="22"/>
              </w:rPr>
              <w:t>0.89</w:t>
            </w:r>
          </w:p>
        </w:tc>
        <w:tc>
          <w:tcPr>
            <w:tcW w:w="746" w:type="dxa"/>
            <w:shd w:val="clear" w:color="auto" w:fill="auto"/>
            <w:tcMar>
              <w:top w:w="9" w:type="dxa"/>
              <w:left w:w="9" w:type="dxa"/>
              <w:bottom w:w="0" w:type="dxa"/>
              <w:right w:w="9" w:type="dxa"/>
            </w:tcMar>
            <w:vAlign w:val="center"/>
            <w:hideMark/>
          </w:tcPr>
          <w:p w14:paraId="2B3EBFA3" w14:textId="77777777" w:rsidR="00AC3157" w:rsidRPr="00C13FAE" w:rsidRDefault="00AC3157" w:rsidP="00E21564">
            <w:pPr>
              <w:spacing w:line="240" w:lineRule="auto"/>
              <w:jc w:val="center"/>
              <w:rPr>
                <w:sz w:val="22"/>
                <w:szCs w:val="22"/>
              </w:rPr>
            </w:pPr>
            <w:r w:rsidRPr="00C13FAE">
              <w:rPr>
                <w:sz w:val="22"/>
                <w:szCs w:val="22"/>
              </w:rPr>
              <w:t>0.84</w:t>
            </w:r>
          </w:p>
        </w:tc>
        <w:tc>
          <w:tcPr>
            <w:tcW w:w="793" w:type="dxa"/>
            <w:shd w:val="clear" w:color="auto" w:fill="auto"/>
            <w:tcMar>
              <w:top w:w="9" w:type="dxa"/>
              <w:left w:w="9" w:type="dxa"/>
              <w:bottom w:w="0" w:type="dxa"/>
              <w:right w:w="9" w:type="dxa"/>
            </w:tcMar>
            <w:vAlign w:val="center"/>
            <w:hideMark/>
          </w:tcPr>
          <w:p w14:paraId="214A8B56" w14:textId="77777777" w:rsidR="00AC3157" w:rsidRPr="00C13FAE" w:rsidRDefault="00AC3157" w:rsidP="00E21564">
            <w:pPr>
              <w:spacing w:line="240" w:lineRule="auto"/>
              <w:jc w:val="center"/>
              <w:rPr>
                <w:sz w:val="22"/>
                <w:szCs w:val="22"/>
              </w:rPr>
            </w:pPr>
            <w:r w:rsidRPr="00C13FAE">
              <w:rPr>
                <w:sz w:val="22"/>
                <w:szCs w:val="22"/>
              </w:rPr>
              <w:t>0.07</w:t>
            </w:r>
          </w:p>
        </w:tc>
        <w:tc>
          <w:tcPr>
            <w:tcW w:w="801" w:type="dxa"/>
            <w:shd w:val="clear" w:color="auto" w:fill="auto"/>
            <w:tcMar>
              <w:top w:w="9" w:type="dxa"/>
              <w:left w:w="9" w:type="dxa"/>
              <w:bottom w:w="0" w:type="dxa"/>
              <w:right w:w="9" w:type="dxa"/>
            </w:tcMar>
            <w:vAlign w:val="center"/>
            <w:hideMark/>
          </w:tcPr>
          <w:p w14:paraId="43D021C8" w14:textId="77777777" w:rsidR="00AC3157" w:rsidRPr="00C13FAE" w:rsidRDefault="00AC3157" w:rsidP="00E21564">
            <w:pPr>
              <w:spacing w:line="240" w:lineRule="auto"/>
              <w:jc w:val="center"/>
              <w:rPr>
                <w:sz w:val="22"/>
                <w:szCs w:val="22"/>
              </w:rPr>
            </w:pPr>
            <w:r w:rsidRPr="00C13FAE">
              <w:rPr>
                <w:sz w:val="22"/>
                <w:szCs w:val="22"/>
              </w:rPr>
              <w:t>0.02</w:t>
            </w:r>
          </w:p>
        </w:tc>
        <w:tc>
          <w:tcPr>
            <w:tcW w:w="1017" w:type="dxa"/>
            <w:shd w:val="clear" w:color="auto" w:fill="auto"/>
            <w:tcMar>
              <w:top w:w="9" w:type="dxa"/>
              <w:left w:w="9" w:type="dxa"/>
              <w:bottom w:w="0" w:type="dxa"/>
              <w:right w:w="9" w:type="dxa"/>
            </w:tcMar>
            <w:vAlign w:val="center"/>
            <w:hideMark/>
          </w:tcPr>
          <w:p w14:paraId="22ACD0B2" w14:textId="77777777" w:rsidR="00AC3157" w:rsidRPr="00C13FAE" w:rsidRDefault="00AC3157" w:rsidP="00E21564">
            <w:pPr>
              <w:spacing w:line="240" w:lineRule="auto"/>
              <w:jc w:val="center"/>
              <w:rPr>
                <w:sz w:val="22"/>
                <w:szCs w:val="22"/>
              </w:rPr>
            </w:pPr>
            <w:r w:rsidRPr="00C13FAE">
              <w:rPr>
                <w:sz w:val="22"/>
                <w:szCs w:val="22"/>
              </w:rPr>
              <w:t>0.35</w:t>
            </w:r>
          </w:p>
        </w:tc>
        <w:tc>
          <w:tcPr>
            <w:tcW w:w="801" w:type="dxa"/>
            <w:shd w:val="clear" w:color="auto" w:fill="auto"/>
            <w:tcMar>
              <w:top w:w="9" w:type="dxa"/>
              <w:left w:w="9" w:type="dxa"/>
              <w:bottom w:w="0" w:type="dxa"/>
              <w:right w:w="9" w:type="dxa"/>
            </w:tcMar>
            <w:vAlign w:val="center"/>
            <w:hideMark/>
          </w:tcPr>
          <w:p w14:paraId="5ACF0ABD" w14:textId="77777777" w:rsidR="00AC3157" w:rsidRPr="00C13FAE" w:rsidRDefault="00AC3157" w:rsidP="00E21564">
            <w:pPr>
              <w:spacing w:line="240" w:lineRule="auto"/>
              <w:jc w:val="center"/>
              <w:rPr>
                <w:sz w:val="22"/>
                <w:szCs w:val="22"/>
              </w:rPr>
            </w:pPr>
            <w:r w:rsidRPr="00C13FAE">
              <w:rPr>
                <w:sz w:val="22"/>
                <w:szCs w:val="22"/>
              </w:rPr>
              <w:t>0.16</w:t>
            </w:r>
          </w:p>
        </w:tc>
        <w:tc>
          <w:tcPr>
            <w:tcW w:w="639" w:type="dxa"/>
            <w:shd w:val="clear" w:color="auto" w:fill="auto"/>
            <w:tcMar>
              <w:top w:w="9" w:type="dxa"/>
              <w:left w:w="9" w:type="dxa"/>
              <w:bottom w:w="0" w:type="dxa"/>
              <w:right w:w="9" w:type="dxa"/>
            </w:tcMar>
            <w:vAlign w:val="center"/>
            <w:hideMark/>
          </w:tcPr>
          <w:p w14:paraId="53DBD8D7" w14:textId="77777777" w:rsidR="00AC3157" w:rsidRPr="00C13FAE" w:rsidRDefault="00AC3157" w:rsidP="00E21564">
            <w:pPr>
              <w:spacing w:line="240" w:lineRule="auto"/>
              <w:jc w:val="center"/>
              <w:rPr>
                <w:sz w:val="22"/>
                <w:szCs w:val="22"/>
              </w:rPr>
            </w:pPr>
            <w:r w:rsidRPr="00C13FAE">
              <w:rPr>
                <w:sz w:val="22"/>
                <w:szCs w:val="22"/>
              </w:rPr>
              <w:t>0.34</w:t>
            </w:r>
          </w:p>
        </w:tc>
        <w:tc>
          <w:tcPr>
            <w:tcW w:w="864" w:type="dxa"/>
            <w:shd w:val="clear" w:color="auto" w:fill="auto"/>
            <w:tcMar>
              <w:top w:w="9" w:type="dxa"/>
              <w:left w:w="9" w:type="dxa"/>
              <w:bottom w:w="0" w:type="dxa"/>
              <w:right w:w="9" w:type="dxa"/>
            </w:tcMar>
            <w:vAlign w:val="center"/>
            <w:hideMark/>
          </w:tcPr>
          <w:p w14:paraId="341A8453" w14:textId="77777777" w:rsidR="00AC3157" w:rsidRPr="00C13FAE" w:rsidRDefault="00AC3157" w:rsidP="00E21564">
            <w:pPr>
              <w:spacing w:line="240" w:lineRule="auto"/>
              <w:jc w:val="center"/>
              <w:rPr>
                <w:sz w:val="22"/>
                <w:szCs w:val="22"/>
              </w:rPr>
            </w:pPr>
            <w:r w:rsidRPr="00C13FAE">
              <w:rPr>
                <w:sz w:val="22"/>
                <w:szCs w:val="22"/>
              </w:rPr>
              <w:t>0.87</w:t>
            </w:r>
          </w:p>
        </w:tc>
        <w:tc>
          <w:tcPr>
            <w:tcW w:w="680" w:type="dxa"/>
            <w:shd w:val="clear" w:color="auto" w:fill="auto"/>
            <w:tcMar>
              <w:top w:w="9" w:type="dxa"/>
              <w:left w:w="9" w:type="dxa"/>
              <w:bottom w:w="0" w:type="dxa"/>
              <w:right w:w="9" w:type="dxa"/>
            </w:tcMar>
            <w:vAlign w:val="center"/>
            <w:hideMark/>
          </w:tcPr>
          <w:p w14:paraId="78534448" w14:textId="77777777" w:rsidR="00AC3157" w:rsidRPr="00C13FAE" w:rsidRDefault="00AC3157" w:rsidP="00E21564">
            <w:pPr>
              <w:spacing w:line="240" w:lineRule="auto"/>
              <w:jc w:val="center"/>
              <w:rPr>
                <w:sz w:val="22"/>
                <w:szCs w:val="22"/>
              </w:rPr>
            </w:pPr>
            <w:r w:rsidRPr="00C13FAE">
              <w:rPr>
                <w:sz w:val="22"/>
                <w:szCs w:val="22"/>
              </w:rPr>
              <w:t>0.14</w:t>
            </w:r>
          </w:p>
        </w:tc>
        <w:tc>
          <w:tcPr>
            <w:tcW w:w="715" w:type="dxa"/>
            <w:vAlign w:val="center"/>
          </w:tcPr>
          <w:p w14:paraId="42BC6884" w14:textId="6FFBBA1B" w:rsidR="00AC3157" w:rsidRPr="00AC3157" w:rsidRDefault="00AC3157" w:rsidP="00AC3157">
            <w:pPr>
              <w:spacing w:line="240" w:lineRule="auto"/>
              <w:jc w:val="center"/>
              <w:rPr>
                <w:rFonts w:cstheme="minorHAnsi"/>
                <w:sz w:val="22"/>
                <w:szCs w:val="22"/>
              </w:rPr>
            </w:pPr>
            <w:r w:rsidRPr="00AC3157">
              <w:rPr>
                <w:rFonts w:cstheme="minorHAnsi"/>
                <w:color w:val="000000"/>
              </w:rPr>
              <w:t>0.18</w:t>
            </w:r>
          </w:p>
        </w:tc>
        <w:tc>
          <w:tcPr>
            <w:tcW w:w="1139" w:type="dxa"/>
            <w:shd w:val="clear" w:color="auto" w:fill="auto"/>
            <w:tcMar>
              <w:top w:w="9" w:type="dxa"/>
              <w:left w:w="9" w:type="dxa"/>
              <w:bottom w:w="0" w:type="dxa"/>
              <w:right w:w="9" w:type="dxa"/>
            </w:tcMar>
            <w:vAlign w:val="center"/>
            <w:hideMark/>
          </w:tcPr>
          <w:p w14:paraId="2D6F8015" w14:textId="30442E99" w:rsidR="00AC3157" w:rsidRPr="00C13FAE" w:rsidRDefault="00AC3157" w:rsidP="00E21564">
            <w:pPr>
              <w:spacing w:line="240" w:lineRule="auto"/>
              <w:jc w:val="center"/>
              <w:rPr>
                <w:sz w:val="22"/>
                <w:szCs w:val="22"/>
              </w:rPr>
            </w:pPr>
            <w:r w:rsidRPr="00C13FAE">
              <w:rPr>
                <w:sz w:val="22"/>
                <w:szCs w:val="22"/>
              </w:rPr>
              <w:t>0.59</w:t>
            </w:r>
          </w:p>
        </w:tc>
      </w:tr>
      <w:tr w:rsidR="00AC3157" w:rsidRPr="00C13FAE" w14:paraId="3C9C01D4"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4DA5F256" w14:textId="77777777" w:rsidR="00AC3157" w:rsidRPr="00C13FAE" w:rsidRDefault="00AC3157" w:rsidP="00E21564">
            <w:pPr>
              <w:spacing w:line="240" w:lineRule="auto"/>
              <w:rPr>
                <w:sz w:val="22"/>
                <w:szCs w:val="22"/>
              </w:rPr>
            </w:pPr>
            <w:r w:rsidRPr="00C13FAE">
              <w:rPr>
                <w:sz w:val="22"/>
                <w:szCs w:val="22"/>
              </w:rPr>
              <w:t>EFWB-4</w:t>
            </w:r>
          </w:p>
        </w:tc>
        <w:tc>
          <w:tcPr>
            <w:tcW w:w="900" w:type="dxa"/>
            <w:shd w:val="clear" w:color="auto" w:fill="auto"/>
            <w:tcMar>
              <w:top w:w="9" w:type="dxa"/>
              <w:left w:w="9" w:type="dxa"/>
              <w:bottom w:w="0" w:type="dxa"/>
              <w:right w:w="9" w:type="dxa"/>
            </w:tcMar>
            <w:vAlign w:val="center"/>
            <w:hideMark/>
          </w:tcPr>
          <w:p w14:paraId="724E9BD7" w14:textId="77777777" w:rsidR="00AC3157" w:rsidRPr="00C13FAE" w:rsidRDefault="00AC3157" w:rsidP="00E21564">
            <w:pPr>
              <w:spacing w:line="240" w:lineRule="auto"/>
              <w:jc w:val="center"/>
              <w:rPr>
                <w:sz w:val="22"/>
                <w:szCs w:val="22"/>
              </w:rPr>
            </w:pPr>
            <w:r w:rsidRPr="00C13FAE">
              <w:rPr>
                <w:sz w:val="22"/>
                <w:szCs w:val="22"/>
              </w:rPr>
              <w:t>1.52</w:t>
            </w:r>
          </w:p>
        </w:tc>
        <w:tc>
          <w:tcPr>
            <w:tcW w:w="774" w:type="dxa"/>
            <w:shd w:val="clear" w:color="auto" w:fill="auto"/>
            <w:tcMar>
              <w:top w:w="9" w:type="dxa"/>
              <w:left w:w="9" w:type="dxa"/>
              <w:bottom w:w="0" w:type="dxa"/>
              <w:right w:w="9" w:type="dxa"/>
            </w:tcMar>
            <w:vAlign w:val="center"/>
            <w:hideMark/>
          </w:tcPr>
          <w:p w14:paraId="4CBD75B3" w14:textId="77777777" w:rsidR="00AC3157" w:rsidRPr="00C13FAE" w:rsidRDefault="00AC3157" w:rsidP="00E21564">
            <w:pPr>
              <w:spacing w:line="240" w:lineRule="auto"/>
              <w:jc w:val="center"/>
              <w:rPr>
                <w:sz w:val="22"/>
                <w:szCs w:val="22"/>
              </w:rPr>
            </w:pPr>
            <w:r w:rsidRPr="00C13FAE">
              <w:rPr>
                <w:sz w:val="22"/>
                <w:szCs w:val="22"/>
              </w:rPr>
              <w:t>0.08</w:t>
            </w:r>
          </w:p>
        </w:tc>
        <w:tc>
          <w:tcPr>
            <w:tcW w:w="819" w:type="dxa"/>
            <w:shd w:val="clear" w:color="auto" w:fill="auto"/>
            <w:tcMar>
              <w:top w:w="9" w:type="dxa"/>
              <w:left w:w="9" w:type="dxa"/>
              <w:bottom w:w="0" w:type="dxa"/>
              <w:right w:w="9" w:type="dxa"/>
            </w:tcMar>
            <w:vAlign w:val="center"/>
            <w:hideMark/>
          </w:tcPr>
          <w:p w14:paraId="1B5931C4" w14:textId="77777777" w:rsidR="00AC3157" w:rsidRPr="00C13FAE" w:rsidRDefault="00AC3157" w:rsidP="00E21564">
            <w:pPr>
              <w:spacing w:line="240" w:lineRule="auto"/>
              <w:jc w:val="center"/>
              <w:rPr>
                <w:sz w:val="22"/>
                <w:szCs w:val="22"/>
              </w:rPr>
            </w:pPr>
            <w:r w:rsidRPr="00C13FAE">
              <w:rPr>
                <w:sz w:val="22"/>
                <w:szCs w:val="22"/>
              </w:rPr>
              <w:t>0.38</w:t>
            </w:r>
          </w:p>
        </w:tc>
        <w:tc>
          <w:tcPr>
            <w:tcW w:w="846" w:type="dxa"/>
            <w:shd w:val="clear" w:color="auto" w:fill="auto"/>
            <w:tcMar>
              <w:top w:w="9" w:type="dxa"/>
              <w:left w:w="9" w:type="dxa"/>
              <w:bottom w:w="0" w:type="dxa"/>
              <w:right w:w="9" w:type="dxa"/>
            </w:tcMar>
            <w:vAlign w:val="center"/>
            <w:hideMark/>
          </w:tcPr>
          <w:p w14:paraId="47D6E898" w14:textId="77777777" w:rsidR="00AC3157" w:rsidRPr="00C13FAE" w:rsidRDefault="00AC3157" w:rsidP="00E21564">
            <w:pPr>
              <w:spacing w:line="240" w:lineRule="auto"/>
              <w:jc w:val="center"/>
              <w:rPr>
                <w:sz w:val="22"/>
                <w:szCs w:val="22"/>
              </w:rPr>
            </w:pPr>
            <w:r w:rsidRPr="00C13FAE">
              <w:rPr>
                <w:sz w:val="22"/>
                <w:szCs w:val="22"/>
              </w:rPr>
              <w:t>0.79</w:t>
            </w:r>
          </w:p>
        </w:tc>
        <w:tc>
          <w:tcPr>
            <w:tcW w:w="746" w:type="dxa"/>
            <w:shd w:val="clear" w:color="auto" w:fill="auto"/>
            <w:tcMar>
              <w:top w:w="9" w:type="dxa"/>
              <w:left w:w="9" w:type="dxa"/>
              <w:bottom w:w="0" w:type="dxa"/>
              <w:right w:w="9" w:type="dxa"/>
            </w:tcMar>
            <w:vAlign w:val="center"/>
            <w:hideMark/>
          </w:tcPr>
          <w:p w14:paraId="1AA5F87F" w14:textId="77777777" w:rsidR="00AC3157" w:rsidRPr="00C13FAE" w:rsidRDefault="00AC3157" w:rsidP="00E21564">
            <w:pPr>
              <w:spacing w:line="240" w:lineRule="auto"/>
              <w:jc w:val="center"/>
              <w:rPr>
                <w:sz w:val="22"/>
                <w:szCs w:val="22"/>
              </w:rPr>
            </w:pPr>
            <w:r w:rsidRPr="00C13FAE">
              <w:rPr>
                <w:sz w:val="22"/>
                <w:szCs w:val="22"/>
              </w:rPr>
              <w:t>0.91</w:t>
            </w:r>
          </w:p>
        </w:tc>
        <w:tc>
          <w:tcPr>
            <w:tcW w:w="793" w:type="dxa"/>
            <w:shd w:val="clear" w:color="auto" w:fill="auto"/>
            <w:tcMar>
              <w:top w:w="9" w:type="dxa"/>
              <w:left w:w="9" w:type="dxa"/>
              <w:bottom w:w="0" w:type="dxa"/>
              <w:right w:w="9" w:type="dxa"/>
            </w:tcMar>
            <w:vAlign w:val="center"/>
            <w:hideMark/>
          </w:tcPr>
          <w:p w14:paraId="6C3ADB7A" w14:textId="77777777" w:rsidR="00AC3157" w:rsidRPr="00C13FAE" w:rsidRDefault="00AC3157" w:rsidP="00E21564">
            <w:pPr>
              <w:spacing w:line="240" w:lineRule="auto"/>
              <w:jc w:val="center"/>
              <w:rPr>
                <w:sz w:val="22"/>
                <w:szCs w:val="22"/>
              </w:rPr>
            </w:pPr>
            <w:r w:rsidRPr="00C13FAE">
              <w:rPr>
                <w:sz w:val="22"/>
                <w:szCs w:val="22"/>
              </w:rPr>
              <w:t>0.10</w:t>
            </w:r>
          </w:p>
        </w:tc>
        <w:tc>
          <w:tcPr>
            <w:tcW w:w="801" w:type="dxa"/>
            <w:shd w:val="clear" w:color="auto" w:fill="auto"/>
            <w:tcMar>
              <w:top w:w="9" w:type="dxa"/>
              <w:left w:w="9" w:type="dxa"/>
              <w:bottom w:w="0" w:type="dxa"/>
              <w:right w:w="9" w:type="dxa"/>
            </w:tcMar>
            <w:vAlign w:val="center"/>
            <w:hideMark/>
          </w:tcPr>
          <w:p w14:paraId="2902D221" w14:textId="54E60AB7" w:rsidR="00AC3157" w:rsidRPr="00C13FAE" w:rsidRDefault="00AC3157" w:rsidP="00E21564">
            <w:pPr>
              <w:spacing w:line="240" w:lineRule="auto"/>
              <w:jc w:val="center"/>
              <w:rPr>
                <w:sz w:val="22"/>
                <w:szCs w:val="22"/>
              </w:rPr>
            </w:pPr>
            <w:r w:rsidRPr="00C13FAE">
              <w:rPr>
                <w:sz w:val="22"/>
                <w:szCs w:val="22"/>
              </w:rPr>
              <w:t>0.03</w:t>
            </w:r>
          </w:p>
        </w:tc>
        <w:tc>
          <w:tcPr>
            <w:tcW w:w="1017" w:type="dxa"/>
            <w:shd w:val="clear" w:color="auto" w:fill="auto"/>
            <w:tcMar>
              <w:top w:w="9" w:type="dxa"/>
              <w:left w:w="9" w:type="dxa"/>
              <w:bottom w:w="0" w:type="dxa"/>
              <w:right w:w="9" w:type="dxa"/>
            </w:tcMar>
            <w:vAlign w:val="center"/>
            <w:hideMark/>
          </w:tcPr>
          <w:p w14:paraId="6C440ABC" w14:textId="77777777" w:rsidR="00AC3157" w:rsidRPr="00C13FAE" w:rsidRDefault="00AC3157" w:rsidP="00E21564">
            <w:pPr>
              <w:spacing w:line="240" w:lineRule="auto"/>
              <w:jc w:val="center"/>
              <w:rPr>
                <w:sz w:val="22"/>
                <w:szCs w:val="22"/>
              </w:rPr>
            </w:pPr>
            <w:r w:rsidRPr="00C13FAE">
              <w:rPr>
                <w:sz w:val="22"/>
                <w:szCs w:val="22"/>
              </w:rPr>
              <w:t>0.36</w:t>
            </w:r>
          </w:p>
        </w:tc>
        <w:tc>
          <w:tcPr>
            <w:tcW w:w="801" w:type="dxa"/>
            <w:shd w:val="clear" w:color="auto" w:fill="auto"/>
            <w:tcMar>
              <w:top w:w="9" w:type="dxa"/>
              <w:left w:w="9" w:type="dxa"/>
              <w:bottom w:w="0" w:type="dxa"/>
              <w:right w:w="9" w:type="dxa"/>
            </w:tcMar>
            <w:vAlign w:val="center"/>
            <w:hideMark/>
          </w:tcPr>
          <w:p w14:paraId="095CCAD5" w14:textId="77777777" w:rsidR="00AC3157" w:rsidRPr="00C13FAE" w:rsidRDefault="00AC3157" w:rsidP="00E21564">
            <w:pPr>
              <w:spacing w:line="240" w:lineRule="auto"/>
              <w:jc w:val="center"/>
              <w:rPr>
                <w:sz w:val="22"/>
                <w:szCs w:val="22"/>
              </w:rPr>
            </w:pPr>
            <w:r w:rsidRPr="00C13FAE">
              <w:rPr>
                <w:sz w:val="22"/>
                <w:szCs w:val="22"/>
              </w:rPr>
              <w:t>0.16</w:t>
            </w:r>
          </w:p>
        </w:tc>
        <w:tc>
          <w:tcPr>
            <w:tcW w:w="639" w:type="dxa"/>
            <w:shd w:val="clear" w:color="auto" w:fill="auto"/>
            <w:tcMar>
              <w:top w:w="9" w:type="dxa"/>
              <w:left w:w="9" w:type="dxa"/>
              <w:bottom w:w="0" w:type="dxa"/>
              <w:right w:w="9" w:type="dxa"/>
            </w:tcMar>
            <w:vAlign w:val="center"/>
            <w:hideMark/>
          </w:tcPr>
          <w:p w14:paraId="47DDFCA9" w14:textId="77777777" w:rsidR="00AC3157" w:rsidRPr="00C13FAE" w:rsidRDefault="00AC3157" w:rsidP="00E21564">
            <w:pPr>
              <w:spacing w:line="240" w:lineRule="auto"/>
              <w:jc w:val="center"/>
              <w:rPr>
                <w:sz w:val="22"/>
                <w:szCs w:val="22"/>
              </w:rPr>
            </w:pPr>
            <w:r w:rsidRPr="00C13FAE">
              <w:rPr>
                <w:sz w:val="22"/>
                <w:szCs w:val="22"/>
              </w:rPr>
              <w:t>0.34</w:t>
            </w:r>
          </w:p>
        </w:tc>
        <w:tc>
          <w:tcPr>
            <w:tcW w:w="864" w:type="dxa"/>
            <w:shd w:val="clear" w:color="auto" w:fill="auto"/>
            <w:tcMar>
              <w:top w:w="9" w:type="dxa"/>
              <w:left w:w="9" w:type="dxa"/>
              <w:bottom w:w="0" w:type="dxa"/>
              <w:right w:w="9" w:type="dxa"/>
            </w:tcMar>
            <w:vAlign w:val="center"/>
            <w:hideMark/>
          </w:tcPr>
          <w:p w14:paraId="2A32AA79" w14:textId="77777777" w:rsidR="00AC3157" w:rsidRPr="00C13FAE" w:rsidRDefault="00AC3157" w:rsidP="00E21564">
            <w:pPr>
              <w:spacing w:line="240" w:lineRule="auto"/>
              <w:jc w:val="center"/>
              <w:rPr>
                <w:sz w:val="22"/>
                <w:szCs w:val="22"/>
              </w:rPr>
            </w:pPr>
            <w:r w:rsidRPr="00C13FAE">
              <w:rPr>
                <w:sz w:val="22"/>
                <w:szCs w:val="22"/>
              </w:rPr>
              <w:t>0.60</w:t>
            </w:r>
          </w:p>
        </w:tc>
        <w:tc>
          <w:tcPr>
            <w:tcW w:w="680" w:type="dxa"/>
            <w:shd w:val="clear" w:color="auto" w:fill="auto"/>
            <w:tcMar>
              <w:top w:w="9" w:type="dxa"/>
              <w:left w:w="9" w:type="dxa"/>
              <w:bottom w:w="0" w:type="dxa"/>
              <w:right w:w="9" w:type="dxa"/>
            </w:tcMar>
            <w:vAlign w:val="center"/>
            <w:hideMark/>
          </w:tcPr>
          <w:p w14:paraId="74C2BDF1" w14:textId="77777777" w:rsidR="00AC3157" w:rsidRPr="00C13FAE" w:rsidRDefault="00AC3157" w:rsidP="00E21564">
            <w:pPr>
              <w:spacing w:line="240" w:lineRule="auto"/>
              <w:jc w:val="center"/>
              <w:rPr>
                <w:sz w:val="22"/>
                <w:szCs w:val="22"/>
              </w:rPr>
            </w:pPr>
            <w:r w:rsidRPr="00C13FAE">
              <w:rPr>
                <w:sz w:val="22"/>
                <w:szCs w:val="22"/>
              </w:rPr>
              <w:t>0.13</w:t>
            </w:r>
          </w:p>
        </w:tc>
        <w:tc>
          <w:tcPr>
            <w:tcW w:w="715" w:type="dxa"/>
            <w:vAlign w:val="center"/>
          </w:tcPr>
          <w:p w14:paraId="65425B2C" w14:textId="271F86A3" w:rsidR="00AC3157" w:rsidRPr="00AC3157" w:rsidRDefault="00AC3157" w:rsidP="00AC3157">
            <w:pPr>
              <w:spacing w:line="240" w:lineRule="auto"/>
              <w:jc w:val="center"/>
              <w:rPr>
                <w:rFonts w:cstheme="minorHAnsi"/>
                <w:sz w:val="22"/>
                <w:szCs w:val="22"/>
              </w:rPr>
            </w:pPr>
            <w:r w:rsidRPr="00AC3157">
              <w:rPr>
                <w:rFonts w:cstheme="minorHAnsi"/>
                <w:color w:val="000000"/>
              </w:rPr>
              <w:t>0.21</w:t>
            </w:r>
          </w:p>
        </w:tc>
        <w:tc>
          <w:tcPr>
            <w:tcW w:w="1139" w:type="dxa"/>
            <w:shd w:val="clear" w:color="auto" w:fill="auto"/>
            <w:tcMar>
              <w:top w:w="9" w:type="dxa"/>
              <w:left w:w="9" w:type="dxa"/>
              <w:bottom w:w="0" w:type="dxa"/>
              <w:right w:w="9" w:type="dxa"/>
            </w:tcMar>
            <w:vAlign w:val="center"/>
            <w:hideMark/>
          </w:tcPr>
          <w:p w14:paraId="6DFDCC85" w14:textId="51026DFD" w:rsidR="00AC3157" w:rsidRPr="00C13FAE" w:rsidRDefault="00AC3157" w:rsidP="00E21564">
            <w:pPr>
              <w:spacing w:line="240" w:lineRule="auto"/>
              <w:jc w:val="center"/>
              <w:rPr>
                <w:sz w:val="22"/>
                <w:szCs w:val="22"/>
              </w:rPr>
            </w:pPr>
            <w:r w:rsidRPr="00C13FAE">
              <w:rPr>
                <w:sz w:val="22"/>
                <w:szCs w:val="22"/>
              </w:rPr>
              <w:t>0.59</w:t>
            </w:r>
          </w:p>
        </w:tc>
      </w:tr>
      <w:tr w:rsidR="00AC3157" w:rsidRPr="00C13FAE" w14:paraId="41578B00"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47FEF111" w14:textId="77777777" w:rsidR="00AC3157" w:rsidRPr="00C13FAE" w:rsidRDefault="00AC3157" w:rsidP="00E21564">
            <w:pPr>
              <w:spacing w:line="240" w:lineRule="auto"/>
              <w:rPr>
                <w:sz w:val="22"/>
                <w:szCs w:val="22"/>
              </w:rPr>
            </w:pPr>
            <w:r w:rsidRPr="00C13FAE">
              <w:rPr>
                <w:sz w:val="22"/>
                <w:szCs w:val="22"/>
              </w:rPr>
              <w:t>EFWB-7</w:t>
            </w:r>
          </w:p>
        </w:tc>
        <w:tc>
          <w:tcPr>
            <w:tcW w:w="900" w:type="dxa"/>
            <w:shd w:val="clear" w:color="auto" w:fill="auto"/>
            <w:tcMar>
              <w:top w:w="9" w:type="dxa"/>
              <w:left w:w="9" w:type="dxa"/>
              <w:bottom w:w="0" w:type="dxa"/>
              <w:right w:w="9" w:type="dxa"/>
            </w:tcMar>
            <w:vAlign w:val="center"/>
            <w:hideMark/>
          </w:tcPr>
          <w:p w14:paraId="1A72E4DB" w14:textId="77777777" w:rsidR="00AC3157" w:rsidRPr="00C13FAE" w:rsidRDefault="00AC3157" w:rsidP="00E21564">
            <w:pPr>
              <w:spacing w:line="240" w:lineRule="auto"/>
              <w:jc w:val="center"/>
              <w:rPr>
                <w:sz w:val="22"/>
                <w:szCs w:val="22"/>
              </w:rPr>
            </w:pPr>
            <w:r w:rsidRPr="00C13FAE">
              <w:rPr>
                <w:sz w:val="22"/>
                <w:szCs w:val="22"/>
              </w:rPr>
              <w:t>0.85</w:t>
            </w:r>
          </w:p>
        </w:tc>
        <w:tc>
          <w:tcPr>
            <w:tcW w:w="774" w:type="dxa"/>
            <w:shd w:val="clear" w:color="auto" w:fill="auto"/>
            <w:tcMar>
              <w:top w:w="9" w:type="dxa"/>
              <w:left w:w="9" w:type="dxa"/>
              <w:bottom w:w="0" w:type="dxa"/>
              <w:right w:w="9" w:type="dxa"/>
            </w:tcMar>
            <w:vAlign w:val="center"/>
            <w:hideMark/>
          </w:tcPr>
          <w:p w14:paraId="44C26A91" w14:textId="77777777" w:rsidR="00AC3157" w:rsidRPr="00C13FAE" w:rsidRDefault="00AC3157" w:rsidP="00E21564">
            <w:pPr>
              <w:spacing w:line="240" w:lineRule="auto"/>
              <w:jc w:val="center"/>
              <w:rPr>
                <w:sz w:val="22"/>
                <w:szCs w:val="22"/>
              </w:rPr>
            </w:pPr>
            <w:r w:rsidRPr="00C13FAE">
              <w:rPr>
                <w:sz w:val="22"/>
                <w:szCs w:val="22"/>
              </w:rPr>
              <w:t>0.04</w:t>
            </w:r>
          </w:p>
        </w:tc>
        <w:tc>
          <w:tcPr>
            <w:tcW w:w="819" w:type="dxa"/>
            <w:shd w:val="clear" w:color="auto" w:fill="auto"/>
            <w:tcMar>
              <w:top w:w="9" w:type="dxa"/>
              <w:left w:w="9" w:type="dxa"/>
              <w:bottom w:w="0" w:type="dxa"/>
              <w:right w:w="9" w:type="dxa"/>
            </w:tcMar>
            <w:vAlign w:val="center"/>
            <w:hideMark/>
          </w:tcPr>
          <w:p w14:paraId="717F21AD" w14:textId="77777777" w:rsidR="00AC3157" w:rsidRPr="00C13FAE" w:rsidRDefault="00AC3157" w:rsidP="00E21564">
            <w:pPr>
              <w:spacing w:line="240" w:lineRule="auto"/>
              <w:jc w:val="center"/>
              <w:rPr>
                <w:sz w:val="22"/>
                <w:szCs w:val="22"/>
              </w:rPr>
            </w:pPr>
            <w:r w:rsidRPr="00C13FAE">
              <w:rPr>
                <w:sz w:val="22"/>
                <w:szCs w:val="22"/>
              </w:rPr>
              <w:t>2.77</w:t>
            </w:r>
          </w:p>
        </w:tc>
        <w:tc>
          <w:tcPr>
            <w:tcW w:w="846" w:type="dxa"/>
            <w:shd w:val="clear" w:color="auto" w:fill="auto"/>
            <w:tcMar>
              <w:top w:w="9" w:type="dxa"/>
              <w:left w:w="9" w:type="dxa"/>
              <w:bottom w:w="0" w:type="dxa"/>
              <w:right w:w="9" w:type="dxa"/>
            </w:tcMar>
            <w:vAlign w:val="center"/>
            <w:hideMark/>
          </w:tcPr>
          <w:p w14:paraId="353BE45B" w14:textId="77777777" w:rsidR="00AC3157" w:rsidRPr="00C13FAE" w:rsidRDefault="00AC3157" w:rsidP="00E21564">
            <w:pPr>
              <w:spacing w:line="240" w:lineRule="auto"/>
              <w:jc w:val="center"/>
              <w:rPr>
                <w:sz w:val="22"/>
                <w:szCs w:val="22"/>
              </w:rPr>
            </w:pPr>
            <w:r w:rsidRPr="00C13FAE">
              <w:rPr>
                <w:sz w:val="22"/>
                <w:szCs w:val="22"/>
              </w:rPr>
              <w:t>0.96</w:t>
            </w:r>
          </w:p>
        </w:tc>
        <w:tc>
          <w:tcPr>
            <w:tcW w:w="746" w:type="dxa"/>
            <w:shd w:val="clear" w:color="auto" w:fill="auto"/>
            <w:tcMar>
              <w:top w:w="9" w:type="dxa"/>
              <w:left w:w="9" w:type="dxa"/>
              <w:bottom w:w="0" w:type="dxa"/>
              <w:right w:w="9" w:type="dxa"/>
            </w:tcMar>
            <w:vAlign w:val="center"/>
            <w:hideMark/>
          </w:tcPr>
          <w:p w14:paraId="55B4504C" w14:textId="77777777" w:rsidR="00AC3157" w:rsidRPr="00C13FAE" w:rsidRDefault="00AC3157" w:rsidP="00E21564">
            <w:pPr>
              <w:spacing w:line="240" w:lineRule="auto"/>
              <w:jc w:val="center"/>
              <w:rPr>
                <w:sz w:val="22"/>
                <w:szCs w:val="22"/>
              </w:rPr>
            </w:pPr>
            <w:r w:rsidRPr="00C13FAE">
              <w:rPr>
                <w:sz w:val="22"/>
                <w:szCs w:val="22"/>
              </w:rPr>
              <w:t>1.13</w:t>
            </w:r>
          </w:p>
        </w:tc>
        <w:tc>
          <w:tcPr>
            <w:tcW w:w="793" w:type="dxa"/>
            <w:shd w:val="clear" w:color="auto" w:fill="auto"/>
            <w:tcMar>
              <w:top w:w="9" w:type="dxa"/>
              <w:left w:w="9" w:type="dxa"/>
              <w:bottom w:w="0" w:type="dxa"/>
              <w:right w:w="9" w:type="dxa"/>
            </w:tcMar>
            <w:vAlign w:val="center"/>
            <w:hideMark/>
          </w:tcPr>
          <w:p w14:paraId="01795A44" w14:textId="77777777" w:rsidR="00AC3157" w:rsidRPr="00C13FAE" w:rsidRDefault="00AC3157" w:rsidP="00E21564">
            <w:pPr>
              <w:spacing w:line="240" w:lineRule="auto"/>
              <w:jc w:val="center"/>
              <w:rPr>
                <w:sz w:val="22"/>
                <w:szCs w:val="22"/>
              </w:rPr>
            </w:pPr>
            <w:r w:rsidRPr="00C13FAE">
              <w:rPr>
                <w:sz w:val="22"/>
                <w:szCs w:val="22"/>
              </w:rPr>
              <w:t>0.08</w:t>
            </w:r>
          </w:p>
        </w:tc>
        <w:tc>
          <w:tcPr>
            <w:tcW w:w="801" w:type="dxa"/>
            <w:shd w:val="clear" w:color="auto" w:fill="auto"/>
            <w:tcMar>
              <w:top w:w="9" w:type="dxa"/>
              <w:left w:w="9" w:type="dxa"/>
              <w:bottom w:w="0" w:type="dxa"/>
              <w:right w:w="9" w:type="dxa"/>
            </w:tcMar>
            <w:vAlign w:val="center"/>
            <w:hideMark/>
          </w:tcPr>
          <w:p w14:paraId="27889056" w14:textId="77777777" w:rsidR="00AC3157" w:rsidRPr="00C13FAE" w:rsidRDefault="00AC3157" w:rsidP="00E21564">
            <w:pPr>
              <w:spacing w:line="240" w:lineRule="auto"/>
              <w:jc w:val="center"/>
              <w:rPr>
                <w:sz w:val="22"/>
                <w:szCs w:val="22"/>
              </w:rPr>
            </w:pPr>
            <w:r w:rsidRPr="00C13FAE">
              <w:rPr>
                <w:sz w:val="22"/>
                <w:szCs w:val="22"/>
              </w:rPr>
              <w:t>0.04</w:t>
            </w:r>
          </w:p>
        </w:tc>
        <w:tc>
          <w:tcPr>
            <w:tcW w:w="1017" w:type="dxa"/>
            <w:shd w:val="clear" w:color="auto" w:fill="auto"/>
            <w:tcMar>
              <w:top w:w="9" w:type="dxa"/>
              <w:left w:w="9" w:type="dxa"/>
              <w:bottom w:w="0" w:type="dxa"/>
              <w:right w:w="9" w:type="dxa"/>
            </w:tcMar>
            <w:vAlign w:val="center"/>
            <w:hideMark/>
          </w:tcPr>
          <w:p w14:paraId="3D15FE79" w14:textId="77777777" w:rsidR="00AC3157" w:rsidRPr="00C13FAE" w:rsidRDefault="00AC3157" w:rsidP="00E21564">
            <w:pPr>
              <w:spacing w:line="240" w:lineRule="auto"/>
              <w:jc w:val="center"/>
              <w:rPr>
                <w:sz w:val="22"/>
                <w:szCs w:val="22"/>
              </w:rPr>
            </w:pPr>
            <w:r w:rsidRPr="00C13FAE">
              <w:rPr>
                <w:sz w:val="22"/>
                <w:szCs w:val="22"/>
              </w:rPr>
              <w:t>0.00</w:t>
            </w:r>
          </w:p>
        </w:tc>
        <w:tc>
          <w:tcPr>
            <w:tcW w:w="801" w:type="dxa"/>
            <w:shd w:val="clear" w:color="auto" w:fill="auto"/>
            <w:tcMar>
              <w:top w:w="9" w:type="dxa"/>
              <w:left w:w="9" w:type="dxa"/>
              <w:bottom w:w="0" w:type="dxa"/>
              <w:right w:w="9" w:type="dxa"/>
            </w:tcMar>
            <w:vAlign w:val="center"/>
            <w:hideMark/>
          </w:tcPr>
          <w:p w14:paraId="0FD03506" w14:textId="77777777" w:rsidR="00AC3157" w:rsidRPr="00C13FAE" w:rsidRDefault="00AC3157" w:rsidP="00E21564">
            <w:pPr>
              <w:spacing w:line="240" w:lineRule="auto"/>
              <w:jc w:val="center"/>
              <w:rPr>
                <w:sz w:val="22"/>
                <w:szCs w:val="22"/>
              </w:rPr>
            </w:pPr>
            <w:r w:rsidRPr="00C13FAE">
              <w:rPr>
                <w:sz w:val="22"/>
                <w:szCs w:val="22"/>
              </w:rPr>
              <w:t>0.09</w:t>
            </w:r>
          </w:p>
        </w:tc>
        <w:tc>
          <w:tcPr>
            <w:tcW w:w="639" w:type="dxa"/>
            <w:shd w:val="clear" w:color="auto" w:fill="auto"/>
            <w:tcMar>
              <w:top w:w="9" w:type="dxa"/>
              <w:left w:w="9" w:type="dxa"/>
              <w:bottom w:w="0" w:type="dxa"/>
              <w:right w:w="9" w:type="dxa"/>
            </w:tcMar>
            <w:vAlign w:val="center"/>
            <w:hideMark/>
          </w:tcPr>
          <w:p w14:paraId="418EE6DE" w14:textId="77777777" w:rsidR="00AC3157" w:rsidRPr="00C13FAE" w:rsidRDefault="00AC3157" w:rsidP="00E21564">
            <w:pPr>
              <w:spacing w:line="240" w:lineRule="auto"/>
              <w:jc w:val="center"/>
              <w:rPr>
                <w:sz w:val="22"/>
                <w:szCs w:val="22"/>
              </w:rPr>
            </w:pPr>
            <w:r w:rsidRPr="00C13FAE">
              <w:rPr>
                <w:sz w:val="22"/>
                <w:szCs w:val="22"/>
              </w:rPr>
              <w:t>0.42</w:t>
            </w:r>
          </w:p>
        </w:tc>
        <w:tc>
          <w:tcPr>
            <w:tcW w:w="864" w:type="dxa"/>
            <w:shd w:val="clear" w:color="auto" w:fill="auto"/>
            <w:tcMar>
              <w:top w:w="9" w:type="dxa"/>
              <w:left w:w="9" w:type="dxa"/>
              <w:bottom w:w="0" w:type="dxa"/>
              <w:right w:w="9" w:type="dxa"/>
            </w:tcMar>
            <w:vAlign w:val="center"/>
            <w:hideMark/>
          </w:tcPr>
          <w:p w14:paraId="223BBBA0" w14:textId="77777777" w:rsidR="00AC3157" w:rsidRPr="00C13FAE" w:rsidRDefault="00AC3157" w:rsidP="00E21564">
            <w:pPr>
              <w:spacing w:line="240" w:lineRule="auto"/>
              <w:jc w:val="center"/>
              <w:rPr>
                <w:sz w:val="22"/>
                <w:szCs w:val="22"/>
              </w:rPr>
            </w:pPr>
            <w:r w:rsidRPr="00C13FAE">
              <w:rPr>
                <w:sz w:val="22"/>
                <w:szCs w:val="22"/>
              </w:rPr>
              <w:t>1.23</w:t>
            </w:r>
          </w:p>
        </w:tc>
        <w:tc>
          <w:tcPr>
            <w:tcW w:w="680" w:type="dxa"/>
            <w:shd w:val="clear" w:color="auto" w:fill="auto"/>
            <w:tcMar>
              <w:top w:w="9" w:type="dxa"/>
              <w:left w:w="9" w:type="dxa"/>
              <w:bottom w:w="0" w:type="dxa"/>
              <w:right w:w="9" w:type="dxa"/>
            </w:tcMar>
            <w:vAlign w:val="center"/>
            <w:hideMark/>
          </w:tcPr>
          <w:p w14:paraId="6899AEF5" w14:textId="77777777" w:rsidR="00AC3157" w:rsidRPr="00C13FAE" w:rsidRDefault="00AC3157" w:rsidP="00E21564">
            <w:pPr>
              <w:spacing w:line="240" w:lineRule="auto"/>
              <w:jc w:val="center"/>
              <w:rPr>
                <w:sz w:val="22"/>
                <w:szCs w:val="22"/>
              </w:rPr>
            </w:pPr>
            <w:r w:rsidRPr="00C13FAE">
              <w:rPr>
                <w:sz w:val="22"/>
                <w:szCs w:val="22"/>
              </w:rPr>
              <w:t>0.10</w:t>
            </w:r>
          </w:p>
        </w:tc>
        <w:tc>
          <w:tcPr>
            <w:tcW w:w="715" w:type="dxa"/>
            <w:vAlign w:val="center"/>
          </w:tcPr>
          <w:p w14:paraId="3CE26FEC" w14:textId="7F7CD32F" w:rsidR="00AC3157" w:rsidRPr="00AC3157" w:rsidRDefault="00AC3157" w:rsidP="00AC3157">
            <w:pPr>
              <w:spacing w:line="240" w:lineRule="auto"/>
              <w:jc w:val="center"/>
              <w:rPr>
                <w:rFonts w:cstheme="minorHAnsi"/>
                <w:sz w:val="22"/>
                <w:szCs w:val="22"/>
              </w:rPr>
            </w:pPr>
            <w:r w:rsidRPr="00AC3157">
              <w:rPr>
                <w:rFonts w:cstheme="minorHAnsi"/>
                <w:color w:val="000000"/>
              </w:rPr>
              <w:t>0.24</w:t>
            </w:r>
          </w:p>
        </w:tc>
        <w:tc>
          <w:tcPr>
            <w:tcW w:w="1139" w:type="dxa"/>
            <w:shd w:val="clear" w:color="auto" w:fill="auto"/>
            <w:tcMar>
              <w:top w:w="9" w:type="dxa"/>
              <w:left w:w="9" w:type="dxa"/>
              <w:bottom w:w="0" w:type="dxa"/>
              <w:right w:w="9" w:type="dxa"/>
            </w:tcMar>
            <w:vAlign w:val="center"/>
            <w:hideMark/>
          </w:tcPr>
          <w:p w14:paraId="6AD9D1EE" w14:textId="3DB0A623" w:rsidR="00AC3157" w:rsidRPr="00C13FAE" w:rsidRDefault="00AC3157" w:rsidP="00E21564">
            <w:pPr>
              <w:spacing w:line="240" w:lineRule="auto"/>
              <w:jc w:val="center"/>
              <w:rPr>
                <w:sz w:val="22"/>
                <w:szCs w:val="22"/>
              </w:rPr>
            </w:pPr>
            <w:r w:rsidRPr="00C13FAE">
              <w:rPr>
                <w:sz w:val="22"/>
                <w:szCs w:val="22"/>
              </w:rPr>
              <w:t>0.61</w:t>
            </w:r>
          </w:p>
        </w:tc>
      </w:tr>
      <w:tr w:rsidR="00AC3157" w:rsidRPr="00C13FAE" w14:paraId="70FC75F4"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567C5C6F" w14:textId="77777777" w:rsidR="00AC3157" w:rsidRPr="00C13FAE" w:rsidRDefault="00AC3157" w:rsidP="00E21564">
            <w:pPr>
              <w:spacing w:line="240" w:lineRule="auto"/>
              <w:rPr>
                <w:sz w:val="22"/>
                <w:szCs w:val="22"/>
              </w:rPr>
            </w:pPr>
            <w:r w:rsidRPr="00C13FAE">
              <w:rPr>
                <w:sz w:val="22"/>
                <w:szCs w:val="22"/>
              </w:rPr>
              <w:t>EFWB-8</w:t>
            </w:r>
          </w:p>
        </w:tc>
        <w:tc>
          <w:tcPr>
            <w:tcW w:w="900" w:type="dxa"/>
            <w:shd w:val="clear" w:color="auto" w:fill="auto"/>
            <w:tcMar>
              <w:top w:w="9" w:type="dxa"/>
              <w:left w:w="9" w:type="dxa"/>
              <w:bottom w:w="0" w:type="dxa"/>
              <w:right w:w="9" w:type="dxa"/>
            </w:tcMar>
            <w:vAlign w:val="center"/>
            <w:hideMark/>
          </w:tcPr>
          <w:p w14:paraId="7BF2FB91" w14:textId="77777777" w:rsidR="00AC3157" w:rsidRPr="00C13FAE" w:rsidRDefault="00AC3157" w:rsidP="00E21564">
            <w:pPr>
              <w:spacing w:line="240" w:lineRule="auto"/>
              <w:jc w:val="center"/>
              <w:rPr>
                <w:sz w:val="22"/>
                <w:szCs w:val="22"/>
              </w:rPr>
            </w:pPr>
            <w:r w:rsidRPr="00C13FAE">
              <w:rPr>
                <w:sz w:val="22"/>
                <w:szCs w:val="22"/>
              </w:rPr>
              <w:t>1.18</w:t>
            </w:r>
          </w:p>
        </w:tc>
        <w:tc>
          <w:tcPr>
            <w:tcW w:w="774" w:type="dxa"/>
            <w:shd w:val="clear" w:color="auto" w:fill="auto"/>
            <w:tcMar>
              <w:top w:w="9" w:type="dxa"/>
              <w:left w:w="9" w:type="dxa"/>
              <w:bottom w:w="0" w:type="dxa"/>
              <w:right w:w="9" w:type="dxa"/>
            </w:tcMar>
            <w:vAlign w:val="center"/>
            <w:hideMark/>
          </w:tcPr>
          <w:p w14:paraId="33A9E36F" w14:textId="77777777" w:rsidR="00AC3157" w:rsidRPr="00C13FAE" w:rsidRDefault="00AC3157" w:rsidP="00E21564">
            <w:pPr>
              <w:spacing w:line="240" w:lineRule="auto"/>
              <w:jc w:val="center"/>
              <w:rPr>
                <w:sz w:val="22"/>
                <w:szCs w:val="22"/>
              </w:rPr>
            </w:pPr>
            <w:r w:rsidRPr="00C13FAE">
              <w:rPr>
                <w:sz w:val="22"/>
                <w:szCs w:val="22"/>
              </w:rPr>
              <w:t>0.06</w:t>
            </w:r>
          </w:p>
        </w:tc>
        <w:tc>
          <w:tcPr>
            <w:tcW w:w="819" w:type="dxa"/>
            <w:shd w:val="clear" w:color="auto" w:fill="auto"/>
            <w:tcMar>
              <w:top w:w="9" w:type="dxa"/>
              <w:left w:w="9" w:type="dxa"/>
              <w:bottom w:w="0" w:type="dxa"/>
              <w:right w:w="9" w:type="dxa"/>
            </w:tcMar>
            <w:vAlign w:val="center"/>
            <w:hideMark/>
          </w:tcPr>
          <w:p w14:paraId="1786F99C" w14:textId="77777777" w:rsidR="00AC3157" w:rsidRPr="00C13FAE" w:rsidRDefault="00AC3157" w:rsidP="00E21564">
            <w:pPr>
              <w:spacing w:line="240" w:lineRule="auto"/>
              <w:jc w:val="center"/>
              <w:rPr>
                <w:sz w:val="22"/>
                <w:szCs w:val="22"/>
              </w:rPr>
            </w:pPr>
            <w:r w:rsidRPr="00C13FAE">
              <w:rPr>
                <w:sz w:val="22"/>
                <w:szCs w:val="22"/>
              </w:rPr>
              <w:t>0.26</w:t>
            </w:r>
          </w:p>
        </w:tc>
        <w:tc>
          <w:tcPr>
            <w:tcW w:w="846" w:type="dxa"/>
            <w:shd w:val="clear" w:color="auto" w:fill="auto"/>
            <w:tcMar>
              <w:top w:w="9" w:type="dxa"/>
              <w:left w:w="9" w:type="dxa"/>
              <w:bottom w:w="0" w:type="dxa"/>
              <w:right w:w="9" w:type="dxa"/>
            </w:tcMar>
            <w:vAlign w:val="center"/>
            <w:hideMark/>
          </w:tcPr>
          <w:p w14:paraId="302298CF" w14:textId="77777777" w:rsidR="00AC3157" w:rsidRPr="00C13FAE" w:rsidRDefault="00AC3157" w:rsidP="00E21564">
            <w:pPr>
              <w:spacing w:line="240" w:lineRule="auto"/>
              <w:jc w:val="center"/>
              <w:rPr>
                <w:sz w:val="22"/>
                <w:szCs w:val="22"/>
              </w:rPr>
            </w:pPr>
            <w:r w:rsidRPr="00C13FAE">
              <w:rPr>
                <w:sz w:val="22"/>
                <w:szCs w:val="22"/>
              </w:rPr>
              <w:t>1.32</w:t>
            </w:r>
          </w:p>
        </w:tc>
        <w:tc>
          <w:tcPr>
            <w:tcW w:w="746" w:type="dxa"/>
            <w:shd w:val="clear" w:color="auto" w:fill="auto"/>
            <w:tcMar>
              <w:top w:w="9" w:type="dxa"/>
              <w:left w:w="9" w:type="dxa"/>
              <w:bottom w:w="0" w:type="dxa"/>
              <w:right w:w="9" w:type="dxa"/>
            </w:tcMar>
            <w:vAlign w:val="center"/>
            <w:hideMark/>
          </w:tcPr>
          <w:p w14:paraId="3A4D0D73" w14:textId="77777777" w:rsidR="00AC3157" w:rsidRPr="00C13FAE" w:rsidRDefault="00AC3157" w:rsidP="00E21564">
            <w:pPr>
              <w:spacing w:line="240" w:lineRule="auto"/>
              <w:jc w:val="center"/>
              <w:rPr>
                <w:sz w:val="22"/>
                <w:szCs w:val="22"/>
              </w:rPr>
            </w:pPr>
            <w:r w:rsidRPr="00C13FAE">
              <w:rPr>
                <w:sz w:val="22"/>
                <w:szCs w:val="22"/>
              </w:rPr>
              <w:t>0.64</w:t>
            </w:r>
          </w:p>
        </w:tc>
        <w:tc>
          <w:tcPr>
            <w:tcW w:w="793" w:type="dxa"/>
            <w:shd w:val="clear" w:color="auto" w:fill="auto"/>
            <w:tcMar>
              <w:top w:w="9" w:type="dxa"/>
              <w:left w:w="9" w:type="dxa"/>
              <w:bottom w:w="0" w:type="dxa"/>
              <w:right w:w="9" w:type="dxa"/>
            </w:tcMar>
            <w:vAlign w:val="center"/>
            <w:hideMark/>
          </w:tcPr>
          <w:p w14:paraId="3909BCDC" w14:textId="77777777" w:rsidR="00AC3157" w:rsidRPr="00C13FAE" w:rsidRDefault="00AC3157" w:rsidP="00E21564">
            <w:pPr>
              <w:spacing w:line="240" w:lineRule="auto"/>
              <w:jc w:val="center"/>
              <w:rPr>
                <w:sz w:val="22"/>
                <w:szCs w:val="22"/>
              </w:rPr>
            </w:pPr>
            <w:r w:rsidRPr="00C13FAE">
              <w:rPr>
                <w:sz w:val="22"/>
                <w:szCs w:val="22"/>
              </w:rPr>
              <w:t>0.07</w:t>
            </w:r>
          </w:p>
        </w:tc>
        <w:tc>
          <w:tcPr>
            <w:tcW w:w="801" w:type="dxa"/>
            <w:shd w:val="clear" w:color="auto" w:fill="auto"/>
            <w:tcMar>
              <w:top w:w="9" w:type="dxa"/>
              <w:left w:w="9" w:type="dxa"/>
              <w:bottom w:w="0" w:type="dxa"/>
              <w:right w:w="9" w:type="dxa"/>
            </w:tcMar>
            <w:vAlign w:val="center"/>
            <w:hideMark/>
          </w:tcPr>
          <w:p w14:paraId="459F13B8" w14:textId="77777777" w:rsidR="00AC3157" w:rsidRPr="00C13FAE" w:rsidRDefault="00AC3157" w:rsidP="00E21564">
            <w:pPr>
              <w:spacing w:line="240" w:lineRule="auto"/>
              <w:jc w:val="center"/>
              <w:rPr>
                <w:sz w:val="22"/>
                <w:szCs w:val="22"/>
              </w:rPr>
            </w:pPr>
            <w:r w:rsidRPr="00C13FAE">
              <w:rPr>
                <w:sz w:val="22"/>
                <w:szCs w:val="22"/>
              </w:rPr>
              <w:t>0.03</w:t>
            </w:r>
          </w:p>
        </w:tc>
        <w:tc>
          <w:tcPr>
            <w:tcW w:w="1017" w:type="dxa"/>
            <w:shd w:val="clear" w:color="auto" w:fill="auto"/>
            <w:tcMar>
              <w:top w:w="9" w:type="dxa"/>
              <w:left w:w="9" w:type="dxa"/>
              <w:bottom w:w="0" w:type="dxa"/>
              <w:right w:w="9" w:type="dxa"/>
            </w:tcMar>
            <w:vAlign w:val="center"/>
            <w:hideMark/>
          </w:tcPr>
          <w:p w14:paraId="02C464D8" w14:textId="77777777" w:rsidR="00AC3157" w:rsidRPr="00C13FAE" w:rsidRDefault="00AC3157" w:rsidP="00E21564">
            <w:pPr>
              <w:spacing w:line="240" w:lineRule="auto"/>
              <w:jc w:val="center"/>
              <w:rPr>
                <w:sz w:val="22"/>
                <w:szCs w:val="22"/>
              </w:rPr>
            </w:pPr>
            <w:r w:rsidRPr="00C13FAE">
              <w:rPr>
                <w:sz w:val="22"/>
                <w:szCs w:val="22"/>
              </w:rPr>
              <w:t>0.34</w:t>
            </w:r>
          </w:p>
        </w:tc>
        <w:tc>
          <w:tcPr>
            <w:tcW w:w="801" w:type="dxa"/>
            <w:shd w:val="clear" w:color="auto" w:fill="auto"/>
            <w:tcMar>
              <w:top w:w="9" w:type="dxa"/>
              <w:left w:w="9" w:type="dxa"/>
              <w:bottom w:w="0" w:type="dxa"/>
              <w:right w:w="9" w:type="dxa"/>
            </w:tcMar>
            <w:vAlign w:val="center"/>
            <w:hideMark/>
          </w:tcPr>
          <w:p w14:paraId="435D74A1" w14:textId="77777777" w:rsidR="00AC3157" w:rsidRPr="00C13FAE" w:rsidRDefault="00AC3157" w:rsidP="00E21564">
            <w:pPr>
              <w:spacing w:line="240" w:lineRule="auto"/>
              <w:jc w:val="center"/>
              <w:rPr>
                <w:sz w:val="22"/>
                <w:szCs w:val="22"/>
              </w:rPr>
            </w:pPr>
            <w:r w:rsidRPr="00C13FAE">
              <w:rPr>
                <w:sz w:val="22"/>
                <w:szCs w:val="22"/>
              </w:rPr>
              <w:t>0.11</w:t>
            </w:r>
          </w:p>
        </w:tc>
        <w:tc>
          <w:tcPr>
            <w:tcW w:w="639" w:type="dxa"/>
            <w:shd w:val="clear" w:color="auto" w:fill="auto"/>
            <w:tcMar>
              <w:top w:w="9" w:type="dxa"/>
              <w:left w:w="9" w:type="dxa"/>
              <w:bottom w:w="0" w:type="dxa"/>
              <w:right w:w="9" w:type="dxa"/>
            </w:tcMar>
            <w:vAlign w:val="center"/>
            <w:hideMark/>
          </w:tcPr>
          <w:p w14:paraId="73502D3D" w14:textId="77777777" w:rsidR="00AC3157" w:rsidRPr="00C13FAE" w:rsidRDefault="00AC3157" w:rsidP="00E21564">
            <w:pPr>
              <w:spacing w:line="240" w:lineRule="auto"/>
              <w:jc w:val="center"/>
              <w:rPr>
                <w:sz w:val="22"/>
                <w:szCs w:val="22"/>
              </w:rPr>
            </w:pPr>
            <w:r w:rsidRPr="00C13FAE">
              <w:rPr>
                <w:sz w:val="22"/>
                <w:szCs w:val="22"/>
              </w:rPr>
              <w:t>0.34</w:t>
            </w:r>
          </w:p>
        </w:tc>
        <w:tc>
          <w:tcPr>
            <w:tcW w:w="864" w:type="dxa"/>
            <w:shd w:val="clear" w:color="auto" w:fill="auto"/>
            <w:tcMar>
              <w:top w:w="9" w:type="dxa"/>
              <w:left w:w="9" w:type="dxa"/>
              <w:bottom w:w="0" w:type="dxa"/>
              <w:right w:w="9" w:type="dxa"/>
            </w:tcMar>
            <w:vAlign w:val="center"/>
            <w:hideMark/>
          </w:tcPr>
          <w:p w14:paraId="65E46B74" w14:textId="77777777" w:rsidR="00AC3157" w:rsidRPr="00C13FAE" w:rsidRDefault="00AC3157" w:rsidP="00E21564">
            <w:pPr>
              <w:spacing w:line="240" w:lineRule="auto"/>
              <w:jc w:val="center"/>
              <w:rPr>
                <w:sz w:val="22"/>
                <w:szCs w:val="22"/>
              </w:rPr>
            </w:pPr>
            <w:r w:rsidRPr="00C13FAE">
              <w:rPr>
                <w:sz w:val="22"/>
                <w:szCs w:val="22"/>
              </w:rPr>
              <w:t>0.91</w:t>
            </w:r>
          </w:p>
        </w:tc>
        <w:tc>
          <w:tcPr>
            <w:tcW w:w="680" w:type="dxa"/>
            <w:shd w:val="clear" w:color="auto" w:fill="auto"/>
            <w:tcMar>
              <w:top w:w="9" w:type="dxa"/>
              <w:left w:w="9" w:type="dxa"/>
              <w:bottom w:w="0" w:type="dxa"/>
              <w:right w:w="9" w:type="dxa"/>
            </w:tcMar>
            <w:vAlign w:val="center"/>
            <w:hideMark/>
          </w:tcPr>
          <w:p w14:paraId="06FB295F" w14:textId="77777777" w:rsidR="00AC3157" w:rsidRPr="00C13FAE" w:rsidRDefault="00AC3157" w:rsidP="00E21564">
            <w:pPr>
              <w:spacing w:line="240" w:lineRule="auto"/>
              <w:jc w:val="center"/>
              <w:rPr>
                <w:sz w:val="22"/>
                <w:szCs w:val="22"/>
              </w:rPr>
            </w:pPr>
            <w:r w:rsidRPr="00C13FAE">
              <w:rPr>
                <w:sz w:val="22"/>
                <w:szCs w:val="22"/>
              </w:rPr>
              <w:t>0.11</w:t>
            </w:r>
          </w:p>
        </w:tc>
        <w:tc>
          <w:tcPr>
            <w:tcW w:w="715" w:type="dxa"/>
            <w:vAlign w:val="center"/>
          </w:tcPr>
          <w:p w14:paraId="6BA19CB2" w14:textId="72BEA636" w:rsidR="00AC3157" w:rsidRPr="00AC3157" w:rsidRDefault="00AC3157" w:rsidP="00AC3157">
            <w:pPr>
              <w:spacing w:line="240" w:lineRule="auto"/>
              <w:jc w:val="center"/>
              <w:rPr>
                <w:rFonts w:cstheme="minorHAnsi"/>
                <w:sz w:val="22"/>
                <w:szCs w:val="22"/>
              </w:rPr>
            </w:pPr>
            <w:r w:rsidRPr="00AC3157">
              <w:rPr>
                <w:rFonts w:cstheme="minorHAnsi"/>
                <w:color w:val="000000"/>
              </w:rPr>
              <w:t>0.23</w:t>
            </w:r>
          </w:p>
        </w:tc>
        <w:tc>
          <w:tcPr>
            <w:tcW w:w="1139" w:type="dxa"/>
            <w:shd w:val="clear" w:color="auto" w:fill="auto"/>
            <w:tcMar>
              <w:top w:w="9" w:type="dxa"/>
              <w:left w:w="9" w:type="dxa"/>
              <w:bottom w:w="0" w:type="dxa"/>
              <w:right w:w="9" w:type="dxa"/>
            </w:tcMar>
            <w:vAlign w:val="center"/>
            <w:hideMark/>
          </w:tcPr>
          <w:p w14:paraId="6C6EC806" w14:textId="55EC7717" w:rsidR="00AC3157" w:rsidRPr="00C13FAE" w:rsidRDefault="00AC3157" w:rsidP="00E21564">
            <w:pPr>
              <w:spacing w:line="240" w:lineRule="auto"/>
              <w:jc w:val="center"/>
              <w:rPr>
                <w:sz w:val="22"/>
                <w:szCs w:val="22"/>
              </w:rPr>
            </w:pPr>
            <w:r w:rsidRPr="00C13FAE">
              <w:rPr>
                <w:sz w:val="22"/>
                <w:szCs w:val="22"/>
              </w:rPr>
              <w:t>0.61</w:t>
            </w:r>
          </w:p>
        </w:tc>
      </w:tr>
      <w:tr w:rsidR="00AC3157" w:rsidRPr="00C13FAE" w14:paraId="0EC627AC" w14:textId="77777777" w:rsidTr="00AC3157">
        <w:trPr>
          <w:trHeight w:val="141"/>
          <w:jc w:val="center"/>
        </w:trPr>
        <w:tc>
          <w:tcPr>
            <w:tcW w:w="1023" w:type="dxa"/>
            <w:shd w:val="clear" w:color="auto" w:fill="auto"/>
            <w:tcMar>
              <w:top w:w="9" w:type="dxa"/>
              <w:left w:w="9" w:type="dxa"/>
              <w:bottom w:w="0" w:type="dxa"/>
              <w:right w:w="9" w:type="dxa"/>
            </w:tcMar>
            <w:vAlign w:val="center"/>
            <w:hideMark/>
          </w:tcPr>
          <w:p w14:paraId="20460183" w14:textId="77777777" w:rsidR="00AC3157" w:rsidRPr="00C13FAE" w:rsidRDefault="00AC3157" w:rsidP="00E21564">
            <w:pPr>
              <w:spacing w:line="240" w:lineRule="auto"/>
              <w:rPr>
                <w:sz w:val="22"/>
                <w:szCs w:val="22"/>
              </w:rPr>
            </w:pPr>
            <w:r w:rsidRPr="00C13FAE">
              <w:rPr>
                <w:sz w:val="22"/>
                <w:szCs w:val="22"/>
              </w:rPr>
              <w:t>EFWB-9</w:t>
            </w:r>
          </w:p>
        </w:tc>
        <w:tc>
          <w:tcPr>
            <w:tcW w:w="900" w:type="dxa"/>
            <w:shd w:val="clear" w:color="auto" w:fill="auto"/>
            <w:tcMar>
              <w:top w:w="9" w:type="dxa"/>
              <w:left w:w="9" w:type="dxa"/>
              <w:bottom w:w="0" w:type="dxa"/>
              <w:right w:w="9" w:type="dxa"/>
            </w:tcMar>
            <w:vAlign w:val="center"/>
            <w:hideMark/>
          </w:tcPr>
          <w:p w14:paraId="38B4B969" w14:textId="77777777" w:rsidR="00AC3157" w:rsidRPr="00C13FAE" w:rsidRDefault="00AC3157" w:rsidP="00E21564">
            <w:pPr>
              <w:spacing w:line="240" w:lineRule="auto"/>
              <w:jc w:val="center"/>
              <w:rPr>
                <w:sz w:val="22"/>
                <w:szCs w:val="22"/>
              </w:rPr>
            </w:pPr>
            <w:r w:rsidRPr="00C13FAE">
              <w:rPr>
                <w:sz w:val="22"/>
                <w:szCs w:val="22"/>
              </w:rPr>
              <w:t>0.72</w:t>
            </w:r>
          </w:p>
        </w:tc>
        <w:tc>
          <w:tcPr>
            <w:tcW w:w="774" w:type="dxa"/>
            <w:shd w:val="clear" w:color="auto" w:fill="auto"/>
            <w:tcMar>
              <w:top w:w="9" w:type="dxa"/>
              <w:left w:w="9" w:type="dxa"/>
              <w:bottom w:w="0" w:type="dxa"/>
              <w:right w:w="9" w:type="dxa"/>
            </w:tcMar>
            <w:vAlign w:val="center"/>
            <w:hideMark/>
          </w:tcPr>
          <w:p w14:paraId="0839BB2D" w14:textId="77777777" w:rsidR="00AC3157" w:rsidRPr="00C13FAE" w:rsidRDefault="00AC3157" w:rsidP="00E21564">
            <w:pPr>
              <w:spacing w:line="240" w:lineRule="auto"/>
              <w:jc w:val="center"/>
              <w:rPr>
                <w:sz w:val="22"/>
                <w:szCs w:val="22"/>
              </w:rPr>
            </w:pPr>
            <w:r w:rsidRPr="00C13FAE">
              <w:rPr>
                <w:sz w:val="22"/>
                <w:szCs w:val="22"/>
              </w:rPr>
              <w:t>0.02</w:t>
            </w:r>
          </w:p>
        </w:tc>
        <w:tc>
          <w:tcPr>
            <w:tcW w:w="819" w:type="dxa"/>
            <w:shd w:val="clear" w:color="auto" w:fill="auto"/>
            <w:tcMar>
              <w:top w:w="9" w:type="dxa"/>
              <w:left w:w="9" w:type="dxa"/>
              <w:bottom w:w="0" w:type="dxa"/>
              <w:right w:w="9" w:type="dxa"/>
            </w:tcMar>
            <w:vAlign w:val="center"/>
            <w:hideMark/>
          </w:tcPr>
          <w:p w14:paraId="29CE7282" w14:textId="77777777" w:rsidR="00AC3157" w:rsidRPr="00C13FAE" w:rsidRDefault="00AC3157" w:rsidP="00E21564">
            <w:pPr>
              <w:spacing w:line="240" w:lineRule="auto"/>
              <w:jc w:val="center"/>
              <w:rPr>
                <w:sz w:val="22"/>
                <w:szCs w:val="22"/>
              </w:rPr>
            </w:pPr>
            <w:r w:rsidRPr="00C13FAE">
              <w:rPr>
                <w:sz w:val="22"/>
                <w:szCs w:val="22"/>
              </w:rPr>
              <w:t>0.18</w:t>
            </w:r>
          </w:p>
        </w:tc>
        <w:tc>
          <w:tcPr>
            <w:tcW w:w="846" w:type="dxa"/>
            <w:shd w:val="clear" w:color="auto" w:fill="auto"/>
            <w:tcMar>
              <w:top w:w="9" w:type="dxa"/>
              <w:left w:w="9" w:type="dxa"/>
              <w:bottom w:w="0" w:type="dxa"/>
              <w:right w:w="9" w:type="dxa"/>
            </w:tcMar>
            <w:vAlign w:val="center"/>
            <w:hideMark/>
          </w:tcPr>
          <w:p w14:paraId="700BB1CD" w14:textId="77777777" w:rsidR="00AC3157" w:rsidRPr="00C13FAE" w:rsidRDefault="00AC3157" w:rsidP="00E21564">
            <w:pPr>
              <w:spacing w:line="240" w:lineRule="auto"/>
              <w:jc w:val="center"/>
              <w:rPr>
                <w:sz w:val="22"/>
                <w:szCs w:val="22"/>
              </w:rPr>
            </w:pPr>
            <w:r w:rsidRPr="00C13FAE">
              <w:rPr>
                <w:sz w:val="22"/>
                <w:szCs w:val="22"/>
              </w:rPr>
              <w:t>0.59</w:t>
            </w:r>
          </w:p>
        </w:tc>
        <w:tc>
          <w:tcPr>
            <w:tcW w:w="746" w:type="dxa"/>
            <w:shd w:val="clear" w:color="auto" w:fill="auto"/>
            <w:tcMar>
              <w:top w:w="9" w:type="dxa"/>
              <w:left w:w="9" w:type="dxa"/>
              <w:bottom w:w="0" w:type="dxa"/>
              <w:right w:w="9" w:type="dxa"/>
            </w:tcMar>
            <w:vAlign w:val="center"/>
            <w:hideMark/>
          </w:tcPr>
          <w:p w14:paraId="0BB0F7BE" w14:textId="77777777" w:rsidR="00AC3157" w:rsidRPr="00C13FAE" w:rsidRDefault="00AC3157" w:rsidP="00E21564">
            <w:pPr>
              <w:spacing w:line="240" w:lineRule="auto"/>
              <w:jc w:val="center"/>
              <w:rPr>
                <w:sz w:val="22"/>
                <w:szCs w:val="22"/>
              </w:rPr>
            </w:pPr>
            <w:r w:rsidRPr="00C13FAE">
              <w:rPr>
                <w:sz w:val="22"/>
                <w:szCs w:val="22"/>
              </w:rPr>
              <w:t>1.15</w:t>
            </w:r>
          </w:p>
        </w:tc>
        <w:tc>
          <w:tcPr>
            <w:tcW w:w="793" w:type="dxa"/>
            <w:shd w:val="clear" w:color="auto" w:fill="auto"/>
            <w:tcMar>
              <w:top w:w="9" w:type="dxa"/>
              <w:left w:w="9" w:type="dxa"/>
              <w:bottom w:w="0" w:type="dxa"/>
              <w:right w:w="9" w:type="dxa"/>
            </w:tcMar>
            <w:vAlign w:val="center"/>
            <w:hideMark/>
          </w:tcPr>
          <w:p w14:paraId="1F1CE7A7" w14:textId="77777777" w:rsidR="00AC3157" w:rsidRPr="00C13FAE" w:rsidRDefault="00AC3157" w:rsidP="00E21564">
            <w:pPr>
              <w:spacing w:line="240" w:lineRule="auto"/>
              <w:jc w:val="center"/>
              <w:rPr>
                <w:sz w:val="22"/>
                <w:szCs w:val="22"/>
              </w:rPr>
            </w:pPr>
            <w:r w:rsidRPr="00C13FAE">
              <w:rPr>
                <w:sz w:val="22"/>
                <w:szCs w:val="22"/>
              </w:rPr>
              <w:t>0.20</w:t>
            </w:r>
          </w:p>
        </w:tc>
        <w:tc>
          <w:tcPr>
            <w:tcW w:w="801" w:type="dxa"/>
            <w:shd w:val="clear" w:color="auto" w:fill="auto"/>
            <w:tcMar>
              <w:top w:w="9" w:type="dxa"/>
              <w:left w:w="9" w:type="dxa"/>
              <w:bottom w:w="0" w:type="dxa"/>
              <w:right w:w="9" w:type="dxa"/>
            </w:tcMar>
            <w:vAlign w:val="center"/>
            <w:hideMark/>
          </w:tcPr>
          <w:p w14:paraId="32EFAAEA" w14:textId="77777777" w:rsidR="00AC3157" w:rsidRPr="00C13FAE" w:rsidRDefault="00AC3157" w:rsidP="00E21564">
            <w:pPr>
              <w:spacing w:line="240" w:lineRule="auto"/>
              <w:jc w:val="center"/>
              <w:rPr>
                <w:sz w:val="22"/>
                <w:szCs w:val="22"/>
              </w:rPr>
            </w:pPr>
            <w:r w:rsidRPr="00C13FAE">
              <w:rPr>
                <w:sz w:val="22"/>
                <w:szCs w:val="22"/>
              </w:rPr>
              <w:t>0.03</w:t>
            </w:r>
          </w:p>
        </w:tc>
        <w:tc>
          <w:tcPr>
            <w:tcW w:w="1017" w:type="dxa"/>
            <w:shd w:val="clear" w:color="auto" w:fill="auto"/>
            <w:tcMar>
              <w:top w:w="9" w:type="dxa"/>
              <w:left w:w="9" w:type="dxa"/>
              <w:bottom w:w="0" w:type="dxa"/>
              <w:right w:w="9" w:type="dxa"/>
            </w:tcMar>
            <w:vAlign w:val="center"/>
            <w:hideMark/>
          </w:tcPr>
          <w:p w14:paraId="2F7CA428" w14:textId="77777777" w:rsidR="00AC3157" w:rsidRPr="00C13FAE" w:rsidRDefault="00AC3157" w:rsidP="00E21564">
            <w:pPr>
              <w:spacing w:line="240" w:lineRule="auto"/>
              <w:jc w:val="center"/>
              <w:rPr>
                <w:sz w:val="22"/>
                <w:szCs w:val="22"/>
              </w:rPr>
            </w:pPr>
            <w:r w:rsidRPr="00C13FAE">
              <w:rPr>
                <w:sz w:val="22"/>
                <w:szCs w:val="22"/>
              </w:rPr>
              <w:t>0.47</w:t>
            </w:r>
          </w:p>
        </w:tc>
        <w:tc>
          <w:tcPr>
            <w:tcW w:w="801" w:type="dxa"/>
            <w:shd w:val="clear" w:color="auto" w:fill="auto"/>
            <w:tcMar>
              <w:top w:w="9" w:type="dxa"/>
              <w:left w:w="9" w:type="dxa"/>
              <w:bottom w:w="0" w:type="dxa"/>
              <w:right w:w="9" w:type="dxa"/>
            </w:tcMar>
            <w:vAlign w:val="center"/>
            <w:hideMark/>
          </w:tcPr>
          <w:p w14:paraId="5BB26181" w14:textId="77777777" w:rsidR="00AC3157" w:rsidRPr="00C13FAE" w:rsidRDefault="00AC3157" w:rsidP="00E21564">
            <w:pPr>
              <w:spacing w:line="240" w:lineRule="auto"/>
              <w:jc w:val="center"/>
              <w:rPr>
                <w:sz w:val="22"/>
                <w:szCs w:val="22"/>
              </w:rPr>
            </w:pPr>
            <w:r w:rsidRPr="00C13FAE">
              <w:rPr>
                <w:sz w:val="22"/>
                <w:szCs w:val="22"/>
              </w:rPr>
              <w:t>0.09</w:t>
            </w:r>
          </w:p>
        </w:tc>
        <w:tc>
          <w:tcPr>
            <w:tcW w:w="639" w:type="dxa"/>
            <w:shd w:val="clear" w:color="auto" w:fill="auto"/>
            <w:tcMar>
              <w:top w:w="9" w:type="dxa"/>
              <w:left w:w="9" w:type="dxa"/>
              <w:bottom w:w="0" w:type="dxa"/>
              <w:right w:w="9" w:type="dxa"/>
            </w:tcMar>
            <w:vAlign w:val="center"/>
            <w:hideMark/>
          </w:tcPr>
          <w:p w14:paraId="65537CEF" w14:textId="77777777" w:rsidR="00AC3157" w:rsidRPr="00C13FAE" w:rsidRDefault="00AC3157" w:rsidP="00E21564">
            <w:pPr>
              <w:spacing w:line="240" w:lineRule="auto"/>
              <w:jc w:val="center"/>
              <w:rPr>
                <w:sz w:val="22"/>
                <w:szCs w:val="22"/>
              </w:rPr>
            </w:pPr>
            <w:r w:rsidRPr="00C13FAE">
              <w:rPr>
                <w:sz w:val="22"/>
                <w:szCs w:val="22"/>
              </w:rPr>
              <w:t>0.37</w:t>
            </w:r>
          </w:p>
        </w:tc>
        <w:tc>
          <w:tcPr>
            <w:tcW w:w="864" w:type="dxa"/>
            <w:shd w:val="clear" w:color="auto" w:fill="auto"/>
            <w:tcMar>
              <w:top w:w="9" w:type="dxa"/>
              <w:left w:w="9" w:type="dxa"/>
              <w:bottom w:w="0" w:type="dxa"/>
              <w:right w:w="9" w:type="dxa"/>
            </w:tcMar>
            <w:vAlign w:val="center"/>
            <w:hideMark/>
          </w:tcPr>
          <w:p w14:paraId="4EECCC51" w14:textId="77777777" w:rsidR="00AC3157" w:rsidRPr="00C13FAE" w:rsidRDefault="00AC3157" w:rsidP="00E21564">
            <w:pPr>
              <w:spacing w:line="240" w:lineRule="auto"/>
              <w:jc w:val="center"/>
              <w:rPr>
                <w:sz w:val="22"/>
                <w:szCs w:val="22"/>
              </w:rPr>
            </w:pPr>
            <w:r w:rsidRPr="00C13FAE">
              <w:rPr>
                <w:sz w:val="22"/>
                <w:szCs w:val="22"/>
              </w:rPr>
              <w:t>1.11</w:t>
            </w:r>
          </w:p>
        </w:tc>
        <w:tc>
          <w:tcPr>
            <w:tcW w:w="680" w:type="dxa"/>
            <w:shd w:val="clear" w:color="auto" w:fill="auto"/>
            <w:tcMar>
              <w:top w:w="9" w:type="dxa"/>
              <w:left w:w="9" w:type="dxa"/>
              <w:bottom w:w="0" w:type="dxa"/>
              <w:right w:w="9" w:type="dxa"/>
            </w:tcMar>
            <w:vAlign w:val="center"/>
            <w:hideMark/>
          </w:tcPr>
          <w:p w14:paraId="6D67240D" w14:textId="77777777" w:rsidR="00AC3157" w:rsidRPr="00C13FAE" w:rsidRDefault="00AC3157" w:rsidP="00E21564">
            <w:pPr>
              <w:spacing w:line="240" w:lineRule="auto"/>
              <w:jc w:val="center"/>
              <w:rPr>
                <w:sz w:val="22"/>
                <w:szCs w:val="22"/>
              </w:rPr>
            </w:pPr>
            <w:r w:rsidRPr="00C13FAE">
              <w:rPr>
                <w:sz w:val="22"/>
                <w:szCs w:val="22"/>
              </w:rPr>
              <w:t>0.10</w:t>
            </w:r>
          </w:p>
        </w:tc>
        <w:tc>
          <w:tcPr>
            <w:tcW w:w="715" w:type="dxa"/>
            <w:vAlign w:val="center"/>
          </w:tcPr>
          <w:p w14:paraId="11B653D4" w14:textId="16FB5470" w:rsidR="00AC3157" w:rsidRPr="00AC3157" w:rsidRDefault="00AC3157" w:rsidP="00AC3157">
            <w:pPr>
              <w:spacing w:line="240" w:lineRule="auto"/>
              <w:jc w:val="center"/>
              <w:rPr>
                <w:rFonts w:cstheme="minorHAnsi"/>
                <w:sz w:val="22"/>
                <w:szCs w:val="22"/>
              </w:rPr>
            </w:pPr>
            <w:r w:rsidRPr="00AC3157">
              <w:rPr>
                <w:rFonts w:cstheme="minorHAnsi"/>
                <w:color w:val="000000"/>
              </w:rPr>
              <w:t>0.26</w:t>
            </w:r>
          </w:p>
        </w:tc>
        <w:tc>
          <w:tcPr>
            <w:tcW w:w="1139" w:type="dxa"/>
            <w:shd w:val="clear" w:color="auto" w:fill="auto"/>
            <w:tcMar>
              <w:top w:w="9" w:type="dxa"/>
              <w:left w:w="9" w:type="dxa"/>
              <w:bottom w:w="0" w:type="dxa"/>
              <w:right w:w="9" w:type="dxa"/>
            </w:tcMar>
            <w:vAlign w:val="center"/>
            <w:hideMark/>
          </w:tcPr>
          <w:p w14:paraId="28DF04C1" w14:textId="320555B8" w:rsidR="00AC3157" w:rsidRPr="00C13FAE" w:rsidRDefault="00AC3157" w:rsidP="00E21564">
            <w:pPr>
              <w:spacing w:line="240" w:lineRule="auto"/>
              <w:jc w:val="center"/>
              <w:rPr>
                <w:sz w:val="22"/>
                <w:szCs w:val="22"/>
              </w:rPr>
            </w:pPr>
            <w:r w:rsidRPr="00C13FAE">
              <w:rPr>
                <w:sz w:val="22"/>
                <w:szCs w:val="22"/>
              </w:rPr>
              <w:t>0.61</w:t>
            </w:r>
          </w:p>
        </w:tc>
      </w:tr>
    </w:tbl>
    <w:p w14:paraId="5C889EA6" w14:textId="77777777" w:rsidR="00AC3157" w:rsidRDefault="00AC3157" w:rsidP="007F4059"/>
    <w:p w14:paraId="7B0B846D" w14:textId="77777777" w:rsidR="00AC3157" w:rsidRDefault="00AC3157" w:rsidP="007F4059"/>
    <w:p w14:paraId="476ED219" w14:textId="1835EF97" w:rsidR="00E21564" w:rsidRDefault="00AC3157" w:rsidP="007F4059">
      <w:r>
        <w:rPr>
          <w:noProof/>
          <w:lang w:bidi="ar-SA"/>
        </w:rPr>
        <mc:AlternateContent>
          <mc:Choice Requires="wps">
            <w:drawing>
              <wp:anchor distT="0" distB="0" distL="114300" distR="114300" simplePos="0" relativeHeight="250693120" behindDoc="0" locked="0" layoutInCell="1" allowOverlap="1" wp14:anchorId="5FB2070F" wp14:editId="5AA2796B">
                <wp:simplePos x="0" y="0"/>
                <wp:positionH relativeFrom="column">
                  <wp:posOffset>3886200</wp:posOffset>
                </wp:positionH>
                <wp:positionV relativeFrom="paragraph">
                  <wp:posOffset>481965</wp:posOffset>
                </wp:positionV>
                <wp:extent cx="457200" cy="228600"/>
                <wp:effectExtent l="0" t="0" r="0" b="0"/>
                <wp:wrapThrough wrapText="bothSides">
                  <wp:wrapPolygon edited="0">
                    <wp:start x="0" y="0"/>
                    <wp:lineTo x="0" y="19200"/>
                    <wp:lineTo x="20400" y="19200"/>
                    <wp:lineTo x="20400" y="0"/>
                    <wp:lineTo x="0" y="0"/>
                  </wp:wrapPolygon>
                </wp:wrapThrough>
                <wp:docPr id="171" name="Rectangle 171"/>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C3A26" id="Rectangle 171" o:spid="_x0000_s1026" style="position:absolute;margin-left:306pt;margin-top:37.95pt;width:36pt;height:18pt;z-index:2506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" fillcolor="white [3212]" stroked="f">
                <w10:wrap type="through"/>
              </v:rect>
            </w:pict>
          </mc:Fallback>
        </mc:AlternateContent>
      </w:r>
    </w:p>
    <w:p w14:paraId="017EEACB" w14:textId="2E304422" w:rsidR="00E21564" w:rsidRPr="00245E58" w:rsidRDefault="00E21564" w:rsidP="00245E58">
      <w:pPr>
        <w:ind w:firstLine="1440"/>
        <w:rPr>
          <w:i/>
        </w:rPr>
      </w:pPr>
      <w:bookmarkStart w:id="261" w:name="_Toc385286452"/>
      <w:r w:rsidRPr="00245E58">
        <w:rPr>
          <w:i/>
        </w:rPr>
        <w:lastRenderedPageBreak/>
        <w:t>C.J. Hendershot #1 core</w:t>
      </w:r>
      <w:bookmarkEnd w:id="261"/>
    </w:p>
    <w:tbl>
      <w:tblPr>
        <w:tblW w:w="12557"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996"/>
        <w:gridCol w:w="927"/>
        <w:gridCol w:w="792"/>
        <w:gridCol w:w="783"/>
        <w:gridCol w:w="801"/>
        <w:gridCol w:w="807"/>
        <w:gridCol w:w="813"/>
        <w:gridCol w:w="783"/>
        <w:gridCol w:w="1017"/>
        <w:gridCol w:w="810"/>
        <w:gridCol w:w="630"/>
        <w:gridCol w:w="864"/>
        <w:gridCol w:w="682"/>
        <w:gridCol w:w="794"/>
        <w:gridCol w:w="1058"/>
      </w:tblGrid>
      <w:tr w:rsidR="00AC3157" w:rsidRPr="003911B5" w14:paraId="54E62CB1" w14:textId="77777777" w:rsidTr="00AC3157">
        <w:trPr>
          <w:trHeight w:val="147"/>
          <w:jc w:val="center"/>
        </w:trPr>
        <w:tc>
          <w:tcPr>
            <w:tcW w:w="996"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4BA37D7C" w14:textId="1ACEED23" w:rsidR="00AC3157" w:rsidRPr="003911B5" w:rsidRDefault="00AC3157" w:rsidP="00AC0DD0">
            <w:pPr>
              <w:spacing w:line="240" w:lineRule="auto"/>
              <w:jc w:val="center"/>
              <w:rPr>
                <w:sz w:val="22"/>
                <w:szCs w:val="22"/>
              </w:rPr>
            </w:pPr>
            <w:r w:rsidRPr="00C13FAE">
              <w:rPr>
                <w:b/>
                <w:bCs/>
                <w:sz w:val="22"/>
                <w:szCs w:val="22"/>
              </w:rPr>
              <w:t>S</w:t>
            </w:r>
            <w:r>
              <w:rPr>
                <w:b/>
                <w:bCs/>
                <w:sz w:val="22"/>
                <w:szCs w:val="22"/>
              </w:rPr>
              <w:t>ample</w:t>
            </w:r>
          </w:p>
        </w:tc>
        <w:tc>
          <w:tcPr>
            <w:tcW w:w="927"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3A64243" w14:textId="77777777" w:rsidR="00AC3157" w:rsidRPr="00C13FAE" w:rsidRDefault="00AC3157" w:rsidP="00AC0DD0">
            <w:pPr>
              <w:spacing w:line="240" w:lineRule="auto"/>
              <w:jc w:val="center"/>
              <w:rPr>
                <w:b/>
                <w:bCs/>
                <w:sz w:val="22"/>
                <w:szCs w:val="22"/>
              </w:rPr>
            </w:pPr>
            <w:r w:rsidRPr="00C13FAE">
              <w:rPr>
                <w:b/>
                <w:bCs/>
                <w:sz w:val="22"/>
                <w:szCs w:val="22"/>
              </w:rPr>
              <w:t>Steranes/</w:t>
            </w:r>
          </w:p>
          <w:p w14:paraId="5A11DC75" w14:textId="4C490883" w:rsidR="00AC3157" w:rsidRPr="003911B5" w:rsidRDefault="00AC3157" w:rsidP="00AC0DD0">
            <w:pPr>
              <w:spacing w:line="240" w:lineRule="auto"/>
              <w:jc w:val="center"/>
              <w:rPr>
                <w:sz w:val="22"/>
                <w:szCs w:val="22"/>
              </w:rPr>
            </w:pPr>
            <w:r w:rsidRPr="00C13FAE">
              <w:rPr>
                <w:b/>
                <w:bCs/>
                <w:sz w:val="22"/>
                <w:szCs w:val="22"/>
              </w:rPr>
              <w:t>17</w:t>
            </w:r>
            <w:r w:rsidRPr="00C13FAE">
              <w:rPr>
                <w:b/>
                <w:bCs/>
                <w:sz w:val="22"/>
                <w:szCs w:val="22"/>
                <w:lang w:val="el-GR"/>
              </w:rPr>
              <w:t>α</w:t>
            </w:r>
            <w:r w:rsidRPr="00C13FAE">
              <w:rPr>
                <w:b/>
                <w:bCs/>
                <w:sz w:val="22"/>
                <w:szCs w:val="22"/>
              </w:rPr>
              <w:t>-H</w:t>
            </w:r>
          </w:p>
        </w:tc>
        <w:tc>
          <w:tcPr>
            <w:tcW w:w="792"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28D87351" w14:textId="77777777" w:rsidR="00AC3157" w:rsidRPr="00C13FAE" w:rsidRDefault="00AC3157" w:rsidP="00AC0DD0">
            <w:pPr>
              <w:spacing w:line="240" w:lineRule="auto"/>
              <w:jc w:val="center"/>
              <w:rPr>
                <w:b/>
                <w:bCs/>
                <w:sz w:val="22"/>
                <w:szCs w:val="22"/>
              </w:rPr>
            </w:pPr>
            <w:r w:rsidRPr="00C13FAE">
              <w:rPr>
                <w:b/>
                <w:bCs/>
                <w:sz w:val="22"/>
                <w:szCs w:val="22"/>
              </w:rPr>
              <w:t>TR/</w:t>
            </w:r>
          </w:p>
          <w:p w14:paraId="7A43493F" w14:textId="12CCA938" w:rsidR="00AC3157" w:rsidRPr="003911B5" w:rsidRDefault="00AC3157" w:rsidP="00AC0DD0">
            <w:pPr>
              <w:spacing w:line="240" w:lineRule="auto"/>
              <w:jc w:val="center"/>
              <w:rPr>
                <w:sz w:val="22"/>
                <w:szCs w:val="22"/>
              </w:rPr>
            </w:pPr>
            <w:r w:rsidRPr="00C13FAE">
              <w:rPr>
                <w:b/>
                <w:bCs/>
                <w:sz w:val="22"/>
                <w:szCs w:val="22"/>
              </w:rPr>
              <w:t>17</w:t>
            </w:r>
            <w:r w:rsidRPr="00C13FAE">
              <w:rPr>
                <w:b/>
                <w:bCs/>
                <w:sz w:val="22"/>
                <w:szCs w:val="22"/>
                <w:lang w:val="el-GR"/>
              </w:rPr>
              <w:t>α</w:t>
            </w:r>
            <w:r w:rsidRPr="00C13FAE">
              <w:rPr>
                <w:b/>
                <w:bCs/>
                <w:sz w:val="22"/>
                <w:szCs w:val="22"/>
              </w:rPr>
              <w:t>-H</w:t>
            </w:r>
          </w:p>
        </w:tc>
        <w:tc>
          <w:tcPr>
            <w:tcW w:w="783"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50848510" w14:textId="77777777" w:rsidR="00AC3157" w:rsidRDefault="00AC3157" w:rsidP="00AC0DD0">
            <w:pPr>
              <w:spacing w:line="240" w:lineRule="auto"/>
              <w:jc w:val="center"/>
              <w:rPr>
                <w:b/>
                <w:bCs/>
                <w:sz w:val="22"/>
                <w:szCs w:val="22"/>
                <w:vertAlign w:val="subscript"/>
              </w:rPr>
            </w:pPr>
            <w:r w:rsidRPr="00C13FAE">
              <w:rPr>
                <w:b/>
                <w:bCs/>
                <w:sz w:val="22"/>
                <w:szCs w:val="22"/>
              </w:rPr>
              <w:t>C</w:t>
            </w:r>
            <w:r w:rsidRPr="00C13FAE">
              <w:rPr>
                <w:b/>
                <w:bCs/>
                <w:sz w:val="22"/>
                <w:szCs w:val="22"/>
                <w:vertAlign w:val="subscript"/>
              </w:rPr>
              <w:t>22</w:t>
            </w:r>
            <w:r w:rsidRPr="00C13FAE">
              <w:rPr>
                <w:b/>
                <w:bCs/>
                <w:sz w:val="22"/>
                <w:szCs w:val="22"/>
              </w:rPr>
              <w:t>/C</w:t>
            </w:r>
            <w:r w:rsidRPr="00C13FAE">
              <w:rPr>
                <w:b/>
                <w:bCs/>
                <w:sz w:val="22"/>
                <w:szCs w:val="22"/>
                <w:vertAlign w:val="subscript"/>
              </w:rPr>
              <w:t>21</w:t>
            </w:r>
          </w:p>
          <w:p w14:paraId="025DE070" w14:textId="06F187BD" w:rsidR="00AC3157" w:rsidRPr="003911B5" w:rsidRDefault="00AC3157" w:rsidP="00AC0DD0">
            <w:pPr>
              <w:spacing w:line="240" w:lineRule="auto"/>
              <w:jc w:val="center"/>
              <w:rPr>
                <w:sz w:val="22"/>
                <w:szCs w:val="22"/>
              </w:rPr>
            </w:pPr>
            <w:r w:rsidRPr="00057F00">
              <w:rPr>
                <w:b/>
                <w:bCs/>
                <w:sz w:val="22"/>
                <w:szCs w:val="22"/>
              </w:rPr>
              <w:t>T</w:t>
            </w:r>
            <w:r w:rsidRPr="00C13FAE">
              <w:rPr>
                <w:b/>
                <w:bCs/>
                <w:sz w:val="22"/>
                <w:szCs w:val="22"/>
              </w:rPr>
              <w:t>R</w:t>
            </w:r>
          </w:p>
        </w:tc>
        <w:tc>
          <w:tcPr>
            <w:tcW w:w="801"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6677E78D" w14:textId="7AF117BA" w:rsidR="00AC3157" w:rsidRPr="003911B5" w:rsidRDefault="00AC3157" w:rsidP="00AC0DD0">
            <w:pPr>
              <w:spacing w:line="240" w:lineRule="auto"/>
              <w:jc w:val="center"/>
              <w:rPr>
                <w:sz w:val="22"/>
                <w:szCs w:val="22"/>
              </w:rPr>
            </w:pPr>
            <w:r w:rsidRPr="00C13FAE">
              <w:rPr>
                <w:b/>
                <w:bCs/>
                <w:sz w:val="22"/>
                <w:szCs w:val="22"/>
              </w:rPr>
              <w:t>C</w:t>
            </w:r>
            <w:r w:rsidRPr="00C13FAE">
              <w:rPr>
                <w:b/>
                <w:bCs/>
                <w:sz w:val="22"/>
                <w:szCs w:val="22"/>
                <w:vertAlign w:val="subscript"/>
              </w:rPr>
              <w:t>24</w:t>
            </w:r>
            <w:r w:rsidRPr="00C13FAE">
              <w:rPr>
                <w:b/>
                <w:bCs/>
                <w:sz w:val="22"/>
                <w:szCs w:val="22"/>
              </w:rPr>
              <w:t>/C</w:t>
            </w:r>
            <w:r w:rsidRPr="00C13FAE">
              <w:rPr>
                <w:b/>
                <w:bCs/>
                <w:sz w:val="22"/>
                <w:szCs w:val="22"/>
                <w:vertAlign w:val="subscript"/>
              </w:rPr>
              <w:t>23</w:t>
            </w:r>
            <w:r w:rsidRPr="00C13FAE">
              <w:rPr>
                <w:b/>
                <w:bCs/>
                <w:sz w:val="22"/>
                <w:szCs w:val="22"/>
              </w:rPr>
              <w:t>TR</w:t>
            </w:r>
          </w:p>
        </w:tc>
        <w:tc>
          <w:tcPr>
            <w:tcW w:w="807"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20FAF547" w14:textId="0E283202" w:rsidR="00AC3157" w:rsidRPr="003911B5" w:rsidRDefault="00AC3157" w:rsidP="00AC0DD0">
            <w:pPr>
              <w:spacing w:line="240" w:lineRule="auto"/>
              <w:jc w:val="center"/>
              <w:rPr>
                <w:sz w:val="22"/>
                <w:szCs w:val="22"/>
              </w:rPr>
            </w:pPr>
            <w:r w:rsidRPr="00C13FAE">
              <w:rPr>
                <w:b/>
                <w:bCs/>
                <w:sz w:val="22"/>
                <w:szCs w:val="22"/>
              </w:rPr>
              <w:t>C</w:t>
            </w:r>
            <w:r w:rsidRPr="00C13FAE">
              <w:rPr>
                <w:b/>
                <w:bCs/>
                <w:sz w:val="22"/>
                <w:szCs w:val="22"/>
                <w:vertAlign w:val="subscript"/>
              </w:rPr>
              <w:t>26</w:t>
            </w:r>
            <w:r w:rsidRPr="00C13FAE">
              <w:rPr>
                <w:b/>
                <w:bCs/>
                <w:sz w:val="22"/>
                <w:szCs w:val="22"/>
              </w:rPr>
              <w:t>/C</w:t>
            </w:r>
            <w:r w:rsidRPr="00C13FAE">
              <w:rPr>
                <w:b/>
                <w:bCs/>
                <w:sz w:val="22"/>
                <w:szCs w:val="22"/>
                <w:vertAlign w:val="subscript"/>
              </w:rPr>
              <w:t>25</w:t>
            </w:r>
            <w:r w:rsidRPr="00C13FAE">
              <w:rPr>
                <w:b/>
                <w:bCs/>
                <w:sz w:val="22"/>
                <w:szCs w:val="22"/>
              </w:rPr>
              <w:t>TR</w:t>
            </w:r>
          </w:p>
        </w:tc>
        <w:tc>
          <w:tcPr>
            <w:tcW w:w="813"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37133EE2" w14:textId="77777777" w:rsidR="00AC3157" w:rsidRDefault="00AC3157" w:rsidP="00AC0DD0">
            <w:pPr>
              <w:spacing w:line="240" w:lineRule="auto"/>
              <w:jc w:val="center"/>
              <w:rPr>
                <w:b/>
                <w:bCs/>
                <w:sz w:val="22"/>
                <w:szCs w:val="22"/>
              </w:rPr>
            </w:pPr>
            <w:r w:rsidRPr="00C13FAE">
              <w:rPr>
                <w:b/>
                <w:bCs/>
                <w:sz w:val="22"/>
                <w:szCs w:val="22"/>
              </w:rPr>
              <w:t>C</w:t>
            </w:r>
            <w:r w:rsidRPr="00C13FAE">
              <w:rPr>
                <w:b/>
                <w:bCs/>
                <w:sz w:val="22"/>
                <w:szCs w:val="22"/>
                <w:vertAlign w:val="subscript"/>
              </w:rPr>
              <w:t>23</w:t>
            </w:r>
            <w:r w:rsidRPr="00C13FAE">
              <w:rPr>
                <w:b/>
                <w:bCs/>
                <w:sz w:val="22"/>
                <w:szCs w:val="22"/>
              </w:rPr>
              <w:t>/</w:t>
            </w:r>
          </w:p>
          <w:p w14:paraId="56A0623C" w14:textId="78603ADE" w:rsidR="00AC3157" w:rsidRPr="003911B5" w:rsidRDefault="00AC3157" w:rsidP="00AC0DD0">
            <w:pPr>
              <w:spacing w:line="240" w:lineRule="auto"/>
              <w:jc w:val="center"/>
              <w:rPr>
                <w:sz w:val="22"/>
                <w:szCs w:val="22"/>
              </w:rPr>
            </w:pPr>
            <w:r w:rsidRPr="00C13FAE">
              <w:rPr>
                <w:b/>
                <w:bCs/>
                <w:sz w:val="22"/>
                <w:szCs w:val="22"/>
              </w:rPr>
              <w:t>30H</w:t>
            </w:r>
          </w:p>
        </w:tc>
        <w:tc>
          <w:tcPr>
            <w:tcW w:w="783"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1EBF3D87" w14:textId="77777777" w:rsidR="00AC3157" w:rsidRPr="00C13FAE" w:rsidRDefault="00AC3157" w:rsidP="00AC0DD0">
            <w:pPr>
              <w:spacing w:line="240" w:lineRule="auto"/>
              <w:jc w:val="center"/>
              <w:rPr>
                <w:b/>
                <w:bCs/>
                <w:sz w:val="22"/>
                <w:szCs w:val="22"/>
              </w:rPr>
            </w:pPr>
            <w:r w:rsidRPr="00C13FAE">
              <w:rPr>
                <w:b/>
                <w:bCs/>
                <w:sz w:val="22"/>
                <w:szCs w:val="22"/>
              </w:rPr>
              <w:t>C</w:t>
            </w:r>
            <w:r w:rsidRPr="00C13FAE">
              <w:rPr>
                <w:b/>
                <w:bCs/>
                <w:sz w:val="22"/>
                <w:szCs w:val="22"/>
                <w:vertAlign w:val="subscript"/>
              </w:rPr>
              <w:t>24</w:t>
            </w:r>
            <w:r w:rsidRPr="00C13FAE">
              <w:rPr>
                <w:b/>
                <w:bCs/>
                <w:sz w:val="22"/>
                <w:szCs w:val="22"/>
              </w:rPr>
              <w:t>TT/</w:t>
            </w:r>
          </w:p>
          <w:p w14:paraId="61E56F89" w14:textId="29A826A8" w:rsidR="00AC3157" w:rsidRPr="003911B5" w:rsidRDefault="00AC3157" w:rsidP="00AC0DD0">
            <w:pPr>
              <w:spacing w:line="240" w:lineRule="auto"/>
              <w:jc w:val="center"/>
              <w:rPr>
                <w:sz w:val="22"/>
                <w:szCs w:val="22"/>
              </w:rPr>
            </w:pPr>
            <w:r w:rsidRPr="00C13FAE">
              <w:rPr>
                <w:b/>
                <w:bCs/>
                <w:sz w:val="22"/>
                <w:szCs w:val="22"/>
              </w:rPr>
              <w:t>30H</w:t>
            </w:r>
          </w:p>
        </w:tc>
        <w:tc>
          <w:tcPr>
            <w:tcW w:w="1017"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32DFC0DE" w14:textId="77777777" w:rsidR="00AC3157" w:rsidRPr="00C13FAE" w:rsidRDefault="00AC3157" w:rsidP="00AC0DD0">
            <w:pPr>
              <w:spacing w:line="240" w:lineRule="auto"/>
              <w:jc w:val="center"/>
              <w:rPr>
                <w:b/>
                <w:bCs/>
                <w:sz w:val="22"/>
                <w:szCs w:val="22"/>
              </w:rPr>
            </w:pPr>
            <w:r>
              <w:rPr>
                <w:b/>
                <w:bCs/>
                <w:sz w:val="22"/>
                <w:szCs w:val="22"/>
              </w:rPr>
              <w:t>30-</w:t>
            </w:r>
            <w:r w:rsidRPr="00C13FAE">
              <w:rPr>
                <w:b/>
                <w:bCs/>
                <w:sz w:val="22"/>
                <w:szCs w:val="22"/>
              </w:rPr>
              <w:t>NorH/</w:t>
            </w:r>
          </w:p>
          <w:p w14:paraId="39F4CF82" w14:textId="4CF6C337" w:rsidR="00AC3157" w:rsidRPr="003911B5" w:rsidRDefault="00AC3157" w:rsidP="00AC0DD0">
            <w:pPr>
              <w:spacing w:line="240" w:lineRule="auto"/>
              <w:jc w:val="center"/>
              <w:rPr>
                <w:sz w:val="22"/>
                <w:szCs w:val="22"/>
              </w:rPr>
            </w:pPr>
            <w:r w:rsidRPr="00C13FAE">
              <w:rPr>
                <w:b/>
                <w:bCs/>
                <w:sz w:val="22"/>
                <w:szCs w:val="22"/>
              </w:rPr>
              <w:t>30H</w:t>
            </w:r>
          </w:p>
        </w:tc>
        <w:tc>
          <w:tcPr>
            <w:tcW w:w="810"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FC987EA" w14:textId="31ABE228" w:rsidR="00AC3157" w:rsidRPr="003911B5" w:rsidRDefault="00AC3157" w:rsidP="00AC0DD0">
            <w:pPr>
              <w:spacing w:line="240" w:lineRule="auto"/>
              <w:jc w:val="center"/>
              <w:rPr>
                <w:sz w:val="22"/>
                <w:szCs w:val="22"/>
              </w:rPr>
            </w:pPr>
            <w:r w:rsidRPr="00C13FAE">
              <w:rPr>
                <w:b/>
                <w:bCs/>
                <w:sz w:val="22"/>
                <w:szCs w:val="22"/>
              </w:rPr>
              <w:t>Mor/</w:t>
            </w:r>
            <w:r>
              <w:rPr>
                <w:b/>
                <w:bCs/>
                <w:sz w:val="22"/>
                <w:szCs w:val="22"/>
              </w:rPr>
              <w:t xml:space="preserve"> </w:t>
            </w:r>
            <w:r w:rsidRPr="00C13FAE">
              <w:rPr>
                <w:b/>
                <w:bCs/>
                <w:sz w:val="22"/>
                <w:szCs w:val="22"/>
              </w:rPr>
              <w:t>30H</w:t>
            </w:r>
          </w:p>
        </w:tc>
        <w:tc>
          <w:tcPr>
            <w:tcW w:w="630"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170061B" w14:textId="2A0FF5D2" w:rsidR="00AC3157" w:rsidRPr="003911B5" w:rsidRDefault="00AC3157" w:rsidP="00AC0DD0">
            <w:pPr>
              <w:spacing w:line="240" w:lineRule="auto"/>
              <w:jc w:val="center"/>
              <w:rPr>
                <w:sz w:val="22"/>
                <w:szCs w:val="22"/>
              </w:rPr>
            </w:pPr>
            <w:r w:rsidRPr="00C13FAE">
              <w:rPr>
                <w:b/>
                <w:bCs/>
                <w:sz w:val="22"/>
                <w:szCs w:val="22"/>
              </w:rPr>
              <w:t>31R/</w:t>
            </w:r>
            <w:r>
              <w:rPr>
                <w:b/>
                <w:bCs/>
                <w:sz w:val="22"/>
                <w:szCs w:val="22"/>
              </w:rPr>
              <w:t xml:space="preserve"> </w:t>
            </w:r>
            <w:r w:rsidRPr="00C13FAE">
              <w:rPr>
                <w:b/>
                <w:bCs/>
                <w:sz w:val="22"/>
                <w:szCs w:val="22"/>
              </w:rPr>
              <w:t>30H</w:t>
            </w:r>
          </w:p>
        </w:tc>
        <w:tc>
          <w:tcPr>
            <w:tcW w:w="864"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4156323C" w14:textId="77777777" w:rsidR="00AC3157" w:rsidRDefault="00AC3157" w:rsidP="00AC0DD0">
            <w:pPr>
              <w:spacing w:line="240" w:lineRule="auto"/>
              <w:jc w:val="center"/>
              <w:rPr>
                <w:b/>
                <w:bCs/>
                <w:sz w:val="22"/>
                <w:szCs w:val="22"/>
              </w:rPr>
            </w:pPr>
            <w:r w:rsidRPr="00C13FAE">
              <w:rPr>
                <w:b/>
                <w:bCs/>
                <w:sz w:val="22"/>
                <w:szCs w:val="22"/>
              </w:rPr>
              <w:t>35S/</w:t>
            </w:r>
          </w:p>
          <w:p w14:paraId="71A71B70" w14:textId="22D20370" w:rsidR="00AC3157" w:rsidRPr="003911B5" w:rsidRDefault="00AC3157" w:rsidP="00AC0DD0">
            <w:pPr>
              <w:spacing w:line="240" w:lineRule="auto"/>
              <w:jc w:val="center"/>
              <w:rPr>
                <w:sz w:val="22"/>
                <w:szCs w:val="22"/>
              </w:rPr>
            </w:pPr>
            <w:r w:rsidRPr="00C13FAE">
              <w:rPr>
                <w:b/>
                <w:bCs/>
                <w:sz w:val="22"/>
                <w:szCs w:val="22"/>
              </w:rPr>
              <w:t>34S</w:t>
            </w:r>
          </w:p>
        </w:tc>
        <w:tc>
          <w:tcPr>
            <w:tcW w:w="682"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32D48B9A" w14:textId="6DDA98C8" w:rsidR="00AC3157" w:rsidRPr="003911B5" w:rsidRDefault="00AC3157" w:rsidP="00AC0DD0">
            <w:pPr>
              <w:spacing w:line="240" w:lineRule="auto"/>
              <w:jc w:val="center"/>
              <w:rPr>
                <w:sz w:val="22"/>
                <w:szCs w:val="22"/>
              </w:rPr>
            </w:pPr>
            <w:r w:rsidRPr="00C13FAE">
              <w:rPr>
                <w:b/>
                <w:bCs/>
                <w:sz w:val="22"/>
                <w:szCs w:val="22"/>
              </w:rPr>
              <w:t>HH Index</w:t>
            </w:r>
          </w:p>
        </w:tc>
        <w:tc>
          <w:tcPr>
            <w:tcW w:w="794" w:type="dxa"/>
            <w:tcBorders>
              <w:top w:val="single" w:sz="8" w:space="0" w:color="000000"/>
              <w:bottom w:val="single" w:sz="8" w:space="0" w:color="000000"/>
            </w:tcBorders>
            <w:vAlign w:val="center"/>
          </w:tcPr>
          <w:p w14:paraId="38AD3FF2" w14:textId="77777777" w:rsidR="00AC3157" w:rsidRDefault="00AC3157" w:rsidP="00AC3157">
            <w:pPr>
              <w:spacing w:line="240" w:lineRule="auto"/>
              <w:jc w:val="center"/>
              <w:rPr>
                <w:b/>
                <w:bCs/>
                <w:sz w:val="22"/>
                <w:szCs w:val="22"/>
              </w:rPr>
            </w:pPr>
            <w:r>
              <w:rPr>
                <w:b/>
                <w:bCs/>
                <w:sz w:val="22"/>
                <w:szCs w:val="22"/>
              </w:rPr>
              <w:t>Ts/</w:t>
            </w:r>
          </w:p>
          <w:p w14:paraId="7962F174" w14:textId="697AF686" w:rsidR="00AC3157" w:rsidRPr="00C13FAE" w:rsidRDefault="00AC3157" w:rsidP="00AC3157">
            <w:pPr>
              <w:spacing w:line="240" w:lineRule="auto"/>
              <w:jc w:val="center"/>
              <w:rPr>
                <w:b/>
                <w:bCs/>
                <w:sz w:val="22"/>
                <w:szCs w:val="22"/>
              </w:rPr>
            </w:pPr>
            <w:r>
              <w:rPr>
                <w:b/>
                <w:bCs/>
                <w:sz w:val="22"/>
                <w:szCs w:val="22"/>
              </w:rPr>
              <w:t>Ts+Tm</w:t>
            </w:r>
          </w:p>
        </w:tc>
        <w:tc>
          <w:tcPr>
            <w:tcW w:w="1058"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6241A3A" w14:textId="424F5B00" w:rsidR="00AC3157" w:rsidRDefault="00AC3157" w:rsidP="00AC0DD0">
            <w:pPr>
              <w:spacing w:line="240" w:lineRule="auto"/>
              <w:jc w:val="center"/>
              <w:rPr>
                <w:b/>
                <w:bCs/>
                <w:sz w:val="22"/>
                <w:szCs w:val="22"/>
              </w:rPr>
            </w:pPr>
            <w:r w:rsidRPr="00C13FAE">
              <w:rPr>
                <w:b/>
                <w:bCs/>
                <w:sz w:val="22"/>
                <w:szCs w:val="22"/>
              </w:rPr>
              <w:t>C</w:t>
            </w:r>
            <w:r w:rsidRPr="00C13FAE">
              <w:rPr>
                <w:b/>
                <w:bCs/>
                <w:sz w:val="22"/>
                <w:szCs w:val="22"/>
                <w:vertAlign w:val="subscript"/>
              </w:rPr>
              <w:t>31</w:t>
            </w:r>
            <w:r w:rsidRPr="00C13FAE">
              <w:rPr>
                <w:b/>
                <w:bCs/>
                <w:sz w:val="22"/>
                <w:szCs w:val="22"/>
              </w:rPr>
              <w:t xml:space="preserve"> 22S/</w:t>
            </w:r>
          </w:p>
          <w:p w14:paraId="1EFC6CC9" w14:textId="620F20B9" w:rsidR="00AC3157" w:rsidRPr="003911B5" w:rsidRDefault="00AC3157" w:rsidP="00AC0DD0">
            <w:pPr>
              <w:spacing w:line="240" w:lineRule="auto"/>
              <w:jc w:val="center"/>
              <w:rPr>
                <w:sz w:val="22"/>
                <w:szCs w:val="22"/>
              </w:rPr>
            </w:pPr>
            <w:r w:rsidRPr="00C13FAE">
              <w:rPr>
                <w:b/>
                <w:bCs/>
                <w:sz w:val="22"/>
                <w:szCs w:val="22"/>
              </w:rPr>
              <w:t>(22S+22R)</w:t>
            </w:r>
          </w:p>
        </w:tc>
      </w:tr>
      <w:tr w:rsidR="00AC3157" w:rsidRPr="003911B5" w14:paraId="49D4576C" w14:textId="77777777" w:rsidTr="00AC3157">
        <w:trPr>
          <w:trHeight w:val="147"/>
          <w:jc w:val="center"/>
        </w:trPr>
        <w:tc>
          <w:tcPr>
            <w:tcW w:w="996" w:type="dxa"/>
            <w:tcBorders>
              <w:top w:val="single" w:sz="8" w:space="0" w:color="000000"/>
            </w:tcBorders>
            <w:shd w:val="clear" w:color="auto" w:fill="auto"/>
            <w:tcMar>
              <w:top w:w="9" w:type="dxa"/>
              <w:left w:w="9" w:type="dxa"/>
              <w:bottom w:w="0" w:type="dxa"/>
              <w:right w:w="9" w:type="dxa"/>
            </w:tcMar>
            <w:vAlign w:val="center"/>
            <w:hideMark/>
          </w:tcPr>
          <w:p w14:paraId="2CDEBA2D" w14:textId="77777777" w:rsidR="00AC3157" w:rsidRPr="003911B5" w:rsidRDefault="00AC3157" w:rsidP="00E21564">
            <w:pPr>
              <w:spacing w:line="240" w:lineRule="auto"/>
              <w:rPr>
                <w:sz w:val="22"/>
                <w:szCs w:val="22"/>
              </w:rPr>
            </w:pPr>
            <w:r w:rsidRPr="003911B5">
              <w:rPr>
                <w:sz w:val="22"/>
                <w:szCs w:val="22"/>
              </w:rPr>
              <w:t>EFHE-1</w:t>
            </w:r>
          </w:p>
        </w:tc>
        <w:tc>
          <w:tcPr>
            <w:tcW w:w="927" w:type="dxa"/>
            <w:tcBorders>
              <w:top w:val="single" w:sz="8" w:space="0" w:color="000000"/>
            </w:tcBorders>
            <w:shd w:val="clear" w:color="auto" w:fill="auto"/>
            <w:tcMar>
              <w:top w:w="9" w:type="dxa"/>
              <w:left w:w="9" w:type="dxa"/>
              <w:bottom w:w="0" w:type="dxa"/>
              <w:right w:w="9" w:type="dxa"/>
            </w:tcMar>
            <w:vAlign w:val="center"/>
            <w:hideMark/>
          </w:tcPr>
          <w:p w14:paraId="779911FB" w14:textId="77777777" w:rsidR="00AC3157" w:rsidRPr="003911B5" w:rsidRDefault="00AC3157" w:rsidP="00E21564">
            <w:pPr>
              <w:spacing w:line="240" w:lineRule="auto"/>
              <w:jc w:val="center"/>
              <w:rPr>
                <w:sz w:val="22"/>
                <w:szCs w:val="22"/>
              </w:rPr>
            </w:pPr>
            <w:r w:rsidRPr="003911B5">
              <w:rPr>
                <w:sz w:val="22"/>
                <w:szCs w:val="22"/>
              </w:rPr>
              <w:t>3.34</w:t>
            </w:r>
          </w:p>
        </w:tc>
        <w:tc>
          <w:tcPr>
            <w:tcW w:w="792" w:type="dxa"/>
            <w:tcBorders>
              <w:top w:val="single" w:sz="8" w:space="0" w:color="000000"/>
            </w:tcBorders>
            <w:shd w:val="clear" w:color="auto" w:fill="auto"/>
            <w:tcMar>
              <w:top w:w="9" w:type="dxa"/>
              <w:left w:w="9" w:type="dxa"/>
              <w:bottom w:w="0" w:type="dxa"/>
              <w:right w:w="9" w:type="dxa"/>
            </w:tcMar>
            <w:vAlign w:val="center"/>
            <w:hideMark/>
          </w:tcPr>
          <w:p w14:paraId="4653CEE2" w14:textId="77777777" w:rsidR="00AC3157" w:rsidRPr="003911B5" w:rsidRDefault="00AC3157" w:rsidP="00E21564">
            <w:pPr>
              <w:spacing w:line="240" w:lineRule="auto"/>
              <w:jc w:val="center"/>
              <w:rPr>
                <w:sz w:val="22"/>
                <w:szCs w:val="22"/>
              </w:rPr>
            </w:pPr>
            <w:r w:rsidRPr="003911B5">
              <w:rPr>
                <w:sz w:val="22"/>
                <w:szCs w:val="22"/>
              </w:rPr>
              <w:t>0.06</w:t>
            </w:r>
          </w:p>
        </w:tc>
        <w:tc>
          <w:tcPr>
            <w:tcW w:w="783" w:type="dxa"/>
            <w:tcBorders>
              <w:top w:val="single" w:sz="8" w:space="0" w:color="000000"/>
            </w:tcBorders>
            <w:shd w:val="clear" w:color="auto" w:fill="auto"/>
            <w:tcMar>
              <w:top w:w="9" w:type="dxa"/>
              <w:left w:w="9" w:type="dxa"/>
              <w:bottom w:w="0" w:type="dxa"/>
              <w:right w:w="9" w:type="dxa"/>
            </w:tcMar>
            <w:vAlign w:val="center"/>
            <w:hideMark/>
          </w:tcPr>
          <w:p w14:paraId="183481F4" w14:textId="77777777" w:rsidR="00AC3157" w:rsidRPr="003911B5" w:rsidRDefault="00AC3157" w:rsidP="00E21564">
            <w:pPr>
              <w:spacing w:line="240" w:lineRule="auto"/>
              <w:jc w:val="center"/>
              <w:rPr>
                <w:sz w:val="22"/>
                <w:szCs w:val="22"/>
              </w:rPr>
            </w:pPr>
            <w:r w:rsidRPr="003911B5">
              <w:rPr>
                <w:sz w:val="22"/>
                <w:szCs w:val="22"/>
              </w:rPr>
              <w:t>0.25</w:t>
            </w:r>
          </w:p>
        </w:tc>
        <w:tc>
          <w:tcPr>
            <w:tcW w:w="801" w:type="dxa"/>
            <w:tcBorders>
              <w:top w:val="single" w:sz="8" w:space="0" w:color="000000"/>
            </w:tcBorders>
            <w:shd w:val="clear" w:color="auto" w:fill="auto"/>
            <w:tcMar>
              <w:top w:w="9" w:type="dxa"/>
              <w:left w:w="9" w:type="dxa"/>
              <w:bottom w:w="0" w:type="dxa"/>
              <w:right w:w="9" w:type="dxa"/>
            </w:tcMar>
            <w:vAlign w:val="center"/>
            <w:hideMark/>
          </w:tcPr>
          <w:p w14:paraId="316A3CEA" w14:textId="77777777" w:rsidR="00AC3157" w:rsidRPr="003911B5" w:rsidRDefault="00AC3157" w:rsidP="00E21564">
            <w:pPr>
              <w:spacing w:line="240" w:lineRule="auto"/>
              <w:jc w:val="center"/>
              <w:rPr>
                <w:sz w:val="22"/>
                <w:szCs w:val="22"/>
              </w:rPr>
            </w:pPr>
            <w:r w:rsidRPr="003911B5">
              <w:rPr>
                <w:sz w:val="22"/>
                <w:szCs w:val="22"/>
              </w:rPr>
              <w:t>0.68</w:t>
            </w:r>
          </w:p>
        </w:tc>
        <w:tc>
          <w:tcPr>
            <w:tcW w:w="807" w:type="dxa"/>
            <w:tcBorders>
              <w:top w:val="single" w:sz="8" w:space="0" w:color="000000"/>
            </w:tcBorders>
            <w:shd w:val="clear" w:color="auto" w:fill="auto"/>
            <w:tcMar>
              <w:top w:w="9" w:type="dxa"/>
              <w:left w:w="9" w:type="dxa"/>
              <w:bottom w:w="0" w:type="dxa"/>
              <w:right w:w="9" w:type="dxa"/>
            </w:tcMar>
            <w:vAlign w:val="center"/>
            <w:hideMark/>
          </w:tcPr>
          <w:p w14:paraId="53AFBD97" w14:textId="77777777" w:rsidR="00AC3157" w:rsidRPr="003911B5" w:rsidRDefault="00AC3157" w:rsidP="00E21564">
            <w:pPr>
              <w:spacing w:line="240" w:lineRule="auto"/>
              <w:jc w:val="center"/>
              <w:rPr>
                <w:sz w:val="22"/>
                <w:szCs w:val="22"/>
              </w:rPr>
            </w:pPr>
            <w:r w:rsidRPr="003911B5">
              <w:rPr>
                <w:sz w:val="22"/>
                <w:szCs w:val="22"/>
              </w:rPr>
              <w:t>0.72</w:t>
            </w:r>
          </w:p>
        </w:tc>
        <w:tc>
          <w:tcPr>
            <w:tcW w:w="813" w:type="dxa"/>
            <w:tcBorders>
              <w:top w:val="single" w:sz="8" w:space="0" w:color="000000"/>
            </w:tcBorders>
            <w:shd w:val="clear" w:color="auto" w:fill="auto"/>
            <w:tcMar>
              <w:top w:w="9" w:type="dxa"/>
              <w:left w:w="9" w:type="dxa"/>
              <w:bottom w:w="0" w:type="dxa"/>
              <w:right w:w="9" w:type="dxa"/>
            </w:tcMar>
            <w:vAlign w:val="center"/>
            <w:hideMark/>
          </w:tcPr>
          <w:p w14:paraId="180928DE" w14:textId="77777777" w:rsidR="00AC3157" w:rsidRPr="003911B5" w:rsidRDefault="00AC3157" w:rsidP="00E21564">
            <w:pPr>
              <w:spacing w:line="240" w:lineRule="auto"/>
              <w:jc w:val="center"/>
              <w:rPr>
                <w:sz w:val="22"/>
                <w:szCs w:val="22"/>
              </w:rPr>
            </w:pPr>
            <w:r w:rsidRPr="003911B5">
              <w:rPr>
                <w:sz w:val="22"/>
                <w:szCs w:val="22"/>
              </w:rPr>
              <w:t>0.42</w:t>
            </w:r>
          </w:p>
        </w:tc>
        <w:tc>
          <w:tcPr>
            <w:tcW w:w="783" w:type="dxa"/>
            <w:tcBorders>
              <w:top w:val="single" w:sz="8" w:space="0" w:color="000000"/>
            </w:tcBorders>
            <w:shd w:val="clear" w:color="auto" w:fill="auto"/>
            <w:tcMar>
              <w:top w:w="9" w:type="dxa"/>
              <w:left w:w="9" w:type="dxa"/>
              <w:bottom w:w="0" w:type="dxa"/>
              <w:right w:w="9" w:type="dxa"/>
            </w:tcMar>
            <w:vAlign w:val="center"/>
            <w:hideMark/>
          </w:tcPr>
          <w:p w14:paraId="32718C6A" w14:textId="77777777" w:rsidR="00AC3157" w:rsidRPr="003911B5" w:rsidRDefault="00AC3157" w:rsidP="00E21564">
            <w:pPr>
              <w:spacing w:line="240" w:lineRule="auto"/>
              <w:jc w:val="center"/>
              <w:rPr>
                <w:sz w:val="22"/>
                <w:szCs w:val="22"/>
              </w:rPr>
            </w:pPr>
            <w:r w:rsidRPr="003911B5">
              <w:rPr>
                <w:sz w:val="22"/>
                <w:szCs w:val="22"/>
              </w:rPr>
              <w:t>0.10</w:t>
            </w:r>
          </w:p>
        </w:tc>
        <w:tc>
          <w:tcPr>
            <w:tcW w:w="1017" w:type="dxa"/>
            <w:tcBorders>
              <w:top w:val="single" w:sz="8" w:space="0" w:color="000000"/>
            </w:tcBorders>
            <w:shd w:val="clear" w:color="auto" w:fill="auto"/>
            <w:tcMar>
              <w:top w:w="9" w:type="dxa"/>
              <w:left w:w="9" w:type="dxa"/>
              <w:bottom w:w="0" w:type="dxa"/>
              <w:right w:w="9" w:type="dxa"/>
            </w:tcMar>
            <w:vAlign w:val="center"/>
            <w:hideMark/>
          </w:tcPr>
          <w:p w14:paraId="49248816" w14:textId="77777777" w:rsidR="00AC3157" w:rsidRPr="003911B5" w:rsidRDefault="00AC3157" w:rsidP="00E21564">
            <w:pPr>
              <w:spacing w:line="240" w:lineRule="auto"/>
              <w:jc w:val="center"/>
              <w:rPr>
                <w:sz w:val="22"/>
                <w:szCs w:val="22"/>
              </w:rPr>
            </w:pPr>
            <w:r w:rsidRPr="003911B5">
              <w:rPr>
                <w:sz w:val="22"/>
                <w:szCs w:val="22"/>
              </w:rPr>
              <w:t>1.23</w:t>
            </w:r>
          </w:p>
        </w:tc>
        <w:tc>
          <w:tcPr>
            <w:tcW w:w="810" w:type="dxa"/>
            <w:tcBorders>
              <w:top w:val="single" w:sz="8" w:space="0" w:color="000000"/>
            </w:tcBorders>
            <w:shd w:val="clear" w:color="auto" w:fill="auto"/>
            <w:tcMar>
              <w:top w:w="9" w:type="dxa"/>
              <w:left w:w="9" w:type="dxa"/>
              <w:bottom w:w="0" w:type="dxa"/>
              <w:right w:w="9" w:type="dxa"/>
            </w:tcMar>
            <w:vAlign w:val="center"/>
            <w:hideMark/>
          </w:tcPr>
          <w:p w14:paraId="19859C12" w14:textId="77777777" w:rsidR="00AC3157" w:rsidRPr="003911B5" w:rsidRDefault="00AC3157" w:rsidP="00E21564">
            <w:pPr>
              <w:spacing w:line="240" w:lineRule="auto"/>
              <w:jc w:val="center"/>
              <w:rPr>
                <w:sz w:val="22"/>
                <w:szCs w:val="22"/>
              </w:rPr>
            </w:pPr>
            <w:r w:rsidRPr="003911B5">
              <w:rPr>
                <w:sz w:val="22"/>
                <w:szCs w:val="22"/>
              </w:rPr>
              <w:t>0.19</w:t>
            </w:r>
          </w:p>
        </w:tc>
        <w:tc>
          <w:tcPr>
            <w:tcW w:w="630" w:type="dxa"/>
            <w:tcBorders>
              <w:top w:val="single" w:sz="8" w:space="0" w:color="000000"/>
            </w:tcBorders>
            <w:shd w:val="clear" w:color="auto" w:fill="auto"/>
            <w:tcMar>
              <w:top w:w="9" w:type="dxa"/>
              <w:left w:w="9" w:type="dxa"/>
              <w:bottom w:w="0" w:type="dxa"/>
              <w:right w:w="9" w:type="dxa"/>
            </w:tcMar>
            <w:vAlign w:val="center"/>
            <w:hideMark/>
          </w:tcPr>
          <w:p w14:paraId="35C11D7B" w14:textId="77777777" w:rsidR="00AC3157" w:rsidRPr="003911B5" w:rsidRDefault="00AC3157" w:rsidP="00E21564">
            <w:pPr>
              <w:spacing w:line="240" w:lineRule="auto"/>
              <w:jc w:val="center"/>
              <w:rPr>
                <w:sz w:val="22"/>
                <w:szCs w:val="22"/>
              </w:rPr>
            </w:pPr>
            <w:r w:rsidRPr="003911B5">
              <w:rPr>
                <w:sz w:val="22"/>
                <w:szCs w:val="22"/>
              </w:rPr>
              <w:t>0.35</w:t>
            </w:r>
          </w:p>
        </w:tc>
        <w:tc>
          <w:tcPr>
            <w:tcW w:w="864" w:type="dxa"/>
            <w:tcBorders>
              <w:top w:val="single" w:sz="8" w:space="0" w:color="000000"/>
            </w:tcBorders>
            <w:shd w:val="clear" w:color="auto" w:fill="auto"/>
            <w:tcMar>
              <w:top w:w="9" w:type="dxa"/>
              <w:left w:w="9" w:type="dxa"/>
              <w:bottom w:w="0" w:type="dxa"/>
              <w:right w:w="9" w:type="dxa"/>
            </w:tcMar>
            <w:vAlign w:val="center"/>
            <w:hideMark/>
          </w:tcPr>
          <w:p w14:paraId="4C94C156" w14:textId="77777777" w:rsidR="00AC3157" w:rsidRPr="003911B5" w:rsidRDefault="00AC3157" w:rsidP="00E21564">
            <w:pPr>
              <w:spacing w:line="240" w:lineRule="auto"/>
              <w:jc w:val="center"/>
              <w:rPr>
                <w:sz w:val="22"/>
                <w:szCs w:val="22"/>
              </w:rPr>
            </w:pPr>
            <w:r w:rsidRPr="003911B5">
              <w:rPr>
                <w:sz w:val="22"/>
                <w:szCs w:val="22"/>
              </w:rPr>
              <w:t>1.56</w:t>
            </w:r>
          </w:p>
        </w:tc>
        <w:tc>
          <w:tcPr>
            <w:tcW w:w="682" w:type="dxa"/>
            <w:tcBorders>
              <w:top w:val="single" w:sz="8" w:space="0" w:color="000000"/>
            </w:tcBorders>
            <w:shd w:val="clear" w:color="auto" w:fill="auto"/>
            <w:tcMar>
              <w:top w:w="9" w:type="dxa"/>
              <w:left w:w="9" w:type="dxa"/>
              <w:bottom w:w="0" w:type="dxa"/>
              <w:right w:w="9" w:type="dxa"/>
            </w:tcMar>
            <w:vAlign w:val="center"/>
            <w:hideMark/>
          </w:tcPr>
          <w:p w14:paraId="01C9EF4A" w14:textId="77777777" w:rsidR="00AC3157" w:rsidRPr="003911B5" w:rsidRDefault="00AC3157" w:rsidP="00E21564">
            <w:pPr>
              <w:spacing w:line="240" w:lineRule="auto"/>
              <w:jc w:val="center"/>
              <w:rPr>
                <w:sz w:val="22"/>
                <w:szCs w:val="22"/>
              </w:rPr>
            </w:pPr>
            <w:r w:rsidRPr="003911B5">
              <w:rPr>
                <w:sz w:val="22"/>
                <w:szCs w:val="22"/>
              </w:rPr>
              <w:t>0.19</w:t>
            </w:r>
          </w:p>
        </w:tc>
        <w:tc>
          <w:tcPr>
            <w:tcW w:w="794" w:type="dxa"/>
            <w:tcBorders>
              <w:top w:val="single" w:sz="8" w:space="0" w:color="000000"/>
            </w:tcBorders>
            <w:vAlign w:val="center"/>
          </w:tcPr>
          <w:p w14:paraId="1F6EAA30" w14:textId="0C95D66A"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0.29</w:t>
            </w:r>
          </w:p>
        </w:tc>
        <w:tc>
          <w:tcPr>
            <w:tcW w:w="1058" w:type="dxa"/>
            <w:tcBorders>
              <w:top w:val="single" w:sz="8" w:space="0" w:color="000000"/>
            </w:tcBorders>
            <w:shd w:val="clear" w:color="auto" w:fill="auto"/>
            <w:tcMar>
              <w:top w:w="9" w:type="dxa"/>
              <w:left w:w="9" w:type="dxa"/>
              <w:bottom w:w="0" w:type="dxa"/>
              <w:right w:w="9" w:type="dxa"/>
            </w:tcMar>
            <w:vAlign w:val="center"/>
            <w:hideMark/>
          </w:tcPr>
          <w:p w14:paraId="3AEDA4B4" w14:textId="63D5E2E7" w:rsidR="00AC3157" w:rsidRPr="003911B5" w:rsidRDefault="00AC3157" w:rsidP="00E21564">
            <w:pPr>
              <w:spacing w:line="240" w:lineRule="auto"/>
              <w:jc w:val="center"/>
              <w:rPr>
                <w:sz w:val="22"/>
                <w:szCs w:val="22"/>
              </w:rPr>
            </w:pPr>
            <w:r w:rsidRPr="003911B5">
              <w:rPr>
                <w:sz w:val="22"/>
                <w:szCs w:val="22"/>
              </w:rPr>
              <w:t>0.53</w:t>
            </w:r>
          </w:p>
        </w:tc>
      </w:tr>
      <w:tr w:rsidR="00AC3157" w:rsidRPr="003911B5" w14:paraId="3591B613" w14:textId="77777777" w:rsidTr="00AC3157">
        <w:trPr>
          <w:trHeight w:val="142"/>
          <w:jc w:val="center"/>
        </w:trPr>
        <w:tc>
          <w:tcPr>
            <w:tcW w:w="996" w:type="dxa"/>
            <w:shd w:val="clear" w:color="auto" w:fill="auto"/>
            <w:tcMar>
              <w:top w:w="9" w:type="dxa"/>
              <w:left w:w="9" w:type="dxa"/>
              <w:bottom w:w="0" w:type="dxa"/>
              <w:right w:w="9" w:type="dxa"/>
            </w:tcMar>
            <w:vAlign w:val="center"/>
            <w:hideMark/>
          </w:tcPr>
          <w:p w14:paraId="722AA665" w14:textId="77777777" w:rsidR="00AC3157" w:rsidRPr="003911B5" w:rsidRDefault="00AC3157" w:rsidP="00E21564">
            <w:pPr>
              <w:spacing w:line="240" w:lineRule="auto"/>
              <w:rPr>
                <w:sz w:val="22"/>
                <w:szCs w:val="22"/>
              </w:rPr>
            </w:pPr>
            <w:r w:rsidRPr="003911B5">
              <w:rPr>
                <w:sz w:val="22"/>
                <w:szCs w:val="22"/>
              </w:rPr>
              <w:t>EFHE-2</w:t>
            </w:r>
          </w:p>
        </w:tc>
        <w:tc>
          <w:tcPr>
            <w:tcW w:w="927" w:type="dxa"/>
            <w:shd w:val="clear" w:color="auto" w:fill="auto"/>
            <w:tcMar>
              <w:top w:w="9" w:type="dxa"/>
              <w:left w:w="9" w:type="dxa"/>
              <w:bottom w:w="0" w:type="dxa"/>
              <w:right w:w="9" w:type="dxa"/>
            </w:tcMar>
            <w:vAlign w:val="center"/>
            <w:hideMark/>
          </w:tcPr>
          <w:p w14:paraId="693E5A90" w14:textId="77777777" w:rsidR="00AC3157" w:rsidRPr="003911B5" w:rsidRDefault="00AC3157" w:rsidP="00E21564">
            <w:pPr>
              <w:spacing w:line="240" w:lineRule="auto"/>
              <w:jc w:val="center"/>
              <w:rPr>
                <w:sz w:val="22"/>
                <w:szCs w:val="22"/>
              </w:rPr>
            </w:pPr>
            <w:r w:rsidRPr="003911B5">
              <w:rPr>
                <w:sz w:val="22"/>
                <w:szCs w:val="22"/>
              </w:rPr>
              <w:t>4.51</w:t>
            </w:r>
          </w:p>
        </w:tc>
        <w:tc>
          <w:tcPr>
            <w:tcW w:w="792" w:type="dxa"/>
            <w:shd w:val="clear" w:color="auto" w:fill="auto"/>
            <w:tcMar>
              <w:top w:w="9" w:type="dxa"/>
              <w:left w:w="9" w:type="dxa"/>
              <w:bottom w:w="0" w:type="dxa"/>
              <w:right w:w="9" w:type="dxa"/>
            </w:tcMar>
            <w:vAlign w:val="center"/>
            <w:hideMark/>
          </w:tcPr>
          <w:p w14:paraId="1825397B" w14:textId="77777777" w:rsidR="00AC3157" w:rsidRPr="003911B5" w:rsidRDefault="00AC3157" w:rsidP="00E21564">
            <w:pPr>
              <w:spacing w:line="240" w:lineRule="auto"/>
              <w:jc w:val="center"/>
              <w:rPr>
                <w:sz w:val="22"/>
                <w:szCs w:val="22"/>
              </w:rPr>
            </w:pPr>
            <w:r w:rsidRPr="003911B5">
              <w:rPr>
                <w:sz w:val="22"/>
                <w:szCs w:val="22"/>
              </w:rPr>
              <w:t>0.08</w:t>
            </w:r>
          </w:p>
        </w:tc>
        <w:tc>
          <w:tcPr>
            <w:tcW w:w="783" w:type="dxa"/>
            <w:shd w:val="clear" w:color="auto" w:fill="auto"/>
            <w:tcMar>
              <w:top w:w="9" w:type="dxa"/>
              <w:left w:w="9" w:type="dxa"/>
              <w:bottom w:w="0" w:type="dxa"/>
              <w:right w:w="9" w:type="dxa"/>
            </w:tcMar>
            <w:vAlign w:val="center"/>
            <w:hideMark/>
          </w:tcPr>
          <w:p w14:paraId="671ADE20" w14:textId="77777777" w:rsidR="00AC3157" w:rsidRPr="003911B5" w:rsidRDefault="00AC3157" w:rsidP="00E21564">
            <w:pPr>
              <w:spacing w:line="240" w:lineRule="auto"/>
              <w:jc w:val="center"/>
              <w:rPr>
                <w:sz w:val="22"/>
                <w:szCs w:val="22"/>
              </w:rPr>
            </w:pPr>
            <w:r w:rsidRPr="003911B5">
              <w:rPr>
                <w:sz w:val="22"/>
                <w:szCs w:val="22"/>
              </w:rPr>
              <w:t>0.15</w:t>
            </w:r>
          </w:p>
        </w:tc>
        <w:tc>
          <w:tcPr>
            <w:tcW w:w="801" w:type="dxa"/>
            <w:shd w:val="clear" w:color="auto" w:fill="auto"/>
            <w:tcMar>
              <w:top w:w="9" w:type="dxa"/>
              <w:left w:w="9" w:type="dxa"/>
              <w:bottom w:w="0" w:type="dxa"/>
              <w:right w:w="9" w:type="dxa"/>
            </w:tcMar>
            <w:vAlign w:val="center"/>
            <w:hideMark/>
          </w:tcPr>
          <w:p w14:paraId="0CC8658B" w14:textId="77777777" w:rsidR="00AC3157" w:rsidRPr="003911B5" w:rsidRDefault="00AC3157" w:rsidP="00E21564">
            <w:pPr>
              <w:spacing w:line="240" w:lineRule="auto"/>
              <w:jc w:val="center"/>
              <w:rPr>
                <w:sz w:val="22"/>
                <w:szCs w:val="22"/>
              </w:rPr>
            </w:pPr>
            <w:r w:rsidRPr="003911B5">
              <w:rPr>
                <w:sz w:val="22"/>
                <w:szCs w:val="22"/>
              </w:rPr>
              <w:t>0.82</w:t>
            </w:r>
          </w:p>
        </w:tc>
        <w:tc>
          <w:tcPr>
            <w:tcW w:w="807" w:type="dxa"/>
            <w:shd w:val="clear" w:color="auto" w:fill="auto"/>
            <w:tcMar>
              <w:top w:w="9" w:type="dxa"/>
              <w:left w:w="9" w:type="dxa"/>
              <w:bottom w:w="0" w:type="dxa"/>
              <w:right w:w="9" w:type="dxa"/>
            </w:tcMar>
            <w:vAlign w:val="center"/>
            <w:hideMark/>
          </w:tcPr>
          <w:p w14:paraId="7EEC38E5" w14:textId="77777777" w:rsidR="00AC3157" w:rsidRPr="003911B5" w:rsidRDefault="00AC3157" w:rsidP="00E21564">
            <w:pPr>
              <w:spacing w:line="240" w:lineRule="auto"/>
              <w:jc w:val="center"/>
              <w:rPr>
                <w:sz w:val="22"/>
                <w:szCs w:val="22"/>
              </w:rPr>
            </w:pPr>
            <w:r w:rsidRPr="003911B5">
              <w:rPr>
                <w:sz w:val="22"/>
                <w:szCs w:val="22"/>
              </w:rPr>
              <w:t>0.69</w:t>
            </w:r>
          </w:p>
        </w:tc>
        <w:tc>
          <w:tcPr>
            <w:tcW w:w="813" w:type="dxa"/>
            <w:shd w:val="clear" w:color="auto" w:fill="auto"/>
            <w:tcMar>
              <w:top w:w="9" w:type="dxa"/>
              <w:left w:w="9" w:type="dxa"/>
              <w:bottom w:w="0" w:type="dxa"/>
              <w:right w:w="9" w:type="dxa"/>
            </w:tcMar>
            <w:vAlign w:val="center"/>
            <w:hideMark/>
          </w:tcPr>
          <w:p w14:paraId="474F9A42" w14:textId="77777777" w:rsidR="00AC3157" w:rsidRPr="003911B5" w:rsidRDefault="00AC3157" w:rsidP="00E21564">
            <w:pPr>
              <w:spacing w:line="240" w:lineRule="auto"/>
              <w:jc w:val="center"/>
              <w:rPr>
                <w:sz w:val="22"/>
                <w:szCs w:val="22"/>
              </w:rPr>
            </w:pPr>
            <w:r w:rsidRPr="003911B5">
              <w:rPr>
                <w:sz w:val="22"/>
                <w:szCs w:val="22"/>
              </w:rPr>
              <w:t>0.30</w:t>
            </w:r>
          </w:p>
        </w:tc>
        <w:tc>
          <w:tcPr>
            <w:tcW w:w="783" w:type="dxa"/>
            <w:shd w:val="clear" w:color="auto" w:fill="auto"/>
            <w:tcMar>
              <w:top w:w="9" w:type="dxa"/>
              <w:left w:w="9" w:type="dxa"/>
              <w:bottom w:w="0" w:type="dxa"/>
              <w:right w:w="9" w:type="dxa"/>
            </w:tcMar>
            <w:vAlign w:val="center"/>
            <w:hideMark/>
          </w:tcPr>
          <w:p w14:paraId="53DDB390" w14:textId="77777777" w:rsidR="00AC3157" w:rsidRPr="003911B5" w:rsidRDefault="00AC3157" w:rsidP="00E21564">
            <w:pPr>
              <w:spacing w:line="240" w:lineRule="auto"/>
              <w:jc w:val="center"/>
              <w:rPr>
                <w:sz w:val="22"/>
                <w:szCs w:val="22"/>
              </w:rPr>
            </w:pPr>
            <w:r w:rsidRPr="003911B5">
              <w:rPr>
                <w:sz w:val="22"/>
                <w:szCs w:val="22"/>
              </w:rPr>
              <w:t>0.10</w:t>
            </w:r>
          </w:p>
        </w:tc>
        <w:tc>
          <w:tcPr>
            <w:tcW w:w="1017" w:type="dxa"/>
            <w:shd w:val="clear" w:color="auto" w:fill="auto"/>
            <w:tcMar>
              <w:top w:w="9" w:type="dxa"/>
              <w:left w:w="9" w:type="dxa"/>
              <w:bottom w:w="0" w:type="dxa"/>
              <w:right w:w="9" w:type="dxa"/>
            </w:tcMar>
            <w:vAlign w:val="center"/>
            <w:hideMark/>
          </w:tcPr>
          <w:p w14:paraId="7B3E7021" w14:textId="77777777" w:rsidR="00AC3157" w:rsidRPr="003911B5" w:rsidRDefault="00AC3157" w:rsidP="00E21564">
            <w:pPr>
              <w:spacing w:line="240" w:lineRule="auto"/>
              <w:jc w:val="center"/>
              <w:rPr>
                <w:sz w:val="22"/>
                <w:szCs w:val="22"/>
              </w:rPr>
            </w:pPr>
            <w:r w:rsidRPr="003911B5">
              <w:rPr>
                <w:sz w:val="22"/>
                <w:szCs w:val="22"/>
              </w:rPr>
              <w:t>0.00</w:t>
            </w:r>
          </w:p>
        </w:tc>
        <w:tc>
          <w:tcPr>
            <w:tcW w:w="810" w:type="dxa"/>
            <w:shd w:val="clear" w:color="auto" w:fill="auto"/>
            <w:tcMar>
              <w:top w:w="9" w:type="dxa"/>
              <w:left w:w="9" w:type="dxa"/>
              <w:bottom w:w="0" w:type="dxa"/>
              <w:right w:w="9" w:type="dxa"/>
            </w:tcMar>
            <w:vAlign w:val="center"/>
            <w:hideMark/>
          </w:tcPr>
          <w:p w14:paraId="25609382" w14:textId="77777777" w:rsidR="00AC3157" w:rsidRPr="003911B5" w:rsidRDefault="00AC3157" w:rsidP="00E21564">
            <w:pPr>
              <w:spacing w:line="240" w:lineRule="auto"/>
              <w:jc w:val="center"/>
              <w:rPr>
                <w:sz w:val="22"/>
                <w:szCs w:val="22"/>
              </w:rPr>
            </w:pPr>
            <w:r w:rsidRPr="003911B5">
              <w:rPr>
                <w:sz w:val="22"/>
                <w:szCs w:val="22"/>
              </w:rPr>
              <w:t>0.18</w:t>
            </w:r>
          </w:p>
        </w:tc>
        <w:tc>
          <w:tcPr>
            <w:tcW w:w="630" w:type="dxa"/>
            <w:shd w:val="clear" w:color="auto" w:fill="auto"/>
            <w:tcMar>
              <w:top w:w="9" w:type="dxa"/>
              <w:left w:w="9" w:type="dxa"/>
              <w:bottom w:w="0" w:type="dxa"/>
              <w:right w:w="9" w:type="dxa"/>
            </w:tcMar>
            <w:vAlign w:val="center"/>
            <w:hideMark/>
          </w:tcPr>
          <w:p w14:paraId="05079CE6" w14:textId="77777777" w:rsidR="00AC3157" w:rsidRPr="003911B5" w:rsidRDefault="00AC3157" w:rsidP="00E21564">
            <w:pPr>
              <w:spacing w:line="240" w:lineRule="auto"/>
              <w:jc w:val="center"/>
              <w:rPr>
                <w:sz w:val="22"/>
                <w:szCs w:val="22"/>
              </w:rPr>
            </w:pPr>
            <w:r w:rsidRPr="003911B5">
              <w:rPr>
                <w:sz w:val="22"/>
                <w:szCs w:val="22"/>
              </w:rPr>
              <w:t>0.34</w:t>
            </w:r>
          </w:p>
        </w:tc>
        <w:tc>
          <w:tcPr>
            <w:tcW w:w="864" w:type="dxa"/>
            <w:shd w:val="clear" w:color="auto" w:fill="auto"/>
            <w:tcMar>
              <w:top w:w="9" w:type="dxa"/>
              <w:left w:w="9" w:type="dxa"/>
              <w:bottom w:w="0" w:type="dxa"/>
              <w:right w:w="9" w:type="dxa"/>
            </w:tcMar>
            <w:vAlign w:val="center"/>
            <w:hideMark/>
          </w:tcPr>
          <w:p w14:paraId="101ADFA7" w14:textId="77777777" w:rsidR="00AC3157" w:rsidRPr="003911B5" w:rsidRDefault="00AC3157" w:rsidP="00E21564">
            <w:pPr>
              <w:spacing w:line="240" w:lineRule="auto"/>
              <w:jc w:val="center"/>
              <w:rPr>
                <w:sz w:val="22"/>
                <w:szCs w:val="22"/>
              </w:rPr>
            </w:pPr>
            <w:r w:rsidRPr="003911B5">
              <w:rPr>
                <w:sz w:val="22"/>
                <w:szCs w:val="22"/>
              </w:rPr>
              <w:t>1.40</w:t>
            </w:r>
          </w:p>
        </w:tc>
        <w:tc>
          <w:tcPr>
            <w:tcW w:w="682" w:type="dxa"/>
            <w:shd w:val="clear" w:color="auto" w:fill="auto"/>
            <w:tcMar>
              <w:top w:w="9" w:type="dxa"/>
              <w:left w:w="9" w:type="dxa"/>
              <w:bottom w:w="0" w:type="dxa"/>
              <w:right w:w="9" w:type="dxa"/>
            </w:tcMar>
            <w:vAlign w:val="center"/>
            <w:hideMark/>
          </w:tcPr>
          <w:p w14:paraId="7202B0B4" w14:textId="77777777" w:rsidR="00AC3157" w:rsidRPr="003911B5" w:rsidRDefault="00AC3157" w:rsidP="00E21564">
            <w:pPr>
              <w:spacing w:line="240" w:lineRule="auto"/>
              <w:jc w:val="center"/>
              <w:rPr>
                <w:sz w:val="22"/>
                <w:szCs w:val="22"/>
              </w:rPr>
            </w:pPr>
            <w:r w:rsidRPr="003911B5">
              <w:rPr>
                <w:sz w:val="22"/>
                <w:szCs w:val="22"/>
              </w:rPr>
              <w:t>0.17</w:t>
            </w:r>
          </w:p>
        </w:tc>
        <w:tc>
          <w:tcPr>
            <w:tcW w:w="794" w:type="dxa"/>
            <w:vAlign w:val="center"/>
          </w:tcPr>
          <w:p w14:paraId="1CAA108E" w14:textId="6B4F576E"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0.25</w:t>
            </w:r>
          </w:p>
        </w:tc>
        <w:tc>
          <w:tcPr>
            <w:tcW w:w="1058" w:type="dxa"/>
            <w:shd w:val="clear" w:color="auto" w:fill="auto"/>
            <w:tcMar>
              <w:top w:w="9" w:type="dxa"/>
              <w:left w:w="9" w:type="dxa"/>
              <w:bottom w:w="0" w:type="dxa"/>
              <w:right w:w="9" w:type="dxa"/>
            </w:tcMar>
            <w:vAlign w:val="center"/>
            <w:hideMark/>
          </w:tcPr>
          <w:p w14:paraId="6C41DB94" w14:textId="7383A6FC" w:rsidR="00AC3157" w:rsidRPr="003911B5" w:rsidRDefault="00AC3157" w:rsidP="00E21564">
            <w:pPr>
              <w:spacing w:line="240" w:lineRule="auto"/>
              <w:jc w:val="center"/>
              <w:rPr>
                <w:sz w:val="22"/>
                <w:szCs w:val="22"/>
              </w:rPr>
            </w:pPr>
            <w:r w:rsidRPr="003911B5">
              <w:rPr>
                <w:sz w:val="22"/>
                <w:szCs w:val="22"/>
              </w:rPr>
              <w:t>0.53</w:t>
            </w:r>
          </w:p>
        </w:tc>
      </w:tr>
      <w:tr w:rsidR="00AC3157" w:rsidRPr="003911B5" w14:paraId="592BE823" w14:textId="77777777" w:rsidTr="00AC3157">
        <w:trPr>
          <w:trHeight w:val="142"/>
          <w:jc w:val="center"/>
        </w:trPr>
        <w:tc>
          <w:tcPr>
            <w:tcW w:w="996" w:type="dxa"/>
            <w:shd w:val="clear" w:color="auto" w:fill="auto"/>
            <w:tcMar>
              <w:top w:w="9" w:type="dxa"/>
              <w:left w:w="9" w:type="dxa"/>
              <w:bottom w:w="0" w:type="dxa"/>
              <w:right w:w="9" w:type="dxa"/>
            </w:tcMar>
            <w:vAlign w:val="center"/>
            <w:hideMark/>
          </w:tcPr>
          <w:p w14:paraId="3202D3BD" w14:textId="77777777" w:rsidR="00AC3157" w:rsidRPr="003911B5" w:rsidRDefault="00AC3157" w:rsidP="00E21564">
            <w:pPr>
              <w:spacing w:line="240" w:lineRule="auto"/>
              <w:rPr>
                <w:sz w:val="22"/>
                <w:szCs w:val="22"/>
              </w:rPr>
            </w:pPr>
            <w:r w:rsidRPr="003911B5">
              <w:rPr>
                <w:sz w:val="22"/>
                <w:szCs w:val="22"/>
              </w:rPr>
              <w:t>EFHE-3</w:t>
            </w:r>
          </w:p>
        </w:tc>
        <w:tc>
          <w:tcPr>
            <w:tcW w:w="927" w:type="dxa"/>
            <w:shd w:val="clear" w:color="auto" w:fill="auto"/>
            <w:tcMar>
              <w:top w:w="9" w:type="dxa"/>
              <w:left w:w="9" w:type="dxa"/>
              <w:bottom w:w="0" w:type="dxa"/>
              <w:right w:w="9" w:type="dxa"/>
            </w:tcMar>
            <w:vAlign w:val="center"/>
            <w:hideMark/>
          </w:tcPr>
          <w:p w14:paraId="3181D586" w14:textId="77777777" w:rsidR="00AC3157" w:rsidRPr="003911B5" w:rsidRDefault="00AC3157" w:rsidP="00E21564">
            <w:pPr>
              <w:spacing w:line="240" w:lineRule="auto"/>
              <w:jc w:val="center"/>
              <w:rPr>
                <w:sz w:val="22"/>
                <w:szCs w:val="22"/>
              </w:rPr>
            </w:pPr>
            <w:r w:rsidRPr="003911B5">
              <w:rPr>
                <w:sz w:val="22"/>
                <w:szCs w:val="22"/>
              </w:rPr>
              <w:t>2.23</w:t>
            </w:r>
          </w:p>
        </w:tc>
        <w:tc>
          <w:tcPr>
            <w:tcW w:w="792" w:type="dxa"/>
            <w:shd w:val="clear" w:color="auto" w:fill="auto"/>
            <w:tcMar>
              <w:top w:w="9" w:type="dxa"/>
              <w:left w:w="9" w:type="dxa"/>
              <w:bottom w:w="0" w:type="dxa"/>
              <w:right w:w="9" w:type="dxa"/>
            </w:tcMar>
            <w:vAlign w:val="center"/>
            <w:hideMark/>
          </w:tcPr>
          <w:p w14:paraId="5CE943AE" w14:textId="77777777" w:rsidR="00AC3157" w:rsidRPr="003911B5" w:rsidRDefault="00AC3157" w:rsidP="00E21564">
            <w:pPr>
              <w:spacing w:line="240" w:lineRule="auto"/>
              <w:jc w:val="center"/>
              <w:rPr>
                <w:sz w:val="22"/>
                <w:szCs w:val="22"/>
              </w:rPr>
            </w:pPr>
            <w:r w:rsidRPr="003911B5">
              <w:rPr>
                <w:sz w:val="22"/>
                <w:szCs w:val="22"/>
              </w:rPr>
              <w:t>0.03</w:t>
            </w:r>
          </w:p>
        </w:tc>
        <w:tc>
          <w:tcPr>
            <w:tcW w:w="783" w:type="dxa"/>
            <w:shd w:val="clear" w:color="auto" w:fill="auto"/>
            <w:tcMar>
              <w:top w:w="9" w:type="dxa"/>
              <w:left w:w="9" w:type="dxa"/>
              <w:bottom w:w="0" w:type="dxa"/>
              <w:right w:w="9" w:type="dxa"/>
            </w:tcMar>
            <w:vAlign w:val="center"/>
            <w:hideMark/>
          </w:tcPr>
          <w:p w14:paraId="7BD6476B" w14:textId="77777777" w:rsidR="00AC3157" w:rsidRPr="003911B5" w:rsidRDefault="00AC3157" w:rsidP="00E21564">
            <w:pPr>
              <w:spacing w:line="240" w:lineRule="auto"/>
              <w:jc w:val="center"/>
              <w:rPr>
                <w:sz w:val="22"/>
                <w:szCs w:val="22"/>
              </w:rPr>
            </w:pPr>
            <w:r w:rsidRPr="003911B5">
              <w:rPr>
                <w:sz w:val="22"/>
                <w:szCs w:val="22"/>
              </w:rPr>
              <w:t>0.14</w:t>
            </w:r>
          </w:p>
        </w:tc>
        <w:tc>
          <w:tcPr>
            <w:tcW w:w="801" w:type="dxa"/>
            <w:shd w:val="clear" w:color="auto" w:fill="auto"/>
            <w:tcMar>
              <w:top w:w="9" w:type="dxa"/>
              <w:left w:w="9" w:type="dxa"/>
              <w:bottom w:w="0" w:type="dxa"/>
              <w:right w:w="9" w:type="dxa"/>
            </w:tcMar>
            <w:vAlign w:val="center"/>
            <w:hideMark/>
          </w:tcPr>
          <w:p w14:paraId="667ED293" w14:textId="77777777" w:rsidR="00AC3157" w:rsidRPr="003911B5" w:rsidRDefault="00AC3157" w:rsidP="00E21564">
            <w:pPr>
              <w:spacing w:line="240" w:lineRule="auto"/>
              <w:jc w:val="center"/>
              <w:rPr>
                <w:sz w:val="22"/>
                <w:szCs w:val="22"/>
              </w:rPr>
            </w:pPr>
            <w:r w:rsidRPr="003911B5">
              <w:rPr>
                <w:sz w:val="22"/>
                <w:szCs w:val="22"/>
              </w:rPr>
              <w:t>0.50</w:t>
            </w:r>
          </w:p>
        </w:tc>
        <w:tc>
          <w:tcPr>
            <w:tcW w:w="807" w:type="dxa"/>
            <w:shd w:val="clear" w:color="auto" w:fill="auto"/>
            <w:tcMar>
              <w:top w:w="9" w:type="dxa"/>
              <w:left w:w="9" w:type="dxa"/>
              <w:bottom w:w="0" w:type="dxa"/>
              <w:right w:w="9" w:type="dxa"/>
            </w:tcMar>
            <w:vAlign w:val="center"/>
            <w:hideMark/>
          </w:tcPr>
          <w:p w14:paraId="2A61313D" w14:textId="77777777" w:rsidR="00AC3157" w:rsidRPr="003911B5" w:rsidRDefault="00AC3157" w:rsidP="00E21564">
            <w:pPr>
              <w:spacing w:line="240" w:lineRule="auto"/>
              <w:jc w:val="center"/>
              <w:rPr>
                <w:sz w:val="22"/>
                <w:szCs w:val="22"/>
              </w:rPr>
            </w:pPr>
            <w:r w:rsidRPr="003911B5">
              <w:rPr>
                <w:sz w:val="22"/>
                <w:szCs w:val="22"/>
              </w:rPr>
              <w:t>0.97</w:t>
            </w:r>
          </w:p>
        </w:tc>
        <w:tc>
          <w:tcPr>
            <w:tcW w:w="813" w:type="dxa"/>
            <w:shd w:val="clear" w:color="auto" w:fill="auto"/>
            <w:tcMar>
              <w:top w:w="9" w:type="dxa"/>
              <w:left w:w="9" w:type="dxa"/>
              <w:bottom w:w="0" w:type="dxa"/>
              <w:right w:w="9" w:type="dxa"/>
            </w:tcMar>
            <w:vAlign w:val="center"/>
            <w:hideMark/>
          </w:tcPr>
          <w:p w14:paraId="6DAAB0D9" w14:textId="77777777" w:rsidR="00AC3157" w:rsidRPr="003911B5" w:rsidRDefault="00AC3157" w:rsidP="00E21564">
            <w:pPr>
              <w:spacing w:line="240" w:lineRule="auto"/>
              <w:jc w:val="center"/>
              <w:rPr>
                <w:sz w:val="22"/>
                <w:szCs w:val="22"/>
              </w:rPr>
            </w:pPr>
            <w:r w:rsidRPr="003911B5">
              <w:rPr>
                <w:sz w:val="22"/>
                <w:szCs w:val="22"/>
              </w:rPr>
              <w:t>0.14</w:t>
            </w:r>
          </w:p>
        </w:tc>
        <w:tc>
          <w:tcPr>
            <w:tcW w:w="783" w:type="dxa"/>
            <w:shd w:val="clear" w:color="auto" w:fill="auto"/>
            <w:tcMar>
              <w:top w:w="9" w:type="dxa"/>
              <w:left w:w="9" w:type="dxa"/>
              <w:bottom w:w="0" w:type="dxa"/>
              <w:right w:w="9" w:type="dxa"/>
            </w:tcMar>
            <w:vAlign w:val="center"/>
            <w:hideMark/>
          </w:tcPr>
          <w:p w14:paraId="484F5DCE" w14:textId="77777777" w:rsidR="00AC3157" w:rsidRPr="003911B5" w:rsidRDefault="00AC3157" w:rsidP="00E21564">
            <w:pPr>
              <w:spacing w:line="240" w:lineRule="auto"/>
              <w:jc w:val="center"/>
              <w:rPr>
                <w:sz w:val="22"/>
                <w:szCs w:val="22"/>
              </w:rPr>
            </w:pPr>
            <w:r w:rsidRPr="003911B5">
              <w:rPr>
                <w:sz w:val="22"/>
                <w:szCs w:val="22"/>
              </w:rPr>
              <w:t>0.04</w:t>
            </w:r>
          </w:p>
        </w:tc>
        <w:tc>
          <w:tcPr>
            <w:tcW w:w="1017" w:type="dxa"/>
            <w:shd w:val="clear" w:color="auto" w:fill="auto"/>
            <w:tcMar>
              <w:top w:w="9" w:type="dxa"/>
              <w:left w:w="9" w:type="dxa"/>
              <w:bottom w:w="0" w:type="dxa"/>
              <w:right w:w="9" w:type="dxa"/>
            </w:tcMar>
            <w:vAlign w:val="center"/>
            <w:hideMark/>
          </w:tcPr>
          <w:p w14:paraId="27CE941C" w14:textId="77777777" w:rsidR="00AC3157" w:rsidRPr="003911B5" w:rsidRDefault="00AC3157" w:rsidP="00E21564">
            <w:pPr>
              <w:spacing w:line="240" w:lineRule="auto"/>
              <w:jc w:val="center"/>
              <w:rPr>
                <w:sz w:val="22"/>
                <w:szCs w:val="22"/>
              </w:rPr>
            </w:pPr>
            <w:r w:rsidRPr="003911B5">
              <w:rPr>
                <w:sz w:val="22"/>
                <w:szCs w:val="22"/>
              </w:rPr>
              <w:t>0.77</w:t>
            </w:r>
          </w:p>
        </w:tc>
        <w:tc>
          <w:tcPr>
            <w:tcW w:w="810" w:type="dxa"/>
            <w:shd w:val="clear" w:color="auto" w:fill="auto"/>
            <w:tcMar>
              <w:top w:w="9" w:type="dxa"/>
              <w:left w:w="9" w:type="dxa"/>
              <w:bottom w:w="0" w:type="dxa"/>
              <w:right w:w="9" w:type="dxa"/>
            </w:tcMar>
            <w:vAlign w:val="center"/>
            <w:hideMark/>
          </w:tcPr>
          <w:p w14:paraId="3B14BBB5" w14:textId="77777777" w:rsidR="00AC3157" w:rsidRPr="003911B5" w:rsidRDefault="00AC3157" w:rsidP="00E21564">
            <w:pPr>
              <w:spacing w:line="240" w:lineRule="auto"/>
              <w:jc w:val="center"/>
              <w:rPr>
                <w:sz w:val="22"/>
                <w:szCs w:val="22"/>
              </w:rPr>
            </w:pPr>
            <w:r w:rsidRPr="003911B5">
              <w:rPr>
                <w:sz w:val="22"/>
                <w:szCs w:val="22"/>
              </w:rPr>
              <w:t>0.13</w:t>
            </w:r>
          </w:p>
        </w:tc>
        <w:tc>
          <w:tcPr>
            <w:tcW w:w="630" w:type="dxa"/>
            <w:shd w:val="clear" w:color="auto" w:fill="auto"/>
            <w:tcMar>
              <w:top w:w="9" w:type="dxa"/>
              <w:left w:w="9" w:type="dxa"/>
              <w:bottom w:w="0" w:type="dxa"/>
              <w:right w:w="9" w:type="dxa"/>
            </w:tcMar>
            <w:vAlign w:val="center"/>
            <w:hideMark/>
          </w:tcPr>
          <w:p w14:paraId="2571D7D0" w14:textId="77777777" w:rsidR="00AC3157" w:rsidRPr="003911B5" w:rsidRDefault="00AC3157" w:rsidP="00E21564">
            <w:pPr>
              <w:spacing w:line="240" w:lineRule="auto"/>
              <w:jc w:val="center"/>
              <w:rPr>
                <w:sz w:val="22"/>
                <w:szCs w:val="22"/>
              </w:rPr>
            </w:pPr>
            <w:r w:rsidRPr="003911B5">
              <w:rPr>
                <w:sz w:val="22"/>
                <w:szCs w:val="22"/>
              </w:rPr>
              <w:t>0.27</w:t>
            </w:r>
          </w:p>
        </w:tc>
        <w:tc>
          <w:tcPr>
            <w:tcW w:w="864" w:type="dxa"/>
            <w:shd w:val="clear" w:color="auto" w:fill="auto"/>
            <w:tcMar>
              <w:top w:w="9" w:type="dxa"/>
              <w:left w:w="9" w:type="dxa"/>
              <w:bottom w:w="0" w:type="dxa"/>
              <w:right w:w="9" w:type="dxa"/>
            </w:tcMar>
            <w:vAlign w:val="center"/>
            <w:hideMark/>
          </w:tcPr>
          <w:p w14:paraId="1B70FDDD" w14:textId="77777777" w:rsidR="00AC3157" w:rsidRPr="003911B5" w:rsidRDefault="00AC3157" w:rsidP="00E21564">
            <w:pPr>
              <w:spacing w:line="240" w:lineRule="auto"/>
              <w:jc w:val="center"/>
              <w:rPr>
                <w:sz w:val="22"/>
                <w:szCs w:val="22"/>
              </w:rPr>
            </w:pPr>
            <w:r w:rsidRPr="003911B5">
              <w:rPr>
                <w:sz w:val="22"/>
                <w:szCs w:val="22"/>
              </w:rPr>
              <w:t>0.76</w:t>
            </w:r>
          </w:p>
        </w:tc>
        <w:tc>
          <w:tcPr>
            <w:tcW w:w="682" w:type="dxa"/>
            <w:shd w:val="clear" w:color="auto" w:fill="auto"/>
            <w:tcMar>
              <w:top w:w="9" w:type="dxa"/>
              <w:left w:w="9" w:type="dxa"/>
              <w:bottom w:w="0" w:type="dxa"/>
              <w:right w:w="9" w:type="dxa"/>
            </w:tcMar>
            <w:vAlign w:val="center"/>
            <w:hideMark/>
          </w:tcPr>
          <w:p w14:paraId="58C7BCB5" w14:textId="77777777" w:rsidR="00AC3157" w:rsidRPr="003911B5" w:rsidRDefault="00AC3157" w:rsidP="00E21564">
            <w:pPr>
              <w:spacing w:line="240" w:lineRule="auto"/>
              <w:jc w:val="center"/>
              <w:rPr>
                <w:sz w:val="22"/>
                <w:szCs w:val="22"/>
              </w:rPr>
            </w:pPr>
            <w:r w:rsidRPr="003911B5">
              <w:rPr>
                <w:sz w:val="22"/>
                <w:szCs w:val="22"/>
              </w:rPr>
              <w:t>0.12</w:t>
            </w:r>
          </w:p>
        </w:tc>
        <w:tc>
          <w:tcPr>
            <w:tcW w:w="794" w:type="dxa"/>
            <w:vAlign w:val="center"/>
          </w:tcPr>
          <w:p w14:paraId="00537E40" w14:textId="5DD9F645"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0.28</w:t>
            </w:r>
          </w:p>
        </w:tc>
        <w:tc>
          <w:tcPr>
            <w:tcW w:w="1058" w:type="dxa"/>
            <w:shd w:val="clear" w:color="auto" w:fill="auto"/>
            <w:tcMar>
              <w:top w:w="9" w:type="dxa"/>
              <w:left w:w="9" w:type="dxa"/>
              <w:bottom w:w="0" w:type="dxa"/>
              <w:right w:w="9" w:type="dxa"/>
            </w:tcMar>
            <w:vAlign w:val="center"/>
            <w:hideMark/>
          </w:tcPr>
          <w:p w14:paraId="019F5927" w14:textId="4349C691" w:rsidR="00AC3157" w:rsidRPr="003911B5" w:rsidRDefault="00AC3157" w:rsidP="00E21564">
            <w:pPr>
              <w:spacing w:line="240" w:lineRule="auto"/>
              <w:jc w:val="center"/>
              <w:rPr>
                <w:sz w:val="22"/>
                <w:szCs w:val="22"/>
              </w:rPr>
            </w:pPr>
            <w:r w:rsidRPr="003911B5">
              <w:rPr>
                <w:sz w:val="22"/>
                <w:szCs w:val="22"/>
              </w:rPr>
              <w:t>0.56</w:t>
            </w:r>
          </w:p>
        </w:tc>
      </w:tr>
      <w:tr w:rsidR="00AC3157" w:rsidRPr="003911B5" w14:paraId="22CE1CDE" w14:textId="77777777" w:rsidTr="00AC3157">
        <w:trPr>
          <w:trHeight w:val="142"/>
          <w:jc w:val="center"/>
        </w:trPr>
        <w:tc>
          <w:tcPr>
            <w:tcW w:w="996" w:type="dxa"/>
            <w:shd w:val="clear" w:color="auto" w:fill="auto"/>
            <w:tcMar>
              <w:top w:w="9" w:type="dxa"/>
              <w:left w:w="9" w:type="dxa"/>
              <w:bottom w:w="0" w:type="dxa"/>
              <w:right w:w="9" w:type="dxa"/>
            </w:tcMar>
            <w:vAlign w:val="center"/>
            <w:hideMark/>
          </w:tcPr>
          <w:p w14:paraId="04755EB0" w14:textId="77777777" w:rsidR="00AC3157" w:rsidRPr="003911B5" w:rsidRDefault="00AC3157" w:rsidP="00E21564">
            <w:pPr>
              <w:spacing w:line="240" w:lineRule="auto"/>
              <w:rPr>
                <w:sz w:val="22"/>
                <w:szCs w:val="22"/>
              </w:rPr>
            </w:pPr>
            <w:r w:rsidRPr="003911B5">
              <w:rPr>
                <w:sz w:val="22"/>
                <w:szCs w:val="22"/>
              </w:rPr>
              <w:t>EFHE-5</w:t>
            </w:r>
          </w:p>
        </w:tc>
        <w:tc>
          <w:tcPr>
            <w:tcW w:w="927" w:type="dxa"/>
            <w:shd w:val="clear" w:color="auto" w:fill="auto"/>
            <w:tcMar>
              <w:top w:w="9" w:type="dxa"/>
              <w:left w:w="9" w:type="dxa"/>
              <w:bottom w:w="0" w:type="dxa"/>
              <w:right w:w="9" w:type="dxa"/>
            </w:tcMar>
            <w:vAlign w:val="center"/>
            <w:hideMark/>
          </w:tcPr>
          <w:p w14:paraId="25BE27F5" w14:textId="77777777" w:rsidR="00AC3157" w:rsidRPr="003911B5" w:rsidRDefault="00AC3157" w:rsidP="00E21564">
            <w:pPr>
              <w:spacing w:line="240" w:lineRule="auto"/>
              <w:jc w:val="center"/>
              <w:rPr>
                <w:sz w:val="22"/>
                <w:szCs w:val="22"/>
              </w:rPr>
            </w:pPr>
            <w:r w:rsidRPr="003911B5">
              <w:rPr>
                <w:sz w:val="22"/>
                <w:szCs w:val="22"/>
              </w:rPr>
              <w:t>2.77</w:t>
            </w:r>
          </w:p>
        </w:tc>
        <w:tc>
          <w:tcPr>
            <w:tcW w:w="792" w:type="dxa"/>
            <w:shd w:val="clear" w:color="auto" w:fill="auto"/>
            <w:tcMar>
              <w:top w:w="9" w:type="dxa"/>
              <w:left w:w="9" w:type="dxa"/>
              <w:bottom w:w="0" w:type="dxa"/>
              <w:right w:w="9" w:type="dxa"/>
            </w:tcMar>
            <w:vAlign w:val="center"/>
            <w:hideMark/>
          </w:tcPr>
          <w:p w14:paraId="0B0FA751" w14:textId="77777777" w:rsidR="00AC3157" w:rsidRPr="003911B5" w:rsidRDefault="00AC3157" w:rsidP="00E21564">
            <w:pPr>
              <w:spacing w:line="240" w:lineRule="auto"/>
              <w:jc w:val="center"/>
              <w:rPr>
                <w:sz w:val="22"/>
                <w:szCs w:val="22"/>
              </w:rPr>
            </w:pPr>
            <w:r w:rsidRPr="003911B5">
              <w:rPr>
                <w:sz w:val="22"/>
                <w:szCs w:val="22"/>
              </w:rPr>
              <w:t>0.04</w:t>
            </w:r>
          </w:p>
        </w:tc>
        <w:tc>
          <w:tcPr>
            <w:tcW w:w="783" w:type="dxa"/>
            <w:shd w:val="clear" w:color="auto" w:fill="auto"/>
            <w:tcMar>
              <w:top w:w="9" w:type="dxa"/>
              <w:left w:w="9" w:type="dxa"/>
              <w:bottom w:w="0" w:type="dxa"/>
              <w:right w:w="9" w:type="dxa"/>
            </w:tcMar>
            <w:vAlign w:val="center"/>
            <w:hideMark/>
          </w:tcPr>
          <w:p w14:paraId="72928293" w14:textId="77777777" w:rsidR="00AC3157" w:rsidRPr="003911B5" w:rsidRDefault="00AC3157" w:rsidP="00E21564">
            <w:pPr>
              <w:spacing w:line="240" w:lineRule="auto"/>
              <w:jc w:val="center"/>
              <w:rPr>
                <w:sz w:val="22"/>
                <w:szCs w:val="22"/>
              </w:rPr>
            </w:pPr>
            <w:r w:rsidRPr="003911B5">
              <w:rPr>
                <w:sz w:val="22"/>
                <w:szCs w:val="22"/>
              </w:rPr>
              <w:t>0.18</w:t>
            </w:r>
          </w:p>
        </w:tc>
        <w:tc>
          <w:tcPr>
            <w:tcW w:w="801" w:type="dxa"/>
            <w:shd w:val="clear" w:color="auto" w:fill="auto"/>
            <w:tcMar>
              <w:top w:w="9" w:type="dxa"/>
              <w:left w:w="9" w:type="dxa"/>
              <w:bottom w:w="0" w:type="dxa"/>
              <w:right w:w="9" w:type="dxa"/>
            </w:tcMar>
            <w:vAlign w:val="center"/>
            <w:hideMark/>
          </w:tcPr>
          <w:p w14:paraId="79A82B6C" w14:textId="77777777" w:rsidR="00AC3157" w:rsidRPr="003911B5" w:rsidRDefault="00AC3157" w:rsidP="00E21564">
            <w:pPr>
              <w:spacing w:line="240" w:lineRule="auto"/>
              <w:jc w:val="center"/>
              <w:rPr>
                <w:sz w:val="22"/>
                <w:szCs w:val="22"/>
              </w:rPr>
            </w:pPr>
            <w:r w:rsidRPr="003911B5">
              <w:rPr>
                <w:sz w:val="22"/>
                <w:szCs w:val="22"/>
              </w:rPr>
              <w:t>0.46</w:t>
            </w:r>
          </w:p>
        </w:tc>
        <w:tc>
          <w:tcPr>
            <w:tcW w:w="807" w:type="dxa"/>
            <w:shd w:val="clear" w:color="auto" w:fill="auto"/>
            <w:tcMar>
              <w:top w:w="9" w:type="dxa"/>
              <w:left w:w="9" w:type="dxa"/>
              <w:bottom w:w="0" w:type="dxa"/>
              <w:right w:w="9" w:type="dxa"/>
            </w:tcMar>
            <w:vAlign w:val="center"/>
            <w:hideMark/>
          </w:tcPr>
          <w:p w14:paraId="4396CF56" w14:textId="77777777" w:rsidR="00AC3157" w:rsidRPr="003911B5" w:rsidRDefault="00AC3157" w:rsidP="00E21564">
            <w:pPr>
              <w:spacing w:line="240" w:lineRule="auto"/>
              <w:jc w:val="center"/>
              <w:rPr>
                <w:sz w:val="22"/>
                <w:szCs w:val="22"/>
              </w:rPr>
            </w:pPr>
            <w:r w:rsidRPr="003911B5">
              <w:rPr>
                <w:sz w:val="22"/>
                <w:szCs w:val="22"/>
              </w:rPr>
              <w:t>0.68</w:t>
            </w:r>
          </w:p>
        </w:tc>
        <w:tc>
          <w:tcPr>
            <w:tcW w:w="813" w:type="dxa"/>
            <w:shd w:val="clear" w:color="auto" w:fill="auto"/>
            <w:tcMar>
              <w:top w:w="9" w:type="dxa"/>
              <w:left w:w="9" w:type="dxa"/>
              <w:bottom w:w="0" w:type="dxa"/>
              <w:right w:w="9" w:type="dxa"/>
            </w:tcMar>
            <w:vAlign w:val="center"/>
            <w:hideMark/>
          </w:tcPr>
          <w:p w14:paraId="0B9CEEE3" w14:textId="77777777" w:rsidR="00AC3157" w:rsidRPr="003911B5" w:rsidRDefault="00AC3157" w:rsidP="00E21564">
            <w:pPr>
              <w:spacing w:line="240" w:lineRule="auto"/>
              <w:jc w:val="center"/>
              <w:rPr>
                <w:sz w:val="22"/>
                <w:szCs w:val="22"/>
              </w:rPr>
            </w:pPr>
            <w:r w:rsidRPr="003911B5">
              <w:rPr>
                <w:sz w:val="22"/>
                <w:szCs w:val="22"/>
              </w:rPr>
              <w:t>0.18</w:t>
            </w:r>
          </w:p>
        </w:tc>
        <w:tc>
          <w:tcPr>
            <w:tcW w:w="783" w:type="dxa"/>
            <w:shd w:val="clear" w:color="auto" w:fill="auto"/>
            <w:tcMar>
              <w:top w:w="9" w:type="dxa"/>
              <w:left w:w="9" w:type="dxa"/>
              <w:bottom w:w="0" w:type="dxa"/>
              <w:right w:w="9" w:type="dxa"/>
            </w:tcMar>
            <w:vAlign w:val="center"/>
            <w:hideMark/>
          </w:tcPr>
          <w:p w14:paraId="1E85295F" w14:textId="77777777" w:rsidR="00AC3157" w:rsidRPr="003911B5" w:rsidRDefault="00AC3157" w:rsidP="00E21564">
            <w:pPr>
              <w:spacing w:line="240" w:lineRule="auto"/>
              <w:jc w:val="center"/>
              <w:rPr>
                <w:sz w:val="22"/>
                <w:szCs w:val="22"/>
              </w:rPr>
            </w:pPr>
            <w:r w:rsidRPr="003911B5">
              <w:rPr>
                <w:sz w:val="22"/>
                <w:szCs w:val="22"/>
              </w:rPr>
              <w:t>0.04</w:t>
            </w:r>
          </w:p>
        </w:tc>
        <w:tc>
          <w:tcPr>
            <w:tcW w:w="1017" w:type="dxa"/>
            <w:shd w:val="clear" w:color="auto" w:fill="auto"/>
            <w:tcMar>
              <w:top w:w="9" w:type="dxa"/>
              <w:left w:w="9" w:type="dxa"/>
              <w:bottom w:w="0" w:type="dxa"/>
              <w:right w:w="9" w:type="dxa"/>
            </w:tcMar>
            <w:vAlign w:val="center"/>
            <w:hideMark/>
          </w:tcPr>
          <w:p w14:paraId="7590F01C" w14:textId="77777777" w:rsidR="00AC3157" w:rsidRPr="003911B5" w:rsidRDefault="00AC3157" w:rsidP="00E21564">
            <w:pPr>
              <w:spacing w:line="240" w:lineRule="auto"/>
              <w:jc w:val="center"/>
              <w:rPr>
                <w:sz w:val="22"/>
                <w:szCs w:val="22"/>
              </w:rPr>
            </w:pPr>
            <w:r w:rsidRPr="003911B5">
              <w:rPr>
                <w:sz w:val="22"/>
                <w:szCs w:val="22"/>
              </w:rPr>
              <w:t>0.83</w:t>
            </w:r>
          </w:p>
        </w:tc>
        <w:tc>
          <w:tcPr>
            <w:tcW w:w="810" w:type="dxa"/>
            <w:shd w:val="clear" w:color="auto" w:fill="auto"/>
            <w:tcMar>
              <w:top w:w="9" w:type="dxa"/>
              <w:left w:w="9" w:type="dxa"/>
              <w:bottom w:w="0" w:type="dxa"/>
              <w:right w:w="9" w:type="dxa"/>
            </w:tcMar>
            <w:vAlign w:val="center"/>
            <w:hideMark/>
          </w:tcPr>
          <w:p w14:paraId="545850C4" w14:textId="77777777" w:rsidR="00AC3157" w:rsidRPr="003911B5" w:rsidRDefault="00AC3157" w:rsidP="00E21564">
            <w:pPr>
              <w:spacing w:line="240" w:lineRule="auto"/>
              <w:jc w:val="center"/>
              <w:rPr>
                <w:sz w:val="22"/>
                <w:szCs w:val="22"/>
              </w:rPr>
            </w:pPr>
            <w:r w:rsidRPr="003911B5">
              <w:rPr>
                <w:sz w:val="22"/>
                <w:szCs w:val="22"/>
              </w:rPr>
              <w:t>0.14</w:t>
            </w:r>
          </w:p>
        </w:tc>
        <w:tc>
          <w:tcPr>
            <w:tcW w:w="630" w:type="dxa"/>
            <w:shd w:val="clear" w:color="auto" w:fill="auto"/>
            <w:tcMar>
              <w:top w:w="9" w:type="dxa"/>
              <w:left w:w="9" w:type="dxa"/>
              <w:bottom w:w="0" w:type="dxa"/>
              <w:right w:w="9" w:type="dxa"/>
            </w:tcMar>
            <w:vAlign w:val="center"/>
            <w:hideMark/>
          </w:tcPr>
          <w:p w14:paraId="5B1F4CF0" w14:textId="77777777" w:rsidR="00AC3157" w:rsidRPr="003911B5" w:rsidRDefault="00AC3157" w:rsidP="00E21564">
            <w:pPr>
              <w:spacing w:line="240" w:lineRule="auto"/>
              <w:jc w:val="center"/>
              <w:rPr>
                <w:sz w:val="22"/>
                <w:szCs w:val="22"/>
              </w:rPr>
            </w:pPr>
            <w:r w:rsidRPr="003911B5">
              <w:rPr>
                <w:sz w:val="22"/>
                <w:szCs w:val="22"/>
              </w:rPr>
              <w:t>0.32</w:t>
            </w:r>
          </w:p>
        </w:tc>
        <w:tc>
          <w:tcPr>
            <w:tcW w:w="864" w:type="dxa"/>
            <w:shd w:val="clear" w:color="auto" w:fill="auto"/>
            <w:tcMar>
              <w:top w:w="9" w:type="dxa"/>
              <w:left w:w="9" w:type="dxa"/>
              <w:bottom w:w="0" w:type="dxa"/>
              <w:right w:w="9" w:type="dxa"/>
            </w:tcMar>
            <w:vAlign w:val="center"/>
            <w:hideMark/>
          </w:tcPr>
          <w:p w14:paraId="5AD775F1" w14:textId="77777777" w:rsidR="00AC3157" w:rsidRPr="003911B5" w:rsidRDefault="00AC3157" w:rsidP="00E21564">
            <w:pPr>
              <w:spacing w:line="240" w:lineRule="auto"/>
              <w:jc w:val="center"/>
              <w:rPr>
                <w:sz w:val="22"/>
                <w:szCs w:val="22"/>
              </w:rPr>
            </w:pPr>
            <w:r w:rsidRPr="003911B5">
              <w:rPr>
                <w:sz w:val="22"/>
                <w:szCs w:val="22"/>
              </w:rPr>
              <w:t>0.94</w:t>
            </w:r>
          </w:p>
        </w:tc>
        <w:tc>
          <w:tcPr>
            <w:tcW w:w="682" w:type="dxa"/>
            <w:shd w:val="clear" w:color="auto" w:fill="auto"/>
            <w:tcMar>
              <w:top w:w="9" w:type="dxa"/>
              <w:left w:w="9" w:type="dxa"/>
              <w:bottom w:w="0" w:type="dxa"/>
              <w:right w:w="9" w:type="dxa"/>
            </w:tcMar>
            <w:vAlign w:val="center"/>
            <w:hideMark/>
          </w:tcPr>
          <w:p w14:paraId="16D487D4" w14:textId="77777777" w:rsidR="00AC3157" w:rsidRPr="003911B5" w:rsidRDefault="00AC3157" w:rsidP="00E21564">
            <w:pPr>
              <w:spacing w:line="240" w:lineRule="auto"/>
              <w:jc w:val="center"/>
              <w:rPr>
                <w:sz w:val="22"/>
                <w:szCs w:val="22"/>
              </w:rPr>
            </w:pPr>
            <w:r w:rsidRPr="003911B5">
              <w:rPr>
                <w:sz w:val="22"/>
                <w:szCs w:val="22"/>
              </w:rPr>
              <w:t>0.14</w:t>
            </w:r>
          </w:p>
        </w:tc>
        <w:tc>
          <w:tcPr>
            <w:tcW w:w="794" w:type="dxa"/>
            <w:vAlign w:val="center"/>
          </w:tcPr>
          <w:p w14:paraId="258FE6C0" w14:textId="0DC990B5"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0.21</w:t>
            </w:r>
          </w:p>
        </w:tc>
        <w:tc>
          <w:tcPr>
            <w:tcW w:w="1058" w:type="dxa"/>
            <w:shd w:val="clear" w:color="auto" w:fill="auto"/>
            <w:tcMar>
              <w:top w:w="9" w:type="dxa"/>
              <w:left w:w="9" w:type="dxa"/>
              <w:bottom w:w="0" w:type="dxa"/>
              <w:right w:w="9" w:type="dxa"/>
            </w:tcMar>
            <w:vAlign w:val="center"/>
            <w:hideMark/>
          </w:tcPr>
          <w:p w14:paraId="726B8B5B" w14:textId="1E1EFB00" w:rsidR="00AC3157" w:rsidRPr="003911B5" w:rsidRDefault="00AC3157" w:rsidP="00E21564">
            <w:pPr>
              <w:spacing w:line="240" w:lineRule="auto"/>
              <w:jc w:val="center"/>
              <w:rPr>
                <w:sz w:val="22"/>
                <w:szCs w:val="22"/>
              </w:rPr>
            </w:pPr>
            <w:r w:rsidRPr="003911B5">
              <w:rPr>
                <w:sz w:val="22"/>
                <w:szCs w:val="22"/>
              </w:rPr>
              <w:t>0.59</w:t>
            </w:r>
          </w:p>
        </w:tc>
      </w:tr>
      <w:tr w:rsidR="00AC3157" w:rsidRPr="003911B5" w14:paraId="7C98B075" w14:textId="77777777" w:rsidTr="00AC3157">
        <w:trPr>
          <w:trHeight w:val="142"/>
          <w:jc w:val="center"/>
        </w:trPr>
        <w:tc>
          <w:tcPr>
            <w:tcW w:w="996" w:type="dxa"/>
            <w:shd w:val="clear" w:color="auto" w:fill="auto"/>
            <w:tcMar>
              <w:top w:w="9" w:type="dxa"/>
              <w:left w:w="9" w:type="dxa"/>
              <w:bottom w:w="0" w:type="dxa"/>
              <w:right w:w="9" w:type="dxa"/>
            </w:tcMar>
            <w:vAlign w:val="center"/>
            <w:hideMark/>
          </w:tcPr>
          <w:p w14:paraId="58363F66" w14:textId="77777777" w:rsidR="00AC3157" w:rsidRPr="003911B5" w:rsidRDefault="00AC3157" w:rsidP="00E21564">
            <w:pPr>
              <w:spacing w:line="240" w:lineRule="auto"/>
              <w:rPr>
                <w:sz w:val="22"/>
                <w:szCs w:val="22"/>
              </w:rPr>
            </w:pPr>
            <w:r w:rsidRPr="003911B5">
              <w:rPr>
                <w:sz w:val="22"/>
                <w:szCs w:val="22"/>
              </w:rPr>
              <w:t>EFHE-6</w:t>
            </w:r>
          </w:p>
        </w:tc>
        <w:tc>
          <w:tcPr>
            <w:tcW w:w="927" w:type="dxa"/>
            <w:shd w:val="clear" w:color="auto" w:fill="auto"/>
            <w:tcMar>
              <w:top w:w="9" w:type="dxa"/>
              <w:left w:w="9" w:type="dxa"/>
              <w:bottom w:w="0" w:type="dxa"/>
              <w:right w:w="9" w:type="dxa"/>
            </w:tcMar>
            <w:vAlign w:val="center"/>
            <w:hideMark/>
          </w:tcPr>
          <w:p w14:paraId="342B0239" w14:textId="77777777" w:rsidR="00AC3157" w:rsidRPr="003911B5" w:rsidRDefault="00AC3157" w:rsidP="00E21564">
            <w:pPr>
              <w:spacing w:line="240" w:lineRule="auto"/>
              <w:jc w:val="center"/>
              <w:rPr>
                <w:sz w:val="22"/>
                <w:szCs w:val="22"/>
              </w:rPr>
            </w:pPr>
            <w:r w:rsidRPr="003911B5">
              <w:rPr>
                <w:sz w:val="22"/>
                <w:szCs w:val="22"/>
              </w:rPr>
              <w:t>3.61</w:t>
            </w:r>
          </w:p>
        </w:tc>
        <w:tc>
          <w:tcPr>
            <w:tcW w:w="792" w:type="dxa"/>
            <w:shd w:val="clear" w:color="auto" w:fill="auto"/>
            <w:tcMar>
              <w:top w:w="9" w:type="dxa"/>
              <w:left w:w="9" w:type="dxa"/>
              <w:bottom w:w="0" w:type="dxa"/>
              <w:right w:w="9" w:type="dxa"/>
            </w:tcMar>
            <w:vAlign w:val="center"/>
            <w:hideMark/>
          </w:tcPr>
          <w:p w14:paraId="71011A33" w14:textId="77777777" w:rsidR="00AC3157" w:rsidRPr="003911B5" w:rsidRDefault="00AC3157" w:rsidP="00E21564">
            <w:pPr>
              <w:spacing w:line="240" w:lineRule="auto"/>
              <w:jc w:val="center"/>
              <w:rPr>
                <w:sz w:val="22"/>
                <w:szCs w:val="22"/>
              </w:rPr>
            </w:pPr>
            <w:r w:rsidRPr="003911B5">
              <w:rPr>
                <w:sz w:val="22"/>
                <w:szCs w:val="22"/>
              </w:rPr>
              <w:t>0.06</w:t>
            </w:r>
          </w:p>
        </w:tc>
        <w:tc>
          <w:tcPr>
            <w:tcW w:w="783" w:type="dxa"/>
            <w:shd w:val="clear" w:color="auto" w:fill="auto"/>
            <w:tcMar>
              <w:top w:w="9" w:type="dxa"/>
              <w:left w:w="9" w:type="dxa"/>
              <w:bottom w:w="0" w:type="dxa"/>
              <w:right w:w="9" w:type="dxa"/>
            </w:tcMar>
            <w:vAlign w:val="center"/>
            <w:hideMark/>
          </w:tcPr>
          <w:p w14:paraId="5256FA08" w14:textId="77777777" w:rsidR="00AC3157" w:rsidRPr="003911B5" w:rsidRDefault="00AC3157" w:rsidP="00E21564">
            <w:pPr>
              <w:spacing w:line="240" w:lineRule="auto"/>
              <w:jc w:val="center"/>
              <w:rPr>
                <w:sz w:val="22"/>
                <w:szCs w:val="22"/>
              </w:rPr>
            </w:pPr>
            <w:r w:rsidRPr="003911B5">
              <w:rPr>
                <w:sz w:val="22"/>
                <w:szCs w:val="22"/>
              </w:rPr>
              <w:t>0.15</w:t>
            </w:r>
          </w:p>
        </w:tc>
        <w:tc>
          <w:tcPr>
            <w:tcW w:w="801" w:type="dxa"/>
            <w:shd w:val="clear" w:color="auto" w:fill="auto"/>
            <w:tcMar>
              <w:top w:w="9" w:type="dxa"/>
              <w:left w:w="9" w:type="dxa"/>
              <w:bottom w:w="0" w:type="dxa"/>
              <w:right w:w="9" w:type="dxa"/>
            </w:tcMar>
            <w:vAlign w:val="center"/>
            <w:hideMark/>
          </w:tcPr>
          <w:p w14:paraId="6DC2E723" w14:textId="77777777" w:rsidR="00AC3157" w:rsidRPr="003911B5" w:rsidRDefault="00AC3157" w:rsidP="00E21564">
            <w:pPr>
              <w:spacing w:line="240" w:lineRule="auto"/>
              <w:jc w:val="center"/>
              <w:rPr>
                <w:sz w:val="22"/>
                <w:szCs w:val="22"/>
              </w:rPr>
            </w:pPr>
            <w:r w:rsidRPr="003911B5">
              <w:rPr>
                <w:sz w:val="22"/>
                <w:szCs w:val="22"/>
              </w:rPr>
              <w:t>0.55</w:t>
            </w:r>
          </w:p>
        </w:tc>
        <w:tc>
          <w:tcPr>
            <w:tcW w:w="807" w:type="dxa"/>
            <w:shd w:val="clear" w:color="auto" w:fill="auto"/>
            <w:tcMar>
              <w:top w:w="9" w:type="dxa"/>
              <w:left w:w="9" w:type="dxa"/>
              <w:bottom w:w="0" w:type="dxa"/>
              <w:right w:w="9" w:type="dxa"/>
            </w:tcMar>
            <w:vAlign w:val="center"/>
            <w:hideMark/>
          </w:tcPr>
          <w:p w14:paraId="692A0892" w14:textId="77777777" w:rsidR="00AC3157" w:rsidRPr="003911B5" w:rsidRDefault="00AC3157" w:rsidP="00E21564">
            <w:pPr>
              <w:spacing w:line="240" w:lineRule="auto"/>
              <w:jc w:val="center"/>
              <w:rPr>
                <w:sz w:val="22"/>
                <w:szCs w:val="22"/>
              </w:rPr>
            </w:pPr>
            <w:r w:rsidRPr="003911B5">
              <w:rPr>
                <w:sz w:val="22"/>
                <w:szCs w:val="22"/>
              </w:rPr>
              <w:t>0.71</w:t>
            </w:r>
          </w:p>
        </w:tc>
        <w:tc>
          <w:tcPr>
            <w:tcW w:w="813" w:type="dxa"/>
            <w:shd w:val="clear" w:color="auto" w:fill="auto"/>
            <w:tcMar>
              <w:top w:w="9" w:type="dxa"/>
              <w:left w:w="9" w:type="dxa"/>
              <w:bottom w:w="0" w:type="dxa"/>
              <w:right w:w="9" w:type="dxa"/>
            </w:tcMar>
            <w:vAlign w:val="center"/>
            <w:hideMark/>
          </w:tcPr>
          <w:p w14:paraId="0C97C7BF" w14:textId="77777777" w:rsidR="00AC3157" w:rsidRPr="003911B5" w:rsidRDefault="00AC3157" w:rsidP="00E21564">
            <w:pPr>
              <w:spacing w:line="240" w:lineRule="auto"/>
              <w:jc w:val="center"/>
              <w:rPr>
                <w:sz w:val="22"/>
                <w:szCs w:val="22"/>
              </w:rPr>
            </w:pPr>
            <w:r w:rsidRPr="003911B5">
              <w:rPr>
                <w:sz w:val="22"/>
                <w:szCs w:val="22"/>
              </w:rPr>
              <w:t>0.19</w:t>
            </w:r>
          </w:p>
        </w:tc>
        <w:tc>
          <w:tcPr>
            <w:tcW w:w="783" w:type="dxa"/>
            <w:shd w:val="clear" w:color="auto" w:fill="auto"/>
            <w:tcMar>
              <w:top w:w="9" w:type="dxa"/>
              <w:left w:w="9" w:type="dxa"/>
              <w:bottom w:w="0" w:type="dxa"/>
              <w:right w:w="9" w:type="dxa"/>
            </w:tcMar>
            <w:vAlign w:val="center"/>
            <w:hideMark/>
          </w:tcPr>
          <w:p w14:paraId="35D6A3C8" w14:textId="77777777" w:rsidR="00AC3157" w:rsidRPr="003911B5" w:rsidRDefault="00AC3157" w:rsidP="00E21564">
            <w:pPr>
              <w:spacing w:line="240" w:lineRule="auto"/>
              <w:jc w:val="center"/>
              <w:rPr>
                <w:sz w:val="22"/>
                <w:szCs w:val="22"/>
              </w:rPr>
            </w:pPr>
            <w:r w:rsidRPr="003911B5">
              <w:rPr>
                <w:sz w:val="22"/>
                <w:szCs w:val="22"/>
              </w:rPr>
              <w:t>0.05</w:t>
            </w:r>
          </w:p>
        </w:tc>
        <w:tc>
          <w:tcPr>
            <w:tcW w:w="1017" w:type="dxa"/>
            <w:shd w:val="clear" w:color="auto" w:fill="auto"/>
            <w:tcMar>
              <w:top w:w="9" w:type="dxa"/>
              <w:left w:w="9" w:type="dxa"/>
              <w:bottom w:w="0" w:type="dxa"/>
              <w:right w:w="9" w:type="dxa"/>
            </w:tcMar>
            <w:vAlign w:val="center"/>
            <w:hideMark/>
          </w:tcPr>
          <w:p w14:paraId="06560EBE" w14:textId="77777777" w:rsidR="00AC3157" w:rsidRPr="003911B5" w:rsidRDefault="00AC3157" w:rsidP="00E21564">
            <w:pPr>
              <w:spacing w:line="240" w:lineRule="auto"/>
              <w:jc w:val="center"/>
              <w:rPr>
                <w:sz w:val="22"/>
                <w:szCs w:val="22"/>
              </w:rPr>
            </w:pPr>
            <w:r w:rsidRPr="003911B5">
              <w:rPr>
                <w:sz w:val="22"/>
                <w:szCs w:val="22"/>
              </w:rPr>
              <w:t>0.00</w:t>
            </w:r>
          </w:p>
        </w:tc>
        <w:tc>
          <w:tcPr>
            <w:tcW w:w="810" w:type="dxa"/>
            <w:shd w:val="clear" w:color="auto" w:fill="auto"/>
            <w:tcMar>
              <w:top w:w="9" w:type="dxa"/>
              <w:left w:w="9" w:type="dxa"/>
              <w:bottom w:w="0" w:type="dxa"/>
              <w:right w:w="9" w:type="dxa"/>
            </w:tcMar>
            <w:vAlign w:val="center"/>
            <w:hideMark/>
          </w:tcPr>
          <w:p w14:paraId="2E8055C2" w14:textId="77777777" w:rsidR="00AC3157" w:rsidRPr="003911B5" w:rsidRDefault="00AC3157" w:rsidP="00E21564">
            <w:pPr>
              <w:spacing w:line="240" w:lineRule="auto"/>
              <w:jc w:val="center"/>
              <w:rPr>
                <w:sz w:val="22"/>
                <w:szCs w:val="22"/>
              </w:rPr>
            </w:pPr>
            <w:r w:rsidRPr="003911B5">
              <w:rPr>
                <w:sz w:val="22"/>
                <w:szCs w:val="22"/>
              </w:rPr>
              <w:t>0.12</w:t>
            </w:r>
          </w:p>
        </w:tc>
        <w:tc>
          <w:tcPr>
            <w:tcW w:w="630" w:type="dxa"/>
            <w:shd w:val="clear" w:color="auto" w:fill="auto"/>
            <w:tcMar>
              <w:top w:w="9" w:type="dxa"/>
              <w:left w:w="9" w:type="dxa"/>
              <w:bottom w:w="0" w:type="dxa"/>
              <w:right w:w="9" w:type="dxa"/>
            </w:tcMar>
            <w:vAlign w:val="center"/>
            <w:hideMark/>
          </w:tcPr>
          <w:p w14:paraId="0C66B8F0" w14:textId="77777777" w:rsidR="00AC3157" w:rsidRPr="003911B5" w:rsidRDefault="00AC3157" w:rsidP="00E21564">
            <w:pPr>
              <w:spacing w:line="240" w:lineRule="auto"/>
              <w:jc w:val="center"/>
              <w:rPr>
                <w:sz w:val="22"/>
                <w:szCs w:val="22"/>
              </w:rPr>
            </w:pPr>
            <w:r w:rsidRPr="003911B5">
              <w:rPr>
                <w:sz w:val="22"/>
                <w:szCs w:val="22"/>
              </w:rPr>
              <w:t>0.31</w:t>
            </w:r>
          </w:p>
        </w:tc>
        <w:tc>
          <w:tcPr>
            <w:tcW w:w="864" w:type="dxa"/>
            <w:shd w:val="clear" w:color="auto" w:fill="auto"/>
            <w:tcMar>
              <w:top w:w="9" w:type="dxa"/>
              <w:left w:w="9" w:type="dxa"/>
              <w:bottom w:w="0" w:type="dxa"/>
              <w:right w:w="9" w:type="dxa"/>
            </w:tcMar>
            <w:vAlign w:val="center"/>
            <w:hideMark/>
          </w:tcPr>
          <w:p w14:paraId="5BD19146" w14:textId="77777777" w:rsidR="00AC3157" w:rsidRPr="003911B5" w:rsidRDefault="00AC3157" w:rsidP="00E21564">
            <w:pPr>
              <w:spacing w:line="240" w:lineRule="auto"/>
              <w:jc w:val="center"/>
              <w:rPr>
                <w:sz w:val="22"/>
                <w:szCs w:val="22"/>
              </w:rPr>
            </w:pPr>
            <w:r w:rsidRPr="003911B5">
              <w:rPr>
                <w:sz w:val="22"/>
                <w:szCs w:val="22"/>
              </w:rPr>
              <w:t>0.92</w:t>
            </w:r>
          </w:p>
        </w:tc>
        <w:tc>
          <w:tcPr>
            <w:tcW w:w="682" w:type="dxa"/>
            <w:shd w:val="clear" w:color="auto" w:fill="auto"/>
            <w:tcMar>
              <w:top w:w="9" w:type="dxa"/>
              <w:left w:w="9" w:type="dxa"/>
              <w:bottom w:w="0" w:type="dxa"/>
              <w:right w:w="9" w:type="dxa"/>
            </w:tcMar>
            <w:vAlign w:val="center"/>
            <w:hideMark/>
          </w:tcPr>
          <w:p w14:paraId="11BF0C37" w14:textId="77777777" w:rsidR="00AC3157" w:rsidRPr="003911B5" w:rsidRDefault="00AC3157" w:rsidP="00E21564">
            <w:pPr>
              <w:spacing w:line="240" w:lineRule="auto"/>
              <w:jc w:val="center"/>
              <w:rPr>
                <w:sz w:val="22"/>
                <w:szCs w:val="22"/>
              </w:rPr>
            </w:pPr>
            <w:r w:rsidRPr="003911B5">
              <w:rPr>
                <w:sz w:val="22"/>
                <w:szCs w:val="22"/>
              </w:rPr>
              <w:t>0.13</w:t>
            </w:r>
          </w:p>
        </w:tc>
        <w:tc>
          <w:tcPr>
            <w:tcW w:w="794" w:type="dxa"/>
            <w:vAlign w:val="center"/>
          </w:tcPr>
          <w:p w14:paraId="78DCEB99" w14:textId="08C128DA"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0.22</w:t>
            </w:r>
          </w:p>
        </w:tc>
        <w:tc>
          <w:tcPr>
            <w:tcW w:w="1058" w:type="dxa"/>
            <w:shd w:val="clear" w:color="auto" w:fill="auto"/>
            <w:tcMar>
              <w:top w:w="9" w:type="dxa"/>
              <w:left w:w="9" w:type="dxa"/>
              <w:bottom w:w="0" w:type="dxa"/>
              <w:right w:w="9" w:type="dxa"/>
            </w:tcMar>
            <w:vAlign w:val="center"/>
            <w:hideMark/>
          </w:tcPr>
          <w:p w14:paraId="69444F07" w14:textId="1C941B02" w:rsidR="00AC3157" w:rsidRPr="003911B5" w:rsidRDefault="00AC3157" w:rsidP="00E21564">
            <w:pPr>
              <w:spacing w:line="240" w:lineRule="auto"/>
              <w:jc w:val="center"/>
              <w:rPr>
                <w:sz w:val="22"/>
                <w:szCs w:val="22"/>
              </w:rPr>
            </w:pPr>
            <w:r w:rsidRPr="003911B5">
              <w:rPr>
                <w:sz w:val="22"/>
                <w:szCs w:val="22"/>
              </w:rPr>
              <w:t>0.61</w:t>
            </w:r>
          </w:p>
        </w:tc>
      </w:tr>
      <w:tr w:rsidR="00AC3157" w:rsidRPr="003911B5" w14:paraId="7E476495" w14:textId="77777777" w:rsidTr="00AC3157">
        <w:trPr>
          <w:trHeight w:val="142"/>
          <w:jc w:val="center"/>
        </w:trPr>
        <w:tc>
          <w:tcPr>
            <w:tcW w:w="996" w:type="dxa"/>
            <w:shd w:val="clear" w:color="auto" w:fill="auto"/>
            <w:tcMar>
              <w:top w:w="9" w:type="dxa"/>
              <w:left w:w="9" w:type="dxa"/>
              <w:bottom w:w="0" w:type="dxa"/>
              <w:right w:w="9" w:type="dxa"/>
            </w:tcMar>
            <w:vAlign w:val="center"/>
            <w:hideMark/>
          </w:tcPr>
          <w:p w14:paraId="08B66E72" w14:textId="77777777" w:rsidR="00AC3157" w:rsidRPr="003911B5" w:rsidRDefault="00AC3157" w:rsidP="00E21564">
            <w:pPr>
              <w:spacing w:line="240" w:lineRule="auto"/>
              <w:rPr>
                <w:sz w:val="22"/>
                <w:szCs w:val="22"/>
              </w:rPr>
            </w:pPr>
            <w:r w:rsidRPr="003911B5">
              <w:rPr>
                <w:sz w:val="22"/>
                <w:szCs w:val="22"/>
              </w:rPr>
              <w:t>EFHE-7</w:t>
            </w:r>
          </w:p>
        </w:tc>
        <w:tc>
          <w:tcPr>
            <w:tcW w:w="927" w:type="dxa"/>
            <w:shd w:val="clear" w:color="auto" w:fill="auto"/>
            <w:tcMar>
              <w:top w:w="9" w:type="dxa"/>
              <w:left w:w="9" w:type="dxa"/>
              <w:bottom w:w="0" w:type="dxa"/>
              <w:right w:w="9" w:type="dxa"/>
            </w:tcMar>
            <w:vAlign w:val="center"/>
            <w:hideMark/>
          </w:tcPr>
          <w:p w14:paraId="59B7BB4B" w14:textId="77777777" w:rsidR="00AC3157" w:rsidRPr="003911B5" w:rsidRDefault="00AC3157" w:rsidP="00E21564">
            <w:pPr>
              <w:spacing w:line="240" w:lineRule="auto"/>
              <w:jc w:val="center"/>
              <w:rPr>
                <w:sz w:val="22"/>
                <w:szCs w:val="22"/>
              </w:rPr>
            </w:pPr>
            <w:r w:rsidRPr="003911B5">
              <w:rPr>
                <w:sz w:val="22"/>
                <w:szCs w:val="22"/>
              </w:rPr>
              <w:t>2.20</w:t>
            </w:r>
          </w:p>
        </w:tc>
        <w:tc>
          <w:tcPr>
            <w:tcW w:w="792" w:type="dxa"/>
            <w:shd w:val="clear" w:color="auto" w:fill="auto"/>
            <w:tcMar>
              <w:top w:w="9" w:type="dxa"/>
              <w:left w:w="9" w:type="dxa"/>
              <w:bottom w:w="0" w:type="dxa"/>
              <w:right w:w="9" w:type="dxa"/>
            </w:tcMar>
            <w:vAlign w:val="center"/>
            <w:hideMark/>
          </w:tcPr>
          <w:p w14:paraId="789908B4" w14:textId="77777777" w:rsidR="00AC3157" w:rsidRPr="003911B5" w:rsidRDefault="00AC3157" w:rsidP="00E21564">
            <w:pPr>
              <w:spacing w:line="240" w:lineRule="auto"/>
              <w:jc w:val="center"/>
              <w:rPr>
                <w:sz w:val="22"/>
                <w:szCs w:val="22"/>
              </w:rPr>
            </w:pPr>
            <w:r w:rsidRPr="003911B5">
              <w:rPr>
                <w:sz w:val="22"/>
                <w:szCs w:val="22"/>
              </w:rPr>
              <w:t>0.04</w:t>
            </w:r>
          </w:p>
        </w:tc>
        <w:tc>
          <w:tcPr>
            <w:tcW w:w="783" w:type="dxa"/>
            <w:shd w:val="clear" w:color="auto" w:fill="auto"/>
            <w:tcMar>
              <w:top w:w="9" w:type="dxa"/>
              <w:left w:w="9" w:type="dxa"/>
              <w:bottom w:w="0" w:type="dxa"/>
              <w:right w:w="9" w:type="dxa"/>
            </w:tcMar>
            <w:vAlign w:val="center"/>
            <w:hideMark/>
          </w:tcPr>
          <w:p w14:paraId="21EFE724" w14:textId="77777777" w:rsidR="00AC3157" w:rsidRPr="003911B5" w:rsidRDefault="00AC3157" w:rsidP="00E21564">
            <w:pPr>
              <w:spacing w:line="240" w:lineRule="auto"/>
              <w:jc w:val="center"/>
              <w:rPr>
                <w:sz w:val="22"/>
                <w:szCs w:val="22"/>
              </w:rPr>
            </w:pPr>
            <w:r w:rsidRPr="003911B5">
              <w:rPr>
                <w:sz w:val="22"/>
                <w:szCs w:val="22"/>
              </w:rPr>
              <w:t>0.16</w:t>
            </w:r>
          </w:p>
        </w:tc>
        <w:tc>
          <w:tcPr>
            <w:tcW w:w="801" w:type="dxa"/>
            <w:shd w:val="clear" w:color="auto" w:fill="auto"/>
            <w:tcMar>
              <w:top w:w="9" w:type="dxa"/>
              <w:left w:w="9" w:type="dxa"/>
              <w:bottom w:w="0" w:type="dxa"/>
              <w:right w:w="9" w:type="dxa"/>
            </w:tcMar>
            <w:vAlign w:val="center"/>
            <w:hideMark/>
          </w:tcPr>
          <w:p w14:paraId="0B830C66" w14:textId="77777777" w:rsidR="00AC3157" w:rsidRPr="003911B5" w:rsidRDefault="00AC3157" w:rsidP="00E21564">
            <w:pPr>
              <w:spacing w:line="240" w:lineRule="auto"/>
              <w:jc w:val="center"/>
              <w:rPr>
                <w:sz w:val="22"/>
                <w:szCs w:val="22"/>
              </w:rPr>
            </w:pPr>
            <w:r w:rsidRPr="003911B5">
              <w:rPr>
                <w:sz w:val="22"/>
                <w:szCs w:val="22"/>
              </w:rPr>
              <w:t>0.59</w:t>
            </w:r>
          </w:p>
        </w:tc>
        <w:tc>
          <w:tcPr>
            <w:tcW w:w="807" w:type="dxa"/>
            <w:shd w:val="clear" w:color="auto" w:fill="auto"/>
            <w:tcMar>
              <w:top w:w="9" w:type="dxa"/>
              <w:left w:w="9" w:type="dxa"/>
              <w:bottom w:w="0" w:type="dxa"/>
              <w:right w:w="9" w:type="dxa"/>
            </w:tcMar>
            <w:vAlign w:val="center"/>
            <w:hideMark/>
          </w:tcPr>
          <w:p w14:paraId="3D7F60FF" w14:textId="77777777" w:rsidR="00AC3157" w:rsidRPr="003911B5" w:rsidRDefault="00AC3157" w:rsidP="00E21564">
            <w:pPr>
              <w:spacing w:line="240" w:lineRule="auto"/>
              <w:jc w:val="center"/>
              <w:rPr>
                <w:sz w:val="22"/>
                <w:szCs w:val="22"/>
              </w:rPr>
            </w:pPr>
            <w:r w:rsidRPr="003911B5">
              <w:rPr>
                <w:sz w:val="22"/>
                <w:szCs w:val="22"/>
              </w:rPr>
              <w:t>0.38</w:t>
            </w:r>
          </w:p>
        </w:tc>
        <w:tc>
          <w:tcPr>
            <w:tcW w:w="813" w:type="dxa"/>
            <w:shd w:val="clear" w:color="auto" w:fill="auto"/>
            <w:tcMar>
              <w:top w:w="9" w:type="dxa"/>
              <w:left w:w="9" w:type="dxa"/>
              <w:bottom w:w="0" w:type="dxa"/>
              <w:right w:w="9" w:type="dxa"/>
            </w:tcMar>
            <w:vAlign w:val="center"/>
            <w:hideMark/>
          </w:tcPr>
          <w:p w14:paraId="5AB8FC77" w14:textId="77777777" w:rsidR="00AC3157" w:rsidRPr="003911B5" w:rsidRDefault="00AC3157" w:rsidP="00E21564">
            <w:pPr>
              <w:spacing w:line="240" w:lineRule="auto"/>
              <w:jc w:val="center"/>
              <w:rPr>
                <w:sz w:val="22"/>
                <w:szCs w:val="22"/>
              </w:rPr>
            </w:pPr>
            <w:r w:rsidRPr="003911B5">
              <w:rPr>
                <w:sz w:val="22"/>
                <w:szCs w:val="22"/>
              </w:rPr>
              <w:t>0.16</w:t>
            </w:r>
          </w:p>
        </w:tc>
        <w:tc>
          <w:tcPr>
            <w:tcW w:w="783" w:type="dxa"/>
            <w:shd w:val="clear" w:color="auto" w:fill="auto"/>
            <w:tcMar>
              <w:top w:w="9" w:type="dxa"/>
              <w:left w:w="9" w:type="dxa"/>
              <w:bottom w:w="0" w:type="dxa"/>
              <w:right w:w="9" w:type="dxa"/>
            </w:tcMar>
            <w:vAlign w:val="center"/>
            <w:hideMark/>
          </w:tcPr>
          <w:p w14:paraId="05BA354E" w14:textId="77777777" w:rsidR="00AC3157" w:rsidRPr="003911B5" w:rsidRDefault="00AC3157" w:rsidP="00E21564">
            <w:pPr>
              <w:spacing w:line="240" w:lineRule="auto"/>
              <w:jc w:val="center"/>
              <w:rPr>
                <w:sz w:val="22"/>
                <w:szCs w:val="22"/>
              </w:rPr>
            </w:pPr>
            <w:r w:rsidRPr="003911B5">
              <w:rPr>
                <w:sz w:val="22"/>
                <w:szCs w:val="22"/>
              </w:rPr>
              <w:t>0.04</w:t>
            </w:r>
          </w:p>
        </w:tc>
        <w:tc>
          <w:tcPr>
            <w:tcW w:w="1017" w:type="dxa"/>
            <w:shd w:val="clear" w:color="auto" w:fill="auto"/>
            <w:tcMar>
              <w:top w:w="9" w:type="dxa"/>
              <w:left w:w="9" w:type="dxa"/>
              <w:bottom w:w="0" w:type="dxa"/>
              <w:right w:w="9" w:type="dxa"/>
            </w:tcMar>
            <w:vAlign w:val="center"/>
            <w:hideMark/>
          </w:tcPr>
          <w:p w14:paraId="539B9D2B" w14:textId="77777777" w:rsidR="00AC3157" w:rsidRPr="003911B5" w:rsidRDefault="00AC3157" w:rsidP="00E21564">
            <w:pPr>
              <w:spacing w:line="240" w:lineRule="auto"/>
              <w:jc w:val="center"/>
              <w:rPr>
                <w:sz w:val="22"/>
                <w:szCs w:val="22"/>
              </w:rPr>
            </w:pPr>
            <w:r w:rsidRPr="003911B5">
              <w:rPr>
                <w:sz w:val="22"/>
                <w:szCs w:val="22"/>
              </w:rPr>
              <w:t>0.75</w:t>
            </w:r>
          </w:p>
        </w:tc>
        <w:tc>
          <w:tcPr>
            <w:tcW w:w="810" w:type="dxa"/>
            <w:shd w:val="clear" w:color="auto" w:fill="auto"/>
            <w:tcMar>
              <w:top w:w="9" w:type="dxa"/>
              <w:left w:w="9" w:type="dxa"/>
              <w:bottom w:w="0" w:type="dxa"/>
              <w:right w:w="9" w:type="dxa"/>
            </w:tcMar>
            <w:vAlign w:val="center"/>
            <w:hideMark/>
          </w:tcPr>
          <w:p w14:paraId="13E95E6E" w14:textId="77777777" w:rsidR="00AC3157" w:rsidRPr="003911B5" w:rsidRDefault="00AC3157" w:rsidP="00E21564">
            <w:pPr>
              <w:spacing w:line="240" w:lineRule="auto"/>
              <w:jc w:val="center"/>
              <w:rPr>
                <w:sz w:val="22"/>
                <w:szCs w:val="22"/>
              </w:rPr>
            </w:pPr>
            <w:r w:rsidRPr="003911B5">
              <w:rPr>
                <w:sz w:val="22"/>
                <w:szCs w:val="22"/>
              </w:rPr>
              <w:t>0.12</w:t>
            </w:r>
          </w:p>
        </w:tc>
        <w:tc>
          <w:tcPr>
            <w:tcW w:w="630" w:type="dxa"/>
            <w:shd w:val="clear" w:color="auto" w:fill="auto"/>
            <w:tcMar>
              <w:top w:w="9" w:type="dxa"/>
              <w:left w:w="9" w:type="dxa"/>
              <w:bottom w:w="0" w:type="dxa"/>
              <w:right w:w="9" w:type="dxa"/>
            </w:tcMar>
            <w:vAlign w:val="center"/>
            <w:hideMark/>
          </w:tcPr>
          <w:p w14:paraId="7AD85356" w14:textId="77777777" w:rsidR="00AC3157" w:rsidRPr="003911B5" w:rsidRDefault="00AC3157" w:rsidP="00E21564">
            <w:pPr>
              <w:spacing w:line="240" w:lineRule="auto"/>
              <w:jc w:val="center"/>
              <w:rPr>
                <w:sz w:val="22"/>
                <w:szCs w:val="22"/>
              </w:rPr>
            </w:pPr>
            <w:r w:rsidRPr="003911B5">
              <w:rPr>
                <w:sz w:val="22"/>
                <w:szCs w:val="22"/>
              </w:rPr>
              <w:t>0.31</w:t>
            </w:r>
          </w:p>
        </w:tc>
        <w:tc>
          <w:tcPr>
            <w:tcW w:w="864" w:type="dxa"/>
            <w:shd w:val="clear" w:color="auto" w:fill="auto"/>
            <w:tcMar>
              <w:top w:w="9" w:type="dxa"/>
              <w:left w:w="9" w:type="dxa"/>
              <w:bottom w:w="0" w:type="dxa"/>
              <w:right w:w="9" w:type="dxa"/>
            </w:tcMar>
            <w:vAlign w:val="center"/>
            <w:hideMark/>
          </w:tcPr>
          <w:p w14:paraId="5801FEFB" w14:textId="77777777" w:rsidR="00AC3157" w:rsidRPr="003911B5" w:rsidRDefault="00AC3157" w:rsidP="00E21564">
            <w:pPr>
              <w:spacing w:line="240" w:lineRule="auto"/>
              <w:jc w:val="center"/>
              <w:rPr>
                <w:sz w:val="22"/>
                <w:szCs w:val="22"/>
              </w:rPr>
            </w:pPr>
            <w:r w:rsidRPr="003911B5">
              <w:rPr>
                <w:sz w:val="22"/>
                <w:szCs w:val="22"/>
              </w:rPr>
              <w:t>0.94</w:t>
            </w:r>
          </w:p>
        </w:tc>
        <w:tc>
          <w:tcPr>
            <w:tcW w:w="682" w:type="dxa"/>
            <w:shd w:val="clear" w:color="auto" w:fill="auto"/>
            <w:tcMar>
              <w:top w:w="9" w:type="dxa"/>
              <w:left w:w="9" w:type="dxa"/>
              <w:bottom w:w="0" w:type="dxa"/>
              <w:right w:w="9" w:type="dxa"/>
            </w:tcMar>
            <w:vAlign w:val="center"/>
            <w:hideMark/>
          </w:tcPr>
          <w:p w14:paraId="5F9FBD05" w14:textId="77777777" w:rsidR="00AC3157" w:rsidRPr="003911B5" w:rsidRDefault="00AC3157" w:rsidP="00E21564">
            <w:pPr>
              <w:spacing w:line="240" w:lineRule="auto"/>
              <w:jc w:val="center"/>
              <w:rPr>
                <w:sz w:val="22"/>
                <w:szCs w:val="22"/>
              </w:rPr>
            </w:pPr>
            <w:r w:rsidRPr="003911B5">
              <w:rPr>
                <w:sz w:val="22"/>
                <w:szCs w:val="22"/>
              </w:rPr>
              <w:t>0.12</w:t>
            </w:r>
          </w:p>
        </w:tc>
        <w:tc>
          <w:tcPr>
            <w:tcW w:w="794" w:type="dxa"/>
            <w:vAlign w:val="center"/>
          </w:tcPr>
          <w:p w14:paraId="1E376557" w14:textId="7548F667"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0.24</w:t>
            </w:r>
          </w:p>
        </w:tc>
        <w:tc>
          <w:tcPr>
            <w:tcW w:w="1058" w:type="dxa"/>
            <w:shd w:val="clear" w:color="auto" w:fill="auto"/>
            <w:tcMar>
              <w:top w:w="9" w:type="dxa"/>
              <w:left w:w="9" w:type="dxa"/>
              <w:bottom w:w="0" w:type="dxa"/>
              <w:right w:w="9" w:type="dxa"/>
            </w:tcMar>
            <w:vAlign w:val="center"/>
            <w:hideMark/>
          </w:tcPr>
          <w:p w14:paraId="0E2360DB" w14:textId="4E473E8C" w:rsidR="00AC3157" w:rsidRPr="003911B5" w:rsidRDefault="00AC3157" w:rsidP="00E21564">
            <w:pPr>
              <w:spacing w:line="240" w:lineRule="auto"/>
              <w:jc w:val="center"/>
              <w:rPr>
                <w:sz w:val="22"/>
                <w:szCs w:val="22"/>
              </w:rPr>
            </w:pPr>
            <w:r w:rsidRPr="003911B5">
              <w:rPr>
                <w:sz w:val="22"/>
                <w:szCs w:val="22"/>
              </w:rPr>
              <w:t>0.60</w:t>
            </w:r>
          </w:p>
        </w:tc>
      </w:tr>
      <w:tr w:rsidR="00AC3157" w:rsidRPr="003911B5" w14:paraId="56EA7D6A" w14:textId="77777777" w:rsidTr="00AC3157">
        <w:trPr>
          <w:trHeight w:val="142"/>
          <w:jc w:val="center"/>
        </w:trPr>
        <w:tc>
          <w:tcPr>
            <w:tcW w:w="996" w:type="dxa"/>
            <w:shd w:val="clear" w:color="auto" w:fill="auto"/>
            <w:tcMar>
              <w:top w:w="9" w:type="dxa"/>
              <w:left w:w="9" w:type="dxa"/>
              <w:bottom w:w="0" w:type="dxa"/>
              <w:right w:w="9" w:type="dxa"/>
            </w:tcMar>
            <w:vAlign w:val="center"/>
            <w:hideMark/>
          </w:tcPr>
          <w:p w14:paraId="13EA9CB8" w14:textId="77777777" w:rsidR="00AC3157" w:rsidRPr="003911B5" w:rsidRDefault="00AC3157" w:rsidP="00E21564">
            <w:pPr>
              <w:spacing w:line="240" w:lineRule="auto"/>
              <w:rPr>
                <w:sz w:val="22"/>
                <w:szCs w:val="22"/>
              </w:rPr>
            </w:pPr>
            <w:r w:rsidRPr="003911B5">
              <w:rPr>
                <w:sz w:val="22"/>
                <w:szCs w:val="22"/>
              </w:rPr>
              <w:t>EFHE-9</w:t>
            </w:r>
          </w:p>
        </w:tc>
        <w:tc>
          <w:tcPr>
            <w:tcW w:w="927" w:type="dxa"/>
            <w:shd w:val="clear" w:color="auto" w:fill="auto"/>
            <w:tcMar>
              <w:top w:w="9" w:type="dxa"/>
              <w:left w:w="9" w:type="dxa"/>
              <w:bottom w:w="0" w:type="dxa"/>
              <w:right w:w="9" w:type="dxa"/>
            </w:tcMar>
            <w:vAlign w:val="center"/>
            <w:hideMark/>
          </w:tcPr>
          <w:p w14:paraId="2A8B0A99" w14:textId="77777777" w:rsidR="00AC3157" w:rsidRPr="003911B5" w:rsidRDefault="00AC3157" w:rsidP="00E21564">
            <w:pPr>
              <w:spacing w:line="240" w:lineRule="auto"/>
              <w:jc w:val="center"/>
              <w:rPr>
                <w:sz w:val="22"/>
                <w:szCs w:val="22"/>
              </w:rPr>
            </w:pPr>
            <w:r w:rsidRPr="003911B5">
              <w:rPr>
                <w:sz w:val="22"/>
                <w:szCs w:val="22"/>
              </w:rPr>
              <w:t>1.21</w:t>
            </w:r>
          </w:p>
        </w:tc>
        <w:tc>
          <w:tcPr>
            <w:tcW w:w="792" w:type="dxa"/>
            <w:shd w:val="clear" w:color="auto" w:fill="auto"/>
            <w:tcMar>
              <w:top w:w="9" w:type="dxa"/>
              <w:left w:w="9" w:type="dxa"/>
              <w:bottom w:w="0" w:type="dxa"/>
              <w:right w:w="9" w:type="dxa"/>
            </w:tcMar>
            <w:vAlign w:val="center"/>
            <w:hideMark/>
          </w:tcPr>
          <w:p w14:paraId="33225B8F" w14:textId="77777777" w:rsidR="00AC3157" w:rsidRPr="003911B5" w:rsidRDefault="00AC3157" w:rsidP="00E21564">
            <w:pPr>
              <w:spacing w:line="240" w:lineRule="auto"/>
              <w:jc w:val="center"/>
              <w:rPr>
                <w:sz w:val="22"/>
                <w:szCs w:val="22"/>
              </w:rPr>
            </w:pPr>
            <w:r w:rsidRPr="003911B5">
              <w:rPr>
                <w:sz w:val="22"/>
                <w:szCs w:val="22"/>
              </w:rPr>
              <w:t>0.04</w:t>
            </w:r>
          </w:p>
        </w:tc>
        <w:tc>
          <w:tcPr>
            <w:tcW w:w="783" w:type="dxa"/>
            <w:shd w:val="clear" w:color="auto" w:fill="auto"/>
            <w:tcMar>
              <w:top w:w="9" w:type="dxa"/>
              <w:left w:w="9" w:type="dxa"/>
              <w:bottom w:w="0" w:type="dxa"/>
              <w:right w:w="9" w:type="dxa"/>
            </w:tcMar>
            <w:vAlign w:val="center"/>
            <w:hideMark/>
          </w:tcPr>
          <w:p w14:paraId="481F5DD5" w14:textId="77777777" w:rsidR="00AC3157" w:rsidRPr="003911B5" w:rsidRDefault="00AC3157" w:rsidP="00E21564">
            <w:pPr>
              <w:spacing w:line="240" w:lineRule="auto"/>
              <w:jc w:val="center"/>
              <w:rPr>
                <w:sz w:val="22"/>
                <w:szCs w:val="22"/>
              </w:rPr>
            </w:pPr>
            <w:r w:rsidRPr="003911B5">
              <w:rPr>
                <w:sz w:val="22"/>
                <w:szCs w:val="22"/>
              </w:rPr>
              <w:t>0.13</w:t>
            </w:r>
          </w:p>
        </w:tc>
        <w:tc>
          <w:tcPr>
            <w:tcW w:w="801" w:type="dxa"/>
            <w:shd w:val="clear" w:color="auto" w:fill="auto"/>
            <w:tcMar>
              <w:top w:w="9" w:type="dxa"/>
              <w:left w:w="9" w:type="dxa"/>
              <w:bottom w:w="0" w:type="dxa"/>
              <w:right w:w="9" w:type="dxa"/>
            </w:tcMar>
            <w:vAlign w:val="center"/>
            <w:hideMark/>
          </w:tcPr>
          <w:p w14:paraId="765F88E5" w14:textId="77777777" w:rsidR="00AC3157" w:rsidRPr="003911B5" w:rsidRDefault="00AC3157" w:rsidP="00E21564">
            <w:pPr>
              <w:spacing w:line="240" w:lineRule="auto"/>
              <w:jc w:val="center"/>
              <w:rPr>
                <w:sz w:val="22"/>
                <w:szCs w:val="22"/>
              </w:rPr>
            </w:pPr>
            <w:r w:rsidRPr="003911B5">
              <w:rPr>
                <w:sz w:val="22"/>
                <w:szCs w:val="22"/>
              </w:rPr>
              <w:t>0.68</w:t>
            </w:r>
          </w:p>
        </w:tc>
        <w:tc>
          <w:tcPr>
            <w:tcW w:w="807" w:type="dxa"/>
            <w:shd w:val="clear" w:color="auto" w:fill="auto"/>
            <w:tcMar>
              <w:top w:w="9" w:type="dxa"/>
              <w:left w:w="9" w:type="dxa"/>
              <w:bottom w:w="0" w:type="dxa"/>
              <w:right w:w="9" w:type="dxa"/>
            </w:tcMar>
            <w:vAlign w:val="center"/>
            <w:hideMark/>
          </w:tcPr>
          <w:p w14:paraId="4A13B533" w14:textId="77777777" w:rsidR="00AC3157" w:rsidRPr="003911B5" w:rsidRDefault="00AC3157" w:rsidP="00E21564">
            <w:pPr>
              <w:spacing w:line="240" w:lineRule="auto"/>
              <w:jc w:val="center"/>
              <w:rPr>
                <w:sz w:val="22"/>
                <w:szCs w:val="22"/>
              </w:rPr>
            </w:pPr>
            <w:r w:rsidRPr="003911B5">
              <w:rPr>
                <w:sz w:val="22"/>
                <w:szCs w:val="22"/>
              </w:rPr>
              <w:t>0.61</w:t>
            </w:r>
          </w:p>
        </w:tc>
        <w:tc>
          <w:tcPr>
            <w:tcW w:w="813" w:type="dxa"/>
            <w:shd w:val="clear" w:color="auto" w:fill="auto"/>
            <w:tcMar>
              <w:top w:w="9" w:type="dxa"/>
              <w:left w:w="9" w:type="dxa"/>
              <w:bottom w:w="0" w:type="dxa"/>
              <w:right w:w="9" w:type="dxa"/>
            </w:tcMar>
            <w:vAlign w:val="center"/>
            <w:hideMark/>
          </w:tcPr>
          <w:p w14:paraId="711B30AE" w14:textId="77777777" w:rsidR="00AC3157" w:rsidRPr="003911B5" w:rsidRDefault="00AC3157" w:rsidP="00E21564">
            <w:pPr>
              <w:spacing w:line="240" w:lineRule="auto"/>
              <w:jc w:val="center"/>
              <w:rPr>
                <w:sz w:val="22"/>
                <w:szCs w:val="22"/>
              </w:rPr>
            </w:pPr>
            <w:r w:rsidRPr="003911B5">
              <w:rPr>
                <w:sz w:val="22"/>
                <w:szCs w:val="22"/>
              </w:rPr>
              <w:t>0.15</w:t>
            </w:r>
          </w:p>
        </w:tc>
        <w:tc>
          <w:tcPr>
            <w:tcW w:w="783" w:type="dxa"/>
            <w:shd w:val="clear" w:color="auto" w:fill="auto"/>
            <w:tcMar>
              <w:top w:w="9" w:type="dxa"/>
              <w:left w:w="9" w:type="dxa"/>
              <w:bottom w:w="0" w:type="dxa"/>
              <w:right w:w="9" w:type="dxa"/>
            </w:tcMar>
            <w:vAlign w:val="center"/>
            <w:hideMark/>
          </w:tcPr>
          <w:p w14:paraId="3B27642B" w14:textId="77777777" w:rsidR="00AC3157" w:rsidRPr="003911B5" w:rsidRDefault="00AC3157" w:rsidP="00E21564">
            <w:pPr>
              <w:spacing w:line="240" w:lineRule="auto"/>
              <w:jc w:val="center"/>
              <w:rPr>
                <w:sz w:val="22"/>
                <w:szCs w:val="22"/>
              </w:rPr>
            </w:pPr>
            <w:r w:rsidRPr="003911B5">
              <w:rPr>
                <w:sz w:val="22"/>
                <w:szCs w:val="22"/>
              </w:rPr>
              <w:t>0.05</w:t>
            </w:r>
          </w:p>
        </w:tc>
        <w:tc>
          <w:tcPr>
            <w:tcW w:w="1017" w:type="dxa"/>
            <w:shd w:val="clear" w:color="auto" w:fill="auto"/>
            <w:tcMar>
              <w:top w:w="9" w:type="dxa"/>
              <w:left w:w="9" w:type="dxa"/>
              <w:bottom w:w="0" w:type="dxa"/>
              <w:right w:w="9" w:type="dxa"/>
            </w:tcMar>
            <w:vAlign w:val="center"/>
            <w:hideMark/>
          </w:tcPr>
          <w:p w14:paraId="713AA141" w14:textId="77777777" w:rsidR="00AC3157" w:rsidRPr="003911B5" w:rsidRDefault="00AC3157" w:rsidP="00E21564">
            <w:pPr>
              <w:spacing w:line="240" w:lineRule="auto"/>
              <w:jc w:val="center"/>
              <w:rPr>
                <w:sz w:val="22"/>
                <w:szCs w:val="22"/>
              </w:rPr>
            </w:pPr>
            <w:r w:rsidRPr="003911B5">
              <w:rPr>
                <w:sz w:val="22"/>
                <w:szCs w:val="22"/>
              </w:rPr>
              <w:t>0.66</w:t>
            </w:r>
          </w:p>
        </w:tc>
        <w:tc>
          <w:tcPr>
            <w:tcW w:w="810" w:type="dxa"/>
            <w:shd w:val="clear" w:color="auto" w:fill="auto"/>
            <w:tcMar>
              <w:top w:w="9" w:type="dxa"/>
              <w:left w:w="9" w:type="dxa"/>
              <w:bottom w:w="0" w:type="dxa"/>
              <w:right w:w="9" w:type="dxa"/>
            </w:tcMar>
            <w:vAlign w:val="center"/>
            <w:hideMark/>
          </w:tcPr>
          <w:p w14:paraId="7149406F" w14:textId="77777777" w:rsidR="00AC3157" w:rsidRPr="003911B5" w:rsidRDefault="00AC3157" w:rsidP="00E21564">
            <w:pPr>
              <w:spacing w:line="240" w:lineRule="auto"/>
              <w:jc w:val="center"/>
              <w:rPr>
                <w:sz w:val="22"/>
                <w:szCs w:val="22"/>
              </w:rPr>
            </w:pPr>
            <w:r w:rsidRPr="003911B5">
              <w:rPr>
                <w:sz w:val="22"/>
                <w:szCs w:val="22"/>
              </w:rPr>
              <w:t>0.10</w:t>
            </w:r>
          </w:p>
        </w:tc>
        <w:tc>
          <w:tcPr>
            <w:tcW w:w="630" w:type="dxa"/>
            <w:shd w:val="clear" w:color="auto" w:fill="auto"/>
            <w:tcMar>
              <w:top w:w="9" w:type="dxa"/>
              <w:left w:w="9" w:type="dxa"/>
              <w:bottom w:w="0" w:type="dxa"/>
              <w:right w:w="9" w:type="dxa"/>
            </w:tcMar>
            <w:vAlign w:val="center"/>
            <w:hideMark/>
          </w:tcPr>
          <w:p w14:paraId="2239CC0D" w14:textId="77777777" w:rsidR="00AC3157" w:rsidRPr="003911B5" w:rsidRDefault="00AC3157" w:rsidP="00E21564">
            <w:pPr>
              <w:spacing w:line="240" w:lineRule="auto"/>
              <w:jc w:val="center"/>
              <w:rPr>
                <w:sz w:val="22"/>
                <w:szCs w:val="22"/>
              </w:rPr>
            </w:pPr>
            <w:r w:rsidRPr="003911B5">
              <w:rPr>
                <w:sz w:val="22"/>
                <w:szCs w:val="22"/>
              </w:rPr>
              <w:t>0.26</w:t>
            </w:r>
          </w:p>
        </w:tc>
        <w:tc>
          <w:tcPr>
            <w:tcW w:w="864" w:type="dxa"/>
            <w:shd w:val="clear" w:color="auto" w:fill="auto"/>
            <w:tcMar>
              <w:top w:w="9" w:type="dxa"/>
              <w:left w:w="9" w:type="dxa"/>
              <w:bottom w:w="0" w:type="dxa"/>
              <w:right w:w="9" w:type="dxa"/>
            </w:tcMar>
            <w:vAlign w:val="center"/>
            <w:hideMark/>
          </w:tcPr>
          <w:p w14:paraId="1E55CD97" w14:textId="77777777" w:rsidR="00AC3157" w:rsidRPr="003911B5" w:rsidRDefault="00AC3157" w:rsidP="00E21564">
            <w:pPr>
              <w:spacing w:line="240" w:lineRule="auto"/>
              <w:jc w:val="center"/>
              <w:rPr>
                <w:sz w:val="22"/>
                <w:szCs w:val="22"/>
              </w:rPr>
            </w:pPr>
            <w:r w:rsidRPr="003911B5">
              <w:rPr>
                <w:sz w:val="22"/>
                <w:szCs w:val="22"/>
              </w:rPr>
              <w:t>0.80</w:t>
            </w:r>
          </w:p>
        </w:tc>
        <w:tc>
          <w:tcPr>
            <w:tcW w:w="682" w:type="dxa"/>
            <w:shd w:val="clear" w:color="auto" w:fill="auto"/>
            <w:tcMar>
              <w:top w:w="9" w:type="dxa"/>
              <w:left w:w="9" w:type="dxa"/>
              <w:bottom w:w="0" w:type="dxa"/>
              <w:right w:w="9" w:type="dxa"/>
            </w:tcMar>
            <w:vAlign w:val="center"/>
            <w:hideMark/>
          </w:tcPr>
          <w:p w14:paraId="5CBCDC8A" w14:textId="77777777" w:rsidR="00AC3157" w:rsidRPr="003911B5" w:rsidRDefault="00AC3157" w:rsidP="00E21564">
            <w:pPr>
              <w:spacing w:line="240" w:lineRule="auto"/>
              <w:jc w:val="center"/>
              <w:rPr>
                <w:sz w:val="22"/>
                <w:szCs w:val="22"/>
              </w:rPr>
            </w:pPr>
            <w:r w:rsidRPr="003911B5">
              <w:rPr>
                <w:sz w:val="22"/>
                <w:szCs w:val="22"/>
              </w:rPr>
              <w:t>0.10</w:t>
            </w:r>
          </w:p>
        </w:tc>
        <w:tc>
          <w:tcPr>
            <w:tcW w:w="794" w:type="dxa"/>
            <w:vAlign w:val="center"/>
          </w:tcPr>
          <w:p w14:paraId="42DCA6E4" w14:textId="0B21CB00"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0.19</w:t>
            </w:r>
          </w:p>
        </w:tc>
        <w:tc>
          <w:tcPr>
            <w:tcW w:w="1058" w:type="dxa"/>
            <w:shd w:val="clear" w:color="auto" w:fill="auto"/>
            <w:tcMar>
              <w:top w:w="9" w:type="dxa"/>
              <w:left w:w="9" w:type="dxa"/>
              <w:bottom w:w="0" w:type="dxa"/>
              <w:right w:w="9" w:type="dxa"/>
            </w:tcMar>
            <w:vAlign w:val="center"/>
            <w:hideMark/>
          </w:tcPr>
          <w:p w14:paraId="54658D4C" w14:textId="4E378456" w:rsidR="00AC3157" w:rsidRPr="003911B5" w:rsidRDefault="00AC3157" w:rsidP="00E21564">
            <w:pPr>
              <w:spacing w:line="240" w:lineRule="auto"/>
              <w:jc w:val="center"/>
              <w:rPr>
                <w:sz w:val="22"/>
                <w:szCs w:val="22"/>
              </w:rPr>
            </w:pPr>
            <w:r w:rsidRPr="003911B5">
              <w:rPr>
                <w:sz w:val="22"/>
                <w:szCs w:val="22"/>
              </w:rPr>
              <w:t>0.61</w:t>
            </w:r>
          </w:p>
        </w:tc>
      </w:tr>
      <w:tr w:rsidR="00AC3157" w:rsidRPr="003911B5" w14:paraId="4A2E4989" w14:textId="77777777" w:rsidTr="00AC3157">
        <w:trPr>
          <w:trHeight w:val="142"/>
          <w:jc w:val="center"/>
        </w:trPr>
        <w:tc>
          <w:tcPr>
            <w:tcW w:w="996" w:type="dxa"/>
            <w:shd w:val="clear" w:color="auto" w:fill="auto"/>
            <w:tcMar>
              <w:top w:w="9" w:type="dxa"/>
              <w:left w:w="9" w:type="dxa"/>
              <w:bottom w:w="0" w:type="dxa"/>
              <w:right w:w="9" w:type="dxa"/>
            </w:tcMar>
            <w:vAlign w:val="center"/>
            <w:hideMark/>
          </w:tcPr>
          <w:p w14:paraId="7CDA3F6B" w14:textId="77777777" w:rsidR="00AC3157" w:rsidRPr="003911B5" w:rsidRDefault="00AC3157" w:rsidP="00E21564">
            <w:pPr>
              <w:spacing w:line="240" w:lineRule="auto"/>
              <w:rPr>
                <w:sz w:val="22"/>
                <w:szCs w:val="22"/>
              </w:rPr>
            </w:pPr>
            <w:r w:rsidRPr="003911B5">
              <w:rPr>
                <w:sz w:val="22"/>
                <w:szCs w:val="22"/>
              </w:rPr>
              <w:t>EFHE-10</w:t>
            </w:r>
          </w:p>
        </w:tc>
        <w:tc>
          <w:tcPr>
            <w:tcW w:w="927" w:type="dxa"/>
            <w:shd w:val="clear" w:color="auto" w:fill="auto"/>
            <w:tcMar>
              <w:top w:w="9" w:type="dxa"/>
              <w:left w:w="9" w:type="dxa"/>
              <w:bottom w:w="0" w:type="dxa"/>
              <w:right w:w="9" w:type="dxa"/>
            </w:tcMar>
            <w:vAlign w:val="center"/>
            <w:hideMark/>
          </w:tcPr>
          <w:p w14:paraId="5BBFEBFF" w14:textId="77777777" w:rsidR="00AC3157" w:rsidRPr="003911B5" w:rsidRDefault="00AC3157" w:rsidP="00E21564">
            <w:pPr>
              <w:spacing w:line="240" w:lineRule="auto"/>
              <w:jc w:val="center"/>
              <w:rPr>
                <w:sz w:val="22"/>
                <w:szCs w:val="22"/>
              </w:rPr>
            </w:pPr>
            <w:r w:rsidRPr="003911B5">
              <w:rPr>
                <w:sz w:val="22"/>
                <w:szCs w:val="22"/>
              </w:rPr>
              <w:t>0.99</w:t>
            </w:r>
          </w:p>
        </w:tc>
        <w:tc>
          <w:tcPr>
            <w:tcW w:w="792" w:type="dxa"/>
            <w:shd w:val="clear" w:color="auto" w:fill="auto"/>
            <w:tcMar>
              <w:top w:w="9" w:type="dxa"/>
              <w:left w:w="9" w:type="dxa"/>
              <w:bottom w:w="0" w:type="dxa"/>
              <w:right w:w="9" w:type="dxa"/>
            </w:tcMar>
            <w:vAlign w:val="center"/>
            <w:hideMark/>
          </w:tcPr>
          <w:p w14:paraId="6CCD86DA" w14:textId="77777777" w:rsidR="00AC3157" w:rsidRPr="003911B5" w:rsidRDefault="00AC3157" w:rsidP="00E21564">
            <w:pPr>
              <w:spacing w:line="240" w:lineRule="auto"/>
              <w:jc w:val="center"/>
              <w:rPr>
                <w:sz w:val="22"/>
                <w:szCs w:val="22"/>
              </w:rPr>
            </w:pPr>
            <w:r w:rsidRPr="003911B5">
              <w:rPr>
                <w:sz w:val="22"/>
                <w:szCs w:val="22"/>
              </w:rPr>
              <w:t>0.02</w:t>
            </w:r>
          </w:p>
        </w:tc>
        <w:tc>
          <w:tcPr>
            <w:tcW w:w="783" w:type="dxa"/>
            <w:shd w:val="clear" w:color="auto" w:fill="auto"/>
            <w:tcMar>
              <w:top w:w="9" w:type="dxa"/>
              <w:left w:w="9" w:type="dxa"/>
              <w:bottom w:w="0" w:type="dxa"/>
              <w:right w:w="9" w:type="dxa"/>
            </w:tcMar>
            <w:vAlign w:val="center"/>
            <w:hideMark/>
          </w:tcPr>
          <w:p w14:paraId="23BB44A5" w14:textId="77777777" w:rsidR="00AC3157" w:rsidRPr="003911B5" w:rsidRDefault="00AC3157" w:rsidP="00E21564">
            <w:pPr>
              <w:spacing w:line="240" w:lineRule="auto"/>
              <w:jc w:val="center"/>
              <w:rPr>
                <w:sz w:val="22"/>
                <w:szCs w:val="22"/>
              </w:rPr>
            </w:pPr>
            <w:r w:rsidRPr="003911B5">
              <w:rPr>
                <w:sz w:val="22"/>
                <w:szCs w:val="22"/>
              </w:rPr>
              <w:t>0.27</w:t>
            </w:r>
          </w:p>
        </w:tc>
        <w:tc>
          <w:tcPr>
            <w:tcW w:w="801" w:type="dxa"/>
            <w:shd w:val="clear" w:color="auto" w:fill="auto"/>
            <w:tcMar>
              <w:top w:w="9" w:type="dxa"/>
              <w:left w:w="9" w:type="dxa"/>
              <w:bottom w:w="0" w:type="dxa"/>
              <w:right w:w="9" w:type="dxa"/>
            </w:tcMar>
            <w:vAlign w:val="center"/>
            <w:hideMark/>
          </w:tcPr>
          <w:p w14:paraId="624533B3" w14:textId="77777777" w:rsidR="00AC3157" w:rsidRPr="003911B5" w:rsidRDefault="00AC3157" w:rsidP="00E21564">
            <w:pPr>
              <w:spacing w:line="240" w:lineRule="auto"/>
              <w:jc w:val="center"/>
              <w:rPr>
                <w:sz w:val="22"/>
                <w:szCs w:val="22"/>
              </w:rPr>
            </w:pPr>
            <w:r w:rsidRPr="003911B5">
              <w:rPr>
                <w:sz w:val="22"/>
                <w:szCs w:val="22"/>
              </w:rPr>
              <w:t>0.53</w:t>
            </w:r>
          </w:p>
        </w:tc>
        <w:tc>
          <w:tcPr>
            <w:tcW w:w="807" w:type="dxa"/>
            <w:shd w:val="clear" w:color="auto" w:fill="auto"/>
            <w:tcMar>
              <w:top w:w="9" w:type="dxa"/>
              <w:left w:w="9" w:type="dxa"/>
              <w:bottom w:w="0" w:type="dxa"/>
              <w:right w:w="9" w:type="dxa"/>
            </w:tcMar>
            <w:vAlign w:val="center"/>
            <w:hideMark/>
          </w:tcPr>
          <w:p w14:paraId="13DD37FE" w14:textId="77777777" w:rsidR="00AC3157" w:rsidRPr="003911B5" w:rsidRDefault="00AC3157" w:rsidP="00E21564">
            <w:pPr>
              <w:spacing w:line="240" w:lineRule="auto"/>
              <w:jc w:val="center"/>
              <w:rPr>
                <w:sz w:val="22"/>
                <w:szCs w:val="22"/>
              </w:rPr>
            </w:pPr>
            <w:r w:rsidRPr="003911B5">
              <w:rPr>
                <w:sz w:val="22"/>
                <w:szCs w:val="22"/>
              </w:rPr>
              <w:t>1.34</w:t>
            </w:r>
          </w:p>
        </w:tc>
        <w:tc>
          <w:tcPr>
            <w:tcW w:w="813" w:type="dxa"/>
            <w:shd w:val="clear" w:color="auto" w:fill="auto"/>
            <w:tcMar>
              <w:top w:w="9" w:type="dxa"/>
              <w:left w:w="9" w:type="dxa"/>
              <w:bottom w:w="0" w:type="dxa"/>
              <w:right w:w="9" w:type="dxa"/>
            </w:tcMar>
            <w:vAlign w:val="center"/>
            <w:hideMark/>
          </w:tcPr>
          <w:p w14:paraId="28B9B636" w14:textId="77777777" w:rsidR="00AC3157" w:rsidRPr="003911B5" w:rsidRDefault="00AC3157" w:rsidP="00E21564">
            <w:pPr>
              <w:spacing w:line="240" w:lineRule="auto"/>
              <w:jc w:val="center"/>
              <w:rPr>
                <w:sz w:val="22"/>
                <w:szCs w:val="22"/>
              </w:rPr>
            </w:pPr>
            <w:r w:rsidRPr="003911B5">
              <w:rPr>
                <w:sz w:val="22"/>
                <w:szCs w:val="22"/>
              </w:rPr>
              <w:t>0.11</w:t>
            </w:r>
          </w:p>
        </w:tc>
        <w:tc>
          <w:tcPr>
            <w:tcW w:w="783" w:type="dxa"/>
            <w:shd w:val="clear" w:color="auto" w:fill="auto"/>
            <w:tcMar>
              <w:top w:w="9" w:type="dxa"/>
              <w:left w:w="9" w:type="dxa"/>
              <w:bottom w:w="0" w:type="dxa"/>
              <w:right w:w="9" w:type="dxa"/>
            </w:tcMar>
            <w:vAlign w:val="center"/>
            <w:hideMark/>
          </w:tcPr>
          <w:p w14:paraId="778FEC29" w14:textId="77777777" w:rsidR="00AC3157" w:rsidRPr="003911B5" w:rsidRDefault="00AC3157" w:rsidP="00E21564">
            <w:pPr>
              <w:spacing w:line="240" w:lineRule="auto"/>
              <w:jc w:val="center"/>
              <w:rPr>
                <w:sz w:val="22"/>
                <w:szCs w:val="22"/>
              </w:rPr>
            </w:pPr>
            <w:r w:rsidRPr="003911B5">
              <w:rPr>
                <w:sz w:val="22"/>
                <w:szCs w:val="22"/>
              </w:rPr>
              <w:t>0.03</w:t>
            </w:r>
          </w:p>
        </w:tc>
        <w:tc>
          <w:tcPr>
            <w:tcW w:w="1017" w:type="dxa"/>
            <w:shd w:val="clear" w:color="auto" w:fill="auto"/>
            <w:tcMar>
              <w:top w:w="9" w:type="dxa"/>
              <w:left w:w="9" w:type="dxa"/>
              <w:bottom w:w="0" w:type="dxa"/>
              <w:right w:w="9" w:type="dxa"/>
            </w:tcMar>
            <w:vAlign w:val="center"/>
            <w:hideMark/>
          </w:tcPr>
          <w:p w14:paraId="6763EA16" w14:textId="77777777" w:rsidR="00AC3157" w:rsidRPr="003911B5" w:rsidRDefault="00AC3157" w:rsidP="00E21564">
            <w:pPr>
              <w:spacing w:line="240" w:lineRule="auto"/>
              <w:jc w:val="center"/>
              <w:rPr>
                <w:sz w:val="22"/>
                <w:szCs w:val="22"/>
              </w:rPr>
            </w:pPr>
            <w:r w:rsidRPr="003911B5">
              <w:rPr>
                <w:sz w:val="22"/>
                <w:szCs w:val="22"/>
              </w:rPr>
              <w:t>0.64</w:t>
            </w:r>
          </w:p>
        </w:tc>
        <w:tc>
          <w:tcPr>
            <w:tcW w:w="810" w:type="dxa"/>
            <w:shd w:val="clear" w:color="auto" w:fill="auto"/>
            <w:tcMar>
              <w:top w:w="9" w:type="dxa"/>
              <w:left w:w="9" w:type="dxa"/>
              <w:bottom w:w="0" w:type="dxa"/>
              <w:right w:w="9" w:type="dxa"/>
            </w:tcMar>
            <w:vAlign w:val="center"/>
            <w:hideMark/>
          </w:tcPr>
          <w:p w14:paraId="7F183E4E" w14:textId="77777777" w:rsidR="00AC3157" w:rsidRPr="003911B5" w:rsidRDefault="00AC3157" w:rsidP="00E21564">
            <w:pPr>
              <w:spacing w:line="240" w:lineRule="auto"/>
              <w:jc w:val="center"/>
              <w:rPr>
                <w:sz w:val="22"/>
                <w:szCs w:val="22"/>
              </w:rPr>
            </w:pPr>
            <w:r w:rsidRPr="003911B5">
              <w:rPr>
                <w:sz w:val="22"/>
                <w:szCs w:val="22"/>
              </w:rPr>
              <w:t>0.11</w:t>
            </w:r>
          </w:p>
        </w:tc>
        <w:tc>
          <w:tcPr>
            <w:tcW w:w="630" w:type="dxa"/>
            <w:shd w:val="clear" w:color="auto" w:fill="auto"/>
            <w:tcMar>
              <w:top w:w="9" w:type="dxa"/>
              <w:left w:w="9" w:type="dxa"/>
              <w:bottom w:w="0" w:type="dxa"/>
              <w:right w:w="9" w:type="dxa"/>
            </w:tcMar>
            <w:vAlign w:val="center"/>
            <w:hideMark/>
          </w:tcPr>
          <w:p w14:paraId="601B4140" w14:textId="77777777" w:rsidR="00AC3157" w:rsidRPr="003911B5" w:rsidRDefault="00AC3157" w:rsidP="00E21564">
            <w:pPr>
              <w:spacing w:line="240" w:lineRule="auto"/>
              <w:jc w:val="center"/>
              <w:rPr>
                <w:sz w:val="22"/>
                <w:szCs w:val="22"/>
              </w:rPr>
            </w:pPr>
            <w:r w:rsidRPr="003911B5">
              <w:rPr>
                <w:sz w:val="22"/>
                <w:szCs w:val="22"/>
              </w:rPr>
              <w:t>0.34</w:t>
            </w:r>
          </w:p>
        </w:tc>
        <w:tc>
          <w:tcPr>
            <w:tcW w:w="864" w:type="dxa"/>
            <w:shd w:val="clear" w:color="auto" w:fill="auto"/>
            <w:tcMar>
              <w:top w:w="9" w:type="dxa"/>
              <w:left w:w="9" w:type="dxa"/>
              <w:bottom w:w="0" w:type="dxa"/>
              <w:right w:w="9" w:type="dxa"/>
            </w:tcMar>
            <w:vAlign w:val="center"/>
            <w:hideMark/>
          </w:tcPr>
          <w:p w14:paraId="10A32B77" w14:textId="77777777" w:rsidR="00AC3157" w:rsidRPr="003911B5" w:rsidRDefault="00AC3157" w:rsidP="00E21564">
            <w:pPr>
              <w:spacing w:line="240" w:lineRule="auto"/>
              <w:jc w:val="center"/>
              <w:rPr>
                <w:sz w:val="22"/>
                <w:szCs w:val="22"/>
              </w:rPr>
            </w:pPr>
            <w:r w:rsidRPr="003911B5">
              <w:rPr>
                <w:sz w:val="22"/>
                <w:szCs w:val="22"/>
              </w:rPr>
              <w:t>1.41</w:t>
            </w:r>
          </w:p>
        </w:tc>
        <w:tc>
          <w:tcPr>
            <w:tcW w:w="682" w:type="dxa"/>
            <w:shd w:val="clear" w:color="auto" w:fill="auto"/>
            <w:tcMar>
              <w:top w:w="9" w:type="dxa"/>
              <w:left w:w="9" w:type="dxa"/>
              <w:bottom w:w="0" w:type="dxa"/>
              <w:right w:w="9" w:type="dxa"/>
            </w:tcMar>
            <w:vAlign w:val="center"/>
            <w:hideMark/>
          </w:tcPr>
          <w:p w14:paraId="5EC72754" w14:textId="77777777" w:rsidR="00AC3157" w:rsidRPr="003911B5" w:rsidRDefault="00AC3157" w:rsidP="00E21564">
            <w:pPr>
              <w:spacing w:line="240" w:lineRule="auto"/>
              <w:jc w:val="center"/>
              <w:rPr>
                <w:sz w:val="22"/>
                <w:szCs w:val="22"/>
              </w:rPr>
            </w:pPr>
            <w:r w:rsidRPr="003911B5">
              <w:rPr>
                <w:sz w:val="22"/>
                <w:szCs w:val="22"/>
              </w:rPr>
              <w:t>0.15</w:t>
            </w:r>
          </w:p>
        </w:tc>
        <w:tc>
          <w:tcPr>
            <w:tcW w:w="794" w:type="dxa"/>
            <w:vAlign w:val="center"/>
          </w:tcPr>
          <w:p w14:paraId="361AD63C" w14:textId="2A7582F6" w:rsidR="00AC3157" w:rsidRPr="00AC3157" w:rsidRDefault="00AC3157" w:rsidP="00AC3157">
            <w:pPr>
              <w:spacing w:line="240" w:lineRule="auto"/>
              <w:jc w:val="center"/>
              <w:rPr>
                <w:rFonts w:ascii="Times New Roman" w:hAnsi="Times New Roman"/>
                <w:sz w:val="22"/>
                <w:szCs w:val="22"/>
              </w:rPr>
            </w:pPr>
            <w:r w:rsidRPr="00AC3157">
              <w:rPr>
                <w:rFonts w:ascii="Times New Roman" w:hAnsi="Times New Roman"/>
                <w:color w:val="000000"/>
              </w:rPr>
              <w:t>0.39</w:t>
            </w:r>
          </w:p>
        </w:tc>
        <w:tc>
          <w:tcPr>
            <w:tcW w:w="1058" w:type="dxa"/>
            <w:shd w:val="clear" w:color="auto" w:fill="auto"/>
            <w:tcMar>
              <w:top w:w="9" w:type="dxa"/>
              <w:left w:w="9" w:type="dxa"/>
              <w:bottom w:w="0" w:type="dxa"/>
              <w:right w:w="9" w:type="dxa"/>
            </w:tcMar>
            <w:vAlign w:val="center"/>
            <w:hideMark/>
          </w:tcPr>
          <w:p w14:paraId="193CBD13" w14:textId="25FB55E4" w:rsidR="00AC3157" w:rsidRPr="003911B5" w:rsidRDefault="00AC3157" w:rsidP="00E21564">
            <w:pPr>
              <w:spacing w:line="240" w:lineRule="auto"/>
              <w:jc w:val="center"/>
              <w:rPr>
                <w:sz w:val="22"/>
                <w:szCs w:val="22"/>
              </w:rPr>
            </w:pPr>
            <w:r w:rsidRPr="003911B5">
              <w:rPr>
                <w:sz w:val="22"/>
                <w:szCs w:val="22"/>
              </w:rPr>
              <w:t>0.61</w:t>
            </w:r>
          </w:p>
        </w:tc>
      </w:tr>
    </w:tbl>
    <w:p w14:paraId="62ECB6DE" w14:textId="77777777" w:rsidR="00E21564" w:rsidRDefault="00E21564" w:rsidP="007F4059"/>
    <w:p w14:paraId="7D021BD3" w14:textId="0F6C0619" w:rsidR="00E21564" w:rsidRDefault="002C3720" w:rsidP="007F4059">
      <w:r>
        <w:rPr>
          <w:noProof/>
          <w:lang w:bidi="ar-SA"/>
        </w:rPr>
        <mc:AlternateContent>
          <mc:Choice Requires="wps">
            <w:drawing>
              <wp:anchor distT="0" distB="0" distL="114300" distR="114300" simplePos="0" relativeHeight="253592064" behindDoc="0" locked="0" layoutInCell="1" allowOverlap="1" wp14:anchorId="49E61823" wp14:editId="2618E353">
                <wp:simplePos x="0" y="0"/>
                <wp:positionH relativeFrom="column">
                  <wp:posOffset>-392748</wp:posOffset>
                </wp:positionH>
                <wp:positionV relativeFrom="paragraph">
                  <wp:posOffset>164783</wp:posOffset>
                </wp:positionV>
                <wp:extent cx="399415" cy="345440"/>
                <wp:effectExtent l="1588" t="0" r="8572" b="0"/>
                <wp:wrapNone/>
                <wp:docPr id="311" name="Text Box 311"/>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ECA05D7" w14:textId="70CCE3CB" w:rsidR="008F50CC" w:rsidRPr="0027556D" w:rsidRDefault="008F50CC" w:rsidP="003558B8">
                            <w:pPr>
                              <w:rPr>
                                <w:sz w:val="22"/>
                              </w:rPr>
                            </w:pPr>
                            <w:r>
                              <w:rPr>
                                <w:sz w:val="22"/>
                              </w:rPr>
                              <w:t>212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61823" id="Text Box 311" o:spid="_x0000_s1098" type="#_x0000_t202" style="position:absolute;margin-left:-30.95pt;margin-top:13pt;width:31.45pt;height:27.2pt;rotation:90;z-index:2535920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" filled="f" stroked="f" strokeweight=".5pt">
                <v:textbox>
                  <w:txbxContent>
                    <w:p w14:paraId="6ECA05D7" w14:textId="70CCE3CB" w:rsidR="008F50CC" w:rsidRPr="0027556D" w:rsidRDefault="008F50CC" w:rsidP="003558B8">
                      <w:pPr>
                        <w:rPr>
                          <w:sz w:val="22"/>
                        </w:rPr>
                      </w:pPr>
                      <w:r>
                        <w:rPr>
                          <w:sz w:val="22"/>
                        </w:rPr>
                        <w:t>212</w:t>
                      </w:r>
                    </w:p>
                  </w:txbxContent>
                </v:textbox>
              </v:shape>
            </w:pict>
          </mc:Fallback>
        </mc:AlternateContent>
      </w:r>
    </w:p>
    <w:p w14:paraId="7C789EDA" w14:textId="77777777" w:rsidR="00BE0649" w:rsidRPr="00245E58" w:rsidRDefault="00BE0649" w:rsidP="00BE0649">
      <w:pPr>
        <w:ind w:firstLine="1440"/>
        <w:rPr>
          <w:i/>
        </w:rPr>
      </w:pPr>
      <w:r w:rsidRPr="00245E58">
        <w:rPr>
          <w:i/>
        </w:rPr>
        <w:t>Lily Hoppess #1 core</w:t>
      </w:r>
    </w:p>
    <w:tbl>
      <w:tblPr>
        <w:tblW w:w="12557"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996"/>
        <w:gridCol w:w="927"/>
        <w:gridCol w:w="792"/>
        <w:gridCol w:w="783"/>
        <w:gridCol w:w="801"/>
        <w:gridCol w:w="810"/>
        <w:gridCol w:w="810"/>
        <w:gridCol w:w="783"/>
        <w:gridCol w:w="1017"/>
        <w:gridCol w:w="819"/>
        <w:gridCol w:w="621"/>
        <w:gridCol w:w="837"/>
        <w:gridCol w:w="703"/>
        <w:gridCol w:w="800"/>
        <w:gridCol w:w="1058"/>
      </w:tblGrid>
      <w:tr w:rsidR="00AC3157" w:rsidRPr="00C13FAE" w14:paraId="4A8D497A" w14:textId="77777777" w:rsidTr="00AC3157">
        <w:trPr>
          <w:trHeight w:val="153"/>
          <w:jc w:val="center"/>
        </w:trPr>
        <w:tc>
          <w:tcPr>
            <w:tcW w:w="996" w:type="dxa"/>
            <w:tcBorders>
              <w:top w:val="single" w:sz="8" w:space="0" w:color="000000"/>
              <w:bottom w:val="single" w:sz="8" w:space="0" w:color="000000"/>
            </w:tcBorders>
            <w:shd w:val="clear" w:color="auto" w:fill="auto"/>
            <w:tcMar>
              <w:top w:w="10" w:type="dxa"/>
              <w:left w:w="10" w:type="dxa"/>
              <w:bottom w:w="0" w:type="dxa"/>
              <w:right w:w="10" w:type="dxa"/>
            </w:tcMar>
            <w:vAlign w:val="center"/>
            <w:hideMark/>
          </w:tcPr>
          <w:p w14:paraId="3A731080" w14:textId="77777777" w:rsidR="00AC3157" w:rsidRPr="00C13FAE" w:rsidRDefault="00AC3157" w:rsidP="00BE0649">
            <w:pPr>
              <w:spacing w:line="240" w:lineRule="auto"/>
              <w:jc w:val="center"/>
              <w:rPr>
                <w:sz w:val="22"/>
                <w:szCs w:val="22"/>
              </w:rPr>
            </w:pPr>
            <w:r w:rsidRPr="00C13FAE">
              <w:rPr>
                <w:b/>
                <w:bCs/>
                <w:sz w:val="22"/>
                <w:szCs w:val="22"/>
              </w:rPr>
              <w:t>S</w:t>
            </w:r>
            <w:r>
              <w:rPr>
                <w:b/>
                <w:bCs/>
                <w:sz w:val="22"/>
                <w:szCs w:val="22"/>
              </w:rPr>
              <w:t>ample</w:t>
            </w:r>
          </w:p>
        </w:tc>
        <w:tc>
          <w:tcPr>
            <w:tcW w:w="927" w:type="dxa"/>
            <w:tcBorders>
              <w:top w:val="single" w:sz="8" w:space="0" w:color="000000"/>
              <w:bottom w:val="single" w:sz="8" w:space="0" w:color="000000"/>
            </w:tcBorders>
            <w:shd w:val="clear" w:color="auto" w:fill="auto"/>
            <w:tcMar>
              <w:top w:w="10" w:type="dxa"/>
              <w:left w:w="10" w:type="dxa"/>
              <w:bottom w:w="0" w:type="dxa"/>
              <w:right w:w="10" w:type="dxa"/>
            </w:tcMar>
            <w:vAlign w:val="center"/>
            <w:hideMark/>
          </w:tcPr>
          <w:p w14:paraId="6B4CC95A" w14:textId="77777777" w:rsidR="00AC3157" w:rsidRPr="00C13FAE" w:rsidRDefault="00AC3157" w:rsidP="00BE0649">
            <w:pPr>
              <w:spacing w:line="240" w:lineRule="auto"/>
              <w:jc w:val="center"/>
              <w:rPr>
                <w:b/>
                <w:bCs/>
                <w:sz w:val="22"/>
                <w:szCs w:val="22"/>
              </w:rPr>
            </w:pPr>
            <w:r w:rsidRPr="00C13FAE">
              <w:rPr>
                <w:b/>
                <w:bCs/>
                <w:sz w:val="22"/>
                <w:szCs w:val="22"/>
              </w:rPr>
              <w:t>Steranes/</w:t>
            </w:r>
          </w:p>
          <w:p w14:paraId="7BD56D24" w14:textId="77777777" w:rsidR="00AC3157" w:rsidRPr="00C13FAE" w:rsidRDefault="00AC3157" w:rsidP="00BE0649">
            <w:pPr>
              <w:spacing w:line="240" w:lineRule="auto"/>
              <w:jc w:val="center"/>
              <w:rPr>
                <w:sz w:val="22"/>
                <w:szCs w:val="22"/>
              </w:rPr>
            </w:pPr>
            <w:r w:rsidRPr="00C13FAE">
              <w:rPr>
                <w:b/>
                <w:bCs/>
                <w:sz w:val="22"/>
                <w:szCs w:val="22"/>
              </w:rPr>
              <w:t>17</w:t>
            </w:r>
            <w:r w:rsidRPr="00C13FAE">
              <w:rPr>
                <w:b/>
                <w:bCs/>
                <w:sz w:val="22"/>
                <w:szCs w:val="22"/>
                <w:lang w:val="el-GR"/>
              </w:rPr>
              <w:t>α</w:t>
            </w:r>
            <w:r w:rsidRPr="00C13FAE">
              <w:rPr>
                <w:b/>
                <w:bCs/>
                <w:sz w:val="22"/>
                <w:szCs w:val="22"/>
              </w:rPr>
              <w:t>-H</w:t>
            </w:r>
          </w:p>
        </w:tc>
        <w:tc>
          <w:tcPr>
            <w:tcW w:w="792" w:type="dxa"/>
            <w:tcBorders>
              <w:top w:val="single" w:sz="8" w:space="0" w:color="000000"/>
              <w:bottom w:val="single" w:sz="8" w:space="0" w:color="000000"/>
            </w:tcBorders>
            <w:shd w:val="clear" w:color="auto" w:fill="auto"/>
            <w:tcMar>
              <w:top w:w="10" w:type="dxa"/>
              <w:left w:w="10" w:type="dxa"/>
              <w:bottom w:w="0" w:type="dxa"/>
              <w:right w:w="10" w:type="dxa"/>
            </w:tcMar>
            <w:vAlign w:val="center"/>
            <w:hideMark/>
          </w:tcPr>
          <w:p w14:paraId="45C8EA33" w14:textId="77777777" w:rsidR="00AC3157" w:rsidRPr="00C13FAE" w:rsidRDefault="00AC3157" w:rsidP="00BE0649">
            <w:pPr>
              <w:spacing w:line="240" w:lineRule="auto"/>
              <w:jc w:val="center"/>
              <w:rPr>
                <w:b/>
                <w:bCs/>
                <w:sz w:val="22"/>
                <w:szCs w:val="22"/>
              </w:rPr>
            </w:pPr>
            <w:r w:rsidRPr="00C13FAE">
              <w:rPr>
                <w:b/>
                <w:bCs/>
                <w:sz w:val="22"/>
                <w:szCs w:val="22"/>
              </w:rPr>
              <w:t>TR/</w:t>
            </w:r>
          </w:p>
          <w:p w14:paraId="47CD8490" w14:textId="77777777" w:rsidR="00AC3157" w:rsidRPr="00C13FAE" w:rsidRDefault="00AC3157" w:rsidP="00BE0649">
            <w:pPr>
              <w:spacing w:line="240" w:lineRule="auto"/>
              <w:jc w:val="center"/>
              <w:rPr>
                <w:sz w:val="22"/>
                <w:szCs w:val="22"/>
              </w:rPr>
            </w:pPr>
            <w:r w:rsidRPr="00C13FAE">
              <w:rPr>
                <w:b/>
                <w:bCs/>
                <w:sz w:val="22"/>
                <w:szCs w:val="22"/>
              </w:rPr>
              <w:t>17</w:t>
            </w:r>
            <w:r w:rsidRPr="00C13FAE">
              <w:rPr>
                <w:b/>
                <w:bCs/>
                <w:sz w:val="22"/>
                <w:szCs w:val="22"/>
                <w:lang w:val="el-GR"/>
              </w:rPr>
              <w:t>α</w:t>
            </w:r>
            <w:r w:rsidRPr="00C13FAE">
              <w:rPr>
                <w:b/>
                <w:bCs/>
                <w:sz w:val="22"/>
                <w:szCs w:val="22"/>
              </w:rPr>
              <w:t>-H</w:t>
            </w:r>
          </w:p>
        </w:tc>
        <w:tc>
          <w:tcPr>
            <w:tcW w:w="783" w:type="dxa"/>
            <w:tcBorders>
              <w:top w:val="single" w:sz="8" w:space="0" w:color="000000"/>
              <w:bottom w:val="single" w:sz="8" w:space="0" w:color="000000"/>
            </w:tcBorders>
            <w:shd w:val="clear" w:color="auto" w:fill="auto"/>
            <w:tcMar>
              <w:top w:w="10" w:type="dxa"/>
              <w:left w:w="10" w:type="dxa"/>
              <w:bottom w:w="0" w:type="dxa"/>
              <w:right w:w="10" w:type="dxa"/>
            </w:tcMar>
            <w:vAlign w:val="center"/>
            <w:hideMark/>
          </w:tcPr>
          <w:p w14:paraId="32636094" w14:textId="77777777" w:rsidR="00AC3157" w:rsidRDefault="00AC3157" w:rsidP="00BE0649">
            <w:pPr>
              <w:spacing w:line="240" w:lineRule="auto"/>
              <w:jc w:val="center"/>
              <w:rPr>
                <w:b/>
                <w:bCs/>
                <w:sz w:val="22"/>
                <w:szCs w:val="22"/>
                <w:vertAlign w:val="subscript"/>
              </w:rPr>
            </w:pPr>
            <w:r w:rsidRPr="00C13FAE">
              <w:rPr>
                <w:b/>
                <w:bCs/>
                <w:sz w:val="22"/>
                <w:szCs w:val="22"/>
              </w:rPr>
              <w:t>C</w:t>
            </w:r>
            <w:r w:rsidRPr="00C13FAE">
              <w:rPr>
                <w:b/>
                <w:bCs/>
                <w:sz w:val="22"/>
                <w:szCs w:val="22"/>
                <w:vertAlign w:val="subscript"/>
              </w:rPr>
              <w:t>22</w:t>
            </w:r>
            <w:r w:rsidRPr="00C13FAE">
              <w:rPr>
                <w:b/>
                <w:bCs/>
                <w:sz w:val="22"/>
                <w:szCs w:val="22"/>
              </w:rPr>
              <w:t>/C</w:t>
            </w:r>
            <w:r w:rsidRPr="00C13FAE">
              <w:rPr>
                <w:b/>
                <w:bCs/>
                <w:sz w:val="22"/>
                <w:szCs w:val="22"/>
                <w:vertAlign w:val="subscript"/>
              </w:rPr>
              <w:t>21</w:t>
            </w:r>
          </w:p>
          <w:p w14:paraId="297CE68F" w14:textId="77777777" w:rsidR="00AC3157" w:rsidRPr="00C13FAE" w:rsidRDefault="00AC3157" w:rsidP="00BE0649">
            <w:pPr>
              <w:spacing w:line="240" w:lineRule="auto"/>
              <w:jc w:val="center"/>
              <w:rPr>
                <w:sz w:val="22"/>
                <w:szCs w:val="22"/>
              </w:rPr>
            </w:pPr>
            <w:r w:rsidRPr="00057F00">
              <w:rPr>
                <w:b/>
                <w:bCs/>
                <w:sz w:val="22"/>
                <w:szCs w:val="22"/>
              </w:rPr>
              <w:t>T</w:t>
            </w:r>
            <w:r w:rsidRPr="00C13FAE">
              <w:rPr>
                <w:b/>
                <w:bCs/>
                <w:sz w:val="22"/>
                <w:szCs w:val="22"/>
              </w:rPr>
              <w:t>R</w:t>
            </w:r>
          </w:p>
        </w:tc>
        <w:tc>
          <w:tcPr>
            <w:tcW w:w="801" w:type="dxa"/>
            <w:tcBorders>
              <w:top w:val="single" w:sz="8" w:space="0" w:color="000000"/>
              <w:bottom w:val="single" w:sz="8" w:space="0" w:color="000000"/>
            </w:tcBorders>
            <w:shd w:val="clear" w:color="auto" w:fill="auto"/>
            <w:tcMar>
              <w:top w:w="10" w:type="dxa"/>
              <w:left w:w="10" w:type="dxa"/>
              <w:bottom w:w="0" w:type="dxa"/>
              <w:right w:w="10" w:type="dxa"/>
            </w:tcMar>
            <w:vAlign w:val="center"/>
            <w:hideMark/>
          </w:tcPr>
          <w:p w14:paraId="37A5B8CB" w14:textId="77777777" w:rsidR="00AC3157" w:rsidRPr="00C13FAE" w:rsidRDefault="00AC3157" w:rsidP="00BE0649">
            <w:pPr>
              <w:spacing w:line="240" w:lineRule="auto"/>
              <w:jc w:val="center"/>
              <w:rPr>
                <w:sz w:val="22"/>
                <w:szCs w:val="22"/>
              </w:rPr>
            </w:pPr>
            <w:r w:rsidRPr="00C13FAE">
              <w:rPr>
                <w:b/>
                <w:bCs/>
                <w:sz w:val="22"/>
                <w:szCs w:val="22"/>
              </w:rPr>
              <w:t>C</w:t>
            </w:r>
            <w:r w:rsidRPr="00C13FAE">
              <w:rPr>
                <w:b/>
                <w:bCs/>
                <w:sz w:val="22"/>
                <w:szCs w:val="22"/>
                <w:vertAlign w:val="subscript"/>
              </w:rPr>
              <w:t>24</w:t>
            </w:r>
            <w:r w:rsidRPr="00C13FAE">
              <w:rPr>
                <w:b/>
                <w:bCs/>
                <w:sz w:val="22"/>
                <w:szCs w:val="22"/>
              </w:rPr>
              <w:t>/C</w:t>
            </w:r>
            <w:r w:rsidRPr="00C13FAE">
              <w:rPr>
                <w:b/>
                <w:bCs/>
                <w:sz w:val="22"/>
                <w:szCs w:val="22"/>
                <w:vertAlign w:val="subscript"/>
              </w:rPr>
              <w:t>23</w:t>
            </w:r>
            <w:r w:rsidRPr="00C13FAE">
              <w:rPr>
                <w:b/>
                <w:bCs/>
                <w:sz w:val="22"/>
                <w:szCs w:val="22"/>
              </w:rPr>
              <w:t>TR</w:t>
            </w:r>
          </w:p>
        </w:tc>
        <w:tc>
          <w:tcPr>
            <w:tcW w:w="810" w:type="dxa"/>
            <w:tcBorders>
              <w:top w:val="single" w:sz="8" w:space="0" w:color="000000"/>
              <w:bottom w:val="single" w:sz="8" w:space="0" w:color="000000"/>
            </w:tcBorders>
            <w:shd w:val="clear" w:color="auto" w:fill="auto"/>
            <w:tcMar>
              <w:top w:w="10" w:type="dxa"/>
              <w:left w:w="10" w:type="dxa"/>
              <w:bottom w:w="0" w:type="dxa"/>
              <w:right w:w="10" w:type="dxa"/>
            </w:tcMar>
            <w:vAlign w:val="center"/>
            <w:hideMark/>
          </w:tcPr>
          <w:p w14:paraId="6BAF0A1A" w14:textId="77777777" w:rsidR="00AC3157" w:rsidRPr="00C13FAE" w:rsidRDefault="00AC3157" w:rsidP="00BE0649">
            <w:pPr>
              <w:spacing w:line="240" w:lineRule="auto"/>
              <w:jc w:val="center"/>
              <w:rPr>
                <w:sz w:val="22"/>
                <w:szCs w:val="22"/>
              </w:rPr>
            </w:pPr>
            <w:r w:rsidRPr="00C13FAE">
              <w:rPr>
                <w:b/>
                <w:bCs/>
                <w:sz w:val="22"/>
                <w:szCs w:val="22"/>
              </w:rPr>
              <w:t>C</w:t>
            </w:r>
            <w:r w:rsidRPr="00C13FAE">
              <w:rPr>
                <w:b/>
                <w:bCs/>
                <w:sz w:val="22"/>
                <w:szCs w:val="22"/>
                <w:vertAlign w:val="subscript"/>
              </w:rPr>
              <w:t>26</w:t>
            </w:r>
            <w:r w:rsidRPr="00C13FAE">
              <w:rPr>
                <w:b/>
                <w:bCs/>
                <w:sz w:val="22"/>
                <w:szCs w:val="22"/>
              </w:rPr>
              <w:t>/C</w:t>
            </w:r>
            <w:r w:rsidRPr="00C13FAE">
              <w:rPr>
                <w:b/>
                <w:bCs/>
                <w:sz w:val="22"/>
                <w:szCs w:val="22"/>
                <w:vertAlign w:val="subscript"/>
              </w:rPr>
              <w:t>25</w:t>
            </w:r>
            <w:r w:rsidRPr="00C13FAE">
              <w:rPr>
                <w:b/>
                <w:bCs/>
                <w:sz w:val="22"/>
                <w:szCs w:val="22"/>
              </w:rPr>
              <w:t>TR</w:t>
            </w:r>
          </w:p>
        </w:tc>
        <w:tc>
          <w:tcPr>
            <w:tcW w:w="810" w:type="dxa"/>
            <w:tcBorders>
              <w:top w:val="single" w:sz="8" w:space="0" w:color="000000"/>
              <w:bottom w:val="single" w:sz="8" w:space="0" w:color="000000"/>
            </w:tcBorders>
            <w:shd w:val="clear" w:color="auto" w:fill="auto"/>
            <w:tcMar>
              <w:top w:w="10" w:type="dxa"/>
              <w:left w:w="10" w:type="dxa"/>
              <w:bottom w:w="0" w:type="dxa"/>
              <w:right w:w="10" w:type="dxa"/>
            </w:tcMar>
            <w:vAlign w:val="center"/>
            <w:hideMark/>
          </w:tcPr>
          <w:p w14:paraId="352376CA" w14:textId="77777777" w:rsidR="00AC3157" w:rsidRDefault="00AC3157" w:rsidP="00BE0649">
            <w:pPr>
              <w:spacing w:line="240" w:lineRule="auto"/>
              <w:jc w:val="center"/>
              <w:rPr>
                <w:b/>
                <w:bCs/>
                <w:sz w:val="22"/>
                <w:szCs w:val="22"/>
              </w:rPr>
            </w:pPr>
            <w:r w:rsidRPr="00C13FAE">
              <w:rPr>
                <w:b/>
                <w:bCs/>
                <w:sz w:val="22"/>
                <w:szCs w:val="22"/>
              </w:rPr>
              <w:t>C</w:t>
            </w:r>
            <w:r w:rsidRPr="00C13FAE">
              <w:rPr>
                <w:b/>
                <w:bCs/>
                <w:sz w:val="22"/>
                <w:szCs w:val="22"/>
                <w:vertAlign w:val="subscript"/>
              </w:rPr>
              <w:t>23</w:t>
            </w:r>
            <w:r w:rsidRPr="00C13FAE">
              <w:rPr>
                <w:b/>
                <w:bCs/>
                <w:sz w:val="22"/>
                <w:szCs w:val="22"/>
              </w:rPr>
              <w:t>/</w:t>
            </w:r>
          </w:p>
          <w:p w14:paraId="2C90FA3A" w14:textId="77777777" w:rsidR="00AC3157" w:rsidRPr="00C13FAE" w:rsidRDefault="00AC3157" w:rsidP="00BE0649">
            <w:pPr>
              <w:spacing w:line="240" w:lineRule="auto"/>
              <w:jc w:val="center"/>
              <w:rPr>
                <w:sz w:val="22"/>
                <w:szCs w:val="22"/>
              </w:rPr>
            </w:pPr>
            <w:r w:rsidRPr="00C13FAE">
              <w:rPr>
                <w:b/>
                <w:bCs/>
                <w:sz w:val="22"/>
                <w:szCs w:val="22"/>
              </w:rPr>
              <w:t>30H</w:t>
            </w:r>
          </w:p>
        </w:tc>
        <w:tc>
          <w:tcPr>
            <w:tcW w:w="783" w:type="dxa"/>
            <w:tcBorders>
              <w:top w:val="single" w:sz="8" w:space="0" w:color="000000"/>
              <w:bottom w:val="single" w:sz="8" w:space="0" w:color="000000"/>
            </w:tcBorders>
            <w:shd w:val="clear" w:color="auto" w:fill="auto"/>
            <w:tcMar>
              <w:top w:w="10" w:type="dxa"/>
              <w:left w:w="10" w:type="dxa"/>
              <w:bottom w:w="0" w:type="dxa"/>
              <w:right w:w="10" w:type="dxa"/>
            </w:tcMar>
            <w:vAlign w:val="center"/>
            <w:hideMark/>
          </w:tcPr>
          <w:p w14:paraId="50DC4A8D" w14:textId="77777777" w:rsidR="00AC3157" w:rsidRPr="00C13FAE" w:rsidRDefault="00AC3157" w:rsidP="00BE0649">
            <w:pPr>
              <w:spacing w:line="240" w:lineRule="auto"/>
              <w:jc w:val="center"/>
              <w:rPr>
                <w:b/>
                <w:bCs/>
                <w:sz w:val="22"/>
                <w:szCs w:val="22"/>
              </w:rPr>
            </w:pPr>
            <w:r w:rsidRPr="00C13FAE">
              <w:rPr>
                <w:b/>
                <w:bCs/>
                <w:sz w:val="22"/>
                <w:szCs w:val="22"/>
              </w:rPr>
              <w:t>C</w:t>
            </w:r>
            <w:r w:rsidRPr="00C13FAE">
              <w:rPr>
                <w:b/>
                <w:bCs/>
                <w:sz w:val="22"/>
                <w:szCs w:val="22"/>
                <w:vertAlign w:val="subscript"/>
              </w:rPr>
              <w:t>24</w:t>
            </w:r>
            <w:r w:rsidRPr="00C13FAE">
              <w:rPr>
                <w:b/>
                <w:bCs/>
                <w:sz w:val="22"/>
                <w:szCs w:val="22"/>
              </w:rPr>
              <w:t>TT/</w:t>
            </w:r>
          </w:p>
          <w:p w14:paraId="2E24E801" w14:textId="77777777" w:rsidR="00AC3157" w:rsidRPr="00C13FAE" w:rsidRDefault="00AC3157" w:rsidP="00BE0649">
            <w:pPr>
              <w:spacing w:line="240" w:lineRule="auto"/>
              <w:jc w:val="center"/>
              <w:rPr>
                <w:sz w:val="22"/>
                <w:szCs w:val="22"/>
              </w:rPr>
            </w:pPr>
            <w:r w:rsidRPr="00C13FAE">
              <w:rPr>
                <w:b/>
                <w:bCs/>
                <w:sz w:val="22"/>
                <w:szCs w:val="22"/>
              </w:rPr>
              <w:t>30H</w:t>
            </w:r>
          </w:p>
        </w:tc>
        <w:tc>
          <w:tcPr>
            <w:tcW w:w="1017" w:type="dxa"/>
            <w:tcBorders>
              <w:top w:val="single" w:sz="8" w:space="0" w:color="000000"/>
              <w:bottom w:val="single" w:sz="8" w:space="0" w:color="000000"/>
            </w:tcBorders>
            <w:shd w:val="clear" w:color="auto" w:fill="auto"/>
            <w:tcMar>
              <w:top w:w="10" w:type="dxa"/>
              <w:left w:w="10" w:type="dxa"/>
              <w:bottom w:w="0" w:type="dxa"/>
              <w:right w:w="10" w:type="dxa"/>
            </w:tcMar>
            <w:vAlign w:val="center"/>
            <w:hideMark/>
          </w:tcPr>
          <w:p w14:paraId="58E52D9A" w14:textId="77777777" w:rsidR="00AC3157" w:rsidRPr="00C13FAE" w:rsidRDefault="00AC3157" w:rsidP="00BE0649">
            <w:pPr>
              <w:spacing w:line="240" w:lineRule="auto"/>
              <w:jc w:val="center"/>
              <w:rPr>
                <w:b/>
                <w:bCs/>
                <w:sz w:val="22"/>
                <w:szCs w:val="22"/>
              </w:rPr>
            </w:pPr>
            <w:r>
              <w:rPr>
                <w:b/>
                <w:bCs/>
                <w:sz w:val="22"/>
                <w:szCs w:val="22"/>
              </w:rPr>
              <w:t>30-</w:t>
            </w:r>
            <w:r w:rsidRPr="00C13FAE">
              <w:rPr>
                <w:b/>
                <w:bCs/>
                <w:sz w:val="22"/>
                <w:szCs w:val="22"/>
              </w:rPr>
              <w:t>NorH/</w:t>
            </w:r>
          </w:p>
          <w:p w14:paraId="6B135279" w14:textId="77777777" w:rsidR="00AC3157" w:rsidRPr="00C13FAE" w:rsidRDefault="00AC3157" w:rsidP="00BE0649">
            <w:pPr>
              <w:spacing w:line="240" w:lineRule="auto"/>
              <w:jc w:val="center"/>
              <w:rPr>
                <w:b/>
                <w:bCs/>
                <w:sz w:val="22"/>
                <w:szCs w:val="22"/>
              </w:rPr>
            </w:pPr>
            <w:r w:rsidRPr="00C13FAE">
              <w:rPr>
                <w:b/>
                <w:bCs/>
                <w:sz w:val="22"/>
                <w:szCs w:val="22"/>
              </w:rPr>
              <w:t>30H</w:t>
            </w:r>
          </w:p>
        </w:tc>
        <w:tc>
          <w:tcPr>
            <w:tcW w:w="819" w:type="dxa"/>
            <w:tcBorders>
              <w:top w:val="single" w:sz="8" w:space="0" w:color="000000"/>
              <w:bottom w:val="single" w:sz="8" w:space="0" w:color="000000"/>
            </w:tcBorders>
            <w:shd w:val="clear" w:color="auto" w:fill="auto"/>
            <w:tcMar>
              <w:top w:w="10" w:type="dxa"/>
              <w:left w:w="10" w:type="dxa"/>
              <w:bottom w:w="0" w:type="dxa"/>
              <w:right w:w="10" w:type="dxa"/>
            </w:tcMar>
            <w:vAlign w:val="center"/>
            <w:hideMark/>
          </w:tcPr>
          <w:p w14:paraId="5F4FCA84" w14:textId="77777777" w:rsidR="00AC3157" w:rsidRPr="00C13FAE" w:rsidRDefault="00AC3157" w:rsidP="00BE0649">
            <w:pPr>
              <w:spacing w:line="240" w:lineRule="auto"/>
              <w:jc w:val="center"/>
              <w:rPr>
                <w:sz w:val="22"/>
                <w:szCs w:val="22"/>
              </w:rPr>
            </w:pPr>
            <w:r w:rsidRPr="00C13FAE">
              <w:rPr>
                <w:b/>
                <w:bCs/>
                <w:sz w:val="22"/>
                <w:szCs w:val="22"/>
              </w:rPr>
              <w:t>Mor/</w:t>
            </w:r>
            <w:r>
              <w:rPr>
                <w:b/>
                <w:bCs/>
                <w:sz w:val="22"/>
                <w:szCs w:val="22"/>
              </w:rPr>
              <w:t xml:space="preserve"> </w:t>
            </w:r>
            <w:r w:rsidRPr="00C13FAE">
              <w:rPr>
                <w:b/>
                <w:bCs/>
                <w:sz w:val="22"/>
                <w:szCs w:val="22"/>
              </w:rPr>
              <w:t>30H</w:t>
            </w:r>
          </w:p>
        </w:tc>
        <w:tc>
          <w:tcPr>
            <w:tcW w:w="621" w:type="dxa"/>
            <w:tcBorders>
              <w:top w:val="single" w:sz="8" w:space="0" w:color="000000"/>
              <w:bottom w:val="single" w:sz="8" w:space="0" w:color="000000"/>
            </w:tcBorders>
            <w:shd w:val="clear" w:color="auto" w:fill="auto"/>
            <w:tcMar>
              <w:top w:w="10" w:type="dxa"/>
              <w:left w:w="10" w:type="dxa"/>
              <w:bottom w:w="0" w:type="dxa"/>
              <w:right w:w="10" w:type="dxa"/>
            </w:tcMar>
            <w:vAlign w:val="center"/>
            <w:hideMark/>
          </w:tcPr>
          <w:p w14:paraId="13190CC9" w14:textId="77777777" w:rsidR="00AC3157" w:rsidRPr="00C13FAE" w:rsidRDefault="00AC3157" w:rsidP="00BE0649">
            <w:pPr>
              <w:spacing w:line="240" w:lineRule="auto"/>
              <w:jc w:val="center"/>
              <w:rPr>
                <w:sz w:val="22"/>
                <w:szCs w:val="22"/>
              </w:rPr>
            </w:pPr>
            <w:r w:rsidRPr="00C13FAE">
              <w:rPr>
                <w:b/>
                <w:bCs/>
                <w:sz w:val="22"/>
                <w:szCs w:val="22"/>
              </w:rPr>
              <w:t>31R/</w:t>
            </w:r>
            <w:r>
              <w:rPr>
                <w:b/>
                <w:bCs/>
                <w:sz w:val="22"/>
                <w:szCs w:val="22"/>
              </w:rPr>
              <w:t xml:space="preserve"> </w:t>
            </w:r>
            <w:r w:rsidRPr="00C13FAE">
              <w:rPr>
                <w:b/>
                <w:bCs/>
                <w:sz w:val="22"/>
                <w:szCs w:val="22"/>
              </w:rPr>
              <w:t>30H</w:t>
            </w:r>
          </w:p>
        </w:tc>
        <w:tc>
          <w:tcPr>
            <w:tcW w:w="837" w:type="dxa"/>
            <w:tcBorders>
              <w:top w:val="single" w:sz="8" w:space="0" w:color="000000"/>
              <w:bottom w:val="single" w:sz="8" w:space="0" w:color="000000"/>
            </w:tcBorders>
            <w:shd w:val="clear" w:color="auto" w:fill="auto"/>
            <w:tcMar>
              <w:top w:w="10" w:type="dxa"/>
              <w:left w:w="10" w:type="dxa"/>
              <w:bottom w:w="0" w:type="dxa"/>
              <w:right w:w="10" w:type="dxa"/>
            </w:tcMar>
            <w:vAlign w:val="center"/>
            <w:hideMark/>
          </w:tcPr>
          <w:p w14:paraId="430C44E6" w14:textId="77777777" w:rsidR="00AC3157" w:rsidRDefault="00AC3157" w:rsidP="00BE0649">
            <w:pPr>
              <w:spacing w:line="240" w:lineRule="auto"/>
              <w:jc w:val="center"/>
              <w:rPr>
                <w:b/>
                <w:bCs/>
                <w:sz w:val="22"/>
                <w:szCs w:val="22"/>
              </w:rPr>
            </w:pPr>
            <w:r w:rsidRPr="00C13FAE">
              <w:rPr>
                <w:b/>
                <w:bCs/>
                <w:sz w:val="22"/>
                <w:szCs w:val="22"/>
              </w:rPr>
              <w:t>35S/</w:t>
            </w:r>
          </w:p>
          <w:p w14:paraId="48BC0924" w14:textId="77777777" w:rsidR="00AC3157" w:rsidRPr="00C13FAE" w:rsidRDefault="00AC3157" w:rsidP="00BE0649">
            <w:pPr>
              <w:spacing w:line="240" w:lineRule="auto"/>
              <w:jc w:val="center"/>
              <w:rPr>
                <w:sz w:val="22"/>
                <w:szCs w:val="22"/>
              </w:rPr>
            </w:pPr>
            <w:r w:rsidRPr="00C13FAE">
              <w:rPr>
                <w:b/>
                <w:bCs/>
                <w:sz w:val="22"/>
                <w:szCs w:val="22"/>
              </w:rPr>
              <w:t>34S</w:t>
            </w:r>
          </w:p>
        </w:tc>
        <w:tc>
          <w:tcPr>
            <w:tcW w:w="703" w:type="dxa"/>
            <w:tcBorders>
              <w:top w:val="single" w:sz="8" w:space="0" w:color="000000"/>
              <w:bottom w:val="single" w:sz="8" w:space="0" w:color="000000"/>
            </w:tcBorders>
            <w:shd w:val="clear" w:color="auto" w:fill="auto"/>
            <w:tcMar>
              <w:top w:w="10" w:type="dxa"/>
              <w:left w:w="10" w:type="dxa"/>
              <w:bottom w:w="0" w:type="dxa"/>
              <w:right w:w="10" w:type="dxa"/>
            </w:tcMar>
            <w:vAlign w:val="center"/>
            <w:hideMark/>
          </w:tcPr>
          <w:p w14:paraId="70B77EE5" w14:textId="77777777" w:rsidR="00AC3157" w:rsidRPr="00C13FAE" w:rsidRDefault="00AC3157" w:rsidP="00BE0649">
            <w:pPr>
              <w:spacing w:line="240" w:lineRule="auto"/>
              <w:jc w:val="center"/>
              <w:rPr>
                <w:sz w:val="22"/>
                <w:szCs w:val="22"/>
              </w:rPr>
            </w:pPr>
            <w:r w:rsidRPr="00C13FAE">
              <w:rPr>
                <w:b/>
                <w:bCs/>
                <w:sz w:val="22"/>
                <w:szCs w:val="22"/>
              </w:rPr>
              <w:t>HH Index</w:t>
            </w:r>
          </w:p>
        </w:tc>
        <w:tc>
          <w:tcPr>
            <w:tcW w:w="800" w:type="dxa"/>
            <w:tcBorders>
              <w:top w:val="single" w:sz="8" w:space="0" w:color="000000"/>
              <w:bottom w:val="single" w:sz="8" w:space="0" w:color="000000"/>
            </w:tcBorders>
            <w:vAlign w:val="center"/>
          </w:tcPr>
          <w:p w14:paraId="2D505F7A" w14:textId="77777777" w:rsidR="00AC3157" w:rsidRDefault="00AC3157" w:rsidP="00AC3157">
            <w:pPr>
              <w:spacing w:line="240" w:lineRule="auto"/>
              <w:jc w:val="center"/>
              <w:rPr>
                <w:b/>
                <w:bCs/>
                <w:sz w:val="22"/>
                <w:szCs w:val="22"/>
              </w:rPr>
            </w:pPr>
            <w:r>
              <w:rPr>
                <w:b/>
                <w:bCs/>
                <w:sz w:val="22"/>
                <w:szCs w:val="22"/>
              </w:rPr>
              <w:t>Ts/</w:t>
            </w:r>
          </w:p>
          <w:p w14:paraId="5A32C620" w14:textId="7F6B9B44" w:rsidR="00AC3157" w:rsidRPr="00C13FAE" w:rsidRDefault="00AC3157" w:rsidP="00AC3157">
            <w:pPr>
              <w:spacing w:line="240" w:lineRule="auto"/>
              <w:jc w:val="center"/>
              <w:rPr>
                <w:b/>
                <w:bCs/>
                <w:sz w:val="22"/>
                <w:szCs w:val="22"/>
              </w:rPr>
            </w:pPr>
            <w:r>
              <w:rPr>
                <w:b/>
                <w:bCs/>
                <w:sz w:val="22"/>
                <w:szCs w:val="22"/>
              </w:rPr>
              <w:t>Ts+Tm</w:t>
            </w:r>
          </w:p>
        </w:tc>
        <w:tc>
          <w:tcPr>
            <w:tcW w:w="1058" w:type="dxa"/>
            <w:tcBorders>
              <w:top w:val="single" w:sz="8" w:space="0" w:color="000000"/>
              <w:bottom w:val="single" w:sz="8" w:space="0" w:color="000000"/>
            </w:tcBorders>
            <w:shd w:val="clear" w:color="auto" w:fill="auto"/>
            <w:tcMar>
              <w:top w:w="10" w:type="dxa"/>
              <w:left w:w="10" w:type="dxa"/>
              <w:bottom w:w="0" w:type="dxa"/>
              <w:right w:w="10" w:type="dxa"/>
            </w:tcMar>
            <w:vAlign w:val="center"/>
            <w:hideMark/>
          </w:tcPr>
          <w:p w14:paraId="4A8C08B5" w14:textId="77DC5195" w:rsidR="00AC3157" w:rsidRDefault="00AC3157" w:rsidP="00BE0649">
            <w:pPr>
              <w:spacing w:line="240" w:lineRule="auto"/>
              <w:jc w:val="center"/>
              <w:rPr>
                <w:b/>
                <w:bCs/>
                <w:sz w:val="22"/>
                <w:szCs w:val="22"/>
              </w:rPr>
            </w:pPr>
            <w:r w:rsidRPr="00C13FAE">
              <w:rPr>
                <w:b/>
                <w:bCs/>
                <w:sz w:val="22"/>
                <w:szCs w:val="22"/>
              </w:rPr>
              <w:t>C</w:t>
            </w:r>
            <w:r w:rsidRPr="00C13FAE">
              <w:rPr>
                <w:b/>
                <w:bCs/>
                <w:sz w:val="22"/>
                <w:szCs w:val="22"/>
                <w:vertAlign w:val="subscript"/>
              </w:rPr>
              <w:t>31</w:t>
            </w:r>
            <w:r w:rsidRPr="00C13FAE">
              <w:rPr>
                <w:b/>
                <w:bCs/>
                <w:sz w:val="22"/>
                <w:szCs w:val="22"/>
              </w:rPr>
              <w:t xml:space="preserve"> 22S/</w:t>
            </w:r>
          </w:p>
          <w:p w14:paraId="7936E8C8" w14:textId="77777777" w:rsidR="00AC3157" w:rsidRPr="00C13FAE" w:rsidRDefault="00AC3157" w:rsidP="00BE0649">
            <w:pPr>
              <w:spacing w:line="240" w:lineRule="auto"/>
              <w:jc w:val="center"/>
              <w:rPr>
                <w:sz w:val="22"/>
                <w:szCs w:val="22"/>
              </w:rPr>
            </w:pPr>
            <w:r w:rsidRPr="00C13FAE">
              <w:rPr>
                <w:b/>
                <w:bCs/>
                <w:sz w:val="22"/>
                <w:szCs w:val="22"/>
              </w:rPr>
              <w:t>(22S+22R)</w:t>
            </w:r>
          </w:p>
        </w:tc>
      </w:tr>
      <w:tr w:rsidR="00AC3157" w:rsidRPr="00C13FAE" w14:paraId="49BE43E5" w14:textId="77777777" w:rsidTr="00AC3157">
        <w:trPr>
          <w:trHeight w:val="153"/>
          <w:jc w:val="center"/>
        </w:trPr>
        <w:tc>
          <w:tcPr>
            <w:tcW w:w="996" w:type="dxa"/>
            <w:tcBorders>
              <w:top w:val="single" w:sz="8" w:space="0" w:color="000000"/>
            </w:tcBorders>
            <w:shd w:val="clear" w:color="auto" w:fill="auto"/>
            <w:tcMar>
              <w:top w:w="10" w:type="dxa"/>
              <w:left w:w="10" w:type="dxa"/>
              <w:bottom w:w="0" w:type="dxa"/>
              <w:right w:w="10" w:type="dxa"/>
            </w:tcMar>
            <w:vAlign w:val="center"/>
            <w:hideMark/>
          </w:tcPr>
          <w:p w14:paraId="29489ADF" w14:textId="77777777" w:rsidR="00AC3157" w:rsidRPr="00C13FAE" w:rsidRDefault="00AC3157" w:rsidP="00BE0649">
            <w:pPr>
              <w:spacing w:line="240" w:lineRule="auto"/>
              <w:rPr>
                <w:sz w:val="22"/>
                <w:szCs w:val="22"/>
              </w:rPr>
            </w:pPr>
            <w:r w:rsidRPr="00C13FAE">
              <w:rPr>
                <w:sz w:val="22"/>
                <w:szCs w:val="22"/>
              </w:rPr>
              <w:t>EFLH-1</w:t>
            </w:r>
          </w:p>
        </w:tc>
        <w:tc>
          <w:tcPr>
            <w:tcW w:w="927" w:type="dxa"/>
            <w:tcBorders>
              <w:top w:val="single" w:sz="8" w:space="0" w:color="000000"/>
            </w:tcBorders>
            <w:shd w:val="clear" w:color="auto" w:fill="auto"/>
            <w:tcMar>
              <w:top w:w="10" w:type="dxa"/>
              <w:left w:w="10" w:type="dxa"/>
              <w:bottom w:w="0" w:type="dxa"/>
              <w:right w:w="10" w:type="dxa"/>
            </w:tcMar>
            <w:vAlign w:val="center"/>
            <w:hideMark/>
          </w:tcPr>
          <w:p w14:paraId="616A36C6" w14:textId="77777777" w:rsidR="00AC3157" w:rsidRPr="00C13FAE" w:rsidRDefault="00AC3157" w:rsidP="00BE0649">
            <w:pPr>
              <w:spacing w:line="240" w:lineRule="auto"/>
              <w:jc w:val="center"/>
              <w:rPr>
                <w:sz w:val="22"/>
                <w:szCs w:val="22"/>
              </w:rPr>
            </w:pPr>
            <w:r w:rsidRPr="00C13FAE">
              <w:rPr>
                <w:sz w:val="22"/>
                <w:szCs w:val="22"/>
              </w:rPr>
              <w:t>0.68</w:t>
            </w:r>
          </w:p>
        </w:tc>
        <w:tc>
          <w:tcPr>
            <w:tcW w:w="792" w:type="dxa"/>
            <w:tcBorders>
              <w:top w:val="single" w:sz="8" w:space="0" w:color="000000"/>
            </w:tcBorders>
            <w:shd w:val="clear" w:color="auto" w:fill="auto"/>
            <w:tcMar>
              <w:top w:w="10" w:type="dxa"/>
              <w:left w:w="10" w:type="dxa"/>
              <w:bottom w:w="0" w:type="dxa"/>
              <w:right w:w="10" w:type="dxa"/>
            </w:tcMar>
            <w:vAlign w:val="center"/>
            <w:hideMark/>
          </w:tcPr>
          <w:p w14:paraId="42C43AFF" w14:textId="77777777" w:rsidR="00AC3157" w:rsidRPr="00C13FAE" w:rsidRDefault="00AC3157" w:rsidP="00BE0649">
            <w:pPr>
              <w:spacing w:line="240" w:lineRule="auto"/>
              <w:jc w:val="center"/>
              <w:rPr>
                <w:sz w:val="22"/>
                <w:szCs w:val="22"/>
              </w:rPr>
            </w:pPr>
            <w:r w:rsidRPr="00C13FAE">
              <w:rPr>
                <w:sz w:val="22"/>
                <w:szCs w:val="22"/>
              </w:rPr>
              <w:t>0.10</w:t>
            </w:r>
          </w:p>
        </w:tc>
        <w:tc>
          <w:tcPr>
            <w:tcW w:w="783" w:type="dxa"/>
            <w:tcBorders>
              <w:top w:val="single" w:sz="8" w:space="0" w:color="000000"/>
            </w:tcBorders>
            <w:shd w:val="clear" w:color="auto" w:fill="auto"/>
            <w:tcMar>
              <w:top w:w="10" w:type="dxa"/>
              <w:left w:w="10" w:type="dxa"/>
              <w:bottom w:w="0" w:type="dxa"/>
              <w:right w:w="10" w:type="dxa"/>
            </w:tcMar>
            <w:vAlign w:val="center"/>
            <w:hideMark/>
          </w:tcPr>
          <w:p w14:paraId="7D182625" w14:textId="77777777" w:rsidR="00AC3157" w:rsidRPr="00C13FAE" w:rsidRDefault="00AC3157" w:rsidP="00BE0649">
            <w:pPr>
              <w:spacing w:line="240" w:lineRule="auto"/>
              <w:jc w:val="center"/>
              <w:rPr>
                <w:sz w:val="22"/>
                <w:szCs w:val="22"/>
              </w:rPr>
            </w:pPr>
            <w:r w:rsidRPr="00C13FAE">
              <w:rPr>
                <w:sz w:val="22"/>
                <w:szCs w:val="22"/>
              </w:rPr>
              <w:t>0.20</w:t>
            </w:r>
          </w:p>
        </w:tc>
        <w:tc>
          <w:tcPr>
            <w:tcW w:w="801" w:type="dxa"/>
            <w:tcBorders>
              <w:top w:val="single" w:sz="8" w:space="0" w:color="000000"/>
            </w:tcBorders>
            <w:shd w:val="clear" w:color="auto" w:fill="auto"/>
            <w:tcMar>
              <w:top w:w="10" w:type="dxa"/>
              <w:left w:w="10" w:type="dxa"/>
              <w:bottom w:w="0" w:type="dxa"/>
              <w:right w:w="10" w:type="dxa"/>
            </w:tcMar>
            <w:vAlign w:val="center"/>
            <w:hideMark/>
          </w:tcPr>
          <w:p w14:paraId="227C4DA8" w14:textId="77777777" w:rsidR="00AC3157" w:rsidRPr="00C13FAE" w:rsidRDefault="00AC3157" w:rsidP="00BE0649">
            <w:pPr>
              <w:spacing w:line="240" w:lineRule="auto"/>
              <w:jc w:val="center"/>
              <w:rPr>
                <w:sz w:val="22"/>
                <w:szCs w:val="22"/>
              </w:rPr>
            </w:pPr>
            <w:r w:rsidRPr="00C13FAE">
              <w:rPr>
                <w:sz w:val="22"/>
                <w:szCs w:val="22"/>
              </w:rPr>
              <w:t>0.46</w:t>
            </w:r>
          </w:p>
        </w:tc>
        <w:tc>
          <w:tcPr>
            <w:tcW w:w="810" w:type="dxa"/>
            <w:tcBorders>
              <w:top w:val="single" w:sz="8" w:space="0" w:color="000000"/>
            </w:tcBorders>
            <w:shd w:val="clear" w:color="auto" w:fill="auto"/>
            <w:tcMar>
              <w:top w:w="10" w:type="dxa"/>
              <w:left w:w="10" w:type="dxa"/>
              <w:bottom w:w="0" w:type="dxa"/>
              <w:right w:w="10" w:type="dxa"/>
            </w:tcMar>
            <w:vAlign w:val="center"/>
            <w:hideMark/>
          </w:tcPr>
          <w:p w14:paraId="15BBF562" w14:textId="77777777" w:rsidR="00AC3157" w:rsidRPr="00C13FAE" w:rsidRDefault="00AC3157" w:rsidP="00BE0649">
            <w:pPr>
              <w:spacing w:line="240" w:lineRule="auto"/>
              <w:jc w:val="center"/>
              <w:rPr>
                <w:sz w:val="22"/>
                <w:szCs w:val="22"/>
              </w:rPr>
            </w:pPr>
            <w:r w:rsidRPr="00C13FAE">
              <w:rPr>
                <w:sz w:val="22"/>
                <w:szCs w:val="22"/>
              </w:rPr>
              <w:t>0.86</w:t>
            </w:r>
          </w:p>
        </w:tc>
        <w:tc>
          <w:tcPr>
            <w:tcW w:w="810" w:type="dxa"/>
            <w:tcBorders>
              <w:top w:val="single" w:sz="8" w:space="0" w:color="000000"/>
            </w:tcBorders>
            <w:shd w:val="clear" w:color="auto" w:fill="auto"/>
            <w:tcMar>
              <w:top w:w="10" w:type="dxa"/>
              <w:left w:w="10" w:type="dxa"/>
              <w:bottom w:w="0" w:type="dxa"/>
              <w:right w:w="10" w:type="dxa"/>
            </w:tcMar>
            <w:vAlign w:val="center"/>
            <w:hideMark/>
          </w:tcPr>
          <w:p w14:paraId="66C171CA" w14:textId="77777777" w:rsidR="00AC3157" w:rsidRPr="00C13FAE" w:rsidRDefault="00AC3157" w:rsidP="00BE0649">
            <w:pPr>
              <w:spacing w:line="240" w:lineRule="auto"/>
              <w:jc w:val="center"/>
              <w:rPr>
                <w:sz w:val="22"/>
                <w:szCs w:val="22"/>
              </w:rPr>
            </w:pPr>
            <w:r w:rsidRPr="00C13FAE">
              <w:rPr>
                <w:sz w:val="22"/>
                <w:szCs w:val="22"/>
              </w:rPr>
              <w:t>0.30</w:t>
            </w:r>
          </w:p>
        </w:tc>
        <w:tc>
          <w:tcPr>
            <w:tcW w:w="783" w:type="dxa"/>
            <w:tcBorders>
              <w:top w:val="single" w:sz="8" w:space="0" w:color="000000"/>
            </w:tcBorders>
            <w:shd w:val="clear" w:color="auto" w:fill="auto"/>
            <w:tcMar>
              <w:top w:w="10" w:type="dxa"/>
              <w:left w:w="10" w:type="dxa"/>
              <w:bottom w:w="0" w:type="dxa"/>
              <w:right w:w="10" w:type="dxa"/>
            </w:tcMar>
            <w:vAlign w:val="center"/>
            <w:hideMark/>
          </w:tcPr>
          <w:p w14:paraId="26372D46" w14:textId="77777777" w:rsidR="00AC3157" w:rsidRPr="00C13FAE" w:rsidRDefault="00AC3157" w:rsidP="00BE0649">
            <w:pPr>
              <w:spacing w:line="240" w:lineRule="auto"/>
              <w:jc w:val="center"/>
              <w:rPr>
                <w:sz w:val="22"/>
                <w:szCs w:val="22"/>
              </w:rPr>
            </w:pPr>
            <w:r w:rsidRPr="00C13FAE">
              <w:rPr>
                <w:sz w:val="22"/>
                <w:szCs w:val="22"/>
              </w:rPr>
              <w:t>0.07</w:t>
            </w:r>
          </w:p>
        </w:tc>
        <w:tc>
          <w:tcPr>
            <w:tcW w:w="1017" w:type="dxa"/>
            <w:tcBorders>
              <w:top w:val="single" w:sz="8" w:space="0" w:color="000000"/>
            </w:tcBorders>
            <w:shd w:val="clear" w:color="auto" w:fill="auto"/>
            <w:tcMar>
              <w:top w:w="10" w:type="dxa"/>
              <w:left w:w="10" w:type="dxa"/>
              <w:bottom w:w="0" w:type="dxa"/>
              <w:right w:w="10" w:type="dxa"/>
            </w:tcMar>
            <w:vAlign w:val="center"/>
            <w:hideMark/>
          </w:tcPr>
          <w:p w14:paraId="2DD09692" w14:textId="77777777" w:rsidR="00AC3157" w:rsidRPr="00C13FAE" w:rsidRDefault="00AC3157" w:rsidP="00BE0649">
            <w:pPr>
              <w:spacing w:line="240" w:lineRule="auto"/>
              <w:jc w:val="center"/>
              <w:rPr>
                <w:sz w:val="22"/>
                <w:szCs w:val="22"/>
              </w:rPr>
            </w:pPr>
            <w:r w:rsidRPr="00C13FAE">
              <w:rPr>
                <w:sz w:val="22"/>
                <w:szCs w:val="22"/>
              </w:rPr>
              <w:t>0.55</w:t>
            </w:r>
          </w:p>
        </w:tc>
        <w:tc>
          <w:tcPr>
            <w:tcW w:w="819" w:type="dxa"/>
            <w:tcBorders>
              <w:top w:val="single" w:sz="8" w:space="0" w:color="000000"/>
            </w:tcBorders>
            <w:shd w:val="clear" w:color="auto" w:fill="auto"/>
            <w:tcMar>
              <w:top w:w="10" w:type="dxa"/>
              <w:left w:w="10" w:type="dxa"/>
              <w:bottom w:w="0" w:type="dxa"/>
              <w:right w:w="10" w:type="dxa"/>
            </w:tcMar>
            <w:vAlign w:val="center"/>
            <w:hideMark/>
          </w:tcPr>
          <w:p w14:paraId="362D2519" w14:textId="77777777" w:rsidR="00AC3157" w:rsidRPr="00C13FAE" w:rsidRDefault="00AC3157" w:rsidP="00BE0649">
            <w:pPr>
              <w:spacing w:line="240" w:lineRule="auto"/>
              <w:jc w:val="center"/>
              <w:rPr>
                <w:sz w:val="22"/>
                <w:szCs w:val="22"/>
              </w:rPr>
            </w:pPr>
            <w:r w:rsidRPr="00C13FAE">
              <w:rPr>
                <w:sz w:val="22"/>
                <w:szCs w:val="22"/>
              </w:rPr>
              <w:t>0.10</w:t>
            </w:r>
          </w:p>
        </w:tc>
        <w:tc>
          <w:tcPr>
            <w:tcW w:w="621" w:type="dxa"/>
            <w:tcBorders>
              <w:top w:val="single" w:sz="8" w:space="0" w:color="000000"/>
            </w:tcBorders>
            <w:shd w:val="clear" w:color="auto" w:fill="auto"/>
            <w:tcMar>
              <w:top w:w="10" w:type="dxa"/>
              <w:left w:w="10" w:type="dxa"/>
              <w:bottom w:w="0" w:type="dxa"/>
              <w:right w:w="10" w:type="dxa"/>
            </w:tcMar>
            <w:vAlign w:val="center"/>
            <w:hideMark/>
          </w:tcPr>
          <w:p w14:paraId="7CF5038C" w14:textId="77777777" w:rsidR="00AC3157" w:rsidRPr="00C13FAE" w:rsidRDefault="00AC3157" w:rsidP="00BE0649">
            <w:pPr>
              <w:spacing w:line="240" w:lineRule="auto"/>
              <w:jc w:val="center"/>
              <w:rPr>
                <w:sz w:val="22"/>
                <w:szCs w:val="22"/>
              </w:rPr>
            </w:pPr>
            <w:r w:rsidRPr="00C13FAE">
              <w:rPr>
                <w:sz w:val="22"/>
                <w:szCs w:val="22"/>
              </w:rPr>
              <w:t>0.20</w:t>
            </w:r>
          </w:p>
        </w:tc>
        <w:tc>
          <w:tcPr>
            <w:tcW w:w="837" w:type="dxa"/>
            <w:tcBorders>
              <w:top w:val="single" w:sz="8" w:space="0" w:color="000000"/>
            </w:tcBorders>
            <w:shd w:val="clear" w:color="auto" w:fill="auto"/>
            <w:tcMar>
              <w:top w:w="10" w:type="dxa"/>
              <w:left w:w="10" w:type="dxa"/>
              <w:bottom w:w="0" w:type="dxa"/>
              <w:right w:w="10" w:type="dxa"/>
            </w:tcMar>
            <w:vAlign w:val="center"/>
            <w:hideMark/>
          </w:tcPr>
          <w:p w14:paraId="5E961F66" w14:textId="77777777" w:rsidR="00AC3157" w:rsidRPr="00C13FAE" w:rsidRDefault="00AC3157" w:rsidP="00BE0649">
            <w:pPr>
              <w:spacing w:line="240" w:lineRule="auto"/>
              <w:jc w:val="center"/>
              <w:rPr>
                <w:sz w:val="22"/>
                <w:szCs w:val="22"/>
              </w:rPr>
            </w:pPr>
            <w:r w:rsidRPr="00C13FAE">
              <w:rPr>
                <w:sz w:val="22"/>
                <w:szCs w:val="22"/>
              </w:rPr>
              <w:t>0.34</w:t>
            </w:r>
          </w:p>
        </w:tc>
        <w:tc>
          <w:tcPr>
            <w:tcW w:w="703" w:type="dxa"/>
            <w:tcBorders>
              <w:top w:val="single" w:sz="8" w:space="0" w:color="000000"/>
            </w:tcBorders>
            <w:shd w:val="clear" w:color="auto" w:fill="auto"/>
            <w:tcMar>
              <w:top w:w="10" w:type="dxa"/>
              <w:left w:w="10" w:type="dxa"/>
              <w:bottom w:w="0" w:type="dxa"/>
              <w:right w:w="10" w:type="dxa"/>
            </w:tcMar>
            <w:vAlign w:val="center"/>
            <w:hideMark/>
          </w:tcPr>
          <w:p w14:paraId="403F6A8A" w14:textId="77777777" w:rsidR="00AC3157" w:rsidRPr="00C13FAE" w:rsidRDefault="00AC3157" w:rsidP="00BE0649">
            <w:pPr>
              <w:spacing w:line="240" w:lineRule="auto"/>
              <w:jc w:val="center"/>
              <w:rPr>
                <w:sz w:val="22"/>
                <w:szCs w:val="22"/>
              </w:rPr>
            </w:pPr>
            <w:r w:rsidRPr="00C13FAE">
              <w:rPr>
                <w:sz w:val="22"/>
                <w:szCs w:val="22"/>
              </w:rPr>
              <w:t>0.05</w:t>
            </w:r>
          </w:p>
        </w:tc>
        <w:tc>
          <w:tcPr>
            <w:tcW w:w="800" w:type="dxa"/>
            <w:tcBorders>
              <w:top w:val="single" w:sz="8" w:space="0" w:color="000000"/>
            </w:tcBorders>
            <w:vAlign w:val="center"/>
          </w:tcPr>
          <w:p w14:paraId="1972727D" w14:textId="264D7C07" w:rsidR="00AC3157" w:rsidRPr="00AC3157" w:rsidRDefault="00AC3157" w:rsidP="00AC3157">
            <w:pPr>
              <w:spacing w:line="240" w:lineRule="auto"/>
              <w:jc w:val="center"/>
              <w:rPr>
                <w:rFonts w:cstheme="minorHAnsi"/>
                <w:sz w:val="22"/>
                <w:szCs w:val="22"/>
              </w:rPr>
            </w:pPr>
            <w:r w:rsidRPr="00AC3157">
              <w:rPr>
                <w:rFonts w:cstheme="minorHAnsi"/>
                <w:color w:val="000000"/>
              </w:rPr>
              <w:t>0.51</w:t>
            </w:r>
          </w:p>
        </w:tc>
        <w:tc>
          <w:tcPr>
            <w:tcW w:w="1058" w:type="dxa"/>
            <w:tcBorders>
              <w:top w:val="single" w:sz="8" w:space="0" w:color="000000"/>
            </w:tcBorders>
            <w:shd w:val="clear" w:color="auto" w:fill="auto"/>
            <w:tcMar>
              <w:top w:w="10" w:type="dxa"/>
              <w:left w:w="10" w:type="dxa"/>
              <w:bottom w:w="0" w:type="dxa"/>
              <w:right w:w="10" w:type="dxa"/>
            </w:tcMar>
            <w:vAlign w:val="center"/>
            <w:hideMark/>
          </w:tcPr>
          <w:p w14:paraId="5BE70BD8" w14:textId="68E7A359" w:rsidR="00AC3157" w:rsidRPr="00C13FAE" w:rsidRDefault="00AC3157" w:rsidP="00BE0649">
            <w:pPr>
              <w:spacing w:line="240" w:lineRule="auto"/>
              <w:jc w:val="center"/>
              <w:rPr>
                <w:sz w:val="22"/>
                <w:szCs w:val="22"/>
              </w:rPr>
            </w:pPr>
            <w:r w:rsidRPr="00C13FAE">
              <w:rPr>
                <w:sz w:val="22"/>
                <w:szCs w:val="22"/>
              </w:rPr>
              <w:t>0.57</w:t>
            </w:r>
          </w:p>
        </w:tc>
      </w:tr>
      <w:tr w:rsidR="00AC3157" w:rsidRPr="00C13FAE" w14:paraId="416093C1" w14:textId="77777777" w:rsidTr="00AC3157">
        <w:trPr>
          <w:trHeight w:val="147"/>
          <w:jc w:val="center"/>
        </w:trPr>
        <w:tc>
          <w:tcPr>
            <w:tcW w:w="996" w:type="dxa"/>
            <w:shd w:val="clear" w:color="auto" w:fill="auto"/>
            <w:tcMar>
              <w:top w:w="10" w:type="dxa"/>
              <w:left w:w="10" w:type="dxa"/>
              <w:bottom w:w="0" w:type="dxa"/>
              <w:right w:w="10" w:type="dxa"/>
            </w:tcMar>
            <w:vAlign w:val="center"/>
            <w:hideMark/>
          </w:tcPr>
          <w:p w14:paraId="233F8DA5" w14:textId="77777777" w:rsidR="00AC3157" w:rsidRPr="00C13FAE" w:rsidRDefault="00AC3157" w:rsidP="00BE0649">
            <w:pPr>
              <w:spacing w:line="240" w:lineRule="auto"/>
              <w:rPr>
                <w:sz w:val="22"/>
                <w:szCs w:val="22"/>
              </w:rPr>
            </w:pPr>
            <w:r w:rsidRPr="00C13FAE">
              <w:rPr>
                <w:sz w:val="22"/>
                <w:szCs w:val="22"/>
              </w:rPr>
              <w:t>EFLH-5</w:t>
            </w:r>
          </w:p>
        </w:tc>
        <w:tc>
          <w:tcPr>
            <w:tcW w:w="927" w:type="dxa"/>
            <w:shd w:val="clear" w:color="auto" w:fill="auto"/>
            <w:tcMar>
              <w:top w:w="10" w:type="dxa"/>
              <w:left w:w="10" w:type="dxa"/>
              <w:bottom w:w="0" w:type="dxa"/>
              <w:right w:w="10" w:type="dxa"/>
            </w:tcMar>
            <w:vAlign w:val="center"/>
            <w:hideMark/>
          </w:tcPr>
          <w:p w14:paraId="5829CA88" w14:textId="77777777" w:rsidR="00AC3157" w:rsidRPr="00C13FAE" w:rsidRDefault="00AC3157" w:rsidP="00BE0649">
            <w:pPr>
              <w:spacing w:line="240" w:lineRule="auto"/>
              <w:jc w:val="center"/>
              <w:rPr>
                <w:sz w:val="22"/>
                <w:szCs w:val="22"/>
              </w:rPr>
            </w:pPr>
            <w:r w:rsidRPr="00C13FAE">
              <w:rPr>
                <w:sz w:val="22"/>
                <w:szCs w:val="22"/>
              </w:rPr>
              <w:t>0.62</w:t>
            </w:r>
          </w:p>
        </w:tc>
        <w:tc>
          <w:tcPr>
            <w:tcW w:w="792" w:type="dxa"/>
            <w:shd w:val="clear" w:color="auto" w:fill="auto"/>
            <w:tcMar>
              <w:top w:w="10" w:type="dxa"/>
              <w:left w:w="10" w:type="dxa"/>
              <w:bottom w:w="0" w:type="dxa"/>
              <w:right w:w="10" w:type="dxa"/>
            </w:tcMar>
            <w:vAlign w:val="center"/>
            <w:hideMark/>
          </w:tcPr>
          <w:p w14:paraId="564BAA35" w14:textId="77777777" w:rsidR="00AC3157" w:rsidRPr="00C13FAE" w:rsidRDefault="00AC3157" w:rsidP="00BE0649">
            <w:pPr>
              <w:spacing w:line="240" w:lineRule="auto"/>
              <w:jc w:val="center"/>
              <w:rPr>
                <w:sz w:val="22"/>
                <w:szCs w:val="22"/>
              </w:rPr>
            </w:pPr>
            <w:r w:rsidRPr="00C13FAE">
              <w:rPr>
                <w:sz w:val="22"/>
                <w:szCs w:val="22"/>
              </w:rPr>
              <w:t>0.14</w:t>
            </w:r>
          </w:p>
        </w:tc>
        <w:tc>
          <w:tcPr>
            <w:tcW w:w="783" w:type="dxa"/>
            <w:shd w:val="clear" w:color="auto" w:fill="auto"/>
            <w:tcMar>
              <w:top w:w="10" w:type="dxa"/>
              <w:left w:w="10" w:type="dxa"/>
              <w:bottom w:w="0" w:type="dxa"/>
              <w:right w:w="10" w:type="dxa"/>
            </w:tcMar>
            <w:vAlign w:val="center"/>
            <w:hideMark/>
          </w:tcPr>
          <w:p w14:paraId="2FCD9530" w14:textId="77777777" w:rsidR="00AC3157" w:rsidRPr="00C13FAE" w:rsidRDefault="00AC3157" w:rsidP="00BE0649">
            <w:pPr>
              <w:spacing w:line="240" w:lineRule="auto"/>
              <w:jc w:val="center"/>
              <w:rPr>
                <w:sz w:val="22"/>
                <w:szCs w:val="22"/>
              </w:rPr>
            </w:pPr>
            <w:r w:rsidRPr="00C13FAE">
              <w:rPr>
                <w:sz w:val="22"/>
                <w:szCs w:val="22"/>
              </w:rPr>
              <w:t>0.23</w:t>
            </w:r>
          </w:p>
        </w:tc>
        <w:tc>
          <w:tcPr>
            <w:tcW w:w="801" w:type="dxa"/>
            <w:shd w:val="clear" w:color="auto" w:fill="auto"/>
            <w:tcMar>
              <w:top w:w="10" w:type="dxa"/>
              <w:left w:w="10" w:type="dxa"/>
              <w:bottom w:w="0" w:type="dxa"/>
              <w:right w:w="10" w:type="dxa"/>
            </w:tcMar>
            <w:vAlign w:val="center"/>
            <w:hideMark/>
          </w:tcPr>
          <w:p w14:paraId="7CE1156C" w14:textId="77777777" w:rsidR="00AC3157" w:rsidRPr="00C13FAE" w:rsidRDefault="00AC3157" w:rsidP="00BE0649">
            <w:pPr>
              <w:spacing w:line="240" w:lineRule="auto"/>
              <w:jc w:val="center"/>
              <w:rPr>
                <w:sz w:val="22"/>
                <w:szCs w:val="22"/>
              </w:rPr>
            </w:pPr>
            <w:r w:rsidRPr="00C13FAE">
              <w:rPr>
                <w:sz w:val="22"/>
                <w:szCs w:val="22"/>
              </w:rPr>
              <w:t>0.49</w:t>
            </w:r>
          </w:p>
        </w:tc>
        <w:tc>
          <w:tcPr>
            <w:tcW w:w="810" w:type="dxa"/>
            <w:shd w:val="clear" w:color="auto" w:fill="auto"/>
            <w:tcMar>
              <w:top w:w="10" w:type="dxa"/>
              <w:left w:w="10" w:type="dxa"/>
              <w:bottom w:w="0" w:type="dxa"/>
              <w:right w:w="10" w:type="dxa"/>
            </w:tcMar>
            <w:vAlign w:val="center"/>
            <w:hideMark/>
          </w:tcPr>
          <w:p w14:paraId="61FFB8E8" w14:textId="77777777" w:rsidR="00AC3157" w:rsidRPr="00C13FAE" w:rsidRDefault="00AC3157" w:rsidP="00BE0649">
            <w:pPr>
              <w:spacing w:line="240" w:lineRule="auto"/>
              <w:jc w:val="center"/>
              <w:rPr>
                <w:sz w:val="22"/>
                <w:szCs w:val="22"/>
              </w:rPr>
            </w:pPr>
            <w:r w:rsidRPr="00C13FAE">
              <w:rPr>
                <w:sz w:val="22"/>
                <w:szCs w:val="22"/>
              </w:rPr>
              <w:t>0.72</w:t>
            </w:r>
          </w:p>
        </w:tc>
        <w:tc>
          <w:tcPr>
            <w:tcW w:w="810" w:type="dxa"/>
            <w:shd w:val="clear" w:color="auto" w:fill="auto"/>
            <w:tcMar>
              <w:top w:w="10" w:type="dxa"/>
              <w:left w:w="10" w:type="dxa"/>
              <w:bottom w:w="0" w:type="dxa"/>
              <w:right w:w="10" w:type="dxa"/>
            </w:tcMar>
            <w:vAlign w:val="center"/>
            <w:hideMark/>
          </w:tcPr>
          <w:p w14:paraId="2A65930B" w14:textId="77777777" w:rsidR="00AC3157" w:rsidRPr="00C13FAE" w:rsidRDefault="00AC3157" w:rsidP="00BE0649">
            <w:pPr>
              <w:spacing w:line="240" w:lineRule="auto"/>
              <w:jc w:val="center"/>
              <w:rPr>
                <w:sz w:val="22"/>
                <w:szCs w:val="22"/>
              </w:rPr>
            </w:pPr>
            <w:r w:rsidRPr="00C13FAE">
              <w:rPr>
                <w:sz w:val="22"/>
                <w:szCs w:val="22"/>
              </w:rPr>
              <w:t>0.40</w:t>
            </w:r>
          </w:p>
        </w:tc>
        <w:tc>
          <w:tcPr>
            <w:tcW w:w="783" w:type="dxa"/>
            <w:shd w:val="clear" w:color="auto" w:fill="auto"/>
            <w:tcMar>
              <w:top w:w="10" w:type="dxa"/>
              <w:left w:w="10" w:type="dxa"/>
              <w:bottom w:w="0" w:type="dxa"/>
              <w:right w:w="10" w:type="dxa"/>
            </w:tcMar>
            <w:vAlign w:val="center"/>
            <w:hideMark/>
          </w:tcPr>
          <w:p w14:paraId="15C6E304" w14:textId="77777777" w:rsidR="00AC3157" w:rsidRPr="00C13FAE" w:rsidRDefault="00AC3157" w:rsidP="00BE0649">
            <w:pPr>
              <w:spacing w:line="240" w:lineRule="auto"/>
              <w:jc w:val="center"/>
              <w:rPr>
                <w:sz w:val="22"/>
                <w:szCs w:val="22"/>
              </w:rPr>
            </w:pPr>
            <w:r w:rsidRPr="00C13FAE">
              <w:rPr>
                <w:sz w:val="22"/>
                <w:szCs w:val="22"/>
              </w:rPr>
              <w:t>0.10</w:t>
            </w:r>
          </w:p>
        </w:tc>
        <w:tc>
          <w:tcPr>
            <w:tcW w:w="1017" w:type="dxa"/>
            <w:shd w:val="clear" w:color="auto" w:fill="auto"/>
            <w:tcMar>
              <w:top w:w="10" w:type="dxa"/>
              <w:left w:w="10" w:type="dxa"/>
              <w:bottom w:w="0" w:type="dxa"/>
              <w:right w:w="10" w:type="dxa"/>
            </w:tcMar>
            <w:vAlign w:val="center"/>
            <w:hideMark/>
          </w:tcPr>
          <w:p w14:paraId="09FFD803" w14:textId="77777777" w:rsidR="00AC3157" w:rsidRPr="00C13FAE" w:rsidRDefault="00AC3157" w:rsidP="00BE0649">
            <w:pPr>
              <w:spacing w:line="240" w:lineRule="auto"/>
              <w:jc w:val="center"/>
              <w:rPr>
                <w:sz w:val="22"/>
                <w:szCs w:val="22"/>
              </w:rPr>
            </w:pPr>
            <w:r w:rsidRPr="00C13FAE">
              <w:rPr>
                <w:sz w:val="22"/>
                <w:szCs w:val="22"/>
              </w:rPr>
              <w:t>0.56</w:t>
            </w:r>
          </w:p>
        </w:tc>
        <w:tc>
          <w:tcPr>
            <w:tcW w:w="819" w:type="dxa"/>
            <w:shd w:val="clear" w:color="auto" w:fill="auto"/>
            <w:tcMar>
              <w:top w:w="10" w:type="dxa"/>
              <w:left w:w="10" w:type="dxa"/>
              <w:bottom w:w="0" w:type="dxa"/>
              <w:right w:w="10" w:type="dxa"/>
            </w:tcMar>
            <w:vAlign w:val="center"/>
            <w:hideMark/>
          </w:tcPr>
          <w:p w14:paraId="370EB079" w14:textId="77777777" w:rsidR="00AC3157" w:rsidRPr="00C13FAE" w:rsidRDefault="00AC3157" w:rsidP="00BE0649">
            <w:pPr>
              <w:spacing w:line="240" w:lineRule="auto"/>
              <w:jc w:val="center"/>
              <w:rPr>
                <w:sz w:val="22"/>
                <w:szCs w:val="22"/>
              </w:rPr>
            </w:pPr>
            <w:r w:rsidRPr="00C13FAE">
              <w:rPr>
                <w:sz w:val="22"/>
                <w:szCs w:val="22"/>
              </w:rPr>
              <w:t>0.11</w:t>
            </w:r>
          </w:p>
        </w:tc>
        <w:tc>
          <w:tcPr>
            <w:tcW w:w="621" w:type="dxa"/>
            <w:shd w:val="clear" w:color="auto" w:fill="auto"/>
            <w:tcMar>
              <w:top w:w="10" w:type="dxa"/>
              <w:left w:w="10" w:type="dxa"/>
              <w:bottom w:w="0" w:type="dxa"/>
              <w:right w:w="10" w:type="dxa"/>
            </w:tcMar>
            <w:vAlign w:val="center"/>
            <w:hideMark/>
          </w:tcPr>
          <w:p w14:paraId="4994F370" w14:textId="77777777" w:rsidR="00AC3157" w:rsidRPr="00C13FAE" w:rsidRDefault="00AC3157" w:rsidP="00BE0649">
            <w:pPr>
              <w:spacing w:line="240" w:lineRule="auto"/>
              <w:jc w:val="center"/>
              <w:rPr>
                <w:sz w:val="22"/>
                <w:szCs w:val="22"/>
              </w:rPr>
            </w:pPr>
            <w:r w:rsidRPr="00C13FAE">
              <w:rPr>
                <w:sz w:val="22"/>
                <w:szCs w:val="22"/>
              </w:rPr>
              <w:t>0.23</w:t>
            </w:r>
          </w:p>
        </w:tc>
        <w:tc>
          <w:tcPr>
            <w:tcW w:w="837" w:type="dxa"/>
            <w:shd w:val="clear" w:color="auto" w:fill="auto"/>
            <w:tcMar>
              <w:top w:w="10" w:type="dxa"/>
              <w:left w:w="10" w:type="dxa"/>
              <w:bottom w:w="0" w:type="dxa"/>
              <w:right w:w="10" w:type="dxa"/>
            </w:tcMar>
            <w:vAlign w:val="center"/>
            <w:hideMark/>
          </w:tcPr>
          <w:p w14:paraId="724BF596" w14:textId="77777777" w:rsidR="00AC3157" w:rsidRPr="00C13FAE" w:rsidRDefault="00AC3157" w:rsidP="00BE0649">
            <w:pPr>
              <w:spacing w:line="240" w:lineRule="auto"/>
              <w:jc w:val="center"/>
              <w:rPr>
                <w:sz w:val="22"/>
                <w:szCs w:val="22"/>
              </w:rPr>
            </w:pPr>
            <w:r w:rsidRPr="00C13FAE">
              <w:rPr>
                <w:sz w:val="22"/>
                <w:szCs w:val="22"/>
              </w:rPr>
              <w:t>0.41</w:t>
            </w:r>
          </w:p>
        </w:tc>
        <w:tc>
          <w:tcPr>
            <w:tcW w:w="703" w:type="dxa"/>
            <w:shd w:val="clear" w:color="auto" w:fill="auto"/>
            <w:tcMar>
              <w:top w:w="10" w:type="dxa"/>
              <w:left w:w="10" w:type="dxa"/>
              <w:bottom w:w="0" w:type="dxa"/>
              <w:right w:w="10" w:type="dxa"/>
            </w:tcMar>
            <w:vAlign w:val="center"/>
            <w:hideMark/>
          </w:tcPr>
          <w:p w14:paraId="67197CE4" w14:textId="77777777" w:rsidR="00AC3157" w:rsidRPr="00C13FAE" w:rsidRDefault="00AC3157" w:rsidP="00BE0649">
            <w:pPr>
              <w:spacing w:line="240" w:lineRule="auto"/>
              <w:jc w:val="center"/>
              <w:rPr>
                <w:sz w:val="22"/>
                <w:szCs w:val="22"/>
              </w:rPr>
            </w:pPr>
            <w:r w:rsidRPr="00C13FAE">
              <w:rPr>
                <w:sz w:val="22"/>
                <w:szCs w:val="22"/>
              </w:rPr>
              <w:t>0.05</w:t>
            </w:r>
          </w:p>
        </w:tc>
        <w:tc>
          <w:tcPr>
            <w:tcW w:w="800" w:type="dxa"/>
            <w:vAlign w:val="center"/>
          </w:tcPr>
          <w:p w14:paraId="282F7FEA" w14:textId="059BDE3B" w:rsidR="00AC3157" w:rsidRPr="00AC3157" w:rsidRDefault="00AC3157" w:rsidP="00AC3157">
            <w:pPr>
              <w:spacing w:line="240" w:lineRule="auto"/>
              <w:jc w:val="center"/>
              <w:rPr>
                <w:rFonts w:cstheme="minorHAnsi"/>
                <w:sz w:val="22"/>
                <w:szCs w:val="22"/>
              </w:rPr>
            </w:pPr>
            <w:r w:rsidRPr="00AC3157">
              <w:rPr>
                <w:rFonts w:cstheme="minorHAnsi"/>
                <w:color w:val="000000"/>
              </w:rPr>
              <w:t>0.48</w:t>
            </w:r>
          </w:p>
        </w:tc>
        <w:tc>
          <w:tcPr>
            <w:tcW w:w="1058" w:type="dxa"/>
            <w:shd w:val="clear" w:color="auto" w:fill="auto"/>
            <w:tcMar>
              <w:top w:w="10" w:type="dxa"/>
              <w:left w:w="10" w:type="dxa"/>
              <w:bottom w:w="0" w:type="dxa"/>
              <w:right w:w="10" w:type="dxa"/>
            </w:tcMar>
            <w:vAlign w:val="center"/>
            <w:hideMark/>
          </w:tcPr>
          <w:p w14:paraId="57D92B57" w14:textId="569EE121" w:rsidR="00AC3157" w:rsidRPr="00C13FAE" w:rsidRDefault="00AC3157" w:rsidP="00BE0649">
            <w:pPr>
              <w:spacing w:line="240" w:lineRule="auto"/>
              <w:jc w:val="center"/>
              <w:rPr>
                <w:sz w:val="22"/>
                <w:szCs w:val="22"/>
              </w:rPr>
            </w:pPr>
            <w:r w:rsidRPr="00C13FAE">
              <w:rPr>
                <w:sz w:val="22"/>
                <w:szCs w:val="22"/>
              </w:rPr>
              <w:t>0.55</w:t>
            </w:r>
          </w:p>
        </w:tc>
      </w:tr>
      <w:tr w:rsidR="00AC3157" w:rsidRPr="00C13FAE" w14:paraId="39A96B44" w14:textId="77777777" w:rsidTr="00AC3157">
        <w:trPr>
          <w:trHeight w:val="147"/>
          <w:jc w:val="center"/>
        </w:trPr>
        <w:tc>
          <w:tcPr>
            <w:tcW w:w="996" w:type="dxa"/>
            <w:shd w:val="clear" w:color="auto" w:fill="auto"/>
            <w:tcMar>
              <w:top w:w="10" w:type="dxa"/>
              <w:left w:w="10" w:type="dxa"/>
              <w:bottom w:w="0" w:type="dxa"/>
              <w:right w:w="10" w:type="dxa"/>
            </w:tcMar>
            <w:vAlign w:val="center"/>
            <w:hideMark/>
          </w:tcPr>
          <w:p w14:paraId="31112336" w14:textId="77777777" w:rsidR="00AC3157" w:rsidRPr="00C13FAE" w:rsidRDefault="00AC3157" w:rsidP="00BE0649">
            <w:pPr>
              <w:spacing w:line="240" w:lineRule="auto"/>
              <w:rPr>
                <w:sz w:val="22"/>
                <w:szCs w:val="22"/>
              </w:rPr>
            </w:pPr>
            <w:r w:rsidRPr="00C13FAE">
              <w:rPr>
                <w:sz w:val="22"/>
                <w:szCs w:val="22"/>
              </w:rPr>
              <w:t>EFLH-9</w:t>
            </w:r>
          </w:p>
        </w:tc>
        <w:tc>
          <w:tcPr>
            <w:tcW w:w="927" w:type="dxa"/>
            <w:shd w:val="clear" w:color="auto" w:fill="auto"/>
            <w:tcMar>
              <w:top w:w="10" w:type="dxa"/>
              <w:left w:w="10" w:type="dxa"/>
              <w:bottom w:w="0" w:type="dxa"/>
              <w:right w:w="10" w:type="dxa"/>
            </w:tcMar>
            <w:vAlign w:val="center"/>
            <w:hideMark/>
          </w:tcPr>
          <w:p w14:paraId="7980AF1F" w14:textId="77777777" w:rsidR="00AC3157" w:rsidRPr="00C13FAE" w:rsidRDefault="00AC3157" w:rsidP="00BE0649">
            <w:pPr>
              <w:spacing w:line="240" w:lineRule="auto"/>
              <w:jc w:val="center"/>
              <w:rPr>
                <w:sz w:val="22"/>
                <w:szCs w:val="22"/>
              </w:rPr>
            </w:pPr>
            <w:r w:rsidRPr="00C13FAE">
              <w:rPr>
                <w:sz w:val="22"/>
                <w:szCs w:val="22"/>
              </w:rPr>
              <w:t>0.57</w:t>
            </w:r>
          </w:p>
        </w:tc>
        <w:tc>
          <w:tcPr>
            <w:tcW w:w="792" w:type="dxa"/>
            <w:shd w:val="clear" w:color="auto" w:fill="auto"/>
            <w:tcMar>
              <w:top w:w="10" w:type="dxa"/>
              <w:left w:w="10" w:type="dxa"/>
              <w:bottom w:w="0" w:type="dxa"/>
              <w:right w:w="10" w:type="dxa"/>
            </w:tcMar>
            <w:vAlign w:val="center"/>
            <w:hideMark/>
          </w:tcPr>
          <w:p w14:paraId="58CB36AA" w14:textId="77777777" w:rsidR="00AC3157" w:rsidRPr="00C13FAE" w:rsidRDefault="00AC3157" w:rsidP="00BE0649">
            <w:pPr>
              <w:spacing w:line="240" w:lineRule="auto"/>
              <w:jc w:val="center"/>
              <w:rPr>
                <w:sz w:val="22"/>
                <w:szCs w:val="22"/>
              </w:rPr>
            </w:pPr>
            <w:r w:rsidRPr="00C13FAE">
              <w:rPr>
                <w:sz w:val="22"/>
                <w:szCs w:val="22"/>
              </w:rPr>
              <w:t>0.11</w:t>
            </w:r>
          </w:p>
        </w:tc>
        <w:tc>
          <w:tcPr>
            <w:tcW w:w="783" w:type="dxa"/>
            <w:shd w:val="clear" w:color="auto" w:fill="auto"/>
            <w:tcMar>
              <w:top w:w="10" w:type="dxa"/>
              <w:left w:w="10" w:type="dxa"/>
              <w:bottom w:w="0" w:type="dxa"/>
              <w:right w:w="10" w:type="dxa"/>
            </w:tcMar>
            <w:vAlign w:val="center"/>
            <w:hideMark/>
          </w:tcPr>
          <w:p w14:paraId="06FD0216" w14:textId="77777777" w:rsidR="00AC3157" w:rsidRPr="00C13FAE" w:rsidRDefault="00AC3157" w:rsidP="00BE0649">
            <w:pPr>
              <w:spacing w:line="240" w:lineRule="auto"/>
              <w:jc w:val="center"/>
              <w:rPr>
                <w:sz w:val="22"/>
                <w:szCs w:val="22"/>
              </w:rPr>
            </w:pPr>
            <w:r w:rsidRPr="00C13FAE">
              <w:rPr>
                <w:sz w:val="22"/>
                <w:szCs w:val="22"/>
              </w:rPr>
              <w:t>0.21</w:t>
            </w:r>
          </w:p>
        </w:tc>
        <w:tc>
          <w:tcPr>
            <w:tcW w:w="801" w:type="dxa"/>
            <w:shd w:val="clear" w:color="auto" w:fill="auto"/>
            <w:tcMar>
              <w:top w:w="10" w:type="dxa"/>
              <w:left w:w="10" w:type="dxa"/>
              <w:bottom w:w="0" w:type="dxa"/>
              <w:right w:w="10" w:type="dxa"/>
            </w:tcMar>
            <w:vAlign w:val="center"/>
            <w:hideMark/>
          </w:tcPr>
          <w:p w14:paraId="3345AFCE" w14:textId="77777777" w:rsidR="00AC3157" w:rsidRPr="00C13FAE" w:rsidRDefault="00AC3157" w:rsidP="00BE0649">
            <w:pPr>
              <w:spacing w:line="240" w:lineRule="auto"/>
              <w:jc w:val="center"/>
              <w:rPr>
                <w:sz w:val="22"/>
                <w:szCs w:val="22"/>
              </w:rPr>
            </w:pPr>
            <w:r w:rsidRPr="00C13FAE">
              <w:rPr>
                <w:sz w:val="22"/>
                <w:szCs w:val="22"/>
              </w:rPr>
              <w:t>0.48</w:t>
            </w:r>
          </w:p>
        </w:tc>
        <w:tc>
          <w:tcPr>
            <w:tcW w:w="810" w:type="dxa"/>
            <w:shd w:val="clear" w:color="auto" w:fill="auto"/>
            <w:tcMar>
              <w:top w:w="10" w:type="dxa"/>
              <w:left w:w="10" w:type="dxa"/>
              <w:bottom w:w="0" w:type="dxa"/>
              <w:right w:w="10" w:type="dxa"/>
            </w:tcMar>
            <w:vAlign w:val="center"/>
            <w:hideMark/>
          </w:tcPr>
          <w:p w14:paraId="137632F4" w14:textId="77777777" w:rsidR="00AC3157" w:rsidRPr="00C13FAE" w:rsidRDefault="00AC3157" w:rsidP="00BE0649">
            <w:pPr>
              <w:spacing w:line="240" w:lineRule="auto"/>
              <w:jc w:val="center"/>
              <w:rPr>
                <w:sz w:val="22"/>
                <w:szCs w:val="22"/>
              </w:rPr>
            </w:pPr>
            <w:r w:rsidRPr="00C13FAE">
              <w:rPr>
                <w:sz w:val="22"/>
                <w:szCs w:val="22"/>
              </w:rPr>
              <w:t>0.94</w:t>
            </w:r>
          </w:p>
        </w:tc>
        <w:tc>
          <w:tcPr>
            <w:tcW w:w="810" w:type="dxa"/>
            <w:shd w:val="clear" w:color="auto" w:fill="auto"/>
            <w:tcMar>
              <w:top w:w="10" w:type="dxa"/>
              <w:left w:w="10" w:type="dxa"/>
              <w:bottom w:w="0" w:type="dxa"/>
              <w:right w:w="10" w:type="dxa"/>
            </w:tcMar>
            <w:vAlign w:val="center"/>
            <w:hideMark/>
          </w:tcPr>
          <w:p w14:paraId="388D6833" w14:textId="77777777" w:rsidR="00AC3157" w:rsidRPr="00C13FAE" w:rsidRDefault="00AC3157" w:rsidP="00BE0649">
            <w:pPr>
              <w:spacing w:line="240" w:lineRule="auto"/>
              <w:jc w:val="center"/>
              <w:rPr>
                <w:sz w:val="22"/>
                <w:szCs w:val="22"/>
              </w:rPr>
            </w:pPr>
            <w:r w:rsidRPr="00C13FAE">
              <w:rPr>
                <w:sz w:val="22"/>
                <w:szCs w:val="22"/>
              </w:rPr>
              <w:t>0.32</w:t>
            </w:r>
          </w:p>
        </w:tc>
        <w:tc>
          <w:tcPr>
            <w:tcW w:w="783" w:type="dxa"/>
            <w:shd w:val="clear" w:color="auto" w:fill="auto"/>
            <w:tcMar>
              <w:top w:w="10" w:type="dxa"/>
              <w:left w:w="10" w:type="dxa"/>
              <w:bottom w:w="0" w:type="dxa"/>
              <w:right w:w="10" w:type="dxa"/>
            </w:tcMar>
            <w:vAlign w:val="center"/>
            <w:hideMark/>
          </w:tcPr>
          <w:p w14:paraId="23E330CA" w14:textId="77777777" w:rsidR="00AC3157" w:rsidRPr="00C13FAE" w:rsidRDefault="00AC3157" w:rsidP="00BE0649">
            <w:pPr>
              <w:spacing w:line="240" w:lineRule="auto"/>
              <w:jc w:val="center"/>
              <w:rPr>
                <w:sz w:val="22"/>
                <w:szCs w:val="22"/>
              </w:rPr>
            </w:pPr>
            <w:r w:rsidRPr="00C13FAE">
              <w:rPr>
                <w:sz w:val="22"/>
                <w:szCs w:val="22"/>
              </w:rPr>
              <w:t>0.08</w:t>
            </w:r>
          </w:p>
        </w:tc>
        <w:tc>
          <w:tcPr>
            <w:tcW w:w="1017" w:type="dxa"/>
            <w:shd w:val="clear" w:color="auto" w:fill="auto"/>
            <w:tcMar>
              <w:top w:w="10" w:type="dxa"/>
              <w:left w:w="10" w:type="dxa"/>
              <w:bottom w:w="0" w:type="dxa"/>
              <w:right w:w="10" w:type="dxa"/>
            </w:tcMar>
            <w:vAlign w:val="center"/>
            <w:hideMark/>
          </w:tcPr>
          <w:p w14:paraId="5DD37B11" w14:textId="77777777" w:rsidR="00AC3157" w:rsidRPr="00C13FAE" w:rsidRDefault="00AC3157" w:rsidP="00BE0649">
            <w:pPr>
              <w:spacing w:line="240" w:lineRule="auto"/>
              <w:jc w:val="center"/>
              <w:rPr>
                <w:sz w:val="22"/>
                <w:szCs w:val="22"/>
              </w:rPr>
            </w:pPr>
            <w:r w:rsidRPr="00C13FAE">
              <w:rPr>
                <w:sz w:val="22"/>
                <w:szCs w:val="22"/>
              </w:rPr>
              <w:t>0.55</w:t>
            </w:r>
          </w:p>
        </w:tc>
        <w:tc>
          <w:tcPr>
            <w:tcW w:w="819" w:type="dxa"/>
            <w:shd w:val="clear" w:color="auto" w:fill="auto"/>
            <w:tcMar>
              <w:top w:w="10" w:type="dxa"/>
              <w:left w:w="10" w:type="dxa"/>
              <w:bottom w:w="0" w:type="dxa"/>
              <w:right w:w="10" w:type="dxa"/>
            </w:tcMar>
            <w:vAlign w:val="center"/>
            <w:hideMark/>
          </w:tcPr>
          <w:p w14:paraId="1525122C" w14:textId="77777777" w:rsidR="00AC3157" w:rsidRPr="00C13FAE" w:rsidRDefault="00AC3157" w:rsidP="00BE0649">
            <w:pPr>
              <w:spacing w:line="240" w:lineRule="auto"/>
              <w:jc w:val="center"/>
              <w:rPr>
                <w:sz w:val="22"/>
                <w:szCs w:val="22"/>
              </w:rPr>
            </w:pPr>
            <w:r w:rsidRPr="00C13FAE">
              <w:rPr>
                <w:sz w:val="22"/>
                <w:szCs w:val="22"/>
              </w:rPr>
              <w:t>0.11</w:t>
            </w:r>
          </w:p>
        </w:tc>
        <w:tc>
          <w:tcPr>
            <w:tcW w:w="621" w:type="dxa"/>
            <w:shd w:val="clear" w:color="auto" w:fill="auto"/>
            <w:tcMar>
              <w:top w:w="10" w:type="dxa"/>
              <w:left w:w="10" w:type="dxa"/>
              <w:bottom w:w="0" w:type="dxa"/>
              <w:right w:w="10" w:type="dxa"/>
            </w:tcMar>
            <w:vAlign w:val="center"/>
            <w:hideMark/>
          </w:tcPr>
          <w:p w14:paraId="4A36D10A" w14:textId="77777777" w:rsidR="00AC3157" w:rsidRPr="00C13FAE" w:rsidRDefault="00AC3157" w:rsidP="00BE0649">
            <w:pPr>
              <w:spacing w:line="240" w:lineRule="auto"/>
              <w:jc w:val="center"/>
              <w:rPr>
                <w:sz w:val="22"/>
                <w:szCs w:val="22"/>
              </w:rPr>
            </w:pPr>
            <w:r w:rsidRPr="00C13FAE">
              <w:rPr>
                <w:sz w:val="22"/>
                <w:szCs w:val="22"/>
              </w:rPr>
              <w:t>0.21</w:t>
            </w:r>
          </w:p>
        </w:tc>
        <w:tc>
          <w:tcPr>
            <w:tcW w:w="837" w:type="dxa"/>
            <w:shd w:val="clear" w:color="auto" w:fill="auto"/>
            <w:tcMar>
              <w:top w:w="10" w:type="dxa"/>
              <w:left w:w="10" w:type="dxa"/>
              <w:bottom w:w="0" w:type="dxa"/>
              <w:right w:w="10" w:type="dxa"/>
            </w:tcMar>
            <w:vAlign w:val="center"/>
            <w:hideMark/>
          </w:tcPr>
          <w:p w14:paraId="33FE492C" w14:textId="77777777" w:rsidR="00AC3157" w:rsidRPr="00C13FAE" w:rsidRDefault="00AC3157" w:rsidP="00BE0649">
            <w:pPr>
              <w:spacing w:line="240" w:lineRule="auto"/>
              <w:jc w:val="center"/>
              <w:rPr>
                <w:sz w:val="22"/>
                <w:szCs w:val="22"/>
              </w:rPr>
            </w:pPr>
            <w:r w:rsidRPr="00C13FAE">
              <w:rPr>
                <w:sz w:val="22"/>
                <w:szCs w:val="22"/>
              </w:rPr>
              <w:t>0.42</w:t>
            </w:r>
          </w:p>
        </w:tc>
        <w:tc>
          <w:tcPr>
            <w:tcW w:w="703" w:type="dxa"/>
            <w:shd w:val="clear" w:color="auto" w:fill="auto"/>
            <w:tcMar>
              <w:top w:w="10" w:type="dxa"/>
              <w:left w:w="10" w:type="dxa"/>
              <w:bottom w:w="0" w:type="dxa"/>
              <w:right w:w="10" w:type="dxa"/>
            </w:tcMar>
            <w:vAlign w:val="center"/>
            <w:hideMark/>
          </w:tcPr>
          <w:p w14:paraId="3D49DCF9" w14:textId="77777777" w:rsidR="00AC3157" w:rsidRPr="00C13FAE" w:rsidRDefault="00AC3157" w:rsidP="00BE0649">
            <w:pPr>
              <w:spacing w:line="240" w:lineRule="auto"/>
              <w:jc w:val="center"/>
              <w:rPr>
                <w:sz w:val="22"/>
                <w:szCs w:val="22"/>
              </w:rPr>
            </w:pPr>
            <w:r w:rsidRPr="00C13FAE">
              <w:rPr>
                <w:sz w:val="22"/>
                <w:szCs w:val="22"/>
              </w:rPr>
              <w:t>0.06</w:t>
            </w:r>
          </w:p>
        </w:tc>
        <w:tc>
          <w:tcPr>
            <w:tcW w:w="800" w:type="dxa"/>
            <w:vAlign w:val="center"/>
          </w:tcPr>
          <w:p w14:paraId="729C4656" w14:textId="47A92E10" w:rsidR="00AC3157" w:rsidRPr="00AC3157" w:rsidRDefault="00AC3157" w:rsidP="00AC3157">
            <w:pPr>
              <w:spacing w:line="240" w:lineRule="auto"/>
              <w:jc w:val="center"/>
              <w:rPr>
                <w:rFonts w:cstheme="minorHAnsi"/>
                <w:sz w:val="22"/>
                <w:szCs w:val="22"/>
              </w:rPr>
            </w:pPr>
            <w:r w:rsidRPr="00AC3157">
              <w:rPr>
                <w:rFonts w:cstheme="minorHAnsi"/>
                <w:color w:val="000000"/>
              </w:rPr>
              <w:t>0.51</w:t>
            </w:r>
          </w:p>
        </w:tc>
        <w:tc>
          <w:tcPr>
            <w:tcW w:w="1058" w:type="dxa"/>
            <w:shd w:val="clear" w:color="auto" w:fill="auto"/>
            <w:tcMar>
              <w:top w:w="10" w:type="dxa"/>
              <w:left w:w="10" w:type="dxa"/>
              <w:bottom w:w="0" w:type="dxa"/>
              <w:right w:w="10" w:type="dxa"/>
            </w:tcMar>
            <w:vAlign w:val="center"/>
            <w:hideMark/>
          </w:tcPr>
          <w:p w14:paraId="55AF1AF1" w14:textId="414AEE14" w:rsidR="00AC3157" w:rsidRPr="00C13FAE" w:rsidRDefault="00AC3157" w:rsidP="00BE0649">
            <w:pPr>
              <w:spacing w:line="240" w:lineRule="auto"/>
              <w:jc w:val="center"/>
              <w:rPr>
                <w:sz w:val="22"/>
                <w:szCs w:val="22"/>
              </w:rPr>
            </w:pPr>
            <w:r w:rsidRPr="00C13FAE">
              <w:rPr>
                <w:sz w:val="22"/>
                <w:szCs w:val="22"/>
              </w:rPr>
              <w:t>0.58</w:t>
            </w:r>
          </w:p>
        </w:tc>
      </w:tr>
      <w:tr w:rsidR="00AC3157" w:rsidRPr="00C13FAE" w14:paraId="589E33DE" w14:textId="77777777" w:rsidTr="00AC3157">
        <w:trPr>
          <w:trHeight w:val="147"/>
          <w:jc w:val="center"/>
        </w:trPr>
        <w:tc>
          <w:tcPr>
            <w:tcW w:w="996" w:type="dxa"/>
            <w:shd w:val="clear" w:color="auto" w:fill="auto"/>
            <w:tcMar>
              <w:top w:w="10" w:type="dxa"/>
              <w:left w:w="10" w:type="dxa"/>
              <w:bottom w:w="0" w:type="dxa"/>
              <w:right w:w="10" w:type="dxa"/>
            </w:tcMar>
            <w:vAlign w:val="center"/>
            <w:hideMark/>
          </w:tcPr>
          <w:p w14:paraId="3384CFC5" w14:textId="77777777" w:rsidR="00AC3157" w:rsidRPr="00C13FAE" w:rsidRDefault="00AC3157" w:rsidP="00BE0649">
            <w:pPr>
              <w:spacing w:line="240" w:lineRule="auto"/>
              <w:rPr>
                <w:sz w:val="22"/>
                <w:szCs w:val="22"/>
              </w:rPr>
            </w:pPr>
            <w:r w:rsidRPr="00C13FAE">
              <w:rPr>
                <w:sz w:val="22"/>
                <w:szCs w:val="22"/>
              </w:rPr>
              <w:t>EFLH-13</w:t>
            </w:r>
          </w:p>
        </w:tc>
        <w:tc>
          <w:tcPr>
            <w:tcW w:w="927" w:type="dxa"/>
            <w:shd w:val="clear" w:color="auto" w:fill="auto"/>
            <w:tcMar>
              <w:top w:w="10" w:type="dxa"/>
              <w:left w:w="10" w:type="dxa"/>
              <w:bottom w:w="0" w:type="dxa"/>
              <w:right w:w="10" w:type="dxa"/>
            </w:tcMar>
            <w:vAlign w:val="center"/>
            <w:hideMark/>
          </w:tcPr>
          <w:p w14:paraId="092377A9" w14:textId="77777777" w:rsidR="00AC3157" w:rsidRPr="00C13FAE" w:rsidRDefault="00AC3157" w:rsidP="00BE0649">
            <w:pPr>
              <w:spacing w:line="240" w:lineRule="auto"/>
              <w:jc w:val="center"/>
              <w:rPr>
                <w:sz w:val="22"/>
                <w:szCs w:val="22"/>
              </w:rPr>
            </w:pPr>
            <w:r w:rsidRPr="00C13FAE">
              <w:rPr>
                <w:sz w:val="22"/>
                <w:szCs w:val="22"/>
              </w:rPr>
              <w:t>0.41</w:t>
            </w:r>
          </w:p>
        </w:tc>
        <w:tc>
          <w:tcPr>
            <w:tcW w:w="792" w:type="dxa"/>
            <w:shd w:val="clear" w:color="auto" w:fill="auto"/>
            <w:tcMar>
              <w:top w:w="10" w:type="dxa"/>
              <w:left w:w="10" w:type="dxa"/>
              <w:bottom w:w="0" w:type="dxa"/>
              <w:right w:w="10" w:type="dxa"/>
            </w:tcMar>
            <w:vAlign w:val="center"/>
            <w:hideMark/>
          </w:tcPr>
          <w:p w14:paraId="30B23FA0" w14:textId="77777777" w:rsidR="00AC3157" w:rsidRPr="00C13FAE" w:rsidRDefault="00AC3157" w:rsidP="00BE0649">
            <w:pPr>
              <w:spacing w:line="240" w:lineRule="auto"/>
              <w:jc w:val="center"/>
              <w:rPr>
                <w:sz w:val="22"/>
                <w:szCs w:val="22"/>
              </w:rPr>
            </w:pPr>
            <w:r w:rsidRPr="00C13FAE">
              <w:rPr>
                <w:sz w:val="22"/>
                <w:szCs w:val="22"/>
              </w:rPr>
              <w:t>0.05</w:t>
            </w:r>
          </w:p>
        </w:tc>
        <w:tc>
          <w:tcPr>
            <w:tcW w:w="783" w:type="dxa"/>
            <w:shd w:val="clear" w:color="auto" w:fill="auto"/>
            <w:tcMar>
              <w:top w:w="10" w:type="dxa"/>
              <w:left w:w="10" w:type="dxa"/>
              <w:bottom w:w="0" w:type="dxa"/>
              <w:right w:w="10" w:type="dxa"/>
            </w:tcMar>
            <w:vAlign w:val="center"/>
            <w:hideMark/>
          </w:tcPr>
          <w:p w14:paraId="413F9D90" w14:textId="77777777" w:rsidR="00AC3157" w:rsidRPr="00C13FAE" w:rsidRDefault="00AC3157" w:rsidP="00BE0649">
            <w:pPr>
              <w:spacing w:line="240" w:lineRule="auto"/>
              <w:jc w:val="center"/>
              <w:rPr>
                <w:sz w:val="22"/>
                <w:szCs w:val="22"/>
              </w:rPr>
            </w:pPr>
            <w:r w:rsidRPr="00C13FAE">
              <w:rPr>
                <w:sz w:val="22"/>
                <w:szCs w:val="22"/>
              </w:rPr>
              <w:t>0.29</w:t>
            </w:r>
          </w:p>
        </w:tc>
        <w:tc>
          <w:tcPr>
            <w:tcW w:w="801" w:type="dxa"/>
            <w:shd w:val="clear" w:color="auto" w:fill="auto"/>
            <w:tcMar>
              <w:top w:w="10" w:type="dxa"/>
              <w:left w:w="10" w:type="dxa"/>
              <w:bottom w:w="0" w:type="dxa"/>
              <w:right w:w="10" w:type="dxa"/>
            </w:tcMar>
            <w:vAlign w:val="center"/>
            <w:hideMark/>
          </w:tcPr>
          <w:p w14:paraId="408C7F3E" w14:textId="77777777" w:rsidR="00AC3157" w:rsidRPr="00C13FAE" w:rsidRDefault="00AC3157" w:rsidP="00BE0649">
            <w:pPr>
              <w:spacing w:line="240" w:lineRule="auto"/>
              <w:jc w:val="center"/>
              <w:rPr>
                <w:sz w:val="22"/>
                <w:szCs w:val="22"/>
              </w:rPr>
            </w:pPr>
            <w:r w:rsidRPr="00C13FAE">
              <w:rPr>
                <w:sz w:val="22"/>
                <w:szCs w:val="22"/>
              </w:rPr>
              <w:t>0.47</w:t>
            </w:r>
          </w:p>
        </w:tc>
        <w:tc>
          <w:tcPr>
            <w:tcW w:w="810" w:type="dxa"/>
            <w:shd w:val="clear" w:color="auto" w:fill="auto"/>
            <w:tcMar>
              <w:top w:w="10" w:type="dxa"/>
              <w:left w:w="10" w:type="dxa"/>
              <w:bottom w:w="0" w:type="dxa"/>
              <w:right w:w="10" w:type="dxa"/>
            </w:tcMar>
            <w:vAlign w:val="center"/>
            <w:hideMark/>
          </w:tcPr>
          <w:p w14:paraId="68FA56DF" w14:textId="77777777" w:rsidR="00AC3157" w:rsidRPr="00C13FAE" w:rsidRDefault="00AC3157" w:rsidP="00BE0649">
            <w:pPr>
              <w:spacing w:line="240" w:lineRule="auto"/>
              <w:jc w:val="center"/>
              <w:rPr>
                <w:sz w:val="22"/>
                <w:szCs w:val="22"/>
              </w:rPr>
            </w:pPr>
            <w:r w:rsidRPr="00C13FAE">
              <w:rPr>
                <w:sz w:val="22"/>
                <w:szCs w:val="22"/>
              </w:rPr>
              <w:t>1.40</w:t>
            </w:r>
          </w:p>
        </w:tc>
        <w:tc>
          <w:tcPr>
            <w:tcW w:w="810" w:type="dxa"/>
            <w:shd w:val="clear" w:color="auto" w:fill="auto"/>
            <w:tcMar>
              <w:top w:w="10" w:type="dxa"/>
              <w:left w:w="10" w:type="dxa"/>
              <w:bottom w:w="0" w:type="dxa"/>
              <w:right w:w="10" w:type="dxa"/>
            </w:tcMar>
            <w:vAlign w:val="center"/>
            <w:hideMark/>
          </w:tcPr>
          <w:p w14:paraId="66E391AF" w14:textId="77777777" w:rsidR="00AC3157" w:rsidRPr="00C13FAE" w:rsidRDefault="00AC3157" w:rsidP="00BE0649">
            <w:pPr>
              <w:spacing w:line="240" w:lineRule="auto"/>
              <w:jc w:val="center"/>
              <w:rPr>
                <w:sz w:val="22"/>
                <w:szCs w:val="22"/>
              </w:rPr>
            </w:pPr>
            <w:r w:rsidRPr="00C13FAE">
              <w:rPr>
                <w:sz w:val="22"/>
                <w:szCs w:val="22"/>
              </w:rPr>
              <w:t>0.18</w:t>
            </w:r>
          </w:p>
        </w:tc>
        <w:tc>
          <w:tcPr>
            <w:tcW w:w="783" w:type="dxa"/>
            <w:shd w:val="clear" w:color="auto" w:fill="auto"/>
            <w:tcMar>
              <w:top w:w="10" w:type="dxa"/>
              <w:left w:w="10" w:type="dxa"/>
              <w:bottom w:w="0" w:type="dxa"/>
              <w:right w:w="10" w:type="dxa"/>
            </w:tcMar>
            <w:vAlign w:val="center"/>
            <w:hideMark/>
          </w:tcPr>
          <w:p w14:paraId="4358DD43" w14:textId="77777777" w:rsidR="00AC3157" w:rsidRPr="00C13FAE" w:rsidRDefault="00AC3157" w:rsidP="00BE0649">
            <w:pPr>
              <w:spacing w:line="240" w:lineRule="auto"/>
              <w:jc w:val="center"/>
              <w:rPr>
                <w:sz w:val="22"/>
                <w:szCs w:val="22"/>
              </w:rPr>
            </w:pPr>
            <w:r w:rsidRPr="00C13FAE">
              <w:rPr>
                <w:sz w:val="22"/>
                <w:szCs w:val="22"/>
              </w:rPr>
              <w:t>0.04</w:t>
            </w:r>
          </w:p>
        </w:tc>
        <w:tc>
          <w:tcPr>
            <w:tcW w:w="1017" w:type="dxa"/>
            <w:shd w:val="clear" w:color="auto" w:fill="auto"/>
            <w:tcMar>
              <w:top w:w="10" w:type="dxa"/>
              <w:left w:w="10" w:type="dxa"/>
              <w:bottom w:w="0" w:type="dxa"/>
              <w:right w:w="10" w:type="dxa"/>
            </w:tcMar>
            <w:vAlign w:val="center"/>
            <w:hideMark/>
          </w:tcPr>
          <w:p w14:paraId="432D2264" w14:textId="77777777" w:rsidR="00AC3157" w:rsidRPr="00C13FAE" w:rsidRDefault="00AC3157" w:rsidP="00BE0649">
            <w:pPr>
              <w:spacing w:line="240" w:lineRule="auto"/>
              <w:jc w:val="center"/>
              <w:rPr>
                <w:sz w:val="22"/>
                <w:szCs w:val="22"/>
              </w:rPr>
            </w:pPr>
            <w:r w:rsidRPr="00C13FAE">
              <w:rPr>
                <w:sz w:val="22"/>
                <w:szCs w:val="22"/>
              </w:rPr>
              <w:t>0.55</w:t>
            </w:r>
          </w:p>
        </w:tc>
        <w:tc>
          <w:tcPr>
            <w:tcW w:w="819" w:type="dxa"/>
            <w:shd w:val="clear" w:color="auto" w:fill="auto"/>
            <w:tcMar>
              <w:top w:w="10" w:type="dxa"/>
              <w:left w:w="10" w:type="dxa"/>
              <w:bottom w:w="0" w:type="dxa"/>
              <w:right w:w="10" w:type="dxa"/>
            </w:tcMar>
            <w:vAlign w:val="center"/>
            <w:hideMark/>
          </w:tcPr>
          <w:p w14:paraId="358D2202" w14:textId="77777777" w:rsidR="00AC3157" w:rsidRPr="00C13FAE" w:rsidRDefault="00AC3157" w:rsidP="00BE0649">
            <w:pPr>
              <w:spacing w:line="240" w:lineRule="auto"/>
              <w:jc w:val="center"/>
              <w:rPr>
                <w:sz w:val="22"/>
                <w:szCs w:val="22"/>
              </w:rPr>
            </w:pPr>
            <w:r w:rsidRPr="00C13FAE">
              <w:rPr>
                <w:sz w:val="22"/>
                <w:szCs w:val="22"/>
              </w:rPr>
              <w:t>0.14</w:t>
            </w:r>
          </w:p>
        </w:tc>
        <w:tc>
          <w:tcPr>
            <w:tcW w:w="621" w:type="dxa"/>
            <w:shd w:val="clear" w:color="auto" w:fill="auto"/>
            <w:tcMar>
              <w:top w:w="10" w:type="dxa"/>
              <w:left w:w="10" w:type="dxa"/>
              <w:bottom w:w="0" w:type="dxa"/>
              <w:right w:w="10" w:type="dxa"/>
            </w:tcMar>
            <w:vAlign w:val="center"/>
            <w:hideMark/>
          </w:tcPr>
          <w:p w14:paraId="025E6BBD" w14:textId="77777777" w:rsidR="00AC3157" w:rsidRPr="00C13FAE" w:rsidRDefault="00AC3157" w:rsidP="00BE0649">
            <w:pPr>
              <w:spacing w:line="240" w:lineRule="auto"/>
              <w:jc w:val="center"/>
              <w:rPr>
                <w:sz w:val="22"/>
                <w:szCs w:val="22"/>
              </w:rPr>
            </w:pPr>
            <w:r w:rsidRPr="00C13FAE">
              <w:rPr>
                <w:sz w:val="22"/>
                <w:szCs w:val="22"/>
              </w:rPr>
              <w:t>0.21</w:t>
            </w:r>
          </w:p>
        </w:tc>
        <w:tc>
          <w:tcPr>
            <w:tcW w:w="837" w:type="dxa"/>
            <w:shd w:val="clear" w:color="auto" w:fill="auto"/>
            <w:tcMar>
              <w:top w:w="10" w:type="dxa"/>
              <w:left w:w="10" w:type="dxa"/>
              <w:bottom w:w="0" w:type="dxa"/>
              <w:right w:w="10" w:type="dxa"/>
            </w:tcMar>
            <w:vAlign w:val="center"/>
            <w:hideMark/>
          </w:tcPr>
          <w:p w14:paraId="7B57F04C" w14:textId="77777777" w:rsidR="00AC3157" w:rsidRPr="00C13FAE" w:rsidRDefault="00AC3157" w:rsidP="00BE0649">
            <w:pPr>
              <w:spacing w:line="240" w:lineRule="auto"/>
              <w:jc w:val="center"/>
              <w:rPr>
                <w:sz w:val="22"/>
                <w:szCs w:val="22"/>
              </w:rPr>
            </w:pPr>
            <w:r w:rsidRPr="00C13FAE">
              <w:rPr>
                <w:sz w:val="22"/>
                <w:szCs w:val="22"/>
              </w:rPr>
              <w:t>0.40</w:t>
            </w:r>
          </w:p>
        </w:tc>
        <w:tc>
          <w:tcPr>
            <w:tcW w:w="703" w:type="dxa"/>
            <w:shd w:val="clear" w:color="auto" w:fill="auto"/>
            <w:tcMar>
              <w:top w:w="10" w:type="dxa"/>
              <w:left w:w="10" w:type="dxa"/>
              <w:bottom w:w="0" w:type="dxa"/>
              <w:right w:w="10" w:type="dxa"/>
            </w:tcMar>
            <w:vAlign w:val="center"/>
            <w:hideMark/>
          </w:tcPr>
          <w:p w14:paraId="77AA8E1E" w14:textId="77777777" w:rsidR="00AC3157" w:rsidRPr="00C13FAE" w:rsidRDefault="00AC3157" w:rsidP="00BE0649">
            <w:pPr>
              <w:spacing w:line="240" w:lineRule="auto"/>
              <w:jc w:val="center"/>
              <w:rPr>
                <w:sz w:val="22"/>
                <w:szCs w:val="22"/>
              </w:rPr>
            </w:pPr>
            <w:r w:rsidRPr="00C13FAE">
              <w:rPr>
                <w:sz w:val="22"/>
                <w:szCs w:val="22"/>
              </w:rPr>
              <w:t>0.06</w:t>
            </w:r>
          </w:p>
        </w:tc>
        <w:tc>
          <w:tcPr>
            <w:tcW w:w="800" w:type="dxa"/>
            <w:vAlign w:val="center"/>
          </w:tcPr>
          <w:p w14:paraId="5EEC32F0" w14:textId="4058F13B" w:rsidR="00AC3157" w:rsidRPr="00AC3157" w:rsidRDefault="00AC3157" w:rsidP="00AC3157">
            <w:pPr>
              <w:spacing w:line="240" w:lineRule="auto"/>
              <w:jc w:val="center"/>
              <w:rPr>
                <w:rFonts w:cstheme="minorHAnsi"/>
                <w:sz w:val="22"/>
                <w:szCs w:val="22"/>
              </w:rPr>
            </w:pPr>
            <w:r w:rsidRPr="00AC3157">
              <w:rPr>
                <w:rFonts w:cstheme="minorHAnsi"/>
                <w:color w:val="000000"/>
              </w:rPr>
              <w:t>0.61</w:t>
            </w:r>
          </w:p>
        </w:tc>
        <w:tc>
          <w:tcPr>
            <w:tcW w:w="1058" w:type="dxa"/>
            <w:shd w:val="clear" w:color="auto" w:fill="auto"/>
            <w:tcMar>
              <w:top w:w="10" w:type="dxa"/>
              <w:left w:w="10" w:type="dxa"/>
              <w:bottom w:w="0" w:type="dxa"/>
              <w:right w:w="10" w:type="dxa"/>
            </w:tcMar>
            <w:vAlign w:val="center"/>
            <w:hideMark/>
          </w:tcPr>
          <w:p w14:paraId="651B0510" w14:textId="70433F9C" w:rsidR="00AC3157" w:rsidRPr="00C13FAE" w:rsidRDefault="00AC3157" w:rsidP="00BE0649">
            <w:pPr>
              <w:spacing w:line="240" w:lineRule="auto"/>
              <w:jc w:val="center"/>
              <w:rPr>
                <w:sz w:val="22"/>
                <w:szCs w:val="22"/>
              </w:rPr>
            </w:pPr>
            <w:r w:rsidRPr="00C13FAE">
              <w:rPr>
                <w:sz w:val="22"/>
                <w:szCs w:val="22"/>
              </w:rPr>
              <w:t>0.61</w:t>
            </w:r>
          </w:p>
        </w:tc>
      </w:tr>
      <w:tr w:rsidR="00AC3157" w:rsidRPr="00C13FAE" w14:paraId="407E01B0" w14:textId="77777777" w:rsidTr="00AC3157">
        <w:trPr>
          <w:trHeight w:val="147"/>
          <w:jc w:val="center"/>
        </w:trPr>
        <w:tc>
          <w:tcPr>
            <w:tcW w:w="996" w:type="dxa"/>
            <w:shd w:val="clear" w:color="auto" w:fill="auto"/>
            <w:tcMar>
              <w:top w:w="10" w:type="dxa"/>
              <w:left w:w="10" w:type="dxa"/>
              <w:bottom w:w="0" w:type="dxa"/>
              <w:right w:w="10" w:type="dxa"/>
            </w:tcMar>
            <w:vAlign w:val="center"/>
            <w:hideMark/>
          </w:tcPr>
          <w:p w14:paraId="4838AB8E" w14:textId="77777777" w:rsidR="00AC3157" w:rsidRPr="00C13FAE" w:rsidRDefault="00AC3157" w:rsidP="00BE0649">
            <w:pPr>
              <w:spacing w:line="240" w:lineRule="auto"/>
              <w:rPr>
                <w:sz w:val="22"/>
                <w:szCs w:val="22"/>
              </w:rPr>
            </w:pPr>
            <w:r w:rsidRPr="00C13FAE">
              <w:rPr>
                <w:sz w:val="22"/>
                <w:szCs w:val="22"/>
              </w:rPr>
              <w:t>EFLH-15</w:t>
            </w:r>
          </w:p>
        </w:tc>
        <w:tc>
          <w:tcPr>
            <w:tcW w:w="927" w:type="dxa"/>
            <w:shd w:val="clear" w:color="auto" w:fill="auto"/>
            <w:tcMar>
              <w:top w:w="10" w:type="dxa"/>
              <w:left w:w="10" w:type="dxa"/>
              <w:bottom w:w="0" w:type="dxa"/>
              <w:right w:w="10" w:type="dxa"/>
            </w:tcMar>
            <w:vAlign w:val="center"/>
            <w:hideMark/>
          </w:tcPr>
          <w:p w14:paraId="411A539B" w14:textId="77777777" w:rsidR="00AC3157" w:rsidRPr="00C13FAE" w:rsidRDefault="00AC3157" w:rsidP="00BE0649">
            <w:pPr>
              <w:spacing w:line="240" w:lineRule="auto"/>
              <w:jc w:val="center"/>
              <w:rPr>
                <w:sz w:val="22"/>
                <w:szCs w:val="22"/>
              </w:rPr>
            </w:pPr>
            <w:r w:rsidRPr="00C13FAE">
              <w:rPr>
                <w:sz w:val="22"/>
                <w:szCs w:val="22"/>
              </w:rPr>
              <w:t>0.59</w:t>
            </w:r>
          </w:p>
        </w:tc>
        <w:tc>
          <w:tcPr>
            <w:tcW w:w="792" w:type="dxa"/>
            <w:shd w:val="clear" w:color="auto" w:fill="auto"/>
            <w:tcMar>
              <w:top w:w="10" w:type="dxa"/>
              <w:left w:w="10" w:type="dxa"/>
              <w:bottom w:w="0" w:type="dxa"/>
              <w:right w:w="10" w:type="dxa"/>
            </w:tcMar>
            <w:vAlign w:val="center"/>
            <w:hideMark/>
          </w:tcPr>
          <w:p w14:paraId="2A06462A" w14:textId="77777777" w:rsidR="00AC3157" w:rsidRPr="00C13FAE" w:rsidRDefault="00AC3157" w:rsidP="00BE0649">
            <w:pPr>
              <w:spacing w:line="240" w:lineRule="auto"/>
              <w:jc w:val="center"/>
              <w:rPr>
                <w:sz w:val="22"/>
                <w:szCs w:val="22"/>
              </w:rPr>
            </w:pPr>
            <w:r w:rsidRPr="00C13FAE">
              <w:rPr>
                <w:sz w:val="22"/>
                <w:szCs w:val="22"/>
              </w:rPr>
              <w:t>0.04</w:t>
            </w:r>
          </w:p>
        </w:tc>
        <w:tc>
          <w:tcPr>
            <w:tcW w:w="783" w:type="dxa"/>
            <w:shd w:val="clear" w:color="auto" w:fill="auto"/>
            <w:tcMar>
              <w:top w:w="10" w:type="dxa"/>
              <w:left w:w="10" w:type="dxa"/>
              <w:bottom w:w="0" w:type="dxa"/>
              <w:right w:w="10" w:type="dxa"/>
            </w:tcMar>
            <w:vAlign w:val="center"/>
            <w:hideMark/>
          </w:tcPr>
          <w:p w14:paraId="4DBE7F77" w14:textId="77777777" w:rsidR="00AC3157" w:rsidRPr="00C13FAE" w:rsidRDefault="00AC3157" w:rsidP="00BE0649">
            <w:pPr>
              <w:spacing w:line="240" w:lineRule="auto"/>
              <w:jc w:val="center"/>
              <w:rPr>
                <w:sz w:val="22"/>
                <w:szCs w:val="22"/>
              </w:rPr>
            </w:pPr>
            <w:r w:rsidRPr="00C13FAE">
              <w:rPr>
                <w:sz w:val="22"/>
                <w:szCs w:val="22"/>
              </w:rPr>
              <w:t>0.30</w:t>
            </w:r>
          </w:p>
        </w:tc>
        <w:tc>
          <w:tcPr>
            <w:tcW w:w="801" w:type="dxa"/>
            <w:shd w:val="clear" w:color="auto" w:fill="auto"/>
            <w:tcMar>
              <w:top w:w="10" w:type="dxa"/>
              <w:left w:w="10" w:type="dxa"/>
              <w:bottom w:w="0" w:type="dxa"/>
              <w:right w:w="10" w:type="dxa"/>
            </w:tcMar>
            <w:vAlign w:val="center"/>
            <w:hideMark/>
          </w:tcPr>
          <w:p w14:paraId="202CD9A4" w14:textId="77777777" w:rsidR="00AC3157" w:rsidRPr="00C13FAE" w:rsidRDefault="00AC3157" w:rsidP="00BE0649">
            <w:pPr>
              <w:spacing w:line="240" w:lineRule="auto"/>
              <w:jc w:val="center"/>
              <w:rPr>
                <w:sz w:val="22"/>
                <w:szCs w:val="22"/>
              </w:rPr>
            </w:pPr>
            <w:r w:rsidRPr="00C13FAE">
              <w:rPr>
                <w:sz w:val="22"/>
                <w:szCs w:val="22"/>
              </w:rPr>
              <w:t>0.54</w:t>
            </w:r>
          </w:p>
        </w:tc>
        <w:tc>
          <w:tcPr>
            <w:tcW w:w="810" w:type="dxa"/>
            <w:shd w:val="clear" w:color="auto" w:fill="auto"/>
            <w:tcMar>
              <w:top w:w="10" w:type="dxa"/>
              <w:left w:w="10" w:type="dxa"/>
              <w:bottom w:w="0" w:type="dxa"/>
              <w:right w:w="10" w:type="dxa"/>
            </w:tcMar>
            <w:vAlign w:val="center"/>
            <w:hideMark/>
          </w:tcPr>
          <w:p w14:paraId="73A62125" w14:textId="77777777" w:rsidR="00AC3157" w:rsidRPr="00C13FAE" w:rsidRDefault="00AC3157" w:rsidP="00BE0649">
            <w:pPr>
              <w:spacing w:line="240" w:lineRule="auto"/>
              <w:jc w:val="center"/>
              <w:rPr>
                <w:sz w:val="22"/>
                <w:szCs w:val="22"/>
              </w:rPr>
            </w:pPr>
            <w:r w:rsidRPr="00C13FAE">
              <w:rPr>
                <w:sz w:val="22"/>
                <w:szCs w:val="22"/>
              </w:rPr>
              <w:t>1.44</w:t>
            </w:r>
          </w:p>
        </w:tc>
        <w:tc>
          <w:tcPr>
            <w:tcW w:w="810" w:type="dxa"/>
            <w:shd w:val="clear" w:color="auto" w:fill="auto"/>
            <w:tcMar>
              <w:top w:w="10" w:type="dxa"/>
              <w:left w:w="10" w:type="dxa"/>
              <w:bottom w:w="0" w:type="dxa"/>
              <w:right w:w="10" w:type="dxa"/>
            </w:tcMar>
            <w:vAlign w:val="center"/>
            <w:hideMark/>
          </w:tcPr>
          <w:p w14:paraId="47528DF7" w14:textId="77777777" w:rsidR="00AC3157" w:rsidRPr="00C13FAE" w:rsidRDefault="00AC3157" w:rsidP="00BE0649">
            <w:pPr>
              <w:spacing w:line="240" w:lineRule="auto"/>
              <w:jc w:val="center"/>
              <w:rPr>
                <w:sz w:val="22"/>
                <w:szCs w:val="22"/>
              </w:rPr>
            </w:pPr>
            <w:r w:rsidRPr="00C13FAE">
              <w:rPr>
                <w:sz w:val="22"/>
                <w:szCs w:val="22"/>
              </w:rPr>
              <w:t>0.13</w:t>
            </w:r>
          </w:p>
        </w:tc>
        <w:tc>
          <w:tcPr>
            <w:tcW w:w="783" w:type="dxa"/>
            <w:shd w:val="clear" w:color="auto" w:fill="auto"/>
            <w:tcMar>
              <w:top w:w="10" w:type="dxa"/>
              <w:left w:w="10" w:type="dxa"/>
              <w:bottom w:w="0" w:type="dxa"/>
              <w:right w:w="10" w:type="dxa"/>
            </w:tcMar>
            <w:vAlign w:val="center"/>
            <w:hideMark/>
          </w:tcPr>
          <w:p w14:paraId="451D0A95" w14:textId="77777777" w:rsidR="00AC3157" w:rsidRPr="00C13FAE" w:rsidRDefault="00AC3157" w:rsidP="00BE0649">
            <w:pPr>
              <w:spacing w:line="240" w:lineRule="auto"/>
              <w:jc w:val="center"/>
              <w:rPr>
                <w:sz w:val="22"/>
                <w:szCs w:val="22"/>
              </w:rPr>
            </w:pPr>
            <w:r w:rsidRPr="00C13FAE">
              <w:rPr>
                <w:sz w:val="22"/>
                <w:szCs w:val="22"/>
              </w:rPr>
              <w:t>0.04</w:t>
            </w:r>
          </w:p>
        </w:tc>
        <w:tc>
          <w:tcPr>
            <w:tcW w:w="1017" w:type="dxa"/>
            <w:shd w:val="clear" w:color="auto" w:fill="auto"/>
            <w:tcMar>
              <w:top w:w="10" w:type="dxa"/>
              <w:left w:w="10" w:type="dxa"/>
              <w:bottom w:w="0" w:type="dxa"/>
              <w:right w:w="10" w:type="dxa"/>
            </w:tcMar>
            <w:vAlign w:val="center"/>
            <w:hideMark/>
          </w:tcPr>
          <w:p w14:paraId="062BC568" w14:textId="77777777" w:rsidR="00AC3157" w:rsidRPr="00C13FAE" w:rsidRDefault="00AC3157" w:rsidP="00BE0649">
            <w:pPr>
              <w:spacing w:line="240" w:lineRule="auto"/>
              <w:jc w:val="center"/>
              <w:rPr>
                <w:sz w:val="22"/>
                <w:szCs w:val="22"/>
              </w:rPr>
            </w:pPr>
            <w:r w:rsidRPr="00C13FAE">
              <w:rPr>
                <w:sz w:val="22"/>
                <w:szCs w:val="22"/>
              </w:rPr>
              <w:t>0.38</w:t>
            </w:r>
          </w:p>
        </w:tc>
        <w:tc>
          <w:tcPr>
            <w:tcW w:w="819" w:type="dxa"/>
            <w:shd w:val="clear" w:color="auto" w:fill="auto"/>
            <w:tcMar>
              <w:top w:w="10" w:type="dxa"/>
              <w:left w:w="10" w:type="dxa"/>
              <w:bottom w:w="0" w:type="dxa"/>
              <w:right w:w="10" w:type="dxa"/>
            </w:tcMar>
            <w:vAlign w:val="center"/>
            <w:hideMark/>
          </w:tcPr>
          <w:p w14:paraId="5840E100" w14:textId="77777777" w:rsidR="00AC3157" w:rsidRPr="00C13FAE" w:rsidRDefault="00AC3157" w:rsidP="00BE0649">
            <w:pPr>
              <w:spacing w:line="240" w:lineRule="auto"/>
              <w:jc w:val="center"/>
              <w:rPr>
                <w:sz w:val="22"/>
                <w:szCs w:val="22"/>
              </w:rPr>
            </w:pPr>
            <w:r w:rsidRPr="00C13FAE">
              <w:rPr>
                <w:sz w:val="22"/>
                <w:szCs w:val="22"/>
              </w:rPr>
              <w:t>0.12</w:t>
            </w:r>
          </w:p>
        </w:tc>
        <w:tc>
          <w:tcPr>
            <w:tcW w:w="621" w:type="dxa"/>
            <w:shd w:val="clear" w:color="auto" w:fill="auto"/>
            <w:tcMar>
              <w:top w:w="10" w:type="dxa"/>
              <w:left w:w="10" w:type="dxa"/>
              <w:bottom w:w="0" w:type="dxa"/>
              <w:right w:w="10" w:type="dxa"/>
            </w:tcMar>
            <w:vAlign w:val="center"/>
            <w:hideMark/>
          </w:tcPr>
          <w:p w14:paraId="4C049C02" w14:textId="77777777" w:rsidR="00AC3157" w:rsidRPr="00C13FAE" w:rsidRDefault="00AC3157" w:rsidP="00BE0649">
            <w:pPr>
              <w:spacing w:line="240" w:lineRule="auto"/>
              <w:jc w:val="center"/>
              <w:rPr>
                <w:sz w:val="22"/>
                <w:szCs w:val="22"/>
              </w:rPr>
            </w:pPr>
            <w:r w:rsidRPr="00C13FAE">
              <w:rPr>
                <w:sz w:val="22"/>
                <w:szCs w:val="22"/>
              </w:rPr>
              <w:t>0.20</w:t>
            </w:r>
          </w:p>
        </w:tc>
        <w:tc>
          <w:tcPr>
            <w:tcW w:w="837" w:type="dxa"/>
            <w:shd w:val="clear" w:color="auto" w:fill="auto"/>
            <w:tcMar>
              <w:top w:w="10" w:type="dxa"/>
              <w:left w:w="10" w:type="dxa"/>
              <w:bottom w:w="0" w:type="dxa"/>
              <w:right w:w="10" w:type="dxa"/>
            </w:tcMar>
            <w:vAlign w:val="center"/>
            <w:hideMark/>
          </w:tcPr>
          <w:p w14:paraId="67E1DEDA" w14:textId="77777777" w:rsidR="00AC3157" w:rsidRPr="00C13FAE" w:rsidRDefault="00AC3157" w:rsidP="00BE0649">
            <w:pPr>
              <w:spacing w:line="240" w:lineRule="auto"/>
              <w:jc w:val="center"/>
              <w:rPr>
                <w:sz w:val="22"/>
                <w:szCs w:val="22"/>
              </w:rPr>
            </w:pPr>
            <w:r w:rsidRPr="00C13FAE">
              <w:rPr>
                <w:sz w:val="22"/>
                <w:szCs w:val="22"/>
              </w:rPr>
              <w:t>0.34</w:t>
            </w:r>
          </w:p>
        </w:tc>
        <w:tc>
          <w:tcPr>
            <w:tcW w:w="703" w:type="dxa"/>
            <w:shd w:val="clear" w:color="auto" w:fill="auto"/>
            <w:tcMar>
              <w:top w:w="10" w:type="dxa"/>
              <w:left w:w="10" w:type="dxa"/>
              <w:bottom w:w="0" w:type="dxa"/>
              <w:right w:w="10" w:type="dxa"/>
            </w:tcMar>
            <w:vAlign w:val="center"/>
            <w:hideMark/>
          </w:tcPr>
          <w:p w14:paraId="5F2F4123" w14:textId="77777777" w:rsidR="00AC3157" w:rsidRPr="00C13FAE" w:rsidRDefault="00AC3157" w:rsidP="00BE0649">
            <w:pPr>
              <w:spacing w:line="240" w:lineRule="auto"/>
              <w:jc w:val="center"/>
              <w:rPr>
                <w:sz w:val="22"/>
                <w:szCs w:val="22"/>
              </w:rPr>
            </w:pPr>
            <w:r w:rsidRPr="00C13FAE">
              <w:rPr>
                <w:sz w:val="22"/>
                <w:szCs w:val="22"/>
              </w:rPr>
              <w:t>0.05</w:t>
            </w:r>
          </w:p>
        </w:tc>
        <w:tc>
          <w:tcPr>
            <w:tcW w:w="800" w:type="dxa"/>
            <w:vAlign w:val="center"/>
          </w:tcPr>
          <w:p w14:paraId="756B9C54" w14:textId="2F2B40F9" w:rsidR="00AC3157" w:rsidRPr="00AC3157" w:rsidRDefault="00AC3157" w:rsidP="00AC3157">
            <w:pPr>
              <w:spacing w:line="240" w:lineRule="auto"/>
              <w:jc w:val="center"/>
              <w:rPr>
                <w:rFonts w:cstheme="minorHAnsi"/>
                <w:sz w:val="22"/>
                <w:szCs w:val="22"/>
              </w:rPr>
            </w:pPr>
            <w:r w:rsidRPr="00AC3157">
              <w:rPr>
                <w:rFonts w:cstheme="minorHAnsi"/>
                <w:color w:val="000000"/>
              </w:rPr>
              <w:t>0.70</w:t>
            </w:r>
          </w:p>
        </w:tc>
        <w:tc>
          <w:tcPr>
            <w:tcW w:w="1058" w:type="dxa"/>
            <w:shd w:val="clear" w:color="auto" w:fill="auto"/>
            <w:tcMar>
              <w:top w:w="10" w:type="dxa"/>
              <w:left w:w="10" w:type="dxa"/>
              <w:bottom w:w="0" w:type="dxa"/>
              <w:right w:w="10" w:type="dxa"/>
            </w:tcMar>
            <w:vAlign w:val="center"/>
            <w:hideMark/>
          </w:tcPr>
          <w:p w14:paraId="32E2C3CB" w14:textId="266B175A" w:rsidR="00AC3157" w:rsidRPr="00C13FAE" w:rsidRDefault="00AC3157" w:rsidP="00BE0649">
            <w:pPr>
              <w:spacing w:line="240" w:lineRule="auto"/>
              <w:jc w:val="center"/>
              <w:rPr>
                <w:sz w:val="22"/>
                <w:szCs w:val="22"/>
              </w:rPr>
            </w:pPr>
            <w:r w:rsidRPr="00C13FAE">
              <w:rPr>
                <w:sz w:val="22"/>
                <w:szCs w:val="22"/>
              </w:rPr>
              <w:t>0.60</w:t>
            </w:r>
          </w:p>
        </w:tc>
      </w:tr>
      <w:tr w:rsidR="00AC3157" w:rsidRPr="00C13FAE" w14:paraId="2665ECE9" w14:textId="77777777" w:rsidTr="00AC3157">
        <w:trPr>
          <w:trHeight w:val="147"/>
          <w:jc w:val="center"/>
        </w:trPr>
        <w:tc>
          <w:tcPr>
            <w:tcW w:w="996" w:type="dxa"/>
            <w:shd w:val="clear" w:color="auto" w:fill="auto"/>
            <w:tcMar>
              <w:top w:w="10" w:type="dxa"/>
              <w:left w:w="10" w:type="dxa"/>
              <w:bottom w:w="0" w:type="dxa"/>
              <w:right w:w="10" w:type="dxa"/>
            </w:tcMar>
            <w:vAlign w:val="center"/>
            <w:hideMark/>
          </w:tcPr>
          <w:p w14:paraId="3D138698" w14:textId="77777777" w:rsidR="00AC3157" w:rsidRPr="00C13FAE" w:rsidRDefault="00AC3157" w:rsidP="00BE0649">
            <w:pPr>
              <w:spacing w:line="240" w:lineRule="auto"/>
              <w:rPr>
                <w:sz w:val="22"/>
                <w:szCs w:val="22"/>
              </w:rPr>
            </w:pPr>
            <w:r w:rsidRPr="00C13FAE">
              <w:rPr>
                <w:sz w:val="22"/>
                <w:szCs w:val="22"/>
              </w:rPr>
              <w:t>EFLH-20</w:t>
            </w:r>
          </w:p>
        </w:tc>
        <w:tc>
          <w:tcPr>
            <w:tcW w:w="927" w:type="dxa"/>
            <w:shd w:val="clear" w:color="auto" w:fill="auto"/>
            <w:tcMar>
              <w:top w:w="10" w:type="dxa"/>
              <w:left w:w="10" w:type="dxa"/>
              <w:bottom w:w="0" w:type="dxa"/>
              <w:right w:w="10" w:type="dxa"/>
            </w:tcMar>
            <w:vAlign w:val="center"/>
            <w:hideMark/>
          </w:tcPr>
          <w:p w14:paraId="311F3DE7" w14:textId="77777777" w:rsidR="00AC3157" w:rsidRPr="00C13FAE" w:rsidRDefault="00AC3157" w:rsidP="00BE0649">
            <w:pPr>
              <w:spacing w:line="240" w:lineRule="auto"/>
              <w:jc w:val="center"/>
              <w:rPr>
                <w:sz w:val="22"/>
                <w:szCs w:val="22"/>
              </w:rPr>
            </w:pPr>
            <w:r w:rsidRPr="00C13FAE">
              <w:rPr>
                <w:sz w:val="22"/>
                <w:szCs w:val="22"/>
              </w:rPr>
              <w:t>0.73</w:t>
            </w:r>
          </w:p>
        </w:tc>
        <w:tc>
          <w:tcPr>
            <w:tcW w:w="792" w:type="dxa"/>
            <w:shd w:val="clear" w:color="auto" w:fill="auto"/>
            <w:tcMar>
              <w:top w:w="10" w:type="dxa"/>
              <w:left w:w="10" w:type="dxa"/>
              <w:bottom w:w="0" w:type="dxa"/>
              <w:right w:w="10" w:type="dxa"/>
            </w:tcMar>
            <w:vAlign w:val="center"/>
            <w:hideMark/>
          </w:tcPr>
          <w:p w14:paraId="169681BD" w14:textId="77777777" w:rsidR="00AC3157" w:rsidRPr="00C13FAE" w:rsidRDefault="00AC3157" w:rsidP="00BE0649">
            <w:pPr>
              <w:spacing w:line="240" w:lineRule="auto"/>
              <w:jc w:val="center"/>
              <w:rPr>
                <w:sz w:val="22"/>
                <w:szCs w:val="22"/>
              </w:rPr>
            </w:pPr>
            <w:r w:rsidRPr="00C13FAE">
              <w:rPr>
                <w:sz w:val="22"/>
                <w:szCs w:val="22"/>
              </w:rPr>
              <w:t>0.07</w:t>
            </w:r>
          </w:p>
        </w:tc>
        <w:tc>
          <w:tcPr>
            <w:tcW w:w="783" w:type="dxa"/>
            <w:shd w:val="clear" w:color="auto" w:fill="auto"/>
            <w:tcMar>
              <w:top w:w="10" w:type="dxa"/>
              <w:left w:w="10" w:type="dxa"/>
              <w:bottom w:w="0" w:type="dxa"/>
              <w:right w:w="10" w:type="dxa"/>
            </w:tcMar>
            <w:vAlign w:val="center"/>
            <w:hideMark/>
          </w:tcPr>
          <w:p w14:paraId="26FBF9B1" w14:textId="77777777" w:rsidR="00AC3157" w:rsidRPr="00C13FAE" w:rsidRDefault="00AC3157" w:rsidP="00BE0649">
            <w:pPr>
              <w:spacing w:line="240" w:lineRule="auto"/>
              <w:jc w:val="center"/>
              <w:rPr>
                <w:sz w:val="22"/>
                <w:szCs w:val="22"/>
              </w:rPr>
            </w:pPr>
            <w:r w:rsidRPr="00C13FAE">
              <w:rPr>
                <w:sz w:val="22"/>
                <w:szCs w:val="22"/>
              </w:rPr>
              <w:t>0.22</w:t>
            </w:r>
          </w:p>
        </w:tc>
        <w:tc>
          <w:tcPr>
            <w:tcW w:w="801" w:type="dxa"/>
            <w:shd w:val="clear" w:color="auto" w:fill="auto"/>
            <w:tcMar>
              <w:top w:w="10" w:type="dxa"/>
              <w:left w:w="10" w:type="dxa"/>
              <w:bottom w:w="0" w:type="dxa"/>
              <w:right w:w="10" w:type="dxa"/>
            </w:tcMar>
            <w:vAlign w:val="center"/>
            <w:hideMark/>
          </w:tcPr>
          <w:p w14:paraId="2BA6C076" w14:textId="77777777" w:rsidR="00AC3157" w:rsidRPr="00C13FAE" w:rsidRDefault="00AC3157" w:rsidP="00BE0649">
            <w:pPr>
              <w:spacing w:line="240" w:lineRule="auto"/>
              <w:jc w:val="center"/>
              <w:rPr>
                <w:sz w:val="22"/>
                <w:szCs w:val="22"/>
              </w:rPr>
            </w:pPr>
            <w:r w:rsidRPr="00C13FAE">
              <w:rPr>
                <w:sz w:val="22"/>
                <w:szCs w:val="22"/>
              </w:rPr>
              <w:t>0.50</w:t>
            </w:r>
          </w:p>
        </w:tc>
        <w:tc>
          <w:tcPr>
            <w:tcW w:w="810" w:type="dxa"/>
            <w:shd w:val="clear" w:color="auto" w:fill="auto"/>
            <w:tcMar>
              <w:top w:w="10" w:type="dxa"/>
              <w:left w:w="10" w:type="dxa"/>
              <w:bottom w:w="0" w:type="dxa"/>
              <w:right w:w="10" w:type="dxa"/>
            </w:tcMar>
            <w:vAlign w:val="center"/>
            <w:hideMark/>
          </w:tcPr>
          <w:p w14:paraId="37323B72" w14:textId="77777777" w:rsidR="00AC3157" w:rsidRPr="00C13FAE" w:rsidRDefault="00AC3157" w:rsidP="00BE0649">
            <w:pPr>
              <w:spacing w:line="240" w:lineRule="auto"/>
              <w:jc w:val="center"/>
              <w:rPr>
                <w:sz w:val="22"/>
                <w:szCs w:val="22"/>
              </w:rPr>
            </w:pPr>
            <w:r w:rsidRPr="00C13FAE">
              <w:rPr>
                <w:sz w:val="22"/>
                <w:szCs w:val="22"/>
              </w:rPr>
              <w:t>1.02</w:t>
            </w:r>
          </w:p>
        </w:tc>
        <w:tc>
          <w:tcPr>
            <w:tcW w:w="810" w:type="dxa"/>
            <w:shd w:val="clear" w:color="auto" w:fill="auto"/>
            <w:tcMar>
              <w:top w:w="10" w:type="dxa"/>
              <w:left w:w="10" w:type="dxa"/>
              <w:bottom w:w="0" w:type="dxa"/>
              <w:right w:w="10" w:type="dxa"/>
            </w:tcMar>
            <w:vAlign w:val="center"/>
            <w:hideMark/>
          </w:tcPr>
          <w:p w14:paraId="1D1F5052" w14:textId="77777777" w:rsidR="00AC3157" w:rsidRPr="00C13FAE" w:rsidRDefault="00AC3157" w:rsidP="00BE0649">
            <w:pPr>
              <w:spacing w:line="240" w:lineRule="auto"/>
              <w:jc w:val="center"/>
              <w:rPr>
                <w:sz w:val="22"/>
                <w:szCs w:val="22"/>
              </w:rPr>
            </w:pPr>
            <w:r w:rsidRPr="00C13FAE">
              <w:rPr>
                <w:sz w:val="22"/>
                <w:szCs w:val="22"/>
              </w:rPr>
              <w:t>0.20</w:t>
            </w:r>
          </w:p>
        </w:tc>
        <w:tc>
          <w:tcPr>
            <w:tcW w:w="783" w:type="dxa"/>
            <w:shd w:val="clear" w:color="auto" w:fill="auto"/>
            <w:tcMar>
              <w:top w:w="10" w:type="dxa"/>
              <w:left w:w="10" w:type="dxa"/>
              <w:bottom w:w="0" w:type="dxa"/>
              <w:right w:w="10" w:type="dxa"/>
            </w:tcMar>
            <w:vAlign w:val="center"/>
            <w:hideMark/>
          </w:tcPr>
          <w:p w14:paraId="55590D57" w14:textId="77777777" w:rsidR="00AC3157" w:rsidRPr="00C13FAE" w:rsidRDefault="00AC3157" w:rsidP="00BE0649">
            <w:pPr>
              <w:spacing w:line="240" w:lineRule="auto"/>
              <w:jc w:val="center"/>
              <w:rPr>
                <w:sz w:val="22"/>
                <w:szCs w:val="22"/>
              </w:rPr>
            </w:pPr>
            <w:r w:rsidRPr="00C13FAE">
              <w:rPr>
                <w:sz w:val="22"/>
                <w:szCs w:val="22"/>
              </w:rPr>
              <w:t>0.05</w:t>
            </w:r>
          </w:p>
        </w:tc>
        <w:tc>
          <w:tcPr>
            <w:tcW w:w="1017" w:type="dxa"/>
            <w:shd w:val="clear" w:color="auto" w:fill="auto"/>
            <w:tcMar>
              <w:top w:w="10" w:type="dxa"/>
              <w:left w:w="10" w:type="dxa"/>
              <w:bottom w:w="0" w:type="dxa"/>
              <w:right w:w="10" w:type="dxa"/>
            </w:tcMar>
            <w:vAlign w:val="center"/>
            <w:hideMark/>
          </w:tcPr>
          <w:p w14:paraId="54619B3F" w14:textId="77777777" w:rsidR="00AC3157" w:rsidRPr="00C13FAE" w:rsidRDefault="00AC3157" w:rsidP="00BE0649">
            <w:pPr>
              <w:spacing w:line="240" w:lineRule="auto"/>
              <w:jc w:val="center"/>
              <w:rPr>
                <w:sz w:val="22"/>
                <w:szCs w:val="22"/>
              </w:rPr>
            </w:pPr>
            <w:r w:rsidRPr="00C13FAE">
              <w:rPr>
                <w:sz w:val="22"/>
                <w:szCs w:val="22"/>
              </w:rPr>
              <w:t>0.36</w:t>
            </w:r>
          </w:p>
        </w:tc>
        <w:tc>
          <w:tcPr>
            <w:tcW w:w="819" w:type="dxa"/>
            <w:shd w:val="clear" w:color="auto" w:fill="auto"/>
            <w:tcMar>
              <w:top w:w="10" w:type="dxa"/>
              <w:left w:w="10" w:type="dxa"/>
              <w:bottom w:w="0" w:type="dxa"/>
              <w:right w:w="10" w:type="dxa"/>
            </w:tcMar>
            <w:vAlign w:val="center"/>
            <w:hideMark/>
          </w:tcPr>
          <w:p w14:paraId="3F8D9528" w14:textId="77777777" w:rsidR="00AC3157" w:rsidRPr="00C13FAE" w:rsidRDefault="00AC3157" w:rsidP="00BE0649">
            <w:pPr>
              <w:spacing w:line="240" w:lineRule="auto"/>
              <w:jc w:val="center"/>
              <w:rPr>
                <w:sz w:val="22"/>
                <w:szCs w:val="22"/>
              </w:rPr>
            </w:pPr>
            <w:r w:rsidRPr="00C13FAE">
              <w:rPr>
                <w:sz w:val="22"/>
                <w:szCs w:val="22"/>
              </w:rPr>
              <w:t>0.11</w:t>
            </w:r>
          </w:p>
        </w:tc>
        <w:tc>
          <w:tcPr>
            <w:tcW w:w="621" w:type="dxa"/>
            <w:shd w:val="clear" w:color="auto" w:fill="auto"/>
            <w:tcMar>
              <w:top w:w="10" w:type="dxa"/>
              <w:left w:w="10" w:type="dxa"/>
              <w:bottom w:w="0" w:type="dxa"/>
              <w:right w:w="10" w:type="dxa"/>
            </w:tcMar>
            <w:vAlign w:val="center"/>
            <w:hideMark/>
          </w:tcPr>
          <w:p w14:paraId="359FEE22" w14:textId="77777777" w:rsidR="00AC3157" w:rsidRPr="00C13FAE" w:rsidRDefault="00AC3157" w:rsidP="00BE0649">
            <w:pPr>
              <w:spacing w:line="240" w:lineRule="auto"/>
              <w:jc w:val="center"/>
              <w:rPr>
                <w:sz w:val="22"/>
                <w:szCs w:val="22"/>
              </w:rPr>
            </w:pPr>
            <w:r w:rsidRPr="00C13FAE">
              <w:rPr>
                <w:sz w:val="22"/>
                <w:szCs w:val="22"/>
              </w:rPr>
              <w:t>0.20</w:t>
            </w:r>
          </w:p>
        </w:tc>
        <w:tc>
          <w:tcPr>
            <w:tcW w:w="837" w:type="dxa"/>
            <w:shd w:val="clear" w:color="auto" w:fill="auto"/>
            <w:tcMar>
              <w:top w:w="10" w:type="dxa"/>
              <w:left w:w="10" w:type="dxa"/>
              <w:bottom w:w="0" w:type="dxa"/>
              <w:right w:w="10" w:type="dxa"/>
            </w:tcMar>
            <w:vAlign w:val="center"/>
            <w:hideMark/>
          </w:tcPr>
          <w:p w14:paraId="537F5695" w14:textId="77777777" w:rsidR="00AC3157" w:rsidRPr="00C13FAE" w:rsidRDefault="00AC3157" w:rsidP="00BE0649">
            <w:pPr>
              <w:spacing w:line="240" w:lineRule="auto"/>
              <w:jc w:val="center"/>
              <w:rPr>
                <w:sz w:val="22"/>
                <w:szCs w:val="22"/>
              </w:rPr>
            </w:pPr>
            <w:r w:rsidRPr="00C13FAE">
              <w:rPr>
                <w:sz w:val="22"/>
                <w:szCs w:val="22"/>
              </w:rPr>
              <w:t>0.40</w:t>
            </w:r>
          </w:p>
        </w:tc>
        <w:tc>
          <w:tcPr>
            <w:tcW w:w="703" w:type="dxa"/>
            <w:shd w:val="clear" w:color="auto" w:fill="auto"/>
            <w:tcMar>
              <w:top w:w="10" w:type="dxa"/>
              <w:left w:w="10" w:type="dxa"/>
              <w:bottom w:w="0" w:type="dxa"/>
              <w:right w:w="10" w:type="dxa"/>
            </w:tcMar>
            <w:vAlign w:val="center"/>
            <w:hideMark/>
          </w:tcPr>
          <w:p w14:paraId="57296FDD" w14:textId="77777777" w:rsidR="00AC3157" w:rsidRPr="00C13FAE" w:rsidRDefault="00AC3157" w:rsidP="00BE0649">
            <w:pPr>
              <w:spacing w:line="240" w:lineRule="auto"/>
              <w:jc w:val="center"/>
              <w:rPr>
                <w:sz w:val="22"/>
                <w:szCs w:val="22"/>
              </w:rPr>
            </w:pPr>
            <w:r w:rsidRPr="00C13FAE">
              <w:rPr>
                <w:sz w:val="22"/>
                <w:szCs w:val="22"/>
              </w:rPr>
              <w:t>0.06</w:t>
            </w:r>
          </w:p>
        </w:tc>
        <w:tc>
          <w:tcPr>
            <w:tcW w:w="800" w:type="dxa"/>
            <w:vAlign w:val="center"/>
          </w:tcPr>
          <w:p w14:paraId="43D50775" w14:textId="29685073" w:rsidR="00AC3157" w:rsidRPr="00AC3157" w:rsidRDefault="00AC3157" w:rsidP="00AC3157">
            <w:pPr>
              <w:spacing w:line="240" w:lineRule="auto"/>
              <w:jc w:val="center"/>
              <w:rPr>
                <w:rFonts w:cstheme="minorHAnsi"/>
                <w:sz w:val="22"/>
                <w:szCs w:val="22"/>
              </w:rPr>
            </w:pPr>
            <w:r w:rsidRPr="00AC3157">
              <w:rPr>
                <w:rFonts w:cstheme="minorHAnsi"/>
                <w:color w:val="000000"/>
              </w:rPr>
              <w:t>0.64</w:t>
            </w:r>
          </w:p>
        </w:tc>
        <w:tc>
          <w:tcPr>
            <w:tcW w:w="1058" w:type="dxa"/>
            <w:shd w:val="clear" w:color="auto" w:fill="auto"/>
            <w:tcMar>
              <w:top w:w="10" w:type="dxa"/>
              <w:left w:w="10" w:type="dxa"/>
              <w:bottom w:w="0" w:type="dxa"/>
              <w:right w:w="10" w:type="dxa"/>
            </w:tcMar>
            <w:vAlign w:val="center"/>
            <w:hideMark/>
          </w:tcPr>
          <w:p w14:paraId="6BB5540A" w14:textId="3C592B0B" w:rsidR="00AC3157" w:rsidRPr="00C13FAE" w:rsidRDefault="00AC3157" w:rsidP="00BE0649">
            <w:pPr>
              <w:spacing w:line="240" w:lineRule="auto"/>
              <w:jc w:val="center"/>
              <w:rPr>
                <w:sz w:val="22"/>
                <w:szCs w:val="22"/>
              </w:rPr>
            </w:pPr>
            <w:r w:rsidRPr="00C13FAE">
              <w:rPr>
                <w:sz w:val="22"/>
                <w:szCs w:val="22"/>
              </w:rPr>
              <w:t>0.59</w:t>
            </w:r>
          </w:p>
        </w:tc>
      </w:tr>
    </w:tbl>
    <w:p w14:paraId="1439E8AF" w14:textId="77777777" w:rsidR="00BE0649" w:rsidRDefault="00BE0649" w:rsidP="007F4059"/>
    <w:p w14:paraId="2CF6CCAB" w14:textId="769748A7" w:rsidR="00AC3157" w:rsidRDefault="002C3720" w:rsidP="007F4059">
      <w:r>
        <w:rPr>
          <w:noProof/>
          <w:lang w:bidi="ar-SA"/>
        </w:rPr>
        <mc:AlternateContent>
          <mc:Choice Requires="wps">
            <w:drawing>
              <wp:anchor distT="0" distB="0" distL="114300" distR="114300" simplePos="0" relativeHeight="253600256" behindDoc="0" locked="0" layoutInCell="1" allowOverlap="1" wp14:anchorId="24CB1BFE" wp14:editId="23D5BEBF">
                <wp:simplePos x="0" y="0"/>
                <wp:positionH relativeFrom="column">
                  <wp:posOffset>3977640</wp:posOffset>
                </wp:positionH>
                <wp:positionV relativeFrom="paragraph">
                  <wp:posOffset>374650</wp:posOffset>
                </wp:positionV>
                <wp:extent cx="342900" cy="342900"/>
                <wp:effectExtent l="0" t="0" r="12700" b="12700"/>
                <wp:wrapThrough wrapText="bothSides">
                  <wp:wrapPolygon edited="0">
                    <wp:start x="0" y="0"/>
                    <wp:lineTo x="0" y="20800"/>
                    <wp:lineTo x="20800" y="20800"/>
                    <wp:lineTo x="20800" y="0"/>
                    <wp:lineTo x="0" y="0"/>
                  </wp:wrapPolygon>
                </wp:wrapThrough>
                <wp:docPr id="385" name="Rectangle 385"/>
                <wp:cNvGraphicFramePr/>
                <a:graphic xmlns:a="http://schemas.openxmlformats.org/drawingml/2006/main">
                  <a:graphicData uri="http://schemas.microsoft.com/office/word/2010/wordprocessingShape">
                    <wps:wsp>
                      <wps:cNvSpPr/>
                      <wps:spPr>
                        <a:xfrm>
                          <a:off x="0" y="0"/>
                          <a:ext cx="342900" cy="3429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A9EE23" id="Rectangle 385" o:spid="_x0000_s1026" style="position:absolute;margin-left:313.2pt;margin-top:29.5pt;width:27pt;height:27pt;z-index:25360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" fillcolor="white [3212]" stroked="f">
                <w10:wrap type="through"/>
              </v:rect>
            </w:pict>
          </mc:Fallback>
        </mc:AlternateContent>
      </w:r>
    </w:p>
    <w:p w14:paraId="136B8733" w14:textId="6902F3C1" w:rsidR="00E21564" w:rsidRPr="00245E58" w:rsidRDefault="006C5E0C" w:rsidP="00245E58">
      <w:pPr>
        <w:ind w:firstLine="1440"/>
        <w:rPr>
          <w:i/>
        </w:rPr>
      </w:pPr>
      <w:bookmarkStart w:id="262" w:name="_Toc385286454"/>
      <w:r w:rsidRPr="00245E58">
        <w:rPr>
          <w:i/>
        </w:rPr>
        <w:lastRenderedPageBreak/>
        <w:t>Oils and condensates</w:t>
      </w:r>
      <w:bookmarkEnd w:id="262"/>
    </w:p>
    <w:tbl>
      <w:tblPr>
        <w:tblW w:w="12669"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1509"/>
        <w:gridCol w:w="894"/>
        <w:gridCol w:w="832"/>
        <w:gridCol w:w="768"/>
        <w:gridCol w:w="679"/>
        <w:gridCol w:w="717"/>
        <w:gridCol w:w="768"/>
        <w:gridCol w:w="816"/>
        <w:gridCol w:w="1096"/>
        <w:gridCol w:w="720"/>
        <w:gridCol w:w="630"/>
        <w:gridCol w:w="644"/>
        <w:gridCol w:w="616"/>
        <w:gridCol w:w="899"/>
        <w:gridCol w:w="1081"/>
      </w:tblGrid>
      <w:tr w:rsidR="00AC3157" w:rsidRPr="003911B5" w14:paraId="1A8FB40F" w14:textId="77777777" w:rsidTr="00AC3157">
        <w:trPr>
          <w:trHeight w:val="145"/>
          <w:jc w:val="center"/>
        </w:trPr>
        <w:tc>
          <w:tcPr>
            <w:tcW w:w="150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3C170DC2" w14:textId="094D2429" w:rsidR="00AC3157" w:rsidRPr="003911B5" w:rsidRDefault="00AC3157" w:rsidP="00E616FE">
            <w:pPr>
              <w:spacing w:line="240" w:lineRule="auto"/>
              <w:jc w:val="center"/>
              <w:rPr>
                <w:sz w:val="22"/>
                <w:szCs w:val="22"/>
              </w:rPr>
            </w:pPr>
            <w:r w:rsidRPr="00C13FAE">
              <w:rPr>
                <w:b/>
                <w:bCs/>
                <w:sz w:val="22"/>
                <w:szCs w:val="22"/>
              </w:rPr>
              <w:t>S</w:t>
            </w:r>
            <w:r>
              <w:rPr>
                <w:b/>
                <w:bCs/>
                <w:sz w:val="22"/>
                <w:szCs w:val="22"/>
              </w:rPr>
              <w:t>ample</w:t>
            </w:r>
          </w:p>
        </w:tc>
        <w:tc>
          <w:tcPr>
            <w:tcW w:w="894"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14657493" w14:textId="77777777" w:rsidR="00AC3157" w:rsidRPr="00C13FAE" w:rsidRDefault="00AC3157" w:rsidP="00E616FE">
            <w:pPr>
              <w:spacing w:line="240" w:lineRule="auto"/>
              <w:jc w:val="center"/>
              <w:rPr>
                <w:b/>
                <w:bCs/>
                <w:sz w:val="22"/>
                <w:szCs w:val="22"/>
              </w:rPr>
            </w:pPr>
            <w:r w:rsidRPr="00C13FAE">
              <w:rPr>
                <w:b/>
                <w:bCs/>
                <w:sz w:val="22"/>
                <w:szCs w:val="22"/>
              </w:rPr>
              <w:t>Steranes/</w:t>
            </w:r>
          </w:p>
          <w:p w14:paraId="5B77B19A" w14:textId="1335ED7E" w:rsidR="00AC3157" w:rsidRPr="003911B5" w:rsidRDefault="00AC3157" w:rsidP="00E616FE">
            <w:pPr>
              <w:spacing w:line="240" w:lineRule="auto"/>
              <w:jc w:val="center"/>
              <w:rPr>
                <w:sz w:val="22"/>
                <w:szCs w:val="22"/>
              </w:rPr>
            </w:pPr>
            <w:r w:rsidRPr="00C13FAE">
              <w:rPr>
                <w:b/>
                <w:bCs/>
                <w:sz w:val="22"/>
                <w:szCs w:val="22"/>
              </w:rPr>
              <w:t>17</w:t>
            </w:r>
            <w:r w:rsidRPr="00C13FAE">
              <w:rPr>
                <w:b/>
                <w:bCs/>
                <w:sz w:val="22"/>
                <w:szCs w:val="22"/>
                <w:lang w:val="el-GR"/>
              </w:rPr>
              <w:t>α</w:t>
            </w:r>
            <w:r w:rsidRPr="00C13FAE">
              <w:rPr>
                <w:b/>
                <w:bCs/>
                <w:sz w:val="22"/>
                <w:szCs w:val="22"/>
              </w:rPr>
              <w:t>-H</w:t>
            </w:r>
          </w:p>
        </w:tc>
        <w:tc>
          <w:tcPr>
            <w:tcW w:w="832"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16E4C1B2" w14:textId="77777777" w:rsidR="00AC3157" w:rsidRPr="00C13FAE" w:rsidRDefault="00AC3157" w:rsidP="00E616FE">
            <w:pPr>
              <w:spacing w:line="240" w:lineRule="auto"/>
              <w:jc w:val="center"/>
              <w:rPr>
                <w:b/>
                <w:bCs/>
                <w:sz w:val="22"/>
                <w:szCs w:val="22"/>
              </w:rPr>
            </w:pPr>
            <w:r w:rsidRPr="00C13FAE">
              <w:rPr>
                <w:b/>
                <w:bCs/>
                <w:sz w:val="22"/>
                <w:szCs w:val="22"/>
              </w:rPr>
              <w:t>TR/</w:t>
            </w:r>
          </w:p>
          <w:p w14:paraId="19E550E4" w14:textId="60E78D5C" w:rsidR="00AC3157" w:rsidRPr="003911B5" w:rsidRDefault="00AC3157" w:rsidP="00E616FE">
            <w:pPr>
              <w:spacing w:line="240" w:lineRule="auto"/>
              <w:jc w:val="center"/>
              <w:rPr>
                <w:sz w:val="22"/>
                <w:szCs w:val="22"/>
              </w:rPr>
            </w:pPr>
            <w:r w:rsidRPr="00C13FAE">
              <w:rPr>
                <w:b/>
                <w:bCs/>
                <w:sz w:val="22"/>
                <w:szCs w:val="22"/>
              </w:rPr>
              <w:t>17</w:t>
            </w:r>
            <w:r w:rsidRPr="00C13FAE">
              <w:rPr>
                <w:b/>
                <w:bCs/>
                <w:sz w:val="22"/>
                <w:szCs w:val="22"/>
                <w:lang w:val="el-GR"/>
              </w:rPr>
              <w:t>α</w:t>
            </w:r>
            <w:r w:rsidRPr="00C13FAE">
              <w:rPr>
                <w:b/>
                <w:bCs/>
                <w:sz w:val="22"/>
                <w:szCs w:val="22"/>
              </w:rPr>
              <w:t>-H</w:t>
            </w:r>
          </w:p>
        </w:tc>
        <w:tc>
          <w:tcPr>
            <w:tcW w:w="768"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2E26F3C1" w14:textId="77777777" w:rsidR="00AC3157" w:rsidRDefault="00AC3157" w:rsidP="00E616FE">
            <w:pPr>
              <w:spacing w:line="240" w:lineRule="auto"/>
              <w:jc w:val="center"/>
              <w:rPr>
                <w:b/>
                <w:bCs/>
                <w:sz w:val="22"/>
                <w:szCs w:val="22"/>
                <w:vertAlign w:val="subscript"/>
              </w:rPr>
            </w:pPr>
            <w:r w:rsidRPr="00C13FAE">
              <w:rPr>
                <w:b/>
                <w:bCs/>
                <w:sz w:val="22"/>
                <w:szCs w:val="22"/>
              </w:rPr>
              <w:t>C</w:t>
            </w:r>
            <w:r w:rsidRPr="00C13FAE">
              <w:rPr>
                <w:b/>
                <w:bCs/>
                <w:sz w:val="22"/>
                <w:szCs w:val="22"/>
                <w:vertAlign w:val="subscript"/>
              </w:rPr>
              <w:t>22</w:t>
            </w:r>
            <w:r w:rsidRPr="00C13FAE">
              <w:rPr>
                <w:b/>
                <w:bCs/>
                <w:sz w:val="22"/>
                <w:szCs w:val="22"/>
              </w:rPr>
              <w:t>/C</w:t>
            </w:r>
            <w:r w:rsidRPr="00C13FAE">
              <w:rPr>
                <w:b/>
                <w:bCs/>
                <w:sz w:val="22"/>
                <w:szCs w:val="22"/>
                <w:vertAlign w:val="subscript"/>
              </w:rPr>
              <w:t>21</w:t>
            </w:r>
          </w:p>
          <w:p w14:paraId="0D5CFC8B" w14:textId="2761EF82" w:rsidR="00AC3157" w:rsidRPr="003911B5" w:rsidRDefault="00AC3157" w:rsidP="00E616FE">
            <w:pPr>
              <w:spacing w:line="240" w:lineRule="auto"/>
              <w:jc w:val="center"/>
              <w:rPr>
                <w:sz w:val="22"/>
                <w:szCs w:val="22"/>
              </w:rPr>
            </w:pPr>
            <w:r w:rsidRPr="00057F00">
              <w:rPr>
                <w:b/>
                <w:bCs/>
                <w:sz w:val="22"/>
                <w:szCs w:val="22"/>
              </w:rPr>
              <w:t>T</w:t>
            </w:r>
            <w:r w:rsidRPr="00C13FAE">
              <w:rPr>
                <w:b/>
                <w:bCs/>
                <w:sz w:val="22"/>
                <w:szCs w:val="22"/>
              </w:rPr>
              <w:t>R</w:t>
            </w:r>
          </w:p>
        </w:tc>
        <w:tc>
          <w:tcPr>
            <w:tcW w:w="679"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43511F70" w14:textId="732E1122" w:rsidR="00AC3157" w:rsidRPr="003911B5" w:rsidRDefault="00AC3157" w:rsidP="00E616FE">
            <w:pPr>
              <w:spacing w:line="240" w:lineRule="auto"/>
              <w:jc w:val="center"/>
              <w:rPr>
                <w:sz w:val="22"/>
                <w:szCs w:val="22"/>
              </w:rPr>
            </w:pPr>
            <w:r w:rsidRPr="00C13FAE">
              <w:rPr>
                <w:b/>
                <w:bCs/>
                <w:sz w:val="22"/>
                <w:szCs w:val="22"/>
              </w:rPr>
              <w:t>C</w:t>
            </w:r>
            <w:r w:rsidRPr="00C13FAE">
              <w:rPr>
                <w:b/>
                <w:bCs/>
                <w:sz w:val="22"/>
                <w:szCs w:val="22"/>
                <w:vertAlign w:val="subscript"/>
              </w:rPr>
              <w:t>24</w:t>
            </w:r>
            <w:r w:rsidRPr="00C13FAE">
              <w:rPr>
                <w:b/>
                <w:bCs/>
                <w:sz w:val="22"/>
                <w:szCs w:val="22"/>
              </w:rPr>
              <w:t>/C</w:t>
            </w:r>
            <w:r w:rsidRPr="00C13FAE">
              <w:rPr>
                <w:b/>
                <w:bCs/>
                <w:sz w:val="22"/>
                <w:szCs w:val="22"/>
                <w:vertAlign w:val="subscript"/>
              </w:rPr>
              <w:t>23</w:t>
            </w:r>
            <w:r w:rsidRPr="00C13FAE">
              <w:rPr>
                <w:b/>
                <w:bCs/>
                <w:sz w:val="22"/>
                <w:szCs w:val="22"/>
              </w:rPr>
              <w:t>TR</w:t>
            </w:r>
          </w:p>
        </w:tc>
        <w:tc>
          <w:tcPr>
            <w:tcW w:w="717"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1A2FD558" w14:textId="49544D6C" w:rsidR="00AC3157" w:rsidRPr="003911B5" w:rsidRDefault="00AC3157" w:rsidP="00E616FE">
            <w:pPr>
              <w:spacing w:line="240" w:lineRule="auto"/>
              <w:jc w:val="center"/>
              <w:rPr>
                <w:sz w:val="22"/>
                <w:szCs w:val="22"/>
              </w:rPr>
            </w:pPr>
            <w:r w:rsidRPr="00C13FAE">
              <w:rPr>
                <w:b/>
                <w:bCs/>
                <w:sz w:val="22"/>
                <w:szCs w:val="22"/>
              </w:rPr>
              <w:t>C</w:t>
            </w:r>
            <w:r w:rsidRPr="00C13FAE">
              <w:rPr>
                <w:b/>
                <w:bCs/>
                <w:sz w:val="22"/>
                <w:szCs w:val="22"/>
                <w:vertAlign w:val="subscript"/>
              </w:rPr>
              <w:t>26</w:t>
            </w:r>
            <w:r w:rsidRPr="00C13FAE">
              <w:rPr>
                <w:b/>
                <w:bCs/>
                <w:sz w:val="22"/>
                <w:szCs w:val="22"/>
              </w:rPr>
              <w:t>/C</w:t>
            </w:r>
            <w:r w:rsidRPr="00C13FAE">
              <w:rPr>
                <w:b/>
                <w:bCs/>
                <w:sz w:val="22"/>
                <w:szCs w:val="22"/>
                <w:vertAlign w:val="subscript"/>
              </w:rPr>
              <w:t>25</w:t>
            </w:r>
            <w:r w:rsidRPr="00C13FAE">
              <w:rPr>
                <w:b/>
                <w:bCs/>
                <w:sz w:val="22"/>
                <w:szCs w:val="22"/>
              </w:rPr>
              <w:t>TR</w:t>
            </w:r>
          </w:p>
        </w:tc>
        <w:tc>
          <w:tcPr>
            <w:tcW w:w="768"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422AFCAE" w14:textId="77777777" w:rsidR="00AC3157" w:rsidRDefault="00AC3157" w:rsidP="00E616FE">
            <w:pPr>
              <w:spacing w:line="240" w:lineRule="auto"/>
              <w:jc w:val="center"/>
              <w:rPr>
                <w:b/>
                <w:bCs/>
                <w:sz w:val="22"/>
                <w:szCs w:val="22"/>
              </w:rPr>
            </w:pPr>
            <w:r w:rsidRPr="00C13FAE">
              <w:rPr>
                <w:b/>
                <w:bCs/>
                <w:sz w:val="22"/>
                <w:szCs w:val="22"/>
              </w:rPr>
              <w:t>C</w:t>
            </w:r>
            <w:r w:rsidRPr="00C13FAE">
              <w:rPr>
                <w:b/>
                <w:bCs/>
                <w:sz w:val="22"/>
                <w:szCs w:val="22"/>
                <w:vertAlign w:val="subscript"/>
              </w:rPr>
              <w:t>23</w:t>
            </w:r>
            <w:r w:rsidRPr="00C13FAE">
              <w:rPr>
                <w:b/>
                <w:bCs/>
                <w:sz w:val="22"/>
                <w:szCs w:val="22"/>
              </w:rPr>
              <w:t>/</w:t>
            </w:r>
          </w:p>
          <w:p w14:paraId="381859A6" w14:textId="062C6DE4" w:rsidR="00AC3157" w:rsidRPr="003911B5" w:rsidRDefault="00AC3157" w:rsidP="00E616FE">
            <w:pPr>
              <w:spacing w:line="240" w:lineRule="auto"/>
              <w:jc w:val="center"/>
              <w:rPr>
                <w:sz w:val="22"/>
                <w:szCs w:val="22"/>
              </w:rPr>
            </w:pPr>
            <w:r w:rsidRPr="00C13FAE">
              <w:rPr>
                <w:b/>
                <w:bCs/>
                <w:sz w:val="22"/>
                <w:szCs w:val="22"/>
              </w:rPr>
              <w:t>30H</w:t>
            </w:r>
          </w:p>
        </w:tc>
        <w:tc>
          <w:tcPr>
            <w:tcW w:w="816"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1806CA9" w14:textId="77777777" w:rsidR="00AC3157" w:rsidRPr="00C13FAE" w:rsidRDefault="00AC3157" w:rsidP="00E616FE">
            <w:pPr>
              <w:spacing w:line="240" w:lineRule="auto"/>
              <w:jc w:val="center"/>
              <w:rPr>
                <w:b/>
                <w:bCs/>
                <w:sz w:val="22"/>
                <w:szCs w:val="22"/>
              </w:rPr>
            </w:pPr>
            <w:r w:rsidRPr="00C13FAE">
              <w:rPr>
                <w:b/>
                <w:bCs/>
                <w:sz w:val="22"/>
                <w:szCs w:val="22"/>
              </w:rPr>
              <w:t>C</w:t>
            </w:r>
            <w:r w:rsidRPr="00C13FAE">
              <w:rPr>
                <w:b/>
                <w:bCs/>
                <w:sz w:val="22"/>
                <w:szCs w:val="22"/>
                <w:vertAlign w:val="subscript"/>
              </w:rPr>
              <w:t>24</w:t>
            </w:r>
            <w:r w:rsidRPr="00C13FAE">
              <w:rPr>
                <w:b/>
                <w:bCs/>
                <w:sz w:val="22"/>
                <w:szCs w:val="22"/>
              </w:rPr>
              <w:t>TT/</w:t>
            </w:r>
          </w:p>
          <w:p w14:paraId="1934167D" w14:textId="66D58F5F" w:rsidR="00AC3157" w:rsidRPr="003911B5" w:rsidRDefault="00AC3157" w:rsidP="00E616FE">
            <w:pPr>
              <w:spacing w:line="240" w:lineRule="auto"/>
              <w:jc w:val="center"/>
              <w:rPr>
                <w:sz w:val="22"/>
                <w:szCs w:val="22"/>
              </w:rPr>
            </w:pPr>
            <w:r w:rsidRPr="00C13FAE">
              <w:rPr>
                <w:b/>
                <w:bCs/>
                <w:sz w:val="22"/>
                <w:szCs w:val="22"/>
              </w:rPr>
              <w:t>30H</w:t>
            </w:r>
          </w:p>
        </w:tc>
        <w:tc>
          <w:tcPr>
            <w:tcW w:w="1096"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29EA12A5" w14:textId="77777777" w:rsidR="00AC3157" w:rsidRPr="00C13FAE" w:rsidRDefault="00AC3157" w:rsidP="00E616FE">
            <w:pPr>
              <w:spacing w:line="240" w:lineRule="auto"/>
              <w:jc w:val="center"/>
              <w:rPr>
                <w:b/>
                <w:bCs/>
                <w:sz w:val="22"/>
                <w:szCs w:val="22"/>
              </w:rPr>
            </w:pPr>
            <w:r>
              <w:rPr>
                <w:b/>
                <w:bCs/>
                <w:sz w:val="22"/>
                <w:szCs w:val="22"/>
              </w:rPr>
              <w:t>30-</w:t>
            </w:r>
            <w:r w:rsidRPr="00C13FAE">
              <w:rPr>
                <w:b/>
                <w:bCs/>
                <w:sz w:val="22"/>
                <w:szCs w:val="22"/>
              </w:rPr>
              <w:t>NorH/</w:t>
            </w:r>
          </w:p>
          <w:p w14:paraId="7E4F8370" w14:textId="13DA0355" w:rsidR="00AC3157" w:rsidRPr="003911B5" w:rsidRDefault="00AC3157" w:rsidP="00E616FE">
            <w:pPr>
              <w:spacing w:line="240" w:lineRule="auto"/>
              <w:jc w:val="center"/>
              <w:rPr>
                <w:sz w:val="22"/>
                <w:szCs w:val="22"/>
              </w:rPr>
            </w:pPr>
            <w:r w:rsidRPr="00C13FAE">
              <w:rPr>
                <w:b/>
                <w:bCs/>
                <w:sz w:val="22"/>
                <w:szCs w:val="22"/>
              </w:rPr>
              <w:t>30H</w:t>
            </w:r>
          </w:p>
        </w:tc>
        <w:tc>
          <w:tcPr>
            <w:tcW w:w="720"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4B724B36" w14:textId="2DBEA0FB" w:rsidR="00AC3157" w:rsidRPr="003911B5" w:rsidRDefault="00AC3157" w:rsidP="00E616FE">
            <w:pPr>
              <w:spacing w:line="240" w:lineRule="auto"/>
              <w:jc w:val="center"/>
              <w:rPr>
                <w:sz w:val="22"/>
                <w:szCs w:val="22"/>
              </w:rPr>
            </w:pPr>
            <w:r w:rsidRPr="00C13FAE">
              <w:rPr>
                <w:b/>
                <w:bCs/>
                <w:sz w:val="22"/>
                <w:szCs w:val="22"/>
              </w:rPr>
              <w:t>Mor/</w:t>
            </w:r>
            <w:r>
              <w:rPr>
                <w:b/>
                <w:bCs/>
                <w:sz w:val="22"/>
                <w:szCs w:val="22"/>
              </w:rPr>
              <w:t xml:space="preserve"> </w:t>
            </w:r>
            <w:r w:rsidRPr="00C13FAE">
              <w:rPr>
                <w:b/>
                <w:bCs/>
                <w:sz w:val="22"/>
                <w:szCs w:val="22"/>
              </w:rPr>
              <w:t>30H</w:t>
            </w:r>
          </w:p>
        </w:tc>
        <w:tc>
          <w:tcPr>
            <w:tcW w:w="630"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ABC2344" w14:textId="05329381" w:rsidR="00AC3157" w:rsidRPr="003911B5" w:rsidRDefault="00AC3157" w:rsidP="00E616FE">
            <w:pPr>
              <w:spacing w:line="240" w:lineRule="auto"/>
              <w:jc w:val="center"/>
              <w:rPr>
                <w:sz w:val="22"/>
                <w:szCs w:val="22"/>
              </w:rPr>
            </w:pPr>
            <w:r w:rsidRPr="00C13FAE">
              <w:rPr>
                <w:b/>
                <w:bCs/>
                <w:sz w:val="22"/>
                <w:szCs w:val="22"/>
              </w:rPr>
              <w:t>31R/</w:t>
            </w:r>
            <w:r>
              <w:rPr>
                <w:b/>
                <w:bCs/>
                <w:sz w:val="22"/>
                <w:szCs w:val="22"/>
              </w:rPr>
              <w:t xml:space="preserve"> </w:t>
            </w:r>
            <w:r w:rsidRPr="00C13FAE">
              <w:rPr>
                <w:b/>
                <w:bCs/>
                <w:sz w:val="22"/>
                <w:szCs w:val="22"/>
              </w:rPr>
              <w:t>30H</w:t>
            </w:r>
          </w:p>
        </w:tc>
        <w:tc>
          <w:tcPr>
            <w:tcW w:w="644"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005178EF" w14:textId="77777777" w:rsidR="00AC3157" w:rsidRDefault="00AC3157" w:rsidP="00E616FE">
            <w:pPr>
              <w:spacing w:line="240" w:lineRule="auto"/>
              <w:jc w:val="center"/>
              <w:rPr>
                <w:b/>
                <w:bCs/>
                <w:sz w:val="22"/>
                <w:szCs w:val="22"/>
              </w:rPr>
            </w:pPr>
            <w:r w:rsidRPr="00C13FAE">
              <w:rPr>
                <w:b/>
                <w:bCs/>
                <w:sz w:val="22"/>
                <w:szCs w:val="22"/>
              </w:rPr>
              <w:t>35S/</w:t>
            </w:r>
          </w:p>
          <w:p w14:paraId="1EA1E0F1" w14:textId="50991DB9" w:rsidR="00AC3157" w:rsidRPr="003911B5" w:rsidRDefault="00AC3157" w:rsidP="00E616FE">
            <w:pPr>
              <w:spacing w:line="240" w:lineRule="auto"/>
              <w:jc w:val="center"/>
              <w:rPr>
                <w:sz w:val="22"/>
                <w:szCs w:val="22"/>
              </w:rPr>
            </w:pPr>
            <w:r w:rsidRPr="00C13FAE">
              <w:rPr>
                <w:b/>
                <w:bCs/>
                <w:sz w:val="22"/>
                <w:szCs w:val="22"/>
              </w:rPr>
              <w:t>34S</w:t>
            </w:r>
          </w:p>
        </w:tc>
        <w:tc>
          <w:tcPr>
            <w:tcW w:w="616"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433F2D21" w14:textId="1D162531" w:rsidR="00AC3157" w:rsidRPr="003911B5" w:rsidRDefault="00AC3157" w:rsidP="00E616FE">
            <w:pPr>
              <w:spacing w:line="240" w:lineRule="auto"/>
              <w:jc w:val="center"/>
              <w:rPr>
                <w:sz w:val="22"/>
                <w:szCs w:val="22"/>
              </w:rPr>
            </w:pPr>
            <w:r w:rsidRPr="00C13FAE">
              <w:rPr>
                <w:b/>
                <w:bCs/>
                <w:sz w:val="22"/>
                <w:szCs w:val="22"/>
              </w:rPr>
              <w:t>HH Index</w:t>
            </w:r>
          </w:p>
        </w:tc>
        <w:tc>
          <w:tcPr>
            <w:tcW w:w="899" w:type="dxa"/>
            <w:tcBorders>
              <w:top w:val="single" w:sz="8" w:space="0" w:color="000000"/>
              <w:bottom w:val="single" w:sz="8" w:space="0" w:color="000000"/>
            </w:tcBorders>
            <w:vAlign w:val="center"/>
          </w:tcPr>
          <w:p w14:paraId="5E3078A3" w14:textId="77777777" w:rsidR="00AC3157" w:rsidRDefault="00AC3157" w:rsidP="00AC3157">
            <w:pPr>
              <w:spacing w:line="240" w:lineRule="auto"/>
              <w:jc w:val="center"/>
              <w:rPr>
                <w:b/>
                <w:bCs/>
                <w:sz w:val="22"/>
                <w:szCs w:val="22"/>
              </w:rPr>
            </w:pPr>
            <w:r>
              <w:rPr>
                <w:b/>
                <w:bCs/>
                <w:sz w:val="22"/>
                <w:szCs w:val="22"/>
              </w:rPr>
              <w:t>Ts/</w:t>
            </w:r>
          </w:p>
          <w:p w14:paraId="64D515F4" w14:textId="0490E5A7" w:rsidR="00AC3157" w:rsidRPr="00C13FAE" w:rsidRDefault="00AC3157" w:rsidP="00AC3157">
            <w:pPr>
              <w:spacing w:line="240" w:lineRule="auto"/>
              <w:jc w:val="center"/>
              <w:rPr>
                <w:b/>
                <w:bCs/>
                <w:sz w:val="22"/>
                <w:szCs w:val="22"/>
              </w:rPr>
            </w:pPr>
            <w:r>
              <w:rPr>
                <w:b/>
                <w:bCs/>
                <w:sz w:val="22"/>
                <w:szCs w:val="22"/>
              </w:rPr>
              <w:t>Ts+Tm</w:t>
            </w:r>
          </w:p>
        </w:tc>
        <w:tc>
          <w:tcPr>
            <w:tcW w:w="1081" w:type="dxa"/>
            <w:tcBorders>
              <w:top w:val="single" w:sz="8" w:space="0" w:color="000000"/>
              <w:bottom w:val="single" w:sz="8" w:space="0" w:color="000000"/>
            </w:tcBorders>
            <w:shd w:val="clear" w:color="auto" w:fill="auto"/>
            <w:tcMar>
              <w:top w:w="9" w:type="dxa"/>
              <w:left w:w="9" w:type="dxa"/>
              <w:bottom w:w="0" w:type="dxa"/>
              <w:right w:w="9" w:type="dxa"/>
            </w:tcMar>
            <w:vAlign w:val="center"/>
          </w:tcPr>
          <w:p w14:paraId="759D88A3" w14:textId="0094BAF6" w:rsidR="00AC3157" w:rsidRDefault="00AC3157" w:rsidP="00E616FE">
            <w:pPr>
              <w:spacing w:line="240" w:lineRule="auto"/>
              <w:jc w:val="center"/>
              <w:rPr>
                <w:b/>
                <w:bCs/>
                <w:sz w:val="22"/>
                <w:szCs w:val="22"/>
              </w:rPr>
            </w:pPr>
            <w:r w:rsidRPr="00C13FAE">
              <w:rPr>
                <w:b/>
                <w:bCs/>
                <w:sz w:val="22"/>
                <w:szCs w:val="22"/>
              </w:rPr>
              <w:t>C</w:t>
            </w:r>
            <w:r w:rsidRPr="00C13FAE">
              <w:rPr>
                <w:b/>
                <w:bCs/>
                <w:sz w:val="22"/>
                <w:szCs w:val="22"/>
                <w:vertAlign w:val="subscript"/>
              </w:rPr>
              <w:t>31</w:t>
            </w:r>
            <w:r w:rsidRPr="00C13FAE">
              <w:rPr>
                <w:b/>
                <w:bCs/>
                <w:sz w:val="22"/>
                <w:szCs w:val="22"/>
              </w:rPr>
              <w:t xml:space="preserve"> 22S/</w:t>
            </w:r>
          </w:p>
          <w:p w14:paraId="69B331F0" w14:textId="378FCC20" w:rsidR="00AC3157" w:rsidRPr="003911B5" w:rsidRDefault="00AC3157" w:rsidP="00E616FE">
            <w:pPr>
              <w:spacing w:line="240" w:lineRule="auto"/>
              <w:jc w:val="center"/>
              <w:rPr>
                <w:sz w:val="22"/>
                <w:szCs w:val="22"/>
              </w:rPr>
            </w:pPr>
            <w:r w:rsidRPr="00C13FAE">
              <w:rPr>
                <w:b/>
                <w:bCs/>
                <w:sz w:val="22"/>
                <w:szCs w:val="22"/>
              </w:rPr>
              <w:t>(22S+22R)</w:t>
            </w:r>
          </w:p>
        </w:tc>
      </w:tr>
      <w:tr w:rsidR="00AC3157" w:rsidRPr="003911B5" w14:paraId="24D47B8D" w14:textId="77777777" w:rsidTr="00AC3157">
        <w:trPr>
          <w:trHeight w:val="145"/>
          <w:jc w:val="center"/>
        </w:trPr>
        <w:tc>
          <w:tcPr>
            <w:tcW w:w="1509" w:type="dxa"/>
            <w:tcBorders>
              <w:top w:val="single" w:sz="8" w:space="0" w:color="000000"/>
            </w:tcBorders>
            <w:shd w:val="clear" w:color="auto" w:fill="auto"/>
            <w:tcMar>
              <w:top w:w="9" w:type="dxa"/>
              <w:left w:w="9" w:type="dxa"/>
              <w:bottom w:w="0" w:type="dxa"/>
              <w:right w:w="9" w:type="dxa"/>
            </w:tcMar>
            <w:vAlign w:val="center"/>
            <w:hideMark/>
          </w:tcPr>
          <w:p w14:paraId="3B4FFE12" w14:textId="77777777" w:rsidR="00AC3157" w:rsidRPr="003911B5" w:rsidRDefault="00AC3157" w:rsidP="00E21564">
            <w:pPr>
              <w:spacing w:line="240" w:lineRule="auto"/>
              <w:rPr>
                <w:sz w:val="22"/>
                <w:szCs w:val="22"/>
              </w:rPr>
            </w:pPr>
            <w:r w:rsidRPr="003911B5">
              <w:rPr>
                <w:sz w:val="22"/>
                <w:szCs w:val="22"/>
              </w:rPr>
              <w:t>NWMK-533.2</w:t>
            </w:r>
          </w:p>
        </w:tc>
        <w:tc>
          <w:tcPr>
            <w:tcW w:w="894" w:type="dxa"/>
            <w:tcBorders>
              <w:top w:val="single" w:sz="8" w:space="0" w:color="000000"/>
            </w:tcBorders>
            <w:shd w:val="clear" w:color="auto" w:fill="auto"/>
            <w:tcMar>
              <w:top w:w="9" w:type="dxa"/>
              <w:left w:w="9" w:type="dxa"/>
              <w:bottom w:w="0" w:type="dxa"/>
              <w:right w:w="9" w:type="dxa"/>
            </w:tcMar>
            <w:vAlign w:val="center"/>
            <w:hideMark/>
          </w:tcPr>
          <w:p w14:paraId="06D2CCEA" w14:textId="77777777" w:rsidR="00AC3157" w:rsidRPr="003911B5" w:rsidRDefault="00AC3157" w:rsidP="00E21564">
            <w:pPr>
              <w:spacing w:line="240" w:lineRule="auto"/>
              <w:jc w:val="center"/>
              <w:rPr>
                <w:sz w:val="22"/>
                <w:szCs w:val="22"/>
              </w:rPr>
            </w:pPr>
            <w:r w:rsidRPr="003911B5">
              <w:rPr>
                <w:sz w:val="22"/>
                <w:szCs w:val="22"/>
              </w:rPr>
              <w:t>3.19</w:t>
            </w:r>
          </w:p>
        </w:tc>
        <w:tc>
          <w:tcPr>
            <w:tcW w:w="832" w:type="dxa"/>
            <w:tcBorders>
              <w:top w:val="single" w:sz="8" w:space="0" w:color="000000"/>
            </w:tcBorders>
            <w:shd w:val="clear" w:color="auto" w:fill="auto"/>
            <w:tcMar>
              <w:top w:w="9" w:type="dxa"/>
              <w:left w:w="9" w:type="dxa"/>
              <w:bottom w:w="0" w:type="dxa"/>
              <w:right w:w="9" w:type="dxa"/>
            </w:tcMar>
            <w:vAlign w:val="center"/>
            <w:hideMark/>
          </w:tcPr>
          <w:p w14:paraId="600BCE59" w14:textId="77777777" w:rsidR="00AC3157" w:rsidRPr="003911B5" w:rsidRDefault="00AC3157" w:rsidP="00E21564">
            <w:pPr>
              <w:spacing w:line="240" w:lineRule="auto"/>
              <w:jc w:val="center"/>
              <w:rPr>
                <w:sz w:val="22"/>
                <w:szCs w:val="22"/>
              </w:rPr>
            </w:pPr>
            <w:r w:rsidRPr="003911B5">
              <w:rPr>
                <w:sz w:val="22"/>
                <w:szCs w:val="22"/>
              </w:rPr>
              <w:t>0.61</w:t>
            </w:r>
          </w:p>
        </w:tc>
        <w:tc>
          <w:tcPr>
            <w:tcW w:w="768" w:type="dxa"/>
            <w:tcBorders>
              <w:top w:val="single" w:sz="8" w:space="0" w:color="000000"/>
            </w:tcBorders>
            <w:shd w:val="clear" w:color="auto" w:fill="auto"/>
            <w:tcMar>
              <w:top w:w="9" w:type="dxa"/>
              <w:left w:w="9" w:type="dxa"/>
              <w:bottom w:w="0" w:type="dxa"/>
              <w:right w:w="9" w:type="dxa"/>
            </w:tcMar>
            <w:vAlign w:val="center"/>
            <w:hideMark/>
          </w:tcPr>
          <w:p w14:paraId="3FF82604" w14:textId="77777777" w:rsidR="00AC3157" w:rsidRPr="003911B5" w:rsidRDefault="00AC3157" w:rsidP="00E21564">
            <w:pPr>
              <w:spacing w:line="240" w:lineRule="auto"/>
              <w:jc w:val="center"/>
              <w:rPr>
                <w:sz w:val="22"/>
                <w:szCs w:val="22"/>
              </w:rPr>
            </w:pPr>
            <w:r w:rsidRPr="003911B5">
              <w:rPr>
                <w:sz w:val="22"/>
                <w:szCs w:val="22"/>
              </w:rPr>
              <w:t>0.22</w:t>
            </w:r>
          </w:p>
        </w:tc>
        <w:tc>
          <w:tcPr>
            <w:tcW w:w="679" w:type="dxa"/>
            <w:tcBorders>
              <w:top w:val="single" w:sz="8" w:space="0" w:color="000000"/>
            </w:tcBorders>
            <w:shd w:val="clear" w:color="auto" w:fill="auto"/>
            <w:tcMar>
              <w:top w:w="9" w:type="dxa"/>
              <w:left w:w="9" w:type="dxa"/>
              <w:bottom w:w="0" w:type="dxa"/>
              <w:right w:w="9" w:type="dxa"/>
            </w:tcMar>
            <w:vAlign w:val="center"/>
            <w:hideMark/>
          </w:tcPr>
          <w:p w14:paraId="2DD740B2" w14:textId="77777777" w:rsidR="00AC3157" w:rsidRPr="003911B5" w:rsidRDefault="00AC3157" w:rsidP="00E21564">
            <w:pPr>
              <w:spacing w:line="240" w:lineRule="auto"/>
              <w:jc w:val="center"/>
              <w:rPr>
                <w:sz w:val="22"/>
                <w:szCs w:val="22"/>
              </w:rPr>
            </w:pPr>
            <w:r w:rsidRPr="003911B5">
              <w:rPr>
                <w:sz w:val="22"/>
                <w:szCs w:val="22"/>
              </w:rPr>
              <w:t>0.76</w:t>
            </w:r>
          </w:p>
        </w:tc>
        <w:tc>
          <w:tcPr>
            <w:tcW w:w="717" w:type="dxa"/>
            <w:tcBorders>
              <w:top w:val="single" w:sz="8" w:space="0" w:color="000000"/>
            </w:tcBorders>
            <w:shd w:val="clear" w:color="auto" w:fill="auto"/>
            <w:tcMar>
              <w:top w:w="9" w:type="dxa"/>
              <w:left w:w="9" w:type="dxa"/>
              <w:bottom w:w="0" w:type="dxa"/>
              <w:right w:w="9" w:type="dxa"/>
            </w:tcMar>
            <w:vAlign w:val="center"/>
            <w:hideMark/>
          </w:tcPr>
          <w:p w14:paraId="35D9ACF4" w14:textId="77777777" w:rsidR="00AC3157" w:rsidRPr="003911B5" w:rsidRDefault="00AC3157" w:rsidP="00E21564">
            <w:pPr>
              <w:spacing w:line="240" w:lineRule="auto"/>
              <w:jc w:val="center"/>
              <w:rPr>
                <w:sz w:val="22"/>
                <w:szCs w:val="22"/>
              </w:rPr>
            </w:pPr>
            <w:r w:rsidRPr="003911B5">
              <w:rPr>
                <w:sz w:val="22"/>
                <w:szCs w:val="22"/>
              </w:rPr>
              <w:t>0.63</w:t>
            </w:r>
          </w:p>
        </w:tc>
        <w:tc>
          <w:tcPr>
            <w:tcW w:w="768" w:type="dxa"/>
            <w:tcBorders>
              <w:top w:val="single" w:sz="8" w:space="0" w:color="000000"/>
            </w:tcBorders>
            <w:shd w:val="clear" w:color="auto" w:fill="auto"/>
            <w:tcMar>
              <w:top w:w="9" w:type="dxa"/>
              <w:left w:w="9" w:type="dxa"/>
              <w:bottom w:w="0" w:type="dxa"/>
              <w:right w:w="9" w:type="dxa"/>
            </w:tcMar>
            <w:vAlign w:val="center"/>
            <w:hideMark/>
          </w:tcPr>
          <w:p w14:paraId="7ACCE0A2" w14:textId="77777777" w:rsidR="00AC3157" w:rsidRPr="003911B5" w:rsidRDefault="00AC3157" w:rsidP="00E21564">
            <w:pPr>
              <w:spacing w:line="240" w:lineRule="auto"/>
              <w:jc w:val="center"/>
              <w:rPr>
                <w:sz w:val="22"/>
                <w:szCs w:val="22"/>
              </w:rPr>
            </w:pPr>
            <w:r w:rsidRPr="003911B5">
              <w:rPr>
                <w:sz w:val="22"/>
                <w:szCs w:val="22"/>
              </w:rPr>
              <w:t>1.98</w:t>
            </w:r>
          </w:p>
        </w:tc>
        <w:tc>
          <w:tcPr>
            <w:tcW w:w="816" w:type="dxa"/>
            <w:tcBorders>
              <w:top w:val="single" w:sz="8" w:space="0" w:color="000000"/>
            </w:tcBorders>
            <w:shd w:val="clear" w:color="auto" w:fill="auto"/>
            <w:tcMar>
              <w:top w:w="9" w:type="dxa"/>
              <w:left w:w="9" w:type="dxa"/>
              <w:bottom w:w="0" w:type="dxa"/>
              <w:right w:w="9" w:type="dxa"/>
            </w:tcMar>
            <w:vAlign w:val="center"/>
            <w:hideMark/>
          </w:tcPr>
          <w:p w14:paraId="20D29872" w14:textId="77777777" w:rsidR="00AC3157" w:rsidRPr="003911B5" w:rsidRDefault="00AC3157" w:rsidP="00E21564">
            <w:pPr>
              <w:spacing w:line="240" w:lineRule="auto"/>
              <w:jc w:val="center"/>
              <w:rPr>
                <w:sz w:val="22"/>
                <w:szCs w:val="22"/>
              </w:rPr>
            </w:pPr>
            <w:r w:rsidRPr="003911B5">
              <w:rPr>
                <w:sz w:val="22"/>
                <w:szCs w:val="22"/>
              </w:rPr>
              <w:t>0.42</w:t>
            </w:r>
          </w:p>
        </w:tc>
        <w:tc>
          <w:tcPr>
            <w:tcW w:w="1096" w:type="dxa"/>
            <w:tcBorders>
              <w:top w:val="single" w:sz="8" w:space="0" w:color="000000"/>
            </w:tcBorders>
            <w:shd w:val="clear" w:color="auto" w:fill="auto"/>
            <w:tcMar>
              <w:top w:w="9" w:type="dxa"/>
              <w:left w:w="9" w:type="dxa"/>
              <w:bottom w:w="0" w:type="dxa"/>
              <w:right w:w="9" w:type="dxa"/>
            </w:tcMar>
            <w:vAlign w:val="center"/>
            <w:hideMark/>
          </w:tcPr>
          <w:p w14:paraId="4A2F0EFA" w14:textId="77777777" w:rsidR="00AC3157" w:rsidRPr="003911B5" w:rsidRDefault="00AC3157" w:rsidP="00E21564">
            <w:pPr>
              <w:spacing w:line="240" w:lineRule="auto"/>
              <w:jc w:val="center"/>
              <w:rPr>
                <w:sz w:val="22"/>
                <w:szCs w:val="22"/>
              </w:rPr>
            </w:pPr>
            <w:r w:rsidRPr="003911B5">
              <w:rPr>
                <w:sz w:val="22"/>
                <w:szCs w:val="22"/>
              </w:rPr>
              <w:t>0.30</w:t>
            </w:r>
          </w:p>
        </w:tc>
        <w:tc>
          <w:tcPr>
            <w:tcW w:w="720" w:type="dxa"/>
            <w:tcBorders>
              <w:top w:val="single" w:sz="8" w:space="0" w:color="000000"/>
            </w:tcBorders>
            <w:shd w:val="clear" w:color="auto" w:fill="auto"/>
            <w:tcMar>
              <w:top w:w="9" w:type="dxa"/>
              <w:left w:w="9" w:type="dxa"/>
              <w:bottom w:w="0" w:type="dxa"/>
              <w:right w:w="9" w:type="dxa"/>
            </w:tcMar>
            <w:vAlign w:val="center"/>
            <w:hideMark/>
          </w:tcPr>
          <w:p w14:paraId="0A5E6431" w14:textId="77777777" w:rsidR="00AC3157" w:rsidRPr="003911B5" w:rsidRDefault="00AC3157" w:rsidP="00E21564">
            <w:pPr>
              <w:spacing w:line="240" w:lineRule="auto"/>
              <w:jc w:val="center"/>
              <w:rPr>
                <w:sz w:val="22"/>
                <w:szCs w:val="22"/>
              </w:rPr>
            </w:pPr>
            <w:r w:rsidRPr="003911B5">
              <w:rPr>
                <w:sz w:val="22"/>
                <w:szCs w:val="22"/>
              </w:rPr>
              <w:t>0.07</w:t>
            </w:r>
          </w:p>
        </w:tc>
        <w:tc>
          <w:tcPr>
            <w:tcW w:w="630" w:type="dxa"/>
            <w:tcBorders>
              <w:top w:val="single" w:sz="8" w:space="0" w:color="000000"/>
            </w:tcBorders>
            <w:shd w:val="clear" w:color="auto" w:fill="auto"/>
            <w:tcMar>
              <w:top w:w="9" w:type="dxa"/>
              <w:left w:w="9" w:type="dxa"/>
              <w:bottom w:w="0" w:type="dxa"/>
              <w:right w:w="9" w:type="dxa"/>
            </w:tcMar>
            <w:vAlign w:val="center"/>
            <w:hideMark/>
          </w:tcPr>
          <w:p w14:paraId="62365755" w14:textId="77777777" w:rsidR="00AC3157" w:rsidRPr="003911B5" w:rsidRDefault="00AC3157" w:rsidP="00E21564">
            <w:pPr>
              <w:spacing w:line="240" w:lineRule="auto"/>
              <w:jc w:val="center"/>
              <w:rPr>
                <w:sz w:val="22"/>
                <w:szCs w:val="22"/>
              </w:rPr>
            </w:pPr>
            <w:r w:rsidRPr="003911B5">
              <w:rPr>
                <w:sz w:val="22"/>
                <w:szCs w:val="22"/>
              </w:rPr>
              <w:t>0.37</w:t>
            </w:r>
          </w:p>
        </w:tc>
        <w:tc>
          <w:tcPr>
            <w:tcW w:w="644" w:type="dxa"/>
            <w:tcBorders>
              <w:top w:val="single" w:sz="8" w:space="0" w:color="000000"/>
            </w:tcBorders>
            <w:shd w:val="clear" w:color="auto" w:fill="auto"/>
            <w:tcMar>
              <w:top w:w="9" w:type="dxa"/>
              <w:left w:w="9" w:type="dxa"/>
              <w:bottom w:w="0" w:type="dxa"/>
              <w:right w:w="9" w:type="dxa"/>
            </w:tcMar>
            <w:vAlign w:val="center"/>
            <w:hideMark/>
          </w:tcPr>
          <w:p w14:paraId="59C1462C" w14:textId="77777777" w:rsidR="00AC3157" w:rsidRPr="003911B5" w:rsidRDefault="00AC3157" w:rsidP="00E21564">
            <w:pPr>
              <w:spacing w:line="240" w:lineRule="auto"/>
              <w:jc w:val="center"/>
              <w:rPr>
                <w:sz w:val="22"/>
                <w:szCs w:val="22"/>
              </w:rPr>
            </w:pPr>
            <w:r w:rsidRPr="003911B5">
              <w:rPr>
                <w:sz w:val="22"/>
                <w:szCs w:val="22"/>
              </w:rPr>
              <w:t>0.58</w:t>
            </w:r>
          </w:p>
        </w:tc>
        <w:tc>
          <w:tcPr>
            <w:tcW w:w="616" w:type="dxa"/>
            <w:tcBorders>
              <w:top w:val="single" w:sz="8" w:space="0" w:color="000000"/>
            </w:tcBorders>
            <w:shd w:val="clear" w:color="auto" w:fill="auto"/>
            <w:tcMar>
              <w:top w:w="9" w:type="dxa"/>
              <w:left w:w="9" w:type="dxa"/>
              <w:bottom w:w="0" w:type="dxa"/>
              <w:right w:w="9" w:type="dxa"/>
            </w:tcMar>
            <w:vAlign w:val="center"/>
            <w:hideMark/>
          </w:tcPr>
          <w:p w14:paraId="66ADEE35" w14:textId="77777777" w:rsidR="00AC3157" w:rsidRPr="003911B5" w:rsidRDefault="00AC3157" w:rsidP="00E21564">
            <w:pPr>
              <w:spacing w:line="240" w:lineRule="auto"/>
              <w:jc w:val="center"/>
              <w:rPr>
                <w:sz w:val="22"/>
                <w:szCs w:val="22"/>
              </w:rPr>
            </w:pPr>
            <w:r w:rsidRPr="003911B5">
              <w:rPr>
                <w:sz w:val="22"/>
                <w:szCs w:val="22"/>
              </w:rPr>
              <w:t>0.04</w:t>
            </w:r>
          </w:p>
        </w:tc>
        <w:tc>
          <w:tcPr>
            <w:tcW w:w="899" w:type="dxa"/>
            <w:tcBorders>
              <w:top w:val="single" w:sz="8" w:space="0" w:color="000000"/>
            </w:tcBorders>
            <w:vAlign w:val="center"/>
          </w:tcPr>
          <w:p w14:paraId="7BBF46BC" w14:textId="434FD96C" w:rsidR="00AC3157" w:rsidRPr="00AC3157" w:rsidRDefault="00AC3157" w:rsidP="00AC3157">
            <w:pPr>
              <w:spacing w:line="240" w:lineRule="auto"/>
              <w:jc w:val="center"/>
              <w:rPr>
                <w:rFonts w:cstheme="minorHAnsi"/>
                <w:sz w:val="22"/>
                <w:szCs w:val="22"/>
              </w:rPr>
            </w:pPr>
            <w:r w:rsidRPr="00AC3157">
              <w:rPr>
                <w:rFonts w:cstheme="minorHAnsi"/>
                <w:color w:val="000000"/>
              </w:rPr>
              <w:t>0.46</w:t>
            </w:r>
          </w:p>
        </w:tc>
        <w:tc>
          <w:tcPr>
            <w:tcW w:w="1081" w:type="dxa"/>
            <w:tcBorders>
              <w:top w:val="single" w:sz="8" w:space="0" w:color="000000"/>
            </w:tcBorders>
            <w:shd w:val="clear" w:color="auto" w:fill="auto"/>
            <w:tcMar>
              <w:top w:w="9" w:type="dxa"/>
              <w:left w:w="9" w:type="dxa"/>
              <w:bottom w:w="0" w:type="dxa"/>
              <w:right w:w="9" w:type="dxa"/>
            </w:tcMar>
            <w:vAlign w:val="center"/>
            <w:hideMark/>
          </w:tcPr>
          <w:p w14:paraId="39985A7F" w14:textId="5DB82062" w:rsidR="00AC3157" w:rsidRPr="003911B5" w:rsidRDefault="00AC3157" w:rsidP="00E21564">
            <w:pPr>
              <w:spacing w:line="240" w:lineRule="auto"/>
              <w:jc w:val="center"/>
              <w:rPr>
                <w:sz w:val="22"/>
                <w:szCs w:val="22"/>
              </w:rPr>
            </w:pPr>
            <w:r w:rsidRPr="003911B5">
              <w:rPr>
                <w:sz w:val="22"/>
                <w:szCs w:val="22"/>
              </w:rPr>
              <w:t>0.50</w:t>
            </w:r>
          </w:p>
        </w:tc>
      </w:tr>
      <w:tr w:rsidR="00AC3157" w:rsidRPr="003911B5" w14:paraId="01A19CC8" w14:textId="77777777" w:rsidTr="00AC3157">
        <w:trPr>
          <w:trHeight w:val="140"/>
          <w:jc w:val="center"/>
        </w:trPr>
        <w:tc>
          <w:tcPr>
            <w:tcW w:w="1509" w:type="dxa"/>
            <w:shd w:val="clear" w:color="auto" w:fill="auto"/>
            <w:tcMar>
              <w:top w:w="9" w:type="dxa"/>
              <w:left w:w="9" w:type="dxa"/>
              <w:bottom w:w="0" w:type="dxa"/>
              <w:right w:w="9" w:type="dxa"/>
            </w:tcMar>
            <w:vAlign w:val="center"/>
            <w:hideMark/>
          </w:tcPr>
          <w:p w14:paraId="069499A8" w14:textId="77777777" w:rsidR="00AC3157" w:rsidRPr="003911B5" w:rsidRDefault="00AC3157" w:rsidP="00E21564">
            <w:pPr>
              <w:spacing w:line="240" w:lineRule="auto"/>
              <w:rPr>
                <w:sz w:val="22"/>
                <w:szCs w:val="22"/>
              </w:rPr>
            </w:pPr>
            <w:r w:rsidRPr="003911B5">
              <w:rPr>
                <w:sz w:val="22"/>
                <w:szCs w:val="22"/>
              </w:rPr>
              <w:t>NFMK-526-1H</w:t>
            </w:r>
          </w:p>
        </w:tc>
        <w:tc>
          <w:tcPr>
            <w:tcW w:w="894" w:type="dxa"/>
            <w:shd w:val="clear" w:color="auto" w:fill="auto"/>
            <w:tcMar>
              <w:top w:w="9" w:type="dxa"/>
              <w:left w:w="9" w:type="dxa"/>
              <w:bottom w:w="0" w:type="dxa"/>
              <w:right w:w="9" w:type="dxa"/>
            </w:tcMar>
            <w:vAlign w:val="center"/>
            <w:hideMark/>
          </w:tcPr>
          <w:p w14:paraId="0DD775CF" w14:textId="77777777" w:rsidR="00AC3157" w:rsidRPr="003911B5" w:rsidRDefault="00AC3157" w:rsidP="00E21564">
            <w:pPr>
              <w:spacing w:line="240" w:lineRule="auto"/>
              <w:jc w:val="center"/>
              <w:rPr>
                <w:sz w:val="22"/>
                <w:szCs w:val="22"/>
              </w:rPr>
            </w:pPr>
            <w:r w:rsidRPr="003911B5">
              <w:rPr>
                <w:sz w:val="22"/>
                <w:szCs w:val="22"/>
              </w:rPr>
              <w:t>7.87</w:t>
            </w:r>
          </w:p>
        </w:tc>
        <w:tc>
          <w:tcPr>
            <w:tcW w:w="832" w:type="dxa"/>
            <w:shd w:val="clear" w:color="auto" w:fill="auto"/>
            <w:tcMar>
              <w:top w:w="9" w:type="dxa"/>
              <w:left w:w="9" w:type="dxa"/>
              <w:bottom w:w="0" w:type="dxa"/>
              <w:right w:w="9" w:type="dxa"/>
            </w:tcMar>
            <w:vAlign w:val="center"/>
            <w:hideMark/>
          </w:tcPr>
          <w:p w14:paraId="1DCF4D62" w14:textId="77777777" w:rsidR="00AC3157" w:rsidRPr="003911B5" w:rsidRDefault="00AC3157" w:rsidP="00E21564">
            <w:pPr>
              <w:spacing w:line="240" w:lineRule="auto"/>
              <w:jc w:val="center"/>
              <w:rPr>
                <w:sz w:val="22"/>
                <w:szCs w:val="22"/>
              </w:rPr>
            </w:pPr>
            <w:r w:rsidRPr="003911B5">
              <w:rPr>
                <w:sz w:val="22"/>
                <w:szCs w:val="22"/>
              </w:rPr>
              <w:t>3.71</w:t>
            </w:r>
          </w:p>
        </w:tc>
        <w:tc>
          <w:tcPr>
            <w:tcW w:w="768" w:type="dxa"/>
            <w:shd w:val="clear" w:color="auto" w:fill="auto"/>
            <w:tcMar>
              <w:top w:w="9" w:type="dxa"/>
              <w:left w:w="9" w:type="dxa"/>
              <w:bottom w:w="0" w:type="dxa"/>
              <w:right w:w="9" w:type="dxa"/>
            </w:tcMar>
            <w:vAlign w:val="center"/>
            <w:hideMark/>
          </w:tcPr>
          <w:p w14:paraId="34D87182" w14:textId="77777777" w:rsidR="00AC3157" w:rsidRPr="003911B5" w:rsidRDefault="00AC3157" w:rsidP="00E21564">
            <w:pPr>
              <w:spacing w:line="240" w:lineRule="auto"/>
              <w:jc w:val="center"/>
              <w:rPr>
                <w:sz w:val="22"/>
                <w:szCs w:val="22"/>
              </w:rPr>
            </w:pPr>
            <w:r w:rsidRPr="003911B5">
              <w:rPr>
                <w:sz w:val="22"/>
                <w:szCs w:val="22"/>
              </w:rPr>
              <w:t>0.28</w:t>
            </w:r>
          </w:p>
        </w:tc>
        <w:tc>
          <w:tcPr>
            <w:tcW w:w="679" w:type="dxa"/>
            <w:shd w:val="clear" w:color="auto" w:fill="auto"/>
            <w:tcMar>
              <w:top w:w="9" w:type="dxa"/>
              <w:left w:w="9" w:type="dxa"/>
              <w:bottom w:w="0" w:type="dxa"/>
              <w:right w:w="9" w:type="dxa"/>
            </w:tcMar>
            <w:vAlign w:val="center"/>
            <w:hideMark/>
          </w:tcPr>
          <w:p w14:paraId="6E8757F3" w14:textId="77777777" w:rsidR="00AC3157" w:rsidRPr="003911B5" w:rsidRDefault="00AC3157" w:rsidP="00E21564">
            <w:pPr>
              <w:spacing w:line="240" w:lineRule="auto"/>
              <w:jc w:val="center"/>
              <w:rPr>
                <w:sz w:val="22"/>
                <w:szCs w:val="22"/>
              </w:rPr>
            </w:pPr>
            <w:r w:rsidRPr="003911B5">
              <w:rPr>
                <w:sz w:val="22"/>
                <w:szCs w:val="22"/>
              </w:rPr>
              <w:t>0.86</w:t>
            </w:r>
          </w:p>
        </w:tc>
        <w:tc>
          <w:tcPr>
            <w:tcW w:w="717" w:type="dxa"/>
            <w:shd w:val="clear" w:color="auto" w:fill="auto"/>
            <w:tcMar>
              <w:top w:w="9" w:type="dxa"/>
              <w:left w:w="9" w:type="dxa"/>
              <w:bottom w:w="0" w:type="dxa"/>
              <w:right w:w="9" w:type="dxa"/>
            </w:tcMar>
            <w:vAlign w:val="center"/>
            <w:hideMark/>
          </w:tcPr>
          <w:p w14:paraId="5945E94E" w14:textId="77777777" w:rsidR="00AC3157" w:rsidRPr="003911B5" w:rsidRDefault="00AC3157" w:rsidP="00E21564">
            <w:pPr>
              <w:spacing w:line="240" w:lineRule="auto"/>
              <w:jc w:val="center"/>
              <w:rPr>
                <w:sz w:val="22"/>
                <w:szCs w:val="22"/>
              </w:rPr>
            </w:pPr>
            <w:r w:rsidRPr="003911B5">
              <w:rPr>
                <w:sz w:val="22"/>
                <w:szCs w:val="22"/>
              </w:rPr>
              <w:t>0.58</w:t>
            </w:r>
          </w:p>
        </w:tc>
        <w:tc>
          <w:tcPr>
            <w:tcW w:w="768" w:type="dxa"/>
            <w:shd w:val="clear" w:color="auto" w:fill="auto"/>
            <w:tcMar>
              <w:top w:w="9" w:type="dxa"/>
              <w:left w:w="9" w:type="dxa"/>
              <w:bottom w:w="0" w:type="dxa"/>
              <w:right w:w="9" w:type="dxa"/>
            </w:tcMar>
            <w:vAlign w:val="center"/>
            <w:hideMark/>
          </w:tcPr>
          <w:p w14:paraId="6A14420E" w14:textId="77777777" w:rsidR="00AC3157" w:rsidRPr="003911B5" w:rsidRDefault="00AC3157" w:rsidP="00E21564">
            <w:pPr>
              <w:spacing w:line="240" w:lineRule="auto"/>
              <w:jc w:val="center"/>
              <w:rPr>
                <w:sz w:val="22"/>
                <w:szCs w:val="22"/>
              </w:rPr>
            </w:pPr>
            <w:r w:rsidRPr="003911B5">
              <w:rPr>
                <w:sz w:val="22"/>
                <w:szCs w:val="22"/>
              </w:rPr>
              <w:t>7.75</w:t>
            </w:r>
          </w:p>
        </w:tc>
        <w:tc>
          <w:tcPr>
            <w:tcW w:w="816" w:type="dxa"/>
            <w:shd w:val="clear" w:color="auto" w:fill="auto"/>
            <w:tcMar>
              <w:top w:w="9" w:type="dxa"/>
              <w:left w:w="9" w:type="dxa"/>
              <w:bottom w:w="0" w:type="dxa"/>
              <w:right w:w="9" w:type="dxa"/>
            </w:tcMar>
            <w:vAlign w:val="center"/>
            <w:hideMark/>
          </w:tcPr>
          <w:p w14:paraId="2637026E" w14:textId="77777777" w:rsidR="00AC3157" w:rsidRPr="003911B5" w:rsidRDefault="00AC3157" w:rsidP="00E21564">
            <w:pPr>
              <w:spacing w:line="240" w:lineRule="auto"/>
              <w:jc w:val="center"/>
              <w:rPr>
                <w:sz w:val="22"/>
                <w:szCs w:val="22"/>
              </w:rPr>
            </w:pPr>
            <w:r w:rsidRPr="003911B5">
              <w:rPr>
                <w:sz w:val="22"/>
                <w:szCs w:val="22"/>
              </w:rPr>
              <w:t>1.99</w:t>
            </w:r>
          </w:p>
        </w:tc>
        <w:tc>
          <w:tcPr>
            <w:tcW w:w="1096" w:type="dxa"/>
            <w:shd w:val="clear" w:color="auto" w:fill="auto"/>
            <w:tcMar>
              <w:top w:w="9" w:type="dxa"/>
              <w:left w:w="9" w:type="dxa"/>
              <w:bottom w:w="0" w:type="dxa"/>
              <w:right w:w="9" w:type="dxa"/>
            </w:tcMar>
            <w:vAlign w:val="center"/>
            <w:hideMark/>
          </w:tcPr>
          <w:p w14:paraId="27650CA8" w14:textId="77777777" w:rsidR="00AC3157" w:rsidRPr="003911B5" w:rsidRDefault="00AC3157" w:rsidP="00E21564">
            <w:pPr>
              <w:spacing w:line="240" w:lineRule="auto"/>
              <w:jc w:val="center"/>
              <w:rPr>
                <w:sz w:val="22"/>
                <w:szCs w:val="22"/>
              </w:rPr>
            </w:pPr>
            <w:r w:rsidRPr="003911B5">
              <w:rPr>
                <w:sz w:val="22"/>
                <w:szCs w:val="22"/>
              </w:rPr>
              <w:t>0.88</w:t>
            </w:r>
          </w:p>
        </w:tc>
        <w:tc>
          <w:tcPr>
            <w:tcW w:w="720" w:type="dxa"/>
            <w:shd w:val="clear" w:color="auto" w:fill="auto"/>
            <w:tcMar>
              <w:top w:w="9" w:type="dxa"/>
              <w:left w:w="9" w:type="dxa"/>
              <w:bottom w:w="0" w:type="dxa"/>
              <w:right w:w="9" w:type="dxa"/>
            </w:tcMar>
            <w:vAlign w:val="center"/>
            <w:hideMark/>
          </w:tcPr>
          <w:p w14:paraId="6AA34293" w14:textId="77777777" w:rsidR="00AC3157" w:rsidRPr="003911B5" w:rsidRDefault="00AC3157" w:rsidP="00E21564">
            <w:pPr>
              <w:spacing w:line="240" w:lineRule="auto"/>
              <w:jc w:val="center"/>
              <w:rPr>
                <w:sz w:val="22"/>
                <w:szCs w:val="22"/>
              </w:rPr>
            </w:pPr>
            <w:r w:rsidRPr="003911B5">
              <w:rPr>
                <w:sz w:val="22"/>
                <w:szCs w:val="22"/>
              </w:rPr>
              <w:t>ND</w:t>
            </w:r>
          </w:p>
        </w:tc>
        <w:tc>
          <w:tcPr>
            <w:tcW w:w="630" w:type="dxa"/>
            <w:shd w:val="clear" w:color="auto" w:fill="auto"/>
            <w:tcMar>
              <w:top w:w="9" w:type="dxa"/>
              <w:left w:w="9" w:type="dxa"/>
              <w:bottom w:w="0" w:type="dxa"/>
              <w:right w:w="9" w:type="dxa"/>
            </w:tcMar>
            <w:vAlign w:val="center"/>
            <w:hideMark/>
          </w:tcPr>
          <w:p w14:paraId="143DEE6D" w14:textId="77777777" w:rsidR="00AC3157" w:rsidRPr="003911B5" w:rsidRDefault="00AC3157" w:rsidP="00E21564">
            <w:pPr>
              <w:spacing w:line="240" w:lineRule="auto"/>
              <w:jc w:val="center"/>
              <w:rPr>
                <w:sz w:val="22"/>
                <w:szCs w:val="22"/>
              </w:rPr>
            </w:pPr>
            <w:r w:rsidRPr="003911B5">
              <w:rPr>
                <w:sz w:val="22"/>
                <w:szCs w:val="22"/>
              </w:rPr>
              <w:t>0.31</w:t>
            </w:r>
          </w:p>
        </w:tc>
        <w:tc>
          <w:tcPr>
            <w:tcW w:w="644" w:type="dxa"/>
            <w:shd w:val="clear" w:color="auto" w:fill="auto"/>
            <w:tcMar>
              <w:top w:w="9" w:type="dxa"/>
              <w:left w:w="9" w:type="dxa"/>
              <w:bottom w:w="0" w:type="dxa"/>
              <w:right w:w="9" w:type="dxa"/>
            </w:tcMar>
            <w:vAlign w:val="center"/>
            <w:hideMark/>
          </w:tcPr>
          <w:p w14:paraId="26F08A17" w14:textId="77777777" w:rsidR="00AC3157" w:rsidRPr="003911B5" w:rsidRDefault="00AC3157" w:rsidP="00E21564">
            <w:pPr>
              <w:spacing w:line="240" w:lineRule="auto"/>
              <w:jc w:val="center"/>
              <w:rPr>
                <w:sz w:val="22"/>
                <w:szCs w:val="22"/>
              </w:rPr>
            </w:pPr>
            <w:r w:rsidRPr="003911B5">
              <w:rPr>
                <w:sz w:val="22"/>
                <w:szCs w:val="22"/>
              </w:rPr>
              <w:t>ND</w:t>
            </w:r>
          </w:p>
        </w:tc>
        <w:tc>
          <w:tcPr>
            <w:tcW w:w="616" w:type="dxa"/>
            <w:shd w:val="clear" w:color="auto" w:fill="auto"/>
            <w:tcMar>
              <w:top w:w="9" w:type="dxa"/>
              <w:left w:w="9" w:type="dxa"/>
              <w:bottom w:w="0" w:type="dxa"/>
              <w:right w:w="9" w:type="dxa"/>
            </w:tcMar>
            <w:vAlign w:val="center"/>
            <w:hideMark/>
          </w:tcPr>
          <w:p w14:paraId="74EE5A8F" w14:textId="77777777" w:rsidR="00AC3157" w:rsidRPr="003911B5" w:rsidRDefault="00AC3157" w:rsidP="00E21564">
            <w:pPr>
              <w:spacing w:line="240" w:lineRule="auto"/>
              <w:jc w:val="center"/>
              <w:rPr>
                <w:sz w:val="22"/>
                <w:szCs w:val="22"/>
              </w:rPr>
            </w:pPr>
            <w:r w:rsidRPr="003911B5">
              <w:rPr>
                <w:sz w:val="22"/>
                <w:szCs w:val="22"/>
              </w:rPr>
              <w:t>ND</w:t>
            </w:r>
          </w:p>
        </w:tc>
        <w:tc>
          <w:tcPr>
            <w:tcW w:w="899" w:type="dxa"/>
            <w:vAlign w:val="center"/>
          </w:tcPr>
          <w:p w14:paraId="2E5F3EEC" w14:textId="6954D60E" w:rsidR="00AC3157" w:rsidRPr="00AC3157" w:rsidRDefault="00AC3157" w:rsidP="00AC3157">
            <w:pPr>
              <w:spacing w:line="240" w:lineRule="auto"/>
              <w:jc w:val="center"/>
              <w:rPr>
                <w:rFonts w:cstheme="minorHAnsi"/>
                <w:sz w:val="22"/>
                <w:szCs w:val="22"/>
              </w:rPr>
            </w:pPr>
            <w:r w:rsidRPr="00AC3157">
              <w:rPr>
                <w:rFonts w:cstheme="minorHAnsi"/>
                <w:color w:val="000000"/>
              </w:rPr>
              <w:t>0.52</w:t>
            </w:r>
          </w:p>
        </w:tc>
        <w:tc>
          <w:tcPr>
            <w:tcW w:w="1081" w:type="dxa"/>
            <w:shd w:val="clear" w:color="auto" w:fill="auto"/>
            <w:tcMar>
              <w:top w:w="9" w:type="dxa"/>
              <w:left w:w="9" w:type="dxa"/>
              <w:bottom w:w="0" w:type="dxa"/>
              <w:right w:w="9" w:type="dxa"/>
            </w:tcMar>
            <w:vAlign w:val="center"/>
            <w:hideMark/>
          </w:tcPr>
          <w:p w14:paraId="771527B7" w14:textId="74099327" w:rsidR="00AC3157" w:rsidRPr="003911B5" w:rsidRDefault="00AC3157" w:rsidP="00E21564">
            <w:pPr>
              <w:spacing w:line="240" w:lineRule="auto"/>
              <w:jc w:val="center"/>
              <w:rPr>
                <w:sz w:val="22"/>
                <w:szCs w:val="22"/>
              </w:rPr>
            </w:pPr>
            <w:r w:rsidRPr="003911B5">
              <w:rPr>
                <w:sz w:val="22"/>
                <w:szCs w:val="22"/>
              </w:rPr>
              <w:t>ND</w:t>
            </w:r>
          </w:p>
        </w:tc>
      </w:tr>
      <w:tr w:rsidR="00AC3157" w:rsidRPr="003911B5" w14:paraId="5A8011C6" w14:textId="77777777" w:rsidTr="00AC3157">
        <w:trPr>
          <w:trHeight w:val="140"/>
          <w:jc w:val="center"/>
        </w:trPr>
        <w:tc>
          <w:tcPr>
            <w:tcW w:w="1509" w:type="dxa"/>
            <w:shd w:val="clear" w:color="auto" w:fill="auto"/>
            <w:tcMar>
              <w:top w:w="9" w:type="dxa"/>
              <w:left w:w="9" w:type="dxa"/>
              <w:bottom w:w="0" w:type="dxa"/>
              <w:right w:w="9" w:type="dxa"/>
            </w:tcMar>
            <w:vAlign w:val="center"/>
            <w:hideMark/>
          </w:tcPr>
          <w:p w14:paraId="30085D87" w14:textId="77777777" w:rsidR="00AC3157" w:rsidRPr="003911B5" w:rsidRDefault="00AC3157" w:rsidP="00E21564">
            <w:pPr>
              <w:spacing w:line="240" w:lineRule="auto"/>
              <w:rPr>
                <w:sz w:val="22"/>
                <w:szCs w:val="22"/>
              </w:rPr>
            </w:pPr>
            <w:r w:rsidRPr="003911B5">
              <w:rPr>
                <w:sz w:val="22"/>
                <w:szCs w:val="22"/>
              </w:rPr>
              <w:t>MJOG-UEF</w:t>
            </w:r>
          </w:p>
        </w:tc>
        <w:tc>
          <w:tcPr>
            <w:tcW w:w="894" w:type="dxa"/>
            <w:shd w:val="clear" w:color="auto" w:fill="auto"/>
            <w:tcMar>
              <w:top w:w="9" w:type="dxa"/>
              <w:left w:w="9" w:type="dxa"/>
              <w:bottom w:w="0" w:type="dxa"/>
              <w:right w:w="9" w:type="dxa"/>
            </w:tcMar>
            <w:vAlign w:val="center"/>
            <w:hideMark/>
          </w:tcPr>
          <w:p w14:paraId="4BF8D8B6" w14:textId="77777777" w:rsidR="00AC3157" w:rsidRPr="003911B5" w:rsidRDefault="00AC3157" w:rsidP="00E21564">
            <w:pPr>
              <w:spacing w:line="240" w:lineRule="auto"/>
              <w:jc w:val="center"/>
              <w:rPr>
                <w:sz w:val="22"/>
                <w:szCs w:val="22"/>
              </w:rPr>
            </w:pPr>
            <w:r w:rsidRPr="003911B5">
              <w:rPr>
                <w:sz w:val="22"/>
                <w:szCs w:val="22"/>
              </w:rPr>
              <w:t>13.20</w:t>
            </w:r>
          </w:p>
        </w:tc>
        <w:tc>
          <w:tcPr>
            <w:tcW w:w="832" w:type="dxa"/>
            <w:shd w:val="clear" w:color="auto" w:fill="auto"/>
            <w:tcMar>
              <w:top w:w="9" w:type="dxa"/>
              <w:left w:w="9" w:type="dxa"/>
              <w:bottom w:w="0" w:type="dxa"/>
              <w:right w:w="9" w:type="dxa"/>
            </w:tcMar>
            <w:vAlign w:val="center"/>
            <w:hideMark/>
          </w:tcPr>
          <w:p w14:paraId="249EAD33" w14:textId="77777777" w:rsidR="00AC3157" w:rsidRPr="003911B5" w:rsidRDefault="00AC3157" w:rsidP="00E21564">
            <w:pPr>
              <w:spacing w:line="240" w:lineRule="auto"/>
              <w:jc w:val="center"/>
              <w:rPr>
                <w:sz w:val="22"/>
                <w:szCs w:val="22"/>
              </w:rPr>
            </w:pPr>
            <w:r w:rsidRPr="003911B5">
              <w:rPr>
                <w:sz w:val="22"/>
                <w:szCs w:val="22"/>
              </w:rPr>
              <w:t>8.13</w:t>
            </w:r>
          </w:p>
        </w:tc>
        <w:tc>
          <w:tcPr>
            <w:tcW w:w="768" w:type="dxa"/>
            <w:shd w:val="clear" w:color="auto" w:fill="auto"/>
            <w:tcMar>
              <w:top w:w="9" w:type="dxa"/>
              <w:left w:w="9" w:type="dxa"/>
              <w:bottom w:w="0" w:type="dxa"/>
              <w:right w:w="9" w:type="dxa"/>
            </w:tcMar>
            <w:vAlign w:val="center"/>
            <w:hideMark/>
          </w:tcPr>
          <w:p w14:paraId="76674F0C" w14:textId="77777777" w:rsidR="00AC3157" w:rsidRPr="003911B5" w:rsidRDefault="00AC3157" w:rsidP="00E21564">
            <w:pPr>
              <w:spacing w:line="240" w:lineRule="auto"/>
              <w:jc w:val="center"/>
              <w:rPr>
                <w:sz w:val="22"/>
                <w:szCs w:val="22"/>
              </w:rPr>
            </w:pPr>
            <w:r w:rsidRPr="003911B5">
              <w:rPr>
                <w:sz w:val="22"/>
                <w:szCs w:val="22"/>
              </w:rPr>
              <w:t>0.70</w:t>
            </w:r>
          </w:p>
        </w:tc>
        <w:tc>
          <w:tcPr>
            <w:tcW w:w="679" w:type="dxa"/>
            <w:shd w:val="clear" w:color="auto" w:fill="auto"/>
            <w:tcMar>
              <w:top w:w="9" w:type="dxa"/>
              <w:left w:w="9" w:type="dxa"/>
              <w:bottom w:w="0" w:type="dxa"/>
              <w:right w:w="9" w:type="dxa"/>
            </w:tcMar>
            <w:vAlign w:val="center"/>
            <w:hideMark/>
          </w:tcPr>
          <w:p w14:paraId="7450712C" w14:textId="77777777" w:rsidR="00AC3157" w:rsidRPr="003911B5" w:rsidRDefault="00AC3157" w:rsidP="00E21564">
            <w:pPr>
              <w:spacing w:line="240" w:lineRule="auto"/>
              <w:jc w:val="center"/>
              <w:rPr>
                <w:sz w:val="22"/>
                <w:szCs w:val="22"/>
              </w:rPr>
            </w:pPr>
            <w:r w:rsidRPr="003911B5">
              <w:rPr>
                <w:sz w:val="22"/>
                <w:szCs w:val="22"/>
              </w:rPr>
              <w:t>0.66</w:t>
            </w:r>
          </w:p>
        </w:tc>
        <w:tc>
          <w:tcPr>
            <w:tcW w:w="717" w:type="dxa"/>
            <w:shd w:val="clear" w:color="auto" w:fill="auto"/>
            <w:tcMar>
              <w:top w:w="9" w:type="dxa"/>
              <w:left w:w="9" w:type="dxa"/>
              <w:bottom w:w="0" w:type="dxa"/>
              <w:right w:w="9" w:type="dxa"/>
            </w:tcMar>
            <w:vAlign w:val="center"/>
            <w:hideMark/>
          </w:tcPr>
          <w:p w14:paraId="4D12A1E4" w14:textId="77777777" w:rsidR="00AC3157" w:rsidRPr="003911B5" w:rsidRDefault="00AC3157" w:rsidP="00E21564">
            <w:pPr>
              <w:spacing w:line="240" w:lineRule="auto"/>
              <w:jc w:val="center"/>
              <w:rPr>
                <w:sz w:val="22"/>
                <w:szCs w:val="22"/>
              </w:rPr>
            </w:pPr>
            <w:r w:rsidRPr="003911B5">
              <w:rPr>
                <w:sz w:val="22"/>
                <w:szCs w:val="22"/>
              </w:rPr>
              <w:t>0.63</w:t>
            </w:r>
          </w:p>
        </w:tc>
        <w:tc>
          <w:tcPr>
            <w:tcW w:w="768" w:type="dxa"/>
            <w:shd w:val="clear" w:color="auto" w:fill="auto"/>
            <w:tcMar>
              <w:top w:w="9" w:type="dxa"/>
              <w:left w:w="9" w:type="dxa"/>
              <w:bottom w:w="0" w:type="dxa"/>
              <w:right w:w="9" w:type="dxa"/>
            </w:tcMar>
            <w:vAlign w:val="center"/>
            <w:hideMark/>
          </w:tcPr>
          <w:p w14:paraId="5ED979E0" w14:textId="77777777" w:rsidR="00AC3157" w:rsidRPr="003911B5" w:rsidRDefault="00AC3157" w:rsidP="00E21564">
            <w:pPr>
              <w:spacing w:line="240" w:lineRule="auto"/>
              <w:jc w:val="center"/>
              <w:rPr>
                <w:sz w:val="22"/>
                <w:szCs w:val="22"/>
              </w:rPr>
            </w:pPr>
            <w:r w:rsidRPr="003911B5">
              <w:rPr>
                <w:sz w:val="22"/>
                <w:szCs w:val="22"/>
              </w:rPr>
              <w:t>ND</w:t>
            </w:r>
          </w:p>
        </w:tc>
        <w:tc>
          <w:tcPr>
            <w:tcW w:w="816" w:type="dxa"/>
            <w:shd w:val="clear" w:color="auto" w:fill="auto"/>
            <w:tcMar>
              <w:top w:w="9" w:type="dxa"/>
              <w:left w:w="9" w:type="dxa"/>
              <w:bottom w:w="0" w:type="dxa"/>
              <w:right w:w="9" w:type="dxa"/>
            </w:tcMar>
            <w:vAlign w:val="center"/>
            <w:hideMark/>
          </w:tcPr>
          <w:p w14:paraId="58255C3E" w14:textId="77777777" w:rsidR="00AC3157" w:rsidRPr="003911B5" w:rsidRDefault="00AC3157" w:rsidP="00E21564">
            <w:pPr>
              <w:spacing w:line="240" w:lineRule="auto"/>
              <w:jc w:val="center"/>
              <w:rPr>
                <w:sz w:val="22"/>
                <w:szCs w:val="22"/>
              </w:rPr>
            </w:pPr>
            <w:r w:rsidRPr="003911B5">
              <w:rPr>
                <w:sz w:val="22"/>
                <w:szCs w:val="22"/>
              </w:rPr>
              <w:t>ND</w:t>
            </w:r>
          </w:p>
        </w:tc>
        <w:tc>
          <w:tcPr>
            <w:tcW w:w="1096" w:type="dxa"/>
            <w:shd w:val="clear" w:color="auto" w:fill="auto"/>
            <w:tcMar>
              <w:top w:w="9" w:type="dxa"/>
              <w:left w:w="9" w:type="dxa"/>
              <w:bottom w:w="0" w:type="dxa"/>
              <w:right w:w="9" w:type="dxa"/>
            </w:tcMar>
            <w:vAlign w:val="center"/>
            <w:hideMark/>
          </w:tcPr>
          <w:p w14:paraId="2C509682" w14:textId="77777777" w:rsidR="00AC3157" w:rsidRPr="003911B5" w:rsidRDefault="00AC3157" w:rsidP="00E21564">
            <w:pPr>
              <w:spacing w:line="240" w:lineRule="auto"/>
              <w:jc w:val="center"/>
              <w:rPr>
                <w:sz w:val="22"/>
                <w:szCs w:val="22"/>
              </w:rPr>
            </w:pPr>
            <w:r w:rsidRPr="003911B5">
              <w:rPr>
                <w:sz w:val="22"/>
                <w:szCs w:val="22"/>
              </w:rPr>
              <w:t>ND</w:t>
            </w:r>
          </w:p>
        </w:tc>
        <w:tc>
          <w:tcPr>
            <w:tcW w:w="720" w:type="dxa"/>
            <w:shd w:val="clear" w:color="auto" w:fill="auto"/>
            <w:tcMar>
              <w:top w:w="9" w:type="dxa"/>
              <w:left w:w="9" w:type="dxa"/>
              <w:bottom w:w="0" w:type="dxa"/>
              <w:right w:w="9" w:type="dxa"/>
            </w:tcMar>
            <w:vAlign w:val="center"/>
            <w:hideMark/>
          </w:tcPr>
          <w:p w14:paraId="2AAAC6DB" w14:textId="77777777" w:rsidR="00AC3157" w:rsidRPr="003911B5" w:rsidRDefault="00AC3157" w:rsidP="00E21564">
            <w:pPr>
              <w:spacing w:line="240" w:lineRule="auto"/>
              <w:jc w:val="center"/>
              <w:rPr>
                <w:sz w:val="22"/>
                <w:szCs w:val="22"/>
              </w:rPr>
            </w:pPr>
            <w:r w:rsidRPr="003911B5">
              <w:rPr>
                <w:sz w:val="22"/>
                <w:szCs w:val="22"/>
              </w:rPr>
              <w:t>ND</w:t>
            </w:r>
          </w:p>
        </w:tc>
        <w:tc>
          <w:tcPr>
            <w:tcW w:w="630" w:type="dxa"/>
            <w:shd w:val="clear" w:color="auto" w:fill="auto"/>
            <w:tcMar>
              <w:top w:w="9" w:type="dxa"/>
              <w:left w:w="9" w:type="dxa"/>
              <w:bottom w:w="0" w:type="dxa"/>
              <w:right w:w="9" w:type="dxa"/>
            </w:tcMar>
            <w:vAlign w:val="center"/>
            <w:hideMark/>
          </w:tcPr>
          <w:p w14:paraId="749B79ED" w14:textId="77777777" w:rsidR="00AC3157" w:rsidRPr="003911B5" w:rsidRDefault="00AC3157" w:rsidP="00E21564">
            <w:pPr>
              <w:spacing w:line="240" w:lineRule="auto"/>
              <w:jc w:val="center"/>
              <w:rPr>
                <w:sz w:val="22"/>
                <w:szCs w:val="22"/>
              </w:rPr>
            </w:pPr>
            <w:r w:rsidRPr="003911B5">
              <w:rPr>
                <w:sz w:val="22"/>
                <w:szCs w:val="22"/>
              </w:rPr>
              <w:t>ND</w:t>
            </w:r>
          </w:p>
        </w:tc>
        <w:tc>
          <w:tcPr>
            <w:tcW w:w="644" w:type="dxa"/>
            <w:shd w:val="clear" w:color="auto" w:fill="auto"/>
            <w:tcMar>
              <w:top w:w="9" w:type="dxa"/>
              <w:left w:w="9" w:type="dxa"/>
              <w:bottom w:w="0" w:type="dxa"/>
              <w:right w:w="9" w:type="dxa"/>
            </w:tcMar>
            <w:vAlign w:val="center"/>
            <w:hideMark/>
          </w:tcPr>
          <w:p w14:paraId="0BA1660C" w14:textId="77777777" w:rsidR="00AC3157" w:rsidRPr="003911B5" w:rsidRDefault="00AC3157" w:rsidP="00E21564">
            <w:pPr>
              <w:spacing w:line="240" w:lineRule="auto"/>
              <w:jc w:val="center"/>
              <w:rPr>
                <w:sz w:val="22"/>
                <w:szCs w:val="22"/>
              </w:rPr>
            </w:pPr>
            <w:r w:rsidRPr="003911B5">
              <w:rPr>
                <w:sz w:val="22"/>
                <w:szCs w:val="22"/>
              </w:rPr>
              <w:t>ND</w:t>
            </w:r>
          </w:p>
        </w:tc>
        <w:tc>
          <w:tcPr>
            <w:tcW w:w="616" w:type="dxa"/>
            <w:shd w:val="clear" w:color="auto" w:fill="auto"/>
            <w:tcMar>
              <w:top w:w="9" w:type="dxa"/>
              <w:left w:w="9" w:type="dxa"/>
              <w:bottom w:w="0" w:type="dxa"/>
              <w:right w:w="9" w:type="dxa"/>
            </w:tcMar>
            <w:vAlign w:val="center"/>
            <w:hideMark/>
          </w:tcPr>
          <w:p w14:paraId="49D49208" w14:textId="77777777" w:rsidR="00AC3157" w:rsidRPr="003911B5" w:rsidRDefault="00AC3157" w:rsidP="00E21564">
            <w:pPr>
              <w:spacing w:line="240" w:lineRule="auto"/>
              <w:jc w:val="center"/>
              <w:rPr>
                <w:sz w:val="22"/>
                <w:szCs w:val="22"/>
              </w:rPr>
            </w:pPr>
            <w:r w:rsidRPr="003911B5">
              <w:rPr>
                <w:sz w:val="22"/>
                <w:szCs w:val="22"/>
              </w:rPr>
              <w:t>ND</w:t>
            </w:r>
          </w:p>
        </w:tc>
        <w:tc>
          <w:tcPr>
            <w:tcW w:w="899" w:type="dxa"/>
            <w:vAlign w:val="center"/>
          </w:tcPr>
          <w:p w14:paraId="1DA3D5FE" w14:textId="76A4BE69" w:rsidR="00AC3157" w:rsidRPr="00AC3157" w:rsidRDefault="00AC3157" w:rsidP="00AC3157">
            <w:pPr>
              <w:spacing w:line="240" w:lineRule="auto"/>
              <w:jc w:val="center"/>
              <w:rPr>
                <w:rFonts w:cstheme="minorHAnsi"/>
                <w:sz w:val="22"/>
                <w:szCs w:val="22"/>
              </w:rPr>
            </w:pPr>
            <w:r w:rsidRPr="00AC3157">
              <w:rPr>
                <w:rFonts w:cstheme="minorHAnsi"/>
                <w:color w:val="000000"/>
              </w:rPr>
              <w:t>0.65</w:t>
            </w:r>
          </w:p>
        </w:tc>
        <w:tc>
          <w:tcPr>
            <w:tcW w:w="1081" w:type="dxa"/>
            <w:shd w:val="clear" w:color="auto" w:fill="auto"/>
            <w:tcMar>
              <w:top w:w="9" w:type="dxa"/>
              <w:left w:w="9" w:type="dxa"/>
              <w:bottom w:w="0" w:type="dxa"/>
              <w:right w:w="9" w:type="dxa"/>
            </w:tcMar>
            <w:vAlign w:val="center"/>
            <w:hideMark/>
          </w:tcPr>
          <w:p w14:paraId="7AF3152B" w14:textId="16FDB20A" w:rsidR="00AC3157" w:rsidRPr="003911B5" w:rsidRDefault="00AC3157" w:rsidP="00E21564">
            <w:pPr>
              <w:spacing w:line="240" w:lineRule="auto"/>
              <w:jc w:val="center"/>
              <w:rPr>
                <w:sz w:val="22"/>
                <w:szCs w:val="22"/>
              </w:rPr>
            </w:pPr>
            <w:r w:rsidRPr="003911B5">
              <w:rPr>
                <w:sz w:val="22"/>
                <w:szCs w:val="22"/>
              </w:rPr>
              <w:t>ND</w:t>
            </w:r>
          </w:p>
        </w:tc>
      </w:tr>
      <w:tr w:rsidR="00AC3157" w:rsidRPr="003911B5" w14:paraId="63E6895C" w14:textId="77777777" w:rsidTr="00AC3157">
        <w:trPr>
          <w:trHeight w:val="140"/>
          <w:jc w:val="center"/>
        </w:trPr>
        <w:tc>
          <w:tcPr>
            <w:tcW w:w="1509" w:type="dxa"/>
            <w:shd w:val="clear" w:color="auto" w:fill="auto"/>
            <w:tcMar>
              <w:top w:w="9" w:type="dxa"/>
              <w:left w:w="9" w:type="dxa"/>
              <w:bottom w:w="0" w:type="dxa"/>
              <w:right w:w="9" w:type="dxa"/>
            </w:tcMar>
            <w:vAlign w:val="center"/>
            <w:hideMark/>
          </w:tcPr>
          <w:p w14:paraId="7E36BC35" w14:textId="77777777" w:rsidR="00AC3157" w:rsidRPr="003911B5" w:rsidRDefault="00AC3157" w:rsidP="00E21564">
            <w:pPr>
              <w:spacing w:line="240" w:lineRule="auto"/>
              <w:rPr>
                <w:sz w:val="22"/>
                <w:szCs w:val="22"/>
              </w:rPr>
            </w:pPr>
            <w:r w:rsidRPr="003911B5">
              <w:rPr>
                <w:sz w:val="22"/>
                <w:szCs w:val="22"/>
              </w:rPr>
              <w:t>MJOG-LEF</w:t>
            </w:r>
          </w:p>
        </w:tc>
        <w:tc>
          <w:tcPr>
            <w:tcW w:w="894" w:type="dxa"/>
            <w:shd w:val="clear" w:color="auto" w:fill="auto"/>
            <w:tcMar>
              <w:top w:w="9" w:type="dxa"/>
              <w:left w:w="9" w:type="dxa"/>
              <w:bottom w:w="0" w:type="dxa"/>
              <w:right w:w="9" w:type="dxa"/>
            </w:tcMar>
            <w:vAlign w:val="center"/>
            <w:hideMark/>
          </w:tcPr>
          <w:p w14:paraId="14DF30F2" w14:textId="77777777" w:rsidR="00AC3157" w:rsidRPr="003911B5" w:rsidRDefault="00AC3157" w:rsidP="00E21564">
            <w:pPr>
              <w:spacing w:line="240" w:lineRule="auto"/>
              <w:jc w:val="center"/>
              <w:rPr>
                <w:sz w:val="22"/>
                <w:szCs w:val="22"/>
              </w:rPr>
            </w:pPr>
            <w:r w:rsidRPr="003911B5">
              <w:rPr>
                <w:sz w:val="22"/>
                <w:szCs w:val="22"/>
              </w:rPr>
              <w:t>10.57</w:t>
            </w:r>
          </w:p>
        </w:tc>
        <w:tc>
          <w:tcPr>
            <w:tcW w:w="832" w:type="dxa"/>
            <w:shd w:val="clear" w:color="auto" w:fill="auto"/>
            <w:tcMar>
              <w:top w:w="9" w:type="dxa"/>
              <w:left w:w="9" w:type="dxa"/>
              <w:bottom w:w="0" w:type="dxa"/>
              <w:right w:w="9" w:type="dxa"/>
            </w:tcMar>
            <w:vAlign w:val="center"/>
            <w:hideMark/>
          </w:tcPr>
          <w:p w14:paraId="516578C6" w14:textId="77777777" w:rsidR="00AC3157" w:rsidRPr="003911B5" w:rsidRDefault="00AC3157" w:rsidP="00E21564">
            <w:pPr>
              <w:spacing w:line="240" w:lineRule="auto"/>
              <w:jc w:val="center"/>
              <w:rPr>
                <w:sz w:val="22"/>
                <w:szCs w:val="22"/>
              </w:rPr>
            </w:pPr>
            <w:r w:rsidRPr="003911B5">
              <w:rPr>
                <w:sz w:val="22"/>
                <w:szCs w:val="22"/>
              </w:rPr>
              <w:t>3.53</w:t>
            </w:r>
          </w:p>
        </w:tc>
        <w:tc>
          <w:tcPr>
            <w:tcW w:w="768" w:type="dxa"/>
            <w:shd w:val="clear" w:color="auto" w:fill="auto"/>
            <w:tcMar>
              <w:top w:w="9" w:type="dxa"/>
              <w:left w:w="9" w:type="dxa"/>
              <w:bottom w:w="0" w:type="dxa"/>
              <w:right w:w="9" w:type="dxa"/>
            </w:tcMar>
            <w:vAlign w:val="center"/>
            <w:hideMark/>
          </w:tcPr>
          <w:p w14:paraId="3CD71AFF" w14:textId="77777777" w:rsidR="00AC3157" w:rsidRPr="003911B5" w:rsidRDefault="00AC3157" w:rsidP="00E21564">
            <w:pPr>
              <w:spacing w:line="240" w:lineRule="auto"/>
              <w:jc w:val="center"/>
              <w:rPr>
                <w:sz w:val="22"/>
                <w:szCs w:val="22"/>
              </w:rPr>
            </w:pPr>
            <w:r w:rsidRPr="003911B5">
              <w:rPr>
                <w:sz w:val="22"/>
                <w:szCs w:val="22"/>
              </w:rPr>
              <w:t>0.24</w:t>
            </w:r>
          </w:p>
        </w:tc>
        <w:tc>
          <w:tcPr>
            <w:tcW w:w="679" w:type="dxa"/>
            <w:shd w:val="clear" w:color="auto" w:fill="auto"/>
            <w:tcMar>
              <w:top w:w="9" w:type="dxa"/>
              <w:left w:w="9" w:type="dxa"/>
              <w:bottom w:w="0" w:type="dxa"/>
              <w:right w:w="9" w:type="dxa"/>
            </w:tcMar>
            <w:vAlign w:val="center"/>
            <w:hideMark/>
          </w:tcPr>
          <w:p w14:paraId="23338506" w14:textId="77777777" w:rsidR="00AC3157" w:rsidRPr="003911B5" w:rsidRDefault="00AC3157" w:rsidP="00E21564">
            <w:pPr>
              <w:spacing w:line="240" w:lineRule="auto"/>
              <w:jc w:val="center"/>
              <w:rPr>
                <w:sz w:val="22"/>
                <w:szCs w:val="22"/>
              </w:rPr>
            </w:pPr>
            <w:r w:rsidRPr="003911B5">
              <w:rPr>
                <w:sz w:val="22"/>
                <w:szCs w:val="22"/>
              </w:rPr>
              <w:t>0.72</w:t>
            </w:r>
          </w:p>
        </w:tc>
        <w:tc>
          <w:tcPr>
            <w:tcW w:w="717" w:type="dxa"/>
            <w:shd w:val="clear" w:color="auto" w:fill="auto"/>
            <w:tcMar>
              <w:top w:w="9" w:type="dxa"/>
              <w:left w:w="9" w:type="dxa"/>
              <w:bottom w:w="0" w:type="dxa"/>
              <w:right w:w="9" w:type="dxa"/>
            </w:tcMar>
            <w:vAlign w:val="center"/>
            <w:hideMark/>
          </w:tcPr>
          <w:p w14:paraId="0A830F99" w14:textId="77777777" w:rsidR="00AC3157" w:rsidRPr="003911B5" w:rsidRDefault="00AC3157" w:rsidP="00E21564">
            <w:pPr>
              <w:spacing w:line="240" w:lineRule="auto"/>
              <w:jc w:val="center"/>
              <w:rPr>
                <w:sz w:val="22"/>
                <w:szCs w:val="22"/>
              </w:rPr>
            </w:pPr>
            <w:r w:rsidRPr="003911B5">
              <w:rPr>
                <w:sz w:val="22"/>
                <w:szCs w:val="22"/>
              </w:rPr>
              <w:t>0.64</w:t>
            </w:r>
          </w:p>
        </w:tc>
        <w:tc>
          <w:tcPr>
            <w:tcW w:w="768" w:type="dxa"/>
            <w:shd w:val="clear" w:color="auto" w:fill="auto"/>
            <w:tcMar>
              <w:top w:w="9" w:type="dxa"/>
              <w:left w:w="9" w:type="dxa"/>
              <w:bottom w:w="0" w:type="dxa"/>
              <w:right w:w="9" w:type="dxa"/>
            </w:tcMar>
            <w:vAlign w:val="center"/>
            <w:hideMark/>
          </w:tcPr>
          <w:p w14:paraId="60FA20F2" w14:textId="77777777" w:rsidR="00AC3157" w:rsidRPr="003911B5" w:rsidRDefault="00AC3157" w:rsidP="00E21564">
            <w:pPr>
              <w:spacing w:line="240" w:lineRule="auto"/>
              <w:jc w:val="center"/>
              <w:rPr>
                <w:sz w:val="22"/>
                <w:szCs w:val="22"/>
              </w:rPr>
            </w:pPr>
            <w:r w:rsidRPr="003911B5">
              <w:rPr>
                <w:sz w:val="22"/>
                <w:szCs w:val="22"/>
              </w:rPr>
              <w:t>12.87</w:t>
            </w:r>
          </w:p>
        </w:tc>
        <w:tc>
          <w:tcPr>
            <w:tcW w:w="816" w:type="dxa"/>
            <w:shd w:val="clear" w:color="auto" w:fill="auto"/>
            <w:tcMar>
              <w:top w:w="9" w:type="dxa"/>
              <w:left w:w="9" w:type="dxa"/>
              <w:bottom w:w="0" w:type="dxa"/>
              <w:right w:w="9" w:type="dxa"/>
            </w:tcMar>
            <w:vAlign w:val="center"/>
            <w:hideMark/>
          </w:tcPr>
          <w:p w14:paraId="76CEBEE0" w14:textId="77777777" w:rsidR="00AC3157" w:rsidRPr="003911B5" w:rsidRDefault="00AC3157" w:rsidP="00E21564">
            <w:pPr>
              <w:spacing w:line="240" w:lineRule="auto"/>
              <w:jc w:val="center"/>
              <w:rPr>
                <w:sz w:val="22"/>
                <w:szCs w:val="22"/>
              </w:rPr>
            </w:pPr>
            <w:r w:rsidRPr="003911B5">
              <w:rPr>
                <w:sz w:val="22"/>
                <w:szCs w:val="22"/>
              </w:rPr>
              <w:t>3.27</w:t>
            </w:r>
          </w:p>
        </w:tc>
        <w:tc>
          <w:tcPr>
            <w:tcW w:w="1096" w:type="dxa"/>
            <w:shd w:val="clear" w:color="auto" w:fill="auto"/>
            <w:tcMar>
              <w:top w:w="9" w:type="dxa"/>
              <w:left w:w="9" w:type="dxa"/>
              <w:bottom w:w="0" w:type="dxa"/>
              <w:right w:w="9" w:type="dxa"/>
            </w:tcMar>
            <w:vAlign w:val="center"/>
            <w:hideMark/>
          </w:tcPr>
          <w:p w14:paraId="747D84D8" w14:textId="77777777" w:rsidR="00AC3157" w:rsidRPr="003911B5" w:rsidRDefault="00AC3157" w:rsidP="00E21564">
            <w:pPr>
              <w:spacing w:line="240" w:lineRule="auto"/>
              <w:jc w:val="center"/>
              <w:rPr>
                <w:sz w:val="22"/>
                <w:szCs w:val="22"/>
              </w:rPr>
            </w:pPr>
            <w:r w:rsidRPr="003911B5">
              <w:rPr>
                <w:sz w:val="22"/>
                <w:szCs w:val="22"/>
              </w:rPr>
              <w:t>2.29</w:t>
            </w:r>
          </w:p>
        </w:tc>
        <w:tc>
          <w:tcPr>
            <w:tcW w:w="720" w:type="dxa"/>
            <w:shd w:val="clear" w:color="auto" w:fill="auto"/>
            <w:tcMar>
              <w:top w:w="9" w:type="dxa"/>
              <w:left w:w="9" w:type="dxa"/>
              <w:bottom w:w="0" w:type="dxa"/>
              <w:right w:w="9" w:type="dxa"/>
            </w:tcMar>
            <w:vAlign w:val="center"/>
            <w:hideMark/>
          </w:tcPr>
          <w:p w14:paraId="0E5E3AD9" w14:textId="77777777" w:rsidR="00AC3157" w:rsidRPr="003911B5" w:rsidRDefault="00AC3157" w:rsidP="00E21564">
            <w:pPr>
              <w:spacing w:line="240" w:lineRule="auto"/>
              <w:jc w:val="center"/>
              <w:rPr>
                <w:sz w:val="22"/>
                <w:szCs w:val="22"/>
              </w:rPr>
            </w:pPr>
            <w:r w:rsidRPr="003911B5">
              <w:rPr>
                <w:sz w:val="22"/>
                <w:szCs w:val="22"/>
              </w:rPr>
              <w:t>ND</w:t>
            </w:r>
          </w:p>
        </w:tc>
        <w:tc>
          <w:tcPr>
            <w:tcW w:w="630" w:type="dxa"/>
            <w:shd w:val="clear" w:color="auto" w:fill="auto"/>
            <w:tcMar>
              <w:top w:w="9" w:type="dxa"/>
              <w:left w:w="9" w:type="dxa"/>
              <w:bottom w:w="0" w:type="dxa"/>
              <w:right w:w="9" w:type="dxa"/>
            </w:tcMar>
            <w:vAlign w:val="center"/>
            <w:hideMark/>
          </w:tcPr>
          <w:p w14:paraId="50044B5B" w14:textId="77777777" w:rsidR="00AC3157" w:rsidRPr="003911B5" w:rsidRDefault="00AC3157" w:rsidP="00E21564">
            <w:pPr>
              <w:spacing w:line="240" w:lineRule="auto"/>
              <w:jc w:val="center"/>
              <w:rPr>
                <w:sz w:val="22"/>
                <w:szCs w:val="22"/>
              </w:rPr>
            </w:pPr>
            <w:r w:rsidRPr="003911B5">
              <w:rPr>
                <w:sz w:val="22"/>
                <w:szCs w:val="22"/>
              </w:rPr>
              <w:t>ND</w:t>
            </w:r>
          </w:p>
        </w:tc>
        <w:tc>
          <w:tcPr>
            <w:tcW w:w="644" w:type="dxa"/>
            <w:shd w:val="clear" w:color="auto" w:fill="auto"/>
            <w:tcMar>
              <w:top w:w="9" w:type="dxa"/>
              <w:left w:w="9" w:type="dxa"/>
              <w:bottom w:w="0" w:type="dxa"/>
              <w:right w:w="9" w:type="dxa"/>
            </w:tcMar>
            <w:vAlign w:val="center"/>
            <w:hideMark/>
          </w:tcPr>
          <w:p w14:paraId="4FCBC88F" w14:textId="77777777" w:rsidR="00AC3157" w:rsidRPr="003911B5" w:rsidRDefault="00AC3157" w:rsidP="00E21564">
            <w:pPr>
              <w:spacing w:line="240" w:lineRule="auto"/>
              <w:jc w:val="center"/>
              <w:rPr>
                <w:sz w:val="22"/>
                <w:szCs w:val="22"/>
              </w:rPr>
            </w:pPr>
            <w:r w:rsidRPr="003911B5">
              <w:rPr>
                <w:sz w:val="22"/>
                <w:szCs w:val="22"/>
              </w:rPr>
              <w:t>ND</w:t>
            </w:r>
          </w:p>
        </w:tc>
        <w:tc>
          <w:tcPr>
            <w:tcW w:w="616" w:type="dxa"/>
            <w:shd w:val="clear" w:color="auto" w:fill="auto"/>
            <w:tcMar>
              <w:top w:w="9" w:type="dxa"/>
              <w:left w:w="9" w:type="dxa"/>
              <w:bottom w:w="0" w:type="dxa"/>
              <w:right w:w="9" w:type="dxa"/>
            </w:tcMar>
            <w:vAlign w:val="center"/>
            <w:hideMark/>
          </w:tcPr>
          <w:p w14:paraId="57DA025F" w14:textId="77777777" w:rsidR="00AC3157" w:rsidRPr="003911B5" w:rsidRDefault="00AC3157" w:rsidP="00E21564">
            <w:pPr>
              <w:spacing w:line="240" w:lineRule="auto"/>
              <w:jc w:val="center"/>
              <w:rPr>
                <w:sz w:val="22"/>
                <w:szCs w:val="22"/>
              </w:rPr>
            </w:pPr>
            <w:r w:rsidRPr="003911B5">
              <w:rPr>
                <w:sz w:val="22"/>
                <w:szCs w:val="22"/>
              </w:rPr>
              <w:t>ND</w:t>
            </w:r>
          </w:p>
        </w:tc>
        <w:tc>
          <w:tcPr>
            <w:tcW w:w="899" w:type="dxa"/>
            <w:vAlign w:val="center"/>
          </w:tcPr>
          <w:p w14:paraId="2D7D883F" w14:textId="2929AE7E" w:rsidR="00AC3157" w:rsidRPr="00AC3157" w:rsidRDefault="00AC3157" w:rsidP="00AC3157">
            <w:pPr>
              <w:spacing w:line="240" w:lineRule="auto"/>
              <w:jc w:val="center"/>
              <w:rPr>
                <w:rFonts w:cstheme="minorHAnsi"/>
                <w:sz w:val="22"/>
                <w:szCs w:val="22"/>
              </w:rPr>
            </w:pPr>
            <w:r w:rsidRPr="00AC3157">
              <w:rPr>
                <w:rFonts w:cstheme="minorHAnsi"/>
                <w:color w:val="000000"/>
              </w:rPr>
              <w:t>0.66</w:t>
            </w:r>
          </w:p>
        </w:tc>
        <w:tc>
          <w:tcPr>
            <w:tcW w:w="1081" w:type="dxa"/>
            <w:shd w:val="clear" w:color="auto" w:fill="auto"/>
            <w:tcMar>
              <w:top w:w="9" w:type="dxa"/>
              <w:left w:w="9" w:type="dxa"/>
              <w:bottom w:w="0" w:type="dxa"/>
              <w:right w:w="9" w:type="dxa"/>
            </w:tcMar>
            <w:vAlign w:val="center"/>
            <w:hideMark/>
          </w:tcPr>
          <w:p w14:paraId="6199C9FB" w14:textId="31553922" w:rsidR="00AC3157" w:rsidRPr="003911B5" w:rsidRDefault="00AC3157" w:rsidP="00E21564">
            <w:pPr>
              <w:spacing w:line="240" w:lineRule="auto"/>
              <w:jc w:val="center"/>
              <w:rPr>
                <w:sz w:val="22"/>
                <w:szCs w:val="22"/>
              </w:rPr>
            </w:pPr>
            <w:r w:rsidRPr="003911B5">
              <w:rPr>
                <w:sz w:val="22"/>
                <w:szCs w:val="22"/>
              </w:rPr>
              <w:t>ND</w:t>
            </w:r>
          </w:p>
        </w:tc>
      </w:tr>
      <w:tr w:rsidR="00AC3157" w:rsidRPr="003911B5" w14:paraId="4AADDE84" w14:textId="77777777" w:rsidTr="00AC3157">
        <w:trPr>
          <w:trHeight w:val="140"/>
          <w:jc w:val="center"/>
        </w:trPr>
        <w:tc>
          <w:tcPr>
            <w:tcW w:w="1509" w:type="dxa"/>
            <w:shd w:val="clear" w:color="auto" w:fill="auto"/>
            <w:tcMar>
              <w:top w:w="9" w:type="dxa"/>
              <w:left w:w="9" w:type="dxa"/>
              <w:bottom w:w="0" w:type="dxa"/>
              <w:right w:w="9" w:type="dxa"/>
            </w:tcMar>
            <w:vAlign w:val="center"/>
            <w:hideMark/>
          </w:tcPr>
          <w:p w14:paraId="1E306CD5" w14:textId="77777777" w:rsidR="00AC3157" w:rsidRPr="003911B5" w:rsidRDefault="00AC3157" w:rsidP="00E21564">
            <w:pPr>
              <w:spacing w:line="240" w:lineRule="auto"/>
              <w:rPr>
                <w:sz w:val="22"/>
                <w:szCs w:val="22"/>
              </w:rPr>
            </w:pPr>
            <w:r w:rsidRPr="003911B5">
              <w:rPr>
                <w:sz w:val="22"/>
                <w:szCs w:val="22"/>
              </w:rPr>
              <w:t>GREF-1-110</w:t>
            </w:r>
          </w:p>
        </w:tc>
        <w:tc>
          <w:tcPr>
            <w:tcW w:w="894" w:type="dxa"/>
            <w:shd w:val="clear" w:color="auto" w:fill="auto"/>
            <w:tcMar>
              <w:top w:w="9" w:type="dxa"/>
              <w:left w:w="9" w:type="dxa"/>
              <w:bottom w:w="0" w:type="dxa"/>
              <w:right w:w="9" w:type="dxa"/>
            </w:tcMar>
            <w:vAlign w:val="center"/>
            <w:hideMark/>
          </w:tcPr>
          <w:p w14:paraId="42CBFC1F" w14:textId="77777777" w:rsidR="00AC3157" w:rsidRPr="003911B5" w:rsidRDefault="00AC3157" w:rsidP="00E21564">
            <w:pPr>
              <w:spacing w:line="240" w:lineRule="auto"/>
              <w:jc w:val="center"/>
              <w:rPr>
                <w:sz w:val="22"/>
                <w:szCs w:val="22"/>
              </w:rPr>
            </w:pPr>
            <w:r w:rsidRPr="003911B5">
              <w:rPr>
                <w:sz w:val="22"/>
                <w:szCs w:val="22"/>
              </w:rPr>
              <w:t>ND</w:t>
            </w:r>
          </w:p>
        </w:tc>
        <w:tc>
          <w:tcPr>
            <w:tcW w:w="832" w:type="dxa"/>
            <w:shd w:val="clear" w:color="auto" w:fill="auto"/>
            <w:tcMar>
              <w:top w:w="9" w:type="dxa"/>
              <w:left w:w="9" w:type="dxa"/>
              <w:bottom w:w="0" w:type="dxa"/>
              <w:right w:w="9" w:type="dxa"/>
            </w:tcMar>
            <w:vAlign w:val="center"/>
            <w:hideMark/>
          </w:tcPr>
          <w:p w14:paraId="26941BD0" w14:textId="77777777" w:rsidR="00AC3157" w:rsidRPr="003911B5" w:rsidRDefault="00AC3157" w:rsidP="00E21564">
            <w:pPr>
              <w:spacing w:line="240" w:lineRule="auto"/>
              <w:jc w:val="center"/>
              <w:rPr>
                <w:sz w:val="22"/>
                <w:szCs w:val="22"/>
              </w:rPr>
            </w:pPr>
            <w:r w:rsidRPr="003911B5">
              <w:rPr>
                <w:sz w:val="22"/>
                <w:szCs w:val="22"/>
              </w:rPr>
              <w:t>ND</w:t>
            </w:r>
          </w:p>
        </w:tc>
        <w:tc>
          <w:tcPr>
            <w:tcW w:w="768" w:type="dxa"/>
            <w:shd w:val="clear" w:color="auto" w:fill="auto"/>
            <w:tcMar>
              <w:top w:w="9" w:type="dxa"/>
              <w:left w:w="9" w:type="dxa"/>
              <w:bottom w:w="0" w:type="dxa"/>
              <w:right w:w="9" w:type="dxa"/>
            </w:tcMar>
            <w:vAlign w:val="center"/>
            <w:hideMark/>
          </w:tcPr>
          <w:p w14:paraId="1AFBB948" w14:textId="77777777" w:rsidR="00AC3157" w:rsidRPr="003911B5" w:rsidRDefault="00AC3157" w:rsidP="00E21564">
            <w:pPr>
              <w:spacing w:line="240" w:lineRule="auto"/>
              <w:jc w:val="center"/>
              <w:rPr>
                <w:sz w:val="22"/>
                <w:szCs w:val="22"/>
              </w:rPr>
            </w:pPr>
            <w:r w:rsidRPr="003911B5">
              <w:rPr>
                <w:sz w:val="22"/>
                <w:szCs w:val="22"/>
              </w:rPr>
              <w:t>ND</w:t>
            </w:r>
          </w:p>
        </w:tc>
        <w:tc>
          <w:tcPr>
            <w:tcW w:w="679" w:type="dxa"/>
            <w:shd w:val="clear" w:color="auto" w:fill="auto"/>
            <w:tcMar>
              <w:top w:w="9" w:type="dxa"/>
              <w:left w:w="9" w:type="dxa"/>
              <w:bottom w:w="0" w:type="dxa"/>
              <w:right w:w="9" w:type="dxa"/>
            </w:tcMar>
            <w:vAlign w:val="center"/>
            <w:hideMark/>
          </w:tcPr>
          <w:p w14:paraId="45FFB3E8" w14:textId="77777777" w:rsidR="00AC3157" w:rsidRPr="003911B5" w:rsidRDefault="00AC3157" w:rsidP="00E21564">
            <w:pPr>
              <w:spacing w:line="240" w:lineRule="auto"/>
              <w:jc w:val="center"/>
              <w:rPr>
                <w:sz w:val="22"/>
                <w:szCs w:val="22"/>
              </w:rPr>
            </w:pPr>
            <w:r w:rsidRPr="003911B5">
              <w:rPr>
                <w:sz w:val="22"/>
                <w:szCs w:val="22"/>
              </w:rPr>
              <w:t>ND</w:t>
            </w:r>
          </w:p>
        </w:tc>
        <w:tc>
          <w:tcPr>
            <w:tcW w:w="717" w:type="dxa"/>
            <w:shd w:val="clear" w:color="auto" w:fill="auto"/>
            <w:tcMar>
              <w:top w:w="9" w:type="dxa"/>
              <w:left w:w="9" w:type="dxa"/>
              <w:bottom w:w="0" w:type="dxa"/>
              <w:right w:w="9" w:type="dxa"/>
            </w:tcMar>
            <w:vAlign w:val="center"/>
            <w:hideMark/>
          </w:tcPr>
          <w:p w14:paraId="7DA5A052" w14:textId="77777777" w:rsidR="00AC3157" w:rsidRPr="003911B5" w:rsidRDefault="00AC3157" w:rsidP="00E21564">
            <w:pPr>
              <w:spacing w:line="240" w:lineRule="auto"/>
              <w:jc w:val="center"/>
              <w:rPr>
                <w:sz w:val="22"/>
                <w:szCs w:val="22"/>
              </w:rPr>
            </w:pPr>
            <w:r w:rsidRPr="003911B5">
              <w:rPr>
                <w:sz w:val="22"/>
                <w:szCs w:val="22"/>
              </w:rPr>
              <w:t>ND</w:t>
            </w:r>
          </w:p>
        </w:tc>
        <w:tc>
          <w:tcPr>
            <w:tcW w:w="768" w:type="dxa"/>
            <w:shd w:val="clear" w:color="auto" w:fill="auto"/>
            <w:tcMar>
              <w:top w:w="9" w:type="dxa"/>
              <w:left w:w="9" w:type="dxa"/>
              <w:bottom w:w="0" w:type="dxa"/>
              <w:right w:w="9" w:type="dxa"/>
            </w:tcMar>
            <w:vAlign w:val="center"/>
            <w:hideMark/>
          </w:tcPr>
          <w:p w14:paraId="56047036" w14:textId="77777777" w:rsidR="00AC3157" w:rsidRPr="003911B5" w:rsidRDefault="00AC3157" w:rsidP="00E21564">
            <w:pPr>
              <w:spacing w:line="240" w:lineRule="auto"/>
              <w:jc w:val="center"/>
              <w:rPr>
                <w:sz w:val="22"/>
                <w:szCs w:val="22"/>
              </w:rPr>
            </w:pPr>
            <w:r w:rsidRPr="003911B5">
              <w:rPr>
                <w:sz w:val="22"/>
                <w:szCs w:val="22"/>
              </w:rPr>
              <w:t>ND</w:t>
            </w:r>
          </w:p>
        </w:tc>
        <w:tc>
          <w:tcPr>
            <w:tcW w:w="816" w:type="dxa"/>
            <w:shd w:val="clear" w:color="auto" w:fill="auto"/>
            <w:tcMar>
              <w:top w:w="9" w:type="dxa"/>
              <w:left w:w="9" w:type="dxa"/>
              <w:bottom w:w="0" w:type="dxa"/>
              <w:right w:w="9" w:type="dxa"/>
            </w:tcMar>
            <w:vAlign w:val="center"/>
            <w:hideMark/>
          </w:tcPr>
          <w:p w14:paraId="03519C5D" w14:textId="77777777" w:rsidR="00AC3157" w:rsidRPr="003911B5" w:rsidRDefault="00AC3157" w:rsidP="00E21564">
            <w:pPr>
              <w:spacing w:line="240" w:lineRule="auto"/>
              <w:jc w:val="center"/>
              <w:rPr>
                <w:sz w:val="22"/>
                <w:szCs w:val="22"/>
              </w:rPr>
            </w:pPr>
            <w:r w:rsidRPr="003911B5">
              <w:rPr>
                <w:sz w:val="22"/>
                <w:szCs w:val="22"/>
              </w:rPr>
              <w:t>ND</w:t>
            </w:r>
          </w:p>
        </w:tc>
        <w:tc>
          <w:tcPr>
            <w:tcW w:w="1096" w:type="dxa"/>
            <w:shd w:val="clear" w:color="auto" w:fill="auto"/>
            <w:tcMar>
              <w:top w:w="9" w:type="dxa"/>
              <w:left w:w="9" w:type="dxa"/>
              <w:bottom w:w="0" w:type="dxa"/>
              <w:right w:w="9" w:type="dxa"/>
            </w:tcMar>
            <w:vAlign w:val="center"/>
            <w:hideMark/>
          </w:tcPr>
          <w:p w14:paraId="6CE85FF8" w14:textId="77777777" w:rsidR="00AC3157" w:rsidRPr="003911B5" w:rsidRDefault="00AC3157" w:rsidP="00E21564">
            <w:pPr>
              <w:spacing w:line="240" w:lineRule="auto"/>
              <w:jc w:val="center"/>
              <w:rPr>
                <w:sz w:val="22"/>
                <w:szCs w:val="22"/>
              </w:rPr>
            </w:pPr>
            <w:r w:rsidRPr="003911B5">
              <w:rPr>
                <w:sz w:val="22"/>
                <w:szCs w:val="22"/>
              </w:rPr>
              <w:t>ND</w:t>
            </w:r>
          </w:p>
        </w:tc>
        <w:tc>
          <w:tcPr>
            <w:tcW w:w="720" w:type="dxa"/>
            <w:shd w:val="clear" w:color="auto" w:fill="auto"/>
            <w:tcMar>
              <w:top w:w="9" w:type="dxa"/>
              <w:left w:w="9" w:type="dxa"/>
              <w:bottom w:w="0" w:type="dxa"/>
              <w:right w:w="9" w:type="dxa"/>
            </w:tcMar>
            <w:vAlign w:val="center"/>
            <w:hideMark/>
          </w:tcPr>
          <w:p w14:paraId="29B6922D" w14:textId="77777777" w:rsidR="00AC3157" w:rsidRPr="003911B5" w:rsidRDefault="00AC3157" w:rsidP="00E21564">
            <w:pPr>
              <w:spacing w:line="240" w:lineRule="auto"/>
              <w:jc w:val="center"/>
              <w:rPr>
                <w:sz w:val="22"/>
                <w:szCs w:val="22"/>
              </w:rPr>
            </w:pPr>
            <w:r w:rsidRPr="003911B5">
              <w:rPr>
                <w:sz w:val="22"/>
                <w:szCs w:val="22"/>
              </w:rPr>
              <w:t>ND</w:t>
            </w:r>
          </w:p>
        </w:tc>
        <w:tc>
          <w:tcPr>
            <w:tcW w:w="630" w:type="dxa"/>
            <w:shd w:val="clear" w:color="auto" w:fill="auto"/>
            <w:tcMar>
              <w:top w:w="9" w:type="dxa"/>
              <w:left w:w="9" w:type="dxa"/>
              <w:bottom w:w="0" w:type="dxa"/>
              <w:right w:w="9" w:type="dxa"/>
            </w:tcMar>
            <w:vAlign w:val="center"/>
            <w:hideMark/>
          </w:tcPr>
          <w:p w14:paraId="5C129419" w14:textId="77777777" w:rsidR="00AC3157" w:rsidRPr="003911B5" w:rsidRDefault="00AC3157" w:rsidP="00E21564">
            <w:pPr>
              <w:spacing w:line="240" w:lineRule="auto"/>
              <w:jc w:val="center"/>
              <w:rPr>
                <w:sz w:val="22"/>
                <w:szCs w:val="22"/>
              </w:rPr>
            </w:pPr>
            <w:r w:rsidRPr="003911B5">
              <w:rPr>
                <w:sz w:val="22"/>
                <w:szCs w:val="22"/>
              </w:rPr>
              <w:t>ND</w:t>
            </w:r>
          </w:p>
        </w:tc>
        <w:tc>
          <w:tcPr>
            <w:tcW w:w="644" w:type="dxa"/>
            <w:shd w:val="clear" w:color="auto" w:fill="auto"/>
            <w:tcMar>
              <w:top w:w="9" w:type="dxa"/>
              <w:left w:w="9" w:type="dxa"/>
              <w:bottom w:w="0" w:type="dxa"/>
              <w:right w:w="9" w:type="dxa"/>
            </w:tcMar>
            <w:vAlign w:val="center"/>
            <w:hideMark/>
          </w:tcPr>
          <w:p w14:paraId="4FC8756C" w14:textId="77777777" w:rsidR="00AC3157" w:rsidRPr="003911B5" w:rsidRDefault="00AC3157" w:rsidP="00E21564">
            <w:pPr>
              <w:spacing w:line="240" w:lineRule="auto"/>
              <w:jc w:val="center"/>
              <w:rPr>
                <w:sz w:val="22"/>
                <w:szCs w:val="22"/>
              </w:rPr>
            </w:pPr>
            <w:r w:rsidRPr="003911B5">
              <w:rPr>
                <w:sz w:val="22"/>
                <w:szCs w:val="22"/>
              </w:rPr>
              <w:t>ND</w:t>
            </w:r>
          </w:p>
        </w:tc>
        <w:tc>
          <w:tcPr>
            <w:tcW w:w="616" w:type="dxa"/>
            <w:shd w:val="clear" w:color="auto" w:fill="auto"/>
            <w:tcMar>
              <w:top w:w="9" w:type="dxa"/>
              <w:left w:w="9" w:type="dxa"/>
              <w:bottom w:w="0" w:type="dxa"/>
              <w:right w:w="9" w:type="dxa"/>
            </w:tcMar>
            <w:vAlign w:val="center"/>
            <w:hideMark/>
          </w:tcPr>
          <w:p w14:paraId="584D911E" w14:textId="77777777" w:rsidR="00AC3157" w:rsidRPr="003911B5" w:rsidRDefault="00AC3157" w:rsidP="00E21564">
            <w:pPr>
              <w:spacing w:line="240" w:lineRule="auto"/>
              <w:jc w:val="center"/>
              <w:rPr>
                <w:sz w:val="22"/>
                <w:szCs w:val="22"/>
              </w:rPr>
            </w:pPr>
            <w:r w:rsidRPr="003911B5">
              <w:rPr>
                <w:sz w:val="22"/>
                <w:szCs w:val="22"/>
              </w:rPr>
              <w:t>ND</w:t>
            </w:r>
          </w:p>
        </w:tc>
        <w:tc>
          <w:tcPr>
            <w:tcW w:w="899" w:type="dxa"/>
            <w:vAlign w:val="center"/>
          </w:tcPr>
          <w:p w14:paraId="1CE22A81" w14:textId="3F17E46D" w:rsidR="00AC3157" w:rsidRPr="00AC3157" w:rsidRDefault="00AC3157" w:rsidP="00AC3157">
            <w:pPr>
              <w:spacing w:line="240" w:lineRule="auto"/>
              <w:jc w:val="center"/>
              <w:rPr>
                <w:rFonts w:cstheme="minorHAnsi"/>
                <w:sz w:val="22"/>
                <w:szCs w:val="22"/>
              </w:rPr>
            </w:pPr>
            <w:r w:rsidRPr="00AC3157">
              <w:rPr>
                <w:rFonts w:cstheme="minorHAnsi"/>
                <w:color w:val="000000"/>
              </w:rPr>
              <w:t>ND</w:t>
            </w:r>
          </w:p>
        </w:tc>
        <w:tc>
          <w:tcPr>
            <w:tcW w:w="1081" w:type="dxa"/>
            <w:shd w:val="clear" w:color="auto" w:fill="auto"/>
            <w:tcMar>
              <w:top w:w="9" w:type="dxa"/>
              <w:left w:w="9" w:type="dxa"/>
              <w:bottom w:w="0" w:type="dxa"/>
              <w:right w:w="9" w:type="dxa"/>
            </w:tcMar>
            <w:vAlign w:val="center"/>
            <w:hideMark/>
          </w:tcPr>
          <w:p w14:paraId="32C5006B" w14:textId="43E0A9E2" w:rsidR="00AC3157" w:rsidRPr="003911B5" w:rsidRDefault="00AC3157" w:rsidP="00E21564">
            <w:pPr>
              <w:spacing w:line="240" w:lineRule="auto"/>
              <w:jc w:val="center"/>
              <w:rPr>
                <w:sz w:val="22"/>
                <w:szCs w:val="22"/>
              </w:rPr>
            </w:pPr>
            <w:r w:rsidRPr="003911B5">
              <w:rPr>
                <w:sz w:val="22"/>
                <w:szCs w:val="22"/>
              </w:rPr>
              <w:t>ND</w:t>
            </w:r>
          </w:p>
        </w:tc>
      </w:tr>
    </w:tbl>
    <w:p w14:paraId="67EFB1EE" w14:textId="10194BA5" w:rsidR="004B0373" w:rsidRDefault="002C3720" w:rsidP="002B33C5">
      <w:pPr>
        <w:sectPr w:rsidR="004B0373" w:rsidSect="007A343B">
          <w:pgSz w:w="15840" w:h="12240" w:orient="landscape" w:code="1"/>
          <w:pgMar w:top="2304" w:right="1440" w:bottom="1440" w:left="1440" w:header="720" w:footer="720" w:gutter="0"/>
          <w:cols w:space="720"/>
          <w:docGrid w:linePitch="360"/>
        </w:sectPr>
      </w:pPr>
      <w:r>
        <w:rPr>
          <w:noProof/>
          <w:lang w:bidi="ar-SA"/>
        </w:rPr>
        <mc:AlternateContent>
          <mc:Choice Requires="wps">
            <w:drawing>
              <wp:anchor distT="0" distB="0" distL="114300" distR="114300" simplePos="0" relativeHeight="253601280" behindDoc="0" locked="0" layoutInCell="1" allowOverlap="1" wp14:anchorId="2F502164" wp14:editId="5A0365D3">
                <wp:simplePos x="0" y="0"/>
                <wp:positionH relativeFrom="column">
                  <wp:posOffset>3863340</wp:posOffset>
                </wp:positionH>
                <wp:positionV relativeFrom="paragraph">
                  <wp:posOffset>3888740</wp:posOffset>
                </wp:positionV>
                <wp:extent cx="457200" cy="228600"/>
                <wp:effectExtent l="0" t="0" r="0" b="0"/>
                <wp:wrapThrough wrapText="bothSides">
                  <wp:wrapPolygon edited="0">
                    <wp:start x="0" y="0"/>
                    <wp:lineTo x="0" y="19200"/>
                    <wp:lineTo x="20400" y="19200"/>
                    <wp:lineTo x="20400" y="0"/>
                    <wp:lineTo x="0" y="0"/>
                  </wp:wrapPolygon>
                </wp:wrapThrough>
                <wp:docPr id="389" name="Rectangle 389"/>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5A2DFA" id="Rectangle 389" o:spid="_x0000_s1026" style="position:absolute;margin-left:304.2pt;margin-top:306.2pt;width:36pt;height:18pt;z-index:25360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" fillcolor="white [3212]" stroked="f">
                <w10:wrap type="through"/>
              </v:rect>
            </w:pict>
          </mc:Fallback>
        </mc:AlternateContent>
      </w:r>
      <w:r>
        <w:rPr>
          <w:noProof/>
          <w:lang w:bidi="ar-SA"/>
        </w:rPr>
        <mc:AlternateContent>
          <mc:Choice Requires="wps">
            <w:drawing>
              <wp:anchor distT="0" distB="0" distL="114300" distR="114300" simplePos="0" relativeHeight="253593088" behindDoc="0" locked="0" layoutInCell="1" allowOverlap="1" wp14:anchorId="1970463A" wp14:editId="4F663195">
                <wp:simplePos x="0" y="0"/>
                <wp:positionH relativeFrom="column">
                  <wp:posOffset>-392748</wp:posOffset>
                </wp:positionH>
                <wp:positionV relativeFrom="paragraph">
                  <wp:posOffset>1172528</wp:posOffset>
                </wp:positionV>
                <wp:extent cx="399415" cy="345440"/>
                <wp:effectExtent l="1588" t="0" r="8572" b="0"/>
                <wp:wrapNone/>
                <wp:docPr id="312" name="Text Box 312"/>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26DC3EC" w14:textId="1B65AC03" w:rsidR="008F50CC" w:rsidRPr="0027556D" w:rsidRDefault="008F50CC" w:rsidP="003558B8">
                            <w:pPr>
                              <w:rPr>
                                <w:sz w:val="22"/>
                              </w:rPr>
                            </w:pPr>
                            <w:r>
                              <w:rPr>
                                <w:sz w:val="22"/>
                              </w:rPr>
                              <w:t>213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0463A" id="Text Box 312" o:spid="_x0000_s1099" type="#_x0000_t202" style="position:absolute;margin-left:-30.95pt;margin-top:92.35pt;width:31.45pt;height:27.2pt;rotation:90;z-index:2535930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yxHvgIAAMM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" filled="f" stroked="f" strokeweight=".5pt">
                <v:textbox>
                  <w:txbxContent>
                    <w:p w14:paraId="726DC3EC" w14:textId="1B65AC03" w:rsidR="008F50CC" w:rsidRPr="0027556D" w:rsidRDefault="008F50CC" w:rsidP="003558B8">
                      <w:pPr>
                        <w:rPr>
                          <w:sz w:val="22"/>
                        </w:rPr>
                      </w:pPr>
                      <w:r>
                        <w:rPr>
                          <w:sz w:val="22"/>
                        </w:rPr>
                        <w:t>213</w:t>
                      </w:r>
                    </w:p>
                  </w:txbxContent>
                </v:textbox>
              </v:shape>
            </w:pict>
          </mc:Fallback>
        </mc:AlternateContent>
      </w:r>
    </w:p>
    <w:p w14:paraId="3F00A8CC" w14:textId="4FEE1235" w:rsidR="00365374" w:rsidRDefault="00365374" w:rsidP="00B766F8">
      <w:pPr>
        <w:pStyle w:val="APPENDIX"/>
      </w:pPr>
      <w:bookmarkStart w:id="263" w:name="_Toc387392070"/>
      <w:r>
        <w:lastRenderedPageBreak/>
        <w:t>Aryl isoprenoids ratio (AIR) for the branched and cyclic fractions (B&amp;C) of the Eagle Ford Shale bitumen, oil, and condensate samples (ND = not determined)</w:t>
      </w:r>
      <w:bookmarkEnd w:id="263"/>
    </w:p>
    <w:p w14:paraId="52572CBD" w14:textId="77777777" w:rsidR="00245E58" w:rsidRDefault="00245E58" w:rsidP="00245E58">
      <w:pPr>
        <w:ind w:firstLine="1440"/>
        <w:rPr>
          <w:i/>
        </w:rPr>
      </w:pPr>
      <w:bookmarkStart w:id="264" w:name="_Toc385286456"/>
    </w:p>
    <w:p w14:paraId="328D198B" w14:textId="77777777" w:rsidR="00BE0649" w:rsidRPr="00245E58" w:rsidRDefault="00BE0649" w:rsidP="00BE0649">
      <w:pPr>
        <w:ind w:firstLine="1440"/>
        <w:rPr>
          <w:i/>
        </w:rPr>
      </w:pPr>
      <w:r w:rsidRPr="00245E58">
        <w:rPr>
          <w:i/>
        </w:rPr>
        <w:t>Lozier Canyon outcrop</w:t>
      </w:r>
    </w:p>
    <w:tbl>
      <w:tblPr>
        <w:tblW w:w="4079" w:type="dxa"/>
        <w:jc w:val="center"/>
        <w:tblBorders>
          <w:top w:val="single" w:sz="8" w:space="0" w:color="000000"/>
          <w:bottom w:val="single" w:sz="8" w:space="0" w:color="000000"/>
        </w:tblBorders>
        <w:tblLook w:val="04A0" w:firstRow="1" w:lastRow="0" w:firstColumn="1" w:lastColumn="0" w:noHBand="0" w:noVBand="1"/>
      </w:tblPr>
      <w:tblGrid>
        <w:gridCol w:w="2112"/>
        <w:gridCol w:w="1967"/>
      </w:tblGrid>
      <w:tr w:rsidR="00BE0649" w:rsidRPr="00EF7CA7" w14:paraId="3E13B63C" w14:textId="77777777" w:rsidTr="00BE0649">
        <w:trPr>
          <w:trHeight w:val="300"/>
          <w:jc w:val="center"/>
        </w:trPr>
        <w:tc>
          <w:tcPr>
            <w:tcW w:w="2112" w:type="dxa"/>
            <w:tcBorders>
              <w:top w:val="single" w:sz="8" w:space="0" w:color="000000"/>
              <w:bottom w:val="single" w:sz="8" w:space="0" w:color="000000"/>
            </w:tcBorders>
            <w:shd w:val="clear" w:color="auto" w:fill="auto"/>
            <w:noWrap/>
            <w:vAlign w:val="center"/>
            <w:hideMark/>
          </w:tcPr>
          <w:p w14:paraId="6A19B7CB" w14:textId="77777777" w:rsidR="00BE0649" w:rsidRPr="00EF7CA7" w:rsidRDefault="00BE0649" w:rsidP="00BE0649">
            <w:pPr>
              <w:spacing w:line="240" w:lineRule="auto"/>
              <w:jc w:val="center"/>
              <w:rPr>
                <w:rFonts w:ascii="Times New Roman" w:hAnsi="Times New Roman"/>
                <w:b/>
                <w:bCs/>
                <w:color w:val="000000"/>
                <w:lang w:bidi="ar-SA"/>
              </w:rPr>
            </w:pPr>
            <w:r w:rsidRPr="00EF7CA7">
              <w:rPr>
                <w:rFonts w:ascii="Times New Roman" w:hAnsi="Times New Roman"/>
                <w:b/>
                <w:bCs/>
                <w:color w:val="000000"/>
                <w:lang w:bidi="ar-SA"/>
              </w:rPr>
              <w:t>Sample</w:t>
            </w:r>
          </w:p>
        </w:tc>
        <w:tc>
          <w:tcPr>
            <w:tcW w:w="1967" w:type="dxa"/>
            <w:tcBorders>
              <w:top w:val="single" w:sz="8" w:space="0" w:color="000000"/>
              <w:bottom w:val="single" w:sz="8" w:space="0" w:color="000000"/>
            </w:tcBorders>
            <w:shd w:val="clear" w:color="auto" w:fill="auto"/>
            <w:noWrap/>
            <w:vAlign w:val="center"/>
            <w:hideMark/>
          </w:tcPr>
          <w:p w14:paraId="77ACDFD4" w14:textId="77777777" w:rsidR="00BE0649" w:rsidRPr="00EF7CA7" w:rsidRDefault="00BE0649" w:rsidP="00BE0649">
            <w:pPr>
              <w:spacing w:line="240" w:lineRule="auto"/>
              <w:jc w:val="center"/>
              <w:rPr>
                <w:rFonts w:ascii="Times New Roman" w:hAnsi="Times New Roman"/>
                <w:b/>
                <w:bCs/>
                <w:color w:val="000000"/>
                <w:lang w:bidi="ar-SA"/>
              </w:rPr>
            </w:pPr>
            <w:r w:rsidRPr="00EF7CA7">
              <w:rPr>
                <w:rFonts w:ascii="Times New Roman" w:hAnsi="Times New Roman"/>
                <w:b/>
                <w:bCs/>
                <w:color w:val="000000"/>
                <w:lang w:bidi="ar-SA"/>
              </w:rPr>
              <w:t>AIR</w:t>
            </w:r>
          </w:p>
        </w:tc>
      </w:tr>
      <w:tr w:rsidR="00BE0649" w:rsidRPr="00EF7CA7" w14:paraId="7DDF1DEB" w14:textId="77777777" w:rsidTr="00BE0649">
        <w:trPr>
          <w:trHeight w:val="300"/>
          <w:jc w:val="center"/>
        </w:trPr>
        <w:tc>
          <w:tcPr>
            <w:tcW w:w="2112" w:type="dxa"/>
            <w:tcBorders>
              <w:top w:val="single" w:sz="8" w:space="0" w:color="000000"/>
            </w:tcBorders>
            <w:shd w:val="clear" w:color="auto" w:fill="auto"/>
            <w:noWrap/>
            <w:vAlign w:val="center"/>
            <w:hideMark/>
          </w:tcPr>
          <w:p w14:paraId="1542FD22" w14:textId="77777777" w:rsidR="00BE0649" w:rsidRPr="00EF7CA7" w:rsidRDefault="00BE0649" w:rsidP="00BE0649">
            <w:pPr>
              <w:spacing w:line="240" w:lineRule="auto"/>
              <w:rPr>
                <w:rFonts w:ascii="Times New Roman" w:hAnsi="Times New Roman"/>
                <w:color w:val="000000"/>
                <w:lang w:bidi="ar-SA"/>
              </w:rPr>
            </w:pPr>
            <w:r w:rsidRPr="00EF7CA7">
              <w:rPr>
                <w:rFonts w:ascii="Times New Roman" w:hAnsi="Times New Roman"/>
                <w:color w:val="000000"/>
                <w:lang w:bidi="ar-SA"/>
              </w:rPr>
              <w:t>EFLC-28</w:t>
            </w:r>
          </w:p>
        </w:tc>
        <w:tc>
          <w:tcPr>
            <w:tcW w:w="1967" w:type="dxa"/>
            <w:tcBorders>
              <w:top w:val="single" w:sz="8" w:space="0" w:color="000000"/>
            </w:tcBorders>
            <w:shd w:val="clear" w:color="auto" w:fill="auto"/>
            <w:noWrap/>
            <w:vAlign w:val="center"/>
            <w:hideMark/>
          </w:tcPr>
          <w:p w14:paraId="45F5B2F4" w14:textId="77777777" w:rsidR="00BE0649" w:rsidRPr="00EF7CA7" w:rsidRDefault="00BE0649" w:rsidP="00BE0649">
            <w:pPr>
              <w:spacing w:line="240" w:lineRule="auto"/>
              <w:jc w:val="center"/>
              <w:rPr>
                <w:rFonts w:ascii="Times New Roman" w:hAnsi="Times New Roman"/>
                <w:color w:val="000000"/>
                <w:lang w:bidi="ar-SA"/>
              </w:rPr>
            </w:pPr>
            <w:r w:rsidRPr="00EF7CA7">
              <w:rPr>
                <w:rFonts w:ascii="Times New Roman" w:hAnsi="Times New Roman"/>
                <w:color w:val="000000"/>
                <w:lang w:bidi="ar-SA"/>
              </w:rPr>
              <w:t>1.04</w:t>
            </w:r>
          </w:p>
        </w:tc>
      </w:tr>
      <w:tr w:rsidR="00BE0649" w:rsidRPr="00EF7CA7" w14:paraId="587933A0" w14:textId="77777777" w:rsidTr="00BE0649">
        <w:trPr>
          <w:trHeight w:val="300"/>
          <w:jc w:val="center"/>
        </w:trPr>
        <w:tc>
          <w:tcPr>
            <w:tcW w:w="2112" w:type="dxa"/>
            <w:shd w:val="clear" w:color="auto" w:fill="auto"/>
            <w:noWrap/>
            <w:vAlign w:val="center"/>
            <w:hideMark/>
          </w:tcPr>
          <w:p w14:paraId="738BB40F" w14:textId="77777777" w:rsidR="00BE0649" w:rsidRPr="00EF7CA7" w:rsidRDefault="00BE0649" w:rsidP="00BE0649">
            <w:pPr>
              <w:spacing w:line="240" w:lineRule="auto"/>
              <w:rPr>
                <w:rFonts w:ascii="Times New Roman" w:hAnsi="Times New Roman"/>
                <w:color w:val="000000"/>
                <w:lang w:bidi="ar-SA"/>
              </w:rPr>
            </w:pPr>
            <w:r w:rsidRPr="00EF7CA7">
              <w:rPr>
                <w:rFonts w:ascii="Times New Roman" w:hAnsi="Times New Roman"/>
                <w:color w:val="000000"/>
                <w:lang w:bidi="ar-SA"/>
              </w:rPr>
              <w:t>EFLC-26</w:t>
            </w:r>
          </w:p>
        </w:tc>
        <w:tc>
          <w:tcPr>
            <w:tcW w:w="1967" w:type="dxa"/>
            <w:shd w:val="clear" w:color="auto" w:fill="auto"/>
            <w:noWrap/>
            <w:vAlign w:val="center"/>
            <w:hideMark/>
          </w:tcPr>
          <w:p w14:paraId="51878EAC" w14:textId="77777777" w:rsidR="00BE0649" w:rsidRPr="00EF7CA7" w:rsidRDefault="00BE0649" w:rsidP="00BE0649">
            <w:pPr>
              <w:spacing w:line="240" w:lineRule="auto"/>
              <w:jc w:val="center"/>
              <w:rPr>
                <w:rFonts w:ascii="Times New Roman" w:hAnsi="Times New Roman"/>
                <w:color w:val="000000"/>
                <w:lang w:bidi="ar-SA"/>
              </w:rPr>
            </w:pPr>
            <w:r w:rsidRPr="00EF7CA7">
              <w:rPr>
                <w:rFonts w:ascii="Times New Roman" w:hAnsi="Times New Roman"/>
                <w:color w:val="000000"/>
                <w:lang w:bidi="ar-SA"/>
              </w:rPr>
              <w:t>1.37</w:t>
            </w:r>
          </w:p>
        </w:tc>
      </w:tr>
      <w:tr w:rsidR="00BE0649" w:rsidRPr="00EF7CA7" w14:paraId="76A9DBEB" w14:textId="77777777" w:rsidTr="00BE0649">
        <w:trPr>
          <w:trHeight w:val="300"/>
          <w:jc w:val="center"/>
        </w:trPr>
        <w:tc>
          <w:tcPr>
            <w:tcW w:w="2112" w:type="dxa"/>
            <w:shd w:val="clear" w:color="auto" w:fill="auto"/>
            <w:noWrap/>
            <w:vAlign w:val="center"/>
            <w:hideMark/>
          </w:tcPr>
          <w:p w14:paraId="3CBE647B" w14:textId="77777777" w:rsidR="00BE0649" w:rsidRPr="00EF7CA7" w:rsidRDefault="00BE0649" w:rsidP="00BE0649">
            <w:pPr>
              <w:spacing w:line="240" w:lineRule="auto"/>
              <w:rPr>
                <w:rFonts w:ascii="Times New Roman" w:hAnsi="Times New Roman"/>
                <w:color w:val="000000"/>
                <w:lang w:bidi="ar-SA"/>
              </w:rPr>
            </w:pPr>
            <w:r w:rsidRPr="00EF7CA7">
              <w:rPr>
                <w:rFonts w:ascii="Times New Roman" w:hAnsi="Times New Roman"/>
                <w:color w:val="000000"/>
                <w:lang w:bidi="ar-SA"/>
              </w:rPr>
              <w:t>EFLC-25</w:t>
            </w:r>
          </w:p>
        </w:tc>
        <w:tc>
          <w:tcPr>
            <w:tcW w:w="1967" w:type="dxa"/>
            <w:shd w:val="clear" w:color="auto" w:fill="auto"/>
            <w:noWrap/>
            <w:vAlign w:val="center"/>
            <w:hideMark/>
          </w:tcPr>
          <w:p w14:paraId="6F2196FA" w14:textId="77777777" w:rsidR="00BE0649" w:rsidRPr="00EF7CA7" w:rsidRDefault="00BE0649" w:rsidP="00BE0649">
            <w:pPr>
              <w:spacing w:line="240" w:lineRule="auto"/>
              <w:jc w:val="center"/>
              <w:rPr>
                <w:rFonts w:ascii="Times New Roman" w:hAnsi="Times New Roman"/>
                <w:color w:val="000000"/>
                <w:lang w:bidi="ar-SA"/>
              </w:rPr>
            </w:pPr>
            <w:r w:rsidRPr="00EF7CA7">
              <w:rPr>
                <w:rFonts w:ascii="Times New Roman" w:hAnsi="Times New Roman"/>
                <w:color w:val="000000"/>
                <w:lang w:bidi="ar-SA"/>
              </w:rPr>
              <w:t>0.66</w:t>
            </w:r>
          </w:p>
        </w:tc>
      </w:tr>
      <w:tr w:rsidR="00BE0649" w:rsidRPr="00EF7CA7" w14:paraId="5A03A0BC" w14:textId="77777777" w:rsidTr="00BE0649">
        <w:trPr>
          <w:trHeight w:val="300"/>
          <w:jc w:val="center"/>
        </w:trPr>
        <w:tc>
          <w:tcPr>
            <w:tcW w:w="2112" w:type="dxa"/>
            <w:shd w:val="clear" w:color="auto" w:fill="auto"/>
            <w:noWrap/>
            <w:vAlign w:val="center"/>
            <w:hideMark/>
          </w:tcPr>
          <w:p w14:paraId="6D66C42C" w14:textId="77777777" w:rsidR="00BE0649" w:rsidRPr="00EF7CA7" w:rsidRDefault="00BE0649" w:rsidP="00BE0649">
            <w:pPr>
              <w:spacing w:line="240" w:lineRule="auto"/>
              <w:rPr>
                <w:rFonts w:ascii="Times New Roman" w:hAnsi="Times New Roman"/>
                <w:color w:val="000000"/>
                <w:lang w:bidi="ar-SA"/>
              </w:rPr>
            </w:pPr>
            <w:r w:rsidRPr="00EF7CA7">
              <w:rPr>
                <w:rFonts w:ascii="Times New Roman" w:hAnsi="Times New Roman"/>
                <w:color w:val="000000"/>
                <w:lang w:bidi="ar-SA"/>
              </w:rPr>
              <w:t>EFLC-18</w:t>
            </w:r>
          </w:p>
        </w:tc>
        <w:tc>
          <w:tcPr>
            <w:tcW w:w="1967" w:type="dxa"/>
            <w:shd w:val="clear" w:color="auto" w:fill="auto"/>
            <w:noWrap/>
            <w:vAlign w:val="center"/>
            <w:hideMark/>
          </w:tcPr>
          <w:p w14:paraId="1A80CB4A" w14:textId="77777777" w:rsidR="00BE0649" w:rsidRPr="00EF7CA7" w:rsidRDefault="00BE0649" w:rsidP="00BE0649">
            <w:pPr>
              <w:spacing w:line="240" w:lineRule="auto"/>
              <w:jc w:val="center"/>
              <w:rPr>
                <w:rFonts w:ascii="Times New Roman" w:hAnsi="Times New Roman"/>
                <w:color w:val="000000"/>
                <w:lang w:bidi="ar-SA"/>
              </w:rPr>
            </w:pPr>
            <w:r w:rsidRPr="00EF7CA7">
              <w:rPr>
                <w:rFonts w:ascii="Times New Roman" w:hAnsi="Times New Roman"/>
                <w:color w:val="000000"/>
                <w:lang w:bidi="ar-SA"/>
              </w:rPr>
              <w:t>0.54</w:t>
            </w:r>
          </w:p>
        </w:tc>
      </w:tr>
      <w:tr w:rsidR="00BE0649" w:rsidRPr="00EF7CA7" w14:paraId="676489A8" w14:textId="77777777" w:rsidTr="00BE0649">
        <w:trPr>
          <w:trHeight w:val="300"/>
          <w:jc w:val="center"/>
        </w:trPr>
        <w:tc>
          <w:tcPr>
            <w:tcW w:w="2112" w:type="dxa"/>
            <w:shd w:val="clear" w:color="auto" w:fill="auto"/>
            <w:noWrap/>
            <w:vAlign w:val="center"/>
            <w:hideMark/>
          </w:tcPr>
          <w:p w14:paraId="583A37BE" w14:textId="77777777" w:rsidR="00BE0649" w:rsidRPr="00EF7CA7" w:rsidRDefault="00BE0649" w:rsidP="00BE0649">
            <w:pPr>
              <w:spacing w:line="240" w:lineRule="auto"/>
              <w:rPr>
                <w:rFonts w:ascii="Times New Roman" w:hAnsi="Times New Roman"/>
                <w:color w:val="000000"/>
                <w:lang w:bidi="ar-SA"/>
              </w:rPr>
            </w:pPr>
            <w:r w:rsidRPr="00EF7CA7">
              <w:rPr>
                <w:rFonts w:ascii="Times New Roman" w:hAnsi="Times New Roman"/>
                <w:color w:val="000000"/>
                <w:lang w:bidi="ar-SA"/>
              </w:rPr>
              <w:t>EFLC-14</w:t>
            </w:r>
          </w:p>
        </w:tc>
        <w:tc>
          <w:tcPr>
            <w:tcW w:w="1967" w:type="dxa"/>
            <w:shd w:val="clear" w:color="auto" w:fill="auto"/>
            <w:noWrap/>
            <w:vAlign w:val="center"/>
            <w:hideMark/>
          </w:tcPr>
          <w:p w14:paraId="4C795FFF" w14:textId="77777777" w:rsidR="00BE0649" w:rsidRPr="00EF7CA7" w:rsidRDefault="00BE0649" w:rsidP="00BE0649">
            <w:pPr>
              <w:spacing w:line="240" w:lineRule="auto"/>
              <w:jc w:val="center"/>
              <w:rPr>
                <w:rFonts w:ascii="Times New Roman" w:hAnsi="Times New Roman"/>
                <w:color w:val="000000"/>
                <w:lang w:bidi="ar-SA"/>
              </w:rPr>
            </w:pPr>
            <w:r w:rsidRPr="00EF7CA7">
              <w:rPr>
                <w:rFonts w:ascii="Times New Roman" w:hAnsi="Times New Roman"/>
                <w:color w:val="000000"/>
                <w:lang w:bidi="ar-SA"/>
              </w:rPr>
              <w:t>0.83</w:t>
            </w:r>
          </w:p>
        </w:tc>
      </w:tr>
      <w:tr w:rsidR="00BE0649" w:rsidRPr="00EF7CA7" w14:paraId="03DC626D" w14:textId="77777777" w:rsidTr="00BE0649">
        <w:trPr>
          <w:trHeight w:val="300"/>
          <w:jc w:val="center"/>
        </w:trPr>
        <w:tc>
          <w:tcPr>
            <w:tcW w:w="2112" w:type="dxa"/>
            <w:shd w:val="clear" w:color="auto" w:fill="auto"/>
            <w:noWrap/>
            <w:vAlign w:val="center"/>
            <w:hideMark/>
          </w:tcPr>
          <w:p w14:paraId="1701F1F0" w14:textId="77777777" w:rsidR="00BE0649" w:rsidRPr="00EF7CA7" w:rsidRDefault="00BE0649" w:rsidP="00BE0649">
            <w:pPr>
              <w:spacing w:line="240" w:lineRule="auto"/>
              <w:rPr>
                <w:rFonts w:ascii="Times New Roman" w:hAnsi="Times New Roman"/>
                <w:color w:val="000000"/>
                <w:lang w:bidi="ar-SA"/>
              </w:rPr>
            </w:pPr>
            <w:r w:rsidRPr="00EF7CA7">
              <w:rPr>
                <w:rFonts w:ascii="Times New Roman" w:hAnsi="Times New Roman"/>
                <w:color w:val="000000"/>
                <w:lang w:bidi="ar-SA"/>
              </w:rPr>
              <w:t>EFLC-12</w:t>
            </w:r>
          </w:p>
        </w:tc>
        <w:tc>
          <w:tcPr>
            <w:tcW w:w="1967" w:type="dxa"/>
            <w:shd w:val="clear" w:color="auto" w:fill="auto"/>
            <w:noWrap/>
            <w:vAlign w:val="center"/>
            <w:hideMark/>
          </w:tcPr>
          <w:p w14:paraId="40AB39FC" w14:textId="77777777" w:rsidR="00BE0649" w:rsidRPr="00EF7CA7" w:rsidRDefault="00BE0649" w:rsidP="00BE0649">
            <w:pPr>
              <w:spacing w:line="240" w:lineRule="auto"/>
              <w:jc w:val="center"/>
              <w:rPr>
                <w:rFonts w:ascii="Times New Roman" w:hAnsi="Times New Roman"/>
                <w:color w:val="000000"/>
                <w:lang w:bidi="ar-SA"/>
              </w:rPr>
            </w:pPr>
            <w:r w:rsidRPr="00EF7CA7">
              <w:rPr>
                <w:rFonts w:ascii="Times New Roman" w:hAnsi="Times New Roman"/>
                <w:color w:val="000000"/>
                <w:lang w:bidi="ar-SA"/>
              </w:rPr>
              <w:t>0.84</w:t>
            </w:r>
          </w:p>
        </w:tc>
      </w:tr>
      <w:tr w:rsidR="00BE0649" w:rsidRPr="00EF7CA7" w14:paraId="573C3AED" w14:textId="77777777" w:rsidTr="00BE0649">
        <w:trPr>
          <w:trHeight w:val="300"/>
          <w:jc w:val="center"/>
        </w:trPr>
        <w:tc>
          <w:tcPr>
            <w:tcW w:w="2112" w:type="dxa"/>
            <w:shd w:val="clear" w:color="auto" w:fill="auto"/>
            <w:noWrap/>
            <w:vAlign w:val="center"/>
            <w:hideMark/>
          </w:tcPr>
          <w:p w14:paraId="38B895F6" w14:textId="77777777" w:rsidR="00BE0649" w:rsidRPr="00EF7CA7" w:rsidRDefault="00BE0649" w:rsidP="00BE0649">
            <w:pPr>
              <w:spacing w:line="240" w:lineRule="auto"/>
              <w:rPr>
                <w:rFonts w:ascii="Times New Roman" w:hAnsi="Times New Roman"/>
                <w:color w:val="000000"/>
                <w:lang w:bidi="ar-SA"/>
              </w:rPr>
            </w:pPr>
            <w:r w:rsidRPr="00EF7CA7">
              <w:rPr>
                <w:rFonts w:ascii="Times New Roman" w:hAnsi="Times New Roman"/>
                <w:color w:val="000000"/>
                <w:lang w:bidi="ar-SA"/>
              </w:rPr>
              <w:t>EFLC-10</w:t>
            </w:r>
          </w:p>
        </w:tc>
        <w:tc>
          <w:tcPr>
            <w:tcW w:w="1967" w:type="dxa"/>
            <w:shd w:val="clear" w:color="auto" w:fill="auto"/>
            <w:noWrap/>
            <w:vAlign w:val="center"/>
            <w:hideMark/>
          </w:tcPr>
          <w:p w14:paraId="1C5DD835" w14:textId="77777777" w:rsidR="00BE0649" w:rsidRPr="00EF7CA7" w:rsidRDefault="00BE0649" w:rsidP="00BE0649">
            <w:pPr>
              <w:spacing w:line="240" w:lineRule="auto"/>
              <w:jc w:val="center"/>
              <w:rPr>
                <w:rFonts w:ascii="Times New Roman" w:hAnsi="Times New Roman"/>
                <w:color w:val="000000"/>
                <w:lang w:bidi="ar-SA"/>
              </w:rPr>
            </w:pPr>
            <w:r w:rsidRPr="00EF7CA7">
              <w:rPr>
                <w:rFonts w:ascii="Times New Roman" w:hAnsi="Times New Roman"/>
                <w:color w:val="000000"/>
                <w:lang w:bidi="ar-SA"/>
              </w:rPr>
              <w:t>1.33</w:t>
            </w:r>
          </w:p>
        </w:tc>
      </w:tr>
      <w:tr w:rsidR="00BE0649" w:rsidRPr="00EF7CA7" w14:paraId="240F24F8" w14:textId="77777777" w:rsidTr="00BE0649">
        <w:trPr>
          <w:trHeight w:val="300"/>
          <w:jc w:val="center"/>
        </w:trPr>
        <w:tc>
          <w:tcPr>
            <w:tcW w:w="2112" w:type="dxa"/>
            <w:shd w:val="clear" w:color="auto" w:fill="auto"/>
            <w:noWrap/>
            <w:vAlign w:val="center"/>
            <w:hideMark/>
          </w:tcPr>
          <w:p w14:paraId="3CAD6F7D" w14:textId="77777777" w:rsidR="00BE0649" w:rsidRPr="00EF7CA7" w:rsidRDefault="00BE0649" w:rsidP="00BE0649">
            <w:pPr>
              <w:spacing w:line="240" w:lineRule="auto"/>
              <w:rPr>
                <w:rFonts w:ascii="Times New Roman" w:hAnsi="Times New Roman"/>
                <w:color w:val="000000"/>
                <w:lang w:bidi="ar-SA"/>
              </w:rPr>
            </w:pPr>
            <w:r w:rsidRPr="00EF7CA7">
              <w:rPr>
                <w:rFonts w:ascii="Times New Roman" w:hAnsi="Times New Roman"/>
                <w:color w:val="000000"/>
                <w:lang w:bidi="ar-SA"/>
              </w:rPr>
              <w:t>EFLC-8</w:t>
            </w:r>
          </w:p>
        </w:tc>
        <w:tc>
          <w:tcPr>
            <w:tcW w:w="1967" w:type="dxa"/>
            <w:shd w:val="clear" w:color="auto" w:fill="auto"/>
            <w:noWrap/>
            <w:vAlign w:val="center"/>
            <w:hideMark/>
          </w:tcPr>
          <w:p w14:paraId="649ADCA2" w14:textId="77777777" w:rsidR="00BE0649" w:rsidRPr="00EF7CA7" w:rsidRDefault="00BE0649" w:rsidP="00BE0649">
            <w:pPr>
              <w:spacing w:line="240" w:lineRule="auto"/>
              <w:jc w:val="center"/>
              <w:rPr>
                <w:rFonts w:ascii="Times New Roman" w:hAnsi="Times New Roman"/>
                <w:color w:val="000000"/>
                <w:lang w:bidi="ar-SA"/>
              </w:rPr>
            </w:pPr>
            <w:r w:rsidRPr="00EF7CA7">
              <w:rPr>
                <w:rFonts w:ascii="Times New Roman" w:hAnsi="Times New Roman"/>
                <w:color w:val="000000"/>
                <w:lang w:bidi="ar-SA"/>
              </w:rPr>
              <w:t>1.21</w:t>
            </w:r>
          </w:p>
        </w:tc>
      </w:tr>
      <w:tr w:rsidR="00BE0649" w:rsidRPr="00EF7CA7" w14:paraId="3ADB44D4" w14:textId="77777777" w:rsidTr="00BE0649">
        <w:trPr>
          <w:trHeight w:val="300"/>
          <w:jc w:val="center"/>
        </w:trPr>
        <w:tc>
          <w:tcPr>
            <w:tcW w:w="2112" w:type="dxa"/>
            <w:shd w:val="clear" w:color="auto" w:fill="auto"/>
            <w:noWrap/>
            <w:vAlign w:val="center"/>
            <w:hideMark/>
          </w:tcPr>
          <w:p w14:paraId="740A0A11" w14:textId="77777777" w:rsidR="00BE0649" w:rsidRPr="00EF7CA7" w:rsidRDefault="00BE0649" w:rsidP="00BE0649">
            <w:pPr>
              <w:spacing w:line="240" w:lineRule="auto"/>
              <w:rPr>
                <w:rFonts w:ascii="Times New Roman" w:hAnsi="Times New Roman"/>
                <w:color w:val="000000"/>
                <w:lang w:bidi="ar-SA"/>
              </w:rPr>
            </w:pPr>
            <w:r w:rsidRPr="00EF7CA7">
              <w:rPr>
                <w:rFonts w:ascii="Times New Roman" w:hAnsi="Times New Roman"/>
                <w:color w:val="000000"/>
                <w:lang w:bidi="ar-SA"/>
              </w:rPr>
              <w:t>EFLC-6</w:t>
            </w:r>
          </w:p>
        </w:tc>
        <w:tc>
          <w:tcPr>
            <w:tcW w:w="1967" w:type="dxa"/>
            <w:shd w:val="clear" w:color="auto" w:fill="auto"/>
            <w:noWrap/>
            <w:vAlign w:val="center"/>
            <w:hideMark/>
          </w:tcPr>
          <w:p w14:paraId="4031356C" w14:textId="77777777" w:rsidR="00BE0649" w:rsidRPr="00EF7CA7" w:rsidRDefault="00BE0649" w:rsidP="00BE0649">
            <w:pPr>
              <w:spacing w:line="240" w:lineRule="auto"/>
              <w:jc w:val="center"/>
              <w:rPr>
                <w:rFonts w:ascii="Times New Roman" w:hAnsi="Times New Roman"/>
                <w:color w:val="000000"/>
                <w:lang w:bidi="ar-SA"/>
              </w:rPr>
            </w:pPr>
            <w:r w:rsidRPr="00EF7CA7">
              <w:rPr>
                <w:rFonts w:ascii="Times New Roman" w:hAnsi="Times New Roman"/>
                <w:color w:val="000000"/>
                <w:lang w:bidi="ar-SA"/>
              </w:rPr>
              <w:t>0.37</w:t>
            </w:r>
          </w:p>
        </w:tc>
      </w:tr>
      <w:tr w:rsidR="00BE0649" w:rsidRPr="00EF7CA7" w14:paraId="591F97C7" w14:textId="77777777" w:rsidTr="00BE0649">
        <w:trPr>
          <w:trHeight w:val="300"/>
          <w:jc w:val="center"/>
        </w:trPr>
        <w:tc>
          <w:tcPr>
            <w:tcW w:w="2112" w:type="dxa"/>
            <w:shd w:val="clear" w:color="auto" w:fill="auto"/>
            <w:noWrap/>
            <w:vAlign w:val="center"/>
            <w:hideMark/>
          </w:tcPr>
          <w:p w14:paraId="08EC55A1" w14:textId="77777777" w:rsidR="00BE0649" w:rsidRPr="00EF7CA7" w:rsidRDefault="00BE0649" w:rsidP="00BE0649">
            <w:pPr>
              <w:spacing w:line="240" w:lineRule="auto"/>
              <w:rPr>
                <w:rFonts w:ascii="Times New Roman" w:hAnsi="Times New Roman"/>
                <w:color w:val="000000"/>
                <w:lang w:bidi="ar-SA"/>
              </w:rPr>
            </w:pPr>
            <w:r w:rsidRPr="00EF7CA7">
              <w:rPr>
                <w:rFonts w:ascii="Times New Roman" w:hAnsi="Times New Roman"/>
                <w:color w:val="000000"/>
                <w:lang w:bidi="ar-SA"/>
              </w:rPr>
              <w:t>EFLC-4</w:t>
            </w:r>
          </w:p>
        </w:tc>
        <w:tc>
          <w:tcPr>
            <w:tcW w:w="1967" w:type="dxa"/>
            <w:shd w:val="clear" w:color="auto" w:fill="auto"/>
            <w:noWrap/>
            <w:vAlign w:val="center"/>
            <w:hideMark/>
          </w:tcPr>
          <w:p w14:paraId="6D9DC871" w14:textId="77777777" w:rsidR="00BE0649" w:rsidRPr="00EF7CA7" w:rsidRDefault="00BE0649" w:rsidP="00BE0649">
            <w:pPr>
              <w:spacing w:line="240" w:lineRule="auto"/>
              <w:jc w:val="center"/>
              <w:rPr>
                <w:rFonts w:ascii="Times New Roman" w:hAnsi="Times New Roman"/>
                <w:color w:val="000000"/>
                <w:lang w:bidi="ar-SA"/>
              </w:rPr>
            </w:pPr>
            <w:r w:rsidRPr="00EF7CA7">
              <w:rPr>
                <w:rFonts w:ascii="Times New Roman" w:hAnsi="Times New Roman"/>
                <w:color w:val="000000"/>
                <w:lang w:bidi="ar-SA"/>
              </w:rPr>
              <w:t>0.56</w:t>
            </w:r>
          </w:p>
        </w:tc>
      </w:tr>
      <w:tr w:rsidR="00BE0649" w:rsidRPr="00EF7CA7" w14:paraId="6C2BFD11" w14:textId="77777777" w:rsidTr="00BE0649">
        <w:trPr>
          <w:trHeight w:val="300"/>
          <w:jc w:val="center"/>
        </w:trPr>
        <w:tc>
          <w:tcPr>
            <w:tcW w:w="2112" w:type="dxa"/>
            <w:shd w:val="clear" w:color="auto" w:fill="auto"/>
            <w:noWrap/>
            <w:vAlign w:val="center"/>
            <w:hideMark/>
          </w:tcPr>
          <w:p w14:paraId="2C0E8988" w14:textId="77777777" w:rsidR="00BE0649" w:rsidRPr="00EF7CA7" w:rsidRDefault="00BE0649" w:rsidP="00BE0649">
            <w:pPr>
              <w:spacing w:line="240" w:lineRule="auto"/>
              <w:rPr>
                <w:rFonts w:ascii="Times New Roman" w:hAnsi="Times New Roman"/>
                <w:color w:val="000000"/>
                <w:lang w:bidi="ar-SA"/>
              </w:rPr>
            </w:pPr>
            <w:r w:rsidRPr="00EF7CA7">
              <w:rPr>
                <w:rFonts w:ascii="Times New Roman" w:hAnsi="Times New Roman"/>
                <w:color w:val="000000"/>
                <w:lang w:bidi="ar-SA"/>
              </w:rPr>
              <w:t>EFLC-1</w:t>
            </w:r>
          </w:p>
        </w:tc>
        <w:tc>
          <w:tcPr>
            <w:tcW w:w="1967" w:type="dxa"/>
            <w:shd w:val="clear" w:color="auto" w:fill="auto"/>
            <w:noWrap/>
            <w:vAlign w:val="center"/>
            <w:hideMark/>
          </w:tcPr>
          <w:p w14:paraId="44BEF0E3" w14:textId="77777777" w:rsidR="00BE0649" w:rsidRPr="00EF7CA7" w:rsidRDefault="00BE0649" w:rsidP="00BE0649">
            <w:pPr>
              <w:spacing w:line="240" w:lineRule="auto"/>
              <w:jc w:val="center"/>
              <w:rPr>
                <w:rFonts w:ascii="Times New Roman" w:hAnsi="Times New Roman"/>
                <w:color w:val="000000"/>
                <w:lang w:bidi="ar-SA"/>
              </w:rPr>
            </w:pPr>
            <w:r w:rsidRPr="00EF7CA7">
              <w:rPr>
                <w:rFonts w:ascii="Times New Roman" w:hAnsi="Times New Roman"/>
                <w:color w:val="000000"/>
                <w:lang w:bidi="ar-SA"/>
              </w:rPr>
              <w:t>0.74</w:t>
            </w:r>
          </w:p>
        </w:tc>
      </w:tr>
    </w:tbl>
    <w:p w14:paraId="43A9AE49" w14:textId="77777777" w:rsidR="00BE0649" w:rsidRDefault="00BE0649" w:rsidP="00B766F8">
      <w:pPr>
        <w:jc w:val="both"/>
        <w:rPr>
          <w:i/>
        </w:rPr>
      </w:pPr>
    </w:p>
    <w:p w14:paraId="5F900142" w14:textId="77777777" w:rsidR="00BE0649" w:rsidRDefault="00BE0649" w:rsidP="00B766F8">
      <w:pPr>
        <w:jc w:val="both"/>
        <w:rPr>
          <w:i/>
        </w:rPr>
      </w:pPr>
    </w:p>
    <w:p w14:paraId="15E39E30" w14:textId="7189E335" w:rsidR="00C17EAE" w:rsidRPr="00245E58" w:rsidRDefault="00C17EAE" w:rsidP="00245E58">
      <w:pPr>
        <w:ind w:firstLine="1440"/>
        <w:rPr>
          <w:i/>
        </w:rPr>
      </w:pPr>
      <w:bookmarkStart w:id="265" w:name="_Toc385286457"/>
      <w:bookmarkEnd w:id="264"/>
      <w:r w:rsidRPr="00245E58">
        <w:rPr>
          <w:i/>
        </w:rPr>
        <w:t>Ferguson McKnight #526-1H core</w:t>
      </w:r>
      <w:bookmarkEnd w:id="265"/>
    </w:p>
    <w:tbl>
      <w:tblPr>
        <w:tblW w:w="4091" w:type="dxa"/>
        <w:jc w:val="center"/>
        <w:tblBorders>
          <w:top w:val="single" w:sz="8" w:space="0" w:color="000000"/>
          <w:bottom w:val="single" w:sz="8" w:space="0" w:color="000000"/>
        </w:tblBorders>
        <w:tblLook w:val="04A0" w:firstRow="1" w:lastRow="0" w:firstColumn="1" w:lastColumn="0" w:noHBand="0" w:noVBand="1"/>
      </w:tblPr>
      <w:tblGrid>
        <w:gridCol w:w="2136"/>
        <w:gridCol w:w="1955"/>
      </w:tblGrid>
      <w:tr w:rsidR="00C82777" w:rsidRPr="00C17EAE" w14:paraId="6FAC4957" w14:textId="77777777" w:rsidTr="00AD5846">
        <w:trPr>
          <w:trHeight w:val="300"/>
          <w:jc w:val="center"/>
        </w:trPr>
        <w:tc>
          <w:tcPr>
            <w:tcW w:w="2136" w:type="dxa"/>
            <w:tcBorders>
              <w:top w:val="single" w:sz="8" w:space="0" w:color="000000"/>
              <w:bottom w:val="single" w:sz="8" w:space="0" w:color="000000"/>
            </w:tcBorders>
            <w:shd w:val="clear" w:color="auto" w:fill="auto"/>
            <w:noWrap/>
            <w:vAlign w:val="center"/>
            <w:hideMark/>
          </w:tcPr>
          <w:p w14:paraId="65F51A77" w14:textId="21B000AB" w:rsidR="00C17EAE" w:rsidRPr="00C17EAE" w:rsidRDefault="00C17EAE" w:rsidP="00C82777">
            <w:pPr>
              <w:spacing w:line="240" w:lineRule="auto"/>
              <w:jc w:val="center"/>
              <w:rPr>
                <w:rFonts w:ascii="Times New Roman" w:hAnsi="Times New Roman"/>
                <w:b/>
                <w:bCs/>
                <w:color w:val="000000"/>
                <w:lang w:bidi="ar-SA"/>
              </w:rPr>
            </w:pPr>
            <w:r w:rsidRPr="00C17EAE">
              <w:rPr>
                <w:rFonts w:ascii="Times New Roman" w:hAnsi="Times New Roman"/>
                <w:b/>
                <w:bCs/>
                <w:color w:val="000000"/>
                <w:lang w:bidi="ar-SA"/>
              </w:rPr>
              <w:t>S</w:t>
            </w:r>
            <w:r w:rsidR="00C82777">
              <w:rPr>
                <w:rFonts w:ascii="Times New Roman" w:hAnsi="Times New Roman"/>
                <w:b/>
                <w:bCs/>
                <w:color w:val="000000"/>
                <w:lang w:bidi="ar-SA"/>
              </w:rPr>
              <w:t>ample</w:t>
            </w:r>
          </w:p>
        </w:tc>
        <w:tc>
          <w:tcPr>
            <w:tcW w:w="1955" w:type="dxa"/>
            <w:tcBorders>
              <w:top w:val="single" w:sz="8" w:space="0" w:color="000000"/>
              <w:bottom w:val="single" w:sz="8" w:space="0" w:color="000000"/>
            </w:tcBorders>
            <w:shd w:val="clear" w:color="auto" w:fill="auto"/>
            <w:noWrap/>
            <w:vAlign w:val="center"/>
            <w:hideMark/>
          </w:tcPr>
          <w:p w14:paraId="07054171" w14:textId="77777777" w:rsidR="00C17EAE" w:rsidRPr="00C17EAE" w:rsidRDefault="00C17EAE" w:rsidP="00C82777">
            <w:pPr>
              <w:spacing w:line="240" w:lineRule="auto"/>
              <w:jc w:val="center"/>
              <w:rPr>
                <w:rFonts w:ascii="Times New Roman" w:hAnsi="Times New Roman"/>
                <w:b/>
                <w:bCs/>
                <w:color w:val="000000"/>
                <w:lang w:bidi="ar-SA"/>
              </w:rPr>
            </w:pPr>
            <w:r w:rsidRPr="00C17EAE">
              <w:rPr>
                <w:rFonts w:ascii="Times New Roman" w:hAnsi="Times New Roman"/>
                <w:b/>
                <w:bCs/>
                <w:color w:val="000000"/>
                <w:lang w:bidi="ar-SA"/>
              </w:rPr>
              <w:t>AIR</w:t>
            </w:r>
          </w:p>
        </w:tc>
      </w:tr>
      <w:tr w:rsidR="00C82777" w:rsidRPr="00C17EAE" w14:paraId="7680DBAB" w14:textId="77777777" w:rsidTr="00AD5846">
        <w:trPr>
          <w:trHeight w:val="300"/>
          <w:jc w:val="center"/>
        </w:trPr>
        <w:tc>
          <w:tcPr>
            <w:tcW w:w="2136" w:type="dxa"/>
            <w:tcBorders>
              <w:top w:val="single" w:sz="8" w:space="0" w:color="000000"/>
            </w:tcBorders>
            <w:shd w:val="clear" w:color="auto" w:fill="auto"/>
            <w:noWrap/>
            <w:vAlign w:val="center"/>
            <w:hideMark/>
          </w:tcPr>
          <w:p w14:paraId="3F867EC6"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EFMK-1</w:t>
            </w:r>
          </w:p>
        </w:tc>
        <w:tc>
          <w:tcPr>
            <w:tcW w:w="1955" w:type="dxa"/>
            <w:tcBorders>
              <w:top w:val="single" w:sz="8" w:space="0" w:color="000000"/>
            </w:tcBorders>
            <w:shd w:val="clear" w:color="auto" w:fill="auto"/>
            <w:noWrap/>
            <w:vAlign w:val="center"/>
            <w:hideMark/>
          </w:tcPr>
          <w:p w14:paraId="25BA48A0"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1.72</w:t>
            </w:r>
          </w:p>
        </w:tc>
      </w:tr>
      <w:tr w:rsidR="00C82777" w:rsidRPr="00C17EAE" w14:paraId="1EA7F7E8" w14:textId="77777777" w:rsidTr="00AD5846">
        <w:trPr>
          <w:trHeight w:val="300"/>
          <w:jc w:val="center"/>
        </w:trPr>
        <w:tc>
          <w:tcPr>
            <w:tcW w:w="2136" w:type="dxa"/>
            <w:shd w:val="clear" w:color="auto" w:fill="auto"/>
            <w:noWrap/>
            <w:vAlign w:val="center"/>
            <w:hideMark/>
          </w:tcPr>
          <w:p w14:paraId="48781C24"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EFMK-4</w:t>
            </w:r>
          </w:p>
        </w:tc>
        <w:tc>
          <w:tcPr>
            <w:tcW w:w="1955" w:type="dxa"/>
            <w:shd w:val="clear" w:color="auto" w:fill="auto"/>
            <w:noWrap/>
            <w:vAlign w:val="center"/>
            <w:hideMark/>
          </w:tcPr>
          <w:p w14:paraId="42DC7602"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4.61</w:t>
            </w:r>
          </w:p>
        </w:tc>
      </w:tr>
      <w:tr w:rsidR="00C82777" w:rsidRPr="00C17EAE" w14:paraId="1528A82B" w14:textId="77777777" w:rsidTr="00AD5846">
        <w:trPr>
          <w:trHeight w:val="300"/>
          <w:jc w:val="center"/>
        </w:trPr>
        <w:tc>
          <w:tcPr>
            <w:tcW w:w="2136" w:type="dxa"/>
            <w:shd w:val="clear" w:color="auto" w:fill="auto"/>
            <w:noWrap/>
            <w:vAlign w:val="center"/>
            <w:hideMark/>
          </w:tcPr>
          <w:p w14:paraId="2CDE3635"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EFMK-8</w:t>
            </w:r>
          </w:p>
        </w:tc>
        <w:tc>
          <w:tcPr>
            <w:tcW w:w="1955" w:type="dxa"/>
            <w:shd w:val="clear" w:color="auto" w:fill="auto"/>
            <w:noWrap/>
            <w:vAlign w:val="center"/>
            <w:hideMark/>
          </w:tcPr>
          <w:p w14:paraId="63D24833"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3.72</w:t>
            </w:r>
          </w:p>
        </w:tc>
      </w:tr>
      <w:tr w:rsidR="00C82777" w:rsidRPr="00C17EAE" w14:paraId="5893704D" w14:textId="77777777" w:rsidTr="00AD5846">
        <w:trPr>
          <w:trHeight w:val="300"/>
          <w:jc w:val="center"/>
        </w:trPr>
        <w:tc>
          <w:tcPr>
            <w:tcW w:w="2136" w:type="dxa"/>
            <w:shd w:val="clear" w:color="auto" w:fill="auto"/>
            <w:noWrap/>
            <w:vAlign w:val="center"/>
            <w:hideMark/>
          </w:tcPr>
          <w:p w14:paraId="53C832B7"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EFMK-12</w:t>
            </w:r>
          </w:p>
        </w:tc>
        <w:tc>
          <w:tcPr>
            <w:tcW w:w="1955" w:type="dxa"/>
            <w:shd w:val="clear" w:color="auto" w:fill="auto"/>
            <w:noWrap/>
            <w:vAlign w:val="center"/>
            <w:hideMark/>
          </w:tcPr>
          <w:p w14:paraId="424E800E"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4.25</w:t>
            </w:r>
          </w:p>
        </w:tc>
      </w:tr>
      <w:tr w:rsidR="00C82777" w:rsidRPr="00C17EAE" w14:paraId="24BFAB22" w14:textId="77777777" w:rsidTr="00AD5846">
        <w:trPr>
          <w:trHeight w:val="300"/>
          <w:jc w:val="center"/>
        </w:trPr>
        <w:tc>
          <w:tcPr>
            <w:tcW w:w="2136" w:type="dxa"/>
            <w:shd w:val="clear" w:color="auto" w:fill="auto"/>
            <w:noWrap/>
            <w:vAlign w:val="center"/>
            <w:hideMark/>
          </w:tcPr>
          <w:p w14:paraId="2B48244C"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EFMK-15</w:t>
            </w:r>
          </w:p>
        </w:tc>
        <w:tc>
          <w:tcPr>
            <w:tcW w:w="1955" w:type="dxa"/>
            <w:shd w:val="clear" w:color="auto" w:fill="auto"/>
            <w:noWrap/>
            <w:vAlign w:val="center"/>
            <w:hideMark/>
          </w:tcPr>
          <w:p w14:paraId="09A547C9"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2.95</w:t>
            </w:r>
          </w:p>
        </w:tc>
      </w:tr>
      <w:tr w:rsidR="00C82777" w:rsidRPr="00C17EAE" w14:paraId="5CE48BFC" w14:textId="77777777" w:rsidTr="00AD5846">
        <w:trPr>
          <w:trHeight w:val="300"/>
          <w:jc w:val="center"/>
        </w:trPr>
        <w:tc>
          <w:tcPr>
            <w:tcW w:w="2136" w:type="dxa"/>
            <w:shd w:val="clear" w:color="auto" w:fill="auto"/>
            <w:noWrap/>
            <w:vAlign w:val="center"/>
            <w:hideMark/>
          </w:tcPr>
          <w:p w14:paraId="68150B45"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EFMK-17</w:t>
            </w:r>
          </w:p>
        </w:tc>
        <w:tc>
          <w:tcPr>
            <w:tcW w:w="1955" w:type="dxa"/>
            <w:shd w:val="clear" w:color="auto" w:fill="auto"/>
            <w:noWrap/>
            <w:vAlign w:val="center"/>
            <w:hideMark/>
          </w:tcPr>
          <w:p w14:paraId="0A5E40B1"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1.90</w:t>
            </w:r>
          </w:p>
        </w:tc>
      </w:tr>
      <w:tr w:rsidR="00C82777" w:rsidRPr="00C17EAE" w14:paraId="7A3C35C2" w14:textId="77777777" w:rsidTr="00AD5846">
        <w:trPr>
          <w:trHeight w:val="300"/>
          <w:jc w:val="center"/>
        </w:trPr>
        <w:tc>
          <w:tcPr>
            <w:tcW w:w="2136" w:type="dxa"/>
            <w:shd w:val="clear" w:color="auto" w:fill="auto"/>
            <w:noWrap/>
            <w:vAlign w:val="center"/>
            <w:hideMark/>
          </w:tcPr>
          <w:p w14:paraId="46DB198A"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EFMK-20</w:t>
            </w:r>
          </w:p>
        </w:tc>
        <w:tc>
          <w:tcPr>
            <w:tcW w:w="1955" w:type="dxa"/>
            <w:shd w:val="clear" w:color="auto" w:fill="auto"/>
            <w:noWrap/>
            <w:vAlign w:val="center"/>
            <w:hideMark/>
          </w:tcPr>
          <w:p w14:paraId="5E6F988D"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3.88</w:t>
            </w:r>
          </w:p>
        </w:tc>
      </w:tr>
      <w:tr w:rsidR="00C82777" w:rsidRPr="00C17EAE" w14:paraId="0E2FC208" w14:textId="77777777" w:rsidTr="00AD5846">
        <w:trPr>
          <w:trHeight w:val="300"/>
          <w:jc w:val="center"/>
        </w:trPr>
        <w:tc>
          <w:tcPr>
            <w:tcW w:w="2136" w:type="dxa"/>
            <w:shd w:val="clear" w:color="auto" w:fill="auto"/>
            <w:noWrap/>
            <w:vAlign w:val="center"/>
            <w:hideMark/>
          </w:tcPr>
          <w:p w14:paraId="72E739D3"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EFMK-23</w:t>
            </w:r>
          </w:p>
        </w:tc>
        <w:tc>
          <w:tcPr>
            <w:tcW w:w="1955" w:type="dxa"/>
            <w:shd w:val="clear" w:color="auto" w:fill="auto"/>
            <w:noWrap/>
            <w:vAlign w:val="center"/>
            <w:hideMark/>
          </w:tcPr>
          <w:p w14:paraId="2BA258A7"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2.24</w:t>
            </w:r>
          </w:p>
        </w:tc>
      </w:tr>
      <w:tr w:rsidR="00C82777" w:rsidRPr="00C17EAE" w14:paraId="2BFA0950" w14:textId="77777777" w:rsidTr="00AD5846">
        <w:trPr>
          <w:trHeight w:val="300"/>
          <w:jc w:val="center"/>
        </w:trPr>
        <w:tc>
          <w:tcPr>
            <w:tcW w:w="2136" w:type="dxa"/>
            <w:shd w:val="clear" w:color="auto" w:fill="auto"/>
            <w:noWrap/>
            <w:vAlign w:val="center"/>
            <w:hideMark/>
          </w:tcPr>
          <w:p w14:paraId="59336BB2"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EFMK-24</w:t>
            </w:r>
          </w:p>
        </w:tc>
        <w:tc>
          <w:tcPr>
            <w:tcW w:w="1955" w:type="dxa"/>
            <w:shd w:val="clear" w:color="auto" w:fill="auto"/>
            <w:noWrap/>
            <w:vAlign w:val="center"/>
            <w:hideMark/>
          </w:tcPr>
          <w:p w14:paraId="24B76DBF"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3.48</w:t>
            </w:r>
          </w:p>
        </w:tc>
      </w:tr>
      <w:tr w:rsidR="00C82777" w:rsidRPr="00C17EAE" w14:paraId="45A19E9B" w14:textId="77777777" w:rsidTr="00AD5846">
        <w:trPr>
          <w:trHeight w:val="300"/>
          <w:jc w:val="center"/>
        </w:trPr>
        <w:tc>
          <w:tcPr>
            <w:tcW w:w="2136" w:type="dxa"/>
            <w:shd w:val="clear" w:color="auto" w:fill="auto"/>
            <w:noWrap/>
            <w:vAlign w:val="center"/>
            <w:hideMark/>
          </w:tcPr>
          <w:p w14:paraId="3243FC22"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EFMK-25</w:t>
            </w:r>
          </w:p>
        </w:tc>
        <w:tc>
          <w:tcPr>
            <w:tcW w:w="1955" w:type="dxa"/>
            <w:shd w:val="clear" w:color="auto" w:fill="auto"/>
            <w:noWrap/>
            <w:vAlign w:val="center"/>
            <w:hideMark/>
          </w:tcPr>
          <w:p w14:paraId="752C756C"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1.68</w:t>
            </w:r>
          </w:p>
        </w:tc>
      </w:tr>
      <w:tr w:rsidR="00C82777" w:rsidRPr="00C17EAE" w14:paraId="0DD1076C" w14:textId="77777777" w:rsidTr="00AD5846">
        <w:trPr>
          <w:trHeight w:val="300"/>
          <w:jc w:val="center"/>
        </w:trPr>
        <w:tc>
          <w:tcPr>
            <w:tcW w:w="2136" w:type="dxa"/>
            <w:shd w:val="clear" w:color="auto" w:fill="auto"/>
            <w:noWrap/>
            <w:vAlign w:val="center"/>
            <w:hideMark/>
          </w:tcPr>
          <w:p w14:paraId="644E6936"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EFMK-26</w:t>
            </w:r>
          </w:p>
        </w:tc>
        <w:tc>
          <w:tcPr>
            <w:tcW w:w="1955" w:type="dxa"/>
            <w:shd w:val="clear" w:color="auto" w:fill="auto"/>
            <w:noWrap/>
            <w:vAlign w:val="center"/>
            <w:hideMark/>
          </w:tcPr>
          <w:p w14:paraId="2F2732B5"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1.65</w:t>
            </w:r>
          </w:p>
        </w:tc>
      </w:tr>
    </w:tbl>
    <w:p w14:paraId="39CBDE46" w14:textId="77777777" w:rsidR="00245E58" w:rsidRDefault="00245E58" w:rsidP="00B766F8">
      <w:pPr>
        <w:jc w:val="both"/>
        <w:rPr>
          <w:i/>
        </w:rPr>
      </w:pPr>
      <w:bookmarkStart w:id="266" w:name="_Toc385286458"/>
    </w:p>
    <w:p w14:paraId="5D1AFDB8" w14:textId="77777777" w:rsidR="00245E58" w:rsidRDefault="00245E58" w:rsidP="00B766F8">
      <w:pPr>
        <w:jc w:val="both"/>
        <w:rPr>
          <w:i/>
        </w:rPr>
      </w:pPr>
    </w:p>
    <w:p w14:paraId="6F8467F6" w14:textId="77777777" w:rsidR="00245E58" w:rsidRDefault="00245E58" w:rsidP="00B766F8">
      <w:pPr>
        <w:jc w:val="both"/>
        <w:rPr>
          <w:i/>
        </w:rPr>
      </w:pPr>
    </w:p>
    <w:p w14:paraId="45954CB1" w14:textId="77777777" w:rsidR="00245E58" w:rsidRDefault="00245E58" w:rsidP="00B766F8">
      <w:pPr>
        <w:jc w:val="both"/>
        <w:rPr>
          <w:i/>
        </w:rPr>
      </w:pPr>
    </w:p>
    <w:p w14:paraId="32504F33" w14:textId="77777777" w:rsidR="00BE0649" w:rsidRPr="00245E58" w:rsidRDefault="00BE0649" w:rsidP="00BE0649">
      <w:pPr>
        <w:ind w:firstLine="1440"/>
        <w:rPr>
          <w:i/>
        </w:rPr>
      </w:pPr>
      <w:bookmarkStart w:id="267" w:name="_Toc385286459"/>
      <w:bookmarkEnd w:id="266"/>
      <w:r w:rsidRPr="00245E58">
        <w:rPr>
          <w:i/>
        </w:rPr>
        <w:lastRenderedPageBreak/>
        <w:t>Fasken “A” #1 core</w:t>
      </w:r>
    </w:p>
    <w:tbl>
      <w:tblPr>
        <w:tblW w:w="4081" w:type="dxa"/>
        <w:jc w:val="center"/>
        <w:tblBorders>
          <w:top w:val="single" w:sz="8" w:space="0" w:color="000000"/>
          <w:bottom w:val="single" w:sz="8" w:space="0" w:color="000000"/>
        </w:tblBorders>
        <w:tblLook w:val="04A0" w:firstRow="1" w:lastRow="0" w:firstColumn="1" w:lastColumn="0" w:noHBand="0" w:noVBand="1"/>
      </w:tblPr>
      <w:tblGrid>
        <w:gridCol w:w="2131"/>
        <w:gridCol w:w="1950"/>
      </w:tblGrid>
      <w:tr w:rsidR="00BE0649" w:rsidRPr="00625E6B" w14:paraId="7256D785" w14:textId="77777777" w:rsidTr="00BE0649">
        <w:trPr>
          <w:trHeight w:val="300"/>
          <w:jc w:val="center"/>
        </w:trPr>
        <w:tc>
          <w:tcPr>
            <w:tcW w:w="2131" w:type="dxa"/>
            <w:tcBorders>
              <w:top w:val="single" w:sz="8" w:space="0" w:color="000000"/>
              <w:bottom w:val="single" w:sz="8" w:space="0" w:color="000000"/>
            </w:tcBorders>
            <w:shd w:val="clear" w:color="auto" w:fill="auto"/>
            <w:noWrap/>
            <w:vAlign w:val="center"/>
            <w:hideMark/>
          </w:tcPr>
          <w:p w14:paraId="4DFB1352" w14:textId="77777777" w:rsidR="00BE0649" w:rsidRPr="00625E6B" w:rsidRDefault="00BE0649" w:rsidP="00BE0649">
            <w:pPr>
              <w:spacing w:line="240" w:lineRule="auto"/>
              <w:jc w:val="center"/>
              <w:rPr>
                <w:rFonts w:ascii="Times New Roman" w:hAnsi="Times New Roman"/>
                <w:b/>
                <w:bCs/>
                <w:color w:val="000000"/>
                <w:lang w:bidi="ar-SA"/>
              </w:rPr>
            </w:pPr>
            <w:r w:rsidRPr="00625E6B">
              <w:rPr>
                <w:rFonts w:ascii="Times New Roman" w:hAnsi="Times New Roman"/>
                <w:b/>
                <w:bCs/>
                <w:color w:val="000000"/>
                <w:lang w:bidi="ar-SA"/>
              </w:rPr>
              <w:t>S</w:t>
            </w:r>
            <w:r>
              <w:rPr>
                <w:rFonts w:ascii="Times New Roman" w:hAnsi="Times New Roman"/>
                <w:b/>
                <w:bCs/>
                <w:color w:val="000000"/>
                <w:lang w:bidi="ar-SA"/>
              </w:rPr>
              <w:t>ample</w:t>
            </w:r>
          </w:p>
        </w:tc>
        <w:tc>
          <w:tcPr>
            <w:tcW w:w="1950" w:type="dxa"/>
            <w:tcBorders>
              <w:top w:val="single" w:sz="8" w:space="0" w:color="000000"/>
              <w:bottom w:val="single" w:sz="8" w:space="0" w:color="000000"/>
            </w:tcBorders>
            <w:shd w:val="clear" w:color="auto" w:fill="auto"/>
            <w:noWrap/>
            <w:vAlign w:val="center"/>
            <w:hideMark/>
          </w:tcPr>
          <w:p w14:paraId="342108AE" w14:textId="77777777" w:rsidR="00BE0649" w:rsidRPr="00625E6B" w:rsidRDefault="00BE0649" w:rsidP="00BE0649">
            <w:pPr>
              <w:spacing w:line="240" w:lineRule="auto"/>
              <w:jc w:val="center"/>
              <w:rPr>
                <w:rFonts w:ascii="Times New Roman" w:hAnsi="Times New Roman"/>
                <w:b/>
                <w:bCs/>
                <w:color w:val="000000"/>
                <w:lang w:bidi="ar-SA"/>
              </w:rPr>
            </w:pPr>
            <w:r w:rsidRPr="00625E6B">
              <w:rPr>
                <w:rFonts w:ascii="Times New Roman" w:hAnsi="Times New Roman"/>
                <w:b/>
                <w:bCs/>
                <w:color w:val="000000"/>
                <w:lang w:bidi="ar-SA"/>
              </w:rPr>
              <w:t>AIR</w:t>
            </w:r>
          </w:p>
        </w:tc>
      </w:tr>
      <w:tr w:rsidR="00BE0649" w:rsidRPr="00625E6B" w14:paraId="0AE1C36B" w14:textId="77777777" w:rsidTr="00BE0649">
        <w:trPr>
          <w:trHeight w:val="300"/>
          <w:jc w:val="center"/>
        </w:trPr>
        <w:tc>
          <w:tcPr>
            <w:tcW w:w="2131" w:type="dxa"/>
            <w:tcBorders>
              <w:top w:val="single" w:sz="8" w:space="0" w:color="000000"/>
            </w:tcBorders>
            <w:shd w:val="clear" w:color="auto" w:fill="auto"/>
            <w:noWrap/>
            <w:vAlign w:val="center"/>
            <w:hideMark/>
          </w:tcPr>
          <w:p w14:paraId="08970121" w14:textId="77777777" w:rsidR="00BE0649" w:rsidRPr="00625E6B" w:rsidRDefault="00BE0649" w:rsidP="00BE0649">
            <w:pPr>
              <w:spacing w:line="240" w:lineRule="auto"/>
              <w:rPr>
                <w:rFonts w:ascii="Times New Roman" w:hAnsi="Times New Roman"/>
                <w:color w:val="000000"/>
                <w:lang w:bidi="ar-SA"/>
              </w:rPr>
            </w:pPr>
            <w:r w:rsidRPr="00625E6B">
              <w:rPr>
                <w:rFonts w:ascii="Times New Roman" w:hAnsi="Times New Roman"/>
                <w:color w:val="000000"/>
                <w:lang w:bidi="ar-SA"/>
              </w:rPr>
              <w:t>EFFA-1</w:t>
            </w:r>
          </w:p>
        </w:tc>
        <w:tc>
          <w:tcPr>
            <w:tcW w:w="1950" w:type="dxa"/>
            <w:tcBorders>
              <w:top w:val="single" w:sz="8" w:space="0" w:color="000000"/>
            </w:tcBorders>
            <w:shd w:val="clear" w:color="auto" w:fill="auto"/>
            <w:noWrap/>
            <w:vAlign w:val="center"/>
            <w:hideMark/>
          </w:tcPr>
          <w:p w14:paraId="2413138D" w14:textId="77777777" w:rsidR="00BE0649" w:rsidRPr="00625E6B" w:rsidRDefault="00BE0649" w:rsidP="00BE0649">
            <w:pPr>
              <w:spacing w:line="240" w:lineRule="auto"/>
              <w:jc w:val="center"/>
              <w:rPr>
                <w:rFonts w:ascii="Times New Roman" w:hAnsi="Times New Roman"/>
                <w:color w:val="000000"/>
                <w:lang w:bidi="ar-SA"/>
              </w:rPr>
            </w:pPr>
            <w:r w:rsidRPr="00625E6B">
              <w:rPr>
                <w:rFonts w:ascii="Times New Roman" w:hAnsi="Times New Roman"/>
                <w:color w:val="000000"/>
                <w:lang w:bidi="ar-SA"/>
              </w:rPr>
              <w:t>1.70</w:t>
            </w:r>
          </w:p>
        </w:tc>
      </w:tr>
      <w:tr w:rsidR="00BE0649" w:rsidRPr="00625E6B" w14:paraId="537702FB" w14:textId="77777777" w:rsidTr="00BE0649">
        <w:trPr>
          <w:trHeight w:val="300"/>
          <w:jc w:val="center"/>
        </w:trPr>
        <w:tc>
          <w:tcPr>
            <w:tcW w:w="2131" w:type="dxa"/>
            <w:shd w:val="clear" w:color="auto" w:fill="auto"/>
            <w:noWrap/>
            <w:vAlign w:val="center"/>
            <w:hideMark/>
          </w:tcPr>
          <w:p w14:paraId="1212A662" w14:textId="77777777" w:rsidR="00BE0649" w:rsidRPr="00625E6B" w:rsidRDefault="00BE0649" w:rsidP="00BE0649">
            <w:pPr>
              <w:spacing w:line="240" w:lineRule="auto"/>
              <w:rPr>
                <w:rFonts w:ascii="Times New Roman" w:hAnsi="Times New Roman"/>
                <w:color w:val="000000"/>
                <w:lang w:bidi="ar-SA"/>
              </w:rPr>
            </w:pPr>
            <w:r w:rsidRPr="00625E6B">
              <w:rPr>
                <w:rFonts w:ascii="Times New Roman" w:hAnsi="Times New Roman"/>
                <w:color w:val="000000"/>
                <w:lang w:bidi="ar-SA"/>
              </w:rPr>
              <w:t>EFFA-3</w:t>
            </w:r>
          </w:p>
        </w:tc>
        <w:tc>
          <w:tcPr>
            <w:tcW w:w="1950" w:type="dxa"/>
            <w:shd w:val="clear" w:color="auto" w:fill="auto"/>
            <w:noWrap/>
            <w:vAlign w:val="center"/>
            <w:hideMark/>
          </w:tcPr>
          <w:p w14:paraId="7085AE27" w14:textId="77777777" w:rsidR="00BE0649" w:rsidRPr="00625E6B" w:rsidRDefault="00BE0649" w:rsidP="00BE0649">
            <w:pPr>
              <w:spacing w:line="240" w:lineRule="auto"/>
              <w:jc w:val="center"/>
              <w:rPr>
                <w:rFonts w:ascii="Times New Roman" w:hAnsi="Times New Roman"/>
                <w:color w:val="000000"/>
                <w:lang w:bidi="ar-SA"/>
              </w:rPr>
            </w:pPr>
            <w:r w:rsidRPr="00625E6B">
              <w:rPr>
                <w:rFonts w:ascii="Times New Roman" w:hAnsi="Times New Roman"/>
                <w:color w:val="000000"/>
                <w:lang w:bidi="ar-SA"/>
              </w:rPr>
              <w:t>3.07</w:t>
            </w:r>
          </w:p>
        </w:tc>
      </w:tr>
      <w:tr w:rsidR="00BE0649" w:rsidRPr="00625E6B" w14:paraId="3FFE8687" w14:textId="77777777" w:rsidTr="00BE0649">
        <w:trPr>
          <w:trHeight w:val="300"/>
          <w:jc w:val="center"/>
        </w:trPr>
        <w:tc>
          <w:tcPr>
            <w:tcW w:w="2131" w:type="dxa"/>
            <w:shd w:val="clear" w:color="auto" w:fill="auto"/>
            <w:noWrap/>
            <w:vAlign w:val="center"/>
            <w:hideMark/>
          </w:tcPr>
          <w:p w14:paraId="17BA37EB" w14:textId="77777777" w:rsidR="00BE0649" w:rsidRPr="00625E6B" w:rsidRDefault="00BE0649" w:rsidP="00BE0649">
            <w:pPr>
              <w:spacing w:line="240" w:lineRule="auto"/>
              <w:rPr>
                <w:rFonts w:ascii="Times New Roman" w:hAnsi="Times New Roman"/>
                <w:color w:val="000000"/>
                <w:lang w:bidi="ar-SA"/>
              </w:rPr>
            </w:pPr>
            <w:r w:rsidRPr="00625E6B">
              <w:rPr>
                <w:rFonts w:ascii="Times New Roman" w:hAnsi="Times New Roman"/>
                <w:color w:val="000000"/>
                <w:lang w:bidi="ar-SA"/>
              </w:rPr>
              <w:t>EFFA-5</w:t>
            </w:r>
          </w:p>
        </w:tc>
        <w:tc>
          <w:tcPr>
            <w:tcW w:w="1950" w:type="dxa"/>
            <w:shd w:val="clear" w:color="auto" w:fill="auto"/>
            <w:noWrap/>
            <w:vAlign w:val="center"/>
            <w:hideMark/>
          </w:tcPr>
          <w:p w14:paraId="5DFFF8F4" w14:textId="77777777" w:rsidR="00BE0649" w:rsidRPr="00625E6B" w:rsidRDefault="00BE0649" w:rsidP="00BE0649">
            <w:pPr>
              <w:spacing w:line="240" w:lineRule="auto"/>
              <w:jc w:val="center"/>
              <w:rPr>
                <w:rFonts w:ascii="Times New Roman" w:hAnsi="Times New Roman"/>
                <w:color w:val="000000"/>
                <w:lang w:bidi="ar-SA"/>
              </w:rPr>
            </w:pPr>
            <w:r w:rsidRPr="00625E6B">
              <w:rPr>
                <w:rFonts w:ascii="Times New Roman" w:hAnsi="Times New Roman"/>
                <w:color w:val="000000"/>
                <w:lang w:bidi="ar-SA"/>
              </w:rPr>
              <w:t>2.02</w:t>
            </w:r>
          </w:p>
        </w:tc>
      </w:tr>
      <w:tr w:rsidR="00BE0649" w:rsidRPr="00625E6B" w14:paraId="6D8FCAF3" w14:textId="77777777" w:rsidTr="00BE0649">
        <w:trPr>
          <w:trHeight w:val="300"/>
          <w:jc w:val="center"/>
        </w:trPr>
        <w:tc>
          <w:tcPr>
            <w:tcW w:w="2131" w:type="dxa"/>
            <w:shd w:val="clear" w:color="auto" w:fill="auto"/>
            <w:noWrap/>
            <w:vAlign w:val="center"/>
            <w:hideMark/>
          </w:tcPr>
          <w:p w14:paraId="227BB360" w14:textId="77777777" w:rsidR="00BE0649" w:rsidRPr="00625E6B" w:rsidRDefault="00BE0649" w:rsidP="00BE0649">
            <w:pPr>
              <w:spacing w:line="240" w:lineRule="auto"/>
              <w:rPr>
                <w:rFonts w:ascii="Times New Roman" w:hAnsi="Times New Roman"/>
                <w:color w:val="000000"/>
                <w:lang w:bidi="ar-SA"/>
              </w:rPr>
            </w:pPr>
            <w:r w:rsidRPr="00625E6B">
              <w:rPr>
                <w:rFonts w:ascii="Times New Roman" w:hAnsi="Times New Roman"/>
                <w:color w:val="000000"/>
                <w:lang w:bidi="ar-SA"/>
              </w:rPr>
              <w:t>EFFA-11</w:t>
            </w:r>
          </w:p>
        </w:tc>
        <w:tc>
          <w:tcPr>
            <w:tcW w:w="1950" w:type="dxa"/>
            <w:shd w:val="clear" w:color="auto" w:fill="auto"/>
            <w:noWrap/>
            <w:vAlign w:val="center"/>
            <w:hideMark/>
          </w:tcPr>
          <w:p w14:paraId="7E9D248A" w14:textId="77777777" w:rsidR="00BE0649" w:rsidRPr="00625E6B" w:rsidRDefault="00BE0649" w:rsidP="00BE0649">
            <w:pPr>
              <w:spacing w:line="240" w:lineRule="auto"/>
              <w:jc w:val="center"/>
              <w:rPr>
                <w:rFonts w:ascii="Times New Roman" w:hAnsi="Times New Roman"/>
                <w:color w:val="000000"/>
                <w:lang w:bidi="ar-SA"/>
              </w:rPr>
            </w:pPr>
            <w:r w:rsidRPr="00625E6B">
              <w:rPr>
                <w:rFonts w:ascii="Times New Roman" w:hAnsi="Times New Roman"/>
                <w:color w:val="000000"/>
                <w:lang w:bidi="ar-SA"/>
              </w:rPr>
              <w:t>1.23</w:t>
            </w:r>
          </w:p>
        </w:tc>
      </w:tr>
      <w:tr w:rsidR="00BE0649" w:rsidRPr="00625E6B" w14:paraId="5688F240" w14:textId="77777777" w:rsidTr="00BE0649">
        <w:trPr>
          <w:trHeight w:val="300"/>
          <w:jc w:val="center"/>
        </w:trPr>
        <w:tc>
          <w:tcPr>
            <w:tcW w:w="2131" w:type="dxa"/>
            <w:shd w:val="clear" w:color="auto" w:fill="auto"/>
            <w:noWrap/>
            <w:vAlign w:val="center"/>
            <w:hideMark/>
          </w:tcPr>
          <w:p w14:paraId="4069C031" w14:textId="77777777" w:rsidR="00BE0649" w:rsidRPr="00625E6B" w:rsidRDefault="00BE0649" w:rsidP="00BE0649">
            <w:pPr>
              <w:spacing w:line="240" w:lineRule="auto"/>
              <w:rPr>
                <w:rFonts w:ascii="Times New Roman" w:hAnsi="Times New Roman"/>
                <w:color w:val="000000"/>
                <w:lang w:bidi="ar-SA"/>
              </w:rPr>
            </w:pPr>
            <w:r w:rsidRPr="00625E6B">
              <w:rPr>
                <w:rFonts w:ascii="Times New Roman" w:hAnsi="Times New Roman"/>
                <w:color w:val="000000"/>
                <w:lang w:bidi="ar-SA"/>
              </w:rPr>
              <w:t>EFFA-17</w:t>
            </w:r>
          </w:p>
        </w:tc>
        <w:tc>
          <w:tcPr>
            <w:tcW w:w="1950" w:type="dxa"/>
            <w:shd w:val="clear" w:color="auto" w:fill="auto"/>
            <w:noWrap/>
            <w:vAlign w:val="center"/>
            <w:hideMark/>
          </w:tcPr>
          <w:p w14:paraId="33FEF1A4" w14:textId="77777777" w:rsidR="00BE0649" w:rsidRPr="00625E6B" w:rsidRDefault="00BE0649" w:rsidP="00BE0649">
            <w:pPr>
              <w:spacing w:line="240" w:lineRule="auto"/>
              <w:jc w:val="center"/>
              <w:rPr>
                <w:rFonts w:ascii="Times New Roman" w:hAnsi="Times New Roman"/>
                <w:color w:val="000000"/>
                <w:lang w:bidi="ar-SA"/>
              </w:rPr>
            </w:pPr>
            <w:r w:rsidRPr="00625E6B">
              <w:rPr>
                <w:rFonts w:ascii="Times New Roman" w:hAnsi="Times New Roman"/>
                <w:color w:val="000000"/>
                <w:lang w:bidi="ar-SA"/>
              </w:rPr>
              <w:t>2.15</w:t>
            </w:r>
          </w:p>
        </w:tc>
      </w:tr>
      <w:tr w:rsidR="00BE0649" w:rsidRPr="00625E6B" w14:paraId="0D309198" w14:textId="77777777" w:rsidTr="00BE0649">
        <w:trPr>
          <w:trHeight w:val="300"/>
          <w:jc w:val="center"/>
        </w:trPr>
        <w:tc>
          <w:tcPr>
            <w:tcW w:w="2131" w:type="dxa"/>
            <w:shd w:val="clear" w:color="auto" w:fill="auto"/>
            <w:noWrap/>
            <w:vAlign w:val="center"/>
            <w:hideMark/>
          </w:tcPr>
          <w:p w14:paraId="5EC25AA3" w14:textId="77777777" w:rsidR="00BE0649" w:rsidRPr="00625E6B" w:rsidRDefault="00BE0649" w:rsidP="00BE0649">
            <w:pPr>
              <w:spacing w:line="240" w:lineRule="auto"/>
              <w:rPr>
                <w:rFonts w:ascii="Times New Roman" w:hAnsi="Times New Roman"/>
                <w:color w:val="000000"/>
                <w:lang w:bidi="ar-SA"/>
              </w:rPr>
            </w:pPr>
            <w:r w:rsidRPr="00625E6B">
              <w:rPr>
                <w:rFonts w:ascii="Times New Roman" w:hAnsi="Times New Roman"/>
                <w:color w:val="000000"/>
                <w:lang w:bidi="ar-SA"/>
              </w:rPr>
              <w:t>EFFA-18</w:t>
            </w:r>
          </w:p>
        </w:tc>
        <w:tc>
          <w:tcPr>
            <w:tcW w:w="1950" w:type="dxa"/>
            <w:shd w:val="clear" w:color="auto" w:fill="auto"/>
            <w:noWrap/>
            <w:vAlign w:val="center"/>
            <w:hideMark/>
          </w:tcPr>
          <w:p w14:paraId="611C13CD" w14:textId="77777777" w:rsidR="00BE0649" w:rsidRPr="00625E6B" w:rsidRDefault="00BE0649" w:rsidP="00BE0649">
            <w:pPr>
              <w:spacing w:line="240" w:lineRule="auto"/>
              <w:jc w:val="center"/>
              <w:rPr>
                <w:rFonts w:ascii="Times New Roman" w:hAnsi="Times New Roman"/>
                <w:color w:val="000000"/>
                <w:lang w:bidi="ar-SA"/>
              </w:rPr>
            </w:pPr>
            <w:r w:rsidRPr="00625E6B">
              <w:rPr>
                <w:rFonts w:ascii="Times New Roman" w:hAnsi="Times New Roman"/>
                <w:color w:val="000000"/>
                <w:lang w:bidi="ar-SA"/>
              </w:rPr>
              <w:t>2.26</w:t>
            </w:r>
          </w:p>
        </w:tc>
      </w:tr>
      <w:tr w:rsidR="00BE0649" w:rsidRPr="00625E6B" w14:paraId="606B9BDB" w14:textId="77777777" w:rsidTr="00BE0649">
        <w:trPr>
          <w:trHeight w:val="300"/>
          <w:jc w:val="center"/>
        </w:trPr>
        <w:tc>
          <w:tcPr>
            <w:tcW w:w="2131" w:type="dxa"/>
            <w:shd w:val="clear" w:color="auto" w:fill="auto"/>
            <w:noWrap/>
            <w:vAlign w:val="center"/>
            <w:hideMark/>
          </w:tcPr>
          <w:p w14:paraId="1B4E19D6" w14:textId="77777777" w:rsidR="00BE0649" w:rsidRPr="00625E6B" w:rsidRDefault="00BE0649" w:rsidP="00BE0649">
            <w:pPr>
              <w:spacing w:line="240" w:lineRule="auto"/>
              <w:rPr>
                <w:rFonts w:ascii="Times New Roman" w:hAnsi="Times New Roman"/>
                <w:color w:val="000000"/>
                <w:lang w:bidi="ar-SA"/>
              </w:rPr>
            </w:pPr>
            <w:r w:rsidRPr="00625E6B">
              <w:rPr>
                <w:rFonts w:ascii="Times New Roman" w:hAnsi="Times New Roman"/>
                <w:color w:val="000000"/>
                <w:lang w:bidi="ar-SA"/>
              </w:rPr>
              <w:t>EFFA-20</w:t>
            </w:r>
          </w:p>
        </w:tc>
        <w:tc>
          <w:tcPr>
            <w:tcW w:w="1950" w:type="dxa"/>
            <w:shd w:val="clear" w:color="auto" w:fill="auto"/>
            <w:noWrap/>
            <w:vAlign w:val="center"/>
            <w:hideMark/>
          </w:tcPr>
          <w:p w14:paraId="1E41E143" w14:textId="77777777" w:rsidR="00BE0649" w:rsidRPr="00625E6B" w:rsidRDefault="00BE0649" w:rsidP="00BE0649">
            <w:pPr>
              <w:spacing w:line="240" w:lineRule="auto"/>
              <w:jc w:val="center"/>
              <w:rPr>
                <w:rFonts w:ascii="Times New Roman" w:hAnsi="Times New Roman"/>
                <w:color w:val="000000"/>
                <w:lang w:bidi="ar-SA"/>
              </w:rPr>
            </w:pPr>
            <w:r w:rsidRPr="00625E6B">
              <w:rPr>
                <w:rFonts w:ascii="Times New Roman" w:hAnsi="Times New Roman"/>
                <w:color w:val="000000"/>
                <w:lang w:bidi="ar-SA"/>
              </w:rPr>
              <w:t>1.42</w:t>
            </w:r>
          </w:p>
        </w:tc>
      </w:tr>
      <w:tr w:rsidR="00BE0649" w:rsidRPr="00625E6B" w14:paraId="64F3131A" w14:textId="77777777" w:rsidTr="00BE0649">
        <w:trPr>
          <w:trHeight w:val="300"/>
          <w:jc w:val="center"/>
        </w:trPr>
        <w:tc>
          <w:tcPr>
            <w:tcW w:w="2131" w:type="dxa"/>
            <w:shd w:val="clear" w:color="auto" w:fill="auto"/>
            <w:noWrap/>
            <w:vAlign w:val="center"/>
            <w:hideMark/>
          </w:tcPr>
          <w:p w14:paraId="1B471C91" w14:textId="77777777" w:rsidR="00BE0649" w:rsidRPr="00625E6B" w:rsidRDefault="00BE0649" w:rsidP="00BE0649">
            <w:pPr>
              <w:spacing w:line="240" w:lineRule="auto"/>
              <w:rPr>
                <w:rFonts w:ascii="Times New Roman" w:hAnsi="Times New Roman"/>
                <w:color w:val="000000"/>
                <w:lang w:bidi="ar-SA"/>
              </w:rPr>
            </w:pPr>
            <w:r w:rsidRPr="00625E6B">
              <w:rPr>
                <w:rFonts w:ascii="Times New Roman" w:hAnsi="Times New Roman"/>
                <w:color w:val="000000"/>
                <w:lang w:bidi="ar-SA"/>
              </w:rPr>
              <w:t>EFFA-21</w:t>
            </w:r>
          </w:p>
        </w:tc>
        <w:tc>
          <w:tcPr>
            <w:tcW w:w="1950" w:type="dxa"/>
            <w:shd w:val="clear" w:color="auto" w:fill="auto"/>
            <w:noWrap/>
            <w:vAlign w:val="center"/>
            <w:hideMark/>
          </w:tcPr>
          <w:p w14:paraId="121FB1C2" w14:textId="77777777" w:rsidR="00BE0649" w:rsidRPr="00625E6B" w:rsidRDefault="00BE0649" w:rsidP="00BE0649">
            <w:pPr>
              <w:spacing w:line="240" w:lineRule="auto"/>
              <w:jc w:val="center"/>
              <w:rPr>
                <w:rFonts w:ascii="Times New Roman" w:hAnsi="Times New Roman"/>
                <w:color w:val="000000"/>
                <w:lang w:bidi="ar-SA"/>
              </w:rPr>
            </w:pPr>
            <w:r w:rsidRPr="00625E6B">
              <w:rPr>
                <w:rFonts w:ascii="Times New Roman" w:hAnsi="Times New Roman"/>
                <w:color w:val="000000"/>
                <w:lang w:bidi="ar-SA"/>
              </w:rPr>
              <w:t>2.20</w:t>
            </w:r>
          </w:p>
        </w:tc>
      </w:tr>
      <w:tr w:rsidR="00BE0649" w:rsidRPr="00625E6B" w14:paraId="4B6FDAC5" w14:textId="77777777" w:rsidTr="00BE0649">
        <w:trPr>
          <w:trHeight w:val="300"/>
          <w:jc w:val="center"/>
        </w:trPr>
        <w:tc>
          <w:tcPr>
            <w:tcW w:w="2131" w:type="dxa"/>
            <w:shd w:val="clear" w:color="auto" w:fill="auto"/>
            <w:noWrap/>
            <w:vAlign w:val="center"/>
            <w:hideMark/>
          </w:tcPr>
          <w:p w14:paraId="5C30AC0D" w14:textId="77777777" w:rsidR="00BE0649" w:rsidRPr="00625E6B" w:rsidRDefault="00BE0649" w:rsidP="00BE0649">
            <w:pPr>
              <w:spacing w:line="240" w:lineRule="auto"/>
              <w:rPr>
                <w:rFonts w:ascii="Times New Roman" w:hAnsi="Times New Roman"/>
                <w:color w:val="000000"/>
                <w:lang w:bidi="ar-SA"/>
              </w:rPr>
            </w:pPr>
            <w:r w:rsidRPr="00625E6B">
              <w:rPr>
                <w:rFonts w:ascii="Times New Roman" w:hAnsi="Times New Roman"/>
                <w:color w:val="000000"/>
                <w:lang w:bidi="ar-SA"/>
              </w:rPr>
              <w:t>EFFA-23</w:t>
            </w:r>
          </w:p>
        </w:tc>
        <w:tc>
          <w:tcPr>
            <w:tcW w:w="1950" w:type="dxa"/>
            <w:shd w:val="clear" w:color="auto" w:fill="auto"/>
            <w:noWrap/>
            <w:vAlign w:val="center"/>
            <w:hideMark/>
          </w:tcPr>
          <w:p w14:paraId="5245663C" w14:textId="77777777" w:rsidR="00BE0649" w:rsidRPr="00625E6B" w:rsidRDefault="00BE0649" w:rsidP="00BE0649">
            <w:pPr>
              <w:spacing w:line="240" w:lineRule="auto"/>
              <w:jc w:val="center"/>
              <w:rPr>
                <w:rFonts w:ascii="Times New Roman" w:hAnsi="Times New Roman"/>
                <w:color w:val="000000"/>
                <w:lang w:bidi="ar-SA"/>
              </w:rPr>
            </w:pPr>
            <w:r w:rsidRPr="00625E6B">
              <w:rPr>
                <w:rFonts w:ascii="Times New Roman" w:hAnsi="Times New Roman"/>
                <w:color w:val="000000"/>
                <w:lang w:bidi="ar-SA"/>
              </w:rPr>
              <w:t>1.95</w:t>
            </w:r>
          </w:p>
        </w:tc>
      </w:tr>
      <w:tr w:rsidR="00BE0649" w:rsidRPr="00625E6B" w14:paraId="45E3A262" w14:textId="77777777" w:rsidTr="00BE0649">
        <w:trPr>
          <w:trHeight w:val="300"/>
          <w:jc w:val="center"/>
        </w:trPr>
        <w:tc>
          <w:tcPr>
            <w:tcW w:w="2131" w:type="dxa"/>
            <w:shd w:val="clear" w:color="auto" w:fill="auto"/>
            <w:noWrap/>
            <w:vAlign w:val="center"/>
            <w:hideMark/>
          </w:tcPr>
          <w:p w14:paraId="1D28A2A4" w14:textId="77777777" w:rsidR="00BE0649" w:rsidRPr="00625E6B" w:rsidRDefault="00BE0649" w:rsidP="00BE0649">
            <w:pPr>
              <w:spacing w:line="240" w:lineRule="auto"/>
              <w:rPr>
                <w:rFonts w:ascii="Times New Roman" w:hAnsi="Times New Roman"/>
                <w:color w:val="000000"/>
                <w:lang w:bidi="ar-SA"/>
              </w:rPr>
            </w:pPr>
            <w:r w:rsidRPr="00625E6B">
              <w:rPr>
                <w:rFonts w:ascii="Times New Roman" w:hAnsi="Times New Roman"/>
                <w:color w:val="000000"/>
                <w:lang w:bidi="ar-SA"/>
              </w:rPr>
              <w:t>EFFA-24</w:t>
            </w:r>
          </w:p>
        </w:tc>
        <w:tc>
          <w:tcPr>
            <w:tcW w:w="1950" w:type="dxa"/>
            <w:shd w:val="clear" w:color="auto" w:fill="auto"/>
            <w:noWrap/>
            <w:vAlign w:val="center"/>
            <w:hideMark/>
          </w:tcPr>
          <w:p w14:paraId="3AF436B5" w14:textId="77777777" w:rsidR="00BE0649" w:rsidRPr="00625E6B" w:rsidRDefault="00BE0649" w:rsidP="00BE0649">
            <w:pPr>
              <w:spacing w:line="240" w:lineRule="auto"/>
              <w:jc w:val="center"/>
              <w:rPr>
                <w:rFonts w:ascii="Times New Roman" w:hAnsi="Times New Roman"/>
                <w:color w:val="000000"/>
                <w:lang w:bidi="ar-SA"/>
              </w:rPr>
            </w:pPr>
            <w:r w:rsidRPr="00625E6B">
              <w:rPr>
                <w:rFonts w:ascii="Times New Roman" w:hAnsi="Times New Roman"/>
                <w:color w:val="000000"/>
                <w:lang w:bidi="ar-SA"/>
              </w:rPr>
              <w:t>3.24</w:t>
            </w:r>
          </w:p>
        </w:tc>
      </w:tr>
      <w:tr w:rsidR="00BE0649" w:rsidRPr="00625E6B" w14:paraId="6F430EC4" w14:textId="77777777" w:rsidTr="00BE0649">
        <w:trPr>
          <w:trHeight w:val="300"/>
          <w:jc w:val="center"/>
        </w:trPr>
        <w:tc>
          <w:tcPr>
            <w:tcW w:w="2131" w:type="dxa"/>
            <w:shd w:val="clear" w:color="auto" w:fill="auto"/>
            <w:noWrap/>
            <w:vAlign w:val="center"/>
            <w:hideMark/>
          </w:tcPr>
          <w:p w14:paraId="48D96144" w14:textId="77777777" w:rsidR="00BE0649" w:rsidRPr="00625E6B" w:rsidRDefault="00BE0649" w:rsidP="00BE0649">
            <w:pPr>
              <w:spacing w:line="240" w:lineRule="auto"/>
              <w:rPr>
                <w:rFonts w:ascii="Times New Roman" w:hAnsi="Times New Roman"/>
                <w:color w:val="000000"/>
                <w:lang w:bidi="ar-SA"/>
              </w:rPr>
            </w:pPr>
            <w:r w:rsidRPr="00625E6B">
              <w:rPr>
                <w:rFonts w:ascii="Times New Roman" w:hAnsi="Times New Roman"/>
                <w:color w:val="000000"/>
                <w:lang w:bidi="ar-SA"/>
              </w:rPr>
              <w:t>EFFA-28</w:t>
            </w:r>
          </w:p>
        </w:tc>
        <w:tc>
          <w:tcPr>
            <w:tcW w:w="1950" w:type="dxa"/>
            <w:shd w:val="clear" w:color="auto" w:fill="auto"/>
            <w:noWrap/>
            <w:vAlign w:val="center"/>
            <w:hideMark/>
          </w:tcPr>
          <w:p w14:paraId="56755B79" w14:textId="77777777" w:rsidR="00BE0649" w:rsidRPr="00625E6B" w:rsidRDefault="00BE0649" w:rsidP="00BE0649">
            <w:pPr>
              <w:spacing w:line="240" w:lineRule="auto"/>
              <w:jc w:val="center"/>
              <w:rPr>
                <w:rFonts w:ascii="Times New Roman" w:hAnsi="Times New Roman"/>
                <w:color w:val="000000"/>
                <w:lang w:bidi="ar-SA"/>
              </w:rPr>
            </w:pPr>
            <w:r w:rsidRPr="00625E6B">
              <w:rPr>
                <w:rFonts w:ascii="Times New Roman" w:hAnsi="Times New Roman"/>
                <w:color w:val="000000"/>
                <w:lang w:bidi="ar-SA"/>
              </w:rPr>
              <w:t>4.10</w:t>
            </w:r>
          </w:p>
        </w:tc>
      </w:tr>
      <w:tr w:rsidR="00BE0649" w:rsidRPr="00625E6B" w14:paraId="07DF4C48" w14:textId="77777777" w:rsidTr="00BE0649">
        <w:trPr>
          <w:trHeight w:val="300"/>
          <w:jc w:val="center"/>
        </w:trPr>
        <w:tc>
          <w:tcPr>
            <w:tcW w:w="2131" w:type="dxa"/>
            <w:shd w:val="clear" w:color="auto" w:fill="auto"/>
            <w:noWrap/>
            <w:vAlign w:val="center"/>
            <w:hideMark/>
          </w:tcPr>
          <w:p w14:paraId="7A9A5EEC" w14:textId="77777777" w:rsidR="00BE0649" w:rsidRPr="00625E6B" w:rsidRDefault="00BE0649" w:rsidP="00BE0649">
            <w:pPr>
              <w:spacing w:line="240" w:lineRule="auto"/>
              <w:rPr>
                <w:rFonts w:ascii="Times New Roman" w:hAnsi="Times New Roman"/>
                <w:color w:val="000000"/>
                <w:lang w:bidi="ar-SA"/>
              </w:rPr>
            </w:pPr>
            <w:r w:rsidRPr="00625E6B">
              <w:rPr>
                <w:rFonts w:ascii="Times New Roman" w:hAnsi="Times New Roman"/>
                <w:color w:val="000000"/>
                <w:lang w:bidi="ar-SA"/>
              </w:rPr>
              <w:t>EFFA-32</w:t>
            </w:r>
          </w:p>
        </w:tc>
        <w:tc>
          <w:tcPr>
            <w:tcW w:w="1950" w:type="dxa"/>
            <w:shd w:val="clear" w:color="auto" w:fill="auto"/>
            <w:noWrap/>
            <w:vAlign w:val="center"/>
            <w:hideMark/>
          </w:tcPr>
          <w:p w14:paraId="0F388F54" w14:textId="77777777" w:rsidR="00BE0649" w:rsidRPr="00625E6B" w:rsidRDefault="00BE0649" w:rsidP="00BE0649">
            <w:pPr>
              <w:spacing w:line="240" w:lineRule="auto"/>
              <w:jc w:val="center"/>
              <w:rPr>
                <w:rFonts w:ascii="Times New Roman" w:hAnsi="Times New Roman"/>
                <w:color w:val="000000"/>
                <w:lang w:bidi="ar-SA"/>
              </w:rPr>
            </w:pPr>
            <w:r w:rsidRPr="00625E6B">
              <w:rPr>
                <w:rFonts w:ascii="Times New Roman" w:hAnsi="Times New Roman"/>
                <w:color w:val="000000"/>
                <w:lang w:bidi="ar-SA"/>
              </w:rPr>
              <w:t>2.90</w:t>
            </w:r>
          </w:p>
        </w:tc>
      </w:tr>
      <w:tr w:rsidR="00BE0649" w:rsidRPr="00625E6B" w14:paraId="3359C5ED" w14:textId="77777777" w:rsidTr="00BE0649">
        <w:trPr>
          <w:trHeight w:val="300"/>
          <w:jc w:val="center"/>
        </w:trPr>
        <w:tc>
          <w:tcPr>
            <w:tcW w:w="2131" w:type="dxa"/>
            <w:shd w:val="clear" w:color="auto" w:fill="auto"/>
            <w:noWrap/>
            <w:vAlign w:val="center"/>
            <w:hideMark/>
          </w:tcPr>
          <w:p w14:paraId="1C7E1391" w14:textId="77777777" w:rsidR="00BE0649" w:rsidRPr="00625E6B" w:rsidRDefault="00BE0649" w:rsidP="00BE0649">
            <w:pPr>
              <w:spacing w:line="240" w:lineRule="auto"/>
              <w:rPr>
                <w:rFonts w:ascii="Times New Roman" w:hAnsi="Times New Roman"/>
                <w:color w:val="000000"/>
                <w:lang w:bidi="ar-SA"/>
              </w:rPr>
            </w:pPr>
            <w:r w:rsidRPr="00625E6B">
              <w:rPr>
                <w:rFonts w:ascii="Times New Roman" w:hAnsi="Times New Roman"/>
                <w:color w:val="000000"/>
                <w:lang w:bidi="ar-SA"/>
              </w:rPr>
              <w:t>EFFA-37</w:t>
            </w:r>
          </w:p>
        </w:tc>
        <w:tc>
          <w:tcPr>
            <w:tcW w:w="1950" w:type="dxa"/>
            <w:shd w:val="clear" w:color="auto" w:fill="auto"/>
            <w:noWrap/>
            <w:vAlign w:val="center"/>
            <w:hideMark/>
          </w:tcPr>
          <w:p w14:paraId="2BC15800" w14:textId="77777777" w:rsidR="00BE0649" w:rsidRPr="00625E6B" w:rsidRDefault="00BE0649" w:rsidP="00BE0649">
            <w:pPr>
              <w:spacing w:line="240" w:lineRule="auto"/>
              <w:jc w:val="center"/>
              <w:rPr>
                <w:rFonts w:ascii="Times New Roman" w:hAnsi="Times New Roman"/>
                <w:color w:val="000000"/>
                <w:lang w:bidi="ar-SA"/>
              </w:rPr>
            </w:pPr>
            <w:r w:rsidRPr="00625E6B">
              <w:rPr>
                <w:rFonts w:ascii="Times New Roman" w:hAnsi="Times New Roman"/>
                <w:color w:val="000000"/>
                <w:lang w:bidi="ar-SA"/>
              </w:rPr>
              <w:t>4.53</w:t>
            </w:r>
          </w:p>
        </w:tc>
      </w:tr>
      <w:tr w:rsidR="00BE0649" w:rsidRPr="00625E6B" w14:paraId="7EAD7C8E" w14:textId="77777777" w:rsidTr="00BE0649">
        <w:trPr>
          <w:trHeight w:val="300"/>
          <w:jc w:val="center"/>
        </w:trPr>
        <w:tc>
          <w:tcPr>
            <w:tcW w:w="2131" w:type="dxa"/>
            <w:shd w:val="clear" w:color="auto" w:fill="auto"/>
            <w:noWrap/>
            <w:vAlign w:val="center"/>
            <w:hideMark/>
          </w:tcPr>
          <w:p w14:paraId="160AEB58" w14:textId="77777777" w:rsidR="00BE0649" w:rsidRPr="00625E6B" w:rsidRDefault="00BE0649" w:rsidP="00BE0649">
            <w:pPr>
              <w:spacing w:line="240" w:lineRule="auto"/>
              <w:rPr>
                <w:rFonts w:ascii="Times New Roman" w:hAnsi="Times New Roman"/>
                <w:color w:val="000000"/>
                <w:lang w:bidi="ar-SA"/>
              </w:rPr>
            </w:pPr>
            <w:r w:rsidRPr="00625E6B">
              <w:rPr>
                <w:rFonts w:ascii="Times New Roman" w:hAnsi="Times New Roman"/>
                <w:color w:val="000000"/>
                <w:lang w:bidi="ar-SA"/>
              </w:rPr>
              <w:t>EFFA-38</w:t>
            </w:r>
          </w:p>
        </w:tc>
        <w:tc>
          <w:tcPr>
            <w:tcW w:w="1950" w:type="dxa"/>
            <w:shd w:val="clear" w:color="auto" w:fill="auto"/>
            <w:noWrap/>
            <w:vAlign w:val="center"/>
            <w:hideMark/>
          </w:tcPr>
          <w:p w14:paraId="3BF34511" w14:textId="77777777" w:rsidR="00BE0649" w:rsidRPr="00625E6B" w:rsidRDefault="00BE0649" w:rsidP="00BE0649">
            <w:pPr>
              <w:spacing w:line="240" w:lineRule="auto"/>
              <w:jc w:val="center"/>
              <w:rPr>
                <w:rFonts w:ascii="Times New Roman" w:hAnsi="Times New Roman"/>
                <w:color w:val="000000"/>
                <w:lang w:bidi="ar-SA"/>
              </w:rPr>
            </w:pPr>
            <w:r w:rsidRPr="00625E6B">
              <w:rPr>
                <w:rFonts w:ascii="Times New Roman" w:hAnsi="Times New Roman"/>
                <w:color w:val="000000"/>
                <w:lang w:bidi="ar-SA"/>
              </w:rPr>
              <w:t>3.21</w:t>
            </w:r>
          </w:p>
        </w:tc>
      </w:tr>
      <w:tr w:rsidR="00BE0649" w:rsidRPr="00625E6B" w14:paraId="10E6DDB0" w14:textId="77777777" w:rsidTr="00BE0649">
        <w:trPr>
          <w:trHeight w:val="300"/>
          <w:jc w:val="center"/>
        </w:trPr>
        <w:tc>
          <w:tcPr>
            <w:tcW w:w="2131" w:type="dxa"/>
            <w:shd w:val="clear" w:color="auto" w:fill="auto"/>
            <w:noWrap/>
            <w:vAlign w:val="center"/>
            <w:hideMark/>
          </w:tcPr>
          <w:p w14:paraId="60905C8E" w14:textId="77777777" w:rsidR="00BE0649" w:rsidRPr="00625E6B" w:rsidRDefault="00BE0649" w:rsidP="00BE0649">
            <w:pPr>
              <w:spacing w:line="240" w:lineRule="auto"/>
              <w:rPr>
                <w:rFonts w:ascii="Times New Roman" w:hAnsi="Times New Roman"/>
                <w:color w:val="000000"/>
                <w:lang w:bidi="ar-SA"/>
              </w:rPr>
            </w:pPr>
            <w:r w:rsidRPr="00625E6B">
              <w:rPr>
                <w:rFonts w:ascii="Times New Roman" w:hAnsi="Times New Roman"/>
                <w:color w:val="000000"/>
                <w:lang w:bidi="ar-SA"/>
              </w:rPr>
              <w:t>EFFA-40</w:t>
            </w:r>
          </w:p>
        </w:tc>
        <w:tc>
          <w:tcPr>
            <w:tcW w:w="1950" w:type="dxa"/>
            <w:shd w:val="clear" w:color="auto" w:fill="auto"/>
            <w:noWrap/>
            <w:vAlign w:val="center"/>
            <w:hideMark/>
          </w:tcPr>
          <w:p w14:paraId="1D3B8EED" w14:textId="77777777" w:rsidR="00BE0649" w:rsidRPr="00625E6B" w:rsidRDefault="00BE0649" w:rsidP="00BE0649">
            <w:pPr>
              <w:spacing w:line="240" w:lineRule="auto"/>
              <w:jc w:val="center"/>
              <w:rPr>
                <w:rFonts w:ascii="Times New Roman" w:hAnsi="Times New Roman"/>
                <w:color w:val="000000"/>
                <w:lang w:bidi="ar-SA"/>
              </w:rPr>
            </w:pPr>
            <w:r w:rsidRPr="00625E6B">
              <w:rPr>
                <w:rFonts w:ascii="Times New Roman" w:hAnsi="Times New Roman"/>
                <w:color w:val="000000"/>
                <w:lang w:bidi="ar-SA"/>
              </w:rPr>
              <w:t>2.25</w:t>
            </w:r>
          </w:p>
        </w:tc>
      </w:tr>
    </w:tbl>
    <w:p w14:paraId="03D35646" w14:textId="77777777" w:rsidR="00BE0649" w:rsidRDefault="00BE0649" w:rsidP="00B766F8">
      <w:pPr>
        <w:tabs>
          <w:tab w:val="left" w:pos="1530"/>
        </w:tabs>
        <w:rPr>
          <w:i/>
        </w:rPr>
      </w:pPr>
    </w:p>
    <w:p w14:paraId="5DE4EC76" w14:textId="77777777" w:rsidR="00BE0649" w:rsidRDefault="00BE0649" w:rsidP="00B766F8">
      <w:pPr>
        <w:rPr>
          <w:i/>
        </w:rPr>
      </w:pPr>
    </w:p>
    <w:p w14:paraId="254D3055" w14:textId="04A60BCA" w:rsidR="00C17EAE" w:rsidRPr="00245E58" w:rsidRDefault="00C17EAE" w:rsidP="00245E58">
      <w:pPr>
        <w:ind w:firstLine="1440"/>
        <w:rPr>
          <w:i/>
        </w:rPr>
      </w:pPr>
      <w:r w:rsidRPr="00245E58">
        <w:rPr>
          <w:i/>
        </w:rPr>
        <w:t>Bouldin Creek outcrop</w:t>
      </w:r>
      <w:bookmarkEnd w:id="267"/>
    </w:p>
    <w:tbl>
      <w:tblPr>
        <w:tblW w:w="4105" w:type="dxa"/>
        <w:jc w:val="center"/>
        <w:tblBorders>
          <w:top w:val="single" w:sz="8" w:space="0" w:color="000000"/>
          <w:bottom w:val="single" w:sz="8" w:space="0" w:color="000000"/>
        </w:tblBorders>
        <w:tblLook w:val="04A0" w:firstRow="1" w:lastRow="0" w:firstColumn="1" w:lastColumn="0" w:noHBand="0" w:noVBand="1"/>
      </w:tblPr>
      <w:tblGrid>
        <w:gridCol w:w="2143"/>
        <w:gridCol w:w="1962"/>
      </w:tblGrid>
      <w:tr w:rsidR="00C82777" w:rsidRPr="00C17EAE" w14:paraId="5C9C6250" w14:textId="77777777" w:rsidTr="00AD5846">
        <w:trPr>
          <w:trHeight w:val="300"/>
          <w:jc w:val="center"/>
        </w:trPr>
        <w:tc>
          <w:tcPr>
            <w:tcW w:w="2143" w:type="dxa"/>
            <w:tcBorders>
              <w:top w:val="single" w:sz="8" w:space="0" w:color="000000"/>
              <w:bottom w:val="single" w:sz="8" w:space="0" w:color="000000"/>
            </w:tcBorders>
            <w:shd w:val="clear" w:color="auto" w:fill="auto"/>
            <w:noWrap/>
            <w:vAlign w:val="center"/>
            <w:hideMark/>
          </w:tcPr>
          <w:p w14:paraId="3E16AD9A" w14:textId="79EB387C" w:rsidR="00C17EAE" w:rsidRPr="00C17EAE" w:rsidRDefault="00C17EAE" w:rsidP="00C82777">
            <w:pPr>
              <w:spacing w:line="240" w:lineRule="auto"/>
              <w:jc w:val="center"/>
              <w:rPr>
                <w:rFonts w:ascii="Times New Roman" w:hAnsi="Times New Roman"/>
                <w:b/>
                <w:bCs/>
                <w:color w:val="000000"/>
                <w:lang w:bidi="ar-SA"/>
              </w:rPr>
            </w:pPr>
            <w:r w:rsidRPr="00C17EAE">
              <w:rPr>
                <w:rFonts w:ascii="Times New Roman" w:hAnsi="Times New Roman"/>
                <w:b/>
                <w:bCs/>
                <w:color w:val="000000"/>
                <w:lang w:bidi="ar-SA"/>
              </w:rPr>
              <w:t>S</w:t>
            </w:r>
            <w:r w:rsidR="00C82777">
              <w:rPr>
                <w:rFonts w:ascii="Times New Roman" w:hAnsi="Times New Roman"/>
                <w:b/>
                <w:bCs/>
                <w:color w:val="000000"/>
                <w:lang w:bidi="ar-SA"/>
              </w:rPr>
              <w:t>ample</w:t>
            </w:r>
          </w:p>
        </w:tc>
        <w:tc>
          <w:tcPr>
            <w:tcW w:w="1962" w:type="dxa"/>
            <w:tcBorders>
              <w:top w:val="single" w:sz="8" w:space="0" w:color="000000"/>
              <w:bottom w:val="single" w:sz="8" w:space="0" w:color="000000"/>
            </w:tcBorders>
            <w:shd w:val="clear" w:color="auto" w:fill="auto"/>
            <w:noWrap/>
            <w:vAlign w:val="center"/>
            <w:hideMark/>
          </w:tcPr>
          <w:p w14:paraId="070EC4B1" w14:textId="77777777" w:rsidR="00C17EAE" w:rsidRPr="00C17EAE" w:rsidRDefault="00C17EAE" w:rsidP="00C82777">
            <w:pPr>
              <w:spacing w:line="240" w:lineRule="auto"/>
              <w:jc w:val="center"/>
              <w:rPr>
                <w:rFonts w:ascii="Times New Roman" w:hAnsi="Times New Roman"/>
                <w:b/>
                <w:bCs/>
                <w:color w:val="000000"/>
                <w:lang w:bidi="ar-SA"/>
              </w:rPr>
            </w:pPr>
            <w:r w:rsidRPr="00C17EAE">
              <w:rPr>
                <w:rFonts w:ascii="Times New Roman" w:hAnsi="Times New Roman"/>
                <w:b/>
                <w:bCs/>
                <w:color w:val="000000"/>
                <w:lang w:bidi="ar-SA"/>
              </w:rPr>
              <w:t>AIR</w:t>
            </w:r>
          </w:p>
        </w:tc>
      </w:tr>
      <w:tr w:rsidR="00C82777" w:rsidRPr="00C17EAE" w14:paraId="3167E977" w14:textId="77777777" w:rsidTr="00AD5846">
        <w:trPr>
          <w:trHeight w:val="300"/>
          <w:jc w:val="center"/>
        </w:trPr>
        <w:tc>
          <w:tcPr>
            <w:tcW w:w="2143" w:type="dxa"/>
            <w:tcBorders>
              <w:top w:val="single" w:sz="8" w:space="0" w:color="000000"/>
            </w:tcBorders>
            <w:shd w:val="clear" w:color="auto" w:fill="auto"/>
            <w:noWrap/>
            <w:vAlign w:val="center"/>
            <w:hideMark/>
          </w:tcPr>
          <w:p w14:paraId="767470C0"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EFBC-5</w:t>
            </w:r>
          </w:p>
        </w:tc>
        <w:tc>
          <w:tcPr>
            <w:tcW w:w="1962" w:type="dxa"/>
            <w:tcBorders>
              <w:top w:val="single" w:sz="8" w:space="0" w:color="000000"/>
            </w:tcBorders>
            <w:shd w:val="clear" w:color="auto" w:fill="auto"/>
            <w:noWrap/>
            <w:vAlign w:val="center"/>
            <w:hideMark/>
          </w:tcPr>
          <w:p w14:paraId="6C165FD9"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1.01</w:t>
            </w:r>
          </w:p>
        </w:tc>
      </w:tr>
      <w:tr w:rsidR="00C82777" w:rsidRPr="00C17EAE" w14:paraId="4B8E0316" w14:textId="77777777" w:rsidTr="00AD5846">
        <w:trPr>
          <w:trHeight w:val="300"/>
          <w:jc w:val="center"/>
        </w:trPr>
        <w:tc>
          <w:tcPr>
            <w:tcW w:w="2143" w:type="dxa"/>
            <w:shd w:val="clear" w:color="auto" w:fill="auto"/>
            <w:noWrap/>
            <w:vAlign w:val="center"/>
            <w:hideMark/>
          </w:tcPr>
          <w:p w14:paraId="7A7447C7"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EFBC-7</w:t>
            </w:r>
          </w:p>
        </w:tc>
        <w:tc>
          <w:tcPr>
            <w:tcW w:w="1962" w:type="dxa"/>
            <w:shd w:val="clear" w:color="auto" w:fill="auto"/>
            <w:noWrap/>
            <w:vAlign w:val="center"/>
            <w:hideMark/>
          </w:tcPr>
          <w:p w14:paraId="59F29D6B"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0.54</w:t>
            </w:r>
          </w:p>
        </w:tc>
      </w:tr>
      <w:tr w:rsidR="00C82777" w:rsidRPr="00C17EAE" w14:paraId="041CC56C" w14:textId="77777777" w:rsidTr="00AD5846">
        <w:trPr>
          <w:trHeight w:val="300"/>
          <w:jc w:val="center"/>
        </w:trPr>
        <w:tc>
          <w:tcPr>
            <w:tcW w:w="2143" w:type="dxa"/>
            <w:shd w:val="clear" w:color="auto" w:fill="auto"/>
            <w:noWrap/>
            <w:vAlign w:val="center"/>
            <w:hideMark/>
          </w:tcPr>
          <w:p w14:paraId="22194E71"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EFBC-9</w:t>
            </w:r>
          </w:p>
        </w:tc>
        <w:tc>
          <w:tcPr>
            <w:tcW w:w="1962" w:type="dxa"/>
            <w:shd w:val="clear" w:color="auto" w:fill="auto"/>
            <w:noWrap/>
            <w:vAlign w:val="center"/>
            <w:hideMark/>
          </w:tcPr>
          <w:p w14:paraId="3FE30AA9"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1.14</w:t>
            </w:r>
          </w:p>
        </w:tc>
      </w:tr>
      <w:tr w:rsidR="00C82777" w:rsidRPr="00C17EAE" w14:paraId="5B0B1D35" w14:textId="77777777" w:rsidTr="00AD5846">
        <w:trPr>
          <w:trHeight w:val="300"/>
          <w:jc w:val="center"/>
        </w:trPr>
        <w:tc>
          <w:tcPr>
            <w:tcW w:w="2143" w:type="dxa"/>
            <w:shd w:val="clear" w:color="auto" w:fill="auto"/>
            <w:noWrap/>
            <w:vAlign w:val="center"/>
            <w:hideMark/>
          </w:tcPr>
          <w:p w14:paraId="5ECE7369"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EFBC-11</w:t>
            </w:r>
          </w:p>
        </w:tc>
        <w:tc>
          <w:tcPr>
            <w:tcW w:w="1962" w:type="dxa"/>
            <w:shd w:val="clear" w:color="auto" w:fill="auto"/>
            <w:noWrap/>
            <w:vAlign w:val="center"/>
            <w:hideMark/>
          </w:tcPr>
          <w:p w14:paraId="312E5F4F"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0.80</w:t>
            </w:r>
          </w:p>
        </w:tc>
      </w:tr>
      <w:tr w:rsidR="00C82777" w:rsidRPr="00C17EAE" w14:paraId="7991B0DE" w14:textId="77777777" w:rsidTr="00AD5846">
        <w:trPr>
          <w:trHeight w:val="300"/>
          <w:jc w:val="center"/>
        </w:trPr>
        <w:tc>
          <w:tcPr>
            <w:tcW w:w="2143" w:type="dxa"/>
            <w:shd w:val="clear" w:color="auto" w:fill="auto"/>
            <w:noWrap/>
            <w:vAlign w:val="center"/>
            <w:hideMark/>
          </w:tcPr>
          <w:p w14:paraId="546C6D58"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EFBC-15</w:t>
            </w:r>
          </w:p>
        </w:tc>
        <w:tc>
          <w:tcPr>
            <w:tcW w:w="1962" w:type="dxa"/>
            <w:shd w:val="clear" w:color="auto" w:fill="auto"/>
            <w:noWrap/>
            <w:vAlign w:val="center"/>
            <w:hideMark/>
          </w:tcPr>
          <w:p w14:paraId="5EABA2CE"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0.79</w:t>
            </w:r>
          </w:p>
        </w:tc>
      </w:tr>
      <w:tr w:rsidR="00C82777" w:rsidRPr="00C17EAE" w14:paraId="22586291" w14:textId="77777777" w:rsidTr="00AD5846">
        <w:trPr>
          <w:trHeight w:val="300"/>
          <w:jc w:val="center"/>
        </w:trPr>
        <w:tc>
          <w:tcPr>
            <w:tcW w:w="2143" w:type="dxa"/>
            <w:shd w:val="clear" w:color="auto" w:fill="auto"/>
            <w:noWrap/>
            <w:vAlign w:val="center"/>
            <w:hideMark/>
          </w:tcPr>
          <w:p w14:paraId="653B3466"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EFBC-19</w:t>
            </w:r>
          </w:p>
        </w:tc>
        <w:tc>
          <w:tcPr>
            <w:tcW w:w="1962" w:type="dxa"/>
            <w:shd w:val="clear" w:color="auto" w:fill="auto"/>
            <w:noWrap/>
            <w:vAlign w:val="center"/>
            <w:hideMark/>
          </w:tcPr>
          <w:p w14:paraId="2B5621B8"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0.87</w:t>
            </w:r>
          </w:p>
        </w:tc>
      </w:tr>
      <w:tr w:rsidR="00C82777" w:rsidRPr="00C17EAE" w14:paraId="2A6340C2" w14:textId="77777777" w:rsidTr="00AD5846">
        <w:trPr>
          <w:trHeight w:val="300"/>
          <w:jc w:val="center"/>
        </w:trPr>
        <w:tc>
          <w:tcPr>
            <w:tcW w:w="2143" w:type="dxa"/>
            <w:shd w:val="clear" w:color="auto" w:fill="auto"/>
            <w:noWrap/>
            <w:vAlign w:val="center"/>
            <w:hideMark/>
          </w:tcPr>
          <w:p w14:paraId="33CA1C88"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EFBC-20</w:t>
            </w:r>
          </w:p>
        </w:tc>
        <w:tc>
          <w:tcPr>
            <w:tcW w:w="1962" w:type="dxa"/>
            <w:shd w:val="clear" w:color="auto" w:fill="auto"/>
            <w:noWrap/>
            <w:vAlign w:val="center"/>
            <w:hideMark/>
          </w:tcPr>
          <w:p w14:paraId="6BB56EA9"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0.62</w:t>
            </w:r>
          </w:p>
        </w:tc>
      </w:tr>
      <w:tr w:rsidR="00C82777" w:rsidRPr="00C17EAE" w14:paraId="79D1A58D" w14:textId="77777777" w:rsidTr="00AD5846">
        <w:trPr>
          <w:trHeight w:val="300"/>
          <w:jc w:val="center"/>
        </w:trPr>
        <w:tc>
          <w:tcPr>
            <w:tcW w:w="2143" w:type="dxa"/>
            <w:shd w:val="clear" w:color="auto" w:fill="auto"/>
            <w:noWrap/>
            <w:vAlign w:val="center"/>
            <w:hideMark/>
          </w:tcPr>
          <w:p w14:paraId="3CB81397"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EFBC-23</w:t>
            </w:r>
          </w:p>
        </w:tc>
        <w:tc>
          <w:tcPr>
            <w:tcW w:w="1962" w:type="dxa"/>
            <w:shd w:val="clear" w:color="auto" w:fill="auto"/>
            <w:noWrap/>
            <w:vAlign w:val="center"/>
            <w:hideMark/>
          </w:tcPr>
          <w:p w14:paraId="7CD45BC6"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0.65</w:t>
            </w:r>
          </w:p>
        </w:tc>
      </w:tr>
      <w:tr w:rsidR="00C82777" w:rsidRPr="00C17EAE" w14:paraId="1EED82B5" w14:textId="77777777" w:rsidTr="00AD5846">
        <w:trPr>
          <w:trHeight w:val="300"/>
          <w:jc w:val="center"/>
        </w:trPr>
        <w:tc>
          <w:tcPr>
            <w:tcW w:w="2143" w:type="dxa"/>
            <w:shd w:val="clear" w:color="auto" w:fill="auto"/>
            <w:noWrap/>
            <w:vAlign w:val="center"/>
            <w:hideMark/>
          </w:tcPr>
          <w:p w14:paraId="7AC8FE57"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EFBC-25</w:t>
            </w:r>
          </w:p>
        </w:tc>
        <w:tc>
          <w:tcPr>
            <w:tcW w:w="1962" w:type="dxa"/>
            <w:shd w:val="clear" w:color="auto" w:fill="auto"/>
            <w:noWrap/>
            <w:vAlign w:val="center"/>
            <w:hideMark/>
          </w:tcPr>
          <w:p w14:paraId="0BD25402"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2.46</w:t>
            </w:r>
          </w:p>
        </w:tc>
      </w:tr>
      <w:tr w:rsidR="00C82777" w:rsidRPr="00C17EAE" w14:paraId="24FF2C90" w14:textId="77777777" w:rsidTr="00AD5846">
        <w:trPr>
          <w:trHeight w:val="300"/>
          <w:jc w:val="center"/>
        </w:trPr>
        <w:tc>
          <w:tcPr>
            <w:tcW w:w="2143" w:type="dxa"/>
            <w:shd w:val="clear" w:color="auto" w:fill="auto"/>
            <w:noWrap/>
            <w:vAlign w:val="center"/>
            <w:hideMark/>
          </w:tcPr>
          <w:p w14:paraId="18BC1327"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EFBC-27</w:t>
            </w:r>
          </w:p>
        </w:tc>
        <w:tc>
          <w:tcPr>
            <w:tcW w:w="1962" w:type="dxa"/>
            <w:shd w:val="clear" w:color="auto" w:fill="auto"/>
            <w:noWrap/>
            <w:vAlign w:val="center"/>
            <w:hideMark/>
          </w:tcPr>
          <w:p w14:paraId="023777E5"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2.81</w:t>
            </w:r>
          </w:p>
        </w:tc>
      </w:tr>
      <w:tr w:rsidR="00C82777" w:rsidRPr="00C17EAE" w14:paraId="3146A69C" w14:textId="77777777" w:rsidTr="00AD5846">
        <w:trPr>
          <w:trHeight w:val="300"/>
          <w:jc w:val="center"/>
        </w:trPr>
        <w:tc>
          <w:tcPr>
            <w:tcW w:w="2143" w:type="dxa"/>
            <w:shd w:val="clear" w:color="auto" w:fill="auto"/>
            <w:noWrap/>
            <w:vAlign w:val="center"/>
            <w:hideMark/>
          </w:tcPr>
          <w:p w14:paraId="6C5D55C5"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EFBC-30</w:t>
            </w:r>
          </w:p>
        </w:tc>
        <w:tc>
          <w:tcPr>
            <w:tcW w:w="1962" w:type="dxa"/>
            <w:shd w:val="clear" w:color="auto" w:fill="auto"/>
            <w:noWrap/>
            <w:vAlign w:val="center"/>
            <w:hideMark/>
          </w:tcPr>
          <w:p w14:paraId="53B06605"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1.37</w:t>
            </w:r>
          </w:p>
        </w:tc>
      </w:tr>
      <w:tr w:rsidR="00C82777" w:rsidRPr="00C17EAE" w14:paraId="60D55F1E" w14:textId="77777777" w:rsidTr="00AD5846">
        <w:trPr>
          <w:trHeight w:val="300"/>
          <w:jc w:val="center"/>
        </w:trPr>
        <w:tc>
          <w:tcPr>
            <w:tcW w:w="2143" w:type="dxa"/>
            <w:shd w:val="clear" w:color="auto" w:fill="auto"/>
            <w:noWrap/>
            <w:vAlign w:val="center"/>
            <w:hideMark/>
          </w:tcPr>
          <w:p w14:paraId="7E726B83"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EFBC-32</w:t>
            </w:r>
          </w:p>
        </w:tc>
        <w:tc>
          <w:tcPr>
            <w:tcW w:w="1962" w:type="dxa"/>
            <w:shd w:val="clear" w:color="auto" w:fill="auto"/>
            <w:noWrap/>
            <w:vAlign w:val="center"/>
            <w:hideMark/>
          </w:tcPr>
          <w:p w14:paraId="06936D51"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1.60</w:t>
            </w:r>
          </w:p>
        </w:tc>
      </w:tr>
      <w:tr w:rsidR="00C82777" w:rsidRPr="00C17EAE" w14:paraId="2663B5C5" w14:textId="77777777" w:rsidTr="00AD5846">
        <w:trPr>
          <w:trHeight w:val="300"/>
          <w:jc w:val="center"/>
        </w:trPr>
        <w:tc>
          <w:tcPr>
            <w:tcW w:w="2143" w:type="dxa"/>
            <w:shd w:val="clear" w:color="auto" w:fill="auto"/>
            <w:noWrap/>
            <w:vAlign w:val="center"/>
            <w:hideMark/>
          </w:tcPr>
          <w:p w14:paraId="74AEDF8E"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EFBC-34</w:t>
            </w:r>
          </w:p>
        </w:tc>
        <w:tc>
          <w:tcPr>
            <w:tcW w:w="1962" w:type="dxa"/>
            <w:shd w:val="clear" w:color="auto" w:fill="auto"/>
            <w:noWrap/>
            <w:vAlign w:val="center"/>
            <w:hideMark/>
          </w:tcPr>
          <w:p w14:paraId="73C34CBC"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1.43</w:t>
            </w:r>
          </w:p>
        </w:tc>
      </w:tr>
    </w:tbl>
    <w:p w14:paraId="6A516AC2" w14:textId="77777777" w:rsidR="00245E58" w:rsidRDefault="00245E58" w:rsidP="00B766F8">
      <w:pPr>
        <w:rPr>
          <w:i/>
        </w:rPr>
      </w:pPr>
      <w:bookmarkStart w:id="268" w:name="_Toc385286460"/>
    </w:p>
    <w:p w14:paraId="69EA3B43" w14:textId="77777777" w:rsidR="00BE0649" w:rsidRDefault="00BE0649" w:rsidP="00B766F8">
      <w:pPr>
        <w:rPr>
          <w:i/>
        </w:rPr>
      </w:pPr>
    </w:p>
    <w:p w14:paraId="59F06490" w14:textId="77777777" w:rsidR="00BE0649" w:rsidRDefault="00BE0649" w:rsidP="00B766F8">
      <w:pPr>
        <w:rPr>
          <w:i/>
        </w:rPr>
      </w:pPr>
    </w:p>
    <w:p w14:paraId="49A8C803" w14:textId="0BF2F095" w:rsidR="00C17EAE" w:rsidRPr="00245E58" w:rsidRDefault="00C17EAE" w:rsidP="00245E58">
      <w:pPr>
        <w:ind w:firstLine="1440"/>
        <w:rPr>
          <w:i/>
        </w:rPr>
      </w:pPr>
      <w:r w:rsidRPr="00245E58">
        <w:rPr>
          <w:i/>
        </w:rPr>
        <w:lastRenderedPageBreak/>
        <w:t>ACC #1 core</w:t>
      </w:r>
      <w:bookmarkEnd w:id="268"/>
    </w:p>
    <w:tbl>
      <w:tblPr>
        <w:tblW w:w="4084" w:type="dxa"/>
        <w:jc w:val="center"/>
        <w:tblBorders>
          <w:top w:val="single" w:sz="8" w:space="0" w:color="000000"/>
          <w:bottom w:val="single" w:sz="8" w:space="0" w:color="000000"/>
        </w:tblBorders>
        <w:tblLook w:val="04A0" w:firstRow="1" w:lastRow="0" w:firstColumn="1" w:lastColumn="0" w:noHBand="0" w:noVBand="1"/>
      </w:tblPr>
      <w:tblGrid>
        <w:gridCol w:w="2132"/>
        <w:gridCol w:w="1952"/>
      </w:tblGrid>
      <w:tr w:rsidR="00C17EAE" w:rsidRPr="00C17EAE" w14:paraId="4046C33D" w14:textId="77777777" w:rsidTr="000225C9">
        <w:trPr>
          <w:trHeight w:val="300"/>
          <w:jc w:val="center"/>
        </w:trPr>
        <w:tc>
          <w:tcPr>
            <w:tcW w:w="2132" w:type="dxa"/>
            <w:tcBorders>
              <w:top w:val="single" w:sz="8" w:space="0" w:color="000000"/>
              <w:bottom w:val="single" w:sz="8" w:space="0" w:color="000000"/>
            </w:tcBorders>
            <w:shd w:val="clear" w:color="auto" w:fill="auto"/>
            <w:noWrap/>
            <w:vAlign w:val="center"/>
            <w:hideMark/>
          </w:tcPr>
          <w:p w14:paraId="2F7C7F58" w14:textId="477F457E" w:rsidR="00C17EAE" w:rsidRPr="00C17EAE" w:rsidRDefault="00C17EAE" w:rsidP="00C82777">
            <w:pPr>
              <w:spacing w:line="240" w:lineRule="auto"/>
              <w:jc w:val="center"/>
              <w:rPr>
                <w:rFonts w:ascii="Times New Roman" w:hAnsi="Times New Roman"/>
                <w:b/>
                <w:bCs/>
                <w:color w:val="000000"/>
                <w:lang w:bidi="ar-SA"/>
              </w:rPr>
            </w:pPr>
            <w:r w:rsidRPr="00C17EAE">
              <w:rPr>
                <w:rFonts w:ascii="Times New Roman" w:hAnsi="Times New Roman"/>
                <w:b/>
                <w:bCs/>
                <w:color w:val="000000"/>
                <w:lang w:bidi="ar-SA"/>
              </w:rPr>
              <w:t>S</w:t>
            </w:r>
            <w:r w:rsidR="00C82777">
              <w:rPr>
                <w:rFonts w:ascii="Times New Roman" w:hAnsi="Times New Roman"/>
                <w:b/>
                <w:bCs/>
                <w:color w:val="000000"/>
                <w:lang w:bidi="ar-SA"/>
              </w:rPr>
              <w:t>ample</w:t>
            </w:r>
          </w:p>
        </w:tc>
        <w:tc>
          <w:tcPr>
            <w:tcW w:w="1952" w:type="dxa"/>
            <w:tcBorders>
              <w:top w:val="single" w:sz="8" w:space="0" w:color="000000"/>
              <w:bottom w:val="single" w:sz="8" w:space="0" w:color="000000"/>
            </w:tcBorders>
            <w:shd w:val="clear" w:color="auto" w:fill="auto"/>
            <w:noWrap/>
            <w:vAlign w:val="center"/>
            <w:hideMark/>
          </w:tcPr>
          <w:p w14:paraId="562E10C9" w14:textId="77777777" w:rsidR="00C17EAE" w:rsidRPr="00C17EAE" w:rsidRDefault="00C17EAE" w:rsidP="00C82777">
            <w:pPr>
              <w:spacing w:line="240" w:lineRule="auto"/>
              <w:jc w:val="center"/>
              <w:rPr>
                <w:rFonts w:ascii="Times New Roman" w:hAnsi="Times New Roman"/>
                <w:b/>
                <w:bCs/>
                <w:color w:val="000000"/>
                <w:lang w:bidi="ar-SA"/>
              </w:rPr>
            </w:pPr>
            <w:r w:rsidRPr="00C17EAE">
              <w:rPr>
                <w:rFonts w:ascii="Times New Roman" w:hAnsi="Times New Roman"/>
                <w:b/>
                <w:bCs/>
                <w:color w:val="000000"/>
                <w:lang w:bidi="ar-SA"/>
              </w:rPr>
              <w:t>AIR</w:t>
            </w:r>
          </w:p>
        </w:tc>
      </w:tr>
      <w:tr w:rsidR="00C17EAE" w:rsidRPr="00C17EAE" w14:paraId="4A7388D7" w14:textId="77777777" w:rsidTr="000225C9">
        <w:trPr>
          <w:trHeight w:val="300"/>
          <w:jc w:val="center"/>
        </w:trPr>
        <w:tc>
          <w:tcPr>
            <w:tcW w:w="2132" w:type="dxa"/>
            <w:tcBorders>
              <w:top w:val="single" w:sz="8" w:space="0" w:color="000000"/>
            </w:tcBorders>
            <w:shd w:val="clear" w:color="auto" w:fill="auto"/>
            <w:noWrap/>
            <w:vAlign w:val="center"/>
            <w:hideMark/>
          </w:tcPr>
          <w:p w14:paraId="75BCDB4A"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EFAC-1</w:t>
            </w:r>
          </w:p>
        </w:tc>
        <w:tc>
          <w:tcPr>
            <w:tcW w:w="1952" w:type="dxa"/>
            <w:tcBorders>
              <w:top w:val="single" w:sz="8" w:space="0" w:color="000000"/>
            </w:tcBorders>
            <w:shd w:val="clear" w:color="auto" w:fill="auto"/>
            <w:noWrap/>
            <w:vAlign w:val="center"/>
            <w:hideMark/>
          </w:tcPr>
          <w:p w14:paraId="6935A7CE"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0.32</w:t>
            </w:r>
          </w:p>
        </w:tc>
      </w:tr>
      <w:tr w:rsidR="00C17EAE" w:rsidRPr="00C17EAE" w14:paraId="17BFBA8E" w14:textId="77777777" w:rsidTr="000225C9">
        <w:trPr>
          <w:trHeight w:val="300"/>
          <w:jc w:val="center"/>
        </w:trPr>
        <w:tc>
          <w:tcPr>
            <w:tcW w:w="2132" w:type="dxa"/>
            <w:shd w:val="clear" w:color="auto" w:fill="auto"/>
            <w:noWrap/>
            <w:vAlign w:val="center"/>
            <w:hideMark/>
          </w:tcPr>
          <w:p w14:paraId="4D557560"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EFAC-3</w:t>
            </w:r>
          </w:p>
        </w:tc>
        <w:tc>
          <w:tcPr>
            <w:tcW w:w="1952" w:type="dxa"/>
            <w:shd w:val="clear" w:color="auto" w:fill="auto"/>
            <w:noWrap/>
            <w:vAlign w:val="center"/>
            <w:hideMark/>
          </w:tcPr>
          <w:p w14:paraId="6284B279"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0.79</w:t>
            </w:r>
          </w:p>
        </w:tc>
      </w:tr>
      <w:tr w:rsidR="00C17EAE" w:rsidRPr="00C17EAE" w14:paraId="4F29A0C0" w14:textId="77777777" w:rsidTr="000225C9">
        <w:trPr>
          <w:trHeight w:val="300"/>
          <w:jc w:val="center"/>
        </w:trPr>
        <w:tc>
          <w:tcPr>
            <w:tcW w:w="2132" w:type="dxa"/>
            <w:shd w:val="clear" w:color="auto" w:fill="auto"/>
            <w:noWrap/>
            <w:vAlign w:val="center"/>
            <w:hideMark/>
          </w:tcPr>
          <w:p w14:paraId="316490F6"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EFAC-6</w:t>
            </w:r>
          </w:p>
        </w:tc>
        <w:tc>
          <w:tcPr>
            <w:tcW w:w="1952" w:type="dxa"/>
            <w:shd w:val="clear" w:color="auto" w:fill="auto"/>
            <w:noWrap/>
            <w:vAlign w:val="center"/>
            <w:hideMark/>
          </w:tcPr>
          <w:p w14:paraId="7A19E9C2"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0.49</w:t>
            </w:r>
          </w:p>
        </w:tc>
      </w:tr>
      <w:tr w:rsidR="00C17EAE" w:rsidRPr="00C17EAE" w14:paraId="02F64DD9" w14:textId="77777777" w:rsidTr="000225C9">
        <w:trPr>
          <w:trHeight w:val="300"/>
          <w:jc w:val="center"/>
        </w:trPr>
        <w:tc>
          <w:tcPr>
            <w:tcW w:w="2132" w:type="dxa"/>
            <w:shd w:val="clear" w:color="auto" w:fill="auto"/>
            <w:noWrap/>
            <w:vAlign w:val="center"/>
            <w:hideMark/>
          </w:tcPr>
          <w:p w14:paraId="0B08C789"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EFAC-7</w:t>
            </w:r>
          </w:p>
        </w:tc>
        <w:tc>
          <w:tcPr>
            <w:tcW w:w="1952" w:type="dxa"/>
            <w:shd w:val="clear" w:color="auto" w:fill="auto"/>
            <w:noWrap/>
            <w:vAlign w:val="center"/>
            <w:hideMark/>
          </w:tcPr>
          <w:p w14:paraId="6ADB87D1"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0.33</w:t>
            </w:r>
          </w:p>
        </w:tc>
      </w:tr>
      <w:tr w:rsidR="00C17EAE" w:rsidRPr="00C17EAE" w14:paraId="79686CC5" w14:textId="77777777" w:rsidTr="000225C9">
        <w:trPr>
          <w:trHeight w:val="300"/>
          <w:jc w:val="center"/>
        </w:trPr>
        <w:tc>
          <w:tcPr>
            <w:tcW w:w="2132" w:type="dxa"/>
            <w:shd w:val="clear" w:color="auto" w:fill="auto"/>
            <w:noWrap/>
            <w:vAlign w:val="center"/>
            <w:hideMark/>
          </w:tcPr>
          <w:p w14:paraId="3E15271E"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EFAC-8</w:t>
            </w:r>
          </w:p>
        </w:tc>
        <w:tc>
          <w:tcPr>
            <w:tcW w:w="1952" w:type="dxa"/>
            <w:shd w:val="clear" w:color="auto" w:fill="auto"/>
            <w:noWrap/>
            <w:vAlign w:val="center"/>
            <w:hideMark/>
          </w:tcPr>
          <w:p w14:paraId="4C8A86F6"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0.38</w:t>
            </w:r>
          </w:p>
        </w:tc>
      </w:tr>
      <w:tr w:rsidR="00C17EAE" w:rsidRPr="00C17EAE" w14:paraId="781621FB" w14:textId="77777777" w:rsidTr="000225C9">
        <w:trPr>
          <w:trHeight w:val="300"/>
          <w:jc w:val="center"/>
        </w:trPr>
        <w:tc>
          <w:tcPr>
            <w:tcW w:w="2132" w:type="dxa"/>
            <w:shd w:val="clear" w:color="auto" w:fill="auto"/>
            <w:noWrap/>
            <w:vAlign w:val="center"/>
            <w:hideMark/>
          </w:tcPr>
          <w:p w14:paraId="3621C6DD"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EFAC-10</w:t>
            </w:r>
          </w:p>
        </w:tc>
        <w:tc>
          <w:tcPr>
            <w:tcW w:w="1952" w:type="dxa"/>
            <w:shd w:val="clear" w:color="auto" w:fill="auto"/>
            <w:noWrap/>
            <w:vAlign w:val="center"/>
            <w:hideMark/>
          </w:tcPr>
          <w:p w14:paraId="48D6EB85"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0.48</w:t>
            </w:r>
          </w:p>
        </w:tc>
      </w:tr>
    </w:tbl>
    <w:p w14:paraId="4610C8A0" w14:textId="77777777" w:rsidR="00BE0649" w:rsidRDefault="00BE0649" w:rsidP="00B766F8">
      <w:pPr>
        <w:rPr>
          <w:i/>
        </w:rPr>
      </w:pPr>
      <w:bookmarkStart w:id="269" w:name="_Toc385286461"/>
    </w:p>
    <w:p w14:paraId="1DF2685C" w14:textId="77777777" w:rsidR="00BE0649" w:rsidRDefault="00BE0649" w:rsidP="00B766F8">
      <w:pPr>
        <w:rPr>
          <w:i/>
        </w:rPr>
      </w:pPr>
    </w:p>
    <w:p w14:paraId="7217BBC8" w14:textId="6082C89D" w:rsidR="00C17EAE" w:rsidRPr="00245E58" w:rsidRDefault="00C17EAE" w:rsidP="00245E58">
      <w:pPr>
        <w:ind w:firstLine="1440"/>
        <w:rPr>
          <w:i/>
        </w:rPr>
      </w:pPr>
      <w:r w:rsidRPr="00245E58">
        <w:rPr>
          <w:i/>
        </w:rPr>
        <w:t>W. Brechtel #1 core</w:t>
      </w:r>
      <w:bookmarkEnd w:id="269"/>
    </w:p>
    <w:tbl>
      <w:tblPr>
        <w:tblW w:w="4090" w:type="dxa"/>
        <w:jc w:val="center"/>
        <w:tblBorders>
          <w:top w:val="single" w:sz="8" w:space="0" w:color="000000"/>
          <w:bottom w:val="single" w:sz="8" w:space="0" w:color="000000"/>
        </w:tblBorders>
        <w:tblLook w:val="04A0" w:firstRow="1" w:lastRow="0" w:firstColumn="1" w:lastColumn="0" w:noHBand="0" w:noVBand="1"/>
      </w:tblPr>
      <w:tblGrid>
        <w:gridCol w:w="2135"/>
        <w:gridCol w:w="1955"/>
      </w:tblGrid>
      <w:tr w:rsidR="00C82777" w:rsidRPr="00C17EAE" w14:paraId="62176DBA" w14:textId="77777777" w:rsidTr="000225C9">
        <w:trPr>
          <w:trHeight w:val="300"/>
          <w:jc w:val="center"/>
        </w:trPr>
        <w:tc>
          <w:tcPr>
            <w:tcW w:w="2135" w:type="dxa"/>
            <w:tcBorders>
              <w:top w:val="single" w:sz="8" w:space="0" w:color="000000"/>
              <w:bottom w:val="single" w:sz="8" w:space="0" w:color="000000"/>
            </w:tcBorders>
            <w:shd w:val="clear" w:color="auto" w:fill="auto"/>
            <w:noWrap/>
            <w:vAlign w:val="center"/>
            <w:hideMark/>
          </w:tcPr>
          <w:p w14:paraId="79DE57BF" w14:textId="3FDE0E1D" w:rsidR="00C17EAE" w:rsidRPr="00C17EAE" w:rsidRDefault="00C17EAE" w:rsidP="00C82777">
            <w:pPr>
              <w:spacing w:line="240" w:lineRule="auto"/>
              <w:jc w:val="center"/>
              <w:rPr>
                <w:rFonts w:ascii="Times New Roman" w:hAnsi="Times New Roman"/>
                <w:b/>
                <w:bCs/>
                <w:color w:val="000000"/>
                <w:lang w:bidi="ar-SA"/>
              </w:rPr>
            </w:pPr>
            <w:r w:rsidRPr="00C17EAE">
              <w:rPr>
                <w:rFonts w:ascii="Times New Roman" w:hAnsi="Times New Roman"/>
                <w:b/>
                <w:bCs/>
                <w:color w:val="000000"/>
                <w:lang w:bidi="ar-SA"/>
              </w:rPr>
              <w:t>S</w:t>
            </w:r>
            <w:r w:rsidR="00C82777">
              <w:rPr>
                <w:rFonts w:ascii="Times New Roman" w:hAnsi="Times New Roman"/>
                <w:b/>
                <w:bCs/>
                <w:color w:val="000000"/>
                <w:lang w:bidi="ar-SA"/>
              </w:rPr>
              <w:t>ample</w:t>
            </w:r>
          </w:p>
        </w:tc>
        <w:tc>
          <w:tcPr>
            <w:tcW w:w="1955" w:type="dxa"/>
            <w:tcBorders>
              <w:top w:val="single" w:sz="8" w:space="0" w:color="000000"/>
              <w:bottom w:val="single" w:sz="8" w:space="0" w:color="000000"/>
            </w:tcBorders>
            <w:shd w:val="clear" w:color="auto" w:fill="auto"/>
            <w:noWrap/>
            <w:vAlign w:val="center"/>
            <w:hideMark/>
          </w:tcPr>
          <w:p w14:paraId="61D922C3" w14:textId="77777777" w:rsidR="00C17EAE" w:rsidRPr="00C17EAE" w:rsidRDefault="00C17EAE" w:rsidP="00C82777">
            <w:pPr>
              <w:spacing w:line="240" w:lineRule="auto"/>
              <w:jc w:val="center"/>
              <w:rPr>
                <w:rFonts w:ascii="Times New Roman" w:hAnsi="Times New Roman"/>
                <w:b/>
                <w:bCs/>
                <w:color w:val="000000"/>
                <w:lang w:bidi="ar-SA"/>
              </w:rPr>
            </w:pPr>
            <w:r w:rsidRPr="00C17EAE">
              <w:rPr>
                <w:rFonts w:ascii="Times New Roman" w:hAnsi="Times New Roman"/>
                <w:b/>
                <w:bCs/>
                <w:color w:val="000000"/>
                <w:lang w:bidi="ar-SA"/>
              </w:rPr>
              <w:t>AIR</w:t>
            </w:r>
          </w:p>
        </w:tc>
      </w:tr>
      <w:tr w:rsidR="00C17EAE" w:rsidRPr="00C17EAE" w14:paraId="7720ADD6" w14:textId="77777777" w:rsidTr="000225C9">
        <w:trPr>
          <w:trHeight w:val="300"/>
          <w:jc w:val="center"/>
        </w:trPr>
        <w:tc>
          <w:tcPr>
            <w:tcW w:w="2135" w:type="dxa"/>
            <w:tcBorders>
              <w:top w:val="single" w:sz="8" w:space="0" w:color="000000"/>
            </w:tcBorders>
            <w:shd w:val="clear" w:color="auto" w:fill="auto"/>
            <w:noWrap/>
            <w:vAlign w:val="center"/>
            <w:hideMark/>
          </w:tcPr>
          <w:p w14:paraId="37D95F13"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EFWB-1</w:t>
            </w:r>
          </w:p>
        </w:tc>
        <w:tc>
          <w:tcPr>
            <w:tcW w:w="1955" w:type="dxa"/>
            <w:tcBorders>
              <w:top w:val="single" w:sz="8" w:space="0" w:color="000000"/>
            </w:tcBorders>
            <w:shd w:val="clear" w:color="auto" w:fill="auto"/>
            <w:noWrap/>
            <w:vAlign w:val="center"/>
            <w:hideMark/>
          </w:tcPr>
          <w:p w14:paraId="292121F6"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1.08</w:t>
            </w:r>
          </w:p>
        </w:tc>
      </w:tr>
      <w:tr w:rsidR="00C17EAE" w:rsidRPr="00C17EAE" w14:paraId="21F56746" w14:textId="77777777" w:rsidTr="000225C9">
        <w:trPr>
          <w:trHeight w:val="300"/>
          <w:jc w:val="center"/>
        </w:trPr>
        <w:tc>
          <w:tcPr>
            <w:tcW w:w="2135" w:type="dxa"/>
            <w:shd w:val="clear" w:color="auto" w:fill="auto"/>
            <w:noWrap/>
            <w:vAlign w:val="center"/>
            <w:hideMark/>
          </w:tcPr>
          <w:p w14:paraId="3BB9D1EB"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EFWB-3</w:t>
            </w:r>
          </w:p>
        </w:tc>
        <w:tc>
          <w:tcPr>
            <w:tcW w:w="1955" w:type="dxa"/>
            <w:shd w:val="clear" w:color="auto" w:fill="auto"/>
            <w:noWrap/>
            <w:vAlign w:val="center"/>
            <w:hideMark/>
          </w:tcPr>
          <w:p w14:paraId="62B702DB"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2.11</w:t>
            </w:r>
          </w:p>
        </w:tc>
      </w:tr>
      <w:tr w:rsidR="00C17EAE" w:rsidRPr="00C17EAE" w14:paraId="64B5BBA9" w14:textId="77777777" w:rsidTr="000225C9">
        <w:trPr>
          <w:trHeight w:val="300"/>
          <w:jc w:val="center"/>
        </w:trPr>
        <w:tc>
          <w:tcPr>
            <w:tcW w:w="2135" w:type="dxa"/>
            <w:shd w:val="clear" w:color="auto" w:fill="auto"/>
            <w:noWrap/>
            <w:vAlign w:val="center"/>
            <w:hideMark/>
          </w:tcPr>
          <w:p w14:paraId="5E87A87E"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EFWB-4</w:t>
            </w:r>
          </w:p>
        </w:tc>
        <w:tc>
          <w:tcPr>
            <w:tcW w:w="1955" w:type="dxa"/>
            <w:shd w:val="clear" w:color="auto" w:fill="auto"/>
            <w:noWrap/>
            <w:vAlign w:val="center"/>
            <w:hideMark/>
          </w:tcPr>
          <w:p w14:paraId="1557CF3B"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2.26</w:t>
            </w:r>
          </w:p>
        </w:tc>
      </w:tr>
      <w:tr w:rsidR="00C17EAE" w:rsidRPr="00C17EAE" w14:paraId="5A319311" w14:textId="77777777" w:rsidTr="000225C9">
        <w:trPr>
          <w:trHeight w:val="300"/>
          <w:jc w:val="center"/>
        </w:trPr>
        <w:tc>
          <w:tcPr>
            <w:tcW w:w="2135" w:type="dxa"/>
            <w:shd w:val="clear" w:color="auto" w:fill="auto"/>
            <w:noWrap/>
            <w:vAlign w:val="center"/>
            <w:hideMark/>
          </w:tcPr>
          <w:p w14:paraId="2AED2933"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EFWB-7</w:t>
            </w:r>
          </w:p>
        </w:tc>
        <w:tc>
          <w:tcPr>
            <w:tcW w:w="1955" w:type="dxa"/>
            <w:shd w:val="clear" w:color="auto" w:fill="auto"/>
            <w:noWrap/>
            <w:vAlign w:val="center"/>
            <w:hideMark/>
          </w:tcPr>
          <w:p w14:paraId="67524518"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2.00</w:t>
            </w:r>
          </w:p>
        </w:tc>
      </w:tr>
      <w:tr w:rsidR="00C17EAE" w:rsidRPr="00C17EAE" w14:paraId="157E5F5E" w14:textId="77777777" w:rsidTr="000225C9">
        <w:trPr>
          <w:trHeight w:val="300"/>
          <w:jc w:val="center"/>
        </w:trPr>
        <w:tc>
          <w:tcPr>
            <w:tcW w:w="2135" w:type="dxa"/>
            <w:shd w:val="clear" w:color="auto" w:fill="auto"/>
            <w:noWrap/>
            <w:vAlign w:val="center"/>
            <w:hideMark/>
          </w:tcPr>
          <w:p w14:paraId="3AE3DBDA"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EFWB-8</w:t>
            </w:r>
          </w:p>
        </w:tc>
        <w:tc>
          <w:tcPr>
            <w:tcW w:w="1955" w:type="dxa"/>
            <w:shd w:val="clear" w:color="auto" w:fill="auto"/>
            <w:noWrap/>
            <w:vAlign w:val="center"/>
            <w:hideMark/>
          </w:tcPr>
          <w:p w14:paraId="52760A85"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2.74</w:t>
            </w:r>
          </w:p>
        </w:tc>
      </w:tr>
      <w:tr w:rsidR="00C17EAE" w:rsidRPr="00C17EAE" w14:paraId="089F7130" w14:textId="77777777" w:rsidTr="000225C9">
        <w:trPr>
          <w:trHeight w:val="300"/>
          <w:jc w:val="center"/>
        </w:trPr>
        <w:tc>
          <w:tcPr>
            <w:tcW w:w="2135" w:type="dxa"/>
            <w:shd w:val="clear" w:color="auto" w:fill="auto"/>
            <w:noWrap/>
            <w:vAlign w:val="center"/>
            <w:hideMark/>
          </w:tcPr>
          <w:p w14:paraId="2C1D64D4"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EFWB-9</w:t>
            </w:r>
          </w:p>
        </w:tc>
        <w:tc>
          <w:tcPr>
            <w:tcW w:w="1955" w:type="dxa"/>
            <w:shd w:val="clear" w:color="auto" w:fill="auto"/>
            <w:noWrap/>
            <w:vAlign w:val="center"/>
            <w:hideMark/>
          </w:tcPr>
          <w:p w14:paraId="7EB1DE05"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2.63</w:t>
            </w:r>
          </w:p>
        </w:tc>
      </w:tr>
    </w:tbl>
    <w:p w14:paraId="557F42C4" w14:textId="77777777" w:rsidR="003C2B3D" w:rsidRDefault="003C2B3D" w:rsidP="002B33C5"/>
    <w:p w14:paraId="779A5095" w14:textId="77777777" w:rsidR="00BE0649" w:rsidRDefault="00BE0649" w:rsidP="002B33C5"/>
    <w:p w14:paraId="3F9C8143" w14:textId="2F03F983" w:rsidR="00C17EAE" w:rsidRPr="00245E58" w:rsidRDefault="00C17EAE" w:rsidP="00245E58">
      <w:pPr>
        <w:ind w:firstLine="1440"/>
        <w:rPr>
          <w:i/>
        </w:rPr>
      </w:pPr>
      <w:bookmarkStart w:id="270" w:name="_Toc385286462"/>
      <w:r w:rsidRPr="00245E58">
        <w:rPr>
          <w:i/>
        </w:rPr>
        <w:t>C.J. Hendershot #1 core</w:t>
      </w:r>
      <w:bookmarkEnd w:id="270"/>
    </w:p>
    <w:tbl>
      <w:tblPr>
        <w:tblW w:w="4083" w:type="dxa"/>
        <w:jc w:val="center"/>
        <w:tblBorders>
          <w:top w:val="single" w:sz="8" w:space="0" w:color="000000"/>
          <w:bottom w:val="single" w:sz="8" w:space="0" w:color="000000"/>
        </w:tblBorders>
        <w:tblLook w:val="04A0" w:firstRow="1" w:lastRow="0" w:firstColumn="1" w:lastColumn="0" w:noHBand="0" w:noVBand="1"/>
      </w:tblPr>
      <w:tblGrid>
        <w:gridCol w:w="2132"/>
        <w:gridCol w:w="1951"/>
      </w:tblGrid>
      <w:tr w:rsidR="00C82777" w:rsidRPr="00C17EAE" w14:paraId="1842CFB0" w14:textId="77777777" w:rsidTr="000225C9">
        <w:trPr>
          <w:trHeight w:val="300"/>
          <w:jc w:val="center"/>
        </w:trPr>
        <w:tc>
          <w:tcPr>
            <w:tcW w:w="2132" w:type="dxa"/>
            <w:tcBorders>
              <w:top w:val="single" w:sz="8" w:space="0" w:color="000000"/>
              <w:bottom w:val="single" w:sz="8" w:space="0" w:color="000000"/>
            </w:tcBorders>
            <w:shd w:val="clear" w:color="auto" w:fill="auto"/>
            <w:noWrap/>
            <w:vAlign w:val="center"/>
            <w:hideMark/>
          </w:tcPr>
          <w:p w14:paraId="40E3E31F" w14:textId="51A8D795" w:rsidR="00C17EAE" w:rsidRPr="00C17EAE" w:rsidRDefault="00C17EAE" w:rsidP="00C82777">
            <w:pPr>
              <w:spacing w:line="240" w:lineRule="auto"/>
              <w:jc w:val="center"/>
              <w:rPr>
                <w:rFonts w:ascii="Times New Roman" w:hAnsi="Times New Roman"/>
                <w:b/>
                <w:bCs/>
                <w:color w:val="000000"/>
                <w:lang w:bidi="ar-SA"/>
              </w:rPr>
            </w:pPr>
            <w:r w:rsidRPr="00C17EAE">
              <w:rPr>
                <w:rFonts w:ascii="Times New Roman" w:hAnsi="Times New Roman"/>
                <w:b/>
                <w:bCs/>
                <w:color w:val="000000"/>
                <w:lang w:bidi="ar-SA"/>
              </w:rPr>
              <w:t>S</w:t>
            </w:r>
            <w:r w:rsidR="00C82777">
              <w:rPr>
                <w:rFonts w:ascii="Times New Roman" w:hAnsi="Times New Roman"/>
                <w:b/>
                <w:bCs/>
                <w:color w:val="000000"/>
                <w:lang w:bidi="ar-SA"/>
              </w:rPr>
              <w:t>ample</w:t>
            </w:r>
          </w:p>
        </w:tc>
        <w:tc>
          <w:tcPr>
            <w:tcW w:w="1951" w:type="dxa"/>
            <w:tcBorders>
              <w:top w:val="single" w:sz="8" w:space="0" w:color="000000"/>
              <w:bottom w:val="single" w:sz="8" w:space="0" w:color="000000"/>
            </w:tcBorders>
            <w:shd w:val="clear" w:color="auto" w:fill="auto"/>
            <w:noWrap/>
            <w:vAlign w:val="center"/>
            <w:hideMark/>
          </w:tcPr>
          <w:p w14:paraId="018CF940" w14:textId="77777777" w:rsidR="00C17EAE" w:rsidRPr="00C17EAE" w:rsidRDefault="00C17EAE" w:rsidP="00C82777">
            <w:pPr>
              <w:spacing w:line="240" w:lineRule="auto"/>
              <w:jc w:val="center"/>
              <w:rPr>
                <w:rFonts w:ascii="Times New Roman" w:hAnsi="Times New Roman"/>
                <w:b/>
                <w:bCs/>
                <w:color w:val="000000"/>
                <w:lang w:bidi="ar-SA"/>
              </w:rPr>
            </w:pPr>
            <w:r w:rsidRPr="00C17EAE">
              <w:rPr>
                <w:rFonts w:ascii="Times New Roman" w:hAnsi="Times New Roman"/>
                <w:b/>
                <w:bCs/>
                <w:color w:val="000000"/>
                <w:lang w:bidi="ar-SA"/>
              </w:rPr>
              <w:t>AIR</w:t>
            </w:r>
          </w:p>
        </w:tc>
      </w:tr>
      <w:tr w:rsidR="00C17EAE" w:rsidRPr="00C17EAE" w14:paraId="73CA4188" w14:textId="77777777" w:rsidTr="000225C9">
        <w:trPr>
          <w:trHeight w:val="300"/>
          <w:jc w:val="center"/>
        </w:trPr>
        <w:tc>
          <w:tcPr>
            <w:tcW w:w="2132" w:type="dxa"/>
            <w:tcBorders>
              <w:top w:val="single" w:sz="8" w:space="0" w:color="000000"/>
            </w:tcBorders>
            <w:shd w:val="clear" w:color="auto" w:fill="auto"/>
            <w:noWrap/>
            <w:vAlign w:val="center"/>
            <w:hideMark/>
          </w:tcPr>
          <w:p w14:paraId="562658B2"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EFHE-1</w:t>
            </w:r>
          </w:p>
        </w:tc>
        <w:tc>
          <w:tcPr>
            <w:tcW w:w="1951" w:type="dxa"/>
            <w:tcBorders>
              <w:top w:val="single" w:sz="8" w:space="0" w:color="000000"/>
            </w:tcBorders>
            <w:shd w:val="clear" w:color="auto" w:fill="auto"/>
            <w:noWrap/>
            <w:vAlign w:val="center"/>
            <w:hideMark/>
          </w:tcPr>
          <w:p w14:paraId="18258E21"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1.44</w:t>
            </w:r>
          </w:p>
        </w:tc>
      </w:tr>
      <w:tr w:rsidR="00C17EAE" w:rsidRPr="00C17EAE" w14:paraId="39D29D38" w14:textId="77777777" w:rsidTr="000225C9">
        <w:trPr>
          <w:trHeight w:val="300"/>
          <w:jc w:val="center"/>
        </w:trPr>
        <w:tc>
          <w:tcPr>
            <w:tcW w:w="2132" w:type="dxa"/>
            <w:shd w:val="clear" w:color="auto" w:fill="auto"/>
            <w:noWrap/>
            <w:vAlign w:val="center"/>
            <w:hideMark/>
          </w:tcPr>
          <w:p w14:paraId="3140EB6E"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EFHE-2</w:t>
            </w:r>
          </w:p>
        </w:tc>
        <w:tc>
          <w:tcPr>
            <w:tcW w:w="1951" w:type="dxa"/>
            <w:shd w:val="clear" w:color="auto" w:fill="auto"/>
            <w:noWrap/>
            <w:vAlign w:val="center"/>
            <w:hideMark/>
          </w:tcPr>
          <w:p w14:paraId="22949987"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1.42</w:t>
            </w:r>
          </w:p>
        </w:tc>
      </w:tr>
      <w:tr w:rsidR="00C17EAE" w:rsidRPr="00C17EAE" w14:paraId="7BE82ABE" w14:textId="77777777" w:rsidTr="000225C9">
        <w:trPr>
          <w:trHeight w:val="300"/>
          <w:jc w:val="center"/>
        </w:trPr>
        <w:tc>
          <w:tcPr>
            <w:tcW w:w="2132" w:type="dxa"/>
            <w:shd w:val="clear" w:color="auto" w:fill="auto"/>
            <w:noWrap/>
            <w:vAlign w:val="center"/>
            <w:hideMark/>
          </w:tcPr>
          <w:p w14:paraId="5FE64AA1"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EFHE-3</w:t>
            </w:r>
          </w:p>
        </w:tc>
        <w:tc>
          <w:tcPr>
            <w:tcW w:w="1951" w:type="dxa"/>
            <w:shd w:val="clear" w:color="auto" w:fill="auto"/>
            <w:noWrap/>
            <w:vAlign w:val="center"/>
            <w:hideMark/>
          </w:tcPr>
          <w:p w14:paraId="20C9E1CD"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2.34</w:t>
            </w:r>
          </w:p>
        </w:tc>
      </w:tr>
      <w:tr w:rsidR="00C17EAE" w:rsidRPr="00C17EAE" w14:paraId="152A24F5" w14:textId="77777777" w:rsidTr="000225C9">
        <w:trPr>
          <w:trHeight w:val="300"/>
          <w:jc w:val="center"/>
        </w:trPr>
        <w:tc>
          <w:tcPr>
            <w:tcW w:w="2132" w:type="dxa"/>
            <w:shd w:val="clear" w:color="auto" w:fill="auto"/>
            <w:noWrap/>
            <w:vAlign w:val="center"/>
            <w:hideMark/>
          </w:tcPr>
          <w:p w14:paraId="14BCC0D9"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EFHE-5</w:t>
            </w:r>
          </w:p>
        </w:tc>
        <w:tc>
          <w:tcPr>
            <w:tcW w:w="1951" w:type="dxa"/>
            <w:shd w:val="clear" w:color="auto" w:fill="auto"/>
            <w:noWrap/>
            <w:vAlign w:val="center"/>
            <w:hideMark/>
          </w:tcPr>
          <w:p w14:paraId="283F0832"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1.87</w:t>
            </w:r>
          </w:p>
        </w:tc>
      </w:tr>
      <w:tr w:rsidR="00C17EAE" w:rsidRPr="00C17EAE" w14:paraId="68372A6B" w14:textId="77777777" w:rsidTr="000225C9">
        <w:trPr>
          <w:trHeight w:val="300"/>
          <w:jc w:val="center"/>
        </w:trPr>
        <w:tc>
          <w:tcPr>
            <w:tcW w:w="2132" w:type="dxa"/>
            <w:shd w:val="clear" w:color="auto" w:fill="auto"/>
            <w:noWrap/>
            <w:vAlign w:val="center"/>
            <w:hideMark/>
          </w:tcPr>
          <w:p w14:paraId="0CD886BA"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EFHE-6</w:t>
            </w:r>
          </w:p>
        </w:tc>
        <w:tc>
          <w:tcPr>
            <w:tcW w:w="1951" w:type="dxa"/>
            <w:shd w:val="clear" w:color="auto" w:fill="auto"/>
            <w:noWrap/>
            <w:vAlign w:val="center"/>
            <w:hideMark/>
          </w:tcPr>
          <w:p w14:paraId="69B53821"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2.07</w:t>
            </w:r>
          </w:p>
        </w:tc>
      </w:tr>
      <w:tr w:rsidR="00C17EAE" w:rsidRPr="00C17EAE" w14:paraId="0D362096" w14:textId="77777777" w:rsidTr="000225C9">
        <w:trPr>
          <w:trHeight w:val="300"/>
          <w:jc w:val="center"/>
        </w:trPr>
        <w:tc>
          <w:tcPr>
            <w:tcW w:w="2132" w:type="dxa"/>
            <w:shd w:val="clear" w:color="auto" w:fill="auto"/>
            <w:noWrap/>
            <w:vAlign w:val="center"/>
            <w:hideMark/>
          </w:tcPr>
          <w:p w14:paraId="2763424F"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EFHE-7</w:t>
            </w:r>
          </w:p>
        </w:tc>
        <w:tc>
          <w:tcPr>
            <w:tcW w:w="1951" w:type="dxa"/>
            <w:shd w:val="clear" w:color="auto" w:fill="auto"/>
            <w:noWrap/>
            <w:vAlign w:val="center"/>
            <w:hideMark/>
          </w:tcPr>
          <w:p w14:paraId="25F398B5"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1.98</w:t>
            </w:r>
          </w:p>
        </w:tc>
      </w:tr>
      <w:tr w:rsidR="00C17EAE" w:rsidRPr="00C17EAE" w14:paraId="0297D5B2" w14:textId="77777777" w:rsidTr="000225C9">
        <w:trPr>
          <w:trHeight w:val="300"/>
          <w:jc w:val="center"/>
        </w:trPr>
        <w:tc>
          <w:tcPr>
            <w:tcW w:w="2132" w:type="dxa"/>
            <w:shd w:val="clear" w:color="auto" w:fill="auto"/>
            <w:noWrap/>
            <w:vAlign w:val="center"/>
            <w:hideMark/>
          </w:tcPr>
          <w:p w14:paraId="708CE33F"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EFHE-9</w:t>
            </w:r>
          </w:p>
        </w:tc>
        <w:tc>
          <w:tcPr>
            <w:tcW w:w="1951" w:type="dxa"/>
            <w:shd w:val="clear" w:color="auto" w:fill="auto"/>
            <w:noWrap/>
            <w:vAlign w:val="center"/>
            <w:hideMark/>
          </w:tcPr>
          <w:p w14:paraId="67F6D009"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1.76</w:t>
            </w:r>
          </w:p>
        </w:tc>
      </w:tr>
      <w:tr w:rsidR="00C17EAE" w:rsidRPr="00C17EAE" w14:paraId="4593B470" w14:textId="77777777" w:rsidTr="000225C9">
        <w:trPr>
          <w:trHeight w:val="300"/>
          <w:jc w:val="center"/>
        </w:trPr>
        <w:tc>
          <w:tcPr>
            <w:tcW w:w="2132" w:type="dxa"/>
            <w:shd w:val="clear" w:color="auto" w:fill="auto"/>
            <w:noWrap/>
            <w:vAlign w:val="center"/>
            <w:hideMark/>
          </w:tcPr>
          <w:p w14:paraId="15EDBAC6" w14:textId="77777777" w:rsidR="00C17EAE" w:rsidRPr="00C17EAE" w:rsidRDefault="00C17EAE" w:rsidP="00C17EAE">
            <w:pPr>
              <w:spacing w:line="240" w:lineRule="auto"/>
              <w:rPr>
                <w:rFonts w:ascii="Times New Roman" w:hAnsi="Times New Roman"/>
                <w:color w:val="000000"/>
                <w:lang w:bidi="ar-SA"/>
              </w:rPr>
            </w:pPr>
            <w:r w:rsidRPr="00C17EAE">
              <w:rPr>
                <w:rFonts w:ascii="Times New Roman" w:hAnsi="Times New Roman"/>
                <w:color w:val="000000"/>
                <w:lang w:bidi="ar-SA"/>
              </w:rPr>
              <w:t>EFHE-10</w:t>
            </w:r>
          </w:p>
        </w:tc>
        <w:tc>
          <w:tcPr>
            <w:tcW w:w="1951" w:type="dxa"/>
            <w:shd w:val="clear" w:color="auto" w:fill="auto"/>
            <w:noWrap/>
            <w:vAlign w:val="center"/>
            <w:hideMark/>
          </w:tcPr>
          <w:p w14:paraId="5C22FEBE" w14:textId="77777777" w:rsidR="00C17EAE" w:rsidRPr="00C17EAE" w:rsidRDefault="00C17EAE" w:rsidP="00C82777">
            <w:pPr>
              <w:spacing w:line="240" w:lineRule="auto"/>
              <w:jc w:val="center"/>
              <w:rPr>
                <w:rFonts w:ascii="Times New Roman" w:hAnsi="Times New Roman"/>
                <w:color w:val="000000"/>
                <w:lang w:bidi="ar-SA"/>
              </w:rPr>
            </w:pPr>
            <w:r w:rsidRPr="00C17EAE">
              <w:rPr>
                <w:rFonts w:ascii="Times New Roman" w:hAnsi="Times New Roman"/>
                <w:color w:val="000000"/>
                <w:lang w:bidi="ar-SA"/>
              </w:rPr>
              <w:t>0.62</w:t>
            </w:r>
          </w:p>
        </w:tc>
      </w:tr>
    </w:tbl>
    <w:p w14:paraId="50798CE3" w14:textId="77777777" w:rsidR="00245E58" w:rsidRDefault="00245E58" w:rsidP="00B766F8">
      <w:pPr>
        <w:rPr>
          <w:i/>
        </w:rPr>
      </w:pPr>
      <w:bookmarkStart w:id="271" w:name="_Toc385286463"/>
    </w:p>
    <w:p w14:paraId="0CED7A9E" w14:textId="77777777" w:rsidR="00BE0649" w:rsidRDefault="00BE0649" w:rsidP="00B766F8">
      <w:pPr>
        <w:rPr>
          <w:i/>
        </w:rPr>
      </w:pPr>
    </w:p>
    <w:p w14:paraId="0D85C6BC" w14:textId="77777777" w:rsidR="00BE0649" w:rsidRDefault="00BE0649" w:rsidP="00B766F8">
      <w:pPr>
        <w:rPr>
          <w:i/>
        </w:rPr>
      </w:pPr>
    </w:p>
    <w:p w14:paraId="6627BFB5" w14:textId="77777777" w:rsidR="00BE0649" w:rsidRDefault="00BE0649" w:rsidP="00B766F8">
      <w:pPr>
        <w:rPr>
          <w:i/>
        </w:rPr>
      </w:pPr>
    </w:p>
    <w:p w14:paraId="5946E091" w14:textId="77777777" w:rsidR="00BE0649" w:rsidRPr="00245E58" w:rsidRDefault="00BE0649" w:rsidP="00BE0649">
      <w:pPr>
        <w:ind w:firstLine="1440"/>
        <w:rPr>
          <w:i/>
        </w:rPr>
      </w:pPr>
      <w:bookmarkStart w:id="272" w:name="_Toc385286464"/>
      <w:bookmarkEnd w:id="271"/>
      <w:r w:rsidRPr="00245E58">
        <w:rPr>
          <w:i/>
        </w:rPr>
        <w:lastRenderedPageBreak/>
        <w:t>Lily Hoppess #1 core</w:t>
      </w:r>
    </w:p>
    <w:tbl>
      <w:tblPr>
        <w:tblW w:w="4080" w:type="dxa"/>
        <w:jc w:val="center"/>
        <w:tblBorders>
          <w:top w:val="single" w:sz="8" w:space="0" w:color="000000"/>
          <w:bottom w:val="single" w:sz="8" w:space="0" w:color="000000"/>
        </w:tblBorders>
        <w:tblLook w:val="04A0" w:firstRow="1" w:lastRow="0" w:firstColumn="1" w:lastColumn="0" w:noHBand="0" w:noVBand="1"/>
      </w:tblPr>
      <w:tblGrid>
        <w:gridCol w:w="2164"/>
        <w:gridCol w:w="1916"/>
      </w:tblGrid>
      <w:tr w:rsidR="00BE0649" w:rsidRPr="00C17EAE" w14:paraId="107E70E4" w14:textId="77777777" w:rsidTr="00BE0649">
        <w:trPr>
          <w:trHeight w:val="300"/>
          <w:jc w:val="center"/>
        </w:trPr>
        <w:tc>
          <w:tcPr>
            <w:tcW w:w="2164" w:type="dxa"/>
            <w:tcBorders>
              <w:top w:val="single" w:sz="8" w:space="0" w:color="000000"/>
              <w:bottom w:val="single" w:sz="8" w:space="0" w:color="000000"/>
            </w:tcBorders>
            <w:shd w:val="clear" w:color="auto" w:fill="auto"/>
            <w:noWrap/>
            <w:vAlign w:val="center"/>
            <w:hideMark/>
          </w:tcPr>
          <w:p w14:paraId="0F21F185" w14:textId="77777777" w:rsidR="00BE0649" w:rsidRPr="00C17EAE" w:rsidRDefault="00BE0649" w:rsidP="00BE0649">
            <w:pPr>
              <w:spacing w:line="240" w:lineRule="auto"/>
              <w:jc w:val="center"/>
              <w:rPr>
                <w:rFonts w:cstheme="minorHAnsi"/>
                <w:b/>
                <w:bCs/>
                <w:color w:val="000000"/>
                <w:lang w:bidi="ar-SA"/>
              </w:rPr>
            </w:pPr>
            <w:r w:rsidRPr="00C17EAE">
              <w:rPr>
                <w:rFonts w:cstheme="minorHAnsi"/>
                <w:b/>
                <w:bCs/>
                <w:color w:val="000000"/>
                <w:lang w:bidi="ar-SA"/>
              </w:rPr>
              <w:t>S</w:t>
            </w:r>
            <w:r>
              <w:rPr>
                <w:rFonts w:cstheme="minorHAnsi"/>
                <w:b/>
                <w:bCs/>
                <w:color w:val="000000"/>
                <w:lang w:bidi="ar-SA"/>
              </w:rPr>
              <w:t>ample</w:t>
            </w:r>
          </w:p>
        </w:tc>
        <w:tc>
          <w:tcPr>
            <w:tcW w:w="1916" w:type="dxa"/>
            <w:tcBorders>
              <w:top w:val="single" w:sz="8" w:space="0" w:color="000000"/>
              <w:bottom w:val="single" w:sz="8" w:space="0" w:color="000000"/>
            </w:tcBorders>
            <w:shd w:val="clear" w:color="auto" w:fill="auto"/>
            <w:noWrap/>
            <w:vAlign w:val="center"/>
            <w:hideMark/>
          </w:tcPr>
          <w:p w14:paraId="243B42CD" w14:textId="77777777" w:rsidR="00BE0649" w:rsidRPr="00C17EAE" w:rsidRDefault="00BE0649" w:rsidP="00BE0649">
            <w:pPr>
              <w:spacing w:line="240" w:lineRule="auto"/>
              <w:jc w:val="center"/>
              <w:rPr>
                <w:rFonts w:cstheme="minorHAnsi"/>
                <w:b/>
                <w:bCs/>
                <w:color w:val="000000"/>
                <w:lang w:bidi="ar-SA"/>
              </w:rPr>
            </w:pPr>
            <w:r w:rsidRPr="00C17EAE">
              <w:rPr>
                <w:rFonts w:cstheme="minorHAnsi"/>
                <w:b/>
                <w:bCs/>
                <w:color w:val="000000"/>
                <w:lang w:bidi="ar-SA"/>
              </w:rPr>
              <w:t>AIR</w:t>
            </w:r>
          </w:p>
        </w:tc>
      </w:tr>
      <w:tr w:rsidR="00BE0649" w:rsidRPr="00C17EAE" w14:paraId="3519CEF3" w14:textId="77777777" w:rsidTr="00BE0649">
        <w:trPr>
          <w:trHeight w:val="300"/>
          <w:jc w:val="center"/>
        </w:trPr>
        <w:tc>
          <w:tcPr>
            <w:tcW w:w="2164" w:type="dxa"/>
            <w:tcBorders>
              <w:top w:val="single" w:sz="8" w:space="0" w:color="000000"/>
            </w:tcBorders>
            <w:shd w:val="clear" w:color="auto" w:fill="auto"/>
            <w:noWrap/>
            <w:vAlign w:val="center"/>
            <w:hideMark/>
          </w:tcPr>
          <w:p w14:paraId="5DBD9A11" w14:textId="77777777" w:rsidR="00BE0649" w:rsidRPr="00C17EAE" w:rsidRDefault="00BE0649" w:rsidP="00BE0649">
            <w:pPr>
              <w:spacing w:line="240" w:lineRule="auto"/>
              <w:rPr>
                <w:rFonts w:cstheme="minorHAnsi"/>
                <w:color w:val="000000"/>
                <w:lang w:bidi="ar-SA"/>
              </w:rPr>
            </w:pPr>
            <w:r w:rsidRPr="00C17EAE">
              <w:rPr>
                <w:rFonts w:cstheme="minorHAnsi"/>
                <w:color w:val="000000"/>
                <w:lang w:bidi="ar-SA"/>
              </w:rPr>
              <w:t>EFLH-1</w:t>
            </w:r>
          </w:p>
        </w:tc>
        <w:tc>
          <w:tcPr>
            <w:tcW w:w="1916" w:type="dxa"/>
            <w:tcBorders>
              <w:top w:val="single" w:sz="8" w:space="0" w:color="000000"/>
            </w:tcBorders>
            <w:shd w:val="clear" w:color="auto" w:fill="auto"/>
            <w:noWrap/>
            <w:vAlign w:val="center"/>
            <w:hideMark/>
          </w:tcPr>
          <w:p w14:paraId="4DCC63B4" w14:textId="77777777" w:rsidR="00BE0649" w:rsidRPr="00C17EAE" w:rsidRDefault="00BE0649" w:rsidP="00BE0649">
            <w:pPr>
              <w:spacing w:line="240" w:lineRule="auto"/>
              <w:jc w:val="center"/>
              <w:rPr>
                <w:rFonts w:cstheme="minorHAnsi"/>
                <w:color w:val="000000"/>
                <w:lang w:bidi="ar-SA"/>
              </w:rPr>
            </w:pPr>
            <w:r w:rsidRPr="00C17EAE">
              <w:rPr>
                <w:rFonts w:cstheme="minorHAnsi"/>
                <w:color w:val="000000"/>
                <w:lang w:bidi="ar-SA"/>
              </w:rPr>
              <w:t>2.43</w:t>
            </w:r>
          </w:p>
        </w:tc>
      </w:tr>
      <w:tr w:rsidR="00BE0649" w:rsidRPr="00C17EAE" w14:paraId="48150387" w14:textId="77777777" w:rsidTr="00BE0649">
        <w:trPr>
          <w:trHeight w:val="300"/>
          <w:jc w:val="center"/>
        </w:trPr>
        <w:tc>
          <w:tcPr>
            <w:tcW w:w="2164" w:type="dxa"/>
            <w:shd w:val="clear" w:color="auto" w:fill="auto"/>
            <w:noWrap/>
            <w:vAlign w:val="center"/>
            <w:hideMark/>
          </w:tcPr>
          <w:p w14:paraId="3A2522F5" w14:textId="77777777" w:rsidR="00BE0649" w:rsidRPr="00C17EAE" w:rsidRDefault="00BE0649" w:rsidP="00BE0649">
            <w:pPr>
              <w:spacing w:line="240" w:lineRule="auto"/>
              <w:rPr>
                <w:rFonts w:cstheme="minorHAnsi"/>
                <w:color w:val="000000"/>
                <w:lang w:bidi="ar-SA"/>
              </w:rPr>
            </w:pPr>
            <w:r w:rsidRPr="00C17EAE">
              <w:rPr>
                <w:rFonts w:cstheme="minorHAnsi"/>
                <w:color w:val="000000"/>
                <w:lang w:bidi="ar-SA"/>
              </w:rPr>
              <w:t>EFLH-5</w:t>
            </w:r>
          </w:p>
        </w:tc>
        <w:tc>
          <w:tcPr>
            <w:tcW w:w="1916" w:type="dxa"/>
            <w:shd w:val="clear" w:color="auto" w:fill="auto"/>
            <w:noWrap/>
            <w:vAlign w:val="center"/>
            <w:hideMark/>
          </w:tcPr>
          <w:p w14:paraId="3DBAF34F" w14:textId="77777777" w:rsidR="00BE0649" w:rsidRPr="00C17EAE" w:rsidRDefault="00BE0649" w:rsidP="00BE0649">
            <w:pPr>
              <w:spacing w:line="240" w:lineRule="auto"/>
              <w:jc w:val="center"/>
              <w:rPr>
                <w:rFonts w:cstheme="minorHAnsi"/>
                <w:color w:val="000000"/>
                <w:lang w:bidi="ar-SA"/>
              </w:rPr>
            </w:pPr>
            <w:r w:rsidRPr="00C17EAE">
              <w:rPr>
                <w:rFonts w:cstheme="minorHAnsi"/>
                <w:color w:val="000000"/>
                <w:lang w:bidi="ar-SA"/>
              </w:rPr>
              <w:t>1.90</w:t>
            </w:r>
          </w:p>
        </w:tc>
      </w:tr>
      <w:tr w:rsidR="00BE0649" w:rsidRPr="00C17EAE" w14:paraId="2E6A01BD" w14:textId="77777777" w:rsidTr="00BE0649">
        <w:trPr>
          <w:trHeight w:val="300"/>
          <w:jc w:val="center"/>
        </w:trPr>
        <w:tc>
          <w:tcPr>
            <w:tcW w:w="2164" w:type="dxa"/>
            <w:shd w:val="clear" w:color="auto" w:fill="auto"/>
            <w:noWrap/>
            <w:vAlign w:val="center"/>
            <w:hideMark/>
          </w:tcPr>
          <w:p w14:paraId="6935261C" w14:textId="77777777" w:rsidR="00BE0649" w:rsidRPr="00C17EAE" w:rsidRDefault="00BE0649" w:rsidP="00BE0649">
            <w:pPr>
              <w:spacing w:line="240" w:lineRule="auto"/>
              <w:rPr>
                <w:rFonts w:cstheme="minorHAnsi"/>
                <w:color w:val="000000"/>
                <w:lang w:bidi="ar-SA"/>
              </w:rPr>
            </w:pPr>
            <w:r w:rsidRPr="00C17EAE">
              <w:rPr>
                <w:rFonts w:cstheme="minorHAnsi"/>
                <w:color w:val="000000"/>
                <w:lang w:bidi="ar-SA"/>
              </w:rPr>
              <w:t>EFLH-9</w:t>
            </w:r>
          </w:p>
        </w:tc>
        <w:tc>
          <w:tcPr>
            <w:tcW w:w="1916" w:type="dxa"/>
            <w:shd w:val="clear" w:color="auto" w:fill="auto"/>
            <w:noWrap/>
            <w:vAlign w:val="center"/>
            <w:hideMark/>
          </w:tcPr>
          <w:p w14:paraId="3703F8BB" w14:textId="77777777" w:rsidR="00BE0649" w:rsidRPr="00C17EAE" w:rsidRDefault="00BE0649" w:rsidP="00BE0649">
            <w:pPr>
              <w:spacing w:line="240" w:lineRule="auto"/>
              <w:jc w:val="center"/>
              <w:rPr>
                <w:rFonts w:cstheme="minorHAnsi"/>
                <w:color w:val="000000"/>
                <w:lang w:bidi="ar-SA"/>
              </w:rPr>
            </w:pPr>
            <w:r w:rsidRPr="00C17EAE">
              <w:rPr>
                <w:rFonts w:cstheme="minorHAnsi"/>
                <w:color w:val="000000"/>
                <w:lang w:bidi="ar-SA"/>
              </w:rPr>
              <w:t>2.19</w:t>
            </w:r>
          </w:p>
        </w:tc>
      </w:tr>
      <w:tr w:rsidR="00BE0649" w:rsidRPr="00C17EAE" w14:paraId="3EA96D70" w14:textId="77777777" w:rsidTr="00BE0649">
        <w:trPr>
          <w:trHeight w:val="300"/>
          <w:jc w:val="center"/>
        </w:trPr>
        <w:tc>
          <w:tcPr>
            <w:tcW w:w="2164" w:type="dxa"/>
            <w:shd w:val="clear" w:color="auto" w:fill="auto"/>
            <w:noWrap/>
            <w:vAlign w:val="center"/>
            <w:hideMark/>
          </w:tcPr>
          <w:p w14:paraId="33D18767" w14:textId="77777777" w:rsidR="00BE0649" w:rsidRPr="00C17EAE" w:rsidRDefault="00BE0649" w:rsidP="00BE0649">
            <w:pPr>
              <w:spacing w:line="240" w:lineRule="auto"/>
              <w:rPr>
                <w:rFonts w:cstheme="minorHAnsi"/>
                <w:color w:val="000000"/>
                <w:lang w:bidi="ar-SA"/>
              </w:rPr>
            </w:pPr>
            <w:r w:rsidRPr="00C17EAE">
              <w:rPr>
                <w:rFonts w:cstheme="minorHAnsi"/>
                <w:color w:val="000000"/>
                <w:lang w:bidi="ar-SA"/>
              </w:rPr>
              <w:t>EFLH-13</w:t>
            </w:r>
          </w:p>
        </w:tc>
        <w:tc>
          <w:tcPr>
            <w:tcW w:w="1916" w:type="dxa"/>
            <w:shd w:val="clear" w:color="auto" w:fill="auto"/>
            <w:noWrap/>
            <w:vAlign w:val="center"/>
            <w:hideMark/>
          </w:tcPr>
          <w:p w14:paraId="084448CC" w14:textId="77777777" w:rsidR="00BE0649" w:rsidRPr="00C17EAE" w:rsidRDefault="00BE0649" w:rsidP="00BE0649">
            <w:pPr>
              <w:spacing w:line="240" w:lineRule="auto"/>
              <w:jc w:val="center"/>
              <w:rPr>
                <w:rFonts w:cstheme="minorHAnsi"/>
                <w:color w:val="000000"/>
                <w:lang w:bidi="ar-SA"/>
              </w:rPr>
            </w:pPr>
            <w:r w:rsidRPr="00C17EAE">
              <w:rPr>
                <w:rFonts w:cstheme="minorHAnsi"/>
                <w:color w:val="000000"/>
                <w:lang w:bidi="ar-SA"/>
              </w:rPr>
              <w:t>2.65</w:t>
            </w:r>
          </w:p>
        </w:tc>
      </w:tr>
      <w:tr w:rsidR="00BE0649" w:rsidRPr="00C17EAE" w14:paraId="4122EF20" w14:textId="77777777" w:rsidTr="00BE0649">
        <w:trPr>
          <w:trHeight w:val="300"/>
          <w:jc w:val="center"/>
        </w:trPr>
        <w:tc>
          <w:tcPr>
            <w:tcW w:w="2164" w:type="dxa"/>
            <w:shd w:val="clear" w:color="auto" w:fill="auto"/>
            <w:noWrap/>
            <w:vAlign w:val="center"/>
            <w:hideMark/>
          </w:tcPr>
          <w:p w14:paraId="04D8256D" w14:textId="77777777" w:rsidR="00BE0649" w:rsidRPr="00C17EAE" w:rsidRDefault="00BE0649" w:rsidP="00BE0649">
            <w:pPr>
              <w:spacing w:line="240" w:lineRule="auto"/>
              <w:rPr>
                <w:rFonts w:cstheme="minorHAnsi"/>
                <w:color w:val="000000"/>
                <w:lang w:bidi="ar-SA"/>
              </w:rPr>
            </w:pPr>
            <w:r w:rsidRPr="00C17EAE">
              <w:rPr>
                <w:rFonts w:cstheme="minorHAnsi"/>
                <w:color w:val="000000"/>
                <w:lang w:bidi="ar-SA"/>
              </w:rPr>
              <w:t>EFLH-15</w:t>
            </w:r>
          </w:p>
        </w:tc>
        <w:tc>
          <w:tcPr>
            <w:tcW w:w="1916" w:type="dxa"/>
            <w:shd w:val="clear" w:color="auto" w:fill="auto"/>
            <w:noWrap/>
            <w:vAlign w:val="center"/>
            <w:hideMark/>
          </w:tcPr>
          <w:p w14:paraId="732081DD" w14:textId="77777777" w:rsidR="00BE0649" w:rsidRPr="00C17EAE" w:rsidRDefault="00BE0649" w:rsidP="00BE0649">
            <w:pPr>
              <w:spacing w:line="240" w:lineRule="auto"/>
              <w:jc w:val="center"/>
              <w:rPr>
                <w:rFonts w:cstheme="minorHAnsi"/>
                <w:color w:val="000000"/>
                <w:lang w:bidi="ar-SA"/>
              </w:rPr>
            </w:pPr>
            <w:r w:rsidRPr="00C17EAE">
              <w:rPr>
                <w:rFonts w:cstheme="minorHAnsi"/>
                <w:color w:val="000000"/>
                <w:lang w:bidi="ar-SA"/>
              </w:rPr>
              <w:t>2.95</w:t>
            </w:r>
          </w:p>
        </w:tc>
      </w:tr>
      <w:tr w:rsidR="00BE0649" w:rsidRPr="00C17EAE" w14:paraId="50B9EF84" w14:textId="77777777" w:rsidTr="00BE0649">
        <w:trPr>
          <w:trHeight w:val="300"/>
          <w:jc w:val="center"/>
        </w:trPr>
        <w:tc>
          <w:tcPr>
            <w:tcW w:w="2164" w:type="dxa"/>
            <w:shd w:val="clear" w:color="auto" w:fill="auto"/>
            <w:noWrap/>
            <w:vAlign w:val="center"/>
            <w:hideMark/>
          </w:tcPr>
          <w:p w14:paraId="743C7191" w14:textId="77777777" w:rsidR="00BE0649" w:rsidRPr="00C17EAE" w:rsidRDefault="00BE0649" w:rsidP="00BE0649">
            <w:pPr>
              <w:spacing w:line="240" w:lineRule="auto"/>
              <w:rPr>
                <w:rFonts w:cstheme="minorHAnsi"/>
                <w:color w:val="000000"/>
                <w:lang w:bidi="ar-SA"/>
              </w:rPr>
            </w:pPr>
            <w:r w:rsidRPr="00C17EAE">
              <w:rPr>
                <w:rFonts w:cstheme="minorHAnsi"/>
                <w:color w:val="000000"/>
                <w:lang w:bidi="ar-SA"/>
              </w:rPr>
              <w:t>EFLH-20</w:t>
            </w:r>
          </w:p>
        </w:tc>
        <w:tc>
          <w:tcPr>
            <w:tcW w:w="1916" w:type="dxa"/>
            <w:shd w:val="clear" w:color="auto" w:fill="auto"/>
            <w:noWrap/>
            <w:vAlign w:val="center"/>
            <w:hideMark/>
          </w:tcPr>
          <w:p w14:paraId="4DDDCACD" w14:textId="77777777" w:rsidR="00BE0649" w:rsidRPr="00C17EAE" w:rsidRDefault="00BE0649" w:rsidP="00BE0649">
            <w:pPr>
              <w:spacing w:line="240" w:lineRule="auto"/>
              <w:jc w:val="center"/>
              <w:rPr>
                <w:rFonts w:cstheme="minorHAnsi"/>
                <w:color w:val="000000"/>
                <w:lang w:bidi="ar-SA"/>
              </w:rPr>
            </w:pPr>
            <w:r w:rsidRPr="00C17EAE">
              <w:rPr>
                <w:rFonts w:cstheme="minorHAnsi"/>
                <w:color w:val="000000"/>
                <w:lang w:bidi="ar-SA"/>
              </w:rPr>
              <w:t>1.99</w:t>
            </w:r>
          </w:p>
        </w:tc>
      </w:tr>
    </w:tbl>
    <w:p w14:paraId="08267B04" w14:textId="77777777" w:rsidR="00BE0649" w:rsidRDefault="00BE0649" w:rsidP="00B766F8">
      <w:pPr>
        <w:rPr>
          <w:i/>
        </w:rPr>
      </w:pPr>
    </w:p>
    <w:p w14:paraId="571EF26B" w14:textId="77777777" w:rsidR="00BE0649" w:rsidRDefault="00BE0649" w:rsidP="00B766F8">
      <w:pPr>
        <w:tabs>
          <w:tab w:val="left" w:pos="1530"/>
        </w:tabs>
        <w:rPr>
          <w:i/>
        </w:rPr>
      </w:pPr>
    </w:p>
    <w:p w14:paraId="1AB535D9" w14:textId="5B1E3429" w:rsidR="00C17EAE" w:rsidRPr="00245E58" w:rsidRDefault="006C5E0C" w:rsidP="00245E58">
      <w:pPr>
        <w:tabs>
          <w:tab w:val="left" w:pos="1530"/>
        </w:tabs>
        <w:ind w:firstLine="1440"/>
        <w:rPr>
          <w:i/>
        </w:rPr>
      </w:pPr>
      <w:r w:rsidRPr="00245E58">
        <w:rPr>
          <w:i/>
        </w:rPr>
        <w:t>Oils and condensates</w:t>
      </w:r>
      <w:bookmarkEnd w:id="272"/>
    </w:p>
    <w:tbl>
      <w:tblPr>
        <w:tblW w:w="4108" w:type="dxa"/>
        <w:jc w:val="center"/>
        <w:tblBorders>
          <w:top w:val="single" w:sz="8" w:space="0" w:color="000000"/>
          <w:bottom w:val="single" w:sz="8" w:space="0" w:color="000000"/>
        </w:tblBorders>
        <w:tblLook w:val="04A0" w:firstRow="1" w:lastRow="0" w:firstColumn="1" w:lastColumn="0" w:noHBand="0" w:noVBand="1"/>
      </w:tblPr>
      <w:tblGrid>
        <w:gridCol w:w="2144"/>
        <w:gridCol w:w="1964"/>
      </w:tblGrid>
      <w:tr w:rsidR="00C17EAE" w:rsidRPr="000225C9" w14:paraId="006DAFA3" w14:textId="77777777" w:rsidTr="000225C9">
        <w:trPr>
          <w:trHeight w:val="300"/>
          <w:jc w:val="center"/>
        </w:trPr>
        <w:tc>
          <w:tcPr>
            <w:tcW w:w="2144" w:type="dxa"/>
            <w:tcBorders>
              <w:top w:val="single" w:sz="8" w:space="0" w:color="000000"/>
              <w:bottom w:val="single" w:sz="8" w:space="0" w:color="000000"/>
            </w:tcBorders>
            <w:shd w:val="clear" w:color="auto" w:fill="auto"/>
            <w:noWrap/>
            <w:vAlign w:val="center"/>
            <w:hideMark/>
          </w:tcPr>
          <w:p w14:paraId="1EE70E80" w14:textId="225321ED" w:rsidR="00C17EAE" w:rsidRPr="000225C9" w:rsidRDefault="00C17EAE" w:rsidP="000225C9">
            <w:pPr>
              <w:spacing w:line="240" w:lineRule="auto"/>
              <w:jc w:val="center"/>
              <w:rPr>
                <w:rFonts w:ascii="Times New Roman" w:hAnsi="Times New Roman"/>
                <w:b/>
                <w:bCs/>
                <w:color w:val="000000"/>
                <w:lang w:bidi="ar-SA"/>
              </w:rPr>
            </w:pPr>
            <w:r w:rsidRPr="000225C9">
              <w:rPr>
                <w:rFonts w:ascii="Times New Roman" w:hAnsi="Times New Roman"/>
                <w:b/>
                <w:bCs/>
                <w:color w:val="000000"/>
                <w:lang w:bidi="ar-SA"/>
              </w:rPr>
              <w:t>S</w:t>
            </w:r>
            <w:r w:rsidR="000225C9">
              <w:rPr>
                <w:rFonts w:ascii="Times New Roman" w:hAnsi="Times New Roman"/>
                <w:b/>
                <w:bCs/>
                <w:color w:val="000000"/>
                <w:lang w:bidi="ar-SA"/>
              </w:rPr>
              <w:t>ample</w:t>
            </w:r>
          </w:p>
        </w:tc>
        <w:tc>
          <w:tcPr>
            <w:tcW w:w="1964" w:type="dxa"/>
            <w:tcBorders>
              <w:top w:val="single" w:sz="8" w:space="0" w:color="000000"/>
              <w:bottom w:val="single" w:sz="8" w:space="0" w:color="000000"/>
            </w:tcBorders>
            <w:shd w:val="clear" w:color="auto" w:fill="auto"/>
            <w:noWrap/>
            <w:vAlign w:val="center"/>
            <w:hideMark/>
          </w:tcPr>
          <w:p w14:paraId="21241606" w14:textId="77777777" w:rsidR="00C17EAE" w:rsidRPr="000225C9" w:rsidRDefault="00C17EAE" w:rsidP="000225C9">
            <w:pPr>
              <w:spacing w:line="240" w:lineRule="auto"/>
              <w:jc w:val="center"/>
              <w:rPr>
                <w:rFonts w:ascii="Times New Roman" w:hAnsi="Times New Roman"/>
                <w:b/>
                <w:bCs/>
                <w:color w:val="000000"/>
                <w:lang w:bidi="ar-SA"/>
              </w:rPr>
            </w:pPr>
            <w:r w:rsidRPr="000225C9">
              <w:rPr>
                <w:rFonts w:ascii="Times New Roman" w:hAnsi="Times New Roman"/>
                <w:b/>
                <w:bCs/>
                <w:color w:val="000000"/>
                <w:lang w:bidi="ar-SA"/>
              </w:rPr>
              <w:t>AIR</w:t>
            </w:r>
          </w:p>
        </w:tc>
      </w:tr>
      <w:tr w:rsidR="00C17EAE" w:rsidRPr="000225C9" w14:paraId="75A8BE44" w14:textId="77777777" w:rsidTr="000225C9">
        <w:trPr>
          <w:trHeight w:val="300"/>
          <w:jc w:val="center"/>
        </w:trPr>
        <w:tc>
          <w:tcPr>
            <w:tcW w:w="2144" w:type="dxa"/>
            <w:tcBorders>
              <w:top w:val="single" w:sz="8" w:space="0" w:color="000000"/>
            </w:tcBorders>
            <w:shd w:val="clear" w:color="auto" w:fill="auto"/>
            <w:noWrap/>
            <w:vAlign w:val="center"/>
            <w:hideMark/>
          </w:tcPr>
          <w:p w14:paraId="0AF7B053" w14:textId="28900331" w:rsidR="00C17EAE" w:rsidRPr="000225C9" w:rsidRDefault="000225C9" w:rsidP="00C17EAE">
            <w:pPr>
              <w:spacing w:line="240" w:lineRule="auto"/>
              <w:rPr>
                <w:rFonts w:ascii="Times New Roman" w:hAnsi="Times New Roman"/>
                <w:color w:val="000000"/>
                <w:lang w:bidi="ar-SA"/>
              </w:rPr>
            </w:pPr>
            <w:r>
              <w:rPr>
                <w:rFonts w:ascii="Times New Roman" w:hAnsi="Times New Roman"/>
                <w:color w:val="000000"/>
                <w:lang w:bidi="ar-SA"/>
              </w:rPr>
              <w:t>NWMK-</w:t>
            </w:r>
            <w:r w:rsidR="00C17EAE" w:rsidRPr="000225C9">
              <w:rPr>
                <w:rFonts w:ascii="Times New Roman" w:hAnsi="Times New Roman"/>
                <w:color w:val="000000"/>
                <w:lang w:bidi="ar-SA"/>
              </w:rPr>
              <w:t>533.2</w:t>
            </w:r>
          </w:p>
        </w:tc>
        <w:tc>
          <w:tcPr>
            <w:tcW w:w="1964" w:type="dxa"/>
            <w:tcBorders>
              <w:top w:val="single" w:sz="8" w:space="0" w:color="000000"/>
            </w:tcBorders>
            <w:shd w:val="clear" w:color="auto" w:fill="auto"/>
            <w:noWrap/>
            <w:vAlign w:val="center"/>
            <w:hideMark/>
          </w:tcPr>
          <w:p w14:paraId="5B3404CB" w14:textId="77777777" w:rsidR="00C17EAE" w:rsidRPr="000225C9" w:rsidRDefault="00C17EAE" w:rsidP="000225C9">
            <w:pPr>
              <w:spacing w:line="240" w:lineRule="auto"/>
              <w:jc w:val="center"/>
              <w:rPr>
                <w:rFonts w:ascii="Times New Roman" w:hAnsi="Times New Roman"/>
                <w:color w:val="000000"/>
                <w:lang w:bidi="ar-SA"/>
              </w:rPr>
            </w:pPr>
            <w:r w:rsidRPr="000225C9">
              <w:rPr>
                <w:rFonts w:ascii="Times New Roman" w:hAnsi="Times New Roman"/>
                <w:color w:val="000000"/>
                <w:lang w:bidi="ar-SA"/>
              </w:rPr>
              <w:t>2.80</w:t>
            </w:r>
          </w:p>
        </w:tc>
      </w:tr>
      <w:tr w:rsidR="00C17EAE" w:rsidRPr="000225C9" w14:paraId="491C2B00" w14:textId="77777777" w:rsidTr="000225C9">
        <w:trPr>
          <w:trHeight w:val="300"/>
          <w:jc w:val="center"/>
        </w:trPr>
        <w:tc>
          <w:tcPr>
            <w:tcW w:w="2144" w:type="dxa"/>
            <w:shd w:val="clear" w:color="auto" w:fill="auto"/>
            <w:noWrap/>
            <w:vAlign w:val="center"/>
            <w:hideMark/>
          </w:tcPr>
          <w:p w14:paraId="6598290B" w14:textId="04845CF2" w:rsidR="00C17EAE" w:rsidRPr="000225C9" w:rsidRDefault="000225C9" w:rsidP="00C17EAE">
            <w:pPr>
              <w:spacing w:line="240" w:lineRule="auto"/>
              <w:rPr>
                <w:rFonts w:ascii="Times New Roman" w:hAnsi="Times New Roman"/>
                <w:color w:val="000000"/>
                <w:lang w:bidi="ar-SA"/>
              </w:rPr>
            </w:pPr>
            <w:r>
              <w:rPr>
                <w:rFonts w:ascii="Times New Roman" w:hAnsi="Times New Roman"/>
                <w:color w:val="000000"/>
                <w:lang w:bidi="ar-SA"/>
              </w:rPr>
              <w:t>NFMK-</w:t>
            </w:r>
            <w:r w:rsidR="00C17EAE" w:rsidRPr="000225C9">
              <w:rPr>
                <w:rFonts w:ascii="Times New Roman" w:hAnsi="Times New Roman"/>
                <w:color w:val="000000"/>
                <w:lang w:bidi="ar-SA"/>
              </w:rPr>
              <w:t>526-1H</w:t>
            </w:r>
          </w:p>
        </w:tc>
        <w:tc>
          <w:tcPr>
            <w:tcW w:w="1964" w:type="dxa"/>
            <w:shd w:val="clear" w:color="auto" w:fill="auto"/>
            <w:noWrap/>
            <w:vAlign w:val="center"/>
            <w:hideMark/>
          </w:tcPr>
          <w:p w14:paraId="196B6C08" w14:textId="77777777" w:rsidR="00C17EAE" w:rsidRPr="000225C9" w:rsidRDefault="00C17EAE" w:rsidP="000225C9">
            <w:pPr>
              <w:spacing w:line="240" w:lineRule="auto"/>
              <w:jc w:val="center"/>
              <w:rPr>
                <w:rFonts w:ascii="Times New Roman" w:hAnsi="Times New Roman"/>
                <w:color w:val="000000"/>
                <w:lang w:bidi="ar-SA"/>
              </w:rPr>
            </w:pPr>
            <w:r w:rsidRPr="000225C9">
              <w:rPr>
                <w:rFonts w:ascii="Times New Roman" w:hAnsi="Times New Roman"/>
                <w:color w:val="000000"/>
                <w:lang w:bidi="ar-SA"/>
              </w:rPr>
              <w:t>2.05</w:t>
            </w:r>
          </w:p>
        </w:tc>
      </w:tr>
      <w:tr w:rsidR="00C17EAE" w:rsidRPr="000225C9" w14:paraId="28A47ED6" w14:textId="77777777" w:rsidTr="000225C9">
        <w:trPr>
          <w:trHeight w:val="300"/>
          <w:jc w:val="center"/>
        </w:trPr>
        <w:tc>
          <w:tcPr>
            <w:tcW w:w="2144" w:type="dxa"/>
            <w:shd w:val="clear" w:color="auto" w:fill="auto"/>
            <w:noWrap/>
            <w:vAlign w:val="center"/>
            <w:hideMark/>
          </w:tcPr>
          <w:p w14:paraId="58AA6C66" w14:textId="77777777" w:rsidR="00C17EAE" w:rsidRPr="000225C9" w:rsidRDefault="00C17EAE" w:rsidP="00C17EAE">
            <w:pPr>
              <w:spacing w:line="240" w:lineRule="auto"/>
              <w:rPr>
                <w:rFonts w:ascii="Times New Roman" w:hAnsi="Times New Roman"/>
                <w:color w:val="000000"/>
                <w:lang w:bidi="ar-SA"/>
              </w:rPr>
            </w:pPr>
            <w:r w:rsidRPr="000225C9">
              <w:rPr>
                <w:rFonts w:ascii="Times New Roman" w:hAnsi="Times New Roman"/>
                <w:color w:val="000000"/>
                <w:lang w:bidi="ar-SA"/>
              </w:rPr>
              <w:t>MJOG-UEF</w:t>
            </w:r>
          </w:p>
        </w:tc>
        <w:tc>
          <w:tcPr>
            <w:tcW w:w="1964" w:type="dxa"/>
            <w:shd w:val="clear" w:color="auto" w:fill="auto"/>
            <w:noWrap/>
            <w:vAlign w:val="center"/>
            <w:hideMark/>
          </w:tcPr>
          <w:p w14:paraId="1D0D773F" w14:textId="77777777" w:rsidR="00C17EAE" w:rsidRPr="000225C9" w:rsidRDefault="00C17EAE" w:rsidP="000225C9">
            <w:pPr>
              <w:spacing w:line="240" w:lineRule="auto"/>
              <w:jc w:val="center"/>
              <w:rPr>
                <w:rFonts w:ascii="Times New Roman" w:hAnsi="Times New Roman"/>
                <w:color w:val="000000"/>
                <w:lang w:bidi="ar-SA"/>
              </w:rPr>
            </w:pPr>
            <w:r w:rsidRPr="000225C9">
              <w:rPr>
                <w:rFonts w:ascii="Times New Roman" w:hAnsi="Times New Roman"/>
                <w:color w:val="000000"/>
                <w:lang w:bidi="ar-SA"/>
              </w:rPr>
              <w:t>2.27</w:t>
            </w:r>
          </w:p>
        </w:tc>
      </w:tr>
      <w:tr w:rsidR="00C17EAE" w:rsidRPr="000225C9" w14:paraId="6ABE5593" w14:textId="77777777" w:rsidTr="000225C9">
        <w:trPr>
          <w:trHeight w:val="300"/>
          <w:jc w:val="center"/>
        </w:trPr>
        <w:tc>
          <w:tcPr>
            <w:tcW w:w="2144" w:type="dxa"/>
            <w:shd w:val="clear" w:color="auto" w:fill="auto"/>
            <w:noWrap/>
            <w:vAlign w:val="center"/>
            <w:hideMark/>
          </w:tcPr>
          <w:p w14:paraId="49A28E24" w14:textId="77777777" w:rsidR="00C17EAE" w:rsidRPr="000225C9" w:rsidRDefault="00C17EAE" w:rsidP="00C17EAE">
            <w:pPr>
              <w:spacing w:line="240" w:lineRule="auto"/>
              <w:rPr>
                <w:rFonts w:ascii="Times New Roman" w:hAnsi="Times New Roman"/>
                <w:color w:val="000000"/>
                <w:lang w:bidi="ar-SA"/>
              </w:rPr>
            </w:pPr>
            <w:r w:rsidRPr="000225C9">
              <w:rPr>
                <w:rFonts w:ascii="Times New Roman" w:hAnsi="Times New Roman"/>
                <w:color w:val="000000"/>
                <w:lang w:bidi="ar-SA"/>
              </w:rPr>
              <w:t>MJOG-LEF</w:t>
            </w:r>
          </w:p>
        </w:tc>
        <w:tc>
          <w:tcPr>
            <w:tcW w:w="1964" w:type="dxa"/>
            <w:shd w:val="clear" w:color="auto" w:fill="auto"/>
            <w:noWrap/>
            <w:vAlign w:val="center"/>
            <w:hideMark/>
          </w:tcPr>
          <w:p w14:paraId="7C33CFF8" w14:textId="77777777" w:rsidR="00C17EAE" w:rsidRPr="000225C9" w:rsidRDefault="00C17EAE" w:rsidP="000225C9">
            <w:pPr>
              <w:spacing w:line="240" w:lineRule="auto"/>
              <w:jc w:val="center"/>
              <w:rPr>
                <w:rFonts w:ascii="Times New Roman" w:hAnsi="Times New Roman"/>
                <w:color w:val="000000"/>
                <w:lang w:bidi="ar-SA"/>
              </w:rPr>
            </w:pPr>
            <w:r w:rsidRPr="000225C9">
              <w:rPr>
                <w:rFonts w:ascii="Times New Roman" w:hAnsi="Times New Roman"/>
                <w:color w:val="000000"/>
                <w:lang w:bidi="ar-SA"/>
              </w:rPr>
              <w:t>2.21</w:t>
            </w:r>
          </w:p>
        </w:tc>
      </w:tr>
      <w:tr w:rsidR="00C17EAE" w:rsidRPr="000225C9" w14:paraId="46B82933" w14:textId="77777777" w:rsidTr="000225C9">
        <w:trPr>
          <w:trHeight w:val="300"/>
          <w:jc w:val="center"/>
        </w:trPr>
        <w:tc>
          <w:tcPr>
            <w:tcW w:w="2144" w:type="dxa"/>
            <w:shd w:val="clear" w:color="auto" w:fill="auto"/>
            <w:noWrap/>
            <w:vAlign w:val="center"/>
            <w:hideMark/>
          </w:tcPr>
          <w:p w14:paraId="22E5EB9B" w14:textId="77777777" w:rsidR="00C17EAE" w:rsidRPr="000225C9" w:rsidRDefault="00C17EAE" w:rsidP="00C17EAE">
            <w:pPr>
              <w:spacing w:line="240" w:lineRule="auto"/>
              <w:rPr>
                <w:rFonts w:ascii="Times New Roman" w:hAnsi="Times New Roman"/>
                <w:color w:val="000000"/>
                <w:lang w:bidi="ar-SA"/>
              </w:rPr>
            </w:pPr>
            <w:r w:rsidRPr="000225C9">
              <w:rPr>
                <w:rFonts w:ascii="Times New Roman" w:hAnsi="Times New Roman"/>
                <w:color w:val="000000"/>
                <w:lang w:bidi="ar-SA"/>
              </w:rPr>
              <w:t>GREF-1-110</w:t>
            </w:r>
          </w:p>
        </w:tc>
        <w:tc>
          <w:tcPr>
            <w:tcW w:w="1964" w:type="dxa"/>
            <w:shd w:val="clear" w:color="auto" w:fill="auto"/>
            <w:noWrap/>
            <w:vAlign w:val="center"/>
            <w:hideMark/>
          </w:tcPr>
          <w:p w14:paraId="698C4ECE" w14:textId="77777777" w:rsidR="00C17EAE" w:rsidRPr="000225C9" w:rsidRDefault="00C17EAE" w:rsidP="000225C9">
            <w:pPr>
              <w:spacing w:line="240" w:lineRule="auto"/>
              <w:jc w:val="center"/>
              <w:rPr>
                <w:rFonts w:ascii="Times New Roman" w:hAnsi="Times New Roman"/>
                <w:color w:val="000000"/>
                <w:lang w:bidi="ar-SA"/>
              </w:rPr>
            </w:pPr>
            <w:r w:rsidRPr="000225C9">
              <w:rPr>
                <w:rFonts w:ascii="Times New Roman" w:hAnsi="Times New Roman"/>
                <w:color w:val="000000"/>
                <w:lang w:bidi="ar-SA"/>
              </w:rPr>
              <w:t>3.45</w:t>
            </w:r>
          </w:p>
        </w:tc>
      </w:tr>
    </w:tbl>
    <w:p w14:paraId="7BD901E5" w14:textId="77777777" w:rsidR="00C17EAE" w:rsidRDefault="00C17EAE" w:rsidP="00C17EAE">
      <w:pPr>
        <w:tabs>
          <w:tab w:val="left" w:pos="1360"/>
        </w:tabs>
      </w:pPr>
    </w:p>
    <w:p w14:paraId="095AFD63" w14:textId="77777777" w:rsidR="004B0373" w:rsidRDefault="004B0373" w:rsidP="00C17EAE">
      <w:pPr>
        <w:tabs>
          <w:tab w:val="left" w:pos="1360"/>
        </w:tabs>
      </w:pPr>
    </w:p>
    <w:p w14:paraId="7D4D41B8" w14:textId="77777777" w:rsidR="004B0373" w:rsidRDefault="004B0373" w:rsidP="00C17EAE">
      <w:pPr>
        <w:tabs>
          <w:tab w:val="left" w:pos="1360"/>
        </w:tabs>
        <w:sectPr w:rsidR="004B0373" w:rsidSect="004B0373">
          <w:pgSz w:w="12240" w:h="15840" w:code="1"/>
          <w:pgMar w:top="1440" w:right="1440" w:bottom="1440" w:left="2304" w:header="720" w:footer="720" w:gutter="0"/>
          <w:cols w:space="720"/>
          <w:docGrid w:linePitch="360"/>
        </w:sectPr>
      </w:pPr>
    </w:p>
    <w:p w14:paraId="74B096FB" w14:textId="33B9D277" w:rsidR="002B33C5" w:rsidRDefault="002B33C5" w:rsidP="00B766F8">
      <w:pPr>
        <w:pStyle w:val="APPENDIX"/>
      </w:pPr>
      <w:bookmarkStart w:id="273" w:name="_Toc387392071"/>
      <w:r>
        <w:lastRenderedPageBreak/>
        <w:t xml:space="preserve">Geochemical ratios for aromatic </w:t>
      </w:r>
      <w:r w:rsidR="00230625">
        <w:t>biomarkers</w:t>
      </w:r>
      <w:r>
        <w:t xml:space="preserve"> of the Eagle Ford Shale </w:t>
      </w:r>
      <w:r w:rsidR="00365374">
        <w:t xml:space="preserve">bitumen, oil, and condensate samples </w:t>
      </w:r>
      <w:r>
        <w:t>(ND = not determined)</w:t>
      </w:r>
      <w:bookmarkEnd w:id="273"/>
    </w:p>
    <w:p w14:paraId="3677DD2D" w14:textId="77777777" w:rsidR="00D079D2" w:rsidRDefault="00D079D2" w:rsidP="00BE0649">
      <w:pPr>
        <w:ind w:firstLine="1440"/>
        <w:rPr>
          <w:i/>
        </w:rPr>
      </w:pPr>
      <w:bookmarkStart w:id="274" w:name="_Toc385286466"/>
    </w:p>
    <w:p w14:paraId="59C28D1D" w14:textId="77777777" w:rsidR="00BE0649" w:rsidRPr="00D079D2" w:rsidRDefault="00BE0649" w:rsidP="00BE0649">
      <w:pPr>
        <w:ind w:firstLine="1440"/>
        <w:rPr>
          <w:i/>
        </w:rPr>
      </w:pPr>
      <w:bookmarkStart w:id="275" w:name="_Toc385286468"/>
      <w:r w:rsidRPr="00D079D2">
        <w:rPr>
          <w:i/>
        </w:rPr>
        <w:t>Lozier Canyon outcrop</w:t>
      </w:r>
      <w:bookmarkEnd w:id="275"/>
    </w:p>
    <w:tbl>
      <w:tblPr>
        <w:tblW w:w="11520"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1116"/>
        <w:gridCol w:w="918"/>
        <w:gridCol w:w="909"/>
        <w:gridCol w:w="1233"/>
        <w:gridCol w:w="1197"/>
        <w:gridCol w:w="1638"/>
        <w:gridCol w:w="1629"/>
        <w:gridCol w:w="963"/>
        <w:gridCol w:w="954"/>
        <w:gridCol w:w="963"/>
      </w:tblGrid>
      <w:tr w:rsidR="00BE0649" w:rsidRPr="003A7025" w14:paraId="0A19263E" w14:textId="77777777" w:rsidTr="00BE0649">
        <w:trPr>
          <w:trHeight w:val="345"/>
          <w:jc w:val="center"/>
        </w:trPr>
        <w:tc>
          <w:tcPr>
            <w:tcW w:w="111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7AC6E00" w14:textId="77777777" w:rsidR="00BE0649" w:rsidRPr="003A7025" w:rsidRDefault="00BE0649" w:rsidP="00BE0649">
            <w:pPr>
              <w:spacing w:line="240" w:lineRule="auto"/>
              <w:jc w:val="center"/>
            </w:pPr>
            <w:r w:rsidRPr="003A7025">
              <w:rPr>
                <w:b/>
                <w:bCs/>
              </w:rPr>
              <w:t>Sample</w:t>
            </w:r>
          </w:p>
        </w:tc>
        <w:tc>
          <w:tcPr>
            <w:tcW w:w="918"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D04AF05" w14:textId="77777777" w:rsidR="00BE0649" w:rsidRPr="003A7025" w:rsidRDefault="00BE0649" w:rsidP="00BE0649">
            <w:pPr>
              <w:spacing w:line="240" w:lineRule="auto"/>
              <w:jc w:val="center"/>
            </w:pPr>
            <w:r w:rsidRPr="003A7025">
              <w:rPr>
                <w:b/>
                <w:bCs/>
              </w:rPr>
              <w:t>MPI 1</w:t>
            </w:r>
          </w:p>
        </w:tc>
        <w:tc>
          <w:tcPr>
            <w:tcW w:w="909"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7BB356C" w14:textId="77777777" w:rsidR="00BE0649" w:rsidRPr="003A7025" w:rsidRDefault="00BE0649" w:rsidP="00BE0649">
            <w:pPr>
              <w:spacing w:line="240" w:lineRule="auto"/>
              <w:jc w:val="center"/>
            </w:pPr>
            <w:r w:rsidRPr="003A7025">
              <w:rPr>
                <w:b/>
                <w:bCs/>
              </w:rPr>
              <w:t>MPI 2</w:t>
            </w:r>
          </w:p>
        </w:tc>
        <w:tc>
          <w:tcPr>
            <w:tcW w:w="123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3FD4B92" w14:textId="77777777" w:rsidR="00BE0649" w:rsidRPr="003A7025" w:rsidRDefault="00BE0649" w:rsidP="00BE0649">
            <w:pPr>
              <w:spacing w:line="240" w:lineRule="auto"/>
              <w:jc w:val="center"/>
            </w:pPr>
            <w:r w:rsidRPr="003A7025">
              <w:rPr>
                <w:b/>
                <w:bCs/>
              </w:rPr>
              <w:t>MA(I)/</w:t>
            </w:r>
            <w:r>
              <w:rPr>
                <w:b/>
                <w:bCs/>
              </w:rPr>
              <w:t xml:space="preserve"> MA</w:t>
            </w:r>
            <w:r w:rsidRPr="003A7025">
              <w:rPr>
                <w:b/>
                <w:bCs/>
              </w:rPr>
              <w:t>(I+II)</w:t>
            </w:r>
          </w:p>
        </w:tc>
        <w:tc>
          <w:tcPr>
            <w:tcW w:w="119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74909FD" w14:textId="77777777" w:rsidR="00BE0649" w:rsidRPr="003A7025" w:rsidRDefault="00BE0649" w:rsidP="00BE0649">
            <w:pPr>
              <w:spacing w:line="240" w:lineRule="auto"/>
              <w:jc w:val="center"/>
            </w:pPr>
            <w:r w:rsidRPr="003A7025">
              <w:rPr>
                <w:b/>
                <w:bCs/>
              </w:rPr>
              <w:t>TA(I)/</w:t>
            </w:r>
            <w:r>
              <w:rPr>
                <w:b/>
                <w:bCs/>
              </w:rPr>
              <w:t xml:space="preserve"> </w:t>
            </w:r>
            <w:r w:rsidRPr="003A7025">
              <w:rPr>
                <w:b/>
                <w:bCs/>
              </w:rPr>
              <w:t>TA(I+II)</w:t>
            </w:r>
          </w:p>
        </w:tc>
        <w:tc>
          <w:tcPr>
            <w:tcW w:w="1638"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81102C2" w14:textId="77777777" w:rsidR="00BE0649" w:rsidRPr="003A7025" w:rsidRDefault="00BE0649" w:rsidP="00BE0649">
            <w:pPr>
              <w:spacing w:line="240" w:lineRule="auto"/>
              <w:jc w:val="center"/>
            </w:pPr>
            <w:r w:rsidRPr="003A7025">
              <w:rPr>
                <w:b/>
                <w:bCs/>
              </w:rPr>
              <w:t>C</w:t>
            </w:r>
            <w:r w:rsidRPr="003A7025">
              <w:rPr>
                <w:b/>
                <w:bCs/>
                <w:vertAlign w:val="subscript"/>
              </w:rPr>
              <w:t>26</w:t>
            </w:r>
            <w:r w:rsidRPr="003A7025">
              <w:rPr>
                <w:b/>
                <w:bCs/>
              </w:rPr>
              <w:t xml:space="preserve"> TA (20S/20S+20R)</w:t>
            </w:r>
          </w:p>
        </w:tc>
        <w:tc>
          <w:tcPr>
            <w:tcW w:w="1629"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FA389C5" w14:textId="77777777" w:rsidR="00BE0649" w:rsidRPr="003A7025" w:rsidRDefault="00BE0649" w:rsidP="00BE0649">
            <w:pPr>
              <w:spacing w:line="240" w:lineRule="auto"/>
              <w:jc w:val="center"/>
            </w:pPr>
            <w:r w:rsidRPr="003A7025">
              <w:rPr>
                <w:b/>
                <w:bCs/>
              </w:rPr>
              <w:t>TA28/</w:t>
            </w:r>
            <w:r>
              <w:rPr>
                <w:b/>
                <w:bCs/>
              </w:rPr>
              <w:t xml:space="preserve"> </w:t>
            </w:r>
            <w:r w:rsidRPr="003A7025">
              <w:rPr>
                <w:b/>
                <w:bCs/>
              </w:rPr>
              <w:t>(MA29+TA28)</w:t>
            </w:r>
          </w:p>
        </w:tc>
        <w:tc>
          <w:tcPr>
            <w:tcW w:w="96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FE9145F" w14:textId="77777777" w:rsidR="00BE0649" w:rsidRPr="003A7025" w:rsidRDefault="00BE0649" w:rsidP="00BE0649">
            <w:pPr>
              <w:spacing w:line="240" w:lineRule="auto"/>
              <w:jc w:val="center"/>
            </w:pPr>
            <w:r w:rsidRPr="003A7025">
              <w:rPr>
                <w:b/>
                <w:bCs/>
              </w:rPr>
              <w:t>%C</w:t>
            </w:r>
            <w:r w:rsidRPr="003A7025">
              <w:rPr>
                <w:b/>
                <w:bCs/>
                <w:vertAlign w:val="subscript"/>
              </w:rPr>
              <w:t>27</w:t>
            </w:r>
            <w:r w:rsidRPr="003A7025">
              <w:rPr>
                <w:b/>
                <w:bCs/>
              </w:rPr>
              <w:t xml:space="preserve"> MAS</w:t>
            </w:r>
          </w:p>
        </w:tc>
        <w:tc>
          <w:tcPr>
            <w:tcW w:w="95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BBF5722" w14:textId="77777777" w:rsidR="00BE0649" w:rsidRPr="003A7025" w:rsidRDefault="00BE0649" w:rsidP="00BE0649">
            <w:pPr>
              <w:spacing w:line="240" w:lineRule="auto"/>
              <w:jc w:val="center"/>
            </w:pPr>
            <w:r w:rsidRPr="003A7025">
              <w:rPr>
                <w:b/>
                <w:bCs/>
              </w:rPr>
              <w:t>%C</w:t>
            </w:r>
            <w:r w:rsidRPr="003A7025">
              <w:rPr>
                <w:b/>
                <w:bCs/>
                <w:vertAlign w:val="subscript"/>
              </w:rPr>
              <w:t>28</w:t>
            </w:r>
            <w:r w:rsidRPr="003A7025">
              <w:rPr>
                <w:b/>
                <w:bCs/>
              </w:rPr>
              <w:t xml:space="preserve"> MAS</w:t>
            </w:r>
          </w:p>
        </w:tc>
        <w:tc>
          <w:tcPr>
            <w:tcW w:w="96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67E65EE" w14:textId="77777777" w:rsidR="00BE0649" w:rsidRPr="003A7025" w:rsidRDefault="00BE0649" w:rsidP="00BE0649">
            <w:pPr>
              <w:spacing w:line="240" w:lineRule="auto"/>
              <w:jc w:val="center"/>
            </w:pPr>
            <w:r w:rsidRPr="003A7025">
              <w:rPr>
                <w:b/>
                <w:bCs/>
              </w:rPr>
              <w:t>%C</w:t>
            </w:r>
            <w:r w:rsidRPr="003A7025">
              <w:rPr>
                <w:b/>
                <w:bCs/>
                <w:vertAlign w:val="subscript"/>
              </w:rPr>
              <w:t>29</w:t>
            </w:r>
            <w:r w:rsidRPr="003A7025">
              <w:rPr>
                <w:b/>
                <w:bCs/>
              </w:rPr>
              <w:t xml:space="preserve"> MAS</w:t>
            </w:r>
          </w:p>
        </w:tc>
      </w:tr>
      <w:tr w:rsidR="00BE0649" w:rsidRPr="003A7025" w14:paraId="06651EFF" w14:textId="77777777" w:rsidTr="00BE0649">
        <w:trPr>
          <w:trHeight w:val="179"/>
          <w:jc w:val="center"/>
        </w:trPr>
        <w:tc>
          <w:tcPr>
            <w:tcW w:w="1116" w:type="dxa"/>
            <w:tcBorders>
              <w:top w:val="single" w:sz="8" w:space="0" w:color="000000"/>
            </w:tcBorders>
            <w:shd w:val="clear" w:color="auto" w:fill="auto"/>
            <w:tcMar>
              <w:top w:w="12" w:type="dxa"/>
              <w:left w:w="12" w:type="dxa"/>
              <w:bottom w:w="0" w:type="dxa"/>
              <w:right w:w="12" w:type="dxa"/>
            </w:tcMar>
            <w:vAlign w:val="center"/>
            <w:hideMark/>
          </w:tcPr>
          <w:p w14:paraId="01DCD6A5" w14:textId="77777777" w:rsidR="00BE0649" w:rsidRPr="003A7025" w:rsidRDefault="00BE0649" w:rsidP="00BE0649">
            <w:pPr>
              <w:spacing w:line="240" w:lineRule="auto"/>
            </w:pPr>
            <w:r w:rsidRPr="003A7025">
              <w:t>EFLC-28</w:t>
            </w:r>
          </w:p>
        </w:tc>
        <w:tc>
          <w:tcPr>
            <w:tcW w:w="918" w:type="dxa"/>
            <w:tcBorders>
              <w:top w:val="single" w:sz="8" w:space="0" w:color="000000"/>
            </w:tcBorders>
            <w:shd w:val="clear" w:color="auto" w:fill="auto"/>
            <w:tcMar>
              <w:top w:w="12" w:type="dxa"/>
              <w:left w:w="12" w:type="dxa"/>
              <w:bottom w:w="0" w:type="dxa"/>
              <w:right w:w="12" w:type="dxa"/>
            </w:tcMar>
            <w:vAlign w:val="center"/>
            <w:hideMark/>
          </w:tcPr>
          <w:p w14:paraId="10231B50" w14:textId="77777777" w:rsidR="00BE0649" w:rsidRPr="003A7025" w:rsidRDefault="00BE0649" w:rsidP="00BE0649">
            <w:pPr>
              <w:spacing w:line="240" w:lineRule="auto"/>
              <w:jc w:val="center"/>
            </w:pPr>
            <w:r w:rsidRPr="003A7025">
              <w:t>0.22</w:t>
            </w:r>
          </w:p>
        </w:tc>
        <w:tc>
          <w:tcPr>
            <w:tcW w:w="909" w:type="dxa"/>
            <w:tcBorders>
              <w:top w:val="single" w:sz="8" w:space="0" w:color="000000"/>
            </w:tcBorders>
            <w:shd w:val="clear" w:color="auto" w:fill="auto"/>
            <w:tcMar>
              <w:top w:w="12" w:type="dxa"/>
              <w:left w:w="12" w:type="dxa"/>
              <w:bottom w:w="0" w:type="dxa"/>
              <w:right w:w="12" w:type="dxa"/>
            </w:tcMar>
            <w:vAlign w:val="center"/>
            <w:hideMark/>
          </w:tcPr>
          <w:p w14:paraId="2DDB755A" w14:textId="77777777" w:rsidR="00BE0649" w:rsidRPr="003A7025" w:rsidRDefault="00BE0649" w:rsidP="00BE0649">
            <w:pPr>
              <w:spacing w:line="240" w:lineRule="auto"/>
              <w:jc w:val="center"/>
            </w:pPr>
            <w:r w:rsidRPr="003A7025">
              <w:t>0.28</w:t>
            </w:r>
          </w:p>
        </w:tc>
        <w:tc>
          <w:tcPr>
            <w:tcW w:w="1233" w:type="dxa"/>
            <w:tcBorders>
              <w:top w:val="single" w:sz="8" w:space="0" w:color="000000"/>
            </w:tcBorders>
            <w:shd w:val="clear" w:color="auto" w:fill="auto"/>
            <w:tcMar>
              <w:top w:w="12" w:type="dxa"/>
              <w:left w:w="12" w:type="dxa"/>
              <w:bottom w:w="0" w:type="dxa"/>
              <w:right w:w="12" w:type="dxa"/>
            </w:tcMar>
            <w:vAlign w:val="center"/>
            <w:hideMark/>
          </w:tcPr>
          <w:p w14:paraId="5731CB65" w14:textId="77777777" w:rsidR="00BE0649" w:rsidRPr="003A7025" w:rsidRDefault="00BE0649" w:rsidP="00BE0649">
            <w:pPr>
              <w:spacing w:line="240" w:lineRule="auto"/>
              <w:jc w:val="center"/>
            </w:pPr>
            <w:r w:rsidRPr="003A7025">
              <w:t>0.06</w:t>
            </w:r>
          </w:p>
        </w:tc>
        <w:tc>
          <w:tcPr>
            <w:tcW w:w="1197" w:type="dxa"/>
            <w:tcBorders>
              <w:top w:val="single" w:sz="8" w:space="0" w:color="000000"/>
            </w:tcBorders>
            <w:shd w:val="clear" w:color="auto" w:fill="auto"/>
            <w:tcMar>
              <w:top w:w="12" w:type="dxa"/>
              <w:left w:w="12" w:type="dxa"/>
              <w:bottom w:w="0" w:type="dxa"/>
              <w:right w:w="12" w:type="dxa"/>
            </w:tcMar>
            <w:vAlign w:val="center"/>
            <w:hideMark/>
          </w:tcPr>
          <w:p w14:paraId="2C54C965" w14:textId="77777777" w:rsidR="00BE0649" w:rsidRPr="003A7025" w:rsidRDefault="00BE0649" w:rsidP="00BE0649">
            <w:pPr>
              <w:spacing w:line="240" w:lineRule="auto"/>
              <w:jc w:val="center"/>
            </w:pPr>
            <w:r w:rsidRPr="003A7025">
              <w:t>0.10</w:t>
            </w:r>
          </w:p>
        </w:tc>
        <w:tc>
          <w:tcPr>
            <w:tcW w:w="1638" w:type="dxa"/>
            <w:tcBorders>
              <w:top w:val="single" w:sz="8" w:space="0" w:color="000000"/>
            </w:tcBorders>
            <w:shd w:val="clear" w:color="auto" w:fill="auto"/>
            <w:tcMar>
              <w:top w:w="12" w:type="dxa"/>
              <w:left w:w="12" w:type="dxa"/>
              <w:bottom w:w="0" w:type="dxa"/>
              <w:right w:w="12" w:type="dxa"/>
            </w:tcMar>
            <w:vAlign w:val="center"/>
            <w:hideMark/>
          </w:tcPr>
          <w:p w14:paraId="4BBEEA27" w14:textId="77777777" w:rsidR="00BE0649" w:rsidRPr="003A7025" w:rsidRDefault="00BE0649" w:rsidP="00BE0649">
            <w:pPr>
              <w:spacing w:line="240" w:lineRule="auto"/>
              <w:jc w:val="center"/>
            </w:pPr>
            <w:r w:rsidRPr="003A7025">
              <w:t>0.17</w:t>
            </w:r>
          </w:p>
        </w:tc>
        <w:tc>
          <w:tcPr>
            <w:tcW w:w="1629" w:type="dxa"/>
            <w:tcBorders>
              <w:top w:val="single" w:sz="8" w:space="0" w:color="000000"/>
            </w:tcBorders>
            <w:shd w:val="clear" w:color="auto" w:fill="auto"/>
            <w:tcMar>
              <w:top w:w="12" w:type="dxa"/>
              <w:left w:w="12" w:type="dxa"/>
              <w:bottom w:w="0" w:type="dxa"/>
              <w:right w:w="12" w:type="dxa"/>
            </w:tcMar>
            <w:vAlign w:val="center"/>
            <w:hideMark/>
          </w:tcPr>
          <w:p w14:paraId="7629B86D" w14:textId="77777777" w:rsidR="00BE0649" w:rsidRPr="003A7025" w:rsidRDefault="00BE0649" w:rsidP="00BE0649">
            <w:pPr>
              <w:spacing w:line="240" w:lineRule="auto"/>
              <w:jc w:val="center"/>
            </w:pPr>
            <w:r w:rsidRPr="003A7025">
              <w:t>0.79</w:t>
            </w:r>
          </w:p>
        </w:tc>
        <w:tc>
          <w:tcPr>
            <w:tcW w:w="963" w:type="dxa"/>
            <w:tcBorders>
              <w:top w:val="single" w:sz="8" w:space="0" w:color="000000"/>
            </w:tcBorders>
            <w:shd w:val="clear" w:color="auto" w:fill="auto"/>
            <w:tcMar>
              <w:top w:w="12" w:type="dxa"/>
              <w:left w:w="12" w:type="dxa"/>
              <w:bottom w:w="0" w:type="dxa"/>
              <w:right w:w="12" w:type="dxa"/>
            </w:tcMar>
            <w:vAlign w:val="center"/>
            <w:hideMark/>
          </w:tcPr>
          <w:p w14:paraId="39951AC5" w14:textId="77777777" w:rsidR="00BE0649" w:rsidRPr="003A7025" w:rsidRDefault="00BE0649" w:rsidP="00BE0649">
            <w:pPr>
              <w:spacing w:line="240" w:lineRule="auto"/>
              <w:jc w:val="center"/>
            </w:pPr>
            <w:r w:rsidRPr="003A7025">
              <w:t>15.58</w:t>
            </w:r>
          </w:p>
        </w:tc>
        <w:tc>
          <w:tcPr>
            <w:tcW w:w="954" w:type="dxa"/>
            <w:tcBorders>
              <w:top w:val="single" w:sz="8" w:space="0" w:color="000000"/>
            </w:tcBorders>
            <w:shd w:val="clear" w:color="auto" w:fill="auto"/>
            <w:tcMar>
              <w:top w:w="12" w:type="dxa"/>
              <w:left w:w="12" w:type="dxa"/>
              <w:bottom w:w="0" w:type="dxa"/>
              <w:right w:w="12" w:type="dxa"/>
            </w:tcMar>
            <w:vAlign w:val="center"/>
            <w:hideMark/>
          </w:tcPr>
          <w:p w14:paraId="2830C412" w14:textId="77777777" w:rsidR="00BE0649" w:rsidRPr="003A7025" w:rsidRDefault="00BE0649" w:rsidP="00BE0649">
            <w:pPr>
              <w:spacing w:line="240" w:lineRule="auto"/>
              <w:jc w:val="center"/>
            </w:pPr>
            <w:r w:rsidRPr="003A7025">
              <w:t>70.17</w:t>
            </w:r>
          </w:p>
        </w:tc>
        <w:tc>
          <w:tcPr>
            <w:tcW w:w="963" w:type="dxa"/>
            <w:tcBorders>
              <w:top w:val="single" w:sz="8" w:space="0" w:color="000000"/>
            </w:tcBorders>
            <w:shd w:val="clear" w:color="auto" w:fill="auto"/>
            <w:tcMar>
              <w:top w:w="12" w:type="dxa"/>
              <w:left w:w="12" w:type="dxa"/>
              <w:bottom w:w="0" w:type="dxa"/>
              <w:right w:w="12" w:type="dxa"/>
            </w:tcMar>
            <w:vAlign w:val="center"/>
            <w:hideMark/>
          </w:tcPr>
          <w:p w14:paraId="71DEAB78" w14:textId="77777777" w:rsidR="00BE0649" w:rsidRPr="003A7025" w:rsidRDefault="00BE0649" w:rsidP="00BE0649">
            <w:pPr>
              <w:spacing w:line="240" w:lineRule="auto"/>
              <w:jc w:val="center"/>
            </w:pPr>
            <w:r w:rsidRPr="003A7025">
              <w:t>14.25</w:t>
            </w:r>
          </w:p>
        </w:tc>
      </w:tr>
      <w:tr w:rsidR="00BE0649" w:rsidRPr="003A7025" w14:paraId="2DA7E513"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7062CE9C" w14:textId="77777777" w:rsidR="00BE0649" w:rsidRPr="003A7025" w:rsidRDefault="00BE0649" w:rsidP="00BE0649">
            <w:pPr>
              <w:spacing w:line="240" w:lineRule="auto"/>
            </w:pPr>
            <w:r w:rsidRPr="003A7025">
              <w:t>EFLC-26</w:t>
            </w:r>
          </w:p>
        </w:tc>
        <w:tc>
          <w:tcPr>
            <w:tcW w:w="918" w:type="dxa"/>
            <w:shd w:val="clear" w:color="auto" w:fill="auto"/>
            <w:tcMar>
              <w:top w:w="12" w:type="dxa"/>
              <w:left w:w="12" w:type="dxa"/>
              <w:bottom w:w="0" w:type="dxa"/>
              <w:right w:w="12" w:type="dxa"/>
            </w:tcMar>
            <w:vAlign w:val="center"/>
            <w:hideMark/>
          </w:tcPr>
          <w:p w14:paraId="199D3CCC" w14:textId="77777777" w:rsidR="00BE0649" w:rsidRPr="003A7025" w:rsidRDefault="00BE0649" w:rsidP="00BE0649">
            <w:pPr>
              <w:spacing w:line="240" w:lineRule="auto"/>
              <w:jc w:val="center"/>
            </w:pPr>
            <w:r w:rsidRPr="003A7025">
              <w:t>0.13</w:t>
            </w:r>
          </w:p>
        </w:tc>
        <w:tc>
          <w:tcPr>
            <w:tcW w:w="909" w:type="dxa"/>
            <w:shd w:val="clear" w:color="auto" w:fill="auto"/>
            <w:tcMar>
              <w:top w:w="12" w:type="dxa"/>
              <w:left w:w="12" w:type="dxa"/>
              <w:bottom w:w="0" w:type="dxa"/>
              <w:right w:w="12" w:type="dxa"/>
            </w:tcMar>
            <w:vAlign w:val="center"/>
            <w:hideMark/>
          </w:tcPr>
          <w:p w14:paraId="403216FB" w14:textId="77777777" w:rsidR="00BE0649" w:rsidRPr="003A7025" w:rsidRDefault="00BE0649" w:rsidP="00BE0649">
            <w:pPr>
              <w:spacing w:line="240" w:lineRule="auto"/>
              <w:jc w:val="center"/>
            </w:pPr>
            <w:r w:rsidRPr="003A7025">
              <w:t>0.18</w:t>
            </w:r>
          </w:p>
        </w:tc>
        <w:tc>
          <w:tcPr>
            <w:tcW w:w="1233" w:type="dxa"/>
            <w:shd w:val="clear" w:color="auto" w:fill="auto"/>
            <w:tcMar>
              <w:top w:w="12" w:type="dxa"/>
              <w:left w:w="12" w:type="dxa"/>
              <w:bottom w:w="0" w:type="dxa"/>
              <w:right w:w="12" w:type="dxa"/>
            </w:tcMar>
            <w:vAlign w:val="center"/>
            <w:hideMark/>
          </w:tcPr>
          <w:p w14:paraId="5CA86FDA" w14:textId="77777777" w:rsidR="00BE0649" w:rsidRPr="003A7025" w:rsidRDefault="00BE0649" w:rsidP="00BE0649">
            <w:pPr>
              <w:spacing w:line="240" w:lineRule="auto"/>
              <w:jc w:val="center"/>
            </w:pPr>
            <w:r w:rsidRPr="003A7025">
              <w:t>0.10</w:t>
            </w:r>
          </w:p>
        </w:tc>
        <w:tc>
          <w:tcPr>
            <w:tcW w:w="1197" w:type="dxa"/>
            <w:shd w:val="clear" w:color="auto" w:fill="auto"/>
            <w:tcMar>
              <w:top w:w="12" w:type="dxa"/>
              <w:left w:w="12" w:type="dxa"/>
              <w:bottom w:w="0" w:type="dxa"/>
              <w:right w:w="12" w:type="dxa"/>
            </w:tcMar>
            <w:vAlign w:val="center"/>
            <w:hideMark/>
          </w:tcPr>
          <w:p w14:paraId="44D7E1C6" w14:textId="77777777" w:rsidR="00BE0649" w:rsidRPr="003A7025" w:rsidRDefault="00BE0649" w:rsidP="00BE0649">
            <w:pPr>
              <w:spacing w:line="240" w:lineRule="auto"/>
              <w:jc w:val="center"/>
            </w:pPr>
            <w:r w:rsidRPr="003A7025">
              <w:t>0.10</w:t>
            </w:r>
          </w:p>
        </w:tc>
        <w:tc>
          <w:tcPr>
            <w:tcW w:w="1638" w:type="dxa"/>
            <w:shd w:val="clear" w:color="auto" w:fill="auto"/>
            <w:tcMar>
              <w:top w:w="12" w:type="dxa"/>
              <w:left w:w="12" w:type="dxa"/>
              <w:bottom w:w="0" w:type="dxa"/>
              <w:right w:w="12" w:type="dxa"/>
            </w:tcMar>
            <w:vAlign w:val="center"/>
            <w:hideMark/>
          </w:tcPr>
          <w:p w14:paraId="28FD5221" w14:textId="77777777" w:rsidR="00BE0649" w:rsidRPr="003A7025" w:rsidRDefault="00BE0649" w:rsidP="00BE0649">
            <w:pPr>
              <w:spacing w:line="240" w:lineRule="auto"/>
              <w:jc w:val="center"/>
            </w:pPr>
            <w:r w:rsidRPr="003A7025">
              <w:t>0.17</w:t>
            </w:r>
          </w:p>
        </w:tc>
        <w:tc>
          <w:tcPr>
            <w:tcW w:w="1629" w:type="dxa"/>
            <w:shd w:val="clear" w:color="auto" w:fill="auto"/>
            <w:tcMar>
              <w:top w:w="12" w:type="dxa"/>
              <w:left w:w="12" w:type="dxa"/>
              <w:bottom w:w="0" w:type="dxa"/>
              <w:right w:w="12" w:type="dxa"/>
            </w:tcMar>
            <w:vAlign w:val="center"/>
            <w:hideMark/>
          </w:tcPr>
          <w:p w14:paraId="194496BB" w14:textId="77777777" w:rsidR="00BE0649" w:rsidRPr="003A7025" w:rsidRDefault="00BE0649" w:rsidP="00BE0649">
            <w:pPr>
              <w:spacing w:line="240" w:lineRule="auto"/>
              <w:jc w:val="center"/>
            </w:pPr>
            <w:r w:rsidRPr="003A7025">
              <w:t>0.78</w:t>
            </w:r>
          </w:p>
        </w:tc>
        <w:tc>
          <w:tcPr>
            <w:tcW w:w="963" w:type="dxa"/>
            <w:shd w:val="clear" w:color="auto" w:fill="auto"/>
            <w:tcMar>
              <w:top w:w="12" w:type="dxa"/>
              <w:left w:w="12" w:type="dxa"/>
              <w:bottom w:w="0" w:type="dxa"/>
              <w:right w:w="12" w:type="dxa"/>
            </w:tcMar>
            <w:vAlign w:val="center"/>
            <w:hideMark/>
          </w:tcPr>
          <w:p w14:paraId="77573622" w14:textId="77777777" w:rsidR="00BE0649" w:rsidRPr="003A7025" w:rsidRDefault="00BE0649" w:rsidP="00BE0649">
            <w:pPr>
              <w:spacing w:line="240" w:lineRule="auto"/>
              <w:jc w:val="center"/>
            </w:pPr>
            <w:r w:rsidRPr="003A7025">
              <w:t>15.68</w:t>
            </w:r>
          </w:p>
        </w:tc>
        <w:tc>
          <w:tcPr>
            <w:tcW w:w="954" w:type="dxa"/>
            <w:shd w:val="clear" w:color="auto" w:fill="auto"/>
            <w:tcMar>
              <w:top w:w="12" w:type="dxa"/>
              <w:left w:w="12" w:type="dxa"/>
              <w:bottom w:w="0" w:type="dxa"/>
              <w:right w:w="12" w:type="dxa"/>
            </w:tcMar>
            <w:vAlign w:val="center"/>
            <w:hideMark/>
          </w:tcPr>
          <w:p w14:paraId="67C4AB03" w14:textId="77777777" w:rsidR="00BE0649" w:rsidRPr="003A7025" w:rsidRDefault="00BE0649" w:rsidP="00BE0649">
            <w:pPr>
              <w:spacing w:line="240" w:lineRule="auto"/>
              <w:jc w:val="center"/>
            </w:pPr>
            <w:r w:rsidRPr="003A7025">
              <w:t>69.81</w:t>
            </w:r>
          </w:p>
        </w:tc>
        <w:tc>
          <w:tcPr>
            <w:tcW w:w="963" w:type="dxa"/>
            <w:shd w:val="clear" w:color="auto" w:fill="auto"/>
            <w:tcMar>
              <w:top w:w="12" w:type="dxa"/>
              <w:left w:w="12" w:type="dxa"/>
              <w:bottom w:w="0" w:type="dxa"/>
              <w:right w:w="12" w:type="dxa"/>
            </w:tcMar>
            <w:vAlign w:val="center"/>
            <w:hideMark/>
          </w:tcPr>
          <w:p w14:paraId="7EE18B3F" w14:textId="77777777" w:rsidR="00BE0649" w:rsidRPr="003A7025" w:rsidRDefault="00BE0649" w:rsidP="00BE0649">
            <w:pPr>
              <w:spacing w:line="240" w:lineRule="auto"/>
              <w:jc w:val="center"/>
            </w:pPr>
            <w:r w:rsidRPr="003A7025">
              <w:t>14.51</w:t>
            </w:r>
          </w:p>
        </w:tc>
      </w:tr>
      <w:tr w:rsidR="00BE0649" w:rsidRPr="003A7025" w14:paraId="6F1634FE"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1D0BE70A" w14:textId="77777777" w:rsidR="00BE0649" w:rsidRPr="003A7025" w:rsidRDefault="00BE0649" w:rsidP="00BE0649">
            <w:pPr>
              <w:spacing w:line="240" w:lineRule="auto"/>
            </w:pPr>
            <w:r w:rsidRPr="003A7025">
              <w:t>EFLC-25</w:t>
            </w:r>
          </w:p>
        </w:tc>
        <w:tc>
          <w:tcPr>
            <w:tcW w:w="918" w:type="dxa"/>
            <w:shd w:val="clear" w:color="auto" w:fill="auto"/>
            <w:tcMar>
              <w:top w:w="12" w:type="dxa"/>
              <w:left w:w="12" w:type="dxa"/>
              <w:bottom w:w="0" w:type="dxa"/>
              <w:right w:w="12" w:type="dxa"/>
            </w:tcMar>
            <w:vAlign w:val="center"/>
            <w:hideMark/>
          </w:tcPr>
          <w:p w14:paraId="6CAB3C01" w14:textId="77777777" w:rsidR="00BE0649" w:rsidRPr="003A7025" w:rsidRDefault="00BE0649" w:rsidP="00BE0649">
            <w:pPr>
              <w:spacing w:line="240" w:lineRule="auto"/>
              <w:jc w:val="center"/>
            </w:pPr>
            <w:r w:rsidRPr="003A7025">
              <w:t>0.18</w:t>
            </w:r>
          </w:p>
        </w:tc>
        <w:tc>
          <w:tcPr>
            <w:tcW w:w="909" w:type="dxa"/>
            <w:shd w:val="clear" w:color="auto" w:fill="auto"/>
            <w:tcMar>
              <w:top w:w="12" w:type="dxa"/>
              <w:left w:w="12" w:type="dxa"/>
              <w:bottom w:w="0" w:type="dxa"/>
              <w:right w:w="12" w:type="dxa"/>
            </w:tcMar>
            <w:vAlign w:val="center"/>
            <w:hideMark/>
          </w:tcPr>
          <w:p w14:paraId="0029D63F" w14:textId="77777777" w:rsidR="00BE0649" w:rsidRPr="003A7025" w:rsidRDefault="00BE0649" w:rsidP="00BE0649">
            <w:pPr>
              <w:spacing w:line="240" w:lineRule="auto"/>
              <w:jc w:val="center"/>
            </w:pPr>
            <w:r w:rsidRPr="003A7025">
              <w:t>0.25</w:t>
            </w:r>
          </w:p>
        </w:tc>
        <w:tc>
          <w:tcPr>
            <w:tcW w:w="1233" w:type="dxa"/>
            <w:shd w:val="clear" w:color="auto" w:fill="auto"/>
            <w:tcMar>
              <w:top w:w="12" w:type="dxa"/>
              <w:left w:w="12" w:type="dxa"/>
              <w:bottom w:w="0" w:type="dxa"/>
              <w:right w:w="12" w:type="dxa"/>
            </w:tcMar>
            <w:vAlign w:val="center"/>
            <w:hideMark/>
          </w:tcPr>
          <w:p w14:paraId="600CE74E" w14:textId="77777777" w:rsidR="00BE0649" w:rsidRPr="003A7025" w:rsidRDefault="00BE0649" w:rsidP="00BE0649">
            <w:pPr>
              <w:spacing w:line="240" w:lineRule="auto"/>
              <w:jc w:val="center"/>
            </w:pPr>
            <w:r w:rsidRPr="003A7025">
              <w:t>0.07</w:t>
            </w:r>
          </w:p>
        </w:tc>
        <w:tc>
          <w:tcPr>
            <w:tcW w:w="1197" w:type="dxa"/>
            <w:shd w:val="clear" w:color="auto" w:fill="auto"/>
            <w:tcMar>
              <w:top w:w="12" w:type="dxa"/>
              <w:left w:w="12" w:type="dxa"/>
              <w:bottom w:w="0" w:type="dxa"/>
              <w:right w:w="12" w:type="dxa"/>
            </w:tcMar>
            <w:vAlign w:val="center"/>
            <w:hideMark/>
          </w:tcPr>
          <w:p w14:paraId="6A1292EC" w14:textId="77777777" w:rsidR="00BE0649" w:rsidRPr="003A7025" w:rsidRDefault="00BE0649" w:rsidP="00BE0649">
            <w:pPr>
              <w:spacing w:line="240" w:lineRule="auto"/>
              <w:jc w:val="center"/>
            </w:pPr>
            <w:r w:rsidRPr="003A7025">
              <w:t>0.08</w:t>
            </w:r>
          </w:p>
        </w:tc>
        <w:tc>
          <w:tcPr>
            <w:tcW w:w="1638" w:type="dxa"/>
            <w:shd w:val="clear" w:color="auto" w:fill="auto"/>
            <w:tcMar>
              <w:top w:w="12" w:type="dxa"/>
              <w:left w:w="12" w:type="dxa"/>
              <w:bottom w:w="0" w:type="dxa"/>
              <w:right w:w="12" w:type="dxa"/>
            </w:tcMar>
            <w:vAlign w:val="center"/>
            <w:hideMark/>
          </w:tcPr>
          <w:p w14:paraId="659B4C10" w14:textId="77777777" w:rsidR="00BE0649" w:rsidRPr="003A7025" w:rsidRDefault="00BE0649" w:rsidP="00BE0649">
            <w:pPr>
              <w:spacing w:line="240" w:lineRule="auto"/>
              <w:jc w:val="center"/>
            </w:pPr>
            <w:r w:rsidRPr="003A7025">
              <w:t>0.17</w:t>
            </w:r>
          </w:p>
        </w:tc>
        <w:tc>
          <w:tcPr>
            <w:tcW w:w="1629" w:type="dxa"/>
            <w:shd w:val="clear" w:color="auto" w:fill="auto"/>
            <w:tcMar>
              <w:top w:w="12" w:type="dxa"/>
              <w:left w:w="12" w:type="dxa"/>
              <w:bottom w:w="0" w:type="dxa"/>
              <w:right w:w="12" w:type="dxa"/>
            </w:tcMar>
            <w:vAlign w:val="center"/>
            <w:hideMark/>
          </w:tcPr>
          <w:p w14:paraId="11C1E3F9" w14:textId="77777777" w:rsidR="00BE0649" w:rsidRPr="003A7025" w:rsidRDefault="00BE0649" w:rsidP="00BE0649">
            <w:pPr>
              <w:spacing w:line="240" w:lineRule="auto"/>
              <w:jc w:val="center"/>
            </w:pPr>
            <w:r w:rsidRPr="003A7025">
              <w:t>0.74</w:t>
            </w:r>
          </w:p>
        </w:tc>
        <w:tc>
          <w:tcPr>
            <w:tcW w:w="963" w:type="dxa"/>
            <w:shd w:val="clear" w:color="auto" w:fill="auto"/>
            <w:tcMar>
              <w:top w:w="12" w:type="dxa"/>
              <w:left w:w="12" w:type="dxa"/>
              <w:bottom w:w="0" w:type="dxa"/>
              <w:right w:w="12" w:type="dxa"/>
            </w:tcMar>
            <w:vAlign w:val="center"/>
            <w:hideMark/>
          </w:tcPr>
          <w:p w14:paraId="565378FC" w14:textId="77777777" w:rsidR="00BE0649" w:rsidRPr="003A7025" w:rsidRDefault="00BE0649" w:rsidP="00BE0649">
            <w:pPr>
              <w:spacing w:line="240" w:lineRule="auto"/>
              <w:jc w:val="center"/>
            </w:pPr>
            <w:r w:rsidRPr="003A7025">
              <w:t>15.28</w:t>
            </w:r>
          </w:p>
        </w:tc>
        <w:tc>
          <w:tcPr>
            <w:tcW w:w="954" w:type="dxa"/>
            <w:shd w:val="clear" w:color="auto" w:fill="auto"/>
            <w:tcMar>
              <w:top w:w="12" w:type="dxa"/>
              <w:left w:w="12" w:type="dxa"/>
              <w:bottom w:w="0" w:type="dxa"/>
              <w:right w:w="12" w:type="dxa"/>
            </w:tcMar>
            <w:vAlign w:val="center"/>
            <w:hideMark/>
          </w:tcPr>
          <w:p w14:paraId="5B5537DB" w14:textId="77777777" w:rsidR="00BE0649" w:rsidRPr="003A7025" w:rsidRDefault="00BE0649" w:rsidP="00BE0649">
            <w:pPr>
              <w:spacing w:line="240" w:lineRule="auto"/>
              <w:jc w:val="center"/>
            </w:pPr>
            <w:r w:rsidRPr="003A7025">
              <w:t>69.41</w:t>
            </w:r>
          </w:p>
        </w:tc>
        <w:tc>
          <w:tcPr>
            <w:tcW w:w="963" w:type="dxa"/>
            <w:shd w:val="clear" w:color="auto" w:fill="auto"/>
            <w:tcMar>
              <w:top w:w="12" w:type="dxa"/>
              <w:left w:w="12" w:type="dxa"/>
              <w:bottom w:w="0" w:type="dxa"/>
              <w:right w:w="12" w:type="dxa"/>
            </w:tcMar>
            <w:vAlign w:val="center"/>
            <w:hideMark/>
          </w:tcPr>
          <w:p w14:paraId="6F4CC45E" w14:textId="77777777" w:rsidR="00BE0649" w:rsidRPr="003A7025" w:rsidRDefault="00BE0649" w:rsidP="00BE0649">
            <w:pPr>
              <w:spacing w:line="240" w:lineRule="auto"/>
              <w:jc w:val="center"/>
            </w:pPr>
            <w:r w:rsidRPr="003A7025">
              <w:t>15.31</w:t>
            </w:r>
          </w:p>
        </w:tc>
      </w:tr>
      <w:tr w:rsidR="00BE0649" w:rsidRPr="003A7025" w14:paraId="0B7E88A5"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41FBF560" w14:textId="77777777" w:rsidR="00BE0649" w:rsidRPr="003A7025" w:rsidRDefault="00BE0649" w:rsidP="00BE0649">
            <w:pPr>
              <w:spacing w:line="240" w:lineRule="auto"/>
            </w:pPr>
            <w:r w:rsidRPr="003A7025">
              <w:t>EFLC-20</w:t>
            </w:r>
          </w:p>
        </w:tc>
        <w:tc>
          <w:tcPr>
            <w:tcW w:w="918" w:type="dxa"/>
            <w:shd w:val="clear" w:color="auto" w:fill="auto"/>
            <w:tcMar>
              <w:top w:w="12" w:type="dxa"/>
              <w:left w:w="12" w:type="dxa"/>
              <w:bottom w:w="0" w:type="dxa"/>
              <w:right w:w="12" w:type="dxa"/>
            </w:tcMar>
            <w:vAlign w:val="center"/>
            <w:hideMark/>
          </w:tcPr>
          <w:p w14:paraId="7A013C83" w14:textId="77777777" w:rsidR="00BE0649" w:rsidRPr="003A7025" w:rsidRDefault="00BE0649" w:rsidP="00BE0649">
            <w:pPr>
              <w:spacing w:line="240" w:lineRule="auto"/>
              <w:jc w:val="center"/>
            </w:pPr>
            <w:r w:rsidRPr="003A7025">
              <w:t>0.18</w:t>
            </w:r>
          </w:p>
        </w:tc>
        <w:tc>
          <w:tcPr>
            <w:tcW w:w="909" w:type="dxa"/>
            <w:shd w:val="clear" w:color="auto" w:fill="auto"/>
            <w:tcMar>
              <w:top w:w="12" w:type="dxa"/>
              <w:left w:w="12" w:type="dxa"/>
              <w:bottom w:w="0" w:type="dxa"/>
              <w:right w:w="12" w:type="dxa"/>
            </w:tcMar>
            <w:vAlign w:val="center"/>
            <w:hideMark/>
          </w:tcPr>
          <w:p w14:paraId="1C7B6939" w14:textId="77777777" w:rsidR="00BE0649" w:rsidRPr="003A7025" w:rsidRDefault="00BE0649" w:rsidP="00BE0649">
            <w:pPr>
              <w:spacing w:line="240" w:lineRule="auto"/>
              <w:jc w:val="center"/>
            </w:pPr>
            <w:r w:rsidRPr="003A7025">
              <w:t>0.24</w:t>
            </w:r>
          </w:p>
        </w:tc>
        <w:tc>
          <w:tcPr>
            <w:tcW w:w="1233" w:type="dxa"/>
            <w:shd w:val="clear" w:color="auto" w:fill="auto"/>
            <w:tcMar>
              <w:top w:w="12" w:type="dxa"/>
              <w:left w:w="12" w:type="dxa"/>
              <w:bottom w:w="0" w:type="dxa"/>
              <w:right w:w="12" w:type="dxa"/>
            </w:tcMar>
            <w:vAlign w:val="center"/>
            <w:hideMark/>
          </w:tcPr>
          <w:p w14:paraId="45807E75" w14:textId="77777777" w:rsidR="00BE0649" w:rsidRPr="003A7025" w:rsidRDefault="00BE0649" w:rsidP="00BE0649">
            <w:pPr>
              <w:spacing w:line="240" w:lineRule="auto"/>
              <w:jc w:val="center"/>
            </w:pPr>
            <w:r w:rsidRPr="003A7025">
              <w:t>0.04</w:t>
            </w:r>
          </w:p>
        </w:tc>
        <w:tc>
          <w:tcPr>
            <w:tcW w:w="1197" w:type="dxa"/>
            <w:shd w:val="clear" w:color="auto" w:fill="auto"/>
            <w:tcMar>
              <w:top w:w="12" w:type="dxa"/>
              <w:left w:w="12" w:type="dxa"/>
              <w:bottom w:w="0" w:type="dxa"/>
              <w:right w:w="12" w:type="dxa"/>
            </w:tcMar>
            <w:vAlign w:val="center"/>
            <w:hideMark/>
          </w:tcPr>
          <w:p w14:paraId="6D8024AB" w14:textId="77777777" w:rsidR="00BE0649" w:rsidRPr="003A7025" w:rsidRDefault="00BE0649" w:rsidP="00BE0649">
            <w:pPr>
              <w:spacing w:line="240" w:lineRule="auto"/>
              <w:jc w:val="center"/>
            </w:pPr>
            <w:r w:rsidRPr="003A7025">
              <w:t>0.06</w:t>
            </w:r>
          </w:p>
        </w:tc>
        <w:tc>
          <w:tcPr>
            <w:tcW w:w="1638" w:type="dxa"/>
            <w:shd w:val="clear" w:color="auto" w:fill="auto"/>
            <w:tcMar>
              <w:top w:w="12" w:type="dxa"/>
              <w:left w:w="12" w:type="dxa"/>
              <w:bottom w:w="0" w:type="dxa"/>
              <w:right w:w="12" w:type="dxa"/>
            </w:tcMar>
            <w:vAlign w:val="center"/>
            <w:hideMark/>
          </w:tcPr>
          <w:p w14:paraId="680BAFFA" w14:textId="77777777" w:rsidR="00BE0649" w:rsidRPr="003A7025" w:rsidRDefault="00BE0649" w:rsidP="00BE0649">
            <w:pPr>
              <w:spacing w:line="240" w:lineRule="auto"/>
              <w:jc w:val="center"/>
            </w:pPr>
            <w:r w:rsidRPr="003A7025">
              <w:t>0.16</w:t>
            </w:r>
          </w:p>
        </w:tc>
        <w:tc>
          <w:tcPr>
            <w:tcW w:w="1629" w:type="dxa"/>
            <w:shd w:val="clear" w:color="auto" w:fill="auto"/>
            <w:tcMar>
              <w:top w:w="12" w:type="dxa"/>
              <w:left w:w="12" w:type="dxa"/>
              <w:bottom w:w="0" w:type="dxa"/>
              <w:right w:w="12" w:type="dxa"/>
            </w:tcMar>
            <w:vAlign w:val="center"/>
            <w:hideMark/>
          </w:tcPr>
          <w:p w14:paraId="236AED67" w14:textId="77777777" w:rsidR="00BE0649" w:rsidRPr="003A7025" w:rsidRDefault="00BE0649" w:rsidP="00BE0649">
            <w:pPr>
              <w:spacing w:line="240" w:lineRule="auto"/>
              <w:jc w:val="center"/>
            </w:pPr>
            <w:r w:rsidRPr="003A7025">
              <w:t>0.78</w:t>
            </w:r>
          </w:p>
        </w:tc>
        <w:tc>
          <w:tcPr>
            <w:tcW w:w="963" w:type="dxa"/>
            <w:shd w:val="clear" w:color="auto" w:fill="auto"/>
            <w:tcMar>
              <w:top w:w="12" w:type="dxa"/>
              <w:left w:w="12" w:type="dxa"/>
              <w:bottom w:w="0" w:type="dxa"/>
              <w:right w:w="12" w:type="dxa"/>
            </w:tcMar>
            <w:vAlign w:val="center"/>
            <w:hideMark/>
          </w:tcPr>
          <w:p w14:paraId="58224B41" w14:textId="77777777" w:rsidR="00BE0649" w:rsidRPr="003A7025" w:rsidRDefault="00BE0649" w:rsidP="00BE0649">
            <w:pPr>
              <w:spacing w:line="240" w:lineRule="auto"/>
              <w:jc w:val="center"/>
            </w:pPr>
            <w:r w:rsidRPr="003A7025">
              <w:t>16.04</w:t>
            </w:r>
          </w:p>
        </w:tc>
        <w:tc>
          <w:tcPr>
            <w:tcW w:w="954" w:type="dxa"/>
            <w:shd w:val="clear" w:color="auto" w:fill="auto"/>
            <w:tcMar>
              <w:top w:w="12" w:type="dxa"/>
              <w:left w:w="12" w:type="dxa"/>
              <w:bottom w:w="0" w:type="dxa"/>
              <w:right w:w="12" w:type="dxa"/>
            </w:tcMar>
            <w:vAlign w:val="center"/>
            <w:hideMark/>
          </w:tcPr>
          <w:p w14:paraId="36ADD75A" w14:textId="77777777" w:rsidR="00BE0649" w:rsidRPr="003A7025" w:rsidRDefault="00BE0649" w:rsidP="00BE0649">
            <w:pPr>
              <w:spacing w:line="240" w:lineRule="auto"/>
              <w:jc w:val="center"/>
            </w:pPr>
            <w:r w:rsidRPr="003A7025">
              <w:t>70.91</w:t>
            </w:r>
          </w:p>
        </w:tc>
        <w:tc>
          <w:tcPr>
            <w:tcW w:w="963" w:type="dxa"/>
            <w:shd w:val="clear" w:color="auto" w:fill="auto"/>
            <w:tcMar>
              <w:top w:w="12" w:type="dxa"/>
              <w:left w:w="12" w:type="dxa"/>
              <w:bottom w:w="0" w:type="dxa"/>
              <w:right w:w="12" w:type="dxa"/>
            </w:tcMar>
            <w:vAlign w:val="center"/>
            <w:hideMark/>
          </w:tcPr>
          <w:p w14:paraId="462B7043" w14:textId="77777777" w:rsidR="00BE0649" w:rsidRPr="003A7025" w:rsidRDefault="00BE0649" w:rsidP="00BE0649">
            <w:pPr>
              <w:spacing w:line="240" w:lineRule="auto"/>
              <w:jc w:val="center"/>
            </w:pPr>
            <w:r w:rsidRPr="003A7025">
              <w:t>13.05</w:t>
            </w:r>
          </w:p>
        </w:tc>
      </w:tr>
      <w:tr w:rsidR="00BE0649" w:rsidRPr="003A7025" w14:paraId="395A76BA"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104CCE4D" w14:textId="77777777" w:rsidR="00BE0649" w:rsidRPr="003A7025" w:rsidRDefault="00BE0649" w:rsidP="00BE0649">
            <w:pPr>
              <w:spacing w:line="240" w:lineRule="auto"/>
            </w:pPr>
            <w:r w:rsidRPr="003A7025">
              <w:t>EFLC-18</w:t>
            </w:r>
          </w:p>
        </w:tc>
        <w:tc>
          <w:tcPr>
            <w:tcW w:w="918" w:type="dxa"/>
            <w:shd w:val="clear" w:color="auto" w:fill="auto"/>
            <w:tcMar>
              <w:top w:w="12" w:type="dxa"/>
              <w:left w:w="12" w:type="dxa"/>
              <w:bottom w:w="0" w:type="dxa"/>
              <w:right w:w="12" w:type="dxa"/>
            </w:tcMar>
            <w:vAlign w:val="center"/>
            <w:hideMark/>
          </w:tcPr>
          <w:p w14:paraId="6D9327D4" w14:textId="77777777" w:rsidR="00BE0649" w:rsidRPr="003A7025" w:rsidRDefault="00BE0649" w:rsidP="00BE0649">
            <w:pPr>
              <w:spacing w:line="240" w:lineRule="auto"/>
              <w:jc w:val="center"/>
            </w:pPr>
            <w:r w:rsidRPr="003A7025">
              <w:t>0.10</w:t>
            </w:r>
          </w:p>
        </w:tc>
        <w:tc>
          <w:tcPr>
            <w:tcW w:w="909" w:type="dxa"/>
            <w:shd w:val="clear" w:color="auto" w:fill="auto"/>
            <w:tcMar>
              <w:top w:w="12" w:type="dxa"/>
              <w:left w:w="12" w:type="dxa"/>
              <w:bottom w:w="0" w:type="dxa"/>
              <w:right w:w="12" w:type="dxa"/>
            </w:tcMar>
            <w:vAlign w:val="center"/>
            <w:hideMark/>
          </w:tcPr>
          <w:p w14:paraId="416BD146" w14:textId="77777777" w:rsidR="00BE0649" w:rsidRPr="003A7025" w:rsidRDefault="00BE0649" w:rsidP="00BE0649">
            <w:pPr>
              <w:spacing w:line="240" w:lineRule="auto"/>
              <w:jc w:val="center"/>
            </w:pPr>
            <w:r w:rsidRPr="003A7025">
              <w:t>0.15</w:t>
            </w:r>
          </w:p>
        </w:tc>
        <w:tc>
          <w:tcPr>
            <w:tcW w:w="1233" w:type="dxa"/>
            <w:shd w:val="clear" w:color="auto" w:fill="auto"/>
            <w:tcMar>
              <w:top w:w="12" w:type="dxa"/>
              <w:left w:w="12" w:type="dxa"/>
              <w:bottom w:w="0" w:type="dxa"/>
              <w:right w:w="12" w:type="dxa"/>
            </w:tcMar>
            <w:vAlign w:val="center"/>
            <w:hideMark/>
          </w:tcPr>
          <w:p w14:paraId="60483B93" w14:textId="77777777" w:rsidR="00BE0649" w:rsidRPr="003A7025" w:rsidRDefault="00BE0649" w:rsidP="00BE0649">
            <w:pPr>
              <w:spacing w:line="240" w:lineRule="auto"/>
              <w:jc w:val="center"/>
            </w:pPr>
            <w:r w:rsidRPr="003A7025">
              <w:t>0.10</w:t>
            </w:r>
          </w:p>
        </w:tc>
        <w:tc>
          <w:tcPr>
            <w:tcW w:w="1197" w:type="dxa"/>
            <w:shd w:val="clear" w:color="auto" w:fill="auto"/>
            <w:tcMar>
              <w:top w:w="12" w:type="dxa"/>
              <w:left w:w="12" w:type="dxa"/>
              <w:bottom w:w="0" w:type="dxa"/>
              <w:right w:w="12" w:type="dxa"/>
            </w:tcMar>
            <w:vAlign w:val="center"/>
            <w:hideMark/>
          </w:tcPr>
          <w:p w14:paraId="4E226BBD" w14:textId="77777777" w:rsidR="00BE0649" w:rsidRPr="003A7025" w:rsidRDefault="00BE0649" w:rsidP="00BE0649">
            <w:pPr>
              <w:spacing w:line="240" w:lineRule="auto"/>
              <w:jc w:val="center"/>
            </w:pPr>
            <w:r w:rsidRPr="003A7025">
              <w:t>0.16</w:t>
            </w:r>
          </w:p>
        </w:tc>
        <w:tc>
          <w:tcPr>
            <w:tcW w:w="1638" w:type="dxa"/>
            <w:shd w:val="clear" w:color="auto" w:fill="auto"/>
            <w:tcMar>
              <w:top w:w="12" w:type="dxa"/>
              <w:left w:w="12" w:type="dxa"/>
              <w:bottom w:w="0" w:type="dxa"/>
              <w:right w:w="12" w:type="dxa"/>
            </w:tcMar>
            <w:vAlign w:val="center"/>
            <w:hideMark/>
          </w:tcPr>
          <w:p w14:paraId="198C1CBC" w14:textId="77777777" w:rsidR="00BE0649" w:rsidRPr="003A7025" w:rsidRDefault="00BE0649" w:rsidP="00BE0649">
            <w:pPr>
              <w:spacing w:line="240" w:lineRule="auto"/>
              <w:jc w:val="center"/>
            </w:pPr>
            <w:r w:rsidRPr="003A7025">
              <w:t>0.15</w:t>
            </w:r>
          </w:p>
        </w:tc>
        <w:tc>
          <w:tcPr>
            <w:tcW w:w="1629" w:type="dxa"/>
            <w:shd w:val="clear" w:color="auto" w:fill="auto"/>
            <w:tcMar>
              <w:top w:w="12" w:type="dxa"/>
              <w:left w:w="12" w:type="dxa"/>
              <w:bottom w:w="0" w:type="dxa"/>
              <w:right w:w="12" w:type="dxa"/>
            </w:tcMar>
            <w:vAlign w:val="center"/>
            <w:hideMark/>
          </w:tcPr>
          <w:p w14:paraId="2F37216E" w14:textId="77777777" w:rsidR="00BE0649" w:rsidRPr="003A7025" w:rsidRDefault="00BE0649" w:rsidP="00BE0649">
            <w:pPr>
              <w:spacing w:line="240" w:lineRule="auto"/>
              <w:jc w:val="center"/>
            </w:pPr>
            <w:r w:rsidRPr="003A7025">
              <w:t>0.55</w:t>
            </w:r>
          </w:p>
        </w:tc>
        <w:tc>
          <w:tcPr>
            <w:tcW w:w="963" w:type="dxa"/>
            <w:shd w:val="clear" w:color="auto" w:fill="auto"/>
            <w:tcMar>
              <w:top w:w="12" w:type="dxa"/>
              <w:left w:w="12" w:type="dxa"/>
              <w:bottom w:w="0" w:type="dxa"/>
              <w:right w:w="12" w:type="dxa"/>
            </w:tcMar>
            <w:vAlign w:val="center"/>
            <w:hideMark/>
          </w:tcPr>
          <w:p w14:paraId="710A3739" w14:textId="77777777" w:rsidR="00BE0649" w:rsidRPr="003A7025" w:rsidRDefault="00BE0649" w:rsidP="00BE0649">
            <w:pPr>
              <w:spacing w:line="240" w:lineRule="auto"/>
              <w:jc w:val="center"/>
            </w:pPr>
            <w:r w:rsidRPr="003A7025">
              <w:t>16.26</w:t>
            </w:r>
          </w:p>
        </w:tc>
        <w:tc>
          <w:tcPr>
            <w:tcW w:w="954" w:type="dxa"/>
            <w:shd w:val="clear" w:color="auto" w:fill="auto"/>
            <w:tcMar>
              <w:top w:w="12" w:type="dxa"/>
              <w:left w:w="12" w:type="dxa"/>
              <w:bottom w:w="0" w:type="dxa"/>
              <w:right w:w="12" w:type="dxa"/>
            </w:tcMar>
            <w:vAlign w:val="center"/>
            <w:hideMark/>
          </w:tcPr>
          <w:p w14:paraId="2FF583BD" w14:textId="77777777" w:rsidR="00BE0649" w:rsidRPr="003A7025" w:rsidRDefault="00BE0649" w:rsidP="00BE0649">
            <w:pPr>
              <w:spacing w:line="240" w:lineRule="auto"/>
              <w:jc w:val="center"/>
            </w:pPr>
            <w:r w:rsidRPr="003A7025">
              <w:t>68.33</w:t>
            </w:r>
          </w:p>
        </w:tc>
        <w:tc>
          <w:tcPr>
            <w:tcW w:w="963" w:type="dxa"/>
            <w:shd w:val="clear" w:color="auto" w:fill="auto"/>
            <w:tcMar>
              <w:top w:w="12" w:type="dxa"/>
              <w:left w:w="12" w:type="dxa"/>
              <w:bottom w:w="0" w:type="dxa"/>
              <w:right w:w="12" w:type="dxa"/>
            </w:tcMar>
            <w:vAlign w:val="center"/>
            <w:hideMark/>
          </w:tcPr>
          <w:p w14:paraId="78CBB137" w14:textId="77777777" w:rsidR="00BE0649" w:rsidRPr="003A7025" w:rsidRDefault="00BE0649" w:rsidP="00BE0649">
            <w:pPr>
              <w:spacing w:line="240" w:lineRule="auto"/>
              <w:jc w:val="center"/>
            </w:pPr>
            <w:r w:rsidRPr="003A7025">
              <w:t>15.41</w:t>
            </w:r>
          </w:p>
        </w:tc>
      </w:tr>
      <w:tr w:rsidR="00BE0649" w:rsidRPr="003A7025" w14:paraId="1FFF388B"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5E899F33" w14:textId="3F7E3B1A" w:rsidR="00BE0649" w:rsidRPr="003A7025" w:rsidRDefault="003558B8" w:rsidP="00BE0649">
            <w:pPr>
              <w:spacing w:line="240" w:lineRule="auto"/>
            </w:pPr>
            <w:r>
              <w:rPr>
                <w:noProof/>
                <w:lang w:bidi="ar-SA"/>
              </w:rPr>
              <mc:AlternateContent>
                <mc:Choice Requires="wps">
                  <w:drawing>
                    <wp:anchor distT="0" distB="0" distL="114300" distR="114300" simplePos="0" relativeHeight="253369856" behindDoc="0" locked="0" layoutInCell="1" allowOverlap="1" wp14:anchorId="40520D74" wp14:editId="1E890A7B">
                      <wp:simplePos x="0" y="0"/>
                      <wp:positionH relativeFrom="column">
                        <wp:posOffset>-890270</wp:posOffset>
                      </wp:positionH>
                      <wp:positionV relativeFrom="paragraph">
                        <wp:posOffset>138430</wp:posOffset>
                      </wp:positionV>
                      <wp:extent cx="399415" cy="345440"/>
                      <wp:effectExtent l="1588" t="0" r="8572" b="0"/>
                      <wp:wrapNone/>
                      <wp:docPr id="313" name="Text Box 313"/>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C3330C2" w14:textId="4BDB89A3" w:rsidR="008F50CC" w:rsidRPr="0027556D" w:rsidRDefault="008F50CC" w:rsidP="003558B8">
                                  <w:pPr>
                                    <w:rPr>
                                      <w:sz w:val="22"/>
                                    </w:rPr>
                                  </w:pPr>
                                  <w:r>
                                    <w:rPr>
                                      <w:sz w:val="22"/>
                                    </w:rPr>
                                    <w:t>218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20D74" id="Text Box 313" o:spid="_x0000_s1100" type="#_x0000_t202" style="position:absolute;margin-left:-70.1pt;margin-top:10.9pt;width:31.45pt;height:27.2pt;rotation:90;z-index:253369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SJDvgIAAMM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" filled="f" stroked="f" strokeweight=".5pt">
                      <v:textbox>
                        <w:txbxContent>
                          <w:p w14:paraId="0C3330C2" w14:textId="4BDB89A3" w:rsidR="008F50CC" w:rsidRPr="0027556D" w:rsidRDefault="008F50CC" w:rsidP="003558B8">
                            <w:pPr>
                              <w:rPr>
                                <w:sz w:val="22"/>
                              </w:rPr>
                            </w:pPr>
                            <w:r>
                              <w:rPr>
                                <w:sz w:val="22"/>
                              </w:rPr>
                              <w:t>218</w:t>
                            </w:r>
                          </w:p>
                        </w:txbxContent>
                      </v:textbox>
                    </v:shape>
                  </w:pict>
                </mc:Fallback>
              </mc:AlternateContent>
            </w:r>
            <w:r w:rsidR="00BE0649" w:rsidRPr="003A7025">
              <w:t>EFLC-14</w:t>
            </w:r>
          </w:p>
        </w:tc>
        <w:tc>
          <w:tcPr>
            <w:tcW w:w="918" w:type="dxa"/>
            <w:shd w:val="clear" w:color="auto" w:fill="auto"/>
            <w:tcMar>
              <w:top w:w="12" w:type="dxa"/>
              <w:left w:w="12" w:type="dxa"/>
              <w:bottom w:w="0" w:type="dxa"/>
              <w:right w:w="12" w:type="dxa"/>
            </w:tcMar>
            <w:vAlign w:val="center"/>
            <w:hideMark/>
          </w:tcPr>
          <w:p w14:paraId="60AD5B5D" w14:textId="77777777" w:rsidR="00BE0649" w:rsidRPr="003A7025" w:rsidRDefault="00BE0649" w:rsidP="00BE0649">
            <w:pPr>
              <w:spacing w:line="240" w:lineRule="auto"/>
              <w:jc w:val="center"/>
            </w:pPr>
            <w:r w:rsidRPr="003A7025">
              <w:t>0.16</w:t>
            </w:r>
          </w:p>
        </w:tc>
        <w:tc>
          <w:tcPr>
            <w:tcW w:w="909" w:type="dxa"/>
            <w:shd w:val="clear" w:color="auto" w:fill="auto"/>
            <w:tcMar>
              <w:top w:w="12" w:type="dxa"/>
              <w:left w:w="12" w:type="dxa"/>
              <w:bottom w:w="0" w:type="dxa"/>
              <w:right w:w="12" w:type="dxa"/>
            </w:tcMar>
            <w:vAlign w:val="center"/>
            <w:hideMark/>
          </w:tcPr>
          <w:p w14:paraId="7596F7F1" w14:textId="77777777" w:rsidR="00BE0649" w:rsidRPr="003A7025" w:rsidRDefault="00BE0649" w:rsidP="00BE0649">
            <w:pPr>
              <w:spacing w:line="240" w:lineRule="auto"/>
              <w:jc w:val="center"/>
            </w:pPr>
            <w:r w:rsidRPr="003A7025">
              <w:t>0.22</w:t>
            </w:r>
          </w:p>
        </w:tc>
        <w:tc>
          <w:tcPr>
            <w:tcW w:w="1233" w:type="dxa"/>
            <w:shd w:val="clear" w:color="auto" w:fill="auto"/>
            <w:tcMar>
              <w:top w:w="12" w:type="dxa"/>
              <w:left w:w="12" w:type="dxa"/>
              <w:bottom w:w="0" w:type="dxa"/>
              <w:right w:w="12" w:type="dxa"/>
            </w:tcMar>
            <w:vAlign w:val="center"/>
            <w:hideMark/>
          </w:tcPr>
          <w:p w14:paraId="3BB2CDBD" w14:textId="77777777" w:rsidR="00BE0649" w:rsidRPr="003A7025" w:rsidRDefault="00BE0649" w:rsidP="00BE0649">
            <w:pPr>
              <w:spacing w:line="240" w:lineRule="auto"/>
              <w:jc w:val="center"/>
            </w:pPr>
            <w:r w:rsidRPr="003A7025">
              <w:t>0.18</w:t>
            </w:r>
          </w:p>
        </w:tc>
        <w:tc>
          <w:tcPr>
            <w:tcW w:w="1197" w:type="dxa"/>
            <w:shd w:val="clear" w:color="auto" w:fill="auto"/>
            <w:tcMar>
              <w:top w:w="12" w:type="dxa"/>
              <w:left w:w="12" w:type="dxa"/>
              <w:bottom w:w="0" w:type="dxa"/>
              <w:right w:w="12" w:type="dxa"/>
            </w:tcMar>
            <w:vAlign w:val="center"/>
            <w:hideMark/>
          </w:tcPr>
          <w:p w14:paraId="558BA8CC" w14:textId="77777777" w:rsidR="00BE0649" w:rsidRPr="003A7025" w:rsidRDefault="00BE0649" w:rsidP="00BE0649">
            <w:pPr>
              <w:spacing w:line="240" w:lineRule="auto"/>
              <w:jc w:val="center"/>
            </w:pPr>
            <w:r w:rsidRPr="003A7025">
              <w:t>0.29</w:t>
            </w:r>
          </w:p>
        </w:tc>
        <w:tc>
          <w:tcPr>
            <w:tcW w:w="1638" w:type="dxa"/>
            <w:shd w:val="clear" w:color="auto" w:fill="auto"/>
            <w:tcMar>
              <w:top w:w="12" w:type="dxa"/>
              <w:left w:w="12" w:type="dxa"/>
              <w:bottom w:w="0" w:type="dxa"/>
              <w:right w:w="12" w:type="dxa"/>
            </w:tcMar>
            <w:vAlign w:val="center"/>
            <w:hideMark/>
          </w:tcPr>
          <w:p w14:paraId="69D76B7B" w14:textId="77777777" w:rsidR="00BE0649" w:rsidRPr="003A7025" w:rsidRDefault="00BE0649" w:rsidP="00BE0649">
            <w:pPr>
              <w:spacing w:line="240" w:lineRule="auto"/>
              <w:jc w:val="center"/>
            </w:pPr>
            <w:r w:rsidRPr="003A7025">
              <w:t>0.15</w:t>
            </w:r>
          </w:p>
        </w:tc>
        <w:tc>
          <w:tcPr>
            <w:tcW w:w="1629" w:type="dxa"/>
            <w:shd w:val="clear" w:color="auto" w:fill="auto"/>
            <w:tcMar>
              <w:top w:w="12" w:type="dxa"/>
              <w:left w:w="12" w:type="dxa"/>
              <w:bottom w:w="0" w:type="dxa"/>
              <w:right w:w="12" w:type="dxa"/>
            </w:tcMar>
            <w:vAlign w:val="center"/>
            <w:hideMark/>
          </w:tcPr>
          <w:p w14:paraId="08433191" w14:textId="77777777" w:rsidR="00BE0649" w:rsidRPr="003A7025" w:rsidRDefault="00BE0649" w:rsidP="00BE0649">
            <w:pPr>
              <w:spacing w:line="240" w:lineRule="auto"/>
              <w:jc w:val="center"/>
            </w:pPr>
            <w:r w:rsidRPr="003A7025">
              <w:t>0.33</w:t>
            </w:r>
          </w:p>
        </w:tc>
        <w:tc>
          <w:tcPr>
            <w:tcW w:w="963" w:type="dxa"/>
            <w:shd w:val="clear" w:color="auto" w:fill="auto"/>
            <w:tcMar>
              <w:top w:w="12" w:type="dxa"/>
              <w:left w:w="12" w:type="dxa"/>
              <w:bottom w:w="0" w:type="dxa"/>
              <w:right w:w="12" w:type="dxa"/>
            </w:tcMar>
            <w:vAlign w:val="center"/>
            <w:hideMark/>
          </w:tcPr>
          <w:p w14:paraId="14D14006" w14:textId="77777777" w:rsidR="00BE0649" w:rsidRPr="003A7025" w:rsidRDefault="00BE0649" w:rsidP="00BE0649">
            <w:pPr>
              <w:spacing w:line="240" w:lineRule="auto"/>
              <w:jc w:val="center"/>
            </w:pPr>
            <w:r w:rsidRPr="003A7025">
              <w:t>17.72</w:t>
            </w:r>
          </w:p>
        </w:tc>
        <w:tc>
          <w:tcPr>
            <w:tcW w:w="954" w:type="dxa"/>
            <w:shd w:val="clear" w:color="auto" w:fill="auto"/>
            <w:tcMar>
              <w:top w:w="12" w:type="dxa"/>
              <w:left w:w="12" w:type="dxa"/>
              <w:bottom w:w="0" w:type="dxa"/>
              <w:right w:w="12" w:type="dxa"/>
            </w:tcMar>
            <w:vAlign w:val="center"/>
            <w:hideMark/>
          </w:tcPr>
          <w:p w14:paraId="3A91F06F" w14:textId="77777777" w:rsidR="00BE0649" w:rsidRPr="003A7025" w:rsidRDefault="00BE0649" w:rsidP="00BE0649">
            <w:pPr>
              <w:spacing w:line="240" w:lineRule="auto"/>
              <w:jc w:val="center"/>
            </w:pPr>
            <w:r w:rsidRPr="003A7025">
              <w:t>68.37</w:t>
            </w:r>
          </w:p>
        </w:tc>
        <w:tc>
          <w:tcPr>
            <w:tcW w:w="963" w:type="dxa"/>
            <w:shd w:val="clear" w:color="auto" w:fill="auto"/>
            <w:tcMar>
              <w:top w:w="12" w:type="dxa"/>
              <w:left w:w="12" w:type="dxa"/>
              <w:bottom w:w="0" w:type="dxa"/>
              <w:right w:w="12" w:type="dxa"/>
            </w:tcMar>
            <w:vAlign w:val="center"/>
            <w:hideMark/>
          </w:tcPr>
          <w:p w14:paraId="0BC1AC64" w14:textId="77777777" w:rsidR="00BE0649" w:rsidRPr="003A7025" w:rsidRDefault="00BE0649" w:rsidP="00BE0649">
            <w:pPr>
              <w:spacing w:line="240" w:lineRule="auto"/>
              <w:jc w:val="center"/>
            </w:pPr>
            <w:r w:rsidRPr="003A7025">
              <w:t>13.91</w:t>
            </w:r>
          </w:p>
        </w:tc>
      </w:tr>
      <w:tr w:rsidR="00BE0649" w:rsidRPr="003A7025" w14:paraId="720F9F57"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1D28F986" w14:textId="5190EA6D" w:rsidR="00BE0649" w:rsidRPr="003A7025" w:rsidRDefault="00BE0649" w:rsidP="00BE0649">
            <w:pPr>
              <w:spacing w:line="240" w:lineRule="auto"/>
            </w:pPr>
            <w:r w:rsidRPr="003A7025">
              <w:t>EFLC-12</w:t>
            </w:r>
          </w:p>
        </w:tc>
        <w:tc>
          <w:tcPr>
            <w:tcW w:w="918" w:type="dxa"/>
            <w:shd w:val="clear" w:color="auto" w:fill="auto"/>
            <w:tcMar>
              <w:top w:w="12" w:type="dxa"/>
              <w:left w:w="12" w:type="dxa"/>
              <w:bottom w:w="0" w:type="dxa"/>
              <w:right w:w="12" w:type="dxa"/>
            </w:tcMar>
            <w:vAlign w:val="center"/>
            <w:hideMark/>
          </w:tcPr>
          <w:p w14:paraId="47F95907" w14:textId="77777777" w:rsidR="00BE0649" w:rsidRPr="003A7025" w:rsidRDefault="00BE0649" w:rsidP="00BE0649">
            <w:pPr>
              <w:spacing w:line="240" w:lineRule="auto"/>
              <w:jc w:val="center"/>
            </w:pPr>
            <w:r w:rsidRPr="003A7025">
              <w:t>0.52</w:t>
            </w:r>
          </w:p>
        </w:tc>
        <w:tc>
          <w:tcPr>
            <w:tcW w:w="909" w:type="dxa"/>
            <w:shd w:val="clear" w:color="auto" w:fill="auto"/>
            <w:tcMar>
              <w:top w:w="12" w:type="dxa"/>
              <w:left w:w="12" w:type="dxa"/>
              <w:bottom w:w="0" w:type="dxa"/>
              <w:right w:w="12" w:type="dxa"/>
            </w:tcMar>
            <w:vAlign w:val="center"/>
            <w:hideMark/>
          </w:tcPr>
          <w:p w14:paraId="43D94918" w14:textId="77777777" w:rsidR="00BE0649" w:rsidRPr="003A7025" w:rsidRDefault="00BE0649" w:rsidP="00BE0649">
            <w:pPr>
              <w:spacing w:line="240" w:lineRule="auto"/>
              <w:jc w:val="center"/>
            </w:pPr>
            <w:r w:rsidRPr="003A7025">
              <w:t>0.56</w:t>
            </w:r>
          </w:p>
        </w:tc>
        <w:tc>
          <w:tcPr>
            <w:tcW w:w="1233" w:type="dxa"/>
            <w:shd w:val="clear" w:color="auto" w:fill="auto"/>
            <w:tcMar>
              <w:top w:w="12" w:type="dxa"/>
              <w:left w:w="12" w:type="dxa"/>
              <w:bottom w:w="0" w:type="dxa"/>
              <w:right w:w="12" w:type="dxa"/>
            </w:tcMar>
            <w:vAlign w:val="center"/>
            <w:hideMark/>
          </w:tcPr>
          <w:p w14:paraId="01D5F89C" w14:textId="77777777" w:rsidR="00BE0649" w:rsidRPr="003A7025" w:rsidRDefault="00BE0649" w:rsidP="00BE0649">
            <w:pPr>
              <w:spacing w:line="240" w:lineRule="auto"/>
              <w:jc w:val="center"/>
            </w:pPr>
            <w:r w:rsidRPr="003A7025">
              <w:t>0.13</w:t>
            </w:r>
          </w:p>
        </w:tc>
        <w:tc>
          <w:tcPr>
            <w:tcW w:w="1197" w:type="dxa"/>
            <w:shd w:val="clear" w:color="auto" w:fill="auto"/>
            <w:tcMar>
              <w:top w:w="12" w:type="dxa"/>
              <w:left w:w="12" w:type="dxa"/>
              <w:bottom w:w="0" w:type="dxa"/>
              <w:right w:w="12" w:type="dxa"/>
            </w:tcMar>
            <w:vAlign w:val="center"/>
            <w:hideMark/>
          </w:tcPr>
          <w:p w14:paraId="08AF38D0" w14:textId="77777777" w:rsidR="00BE0649" w:rsidRPr="003A7025" w:rsidRDefault="00BE0649" w:rsidP="00BE0649">
            <w:pPr>
              <w:spacing w:line="240" w:lineRule="auto"/>
              <w:jc w:val="center"/>
            </w:pPr>
            <w:r w:rsidRPr="003A7025">
              <w:t>0.14</w:t>
            </w:r>
          </w:p>
        </w:tc>
        <w:tc>
          <w:tcPr>
            <w:tcW w:w="1638" w:type="dxa"/>
            <w:shd w:val="clear" w:color="auto" w:fill="auto"/>
            <w:tcMar>
              <w:top w:w="12" w:type="dxa"/>
              <w:left w:w="12" w:type="dxa"/>
              <w:bottom w:w="0" w:type="dxa"/>
              <w:right w:w="12" w:type="dxa"/>
            </w:tcMar>
            <w:vAlign w:val="center"/>
            <w:hideMark/>
          </w:tcPr>
          <w:p w14:paraId="4523499F" w14:textId="77777777" w:rsidR="00BE0649" w:rsidRPr="003A7025" w:rsidRDefault="00BE0649" w:rsidP="00BE0649">
            <w:pPr>
              <w:spacing w:line="240" w:lineRule="auto"/>
              <w:jc w:val="center"/>
            </w:pPr>
            <w:r w:rsidRPr="003A7025">
              <w:t>0.16</w:t>
            </w:r>
          </w:p>
        </w:tc>
        <w:tc>
          <w:tcPr>
            <w:tcW w:w="1629" w:type="dxa"/>
            <w:shd w:val="clear" w:color="auto" w:fill="auto"/>
            <w:tcMar>
              <w:top w:w="12" w:type="dxa"/>
              <w:left w:w="12" w:type="dxa"/>
              <w:bottom w:w="0" w:type="dxa"/>
              <w:right w:w="12" w:type="dxa"/>
            </w:tcMar>
            <w:vAlign w:val="center"/>
            <w:hideMark/>
          </w:tcPr>
          <w:p w14:paraId="75CC4339" w14:textId="77777777" w:rsidR="00BE0649" w:rsidRPr="003A7025" w:rsidRDefault="00BE0649" w:rsidP="00BE0649">
            <w:pPr>
              <w:spacing w:line="240" w:lineRule="auto"/>
              <w:jc w:val="center"/>
            </w:pPr>
            <w:r w:rsidRPr="003A7025">
              <w:t>0.71</w:t>
            </w:r>
          </w:p>
        </w:tc>
        <w:tc>
          <w:tcPr>
            <w:tcW w:w="963" w:type="dxa"/>
            <w:shd w:val="clear" w:color="auto" w:fill="auto"/>
            <w:tcMar>
              <w:top w:w="12" w:type="dxa"/>
              <w:left w:w="12" w:type="dxa"/>
              <w:bottom w:w="0" w:type="dxa"/>
              <w:right w:w="12" w:type="dxa"/>
            </w:tcMar>
            <w:vAlign w:val="center"/>
            <w:hideMark/>
          </w:tcPr>
          <w:p w14:paraId="383BD6E5" w14:textId="77777777" w:rsidR="00BE0649" w:rsidRPr="003A7025" w:rsidRDefault="00BE0649" w:rsidP="00BE0649">
            <w:pPr>
              <w:spacing w:line="240" w:lineRule="auto"/>
              <w:jc w:val="center"/>
            </w:pPr>
            <w:r w:rsidRPr="003A7025">
              <w:t>18.27</w:t>
            </w:r>
          </w:p>
        </w:tc>
        <w:tc>
          <w:tcPr>
            <w:tcW w:w="954" w:type="dxa"/>
            <w:shd w:val="clear" w:color="auto" w:fill="auto"/>
            <w:tcMar>
              <w:top w:w="12" w:type="dxa"/>
              <w:left w:w="12" w:type="dxa"/>
              <w:bottom w:w="0" w:type="dxa"/>
              <w:right w:w="12" w:type="dxa"/>
            </w:tcMar>
            <w:vAlign w:val="center"/>
            <w:hideMark/>
          </w:tcPr>
          <w:p w14:paraId="6AAFEC53" w14:textId="77777777" w:rsidR="00BE0649" w:rsidRPr="003A7025" w:rsidRDefault="00BE0649" w:rsidP="00BE0649">
            <w:pPr>
              <w:spacing w:line="240" w:lineRule="auto"/>
              <w:jc w:val="center"/>
            </w:pPr>
            <w:r w:rsidRPr="003A7025">
              <w:t>70.02</w:t>
            </w:r>
          </w:p>
        </w:tc>
        <w:tc>
          <w:tcPr>
            <w:tcW w:w="963" w:type="dxa"/>
            <w:shd w:val="clear" w:color="auto" w:fill="auto"/>
            <w:tcMar>
              <w:top w:w="12" w:type="dxa"/>
              <w:left w:w="12" w:type="dxa"/>
              <w:bottom w:w="0" w:type="dxa"/>
              <w:right w:w="12" w:type="dxa"/>
            </w:tcMar>
            <w:vAlign w:val="center"/>
            <w:hideMark/>
          </w:tcPr>
          <w:p w14:paraId="7A0A23E2" w14:textId="77777777" w:rsidR="00BE0649" w:rsidRPr="003A7025" w:rsidRDefault="00BE0649" w:rsidP="00BE0649">
            <w:pPr>
              <w:spacing w:line="240" w:lineRule="auto"/>
              <w:jc w:val="center"/>
            </w:pPr>
            <w:r w:rsidRPr="003A7025">
              <w:t>11.71</w:t>
            </w:r>
          </w:p>
        </w:tc>
      </w:tr>
      <w:tr w:rsidR="00BE0649" w:rsidRPr="003A7025" w14:paraId="75C0879E"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5C60D1C0" w14:textId="77777777" w:rsidR="00BE0649" w:rsidRPr="003A7025" w:rsidRDefault="00BE0649" w:rsidP="00BE0649">
            <w:pPr>
              <w:spacing w:line="240" w:lineRule="auto"/>
            </w:pPr>
            <w:r w:rsidRPr="003A7025">
              <w:t>EFLC-10</w:t>
            </w:r>
          </w:p>
        </w:tc>
        <w:tc>
          <w:tcPr>
            <w:tcW w:w="918" w:type="dxa"/>
            <w:shd w:val="clear" w:color="auto" w:fill="auto"/>
            <w:tcMar>
              <w:top w:w="12" w:type="dxa"/>
              <w:left w:w="12" w:type="dxa"/>
              <w:bottom w:w="0" w:type="dxa"/>
              <w:right w:w="12" w:type="dxa"/>
            </w:tcMar>
            <w:vAlign w:val="center"/>
            <w:hideMark/>
          </w:tcPr>
          <w:p w14:paraId="095BAA6A" w14:textId="77777777" w:rsidR="00BE0649" w:rsidRPr="003A7025" w:rsidRDefault="00BE0649" w:rsidP="00BE0649">
            <w:pPr>
              <w:spacing w:line="240" w:lineRule="auto"/>
              <w:jc w:val="center"/>
            </w:pPr>
            <w:r w:rsidRPr="003A7025">
              <w:t>0.56</w:t>
            </w:r>
          </w:p>
        </w:tc>
        <w:tc>
          <w:tcPr>
            <w:tcW w:w="909" w:type="dxa"/>
            <w:shd w:val="clear" w:color="auto" w:fill="auto"/>
            <w:tcMar>
              <w:top w:w="12" w:type="dxa"/>
              <w:left w:w="12" w:type="dxa"/>
              <w:bottom w:w="0" w:type="dxa"/>
              <w:right w:w="12" w:type="dxa"/>
            </w:tcMar>
            <w:vAlign w:val="center"/>
            <w:hideMark/>
          </w:tcPr>
          <w:p w14:paraId="1CA55B0F" w14:textId="77777777" w:rsidR="00BE0649" w:rsidRPr="003A7025" w:rsidRDefault="00BE0649" w:rsidP="00BE0649">
            <w:pPr>
              <w:spacing w:line="240" w:lineRule="auto"/>
              <w:jc w:val="center"/>
            </w:pPr>
            <w:r w:rsidRPr="003A7025">
              <w:t>0.63</w:t>
            </w:r>
          </w:p>
        </w:tc>
        <w:tc>
          <w:tcPr>
            <w:tcW w:w="1233" w:type="dxa"/>
            <w:shd w:val="clear" w:color="auto" w:fill="auto"/>
            <w:tcMar>
              <w:top w:w="12" w:type="dxa"/>
              <w:left w:w="12" w:type="dxa"/>
              <w:bottom w:w="0" w:type="dxa"/>
              <w:right w:w="12" w:type="dxa"/>
            </w:tcMar>
            <w:vAlign w:val="center"/>
            <w:hideMark/>
          </w:tcPr>
          <w:p w14:paraId="0EA30AEB" w14:textId="77777777" w:rsidR="00BE0649" w:rsidRPr="003A7025" w:rsidRDefault="00BE0649" w:rsidP="00BE0649">
            <w:pPr>
              <w:spacing w:line="240" w:lineRule="auto"/>
              <w:jc w:val="center"/>
            </w:pPr>
            <w:r w:rsidRPr="003A7025">
              <w:t>0.18</w:t>
            </w:r>
          </w:p>
        </w:tc>
        <w:tc>
          <w:tcPr>
            <w:tcW w:w="1197" w:type="dxa"/>
            <w:shd w:val="clear" w:color="auto" w:fill="auto"/>
            <w:tcMar>
              <w:top w:w="12" w:type="dxa"/>
              <w:left w:w="12" w:type="dxa"/>
              <w:bottom w:w="0" w:type="dxa"/>
              <w:right w:w="12" w:type="dxa"/>
            </w:tcMar>
            <w:vAlign w:val="center"/>
            <w:hideMark/>
          </w:tcPr>
          <w:p w14:paraId="1FE6A341" w14:textId="77777777" w:rsidR="00BE0649" w:rsidRPr="003A7025" w:rsidRDefault="00BE0649" w:rsidP="00BE0649">
            <w:pPr>
              <w:spacing w:line="240" w:lineRule="auto"/>
              <w:jc w:val="center"/>
            </w:pPr>
            <w:r w:rsidRPr="003A7025">
              <w:t>0.14</w:t>
            </w:r>
          </w:p>
        </w:tc>
        <w:tc>
          <w:tcPr>
            <w:tcW w:w="1638" w:type="dxa"/>
            <w:shd w:val="clear" w:color="auto" w:fill="auto"/>
            <w:tcMar>
              <w:top w:w="12" w:type="dxa"/>
              <w:left w:w="12" w:type="dxa"/>
              <w:bottom w:w="0" w:type="dxa"/>
              <w:right w:w="12" w:type="dxa"/>
            </w:tcMar>
            <w:vAlign w:val="center"/>
            <w:hideMark/>
          </w:tcPr>
          <w:p w14:paraId="6E11ABD5" w14:textId="77777777" w:rsidR="00BE0649" w:rsidRPr="003A7025" w:rsidRDefault="00BE0649" w:rsidP="00BE0649">
            <w:pPr>
              <w:spacing w:line="240" w:lineRule="auto"/>
              <w:jc w:val="center"/>
            </w:pPr>
            <w:r w:rsidRPr="003A7025">
              <w:t>0.17</w:t>
            </w:r>
          </w:p>
        </w:tc>
        <w:tc>
          <w:tcPr>
            <w:tcW w:w="1629" w:type="dxa"/>
            <w:shd w:val="clear" w:color="auto" w:fill="auto"/>
            <w:tcMar>
              <w:top w:w="12" w:type="dxa"/>
              <w:left w:w="12" w:type="dxa"/>
              <w:bottom w:w="0" w:type="dxa"/>
              <w:right w:w="12" w:type="dxa"/>
            </w:tcMar>
            <w:vAlign w:val="center"/>
            <w:hideMark/>
          </w:tcPr>
          <w:p w14:paraId="36FA0590" w14:textId="77777777" w:rsidR="00BE0649" w:rsidRPr="003A7025" w:rsidRDefault="00BE0649" w:rsidP="00BE0649">
            <w:pPr>
              <w:spacing w:line="240" w:lineRule="auto"/>
              <w:jc w:val="center"/>
            </w:pPr>
            <w:r w:rsidRPr="003A7025">
              <w:t>0.76</w:t>
            </w:r>
          </w:p>
        </w:tc>
        <w:tc>
          <w:tcPr>
            <w:tcW w:w="963" w:type="dxa"/>
            <w:shd w:val="clear" w:color="auto" w:fill="auto"/>
            <w:tcMar>
              <w:top w:w="12" w:type="dxa"/>
              <w:left w:w="12" w:type="dxa"/>
              <w:bottom w:w="0" w:type="dxa"/>
              <w:right w:w="12" w:type="dxa"/>
            </w:tcMar>
            <w:vAlign w:val="center"/>
            <w:hideMark/>
          </w:tcPr>
          <w:p w14:paraId="30B43078" w14:textId="77777777" w:rsidR="00BE0649" w:rsidRPr="003A7025" w:rsidRDefault="00BE0649" w:rsidP="00BE0649">
            <w:pPr>
              <w:spacing w:line="240" w:lineRule="auto"/>
              <w:jc w:val="center"/>
            </w:pPr>
            <w:r w:rsidRPr="003A7025">
              <w:t>19.03</w:t>
            </w:r>
          </w:p>
        </w:tc>
        <w:tc>
          <w:tcPr>
            <w:tcW w:w="954" w:type="dxa"/>
            <w:shd w:val="clear" w:color="auto" w:fill="auto"/>
            <w:tcMar>
              <w:top w:w="12" w:type="dxa"/>
              <w:left w:w="12" w:type="dxa"/>
              <w:bottom w:w="0" w:type="dxa"/>
              <w:right w:w="12" w:type="dxa"/>
            </w:tcMar>
            <w:vAlign w:val="center"/>
            <w:hideMark/>
          </w:tcPr>
          <w:p w14:paraId="0BB42631" w14:textId="77777777" w:rsidR="00BE0649" w:rsidRPr="003A7025" w:rsidRDefault="00BE0649" w:rsidP="00BE0649">
            <w:pPr>
              <w:spacing w:line="240" w:lineRule="auto"/>
              <w:jc w:val="center"/>
            </w:pPr>
            <w:r w:rsidRPr="003A7025">
              <w:t>68.22</w:t>
            </w:r>
          </w:p>
        </w:tc>
        <w:tc>
          <w:tcPr>
            <w:tcW w:w="963" w:type="dxa"/>
            <w:shd w:val="clear" w:color="auto" w:fill="auto"/>
            <w:tcMar>
              <w:top w:w="12" w:type="dxa"/>
              <w:left w:w="12" w:type="dxa"/>
              <w:bottom w:w="0" w:type="dxa"/>
              <w:right w:w="12" w:type="dxa"/>
            </w:tcMar>
            <w:vAlign w:val="center"/>
            <w:hideMark/>
          </w:tcPr>
          <w:p w14:paraId="1929DAED" w14:textId="77777777" w:rsidR="00BE0649" w:rsidRPr="003A7025" w:rsidRDefault="00BE0649" w:rsidP="00BE0649">
            <w:pPr>
              <w:spacing w:line="240" w:lineRule="auto"/>
              <w:jc w:val="center"/>
            </w:pPr>
            <w:r w:rsidRPr="003A7025">
              <w:t>12.75</w:t>
            </w:r>
          </w:p>
        </w:tc>
      </w:tr>
      <w:tr w:rsidR="00BE0649" w:rsidRPr="003A7025" w14:paraId="73062118"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761FAA36" w14:textId="77777777" w:rsidR="00BE0649" w:rsidRPr="003A7025" w:rsidRDefault="00BE0649" w:rsidP="00BE0649">
            <w:pPr>
              <w:spacing w:line="240" w:lineRule="auto"/>
            </w:pPr>
            <w:r w:rsidRPr="003A7025">
              <w:t>EFLC-8</w:t>
            </w:r>
          </w:p>
        </w:tc>
        <w:tc>
          <w:tcPr>
            <w:tcW w:w="918" w:type="dxa"/>
            <w:shd w:val="clear" w:color="auto" w:fill="auto"/>
            <w:tcMar>
              <w:top w:w="12" w:type="dxa"/>
              <w:left w:w="12" w:type="dxa"/>
              <w:bottom w:w="0" w:type="dxa"/>
              <w:right w:w="12" w:type="dxa"/>
            </w:tcMar>
            <w:vAlign w:val="center"/>
            <w:hideMark/>
          </w:tcPr>
          <w:p w14:paraId="37D1D686" w14:textId="77777777" w:rsidR="00BE0649" w:rsidRPr="003A7025" w:rsidRDefault="00BE0649" w:rsidP="00BE0649">
            <w:pPr>
              <w:spacing w:line="240" w:lineRule="auto"/>
              <w:jc w:val="center"/>
            </w:pPr>
            <w:r w:rsidRPr="003A7025">
              <w:t>0.39</w:t>
            </w:r>
          </w:p>
        </w:tc>
        <w:tc>
          <w:tcPr>
            <w:tcW w:w="909" w:type="dxa"/>
            <w:shd w:val="clear" w:color="auto" w:fill="auto"/>
            <w:tcMar>
              <w:top w:w="12" w:type="dxa"/>
              <w:left w:w="12" w:type="dxa"/>
              <w:bottom w:w="0" w:type="dxa"/>
              <w:right w:w="12" w:type="dxa"/>
            </w:tcMar>
            <w:vAlign w:val="center"/>
            <w:hideMark/>
          </w:tcPr>
          <w:p w14:paraId="081FA4BB" w14:textId="77777777" w:rsidR="00BE0649" w:rsidRPr="003A7025" w:rsidRDefault="00BE0649" w:rsidP="00BE0649">
            <w:pPr>
              <w:spacing w:line="240" w:lineRule="auto"/>
              <w:jc w:val="center"/>
            </w:pPr>
            <w:r w:rsidRPr="003A7025">
              <w:t>0.48</w:t>
            </w:r>
          </w:p>
        </w:tc>
        <w:tc>
          <w:tcPr>
            <w:tcW w:w="1233" w:type="dxa"/>
            <w:shd w:val="clear" w:color="auto" w:fill="auto"/>
            <w:tcMar>
              <w:top w:w="12" w:type="dxa"/>
              <w:left w:w="12" w:type="dxa"/>
              <w:bottom w:w="0" w:type="dxa"/>
              <w:right w:w="12" w:type="dxa"/>
            </w:tcMar>
            <w:vAlign w:val="center"/>
            <w:hideMark/>
          </w:tcPr>
          <w:p w14:paraId="40FF4970" w14:textId="77777777" w:rsidR="00BE0649" w:rsidRPr="003A7025" w:rsidRDefault="00BE0649" w:rsidP="00BE0649">
            <w:pPr>
              <w:spacing w:line="240" w:lineRule="auto"/>
              <w:jc w:val="center"/>
            </w:pPr>
            <w:r w:rsidRPr="003A7025">
              <w:t>0.21</w:t>
            </w:r>
          </w:p>
        </w:tc>
        <w:tc>
          <w:tcPr>
            <w:tcW w:w="1197" w:type="dxa"/>
            <w:shd w:val="clear" w:color="auto" w:fill="auto"/>
            <w:tcMar>
              <w:top w:w="12" w:type="dxa"/>
              <w:left w:w="12" w:type="dxa"/>
              <w:bottom w:w="0" w:type="dxa"/>
              <w:right w:w="12" w:type="dxa"/>
            </w:tcMar>
            <w:vAlign w:val="center"/>
            <w:hideMark/>
          </w:tcPr>
          <w:p w14:paraId="1CB12DAC" w14:textId="77777777" w:rsidR="00BE0649" w:rsidRPr="003A7025" w:rsidRDefault="00BE0649" w:rsidP="00BE0649">
            <w:pPr>
              <w:spacing w:line="240" w:lineRule="auto"/>
              <w:jc w:val="center"/>
            </w:pPr>
            <w:r w:rsidRPr="003A7025">
              <w:t>0.29</w:t>
            </w:r>
          </w:p>
        </w:tc>
        <w:tc>
          <w:tcPr>
            <w:tcW w:w="1638" w:type="dxa"/>
            <w:shd w:val="clear" w:color="auto" w:fill="auto"/>
            <w:tcMar>
              <w:top w:w="12" w:type="dxa"/>
              <w:left w:w="12" w:type="dxa"/>
              <w:bottom w:w="0" w:type="dxa"/>
              <w:right w:w="12" w:type="dxa"/>
            </w:tcMar>
            <w:vAlign w:val="center"/>
            <w:hideMark/>
          </w:tcPr>
          <w:p w14:paraId="5431ED1C" w14:textId="77777777" w:rsidR="00BE0649" w:rsidRPr="003A7025" w:rsidRDefault="00BE0649" w:rsidP="00BE0649">
            <w:pPr>
              <w:spacing w:line="240" w:lineRule="auto"/>
              <w:jc w:val="center"/>
            </w:pPr>
            <w:r w:rsidRPr="003A7025">
              <w:t>0.18</w:t>
            </w:r>
          </w:p>
        </w:tc>
        <w:tc>
          <w:tcPr>
            <w:tcW w:w="1629" w:type="dxa"/>
            <w:shd w:val="clear" w:color="auto" w:fill="auto"/>
            <w:tcMar>
              <w:top w:w="12" w:type="dxa"/>
              <w:left w:w="12" w:type="dxa"/>
              <w:bottom w:w="0" w:type="dxa"/>
              <w:right w:w="12" w:type="dxa"/>
            </w:tcMar>
            <w:vAlign w:val="center"/>
            <w:hideMark/>
          </w:tcPr>
          <w:p w14:paraId="1A622BE8" w14:textId="77777777" w:rsidR="00BE0649" w:rsidRPr="003A7025" w:rsidRDefault="00BE0649" w:rsidP="00BE0649">
            <w:pPr>
              <w:spacing w:line="240" w:lineRule="auto"/>
              <w:jc w:val="center"/>
            </w:pPr>
            <w:r w:rsidRPr="003A7025">
              <w:t>0.71</w:t>
            </w:r>
          </w:p>
        </w:tc>
        <w:tc>
          <w:tcPr>
            <w:tcW w:w="963" w:type="dxa"/>
            <w:shd w:val="clear" w:color="auto" w:fill="auto"/>
            <w:tcMar>
              <w:top w:w="12" w:type="dxa"/>
              <w:left w:w="12" w:type="dxa"/>
              <w:bottom w:w="0" w:type="dxa"/>
              <w:right w:w="12" w:type="dxa"/>
            </w:tcMar>
            <w:vAlign w:val="center"/>
            <w:hideMark/>
          </w:tcPr>
          <w:p w14:paraId="433B29DD" w14:textId="77777777" w:rsidR="00BE0649" w:rsidRPr="003A7025" w:rsidRDefault="00BE0649" w:rsidP="00BE0649">
            <w:pPr>
              <w:spacing w:line="240" w:lineRule="auto"/>
              <w:jc w:val="center"/>
            </w:pPr>
            <w:r w:rsidRPr="003A7025">
              <w:t>19.05</w:t>
            </w:r>
          </w:p>
        </w:tc>
        <w:tc>
          <w:tcPr>
            <w:tcW w:w="954" w:type="dxa"/>
            <w:shd w:val="clear" w:color="auto" w:fill="auto"/>
            <w:tcMar>
              <w:top w:w="12" w:type="dxa"/>
              <w:left w:w="12" w:type="dxa"/>
              <w:bottom w:w="0" w:type="dxa"/>
              <w:right w:w="12" w:type="dxa"/>
            </w:tcMar>
            <w:vAlign w:val="center"/>
            <w:hideMark/>
          </w:tcPr>
          <w:p w14:paraId="4FC1E12B" w14:textId="77777777" w:rsidR="00BE0649" w:rsidRPr="003A7025" w:rsidRDefault="00BE0649" w:rsidP="00BE0649">
            <w:pPr>
              <w:spacing w:line="240" w:lineRule="auto"/>
              <w:jc w:val="center"/>
            </w:pPr>
            <w:r w:rsidRPr="003A7025">
              <w:t>68.11</w:t>
            </w:r>
          </w:p>
        </w:tc>
        <w:tc>
          <w:tcPr>
            <w:tcW w:w="963" w:type="dxa"/>
            <w:shd w:val="clear" w:color="auto" w:fill="auto"/>
            <w:tcMar>
              <w:top w:w="12" w:type="dxa"/>
              <w:left w:w="12" w:type="dxa"/>
              <w:bottom w:w="0" w:type="dxa"/>
              <w:right w:w="12" w:type="dxa"/>
            </w:tcMar>
            <w:vAlign w:val="center"/>
            <w:hideMark/>
          </w:tcPr>
          <w:p w14:paraId="5BE81F50" w14:textId="77777777" w:rsidR="00BE0649" w:rsidRPr="003A7025" w:rsidRDefault="00BE0649" w:rsidP="00BE0649">
            <w:pPr>
              <w:spacing w:line="240" w:lineRule="auto"/>
              <w:jc w:val="center"/>
            </w:pPr>
            <w:r w:rsidRPr="003A7025">
              <w:t>12.83</w:t>
            </w:r>
          </w:p>
        </w:tc>
      </w:tr>
      <w:tr w:rsidR="00BE0649" w:rsidRPr="003A7025" w14:paraId="59165E38"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4D30782D" w14:textId="77777777" w:rsidR="00BE0649" w:rsidRPr="003A7025" w:rsidRDefault="00BE0649" w:rsidP="00BE0649">
            <w:pPr>
              <w:spacing w:line="240" w:lineRule="auto"/>
            </w:pPr>
            <w:r w:rsidRPr="003A7025">
              <w:t>EFLC-6</w:t>
            </w:r>
          </w:p>
        </w:tc>
        <w:tc>
          <w:tcPr>
            <w:tcW w:w="918" w:type="dxa"/>
            <w:shd w:val="clear" w:color="auto" w:fill="auto"/>
            <w:tcMar>
              <w:top w:w="12" w:type="dxa"/>
              <w:left w:w="12" w:type="dxa"/>
              <w:bottom w:w="0" w:type="dxa"/>
              <w:right w:w="12" w:type="dxa"/>
            </w:tcMar>
            <w:vAlign w:val="center"/>
            <w:hideMark/>
          </w:tcPr>
          <w:p w14:paraId="577F23E6" w14:textId="77777777" w:rsidR="00BE0649" w:rsidRPr="003A7025" w:rsidRDefault="00BE0649" w:rsidP="00BE0649">
            <w:pPr>
              <w:spacing w:line="240" w:lineRule="auto"/>
              <w:jc w:val="center"/>
            </w:pPr>
            <w:r w:rsidRPr="003A7025">
              <w:t>0.43</w:t>
            </w:r>
          </w:p>
        </w:tc>
        <w:tc>
          <w:tcPr>
            <w:tcW w:w="909" w:type="dxa"/>
            <w:shd w:val="clear" w:color="auto" w:fill="auto"/>
            <w:tcMar>
              <w:top w:w="12" w:type="dxa"/>
              <w:left w:w="12" w:type="dxa"/>
              <w:bottom w:w="0" w:type="dxa"/>
              <w:right w:w="12" w:type="dxa"/>
            </w:tcMar>
            <w:vAlign w:val="center"/>
            <w:hideMark/>
          </w:tcPr>
          <w:p w14:paraId="43910852" w14:textId="77777777" w:rsidR="00BE0649" w:rsidRPr="003A7025" w:rsidRDefault="00BE0649" w:rsidP="00BE0649">
            <w:pPr>
              <w:spacing w:line="240" w:lineRule="auto"/>
              <w:jc w:val="center"/>
            </w:pPr>
            <w:r w:rsidRPr="003A7025">
              <w:t>0.52</w:t>
            </w:r>
          </w:p>
        </w:tc>
        <w:tc>
          <w:tcPr>
            <w:tcW w:w="1233" w:type="dxa"/>
            <w:shd w:val="clear" w:color="auto" w:fill="auto"/>
            <w:tcMar>
              <w:top w:w="12" w:type="dxa"/>
              <w:left w:w="12" w:type="dxa"/>
              <w:bottom w:w="0" w:type="dxa"/>
              <w:right w:w="12" w:type="dxa"/>
            </w:tcMar>
            <w:vAlign w:val="center"/>
            <w:hideMark/>
          </w:tcPr>
          <w:p w14:paraId="2DF8FC7E" w14:textId="77777777" w:rsidR="00BE0649" w:rsidRPr="003A7025" w:rsidRDefault="00BE0649" w:rsidP="00BE0649">
            <w:pPr>
              <w:spacing w:line="240" w:lineRule="auto"/>
              <w:jc w:val="center"/>
            </w:pPr>
            <w:r w:rsidRPr="003A7025">
              <w:t>0.14</w:t>
            </w:r>
          </w:p>
        </w:tc>
        <w:tc>
          <w:tcPr>
            <w:tcW w:w="1197" w:type="dxa"/>
            <w:shd w:val="clear" w:color="auto" w:fill="auto"/>
            <w:tcMar>
              <w:top w:w="12" w:type="dxa"/>
              <w:left w:w="12" w:type="dxa"/>
              <w:bottom w:w="0" w:type="dxa"/>
              <w:right w:w="12" w:type="dxa"/>
            </w:tcMar>
            <w:vAlign w:val="center"/>
            <w:hideMark/>
          </w:tcPr>
          <w:p w14:paraId="43FB4B49" w14:textId="77777777" w:rsidR="00BE0649" w:rsidRPr="003A7025" w:rsidRDefault="00BE0649" w:rsidP="00BE0649">
            <w:pPr>
              <w:spacing w:line="240" w:lineRule="auto"/>
              <w:jc w:val="center"/>
            </w:pPr>
            <w:r w:rsidRPr="003A7025">
              <w:t>0.17</w:t>
            </w:r>
          </w:p>
        </w:tc>
        <w:tc>
          <w:tcPr>
            <w:tcW w:w="1638" w:type="dxa"/>
            <w:shd w:val="clear" w:color="auto" w:fill="auto"/>
            <w:tcMar>
              <w:top w:w="12" w:type="dxa"/>
              <w:left w:w="12" w:type="dxa"/>
              <w:bottom w:w="0" w:type="dxa"/>
              <w:right w:w="12" w:type="dxa"/>
            </w:tcMar>
            <w:vAlign w:val="center"/>
            <w:hideMark/>
          </w:tcPr>
          <w:p w14:paraId="1A83FD5F" w14:textId="77777777" w:rsidR="00BE0649" w:rsidRPr="003A7025" w:rsidRDefault="00BE0649" w:rsidP="00BE0649">
            <w:pPr>
              <w:spacing w:line="240" w:lineRule="auto"/>
              <w:jc w:val="center"/>
            </w:pPr>
            <w:r w:rsidRPr="003A7025">
              <w:t>0.19</w:t>
            </w:r>
          </w:p>
        </w:tc>
        <w:tc>
          <w:tcPr>
            <w:tcW w:w="1629" w:type="dxa"/>
            <w:shd w:val="clear" w:color="auto" w:fill="auto"/>
            <w:tcMar>
              <w:top w:w="12" w:type="dxa"/>
              <w:left w:w="12" w:type="dxa"/>
              <w:bottom w:w="0" w:type="dxa"/>
              <w:right w:w="12" w:type="dxa"/>
            </w:tcMar>
            <w:vAlign w:val="center"/>
            <w:hideMark/>
          </w:tcPr>
          <w:p w14:paraId="549BF4C9" w14:textId="77777777" w:rsidR="00BE0649" w:rsidRPr="003A7025" w:rsidRDefault="00BE0649" w:rsidP="00BE0649">
            <w:pPr>
              <w:spacing w:line="240" w:lineRule="auto"/>
              <w:jc w:val="center"/>
            </w:pPr>
            <w:r w:rsidRPr="003A7025">
              <w:t>0.63</w:t>
            </w:r>
          </w:p>
        </w:tc>
        <w:tc>
          <w:tcPr>
            <w:tcW w:w="963" w:type="dxa"/>
            <w:shd w:val="clear" w:color="auto" w:fill="auto"/>
            <w:tcMar>
              <w:top w:w="12" w:type="dxa"/>
              <w:left w:w="12" w:type="dxa"/>
              <w:bottom w:w="0" w:type="dxa"/>
              <w:right w:w="12" w:type="dxa"/>
            </w:tcMar>
            <w:vAlign w:val="center"/>
            <w:hideMark/>
          </w:tcPr>
          <w:p w14:paraId="7E0AA399" w14:textId="77777777" w:rsidR="00BE0649" w:rsidRPr="003A7025" w:rsidRDefault="00BE0649" w:rsidP="00BE0649">
            <w:pPr>
              <w:spacing w:line="240" w:lineRule="auto"/>
              <w:jc w:val="center"/>
            </w:pPr>
            <w:r w:rsidRPr="003A7025">
              <w:t>19.59</w:t>
            </w:r>
          </w:p>
        </w:tc>
        <w:tc>
          <w:tcPr>
            <w:tcW w:w="954" w:type="dxa"/>
            <w:shd w:val="clear" w:color="auto" w:fill="auto"/>
            <w:tcMar>
              <w:top w:w="12" w:type="dxa"/>
              <w:left w:w="12" w:type="dxa"/>
              <w:bottom w:w="0" w:type="dxa"/>
              <w:right w:w="12" w:type="dxa"/>
            </w:tcMar>
            <w:vAlign w:val="center"/>
            <w:hideMark/>
          </w:tcPr>
          <w:p w14:paraId="793329F4" w14:textId="77777777" w:rsidR="00BE0649" w:rsidRPr="003A7025" w:rsidRDefault="00BE0649" w:rsidP="00BE0649">
            <w:pPr>
              <w:spacing w:line="240" w:lineRule="auto"/>
              <w:jc w:val="center"/>
            </w:pPr>
            <w:r w:rsidRPr="003A7025">
              <w:t>66.03</w:t>
            </w:r>
          </w:p>
        </w:tc>
        <w:tc>
          <w:tcPr>
            <w:tcW w:w="963" w:type="dxa"/>
            <w:shd w:val="clear" w:color="auto" w:fill="auto"/>
            <w:tcMar>
              <w:top w:w="12" w:type="dxa"/>
              <w:left w:w="12" w:type="dxa"/>
              <w:bottom w:w="0" w:type="dxa"/>
              <w:right w:w="12" w:type="dxa"/>
            </w:tcMar>
            <w:vAlign w:val="center"/>
            <w:hideMark/>
          </w:tcPr>
          <w:p w14:paraId="3ADD5BC5" w14:textId="77777777" w:rsidR="00BE0649" w:rsidRPr="003A7025" w:rsidRDefault="00BE0649" w:rsidP="00BE0649">
            <w:pPr>
              <w:spacing w:line="240" w:lineRule="auto"/>
              <w:jc w:val="center"/>
            </w:pPr>
            <w:r w:rsidRPr="003A7025">
              <w:t>14.38</w:t>
            </w:r>
          </w:p>
        </w:tc>
      </w:tr>
      <w:tr w:rsidR="00BE0649" w:rsidRPr="003A7025" w14:paraId="7C6163EC"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4A297963" w14:textId="77777777" w:rsidR="00BE0649" w:rsidRPr="003A7025" w:rsidRDefault="00BE0649" w:rsidP="00BE0649">
            <w:pPr>
              <w:spacing w:line="240" w:lineRule="auto"/>
            </w:pPr>
            <w:r w:rsidRPr="003A7025">
              <w:t>EFLC-4</w:t>
            </w:r>
          </w:p>
        </w:tc>
        <w:tc>
          <w:tcPr>
            <w:tcW w:w="918" w:type="dxa"/>
            <w:shd w:val="clear" w:color="auto" w:fill="auto"/>
            <w:tcMar>
              <w:top w:w="12" w:type="dxa"/>
              <w:left w:w="12" w:type="dxa"/>
              <w:bottom w:w="0" w:type="dxa"/>
              <w:right w:w="12" w:type="dxa"/>
            </w:tcMar>
            <w:vAlign w:val="center"/>
            <w:hideMark/>
          </w:tcPr>
          <w:p w14:paraId="3422AC26" w14:textId="77777777" w:rsidR="00BE0649" w:rsidRPr="003A7025" w:rsidRDefault="00BE0649" w:rsidP="00BE0649">
            <w:pPr>
              <w:spacing w:line="240" w:lineRule="auto"/>
              <w:jc w:val="center"/>
            </w:pPr>
            <w:r w:rsidRPr="003A7025">
              <w:t>0.12</w:t>
            </w:r>
          </w:p>
        </w:tc>
        <w:tc>
          <w:tcPr>
            <w:tcW w:w="909" w:type="dxa"/>
            <w:shd w:val="clear" w:color="auto" w:fill="auto"/>
            <w:tcMar>
              <w:top w:w="12" w:type="dxa"/>
              <w:left w:w="12" w:type="dxa"/>
              <w:bottom w:w="0" w:type="dxa"/>
              <w:right w:w="12" w:type="dxa"/>
            </w:tcMar>
            <w:vAlign w:val="center"/>
            <w:hideMark/>
          </w:tcPr>
          <w:p w14:paraId="3132F7D6" w14:textId="77777777" w:rsidR="00BE0649" w:rsidRPr="003A7025" w:rsidRDefault="00BE0649" w:rsidP="00BE0649">
            <w:pPr>
              <w:spacing w:line="240" w:lineRule="auto"/>
              <w:jc w:val="center"/>
            </w:pPr>
            <w:r w:rsidRPr="003A7025">
              <w:t>0.17</w:t>
            </w:r>
          </w:p>
        </w:tc>
        <w:tc>
          <w:tcPr>
            <w:tcW w:w="1233" w:type="dxa"/>
            <w:shd w:val="clear" w:color="auto" w:fill="auto"/>
            <w:tcMar>
              <w:top w:w="12" w:type="dxa"/>
              <w:left w:w="12" w:type="dxa"/>
              <w:bottom w:w="0" w:type="dxa"/>
              <w:right w:w="12" w:type="dxa"/>
            </w:tcMar>
            <w:vAlign w:val="center"/>
            <w:hideMark/>
          </w:tcPr>
          <w:p w14:paraId="0B5A91E8" w14:textId="77777777" w:rsidR="00BE0649" w:rsidRPr="003A7025" w:rsidRDefault="00BE0649" w:rsidP="00BE0649">
            <w:pPr>
              <w:spacing w:line="240" w:lineRule="auto"/>
              <w:jc w:val="center"/>
            </w:pPr>
            <w:r w:rsidRPr="003A7025">
              <w:t>0.16</w:t>
            </w:r>
          </w:p>
        </w:tc>
        <w:tc>
          <w:tcPr>
            <w:tcW w:w="1197" w:type="dxa"/>
            <w:shd w:val="clear" w:color="auto" w:fill="auto"/>
            <w:tcMar>
              <w:top w:w="12" w:type="dxa"/>
              <w:left w:w="12" w:type="dxa"/>
              <w:bottom w:w="0" w:type="dxa"/>
              <w:right w:w="12" w:type="dxa"/>
            </w:tcMar>
            <w:vAlign w:val="center"/>
            <w:hideMark/>
          </w:tcPr>
          <w:p w14:paraId="2C9C177F" w14:textId="77777777" w:rsidR="00BE0649" w:rsidRPr="003A7025" w:rsidRDefault="00BE0649" w:rsidP="00BE0649">
            <w:pPr>
              <w:spacing w:line="240" w:lineRule="auto"/>
              <w:jc w:val="center"/>
            </w:pPr>
            <w:r w:rsidRPr="003A7025">
              <w:t>0.35</w:t>
            </w:r>
          </w:p>
        </w:tc>
        <w:tc>
          <w:tcPr>
            <w:tcW w:w="1638" w:type="dxa"/>
            <w:shd w:val="clear" w:color="auto" w:fill="auto"/>
            <w:tcMar>
              <w:top w:w="12" w:type="dxa"/>
              <w:left w:w="12" w:type="dxa"/>
              <w:bottom w:w="0" w:type="dxa"/>
              <w:right w:w="12" w:type="dxa"/>
            </w:tcMar>
            <w:vAlign w:val="center"/>
            <w:hideMark/>
          </w:tcPr>
          <w:p w14:paraId="7B3E2F09" w14:textId="77777777" w:rsidR="00BE0649" w:rsidRPr="003A7025" w:rsidRDefault="00BE0649" w:rsidP="00BE0649">
            <w:pPr>
              <w:spacing w:line="240" w:lineRule="auto"/>
              <w:jc w:val="center"/>
            </w:pPr>
            <w:r w:rsidRPr="003A7025">
              <w:t>0.17</w:t>
            </w:r>
          </w:p>
        </w:tc>
        <w:tc>
          <w:tcPr>
            <w:tcW w:w="1629" w:type="dxa"/>
            <w:shd w:val="clear" w:color="auto" w:fill="auto"/>
            <w:tcMar>
              <w:top w:w="12" w:type="dxa"/>
              <w:left w:w="12" w:type="dxa"/>
              <w:bottom w:w="0" w:type="dxa"/>
              <w:right w:w="12" w:type="dxa"/>
            </w:tcMar>
            <w:vAlign w:val="center"/>
            <w:hideMark/>
          </w:tcPr>
          <w:p w14:paraId="1B9F6C8D" w14:textId="77777777" w:rsidR="00BE0649" w:rsidRPr="003A7025" w:rsidRDefault="00BE0649" w:rsidP="00BE0649">
            <w:pPr>
              <w:spacing w:line="240" w:lineRule="auto"/>
              <w:jc w:val="center"/>
            </w:pPr>
            <w:r w:rsidRPr="003A7025">
              <w:t>0.47</w:t>
            </w:r>
          </w:p>
        </w:tc>
        <w:tc>
          <w:tcPr>
            <w:tcW w:w="963" w:type="dxa"/>
            <w:shd w:val="clear" w:color="auto" w:fill="auto"/>
            <w:tcMar>
              <w:top w:w="12" w:type="dxa"/>
              <w:left w:w="12" w:type="dxa"/>
              <w:bottom w:w="0" w:type="dxa"/>
              <w:right w:w="12" w:type="dxa"/>
            </w:tcMar>
            <w:vAlign w:val="center"/>
            <w:hideMark/>
          </w:tcPr>
          <w:p w14:paraId="4E140F80" w14:textId="77777777" w:rsidR="00BE0649" w:rsidRPr="003A7025" w:rsidRDefault="00BE0649" w:rsidP="00BE0649">
            <w:pPr>
              <w:spacing w:line="240" w:lineRule="auto"/>
              <w:jc w:val="center"/>
            </w:pPr>
            <w:r w:rsidRPr="003A7025">
              <w:t>19.39</w:t>
            </w:r>
          </w:p>
        </w:tc>
        <w:tc>
          <w:tcPr>
            <w:tcW w:w="954" w:type="dxa"/>
            <w:shd w:val="clear" w:color="auto" w:fill="auto"/>
            <w:tcMar>
              <w:top w:w="12" w:type="dxa"/>
              <w:left w:w="12" w:type="dxa"/>
              <w:bottom w:w="0" w:type="dxa"/>
              <w:right w:w="12" w:type="dxa"/>
            </w:tcMar>
            <w:vAlign w:val="center"/>
            <w:hideMark/>
          </w:tcPr>
          <w:p w14:paraId="72A376C4" w14:textId="77777777" w:rsidR="00BE0649" w:rsidRPr="003A7025" w:rsidRDefault="00BE0649" w:rsidP="00BE0649">
            <w:pPr>
              <w:spacing w:line="240" w:lineRule="auto"/>
              <w:jc w:val="center"/>
            </w:pPr>
            <w:r w:rsidRPr="003A7025">
              <w:t>68.21</w:t>
            </w:r>
          </w:p>
        </w:tc>
        <w:tc>
          <w:tcPr>
            <w:tcW w:w="963" w:type="dxa"/>
            <w:shd w:val="clear" w:color="auto" w:fill="auto"/>
            <w:tcMar>
              <w:top w:w="12" w:type="dxa"/>
              <w:left w:w="12" w:type="dxa"/>
              <w:bottom w:w="0" w:type="dxa"/>
              <w:right w:w="12" w:type="dxa"/>
            </w:tcMar>
            <w:vAlign w:val="center"/>
            <w:hideMark/>
          </w:tcPr>
          <w:p w14:paraId="0410322C" w14:textId="77777777" w:rsidR="00BE0649" w:rsidRPr="003A7025" w:rsidRDefault="00BE0649" w:rsidP="00BE0649">
            <w:pPr>
              <w:spacing w:line="240" w:lineRule="auto"/>
              <w:jc w:val="center"/>
            </w:pPr>
            <w:r w:rsidRPr="003A7025">
              <w:t>12.40</w:t>
            </w:r>
          </w:p>
        </w:tc>
      </w:tr>
      <w:tr w:rsidR="00BE0649" w:rsidRPr="003A7025" w14:paraId="6B765B3D" w14:textId="77777777" w:rsidTr="00BE0649">
        <w:trPr>
          <w:trHeight w:val="185"/>
          <w:jc w:val="center"/>
        </w:trPr>
        <w:tc>
          <w:tcPr>
            <w:tcW w:w="1116" w:type="dxa"/>
            <w:shd w:val="clear" w:color="auto" w:fill="auto"/>
            <w:tcMar>
              <w:top w:w="12" w:type="dxa"/>
              <w:left w:w="12" w:type="dxa"/>
              <w:bottom w:w="0" w:type="dxa"/>
              <w:right w:w="12" w:type="dxa"/>
            </w:tcMar>
            <w:vAlign w:val="center"/>
            <w:hideMark/>
          </w:tcPr>
          <w:p w14:paraId="3F435FCD" w14:textId="77777777" w:rsidR="00BE0649" w:rsidRPr="003A7025" w:rsidRDefault="00BE0649" w:rsidP="00BE0649">
            <w:pPr>
              <w:spacing w:line="240" w:lineRule="auto"/>
            </w:pPr>
            <w:r w:rsidRPr="003A7025">
              <w:t>EFLC-1</w:t>
            </w:r>
          </w:p>
        </w:tc>
        <w:tc>
          <w:tcPr>
            <w:tcW w:w="918" w:type="dxa"/>
            <w:shd w:val="clear" w:color="auto" w:fill="auto"/>
            <w:tcMar>
              <w:top w:w="12" w:type="dxa"/>
              <w:left w:w="12" w:type="dxa"/>
              <w:bottom w:w="0" w:type="dxa"/>
              <w:right w:w="12" w:type="dxa"/>
            </w:tcMar>
            <w:vAlign w:val="center"/>
            <w:hideMark/>
          </w:tcPr>
          <w:p w14:paraId="16BF1A1C" w14:textId="77777777" w:rsidR="00BE0649" w:rsidRPr="003A7025" w:rsidRDefault="00BE0649" w:rsidP="00BE0649">
            <w:pPr>
              <w:spacing w:line="240" w:lineRule="auto"/>
              <w:jc w:val="center"/>
            </w:pPr>
            <w:r w:rsidRPr="003A7025">
              <w:t>0.59</w:t>
            </w:r>
          </w:p>
        </w:tc>
        <w:tc>
          <w:tcPr>
            <w:tcW w:w="909" w:type="dxa"/>
            <w:shd w:val="clear" w:color="auto" w:fill="auto"/>
            <w:tcMar>
              <w:top w:w="12" w:type="dxa"/>
              <w:left w:w="12" w:type="dxa"/>
              <w:bottom w:w="0" w:type="dxa"/>
              <w:right w:w="12" w:type="dxa"/>
            </w:tcMar>
            <w:vAlign w:val="center"/>
            <w:hideMark/>
          </w:tcPr>
          <w:p w14:paraId="3C596775" w14:textId="77777777" w:rsidR="00BE0649" w:rsidRPr="003A7025" w:rsidRDefault="00BE0649" w:rsidP="00BE0649">
            <w:pPr>
              <w:spacing w:line="240" w:lineRule="auto"/>
              <w:jc w:val="center"/>
            </w:pPr>
            <w:r w:rsidRPr="003A7025">
              <w:t>0.57</w:t>
            </w:r>
          </w:p>
        </w:tc>
        <w:tc>
          <w:tcPr>
            <w:tcW w:w="1233" w:type="dxa"/>
            <w:shd w:val="clear" w:color="auto" w:fill="auto"/>
            <w:tcMar>
              <w:top w:w="12" w:type="dxa"/>
              <w:left w:w="12" w:type="dxa"/>
              <w:bottom w:w="0" w:type="dxa"/>
              <w:right w:w="12" w:type="dxa"/>
            </w:tcMar>
            <w:vAlign w:val="center"/>
            <w:hideMark/>
          </w:tcPr>
          <w:p w14:paraId="4CE2D1B0" w14:textId="77777777" w:rsidR="00BE0649" w:rsidRPr="003A7025" w:rsidRDefault="00BE0649" w:rsidP="00BE0649">
            <w:pPr>
              <w:spacing w:line="240" w:lineRule="auto"/>
              <w:jc w:val="center"/>
            </w:pPr>
            <w:r w:rsidRPr="003A7025">
              <w:t>0.05</w:t>
            </w:r>
          </w:p>
        </w:tc>
        <w:tc>
          <w:tcPr>
            <w:tcW w:w="1197" w:type="dxa"/>
            <w:shd w:val="clear" w:color="auto" w:fill="auto"/>
            <w:tcMar>
              <w:top w:w="12" w:type="dxa"/>
              <w:left w:w="12" w:type="dxa"/>
              <w:bottom w:w="0" w:type="dxa"/>
              <w:right w:w="12" w:type="dxa"/>
            </w:tcMar>
            <w:vAlign w:val="center"/>
            <w:hideMark/>
          </w:tcPr>
          <w:p w14:paraId="34933324" w14:textId="77777777" w:rsidR="00BE0649" w:rsidRPr="003A7025" w:rsidRDefault="00BE0649" w:rsidP="00BE0649">
            <w:pPr>
              <w:spacing w:line="240" w:lineRule="auto"/>
              <w:jc w:val="center"/>
            </w:pPr>
            <w:r w:rsidRPr="003A7025">
              <w:t>0.11</w:t>
            </w:r>
          </w:p>
        </w:tc>
        <w:tc>
          <w:tcPr>
            <w:tcW w:w="1638" w:type="dxa"/>
            <w:shd w:val="clear" w:color="auto" w:fill="auto"/>
            <w:tcMar>
              <w:top w:w="12" w:type="dxa"/>
              <w:left w:w="12" w:type="dxa"/>
              <w:bottom w:w="0" w:type="dxa"/>
              <w:right w:w="12" w:type="dxa"/>
            </w:tcMar>
            <w:vAlign w:val="center"/>
            <w:hideMark/>
          </w:tcPr>
          <w:p w14:paraId="0E1DBCA1" w14:textId="77777777" w:rsidR="00BE0649" w:rsidRPr="003A7025" w:rsidRDefault="00BE0649" w:rsidP="00BE0649">
            <w:pPr>
              <w:spacing w:line="240" w:lineRule="auto"/>
              <w:jc w:val="center"/>
            </w:pPr>
            <w:r w:rsidRPr="003A7025">
              <w:t>0.21</w:t>
            </w:r>
          </w:p>
        </w:tc>
        <w:tc>
          <w:tcPr>
            <w:tcW w:w="1629" w:type="dxa"/>
            <w:shd w:val="clear" w:color="auto" w:fill="auto"/>
            <w:tcMar>
              <w:top w:w="12" w:type="dxa"/>
              <w:left w:w="12" w:type="dxa"/>
              <w:bottom w:w="0" w:type="dxa"/>
              <w:right w:w="12" w:type="dxa"/>
            </w:tcMar>
            <w:vAlign w:val="center"/>
            <w:hideMark/>
          </w:tcPr>
          <w:p w14:paraId="25DA2A15" w14:textId="77777777" w:rsidR="00BE0649" w:rsidRPr="003A7025" w:rsidRDefault="00BE0649" w:rsidP="00BE0649">
            <w:pPr>
              <w:spacing w:line="240" w:lineRule="auto"/>
              <w:jc w:val="center"/>
            </w:pPr>
            <w:r w:rsidRPr="003A7025">
              <w:t>0.30</w:t>
            </w:r>
          </w:p>
        </w:tc>
        <w:tc>
          <w:tcPr>
            <w:tcW w:w="963" w:type="dxa"/>
            <w:shd w:val="clear" w:color="auto" w:fill="auto"/>
            <w:tcMar>
              <w:top w:w="12" w:type="dxa"/>
              <w:left w:w="12" w:type="dxa"/>
              <w:bottom w:w="0" w:type="dxa"/>
              <w:right w:w="12" w:type="dxa"/>
            </w:tcMar>
            <w:vAlign w:val="center"/>
            <w:hideMark/>
          </w:tcPr>
          <w:p w14:paraId="3D8D26F2" w14:textId="77777777" w:rsidR="00BE0649" w:rsidRPr="003A7025" w:rsidRDefault="00BE0649" w:rsidP="00BE0649">
            <w:pPr>
              <w:spacing w:line="240" w:lineRule="auto"/>
              <w:jc w:val="center"/>
            </w:pPr>
            <w:r w:rsidRPr="003A7025">
              <w:t>18.49</w:t>
            </w:r>
          </w:p>
        </w:tc>
        <w:tc>
          <w:tcPr>
            <w:tcW w:w="954" w:type="dxa"/>
            <w:shd w:val="clear" w:color="auto" w:fill="auto"/>
            <w:tcMar>
              <w:top w:w="12" w:type="dxa"/>
              <w:left w:w="12" w:type="dxa"/>
              <w:bottom w:w="0" w:type="dxa"/>
              <w:right w:w="12" w:type="dxa"/>
            </w:tcMar>
            <w:vAlign w:val="center"/>
            <w:hideMark/>
          </w:tcPr>
          <w:p w14:paraId="6B1BD80B" w14:textId="77777777" w:rsidR="00BE0649" w:rsidRPr="003A7025" w:rsidRDefault="00BE0649" w:rsidP="00BE0649">
            <w:pPr>
              <w:spacing w:line="240" w:lineRule="auto"/>
              <w:jc w:val="center"/>
            </w:pPr>
            <w:r w:rsidRPr="003A7025">
              <w:t>71.25</w:t>
            </w:r>
          </w:p>
        </w:tc>
        <w:tc>
          <w:tcPr>
            <w:tcW w:w="963" w:type="dxa"/>
            <w:shd w:val="clear" w:color="auto" w:fill="auto"/>
            <w:tcMar>
              <w:top w:w="12" w:type="dxa"/>
              <w:left w:w="12" w:type="dxa"/>
              <w:bottom w:w="0" w:type="dxa"/>
              <w:right w:w="12" w:type="dxa"/>
            </w:tcMar>
            <w:vAlign w:val="center"/>
            <w:hideMark/>
          </w:tcPr>
          <w:p w14:paraId="263C1ECD" w14:textId="77777777" w:rsidR="00BE0649" w:rsidRPr="003A7025" w:rsidRDefault="00BE0649" w:rsidP="00BE0649">
            <w:pPr>
              <w:spacing w:line="240" w:lineRule="auto"/>
              <w:jc w:val="center"/>
            </w:pPr>
            <w:r w:rsidRPr="003A7025">
              <w:t>10.26</w:t>
            </w:r>
          </w:p>
        </w:tc>
      </w:tr>
    </w:tbl>
    <w:p w14:paraId="369718EA" w14:textId="77777777" w:rsidR="00BE0649" w:rsidRDefault="00BE0649" w:rsidP="00BE0649"/>
    <w:p w14:paraId="4ECB5696" w14:textId="77777777" w:rsidR="00BE0649" w:rsidRDefault="00BE0649" w:rsidP="00B766F8">
      <w:pPr>
        <w:jc w:val="both"/>
        <w:rPr>
          <w:i/>
        </w:rPr>
      </w:pPr>
    </w:p>
    <w:p w14:paraId="093B20A0" w14:textId="4C611052" w:rsidR="00BE0649" w:rsidRDefault="00BE0649" w:rsidP="00B766F8">
      <w:pPr>
        <w:jc w:val="both"/>
        <w:rPr>
          <w:i/>
        </w:rPr>
      </w:pPr>
    </w:p>
    <w:p w14:paraId="3C5F4FC6" w14:textId="77777777" w:rsidR="00BE0649" w:rsidRDefault="00BE0649" w:rsidP="00B766F8">
      <w:pPr>
        <w:jc w:val="both"/>
        <w:rPr>
          <w:i/>
        </w:rPr>
      </w:pPr>
    </w:p>
    <w:p w14:paraId="69C5866A" w14:textId="1CDA8ED3" w:rsidR="00BE0649" w:rsidRDefault="00BB537E" w:rsidP="00B766F8">
      <w:pPr>
        <w:jc w:val="both"/>
        <w:rPr>
          <w:i/>
        </w:rPr>
      </w:pPr>
      <w:r>
        <w:rPr>
          <w:i/>
          <w:noProof/>
          <w:lang w:bidi="ar-SA"/>
        </w:rPr>
        <mc:AlternateContent>
          <mc:Choice Requires="wps">
            <w:drawing>
              <wp:anchor distT="0" distB="0" distL="114300" distR="114300" simplePos="0" relativeHeight="250694144" behindDoc="0" locked="0" layoutInCell="1" allowOverlap="1" wp14:anchorId="07A5E5E2" wp14:editId="0A63D300">
                <wp:simplePos x="0" y="0"/>
                <wp:positionH relativeFrom="column">
                  <wp:posOffset>3886200</wp:posOffset>
                </wp:positionH>
                <wp:positionV relativeFrom="paragraph">
                  <wp:posOffset>443230</wp:posOffset>
                </wp:positionV>
                <wp:extent cx="457200" cy="228600"/>
                <wp:effectExtent l="0" t="0" r="0" b="0"/>
                <wp:wrapThrough wrapText="bothSides">
                  <wp:wrapPolygon edited="0">
                    <wp:start x="0" y="0"/>
                    <wp:lineTo x="0" y="19200"/>
                    <wp:lineTo x="20400" y="19200"/>
                    <wp:lineTo x="20400" y="0"/>
                    <wp:lineTo x="0" y="0"/>
                  </wp:wrapPolygon>
                </wp:wrapThrough>
                <wp:docPr id="174" name="Rectangle 174"/>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AED280" id="Rectangle 174" o:spid="_x0000_s1026" style="position:absolute;margin-left:306pt;margin-top:34.9pt;width:36pt;height:18pt;z-index:25069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" fillcolor="white [3212]" stroked="f">
                <w10:wrap type="through"/>
              </v:rect>
            </w:pict>
          </mc:Fallback>
        </mc:AlternateContent>
      </w:r>
    </w:p>
    <w:p w14:paraId="7FB884EB" w14:textId="04FE2665" w:rsidR="00B11266" w:rsidRPr="00D079D2" w:rsidRDefault="00B11266" w:rsidP="00D079D2">
      <w:pPr>
        <w:spacing w:line="360" w:lineRule="auto"/>
        <w:ind w:firstLine="1440"/>
        <w:rPr>
          <w:i/>
        </w:rPr>
      </w:pPr>
      <w:bookmarkStart w:id="276" w:name="_Toc385286467"/>
      <w:bookmarkEnd w:id="274"/>
      <w:r w:rsidRPr="00D079D2">
        <w:rPr>
          <w:i/>
        </w:rPr>
        <w:lastRenderedPageBreak/>
        <w:t>Ferguson McKnight #526-1H</w:t>
      </w:r>
      <w:r w:rsidR="00CC1701" w:rsidRPr="00D079D2">
        <w:rPr>
          <w:i/>
        </w:rPr>
        <w:t xml:space="preserve"> core</w:t>
      </w:r>
      <w:bookmarkEnd w:id="276"/>
    </w:p>
    <w:tbl>
      <w:tblPr>
        <w:tblW w:w="11520"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1116"/>
        <w:gridCol w:w="918"/>
        <w:gridCol w:w="909"/>
        <w:gridCol w:w="1233"/>
        <w:gridCol w:w="1197"/>
        <w:gridCol w:w="1638"/>
        <w:gridCol w:w="1629"/>
        <w:gridCol w:w="963"/>
        <w:gridCol w:w="954"/>
        <w:gridCol w:w="963"/>
      </w:tblGrid>
      <w:tr w:rsidR="006B6655" w:rsidRPr="003A7025" w14:paraId="3A7D59AD" w14:textId="77777777" w:rsidTr="006B6655">
        <w:trPr>
          <w:trHeight w:val="345"/>
          <w:jc w:val="center"/>
        </w:trPr>
        <w:tc>
          <w:tcPr>
            <w:tcW w:w="111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64D015FE" w14:textId="77777777" w:rsidR="00BF3A44" w:rsidRPr="003A7025" w:rsidRDefault="00BF3A44" w:rsidP="00E21564">
            <w:pPr>
              <w:spacing w:line="240" w:lineRule="auto"/>
              <w:jc w:val="center"/>
            </w:pPr>
            <w:r w:rsidRPr="003A7025">
              <w:rPr>
                <w:b/>
                <w:bCs/>
              </w:rPr>
              <w:t>Sample</w:t>
            </w:r>
          </w:p>
        </w:tc>
        <w:tc>
          <w:tcPr>
            <w:tcW w:w="918"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DE89D66" w14:textId="77777777" w:rsidR="00BF3A44" w:rsidRPr="003A7025" w:rsidRDefault="00BF3A44" w:rsidP="00E21564">
            <w:pPr>
              <w:spacing w:line="240" w:lineRule="auto"/>
              <w:jc w:val="center"/>
            </w:pPr>
            <w:r w:rsidRPr="003A7025">
              <w:rPr>
                <w:b/>
                <w:bCs/>
              </w:rPr>
              <w:t>MPI 1</w:t>
            </w:r>
          </w:p>
        </w:tc>
        <w:tc>
          <w:tcPr>
            <w:tcW w:w="909"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FEB09A6" w14:textId="77777777" w:rsidR="00BF3A44" w:rsidRPr="003A7025" w:rsidRDefault="00BF3A44" w:rsidP="00E21564">
            <w:pPr>
              <w:spacing w:line="240" w:lineRule="auto"/>
              <w:jc w:val="center"/>
            </w:pPr>
            <w:r w:rsidRPr="003A7025">
              <w:rPr>
                <w:b/>
                <w:bCs/>
              </w:rPr>
              <w:t>MPI 2</w:t>
            </w:r>
          </w:p>
        </w:tc>
        <w:tc>
          <w:tcPr>
            <w:tcW w:w="123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6DE1CF6" w14:textId="7A397636" w:rsidR="00BF3A44" w:rsidRPr="003A7025" w:rsidRDefault="00BF3A44" w:rsidP="00852887">
            <w:pPr>
              <w:spacing w:line="240" w:lineRule="auto"/>
              <w:jc w:val="center"/>
            </w:pPr>
            <w:r w:rsidRPr="003A7025">
              <w:rPr>
                <w:b/>
                <w:bCs/>
              </w:rPr>
              <w:t>MA(I)/</w:t>
            </w:r>
            <w:r>
              <w:rPr>
                <w:b/>
                <w:bCs/>
              </w:rPr>
              <w:t xml:space="preserve"> </w:t>
            </w:r>
            <w:r w:rsidRPr="003A7025">
              <w:rPr>
                <w:b/>
                <w:bCs/>
              </w:rPr>
              <w:t>MA(I+II)</w:t>
            </w:r>
          </w:p>
        </w:tc>
        <w:tc>
          <w:tcPr>
            <w:tcW w:w="119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20A0CB7" w14:textId="3C4EF085" w:rsidR="00BF3A44" w:rsidRPr="003A7025" w:rsidRDefault="00BF3A44" w:rsidP="00E21564">
            <w:pPr>
              <w:spacing w:line="240" w:lineRule="auto"/>
              <w:jc w:val="center"/>
            </w:pPr>
            <w:r w:rsidRPr="003A7025">
              <w:rPr>
                <w:b/>
                <w:bCs/>
              </w:rPr>
              <w:t>TA(I)/</w:t>
            </w:r>
            <w:r>
              <w:rPr>
                <w:b/>
                <w:bCs/>
              </w:rPr>
              <w:t xml:space="preserve"> </w:t>
            </w:r>
            <w:r w:rsidRPr="003A7025">
              <w:rPr>
                <w:b/>
                <w:bCs/>
              </w:rPr>
              <w:t>TA(I+II)</w:t>
            </w:r>
          </w:p>
        </w:tc>
        <w:tc>
          <w:tcPr>
            <w:tcW w:w="1638"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696B25B" w14:textId="77777777" w:rsidR="00BF3A44" w:rsidRPr="003A7025" w:rsidRDefault="00BF3A44" w:rsidP="00E21564">
            <w:pPr>
              <w:spacing w:line="240" w:lineRule="auto"/>
              <w:jc w:val="center"/>
            </w:pPr>
            <w:r w:rsidRPr="003A7025">
              <w:rPr>
                <w:b/>
                <w:bCs/>
              </w:rPr>
              <w:t>C</w:t>
            </w:r>
            <w:r w:rsidRPr="003A7025">
              <w:rPr>
                <w:b/>
                <w:bCs/>
                <w:vertAlign w:val="subscript"/>
              </w:rPr>
              <w:t>26</w:t>
            </w:r>
            <w:r w:rsidRPr="003A7025">
              <w:rPr>
                <w:b/>
                <w:bCs/>
              </w:rPr>
              <w:t xml:space="preserve"> TA (20S/20S+20R)</w:t>
            </w:r>
          </w:p>
        </w:tc>
        <w:tc>
          <w:tcPr>
            <w:tcW w:w="1629"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E4519C9" w14:textId="3B6DF934" w:rsidR="00BF3A44" w:rsidRPr="003A7025" w:rsidRDefault="00BF3A44" w:rsidP="00E21564">
            <w:pPr>
              <w:spacing w:line="240" w:lineRule="auto"/>
              <w:jc w:val="center"/>
            </w:pPr>
            <w:r w:rsidRPr="003A7025">
              <w:rPr>
                <w:b/>
                <w:bCs/>
              </w:rPr>
              <w:t>TA28/</w:t>
            </w:r>
            <w:r>
              <w:rPr>
                <w:b/>
                <w:bCs/>
              </w:rPr>
              <w:t xml:space="preserve"> </w:t>
            </w:r>
            <w:r w:rsidRPr="003A7025">
              <w:rPr>
                <w:b/>
                <w:bCs/>
              </w:rPr>
              <w:t>(MA29+TA28)</w:t>
            </w:r>
          </w:p>
        </w:tc>
        <w:tc>
          <w:tcPr>
            <w:tcW w:w="96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A51DA9B" w14:textId="77777777" w:rsidR="00BF3A44" w:rsidRPr="003A7025" w:rsidRDefault="00BF3A44" w:rsidP="00E21564">
            <w:pPr>
              <w:spacing w:line="240" w:lineRule="auto"/>
              <w:jc w:val="center"/>
            </w:pPr>
            <w:r w:rsidRPr="003A7025">
              <w:rPr>
                <w:b/>
                <w:bCs/>
              </w:rPr>
              <w:t>%C</w:t>
            </w:r>
            <w:r w:rsidRPr="003A7025">
              <w:rPr>
                <w:b/>
                <w:bCs/>
                <w:vertAlign w:val="subscript"/>
              </w:rPr>
              <w:t>27</w:t>
            </w:r>
            <w:r w:rsidRPr="003A7025">
              <w:rPr>
                <w:b/>
                <w:bCs/>
              </w:rPr>
              <w:t xml:space="preserve"> MAS</w:t>
            </w:r>
          </w:p>
        </w:tc>
        <w:tc>
          <w:tcPr>
            <w:tcW w:w="95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13C60E6" w14:textId="77777777" w:rsidR="00BF3A44" w:rsidRPr="003A7025" w:rsidRDefault="00BF3A44" w:rsidP="00E21564">
            <w:pPr>
              <w:spacing w:line="240" w:lineRule="auto"/>
              <w:jc w:val="center"/>
            </w:pPr>
            <w:r w:rsidRPr="003A7025">
              <w:rPr>
                <w:b/>
                <w:bCs/>
              </w:rPr>
              <w:t>%C</w:t>
            </w:r>
            <w:r w:rsidRPr="003A7025">
              <w:rPr>
                <w:b/>
                <w:bCs/>
                <w:vertAlign w:val="subscript"/>
              </w:rPr>
              <w:t>28</w:t>
            </w:r>
            <w:r w:rsidRPr="003A7025">
              <w:rPr>
                <w:b/>
                <w:bCs/>
              </w:rPr>
              <w:t xml:space="preserve"> MAS</w:t>
            </w:r>
          </w:p>
        </w:tc>
        <w:tc>
          <w:tcPr>
            <w:tcW w:w="96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45E234E" w14:textId="77777777" w:rsidR="00BF3A44" w:rsidRPr="003A7025" w:rsidRDefault="00BF3A44" w:rsidP="00E21564">
            <w:pPr>
              <w:spacing w:line="240" w:lineRule="auto"/>
              <w:jc w:val="center"/>
            </w:pPr>
            <w:r w:rsidRPr="003A7025">
              <w:rPr>
                <w:b/>
                <w:bCs/>
              </w:rPr>
              <w:t>%C</w:t>
            </w:r>
            <w:r w:rsidRPr="003A7025">
              <w:rPr>
                <w:b/>
                <w:bCs/>
                <w:vertAlign w:val="subscript"/>
              </w:rPr>
              <w:t>29</w:t>
            </w:r>
            <w:r w:rsidRPr="003A7025">
              <w:rPr>
                <w:b/>
                <w:bCs/>
              </w:rPr>
              <w:t xml:space="preserve"> MAS</w:t>
            </w:r>
          </w:p>
        </w:tc>
      </w:tr>
      <w:tr w:rsidR="006B6655" w:rsidRPr="003A7025" w14:paraId="5E95E02E" w14:textId="77777777" w:rsidTr="006B6655">
        <w:trPr>
          <w:trHeight w:val="185"/>
          <w:jc w:val="center"/>
        </w:trPr>
        <w:tc>
          <w:tcPr>
            <w:tcW w:w="1116" w:type="dxa"/>
            <w:tcBorders>
              <w:top w:val="single" w:sz="8" w:space="0" w:color="000000"/>
            </w:tcBorders>
            <w:shd w:val="clear" w:color="auto" w:fill="auto"/>
            <w:tcMar>
              <w:top w:w="12" w:type="dxa"/>
              <w:left w:w="12" w:type="dxa"/>
              <w:bottom w:w="0" w:type="dxa"/>
              <w:right w:w="12" w:type="dxa"/>
            </w:tcMar>
            <w:vAlign w:val="center"/>
            <w:hideMark/>
          </w:tcPr>
          <w:p w14:paraId="75E622BA" w14:textId="77777777" w:rsidR="00BF3A44" w:rsidRPr="003A7025" w:rsidRDefault="00BF3A44" w:rsidP="00427D3C">
            <w:pPr>
              <w:spacing w:line="240" w:lineRule="auto"/>
            </w:pPr>
            <w:r w:rsidRPr="003A7025">
              <w:t>EFMK-1</w:t>
            </w:r>
          </w:p>
        </w:tc>
        <w:tc>
          <w:tcPr>
            <w:tcW w:w="918" w:type="dxa"/>
            <w:tcBorders>
              <w:top w:val="single" w:sz="8" w:space="0" w:color="000000"/>
            </w:tcBorders>
            <w:shd w:val="clear" w:color="auto" w:fill="auto"/>
            <w:tcMar>
              <w:top w:w="12" w:type="dxa"/>
              <w:left w:w="12" w:type="dxa"/>
              <w:bottom w:w="0" w:type="dxa"/>
              <w:right w:w="12" w:type="dxa"/>
            </w:tcMar>
            <w:vAlign w:val="center"/>
            <w:hideMark/>
          </w:tcPr>
          <w:p w14:paraId="18CF3475" w14:textId="77777777" w:rsidR="00BF3A44" w:rsidRPr="003A7025" w:rsidRDefault="00BF3A44" w:rsidP="00E21564">
            <w:pPr>
              <w:spacing w:line="240" w:lineRule="auto"/>
              <w:jc w:val="center"/>
            </w:pPr>
            <w:r w:rsidRPr="003A7025">
              <w:t>0.72</w:t>
            </w:r>
          </w:p>
        </w:tc>
        <w:tc>
          <w:tcPr>
            <w:tcW w:w="909" w:type="dxa"/>
            <w:tcBorders>
              <w:top w:val="single" w:sz="8" w:space="0" w:color="000000"/>
            </w:tcBorders>
            <w:shd w:val="clear" w:color="auto" w:fill="auto"/>
            <w:tcMar>
              <w:top w:w="12" w:type="dxa"/>
              <w:left w:w="12" w:type="dxa"/>
              <w:bottom w:w="0" w:type="dxa"/>
              <w:right w:w="12" w:type="dxa"/>
            </w:tcMar>
            <w:vAlign w:val="center"/>
            <w:hideMark/>
          </w:tcPr>
          <w:p w14:paraId="601C1BC8" w14:textId="77777777" w:rsidR="00BF3A44" w:rsidRPr="003A7025" w:rsidRDefault="00BF3A44" w:rsidP="00E21564">
            <w:pPr>
              <w:spacing w:line="240" w:lineRule="auto"/>
              <w:jc w:val="center"/>
            </w:pPr>
            <w:r w:rsidRPr="003A7025">
              <w:t>0.78</w:t>
            </w:r>
          </w:p>
        </w:tc>
        <w:tc>
          <w:tcPr>
            <w:tcW w:w="1233" w:type="dxa"/>
            <w:tcBorders>
              <w:top w:val="single" w:sz="8" w:space="0" w:color="000000"/>
            </w:tcBorders>
            <w:shd w:val="clear" w:color="auto" w:fill="auto"/>
            <w:tcMar>
              <w:top w:w="12" w:type="dxa"/>
              <w:left w:w="12" w:type="dxa"/>
              <w:bottom w:w="0" w:type="dxa"/>
              <w:right w:w="12" w:type="dxa"/>
            </w:tcMar>
            <w:vAlign w:val="center"/>
            <w:hideMark/>
          </w:tcPr>
          <w:p w14:paraId="3162B919" w14:textId="77777777" w:rsidR="00BF3A44" w:rsidRPr="003A7025" w:rsidRDefault="00BF3A44" w:rsidP="00E21564">
            <w:pPr>
              <w:spacing w:line="240" w:lineRule="auto"/>
              <w:jc w:val="center"/>
            </w:pPr>
            <w:r w:rsidRPr="003A7025">
              <w:t>0.46</w:t>
            </w:r>
          </w:p>
        </w:tc>
        <w:tc>
          <w:tcPr>
            <w:tcW w:w="1197" w:type="dxa"/>
            <w:tcBorders>
              <w:top w:val="single" w:sz="8" w:space="0" w:color="000000"/>
            </w:tcBorders>
            <w:shd w:val="clear" w:color="auto" w:fill="auto"/>
            <w:tcMar>
              <w:top w:w="12" w:type="dxa"/>
              <w:left w:w="12" w:type="dxa"/>
              <w:bottom w:w="0" w:type="dxa"/>
              <w:right w:w="12" w:type="dxa"/>
            </w:tcMar>
            <w:vAlign w:val="center"/>
            <w:hideMark/>
          </w:tcPr>
          <w:p w14:paraId="3363CE12" w14:textId="77777777" w:rsidR="00BF3A44" w:rsidRPr="003A7025" w:rsidRDefault="00BF3A44" w:rsidP="00E21564">
            <w:pPr>
              <w:spacing w:line="240" w:lineRule="auto"/>
              <w:jc w:val="center"/>
            </w:pPr>
            <w:r w:rsidRPr="003A7025">
              <w:t>0.53</w:t>
            </w:r>
          </w:p>
        </w:tc>
        <w:tc>
          <w:tcPr>
            <w:tcW w:w="1638" w:type="dxa"/>
            <w:tcBorders>
              <w:top w:val="single" w:sz="8" w:space="0" w:color="000000"/>
            </w:tcBorders>
            <w:shd w:val="clear" w:color="auto" w:fill="auto"/>
            <w:tcMar>
              <w:top w:w="12" w:type="dxa"/>
              <w:left w:w="12" w:type="dxa"/>
              <w:bottom w:w="0" w:type="dxa"/>
              <w:right w:w="12" w:type="dxa"/>
            </w:tcMar>
            <w:vAlign w:val="center"/>
            <w:hideMark/>
          </w:tcPr>
          <w:p w14:paraId="16E56827" w14:textId="77777777" w:rsidR="00BF3A44" w:rsidRPr="003A7025" w:rsidRDefault="00BF3A44" w:rsidP="00E21564">
            <w:pPr>
              <w:spacing w:line="240" w:lineRule="auto"/>
              <w:jc w:val="center"/>
            </w:pPr>
            <w:r w:rsidRPr="003A7025">
              <w:t>0.21</w:t>
            </w:r>
          </w:p>
        </w:tc>
        <w:tc>
          <w:tcPr>
            <w:tcW w:w="1629" w:type="dxa"/>
            <w:tcBorders>
              <w:top w:val="single" w:sz="8" w:space="0" w:color="000000"/>
            </w:tcBorders>
            <w:shd w:val="clear" w:color="auto" w:fill="auto"/>
            <w:tcMar>
              <w:top w:w="12" w:type="dxa"/>
              <w:left w:w="12" w:type="dxa"/>
              <w:bottom w:w="0" w:type="dxa"/>
              <w:right w:w="12" w:type="dxa"/>
            </w:tcMar>
            <w:vAlign w:val="center"/>
            <w:hideMark/>
          </w:tcPr>
          <w:p w14:paraId="79D94AF3" w14:textId="77777777" w:rsidR="00BF3A44" w:rsidRPr="003A7025" w:rsidRDefault="00BF3A44" w:rsidP="00E21564">
            <w:pPr>
              <w:spacing w:line="240" w:lineRule="auto"/>
              <w:jc w:val="center"/>
            </w:pPr>
            <w:r w:rsidRPr="003A7025">
              <w:t>0.96</w:t>
            </w:r>
          </w:p>
        </w:tc>
        <w:tc>
          <w:tcPr>
            <w:tcW w:w="963" w:type="dxa"/>
            <w:tcBorders>
              <w:top w:val="single" w:sz="8" w:space="0" w:color="000000"/>
            </w:tcBorders>
            <w:shd w:val="clear" w:color="auto" w:fill="auto"/>
            <w:tcMar>
              <w:top w:w="12" w:type="dxa"/>
              <w:left w:w="12" w:type="dxa"/>
              <w:bottom w:w="0" w:type="dxa"/>
              <w:right w:w="12" w:type="dxa"/>
            </w:tcMar>
            <w:vAlign w:val="center"/>
            <w:hideMark/>
          </w:tcPr>
          <w:p w14:paraId="2F352E0B" w14:textId="77777777" w:rsidR="00BF3A44" w:rsidRPr="003A7025" w:rsidRDefault="00BF3A44" w:rsidP="00E21564">
            <w:pPr>
              <w:spacing w:line="240" w:lineRule="auto"/>
              <w:jc w:val="center"/>
            </w:pPr>
            <w:r w:rsidRPr="003A7025">
              <w:t>30.03</w:t>
            </w:r>
          </w:p>
        </w:tc>
        <w:tc>
          <w:tcPr>
            <w:tcW w:w="954" w:type="dxa"/>
            <w:tcBorders>
              <w:top w:val="single" w:sz="8" w:space="0" w:color="000000"/>
            </w:tcBorders>
            <w:shd w:val="clear" w:color="auto" w:fill="auto"/>
            <w:tcMar>
              <w:top w:w="12" w:type="dxa"/>
              <w:left w:w="12" w:type="dxa"/>
              <w:bottom w:w="0" w:type="dxa"/>
              <w:right w:w="12" w:type="dxa"/>
            </w:tcMar>
            <w:vAlign w:val="center"/>
            <w:hideMark/>
          </w:tcPr>
          <w:p w14:paraId="26343862" w14:textId="77777777" w:rsidR="00BF3A44" w:rsidRPr="003A7025" w:rsidRDefault="00BF3A44" w:rsidP="00E21564">
            <w:pPr>
              <w:spacing w:line="240" w:lineRule="auto"/>
              <w:jc w:val="center"/>
            </w:pPr>
            <w:r w:rsidRPr="003A7025">
              <w:t>52.86</w:t>
            </w:r>
          </w:p>
        </w:tc>
        <w:tc>
          <w:tcPr>
            <w:tcW w:w="963" w:type="dxa"/>
            <w:tcBorders>
              <w:top w:val="single" w:sz="8" w:space="0" w:color="000000"/>
            </w:tcBorders>
            <w:shd w:val="clear" w:color="auto" w:fill="auto"/>
            <w:tcMar>
              <w:top w:w="12" w:type="dxa"/>
              <w:left w:w="12" w:type="dxa"/>
              <w:bottom w:w="0" w:type="dxa"/>
              <w:right w:w="12" w:type="dxa"/>
            </w:tcMar>
            <w:vAlign w:val="center"/>
            <w:hideMark/>
          </w:tcPr>
          <w:p w14:paraId="3C63E004" w14:textId="77777777" w:rsidR="00BF3A44" w:rsidRPr="003A7025" w:rsidRDefault="00BF3A44" w:rsidP="00E21564">
            <w:pPr>
              <w:spacing w:line="240" w:lineRule="auto"/>
              <w:jc w:val="center"/>
            </w:pPr>
            <w:r w:rsidRPr="003A7025">
              <w:t>17.11</w:t>
            </w:r>
          </w:p>
        </w:tc>
      </w:tr>
      <w:tr w:rsidR="006B6655" w:rsidRPr="003A7025" w14:paraId="281C37D8"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36C61FAD" w14:textId="77777777" w:rsidR="00BF3A44" w:rsidRPr="003A7025" w:rsidRDefault="00BF3A44" w:rsidP="00427D3C">
            <w:pPr>
              <w:spacing w:line="240" w:lineRule="auto"/>
            </w:pPr>
            <w:r w:rsidRPr="003A7025">
              <w:t>EFMK-4</w:t>
            </w:r>
          </w:p>
        </w:tc>
        <w:tc>
          <w:tcPr>
            <w:tcW w:w="918" w:type="dxa"/>
            <w:shd w:val="clear" w:color="auto" w:fill="auto"/>
            <w:tcMar>
              <w:top w:w="12" w:type="dxa"/>
              <w:left w:w="12" w:type="dxa"/>
              <w:bottom w:w="0" w:type="dxa"/>
              <w:right w:w="12" w:type="dxa"/>
            </w:tcMar>
            <w:vAlign w:val="center"/>
            <w:hideMark/>
          </w:tcPr>
          <w:p w14:paraId="69B9F6F4" w14:textId="77777777" w:rsidR="00BF3A44" w:rsidRPr="003A7025" w:rsidRDefault="00BF3A44" w:rsidP="00E21564">
            <w:pPr>
              <w:spacing w:line="240" w:lineRule="auto"/>
              <w:jc w:val="center"/>
            </w:pPr>
            <w:r w:rsidRPr="003A7025">
              <w:t>0.68</w:t>
            </w:r>
          </w:p>
        </w:tc>
        <w:tc>
          <w:tcPr>
            <w:tcW w:w="909" w:type="dxa"/>
            <w:shd w:val="clear" w:color="auto" w:fill="auto"/>
            <w:tcMar>
              <w:top w:w="12" w:type="dxa"/>
              <w:left w:w="12" w:type="dxa"/>
              <w:bottom w:w="0" w:type="dxa"/>
              <w:right w:w="12" w:type="dxa"/>
            </w:tcMar>
            <w:vAlign w:val="center"/>
            <w:hideMark/>
          </w:tcPr>
          <w:p w14:paraId="1E43D6F1" w14:textId="77777777" w:rsidR="00BF3A44" w:rsidRPr="003A7025" w:rsidRDefault="00BF3A44" w:rsidP="00E21564">
            <w:pPr>
              <w:spacing w:line="240" w:lineRule="auto"/>
              <w:jc w:val="center"/>
            </w:pPr>
            <w:r w:rsidRPr="003A7025">
              <w:t>0.77</w:t>
            </w:r>
          </w:p>
        </w:tc>
        <w:tc>
          <w:tcPr>
            <w:tcW w:w="1233" w:type="dxa"/>
            <w:shd w:val="clear" w:color="auto" w:fill="auto"/>
            <w:tcMar>
              <w:top w:w="12" w:type="dxa"/>
              <w:left w:w="12" w:type="dxa"/>
              <w:bottom w:w="0" w:type="dxa"/>
              <w:right w:w="12" w:type="dxa"/>
            </w:tcMar>
            <w:vAlign w:val="center"/>
            <w:hideMark/>
          </w:tcPr>
          <w:p w14:paraId="2B99AF66" w14:textId="77777777" w:rsidR="00BF3A44" w:rsidRPr="003A7025" w:rsidRDefault="00BF3A44" w:rsidP="00E21564">
            <w:pPr>
              <w:spacing w:line="240" w:lineRule="auto"/>
              <w:jc w:val="center"/>
            </w:pPr>
            <w:r w:rsidRPr="003A7025">
              <w:t>0.53</w:t>
            </w:r>
          </w:p>
        </w:tc>
        <w:tc>
          <w:tcPr>
            <w:tcW w:w="1197" w:type="dxa"/>
            <w:shd w:val="clear" w:color="auto" w:fill="auto"/>
            <w:tcMar>
              <w:top w:w="12" w:type="dxa"/>
              <w:left w:w="12" w:type="dxa"/>
              <w:bottom w:w="0" w:type="dxa"/>
              <w:right w:w="12" w:type="dxa"/>
            </w:tcMar>
            <w:vAlign w:val="center"/>
            <w:hideMark/>
          </w:tcPr>
          <w:p w14:paraId="41EA9959" w14:textId="77777777" w:rsidR="00BF3A44" w:rsidRPr="003A7025" w:rsidRDefault="00BF3A44" w:rsidP="00E21564">
            <w:pPr>
              <w:spacing w:line="240" w:lineRule="auto"/>
              <w:jc w:val="center"/>
            </w:pPr>
            <w:r w:rsidRPr="003A7025">
              <w:t>0.64</w:t>
            </w:r>
          </w:p>
        </w:tc>
        <w:tc>
          <w:tcPr>
            <w:tcW w:w="1638" w:type="dxa"/>
            <w:shd w:val="clear" w:color="auto" w:fill="auto"/>
            <w:tcMar>
              <w:top w:w="12" w:type="dxa"/>
              <w:left w:w="12" w:type="dxa"/>
              <w:bottom w:w="0" w:type="dxa"/>
              <w:right w:w="12" w:type="dxa"/>
            </w:tcMar>
            <w:vAlign w:val="center"/>
            <w:hideMark/>
          </w:tcPr>
          <w:p w14:paraId="6009B523" w14:textId="77777777" w:rsidR="00BF3A44" w:rsidRPr="003A7025" w:rsidRDefault="00BF3A44" w:rsidP="00E21564">
            <w:pPr>
              <w:spacing w:line="240" w:lineRule="auto"/>
              <w:jc w:val="center"/>
            </w:pPr>
            <w:r w:rsidRPr="003A7025">
              <w:t>0.20</w:t>
            </w:r>
          </w:p>
        </w:tc>
        <w:tc>
          <w:tcPr>
            <w:tcW w:w="1629" w:type="dxa"/>
            <w:shd w:val="clear" w:color="auto" w:fill="auto"/>
            <w:tcMar>
              <w:top w:w="12" w:type="dxa"/>
              <w:left w:w="12" w:type="dxa"/>
              <w:bottom w:w="0" w:type="dxa"/>
              <w:right w:w="12" w:type="dxa"/>
            </w:tcMar>
            <w:vAlign w:val="center"/>
            <w:hideMark/>
          </w:tcPr>
          <w:p w14:paraId="6F76D654" w14:textId="77777777" w:rsidR="00BF3A44" w:rsidRPr="003A7025" w:rsidRDefault="00BF3A44" w:rsidP="00E21564">
            <w:pPr>
              <w:spacing w:line="240" w:lineRule="auto"/>
              <w:jc w:val="center"/>
            </w:pPr>
            <w:r w:rsidRPr="003A7025">
              <w:t>0.96</w:t>
            </w:r>
          </w:p>
        </w:tc>
        <w:tc>
          <w:tcPr>
            <w:tcW w:w="963" w:type="dxa"/>
            <w:shd w:val="clear" w:color="auto" w:fill="auto"/>
            <w:tcMar>
              <w:top w:w="12" w:type="dxa"/>
              <w:left w:w="12" w:type="dxa"/>
              <w:bottom w:w="0" w:type="dxa"/>
              <w:right w:w="12" w:type="dxa"/>
            </w:tcMar>
            <w:vAlign w:val="center"/>
            <w:hideMark/>
          </w:tcPr>
          <w:p w14:paraId="47B1D286" w14:textId="77777777" w:rsidR="00BF3A44" w:rsidRPr="003A7025" w:rsidRDefault="00BF3A44" w:rsidP="00E21564">
            <w:pPr>
              <w:spacing w:line="240" w:lineRule="auto"/>
              <w:jc w:val="center"/>
            </w:pPr>
            <w:r w:rsidRPr="003A7025">
              <w:t>31.38</w:t>
            </w:r>
          </w:p>
        </w:tc>
        <w:tc>
          <w:tcPr>
            <w:tcW w:w="954" w:type="dxa"/>
            <w:shd w:val="clear" w:color="auto" w:fill="auto"/>
            <w:tcMar>
              <w:top w:w="12" w:type="dxa"/>
              <w:left w:w="12" w:type="dxa"/>
              <w:bottom w:w="0" w:type="dxa"/>
              <w:right w:w="12" w:type="dxa"/>
            </w:tcMar>
            <w:vAlign w:val="center"/>
            <w:hideMark/>
          </w:tcPr>
          <w:p w14:paraId="0BE64AA8" w14:textId="77777777" w:rsidR="00BF3A44" w:rsidRPr="003A7025" w:rsidRDefault="00BF3A44" w:rsidP="00E21564">
            <w:pPr>
              <w:spacing w:line="240" w:lineRule="auto"/>
              <w:jc w:val="center"/>
            </w:pPr>
            <w:r w:rsidRPr="003A7025">
              <w:t>51.03</w:t>
            </w:r>
          </w:p>
        </w:tc>
        <w:tc>
          <w:tcPr>
            <w:tcW w:w="963" w:type="dxa"/>
            <w:shd w:val="clear" w:color="auto" w:fill="auto"/>
            <w:tcMar>
              <w:top w:w="12" w:type="dxa"/>
              <w:left w:w="12" w:type="dxa"/>
              <w:bottom w:w="0" w:type="dxa"/>
              <w:right w:w="12" w:type="dxa"/>
            </w:tcMar>
            <w:vAlign w:val="center"/>
            <w:hideMark/>
          </w:tcPr>
          <w:p w14:paraId="1CCAB8B2" w14:textId="77777777" w:rsidR="00BF3A44" w:rsidRPr="003A7025" w:rsidRDefault="00BF3A44" w:rsidP="00E21564">
            <w:pPr>
              <w:spacing w:line="240" w:lineRule="auto"/>
              <w:jc w:val="center"/>
            </w:pPr>
            <w:r w:rsidRPr="003A7025">
              <w:t>17.59</w:t>
            </w:r>
          </w:p>
        </w:tc>
      </w:tr>
      <w:tr w:rsidR="006B6655" w:rsidRPr="003A7025" w14:paraId="520EFBAE"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5D970F44" w14:textId="77777777" w:rsidR="00BF3A44" w:rsidRPr="003A7025" w:rsidRDefault="00BF3A44" w:rsidP="00427D3C">
            <w:pPr>
              <w:spacing w:line="240" w:lineRule="auto"/>
            </w:pPr>
            <w:r w:rsidRPr="003A7025">
              <w:t>EFMK-8</w:t>
            </w:r>
          </w:p>
        </w:tc>
        <w:tc>
          <w:tcPr>
            <w:tcW w:w="918" w:type="dxa"/>
            <w:shd w:val="clear" w:color="auto" w:fill="auto"/>
            <w:tcMar>
              <w:top w:w="12" w:type="dxa"/>
              <w:left w:w="12" w:type="dxa"/>
              <w:bottom w:w="0" w:type="dxa"/>
              <w:right w:w="12" w:type="dxa"/>
            </w:tcMar>
            <w:vAlign w:val="center"/>
            <w:hideMark/>
          </w:tcPr>
          <w:p w14:paraId="07318D95" w14:textId="77777777" w:rsidR="00BF3A44" w:rsidRPr="003A7025" w:rsidRDefault="00BF3A44" w:rsidP="00E21564">
            <w:pPr>
              <w:spacing w:line="240" w:lineRule="auto"/>
              <w:jc w:val="center"/>
            </w:pPr>
            <w:r w:rsidRPr="003A7025">
              <w:t>0.73</w:t>
            </w:r>
          </w:p>
        </w:tc>
        <w:tc>
          <w:tcPr>
            <w:tcW w:w="909" w:type="dxa"/>
            <w:shd w:val="clear" w:color="auto" w:fill="auto"/>
            <w:tcMar>
              <w:top w:w="12" w:type="dxa"/>
              <w:left w:w="12" w:type="dxa"/>
              <w:bottom w:w="0" w:type="dxa"/>
              <w:right w:w="12" w:type="dxa"/>
            </w:tcMar>
            <w:vAlign w:val="center"/>
            <w:hideMark/>
          </w:tcPr>
          <w:p w14:paraId="1311337F" w14:textId="77777777" w:rsidR="00BF3A44" w:rsidRPr="003A7025" w:rsidRDefault="00BF3A44" w:rsidP="00E21564">
            <w:pPr>
              <w:spacing w:line="240" w:lineRule="auto"/>
              <w:jc w:val="center"/>
            </w:pPr>
            <w:r w:rsidRPr="003A7025">
              <w:t>0.80</w:t>
            </w:r>
          </w:p>
        </w:tc>
        <w:tc>
          <w:tcPr>
            <w:tcW w:w="1233" w:type="dxa"/>
            <w:shd w:val="clear" w:color="auto" w:fill="auto"/>
            <w:tcMar>
              <w:top w:w="12" w:type="dxa"/>
              <w:left w:w="12" w:type="dxa"/>
              <w:bottom w:w="0" w:type="dxa"/>
              <w:right w:w="12" w:type="dxa"/>
            </w:tcMar>
            <w:vAlign w:val="center"/>
            <w:hideMark/>
          </w:tcPr>
          <w:p w14:paraId="15F1429E" w14:textId="77777777" w:rsidR="00BF3A44" w:rsidRPr="003A7025" w:rsidRDefault="00BF3A44" w:rsidP="00E21564">
            <w:pPr>
              <w:spacing w:line="240" w:lineRule="auto"/>
              <w:jc w:val="center"/>
            </w:pPr>
            <w:r w:rsidRPr="003A7025">
              <w:t>0.57</w:t>
            </w:r>
          </w:p>
        </w:tc>
        <w:tc>
          <w:tcPr>
            <w:tcW w:w="1197" w:type="dxa"/>
            <w:shd w:val="clear" w:color="auto" w:fill="auto"/>
            <w:tcMar>
              <w:top w:w="12" w:type="dxa"/>
              <w:left w:w="12" w:type="dxa"/>
              <w:bottom w:w="0" w:type="dxa"/>
              <w:right w:w="12" w:type="dxa"/>
            </w:tcMar>
            <w:vAlign w:val="center"/>
            <w:hideMark/>
          </w:tcPr>
          <w:p w14:paraId="639552B5" w14:textId="77777777" w:rsidR="00BF3A44" w:rsidRPr="003A7025" w:rsidRDefault="00BF3A44" w:rsidP="00E21564">
            <w:pPr>
              <w:spacing w:line="240" w:lineRule="auto"/>
              <w:jc w:val="center"/>
            </w:pPr>
            <w:r w:rsidRPr="003A7025">
              <w:t>0.69</w:t>
            </w:r>
          </w:p>
        </w:tc>
        <w:tc>
          <w:tcPr>
            <w:tcW w:w="1638" w:type="dxa"/>
            <w:shd w:val="clear" w:color="auto" w:fill="auto"/>
            <w:tcMar>
              <w:top w:w="12" w:type="dxa"/>
              <w:left w:w="12" w:type="dxa"/>
              <w:bottom w:w="0" w:type="dxa"/>
              <w:right w:w="12" w:type="dxa"/>
            </w:tcMar>
            <w:vAlign w:val="center"/>
            <w:hideMark/>
          </w:tcPr>
          <w:p w14:paraId="7292C324" w14:textId="77777777" w:rsidR="00BF3A44" w:rsidRPr="003A7025" w:rsidRDefault="00BF3A44" w:rsidP="00E21564">
            <w:pPr>
              <w:spacing w:line="240" w:lineRule="auto"/>
              <w:jc w:val="center"/>
            </w:pPr>
            <w:r w:rsidRPr="003A7025">
              <w:t>0.20</w:t>
            </w:r>
          </w:p>
        </w:tc>
        <w:tc>
          <w:tcPr>
            <w:tcW w:w="1629" w:type="dxa"/>
            <w:shd w:val="clear" w:color="auto" w:fill="auto"/>
            <w:tcMar>
              <w:top w:w="12" w:type="dxa"/>
              <w:left w:w="12" w:type="dxa"/>
              <w:bottom w:w="0" w:type="dxa"/>
              <w:right w:w="12" w:type="dxa"/>
            </w:tcMar>
            <w:vAlign w:val="center"/>
            <w:hideMark/>
          </w:tcPr>
          <w:p w14:paraId="035530AC" w14:textId="77777777" w:rsidR="00BF3A44" w:rsidRPr="003A7025" w:rsidRDefault="00BF3A44" w:rsidP="00E21564">
            <w:pPr>
              <w:spacing w:line="240" w:lineRule="auto"/>
              <w:jc w:val="center"/>
            </w:pPr>
            <w:r w:rsidRPr="003A7025">
              <w:t>0.96</w:t>
            </w:r>
          </w:p>
        </w:tc>
        <w:tc>
          <w:tcPr>
            <w:tcW w:w="963" w:type="dxa"/>
            <w:shd w:val="clear" w:color="auto" w:fill="auto"/>
            <w:tcMar>
              <w:top w:w="12" w:type="dxa"/>
              <w:left w:w="12" w:type="dxa"/>
              <w:bottom w:w="0" w:type="dxa"/>
              <w:right w:w="12" w:type="dxa"/>
            </w:tcMar>
            <w:vAlign w:val="center"/>
            <w:hideMark/>
          </w:tcPr>
          <w:p w14:paraId="0E1330A9" w14:textId="77777777" w:rsidR="00BF3A44" w:rsidRPr="003A7025" w:rsidRDefault="00BF3A44" w:rsidP="00E21564">
            <w:pPr>
              <w:spacing w:line="240" w:lineRule="auto"/>
              <w:jc w:val="center"/>
            </w:pPr>
            <w:r w:rsidRPr="003A7025">
              <w:t>29.90</w:t>
            </w:r>
          </w:p>
        </w:tc>
        <w:tc>
          <w:tcPr>
            <w:tcW w:w="954" w:type="dxa"/>
            <w:shd w:val="clear" w:color="auto" w:fill="auto"/>
            <w:tcMar>
              <w:top w:w="12" w:type="dxa"/>
              <w:left w:w="12" w:type="dxa"/>
              <w:bottom w:w="0" w:type="dxa"/>
              <w:right w:w="12" w:type="dxa"/>
            </w:tcMar>
            <w:vAlign w:val="center"/>
            <w:hideMark/>
          </w:tcPr>
          <w:p w14:paraId="113E6F88" w14:textId="77777777" w:rsidR="00BF3A44" w:rsidRPr="003A7025" w:rsidRDefault="00BF3A44" w:rsidP="00E21564">
            <w:pPr>
              <w:spacing w:line="240" w:lineRule="auto"/>
              <w:jc w:val="center"/>
            </w:pPr>
            <w:r w:rsidRPr="003A7025">
              <w:t>51.33</w:t>
            </w:r>
          </w:p>
        </w:tc>
        <w:tc>
          <w:tcPr>
            <w:tcW w:w="963" w:type="dxa"/>
            <w:shd w:val="clear" w:color="auto" w:fill="auto"/>
            <w:tcMar>
              <w:top w:w="12" w:type="dxa"/>
              <w:left w:w="12" w:type="dxa"/>
              <w:bottom w:w="0" w:type="dxa"/>
              <w:right w:w="12" w:type="dxa"/>
            </w:tcMar>
            <w:vAlign w:val="center"/>
            <w:hideMark/>
          </w:tcPr>
          <w:p w14:paraId="2349675C" w14:textId="77777777" w:rsidR="00BF3A44" w:rsidRPr="003A7025" w:rsidRDefault="00BF3A44" w:rsidP="00E21564">
            <w:pPr>
              <w:spacing w:line="240" w:lineRule="auto"/>
              <w:jc w:val="center"/>
            </w:pPr>
            <w:r w:rsidRPr="003A7025">
              <w:t>18.77</w:t>
            </w:r>
          </w:p>
        </w:tc>
      </w:tr>
      <w:tr w:rsidR="006B6655" w:rsidRPr="003A7025" w14:paraId="692A3EC3"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23DA1216" w14:textId="77777777" w:rsidR="00BF3A44" w:rsidRPr="003A7025" w:rsidRDefault="00BF3A44" w:rsidP="00427D3C">
            <w:pPr>
              <w:spacing w:line="240" w:lineRule="auto"/>
            </w:pPr>
            <w:r w:rsidRPr="003A7025">
              <w:t>EFMK-12</w:t>
            </w:r>
          </w:p>
        </w:tc>
        <w:tc>
          <w:tcPr>
            <w:tcW w:w="918" w:type="dxa"/>
            <w:shd w:val="clear" w:color="auto" w:fill="auto"/>
            <w:tcMar>
              <w:top w:w="12" w:type="dxa"/>
              <w:left w:w="12" w:type="dxa"/>
              <w:bottom w:w="0" w:type="dxa"/>
              <w:right w:w="12" w:type="dxa"/>
            </w:tcMar>
            <w:vAlign w:val="center"/>
            <w:hideMark/>
          </w:tcPr>
          <w:p w14:paraId="7FF4A197" w14:textId="77777777" w:rsidR="00BF3A44" w:rsidRPr="003A7025" w:rsidRDefault="00BF3A44" w:rsidP="00E21564">
            <w:pPr>
              <w:spacing w:line="240" w:lineRule="auto"/>
              <w:jc w:val="center"/>
            </w:pPr>
            <w:r w:rsidRPr="003A7025">
              <w:t>0.68</w:t>
            </w:r>
          </w:p>
        </w:tc>
        <w:tc>
          <w:tcPr>
            <w:tcW w:w="909" w:type="dxa"/>
            <w:shd w:val="clear" w:color="auto" w:fill="auto"/>
            <w:tcMar>
              <w:top w:w="12" w:type="dxa"/>
              <w:left w:w="12" w:type="dxa"/>
              <w:bottom w:w="0" w:type="dxa"/>
              <w:right w:w="12" w:type="dxa"/>
            </w:tcMar>
            <w:vAlign w:val="center"/>
            <w:hideMark/>
          </w:tcPr>
          <w:p w14:paraId="66E8289F" w14:textId="77777777" w:rsidR="00BF3A44" w:rsidRPr="003A7025" w:rsidRDefault="00BF3A44" w:rsidP="00E21564">
            <w:pPr>
              <w:spacing w:line="240" w:lineRule="auto"/>
              <w:jc w:val="center"/>
            </w:pPr>
            <w:r w:rsidRPr="003A7025">
              <w:t>0.78</w:t>
            </w:r>
          </w:p>
        </w:tc>
        <w:tc>
          <w:tcPr>
            <w:tcW w:w="1233" w:type="dxa"/>
            <w:shd w:val="clear" w:color="auto" w:fill="auto"/>
            <w:tcMar>
              <w:top w:w="12" w:type="dxa"/>
              <w:left w:w="12" w:type="dxa"/>
              <w:bottom w:w="0" w:type="dxa"/>
              <w:right w:w="12" w:type="dxa"/>
            </w:tcMar>
            <w:vAlign w:val="center"/>
            <w:hideMark/>
          </w:tcPr>
          <w:p w14:paraId="736B44E2" w14:textId="77777777" w:rsidR="00BF3A44" w:rsidRPr="003A7025" w:rsidRDefault="00BF3A44" w:rsidP="00E21564">
            <w:pPr>
              <w:spacing w:line="240" w:lineRule="auto"/>
              <w:jc w:val="center"/>
            </w:pPr>
            <w:r w:rsidRPr="003A7025">
              <w:t>0.55</w:t>
            </w:r>
          </w:p>
        </w:tc>
        <w:tc>
          <w:tcPr>
            <w:tcW w:w="1197" w:type="dxa"/>
            <w:shd w:val="clear" w:color="auto" w:fill="auto"/>
            <w:tcMar>
              <w:top w:w="12" w:type="dxa"/>
              <w:left w:w="12" w:type="dxa"/>
              <w:bottom w:w="0" w:type="dxa"/>
              <w:right w:w="12" w:type="dxa"/>
            </w:tcMar>
            <w:vAlign w:val="center"/>
            <w:hideMark/>
          </w:tcPr>
          <w:p w14:paraId="753E8C3B" w14:textId="77777777" w:rsidR="00BF3A44" w:rsidRPr="003A7025" w:rsidRDefault="00BF3A44" w:rsidP="00E21564">
            <w:pPr>
              <w:spacing w:line="240" w:lineRule="auto"/>
              <w:jc w:val="center"/>
            </w:pPr>
            <w:r w:rsidRPr="003A7025">
              <w:t>0.68</w:t>
            </w:r>
          </w:p>
        </w:tc>
        <w:tc>
          <w:tcPr>
            <w:tcW w:w="1638" w:type="dxa"/>
            <w:shd w:val="clear" w:color="auto" w:fill="auto"/>
            <w:tcMar>
              <w:top w:w="12" w:type="dxa"/>
              <w:left w:w="12" w:type="dxa"/>
              <w:bottom w:w="0" w:type="dxa"/>
              <w:right w:w="12" w:type="dxa"/>
            </w:tcMar>
            <w:vAlign w:val="center"/>
            <w:hideMark/>
          </w:tcPr>
          <w:p w14:paraId="7B96B6A1" w14:textId="77777777" w:rsidR="00BF3A44" w:rsidRPr="003A7025" w:rsidRDefault="00BF3A44" w:rsidP="00E21564">
            <w:pPr>
              <w:spacing w:line="240" w:lineRule="auto"/>
              <w:jc w:val="center"/>
            </w:pPr>
            <w:r w:rsidRPr="003A7025">
              <w:t>0.20</w:t>
            </w:r>
          </w:p>
        </w:tc>
        <w:tc>
          <w:tcPr>
            <w:tcW w:w="1629" w:type="dxa"/>
            <w:shd w:val="clear" w:color="auto" w:fill="auto"/>
            <w:tcMar>
              <w:top w:w="12" w:type="dxa"/>
              <w:left w:w="12" w:type="dxa"/>
              <w:bottom w:w="0" w:type="dxa"/>
              <w:right w:w="12" w:type="dxa"/>
            </w:tcMar>
            <w:vAlign w:val="center"/>
            <w:hideMark/>
          </w:tcPr>
          <w:p w14:paraId="5FE940C9" w14:textId="77777777" w:rsidR="00BF3A44" w:rsidRPr="003A7025" w:rsidRDefault="00BF3A44" w:rsidP="00E21564">
            <w:pPr>
              <w:spacing w:line="240" w:lineRule="auto"/>
              <w:jc w:val="center"/>
            </w:pPr>
            <w:r w:rsidRPr="003A7025">
              <w:t>0.94</w:t>
            </w:r>
          </w:p>
        </w:tc>
        <w:tc>
          <w:tcPr>
            <w:tcW w:w="963" w:type="dxa"/>
            <w:shd w:val="clear" w:color="auto" w:fill="auto"/>
            <w:tcMar>
              <w:top w:w="12" w:type="dxa"/>
              <w:left w:w="12" w:type="dxa"/>
              <w:bottom w:w="0" w:type="dxa"/>
              <w:right w:w="12" w:type="dxa"/>
            </w:tcMar>
            <w:vAlign w:val="center"/>
            <w:hideMark/>
          </w:tcPr>
          <w:p w14:paraId="3137ECA0" w14:textId="77777777" w:rsidR="00BF3A44" w:rsidRPr="003A7025" w:rsidRDefault="00BF3A44" w:rsidP="00E21564">
            <w:pPr>
              <w:spacing w:line="240" w:lineRule="auto"/>
              <w:jc w:val="center"/>
            </w:pPr>
            <w:r w:rsidRPr="003A7025">
              <w:t>29.19</w:t>
            </w:r>
          </w:p>
        </w:tc>
        <w:tc>
          <w:tcPr>
            <w:tcW w:w="954" w:type="dxa"/>
            <w:shd w:val="clear" w:color="auto" w:fill="auto"/>
            <w:tcMar>
              <w:top w:w="12" w:type="dxa"/>
              <w:left w:w="12" w:type="dxa"/>
              <w:bottom w:w="0" w:type="dxa"/>
              <w:right w:w="12" w:type="dxa"/>
            </w:tcMar>
            <w:vAlign w:val="center"/>
            <w:hideMark/>
          </w:tcPr>
          <w:p w14:paraId="497D92BC" w14:textId="77777777" w:rsidR="00BF3A44" w:rsidRPr="003A7025" w:rsidRDefault="00BF3A44" w:rsidP="00E21564">
            <w:pPr>
              <w:spacing w:line="240" w:lineRule="auto"/>
              <w:jc w:val="center"/>
            </w:pPr>
            <w:r w:rsidRPr="003A7025">
              <w:t>55.34</w:t>
            </w:r>
          </w:p>
        </w:tc>
        <w:tc>
          <w:tcPr>
            <w:tcW w:w="963" w:type="dxa"/>
            <w:shd w:val="clear" w:color="auto" w:fill="auto"/>
            <w:tcMar>
              <w:top w:w="12" w:type="dxa"/>
              <w:left w:w="12" w:type="dxa"/>
              <w:bottom w:w="0" w:type="dxa"/>
              <w:right w:w="12" w:type="dxa"/>
            </w:tcMar>
            <w:vAlign w:val="center"/>
            <w:hideMark/>
          </w:tcPr>
          <w:p w14:paraId="7173239D" w14:textId="77777777" w:rsidR="00BF3A44" w:rsidRPr="003A7025" w:rsidRDefault="00BF3A44" w:rsidP="00E21564">
            <w:pPr>
              <w:spacing w:line="240" w:lineRule="auto"/>
              <w:jc w:val="center"/>
            </w:pPr>
            <w:r w:rsidRPr="003A7025">
              <w:t>15.47</w:t>
            </w:r>
          </w:p>
        </w:tc>
      </w:tr>
      <w:tr w:rsidR="006B6655" w:rsidRPr="003A7025" w14:paraId="1D5BA2B1"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14B69B14" w14:textId="77777777" w:rsidR="00BF3A44" w:rsidRPr="003A7025" w:rsidRDefault="00BF3A44" w:rsidP="00427D3C">
            <w:pPr>
              <w:spacing w:line="240" w:lineRule="auto"/>
            </w:pPr>
            <w:r w:rsidRPr="003A7025">
              <w:t>EFMK-15</w:t>
            </w:r>
          </w:p>
        </w:tc>
        <w:tc>
          <w:tcPr>
            <w:tcW w:w="918" w:type="dxa"/>
            <w:shd w:val="clear" w:color="auto" w:fill="auto"/>
            <w:tcMar>
              <w:top w:w="12" w:type="dxa"/>
              <w:left w:w="12" w:type="dxa"/>
              <w:bottom w:w="0" w:type="dxa"/>
              <w:right w:w="12" w:type="dxa"/>
            </w:tcMar>
            <w:vAlign w:val="center"/>
            <w:hideMark/>
          </w:tcPr>
          <w:p w14:paraId="3C6818BF" w14:textId="77777777" w:rsidR="00BF3A44" w:rsidRPr="003A7025" w:rsidRDefault="00BF3A44" w:rsidP="00E21564">
            <w:pPr>
              <w:spacing w:line="240" w:lineRule="auto"/>
              <w:jc w:val="center"/>
            </w:pPr>
            <w:r w:rsidRPr="003A7025">
              <w:t>0.72</w:t>
            </w:r>
          </w:p>
        </w:tc>
        <w:tc>
          <w:tcPr>
            <w:tcW w:w="909" w:type="dxa"/>
            <w:shd w:val="clear" w:color="auto" w:fill="auto"/>
            <w:tcMar>
              <w:top w:w="12" w:type="dxa"/>
              <w:left w:w="12" w:type="dxa"/>
              <w:bottom w:w="0" w:type="dxa"/>
              <w:right w:w="12" w:type="dxa"/>
            </w:tcMar>
            <w:vAlign w:val="center"/>
            <w:hideMark/>
          </w:tcPr>
          <w:p w14:paraId="008A1FFF" w14:textId="77777777" w:rsidR="00BF3A44" w:rsidRPr="003A7025" w:rsidRDefault="00BF3A44" w:rsidP="00E21564">
            <w:pPr>
              <w:spacing w:line="240" w:lineRule="auto"/>
              <w:jc w:val="center"/>
            </w:pPr>
            <w:r w:rsidRPr="003A7025">
              <w:t>0.81</w:t>
            </w:r>
          </w:p>
        </w:tc>
        <w:tc>
          <w:tcPr>
            <w:tcW w:w="1233" w:type="dxa"/>
            <w:shd w:val="clear" w:color="auto" w:fill="auto"/>
            <w:tcMar>
              <w:top w:w="12" w:type="dxa"/>
              <w:left w:w="12" w:type="dxa"/>
              <w:bottom w:w="0" w:type="dxa"/>
              <w:right w:w="12" w:type="dxa"/>
            </w:tcMar>
            <w:vAlign w:val="center"/>
            <w:hideMark/>
          </w:tcPr>
          <w:p w14:paraId="4DFA2D7D" w14:textId="77777777" w:rsidR="00BF3A44" w:rsidRPr="003A7025" w:rsidRDefault="00BF3A44" w:rsidP="00E21564">
            <w:pPr>
              <w:spacing w:line="240" w:lineRule="auto"/>
              <w:jc w:val="center"/>
            </w:pPr>
            <w:r w:rsidRPr="003A7025">
              <w:t>0.43</w:t>
            </w:r>
          </w:p>
        </w:tc>
        <w:tc>
          <w:tcPr>
            <w:tcW w:w="1197" w:type="dxa"/>
            <w:shd w:val="clear" w:color="auto" w:fill="auto"/>
            <w:tcMar>
              <w:top w:w="12" w:type="dxa"/>
              <w:left w:w="12" w:type="dxa"/>
              <w:bottom w:w="0" w:type="dxa"/>
              <w:right w:w="12" w:type="dxa"/>
            </w:tcMar>
            <w:vAlign w:val="center"/>
            <w:hideMark/>
          </w:tcPr>
          <w:p w14:paraId="11AFE291" w14:textId="77777777" w:rsidR="00BF3A44" w:rsidRPr="003A7025" w:rsidRDefault="00BF3A44" w:rsidP="00E21564">
            <w:pPr>
              <w:spacing w:line="240" w:lineRule="auto"/>
              <w:jc w:val="center"/>
            </w:pPr>
            <w:r w:rsidRPr="003A7025">
              <w:t>0.62</w:t>
            </w:r>
          </w:p>
        </w:tc>
        <w:tc>
          <w:tcPr>
            <w:tcW w:w="1638" w:type="dxa"/>
            <w:shd w:val="clear" w:color="auto" w:fill="auto"/>
            <w:tcMar>
              <w:top w:w="12" w:type="dxa"/>
              <w:left w:w="12" w:type="dxa"/>
              <w:bottom w:w="0" w:type="dxa"/>
              <w:right w:w="12" w:type="dxa"/>
            </w:tcMar>
            <w:vAlign w:val="center"/>
            <w:hideMark/>
          </w:tcPr>
          <w:p w14:paraId="23937E90" w14:textId="77777777" w:rsidR="00BF3A44" w:rsidRPr="003A7025" w:rsidRDefault="00BF3A44" w:rsidP="00E21564">
            <w:pPr>
              <w:spacing w:line="240" w:lineRule="auto"/>
              <w:jc w:val="center"/>
            </w:pPr>
            <w:r w:rsidRPr="003A7025">
              <w:t>0.17</w:t>
            </w:r>
          </w:p>
        </w:tc>
        <w:tc>
          <w:tcPr>
            <w:tcW w:w="1629" w:type="dxa"/>
            <w:shd w:val="clear" w:color="auto" w:fill="auto"/>
            <w:tcMar>
              <w:top w:w="12" w:type="dxa"/>
              <w:left w:w="12" w:type="dxa"/>
              <w:bottom w:w="0" w:type="dxa"/>
              <w:right w:w="12" w:type="dxa"/>
            </w:tcMar>
            <w:vAlign w:val="center"/>
            <w:hideMark/>
          </w:tcPr>
          <w:p w14:paraId="6C6B2264" w14:textId="77777777" w:rsidR="00BF3A44" w:rsidRPr="003A7025" w:rsidRDefault="00BF3A44" w:rsidP="00E21564">
            <w:pPr>
              <w:spacing w:line="240" w:lineRule="auto"/>
              <w:jc w:val="center"/>
            </w:pPr>
            <w:r w:rsidRPr="003A7025">
              <w:t>0.96</w:t>
            </w:r>
          </w:p>
        </w:tc>
        <w:tc>
          <w:tcPr>
            <w:tcW w:w="963" w:type="dxa"/>
            <w:shd w:val="clear" w:color="auto" w:fill="auto"/>
            <w:tcMar>
              <w:top w:w="12" w:type="dxa"/>
              <w:left w:w="12" w:type="dxa"/>
              <w:bottom w:w="0" w:type="dxa"/>
              <w:right w:w="12" w:type="dxa"/>
            </w:tcMar>
            <w:vAlign w:val="center"/>
            <w:hideMark/>
          </w:tcPr>
          <w:p w14:paraId="7785582C" w14:textId="77777777" w:rsidR="00BF3A44" w:rsidRPr="003A7025" w:rsidRDefault="00BF3A44" w:rsidP="00E21564">
            <w:pPr>
              <w:spacing w:line="240" w:lineRule="auto"/>
              <w:jc w:val="center"/>
            </w:pPr>
            <w:r w:rsidRPr="003A7025">
              <w:t>26.19</w:t>
            </w:r>
          </w:p>
        </w:tc>
        <w:tc>
          <w:tcPr>
            <w:tcW w:w="954" w:type="dxa"/>
            <w:shd w:val="clear" w:color="auto" w:fill="auto"/>
            <w:tcMar>
              <w:top w:w="12" w:type="dxa"/>
              <w:left w:w="12" w:type="dxa"/>
              <w:bottom w:w="0" w:type="dxa"/>
              <w:right w:w="12" w:type="dxa"/>
            </w:tcMar>
            <w:vAlign w:val="center"/>
            <w:hideMark/>
          </w:tcPr>
          <w:p w14:paraId="51949AFA" w14:textId="77777777" w:rsidR="00BF3A44" w:rsidRPr="003A7025" w:rsidRDefault="00BF3A44" w:rsidP="00E21564">
            <w:pPr>
              <w:spacing w:line="240" w:lineRule="auto"/>
              <w:jc w:val="center"/>
            </w:pPr>
            <w:r w:rsidRPr="003A7025">
              <w:t>56.77</w:t>
            </w:r>
          </w:p>
        </w:tc>
        <w:tc>
          <w:tcPr>
            <w:tcW w:w="963" w:type="dxa"/>
            <w:shd w:val="clear" w:color="auto" w:fill="auto"/>
            <w:tcMar>
              <w:top w:w="12" w:type="dxa"/>
              <w:left w:w="12" w:type="dxa"/>
              <w:bottom w:w="0" w:type="dxa"/>
              <w:right w:w="12" w:type="dxa"/>
            </w:tcMar>
            <w:vAlign w:val="center"/>
            <w:hideMark/>
          </w:tcPr>
          <w:p w14:paraId="4D0A4090" w14:textId="77777777" w:rsidR="00BF3A44" w:rsidRPr="003A7025" w:rsidRDefault="00BF3A44" w:rsidP="00E21564">
            <w:pPr>
              <w:spacing w:line="240" w:lineRule="auto"/>
              <w:jc w:val="center"/>
            </w:pPr>
            <w:r w:rsidRPr="003A7025">
              <w:t>17.04</w:t>
            </w:r>
          </w:p>
        </w:tc>
      </w:tr>
      <w:tr w:rsidR="006B6655" w:rsidRPr="003A7025" w14:paraId="641907B2"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5F7D13A0" w14:textId="77777777" w:rsidR="00BF3A44" w:rsidRPr="003A7025" w:rsidRDefault="00BF3A44" w:rsidP="00427D3C">
            <w:pPr>
              <w:spacing w:line="240" w:lineRule="auto"/>
            </w:pPr>
            <w:r w:rsidRPr="003A7025">
              <w:t>EFMK-17</w:t>
            </w:r>
          </w:p>
        </w:tc>
        <w:tc>
          <w:tcPr>
            <w:tcW w:w="918" w:type="dxa"/>
            <w:shd w:val="clear" w:color="auto" w:fill="auto"/>
            <w:tcMar>
              <w:top w:w="12" w:type="dxa"/>
              <w:left w:w="12" w:type="dxa"/>
              <w:bottom w:w="0" w:type="dxa"/>
              <w:right w:w="12" w:type="dxa"/>
            </w:tcMar>
            <w:vAlign w:val="center"/>
            <w:hideMark/>
          </w:tcPr>
          <w:p w14:paraId="5C66CB39" w14:textId="77777777" w:rsidR="00BF3A44" w:rsidRPr="003A7025" w:rsidRDefault="00BF3A44" w:rsidP="00E21564">
            <w:pPr>
              <w:spacing w:line="240" w:lineRule="auto"/>
              <w:jc w:val="center"/>
            </w:pPr>
            <w:r w:rsidRPr="003A7025">
              <w:t>0.72</w:t>
            </w:r>
          </w:p>
        </w:tc>
        <w:tc>
          <w:tcPr>
            <w:tcW w:w="909" w:type="dxa"/>
            <w:shd w:val="clear" w:color="auto" w:fill="auto"/>
            <w:tcMar>
              <w:top w:w="12" w:type="dxa"/>
              <w:left w:w="12" w:type="dxa"/>
              <w:bottom w:w="0" w:type="dxa"/>
              <w:right w:w="12" w:type="dxa"/>
            </w:tcMar>
            <w:vAlign w:val="center"/>
            <w:hideMark/>
          </w:tcPr>
          <w:p w14:paraId="6E8F2B56" w14:textId="77777777" w:rsidR="00BF3A44" w:rsidRPr="003A7025" w:rsidRDefault="00BF3A44" w:rsidP="00E21564">
            <w:pPr>
              <w:spacing w:line="240" w:lineRule="auto"/>
              <w:jc w:val="center"/>
            </w:pPr>
            <w:r w:rsidRPr="003A7025">
              <w:t>0.80</w:t>
            </w:r>
          </w:p>
        </w:tc>
        <w:tc>
          <w:tcPr>
            <w:tcW w:w="1233" w:type="dxa"/>
            <w:shd w:val="clear" w:color="auto" w:fill="auto"/>
            <w:tcMar>
              <w:top w:w="12" w:type="dxa"/>
              <w:left w:w="12" w:type="dxa"/>
              <w:bottom w:w="0" w:type="dxa"/>
              <w:right w:w="12" w:type="dxa"/>
            </w:tcMar>
            <w:vAlign w:val="center"/>
            <w:hideMark/>
          </w:tcPr>
          <w:p w14:paraId="057E7616" w14:textId="77777777" w:rsidR="00BF3A44" w:rsidRPr="003A7025" w:rsidRDefault="00BF3A44" w:rsidP="00E21564">
            <w:pPr>
              <w:spacing w:line="240" w:lineRule="auto"/>
              <w:jc w:val="center"/>
            </w:pPr>
            <w:r w:rsidRPr="003A7025">
              <w:t>0.37</w:t>
            </w:r>
          </w:p>
        </w:tc>
        <w:tc>
          <w:tcPr>
            <w:tcW w:w="1197" w:type="dxa"/>
            <w:shd w:val="clear" w:color="auto" w:fill="auto"/>
            <w:tcMar>
              <w:top w:w="12" w:type="dxa"/>
              <w:left w:w="12" w:type="dxa"/>
              <w:bottom w:w="0" w:type="dxa"/>
              <w:right w:w="12" w:type="dxa"/>
            </w:tcMar>
            <w:vAlign w:val="center"/>
            <w:hideMark/>
          </w:tcPr>
          <w:p w14:paraId="5F84D693" w14:textId="77777777" w:rsidR="00BF3A44" w:rsidRPr="003A7025" w:rsidRDefault="00BF3A44" w:rsidP="00E21564">
            <w:pPr>
              <w:spacing w:line="240" w:lineRule="auto"/>
              <w:jc w:val="center"/>
            </w:pPr>
            <w:r w:rsidRPr="003A7025">
              <w:t>0.61</w:t>
            </w:r>
          </w:p>
        </w:tc>
        <w:tc>
          <w:tcPr>
            <w:tcW w:w="1638" w:type="dxa"/>
            <w:shd w:val="clear" w:color="auto" w:fill="auto"/>
            <w:tcMar>
              <w:top w:w="12" w:type="dxa"/>
              <w:left w:w="12" w:type="dxa"/>
              <w:bottom w:w="0" w:type="dxa"/>
              <w:right w:w="12" w:type="dxa"/>
            </w:tcMar>
            <w:vAlign w:val="center"/>
            <w:hideMark/>
          </w:tcPr>
          <w:p w14:paraId="0628A22B" w14:textId="77777777" w:rsidR="00BF3A44" w:rsidRPr="003A7025" w:rsidRDefault="00BF3A44" w:rsidP="00E21564">
            <w:pPr>
              <w:spacing w:line="240" w:lineRule="auto"/>
              <w:jc w:val="center"/>
            </w:pPr>
            <w:r w:rsidRPr="003A7025">
              <w:t>0.19</w:t>
            </w:r>
          </w:p>
        </w:tc>
        <w:tc>
          <w:tcPr>
            <w:tcW w:w="1629" w:type="dxa"/>
            <w:shd w:val="clear" w:color="auto" w:fill="auto"/>
            <w:tcMar>
              <w:top w:w="12" w:type="dxa"/>
              <w:left w:w="12" w:type="dxa"/>
              <w:bottom w:w="0" w:type="dxa"/>
              <w:right w:w="12" w:type="dxa"/>
            </w:tcMar>
            <w:vAlign w:val="center"/>
            <w:hideMark/>
          </w:tcPr>
          <w:p w14:paraId="5FE1FA26" w14:textId="77777777" w:rsidR="00BF3A44" w:rsidRPr="003A7025" w:rsidRDefault="00BF3A44" w:rsidP="00E21564">
            <w:pPr>
              <w:spacing w:line="240" w:lineRule="auto"/>
              <w:jc w:val="center"/>
            </w:pPr>
            <w:r w:rsidRPr="003A7025">
              <w:t>0.95</w:t>
            </w:r>
          </w:p>
        </w:tc>
        <w:tc>
          <w:tcPr>
            <w:tcW w:w="963" w:type="dxa"/>
            <w:shd w:val="clear" w:color="auto" w:fill="auto"/>
            <w:tcMar>
              <w:top w:w="12" w:type="dxa"/>
              <w:left w:w="12" w:type="dxa"/>
              <w:bottom w:w="0" w:type="dxa"/>
              <w:right w:w="12" w:type="dxa"/>
            </w:tcMar>
            <w:vAlign w:val="center"/>
            <w:hideMark/>
          </w:tcPr>
          <w:p w14:paraId="58D111C8" w14:textId="77777777" w:rsidR="00BF3A44" w:rsidRPr="003A7025" w:rsidRDefault="00BF3A44" w:rsidP="00E21564">
            <w:pPr>
              <w:spacing w:line="240" w:lineRule="auto"/>
              <w:jc w:val="center"/>
            </w:pPr>
            <w:r w:rsidRPr="003A7025">
              <w:t>26.21</w:t>
            </w:r>
          </w:p>
        </w:tc>
        <w:tc>
          <w:tcPr>
            <w:tcW w:w="954" w:type="dxa"/>
            <w:shd w:val="clear" w:color="auto" w:fill="auto"/>
            <w:tcMar>
              <w:top w:w="12" w:type="dxa"/>
              <w:left w:w="12" w:type="dxa"/>
              <w:bottom w:w="0" w:type="dxa"/>
              <w:right w:w="12" w:type="dxa"/>
            </w:tcMar>
            <w:vAlign w:val="center"/>
            <w:hideMark/>
          </w:tcPr>
          <w:p w14:paraId="67A3FA9F" w14:textId="77777777" w:rsidR="00BF3A44" w:rsidRPr="003A7025" w:rsidRDefault="00BF3A44" w:rsidP="00E21564">
            <w:pPr>
              <w:spacing w:line="240" w:lineRule="auto"/>
              <w:jc w:val="center"/>
            </w:pPr>
            <w:r w:rsidRPr="003A7025">
              <w:t>54.68</w:t>
            </w:r>
          </w:p>
        </w:tc>
        <w:tc>
          <w:tcPr>
            <w:tcW w:w="963" w:type="dxa"/>
            <w:shd w:val="clear" w:color="auto" w:fill="auto"/>
            <w:tcMar>
              <w:top w:w="12" w:type="dxa"/>
              <w:left w:w="12" w:type="dxa"/>
              <w:bottom w:w="0" w:type="dxa"/>
              <w:right w:w="12" w:type="dxa"/>
            </w:tcMar>
            <w:vAlign w:val="center"/>
            <w:hideMark/>
          </w:tcPr>
          <w:p w14:paraId="18D2A538" w14:textId="77777777" w:rsidR="00BF3A44" w:rsidRPr="003A7025" w:rsidRDefault="00BF3A44" w:rsidP="00E21564">
            <w:pPr>
              <w:spacing w:line="240" w:lineRule="auto"/>
              <w:jc w:val="center"/>
            </w:pPr>
            <w:r w:rsidRPr="003A7025">
              <w:t>19.11</w:t>
            </w:r>
          </w:p>
        </w:tc>
      </w:tr>
      <w:tr w:rsidR="006B6655" w:rsidRPr="003A7025" w14:paraId="41477482"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2F4913E7" w14:textId="77777777" w:rsidR="00BF3A44" w:rsidRPr="003A7025" w:rsidRDefault="00BF3A44" w:rsidP="00427D3C">
            <w:pPr>
              <w:spacing w:line="240" w:lineRule="auto"/>
            </w:pPr>
            <w:r w:rsidRPr="003A7025">
              <w:t>EFMK-20</w:t>
            </w:r>
          </w:p>
        </w:tc>
        <w:tc>
          <w:tcPr>
            <w:tcW w:w="918" w:type="dxa"/>
            <w:shd w:val="clear" w:color="auto" w:fill="auto"/>
            <w:tcMar>
              <w:top w:w="12" w:type="dxa"/>
              <w:left w:w="12" w:type="dxa"/>
              <w:bottom w:w="0" w:type="dxa"/>
              <w:right w:w="12" w:type="dxa"/>
            </w:tcMar>
            <w:vAlign w:val="center"/>
            <w:hideMark/>
          </w:tcPr>
          <w:p w14:paraId="218D4F66" w14:textId="77777777" w:rsidR="00BF3A44" w:rsidRPr="003A7025" w:rsidRDefault="00BF3A44" w:rsidP="00E21564">
            <w:pPr>
              <w:spacing w:line="240" w:lineRule="auto"/>
              <w:jc w:val="center"/>
            </w:pPr>
            <w:r w:rsidRPr="003A7025">
              <w:t>0.72</w:t>
            </w:r>
          </w:p>
        </w:tc>
        <w:tc>
          <w:tcPr>
            <w:tcW w:w="909" w:type="dxa"/>
            <w:shd w:val="clear" w:color="auto" w:fill="auto"/>
            <w:tcMar>
              <w:top w:w="12" w:type="dxa"/>
              <w:left w:w="12" w:type="dxa"/>
              <w:bottom w:w="0" w:type="dxa"/>
              <w:right w:w="12" w:type="dxa"/>
            </w:tcMar>
            <w:vAlign w:val="center"/>
            <w:hideMark/>
          </w:tcPr>
          <w:p w14:paraId="452BC4A9" w14:textId="77777777" w:rsidR="00BF3A44" w:rsidRPr="003A7025" w:rsidRDefault="00BF3A44" w:rsidP="00E21564">
            <w:pPr>
              <w:spacing w:line="240" w:lineRule="auto"/>
              <w:jc w:val="center"/>
            </w:pPr>
            <w:r w:rsidRPr="003A7025">
              <w:t>0.82</w:t>
            </w:r>
          </w:p>
        </w:tc>
        <w:tc>
          <w:tcPr>
            <w:tcW w:w="1233" w:type="dxa"/>
            <w:shd w:val="clear" w:color="auto" w:fill="auto"/>
            <w:tcMar>
              <w:top w:w="12" w:type="dxa"/>
              <w:left w:w="12" w:type="dxa"/>
              <w:bottom w:w="0" w:type="dxa"/>
              <w:right w:w="12" w:type="dxa"/>
            </w:tcMar>
            <w:vAlign w:val="center"/>
            <w:hideMark/>
          </w:tcPr>
          <w:p w14:paraId="3B24619C" w14:textId="77777777" w:rsidR="00BF3A44" w:rsidRPr="003A7025" w:rsidRDefault="00BF3A44" w:rsidP="00E21564">
            <w:pPr>
              <w:spacing w:line="240" w:lineRule="auto"/>
              <w:jc w:val="center"/>
            </w:pPr>
            <w:r w:rsidRPr="003A7025">
              <w:t>0.42</w:t>
            </w:r>
          </w:p>
        </w:tc>
        <w:tc>
          <w:tcPr>
            <w:tcW w:w="1197" w:type="dxa"/>
            <w:shd w:val="clear" w:color="auto" w:fill="auto"/>
            <w:tcMar>
              <w:top w:w="12" w:type="dxa"/>
              <w:left w:w="12" w:type="dxa"/>
              <w:bottom w:w="0" w:type="dxa"/>
              <w:right w:w="12" w:type="dxa"/>
            </w:tcMar>
            <w:vAlign w:val="center"/>
            <w:hideMark/>
          </w:tcPr>
          <w:p w14:paraId="7DC16BD2" w14:textId="77777777" w:rsidR="00BF3A44" w:rsidRPr="003A7025" w:rsidRDefault="00BF3A44" w:rsidP="00E21564">
            <w:pPr>
              <w:spacing w:line="240" w:lineRule="auto"/>
              <w:jc w:val="center"/>
            </w:pPr>
            <w:r w:rsidRPr="003A7025">
              <w:t>0.63</w:t>
            </w:r>
          </w:p>
        </w:tc>
        <w:tc>
          <w:tcPr>
            <w:tcW w:w="1638" w:type="dxa"/>
            <w:shd w:val="clear" w:color="auto" w:fill="auto"/>
            <w:tcMar>
              <w:top w:w="12" w:type="dxa"/>
              <w:left w:w="12" w:type="dxa"/>
              <w:bottom w:w="0" w:type="dxa"/>
              <w:right w:w="12" w:type="dxa"/>
            </w:tcMar>
            <w:vAlign w:val="center"/>
            <w:hideMark/>
          </w:tcPr>
          <w:p w14:paraId="00524271" w14:textId="77777777" w:rsidR="00BF3A44" w:rsidRPr="003A7025" w:rsidRDefault="00BF3A44" w:rsidP="00E21564">
            <w:pPr>
              <w:spacing w:line="240" w:lineRule="auto"/>
              <w:jc w:val="center"/>
            </w:pPr>
            <w:r w:rsidRPr="003A7025">
              <w:t>0.17</w:t>
            </w:r>
          </w:p>
        </w:tc>
        <w:tc>
          <w:tcPr>
            <w:tcW w:w="1629" w:type="dxa"/>
            <w:shd w:val="clear" w:color="auto" w:fill="auto"/>
            <w:tcMar>
              <w:top w:w="12" w:type="dxa"/>
              <w:left w:w="12" w:type="dxa"/>
              <w:bottom w:w="0" w:type="dxa"/>
              <w:right w:w="12" w:type="dxa"/>
            </w:tcMar>
            <w:vAlign w:val="center"/>
            <w:hideMark/>
          </w:tcPr>
          <w:p w14:paraId="6ECB92EF" w14:textId="77777777" w:rsidR="00BF3A44" w:rsidRPr="003A7025" w:rsidRDefault="00BF3A44" w:rsidP="00E21564">
            <w:pPr>
              <w:spacing w:line="240" w:lineRule="auto"/>
              <w:jc w:val="center"/>
            </w:pPr>
            <w:r w:rsidRPr="003A7025">
              <w:t>0.96</w:t>
            </w:r>
          </w:p>
        </w:tc>
        <w:tc>
          <w:tcPr>
            <w:tcW w:w="963" w:type="dxa"/>
            <w:shd w:val="clear" w:color="auto" w:fill="auto"/>
            <w:tcMar>
              <w:top w:w="12" w:type="dxa"/>
              <w:left w:w="12" w:type="dxa"/>
              <w:bottom w:w="0" w:type="dxa"/>
              <w:right w:w="12" w:type="dxa"/>
            </w:tcMar>
            <w:vAlign w:val="center"/>
            <w:hideMark/>
          </w:tcPr>
          <w:p w14:paraId="45B58F74" w14:textId="77777777" w:rsidR="00BF3A44" w:rsidRPr="003A7025" w:rsidRDefault="00BF3A44" w:rsidP="00E21564">
            <w:pPr>
              <w:spacing w:line="240" w:lineRule="auto"/>
              <w:jc w:val="center"/>
            </w:pPr>
            <w:r w:rsidRPr="003A7025">
              <w:t>25.54</w:t>
            </w:r>
          </w:p>
        </w:tc>
        <w:tc>
          <w:tcPr>
            <w:tcW w:w="954" w:type="dxa"/>
            <w:shd w:val="clear" w:color="auto" w:fill="auto"/>
            <w:tcMar>
              <w:top w:w="12" w:type="dxa"/>
              <w:left w:w="12" w:type="dxa"/>
              <w:bottom w:w="0" w:type="dxa"/>
              <w:right w:w="12" w:type="dxa"/>
            </w:tcMar>
            <w:vAlign w:val="center"/>
            <w:hideMark/>
          </w:tcPr>
          <w:p w14:paraId="614D25B0" w14:textId="77777777" w:rsidR="00BF3A44" w:rsidRPr="003A7025" w:rsidRDefault="00BF3A44" w:rsidP="00E21564">
            <w:pPr>
              <w:spacing w:line="240" w:lineRule="auto"/>
              <w:jc w:val="center"/>
            </w:pPr>
            <w:r w:rsidRPr="003A7025">
              <w:t>57.54</w:t>
            </w:r>
          </w:p>
        </w:tc>
        <w:tc>
          <w:tcPr>
            <w:tcW w:w="963" w:type="dxa"/>
            <w:shd w:val="clear" w:color="auto" w:fill="auto"/>
            <w:tcMar>
              <w:top w:w="12" w:type="dxa"/>
              <w:left w:w="12" w:type="dxa"/>
              <w:bottom w:w="0" w:type="dxa"/>
              <w:right w:w="12" w:type="dxa"/>
            </w:tcMar>
            <w:vAlign w:val="center"/>
            <w:hideMark/>
          </w:tcPr>
          <w:p w14:paraId="67ABB4E4" w14:textId="77777777" w:rsidR="00BF3A44" w:rsidRPr="003A7025" w:rsidRDefault="00BF3A44" w:rsidP="00E21564">
            <w:pPr>
              <w:spacing w:line="240" w:lineRule="auto"/>
              <w:jc w:val="center"/>
            </w:pPr>
            <w:r w:rsidRPr="003A7025">
              <w:t>16.92</w:t>
            </w:r>
          </w:p>
        </w:tc>
      </w:tr>
      <w:tr w:rsidR="006B6655" w:rsidRPr="003A7025" w14:paraId="2207AD95"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6D4D655B" w14:textId="77777777" w:rsidR="00BF3A44" w:rsidRPr="003A7025" w:rsidRDefault="00BF3A44" w:rsidP="00427D3C">
            <w:pPr>
              <w:spacing w:line="240" w:lineRule="auto"/>
            </w:pPr>
            <w:r w:rsidRPr="003A7025">
              <w:t>EFMK-23</w:t>
            </w:r>
          </w:p>
        </w:tc>
        <w:tc>
          <w:tcPr>
            <w:tcW w:w="918" w:type="dxa"/>
            <w:shd w:val="clear" w:color="auto" w:fill="auto"/>
            <w:tcMar>
              <w:top w:w="12" w:type="dxa"/>
              <w:left w:w="12" w:type="dxa"/>
              <w:bottom w:w="0" w:type="dxa"/>
              <w:right w:w="12" w:type="dxa"/>
            </w:tcMar>
            <w:vAlign w:val="center"/>
            <w:hideMark/>
          </w:tcPr>
          <w:p w14:paraId="4D3654DC" w14:textId="77777777" w:rsidR="00BF3A44" w:rsidRPr="003A7025" w:rsidRDefault="00BF3A44" w:rsidP="00E21564">
            <w:pPr>
              <w:spacing w:line="240" w:lineRule="auto"/>
              <w:jc w:val="center"/>
            </w:pPr>
            <w:r w:rsidRPr="003A7025">
              <w:t>0.74</w:t>
            </w:r>
          </w:p>
        </w:tc>
        <w:tc>
          <w:tcPr>
            <w:tcW w:w="909" w:type="dxa"/>
            <w:shd w:val="clear" w:color="auto" w:fill="auto"/>
            <w:tcMar>
              <w:top w:w="12" w:type="dxa"/>
              <w:left w:w="12" w:type="dxa"/>
              <w:bottom w:w="0" w:type="dxa"/>
              <w:right w:w="12" w:type="dxa"/>
            </w:tcMar>
            <w:vAlign w:val="center"/>
            <w:hideMark/>
          </w:tcPr>
          <w:p w14:paraId="38625F0E" w14:textId="77777777" w:rsidR="00BF3A44" w:rsidRPr="003A7025" w:rsidRDefault="00BF3A44" w:rsidP="00E21564">
            <w:pPr>
              <w:spacing w:line="240" w:lineRule="auto"/>
              <w:jc w:val="center"/>
            </w:pPr>
            <w:r w:rsidRPr="003A7025">
              <w:t>0.84</w:t>
            </w:r>
          </w:p>
        </w:tc>
        <w:tc>
          <w:tcPr>
            <w:tcW w:w="1233" w:type="dxa"/>
            <w:shd w:val="clear" w:color="auto" w:fill="auto"/>
            <w:tcMar>
              <w:top w:w="12" w:type="dxa"/>
              <w:left w:w="12" w:type="dxa"/>
              <w:bottom w:w="0" w:type="dxa"/>
              <w:right w:w="12" w:type="dxa"/>
            </w:tcMar>
            <w:vAlign w:val="center"/>
            <w:hideMark/>
          </w:tcPr>
          <w:p w14:paraId="30E55B7A" w14:textId="77777777" w:rsidR="00BF3A44" w:rsidRPr="003A7025" w:rsidRDefault="00BF3A44" w:rsidP="00E21564">
            <w:pPr>
              <w:spacing w:line="240" w:lineRule="auto"/>
              <w:jc w:val="center"/>
            </w:pPr>
            <w:r w:rsidRPr="003A7025">
              <w:t>0.42</w:t>
            </w:r>
          </w:p>
        </w:tc>
        <w:tc>
          <w:tcPr>
            <w:tcW w:w="1197" w:type="dxa"/>
            <w:shd w:val="clear" w:color="auto" w:fill="auto"/>
            <w:tcMar>
              <w:top w:w="12" w:type="dxa"/>
              <w:left w:w="12" w:type="dxa"/>
              <w:bottom w:w="0" w:type="dxa"/>
              <w:right w:w="12" w:type="dxa"/>
            </w:tcMar>
            <w:vAlign w:val="center"/>
            <w:hideMark/>
          </w:tcPr>
          <w:p w14:paraId="69F3246B" w14:textId="77777777" w:rsidR="00BF3A44" w:rsidRPr="003A7025" w:rsidRDefault="00BF3A44" w:rsidP="00E21564">
            <w:pPr>
              <w:spacing w:line="240" w:lineRule="auto"/>
              <w:jc w:val="center"/>
            </w:pPr>
            <w:r w:rsidRPr="003A7025">
              <w:t>0.61</w:t>
            </w:r>
          </w:p>
        </w:tc>
        <w:tc>
          <w:tcPr>
            <w:tcW w:w="1638" w:type="dxa"/>
            <w:shd w:val="clear" w:color="auto" w:fill="auto"/>
            <w:tcMar>
              <w:top w:w="12" w:type="dxa"/>
              <w:left w:w="12" w:type="dxa"/>
              <w:bottom w:w="0" w:type="dxa"/>
              <w:right w:w="12" w:type="dxa"/>
            </w:tcMar>
            <w:vAlign w:val="center"/>
            <w:hideMark/>
          </w:tcPr>
          <w:p w14:paraId="2FC9198E" w14:textId="77777777" w:rsidR="00BF3A44" w:rsidRPr="003A7025" w:rsidRDefault="00BF3A44" w:rsidP="00E21564">
            <w:pPr>
              <w:spacing w:line="240" w:lineRule="auto"/>
              <w:jc w:val="center"/>
            </w:pPr>
            <w:r w:rsidRPr="003A7025">
              <w:t>0.19</w:t>
            </w:r>
          </w:p>
        </w:tc>
        <w:tc>
          <w:tcPr>
            <w:tcW w:w="1629" w:type="dxa"/>
            <w:shd w:val="clear" w:color="auto" w:fill="auto"/>
            <w:tcMar>
              <w:top w:w="12" w:type="dxa"/>
              <w:left w:w="12" w:type="dxa"/>
              <w:bottom w:w="0" w:type="dxa"/>
              <w:right w:w="12" w:type="dxa"/>
            </w:tcMar>
            <w:vAlign w:val="center"/>
            <w:hideMark/>
          </w:tcPr>
          <w:p w14:paraId="50E619A7" w14:textId="77777777" w:rsidR="00BF3A44" w:rsidRPr="003A7025" w:rsidRDefault="00BF3A44" w:rsidP="00E21564">
            <w:pPr>
              <w:spacing w:line="240" w:lineRule="auto"/>
              <w:jc w:val="center"/>
            </w:pPr>
            <w:r w:rsidRPr="003A7025">
              <w:t>0.97</w:t>
            </w:r>
          </w:p>
        </w:tc>
        <w:tc>
          <w:tcPr>
            <w:tcW w:w="963" w:type="dxa"/>
            <w:shd w:val="clear" w:color="auto" w:fill="auto"/>
            <w:tcMar>
              <w:top w:w="12" w:type="dxa"/>
              <w:left w:w="12" w:type="dxa"/>
              <w:bottom w:w="0" w:type="dxa"/>
              <w:right w:w="12" w:type="dxa"/>
            </w:tcMar>
            <w:vAlign w:val="center"/>
            <w:hideMark/>
          </w:tcPr>
          <w:p w14:paraId="4A9025DE" w14:textId="77777777" w:rsidR="00BF3A44" w:rsidRPr="003A7025" w:rsidRDefault="00BF3A44" w:rsidP="00E21564">
            <w:pPr>
              <w:spacing w:line="240" w:lineRule="auto"/>
              <w:jc w:val="center"/>
            </w:pPr>
            <w:r w:rsidRPr="003A7025">
              <w:t>26.72</w:t>
            </w:r>
          </w:p>
        </w:tc>
        <w:tc>
          <w:tcPr>
            <w:tcW w:w="954" w:type="dxa"/>
            <w:shd w:val="clear" w:color="auto" w:fill="auto"/>
            <w:tcMar>
              <w:top w:w="12" w:type="dxa"/>
              <w:left w:w="12" w:type="dxa"/>
              <w:bottom w:w="0" w:type="dxa"/>
              <w:right w:w="12" w:type="dxa"/>
            </w:tcMar>
            <w:vAlign w:val="center"/>
            <w:hideMark/>
          </w:tcPr>
          <w:p w14:paraId="17098AFF" w14:textId="77777777" w:rsidR="00BF3A44" w:rsidRPr="003A7025" w:rsidRDefault="00BF3A44" w:rsidP="00E21564">
            <w:pPr>
              <w:spacing w:line="240" w:lineRule="auto"/>
              <w:jc w:val="center"/>
            </w:pPr>
            <w:r w:rsidRPr="003A7025">
              <w:t>54.10</w:t>
            </w:r>
          </w:p>
        </w:tc>
        <w:tc>
          <w:tcPr>
            <w:tcW w:w="963" w:type="dxa"/>
            <w:shd w:val="clear" w:color="auto" w:fill="auto"/>
            <w:tcMar>
              <w:top w:w="12" w:type="dxa"/>
              <w:left w:w="12" w:type="dxa"/>
              <w:bottom w:w="0" w:type="dxa"/>
              <w:right w:w="12" w:type="dxa"/>
            </w:tcMar>
            <w:vAlign w:val="center"/>
            <w:hideMark/>
          </w:tcPr>
          <w:p w14:paraId="642607D7" w14:textId="77777777" w:rsidR="00BF3A44" w:rsidRPr="003A7025" w:rsidRDefault="00BF3A44" w:rsidP="00E21564">
            <w:pPr>
              <w:spacing w:line="240" w:lineRule="auto"/>
              <w:jc w:val="center"/>
            </w:pPr>
            <w:r w:rsidRPr="003A7025">
              <w:t>19.18</w:t>
            </w:r>
          </w:p>
        </w:tc>
      </w:tr>
      <w:tr w:rsidR="006B6655" w:rsidRPr="003A7025" w14:paraId="57838675"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1B9AE4E1" w14:textId="77777777" w:rsidR="00BF3A44" w:rsidRPr="003A7025" w:rsidRDefault="00BF3A44" w:rsidP="00427D3C">
            <w:pPr>
              <w:spacing w:line="240" w:lineRule="auto"/>
            </w:pPr>
            <w:r w:rsidRPr="003A7025">
              <w:t>EFMK-24</w:t>
            </w:r>
          </w:p>
        </w:tc>
        <w:tc>
          <w:tcPr>
            <w:tcW w:w="918" w:type="dxa"/>
            <w:shd w:val="clear" w:color="auto" w:fill="auto"/>
            <w:tcMar>
              <w:top w:w="12" w:type="dxa"/>
              <w:left w:w="12" w:type="dxa"/>
              <w:bottom w:w="0" w:type="dxa"/>
              <w:right w:w="12" w:type="dxa"/>
            </w:tcMar>
            <w:vAlign w:val="center"/>
            <w:hideMark/>
          </w:tcPr>
          <w:p w14:paraId="204B449C" w14:textId="77777777" w:rsidR="00BF3A44" w:rsidRPr="003A7025" w:rsidRDefault="00BF3A44" w:rsidP="00E21564">
            <w:pPr>
              <w:spacing w:line="240" w:lineRule="auto"/>
              <w:jc w:val="center"/>
            </w:pPr>
            <w:r w:rsidRPr="003A7025">
              <w:t>0.71</w:t>
            </w:r>
          </w:p>
        </w:tc>
        <w:tc>
          <w:tcPr>
            <w:tcW w:w="909" w:type="dxa"/>
            <w:shd w:val="clear" w:color="auto" w:fill="auto"/>
            <w:tcMar>
              <w:top w:w="12" w:type="dxa"/>
              <w:left w:w="12" w:type="dxa"/>
              <w:bottom w:w="0" w:type="dxa"/>
              <w:right w:w="12" w:type="dxa"/>
            </w:tcMar>
            <w:vAlign w:val="center"/>
            <w:hideMark/>
          </w:tcPr>
          <w:p w14:paraId="0293E958" w14:textId="77777777" w:rsidR="00BF3A44" w:rsidRPr="003A7025" w:rsidRDefault="00BF3A44" w:rsidP="00E21564">
            <w:pPr>
              <w:spacing w:line="240" w:lineRule="auto"/>
              <w:jc w:val="center"/>
            </w:pPr>
            <w:r w:rsidRPr="003A7025">
              <w:t>0.81</w:t>
            </w:r>
          </w:p>
        </w:tc>
        <w:tc>
          <w:tcPr>
            <w:tcW w:w="1233" w:type="dxa"/>
            <w:shd w:val="clear" w:color="auto" w:fill="auto"/>
            <w:tcMar>
              <w:top w:w="12" w:type="dxa"/>
              <w:left w:w="12" w:type="dxa"/>
              <w:bottom w:w="0" w:type="dxa"/>
              <w:right w:w="12" w:type="dxa"/>
            </w:tcMar>
            <w:vAlign w:val="center"/>
            <w:hideMark/>
          </w:tcPr>
          <w:p w14:paraId="7F6B922E" w14:textId="77777777" w:rsidR="00BF3A44" w:rsidRPr="003A7025" w:rsidRDefault="00BF3A44" w:rsidP="00E21564">
            <w:pPr>
              <w:spacing w:line="240" w:lineRule="auto"/>
              <w:jc w:val="center"/>
            </w:pPr>
            <w:r w:rsidRPr="003A7025">
              <w:t>0.42</w:t>
            </w:r>
          </w:p>
        </w:tc>
        <w:tc>
          <w:tcPr>
            <w:tcW w:w="1197" w:type="dxa"/>
            <w:shd w:val="clear" w:color="auto" w:fill="auto"/>
            <w:tcMar>
              <w:top w:w="12" w:type="dxa"/>
              <w:left w:w="12" w:type="dxa"/>
              <w:bottom w:w="0" w:type="dxa"/>
              <w:right w:w="12" w:type="dxa"/>
            </w:tcMar>
            <w:vAlign w:val="center"/>
            <w:hideMark/>
          </w:tcPr>
          <w:p w14:paraId="5CD3FE46" w14:textId="77777777" w:rsidR="00BF3A44" w:rsidRPr="003A7025" w:rsidRDefault="00BF3A44" w:rsidP="00E21564">
            <w:pPr>
              <w:spacing w:line="240" w:lineRule="auto"/>
              <w:jc w:val="center"/>
            </w:pPr>
            <w:r w:rsidRPr="003A7025">
              <w:t>0.63</w:t>
            </w:r>
          </w:p>
        </w:tc>
        <w:tc>
          <w:tcPr>
            <w:tcW w:w="1638" w:type="dxa"/>
            <w:shd w:val="clear" w:color="auto" w:fill="auto"/>
            <w:tcMar>
              <w:top w:w="12" w:type="dxa"/>
              <w:left w:w="12" w:type="dxa"/>
              <w:bottom w:w="0" w:type="dxa"/>
              <w:right w:w="12" w:type="dxa"/>
            </w:tcMar>
            <w:vAlign w:val="center"/>
            <w:hideMark/>
          </w:tcPr>
          <w:p w14:paraId="4BCEB53F" w14:textId="77777777" w:rsidR="00BF3A44" w:rsidRPr="003A7025" w:rsidRDefault="00BF3A44" w:rsidP="00E21564">
            <w:pPr>
              <w:spacing w:line="240" w:lineRule="auto"/>
              <w:jc w:val="center"/>
            </w:pPr>
            <w:r w:rsidRPr="003A7025">
              <w:t>0.18</w:t>
            </w:r>
          </w:p>
        </w:tc>
        <w:tc>
          <w:tcPr>
            <w:tcW w:w="1629" w:type="dxa"/>
            <w:shd w:val="clear" w:color="auto" w:fill="auto"/>
            <w:tcMar>
              <w:top w:w="12" w:type="dxa"/>
              <w:left w:w="12" w:type="dxa"/>
              <w:bottom w:w="0" w:type="dxa"/>
              <w:right w:w="12" w:type="dxa"/>
            </w:tcMar>
            <w:vAlign w:val="center"/>
            <w:hideMark/>
          </w:tcPr>
          <w:p w14:paraId="540C085A" w14:textId="77777777" w:rsidR="00BF3A44" w:rsidRPr="003A7025" w:rsidRDefault="00BF3A44" w:rsidP="00E21564">
            <w:pPr>
              <w:spacing w:line="240" w:lineRule="auto"/>
              <w:jc w:val="center"/>
            </w:pPr>
            <w:r w:rsidRPr="003A7025">
              <w:t>0.96</w:t>
            </w:r>
          </w:p>
        </w:tc>
        <w:tc>
          <w:tcPr>
            <w:tcW w:w="963" w:type="dxa"/>
            <w:shd w:val="clear" w:color="auto" w:fill="auto"/>
            <w:tcMar>
              <w:top w:w="12" w:type="dxa"/>
              <w:left w:w="12" w:type="dxa"/>
              <w:bottom w:w="0" w:type="dxa"/>
              <w:right w:w="12" w:type="dxa"/>
            </w:tcMar>
            <w:vAlign w:val="center"/>
            <w:hideMark/>
          </w:tcPr>
          <w:p w14:paraId="3176AD1C" w14:textId="77777777" w:rsidR="00BF3A44" w:rsidRPr="003A7025" w:rsidRDefault="00BF3A44" w:rsidP="00E21564">
            <w:pPr>
              <w:spacing w:line="240" w:lineRule="auto"/>
              <w:jc w:val="center"/>
            </w:pPr>
            <w:r w:rsidRPr="003A7025">
              <w:t>26.45</w:t>
            </w:r>
          </w:p>
        </w:tc>
        <w:tc>
          <w:tcPr>
            <w:tcW w:w="954" w:type="dxa"/>
            <w:shd w:val="clear" w:color="auto" w:fill="auto"/>
            <w:tcMar>
              <w:top w:w="12" w:type="dxa"/>
              <w:left w:w="12" w:type="dxa"/>
              <w:bottom w:w="0" w:type="dxa"/>
              <w:right w:w="12" w:type="dxa"/>
            </w:tcMar>
            <w:vAlign w:val="center"/>
            <w:hideMark/>
          </w:tcPr>
          <w:p w14:paraId="30DBDBF2" w14:textId="77777777" w:rsidR="00BF3A44" w:rsidRPr="003A7025" w:rsidRDefault="00BF3A44" w:rsidP="00E21564">
            <w:pPr>
              <w:spacing w:line="240" w:lineRule="auto"/>
              <w:jc w:val="center"/>
            </w:pPr>
            <w:r w:rsidRPr="003A7025">
              <w:t>55.46</w:t>
            </w:r>
          </w:p>
        </w:tc>
        <w:tc>
          <w:tcPr>
            <w:tcW w:w="963" w:type="dxa"/>
            <w:shd w:val="clear" w:color="auto" w:fill="auto"/>
            <w:tcMar>
              <w:top w:w="12" w:type="dxa"/>
              <w:left w:w="12" w:type="dxa"/>
              <w:bottom w:w="0" w:type="dxa"/>
              <w:right w:w="12" w:type="dxa"/>
            </w:tcMar>
            <w:vAlign w:val="center"/>
            <w:hideMark/>
          </w:tcPr>
          <w:p w14:paraId="7D91A568" w14:textId="77777777" w:rsidR="00BF3A44" w:rsidRPr="003A7025" w:rsidRDefault="00BF3A44" w:rsidP="00E21564">
            <w:pPr>
              <w:spacing w:line="240" w:lineRule="auto"/>
              <w:jc w:val="center"/>
            </w:pPr>
            <w:r w:rsidRPr="003A7025">
              <w:t>18.09</w:t>
            </w:r>
          </w:p>
        </w:tc>
      </w:tr>
      <w:tr w:rsidR="006B6655" w:rsidRPr="003A7025" w14:paraId="7843E81A"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6BCA241F" w14:textId="77777777" w:rsidR="00BF3A44" w:rsidRPr="003A7025" w:rsidRDefault="00BF3A44" w:rsidP="00427D3C">
            <w:pPr>
              <w:spacing w:line="240" w:lineRule="auto"/>
            </w:pPr>
            <w:r w:rsidRPr="003A7025">
              <w:t>EFMK-25</w:t>
            </w:r>
          </w:p>
        </w:tc>
        <w:tc>
          <w:tcPr>
            <w:tcW w:w="918" w:type="dxa"/>
            <w:shd w:val="clear" w:color="auto" w:fill="auto"/>
            <w:tcMar>
              <w:top w:w="12" w:type="dxa"/>
              <w:left w:w="12" w:type="dxa"/>
              <w:bottom w:w="0" w:type="dxa"/>
              <w:right w:w="12" w:type="dxa"/>
            </w:tcMar>
            <w:vAlign w:val="center"/>
            <w:hideMark/>
          </w:tcPr>
          <w:p w14:paraId="44D8AF80" w14:textId="77777777" w:rsidR="00BF3A44" w:rsidRPr="003A7025" w:rsidRDefault="00BF3A44" w:rsidP="00E21564">
            <w:pPr>
              <w:spacing w:line="240" w:lineRule="auto"/>
              <w:jc w:val="center"/>
            </w:pPr>
            <w:r w:rsidRPr="003A7025">
              <w:t>0.72</w:t>
            </w:r>
          </w:p>
        </w:tc>
        <w:tc>
          <w:tcPr>
            <w:tcW w:w="909" w:type="dxa"/>
            <w:shd w:val="clear" w:color="auto" w:fill="auto"/>
            <w:tcMar>
              <w:top w:w="12" w:type="dxa"/>
              <w:left w:w="12" w:type="dxa"/>
              <w:bottom w:w="0" w:type="dxa"/>
              <w:right w:w="12" w:type="dxa"/>
            </w:tcMar>
            <w:vAlign w:val="center"/>
            <w:hideMark/>
          </w:tcPr>
          <w:p w14:paraId="47D18D41" w14:textId="77777777" w:rsidR="00BF3A44" w:rsidRPr="003A7025" w:rsidRDefault="00BF3A44" w:rsidP="00E21564">
            <w:pPr>
              <w:spacing w:line="240" w:lineRule="auto"/>
              <w:jc w:val="center"/>
            </w:pPr>
            <w:r w:rsidRPr="003A7025">
              <w:t>0.84</w:t>
            </w:r>
          </w:p>
        </w:tc>
        <w:tc>
          <w:tcPr>
            <w:tcW w:w="1233" w:type="dxa"/>
            <w:shd w:val="clear" w:color="auto" w:fill="auto"/>
            <w:tcMar>
              <w:top w:w="12" w:type="dxa"/>
              <w:left w:w="12" w:type="dxa"/>
              <w:bottom w:w="0" w:type="dxa"/>
              <w:right w:w="12" w:type="dxa"/>
            </w:tcMar>
            <w:vAlign w:val="center"/>
            <w:hideMark/>
          </w:tcPr>
          <w:p w14:paraId="4D24C297" w14:textId="77777777" w:rsidR="00BF3A44" w:rsidRPr="003A7025" w:rsidRDefault="00BF3A44" w:rsidP="00E21564">
            <w:pPr>
              <w:spacing w:line="240" w:lineRule="auto"/>
              <w:jc w:val="center"/>
            </w:pPr>
            <w:r w:rsidRPr="003A7025">
              <w:t>0.44</w:t>
            </w:r>
          </w:p>
        </w:tc>
        <w:tc>
          <w:tcPr>
            <w:tcW w:w="1197" w:type="dxa"/>
            <w:shd w:val="clear" w:color="auto" w:fill="auto"/>
            <w:tcMar>
              <w:top w:w="12" w:type="dxa"/>
              <w:left w:w="12" w:type="dxa"/>
              <w:bottom w:w="0" w:type="dxa"/>
              <w:right w:w="12" w:type="dxa"/>
            </w:tcMar>
            <w:vAlign w:val="center"/>
            <w:hideMark/>
          </w:tcPr>
          <w:p w14:paraId="1649FBBE" w14:textId="77777777" w:rsidR="00BF3A44" w:rsidRPr="003A7025" w:rsidRDefault="00BF3A44" w:rsidP="00E21564">
            <w:pPr>
              <w:spacing w:line="240" w:lineRule="auto"/>
              <w:jc w:val="center"/>
            </w:pPr>
            <w:r w:rsidRPr="003A7025">
              <w:t>0.66</w:t>
            </w:r>
          </w:p>
        </w:tc>
        <w:tc>
          <w:tcPr>
            <w:tcW w:w="1638" w:type="dxa"/>
            <w:shd w:val="clear" w:color="auto" w:fill="auto"/>
            <w:tcMar>
              <w:top w:w="12" w:type="dxa"/>
              <w:left w:w="12" w:type="dxa"/>
              <w:bottom w:w="0" w:type="dxa"/>
              <w:right w:w="12" w:type="dxa"/>
            </w:tcMar>
            <w:vAlign w:val="center"/>
            <w:hideMark/>
          </w:tcPr>
          <w:p w14:paraId="2F4B562E" w14:textId="77777777" w:rsidR="00BF3A44" w:rsidRPr="003A7025" w:rsidRDefault="00BF3A44" w:rsidP="00E21564">
            <w:pPr>
              <w:spacing w:line="240" w:lineRule="auto"/>
              <w:jc w:val="center"/>
            </w:pPr>
            <w:r w:rsidRPr="003A7025">
              <w:t>0.19</w:t>
            </w:r>
          </w:p>
        </w:tc>
        <w:tc>
          <w:tcPr>
            <w:tcW w:w="1629" w:type="dxa"/>
            <w:shd w:val="clear" w:color="auto" w:fill="auto"/>
            <w:tcMar>
              <w:top w:w="12" w:type="dxa"/>
              <w:left w:w="12" w:type="dxa"/>
              <w:bottom w:w="0" w:type="dxa"/>
              <w:right w:w="12" w:type="dxa"/>
            </w:tcMar>
            <w:vAlign w:val="center"/>
            <w:hideMark/>
          </w:tcPr>
          <w:p w14:paraId="7835F85A" w14:textId="77777777" w:rsidR="00BF3A44" w:rsidRPr="003A7025" w:rsidRDefault="00BF3A44" w:rsidP="00E21564">
            <w:pPr>
              <w:spacing w:line="240" w:lineRule="auto"/>
              <w:jc w:val="center"/>
            </w:pPr>
            <w:r w:rsidRPr="003A7025">
              <w:t>0.97</w:t>
            </w:r>
          </w:p>
        </w:tc>
        <w:tc>
          <w:tcPr>
            <w:tcW w:w="963" w:type="dxa"/>
            <w:shd w:val="clear" w:color="auto" w:fill="auto"/>
            <w:tcMar>
              <w:top w:w="12" w:type="dxa"/>
              <w:left w:w="12" w:type="dxa"/>
              <w:bottom w:w="0" w:type="dxa"/>
              <w:right w:w="12" w:type="dxa"/>
            </w:tcMar>
            <w:vAlign w:val="center"/>
            <w:hideMark/>
          </w:tcPr>
          <w:p w14:paraId="681486BD" w14:textId="77777777" w:rsidR="00BF3A44" w:rsidRPr="003A7025" w:rsidRDefault="00BF3A44" w:rsidP="00E21564">
            <w:pPr>
              <w:spacing w:line="240" w:lineRule="auto"/>
              <w:jc w:val="center"/>
            </w:pPr>
            <w:r w:rsidRPr="003A7025">
              <w:t>26.57</w:t>
            </w:r>
          </w:p>
        </w:tc>
        <w:tc>
          <w:tcPr>
            <w:tcW w:w="954" w:type="dxa"/>
            <w:shd w:val="clear" w:color="auto" w:fill="auto"/>
            <w:tcMar>
              <w:top w:w="12" w:type="dxa"/>
              <w:left w:w="12" w:type="dxa"/>
              <w:bottom w:w="0" w:type="dxa"/>
              <w:right w:w="12" w:type="dxa"/>
            </w:tcMar>
            <w:vAlign w:val="center"/>
            <w:hideMark/>
          </w:tcPr>
          <w:p w14:paraId="7681EFED" w14:textId="77777777" w:rsidR="00BF3A44" w:rsidRPr="003A7025" w:rsidRDefault="00BF3A44" w:rsidP="00E21564">
            <w:pPr>
              <w:spacing w:line="240" w:lineRule="auto"/>
              <w:jc w:val="center"/>
            </w:pPr>
            <w:r w:rsidRPr="003A7025">
              <w:t>53.63</w:t>
            </w:r>
          </w:p>
        </w:tc>
        <w:tc>
          <w:tcPr>
            <w:tcW w:w="963" w:type="dxa"/>
            <w:shd w:val="clear" w:color="auto" w:fill="auto"/>
            <w:tcMar>
              <w:top w:w="12" w:type="dxa"/>
              <w:left w:w="12" w:type="dxa"/>
              <w:bottom w:w="0" w:type="dxa"/>
              <w:right w:w="12" w:type="dxa"/>
            </w:tcMar>
            <w:vAlign w:val="center"/>
            <w:hideMark/>
          </w:tcPr>
          <w:p w14:paraId="71DE4D2F" w14:textId="77777777" w:rsidR="00BF3A44" w:rsidRPr="003A7025" w:rsidRDefault="00BF3A44" w:rsidP="00E21564">
            <w:pPr>
              <w:spacing w:line="240" w:lineRule="auto"/>
              <w:jc w:val="center"/>
            </w:pPr>
            <w:r w:rsidRPr="003A7025">
              <w:t>19.80</w:t>
            </w:r>
          </w:p>
        </w:tc>
      </w:tr>
      <w:tr w:rsidR="006B6655" w:rsidRPr="003A7025" w14:paraId="2D3F7057"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602C1A2A" w14:textId="734EDF83" w:rsidR="00BF3A44" w:rsidRPr="003A7025" w:rsidRDefault="003558B8" w:rsidP="00427D3C">
            <w:pPr>
              <w:spacing w:line="240" w:lineRule="auto"/>
            </w:pPr>
            <w:r>
              <w:rPr>
                <w:noProof/>
                <w:lang w:bidi="ar-SA"/>
              </w:rPr>
              <mc:AlternateContent>
                <mc:Choice Requires="wps">
                  <w:drawing>
                    <wp:anchor distT="0" distB="0" distL="114300" distR="114300" simplePos="0" relativeHeight="253370880" behindDoc="0" locked="0" layoutInCell="1" allowOverlap="1" wp14:anchorId="6F271C57" wp14:editId="32A250F6">
                      <wp:simplePos x="0" y="0"/>
                      <wp:positionH relativeFrom="column">
                        <wp:posOffset>-886460</wp:posOffset>
                      </wp:positionH>
                      <wp:positionV relativeFrom="paragraph">
                        <wp:posOffset>59690</wp:posOffset>
                      </wp:positionV>
                      <wp:extent cx="399415" cy="345440"/>
                      <wp:effectExtent l="1588" t="0" r="8572" b="0"/>
                      <wp:wrapNone/>
                      <wp:docPr id="314" name="Text Box 314"/>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D04053" w14:textId="5B763D72" w:rsidR="008F50CC" w:rsidRPr="0027556D" w:rsidRDefault="008F50CC" w:rsidP="003558B8">
                                  <w:pPr>
                                    <w:rPr>
                                      <w:sz w:val="22"/>
                                    </w:rPr>
                                  </w:pPr>
                                  <w:r>
                                    <w:rPr>
                                      <w:sz w:val="22"/>
                                    </w:rPr>
                                    <w:t>219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71C57" id="Text Box 314" o:spid="_x0000_s1101" type="#_x0000_t202" style="position:absolute;margin-left:-69.8pt;margin-top:4.7pt;width:31.45pt;height:27.2pt;rotation:90;z-index:253370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TI5vgIAAMM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" filled="f" stroked="f" strokeweight=".5pt">
                      <v:textbox>
                        <w:txbxContent>
                          <w:p w14:paraId="0ED04053" w14:textId="5B763D72" w:rsidR="008F50CC" w:rsidRPr="0027556D" w:rsidRDefault="008F50CC" w:rsidP="003558B8">
                            <w:pPr>
                              <w:rPr>
                                <w:sz w:val="22"/>
                              </w:rPr>
                            </w:pPr>
                            <w:r>
                              <w:rPr>
                                <w:sz w:val="22"/>
                              </w:rPr>
                              <w:t>219</w:t>
                            </w:r>
                          </w:p>
                        </w:txbxContent>
                      </v:textbox>
                    </v:shape>
                  </w:pict>
                </mc:Fallback>
              </mc:AlternateContent>
            </w:r>
            <w:r w:rsidR="00BF3A44" w:rsidRPr="003A7025">
              <w:t>EFMK-26</w:t>
            </w:r>
          </w:p>
        </w:tc>
        <w:tc>
          <w:tcPr>
            <w:tcW w:w="918" w:type="dxa"/>
            <w:shd w:val="clear" w:color="auto" w:fill="auto"/>
            <w:tcMar>
              <w:top w:w="12" w:type="dxa"/>
              <w:left w:w="12" w:type="dxa"/>
              <w:bottom w:w="0" w:type="dxa"/>
              <w:right w:w="12" w:type="dxa"/>
            </w:tcMar>
            <w:vAlign w:val="center"/>
            <w:hideMark/>
          </w:tcPr>
          <w:p w14:paraId="16F4ACAE" w14:textId="77777777" w:rsidR="00BF3A44" w:rsidRPr="003A7025" w:rsidRDefault="00BF3A44" w:rsidP="00E21564">
            <w:pPr>
              <w:spacing w:line="240" w:lineRule="auto"/>
              <w:jc w:val="center"/>
            </w:pPr>
            <w:r w:rsidRPr="003A7025">
              <w:t>0.73</w:t>
            </w:r>
          </w:p>
        </w:tc>
        <w:tc>
          <w:tcPr>
            <w:tcW w:w="909" w:type="dxa"/>
            <w:shd w:val="clear" w:color="auto" w:fill="auto"/>
            <w:tcMar>
              <w:top w:w="12" w:type="dxa"/>
              <w:left w:w="12" w:type="dxa"/>
              <w:bottom w:w="0" w:type="dxa"/>
              <w:right w:w="12" w:type="dxa"/>
            </w:tcMar>
            <w:vAlign w:val="center"/>
            <w:hideMark/>
          </w:tcPr>
          <w:p w14:paraId="43914682" w14:textId="77777777" w:rsidR="00BF3A44" w:rsidRPr="003A7025" w:rsidRDefault="00BF3A44" w:rsidP="00E21564">
            <w:pPr>
              <w:spacing w:line="240" w:lineRule="auto"/>
              <w:jc w:val="center"/>
            </w:pPr>
            <w:r w:rsidRPr="003A7025">
              <w:t>0.84</w:t>
            </w:r>
          </w:p>
        </w:tc>
        <w:tc>
          <w:tcPr>
            <w:tcW w:w="1233" w:type="dxa"/>
            <w:shd w:val="clear" w:color="auto" w:fill="auto"/>
            <w:tcMar>
              <w:top w:w="12" w:type="dxa"/>
              <w:left w:w="12" w:type="dxa"/>
              <w:bottom w:w="0" w:type="dxa"/>
              <w:right w:w="12" w:type="dxa"/>
            </w:tcMar>
            <w:vAlign w:val="center"/>
            <w:hideMark/>
          </w:tcPr>
          <w:p w14:paraId="374AC504" w14:textId="77777777" w:rsidR="00BF3A44" w:rsidRPr="003A7025" w:rsidRDefault="00BF3A44" w:rsidP="00E21564">
            <w:pPr>
              <w:spacing w:line="240" w:lineRule="auto"/>
              <w:jc w:val="center"/>
            </w:pPr>
            <w:r w:rsidRPr="003A7025">
              <w:t>0.49</w:t>
            </w:r>
          </w:p>
        </w:tc>
        <w:tc>
          <w:tcPr>
            <w:tcW w:w="1197" w:type="dxa"/>
            <w:shd w:val="clear" w:color="auto" w:fill="auto"/>
            <w:tcMar>
              <w:top w:w="12" w:type="dxa"/>
              <w:left w:w="12" w:type="dxa"/>
              <w:bottom w:w="0" w:type="dxa"/>
              <w:right w:w="12" w:type="dxa"/>
            </w:tcMar>
            <w:vAlign w:val="center"/>
            <w:hideMark/>
          </w:tcPr>
          <w:p w14:paraId="4A74F17C" w14:textId="77777777" w:rsidR="00BF3A44" w:rsidRPr="003A7025" w:rsidRDefault="00BF3A44" w:rsidP="00E21564">
            <w:pPr>
              <w:spacing w:line="240" w:lineRule="auto"/>
              <w:jc w:val="center"/>
            </w:pPr>
            <w:r w:rsidRPr="003A7025">
              <w:t>0.69</w:t>
            </w:r>
          </w:p>
        </w:tc>
        <w:tc>
          <w:tcPr>
            <w:tcW w:w="1638" w:type="dxa"/>
            <w:shd w:val="clear" w:color="auto" w:fill="auto"/>
            <w:tcMar>
              <w:top w:w="12" w:type="dxa"/>
              <w:left w:w="12" w:type="dxa"/>
              <w:bottom w:w="0" w:type="dxa"/>
              <w:right w:w="12" w:type="dxa"/>
            </w:tcMar>
            <w:vAlign w:val="center"/>
            <w:hideMark/>
          </w:tcPr>
          <w:p w14:paraId="03610362" w14:textId="77777777" w:rsidR="00BF3A44" w:rsidRPr="003A7025" w:rsidRDefault="00BF3A44" w:rsidP="00E21564">
            <w:pPr>
              <w:spacing w:line="240" w:lineRule="auto"/>
              <w:jc w:val="center"/>
            </w:pPr>
            <w:r w:rsidRPr="003A7025">
              <w:t>0.19</w:t>
            </w:r>
          </w:p>
        </w:tc>
        <w:tc>
          <w:tcPr>
            <w:tcW w:w="1629" w:type="dxa"/>
            <w:shd w:val="clear" w:color="auto" w:fill="auto"/>
            <w:tcMar>
              <w:top w:w="12" w:type="dxa"/>
              <w:left w:w="12" w:type="dxa"/>
              <w:bottom w:w="0" w:type="dxa"/>
              <w:right w:w="12" w:type="dxa"/>
            </w:tcMar>
            <w:vAlign w:val="center"/>
            <w:hideMark/>
          </w:tcPr>
          <w:p w14:paraId="3BCB7834" w14:textId="77777777" w:rsidR="00BF3A44" w:rsidRPr="003A7025" w:rsidRDefault="00BF3A44" w:rsidP="00E21564">
            <w:pPr>
              <w:spacing w:line="240" w:lineRule="auto"/>
              <w:jc w:val="center"/>
            </w:pPr>
            <w:r w:rsidRPr="003A7025">
              <w:t>0.98</w:t>
            </w:r>
          </w:p>
        </w:tc>
        <w:tc>
          <w:tcPr>
            <w:tcW w:w="963" w:type="dxa"/>
            <w:shd w:val="clear" w:color="auto" w:fill="auto"/>
            <w:tcMar>
              <w:top w:w="12" w:type="dxa"/>
              <w:left w:w="12" w:type="dxa"/>
              <w:bottom w:w="0" w:type="dxa"/>
              <w:right w:w="12" w:type="dxa"/>
            </w:tcMar>
            <w:vAlign w:val="center"/>
            <w:hideMark/>
          </w:tcPr>
          <w:p w14:paraId="348E68EC" w14:textId="77777777" w:rsidR="00BF3A44" w:rsidRPr="003A7025" w:rsidRDefault="00BF3A44" w:rsidP="00E21564">
            <w:pPr>
              <w:spacing w:line="240" w:lineRule="auto"/>
              <w:jc w:val="center"/>
            </w:pPr>
            <w:r w:rsidRPr="003A7025">
              <w:t>29.02</w:t>
            </w:r>
          </w:p>
        </w:tc>
        <w:tc>
          <w:tcPr>
            <w:tcW w:w="954" w:type="dxa"/>
            <w:shd w:val="clear" w:color="auto" w:fill="auto"/>
            <w:tcMar>
              <w:top w:w="12" w:type="dxa"/>
              <w:left w:w="12" w:type="dxa"/>
              <w:bottom w:w="0" w:type="dxa"/>
              <w:right w:w="12" w:type="dxa"/>
            </w:tcMar>
            <w:vAlign w:val="center"/>
            <w:hideMark/>
          </w:tcPr>
          <w:p w14:paraId="565BFCCD" w14:textId="77777777" w:rsidR="00BF3A44" w:rsidRPr="003A7025" w:rsidRDefault="00BF3A44" w:rsidP="00E21564">
            <w:pPr>
              <w:spacing w:line="240" w:lineRule="auto"/>
              <w:jc w:val="center"/>
            </w:pPr>
            <w:r w:rsidRPr="003A7025">
              <w:t>54.04</w:t>
            </w:r>
          </w:p>
        </w:tc>
        <w:tc>
          <w:tcPr>
            <w:tcW w:w="963" w:type="dxa"/>
            <w:shd w:val="clear" w:color="auto" w:fill="auto"/>
            <w:tcMar>
              <w:top w:w="12" w:type="dxa"/>
              <w:left w:w="12" w:type="dxa"/>
              <w:bottom w:w="0" w:type="dxa"/>
              <w:right w:w="12" w:type="dxa"/>
            </w:tcMar>
            <w:vAlign w:val="center"/>
            <w:hideMark/>
          </w:tcPr>
          <w:p w14:paraId="21FE20DD" w14:textId="77777777" w:rsidR="00BF3A44" w:rsidRPr="003A7025" w:rsidRDefault="00BF3A44" w:rsidP="00E21564">
            <w:pPr>
              <w:spacing w:line="240" w:lineRule="auto"/>
              <w:jc w:val="center"/>
            </w:pPr>
            <w:r w:rsidRPr="003A7025">
              <w:t>16.94</w:t>
            </w:r>
          </w:p>
        </w:tc>
      </w:tr>
    </w:tbl>
    <w:p w14:paraId="6A251590" w14:textId="73CF5077" w:rsidR="00BE0649" w:rsidRDefault="00BE0649" w:rsidP="00B766F8">
      <w:pPr>
        <w:rPr>
          <w:i/>
        </w:rPr>
      </w:pPr>
      <w:bookmarkStart w:id="277" w:name="_Toc385286473"/>
    </w:p>
    <w:p w14:paraId="08BC9CE0" w14:textId="77777777" w:rsidR="00BE0649" w:rsidRDefault="00BE0649" w:rsidP="00B766F8">
      <w:pPr>
        <w:rPr>
          <w:i/>
        </w:rPr>
      </w:pPr>
    </w:p>
    <w:p w14:paraId="46DAF20D" w14:textId="77777777" w:rsidR="00BE0649" w:rsidRDefault="00BE0649" w:rsidP="00B766F8">
      <w:pPr>
        <w:rPr>
          <w:i/>
        </w:rPr>
      </w:pPr>
    </w:p>
    <w:p w14:paraId="5884AACC" w14:textId="77777777" w:rsidR="00BE0649" w:rsidRDefault="00BE0649" w:rsidP="00B766F8">
      <w:pPr>
        <w:rPr>
          <w:i/>
        </w:rPr>
      </w:pPr>
    </w:p>
    <w:p w14:paraId="74993849" w14:textId="77777777" w:rsidR="00BE0649" w:rsidRDefault="00BE0649" w:rsidP="00B766F8">
      <w:pPr>
        <w:rPr>
          <w:i/>
        </w:rPr>
      </w:pPr>
    </w:p>
    <w:p w14:paraId="3511431A" w14:textId="62902CF8" w:rsidR="00BE0649" w:rsidRDefault="00BE0649" w:rsidP="00B766F8">
      <w:pPr>
        <w:rPr>
          <w:i/>
        </w:rPr>
      </w:pPr>
    </w:p>
    <w:p w14:paraId="72481C93" w14:textId="77777777" w:rsidR="00BE0649" w:rsidRDefault="00BE0649" w:rsidP="00B766F8">
      <w:pPr>
        <w:rPr>
          <w:i/>
        </w:rPr>
      </w:pPr>
    </w:p>
    <w:p w14:paraId="537D3554" w14:textId="385E3AB3" w:rsidR="00BE0649" w:rsidRDefault="007324B4" w:rsidP="00B766F8">
      <w:pPr>
        <w:rPr>
          <w:i/>
        </w:rPr>
      </w:pPr>
      <w:r>
        <w:rPr>
          <w:i/>
          <w:noProof/>
          <w:lang w:bidi="ar-SA"/>
        </w:rPr>
        <mc:AlternateContent>
          <mc:Choice Requires="wps">
            <w:drawing>
              <wp:anchor distT="0" distB="0" distL="114300" distR="114300" simplePos="0" relativeHeight="251644416" behindDoc="0" locked="0" layoutInCell="1" allowOverlap="1" wp14:anchorId="11FEB43B" wp14:editId="1808BC6B">
                <wp:simplePos x="0" y="0"/>
                <wp:positionH relativeFrom="column">
                  <wp:posOffset>3886200</wp:posOffset>
                </wp:positionH>
                <wp:positionV relativeFrom="paragraph">
                  <wp:posOffset>363220</wp:posOffset>
                </wp:positionV>
                <wp:extent cx="571500" cy="228600"/>
                <wp:effectExtent l="0" t="0" r="12700" b="0"/>
                <wp:wrapThrough wrapText="bothSides">
                  <wp:wrapPolygon edited="0">
                    <wp:start x="0" y="0"/>
                    <wp:lineTo x="0" y="19200"/>
                    <wp:lineTo x="21120" y="19200"/>
                    <wp:lineTo x="21120" y="0"/>
                    <wp:lineTo x="0" y="0"/>
                  </wp:wrapPolygon>
                </wp:wrapThrough>
                <wp:docPr id="252" name="Rectangle 252"/>
                <wp:cNvGraphicFramePr/>
                <a:graphic xmlns:a="http://schemas.openxmlformats.org/drawingml/2006/main">
                  <a:graphicData uri="http://schemas.microsoft.com/office/word/2010/wordprocessingShape">
                    <wps:wsp>
                      <wps:cNvSpPr/>
                      <wps:spPr>
                        <a:xfrm>
                          <a:off x="0" y="0"/>
                          <a:ext cx="5715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A05EF6" id="Rectangle 252" o:spid="_x0000_s1026" style="position:absolute;margin-left:306pt;margin-top:28.6pt;width:45pt;height:18pt;z-index:251644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" fillcolor="white [3212]" stroked="f">
                <w10:wrap type="through"/>
              </v:rect>
            </w:pict>
          </mc:Fallback>
        </mc:AlternateContent>
      </w:r>
    </w:p>
    <w:p w14:paraId="23E3EA32" w14:textId="77777777" w:rsidR="00BE0649" w:rsidRPr="00D079D2" w:rsidRDefault="00BE0649" w:rsidP="00BE0649">
      <w:pPr>
        <w:ind w:firstLine="1440"/>
        <w:rPr>
          <w:i/>
        </w:rPr>
      </w:pPr>
      <w:r w:rsidRPr="00D079D2">
        <w:rPr>
          <w:i/>
        </w:rPr>
        <w:lastRenderedPageBreak/>
        <w:t>Fasken “A” #1 core</w:t>
      </w:r>
      <w:bookmarkEnd w:id="277"/>
    </w:p>
    <w:tbl>
      <w:tblPr>
        <w:tblW w:w="11520"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1116"/>
        <w:gridCol w:w="918"/>
        <w:gridCol w:w="909"/>
        <w:gridCol w:w="1233"/>
        <w:gridCol w:w="1197"/>
        <w:gridCol w:w="1647"/>
        <w:gridCol w:w="1620"/>
        <w:gridCol w:w="990"/>
        <w:gridCol w:w="927"/>
        <w:gridCol w:w="963"/>
      </w:tblGrid>
      <w:tr w:rsidR="00BE0649" w:rsidRPr="00E651AF" w14:paraId="3CC76504" w14:textId="77777777" w:rsidTr="00BE0649">
        <w:trPr>
          <w:trHeight w:val="345"/>
          <w:jc w:val="center"/>
        </w:trPr>
        <w:tc>
          <w:tcPr>
            <w:tcW w:w="111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99C574D" w14:textId="77777777" w:rsidR="00BE0649" w:rsidRPr="00E651AF" w:rsidRDefault="00BE0649" w:rsidP="00BE0649">
            <w:pPr>
              <w:spacing w:line="240" w:lineRule="auto"/>
              <w:jc w:val="center"/>
            </w:pPr>
            <w:r w:rsidRPr="00E651AF">
              <w:rPr>
                <w:b/>
                <w:bCs/>
              </w:rPr>
              <w:t>Sample</w:t>
            </w:r>
          </w:p>
        </w:tc>
        <w:tc>
          <w:tcPr>
            <w:tcW w:w="918"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DCE2EB0" w14:textId="77777777" w:rsidR="00BE0649" w:rsidRPr="00E651AF" w:rsidRDefault="00BE0649" w:rsidP="00BE0649">
            <w:pPr>
              <w:spacing w:line="240" w:lineRule="auto"/>
              <w:jc w:val="center"/>
            </w:pPr>
            <w:r w:rsidRPr="00E651AF">
              <w:rPr>
                <w:b/>
                <w:bCs/>
              </w:rPr>
              <w:t>MPI 1</w:t>
            </w:r>
          </w:p>
        </w:tc>
        <w:tc>
          <w:tcPr>
            <w:tcW w:w="909"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69E210BE" w14:textId="77777777" w:rsidR="00BE0649" w:rsidRPr="00E651AF" w:rsidRDefault="00BE0649" w:rsidP="00BE0649">
            <w:pPr>
              <w:spacing w:line="240" w:lineRule="auto"/>
              <w:jc w:val="center"/>
            </w:pPr>
            <w:r w:rsidRPr="00E651AF">
              <w:rPr>
                <w:b/>
                <w:bCs/>
              </w:rPr>
              <w:t>MPI 2</w:t>
            </w:r>
          </w:p>
        </w:tc>
        <w:tc>
          <w:tcPr>
            <w:tcW w:w="123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0A93E23" w14:textId="77777777" w:rsidR="00BE0649" w:rsidRDefault="00BE0649" w:rsidP="00BE0649">
            <w:pPr>
              <w:spacing w:line="240" w:lineRule="auto"/>
              <w:jc w:val="center"/>
              <w:rPr>
                <w:b/>
                <w:bCs/>
              </w:rPr>
            </w:pPr>
            <w:r w:rsidRPr="00E651AF">
              <w:rPr>
                <w:b/>
                <w:bCs/>
              </w:rPr>
              <w:t>MA(I)/</w:t>
            </w:r>
          </w:p>
          <w:p w14:paraId="17C19AE3" w14:textId="77777777" w:rsidR="00BE0649" w:rsidRPr="00E651AF" w:rsidRDefault="00BE0649" w:rsidP="00BE0649">
            <w:pPr>
              <w:spacing w:line="240" w:lineRule="auto"/>
              <w:jc w:val="center"/>
            </w:pPr>
            <w:r>
              <w:rPr>
                <w:b/>
                <w:bCs/>
              </w:rPr>
              <w:t>MA</w:t>
            </w:r>
            <w:r w:rsidRPr="00E651AF">
              <w:rPr>
                <w:b/>
                <w:bCs/>
              </w:rPr>
              <w:t>(I+II)</w:t>
            </w:r>
          </w:p>
        </w:tc>
        <w:tc>
          <w:tcPr>
            <w:tcW w:w="119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95FA597" w14:textId="77777777" w:rsidR="00BE0649" w:rsidRDefault="00BE0649" w:rsidP="00BE0649">
            <w:pPr>
              <w:spacing w:line="240" w:lineRule="auto"/>
              <w:jc w:val="center"/>
              <w:rPr>
                <w:b/>
                <w:bCs/>
              </w:rPr>
            </w:pPr>
            <w:r w:rsidRPr="00E651AF">
              <w:rPr>
                <w:b/>
                <w:bCs/>
              </w:rPr>
              <w:t>TA(I)/</w:t>
            </w:r>
          </w:p>
          <w:p w14:paraId="65609BB9" w14:textId="77777777" w:rsidR="00BE0649" w:rsidRPr="00E651AF" w:rsidRDefault="00BE0649" w:rsidP="00BE0649">
            <w:pPr>
              <w:spacing w:line="240" w:lineRule="auto"/>
              <w:jc w:val="center"/>
            </w:pPr>
            <w:r w:rsidRPr="00E651AF">
              <w:rPr>
                <w:b/>
                <w:bCs/>
              </w:rPr>
              <w:t>TA(I+II)</w:t>
            </w:r>
          </w:p>
        </w:tc>
        <w:tc>
          <w:tcPr>
            <w:tcW w:w="164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642EA70" w14:textId="77777777" w:rsidR="00BE0649" w:rsidRPr="00E651AF" w:rsidRDefault="00BE0649" w:rsidP="00BE0649">
            <w:pPr>
              <w:spacing w:line="240" w:lineRule="auto"/>
              <w:jc w:val="center"/>
            </w:pPr>
            <w:r w:rsidRPr="00E651AF">
              <w:rPr>
                <w:b/>
                <w:bCs/>
              </w:rPr>
              <w:t>C</w:t>
            </w:r>
            <w:r w:rsidRPr="00E651AF">
              <w:rPr>
                <w:b/>
                <w:bCs/>
                <w:vertAlign w:val="subscript"/>
              </w:rPr>
              <w:t>26</w:t>
            </w:r>
            <w:r w:rsidRPr="00E651AF">
              <w:rPr>
                <w:b/>
                <w:bCs/>
              </w:rPr>
              <w:t xml:space="preserve"> TA (20S/20S+20R)</w:t>
            </w:r>
          </w:p>
        </w:tc>
        <w:tc>
          <w:tcPr>
            <w:tcW w:w="162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028A98D" w14:textId="77777777" w:rsidR="00BE0649" w:rsidRDefault="00BE0649" w:rsidP="00BE0649">
            <w:pPr>
              <w:spacing w:line="240" w:lineRule="auto"/>
              <w:jc w:val="center"/>
              <w:rPr>
                <w:b/>
                <w:bCs/>
              </w:rPr>
            </w:pPr>
            <w:r w:rsidRPr="00E651AF">
              <w:rPr>
                <w:b/>
                <w:bCs/>
              </w:rPr>
              <w:t>TA28/</w:t>
            </w:r>
          </w:p>
          <w:p w14:paraId="02FD380E" w14:textId="77777777" w:rsidR="00BE0649" w:rsidRPr="00E651AF" w:rsidRDefault="00BE0649" w:rsidP="00BE0649">
            <w:pPr>
              <w:spacing w:line="240" w:lineRule="auto"/>
              <w:jc w:val="center"/>
            </w:pPr>
            <w:r w:rsidRPr="00E651AF">
              <w:rPr>
                <w:b/>
                <w:bCs/>
              </w:rPr>
              <w:t>(MA29+TA28)</w:t>
            </w:r>
          </w:p>
        </w:tc>
        <w:tc>
          <w:tcPr>
            <w:tcW w:w="99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75C1C8B" w14:textId="77777777" w:rsidR="00BE0649" w:rsidRPr="00E651AF" w:rsidRDefault="00BE0649" w:rsidP="00BE0649">
            <w:pPr>
              <w:spacing w:line="240" w:lineRule="auto"/>
              <w:jc w:val="center"/>
            </w:pPr>
            <w:r w:rsidRPr="00E651AF">
              <w:rPr>
                <w:b/>
                <w:bCs/>
              </w:rPr>
              <w:t>%C</w:t>
            </w:r>
            <w:r w:rsidRPr="00E651AF">
              <w:rPr>
                <w:b/>
                <w:bCs/>
                <w:vertAlign w:val="subscript"/>
              </w:rPr>
              <w:t>27</w:t>
            </w:r>
            <w:r w:rsidRPr="00E651AF">
              <w:rPr>
                <w:b/>
                <w:bCs/>
              </w:rPr>
              <w:t xml:space="preserve"> MAS</w:t>
            </w:r>
          </w:p>
        </w:tc>
        <w:tc>
          <w:tcPr>
            <w:tcW w:w="92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33BFE7D3" w14:textId="77777777" w:rsidR="00BE0649" w:rsidRPr="00E651AF" w:rsidRDefault="00BE0649" w:rsidP="00BE0649">
            <w:pPr>
              <w:spacing w:line="240" w:lineRule="auto"/>
              <w:jc w:val="center"/>
            </w:pPr>
            <w:r w:rsidRPr="00E651AF">
              <w:rPr>
                <w:b/>
                <w:bCs/>
              </w:rPr>
              <w:t>%C</w:t>
            </w:r>
            <w:r w:rsidRPr="00E651AF">
              <w:rPr>
                <w:b/>
                <w:bCs/>
                <w:vertAlign w:val="subscript"/>
              </w:rPr>
              <w:t>28</w:t>
            </w:r>
            <w:r w:rsidRPr="00E651AF">
              <w:rPr>
                <w:b/>
                <w:bCs/>
              </w:rPr>
              <w:t xml:space="preserve"> MAS</w:t>
            </w:r>
          </w:p>
        </w:tc>
        <w:tc>
          <w:tcPr>
            <w:tcW w:w="96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642D66A3" w14:textId="77777777" w:rsidR="00BE0649" w:rsidRPr="00E651AF" w:rsidRDefault="00BE0649" w:rsidP="00BE0649">
            <w:pPr>
              <w:spacing w:line="240" w:lineRule="auto"/>
              <w:jc w:val="center"/>
            </w:pPr>
            <w:r w:rsidRPr="00E651AF">
              <w:rPr>
                <w:b/>
                <w:bCs/>
              </w:rPr>
              <w:t>%C</w:t>
            </w:r>
            <w:r w:rsidRPr="00E651AF">
              <w:rPr>
                <w:b/>
                <w:bCs/>
                <w:vertAlign w:val="subscript"/>
              </w:rPr>
              <w:t>29</w:t>
            </w:r>
            <w:r w:rsidRPr="00E651AF">
              <w:rPr>
                <w:b/>
                <w:bCs/>
              </w:rPr>
              <w:t xml:space="preserve"> MAS</w:t>
            </w:r>
          </w:p>
        </w:tc>
      </w:tr>
      <w:tr w:rsidR="00BE0649" w:rsidRPr="00E651AF" w14:paraId="62C573DB" w14:textId="77777777" w:rsidTr="00BE0649">
        <w:trPr>
          <w:trHeight w:val="185"/>
          <w:jc w:val="center"/>
        </w:trPr>
        <w:tc>
          <w:tcPr>
            <w:tcW w:w="1116" w:type="dxa"/>
            <w:tcBorders>
              <w:top w:val="single" w:sz="8" w:space="0" w:color="000000"/>
            </w:tcBorders>
            <w:shd w:val="clear" w:color="auto" w:fill="auto"/>
            <w:tcMar>
              <w:top w:w="12" w:type="dxa"/>
              <w:left w:w="12" w:type="dxa"/>
              <w:bottom w:w="0" w:type="dxa"/>
              <w:right w:w="12" w:type="dxa"/>
            </w:tcMar>
            <w:vAlign w:val="center"/>
            <w:hideMark/>
          </w:tcPr>
          <w:p w14:paraId="487B1036" w14:textId="77777777" w:rsidR="00BE0649" w:rsidRPr="00E651AF" w:rsidRDefault="00BE0649" w:rsidP="00BE0649">
            <w:pPr>
              <w:spacing w:line="240" w:lineRule="auto"/>
            </w:pPr>
            <w:r w:rsidRPr="00E651AF">
              <w:t>EFFA-1</w:t>
            </w:r>
          </w:p>
        </w:tc>
        <w:tc>
          <w:tcPr>
            <w:tcW w:w="918" w:type="dxa"/>
            <w:tcBorders>
              <w:top w:val="single" w:sz="8" w:space="0" w:color="000000"/>
            </w:tcBorders>
            <w:shd w:val="clear" w:color="auto" w:fill="auto"/>
            <w:tcMar>
              <w:top w:w="12" w:type="dxa"/>
              <w:left w:w="12" w:type="dxa"/>
              <w:bottom w:w="0" w:type="dxa"/>
              <w:right w:w="12" w:type="dxa"/>
            </w:tcMar>
            <w:vAlign w:val="center"/>
            <w:hideMark/>
          </w:tcPr>
          <w:p w14:paraId="3429C594" w14:textId="77777777" w:rsidR="00BE0649" w:rsidRPr="00E651AF" w:rsidRDefault="00BE0649" w:rsidP="00BE0649">
            <w:pPr>
              <w:spacing w:line="240" w:lineRule="auto"/>
              <w:jc w:val="center"/>
            </w:pPr>
            <w:r w:rsidRPr="00E651AF">
              <w:t>0.93</w:t>
            </w:r>
          </w:p>
        </w:tc>
        <w:tc>
          <w:tcPr>
            <w:tcW w:w="909" w:type="dxa"/>
            <w:tcBorders>
              <w:top w:val="single" w:sz="8" w:space="0" w:color="000000"/>
            </w:tcBorders>
            <w:shd w:val="clear" w:color="auto" w:fill="auto"/>
            <w:tcMar>
              <w:top w:w="12" w:type="dxa"/>
              <w:left w:w="12" w:type="dxa"/>
              <w:bottom w:w="0" w:type="dxa"/>
              <w:right w:w="12" w:type="dxa"/>
            </w:tcMar>
            <w:vAlign w:val="center"/>
            <w:hideMark/>
          </w:tcPr>
          <w:p w14:paraId="418D9010" w14:textId="77777777" w:rsidR="00BE0649" w:rsidRPr="00E651AF" w:rsidRDefault="00BE0649" w:rsidP="00BE0649">
            <w:pPr>
              <w:spacing w:line="240" w:lineRule="auto"/>
              <w:jc w:val="center"/>
            </w:pPr>
            <w:r w:rsidRPr="00E651AF">
              <w:t>1.03</w:t>
            </w:r>
          </w:p>
        </w:tc>
        <w:tc>
          <w:tcPr>
            <w:tcW w:w="1233" w:type="dxa"/>
            <w:tcBorders>
              <w:top w:val="single" w:sz="8" w:space="0" w:color="000000"/>
            </w:tcBorders>
            <w:shd w:val="clear" w:color="auto" w:fill="auto"/>
            <w:tcMar>
              <w:top w:w="12" w:type="dxa"/>
              <w:left w:w="12" w:type="dxa"/>
              <w:bottom w:w="0" w:type="dxa"/>
              <w:right w:w="12" w:type="dxa"/>
            </w:tcMar>
            <w:vAlign w:val="center"/>
            <w:hideMark/>
          </w:tcPr>
          <w:p w14:paraId="6EDC92B9" w14:textId="77777777" w:rsidR="00BE0649" w:rsidRPr="00E651AF" w:rsidRDefault="00BE0649" w:rsidP="00BE0649">
            <w:pPr>
              <w:spacing w:line="240" w:lineRule="auto"/>
              <w:jc w:val="center"/>
            </w:pPr>
            <w:r w:rsidRPr="00E651AF">
              <w:t>0.59</w:t>
            </w:r>
          </w:p>
        </w:tc>
        <w:tc>
          <w:tcPr>
            <w:tcW w:w="1197" w:type="dxa"/>
            <w:tcBorders>
              <w:top w:val="single" w:sz="8" w:space="0" w:color="000000"/>
            </w:tcBorders>
            <w:shd w:val="clear" w:color="auto" w:fill="auto"/>
            <w:tcMar>
              <w:top w:w="12" w:type="dxa"/>
              <w:left w:w="12" w:type="dxa"/>
              <w:bottom w:w="0" w:type="dxa"/>
              <w:right w:w="12" w:type="dxa"/>
            </w:tcMar>
            <w:vAlign w:val="center"/>
            <w:hideMark/>
          </w:tcPr>
          <w:p w14:paraId="1EF5A60A" w14:textId="77777777" w:rsidR="00BE0649" w:rsidRPr="00E651AF" w:rsidRDefault="00BE0649" w:rsidP="00BE0649">
            <w:pPr>
              <w:spacing w:line="240" w:lineRule="auto"/>
              <w:jc w:val="center"/>
            </w:pPr>
            <w:r w:rsidRPr="00E651AF">
              <w:t>0.74</w:t>
            </w:r>
          </w:p>
        </w:tc>
        <w:tc>
          <w:tcPr>
            <w:tcW w:w="1647" w:type="dxa"/>
            <w:tcBorders>
              <w:top w:val="single" w:sz="8" w:space="0" w:color="000000"/>
            </w:tcBorders>
            <w:shd w:val="clear" w:color="auto" w:fill="auto"/>
            <w:tcMar>
              <w:top w:w="12" w:type="dxa"/>
              <w:left w:w="12" w:type="dxa"/>
              <w:bottom w:w="0" w:type="dxa"/>
              <w:right w:w="12" w:type="dxa"/>
            </w:tcMar>
            <w:vAlign w:val="center"/>
            <w:hideMark/>
          </w:tcPr>
          <w:p w14:paraId="50EF9796" w14:textId="77777777" w:rsidR="00BE0649" w:rsidRPr="00E651AF" w:rsidRDefault="00BE0649" w:rsidP="00BE0649">
            <w:pPr>
              <w:spacing w:line="240" w:lineRule="auto"/>
              <w:jc w:val="center"/>
            </w:pPr>
            <w:r w:rsidRPr="00E651AF">
              <w:t>0.21</w:t>
            </w:r>
          </w:p>
        </w:tc>
        <w:tc>
          <w:tcPr>
            <w:tcW w:w="1620" w:type="dxa"/>
            <w:tcBorders>
              <w:top w:val="single" w:sz="8" w:space="0" w:color="000000"/>
            </w:tcBorders>
            <w:shd w:val="clear" w:color="auto" w:fill="auto"/>
            <w:tcMar>
              <w:top w:w="12" w:type="dxa"/>
              <w:left w:w="12" w:type="dxa"/>
              <w:bottom w:w="0" w:type="dxa"/>
              <w:right w:w="12" w:type="dxa"/>
            </w:tcMar>
            <w:vAlign w:val="center"/>
            <w:hideMark/>
          </w:tcPr>
          <w:p w14:paraId="12973A0D" w14:textId="77777777" w:rsidR="00BE0649" w:rsidRPr="00E651AF" w:rsidRDefault="00BE0649" w:rsidP="00BE0649">
            <w:pPr>
              <w:spacing w:line="240" w:lineRule="auto"/>
              <w:jc w:val="center"/>
            </w:pPr>
            <w:r w:rsidRPr="00E651AF">
              <w:t>0.50</w:t>
            </w:r>
          </w:p>
        </w:tc>
        <w:tc>
          <w:tcPr>
            <w:tcW w:w="990" w:type="dxa"/>
            <w:tcBorders>
              <w:top w:val="single" w:sz="8" w:space="0" w:color="000000"/>
            </w:tcBorders>
            <w:shd w:val="clear" w:color="auto" w:fill="auto"/>
            <w:tcMar>
              <w:top w:w="12" w:type="dxa"/>
              <w:left w:w="12" w:type="dxa"/>
              <w:bottom w:w="0" w:type="dxa"/>
              <w:right w:w="12" w:type="dxa"/>
            </w:tcMar>
            <w:vAlign w:val="center"/>
            <w:hideMark/>
          </w:tcPr>
          <w:p w14:paraId="4E9AAF0E" w14:textId="77777777" w:rsidR="00BE0649" w:rsidRPr="00E651AF" w:rsidRDefault="00BE0649" w:rsidP="00BE0649">
            <w:pPr>
              <w:spacing w:line="240" w:lineRule="auto"/>
              <w:jc w:val="center"/>
            </w:pPr>
            <w:r w:rsidRPr="00E651AF">
              <w:t>45.42</w:t>
            </w:r>
          </w:p>
        </w:tc>
        <w:tc>
          <w:tcPr>
            <w:tcW w:w="927" w:type="dxa"/>
            <w:tcBorders>
              <w:top w:val="single" w:sz="8" w:space="0" w:color="000000"/>
            </w:tcBorders>
            <w:shd w:val="clear" w:color="auto" w:fill="auto"/>
            <w:tcMar>
              <w:top w:w="12" w:type="dxa"/>
              <w:left w:w="12" w:type="dxa"/>
              <w:bottom w:w="0" w:type="dxa"/>
              <w:right w:w="12" w:type="dxa"/>
            </w:tcMar>
            <w:vAlign w:val="center"/>
            <w:hideMark/>
          </w:tcPr>
          <w:p w14:paraId="1F3A9DFB" w14:textId="77777777" w:rsidR="00BE0649" w:rsidRPr="00E651AF" w:rsidRDefault="00BE0649" w:rsidP="00BE0649">
            <w:pPr>
              <w:spacing w:line="240" w:lineRule="auto"/>
              <w:jc w:val="center"/>
            </w:pPr>
            <w:r w:rsidRPr="00E651AF">
              <w:t>40.05</w:t>
            </w:r>
          </w:p>
        </w:tc>
        <w:tc>
          <w:tcPr>
            <w:tcW w:w="963" w:type="dxa"/>
            <w:tcBorders>
              <w:top w:val="single" w:sz="8" w:space="0" w:color="000000"/>
            </w:tcBorders>
            <w:shd w:val="clear" w:color="auto" w:fill="auto"/>
            <w:tcMar>
              <w:top w:w="12" w:type="dxa"/>
              <w:left w:w="12" w:type="dxa"/>
              <w:bottom w:w="0" w:type="dxa"/>
              <w:right w:w="12" w:type="dxa"/>
            </w:tcMar>
            <w:vAlign w:val="center"/>
            <w:hideMark/>
          </w:tcPr>
          <w:p w14:paraId="26CB5D42" w14:textId="77777777" w:rsidR="00BE0649" w:rsidRPr="00E651AF" w:rsidRDefault="00BE0649" w:rsidP="00BE0649">
            <w:pPr>
              <w:spacing w:line="240" w:lineRule="auto"/>
              <w:jc w:val="center"/>
            </w:pPr>
            <w:r w:rsidRPr="00E651AF">
              <w:t>14.53</w:t>
            </w:r>
          </w:p>
        </w:tc>
      </w:tr>
      <w:tr w:rsidR="00BE0649" w:rsidRPr="00E651AF" w14:paraId="4779538A"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4BFA9251" w14:textId="77777777" w:rsidR="00BE0649" w:rsidRPr="00E651AF" w:rsidRDefault="00BE0649" w:rsidP="00BE0649">
            <w:pPr>
              <w:spacing w:line="240" w:lineRule="auto"/>
            </w:pPr>
            <w:r w:rsidRPr="00E651AF">
              <w:t>EFFA-3</w:t>
            </w:r>
          </w:p>
        </w:tc>
        <w:tc>
          <w:tcPr>
            <w:tcW w:w="918" w:type="dxa"/>
            <w:shd w:val="clear" w:color="auto" w:fill="auto"/>
            <w:tcMar>
              <w:top w:w="12" w:type="dxa"/>
              <w:left w:w="12" w:type="dxa"/>
              <w:bottom w:w="0" w:type="dxa"/>
              <w:right w:w="12" w:type="dxa"/>
            </w:tcMar>
            <w:vAlign w:val="center"/>
            <w:hideMark/>
          </w:tcPr>
          <w:p w14:paraId="66CC0DA2" w14:textId="77777777" w:rsidR="00BE0649" w:rsidRPr="00E651AF" w:rsidRDefault="00BE0649" w:rsidP="00BE0649">
            <w:pPr>
              <w:spacing w:line="240" w:lineRule="auto"/>
              <w:jc w:val="center"/>
            </w:pPr>
            <w:r w:rsidRPr="00E651AF">
              <w:t>0.89</w:t>
            </w:r>
          </w:p>
        </w:tc>
        <w:tc>
          <w:tcPr>
            <w:tcW w:w="909" w:type="dxa"/>
            <w:shd w:val="clear" w:color="auto" w:fill="auto"/>
            <w:tcMar>
              <w:top w:w="12" w:type="dxa"/>
              <w:left w:w="12" w:type="dxa"/>
              <w:bottom w:w="0" w:type="dxa"/>
              <w:right w:w="12" w:type="dxa"/>
            </w:tcMar>
            <w:vAlign w:val="center"/>
            <w:hideMark/>
          </w:tcPr>
          <w:p w14:paraId="3D33E262" w14:textId="77777777" w:rsidR="00BE0649" w:rsidRPr="00E651AF" w:rsidRDefault="00BE0649" w:rsidP="00BE0649">
            <w:pPr>
              <w:spacing w:line="240" w:lineRule="auto"/>
              <w:jc w:val="center"/>
            </w:pPr>
            <w:r w:rsidRPr="00E651AF">
              <w:t>0.93</w:t>
            </w:r>
          </w:p>
        </w:tc>
        <w:tc>
          <w:tcPr>
            <w:tcW w:w="1233" w:type="dxa"/>
            <w:shd w:val="clear" w:color="auto" w:fill="auto"/>
            <w:tcMar>
              <w:top w:w="12" w:type="dxa"/>
              <w:left w:w="12" w:type="dxa"/>
              <w:bottom w:w="0" w:type="dxa"/>
              <w:right w:w="12" w:type="dxa"/>
            </w:tcMar>
            <w:vAlign w:val="center"/>
            <w:hideMark/>
          </w:tcPr>
          <w:p w14:paraId="0A809DF9" w14:textId="77777777" w:rsidR="00BE0649" w:rsidRPr="00E651AF" w:rsidRDefault="00BE0649" w:rsidP="00BE0649">
            <w:pPr>
              <w:spacing w:line="240" w:lineRule="auto"/>
              <w:jc w:val="center"/>
            </w:pPr>
            <w:r w:rsidRPr="00E651AF">
              <w:t>0.55</w:t>
            </w:r>
          </w:p>
        </w:tc>
        <w:tc>
          <w:tcPr>
            <w:tcW w:w="1197" w:type="dxa"/>
            <w:shd w:val="clear" w:color="auto" w:fill="auto"/>
            <w:tcMar>
              <w:top w:w="12" w:type="dxa"/>
              <w:left w:w="12" w:type="dxa"/>
              <w:bottom w:w="0" w:type="dxa"/>
              <w:right w:w="12" w:type="dxa"/>
            </w:tcMar>
            <w:vAlign w:val="center"/>
            <w:hideMark/>
          </w:tcPr>
          <w:p w14:paraId="0339212B" w14:textId="77777777" w:rsidR="00BE0649" w:rsidRPr="00E651AF" w:rsidRDefault="00BE0649" w:rsidP="00BE0649">
            <w:pPr>
              <w:spacing w:line="240" w:lineRule="auto"/>
              <w:jc w:val="center"/>
            </w:pPr>
            <w:r w:rsidRPr="00E651AF">
              <w:t>0.70</w:t>
            </w:r>
          </w:p>
        </w:tc>
        <w:tc>
          <w:tcPr>
            <w:tcW w:w="1647" w:type="dxa"/>
            <w:shd w:val="clear" w:color="auto" w:fill="auto"/>
            <w:tcMar>
              <w:top w:w="12" w:type="dxa"/>
              <w:left w:w="12" w:type="dxa"/>
              <w:bottom w:w="0" w:type="dxa"/>
              <w:right w:w="12" w:type="dxa"/>
            </w:tcMar>
            <w:vAlign w:val="center"/>
            <w:hideMark/>
          </w:tcPr>
          <w:p w14:paraId="41BA1B94" w14:textId="77777777" w:rsidR="00BE0649" w:rsidRPr="00E651AF" w:rsidRDefault="00BE0649" w:rsidP="00BE0649">
            <w:pPr>
              <w:spacing w:line="240" w:lineRule="auto"/>
              <w:jc w:val="center"/>
            </w:pPr>
            <w:r w:rsidRPr="00E651AF">
              <w:t>0.22</w:t>
            </w:r>
          </w:p>
        </w:tc>
        <w:tc>
          <w:tcPr>
            <w:tcW w:w="1620" w:type="dxa"/>
            <w:shd w:val="clear" w:color="auto" w:fill="auto"/>
            <w:tcMar>
              <w:top w:w="12" w:type="dxa"/>
              <w:left w:w="12" w:type="dxa"/>
              <w:bottom w:w="0" w:type="dxa"/>
              <w:right w:w="12" w:type="dxa"/>
            </w:tcMar>
            <w:vAlign w:val="center"/>
            <w:hideMark/>
          </w:tcPr>
          <w:p w14:paraId="1BC0D603" w14:textId="77777777" w:rsidR="00BE0649" w:rsidRPr="00E651AF" w:rsidRDefault="00BE0649" w:rsidP="00BE0649">
            <w:pPr>
              <w:spacing w:line="240" w:lineRule="auto"/>
              <w:jc w:val="center"/>
            </w:pPr>
            <w:r w:rsidRPr="00E651AF">
              <w:t>0.63</w:t>
            </w:r>
          </w:p>
        </w:tc>
        <w:tc>
          <w:tcPr>
            <w:tcW w:w="990" w:type="dxa"/>
            <w:shd w:val="clear" w:color="auto" w:fill="auto"/>
            <w:tcMar>
              <w:top w:w="12" w:type="dxa"/>
              <w:left w:w="12" w:type="dxa"/>
              <w:bottom w:w="0" w:type="dxa"/>
              <w:right w:w="12" w:type="dxa"/>
            </w:tcMar>
            <w:vAlign w:val="center"/>
            <w:hideMark/>
          </w:tcPr>
          <w:p w14:paraId="4FDEE204" w14:textId="77777777" w:rsidR="00BE0649" w:rsidRPr="00E651AF" w:rsidRDefault="00BE0649" w:rsidP="00BE0649">
            <w:pPr>
              <w:spacing w:line="240" w:lineRule="auto"/>
              <w:jc w:val="center"/>
            </w:pPr>
            <w:r w:rsidRPr="00E651AF">
              <w:t>25.40</w:t>
            </w:r>
          </w:p>
        </w:tc>
        <w:tc>
          <w:tcPr>
            <w:tcW w:w="927" w:type="dxa"/>
            <w:shd w:val="clear" w:color="auto" w:fill="auto"/>
            <w:tcMar>
              <w:top w:w="12" w:type="dxa"/>
              <w:left w:w="12" w:type="dxa"/>
              <w:bottom w:w="0" w:type="dxa"/>
              <w:right w:w="12" w:type="dxa"/>
            </w:tcMar>
            <w:vAlign w:val="center"/>
            <w:hideMark/>
          </w:tcPr>
          <w:p w14:paraId="3491A4BF" w14:textId="77777777" w:rsidR="00BE0649" w:rsidRPr="00E651AF" w:rsidRDefault="00BE0649" w:rsidP="00BE0649">
            <w:pPr>
              <w:spacing w:line="240" w:lineRule="auto"/>
              <w:jc w:val="center"/>
            </w:pPr>
            <w:r w:rsidRPr="00E651AF">
              <w:t>60.54</w:t>
            </w:r>
          </w:p>
        </w:tc>
        <w:tc>
          <w:tcPr>
            <w:tcW w:w="963" w:type="dxa"/>
            <w:shd w:val="clear" w:color="auto" w:fill="auto"/>
            <w:tcMar>
              <w:top w:w="12" w:type="dxa"/>
              <w:left w:w="12" w:type="dxa"/>
              <w:bottom w:w="0" w:type="dxa"/>
              <w:right w:w="12" w:type="dxa"/>
            </w:tcMar>
            <w:vAlign w:val="center"/>
            <w:hideMark/>
          </w:tcPr>
          <w:p w14:paraId="5269FF70" w14:textId="77777777" w:rsidR="00BE0649" w:rsidRPr="00E651AF" w:rsidRDefault="00BE0649" w:rsidP="00BE0649">
            <w:pPr>
              <w:spacing w:line="240" w:lineRule="auto"/>
              <w:jc w:val="center"/>
            </w:pPr>
            <w:r w:rsidRPr="00E651AF">
              <w:t>14.06</w:t>
            </w:r>
          </w:p>
        </w:tc>
      </w:tr>
      <w:tr w:rsidR="00BE0649" w:rsidRPr="00E651AF" w14:paraId="2C0DC984"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1486A589" w14:textId="77777777" w:rsidR="00BE0649" w:rsidRPr="00E651AF" w:rsidRDefault="00BE0649" w:rsidP="00BE0649">
            <w:pPr>
              <w:spacing w:line="240" w:lineRule="auto"/>
            </w:pPr>
            <w:r w:rsidRPr="00E651AF">
              <w:t>EFFA-5</w:t>
            </w:r>
          </w:p>
        </w:tc>
        <w:tc>
          <w:tcPr>
            <w:tcW w:w="918" w:type="dxa"/>
            <w:shd w:val="clear" w:color="auto" w:fill="auto"/>
            <w:tcMar>
              <w:top w:w="12" w:type="dxa"/>
              <w:left w:w="12" w:type="dxa"/>
              <w:bottom w:w="0" w:type="dxa"/>
              <w:right w:w="12" w:type="dxa"/>
            </w:tcMar>
            <w:vAlign w:val="center"/>
            <w:hideMark/>
          </w:tcPr>
          <w:p w14:paraId="0C89286D" w14:textId="77777777" w:rsidR="00BE0649" w:rsidRPr="00E651AF" w:rsidRDefault="00BE0649" w:rsidP="00BE0649">
            <w:pPr>
              <w:spacing w:line="240" w:lineRule="auto"/>
              <w:jc w:val="center"/>
            </w:pPr>
            <w:r w:rsidRPr="00E651AF">
              <w:t>0.91</w:t>
            </w:r>
          </w:p>
        </w:tc>
        <w:tc>
          <w:tcPr>
            <w:tcW w:w="909" w:type="dxa"/>
            <w:shd w:val="clear" w:color="auto" w:fill="auto"/>
            <w:tcMar>
              <w:top w:w="12" w:type="dxa"/>
              <w:left w:w="12" w:type="dxa"/>
              <w:bottom w:w="0" w:type="dxa"/>
              <w:right w:w="12" w:type="dxa"/>
            </w:tcMar>
            <w:vAlign w:val="center"/>
            <w:hideMark/>
          </w:tcPr>
          <w:p w14:paraId="04E0A528" w14:textId="77777777" w:rsidR="00BE0649" w:rsidRPr="00E651AF" w:rsidRDefault="00BE0649" w:rsidP="00BE0649">
            <w:pPr>
              <w:spacing w:line="240" w:lineRule="auto"/>
              <w:jc w:val="center"/>
            </w:pPr>
            <w:r w:rsidRPr="00E651AF">
              <w:t>0.96</w:t>
            </w:r>
          </w:p>
        </w:tc>
        <w:tc>
          <w:tcPr>
            <w:tcW w:w="1233" w:type="dxa"/>
            <w:shd w:val="clear" w:color="auto" w:fill="auto"/>
            <w:tcMar>
              <w:top w:w="12" w:type="dxa"/>
              <w:left w:w="12" w:type="dxa"/>
              <w:bottom w:w="0" w:type="dxa"/>
              <w:right w:w="12" w:type="dxa"/>
            </w:tcMar>
            <w:vAlign w:val="center"/>
            <w:hideMark/>
          </w:tcPr>
          <w:p w14:paraId="392CB4EA" w14:textId="77777777" w:rsidR="00BE0649" w:rsidRPr="00E651AF" w:rsidRDefault="00BE0649" w:rsidP="00BE0649">
            <w:pPr>
              <w:spacing w:line="240" w:lineRule="auto"/>
              <w:jc w:val="center"/>
            </w:pPr>
            <w:r w:rsidRPr="00E651AF">
              <w:t>0.50</w:t>
            </w:r>
          </w:p>
        </w:tc>
        <w:tc>
          <w:tcPr>
            <w:tcW w:w="1197" w:type="dxa"/>
            <w:shd w:val="clear" w:color="auto" w:fill="auto"/>
            <w:tcMar>
              <w:top w:w="12" w:type="dxa"/>
              <w:left w:w="12" w:type="dxa"/>
              <w:bottom w:w="0" w:type="dxa"/>
              <w:right w:w="12" w:type="dxa"/>
            </w:tcMar>
            <w:vAlign w:val="center"/>
            <w:hideMark/>
          </w:tcPr>
          <w:p w14:paraId="0325567E" w14:textId="77777777" w:rsidR="00BE0649" w:rsidRPr="00E651AF" w:rsidRDefault="00BE0649" w:rsidP="00BE0649">
            <w:pPr>
              <w:spacing w:line="240" w:lineRule="auto"/>
              <w:jc w:val="center"/>
            </w:pPr>
            <w:r w:rsidRPr="00E651AF">
              <w:t>0.72</w:t>
            </w:r>
          </w:p>
        </w:tc>
        <w:tc>
          <w:tcPr>
            <w:tcW w:w="1647" w:type="dxa"/>
            <w:shd w:val="clear" w:color="auto" w:fill="auto"/>
            <w:tcMar>
              <w:top w:w="12" w:type="dxa"/>
              <w:left w:w="12" w:type="dxa"/>
              <w:bottom w:w="0" w:type="dxa"/>
              <w:right w:w="12" w:type="dxa"/>
            </w:tcMar>
            <w:vAlign w:val="center"/>
            <w:hideMark/>
          </w:tcPr>
          <w:p w14:paraId="4A73DF50" w14:textId="77777777" w:rsidR="00BE0649" w:rsidRPr="00E651AF" w:rsidRDefault="00BE0649" w:rsidP="00BE0649">
            <w:pPr>
              <w:spacing w:line="240" w:lineRule="auto"/>
              <w:jc w:val="center"/>
            </w:pPr>
            <w:r w:rsidRPr="00E651AF">
              <w:t>0.21</w:t>
            </w:r>
          </w:p>
        </w:tc>
        <w:tc>
          <w:tcPr>
            <w:tcW w:w="1620" w:type="dxa"/>
            <w:shd w:val="clear" w:color="auto" w:fill="auto"/>
            <w:tcMar>
              <w:top w:w="12" w:type="dxa"/>
              <w:left w:w="12" w:type="dxa"/>
              <w:bottom w:w="0" w:type="dxa"/>
              <w:right w:w="12" w:type="dxa"/>
            </w:tcMar>
            <w:vAlign w:val="center"/>
            <w:hideMark/>
          </w:tcPr>
          <w:p w14:paraId="5A4ADB1A" w14:textId="77777777" w:rsidR="00BE0649" w:rsidRPr="00E651AF" w:rsidRDefault="00BE0649" w:rsidP="00BE0649">
            <w:pPr>
              <w:spacing w:line="240" w:lineRule="auto"/>
              <w:jc w:val="center"/>
            </w:pPr>
            <w:r w:rsidRPr="00E651AF">
              <w:t>0.62</w:t>
            </w:r>
          </w:p>
        </w:tc>
        <w:tc>
          <w:tcPr>
            <w:tcW w:w="990" w:type="dxa"/>
            <w:shd w:val="clear" w:color="auto" w:fill="auto"/>
            <w:tcMar>
              <w:top w:w="12" w:type="dxa"/>
              <w:left w:w="12" w:type="dxa"/>
              <w:bottom w:w="0" w:type="dxa"/>
              <w:right w:w="12" w:type="dxa"/>
            </w:tcMar>
            <w:vAlign w:val="center"/>
            <w:hideMark/>
          </w:tcPr>
          <w:p w14:paraId="04C45987" w14:textId="77777777" w:rsidR="00BE0649" w:rsidRPr="00E651AF" w:rsidRDefault="00BE0649" w:rsidP="00BE0649">
            <w:pPr>
              <w:spacing w:line="240" w:lineRule="auto"/>
              <w:jc w:val="center"/>
            </w:pPr>
            <w:r w:rsidRPr="00E651AF">
              <w:t>26.16</w:t>
            </w:r>
          </w:p>
        </w:tc>
        <w:tc>
          <w:tcPr>
            <w:tcW w:w="927" w:type="dxa"/>
            <w:shd w:val="clear" w:color="auto" w:fill="auto"/>
            <w:tcMar>
              <w:top w:w="12" w:type="dxa"/>
              <w:left w:w="12" w:type="dxa"/>
              <w:bottom w:w="0" w:type="dxa"/>
              <w:right w:w="12" w:type="dxa"/>
            </w:tcMar>
            <w:vAlign w:val="center"/>
            <w:hideMark/>
          </w:tcPr>
          <w:p w14:paraId="7BAB44CA" w14:textId="77777777" w:rsidR="00BE0649" w:rsidRPr="00E651AF" w:rsidRDefault="00BE0649" w:rsidP="00BE0649">
            <w:pPr>
              <w:spacing w:line="240" w:lineRule="auto"/>
              <w:jc w:val="center"/>
            </w:pPr>
            <w:r w:rsidRPr="00E651AF">
              <w:t>60.05</w:t>
            </w:r>
          </w:p>
        </w:tc>
        <w:tc>
          <w:tcPr>
            <w:tcW w:w="963" w:type="dxa"/>
            <w:shd w:val="clear" w:color="auto" w:fill="auto"/>
            <w:tcMar>
              <w:top w:w="12" w:type="dxa"/>
              <w:left w:w="12" w:type="dxa"/>
              <w:bottom w:w="0" w:type="dxa"/>
              <w:right w:w="12" w:type="dxa"/>
            </w:tcMar>
            <w:vAlign w:val="center"/>
            <w:hideMark/>
          </w:tcPr>
          <w:p w14:paraId="747AF4C9" w14:textId="77777777" w:rsidR="00BE0649" w:rsidRPr="00E651AF" w:rsidRDefault="00BE0649" w:rsidP="00BE0649">
            <w:pPr>
              <w:spacing w:line="240" w:lineRule="auto"/>
              <w:jc w:val="center"/>
            </w:pPr>
            <w:r w:rsidRPr="00E651AF">
              <w:t>13.79</w:t>
            </w:r>
          </w:p>
        </w:tc>
      </w:tr>
      <w:tr w:rsidR="00BE0649" w:rsidRPr="00E651AF" w14:paraId="1A4ABD40"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27F8A898" w14:textId="77777777" w:rsidR="00BE0649" w:rsidRPr="00E651AF" w:rsidRDefault="00BE0649" w:rsidP="00BE0649">
            <w:pPr>
              <w:spacing w:line="240" w:lineRule="auto"/>
            </w:pPr>
            <w:r w:rsidRPr="00E651AF">
              <w:t>EFFA-11</w:t>
            </w:r>
          </w:p>
        </w:tc>
        <w:tc>
          <w:tcPr>
            <w:tcW w:w="918" w:type="dxa"/>
            <w:shd w:val="clear" w:color="auto" w:fill="auto"/>
            <w:tcMar>
              <w:top w:w="12" w:type="dxa"/>
              <w:left w:w="12" w:type="dxa"/>
              <w:bottom w:w="0" w:type="dxa"/>
              <w:right w:w="12" w:type="dxa"/>
            </w:tcMar>
            <w:vAlign w:val="center"/>
            <w:hideMark/>
          </w:tcPr>
          <w:p w14:paraId="09688851" w14:textId="77777777" w:rsidR="00BE0649" w:rsidRPr="00E651AF" w:rsidRDefault="00BE0649" w:rsidP="00BE0649">
            <w:pPr>
              <w:spacing w:line="240" w:lineRule="auto"/>
              <w:jc w:val="center"/>
            </w:pPr>
            <w:r w:rsidRPr="00E651AF">
              <w:t>0.96</w:t>
            </w:r>
          </w:p>
        </w:tc>
        <w:tc>
          <w:tcPr>
            <w:tcW w:w="909" w:type="dxa"/>
            <w:shd w:val="clear" w:color="auto" w:fill="auto"/>
            <w:tcMar>
              <w:top w:w="12" w:type="dxa"/>
              <w:left w:w="12" w:type="dxa"/>
              <w:bottom w:w="0" w:type="dxa"/>
              <w:right w:w="12" w:type="dxa"/>
            </w:tcMar>
            <w:vAlign w:val="center"/>
            <w:hideMark/>
          </w:tcPr>
          <w:p w14:paraId="0A424EA4" w14:textId="77777777" w:rsidR="00BE0649" w:rsidRPr="00E651AF" w:rsidRDefault="00BE0649" w:rsidP="00BE0649">
            <w:pPr>
              <w:spacing w:line="240" w:lineRule="auto"/>
              <w:jc w:val="center"/>
            </w:pPr>
            <w:r w:rsidRPr="00E651AF">
              <w:t>1.04</w:t>
            </w:r>
          </w:p>
        </w:tc>
        <w:tc>
          <w:tcPr>
            <w:tcW w:w="1233" w:type="dxa"/>
            <w:shd w:val="clear" w:color="auto" w:fill="auto"/>
            <w:tcMar>
              <w:top w:w="12" w:type="dxa"/>
              <w:left w:w="12" w:type="dxa"/>
              <w:bottom w:w="0" w:type="dxa"/>
              <w:right w:w="12" w:type="dxa"/>
            </w:tcMar>
            <w:vAlign w:val="center"/>
            <w:hideMark/>
          </w:tcPr>
          <w:p w14:paraId="2CCF9A6F" w14:textId="77777777" w:rsidR="00BE0649" w:rsidRPr="00E651AF" w:rsidRDefault="00BE0649" w:rsidP="00BE0649">
            <w:pPr>
              <w:spacing w:line="240" w:lineRule="auto"/>
              <w:jc w:val="center"/>
            </w:pPr>
            <w:r w:rsidRPr="00E651AF">
              <w:t>0.46</w:t>
            </w:r>
          </w:p>
        </w:tc>
        <w:tc>
          <w:tcPr>
            <w:tcW w:w="1197" w:type="dxa"/>
            <w:shd w:val="clear" w:color="auto" w:fill="auto"/>
            <w:tcMar>
              <w:top w:w="12" w:type="dxa"/>
              <w:left w:w="12" w:type="dxa"/>
              <w:bottom w:w="0" w:type="dxa"/>
              <w:right w:w="12" w:type="dxa"/>
            </w:tcMar>
            <w:vAlign w:val="center"/>
            <w:hideMark/>
          </w:tcPr>
          <w:p w14:paraId="33645849" w14:textId="77777777" w:rsidR="00BE0649" w:rsidRPr="00E651AF" w:rsidRDefault="00BE0649" w:rsidP="00BE0649">
            <w:pPr>
              <w:spacing w:line="240" w:lineRule="auto"/>
              <w:jc w:val="center"/>
            </w:pPr>
            <w:r w:rsidRPr="00E651AF">
              <w:t>0.71</w:t>
            </w:r>
          </w:p>
        </w:tc>
        <w:tc>
          <w:tcPr>
            <w:tcW w:w="1647" w:type="dxa"/>
            <w:shd w:val="clear" w:color="auto" w:fill="auto"/>
            <w:tcMar>
              <w:top w:w="12" w:type="dxa"/>
              <w:left w:w="12" w:type="dxa"/>
              <w:bottom w:w="0" w:type="dxa"/>
              <w:right w:w="12" w:type="dxa"/>
            </w:tcMar>
            <w:vAlign w:val="center"/>
            <w:hideMark/>
          </w:tcPr>
          <w:p w14:paraId="2B9BB8B2" w14:textId="77777777" w:rsidR="00BE0649" w:rsidRPr="00E651AF" w:rsidRDefault="00BE0649" w:rsidP="00BE0649">
            <w:pPr>
              <w:spacing w:line="240" w:lineRule="auto"/>
              <w:jc w:val="center"/>
            </w:pPr>
            <w:r w:rsidRPr="00E651AF">
              <w:t>0.22</w:t>
            </w:r>
          </w:p>
        </w:tc>
        <w:tc>
          <w:tcPr>
            <w:tcW w:w="1620" w:type="dxa"/>
            <w:shd w:val="clear" w:color="auto" w:fill="auto"/>
            <w:tcMar>
              <w:top w:w="12" w:type="dxa"/>
              <w:left w:w="12" w:type="dxa"/>
              <w:bottom w:w="0" w:type="dxa"/>
              <w:right w:w="12" w:type="dxa"/>
            </w:tcMar>
            <w:vAlign w:val="center"/>
            <w:hideMark/>
          </w:tcPr>
          <w:p w14:paraId="100945C8" w14:textId="77777777" w:rsidR="00BE0649" w:rsidRPr="00E651AF" w:rsidRDefault="00BE0649" w:rsidP="00BE0649">
            <w:pPr>
              <w:spacing w:line="240" w:lineRule="auto"/>
              <w:jc w:val="center"/>
            </w:pPr>
            <w:r w:rsidRPr="00E651AF">
              <w:t>0.65</w:t>
            </w:r>
          </w:p>
        </w:tc>
        <w:tc>
          <w:tcPr>
            <w:tcW w:w="990" w:type="dxa"/>
            <w:shd w:val="clear" w:color="auto" w:fill="auto"/>
            <w:tcMar>
              <w:top w:w="12" w:type="dxa"/>
              <w:left w:w="12" w:type="dxa"/>
              <w:bottom w:w="0" w:type="dxa"/>
              <w:right w:w="12" w:type="dxa"/>
            </w:tcMar>
            <w:vAlign w:val="center"/>
            <w:hideMark/>
          </w:tcPr>
          <w:p w14:paraId="4EC6B736" w14:textId="77777777" w:rsidR="00BE0649" w:rsidRPr="00E651AF" w:rsidRDefault="00BE0649" w:rsidP="00BE0649">
            <w:pPr>
              <w:spacing w:line="240" w:lineRule="auto"/>
              <w:jc w:val="center"/>
            </w:pPr>
            <w:r w:rsidRPr="00E651AF">
              <w:t>24.93</w:t>
            </w:r>
          </w:p>
        </w:tc>
        <w:tc>
          <w:tcPr>
            <w:tcW w:w="927" w:type="dxa"/>
            <w:shd w:val="clear" w:color="auto" w:fill="auto"/>
            <w:tcMar>
              <w:top w:w="12" w:type="dxa"/>
              <w:left w:w="12" w:type="dxa"/>
              <w:bottom w:w="0" w:type="dxa"/>
              <w:right w:w="12" w:type="dxa"/>
            </w:tcMar>
            <w:vAlign w:val="center"/>
            <w:hideMark/>
          </w:tcPr>
          <w:p w14:paraId="386F7D3E" w14:textId="77777777" w:rsidR="00BE0649" w:rsidRPr="00E651AF" w:rsidRDefault="00BE0649" w:rsidP="00BE0649">
            <w:pPr>
              <w:spacing w:line="240" w:lineRule="auto"/>
              <w:jc w:val="center"/>
            </w:pPr>
            <w:r w:rsidRPr="00E651AF">
              <w:t>60.99</w:t>
            </w:r>
          </w:p>
        </w:tc>
        <w:tc>
          <w:tcPr>
            <w:tcW w:w="963" w:type="dxa"/>
            <w:shd w:val="clear" w:color="auto" w:fill="auto"/>
            <w:tcMar>
              <w:top w:w="12" w:type="dxa"/>
              <w:left w:w="12" w:type="dxa"/>
              <w:bottom w:w="0" w:type="dxa"/>
              <w:right w:w="12" w:type="dxa"/>
            </w:tcMar>
            <w:vAlign w:val="center"/>
            <w:hideMark/>
          </w:tcPr>
          <w:p w14:paraId="28247935" w14:textId="77777777" w:rsidR="00BE0649" w:rsidRPr="00E651AF" w:rsidRDefault="00BE0649" w:rsidP="00BE0649">
            <w:pPr>
              <w:spacing w:line="240" w:lineRule="auto"/>
              <w:jc w:val="center"/>
            </w:pPr>
            <w:r w:rsidRPr="00E651AF">
              <w:t>14.09</w:t>
            </w:r>
          </w:p>
        </w:tc>
      </w:tr>
      <w:tr w:rsidR="00BE0649" w:rsidRPr="00E651AF" w14:paraId="78D97B02"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404AEF4E" w14:textId="77777777" w:rsidR="00BE0649" w:rsidRPr="00E651AF" w:rsidRDefault="00BE0649" w:rsidP="00BE0649">
            <w:pPr>
              <w:spacing w:line="240" w:lineRule="auto"/>
            </w:pPr>
            <w:r w:rsidRPr="00E651AF">
              <w:t>EFFA-17</w:t>
            </w:r>
          </w:p>
        </w:tc>
        <w:tc>
          <w:tcPr>
            <w:tcW w:w="918" w:type="dxa"/>
            <w:shd w:val="clear" w:color="auto" w:fill="auto"/>
            <w:tcMar>
              <w:top w:w="12" w:type="dxa"/>
              <w:left w:w="12" w:type="dxa"/>
              <w:bottom w:w="0" w:type="dxa"/>
              <w:right w:w="12" w:type="dxa"/>
            </w:tcMar>
            <w:vAlign w:val="center"/>
            <w:hideMark/>
          </w:tcPr>
          <w:p w14:paraId="15CB5FE0" w14:textId="77777777" w:rsidR="00BE0649" w:rsidRPr="00E651AF" w:rsidRDefault="00BE0649" w:rsidP="00BE0649">
            <w:pPr>
              <w:spacing w:line="240" w:lineRule="auto"/>
              <w:jc w:val="center"/>
            </w:pPr>
            <w:r w:rsidRPr="00E651AF">
              <w:t>0.89</w:t>
            </w:r>
          </w:p>
        </w:tc>
        <w:tc>
          <w:tcPr>
            <w:tcW w:w="909" w:type="dxa"/>
            <w:shd w:val="clear" w:color="auto" w:fill="auto"/>
            <w:tcMar>
              <w:top w:w="12" w:type="dxa"/>
              <w:left w:w="12" w:type="dxa"/>
              <w:bottom w:w="0" w:type="dxa"/>
              <w:right w:w="12" w:type="dxa"/>
            </w:tcMar>
            <w:vAlign w:val="center"/>
            <w:hideMark/>
          </w:tcPr>
          <w:p w14:paraId="3629D45D" w14:textId="77777777" w:rsidR="00BE0649" w:rsidRPr="00E651AF" w:rsidRDefault="00BE0649" w:rsidP="00BE0649">
            <w:pPr>
              <w:spacing w:line="240" w:lineRule="auto"/>
              <w:jc w:val="center"/>
            </w:pPr>
            <w:r w:rsidRPr="00E651AF">
              <w:t>0.95</w:t>
            </w:r>
          </w:p>
        </w:tc>
        <w:tc>
          <w:tcPr>
            <w:tcW w:w="1233" w:type="dxa"/>
            <w:shd w:val="clear" w:color="auto" w:fill="auto"/>
            <w:tcMar>
              <w:top w:w="12" w:type="dxa"/>
              <w:left w:w="12" w:type="dxa"/>
              <w:bottom w:w="0" w:type="dxa"/>
              <w:right w:w="12" w:type="dxa"/>
            </w:tcMar>
            <w:vAlign w:val="center"/>
            <w:hideMark/>
          </w:tcPr>
          <w:p w14:paraId="7DC4D244" w14:textId="77777777" w:rsidR="00BE0649" w:rsidRPr="00E651AF" w:rsidRDefault="00BE0649" w:rsidP="00BE0649">
            <w:pPr>
              <w:spacing w:line="240" w:lineRule="auto"/>
              <w:jc w:val="center"/>
            </w:pPr>
            <w:r w:rsidRPr="00E651AF">
              <w:t>0.50</w:t>
            </w:r>
          </w:p>
        </w:tc>
        <w:tc>
          <w:tcPr>
            <w:tcW w:w="1197" w:type="dxa"/>
            <w:shd w:val="clear" w:color="auto" w:fill="auto"/>
            <w:tcMar>
              <w:top w:w="12" w:type="dxa"/>
              <w:left w:w="12" w:type="dxa"/>
              <w:bottom w:w="0" w:type="dxa"/>
              <w:right w:w="12" w:type="dxa"/>
            </w:tcMar>
            <w:vAlign w:val="center"/>
            <w:hideMark/>
          </w:tcPr>
          <w:p w14:paraId="02C37CC8" w14:textId="77777777" w:rsidR="00BE0649" w:rsidRPr="00E651AF" w:rsidRDefault="00BE0649" w:rsidP="00BE0649">
            <w:pPr>
              <w:spacing w:line="240" w:lineRule="auto"/>
              <w:jc w:val="center"/>
            </w:pPr>
            <w:r w:rsidRPr="00E651AF">
              <w:t>0.71</w:t>
            </w:r>
          </w:p>
        </w:tc>
        <w:tc>
          <w:tcPr>
            <w:tcW w:w="1647" w:type="dxa"/>
            <w:shd w:val="clear" w:color="auto" w:fill="auto"/>
            <w:tcMar>
              <w:top w:w="12" w:type="dxa"/>
              <w:left w:w="12" w:type="dxa"/>
              <w:bottom w:w="0" w:type="dxa"/>
              <w:right w:w="12" w:type="dxa"/>
            </w:tcMar>
            <w:vAlign w:val="center"/>
            <w:hideMark/>
          </w:tcPr>
          <w:p w14:paraId="2096C4B9" w14:textId="77777777" w:rsidR="00BE0649" w:rsidRPr="00E651AF" w:rsidRDefault="00BE0649" w:rsidP="00BE0649">
            <w:pPr>
              <w:spacing w:line="240" w:lineRule="auto"/>
              <w:jc w:val="center"/>
            </w:pPr>
            <w:r w:rsidRPr="00E651AF">
              <w:t>0.21</w:t>
            </w:r>
          </w:p>
        </w:tc>
        <w:tc>
          <w:tcPr>
            <w:tcW w:w="1620" w:type="dxa"/>
            <w:shd w:val="clear" w:color="auto" w:fill="auto"/>
            <w:tcMar>
              <w:top w:w="12" w:type="dxa"/>
              <w:left w:w="12" w:type="dxa"/>
              <w:bottom w:w="0" w:type="dxa"/>
              <w:right w:w="12" w:type="dxa"/>
            </w:tcMar>
            <w:vAlign w:val="center"/>
            <w:hideMark/>
          </w:tcPr>
          <w:p w14:paraId="5305AC4C" w14:textId="77777777" w:rsidR="00BE0649" w:rsidRPr="00E651AF" w:rsidRDefault="00BE0649" w:rsidP="00BE0649">
            <w:pPr>
              <w:spacing w:line="240" w:lineRule="auto"/>
              <w:jc w:val="center"/>
            </w:pPr>
            <w:r w:rsidRPr="00E651AF">
              <w:t>0.60</w:t>
            </w:r>
          </w:p>
        </w:tc>
        <w:tc>
          <w:tcPr>
            <w:tcW w:w="990" w:type="dxa"/>
            <w:shd w:val="clear" w:color="auto" w:fill="auto"/>
            <w:tcMar>
              <w:top w:w="12" w:type="dxa"/>
              <w:left w:w="12" w:type="dxa"/>
              <w:bottom w:w="0" w:type="dxa"/>
              <w:right w:w="12" w:type="dxa"/>
            </w:tcMar>
            <w:vAlign w:val="center"/>
            <w:hideMark/>
          </w:tcPr>
          <w:p w14:paraId="1BAFCE35" w14:textId="77777777" w:rsidR="00BE0649" w:rsidRPr="00E651AF" w:rsidRDefault="00BE0649" w:rsidP="00BE0649">
            <w:pPr>
              <w:spacing w:line="240" w:lineRule="auto"/>
              <w:jc w:val="center"/>
            </w:pPr>
            <w:r w:rsidRPr="00E651AF">
              <w:t>25.69</w:t>
            </w:r>
          </w:p>
        </w:tc>
        <w:tc>
          <w:tcPr>
            <w:tcW w:w="927" w:type="dxa"/>
            <w:shd w:val="clear" w:color="auto" w:fill="auto"/>
            <w:tcMar>
              <w:top w:w="12" w:type="dxa"/>
              <w:left w:w="12" w:type="dxa"/>
              <w:bottom w:w="0" w:type="dxa"/>
              <w:right w:w="12" w:type="dxa"/>
            </w:tcMar>
            <w:vAlign w:val="center"/>
            <w:hideMark/>
          </w:tcPr>
          <w:p w14:paraId="42867EA0" w14:textId="77777777" w:rsidR="00BE0649" w:rsidRPr="00E651AF" w:rsidRDefault="00BE0649" w:rsidP="00BE0649">
            <w:pPr>
              <w:spacing w:line="240" w:lineRule="auto"/>
              <w:jc w:val="center"/>
            </w:pPr>
            <w:r w:rsidRPr="00E651AF">
              <w:t>59.85</w:t>
            </w:r>
          </w:p>
        </w:tc>
        <w:tc>
          <w:tcPr>
            <w:tcW w:w="963" w:type="dxa"/>
            <w:shd w:val="clear" w:color="auto" w:fill="auto"/>
            <w:tcMar>
              <w:top w:w="12" w:type="dxa"/>
              <w:left w:w="12" w:type="dxa"/>
              <w:bottom w:w="0" w:type="dxa"/>
              <w:right w:w="12" w:type="dxa"/>
            </w:tcMar>
            <w:vAlign w:val="center"/>
            <w:hideMark/>
          </w:tcPr>
          <w:p w14:paraId="3CB4A2E2" w14:textId="77777777" w:rsidR="00BE0649" w:rsidRPr="00E651AF" w:rsidRDefault="00BE0649" w:rsidP="00BE0649">
            <w:pPr>
              <w:spacing w:line="240" w:lineRule="auto"/>
              <w:jc w:val="center"/>
            </w:pPr>
            <w:r w:rsidRPr="00E651AF">
              <w:t>14.47</w:t>
            </w:r>
          </w:p>
        </w:tc>
      </w:tr>
      <w:tr w:rsidR="00BE0649" w:rsidRPr="00E651AF" w14:paraId="08F5AB82"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4A5103CC" w14:textId="77777777" w:rsidR="00BE0649" w:rsidRPr="00E651AF" w:rsidRDefault="00BE0649" w:rsidP="00BE0649">
            <w:pPr>
              <w:spacing w:line="240" w:lineRule="auto"/>
            </w:pPr>
            <w:r w:rsidRPr="00E651AF">
              <w:t>EFFA-18</w:t>
            </w:r>
          </w:p>
        </w:tc>
        <w:tc>
          <w:tcPr>
            <w:tcW w:w="918" w:type="dxa"/>
            <w:shd w:val="clear" w:color="auto" w:fill="auto"/>
            <w:tcMar>
              <w:top w:w="12" w:type="dxa"/>
              <w:left w:w="12" w:type="dxa"/>
              <w:bottom w:w="0" w:type="dxa"/>
              <w:right w:w="12" w:type="dxa"/>
            </w:tcMar>
            <w:vAlign w:val="center"/>
            <w:hideMark/>
          </w:tcPr>
          <w:p w14:paraId="210B7D8E" w14:textId="77777777" w:rsidR="00BE0649" w:rsidRPr="00E651AF" w:rsidRDefault="00BE0649" w:rsidP="00BE0649">
            <w:pPr>
              <w:spacing w:line="240" w:lineRule="auto"/>
              <w:jc w:val="center"/>
            </w:pPr>
            <w:r w:rsidRPr="00E651AF">
              <w:t>0.91</w:t>
            </w:r>
          </w:p>
        </w:tc>
        <w:tc>
          <w:tcPr>
            <w:tcW w:w="909" w:type="dxa"/>
            <w:shd w:val="clear" w:color="auto" w:fill="auto"/>
            <w:tcMar>
              <w:top w:w="12" w:type="dxa"/>
              <w:left w:w="12" w:type="dxa"/>
              <w:bottom w:w="0" w:type="dxa"/>
              <w:right w:w="12" w:type="dxa"/>
            </w:tcMar>
            <w:vAlign w:val="center"/>
            <w:hideMark/>
          </w:tcPr>
          <w:p w14:paraId="50DC7F43" w14:textId="77777777" w:rsidR="00BE0649" w:rsidRPr="00E651AF" w:rsidRDefault="00BE0649" w:rsidP="00BE0649">
            <w:pPr>
              <w:spacing w:line="240" w:lineRule="auto"/>
              <w:jc w:val="center"/>
            </w:pPr>
            <w:r w:rsidRPr="00E651AF">
              <w:t>0.97</w:t>
            </w:r>
          </w:p>
        </w:tc>
        <w:tc>
          <w:tcPr>
            <w:tcW w:w="1233" w:type="dxa"/>
            <w:shd w:val="clear" w:color="auto" w:fill="auto"/>
            <w:tcMar>
              <w:top w:w="12" w:type="dxa"/>
              <w:left w:w="12" w:type="dxa"/>
              <w:bottom w:w="0" w:type="dxa"/>
              <w:right w:w="12" w:type="dxa"/>
            </w:tcMar>
            <w:vAlign w:val="center"/>
            <w:hideMark/>
          </w:tcPr>
          <w:p w14:paraId="360AFC8A" w14:textId="77777777" w:rsidR="00BE0649" w:rsidRPr="00E651AF" w:rsidRDefault="00BE0649" w:rsidP="00BE0649">
            <w:pPr>
              <w:spacing w:line="240" w:lineRule="auto"/>
              <w:jc w:val="center"/>
            </w:pPr>
            <w:r w:rsidRPr="00E651AF">
              <w:t>0.49</w:t>
            </w:r>
          </w:p>
        </w:tc>
        <w:tc>
          <w:tcPr>
            <w:tcW w:w="1197" w:type="dxa"/>
            <w:shd w:val="clear" w:color="auto" w:fill="auto"/>
            <w:tcMar>
              <w:top w:w="12" w:type="dxa"/>
              <w:left w:w="12" w:type="dxa"/>
              <w:bottom w:w="0" w:type="dxa"/>
              <w:right w:w="12" w:type="dxa"/>
            </w:tcMar>
            <w:vAlign w:val="center"/>
            <w:hideMark/>
          </w:tcPr>
          <w:p w14:paraId="5E8713BF" w14:textId="77777777" w:rsidR="00BE0649" w:rsidRPr="00E651AF" w:rsidRDefault="00BE0649" w:rsidP="00BE0649">
            <w:pPr>
              <w:spacing w:line="240" w:lineRule="auto"/>
              <w:jc w:val="center"/>
            </w:pPr>
            <w:r w:rsidRPr="00E651AF">
              <w:t>0.76</w:t>
            </w:r>
          </w:p>
        </w:tc>
        <w:tc>
          <w:tcPr>
            <w:tcW w:w="1647" w:type="dxa"/>
            <w:shd w:val="clear" w:color="auto" w:fill="auto"/>
            <w:tcMar>
              <w:top w:w="12" w:type="dxa"/>
              <w:left w:w="12" w:type="dxa"/>
              <w:bottom w:w="0" w:type="dxa"/>
              <w:right w:w="12" w:type="dxa"/>
            </w:tcMar>
            <w:vAlign w:val="center"/>
            <w:hideMark/>
          </w:tcPr>
          <w:p w14:paraId="7F0D6983" w14:textId="77777777" w:rsidR="00BE0649" w:rsidRPr="00E651AF" w:rsidRDefault="00BE0649" w:rsidP="00BE0649">
            <w:pPr>
              <w:spacing w:line="240" w:lineRule="auto"/>
              <w:jc w:val="center"/>
            </w:pPr>
            <w:r w:rsidRPr="00E651AF">
              <w:t>0.23</w:t>
            </w:r>
          </w:p>
        </w:tc>
        <w:tc>
          <w:tcPr>
            <w:tcW w:w="1620" w:type="dxa"/>
            <w:shd w:val="clear" w:color="auto" w:fill="auto"/>
            <w:tcMar>
              <w:top w:w="12" w:type="dxa"/>
              <w:left w:w="12" w:type="dxa"/>
              <w:bottom w:w="0" w:type="dxa"/>
              <w:right w:w="12" w:type="dxa"/>
            </w:tcMar>
            <w:vAlign w:val="center"/>
            <w:hideMark/>
          </w:tcPr>
          <w:p w14:paraId="4095D2B5" w14:textId="77777777" w:rsidR="00BE0649" w:rsidRPr="00E651AF" w:rsidRDefault="00BE0649" w:rsidP="00BE0649">
            <w:pPr>
              <w:spacing w:line="240" w:lineRule="auto"/>
              <w:jc w:val="center"/>
            </w:pPr>
            <w:r w:rsidRPr="00E651AF">
              <w:t>0.58</w:t>
            </w:r>
          </w:p>
        </w:tc>
        <w:tc>
          <w:tcPr>
            <w:tcW w:w="990" w:type="dxa"/>
            <w:shd w:val="clear" w:color="auto" w:fill="auto"/>
            <w:tcMar>
              <w:top w:w="12" w:type="dxa"/>
              <w:left w:w="12" w:type="dxa"/>
              <w:bottom w:w="0" w:type="dxa"/>
              <w:right w:w="12" w:type="dxa"/>
            </w:tcMar>
            <w:vAlign w:val="center"/>
            <w:hideMark/>
          </w:tcPr>
          <w:p w14:paraId="4EC13701" w14:textId="77777777" w:rsidR="00BE0649" w:rsidRPr="00E651AF" w:rsidRDefault="00BE0649" w:rsidP="00BE0649">
            <w:pPr>
              <w:spacing w:line="240" w:lineRule="auto"/>
              <w:jc w:val="center"/>
            </w:pPr>
            <w:r w:rsidRPr="00E651AF">
              <w:t>26.78</w:t>
            </w:r>
          </w:p>
        </w:tc>
        <w:tc>
          <w:tcPr>
            <w:tcW w:w="927" w:type="dxa"/>
            <w:shd w:val="clear" w:color="auto" w:fill="auto"/>
            <w:tcMar>
              <w:top w:w="12" w:type="dxa"/>
              <w:left w:w="12" w:type="dxa"/>
              <w:bottom w:w="0" w:type="dxa"/>
              <w:right w:w="12" w:type="dxa"/>
            </w:tcMar>
            <w:vAlign w:val="center"/>
            <w:hideMark/>
          </w:tcPr>
          <w:p w14:paraId="6568059E" w14:textId="77777777" w:rsidR="00BE0649" w:rsidRPr="00E651AF" w:rsidRDefault="00BE0649" w:rsidP="00BE0649">
            <w:pPr>
              <w:spacing w:line="240" w:lineRule="auto"/>
              <w:jc w:val="center"/>
            </w:pPr>
            <w:r w:rsidRPr="00E651AF">
              <w:t>58.71</w:t>
            </w:r>
          </w:p>
        </w:tc>
        <w:tc>
          <w:tcPr>
            <w:tcW w:w="963" w:type="dxa"/>
            <w:shd w:val="clear" w:color="auto" w:fill="auto"/>
            <w:tcMar>
              <w:top w:w="12" w:type="dxa"/>
              <w:left w:w="12" w:type="dxa"/>
              <w:bottom w:w="0" w:type="dxa"/>
              <w:right w:w="12" w:type="dxa"/>
            </w:tcMar>
            <w:vAlign w:val="center"/>
            <w:hideMark/>
          </w:tcPr>
          <w:p w14:paraId="62AC5996" w14:textId="77777777" w:rsidR="00BE0649" w:rsidRPr="00E651AF" w:rsidRDefault="00BE0649" w:rsidP="00BE0649">
            <w:pPr>
              <w:spacing w:line="240" w:lineRule="auto"/>
              <w:jc w:val="center"/>
            </w:pPr>
            <w:r w:rsidRPr="00E651AF">
              <w:t>14.51</w:t>
            </w:r>
          </w:p>
        </w:tc>
      </w:tr>
      <w:tr w:rsidR="00BE0649" w:rsidRPr="00E651AF" w14:paraId="596D7093"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53C14FCD" w14:textId="77777777" w:rsidR="00BE0649" w:rsidRPr="00E651AF" w:rsidRDefault="00BE0649" w:rsidP="00BE0649">
            <w:pPr>
              <w:spacing w:line="240" w:lineRule="auto"/>
            </w:pPr>
            <w:r w:rsidRPr="00E651AF">
              <w:t>EFFA-20</w:t>
            </w:r>
          </w:p>
        </w:tc>
        <w:tc>
          <w:tcPr>
            <w:tcW w:w="918" w:type="dxa"/>
            <w:shd w:val="clear" w:color="auto" w:fill="auto"/>
            <w:tcMar>
              <w:top w:w="12" w:type="dxa"/>
              <w:left w:w="12" w:type="dxa"/>
              <w:bottom w:w="0" w:type="dxa"/>
              <w:right w:w="12" w:type="dxa"/>
            </w:tcMar>
            <w:vAlign w:val="center"/>
            <w:hideMark/>
          </w:tcPr>
          <w:p w14:paraId="3A1F4071" w14:textId="77777777" w:rsidR="00BE0649" w:rsidRPr="00E651AF" w:rsidRDefault="00BE0649" w:rsidP="00BE0649">
            <w:pPr>
              <w:spacing w:line="240" w:lineRule="auto"/>
              <w:jc w:val="center"/>
            </w:pPr>
            <w:r w:rsidRPr="00E651AF">
              <w:t>0.90</w:t>
            </w:r>
          </w:p>
        </w:tc>
        <w:tc>
          <w:tcPr>
            <w:tcW w:w="909" w:type="dxa"/>
            <w:shd w:val="clear" w:color="auto" w:fill="auto"/>
            <w:tcMar>
              <w:top w:w="12" w:type="dxa"/>
              <w:left w:w="12" w:type="dxa"/>
              <w:bottom w:w="0" w:type="dxa"/>
              <w:right w:w="12" w:type="dxa"/>
            </w:tcMar>
            <w:vAlign w:val="center"/>
            <w:hideMark/>
          </w:tcPr>
          <w:p w14:paraId="5BF80824" w14:textId="77777777" w:rsidR="00BE0649" w:rsidRPr="00E651AF" w:rsidRDefault="00BE0649" w:rsidP="00BE0649">
            <w:pPr>
              <w:spacing w:line="240" w:lineRule="auto"/>
              <w:jc w:val="center"/>
            </w:pPr>
            <w:r w:rsidRPr="00E651AF">
              <w:t>0.97</w:t>
            </w:r>
          </w:p>
        </w:tc>
        <w:tc>
          <w:tcPr>
            <w:tcW w:w="1233" w:type="dxa"/>
            <w:shd w:val="clear" w:color="auto" w:fill="auto"/>
            <w:tcMar>
              <w:top w:w="12" w:type="dxa"/>
              <w:left w:w="12" w:type="dxa"/>
              <w:bottom w:w="0" w:type="dxa"/>
              <w:right w:w="12" w:type="dxa"/>
            </w:tcMar>
            <w:vAlign w:val="center"/>
            <w:hideMark/>
          </w:tcPr>
          <w:p w14:paraId="555D25CB" w14:textId="77777777" w:rsidR="00BE0649" w:rsidRPr="00E651AF" w:rsidRDefault="00BE0649" w:rsidP="00BE0649">
            <w:pPr>
              <w:spacing w:line="240" w:lineRule="auto"/>
              <w:jc w:val="center"/>
            </w:pPr>
            <w:r w:rsidRPr="00E651AF">
              <w:t>0.49</w:t>
            </w:r>
          </w:p>
        </w:tc>
        <w:tc>
          <w:tcPr>
            <w:tcW w:w="1197" w:type="dxa"/>
            <w:shd w:val="clear" w:color="auto" w:fill="auto"/>
            <w:tcMar>
              <w:top w:w="12" w:type="dxa"/>
              <w:left w:w="12" w:type="dxa"/>
              <w:bottom w:w="0" w:type="dxa"/>
              <w:right w:w="12" w:type="dxa"/>
            </w:tcMar>
            <w:vAlign w:val="center"/>
            <w:hideMark/>
          </w:tcPr>
          <w:p w14:paraId="717FB8FB" w14:textId="77777777" w:rsidR="00BE0649" w:rsidRPr="00E651AF" w:rsidRDefault="00BE0649" w:rsidP="00BE0649">
            <w:pPr>
              <w:spacing w:line="240" w:lineRule="auto"/>
              <w:jc w:val="center"/>
            </w:pPr>
            <w:r w:rsidRPr="00E651AF">
              <w:t>0.75</w:t>
            </w:r>
          </w:p>
        </w:tc>
        <w:tc>
          <w:tcPr>
            <w:tcW w:w="1647" w:type="dxa"/>
            <w:shd w:val="clear" w:color="auto" w:fill="auto"/>
            <w:tcMar>
              <w:top w:w="12" w:type="dxa"/>
              <w:left w:w="12" w:type="dxa"/>
              <w:bottom w:w="0" w:type="dxa"/>
              <w:right w:w="12" w:type="dxa"/>
            </w:tcMar>
            <w:vAlign w:val="center"/>
            <w:hideMark/>
          </w:tcPr>
          <w:p w14:paraId="4BE86606" w14:textId="77777777" w:rsidR="00BE0649" w:rsidRPr="00E651AF" w:rsidRDefault="00BE0649" w:rsidP="00BE0649">
            <w:pPr>
              <w:spacing w:line="240" w:lineRule="auto"/>
              <w:jc w:val="center"/>
            </w:pPr>
            <w:r w:rsidRPr="00E651AF">
              <w:t>0.25</w:t>
            </w:r>
          </w:p>
        </w:tc>
        <w:tc>
          <w:tcPr>
            <w:tcW w:w="1620" w:type="dxa"/>
            <w:shd w:val="clear" w:color="auto" w:fill="auto"/>
            <w:tcMar>
              <w:top w:w="12" w:type="dxa"/>
              <w:left w:w="12" w:type="dxa"/>
              <w:bottom w:w="0" w:type="dxa"/>
              <w:right w:w="12" w:type="dxa"/>
            </w:tcMar>
            <w:vAlign w:val="center"/>
            <w:hideMark/>
          </w:tcPr>
          <w:p w14:paraId="2D9EE34D" w14:textId="77777777" w:rsidR="00BE0649" w:rsidRPr="00E651AF" w:rsidRDefault="00BE0649" w:rsidP="00BE0649">
            <w:pPr>
              <w:spacing w:line="240" w:lineRule="auto"/>
              <w:jc w:val="center"/>
            </w:pPr>
            <w:r w:rsidRPr="00E651AF">
              <w:t>0.41</w:t>
            </w:r>
          </w:p>
        </w:tc>
        <w:tc>
          <w:tcPr>
            <w:tcW w:w="990" w:type="dxa"/>
            <w:shd w:val="clear" w:color="auto" w:fill="auto"/>
            <w:tcMar>
              <w:top w:w="12" w:type="dxa"/>
              <w:left w:w="12" w:type="dxa"/>
              <w:bottom w:w="0" w:type="dxa"/>
              <w:right w:w="12" w:type="dxa"/>
            </w:tcMar>
            <w:vAlign w:val="center"/>
            <w:hideMark/>
          </w:tcPr>
          <w:p w14:paraId="4382C2C3" w14:textId="77777777" w:rsidR="00BE0649" w:rsidRPr="00E651AF" w:rsidRDefault="00BE0649" w:rsidP="00BE0649">
            <w:pPr>
              <w:spacing w:line="240" w:lineRule="auto"/>
              <w:jc w:val="center"/>
            </w:pPr>
            <w:r w:rsidRPr="00E651AF">
              <w:t>23.84</w:t>
            </w:r>
          </w:p>
        </w:tc>
        <w:tc>
          <w:tcPr>
            <w:tcW w:w="927" w:type="dxa"/>
            <w:shd w:val="clear" w:color="auto" w:fill="auto"/>
            <w:tcMar>
              <w:top w:w="12" w:type="dxa"/>
              <w:left w:w="12" w:type="dxa"/>
              <w:bottom w:w="0" w:type="dxa"/>
              <w:right w:w="12" w:type="dxa"/>
            </w:tcMar>
            <w:vAlign w:val="center"/>
            <w:hideMark/>
          </w:tcPr>
          <w:p w14:paraId="0A7678C0" w14:textId="77777777" w:rsidR="00BE0649" w:rsidRPr="00E651AF" w:rsidRDefault="00BE0649" w:rsidP="00BE0649">
            <w:pPr>
              <w:spacing w:line="240" w:lineRule="auto"/>
              <w:jc w:val="center"/>
            </w:pPr>
            <w:r w:rsidRPr="00E651AF">
              <w:t>63.85</w:t>
            </w:r>
          </w:p>
        </w:tc>
        <w:tc>
          <w:tcPr>
            <w:tcW w:w="963" w:type="dxa"/>
            <w:shd w:val="clear" w:color="auto" w:fill="auto"/>
            <w:tcMar>
              <w:top w:w="12" w:type="dxa"/>
              <w:left w:w="12" w:type="dxa"/>
              <w:bottom w:w="0" w:type="dxa"/>
              <w:right w:w="12" w:type="dxa"/>
            </w:tcMar>
            <w:vAlign w:val="center"/>
            <w:hideMark/>
          </w:tcPr>
          <w:p w14:paraId="7E032348" w14:textId="77777777" w:rsidR="00BE0649" w:rsidRPr="00E651AF" w:rsidRDefault="00BE0649" w:rsidP="00BE0649">
            <w:pPr>
              <w:spacing w:line="240" w:lineRule="auto"/>
              <w:jc w:val="center"/>
            </w:pPr>
            <w:r w:rsidRPr="00E651AF">
              <w:t>12.31</w:t>
            </w:r>
          </w:p>
        </w:tc>
      </w:tr>
      <w:tr w:rsidR="00BE0649" w:rsidRPr="00E651AF" w14:paraId="376B1BCA"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56849523" w14:textId="77777777" w:rsidR="00BE0649" w:rsidRPr="00E651AF" w:rsidRDefault="00BE0649" w:rsidP="00BE0649">
            <w:pPr>
              <w:spacing w:line="240" w:lineRule="auto"/>
            </w:pPr>
            <w:r w:rsidRPr="00E651AF">
              <w:t>EFFA-21</w:t>
            </w:r>
          </w:p>
        </w:tc>
        <w:tc>
          <w:tcPr>
            <w:tcW w:w="918" w:type="dxa"/>
            <w:shd w:val="clear" w:color="auto" w:fill="auto"/>
            <w:tcMar>
              <w:top w:w="12" w:type="dxa"/>
              <w:left w:w="12" w:type="dxa"/>
              <w:bottom w:w="0" w:type="dxa"/>
              <w:right w:w="12" w:type="dxa"/>
            </w:tcMar>
            <w:vAlign w:val="center"/>
            <w:hideMark/>
          </w:tcPr>
          <w:p w14:paraId="375A4279" w14:textId="77777777" w:rsidR="00BE0649" w:rsidRPr="00E651AF" w:rsidRDefault="00BE0649" w:rsidP="00BE0649">
            <w:pPr>
              <w:spacing w:line="240" w:lineRule="auto"/>
              <w:jc w:val="center"/>
            </w:pPr>
            <w:r w:rsidRPr="00E651AF">
              <w:t>0.82</w:t>
            </w:r>
          </w:p>
        </w:tc>
        <w:tc>
          <w:tcPr>
            <w:tcW w:w="909" w:type="dxa"/>
            <w:shd w:val="clear" w:color="auto" w:fill="auto"/>
            <w:tcMar>
              <w:top w:w="12" w:type="dxa"/>
              <w:left w:w="12" w:type="dxa"/>
              <w:bottom w:w="0" w:type="dxa"/>
              <w:right w:w="12" w:type="dxa"/>
            </w:tcMar>
            <w:vAlign w:val="center"/>
            <w:hideMark/>
          </w:tcPr>
          <w:p w14:paraId="1CB4DEDF" w14:textId="77777777" w:rsidR="00BE0649" w:rsidRPr="00E651AF" w:rsidRDefault="00BE0649" w:rsidP="00BE0649">
            <w:pPr>
              <w:spacing w:line="240" w:lineRule="auto"/>
              <w:jc w:val="center"/>
            </w:pPr>
            <w:r w:rsidRPr="00E651AF">
              <w:t>0.86</w:t>
            </w:r>
          </w:p>
        </w:tc>
        <w:tc>
          <w:tcPr>
            <w:tcW w:w="1233" w:type="dxa"/>
            <w:shd w:val="clear" w:color="auto" w:fill="auto"/>
            <w:tcMar>
              <w:top w:w="12" w:type="dxa"/>
              <w:left w:w="12" w:type="dxa"/>
              <w:bottom w:w="0" w:type="dxa"/>
              <w:right w:w="12" w:type="dxa"/>
            </w:tcMar>
            <w:vAlign w:val="center"/>
            <w:hideMark/>
          </w:tcPr>
          <w:p w14:paraId="61D6CC5A" w14:textId="77777777" w:rsidR="00BE0649" w:rsidRPr="00E651AF" w:rsidRDefault="00BE0649" w:rsidP="00BE0649">
            <w:pPr>
              <w:spacing w:line="240" w:lineRule="auto"/>
              <w:jc w:val="center"/>
            </w:pPr>
            <w:r w:rsidRPr="00E651AF">
              <w:t>0.62</w:t>
            </w:r>
          </w:p>
        </w:tc>
        <w:tc>
          <w:tcPr>
            <w:tcW w:w="1197" w:type="dxa"/>
            <w:shd w:val="clear" w:color="auto" w:fill="auto"/>
            <w:tcMar>
              <w:top w:w="12" w:type="dxa"/>
              <w:left w:w="12" w:type="dxa"/>
              <w:bottom w:w="0" w:type="dxa"/>
              <w:right w:w="12" w:type="dxa"/>
            </w:tcMar>
            <w:vAlign w:val="center"/>
            <w:hideMark/>
          </w:tcPr>
          <w:p w14:paraId="086A9382" w14:textId="77777777" w:rsidR="00BE0649" w:rsidRPr="00E651AF" w:rsidRDefault="00BE0649" w:rsidP="00BE0649">
            <w:pPr>
              <w:spacing w:line="240" w:lineRule="auto"/>
              <w:jc w:val="center"/>
            </w:pPr>
            <w:r w:rsidRPr="00E651AF">
              <w:t>0.66</w:t>
            </w:r>
          </w:p>
        </w:tc>
        <w:tc>
          <w:tcPr>
            <w:tcW w:w="1647" w:type="dxa"/>
            <w:shd w:val="clear" w:color="auto" w:fill="auto"/>
            <w:tcMar>
              <w:top w:w="12" w:type="dxa"/>
              <w:left w:w="12" w:type="dxa"/>
              <w:bottom w:w="0" w:type="dxa"/>
              <w:right w:w="12" w:type="dxa"/>
            </w:tcMar>
            <w:vAlign w:val="center"/>
            <w:hideMark/>
          </w:tcPr>
          <w:p w14:paraId="7BA98A89" w14:textId="77777777" w:rsidR="00BE0649" w:rsidRPr="00E651AF" w:rsidRDefault="00BE0649" w:rsidP="00BE0649">
            <w:pPr>
              <w:spacing w:line="240" w:lineRule="auto"/>
              <w:jc w:val="center"/>
            </w:pPr>
            <w:r w:rsidRPr="00E651AF">
              <w:t>0.22</w:t>
            </w:r>
          </w:p>
        </w:tc>
        <w:tc>
          <w:tcPr>
            <w:tcW w:w="1620" w:type="dxa"/>
            <w:shd w:val="clear" w:color="auto" w:fill="auto"/>
            <w:tcMar>
              <w:top w:w="12" w:type="dxa"/>
              <w:left w:w="12" w:type="dxa"/>
              <w:bottom w:w="0" w:type="dxa"/>
              <w:right w:w="12" w:type="dxa"/>
            </w:tcMar>
            <w:vAlign w:val="center"/>
            <w:hideMark/>
          </w:tcPr>
          <w:p w14:paraId="32349F55" w14:textId="77777777" w:rsidR="00BE0649" w:rsidRPr="00E651AF" w:rsidRDefault="00BE0649" w:rsidP="00BE0649">
            <w:pPr>
              <w:spacing w:line="240" w:lineRule="auto"/>
              <w:jc w:val="center"/>
            </w:pPr>
            <w:r w:rsidRPr="00E651AF">
              <w:t>0.58</w:t>
            </w:r>
          </w:p>
        </w:tc>
        <w:tc>
          <w:tcPr>
            <w:tcW w:w="990" w:type="dxa"/>
            <w:shd w:val="clear" w:color="auto" w:fill="auto"/>
            <w:tcMar>
              <w:top w:w="12" w:type="dxa"/>
              <w:left w:w="12" w:type="dxa"/>
              <w:bottom w:w="0" w:type="dxa"/>
              <w:right w:w="12" w:type="dxa"/>
            </w:tcMar>
            <w:vAlign w:val="center"/>
            <w:hideMark/>
          </w:tcPr>
          <w:p w14:paraId="27D15992" w14:textId="77777777" w:rsidR="00BE0649" w:rsidRPr="00E651AF" w:rsidRDefault="00BE0649" w:rsidP="00BE0649">
            <w:pPr>
              <w:spacing w:line="240" w:lineRule="auto"/>
              <w:jc w:val="center"/>
            </w:pPr>
            <w:r w:rsidRPr="00E651AF">
              <w:t>26.90</w:t>
            </w:r>
          </w:p>
        </w:tc>
        <w:tc>
          <w:tcPr>
            <w:tcW w:w="927" w:type="dxa"/>
            <w:shd w:val="clear" w:color="auto" w:fill="auto"/>
            <w:tcMar>
              <w:top w:w="12" w:type="dxa"/>
              <w:left w:w="12" w:type="dxa"/>
              <w:bottom w:w="0" w:type="dxa"/>
              <w:right w:w="12" w:type="dxa"/>
            </w:tcMar>
            <w:vAlign w:val="center"/>
            <w:hideMark/>
          </w:tcPr>
          <w:p w14:paraId="2565F9C7" w14:textId="77777777" w:rsidR="00BE0649" w:rsidRPr="00E651AF" w:rsidRDefault="00BE0649" w:rsidP="00BE0649">
            <w:pPr>
              <w:spacing w:line="240" w:lineRule="auto"/>
              <w:jc w:val="center"/>
            </w:pPr>
            <w:r w:rsidRPr="00E651AF">
              <w:t>59.66</w:t>
            </w:r>
          </w:p>
        </w:tc>
        <w:tc>
          <w:tcPr>
            <w:tcW w:w="963" w:type="dxa"/>
            <w:shd w:val="clear" w:color="auto" w:fill="auto"/>
            <w:tcMar>
              <w:top w:w="12" w:type="dxa"/>
              <w:left w:w="12" w:type="dxa"/>
              <w:bottom w:w="0" w:type="dxa"/>
              <w:right w:w="12" w:type="dxa"/>
            </w:tcMar>
            <w:vAlign w:val="center"/>
            <w:hideMark/>
          </w:tcPr>
          <w:p w14:paraId="542C028F" w14:textId="77777777" w:rsidR="00BE0649" w:rsidRPr="00E651AF" w:rsidRDefault="00BE0649" w:rsidP="00BE0649">
            <w:pPr>
              <w:spacing w:line="240" w:lineRule="auto"/>
              <w:jc w:val="center"/>
            </w:pPr>
            <w:r w:rsidRPr="00E651AF">
              <w:t>13.44</w:t>
            </w:r>
          </w:p>
        </w:tc>
      </w:tr>
      <w:tr w:rsidR="00BE0649" w:rsidRPr="00E651AF" w14:paraId="1C4F2FDB"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2315E72E" w14:textId="77777777" w:rsidR="00BE0649" w:rsidRPr="00E651AF" w:rsidRDefault="00BE0649" w:rsidP="00BE0649">
            <w:pPr>
              <w:spacing w:line="240" w:lineRule="auto"/>
            </w:pPr>
            <w:r w:rsidRPr="00E651AF">
              <w:t>EFFA-23</w:t>
            </w:r>
          </w:p>
        </w:tc>
        <w:tc>
          <w:tcPr>
            <w:tcW w:w="918" w:type="dxa"/>
            <w:shd w:val="clear" w:color="auto" w:fill="auto"/>
            <w:tcMar>
              <w:top w:w="12" w:type="dxa"/>
              <w:left w:w="12" w:type="dxa"/>
              <w:bottom w:w="0" w:type="dxa"/>
              <w:right w:w="12" w:type="dxa"/>
            </w:tcMar>
            <w:vAlign w:val="center"/>
            <w:hideMark/>
          </w:tcPr>
          <w:p w14:paraId="1A529E8A" w14:textId="77777777" w:rsidR="00BE0649" w:rsidRPr="00E651AF" w:rsidRDefault="00BE0649" w:rsidP="00BE0649">
            <w:pPr>
              <w:spacing w:line="240" w:lineRule="auto"/>
              <w:jc w:val="center"/>
            </w:pPr>
            <w:r w:rsidRPr="00E651AF">
              <w:t>0.89</w:t>
            </w:r>
          </w:p>
        </w:tc>
        <w:tc>
          <w:tcPr>
            <w:tcW w:w="909" w:type="dxa"/>
            <w:shd w:val="clear" w:color="auto" w:fill="auto"/>
            <w:tcMar>
              <w:top w:w="12" w:type="dxa"/>
              <w:left w:w="12" w:type="dxa"/>
              <w:bottom w:w="0" w:type="dxa"/>
              <w:right w:w="12" w:type="dxa"/>
            </w:tcMar>
            <w:vAlign w:val="center"/>
            <w:hideMark/>
          </w:tcPr>
          <w:p w14:paraId="6E98CAE7" w14:textId="77777777" w:rsidR="00BE0649" w:rsidRPr="00E651AF" w:rsidRDefault="00BE0649" w:rsidP="00BE0649">
            <w:pPr>
              <w:spacing w:line="240" w:lineRule="auto"/>
              <w:jc w:val="center"/>
            </w:pPr>
            <w:r w:rsidRPr="00E651AF">
              <w:t>0.95</w:t>
            </w:r>
          </w:p>
        </w:tc>
        <w:tc>
          <w:tcPr>
            <w:tcW w:w="1233" w:type="dxa"/>
            <w:shd w:val="clear" w:color="auto" w:fill="auto"/>
            <w:tcMar>
              <w:top w:w="12" w:type="dxa"/>
              <w:left w:w="12" w:type="dxa"/>
              <w:bottom w:w="0" w:type="dxa"/>
              <w:right w:w="12" w:type="dxa"/>
            </w:tcMar>
            <w:vAlign w:val="center"/>
            <w:hideMark/>
          </w:tcPr>
          <w:p w14:paraId="76ACF7A6" w14:textId="77777777" w:rsidR="00BE0649" w:rsidRPr="00E651AF" w:rsidRDefault="00BE0649" w:rsidP="00BE0649">
            <w:pPr>
              <w:spacing w:line="240" w:lineRule="auto"/>
              <w:jc w:val="center"/>
            </w:pPr>
            <w:r w:rsidRPr="00E651AF">
              <w:t>0.59</w:t>
            </w:r>
          </w:p>
        </w:tc>
        <w:tc>
          <w:tcPr>
            <w:tcW w:w="1197" w:type="dxa"/>
            <w:shd w:val="clear" w:color="auto" w:fill="auto"/>
            <w:tcMar>
              <w:top w:w="12" w:type="dxa"/>
              <w:left w:w="12" w:type="dxa"/>
              <w:bottom w:w="0" w:type="dxa"/>
              <w:right w:w="12" w:type="dxa"/>
            </w:tcMar>
            <w:vAlign w:val="center"/>
            <w:hideMark/>
          </w:tcPr>
          <w:p w14:paraId="64A5A5B2" w14:textId="77777777" w:rsidR="00BE0649" w:rsidRPr="00E651AF" w:rsidRDefault="00BE0649" w:rsidP="00BE0649">
            <w:pPr>
              <w:spacing w:line="240" w:lineRule="auto"/>
              <w:jc w:val="center"/>
            </w:pPr>
            <w:r w:rsidRPr="00E651AF">
              <w:t>0.72</w:t>
            </w:r>
          </w:p>
        </w:tc>
        <w:tc>
          <w:tcPr>
            <w:tcW w:w="1647" w:type="dxa"/>
            <w:shd w:val="clear" w:color="auto" w:fill="auto"/>
            <w:tcMar>
              <w:top w:w="12" w:type="dxa"/>
              <w:left w:w="12" w:type="dxa"/>
              <w:bottom w:w="0" w:type="dxa"/>
              <w:right w:w="12" w:type="dxa"/>
            </w:tcMar>
            <w:vAlign w:val="center"/>
            <w:hideMark/>
          </w:tcPr>
          <w:p w14:paraId="41D28A63" w14:textId="77777777" w:rsidR="00BE0649" w:rsidRPr="00E651AF" w:rsidRDefault="00BE0649" w:rsidP="00BE0649">
            <w:pPr>
              <w:spacing w:line="240" w:lineRule="auto"/>
              <w:jc w:val="center"/>
            </w:pPr>
            <w:r w:rsidRPr="00E651AF">
              <w:t>0.21</w:t>
            </w:r>
          </w:p>
        </w:tc>
        <w:tc>
          <w:tcPr>
            <w:tcW w:w="1620" w:type="dxa"/>
            <w:shd w:val="clear" w:color="auto" w:fill="auto"/>
            <w:tcMar>
              <w:top w:w="12" w:type="dxa"/>
              <w:left w:w="12" w:type="dxa"/>
              <w:bottom w:w="0" w:type="dxa"/>
              <w:right w:w="12" w:type="dxa"/>
            </w:tcMar>
            <w:vAlign w:val="center"/>
            <w:hideMark/>
          </w:tcPr>
          <w:p w14:paraId="4513C0F2" w14:textId="77777777" w:rsidR="00BE0649" w:rsidRPr="00E651AF" w:rsidRDefault="00BE0649" w:rsidP="00BE0649">
            <w:pPr>
              <w:spacing w:line="240" w:lineRule="auto"/>
              <w:jc w:val="center"/>
            </w:pPr>
            <w:r w:rsidRPr="00E651AF">
              <w:t>0.59</w:t>
            </w:r>
          </w:p>
        </w:tc>
        <w:tc>
          <w:tcPr>
            <w:tcW w:w="990" w:type="dxa"/>
            <w:shd w:val="clear" w:color="auto" w:fill="auto"/>
            <w:tcMar>
              <w:top w:w="12" w:type="dxa"/>
              <w:left w:w="12" w:type="dxa"/>
              <w:bottom w:w="0" w:type="dxa"/>
              <w:right w:w="12" w:type="dxa"/>
            </w:tcMar>
            <w:vAlign w:val="center"/>
            <w:hideMark/>
          </w:tcPr>
          <w:p w14:paraId="21DDDA9C" w14:textId="77777777" w:rsidR="00BE0649" w:rsidRPr="00E651AF" w:rsidRDefault="00BE0649" w:rsidP="00BE0649">
            <w:pPr>
              <w:spacing w:line="240" w:lineRule="auto"/>
              <w:jc w:val="center"/>
            </w:pPr>
            <w:r w:rsidRPr="00E651AF">
              <w:t>27.30</w:t>
            </w:r>
          </w:p>
        </w:tc>
        <w:tc>
          <w:tcPr>
            <w:tcW w:w="927" w:type="dxa"/>
            <w:shd w:val="clear" w:color="auto" w:fill="auto"/>
            <w:tcMar>
              <w:top w:w="12" w:type="dxa"/>
              <w:left w:w="12" w:type="dxa"/>
              <w:bottom w:w="0" w:type="dxa"/>
              <w:right w:w="12" w:type="dxa"/>
            </w:tcMar>
            <w:vAlign w:val="center"/>
            <w:hideMark/>
          </w:tcPr>
          <w:p w14:paraId="57184C37" w14:textId="77777777" w:rsidR="00BE0649" w:rsidRPr="00E651AF" w:rsidRDefault="00BE0649" w:rsidP="00BE0649">
            <w:pPr>
              <w:spacing w:line="240" w:lineRule="auto"/>
              <w:jc w:val="center"/>
            </w:pPr>
            <w:r w:rsidRPr="00E651AF">
              <w:t>60.39</w:t>
            </w:r>
          </w:p>
        </w:tc>
        <w:tc>
          <w:tcPr>
            <w:tcW w:w="963" w:type="dxa"/>
            <w:shd w:val="clear" w:color="auto" w:fill="auto"/>
            <w:tcMar>
              <w:top w:w="12" w:type="dxa"/>
              <w:left w:w="12" w:type="dxa"/>
              <w:bottom w:w="0" w:type="dxa"/>
              <w:right w:w="12" w:type="dxa"/>
            </w:tcMar>
            <w:vAlign w:val="center"/>
            <w:hideMark/>
          </w:tcPr>
          <w:p w14:paraId="5A30C700" w14:textId="77777777" w:rsidR="00BE0649" w:rsidRPr="00E651AF" w:rsidRDefault="00BE0649" w:rsidP="00BE0649">
            <w:pPr>
              <w:spacing w:line="240" w:lineRule="auto"/>
              <w:jc w:val="center"/>
            </w:pPr>
            <w:r w:rsidRPr="00E651AF">
              <w:t>12.31</w:t>
            </w:r>
          </w:p>
        </w:tc>
      </w:tr>
      <w:tr w:rsidR="00BE0649" w:rsidRPr="00E651AF" w14:paraId="56DCC4FC"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24EBAAC5" w14:textId="6D9303B7" w:rsidR="00BE0649" w:rsidRPr="00E651AF" w:rsidRDefault="003558B8" w:rsidP="00BE0649">
            <w:pPr>
              <w:spacing w:line="240" w:lineRule="auto"/>
            </w:pPr>
            <w:r>
              <w:rPr>
                <w:noProof/>
                <w:lang w:bidi="ar-SA"/>
              </w:rPr>
              <mc:AlternateContent>
                <mc:Choice Requires="wps">
                  <w:drawing>
                    <wp:anchor distT="0" distB="0" distL="114300" distR="114300" simplePos="0" relativeHeight="253371904" behindDoc="0" locked="0" layoutInCell="1" allowOverlap="1" wp14:anchorId="263CACAD" wp14:editId="2231208D">
                      <wp:simplePos x="0" y="0"/>
                      <wp:positionH relativeFrom="column">
                        <wp:posOffset>-888365</wp:posOffset>
                      </wp:positionH>
                      <wp:positionV relativeFrom="paragraph">
                        <wp:posOffset>126365</wp:posOffset>
                      </wp:positionV>
                      <wp:extent cx="399415" cy="345440"/>
                      <wp:effectExtent l="1588" t="0" r="8572" b="0"/>
                      <wp:wrapNone/>
                      <wp:docPr id="315" name="Text Box 315"/>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B5E0115" w14:textId="05C4F67A" w:rsidR="008F50CC" w:rsidRPr="0027556D" w:rsidRDefault="008F50CC" w:rsidP="003558B8">
                                  <w:pPr>
                                    <w:rPr>
                                      <w:sz w:val="22"/>
                                    </w:rPr>
                                  </w:pPr>
                                  <w:r>
                                    <w:rPr>
                                      <w:sz w:val="22"/>
                                    </w:rPr>
                                    <w:t>220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CACAD" id="Text Box 315" o:spid="_x0000_s1102" type="#_x0000_t202" style="position:absolute;margin-left:-69.95pt;margin-top:9.95pt;width:31.45pt;height:27.2pt;rotation:90;z-index:253371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TEjvQIAAMM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" filled="f" stroked="f" strokeweight=".5pt">
                      <v:textbox>
                        <w:txbxContent>
                          <w:p w14:paraId="4B5E0115" w14:textId="05C4F67A" w:rsidR="008F50CC" w:rsidRPr="0027556D" w:rsidRDefault="008F50CC" w:rsidP="003558B8">
                            <w:pPr>
                              <w:rPr>
                                <w:sz w:val="22"/>
                              </w:rPr>
                            </w:pPr>
                            <w:r>
                              <w:rPr>
                                <w:sz w:val="22"/>
                              </w:rPr>
                              <w:t>220</w:t>
                            </w:r>
                          </w:p>
                        </w:txbxContent>
                      </v:textbox>
                    </v:shape>
                  </w:pict>
                </mc:Fallback>
              </mc:AlternateContent>
            </w:r>
            <w:r w:rsidR="00BE0649" w:rsidRPr="00E651AF">
              <w:t>EFFA-24</w:t>
            </w:r>
          </w:p>
        </w:tc>
        <w:tc>
          <w:tcPr>
            <w:tcW w:w="918" w:type="dxa"/>
            <w:shd w:val="clear" w:color="auto" w:fill="auto"/>
            <w:tcMar>
              <w:top w:w="12" w:type="dxa"/>
              <w:left w:w="12" w:type="dxa"/>
              <w:bottom w:w="0" w:type="dxa"/>
              <w:right w:w="12" w:type="dxa"/>
            </w:tcMar>
            <w:vAlign w:val="center"/>
            <w:hideMark/>
          </w:tcPr>
          <w:p w14:paraId="0003029D" w14:textId="77777777" w:rsidR="00BE0649" w:rsidRPr="00E651AF" w:rsidRDefault="00BE0649" w:rsidP="00BE0649">
            <w:pPr>
              <w:spacing w:line="240" w:lineRule="auto"/>
              <w:jc w:val="center"/>
            </w:pPr>
            <w:r w:rsidRPr="00E651AF">
              <w:t>0.87</w:t>
            </w:r>
          </w:p>
        </w:tc>
        <w:tc>
          <w:tcPr>
            <w:tcW w:w="909" w:type="dxa"/>
            <w:shd w:val="clear" w:color="auto" w:fill="auto"/>
            <w:tcMar>
              <w:top w:w="12" w:type="dxa"/>
              <w:left w:w="12" w:type="dxa"/>
              <w:bottom w:w="0" w:type="dxa"/>
              <w:right w:w="12" w:type="dxa"/>
            </w:tcMar>
            <w:vAlign w:val="center"/>
            <w:hideMark/>
          </w:tcPr>
          <w:p w14:paraId="0E87F99C" w14:textId="77777777" w:rsidR="00BE0649" w:rsidRPr="00E651AF" w:rsidRDefault="00BE0649" w:rsidP="00BE0649">
            <w:pPr>
              <w:spacing w:line="240" w:lineRule="auto"/>
              <w:jc w:val="center"/>
            </w:pPr>
            <w:r w:rsidRPr="00E651AF">
              <w:t>0.88</w:t>
            </w:r>
          </w:p>
        </w:tc>
        <w:tc>
          <w:tcPr>
            <w:tcW w:w="1233" w:type="dxa"/>
            <w:shd w:val="clear" w:color="auto" w:fill="auto"/>
            <w:tcMar>
              <w:top w:w="12" w:type="dxa"/>
              <w:left w:w="12" w:type="dxa"/>
              <w:bottom w:w="0" w:type="dxa"/>
              <w:right w:w="12" w:type="dxa"/>
            </w:tcMar>
            <w:vAlign w:val="center"/>
            <w:hideMark/>
          </w:tcPr>
          <w:p w14:paraId="117F8E79" w14:textId="77777777" w:rsidR="00BE0649" w:rsidRPr="00E651AF" w:rsidRDefault="00BE0649" w:rsidP="00BE0649">
            <w:pPr>
              <w:spacing w:line="240" w:lineRule="auto"/>
              <w:jc w:val="center"/>
            </w:pPr>
            <w:r w:rsidRPr="00E651AF">
              <w:t>0.58</w:t>
            </w:r>
          </w:p>
        </w:tc>
        <w:tc>
          <w:tcPr>
            <w:tcW w:w="1197" w:type="dxa"/>
            <w:shd w:val="clear" w:color="auto" w:fill="auto"/>
            <w:tcMar>
              <w:top w:w="12" w:type="dxa"/>
              <w:left w:w="12" w:type="dxa"/>
              <w:bottom w:w="0" w:type="dxa"/>
              <w:right w:w="12" w:type="dxa"/>
            </w:tcMar>
            <w:vAlign w:val="center"/>
            <w:hideMark/>
          </w:tcPr>
          <w:p w14:paraId="65896D1E" w14:textId="77777777" w:rsidR="00BE0649" w:rsidRPr="00E651AF" w:rsidRDefault="00BE0649" w:rsidP="00BE0649">
            <w:pPr>
              <w:spacing w:line="240" w:lineRule="auto"/>
              <w:jc w:val="center"/>
            </w:pPr>
            <w:r w:rsidRPr="00E651AF">
              <w:t>0.67</w:t>
            </w:r>
          </w:p>
        </w:tc>
        <w:tc>
          <w:tcPr>
            <w:tcW w:w="1647" w:type="dxa"/>
            <w:shd w:val="clear" w:color="auto" w:fill="auto"/>
            <w:tcMar>
              <w:top w:w="12" w:type="dxa"/>
              <w:left w:w="12" w:type="dxa"/>
              <w:bottom w:w="0" w:type="dxa"/>
              <w:right w:w="12" w:type="dxa"/>
            </w:tcMar>
            <w:vAlign w:val="center"/>
            <w:hideMark/>
          </w:tcPr>
          <w:p w14:paraId="642C0016" w14:textId="77777777" w:rsidR="00BE0649" w:rsidRPr="00E651AF" w:rsidRDefault="00BE0649" w:rsidP="00BE0649">
            <w:pPr>
              <w:spacing w:line="240" w:lineRule="auto"/>
              <w:jc w:val="center"/>
            </w:pPr>
            <w:r w:rsidRPr="00E651AF">
              <w:t>0.19</w:t>
            </w:r>
          </w:p>
        </w:tc>
        <w:tc>
          <w:tcPr>
            <w:tcW w:w="1620" w:type="dxa"/>
            <w:shd w:val="clear" w:color="auto" w:fill="auto"/>
            <w:tcMar>
              <w:top w:w="12" w:type="dxa"/>
              <w:left w:w="12" w:type="dxa"/>
              <w:bottom w:w="0" w:type="dxa"/>
              <w:right w:w="12" w:type="dxa"/>
            </w:tcMar>
            <w:vAlign w:val="center"/>
            <w:hideMark/>
          </w:tcPr>
          <w:p w14:paraId="070C289B" w14:textId="77777777" w:rsidR="00BE0649" w:rsidRPr="00E651AF" w:rsidRDefault="00BE0649" w:rsidP="00BE0649">
            <w:pPr>
              <w:spacing w:line="240" w:lineRule="auto"/>
              <w:jc w:val="center"/>
            </w:pPr>
            <w:r w:rsidRPr="00E651AF">
              <w:t>0.62</w:t>
            </w:r>
          </w:p>
        </w:tc>
        <w:tc>
          <w:tcPr>
            <w:tcW w:w="990" w:type="dxa"/>
            <w:shd w:val="clear" w:color="auto" w:fill="auto"/>
            <w:tcMar>
              <w:top w:w="12" w:type="dxa"/>
              <w:left w:w="12" w:type="dxa"/>
              <w:bottom w:w="0" w:type="dxa"/>
              <w:right w:w="12" w:type="dxa"/>
            </w:tcMar>
            <w:vAlign w:val="center"/>
            <w:hideMark/>
          </w:tcPr>
          <w:p w14:paraId="787E8943" w14:textId="77777777" w:rsidR="00BE0649" w:rsidRPr="00E651AF" w:rsidRDefault="00BE0649" w:rsidP="00BE0649">
            <w:pPr>
              <w:spacing w:line="240" w:lineRule="auto"/>
              <w:jc w:val="center"/>
            </w:pPr>
            <w:r w:rsidRPr="00E651AF">
              <w:t>25.87</w:t>
            </w:r>
          </w:p>
        </w:tc>
        <w:tc>
          <w:tcPr>
            <w:tcW w:w="927" w:type="dxa"/>
            <w:shd w:val="clear" w:color="auto" w:fill="auto"/>
            <w:tcMar>
              <w:top w:w="12" w:type="dxa"/>
              <w:left w:w="12" w:type="dxa"/>
              <w:bottom w:w="0" w:type="dxa"/>
              <w:right w:w="12" w:type="dxa"/>
            </w:tcMar>
            <w:vAlign w:val="center"/>
            <w:hideMark/>
          </w:tcPr>
          <w:p w14:paraId="2964D012" w14:textId="77777777" w:rsidR="00BE0649" w:rsidRPr="00E651AF" w:rsidRDefault="00BE0649" w:rsidP="00BE0649">
            <w:pPr>
              <w:spacing w:line="240" w:lineRule="auto"/>
              <w:jc w:val="center"/>
            </w:pPr>
            <w:r w:rsidRPr="00E651AF">
              <w:t>61.83</w:t>
            </w:r>
          </w:p>
        </w:tc>
        <w:tc>
          <w:tcPr>
            <w:tcW w:w="963" w:type="dxa"/>
            <w:shd w:val="clear" w:color="auto" w:fill="auto"/>
            <w:tcMar>
              <w:top w:w="12" w:type="dxa"/>
              <w:left w:w="12" w:type="dxa"/>
              <w:bottom w:w="0" w:type="dxa"/>
              <w:right w:w="12" w:type="dxa"/>
            </w:tcMar>
            <w:vAlign w:val="center"/>
            <w:hideMark/>
          </w:tcPr>
          <w:p w14:paraId="1B8EF86A" w14:textId="77777777" w:rsidR="00BE0649" w:rsidRPr="00E651AF" w:rsidRDefault="00BE0649" w:rsidP="00BE0649">
            <w:pPr>
              <w:spacing w:line="240" w:lineRule="auto"/>
              <w:jc w:val="center"/>
            </w:pPr>
            <w:r w:rsidRPr="00E651AF">
              <w:t>12.31</w:t>
            </w:r>
          </w:p>
        </w:tc>
      </w:tr>
      <w:tr w:rsidR="00BE0649" w:rsidRPr="00E651AF" w14:paraId="1BAD5660"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6E7DE683" w14:textId="2EAAE800" w:rsidR="00BE0649" w:rsidRPr="00E651AF" w:rsidRDefault="00BE0649" w:rsidP="00BE0649">
            <w:pPr>
              <w:spacing w:line="240" w:lineRule="auto"/>
            </w:pPr>
            <w:r w:rsidRPr="00E651AF">
              <w:t>EFFA-28</w:t>
            </w:r>
          </w:p>
        </w:tc>
        <w:tc>
          <w:tcPr>
            <w:tcW w:w="918" w:type="dxa"/>
            <w:shd w:val="clear" w:color="auto" w:fill="auto"/>
            <w:tcMar>
              <w:top w:w="12" w:type="dxa"/>
              <w:left w:w="12" w:type="dxa"/>
              <w:bottom w:w="0" w:type="dxa"/>
              <w:right w:w="12" w:type="dxa"/>
            </w:tcMar>
            <w:vAlign w:val="center"/>
            <w:hideMark/>
          </w:tcPr>
          <w:p w14:paraId="6F01302A" w14:textId="77777777" w:rsidR="00BE0649" w:rsidRPr="00E651AF" w:rsidRDefault="00BE0649" w:rsidP="00BE0649">
            <w:pPr>
              <w:spacing w:line="240" w:lineRule="auto"/>
              <w:jc w:val="center"/>
            </w:pPr>
            <w:r w:rsidRPr="00E651AF">
              <w:t>0.87</w:t>
            </w:r>
          </w:p>
        </w:tc>
        <w:tc>
          <w:tcPr>
            <w:tcW w:w="909" w:type="dxa"/>
            <w:shd w:val="clear" w:color="auto" w:fill="auto"/>
            <w:tcMar>
              <w:top w:w="12" w:type="dxa"/>
              <w:left w:w="12" w:type="dxa"/>
              <w:bottom w:w="0" w:type="dxa"/>
              <w:right w:w="12" w:type="dxa"/>
            </w:tcMar>
            <w:vAlign w:val="center"/>
            <w:hideMark/>
          </w:tcPr>
          <w:p w14:paraId="1BA1AFC6" w14:textId="77777777" w:rsidR="00BE0649" w:rsidRPr="00E651AF" w:rsidRDefault="00BE0649" w:rsidP="00BE0649">
            <w:pPr>
              <w:spacing w:line="240" w:lineRule="auto"/>
              <w:jc w:val="center"/>
            </w:pPr>
            <w:r w:rsidRPr="00E651AF">
              <w:t>0.89</w:t>
            </w:r>
          </w:p>
        </w:tc>
        <w:tc>
          <w:tcPr>
            <w:tcW w:w="1233" w:type="dxa"/>
            <w:shd w:val="clear" w:color="auto" w:fill="auto"/>
            <w:tcMar>
              <w:top w:w="12" w:type="dxa"/>
              <w:left w:w="12" w:type="dxa"/>
              <w:bottom w:w="0" w:type="dxa"/>
              <w:right w:w="12" w:type="dxa"/>
            </w:tcMar>
            <w:vAlign w:val="center"/>
            <w:hideMark/>
          </w:tcPr>
          <w:p w14:paraId="24E103CA" w14:textId="77777777" w:rsidR="00BE0649" w:rsidRPr="00E651AF" w:rsidRDefault="00BE0649" w:rsidP="00BE0649">
            <w:pPr>
              <w:spacing w:line="240" w:lineRule="auto"/>
              <w:jc w:val="center"/>
            </w:pPr>
            <w:r w:rsidRPr="00E651AF">
              <w:t>0.58</w:t>
            </w:r>
          </w:p>
        </w:tc>
        <w:tc>
          <w:tcPr>
            <w:tcW w:w="1197" w:type="dxa"/>
            <w:shd w:val="clear" w:color="auto" w:fill="auto"/>
            <w:tcMar>
              <w:top w:w="12" w:type="dxa"/>
              <w:left w:w="12" w:type="dxa"/>
              <w:bottom w:w="0" w:type="dxa"/>
              <w:right w:w="12" w:type="dxa"/>
            </w:tcMar>
            <w:vAlign w:val="center"/>
            <w:hideMark/>
          </w:tcPr>
          <w:p w14:paraId="675B3373" w14:textId="77777777" w:rsidR="00BE0649" w:rsidRPr="00E651AF" w:rsidRDefault="00BE0649" w:rsidP="00BE0649">
            <w:pPr>
              <w:spacing w:line="240" w:lineRule="auto"/>
              <w:jc w:val="center"/>
            </w:pPr>
            <w:r w:rsidRPr="00E651AF">
              <w:t>0.70</w:t>
            </w:r>
          </w:p>
        </w:tc>
        <w:tc>
          <w:tcPr>
            <w:tcW w:w="1647" w:type="dxa"/>
            <w:shd w:val="clear" w:color="auto" w:fill="auto"/>
            <w:tcMar>
              <w:top w:w="12" w:type="dxa"/>
              <w:left w:w="12" w:type="dxa"/>
              <w:bottom w:w="0" w:type="dxa"/>
              <w:right w:w="12" w:type="dxa"/>
            </w:tcMar>
            <w:vAlign w:val="center"/>
            <w:hideMark/>
          </w:tcPr>
          <w:p w14:paraId="30D19F2A" w14:textId="77777777" w:rsidR="00BE0649" w:rsidRPr="00E651AF" w:rsidRDefault="00BE0649" w:rsidP="00BE0649">
            <w:pPr>
              <w:spacing w:line="240" w:lineRule="auto"/>
              <w:jc w:val="center"/>
            </w:pPr>
            <w:r w:rsidRPr="00E651AF">
              <w:t>0.21</w:t>
            </w:r>
          </w:p>
        </w:tc>
        <w:tc>
          <w:tcPr>
            <w:tcW w:w="1620" w:type="dxa"/>
            <w:shd w:val="clear" w:color="auto" w:fill="auto"/>
            <w:tcMar>
              <w:top w:w="12" w:type="dxa"/>
              <w:left w:w="12" w:type="dxa"/>
              <w:bottom w:w="0" w:type="dxa"/>
              <w:right w:w="12" w:type="dxa"/>
            </w:tcMar>
            <w:vAlign w:val="center"/>
            <w:hideMark/>
          </w:tcPr>
          <w:p w14:paraId="74D3E6AC" w14:textId="77777777" w:rsidR="00BE0649" w:rsidRPr="00E651AF" w:rsidRDefault="00BE0649" w:rsidP="00BE0649">
            <w:pPr>
              <w:spacing w:line="240" w:lineRule="auto"/>
              <w:jc w:val="center"/>
            </w:pPr>
            <w:r w:rsidRPr="00E651AF">
              <w:t>0.61</w:t>
            </w:r>
          </w:p>
        </w:tc>
        <w:tc>
          <w:tcPr>
            <w:tcW w:w="990" w:type="dxa"/>
            <w:shd w:val="clear" w:color="auto" w:fill="auto"/>
            <w:tcMar>
              <w:top w:w="12" w:type="dxa"/>
              <w:left w:w="12" w:type="dxa"/>
              <w:bottom w:w="0" w:type="dxa"/>
              <w:right w:w="12" w:type="dxa"/>
            </w:tcMar>
            <w:vAlign w:val="center"/>
            <w:hideMark/>
          </w:tcPr>
          <w:p w14:paraId="00453B37" w14:textId="77777777" w:rsidR="00BE0649" w:rsidRPr="00E651AF" w:rsidRDefault="00BE0649" w:rsidP="00BE0649">
            <w:pPr>
              <w:spacing w:line="240" w:lineRule="auto"/>
              <w:jc w:val="center"/>
            </w:pPr>
            <w:r w:rsidRPr="00E651AF">
              <w:t>24.05</w:t>
            </w:r>
          </w:p>
        </w:tc>
        <w:tc>
          <w:tcPr>
            <w:tcW w:w="927" w:type="dxa"/>
            <w:shd w:val="clear" w:color="auto" w:fill="auto"/>
            <w:tcMar>
              <w:top w:w="12" w:type="dxa"/>
              <w:left w:w="12" w:type="dxa"/>
              <w:bottom w:w="0" w:type="dxa"/>
              <w:right w:w="12" w:type="dxa"/>
            </w:tcMar>
            <w:vAlign w:val="center"/>
            <w:hideMark/>
          </w:tcPr>
          <w:p w14:paraId="7AFD61A7" w14:textId="77777777" w:rsidR="00BE0649" w:rsidRPr="00E651AF" w:rsidRDefault="00BE0649" w:rsidP="00BE0649">
            <w:pPr>
              <w:spacing w:line="240" w:lineRule="auto"/>
              <w:jc w:val="center"/>
            </w:pPr>
            <w:r w:rsidRPr="00E651AF">
              <w:t>61.25</w:t>
            </w:r>
          </w:p>
        </w:tc>
        <w:tc>
          <w:tcPr>
            <w:tcW w:w="963" w:type="dxa"/>
            <w:shd w:val="clear" w:color="auto" w:fill="auto"/>
            <w:tcMar>
              <w:top w:w="12" w:type="dxa"/>
              <w:left w:w="12" w:type="dxa"/>
              <w:bottom w:w="0" w:type="dxa"/>
              <w:right w:w="12" w:type="dxa"/>
            </w:tcMar>
            <w:vAlign w:val="center"/>
            <w:hideMark/>
          </w:tcPr>
          <w:p w14:paraId="6598381B" w14:textId="77777777" w:rsidR="00BE0649" w:rsidRPr="00E651AF" w:rsidRDefault="00BE0649" w:rsidP="00BE0649">
            <w:pPr>
              <w:spacing w:line="240" w:lineRule="auto"/>
              <w:jc w:val="center"/>
            </w:pPr>
            <w:r w:rsidRPr="00E651AF">
              <w:t>14.70</w:t>
            </w:r>
          </w:p>
        </w:tc>
      </w:tr>
      <w:tr w:rsidR="00BE0649" w:rsidRPr="00E651AF" w14:paraId="3E47010B"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63D7704C" w14:textId="77777777" w:rsidR="00BE0649" w:rsidRPr="00E651AF" w:rsidRDefault="00BE0649" w:rsidP="00BE0649">
            <w:pPr>
              <w:spacing w:line="240" w:lineRule="auto"/>
            </w:pPr>
            <w:r w:rsidRPr="00E651AF">
              <w:t>EFFA-32</w:t>
            </w:r>
          </w:p>
        </w:tc>
        <w:tc>
          <w:tcPr>
            <w:tcW w:w="918" w:type="dxa"/>
            <w:shd w:val="clear" w:color="auto" w:fill="auto"/>
            <w:tcMar>
              <w:top w:w="12" w:type="dxa"/>
              <w:left w:w="12" w:type="dxa"/>
              <w:bottom w:w="0" w:type="dxa"/>
              <w:right w:w="12" w:type="dxa"/>
            </w:tcMar>
            <w:vAlign w:val="center"/>
            <w:hideMark/>
          </w:tcPr>
          <w:p w14:paraId="5AFC0221" w14:textId="77777777" w:rsidR="00BE0649" w:rsidRPr="00E651AF" w:rsidRDefault="00BE0649" w:rsidP="00BE0649">
            <w:pPr>
              <w:spacing w:line="240" w:lineRule="auto"/>
              <w:jc w:val="center"/>
            </w:pPr>
            <w:r w:rsidRPr="00E651AF">
              <w:t>0.91</w:t>
            </w:r>
          </w:p>
        </w:tc>
        <w:tc>
          <w:tcPr>
            <w:tcW w:w="909" w:type="dxa"/>
            <w:shd w:val="clear" w:color="auto" w:fill="auto"/>
            <w:tcMar>
              <w:top w:w="12" w:type="dxa"/>
              <w:left w:w="12" w:type="dxa"/>
              <w:bottom w:w="0" w:type="dxa"/>
              <w:right w:w="12" w:type="dxa"/>
            </w:tcMar>
            <w:vAlign w:val="center"/>
            <w:hideMark/>
          </w:tcPr>
          <w:p w14:paraId="10EA82C2" w14:textId="77777777" w:rsidR="00BE0649" w:rsidRPr="00E651AF" w:rsidRDefault="00BE0649" w:rsidP="00BE0649">
            <w:pPr>
              <w:spacing w:line="240" w:lineRule="auto"/>
              <w:jc w:val="center"/>
            </w:pPr>
            <w:r w:rsidRPr="00E651AF">
              <w:t>0.94</w:t>
            </w:r>
          </w:p>
        </w:tc>
        <w:tc>
          <w:tcPr>
            <w:tcW w:w="1233" w:type="dxa"/>
            <w:shd w:val="clear" w:color="auto" w:fill="auto"/>
            <w:tcMar>
              <w:top w:w="12" w:type="dxa"/>
              <w:left w:w="12" w:type="dxa"/>
              <w:bottom w:w="0" w:type="dxa"/>
              <w:right w:w="12" w:type="dxa"/>
            </w:tcMar>
            <w:vAlign w:val="center"/>
            <w:hideMark/>
          </w:tcPr>
          <w:p w14:paraId="0FA70CFE" w14:textId="77777777" w:rsidR="00BE0649" w:rsidRPr="00E651AF" w:rsidRDefault="00BE0649" w:rsidP="00BE0649">
            <w:pPr>
              <w:spacing w:line="240" w:lineRule="auto"/>
              <w:jc w:val="center"/>
            </w:pPr>
            <w:r w:rsidRPr="00E651AF">
              <w:t>0.53</w:t>
            </w:r>
          </w:p>
        </w:tc>
        <w:tc>
          <w:tcPr>
            <w:tcW w:w="1197" w:type="dxa"/>
            <w:shd w:val="clear" w:color="auto" w:fill="auto"/>
            <w:tcMar>
              <w:top w:w="12" w:type="dxa"/>
              <w:left w:w="12" w:type="dxa"/>
              <w:bottom w:w="0" w:type="dxa"/>
              <w:right w:w="12" w:type="dxa"/>
            </w:tcMar>
            <w:vAlign w:val="center"/>
            <w:hideMark/>
          </w:tcPr>
          <w:p w14:paraId="16AA2ED0" w14:textId="77777777" w:rsidR="00BE0649" w:rsidRPr="00E651AF" w:rsidRDefault="00BE0649" w:rsidP="00BE0649">
            <w:pPr>
              <w:spacing w:line="240" w:lineRule="auto"/>
              <w:jc w:val="center"/>
            </w:pPr>
            <w:r w:rsidRPr="00E651AF">
              <w:t>0.69</w:t>
            </w:r>
          </w:p>
        </w:tc>
        <w:tc>
          <w:tcPr>
            <w:tcW w:w="1647" w:type="dxa"/>
            <w:shd w:val="clear" w:color="auto" w:fill="auto"/>
            <w:tcMar>
              <w:top w:w="12" w:type="dxa"/>
              <w:left w:w="12" w:type="dxa"/>
              <w:bottom w:w="0" w:type="dxa"/>
              <w:right w:w="12" w:type="dxa"/>
            </w:tcMar>
            <w:vAlign w:val="center"/>
            <w:hideMark/>
          </w:tcPr>
          <w:p w14:paraId="19D2A06E" w14:textId="77777777" w:rsidR="00BE0649" w:rsidRPr="00E651AF" w:rsidRDefault="00BE0649" w:rsidP="00BE0649">
            <w:pPr>
              <w:spacing w:line="240" w:lineRule="auto"/>
              <w:jc w:val="center"/>
            </w:pPr>
            <w:r w:rsidRPr="00E651AF">
              <w:t>0.21</w:t>
            </w:r>
          </w:p>
        </w:tc>
        <w:tc>
          <w:tcPr>
            <w:tcW w:w="1620" w:type="dxa"/>
            <w:shd w:val="clear" w:color="auto" w:fill="auto"/>
            <w:tcMar>
              <w:top w:w="12" w:type="dxa"/>
              <w:left w:w="12" w:type="dxa"/>
              <w:bottom w:w="0" w:type="dxa"/>
              <w:right w:w="12" w:type="dxa"/>
            </w:tcMar>
            <w:vAlign w:val="center"/>
            <w:hideMark/>
          </w:tcPr>
          <w:p w14:paraId="40615EA6" w14:textId="77777777" w:rsidR="00BE0649" w:rsidRPr="00E651AF" w:rsidRDefault="00BE0649" w:rsidP="00BE0649">
            <w:pPr>
              <w:spacing w:line="240" w:lineRule="auto"/>
              <w:jc w:val="center"/>
            </w:pPr>
            <w:r w:rsidRPr="00E651AF">
              <w:t>0.64</w:t>
            </w:r>
          </w:p>
        </w:tc>
        <w:tc>
          <w:tcPr>
            <w:tcW w:w="990" w:type="dxa"/>
            <w:shd w:val="clear" w:color="auto" w:fill="auto"/>
            <w:tcMar>
              <w:top w:w="12" w:type="dxa"/>
              <w:left w:w="12" w:type="dxa"/>
              <w:bottom w:w="0" w:type="dxa"/>
              <w:right w:w="12" w:type="dxa"/>
            </w:tcMar>
            <w:vAlign w:val="center"/>
            <w:hideMark/>
          </w:tcPr>
          <w:p w14:paraId="7278D31A" w14:textId="77777777" w:rsidR="00BE0649" w:rsidRPr="00E651AF" w:rsidRDefault="00BE0649" w:rsidP="00BE0649">
            <w:pPr>
              <w:spacing w:line="240" w:lineRule="auto"/>
              <w:jc w:val="center"/>
            </w:pPr>
            <w:r w:rsidRPr="00E651AF">
              <w:t>26.69</w:t>
            </w:r>
          </w:p>
        </w:tc>
        <w:tc>
          <w:tcPr>
            <w:tcW w:w="927" w:type="dxa"/>
            <w:shd w:val="clear" w:color="auto" w:fill="auto"/>
            <w:tcMar>
              <w:top w:w="12" w:type="dxa"/>
              <w:left w:w="12" w:type="dxa"/>
              <w:bottom w:w="0" w:type="dxa"/>
              <w:right w:w="12" w:type="dxa"/>
            </w:tcMar>
            <w:vAlign w:val="center"/>
            <w:hideMark/>
          </w:tcPr>
          <w:p w14:paraId="2047939E" w14:textId="77777777" w:rsidR="00BE0649" w:rsidRPr="00E651AF" w:rsidRDefault="00BE0649" w:rsidP="00BE0649">
            <w:pPr>
              <w:spacing w:line="240" w:lineRule="auto"/>
              <w:jc w:val="center"/>
            </w:pPr>
            <w:r w:rsidRPr="00E651AF">
              <w:t>60.82</w:t>
            </w:r>
          </w:p>
        </w:tc>
        <w:tc>
          <w:tcPr>
            <w:tcW w:w="963" w:type="dxa"/>
            <w:shd w:val="clear" w:color="auto" w:fill="auto"/>
            <w:tcMar>
              <w:top w:w="12" w:type="dxa"/>
              <w:left w:w="12" w:type="dxa"/>
              <w:bottom w:w="0" w:type="dxa"/>
              <w:right w:w="12" w:type="dxa"/>
            </w:tcMar>
            <w:vAlign w:val="center"/>
            <w:hideMark/>
          </w:tcPr>
          <w:p w14:paraId="74F6E1F2" w14:textId="77777777" w:rsidR="00BE0649" w:rsidRPr="00E651AF" w:rsidRDefault="00BE0649" w:rsidP="00BE0649">
            <w:pPr>
              <w:spacing w:line="240" w:lineRule="auto"/>
              <w:jc w:val="center"/>
            </w:pPr>
            <w:r w:rsidRPr="00E651AF">
              <w:t>12.49</w:t>
            </w:r>
          </w:p>
        </w:tc>
      </w:tr>
      <w:tr w:rsidR="00BE0649" w:rsidRPr="00E651AF" w14:paraId="01267763"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44FFCDD9" w14:textId="77777777" w:rsidR="00BE0649" w:rsidRPr="00E651AF" w:rsidRDefault="00BE0649" w:rsidP="00BE0649">
            <w:pPr>
              <w:spacing w:line="240" w:lineRule="auto"/>
            </w:pPr>
            <w:r w:rsidRPr="00E651AF">
              <w:t>EFFA-37</w:t>
            </w:r>
          </w:p>
        </w:tc>
        <w:tc>
          <w:tcPr>
            <w:tcW w:w="918" w:type="dxa"/>
            <w:shd w:val="clear" w:color="auto" w:fill="auto"/>
            <w:tcMar>
              <w:top w:w="12" w:type="dxa"/>
              <w:left w:w="12" w:type="dxa"/>
              <w:bottom w:w="0" w:type="dxa"/>
              <w:right w:w="12" w:type="dxa"/>
            </w:tcMar>
            <w:vAlign w:val="center"/>
            <w:hideMark/>
          </w:tcPr>
          <w:p w14:paraId="2488E948" w14:textId="77777777" w:rsidR="00BE0649" w:rsidRPr="00E651AF" w:rsidRDefault="00BE0649" w:rsidP="00BE0649">
            <w:pPr>
              <w:spacing w:line="240" w:lineRule="auto"/>
              <w:jc w:val="center"/>
            </w:pPr>
            <w:r w:rsidRPr="00E651AF">
              <w:t>0.77</w:t>
            </w:r>
          </w:p>
        </w:tc>
        <w:tc>
          <w:tcPr>
            <w:tcW w:w="909" w:type="dxa"/>
            <w:shd w:val="clear" w:color="auto" w:fill="auto"/>
            <w:tcMar>
              <w:top w:w="12" w:type="dxa"/>
              <w:left w:w="12" w:type="dxa"/>
              <w:bottom w:w="0" w:type="dxa"/>
              <w:right w:w="12" w:type="dxa"/>
            </w:tcMar>
            <w:vAlign w:val="center"/>
            <w:hideMark/>
          </w:tcPr>
          <w:p w14:paraId="336A34C4" w14:textId="77777777" w:rsidR="00BE0649" w:rsidRPr="00E651AF" w:rsidRDefault="00BE0649" w:rsidP="00BE0649">
            <w:pPr>
              <w:spacing w:line="240" w:lineRule="auto"/>
              <w:jc w:val="center"/>
            </w:pPr>
            <w:r w:rsidRPr="00E651AF">
              <w:t>0.82</w:t>
            </w:r>
          </w:p>
        </w:tc>
        <w:tc>
          <w:tcPr>
            <w:tcW w:w="1233" w:type="dxa"/>
            <w:shd w:val="clear" w:color="auto" w:fill="auto"/>
            <w:tcMar>
              <w:top w:w="12" w:type="dxa"/>
              <w:left w:w="12" w:type="dxa"/>
              <w:bottom w:w="0" w:type="dxa"/>
              <w:right w:w="12" w:type="dxa"/>
            </w:tcMar>
            <w:vAlign w:val="center"/>
            <w:hideMark/>
          </w:tcPr>
          <w:p w14:paraId="0C77133B" w14:textId="77777777" w:rsidR="00BE0649" w:rsidRPr="00E651AF" w:rsidRDefault="00BE0649" w:rsidP="00BE0649">
            <w:pPr>
              <w:spacing w:line="240" w:lineRule="auto"/>
              <w:jc w:val="center"/>
            </w:pPr>
            <w:r w:rsidRPr="00E651AF">
              <w:t>0.64</w:t>
            </w:r>
          </w:p>
        </w:tc>
        <w:tc>
          <w:tcPr>
            <w:tcW w:w="1197" w:type="dxa"/>
            <w:shd w:val="clear" w:color="auto" w:fill="auto"/>
            <w:tcMar>
              <w:top w:w="12" w:type="dxa"/>
              <w:left w:w="12" w:type="dxa"/>
              <w:bottom w:w="0" w:type="dxa"/>
              <w:right w:w="12" w:type="dxa"/>
            </w:tcMar>
            <w:vAlign w:val="center"/>
            <w:hideMark/>
          </w:tcPr>
          <w:p w14:paraId="4F29719C" w14:textId="77777777" w:rsidR="00BE0649" w:rsidRPr="00E651AF" w:rsidRDefault="00BE0649" w:rsidP="00BE0649">
            <w:pPr>
              <w:spacing w:line="240" w:lineRule="auto"/>
              <w:jc w:val="center"/>
            </w:pPr>
            <w:r w:rsidRPr="00E651AF">
              <w:t>0.73</w:t>
            </w:r>
          </w:p>
        </w:tc>
        <w:tc>
          <w:tcPr>
            <w:tcW w:w="1647" w:type="dxa"/>
            <w:shd w:val="clear" w:color="auto" w:fill="auto"/>
            <w:tcMar>
              <w:top w:w="12" w:type="dxa"/>
              <w:left w:w="12" w:type="dxa"/>
              <w:bottom w:w="0" w:type="dxa"/>
              <w:right w:w="12" w:type="dxa"/>
            </w:tcMar>
            <w:vAlign w:val="center"/>
            <w:hideMark/>
          </w:tcPr>
          <w:p w14:paraId="03F849D6" w14:textId="77777777" w:rsidR="00BE0649" w:rsidRPr="00E651AF" w:rsidRDefault="00BE0649" w:rsidP="00BE0649">
            <w:pPr>
              <w:spacing w:line="240" w:lineRule="auto"/>
              <w:jc w:val="center"/>
            </w:pPr>
            <w:r w:rsidRPr="00E651AF">
              <w:t>0.21</w:t>
            </w:r>
          </w:p>
        </w:tc>
        <w:tc>
          <w:tcPr>
            <w:tcW w:w="1620" w:type="dxa"/>
            <w:shd w:val="clear" w:color="auto" w:fill="auto"/>
            <w:tcMar>
              <w:top w:w="12" w:type="dxa"/>
              <w:left w:w="12" w:type="dxa"/>
              <w:bottom w:w="0" w:type="dxa"/>
              <w:right w:w="12" w:type="dxa"/>
            </w:tcMar>
            <w:vAlign w:val="center"/>
            <w:hideMark/>
          </w:tcPr>
          <w:p w14:paraId="67355A40" w14:textId="77777777" w:rsidR="00BE0649" w:rsidRPr="00E651AF" w:rsidRDefault="00BE0649" w:rsidP="00BE0649">
            <w:pPr>
              <w:spacing w:line="240" w:lineRule="auto"/>
              <w:jc w:val="center"/>
            </w:pPr>
            <w:r w:rsidRPr="00E651AF">
              <w:t>0.59</w:t>
            </w:r>
          </w:p>
        </w:tc>
        <w:tc>
          <w:tcPr>
            <w:tcW w:w="990" w:type="dxa"/>
            <w:shd w:val="clear" w:color="auto" w:fill="auto"/>
            <w:tcMar>
              <w:top w:w="12" w:type="dxa"/>
              <w:left w:w="12" w:type="dxa"/>
              <w:bottom w:w="0" w:type="dxa"/>
              <w:right w:w="12" w:type="dxa"/>
            </w:tcMar>
            <w:vAlign w:val="center"/>
            <w:hideMark/>
          </w:tcPr>
          <w:p w14:paraId="04D43C58" w14:textId="77777777" w:rsidR="00BE0649" w:rsidRPr="00E651AF" w:rsidRDefault="00BE0649" w:rsidP="00BE0649">
            <w:pPr>
              <w:spacing w:line="240" w:lineRule="auto"/>
              <w:jc w:val="center"/>
            </w:pPr>
            <w:r w:rsidRPr="00E651AF">
              <w:t>25.61</w:t>
            </w:r>
          </w:p>
        </w:tc>
        <w:tc>
          <w:tcPr>
            <w:tcW w:w="927" w:type="dxa"/>
            <w:shd w:val="clear" w:color="auto" w:fill="auto"/>
            <w:tcMar>
              <w:top w:w="12" w:type="dxa"/>
              <w:left w:w="12" w:type="dxa"/>
              <w:bottom w:w="0" w:type="dxa"/>
              <w:right w:w="12" w:type="dxa"/>
            </w:tcMar>
            <w:vAlign w:val="center"/>
            <w:hideMark/>
          </w:tcPr>
          <w:p w14:paraId="5D1BAF71" w14:textId="77777777" w:rsidR="00BE0649" w:rsidRPr="00E651AF" w:rsidRDefault="00BE0649" w:rsidP="00BE0649">
            <w:pPr>
              <w:spacing w:line="240" w:lineRule="auto"/>
              <w:jc w:val="center"/>
            </w:pPr>
            <w:r w:rsidRPr="00E651AF">
              <w:t>62.11</w:t>
            </w:r>
          </w:p>
        </w:tc>
        <w:tc>
          <w:tcPr>
            <w:tcW w:w="963" w:type="dxa"/>
            <w:shd w:val="clear" w:color="auto" w:fill="auto"/>
            <w:tcMar>
              <w:top w:w="12" w:type="dxa"/>
              <w:left w:w="12" w:type="dxa"/>
              <w:bottom w:w="0" w:type="dxa"/>
              <w:right w:w="12" w:type="dxa"/>
            </w:tcMar>
            <w:vAlign w:val="center"/>
            <w:hideMark/>
          </w:tcPr>
          <w:p w14:paraId="0A267A17" w14:textId="77777777" w:rsidR="00BE0649" w:rsidRPr="00E651AF" w:rsidRDefault="00BE0649" w:rsidP="00BE0649">
            <w:pPr>
              <w:spacing w:line="240" w:lineRule="auto"/>
              <w:jc w:val="center"/>
            </w:pPr>
            <w:r w:rsidRPr="00E651AF">
              <w:t>12.29</w:t>
            </w:r>
          </w:p>
        </w:tc>
      </w:tr>
      <w:tr w:rsidR="00BE0649" w:rsidRPr="00E651AF" w14:paraId="2FDF934D"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3BBEB8D4" w14:textId="77777777" w:rsidR="00BE0649" w:rsidRPr="00E651AF" w:rsidRDefault="00BE0649" w:rsidP="00BE0649">
            <w:pPr>
              <w:spacing w:line="240" w:lineRule="auto"/>
            </w:pPr>
            <w:r w:rsidRPr="00E651AF">
              <w:t>EFFA-38</w:t>
            </w:r>
          </w:p>
        </w:tc>
        <w:tc>
          <w:tcPr>
            <w:tcW w:w="918" w:type="dxa"/>
            <w:shd w:val="clear" w:color="auto" w:fill="auto"/>
            <w:tcMar>
              <w:top w:w="12" w:type="dxa"/>
              <w:left w:w="12" w:type="dxa"/>
              <w:bottom w:w="0" w:type="dxa"/>
              <w:right w:w="12" w:type="dxa"/>
            </w:tcMar>
            <w:vAlign w:val="center"/>
            <w:hideMark/>
          </w:tcPr>
          <w:p w14:paraId="1EC568C6" w14:textId="77777777" w:rsidR="00BE0649" w:rsidRPr="00E651AF" w:rsidRDefault="00BE0649" w:rsidP="00BE0649">
            <w:pPr>
              <w:spacing w:line="240" w:lineRule="auto"/>
              <w:jc w:val="center"/>
            </w:pPr>
            <w:r w:rsidRPr="00E651AF">
              <w:t>0.93</w:t>
            </w:r>
          </w:p>
        </w:tc>
        <w:tc>
          <w:tcPr>
            <w:tcW w:w="909" w:type="dxa"/>
            <w:shd w:val="clear" w:color="auto" w:fill="auto"/>
            <w:tcMar>
              <w:top w:w="12" w:type="dxa"/>
              <w:left w:w="12" w:type="dxa"/>
              <w:bottom w:w="0" w:type="dxa"/>
              <w:right w:w="12" w:type="dxa"/>
            </w:tcMar>
            <w:vAlign w:val="center"/>
            <w:hideMark/>
          </w:tcPr>
          <w:p w14:paraId="16512503" w14:textId="77777777" w:rsidR="00BE0649" w:rsidRPr="00E651AF" w:rsidRDefault="00BE0649" w:rsidP="00BE0649">
            <w:pPr>
              <w:spacing w:line="240" w:lineRule="auto"/>
              <w:jc w:val="center"/>
            </w:pPr>
            <w:r w:rsidRPr="00E651AF">
              <w:t>0.95</w:t>
            </w:r>
          </w:p>
        </w:tc>
        <w:tc>
          <w:tcPr>
            <w:tcW w:w="1233" w:type="dxa"/>
            <w:shd w:val="clear" w:color="auto" w:fill="auto"/>
            <w:tcMar>
              <w:top w:w="12" w:type="dxa"/>
              <w:left w:w="12" w:type="dxa"/>
              <w:bottom w:w="0" w:type="dxa"/>
              <w:right w:w="12" w:type="dxa"/>
            </w:tcMar>
            <w:vAlign w:val="center"/>
            <w:hideMark/>
          </w:tcPr>
          <w:p w14:paraId="42059697" w14:textId="77777777" w:rsidR="00BE0649" w:rsidRPr="00E651AF" w:rsidRDefault="00BE0649" w:rsidP="00BE0649">
            <w:pPr>
              <w:spacing w:line="240" w:lineRule="auto"/>
              <w:jc w:val="center"/>
            </w:pPr>
            <w:r w:rsidRPr="00E651AF">
              <w:t>0.52</w:t>
            </w:r>
          </w:p>
        </w:tc>
        <w:tc>
          <w:tcPr>
            <w:tcW w:w="1197" w:type="dxa"/>
            <w:shd w:val="clear" w:color="auto" w:fill="auto"/>
            <w:tcMar>
              <w:top w:w="12" w:type="dxa"/>
              <w:left w:w="12" w:type="dxa"/>
              <w:bottom w:w="0" w:type="dxa"/>
              <w:right w:w="12" w:type="dxa"/>
            </w:tcMar>
            <w:vAlign w:val="center"/>
            <w:hideMark/>
          </w:tcPr>
          <w:p w14:paraId="6B6F0907" w14:textId="77777777" w:rsidR="00BE0649" w:rsidRPr="00E651AF" w:rsidRDefault="00BE0649" w:rsidP="00BE0649">
            <w:pPr>
              <w:spacing w:line="240" w:lineRule="auto"/>
              <w:jc w:val="center"/>
            </w:pPr>
            <w:r w:rsidRPr="00E651AF">
              <w:t>0.66</w:t>
            </w:r>
          </w:p>
        </w:tc>
        <w:tc>
          <w:tcPr>
            <w:tcW w:w="1647" w:type="dxa"/>
            <w:shd w:val="clear" w:color="auto" w:fill="auto"/>
            <w:tcMar>
              <w:top w:w="12" w:type="dxa"/>
              <w:left w:w="12" w:type="dxa"/>
              <w:bottom w:w="0" w:type="dxa"/>
              <w:right w:w="12" w:type="dxa"/>
            </w:tcMar>
            <w:vAlign w:val="center"/>
            <w:hideMark/>
          </w:tcPr>
          <w:p w14:paraId="1DBA3A25" w14:textId="77777777" w:rsidR="00BE0649" w:rsidRPr="00E651AF" w:rsidRDefault="00BE0649" w:rsidP="00BE0649">
            <w:pPr>
              <w:spacing w:line="240" w:lineRule="auto"/>
              <w:jc w:val="center"/>
            </w:pPr>
            <w:r w:rsidRPr="00E651AF">
              <w:t>0.21</w:t>
            </w:r>
          </w:p>
        </w:tc>
        <w:tc>
          <w:tcPr>
            <w:tcW w:w="1620" w:type="dxa"/>
            <w:shd w:val="clear" w:color="auto" w:fill="auto"/>
            <w:tcMar>
              <w:top w:w="12" w:type="dxa"/>
              <w:left w:w="12" w:type="dxa"/>
              <w:bottom w:w="0" w:type="dxa"/>
              <w:right w:w="12" w:type="dxa"/>
            </w:tcMar>
            <w:vAlign w:val="center"/>
            <w:hideMark/>
          </w:tcPr>
          <w:p w14:paraId="0C5566CD" w14:textId="77777777" w:rsidR="00BE0649" w:rsidRPr="00E651AF" w:rsidRDefault="00BE0649" w:rsidP="00BE0649">
            <w:pPr>
              <w:spacing w:line="240" w:lineRule="auto"/>
              <w:jc w:val="center"/>
            </w:pPr>
            <w:r w:rsidRPr="00E651AF">
              <w:t>0.62</w:t>
            </w:r>
          </w:p>
        </w:tc>
        <w:tc>
          <w:tcPr>
            <w:tcW w:w="990" w:type="dxa"/>
            <w:shd w:val="clear" w:color="auto" w:fill="auto"/>
            <w:tcMar>
              <w:top w:w="12" w:type="dxa"/>
              <w:left w:w="12" w:type="dxa"/>
              <w:bottom w:w="0" w:type="dxa"/>
              <w:right w:w="12" w:type="dxa"/>
            </w:tcMar>
            <w:vAlign w:val="center"/>
            <w:hideMark/>
          </w:tcPr>
          <w:p w14:paraId="43557348" w14:textId="77777777" w:rsidR="00BE0649" w:rsidRPr="00E651AF" w:rsidRDefault="00BE0649" w:rsidP="00BE0649">
            <w:pPr>
              <w:spacing w:line="240" w:lineRule="auto"/>
              <w:jc w:val="center"/>
            </w:pPr>
            <w:r w:rsidRPr="00E651AF">
              <w:t>25.86</w:t>
            </w:r>
          </w:p>
        </w:tc>
        <w:tc>
          <w:tcPr>
            <w:tcW w:w="927" w:type="dxa"/>
            <w:shd w:val="clear" w:color="auto" w:fill="auto"/>
            <w:tcMar>
              <w:top w:w="12" w:type="dxa"/>
              <w:left w:w="12" w:type="dxa"/>
              <w:bottom w:w="0" w:type="dxa"/>
              <w:right w:w="12" w:type="dxa"/>
            </w:tcMar>
            <w:vAlign w:val="center"/>
            <w:hideMark/>
          </w:tcPr>
          <w:p w14:paraId="40345C76" w14:textId="77777777" w:rsidR="00BE0649" w:rsidRPr="00E651AF" w:rsidRDefault="00BE0649" w:rsidP="00BE0649">
            <w:pPr>
              <w:spacing w:line="240" w:lineRule="auto"/>
              <w:jc w:val="center"/>
            </w:pPr>
            <w:r w:rsidRPr="00E651AF">
              <w:t>60.97</w:t>
            </w:r>
          </w:p>
        </w:tc>
        <w:tc>
          <w:tcPr>
            <w:tcW w:w="963" w:type="dxa"/>
            <w:shd w:val="clear" w:color="auto" w:fill="auto"/>
            <w:tcMar>
              <w:top w:w="12" w:type="dxa"/>
              <w:left w:w="12" w:type="dxa"/>
              <w:bottom w:w="0" w:type="dxa"/>
              <w:right w:w="12" w:type="dxa"/>
            </w:tcMar>
            <w:vAlign w:val="center"/>
            <w:hideMark/>
          </w:tcPr>
          <w:p w14:paraId="33CBE366" w14:textId="77777777" w:rsidR="00BE0649" w:rsidRPr="00E651AF" w:rsidRDefault="00BE0649" w:rsidP="00BE0649">
            <w:pPr>
              <w:spacing w:line="240" w:lineRule="auto"/>
              <w:jc w:val="center"/>
            </w:pPr>
            <w:r w:rsidRPr="00E651AF">
              <w:t>13.17</w:t>
            </w:r>
          </w:p>
        </w:tc>
      </w:tr>
      <w:tr w:rsidR="00BE0649" w:rsidRPr="00E651AF" w14:paraId="5CA9CC87" w14:textId="77777777" w:rsidTr="00BE0649">
        <w:trPr>
          <w:trHeight w:val="179"/>
          <w:jc w:val="center"/>
        </w:trPr>
        <w:tc>
          <w:tcPr>
            <w:tcW w:w="1116" w:type="dxa"/>
            <w:shd w:val="clear" w:color="auto" w:fill="auto"/>
            <w:tcMar>
              <w:top w:w="12" w:type="dxa"/>
              <w:left w:w="12" w:type="dxa"/>
              <w:bottom w:w="0" w:type="dxa"/>
              <w:right w:w="12" w:type="dxa"/>
            </w:tcMar>
            <w:vAlign w:val="center"/>
            <w:hideMark/>
          </w:tcPr>
          <w:p w14:paraId="2F22C33F" w14:textId="77777777" w:rsidR="00BE0649" w:rsidRPr="00E651AF" w:rsidRDefault="00BE0649" w:rsidP="00BE0649">
            <w:pPr>
              <w:spacing w:line="240" w:lineRule="auto"/>
            </w:pPr>
            <w:r w:rsidRPr="00E651AF">
              <w:t>EFFA-40</w:t>
            </w:r>
          </w:p>
        </w:tc>
        <w:tc>
          <w:tcPr>
            <w:tcW w:w="918" w:type="dxa"/>
            <w:shd w:val="clear" w:color="auto" w:fill="auto"/>
            <w:tcMar>
              <w:top w:w="12" w:type="dxa"/>
              <w:left w:w="12" w:type="dxa"/>
              <w:bottom w:w="0" w:type="dxa"/>
              <w:right w:w="12" w:type="dxa"/>
            </w:tcMar>
            <w:vAlign w:val="center"/>
            <w:hideMark/>
          </w:tcPr>
          <w:p w14:paraId="63A90C4B" w14:textId="77777777" w:rsidR="00BE0649" w:rsidRPr="00E651AF" w:rsidRDefault="00BE0649" w:rsidP="00BE0649">
            <w:pPr>
              <w:spacing w:line="240" w:lineRule="auto"/>
              <w:jc w:val="center"/>
            </w:pPr>
            <w:r w:rsidRPr="00E651AF">
              <w:t>0.86</w:t>
            </w:r>
          </w:p>
        </w:tc>
        <w:tc>
          <w:tcPr>
            <w:tcW w:w="909" w:type="dxa"/>
            <w:shd w:val="clear" w:color="auto" w:fill="auto"/>
            <w:tcMar>
              <w:top w:w="12" w:type="dxa"/>
              <w:left w:w="12" w:type="dxa"/>
              <w:bottom w:w="0" w:type="dxa"/>
              <w:right w:w="12" w:type="dxa"/>
            </w:tcMar>
            <w:vAlign w:val="center"/>
            <w:hideMark/>
          </w:tcPr>
          <w:p w14:paraId="6749933A" w14:textId="77777777" w:rsidR="00BE0649" w:rsidRPr="00E651AF" w:rsidRDefault="00BE0649" w:rsidP="00BE0649">
            <w:pPr>
              <w:spacing w:line="240" w:lineRule="auto"/>
              <w:jc w:val="center"/>
            </w:pPr>
            <w:r w:rsidRPr="00E651AF">
              <w:t>0.90</w:t>
            </w:r>
          </w:p>
        </w:tc>
        <w:tc>
          <w:tcPr>
            <w:tcW w:w="1233" w:type="dxa"/>
            <w:shd w:val="clear" w:color="auto" w:fill="auto"/>
            <w:tcMar>
              <w:top w:w="12" w:type="dxa"/>
              <w:left w:w="12" w:type="dxa"/>
              <w:bottom w:w="0" w:type="dxa"/>
              <w:right w:w="12" w:type="dxa"/>
            </w:tcMar>
            <w:vAlign w:val="center"/>
            <w:hideMark/>
          </w:tcPr>
          <w:p w14:paraId="0CA20D30" w14:textId="77777777" w:rsidR="00BE0649" w:rsidRPr="00E651AF" w:rsidRDefault="00BE0649" w:rsidP="00BE0649">
            <w:pPr>
              <w:spacing w:line="240" w:lineRule="auto"/>
              <w:jc w:val="center"/>
            </w:pPr>
            <w:r w:rsidRPr="00E651AF">
              <w:t>0.50</w:t>
            </w:r>
          </w:p>
        </w:tc>
        <w:tc>
          <w:tcPr>
            <w:tcW w:w="1197" w:type="dxa"/>
            <w:shd w:val="clear" w:color="auto" w:fill="auto"/>
            <w:tcMar>
              <w:top w:w="12" w:type="dxa"/>
              <w:left w:w="12" w:type="dxa"/>
              <w:bottom w:w="0" w:type="dxa"/>
              <w:right w:w="12" w:type="dxa"/>
            </w:tcMar>
            <w:vAlign w:val="center"/>
            <w:hideMark/>
          </w:tcPr>
          <w:p w14:paraId="3FE09A3E" w14:textId="77777777" w:rsidR="00BE0649" w:rsidRPr="00E651AF" w:rsidRDefault="00BE0649" w:rsidP="00BE0649">
            <w:pPr>
              <w:spacing w:line="240" w:lineRule="auto"/>
              <w:jc w:val="center"/>
            </w:pPr>
            <w:r w:rsidRPr="00E651AF">
              <w:t>0.71</w:t>
            </w:r>
          </w:p>
        </w:tc>
        <w:tc>
          <w:tcPr>
            <w:tcW w:w="1647" w:type="dxa"/>
            <w:shd w:val="clear" w:color="auto" w:fill="auto"/>
            <w:tcMar>
              <w:top w:w="12" w:type="dxa"/>
              <w:left w:w="12" w:type="dxa"/>
              <w:bottom w:w="0" w:type="dxa"/>
              <w:right w:w="12" w:type="dxa"/>
            </w:tcMar>
            <w:vAlign w:val="center"/>
            <w:hideMark/>
          </w:tcPr>
          <w:p w14:paraId="268A1205" w14:textId="77777777" w:rsidR="00BE0649" w:rsidRPr="00E651AF" w:rsidRDefault="00BE0649" w:rsidP="00BE0649">
            <w:pPr>
              <w:spacing w:line="240" w:lineRule="auto"/>
              <w:jc w:val="center"/>
            </w:pPr>
            <w:r w:rsidRPr="00E651AF">
              <w:t>0.23</w:t>
            </w:r>
          </w:p>
        </w:tc>
        <w:tc>
          <w:tcPr>
            <w:tcW w:w="1620" w:type="dxa"/>
            <w:shd w:val="clear" w:color="auto" w:fill="auto"/>
            <w:tcMar>
              <w:top w:w="12" w:type="dxa"/>
              <w:left w:w="12" w:type="dxa"/>
              <w:bottom w:w="0" w:type="dxa"/>
              <w:right w:w="12" w:type="dxa"/>
            </w:tcMar>
            <w:vAlign w:val="center"/>
            <w:hideMark/>
          </w:tcPr>
          <w:p w14:paraId="19E206F6" w14:textId="77777777" w:rsidR="00BE0649" w:rsidRPr="00E651AF" w:rsidRDefault="00BE0649" w:rsidP="00BE0649">
            <w:pPr>
              <w:spacing w:line="240" w:lineRule="auto"/>
              <w:jc w:val="center"/>
            </w:pPr>
            <w:r w:rsidRPr="00E651AF">
              <w:t>0.59</w:t>
            </w:r>
          </w:p>
        </w:tc>
        <w:tc>
          <w:tcPr>
            <w:tcW w:w="990" w:type="dxa"/>
            <w:shd w:val="clear" w:color="auto" w:fill="auto"/>
            <w:tcMar>
              <w:top w:w="12" w:type="dxa"/>
              <w:left w:w="12" w:type="dxa"/>
              <w:bottom w:w="0" w:type="dxa"/>
              <w:right w:w="12" w:type="dxa"/>
            </w:tcMar>
            <w:vAlign w:val="center"/>
            <w:hideMark/>
          </w:tcPr>
          <w:p w14:paraId="0F31C73D" w14:textId="77777777" w:rsidR="00BE0649" w:rsidRPr="00E651AF" w:rsidRDefault="00BE0649" w:rsidP="00BE0649">
            <w:pPr>
              <w:spacing w:line="240" w:lineRule="auto"/>
              <w:jc w:val="center"/>
            </w:pPr>
            <w:r w:rsidRPr="00E651AF">
              <w:t>26.49</w:t>
            </w:r>
          </w:p>
        </w:tc>
        <w:tc>
          <w:tcPr>
            <w:tcW w:w="927" w:type="dxa"/>
            <w:shd w:val="clear" w:color="auto" w:fill="auto"/>
            <w:tcMar>
              <w:top w:w="12" w:type="dxa"/>
              <w:left w:w="12" w:type="dxa"/>
              <w:bottom w:w="0" w:type="dxa"/>
              <w:right w:w="12" w:type="dxa"/>
            </w:tcMar>
            <w:vAlign w:val="center"/>
            <w:hideMark/>
          </w:tcPr>
          <w:p w14:paraId="03B527A9" w14:textId="77777777" w:rsidR="00BE0649" w:rsidRPr="00E651AF" w:rsidRDefault="00BE0649" w:rsidP="00BE0649">
            <w:pPr>
              <w:spacing w:line="240" w:lineRule="auto"/>
              <w:jc w:val="center"/>
            </w:pPr>
            <w:r w:rsidRPr="00E651AF">
              <w:t>60.92</w:t>
            </w:r>
          </w:p>
        </w:tc>
        <w:tc>
          <w:tcPr>
            <w:tcW w:w="963" w:type="dxa"/>
            <w:shd w:val="clear" w:color="auto" w:fill="auto"/>
            <w:tcMar>
              <w:top w:w="12" w:type="dxa"/>
              <w:left w:w="12" w:type="dxa"/>
              <w:bottom w:w="0" w:type="dxa"/>
              <w:right w:w="12" w:type="dxa"/>
            </w:tcMar>
            <w:vAlign w:val="center"/>
            <w:hideMark/>
          </w:tcPr>
          <w:p w14:paraId="57BF3039" w14:textId="77777777" w:rsidR="00BE0649" w:rsidRPr="00E651AF" w:rsidRDefault="00BE0649" w:rsidP="00BE0649">
            <w:pPr>
              <w:spacing w:line="240" w:lineRule="auto"/>
              <w:jc w:val="center"/>
            </w:pPr>
            <w:r w:rsidRPr="00E651AF">
              <w:t>12.58</w:t>
            </w:r>
          </w:p>
        </w:tc>
      </w:tr>
    </w:tbl>
    <w:p w14:paraId="79183E5E" w14:textId="77777777" w:rsidR="00BE0649" w:rsidRDefault="00BE0649" w:rsidP="00BE0649">
      <w:pPr>
        <w:tabs>
          <w:tab w:val="left" w:pos="1120"/>
        </w:tabs>
      </w:pPr>
    </w:p>
    <w:p w14:paraId="1A58A9D3" w14:textId="77777777" w:rsidR="003C2B3D" w:rsidRDefault="003C2B3D" w:rsidP="00EC3980"/>
    <w:p w14:paraId="5677D1A7" w14:textId="77777777" w:rsidR="003C2B3D" w:rsidRDefault="003C2B3D" w:rsidP="00EC3980"/>
    <w:p w14:paraId="4DB2D0E1" w14:textId="44BA7946" w:rsidR="003C2B3D" w:rsidRDefault="003C2B3D" w:rsidP="00EC3980"/>
    <w:p w14:paraId="508A6E02" w14:textId="60706EC7" w:rsidR="0051742E" w:rsidRDefault="00BB537E" w:rsidP="00EC3980">
      <w:r>
        <w:rPr>
          <w:i/>
          <w:noProof/>
          <w:lang w:bidi="ar-SA"/>
        </w:rPr>
        <mc:AlternateContent>
          <mc:Choice Requires="wps">
            <w:drawing>
              <wp:anchor distT="0" distB="0" distL="114300" distR="114300" simplePos="0" relativeHeight="250695168" behindDoc="0" locked="0" layoutInCell="1" allowOverlap="1" wp14:anchorId="6EC8FB44" wp14:editId="51BA863B">
                <wp:simplePos x="0" y="0"/>
                <wp:positionH relativeFrom="column">
                  <wp:posOffset>4000500</wp:posOffset>
                </wp:positionH>
                <wp:positionV relativeFrom="paragraph">
                  <wp:posOffset>595630</wp:posOffset>
                </wp:positionV>
                <wp:extent cx="342900" cy="228600"/>
                <wp:effectExtent l="0" t="0" r="12700" b="0"/>
                <wp:wrapThrough wrapText="bothSides">
                  <wp:wrapPolygon edited="0">
                    <wp:start x="0" y="0"/>
                    <wp:lineTo x="0" y="19200"/>
                    <wp:lineTo x="20800" y="19200"/>
                    <wp:lineTo x="20800" y="0"/>
                    <wp:lineTo x="0" y="0"/>
                  </wp:wrapPolygon>
                </wp:wrapThrough>
                <wp:docPr id="175" name="Rectangle 175"/>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600122" id="Rectangle 175" o:spid="_x0000_s1026" style="position:absolute;margin-left:315pt;margin-top:46.9pt;width:27pt;height:18pt;z-index:25069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" fillcolor="white [3212]" stroked="f">
                <w10:wrap type="through"/>
              </v:rect>
            </w:pict>
          </mc:Fallback>
        </mc:AlternateContent>
      </w:r>
    </w:p>
    <w:p w14:paraId="5B79AEC3" w14:textId="708B1B06" w:rsidR="00B11266" w:rsidRPr="00D079D2" w:rsidRDefault="00B11266" w:rsidP="00D079D2">
      <w:pPr>
        <w:ind w:firstLine="1440"/>
        <w:rPr>
          <w:i/>
        </w:rPr>
      </w:pPr>
      <w:bookmarkStart w:id="278" w:name="_Toc385286469"/>
      <w:r w:rsidRPr="00D079D2">
        <w:rPr>
          <w:i/>
        </w:rPr>
        <w:lastRenderedPageBreak/>
        <w:t>Bouldin Creek outcrop</w:t>
      </w:r>
      <w:bookmarkEnd w:id="278"/>
    </w:p>
    <w:tbl>
      <w:tblPr>
        <w:tblW w:w="11520"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1116"/>
        <w:gridCol w:w="918"/>
        <w:gridCol w:w="909"/>
        <w:gridCol w:w="1233"/>
        <w:gridCol w:w="1197"/>
        <w:gridCol w:w="1647"/>
        <w:gridCol w:w="1620"/>
        <w:gridCol w:w="990"/>
        <w:gridCol w:w="927"/>
        <w:gridCol w:w="963"/>
      </w:tblGrid>
      <w:tr w:rsidR="006B6655" w:rsidRPr="007324B4" w14:paraId="55A1B3F4" w14:textId="77777777" w:rsidTr="006B6655">
        <w:trPr>
          <w:trHeight w:val="345"/>
          <w:jc w:val="center"/>
        </w:trPr>
        <w:tc>
          <w:tcPr>
            <w:tcW w:w="111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66325E2E" w14:textId="77777777" w:rsidR="00BF3A44" w:rsidRPr="007324B4" w:rsidRDefault="00BF3A44" w:rsidP="00E21564">
            <w:pPr>
              <w:spacing w:line="240" w:lineRule="auto"/>
              <w:jc w:val="center"/>
              <w:rPr>
                <w:sz w:val="23"/>
                <w:szCs w:val="23"/>
              </w:rPr>
            </w:pPr>
            <w:r w:rsidRPr="007324B4">
              <w:rPr>
                <w:b/>
                <w:bCs/>
                <w:sz w:val="23"/>
                <w:szCs w:val="23"/>
              </w:rPr>
              <w:t>Sample</w:t>
            </w:r>
          </w:p>
        </w:tc>
        <w:tc>
          <w:tcPr>
            <w:tcW w:w="918"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355407C4" w14:textId="77777777" w:rsidR="00BF3A44" w:rsidRPr="007324B4" w:rsidRDefault="00BF3A44" w:rsidP="00E21564">
            <w:pPr>
              <w:spacing w:line="240" w:lineRule="auto"/>
              <w:jc w:val="center"/>
              <w:rPr>
                <w:sz w:val="23"/>
                <w:szCs w:val="23"/>
              </w:rPr>
            </w:pPr>
            <w:r w:rsidRPr="007324B4">
              <w:rPr>
                <w:b/>
                <w:bCs/>
                <w:sz w:val="23"/>
                <w:szCs w:val="23"/>
              </w:rPr>
              <w:t>MPI 1</w:t>
            </w:r>
          </w:p>
        </w:tc>
        <w:tc>
          <w:tcPr>
            <w:tcW w:w="909"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3BACA1C" w14:textId="77777777" w:rsidR="00BF3A44" w:rsidRPr="007324B4" w:rsidRDefault="00BF3A44" w:rsidP="00E21564">
            <w:pPr>
              <w:spacing w:line="240" w:lineRule="auto"/>
              <w:jc w:val="center"/>
              <w:rPr>
                <w:sz w:val="23"/>
                <w:szCs w:val="23"/>
              </w:rPr>
            </w:pPr>
            <w:r w:rsidRPr="007324B4">
              <w:rPr>
                <w:b/>
                <w:bCs/>
                <w:sz w:val="23"/>
                <w:szCs w:val="23"/>
              </w:rPr>
              <w:t>MPI 2</w:t>
            </w:r>
          </w:p>
        </w:tc>
        <w:tc>
          <w:tcPr>
            <w:tcW w:w="123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FE88131" w14:textId="33575ED0" w:rsidR="00BF3A44" w:rsidRPr="007324B4" w:rsidRDefault="00BF3A44" w:rsidP="00852887">
            <w:pPr>
              <w:spacing w:line="240" w:lineRule="auto"/>
              <w:jc w:val="center"/>
              <w:rPr>
                <w:sz w:val="23"/>
                <w:szCs w:val="23"/>
              </w:rPr>
            </w:pPr>
            <w:r w:rsidRPr="007324B4">
              <w:rPr>
                <w:b/>
                <w:bCs/>
                <w:sz w:val="23"/>
                <w:szCs w:val="23"/>
              </w:rPr>
              <w:t>MA(I)/ MA(I+II)</w:t>
            </w:r>
          </w:p>
        </w:tc>
        <w:tc>
          <w:tcPr>
            <w:tcW w:w="119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5B119BA" w14:textId="0328E5FF" w:rsidR="00BF3A44" w:rsidRPr="007324B4" w:rsidRDefault="00BF3A44" w:rsidP="00E21564">
            <w:pPr>
              <w:spacing w:line="240" w:lineRule="auto"/>
              <w:jc w:val="center"/>
              <w:rPr>
                <w:sz w:val="23"/>
                <w:szCs w:val="23"/>
              </w:rPr>
            </w:pPr>
            <w:r w:rsidRPr="007324B4">
              <w:rPr>
                <w:b/>
                <w:bCs/>
                <w:sz w:val="23"/>
                <w:szCs w:val="23"/>
              </w:rPr>
              <w:t>TA(I)/ TA(I+II)</w:t>
            </w:r>
          </w:p>
        </w:tc>
        <w:tc>
          <w:tcPr>
            <w:tcW w:w="164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634E81D" w14:textId="77777777" w:rsidR="00BF3A44" w:rsidRPr="007324B4" w:rsidRDefault="00BF3A44" w:rsidP="00E21564">
            <w:pPr>
              <w:spacing w:line="240" w:lineRule="auto"/>
              <w:jc w:val="center"/>
              <w:rPr>
                <w:sz w:val="23"/>
                <w:szCs w:val="23"/>
              </w:rPr>
            </w:pPr>
            <w:r w:rsidRPr="007324B4">
              <w:rPr>
                <w:b/>
                <w:bCs/>
                <w:sz w:val="23"/>
                <w:szCs w:val="23"/>
              </w:rPr>
              <w:t>C</w:t>
            </w:r>
            <w:r w:rsidRPr="007324B4">
              <w:rPr>
                <w:b/>
                <w:bCs/>
                <w:sz w:val="23"/>
                <w:szCs w:val="23"/>
                <w:vertAlign w:val="subscript"/>
              </w:rPr>
              <w:t>26</w:t>
            </w:r>
            <w:r w:rsidRPr="007324B4">
              <w:rPr>
                <w:b/>
                <w:bCs/>
                <w:sz w:val="23"/>
                <w:szCs w:val="23"/>
              </w:rPr>
              <w:t xml:space="preserve"> TA (20S/20S+20R)</w:t>
            </w:r>
          </w:p>
        </w:tc>
        <w:tc>
          <w:tcPr>
            <w:tcW w:w="162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6B9579B" w14:textId="530C0FF3" w:rsidR="00BF3A44" w:rsidRPr="007324B4" w:rsidRDefault="00BF3A44" w:rsidP="00E21564">
            <w:pPr>
              <w:spacing w:line="240" w:lineRule="auto"/>
              <w:jc w:val="center"/>
              <w:rPr>
                <w:sz w:val="23"/>
                <w:szCs w:val="23"/>
              </w:rPr>
            </w:pPr>
            <w:r w:rsidRPr="007324B4">
              <w:rPr>
                <w:b/>
                <w:bCs/>
                <w:sz w:val="23"/>
                <w:szCs w:val="23"/>
              </w:rPr>
              <w:t>TA28/ (MA29+TA28)</w:t>
            </w:r>
          </w:p>
        </w:tc>
        <w:tc>
          <w:tcPr>
            <w:tcW w:w="99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2364164" w14:textId="77777777" w:rsidR="00BF3A44" w:rsidRPr="007324B4" w:rsidRDefault="00BF3A44" w:rsidP="00E21564">
            <w:pPr>
              <w:spacing w:line="240" w:lineRule="auto"/>
              <w:jc w:val="center"/>
              <w:rPr>
                <w:sz w:val="23"/>
                <w:szCs w:val="23"/>
              </w:rPr>
            </w:pPr>
            <w:r w:rsidRPr="007324B4">
              <w:rPr>
                <w:b/>
                <w:bCs/>
                <w:sz w:val="23"/>
                <w:szCs w:val="23"/>
              </w:rPr>
              <w:t>%C</w:t>
            </w:r>
            <w:r w:rsidRPr="007324B4">
              <w:rPr>
                <w:b/>
                <w:bCs/>
                <w:sz w:val="23"/>
                <w:szCs w:val="23"/>
                <w:vertAlign w:val="subscript"/>
              </w:rPr>
              <w:t>27</w:t>
            </w:r>
            <w:r w:rsidRPr="007324B4">
              <w:rPr>
                <w:b/>
                <w:bCs/>
                <w:sz w:val="23"/>
                <w:szCs w:val="23"/>
              </w:rPr>
              <w:t xml:space="preserve"> MAS</w:t>
            </w:r>
          </w:p>
        </w:tc>
        <w:tc>
          <w:tcPr>
            <w:tcW w:w="92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6777BDD" w14:textId="77777777" w:rsidR="00BF3A44" w:rsidRPr="007324B4" w:rsidRDefault="00BF3A44" w:rsidP="00E21564">
            <w:pPr>
              <w:spacing w:line="240" w:lineRule="auto"/>
              <w:jc w:val="center"/>
              <w:rPr>
                <w:sz w:val="23"/>
                <w:szCs w:val="23"/>
              </w:rPr>
            </w:pPr>
            <w:r w:rsidRPr="007324B4">
              <w:rPr>
                <w:b/>
                <w:bCs/>
                <w:sz w:val="23"/>
                <w:szCs w:val="23"/>
              </w:rPr>
              <w:t>%C</w:t>
            </w:r>
            <w:r w:rsidRPr="007324B4">
              <w:rPr>
                <w:b/>
                <w:bCs/>
                <w:sz w:val="23"/>
                <w:szCs w:val="23"/>
                <w:vertAlign w:val="subscript"/>
              </w:rPr>
              <w:t>28</w:t>
            </w:r>
            <w:r w:rsidRPr="007324B4">
              <w:rPr>
                <w:b/>
                <w:bCs/>
                <w:sz w:val="23"/>
                <w:szCs w:val="23"/>
              </w:rPr>
              <w:t xml:space="preserve"> MAS</w:t>
            </w:r>
          </w:p>
        </w:tc>
        <w:tc>
          <w:tcPr>
            <w:tcW w:w="96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30D77B4B" w14:textId="77777777" w:rsidR="00BF3A44" w:rsidRPr="007324B4" w:rsidRDefault="00BF3A44" w:rsidP="00E21564">
            <w:pPr>
              <w:spacing w:line="240" w:lineRule="auto"/>
              <w:jc w:val="center"/>
              <w:rPr>
                <w:sz w:val="23"/>
                <w:szCs w:val="23"/>
              </w:rPr>
            </w:pPr>
            <w:r w:rsidRPr="007324B4">
              <w:rPr>
                <w:b/>
                <w:bCs/>
                <w:sz w:val="23"/>
                <w:szCs w:val="23"/>
              </w:rPr>
              <w:t>%C</w:t>
            </w:r>
            <w:r w:rsidRPr="007324B4">
              <w:rPr>
                <w:b/>
                <w:bCs/>
                <w:sz w:val="23"/>
                <w:szCs w:val="23"/>
                <w:vertAlign w:val="subscript"/>
              </w:rPr>
              <w:t>29</w:t>
            </w:r>
            <w:r w:rsidRPr="007324B4">
              <w:rPr>
                <w:b/>
                <w:bCs/>
                <w:sz w:val="23"/>
                <w:szCs w:val="23"/>
              </w:rPr>
              <w:t xml:space="preserve"> MAS</w:t>
            </w:r>
          </w:p>
        </w:tc>
      </w:tr>
      <w:tr w:rsidR="006B6655" w:rsidRPr="007324B4" w14:paraId="64499CCA" w14:textId="77777777" w:rsidTr="00C61A9F">
        <w:trPr>
          <w:trHeight w:val="185"/>
          <w:jc w:val="center"/>
        </w:trPr>
        <w:tc>
          <w:tcPr>
            <w:tcW w:w="1116" w:type="dxa"/>
            <w:tcBorders>
              <w:top w:val="single" w:sz="8" w:space="0" w:color="000000"/>
            </w:tcBorders>
            <w:shd w:val="clear" w:color="auto" w:fill="auto"/>
            <w:tcMar>
              <w:top w:w="12" w:type="dxa"/>
              <w:left w:w="12" w:type="dxa"/>
              <w:bottom w:w="0" w:type="dxa"/>
              <w:right w:w="12" w:type="dxa"/>
            </w:tcMar>
            <w:vAlign w:val="center"/>
            <w:hideMark/>
          </w:tcPr>
          <w:p w14:paraId="37816AF6" w14:textId="77777777" w:rsidR="006B6655" w:rsidRPr="007324B4" w:rsidRDefault="006B6655" w:rsidP="00427D3C">
            <w:pPr>
              <w:spacing w:line="240" w:lineRule="auto"/>
              <w:rPr>
                <w:sz w:val="23"/>
                <w:szCs w:val="23"/>
              </w:rPr>
            </w:pPr>
            <w:r w:rsidRPr="007324B4">
              <w:rPr>
                <w:sz w:val="23"/>
                <w:szCs w:val="23"/>
              </w:rPr>
              <w:t>EFBC-5</w:t>
            </w:r>
          </w:p>
        </w:tc>
        <w:tc>
          <w:tcPr>
            <w:tcW w:w="918" w:type="dxa"/>
            <w:tcBorders>
              <w:top w:val="single" w:sz="8" w:space="0" w:color="000000"/>
            </w:tcBorders>
            <w:shd w:val="clear" w:color="auto" w:fill="auto"/>
            <w:tcMar>
              <w:top w:w="12" w:type="dxa"/>
              <w:left w:w="12" w:type="dxa"/>
              <w:bottom w:w="0" w:type="dxa"/>
              <w:right w:w="12" w:type="dxa"/>
            </w:tcMar>
            <w:vAlign w:val="center"/>
            <w:hideMark/>
          </w:tcPr>
          <w:p w14:paraId="7AF1389A" w14:textId="77777777" w:rsidR="006B6655" w:rsidRPr="007324B4" w:rsidRDefault="006B6655" w:rsidP="00E21564">
            <w:pPr>
              <w:spacing w:line="240" w:lineRule="auto"/>
              <w:jc w:val="center"/>
              <w:rPr>
                <w:sz w:val="23"/>
                <w:szCs w:val="23"/>
              </w:rPr>
            </w:pPr>
            <w:r w:rsidRPr="007324B4">
              <w:rPr>
                <w:sz w:val="23"/>
                <w:szCs w:val="23"/>
              </w:rPr>
              <w:t>0.44</w:t>
            </w:r>
          </w:p>
        </w:tc>
        <w:tc>
          <w:tcPr>
            <w:tcW w:w="909" w:type="dxa"/>
            <w:tcBorders>
              <w:top w:val="single" w:sz="8" w:space="0" w:color="000000"/>
            </w:tcBorders>
            <w:shd w:val="clear" w:color="auto" w:fill="auto"/>
            <w:tcMar>
              <w:top w:w="12" w:type="dxa"/>
              <w:left w:w="12" w:type="dxa"/>
              <w:bottom w:w="0" w:type="dxa"/>
              <w:right w:w="12" w:type="dxa"/>
            </w:tcMar>
            <w:vAlign w:val="center"/>
            <w:hideMark/>
          </w:tcPr>
          <w:p w14:paraId="131578F7" w14:textId="77777777" w:rsidR="006B6655" w:rsidRPr="007324B4" w:rsidRDefault="006B6655" w:rsidP="00E21564">
            <w:pPr>
              <w:spacing w:line="240" w:lineRule="auto"/>
              <w:jc w:val="center"/>
              <w:rPr>
                <w:sz w:val="23"/>
                <w:szCs w:val="23"/>
              </w:rPr>
            </w:pPr>
            <w:r w:rsidRPr="007324B4">
              <w:rPr>
                <w:sz w:val="23"/>
                <w:szCs w:val="23"/>
              </w:rPr>
              <w:t>0.36</w:t>
            </w:r>
          </w:p>
        </w:tc>
        <w:tc>
          <w:tcPr>
            <w:tcW w:w="1233" w:type="dxa"/>
            <w:tcBorders>
              <w:top w:val="single" w:sz="8" w:space="0" w:color="000000"/>
            </w:tcBorders>
            <w:shd w:val="clear" w:color="auto" w:fill="auto"/>
            <w:tcMar>
              <w:top w:w="12" w:type="dxa"/>
              <w:left w:w="12" w:type="dxa"/>
              <w:bottom w:w="0" w:type="dxa"/>
              <w:right w:w="12" w:type="dxa"/>
            </w:tcMar>
            <w:vAlign w:val="center"/>
            <w:hideMark/>
          </w:tcPr>
          <w:p w14:paraId="39CE4983" w14:textId="77777777" w:rsidR="006B6655" w:rsidRPr="007324B4" w:rsidRDefault="006B6655" w:rsidP="00E21564">
            <w:pPr>
              <w:spacing w:line="240" w:lineRule="auto"/>
              <w:jc w:val="center"/>
              <w:rPr>
                <w:sz w:val="23"/>
                <w:szCs w:val="23"/>
              </w:rPr>
            </w:pPr>
            <w:r w:rsidRPr="007324B4">
              <w:rPr>
                <w:sz w:val="23"/>
                <w:szCs w:val="23"/>
              </w:rPr>
              <w:t>0.03</w:t>
            </w:r>
          </w:p>
        </w:tc>
        <w:tc>
          <w:tcPr>
            <w:tcW w:w="1197" w:type="dxa"/>
            <w:tcBorders>
              <w:top w:val="single" w:sz="8" w:space="0" w:color="000000"/>
            </w:tcBorders>
            <w:shd w:val="clear" w:color="auto" w:fill="auto"/>
            <w:tcMar>
              <w:top w:w="12" w:type="dxa"/>
              <w:left w:w="12" w:type="dxa"/>
              <w:bottom w:w="0" w:type="dxa"/>
              <w:right w:w="12" w:type="dxa"/>
            </w:tcMar>
            <w:vAlign w:val="center"/>
            <w:hideMark/>
          </w:tcPr>
          <w:p w14:paraId="39E6FFC1" w14:textId="77777777" w:rsidR="006B6655" w:rsidRPr="007324B4" w:rsidRDefault="006B6655" w:rsidP="00E21564">
            <w:pPr>
              <w:spacing w:line="240" w:lineRule="auto"/>
              <w:jc w:val="center"/>
              <w:rPr>
                <w:sz w:val="23"/>
                <w:szCs w:val="23"/>
              </w:rPr>
            </w:pPr>
            <w:r w:rsidRPr="007324B4">
              <w:rPr>
                <w:sz w:val="23"/>
                <w:szCs w:val="23"/>
              </w:rPr>
              <w:t>0.13</w:t>
            </w:r>
          </w:p>
        </w:tc>
        <w:tc>
          <w:tcPr>
            <w:tcW w:w="1647" w:type="dxa"/>
            <w:tcBorders>
              <w:top w:val="single" w:sz="8" w:space="0" w:color="000000"/>
            </w:tcBorders>
            <w:shd w:val="clear" w:color="auto" w:fill="auto"/>
            <w:tcMar>
              <w:top w:w="12" w:type="dxa"/>
              <w:left w:w="12" w:type="dxa"/>
              <w:bottom w:w="0" w:type="dxa"/>
              <w:right w:w="12" w:type="dxa"/>
            </w:tcMar>
            <w:vAlign w:val="center"/>
            <w:hideMark/>
          </w:tcPr>
          <w:p w14:paraId="6DEE6ECB" w14:textId="77777777" w:rsidR="006B6655" w:rsidRPr="007324B4" w:rsidRDefault="006B6655" w:rsidP="00E21564">
            <w:pPr>
              <w:spacing w:line="240" w:lineRule="auto"/>
              <w:jc w:val="center"/>
              <w:rPr>
                <w:sz w:val="23"/>
                <w:szCs w:val="23"/>
              </w:rPr>
            </w:pPr>
            <w:r w:rsidRPr="007324B4">
              <w:rPr>
                <w:sz w:val="23"/>
                <w:szCs w:val="23"/>
              </w:rPr>
              <w:t>0.11</w:t>
            </w:r>
          </w:p>
        </w:tc>
        <w:tc>
          <w:tcPr>
            <w:tcW w:w="1620" w:type="dxa"/>
            <w:tcBorders>
              <w:top w:val="single" w:sz="8" w:space="0" w:color="000000"/>
            </w:tcBorders>
            <w:shd w:val="clear" w:color="auto" w:fill="auto"/>
            <w:tcMar>
              <w:top w:w="12" w:type="dxa"/>
              <w:left w:w="12" w:type="dxa"/>
              <w:bottom w:w="0" w:type="dxa"/>
              <w:right w:w="12" w:type="dxa"/>
            </w:tcMar>
            <w:hideMark/>
          </w:tcPr>
          <w:p w14:paraId="6F1D6039" w14:textId="085F52D6" w:rsidR="006B6655" w:rsidRPr="007324B4" w:rsidRDefault="006B6655" w:rsidP="00E21564">
            <w:pPr>
              <w:spacing w:line="240" w:lineRule="auto"/>
              <w:jc w:val="center"/>
              <w:rPr>
                <w:sz w:val="23"/>
                <w:szCs w:val="23"/>
              </w:rPr>
            </w:pPr>
            <w:r w:rsidRPr="007324B4">
              <w:rPr>
                <w:sz w:val="23"/>
                <w:szCs w:val="23"/>
              </w:rPr>
              <w:t>ND</w:t>
            </w:r>
          </w:p>
        </w:tc>
        <w:tc>
          <w:tcPr>
            <w:tcW w:w="990" w:type="dxa"/>
            <w:tcBorders>
              <w:top w:val="single" w:sz="8" w:space="0" w:color="000000"/>
            </w:tcBorders>
            <w:shd w:val="clear" w:color="auto" w:fill="auto"/>
            <w:tcMar>
              <w:top w:w="12" w:type="dxa"/>
              <w:left w:w="12" w:type="dxa"/>
              <w:bottom w:w="0" w:type="dxa"/>
              <w:right w:w="12" w:type="dxa"/>
            </w:tcMar>
            <w:vAlign w:val="center"/>
            <w:hideMark/>
          </w:tcPr>
          <w:p w14:paraId="49B6A88E" w14:textId="77777777" w:rsidR="006B6655" w:rsidRPr="007324B4" w:rsidRDefault="006B6655" w:rsidP="00E21564">
            <w:pPr>
              <w:spacing w:line="240" w:lineRule="auto"/>
              <w:jc w:val="center"/>
              <w:rPr>
                <w:sz w:val="23"/>
                <w:szCs w:val="23"/>
              </w:rPr>
            </w:pPr>
            <w:r w:rsidRPr="007324B4">
              <w:rPr>
                <w:sz w:val="23"/>
                <w:szCs w:val="23"/>
              </w:rPr>
              <w:t>7.31</w:t>
            </w:r>
          </w:p>
        </w:tc>
        <w:tc>
          <w:tcPr>
            <w:tcW w:w="927" w:type="dxa"/>
            <w:tcBorders>
              <w:top w:val="single" w:sz="8" w:space="0" w:color="000000"/>
            </w:tcBorders>
            <w:shd w:val="clear" w:color="auto" w:fill="auto"/>
            <w:tcMar>
              <w:top w:w="12" w:type="dxa"/>
              <w:left w:w="12" w:type="dxa"/>
              <w:bottom w:w="0" w:type="dxa"/>
              <w:right w:w="12" w:type="dxa"/>
            </w:tcMar>
            <w:vAlign w:val="center"/>
            <w:hideMark/>
          </w:tcPr>
          <w:p w14:paraId="7F6D1B7C" w14:textId="77777777" w:rsidR="006B6655" w:rsidRPr="007324B4" w:rsidRDefault="006B6655" w:rsidP="00E21564">
            <w:pPr>
              <w:spacing w:line="240" w:lineRule="auto"/>
              <w:jc w:val="center"/>
              <w:rPr>
                <w:sz w:val="23"/>
                <w:szCs w:val="23"/>
              </w:rPr>
            </w:pPr>
            <w:r w:rsidRPr="007324B4">
              <w:rPr>
                <w:sz w:val="23"/>
                <w:szCs w:val="23"/>
              </w:rPr>
              <w:t>61.62</w:t>
            </w:r>
          </w:p>
        </w:tc>
        <w:tc>
          <w:tcPr>
            <w:tcW w:w="963" w:type="dxa"/>
            <w:tcBorders>
              <w:top w:val="single" w:sz="8" w:space="0" w:color="000000"/>
            </w:tcBorders>
            <w:shd w:val="clear" w:color="auto" w:fill="auto"/>
            <w:tcMar>
              <w:top w:w="12" w:type="dxa"/>
              <w:left w:w="12" w:type="dxa"/>
              <w:bottom w:w="0" w:type="dxa"/>
              <w:right w:w="12" w:type="dxa"/>
            </w:tcMar>
            <w:vAlign w:val="center"/>
            <w:hideMark/>
          </w:tcPr>
          <w:p w14:paraId="17C46454" w14:textId="77777777" w:rsidR="006B6655" w:rsidRPr="007324B4" w:rsidRDefault="006B6655" w:rsidP="00E21564">
            <w:pPr>
              <w:spacing w:line="240" w:lineRule="auto"/>
              <w:jc w:val="center"/>
              <w:rPr>
                <w:sz w:val="23"/>
                <w:szCs w:val="23"/>
              </w:rPr>
            </w:pPr>
            <w:r w:rsidRPr="007324B4">
              <w:rPr>
                <w:sz w:val="23"/>
                <w:szCs w:val="23"/>
              </w:rPr>
              <w:t>31.07</w:t>
            </w:r>
          </w:p>
        </w:tc>
      </w:tr>
      <w:tr w:rsidR="006B6655" w:rsidRPr="007324B4" w14:paraId="754C0263" w14:textId="77777777" w:rsidTr="00C61A9F">
        <w:trPr>
          <w:trHeight w:val="179"/>
          <w:jc w:val="center"/>
        </w:trPr>
        <w:tc>
          <w:tcPr>
            <w:tcW w:w="1116" w:type="dxa"/>
            <w:shd w:val="clear" w:color="auto" w:fill="auto"/>
            <w:tcMar>
              <w:top w:w="12" w:type="dxa"/>
              <w:left w:w="12" w:type="dxa"/>
              <w:bottom w:w="0" w:type="dxa"/>
              <w:right w:w="12" w:type="dxa"/>
            </w:tcMar>
            <w:vAlign w:val="center"/>
            <w:hideMark/>
          </w:tcPr>
          <w:p w14:paraId="7710ED03" w14:textId="77777777" w:rsidR="006B6655" w:rsidRPr="007324B4" w:rsidRDefault="006B6655" w:rsidP="00427D3C">
            <w:pPr>
              <w:spacing w:line="240" w:lineRule="auto"/>
              <w:rPr>
                <w:sz w:val="23"/>
                <w:szCs w:val="23"/>
              </w:rPr>
            </w:pPr>
            <w:r w:rsidRPr="007324B4">
              <w:rPr>
                <w:sz w:val="23"/>
                <w:szCs w:val="23"/>
              </w:rPr>
              <w:t>EFBC-7</w:t>
            </w:r>
          </w:p>
        </w:tc>
        <w:tc>
          <w:tcPr>
            <w:tcW w:w="918" w:type="dxa"/>
            <w:shd w:val="clear" w:color="auto" w:fill="auto"/>
            <w:tcMar>
              <w:top w:w="12" w:type="dxa"/>
              <w:left w:w="12" w:type="dxa"/>
              <w:bottom w:w="0" w:type="dxa"/>
              <w:right w:w="12" w:type="dxa"/>
            </w:tcMar>
            <w:vAlign w:val="center"/>
            <w:hideMark/>
          </w:tcPr>
          <w:p w14:paraId="5F61810D" w14:textId="77777777" w:rsidR="006B6655" w:rsidRPr="007324B4" w:rsidRDefault="006B6655" w:rsidP="00E21564">
            <w:pPr>
              <w:spacing w:line="240" w:lineRule="auto"/>
              <w:jc w:val="center"/>
              <w:rPr>
                <w:sz w:val="23"/>
                <w:szCs w:val="23"/>
              </w:rPr>
            </w:pPr>
            <w:r w:rsidRPr="007324B4">
              <w:rPr>
                <w:sz w:val="23"/>
                <w:szCs w:val="23"/>
              </w:rPr>
              <w:t>0.47</w:t>
            </w:r>
          </w:p>
        </w:tc>
        <w:tc>
          <w:tcPr>
            <w:tcW w:w="909" w:type="dxa"/>
            <w:shd w:val="clear" w:color="auto" w:fill="auto"/>
            <w:tcMar>
              <w:top w:w="12" w:type="dxa"/>
              <w:left w:w="12" w:type="dxa"/>
              <w:bottom w:w="0" w:type="dxa"/>
              <w:right w:w="12" w:type="dxa"/>
            </w:tcMar>
            <w:vAlign w:val="center"/>
            <w:hideMark/>
          </w:tcPr>
          <w:p w14:paraId="3AA0BE64" w14:textId="77777777" w:rsidR="006B6655" w:rsidRPr="007324B4" w:rsidRDefault="006B6655" w:rsidP="00E21564">
            <w:pPr>
              <w:spacing w:line="240" w:lineRule="auto"/>
              <w:jc w:val="center"/>
              <w:rPr>
                <w:sz w:val="23"/>
                <w:szCs w:val="23"/>
              </w:rPr>
            </w:pPr>
            <w:r w:rsidRPr="007324B4">
              <w:rPr>
                <w:sz w:val="23"/>
                <w:szCs w:val="23"/>
              </w:rPr>
              <w:t>0.46</w:t>
            </w:r>
          </w:p>
        </w:tc>
        <w:tc>
          <w:tcPr>
            <w:tcW w:w="1233" w:type="dxa"/>
            <w:shd w:val="clear" w:color="auto" w:fill="auto"/>
            <w:tcMar>
              <w:top w:w="12" w:type="dxa"/>
              <w:left w:w="12" w:type="dxa"/>
              <w:bottom w:w="0" w:type="dxa"/>
              <w:right w:w="12" w:type="dxa"/>
            </w:tcMar>
            <w:vAlign w:val="center"/>
            <w:hideMark/>
          </w:tcPr>
          <w:p w14:paraId="43B4E708" w14:textId="77777777" w:rsidR="006B6655" w:rsidRPr="007324B4" w:rsidRDefault="006B6655" w:rsidP="00E21564">
            <w:pPr>
              <w:spacing w:line="240" w:lineRule="auto"/>
              <w:jc w:val="center"/>
              <w:rPr>
                <w:sz w:val="23"/>
                <w:szCs w:val="23"/>
              </w:rPr>
            </w:pPr>
            <w:r w:rsidRPr="007324B4">
              <w:rPr>
                <w:sz w:val="23"/>
                <w:szCs w:val="23"/>
              </w:rPr>
              <w:t>0.03</w:t>
            </w:r>
          </w:p>
        </w:tc>
        <w:tc>
          <w:tcPr>
            <w:tcW w:w="1197" w:type="dxa"/>
            <w:shd w:val="clear" w:color="auto" w:fill="auto"/>
            <w:tcMar>
              <w:top w:w="12" w:type="dxa"/>
              <w:left w:w="12" w:type="dxa"/>
              <w:bottom w:w="0" w:type="dxa"/>
              <w:right w:w="12" w:type="dxa"/>
            </w:tcMar>
            <w:vAlign w:val="center"/>
            <w:hideMark/>
          </w:tcPr>
          <w:p w14:paraId="0E0FFC8B" w14:textId="77777777" w:rsidR="006B6655" w:rsidRPr="007324B4" w:rsidRDefault="006B6655" w:rsidP="00E21564">
            <w:pPr>
              <w:spacing w:line="240" w:lineRule="auto"/>
              <w:jc w:val="center"/>
              <w:rPr>
                <w:sz w:val="23"/>
                <w:szCs w:val="23"/>
              </w:rPr>
            </w:pPr>
            <w:r w:rsidRPr="007324B4">
              <w:rPr>
                <w:sz w:val="23"/>
                <w:szCs w:val="23"/>
              </w:rPr>
              <w:t>0.14</w:t>
            </w:r>
          </w:p>
        </w:tc>
        <w:tc>
          <w:tcPr>
            <w:tcW w:w="1647" w:type="dxa"/>
            <w:shd w:val="clear" w:color="auto" w:fill="auto"/>
            <w:tcMar>
              <w:top w:w="12" w:type="dxa"/>
              <w:left w:w="12" w:type="dxa"/>
              <w:bottom w:w="0" w:type="dxa"/>
              <w:right w:w="12" w:type="dxa"/>
            </w:tcMar>
            <w:vAlign w:val="center"/>
            <w:hideMark/>
          </w:tcPr>
          <w:p w14:paraId="165823C9" w14:textId="77777777" w:rsidR="006B6655" w:rsidRPr="007324B4" w:rsidRDefault="006B6655" w:rsidP="00E21564">
            <w:pPr>
              <w:spacing w:line="240" w:lineRule="auto"/>
              <w:jc w:val="center"/>
              <w:rPr>
                <w:sz w:val="23"/>
                <w:szCs w:val="23"/>
              </w:rPr>
            </w:pPr>
            <w:r w:rsidRPr="007324B4">
              <w:rPr>
                <w:sz w:val="23"/>
                <w:szCs w:val="23"/>
              </w:rPr>
              <w:t>0.11</w:t>
            </w:r>
          </w:p>
        </w:tc>
        <w:tc>
          <w:tcPr>
            <w:tcW w:w="1620" w:type="dxa"/>
            <w:shd w:val="clear" w:color="auto" w:fill="auto"/>
            <w:tcMar>
              <w:top w:w="12" w:type="dxa"/>
              <w:left w:w="12" w:type="dxa"/>
              <w:bottom w:w="0" w:type="dxa"/>
              <w:right w:w="12" w:type="dxa"/>
            </w:tcMar>
            <w:hideMark/>
          </w:tcPr>
          <w:p w14:paraId="4E618DD7" w14:textId="3EFE1444" w:rsidR="006B6655" w:rsidRPr="007324B4" w:rsidRDefault="006B6655" w:rsidP="00E21564">
            <w:pPr>
              <w:spacing w:line="240" w:lineRule="auto"/>
              <w:jc w:val="center"/>
              <w:rPr>
                <w:sz w:val="23"/>
                <w:szCs w:val="23"/>
              </w:rPr>
            </w:pPr>
            <w:r w:rsidRPr="007324B4">
              <w:rPr>
                <w:sz w:val="23"/>
                <w:szCs w:val="23"/>
              </w:rPr>
              <w:t>ND</w:t>
            </w:r>
          </w:p>
        </w:tc>
        <w:tc>
          <w:tcPr>
            <w:tcW w:w="990" w:type="dxa"/>
            <w:shd w:val="clear" w:color="auto" w:fill="auto"/>
            <w:tcMar>
              <w:top w:w="12" w:type="dxa"/>
              <w:left w:w="12" w:type="dxa"/>
              <w:bottom w:w="0" w:type="dxa"/>
              <w:right w:w="12" w:type="dxa"/>
            </w:tcMar>
            <w:vAlign w:val="center"/>
            <w:hideMark/>
          </w:tcPr>
          <w:p w14:paraId="18774ED8" w14:textId="77777777" w:rsidR="006B6655" w:rsidRPr="007324B4" w:rsidRDefault="006B6655" w:rsidP="00E21564">
            <w:pPr>
              <w:spacing w:line="240" w:lineRule="auto"/>
              <w:jc w:val="center"/>
              <w:rPr>
                <w:sz w:val="23"/>
                <w:szCs w:val="23"/>
              </w:rPr>
            </w:pPr>
            <w:r w:rsidRPr="007324B4">
              <w:rPr>
                <w:sz w:val="23"/>
                <w:szCs w:val="23"/>
              </w:rPr>
              <w:t>7.14</w:t>
            </w:r>
          </w:p>
        </w:tc>
        <w:tc>
          <w:tcPr>
            <w:tcW w:w="927" w:type="dxa"/>
            <w:shd w:val="clear" w:color="auto" w:fill="auto"/>
            <w:tcMar>
              <w:top w:w="12" w:type="dxa"/>
              <w:left w:w="12" w:type="dxa"/>
              <w:bottom w:w="0" w:type="dxa"/>
              <w:right w:w="12" w:type="dxa"/>
            </w:tcMar>
            <w:vAlign w:val="center"/>
            <w:hideMark/>
          </w:tcPr>
          <w:p w14:paraId="341873EF" w14:textId="77777777" w:rsidR="006B6655" w:rsidRPr="007324B4" w:rsidRDefault="006B6655" w:rsidP="00E21564">
            <w:pPr>
              <w:spacing w:line="240" w:lineRule="auto"/>
              <w:jc w:val="center"/>
              <w:rPr>
                <w:sz w:val="23"/>
                <w:szCs w:val="23"/>
              </w:rPr>
            </w:pPr>
            <w:r w:rsidRPr="007324B4">
              <w:rPr>
                <w:sz w:val="23"/>
                <w:szCs w:val="23"/>
              </w:rPr>
              <w:t>62.56</w:t>
            </w:r>
          </w:p>
        </w:tc>
        <w:tc>
          <w:tcPr>
            <w:tcW w:w="963" w:type="dxa"/>
            <w:shd w:val="clear" w:color="auto" w:fill="auto"/>
            <w:tcMar>
              <w:top w:w="12" w:type="dxa"/>
              <w:left w:w="12" w:type="dxa"/>
              <w:bottom w:w="0" w:type="dxa"/>
              <w:right w:w="12" w:type="dxa"/>
            </w:tcMar>
            <w:vAlign w:val="center"/>
            <w:hideMark/>
          </w:tcPr>
          <w:p w14:paraId="29246BE5" w14:textId="77777777" w:rsidR="006B6655" w:rsidRPr="007324B4" w:rsidRDefault="006B6655" w:rsidP="00E21564">
            <w:pPr>
              <w:spacing w:line="240" w:lineRule="auto"/>
              <w:jc w:val="center"/>
              <w:rPr>
                <w:sz w:val="23"/>
                <w:szCs w:val="23"/>
              </w:rPr>
            </w:pPr>
            <w:r w:rsidRPr="007324B4">
              <w:rPr>
                <w:sz w:val="23"/>
                <w:szCs w:val="23"/>
              </w:rPr>
              <w:t>30.31</w:t>
            </w:r>
          </w:p>
        </w:tc>
      </w:tr>
      <w:tr w:rsidR="006B6655" w:rsidRPr="007324B4" w14:paraId="0C607774" w14:textId="77777777" w:rsidTr="00C61A9F">
        <w:trPr>
          <w:trHeight w:val="179"/>
          <w:jc w:val="center"/>
        </w:trPr>
        <w:tc>
          <w:tcPr>
            <w:tcW w:w="1116" w:type="dxa"/>
            <w:shd w:val="clear" w:color="auto" w:fill="auto"/>
            <w:tcMar>
              <w:top w:w="12" w:type="dxa"/>
              <w:left w:w="12" w:type="dxa"/>
              <w:bottom w:w="0" w:type="dxa"/>
              <w:right w:w="12" w:type="dxa"/>
            </w:tcMar>
            <w:vAlign w:val="center"/>
            <w:hideMark/>
          </w:tcPr>
          <w:p w14:paraId="000473C6" w14:textId="77777777" w:rsidR="006B6655" w:rsidRPr="007324B4" w:rsidRDefault="006B6655" w:rsidP="00427D3C">
            <w:pPr>
              <w:spacing w:line="240" w:lineRule="auto"/>
              <w:rPr>
                <w:sz w:val="23"/>
                <w:szCs w:val="23"/>
              </w:rPr>
            </w:pPr>
            <w:r w:rsidRPr="007324B4">
              <w:rPr>
                <w:sz w:val="23"/>
                <w:szCs w:val="23"/>
              </w:rPr>
              <w:t>EFBC-9</w:t>
            </w:r>
          </w:p>
        </w:tc>
        <w:tc>
          <w:tcPr>
            <w:tcW w:w="918" w:type="dxa"/>
            <w:shd w:val="clear" w:color="auto" w:fill="auto"/>
            <w:tcMar>
              <w:top w:w="12" w:type="dxa"/>
              <w:left w:w="12" w:type="dxa"/>
              <w:bottom w:w="0" w:type="dxa"/>
              <w:right w:w="12" w:type="dxa"/>
            </w:tcMar>
            <w:vAlign w:val="center"/>
            <w:hideMark/>
          </w:tcPr>
          <w:p w14:paraId="45DA244F" w14:textId="77777777" w:rsidR="006B6655" w:rsidRPr="007324B4" w:rsidRDefault="006B6655" w:rsidP="00E21564">
            <w:pPr>
              <w:spacing w:line="240" w:lineRule="auto"/>
              <w:jc w:val="center"/>
              <w:rPr>
                <w:sz w:val="23"/>
                <w:szCs w:val="23"/>
              </w:rPr>
            </w:pPr>
            <w:r w:rsidRPr="007324B4">
              <w:rPr>
                <w:sz w:val="23"/>
                <w:szCs w:val="23"/>
              </w:rPr>
              <w:t>0.47</w:t>
            </w:r>
          </w:p>
        </w:tc>
        <w:tc>
          <w:tcPr>
            <w:tcW w:w="909" w:type="dxa"/>
            <w:shd w:val="clear" w:color="auto" w:fill="auto"/>
            <w:tcMar>
              <w:top w:w="12" w:type="dxa"/>
              <w:left w:w="12" w:type="dxa"/>
              <w:bottom w:w="0" w:type="dxa"/>
              <w:right w:w="12" w:type="dxa"/>
            </w:tcMar>
            <w:vAlign w:val="center"/>
            <w:hideMark/>
          </w:tcPr>
          <w:p w14:paraId="5CAFB913" w14:textId="77777777" w:rsidR="006B6655" w:rsidRPr="007324B4" w:rsidRDefault="006B6655" w:rsidP="00E21564">
            <w:pPr>
              <w:spacing w:line="240" w:lineRule="auto"/>
              <w:jc w:val="center"/>
              <w:rPr>
                <w:sz w:val="23"/>
                <w:szCs w:val="23"/>
              </w:rPr>
            </w:pPr>
            <w:r w:rsidRPr="007324B4">
              <w:rPr>
                <w:sz w:val="23"/>
                <w:szCs w:val="23"/>
              </w:rPr>
              <w:t>0.43</w:t>
            </w:r>
          </w:p>
        </w:tc>
        <w:tc>
          <w:tcPr>
            <w:tcW w:w="1233" w:type="dxa"/>
            <w:shd w:val="clear" w:color="auto" w:fill="auto"/>
            <w:tcMar>
              <w:top w:w="12" w:type="dxa"/>
              <w:left w:w="12" w:type="dxa"/>
              <w:bottom w:w="0" w:type="dxa"/>
              <w:right w:w="12" w:type="dxa"/>
            </w:tcMar>
            <w:vAlign w:val="center"/>
            <w:hideMark/>
          </w:tcPr>
          <w:p w14:paraId="5C5BF574" w14:textId="77777777" w:rsidR="006B6655" w:rsidRPr="007324B4" w:rsidRDefault="006B6655" w:rsidP="00E21564">
            <w:pPr>
              <w:spacing w:line="240" w:lineRule="auto"/>
              <w:jc w:val="center"/>
              <w:rPr>
                <w:sz w:val="23"/>
                <w:szCs w:val="23"/>
              </w:rPr>
            </w:pPr>
            <w:r w:rsidRPr="007324B4">
              <w:rPr>
                <w:sz w:val="23"/>
                <w:szCs w:val="23"/>
              </w:rPr>
              <w:t>0.03</w:t>
            </w:r>
          </w:p>
        </w:tc>
        <w:tc>
          <w:tcPr>
            <w:tcW w:w="1197" w:type="dxa"/>
            <w:shd w:val="clear" w:color="auto" w:fill="auto"/>
            <w:tcMar>
              <w:top w:w="12" w:type="dxa"/>
              <w:left w:w="12" w:type="dxa"/>
              <w:bottom w:w="0" w:type="dxa"/>
              <w:right w:w="12" w:type="dxa"/>
            </w:tcMar>
            <w:vAlign w:val="center"/>
            <w:hideMark/>
          </w:tcPr>
          <w:p w14:paraId="4EE43E07" w14:textId="77777777" w:rsidR="006B6655" w:rsidRPr="007324B4" w:rsidRDefault="006B6655" w:rsidP="00E21564">
            <w:pPr>
              <w:spacing w:line="240" w:lineRule="auto"/>
              <w:jc w:val="center"/>
              <w:rPr>
                <w:sz w:val="23"/>
                <w:szCs w:val="23"/>
              </w:rPr>
            </w:pPr>
            <w:r w:rsidRPr="007324B4">
              <w:rPr>
                <w:sz w:val="23"/>
                <w:szCs w:val="23"/>
              </w:rPr>
              <w:t>0.12</w:t>
            </w:r>
          </w:p>
        </w:tc>
        <w:tc>
          <w:tcPr>
            <w:tcW w:w="1647" w:type="dxa"/>
            <w:shd w:val="clear" w:color="auto" w:fill="auto"/>
            <w:tcMar>
              <w:top w:w="12" w:type="dxa"/>
              <w:left w:w="12" w:type="dxa"/>
              <w:bottom w:w="0" w:type="dxa"/>
              <w:right w:w="12" w:type="dxa"/>
            </w:tcMar>
            <w:vAlign w:val="center"/>
            <w:hideMark/>
          </w:tcPr>
          <w:p w14:paraId="252C790C" w14:textId="77777777" w:rsidR="006B6655" w:rsidRPr="007324B4" w:rsidRDefault="006B6655" w:rsidP="00E21564">
            <w:pPr>
              <w:spacing w:line="240" w:lineRule="auto"/>
              <w:jc w:val="center"/>
              <w:rPr>
                <w:sz w:val="23"/>
                <w:szCs w:val="23"/>
              </w:rPr>
            </w:pPr>
            <w:r w:rsidRPr="007324B4">
              <w:rPr>
                <w:sz w:val="23"/>
                <w:szCs w:val="23"/>
              </w:rPr>
              <w:t>0.10</w:t>
            </w:r>
          </w:p>
        </w:tc>
        <w:tc>
          <w:tcPr>
            <w:tcW w:w="1620" w:type="dxa"/>
            <w:shd w:val="clear" w:color="auto" w:fill="auto"/>
            <w:tcMar>
              <w:top w:w="12" w:type="dxa"/>
              <w:left w:w="12" w:type="dxa"/>
              <w:bottom w:w="0" w:type="dxa"/>
              <w:right w:w="12" w:type="dxa"/>
            </w:tcMar>
            <w:hideMark/>
          </w:tcPr>
          <w:p w14:paraId="362C876B" w14:textId="5629860D" w:rsidR="006B6655" w:rsidRPr="007324B4" w:rsidRDefault="006B6655" w:rsidP="00E21564">
            <w:pPr>
              <w:spacing w:line="240" w:lineRule="auto"/>
              <w:jc w:val="center"/>
              <w:rPr>
                <w:sz w:val="23"/>
                <w:szCs w:val="23"/>
              </w:rPr>
            </w:pPr>
            <w:r w:rsidRPr="007324B4">
              <w:rPr>
                <w:sz w:val="23"/>
                <w:szCs w:val="23"/>
              </w:rPr>
              <w:t>ND</w:t>
            </w:r>
          </w:p>
        </w:tc>
        <w:tc>
          <w:tcPr>
            <w:tcW w:w="990" w:type="dxa"/>
            <w:shd w:val="clear" w:color="auto" w:fill="auto"/>
            <w:tcMar>
              <w:top w:w="12" w:type="dxa"/>
              <w:left w:w="12" w:type="dxa"/>
              <w:bottom w:w="0" w:type="dxa"/>
              <w:right w:w="12" w:type="dxa"/>
            </w:tcMar>
            <w:vAlign w:val="center"/>
            <w:hideMark/>
          </w:tcPr>
          <w:p w14:paraId="26A26611" w14:textId="77777777" w:rsidR="006B6655" w:rsidRPr="007324B4" w:rsidRDefault="006B6655" w:rsidP="00E21564">
            <w:pPr>
              <w:spacing w:line="240" w:lineRule="auto"/>
              <w:jc w:val="center"/>
              <w:rPr>
                <w:sz w:val="23"/>
                <w:szCs w:val="23"/>
              </w:rPr>
            </w:pPr>
            <w:r w:rsidRPr="007324B4">
              <w:rPr>
                <w:sz w:val="23"/>
                <w:szCs w:val="23"/>
              </w:rPr>
              <w:t>6.51</w:t>
            </w:r>
          </w:p>
        </w:tc>
        <w:tc>
          <w:tcPr>
            <w:tcW w:w="927" w:type="dxa"/>
            <w:shd w:val="clear" w:color="auto" w:fill="auto"/>
            <w:tcMar>
              <w:top w:w="12" w:type="dxa"/>
              <w:left w:w="12" w:type="dxa"/>
              <w:bottom w:w="0" w:type="dxa"/>
              <w:right w:w="12" w:type="dxa"/>
            </w:tcMar>
            <w:vAlign w:val="center"/>
            <w:hideMark/>
          </w:tcPr>
          <w:p w14:paraId="3F326EEC" w14:textId="77777777" w:rsidR="006B6655" w:rsidRPr="007324B4" w:rsidRDefault="006B6655" w:rsidP="00E21564">
            <w:pPr>
              <w:spacing w:line="240" w:lineRule="auto"/>
              <w:jc w:val="center"/>
              <w:rPr>
                <w:sz w:val="23"/>
                <w:szCs w:val="23"/>
              </w:rPr>
            </w:pPr>
            <w:r w:rsidRPr="007324B4">
              <w:rPr>
                <w:sz w:val="23"/>
                <w:szCs w:val="23"/>
              </w:rPr>
              <w:t>62.17</w:t>
            </w:r>
          </w:p>
        </w:tc>
        <w:tc>
          <w:tcPr>
            <w:tcW w:w="963" w:type="dxa"/>
            <w:shd w:val="clear" w:color="auto" w:fill="auto"/>
            <w:tcMar>
              <w:top w:w="12" w:type="dxa"/>
              <w:left w:w="12" w:type="dxa"/>
              <w:bottom w:w="0" w:type="dxa"/>
              <w:right w:w="12" w:type="dxa"/>
            </w:tcMar>
            <w:vAlign w:val="center"/>
            <w:hideMark/>
          </w:tcPr>
          <w:p w14:paraId="0CD617EC" w14:textId="77777777" w:rsidR="006B6655" w:rsidRPr="007324B4" w:rsidRDefault="006B6655" w:rsidP="00E21564">
            <w:pPr>
              <w:spacing w:line="240" w:lineRule="auto"/>
              <w:jc w:val="center"/>
              <w:rPr>
                <w:sz w:val="23"/>
                <w:szCs w:val="23"/>
              </w:rPr>
            </w:pPr>
            <w:r w:rsidRPr="007324B4">
              <w:rPr>
                <w:sz w:val="23"/>
                <w:szCs w:val="23"/>
              </w:rPr>
              <w:t>31.32</w:t>
            </w:r>
          </w:p>
        </w:tc>
      </w:tr>
      <w:tr w:rsidR="006B6655" w:rsidRPr="007324B4" w14:paraId="5E9246C4" w14:textId="77777777" w:rsidTr="00C61A9F">
        <w:trPr>
          <w:trHeight w:val="179"/>
          <w:jc w:val="center"/>
        </w:trPr>
        <w:tc>
          <w:tcPr>
            <w:tcW w:w="1116" w:type="dxa"/>
            <w:shd w:val="clear" w:color="auto" w:fill="auto"/>
            <w:tcMar>
              <w:top w:w="12" w:type="dxa"/>
              <w:left w:w="12" w:type="dxa"/>
              <w:bottom w:w="0" w:type="dxa"/>
              <w:right w:w="12" w:type="dxa"/>
            </w:tcMar>
            <w:vAlign w:val="center"/>
            <w:hideMark/>
          </w:tcPr>
          <w:p w14:paraId="6BD351E3" w14:textId="77777777" w:rsidR="006B6655" w:rsidRPr="007324B4" w:rsidRDefault="006B6655" w:rsidP="00427D3C">
            <w:pPr>
              <w:spacing w:line="240" w:lineRule="auto"/>
              <w:rPr>
                <w:sz w:val="23"/>
                <w:szCs w:val="23"/>
              </w:rPr>
            </w:pPr>
            <w:r w:rsidRPr="007324B4">
              <w:rPr>
                <w:sz w:val="23"/>
                <w:szCs w:val="23"/>
              </w:rPr>
              <w:t>EFBC-11</w:t>
            </w:r>
          </w:p>
        </w:tc>
        <w:tc>
          <w:tcPr>
            <w:tcW w:w="918" w:type="dxa"/>
            <w:shd w:val="clear" w:color="auto" w:fill="auto"/>
            <w:tcMar>
              <w:top w:w="12" w:type="dxa"/>
              <w:left w:w="12" w:type="dxa"/>
              <w:bottom w:w="0" w:type="dxa"/>
              <w:right w:w="12" w:type="dxa"/>
            </w:tcMar>
            <w:vAlign w:val="center"/>
            <w:hideMark/>
          </w:tcPr>
          <w:p w14:paraId="24F96CE0" w14:textId="77777777" w:rsidR="006B6655" w:rsidRPr="007324B4" w:rsidRDefault="006B6655" w:rsidP="00E21564">
            <w:pPr>
              <w:spacing w:line="240" w:lineRule="auto"/>
              <w:jc w:val="center"/>
              <w:rPr>
                <w:sz w:val="23"/>
                <w:szCs w:val="23"/>
              </w:rPr>
            </w:pPr>
            <w:r w:rsidRPr="007324B4">
              <w:rPr>
                <w:sz w:val="23"/>
                <w:szCs w:val="23"/>
              </w:rPr>
              <w:t>0.49</w:t>
            </w:r>
          </w:p>
        </w:tc>
        <w:tc>
          <w:tcPr>
            <w:tcW w:w="909" w:type="dxa"/>
            <w:shd w:val="clear" w:color="auto" w:fill="auto"/>
            <w:tcMar>
              <w:top w:w="12" w:type="dxa"/>
              <w:left w:w="12" w:type="dxa"/>
              <w:bottom w:w="0" w:type="dxa"/>
              <w:right w:w="12" w:type="dxa"/>
            </w:tcMar>
            <w:vAlign w:val="center"/>
            <w:hideMark/>
          </w:tcPr>
          <w:p w14:paraId="0FD28726" w14:textId="77777777" w:rsidR="006B6655" w:rsidRPr="007324B4" w:rsidRDefault="006B6655" w:rsidP="00E21564">
            <w:pPr>
              <w:spacing w:line="240" w:lineRule="auto"/>
              <w:jc w:val="center"/>
              <w:rPr>
                <w:sz w:val="23"/>
                <w:szCs w:val="23"/>
              </w:rPr>
            </w:pPr>
            <w:r w:rsidRPr="007324B4">
              <w:rPr>
                <w:sz w:val="23"/>
                <w:szCs w:val="23"/>
              </w:rPr>
              <w:t>0.44</w:t>
            </w:r>
          </w:p>
        </w:tc>
        <w:tc>
          <w:tcPr>
            <w:tcW w:w="1233" w:type="dxa"/>
            <w:shd w:val="clear" w:color="auto" w:fill="auto"/>
            <w:tcMar>
              <w:top w:w="12" w:type="dxa"/>
              <w:left w:w="12" w:type="dxa"/>
              <w:bottom w:w="0" w:type="dxa"/>
              <w:right w:w="12" w:type="dxa"/>
            </w:tcMar>
            <w:vAlign w:val="center"/>
            <w:hideMark/>
          </w:tcPr>
          <w:p w14:paraId="1A977202" w14:textId="77777777" w:rsidR="006B6655" w:rsidRPr="007324B4" w:rsidRDefault="006B6655" w:rsidP="00E21564">
            <w:pPr>
              <w:spacing w:line="240" w:lineRule="auto"/>
              <w:jc w:val="center"/>
              <w:rPr>
                <w:sz w:val="23"/>
                <w:szCs w:val="23"/>
              </w:rPr>
            </w:pPr>
            <w:r w:rsidRPr="007324B4">
              <w:rPr>
                <w:sz w:val="23"/>
                <w:szCs w:val="23"/>
              </w:rPr>
              <w:t>0.02</w:t>
            </w:r>
          </w:p>
        </w:tc>
        <w:tc>
          <w:tcPr>
            <w:tcW w:w="1197" w:type="dxa"/>
            <w:shd w:val="clear" w:color="auto" w:fill="auto"/>
            <w:tcMar>
              <w:top w:w="12" w:type="dxa"/>
              <w:left w:w="12" w:type="dxa"/>
              <w:bottom w:w="0" w:type="dxa"/>
              <w:right w:w="12" w:type="dxa"/>
            </w:tcMar>
            <w:vAlign w:val="center"/>
            <w:hideMark/>
          </w:tcPr>
          <w:p w14:paraId="3EFD68DB" w14:textId="77777777" w:rsidR="006B6655" w:rsidRPr="007324B4" w:rsidRDefault="006B6655" w:rsidP="00E21564">
            <w:pPr>
              <w:spacing w:line="240" w:lineRule="auto"/>
              <w:jc w:val="center"/>
              <w:rPr>
                <w:sz w:val="23"/>
                <w:szCs w:val="23"/>
              </w:rPr>
            </w:pPr>
            <w:r w:rsidRPr="007324B4">
              <w:rPr>
                <w:sz w:val="23"/>
                <w:szCs w:val="23"/>
              </w:rPr>
              <w:t>0.13</w:t>
            </w:r>
          </w:p>
        </w:tc>
        <w:tc>
          <w:tcPr>
            <w:tcW w:w="1647" w:type="dxa"/>
            <w:shd w:val="clear" w:color="auto" w:fill="auto"/>
            <w:tcMar>
              <w:top w:w="12" w:type="dxa"/>
              <w:left w:w="12" w:type="dxa"/>
              <w:bottom w:w="0" w:type="dxa"/>
              <w:right w:w="12" w:type="dxa"/>
            </w:tcMar>
            <w:vAlign w:val="center"/>
            <w:hideMark/>
          </w:tcPr>
          <w:p w14:paraId="1AAC60E5" w14:textId="77777777" w:rsidR="006B6655" w:rsidRPr="007324B4" w:rsidRDefault="006B6655" w:rsidP="00E21564">
            <w:pPr>
              <w:spacing w:line="240" w:lineRule="auto"/>
              <w:jc w:val="center"/>
              <w:rPr>
                <w:sz w:val="23"/>
                <w:szCs w:val="23"/>
              </w:rPr>
            </w:pPr>
            <w:r w:rsidRPr="007324B4">
              <w:rPr>
                <w:sz w:val="23"/>
                <w:szCs w:val="23"/>
              </w:rPr>
              <w:t>0.09</w:t>
            </w:r>
          </w:p>
        </w:tc>
        <w:tc>
          <w:tcPr>
            <w:tcW w:w="1620" w:type="dxa"/>
            <w:shd w:val="clear" w:color="auto" w:fill="auto"/>
            <w:tcMar>
              <w:top w:w="12" w:type="dxa"/>
              <w:left w:w="12" w:type="dxa"/>
              <w:bottom w:w="0" w:type="dxa"/>
              <w:right w:w="12" w:type="dxa"/>
            </w:tcMar>
            <w:hideMark/>
          </w:tcPr>
          <w:p w14:paraId="620DE1AB" w14:textId="6DE1EEFC" w:rsidR="006B6655" w:rsidRPr="007324B4" w:rsidRDefault="006B6655" w:rsidP="00E21564">
            <w:pPr>
              <w:spacing w:line="240" w:lineRule="auto"/>
              <w:jc w:val="center"/>
              <w:rPr>
                <w:sz w:val="23"/>
                <w:szCs w:val="23"/>
              </w:rPr>
            </w:pPr>
            <w:r w:rsidRPr="007324B4">
              <w:rPr>
                <w:sz w:val="23"/>
                <w:szCs w:val="23"/>
              </w:rPr>
              <w:t>ND</w:t>
            </w:r>
          </w:p>
        </w:tc>
        <w:tc>
          <w:tcPr>
            <w:tcW w:w="990" w:type="dxa"/>
            <w:shd w:val="clear" w:color="auto" w:fill="auto"/>
            <w:tcMar>
              <w:top w:w="12" w:type="dxa"/>
              <w:left w:w="12" w:type="dxa"/>
              <w:bottom w:w="0" w:type="dxa"/>
              <w:right w:w="12" w:type="dxa"/>
            </w:tcMar>
            <w:vAlign w:val="center"/>
            <w:hideMark/>
          </w:tcPr>
          <w:p w14:paraId="141CC2D5" w14:textId="77777777" w:rsidR="006B6655" w:rsidRPr="007324B4" w:rsidRDefault="006B6655" w:rsidP="00E21564">
            <w:pPr>
              <w:spacing w:line="240" w:lineRule="auto"/>
              <w:jc w:val="center"/>
              <w:rPr>
                <w:sz w:val="23"/>
                <w:szCs w:val="23"/>
              </w:rPr>
            </w:pPr>
            <w:r w:rsidRPr="007324B4">
              <w:rPr>
                <w:sz w:val="23"/>
                <w:szCs w:val="23"/>
              </w:rPr>
              <w:t>6.15</w:t>
            </w:r>
          </w:p>
        </w:tc>
        <w:tc>
          <w:tcPr>
            <w:tcW w:w="927" w:type="dxa"/>
            <w:shd w:val="clear" w:color="auto" w:fill="auto"/>
            <w:tcMar>
              <w:top w:w="12" w:type="dxa"/>
              <w:left w:w="12" w:type="dxa"/>
              <w:bottom w:w="0" w:type="dxa"/>
              <w:right w:w="12" w:type="dxa"/>
            </w:tcMar>
            <w:vAlign w:val="center"/>
            <w:hideMark/>
          </w:tcPr>
          <w:p w14:paraId="2E6B248B" w14:textId="77777777" w:rsidR="006B6655" w:rsidRPr="007324B4" w:rsidRDefault="006B6655" w:rsidP="00E21564">
            <w:pPr>
              <w:spacing w:line="240" w:lineRule="auto"/>
              <w:jc w:val="center"/>
              <w:rPr>
                <w:sz w:val="23"/>
                <w:szCs w:val="23"/>
              </w:rPr>
            </w:pPr>
            <w:r w:rsidRPr="007324B4">
              <w:rPr>
                <w:sz w:val="23"/>
                <w:szCs w:val="23"/>
              </w:rPr>
              <w:t>63.50</w:t>
            </w:r>
          </w:p>
        </w:tc>
        <w:tc>
          <w:tcPr>
            <w:tcW w:w="963" w:type="dxa"/>
            <w:shd w:val="clear" w:color="auto" w:fill="auto"/>
            <w:tcMar>
              <w:top w:w="12" w:type="dxa"/>
              <w:left w:w="12" w:type="dxa"/>
              <w:bottom w:w="0" w:type="dxa"/>
              <w:right w:w="12" w:type="dxa"/>
            </w:tcMar>
            <w:vAlign w:val="center"/>
            <w:hideMark/>
          </w:tcPr>
          <w:p w14:paraId="5F65C70E" w14:textId="77777777" w:rsidR="006B6655" w:rsidRPr="007324B4" w:rsidRDefault="006B6655" w:rsidP="00E21564">
            <w:pPr>
              <w:spacing w:line="240" w:lineRule="auto"/>
              <w:jc w:val="center"/>
              <w:rPr>
                <w:sz w:val="23"/>
                <w:szCs w:val="23"/>
              </w:rPr>
            </w:pPr>
            <w:r w:rsidRPr="007324B4">
              <w:rPr>
                <w:sz w:val="23"/>
                <w:szCs w:val="23"/>
              </w:rPr>
              <w:t>30.35</w:t>
            </w:r>
          </w:p>
        </w:tc>
      </w:tr>
      <w:tr w:rsidR="006B6655" w:rsidRPr="007324B4" w14:paraId="6F1A66A1" w14:textId="77777777" w:rsidTr="00C61A9F">
        <w:trPr>
          <w:trHeight w:val="179"/>
          <w:jc w:val="center"/>
        </w:trPr>
        <w:tc>
          <w:tcPr>
            <w:tcW w:w="1116" w:type="dxa"/>
            <w:shd w:val="clear" w:color="auto" w:fill="auto"/>
            <w:tcMar>
              <w:top w:w="12" w:type="dxa"/>
              <w:left w:w="12" w:type="dxa"/>
              <w:bottom w:w="0" w:type="dxa"/>
              <w:right w:w="12" w:type="dxa"/>
            </w:tcMar>
            <w:vAlign w:val="center"/>
            <w:hideMark/>
          </w:tcPr>
          <w:p w14:paraId="2CB1AF83" w14:textId="77777777" w:rsidR="006B6655" w:rsidRPr="007324B4" w:rsidRDefault="006B6655" w:rsidP="00427D3C">
            <w:pPr>
              <w:spacing w:line="240" w:lineRule="auto"/>
              <w:rPr>
                <w:sz w:val="23"/>
                <w:szCs w:val="23"/>
              </w:rPr>
            </w:pPr>
            <w:r w:rsidRPr="007324B4">
              <w:rPr>
                <w:sz w:val="23"/>
                <w:szCs w:val="23"/>
              </w:rPr>
              <w:t>EFBC-15</w:t>
            </w:r>
          </w:p>
        </w:tc>
        <w:tc>
          <w:tcPr>
            <w:tcW w:w="918" w:type="dxa"/>
            <w:shd w:val="clear" w:color="auto" w:fill="auto"/>
            <w:tcMar>
              <w:top w:w="12" w:type="dxa"/>
              <w:left w:w="12" w:type="dxa"/>
              <w:bottom w:w="0" w:type="dxa"/>
              <w:right w:w="12" w:type="dxa"/>
            </w:tcMar>
            <w:vAlign w:val="center"/>
            <w:hideMark/>
          </w:tcPr>
          <w:p w14:paraId="37A6F40E" w14:textId="77777777" w:rsidR="006B6655" w:rsidRPr="007324B4" w:rsidRDefault="006B6655" w:rsidP="00E21564">
            <w:pPr>
              <w:spacing w:line="240" w:lineRule="auto"/>
              <w:jc w:val="center"/>
              <w:rPr>
                <w:sz w:val="23"/>
                <w:szCs w:val="23"/>
              </w:rPr>
            </w:pPr>
            <w:r w:rsidRPr="007324B4">
              <w:rPr>
                <w:sz w:val="23"/>
                <w:szCs w:val="23"/>
              </w:rPr>
              <w:t>0.41</w:t>
            </w:r>
          </w:p>
        </w:tc>
        <w:tc>
          <w:tcPr>
            <w:tcW w:w="909" w:type="dxa"/>
            <w:shd w:val="clear" w:color="auto" w:fill="auto"/>
            <w:tcMar>
              <w:top w:w="12" w:type="dxa"/>
              <w:left w:w="12" w:type="dxa"/>
              <w:bottom w:w="0" w:type="dxa"/>
              <w:right w:w="12" w:type="dxa"/>
            </w:tcMar>
            <w:vAlign w:val="center"/>
            <w:hideMark/>
          </w:tcPr>
          <w:p w14:paraId="1AED9128" w14:textId="77777777" w:rsidR="006B6655" w:rsidRPr="007324B4" w:rsidRDefault="006B6655" w:rsidP="00E21564">
            <w:pPr>
              <w:spacing w:line="240" w:lineRule="auto"/>
              <w:jc w:val="center"/>
              <w:rPr>
                <w:sz w:val="23"/>
                <w:szCs w:val="23"/>
              </w:rPr>
            </w:pPr>
            <w:r w:rsidRPr="007324B4">
              <w:rPr>
                <w:sz w:val="23"/>
                <w:szCs w:val="23"/>
              </w:rPr>
              <w:t>0.44</w:t>
            </w:r>
          </w:p>
        </w:tc>
        <w:tc>
          <w:tcPr>
            <w:tcW w:w="1233" w:type="dxa"/>
            <w:shd w:val="clear" w:color="auto" w:fill="auto"/>
            <w:tcMar>
              <w:top w:w="12" w:type="dxa"/>
              <w:left w:w="12" w:type="dxa"/>
              <w:bottom w:w="0" w:type="dxa"/>
              <w:right w:w="12" w:type="dxa"/>
            </w:tcMar>
            <w:vAlign w:val="center"/>
            <w:hideMark/>
          </w:tcPr>
          <w:p w14:paraId="26E67DBB" w14:textId="77777777" w:rsidR="006B6655" w:rsidRPr="007324B4" w:rsidRDefault="006B6655" w:rsidP="00E21564">
            <w:pPr>
              <w:spacing w:line="240" w:lineRule="auto"/>
              <w:jc w:val="center"/>
              <w:rPr>
                <w:sz w:val="23"/>
                <w:szCs w:val="23"/>
              </w:rPr>
            </w:pPr>
            <w:r w:rsidRPr="007324B4">
              <w:rPr>
                <w:sz w:val="23"/>
                <w:szCs w:val="23"/>
              </w:rPr>
              <w:t>0.03</w:t>
            </w:r>
          </w:p>
        </w:tc>
        <w:tc>
          <w:tcPr>
            <w:tcW w:w="1197" w:type="dxa"/>
            <w:shd w:val="clear" w:color="auto" w:fill="auto"/>
            <w:tcMar>
              <w:top w:w="12" w:type="dxa"/>
              <w:left w:w="12" w:type="dxa"/>
              <w:bottom w:w="0" w:type="dxa"/>
              <w:right w:w="12" w:type="dxa"/>
            </w:tcMar>
            <w:vAlign w:val="center"/>
            <w:hideMark/>
          </w:tcPr>
          <w:p w14:paraId="73722C5F" w14:textId="77777777" w:rsidR="006B6655" w:rsidRPr="007324B4" w:rsidRDefault="006B6655" w:rsidP="00E21564">
            <w:pPr>
              <w:spacing w:line="240" w:lineRule="auto"/>
              <w:jc w:val="center"/>
              <w:rPr>
                <w:sz w:val="23"/>
                <w:szCs w:val="23"/>
              </w:rPr>
            </w:pPr>
            <w:r w:rsidRPr="007324B4">
              <w:rPr>
                <w:sz w:val="23"/>
                <w:szCs w:val="23"/>
              </w:rPr>
              <w:t>0.12</w:t>
            </w:r>
          </w:p>
        </w:tc>
        <w:tc>
          <w:tcPr>
            <w:tcW w:w="1647" w:type="dxa"/>
            <w:shd w:val="clear" w:color="auto" w:fill="auto"/>
            <w:tcMar>
              <w:top w:w="12" w:type="dxa"/>
              <w:left w:w="12" w:type="dxa"/>
              <w:bottom w:w="0" w:type="dxa"/>
              <w:right w:w="12" w:type="dxa"/>
            </w:tcMar>
            <w:vAlign w:val="center"/>
            <w:hideMark/>
          </w:tcPr>
          <w:p w14:paraId="7E1D369D" w14:textId="77777777" w:rsidR="006B6655" w:rsidRPr="007324B4" w:rsidRDefault="006B6655" w:rsidP="00E21564">
            <w:pPr>
              <w:spacing w:line="240" w:lineRule="auto"/>
              <w:jc w:val="center"/>
              <w:rPr>
                <w:sz w:val="23"/>
                <w:szCs w:val="23"/>
              </w:rPr>
            </w:pPr>
            <w:r w:rsidRPr="007324B4">
              <w:rPr>
                <w:sz w:val="23"/>
                <w:szCs w:val="23"/>
              </w:rPr>
              <w:t>0.11</w:t>
            </w:r>
          </w:p>
        </w:tc>
        <w:tc>
          <w:tcPr>
            <w:tcW w:w="1620" w:type="dxa"/>
            <w:shd w:val="clear" w:color="auto" w:fill="auto"/>
            <w:tcMar>
              <w:top w:w="12" w:type="dxa"/>
              <w:left w:w="12" w:type="dxa"/>
              <w:bottom w:w="0" w:type="dxa"/>
              <w:right w:w="12" w:type="dxa"/>
            </w:tcMar>
            <w:hideMark/>
          </w:tcPr>
          <w:p w14:paraId="41C519D9" w14:textId="2A4770D7" w:rsidR="006B6655" w:rsidRPr="007324B4" w:rsidRDefault="006B6655" w:rsidP="00E21564">
            <w:pPr>
              <w:spacing w:line="240" w:lineRule="auto"/>
              <w:jc w:val="center"/>
              <w:rPr>
                <w:sz w:val="23"/>
                <w:szCs w:val="23"/>
              </w:rPr>
            </w:pPr>
            <w:r w:rsidRPr="007324B4">
              <w:rPr>
                <w:sz w:val="23"/>
                <w:szCs w:val="23"/>
              </w:rPr>
              <w:t>ND</w:t>
            </w:r>
          </w:p>
        </w:tc>
        <w:tc>
          <w:tcPr>
            <w:tcW w:w="990" w:type="dxa"/>
            <w:shd w:val="clear" w:color="auto" w:fill="auto"/>
            <w:tcMar>
              <w:top w:w="12" w:type="dxa"/>
              <w:left w:w="12" w:type="dxa"/>
              <w:bottom w:w="0" w:type="dxa"/>
              <w:right w:w="12" w:type="dxa"/>
            </w:tcMar>
            <w:vAlign w:val="center"/>
            <w:hideMark/>
          </w:tcPr>
          <w:p w14:paraId="2A5C68DD" w14:textId="77777777" w:rsidR="006B6655" w:rsidRPr="007324B4" w:rsidRDefault="006B6655" w:rsidP="00E21564">
            <w:pPr>
              <w:spacing w:line="240" w:lineRule="auto"/>
              <w:jc w:val="center"/>
              <w:rPr>
                <w:sz w:val="23"/>
                <w:szCs w:val="23"/>
              </w:rPr>
            </w:pPr>
            <w:r w:rsidRPr="007324B4">
              <w:rPr>
                <w:sz w:val="23"/>
                <w:szCs w:val="23"/>
              </w:rPr>
              <w:t>7.36</w:t>
            </w:r>
          </w:p>
        </w:tc>
        <w:tc>
          <w:tcPr>
            <w:tcW w:w="927" w:type="dxa"/>
            <w:shd w:val="clear" w:color="auto" w:fill="auto"/>
            <w:tcMar>
              <w:top w:w="12" w:type="dxa"/>
              <w:left w:w="12" w:type="dxa"/>
              <w:bottom w:w="0" w:type="dxa"/>
              <w:right w:w="12" w:type="dxa"/>
            </w:tcMar>
            <w:vAlign w:val="center"/>
            <w:hideMark/>
          </w:tcPr>
          <w:p w14:paraId="362FB09D" w14:textId="77777777" w:rsidR="006B6655" w:rsidRPr="007324B4" w:rsidRDefault="006B6655" w:rsidP="00E21564">
            <w:pPr>
              <w:spacing w:line="240" w:lineRule="auto"/>
              <w:jc w:val="center"/>
              <w:rPr>
                <w:sz w:val="23"/>
                <w:szCs w:val="23"/>
              </w:rPr>
            </w:pPr>
            <w:r w:rsidRPr="007324B4">
              <w:rPr>
                <w:sz w:val="23"/>
                <w:szCs w:val="23"/>
              </w:rPr>
              <w:t>57.59</w:t>
            </w:r>
          </w:p>
        </w:tc>
        <w:tc>
          <w:tcPr>
            <w:tcW w:w="963" w:type="dxa"/>
            <w:shd w:val="clear" w:color="auto" w:fill="auto"/>
            <w:tcMar>
              <w:top w:w="12" w:type="dxa"/>
              <w:left w:w="12" w:type="dxa"/>
              <w:bottom w:w="0" w:type="dxa"/>
              <w:right w:w="12" w:type="dxa"/>
            </w:tcMar>
            <w:vAlign w:val="center"/>
            <w:hideMark/>
          </w:tcPr>
          <w:p w14:paraId="5E975811" w14:textId="77777777" w:rsidR="006B6655" w:rsidRPr="007324B4" w:rsidRDefault="006B6655" w:rsidP="00E21564">
            <w:pPr>
              <w:spacing w:line="240" w:lineRule="auto"/>
              <w:jc w:val="center"/>
              <w:rPr>
                <w:sz w:val="23"/>
                <w:szCs w:val="23"/>
              </w:rPr>
            </w:pPr>
            <w:r w:rsidRPr="007324B4">
              <w:rPr>
                <w:sz w:val="23"/>
                <w:szCs w:val="23"/>
              </w:rPr>
              <w:t>35.05</w:t>
            </w:r>
          </w:p>
        </w:tc>
      </w:tr>
      <w:tr w:rsidR="006B6655" w:rsidRPr="007324B4" w14:paraId="0E34D663" w14:textId="77777777" w:rsidTr="00C61A9F">
        <w:trPr>
          <w:trHeight w:val="179"/>
          <w:jc w:val="center"/>
        </w:trPr>
        <w:tc>
          <w:tcPr>
            <w:tcW w:w="1116" w:type="dxa"/>
            <w:shd w:val="clear" w:color="auto" w:fill="auto"/>
            <w:tcMar>
              <w:top w:w="12" w:type="dxa"/>
              <w:left w:w="12" w:type="dxa"/>
              <w:bottom w:w="0" w:type="dxa"/>
              <w:right w:w="12" w:type="dxa"/>
            </w:tcMar>
            <w:vAlign w:val="center"/>
            <w:hideMark/>
          </w:tcPr>
          <w:p w14:paraId="62E02240" w14:textId="77777777" w:rsidR="006B6655" w:rsidRPr="007324B4" w:rsidRDefault="006B6655" w:rsidP="00427D3C">
            <w:pPr>
              <w:spacing w:line="240" w:lineRule="auto"/>
              <w:rPr>
                <w:sz w:val="23"/>
                <w:szCs w:val="23"/>
              </w:rPr>
            </w:pPr>
            <w:r w:rsidRPr="007324B4">
              <w:rPr>
                <w:sz w:val="23"/>
                <w:szCs w:val="23"/>
              </w:rPr>
              <w:t>EFBC-19</w:t>
            </w:r>
          </w:p>
        </w:tc>
        <w:tc>
          <w:tcPr>
            <w:tcW w:w="918" w:type="dxa"/>
            <w:shd w:val="clear" w:color="auto" w:fill="auto"/>
            <w:tcMar>
              <w:top w:w="12" w:type="dxa"/>
              <w:left w:w="12" w:type="dxa"/>
              <w:bottom w:w="0" w:type="dxa"/>
              <w:right w:w="12" w:type="dxa"/>
            </w:tcMar>
            <w:vAlign w:val="center"/>
            <w:hideMark/>
          </w:tcPr>
          <w:p w14:paraId="4B8EE384" w14:textId="77777777" w:rsidR="006B6655" w:rsidRPr="007324B4" w:rsidRDefault="006B6655" w:rsidP="00E21564">
            <w:pPr>
              <w:spacing w:line="240" w:lineRule="auto"/>
              <w:jc w:val="center"/>
              <w:rPr>
                <w:sz w:val="23"/>
                <w:szCs w:val="23"/>
              </w:rPr>
            </w:pPr>
            <w:r w:rsidRPr="007324B4">
              <w:rPr>
                <w:sz w:val="23"/>
                <w:szCs w:val="23"/>
              </w:rPr>
              <w:t>0.22</w:t>
            </w:r>
          </w:p>
        </w:tc>
        <w:tc>
          <w:tcPr>
            <w:tcW w:w="909" w:type="dxa"/>
            <w:shd w:val="clear" w:color="auto" w:fill="auto"/>
            <w:tcMar>
              <w:top w:w="12" w:type="dxa"/>
              <w:left w:w="12" w:type="dxa"/>
              <w:bottom w:w="0" w:type="dxa"/>
              <w:right w:w="12" w:type="dxa"/>
            </w:tcMar>
            <w:vAlign w:val="center"/>
            <w:hideMark/>
          </w:tcPr>
          <w:p w14:paraId="43BB18DE" w14:textId="77777777" w:rsidR="006B6655" w:rsidRPr="007324B4" w:rsidRDefault="006B6655" w:rsidP="00E21564">
            <w:pPr>
              <w:spacing w:line="240" w:lineRule="auto"/>
              <w:jc w:val="center"/>
              <w:rPr>
                <w:sz w:val="23"/>
                <w:szCs w:val="23"/>
              </w:rPr>
            </w:pPr>
            <w:r w:rsidRPr="007324B4">
              <w:rPr>
                <w:sz w:val="23"/>
                <w:szCs w:val="23"/>
              </w:rPr>
              <w:t>0.23</w:t>
            </w:r>
          </w:p>
        </w:tc>
        <w:tc>
          <w:tcPr>
            <w:tcW w:w="1233" w:type="dxa"/>
            <w:shd w:val="clear" w:color="auto" w:fill="auto"/>
            <w:tcMar>
              <w:top w:w="12" w:type="dxa"/>
              <w:left w:w="12" w:type="dxa"/>
              <w:bottom w:w="0" w:type="dxa"/>
              <w:right w:w="12" w:type="dxa"/>
            </w:tcMar>
            <w:vAlign w:val="center"/>
            <w:hideMark/>
          </w:tcPr>
          <w:p w14:paraId="7BB5D549" w14:textId="77777777" w:rsidR="006B6655" w:rsidRPr="007324B4" w:rsidRDefault="006B6655" w:rsidP="00E21564">
            <w:pPr>
              <w:spacing w:line="240" w:lineRule="auto"/>
              <w:jc w:val="center"/>
              <w:rPr>
                <w:sz w:val="23"/>
                <w:szCs w:val="23"/>
              </w:rPr>
            </w:pPr>
            <w:r w:rsidRPr="007324B4">
              <w:rPr>
                <w:sz w:val="23"/>
                <w:szCs w:val="23"/>
              </w:rPr>
              <w:t>0.03</w:t>
            </w:r>
          </w:p>
        </w:tc>
        <w:tc>
          <w:tcPr>
            <w:tcW w:w="1197" w:type="dxa"/>
            <w:shd w:val="clear" w:color="auto" w:fill="auto"/>
            <w:tcMar>
              <w:top w:w="12" w:type="dxa"/>
              <w:left w:w="12" w:type="dxa"/>
              <w:bottom w:w="0" w:type="dxa"/>
              <w:right w:w="12" w:type="dxa"/>
            </w:tcMar>
            <w:vAlign w:val="center"/>
            <w:hideMark/>
          </w:tcPr>
          <w:p w14:paraId="09C44D28" w14:textId="77777777" w:rsidR="006B6655" w:rsidRPr="007324B4" w:rsidRDefault="006B6655" w:rsidP="00E21564">
            <w:pPr>
              <w:spacing w:line="240" w:lineRule="auto"/>
              <w:jc w:val="center"/>
              <w:rPr>
                <w:sz w:val="23"/>
                <w:szCs w:val="23"/>
              </w:rPr>
            </w:pPr>
            <w:r w:rsidRPr="007324B4">
              <w:rPr>
                <w:sz w:val="23"/>
                <w:szCs w:val="23"/>
              </w:rPr>
              <w:t>0.11</w:t>
            </w:r>
          </w:p>
        </w:tc>
        <w:tc>
          <w:tcPr>
            <w:tcW w:w="1647" w:type="dxa"/>
            <w:shd w:val="clear" w:color="auto" w:fill="auto"/>
            <w:tcMar>
              <w:top w:w="12" w:type="dxa"/>
              <w:left w:w="12" w:type="dxa"/>
              <w:bottom w:w="0" w:type="dxa"/>
              <w:right w:w="12" w:type="dxa"/>
            </w:tcMar>
            <w:vAlign w:val="center"/>
            <w:hideMark/>
          </w:tcPr>
          <w:p w14:paraId="4AD09FEB" w14:textId="77777777" w:rsidR="006B6655" w:rsidRPr="007324B4" w:rsidRDefault="006B6655" w:rsidP="00E21564">
            <w:pPr>
              <w:spacing w:line="240" w:lineRule="auto"/>
              <w:jc w:val="center"/>
              <w:rPr>
                <w:sz w:val="23"/>
                <w:szCs w:val="23"/>
              </w:rPr>
            </w:pPr>
            <w:r w:rsidRPr="007324B4">
              <w:rPr>
                <w:sz w:val="23"/>
                <w:szCs w:val="23"/>
              </w:rPr>
              <w:t>0.10</w:t>
            </w:r>
          </w:p>
        </w:tc>
        <w:tc>
          <w:tcPr>
            <w:tcW w:w="1620" w:type="dxa"/>
            <w:shd w:val="clear" w:color="auto" w:fill="auto"/>
            <w:tcMar>
              <w:top w:w="12" w:type="dxa"/>
              <w:left w:w="12" w:type="dxa"/>
              <w:bottom w:w="0" w:type="dxa"/>
              <w:right w:w="12" w:type="dxa"/>
            </w:tcMar>
            <w:hideMark/>
          </w:tcPr>
          <w:p w14:paraId="4093D08A" w14:textId="2A44D971" w:rsidR="006B6655" w:rsidRPr="007324B4" w:rsidRDefault="006B6655" w:rsidP="00E21564">
            <w:pPr>
              <w:spacing w:line="240" w:lineRule="auto"/>
              <w:jc w:val="center"/>
              <w:rPr>
                <w:sz w:val="23"/>
                <w:szCs w:val="23"/>
              </w:rPr>
            </w:pPr>
            <w:r w:rsidRPr="007324B4">
              <w:rPr>
                <w:sz w:val="23"/>
                <w:szCs w:val="23"/>
              </w:rPr>
              <w:t>ND</w:t>
            </w:r>
          </w:p>
        </w:tc>
        <w:tc>
          <w:tcPr>
            <w:tcW w:w="990" w:type="dxa"/>
            <w:shd w:val="clear" w:color="auto" w:fill="auto"/>
            <w:tcMar>
              <w:top w:w="12" w:type="dxa"/>
              <w:left w:w="12" w:type="dxa"/>
              <w:bottom w:w="0" w:type="dxa"/>
              <w:right w:w="12" w:type="dxa"/>
            </w:tcMar>
            <w:vAlign w:val="center"/>
            <w:hideMark/>
          </w:tcPr>
          <w:p w14:paraId="65C136B8" w14:textId="77777777" w:rsidR="006B6655" w:rsidRPr="007324B4" w:rsidRDefault="006B6655" w:rsidP="00E21564">
            <w:pPr>
              <w:spacing w:line="240" w:lineRule="auto"/>
              <w:jc w:val="center"/>
              <w:rPr>
                <w:sz w:val="23"/>
                <w:szCs w:val="23"/>
              </w:rPr>
            </w:pPr>
            <w:r w:rsidRPr="007324B4">
              <w:rPr>
                <w:sz w:val="23"/>
                <w:szCs w:val="23"/>
              </w:rPr>
              <w:t>7.01</w:t>
            </w:r>
          </w:p>
        </w:tc>
        <w:tc>
          <w:tcPr>
            <w:tcW w:w="927" w:type="dxa"/>
            <w:shd w:val="clear" w:color="auto" w:fill="auto"/>
            <w:tcMar>
              <w:top w:w="12" w:type="dxa"/>
              <w:left w:w="12" w:type="dxa"/>
              <w:bottom w:w="0" w:type="dxa"/>
              <w:right w:w="12" w:type="dxa"/>
            </w:tcMar>
            <w:vAlign w:val="center"/>
            <w:hideMark/>
          </w:tcPr>
          <w:p w14:paraId="405D26B5" w14:textId="77777777" w:rsidR="006B6655" w:rsidRPr="007324B4" w:rsidRDefault="006B6655" w:rsidP="00E21564">
            <w:pPr>
              <w:spacing w:line="240" w:lineRule="auto"/>
              <w:jc w:val="center"/>
              <w:rPr>
                <w:sz w:val="23"/>
                <w:szCs w:val="23"/>
              </w:rPr>
            </w:pPr>
            <w:r w:rsidRPr="007324B4">
              <w:rPr>
                <w:sz w:val="23"/>
                <w:szCs w:val="23"/>
              </w:rPr>
              <w:t>57.90</w:t>
            </w:r>
          </w:p>
        </w:tc>
        <w:tc>
          <w:tcPr>
            <w:tcW w:w="963" w:type="dxa"/>
            <w:shd w:val="clear" w:color="auto" w:fill="auto"/>
            <w:tcMar>
              <w:top w:w="12" w:type="dxa"/>
              <w:left w:w="12" w:type="dxa"/>
              <w:bottom w:w="0" w:type="dxa"/>
              <w:right w:w="12" w:type="dxa"/>
            </w:tcMar>
            <w:vAlign w:val="center"/>
            <w:hideMark/>
          </w:tcPr>
          <w:p w14:paraId="50A2BCE1" w14:textId="77777777" w:rsidR="006B6655" w:rsidRPr="007324B4" w:rsidRDefault="006B6655" w:rsidP="00E21564">
            <w:pPr>
              <w:spacing w:line="240" w:lineRule="auto"/>
              <w:jc w:val="center"/>
              <w:rPr>
                <w:sz w:val="23"/>
                <w:szCs w:val="23"/>
              </w:rPr>
            </w:pPr>
            <w:r w:rsidRPr="007324B4">
              <w:rPr>
                <w:sz w:val="23"/>
                <w:szCs w:val="23"/>
              </w:rPr>
              <w:t>35.09</w:t>
            </w:r>
          </w:p>
        </w:tc>
      </w:tr>
      <w:tr w:rsidR="006B6655" w:rsidRPr="007324B4" w14:paraId="6BF7A782"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1C1154DB" w14:textId="77777777" w:rsidR="00BF3A44" w:rsidRPr="007324B4" w:rsidRDefault="00BF3A44" w:rsidP="00427D3C">
            <w:pPr>
              <w:spacing w:line="240" w:lineRule="auto"/>
              <w:rPr>
                <w:sz w:val="23"/>
                <w:szCs w:val="23"/>
              </w:rPr>
            </w:pPr>
            <w:r w:rsidRPr="007324B4">
              <w:rPr>
                <w:sz w:val="23"/>
                <w:szCs w:val="23"/>
              </w:rPr>
              <w:t>EFBC-20</w:t>
            </w:r>
          </w:p>
        </w:tc>
        <w:tc>
          <w:tcPr>
            <w:tcW w:w="918" w:type="dxa"/>
            <w:shd w:val="clear" w:color="auto" w:fill="auto"/>
            <w:tcMar>
              <w:top w:w="12" w:type="dxa"/>
              <w:left w:w="12" w:type="dxa"/>
              <w:bottom w:w="0" w:type="dxa"/>
              <w:right w:w="12" w:type="dxa"/>
            </w:tcMar>
            <w:vAlign w:val="center"/>
            <w:hideMark/>
          </w:tcPr>
          <w:p w14:paraId="5FF11492" w14:textId="77777777" w:rsidR="00BF3A44" w:rsidRPr="007324B4" w:rsidRDefault="00BF3A44" w:rsidP="00E21564">
            <w:pPr>
              <w:spacing w:line="240" w:lineRule="auto"/>
              <w:jc w:val="center"/>
              <w:rPr>
                <w:sz w:val="23"/>
                <w:szCs w:val="23"/>
              </w:rPr>
            </w:pPr>
            <w:r w:rsidRPr="007324B4">
              <w:rPr>
                <w:sz w:val="23"/>
                <w:szCs w:val="23"/>
              </w:rPr>
              <w:t>0.31</w:t>
            </w:r>
          </w:p>
        </w:tc>
        <w:tc>
          <w:tcPr>
            <w:tcW w:w="909" w:type="dxa"/>
            <w:shd w:val="clear" w:color="auto" w:fill="auto"/>
            <w:tcMar>
              <w:top w:w="12" w:type="dxa"/>
              <w:left w:w="12" w:type="dxa"/>
              <w:bottom w:w="0" w:type="dxa"/>
              <w:right w:w="12" w:type="dxa"/>
            </w:tcMar>
            <w:vAlign w:val="center"/>
            <w:hideMark/>
          </w:tcPr>
          <w:p w14:paraId="3EAF1C07" w14:textId="77777777" w:rsidR="00BF3A44" w:rsidRPr="007324B4" w:rsidRDefault="00BF3A44" w:rsidP="00E21564">
            <w:pPr>
              <w:spacing w:line="240" w:lineRule="auto"/>
              <w:jc w:val="center"/>
              <w:rPr>
                <w:sz w:val="23"/>
                <w:szCs w:val="23"/>
              </w:rPr>
            </w:pPr>
            <w:r w:rsidRPr="007324B4">
              <w:rPr>
                <w:sz w:val="23"/>
                <w:szCs w:val="23"/>
              </w:rPr>
              <w:t>0.31</w:t>
            </w:r>
          </w:p>
        </w:tc>
        <w:tc>
          <w:tcPr>
            <w:tcW w:w="1233" w:type="dxa"/>
            <w:shd w:val="clear" w:color="auto" w:fill="auto"/>
            <w:tcMar>
              <w:top w:w="12" w:type="dxa"/>
              <w:left w:w="12" w:type="dxa"/>
              <w:bottom w:w="0" w:type="dxa"/>
              <w:right w:w="12" w:type="dxa"/>
            </w:tcMar>
            <w:vAlign w:val="center"/>
            <w:hideMark/>
          </w:tcPr>
          <w:p w14:paraId="5ED2FD1A" w14:textId="77777777" w:rsidR="00BF3A44" w:rsidRPr="007324B4" w:rsidRDefault="00BF3A44" w:rsidP="00E21564">
            <w:pPr>
              <w:spacing w:line="240" w:lineRule="auto"/>
              <w:jc w:val="center"/>
              <w:rPr>
                <w:sz w:val="23"/>
                <w:szCs w:val="23"/>
              </w:rPr>
            </w:pPr>
            <w:r w:rsidRPr="007324B4">
              <w:rPr>
                <w:sz w:val="23"/>
                <w:szCs w:val="23"/>
              </w:rPr>
              <w:t>0.04</w:t>
            </w:r>
          </w:p>
        </w:tc>
        <w:tc>
          <w:tcPr>
            <w:tcW w:w="1197" w:type="dxa"/>
            <w:shd w:val="clear" w:color="auto" w:fill="auto"/>
            <w:tcMar>
              <w:top w:w="12" w:type="dxa"/>
              <w:left w:w="12" w:type="dxa"/>
              <w:bottom w:w="0" w:type="dxa"/>
              <w:right w:w="12" w:type="dxa"/>
            </w:tcMar>
            <w:vAlign w:val="center"/>
            <w:hideMark/>
          </w:tcPr>
          <w:p w14:paraId="5F44B000" w14:textId="77777777" w:rsidR="00BF3A44" w:rsidRPr="007324B4" w:rsidRDefault="00BF3A44" w:rsidP="00E21564">
            <w:pPr>
              <w:spacing w:line="240" w:lineRule="auto"/>
              <w:jc w:val="center"/>
              <w:rPr>
                <w:sz w:val="23"/>
                <w:szCs w:val="23"/>
              </w:rPr>
            </w:pPr>
            <w:r w:rsidRPr="007324B4">
              <w:rPr>
                <w:sz w:val="23"/>
                <w:szCs w:val="23"/>
              </w:rPr>
              <w:t>0.10</w:t>
            </w:r>
          </w:p>
        </w:tc>
        <w:tc>
          <w:tcPr>
            <w:tcW w:w="1647" w:type="dxa"/>
            <w:shd w:val="clear" w:color="auto" w:fill="auto"/>
            <w:tcMar>
              <w:top w:w="12" w:type="dxa"/>
              <w:left w:w="12" w:type="dxa"/>
              <w:bottom w:w="0" w:type="dxa"/>
              <w:right w:w="12" w:type="dxa"/>
            </w:tcMar>
            <w:vAlign w:val="center"/>
            <w:hideMark/>
          </w:tcPr>
          <w:p w14:paraId="6920DCDE" w14:textId="77777777" w:rsidR="00BF3A44" w:rsidRPr="007324B4" w:rsidRDefault="00BF3A44" w:rsidP="00E21564">
            <w:pPr>
              <w:spacing w:line="240" w:lineRule="auto"/>
              <w:jc w:val="center"/>
              <w:rPr>
                <w:sz w:val="23"/>
                <w:szCs w:val="23"/>
              </w:rPr>
            </w:pPr>
            <w:r w:rsidRPr="007324B4">
              <w:rPr>
                <w:sz w:val="23"/>
                <w:szCs w:val="23"/>
              </w:rPr>
              <w:t>0.12</w:t>
            </w:r>
          </w:p>
        </w:tc>
        <w:tc>
          <w:tcPr>
            <w:tcW w:w="1620" w:type="dxa"/>
            <w:shd w:val="clear" w:color="auto" w:fill="auto"/>
            <w:tcMar>
              <w:top w:w="12" w:type="dxa"/>
              <w:left w:w="12" w:type="dxa"/>
              <w:bottom w:w="0" w:type="dxa"/>
              <w:right w:w="12" w:type="dxa"/>
            </w:tcMar>
            <w:vAlign w:val="center"/>
            <w:hideMark/>
          </w:tcPr>
          <w:p w14:paraId="2CC62DEE" w14:textId="77777777" w:rsidR="00BF3A44" w:rsidRPr="007324B4" w:rsidRDefault="00BF3A44" w:rsidP="00E21564">
            <w:pPr>
              <w:spacing w:line="240" w:lineRule="auto"/>
              <w:jc w:val="center"/>
              <w:rPr>
                <w:sz w:val="23"/>
                <w:szCs w:val="23"/>
              </w:rPr>
            </w:pPr>
            <w:r w:rsidRPr="007324B4">
              <w:rPr>
                <w:sz w:val="23"/>
                <w:szCs w:val="23"/>
              </w:rPr>
              <w:t>0.01</w:t>
            </w:r>
          </w:p>
        </w:tc>
        <w:tc>
          <w:tcPr>
            <w:tcW w:w="990" w:type="dxa"/>
            <w:shd w:val="clear" w:color="auto" w:fill="auto"/>
            <w:tcMar>
              <w:top w:w="12" w:type="dxa"/>
              <w:left w:w="12" w:type="dxa"/>
              <w:bottom w:w="0" w:type="dxa"/>
              <w:right w:w="12" w:type="dxa"/>
            </w:tcMar>
            <w:vAlign w:val="center"/>
            <w:hideMark/>
          </w:tcPr>
          <w:p w14:paraId="074447F4" w14:textId="77777777" w:rsidR="00BF3A44" w:rsidRPr="007324B4" w:rsidRDefault="00BF3A44" w:rsidP="00E21564">
            <w:pPr>
              <w:spacing w:line="240" w:lineRule="auto"/>
              <w:jc w:val="center"/>
              <w:rPr>
                <w:sz w:val="23"/>
                <w:szCs w:val="23"/>
              </w:rPr>
            </w:pPr>
            <w:r w:rsidRPr="007324B4">
              <w:rPr>
                <w:sz w:val="23"/>
                <w:szCs w:val="23"/>
              </w:rPr>
              <w:t>7.96</w:t>
            </w:r>
          </w:p>
        </w:tc>
        <w:tc>
          <w:tcPr>
            <w:tcW w:w="927" w:type="dxa"/>
            <w:shd w:val="clear" w:color="auto" w:fill="auto"/>
            <w:tcMar>
              <w:top w:w="12" w:type="dxa"/>
              <w:left w:w="12" w:type="dxa"/>
              <w:bottom w:w="0" w:type="dxa"/>
              <w:right w:w="12" w:type="dxa"/>
            </w:tcMar>
            <w:vAlign w:val="center"/>
            <w:hideMark/>
          </w:tcPr>
          <w:p w14:paraId="61891748" w14:textId="77777777" w:rsidR="00BF3A44" w:rsidRPr="007324B4" w:rsidRDefault="00BF3A44" w:rsidP="00E21564">
            <w:pPr>
              <w:spacing w:line="240" w:lineRule="auto"/>
              <w:jc w:val="center"/>
              <w:rPr>
                <w:sz w:val="23"/>
                <w:szCs w:val="23"/>
              </w:rPr>
            </w:pPr>
            <w:r w:rsidRPr="007324B4">
              <w:rPr>
                <w:sz w:val="23"/>
                <w:szCs w:val="23"/>
              </w:rPr>
              <w:t>59.44</w:t>
            </w:r>
          </w:p>
        </w:tc>
        <w:tc>
          <w:tcPr>
            <w:tcW w:w="963" w:type="dxa"/>
            <w:shd w:val="clear" w:color="auto" w:fill="auto"/>
            <w:tcMar>
              <w:top w:w="12" w:type="dxa"/>
              <w:left w:w="12" w:type="dxa"/>
              <w:bottom w:w="0" w:type="dxa"/>
              <w:right w:w="12" w:type="dxa"/>
            </w:tcMar>
            <w:vAlign w:val="center"/>
            <w:hideMark/>
          </w:tcPr>
          <w:p w14:paraId="634F1579" w14:textId="77777777" w:rsidR="00BF3A44" w:rsidRPr="007324B4" w:rsidRDefault="00BF3A44" w:rsidP="00E21564">
            <w:pPr>
              <w:spacing w:line="240" w:lineRule="auto"/>
              <w:jc w:val="center"/>
              <w:rPr>
                <w:sz w:val="23"/>
                <w:szCs w:val="23"/>
              </w:rPr>
            </w:pPr>
            <w:r w:rsidRPr="007324B4">
              <w:rPr>
                <w:sz w:val="23"/>
                <w:szCs w:val="23"/>
              </w:rPr>
              <w:t>32.60</w:t>
            </w:r>
          </w:p>
        </w:tc>
      </w:tr>
      <w:tr w:rsidR="006B6655" w:rsidRPr="007324B4" w14:paraId="3DBD4FBF"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16E21D4A" w14:textId="77777777" w:rsidR="00BF3A44" w:rsidRPr="007324B4" w:rsidRDefault="00BF3A44" w:rsidP="00427D3C">
            <w:pPr>
              <w:spacing w:line="240" w:lineRule="auto"/>
              <w:rPr>
                <w:sz w:val="23"/>
                <w:szCs w:val="23"/>
              </w:rPr>
            </w:pPr>
            <w:r w:rsidRPr="007324B4">
              <w:rPr>
                <w:sz w:val="23"/>
                <w:szCs w:val="23"/>
              </w:rPr>
              <w:t>EFBC-23</w:t>
            </w:r>
          </w:p>
        </w:tc>
        <w:tc>
          <w:tcPr>
            <w:tcW w:w="918" w:type="dxa"/>
            <w:shd w:val="clear" w:color="auto" w:fill="auto"/>
            <w:tcMar>
              <w:top w:w="12" w:type="dxa"/>
              <w:left w:w="12" w:type="dxa"/>
              <w:bottom w:w="0" w:type="dxa"/>
              <w:right w:w="12" w:type="dxa"/>
            </w:tcMar>
            <w:vAlign w:val="center"/>
            <w:hideMark/>
          </w:tcPr>
          <w:p w14:paraId="7B8A6B7B" w14:textId="77777777" w:rsidR="00BF3A44" w:rsidRPr="007324B4" w:rsidRDefault="00BF3A44" w:rsidP="00E21564">
            <w:pPr>
              <w:spacing w:line="240" w:lineRule="auto"/>
              <w:jc w:val="center"/>
              <w:rPr>
                <w:sz w:val="23"/>
                <w:szCs w:val="23"/>
              </w:rPr>
            </w:pPr>
            <w:r w:rsidRPr="007324B4">
              <w:rPr>
                <w:sz w:val="23"/>
                <w:szCs w:val="23"/>
              </w:rPr>
              <w:t>0.30</w:t>
            </w:r>
          </w:p>
        </w:tc>
        <w:tc>
          <w:tcPr>
            <w:tcW w:w="909" w:type="dxa"/>
            <w:shd w:val="clear" w:color="auto" w:fill="auto"/>
            <w:tcMar>
              <w:top w:w="12" w:type="dxa"/>
              <w:left w:w="12" w:type="dxa"/>
              <w:bottom w:w="0" w:type="dxa"/>
              <w:right w:w="12" w:type="dxa"/>
            </w:tcMar>
            <w:vAlign w:val="center"/>
            <w:hideMark/>
          </w:tcPr>
          <w:p w14:paraId="084A5874" w14:textId="77777777" w:rsidR="00BF3A44" w:rsidRPr="007324B4" w:rsidRDefault="00BF3A44" w:rsidP="00E21564">
            <w:pPr>
              <w:spacing w:line="240" w:lineRule="auto"/>
              <w:jc w:val="center"/>
              <w:rPr>
                <w:sz w:val="23"/>
                <w:szCs w:val="23"/>
              </w:rPr>
            </w:pPr>
            <w:r w:rsidRPr="007324B4">
              <w:rPr>
                <w:sz w:val="23"/>
                <w:szCs w:val="23"/>
              </w:rPr>
              <w:t>0.31</w:t>
            </w:r>
          </w:p>
        </w:tc>
        <w:tc>
          <w:tcPr>
            <w:tcW w:w="1233" w:type="dxa"/>
            <w:shd w:val="clear" w:color="auto" w:fill="auto"/>
            <w:tcMar>
              <w:top w:w="12" w:type="dxa"/>
              <w:left w:w="12" w:type="dxa"/>
              <w:bottom w:w="0" w:type="dxa"/>
              <w:right w:w="12" w:type="dxa"/>
            </w:tcMar>
            <w:vAlign w:val="center"/>
            <w:hideMark/>
          </w:tcPr>
          <w:p w14:paraId="27301CE7" w14:textId="77777777" w:rsidR="00BF3A44" w:rsidRPr="007324B4" w:rsidRDefault="00BF3A44" w:rsidP="00E21564">
            <w:pPr>
              <w:spacing w:line="240" w:lineRule="auto"/>
              <w:jc w:val="center"/>
              <w:rPr>
                <w:sz w:val="23"/>
                <w:szCs w:val="23"/>
              </w:rPr>
            </w:pPr>
            <w:r w:rsidRPr="007324B4">
              <w:rPr>
                <w:sz w:val="23"/>
                <w:szCs w:val="23"/>
              </w:rPr>
              <w:t>0.04</w:t>
            </w:r>
          </w:p>
        </w:tc>
        <w:tc>
          <w:tcPr>
            <w:tcW w:w="1197" w:type="dxa"/>
            <w:shd w:val="clear" w:color="auto" w:fill="auto"/>
            <w:tcMar>
              <w:top w:w="12" w:type="dxa"/>
              <w:left w:w="12" w:type="dxa"/>
              <w:bottom w:w="0" w:type="dxa"/>
              <w:right w:w="12" w:type="dxa"/>
            </w:tcMar>
            <w:vAlign w:val="center"/>
            <w:hideMark/>
          </w:tcPr>
          <w:p w14:paraId="7BD19DAF" w14:textId="77777777" w:rsidR="00BF3A44" w:rsidRPr="007324B4" w:rsidRDefault="00BF3A44" w:rsidP="00E21564">
            <w:pPr>
              <w:spacing w:line="240" w:lineRule="auto"/>
              <w:jc w:val="center"/>
              <w:rPr>
                <w:sz w:val="23"/>
                <w:szCs w:val="23"/>
              </w:rPr>
            </w:pPr>
            <w:r w:rsidRPr="007324B4">
              <w:rPr>
                <w:sz w:val="23"/>
                <w:szCs w:val="23"/>
              </w:rPr>
              <w:t>0.11</w:t>
            </w:r>
          </w:p>
        </w:tc>
        <w:tc>
          <w:tcPr>
            <w:tcW w:w="1647" w:type="dxa"/>
            <w:shd w:val="clear" w:color="auto" w:fill="auto"/>
            <w:tcMar>
              <w:top w:w="12" w:type="dxa"/>
              <w:left w:w="12" w:type="dxa"/>
              <w:bottom w:w="0" w:type="dxa"/>
              <w:right w:w="12" w:type="dxa"/>
            </w:tcMar>
            <w:vAlign w:val="center"/>
            <w:hideMark/>
          </w:tcPr>
          <w:p w14:paraId="339B45A0" w14:textId="77777777" w:rsidR="00BF3A44" w:rsidRPr="007324B4" w:rsidRDefault="00BF3A44" w:rsidP="00E21564">
            <w:pPr>
              <w:spacing w:line="240" w:lineRule="auto"/>
              <w:jc w:val="center"/>
              <w:rPr>
                <w:sz w:val="23"/>
                <w:szCs w:val="23"/>
              </w:rPr>
            </w:pPr>
            <w:r w:rsidRPr="007324B4">
              <w:rPr>
                <w:sz w:val="23"/>
                <w:szCs w:val="23"/>
              </w:rPr>
              <w:t>0.12</w:t>
            </w:r>
          </w:p>
        </w:tc>
        <w:tc>
          <w:tcPr>
            <w:tcW w:w="1620" w:type="dxa"/>
            <w:shd w:val="clear" w:color="auto" w:fill="auto"/>
            <w:tcMar>
              <w:top w:w="12" w:type="dxa"/>
              <w:left w:w="12" w:type="dxa"/>
              <w:bottom w:w="0" w:type="dxa"/>
              <w:right w:w="12" w:type="dxa"/>
            </w:tcMar>
            <w:vAlign w:val="center"/>
            <w:hideMark/>
          </w:tcPr>
          <w:p w14:paraId="66CAD920" w14:textId="4A1F7A94" w:rsidR="00BF3A44" w:rsidRPr="007324B4" w:rsidRDefault="006B6655" w:rsidP="00E21564">
            <w:pPr>
              <w:spacing w:line="240" w:lineRule="auto"/>
              <w:jc w:val="center"/>
              <w:rPr>
                <w:sz w:val="23"/>
                <w:szCs w:val="23"/>
              </w:rPr>
            </w:pPr>
            <w:r w:rsidRPr="007324B4">
              <w:rPr>
                <w:sz w:val="23"/>
                <w:szCs w:val="23"/>
              </w:rPr>
              <w:t>ND</w:t>
            </w:r>
          </w:p>
        </w:tc>
        <w:tc>
          <w:tcPr>
            <w:tcW w:w="990" w:type="dxa"/>
            <w:shd w:val="clear" w:color="auto" w:fill="auto"/>
            <w:tcMar>
              <w:top w:w="12" w:type="dxa"/>
              <w:left w:w="12" w:type="dxa"/>
              <w:bottom w:w="0" w:type="dxa"/>
              <w:right w:w="12" w:type="dxa"/>
            </w:tcMar>
            <w:vAlign w:val="center"/>
            <w:hideMark/>
          </w:tcPr>
          <w:p w14:paraId="1D802C64" w14:textId="77777777" w:rsidR="00BF3A44" w:rsidRPr="007324B4" w:rsidRDefault="00BF3A44" w:rsidP="00E21564">
            <w:pPr>
              <w:spacing w:line="240" w:lineRule="auto"/>
              <w:jc w:val="center"/>
              <w:rPr>
                <w:sz w:val="23"/>
                <w:szCs w:val="23"/>
              </w:rPr>
            </w:pPr>
            <w:r w:rsidRPr="007324B4">
              <w:rPr>
                <w:sz w:val="23"/>
                <w:szCs w:val="23"/>
              </w:rPr>
              <w:t>8.57</w:t>
            </w:r>
          </w:p>
        </w:tc>
        <w:tc>
          <w:tcPr>
            <w:tcW w:w="927" w:type="dxa"/>
            <w:shd w:val="clear" w:color="auto" w:fill="auto"/>
            <w:tcMar>
              <w:top w:w="12" w:type="dxa"/>
              <w:left w:w="12" w:type="dxa"/>
              <w:bottom w:w="0" w:type="dxa"/>
              <w:right w:w="12" w:type="dxa"/>
            </w:tcMar>
            <w:vAlign w:val="center"/>
            <w:hideMark/>
          </w:tcPr>
          <w:p w14:paraId="5933B133" w14:textId="77777777" w:rsidR="00BF3A44" w:rsidRPr="007324B4" w:rsidRDefault="00BF3A44" w:rsidP="00E21564">
            <w:pPr>
              <w:spacing w:line="240" w:lineRule="auto"/>
              <w:jc w:val="center"/>
              <w:rPr>
                <w:sz w:val="23"/>
                <w:szCs w:val="23"/>
              </w:rPr>
            </w:pPr>
            <w:r w:rsidRPr="007324B4">
              <w:rPr>
                <w:sz w:val="23"/>
                <w:szCs w:val="23"/>
              </w:rPr>
              <w:t>62.08</w:t>
            </w:r>
          </w:p>
        </w:tc>
        <w:tc>
          <w:tcPr>
            <w:tcW w:w="963" w:type="dxa"/>
            <w:shd w:val="clear" w:color="auto" w:fill="auto"/>
            <w:tcMar>
              <w:top w:w="12" w:type="dxa"/>
              <w:left w:w="12" w:type="dxa"/>
              <w:bottom w:w="0" w:type="dxa"/>
              <w:right w:w="12" w:type="dxa"/>
            </w:tcMar>
            <w:vAlign w:val="center"/>
            <w:hideMark/>
          </w:tcPr>
          <w:p w14:paraId="2F21C633" w14:textId="77777777" w:rsidR="00BF3A44" w:rsidRPr="007324B4" w:rsidRDefault="00BF3A44" w:rsidP="00E21564">
            <w:pPr>
              <w:spacing w:line="240" w:lineRule="auto"/>
              <w:jc w:val="center"/>
              <w:rPr>
                <w:sz w:val="23"/>
                <w:szCs w:val="23"/>
              </w:rPr>
            </w:pPr>
            <w:r w:rsidRPr="007324B4">
              <w:rPr>
                <w:sz w:val="23"/>
                <w:szCs w:val="23"/>
              </w:rPr>
              <w:t>29.35</w:t>
            </w:r>
          </w:p>
        </w:tc>
      </w:tr>
      <w:tr w:rsidR="006B6655" w:rsidRPr="007324B4" w14:paraId="4B671464"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22A9153A" w14:textId="77777777" w:rsidR="00BF3A44" w:rsidRPr="007324B4" w:rsidRDefault="00BF3A44" w:rsidP="00427D3C">
            <w:pPr>
              <w:spacing w:line="240" w:lineRule="auto"/>
              <w:rPr>
                <w:sz w:val="23"/>
                <w:szCs w:val="23"/>
              </w:rPr>
            </w:pPr>
            <w:r w:rsidRPr="007324B4">
              <w:rPr>
                <w:sz w:val="23"/>
                <w:szCs w:val="23"/>
              </w:rPr>
              <w:t>EFBC-25</w:t>
            </w:r>
          </w:p>
        </w:tc>
        <w:tc>
          <w:tcPr>
            <w:tcW w:w="918" w:type="dxa"/>
            <w:shd w:val="clear" w:color="auto" w:fill="auto"/>
            <w:tcMar>
              <w:top w:w="12" w:type="dxa"/>
              <w:left w:w="12" w:type="dxa"/>
              <w:bottom w:w="0" w:type="dxa"/>
              <w:right w:w="12" w:type="dxa"/>
            </w:tcMar>
            <w:vAlign w:val="center"/>
            <w:hideMark/>
          </w:tcPr>
          <w:p w14:paraId="4BA00672" w14:textId="77777777" w:rsidR="00BF3A44" w:rsidRPr="007324B4" w:rsidRDefault="00BF3A44" w:rsidP="00E21564">
            <w:pPr>
              <w:spacing w:line="240" w:lineRule="auto"/>
              <w:jc w:val="center"/>
              <w:rPr>
                <w:sz w:val="23"/>
                <w:szCs w:val="23"/>
              </w:rPr>
            </w:pPr>
            <w:r w:rsidRPr="007324B4">
              <w:rPr>
                <w:sz w:val="23"/>
                <w:szCs w:val="23"/>
              </w:rPr>
              <w:t>0.36</w:t>
            </w:r>
          </w:p>
        </w:tc>
        <w:tc>
          <w:tcPr>
            <w:tcW w:w="909" w:type="dxa"/>
            <w:shd w:val="clear" w:color="auto" w:fill="auto"/>
            <w:tcMar>
              <w:top w:w="12" w:type="dxa"/>
              <w:left w:w="12" w:type="dxa"/>
              <w:bottom w:w="0" w:type="dxa"/>
              <w:right w:w="12" w:type="dxa"/>
            </w:tcMar>
            <w:vAlign w:val="center"/>
            <w:hideMark/>
          </w:tcPr>
          <w:p w14:paraId="55241BFA" w14:textId="77777777" w:rsidR="00BF3A44" w:rsidRPr="007324B4" w:rsidRDefault="00BF3A44" w:rsidP="00E21564">
            <w:pPr>
              <w:spacing w:line="240" w:lineRule="auto"/>
              <w:jc w:val="center"/>
              <w:rPr>
                <w:sz w:val="23"/>
                <w:szCs w:val="23"/>
              </w:rPr>
            </w:pPr>
            <w:r w:rsidRPr="007324B4">
              <w:rPr>
                <w:sz w:val="23"/>
                <w:szCs w:val="23"/>
              </w:rPr>
              <w:t>0.37</w:t>
            </w:r>
          </w:p>
        </w:tc>
        <w:tc>
          <w:tcPr>
            <w:tcW w:w="1233" w:type="dxa"/>
            <w:shd w:val="clear" w:color="auto" w:fill="auto"/>
            <w:tcMar>
              <w:top w:w="12" w:type="dxa"/>
              <w:left w:w="12" w:type="dxa"/>
              <w:bottom w:w="0" w:type="dxa"/>
              <w:right w:w="12" w:type="dxa"/>
            </w:tcMar>
            <w:vAlign w:val="center"/>
            <w:hideMark/>
          </w:tcPr>
          <w:p w14:paraId="65523A7B" w14:textId="77777777" w:rsidR="00BF3A44" w:rsidRPr="007324B4" w:rsidRDefault="00BF3A44" w:rsidP="00E21564">
            <w:pPr>
              <w:spacing w:line="240" w:lineRule="auto"/>
              <w:jc w:val="center"/>
              <w:rPr>
                <w:sz w:val="23"/>
                <w:szCs w:val="23"/>
              </w:rPr>
            </w:pPr>
            <w:r w:rsidRPr="007324B4">
              <w:rPr>
                <w:sz w:val="23"/>
                <w:szCs w:val="23"/>
              </w:rPr>
              <w:t>0.04</w:t>
            </w:r>
          </w:p>
        </w:tc>
        <w:tc>
          <w:tcPr>
            <w:tcW w:w="1197" w:type="dxa"/>
            <w:shd w:val="clear" w:color="auto" w:fill="auto"/>
            <w:tcMar>
              <w:top w:w="12" w:type="dxa"/>
              <w:left w:w="12" w:type="dxa"/>
              <w:bottom w:w="0" w:type="dxa"/>
              <w:right w:w="12" w:type="dxa"/>
            </w:tcMar>
            <w:vAlign w:val="center"/>
            <w:hideMark/>
          </w:tcPr>
          <w:p w14:paraId="1E9A79C5" w14:textId="77777777" w:rsidR="00BF3A44" w:rsidRPr="007324B4" w:rsidRDefault="00BF3A44" w:rsidP="00E21564">
            <w:pPr>
              <w:spacing w:line="240" w:lineRule="auto"/>
              <w:jc w:val="center"/>
              <w:rPr>
                <w:sz w:val="23"/>
                <w:szCs w:val="23"/>
              </w:rPr>
            </w:pPr>
            <w:r w:rsidRPr="007324B4">
              <w:rPr>
                <w:sz w:val="23"/>
                <w:szCs w:val="23"/>
              </w:rPr>
              <w:t>0.11</w:t>
            </w:r>
          </w:p>
        </w:tc>
        <w:tc>
          <w:tcPr>
            <w:tcW w:w="1647" w:type="dxa"/>
            <w:shd w:val="clear" w:color="auto" w:fill="auto"/>
            <w:tcMar>
              <w:top w:w="12" w:type="dxa"/>
              <w:left w:w="12" w:type="dxa"/>
              <w:bottom w:w="0" w:type="dxa"/>
              <w:right w:w="12" w:type="dxa"/>
            </w:tcMar>
            <w:vAlign w:val="center"/>
            <w:hideMark/>
          </w:tcPr>
          <w:p w14:paraId="273E426D" w14:textId="77777777" w:rsidR="00BF3A44" w:rsidRPr="007324B4" w:rsidRDefault="00BF3A44" w:rsidP="00E21564">
            <w:pPr>
              <w:spacing w:line="240" w:lineRule="auto"/>
              <w:jc w:val="center"/>
              <w:rPr>
                <w:sz w:val="23"/>
                <w:szCs w:val="23"/>
              </w:rPr>
            </w:pPr>
            <w:r w:rsidRPr="007324B4">
              <w:rPr>
                <w:sz w:val="23"/>
                <w:szCs w:val="23"/>
              </w:rPr>
              <w:t>0.12</w:t>
            </w:r>
          </w:p>
        </w:tc>
        <w:tc>
          <w:tcPr>
            <w:tcW w:w="1620" w:type="dxa"/>
            <w:shd w:val="clear" w:color="auto" w:fill="auto"/>
            <w:tcMar>
              <w:top w:w="12" w:type="dxa"/>
              <w:left w:w="12" w:type="dxa"/>
              <w:bottom w:w="0" w:type="dxa"/>
              <w:right w:w="12" w:type="dxa"/>
            </w:tcMar>
            <w:vAlign w:val="center"/>
            <w:hideMark/>
          </w:tcPr>
          <w:p w14:paraId="1A870A7E" w14:textId="77777777" w:rsidR="00BF3A44" w:rsidRPr="007324B4" w:rsidRDefault="00BF3A44" w:rsidP="00E21564">
            <w:pPr>
              <w:spacing w:line="240" w:lineRule="auto"/>
              <w:jc w:val="center"/>
              <w:rPr>
                <w:sz w:val="23"/>
                <w:szCs w:val="23"/>
              </w:rPr>
            </w:pPr>
            <w:r w:rsidRPr="007324B4">
              <w:rPr>
                <w:sz w:val="23"/>
                <w:szCs w:val="23"/>
              </w:rPr>
              <w:t>0.01</w:t>
            </w:r>
          </w:p>
        </w:tc>
        <w:tc>
          <w:tcPr>
            <w:tcW w:w="990" w:type="dxa"/>
            <w:shd w:val="clear" w:color="auto" w:fill="auto"/>
            <w:tcMar>
              <w:top w:w="12" w:type="dxa"/>
              <w:left w:w="12" w:type="dxa"/>
              <w:bottom w:w="0" w:type="dxa"/>
              <w:right w:w="12" w:type="dxa"/>
            </w:tcMar>
            <w:vAlign w:val="center"/>
            <w:hideMark/>
          </w:tcPr>
          <w:p w14:paraId="0863270C" w14:textId="77777777" w:rsidR="00BF3A44" w:rsidRPr="007324B4" w:rsidRDefault="00BF3A44" w:rsidP="00E21564">
            <w:pPr>
              <w:spacing w:line="240" w:lineRule="auto"/>
              <w:jc w:val="center"/>
              <w:rPr>
                <w:sz w:val="23"/>
                <w:szCs w:val="23"/>
              </w:rPr>
            </w:pPr>
            <w:r w:rsidRPr="007324B4">
              <w:rPr>
                <w:sz w:val="23"/>
                <w:szCs w:val="23"/>
              </w:rPr>
              <w:t>8.77</w:t>
            </w:r>
          </w:p>
        </w:tc>
        <w:tc>
          <w:tcPr>
            <w:tcW w:w="927" w:type="dxa"/>
            <w:shd w:val="clear" w:color="auto" w:fill="auto"/>
            <w:tcMar>
              <w:top w:w="12" w:type="dxa"/>
              <w:left w:w="12" w:type="dxa"/>
              <w:bottom w:w="0" w:type="dxa"/>
              <w:right w:w="12" w:type="dxa"/>
            </w:tcMar>
            <w:vAlign w:val="center"/>
            <w:hideMark/>
          </w:tcPr>
          <w:p w14:paraId="5EDDBFBD" w14:textId="77777777" w:rsidR="00BF3A44" w:rsidRPr="007324B4" w:rsidRDefault="00BF3A44" w:rsidP="00E21564">
            <w:pPr>
              <w:spacing w:line="240" w:lineRule="auto"/>
              <w:jc w:val="center"/>
              <w:rPr>
                <w:sz w:val="23"/>
                <w:szCs w:val="23"/>
              </w:rPr>
            </w:pPr>
            <w:r w:rsidRPr="007324B4">
              <w:rPr>
                <w:sz w:val="23"/>
                <w:szCs w:val="23"/>
              </w:rPr>
              <w:t>62.88</w:t>
            </w:r>
          </w:p>
        </w:tc>
        <w:tc>
          <w:tcPr>
            <w:tcW w:w="963" w:type="dxa"/>
            <w:shd w:val="clear" w:color="auto" w:fill="auto"/>
            <w:tcMar>
              <w:top w:w="12" w:type="dxa"/>
              <w:left w:w="12" w:type="dxa"/>
              <w:bottom w:w="0" w:type="dxa"/>
              <w:right w:w="12" w:type="dxa"/>
            </w:tcMar>
            <w:vAlign w:val="center"/>
            <w:hideMark/>
          </w:tcPr>
          <w:p w14:paraId="7C11A154" w14:textId="77777777" w:rsidR="00BF3A44" w:rsidRPr="007324B4" w:rsidRDefault="00BF3A44" w:rsidP="00E21564">
            <w:pPr>
              <w:spacing w:line="240" w:lineRule="auto"/>
              <w:jc w:val="center"/>
              <w:rPr>
                <w:sz w:val="23"/>
                <w:szCs w:val="23"/>
              </w:rPr>
            </w:pPr>
            <w:r w:rsidRPr="007324B4">
              <w:rPr>
                <w:sz w:val="23"/>
                <w:szCs w:val="23"/>
              </w:rPr>
              <w:t>28.35</w:t>
            </w:r>
          </w:p>
        </w:tc>
      </w:tr>
      <w:tr w:rsidR="006B6655" w:rsidRPr="007324B4" w14:paraId="15BCEB61"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4C862A5A" w14:textId="77777777" w:rsidR="00BF3A44" w:rsidRPr="007324B4" w:rsidRDefault="00BF3A44" w:rsidP="00427D3C">
            <w:pPr>
              <w:spacing w:line="240" w:lineRule="auto"/>
              <w:rPr>
                <w:sz w:val="23"/>
                <w:szCs w:val="23"/>
              </w:rPr>
            </w:pPr>
            <w:r w:rsidRPr="007324B4">
              <w:rPr>
                <w:sz w:val="23"/>
                <w:szCs w:val="23"/>
              </w:rPr>
              <w:t>EFBC-27</w:t>
            </w:r>
          </w:p>
        </w:tc>
        <w:tc>
          <w:tcPr>
            <w:tcW w:w="918" w:type="dxa"/>
            <w:shd w:val="clear" w:color="auto" w:fill="auto"/>
            <w:tcMar>
              <w:top w:w="12" w:type="dxa"/>
              <w:left w:w="12" w:type="dxa"/>
              <w:bottom w:w="0" w:type="dxa"/>
              <w:right w:w="12" w:type="dxa"/>
            </w:tcMar>
            <w:vAlign w:val="center"/>
            <w:hideMark/>
          </w:tcPr>
          <w:p w14:paraId="5213995C" w14:textId="77777777" w:rsidR="00BF3A44" w:rsidRPr="007324B4" w:rsidRDefault="00BF3A44" w:rsidP="00E21564">
            <w:pPr>
              <w:spacing w:line="240" w:lineRule="auto"/>
              <w:jc w:val="center"/>
              <w:rPr>
                <w:sz w:val="23"/>
                <w:szCs w:val="23"/>
              </w:rPr>
            </w:pPr>
            <w:r w:rsidRPr="007324B4">
              <w:rPr>
                <w:sz w:val="23"/>
                <w:szCs w:val="23"/>
              </w:rPr>
              <w:t>0.45</w:t>
            </w:r>
          </w:p>
        </w:tc>
        <w:tc>
          <w:tcPr>
            <w:tcW w:w="909" w:type="dxa"/>
            <w:shd w:val="clear" w:color="auto" w:fill="auto"/>
            <w:tcMar>
              <w:top w:w="12" w:type="dxa"/>
              <w:left w:w="12" w:type="dxa"/>
              <w:bottom w:w="0" w:type="dxa"/>
              <w:right w:w="12" w:type="dxa"/>
            </w:tcMar>
            <w:vAlign w:val="center"/>
            <w:hideMark/>
          </w:tcPr>
          <w:p w14:paraId="54EF3005" w14:textId="77777777" w:rsidR="00BF3A44" w:rsidRPr="007324B4" w:rsidRDefault="00BF3A44" w:rsidP="00E21564">
            <w:pPr>
              <w:spacing w:line="240" w:lineRule="auto"/>
              <w:jc w:val="center"/>
              <w:rPr>
                <w:sz w:val="23"/>
                <w:szCs w:val="23"/>
              </w:rPr>
            </w:pPr>
            <w:r w:rsidRPr="007324B4">
              <w:rPr>
                <w:sz w:val="23"/>
                <w:szCs w:val="23"/>
              </w:rPr>
              <w:t>0.47</w:t>
            </w:r>
          </w:p>
        </w:tc>
        <w:tc>
          <w:tcPr>
            <w:tcW w:w="1233" w:type="dxa"/>
            <w:shd w:val="clear" w:color="auto" w:fill="auto"/>
            <w:tcMar>
              <w:top w:w="12" w:type="dxa"/>
              <w:left w:w="12" w:type="dxa"/>
              <w:bottom w:w="0" w:type="dxa"/>
              <w:right w:w="12" w:type="dxa"/>
            </w:tcMar>
            <w:vAlign w:val="center"/>
            <w:hideMark/>
          </w:tcPr>
          <w:p w14:paraId="7712023C" w14:textId="77777777" w:rsidR="00BF3A44" w:rsidRPr="007324B4" w:rsidRDefault="00BF3A44" w:rsidP="00E21564">
            <w:pPr>
              <w:spacing w:line="240" w:lineRule="auto"/>
              <w:jc w:val="center"/>
              <w:rPr>
                <w:sz w:val="23"/>
                <w:szCs w:val="23"/>
              </w:rPr>
            </w:pPr>
            <w:r w:rsidRPr="007324B4">
              <w:rPr>
                <w:sz w:val="23"/>
                <w:szCs w:val="23"/>
              </w:rPr>
              <w:t>0.05</w:t>
            </w:r>
          </w:p>
        </w:tc>
        <w:tc>
          <w:tcPr>
            <w:tcW w:w="1197" w:type="dxa"/>
            <w:shd w:val="clear" w:color="auto" w:fill="auto"/>
            <w:tcMar>
              <w:top w:w="12" w:type="dxa"/>
              <w:left w:w="12" w:type="dxa"/>
              <w:bottom w:w="0" w:type="dxa"/>
              <w:right w:w="12" w:type="dxa"/>
            </w:tcMar>
            <w:vAlign w:val="center"/>
            <w:hideMark/>
          </w:tcPr>
          <w:p w14:paraId="08ECB083" w14:textId="77777777" w:rsidR="00BF3A44" w:rsidRPr="007324B4" w:rsidRDefault="00BF3A44" w:rsidP="00E21564">
            <w:pPr>
              <w:spacing w:line="240" w:lineRule="auto"/>
              <w:jc w:val="center"/>
              <w:rPr>
                <w:sz w:val="23"/>
                <w:szCs w:val="23"/>
              </w:rPr>
            </w:pPr>
            <w:r w:rsidRPr="007324B4">
              <w:rPr>
                <w:sz w:val="23"/>
                <w:szCs w:val="23"/>
              </w:rPr>
              <w:t>0.13</w:t>
            </w:r>
          </w:p>
        </w:tc>
        <w:tc>
          <w:tcPr>
            <w:tcW w:w="1647" w:type="dxa"/>
            <w:shd w:val="clear" w:color="auto" w:fill="auto"/>
            <w:tcMar>
              <w:top w:w="12" w:type="dxa"/>
              <w:left w:w="12" w:type="dxa"/>
              <w:bottom w:w="0" w:type="dxa"/>
              <w:right w:w="12" w:type="dxa"/>
            </w:tcMar>
            <w:vAlign w:val="center"/>
            <w:hideMark/>
          </w:tcPr>
          <w:p w14:paraId="7B3C36AD" w14:textId="77777777" w:rsidR="00BF3A44" w:rsidRPr="007324B4" w:rsidRDefault="00BF3A44" w:rsidP="00E21564">
            <w:pPr>
              <w:spacing w:line="240" w:lineRule="auto"/>
              <w:jc w:val="center"/>
              <w:rPr>
                <w:sz w:val="23"/>
                <w:szCs w:val="23"/>
              </w:rPr>
            </w:pPr>
            <w:r w:rsidRPr="007324B4">
              <w:rPr>
                <w:sz w:val="23"/>
                <w:szCs w:val="23"/>
              </w:rPr>
              <w:t>0.14</w:t>
            </w:r>
          </w:p>
        </w:tc>
        <w:tc>
          <w:tcPr>
            <w:tcW w:w="1620" w:type="dxa"/>
            <w:shd w:val="clear" w:color="auto" w:fill="auto"/>
            <w:tcMar>
              <w:top w:w="12" w:type="dxa"/>
              <w:left w:w="12" w:type="dxa"/>
              <w:bottom w:w="0" w:type="dxa"/>
              <w:right w:w="12" w:type="dxa"/>
            </w:tcMar>
            <w:vAlign w:val="center"/>
            <w:hideMark/>
          </w:tcPr>
          <w:p w14:paraId="500A87AD" w14:textId="77777777" w:rsidR="00BF3A44" w:rsidRPr="007324B4" w:rsidRDefault="00BF3A44" w:rsidP="00E21564">
            <w:pPr>
              <w:spacing w:line="240" w:lineRule="auto"/>
              <w:jc w:val="center"/>
              <w:rPr>
                <w:sz w:val="23"/>
                <w:szCs w:val="23"/>
              </w:rPr>
            </w:pPr>
            <w:r w:rsidRPr="007324B4">
              <w:rPr>
                <w:sz w:val="23"/>
                <w:szCs w:val="23"/>
              </w:rPr>
              <w:t>0.01</w:t>
            </w:r>
          </w:p>
        </w:tc>
        <w:tc>
          <w:tcPr>
            <w:tcW w:w="990" w:type="dxa"/>
            <w:shd w:val="clear" w:color="auto" w:fill="auto"/>
            <w:tcMar>
              <w:top w:w="12" w:type="dxa"/>
              <w:left w:w="12" w:type="dxa"/>
              <w:bottom w:w="0" w:type="dxa"/>
              <w:right w:w="12" w:type="dxa"/>
            </w:tcMar>
            <w:vAlign w:val="center"/>
            <w:hideMark/>
          </w:tcPr>
          <w:p w14:paraId="22DDD583" w14:textId="77777777" w:rsidR="00BF3A44" w:rsidRPr="007324B4" w:rsidRDefault="00BF3A44" w:rsidP="00E21564">
            <w:pPr>
              <w:spacing w:line="240" w:lineRule="auto"/>
              <w:jc w:val="center"/>
              <w:rPr>
                <w:sz w:val="23"/>
                <w:szCs w:val="23"/>
              </w:rPr>
            </w:pPr>
            <w:r w:rsidRPr="007324B4">
              <w:rPr>
                <w:sz w:val="23"/>
                <w:szCs w:val="23"/>
              </w:rPr>
              <w:t>10.04</w:t>
            </w:r>
          </w:p>
        </w:tc>
        <w:tc>
          <w:tcPr>
            <w:tcW w:w="927" w:type="dxa"/>
            <w:shd w:val="clear" w:color="auto" w:fill="auto"/>
            <w:tcMar>
              <w:top w:w="12" w:type="dxa"/>
              <w:left w:w="12" w:type="dxa"/>
              <w:bottom w:w="0" w:type="dxa"/>
              <w:right w:w="12" w:type="dxa"/>
            </w:tcMar>
            <w:vAlign w:val="center"/>
            <w:hideMark/>
          </w:tcPr>
          <w:p w14:paraId="3354D41D" w14:textId="77777777" w:rsidR="00BF3A44" w:rsidRPr="007324B4" w:rsidRDefault="00BF3A44" w:rsidP="00E21564">
            <w:pPr>
              <w:spacing w:line="240" w:lineRule="auto"/>
              <w:jc w:val="center"/>
              <w:rPr>
                <w:sz w:val="23"/>
                <w:szCs w:val="23"/>
              </w:rPr>
            </w:pPr>
            <w:r w:rsidRPr="007324B4">
              <w:rPr>
                <w:sz w:val="23"/>
                <w:szCs w:val="23"/>
              </w:rPr>
              <w:t>61.12</w:t>
            </w:r>
          </w:p>
        </w:tc>
        <w:tc>
          <w:tcPr>
            <w:tcW w:w="963" w:type="dxa"/>
            <w:shd w:val="clear" w:color="auto" w:fill="auto"/>
            <w:tcMar>
              <w:top w:w="12" w:type="dxa"/>
              <w:left w:w="12" w:type="dxa"/>
              <w:bottom w:w="0" w:type="dxa"/>
              <w:right w:w="12" w:type="dxa"/>
            </w:tcMar>
            <w:vAlign w:val="center"/>
            <w:hideMark/>
          </w:tcPr>
          <w:p w14:paraId="585A27FD" w14:textId="77777777" w:rsidR="00BF3A44" w:rsidRPr="007324B4" w:rsidRDefault="00BF3A44" w:rsidP="00E21564">
            <w:pPr>
              <w:spacing w:line="240" w:lineRule="auto"/>
              <w:jc w:val="center"/>
              <w:rPr>
                <w:sz w:val="23"/>
                <w:szCs w:val="23"/>
              </w:rPr>
            </w:pPr>
            <w:r w:rsidRPr="007324B4">
              <w:rPr>
                <w:sz w:val="23"/>
                <w:szCs w:val="23"/>
              </w:rPr>
              <w:t>28.84</w:t>
            </w:r>
          </w:p>
        </w:tc>
      </w:tr>
      <w:tr w:rsidR="006B6655" w:rsidRPr="007324B4" w14:paraId="1F6533D9" w14:textId="77777777" w:rsidTr="00C61A9F">
        <w:trPr>
          <w:trHeight w:val="179"/>
          <w:jc w:val="center"/>
        </w:trPr>
        <w:tc>
          <w:tcPr>
            <w:tcW w:w="1116" w:type="dxa"/>
            <w:shd w:val="clear" w:color="auto" w:fill="auto"/>
            <w:tcMar>
              <w:top w:w="12" w:type="dxa"/>
              <w:left w:w="12" w:type="dxa"/>
              <w:bottom w:w="0" w:type="dxa"/>
              <w:right w:w="12" w:type="dxa"/>
            </w:tcMar>
            <w:vAlign w:val="center"/>
            <w:hideMark/>
          </w:tcPr>
          <w:p w14:paraId="0B9EB33F" w14:textId="3D4F8A06" w:rsidR="006B6655" w:rsidRPr="007324B4" w:rsidRDefault="00CE77D3" w:rsidP="00427D3C">
            <w:pPr>
              <w:spacing w:line="240" w:lineRule="auto"/>
              <w:rPr>
                <w:sz w:val="23"/>
                <w:szCs w:val="23"/>
              </w:rPr>
            </w:pPr>
            <w:r>
              <w:rPr>
                <w:noProof/>
                <w:lang w:bidi="ar-SA"/>
              </w:rPr>
              <mc:AlternateContent>
                <mc:Choice Requires="wps">
                  <w:drawing>
                    <wp:anchor distT="0" distB="0" distL="114300" distR="114300" simplePos="0" relativeHeight="253372928" behindDoc="0" locked="0" layoutInCell="1" allowOverlap="1" wp14:anchorId="6FBF1FCF" wp14:editId="7BBC6A6F">
                      <wp:simplePos x="0" y="0"/>
                      <wp:positionH relativeFrom="column">
                        <wp:posOffset>-878205</wp:posOffset>
                      </wp:positionH>
                      <wp:positionV relativeFrom="paragraph">
                        <wp:posOffset>88265</wp:posOffset>
                      </wp:positionV>
                      <wp:extent cx="399415" cy="345440"/>
                      <wp:effectExtent l="1588" t="0" r="8572" b="0"/>
                      <wp:wrapNone/>
                      <wp:docPr id="316" name="Text Box 316"/>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AE4E33A" w14:textId="0A14373C" w:rsidR="008F50CC" w:rsidRPr="0027556D" w:rsidRDefault="008F50CC" w:rsidP="003558B8">
                                  <w:pPr>
                                    <w:rPr>
                                      <w:sz w:val="22"/>
                                    </w:rPr>
                                  </w:pPr>
                                  <w:r>
                                    <w:rPr>
                                      <w:sz w:val="22"/>
                                    </w:rPr>
                                    <w:t>221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F1FCF" id="Text Box 316" o:spid="_x0000_s1103" type="#_x0000_t202" style="position:absolute;margin-left:-69.15pt;margin-top:6.95pt;width:31.45pt;height:27.2pt;rotation:90;z-index:253372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" filled="f" stroked="f" strokeweight=".5pt">
                      <v:textbox>
                        <w:txbxContent>
                          <w:p w14:paraId="4AE4E33A" w14:textId="0A14373C" w:rsidR="008F50CC" w:rsidRPr="0027556D" w:rsidRDefault="008F50CC" w:rsidP="003558B8">
                            <w:pPr>
                              <w:rPr>
                                <w:sz w:val="22"/>
                              </w:rPr>
                            </w:pPr>
                            <w:r>
                              <w:rPr>
                                <w:sz w:val="22"/>
                              </w:rPr>
                              <w:t>221</w:t>
                            </w:r>
                          </w:p>
                        </w:txbxContent>
                      </v:textbox>
                    </v:shape>
                  </w:pict>
                </mc:Fallback>
              </mc:AlternateContent>
            </w:r>
            <w:r w:rsidR="006B6655" w:rsidRPr="007324B4">
              <w:rPr>
                <w:sz w:val="23"/>
                <w:szCs w:val="23"/>
              </w:rPr>
              <w:t>EFBC-30</w:t>
            </w:r>
          </w:p>
        </w:tc>
        <w:tc>
          <w:tcPr>
            <w:tcW w:w="918" w:type="dxa"/>
            <w:shd w:val="clear" w:color="auto" w:fill="auto"/>
            <w:tcMar>
              <w:top w:w="12" w:type="dxa"/>
              <w:left w:w="12" w:type="dxa"/>
              <w:bottom w:w="0" w:type="dxa"/>
              <w:right w:w="12" w:type="dxa"/>
            </w:tcMar>
            <w:vAlign w:val="center"/>
            <w:hideMark/>
          </w:tcPr>
          <w:p w14:paraId="624F248B" w14:textId="77777777" w:rsidR="006B6655" w:rsidRPr="007324B4" w:rsidRDefault="006B6655" w:rsidP="00E21564">
            <w:pPr>
              <w:spacing w:line="240" w:lineRule="auto"/>
              <w:jc w:val="center"/>
              <w:rPr>
                <w:sz w:val="23"/>
                <w:szCs w:val="23"/>
              </w:rPr>
            </w:pPr>
            <w:r w:rsidRPr="007324B4">
              <w:rPr>
                <w:sz w:val="23"/>
                <w:szCs w:val="23"/>
              </w:rPr>
              <w:t>0.49</w:t>
            </w:r>
          </w:p>
        </w:tc>
        <w:tc>
          <w:tcPr>
            <w:tcW w:w="909" w:type="dxa"/>
            <w:shd w:val="clear" w:color="auto" w:fill="auto"/>
            <w:tcMar>
              <w:top w:w="12" w:type="dxa"/>
              <w:left w:w="12" w:type="dxa"/>
              <w:bottom w:w="0" w:type="dxa"/>
              <w:right w:w="12" w:type="dxa"/>
            </w:tcMar>
            <w:vAlign w:val="center"/>
            <w:hideMark/>
          </w:tcPr>
          <w:p w14:paraId="1139CC3B" w14:textId="77777777" w:rsidR="006B6655" w:rsidRPr="007324B4" w:rsidRDefault="006B6655" w:rsidP="00E21564">
            <w:pPr>
              <w:spacing w:line="240" w:lineRule="auto"/>
              <w:jc w:val="center"/>
              <w:rPr>
                <w:sz w:val="23"/>
                <w:szCs w:val="23"/>
              </w:rPr>
            </w:pPr>
            <w:r w:rsidRPr="007324B4">
              <w:rPr>
                <w:sz w:val="23"/>
                <w:szCs w:val="23"/>
              </w:rPr>
              <w:t>0.50</w:t>
            </w:r>
          </w:p>
        </w:tc>
        <w:tc>
          <w:tcPr>
            <w:tcW w:w="1233" w:type="dxa"/>
            <w:shd w:val="clear" w:color="auto" w:fill="auto"/>
            <w:tcMar>
              <w:top w:w="12" w:type="dxa"/>
              <w:left w:w="12" w:type="dxa"/>
              <w:bottom w:w="0" w:type="dxa"/>
              <w:right w:w="12" w:type="dxa"/>
            </w:tcMar>
            <w:vAlign w:val="center"/>
            <w:hideMark/>
          </w:tcPr>
          <w:p w14:paraId="715C9DD7" w14:textId="77777777" w:rsidR="006B6655" w:rsidRPr="007324B4" w:rsidRDefault="006B6655" w:rsidP="00E21564">
            <w:pPr>
              <w:spacing w:line="240" w:lineRule="auto"/>
              <w:jc w:val="center"/>
              <w:rPr>
                <w:sz w:val="23"/>
                <w:szCs w:val="23"/>
              </w:rPr>
            </w:pPr>
            <w:r w:rsidRPr="007324B4">
              <w:rPr>
                <w:sz w:val="23"/>
                <w:szCs w:val="23"/>
              </w:rPr>
              <w:t>0.07</w:t>
            </w:r>
          </w:p>
        </w:tc>
        <w:tc>
          <w:tcPr>
            <w:tcW w:w="1197" w:type="dxa"/>
            <w:shd w:val="clear" w:color="auto" w:fill="auto"/>
            <w:tcMar>
              <w:top w:w="12" w:type="dxa"/>
              <w:left w:w="12" w:type="dxa"/>
              <w:bottom w:w="0" w:type="dxa"/>
              <w:right w:w="12" w:type="dxa"/>
            </w:tcMar>
            <w:vAlign w:val="center"/>
            <w:hideMark/>
          </w:tcPr>
          <w:p w14:paraId="092039F8" w14:textId="77777777" w:rsidR="006B6655" w:rsidRPr="007324B4" w:rsidRDefault="006B6655" w:rsidP="00E21564">
            <w:pPr>
              <w:spacing w:line="240" w:lineRule="auto"/>
              <w:jc w:val="center"/>
              <w:rPr>
                <w:sz w:val="23"/>
                <w:szCs w:val="23"/>
              </w:rPr>
            </w:pPr>
            <w:r w:rsidRPr="007324B4">
              <w:rPr>
                <w:sz w:val="23"/>
                <w:szCs w:val="23"/>
              </w:rPr>
              <w:t>0.23</w:t>
            </w:r>
          </w:p>
        </w:tc>
        <w:tc>
          <w:tcPr>
            <w:tcW w:w="1647" w:type="dxa"/>
            <w:shd w:val="clear" w:color="auto" w:fill="auto"/>
            <w:tcMar>
              <w:top w:w="12" w:type="dxa"/>
              <w:left w:w="12" w:type="dxa"/>
              <w:bottom w:w="0" w:type="dxa"/>
              <w:right w:w="12" w:type="dxa"/>
            </w:tcMar>
            <w:vAlign w:val="center"/>
            <w:hideMark/>
          </w:tcPr>
          <w:p w14:paraId="345C921F" w14:textId="77777777" w:rsidR="006B6655" w:rsidRPr="007324B4" w:rsidRDefault="006B6655" w:rsidP="00E21564">
            <w:pPr>
              <w:spacing w:line="240" w:lineRule="auto"/>
              <w:jc w:val="center"/>
              <w:rPr>
                <w:sz w:val="23"/>
                <w:szCs w:val="23"/>
              </w:rPr>
            </w:pPr>
            <w:r w:rsidRPr="007324B4">
              <w:rPr>
                <w:sz w:val="23"/>
                <w:szCs w:val="23"/>
              </w:rPr>
              <w:t>0.15</w:t>
            </w:r>
          </w:p>
        </w:tc>
        <w:tc>
          <w:tcPr>
            <w:tcW w:w="1620" w:type="dxa"/>
            <w:shd w:val="clear" w:color="auto" w:fill="auto"/>
            <w:tcMar>
              <w:top w:w="12" w:type="dxa"/>
              <w:left w:w="12" w:type="dxa"/>
              <w:bottom w:w="0" w:type="dxa"/>
              <w:right w:w="12" w:type="dxa"/>
            </w:tcMar>
            <w:hideMark/>
          </w:tcPr>
          <w:p w14:paraId="5E5E7D7C" w14:textId="4B8CD22E" w:rsidR="006B6655" w:rsidRPr="007324B4" w:rsidRDefault="006B6655" w:rsidP="00E21564">
            <w:pPr>
              <w:spacing w:line="240" w:lineRule="auto"/>
              <w:jc w:val="center"/>
              <w:rPr>
                <w:sz w:val="23"/>
                <w:szCs w:val="23"/>
              </w:rPr>
            </w:pPr>
            <w:r w:rsidRPr="007324B4">
              <w:rPr>
                <w:sz w:val="23"/>
                <w:szCs w:val="23"/>
              </w:rPr>
              <w:t>ND</w:t>
            </w:r>
          </w:p>
        </w:tc>
        <w:tc>
          <w:tcPr>
            <w:tcW w:w="990" w:type="dxa"/>
            <w:shd w:val="clear" w:color="auto" w:fill="auto"/>
            <w:tcMar>
              <w:top w:w="12" w:type="dxa"/>
              <w:left w:w="12" w:type="dxa"/>
              <w:bottom w:w="0" w:type="dxa"/>
              <w:right w:w="12" w:type="dxa"/>
            </w:tcMar>
            <w:vAlign w:val="center"/>
            <w:hideMark/>
          </w:tcPr>
          <w:p w14:paraId="425BA9AE" w14:textId="77777777" w:rsidR="006B6655" w:rsidRPr="007324B4" w:rsidRDefault="006B6655" w:rsidP="00E21564">
            <w:pPr>
              <w:spacing w:line="240" w:lineRule="auto"/>
              <w:jc w:val="center"/>
              <w:rPr>
                <w:sz w:val="23"/>
                <w:szCs w:val="23"/>
              </w:rPr>
            </w:pPr>
            <w:r w:rsidRPr="007324B4">
              <w:rPr>
                <w:sz w:val="23"/>
                <w:szCs w:val="23"/>
              </w:rPr>
              <w:t>11.62</w:t>
            </w:r>
          </w:p>
        </w:tc>
        <w:tc>
          <w:tcPr>
            <w:tcW w:w="927" w:type="dxa"/>
            <w:shd w:val="clear" w:color="auto" w:fill="auto"/>
            <w:tcMar>
              <w:top w:w="12" w:type="dxa"/>
              <w:left w:w="12" w:type="dxa"/>
              <w:bottom w:w="0" w:type="dxa"/>
              <w:right w:w="12" w:type="dxa"/>
            </w:tcMar>
            <w:vAlign w:val="center"/>
            <w:hideMark/>
          </w:tcPr>
          <w:p w14:paraId="51894CBB" w14:textId="77777777" w:rsidR="006B6655" w:rsidRPr="007324B4" w:rsidRDefault="006B6655" w:rsidP="00E21564">
            <w:pPr>
              <w:spacing w:line="240" w:lineRule="auto"/>
              <w:jc w:val="center"/>
              <w:rPr>
                <w:sz w:val="23"/>
                <w:szCs w:val="23"/>
              </w:rPr>
            </w:pPr>
            <w:r w:rsidRPr="007324B4">
              <w:rPr>
                <w:sz w:val="23"/>
                <w:szCs w:val="23"/>
              </w:rPr>
              <w:t>55.58</w:t>
            </w:r>
          </w:p>
        </w:tc>
        <w:tc>
          <w:tcPr>
            <w:tcW w:w="963" w:type="dxa"/>
            <w:shd w:val="clear" w:color="auto" w:fill="auto"/>
            <w:tcMar>
              <w:top w:w="12" w:type="dxa"/>
              <w:left w:w="12" w:type="dxa"/>
              <w:bottom w:w="0" w:type="dxa"/>
              <w:right w:w="12" w:type="dxa"/>
            </w:tcMar>
            <w:vAlign w:val="center"/>
            <w:hideMark/>
          </w:tcPr>
          <w:p w14:paraId="1B517794" w14:textId="77777777" w:rsidR="006B6655" w:rsidRPr="007324B4" w:rsidRDefault="006B6655" w:rsidP="00E21564">
            <w:pPr>
              <w:spacing w:line="240" w:lineRule="auto"/>
              <w:jc w:val="center"/>
              <w:rPr>
                <w:sz w:val="23"/>
                <w:szCs w:val="23"/>
              </w:rPr>
            </w:pPr>
            <w:r w:rsidRPr="007324B4">
              <w:rPr>
                <w:sz w:val="23"/>
                <w:szCs w:val="23"/>
              </w:rPr>
              <w:t>32.80</w:t>
            </w:r>
          </w:p>
        </w:tc>
      </w:tr>
      <w:tr w:rsidR="006B6655" w:rsidRPr="007324B4" w14:paraId="026F1681" w14:textId="77777777" w:rsidTr="00C61A9F">
        <w:trPr>
          <w:trHeight w:val="179"/>
          <w:jc w:val="center"/>
        </w:trPr>
        <w:tc>
          <w:tcPr>
            <w:tcW w:w="1116" w:type="dxa"/>
            <w:shd w:val="clear" w:color="auto" w:fill="auto"/>
            <w:tcMar>
              <w:top w:w="12" w:type="dxa"/>
              <w:left w:w="12" w:type="dxa"/>
              <w:bottom w:w="0" w:type="dxa"/>
              <w:right w:w="12" w:type="dxa"/>
            </w:tcMar>
            <w:vAlign w:val="center"/>
            <w:hideMark/>
          </w:tcPr>
          <w:p w14:paraId="0882BF76" w14:textId="42E275CE" w:rsidR="006B6655" w:rsidRPr="007324B4" w:rsidRDefault="006B6655" w:rsidP="00427D3C">
            <w:pPr>
              <w:spacing w:line="240" w:lineRule="auto"/>
              <w:rPr>
                <w:sz w:val="23"/>
                <w:szCs w:val="23"/>
              </w:rPr>
            </w:pPr>
            <w:r w:rsidRPr="007324B4">
              <w:rPr>
                <w:sz w:val="23"/>
                <w:szCs w:val="23"/>
              </w:rPr>
              <w:t>EFBC-32</w:t>
            </w:r>
          </w:p>
        </w:tc>
        <w:tc>
          <w:tcPr>
            <w:tcW w:w="918" w:type="dxa"/>
            <w:shd w:val="clear" w:color="auto" w:fill="auto"/>
            <w:tcMar>
              <w:top w:w="12" w:type="dxa"/>
              <w:left w:w="12" w:type="dxa"/>
              <w:bottom w:w="0" w:type="dxa"/>
              <w:right w:w="12" w:type="dxa"/>
            </w:tcMar>
            <w:vAlign w:val="center"/>
            <w:hideMark/>
          </w:tcPr>
          <w:p w14:paraId="1AF7CB1D" w14:textId="77777777" w:rsidR="006B6655" w:rsidRPr="007324B4" w:rsidRDefault="006B6655" w:rsidP="00E21564">
            <w:pPr>
              <w:spacing w:line="240" w:lineRule="auto"/>
              <w:jc w:val="center"/>
              <w:rPr>
                <w:sz w:val="23"/>
                <w:szCs w:val="23"/>
              </w:rPr>
            </w:pPr>
            <w:r w:rsidRPr="007324B4">
              <w:rPr>
                <w:sz w:val="23"/>
                <w:szCs w:val="23"/>
              </w:rPr>
              <w:t>0.55</w:t>
            </w:r>
          </w:p>
        </w:tc>
        <w:tc>
          <w:tcPr>
            <w:tcW w:w="909" w:type="dxa"/>
            <w:shd w:val="clear" w:color="auto" w:fill="auto"/>
            <w:tcMar>
              <w:top w:w="12" w:type="dxa"/>
              <w:left w:w="12" w:type="dxa"/>
              <w:bottom w:w="0" w:type="dxa"/>
              <w:right w:w="12" w:type="dxa"/>
            </w:tcMar>
            <w:vAlign w:val="center"/>
            <w:hideMark/>
          </w:tcPr>
          <w:p w14:paraId="2F37E8AF" w14:textId="77777777" w:rsidR="006B6655" w:rsidRPr="007324B4" w:rsidRDefault="006B6655" w:rsidP="00E21564">
            <w:pPr>
              <w:spacing w:line="240" w:lineRule="auto"/>
              <w:jc w:val="center"/>
              <w:rPr>
                <w:sz w:val="23"/>
                <w:szCs w:val="23"/>
              </w:rPr>
            </w:pPr>
            <w:r w:rsidRPr="007324B4">
              <w:rPr>
                <w:sz w:val="23"/>
                <w:szCs w:val="23"/>
              </w:rPr>
              <w:t>0.60</w:t>
            </w:r>
          </w:p>
        </w:tc>
        <w:tc>
          <w:tcPr>
            <w:tcW w:w="1233" w:type="dxa"/>
            <w:shd w:val="clear" w:color="auto" w:fill="auto"/>
            <w:tcMar>
              <w:top w:w="12" w:type="dxa"/>
              <w:left w:w="12" w:type="dxa"/>
              <w:bottom w:w="0" w:type="dxa"/>
              <w:right w:w="12" w:type="dxa"/>
            </w:tcMar>
            <w:vAlign w:val="center"/>
            <w:hideMark/>
          </w:tcPr>
          <w:p w14:paraId="0EE6508D" w14:textId="77777777" w:rsidR="006B6655" w:rsidRPr="007324B4" w:rsidRDefault="006B6655" w:rsidP="00E21564">
            <w:pPr>
              <w:spacing w:line="240" w:lineRule="auto"/>
              <w:jc w:val="center"/>
              <w:rPr>
                <w:sz w:val="23"/>
                <w:szCs w:val="23"/>
              </w:rPr>
            </w:pPr>
            <w:r w:rsidRPr="007324B4">
              <w:rPr>
                <w:sz w:val="23"/>
                <w:szCs w:val="23"/>
              </w:rPr>
              <w:t>0.05</w:t>
            </w:r>
          </w:p>
        </w:tc>
        <w:tc>
          <w:tcPr>
            <w:tcW w:w="1197" w:type="dxa"/>
            <w:shd w:val="clear" w:color="auto" w:fill="auto"/>
            <w:tcMar>
              <w:top w:w="12" w:type="dxa"/>
              <w:left w:w="12" w:type="dxa"/>
              <w:bottom w:w="0" w:type="dxa"/>
              <w:right w:w="12" w:type="dxa"/>
            </w:tcMar>
            <w:vAlign w:val="center"/>
            <w:hideMark/>
          </w:tcPr>
          <w:p w14:paraId="34ACF5EF" w14:textId="77777777" w:rsidR="006B6655" w:rsidRPr="007324B4" w:rsidRDefault="006B6655" w:rsidP="00E21564">
            <w:pPr>
              <w:spacing w:line="240" w:lineRule="auto"/>
              <w:jc w:val="center"/>
              <w:rPr>
                <w:sz w:val="23"/>
                <w:szCs w:val="23"/>
              </w:rPr>
            </w:pPr>
            <w:r w:rsidRPr="007324B4">
              <w:rPr>
                <w:sz w:val="23"/>
                <w:szCs w:val="23"/>
              </w:rPr>
              <w:t>0.15</w:t>
            </w:r>
          </w:p>
        </w:tc>
        <w:tc>
          <w:tcPr>
            <w:tcW w:w="1647" w:type="dxa"/>
            <w:shd w:val="clear" w:color="auto" w:fill="auto"/>
            <w:tcMar>
              <w:top w:w="12" w:type="dxa"/>
              <w:left w:w="12" w:type="dxa"/>
              <w:bottom w:w="0" w:type="dxa"/>
              <w:right w:w="12" w:type="dxa"/>
            </w:tcMar>
            <w:vAlign w:val="center"/>
            <w:hideMark/>
          </w:tcPr>
          <w:p w14:paraId="6A639AF4" w14:textId="77777777" w:rsidR="006B6655" w:rsidRPr="007324B4" w:rsidRDefault="006B6655" w:rsidP="00E21564">
            <w:pPr>
              <w:spacing w:line="240" w:lineRule="auto"/>
              <w:jc w:val="center"/>
              <w:rPr>
                <w:sz w:val="23"/>
                <w:szCs w:val="23"/>
              </w:rPr>
            </w:pPr>
            <w:r w:rsidRPr="007324B4">
              <w:rPr>
                <w:sz w:val="23"/>
                <w:szCs w:val="23"/>
              </w:rPr>
              <w:t>0.17</w:t>
            </w:r>
          </w:p>
        </w:tc>
        <w:tc>
          <w:tcPr>
            <w:tcW w:w="1620" w:type="dxa"/>
            <w:shd w:val="clear" w:color="auto" w:fill="auto"/>
            <w:tcMar>
              <w:top w:w="12" w:type="dxa"/>
              <w:left w:w="12" w:type="dxa"/>
              <w:bottom w:w="0" w:type="dxa"/>
              <w:right w:w="12" w:type="dxa"/>
            </w:tcMar>
            <w:hideMark/>
          </w:tcPr>
          <w:p w14:paraId="0A3C6746" w14:textId="547EED84" w:rsidR="006B6655" w:rsidRPr="007324B4" w:rsidRDefault="006B6655" w:rsidP="00E21564">
            <w:pPr>
              <w:spacing w:line="240" w:lineRule="auto"/>
              <w:jc w:val="center"/>
              <w:rPr>
                <w:sz w:val="23"/>
                <w:szCs w:val="23"/>
              </w:rPr>
            </w:pPr>
            <w:r w:rsidRPr="007324B4">
              <w:rPr>
                <w:sz w:val="23"/>
                <w:szCs w:val="23"/>
              </w:rPr>
              <w:t>ND</w:t>
            </w:r>
          </w:p>
        </w:tc>
        <w:tc>
          <w:tcPr>
            <w:tcW w:w="990" w:type="dxa"/>
            <w:shd w:val="clear" w:color="auto" w:fill="auto"/>
            <w:tcMar>
              <w:top w:w="12" w:type="dxa"/>
              <w:left w:w="12" w:type="dxa"/>
              <w:bottom w:w="0" w:type="dxa"/>
              <w:right w:w="12" w:type="dxa"/>
            </w:tcMar>
            <w:vAlign w:val="center"/>
            <w:hideMark/>
          </w:tcPr>
          <w:p w14:paraId="09E93F34" w14:textId="77777777" w:rsidR="006B6655" w:rsidRPr="007324B4" w:rsidRDefault="006B6655" w:rsidP="00E21564">
            <w:pPr>
              <w:spacing w:line="240" w:lineRule="auto"/>
              <w:jc w:val="center"/>
              <w:rPr>
                <w:sz w:val="23"/>
                <w:szCs w:val="23"/>
              </w:rPr>
            </w:pPr>
            <w:r w:rsidRPr="007324B4">
              <w:rPr>
                <w:sz w:val="23"/>
                <w:szCs w:val="23"/>
              </w:rPr>
              <w:t>10.56</w:t>
            </w:r>
          </w:p>
        </w:tc>
        <w:tc>
          <w:tcPr>
            <w:tcW w:w="927" w:type="dxa"/>
            <w:shd w:val="clear" w:color="auto" w:fill="auto"/>
            <w:tcMar>
              <w:top w:w="12" w:type="dxa"/>
              <w:left w:w="12" w:type="dxa"/>
              <w:bottom w:w="0" w:type="dxa"/>
              <w:right w:w="12" w:type="dxa"/>
            </w:tcMar>
            <w:vAlign w:val="center"/>
            <w:hideMark/>
          </w:tcPr>
          <w:p w14:paraId="542A7140" w14:textId="77777777" w:rsidR="006B6655" w:rsidRPr="007324B4" w:rsidRDefault="006B6655" w:rsidP="00E21564">
            <w:pPr>
              <w:spacing w:line="240" w:lineRule="auto"/>
              <w:jc w:val="center"/>
              <w:rPr>
                <w:sz w:val="23"/>
                <w:szCs w:val="23"/>
              </w:rPr>
            </w:pPr>
            <w:r w:rsidRPr="007324B4">
              <w:rPr>
                <w:sz w:val="23"/>
                <w:szCs w:val="23"/>
              </w:rPr>
              <w:t>53.41</w:t>
            </w:r>
          </w:p>
        </w:tc>
        <w:tc>
          <w:tcPr>
            <w:tcW w:w="963" w:type="dxa"/>
            <w:shd w:val="clear" w:color="auto" w:fill="auto"/>
            <w:tcMar>
              <w:top w:w="12" w:type="dxa"/>
              <w:left w:w="12" w:type="dxa"/>
              <w:bottom w:w="0" w:type="dxa"/>
              <w:right w:w="12" w:type="dxa"/>
            </w:tcMar>
            <w:vAlign w:val="center"/>
            <w:hideMark/>
          </w:tcPr>
          <w:p w14:paraId="7B478966" w14:textId="77777777" w:rsidR="006B6655" w:rsidRPr="007324B4" w:rsidRDefault="006B6655" w:rsidP="00E21564">
            <w:pPr>
              <w:spacing w:line="240" w:lineRule="auto"/>
              <w:jc w:val="center"/>
              <w:rPr>
                <w:sz w:val="23"/>
                <w:szCs w:val="23"/>
              </w:rPr>
            </w:pPr>
            <w:r w:rsidRPr="007324B4">
              <w:rPr>
                <w:sz w:val="23"/>
                <w:szCs w:val="23"/>
              </w:rPr>
              <w:t>36.03</w:t>
            </w:r>
          </w:p>
        </w:tc>
      </w:tr>
      <w:tr w:rsidR="006B6655" w:rsidRPr="007324B4" w14:paraId="00B33C02" w14:textId="77777777" w:rsidTr="00C61A9F">
        <w:trPr>
          <w:trHeight w:val="179"/>
          <w:jc w:val="center"/>
        </w:trPr>
        <w:tc>
          <w:tcPr>
            <w:tcW w:w="1116" w:type="dxa"/>
            <w:shd w:val="clear" w:color="auto" w:fill="auto"/>
            <w:tcMar>
              <w:top w:w="12" w:type="dxa"/>
              <w:left w:w="12" w:type="dxa"/>
              <w:bottom w:w="0" w:type="dxa"/>
              <w:right w:w="12" w:type="dxa"/>
            </w:tcMar>
            <w:vAlign w:val="center"/>
            <w:hideMark/>
          </w:tcPr>
          <w:p w14:paraId="7ABEFD7F" w14:textId="77777777" w:rsidR="006B6655" w:rsidRPr="007324B4" w:rsidRDefault="006B6655" w:rsidP="00427D3C">
            <w:pPr>
              <w:spacing w:line="240" w:lineRule="auto"/>
              <w:rPr>
                <w:sz w:val="23"/>
                <w:szCs w:val="23"/>
              </w:rPr>
            </w:pPr>
            <w:r w:rsidRPr="007324B4">
              <w:rPr>
                <w:sz w:val="23"/>
                <w:szCs w:val="23"/>
              </w:rPr>
              <w:t>EFBC-34</w:t>
            </w:r>
          </w:p>
        </w:tc>
        <w:tc>
          <w:tcPr>
            <w:tcW w:w="918" w:type="dxa"/>
            <w:shd w:val="clear" w:color="auto" w:fill="auto"/>
            <w:tcMar>
              <w:top w:w="12" w:type="dxa"/>
              <w:left w:w="12" w:type="dxa"/>
              <w:bottom w:w="0" w:type="dxa"/>
              <w:right w:w="12" w:type="dxa"/>
            </w:tcMar>
            <w:vAlign w:val="center"/>
            <w:hideMark/>
          </w:tcPr>
          <w:p w14:paraId="0C0FD88B" w14:textId="77777777" w:rsidR="006B6655" w:rsidRPr="007324B4" w:rsidRDefault="006B6655" w:rsidP="00E21564">
            <w:pPr>
              <w:spacing w:line="240" w:lineRule="auto"/>
              <w:jc w:val="center"/>
              <w:rPr>
                <w:sz w:val="23"/>
                <w:szCs w:val="23"/>
              </w:rPr>
            </w:pPr>
            <w:r w:rsidRPr="007324B4">
              <w:rPr>
                <w:sz w:val="23"/>
                <w:szCs w:val="23"/>
              </w:rPr>
              <w:t>0.67</w:t>
            </w:r>
          </w:p>
        </w:tc>
        <w:tc>
          <w:tcPr>
            <w:tcW w:w="909" w:type="dxa"/>
            <w:shd w:val="clear" w:color="auto" w:fill="auto"/>
            <w:tcMar>
              <w:top w:w="12" w:type="dxa"/>
              <w:left w:w="12" w:type="dxa"/>
              <w:bottom w:w="0" w:type="dxa"/>
              <w:right w:w="12" w:type="dxa"/>
            </w:tcMar>
            <w:vAlign w:val="center"/>
            <w:hideMark/>
          </w:tcPr>
          <w:p w14:paraId="56F30A29" w14:textId="77777777" w:rsidR="006B6655" w:rsidRPr="007324B4" w:rsidRDefault="006B6655" w:rsidP="00E21564">
            <w:pPr>
              <w:spacing w:line="240" w:lineRule="auto"/>
              <w:jc w:val="center"/>
              <w:rPr>
                <w:sz w:val="23"/>
                <w:szCs w:val="23"/>
              </w:rPr>
            </w:pPr>
            <w:r w:rsidRPr="007324B4">
              <w:rPr>
                <w:sz w:val="23"/>
                <w:szCs w:val="23"/>
              </w:rPr>
              <w:t>0.74</w:t>
            </w:r>
          </w:p>
        </w:tc>
        <w:tc>
          <w:tcPr>
            <w:tcW w:w="1233" w:type="dxa"/>
            <w:shd w:val="clear" w:color="auto" w:fill="auto"/>
            <w:tcMar>
              <w:top w:w="12" w:type="dxa"/>
              <w:left w:w="12" w:type="dxa"/>
              <w:bottom w:w="0" w:type="dxa"/>
              <w:right w:w="12" w:type="dxa"/>
            </w:tcMar>
            <w:vAlign w:val="center"/>
            <w:hideMark/>
          </w:tcPr>
          <w:p w14:paraId="44D9B38A" w14:textId="77777777" w:rsidR="006B6655" w:rsidRPr="007324B4" w:rsidRDefault="006B6655" w:rsidP="00E21564">
            <w:pPr>
              <w:spacing w:line="240" w:lineRule="auto"/>
              <w:jc w:val="center"/>
              <w:rPr>
                <w:sz w:val="23"/>
                <w:szCs w:val="23"/>
              </w:rPr>
            </w:pPr>
            <w:r w:rsidRPr="007324B4">
              <w:rPr>
                <w:sz w:val="23"/>
                <w:szCs w:val="23"/>
              </w:rPr>
              <w:t>0.05</w:t>
            </w:r>
          </w:p>
        </w:tc>
        <w:tc>
          <w:tcPr>
            <w:tcW w:w="1197" w:type="dxa"/>
            <w:shd w:val="clear" w:color="auto" w:fill="auto"/>
            <w:tcMar>
              <w:top w:w="12" w:type="dxa"/>
              <w:left w:w="12" w:type="dxa"/>
              <w:bottom w:w="0" w:type="dxa"/>
              <w:right w:w="12" w:type="dxa"/>
            </w:tcMar>
            <w:vAlign w:val="center"/>
            <w:hideMark/>
          </w:tcPr>
          <w:p w14:paraId="6EC99D81" w14:textId="77777777" w:rsidR="006B6655" w:rsidRPr="007324B4" w:rsidRDefault="006B6655" w:rsidP="00E21564">
            <w:pPr>
              <w:spacing w:line="240" w:lineRule="auto"/>
              <w:jc w:val="center"/>
              <w:rPr>
                <w:sz w:val="23"/>
                <w:szCs w:val="23"/>
              </w:rPr>
            </w:pPr>
            <w:r w:rsidRPr="007324B4">
              <w:rPr>
                <w:sz w:val="23"/>
                <w:szCs w:val="23"/>
              </w:rPr>
              <w:t>0.15</w:t>
            </w:r>
          </w:p>
        </w:tc>
        <w:tc>
          <w:tcPr>
            <w:tcW w:w="1647" w:type="dxa"/>
            <w:shd w:val="clear" w:color="auto" w:fill="auto"/>
            <w:tcMar>
              <w:top w:w="12" w:type="dxa"/>
              <w:left w:w="12" w:type="dxa"/>
              <w:bottom w:w="0" w:type="dxa"/>
              <w:right w:w="12" w:type="dxa"/>
            </w:tcMar>
            <w:vAlign w:val="center"/>
            <w:hideMark/>
          </w:tcPr>
          <w:p w14:paraId="47AC5F0A" w14:textId="77777777" w:rsidR="006B6655" w:rsidRPr="007324B4" w:rsidRDefault="006B6655" w:rsidP="00E21564">
            <w:pPr>
              <w:spacing w:line="240" w:lineRule="auto"/>
              <w:jc w:val="center"/>
              <w:rPr>
                <w:sz w:val="23"/>
                <w:szCs w:val="23"/>
              </w:rPr>
            </w:pPr>
            <w:r w:rsidRPr="007324B4">
              <w:rPr>
                <w:sz w:val="23"/>
                <w:szCs w:val="23"/>
              </w:rPr>
              <w:t>0.15</w:t>
            </w:r>
          </w:p>
        </w:tc>
        <w:tc>
          <w:tcPr>
            <w:tcW w:w="1620" w:type="dxa"/>
            <w:shd w:val="clear" w:color="auto" w:fill="auto"/>
            <w:tcMar>
              <w:top w:w="12" w:type="dxa"/>
              <w:left w:w="12" w:type="dxa"/>
              <w:bottom w:w="0" w:type="dxa"/>
              <w:right w:w="12" w:type="dxa"/>
            </w:tcMar>
            <w:hideMark/>
          </w:tcPr>
          <w:p w14:paraId="3AC6E22B" w14:textId="303330E6" w:rsidR="006B6655" w:rsidRPr="007324B4" w:rsidRDefault="006B6655" w:rsidP="00E21564">
            <w:pPr>
              <w:spacing w:line="240" w:lineRule="auto"/>
              <w:jc w:val="center"/>
              <w:rPr>
                <w:sz w:val="23"/>
                <w:szCs w:val="23"/>
              </w:rPr>
            </w:pPr>
            <w:r w:rsidRPr="007324B4">
              <w:rPr>
                <w:sz w:val="23"/>
                <w:szCs w:val="23"/>
              </w:rPr>
              <w:t>ND</w:t>
            </w:r>
          </w:p>
        </w:tc>
        <w:tc>
          <w:tcPr>
            <w:tcW w:w="990" w:type="dxa"/>
            <w:shd w:val="clear" w:color="auto" w:fill="auto"/>
            <w:tcMar>
              <w:top w:w="12" w:type="dxa"/>
              <w:left w:w="12" w:type="dxa"/>
              <w:bottom w:w="0" w:type="dxa"/>
              <w:right w:w="12" w:type="dxa"/>
            </w:tcMar>
            <w:vAlign w:val="center"/>
            <w:hideMark/>
          </w:tcPr>
          <w:p w14:paraId="36B0E173" w14:textId="77777777" w:rsidR="006B6655" w:rsidRPr="007324B4" w:rsidRDefault="006B6655" w:rsidP="00E21564">
            <w:pPr>
              <w:spacing w:line="240" w:lineRule="auto"/>
              <w:jc w:val="center"/>
              <w:rPr>
                <w:sz w:val="23"/>
                <w:szCs w:val="23"/>
              </w:rPr>
            </w:pPr>
            <w:r w:rsidRPr="007324B4">
              <w:rPr>
                <w:sz w:val="23"/>
                <w:szCs w:val="23"/>
              </w:rPr>
              <w:t>9.67</w:t>
            </w:r>
          </w:p>
        </w:tc>
        <w:tc>
          <w:tcPr>
            <w:tcW w:w="927" w:type="dxa"/>
            <w:shd w:val="clear" w:color="auto" w:fill="auto"/>
            <w:tcMar>
              <w:top w:w="12" w:type="dxa"/>
              <w:left w:w="12" w:type="dxa"/>
              <w:bottom w:w="0" w:type="dxa"/>
              <w:right w:w="12" w:type="dxa"/>
            </w:tcMar>
            <w:vAlign w:val="center"/>
            <w:hideMark/>
          </w:tcPr>
          <w:p w14:paraId="3AC5CC66" w14:textId="77777777" w:rsidR="006B6655" w:rsidRPr="007324B4" w:rsidRDefault="006B6655" w:rsidP="00E21564">
            <w:pPr>
              <w:spacing w:line="240" w:lineRule="auto"/>
              <w:jc w:val="center"/>
              <w:rPr>
                <w:sz w:val="23"/>
                <w:szCs w:val="23"/>
              </w:rPr>
            </w:pPr>
            <w:r w:rsidRPr="007324B4">
              <w:rPr>
                <w:sz w:val="23"/>
                <w:szCs w:val="23"/>
              </w:rPr>
              <w:t>53.50</w:t>
            </w:r>
          </w:p>
        </w:tc>
        <w:tc>
          <w:tcPr>
            <w:tcW w:w="963" w:type="dxa"/>
            <w:shd w:val="clear" w:color="auto" w:fill="auto"/>
            <w:tcMar>
              <w:top w:w="12" w:type="dxa"/>
              <w:left w:w="12" w:type="dxa"/>
              <w:bottom w:w="0" w:type="dxa"/>
              <w:right w:w="12" w:type="dxa"/>
            </w:tcMar>
            <w:vAlign w:val="center"/>
            <w:hideMark/>
          </w:tcPr>
          <w:p w14:paraId="513F33CE" w14:textId="77777777" w:rsidR="006B6655" w:rsidRPr="007324B4" w:rsidRDefault="006B6655" w:rsidP="00E21564">
            <w:pPr>
              <w:spacing w:line="240" w:lineRule="auto"/>
              <w:jc w:val="center"/>
              <w:rPr>
                <w:sz w:val="23"/>
                <w:szCs w:val="23"/>
              </w:rPr>
            </w:pPr>
            <w:r w:rsidRPr="007324B4">
              <w:rPr>
                <w:sz w:val="23"/>
                <w:szCs w:val="23"/>
              </w:rPr>
              <w:t>36.83</w:t>
            </w:r>
          </w:p>
        </w:tc>
      </w:tr>
    </w:tbl>
    <w:p w14:paraId="2AB89616" w14:textId="5352B731" w:rsidR="00D079D2" w:rsidRDefault="00D079D2" w:rsidP="00B766F8">
      <w:bookmarkStart w:id="279" w:name="_Toc385286470"/>
    </w:p>
    <w:p w14:paraId="2FF395AD" w14:textId="79DBA29E" w:rsidR="00B11266" w:rsidRPr="00D079D2" w:rsidRDefault="00B11266" w:rsidP="00D079D2">
      <w:pPr>
        <w:ind w:firstLine="1440"/>
        <w:rPr>
          <w:i/>
        </w:rPr>
      </w:pPr>
      <w:r w:rsidRPr="00D079D2">
        <w:rPr>
          <w:i/>
        </w:rPr>
        <w:t>ACC#1 core</w:t>
      </w:r>
      <w:bookmarkEnd w:id="279"/>
    </w:p>
    <w:tbl>
      <w:tblPr>
        <w:tblW w:w="11520"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1116"/>
        <w:gridCol w:w="918"/>
        <w:gridCol w:w="909"/>
        <w:gridCol w:w="1233"/>
        <w:gridCol w:w="1197"/>
        <w:gridCol w:w="1647"/>
        <w:gridCol w:w="1620"/>
        <w:gridCol w:w="990"/>
        <w:gridCol w:w="927"/>
        <w:gridCol w:w="963"/>
      </w:tblGrid>
      <w:tr w:rsidR="006B6655" w:rsidRPr="007324B4" w14:paraId="48BF8182" w14:textId="77777777" w:rsidTr="006B6655">
        <w:trPr>
          <w:trHeight w:val="345"/>
          <w:jc w:val="center"/>
        </w:trPr>
        <w:tc>
          <w:tcPr>
            <w:tcW w:w="111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EC1D661" w14:textId="77777777" w:rsidR="00BF3A44" w:rsidRPr="007324B4" w:rsidRDefault="00BF3A44" w:rsidP="00E21564">
            <w:pPr>
              <w:spacing w:line="240" w:lineRule="auto"/>
              <w:jc w:val="center"/>
              <w:rPr>
                <w:sz w:val="23"/>
                <w:szCs w:val="23"/>
              </w:rPr>
            </w:pPr>
            <w:r w:rsidRPr="007324B4">
              <w:rPr>
                <w:b/>
                <w:bCs/>
                <w:sz w:val="23"/>
                <w:szCs w:val="23"/>
              </w:rPr>
              <w:t>Sample</w:t>
            </w:r>
          </w:p>
        </w:tc>
        <w:tc>
          <w:tcPr>
            <w:tcW w:w="918"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D4A1A7B" w14:textId="77777777" w:rsidR="00BF3A44" w:rsidRPr="007324B4" w:rsidRDefault="00BF3A44" w:rsidP="00E21564">
            <w:pPr>
              <w:spacing w:line="240" w:lineRule="auto"/>
              <w:jc w:val="center"/>
              <w:rPr>
                <w:sz w:val="23"/>
                <w:szCs w:val="23"/>
              </w:rPr>
            </w:pPr>
            <w:r w:rsidRPr="007324B4">
              <w:rPr>
                <w:b/>
                <w:bCs/>
                <w:sz w:val="23"/>
                <w:szCs w:val="23"/>
              </w:rPr>
              <w:t>MPI 1</w:t>
            </w:r>
          </w:p>
        </w:tc>
        <w:tc>
          <w:tcPr>
            <w:tcW w:w="909"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EE6D951" w14:textId="77777777" w:rsidR="00BF3A44" w:rsidRPr="007324B4" w:rsidRDefault="00BF3A44" w:rsidP="00E21564">
            <w:pPr>
              <w:spacing w:line="240" w:lineRule="auto"/>
              <w:jc w:val="center"/>
              <w:rPr>
                <w:sz w:val="23"/>
                <w:szCs w:val="23"/>
              </w:rPr>
            </w:pPr>
            <w:r w:rsidRPr="007324B4">
              <w:rPr>
                <w:b/>
                <w:bCs/>
                <w:sz w:val="23"/>
                <w:szCs w:val="23"/>
              </w:rPr>
              <w:t>MPI 2</w:t>
            </w:r>
          </w:p>
        </w:tc>
        <w:tc>
          <w:tcPr>
            <w:tcW w:w="123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92BE332" w14:textId="52E831B6" w:rsidR="00BF3A44" w:rsidRPr="007324B4" w:rsidRDefault="00BF3A44" w:rsidP="00E21564">
            <w:pPr>
              <w:spacing w:line="240" w:lineRule="auto"/>
              <w:jc w:val="center"/>
              <w:rPr>
                <w:sz w:val="23"/>
                <w:szCs w:val="23"/>
              </w:rPr>
            </w:pPr>
            <w:r w:rsidRPr="007324B4">
              <w:rPr>
                <w:b/>
                <w:bCs/>
                <w:sz w:val="23"/>
                <w:szCs w:val="23"/>
              </w:rPr>
              <w:t>MA(I)/ MA(I+II)</w:t>
            </w:r>
          </w:p>
        </w:tc>
        <w:tc>
          <w:tcPr>
            <w:tcW w:w="119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3B7EF39" w14:textId="30C7E218" w:rsidR="00BF3A44" w:rsidRPr="007324B4" w:rsidRDefault="00BF3A44" w:rsidP="00E21564">
            <w:pPr>
              <w:spacing w:line="240" w:lineRule="auto"/>
              <w:jc w:val="center"/>
              <w:rPr>
                <w:sz w:val="23"/>
                <w:szCs w:val="23"/>
              </w:rPr>
            </w:pPr>
            <w:r w:rsidRPr="007324B4">
              <w:rPr>
                <w:b/>
                <w:bCs/>
                <w:sz w:val="23"/>
                <w:szCs w:val="23"/>
              </w:rPr>
              <w:t>TA(I)/ TA(I+II)</w:t>
            </w:r>
          </w:p>
        </w:tc>
        <w:tc>
          <w:tcPr>
            <w:tcW w:w="164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62613380" w14:textId="77777777" w:rsidR="00BF3A44" w:rsidRPr="007324B4" w:rsidRDefault="00BF3A44" w:rsidP="00E21564">
            <w:pPr>
              <w:spacing w:line="240" w:lineRule="auto"/>
              <w:jc w:val="center"/>
              <w:rPr>
                <w:sz w:val="23"/>
                <w:szCs w:val="23"/>
              </w:rPr>
            </w:pPr>
            <w:r w:rsidRPr="007324B4">
              <w:rPr>
                <w:b/>
                <w:bCs/>
                <w:sz w:val="23"/>
                <w:szCs w:val="23"/>
              </w:rPr>
              <w:t>C</w:t>
            </w:r>
            <w:r w:rsidRPr="007324B4">
              <w:rPr>
                <w:b/>
                <w:bCs/>
                <w:sz w:val="23"/>
                <w:szCs w:val="23"/>
                <w:vertAlign w:val="subscript"/>
              </w:rPr>
              <w:t>26</w:t>
            </w:r>
            <w:r w:rsidRPr="007324B4">
              <w:rPr>
                <w:b/>
                <w:bCs/>
                <w:sz w:val="23"/>
                <w:szCs w:val="23"/>
              </w:rPr>
              <w:t xml:space="preserve"> TA (20S/20S+20R)</w:t>
            </w:r>
          </w:p>
        </w:tc>
        <w:tc>
          <w:tcPr>
            <w:tcW w:w="162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6018E84" w14:textId="7F39776D" w:rsidR="00BF3A44" w:rsidRPr="007324B4" w:rsidRDefault="00BF3A44" w:rsidP="00E21564">
            <w:pPr>
              <w:spacing w:line="240" w:lineRule="auto"/>
              <w:jc w:val="center"/>
              <w:rPr>
                <w:sz w:val="23"/>
                <w:szCs w:val="23"/>
              </w:rPr>
            </w:pPr>
            <w:r w:rsidRPr="007324B4">
              <w:rPr>
                <w:b/>
                <w:bCs/>
                <w:sz w:val="23"/>
                <w:szCs w:val="23"/>
              </w:rPr>
              <w:t>TA28/ (MA29+TA28)</w:t>
            </w:r>
          </w:p>
        </w:tc>
        <w:tc>
          <w:tcPr>
            <w:tcW w:w="99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09E8E13" w14:textId="77777777" w:rsidR="00BF3A44" w:rsidRPr="007324B4" w:rsidRDefault="00BF3A44" w:rsidP="00E21564">
            <w:pPr>
              <w:spacing w:line="240" w:lineRule="auto"/>
              <w:jc w:val="center"/>
              <w:rPr>
                <w:sz w:val="23"/>
                <w:szCs w:val="23"/>
              </w:rPr>
            </w:pPr>
            <w:r w:rsidRPr="007324B4">
              <w:rPr>
                <w:b/>
                <w:bCs/>
                <w:sz w:val="23"/>
                <w:szCs w:val="23"/>
              </w:rPr>
              <w:t>%C</w:t>
            </w:r>
            <w:r w:rsidRPr="007324B4">
              <w:rPr>
                <w:b/>
                <w:bCs/>
                <w:sz w:val="23"/>
                <w:szCs w:val="23"/>
                <w:vertAlign w:val="subscript"/>
              </w:rPr>
              <w:t>27</w:t>
            </w:r>
            <w:r w:rsidRPr="007324B4">
              <w:rPr>
                <w:b/>
                <w:bCs/>
                <w:sz w:val="23"/>
                <w:szCs w:val="23"/>
              </w:rPr>
              <w:t xml:space="preserve"> MAS</w:t>
            </w:r>
          </w:p>
        </w:tc>
        <w:tc>
          <w:tcPr>
            <w:tcW w:w="92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DBD14AA" w14:textId="77777777" w:rsidR="00BF3A44" w:rsidRPr="007324B4" w:rsidRDefault="00BF3A44" w:rsidP="00E21564">
            <w:pPr>
              <w:spacing w:line="240" w:lineRule="auto"/>
              <w:jc w:val="center"/>
              <w:rPr>
                <w:sz w:val="23"/>
                <w:szCs w:val="23"/>
              </w:rPr>
            </w:pPr>
            <w:r w:rsidRPr="007324B4">
              <w:rPr>
                <w:b/>
                <w:bCs/>
                <w:sz w:val="23"/>
                <w:szCs w:val="23"/>
              </w:rPr>
              <w:t>%C</w:t>
            </w:r>
            <w:r w:rsidRPr="007324B4">
              <w:rPr>
                <w:b/>
                <w:bCs/>
                <w:sz w:val="23"/>
                <w:szCs w:val="23"/>
                <w:vertAlign w:val="subscript"/>
              </w:rPr>
              <w:t>28</w:t>
            </w:r>
            <w:r w:rsidRPr="007324B4">
              <w:rPr>
                <w:b/>
                <w:bCs/>
                <w:sz w:val="23"/>
                <w:szCs w:val="23"/>
              </w:rPr>
              <w:t xml:space="preserve"> MAS</w:t>
            </w:r>
          </w:p>
        </w:tc>
        <w:tc>
          <w:tcPr>
            <w:tcW w:w="96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39CEAC94" w14:textId="77777777" w:rsidR="00BF3A44" w:rsidRPr="007324B4" w:rsidRDefault="00BF3A44" w:rsidP="00E21564">
            <w:pPr>
              <w:spacing w:line="240" w:lineRule="auto"/>
              <w:jc w:val="center"/>
              <w:rPr>
                <w:sz w:val="23"/>
                <w:szCs w:val="23"/>
              </w:rPr>
            </w:pPr>
            <w:r w:rsidRPr="007324B4">
              <w:rPr>
                <w:b/>
                <w:bCs/>
                <w:sz w:val="23"/>
                <w:szCs w:val="23"/>
              </w:rPr>
              <w:t>%C</w:t>
            </w:r>
            <w:r w:rsidRPr="007324B4">
              <w:rPr>
                <w:b/>
                <w:bCs/>
                <w:sz w:val="23"/>
                <w:szCs w:val="23"/>
                <w:vertAlign w:val="subscript"/>
              </w:rPr>
              <w:t>29</w:t>
            </w:r>
            <w:r w:rsidRPr="007324B4">
              <w:rPr>
                <w:b/>
                <w:bCs/>
                <w:sz w:val="23"/>
                <w:szCs w:val="23"/>
              </w:rPr>
              <w:t xml:space="preserve"> MAS</w:t>
            </w:r>
          </w:p>
        </w:tc>
      </w:tr>
      <w:tr w:rsidR="006B6655" w:rsidRPr="007324B4" w14:paraId="4ED0E1F5" w14:textId="77777777" w:rsidTr="006B6655">
        <w:trPr>
          <w:trHeight w:val="185"/>
          <w:jc w:val="center"/>
        </w:trPr>
        <w:tc>
          <w:tcPr>
            <w:tcW w:w="1116" w:type="dxa"/>
            <w:tcBorders>
              <w:top w:val="single" w:sz="8" w:space="0" w:color="000000"/>
            </w:tcBorders>
            <w:shd w:val="clear" w:color="auto" w:fill="auto"/>
            <w:tcMar>
              <w:top w:w="12" w:type="dxa"/>
              <w:left w:w="12" w:type="dxa"/>
              <w:bottom w:w="0" w:type="dxa"/>
              <w:right w:w="12" w:type="dxa"/>
            </w:tcMar>
            <w:vAlign w:val="center"/>
            <w:hideMark/>
          </w:tcPr>
          <w:p w14:paraId="75D82699" w14:textId="77777777" w:rsidR="00BF3A44" w:rsidRPr="007324B4" w:rsidRDefault="00BF3A44" w:rsidP="00427D3C">
            <w:pPr>
              <w:spacing w:line="240" w:lineRule="auto"/>
              <w:rPr>
                <w:sz w:val="23"/>
                <w:szCs w:val="23"/>
              </w:rPr>
            </w:pPr>
            <w:r w:rsidRPr="007324B4">
              <w:rPr>
                <w:sz w:val="23"/>
                <w:szCs w:val="23"/>
              </w:rPr>
              <w:t>EFAC-1</w:t>
            </w:r>
          </w:p>
        </w:tc>
        <w:tc>
          <w:tcPr>
            <w:tcW w:w="918" w:type="dxa"/>
            <w:tcBorders>
              <w:top w:val="single" w:sz="8" w:space="0" w:color="000000"/>
            </w:tcBorders>
            <w:shd w:val="clear" w:color="auto" w:fill="auto"/>
            <w:tcMar>
              <w:top w:w="12" w:type="dxa"/>
              <w:left w:w="12" w:type="dxa"/>
              <w:bottom w:w="0" w:type="dxa"/>
              <w:right w:w="12" w:type="dxa"/>
            </w:tcMar>
            <w:vAlign w:val="center"/>
            <w:hideMark/>
          </w:tcPr>
          <w:p w14:paraId="004DBBA4" w14:textId="77777777" w:rsidR="00BF3A44" w:rsidRPr="007324B4" w:rsidRDefault="00BF3A44" w:rsidP="00E21564">
            <w:pPr>
              <w:spacing w:line="240" w:lineRule="auto"/>
              <w:jc w:val="center"/>
              <w:rPr>
                <w:sz w:val="23"/>
                <w:szCs w:val="23"/>
              </w:rPr>
            </w:pPr>
            <w:r w:rsidRPr="007324B4">
              <w:rPr>
                <w:sz w:val="23"/>
                <w:szCs w:val="23"/>
              </w:rPr>
              <w:t>0.32</w:t>
            </w:r>
          </w:p>
        </w:tc>
        <w:tc>
          <w:tcPr>
            <w:tcW w:w="909" w:type="dxa"/>
            <w:tcBorders>
              <w:top w:val="single" w:sz="8" w:space="0" w:color="000000"/>
            </w:tcBorders>
            <w:shd w:val="clear" w:color="auto" w:fill="auto"/>
            <w:tcMar>
              <w:top w:w="12" w:type="dxa"/>
              <w:left w:w="12" w:type="dxa"/>
              <w:bottom w:w="0" w:type="dxa"/>
              <w:right w:w="12" w:type="dxa"/>
            </w:tcMar>
            <w:vAlign w:val="center"/>
            <w:hideMark/>
          </w:tcPr>
          <w:p w14:paraId="41242006" w14:textId="77777777" w:rsidR="00BF3A44" w:rsidRPr="007324B4" w:rsidRDefault="00BF3A44" w:rsidP="00E21564">
            <w:pPr>
              <w:spacing w:line="240" w:lineRule="auto"/>
              <w:jc w:val="center"/>
              <w:rPr>
                <w:sz w:val="23"/>
                <w:szCs w:val="23"/>
              </w:rPr>
            </w:pPr>
            <w:r w:rsidRPr="007324B4">
              <w:rPr>
                <w:sz w:val="23"/>
                <w:szCs w:val="23"/>
              </w:rPr>
              <w:t>0.32</w:t>
            </w:r>
          </w:p>
        </w:tc>
        <w:tc>
          <w:tcPr>
            <w:tcW w:w="1233" w:type="dxa"/>
            <w:tcBorders>
              <w:top w:val="single" w:sz="8" w:space="0" w:color="000000"/>
            </w:tcBorders>
            <w:shd w:val="clear" w:color="auto" w:fill="auto"/>
            <w:tcMar>
              <w:top w:w="12" w:type="dxa"/>
              <w:left w:w="12" w:type="dxa"/>
              <w:bottom w:w="0" w:type="dxa"/>
              <w:right w:w="12" w:type="dxa"/>
            </w:tcMar>
            <w:vAlign w:val="center"/>
            <w:hideMark/>
          </w:tcPr>
          <w:p w14:paraId="21ED6EC9" w14:textId="77777777" w:rsidR="00BF3A44" w:rsidRPr="007324B4" w:rsidRDefault="00BF3A44" w:rsidP="00E21564">
            <w:pPr>
              <w:spacing w:line="240" w:lineRule="auto"/>
              <w:jc w:val="center"/>
              <w:rPr>
                <w:sz w:val="23"/>
                <w:szCs w:val="23"/>
              </w:rPr>
            </w:pPr>
            <w:r w:rsidRPr="007324B4">
              <w:rPr>
                <w:sz w:val="23"/>
                <w:szCs w:val="23"/>
              </w:rPr>
              <w:t>0.03</w:t>
            </w:r>
          </w:p>
        </w:tc>
        <w:tc>
          <w:tcPr>
            <w:tcW w:w="1197" w:type="dxa"/>
            <w:tcBorders>
              <w:top w:val="single" w:sz="8" w:space="0" w:color="000000"/>
            </w:tcBorders>
            <w:shd w:val="clear" w:color="auto" w:fill="auto"/>
            <w:tcMar>
              <w:top w:w="12" w:type="dxa"/>
              <w:left w:w="12" w:type="dxa"/>
              <w:bottom w:w="0" w:type="dxa"/>
              <w:right w:w="12" w:type="dxa"/>
            </w:tcMar>
            <w:vAlign w:val="center"/>
            <w:hideMark/>
          </w:tcPr>
          <w:p w14:paraId="2CBFC666" w14:textId="77777777" w:rsidR="00BF3A44" w:rsidRPr="007324B4" w:rsidRDefault="00BF3A44" w:rsidP="00E21564">
            <w:pPr>
              <w:spacing w:line="240" w:lineRule="auto"/>
              <w:jc w:val="center"/>
              <w:rPr>
                <w:sz w:val="23"/>
                <w:szCs w:val="23"/>
              </w:rPr>
            </w:pPr>
            <w:r w:rsidRPr="007324B4">
              <w:rPr>
                <w:sz w:val="23"/>
                <w:szCs w:val="23"/>
              </w:rPr>
              <w:t>0.13</w:t>
            </w:r>
          </w:p>
        </w:tc>
        <w:tc>
          <w:tcPr>
            <w:tcW w:w="1647" w:type="dxa"/>
            <w:tcBorders>
              <w:top w:val="single" w:sz="8" w:space="0" w:color="000000"/>
            </w:tcBorders>
            <w:shd w:val="clear" w:color="auto" w:fill="auto"/>
            <w:tcMar>
              <w:top w:w="12" w:type="dxa"/>
              <w:left w:w="12" w:type="dxa"/>
              <w:bottom w:w="0" w:type="dxa"/>
              <w:right w:w="12" w:type="dxa"/>
            </w:tcMar>
            <w:vAlign w:val="center"/>
            <w:hideMark/>
          </w:tcPr>
          <w:p w14:paraId="542B056E" w14:textId="77777777" w:rsidR="00BF3A44" w:rsidRPr="007324B4" w:rsidRDefault="00BF3A44" w:rsidP="00E21564">
            <w:pPr>
              <w:spacing w:line="240" w:lineRule="auto"/>
              <w:jc w:val="center"/>
              <w:rPr>
                <w:sz w:val="23"/>
                <w:szCs w:val="23"/>
              </w:rPr>
            </w:pPr>
            <w:r w:rsidRPr="007324B4">
              <w:rPr>
                <w:sz w:val="23"/>
                <w:szCs w:val="23"/>
              </w:rPr>
              <w:t>0.12</w:t>
            </w:r>
          </w:p>
        </w:tc>
        <w:tc>
          <w:tcPr>
            <w:tcW w:w="1620" w:type="dxa"/>
            <w:tcBorders>
              <w:top w:val="single" w:sz="8" w:space="0" w:color="000000"/>
            </w:tcBorders>
            <w:shd w:val="clear" w:color="auto" w:fill="auto"/>
            <w:tcMar>
              <w:top w:w="12" w:type="dxa"/>
              <w:left w:w="12" w:type="dxa"/>
              <w:bottom w:w="0" w:type="dxa"/>
              <w:right w:w="12" w:type="dxa"/>
            </w:tcMar>
            <w:vAlign w:val="center"/>
            <w:hideMark/>
          </w:tcPr>
          <w:p w14:paraId="117C26A7" w14:textId="77777777" w:rsidR="00BF3A44" w:rsidRPr="007324B4" w:rsidRDefault="00BF3A44" w:rsidP="00E21564">
            <w:pPr>
              <w:spacing w:line="240" w:lineRule="auto"/>
              <w:jc w:val="center"/>
              <w:rPr>
                <w:sz w:val="23"/>
                <w:szCs w:val="23"/>
              </w:rPr>
            </w:pPr>
            <w:r w:rsidRPr="007324B4">
              <w:rPr>
                <w:sz w:val="23"/>
                <w:szCs w:val="23"/>
              </w:rPr>
              <w:t>0.01</w:t>
            </w:r>
          </w:p>
        </w:tc>
        <w:tc>
          <w:tcPr>
            <w:tcW w:w="990" w:type="dxa"/>
            <w:tcBorders>
              <w:top w:val="single" w:sz="8" w:space="0" w:color="000000"/>
            </w:tcBorders>
            <w:shd w:val="clear" w:color="auto" w:fill="auto"/>
            <w:tcMar>
              <w:top w:w="12" w:type="dxa"/>
              <w:left w:w="12" w:type="dxa"/>
              <w:bottom w:w="0" w:type="dxa"/>
              <w:right w:w="12" w:type="dxa"/>
            </w:tcMar>
            <w:vAlign w:val="center"/>
            <w:hideMark/>
          </w:tcPr>
          <w:p w14:paraId="3C488533" w14:textId="77777777" w:rsidR="00BF3A44" w:rsidRPr="007324B4" w:rsidRDefault="00BF3A44" w:rsidP="00E21564">
            <w:pPr>
              <w:spacing w:line="240" w:lineRule="auto"/>
              <w:jc w:val="center"/>
              <w:rPr>
                <w:sz w:val="23"/>
                <w:szCs w:val="23"/>
              </w:rPr>
            </w:pPr>
            <w:r w:rsidRPr="007324B4">
              <w:rPr>
                <w:sz w:val="23"/>
                <w:szCs w:val="23"/>
              </w:rPr>
              <w:t>7.00</w:t>
            </w:r>
          </w:p>
        </w:tc>
        <w:tc>
          <w:tcPr>
            <w:tcW w:w="927" w:type="dxa"/>
            <w:tcBorders>
              <w:top w:val="single" w:sz="8" w:space="0" w:color="000000"/>
            </w:tcBorders>
            <w:shd w:val="clear" w:color="auto" w:fill="auto"/>
            <w:tcMar>
              <w:top w:w="12" w:type="dxa"/>
              <w:left w:w="12" w:type="dxa"/>
              <w:bottom w:w="0" w:type="dxa"/>
              <w:right w:w="12" w:type="dxa"/>
            </w:tcMar>
            <w:vAlign w:val="center"/>
            <w:hideMark/>
          </w:tcPr>
          <w:p w14:paraId="452AC853" w14:textId="77777777" w:rsidR="00BF3A44" w:rsidRPr="007324B4" w:rsidRDefault="00BF3A44" w:rsidP="00E21564">
            <w:pPr>
              <w:spacing w:line="240" w:lineRule="auto"/>
              <w:jc w:val="center"/>
              <w:rPr>
                <w:sz w:val="23"/>
                <w:szCs w:val="23"/>
              </w:rPr>
            </w:pPr>
            <w:r w:rsidRPr="007324B4">
              <w:rPr>
                <w:sz w:val="23"/>
                <w:szCs w:val="23"/>
              </w:rPr>
              <w:t>60.22</w:t>
            </w:r>
          </w:p>
        </w:tc>
        <w:tc>
          <w:tcPr>
            <w:tcW w:w="963" w:type="dxa"/>
            <w:tcBorders>
              <w:top w:val="single" w:sz="8" w:space="0" w:color="000000"/>
            </w:tcBorders>
            <w:shd w:val="clear" w:color="auto" w:fill="auto"/>
            <w:tcMar>
              <w:top w:w="12" w:type="dxa"/>
              <w:left w:w="12" w:type="dxa"/>
              <w:bottom w:w="0" w:type="dxa"/>
              <w:right w:w="12" w:type="dxa"/>
            </w:tcMar>
            <w:vAlign w:val="center"/>
            <w:hideMark/>
          </w:tcPr>
          <w:p w14:paraId="1553E6FB" w14:textId="77777777" w:rsidR="00BF3A44" w:rsidRPr="007324B4" w:rsidRDefault="00BF3A44" w:rsidP="00E21564">
            <w:pPr>
              <w:spacing w:line="240" w:lineRule="auto"/>
              <w:jc w:val="center"/>
              <w:rPr>
                <w:sz w:val="23"/>
                <w:szCs w:val="23"/>
              </w:rPr>
            </w:pPr>
            <w:r w:rsidRPr="007324B4">
              <w:rPr>
                <w:sz w:val="23"/>
                <w:szCs w:val="23"/>
              </w:rPr>
              <w:t>32.78</w:t>
            </w:r>
          </w:p>
        </w:tc>
      </w:tr>
      <w:tr w:rsidR="006B6655" w:rsidRPr="007324B4" w14:paraId="748A4463"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3E794560" w14:textId="77777777" w:rsidR="00BF3A44" w:rsidRPr="007324B4" w:rsidRDefault="00BF3A44" w:rsidP="00427D3C">
            <w:pPr>
              <w:spacing w:line="240" w:lineRule="auto"/>
              <w:rPr>
                <w:sz w:val="23"/>
                <w:szCs w:val="23"/>
              </w:rPr>
            </w:pPr>
            <w:r w:rsidRPr="007324B4">
              <w:rPr>
                <w:sz w:val="23"/>
                <w:szCs w:val="23"/>
              </w:rPr>
              <w:t>EFAC-3</w:t>
            </w:r>
          </w:p>
        </w:tc>
        <w:tc>
          <w:tcPr>
            <w:tcW w:w="918" w:type="dxa"/>
            <w:shd w:val="clear" w:color="auto" w:fill="auto"/>
            <w:tcMar>
              <w:top w:w="12" w:type="dxa"/>
              <w:left w:w="12" w:type="dxa"/>
              <w:bottom w:w="0" w:type="dxa"/>
              <w:right w:w="12" w:type="dxa"/>
            </w:tcMar>
            <w:vAlign w:val="center"/>
            <w:hideMark/>
          </w:tcPr>
          <w:p w14:paraId="4D6757C1" w14:textId="77777777" w:rsidR="00BF3A44" w:rsidRPr="007324B4" w:rsidRDefault="00BF3A44" w:rsidP="00E21564">
            <w:pPr>
              <w:spacing w:line="240" w:lineRule="auto"/>
              <w:jc w:val="center"/>
              <w:rPr>
                <w:sz w:val="23"/>
                <w:szCs w:val="23"/>
              </w:rPr>
            </w:pPr>
            <w:r w:rsidRPr="007324B4">
              <w:rPr>
                <w:sz w:val="23"/>
                <w:szCs w:val="23"/>
              </w:rPr>
              <w:t>0.33</w:t>
            </w:r>
          </w:p>
        </w:tc>
        <w:tc>
          <w:tcPr>
            <w:tcW w:w="909" w:type="dxa"/>
            <w:shd w:val="clear" w:color="auto" w:fill="auto"/>
            <w:tcMar>
              <w:top w:w="12" w:type="dxa"/>
              <w:left w:w="12" w:type="dxa"/>
              <w:bottom w:w="0" w:type="dxa"/>
              <w:right w:w="12" w:type="dxa"/>
            </w:tcMar>
            <w:vAlign w:val="center"/>
            <w:hideMark/>
          </w:tcPr>
          <w:p w14:paraId="109E65D3" w14:textId="77777777" w:rsidR="00BF3A44" w:rsidRPr="007324B4" w:rsidRDefault="00BF3A44" w:rsidP="00E21564">
            <w:pPr>
              <w:spacing w:line="240" w:lineRule="auto"/>
              <w:jc w:val="center"/>
              <w:rPr>
                <w:sz w:val="23"/>
                <w:szCs w:val="23"/>
              </w:rPr>
            </w:pPr>
            <w:r w:rsidRPr="007324B4">
              <w:rPr>
                <w:sz w:val="23"/>
                <w:szCs w:val="23"/>
              </w:rPr>
              <w:t>0.34</w:t>
            </w:r>
          </w:p>
        </w:tc>
        <w:tc>
          <w:tcPr>
            <w:tcW w:w="1233" w:type="dxa"/>
            <w:shd w:val="clear" w:color="auto" w:fill="auto"/>
            <w:tcMar>
              <w:top w:w="12" w:type="dxa"/>
              <w:left w:w="12" w:type="dxa"/>
              <w:bottom w:w="0" w:type="dxa"/>
              <w:right w:w="12" w:type="dxa"/>
            </w:tcMar>
            <w:vAlign w:val="center"/>
            <w:hideMark/>
          </w:tcPr>
          <w:p w14:paraId="27B519E8" w14:textId="77777777" w:rsidR="00BF3A44" w:rsidRPr="007324B4" w:rsidRDefault="00BF3A44" w:rsidP="00E21564">
            <w:pPr>
              <w:spacing w:line="240" w:lineRule="auto"/>
              <w:jc w:val="center"/>
              <w:rPr>
                <w:sz w:val="23"/>
                <w:szCs w:val="23"/>
              </w:rPr>
            </w:pPr>
            <w:r w:rsidRPr="007324B4">
              <w:rPr>
                <w:sz w:val="23"/>
                <w:szCs w:val="23"/>
              </w:rPr>
              <w:t>0.03</w:t>
            </w:r>
          </w:p>
        </w:tc>
        <w:tc>
          <w:tcPr>
            <w:tcW w:w="1197" w:type="dxa"/>
            <w:shd w:val="clear" w:color="auto" w:fill="auto"/>
            <w:tcMar>
              <w:top w:w="12" w:type="dxa"/>
              <w:left w:w="12" w:type="dxa"/>
              <w:bottom w:w="0" w:type="dxa"/>
              <w:right w:w="12" w:type="dxa"/>
            </w:tcMar>
            <w:vAlign w:val="center"/>
            <w:hideMark/>
          </w:tcPr>
          <w:p w14:paraId="69AFB358" w14:textId="77777777" w:rsidR="00BF3A44" w:rsidRPr="007324B4" w:rsidRDefault="00BF3A44" w:rsidP="00E21564">
            <w:pPr>
              <w:spacing w:line="240" w:lineRule="auto"/>
              <w:jc w:val="center"/>
              <w:rPr>
                <w:sz w:val="23"/>
                <w:szCs w:val="23"/>
              </w:rPr>
            </w:pPr>
            <w:r w:rsidRPr="007324B4">
              <w:rPr>
                <w:sz w:val="23"/>
                <w:szCs w:val="23"/>
              </w:rPr>
              <w:t>0.15</w:t>
            </w:r>
          </w:p>
        </w:tc>
        <w:tc>
          <w:tcPr>
            <w:tcW w:w="1647" w:type="dxa"/>
            <w:shd w:val="clear" w:color="auto" w:fill="auto"/>
            <w:tcMar>
              <w:top w:w="12" w:type="dxa"/>
              <w:left w:w="12" w:type="dxa"/>
              <w:bottom w:w="0" w:type="dxa"/>
              <w:right w:w="12" w:type="dxa"/>
            </w:tcMar>
            <w:vAlign w:val="center"/>
            <w:hideMark/>
          </w:tcPr>
          <w:p w14:paraId="14801D8C" w14:textId="77777777" w:rsidR="00BF3A44" w:rsidRPr="007324B4" w:rsidRDefault="00BF3A44" w:rsidP="00E21564">
            <w:pPr>
              <w:spacing w:line="240" w:lineRule="auto"/>
              <w:jc w:val="center"/>
              <w:rPr>
                <w:sz w:val="23"/>
                <w:szCs w:val="23"/>
              </w:rPr>
            </w:pPr>
            <w:r w:rsidRPr="007324B4">
              <w:rPr>
                <w:sz w:val="23"/>
                <w:szCs w:val="23"/>
              </w:rPr>
              <w:t>0.10</w:t>
            </w:r>
          </w:p>
        </w:tc>
        <w:tc>
          <w:tcPr>
            <w:tcW w:w="1620" w:type="dxa"/>
            <w:shd w:val="clear" w:color="auto" w:fill="auto"/>
            <w:tcMar>
              <w:top w:w="12" w:type="dxa"/>
              <w:left w:w="12" w:type="dxa"/>
              <w:bottom w:w="0" w:type="dxa"/>
              <w:right w:w="12" w:type="dxa"/>
            </w:tcMar>
            <w:vAlign w:val="center"/>
            <w:hideMark/>
          </w:tcPr>
          <w:p w14:paraId="11FA50E4" w14:textId="74017993" w:rsidR="00BF3A44" w:rsidRPr="007324B4" w:rsidRDefault="006B6655" w:rsidP="00E21564">
            <w:pPr>
              <w:spacing w:line="240" w:lineRule="auto"/>
              <w:jc w:val="center"/>
              <w:rPr>
                <w:sz w:val="23"/>
                <w:szCs w:val="23"/>
              </w:rPr>
            </w:pPr>
            <w:r w:rsidRPr="007324B4">
              <w:rPr>
                <w:sz w:val="23"/>
                <w:szCs w:val="23"/>
              </w:rPr>
              <w:t>ND</w:t>
            </w:r>
          </w:p>
        </w:tc>
        <w:tc>
          <w:tcPr>
            <w:tcW w:w="990" w:type="dxa"/>
            <w:shd w:val="clear" w:color="auto" w:fill="auto"/>
            <w:tcMar>
              <w:top w:w="12" w:type="dxa"/>
              <w:left w:w="12" w:type="dxa"/>
              <w:bottom w:w="0" w:type="dxa"/>
              <w:right w:w="12" w:type="dxa"/>
            </w:tcMar>
            <w:vAlign w:val="center"/>
            <w:hideMark/>
          </w:tcPr>
          <w:p w14:paraId="33D4556D" w14:textId="77777777" w:rsidR="00BF3A44" w:rsidRPr="007324B4" w:rsidRDefault="00BF3A44" w:rsidP="00E21564">
            <w:pPr>
              <w:spacing w:line="240" w:lineRule="auto"/>
              <w:jc w:val="center"/>
              <w:rPr>
                <w:sz w:val="23"/>
                <w:szCs w:val="23"/>
              </w:rPr>
            </w:pPr>
            <w:r w:rsidRPr="007324B4">
              <w:rPr>
                <w:sz w:val="23"/>
                <w:szCs w:val="23"/>
              </w:rPr>
              <w:t>6.46</w:t>
            </w:r>
          </w:p>
        </w:tc>
        <w:tc>
          <w:tcPr>
            <w:tcW w:w="927" w:type="dxa"/>
            <w:shd w:val="clear" w:color="auto" w:fill="auto"/>
            <w:tcMar>
              <w:top w:w="12" w:type="dxa"/>
              <w:left w:w="12" w:type="dxa"/>
              <w:bottom w:w="0" w:type="dxa"/>
              <w:right w:w="12" w:type="dxa"/>
            </w:tcMar>
            <w:vAlign w:val="center"/>
            <w:hideMark/>
          </w:tcPr>
          <w:p w14:paraId="73DDF6BC" w14:textId="77777777" w:rsidR="00BF3A44" w:rsidRPr="007324B4" w:rsidRDefault="00BF3A44" w:rsidP="00E21564">
            <w:pPr>
              <w:spacing w:line="240" w:lineRule="auto"/>
              <w:jc w:val="center"/>
              <w:rPr>
                <w:sz w:val="23"/>
                <w:szCs w:val="23"/>
              </w:rPr>
            </w:pPr>
            <w:r w:rsidRPr="007324B4">
              <w:rPr>
                <w:sz w:val="23"/>
                <w:szCs w:val="23"/>
              </w:rPr>
              <w:t>58.97</w:t>
            </w:r>
          </w:p>
        </w:tc>
        <w:tc>
          <w:tcPr>
            <w:tcW w:w="963" w:type="dxa"/>
            <w:shd w:val="clear" w:color="auto" w:fill="auto"/>
            <w:tcMar>
              <w:top w:w="12" w:type="dxa"/>
              <w:left w:w="12" w:type="dxa"/>
              <w:bottom w:w="0" w:type="dxa"/>
              <w:right w:w="12" w:type="dxa"/>
            </w:tcMar>
            <w:vAlign w:val="center"/>
            <w:hideMark/>
          </w:tcPr>
          <w:p w14:paraId="254F76B8" w14:textId="77777777" w:rsidR="00BF3A44" w:rsidRPr="007324B4" w:rsidRDefault="00BF3A44" w:rsidP="00E21564">
            <w:pPr>
              <w:spacing w:line="240" w:lineRule="auto"/>
              <w:jc w:val="center"/>
              <w:rPr>
                <w:sz w:val="23"/>
                <w:szCs w:val="23"/>
              </w:rPr>
            </w:pPr>
            <w:r w:rsidRPr="007324B4">
              <w:rPr>
                <w:sz w:val="23"/>
                <w:szCs w:val="23"/>
              </w:rPr>
              <w:t>34.57</w:t>
            </w:r>
          </w:p>
        </w:tc>
      </w:tr>
      <w:tr w:rsidR="006B6655" w:rsidRPr="007324B4" w14:paraId="534302F0"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776E781B" w14:textId="77777777" w:rsidR="00BF3A44" w:rsidRPr="007324B4" w:rsidRDefault="00BF3A44" w:rsidP="00427D3C">
            <w:pPr>
              <w:spacing w:line="240" w:lineRule="auto"/>
              <w:rPr>
                <w:sz w:val="23"/>
                <w:szCs w:val="23"/>
              </w:rPr>
            </w:pPr>
            <w:r w:rsidRPr="007324B4">
              <w:rPr>
                <w:sz w:val="23"/>
                <w:szCs w:val="23"/>
              </w:rPr>
              <w:t>EFAC-6</w:t>
            </w:r>
          </w:p>
        </w:tc>
        <w:tc>
          <w:tcPr>
            <w:tcW w:w="918" w:type="dxa"/>
            <w:shd w:val="clear" w:color="auto" w:fill="auto"/>
            <w:tcMar>
              <w:top w:w="12" w:type="dxa"/>
              <w:left w:w="12" w:type="dxa"/>
              <w:bottom w:w="0" w:type="dxa"/>
              <w:right w:w="12" w:type="dxa"/>
            </w:tcMar>
            <w:vAlign w:val="center"/>
            <w:hideMark/>
          </w:tcPr>
          <w:p w14:paraId="6402A49C" w14:textId="77777777" w:rsidR="00BF3A44" w:rsidRPr="007324B4" w:rsidRDefault="00BF3A44" w:rsidP="00E21564">
            <w:pPr>
              <w:spacing w:line="240" w:lineRule="auto"/>
              <w:jc w:val="center"/>
              <w:rPr>
                <w:sz w:val="23"/>
                <w:szCs w:val="23"/>
              </w:rPr>
            </w:pPr>
            <w:r w:rsidRPr="007324B4">
              <w:rPr>
                <w:sz w:val="23"/>
                <w:szCs w:val="23"/>
              </w:rPr>
              <w:t>0.39</w:t>
            </w:r>
          </w:p>
        </w:tc>
        <w:tc>
          <w:tcPr>
            <w:tcW w:w="909" w:type="dxa"/>
            <w:shd w:val="clear" w:color="auto" w:fill="auto"/>
            <w:tcMar>
              <w:top w:w="12" w:type="dxa"/>
              <w:left w:w="12" w:type="dxa"/>
              <w:bottom w:w="0" w:type="dxa"/>
              <w:right w:w="12" w:type="dxa"/>
            </w:tcMar>
            <w:vAlign w:val="center"/>
            <w:hideMark/>
          </w:tcPr>
          <w:p w14:paraId="5471D7CD" w14:textId="77777777" w:rsidR="00BF3A44" w:rsidRPr="007324B4" w:rsidRDefault="00BF3A44" w:rsidP="00E21564">
            <w:pPr>
              <w:spacing w:line="240" w:lineRule="auto"/>
              <w:jc w:val="center"/>
              <w:rPr>
                <w:sz w:val="23"/>
                <w:szCs w:val="23"/>
              </w:rPr>
            </w:pPr>
            <w:r w:rsidRPr="007324B4">
              <w:rPr>
                <w:sz w:val="23"/>
                <w:szCs w:val="23"/>
              </w:rPr>
              <w:t>0.40</w:t>
            </w:r>
          </w:p>
        </w:tc>
        <w:tc>
          <w:tcPr>
            <w:tcW w:w="1233" w:type="dxa"/>
            <w:shd w:val="clear" w:color="auto" w:fill="auto"/>
            <w:tcMar>
              <w:top w:w="12" w:type="dxa"/>
              <w:left w:w="12" w:type="dxa"/>
              <w:bottom w:w="0" w:type="dxa"/>
              <w:right w:w="12" w:type="dxa"/>
            </w:tcMar>
            <w:vAlign w:val="center"/>
            <w:hideMark/>
          </w:tcPr>
          <w:p w14:paraId="2E70B93A" w14:textId="77777777" w:rsidR="00BF3A44" w:rsidRPr="007324B4" w:rsidRDefault="00BF3A44" w:rsidP="00E21564">
            <w:pPr>
              <w:spacing w:line="240" w:lineRule="auto"/>
              <w:jc w:val="center"/>
              <w:rPr>
                <w:sz w:val="23"/>
                <w:szCs w:val="23"/>
              </w:rPr>
            </w:pPr>
            <w:r w:rsidRPr="007324B4">
              <w:rPr>
                <w:sz w:val="23"/>
                <w:szCs w:val="23"/>
              </w:rPr>
              <w:t>0.05</w:t>
            </w:r>
          </w:p>
        </w:tc>
        <w:tc>
          <w:tcPr>
            <w:tcW w:w="1197" w:type="dxa"/>
            <w:shd w:val="clear" w:color="auto" w:fill="auto"/>
            <w:tcMar>
              <w:top w:w="12" w:type="dxa"/>
              <w:left w:w="12" w:type="dxa"/>
              <w:bottom w:w="0" w:type="dxa"/>
              <w:right w:w="12" w:type="dxa"/>
            </w:tcMar>
            <w:vAlign w:val="center"/>
            <w:hideMark/>
          </w:tcPr>
          <w:p w14:paraId="357EB32C" w14:textId="77777777" w:rsidR="00BF3A44" w:rsidRPr="007324B4" w:rsidRDefault="00BF3A44" w:rsidP="00E21564">
            <w:pPr>
              <w:spacing w:line="240" w:lineRule="auto"/>
              <w:jc w:val="center"/>
              <w:rPr>
                <w:sz w:val="23"/>
                <w:szCs w:val="23"/>
              </w:rPr>
            </w:pPr>
            <w:r w:rsidRPr="007324B4">
              <w:rPr>
                <w:sz w:val="23"/>
                <w:szCs w:val="23"/>
              </w:rPr>
              <w:t>0.19</w:t>
            </w:r>
          </w:p>
        </w:tc>
        <w:tc>
          <w:tcPr>
            <w:tcW w:w="1647" w:type="dxa"/>
            <w:shd w:val="clear" w:color="auto" w:fill="auto"/>
            <w:tcMar>
              <w:top w:w="12" w:type="dxa"/>
              <w:left w:w="12" w:type="dxa"/>
              <w:bottom w:w="0" w:type="dxa"/>
              <w:right w:w="12" w:type="dxa"/>
            </w:tcMar>
            <w:vAlign w:val="center"/>
            <w:hideMark/>
          </w:tcPr>
          <w:p w14:paraId="58AC754D" w14:textId="77777777" w:rsidR="00BF3A44" w:rsidRPr="007324B4" w:rsidRDefault="00BF3A44" w:rsidP="00E21564">
            <w:pPr>
              <w:spacing w:line="240" w:lineRule="auto"/>
              <w:jc w:val="center"/>
              <w:rPr>
                <w:sz w:val="23"/>
                <w:szCs w:val="23"/>
              </w:rPr>
            </w:pPr>
            <w:r w:rsidRPr="007324B4">
              <w:rPr>
                <w:sz w:val="23"/>
                <w:szCs w:val="23"/>
              </w:rPr>
              <w:t>0.13</w:t>
            </w:r>
          </w:p>
        </w:tc>
        <w:tc>
          <w:tcPr>
            <w:tcW w:w="1620" w:type="dxa"/>
            <w:shd w:val="clear" w:color="auto" w:fill="auto"/>
            <w:tcMar>
              <w:top w:w="12" w:type="dxa"/>
              <w:left w:w="12" w:type="dxa"/>
              <w:bottom w:w="0" w:type="dxa"/>
              <w:right w:w="12" w:type="dxa"/>
            </w:tcMar>
            <w:vAlign w:val="center"/>
            <w:hideMark/>
          </w:tcPr>
          <w:p w14:paraId="6B1CEE66" w14:textId="77777777" w:rsidR="00BF3A44" w:rsidRPr="007324B4" w:rsidRDefault="00BF3A44" w:rsidP="00E21564">
            <w:pPr>
              <w:spacing w:line="240" w:lineRule="auto"/>
              <w:jc w:val="center"/>
              <w:rPr>
                <w:sz w:val="23"/>
                <w:szCs w:val="23"/>
              </w:rPr>
            </w:pPr>
            <w:r w:rsidRPr="007324B4">
              <w:rPr>
                <w:sz w:val="23"/>
                <w:szCs w:val="23"/>
              </w:rPr>
              <w:t>0.01</w:t>
            </w:r>
          </w:p>
        </w:tc>
        <w:tc>
          <w:tcPr>
            <w:tcW w:w="990" w:type="dxa"/>
            <w:shd w:val="clear" w:color="auto" w:fill="auto"/>
            <w:tcMar>
              <w:top w:w="12" w:type="dxa"/>
              <w:left w:w="12" w:type="dxa"/>
              <w:bottom w:w="0" w:type="dxa"/>
              <w:right w:w="12" w:type="dxa"/>
            </w:tcMar>
            <w:vAlign w:val="center"/>
            <w:hideMark/>
          </w:tcPr>
          <w:p w14:paraId="7E1E0D5B" w14:textId="77777777" w:rsidR="00BF3A44" w:rsidRPr="007324B4" w:rsidRDefault="00BF3A44" w:rsidP="00E21564">
            <w:pPr>
              <w:spacing w:line="240" w:lineRule="auto"/>
              <w:jc w:val="center"/>
              <w:rPr>
                <w:sz w:val="23"/>
                <w:szCs w:val="23"/>
              </w:rPr>
            </w:pPr>
            <w:r w:rsidRPr="007324B4">
              <w:rPr>
                <w:sz w:val="23"/>
                <w:szCs w:val="23"/>
              </w:rPr>
              <w:t>9.57</w:t>
            </w:r>
          </w:p>
        </w:tc>
        <w:tc>
          <w:tcPr>
            <w:tcW w:w="927" w:type="dxa"/>
            <w:shd w:val="clear" w:color="auto" w:fill="auto"/>
            <w:tcMar>
              <w:top w:w="12" w:type="dxa"/>
              <w:left w:w="12" w:type="dxa"/>
              <w:bottom w:w="0" w:type="dxa"/>
              <w:right w:w="12" w:type="dxa"/>
            </w:tcMar>
            <w:vAlign w:val="center"/>
            <w:hideMark/>
          </w:tcPr>
          <w:p w14:paraId="61F34F85" w14:textId="77777777" w:rsidR="00BF3A44" w:rsidRPr="007324B4" w:rsidRDefault="00BF3A44" w:rsidP="00E21564">
            <w:pPr>
              <w:spacing w:line="240" w:lineRule="auto"/>
              <w:jc w:val="center"/>
              <w:rPr>
                <w:sz w:val="23"/>
                <w:szCs w:val="23"/>
              </w:rPr>
            </w:pPr>
            <w:r w:rsidRPr="007324B4">
              <w:rPr>
                <w:sz w:val="23"/>
                <w:szCs w:val="23"/>
              </w:rPr>
              <w:t>63.28</w:t>
            </w:r>
          </w:p>
        </w:tc>
        <w:tc>
          <w:tcPr>
            <w:tcW w:w="963" w:type="dxa"/>
            <w:shd w:val="clear" w:color="auto" w:fill="auto"/>
            <w:tcMar>
              <w:top w:w="12" w:type="dxa"/>
              <w:left w:w="12" w:type="dxa"/>
              <w:bottom w:w="0" w:type="dxa"/>
              <w:right w:w="12" w:type="dxa"/>
            </w:tcMar>
            <w:vAlign w:val="center"/>
            <w:hideMark/>
          </w:tcPr>
          <w:p w14:paraId="4E3E9E12" w14:textId="77777777" w:rsidR="00BF3A44" w:rsidRPr="007324B4" w:rsidRDefault="00BF3A44" w:rsidP="00E21564">
            <w:pPr>
              <w:spacing w:line="240" w:lineRule="auto"/>
              <w:jc w:val="center"/>
              <w:rPr>
                <w:sz w:val="23"/>
                <w:szCs w:val="23"/>
              </w:rPr>
            </w:pPr>
            <w:r w:rsidRPr="007324B4">
              <w:rPr>
                <w:sz w:val="23"/>
                <w:szCs w:val="23"/>
              </w:rPr>
              <w:t>27.15</w:t>
            </w:r>
          </w:p>
        </w:tc>
      </w:tr>
      <w:tr w:rsidR="006B6655" w:rsidRPr="007324B4" w14:paraId="17B3C11C"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4CD48854" w14:textId="77777777" w:rsidR="00BF3A44" w:rsidRPr="007324B4" w:rsidRDefault="00BF3A44" w:rsidP="00427D3C">
            <w:pPr>
              <w:spacing w:line="240" w:lineRule="auto"/>
              <w:rPr>
                <w:sz w:val="23"/>
                <w:szCs w:val="23"/>
              </w:rPr>
            </w:pPr>
            <w:r w:rsidRPr="007324B4">
              <w:rPr>
                <w:sz w:val="23"/>
                <w:szCs w:val="23"/>
              </w:rPr>
              <w:t>EFAC-7</w:t>
            </w:r>
          </w:p>
        </w:tc>
        <w:tc>
          <w:tcPr>
            <w:tcW w:w="918" w:type="dxa"/>
            <w:shd w:val="clear" w:color="auto" w:fill="auto"/>
            <w:tcMar>
              <w:top w:w="12" w:type="dxa"/>
              <w:left w:w="12" w:type="dxa"/>
              <w:bottom w:w="0" w:type="dxa"/>
              <w:right w:w="12" w:type="dxa"/>
            </w:tcMar>
            <w:vAlign w:val="center"/>
            <w:hideMark/>
          </w:tcPr>
          <w:p w14:paraId="107EE1E0" w14:textId="77777777" w:rsidR="00BF3A44" w:rsidRPr="007324B4" w:rsidRDefault="00BF3A44" w:rsidP="00E21564">
            <w:pPr>
              <w:spacing w:line="240" w:lineRule="auto"/>
              <w:jc w:val="center"/>
              <w:rPr>
                <w:sz w:val="23"/>
                <w:szCs w:val="23"/>
              </w:rPr>
            </w:pPr>
            <w:r w:rsidRPr="007324B4">
              <w:rPr>
                <w:sz w:val="23"/>
                <w:szCs w:val="23"/>
              </w:rPr>
              <w:t>0.37</w:t>
            </w:r>
          </w:p>
        </w:tc>
        <w:tc>
          <w:tcPr>
            <w:tcW w:w="909" w:type="dxa"/>
            <w:shd w:val="clear" w:color="auto" w:fill="auto"/>
            <w:tcMar>
              <w:top w:w="12" w:type="dxa"/>
              <w:left w:w="12" w:type="dxa"/>
              <w:bottom w:w="0" w:type="dxa"/>
              <w:right w:w="12" w:type="dxa"/>
            </w:tcMar>
            <w:vAlign w:val="center"/>
            <w:hideMark/>
          </w:tcPr>
          <w:p w14:paraId="6EABFC4E" w14:textId="77777777" w:rsidR="00BF3A44" w:rsidRPr="007324B4" w:rsidRDefault="00BF3A44" w:rsidP="00E21564">
            <w:pPr>
              <w:spacing w:line="240" w:lineRule="auto"/>
              <w:jc w:val="center"/>
              <w:rPr>
                <w:sz w:val="23"/>
                <w:szCs w:val="23"/>
              </w:rPr>
            </w:pPr>
            <w:r w:rsidRPr="007324B4">
              <w:rPr>
                <w:sz w:val="23"/>
                <w:szCs w:val="23"/>
              </w:rPr>
              <w:t>0.39</w:t>
            </w:r>
          </w:p>
        </w:tc>
        <w:tc>
          <w:tcPr>
            <w:tcW w:w="1233" w:type="dxa"/>
            <w:shd w:val="clear" w:color="auto" w:fill="auto"/>
            <w:tcMar>
              <w:top w:w="12" w:type="dxa"/>
              <w:left w:w="12" w:type="dxa"/>
              <w:bottom w:w="0" w:type="dxa"/>
              <w:right w:w="12" w:type="dxa"/>
            </w:tcMar>
            <w:vAlign w:val="center"/>
            <w:hideMark/>
          </w:tcPr>
          <w:p w14:paraId="56FB2370" w14:textId="77777777" w:rsidR="00BF3A44" w:rsidRPr="007324B4" w:rsidRDefault="00BF3A44" w:rsidP="00E21564">
            <w:pPr>
              <w:spacing w:line="240" w:lineRule="auto"/>
              <w:jc w:val="center"/>
              <w:rPr>
                <w:sz w:val="23"/>
                <w:szCs w:val="23"/>
              </w:rPr>
            </w:pPr>
            <w:r w:rsidRPr="007324B4">
              <w:rPr>
                <w:sz w:val="23"/>
                <w:szCs w:val="23"/>
              </w:rPr>
              <w:t>0.06</w:t>
            </w:r>
          </w:p>
        </w:tc>
        <w:tc>
          <w:tcPr>
            <w:tcW w:w="1197" w:type="dxa"/>
            <w:shd w:val="clear" w:color="auto" w:fill="auto"/>
            <w:tcMar>
              <w:top w:w="12" w:type="dxa"/>
              <w:left w:w="12" w:type="dxa"/>
              <w:bottom w:w="0" w:type="dxa"/>
              <w:right w:w="12" w:type="dxa"/>
            </w:tcMar>
            <w:vAlign w:val="center"/>
            <w:hideMark/>
          </w:tcPr>
          <w:p w14:paraId="7B8B5720" w14:textId="77777777" w:rsidR="00BF3A44" w:rsidRPr="007324B4" w:rsidRDefault="00BF3A44" w:rsidP="00E21564">
            <w:pPr>
              <w:spacing w:line="240" w:lineRule="auto"/>
              <w:jc w:val="center"/>
              <w:rPr>
                <w:sz w:val="23"/>
                <w:szCs w:val="23"/>
              </w:rPr>
            </w:pPr>
            <w:r w:rsidRPr="007324B4">
              <w:rPr>
                <w:sz w:val="23"/>
                <w:szCs w:val="23"/>
              </w:rPr>
              <w:t>0.23</w:t>
            </w:r>
          </w:p>
        </w:tc>
        <w:tc>
          <w:tcPr>
            <w:tcW w:w="1647" w:type="dxa"/>
            <w:shd w:val="clear" w:color="auto" w:fill="auto"/>
            <w:tcMar>
              <w:top w:w="12" w:type="dxa"/>
              <w:left w:w="12" w:type="dxa"/>
              <w:bottom w:w="0" w:type="dxa"/>
              <w:right w:w="12" w:type="dxa"/>
            </w:tcMar>
            <w:vAlign w:val="center"/>
            <w:hideMark/>
          </w:tcPr>
          <w:p w14:paraId="2B9A65DB" w14:textId="77777777" w:rsidR="00BF3A44" w:rsidRPr="007324B4" w:rsidRDefault="00BF3A44" w:rsidP="00E21564">
            <w:pPr>
              <w:spacing w:line="240" w:lineRule="auto"/>
              <w:jc w:val="center"/>
              <w:rPr>
                <w:sz w:val="23"/>
                <w:szCs w:val="23"/>
              </w:rPr>
            </w:pPr>
            <w:r w:rsidRPr="007324B4">
              <w:rPr>
                <w:sz w:val="23"/>
                <w:szCs w:val="23"/>
              </w:rPr>
              <w:t>0.13</w:t>
            </w:r>
          </w:p>
        </w:tc>
        <w:tc>
          <w:tcPr>
            <w:tcW w:w="1620" w:type="dxa"/>
            <w:shd w:val="clear" w:color="auto" w:fill="auto"/>
            <w:tcMar>
              <w:top w:w="12" w:type="dxa"/>
              <w:left w:w="12" w:type="dxa"/>
              <w:bottom w:w="0" w:type="dxa"/>
              <w:right w:w="12" w:type="dxa"/>
            </w:tcMar>
            <w:vAlign w:val="center"/>
            <w:hideMark/>
          </w:tcPr>
          <w:p w14:paraId="5D424684" w14:textId="77777777" w:rsidR="00BF3A44" w:rsidRPr="007324B4" w:rsidRDefault="00BF3A44" w:rsidP="00E21564">
            <w:pPr>
              <w:spacing w:line="240" w:lineRule="auto"/>
              <w:jc w:val="center"/>
              <w:rPr>
                <w:sz w:val="23"/>
                <w:szCs w:val="23"/>
              </w:rPr>
            </w:pPr>
            <w:r w:rsidRPr="007324B4">
              <w:rPr>
                <w:sz w:val="23"/>
                <w:szCs w:val="23"/>
              </w:rPr>
              <w:t>0.01</w:t>
            </w:r>
          </w:p>
        </w:tc>
        <w:tc>
          <w:tcPr>
            <w:tcW w:w="990" w:type="dxa"/>
            <w:shd w:val="clear" w:color="auto" w:fill="auto"/>
            <w:tcMar>
              <w:top w:w="12" w:type="dxa"/>
              <w:left w:w="12" w:type="dxa"/>
              <w:bottom w:w="0" w:type="dxa"/>
              <w:right w:w="12" w:type="dxa"/>
            </w:tcMar>
            <w:vAlign w:val="center"/>
            <w:hideMark/>
          </w:tcPr>
          <w:p w14:paraId="2DAF3E63" w14:textId="77777777" w:rsidR="00BF3A44" w:rsidRPr="007324B4" w:rsidRDefault="00BF3A44" w:rsidP="00E21564">
            <w:pPr>
              <w:spacing w:line="240" w:lineRule="auto"/>
              <w:jc w:val="center"/>
              <w:rPr>
                <w:sz w:val="23"/>
                <w:szCs w:val="23"/>
              </w:rPr>
            </w:pPr>
            <w:r w:rsidRPr="007324B4">
              <w:rPr>
                <w:sz w:val="23"/>
                <w:szCs w:val="23"/>
              </w:rPr>
              <w:t>12.60</w:t>
            </w:r>
          </w:p>
        </w:tc>
        <w:tc>
          <w:tcPr>
            <w:tcW w:w="927" w:type="dxa"/>
            <w:shd w:val="clear" w:color="auto" w:fill="auto"/>
            <w:tcMar>
              <w:top w:w="12" w:type="dxa"/>
              <w:left w:w="12" w:type="dxa"/>
              <w:bottom w:w="0" w:type="dxa"/>
              <w:right w:w="12" w:type="dxa"/>
            </w:tcMar>
            <w:vAlign w:val="center"/>
            <w:hideMark/>
          </w:tcPr>
          <w:p w14:paraId="36F9203A" w14:textId="77777777" w:rsidR="00BF3A44" w:rsidRPr="007324B4" w:rsidRDefault="00BF3A44" w:rsidP="00E21564">
            <w:pPr>
              <w:spacing w:line="240" w:lineRule="auto"/>
              <w:jc w:val="center"/>
              <w:rPr>
                <w:sz w:val="23"/>
                <w:szCs w:val="23"/>
              </w:rPr>
            </w:pPr>
            <w:r w:rsidRPr="007324B4">
              <w:rPr>
                <w:sz w:val="23"/>
                <w:szCs w:val="23"/>
              </w:rPr>
              <w:t>53.11</w:t>
            </w:r>
          </w:p>
        </w:tc>
        <w:tc>
          <w:tcPr>
            <w:tcW w:w="963" w:type="dxa"/>
            <w:shd w:val="clear" w:color="auto" w:fill="auto"/>
            <w:tcMar>
              <w:top w:w="12" w:type="dxa"/>
              <w:left w:w="12" w:type="dxa"/>
              <w:bottom w:w="0" w:type="dxa"/>
              <w:right w:w="12" w:type="dxa"/>
            </w:tcMar>
            <w:vAlign w:val="center"/>
            <w:hideMark/>
          </w:tcPr>
          <w:p w14:paraId="0E5616C2" w14:textId="77777777" w:rsidR="00BF3A44" w:rsidRPr="007324B4" w:rsidRDefault="00BF3A44" w:rsidP="00E21564">
            <w:pPr>
              <w:spacing w:line="240" w:lineRule="auto"/>
              <w:jc w:val="center"/>
              <w:rPr>
                <w:sz w:val="23"/>
                <w:szCs w:val="23"/>
              </w:rPr>
            </w:pPr>
            <w:r w:rsidRPr="007324B4">
              <w:rPr>
                <w:sz w:val="23"/>
                <w:szCs w:val="23"/>
              </w:rPr>
              <w:t>34.29</w:t>
            </w:r>
          </w:p>
        </w:tc>
      </w:tr>
      <w:tr w:rsidR="006B6655" w:rsidRPr="007324B4" w14:paraId="6FE22F72"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6603FE3A" w14:textId="77777777" w:rsidR="00BF3A44" w:rsidRPr="007324B4" w:rsidRDefault="00BF3A44" w:rsidP="00427D3C">
            <w:pPr>
              <w:spacing w:line="240" w:lineRule="auto"/>
              <w:rPr>
                <w:sz w:val="23"/>
                <w:szCs w:val="23"/>
              </w:rPr>
            </w:pPr>
            <w:r w:rsidRPr="007324B4">
              <w:rPr>
                <w:sz w:val="23"/>
                <w:szCs w:val="23"/>
              </w:rPr>
              <w:t>EFAC-8</w:t>
            </w:r>
          </w:p>
        </w:tc>
        <w:tc>
          <w:tcPr>
            <w:tcW w:w="918" w:type="dxa"/>
            <w:shd w:val="clear" w:color="auto" w:fill="auto"/>
            <w:tcMar>
              <w:top w:w="12" w:type="dxa"/>
              <w:left w:w="12" w:type="dxa"/>
              <w:bottom w:w="0" w:type="dxa"/>
              <w:right w:w="12" w:type="dxa"/>
            </w:tcMar>
            <w:vAlign w:val="center"/>
            <w:hideMark/>
          </w:tcPr>
          <w:p w14:paraId="423CD39B" w14:textId="77777777" w:rsidR="00BF3A44" w:rsidRPr="007324B4" w:rsidRDefault="00BF3A44" w:rsidP="00E21564">
            <w:pPr>
              <w:spacing w:line="240" w:lineRule="auto"/>
              <w:jc w:val="center"/>
              <w:rPr>
                <w:sz w:val="23"/>
                <w:szCs w:val="23"/>
              </w:rPr>
            </w:pPr>
            <w:r w:rsidRPr="007324B4">
              <w:rPr>
                <w:sz w:val="23"/>
                <w:szCs w:val="23"/>
              </w:rPr>
              <w:t>0.42</w:t>
            </w:r>
          </w:p>
        </w:tc>
        <w:tc>
          <w:tcPr>
            <w:tcW w:w="909" w:type="dxa"/>
            <w:shd w:val="clear" w:color="auto" w:fill="auto"/>
            <w:tcMar>
              <w:top w:w="12" w:type="dxa"/>
              <w:left w:w="12" w:type="dxa"/>
              <w:bottom w:w="0" w:type="dxa"/>
              <w:right w:w="12" w:type="dxa"/>
            </w:tcMar>
            <w:vAlign w:val="center"/>
            <w:hideMark/>
          </w:tcPr>
          <w:p w14:paraId="328EC7A9" w14:textId="77777777" w:rsidR="00BF3A44" w:rsidRPr="007324B4" w:rsidRDefault="00BF3A44" w:rsidP="00E21564">
            <w:pPr>
              <w:spacing w:line="240" w:lineRule="auto"/>
              <w:jc w:val="center"/>
              <w:rPr>
                <w:sz w:val="23"/>
                <w:szCs w:val="23"/>
              </w:rPr>
            </w:pPr>
            <w:r w:rsidRPr="007324B4">
              <w:rPr>
                <w:sz w:val="23"/>
                <w:szCs w:val="23"/>
              </w:rPr>
              <w:t>0.44</w:t>
            </w:r>
          </w:p>
        </w:tc>
        <w:tc>
          <w:tcPr>
            <w:tcW w:w="1233" w:type="dxa"/>
            <w:shd w:val="clear" w:color="auto" w:fill="auto"/>
            <w:tcMar>
              <w:top w:w="12" w:type="dxa"/>
              <w:left w:w="12" w:type="dxa"/>
              <w:bottom w:w="0" w:type="dxa"/>
              <w:right w:w="12" w:type="dxa"/>
            </w:tcMar>
            <w:vAlign w:val="center"/>
            <w:hideMark/>
          </w:tcPr>
          <w:p w14:paraId="2A8E7CE1" w14:textId="77777777" w:rsidR="00BF3A44" w:rsidRPr="007324B4" w:rsidRDefault="00BF3A44" w:rsidP="00E21564">
            <w:pPr>
              <w:spacing w:line="240" w:lineRule="auto"/>
              <w:jc w:val="center"/>
              <w:rPr>
                <w:sz w:val="23"/>
                <w:szCs w:val="23"/>
              </w:rPr>
            </w:pPr>
            <w:r w:rsidRPr="007324B4">
              <w:rPr>
                <w:sz w:val="23"/>
                <w:szCs w:val="23"/>
              </w:rPr>
              <w:t>0.05</w:t>
            </w:r>
          </w:p>
        </w:tc>
        <w:tc>
          <w:tcPr>
            <w:tcW w:w="1197" w:type="dxa"/>
            <w:shd w:val="clear" w:color="auto" w:fill="auto"/>
            <w:tcMar>
              <w:top w:w="12" w:type="dxa"/>
              <w:left w:w="12" w:type="dxa"/>
              <w:bottom w:w="0" w:type="dxa"/>
              <w:right w:w="12" w:type="dxa"/>
            </w:tcMar>
            <w:vAlign w:val="center"/>
            <w:hideMark/>
          </w:tcPr>
          <w:p w14:paraId="37599F74" w14:textId="77777777" w:rsidR="00BF3A44" w:rsidRPr="007324B4" w:rsidRDefault="00BF3A44" w:rsidP="00E21564">
            <w:pPr>
              <w:spacing w:line="240" w:lineRule="auto"/>
              <w:jc w:val="center"/>
              <w:rPr>
                <w:sz w:val="23"/>
                <w:szCs w:val="23"/>
              </w:rPr>
            </w:pPr>
            <w:r w:rsidRPr="007324B4">
              <w:rPr>
                <w:sz w:val="23"/>
                <w:szCs w:val="23"/>
              </w:rPr>
              <w:t>0.21</w:t>
            </w:r>
          </w:p>
        </w:tc>
        <w:tc>
          <w:tcPr>
            <w:tcW w:w="1647" w:type="dxa"/>
            <w:shd w:val="clear" w:color="auto" w:fill="auto"/>
            <w:tcMar>
              <w:top w:w="12" w:type="dxa"/>
              <w:left w:w="12" w:type="dxa"/>
              <w:bottom w:w="0" w:type="dxa"/>
              <w:right w:w="12" w:type="dxa"/>
            </w:tcMar>
            <w:vAlign w:val="center"/>
            <w:hideMark/>
          </w:tcPr>
          <w:p w14:paraId="0446E535" w14:textId="77777777" w:rsidR="00BF3A44" w:rsidRPr="007324B4" w:rsidRDefault="00BF3A44" w:rsidP="00E21564">
            <w:pPr>
              <w:spacing w:line="240" w:lineRule="auto"/>
              <w:jc w:val="center"/>
              <w:rPr>
                <w:sz w:val="23"/>
                <w:szCs w:val="23"/>
              </w:rPr>
            </w:pPr>
            <w:r w:rsidRPr="007324B4">
              <w:rPr>
                <w:sz w:val="23"/>
                <w:szCs w:val="23"/>
              </w:rPr>
              <w:t>0.13</w:t>
            </w:r>
          </w:p>
        </w:tc>
        <w:tc>
          <w:tcPr>
            <w:tcW w:w="1620" w:type="dxa"/>
            <w:shd w:val="clear" w:color="auto" w:fill="auto"/>
            <w:tcMar>
              <w:top w:w="12" w:type="dxa"/>
              <w:left w:w="12" w:type="dxa"/>
              <w:bottom w:w="0" w:type="dxa"/>
              <w:right w:w="12" w:type="dxa"/>
            </w:tcMar>
            <w:vAlign w:val="center"/>
            <w:hideMark/>
          </w:tcPr>
          <w:p w14:paraId="2ED3E158" w14:textId="6467547A" w:rsidR="00BF3A44" w:rsidRPr="007324B4" w:rsidRDefault="006B6655" w:rsidP="00E21564">
            <w:pPr>
              <w:spacing w:line="240" w:lineRule="auto"/>
              <w:jc w:val="center"/>
              <w:rPr>
                <w:sz w:val="23"/>
                <w:szCs w:val="23"/>
              </w:rPr>
            </w:pPr>
            <w:r w:rsidRPr="007324B4">
              <w:rPr>
                <w:sz w:val="23"/>
                <w:szCs w:val="23"/>
              </w:rPr>
              <w:t>ND</w:t>
            </w:r>
          </w:p>
        </w:tc>
        <w:tc>
          <w:tcPr>
            <w:tcW w:w="990" w:type="dxa"/>
            <w:shd w:val="clear" w:color="auto" w:fill="auto"/>
            <w:tcMar>
              <w:top w:w="12" w:type="dxa"/>
              <w:left w:w="12" w:type="dxa"/>
              <w:bottom w:w="0" w:type="dxa"/>
              <w:right w:w="12" w:type="dxa"/>
            </w:tcMar>
            <w:vAlign w:val="center"/>
            <w:hideMark/>
          </w:tcPr>
          <w:p w14:paraId="2BA00FAF" w14:textId="77777777" w:rsidR="00BF3A44" w:rsidRPr="007324B4" w:rsidRDefault="00BF3A44" w:rsidP="00E21564">
            <w:pPr>
              <w:spacing w:line="240" w:lineRule="auto"/>
              <w:jc w:val="center"/>
              <w:rPr>
                <w:sz w:val="23"/>
                <w:szCs w:val="23"/>
              </w:rPr>
            </w:pPr>
            <w:r w:rsidRPr="007324B4">
              <w:rPr>
                <w:sz w:val="23"/>
                <w:szCs w:val="23"/>
              </w:rPr>
              <w:t>11.64</w:t>
            </w:r>
          </w:p>
        </w:tc>
        <w:tc>
          <w:tcPr>
            <w:tcW w:w="927" w:type="dxa"/>
            <w:shd w:val="clear" w:color="auto" w:fill="auto"/>
            <w:tcMar>
              <w:top w:w="12" w:type="dxa"/>
              <w:left w:w="12" w:type="dxa"/>
              <w:bottom w:w="0" w:type="dxa"/>
              <w:right w:w="12" w:type="dxa"/>
            </w:tcMar>
            <w:vAlign w:val="center"/>
            <w:hideMark/>
          </w:tcPr>
          <w:p w14:paraId="36866F90" w14:textId="77777777" w:rsidR="00BF3A44" w:rsidRPr="007324B4" w:rsidRDefault="00BF3A44" w:rsidP="00E21564">
            <w:pPr>
              <w:spacing w:line="240" w:lineRule="auto"/>
              <w:jc w:val="center"/>
              <w:rPr>
                <w:sz w:val="23"/>
                <w:szCs w:val="23"/>
              </w:rPr>
            </w:pPr>
            <w:r w:rsidRPr="007324B4">
              <w:rPr>
                <w:sz w:val="23"/>
                <w:szCs w:val="23"/>
              </w:rPr>
              <w:t>52.45</w:t>
            </w:r>
          </w:p>
        </w:tc>
        <w:tc>
          <w:tcPr>
            <w:tcW w:w="963" w:type="dxa"/>
            <w:shd w:val="clear" w:color="auto" w:fill="auto"/>
            <w:tcMar>
              <w:top w:w="12" w:type="dxa"/>
              <w:left w:w="12" w:type="dxa"/>
              <w:bottom w:w="0" w:type="dxa"/>
              <w:right w:w="12" w:type="dxa"/>
            </w:tcMar>
            <w:vAlign w:val="center"/>
            <w:hideMark/>
          </w:tcPr>
          <w:p w14:paraId="5E72A99F" w14:textId="77777777" w:rsidR="00BF3A44" w:rsidRPr="007324B4" w:rsidRDefault="00BF3A44" w:rsidP="00E21564">
            <w:pPr>
              <w:spacing w:line="240" w:lineRule="auto"/>
              <w:jc w:val="center"/>
              <w:rPr>
                <w:sz w:val="23"/>
                <w:szCs w:val="23"/>
              </w:rPr>
            </w:pPr>
            <w:r w:rsidRPr="007324B4">
              <w:rPr>
                <w:sz w:val="23"/>
                <w:szCs w:val="23"/>
              </w:rPr>
              <w:t>35.91</w:t>
            </w:r>
          </w:p>
        </w:tc>
      </w:tr>
      <w:tr w:rsidR="006B6655" w:rsidRPr="007324B4" w14:paraId="0FF446BB"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53431DD3" w14:textId="77777777" w:rsidR="00BF3A44" w:rsidRPr="007324B4" w:rsidRDefault="00BF3A44" w:rsidP="00427D3C">
            <w:pPr>
              <w:spacing w:line="240" w:lineRule="auto"/>
              <w:rPr>
                <w:sz w:val="23"/>
                <w:szCs w:val="23"/>
              </w:rPr>
            </w:pPr>
            <w:r w:rsidRPr="007324B4">
              <w:rPr>
                <w:sz w:val="23"/>
                <w:szCs w:val="23"/>
              </w:rPr>
              <w:t>EFAC-10</w:t>
            </w:r>
          </w:p>
        </w:tc>
        <w:tc>
          <w:tcPr>
            <w:tcW w:w="918" w:type="dxa"/>
            <w:shd w:val="clear" w:color="auto" w:fill="auto"/>
            <w:tcMar>
              <w:top w:w="12" w:type="dxa"/>
              <w:left w:w="12" w:type="dxa"/>
              <w:bottom w:w="0" w:type="dxa"/>
              <w:right w:w="12" w:type="dxa"/>
            </w:tcMar>
            <w:vAlign w:val="center"/>
            <w:hideMark/>
          </w:tcPr>
          <w:p w14:paraId="50DC19C4" w14:textId="77777777" w:rsidR="00BF3A44" w:rsidRPr="007324B4" w:rsidRDefault="00BF3A44" w:rsidP="00E21564">
            <w:pPr>
              <w:spacing w:line="240" w:lineRule="auto"/>
              <w:jc w:val="center"/>
              <w:rPr>
                <w:sz w:val="23"/>
                <w:szCs w:val="23"/>
              </w:rPr>
            </w:pPr>
            <w:r w:rsidRPr="007324B4">
              <w:rPr>
                <w:sz w:val="23"/>
                <w:szCs w:val="23"/>
              </w:rPr>
              <w:t>0.45</w:t>
            </w:r>
          </w:p>
        </w:tc>
        <w:tc>
          <w:tcPr>
            <w:tcW w:w="909" w:type="dxa"/>
            <w:shd w:val="clear" w:color="auto" w:fill="auto"/>
            <w:tcMar>
              <w:top w:w="12" w:type="dxa"/>
              <w:left w:w="12" w:type="dxa"/>
              <w:bottom w:w="0" w:type="dxa"/>
              <w:right w:w="12" w:type="dxa"/>
            </w:tcMar>
            <w:vAlign w:val="center"/>
            <w:hideMark/>
          </w:tcPr>
          <w:p w14:paraId="26D5668C" w14:textId="77777777" w:rsidR="00BF3A44" w:rsidRPr="007324B4" w:rsidRDefault="00BF3A44" w:rsidP="00E21564">
            <w:pPr>
              <w:spacing w:line="240" w:lineRule="auto"/>
              <w:jc w:val="center"/>
              <w:rPr>
                <w:sz w:val="23"/>
                <w:szCs w:val="23"/>
              </w:rPr>
            </w:pPr>
            <w:r w:rsidRPr="007324B4">
              <w:rPr>
                <w:sz w:val="23"/>
                <w:szCs w:val="23"/>
              </w:rPr>
              <w:t>0.45</w:t>
            </w:r>
          </w:p>
        </w:tc>
        <w:tc>
          <w:tcPr>
            <w:tcW w:w="1233" w:type="dxa"/>
            <w:shd w:val="clear" w:color="auto" w:fill="auto"/>
            <w:tcMar>
              <w:top w:w="12" w:type="dxa"/>
              <w:left w:w="12" w:type="dxa"/>
              <w:bottom w:w="0" w:type="dxa"/>
              <w:right w:w="12" w:type="dxa"/>
            </w:tcMar>
            <w:vAlign w:val="center"/>
            <w:hideMark/>
          </w:tcPr>
          <w:p w14:paraId="63CBC360" w14:textId="77777777" w:rsidR="00BF3A44" w:rsidRPr="007324B4" w:rsidRDefault="00BF3A44" w:rsidP="00E21564">
            <w:pPr>
              <w:spacing w:line="240" w:lineRule="auto"/>
              <w:jc w:val="center"/>
              <w:rPr>
                <w:sz w:val="23"/>
                <w:szCs w:val="23"/>
              </w:rPr>
            </w:pPr>
            <w:r w:rsidRPr="007324B4">
              <w:rPr>
                <w:sz w:val="23"/>
                <w:szCs w:val="23"/>
              </w:rPr>
              <w:t>0.04</w:t>
            </w:r>
          </w:p>
        </w:tc>
        <w:tc>
          <w:tcPr>
            <w:tcW w:w="1197" w:type="dxa"/>
            <w:shd w:val="clear" w:color="auto" w:fill="auto"/>
            <w:tcMar>
              <w:top w:w="12" w:type="dxa"/>
              <w:left w:w="12" w:type="dxa"/>
              <w:bottom w:w="0" w:type="dxa"/>
              <w:right w:w="12" w:type="dxa"/>
            </w:tcMar>
            <w:vAlign w:val="center"/>
            <w:hideMark/>
          </w:tcPr>
          <w:p w14:paraId="1B1334C3" w14:textId="77777777" w:rsidR="00BF3A44" w:rsidRPr="007324B4" w:rsidRDefault="00BF3A44" w:rsidP="00E21564">
            <w:pPr>
              <w:spacing w:line="240" w:lineRule="auto"/>
              <w:jc w:val="center"/>
              <w:rPr>
                <w:sz w:val="23"/>
                <w:szCs w:val="23"/>
              </w:rPr>
            </w:pPr>
            <w:r w:rsidRPr="007324B4">
              <w:rPr>
                <w:sz w:val="23"/>
                <w:szCs w:val="23"/>
              </w:rPr>
              <w:t>0.25</w:t>
            </w:r>
          </w:p>
        </w:tc>
        <w:tc>
          <w:tcPr>
            <w:tcW w:w="1647" w:type="dxa"/>
            <w:shd w:val="clear" w:color="auto" w:fill="auto"/>
            <w:tcMar>
              <w:top w:w="12" w:type="dxa"/>
              <w:left w:w="12" w:type="dxa"/>
              <w:bottom w:w="0" w:type="dxa"/>
              <w:right w:w="12" w:type="dxa"/>
            </w:tcMar>
            <w:vAlign w:val="center"/>
            <w:hideMark/>
          </w:tcPr>
          <w:p w14:paraId="4ADBCC1F" w14:textId="555B4E2E" w:rsidR="00BF3A44" w:rsidRPr="007324B4" w:rsidRDefault="00BF3A44" w:rsidP="00E21564">
            <w:pPr>
              <w:spacing w:line="240" w:lineRule="auto"/>
              <w:jc w:val="center"/>
              <w:rPr>
                <w:sz w:val="23"/>
                <w:szCs w:val="23"/>
              </w:rPr>
            </w:pPr>
            <w:r w:rsidRPr="007324B4">
              <w:rPr>
                <w:sz w:val="23"/>
                <w:szCs w:val="23"/>
              </w:rPr>
              <w:t>0.13</w:t>
            </w:r>
          </w:p>
        </w:tc>
        <w:tc>
          <w:tcPr>
            <w:tcW w:w="1620" w:type="dxa"/>
            <w:shd w:val="clear" w:color="auto" w:fill="auto"/>
            <w:tcMar>
              <w:top w:w="12" w:type="dxa"/>
              <w:left w:w="12" w:type="dxa"/>
              <w:bottom w:w="0" w:type="dxa"/>
              <w:right w:w="12" w:type="dxa"/>
            </w:tcMar>
            <w:vAlign w:val="center"/>
            <w:hideMark/>
          </w:tcPr>
          <w:p w14:paraId="6D328C56" w14:textId="77777777" w:rsidR="00BF3A44" w:rsidRPr="007324B4" w:rsidRDefault="00BF3A44" w:rsidP="00E21564">
            <w:pPr>
              <w:spacing w:line="240" w:lineRule="auto"/>
              <w:jc w:val="center"/>
              <w:rPr>
                <w:sz w:val="23"/>
                <w:szCs w:val="23"/>
              </w:rPr>
            </w:pPr>
            <w:r w:rsidRPr="007324B4">
              <w:rPr>
                <w:sz w:val="23"/>
                <w:szCs w:val="23"/>
              </w:rPr>
              <w:t>0.01</w:t>
            </w:r>
          </w:p>
        </w:tc>
        <w:tc>
          <w:tcPr>
            <w:tcW w:w="990" w:type="dxa"/>
            <w:shd w:val="clear" w:color="auto" w:fill="auto"/>
            <w:tcMar>
              <w:top w:w="12" w:type="dxa"/>
              <w:left w:w="12" w:type="dxa"/>
              <w:bottom w:w="0" w:type="dxa"/>
              <w:right w:w="12" w:type="dxa"/>
            </w:tcMar>
            <w:vAlign w:val="center"/>
            <w:hideMark/>
          </w:tcPr>
          <w:p w14:paraId="060DBB0A" w14:textId="77777777" w:rsidR="00BF3A44" w:rsidRPr="007324B4" w:rsidRDefault="00BF3A44" w:rsidP="00E21564">
            <w:pPr>
              <w:spacing w:line="240" w:lineRule="auto"/>
              <w:jc w:val="center"/>
              <w:rPr>
                <w:sz w:val="23"/>
                <w:szCs w:val="23"/>
              </w:rPr>
            </w:pPr>
            <w:r w:rsidRPr="007324B4">
              <w:rPr>
                <w:sz w:val="23"/>
                <w:szCs w:val="23"/>
              </w:rPr>
              <w:t>11.89</w:t>
            </w:r>
          </w:p>
        </w:tc>
        <w:tc>
          <w:tcPr>
            <w:tcW w:w="927" w:type="dxa"/>
            <w:shd w:val="clear" w:color="auto" w:fill="auto"/>
            <w:tcMar>
              <w:top w:w="12" w:type="dxa"/>
              <w:left w:w="12" w:type="dxa"/>
              <w:bottom w:w="0" w:type="dxa"/>
              <w:right w:w="12" w:type="dxa"/>
            </w:tcMar>
            <w:vAlign w:val="center"/>
            <w:hideMark/>
          </w:tcPr>
          <w:p w14:paraId="57CD131F" w14:textId="77777777" w:rsidR="00BF3A44" w:rsidRPr="007324B4" w:rsidRDefault="00BF3A44" w:rsidP="00E21564">
            <w:pPr>
              <w:spacing w:line="240" w:lineRule="auto"/>
              <w:jc w:val="center"/>
              <w:rPr>
                <w:sz w:val="23"/>
                <w:szCs w:val="23"/>
              </w:rPr>
            </w:pPr>
            <w:r w:rsidRPr="007324B4">
              <w:rPr>
                <w:sz w:val="23"/>
                <w:szCs w:val="23"/>
              </w:rPr>
              <w:t>52.94</w:t>
            </w:r>
          </w:p>
        </w:tc>
        <w:tc>
          <w:tcPr>
            <w:tcW w:w="963" w:type="dxa"/>
            <w:shd w:val="clear" w:color="auto" w:fill="auto"/>
            <w:tcMar>
              <w:top w:w="12" w:type="dxa"/>
              <w:left w:w="12" w:type="dxa"/>
              <w:bottom w:w="0" w:type="dxa"/>
              <w:right w:w="12" w:type="dxa"/>
            </w:tcMar>
            <w:vAlign w:val="center"/>
            <w:hideMark/>
          </w:tcPr>
          <w:p w14:paraId="716377B5" w14:textId="77777777" w:rsidR="00BF3A44" w:rsidRPr="007324B4" w:rsidRDefault="00BF3A44" w:rsidP="00E21564">
            <w:pPr>
              <w:spacing w:line="240" w:lineRule="auto"/>
              <w:jc w:val="center"/>
              <w:rPr>
                <w:sz w:val="23"/>
                <w:szCs w:val="23"/>
              </w:rPr>
            </w:pPr>
            <w:r w:rsidRPr="007324B4">
              <w:rPr>
                <w:sz w:val="23"/>
                <w:szCs w:val="23"/>
              </w:rPr>
              <w:t>35.17</w:t>
            </w:r>
          </w:p>
        </w:tc>
      </w:tr>
    </w:tbl>
    <w:p w14:paraId="190280B8" w14:textId="70C2B05E" w:rsidR="007324B4" w:rsidRDefault="007324B4" w:rsidP="00D079D2">
      <w:pPr>
        <w:ind w:firstLine="1440"/>
        <w:rPr>
          <w:i/>
        </w:rPr>
      </w:pPr>
      <w:bookmarkStart w:id="280" w:name="_Toc385286471"/>
      <w:r>
        <w:rPr>
          <w:i/>
          <w:noProof/>
          <w:lang w:bidi="ar-SA"/>
        </w:rPr>
        <mc:AlternateContent>
          <mc:Choice Requires="wps">
            <w:drawing>
              <wp:anchor distT="0" distB="0" distL="114300" distR="114300" simplePos="0" relativeHeight="251645440" behindDoc="0" locked="0" layoutInCell="1" allowOverlap="1" wp14:anchorId="77F50C0B" wp14:editId="064C1ED6">
                <wp:simplePos x="0" y="0"/>
                <wp:positionH relativeFrom="column">
                  <wp:posOffset>4000500</wp:posOffset>
                </wp:positionH>
                <wp:positionV relativeFrom="paragraph">
                  <wp:posOffset>337185</wp:posOffset>
                </wp:positionV>
                <wp:extent cx="342900" cy="228600"/>
                <wp:effectExtent l="0" t="0" r="12700" b="0"/>
                <wp:wrapThrough wrapText="bothSides">
                  <wp:wrapPolygon edited="0">
                    <wp:start x="0" y="0"/>
                    <wp:lineTo x="0" y="19200"/>
                    <wp:lineTo x="20800" y="19200"/>
                    <wp:lineTo x="20800" y="0"/>
                    <wp:lineTo x="0" y="0"/>
                  </wp:wrapPolygon>
                </wp:wrapThrough>
                <wp:docPr id="254" name="Rectangle 254"/>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664385" id="Rectangle 254" o:spid="_x0000_s1026" style="position:absolute;margin-left:315pt;margin-top:26.55pt;width:27pt;height:18pt;z-index:251645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" fillcolor="white [3212]" stroked="f">
                <w10:wrap type="through"/>
              </v:rect>
            </w:pict>
          </mc:Fallback>
        </mc:AlternateContent>
      </w:r>
    </w:p>
    <w:p w14:paraId="66FA25B0" w14:textId="4976CCAE" w:rsidR="00B11266" w:rsidRPr="00D079D2" w:rsidRDefault="00B11266" w:rsidP="00D079D2">
      <w:pPr>
        <w:ind w:firstLine="1440"/>
        <w:rPr>
          <w:i/>
        </w:rPr>
      </w:pPr>
      <w:r w:rsidRPr="00D079D2">
        <w:rPr>
          <w:i/>
        </w:rPr>
        <w:lastRenderedPageBreak/>
        <w:t>W. Brechtel #1 core</w:t>
      </w:r>
      <w:bookmarkEnd w:id="280"/>
    </w:p>
    <w:tbl>
      <w:tblPr>
        <w:tblW w:w="11515"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1116"/>
        <w:gridCol w:w="916"/>
        <w:gridCol w:w="909"/>
        <w:gridCol w:w="1233"/>
        <w:gridCol w:w="1197"/>
        <w:gridCol w:w="1647"/>
        <w:gridCol w:w="1620"/>
        <w:gridCol w:w="990"/>
        <w:gridCol w:w="927"/>
        <w:gridCol w:w="960"/>
      </w:tblGrid>
      <w:tr w:rsidR="006B6655" w:rsidRPr="003A7025" w14:paraId="704AC5A3" w14:textId="77777777" w:rsidTr="006B6655">
        <w:trPr>
          <w:trHeight w:val="345"/>
          <w:jc w:val="center"/>
        </w:trPr>
        <w:tc>
          <w:tcPr>
            <w:tcW w:w="111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584C77A" w14:textId="77777777" w:rsidR="00BF3A44" w:rsidRPr="003A7025" w:rsidRDefault="00BF3A44" w:rsidP="00E21564">
            <w:pPr>
              <w:spacing w:line="240" w:lineRule="auto"/>
              <w:jc w:val="center"/>
            </w:pPr>
            <w:r w:rsidRPr="003A7025">
              <w:rPr>
                <w:b/>
                <w:bCs/>
              </w:rPr>
              <w:t>Sample</w:t>
            </w:r>
          </w:p>
        </w:tc>
        <w:tc>
          <w:tcPr>
            <w:tcW w:w="91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1E5546E" w14:textId="77777777" w:rsidR="00BF3A44" w:rsidRPr="003A7025" w:rsidRDefault="00BF3A44" w:rsidP="00E21564">
            <w:pPr>
              <w:spacing w:line="240" w:lineRule="auto"/>
              <w:jc w:val="center"/>
            </w:pPr>
            <w:r w:rsidRPr="003A7025">
              <w:rPr>
                <w:b/>
                <w:bCs/>
              </w:rPr>
              <w:t>MPI 1</w:t>
            </w:r>
          </w:p>
        </w:tc>
        <w:tc>
          <w:tcPr>
            <w:tcW w:w="909"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5E4FA3F" w14:textId="77777777" w:rsidR="00BF3A44" w:rsidRPr="003A7025" w:rsidRDefault="00BF3A44" w:rsidP="00E21564">
            <w:pPr>
              <w:spacing w:line="240" w:lineRule="auto"/>
              <w:jc w:val="center"/>
            </w:pPr>
            <w:r w:rsidRPr="003A7025">
              <w:rPr>
                <w:b/>
                <w:bCs/>
              </w:rPr>
              <w:t>MPI 2</w:t>
            </w:r>
          </w:p>
        </w:tc>
        <w:tc>
          <w:tcPr>
            <w:tcW w:w="123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3C610726" w14:textId="66E9D6FB" w:rsidR="00BF3A44" w:rsidRPr="003A7025" w:rsidRDefault="00BF3A44" w:rsidP="00852887">
            <w:pPr>
              <w:spacing w:line="240" w:lineRule="auto"/>
              <w:jc w:val="center"/>
            </w:pPr>
            <w:r w:rsidRPr="003A7025">
              <w:rPr>
                <w:b/>
                <w:bCs/>
              </w:rPr>
              <w:t>MA(I)/</w:t>
            </w:r>
            <w:r>
              <w:rPr>
                <w:b/>
                <w:bCs/>
              </w:rPr>
              <w:t xml:space="preserve"> </w:t>
            </w:r>
            <w:r w:rsidRPr="003A7025">
              <w:rPr>
                <w:b/>
                <w:bCs/>
              </w:rPr>
              <w:t>MA(I+II)</w:t>
            </w:r>
          </w:p>
        </w:tc>
        <w:tc>
          <w:tcPr>
            <w:tcW w:w="119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15C027C" w14:textId="33E95937" w:rsidR="00BF3A44" w:rsidRPr="003A7025" w:rsidRDefault="00BF3A44" w:rsidP="00E21564">
            <w:pPr>
              <w:spacing w:line="240" w:lineRule="auto"/>
              <w:jc w:val="center"/>
            </w:pPr>
            <w:r w:rsidRPr="003A7025">
              <w:rPr>
                <w:b/>
                <w:bCs/>
              </w:rPr>
              <w:t>TA(I)/</w:t>
            </w:r>
            <w:r>
              <w:rPr>
                <w:b/>
                <w:bCs/>
              </w:rPr>
              <w:t xml:space="preserve"> </w:t>
            </w:r>
            <w:r w:rsidRPr="003A7025">
              <w:rPr>
                <w:b/>
                <w:bCs/>
              </w:rPr>
              <w:t>TA(I+II)</w:t>
            </w:r>
          </w:p>
        </w:tc>
        <w:tc>
          <w:tcPr>
            <w:tcW w:w="164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1D84C66" w14:textId="77777777" w:rsidR="00BF3A44" w:rsidRPr="003A7025" w:rsidRDefault="00BF3A44" w:rsidP="00E21564">
            <w:pPr>
              <w:spacing w:line="240" w:lineRule="auto"/>
              <w:jc w:val="center"/>
            </w:pPr>
            <w:r w:rsidRPr="003A7025">
              <w:rPr>
                <w:b/>
                <w:bCs/>
              </w:rPr>
              <w:t>C</w:t>
            </w:r>
            <w:r w:rsidRPr="003A7025">
              <w:rPr>
                <w:b/>
                <w:bCs/>
                <w:vertAlign w:val="subscript"/>
              </w:rPr>
              <w:t>26</w:t>
            </w:r>
            <w:r w:rsidRPr="003A7025">
              <w:rPr>
                <w:b/>
                <w:bCs/>
              </w:rPr>
              <w:t xml:space="preserve"> TA (20S/20S+20R)</w:t>
            </w:r>
          </w:p>
        </w:tc>
        <w:tc>
          <w:tcPr>
            <w:tcW w:w="162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1F7E0EA" w14:textId="1A105A64" w:rsidR="00BF3A44" w:rsidRPr="003A7025" w:rsidRDefault="00BF3A44" w:rsidP="00E21564">
            <w:pPr>
              <w:spacing w:line="240" w:lineRule="auto"/>
              <w:jc w:val="center"/>
            </w:pPr>
            <w:r w:rsidRPr="003A7025">
              <w:rPr>
                <w:b/>
                <w:bCs/>
              </w:rPr>
              <w:t>TA28/</w:t>
            </w:r>
            <w:r>
              <w:rPr>
                <w:b/>
                <w:bCs/>
              </w:rPr>
              <w:t xml:space="preserve"> </w:t>
            </w:r>
            <w:r w:rsidRPr="003A7025">
              <w:rPr>
                <w:b/>
                <w:bCs/>
              </w:rPr>
              <w:t>(MA29+TA28)</w:t>
            </w:r>
          </w:p>
        </w:tc>
        <w:tc>
          <w:tcPr>
            <w:tcW w:w="99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7828406" w14:textId="77777777" w:rsidR="00BF3A44" w:rsidRPr="003A7025" w:rsidRDefault="00BF3A44" w:rsidP="00E21564">
            <w:pPr>
              <w:spacing w:line="240" w:lineRule="auto"/>
              <w:jc w:val="center"/>
            </w:pPr>
            <w:r w:rsidRPr="003A7025">
              <w:rPr>
                <w:b/>
                <w:bCs/>
              </w:rPr>
              <w:t>%C</w:t>
            </w:r>
            <w:r w:rsidRPr="003A7025">
              <w:rPr>
                <w:b/>
                <w:bCs/>
                <w:vertAlign w:val="subscript"/>
              </w:rPr>
              <w:t>27</w:t>
            </w:r>
            <w:r w:rsidRPr="003A7025">
              <w:rPr>
                <w:b/>
                <w:bCs/>
              </w:rPr>
              <w:t xml:space="preserve"> MAS</w:t>
            </w:r>
          </w:p>
        </w:tc>
        <w:tc>
          <w:tcPr>
            <w:tcW w:w="92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50F8C63" w14:textId="77777777" w:rsidR="00BF3A44" w:rsidRPr="003A7025" w:rsidRDefault="00BF3A44" w:rsidP="00E21564">
            <w:pPr>
              <w:spacing w:line="240" w:lineRule="auto"/>
              <w:jc w:val="center"/>
            </w:pPr>
            <w:r w:rsidRPr="003A7025">
              <w:rPr>
                <w:b/>
                <w:bCs/>
              </w:rPr>
              <w:t>%C</w:t>
            </w:r>
            <w:r w:rsidRPr="003A7025">
              <w:rPr>
                <w:b/>
                <w:bCs/>
                <w:vertAlign w:val="subscript"/>
              </w:rPr>
              <w:t>28</w:t>
            </w:r>
            <w:r w:rsidRPr="003A7025">
              <w:rPr>
                <w:b/>
                <w:bCs/>
              </w:rPr>
              <w:t xml:space="preserve"> MAS</w:t>
            </w:r>
          </w:p>
        </w:tc>
        <w:tc>
          <w:tcPr>
            <w:tcW w:w="96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08959E7" w14:textId="77777777" w:rsidR="00BF3A44" w:rsidRPr="003A7025" w:rsidRDefault="00BF3A44" w:rsidP="00E21564">
            <w:pPr>
              <w:spacing w:line="240" w:lineRule="auto"/>
              <w:jc w:val="center"/>
            </w:pPr>
            <w:r w:rsidRPr="003A7025">
              <w:rPr>
                <w:b/>
                <w:bCs/>
              </w:rPr>
              <w:t>%C</w:t>
            </w:r>
            <w:r w:rsidRPr="003A7025">
              <w:rPr>
                <w:b/>
                <w:bCs/>
                <w:vertAlign w:val="subscript"/>
              </w:rPr>
              <w:t>29</w:t>
            </w:r>
            <w:r w:rsidRPr="003A7025">
              <w:rPr>
                <w:b/>
                <w:bCs/>
              </w:rPr>
              <w:t xml:space="preserve"> MAS</w:t>
            </w:r>
          </w:p>
        </w:tc>
      </w:tr>
      <w:tr w:rsidR="006B6655" w:rsidRPr="003A7025" w14:paraId="14B28C28" w14:textId="77777777" w:rsidTr="006B6655">
        <w:trPr>
          <w:trHeight w:val="185"/>
          <w:jc w:val="center"/>
        </w:trPr>
        <w:tc>
          <w:tcPr>
            <w:tcW w:w="1116" w:type="dxa"/>
            <w:tcBorders>
              <w:top w:val="single" w:sz="8" w:space="0" w:color="000000"/>
            </w:tcBorders>
            <w:shd w:val="clear" w:color="auto" w:fill="auto"/>
            <w:tcMar>
              <w:top w:w="12" w:type="dxa"/>
              <w:left w:w="12" w:type="dxa"/>
              <w:bottom w:w="0" w:type="dxa"/>
              <w:right w:w="12" w:type="dxa"/>
            </w:tcMar>
            <w:vAlign w:val="center"/>
            <w:hideMark/>
          </w:tcPr>
          <w:p w14:paraId="7F8CEC6E" w14:textId="77777777" w:rsidR="00BF3A44" w:rsidRPr="003A7025" w:rsidRDefault="00BF3A44" w:rsidP="00427D3C">
            <w:pPr>
              <w:spacing w:line="240" w:lineRule="auto"/>
            </w:pPr>
            <w:r w:rsidRPr="003A7025">
              <w:t>EFWB-1</w:t>
            </w:r>
          </w:p>
        </w:tc>
        <w:tc>
          <w:tcPr>
            <w:tcW w:w="916" w:type="dxa"/>
            <w:tcBorders>
              <w:top w:val="single" w:sz="8" w:space="0" w:color="000000"/>
            </w:tcBorders>
            <w:shd w:val="clear" w:color="auto" w:fill="auto"/>
            <w:tcMar>
              <w:top w:w="12" w:type="dxa"/>
              <w:left w:w="12" w:type="dxa"/>
              <w:bottom w:w="0" w:type="dxa"/>
              <w:right w:w="12" w:type="dxa"/>
            </w:tcMar>
            <w:vAlign w:val="center"/>
            <w:hideMark/>
          </w:tcPr>
          <w:p w14:paraId="5C573FA8" w14:textId="77777777" w:rsidR="00BF3A44" w:rsidRPr="003A7025" w:rsidRDefault="00BF3A44" w:rsidP="00E21564">
            <w:pPr>
              <w:spacing w:line="240" w:lineRule="auto"/>
              <w:jc w:val="center"/>
            </w:pPr>
            <w:r w:rsidRPr="003A7025">
              <w:t>0.68</w:t>
            </w:r>
          </w:p>
        </w:tc>
        <w:tc>
          <w:tcPr>
            <w:tcW w:w="909" w:type="dxa"/>
            <w:tcBorders>
              <w:top w:val="single" w:sz="8" w:space="0" w:color="000000"/>
            </w:tcBorders>
            <w:shd w:val="clear" w:color="auto" w:fill="auto"/>
            <w:tcMar>
              <w:top w:w="12" w:type="dxa"/>
              <w:left w:w="12" w:type="dxa"/>
              <w:bottom w:w="0" w:type="dxa"/>
              <w:right w:w="12" w:type="dxa"/>
            </w:tcMar>
            <w:vAlign w:val="center"/>
            <w:hideMark/>
          </w:tcPr>
          <w:p w14:paraId="1A31E813" w14:textId="77777777" w:rsidR="00BF3A44" w:rsidRPr="003A7025" w:rsidRDefault="00BF3A44" w:rsidP="00E21564">
            <w:pPr>
              <w:spacing w:line="240" w:lineRule="auto"/>
              <w:jc w:val="center"/>
            </w:pPr>
            <w:r w:rsidRPr="003A7025">
              <w:t>0.79</w:t>
            </w:r>
          </w:p>
        </w:tc>
        <w:tc>
          <w:tcPr>
            <w:tcW w:w="1233" w:type="dxa"/>
            <w:tcBorders>
              <w:top w:val="single" w:sz="8" w:space="0" w:color="000000"/>
            </w:tcBorders>
            <w:shd w:val="clear" w:color="auto" w:fill="auto"/>
            <w:tcMar>
              <w:top w:w="12" w:type="dxa"/>
              <w:left w:w="12" w:type="dxa"/>
              <w:bottom w:w="0" w:type="dxa"/>
              <w:right w:w="12" w:type="dxa"/>
            </w:tcMar>
            <w:vAlign w:val="center"/>
            <w:hideMark/>
          </w:tcPr>
          <w:p w14:paraId="07A0E4CB" w14:textId="77777777" w:rsidR="00BF3A44" w:rsidRPr="003A7025" w:rsidRDefault="00BF3A44" w:rsidP="00E21564">
            <w:pPr>
              <w:spacing w:line="240" w:lineRule="auto"/>
              <w:jc w:val="center"/>
            </w:pPr>
            <w:r w:rsidRPr="003A7025">
              <w:t>0.08</w:t>
            </w:r>
          </w:p>
        </w:tc>
        <w:tc>
          <w:tcPr>
            <w:tcW w:w="1197" w:type="dxa"/>
            <w:tcBorders>
              <w:top w:val="single" w:sz="8" w:space="0" w:color="000000"/>
            </w:tcBorders>
            <w:shd w:val="clear" w:color="auto" w:fill="auto"/>
            <w:tcMar>
              <w:top w:w="12" w:type="dxa"/>
              <w:left w:w="12" w:type="dxa"/>
              <w:bottom w:w="0" w:type="dxa"/>
              <w:right w:w="12" w:type="dxa"/>
            </w:tcMar>
            <w:vAlign w:val="center"/>
            <w:hideMark/>
          </w:tcPr>
          <w:p w14:paraId="4275E297" w14:textId="77777777" w:rsidR="00BF3A44" w:rsidRPr="003A7025" w:rsidRDefault="00BF3A44" w:rsidP="00E21564">
            <w:pPr>
              <w:spacing w:line="240" w:lineRule="auto"/>
              <w:jc w:val="center"/>
            </w:pPr>
            <w:r w:rsidRPr="003A7025">
              <w:t>0.09</w:t>
            </w:r>
          </w:p>
        </w:tc>
        <w:tc>
          <w:tcPr>
            <w:tcW w:w="1647" w:type="dxa"/>
            <w:tcBorders>
              <w:top w:val="single" w:sz="8" w:space="0" w:color="000000"/>
            </w:tcBorders>
            <w:shd w:val="clear" w:color="auto" w:fill="auto"/>
            <w:tcMar>
              <w:top w:w="12" w:type="dxa"/>
              <w:left w:w="12" w:type="dxa"/>
              <w:bottom w:w="0" w:type="dxa"/>
              <w:right w:w="12" w:type="dxa"/>
            </w:tcMar>
            <w:vAlign w:val="center"/>
            <w:hideMark/>
          </w:tcPr>
          <w:p w14:paraId="3F828017" w14:textId="77777777" w:rsidR="00BF3A44" w:rsidRPr="003A7025" w:rsidRDefault="00BF3A44" w:rsidP="00E21564">
            <w:pPr>
              <w:spacing w:line="240" w:lineRule="auto"/>
              <w:jc w:val="center"/>
            </w:pPr>
            <w:r w:rsidRPr="003A7025">
              <w:t>0.22</w:t>
            </w:r>
          </w:p>
        </w:tc>
        <w:tc>
          <w:tcPr>
            <w:tcW w:w="1620" w:type="dxa"/>
            <w:tcBorders>
              <w:top w:val="single" w:sz="8" w:space="0" w:color="000000"/>
            </w:tcBorders>
            <w:shd w:val="clear" w:color="auto" w:fill="auto"/>
            <w:tcMar>
              <w:top w:w="12" w:type="dxa"/>
              <w:left w:w="12" w:type="dxa"/>
              <w:bottom w:w="0" w:type="dxa"/>
              <w:right w:w="12" w:type="dxa"/>
            </w:tcMar>
            <w:vAlign w:val="center"/>
            <w:hideMark/>
          </w:tcPr>
          <w:p w14:paraId="0C78C5E7" w14:textId="77777777" w:rsidR="00BF3A44" w:rsidRPr="003A7025" w:rsidRDefault="00BF3A44" w:rsidP="00E21564">
            <w:pPr>
              <w:spacing w:line="240" w:lineRule="auto"/>
              <w:jc w:val="center"/>
            </w:pPr>
            <w:r w:rsidRPr="003A7025">
              <w:t>0.17</w:t>
            </w:r>
          </w:p>
        </w:tc>
        <w:tc>
          <w:tcPr>
            <w:tcW w:w="990" w:type="dxa"/>
            <w:tcBorders>
              <w:top w:val="single" w:sz="8" w:space="0" w:color="000000"/>
            </w:tcBorders>
            <w:shd w:val="clear" w:color="auto" w:fill="auto"/>
            <w:tcMar>
              <w:top w:w="12" w:type="dxa"/>
              <w:left w:w="12" w:type="dxa"/>
              <w:bottom w:w="0" w:type="dxa"/>
              <w:right w:w="12" w:type="dxa"/>
            </w:tcMar>
            <w:vAlign w:val="center"/>
            <w:hideMark/>
          </w:tcPr>
          <w:p w14:paraId="043BF78C" w14:textId="77777777" w:rsidR="00BF3A44" w:rsidRPr="003A7025" w:rsidRDefault="00BF3A44" w:rsidP="00E21564">
            <w:pPr>
              <w:spacing w:line="240" w:lineRule="auto"/>
              <w:jc w:val="center"/>
            </w:pPr>
            <w:r w:rsidRPr="003A7025">
              <w:t>26.07</w:t>
            </w:r>
          </w:p>
        </w:tc>
        <w:tc>
          <w:tcPr>
            <w:tcW w:w="927" w:type="dxa"/>
            <w:tcBorders>
              <w:top w:val="single" w:sz="8" w:space="0" w:color="000000"/>
            </w:tcBorders>
            <w:shd w:val="clear" w:color="auto" w:fill="auto"/>
            <w:tcMar>
              <w:top w:w="12" w:type="dxa"/>
              <w:left w:w="12" w:type="dxa"/>
              <w:bottom w:w="0" w:type="dxa"/>
              <w:right w:w="12" w:type="dxa"/>
            </w:tcMar>
            <w:vAlign w:val="center"/>
            <w:hideMark/>
          </w:tcPr>
          <w:p w14:paraId="0B947687" w14:textId="77777777" w:rsidR="00BF3A44" w:rsidRPr="003A7025" w:rsidRDefault="00BF3A44" w:rsidP="00E21564">
            <w:pPr>
              <w:spacing w:line="240" w:lineRule="auto"/>
              <w:jc w:val="center"/>
            </w:pPr>
            <w:r w:rsidRPr="003A7025">
              <w:t>61.47</w:t>
            </w:r>
          </w:p>
        </w:tc>
        <w:tc>
          <w:tcPr>
            <w:tcW w:w="960" w:type="dxa"/>
            <w:tcBorders>
              <w:top w:val="single" w:sz="8" w:space="0" w:color="000000"/>
            </w:tcBorders>
            <w:shd w:val="clear" w:color="auto" w:fill="auto"/>
            <w:tcMar>
              <w:top w:w="12" w:type="dxa"/>
              <w:left w:w="12" w:type="dxa"/>
              <w:bottom w:w="0" w:type="dxa"/>
              <w:right w:w="12" w:type="dxa"/>
            </w:tcMar>
            <w:vAlign w:val="center"/>
            <w:hideMark/>
          </w:tcPr>
          <w:p w14:paraId="5993C327" w14:textId="77777777" w:rsidR="00BF3A44" w:rsidRPr="003A7025" w:rsidRDefault="00BF3A44" w:rsidP="00E21564">
            <w:pPr>
              <w:spacing w:line="240" w:lineRule="auto"/>
              <w:jc w:val="center"/>
            </w:pPr>
            <w:r w:rsidRPr="003A7025">
              <w:t>12.46</w:t>
            </w:r>
          </w:p>
        </w:tc>
      </w:tr>
      <w:tr w:rsidR="006B6655" w:rsidRPr="003A7025" w14:paraId="3E615DDE"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20B79DF8" w14:textId="77777777" w:rsidR="00BF3A44" w:rsidRPr="003A7025" w:rsidRDefault="00BF3A44" w:rsidP="00427D3C">
            <w:pPr>
              <w:spacing w:line="240" w:lineRule="auto"/>
            </w:pPr>
            <w:r w:rsidRPr="003A7025">
              <w:t>EFWB-3</w:t>
            </w:r>
          </w:p>
        </w:tc>
        <w:tc>
          <w:tcPr>
            <w:tcW w:w="916" w:type="dxa"/>
            <w:shd w:val="clear" w:color="auto" w:fill="auto"/>
            <w:tcMar>
              <w:top w:w="12" w:type="dxa"/>
              <w:left w:w="12" w:type="dxa"/>
              <w:bottom w:w="0" w:type="dxa"/>
              <w:right w:w="12" w:type="dxa"/>
            </w:tcMar>
            <w:vAlign w:val="center"/>
            <w:hideMark/>
          </w:tcPr>
          <w:p w14:paraId="3F33F8DA" w14:textId="77777777" w:rsidR="00BF3A44" w:rsidRPr="003A7025" w:rsidRDefault="00BF3A44" w:rsidP="00E21564">
            <w:pPr>
              <w:spacing w:line="240" w:lineRule="auto"/>
              <w:jc w:val="center"/>
            </w:pPr>
            <w:r w:rsidRPr="003A7025">
              <w:t>0.66</w:t>
            </w:r>
          </w:p>
        </w:tc>
        <w:tc>
          <w:tcPr>
            <w:tcW w:w="909" w:type="dxa"/>
            <w:shd w:val="clear" w:color="auto" w:fill="auto"/>
            <w:tcMar>
              <w:top w:w="12" w:type="dxa"/>
              <w:left w:w="12" w:type="dxa"/>
              <w:bottom w:w="0" w:type="dxa"/>
              <w:right w:w="12" w:type="dxa"/>
            </w:tcMar>
            <w:vAlign w:val="center"/>
            <w:hideMark/>
          </w:tcPr>
          <w:p w14:paraId="47DEA128" w14:textId="77777777" w:rsidR="00BF3A44" w:rsidRPr="003A7025" w:rsidRDefault="00BF3A44" w:rsidP="00E21564">
            <w:pPr>
              <w:spacing w:line="240" w:lineRule="auto"/>
              <w:jc w:val="center"/>
            </w:pPr>
            <w:r w:rsidRPr="003A7025">
              <w:t>0.77</w:t>
            </w:r>
          </w:p>
        </w:tc>
        <w:tc>
          <w:tcPr>
            <w:tcW w:w="1233" w:type="dxa"/>
            <w:shd w:val="clear" w:color="auto" w:fill="auto"/>
            <w:tcMar>
              <w:top w:w="12" w:type="dxa"/>
              <w:left w:w="12" w:type="dxa"/>
              <w:bottom w:w="0" w:type="dxa"/>
              <w:right w:w="12" w:type="dxa"/>
            </w:tcMar>
            <w:vAlign w:val="center"/>
            <w:hideMark/>
          </w:tcPr>
          <w:p w14:paraId="42D94CD4" w14:textId="77777777" w:rsidR="00BF3A44" w:rsidRPr="003A7025" w:rsidRDefault="00BF3A44" w:rsidP="00E21564">
            <w:pPr>
              <w:spacing w:line="240" w:lineRule="auto"/>
              <w:jc w:val="center"/>
            </w:pPr>
            <w:r w:rsidRPr="003A7025">
              <w:t>0.07</w:t>
            </w:r>
          </w:p>
        </w:tc>
        <w:tc>
          <w:tcPr>
            <w:tcW w:w="1197" w:type="dxa"/>
            <w:shd w:val="clear" w:color="auto" w:fill="auto"/>
            <w:tcMar>
              <w:top w:w="12" w:type="dxa"/>
              <w:left w:w="12" w:type="dxa"/>
              <w:bottom w:w="0" w:type="dxa"/>
              <w:right w:w="12" w:type="dxa"/>
            </w:tcMar>
            <w:vAlign w:val="center"/>
            <w:hideMark/>
          </w:tcPr>
          <w:p w14:paraId="25653DEE" w14:textId="77777777" w:rsidR="00BF3A44" w:rsidRPr="003A7025" w:rsidRDefault="00BF3A44" w:rsidP="00E21564">
            <w:pPr>
              <w:spacing w:line="240" w:lineRule="auto"/>
              <w:jc w:val="center"/>
            </w:pPr>
            <w:r w:rsidRPr="003A7025">
              <w:t>0.07</w:t>
            </w:r>
          </w:p>
        </w:tc>
        <w:tc>
          <w:tcPr>
            <w:tcW w:w="1647" w:type="dxa"/>
            <w:shd w:val="clear" w:color="auto" w:fill="auto"/>
            <w:tcMar>
              <w:top w:w="12" w:type="dxa"/>
              <w:left w:w="12" w:type="dxa"/>
              <w:bottom w:w="0" w:type="dxa"/>
              <w:right w:w="12" w:type="dxa"/>
            </w:tcMar>
            <w:vAlign w:val="center"/>
            <w:hideMark/>
          </w:tcPr>
          <w:p w14:paraId="38058FEE" w14:textId="77777777" w:rsidR="00BF3A44" w:rsidRPr="003A7025" w:rsidRDefault="00BF3A44" w:rsidP="00E21564">
            <w:pPr>
              <w:spacing w:line="240" w:lineRule="auto"/>
              <w:jc w:val="center"/>
            </w:pPr>
            <w:r w:rsidRPr="003A7025">
              <w:t>0.16</w:t>
            </w:r>
          </w:p>
        </w:tc>
        <w:tc>
          <w:tcPr>
            <w:tcW w:w="1620" w:type="dxa"/>
            <w:shd w:val="clear" w:color="auto" w:fill="auto"/>
            <w:tcMar>
              <w:top w:w="12" w:type="dxa"/>
              <w:left w:w="12" w:type="dxa"/>
              <w:bottom w:w="0" w:type="dxa"/>
              <w:right w:w="12" w:type="dxa"/>
            </w:tcMar>
            <w:vAlign w:val="center"/>
            <w:hideMark/>
          </w:tcPr>
          <w:p w14:paraId="486F6757" w14:textId="77777777" w:rsidR="00BF3A44" w:rsidRPr="003A7025" w:rsidRDefault="00BF3A44" w:rsidP="00E21564">
            <w:pPr>
              <w:spacing w:line="240" w:lineRule="auto"/>
              <w:jc w:val="center"/>
            </w:pPr>
            <w:r w:rsidRPr="003A7025">
              <w:t>0.13</w:t>
            </w:r>
          </w:p>
        </w:tc>
        <w:tc>
          <w:tcPr>
            <w:tcW w:w="990" w:type="dxa"/>
            <w:shd w:val="clear" w:color="auto" w:fill="auto"/>
            <w:tcMar>
              <w:top w:w="12" w:type="dxa"/>
              <w:left w:w="12" w:type="dxa"/>
              <w:bottom w:w="0" w:type="dxa"/>
              <w:right w:w="12" w:type="dxa"/>
            </w:tcMar>
            <w:vAlign w:val="center"/>
            <w:hideMark/>
          </w:tcPr>
          <w:p w14:paraId="0786FCEB" w14:textId="77777777" w:rsidR="00BF3A44" w:rsidRPr="003A7025" w:rsidRDefault="00BF3A44" w:rsidP="00E21564">
            <w:pPr>
              <w:spacing w:line="240" w:lineRule="auto"/>
              <w:jc w:val="center"/>
            </w:pPr>
            <w:r w:rsidRPr="003A7025">
              <w:t>24.99</w:t>
            </w:r>
          </w:p>
        </w:tc>
        <w:tc>
          <w:tcPr>
            <w:tcW w:w="927" w:type="dxa"/>
            <w:shd w:val="clear" w:color="auto" w:fill="auto"/>
            <w:tcMar>
              <w:top w:w="12" w:type="dxa"/>
              <w:left w:w="12" w:type="dxa"/>
              <w:bottom w:w="0" w:type="dxa"/>
              <w:right w:w="12" w:type="dxa"/>
            </w:tcMar>
            <w:vAlign w:val="center"/>
            <w:hideMark/>
          </w:tcPr>
          <w:p w14:paraId="60A17DF7" w14:textId="77777777" w:rsidR="00BF3A44" w:rsidRPr="003A7025" w:rsidRDefault="00BF3A44" w:rsidP="00E21564">
            <w:pPr>
              <w:spacing w:line="240" w:lineRule="auto"/>
              <w:jc w:val="center"/>
            </w:pPr>
            <w:r w:rsidRPr="003A7025">
              <w:t>51.28</w:t>
            </w:r>
          </w:p>
        </w:tc>
        <w:tc>
          <w:tcPr>
            <w:tcW w:w="960" w:type="dxa"/>
            <w:shd w:val="clear" w:color="auto" w:fill="auto"/>
            <w:tcMar>
              <w:top w:w="12" w:type="dxa"/>
              <w:left w:w="12" w:type="dxa"/>
              <w:bottom w:w="0" w:type="dxa"/>
              <w:right w:w="12" w:type="dxa"/>
            </w:tcMar>
            <w:vAlign w:val="center"/>
            <w:hideMark/>
          </w:tcPr>
          <w:p w14:paraId="2E6A4838" w14:textId="77777777" w:rsidR="00BF3A44" w:rsidRPr="003A7025" w:rsidRDefault="00BF3A44" w:rsidP="00E21564">
            <w:pPr>
              <w:spacing w:line="240" w:lineRule="auto"/>
              <w:jc w:val="center"/>
            </w:pPr>
            <w:r w:rsidRPr="003A7025">
              <w:t>23.72</w:t>
            </w:r>
          </w:p>
        </w:tc>
      </w:tr>
      <w:tr w:rsidR="006B6655" w:rsidRPr="003A7025" w14:paraId="11ABE1D5"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385AD91A" w14:textId="77777777" w:rsidR="00BF3A44" w:rsidRPr="003A7025" w:rsidRDefault="00BF3A44" w:rsidP="00427D3C">
            <w:pPr>
              <w:spacing w:line="240" w:lineRule="auto"/>
            </w:pPr>
            <w:r w:rsidRPr="003A7025">
              <w:t>EFWB-4</w:t>
            </w:r>
          </w:p>
        </w:tc>
        <w:tc>
          <w:tcPr>
            <w:tcW w:w="916" w:type="dxa"/>
            <w:shd w:val="clear" w:color="auto" w:fill="auto"/>
            <w:tcMar>
              <w:top w:w="12" w:type="dxa"/>
              <w:left w:w="12" w:type="dxa"/>
              <w:bottom w:w="0" w:type="dxa"/>
              <w:right w:w="12" w:type="dxa"/>
            </w:tcMar>
            <w:vAlign w:val="center"/>
            <w:hideMark/>
          </w:tcPr>
          <w:p w14:paraId="104790EA" w14:textId="77777777" w:rsidR="00BF3A44" w:rsidRPr="003A7025" w:rsidRDefault="00BF3A44" w:rsidP="00E21564">
            <w:pPr>
              <w:spacing w:line="240" w:lineRule="auto"/>
              <w:jc w:val="center"/>
            </w:pPr>
            <w:r w:rsidRPr="003A7025">
              <w:t>0.65</w:t>
            </w:r>
          </w:p>
        </w:tc>
        <w:tc>
          <w:tcPr>
            <w:tcW w:w="909" w:type="dxa"/>
            <w:shd w:val="clear" w:color="auto" w:fill="auto"/>
            <w:tcMar>
              <w:top w:w="12" w:type="dxa"/>
              <w:left w:w="12" w:type="dxa"/>
              <w:bottom w:w="0" w:type="dxa"/>
              <w:right w:w="12" w:type="dxa"/>
            </w:tcMar>
            <w:vAlign w:val="center"/>
            <w:hideMark/>
          </w:tcPr>
          <w:p w14:paraId="248F2C03" w14:textId="77777777" w:rsidR="00BF3A44" w:rsidRPr="003A7025" w:rsidRDefault="00BF3A44" w:rsidP="00E21564">
            <w:pPr>
              <w:spacing w:line="240" w:lineRule="auto"/>
              <w:jc w:val="center"/>
            </w:pPr>
            <w:r w:rsidRPr="003A7025">
              <w:t>0.74</w:t>
            </w:r>
          </w:p>
        </w:tc>
        <w:tc>
          <w:tcPr>
            <w:tcW w:w="1233" w:type="dxa"/>
            <w:shd w:val="clear" w:color="auto" w:fill="auto"/>
            <w:tcMar>
              <w:top w:w="12" w:type="dxa"/>
              <w:left w:w="12" w:type="dxa"/>
              <w:bottom w:w="0" w:type="dxa"/>
              <w:right w:w="12" w:type="dxa"/>
            </w:tcMar>
            <w:vAlign w:val="center"/>
            <w:hideMark/>
          </w:tcPr>
          <w:p w14:paraId="2398421D" w14:textId="77777777" w:rsidR="00BF3A44" w:rsidRPr="003A7025" w:rsidRDefault="00BF3A44" w:rsidP="00E21564">
            <w:pPr>
              <w:spacing w:line="240" w:lineRule="auto"/>
              <w:jc w:val="center"/>
            </w:pPr>
            <w:r w:rsidRPr="003A7025">
              <w:t>0.05</w:t>
            </w:r>
          </w:p>
        </w:tc>
        <w:tc>
          <w:tcPr>
            <w:tcW w:w="1197" w:type="dxa"/>
            <w:shd w:val="clear" w:color="auto" w:fill="auto"/>
            <w:tcMar>
              <w:top w:w="12" w:type="dxa"/>
              <w:left w:w="12" w:type="dxa"/>
              <w:bottom w:w="0" w:type="dxa"/>
              <w:right w:w="12" w:type="dxa"/>
            </w:tcMar>
            <w:vAlign w:val="center"/>
            <w:hideMark/>
          </w:tcPr>
          <w:p w14:paraId="232D0FE7" w14:textId="77777777" w:rsidR="00BF3A44" w:rsidRPr="003A7025" w:rsidRDefault="00BF3A44" w:rsidP="00E21564">
            <w:pPr>
              <w:spacing w:line="240" w:lineRule="auto"/>
              <w:jc w:val="center"/>
            </w:pPr>
            <w:r w:rsidRPr="003A7025">
              <w:t>0.07</w:t>
            </w:r>
          </w:p>
        </w:tc>
        <w:tc>
          <w:tcPr>
            <w:tcW w:w="1647" w:type="dxa"/>
            <w:shd w:val="clear" w:color="auto" w:fill="auto"/>
            <w:tcMar>
              <w:top w:w="12" w:type="dxa"/>
              <w:left w:w="12" w:type="dxa"/>
              <w:bottom w:w="0" w:type="dxa"/>
              <w:right w:w="12" w:type="dxa"/>
            </w:tcMar>
            <w:vAlign w:val="center"/>
            <w:hideMark/>
          </w:tcPr>
          <w:p w14:paraId="12C7E1B2" w14:textId="77777777" w:rsidR="00BF3A44" w:rsidRPr="003A7025" w:rsidRDefault="00BF3A44" w:rsidP="00E21564">
            <w:pPr>
              <w:spacing w:line="240" w:lineRule="auto"/>
              <w:jc w:val="center"/>
            </w:pPr>
            <w:r w:rsidRPr="003A7025">
              <w:t>0.17</w:t>
            </w:r>
          </w:p>
        </w:tc>
        <w:tc>
          <w:tcPr>
            <w:tcW w:w="1620" w:type="dxa"/>
            <w:shd w:val="clear" w:color="auto" w:fill="auto"/>
            <w:tcMar>
              <w:top w:w="12" w:type="dxa"/>
              <w:left w:w="12" w:type="dxa"/>
              <w:bottom w:w="0" w:type="dxa"/>
              <w:right w:w="12" w:type="dxa"/>
            </w:tcMar>
            <w:vAlign w:val="center"/>
            <w:hideMark/>
          </w:tcPr>
          <w:p w14:paraId="192A15CD" w14:textId="77777777" w:rsidR="00BF3A44" w:rsidRPr="003A7025" w:rsidRDefault="00BF3A44" w:rsidP="00E21564">
            <w:pPr>
              <w:spacing w:line="240" w:lineRule="auto"/>
              <w:jc w:val="center"/>
            </w:pPr>
            <w:r w:rsidRPr="003A7025">
              <w:t>0.22</w:t>
            </w:r>
          </w:p>
        </w:tc>
        <w:tc>
          <w:tcPr>
            <w:tcW w:w="990" w:type="dxa"/>
            <w:shd w:val="clear" w:color="auto" w:fill="auto"/>
            <w:tcMar>
              <w:top w:w="12" w:type="dxa"/>
              <w:left w:w="12" w:type="dxa"/>
              <w:bottom w:w="0" w:type="dxa"/>
              <w:right w:w="12" w:type="dxa"/>
            </w:tcMar>
            <w:vAlign w:val="center"/>
            <w:hideMark/>
          </w:tcPr>
          <w:p w14:paraId="2C393982" w14:textId="77777777" w:rsidR="00BF3A44" w:rsidRPr="003A7025" w:rsidRDefault="00BF3A44" w:rsidP="00E21564">
            <w:pPr>
              <w:spacing w:line="240" w:lineRule="auto"/>
              <w:jc w:val="center"/>
            </w:pPr>
            <w:r w:rsidRPr="003A7025">
              <w:t>20.09</w:t>
            </w:r>
          </w:p>
        </w:tc>
        <w:tc>
          <w:tcPr>
            <w:tcW w:w="927" w:type="dxa"/>
            <w:shd w:val="clear" w:color="auto" w:fill="auto"/>
            <w:tcMar>
              <w:top w:w="12" w:type="dxa"/>
              <w:left w:w="12" w:type="dxa"/>
              <w:bottom w:w="0" w:type="dxa"/>
              <w:right w:w="12" w:type="dxa"/>
            </w:tcMar>
            <w:vAlign w:val="center"/>
            <w:hideMark/>
          </w:tcPr>
          <w:p w14:paraId="2A6002CD" w14:textId="77777777" w:rsidR="00BF3A44" w:rsidRPr="003A7025" w:rsidRDefault="00BF3A44" w:rsidP="00E21564">
            <w:pPr>
              <w:spacing w:line="240" w:lineRule="auto"/>
              <w:jc w:val="center"/>
            </w:pPr>
            <w:r w:rsidRPr="003A7025">
              <w:t>68.54</w:t>
            </w:r>
          </w:p>
        </w:tc>
        <w:tc>
          <w:tcPr>
            <w:tcW w:w="960" w:type="dxa"/>
            <w:shd w:val="clear" w:color="auto" w:fill="auto"/>
            <w:tcMar>
              <w:top w:w="12" w:type="dxa"/>
              <w:left w:w="12" w:type="dxa"/>
              <w:bottom w:w="0" w:type="dxa"/>
              <w:right w:w="12" w:type="dxa"/>
            </w:tcMar>
            <w:vAlign w:val="center"/>
            <w:hideMark/>
          </w:tcPr>
          <w:p w14:paraId="40582C64" w14:textId="77777777" w:rsidR="00BF3A44" w:rsidRPr="003A7025" w:rsidRDefault="00BF3A44" w:rsidP="00E21564">
            <w:pPr>
              <w:spacing w:line="240" w:lineRule="auto"/>
              <w:jc w:val="center"/>
            </w:pPr>
            <w:r w:rsidRPr="003A7025">
              <w:t>11.38</w:t>
            </w:r>
          </w:p>
        </w:tc>
      </w:tr>
      <w:tr w:rsidR="006B6655" w:rsidRPr="003A7025" w14:paraId="31ACD70F"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0A035244" w14:textId="77777777" w:rsidR="00BF3A44" w:rsidRPr="003A7025" w:rsidRDefault="00BF3A44" w:rsidP="00427D3C">
            <w:pPr>
              <w:spacing w:line="240" w:lineRule="auto"/>
            </w:pPr>
            <w:r w:rsidRPr="003A7025">
              <w:t>EFWB-7</w:t>
            </w:r>
          </w:p>
        </w:tc>
        <w:tc>
          <w:tcPr>
            <w:tcW w:w="916" w:type="dxa"/>
            <w:shd w:val="clear" w:color="auto" w:fill="auto"/>
            <w:tcMar>
              <w:top w:w="12" w:type="dxa"/>
              <w:left w:w="12" w:type="dxa"/>
              <w:bottom w:w="0" w:type="dxa"/>
              <w:right w:w="12" w:type="dxa"/>
            </w:tcMar>
            <w:vAlign w:val="center"/>
            <w:hideMark/>
          </w:tcPr>
          <w:p w14:paraId="3C77C2C9" w14:textId="77777777" w:rsidR="00BF3A44" w:rsidRPr="003A7025" w:rsidRDefault="00BF3A44" w:rsidP="00E21564">
            <w:pPr>
              <w:spacing w:line="240" w:lineRule="auto"/>
              <w:jc w:val="center"/>
            </w:pPr>
            <w:r w:rsidRPr="003A7025">
              <w:t>0.58</w:t>
            </w:r>
          </w:p>
        </w:tc>
        <w:tc>
          <w:tcPr>
            <w:tcW w:w="909" w:type="dxa"/>
            <w:shd w:val="clear" w:color="auto" w:fill="auto"/>
            <w:tcMar>
              <w:top w:w="12" w:type="dxa"/>
              <w:left w:w="12" w:type="dxa"/>
              <w:bottom w:w="0" w:type="dxa"/>
              <w:right w:w="12" w:type="dxa"/>
            </w:tcMar>
            <w:vAlign w:val="center"/>
            <w:hideMark/>
          </w:tcPr>
          <w:p w14:paraId="597868D1" w14:textId="77777777" w:rsidR="00BF3A44" w:rsidRPr="003A7025" w:rsidRDefault="00BF3A44" w:rsidP="00E21564">
            <w:pPr>
              <w:spacing w:line="240" w:lineRule="auto"/>
              <w:jc w:val="center"/>
            </w:pPr>
            <w:r w:rsidRPr="003A7025">
              <w:t>0.67</w:t>
            </w:r>
          </w:p>
        </w:tc>
        <w:tc>
          <w:tcPr>
            <w:tcW w:w="1233" w:type="dxa"/>
            <w:shd w:val="clear" w:color="auto" w:fill="auto"/>
            <w:tcMar>
              <w:top w:w="12" w:type="dxa"/>
              <w:left w:w="12" w:type="dxa"/>
              <w:bottom w:w="0" w:type="dxa"/>
              <w:right w:w="12" w:type="dxa"/>
            </w:tcMar>
            <w:vAlign w:val="center"/>
            <w:hideMark/>
          </w:tcPr>
          <w:p w14:paraId="7B5A04EC" w14:textId="77777777" w:rsidR="00BF3A44" w:rsidRPr="003A7025" w:rsidRDefault="00BF3A44" w:rsidP="00E21564">
            <w:pPr>
              <w:spacing w:line="240" w:lineRule="auto"/>
              <w:jc w:val="center"/>
            </w:pPr>
            <w:r w:rsidRPr="003A7025">
              <w:t>0.06</w:t>
            </w:r>
          </w:p>
        </w:tc>
        <w:tc>
          <w:tcPr>
            <w:tcW w:w="1197" w:type="dxa"/>
            <w:shd w:val="clear" w:color="auto" w:fill="auto"/>
            <w:tcMar>
              <w:top w:w="12" w:type="dxa"/>
              <w:left w:w="12" w:type="dxa"/>
              <w:bottom w:w="0" w:type="dxa"/>
              <w:right w:w="12" w:type="dxa"/>
            </w:tcMar>
            <w:vAlign w:val="center"/>
            <w:hideMark/>
          </w:tcPr>
          <w:p w14:paraId="477BBA42" w14:textId="77777777" w:rsidR="00BF3A44" w:rsidRPr="003A7025" w:rsidRDefault="00BF3A44" w:rsidP="00E21564">
            <w:pPr>
              <w:spacing w:line="240" w:lineRule="auto"/>
              <w:jc w:val="center"/>
            </w:pPr>
            <w:r w:rsidRPr="003A7025">
              <w:t>0.09</w:t>
            </w:r>
          </w:p>
        </w:tc>
        <w:tc>
          <w:tcPr>
            <w:tcW w:w="1647" w:type="dxa"/>
            <w:shd w:val="clear" w:color="auto" w:fill="auto"/>
            <w:tcMar>
              <w:top w:w="12" w:type="dxa"/>
              <w:left w:w="12" w:type="dxa"/>
              <w:bottom w:w="0" w:type="dxa"/>
              <w:right w:w="12" w:type="dxa"/>
            </w:tcMar>
            <w:vAlign w:val="center"/>
            <w:hideMark/>
          </w:tcPr>
          <w:p w14:paraId="70A55ECC" w14:textId="77777777" w:rsidR="00BF3A44" w:rsidRPr="003A7025" w:rsidRDefault="00BF3A44" w:rsidP="00E21564">
            <w:pPr>
              <w:spacing w:line="240" w:lineRule="auto"/>
              <w:jc w:val="center"/>
            </w:pPr>
            <w:r w:rsidRPr="003A7025">
              <w:t>0.20</w:t>
            </w:r>
          </w:p>
        </w:tc>
        <w:tc>
          <w:tcPr>
            <w:tcW w:w="1620" w:type="dxa"/>
            <w:shd w:val="clear" w:color="auto" w:fill="auto"/>
            <w:tcMar>
              <w:top w:w="12" w:type="dxa"/>
              <w:left w:w="12" w:type="dxa"/>
              <w:bottom w:w="0" w:type="dxa"/>
              <w:right w:w="12" w:type="dxa"/>
            </w:tcMar>
            <w:vAlign w:val="center"/>
            <w:hideMark/>
          </w:tcPr>
          <w:p w14:paraId="1332BCBC" w14:textId="77777777" w:rsidR="00BF3A44" w:rsidRPr="003A7025" w:rsidRDefault="00BF3A44" w:rsidP="00E21564">
            <w:pPr>
              <w:spacing w:line="240" w:lineRule="auto"/>
              <w:jc w:val="center"/>
            </w:pPr>
            <w:r w:rsidRPr="003A7025">
              <w:t>0.26</w:t>
            </w:r>
          </w:p>
        </w:tc>
        <w:tc>
          <w:tcPr>
            <w:tcW w:w="990" w:type="dxa"/>
            <w:shd w:val="clear" w:color="auto" w:fill="auto"/>
            <w:tcMar>
              <w:top w:w="12" w:type="dxa"/>
              <w:left w:w="12" w:type="dxa"/>
              <w:bottom w:w="0" w:type="dxa"/>
              <w:right w:w="12" w:type="dxa"/>
            </w:tcMar>
            <w:vAlign w:val="center"/>
            <w:hideMark/>
          </w:tcPr>
          <w:p w14:paraId="1F3CA4E9" w14:textId="77777777" w:rsidR="00BF3A44" w:rsidRPr="003A7025" w:rsidRDefault="00BF3A44" w:rsidP="00E21564">
            <w:pPr>
              <w:spacing w:line="240" w:lineRule="auto"/>
              <w:jc w:val="center"/>
            </w:pPr>
            <w:r w:rsidRPr="003A7025">
              <w:t>23.80</w:t>
            </w:r>
          </w:p>
        </w:tc>
        <w:tc>
          <w:tcPr>
            <w:tcW w:w="927" w:type="dxa"/>
            <w:shd w:val="clear" w:color="auto" w:fill="auto"/>
            <w:tcMar>
              <w:top w:w="12" w:type="dxa"/>
              <w:left w:w="12" w:type="dxa"/>
              <w:bottom w:w="0" w:type="dxa"/>
              <w:right w:w="12" w:type="dxa"/>
            </w:tcMar>
            <w:vAlign w:val="center"/>
            <w:hideMark/>
          </w:tcPr>
          <w:p w14:paraId="748F3B2F" w14:textId="77777777" w:rsidR="00BF3A44" w:rsidRPr="003A7025" w:rsidRDefault="00BF3A44" w:rsidP="00E21564">
            <w:pPr>
              <w:spacing w:line="240" w:lineRule="auto"/>
              <w:jc w:val="center"/>
            </w:pPr>
            <w:r w:rsidRPr="003A7025">
              <w:t>65.21</w:t>
            </w:r>
          </w:p>
        </w:tc>
        <w:tc>
          <w:tcPr>
            <w:tcW w:w="960" w:type="dxa"/>
            <w:shd w:val="clear" w:color="auto" w:fill="auto"/>
            <w:tcMar>
              <w:top w:w="12" w:type="dxa"/>
              <w:left w:w="12" w:type="dxa"/>
              <w:bottom w:w="0" w:type="dxa"/>
              <w:right w:w="12" w:type="dxa"/>
            </w:tcMar>
            <w:vAlign w:val="center"/>
            <w:hideMark/>
          </w:tcPr>
          <w:p w14:paraId="35DE7149" w14:textId="77777777" w:rsidR="00BF3A44" w:rsidRPr="003A7025" w:rsidRDefault="00BF3A44" w:rsidP="00E21564">
            <w:pPr>
              <w:spacing w:line="240" w:lineRule="auto"/>
              <w:jc w:val="center"/>
            </w:pPr>
            <w:r w:rsidRPr="003A7025">
              <w:t>10.99</w:t>
            </w:r>
          </w:p>
        </w:tc>
      </w:tr>
      <w:tr w:rsidR="006B6655" w:rsidRPr="003A7025" w14:paraId="44706D40"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4EC3369C" w14:textId="77777777" w:rsidR="00BF3A44" w:rsidRPr="003A7025" w:rsidRDefault="00BF3A44" w:rsidP="00427D3C">
            <w:pPr>
              <w:spacing w:line="240" w:lineRule="auto"/>
            </w:pPr>
            <w:r w:rsidRPr="003A7025">
              <w:t>EFWB-8</w:t>
            </w:r>
          </w:p>
        </w:tc>
        <w:tc>
          <w:tcPr>
            <w:tcW w:w="916" w:type="dxa"/>
            <w:shd w:val="clear" w:color="auto" w:fill="auto"/>
            <w:tcMar>
              <w:top w:w="12" w:type="dxa"/>
              <w:left w:w="12" w:type="dxa"/>
              <w:bottom w:w="0" w:type="dxa"/>
              <w:right w:w="12" w:type="dxa"/>
            </w:tcMar>
            <w:vAlign w:val="center"/>
            <w:hideMark/>
          </w:tcPr>
          <w:p w14:paraId="3212E88C" w14:textId="77777777" w:rsidR="00BF3A44" w:rsidRPr="003A7025" w:rsidRDefault="00BF3A44" w:rsidP="00E21564">
            <w:pPr>
              <w:spacing w:line="240" w:lineRule="auto"/>
              <w:jc w:val="center"/>
            </w:pPr>
            <w:r w:rsidRPr="003A7025">
              <w:t>0.48</w:t>
            </w:r>
          </w:p>
        </w:tc>
        <w:tc>
          <w:tcPr>
            <w:tcW w:w="909" w:type="dxa"/>
            <w:shd w:val="clear" w:color="auto" w:fill="auto"/>
            <w:tcMar>
              <w:top w:w="12" w:type="dxa"/>
              <w:left w:w="12" w:type="dxa"/>
              <w:bottom w:w="0" w:type="dxa"/>
              <w:right w:w="12" w:type="dxa"/>
            </w:tcMar>
            <w:vAlign w:val="center"/>
            <w:hideMark/>
          </w:tcPr>
          <w:p w14:paraId="1A700F97" w14:textId="77777777" w:rsidR="00BF3A44" w:rsidRPr="003A7025" w:rsidRDefault="00BF3A44" w:rsidP="00E21564">
            <w:pPr>
              <w:spacing w:line="240" w:lineRule="auto"/>
              <w:jc w:val="center"/>
            </w:pPr>
            <w:r w:rsidRPr="003A7025">
              <w:t>0.56</w:t>
            </w:r>
          </w:p>
        </w:tc>
        <w:tc>
          <w:tcPr>
            <w:tcW w:w="1233" w:type="dxa"/>
            <w:shd w:val="clear" w:color="auto" w:fill="auto"/>
            <w:tcMar>
              <w:top w:w="12" w:type="dxa"/>
              <w:left w:w="12" w:type="dxa"/>
              <w:bottom w:w="0" w:type="dxa"/>
              <w:right w:w="12" w:type="dxa"/>
            </w:tcMar>
            <w:vAlign w:val="center"/>
            <w:hideMark/>
          </w:tcPr>
          <w:p w14:paraId="5812C754" w14:textId="77777777" w:rsidR="00BF3A44" w:rsidRPr="003A7025" w:rsidRDefault="00BF3A44" w:rsidP="00E21564">
            <w:pPr>
              <w:spacing w:line="240" w:lineRule="auto"/>
              <w:jc w:val="center"/>
            </w:pPr>
            <w:r w:rsidRPr="003A7025">
              <w:t>0.05</w:t>
            </w:r>
          </w:p>
        </w:tc>
        <w:tc>
          <w:tcPr>
            <w:tcW w:w="1197" w:type="dxa"/>
            <w:shd w:val="clear" w:color="auto" w:fill="auto"/>
            <w:tcMar>
              <w:top w:w="12" w:type="dxa"/>
              <w:left w:w="12" w:type="dxa"/>
              <w:bottom w:w="0" w:type="dxa"/>
              <w:right w:w="12" w:type="dxa"/>
            </w:tcMar>
            <w:vAlign w:val="center"/>
            <w:hideMark/>
          </w:tcPr>
          <w:p w14:paraId="6375D98D" w14:textId="77777777" w:rsidR="00BF3A44" w:rsidRPr="003A7025" w:rsidRDefault="00BF3A44" w:rsidP="00E21564">
            <w:pPr>
              <w:spacing w:line="240" w:lineRule="auto"/>
              <w:jc w:val="center"/>
            </w:pPr>
            <w:r w:rsidRPr="003A7025">
              <w:t>0.08</w:t>
            </w:r>
          </w:p>
        </w:tc>
        <w:tc>
          <w:tcPr>
            <w:tcW w:w="1647" w:type="dxa"/>
            <w:shd w:val="clear" w:color="auto" w:fill="auto"/>
            <w:tcMar>
              <w:top w:w="12" w:type="dxa"/>
              <w:left w:w="12" w:type="dxa"/>
              <w:bottom w:w="0" w:type="dxa"/>
              <w:right w:w="12" w:type="dxa"/>
            </w:tcMar>
            <w:vAlign w:val="center"/>
            <w:hideMark/>
          </w:tcPr>
          <w:p w14:paraId="3B27CF9D" w14:textId="77777777" w:rsidR="00BF3A44" w:rsidRPr="003A7025" w:rsidRDefault="00BF3A44" w:rsidP="00E21564">
            <w:pPr>
              <w:spacing w:line="240" w:lineRule="auto"/>
              <w:jc w:val="center"/>
            </w:pPr>
            <w:r w:rsidRPr="003A7025">
              <w:t>0.19</w:t>
            </w:r>
          </w:p>
        </w:tc>
        <w:tc>
          <w:tcPr>
            <w:tcW w:w="1620" w:type="dxa"/>
            <w:shd w:val="clear" w:color="auto" w:fill="auto"/>
            <w:tcMar>
              <w:top w:w="12" w:type="dxa"/>
              <w:left w:w="12" w:type="dxa"/>
              <w:bottom w:w="0" w:type="dxa"/>
              <w:right w:w="12" w:type="dxa"/>
            </w:tcMar>
            <w:vAlign w:val="center"/>
            <w:hideMark/>
          </w:tcPr>
          <w:p w14:paraId="01548844" w14:textId="77777777" w:rsidR="00BF3A44" w:rsidRPr="003A7025" w:rsidRDefault="00BF3A44" w:rsidP="00E21564">
            <w:pPr>
              <w:spacing w:line="240" w:lineRule="auto"/>
              <w:jc w:val="center"/>
            </w:pPr>
            <w:r w:rsidRPr="003A7025">
              <w:t>0.19</w:t>
            </w:r>
          </w:p>
        </w:tc>
        <w:tc>
          <w:tcPr>
            <w:tcW w:w="990" w:type="dxa"/>
            <w:shd w:val="clear" w:color="auto" w:fill="auto"/>
            <w:tcMar>
              <w:top w:w="12" w:type="dxa"/>
              <w:left w:w="12" w:type="dxa"/>
              <w:bottom w:w="0" w:type="dxa"/>
              <w:right w:w="12" w:type="dxa"/>
            </w:tcMar>
            <w:vAlign w:val="center"/>
            <w:hideMark/>
          </w:tcPr>
          <w:p w14:paraId="52C69B0C" w14:textId="77777777" w:rsidR="00BF3A44" w:rsidRPr="003A7025" w:rsidRDefault="00BF3A44" w:rsidP="00E21564">
            <w:pPr>
              <w:spacing w:line="240" w:lineRule="auto"/>
              <w:jc w:val="center"/>
            </w:pPr>
            <w:r w:rsidRPr="003A7025">
              <w:t>21.91</w:t>
            </w:r>
          </w:p>
        </w:tc>
        <w:tc>
          <w:tcPr>
            <w:tcW w:w="927" w:type="dxa"/>
            <w:shd w:val="clear" w:color="auto" w:fill="auto"/>
            <w:tcMar>
              <w:top w:w="12" w:type="dxa"/>
              <w:left w:w="12" w:type="dxa"/>
              <w:bottom w:w="0" w:type="dxa"/>
              <w:right w:w="12" w:type="dxa"/>
            </w:tcMar>
            <w:vAlign w:val="center"/>
            <w:hideMark/>
          </w:tcPr>
          <w:p w14:paraId="2836FE91" w14:textId="77777777" w:rsidR="00BF3A44" w:rsidRPr="003A7025" w:rsidRDefault="00BF3A44" w:rsidP="00E21564">
            <w:pPr>
              <w:spacing w:line="240" w:lineRule="auto"/>
              <w:jc w:val="center"/>
            </w:pPr>
            <w:r w:rsidRPr="003A7025">
              <w:t>67.22</w:t>
            </w:r>
          </w:p>
        </w:tc>
        <w:tc>
          <w:tcPr>
            <w:tcW w:w="960" w:type="dxa"/>
            <w:shd w:val="clear" w:color="auto" w:fill="auto"/>
            <w:tcMar>
              <w:top w:w="12" w:type="dxa"/>
              <w:left w:w="12" w:type="dxa"/>
              <w:bottom w:w="0" w:type="dxa"/>
              <w:right w:w="12" w:type="dxa"/>
            </w:tcMar>
            <w:vAlign w:val="center"/>
            <w:hideMark/>
          </w:tcPr>
          <w:p w14:paraId="60D0C708" w14:textId="77777777" w:rsidR="00BF3A44" w:rsidRPr="003A7025" w:rsidRDefault="00BF3A44" w:rsidP="00E21564">
            <w:pPr>
              <w:spacing w:line="240" w:lineRule="auto"/>
              <w:jc w:val="center"/>
            </w:pPr>
            <w:r w:rsidRPr="003A7025">
              <w:t>10.87</w:t>
            </w:r>
          </w:p>
        </w:tc>
      </w:tr>
      <w:tr w:rsidR="006B6655" w:rsidRPr="003A7025" w14:paraId="7A4261A6"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281C06F2" w14:textId="77777777" w:rsidR="00BF3A44" w:rsidRPr="003A7025" w:rsidRDefault="00BF3A44" w:rsidP="00427D3C">
            <w:pPr>
              <w:spacing w:line="240" w:lineRule="auto"/>
            </w:pPr>
            <w:r w:rsidRPr="003A7025">
              <w:t>EFWB-9</w:t>
            </w:r>
          </w:p>
        </w:tc>
        <w:tc>
          <w:tcPr>
            <w:tcW w:w="916" w:type="dxa"/>
            <w:shd w:val="clear" w:color="auto" w:fill="auto"/>
            <w:tcMar>
              <w:top w:w="12" w:type="dxa"/>
              <w:left w:w="12" w:type="dxa"/>
              <w:bottom w:w="0" w:type="dxa"/>
              <w:right w:w="12" w:type="dxa"/>
            </w:tcMar>
            <w:vAlign w:val="center"/>
            <w:hideMark/>
          </w:tcPr>
          <w:p w14:paraId="56432B75" w14:textId="77777777" w:rsidR="00BF3A44" w:rsidRPr="003A7025" w:rsidRDefault="00BF3A44" w:rsidP="00E21564">
            <w:pPr>
              <w:spacing w:line="240" w:lineRule="auto"/>
              <w:jc w:val="center"/>
            </w:pPr>
            <w:r w:rsidRPr="003A7025">
              <w:t>0.63</w:t>
            </w:r>
          </w:p>
        </w:tc>
        <w:tc>
          <w:tcPr>
            <w:tcW w:w="909" w:type="dxa"/>
            <w:shd w:val="clear" w:color="auto" w:fill="auto"/>
            <w:tcMar>
              <w:top w:w="12" w:type="dxa"/>
              <w:left w:w="12" w:type="dxa"/>
              <w:bottom w:w="0" w:type="dxa"/>
              <w:right w:w="12" w:type="dxa"/>
            </w:tcMar>
            <w:vAlign w:val="center"/>
            <w:hideMark/>
          </w:tcPr>
          <w:p w14:paraId="69E71486" w14:textId="77777777" w:rsidR="00BF3A44" w:rsidRPr="003A7025" w:rsidRDefault="00BF3A44" w:rsidP="00E21564">
            <w:pPr>
              <w:spacing w:line="240" w:lineRule="auto"/>
              <w:jc w:val="center"/>
            </w:pPr>
            <w:r w:rsidRPr="003A7025">
              <w:t>0.74</w:t>
            </w:r>
          </w:p>
        </w:tc>
        <w:tc>
          <w:tcPr>
            <w:tcW w:w="1233" w:type="dxa"/>
            <w:shd w:val="clear" w:color="auto" w:fill="auto"/>
            <w:tcMar>
              <w:top w:w="12" w:type="dxa"/>
              <w:left w:w="12" w:type="dxa"/>
              <w:bottom w:w="0" w:type="dxa"/>
              <w:right w:w="12" w:type="dxa"/>
            </w:tcMar>
            <w:vAlign w:val="center"/>
            <w:hideMark/>
          </w:tcPr>
          <w:p w14:paraId="610B3D88" w14:textId="77777777" w:rsidR="00BF3A44" w:rsidRPr="003A7025" w:rsidRDefault="00BF3A44" w:rsidP="00E21564">
            <w:pPr>
              <w:spacing w:line="240" w:lineRule="auto"/>
              <w:jc w:val="center"/>
            </w:pPr>
            <w:r w:rsidRPr="003A7025">
              <w:t>0.10</w:t>
            </w:r>
          </w:p>
        </w:tc>
        <w:tc>
          <w:tcPr>
            <w:tcW w:w="1197" w:type="dxa"/>
            <w:shd w:val="clear" w:color="auto" w:fill="auto"/>
            <w:tcMar>
              <w:top w:w="12" w:type="dxa"/>
              <w:left w:w="12" w:type="dxa"/>
              <w:bottom w:w="0" w:type="dxa"/>
              <w:right w:w="12" w:type="dxa"/>
            </w:tcMar>
            <w:vAlign w:val="center"/>
            <w:hideMark/>
          </w:tcPr>
          <w:p w14:paraId="074476FB" w14:textId="77777777" w:rsidR="00BF3A44" w:rsidRPr="003A7025" w:rsidRDefault="00BF3A44" w:rsidP="00E21564">
            <w:pPr>
              <w:spacing w:line="240" w:lineRule="auto"/>
              <w:jc w:val="center"/>
            </w:pPr>
            <w:r w:rsidRPr="003A7025">
              <w:t>0.34</w:t>
            </w:r>
          </w:p>
        </w:tc>
        <w:tc>
          <w:tcPr>
            <w:tcW w:w="1647" w:type="dxa"/>
            <w:shd w:val="clear" w:color="auto" w:fill="auto"/>
            <w:tcMar>
              <w:top w:w="12" w:type="dxa"/>
              <w:left w:w="12" w:type="dxa"/>
              <w:bottom w:w="0" w:type="dxa"/>
              <w:right w:w="12" w:type="dxa"/>
            </w:tcMar>
            <w:vAlign w:val="center"/>
            <w:hideMark/>
          </w:tcPr>
          <w:p w14:paraId="6895363A" w14:textId="77777777" w:rsidR="00BF3A44" w:rsidRPr="003A7025" w:rsidRDefault="00BF3A44" w:rsidP="00E21564">
            <w:pPr>
              <w:spacing w:line="240" w:lineRule="auto"/>
              <w:jc w:val="center"/>
            </w:pPr>
            <w:r w:rsidRPr="003A7025">
              <w:t>0.20</w:t>
            </w:r>
          </w:p>
        </w:tc>
        <w:tc>
          <w:tcPr>
            <w:tcW w:w="1620" w:type="dxa"/>
            <w:shd w:val="clear" w:color="auto" w:fill="auto"/>
            <w:tcMar>
              <w:top w:w="12" w:type="dxa"/>
              <w:left w:w="12" w:type="dxa"/>
              <w:bottom w:w="0" w:type="dxa"/>
              <w:right w:w="12" w:type="dxa"/>
            </w:tcMar>
            <w:vAlign w:val="center"/>
            <w:hideMark/>
          </w:tcPr>
          <w:p w14:paraId="3F4E2E01" w14:textId="77777777" w:rsidR="00BF3A44" w:rsidRPr="003A7025" w:rsidRDefault="00BF3A44" w:rsidP="00E21564">
            <w:pPr>
              <w:spacing w:line="240" w:lineRule="auto"/>
              <w:jc w:val="center"/>
            </w:pPr>
            <w:r w:rsidRPr="003A7025">
              <w:t>0.35</w:t>
            </w:r>
          </w:p>
        </w:tc>
        <w:tc>
          <w:tcPr>
            <w:tcW w:w="990" w:type="dxa"/>
            <w:shd w:val="clear" w:color="auto" w:fill="auto"/>
            <w:tcMar>
              <w:top w:w="12" w:type="dxa"/>
              <w:left w:w="12" w:type="dxa"/>
              <w:bottom w:w="0" w:type="dxa"/>
              <w:right w:w="12" w:type="dxa"/>
            </w:tcMar>
            <w:vAlign w:val="center"/>
            <w:hideMark/>
          </w:tcPr>
          <w:p w14:paraId="26FA5DF1" w14:textId="77777777" w:rsidR="00BF3A44" w:rsidRPr="003A7025" w:rsidRDefault="00BF3A44" w:rsidP="00E21564">
            <w:pPr>
              <w:spacing w:line="240" w:lineRule="auto"/>
              <w:jc w:val="center"/>
            </w:pPr>
            <w:r w:rsidRPr="003A7025">
              <w:t>28.27</w:t>
            </w:r>
          </w:p>
        </w:tc>
        <w:tc>
          <w:tcPr>
            <w:tcW w:w="927" w:type="dxa"/>
            <w:shd w:val="clear" w:color="auto" w:fill="auto"/>
            <w:tcMar>
              <w:top w:w="12" w:type="dxa"/>
              <w:left w:w="12" w:type="dxa"/>
              <w:bottom w:w="0" w:type="dxa"/>
              <w:right w:w="12" w:type="dxa"/>
            </w:tcMar>
            <w:vAlign w:val="center"/>
            <w:hideMark/>
          </w:tcPr>
          <w:p w14:paraId="6DF2A902" w14:textId="77777777" w:rsidR="00BF3A44" w:rsidRPr="003A7025" w:rsidRDefault="00BF3A44" w:rsidP="00E21564">
            <w:pPr>
              <w:spacing w:line="240" w:lineRule="auto"/>
              <w:jc w:val="center"/>
            </w:pPr>
            <w:r w:rsidRPr="003A7025">
              <w:t>61.19</w:t>
            </w:r>
          </w:p>
        </w:tc>
        <w:tc>
          <w:tcPr>
            <w:tcW w:w="960" w:type="dxa"/>
            <w:shd w:val="clear" w:color="auto" w:fill="auto"/>
            <w:tcMar>
              <w:top w:w="12" w:type="dxa"/>
              <w:left w:w="12" w:type="dxa"/>
              <w:bottom w:w="0" w:type="dxa"/>
              <w:right w:w="12" w:type="dxa"/>
            </w:tcMar>
            <w:vAlign w:val="center"/>
            <w:hideMark/>
          </w:tcPr>
          <w:p w14:paraId="114AB65A" w14:textId="77777777" w:rsidR="00BF3A44" w:rsidRPr="003A7025" w:rsidRDefault="00BF3A44" w:rsidP="00E21564">
            <w:pPr>
              <w:spacing w:line="240" w:lineRule="auto"/>
              <w:jc w:val="center"/>
            </w:pPr>
            <w:r w:rsidRPr="003A7025">
              <w:t>10.54</w:t>
            </w:r>
          </w:p>
        </w:tc>
      </w:tr>
    </w:tbl>
    <w:p w14:paraId="4D4E665B" w14:textId="77777777" w:rsidR="00B11266" w:rsidRDefault="00B11266" w:rsidP="00EC3980"/>
    <w:p w14:paraId="0573B029" w14:textId="78D8F943" w:rsidR="00BE0649" w:rsidRDefault="00CE77D3" w:rsidP="00EC3980">
      <w:r>
        <w:rPr>
          <w:noProof/>
          <w:lang w:bidi="ar-SA"/>
        </w:rPr>
        <mc:AlternateContent>
          <mc:Choice Requires="wps">
            <w:drawing>
              <wp:anchor distT="0" distB="0" distL="114300" distR="114300" simplePos="0" relativeHeight="253373952" behindDoc="0" locked="0" layoutInCell="1" allowOverlap="1" wp14:anchorId="20D3D24B" wp14:editId="3147AA9F">
                <wp:simplePos x="0" y="0"/>
                <wp:positionH relativeFrom="column">
                  <wp:posOffset>-434436</wp:posOffset>
                </wp:positionH>
                <wp:positionV relativeFrom="paragraph">
                  <wp:posOffset>341948</wp:posOffset>
                </wp:positionV>
                <wp:extent cx="399415" cy="345440"/>
                <wp:effectExtent l="1588" t="0" r="8572" b="0"/>
                <wp:wrapNone/>
                <wp:docPr id="317" name="Text Box 317"/>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C96C750" w14:textId="0803DEC3" w:rsidR="008F50CC" w:rsidRPr="0027556D" w:rsidRDefault="008F50CC" w:rsidP="00CE77D3">
                            <w:pPr>
                              <w:rPr>
                                <w:sz w:val="22"/>
                              </w:rPr>
                            </w:pPr>
                            <w:r>
                              <w:rPr>
                                <w:sz w:val="22"/>
                              </w:rPr>
                              <w:t>222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D3D24B" id="Text Box 317" o:spid="_x0000_s1104" type="#_x0000_t202" style="position:absolute;margin-left:-34.2pt;margin-top:26.95pt;width:31.45pt;height:27.2pt;rotation:90;z-index:253373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" filled="f" stroked="f" strokeweight=".5pt">
                <v:textbox>
                  <w:txbxContent>
                    <w:p w14:paraId="1C96C750" w14:textId="0803DEC3" w:rsidR="008F50CC" w:rsidRPr="0027556D" w:rsidRDefault="008F50CC" w:rsidP="00CE77D3">
                      <w:pPr>
                        <w:rPr>
                          <w:sz w:val="22"/>
                        </w:rPr>
                      </w:pPr>
                      <w:r>
                        <w:rPr>
                          <w:sz w:val="22"/>
                        </w:rPr>
                        <w:t>222</w:t>
                      </w:r>
                    </w:p>
                  </w:txbxContent>
                </v:textbox>
              </v:shape>
            </w:pict>
          </mc:Fallback>
        </mc:AlternateContent>
      </w:r>
    </w:p>
    <w:p w14:paraId="0888BFBB" w14:textId="6B6766A0" w:rsidR="00B11266" w:rsidRPr="00D079D2" w:rsidRDefault="00B11266" w:rsidP="00D079D2">
      <w:pPr>
        <w:ind w:firstLine="1440"/>
        <w:rPr>
          <w:i/>
        </w:rPr>
      </w:pPr>
      <w:bookmarkStart w:id="281" w:name="_Toc385286472"/>
      <w:r w:rsidRPr="00D079D2">
        <w:rPr>
          <w:i/>
        </w:rPr>
        <w:t>C.J. Hendershot #1 core</w:t>
      </w:r>
      <w:bookmarkEnd w:id="281"/>
    </w:p>
    <w:tbl>
      <w:tblPr>
        <w:tblW w:w="11520"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1116"/>
        <w:gridCol w:w="918"/>
        <w:gridCol w:w="909"/>
        <w:gridCol w:w="1233"/>
        <w:gridCol w:w="1197"/>
        <w:gridCol w:w="1647"/>
        <w:gridCol w:w="1620"/>
        <w:gridCol w:w="990"/>
        <w:gridCol w:w="927"/>
        <w:gridCol w:w="963"/>
      </w:tblGrid>
      <w:tr w:rsidR="006B6655" w:rsidRPr="003A7025" w14:paraId="1C202229" w14:textId="77777777" w:rsidTr="006B6655">
        <w:trPr>
          <w:trHeight w:val="345"/>
          <w:jc w:val="center"/>
        </w:trPr>
        <w:tc>
          <w:tcPr>
            <w:tcW w:w="111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1301346" w14:textId="77777777" w:rsidR="00BF3A44" w:rsidRPr="003A7025" w:rsidRDefault="00BF3A44" w:rsidP="00E21564">
            <w:pPr>
              <w:spacing w:line="240" w:lineRule="auto"/>
              <w:jc w:val="center"/>
            </w:pPr>
            <w:r w:rsidRPr="003A7025">
              <w:rPr>
                <w:b/>
                <w:bCs/>
              </w:rPr>
              <w:t>Sample</w:t>
            </w:r>
          </w:p>
        </w:tc>
        <w:tc>
          <w:tcPr>
            <w:tcW w:w="918"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C600998" w14:textId="77777777" w:rsidR="00BF3A44" w:rsidRPr="003A7025" w:rsidRDefault="00BF3A44" w:rsidP="00E21564">
            <w:pPr>
              <w:spacing w:line="240" w:lineRule="auto"/>
              <w:jc w:val="center"/>
            </w:pPr>
            <w:r w:rsidRPr="003A7025">
              <w:rPr>
                <w:b/>
                <w:bCs/>
              </w:rPr>
              <w:t>MPI 1</w:t>
            </w:r>
          </w:p>
        </w:tc>
        <w:tc>
          <w:tcPr>
            <w:tcW w:w="909"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B5CE9A7" w14:textId="77777777" w:rsidR="00BF3A44" w:rsidRPr="003A7025" w:rsidRDefault="00BF3A44" w:rsidP="00E21564">
            <w:pPr>
              <w:spacing w:line="240" w:lineRule="auto"/>
              <w:jc w:val="center"/>
            </w:pPr>
            <w:r w:rsidRPr="003A7025">
              <w:rPr>
                <w:b/>
                <w:bCs/>
              </w:rPr>
              <w:t>MPI 2</w:t>
            </w:r>
          </w:p>
        </w:tc>
        <w:tc>
          <w:tcPr>
            <w:tcW w:w="123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367CA46A" w14:textId="401546A7" w:rsidR="00BF3A44" w:rsidRPr="003A7025" w:rsidRDefault="00BF3A44" w:rsidP="00852887">
            <w:pPr>
              <w:spacing w:line="240" w:lineRule="auto"/>
              <w:jc w:val="center"/>
            </w:pPr>
            <w:r w:rsidRPr="003A7025">
              <w:rPr>
                <w:b/>
                <w:bCs/>
              </w:rPr>
              <w:t>MA(I)/</w:t>
            </w:r>
            <w:r>
              <w:rPr>
                <w:b/>
                <w:bCs/>
              </w:rPr>
              <w:t xml:space="preserve"> </w:t>
            </w:r>
            <w:r w:rsidRPr="003A7025">
              <w:rPr>
                <w:b/>
                <w:bCs/>
              </w:rPr>
              <w:t>MA(I+II)</w:t>
            </w:r>
          </w:p>
        </w:tc>
        <w:tc>
          <w:tcPr>
            <w:tcW w:w="119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66BC5896" w14:textId="0B4459D3" w:rsidR="00BF3A44" w:rsidRPr="003A7025" w:rsidRDefault="00BF3A44" w:rsidP="00E21564">
            <w:pPr>
              <w:spacing w:line="240" w:lineRule="auto"/>
              <w:jc w:val="center"/>
            </w:pPr>
            <w:r w:rsidRPr="003A7025">
              <w:rPr>
                <w:b/>
                <w:bCs/>
              </w:rPr>
              <w:t>TA(I)/</w:t>
            </w:r>
            <w:r>
              <w:rPr>
                <w:b/>
                <w:bCs/>
              </w:rPr>
              <w:t xml:space="preserve"> </w:t>
            </w:r>
            <w:r w:rsidRPr="003A7025">
              <w:rPr>
                <w:b/>
                <w:bCs/>
              </w:rPr>
              <w:t>TA(I+II)</w:t>
            </w:r>
          </w:p>
        </w:tc>
        <w:tc>
          <w:tcPr>
            <w:tcW w:w="164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629F69C7" w14:textId="77777777" w:rsidR="00BF3A44" w:rsidRPr="003A7025" w:rsidRDefault="00BF3A44" w:rsidP="00E21564">
            <w:pPr>
              <w:spacing w:line="240" w:lineRule="auto"/>
              <w:jc w:val="center"/>
            </w:pPr>
            <w:r w:rsidRPr="003A7025">
              <w:rPr>
                <w:b/>
                <w:bCs/>
              </w:rPr>
              <w:t>C</w:t>
            </w:r>
            <w:r w:rsidRPr="003A7025">
              <w:rPr>
                <w:b/>
                <w:bCs/>
                <w:vertAlign w:val="subscript"/>
              </w:rPr>
              <w:t>26</w:t>
            </w:r>
            <w:r w:rsidRPr="003A7025">
              <w:rPr>
                <w:b/>
                <w:bCs/>
              </w:rPr>
              <w:t xml:space="preserve"> TA (20S/20S+20R)</w:t>
            </w:r>
          </w:p>
        </w:tc>
        <w:tc>
          <w:tcPr>
            <w:tcW w:w="162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8A9D7BA" w14:textId="5836BDC1" w:rsidR="00BF3A44" w:rsidRPr="003A7025" w:rsidRDefault="00BF3A44" w:rsidP="00E21564">
            <w:pPr>
              <w:spacing w:line="240" w:lineRule="auto"/>
              <w:jc w:val="center"/>
            </w:pPr>
            <w:r w:rsidRPr="003A7025">
              <w:rPr>
                <w:b/>
                <w:bCs/>
              </w:rPr>
              <w:t>TA28/</w:t>
            </w:r>
            <w:r>
              <w:rPr>
                <w:b/>
                <w:bCs/>
              </w:rPr>
              <w:t xml:space="preserve"> </w:t>
            </w:r>
            <w:r w:rsidRPr="003A7025">
              <w:rPr>
                <w:b/>
                <w:bCs/>
              </w:rPr>
              <w:t>(MA29+TA28)</w:t>
            </w:r>
          </w:p>
        </w:tc>
        <w:tc>
          <w:tcPr>
            <w:tcW w:w="99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622731C" w14:textId="77777777" w:rsidR="00BF3A44" w:rsidRPr="003A7025" w:rsidRDefault="00BF3A44" w:rsidP="00E21564">
            <w:pPr>
              <w:spacing w:line="240" w:lineRule="auto"/>
              <w:jc w:val="center"/>
            </w:pPr>
            <w:r w:rsidRPr="003A7025">
              <w:rPr>
                <w:b/>
                <w:bCs/>
              </w:rPr>
              <w:t>%C</w:t>
            </w:r>
            <w:r w:rsidRPr="003A7025">
              <w:rPr>
                <w:b/>
                <w:bCs/>
                <w:vertAlign w:val="subscript"/>
              </w:rPr>
              <w:t>27</w:t>
            </w:r>
            <w:r w:rsidRPr="003A7025">
              <w:rPr>
                <w:b/>
                <w:bCs/>
              </w:rPr>
              <w:t xml:space="preserve"> MAS</w:t>
            </w:r>
          </w:p>
        </w:tc>
        <w:tc>
          <w:tcPr>
            <w:tcW w:w="92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2A6C1ED" w14:textId="77777777" w:rsidR="00BF3A44" w:rsidRPr="003A7025" w:rsidRDefault="00BF3A44" w:rsidP="00E21564">
            <w:pPr>
              <w:spacing w:line="240" w:lineRule="auto"/>
              <w:jc w:val="center"/>
            </w:pPr>
            <w:r w:rsidRPr="003A7025">
              <w:rPr>
                <w:b/>
                <w:bCs/>
              </w:rPr>
              <w:t>%C</w:t>
            </w:r>
            <w:r w:rsidRPr="003A7025">
              <w:rPr>
                <w:b/>
                <w:bCs/>
                <w:vertAlign w:val="subscript"/>
              </w:rPr>
              <w:t>28</w:t>
            </w:r>
            <w:r w:rsidRPr="003A7025">
              <w:rPr>
                <w:b/>
                <w:bCs/>
              </w:rPr>
              <w:t xml:space="preserve"> MAS</w:t>
            </w:r>
          </w:p>
        </w:tc>
        <w:tc>
          <w:tcPr>
            <w:tcW w:w="963"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26A8940" w14:textId="77777777" w:rsidR="00BF3A44" w:rsidRPr="003A7025" w:rsidRDefault="00BF3A44" w:rsidP="00E21564">
            <w:pPr>
              <w:spacing w:line="240" w:lineRule="auto"/>
              <w:jc w:val="center"/>
            </w:pPr>
            <w:r w:rsidRPr="003A7025">
              <w:rPr>
                <w:b/>
                <w:bCs/>
              </w:rPr>
              <w:t>%C</w:t>
            </w:r>
            <w:r w:rsidRPr="003A7025">
              <w:rPr>
                <w:b/>
                <w:bCs/>
                <w:vertAlign w:val="subscript"/>
              </w:rPr>
              <w:t>29</w:t>
            </w:r>
            <w:r w:rsidRPr="003A7025">
              <w:rPr>
                <w:b/>
                <w:bCs/>
              </w:rPr>
              <w:t xml:space="preserve"> MAS</w:t>
            </w:r>
          </w:p>
        </w:tc>
      </w:tr>
      <w:tr w:rsidR="006B6655" w:rsidRPr="003A7025" w14:paraId="0C5819ED" w14:textId="77777777" w:rsidTr="006B6655">
        <w:trPr>
          <w:trHeight w:val="185"/>
          <w:jc w:val="center"/>
        </w:trPr>
        <w:tc>
          <w:tcPr>
            <w:tcW w:w="1116" w:type="dxa"/>
            <w:tcBorders>
              <w:top w:val="single" w:sz="8" w:space="0" w:color="000000"/>
            </w:tcBorders>
            <w:shd w:val="clear" w:color="auto" w:fill="auto"/>
            <w:tcMar>
              <w:top w:w="12" w:type="dxa"/>
              <w:left w:w="12" w:type="dxa"/>
              <w:bottom w:w="0" w:type="dxa"/>
              <w:right w:w="12" w:type="dxa"/>
            </w:tcMar>
            <w:vAlign w:val="center"/>
            <w:hideMark/>
          </w:tcPr>
          <w:p w14:paraId="17CB446E" w14:textId="77777777" w:rsidR="00BF3A44" w:rsidRPr="003A7025" w:rsidRDefault="00BF3A44" w:rsidP="00427D3C">
            <w:pPr>
              <w:spacing w:line="240" w:lineRule="auto"/>
            </w:pPr>
            <w:r w:rsidRPr="003A7025">
              <w:t>EFHE-1</w:t>
            </w:r>
          </w:p>
        </w:tc>
        <w:tc>
          <w:tcPr>
            <w:tcW w:w="918" w:type="dxa"/>
            <w:tcBorders>
              <w:top w:val="single" w:sz="8" w:space="0" w:color="000000"/>
            </w:tcBorders>
            <w:shd w:val="clear" w:color="auto" w:fill="auto"/>
            <w:tcMar>
              <w:top w:w="12" w:type="dxa"/>
              <w:left w:w="12" w:type="dxa"/>
              <w:bottom w:w="0" w:type="dxa"/>
              <w:right w:w="12" w:type="dxa"/>
            </w:tcMar>
            <w:vAlign w:val="center"/>
            <w:hideMark/>
          </w:tcPr>
          <w:p w14:paraId="6C0CF903" w14:textId="77777777" w:rsidR="00BF3A44" w:rsidRPr="003A7025" w:rsidRDefault="00BF3A44" w:rsidP="00E21564">
            <w:pPr>
              <w:spacing w:line="240" w:lineRule="auto"/>
              <w:jc w:val="center"/>
            </w:pPr>
            <w:r w:rsidRPr="003A7025">
              <w:t>0.59</w:t>
            </w:r>
          </w:p>
        </w:tc>
        <w:tc>
          <w:tcPr>
            <w:tcW w:w="909" w:type="dxa"/>
            <w:tcBorders>
              <w:top w:val="single" w:sz="8" w:space="0" w:color="000000"/>
            </w:tcBorders>
            <w:shd w:val="clear" w:color="auto" w:fill="auto"/>
            <w:tcMar>
              <w:top w:w="12" w:type="dxa"/>
              <w:left w:w="12" w:type="dxa"/>
              <w:bottom w:w="0" w:type="dxa"/>
              <w:right w:w="12" w:type="dxa"/>
            </w:tcMar>
            <w:vAlign w:val="center"/>
            <w:hideMark/>
          </w:tcPr>
          <w:p w14:paraId="48B9EC1D" w14:textId="77777777" w:rsidR="00BF3A44" w:rsidRPr="003A7025" w:rsidRDefault="00BF3A44" w:rsidP="00E21564">
            <w:pPr>
              <w:spacing w:line="240" w:lineRule="auto"/>
              <w:jc w:val="center"/>
            </w:pPr>
            <w:r w:rsidRPr="003A7025">
              <w:t>0.56</w:t>
            </w:r>
          </w:p>
        </w:tc>
        <w:tc>
          <w:tcPr>
            <w:tcW w:w="1233" w:type="dxa"/>
            <w:tcBorders>
              <w:top w:val="single" w:sz="8" w:space="0" w:color="000000"/>
            </w:tcBorders>
            <w:shd w:val="clear" w:color="auto" w:fill="auto"/>
            <w:tcMar>
              <w:top w:w="12" w:type="dxa"/>
              <w:left w:w="12" w:type="dxa"/>
              <w:bottom w:w="0" w:type="dxa"/>
              <w:right w:w="12" w:type="dxa"/>
            </w:tcMar>
            <w:vAlign w:val="center"/>
            <w:hideMark/>
          </w:tcPr>
          <w:p w14:paraId="1FA3F079" w14:textId="77777777" w:rsidR="00BF3A44" w:rsidRPr="003A7025" w:rsidRDefault="00BF3A44" w:rsidP="00E21564">
            <w:pPr>
              <w:spacing w:line="240" w:lineRule="auto"/>
              <w:jc w:val="center"/>
            </w:pPr>
            <w:r w:rsidRPr="003A7025">
              <w:t>0.11</w:t>
            </w:r>
          </w:p>
        </w:tc>
        <w:tc>
          <w:tcPr>
            <w:tcW w:w="1197" w:type="dxa"/>
            <w:tcBorders>
              <w:top w:val="single" w:sz="8" w:space="0" w:color="000000"/>
            </w:tcBorders>
            <w:shd w:val="clear" w:color="auto" w:fill="auto"/>
            <w:tcMar>
              <w:top w:w="12" w:type="dxa"/>
              <w:left w:w="12" w:type="dxa"/>
              <w:bottom w:w="0" w:type="dxa"/>
              <w:right w:w="12" w:type="dxa"/>
            </w:tcMar>
            <w:vAlign w:val="center"/>
            <w:hideMark/>
          </w:tcPr>
          <w:p w14:paraId="6F4D26EC" w14:textId="77777777" w:rsidR="00BF3A44" w:rsidRPr="003A7025" w:rsidRDefault="00BF3A44" w:rsidP="00E21564">
            <w:pPr>
              <w:spacing w:line="240" w:lineRule="auto"/>
              <w:jc w:val="center"/>
            </w:pPr>
            <w:r w:rsidRPr="003A7025">
              <w:t>0.12</w:t>
            </w:r>
          </w:p>
        </w:tc>
        <w:tc>
          <w:tcPr>
            <w:tcW w:w="1647" w:type="dxa"/>
            <w:tcBorders>
              <w:top w:val="single" w:sz="8" w:space="0" w:color="000000"/>
            </w:tcBorders>
            <w:shd w:val="clear" w:color="auto" w:fill="auto"/>
            <w:tcMar>
              <w:top w:w="12" w:type="dxa"/>
              <w:left w:w="12" w:type="dxa"/>
              <w:bottom w:w="0" w:type="dxa"/>
              <w:right w:w="12" w:type="dxa"/>
            </w:tcMar>
            <w:vAlign w:val="center"/>
            <w:hideMark/>
          </w:tcPr>
          <w:p w14:paraId="7DDB2B2F" w14:textId="77777777" w:rsidR="00BF3A44" w:rsidRPr="003A7025" w:rsidRDefault="00BF3A44" w:rsidP="00E21564">
            <w:pPr>
              <w:spacing w:line="240" w:lineRule="auto"/>
              <w:jc w:val="center"/>
            </w:pPr>
            <w:r w:rsidRPr="003A7025">
              <w:t>0.22</w:t>
            </w:r>
          </w:p>
        </w:tc>
        <w:tc>
          <w:tcPr>
            <w:tcW w:w="1620" w:type="dxa"/>
            <w:tcBorders>
              <w:top w:val="single" w:sz="8" w:space="0" w:color="000000"/>
            </w:tcBorders>
            <w:shd w:val="clear" w:color="auto" w:fill="auto"/>
            <w:tcMar>
              <w:top w:w="12" w:type="dxa"/>
              <w:left w:w="12" w:type="dxa"/>
              <w:bottom w:w="0" w:type="dxa"/>
              <w:right w:w="12" w:type="dxa"/>
            </w:tcMar>
            <w:vAlign w:val="center"/>
            <w:hideMark/>
          </w:tcPr>
          <w:p w14:paraId="5C14A93A" w14:textId="77777777" w:rsidR="00BF3A44" w:rsidRPr="003A7025" w:rsidRDefault="00BF3A44" w:rsidP="00E21564">
            <w:pPr>
              <w:spacing w:line="240" w:lineRule="auto"/>
              <w:jc w:val="center"/>
            </w:pPr>
            <w:r w:rsidRPr="003A7025">
              <w:t>0.26</w:t>
            </w:r>
          </w:p>
        </w:tc>
        <w:tc>
          <w:tcPr>
            <w:tcW w:w="990" w:type="dxa"/>
            <w:tcBorders>
              <w:top w:val="single" w:sz="8" w:space="0" w:color="000000"/>
            </w:tcBorders>
            <w:shd w:val="clear" w:color="auto" w:fill="auto"/>
            <w:tcMar>
              <w:top w:w="12" w:type="dxa"/>
              <w:left w:w="12" w:type="dxa"/>
              <w:bottom w:w="0" w:type="dxa"/>
              <w:right w:w="12" w:type="dxa"/>
            </w:tcMar>
            <w:vAlign w:val="center"/>
            <w:hideMark/>
          </w:tcPr>
          <w:p w14:paraId="343B0E0A" w14:textId="77777777" w:rsidR="00BF3A44" w:rsidRPr="003A7025" w:rsidRDefault="00BF3A44" w:rsidP="00E21564">
            <w:pPr>
              <w:spacing w:line="240" w:lineRule="auto"/>
              <w:jc w:val="center"/>
            </w:pPr>
            <w:r w:rsidRPr="003A7025">
              <w:t>32.52</w:t>
            </w:r>
          </w:p>
        </w:tc>
        <w:tc>
          <w:tcPr>
            <w:tcW w:w="927" w:type="dxa"/>
            <w:tcBorders>
              <w:top w:val="single" w:sz="8" w:space="0" w:color="000000"/>
            </w:tcBorders>
            <w:shd w:val="clear" w:color="auto" w:fill="auto"/>
            <w:tcMar>
              <w:top w:w="12" w:type="dxa"/>
              <w:left w:w="12" w:type="dxa"/>
              <w:bottom w:w="0" w:type="dxa"/>
              <w:right w:w="12" w:type="dxa"/>
            </w:tcMar>
            <w:vAlign w:val="center"/>
            <w:hideMark/>
          </w:tcPr>
          <w:p w14:paraId="58966CB3" w14:textId="77777777" w:rsidR="00BF3A44" w:rsidRPr="003A7025" w:rsidRDefault="00BF3A44" w:rsidP="00E21564">
            <w:pPr>
              <w:spacing w:line="240" w:lineRule="auto"/>
              <w:jc w:val="center"/>
            </w:pPr>
            <w:r w:rsidRPr="003A7025">
              <w:t>48.57</w:t>
            </w:r>
          </w:p>
        </w:tc>
        <w:tc>
          <w:tcPr>
            <w:tcW w:w="963" w:type="dxa"/>
            <w:tcBorders>
              <w:top w:val="single" w:sz="8" w:space="0" w:color="000000"/>
            </w:tcBorders>
            <w:shd w:val="clear" w:color="auto" w:fill="auto"/>
            <w:tcMar>
              <w:top w:w="12" w:type="dxa"/>
              <w:left w:w="12" w:type="dxa"/>
              <w:bottom w:w="0" w:type="dxa"/>
              <w:right w:w="12" w:type="dxa"/>
            </w:tcMar>
            <w:vAlign w:val="center"/>
            <w:hideMark/>
          </w:tcPr>
          <w:p w14:paraId="1DD4EB6B" w14:textId="77777777" w:rsidR="00BF3A44" w:rsidRPr="003A7025" w:rsidRDefault="00BF3A44" w:rsidP="00E21564">
            <w:pPr>
              <w:spacing w:line="240" w:lineRule="auto"/>
              <w:jc w:val="center"/>
            </w:pPr>
            <w:r w:rsidRPr="003A7025">
              <w:t>18.91</w:t>
            </w:r>
          </w:p>
        </w:tc>
      </w:tr>
      <w:tr w:rsidR="006B6655" w:rsidRPr="003A7025" w14:paraId="129EA07C"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2AE75976" w14:textId="77777777" w:rsidR="00BF3A44" w:rsidRPr="003A7025" w:rsidRDefault="00BF3A44" w:rsidP="00427D3C">
            <w:pPr>
              <w:spacing w:line="240" w:lineRule="auto"/>
            </w:pPr>
            <w:r w:rsidRPr="003A7025">
              <w:t>EFHE-2</w:t>
            </w:r>
          </w:p>
        </w:tc>
        <w:tc>
          <w:tcPr>
            <w:tcW w:w="918" w:type="dxa"/>
            <w:shd w:val="clear" w:color="auto" w:fill="auto"/>
            <w:tcMar>
              <w:top w:w="12" w:type="dxa"/>
              <w:left w:w="12" w:type="dxa"/>
              <w:bottom w:w="0" w:type="dxa"/>
              <w:right w:w="12" w:type="dxa"/>
            </w:tcMar>
            <w:vAlign w:val="center"/>
            <w:hideMark/>
          </w:tcPr>
          <w:p w14:paraId="085FDED5" w14:textId="77777777" w:rsidR="00BF3A44" w:rsidRPr="003A7025" w:rsidRDefault="00BF3A44" w:rsidP="00E21564">
            <w:pPr>
              <w:spacing w:line="240" w:lineRule="auto"/>
              <w:jc w:val="center"/>
            </w:pPr>
            <w:r w:rsidRPr="003A7025">
              <w:t>0.58</w:t>
            </w:r>
          </w:p>
        </w:tc>
        <w:tc>
          <w:tcPr>
            <w:tcW w:w="909" w:type="dxa"/>
            <w:shd w:val="clear" w:color="auto" w:fill="auto"/>
            <w:tcMar>
              <w:top w:w="12" w:type="dxa"/>
              <w:left w:w="12" w:type="dxa"/>
              <w:bottom w:w="0" w:type="dxa"/>
              <w:right w:w="12" w:type="dxa"/>
            </w:tcMar>
            <w:vAlign w:val="center"/>
            <w:hideMark/>
          </w:tcPr>
          <w:p w14:paraId="60F4587C" w14:textId="77777777" w:rsidR="00BF3A44" w:rsidRPr="003A7025" w:rsidRDefault="00BF3A44" w:rsidP="00E21564">
            <w:pPr>
              <w:spacing w:line="240" w:lineRule="auto"/>
              <w:jc w:val="center"/>
            </w:pPr>
            <w:r w:rsidRPr="003A7025">
              <w:t>0.52</w:t>
            </w:r>
          </w:p>
        </w:tc>
        <w:tc>
          <w:tcPr>
            <w:tcW w:w="1233" w:type="dxa"/>
            <w:shd w:val="clear" w:color="auto" w:fill="auto"/>
            <w:tcMar>
              <w:top w:w="12" w:type="dxa"/>
              <w:left w:w="12" w:type="dxa"/>
              <w:bottom w:w="0" w:type="dxa"/>
              <w:right w:w="12" w:type="dxa"/>
            </w:tcMar>
            <w:vAlign w:val="center"/>
            <w:hideMark/>
          </w:tcPr>
          <w:p w14:paraId="18F3755A" w14:textId="77777777" w:rsidR="00BF3A44" w:rsidRPr="003A7025" w:rsidRDefault="00BF3A44" w:rsidP="00E21564">
            <w:pPr>
              <w:spacing w:line="240" w:lineRule="auto"/>
              <w:jc w:val="center"/>
            </w:pPr>
            <w:r w:rsidRPr="003A7025">
              <w:t>0.09</w:t>
            </w:r>
          </w:p>
        </w:tc>
        <w:tc>
          <w:tcPr>
            <w:tcW w:w="1197" w:type="dxa"/>
            <w:shd w:val="clear" w:color="auto" w:fill="auto"/>
            <w:tcMar>
              <w:top w:w="12" w:type="dxa"/>
              <w:left w:w="12" w:type="dxa"/>
              <w:bottom w:w="0" w:type="dxa"/>
              <w:right w:w="12" w:type="dxa"/>
            </w:tcMar>
            <w:vAlign w:val="center"/>
            <w:hideMark/>
          </w:tcPr>
          <w:p w14:paraId="4EE9AB2D" w14:textId="77777777" w:rsidR="00BF3A44" w:rsidRPr="003A7025" w:rsidRDefault="00BF3A44" w:rsidP="00E21564">
            <w:pPr>
              <w:spacing w:line="240" w:lineRule="auto"/>
              <w:jc w:val="center"/>
            </w:pPr>
            <w:r w:rsidRPr="003A7025">
              <w:t>0.12</w:t>
            </w:r>
          </w:p>
        </w:tc>
        <w:tc>
          <w:tcPr>
            <w:tcW w:w="1647" w:type="dxa"/>
            <w:shd w:val="clear" w:color="auto" w:fill="auto"/>
            <w:tcMar>
              <w:top w:w="12" w:type="dxa"/>
              <w:left w:w="12" w:type="dxa"/>
              <w:bottom w:w="0" w:type="dxa"/>
              <w:right w:w="12" w:type="dxa"/>
            </w:tcMar>
            <w:vAlign w:val="center"/>
            <w:hideMark/>
          </w:tcPr>
          <w:p w14:paraId="7558C100" w14:textId="77777777" w:rsidR="00BF3A44" w:rsidRPr="003A7025" w:rsidRDefault="00BF3A44" w:rsidP="00E21564">
            <w:pPr>
              <w:spacing w:line="240" w:lineRule="auto"/>
              <w:jc w:val="center"/>
            </w:pPr>
            <w:r w:rsidRPr="003A7025">
              <w:t>0.21</w:t>
            </w:r>
          </w:p>
        </w:tc>
        <w:tc>
          <w:tcPr>
            <w:tcW w:w="1620" w:type="dxa"/>
            <w:shd w:val="clear" w:color="auto" w:fill="auto"/>
            <w:tcMar>
              <w:top w:w="12" w:type="dxa"/>
              <w:left w:w="12" w:type="dxa"/>
              <w:bottom w:w="0" w:type="dxa"/>
              <w:right w:w="12" w:type="dxa"/>
            </w:tcMar>
            <w:vAlign w:val="center"/>
            <w:hideMark/>
          </w:tcPr>
          <w:p w14:paraId="68F10D2A" w14:textId="77777777" w:rsidR="00BF3A44" w:rsidRPr="003A7025" w:rsidRDefault="00BF3A44" w:rsidP="00E21564">
            <w:pPr>
              <w:spacing w:line="240" w:lineRule="auto"/>
              <w:jc w:val="center"/>
            </w:pPr>
            <w:r w:rsidRPr="003A7025">
              <w:t>0.26</w:t>
            </w:r>
          </w:p>
        </w:tc>
        <w:tc>
          <w:tcPr>
            <w:tcW w:w="990" w:type="dxa"/>
            <w:shd w:val="clear" w:color="auto" w:fill="auto"/>
            <w:tcMar>
              <w:top w:w="12" w:type="dxa"/>
              <w:left w:w="12" w:type="dxa"/>
              <w:bottom w:w="0" w:type="dxa"/>
              <w:right w:w="12" w:type="dxa"/>
            </w:tcMar>
            <w:vAlign w:val="center"/>
            <w:hideMark/>
          </w:tcPr>
          <w:p w14:paraId="700ACC1D" w14:textId="77777777" w:rsidR="00BF3A44" w:rsidRPr="003A7025" w:rsidRDefault="00BF3A44" w:rsidP="00E21564">
            <w:pPr>
              <w:spacing w:line="240" w:lineRule="auto"/>
              <w:jc w:val="center"/>
            </w:pPr>
            <w:r w:rsidRPr="003A7025">
              <w:t>24.55</w:t>
            </w:r>
          </w:p>
        </w:tc>
        <w:tc>
          <w:tcPr>
            <w:tcW w:w="927" w:type="dxa"/>
            <w:shd w:val="clear" w:color="auto" w:fill="auto"/>
            <w:tcMar>
              <w:top w:w="12" w:type="dxa"/>
              <w:left w:w="12" w:type="dxa"/>
              <w:bottom w:w="0" w:type="dxa"/>
              <w:right w:w="12" w:type="dxa"/>
            </w:tcMar>
            <w:vAlign w:val="center"/>
            <w:hideMark/>
          </w:tcPr>
          <w:p w14:paraId="69457064" w14:textId="77777777" w:rsidR="00BF3A44" w:rsidRPr="003A7025" w:rsidRDefault="00BF3A44" w:rsidP="00E21564">
            <w:pPr>
              <w:spacing w:line="240" w:lineRule="auto"/>
              <w:jc w:val="center"/>
            </w:pPr>
            <w:r w:rsidRPr="003A7025">
              <w:t>60.57</w:t>
            </w:r>
          </w:p>
        </w:tc>
        <w:tc>
          <w:tcPr>
            <w:tcW w:w="963" w:type="dxa"/>
            <w:shd w:val="clear" w:color="auto" w:fill="auto"/>
            <w:tcMar>
              <w:top w:w="12" w:type="dxa"/>
              <w:left w:w="12" w:type="dxa"/>
              <w:bottom w:w="0" w:type="dxa"/>
              <w:right w:w="12" w:type="dxa"/>
            </w:tcMar>
            <w:vAlign w:val="center"/>
            <w:hideMark/>
          </w:tcPr>
          <w:p w14:paraId="27F58FE9" w14:textId="77777777" w:rsidR="00BF3A44" w:rsidRPr="003A7025" w:rsidRDefault="00BF3A44" w:rsidP="00E21564">
            <w:pPr>
              <w:spacing w:line="240" w:lineRule="auto"/>
              <w:jc w:val="center"/>
            </w:pPr>
            <w:r w:rsidRPr="003A7025">
              <w:t>14.88</w:t>
            </w:r>
          </w:p>
        </w:tc>
      </w:tr>
      <w:tr w:rsidR="006B6655" w:rsidRPr="003A7025" w14:paraId="5BFE28FA"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6A7F696B" w14:textId="77777777" w:rsidR="00BF3A44" w:rsidRPr="003A7025" w:rsidRDefault="00BF3A44" w:rsidP="00427D3C">
            <w:pPr>
              <w:spacing w:line="240" w:lineRule="auto"/>
            </w:pPr>
            <w:r w:rsidRPr="003A7025">
              <w:t>EFHE-3</w:t>
            </w:r>
          </w:p>
        </w:tc>
        <w:tc>
          <w:tcPr>
            <w:tcW w:w="918" w:type="dxa"/>
            <w:shd w:val="clear" w:color="auto" w:fill="auto"/>
            <w:tcMar>
              <w:top w:w="12" w:type="dxa"/>
              <w:left w:w="12" w:type="dxa"/>
              <w:bottom w:w="0" w:type="dxa"/>
              <w:right w:w="12" w:type="dxa"/>
            </w:tcMar>
            <w:vAlign w:val="center"/>
            <w:hideMark/>
          </w:tcPr>
          <w:p w14:paraId="34FC2CCD" w14:textId="77777777" w:rsidR="00BF3A44" w:rsidRPr="003A7025" w:rsidRDefault="00BF3A44" w:rsidP="00E21564">
            <w:pPr>
              <w:spacing w:line="240" w:lineRule="auto"/>
              <w:jc w:val="center"/>
            </w:pPr>
            <w:r w:rsidRPr="003A7025">
              <w:t>0.59</w:t>
            </w:r>
          </w:p>
        </w:tc>
        <w:tc>
          <w:tcPr>
            <w:tcW w:w="909" w:type="dxa"/>
            <w:shd w:val="clear" w:color="auto" w:fill="auto"/>
            <w:tcMar>
              <w:top w:w="12" w:type="dxa"/>
              <w:left w:w="12" w:type="dxa"/>
              <w:bottom w:w="0" w:type="dxa"/>
              <w:right w:w="12" w:type="dxa"/>
            </w:tcMar>
            <w:vAlign w:val="center"/>
            <w:hideMark/>
          </w:tcPr>
          <w:p w14:paraId="494F82C6" w14:textId="77777777" w:rsidR="00BF3A44" w:rsidRPr="003A7025" w:rsidRDefault="00BF3A44" w:rsidP="00E21564">
            <w:pPr>
              <w:spacing w:line="240" w:lineRule="auto"/>
              <w:jc w:val="center"/>
            </w:pPr>
            <w:r w:rsidRPr="003A7025">
              <w:t>0.55</w:t>
            </w:r>
          </w:p>
        </w:tc>
        <w:tc>
          <w:tcPr>
            <w:tcW w:w="1233" w:type="dxa"/>
            <w:shd w:val="clear" w:color="auto" w:fill="auto"/>
            <w:tcMar>
              <w:top w:w="12" w:type="dxa"/>
              <w:left w:w="12" w:type="dxa"/>
              <w:bottom w:w="0" w:type="dxa"/>
              <w:right w:w="12" w:type="dxa"/>
            </w:tcMar>
            <w:vAlign w:val="center"/>
            <w:hideMark/>
          </w:tcPr>
          <w:p w14:paraId="0A58B8A7" w14:textId="77777777" w:rsidR="00BF3A44" w:rsidRPr="003A7025" w:rsidRDefault="00BF3A44" w:rsidP="00E21564">
            <w:pPr>
              <w:spacing w:line="240" w:lineRule="auto"/>
              <w:jc w:val="center"/>
            </w:pPr>
            <w:r w:rsidRPr="003A7025">
              <w:t>0.06</w:t>
            </w:r>
          </w:p>
        </w:tc>
        <w:tc>
          <w:tcPr>
            <w:tcW w:w="1197" w:type="dxa"/>
            <w:shd w:val="clear" w:color="auto" w:fill="auto"/>
            <w:tcMar>
              <w:top w:w="12" w:type="dxa"/>
              <w:left w:w="12" w:type="dxa"/>
              <w:bottom w:w="0" w:type="dxa"/>
              <w:right w:w="12" w:type="dxa"/>
            </w:tcMar>
            <w:vAlign w:val="center"/>
            <w:hideMark/>
          </w:tcPr>
          <w:p w14:paraId="08B0A687" w14:textId="77777777" w:rsidR="00BF3A44" w:rsidRPr="003A7025" w:rsidRDefault="00BF3A44" w:rsidP="00E21564">
            <w:pPr>
              <w:spacing w:line="240" w:lineRule="auto"/>
              <w:jc w:val="center"/>
            </w:pPr>
            <w:r w:rsidRPr="003A7025">
              <w:t>0.12</w:t>
            </w:r>
          </w:p>
        </w:tc>
        <w:tc>
          <w:tcPr>
            <w:tcW w:w="1647" w:type="dxa"/>
            <w:shd w:val="clear" w:color="auto" w:fill="auto"/>
            <w:tcMar>
              <w:top w:w="12" w:type="dxa"/>
              <w:left w:w="12" w:type="dxa"/>
              <w:bottom w:w="0" w:type="dxa"/>
              <w:right w:w="12" w:type="dxa"/>
            </w:tcMar>
            <w:vAlign w:val="center"/>
            <w:hideMark/>
          </w:tcPr>
          <w:p w14:paraId="7BF143EF" w14:textId="77777777" w:rsidR="00BF3A44" w:rsidRPr="003A7025" w:rsidRDefault="00BF3A44" w:rsidP="00E21564">
            <w:pPr>
              <w:spacing w:line="240" w:lineRule="auto"/>
              <w:jc w:val="center"/>
            </w:pPr>
            <w:r w:rsidRPr="003A7025">
              <w:t>0.19</w:t>
            </w:r>
          </w:p>
        </w:tc>
        <w:tc>
          <w:tcPr>
            <w:tcW w:w="1620" w:type="dxa"/>
            <w:shd w:val="clear" w:color="auto" w:fill="auto"/>
            <w:tcMar>
              <w:top w:w="12" w:type="dxa"/>
              <w:left w:w="12" w:type="dxa"/>
              <w:bottom w:w="0" w:type="dxa"/>
              <w:right w:w="12" w:type="dxa"/>
            </w:tcMar>
            <w:vAlign w:val="center"/>
            <w:hideMark/>
          </w:tcPr>
          <w:p w14:paraId="71C81F2F" w14:textId="77777777" w:rsidR="00BF3A44" w:rsidRPr="003A7025" w:rsidRDefault="00BF3A44" w:rsidP="00E21564">
            <w:pPr>
              <w:spacing w:line="240" w:lineRule="auto"/>
              <w:jc w:val="center"/>
            </w:pPr>
            <w:r w:rsidRPr="003A7025">
              <w:t>0.31</w:t>
            </w:r>
          </w:p>
        </w:tc>
        <w:tc>
          <w:tcPr>
            <w:tcW w:w="990" w:type="dxa"/>
            <w:shd w:val="clear" w:color="auto" w:fill="auto"/>
            <w:tcMar>
              <w:top w:w="12" w:type="dxa"/>
              <w:left w:w="12" w:type="dxa"/>
              <w:bottom w:w="0" w:type="dxa"/>
              <w:right w:w="12" w:type="dxa"/>
            </w:tcMar>
            <w:vAlign w:val="center"/>
            <w:hideMark/>
          </w:tcPr>
          <w:p w14:paraId="293CCD93" w14:textId="77777777" w:rsidR="00BF3A44" w:rsidRPr="003A7025" w:rsidRDefault="00BF3A44" w:rsidP="00E21564">
            <w:pPr>
              <w:spacing w:line="240" w:lineRule="auto"/>
              <w:jc w:val="center"/>
            </w:pPr>
            <w:r w:rsidRPr="003A7025">
              <w:t>40.79</w:t>
            </w:r>
          </w:p>
        </w:tc>
        <w:tc>
          <w:tcPr>
            <w:tcW w:w="927" w:type="dxa"/>
            <w:shd w:val="clear" w:color="auto" w:fill="auto"/>
            <w:tcMar>
              <w:top w:w="12" w:type="dxa"/>
              <w:left w:w="12" w:type="dxa"/>
              <w:bottom w:w="0" w:type="dxa"/>
              <w:right w:w="12" w:type="dxa"/>
            </w:tcMar>
            <w:vAlign w:val="center"/>
            <w:hideMark/>
          </w:tcPr>
          <w:p w14:paraId="1CA741F8" w14:textId="77777777" w:rsidR="00BF3A44" w:rsidRPr="003A7025" w:rsidRDefault="00BF3A44" w:rsidP="00E21564">
            <w:pPr>
              <w:spacing w:line="240" w:lineRule="auto"/>
              <w:jc w:val="center"/>
            </w:pPr>
            <w:r w:rsidRPr="003A7025">
              <w:t>48.21</w:t>
            </w:r>
          </w:p>
        </w:tc>
        <w:tc>
          <w:tcPr>
            <w:tcW w:w="963" w:type="dxa"/>
            <w:shd w:val="clear" w:color="auto" w:fill="auto"/>
            <w:tcMar>
              <w:top w:w="12" w:type="dxa"/>
              <w:left w:w="12" w:type="dxa"/>
              <w:bottom w:w="0" w:type="dxa"/>
              <w:right w:w="12" w:type="dxa"/>
            </w:tcMar>
            <w:vAlign w:val="center"/>
            <w:hideMark/>
          </w:tcPr>
          <w:p w14:paraId="579A7819" w14:textId="77777777" w:rsidR="00BF3A44" w:rsidRPr="003A7025" w:rsidRDefault="00BF3A44" w:rsidP="00E21564">
            <w:pPr>
              <w:spacing w:line="240" w:lineRule="auto"/>
              <w:jc w:val="center"/>
            </w:pPr>
            <w:r w:rsidRPr="003A7025">
              <w:t>10.99</w:t>
            </w:r>
          </w:p>
        </w:tc>
      </w:tr>
      <w:tr w:rsidR="006B6655" w:rsidRPr="003A7025" w14:paraId="39F3D524"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4076ED1D" w14:textId="77777777" w:rsidR="00BF3A44" w:rsidRPr="003A7025" w:rsidRDefault="00BF3A44" w:rsidP="00427D3C">
            <w:pPr>
              <w:spacing w:line="240" w:lineRule="auto"/>
            </w:pPr>
            <w:r w:rsidRPr="003A7025">
              <w:t>EFHE-5</w:t>
            </w:r>
          </w:p>
        </w:tc>
        <w:tc>
          <w:tcPr>
            <w:tcW w:w="918" w:type="dxa"/>
            <w:shd w:val="clear" w:color="auto" w:fill="auto"/>
            <w:tcMar>
              <w:top w:w="12" w:type="dxa"/>
              <w:left w:w="12" w:type="dxa"/>
              <w:bottom w:w="0" w:type="dxa"/>
              <w:right w:w="12" w:type="dxa"/>
            </w:tcMar>
            <w:vAlign w:val="center"/>
            <w:hideMark/>
          </w:tcPr>
          <w:p w14:paraId="2D7359C3" w14:textId="77777777" w:rsidR="00BF3A44" w:rsidRPr="003A7025" w:rsidRDefault="00BF3A44" w:rsidP="00E21564">
            <w:pPr>
              <w:spacing w:line="240" w:lineRule="auto"/>
              <w:jc w:val="center"/>
            </w:pPr>
            <w:r w:rsidRPr="003A7025">
              <w:t>0.55</w:t>
            </w:r>
          </w:p>
        </w:tc>
        <w:tc>
          <w:tcPr>
            <w:tcW w:w="909" w:type="dxa"/>
            <w:shd w:val="clear" w:color="auto" w:fill="auto"/>
            <w:tcMar>
              <w:top w:w="12" w:type="dxa"/>
              <w:left w:w="12" w:type="dxa"/>
              <w:bottom w:w="0" w:type="dxa"/>
              <w:right w:w="12" w:type="dxa"/>
            </w:tcMar>
            <w:vAlign w:val="center"/>
            <w:hideMark/>
          </w:tcPr>
          <w:p w14:paraId="3D475AB7" w14:textId="77777777" w:rsidR="00BF3A44" w:rsidRPr="003A7025" w:rsidRDefault="00BF3A44" w:rsidP="00E21564">
            <w:pPr>
              <w:spacing w:line="240" w:lineRule="auto"/>
              <w:jc w:val="center"/>
            </w:pPr>
            <w:r w:rsidRPr="003A7025">
              <w:t>0.49</w:t>
            </w:r>
          </w:p>
        </w:tc>
        <w:tc>
          <w:tcPr>
            <w:tcW w:w="1233" w:type="dxa"/>
            <w:shd w:val="clear" w:color="auto" w:fill="auto"/>
            <w:tcMar>
              <w:top w:w="12" w:type="dxa"/>
              <w:left w:w="12" w:type="dxa"/>
              <w:bottom w:w="0" w:type="dxa"/>
              <w:right w:w="12" w:type="dxa"/>
            </w:tcMar>
            <w:vAlign w:val="center"/>
            <w:hideMark/>
          </w:tcPr>
          <w:p w14:paraId="75700641" w14:textId="77777777" w:rsidR="00BF3A44" w:rsidRPr="003A7025" w:rsidRDefault="00BF3A44" w:rsidP="00E21564">
            <w:pPr>
              <w:spacing w:line="240" w:lineRule="auto"/>
              <w:jc w:val="center"/>
            </w:pPr>
            <w:r w:rsidRPr="003A7025">
              <w:t>0.05</w:t>
            </w:r>
          </w:p>
        </w:tc>
        <w:tc>
          <w:tcPr>
            <w:tcW w:w="1197" w:type="dxa"/>
            <w:shd w:val="clear" w:color="auto" w:fill="auto"/>
            <w:tcMar>
              <w:top w:w="12" w:type="dxa"/>
              <w:left w:w="12" w:type="dxa"/>
              <w:bottom w:w="0" w:type="dxa"/>
              <w:right w:w="12" w:type="dxa"/>
            </w:tcMar>
            <w:vAlign w:val="center"/>
            <w:hideMark/>
          </w:tcPr>
          <w:p w14:paraId="65ACDB68" w14:textId="77777777" w:rsidR="00BF3A44" w:rsidRPr="003A7025" w:rsidRDefault="00BF3A44" w:rsidP="00E21564">
            <w:pPr>
              <w:spacing w:line="240" w:lineRule="auto"/>
              <w:jc w:val="center"/>
            </w:pPr>
            <w:r w:rsidRPr="003A7025">
              <w:t>0.08</w:t>
            </w:r>
          </w:p>
        </w:tc>
        <w:tc>
          <w:tcPr>
            <w:tcW w:w="1647" w:type="dxa"/>
            <w:shd w:val="clear" w:color="auto" w:fill="auto"/>
            <w:tcMar>
              <w:top w:w="12" w:type="dxa"/>
              <w:left w:w="12" w:type="dxa"/>
              <w:bottom w:w="0" w:type="dxa"/>
              <w:right w:w="12" w:type="dxa"/>
            </w:tcMar>
            <w:vAlign w:val="center"/>
            <w:hideMark/>
          </w:tcPr>
          <w:p w14:paraId="3369FEEC" w14:textId="77777777" w:rsidR="00BF3A44" w:rsidRPr="003A7025" w:rsidRDefault="00BF3A44" w:rsidP="00E21564">
            <w:pPr>
              <w:spacing w:line="240" w:lineRule="auto"/>
              <w:jc w:val="center"/>
            </w:pPr>
            <w:r w:rsidRPr="003A7025">
              <w:t>0.17</w:t>
            </w:r>
          </w:p>
        </w:tc>
        <w:tc>
          <w:tcPr>
            <w:tcW w:w="1620" w:type="dxa"/>
            <w:shd w:val="clear" w:color="auto" w:fill="auto"/>
            <w:tcMar>
              <w:top w:w="12" w:type="dxa"/>
              <w:left w:w="12" w:type="dxa"/>
              <w:bottom w:w="0" w:type="dxa"/>
              <w:right w:w="12" w:type="dxa"/>
            </w:tcMar>
            <w:vAlign w:val="center"/>
            <w:hideMark/>
          </w:tcPr>
          <w:p w14:paraId="04656AEC" w14:textId="77777777" w:rsidR="00BF3A44" w:rsidRPr="003A7025" w:rsidRDefault="00BF3A44" w:rsidP="00E21564">
            <w:pPr>
              <w:spacing w:line="240" w:lineRule="auto"/>
              <w:jc w:val="center"/>
            </w:pPr>
            <w:r w:rsidRPr="003A7025">
              <w:t>0.31</w:t>
            </w:r>
          </w:p>
        </w:tc>
        <w:tc>
          <w:tcPr>
            <w:tcW w:w="990" w:type="dxa"/>
            <w:shd w:val="clear" w:color="auto" w:fill="auto"/>
            <w:tcMar>
              <w:top w:w="12" w:type="dxa"/>
              <w:left w:w="12" w:type="dxa"/>
              <w:bottom w:w="0" w:type="dxa"/>
              <w:right w:w="12" w:type="dxa"/>
            </w:tcMar>
            <w:vAlign w:val="center"/>
            <w:hideMark/>
          </w:tcPr>
          <w:p w14:paraId="653284FB" w14:textId="77777777" w:rsidR="00BF3A44" w:rsidRPr="003A7025" w:rsidRDefault="00BF3A44" w:rsidP="00E21564">
            <w:pPr>
              <w:spacing w:line="240" w:lineRule="auto"/>
              <w:jc w:val="center"/>
            </w:pPr>
            <w:r w:rsidRPr="003A7025">
              <w:t>20.68</w:t>
            </w:r>
          </w:p>
        </w:tc>
        <w:tc>
          <w:tcPr>
            <w:tcW w:w="927" w:type="dxa"/>
            <w:shd w:val="clear" w:color="auto" w:fill="auto"/>
            <w:tcMar>
              <w:top w:w="12" w:type="dxa"/>
              <w:left w:w="12" w:type="dxa"/>
              <w:bottom w:w="0" w:type="dxa"/>
              <w:right w:w="12" w:type="dxa"/>
            </w:tcMar>
            <w:vAlign w:val="center"/>
            <w:hideMark/>
          </w:tcPr>
          <w:p w14:paraId="5E247DD4" w14:textId="77777777" w:rsidR="00BF3A44" w:rsidRPr="003A7025" w:rsidRDefault="00BF3A44" w:rsidP="00E21564">
            <w:pPr>
              <w:spacing w:line="240" w:lineRule="auto"/>
              <w:jc w:val="center"/>
            </w:pPr>
            <w:r w:rsidRPr="003A7025">
              <w:t>67.03</w:t>
            </w:r>
          </w:p>
        </w:tc>
        <w:tc>
          <w:tcPr>
            <w:tcW w:w="963" w:type="dxa"/>
            <w:shd w:val="clear" w:color="auto" w:fill="auto"/>
            <w:tcMar>
              <w:top w:w="12" w:type="dxa"/>
              <w:left w:w="12" w:type="dxa"/>
              <w:bottom w:w="0" w:type="dxa"/>
              <w:right w:w="12" w:type="dxa"/>
            </w:tcMar>
            <w:vAlign w:val="center"/>
            <w:hideMark/>
          </w:tcPr>
          <w:p w14:paraId="38FC1664" w14:textId="77777777" w:rsidR="00BF3A44" w:rsidRPr="003A7025" w:rsidRDefault="00BF3A44" w:rsidP="00E21564">
            <w:pPr>
              <w:spacing w:line="240" w:lineRule="auto"/>
              <w:jc w:val="center"/>
            </w:pPr>
            <w:r w:rsidRPr="003A7025">
              <w:t>12.28</w:t>
            </w:r>
          </w:p>
        </w:tc>
      </w:tr>
      <w:tr w:rsidR="006B6655" w:rsidRPr="003A7025" w14:paraId="5672A56A"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5A44A59C" w14:textId="77777777" w:rsidR="00BF3A44" w:rsidRPr="003A7025" w:rsidRDefault="00BF3A44" w:rsidP="00427D3C">
            <w:pPr>
              <w:spacing w:line="240" w:lineRule="auto"/>
            </w:pPr>
            <w:r w:rsidRPr="003A7025">
              <w:t>EFHE-6</w:t>
            </w:r>
          </w:p>
        </w:tc>
        <w:tc>
          <w:tcPr>
            <w:tcW w:w="918" w:type="dxa"/>
            <w:shd w:val="clear" w:color="auto" w:fill="auto"/>
            <w:tcMar>
              <w:top w:w="12" w:type="dxa"/>
              <w:left w:w="12" w:type="dxa"/>
              <w:bottom w:w="0" w:type="dxa"/>
              <w:right w:w="12" w:type="dxa"/>
            </w:tcMar>
            <w:vAlign w:val="center"/>
            <w:hideMark/>
          </w:tcPr>
          <w:p w14:paraId="16924238" w14:textId="77777777" w:rsidR="00BF3A44" w:rsidRPr="003A7025" w:rsidRDefault="00BF3A44" w:rsidP="00E21564">
            <w:pPr>
              <w:spacing w:line="240" w:lineRule="auto"/>
              <w:jc w:val="center"/>
            </w:pPr>
            <w:r w:rsidRPr="003A7025">
              <w:t>0.55</w:t>
            </w:r>
          </w:p>
        </w:tc>
        <w:tc>
          <w:tcPr>
            <w:tcW w:w="909" w:type="dxa"/>
            <w:shd w:val="clear" w:color="auto" w:fill="auto"/>
            <w:tcMar>
              <w:top w:w="12" w:type="dxa"/>
              <w:left w:w="12" w:type="dxa"/>
              <w:bottom w:w="0" w:type="dxa"/>
              <w:right w:w="12" w:type="dxa"/>
            </w:tcMar>
            <w:vAlign w:val="center"/>
            <w:hideMark/>
          </w:tcPr>
          <w:p w14:paraId="04030B14" w14:textId="77777777" w:rsidR="00BF3A44" w:rsidRPr="003A7025" w:rsidRDefault="00BF3A44" w:rsidP="00E21564">
            <w:pPr>
              <w:spacing w:line="240" w:lineRule="auto"/>
              <w:jc w:val="center"/>
            </w:pPr>
            <w:r w:rsidRPr="003A7025">
              <w:t>0.47</w:t>
            </w:r>
          </w:p>
        </w:tc>
        <w:tc>
          <w:tcPr>
            <w:tcW w:w="1233" w:type="dxa"/>
            <w:shd w:val="clear" w:color="auto" w:fill="auto"/>
            <w:tcMar>
              <w:top w:w="12" w:type="dxa"/>
              <w:left w:w="12" w:type="dxa"/>
              <w:bottom w:w="0" w:type="dxa"/>
              <w:right w:w="12" w:type="dxa"/>
            </w:tcMar>
            <w:vAlign w:val="center"/>
            <w:hideMark/>
          </w:tcPr>
          <w:p w14:paraId="03CCC29B" w14:textId="77777777" w:rsidR="00BF3A44" w:rsidRPr="003A7025" w:rsidRDefault="00BF3A44" w:rsidP="00E21564">
            <w:pPr>
              <w:spacing w:line="240" w:lineRule="auto"/>
              <w:jc w:val="center"/>
            </w:pPr>
            <w:r w:rsidRPr="003A7025">
              <w:t>0.07</w:t>
            </w:r>
          </w:p>
        </w:tc>
        <w:tc>
          <w:tcPr>
            <w:tcW w:w="1197" w:type="dxa"/>
            <w:shd w:val="clear" w:color="auto" w:fill="auto"/>
            <w:tcMar>
              <w:top w:w="12" w:type="dxa"/>
              <w:left w:w="12" w:type="dxa"/>
              <w:bottom w:w="0" w:type="dxa"/>
              <w:right w:w="12" w:type="dxa"/>
            </w:tcMar>
            <w:vAlign w:val="center"/>
            <w:hideMark/>
          </w:tcPr>
          <w:p w14:paraId="61525A98" w14:textId="77777777" w:rsidR="00BF3A44" w:rsidRPr="003A7025" w:rsidRDefault="00BF3A44" w:rsidP="00E21564">
            <w:pPr>
              <w:spacing w:line="240" w:lineRule="auto"/>
              <w:jc w:val="center"/>
            </w:pPr>
            <w:r w:rsidRPr="003A7025">
              <w:t>0.09</w:t>
            </w:r>
          </w:p>
        </w:tc>
        <w:tc>
          <w:tcPr>
            <w:tcW w:w="1647" w:type="dxa"/>
            <w:shd w:val="clear" w:color="auto" w:fill="auto"/>
            <w:tcMar>
              <w:top w:w="12" w:type="dxa"/>
              <w:left w:w="12" w:type="dxa"/>
              <w:bottom w:w="0" w:type="dxa"/>
              <w:right w:w="12" w:type="dxa"/>
            </w:tcMar>
            <w:vAlign w:val="center"/>
            <w:hideMark/>
          </w:tcPr>
          <w:p w14:paraId="2F6A7274" w14:textId="77777777" w:rsidR="00BF3A44" w:rsidRPr="003A7025" w:rsidRDefault="00BF3A44" w:rsidP="00E21564">
            <w:pPr>
              <w:spacing w:line="240" w:lineRule="auto"/>
              <w:jc w:val="center"/>
            </w:pPr>
            <w:r w:rsidRPr="003A7025">
              <w:t>0.19</w:t>
            </w:r>
          </w:p>
        </w:tc>
        <w:tc>
          <w:tcPr>
            <w:tcW w:w="1620" w:type="dxa"/>
            <w:shd w:val="clear" w:color="auto" w:fill="auto"/>
            <w:tcMar>
              <w:top w:w="12" w:type="dxa"/>
              <w:left w:w="12" w:type="dxa"/>
              <w:bottom w:w="0" w:type="dxa"/>
              <w:right w:w="12" w:type="dxa"/>
            </w:tcMar>
            <w:vAlign w:val="center"/>
            <w:hideMark/>
          </w:tcPr>
          <w:p w14:paraId="21B5A1F0" w14:textId="77777777" w:rsidR="00BF3A44" w:rsidRPr="003A7025" w:rsidRDefault="00BF3A44" w:rsidP="00E21564">
            <w:pPr>
              <w:spacing w:line="240" w:lineRule="auto"/>
              <w:jc w:val="center"/>
            </w:pPr>
            <w:r w:rsidRPr="003A7025">
              <w:t>0.44</w:t>
            </w:r>
          </w:p>
        </w:tc>
        <w:tc>
          <w:tcPr>
            <w:tcW w:w="990" w:type="dxa"/>
            <w:shd w:val="clear" w:color="auto" w:fill="auto"/>
            <w:tcMar>
              <w:top w:w="12" w:type="dxa"/>
              <w:left w:w="12" w:type="dxa"/>
              <w:bottom w:w="0" w:type="dxa"/>
              <w:right w:w="12" w:type="dxa"/>
            </w:tcMar>
            <w:vAlign w:val="center"/>
            <w:hideMark/>
          </w:tcPr>
          <w:p w14:paraId="482DA68E" w14:textId="77777777" w:rsidR="00BF3A44" w:rsidRPr="003A7025" w:rsidRDefault="00BF3A44" w:rsidP="00E21564">
            <w:pPr>
              <w:spacing w:line="240" w:lineRule="auto"/>
              <w:jc w:val="center"/>
            </w:pPr>
            <w:r w:rsidRPr="003A7025">
              <w:t>23.55</w:t>
            </w:r>
          </w:p>
        </w:tc>
        <w:tc>
          <w:tcPr>
            <w:tcW w:w="927" w:type="dxa"/>
            <w:shd w:val="clear" w:color="auto" w:fill="auto"/>
            <w:tcMar>
              <w:top w:w="12" w:type="dxa"/>
              <w:left w:w="12" w:type="dxa"/>
              <w:bottom w:w="0" w:type="dxa"/>
              <w:right w:w="12" w:type="dxa"/>
            </w:tcMar>
            <w:vAlign w:val="center"/>
            <w:hideMark/>
          </w:tcPr>
          <w:p w14:paraId="1A5B5FB1" w14:textId="77777777" w:rsidR="00BF3A44" w:rsidRPr="003A7025" w:rsidRDefault="00BF3A44" w:rsidP="00E21564">
            <w:pPr>
              <w:spacing w:line="240" w:lineRule="auto"/>
              <w:jc w:val="center"/>
            </w:pPr>
            <w:r w:rsidRPr="003A7025">
              <w:t>64.91</w:t>
            </w:r>
          </w:p>
        </w:tc>
        <w:tc>
          <w:tcPr>
            <w:tcW w:w="963" w:type="dxa"/>
            <w:shd w:val="clear" w:color="auto" w:fill="auto"/>
            <w:tcMar>
              <w:top w:w="12" w:type="dxa"/>
              <w:left w:w="12" w:type="dxa"/>
              <w:bottom w:w="0" w:type="dxa"/>
              <w:right w:w="12" w:type="dxa"/>
            </w:tcMar>
            <w:vAlign w:val="center"/>
            <w:hideMark/>
          </w:tcPr>
          <w:p w14:paraId="3E72D56E" w14:textId="77777777" w:rsidR="00BF3A44" w:rsidRPr="003A7025" w:rsidRDefault="00BF3A44" w:rsidP="00E21564">
            <w:pPr>
              <w:spacing w:line="240" w:lineRule="auto"/>
              <w:jc w:val="center"/>
            </w:pPr>
            <w:r w:rsidRPr="003A7025">
              <w:t>11.54</w:t>
            </w:r>
          </w:p>
        </w:tc>
      </w:tr>
      <w:tr w:rsidR="006B6655" w:rsidRPr="003A7025" w14:paraId="5CF62066"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0740C627" w14:textId="77777777" w:rsidR="00BF3A44" w:rsidRPr="003A7025" w:rsidRDefault="00BF3A44" w:rsidP="00427D3C">
            <w:pPr>
              <w:spacing w:line="240" w:lineRule="auto"/>
            </w:pPr>
            <w:r w:rsidRPr="003A7025">
              <w:t>EFHE-7</w:t>
            </w:r>
          </w:p>
        </w:tc>
        <w:tc>
          <w:tcPr>
            <w:tcW w:w="918" w:type="dxa"/>
            <w:shd w:val="clear" w:color="auto" w:fill="auto"/>
            <w:tcMar>
              <w:top w:w="12" w:type="dxa"/>
              <w:left w:w="12" w:type="dxa"/>
              <w:bottom w:w="0" w:type="dxa"/>
              <w:right w:w="12" w:type="dxa"/>
            </w:tcMar>
            <w:vAlign w:val="center"/>
            <w:hideMark/>
          </w:tcPr>
          <w:p w14:paraId="5AFE7632" w14:textId="77777777" w:rsidR="00BF3A44" w:rsidRPr="003A7025" w:rsidRDefault="00BF3A44" w:rsidP="00E21564">
            <w:pPr>
              <w:spacing w:line="240" w:lineRule="auto"/>
              <w:jc w:val="center"/>
            </w:pPr>
            <w:r w:rsidRPr="003A7025">
              <w:t>0.55</w:t>
            </w:r>
          </w:p>
        </w:tc>
        <w:tc>
          <w:tcPr>
            <w:tcW w:w="909" w:type="dxa"/>
            <w:shd w:val="clear" w:color="auto" w:fill="auto"/>
            <w:tcMar>
              <w:top w:w="12" w:type="dxa"/>
              <w:left w:w="12" w:type="dxa"/>
              <w:bottom w:w="0" w:type="dxa"/>
              <w:right w:w="12" w:type="dxa"/>
            </w:tcMar>
            <w:vAlign w:val="center"/>
            <w:hideMark/>
          </w:tcPr>
          <w:p w14:paraId="6F09468F" w14:textId="77777777" w:rsidR="00BF3A44" w:rsidRPr="003A7025" w:rsidRDefault="00BF3A44" w:rsidP="00E21564">
            <w:pPr>
              <w:spacing w:line="240" w:lineRule="auto"/>
              <w:jc w:val="center"/>
            </w:pPr>
            <w:r w:rsidRPr="003A7025">
              <w:t>0.48</w:t>
            </w:r>
          </w:p>
        </w:tc>
        <w:tc>
          <w:tcPr>
            <w:tcW w:w="1233" w:type="dxa"/>
            <w:shd w:val="clear" w:color="auto" w:fill="auto"/>
            <w:tcMar>
              <w:top w:w="12" w:type="dxa"/>
              <w:left w:w="12" w:type="dxa"/>
              <w:bottom w:w="0" w:type="dxa"/>
              <w:right w:w="12" w:type="dxa"/>
            </w:tcMar>
            <w:vAlign w:val="center"/>
            <w:hideMark/>
          </w:tcPr>
          <w:p w14:paraId="51E4D974" w14:textId="77777777" w:rsidR="00BF3A44" w:rsidRPr="003A7025" w:rsidRDefault="00BF3A44" w:rsidP="00E21564">
            <w:pPr>
              <w:spacing w:line="240" w:lineRule="auto"/>
              <w:jc w:val="center"/>
            </w:pPr>
            <w:r w:rsidRPr="003A7025">
              <w:t>0.06</w:t>
            </w:r>
          </w:p>
        </w:tc>
        <w:tc>
          <w:tcPr>
            <w:tcW w:w="1197" w:type="dxa"/>
            <w:shd w:val="clear" w:color="auto" w:fill="auto"/>
            <w:tcMar>
              <w:top w:w="12" w:type="dxa"/>
              <w:left w:w="12" w:type="dxa"/>
              <w:bottom w:w="0" w:type="dxa"/>
              <w:right w:w="12" w:type="dxa"/>
            </w:tcMar>
            <w:vAlign w:val="center"/>
            <w:hideMark/>
          </w:tcPr>
          <w:p w14:paraId="53771A92" w14:textId="77777777" w:rsidR="00BF3A44" w:rsidRPr="003A7025" w:rsidRDefault="00BF3A44" w:rsidP="00E21564">
            <w:pPr>
              <w:spacing w:line="240" w:lineRule="auto"/>
              <w:jc w:val="center"/>
            </w:pPr>
            <w:r w:rsidRPr="003A7025">
              <w:t>0.09</w:t>
            </w:r>
          </w:p>
        </w:tc>
        <w:tc>
          <w:tcPr>
            <w:tcW w:w="1647" w:type="dxa"/>
            <w:shd w:val="clear" w:color="auto" w:fill="auto"/>
            <w:tcMar>
              <w:top w:w="12" w:type="dxa"/>
              <w:left w:w="12" w:type="dxa"/>
              <w:bottom w:w="0" w:type="dxa"/>
              <w:right w:w="12" w:type="dxa"/>
            </w:tcMar>
            <w:vAlign w:val="center"/>
            <w:hideMark/>
          </w:tcPr>
          <w:p w14:paraId="1B432E4E" w14:textId="77777777" w:rsidR="00BF3A44" w:rsidRPr="003A7025" w:rsidRDefault="00BF3A44" w:rsidP="00E21564">
            <w:pPr>
              <w:spacing w:line="240" w:lineRule="auto"/>
              <w:jc w:val="center"/>
            </w:pPr>
            <w:r w:rsidRPr="003A7025">
              <w:t>0.19</w:t>
            </w:r>
          </w:p>
        </w:tc>
        <w:tc>
          <w:tcPr>
            <w:tcW w:w="1620" w:type="dxa"/>
            <w:shd w:val="clear" w:color="auto" w:fill="auto"/>
            <w:tcMar>
              <w:top w:w="12" w:type="dxa"/>
              <w:left w:w="12" w:type="dxa"/>
              <w:bottom w:w="0" w:type="dxa"/>
              <w:right w:w="12" w:type="dxa"/>
            </w:tcMar>
            <w:vAlign w:val="center"/>
            <w:hideMark/>
          </w:tcPr>
          <w:p w14:paraId="7B5422F3" w14:textId="77777777" w:rsidR="00BF3A44" w:rsidRPr="003A7025" w:rsidRDefault="00BF3A44" w:rsidP="00E21564">
            <w:pPr>
              <w:spacing w:line="240" w:lineRule="auto"/>
              <w:jc w:val="center"/>
            </w:pPr>
            <w:r w:rsidRPr="003A7025">
              <w:t>0.41</w:t>
            </w:r>
          </w:p>
        </w:tc>
        <w:tc>
          <w:tcPr>
            <w:tcW w:w="990" w:type="dxa"/>
            <w:shd w:val="clear" w:color="auto" w:fill="auto"/>
            <w:tcMar>
              <w:top w:w="12" w:type="dxa"/>
              <w:left w:w="12" w:type="dxa"/>
              <w:bottom w:w="0" w:type="dxa"/>
              <w:right w:w="12" w:type="dxa"/>
            </w:tcMar>
            <w:vAlign w:val="center"/>
            <w:hideMark/>
          </w:tcPr>
          <w:p w14:paraId="0BCA7567" w14:textId="77777777" w:rsidR="00BF3A44" w:rsidRPr="003A7025" w:rsidRDefault="00BF3A44" w:rsidP="00E21564">
            <w:pPr>
              <w:spacing w:line="240" w:lineRule="auto"/>
              <w:jc w:val="center"/>
            </w:pPr>
            <w:r w:rsidRPr="003A7025">
              <w:t>22.92</w:t>
            </w:r>
          </w:p>
        </w:tc>
        <w:tc>
          <w:tcPr>
            <w:tcW w:w="927" w:type="dxa"/>
            <w:shd w:val="clear" w:color="auto" w:fill="auto"/>
            <w:tcMar>
              <w:top w:w="12" w:type="dxa"/>
              <w:left w:w="12" w:type="dxa"/>
              <w:bottom w:w="0" w:type="dxa"/>
              <w:right w:w="12" w:type="dxa"/>
            </w:tcMar>
            <w:vAlign w:val="center"/>
            <w:hideMark/>
          </w:tcPr>
          <w:p w14:paraId="7106B486" w14:textId="77777777" w:rsidR="00BF3A44" w:rsidRPr="003A7025" w:rsidRDefault="00BF3A44" w:rsidP="00E21564">
            <w:pPr>
              <w:spacing w:line="240" w:lineRule="auto"/>
              <w:jc w:val="center"/>
            </w:pPr>
            <w:r w:rsidRPr="003A7025">
              <w:t>65.82</w:t>
            </w:r>
          </w:p>
        </w:tc>
        <w:tc>
          <w:tcPr>
            <w:tcW w:w="963" w:type="dxa"/>
            <w:shd w:val="clear" w:color="auto" w:fill="auto"/>
            <w:tcMar>
              <w:top w:w="12" w:type="dxa"/>
              <w:left w:w="12" w:type="dxa"/>
              <w:bottom w:w="0" w:type="dxa"/>
              <w:right w:w="12" w:type="dxa"/>
            </w:tcMar>
            <w:vAlign w:val="center"/>
            <w:hideMark/>
          </w:tcPr>
          <w:p w14:paraId="29487D28" w14:textId="77777777" w:rsidR="00BF3A44" w:rsidRPr="003A7025" w:rsidRDefault="00BF3A44" w:rsidP="00E21564">
            <w:pPr>
              <w:spacing w:line="240" w:lineRule="auto"/>
              <w:jc w:val="center"/>
            </w:pPr>
            <w:r w:rsidRPr="003A7025">
              <w:t>11.26</w:t>
            </w:r>
          </w:p>
        </w:tc>
      </w:tr>
      <w:tr w:rsidR="006B6655" w:rsidRPr="003A7025" w14:paraId="0EED248B"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6945E416" w14:textId="77777777" w:rsidR="00BF3A44" w:rsidRPr="003A7025" w:rsidRDefault="00BF3A44" w:rsidP="00427D3C">
            <w:pPr>
              <w:spacing w:line="240" w:lineRule="auto"/>
            </w:pPr>
            <w:r w:rsidRPr="003A7025">
              <w:t>EFHE-9</w:t>
            </w:r>
          </w:p>
        </w:tc>
        <w:tc>
          <w:tcPr>
            <w:tcW w:w="918" w:type="dxa"/>
            <w:shd w:val="clear" w:color="auto" w:fill="auto"/>
            <w:tcMar>
              <w:top w:w="12" w:type="dxa"/>
              <w:left w:w="12" w:type="dxa"/>
              <w:bottom w:w="0" w:type="dxa"/>
              <w:right w:w="12" w:type="dxa"/>
            </w:tcMar>
            <w:vAlign w:val="center"/>
            <w:hideMark/>
          </w:tcPr>
          <w:p w14:paraId="394C0393" w14:textId="77777777" w:rsidR="00BF3A44" w:rsidRPr="003A7025" w:rsidRDefault="00BF3A44" w:rsidP="00E21564">
            <w:pPr>
              <w:spacing w:line="240" w:lineRule="auto"/>
              <w:jc w:val="center"/>
            </w:pPr>
            <w:r w:rsidRPr="003A7025">
              <w:t>0.54</w:t>
            </w:r>
          </w:p>
        </w:tc>
        <w:tc>
          <w:tcPr>
            <w:tcW w:w="909" w:type="dxa"/>
            <w:shd w:val="clear" w:color="auto" w:fill="auto"/>
            <w:tcMar>
              <w:top w:w="12" w:type="dxa"/>
              <w:left w:w="12" w:type="dxa"/>
              <w:bottom w:w="0" w:type="dxa"/>
              <w:right w:w="12" w:type="dxa"/>
            </w:tcMar>
            <w:vAlign w:val="center"/>
            <w:hideMark/>
          </w:tcPr>
          <w:p w14:paraId="3431E13D" w14:textId="77777777" w:rsidR="00BF3A44" w:rsidRPr="003A7025" w:rsidRDefault="00BF3A44" w:rsidP="00E21564">
            <w:pPr>
              <w:spacing w:line="240" w:lineRule="auto"/>
              <w:jc w:val="center"/>
            </w:pPr>
            <w:r w:rsidRPr="003A7025">
              <w:t>0.46</w:t>
            </w:r>
          </w:p>
        </w:tc>
        <w:tc>
          <w:tcPr>
            <w:tcW w:w="1233" w:type="dxa"/>
            <w:shd w:val="clear" w:color="auto" w:fill="auto"/>
            <w:tcMar>
              <w:top w:w="12" w:type="dxa"/>
              <w:left w:w="12" w:type="dxa"/>
              <w:bottom w:w="0" w:type="dxa"/>
              <w:right w:w="12" w:type="dxa"/>
            </w:tcMar>
            <w:vAlign w:val="center"/>
            <w:hideMark/>
          </w:tcPr>
          <w:p w14:paraId="789ABBE5" w14:textId="77777777" w:rsidR="00BF3A44" w:rsidRPr="003A7025" w:rsidRDefault="00BF3A44" w:rsidP="00E21564">
            <w:pPr>
              <w:spacing w:line="240" w:lineRule="auto"/>
              <w:jc w:val="center"/>
            </w:pPr>
            <w:r w:rsidRPr="003A7025">
              <w:t>0.05</w:t>
            </w:r>
          </w:p>
        </w:tc>
        <w:tc>
          <w:tcPr>
            <w:tcW w:w="1197" w:type="dxa"/>
            <w:shd w:val="clear" w:color="auto" w:fill="auto"/>
            <w:tcMar>
              <w:top w:w="12" w:type="dxa"/>
              <w:left w:w="12" w:type="dxa"/>
              <w:bottom w:w="0" w:type="dxa"/>
              <w:right w:w="12" w:type="dxa"/>
            </w:tcMar>
            <w:vAlign w:val="center"/>
            <w:hideMark/>
          </w:tcPr>
          <w:p w14:paraId="63273F1E" w14:textId="77777777" w:rsidR="00BF3A44" w:rsidRPr="003A7025" w:rsidRDefault="00BF3A44" w:rsidP="00E21564">
            <w:pPr>
              <w:spacing w:line="240" w:lineRule="auto"/>
              <w:jc w:val="center"/>
            </w:pPr>
            <w:r w:rsidRPr="003A7025">
              <w:t>0.05</w:t>
            </w:r>
          </w:p>
        </w:tc>
        <w:tc>
          <w:tcPr>
            <w:tcW w:w="1647" w:type="dxa"/>
            <w:shd w:val="clear" w:color="auto" w:fill="auto"/>
            <w:tcMar>
              <w:top w:w="12" w:type="dxa"/>
              <w:left w:w="12" w:type="dxa"/>
              <w:bottom w:w="0" w:type="dxa"/>
              <w:right w:w="12" w:type="dxa"/>
            </w:tcMar>
            <w:vAlign w:val="center"/>
            <w:hideMark/>
          </w:tcPr>
          <w:p w14:paraId="73AD56B5" w14:textId="77777777" w:rsidR="00BF3A44" w:rsidRPr="003A7025" w:rsidRDefault="00BF3A44" w:rsidP="00E21564">
            <w:pPr>
              <w:spacing w:line="240" w:lineRule="auto"/>
              <w:jc w:val="center"/>
            </w:pPr>
            <w:r w:rsidRPr="003A7025">
              <w:t>0.21</w:t>
            </w:r>
          </w:p>
        </w:tc>
        <w:tc>
          <w:tcPr>
            <w:tcW w:w="1620" w:type="dxa"/>
            <w:shd w:val="clear" w:color="auto" w:fill="auto"/>
            <w:tcMar>
              <w:top w:w="12" w:type="dxa"/>
              <w:left w:w="12" w:type="dxa"/>
              <w:bottom w:w="0" w:type="dxa"/>
              <w:right w:w="12" w:type="dxa"/>
            </w:tcMar>
            <w:vAlign w:val="center"/>
            <w:hideMark/>
          </w:tcPr>
          <w:p w14:paraId="5BE464C6" w14:textId="77777777" w:rsidR="00BF3A44" w:rsidRPr="003A7025" w:rsidRDefault="00BF3A44" w:rsidP="00E21564">
            <w:pPr>
              <w:spacing w:line="240" w:lineRule="auto"/>
              <w:jc w:val="center"/>
            </w:pPr>
            <w:r w:rsidRPr="003A7025">
              <w:t>0.46</w:t>
            </w:r>
          </w:p>
        </w:tc>
        <w:tc>
          <w:tcPr>
            <w:tcW w:w="990" w:type="dxa"/>
            <w:shd w:val="clear" w:color="auto" w:fill="auto"/>
            <w:tcMar>
              <w:top w:w="12" w:type="dxa"/>
              <w:left w:w="12" w:type="dxa"/>
              <w:bottom w:w="0" w:type="dxa"/>
              <w:right w:w="12" w:type="dxa"/>
            </w:tcMar>
            <w:vAlign w:val="center"/>
            <w:hideMark/>
          </w:tcPr>
          <w:p w14:paraId="00A6CF9F" w14:textId="77777777" w:rsidR="00BF3A44" w:rsidRPr="003A7025" w:rsidRDefault="00BF3A44" w:rsidP="00E21564">
            <w:pPr>
              <w:spacing w:line="240" w:lineRule="auto"/>
              <w:jc w:val="center"/>
            </w:pPr>
            <w:r w:rsidRPr="003A7025">
              <w:t>41.96</w:t>
            </w:r>
          </w:p>
        </w:tc>
        <w:tc>
          <w:tcPr>
            <w:tcW w:w="927" w:type="dxa"/>
            <w:shd w:val="clear" w:color="auto" w:fill="auto"/>
            <w:tcMar>
              <w:top w:w="12" w:type="dxa"/>
              <w:left w:w="12" w:type="dxa"/>
              <w:bottom w:w="0" w:type="dxa"/>
              <w:right w:w="12" w:type="dxa"/>
            </w:tcMar>
            <w:vAlign w:val="center"/>
            <w:hideMark/>
          </w:tcPr>
          <w:p w14:paraId="1A77C5B4" w14:textId="77777777" w:rsidR="00BF3A44" w:rsidRPr="003A7025" w:rsidRDefault="00BF3A44" w:rsidP="00E21564">
            <w:pPr>
              <w:spacing w:line="240" w:lineRule="auto"/>
              <w:jc w:val="center"/>
            </w:pPr>
            <w:r w:rsidRPr="003A7025">
              <w:t>49.02</w:t>
            </w:r>
          </w:p>
        </w:tc>
        <w:tc>
          <w:tcPr>
            <w:tcW w:w="963" w:type="dxa"/>
            <w:shd w:val="clear" w:color="auto" w:fill="auto"/>
            <w:tcMar>
              <w:top w:w="12" w:type="dxa"/>
              <w:left w:w="12" w:type="dxa"/>
              <w:bottom w:w="0" w:type="dxa"/>
              <w:right w:w="12" w:type="dxa"/>
            </w:tcMar>
            <w:vAlign w:val="center"/>
            <w:hideMark/>
          </w:tcPr>
          <w:p w14:paraId="7FE8540B" w14:textId="77777777" w:rsidR="00BF3A44" w:rsidRPr="003A7025" w:rsidRDefault="00BF3A44" w:rsidP="00E21564">
            <w:pPr>
              <w:spacing w:line="240" w:lineRule="auto"/>
              <w:jc w:val="center"/>
            </w:pPr>
            <w:r w:rsidRPr="003A7025">
              <w:t>9.02</w:t>
            </w:r>
          </w:p>
        </w:tc>
      </w:tr>
      <w:tr w:rsidR="006B6655" w:rsidRPr="003A7025" w14:paraId="76C3C666" w14:textId="77777777" w:rsidTr="006B6655">
        <w:trPr>
          <w:trHeight w:val="179"/>
          <w:jc w:val="center"/>
        </w:trPr>
        <w:tc>
          <w:tcPr>
            <w:tcW w:w="1116" w:type="dxa"/>
            <w:shd w:val="clear" w:color="auto" w:fill="auto"/>
            <w:tcMar>
              <w:top w:w="12" w:type="dxa"/>
              <w:left w:w="12" w:type="dxa"/>
              <w:bottom w:w="0" w:type="dxa"/>
              <w:right w:w="12" w:type="dxa"/>
            </w:tcMar>
            <w:vAlign w:val="center"/>
            <w:hideMark/>
          </w:tcPr>
          <w:p w14:paraId="3A9FB200" w14:textId="77777777" w:rsidR="00BF3A44" w:rsidRPr="003A7025" w:rsidRDefault="00BF3A44" w:rsidP="00427D3C">
            <w:pPr>
              <w:spacing w:line="240" w:lineRule="auto"/>
            </w:pPr>
            <w:r w:rsidRPr="003A7025">
              <w:t>EFHE-10</w:t>
            </w:r>
          </w:p>
        </w:tc>
        <w:tc>
          <w:tcPr>
            <w:tcW w:w="918" w:type="dxa"/>
            <w:shd w:val="clear" w:color="auto" w:fill="auto"/>
            <w:tcMar>
              <w:top w:w="12" w:type="dxa"/>
              <w:left w:w="12" w:type="dxa"/>
              <w:bottom w:w="0" w:type="dxa"/>
              <w:right w:w="12" w:type="dxa"/>
            </w:tcMar>
            <w:vAlign w:val="center"/>
            <w:hideMark/>
          </w:tcPr>
          <w:p w14:paraId="1B7C8B1C" w14:textId="77777777" w:rsidR="00BF3A44" w:rsidRPr="003A7025" w:rsidRDefault="00BF3A44" w:rsidP="00E21564">
            <w:pPr>
              <w:spacing w:line="240" w:lineRule="auto"/>
              <w:jc w:val="center"/>
            </w:pPr>
            <w:r w:rsidRPr="003A7025">
              <w:t>0.53</w:t>
            </w:r>
          </w:p>
        </w:tc>
        <w:tc>
          <w:tcPr>
            <w:tcW w:w="909" w:type="dxa"/>
            <w:shd w:val="clear" w:color="auto" w:fill="auto"/>
            <w:tcMar>
              <w:top w:w="12" w:type="dxa"/>
              <w:left w:w="12" w:type="dxa"/>
              <w:bottom w:w="0" w:type="dxa"/>
              <w:right w:w="12" w:type="dxa"/>
            </w:tcMar>
            <w:vAlign w:val="center"/>
            <w:hideMark/>
          </w:tcPr>
          <w:p w14:paraId="13F1743C" w14:textId="77777777" w:rsidR="00BF3A44" w:rsidRPr="003A7025" w:rsidRDefault="00BF3A44" w:rsidP="00E21564">
            <w:pPr>
              <w:spacing w:line="240" w:lineRule="auto"/>
              <w:jc w:val="center"/>
            </w:pPr>
            <w:r w:rsidRPr="003A7025">
              <w:t>0.53</w:t>
            </w:r>
          </w:p>
        </w:tc>
        <w:tc>
          <w:tcPr>
            <w:tcW w:w="1233" w:type="dxa"/>
            <w:shd w:val="clear" w:color="auto" w:fill="auto"/>
            <w:tcMar>
              <w:top w:w="12" w:type="dxa"/>
              <w:left w:w="12" w:type="dxa"/>
              <w:bottom w:w="0" w:type="dxa"/>
              <w:right w:w="12" w:type="dxa"/>
            </w:tcMar>
            <w:vAlign w:val="center"/>
            <w:hideMark/>
          </w:tcPr>
          <w:p w14:paraId="3104EB14" w14:textId="77777777" w:rsidR="00BF3A44" w:rsidRPr="003A7025" w:rsidRDefault="00BF3A44" w:rsidP="00E21564">
            <w:pPr>
              <w:spacing w:line="240" w:lineRule="auto"/>
              <w:jc w:val="center"/>
            </w:pPr>
            <w:r w:rsidRPr="003A7025">
              <w:t>0.08</w:t>
            </w:r>
          </w:p>
        </w:tc>
        <w:tc>
          <w:tcPr>
            <w:tcW w:w="1197" w:type="dxa"/>
            <w:shd w:val="clear" w:color="auto" w:fill="auto"/>
            <w:tcMar>
              <w:top w:w="12" w:type="dxa"/>
              <w:left w:w="12" w:type="dxa"/>
              <w:bottom w:w="0" w:type="dxa"/>
              <w:right w:w="12" w:type="dxa"/>
            </w:tcMar>
            <w:vAlign w:val="center"/>
            <w:hideMark/>
          </w:tcPr>
          <w:p w14:paraId="24BB2A78" w14:textId="77777777" w:rsidR="00BF3A44" w:rsidRPr="003A7025" w:rsidRDefault="00BF3A44" w:rsidP="00E21564">
            <w:pPr>
              <w:spacing w:line="240" w:lineRule="auto"/>
              <w:jc w:val="center"/>
            </w:pPr>
            <w:r w:rsidRPr="003A7025">
              <w:t>0.13</w:t>
            </w:r>
          </w:p>
        </w:tc>
        <w:tc>
          <w:tcPr>
            <w:tcW w:w="1647" w:type="dxa"/>
            <w:shd w:val="clear" w:color="auto" w:fill="auto"/>
            <w:tcMar>
              <w:top w:w="12" w:type="dxa"/>
              <w:left w:w="12" w:type="dxa"/>
              <w:bottom w:w="0" w:type="dxa"/>
              <w:right w:w="12" w:type="dxa"/>
            </w:tcMar>
            <w:vAlign w:val="center"/>
            <w:hideMark/>
          </w:tcPr>
          <w:p w14:paraId="3B590D05" w14:textId="77777777" w:rsidR="00BF3A44" w:rsidRPr="003A7025" w:rsidRDefault="00BF3A44" w:rsidP="00E21564">
            <w:pPr>
              <w:spacing w:line="240" w:lineRule="auto"/>
              <w:jc w:val="center"/>
            </w:pPr>
            <w:r w:rsidRPr="003A7025">
              <w:t>0.25</w:t>
            </w:r>
          </w:p>
        </w:tc>
        <w:tc>
          <w:tcPr>
            <w:tcW w:w="1620" w:type="dxa"/>
            <w:shd w:val="clear" w:color="auto" w:fill="auto"/>
            <w:tcMar>
              <w:top w:w="12" w:type="dxa"/>
              <w:left w:w="12" w:type="dxa"/>
              <w:bottom w:w="0" w:type="dxa"/>
              <w:right w:w="12" w:type="dxa"/>
            </w:tcMar>
            <w:vAlign w:val="center"/>
            <w:hideMark/>
          </w:tcPr>
          <w:p w14:paraId="625540F8" w14:textId="77777777" w:rsidR="00BF3A44" w:rsidRPr="003A7025" w:rsidRDefault="00BF3A44" w:rsidP="00E21564">
            <w:pPr>
              <w:spacing w:line="240" w:lineRule="auto"/>
              <w:jc w:val="center"/>
            </w:pPr>
            <w:r w:rsidRPr="003A7025">
              <w:t>0.47</w:t>
            </w:r>
          </w:p>
        </w:tc>
        <w:tc>
          <w:tcPr>
            <w:tcW w:w="990" w:type="dxa"/>
            <w:shd w:val="clear" w:color="auto" w:fill="auto"/>
            <w:tcMar>
              <w:top w:w="12" w:type="dxa"/>
              <w:left w:w="12" w:type="dxa"/>
              <w:bottom w:w="0" w:type="dxa"/>
              <w:right w:w="12" w:type="dxa"/>
            </w:tcMar>
            <w:vAlign w:val="center"/>
            <w:hideMark/>
          </w:tcPr>
          <w:p w14:paraId="6089291A" w14:textId="77777777" w:rsidR="00BF3A44" w:rsidRPr="003A7025" w:rsidRDefault="00BF3A44" w:rsidP="00E21564">
            <w:pPr>
              <w:spacing w:line="240" w:lineRule="auto"/>
              <w:jc w:val="center"/>
            </w:pPr>
            <w:r w:rsidRPr="003A7025">
              <w:t>26.60</w:t>
            </w:r>
          </w:p>
        </w:tc>
        <w:tc>
          <w:tcPr>
            <w:tcW w:w="927" w:type="dxa"/>
            <w:shd w:val="clear" w:color="auto" w:fill="auto"/>
            <w:tcMar>
              <w:top w:w="12" w:type="dxa"/>
              <w:left w:w="12" w:type="dxa"/>
              <w:bottom w:w="0" w:type="dxa"/>
              <w:right w:w="12" w:type="dxa"/>
            </w:tcMar>
            <w:vAlign w:val="center"/>
            <w:hideMark/>
          </w:tcPr>
          <w:p w14:paraId="08FAB6A5" w14:textId="77777777" w:rsidR="00BF3A44" w:rsidRPr="003A7025" w:rsidRDefault="00BF3A44" w:rsidP="00E21564">
            <w:pPr>
              <w:spacing w:line="240" w:lineRule="auto"/>
              <w:jc w:val="center"/>
            </w:pPr>
            <w:r w:rsidRPr="003A7025">
              <w:t>61.83</w:t>
            </w:r>
          </w:p>
        </w:tc>
        <w:tc>
          <w:tcPr>
            <w:tcW w:w="963" w:type="dxa"/>
            <w:shd w:val="clear" w:color="auto" w:fill="auto"/>
            <w:tcMar>
              <w:top w:w="12" w:type="dxa"/>
              <w:left w:w="12" w:type="dxa"/>
              <w:bottom w:w="0" w:type="dxa"/>
              <w:right w:w="12" w:type="dxa"/>
            </w:tcMar>
            <w:vAlign w:val="center"/>
            <w:hideMark/>
          </w:tcPr>
          <w:p w14:paraId="153D9682" w14:textId="77777777" w:rsidR="00BF3A44" w:rsidRPr="003A7025" w:rsidRDefault="00BF3A44" w:rsidP="00E21564">
            <w:pPr>
              <w:spacing w:line="240" w:lineRule="auto"/>
              <w:jc w:val="center"/>
            </w:pPr>
            <w:r w:rsidRPr="003A7025">
              <w:t>11.57</w:t>
            </w:r>
          </w:p>
        </w:tc>
      </w:tr>
    </w:tbl>
    <w:p w14:paraId="1311E8B3" w14:textId="77777777" w:rsidR="00B11266" w:rsidRDefault="00B11266" w:rsidP="00EC3980"/>
    <w:p w14:paraId="066297D9" w14:textId="1B34FE45" w:rsidR="00D079D2" w:rsidRDefault="00BB537E" w:rsidP="00EC3980">
      <w:r>
        <w:rPr>
          <w:noProof/>
          <w:lang w:bidi="ar-SA"/>
        </w:rPr>
        <mc:AlternateContent>
          <mc:Choice Requires="wps">
            <w:drawing>
              <wp:anchor distT="0" distB="0" distL="114300" distR="114300" simplePos="0" relativeHeight="250696192" behindDoc="0" locked="0" layoutInCell="1" allowOverlap="1" wp14:anchorId="5B0B5CC1" wp14:editId="2569560D">
                <wp:simplePos x="0" y="0"/>
                <wp:positionH relativeFrom="column">
                  <wp:posOffset>4000500</wp:posOffset>
                </wp:positionH>
                <wp:positionV relativeFrom="paragraph">
                  <wp:posOffset>382905</wp:posOffset>
                </wp:positionV>
                <wp:extent cx="228600" cy="228600"/>
                <wp:effectExtent l="0" t="0" r="0" b="0"/>
                <wp:wrapThrough wrapText="bothSides">
                  <wp:wrapPolygon edited="0">
                    <wp:start x="0" y="0"/>
                    <wp:lineTo x="0" y="19200"/>
                    <wp:lineTo x="19200" y="19200"/>
                    <wp:lineTo x="19200" y="0"/>
                    <wp:lineTo x="0" y="0"/>
                  </wp:wrapPolygon>
                </wp:wrapThrough>
                <wp:docPr id="177" name="Rectangle 177"/>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09A10B" id="Rectangle 177" o:spid="_x0000_s1026" style="position:absolute;margin-left:315pt;margin-top:30.15pt;width:18pt;height:18pt;z-index:25069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" fillcolor="white [3212]" stroked="f">
                <w10:wrap type="through"/>
              </v:rect>
            </w:pict>
          </mc:Fallback>
        </mc:AlternateContent>
      </w:r>
    </w:p>
    <w:p w14:paraId="4C643E1B" w14:textId="77777777" w:rsidR="00BE0649" w:rsidRPr="00D079D2" w:rsidRDefault="00BE0649" w:rsidP="00BE0649">
      <w:pPr>
        <w:ind w:firstLine="1440"/>
        <w:rPr>
          <w:i/>
        </w:rPr>
      </w:pPr>
      <w:r w:rsidRPr="00D079D2">
        <w:rPr>
          <w:i/>
        </w:rPr>
        <w:lastRenderedPageBreak/>
        <w:t>Lily Hoppess #1 core</w:t>
      </w:r>
    </w:p>
    <w:tbl>
      <w:tblPr>
        <w:tblW w:w="11520" w:type="dxa"/>
        <w:jc w:val="center"/>
        <w:tblBorders>
          <w:top w:val="single" w:sz="8" w:space="0" w:color="000000"/>
          <w:bottom w:val="single" w:sz="8" w:space="0" w:color="000000"/>
        </w:tblBorders>
        <w:tblCellMar>
          <w:left w:w="0" w:type="dxa"/>
          <w:right w:w="0" w:type="dxa"/>
        </w:tblCellMar>
        <w:tblLook w:val="0600" w:firstRow="0" w:lastRow="0" w:firstColumn="0" w:lastColumn="0" w:noHBand="1" w:noVBand="1"/>
      </w:tblPr>
      <w:tblGrid>
        <w:gridCol w:w="1125"/>
        <w:gridCol w:w="911"/>
        <w:gridCol w:w="911"/>
        <w:gridCol w:w="1229"/>
        <w:gridCol w:w="1198"/>
        <w:gridCol w:w="1634"/>
        <w:gridCol w:w="1626"/>
        <w:gridCol w:w="962"/>
        <w:gridCol w:w="962"/>
        <w:gridCol w:w="962"/>
      </w:tblGrid>
      <w:tr w:rsidR="00BE0649" w:rsidRPr="003A7025" w14:paraId="069E2CB6" w14:textId="77777777" w:rsidTr="00BE0649">
        <w:trPr>
          <w:trHeight w:val="163"/>
          <w:jc w:val="center"/>
        </w:trPr>
        <w:tc>
          <w:tcPr>
            <w:tcW w:w="144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3CAF5CD0" w14:textId="77777777" w:rsidR="00BE0649" w:rsidRPr="003A7025" w:rsidRDefault="00BE0649" w:rsidP="00BE0649">
            <w:pPr>
              <w:spacing w:line="240" w:lineRule="auto"/>
              <w:jc w:val="center"/>
            </w:pPr>
            <w:r w:rsidRPr="003A7025">
              <w:rPr>
                <w:b/>
                <w:bCs/>
              </w:rPr>
              <w:t>Sample</w:t>
            </w:r>
          </w:p>
        </w:tc>
        <w:tc>
          <w:tcPr>
            <w:tcW w:w="129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E886A96" w14:textId="77777777" w:rsidR="00BE0649" w:rsidRPr="003A7025" w:rsidRDefault="00BE0649" w:rsidP="00BE0649">
            <w:pPr>
              <w:spacing w:line="240" w:lineRule="auto"/>
              <w:jc w:val="center"/>
            </w:pPr>
            <w:r w:rsidRPr="003A7025">
              <w:rPr>
                <w:b/>
                <w:bCs/>
              </w:rPr>
              <w:t>MPI 1</w:t>
            </w:r>
          </w:p>
        </w:tc>
        <w:tc>
          <w:tcPr>
            <w:tcW w:w="129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26DB9DC" w14:textId="77777777" w:rsidR="00BE0649" w:rsidRPr="003A7025" w:rsidRDefault="00BE0649" w:rsidP="00BE0649">
            <w:pPr>
              <w:spacing w:line="240" w:lineRule="auto"/>
              <w:jc w:val="center"/>
            </w:pPr>
            <w:r w:rsidRPr="003A7025">
              <w:rPr>
                <w:b/>
                <w:bCs/>
              </w:rPr>
              <w:t>MPI 2</w:t>
            </w:r>
          </w:p>
        </w:tc>
        <w:tc>
          <w:tcPr>
            <w:tcW w:w="144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67FFDB3" w14:textId="77777777" w:rsidR="00BE0649" w:rsidRPr="003A7025" w:rsidRDefault="00BE0649" w:rsidP="00BE0649">
            <w:pPr>
              <w:spacing w:line="240" w:lineRule="auto"/>
              <w:jc w:val="center"/>
            </w:pPr>
            <w:r w:rsidRPr="003A7025">
              <w:rPr>
                <w:b/>
                <w:bCs/>
              </w:rPr>
              <w:t>MA(I)/</w:t>
            </w:r>
            <w:r>
              <w:rPr>
                <w:b/>
                <w:bCs/>
              </w:rPr>
              <w:t xml:space="preserve"> </w:t>
            </w:r>
            <w:r w:rsidRPr="003A7025">
              <w:rPr>
                <w:b/>
                <w:bCs/>
              </w:rPr>
              <w:t>MA(I+II)</w:t>
            </w:r>
          </w:p>
        </w:tc>
        <w:tc>
          <w:tcPr>
            <w:tcW w:w="1440"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7346828" w14:textId="77777777" w:rsidR="00BE0649" w:rsidRPr="003A7025" w:rsidRDefault="00BE0649" w:rsidP="00BE0649">
            <w:pPr>
              <w:spacing w:line="240" w:lineRule="auto"/>
              <w:jc w:val="center"/>
            </w:pPr>
            <w:r w:rsidRPr="003A7025">
              <w:rPr>
                <w:b/>
                <w:bCs/>
              </w:rPr>
              <w:t>TA(I)/</w:t>
            </w:r>
            <w:r>
              <w:rPr>
                <w:b/>
                <w:bCs/>
              </w:rPr>
              <w:t xml:space="preserve"> </w:t>
            </w:r>
            <w:r w:rsidRPr="003A7025">
              <w:rPr>
                <w:b/>
                <w:bCs/>
              </w:rPr>
              <w:t>TA(I+II)</w:t>
            </w:r>
          </w:p>
        </w:tc>
        <w:tc>
          <w:tcPr>
            <w:tcW w:w="171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308CC636" w14:textId="77777777" w:rsidR="00BE0649" w:rsidRPr="003A7025" w:rsidRDefault="00BE0649" w:rsidP="00BE0649">
            <w:pPr>
              <w:spacing w:line="240" w:lineRule="auto"/>
              <w:jc w:val="center"/>
            </w:pPr>
            <w:r w:rsidRPr="003A7025">
              <w:rPr>
                <w:b/>
                <w:bCs/>
              </w:rPr>
              <w:t>C</w:t>
            </w:r>
            <w:r w:rsidRPr="003A7025">
              <w:rPr>
                <w:b/>
                <w:bCs/>
                <w:vertAlign w:val="subscript"/>
              </w:rPr>
              <w:t>26</w:t>
            </w:r>
            <w:r w:rsidRPr="003A7025">
              <w:rPr>
                <w:b/>
                <w:bCs/>
              </w:rPr>
              <w:t xml:space="preserve"> TA (20S/20S+20R)</w:t>
            </w:r>
          </w:p>
        </w:tc>
        <w:tc>
          <w:tcPr>
            <w:tcW w:w="1712"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239CCCE0" w14:textId="77777777" w:rsidR="00BE0649" w:rsidRPr="003A7025" w:rsidRDefault="00BE0649" w:rsidP="00BE0649">
            <w:pPr>
              <w:spacing w:line="240" w:lineRule="auto"/>
              <w:jc w:val="center"/>
            </w:pPr>
            <w:r w:rsidRPr="003A7025">
              <w:rPr>
                <w:b/>
                <w:bCs/>
              </w:rPr>
              <w:t>TA28/</w:t>
            </w:r>
            <w:r>
              <w:rPr>
                <w:b/>
                <w:bCs/>
              </w:rPr>
              <w:t xml:space="preserve"> </w:t>
            </w:r>
            <w:r w:rsidRPr="003A7025">
              <w:rPr>
                <w:b/>
                <w:bCs/>
              </w:rPr>
              <w:t>(MA29+TA28)</w:t>
            </w:r>
          </w:p>
        </w:tc>
        <w:tc>
          <w:tcPr>
            <w:tcW w:w="129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16C7D3F" w14:textId="77777777" w:rsidR="00BE0649" w:rsidRPr="003A7025" w:rsidRDefault="00BE0649" w:rsidP="00BE0649">
            <w:pPr>
              <w:spacing w:line="240" w:lineRule="auto"/>
              <w:jc w:val="center"/>
            </w:pPr>
            <w:r w:rsidRPr="003A7025">
              <w:rPr>
                <w:b/>
                <w:bCs/>
              </w:rPr>
              <w:t>%C</w:t>
            </w:r>
            <w:r w:rsidRPr="003A7025">
              <w:rPr>
                <w:b/>
                <w:bCs/>
                <w:vertAlign w:val="subscript"/>
              </w:rPr>
              <w:t>27</w:t>
            </w:r>
            <w:r w:rsidRPr="003A7025">
              <w:rPr>
                <w:b/>
                <w:bCs/>
              </w:rPr>
              <w:t xml:space="preserve"> MAS</w:t>
            </w:r>
          </w:p>
        </w:tc>
        <w:tc>
          <w:tcPr>
            <w:tcW w:w="129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A0DCBDA" w14:textId="77777777" w:rsidR="00BE0649" w:rsidRPr="003A7025" w:rsidRDefault="00BE0649" w:rsidP="00BE0649">
            <w:pPr>
              <w:spacing w:line="240" w:lineRule="auto"/>
              <w:jc w:val="center"/>
            </w:pPr>
            <w:r w:rsidRPr="003A7025">
              <w:rPr>
                <w:b/>
                <w:bCs/>
              </w:rPr>
              <w:t>%C</w:t>
            </w:r>
            <w:r w:rsidRPr="003A7025">
              <w:rPr>
                <w:b/>
                <w:bCs/>
                <w:vertAlign w:val="subscript"/>
              </w:rPr>
              <w:t>28</w:t>
            </w:r>
            <w:r w:rsidRPr="003A7025">
              <w:rPr>
                <w:b/>
                <w:bCs/>
              </w:rPr>
              <w:t xml:space="preserve"> MAS</w:t>
            </w:r>
          </w:p>
        </w:tc>
        <w:tc>
          <w:tcPr>
            <w:tcW w:w="129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E524E9A" w14:textId="77777777" w:rsidR="00BE0649" w:rsidRPr="003A7025" w:rsidRDefault="00BE0649" w:rsidP="00BE0649">
            <w:pPr>
              <w:spacing w:line="240" w:lineRule="auto"/>
              <w:jc w:val="center"/>
            </w:pPr>
            <w:r w:rsidRPr="003A7025">
              <w:rPr>
                <w:b/>
                <w:bCs/>
              </w:rPr>
              <w:t>%C</w:t>
            </w:r>
            <w:r w:rsidRPr="003A7025">
              <w:rPr>
                <w:b/>
                <w:bCs/>
                <w:vertAlign w:val="subscript"/>
              </w:rPr>
              <w:t>29</w:t>
            </w:r>
            <w:r w:rsidRPr="003A7025">
              <w:rPr>
                <w:b/>
                <w:bCs/>
              </w:rPr>
              <w:t xml:space="preserve"> MAS</w:t>
            </w:r>
          </w:p>
        </w:tc>
      </w:tr>
      <w:tr w:rsidR="00BE0649" w:rsidRPr="003A7025" w14:paraId="2D184D63" w14:textId="77777777" w:rsidTr="00BE0649">
        <w:trPr>
          <w:trHeight w:val="163"/>
          <w:jc w:val="center"/>
        </w:trPr>
        <w:tc>
          <w:tcPr>
            <w:tcW w:w="1440" w:type="dxa"/>
            <w:tcBorders>
              <w:top w:val="single" w:sz="8" w:space="0" w:color="000000"/>
            </w:tcBorders>
            <w:shd w:val="clear" w:color="auto" w:fill="auto"/>
            <w:tcMar>
              <w:top w:w="11" w:type="dxa"/>
              <w:left w:w="11" w:type="dxa"/>
              <w:bottom w:w="0" w:type="dxa"/>
              <w:right w:w="11" w:type="dxa"/>
            </w:tcMar>
            <w:vAlign w:val="center"/>
            <w:hideMark/>
          </w:tcPr>
          <w:p w14:paraId="7D25EF85" w14:textId="77777777" w:rsidR="00BE0649" w:rsidRPr="003A7025" w:rsidRDefault="00BE0649" w:rsidP="00BE0649">
            <w:pPr>
              <w:spacing w:line="240" w:lineRule="auto"/>
            </w:pPr>
            <w:r w:rsidRPr="003A7025">
              <w:t>EFLH-1</w:t>
            </w:r>
          </w:p>
        </w:tc>
        <w:tc>
          <w:tcPr>
            <w:tcW w:w="1296" w:type="dxa"/>
            <w:tcBorders>
              <w:top w:val="single" w:sz="8" w:space="0" w:color="000000"/>
            </w:tcBorders>
            <w:shd w:val="clear" w:color="auto" w:fill="auto"/>
            <w:tcMar>
              <w:top w:w="11" w:type="dxa"/>
              <w:left w:w="11" w:type="dxa"/>
              <w:bottom w:w="0" w:type="dxa"/>
              <w:right w:w="11" w:type="dxa"/>
            </w:tcMar>
            <w:vAlign w:val="center"/>
            <w:hideMark/>
          </w:tcPr>
          <w:p w14:paraId="3362C45E" w14:textId="77777777" w:rsidR="00BE0649" w:rsidRPr="003A7025" w:rsidRDefault="00BE0649" w:rsidP="00BE0649">
            <w:pPr>
              <w:spacing w:line="240" w:lineRule="auto"/>
              <w:jc w:val="center"/>
            </w:pPr>
            <w:r w:rsidRPr="003A7025">
              <w:t>0.55</w:t>
            </w:r>
          </w:p>
        </w:tc>
        <w:tc>
          <w:tcPr>
            <w:tcW w:w="1296" w:type="dxa"/>
            <w:tcBorders>
              <w:top w:val="single" w:sz="8" w:space="0" w:color="000000"/>
            </w:tcBorders>
            <w:shd w:val="clear" w:color="auto" w:fill="auto"/>
            <w:tcMar>
              <w:top w:w="11" w:type="dxa"/>
              <w:left w:w="11" w:type="dxa"/>
              <w:bottom w:w="0" w:type="dxa"/>
              <w:right w:w="11" w:type="dxa"/>
            </w:tcMar>
            <w:vAlign w:val="center"/>
            <w:hideMark/>
          </w:tcPr>
          <w:p w14:paraId="6F141825" w14:textId="77777777" w:rsidR="00BE0649" w:rsidRPr="003A7025" w:rsidRDefault="00BE0649" w:rsidP="00BE0649">
            <w:pPr>
              <w:spacing w:line="240" w:lineRule="auto"/>
              <w:jc w:val="center"/>
            </w:pPr>
            <w:r w:rsidRPr="003A7025">
              <w:t>0.52</w:t>
            </w:r>
          </w:p>
        </w:tc>
        <w:tc>
          <w:tcPr>
            <w:tcW w:w="1440" w:type="dxa"/>
            <w:tcBorders>
              <w:top w:val="single" w:sz="8" w:space="0" w:color="000000"/>
            </w:tcBorders>
            <w:shd w:val="clear" w:color="auto" w:fill="auto"/>
            <w:tcMar>
              <w:top w:w="11" w:type="dxa"/>
              <w:left w:w="11" w:type="dxa"/>
              <w:bottom w:w="0" w:type="dxa"/>
              <w:right w:w="11" w:type="dxa"/>
            </w:tcMar>
            <w:vAlign w:val="center"/>
            <w:hideMark/>
          </w:tcPr>
          <w:p w14:paraId="70EF4703" w14:textId="77777777" w:rsidR="00BE0649" w:rsidRPr="003A7025" w:rsidRDefault="00BE0649" w:rsidP="00BE0649">
            <w:pPr>
              <w:spacing w:line="240" w:lineRule="auto"/>
              <w:jc w:val="center"/>
            </w:pPr>
            <w:r w:rsidRPr="003A7025">
              <w:t>0.19</w:t>
            </w:r>
          </w:p>
        </w:tc>
        <w:tc>
          <w:tcPr>
            <w:tcW w:w="1440" w:type="dxa"/>
            <w:tcBorders>
              <w:top w:val="single" w:sz="8" w:space="0" w:color="000000"/>
            </w:tcBorders>
            <w:shd w:val="clear" w:color="auto" w:fill="auto"/>
            <w:tcMar>
              <w:top w:w="11" w:type="dxa"/>
              <w:left w:w="11" w:type="dxa"/>
              <w:bottom w:w="0" w:type="dxa"/>
              <w:right w:w="11" w:type="dxa"/>
            </w:tcMar>
            <w:vAlign w:val="center"/>
            <w:hideMark/>
          </w:tcPr>
          <w:p w14:paraId="26843CCC" w14:textId="77777777" w:rsidR="00BE0649" w:rsidRPr="003A7025" w:rsidRDefault="00BE0649" w:rsidP="00BE0649">
            <w:pPr>
              <w:spacing w:line="240" w:lineRule="auto"/>
              <w:jc w:val="center"/>
            </w:pPr>
            <w:r w:rsidRPr="003A7025">
              <w:t>0.20</w:t>
            </w:r>
          </w:p>
        </w:tc>
        <w:tc>
          <w:tcPr>
            <w:tcW w:w="1714" w:type="dxa"/>
            <w:tcBorders>
              <w:top w:val="single" w:sz="8" w:space="0" w:color="000000"/>
            </w:tcBorders>
            <w:shd w:val="clear" w:color="auto" w:fill="auto"/>
            <w:tcMar>
              <w:top w:w="11" w:type="dxa"/>
              <w:left w:w="11" w:type="dxa"/>
              <w:bottom w:w="0" w:type="dxa"/>
              <w:right w:w="11" w:type="dxa"/>
            </w:tcMar>
            <w:vAlign w:val="center"/>
            <w:hideMark/>
          </w:tcPr>
          <w:p w14:paraId="3A1D1794" w14:textId="77777777" w:rsidR="00BE0649" w:rsidRPr="003A7025" w:rsidRDefault="00BE0649" w:rsidP="00BE0649">
            <w:pPr>
              <w:spacing w:line="240" w:lineRule="auto"/>
              <w:jc w:val="center"/>
            </w:pPr>
            <w:r w:rsidRPr="003A7025">
              <w:t>0.21</w:t>
            </w:r>
          </w:p>
        </w:tc>
        <w:tc>
          <w:tcPr>
            <w:tcW w:w="1712" w:type="dxa"/>
            <w:tcBorders>
              <w:top w:val="single" w:sz="8" w:space="0" w:color="000000"/>
            </w:tcBorders>
            <w:shd w:val="clear" w:color="auto" w:fill="auto"/>
            <w:tcMar>
              <w:top w:w="11" w:type="dxa"/>
              <w:left w:w="11" w:type="dxa"/>
              <w:bottom w:w="0" w:type="dxa"/>
              <w:right w:w="11" w:type="dxa"/>
            </w:tcMar>
            <w:vAlign w:val="center"/>
            <w:hideMark/>
          </w:tcPr>
          <w:p w14:paraId="091E6ED2" w14:textId="77777777" w:rsidR="00BE0649" w:rsidRPr="003A7025" w:rsidRDefault="00BE0649" w:rsidP="00BE0649">
            <w:pPr>
              <w:spacing w:line="240" w:lineRule="auto"/>
              <w:jc w:val="center"/>
            </w:pPr>
            <w:r w:rsidRPr="003A7025">
              <w:t>0.94</w:t>
            </w:r>
          </w:p>
        </w:tc>
        <w:tc>
          <w:tcPr>
            <w:tcW w:w="1296" w:type="dxa"/>
            <w:tcBorders>
              <w:top w:val="single" w:sz="8" w:space="0" w:color="000000"/>
            </w:tcBorders>
            <w:shd w:val="clear" w:color="auto" w:fill="auto"/>
            <w:tcMar>
              <w:top w:w="11" w:type="dxa"/>
              <w:left w:w="11" w:type="dxa"/>
              <w:bottom w:w="0" w:type="dxa"/>
              <w:right w:w="11" w:type="dxa"/>
            </w:tcMar>
            <w:vAlign w:val="center"/>
            <w:hideMark/>
          </w:tcPr>
          <w:p w14:paraId="6F8E30E6" w14:textId="77777777" w:rsidR="00BE0649" w:rsidRPr="003A7025" w:rsidRDefault="00BE0649" w:rsidP="00BE0649">
            <w:pPr>
              <w:spacing w:line="240" w:lineRule="auto"/>
              <w:jc w:val="center"/>
            </w:pPr>
            <w:r w:rsidRPr="003A7025">
              <w:t>25.06</w:t>
            </w:r>
          </w:p>
        </w:tc>
        <w:tc>
          <w:tcPr>
            <w:tcW w:w="1296" w:type="dxa"/>
            <w:tcBorders>
              <w:top w:val="single" w:sz="8" w:space="0" w:color="000000"/>
            </w:tcBorders>
            <w:shd w:val="clear" w:color="auto" w:fill="auto"/>
            <w:tcMar>
              <w:top w:w="11" w:type="dxa"/>
              <w:left w:w="11" w:type="dxa"/>
              <w:bottom w:w="0" w:type="dxa"/>
              <w:right w:w="11" w:type="dxa"/>
            </w:tcMar>
            <w:vAlign w:val="center"/>
            <w:hideMark/>
          </w:tcPr>
          <w:p w14:paraId="3CF6D3C0" w14:textId="77777777" w:rsidR="00BE0649" w:rsidRPr="003A7025" w:rsidRDefault="00BE0649" w:rsidP="00BE0649">
            <w:pPr>
              <w:spacing w:line="240" w:lineRule="auto"/>
              <w:jc w:val="center"/>
            </w:pPr>
            <w:r w:rsidRPr="003A7025">
              <w:t>60.04</w:t>
            </w:r>
          </w:p>
        </w:tc>
        <w:tc>
          <w:tcPr>
            <w:tcW w:w="1296" w:type="dxa"/>
            <w:tcBorders>
              <w:top w:val="single" w:sz="8" w:space="0" w:color="000000"/>
            </w:tcBorders>
            <w:shd w:val="clear" w:color="auto" w:fill="auto"/>
            <w:tcMar>
              <w:top w:w="11" w:type="dxa"/>
              <w:left w:w="11" w:type="dxa"/>
              <w:bottom w:w="0" w:type="dxa"/>
              <w:right w:w="11" w:type="dxa"/>
            </w:tcMar>
            <w:vAlign w:val="center"/>
            <w:hideMark/>
          </w:tcPr>
          <w:p w14:paraId="642651AD" w14:textId="77777777" w:rsidR="00BE0649" w:rsidRPr="003A7025" w:rsidRDefault="00BE0649" w:rsidP="00BE0649">
            <w:pPr>
              <w:spacing w:line="240" w:lineRule="auto"/>
              <w:jc w:val="center"/>
            </w:pPr>
            <w:r w:rsidRPr="003A7025">
              <w:t>14.90</w:t>
            </w:r>
          </w:p>
        </w:tc>
      </w:tr>
      <w:tr w:rsidR="00BE0649" w:rsidRPr="003A7025" w14:paraId="49D30F9C" w14:textId="77777777" w:rsidTr="00BE0649">
        <w:trPr>
          <w:trHeight w:val="163"/>
          <w:jc w:val="center"/>
        </w:trPr>
        <w:tc>
          <w:tcPr>
            <w:tcW w:w="1440" w:type="dxa"/>
            <w:shd w:val="clear" w:color="auto" w:fill="auto"/>
            <w:tcMar>
              <w:top w:w="11" w:type="dxa"/>
              <w:left w:w="11" w:type="dxa"/>
              <w:bottom w:w="0" w:type="dxa"/>
              <w:right w:w="11" w:type="dxa"/>
            </w:tcMar>
            <w:vAlign w:val="center"/>
            <w:hideMark/>
          </w:tcPr>
          <w:p w14:paraId="185DAC41" w14:textId="77777777" w:rsidR="00BE0649" w:rsidRPr="003A7025" w:rsidRDefault="00BE0649" w:rsidP="00BE0649">
            <w:pPr>
              <w:spacing w:line="240" w:lineRule="auto"/>
            </w:pPr>
            <w:r w:rsidRPr="003A7025">
              <w:t>EFLH-5</w:t>
            </w:r>
          </w:p>
        </w:tc>
        <w:tc>
          <w:tcPr>
            <w:tcW w:w="1296" w:type="dxa"/>
            <w:shd w:val="clear" w:color="auto" w:fill="auto"/>
            <w:tcMar>
              <w:top w:w="11" w:type="dxa"/>
              <w:left w:w="11" w:type="dxa"/>
              <w:bottom w:w="0" w:type="dxa"/>
              <w:right w:w="11" w:type="dxa"/>
            </w:tcMar>
            <w:vAlign w:val="center"/>
            <w:hideMark/>
          </w:tcPr>
          <w:p w14:paraId="5CA5F28F" w14:textId="77777777" w:rsidR="00BE0649" w:rsidRPr="003A7025" w:rsidRDefault="00BE0649" w:rsidP="00BE0649">
            <w:pPr>
              <w:spacing w:line="240" w:lineRule="auto"/>
              <w:jc w:val="center"/>
            </w:pPr>
            <w:r w:rsidRPr="003A7025">
              <w:t>0.55</w:t>
            </w:r>
          </w:p>
        </w:tc>
        <w:tc>
          <w:tcPr>
            <w:tcW w:w="1296" w:type="dxa"/>
            <w:shd w:val="clear" w:color="auto" w:fill="auto"/>
            <w:tcMar>
              <w:top w:w="11" w:type="dxa"/>
              <w:left w:w="11" w:type="dxa"/>
              <w:bottom w:w="0" w:type="dxa"/>
              <w:right w:w="11" w:type="dxa"/>
            </w:tcMar>
            <w:vAlign w:val="center"/>
            <w:hideMark/>
          </w:tcPr>
          <w:p w14:paraId="65573396" w14:textId="77777777" w:rsidR="00BE0649" w:rsidRPr="003A7025" w:rsidRDefault="00BE0649" w:rsidP="00BE0649">
            <w:pPr>
              <w:spacing w:line="240" w:lineRule="auto"/>
              <w:jc w:val="center"/>
            </w:pPr>
            <w:r w:rsidRPr="003A7025">
              <w:t>0.52</w:t>
            </w:r>
          </w:p>
        </w:tc>
        <w:tc>
          <w:tcPr>
            <w:tcW w:w="1440" w:type="dxa"/>
            <w:shd w:val="clear" w:color="auto" w:fill="auto"/>
            <w:tcMar>
              <w:top w:w="11" w:type="dxa"/>
              <w:left w:w="11" w:type="dxa"/>
              <w:bottom w:w="0" w:type="dxa"/>
              <w:right w:w="11" w:type="dxa"/>
            </w:tcMar>
            <w:vAlign w:val="center"/>
            <w:hideMark/>
          </w:tcPr>
          <w:p w14:paraId="5D62E0F3" w14:textId="77777777" w:rsidR="00BE0649" w:rsidRPr="003A7025" w:rsidRDefault="00BE0649" w:rsidP="00BE0649">
            <w:pPr>
              <w:spacing w:line="240" w:lineRule="auto"/>
              <w:jc w:val="center"/>
            </w:pPr>
            <w:r w:rsidRPr="003A7025">
              <w:t>0.18</w:t>
            </w:r>
          </w:p>
        </w:tc>
        <w:tc>
          <w:tcPr>
            <w:tcW w:w="1440" w:type="dxa"/>
            <w:shd w:val="clear" w:color="auto" w:fill="auto"/>
            <w:tcMar>
              <w:top w:w="11" w:type="dxa"/>
              <w:left w:w="11" w:type="dxa"/>
              <w:bottom w:w="0" w:type="dxa"/>
              <w:right w:w="11" w:type="dxa"/>
            </w:tcMar>
            <w:vAlign w:val="center"/>
            <w:hideMark/>
          </w:tcPr>
          <w:p w14:paraId="355CB3DA" w14:textId="77777777" w:rsidR="00BE0649" w:rsidRPr="003A7025" w:rsidRDefault="00BE0649" w:rsidP="00BE0649">
            <w:pPr>
              <w:spacing w:line="240" w:lineRule="auto"/>
              <w:jc w:val="center"/>
            </w:pPr>
            <w:r w:rsidRPr="003A7025">
              <w:t>0.20</w:t>
            </w:r>
          </w:p>
        </w:tc>
        <w:tc>
          <w:tcPr>
            <w:tcW w:w="1714" w:type="dxa"/>
            <w:shd w:val="clear" w:color="auto" w:fill="auto"/>
            <w:tcMar>
              <w:top w:w="11" w:type="dxa"/>
              <w:left w:w="11" w:type="dxa"/>
              <w:bottom w:w="0" w:type="dxa"/>
              <w:right w:w="11" w:type="dxa"/>
            </w:tcMar>
            <w:vAlign w:val="center"/>
            <w:hideMark/>
          </w:tcPr>
          <w:p w14:paraId="406C896A" w14:textId="77777777" w:rsidR="00BE0649" w:rsidRPr="003A7025" w:rsidRDefault="00BE0649" w:rsidP="00BE0649">
            <w:pPr>
              <w:spacing w:line="240" w:lineRule="auto"/>
              <w:jc w:val="center"/>
            </w:pPr>
            <w:r w:rsidRPr="003A7025">
              <w:t>0.19</w:t>
            </w:r>
          </w:p>
        </w:tc>
        <w:tc>
          <w:tcPr>
            <w:tcW w:w="1712" w:type="dxa"/>
            <w:shd w:val="clear" w:color="auto" w:fill="auto"/>
            <w:tcMar>
              <w:top w:w="11" w:type="dxa"/>
              <w:left w:w="11" w:type="dxa"/>
              <w:bottom w:w="0" w:type="dxa"/>
              <w:right w:w="11" w:type="dxa"/>
            </w:tcMar>
            <w:vAlign w:val="center"/>
            <w:hideMark/>
          </w:tcPr>
          <w:p w14:paraId="1EE06B78" w14:textId="77777777" w:rsidR="00BE0649" w:rsidRPr="003A7025" w:rsidRDefault="00BE0649" w:rsidP="00BE0649">
            <w:pPr>
              <w:spacing w:line="240" w:lineRule="auto"/>
              <w:jc w:val="center"/>
            </w:pPr>
            <w:r w:rsidRPr="003A7025">
              <w:t>0.93</w:t>
            </w:r>
          </w:p>
        </w:tc>
        <w:tc>
          <w:tcPr>
            <w:tcW w:w="1296" w:type="dxa"/>
            <w:shd w:val="clear" w:color="auto" w:fill="auto"/>
            <w:tcMar>
              <w:top w:w="11" w:type="dxa"/>
              <w:left w:w="11" w:type="dxa"/>
              <w:bottom w:w="0" w:type="dxa"/>
              <w:right w:w="11" w:type="dxa"/>
            </w:tcMar>
            <w:vAlign w:val="center"/>
            <w:hideMark/>
          </w:tcPr>
          <w:p w14:paraId="2287AAC5" w14:textId="77777777" w:rsidR="00BE0649" w:rsidRPr="003A7025" w:rsidRDefault="00BE0649" w:rsidP="00BE0649">
            <w:pPr>
              <w:spacing w:line="240" w:lineRule="auto"/>
              <w:jc w:val="center"/>
            </w:pPr>
            <w:r w:rsidRPr="003A7025">
              <w:t>24.63</w:t>
            </w:r>
          </w:p>
        </w:tc>
        <w:tc>
          <w:tcPr>
            <w:tcW w:w="1296" w:type="dxa"/>
            <w:shd w:val="clear" w:color="auto" w:fill="auto"/>
            <w:tcMar>
              <w:top w:w="11" w:type="dxa"/>
              <w:left w:w="11" w:type="dxa"/>
              <w:bottom w:w="0" w:type="dxa"/>
              <w:right w:w="11" w:type="dxa"/>
            </w:tcMar>
            <w:vAlign w:val="center"/>
            <w:hideMark/>
          </w:tcPr>
          <w:p w14:paraId="49AF08AE" w14:textId="77777777" w:rsidR="00BE0649" w:rsidRPr="003A7025" w:rsidRDefault="00BE0649" w:rsidP="00BE0649">
            <w:pPr>
              <w:spacing w:line="240" w:lineRule="auto"/>
              <w:jc w:val="center"/>
            </w:pPr>
            <w:r w:rsidRPr="003A7025">
              <w:t>60.29</w:t>
            </w:r>
          </w:p>
        </w:tc>
        <w:tc>
          <w:tcPr>
            <w:tcW w:w="1296" w:type="dxa"/>
            <w:shd w:val="clear" w:color="auto" w:fill="auto"/>
            <w:tcMar>
              <w:top w:w="11" w:type="dxa"/>
              <w:left w:w="11" w:type="dxa"/>
              <w:bottom w:w="0" w:type="dxa"/>
              <w:right w:w="11" w:type="dxa"/>
            </w:tcMar>
            <w:vAlign w:val="center"/>
            <w:hideMark/>
          </w:tcPr>
          <w:p w14:paraId="5AECCF21" w14:textId="77777777" w:rsidR="00BE0649" w:rsidRPr="003A7025" w:rsidRDefault="00BE0649" w:rsidP="00BE0649">
            <w:pPr>
              <w:spacing w:line="240" w:lineRule="auto"/>
              <w:jc w:val="center"/>
            </w:pPr>
            <w:r w:rsidRPr="003A7025">
              <w:t>15.08</w:t>
            </w:r>
          </w:p>
        </w:tc>
      </w:tr>
      <w:tr w:rsidR="00BE0649" w:rsidRPr="003A7025" w14:paraId="0854EB17" w14:textId="77777777" w:rsidTr="00BE0649">
        <w:trPr>
          <w:trHeight w:val="163"/>
          <w:jc w:val="center"/>
        </w:trPr>
        <w:tc>
          <w:tcPr>
            <w:tcW w:w="1440" w:type="dxa"/>
            <w:shd w:val="clear" w:color="auto" w:fill="auto"/>
            <w:tcMar>
              <w:top w:w="11" w:type="dxa"/>
              <w:left w:w="11" w:type="dxa"/>
              <w:bottom w:w="0" w:type="dxa"/>
              <w:right w:w="11" w:type="dxa"/>
            </w:tcMar>
            <w:vAlign w:val="center"/>
            <w:hideMark/>
          </w:tcPr>
          <w:p w14:paraId="410ABFB8" w14:textId="77777777" w:rsidR="00BE0649" w:rsidRPr="003A7025" w:rsidRDefault="00BE0649" w:rsidP="00BE0649">
            <w:pPr>
              <w:spacing w:line="240" w:lineRule="auto"/>
            </w:pPr>
            <w:r w:rsidRPr="003A7025">
              <w:t>EFLH-9</w:t>
            </w:r>
          </w:p>
        </w:tc>
        <w:tc>
          <w:tcPr>
            <w:tcW w:w="1296" w:type="dxa"/>
            <w:shd w:val="clear" w:color="auto" w:fill="auto"/>
            <w:tcMar>
              <w:top w:w="11" w:type="dxa"/>
              <w:left w:w="11" w:type="dxa"/>
              <w:bottom w:w="0" w:type="dxa"/>
              <w:right w:w="11" w:type="dxa"/>
            </w:tcMar>
            <w:vAlign w:val="center"/>
            <w:hideMark/>
          </w:tcPr>
          <w:p w14:paraId="5469CCD6" w14:textId="77777777" w:rsidR="00BE0649" w:rsidRPr="003A7025" w:rsidRDefault="00BE0649" w:rsidP="00BE0649">
            <w:pPr>
              <w:spacing w:line="240" w:lineRule="auto"/>
              <w:jc w:val="center"/>
            </w:pPr>
            <w:r w:rsidRPr="003A7025">
              <w:t>0.52</w:t>
            </w:r>
          </w:p>
        </w:tc>
        <w:tc>
          <w:tcPr>
            <w:tcW w:w="1296" w:type="dxa"/>
            <w:shd w:val="clear" w:color="auto" w:fill="auto"/>
            <w:tcMar>
              <w:top w:w="11" w:type="dxa"/>
              <w:left w:w="11" w:type="dxa"/>
              <w:bottom w:w="0" w:type="dxa"/>
              <w:right w:w="11" w:type="dxa"/>
            </w:tcMar>
            <w:vAlign w:val="center"/>
            <w:hideMark/>
          </w:tcPr>
          <w:p w14:paraId="79E40328" w14:textId="77777777" w:rsidR="00BE0649" w:rsidRPr="003A7025" w:rsidRDefault="00BE0649" w:rsidP="00BE0649">
            <w:pPr>
              <w:spacing w:line="240" w:lineRule="auto"/>
              <w:jc w:val="center"/>
            </w:pPr>
            <w:r w:rsidRPr="003A7025">
              <w:t>0.50</w:t>
            </w:r>
          </w:p>
        </w:tc>
        <w:tc>
          <w:tcPr>
            <w:tcW w:w="1440" w:type="dxa"/>
            <w:shd w:val="clear" w:color="auto" w:fill="auto"/>
            <w:tcMar>
              <w:top w:w="11" w:type="dxa"/>
              <w:left w:w="11" w:type="dxa"/>
              <w:bottom w:w="0" w:type="dxa"/>
              <w:right w:w="11" w:type="dxa"/>
            </w:tcMar>
            <w:vAlign w:val="center"/>
            <w:hideMark/>
          </w:tcPr>
          <w:p w14:paraId="3B5A186E" w14:textId="77777777" w:rsidR="00BE0649" w:rsidRPr="003A7025" w:rsidRDefault="00BE0649" w:rsidP="00BE0649">
            <w:pPr>
              <w:spacing w:line="240" w:lineRule="auto"/>
              <w:jc w:val="center"/>
            </w:pPr>
            <w:r w:rsidRPr="003A7025">
              <w:t>0.20</w:t>
            </w:r>
          </w:p>
        </w:tc>
        <w:tc>
          <w:tcPr>
            <w:tcW w:w="1440" w:type="dxa"/>
            <w:shd w:val="clear" w:color="auto" w:fill="auto"/>
            <w:tcMar>
              <w:top w:w="11" w:type="dxa"/>
              <w:left w:w="11" w:type="dxa"/>
              <w:bottom w:w="0" w:type="dxa"/>
              <w:right w:w="11" w:type="dxa"/>
            </w:tcMar>
            <w:vAlign w:val="center"/>
            <w:hideMark/>
          </w:tcPr>
          <w:p w14:paraId="0A681A64" w14:textId="77777777" w:rsidR="00BE0649" w:rsidRPr="003A7025" w:rsidRDefault="00BE0649" w:rsidP="00BE0649">
            <w:pPr>
              <w:spacing w:line="240" w:lineRule="auto"/>
              <w:jc w:val="center"/>
            </w:pPr>
            <w:r w:rsidRPr="003A7025">
              <w:t>0.15</w:t>
            </w:r>
          </w:p>
        </w:tc>
        <w:tc>
          <w:tcPr>
            <w:tcW w:w="1714" w:type="dxa"/>
            <w:shd w:val="clear" w:color="auto" w:fill="auto"/>
            <w:tcMar>
              <w:top w:w="11" w:type="dxa"/>
              <w:left w:w="11" w:type="dxa"/>
              <w:bottom w:w="0" w:type="dxa"/>
              <w:right w:w="11" w:type="dxa"/>
            </w:tcMar>
            <w:vAlign w:val="center"/>
            <w:hideMark/>
          </w:tcPr>
          <w:p w14:paraId="56C92D6B" w14:textId="77777777" w:rsidR="00BE0649" w:rsidRPr="003A7025" w:rsidRDefault="00BE0649" w:rsidP="00BE0649">
            <w:pPr>
              <w:spacing w:line="240" w:lineRule="auto"/>
              <w:jc w:val="center"/>
            </w:pPr>
            <w:r w:rsidRPr="003A7025">
              <w:t>0.20</w:t>
            </w:r>
          </w:p>
        </w:tc>
        <w:tc>
          <w:tcPr>
            <w:tcW w:w="1712" w:type="dxa"/>
            <w:shd w:val="clear" w:color="auto" w:fill="auto"/>
            <w:tcMar>
              <w:top w:w="11" w:type="dxa"/>
              <w:left w:w="11" w:type="dxa"/>
              <w:bottom w:w="0" w:type="dxa"/>
              <w:right w:w="11" w:type="dxa"/>
            </w:tcMar>
            <w:vAlign w:val="center"/>
            <w:hideMark/>
          </w:tcPr>
          <w:p w14:paraId="7EE03975" w14:textId="77777777" w:rsidR="00BE0649" w:rsidRPr="003A7025" w:rsidRDefault="00BE0649" w:rsidP="00BE0649">
            <w:pPr>
              <w:spacing w:line="240" w:lineRule="auto"/>
              <w:jc w:val="center"/>
            </w:pPr>
            <w:r w:rsidRPr="003A7025">
              <w:t>0.94</w:t>
            </w:r>
          </w:p>
        </w:tc>
        <w:tc>
          <w:tcPr>
            <w:tcW w:w="1296" w:type="dxa"/>
            <w:shd w:val="clear" w:color="auto" w:fill="auto"/>
            <w:tcMar>
              <w:top w:w="11" w:type="dxa"/>
              <w:left w:w="11" w:type="dxa"/>
              <w:bottom w:w="0" w:type="dxa"/>
              <w:right w:w="11" w:type="dxa"/>
            </w:tcMar>
            <w:vAlign w:val="center"/>
            <w:hideMark/>
          </w:tcPr>
          <w:p w14:paraId="7B094AAA" w14:textId="77777777" w:rsidR="00BE0649" w:rsidRPr="003A7025" w:rsidRDefault="00BE0649" w:rsidP="00BE0649">
            <w:pPr>
              <w:spacing w:line="240" w:lineRule="auto"/>
              <w:jc w:val="center"/>
            </w:pPr>
            <w:r w:rsidRPr="003A7025">
              <w:t>25.24</w:t>
            </w:r>
          </w:p>
        </w:tc>
        <w:tc>
          <w:tcPr>
            <w:tcW w:w="1296" w:type="dxa"/>
            <w:shd w:val="clear" w:color="auto" w:fill="auto"/>
            <w:tcMar>
              <w:top w:w="11" w:type="dxa"/>
              <w:left w:w="11" w:type="dxa"/>
              <w:bottom w:w="0" w:type="dxa"/>
              <w:right w:w="11" w:type="dxa"/>
            </w:tcMar>
            <w:vAlign w:val="center"/>
            <w:hideMark/>
          </w:tcPr>
          <w:p w14:paraId="2E82640E" w14:textId="77777777" w:rsidR="00BE0649" w:rsidRPr="003A7025" w:rsidRDefault="00BE0649" w:rsidP="00BE0649">
            <w:pPr>
              <w:spacing w:line="240" w:lineRule="auto"/>
              <w:jc w:val="center"/>
            </w:pPr>
            <w:r w:rsidRPr="003A7025">
              <w:t>59.01</w:t>
            </w:r>
          </w:p>
        </w:tc>
        <w:tc>
          <w:tcPr>
            <w:tcW w:w="1296" w:type="dxa"/>
            <w:shd w:val="clear" w:color="auto" w:fill="auto"/>
            <w:tcMar>
              <w:top w:w="11" w:type="dxa"/>
              <w:left w:w="11" w:type="dxa"/>
              <w:bottom w:w="0" w:type="dxa"/>
              <w:right w:w="11" w:type="dxa"/>
            </w:tcMar>
            <w:vAlign w:val="center"/>
            <w:hideMark/>
          </w:tcPr>
          <w:p w14:paraId="5B453025" w14:textId="77777777" w:rsidR="00BE0649" w:rsidRPr="003A7025" w:rsidRDefault="00BE0649" w:rsidP="00BE0649">
            <w:pPr>
              <w:spacing w:line="240" w:lineRule="auto"/>
              <w:jc w:val="center"/>
            </w:pPr>
            <w:r w:rsidRPr="003A7025">
              <w:t>15.75</w:t>
            </w:r>
          </w:p>
        </w:tc>
      </w:tr>
      <w:tr w:rsidR="00BE0649" w:rsidRPr="003A7025" w14:paraId="72F91916" w14:textId="77777777" w:rsidTr="00BE0649">
        <w:trPr>
          <w:trHeight w:val="163"/>
          <w:jc w:val="center"/>
        </w:trPr>
        <w:tc>
          <w:tcPr>
            <w:tcW w:w="1440" w:type="dxa"/>
            <w:shd w:val="clear" w:color="auto" w:fill="auto"/>
            <w:tcMar>
              <w:top w:w="11" w:type="dxa"/>
              <w:left w:w="11" w:type="dxa"/>
              <w:bottom w:w="0" w:type="dxa"/>
              <w:right w:w="11" w:type="dxa"/>
            </w:tcMar>
            <w:vAlign w:val="center"/>
            <w:hideMark/>
          </w:tcPr>
          <w:p w14:paraId="3CCB7732" w14:textId="77777777" w:rsidR="00BE0649" w:rsidRPr="003A7025" w:rsidRDefault="00BE0649" w:rsidP="00BE0649">
            <w:pPr>
              <w:spacing w:line="240" w:lineRule="auto"/>
            </w:pPr>
            <w:r w:rsidRPr="003A7025">
              <w:t>EFLH-13</w:t>
            </w:r>
          </w:p>
        </w:tc>
        <w:tc>
          <w:tcPr>
            <w:tcW w:w="1296" w:type="dxa"/>
            <w:shd w:val="clear" w:color="auto" w:fill="auto"/>
            <w:tcMar>
              <w:top w:w="11" w:type="dxa"/>
              <w:left w:w="11" w:type="dxa"/>
              <w:bottom w:w="0" w:type="dxa"/>
              <w:right w:w="11" w:type="dxa"/>
            </w:tcMar>
            <w:vAlign w:val="center"/>
            <w:hideMark/>
          </w:tcPr>
          <w:p w14:paraId="64A88896" w14:textId="77777777" w:rsidR="00BE0649" w:rsidRPr="003A7025" w:rsidRDefault="00BE0649" w:rsidP="00BE0649">
            <w:pPr>
              <w:spacing w:line="240" w:lineRule="auto"/>
              <w:jc w:val="center"/>
            </w:pPr>
            <w:r w:rsidRPr="003A7025">
              <w:t>0.53</w:t>
            </w:r>
          </w:p>
        </w:tc>
        <w:tc>
          <w:tcPr>
            <w:tcW w:w="1296" w:type="dxa"/>
            <w:shd w:val="clear" w:color="auto" w:fill="auto"/>
            <w:tcMar>
              <w:top w:w="11" w:type="dxa"/>
              <w:left w:w="11" w:type="dxa"/>
              <w:bottom w:w="0" w:type="dxa"/>
              <w:right w:w="11" w:type="dxa"/>
            </w:tcMar>
            <w:vAlign w:val="center"/>
            <w:hideMark/>
          </w:tcPr>
          <w:p w14:paraId="308CD103" w14:textId="77777777" w:rsidR="00BE0649" w:rsidRPr="003A7025" w:rsidRDefault="00BE0649" w:rsidP="00BE0649">
            <w:pPr>
              <w:spacing w:line="240" w:lineRule="auto"/>
              <w:jc w:val="center"/>
            </w:pPr>
            <w:r w:rsidRPr="003A7025">
              <w:t>0.51</w:t>
            </w:r>
          </w:p>
        </w:tc>
        <w:tc>
          <w:tcPr>
            <w:tcW w:w="1440" w:type="dxa"/>
            <w:shd w:val="clear" w:color="auto" w:fill="auto"/>
            <w:tcMar>
              <w:top w:w="11" w:type="dxa"/>
              <w:left w:w="11" w:type="dxa"/>
              <w:bottom w:w="0" w:type="dxa"/>
              <w:right w:w="11" w:type="dxa"/>
            </w:tcMar>
            <w:vAlign w:val="center"/>
            <w:hideMark/>
          </w:tcPr>
          <w:p w14:paraId="253B36DC" w14:textId="77777777" w:rsidR="00BE0649" w:rsidRPr="003A7025" w:rsidRDefault="00BE0649" w:rsidP="00BE0649">
            <w:pPr>
              <w:spacing w:line="240" w:lineRule="auto"/>
              <w:jc w:val="center"/>
            </w:pPr>
            <w:r w:rsidRPr="003A7025">
              <w:t>0.15</w:t>
            </w:r>
          </w:p>
        </w:tc>
        <w:tc>
          <w:tcPr>
            <w:tcW w:w="1440" w:type="dxa"/>
            <w:shd w:val="clear" w:color="auto" w:fill="auto"/>
            <w:tcMar>
              <w:top w:w="11" w:type="dxa"/>
              <w:left w:w="11" w:type="dxa"/>
              <w:bottom w:w="0" w:type="dxa"/>
              <w:right w:w="11" w:type="dxa"/>
            </w:tcMar>
            <w:vAlign w:val="center"/>
            <w:hideMark/>
          </w:tcPr>
          <w:p w14:paraId="6BB4566F" w14:textId="77777777" w:rsidR="00BE0649" w:rsidRPr="003A7025" w:rsidRDefault="00BE0649" w:rsidP="00BE0649">
            <w:pPr>
              <w:spacing w:line="240" w:lineRule="auto"/>
              <w:jc w:val="center"/>
            </w:pPr>
            <w:r w:rsidRPr="003A7025">
              <w:t>0.35</w:t>
            </w:r>
          </w:p>
        </w:tc>
        <w:tc>
          <w:tcPr>
            <w:tcW w:w="1714" w:type="dxa"/>
            <w:shd w:val="clear" w:color="auto" w:fill="auto"/>
            <w:tcMar>
              <w:top w:w="11" w:type="dxa"/>
              <w:left w:w="11" w:type="dxa"/>
              <w:bottom w:w="0" w:type="dxa"/>
              <w:right w:w="11" w:type="dxa"/>
            </w:tcMar>
            <w:vAlign w:val="center"/>
            <w:hideMark/>
          </w:tcPr>
          <w:p w14:paraId="0064C93A" w14:textId="77777777" w:rsidR="00BE0649" w:rsidRPr="003A7025" w:rsidRDefault="00BE0649" w:rsidP="00BE0649">
            <w:pPr>
              <w:spacing w:line="240" w:lineRule="auto"/>
              <w:jc w:val="center"/>
            </w:pPr>
            <w:r w:rsidRPr="003A7025">
              <w:t>0.22</w:t>
            </w:r>
          </w:p>
        </w:tc>
        <w:tc>
          <w:tcPr>
            <w:tcW w:w="1712" w:type="dxa"/>
            <w:shd w:val="clear" w:color="auto" w:fill="auto"/>
            <w:tcMar>
              <w:top w:w="11" w:type="dxa"/>
              <w:left w:w="11" w:type="dxa"/>
              <w:bottom w:w="0" w:type="dxa"/>
              <w:right w:w="11" w:type="dxa"/>
            </w:tcMar>
            <w:vAlign w:val="center"/>
            <w:hideMark/>
          </w:tcPr>
          <w:p w14:paraId="358874F0" w14:textId="77777777" w:rsidR="00BE0649" w:rsidRPr="003A7025" w:rsidRDefault="00BE0649" w:rsidP="00BE0649">
            <w:pPr>
              <w:spacing w:line="240" w:lineRule="auto"/>
              <w:jc w:val="center"/>
            </w:pPr>
            <w:r w:rsidRPr="003A7025">
              <w:t>0.92</w:t>
            </w:r>
          </w:p>
        </w:tc>
        <w:tc>
          <w:tcPr>
            <w:tcW w:w="1296" w:type="dxa"/>
            <w:shd w:val="clear" w:color="auto" w:fill="auto"/>
            <w:tcMar>
              <w:top w:w="11" w:type="dxa"/>
              <w:left w:w="11" w:type="dxa"/>
              <w:bottom w:w="0" w:type="dxa"/>
              <w:right w:w="11" w:type="dxa"/>
            </w:tcMar>
            <w:vAlign w:val="center"/>
            <w:hideMark/>
          </w:tcPr>
          <w:p w14:paraId="4EFADDE0" w14:textId="77777777" w:rsidR="00BE0649" w:rsidRPr="003A7025" w:rsidRDefault="00BE0649" w:rsidP="00BE0649">
            <w:pPr>
              <w:spacing w:line="240" w:lineRule="auto"/>
              <w:jc w:val="center"/>
            </w:pPr>
            <w:r w:rsidRPr="003A7025">
              <w:t>40.12</w:t>
            </w:r>
          </w:p>
        </w:tc>
        <w:tc>
          <w:tcPr>
            <w:tcW w:w="1296" w:type="dxa"/>
            <w:shd w:val="clear" w:color="auto" w:fill="auto"/>
            <w:tcMar>
              <w:top w:w="11" w:type="dxa"/>
              <w:left w:w="11" w:type="dxa"/>
              <w:bottom w:w="0" w:type="dxa"/>
              <w:right w:w="11" w:type="dxa"/>
            </w:tcMar>
            <w:vAlign w:val="center"/>
            <w:hideMark/>
          </w:tcPr>
          <w:p w14:paraId="091EB591" w14:textId="77777777" w:rsidR="00BE0649" w:rsidRPr="003A7025" w:rsidRDefault="00BE0649" w:rsidP="00BE0649">
            <w:pPr>
              <w:spacing w:line="240" w:lineRule="auto"/>
              <w:jc w:val="center"/>
            </w:pPr>
            <w:r w:rsidRPr="003A7025">
              <w:t>49.39</w:t>
            </w:r>
          </w:p>
        </w:tc>
        <w:tc>
          <w:tcPr>
            <w:tcW w:w="1296" w:type="dxa"/>
            <w:shd w:val="clear" w:color="auto" w:fill="auto"/>
            <w:tcMar>
              <w:top w:w="11" w:type="dxa"/>
              <w:left w:w="11" w:type="dxa"/>
              <w:bottom w:w="0" w:type="dxa"/>
              <w:right w:w="11" w:type="dxa"/>
            </w:tcMar>
            <w:vAlign w:val="center"/>
            <w:hideMark/>
          </w:tcPr>
          <w:p w14:paraId="7A283152" w14:textId="77777777" w:rsidR="00BE0649" w:rsidRPr="003A7025" w:rsidRDefault="00BE0649" w:rsidP="00BE0649">
            <w:pPr>
              <w:spacing w:line="240" w:lineRule="auto"/>
              <w:jc w:val="center"/>
            </w:pPr>
            <w:r w:rsidRPr="003A7025">
              <w:t>10.49</w:t>
            </w:r>
          </w:p>
        </w:tc>
      </w:tr>
      <w:tr w:rsidR="00BE0649" w:rsidRPr="003A7025" w14:paraId="2CA72A6E" w14:textId="77777777" w:rsidTr="00BE0649">
        <w:trPr>
          <w:trHeight w:val="163"/>
          <w:jc w:val="center"/>
        </w:trPr>
        <w:tc>
          <w:tcPr>
            <w:tcW w:w="1440" w:type="dxa"/>
            <w:shd w:val="clear" w:color="auto" w:fill="auto"/>
            <w:tcMar>
              <w:top w:w="11" w:type="dxa"/>
              <w:left w:w="11" w:type="dxa"/>
              <w:bottom w:w="0" w:type="dxa"/>
              <w:right w:w="11" w:type="dxa"/>
            </w:tcMar>
            <w:vAlign w:val="center"/>
            <w:hideMark/>
          </w:tcPr>
          <w:p w14:paraId="59445C66" w14:textId="77777777" w:rsidR="00BE0649" w:rsidRPr="003A7025" w:rsidRDefault="00BE0649" w:rsidP="00BE0649">
            <w:pPr>
              <w:spacing w:line="240" w:lineRule="auto"/>
            </w:pPr>
            <w:r w:rsidRPr="003A7025">
              <w:t>EFLH-15</w:t>
            </w:r>
          </w:p>
        </w:tc>
        <w:tc>
          <w:tcPr>
            <w:tcW w:w="1296" w:type="dxa"/>
            <w:shd w:val="clear" w:color="auto" w:fill="auto"/>
            <w:tcMar>
              <w:top w:w="11" w:type="dxa"/>
              <w:left w:w="11" w:type="dxa"/>
              <w:bottom w:w="0" w:type="dxa"/>
              <w:right w:w="11" w:type="dxa"/>
            </w:tcMar>
            <w:vAlign w:val="center"/>
            <w:hideMark/>
          </w:tcPr>
          <w:p w14:paraId="2E999530" w14:textId="77777777" w:rsidR="00BE0649" w:rsidRPr="003A7025" w:rsidRDefault="00BE0649" w:rsidP="00BE0649">
            <w:pPr>
              <w:spacing w:line="240" w:lineRule="auto"/>
              <w:jc w:val="center"/>
            </w:pPr>
            <w:r w:rsidRPr="003A7025">
              <w:t>0.54</w:t>
            </w:r>
          </w:p>
        </w:tc>
        <w:tc>
          <w:tcPr>
            <w:tcW w:w="1296" w:type="dxa"/>
            <w:shd w:val="clear" w:color="auto" w:fill="auto"/>
            <w:tcMar>
              <w:top w:w="11" w:type="dxa"/>
              <w:left w:w="11" w:type="dxa"/>
              <w:bottom w:w="0" w:type="dxa"/>
              <w:right w:w="11" w:type="dxa"/>
            </w:tcMar>
            <w:vAlign w:val="center"/>
            <w:hideMark/>
          </w:tcPr>
          <w:p w14:paraId="54FD2E00" w14:textId="77777777" w:rsidR="00BE0649" w:rsidRPr="003A7025" w:rsidRDefault="00BE0649" w:rsidP="00BE0649">
            <w:pPr>
              <w:spacing w:line="240" w:lineRule="auto"/>
              <w:jc w:val="center"/>
            </w:pPr>
            <w:r w:rsidRPr="003A7025">
              <w:t>0.53</w:t>
            </w:r>
          </w:p>
        </w:tc>
        <w:tc>
          <w:tcPr>
            <w:tcW w:w="1440" w:type="dxa"/>
            <w:shd w:val="clear" w:color="auto" w:fill="auto"/>
            <w:tcMar>
              <w:top w:w="11" w:type="dxa"/>
              <w:left w:w="11" w:type="dxa"/>
              <w:bottom w:w="0" w:type="dxa"/>
              <w:right w:w="11" w:type="dxa"/>
            </w:tcMar>
            <w:vAlign w:val="center"/>
            <w:hideMark/>
          </w:tcPr>
          <w:p w14:paraId="0FDA8E7E" w14:textId="77777777" w:rsidR="00BE0649" w:rsidRPr="003A7025" w:rsidRDefault="00BE0649" w:rsidP="00BE0649">
            <w:pPr>
              <w:spacing w:line="240" w:lineRule="auto"/>
              <w:jc w:val="center"/>
            </w:pPr>
            <w:r w:rsidRPr="003A7025">
              <w:t>0.14</w:t>
            </w:r>
          </w:p>
        </w:tc>
        <w:tc>
          <w:tcPr>
            <w:tcW w:w="1440" w:type="dxa"/>
            <w:shd w:val="clear" w:color="auto" w:fill="auto"/>
            <w:tcMar>
              <w:top w:w="11" w:type="dxa"/>
              <w:left w:w="11" w:type="dxa"/>
              <w:bottom w:w="0" w:type="dxa"/>
              <w:right w:w="11" w:type="dxa"/>
            </w:tcMar>
            <w:vAlign w:val="center"/>
            <w:hideMark/>
          </w:tcPr>
          <w:p w14:paraId="4E993F1B" w14:textId="77777777" w:rsidR="00BE0649" w:rsidRPr="003A7025" w:rsidRDefault="00BE0649" w:rsidP="00BE0649">
            <w:pPr>
              <w:spacing w:line="240" w:lineRule="auto"/>
              <w:jc w:val="center"/>
            </w:pPr>
            <w:r w:rsidRPr="003A7025">
              <w:t>0.25</w:t>
            </w:r>
          </w:p>
        </w:tc>
        <w:tc>
          <w:tcPr>
            <w:tcW w:w="1714" w:type="dxa"/>
            <w:shd w:val="clear" w:color="auto" w:fill="auto"/>
            <w:tcMar>
              <w:top w:w="11" w:type="dxa"/>
              <w:left w:w="11" w:type="dxa"/>
              <w:bottom w:w="0" w:type="dxa"/>
              <w:right w:w="11" w:type="dxa"/>
            </w:tcMar>
            <w:vAlign w:val="center"/>
            <w:hideMark/>
          </w:tcPr>
          <w:p w14:paraId="6816C5A6" w14:textId="77777777" w:rsidR="00BE0649" w:rsidRPr="003A7025" w:rsidRDefault="00BE0649" w:rsidP="00BE0649">
            <w:pPr>
              <w:spacing w:line="240" w:lineRule="auto"/>
              <w:jc w:val="center"/>
            </w:pPr>
            <w:r w:rsidRPr="003A7025">
              <w:t>0.19</w:t>
            </w:r>
          </w:p>
        </w:tc>
        <w:tc>
          <w:tcPr>
            <w:tcW w:w="1712" w:type="dxa"/>
            <w:shd w:val="clear" w:color="auto" w:fill="auto"/>
            <w:tcMar>
              <w:top w:w="11" w:type="dxa"/>
              <w:left w:w="11" w:type="dxa"/>
              <w:bottom w:w="0" w:type="dxa"/>
              <w:right w:w="11" w:type="dxa"/>
            </w:tcMar>
            <w:vAlign w:val="center"/>
            <w:hideMark/>
          </w:tcPr>
          <w:p w14:paraId="4CA95F26" w14:textId="77777777" w:rsidR="00BE0649" w:rsidRPr="003A7025" w:rsidRDefault="00BE0649" w:rsidP="00BE0649">
            <w:pPr>
              <w:spacing w:line="240" w:lineRule="auto"/>
              <w:jc w:val="center"/>
            </w:pPr>
            <w:r w:rsidRPr="003A7025">
              <w:t>0.94</w:t>
            </w:r>
          </w:p>
        </w:tc>
        <w:tc>
          <w:tcPr>
            <w:tcW w:w="1296" w:type="dxa"/>
            <w:shd w:val="clear" w:color="auto" w:fill="auto"/>
            <w:tcMar>
              <w:top w:w="11" w:type="dxa"/>
              <w:left w:w="11" w:type="dxa"/>
              <w:bottom w:w="0" w:type="dxa"/>
              <w:right w:w="11" w:type="dxa"/>
            </w:tcMar>
            <w:vAlign w:val="center"/>
            <w:hideMark/>
          </w:tcPr>
          <w:p w14:paraId="18B41996" w14:textId="77777777" w:rsidR="00BE0649" w:rsidRPr="003A7025" w:rsidRDefault="00BE0649" w:rsidP="00BE0649">
            <w:pPr>
              <w:spacing w:line="240" w:lineRule="auto"/>
              <w:jc w:val="center"/>
            </w:pPr>
            <w:r w:rsidRPr="003A7025">
              <w:t>23.92</w:t>
            </w:r>
          </w:p>
        </w:tc>
        <w:tc>
          <w:tcPr>
            <w:tcW w:w="1296" w:type="dxa"/>
            <w:shd w:val="clear" w:color="auto" w:fill="auto"/>
            <w:tcMar>
              <w:top w:w="11" w:type="dxa"/>
              <w:left w:w="11" w:type="dxa"/>
              <w:bottom w:w="0" w:type="dxa"/>
              <w:right w:w="11" w:type="dxa"/>
            </w:tcMar>
            <w:vAlign w:val="center"/>
            <w:hideMark/>
          </w:tcPr>
          <w:p w14:paraId="50464EBB" w14:textId="77777777" w:rsidR="00BE0649" w:rsidRPr="003A7025" w:rsidRDefault="00BE0649" w:rsidP="00BE0649">
            <w:pPr>
              <w:spacing w:line="240" w:lineRule="auto"/>
              <w:jc w:val="center"/>
            </w:pPr>
            <w:r w:rsidRPr="003A7025">
              <w:t>59.25</w:t>
            </w:r>
          </w:p>
        </w:tc>
        <w:tc>
          <w:tcPr>
            <w:tcW w:w="1296" w:type="dxa"/>
            <w:shd w:val="clear" w:color="auto" w:fill="auto"/>
            <w:tcMar>
              <w:top w:w="11" w:type="dxa"/>
              <w:left w:w="11" w:type="dxa"/>
              <w:bottom w:w="0" w:type="dxa"/>
              <w:right w:w="11" w:type="dxa"/>
            </w:tcMar>
            <w:vAlign w:val="center"/>
            <w:hideMark/>
          </w:tcPr>
          <w:p w14:paraId="34474176" w14:textId="77777777" w:rsidR="00BE0649" w:rsidRPr="003A7025" w:rsidRDefault="00BE0649" w:rsidP="00BE0649">
            <w:pPr>
              <w:spacing w:line="240" w:lineRule="auto"/>
              <w:jc w:val="center"/>
            </w:pPr>
            <w:r w:rsidRPr="003A7025">
              <w:t>16.83</w:t>
            </w:r>
          </w:p>
        </w:tc>
      </w:tr>
      <w:tr w:rsidR="00BE0649" w:rsidRPr="003A7025" w14:paraId="61E12B25" w14:textId="77777777" w:rsidTr="00BE0649">
        <w:trPr>
          <w:trHeight w:val="163"/>
          <w:jc w:val="center"/>
        </w:trPr>
        <w:tc>
          <w:tcPr>
            <w:tcW w:w="1440" w:type="dxa"/>
            <w:shd w:val="clear" w:color="auto" w:fill="auto"/>
            <w:tcMar>
              <w:top w:w="11" w:type="dxa"/>
              <w:left w:w="11" w:type="dxa"/>
              <w:bottom w:w="0" w:type="dxa"/>
              <w:right w:w="11" w:type="dxa"/>
            </w:tcMar>
            <w:vAlign w:val="center"/>
            <w:hideMark/>
          </w:tcPr>
          <w:p w14:paraId="24137A48" w14:textId="77777777" w:rsidR="00BE0649" w:rsidRPr="003A7025" w:rsidRDefault="00BE0649" w:rsidP="00BE0649">
            <w:pPr>
              <w:spacing w:line="240" w:lineRule="auto"/>
            </w:pPr>
            <w:r w:rsidRPr="003A7025">
              <w:t>EFLH-20</w:t>
            </w:r>
          </w:p>
        </w:tc>
        <w:tc>
          <w:tcPr>
            <w:tcW w:w="1296" w:type="dxa"/>
            <w:shd w:val="clear" w:color="auto" w:fill="auto"/>
            <w:tcMar>
              <w:top w:w="11" w:type="dxa"/>
              <w:left w:w="11" w:type="dxa"/>
              <w:bottom w:w="0" w:type="dxa"/>
              <w:right w:w="11" w:type="dxa"/>
            </w:tcMar>
            <w:vAlign w:val="center"/>
            <w:hideMark/>
          </w:tcPr>
          <w:p w14:paraId="1A46D81A" w14:textId="77777777" w:rsidR="00BE0649" w:rsidRPr="003A7025" w:rsidRDefault="00BE0649" w:rsidP="00BE0649">
            <w:pPr>
              <w:spacing w:line="240" w:lineRule="auto"/>
              <w:jc w:val="center"/>
            </w:pPr>
            <w:r w:rsidRPr="003A7025">
              <w:t>0.53</w:t>
            </w:r>
          </w:p>
        </w:tc>
        <w:tc>
          <w:tcPr>
            <w:tcW w:w="1296" w:type="dxa"/>
            <w:shd w:val="clear" w:color="auto" w:fill="auto"/>
            <w:tcMar>
              <w:top w:w="11" w:type="dxa"/>
              <w:left w:w="11" w:type="dxa"/>
              <w:bottom w:w="0" w:type="dxa"/>
              <w:right w:w="11" w:type="dxa"/>
            </w:tcMar>
            <w:vAlign w:val="center"/>
            <w:hideMark/>
          </w:tcPr>
          <w:p w14:paraId="2ADD1CE9" w14:textId="77777777" w:rsidR="00BE0649" w:rsidRPr="003A7025" w:rsidRDefault="00BE0649" w:rsidP="00BE0649">
            <w:pPr>
              <w:spacing w:line="240" w:lineRule="auto"/>
              <w:jc w:val="center"/>
            </w:pPr>
            <w:r w:rsidRPr="003A7025">
              <w:t>0.51</w:t>
            </w:r>
          </w:p>
        </w:tc>
        <w:tc>
          <w:tcPr>
            <w:tcW w:w="1440" w:type="dxa"/>
            <w:shd w:val="clear" w:color="auto" w:fill="auto"/>
            <w:tcMar>
              <w:top w:w="11" w:type="dxa"/>
              <w:left w:w="11" w:type="dxa"/>
              <w:bottom w:w="0" w:type="dxa"/>
              <w:right w:w="11" w:type="dxa"/>
            </w:tcMar>
            <w:vAlign w:val="center"/>
            <w:hideMark/>
          </w:tcPr>
          <w:p w14:paraId="7FAAEAB6" w14:textId="77777777" w:rsidR="00BE0649" w:rsidRPr="003A7025" w:rsidRDefault="00BE0649" w:rsidP="00BE0649">
            <w:pPr>
              <w:spacing w:line="240" w:lineRule="auto"/>
              <w:jc w:val="center"/>
            </w:pPr>
            <w:r w:rsidRPr="003A7025">
              <w:t>0.18</w:t>
            </w:r>
          </w:p>
        </w:tc>
        <w:tc>
          <w:tcPr>
            <w:tcW w:w="1440" w:type="dxa"/>
            <w:shd w:val="clear" w:color="auto" w:fill="auto"/>
            <w:tcMar>
              <w:top w:w="11" w:type="dxa"/>
              <w:left w:w="11" w:type="dxa"/>
              <w:bottom w:w="0" w:type="dxa"/>
              <w:right w:w="11" w:type="dxa"/>
            </w:tcMar>
            <w:vAlign w:val="center"/>
            <w:hideMark/>
          </w:tcPr>
          <w:p w14:paraId="5AFB40AD" w14:textId="77777777" w:rsidR="00BE0649" w:rsidRPr="003A7025" w:rsidRDefault="00BE0649" w:rsidP="00BE0649">
            <w:pPr>
              <w:spacing w:line="240" w:lineRule="auto"/>
              <w:jc w:val="center"/>
            </w:pPr>
            <w:r w:rsidRPr="003A7025">
              <w:t>0.27</w:t>
            </w:r>
          </w:p>
        </w:tc>
        <w:tc>
          <w:tcPr>
            <w:tcW w:w="1714" w:type="dxa"/>
            <w:shd w:val="clear" w:color="auto" w:fill="auto"/>
            <w:tcMar>
              <w:top w:w="11" w:type="dxa"/>
              <w:left w:w="11" w:type="dxa"/>
              <w:bottom w:w="0" w:type="dxa"/>
              <w:right w:w="11" w:type="dxa"/>
            </w:tcMar>
            <w:vAlign w:val="center"/>
            <w:hideMark/>
          </w:tcPr>
          <w:p w14:paraId="73ED10B9" w14:textId="77777777" w:rsidR="00BE0649" w:rsidRPr="003A7025" w:rsidRDefault="00BE0649" w:rsidP="00BE0649">
            <w:pPr>
              <w:spacing w:line="240" w:lineRule="auto"/>
              <w:jc w:val="center"/>
            </w:pPr>
            <w:r w:rsidRPr="003A7025">
              <w:t>0.19</w:t>
            </w:r>
          </w:p>
        </w:tc>
        <w:tc>
          <w:tcPr>
            <w:tcW w:w="1712" w:type="dxa"/>
            <w:shd w:val="clear" w:color="auto" w:fill="auto"/>
            <w:tcMar>
              <w:top w:w="11" w:type="dxa"/>
              <w:left w:w="11" w:type="dxa"/>
              <w:bottom w:w="0" w:type="dxa"/>
              <w:right w:w="11" w:type="dxa"/>
            </w:tcMar>
            <w:vAlign w:val="center"/>
            <w:hideMark/>
          </w:tcPr>
          <w:p w14:paraId="68A78E47" w14:textId="77777777" w:rsidR="00BE0649" w:rsidRPr="003A7025" w:rsidRDefault="00BE0649" w:rsidP="00BE0649">
            <w:pPr>
              <w:spacing w:line="240" w:lineRule="auto"/>
              <w:jc w:val="center"/>
            </w:pPr>
            <w:r w:rsidRPr="003A7025">
              <w:t>0.93</w:t>
            </w:r>
          </w:p>
        </w:tc>
        <w:tc>
          <w:tcPr>
            <w:tcW w:w="1296" w:type="dxa"/>
            <w:shd w:val="clear" w:color="auto" w:fill="auto"/>
            <w:tcMar>
              <w:top w:w="11" w:type="dxa"/>
              <w:left w:w="11" w:type="dxa"/>
              <w:bottom w:w="0" w:type="dxa"/>
              <w:right w:w="11" w:type="dxa"/>
            </w:tcMar>
            <w:vAlign w:val="center"/>
            <w:hideMark/>
          </w:tcPr>
          <w:p w14:paraId="7F0A2A68" w14:textId="77777777" w:rsidR="00BE0649" w:rsidRPr="003A7025" w:rsidRDefault="00BE0649" w:rsidP="00BE0649">
            <w:pPr>
              <w:spacing w:line="240" w:lineRule="auto"/>
              <w:jc w:val="center"/>
            </w:pPr>
            <w:r w:rsidRPr="003A7025">
              <w:t>24.80</w:t>
            </w:r>
          </w:p>
        </w:tc>
        <w:tc>
          <w:tcPr>
            <w:tcW w:w="1296" w:type="dxa"/>
            <w:shd w:val="clear" w:color="auto" w:fill="auto"/>
            <w:tcMar>
              <w:top w:w="11" w:type="dxa"/>
              <w:left w:w="11" w:type="dxa"/>
              <w:bottom w:w="0" w:type="dxa"/>
              <w:right w:w="11" w:type="dxa"/>
            </w:tcMar>
            <w:vAlign w:val="center"/>
            <w:hideMark/>
          </w:tcPr>
          <w:p w14:paraId="4409D835" w14:textId="77777777" w:rsidR="00BE0649" w:rsidRPr="003A7025" w:rsidRDefault="00BE0649" w:rsidP="00BE0649">
            <w:pPr>
              <w:spacing w:line="240" w:lineRule="auto"/>
              <w:jc w:val="center"/>
            </w:pPr>
            <w:r w:rsidRPr="003A7025">
              <w:t>58.55</w:t>
            </w:r>
          </w:p>
        </w:tc>
        <w:tc>
          <w:tcPr>
            <w:tcW w:w="1296" w:type="dxa"/>
            <w:shd w:val="clear" w:color="auto" w:fill="auto"/>
            <w:tcMar>
              <w:top w:w="11" w:type="dxa"/>
              <w:left w:w="11" w:type="dxa"/>
              <w:bottom w:w="0" w:type="dxa"/>
              <w:right w:w="11" w:type="dxa"/>
            </w:tcMar>
            <w:vAlign w:val="center"/>
            <w:hideMark/>
          </w:tcPr>
          <w:p w14:paraId="48B84FFB" w14:textId="77777777" w:rsidR="00BE0649" w:rsidRPr="003A7025" w:rsidRDefault="00BE0649" w:rsidP="00BE0649">
            <w:pPr>
              <w:spacing w:line="240" w:lineRule="auto"/>
              <w:jc w:val="center"/>
            </w:pPr>
            <w:r w:rsidRPr="003A7025">
              <w:t>16.65</w:t>
            </w:r>
          </w:p>
        </w:tc>
      </w:tr>
    </w:tbl>
    <w:p w14:paraId="164117EA" w14:textId="77777777" w:rsidR="00BE0649" w:rsidRDefault="00BE0649" w:rsidP="00BE0649">
      <w:pPr>
        <w:rPr>
          <w:i/>
        </w:rPr>
      </w:pPr>
    </w:p>
    <w:p w14:paraId="05257126" w14:textId="4491EB94" w:rsidR="003C2B3D" w:rsidRDefault="00CE77D3" w:rsidP="00BE0649">
      <w:pPr>
        <w:tabs>
          <w:tab w:val="left" w:pos="1120"/>
        </w:tabs>
      </w:pPr>
      <w:r>
        <w:rPr>
          <w:noProof/>
          <w:lang w:bidi="ar-SA"/>
        </w:rPr>
        <mc:AlternateContent>
          <mc:Choice Requires="wps">
            <w:drawing>
              <wp:anchor distT="0" distB="0" distL="114300" distR="114300" simplePos="0" relativeHeight="253377024" behindDoc="0" locked="0" layoutInCell="1" allowOverlap="1" wp14:anchorId="2CA5C910" wp14:editId="551704B7">
                <wp:simplePos x="0" y="0"/>
                <wp:positionH relativeFrom="column">
                  <wp:posOffset>-433610</wp:posOffset>
                </wp:positionH>
                <wp:positionV relativeFrom="paragraph">
                  <wp:posOffset>312738</wp:posOffset>
                </wp:positionV>
                <wp:extent cx="399415" cy="345440"/>
                <wp:effectExtent l="1588" t="0" r="8572" b="0"/>
                <wp:wrapNone/>
                <wp:docPr id="318" name="Text Box 318"/>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7330DCF" w14:textId="7C1CAA25" w:rsidR="008F50CC" w:rsidRPr="0027556D" w:rsidRDefault="008F50CC" w:rsidP="00CE77D3">
                            <w:pPr>
                              <w:rPr>
                                <w:sz w:val="22"/>
                              </w:rPr>
                            </w:pPr>
                            <w:r>
                              <w:rPr>
                                <w:sz w:val="22"/>
                              </w:rPr>
                              <w:t>223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A5C910" id="Text Box 318" o:spid="_x0000_s1105" type="#_x0000_t202" style="position:absolute;margin-left:-34.15pt;margin-top:24.65pt;width:31.45pt;height:27.2pt;rotation:90;z-index:253377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" filled="f" stroked="f" strokeweight=".5pt">
                <v:textbox>
                  <w:txbxContent>
                    <w:p w14:paraId="07330DCF" w14:textId="7C1CAA25" w:rsidR="008F50CC" w:rsidRPr="0027556D" w:rsidRDefault="008F50CC" w:rsidP="00CE77D3">
                      <w:pPr>
                        <w:rPr>
                          <w:sz w:val="22"/>
                        </w:rPr>
                      </w:pPr>
                      <w:r>
                        <w:rPr>
                          <w:sz w:val="22"/>
                        </w:rPr>
                        <w:t>223</w:t>
                      </w:r>
                    </w:p>
                  </w:txbxContent>
                </v:textbox>
              </v:shape>
            </w:pict>
          </mc:Fallback>
        </mc:AlternateContent>
      </w:r>
    </w:p>
    <w:p w14:paraId="6F611AFF" w14:textId="58B22067" w:rsidR="00B11266" w:rsidRPr="00D079D2" w:rsidRDefault="006C5E0C" w:rsidP="00D079D2">
      <w:pPr>
        <w:ind w:firstLine="1440"/>
        <w:rPr>
          <w:i/>
        </w:rPr>
      </w:pPr>
      <w:bookmarkStart w:id="282" w:name="_Toc385286474"/>
      <w:r w:rsidRPr="00D079D2">
        <w:rPr>
          <w:i/>
        </w:rPr>
        <w:t>Oils and condensates</w:t>
      </w:r>
      <w:bookmarkEnd w:id="282"/>
    </w:p>
    <w:tbl>
      <w:tblPr>
        <w:tblW w:w="11520" w:type="dxa"/>
        <w:jc w:val="center"/>
        <w:tblBorders>
          <w:top w:val="single" w:sz="8" w:space="0" w:color="000000"/>
          <w:bottom w:val="single" w:sz="8" w:space="0" w:color="000000"/>
        </w:tblBorders>
        <w:tblLayout w:type="fixed"/>
        <w:tblCellMar>
          <w:left w:w="0" w:type="dxa"/>
          <w:right w:w="0" w:type="dxa"/>
        </w:tblCellMar>
        <w:tblLook w:val="0600" w:firstRow="0" w:lastRow="0" w:firstColumn="0" w:lastColumn="0" w:noHBand="1" w:noVBand="1"/>
      </w:tblPr>
      <w:tblGrid>
        <w:gridCol w:w="1554"/>
        <w:gridCol w:w="772"/>
        <w:gridCol w:w="772"/>
        <w:gridCol w:w="1254"/>
        <w:gridCol w:w="1157"/>
        <w:gridCol w:w="1601"/>
        <w:gridCol w:w="1718"/>
        <w:gridCol w:w="961"/>
        <w:gridCol w:w="895"/>
        <w:gridCol w:w="836"/>
      </w:tblGrid>
      <w:tr w:rsidR="00BF3A44" w:rsidRPr="00E651AF" w14:paraId="3FE1DC45" w14:textId="77777777" w:rsidTr="006B6655">
        <w:trPr>
          <w:trHeight w:val="488"/>
          <w:jc w:val="center"/>
        </w:trPr>
        <w:tc>
          <w:tcPr>
            <w:tcW w:w="155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7B55985A" w14:textId="77777777" w:rsidR="00BF3A44" w:rsidRPr="00E651AF" w:rsidRDefault="00BF3A44" w:rsidP="00E21564">
            <w:pPr>
              <w:spacing w:line="240" w:lineRule="auto"/>
              <w:jc w:val="center"/>
            </w:pPr>
            <w:r w:rsidRPr="00E651AF">
              <w:rPr>
                <w:b/>
                <w:bCs/>
              </w:rPr>
              <w:t>Sample</w:t>
            </w:r>
          </w:p>
        </w:tc>
        <w:tc>
          <w:tcPr>
            <w:tcW w:w="772"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DC2AE4E" w14:textId="77777777" w:rsidR="00BF3A44" w:rsidRPr="00E651AF" w:rsidRDefault="00BF3A44" w:rsidP="00E21564">
            <w:pPr>
              <w:spacing w:line="240" w:lineRule="auto"/>
              <w:jc w:val="center"/>
            </w:pPr>
            <w:r w:rsidRPr="00E651AF">
              <w:rPr>
                <w:b/>
                <w:bCs/>
              </w:rPr>
              <w:t>MPI 1</w:t>
            </w:r>
          </w:p>
        </w:tc>
        <w:tc>
          <w:tcPr>
            <w:tcW w:w="772"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0A5B8AE" w14:textId="77777777" w:rsidR="00BF3A44" w:rsidRPr="00E651AF" w:rsidRDefault="00BF3A44" w:rsidP="00E21564">
            <w:pPr>
              <w:spacing w:line="240" w:lineRule="auto"/>
              <w:jc w:val="center"/>
            </w:pPr>
            <w:r w:rsidRPr="00E651AF">
              <w:rPr>
                <w:b/>
                <w:bCs/>
              </w:rPr>
              <w:t>MPI 2</w:t>
            </w:r>
          </w:p>
        </w:tc>
        <w:tc>
          <w:tcPr>
            <w:tcW w:w="1254"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0AADCF5" w14:textId="77777777" w:rsidR="00BF3A44" w:rsidRDefault="00BF3A44" w:rsidP="00E21564">
            <w:pPr>
              <w:spacing w:line="240" w:lineRule="auto"/>
              <w:jc w:val="center"/>
              <w:rPr>
                <w:b/>
                <w:bCs/>
              </w:rPr>
            </w:pPr>
            <w:r w:rsidRPr="00E651AF">
              <w:rPr>
                <w:b/>
                <w:bCs/>
              </w:rPr>
              <w:t>MA(I)/</w:t>
            </w:r>
          </w:p>
          <w:p w14:paraId="35EB4C24" w14:textId="471A879B" w:rsidR="00BF3A44" w:rsidRPr="00E651AF" w:rsidRDefault="00BF3A44" w:rsidP="00852887">
            <w:pPr>
              <w:spacing w:line="240" w:lineRule="auto"/>
              <w:jc w:val="center"/>
            </w:pPr>
            <w:r w:rsidRPr="00E651AF">
              <w:rPr>
                <w:b/>
                <w:bCs/>
              </w:rPr>
              <w:t>MA(I+II)</w:t>
            </w:r>
          </w:p>
        </w:tc>
        <w:tc>
          <w:tcPr>
            <w:tcW w:w="1157"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1ED4D035" w14:textId="77777777" w:rsidR="00BF3A44" w:rsidRDefault="00BF3A44" w:rsidP="00E21564">
            <w:pPr>
              <w:spacing w:line="240" w:lineRule="auto"/>
              <w:jc w:val="center"/>
              <w:rPr>
                <w:b/>
                <w:bCs/>
              </w:rPr>
            </w:pPr>
            <w:r w:rsidRPr="00E651AF">
              <w:rPr>
                <w:b/>
                <w:bCs/>
              </w:rPr>
              <w:t>TA(I)/</w:t>
            </w:r>
          </w:p>
          <w:p w14:paraId="65443900" w14:textId="77777777" w:rsidR="00BF3A44" w:rsidRPr="00E651AF" w:rsidRDefault="00BF3A44" w:rsidP="00E21564">
            <w:pPr>
              <w:spacing w:line="240" w:lineRule="auto"/>
              <w:jc w:val="center"/>
            </w:pPr>
            <w:r w:rsidRPr="00E651AF">
              <w:rPr>
                <w:b/>
                <w:bCs/>
              </w:rPr>
              <w:t>TA(I+II)</w:t>
            </w:r>
          </w:p>
        </w:tc>
        <w:tc>
          <w:tcPr>
            <w:tcW w:w="1601"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54B943D" w14:textId="77777777" w:rsidR="00BF3A44" w:rsidRDefault="00BF3A44" w:rsidP="00E21564">
            <w:pPr>
              <w:spacing w:line="240" w:lineRule="auto"/>
              <w:jc w:val="center"/>
              <w:rPr>
                <w:b/>
                <w:bCs/>
              </w:rPr>
            </w:pPr>
            <w:r w:rsidRPr="00E651AF">
              <w:rPr>
                <w:b/>
                <w:bCs/>
              </w:rPr>
              <w:t>C</w:t>
            </w:r>
            <w:r w:rsidRPr="00E651AF">
              <w:rPr>
                <w:b/>
                <w:bCs/>
                <w:vertAlign w:val="subscript"/>
              </w:rPr>
              <w:t>26</w:t>
            </w:r>
            <w:r w:rsidRPr="00E651AF">
              <w:rPr>
                <w:b/>
                <w:bCs/>
              </w:rPr>
              <w:t xml:space="preserve"> TA (20S/</w:t>
            </w:r>
          </w:p>
          <w:p w14:paraId="3F829677" w14:textId="77777777" w:rsidR="00BF3A44" w:rsidRPr="00E651AF" w:rsidRDefault="00BF3A44" w:rsidP="00E21564">
            <w:pPr>
              <w:spacing w:line="240" w:lineRule="auto"/>
              <w:jc w:val="center"/>
            </w:pPr>
            <w:r w:rsidRPr="00E651AF">
              <w:rPr>
                <w:b/>
                <w:bCs/>
              </w:rPr>
              <w:t>20S+20R)</w:t>
            </w:r>
          </w:p>
        </w:tc>
        <w:tc>
          <w:tcPr>
            <w:tcW w:w="1718"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FD336D0" w14:textId="77777777" w:rsidR="00BF3A44" w:rsidRDefault="00BF3A44" w:rsidP="00E21564">
            <w:pPr>
              <w:spacing w:line="240" w:lineRule="auto"/>
              <w:jc w:val="center"/>
              <w:rPr>
                <w:b/>
                <w:bCs/>
              </w:rPr>
            </w:pPr>
            <w:r w:rsidRPr="00E651AF">
              <w:rPr>
                <w:b/>
                <w:bCs/>
              </w:rPr>
              <w:t>TA28/</w:t>
            </w:r>
          </w:p>
          <w:p w14:paraId="34EA8C66" w14:textId="77777777" w:rsidR="00BF3A44" w:rsidRPr="00E651AF" w:rsidRDefault="00BF3A44" w:rsidP="00E21564">
            <w:pPr>
              <w:spacing w:line="240" w:lineRule="auto"/>
              <w:jc w:val="center"/>
            </w:pPr>
            <w:r w:rsidRPr="00E651AF">
              <w:rPr>
                <w:b/>
                <w:bCs/>
              </w:rPr>
              <w:t>(MA29+TA28)</w:t>
            </w:r>
          </w:p>
        </w:tc>
        <w:tc>
          <w:tcPr>
            <w:tcW w:w="961"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0EF4A316" w14:textId="77777777" w:rsidR="00BF3A44" w:rsidRPr="00E651AF" w:rsidRDefault="00BF3A44" w:rsidP="00E21564">
            <w:pPr>
              <w:spacing w:line="240" w:lineRule="auto"/>
              <w:jc w:val="center"/>
            </w:pPr>
            <w:r w:rsidRPr="00E651AF">
              <w:rPr>
                <w:b/>
                <w:bCs/>
              </w:rPr>
              <w:t>%C</w:t>
            </w:r>
            <w:r w:rsidRPr="00E651AF">
              <w:rPr>
                <w:b/>
                <w:bCs/>
                <w:vertAlign w:val="subscript"/>
              </w:rPr>
              <w:t>27</w:t>
            </w:r>
            <w:r w:rsidRPr="00E651AF">
              <w:rPr>
                <w:b/>
                <w:bCs/>
              </w:rPr>
              <w:t xml:space="preserve"> MAS</w:t>
            </w:r>
          </w:p>
        </w:tc>
        <w:tc>
          <w:tcPr>
            <w:tcW w:w="895"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5A213DE2" w14:textId="77777777" w:rsidR="00BF3A44" w:rsidRPr="00E651AF" w:rsidRDefault="00BF3A44" w:rsidP="00E21564">
            <w:pPr>
              <w:spacing w:line="240" w:lineRule="auto"/>
              <w:jc w:val="center"/>
            </w:pPr>
            <w:r w:rsidRPr="00E651AF">
              <w:rPr>
                <w:b/>
                <w:bCs/>
              </w:rPr>
              <w:t>%C</w:t>
            </w:r>
            <w:r w:rsidRPr="00E651AF">
              <w:rPr>
                <w:b/>
                <w:bCs/>
                <w:vertAlign w:val="subscript"/>
              </w:rPr>
              <w:t>28</w:t>
            </w:r>
            <w:r w:rsidRPr="00E651AF">
              <w:rPr>
                <w:b/>
                <w:bCs/>
              </w:rPr>
              <w:t xml:space="preserve"> MAS</w:t>
            </w:r>
          </w:p>
        </w:tc>
        <w:tc>
          <w:tcPr>
            <w:tcW w:w="836" w:type="dxa"/>
            <w:tcBorders>
              <w:top w:val="single" w:sz="8" w:space="0" w:color="000000"/>
              <w:bottom w:val="single" w:sz="8" w:space="0" w:color="000000"/>
            </w:tcBorders>
            <w:shd w:val="clear" w:color="auto" w:fill="auto"/>
            <w:tcMar>
              <w:top w:w="11" w:type="dxa"/>
              <w:left w:w="11" w:type="dxa"/>
              <w:bottom w:w="0" w:type="dxa"/>
              <w:right w:w="11" w:type="dxa"/>
            </w:tcMar>
            <w:vAlign w:val="center"/>
            <w:hideMark/>
          </w:tcPr>
          <w:p w14:paraId="484FFE76" w14:textId="77777777" w:rsidR="00BF3A44" w:rsidRPr="00E651AF" w:rsidRDefault="00BF3A44" w:rsidP="00E21564">
            <w:pPr>
              <w:spacing w:line="240" w:lineRule="auto"/>
              <w:jc w:val="center"/>
            </w:pPr>
            <w:r w:rsidRPr="00E651AF">
              <w:rPr>
                <w:b/>
                <w:bCs/>
              </w:rPr>
              <w:t>%C</w:t>
            </w:r>
            <w:r w:rsidRPr="00E651AF">
              <w:rPr>
                <w:b/>
                <w:bCs/>
                <w:vertAlign w:val="subscript"/>
              </w:rPr>
              <w:t>29</w:t>
            </w:r>
            <w:r w:rsidRPr="00E651AF">
              <w:rPr>
                <w:b/>
                <w:bCs/>
              </w:rPr>
              <w:t xml:space="preserve"> MAS</w:t>
            </w:r>
          </w:p>
        </w:tc>
      </w:tr>
      <w:tr w:rsidR="00BF3A44" w:rsidRPr="00E651AF" w14:paraId="4BEF9D3F" w14:textId="77777777" w:rsidTr="006B6655">
        <w:trPr>
          <w:trHeight w:val="177"/>
          <w:jc w:val="center"/>
        </w:trPr>
        <w:tc>
          <w:tcPr>
            <w:tcW w:w="1554" w:type="dxa"/>
            <w:tcBorders>
              <w:top w:val="single" w:sz="8" w:space="0" w:color="000000"/>
            </w:tcBorders>
            <w:shd w:val="clear" w:color="auto" w:fill="auto"/>
            <w:tcMar>
              <w:top w:w="11" w:type="dxa"/>
              <w:left w:w="11" w:type="dxa"/>
              <w:bottom w:w="0" w:type="dxa"/>
              <w:right w:w="11" w:type="dxa"/>
            </w:tcMar>
            <w:vAlign w:val="center"/>
            <w:hideMark/>
          </w:tcPr>
          <w:p w14:paraId="56CC1004" w14:textId="77777777" w:rsidR="00BF3A44" w:rsidRPr="00312BE5" w:rsidRDefault="00BF3A44" w:rsidP="00E21564">
            <w:pPr>
              <w:spacing w:line="240" w:lineRule="auto"/>
              <w:rPr>
                <w:sz w:val="22"/>
                <w:szCs w:val="22"/>
              </w:rPr>
            </w:pPr>
            <w:r w:rsidRPr="00312BE5">
              <w:rPr>
                <w:sz w:val="22"/>
                <w:szCs w:val="22"/>
              </w:rPr>
              <w:t>NWMK-533.2</w:t>
            </w:r>
          </w:p>
        </w:tc>
        <w:tc>
          <w:tcPr>
            <w:tcW w:w="772" w:type="dxa"/>
            <w:tcBorders>
              <w:top w:val="single" w:sz="8" w:space="0" w:color="000000"/>
            </w:tcBorders>
            <w:shd w:val="clear" w:color="auto" w:fill="auto"/>
            <w:tcMar>
              <w:top w:w="11" w:type="dxa"/>
              <w:left w:w="11" w:type="dxa"/>
              <w:bottom w:w="0" w:type="dxa"/>
              <w:right w:w="11" w:type="dxa"/>
            </w:tcMar>
            <w:vAlign w:val="center"/>
            <w:hideMark/>
          </w:tcPr>
          <w:p w14:paraId="6D8F5832" w14:textId="77777777" w:rsidR="00BF3A44" w:rsidRPr="00E651AF" w:rsidRDefault="00BF3A44" w:rsidP="00E21564">
            <w:pPr>
              <w:spacing w:line="240" w:lineRule="auto"/>
              <w:jc w:val="center"/>
            </w:pPr>
            <w:r w:rsidRPr="00E651AF">
              <w:t>0.63</w:t>
            </w:r>
          </w:p>
        </w:tc>
        <w:tc>
          <w:tcPr>
            <w:tcW w:w="772" w:type="dxa"/>
            <w:tcBorders>
              <w:top w:val="single" w:sz="8" w:space="0" w:color="000000"/>
            </w:tcBorders>
            <w:shd w:val="clear" w:color="auto" w:fill="auto"/>
            <w:tcMar>
              <w:top w:w="11" w:type="dxa"/>
              <w:left w:w="11" w:type="dxa"/>
              <w:bottom w:w="0" w:type="dxa"/>
              <w:right w:w="11" w:type="dxa"/>
            </w:tcMar>
            <w:vAlign w:val="center"/>
            <w:hideMark/>
          </w:tcPr>
          <w:p w14:paraId="2F3761D6" w14:textId="77777777" w:rsidR="00BF3A44" w:rsidRPr="00E651AF" w:rsidRDefault="00BF3A44" w:rsidP="00E21564">
            <w:pPr>
              <w:spacing w:line="240" w:lineRule="auto"/>
              <w:jc w:val="center"/>
            </w:pPr>
            <w:r w:rsidRPr="00E651AF">
              <w:t>0.66</w:t>
            </w:r>
          </w:p>
        </w:tc>
        <w:tc>
          <w:tcPr>
            <w:tcW w:w="1254" w:type="dxa"/>
            <w:tcBorders>
              <w:top w:val="single" w:sz="8" w:space="0" w:color="000000"/>
            </w:tcBorders>
            <w:shd w:val="clear" w:color="auto" w:fill="auto"/>
            <w:tcMar>
              <w:top w:w="11" w:type="dxa"/>
              <w:left w:w="11" w:type="dxa"/>
              <w:bottom w:w="0" w:type="dxa"/>
              <w:right w:w="11" w:type="dxa"/>
            </w:tcMar>
            <w:vAlign w:val="center"/>
            <w:hideMark/>
          </w:tcPr>
          <w:p w14:paraId="7AB12954" w14:textId="77777777" w:rsidR="00BF3A44" w:rsidRPr="00E651AF" w:rsidRDefault="00BF3A44" w:rsidP="00E21564">
            <w:pPr>
              <w:spacing w:line="240" w:lineRule="auto"/>
              <w:jc w:val="center"/>
            </w:pPr>
            <w:r w:rsidRPr="00E651AF">
              <w:t>0.44</w:t>
            </w:r>
          </w:p>
        </w:tc>
        <w:tc>
          <w:tcPr>
            <w:tcW w:w="1157" w:type="dxa"/>
            <w:tcBorders>
              <w:top w:val="single" w:sz="8" w:space="0" w:color="000000"/>
            </w:tcBorders>
            <w:shd w:val="clear" w:color="auto" w:fill="auto"/>
            <w:tcMar>
              <w:top w:w="11" w:type="dxa"/>
              <w:left w:w="11" w:type="dxa"/>
              <w:bottom w:w="0" w:type="dxa"/>
              <w:right w:w="11" w:type="dxa"/>
            </w:tcMar>
            <w:vAlign w:val="center"/>
            <w:hideMark/>
          </w:tcPr>
          <w:p w14:paraId="798B6C81" w14:textId="77777777" w:rsidR="00BF3A44" w:rsidRPr="00E651AF" w:rsidRDefault="00BF3A44" w:rsidP="00E21564">
            <w:pPr>
              <w:spacing w:line="240" w:lineRule="auto"/>
              <w:jc w:val="center"/>
            </w:pPr>
            <w:r w:rsidRPr="00E651AF">
              <w:t>0.70</w:t>
            </w:r>
          </w:p>
        </w:tc>
        <w:tc>
          <w:tcPr>
            <w:tcW w:w="1601" w:type="dxa"/>
            <w:tcBorders>
              <w:top w:val="single" w:sz="8" w:space="0" w:color="000000"/>
            </w:tcBorders>
            <w:shd w:val="clear" w:color="auto" w:fill="auto"/>
            <w:tcMar>
              <w:top w:w="11" w:type="dxa"/>
              <w:left w:w="11" w:type="dxa"/>
              <w:bottom w:w="0" w:type="dxa"/>
              <w:right w:w="11" w:type="dxa"/>
            </w:tcMar>
            <w:vAlign w:val="center"/>
            <w:hideMark/>
          </w:tcPr>
          <w:p w14:paraId="74CE8DC4" w14:textId="77777777" w:rsidR="00BF3A44" w:rsidRPr="00E651AF" w:rsidRDefault="00BF3A44" w:rsidP="00E21564">
            <w:pPr>
              <w:spacing w:line="240" w:lineRule="auto"/>
              <w:jc w:val="center"/>
            </w:pPr>
            <w:r w:rsidRPr="00E651AF">
              <w:t>0.16</w:t>
            </w:r>
          </w:p>
        </w:tc>
        <w:tc>
          <w:tcPr>
            <w:tcW w:w="1718" w:type="dxa"/>
            <w:tcBorders>
              <w:top w:val="single" w:sz="8" w:space="0" w:color="000000"/>
            </w:tcBorders>
            <w:shd w:val="clear" w:color="auto" w:fill="auto"/>
            <w:tcMar>
              <w:top w:w="11" w:type="dxa"/>
              <w:left w:w="11" w:type="dxa"/>
              <w:bottom w:w="0" w:type="dxa"/>
              <w:right w:w="11" w:type="dxa"/>
            </w:tcMar>
            <w:vAlign w:val="center"/>
            <w:hideMark/>
          </w:tcPr>
          <w:p w14:paraId="3321909D" w14:textId="77777777" w:rsidR="00BF3A44" w:rsidRPr="00E651AF" w:rsidRDefault="00BF3A44" w:rsidP="00E21564">
            <w:pPr>
              <w:spacing w:line="240" w:lineRule="auto"/>
              <w:jc w:val="center"/>
            </w:pPr>
            <w:r w:rsidRPr="00E651AF">
              <w:t>0.78</w:t>
            </w:r>
          </w:p>
        </w:tc>
        <w:tc>
          <w:tcPr>
            <w:tcW w:w="961" w:type="dxa"/>
            <w:tcBorders>
              <w:top w:val="single" w:sz="8" w:space="0" w:color="000000"/>
            </w:tcBorders>
            <w:shd w:val="clear" w:color="auto" w:fill="auto"/>
            <w:tcMar>
              <w:top w:w="11" w:type="dxa"/>
              <w:left w:w="11" w:type="dxa"/>
              <w:bottom w:w="0" w:type="dxa"/>
              <w:right w:w="11" w:type="dxa"/>
            </w:tcMar>
            <w:vAlign w:val="center"/>
            <w:hideMark/>
          </w:tcPr>
          <w:p w14:paraId="29E44A70" w14:textId="77777777" w:rsidR="00BF3A44" w:rsidRPr="00E651AF" w:rsidRDefault="00BF3A44" w:rsidP="00E21564">
            <w:pPr>
              <w:spacing w:line="240" w:lineRule="auto"/>
              <w:jc w:val="center"/>
            </w:pPr>
            <w:r w:rsidRPr="00E651AF">
              <w:t>26.46</w:t>
            </w:r>
          </w:p>
        </w:tc>
        <w:tc>
          <w:tcPr>
            <w:tcW w:w="895" w:type="dxa"/>
            <w:tcBorders>
              <w:top w:val="single" w:sz="8" w:space="0" w:color="000000"/>
            </w:tcBorders>
            <w:shd w:val="clear" w:color="auto" w:fill="auto"/>
            <w:tcMar>
              <w:top w:w="11" w:type="dxa"/>
              <w:left w:w="11" w:type="dxa"/>
              <w:bottom w:w="0" w:type="dxa"/>
              <w:right w:w="11" w:type="dxa"/>
            </w:tcMar>
            <w:vAlign w:val="center"/>
            <w:hideMark/>
          </w:tcPr>
          <w:p w14:paraId="3608656F" w14:textId="77777777" w:rsidR="00BF3A44" w:rsidRPr="00E651AF" w:rsidRDefault="00BF3A44" w:rsidP="00E21564">
            <w:pPr>
              <w:spacing w:line="240" w:lineRule="auto"/>
              <w:jc w:val="center"/>
            </w:pPr>
            <w:r w:rsidRPr="00E651AF">
              <w:t>56.81</w:t>
            </w:r>
          </w:p>
        </w:tc>
        <w:tc>
          <w:tcPr>
            <w:tcW w:w="836" w:type="dxa"/>
            <w:tcBorders>
              <w:top w:val="single" w:sz="8" w:space="0" w:color="000000"/>
            </w:tcBorders>
            <w:shd w:val="clear" w:color="auto" w:fill="auto"/>
            <w:tcMar>
              <w:top w:w="11" w:type="dxa"/>
              <w:left w:w="11" w:type="dxa"/>
              <w:bottom w:w="0" w:type="dxa"/>
              <w:right w:w="11" w:type="dxa"/>
            </w:tcMar>
            <w:vAlign w:val="center"/>
            <w:hideMark/>
          </w:tcPr>
          <w:p w14:paraId="7B281662" w14:textId="77777777" w:rsidR="00BF3A44" w:rsidRPr="00E651AF" w:rsidRDefault="00BF3A44" w:rsidP="00E21564">
            <w:pPr>
              <w:spacing w:line="240" w:lineRule="auto"/>
              <w:jc w:val="center"/>
            </w:pPr>
            <w:r w:rsidRPr="00E651AF">
              <w:t>16.73</w:t>
            </w:r>
          </w:p>
        </w:tc>
      </w:tr>
      <w:tr w:rsidR="00BF3A44" w:rsidRPr="00E651AF" w14:paraId="5CB7F10B" w14:textId="77777777" w:rsidTr="006B6655">
        <w:trPr>
          <w:trHeight w:val="329"/>
          <w:jc w:val="center"/>
        </w:trPr>
        <w:tc>
          <w:tcPr>
            <w:tcW w:w="1554" w:type="dxa"/>
            <w:shd w:val="clear" w:color="auto" w:fill="auto"/>
            <w:tcMar>
              <w:top w:w="11" w:type="dxa"/>
              <w:left w:w="11" w:type="dxa"/>
              <w:bottom w:w="0" w:type="dxa"/>
              <w:right w:w="11" w:type="dxa"/>
            </w:tcMar>
            <w:vAlign w:val="center"/>
            <w:hideMark/>
          </w:tcPr>
          <w:p w14:paraId="4270463D" w14:textId="77777777" w:rsidR="00BF3A44" w:rsidRPr="00312BE5" w:rsidRDefault="00BF3A44" w:rsidP="00E21564">
            <w:pPr>
              <w:spacing w:line="240" w:lineRule="auto"/>
              <w:rPr>
                <w:sz w:val="22"/>
                <w:szCs w:val="22"/>
              </w:rPr>
            </w:pPr>
            <w:r w:rsidRPr="00312BE5">
              <w:rPr>
                <w:sz w:val="22"/>
                <w:szCs w:val="22"/>
              </w:rPr>
              <w:t>NFMK-526-1H</w:t>
            </w:r>
          </w:p>
        </w:tc>
        <w:tc>
          <w:tcPr>
            <w:tcW w:w="772" w:type="dxa"/>
            <w:shd w:val="clear" w:color="auto" w:fill="auto"/>
            <w:tcMar>
              <w:top w:w="11" w:type="dxa"/>
              <w:left w:w="11" w:type="dxa"/>
              <w:bottom w:w="0" w:type="dxa"/>
              <w:right w:w="11" w:type="dxa"/>
            </w:tcMar>
            <w:vAlign w:val="center"/>
            <w:hideMark/>
          </w:tcPr>
          <w:p w14:paraId="68436F85" w14:textId="77777777" w:rsidR="00BF3A44" w:rsidRPr="00E651AF" w:rsidRDefault="00BF3A44" w:rsidP="00E21564">
            <w:pPr>
              <w:spacing w:line="240" w:lineRule="auto"/>
              <w:jc w:val="center"/>
            </w:pPr>
            <w:r w:rsidRPr="00E651AF">
              <w:t>0.65</w:t>
            </w:r>
          </w:p>
        </w:tc>
        <w:tc>
          <w:tcPr>
            <w:tcW w:w="772" w:type="dxa"/>
            <w:shd w:val="clear" w:color="auto" w:fill="auto"/>
            <w:tcMar>
              <w:top w:w="11" w:type="dxa"/>
              <w:left w:w="11" w:type="dxa"/>
              <w:bottom w:w="0" w:type="dxa"/>
              <w:right w:w="11" w:type="dxa"/>
            </w:tcMar>
            <w:vAlign w:val="center"/>
            <w:hideMark/>
          </w:tcPr>
          <w:p w14:paraId="7E1A2797" w14:textId="77777777" w:rsidR="00BF3A44" w:rsidRPr="00E651AF" w:rsidRDefault="00BF3A44" w:rsidP="00E21564">
            <w:pPr>
              <w:spacing w:line="240" w:lineRule="auto"/>
              <w:jc w:val="center"/>
            </w:pPr>
            <w:r w:rsidRPr="00E651AF">
              <w:t>0.73</w:t>
            </w:r>
          </w:p>
        </w:tc>
        <w:tc>
          <w:tcPr>
            <w:tcW w:w="1254" w:type="dxa"/>
            <w:shd w:val="clear" w:color="auto" w:fill="auto"/>
            <w:tcMar>
              <w:top w:w="11" w:type="dxa"/>
              <w:left w:w="11" w:type="dxa"/>
              <w:bottom w:w="0" w:type="dxa"/>
              <w:right w:w="11" w:type="dxa"/>
            </w:tcMar>
            <w:vAlign w:val="center"/>
            <w:hideMark/>
          </w:tcPr>
          <w:p w14:paraId="4C6DC9BC" w14:textId="77777777" w:rsidR="00BF3A44" w:rsidRPr="00E651AF" w:rsidRDefault="00BF3A44" w:rsidP="00E21564">
            <w:pPr>
              <w:spacing w:line="240" w:lineRule="auto"/>
              <w:jc w:val="center"/>
            </w:pPr>
            <w:r w:rsidRPr="00E651AF">
              <w:t>0.54</w:t>
            </w:r>
          </w:p>
        </w:tc>
        <w:tc>
          <w:tcPr>
            <w:tcW w:w="1157" w:type="dxa"/>
            <w:shd w:val="clear" w:color="auto" w:fill="auto"/>
            <w:tcMar>
              <w:top w:w="11" w:type="dxa"/>
              <w:left w:w="11" w:type="dxa"/>
              <w:bottom w:w="0" w:type="dxa"/>
              <w:right w:w="11" w:type="dxa"/>
            </w:tcMar>
            <w:vAlign w:val="center"/>
            <w:hideMark/>
          </w:tcPr>
          <w:p w14:paraId="2AE11122" w14:textId="77777777" w:rsidR="00BF3A44" w:rsidRPr="00E651AF" w:rsidRDefault="00BF3A44" w:rsidP="00E21564">
            <w:pPr>
              <w:spacing w:line="240" w:lineRule="auto"/>
              <w:jc w:val="center"/>
            </w:pPr>
            <w:r w:rsidRPr="00E651AF">
              <w:t>0.79</w:t>
            </w:r>
          </w:p>
        </w:tc>
        <w:tc>
          <w:tcPr>
            <w:tcW w:w="1601" w:type="dxa"/>
            <w:shd w:val="clear" w:color="auto" w:fill="auto"/>
            <w:tcMar>
              <w:top w:w="11" w:type="dxa"/>
              <w:left w:w="11" w:type="dxa"/>
              <w:bottom w:w="0" w:type="dxa"/>
              <w:right w:w="11" w:type="dxa"/>
            </w:tcMar>
            <w:vAlign w:val="center"/>
            <w:hideMark/>
          </w:tcPr>
          <w:p w14:paraId="175B050B" w14:textId="77777777" w:rsidR="00BF3A44" w:rsidRPr="00E651AF" w:rsidRDefault="00BF3A44" w:rsidP="00E21564">
            <w:pPr>
              <w:spacing w:line="240" w:lineRule="auto"/>
              <w:jc w:val="center"/>
            </w:pPr>
            <w:r w:rsidRPr="00E651AF">
              <w:t>0.17</w:t>
            </w:r>
          </w:p>
        </w:tc>
        <w:tc>
          <w:tcPr>
            <w:tcW w:w="1718" w:type="dxa"/>
            <w:shd w:val="clear" w:color="auto" w:fill="auto"/>
            <w:tcMar>
              <w:top w:w="11" w:type="dxa"/>
              <w:left w:w="11" w:type="dxa"/>
              <w:bottom w:w="0" w:type="dxa"/>
              <w:right w:w="11" w:type="dxa"/>
            </w:tcMar>
            <w:vAlign w:val="center"/>
            <w:hideMark/>
          </w:tcPr>
          <w:p w14:paraId="19DD399C" w14:textId="77777777" w:rsidR="00BF3A44" w:rsidRPr="00E651AF" w:rsidRDefault="00BF3A44" w:rsidP="00E21564">
            <w:pPr>
              <w:spacing w:line="240" w:lineRule="auto"/>
              <w:jc w:val="center"/>
            </w:pPr>
            <w:r w:rsidRPr="00E651AF">
              <w:t>0.76</w:t>
            </w:r>
          </w:p>
        </w:tc>
        <w:tc>
          <w:tcPr>
            <w:tcW w:w="961" w:type="dxa"/>
            <w:shd w:val="clear" w:color="auto" w:fill="auto"/>
            <w:tcMar>
              <w:top w:w="11" w:type="dxa"/>
              <w:left w:w="11" w:type="dxa"/>
              <w:bottom w:w="0" w:type="dxa"/>
              <w:right w:w="11" w:type="dxa"/>
            </w:tcMar>
            <w:vAlign w:val="center"/>
            <w:hideMark/>
          </w:tcPr>
          <w:p w14:paraId="689FE0EC" w14:textId="77777777" w:rsidR="00BF3A44" w:rsidRPr="00E651AF" w:rsidRDefault="00BF3A44" w:rsidP="00E21564">
            <w:pPr>
              <w:spacing w:line="240" w:lineRule="auto"/>
              <w:jc w:val="center"/>
            </w:pPr>
            <w:r w:rsidRPr="00E651AF">
              <w:t>26.82</w:t>
            </w:r>
          </w:p>
        </w:tc>
        <w:tc>
          <w:tcPr>
            <w:tcW w:w="895" w:type="dxa"/>
            <w:shd w:val="clear" w:color="auto" w:fill="auto"/>
            <w:tcMar>
              <w:top w:w="11" w:type="dxa"/>
              <w:left w:w="11" w:type="dxa"/>
              <w:bottom w:w="0" w:type="dxa"/>
              <w:right w:w="11" w:type="dxa"/>
            </w:tcMar>
            <w:vAlign w:val="center"/>
            <w:hideMark/>
          </w:tcPr>
          <w:p w14:paraId="58849B2B" w14:textId="77777777" w:rsidR="00BF3A44" w:rsidRPr="00E651AF" w:rsidRDefault="00BF3A44" w:rsidP="00E21564">
            <w:pPr>
              <w:spacing w:line="240" w:lineRule="auto"/>
              <w:jc w:val="center"/>
            </w:pPr>
            <w:r w:rsidRPr="00E651AF">
              <w:t>50.03</w:t>
            </w:r>
          </w:p>
        </w:tc>
        <w:tc>
          <w:tcPr>
            <w:tcW w:w="836" w:type="dxa"/>
            <w:shd w:val="clear" w:color="auto" w:fill="auto"/>
            <w:tcMar>
              <w:top w:w="11" w:type="dxa"/>
              <w:left w:w="11" w:type="dxa"/>
              <w:bottom w:w="0" w:type="dxa"/>
              <w:right w:w="11" w:type="dxa"/>
            </w:tcMar>
            <w:vAlign w:val="center"/>
            <w:hideMark/>
          </w:tcPr>
          <w:p w14:paraId="7241ADDD" w14:textId="77777777" w:rsidR="00BF3A44" w:rsidRPr="00E651AF" w:rsidRDefault="00BF3A44" w:rsidP="00E21564">
            <w:pPr>
              <w:spacing w:line="240" w:lineRule="auto"/>
              <w:jc w:val="center"/>
            </w:pPr>
            <w:r w:rsidRPr="00E651AF">
              <w:t>23.16</w:t>
            </w:r>
          </w:p>
        </w:tc>
      </w:tr>
      <w:tr w:rsidR="00BF3A44" w:rsidRPr="00E651AF" w14:paraId="379674B4" w14:textId="77777777" w:rsidTr="006B6655">
        <w:trPr>
          <w:trHeight w:val="170"/>
          <w:jc w:val="center"/>
        </w:trPr>
        <w:tc>
          <w:tcPr>
            <w:tcW w:w="1554" w:type="dxa"/>
            <w:shd w:val="clear" w:color="auto" w:fill="auto"/>
            <w:tcMar>
              <w:top w:w="11" w:type="dxa"/>
              <w:left w:w="11" w:type="dxa"/>
              <w:bottom w:w="0" w:type="dxa"/>
              <w:right w:w="11" w:type="dxa"/>
            </w:tcMar>
            <w:vAlign w:val="center"/>
            <w:hideMark/>
          </w:tcPr>
          <w:p w14:paraId="17A71348" w14:textId="77777777" w:rsidR="00BF3A44" w:rsidRPr="00312BE5" w:rsidRDefault="00BF3A44" w:rsidP="00E21564">
            <w:pPr>
              <w:spacing w:line="240" w:lineRule="auto"/>
              <w:rPr>
                <w:sz w:val="22"/>
                <w:szCs w:val="22"/>
              </w:rPr>
            </w:pPr>
            <w:r w:rsidRPr="00312BE5">
              <w:rPr>
                <w:sz w:val="22"/>
                <w:szCs w:val="22"/>
              </w:rPr>
              <w:t>MJOG-UEF</w:t>
            </w:r>
          </w:p>
        </w:tc>
        <w:tc>
          <w:tcPr>
            <w:tcW w:w="772" w:type="dxa"/>
            <w:shd w:val="clear" w:color="auto" w:fill="auto"/>
            <w:tcMar>
              <w:top w:w="11" w:type="dxa"/>
              <w:left w:w="11" w:type="dxa"/>
              <w:bottom w:w="0" w:type="dxa"/>
              <w:right w:w="11" w:type="dxa"/>
            </w:tcMar>
            <w:vAlign w:val="center"/>
            <w:hideMark/>
          </w:tcPr>
          <w:p w14:paraId="7F9B744A" w14:textId="77777777" w:rsidR="00BF3A44" w:rsidRPr="00E651AF" w:rsidRDefault="00BF3A44" w:rsidP="00E21564">
            <w:pPr>
              <w:spacing w:line="240" w:lineRule="auto"/>
              <w:jc w:val="center"/>
            </w:pPr>
            <w:r w:rsidRPr="00E651AF">
              <w:t>0.74</w:t>
            </w:r>
          </w:p>
        </w:tc>
        <w:tc>
          <w:tcPr>
            <w:tcW w:w="772" w:type="dxa"/>
            <w:shd w:val="clear" w:color="auto" w:fill="auto"/>
            <w:tcMar>
              <w:top w:w="11" w:type="dxa"/>
              <w:left w:w="11" w:type="dxa"/>
              <w:bottom w:w="0" w:type="dxa"/>
              <w:right w:w="11" w:type="dxa"/>
            </w:tcMar>
            <w:vAlign w:val="center"/>
            <w:hideMark/>
          </w:tcPr>
          <w:p w14:paraId="09C9317F" w14:textId="77777777" w:rsidR="00BF3A44" w:rsidRPr="00E651AF" w:rsidRDefault="00BF3A44" w:rsidP="00E21564">
            <w:pPr>
              <w:spacing w:line="240" w:lineRule="auto"/>
              <w:jc w:val="center"/>
            </w:pPr>
            <w:r w:rsidRPr="00E651AF">
              <w:t>0.81</w:t>
            </w:r>
          </w:p>
        </w:tc>
        <w:tc>
          <w:tcPr>
            <w:tcW w:w="1254" w:type="dxa"/>
            <w:shd w:val="clear" w:color="auto" w:fill="auto"/>
            <w:tcMar>
              <w:top w:w="11" w:type="dxa"/>
              <w:left w:w="11" w:type="dxa"/>
              <w:bottom w:w="0" w:type="dxa"/>
              <w:right w:w="11" w:type="dxa"/>
            </w:tcMar>
            <w:vAlign w:val="center"/>
            <w:hideMark/>
          </w:tcPr>
          <w:p w14:paraId="067C9D4C" w14:textId="77777777" w:rsidR="00BF3A44" w:rsidRPr="00E651AF" w:rsidRDefault="00BF3A44" w:rsidP="00E21564">
            <w:pPr>
              <w:spacing w:line="240" w:lineRule="auto"/>
              <w:jc w:val="center"/>
            </w:pPr>
            <w:r w:rsidRPr="00E651AF">
              <w:t>0.56</w:t>
            </w:r>
          </w:p>
        </w:tc>
        <w:tc>
          <w:tcPr>
            <w:tcW w:w="1157" w:type="dxa"/>
            <w:shd w:val="clear" w:color="auto" w:fill="auto"/>
            <w:tcMar>
              <w:top w:w="11" w:type="dxa"/>
              <w:left w:w="11" w:type="dxa"/>
              <w:bottom w:w="0" w:type="dxa"/>
              <w:right w:w="11" w:type="dxa"/>
            </w:tcMar>
            <w:vAlign w:val="center"/>
            <w:hideMark/>
          </w:tcPr>
          <w:p w14:paraId="75AB1D03" w14:textId="77777777" w:rsidR="00BF3A44" w:rsidRPr="00E651AF" w:rsidRDefault="00BF3A44" w:rsidP="00E21564">
            <w:pPr>
              <w:spacing w:line="240" w:lineRule="auto"/>
              <w:jc w:val="center"/>
            </w:pPr>
            <w:r w:rsidRPr="00E651AF">
              <w:t>0.91</w:t>
            </w:r>
          </w:p>
        </w:tc>
        <w:tc>
          <w:tcPr>
            <w:tcW w:w="1601" w:type="dxa"/>
            <w:shd w:val="clear" w:color="auto" w:fill="auto"/>
            <w:tcMar>
              <w:top w:w="11" w:type="dxa"/>
              <w:left w:w="11" w:type="dxa"/>
              <w:bottom w:w="0" w:type="dxa"/>
              <w:right w:w="11" w:type="dxa"/>
            </w:tcMar>
            <w:vAlign w:val="center"/>
            <w:hideMark/>
          </w:tcPr>
          <w:p w14:paraId="4084E2F7" w14:textId="77777777" w:rsidR="00BF3A44" w:rsidRPr="00E651AF" w:rsidRDefault="00BF3A44" w:rsidP="00E21564">
            <w:pPr>
              <w:spacing w:line="240" w:lineRule="auto"/>
              <w:jc w:val="center"/>
            </w:pPr>
            <w:r w:rsidRPr="00E651AF">
              <w:t>0.40</w:t>
            </w:r>
          </w:p>
        </w:tc>
        <w:tc>
          <w:tcPr>
            <w:tcW w:w="1718" w:type="dxa"/>
            <w:shd w:val="clear" w:color="auto" w:fill="auto"/>
            <w:tcMar>
              <w:top w:w="11" w:type="dxa"/>
              <w:left w:w="11" w:type="dxa"/>
              <w:bottom w:w="0" w:type="dxa"/>
              <w:right w:w="11" w:type="dxa"/>
            </w:tcMar>
            <w:vAlign w:val="center"/>
            <w:hideMark/>
          </w:tcPr>
          <w:p w14:paraId="450406B4" w14:textId="77777777" w:rsidR="00BF3A44" w:rsidRPr="00E651AF" w:rsidRDefault="00BF3A44" w:rsidP="00E21564">
            <w:pPr>
              <w:spacing w:line="240" w:lineRule="auto"/>
              <w:jc w:val="center"/>
            </w:pPr>
            <w:r w:rsidRPr="00E651AF">
              <w:t>0.52</w:t>
            </w:r>
          </w:p>
        </w:tc>
        <w:tc>
          <w:tcPr>
            <w:tcW w:w="961" w:type="dxa"/>
            <w:shd w:val="clear" w:color="auto" w:fill="auto"/>
            <w:tcMar>
              <w:top w:w="11" w:type="dxa"/>
              <w:left w:w="11" w:type="dxa"/>
              <w:bottom w:w="0" w:type="dxa"/>
              <w:right w:w="11" w:type="dxa"/>
            </w:tcMar>
            <w:vAlign w:val="center"/>
            <w:hideMark/>
          </w:tcPr>
          <w:p w14:paraId="48386A69" w14:textId="77777777" w:rsidR="00BF3A44" w:rsidRPr="00E651AF" w:rsidRDefault="00BF3A44" w:rsidP="00E21564">
            <w:pPr>
              <w:spacing w:line="240" w:lineRule="auto"/>
              <w:jc w:val="center"/>
            </w:pPr>
            <w:r w:rsidRPr="00E651AF">
              <w:t>22.63</w:t>
            </w:r>
          </w:p>
        </w:tc>
        <w:tc>
          <w:tcPr>
            <w:tcW w:w="895" w:type="dxa"/>
            <w:shd w:val="clear" w:color="auto" w:fill="auto"/>
            <w:tcMar>
              <w:top w:w="11" w:type="dxa"/>
              <w:left w:w="11" w:type="dxa"/>
              <w:bottom w:w="0" w:type="dxa"/>
              <w:right w:w="11" w:type="dxa"/>
            </w:tcMar>
            <w:vAlign w:val="center"/>
            <w:hideMark/>
          </w:tcPr>
          <w:p w14:paraId="37571B6E" w14:textId="77777777" w:rsidR="00BF3A44" w:rsidRPr="00E651AF" w:rsidRDefault="00BF3A44" w:rsidP="00E21564">
            <w:pPr>
              <w:spacing w:line="240" w:lineRule="auto"/>
              <w:jc w:val="center"/>
            </w:pPr>
            <w:r w:rsidRPr="00E651AF">
              <w:t>43.42</w:t>
            </w:r>
          </w:p>
        </w:tc>
        <w:tc>
          <w:tcPr>
            <w:tcW w:w="836" w:type="dxa"/>
            <w:shd w:val="clear" w:color="auto" w:fill="auto"/>
            <w:tcMar>
              <w:top w:w="11" w:type="dxa"/>
              <w:left w:w="11" w:type="dxa"/>
              <w:bottom w:w="0" w:type="dxa"/>
              <w:right w:w="11" w:type="dxa"/>
            </w:tcMar>
            <w:vAlign w:val="center"/>
            <w:hideMark/>
          </w:tcPr>
          <w:p w14:paraId="23C42A46" w14:textId="77777777" w:rsidR="00BF3A44" w:rsidRPr="00E651AF" w:rsidRDefault="00BF3A44" w:rsidP="00E21564">
            <w:pPr>
              <w:spacing w:line="240" w:lineRule="auto"/>
              <w:jc w:val="center"/>
            </w:pPr>
            <w:r w:rsidRPr="00E651AF">
              <w:t>33.95</w:t>
            </w:r>
          </w:p>
        </w:tc>
      </w:tr>
      <w:tr w:rsidR="00BF3A44" w:rsidRPr="00E651AF" w14:paraId="101DCE35" w14:textId="77777777" w:rsidTr="006B6655">
        <w:trPr>
          <w:trHeight w:val="170"/>
          <w:jc w:val="center"/>
        </w:trPr>
        <w:tc>
          <w:tcPr>
            <w:tcW w:w="1554" w:type="dxa"/>
            <w:shd w:val="clear" w:color="auto" w:fill="auto"/>
            <w:tcMar>
              <w:top w:w="11" w:type="dxa"/>
              <w:left w:w="11" w:type="dxa"/>
              <w:bottom w:w="0" w:type="dxa"/>
              <w:right w:w="11" w:type="dxa"/>
            </w:tcMar>
            <w:vAlign w:val="center"/>
            <w:hideMark/>
          </w:tcPr>
          <w:p w14:paraId="2207FCDA" w14:textId="77777777" w:rsidR="00BF3A44" w:rsidRPr="00312BE5" w:rsidRDefault="00BF3A44" w:rsidP="00E21564">
            <w:pPr>
              <w:spacing w:line="240" w:lineRule="auto"/>
              <w:rPr>
                <w:sz w:val="22"/>
                <w:szCs w:val="22"/>
              </w:rPr>
            </w:pPr>
            <w:r w:rsidRPr="00312BE5">
              <w:rPr>
                <w:sz w:val="22"/>
                <w:szCs w:val="22"/>
              </w:rPr>
              <w:t>MJOG-LEF</w:t>
            </w:r>
          </w:p>
        </w:tc>
        <w:tc>
          <w:tcPr>
            <w:tcW w:w="772" w:type="dxa"/>
            <w:shd w:val="clear" w:color="auto" w:fill="auto"/>
            <w:tcMar>
              <w:top w:w="11" w:type="dxa"/>
              <w:left w:w="11" w:type="dxa"/>
              <w:bottom w:w="0" w:type="dxa"/>
              <w:right w:w="11" w:type="dxa"/>
            </w:tcMar>
            <w:vAlign w:val="center"/>
            <w:hideMark/>
          </w:tcPr>
          <w:p w14:paraId="277BFA68" w14:textId="77777777" w:rsidR="00BF3A44" w:rsidRPr="00E651AF" w:rsidRDefault="00BF3A44" w:rsidP="00E21564">
            <w:pPr>
              <w:spacing w:line="240" w:lineRule="auto"/>
              <w:jc w:val="center"/>
            </w:pPr>
            <w:r w:rsidRPr="00E651AF">
              <w:t>0.81</w:t>
            </w:r>
          </w:p>
        </w:tc>
        <w:tc>
          <w:tcPr>
            <w:tcW w:w="772" w:type="dxa"/>
            <w:shd w:val="clear" w:color="auto" w:fill="auto"/>
            <w:tcMar>
              <w:top w:w="11" w:type="dxa"/>
              <w:left w:w="11" w:type="dxa"/>
              <w:bottom w:w="0" w:type="dxa"/>
              <w:right w:w="11" w:type="dxa"/>
            </w:tcMar>
            <w:vAlign w:val="center"/>
            <w:hideMark/>
          </w:tcPr>
          <w:p w14:paraId="5A423EFF" w14:textId="77777777" w:rsidR="00BF3A44" w:rsidRPr="00E651AF" w:rsidRDefault="00BF3A44" w:rsidP="00E21564">
            <w:pPr>
              <w:spacing w:line="240" w:lineRule="auto"/>
              <w:jc w:val="center"/>
            </w:pPr>
            <w:r w:rsidRPr="00E651AF">
              <w:t>0.87</w:t>
            </w:r>
          </w:p>
        </w:tc>
        <w:tc>
          <w:tcPr>
            <w:tcW w:w="1254" w:type="dxa"/>
            <w:shd w:val="clear" w:color="auto" w:fill="auto"/>
            <w:tcMar>
              <w:top w:w="11" w:type="dxa"/>
              <w:left w:w="11" w:type="dxa"/>
              <w:bottom w:w="0" w:type="dxa"/>
              <w:right w:w="11" w:type="dxa"/>
            </w:tcMar>
            <w:vAlign w:val="center"/>
            <w:hideMark/>
          </w:tcPr>
          <w:p w14:paraId="3A77A6F6" w14:textId="77777777" w:rsidR="00BF3A44" w:rsidRPr="00E651AF" w:rsidRDefault="00BF3A44" w:rsidP="00E21564">
            <w:pPr>
              <w:spacing w:line="240" w:lineRule="auto"/>
              <w:jc w:val="center"/>
            </w:pPr>
            <w:r w:rsidRPr="00E651AF">
              <w:t>0.64</w:t>
            </w:r>
          </w:p>
        </w:tc>
        <w:tc>
          <w:tcPr>
            <w:tcW w:w="1157" w:type="dxa"/>
            <w:shd w:val="clear" w:color="auto" w:fill="auto"/>
            <w:tcMar>
              <w:top w:w="11" w:type="dxa"/>
              <w:left w:w="11" w:type="dxa"/>
              <w:bottom w:w="0" w:type="dxa"/>
              <w:right w:w="11" w:type="dxa"/>
            </w:tcMar>
            <w:vAlign w:val="center"/>
            <w:hideMark/>
          </w:tcPr>
          <w:p w14:paraId="1B4CFB8B" w14:textId="77777777" w:rsidR="00BF3A44" w:rsidRPr="00E651AF" w:rsidRDefault="00BF3A44" w:rsidP="00E21564">
            <w:pPr>
              <w:spacing w:line="240" w:lineRule="auto"/>
              <w:jc w:val="center"/>
            </w:pPr>
            <w:r w:rsidRPr="00E651AF">
              <w:t>0.94</w:t>
            </w:r>
          </w:p>
        </w:tc>
        <w:tc>
          <w:tcPr>
            <w:tcW w:w="1601" w:type="dxa"/>
            <w:shd w:val="clear" w:color="auto" w:fill="auto"/>
            <w:tcMar>
              <w:top w:w="11" w:type="dxa"/>
              <w:left w:w="11" w:type="dxa"/>
              <w:bottom w:w="0" w:type="dxa"/>
              <w:right w:w="11" w:type="dxa"/>
            </w:tcMar>
            <w:vAlign w:val="center"/>
            <w:hideMark/>
          </w:tcPr>
          <w:p w14:paraId="735AC49B" w14:textId="77777777" w:rsidR="00BF3A44" w:rsidRPr="00E651AF" w:rsidRDefault="00BF3A44" w:rsidP="00E21564">
            <w:pPr>
              <w:spacing w:line="240" w:lineRule="auto"/>
              <w:jc w:val="center"/>
            </w:pPr>
            <w:r w:rsidRPr="00E651AF">
              <w:t>0.50</w:t>
            </w:r>
          </w:p>
        </w:tc>
        <w:tc>
          <w:tcPr>
            <w:tcW w:w="1718" w:type="dxa"/>
            <w:shd w:val="clear" w:color="auto" w:fill="auto"/>
            <w:tcMar>
              <w:top w:w="11" w:type="dxa"/>
              <w:left w:w="11" w:type="dxa"/>
              <w:bottom w:w="0" w:type="dxa"/>
              <w:right w:w="11" w:type="dxa"/>
            </w:tcMar>
            <w:vAlign w:val="center"/>
            <w:hideMark/>
          </w:tcPr>
          <w:p w14:paraId="7C356897" w14:textId="77777777" w:rsidR="00BF3A44" w:rsidRPr="00E651AF" w:rsidRDefault="00BF3A44" w:rsidP="00E21564">
            <w:pPr>
              <w:spacing w:line="240" w:lineRule="auto"/>
              <w:jc w:val="center"/>
            </w:pPr>
            <w:r w:rsidRPr="00E651AF">
              <w:t>0.43</w:t>
            </w:r>
          </w:p>
        </w:tc>
        <w:tc>
          <w:tcPr>
            <w:tcW w:w="961" w:type="dxa"/>
            <w:shd w:val="clear" w:color="auto" w:fill="auto"/>
            <w:tcMar>
              <w:top w:w="11" w:type="dxa"/>
              <w:left w:w="11" w:type="dxa"/>
              <w:bottom w:w="0" w:type="dxa"/>
              <w:right w:w="11" w:type="dxa"/>
            </w:tcMar>
            <w:vAlign w:val="center"/>
            <w:hideMark/>
          </w:tcPr>
          <w:p w14:paraId="36FDDC03" w14:textId="77777777" w:rsidR="00BF3A44" w:rsidRPr="00E651AF" w:rsidRDefault="00BF3A44" w:rsidP="00E21564">
            <w:pPr>
              <w:spacing w:line="240" w:lineRule="auto"/>
              <w:jc w:val="center"/>
            </w:pPr>
            <w:r w:rsidRPr="00E651AF">
              <w:t>22.83</w:t>
            </w:r>
          </w:p>
        </w:tc>
        <w:tc>
          <w:tcPr>
            <w:tcW w:w="895" w:type="dxa"/>
            <w:shd w:val="clear" w:color="auto" w:fill="auto"/>
            <w:tcMar>
              <w:top w:w="11" w:type="dxa"/>
              <w:left w:w="11" w:type="dxa"/>
              <w:bottom w:w="0" w:type="dxa"/>
              <w:right w:w="11" w:type="dxa"/>
            </w:tcMar>
            <w:vAlign w:val="center"/>
            <w:hideMark/>
          </w:tcPr>
          <w:p w14:paraId="43EE3063" w14:textId="77777777" w:rsidR="00BF3A44" w:rsidRPr="00E651AF" w:rsidRDefault="00BF3A44" w:rsidP="00E21564">
            <w:pPr>
              <w:spacing w:line="240" w:lineRule="auto"/>
              <w:jc w:val="center"/>
            </w:pPr>
            <w:r w:rsidRPr="00E651AF">
              <w:t>40.49</w:t>
            </w:r>
          </w:p>
        </w:tc>
        <w:tc>
          <w:tcPr>
            <w:tcW w:w="836" w:type="dxa"/>
            <w:shd w:val="clear" w:color="auto" w:fill="auto"/>
            <w:tcMar>
              <w:top w:w="11" w:type="dxa"/>
              <w:left w:w="11" w:type="dxa"/>
              <w:bottom w:w="0" w:type="dxa"/>
              <w:right w:w="11" w:type="dxa"/>
            </w:tcMar>
            <w:vAlign w:val="center"/>
            <w:hideMark/>
          </w:tcPr>
          <w:p w14:paraId="23C322E1" w14:textId="77777777" w:rsidR="00BF3A44" w:rsidRPr="00E651AF" w:rsidRDefault="00BF3A44" w:rsidP="00E21564">
            <w:pPr>
              <w:spacing w:line="240" w:lineRule="auto"/>
              <w:jc w:val="center"/>
            </w:pPr>
            <w:r w:rsidRPr="00E651AF">
              <w:t>36.68</w:t>
            </w:r>
          </w:p>
        </w:tc>
      </w:tr>
      <w:tr w:rsidR="00BF3A44" w:rsidRPr="00E651AF" w14:paraId="43A0A1AA" w14:textId="77777777" w:rsidTr="006B6655">
        <w:trPr>
          <w:trHeight w:val="170"/>
          <w:jc w:val="center"/>
        </w:trPr>
        <w:tc>
          <w:tcPr>
            <w:tcW w:w="1554" w:type="dxa"/>
            <w:shd w:val="clear" w:color="auto" w:fill="auto"/>
            <w:tcMar>
              <w:top w:w="11" w:type="dxa"/>
              <w:left w:w="11" w:type="dxa"/>
              <w:bottom w:w="0" w:type="dxa"/>
              <w:right w:w="11" w:type="dxa"/>
            </w:tcMar>
            <w:vAlign w:val="center"/>
            <w:hideMark/>
          </w:tcPr>
          <w:p w14:paraId="627C9122" w14:textId="77777777" w:rsidR="00BF3A44" w:rsidRPr="00312BE5" w:rsidRDefault="00BF3A44" w:rsidP="00E21564">
            <w:pPr>
              <w:spacing w:line="240" w:lineRule="auto"/>
              <w:rPr>
                <w:sz w:val="22"/>
                <w:szCs w:val="22"/>
              </w:rPr>
            </w:pPr>
            <w:r w:rsidRPr="00312BE5">
              <w:rPr>
                <w:sz w:val="22"/>
                <w:szCs w:val="22"/>
              </w:rPr>
              <w:t>GREF-1-110</w:t>
            </w:r>
          </w:p>
        </w:tc>
        <w:tc>
          <w:tcPr>
            <w:tcW w:w="772" w:type="dxa"/>
            <w:shd w:val="clear" w:color="auto" w:fill="auto"/>
            <w:tcMar>
              <w:top w:w="11" w:type="dxa"/>
              <w:left w:w="11" w:type="dxa"/>
              <w:bottom w:w="0" w:type="dxa"/>
              <w:right w:w="11" w:type="dxa"/>
            </w:tcMar>
            <w:vAlign w:val="center"/>
            <w:hideMark/>
          </w:tcPr>
          <w:p w14:paraId="5FD8A2EF" w14:textId="77777777" w:rsidR="00BF3A44" w:rsidRPr="00E651AF" w:rsidRDefault="00BF3A44" w:rsidP="00E21564">
            <w:pPr>
              <w:spacing w:line="240" w:lineRule="auto"/>
              <w:jc w:val="center"/>
            </w:pPr>
            <w:r w:rsidRPr="00E651AF">
              <w:t>0.86</w:t>
            </w:r>
          </w:p>
        </w:tc>
        <w:tc>
          <w:tcPr>
            <w:tcW w:w="772" w:type="dxa"/>
            <w:shd w:val="clear" w:color="auto" w:fill="auto"/>
            <w:tcMar>
              <w:top w:w="11" w:type="dxa"/>
              <w:left w:w="11" w:type="dxa"/>
              <w:bottom w:w="0" w:type="dxa"/>
              <w:right w:w="11" w:type="dxa"/>
            </w:tcMar>
            <w:vAlign w:val="center"/>
            <w:hideMark/>
          </w:tcPr>
          <w:p w14:paraId="14EFA602" w14:textId="77777777" w:rsidR="00BF3A44" w:rsidRPr="00E651AF" w:rsidRDefault="00BF3A44" w:rsidP="00E21564">
            <w:pPr>
              <w:spacing w:line="240" w:lineRule="auto"/>
              <w:jc w:val="center"/>
            </w:pPr>
            <w:r w:rsidRPr="00E651AF">
              <w:t>0.89</w:t>
            </w:r>
          </w:p>
        </w:tc>
        <w:tc>
          <w:tcPr>
            <w:tcW w:w="1254" w:type="dxa"/>
            <w:shd w:val="clear" w:color="auto" w:fill="auto"/>
            <w:tcMar>
              <w:top w:w="11" w:type="dxa"/>
              <w:left w:w="11" w:type="dxa"/>
              <w:bottom w:w="0" w:type="dxa"/>
              <w:right w:w="11" w:type="dxa"/>
            </w:tcMar>
            <w:vAlign w:val="center"/>
            <w:hideMark/>
          </w:tcPr>
          <w:p w14:paraId="48C065E1" w14:textId="77777777" w:rsidR="00BF3A44" w:rsidRPr="00E651AF" w:rsidRDefault="00BF3A44" w:rsidP="00E21564">
            <w:pPr>
              <w:spacing w:line="240" w:lineRule="auto"/>
              <w:jc w:val="center"/>
            </w:pPr>
            <w:r w:rsidRPr="00E651AF">
              <w:t>0.53</w:t>
            </w:r>
          </w:p>
        </w:tc>
        <w:tc>
          <w:tcPr>
            <w:tcW w:w="1157" w:type="dxa"/>
            <w:shd w:val="clear" w:color="auto" w:fill="auto"/>
            <w:tcMar>
              <w:top w:w="11" w:type="dxa"/>
              <w:left w:w="11" w:type="dxa"/>
              <w:bottom w:w="0" w:type="dxa"/>
              <w:right w:w="11" w:type="dxa"/>
            </w:tcMar>
            <w:vAlign w:val="center"/>
            <w:hideMark/>
          </w:tcPr>
          <w:p w14:paraId="181149B3" w14:textId="77777777" w:rsidR="00BF3A44" w:rsidRPr="00E651AF" w:rsidRDefault="00BF3A44" w:rsidP="00E21564">
            <w:pPr>
              <w:spacing w:line="240" w:lineRule="auto"/>
              <w:jc w:val="center"/>
            </w:pPr>
            <w:r w:rsidRPr="00E651AF">
              <w:t>ND</w:t>
            </w:r>
          </w:p>
        </w:tc>
        <w:tc>
          <w:tcPr>
            <w:tcW w:w="1601" w:type="dxa"/>
            <w:shd w:val="clear" w:color="auto" w:fill="auto"/>
            <w:tcMar>
              <w:top w:w="11" w:type="dxa"/>
              <w:left w:w="11" w:type="dxa"/>
              <w:bottom w:w="0" w:type="dxa"/>
              <w:right w:w="11" w:type="dxa"/>
            </w:tcMar>
            <w:vAlign w:val="center"/>
            <w:hideMark/>
          </w:tcPr>
          <w:p w14:paraId="6A450D26" w14:textId="77777777" w:rsidR="00BF3A44" w:rsidRPr="00E651AF" w:rsidRDefault="00BF3A44" w:rsidP="00E21564">
            <w:pPr>
              <w:spacing w:line="240" w:lineRule="auto"/>
              <w:jc w:val="center"/>
            </w:pPr>
            <w:r w:rsidRPr="00E651AF">
              <w:t>ND</w:t>
            </w:r>
          </w:p>
        </w:tc>
        <w:tc>
          <w:tcPr>
            <w:tcW w:w="1718" w:type="dxa"/>
            <w:shd w:val="clear" w:color="auto" w:fill="auto"/>
            <w:tcMar>
              <w:top w:w="11" w:type="dxa"/>
              <w:left w:w="11" w:type="dxa"/>
              <w:bottom w:w="0" w:type="dxa"/>
              <w:right w:w="11" w:type="dxa"/>
            </w:tcMar>
            <w:vAlign w:val="center"/>
            <w:hideMark/>
          </w:tcPr>
          <w:p w14:paraId="761662B0" w14:textId="77777777" w:rsidR="00BF3A44" w:rsidRPr="00E651AF" w:rsidRDefault="00BF3A44" w:rsidP="00E21564">
            <w:pPr>
              <w:spacing w:line="240" w:lineRule="auto"/>
              <w:jc w:val="center"/>
            </w:pPr>
            <w:r w:rsidRPr="00E651AF">
              <w:t>ND</w:t>
            </w:r>
          </w:p>
        </w:tc>
        <w:tc>
          <w:tcPr>
            <w:tcW w:w="961" w:type="dxa"/>
            <w:shd w:val="clear" w:color="auto" w:fill="auto"/>
            <w:tcMar>
              <w:top w:w="11" w:type="dxa"/>
              <w:left w:w="11" w:type="dxa"/>
              <w:bottom w:w="0" w:type="dxa"/>
              <w:right w:w="11" w:type="dxa"/>
            </w:tcMar>
            <w:vAlign w:val="center"/>
            <w:hideMark/>
          </w:tcPr>
          <w:p w14:paraId="04C8FC02" w14:textId="77777777" w:rsidR="00BF3A44" w:rsidRPr="00E651AF" w:rsidRDefault="00BF3A44" w:rsidP="00E21564">
            <w:pPr>
              <w:spacing w:line="240" w:lineRule="auto"/>
              <w:jc w:val="center"/>
            </w:pPr>
            <w:r w:rsidRPr="00E651AF">
              <w:t>24.29</w:t>
            </w:r>
          </w:p>
        </w:tc>
        <w:tc>
          <w:tcPr>
            <w:tcW w:w="895" w:type="dxa"/>
            <w:shd w:val="clear" w:color="auto" w:fill="auto"/>
            <w:tcMar>
              <w:top w:w="11" w:type="dxa"/>
              <w:left w:w="11" w:type="dxa"/>
              <w:bottom w:w="0" w:type="dxa"/>
              <w:right w:w="11" w:type="dxa"/>
            </w:tcMar>
            <w:vAlign w:val="center"/>
            <w:hideMark/>
          </w:tcPr>
          <w:p w14:paraId="2D788144" w14:textId="77777777" w:rsidR="00BF3A44" w:rsidRPr="00E651AF" w:rsidRDefault="00BF3A44" w:rsidP="00E21564">
            <w:pPr>
              <w:spacing w:line="240" w:lineRule="auto"/>
              <w:jc w:val="center"/>
            </w:pPr>
            <w:r w:rsidRPr="00E651AF">
              <w:t>48.78</w:t>
            </w:r>
          </w:p>
        </w:tc>
        <w:tc>
          <w:tcPr>
            <w:tcW w:w="836" w:type="dxa"/>
            <w:shd w:val="clear" w:color="auto" w:fill="auto"/>
            <w:tcMar>
              <w:top w:w="11" w:type="dxa"/>
              <w:left w:w="11" w:type="dxa"/>
              <w:bottom w:w="0" w:type="dxa"/>
              <w:right w:w="11" w:type="dxa"/>
            </w:tcMar>
            <w:vAlign w:val="center"/>
            <w:hideMark/>
          </w:tcPr>
          <w:p w14:paraId="0303CB73" w14:textId="77777777" w:rsidR="00BF3A44" w:rsidRPr="00E651AF" w:rsidRDefault="00BF3A44" w:rsidP="00E21564">
            <w:pPr>
              <w:spacing w:line="240" w:lineRule="auto"/>
              <w:jc w:val="center"/>
            </w:pPr>
            <w:r w:rsidRPr="00E651AF">
              <w:t>26.93</w:t>
            </w:r>
          </w:p>
        </w:tc>
      </w:tr>
    </w:tbl>
    <w:p w14:paraId="67043B9B" w14:textId="77777777" w:rsidR="000833E4" w:rsidRDefault="000833E4" w:rsidP="00B766F8"/>
    <w:p w14:paraId="286F8925" w14:textId="77777777" w:rsidR="000833E4" w:rsidRDefault="000833E4" w:rsidP="00B766F8"/>
    <w:p w14:paraId="087280E5" w14:textId="358A3515" w:rsidR="003C2B3D" w:rsidRDefault="00BB537E" w:rsidP="00B766F8">
      <w:r>
        <w:rPr>
          <w:noProof/>
          <w:lang w:bidi="ar-SA"/>
        </w:rPr>
        <mc:AlternateContent>
          <mc:Choice Requires="wps">
            <w:drawing>
              <wp:anchor distT="0" distB="0" distL="114300" distR="114300" simplePos="0" relativeHeight="250697216" behindDoc="0" locked="0" layoutInCell="1" allowOverlap="1" wp14:anchorId="3BD1EEBD" wp14:editId="6F1CD212">
                <wp:simplePos x="0" y="0"/>
                <wp:positionH relativeFrom="column">
                  <wp:posOffset>4000500</wp:posOffset>
                </wp:positionH>
                <wp:positionV relativeFrom="paragraph">
                  <wp:posOffset>554355</wp:posOffset>
                </wp:positionV>
                <wp:extent cx="228600" cy="228600"/>
                <wp:effectExtent l="0" t="0" r="0" b="0"/>
                <wp:wrapThrough wrapText="bothSides">
                  <wp:wrapPolygon edited="0">
                    <wp:start x="0" y="0"/>
                    <wp:lineTo x="0" y="19200"/>
                    <wp:lineTo x="19200" y="19200"/>
                    <wp:lineTo x="19200" y="0"/>
                    <wp:lineTo x="0" y="0"/>
                  </wp:wrapPolygon>
                </wp:wrapThrough>
                <wp:docPr id="178" name="Rectangle 178"/>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8415B5" id="Rectangle 178" o:spid="_x0000_s1026" style="position:absolute;margin-left:315pt;margin-top:43.65pt;width:18pt;height:18pt;z-index:25069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" fillcolor="white [3212]" stroked="f">
                <w10:wrap type="through"/>
              </v:rect>
            </w:pict>
          </mc:Fallback>
        </mc:AlternateContent>
      </w:r>
    </w:p>
    <w:p w14:paraId="13E56C7F" w14:textId="32D0A310" w:rsidR="000833E4" w:rsidRDefault="000833E4" w:rsidP="00B766F8">
      <w:pPr>
        <w:pStyle w:val="APPENDIX"/>
      </w:pPr>
      <w:bookmarkStart w:id="283" w:name="_Toc387392072"/>
      <w:r>
        <w:lastRenderedPageBreak/>
        <w:t xml:space="preserve">Quantitative </w:t>
      </w:r>
      <w:r w:rsidR="00A631F6">
        <w:t xml:space="preserve">biomarker </w:t>
      </w:r>
      <w:r>
        <w:t xml:space="preserve">analysis results for </w:t>
      </w:r>
      <w:r w:rsidR="00A631F6">
        <w:t>steranes</w:t>
      </w:r>
      <w:r w:rsidR="000B056F">
        <w:t xml:space="preserve"> (</w:t>
      </w:r>
      <w:r>
        <w:t xml:space="preserve">Concentrations are expressed as </w:t>
      </w:r>
      <w:r w:rsidRPr="000833E4">
        <w:rPr>
          <w:rFonts w:cstheme="minorHAnsi"/>
          <w:color w:val="000000"/>
        </w:rPr>
        <w:t>μ</w:t>
      </w:r>
      <w:r>
        <w:t>g biomarkers/g TOC; ND = not determined)</w:t>
      </w:r>
      <w:bookmarkEnd w:id="283"/>
    </w:p>
    <w:p w14:paraId="4369D6DC" w14:textId="77777777" w:rsidR="000B056F" w:rsidRDefault="000B056F" w:rsidP="000B056F"/>
    <w:p w14:paraId="7E0D87E4" w14:textId="14CB39D4" w:rsidR="000833E4" w:rsidRPr="00963BFE" w:rsidRDefault="000833E4" w:rsidP="000833E4">
      <w:pPr>
        <w:ind w:firstLine="1440"/>
        <w:rPr>
          <w:i/>
        </w:rPr>
      </w:pPr>
      <w:r w:rsidRPr="00963BFE">
        <w:rPr>
          <w:i/>
        </w:rPr>
        <w:t>Lozier Canyon outcrop</w:t>
      </w:r>
    </w:p>
    <w:tbl>
      <w:tblPr>
        <w:tblW w:w="12180" w:type="dxa"/>
        <w:jc w:val="center"/>
        <w:shd w:val="clear" w:color="auto" w:fill="FFFFFF" w:themeFill="background1"/>
        <w:tblLayout w:type="fixed"/>
        <w:tblLook w:val="04A0" w:firstRow="1" w:lastRow="0" w:firstColumn="1" w:lastColumn="0" w:noHBand="0" w:noVBand="1"/>
      </w:tblPr>
      <w:tblGrid>
        <w:gridCol w:w="1261"/>
        <w:gridCol w:w="779"/>
        <w:gridCol w:w="780"/>
        <w:gridCol w:w="780"/>
        <w:gridCol w:w="780"/>
        <w:gridCol w:w="780"/>
        <w:gridCol w:w="780"/>
        <w:gridCol w:w="780"/>
        <w:gridCol w:w="780"/>
        <w:gridCol w:w="780"/>
        <w:gridCol w:w="780"/>
        <w:gridCol w:w="780"/>
        <w:gridCol w:w="780"/>
        <w:gridCol w:w="780"/>
        <w:gridCol w:w="780"/>
      </w:tblGrid>
      <w:tr w:rsidR="000833E4" w:rsidRPr="00F5181D" w14:paraId="720EAAD2" w14:textId="77777777" w:rsidTr="00105E8E">
        <w:trPr>
          <w:cantSplit/>
          <w:trHeight w:val="1718"/>
          <w:jc w:val="center"/>
        </w:trPr>
        <w:tc>
          <w:tcPr>
            <w:tcW w:w="1261" w:type="dxa"/>
            <w:tcBorders>
              <w:top w:val="single" w:sz="4" w:space="0" w:color="auto"/>
              <w:bottom w:val="single" w:sz="4" w:space="0" w:color="auto"/>
            </w:tcBorders>
            <w:shd w:val="clear" w:color="auto" w:fill="FFFFFF" w:themeFill="background1"/>
            <w:noWrap/>
            <w:textDirection w:val="tbRl"/>
            <w:vAlign w:val="center"/>
            <w:hideMark/>
          </w:tcPr>
          <w:p w14:paraId="682325D8" w14:textId="77777777" w:rsidR="000833E4" w:rsidRPr="00F5181D" w:rsidRDefault="000833E4" w:rsidP="00105E8E">
            <w:pPr>
              <w:spacing w:line="240" w:lineRule="auto"/>
              <w:ind w:left="113" w:right="113"/>
              <w:jc w:val="center"/>
              <w:rPr>
                <w:b/>
                <w:color w:val="000000"/>
                <w:sz w:val="23"/>
                <w:szCs w:val="23"/>
                <w:lang w:bidi="ar-SA"/>
              </w:rPr>
            </w:pPr>
            <w:r w:rsidRPr="00F5181D">
              <w:rPr>
                <w:b/>
                <w:color w:val="000000"/>
                <w:sz w:val="23"/>
                <w:szCs w:val="23"/>
                <w:lang w:bidi="ar-SA"/>
              </w:rPr>
              <w:t>Sample Name</w:t>
            </w:r>
          </w:p>
        </w:tc>
        <w:tc>
          <w:tcPr>
            <w:tcW w:w="779" w:type="dxa"/>
            <w:tcBorders>
              <w:top w:val="single" w:sz="4" w:space="0" w:color="auto"/>
              <w:bottom w:val="single" w:sz="4" w:space="0" w:color="auto"/>
            </w:tcBorders>
            <w:shd w:val="clear" w:color="auto" w:fill="FFFFFF" w:themeFill="background1"/>
            <w:noWrap/>
            <w:textDirection w:val="tbRl"/>
            <w:vAlign w:val="center"/>
          </w:tcPr>
          <w:p w14:paraId="276FBE97" w14:textId="77777777" w:rsidR="000833E4" w:rsidRPr="00F5181D" w:rsidRDefault="000833E4" w:rsidP="00105E8E">
            <w:pPr>
              <w:spacing w:line="240" w:lineRule="auto"/>
              <w:ind w:left="113" w:right="113"/>
              <w:jc w:val="center"/>
              <w:rPr>
                <w:b/>
                <w:bCs/>
                <w:color w:val="000000"/>
                <w:sz w:val="23"/>
                <w:szCs w:val="23"/>
                <w:lang w:bidi="ar-SA"/>
              </w:rPr>
            </w:pPr>
            <w:r w:rsidRPr="00F5181D">
              <w:rPr>
                <w:b/>
                <w:bCs/>
                <w:color w:val="000000"/>
                <w:sz w:val="23"/>
                <w:szCs w:val="23"/>
                <w:lang w:bidi="ar-SA"/>
              </w:rPr>
              <w:t>Diapreg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04EF68A5" w14:textId="77777777" w:rsidR="000833E4" w:rsidRPr="00F5181D" w:rsidRDefault="000833E4" w:rsidP="00105E8E">
            <w:pPr>
              <w:spacing w:line="240" w:lineRule="auto"/>
              <w:ind w:left="113" w:right="113"/>
              <w:jc w:val="center"/>
              <w:rPr>
                <w:b/>
                <w:bCs/>
                <w:color w:val="000000"/>
                <w:sz w:val="23"/>
                <w:szCs w:val="23"/>
                <w:lang w:bidi="ar-SA"/>
              </w:rPr>
            </w:pPr>
            <w:r w:rsidRPr="00F5181D">
              <w:rPr>
                <w:b/>
                <w:bCs/>
                <w:color w:val="000000"/>
                <w:sz w:val="23"/>
                <w:szCs w:val="23"/>
                <w:lang w:bidi="ar-SA"/>
              </w:rPr>
              <w:t>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6F8E47D9" w14:textId="77777777" w:rsidR="000833E4" w:rsidRPr="00F5181D" w:rsidRDefault="000833E4" w:rsidP="00105E8E">
            <w:pPr>
              <w:spacing w:line="240" w:lineRule="auto"/>
              <w:ind w:left="113" w:right="113"/>
              <w:jc w:val="center"/>
              <w:rPr>
                <w:b/>
                <w:bCs/>
                <w:color w:val="000000"/>
                <w:sz w:val="23"/>
                <w:szCs w:val="23"/>
                <w:lang w:bidi="ar-SA"/>
              </w:rPr>
            </w:pPr>
            <w:r w:rsidRPr="00F5181D">
              <w:rPr>
                <w:b/>
                <w:bCs/>
                <w:color w:val="000000"/>
                <w:sz w:val="23"/>
                <w:szCs w:val="23"/>
                <w:lang w:bidi="ar-SA"/>
              </w:rPr>
              <w:t>Diahomopreg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40673BBB" w14:textId="77777777" w:rsidR="000833E4" w:rsidRPr="00F5181D" w:rsidRDefault="000833E4" w:rsidP="00105E8E">
            <w:pPr>
              <w:spacing w:line="240" w:lineRule="auto"/>
              <w:ind w:left="113" w:right="113"/>
              <w:jc w:val="center"/>
              <w:rPr>
                <w:b/>
                <w:bCs/>
                <w:color w:val="000000"/>
                <w:sz w:val="23"/>
                <w:szCs w:val="23"/>
                <w:lang w:bidi="ar-SA"/>
              </w:rPr>
            </w:pPr>
            <w:r w:rsidRPr="00F5181D">
              <w:rPr>
                <w:b/>
                <w:bCs/>
                <w:color w:val="000000"/>
                <w:sz w:val="23"/>
                <w:szCs w:val="23"/>
                <w:lang w:bidi="ar-SA"/>
              </w:rPr>
              <w:t>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536B3DFD" w14:textId="77777777" w:rsidR="000833E4" w:rsidRPr="00F5181D" w:rsidRDefault="000833E4" w:rsidP="00105E8E">
            <w:pPr>
              <w:spacing w:line="240" w:lineRule="auto"/>
              <w:ind w:left="113" w:right="113"/>
              <w:jc w:val="center"/>
              <w:rPr>
                <w:b/>
                <w:bCs/>
                <w:color w:val="000000"/>
                <w:sz w:val="23"/>
                <w:szCs w:val="23"/>
                <w:lang w:bidi="ar-SA"/>
              </w:rPr>
            </w:pPr>
            <w:r w:rsidRPr="00F5181D">
              <w:rPr>
                <w:b/>
                <w:bCs/>
                <w:color w:val="000000"/>
                <w:sz w:val="23"/>
                <w:szCs w:val="23"/>
                <w:lang w:bidi="ar-SA"/>
              </w:rPr>
              <w:t>C</w:t>
            </w:r>
            <w:r w:rsidRPr="00F5181D">
              <w:rPr>
                <w:b/>
                <w:bCs/>
                <w:color w:val="000000"/>
                <w:sz w:val="23"/>
                <w:szCs w:val="23"/>
                <w:vertAlign w:val="subscript"/>
                <w:lang w:bidi="ar-SA"/>
              </w:rPr>
              <w:t>27</w:t>
            </w:r>
            <w:r w:rsidRPr="00F5181D">
              <w:rPr>
                <w:b/>
                <w:bCs/>
                <w:color w:val="000000"/>
                <w:sz w:val="23"/>
                <w:szCs w:val="23"/>
                <w:lang w:bidi="ar-SA"/>
              </w:rPr>
              <w:t xml:space="preserve"> </w:t>
            </w:r>
            <w:r w:rsidRPr="00F5181D">
              <w:rPr>
                <w:b/>
                <w:bCs/>
                <w:color w:val="000000"/>
                <w:sz w:val="23"/>
                <w:szCs w:val="23"/>
                <w:lang w:bidi="ar-SA"/>
              </w:rPr>
              <w:sym w:font="Symbol" w:char="F062"/>
            </w:r>
            <w:r w:rsidRPr="00F5181D">
              <w:rPr>
                <w:b/>
                <w:bCs/>
                <w:color w:val="000000"/>
                <w:sz w:val="23"/>
                <w:szCs w:val="23"/>
                <w:lang w:bidi="ar-SA"/>
              </w:rPr>
              <w:t>α-Dia (20S)</w:t>
            </w:r>
          </w:p>
        </w:tc>
        <w:tc>
          <w:tcPr>
            <w:tcW w:w="780" w:type="dxa"/>
            <w:tcBorders>
              <w:top w:val="single" w:sz="4" w:space="0" w:color="auto"/>
              <w:bottom w:val="single" w:sz="4" w:space="0" w:color="auto"/>
            </w:tcBorders>
            <w:shd w:val="clear" w:color="auto" w:fill="FFFFFF" w:themeFill="background1"/>
            <w:noWrap/>
            <w:textDirection w:val="tbRl"/>
            <w:vAlign w:val="center"/>
          </w:tcPr>
          <w:p w14:paraId="5435F092" w14:textId="77777777" w:rsidR="000833E4" w:rsidRPr="00F5181D" w:rsidRDefault="000833E4" w:rsidP="00105E8E">
            <w:pPr>
              <w:spacing w:line="240" w:lineRule="auto"/>
              <w:ind w:left="113" w:right="113"/>
              <w:jc w:val="center"/>
              <w:rPr>
                <w:b/>
                <w:bCs/>
                <w:color w:val="000000"/>
                <w:sz w:val="23"/>
                <w:szCs w:val="23"/>
                <w:lang w:bidi="ar-SA"/>
              </w:rPr>
            </w:pPr>
            <w:r w:rsidRPr="00F5181D">
              <w:rPr>
                <w:b/>
                <w:bCs/>
                <w:color w:val="000000"/>
                <w:sz w:val="23"/>
                <w:szCs w:val="23"/>
                <w:lang w:bidi="ar-SA"/>
              </w:rPr>
              <w:t>C</w:t>
            </w:r>
            <w:r w:rsidRPr="00F5181D">
              <w:rPr>
                <w:b/>
                <w:bCs/>
                <w:color w:val="000000"/>
                <w:sz w:val="23"/>
                <w:szCs w:val="23"/>
                <w:vertAlign w:val="subscript"/>
                <w:lang w:bidi="ar-SA"/>
              </w:rPr>
              <w:t>27</w:t>
            </w:r>
            <w:r w:rsidRPr="00F5181D">
              <w:rPr>
                <w:b/>
                <w:bCs/>
                <w:color w:val="000000"/>
                <w:sz w:val="23"/>
                <w:szCs w:val="23"/>
                <w:lang w:bidi="ar-SA"/>
              </w:rPr>
              <w:t xml:space="preserve"> </w:t>
            </w:r>
            <w:r w:rsidRPr="00F5181D">
              <w:rPr>
                <w:b/>
                <w:bCs/>
                <w:color w:val="000000"/>
                <w:sz w:val="23"/>
                <w:szCs w:val="23"/>
                <w:lang w:bidi="ar-SA"/>
              </w:rPr>
              <w:sym w:font="Symbol" w:char="F062"/>
            </w:r>
            <w:r w:rsidRPr="00F5181D">
              <w:rPr>
                <w:b/>
                <w:bCs/>
                <w:color w:val="000000"/>
                <w:sz w:val="23"/>
                <w:szCs w:val="23"/>
                <w:lang w:bidi="ar-SA"/>
              </w:rPr>
              <w:t>α-Dia (20R)</w:t>
            </w:r>
          </w:p>
        </w:tc>
        <w:tc>
          <w:tcPr>
            <w:tcW w:w="780" w:type="dxa"/>
            <w:tcBorders>
              <w:top w:val="single" w:sz="4" w:space="0" w:color="auto"/>
              <w:bottom w:val="single" w:sz="4" w:space="0" w:color="auto"/>
            </w:tcBorders>
            <w:shd w:val="clear" w:color="auto" w:fill="FFFFFF" w:themeFill="background1"/>
            <w:noWrap/>
            <w:textDirection w:val="tbRl"/>
            <w:vAlign w:val="center"/>
          </w:tcPr>
          <w:p w14:paraId="345AECD4" w14:textId="77777777" w:rsidR="000833E4" w:rsidRPr="00F5181D" w:rsidRDefault="000833E4" w:rsidP="00105E8E">
            <w:pPr>
              <w:spacing w:line="240" w:lineRule="auto"/>
              <w:ind w:left="113" w:right="113"/>
              <w:jc w:val="center"/>
              <w:rPr>
                <w:b/>
                <w:bCs/>
                <w:color w:val="000000"/>
                <w:sz w:val="23"/>
                <w:szCs w:val="23"/>
                <w:lang w:bidi="ar-SA"/>
              </w:rPr>
            </w:pPr>
            <w:r w:rsidRPr="00F5181D">
              <w:rPr>
                <w:b/>
                <w:bCs/>
                <w:color w:val="000000"/>
                <w:sz w:val="23"/>
                <w:szCs w:val="23"/>
                <w:lang w:bidi="ar-SA"/>
              </w:rPr>
              <w:t>C</w:t>
            </w:r>
            <w:r w:rsidRPr="00F5181D">
              <w:rPr>
                <w:b/>
                <w:bCs/>
                <w:color w:val="000000"/>
                <w:sz w:val="23"/>
                <w:szCs w:val="23"/>
                <w:vertAlign w:val="subscript"/>
                <w:lang w:bidi="ar-SA"/>
              </w:rPr>
              <w:t>27</w:t>
            </w:r>
            <w:r w:rsidRPr="00F5181D">
              <w:rPr>
                <w:b/>
                <w:bCs/>
                <w:color w:val="000000"/>
                <w:sz w:val="23"/>
                <w:szCs w:val="23"/>
                <w:lang w:bidi="ar-SA"/>
              </w:rPr>
              <w:t xml:space="preserve"> α</w:t>
            </w:r>
            <w:r w:rsidRPr="00F5181D">
              <w:rPr>
                <w:b/>
                <w:bCs/>
                <w:color w:val="000000"/>
                <w:sz w:val="23"/>
                <w:szCs w:val="23"/>
                <w:lang w:bidi="ar-SA"/>
              </w:rPr>
              <w:sym w:font="Symbol" w:char="F062"/>
            </w:r>
            <w:r w:rsidRPr="00F5181D">
              <w:rPr>
                <w:b/>
                <w:bCs/>
                <w:color w:val="000000"/>
                <w:sz w:val="23"/>
                <w:szCs w:val="23"/>
                <w:lang w:bidi="ar-SA"/>
              </w:rPr>
              <w:t>-Dia (20S)</w:t>
            </w:r>
          </w:p>
        </w:tc>
        <w:tc>
          <w:tcPr>
            <w:tcW w:w="780" w:type="dxa"/>
            <w:tcBorders>
              <w:top w:val="single" w:sz="4" w:space="0" w:color="auto"/>
              <w:bottom w:val="single" w:sz="4" w:space="0" w:color="auto"/>
            </w:tcBorders>
            <w:shd w:val="clear" w:color="auto" w:fill="FFFFFF" w:themeFill="background1"/>
            <w:textDirection w:val="tbRl"/>
            <w:vAlign w:val="center"/>
          </w:tcPr>
          <w:p w14:paraId="1F3C480D" w14:textId="77777777" w:rsidR="000833E4" w:rsidRPr="00F5181D" w:rsidRDefault="000833E4" w:rsidP="00105E8E">
            <w:pPr>
              <w:spacing w:line="240" w:lineRule="auto"/>
              <w:ind w:left="113" w:right="113"/>
              <w:jc w:val="center"/>
              <w:rPr>
                <w:b/>
                <w:bCs/>
                <w:color w:val="000000"/>
                <w:sz w:val="23"/>
                <w:szCs w:val="23"/>
                <w:lang w:bidi="ar-SA"/>
              </w:rPr>
            </w:pPr>
            <w:r w:rsidRPr="00F5181D">
              <w:rPr>
                <w:b/>
                <w:bCs/>
                <w:color w:val="000000"/>
                <w:sz w:val="23"/>
                <w:szCs w:val="23"/>
                <w:lang w:bidi="ar-SA"/>
              </w:rPr>
              <w:t>C27 α</w:t>
            </w:r>
            <w:r w:rsidRPr="00F5181D">
              <w:rPr>
                <w:b/>
                <w:bCs/>
                <w:color w:val="000000"/>
                <w:sz w:val="23"/>
                <w:szCs w:val="23"/>
                <w:lang w:bidi="ar-SA"/>
              </w:rPr>
              <w:sym w:font="Symbol" w:char="F062"/>
            </w:r>
            <w:r w:rsidRPr="00F5181D">
              <w:rPr>
                <w:b/>
                <w:bCs/>
                <w:color w:val="000000"/>
                <w:sz w:val="23"/>
                <w:szCs w:val="23"/>
                <w:lang w:bidi="ar-SA"/>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66A4D5B0" w14:textId="77777777" w:rsidR="000833E4" w:rsidRPr="00F5181D" w:rsidRDefault="000833E4" w:rsidP="00105E8E">
            <w:pPr>
              <w:spacing w:line="240" w:lineRule="auto"/>
              <w:ind w:left="113" w:right="113"/>
              <w:jc w:val="center"/>
              <w:rPr>
                <w:b/>
                <w:bCs/>
                <w:color w:val="000000"/>
                <w:sz w:val="23"/>
                <w:szCs w:val="23"/>
                <w:lang w:bidi="ar-SA"/>
              </w:rPr>
            </w:pPr>
            <w:r w:rsidRPr="00F5181D">
              <w:rPr>
                <w:b/>
                <w:bCs/>
                <w:color w:val="000000"/>
                <w:sz w:val="23"/>
                <w:szCs w:val="23"/>
              </w:rPr>
              <w:t>C</w:t>
            </w:r>
            <w:r w:rsidRPr="00F5181D">
              <w:rPr>
                <w:b/>
                <w:bCs/>
                <w:color w:val="000000"/>
                <w:sz w:val="23"/>
                <w:szCs w:val="23"/>
                <w:vertAlign w:val="subscript"/>
              </w:rPr>
              <w:t>28</w:t>
            </w:r>
            <w:r w:rsidRPr="00F5181D">
              <w:rPr>
                <w:b/>
                <w:bCs/>
                <w:color w:val="000000"/>
                <w:sz w:val="23"/>
                <w:szCs w:val="23"/>
              </w:rPr>
              <w:t xml:space="preserve"> </w:t>
            </w:r>
            <w:r w:rsidRPr="00F5181D">
              <w:rPr>
                <w:b/>
                <w:bCs/>
                <w:color w:val="000000"/>
                <w:sz w:val="23"/>
                <w:szCs w:val="23"/>
              </w:rPr>
              <w:sym w:font="Symbol" w:char="F062"/>
            </w:r>
            <w:r w:rsidRPr="00F5181D">
              <w:rPr>
                <w:b/>
                <w:bCs/>
                <w:color w:val="000000"/>
                <w:sz w:val="23"/>
                <w:szCs w:val="23"/>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5CA6BF44" w14:textId="77777777" w:rsidR="000833E4" w:rsidRPr="00F5181D" w:rsidRDefault="000833E4" w:rsidP="00105E8E">
            <w:pPr>
              <w:spacing w:line="240" w:lineRule="auto"/>
              <w:ind w:left="113" w:right="113"/>
              <w:jc w:val="center"/>
              <w:rPr>
                <w:b/>
                <w:bCs/>
                <w:color w:val="000000"/>
                <w:sz w:val="23"/>
                <w:szCs w:val="23"/>
                <w:lang w:bidi="ar-SA"/>
              </w:rPr>
            </w:pPr>
            <w:r w:rsidRPr="00F5181D">
              <w:rPr>
                <w:b/>
                <w:bCs/>
                <w:color w:val="000000"/>
                <w:sz w:val="23"/>
                <w:szCs w:val="23"/>
              </w:rPr>
              <w:t>C</w:t>
            </w:r>
            <w:r w:rsidRPr="00F5181D">
              <w:rPr>
                <w:b/>
                <w:bCs/>
                <w:color w:val="000000"/>
                <w:sz w:val="23"/>
                <w:szCs w:val="23"/>
                <w:vertAlign w:val="subscript"/>
              </w:rPr>
              <w:t>28</w:t>
            </w:r>
            <w:r w:rsidRPr="00F5181D">
              <w:rPr>
                <w:b/>
                <w:bCs/>
                <w:color w:val="000000"/>
                <w:sz w:val="23"/>
                <w:szCs w:val="23"/>
              </w:rPr>
              <w:t xml:space="preserve"> </w:t>
            </w:r>
            <w:r w:rsidRPr="00F5181D">
              <w:rPr>
                <w:b/>
                <w:bCs/>
                <w:color w:val="000000"/>
                <w:sz w:val="23"/>
                <w:szCs w:val="23"/>
              </w:rPr>
              <w:sym w:font="Symbol" w:char="F062"/>
            </w:r>
            <w:r w:rsidRPr="00F5181D">
              <w:rPr>
                <w:b/>
                <w:bCs/>
                <w:color w:val="000000"/>
                <w:sz w:val="23"/>
                <w:szCs w:val="23"/>
              </w:rPr>
              <w:t>α-Dia (20R)</w:t>
            </w:r>
          </w:p>
        </w:tc>
        <w:tc>
          <w:tcPr>
            <w:tcW w:w="780" w:type="dxa"/>
            <w:tcBorders>
              <w:top w:val="single" w:sz="4" w:space="0" w:color="auto"/>
              <w:bottom w:val="single" w:sz="4" w:space="0" w:color="auto"/>
            </w:tcBorders>
            <w:shd w:val="clear" w:color="auto" w:fill="FFFFFF" w:themeFill="background1"/>
            <w:textDirection w:val="tbRl"/>
            <w:vAlign w:val="center"/>
          </w:tcPr>
          <w:p w14:paraId="040476FD" w14:textId="77777777" w:rsidR="000833E4" w:rsidRPr="00F5181D" w:rsidRDefault="000833E4" w:rsidP="00105E8E">
            <w:pPr>
              <w:spacing w:line="240" w:lineRule="auto"/>
              <w:ind w:left="113" w:right="113"/>
              <w:jc w:val="center"/>
              <w:rPr>
                <w:b/>
                <w:bCs/>
                <w:color w:val="000000"/>
                <w:sz w:val="23"/>
                <w:szCs w:val="23"/>
              </w:rPr>
            </w:pPr>
            <w:r w:rsidRPr="00F5181D">
              <w:rPr>
                <w:b/>
                <w:bCs/>
                <w:color w:val="000000"/>
                <w:sz w:val="23"/>
                <w:szCs w:val="23"/>
              </w:rPr>
              <w:t>C</w:t>
            </w:r>
            <w:r w:rsidRPr="00F5181D">
              <w:rPr>
                <w:b/>
                <w:bCs/>
                <w:color w:val="000000"/>
                <w:sz w:val="23"/>
                <w:szCs w:val="23"/>
                <w:vertAlign w:val="subscript"/>
              </w:rPr>
              <w:t>28</w:t>
            </w:r>
            <w:r w:rsidRPr="00F5181D">
              <w:rPr>
                <w:b/>
                <w:bCs/>
                <w:color w:val="000000"/>
                <w:sz w:val="23"/>
                <w:szCs w:val="23"/>
              </w:rPr>
              <w:t xml:space="preserve"> α</w:t>
            </w:r>
            <w:r w:rsidRPr="00F5181D">
              <w:rPr>
                <w:b/>
                <w:bCs/>
                <w:color w:val="000000"/>
                <w:sz w:val="23"/>
                <w:szCs w:val="23"/>
              </w:rPr>
              <w:sym w:font="Symbol" w:char="F062"/>
            </w:r>
            <w:r w:rsidRPr="00F5181D">
              <w:rPr>
                <w:b/>
                <w:bCs/>
                <w:color w:val="000000"/>
                <w:sz w:val="23"/>
                <w:szCs w:val="23"/>
              </w:rPr>
              <w:t>-Dia (20S) + C</w:t>
            </w:r>
            <w:r w:rsidRPr="00F5181D">
              <w:rPr>
                <w:b/>
                <w:bCs/>
                <w:color w:val="000000"/>
                <w:sz w:val="23"/>
                <w:szCs w:val="23"/>
                <w:vertAlign w:val="subscript"/>
              </w:rPr>
              <w:t>27</w:t>
            </w:r>
            <w:r w:rsidRPr="00F5181D">
              <w:rPr>
                <w:b/>
                <w:bCs/>
                <w:color w:val="000000"/>
                <w:sz w:val="23"/>
                <w:szCs w:val="23"/>
              </w:rPr>
              <w:t xml:space="preserve"> αα (20S)</w:t>
            </w:r>
          </w:p>
        </w:tc>
        <w:tc>
          <w:tcPr>
            <w:tcW w:w="780" w:type="dxa"/>
            <w:tcBorders>
              <w:top w:val="single" w:sz="4" w:space="0" w:color="auto"/>
              <w:bottom w:val="single" w:sz="4" w:space="0" w:color="auto"/>
            </w:tcBorders>
            <w:shd w:val="clear" w:color="auto" w:fill="FFFFFF" w:themeFill="background1"/>
            <w:textDirection w:val="tbRl"/>
            <w:vAlign w:val="center"/>
          </w:tcPr>
          <w:p w14:paraId="3A556EE0" w14:textId="77777777" w:rsidR="000833E4" w:rsidRPr="00F5181D" w:rsidRDefault="000833E4" w:rsidP="00105E8E">
            <w:pPr>
              <w:spacing w:line="240" w:lineRule="auto"/>
              <w:ind w:left="113" w:right="113"/>
              <w:jc w:val="center"/>
              <w:rPr>
                <w:b/>
                <w:bCs/>
                <w:color w:val="000000"/>
                <w:sz w:val="23"/>
                <w:szCs w:val="23"/>
              </w:rPr>
            </w:pPr>
            <w:r w:rsidRPr="00F5181D">
              <w:rPr>
                <w:b/>
                <w:bCs/>
                <w:color w:val="000000"/>
                <w:sz w:val="23"/>
                <w:szCs w:val="23"/>
              </w:rPr>
              <w:t>C</w:t>
            </w:r>
            <w:r w:rsidRPr="00F5181D">
              <w:rPr>
                <w:b/>
                <w:bCs/>
                <w:color w:val="000000"/>
                <w:sz w:val="23"/>
                <w:szCs w:val="23"/>
                <w:vertAlign w:val="subscript"/>
              </w:rPr>
              <w:t>27</w:t>
            </w:r>
            <w:r w:rsidRPr="00F5181D">
              <w:rPr>
                <w:b/>
                <w:bCs/>
                <w:color w:val="000000"/>
                <w:sz w:val="23"/>
                <w:szCs w:val="23"/>
              </w:rPr>
              <w:t xml:space="preserve"> </w:t>
            </w:r>
            <w:r w:rsidRPr="00F5181D">
              <w:rPr>
                <w:b/>
                <w:bCs/>
                <w:color w:val="000000"/>
                <w:sz w:val="23"/>
                <w:szCs w:val="23"/>
              </w:rPr>
              <w:sym w:font="Symbol" w:char="F062"/>
            </w:r>
            <w:r w:rsidRPr="00F5181D">
              <w:rPr>
                <w:b/>
                <w:bCs/>
                <w:color w:val="000000"/>
                <w:sz w:val="23"/>
                <w:szCs w:val="23"/>
              </w:rPr>
              <w:sym w:font="Symbol" w:char="F062"/>
            </w:r>
            <w:r w:rsidRPr="00F5181D">
              <w:rPr>
                <w:b/>
                <w:bCs/>
                <w:color w:val="000000"/>
                <w:sz w:val="23"/>
                <w:szCs w:val="23"/>
              </w:rPr>
              <w:t xml:space="preserve"> (20R) + C</w:t>
            </w:r>
            <w:r w:rsidRPr="00F5181D">
              <w:rPr>
                <w:b/>
                <w:bCs/>
                <w:color w:val="000000"/>
                <w:sz w:val="23"/>
                <w:szCs w:val="23"/>
                <w:vertAlign w:val="subscript"/>
              </w:rPr>
              <w:t>29</w:t>
            </w:r>
            <w:r w:rsidRPr="00F5181D">
              <w:rPr>
                <w:b/>
                <w:bCs/>
                <w:color w:val="000000"/>
                <w:sz w:val="23"/>
                <w:szCs w:val="23"/>
              </w:rPr>
              <w:t xml:space="preserve"> </w:t>
            </w:r>
            <w:r w:rsidRPr="00F5181D">
              <w:rPr>
                <w:b/>
                <w:bCs/>
                <w:color w:val="000000"/>
                <w:sz w:val="23"/>
                <w:szCs w:val="23"/>
              </w:rPr>
              <w:sym w:font="Symbol" w:char="F062"/>
            </w:r>
            <w:r w:rsidRPr="00F5181D">
              <w:rPr>
                <w:b/>
                <w:bCs/>
                <w:color w:val="000000"/>
                <w:sz w:val="23"/>
                <w:szCs w:val="23"/>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7A8B4C3B" w14:textId="77777777" w:rsidR="000833E4" w:rsidRPr="00F5181D" w:rsidRDefault="000833E4" w:rsidP="00105E8E">
            <w:pPr>
              <w:spacing w:line="240" w:lineRule="auto"/>
              <w:ind w:left="113" w:right="113"/>
              <w:jc w:val="center"/>
              <w:rPr>
                <w:b/>
                <w:bCs/>
                <w:color w:val="000000"/>
                <w:sz w:val="23"/>
                <w:szCs w:val="23"/>
              </w:rPr>
            </w:pPr>
            <w:r w:rsidRPr="00F5181D">
              <w:rPr>
                <w:b/>
                <w:bCs/>
                <w:color w:val="000000"/>
                <w:sz w:val="23"/>
                <w:szCs w:val="23"/>
              </w:rPr>
              <w:t>C</w:t>
            </w:r>
            <w:r w:rsidRPr="00F5181D">
              <w:rPr>
                <w:b/>
                <w:bCs/>
                <w:color w:val="000000"/>
                <w:sz w:val="23"/>
                <w:szCs w:val="23"/>
                <w:vertAlign w:val="subscript"/>
              </w:rPr>
              <w:t>27</w:t>
            </w:r>
            <w:r w:rsidRPr="00F5181D">
              <w:rPr>
                <w:b/>
                <w:bCs/>
                <w:color w:val="000000"/>
                <w:sz w:val="23"/>
                <w:szCs w:val="23"/>
              </w:rPr>
              <w:t xml:space="preserve"> </w:t>
            </w:r>
            <w:r w:rsidRPr="00F5181D">
              <w:rPr>
                <w:b/>
                <w:bCs/>
                <w:color w:val="000000"/>
                <w:sz w:val="23"/>
                <w:szCs w:val="23"/>
              </w:rPr>
              <w:sym w:font="Symbol" w:char="F062"/>
            </w:r>
            <w:r w:rsidRPr="00F5181D">
              <w:rPr>
                <w:b/>
                <w:bCs/>
                <w:color w:val="000000"/>
                <w:sz w:val="23"/>
                <w:szCs w:val="23"/>
              </w:rPr>
              <w:sym w:font="Symbol" w:char="F062"/>
            </w:r>
            <w:r w:rsidRPr="00F5181D">
              <w:rPr>
                <w:b/>
                <w:bCs/>
                <w:color w:val="000000"/>
                <w:sz w:val="23"/>
                <w:szCs w:val="23"/>
              </w:rPr>
              <w:t xml:space="preserve"> (20S) + C</w:t>
            </w:r>
            <w:r w:rsidRPr="00F5181D">
              <w:rPr>
                <w:b/>
                <w:bCs/>
                <w:color w:val="000000"/>
                <w:sz w:val="23"/>
                <w:szCs w:val="23"/>
                <w:vertAlign w:val="subscript"/>
              </w:rPr>
              <w:t>28</w:t>
            </w:r>
            <w:r w:rsidRPr="00F5181D">
              <w:rPr>
                <w:b/>
                <w:bCs/>
                <w:color w:val="000000"/>
                <w:sz w:val="23"/>
                <w:szCs w:val="23"/>
              </w:rPr>
              <w:t xml:space="preserve"> α</w:t>
            </w:r>
            <w:r w:rsidRPr="00F5181D">
              <w:rPr>
                <w:b/>
                <w:bCs/>
                <w:color w:val="000000"/>
                <w:sz w:val="23"/>
                <w:szCs w:val="23"/>
              </w:rPr>
              <w:sym w:font="Symbol" w:char="F062"/>
            </w:r>
            <w:r w:rsidRPr="00F5181D">
              <w:rPr>
                <w:b/>
                <w:bCs/>
                <w:color w:val="000000"/>
                <w:sz w:val="23"/>
                <w:szCs w:val="23"/>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4CF870DD" w14:textId="77777777" w:rsidR="000833E4" w:rsidRPr="00F5181D" w:rsidRDefault="000833E4" w:rsidP="00105E8E">
            <w:pPr>
              <w:spacing w:line="240" w:lineRule="auto"/>
              <w:ind w:left="113" w:right="113"/>
              <w:jc w:val="center"/>
              <w:rPr>
                <w:b/>
                <w:bCs/>
                <w:color w:val="000000"/>
                <w:sz w:val="23"/>
                <w:szCs w:val="23"/>
                <w:lang w:bidi="ar-SA"/>
              </w:rPr>
            </w:pPr>
            <w:r w:rsidRPr="00F5181D">
              <w:rPr>
                <w:b/>
                <w:bCs/>
                <w:color w:val="000000"/>
                <w:sz w:val="23"/>
                <w:szCs w:val="23"/>
              </w:rPr>
              <w:t>C</w:t>
            </w:r>
            <w:r w:rsidRPr="00F5181D">
              <w:rPr>
                <w:b/>
                <w:bCs/>
                <w:color w:val="000000"/>
                <w:sz w:val="23"/>
                <w:szCs w:val="23"/>
                <w:vertAlign w:val="subscript"/>
              </w:rPr>
              <w:t>27</w:t>
            </w:r>
            <w:r w:rsidRPr="00F5181D">
              <w:rPr>
                <w:b/>
                <w:bCs/>
                <w:color w:val="000000"/>
                <w:sz w:val="23"/>
                <w:szCs w:val="23"/>
              </w:rPr>
              <w:t xml:space="preserve"> αα (20R)</w:t>
            </w:r>
          </w:p>
        </w:tc>
      </w:tr>
      <w:tr w:rsidR="00A4529B" w:rsidRPr="00735B32" w14:paraId="1C3CE0BA" w14:textId="77777777" w:rsidTr="00735B32">
        <w:trPr>
          <w:trHeight w:val="386"/>
          <w:jc w:val="center"/>
        </w:trPr>
        <w:tc>
          <w:tcPr>
            <w:tcW w:w="1261" w:type="dxa"/>
            <w:tcBorders>
              <w:top w:val="single" w:sz="4" w:space="0" w:color="auto"/>
            </w:tcBorders>
            <w:shd w:val="clear" w:color="auto" w:fill="FFFFFF" w:themeFill="background1"/>
            <w:noWrap/>
            <w:vAlign w:val="center"/>
          </w:tcPr>
          <w:p w14:paraId="37BC20A4" w14:textId="5B227564" w:rsidR="00A4529B" w:rsidRPr="00735B32" w:rsidRDefault="00A4529B" w:rsidP="00735B32">
            <w:pPr>
              <w:spacing w:before="240" w:line="240" w:lineRule="auto"/>
              <w:rPr>
                <w:color w:val="000000"/>
                <w:lang w:bidi="ar-SA"/>
              </w:rPr>
            </w:pPr>
            <w:r w:rsidRPr="00735B32">
              <w:rPr>
                <w:rFonts w:ascii="Times New Roman" w:hAnsi="Times New Roman"/>
                <w:color w:val="000000"/>
              </w:rPr>
              <w:t>EFLC-28</w:t>
            </w:r>
          </w:p>
        </w:tc>
        <w:tc>
          <w:tcPr>
            <w:tcW w:w="779" w:type="dxa"/>
            <w:tcBorders>
              <w:top w:val="single" w:sz="4" w:space="0" w:color="auto"/>
            </w:tcBorders>
            <w:shd w:val="clear" w:color="auto" w:fill="FFFFFF" w:themeFill="background1"/>
            <w:noWrap/>
            <w:vAlign w:val="center"/>
          </w:tcPr>
          <w:p w14:paraId="473D1236" w14:textId="62933990" w:rsidR="00A4529B" w:rsidRPr="00735B32" w:rsidRDefault="00A4529B" w:rsidP="00735B32">
            <w:pPr>
              <w:spacing w:before="240" w:line="240" w:lineRule="auto"/>
              <w:jc w:val="center"/>
              <w:rPr>
                <w:color w:val="000000"/>
                <w:lang w:bidi="ar-SA"/>
              </w:rPr>
            </w:pPr>
            <w:r w:rsidRPr="00735B32">
              <w:rPr>
                <w:rFonts w:ascii="Times New Roman" w:hAnsi="Times New Roman"/>
                <w:color w:val="000000"/>
              </w:rPr>
              <w:t>52</w:t>
            </w:r>
          </w:p>
        </w:tc>
        <w:tc>
          <w:tcPr>
            <w:tcW w:w="780" w:type="dxa"/>
            <w:tcBorders>
              <w:top w:val="single" w:sz="4" w:space="0" w:color="auto"/>
            </w:tcBorders>
            <w:shd w:val="clear" w:color="auto" w:fill="FFFFFF" w:themeFill="background1"/>
            <w:noWrap/>
            <w:vAlign w:val="center"/>
          </w:tcPr>
          <w:p w14:paraId="0CF08B45" w14:textId="33588107" w:rsidR="00A4529B" w:rsidRPr="00735B32" w:rsidRDefault="00A4529B" w:rsidP="00735B32">
            <w:pPr>
              <w:spacing w:before="240" w:line="240" w:lineRule="auto"/>
              <w:jc w:val="center"/>
              <w:rPr>
                <w:color w:val="000000"/>
                <w:lang w:bidi="ar-SA"/>
              </w:rPr>
            </w:pPr>
            <w:r w:rsidRPr="00735B32">
              <w:rPr>
                <w:rFonts w:ascii="Times New Roman" w:hAnsi="Times New Roman"/>
                <w:color w:val="000000"/>
              </w:rPr>
              <w:t>78</w:t>
            </w:r>
          </w:p>
        </w:tc>
        <w:tc>
          <w:tcPr>
            <w:tcW w:w="780" w:type="dxa"/>
            <w:tcBorders>
              <w:top w:val="single" w:sz="4" w:space="0" w:color="auto"/>
            </w:tcBorders>
            <w:shd w:val="clear" w:color="auto" w:fill="FFFFFF" w:themeFill="background1"/>
            <w:noWrap/>
            <w:vAlign w:val="center"/>
          </w:tcPr>
          <w:p w14:paraId="031B8DE4" w14:textId="6382753E" w:rsidR="00A4529B" w:rsidRPr="00735B32" w:rsidRDefault="00A4529B" w:rsidP="00735B32">
            <w:pPr>
              <w:spacing w:before="240" w:line="240" w:lineRule="auto"/>
              <w:jc w:val="center"/>
              <w:rPr>
                <w:color w:val="000000"/>
                <w:lang w:bidi="ar-SA"/>
              </w:rPr>
            </w:pPr>
            <w:r w:rsidRPr="00735B32">
              <w:rPr>
                <w:rFonts w:ascii="Times New Roman" w:hAnsi="Times New Roman"/>
                <w:color w:val="000000"/>
              </w:rPr>
              <w:t>2</w:t>
            </w:r>
          </w:p>
        </w:tc>
        <w:tc>
          <w:tcPr>
            <w:tcW w:w="780" w:type="dxa"/>
            <w:tcBorders>
              <w:top w:val="single" w:sz="4" w:space="0" w:color="auto"/>
            </w:tcBorders>
            <w:shd w:val="clear" w:color="auto" w:fill="FFFFFF" w:themeFill="background1"/>
            <w:noWrap/>
            <w:vAlign w:val="center"/>
          </w:tcPr>
          <w:p w14:paraId="531F23AB" w14:textId="78976F17" w:rsidR="00A4529B" w:rsidRPr="00735B32" w:rsidRDefault="00A4529B" w:rsidP="00735B32">
            <w:pPr>
              <w:spacing w:before="240" w:line="240" w:lineRule="auto"/>
              <w:jc w:val="center"/>
              <w:rPr>
                <w:color w:val="000000"/>
                <w:lang w:bidi="ar-SA"/>
              </w:rPr>
            </w:pPr>
            <w:r w:rsidRPr="00735B32">
              <w:rPr>
                <w:rFonts w:ascii="Times New Roman" w:hAnsi="Times New Roman"/>
                <w:color w:val="000000"/>
              </w:rPr>
              <w:t>31</w:t>
            </w:r>
          </w:p>
        </w:tc>
        <w:tc>
          <w:tcPr>
            <w:tcW w:w="780" w:type="dxa"/>
            <w:tcBorders>
              <w:top w:val="single" w:sz="4" w:space="0" w:color="auto"/>
            </w:tcBorders>
            <w:shd w:val="clear" w:color="auto" w:fill="FFFFFF" w:themeFill="background1"/>
            <w:noWrap/>
            <w:vAlign w:val="center"/>
          </w:tcPr>
          <w:p w14:paraId="6CA827AB" w14:textId="2F0043C4" w:rsidR="00A4529B" w:rsidRPr="00735B32" w:rsidRDefault="00A4529B" w:rsidP="00735B32">
            <w:pPr>
              <w:spacing w:before="240" w:line="240" w:lineRule="auto"/>
              <w:jc w:val="center"/>
              <w:rPr>
                <w:color w:val="000000"/>
                <w:lang w:bidi="ar-SA"/>
              </w:rPr>
            </w:pPr>
            <w:r w:rsidRPr="00735B32">
              <w:rPr>
                <w:rFonts w:ascii="Times New Roman" w:hAnsi="Times New Roman"/>
                <w:color w:val="000000"/>
              </w:rPr>
              <w:t>97</w:t>
            </w:r>
          </w:p>
        </w:tc>
        <w:tc>
          <w:tcPr>
            <w:tcW w:w="780" w:type="dxa"/>
            <w:tcBorders>
              <w:top w:val="single" w:sz="4" w:space="0" w:color="auto"/>
            </w:tcBorders>
            <w:shd w:val="clear" w:color="auto" w:fill="FFFFFF" w:themeFill="background1"/>
            <w:noWrap/>
            <w:vAlign w:val="center"/>
          </w:tcPr>
          <w:p w14:paraId="0A06C615" w14:textId="503C8D8F" w:rsidR="00A4529B" w:rsidRPr="00735B32" w:rsidRDefault="00A4529B" w:rsidP="00735B32">
            <w:pPr>
              <w:spacing w:before="240" w:line="240" w:lineRule="auto"/>
              <w:jc w:val="center"/>
              <w:rPr>
                <w:color w:val="000000"/>
                <w:lang w:bidi="ar-SA"/>
              </w:rPr>
            </w:pPr>
            <w:r w:rsidRPr="00735B32">
              <w:rPr>
                <w:rFonts w:ascii="Times New Roman" w:hAnsi="Times New Roman"/>
                <w:color w:val="000000"/>
              </w:rPr>
              <w:t>53</w:t>
            </w:r>
          </w:p>
        </w:tc>
        <w:tc>
          <w:tcPr>
            <w:tcW w:w="780" w:type="dxa"/>
            <w:tcBorders>
              <w:top w:val="single" w:sz="4" w:space="0" w:color="auto"/>
            </w:tcBorders>
            <w:shd w:val="clear" w:color="auto" w:fill="FFFFFF" w:themeFill="background1"/>
            <w:noWrap/>
            <w:vAlign w:val="center"/>
          </w:tcPr>
          <w:p w14:paraId="40E9C9F4" w14:textId="7675D867" w:rsidR="00A4529B" w:rsidRPr="00735B32" w:rsidRDefault="00A4529B" w:rsidP="00735B32">
            <w:pPr>
              <w:spacing w:before="240" w:line="240" w:lineRule="auto"/>
              <w:jc w:val="center"/>
              <w:rPr>
                <w:color w:val="000000"/>
                <w:lang w:bidi="ar-SA"/>
              </w:rPr>
            </w:pPr>
            <w:r w:rsidRPr="00735B32">
              <w:rPr>
                <w:rFonts w:ascii="Times New Roman" w:hAnsi="Times New Roman"/>
                <w:color w:val="000000"/>
              </w:rPr>
              <w:t>19</w:t>
            </w:r>
          </w:p>
        </w:tc>
        <w:tc>
          <w:tcPr>
            <w:tcW w:w="780" w:type="dxa"/>
            <w:tcBorders>
              <w:top w:val="single" w:sz="4" w:space="0" w:color="auto"/>
            </w:tcBorders>
            <w:shd w:val="clear" w:color="auto" w:fill="FFFFFF" w:themeFill="background1"/>
            <w:vAlign w:val="center"/>
          </w:tcPr>
          <w:p w14:paraId="63F56390" w14:textId="553CCFC0" w:rsidR="00A4529B" w:rsidRPr="00735B32" w:rsidRDefault="00A4529B" w:rsidP="00735B32">
            <w:pPr>
              <w:spacing w:before="240" w:line="240" w:lineRule="auto"/>
              <w:jc w:val="center"/>
              <w:rPr>
                <w:color w:val="000000"/>
                <w:lang w:bidi="ar-SA"/>
              </w:rPr>
            </w:pPr>
            <w:r w:rsidRPr="00735B32">
              <w:rPr>
                <w:rFonts w:ascii="Times New Roman" w:hAnsi="Times New Roman"/>
                <w:color w:val="000000"/>
              </w:rPr>
              <w:t>36</w:t>
            </w:r>
          </w:p>
        </w:tc>
        <w:tc>
          <w:tcPr>
            <w:tcW w:w="780" w:type="dxa"/>
            <w:tcBorders>
              <w:top w:val="single" w:sz="4" w:space="0" w:color="auto"/>
            </w:tcBorders>
            <w:shd w:val="clear" w:color="auto" w:fill="FFFFFF" w:themeFill="background1"/>
            <w:vAlign w:val="center"/>
          </w:tcPr>
          <w:p w14:paraId="57F987EB" w14:textId="6ACF4C9E" w:rsidR="00A4529B" w:rsidRPr="00735B32" w:rsidRDefault="00A4529B" w:rsidP="00735B32">
            <w:pPr>
              <w:spacing w:before="240" w:line="240" w:lineRule="auto"/>
              <w:jc w:val="center"/>
              <w:rPr>
                <w:color w:val="000000"/>
                <w:lang w:bidi="ar-SA"/>
              </w:rPr>
            </w:pPr>
            <w:r w:rsidRPr="00735B32">
              <w:rPr>
                <w:rFonts w:ascii="Times New Roman" w:hAnsi="Times New Roman"/>
                <w:color w:val="000000"/>
              </w:rPr>
              <w:t>17</w:t>
            </w:r>
          </w:p>
        </w:tc>
        <w:tc>
          <w:tcPr>
            <w:tcW w:w="780" w:type="dxa"/>
            <w:tcBorders>
              <w:top w:val="single" w:sz="4" w:space="0" w:color="auto"/>
            </w:tcBorders>
            <w:shd w:val="clear" w:color="auto" w:fill="FFFFFF" w:themeFill="background1"/>
            <w:vAlign w:val="center"/>
          </w:tcPr>
          <w:p w14:paraId="1AE01ED6" w14:textId="03B8D97E" w:rsidR="00A4529B" w:rsidRPr="00735B32" w:rsidRDefault="00A4529B" w:rsidP="00735B32">
            <w:pPr>
              <w:spacing w:before="240" w:line="240" w:lineRule="auto"/>
              <w:jc w:val="center"/>
              <w:rPr>
                <w:color w:val="000000"/>
                <w:lang w:bidi="ar-SA"/>
              </w:rPr>
            </w:pPr>
            <w:r w:rsidRPr="00735B32">
              <w:rPr>
                <w:rFonts w:ascii="Times New Roman" w:hAnsi="Times New Roman"/>
                <w:color w:val="000000"/>
              </w:rPr>
              <w:t>41</w:t>
            </w:r>
          </w:p>
        </w:tc>
        <w:tc>
          <w:tcPr>
            <w:tcW w:w="780" w:type="dxa"/>
            <w:tcBorders>
              <w:top w:val="single" w:sz="4" w:space="0" w:color="auto"/>
            </w:tcBorders>
            <w:shd w:val="clear" w:color="auto" w:fill="FFFFFF" w:themeFill="background1"/>
            <w:vAlign w:val="center"/>
          </w:tcPr>
          <w:p w14:paraId="230BB0C4" w14:textId="72FBF449" w:rsidR="00A4529B" w:rsidRPr="00735B32" w:rsidRDefault="00A4529B" w:rsidP="00735B32">
            <w:pPr>
              <w:spacing w:before="240" w:line="240" w:lineRule="auto"/>
              <w:jc w:val="center"/>
              <w:rPr>
                <w:color w:val="000000"/>
                <w:lang w:bidi="ar-SA"/>
              </w:rPr>
            </w:pPr>
            <w:r w:rsidRPr="00735B32">
              <w:rPr>
                <w:rFonts w:ascii="Times New Roman" w:hAnsi="Times New Roman"/>
                <w:color w:val="000000"/>
              </w:rPr>
              <w:t>88</w:t>
            </w:r>
          </w:p>
        </w:tc>
        <w:tc>
          <w:tcPr>
            <w:tcW w:w="780" w:type="dxa"/>
            <w:tcBorders>
              <w:top w:val="single" w:sz="4" w:space="0" w:color="auto"/>
            </w:tcBorders>
            <w:shd w:val="clear" w:color="auto" w:fill="FFFFFF" w:themeFill="background1"/>
            <w:vAlign w:val="center"/>
          </w:tcPr>
          <w:p w14:paraId="12890B73" w14:textId="58882255" w:rsidR="00A4529B" w:rsidRPr="00735B32" w:rsidRDefault="00A4529B" w:rsidP="00735B32">
            <w:pPr>
              <w:spacing w:before="240" w:line="240" w:lineRule="auto"/>
              <w:jc w:val="center"/>
              <w:rPr>
                <w:color w:val="000000"/>
                <w:lang w:bidi="ar-SA"/>
              </w:rPr>
            </w:pPr>
            <w:r w:rsidRPr="00735B32">
              <w:rPr>
                <w:rFonts w:ascii="Times New Roman" w:hAnsi="Times New Roman"/>
                <w:color w:val="000000"/>
              </w:rPr>
              <w:t>144</w:t>
            </w:r>
          </w:p>
        </w:tc>
        <w:tc>
          <w:tcPr>
            <w:tcW w:w="780" w:type="dxa"/>
            <w:tcBorders>
              <w:top w:val="single" w:sz="4" w:space="0" w:color="auto"/>
            </w:tcBorders>
            <w:shd w:val="clear" w:color="auto" w:fill="FFFFFF" w:themeFill="background1"/>
            <w:vAlign w:val="center"/>
          </w:tcPr>
          <w:p w14:paraId="2E88EFC1" w14:textId="24F90EE2" w:rsidR="00A4529B" w:rsidRPr="00735B32" w:rsidRDefault="00A4529B" w:rsidP="00735B32">
            <w:pPr>
              <w:spacing w:before="240" w:line="240" w:lineRule="auto"/>
              <w:jc w:val="center"/>
              <w:rPr>
                <w:color w:val="000000"/>
                <w:lang w:bidi="ar-SA"/>
              </w:rPr>
            </w:pPr>
            <w:r w:rsidRPr="00735B32">
              <w:rPr>
                <w:rFonts w:ascii="Times New Roman" w:hAnsi="Times New Roman"/>
                <w:color w:val="000000"/>
              </w:rPr>
              <w:t>103</w:t>
            </w:r>
          </w:p>
        </w:tc>
        <w:tc>
          <w:tcPr>
            <w:tcW w:w="780" w:type="dxa"/>
            <w:tcBorders>
              <w:top w:val="single" w:sz="4" w:space="0" w:color="auto"/>
            </w:tcBorders>
            <w:shd w:val="clear" w:color="auto" w:fill="FFFFFF" w:themeFill="background1"/>
            <w:vAlign w:val="center"/>
          </w:tcPr>
          <w:p w14:paraId="566282B3" w14:textId="41A8BA12" w:rsidR="00A4529B" w:rsidRPr="00735B32" w:rsidRDefault="00A4529B" w:rsidP="00735B32">
            <w:pPr>
              <w:spacing w:before="240" w:line="240" w:lineRule="auto"/>
              <w:jc w:val="center"/>
              <w:rPr>
                <w:color w:val="000000"/>
                <w:lang w:bidi="ar-SA"/>
              </w:rPr>
            </w:pPr>
            <w:r w:rsidRPr="00735B32">
              <w:rPr>
                <w:rFonts w:ascii="Times New Roman" w:hAnsi="Times New Roman"/>
                <w:color w:val="000000"/>
              </w:rPr>
              <w:t>117</w:t>
            </w:r>
          </w:p>
        </w:tc>
      </w:tr>
      <w:tr w:rsidR="00A4529B" w:rsidRPr="00735B32" w14:paraId="0DE3B6B3" w14:textId="77777777" w:rsidTr="00F5181D">
        <w:trPr>
          <w:trHeight w:val="312"/>
          <w:jc w:val="center"/>
        </w:trPr>
        <w:tc>
          <w:tcPr>
            <w:tcW w:w="1261" w:type="dxa"/>
            <w:shd w:val="clear" w:color="auto" w:fill="FFFFFF" w:themeFill="background1"/>
            <w:noWrap/>
            <w:vAlign w:val="center"/>
          </w:tcPr>
          <w:p w14:paraId="6685EEEC" w14:textId="47150C03" w:rsidR="00A4529B" w:rsidRPr="00735B32" w:rsidRDefault="00CE77D3" w:rsidP="00735B32">
            <w:pPr>
              <w:spacing w:line="360" w:lineRule="exact"/>
            </w:pPr>
            <w:r>
              <w:rPr>
                <w:noProof/>
                <w:lang w:bidi="ar-SA"/>
              </w:rPr>
              <mc:AlternateContent>
                <mc:Choice Requires="wps">
                  <w:drawing>
                    <wp:anchor distT="0" distB="0" distL="114300" distR="114300" simplePos="0" relativeHeight="253378048" behindDoc="0" locked="0" layoutInCell="1" allowOverlap="1" wp14:anchorId="428194EC" wp14:editId="3FB3E477">
                      <wp:simplePos x="0" y="0"/>
                      <wp:positionH relativeFrom="column">
                        <wp:posOffset>-727710</wp:posOffset>
                      </wp:positionH>
                      <wp:positionV relativeFrom="paragraph">
                        <wp:posOffset>87630</wp:posOffset>
                      </wp:positionV>
                      <wp:extent cx="399415" cy="345440"/>
                      <wp:effectExtent l="1588" t="0" r="8572" b="0"/>
                      <wp:wrapNone/>
                      <wp:docPr id="319" name="Text Box 319"/>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8DD4C91" w14:textId="2126201C" w:rsidR="008F50CC" w:rsidRPr="0027556D" w:rsidRDefault="008F50CC" w:rsidP="00CE77D3">
                                  <w:pPr>
                                    <w:rPr>
                                      <w:sz w:val="22"/>
                                    </w:rPr>
                                  </w:pPr>
                                  <w:r>
                                    <w:rPr>
                                      <w:sz w:val="22"/>
                                    </w:rPr>
                                    <w:t>224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194EC" id="Text Box 319" o:spid="_x0000_s1106" type="#_x0000_t202" style="position:absolute;margin-left:-57.3pt;margin-top:6.9pt;width:31.45pt;height:27.2pt;rotation:90;z-index:253378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" filled="f" stroked="f" strokeweight=".5pt">
                      <v:textbox>
                        <w:txbxContent>
                          <w:p w14:paraId="68DD4C91" w14:textId="2126201C" w:rsidR="008F50CC" w:rsidRPr="0027556D" w:rsidRDefault="008F50CC" w:rsidP="00CE77D3">
                            <w:pPr>
                              <w:rPr>
                                <w:sz w:val="22"/>
                              </w:rPr>
                            </w:pPr>
                            <w:r>
                              <w:rPr>
                                <w:sz w:val="22"/>
                              </w:rPr>
                              <w:t>224</w:t>
                            </w:r>
                          </w:p>
                        </w:txbxContent>
                      </v:textbox>
                    </v:shape>
                  </w:pict>
                </mc:Fallback>
              </mc:AlternateContent>
            </w:r>
            <w:r w:rsidR="00A4529B" w:rsidRPr="00735B32">
              <w:rPr>
                <w:rFonts w:ascii="Times New Roman" w:hAnsi="Times New Roman"/>
                <w:color w:val="000000"/>
              </w:rPr>
              <w:t>EFLC-26</w:t>
            </w:r>
          </w:p>
        </w:tc>
        <w:tc>
          <w:tcPr>
            <w:tcW w:w="779" w:type="dxa"/>
            <w:shd w:val="clear" w:color="auto" w:fill="FFFFFF" w:themeFill="background1"/>
            <w:noWrap/>
            <w:vAlign w:val="center"/>
          </w:tcPr>
          <w:p w14:paraId="3B2BCC25" w14:textId="02828FF8" w:rsidR="00A4529B" w:rsidRPr="00735B32" w:rsidRDefault="00A4529B" w:rsidP="00735B32">
            <w:pPr>
              <w:spacing w:line="360" w:lineRule="exact"/>
              <w:jc w:val="center"/>
            </w:pPr>
            <w:r w:rsidRPr="00735B32">
              <w:rPr>
                <w:rFonts w:ascii="Times New Roman" w:hAnsi="Times New Roman"/>
                <w:color w:val="000000"/>
              </w:rPr>
              <w:t>91</w:t>
            </w:r>
          </w:p>
        </w:tc>
        <w:tc>
          <w:tcPr>
            <w:tcW w:w="780" w:type="dxa"/>
            <w:shd w:val="clear" w:color="auto" w:fill="FFFFFF" w:themeFill="background1"/>
            <w:noWrap/>
            <w:vAlign w:val="center"/>
          </w:tcPr>
          <w:p w14:paraId="1A437D50" w14:textId="6F236E38" w:rsidR="00A4529B" w:rsidRPr="00735B32" w:rsidRDefault="00A4529B" w:rsidP="00735B32">
            <w:pPr>
              <w:spacing w:line="360" w:lineRule="exact"/>
              <w:jc w:val="center"/>
            </w:pPr>
            <w:r w:rsidRPr="00735B32">
              <w:rPr>
                <w:rFonts w:ascii="Times New Roman" w:hAnsi="Times New Roman"/>
                <w:color w:val="000000"/>
              </w:rPr>
              <w:t>157</w:t>
            </w:r>
          </w:p>
        </w:tc>
        <w:tc>
          <w:tcPr>
            <w:tcW w:w="780" w:type="dxa"/>
            <w:shd w:val="clear" w:color="auto" w:fill="FFFFFF" w:themeFill="background1"/>
            <w:noWrap/>
            <w:vAlign w:val="center"/>
          </w:tcPr>
          <w:p w14:paraId="2A2B1FAF" w14:textId="1CA0F4C8" w:rsidR="00A4529B" w:rsidRPr="00735B32" w:rsidRDefault="00A4529B" w:rsidP="00735B32">
            <w:pPr>
              <w:spacing w:line="360" w:lineRule="exact"/>
              <w:jc w:val="center"/>
            </w:pPr>
            <w:r w:rsidRPr="00735B32">
              <w:rPr>
                <w:rFonts w:ascii="Times New Roman" w:hAnsi="Times New Roman"/>
                <w:color w:val="000000"/>
              </w:rPr>
              <w:t>6</w:t>
            </w:r>
          </w:p>
        </w:tc>
        <w:tc>
          <w:tcPr>
            <w:tcW w:w="780" w:type="dxa"/>
            <w:shd w:val="clear" w:color="auto" w:fill="FFFFFF" w:themeFill="background1"/>
            <w:noWrap/>
            <w:vAlign w:val="center"/>
          </w:tcPr>
          <w:p w14:paraId="536B4A33" w14:textId="29A699A3" w:rsidR="00A4529B" w:rsidRPr="00735B32" w:rsidRDefault="00A4529B" w:rsidP="00735B32">
            <w:pPr>
              <w:spacing w:line="360" w:lineRule="exact"/>
              <w:jc w:val="center"/>
            </w:pPr>
            <w:r w:rsidRPr="00735B32">
              <w:rPr>
                <w:rFonts w:ascii="Times New Roman" w:hAnsi="Times New Roman"/>
                <w:color w:val="000000"/>
              </w:rPr>
              <w:t>71</w:t>
            </w:r>
          </w:p>
        </w:tc>
        <w:tc>
          <w:tcPr>
            <w:tcW w:w="780" w:type="dxa"/>
            <w:shd w:val="clear" w:color="auto" w:fill="FFFFFF" w:themeFill="background1"/>
            <w:noWrap/>
            <w:vAlign w:val="center"/>
          </w:tcPr>
          <w:p w14:paraId="560A6742" w14:textId="57FB4CDF" w:rsidR="00A4529B" w:rsidRPr="00735B32" w:rsidRDefault="00A4529B" w:rsidP="00735B32">
            <w:pPr>
              <w:spacing w:line="360" w:lineRule="exact"/>
              <w:jc w:val="center"/>
            </w:pPr>
            <w:r w:rsidRPr="00735B32">
              <w:rPr>
                <w:rFonts w:ascii="Times New Roman" w:hAnsi="Times New Roman"/>
                <w:color w:val="000000"/>
              </w:rPr>
              <w:t>176</w:t>
            </w:r>
          </w:p>
        </w:tc>
        <w:tc>
          <w:tcPr>
            <w:tcW w:w="780" w:type="dxa"/>
            <w:shd w:val="clear" w:color="auto" w:fill="FFFFFF" w:themeFill="background1"/>
            <w:noWrap/>
            <w:vAlign w:val="center"/>
          </w:tcPr>
          <w:p w14:paraId="68283BEC" w14:textId="2A8FC513" w:rsidR="00A4529B" w:rsidRPr="00735B32" w:rsidRDefault="00A4529B" w:rsidP="00735B32">
            <w:pPr>
              <w:spacing w:line="360" w:lineRule="exact"/>
              <w:jc w:val="center"/>
            </w:pPr>
            <w:r w:rsidRPr="00735B32">
              <w:rPr>
                <w:rFonts w:ascii="Times New Roman" w:hAnsi="Times New Roman"/>
                <w:color w:val="000000"/>
              </w:rPr>
              <w:t>95</w:t>
            </w:r>
          </w:p>
        </w:tc>
        <w:tc>
          <w:tcPr>
            <w:tcW w:w="780" w:type="dxa"/>
            <w:shd w:val="clear" w:color="auto" w:fill="FFFFFF" w:themeFill="background1"/>
            <w:noWrap/>
            <w:vAlign w:val="center"/>
          </w:tcPr>
          <w:p w14:paraId="6A8FAA9E" w14:textId="4A23952B" w:rsidR="00A4529B" w:rsidRPr="00735B32" w:rsidRDefault="00A4529B" w:rsidP="00735B32">
            <w:pPr>
              <w:spacing w:line="360" w:lineRule="exact"/>
              <w:jc w:val="center"/>
            </w:pPr>
            <w:r w:rsidRPr="00735B32">
              <w:rPr>
                <w:rFonts w:ascii="Times New Roman" w:hAnsi="Times New Roman"/>
                <w:color w:val="000000"/>
              </w:rPr>
              <w:t>28</w:t>
            </w:r>
          </w:p>
        </w:tc>
        <w:tc>
          <w:tcPr>
            <w:tcW w:w="780" w:type="dxa"/>
            <w:shd w:val="clear" w:color="auto" w:fill="FFFFFF" w:themeFill="background1"/>
            <w:vAlign w:val="center"/>
          </w:tcPr>
          <w:p w14:paraId="24916018" w14:textId="72B84D9B" w:rsidR="00A4529B" w:rsidRPr="00735B32" w:rsidRDefault="00A4529B" w:rsidP="00735B32">
            <w:pPr>
              <w:spacing w:line="360" w:lineRule="exact"/>
              <w:jc w:val="center"/>
            </w:pPr>
            <w:r w:rsidRPr="00735B32">
              <w:rPr>
                <w:rFonts w:ascii="Times New Roman" w:hAnsi="Times New Roman"/>
                <w:color w:val="000000"/>
              </w:rPr>
              <w:t>75</w:t>
            </w:r>
          </w:p>
        </w:tc>
        <w:tc>
          <w:tcPr>
            <w:tcW w:w="780" w:type="dxa"/>
            <w:shd w:val="clear" w:color="auto" w:fill="FFFFFF" w:themeFill="background1"/>
            <w:vAlign w:val="center"/>
          </w:tcPr>
          <w:p w14:paraId="78203362" w14:textId="6F6A2F36" w:rsidR="00A4529B" w:rsidRPr="00735B32" w:rsidRDefault="00A4529B" w:rsidP="00735B32">
            <w:pPr>
              <w:spacing w:line="360" w:lineRule="exact"/>
              <w:jc w:val="center"/>
            </w:pPr>
            <w:r w:rsidRPr="00735B32">
              <w:rPr>
                <w:rFonts w:ascii="Times New Roman" w:hAnsi="Times New Roman"/>
                <w:color w:val="000000"/>
              </w:rPr>
              <w:t>30</w:t>
            </w:r>
          </w:p>
        </w:tc>
        <w:tc>
          <w:tcPr>
            <w:tcW w:w="780" w:type="dxa"/>
            <w:shd w:val="clear" w:color="auto" w:fill="FFFFFF" w:themeFill="background1"/>
            <w:vAlign w:val="center"/>
          </w:tcPr>
          <w:p w14:paraId="06603F6D" w14:textId="02ECF07E" w:rsidR="00A4529B" w:rsidRPr="00735B32" w:rsidRDefault="00A4529B" w:rsidP="00735B32">
            <w:pPr>
              <w:spacing w:line="360" w:lineRule="exact"/>
              <w:jc w:val="center"/>
            </w:pPr>
            <w:r w:rsidRPr="00735B32">
              <w:rPr>
                <w:rFonts w:ascii="Times New Roman" w:hAnsi="Times New Roman"/>
                <w:color w:val="000000"/>
              </w:rPr>
              <w:t>61</w:t>
            </w:r>
          </w:p>
        </w:tc>
        <w:tc>
          <w:tcPr>
            <w:tcW w:w="780" w:type="dxa"/>
            <w:shd w:val="clear" w:color="auto" w:fill="FFFFFF" w:themeFill="background1"/>
            <w:vAlign w:val="center"/>
          </w:tcPr>
          <w:p w14:paraId="356DDFC9" w14:textId="6D732A9B" w:rsidR="00A4529B" w:rsidRPr="00735B32" w:rsidRDefault="00A4529B" w:rsidP="00735B32">
            <w:pPr>
              <w:spacing w:line="360" w:lineRule="exact"/>
              <w:jc w:val="center"/>
            </w:pPr>
            <w:r w:rsidRPr="00735B32">
              <w:rPr>
                <w:rFonts w:ascii="Times New Roman" w:hAnsi="Times New Roman"/>
                <w:color w:val="000000"/>
              </w:rPr>
              <w:t>167</w:t>
            </w:r>
          </w:p>
        </w:tc>
        <w:tc>
          <w:tcPr>
            <w:tcW w:w="780" w:type="dxa"/>
            <w:shd w:val="clear" w:color="auto" w:fill="FFFFFF" w:themeFill="background1"/>
            <w:vAlign w:val="center"/>
          </w:tcPr>
          <w:p w14:paraId="532EFBC8" w14:textId="20232411" w:rsidR="00A4529B" w:rsidRPr="00735B32" w:rsidRDefault="00A4529B" w:rsidP="00735B32">
            <w:pPr>
              <w:spacing w:line="360" w:lineRule="exact"/>
              <w:jc w:val="center"/>
            </w:pPr>
            <w:r w:rsidRPr="00735B32">
              <w:rPr>
                <w:rFonts w:ascii="Times New Roman" w:hAnsi="Times New Roman"/>
                <w:color w:val="000000"/>
              </w:rPr>
              <w:t>267</w:t>
            </w:r>
          </w:p>
        </w:tc>
        <w:tc>
          <w:tcPr>
            <w:tcW w:w="780" w:type="dxa"/>
            <w:shd w:val="clear" w:color="auto" w:fill="FFFFFF" w:themeFill="background1"/>
            <w:vAlign w:val="center"/>
          </w:tcPr>
          <w:p w14:paraId="4C7E18B9" w14:textId="401D5256" w:rsidR="00A4529B" w:rsidRPr="00735B32" w:rsidRDefault="00A4529B" w:rsidP="00735B32">
            <w:pPr>
              <w:spacing w:line="360" w:lineRule="exact"/>
              <w:jc w:val="center"/>
            </w:pPr>
            <w:r w:rsidRPr="00735B32">
              <w:rPr>
                <w:rFonts w:ascii="Times New Roman" w:hAnsi="Times New Roman"/>
                <w:color w:val="000000"/>
              </w:rPr>
              <w:t>188</w:t>
            </w:r>
          </w:p>
        </w:tc>
        <w:tc>
          <w:tcPr>
            <w:tcW w:w="780" w:type="dxa"/>
            <w:shd w:val="clear" w:color="auto" w:fill="FFFFFF" w:themeFill="background1"/>
            <w:vAlign w:val="center"/>
          </w:tcPr>
          <w:p w14:paraId="1C874EB8" w14:textId="6DC81C2A" w:rsidR="00A4529B" w:rsidRPr="00735B32" w:rsidRDefault="00A4529B" w:rsidP="00735B32">
            <w:pPr>
              <w:spacing w:line="360" w:lineRule="exact"/>
              <w:jc w:val="center"/>
            </w:pPr>
            <w:r w:rsidRPr="00735B32">
              <w:rPr>
                <w:rFonts w:ascii="Times New Roman" w:hAnsi="Times New Roman"/>
                <w:color w:val="000000"/>
              </w:rPr>
              <w:t>223</w:t>
            </w:r>
          </w:p>
        </w:tc>
      </w:tr>
      <w:tr w:rsidR="00A4529B" w:rsidRPr="00735B32" w14:paraId="6316FF8B" w14:textId="77777777" w:rsidTr="00F5181D">
        <w:trPr>
          <w:trHeight w:val="312"/>
          <w:jc w:val="center"/>
        </w:trPr>
        <w:tc>
          <w:tcPr>
            <w:tcW w:w="1261" w:type="dxa"/>
            <w:shd w:val="clear" w:color="auto" w:fill="FFFFFF" w:themeFill="background1"/>
            <w:noWrap/>
            <w:vAlign w:val="center"/>
          </w:tcPr>
          <w:p w14:paraId="73E499EF" w14:textId="1E049E89" w:rsidR="00A4529B" w:rsidRPr="00735B32" w:rsidRDefault="00A4529B" w:rsidP="00735B32">
            <w:pPr>
              <w:spacing w:line="360" w:lineRule="exact"/>
            </w:pPr>
            <w:r w:rsidRPr="00735B32">
              <w:rPr>
                <w:rFonts w:ascii="Times New Roman" w:hAnsi="Times New Roman"/>
                <w:color w:val="000000"/>
              </w:rPr>
              <w:t>EFLC-25</w:t>
            </w:r>
          </w:p>
        </w:tc>
        <w:tc>
          <w:tcPr>
            <w:tcW w:w="779" w:type="dxa"/>
            <w:shd w:val="clear" w:color="auto" w:fill="FFFFFF" w:themeFill="background1"/>
            <w:noWrap/>
            <w:vAlign w:val="center"/>
          </w:tcPr>
          <w:p w14:paraId="23F26CC6" w14:textId="4230940C" w:rsidR="00A4529B" w:rsidRPr="00735B32" w:rsidRDefault="00A4529B" w:rsidP="00735B32">
            <w:pPr>
              <w:spacing w:line="360" w:lineRule="exact"/>
              <w:jc w:val="center"/>
            </w:pPr>
            <w:r w:rsidRPr="00735B32">
              <w:rPr>
                <w:rFonts w:ascii="Times New Roman" w:hAnsi="Times New Roman"/>
                <w:color w:val="000000"/>
              </w:rPr>
              <w:t>21</w:t>
            </w:r>
          </w:p>
        </w:tc>
        <w:tc>
          <w:tcPr>
            <w:tcW w:w="780" w:type="dxa"/>
            <w:shd w:val="clear" w:color="auto" w:fill="FFFFFF" w:themeFill="background1"/>
            <w:noWrap/>
            <w:vAlign w:val="center"/>
          </w:tcPr>
          <w:p w14:paraId="2643A0A7" w14:textId="5FE87BE0" w:rsidR="00A4529B" w:rsidRPr="00735B32" w:rsidRDefault="00A4529B" w:rsidP="00735B32">
            <w:pPr>
              <w:spacing w:line="360" w:lineRule="exact"/>
              <w:jc w:val="center"/>
            </w:pPr>
            <w:r w:rsidRPr="00735B32">
              <w:rPr>
                <w:rFonts w:ascii="Times New Roman" w:hAnsi="Times New Roman"/>
                <w:color w:val="000000"/>
              </w:rPr>
              <w:t>38</w:t>
            </w:r>
          </w:p>
        </w:tc>
        <w:tc>
          <w:tcPr>
            <w:tcW w:w="780" w:type="dxa"/>
            <w:shd w:val="clear" w:color="auto" w:fill="FFFFFF" w:themeFill="background1"/>
            <w:noWrap/>
            <w:vAlign w:val="center"/>
          </w:tcPr>
          <w:p w14:paraId="0B76ED67" w14:textId="16D4C301" w:rsidR="00A4529B" w:rsidRPr="00735B32" w:rsidRDefault="00A4529B" w:rsidP="00735B32">
            <w:pPr>
              <w:spacing w:line="360" w:lineRule="exact"/>
              <w:jc w:val="center"/>
            </w:pPr>
            <w:r w:rsidRPr="00735B32">
              <w:rPr>
                <w:rFonts w:ascii="Times New Roman" w:hAnsi="Times New Roman"/>
                <w:color w:val="000000"/>
              </w:rPr>
              <w:t>1</w:t>
            </w:r>
          </w:p>
        </w:tc>
        <w:tc>
          <w:tcPr>
            <w:tcW w:w="780" w:type="dxa"/>
            <w:shd w:val="clear" w:color="auto" w:fill="FFFFFF" w:themeFill="background1"/>
            <w:noWrap/>
            <w:vAlign w:val="center"/>
          </w:tcPr>
          <w:p w14:paraId="6C7E4DE0" w14:textId="581FD699" w:rsidR="00A4529B" w:rsidRPr="00735B32" w:rsidRDefault="00A4529B" w:rsidP="00735B32">
            <w:pPr>
              <w:spacing w:line="360" w:lineRule="exact"/>
              <w:jc w:val="center"/>
            </w:pPr>
            <w:r w:rsidRPr="00735B32">
              <w:rPr>
                <w:rFonts w:ascii="Times New Roman" w:hAnsi="Times New Roman"/>
                <w:color w:val="000000"/>
              </w:rPr>
              <w:t>18</w:t>
            </w:r>
          </w:p>
        </w:tc>
        <w:tc>
          <w:tcPr>
            <w:tcW w:w="780" w:type="dxa"/>
            <w:shd w:val="clear" w:color="auto" w:fill="FFFFFF" w:themeFill="background1"/>
            <w:noWrap/>
            <w:vAlign w:val="center"/>
          </w:tcPr>
          <w:p w14:paraId="447E72D3" w14:textId="27159EB2" w:rsidR="00A4529B" w:rsidRPr="00735B32" w:rsidRDefault="00A4529B" w:rsidP="00735B32">
            <w:pPr>
              <w:spacing w:line="360" w:lineRule="exact"/>
              <w:jc w:val="center"/>
            </w:pPr>
            <w:r w:rsidRPr="00735B32">
              <w:rPr>
                <w:rFonts w:ascii="Times New Roman" w:hAnsi="Times New Roman"/>
                <w:color w:val="000000"/>
              </w:rPr>
              <w:t>57</w:t>
            </w:r>
          </w:p>
        </w:tc>
        <w:tc>
          <w:tcPr>
            <w:tcW w:w="780" w:type="dxa"/>
            <w:shd w:val="clear" w:color="auto" w:fill="FFFFFF" w:themeFill="background1"/>
            <w:noWrap/>
            <w:vAlign w:val="center"/>
          </w:tcPr>
          <w:p w14:paraId="4207EA95" w14:textId="5AD44701" w:rsidR="00A4529B" w:rsidRPr="00735B32" w:rsidRDefault="00A4529B" w:rsidP="00735B32">
            <w:pPr>
              <w:spacing w:line="360" w:lineRule="exact"/>
              <w:jc w:val="center"/>
            </w:pPr>
            <w:r w:rsidRPr="00735B32">
              <w:rPr>
                <w:rFonts w:ascii="Times New Roman" w:hAnsi="Times New Roman"/>
                <w:color w:val="000000"/>
              </w:rPr>
              <w:t>32</w:t>
            </w:r>
          </w:p>
        </w:tc>
        <w:tc>
          <w:tcPr>
            <w:tcW w:w="780" w:type="dxa"/>
            <w:shd w:val="clear" w:color="auto" w:fill="FFFFFF" w:themeFill="background1"/>
            <w:noWrap/>
            <w:vAlign w:val="center"/>
          </w:tcPr>
          <w:p w14:paraId="44BF3F7A" w14:textId="608248F0" w:rsidR="00A4529B" w:rsidRPr="00735B32" w:rsidRDefault="00A4529B" w:rsidP="00735B32">
            <w:pPr>
              <w:spacing w:line="360" w:lineRule="exact"/>
              <w:jc w:val="center"/>
            </w:pPr>
            <w:r w:rsidRPr="00735B32">
              <w:rPr>
                <w:rFonts w:ascii="Times New Roman" w:hAnsi="Times New Roman"/>
                <w:color w:val="000000"/>
              </w:rPr>
              <w:t>9</w:t>
            </w:r>
          </w:p>
        </w:tc>
        <w:tc>
          <w:tcPr>
            <w:tcW w:w="780" w:type="dxa"/>
            <w:shd w:val="clear" w:color="auto" w:fill="FFFFFF" w:themeFill="background1"/>
            <w:vAlign w:val="center"/>
          </w:tcPr>
          <w:p w14:paraId="77F313FE" w14:textId="6B3EF0D0" w:rsidR="00A4529B" w:rsidRPr="00735B32" w:rsidRDefault="00A4529B" w:rsidP="00735B32">
            <w:pPr>
              <w:spacing w:line="360" w:lineRule="exact"/>
              <w:jc w:val="center"/>
            </w:pPr>
            <w:r w:rsidRPr="00735B32">
              <w:rPr>
                <w:rFonts w:ascii="Times New Roman" w:hAnsi="Times New Roman"/>
                <w:color w:val="000000"/>
              </w:rPr>
              <w:t>26</w:t>
            </w:r>
          </w:p>
        </w:tc>
        <w:tc>
          <w:tcPr>
            <w:tcW w:w="780" w:type="dxa"/>
            <w:shd w:val="clear" w:color="auto" w:fill="FFFFFF" w:themeFill="background1"/>
            <w:vAlign w:val="center"/>
          </w:tcPr>
          <w:p w14:paraId="4352EDF6" w14:textId="40D3F249" w:rsidR="00A4529B" w:rsidRPr="00735B32" w:rsidRDefault="00A4529B" w:rsidP="00735B32">
            <w:pPr>
              <w:spacing w:line="360" w:lineRule="exact"/>
              <w:jc w:val="center"/>
            </w:pPr>
            <w:r w:rsidRPr="00735B32">
              <w:rPr>
                <w:rFonts w:ascii="Times New Roman" w:hAnsi="Times New Roman"/>
                <w:color w:val="000000"/>
              </w:rPr>
              <w:t>11</w:t>
            </w:r>
          </w:p>
        </w:tc>
        <w:tc>
          <w:tcPr>
            <w:tcW w:w="780" w:type="dxa"/>
            <w:shd w:val="clear" w:color="auto" w:fill="FFFFFF" w:themeFill="background1"/>
            <w:vAlign w:val="center"/>
          </w:tcPr>
          <w:p w14:paraId="5F7FC56A" w14:textId="6AED46A6" w:rsidR="00A4529B" w:rsidRPr="00735B32" w:rsidRDefault="00A4529B" w:rsidP="00735B32">
            <w:pPr>
              <w:spacing w:line="360" w:lineRule="exact"/>
              <w:jc w:val="center"/>
            </w:pPr>
            <w:r w:rsidRPr="00735B32">
              <w:rPr>
                <w:rFonts w:ascii="Times New Roman" w:hAnsi="Times New Roman"/>
                <w:color w:val="000000"/>
              </w:rPr>
              <w:t>25</w:t>
            </w:r>
          </w:p>
        </w:tc>
        <w:tc>
          <w:tcPr>
            <w:tcW w:w="780" w:type="dxa"/>
            <w:shd w:val="clear" w:color="auto" w:fill="FFFFFF" w:themeFill="background1"/>
            <w:vAlign w:val="center"/>
          </w:tcPr>
          <w:p w14:paraId="43C5658C" w14:textId="704DD7DE" w:rsidR="00A4529B" w:rsidRPr="00735B32" w:rsidRDefault="00A4529B" w:rsidP="00735B32">
            <w:pPr>
              <w:spacing w:line="360" w:lineRule="exact"/>
              <w:jc w:val="center"/>
            </w:pPr>
            <w:r w:rsidRPr="00735B32">
              <w:rPr>
                <w:rFonts w:ascii="Times New Roman" w:hAnsi="Times New Roman"/>
                <w:color w:val="000000"/>
              </w:rPr>
              <w:t>68</w:t>
            </w:r>
          </w:p>
        </w:tc>
        <w:tc>
          <w:tcPr>
            <w:tcW w:w="780" w:type="dxa"/>
            <w:shd w:val="clear" w:color="auto" w:fill="FFFFFF" w:themeFill="background1"/>
            <w:vAlign w:val="center"/>
          </w:tcPr>
          <w:p w14:paraId="06D5973C" w14:textId="64E4B76C" w:rsidR="00A4529B" w:rsidRPr="00735B32" w:rsidRDefault="00A4529B" w:rsidP="00735B32">
            <w:pPr>
              <w:spacing w:line="360" w:lineRule="exact"/>
              <w:jc w:val="center"/>
            </w:pPr>
            <w:r w:rsidRPr="00735B32">
              <w:rPr>
                <w:rFonts w:ascii="Times New Roman" w:hAnsi="Times New Roman"/>
                <w:color w:val="000000"/>
              </w:rPr>
              <w:t>102</w:t>
            </w:r>
          </w:p>
        </w:tc>
        <w:tc>
          <w:tcPr>
            <w:tcW w:w="780" w:type="dxa"/>
            <w:shd w:val="clear" w:color="auto" w:fill="FFFFFF" w:themeFill="background1"/>
            <w:vAlign w:val="center"/>
          </w:tcPr>
          <w:p w14:paraId="4B179770" w14:textId="643569CF" w:rsidR="00A4529B" w:rsidRPr="00735B32" w:rsidRDefault="00A4529B" w:rsidP="00735B32">
            <w:pPr>
              <w:spacing w:line="360" w:lineRule="exact"/>
              <w:jc w:val="center"/>
            </w:pPr>
            <w:r w:rsidRPr="00735B32">
              <w:rPr>
                <w:rFonts w:ascii="Times New Roman" w:hAnsi="Times New Roman"/>
                <w:color w:val="000000"/>
              </w:rPr>
              <w:t>81</w:t>
            </w:r>
          </w:p>
        </w:tc>
        <w:tc>
          <w:tcPr>
            <w:tcW w:w="780" w:type="dxa"/>
            <w:shd w:val="clear" w:color="auto" w:fill="FFFFFF" w:themeFill="background1"/>
            <w:vAlign w:val="center"/>
          </w:tcPr>
          <w:p w14:paraId="631977D5" w14:textId="71787AB2" w:rsidR="00A4529B" w:rsidRPr="00735B32" w:rsidRDefault="00A4529B" w:rsidP="00735B32">
            <w:pPr>
              <w:spacing w:line="360" w:lineRule="exact"/>
              <w:jc w:val="center"/>
            </w:pPr>
            <w:r w:rsidRPr="00735B32">
              <w:rPr>
                <w:rFonts w:ascii="Times New Roman" w:hAnsi="Times New Roman"/>
                <w:color w:val="000000"/>
              </w:rPr>
              <w:t>83</w:t>
            </w:r>
          </w:p>
        </w:tc>
      </w:tr>
      <w:tr w:rsidR="00A4529B" w:rsidRPr="00735B32" w14:paraId="7F852FEF" w14:textId="77777777" w:rsidTr="00F5181D">
        <w:trPr>
          <w:trHeight w:val="312"/>
          <w:jc w:val="center"/>
        </w:trPr>
        <w:tc>
          <w:tcPr>
            <w:tcW w:w="1261" w:type="dxa"/>
            <w:shd w:val="clear" w:color="auto" w:fill="FFFFFF" w:themeFill="background1"/>
            <w:noWrap/>
            <w:vAlign w:val="center"/>
          </w:tcPr>
          <w:p w14:paraId="0456572F" w14:textId="6CD1D07F" w:rsidR="00A4529B" w:rsidRPr="00735B32" w:rsidRDefault="00A4529B" w:rsidP="00735B32">
            <w:pPr>
              <w:spacing w:line="360" w:lineRule="exact"/>
            </w:pPr>
            <w:r w:rsidRPr="00735B32">
              <w:rPr>
                <w:rFonts w:ascii="Times New Roman" w:hAnsi="Times New Roman"/>
                <w:color w:val="000000"/>
              </w:rPr>
              <w:t>EFLC-20</w:t>
            </w:r>
          </w:p>
        </w:tc>
        <w:tc>
          <w:tcPr>
            <w:tcW w:w="779" w:type="dxa"/>
            <w:shd w:val="clear" w:color="auto" w:fill="FFFFFF" w:themeFill="background1"/>
            <w:noWrap/>
            <w:vAlign w:val="center"/>
          </w:tcPr>
          <w:p w14:paraId="7F5B57D3" w14:textId="3A1FE2A2" w:rsidR="00A4529B" w:rsidRPr="00735B32" w:rsidRDefault="00A4529B" w:rsidP="00735B32">
            <w:pPr>
              <w:spacing w:line="360" w:lineRule="exact"/>
              <w:jc w:val="center"/>
            </w:pPr>
            <w:r w:rsidRPr="00735B32">
              <w:rPr>
                <w:rFonts w:ascii="Times New Roman" w:hAnsi="Times New Roman"/>
                <w:color w:val="000000"/>
              </w:rPr>
              <w:t>45</w:t>
            </w:r>
          </w:p>
        </w:tc>
        <w:tc>
          <w:tcPr>
            <w:tcW w:w="780" w:type="dxa"/>
            <w:shd w:val="clear" w:color="auto" w:fill="FFFFFF" w:themeFill="background1"/>
            <w:noWrap/>
            <w:vAlign w:val="center"/>
          </w:tcPr>
          <w:p w14:paraId="6E452ADE" w14:textId="42BFA712" w:rsidR="00A4529B" w:rsidRPr="00735B32" w:rsidRDefault="00A4529B" w:rsidP="00735B32">
            <w:pPr>
              <w:spacing w:line="360" w:lineRule="exact"/>
              <w:jc w:val="center"/>
            </w:pPr>
            <w:r w:rsidRPr="00735B32">
              <w:rPr>
                <w:rFonts w:ascii="Times New Roman" w:hAnsi="Times New Roman"/>
                <w:color w:val="000000"/>
              </w:rPr>
              <w:t>114</w:t>
            </w:r>
          </w:p>
        </w:tc>
        <w:tc>
          <w:tcPr>
            <w:tcW w:w="780" w:type="dxa"/>
            <w:shd w:val="clear" w:color="auto" w:fill="FFFFFF" w:themeFill="background1"/>
            <w:noWrap/>
            <w:vAlign w:val="center"/>
          </w:tcPr>
          <w:p w14:paraId="6E8A722B" w14:textId="3F3A0B4E" w:rsidR="00A4529B" w:rsidRPr="00735B32" w:rsidRDefault="00A4529B" w:rsidP="00735B32">
            <w:pPr>
              <w:spacing w:line="360" w:lineRule="exact"/>
              <w:jc w:val="center"/>
            </w:pPr>
            <w:r w:rsidRPr="00735B32">
              <w:rPr>
                <w:rFonts w:ascii="Times New Roman" w:hAnsi="Times New Roman"/>
                <w:color w:val="000000"/>
              </w:rPr>
              <w:t>3</w:t>
            </w:r>
          </w:p>
        </w:tc>
        <w:tc>
          <w:tcPr>
            <w:tcW w:w="780" w:type="dxa"/>
            <w:shd w:val="clear" w:color="auto" w:fill="FFFFFF" w:themeFill="background1"/>
            <w:noWrap/>
            <w:vAlign w:val="center"/>
          </w:tcPr>
          <w:p w14:paraId="504ACEA3" w14:textId="4C33C91F" w:rsidR="00A4529B" w:rsidRPr="00735B32" w:rsidRDefault="00A4529B" w:rsidP="00735B32">
            <w:pPr>
              <w:spacing w:line="360" w:lineRule="exact"/>
              <w:jc w:val="center"/>
            </w:pPr>
            <w:r w:rsidRPr="00735B32">
              <w:rPr>
                <w:rFonts w:ascii="Times New Roman" w:hAnsi="Times New Roman"/>
                <w:color w:val="000000"/>
              </w:rPr>
              <w:t>57</w:t>
            </w:r>
          </w:p>
        </w:tc>
        <w:tc>
          <w:tcPr>
            <w:tcW w:w="780" w:type="dxa"/>
            <w:shd w:val="clear" w:color="auto" w:fill="FFFFFF" w:themeFill="background1"/>
            <w:noWrap/>
            <w:vAlign w:val="center"/>
          </w:tcPr>
          <w:p w14:paraId="60E61629" w14:textId="10EEE423" w:rsidR="00A4529B" w:rsidRPr="00735B32" w:rsidRDefault="00A4529B" w:rsidP="00735B32">
            <w:pPr>
              <w:spacing w:line="360" w:lineRule="exact"/>
              <w:jc w:val="center"/>
            </w:pPr>
            <w:r w:rsidRPr="00735B32">
              <w:rPr>
                <w:rFonts w:ascii="Times New Roman" w:hAnsi="Times New Roman"/>
                <w:color w:val="000000"/>
              </w:rPr>
              <w:t>100</w:t>
            </w:r>
          </w:p>
        </w:tc>
        <w:tc>
          <w:tcPr>
            <w:tcW w:w="780" w:type="dxa"/>
            <w:shd w:val="clear" w:color="auto" w:fill="FFFFFF" w:themeFill="background1"/>
            <w:noWrap/>
            <w:vAlign w:val="center"/>
          </w:tcPr>
          <w:p w14:paraId="75ECFFA7" w14:textId="617E0B0E" w:rsidR="00A4529B" w:rsidRPr="00735B32" w:rsidRDefault="00A4529B" w:rsidP="00735B32">
            <w:pPr>
              <w:spacing w:line="360" w:lineRule="exact"/>
              <w:jc w:val="center"/>
            </w:pPr>
            <w:r w:rsidRPr="00735B32">
              <w:rPr>
                <w:rFonts w:ascii="Times New Roman" w:hAnsi="Times New Roman"/>
                <w:color w:val="000000"/>
              </w:rPr>
              <w:t>47</w:t>
            </w:r>
          </w:p>
        </w:tc>
        <w:tc>
          <w:tcPr>
            <w:tcW w:w="780" w:type="dxa"/>
            <w:shd w:val="clear" w:color="auto" w:fill="FFFFFF" w:themeFill="background1"/>
            <w:noWrap/>
            <w:vAlign w:val="center"/>
          </w:tcPr>
          <w:p w14:paraId="2018A4ED" w14:textId="7A827605" w:rsidR="00A4529B" w:rsidRPr="00735B32" w:rsidRDefault="00A4529B" w:rsidP="00735B32">
            <w:pPr>
              <w:spacing w:line="360" w:lineRule="exact"/>
              <w:jc w:val="center"/>
            </w:pPr>
            <w:r w:rsidRPr="00735B32">
              <w:rPr>
                <w:rFonts w:ascii="Times New Roman" w:hAnsi="Times New Roman"/>
                <w:color w:val="000000"/>
              </w:rPr>
              <w:t>15</w:t>
            </w:r>
          </w:p>
        </w:tc>
        <w:tc>
          <w:tcPr>
            <w:tcW w:w="780" w:type="dxa"/>
            <w:shd w:val="clear" w:color="auto" w:fill="FFFFFF" w:themeFill="background1"/>
            <w:vAlign w:val="center"/>
          </w:tcPr>
          <w:p w14:paraId="6C7BEA4B" w14:textId="04108377" w:rsidR="00A4529B" w:rsidRPr="00735B32" w:rsidRDefault="00A4529B" w:rsidP="00735B32">
            <w:pPr>
              <w:spacing w:line="360" w:lineRule="exact"/>
              <w:jc w:val="center"/>
            </w:pPr>
            <w:r w:rsidRPr="00735B32">
              <w:rPr>
                <w:rFonts w:ascii="Times New Roman" w:hAnsi="Times New Roman"/>
                <w:color w:val="000000"/>
              </w:rPr>
              <w:t>58</w:t>
            </w:r>
          </w:p>
        </w:tc>
        <w:tc>
          <w:tcPr>
            <w:tcW w:w="780" w:type="dxa"/>
            <w:shd w:val="clear" w:color="auto" w:fill="FFFFFF" w:themeFill="background1"/>
            <w:vAlign w:val="center"/>
          </w:tcPr>
          <w:p w14:paraId="68D8230C" w14:textId="1C6DB0CF" w:rsidR="00A4529B" w:rsidRPr="00735B32" w:rsidRDefault="00A4529B" w:rsidP="00735B32">
            <w:pPr>
              <w:spacing w:line="360" w:lineRule="exact"/>
              <w:jc w:val="center"/>
            </w:pPr>
            <w:r w:rsidRPr="00735B32">
              <w:rPr>
                <w:rFonts w:ascii="Times New Roman" w:hAnsi="Times New Roman"/>
                <w:color w:val="000000"/>
              </w:rPr>
              <w:t>22</w:t>
            </w:r>
          </w:p>
        </w:tc>
        <w:tc>
          <w:tcPr>
            <w:tcW w:w="780" w:type="dxa"/>
            <w:shd w:val="clear" w:color="auto" w:fill="FFFFFF" w:themeFill="background1"/>
            <w:vAlign w:val="center"/>
          </w:tcPr>
          <w:p w14:paraId="46C58177" w14:textId="144B07D1" w:rsidR="00A4529B" w:rsidRPr="00735B32" w:rsidRDefault="00A4529B" w:rsidP="00735B32">
            <w:pPr>
              <w:spacing w:line="360" w:lineRule="exact"/>
              <w:jc w:val="center"/>
            </w:pPr>
            <w:r w:rsidRPr="00735B32">
              <w:rPr>
                <w:rFonts w:ascii="Times New Roman" w:hAnsi="Times New Roman"/>
                <w:color w:val="000000"/>
              </w:rPr>
              <w:t>46</w:t>
            </w:r>
          </w:p>
        </w:tc>
        <w:tc>
          <w:tcPr>
            <w:tcW w:w="780" w:type="dxa"/>
            <w:shd w:val="clear" w:color="auto" w:fill="FFFFFF" w:themeFill="background1"/>
            <w:vAlign w:val="center"/>
          </w:tcPr>
          <w:p w14:paraId="2204809C" w14:textId="0F478CF4" w:rsidR="00A4529B" w:rsidRPr="00735B32" w:rsidRDefault="00A4529B" w:rsidP="00735B32">
            <w:pPr>
              <w:spacing w:line="360" w:lineRule="exact"/>
              <w:jc w:val="center"/>
            </w:pPr>
            <w:r w:rsidRPr="00735B32">
              <w:rPr>
                <w:rFonts w:ascii="Times New Roman" w:hAnsi="Times New Roman"/>
                <w:color w:val="000000"/>
              </w:rPr>
              <w:t>155</w:t>
            </w:r>
          </w:p>
        </w:tc>
        <w:tc>
          <w:tcPr>
            <w:tcW w:w="780" w:type="dxa"/>
            <w:shd w:val="clear" w:color="auto" w:fill="FFFFFF" w:themeFill="background1"/>
            <w:vAlign w:val="center"/>
          </w:tcPr>
          <w:p w14:paraId="21C69400" w14:textId="14C28C1A" w:rsidR="00A4529B" w:rsidRPr="00735B32" w:rsidRDefault="00A4529B" w:rsidP="00735B32">
            <w:pPr>
              <w:spacing w:line="360" w:lineRule="exact"/>
              <w:jc w:val="center"/>
            </w:pPr>
            <w:r w:rsidRPr="00735B32">
              <w:rPr>
                <w:rFonts w:ascii="Times New Roman" w:hAnsi="Times New Roman"/>
                <w:color w:val="000000"/>
              </w:rPr>
              <w:t>217</w:t>
            </w:r>
          </w:p>
        </w:tc>
        <w:tc>
          <w:tcPr>
            <w:tcW w:w="780" w:type="dxa"/>
            <w:shd w:val="clear" w:color="auto" w:fill="FFFFFF" w:themeFill="background1"/>
            <w:vAlign w:val="center"/>
          </w:tcPr>
          <w:p w14:paraId="5A2887BC" w14:textId="4CE2A55E" w:rsidR="00A4529B" w:rsidRPr="00735B32" w:rsidRDefault="00A4529B" w:rsidP="00735B32">
            <w:pPr>
              <w:spacing w:line="360" w:lineRule="exact"/>
              <w:jc w:val="center"/>
            </w:pPr>
            <w:r w:rsidRPr="00735B32">
              <w:rPr>
                <w:rFonts w:ascii="Times New Roman" w:hAnsi="Times New Roman"/>
                <w:color w:val="000000"/>
              </w:rPr>
              <w:t>185</w:t>
            </w:r>
          </w:p>
        </w:tc>
        <w:tc>
          <w:tcPr>
            <w:tcW w:w="780" w:type="dxa"/>
            <w:shd w:val="clear" w:color="auto" w:fill="FFFFFF" w:themeFill="background1"/>
            <w:vAlign w:val="center"/>
          </w:tcPr>
          <w:p w14:paraId="5FEC18ED" w14:textId="3EC46C65" w:rsidR="00A4529B" w:rsidRPr="00735B32" w:rsidRDefault="00A4529B" w:rsidP="00735B32">
            <w:pPr>
              <w:spacing w:line="360" w:lineRule="exact"/>
              <w:jc w:val="center"/>
            </w:pPr>
            <w:r w:rsidRPr="00735B32">
              <w:rPr>
                <w:rFonts w:ascii="Times New Roman" w:hAnsi="Times New Roman"/>
                <w:color w:val="000000"/>
              </w:rPr>
              <w:t>186</w:t>
            </w:r>
          </w:p>
        </w:tc>
      </w:tr>
      <w:tr w:rsidR="00A4529B" w:rsidRPr="00735B32" w14:paraId="4BECCF76" w14:textId="77777777" w:rsidTr="00F5181D">
        <w:trPr>
          <w:trHeight w:val="312"/>
          <w:jc w:val="center"/>
        </w:trPr>
        <w:tc>
          <w:tcPr>
            <w:tcW w:w="1261" w:type="dxa"/>
            <w:shd w:val="clear" w:color="auto" w:fill="FFFFFF" w:themeFill="background1"/>
            <w:noWrap/>
            <w:vAlign w:val="center"/>
          </w:tcPr>
          <w:p w14:paraId="338CDCFC" w14:textId="7B638E2E" w:rsidR="00A4529B" w:rsidRPr="00735B32" w:rsidRDefault="00A4529B" w:rsidP="00735B32">
            <w:pPr>
              <w:spacing w:line="360" w:lineRule="exact"/>
            </w:pPr>
            <w:r w:rsidRPr="00735B32">
              <w:rPr>
                <w:rFonts w:ascii="Times New Roman" w:hAnsi="Times New Roman"/>
                <w:color w:val="000000"/>
              </w:rPr>
              <w:t>EFLC-18</w:t>
            </w:r>
          </w:p>
        </w:tc>
        <w:tc>
          <w:tcPr>
            <w:tcW w:w="779" w:type="dxa"/>
            <w:shd w:val="clear" w:color="auto" w:fill="FFFFFF" w:themeFill="background1"/>
            <w:noWrap/>
            <w:vAlign w:val="center"/>
          </w:tcPr>
          <w:p w14:paraId="3E067E72" w14:textId="35C41177" w:rsidR="00A4529B" w:rsidRPr="00735B32" w:rsidRDefault="00A4529B" w:rsidP="00735B32">
            <w:pPr>
              <w:spacing w:line="360" w:lineRule="exact"/>
              <w:jc w:val="center"/>
            </w:pPr>
            <w:r w:rsidRPr="00735B32">
              <w:rPr>
                <w:rFonts w:ascii="Times New Roman" w:hAnsi="Times New Roman"/>
                <w:color w:val="000000"/>
              </w:rPr>
              <w:t>12</w:t>
            </w:r>
          </w:p>
        </w:tc>
        <w:tc>
          <w:tcPr>
            <w:tcW w:w="780" w:type="dxa"/>
            <w:shd w:val="clear" w:color="auto" w:fill="FFFFFF" w:themeFill="background1"/>
            <w:noWrap/>
            <w:vAlign w:val="center"/>
          </w:tcPr>
          <w:p w14:paraId="1A2DBF85" w14:textId="29C74F0C" w:rsidR="00A4529B" w:rsidRPr="00735B32" w:rsidRDefault="00A4529B" w:rsidP="00735B32">
            <w:pPr>
              <w:spacing w:line="360" w:lineRule="exact"/>
              <w:jc w:val="center"/>
            </w:pPr>
            <w:r w:rsidRPr="00735B32">
              <w:rPr>
                <w:rFonts w:ascii="Times New Roman" w:hAnsi="Times New Roman"/>
                <w:color w:val="000000"/>
              </w:rPr>
              <w:t>29</w:t>
            </w:r>
          </w:p>
        </w:tc>
        <w:tc>
          <w:tcPr>
            <w:tcW w:w="780" w:type="dxa"/>
            <w:shd w:val="clear" w:color="auto" w:fill="FFFFFF" w:themeFill="background1"/>
            <w:noWrap/>
            <w:vAlign w:val="center"/>
          </w:tcPr>
          <w:p w14:paraId="68191E91" w14:textId="7FFA69C6" w:rsidR="00A4529B" w:rsidRPr="00735B32" w:rsidRDefault="00A4529B" w:rsidP="00735B32">
            <w:pPr>
              <w:spacing w:line="360" w:lineRule="exact"/>
              <w:jc w:val="center"/>
            </w:pPr>
            <w:r w:rsidRPr="00735B32">
              <w:rPr>
                <w:rFonts w:ascii="Times New Roman" w:hAnsi="Times New Roman"/>
                <w:color w:val="000000"/>
              </w:rPr>
              <w:t>1</w:t>
            </w:r>
          </w:p>
        </w:tc>
        <w:tc>
          <w:tcPr>
            <w:tcW w:w="780" w:type="dxa"/>
            <w:shd w:val="clear" w:color="auto" w:fill="FFFFFF" w:themeFill="background1"/>
            <w:noWrap/>
            <w:vAlign w:val="center"/>
          </w:tcPr>
          <w:p w14:paraId="26B684EF" w14:textId="001F43D5" w:rsidR="00A4529B" w:rsidRPr="00735B32" w:rsidRDefault="00A4529B" w:rsidP="00735B32">
            <w:pPr>
              <w:spacing w:line="360" w:lineRule="exact"/>
              <w:jc w:val="center"/>
            </w:pPr>
            <w:r w:rsidRPr="00735B32">
              <w:rPr>
                <w:rFonts w:ascii="Times New Roman" w:hAnsi="Times New Roman"/>
                <w:color w:val="000000"/>
              </w:rPr>
              <w:t>15</w:t>
            </w:r>
          </w:p>
        </w:tc>
        <w:tc>
          <w:tcPr>
            <w:tcW w:w="780" w:type="dxa"/>
            <w:shd w:val="clear" w:color="auto" w:fill="FFFFFF" w:themeFill="background1"/>
            <w:noWrap/>
            <w:vAlign w:val="center"/>
          </w:tcPr>
          <w:p w14:paraId="431679A6" w14:textId="41AEDD31" w:rsidR="00A4529B" w:rsidRPr="00735B32" w:rsidRDefault="00A4529B" w:rsidP="00735B32">
            <w:pPr>
              <w:spacing w:line="360" w:lineRule="exact"/>
              <w:jc w:val="center"/>
            </w:pPr>
            <w:r w:rsidRPr="00735B32">
              <w:rPr>
                <w:rFonts w:ascii="Times New Roman" w:hAnsi="Times New Roman"/>
                <w:color w:val="000000"/>
              </w:rPr>
              <w:t>23</w:t>
            </w:r>
          </w:p>
        </w:tc>
        <w:tc>
          <w:tcPr>
            <w:tcW w:w="780" w:type="dxa"/>
            <w:shd w:val="clear" w:color="auto" w:fill="FFFFFF" w:themeFill="background1"/>
            <w:noWrap/>
            <w:vAlign w:val="center"/>
          </w:tcPr>
          <w:p w14:paraId="5045B151" w14:textId="7FC290E9" w:rsidR="00A4529B" w:rsidRPr="00735B32" w:rsidRDefault="00A4529B" w:rsidP="00735B32">
            <w:pPr>
              <w:spacing w:line="360" w:lineRule="exact"/>
              <w:jc w:val="center"/>
            </w:pPr>
            <w:r w:rsidRPr="00735B32">
              <w:rPr>
                <w:rFonts w:ascii="Times New Roman" w:hAnsi="Times New Roman"/>
                <w:color w:val="000000"/>
              </w:rPr>
              <w:t>11</w:t>
            </w:r>
          </w:p>
        </w:tc>
        <w:tc>
          <w:tcPr>
            <w:tcW w:w="780" w:type="dxa"/>
            <w:shd w:val="clear" w:color="auto" w:fill="FFFFFF" w:themeFill="background1"/>
            <w:noWrap/>
            <w:vAlign w:val="center"/>
          </w:tcPr>
          <w:p w14:paraId="1CB04C5E" w14:textId="7AD1FAAE" w:rsidR="00A4529B" w:rsidRPr="00735B32" w:rsidRDefault="00A4529B" w:rsidP="00735B32">
            <w:pPr>
              <w:spacing w:line="360" w:lineRule="exact"/>
              <w:jc w:val="center"/>
            </w:pPr>
            <w:r w:rsidRPr="00735B32">
              <w:rPr>
                <w:rFonts w:ascii="Times New Roman" w:hAnsi="Times New Roman"/>
                <w:color w:val="000000"/>
              </w:rPr>
              <w:t>4</w:t>
            </w:r>
          </w:p>
        </w:tc>
        <w:tc>
          <w:tcPr>
            <w:tcW w:w="780" w:type="dxa"/>
            <w:shd w:val="clear" w:color="auto" w:fill="FFFFFF" w:themeFill="background1"/>
            <w:vAlign w:val="center"/>
          </w:tcPr>
          <w:p w14:paraId="326E60C1" w14:textId="40C3777E" w:rsidR="00A4529B" w:rsidRPr="00735B32" w:rsidRDefault="00A4529B" w:rsidP="00735B32">
            <w:pPr>
              <w:spacing w:line="360" w:lineRule="exact"/>
              <w:jc w:val="center"/>
            </w:pPr>
            <w:r w:rsidRPr="00735B32">
              <w:rPr>
                <w:rFonts w:ascii="Times New Roman" w:hAnsi="Times New Roman"/>
                <w:color w:val="000000"/>
              </w:rPr>
              <w:t>14</w:t>
            </w:r>
          </w:p>
        </w:tc>
        <w:tc>
          <w:tcPr>
            <w:tcW w:w="780" w:type="dxa"/>
            <w:shd w:val="clear" w:color="auto" w:fill="FFFFFF" w:themeFill="background1"/>
            <w:vAlign w:val="center"/>
          </w:tcPr>
          <w:p w14:paraId="4F82A534" w14:textId="1BEEE026" w:rsidR="00A4529B" w:rsidRPr="00735B32" w:rsidRDefault="00A4529B" w:rsidP="00735B32">
            <w:pPr>
              <w:spacing w:line="360" w:lineRule="exact"/>
              <w:jc w:val="center"/>
            </w:pPr>
            <w:r w:rsidRPr="00735B32">
              <w:rPr>
                <w:rFonts w:ascii="Times New Roman" w:hAnsi="Times New Roman"/>
                <w:color w:val="000000"/>
              </w:rPr>
              <w:t>6</w:t>
            </w:r>
          </w:p>
        </w:tc>
        <w:tc>
          <w:tcPr>
            <w:tcW w:w="780" w:type="dxa"/>
            <w:shd w:val="clear" w:color="auto" w:fill="FFFFFF" w:themeFill="background1"/>
            <w:vAlign w:val="center"/>
          </w:tcPr>
          <w:p w14:paraId="6208949B" w14:textId="1A77D5DE" w:rsidR="00A4529B" w:rsidRPr="00735B32" w:rsidRDefault="00A4529B" w:rsidP="00735B32">
            <w:pPr>
              <w:spacing w:line="360" w:lineRule="exact"/>
              <w:jc w:val="center"/>
            </w:pPr>
            <w:r w:rsidRPr="00735B32">
              <w:rPr>
                <w:rFonts w:ascii="Times New Roman" w:hAnsi="Times New Roman"/>
                <w:color w:val="000000"/>
              </w:rPr>
              <w:t>11</w:t>
            </w:r>
          </w:p>
        </w:tc>
        <w:tc>
          <w:tcPr>
            <w:tcW w:w="780" w:type="dxa"/>
            <w:shd w:val="clear" w:color="auto" w:fill="FFFFFF" w:themeFill="background1"/>
            <w:vAlign w:val="center"/>
          </w:tcPr>
          <w:p w14:paraId="7E39DA8B" w14:textId="7AD77C2E" w:rsidR="00A4529B" w:rsidRPr="00735B32" w:rsidRDefault="00A4529B" w:rsidP="00735B32">
            <w:pPr>
              <w:spacing w:line="360" w:lineRule="exact"/>
              <w:jc w:val="center"/>
            </w:pPr>
            <w:r w:rsidRPr="00735B32">
              <w:rPr>
                <w:rFonts w:ascii="Times New Roman" w:hAnsi="Times New Roman"/>
                <w:color w:val="000000"/>
              </w:rPr>
              <w:t>36</w:t>
            </w:r>
          </w:p>
        </w:tc>
        <w:tc>
          <w:tcPr>
            <w:tcW w:w="780" w:type="dxa"/>
            <w:shd w:val="clear" w:color="auto" w:fill="FFFFFF" w:themeFill="background1"/>
            <w:vAlign w:val="center"/>
          </w:tcPr>
          <w:p w14:paraId="0C81F757" w14:textId="70CDA2F9" w:rsidR="00A4529B" w:rsidRPr="00735B32" w:rsidRDefault="00A4529B" w:rsidP="00735B32">
            <w:pPr>
              <w:spacing w:line="360" w:lineRule="exact"/>
              <w:jc w:val="center"/>
            </w:pPr>
            <w:r w:rsidRPr="00735B32">
              <w:rPr>
                <w:rFonts w:ascii="Times New Roman" w:hAnsi="Times New Roman"/>
                <w:color w:val="000000"/>
              </w:rPr>
              <w:t>47</w:t>
            </w:r>
          </w:p>
        </w:tc>
        <w:tc>
          <w:tcPr>
            <w:tcW w:w="780" w:type="dxa"/>
            <w:shd w:val="clear" w:color="auto" w:fill="FFFFFF" w:themeFill="background1"/>
            <w:vAlign w:val="center"/>
          </w:tcPr>
          <w:p w14:paraId="70FA8D5C" w14:textId="33AC0F1B" w:rsidR="00A4529B" w:rsidRPr="00735B32" w:rsidRDefault="00A4529B" w:rsidP="00735B32">
            <w:pPr>
              <w:spacing w:line="360" w:lineRule="exact"/>
              <w:jc w:val="center"/>
            </w:pPr>
            <w:r w:rsidRPr="00735B32">
              <w:rPr>
                <w:rFonts w:ascii="Times New Roman" w:hAnsi="Times New Roman"/>
                <w:color w:val="000000"/>
              </w:rPr>
              <w:t>41</w:t>
            </w:r>
          </w:p>
        </w:tc>
        <w:tc>
          <w:tcPr>
            <w:tcW w:w="780" w:type="dxa"/>
            <w:shd w:val="clear" w:color="auto" w:fill="FFFFFF" w:themeFill="background1"/>
            <w:vAlign w:val="center"/>
          </w:tcPr>
          <w:p w14:paraId="570DEA92" w14:textId="3BE4D050" w:rsidR="00A4529B" w:rsidRPr="00735B32" w:rsidRDefault="00A4529B" w:rsidP="00735B32">
            <w:pPr>
              <w:spacing w:line="360" w:lineRule="exact"/>
              <w:jc w:val="center"/>
            </w:pPr>
            <w:r w:rsidRPr="00735B32">
              <w:rPr>
                <w:rFonts w:ascii="Times New Roman" w:hAnsi="Times New Roman"/>
                <w:color w:val="000000"/>
              </w:rPr>
              <w:t>43</w:t>
            </w:r>
          </w:p>
        </w:tc>
      </w:tr>
      <w:tr w:rsidR="00A4529B" w:rsidRPr="00735B32" w14:paraId="53B1A682" w14:textId="77777777" w:rsidTr="00F5181D">
        <w:trPr>
          <w:trHeight w:val="312"/>
          <w:jc w:val="center"/>
        </w:trPr>
        <w:tc>
          <w:tcPr>
            <w:tcW w:w="1261" w:type="dxa"/>
            <w:shd w:val="clear" w:color="auto" w:fill="FFFFFF" w:themeFill="background1"/>
            <w:noWrap/>
            <w:vAlign w:val="center"/>
          </w:tcPr>
          <w:p w14:paraId="56DFB556" w14:textId="48A62CC7" w:rsidR="00A4529B" w:rsidRPr="00735B32" w:rsidRDefault="00A4529B" w:rsidP="00735B32">
            <w:pPr>
              <w:spacing w:line="360" w:lineRule="exact"/>
            </w:pPr>
            <w:r w:rsidRPr="00735B32">
              <w:rPr>
                <w:rFonts w:ascii="Times New Roman" w:hAnsi="Times New Roman"/>
                <w:color w:val="000000"/>
              </w:rPr>
              <w:t>EFLC-14</w:t>
            </w:r>
          </w:p>
        </w:tc>
        <w:tc>
          <w:tcPr>
            <w:tcW w:w="779" w:type="dxa"/>
            <w:shd w:val="clear" w:color="auto" w:fill="FFFFFF" w:themeFill="background1"/>
            <w:noWrap/>
            <w:vAlign w:val="center"/>
          </w:tcPr>
          <w:p w14:paraId="5F3C8B6B" w14:textId="5C317078" w:rsidR="00A4529B" w:rsidRPr="00735B32" w:rsidRDefault="00A4529B" w:rsidP="00735B32">
            <w:pPr>
              <w:spacing w:line="360" w:lineRule="exact"/>
              <w:jc w:val="center"/>
            </w:pPr>
            <w:r w:rsidRPr="00735B32">
              <w:rPr>
                <w:rFonts w:ascii="Times New Roman" w:hAnsi="Times New Roman"/>
                <w:color w:val="000000"/>
              </w:rPr>
              <w:t>9</w:t>
            </w:r>
          </w:p>
        </w:tc>
        <w:tc>
          <w:tcPr>
            <w:tcW w:w="780" w:type="dxa"/>
            <w:shd w:val="clear" w:color="auto" w:fill="FFFFFF" w:themeFill="background1"/>
            <w:noWrap/>
            <w:vAlign w:val="center"/>
          </w:tcPr>
          <w:p w14:paraId="30BD6648" w14:textId="7F74D6B2" w:rsidR="00A4529B" w:rsidRPr="00735B32" w:rsidRDefault="00A4529B" w:rsidP="00735B32">
            <w:pPr>
              <w:spacing w:line="360" w:lineRule="exact"/>
              <w:jc w:val="center"/>
            </w:pPr>
            <w:r w:rsidRPr="00735B32">
              <w:rPr>
                <w:rFonts w:ascii="Times New Roman" w:hAnsi="Times New Roman"/>
                <w:color w:val="000000"/>
              </w:rPr>
              <w:t>26</w:t>
            </w:r>
          </w:p>
        </w:tc>
        <w:tc>
          <w:tcPr>
            <w:tcW w:w="780" w:type="dxa"/>
            <w:shd w:val="clear" w:color="auto" w:fill="FFFFFF" w:themeFill="background1"/>
            <w:noWrap/>
            <w:vAlign w:val="center"/>
          </w:tcPr>
          <w:p w14:paraId="6D09ACE6" w14:textId="5827B76F" w:rsidR="00A4529B" w:rsidRPr="00735B32" w:rsidRDefault="00A4529B" w:rsidP="00735B32">
            <w:pPr>
              <w:spacing w:line="360" w:lineRule="exact"/>
              <w:jc w:val="center"/>
            </w:pPr>
            <w:r w:rsidRPr="00735B32">
              <w:rPr>
                <w:rFonts w:ascii="Times New Roman" w:hAnsi="Times New Roman"/>
                <w:color w:val="000000"/>
              </w:rPr>
              <w:t>1</w:t>
            </w:r>
          </w:p>
        </w:tc>
        <w:tc>
          <w:tcPr>
            <w:tcW w:w="780" w:type="dxa"/>
            <w:shd w:val="clear" w:color="auto" w:fill="FFFFFF" w:themeFill="background1"/>
            <w:noWrap/>
            <w:vAlign w:val="center"/>
          </w:tcPr>
          <w:p w14:paraId="273ADE1B" w14:textId="6732FB29" w:rsidR="00A4529B" w:rsidRPr="00735B32" w:rsidRDefault="00A4529B" w:rsidP="00735B32">
            <w:pPr>
              <w:spacing w:line="360" w:lineRule="exact"/>
              <w:jc w:val="center"/>
            </w:pPr>
            <w:r w:rsidRPr="00735B32">
              <w:rPr>
                <w:rFonts w:ascii="Times New Roman" w:hAnsi="Times New Roman"/>
                <w:color w:val="000000"/>
              </w:rPr>
              <w:t>13</w:t>
            </w:r>
          </w:p>
        </w:tc>
        <w:tc>
          <w:tcPr>
            <w:tcW w:w="780" w:type="dxa"/>
            <w:shd w:val="clear" w:color="auto" w:fill="FFFFFF" w:themeFill="background1"/>
            <w:noWrap/>
            <w:vAlign w:val="center"/>
          </w:tcPr>
          <w:p w14:paraId="186770AD" w14:textId="35F90A5A" w:rsidR="00A4529B" w:rsidRPr="00735B32" w:rsidRDefault="00A4529B" w:rsidP="00735B32">
            <w:pPr>
              <w:spacing w:line="360" w:lineRule="exact"/>
              <w:jc w:val="center"/>
            </w:pPr>
            <w:r w:rsidRPr="00735B32">
              <w:rPr>
                <w:rFonts w:ascii="Times New Roman" w:hAnsi="Times New Roman"/>
                <w:color w:val="000000"/>
              </w:rPr>
              <w:t>16</w:t>
            </w:r>
          </w:p>
        </w:tc>
        <w:tc>
          <w:tcPr>
            <w:tcW w:w="780" w:type="dxa"/>
            <w:shd w:val="clear" w:color="auto" w:fill="FFFFFF" w:themeFill="background1"/>
            <w:noWrap/>
            <w:vAlign w:val="center"/>
          </w:tcPr>
          <w:p w14:paraId="535A5F88" w14:textId="0EF7163B" w:rsidR="00A4529B" w:rsidRPr="00735B32" w:rsidRDefault="00A4529B" w:rsidP="00735B32">
            <w:pPr>
              <w:spacing w:line="360" w:lineRule="exact"/>
              <w:jc w:val="center"/>
            </w:pPr>
            <w:r w:rsidRPr="00735B32">
              <w:rPr>
                <w:rFonts w:ascii="Times New Roman" w:hAnsi="Times New Roman"/>
                <w:color w:val="000000"/>
              </w:rPr>
              <w:t>7</w:t>
            </w:r>
          </w:p>
        </w:tc>
        <w:tc>
          <w:tcPr>
            <w:tcW w:w="780" w:type="dxa"/>
            <w:shd w:val="clear" w:color="auto" w:fill="FFFFFF" w:themeFill="background1"/>
            <w:noWrap/>
            <w:vAlign w:val="center"/>
          </w:tcPr>
          <w:p w14:paraId="4D0FD792" w14:textId="398686C6" w:rsidR="00A4529B" w:rsidRPr="00735B32" w:rsidRDefault="00A4529B" w:rsidP="00735B32">
            <w:pPr>
              <w:spacing w:line="360" w:lineRule="exact"/>
              <w:jc w:val="center"/>
            </w:pPr>
            <w:r w:rsidRPr="00735B32">
              <w:rPr>
                <w:rFonts w:ascii="Times New Roman" w:hAnsi="Times New Roman"/>
                <w:color w:val="000000"/>
              </w:rPr>
              <w:t>2</w:t>
            </w:r>
          </w:p>
        </w:tc>
        <w:tc>
          <w:tcPr>
            <w:tcW w:w="780" w:type="dxa"/>
            <w:shd w:val="clear" w:color="auto" w:fill="FFFFFF" w:themeFill="background1"/>
            <w:vAlign w:val="center"/>
          </w:tcPr>
          <w:p w14:paraId="73CDDCD8" w14:textId="3F12FC4C" w:rsidR="00A4529B" w:rsidRPr="00735B32" w:rsidRDefault="00A4529B" w:rsidP="00735B32">
            <w:pPr>
              <w:spacing w:line="360" w:lineRule="exact"/>
              <w:jc w:val="center"/>
            </w:pPr>
            <w:r w:rsidRPr="00735B32">
              <w:rPr>
                <w:rFonts w:ascii="Times New Roman" w:hAnsi="Times New Roman"/>
                <w:color w:val="000000"/>
              </w:rPr>
              <w:t>11</w:t>
            </w:r>
          </w:p>
        </w:tc>
        <w:tc>
          <w:tcPr>
            <w:tcW w:w="780" w:type="dxa"/>
            <w:shd w:val="clear" w:color="auto" w:fill="FFFFFF" w:themeFill="background1"/>
            <w:vAlign w:val="center"/>
          </w:tcPr>
          <w:p w14:paraId="3B9E3E62" w14:textId="1C1BB95D" w:rsidR="00A4529B" w:rsidRPr="00735B32" w:rsidRDefault="00A4529B" w:rsidP="00735B32">
            <w:pPr>
              <w:spacing w:line="360" w:lineRule="exact"/>
              <w:jc w:val="center"/>
            </w:pPr>
            <w:r w:rsidRPr="00735B32">
              <w:rPr>
                <w:rFonts w:ascii="Times New Roman" w:hAnsi="Times New Roman"/>
                <w:color w:val="000000"/>
              </w:rPr>
              <w:t>3</w:t>
            </w:r>
          </w:p>
        </w:tc>
        <w:tc>
          <w:tcPr>
            <w:tcW w:w="780" w:type="dxa"/>
            <w:shd w:val="clear" w:color="auto" w:fill="FFFFFF" w:themeFill="background1"/>
            <w:vAlign w:val="center"/>
          </w:tcPr>
          <w:p w14:paraId="40CC0F71" w14:textId="7929CA2E" w:rsidR="00A4529B" w:rsidRPr="00735B32" w:rsidRDefault="00A4529B" w:rsidP="00735B32">
            <w:pPr>
              <w:spacing w:line="360" w:lineRule="exact"/>
              <w:jc w:val="center"/>
            </w:pPr>
            <w:r w:rsidRPr="00735B32">
              <w:rPr>
                <w:rFonts w:ascii="Times New Roman" w:hAnsi="Times New Roman"/>
                <w:color w:val="000000"/>
              </w:rPr>
              <w:t>8</w:t>
            </w:r>
          </w:p>
        </w:tc>
        <w:tc>
          <w:tcPr>
            <w:tcW w:w="780" w:type="dxa"/>
            <w:shd w:val="clear" w:color="auto" w:fill="FFFFFF" w:themeFill="background1"/>
            <w:vAlign w:val="center"/>
          </w:tcPr>
          <w:p w14:paraId="6F7933B8" w14:textId="16365C23" w:rsidR="00A4529B" w:rsidRPr="00735B32" w:rsidRDefault="00A4529B" w:rsidP="00735B32">
            <w:pPr>
              <w:spacing w:line="360" w:lineRule="exact"/>
              <w:jc w:val="center"/>
            </w:pPr>
            <w:r w:rsidRPr="00735B32">
              <w:rPr>
                <w:rFonts w:ascii="Times New Roman" w:hAnsi="Times New Roman"/>
                <w:color w:val="000000"/>
              </w:rPr>
              <w:t>31</w:t>
            </w:r>
          </w:p>
        </w:tc>
        <w:tc>
          <w:tcPr>
            <w:tcW w:w="780" w:type="dxa"/>
            <w:shd w:val="clear" w:color="auto" w:fill="FFFFFF" w:themeFill="background1"/>
            <w:vAlign w:val="center"/>
          </w:tcPr>
          <w:p w14:paraId="17C21999" w14:textId="54B44637" w:rsidR="00A4529B" w:rsidRPr="00735B32" w:rsidRDefault="00A4529B" w:rsidP="00735B32">
            <w:pPr>
              <w:spacing w:line="360" w:lineRule="exact"/>
              <w:jc w:val="center"/>
            </w:pPr>
            <w:r w:rsidRPr="00735B32">
              <w:rPr>
                <w:rFonts w:ascii="Times New Roman" w:hAnsi="Times New Roman"/>
                <w:color w:val="000000"/>
              </w:rPr>
              <w:t>37</w:t>
            </w:r>
          </w:p>
        </w:tc>
        <w:tc>
          <w:tcPr>
            <w:tcW w:w="780" w:type="dxa"/>
            <w:shd w:val="clear" w:color="auto" w:fill="FFFFFF" w:themeFill="background1"/>
            <w:vAlign w:val="center"/>
          </w:tcPr>
          <w:p w14:paraId="0C5CD0E3" w14:textId="6A9D4B3D" w:rsidR="00A4529B" w:rsidRPr="00735B32" w:rsidRDefault="00A4529B" w:rsidP="00735B32">
            <w:pPr>
              <w:spacing w:line="360" w:lineRule="exact"/>
              <w:jc w:val="center"/>
            </w:pPr>
            <w:r w:rsidRPr="00735B32">
              <w:rPr>
                <w:rFonts w:ascii="Times New Roman" w:hAnsi="Times New Roman"/>
                <w:color w:val="000000"/>
              </w:rPr>
              <w:t>34</w:t>
            </w:r>
          </w:p>
        </w:tc>
        <w:tc>
          <w:tcPr>
            <w:tcW w:w="780" w:type="dxa"/>
            <w:shd w:val="clear" w:color="auto" w:fill="FFFFFF" w:themeFill="background1"/>
            <w:vAlign w:val="center"/>
          </w:tcPr>
          <w:p w14:paraId="5FC640D2" w14:textId="029F8387" w:rsidR="00A4529B" w:rsidRPr="00735B32" w:rsidRDefault="00A4529B" w:rsidP="00735B32">
            <w:pPr>
              <w:spacing w:line="360" w:lineRule="exact"/>
              <w:jc w:val="center"/>
            </w:pPr>
            <w:r w:rsidRPr="00735B32">
              <w:rPr>
                <w:rFonts w:ascii="Times New Roman" w:hAnsi="Times New Roman"/>
                <w:color w:val="000000"/>
              </w:rPr>
              <w:t>38</w:t>
            </w:r>
          </w:p>
        </w:tc>
      </w:tr>
      <w:tr w:rsidR="00A4529B" w:rsidRPr="00735B32" w14:paraId="6CF89D62" w14:textId="77777777" w:rsidTr="00F5181D">
        <w:trPr>
          <w:trHeight w:val="312"/>
          <w:jc w:val="center"/>
        </w:trPr>
        <w:tc>
          <w:tcPr>
            <w:tcW w:w="1261" w:type="dxa"/>
            <w:shd w:val="clear" w:color="auto" w:fill="FFFFFF" w:themeFill="background1"/>
            <w:noWrap/>
            <w:vAlign w:val="center"/>
          </w:tcPr>
          <w:p w14:paraId="614DAA7B" w14:textId="67FE80E5" w:rsidR="00A4529B" w:rsidRPr="00735B32" w:rsidRDefault="00A4529B" w:rsidP="00735B32">
            <w:pPr>
              <w:spacing w:line="360" w:lineRule="exact"/>
            </w:pPr>
            <w:r w:rsidRPr="00735B32">
              <w:rPr>
                <w:rFonts w:ascii="Times New Roman" w:hAnsi="Times New Roman"/>
                <w:color w:val="000000"/>
              </w:rPr>
              <w:t>EFLC-12</w:t>
            </w:r>
          </w:p>
        </w:tc>
        <w:tc>
          <w:tcPr>
            <w:tcW w:w="779" w:type="dxa"/>
            <w:shd w:val="clear" w:color="auto" w:fill="FFFFFF" w:themeFill="background1"/>
            <w:noWrap/>
            <w:vAlign w:val="center"/>
          </w:tcPr>
          <w:p w14:paraId="7B92280B" w14:textId="0B7FAE8F" w:rsidR="00A4529B" w:rsidRPr="00735B32" w:rsidRDefault="00A4529B" w:rsidP="00735B32">
            <w:pPr>
              <w:spacing w:line="360" w:lineRule="exact"/>
              <w:jc w:val="center"/>
            </w:pPr>
            <w:r w:rsidRPr="00735B32">
              <w:rPr>
                <w:rFonts w:ascii="Times New Roman" w:hAnsi="Times New Roman"/>
                <w:color w:val="000000"/>
              </w:rPr>
              <w:t>23</w:t>
            </w:r>
          </w:p>
        </w:tc>
        <w:tc>
          <w:tcPr>
            <w:tcW w:w="780" w:type="dxa"/>
            <w:shd w:val="clear" w:color="auto" w:fill="FFFFFF" w:themeFill="background1"/>
            <w:noWrap/>
            <w:vAlign w:val="center"/>
          </w:tcPr>
          <w:p w14:paraId="31171566" w14:textId="23CE45E5" w:rsidR="00A4529B" w:rsidRPr="00735B32" w:rsidRDefault="00A4529B" w:rsidP="00735B32">
            <w:pPr>
              <w:spacing w:line="360" w:lineRule="exact"/>
              <w:jc w:val="center"/>
            </w:pPr>
            <w:r w:rsidRPr="00735B32">
              <w:rPr>
                <w:rFonts w:ascii="Times New Roman" w:hAnsi="Times New Roman"/>
                <w:color w:val="000000"/>
              </w:rPr>
              <w:t>77</w:t>
            </w:r>
          </w:p>
        </w:tc>
        <w:tc>
          <w:tcPr>
            <w:tcW w:w="780" w:type="dxa"/>
            <w:shd w:val="clear" w:color="auto" w:fill="FFFFFF" w:themeFill="background1"/>
            <w:noWrap/>
            <w:vAlign w:val="center"/>
          </w:tcPr>
          <w:p w14:paraId="5D9CB701" w14:textId="56B2530D" w:rsidR="00A4529B" w:rsidRPr="00735B32" w:rsidRDefault="00A4529B" w:rsidP="00735B32">
            <w:pPr>
              <w:spacing w:line="360" w:lineRule="exact"/>
              <w:jc w:val="center"/>
            </w:pPr>
            <w:r w:rsidRPr="00735B32">
              <w:rPr>
                <w:rFonts w:ascii="Times New Roman" w:hAnsi="Times New Roman"/>
                <w:color w:val="000000"/>
              </w:rPr>
              <w:t>4</w:t>
            </w:r>
          </w:p>
        </w:tc>
        <w:tc>
          <w:tcPr>
            <w:tcW w:w="780" w:type="dxa"/>
            <w:shd w:val="clear" w:color="auto" w:fill="FFFFFF" w:themeFill="background1"/>
            <w:noWrap/>
            <w:vAlign w:val="center"/>
          </w:tcPr>
          <w:p w14:paraId="6025901B" w14:textId="493F9F89" w:rsidR="00A4529B" w:rsidRPr="00735B32" w:rsidRDefault="00A4529B" w:rsidP="00735B32">
            <w:pPr>
              <w:spacing w:line="360" w:lineRule="exact"/>
              <w:jc w:val="center"/>
            </w:pPr>
            <w:r w:rsidRPr="00735B32">
              <w:rPr>
                <w:rFonts w:ascii="Times New Roman" w:hAnsi="Times New Roman"/>
                <w:color w:val="000000"/>
              </w:rPr>
              <w:t>38</w:t>
            </w:r>
          </w:p>
        </w:tc>
        <w:tc>
          <w:tcPr>
            <w:tcW w:w="780" w:type="dxa"/>
            <w:shd w:val="clear" w:color="auto" w:fill="FFFFFF" w:themeFill="background1"/>
            <w:noWrap/>
            <w:vAlign w:val="center"/>
          </w:tcPr>
          <w:p w14:paraId="1C16477C" w14:textId="05F31281" w:rsidR="00A4529B" w:rsidRPr="00735B32" w:rsidRDefault="00A4529B" w:rsidP="00735B32">
            <w:pPr>
              <w:spacing w:line="360" w:lineRule="exact"/>
              <w:jc w:val="center"/>
            </w:pPr>
            <w:r w:rsidRPr="00735B32">
              <w:rPr>
                <w:rFonts w:ascii="Times New Roman" w:hAnsi="Times New Roman"/>
                <w:color w:val="000000"/>
              </w:rPr>
              <w:t>32</w:t>
            </w:r>
          </w:p>
        </w:tc>
        <w:tc>
          <w:tcPr>
            <w:tcW w:w="780" w:type="dxa"/>
            <w:shd w:val="clear" w:color="auto" w:fill="FFFFFF" w:themeFill="background1"/>
            <w:noWrap/>
            <w:vAlign w:val="center"/>
          </w:tcPr>
          <w:p w14:paraId="1DC11433" w14:textId="458E5F96" w:rsidR="00A4529B" w:rsidRPr="00735B32" w:rsidRDefault="00A4529B" w:rsidP="00735B32">
            <w:pPr>
              <w:spacing w:line="360" w:lineRule="exact"/>
              <w:jc w:val="center"/>
            </w:pPr>
            <w:r w:rsidRPr="00735B32">
              <w:rPr>
                <w:rFonts w:ascii="Times New Roman" w:hAnsi="Times New Roman"/>
                <w:color w:val="000000"/>
              </w:rPr>
              <w:t>17</w:t>
            </w:r>
          </w:p>
        </w:tc>
        <w:tc>
          <w:tcPr>
            <w:tcW w:w="780" w:type="dxa"/>
            <w:shd w:val="clear" w:color="auto" w:fill="FFFFFF" w:themeFill="background1"/>
            <w:noWrap/>
            <w:vAlign w:val="center"/>
          </w:tcPr>
          <w:p w14:paraId="1330AC31" w14:textId="50D3D838" w:rsidR="00A4529B" w:rsidRPr="00735B32" w:rsidRDefault="00A4529B" w:rsidP="00735B32">
            <w:pPr>
              <w:spacing w:line="360" w:lineRule="exact"/>
              <w:jc w:val="center"/>
            </w:pPr>
            <w:r w:rsidRPr="00735B32">
              <w:rPr>
                <w:rFonts w:ascii="Times New Roman" w:hAnsi="Times New Roman"/>
                <w:color w:val="000000"/>
              </w:rPr>
              <w:t>5</w:t>
            </w:r>
          </w:p>
        </w:tc>
        <w:tc>
          <w:tcPr>
            <w:tcW w:w="780" w:type="dxa"/>
            <w:shd w:val="clear" w:color="auto" w:fill="FFFFFF" w:themeFill="background1"/>
            <w:vAlign w:val="center"/>
          </w:tcPr>
          <w:p w14:paraId="4D4A881A" w14:textId="2135EA70" w:rsidR="00A4529B" w:rsidRPr="00735B32" w:rsidRDefault="00A4529B" w:rsidP="00735B32">
            <w:pPr>
              <w:spacing w:line="360" w:lineRule="exact"/>
              <w:jc w:val="center"/>
            </w:pPr>
            <w:r w:rsidRPr="00735B32">
              <w:rPr>
                <w:rFonts w:ascii="Times New Roman" w:hAnsi="Times New Roman"/>
                <w:color w:val="000000"/>
              </w:rPr>
              <w:t>17</w:t>
            </w:r>
          </w:p>
        </w:tc>
        <w:tc>
          <w:tcPr>
            <w:tcW w:w="780" w:type="dxa"/>
            <w:shd w:val="clear" w:color="auto" w:fill="FFFFFF" w:themeFill="background1"/>
            <w:vAlign w:val="center"/>
          </w:tcPr>
          <w:p w14:paraId="3F541F0B" w14:textId="4CD4BC98" w:rsidR="00A4529B" w:rsidRPr="00735B32" w:rsidRDefault="00A4529B" w:rsidP="00735B32">
            <w:pPr>
              <w:spacing w:line="360" w:lineRule="exact"/>
              <w:jc w:val="center"/>
            </w:pPr>
            <w:r w:rsidRPr="00735B32">
              <w:rPr>
                <w:rFonts w:ascii="Times New Roman" w:hAnsi="Times New Roman"/>
                <w:color w:val="000000"/>
              </w:rPr>
              <w:t>6</w:t>
            </w:r>
          </w:p>
        </w:tc>
        <w:tc>
          <w:tcPr>
            <w:tcW w:w="780" w:type="dxa"/>
            <w:shd w:val="clear" w:color="auto" w:fill="FFFFFF" w:themeFill="background1"/>
            <w:vAlign w:val="center"/>
          </w:tcPr>
          <w:p w14:paraId="1937BB6B" w14:textId="6524DC5B" w:rsidR="00A4529B" w:rsidRPr="00735B32" w:rsidRDefault="00A4529B" w:rsidP="00735B32">
            <w:pPr>
              <w:spacing w:line="360" w:lineRule="exact"/>
              <w:jc w:val="center"/>
            </w:pPr>
            <w:r w:rsidRPr="00735B32">
              <w:rPr>
                <w:rFonts w:ascii="Times New Roman" w:hAnsi="Times New Roman"/>
                <w:color w:val="000000"/>
              </w:rPr>
              <w:t>17</w:t>
            </w:r>
          </w:p>
        </w:tc>
        <w:tc>
          <w:tcPr>
            <w:tcW w:w="780" w:type="dxa"/>
            <w:shd w:val="clear" w:color="auto" w:fill="FFFFFF" w:themeFill="background1"/>
            <w:vAlign w:val="center"/>
          </w:tcPr>
          <w:p w14:paraId="0A1DCA39" w14:textId="2759684E" w:rsidR="00A4529B" w:rsidRPr="00735B32" w:rsidRDefault="00A4529B" w:rsidP="00735B32">
            <w:pPr>
              <w:spacing w:line="360" w:lineRule="exact"/>
              <w:jc w:val="center"/>
            </w:pPr>
            <w:r w:rsidRPr="00735B32">
              <w:rPr>
                <w:rFonts w:ascii="Times New Roman" w:hAnsi="Times New Roman"/>
                <w:color w:val="000000"/>
              </w:rPr>
              <w:t>62</w:t>
            </w:r>
          </w:p>
        </w:tc>
        <w:tc>
          <w:tcPr>
            <w:tcW w:w="780" w:type="dxa"/>
            <w:shd w:val="clear" w:color="auto" w:fill="FFFFFF" w:themeFill="background1"/>
            <w:vAlign w:val="center"/>
          </w:tcPr>
          <w:p w14:paraId="33E391B9" w14:textId="14049616" w:rsidR="00A4529B" w:rsidRPr="00735B32" w:rsidRDefault="00A4529B" w:rsidP="00735B32">
            <w:pPr>
              <w:spacing w:line="360" w:lineRule="exact"/>
              <w:jc w:val="center"/>
            </w:pPr>
            <w:r w:rsidRPr="00735B32">
              <w:rPr>
                <w:rFonts w:ascii="Times New Roman" w:hAnsi="Times New Roman"/>
                <w:color w:val="000000"/>
              </w:rPr>
              <w:t>84</w:t>
            </w:r>
          </w:p>
        </w:tc>
        <w:tc>
          <w:tcPr>
            <w:tcW w:w="780" w:type="dxa"/>
            <w:shd w:val="clear" w:color="auto" w:fill="FFFFFF" w:themeFill="background1"/>
            <w:vAlign w:val="center"/>
          </w:tcPr>
          <w:p w14:paraId="3C5A35B5" w14:textId="55D8027A" w:rsidR="00A4529B" w:rsidRPr="00735B32" w:rsidRDefault="00A4529B" w:rsidP="00735B32">
            <w:pPr>
              <w:spacing w:line="360" w:lineRule="exact"/>
              <w:jc w:val="center"/>
            </w:pPr>
            <w:r w:rsidRPr="00735B32">
              <w:rPr>
                <w:rFonts w:ascii="Times New Roman" w:hAnsi="Times New Roman"/>
                <w:color w:val="000000"/>
              </w:rPr>
              <w:t>75</w:t>
            </w:r>
          </w:p>
        </w:tc>
        <w:tc>
          <w:tcPr>
            <w:tcW w:w="780" w:type="dxa"/>
            <w:shd w:val="clear" w:color="auto" w:fill="FFFFFF" w:themeFill="background1"/>
            <w:vAlign w:val="center"/>
          </w:tcPr>
          <w:p w14:paraId="6BCB2FE0" w14:textId="75AF5DF7" w:rsidR="00A4529B" w:rsidRPr="00735B32" w:rsidRDefault="00A4529B" w:rsidP="00735B32">
            <w:pPr>
              <w:spacing w:line="360" w:lineRule="exact"/>
              <w:jc w:val="center"/>
            </w:pPr>
            <w:r w:rsidRPr="00735B32">
              <w:rPr>
                <w:rFonts w:ascii="Times New Roman" w:hAnsi="Times New Roman"/>
                <w:color w:val="000000"/>
              </w:rPr>
              <w:t>79</w:t>
            </w:r>
          </w:p>
        </w:tc>
      </w:tr>
      <w:tr w:rsidR="00A4529B" w:rsidRPr="00735B32" w14:paraId="314E36F2" w14:textId="77777777" w:rsidTr="00F5181D">
        <w:trPr>
          <w:trHeight w:val="312"/>
          <w:jc w:val="center"/>
        </w:trPr>
        <w:tc>
          <w:tcPr>
            <w:tcW w:w="1261" w:type="dxa"/>
            <w:shd w:val="clear" w:color="auto" w:fill="FFFFFF" w:themeFill="background1"/>
            <w:noWrap/>
            <w:vAlign w:val="center"/>
          </w:tcPr>
          <w:p w14:paraId="18BA9FEE" w14:textId="27C839C9" w:rsidR="00A4529B" w:rsidRPr="00735B32" w:rsidRDefault="00A4529B" w:rsidP="00735B32">
            <w:pPr>
              <w:spacing w:line="360" w:lineRule="exact"/>
            </w:pPr>
            <w:r w:rsidRPr="00735B32">
              <w:rPr>
                <w:rFonts w:ascii="Times New Roman" w:hAnsi="Times New Roman"/>
                <w:color w:val="000000"/>
              </w:rPr>
              <w:t>EFLC-10</w:t>
            </w:r>
          </w:p>
        </w:tc>
        <w:tc>
          <w:tcPr>
            <w:tcW w:w="779" w:type="dxa"/>
            <w:shd w:val="clear" w:color="auto" w:fill="FFFFFF" w:themeFill="background1"/>
            <w:noWrap/>
            <w:vAlign w:val="center"/>
          </w:tcPr>
          <w:p w14:paraId="4A963385" w14:textId="6DE6D97B" w:rsidR="00A4529B" w:rsidRPr="00735B32" w:rsidRDefault="00A4529B" w:rsidP="00735B32">
            <w:pPr>
              <w:spacing w:line="360" w:lineRule="exact"/>
              <w:jc w:val="center"/>
            </w:pPr>
            <w:r w:rsidRPr="00735B32">
              <w:rPr>
                <w:rFonts w:ascii="Times New Roman" w:hAnsi="Times New Roman"/>
                <w:color w:val="000000"/>
              </w:rPr>
              <w:t>20</w:t>
            </w:r>
          </w:p>
        </w:tc>
        <w:tc>
          <w:tcPr>
            <w:tcW w:w="780" w:type="dxa"/>
            <w:shd w:val="clear" w:color="auto" w:fill="FFFFFF" w:themeFill="background1"/>
            <w:noWrap/>
            <w:vAlign w:val="center"/>
          </w:tcPr>
          <w:p w14:paraId="7F4348C8" w14:textId="3F660D02" w:rsidR="00A4529B" w:rsidRPr="00735B32" w:rsidRDefault="00A4529B" w:rsidP="00735B32">
            <w:pPr>
              <w:spacing w:line="360" w:lineRule="exact"/>
              <w:jc w:val="center"/>
            </w:pPr>
            <w:r w:rsidRPr="00735B32">
              <w:rPr>
                <w:rFonts w:ascii="Times New Roman" w:hAnsi="Times New Roman"/>
                <w:color w:val="000000"/>
              </w:rPr>
              <w:t>103</w:t>
            </w:r>
          </w:p>
        </w:tc>
        <w:tc>
          <w:tcPr>
            <w:tcW w:w="780" w:type="dxa"/>
            <w:shd w:val="clear" w:color="auto" w:fill="FFFFFF" w:themeFill="background1"/>
            <w:noWrap/>
            <w:vAlign w:val="center"/>
          </w:tcPr>
          <w:p w14:paraId="534C2E32" w14:textId="3397373D" w:rsidR="00A4529B" w:rsidRPr="00735B32" w:rsidRDefault="00A4529B" w:rsidP="00735B32">
            <w:pPr>
              <w:spacing w:line="360" w:lineRule="exact"/>
              <w:jc w:val="center"/>
            </w:pPr>
            <w:r w:rsidRPr="00735B32">
              <w:rPr>
                <w:rFonts w:ascii="Times New Roman" w:hAnsi="Times New Roman"/>
                <w:color w:val="000000"/>
              </w:rPr>
              <w:t>4</w:t>
            </w:r>
          </w:p>
        </w:tc>
        <w:tc>
          <w:tcPr>
            <w:tcW w:w="780" w:type="dxa"/>
            <w:shd w:val="clear" w:color="auto" w:fill="FFFFFF" w:themeFill="background1"/>
            <w:noWrap/>
            <w:vAlign w:val="center"/>
          </w:tcPr>
          <w:p w14:paraId="2C9512A6" w14:textId="616FC510" w:rsidR="00A4529B" w:rsidRPr="00735B32" w:rsidRDefault="00A4529B" w:rsidP="00735B32">
            <w:pPr>
              <w:spacing w:line="360" w:lineRule="exact"/>
              <w:jc w:val="center"/>
            </w:pPr>
            <w:r w:rsidRPr="00735B32">
              <w:rPr>
                <w:rFonts w:ascii="Times New Roman" w:hAnsi="Times New Roman"/>
                <w:color w:val="000000"/>
              </w:rPr>
              <w:t>51</w:t>
            </w:r>
          </w:p>
        </w:tc>
        <w:tc>
          <w:tcPr>
            <w:tcW w:w="780" w:type="dxa"/>
            <w:shd w:val="clear" w:color="auto" w:fill="FFFFFF" w:themeFill="background1"/>
            <w:noWrap/>
            <w:vAlign w:val="center"/>
          </w:tcPr>
          <w:p w14:paraId="6DF94604" w14:textId="349278F3" w:rsidR="00A4529B" w:rsidRPr="00735B32" w:rsidRDefault="00A4529B" w:rsidP="00735B32">
            <w:pPr>
              <w:spacing w:line="360" w:lineRule="exact"/>
              <w:jc w:val="center"/>
            </w:pPr>
            <w:r w:rsidRPr="00735B32">
              <w:rPr>
                <w:rFonts w:ascii="Times New Roman" w:hAnsi="Times New Roman"/>
                <w:color w:val="000000"/>
              </w:rPr>
              <w:t>23</w:t>
            </w:r>
          </w:p>
        </w:tc>
        <w:tc>
          <w:tcPr>
            <w:tcW w:w="780" w:type="dxa"/>
            <w:shd w:val="clear" w:color="auto" w:fill="FFFFFF" w:themeFill="background1"/>
            <w:noWrap/>
            <w:vAlign w:val="center"/>
          </w:tcPr>
          <w:p w14:paraId="0EFFEDE2" w14:textId="3ED50EFE" w:rsidR="00A4529B" w:rsidRPr="00735B32" w:rsidRDefault="00A4529B" w:rsidP="00735B32">
            <w:pPr>
              <w:spacing w:line="360" w:lineRule="exact"/>
              <w:jc w:val="center"/>
            </w:pPr>
            <w:r w:rsidRPr="00735B32">
              <w:rPr>
                <w:rFonts w:ascii="Times New Roman" w:hAnsi="Times New Roman"/>
                <w:color w:val="000000"/>
              </w:rPr>
              <w:t>10</w:t>
            </w:r>
          </w:p>
        </w:tc>
        <w:tc>
          <w:tcPr>
            <w:tcW w:w="780" w:type="dxa"/>
            <w:shd w:val="clear" w:color="auto" w:fill="FFFFFF" w:themeFill="background1"/>
            <w:noWrap/>
            <w:vAlign w:val="center"/>
          </w:tcPr>
          <w:p w14:paraId="0B55B645" w14:textId="1C40BD5A" w:rsidR="00A4529B" w:rsidRPr="00735B32" w:rsidRDefault="00A4529B" w:rsidP="00735B32">
            <w:pPr>
              <w:spacing w:line="360" w:lineRule="exact"/>
              <w:jc w:val="center"/>
            </w:pPr>
            <w:r w:rsidRPr="00735B32">
              <w:rPr>
                <w:rFonts w:ascii="Times New Roman" w:hAnsi="Times New Roman"/>
                <w:color w:val="000000"/>
              </w:rPr>
              <w:t>4</w:t>
            </w:r>
          </w:p>
        </w:tc>
        <w:tc>
          <w:tcPr>
            <w:tcW w:w="780" w:type="dxa"/>
            <w:shd w:val="clear" w:color="auto" w:fill="FFFFFF" w:themeFill="background1"/>
            <w:vAlign w:val="center"/>
          </w:tcPr>
          <w:p w14:paraId="723E2D43" w14:textId="536D8628" w:rsidR="00A4529B" w:rsidRPr="00735B32" w:rsidRDefault="00A4529B" w:rsidP="00735B32">
            <w:pPr>
              <w:spacing w:line="360" w:lineRule="exact"/>
              <w:jc w:val="center"/>
            </w:pPr>
            <w:r w:rsidRPr="00735B32">
              <w:rPr>
                <w:rFonts w:ascii="Times New Roman" w:hAnsi="Times New Roman"/>
                <w:color w:val="000000"/>
              </w:rPr>
              <w:t>11</w:t>
            </w:r>
          </w:p>
        </w:tc>
        <w:tc>
          <w:tcPr>
            <w:tcW w:w="780" w:type="dxa"/>
            <w:shd w:val="clear" w:color="auto" w:fill="FFFFFF" w:themeFill="background1"/>
            <w:vAlign w:val="center"/>
          </w:tcPr>
          <w:p w14:paraId="565B4605" w14:textId="1531ADB4" w:rsidR="00A4529B" w:rsidRPr="00735B32" w:rsidRDefault="00A4529B" w:rsidP="00735B32">
            <w:pPr>
              <w:spacing w:line="360" w:lineRule="exact"/>
              <w:jc w:val="center"/>
            </w:pPr>
            <w:r w:rsidRPr="00735B32">
              <w:rPr>
                <w:rFonts w:ascii="Times New Roman" w:hAnsi="Times New Roman"/>
                <w:color w:val="000000"/>
              </w:rPr>
              <w:t>8</w:t>
            </w:r>
          </w:p>
        </w:tc>
        <w:tc>
          <w:tcPr>
            <w:tcW w:w="780" w:type="dxa"/>
            <w:shd w:val="clear" w:color="auto" w:fill="FFFFFF" w:themeFill="background1"/>
            <w:vAlign w:val="center"/>
          </w:tcPr>
          <w:p w14:paraId="069A1033" w14:textId="3F9A2A2A" w:rsidR="00A4529B" w:rsidRPr="00735B32" w:rsidRDefault="00A4529B" w:rsidP="00735B32">
            <w:pPr>
              <w:spacing w:line="360" w:lineRule="exact"/>
              <w:jc w:val="center"/>
            </w:pPr>
            <w:r w:rsidRPr="00735B32">
              <w:rPr>
                <w:rFonts w:ascii="Times New Roman" w:hAnsi="Times New Roman"/>
                <w:color w:val="000000"/>
              </w:rPr>
              <w:t>6</w:t>
            </w:r>
          </w:p>
        </w:tc>
        <w:tc>
          <w:tcPr>
            <w:tcW w:w="780" w:type="dxa"/>
            <w:shd w:val="clear" w:color="auto" w:fill="FFFFFF" w:themeFill="background1"/>
            <w:vAlign w:val="center"/>
          </w:tcPr>
          <w:p w14:paraId="5F6C3AF5" w14:textId="61956479" w:rsidR="00A4529B" w:rsidRPr="00735B32" w:rsidRDefault="00A4529B" w:rsidP="00735B32">
            <w:pPr>
              <w:spacing w:line="360" w:lineRule="exact"/>
              <w:jc w:val="center"/>
            </w:pPr>
            <w:r w:rsidRPr="00735B32">
              <w:rPr>
                <w:rFonts w:ascii="Times New Roman" w:hAnsi="Times New Roman"/>
                <w:color w:val="000000"/>
              </w:rPr>
              <w:t>78</w:t>
            </w:r>
          </w:p>
        </w:tc>
        <w:tc>
          <w:tcPr>
            <w:tcW w:w="780" w:type="dxa"/>
            <w:shd w:val="clear" w:color="auto" w:fill="FFFFFF" w:themeFill="background1"/>
            <w:vAlign w:val="center"/>
          </w:tcPr>
          <w:p w14:paraId="561EBF51" w14:textId="178E2B97" w:rsidR="00A4529B" w:rsidRPr="00735B32" w:rsidRDefault="00A4529B" w:rsidP="00735B32">
            <w:pPr>
              <w:spacing w:line="360" w:lineRule="exact"/>
              <w:jc w:val="center"/>
            </w:pPr>
            <w:r w:rsidRPr="00735B32">
              <w:rPr>
                <w:rFonts w:ascii="Times New Roman" w:hAnsi="Times New Roman"/>
                <w:color w:val="000000"/>
              </w:rPr>
              <w:t>103</w:t>
            </w:r>
          </w:p>
        </w:tc>
        <w:tc>
          <w:tcPr>
            <w:tcW w:w="780" w:type="dxa"/>
            <w:shd w:val="clear" w:color="auto" w:fill="FFFFFF" w:themeFill="background1"/>
            <w:vAlign w:val="center"/>
          </w:tcPr>
          <w:p w14:paraId="749E58FE" w14:textId="3F66CE4F" w:rsidR="00A4529B" w:rsidRPr="00735B32" w:rsidRDefault="00A4529B" w:rsidP="00735B32">
            <w:pPr>
              <w:spacing w:line="360" w:lineRule="exact"/>
              <w:jc w:val="center"/>
            </w:pPr>
            <w:r w:rsidRPr="00735B32">
              <w:rPr>
                <w:rFonts w:ascii="Times New Roman" w:hAnsi="Times New Roman"/>
                <w:color w:val="000000"/>
              </w:rPr>
              <w:t>101</w:t>
            </w:r>
          </w:p>
        </w:tc>
        <w:tc>
          <w:tcPr>
            <w:tcW w:w="780" w:type="dxa"/>
            <w:shd w:val="clear" w:color="auto" w:fill="FFFFFF" w:themeFill="background1"/>
            <w:vAlign w:val="center"/>
          </w:tcPr>
          <w:p w14:paraId="79C90EEB" w14:textId="7CDEEF9D" w:rsidR="00A4529B" w:rsidRPr="00735B32" w:rsidRDefault="00A4529B" w:rsidP="00735B32">
            <w:pPr>
              <w:spacing w:line="360" w:lineRule="exact"/>
              <w:jc w:val="center"/>
            </w:pPr>
            <w:r w:rsidRPr="00735B32">
              <w:rPr>
                <w:rFonts w:ascii="Times New Roman" w:hAnsi="Times New Roman"/>
                <w:color w:val="000000"/>
              </w:rPr>
              <w:t>99</w:t>
            </w:r>
          </w:p>
        </w:tc>
      </w:tr>
      <w:tr w:rsidR="00A4529B" w:rsidRPr="00735B32" w14:paraId="7B6DA6AB" w14:textId="77777777" w:rsidTr="00F5181D">
        <w:trPr>
          <w:trHeight w:val="312"/>
          <w:jc w:val="center"/>
        </w:trPr>
        <w:tc>
          <w:tcPr>
            <w:tcW w:w="1261" w:type="dxa"/>
            <w:shd w:val="clear" w:color="auto" w:fill="FFFFFF" w:themeFill="background1"/>
            <w:noWrap/>
            <w:vAlign w:val="center"/>
          </w:tcPr>
          <w:p w14:paraId="209EB935" w14:textId="6B0F5AA3" w:rsidR="00A4529B" w:rsidRPr="00735B32" w:rsidRDefault="00A4529B" w:rsidP="00735B32">
            <w:pPr>
              <w:spacing w:line="360" w:lineRule="exact"/>
              <w:rPr>
                <w:color w:val="000000"/>
                <w:lang w:bidi="ar-SA"/>
              </w:rPr>
            </w:pPr>
            <w:r w:rsidRPr="00735B32">
              <w:rPr>
                <w:rFonts w:ascii="Times New Roman" w:hAnsi="Times New Roman"/>
                <w:color w:val="000000"/>
              </w:rPr>
              <w:t>EFLC-8</w:t>
            </w:r>
          </w:p>
        </w:tc>
        <w:tc>
          <w:tcPr>
            <w:tcW w:w="779" w:type="dxa"/>
            <w:shd w:val="clear" w:color="auto" w:fill="FFFFFF" w:themeFill="background1"/>
            <w:noWrap/>
            <w:vAlign w:val="center"/>
          </w:tcPr>
          <w:p w14:paraId="0433F130" w14:textId="53C19BF6" w:rsidR="00A4529B" w:rsidRPr="00735B32" w:rsidRDefault="00A4529B" w:rsidP="00735B32">
            <w:pPr>
              <w:spacing w:line="360" w:lineRule="exact"/>
              <w:jc w:val="center"/>
              <w:rPr>
                <w:color w:val="000000"/>
                <w:lang w:bidi="ar-SA"/>
              </w:rPr>
            </w:pPr>
            <w:r w:rsidRPr="00735B32">
              <w:rPr>
                <w:rFonts w:ascii="Times New Roman" w:hAnsi="Times New Roman"/>
                <w:color w:val="000000"/>
              </w:rPr>
              <w:t>33</w:t>
            </w:r>
          </w:p>
        </w:tc>
        <w:tc>
          <w:tcPr>
            <w:tcW w:w="780" w:type="dxa"/>
            <w:shd w:val="clear" w:color="auto" w:fill="FFFFFF" w:themeFill="background1"/>
            <w:noWrap/>
            <w:vAlign w:val="center"/>
          </w:tcPr>
          <w:p w14:paraId="57B86420" w14:textId="37AE2F2C" w:rsidR="00A4529B" w:rsidRPr="00735B32" w:rsidRDefault="00A4529B" w:rsidP="00735B32">
            <w:pPr>
              <w:spacing w:line="360" w:lineRule="exact"/>
              <w:jc w:val="center"/>
              <w:rPr>
                <w:color w:val="000000"/>
                <w:lang w:bidi="ar-SA"/>
              </w:rPr>
            </w:pPr>
            <w:r w:rsidRPr="00735B32">
              <w:rPr>
                <w:rFonts w:ascii="Times New Roman" w:hAnsi="Times New Roman"/>
                <w:color w:val="000000"/>
              </w:rPr>
              <w:t>157</w:t>
            </w:r>
          </w:p>
        </w:tc>
        <w:tc>
          <w:tcPr>
            <w:tcW w:w="780" w:type="dxa"/>
            <w:shd w:val="clear" w:color="auto" w:fill="FFFFFF" w:themeFill="background1"/>
            <w:noWrap/>
            <w:vAlign w:val="center"/>
          </w:tcPr>
          <w:p w14:paraId="57E60779" w14:textId="3530878F" w:rsidR="00A4529B" w:rsidRPr="00735B32" w:rsidRDefault="00A4529B" w:rsidP="00735B32">
            <w:pPr>
              <w:spacing w:line="360" w:lineRule="exact"/>
              <w:jc w:val="center"/>
              <w:rPr>
                <w:color w:val="000000"/>
                <w:lang w:bidi="ar-SA"/>
              </w:rPr>
            </w:pPr>
            <w:r w:rsidRPr="00735B32">
              <w:rPr>
                <w:rFonts w:ascii="Times New Roman" w:hAnsi="Times New Roman"/>
                <w:color w:val="000000"/>
              </w:rPr>
              <w:t>7</w:t>
            </w:r>
          </w:p>
        </w:tc>
        <w:tc>
          <w:tcPr>
            <w:tcW w:w="780" w:type="dxa"/>
            <w:shd w:val="clear" w:color="auto" w:fill="FFFFFF" w:themeFill="background1"/>
            <w:noWrap/>
            <w:vAlign w:val="center"/>
          </w:tcPr>
          <w:p w14:paraId="2EB9A3B8" w14:textId="5B0DD6A7" w:rsidR="00A4529B" w:rsidRPr="00735B32" w:rsidRDefault="00A4529B" w:rsidP="00735B32">
            <w:pPr>
              <w:spacing w:line="360" w:lineRule="exact"/>
              <w:jc w:val="center"/>
              <w:rPr>
                <w:color w:val="000000"/>
                <w:lang w:bidi="ar-SA"/>
              </w:rPr>
            </w:pPr>
            <w:r w:rsidRPr="00735B32">
              <w:rPr>
                <w:rFonts w:ascii="Times New Roman" w:hAnsi="Times New Roman"/>
                <w:color w:val="000000"/>
              </w:rPr>
              <w:t>79</w:t>
            </w:r>
          </w:p>
        </w:tc>
        <w:tc>
          <w:tcPr>
            <w:tcW w:w="780" w:type="dxa"/>
            <w:shd w:val="clear" w:color="auto" w:fill="FFFFFF" w:themeFill="background1"/>
            <w:noWrap/>
            <w:vAlign w:val="center"/>
          </w:tcPr>
          <w:p w14:paraId="22CA9FDD" w14:textId="759357AE" w:rsidR="00A4529B" w:rsidRPr="00735B32" w:rsidRDefault="00A4529B" w:rsidP="00735B32">
            <w:pPr>
              <w:spacing w:line="360" w:lineRule="exact"/>
              <w:jc w:val="center"/>
              <w:rPr>
                <w:color w:val="000000"/>
                <w:lang w:bidi="ar-SA"/>
              </w:rPr>
            </w:pPr>
            <w:r w:rsidRPr="00735B32">
              <w:rPr>
                <w:rFonts w:ascii="Times New Roman" w:hAnsi="Times New Roman"/>
                <w:color w:val="000000"/>
              </w:rPr>
              <w:t>34</w:t>
            </w:r>
          </w:p>
        </w:tc>
        <w:tc>
          <w:tcPr>
            <w:tcW w:w="780" w:type="dxa"/>
            <w:shd w:val="clear" w:color="auto" w:fill="FFFFFF" w:themeFill="background1"/>
            <w:noWrap/>
            <w:vAlign w:val="center"/>
          </w:tcPr>
          <w:p w14:paraId="5263A8D7" w14:textId="45D44CA3" w:rsidR="00A4529B" w:rsidRPr="00735B32" w:rsidRDefault="00A4529B" w:rsidP="00735B32">
            <w:pPr>
              <w:spacing w:line="360" w:lineRule="exact"/>
              <w:jc w:val="center"/>
              <w:rPr>
                <w:color w:val="000000"/>
                <w:lang w:bidi="ar-SA"/>
              </w:rPr>
            </w:pPr>
            <w:r w:rsidRPr="00735B32">
              <w:rPr>
                <w:rFonts w:ascii="Times New Roman" w:hAnsi="Times New Roman"/>
                <w:color w:val="000000"/>
              </w:rPr>
              <w:t>14</w:t>
            </w:r>
          </w:p>
        </w:tc>
        <w:tc>
          <w:tcPr>
            <w:tcW w:w="780" w:type="dxa"/>
            <w:shd w:val="clear" w:color="auto" w:fill="FFFFFF" w:themeFill="background1"/>
            <w:noWrap/>
            <w:vAlign w:val="center"/>
          </w:tcPr>
          <w:p w14:paraId="54512BDA" w14:textId="441A7FD1" w:rsidR="00A4529B" w:rsidRPr="00735B32" w:rsidRDefault="00A4529B" w:rsidP="00735B32">
            <w:pPr>
              <w:spacing w:line="360" w:lineRule="exact"/>
              <w:jc w:val="center"/>
              <w:rPr>
                <w:color w:val="000000"/>
                <w:lang w:bidi="ar-SA"/>
              </w:rPr>
            </w:pPr>
            <w:r w:rsidRPr="00735B32">
              <w:rPr>
                <w:rFonts w:ascii="Times New Roman" w:hAnsi="Times New Roman"/>
                <w:color w:val="000000"/>
              </w:rPr>
              <w:t>5</w:t>
            </w:r>
          </w:p>
        </w:tc>
        <w:tc>
          <w:tcPr>
            <w:tcW w:w="780" w:type="dxa"/>
            <w:shd w:val="clear" w:color="auto" w:fill="FFFFFF" w:themeFill="background1"/>
            <w:vAlign w:val="center"/>
          </w:tcPr>
          <w:p w14:paraId="490C2BAD" w14:textId="54562DC9" w:rsidR="00A4529B" w:rsidRPr="00735B32" w:rsidRDefault="00A4529B" w:rsidP="00735B32">
            <w:pPr>
              <w:spacing w:line="360" w:lineRule="exact"/>
              <w:jc w:val="center"/>
              <w:rPr>
                <w:color w:val="000000"/>
                <w:lang w:bidi="ar-SA"/>
              </w:rPr>
            </w:pPr>
            <w:r w:rsidRPr="00735B32">
              <w:rPr>
                <w:rFonts w:ascii="Times New Roman" w:hAnsi="Times New Roman"/>
                <w:color w:val="000000"/>
              </w:rPr>
              <w:t>11</w:t>
            </w:r>
          </w:p>
        </w:tc>
        <w:tc>
          <w:tcPr>
            <w:tcW w:w="780" w:type="dxa"/>
            <w:shd w:val="clear" w:color="auto" w:fill="FFFFFF" w:themeFill="background1"/>
            <w:vAlign w:val="center"/>
          </w:tcPr>
          <w:p w14:paraId="72F471BF" w14:textId="4556ACC4" w:rsidR="00A4529B" w:rsidRPr="00735B32" w:rsidRDefault="00A4529B" w:rsidP="00735B32">
            <w:pPr>
              <w:spacing w:line="360" w:lineRule="exact"/>
              <w:jc w:val="center"/>
              <w:rPr>
                <w:color w:val="000000"/>
                <w:lang w:bidi="ar-SA"/>
              </w:rPr>
            </w:pPr>
            <w:r w:rsidRPr="00735B32">
              <w:rPr>
                <w:rFonts w:ascii="Times New Roman" w:hAnsi="Times New Roman"/>
                <w:color w:val="000000"/>
              </w:rPr>
              <w:t>11</w:t>
            </w:r>
          </w:p>
        </w:tc>
        <w:tc>
          <w:tcPr>
            <w:tcW w:w="780" w:type="dxa"/>
            <w:shd w:val="clear" w:color="auto" w:fill="FFFFFF" w:themeFill="background1"/>
            <w:vAlign w:val="center"/>
          </w:tcPr>
          <w:p w14:paraId="26BCADCA" w14:textId="7EE1844E" w:rsidR="00A4529B" w:rsidRPr="00735B32" w:rsidRDefault="00A4529B" w:rsidP="00735B32">
            <w:pPr>
              <w:spacing w:line="360" w:lineRule="exact"/>
              <w:jc w:val="center"/>
              <w:rPr>
                <w:color w:val="000000"/>
                <w:lang w:bidi="ar-SA"/>
              </w:rPr>
            </w:pPr>
            <w:r w:rsidRPr="00735B32">
              <w:rPr>
                <w:rFonts w:ascii="Times New Roman" w:hAnsi="Times New Roman"/>
                <w:color w:val="000000"/>
              </w:rPr>
              <w:t>10</w:t>
            </w:r>
          </w:p>
        </w:tc>
        <w:tc>
          <w:tcPr>
            <w:tcW w:w="780" w:type="dxa"/>
            <w:shd w:val="clear" w:color="auto" w:fill="FFFFFF" w:themeFill="background1"/>
            <w:vAlign w:val="center"/>
          </w:tcPr>
          <w:p w14:paraId="2F63EC89" w14:textId="34C42AA4" w:rsidR="00A4529B" w:rsidRPr="00735B32" w:rsidRDefault="00A4529B" w:rsidP="00735B32">
            <w:pPr>
              <w:spacing w:line="360" w:lineRule="exact"/>
              <w:jc w:val="center"/>
              <w:rPr>
                <w:color w:val="000000"/>
                <w:lang w:bidi="ar-SA"/>
              </w:rPr>
            </w:pPr>
            <w:r w:rsidRPr="00735B32">
              <w:rPr>
                <w:rFonts w:ascii="Times New Roman" w:hAnsi="Times New Roman"/>
                <w:color w:val="000000"/>
              </w:rPr>
              <w:t>107</w:t>
            </w:r>
          </w:p>
        </w:tc>
        <w:tc>
          <w:tcPr>
            <w:tcW w:w="780" w:type="dxa"/>
            <w:shd w:val="clear" w:color="auto" w:fill="FFFFFF" w:themeFill="background1"/>
            <w:vAlign w:val="center"/>
          </w:tcPr>
          <w:p w14:paraId="2776088E" w14:textId="1D5A8880" w:rsidR="00A4529B" w:rsidRPr="00735B32" w:rsidRDefault="00A4529B" w:rsidP="00735B32">
            <w:pPr>
              <w:spacing w:line="360" w:lineRule="exact"/>
              <w:jc w:val="center"/>
              <w:rPr>
                <w:color w:val="000000"/>
                <w:lang w:bidi="ar-SA"/>
              </w:rPr>
            </w:pPr>
            <w:r w:rsidRPr="00735B32">
              <w:rPr>
                <w:rFonts w:ascii="Times New Roman" w:hAnsi="Times New Roman"/>
                <w:color w:val="000000"/>
              </w:rPr>
              <w:t>140</w:t>
            </w:r>
          </w:p>
        </w:tc>
        <w:tc>
          <w:tcPr>
            <w:tcW w:w="780" w:type="dxa"/>
            <w:shd w:val="clear" w:color="auto" w:fill="FFFFFF" w:themeFill="background1"/>
            <w:vAlign w:val="center"/>
          </w:tcPr>
          <w:p w14:paraId="7632FFAE" w14:textId="1041789A" w:rsidR="00A4529B" w:rsidRPr="00735B32" w:rsidRDefault="00A4529B" w:rsidP="00735B32">
            <w:pPr>
              <w:spacing w:line="360" w:lineRule="exact"/>
              <w:jc w:val="center"/>
              <w:rPr>
                <w:color w:val="000000"/>
                <w:lang w:bidi="ar-SA"/>
              </w:rPr>
            </w:pPr>
            <w:r w:rsidRPr="00735B32">
              <w:rPr>
                <w:rFonts w:ascii="Times New Roman" w:hAnsi="Times New Roman"/>
                <w:color w:val="000000"/>
              </w:rPr>
              <w:t>124</w:t>
            </w:r>
          </w:p>
        </w:tc>
        <w:tc>
          <w:tcPr>
            <w:tcW w:w="780" w:type="dxa"/>
            <w:shd w:val="clear" w:color="auto" w:fill="FFFFFF" w:themeFill="background1"/>
            <w:vAlign w:val="center"/>
          </w:tcPr>
          <w:p w14:paraId="1D87BD16" w14:textId="67F3206A" w:rsidR="00A4529B" w:rsidRPr="00735B32" w:rsidRDefault="00A4529B" w:rsidP="00735B32">
            <w:pPr>
              <w:spacing w:line="360" w:lineRule="exact"/>
              <w:jc w:val="center"/>
              <w:rPr>
                <w:color w:val="000000"/>
                <w:lang w:bidi="ar-SA"/>
              </w:rPr>
            </w:pPr>
            <w:r w:rsidRPr="00735B32">
              <w:rPr>
                <w:rFonts w:ascii="Times New Roman" w:hAnsi="Times New Roman"/>
                <w:color w:val="000000"/>
              </w:rPr>
              <w:t>138</w:t>
            </w:r>
          </w:p>
        </w:tc>
      </w:tr>
      <w:tr w:rsidR="00A4529B" w:rsidRPr="00735B32" w14:paraId="416505D3" w14:textId="77777777" w:rsidTr="00F5181D">
        <w:trPr>
          <w:trHeight w:val="312"/>
          <w:jc w:val="center"/>
        </w:trPr>
        <w:tc>
          <w:tcPr>
            <w:tcW w:w="1261" w:type="dxa"/>
            <w:shd w:val="clear" w:color="auto" w:fill="FFFFFF" w:themeFill="background1"/>
            <w:noWrap/>
            <w:vAlign w:val="center"/>
          </w:tcPr>
          <w:p w14:paraId="389FD85F" w14:textId="3577EE2F" w:rsidR="00A4529B" w:rsidRPr="00735B32" w:rsidRDefault="00A4529B" w:rsidP="00735B32">
            <w:pPr>
              <w:spacing w:line="360" w:lineRule="exact"/>
              <w:rPr>
                <w:color w:val="000000"/>
                <w:lang w:bidi="ar-SA"/>
              </w:rPr>
            </w:pPr>
            <w:r w:rsidRPr="00735B32">
              <w:rPr>
                <w:rFonts w:ascii="Times New Roman" w:hAnsi="Times New Roman"/>
                <w:color w:val="000000"/>
              </w:rPr>
              <w:t>EFLC-6</w:t>
            </w:r>
          </w:p>
        </w:tc>
        <w:tc>
          <w:tcPr>
            <w:tcW w:w="779" w:type="dxa"/>
            <w:shd w:val="clear" w:color="auto" w:fill="FFFFFF" w:themeFill="background1"/>
            <w:noWrap/>
            <w:vAlign w:val="center"/>
          </w:tcPr>
          <w:p w14:paraId="673C7DDD" w14:textId="7E078A55" w:rsidR="00A4529B" w:rsidRPr="00735B32" w:rsidRDefault="00A4529B" w:rsidP="00735B32">
            <w:pPr>
              <w:spacing w:line="360" w:lineRule="exact"/>
              <w:jc w:val="center"/>
              <w:rPr>
                <w:color w:val="000000"/>
                <w:lang w:bidi="ar-SA"/>
              </w:rPr>
            </w:pPr>
            <w:r w:rsidRPr="00735B32">
              <w:rPr>
                <w:rFonts w:ascii="Times New Roman" w:hAnsi="Times New Roman"/>
                <w:color w:val="000000"/>
              </w:rPr>
              <w:t>9</w:t>
            </w:r>
          </w:p>
        </w:tc>
        <w:tc>
          <w:tcPr>
            <w:tcW w:w="780" w:type="dxa"/>
            <w:shd w:val="clear" w:color="auto" w:fill="FFFFFF" w:themeFill="background1"/>
            <w:noWrap/>
            <w:vAlign w:val="center"/>
          </w:tcPr>
          <w:p w14:paraId="16B580D2" w14:textId="3CC9E278" w:rsidR="00A4529B" w:rsidRPr="00735B32" w:rsidRDefault="00A4529B" w:rsidP="00735B32">
            <w:pPr>
              <w:spacing w:line="360" w:lineRule="exact"/>
              <w:jc w:val="center"/>
              <w:rPr>
                <w:color w:val="000000"/>
                <w:lang w:bidi="ar-SA"/>
              </w:rPr>
            </w:pPr>
            <w:r w:rsidRPr="00735B32">
              <w:rPr>
                <w:rFonts w:ascii="Times New Roman" w:hAnsi="Times New Roman"/>
                <w:color w:val="000000"/>
              </w:rPr>
              <w:t>40</w:t>
            </w:r>
          </w:p>
        </w:tc>
        <w:tc>
          <w:tcPr>
            <w:tcW w:w="780" w:type="dxa"/>
            <w:shd w:val="clear" w:color="auto" w:fill="FFFFFF" w:themeFill="background1"/>
            <w:noWrap/>
            <w:vAlign w:val="center"/>
          </w:tcPr>
          <w:p w14:paraId="4C1BC397" w14:textId="6A40610B" w:rsidR="00A4529B" w:rsidRPr="00735B32" w:rsidRDefault="00A4529B" w:rsidP="00735B32">
            <w:pPr>
              <w:spacing w:line="360" w:lineRule="exact"/>
              <w:jc w:val="center"/>
              <w:rPr>
                <w:color w:val="000000"/>
                <w:lang w:bidi="ar-SA"/>
              </w:rPr>
            </w:pPr>
            <w:r w:rsidRPr="00735B32">
              <w:rPr>
                <w:rFonts w:ascii="Times New Roman" w:hAnsi="Times New Roman"/>
                <w:color w:val="000000"/>
              </w:rPr>
              <w:t>2</w:t>
            </w:r>
          </w:p>
        </w:tc>
        <w:tc>
          <w:tcPr>
            <w:tcW w:w="780" w:type="dxa"/>
            <w:shd w:val="clear" w:color="auto" w:fill="FFFFFF" w:themeFill="background1"/>
            <w:noWrap/>
            <w:vAlign w:val="center"/>
          </w:tcPr>
          <w:p w14:paraId="602B66BF" w14:textId="6E6AB640" w:rsidR="00A4529B" w:rsidRPr="00735B32" w:rsidRDefault="00A4529B" w:rsidP="00735B32">
            <w:pPr>
              <w:spacing w:line="360" w:lineRule="exact"/>
              <w:jc w:val="center"/>
              <w:rPr>
                <w:color w:val="000000"/>
                <w:lang w:bidi="ar-SA"/>
              </w:rPr>
            </w:pPr>
            <w:r w:rsidRPr="00735B32">
              <w:rPr>
                <w:rFonts w:ascii="Times New Roman" w:hAnsi="Times New Roman"/>
                <w:color w:val="000000"/>
              </w:rPr>
              <w:t>20</w:t>
            </w:r>
          </w:p>
        </w:tc>
        <w:tc>
          <w:tcPr>
            <w:tcW w:w="780" w:type="dxa"/>
            <w:shd w:val="clear" w:color="auto" w:fill="FFFFFF" w:themeFill="background1"/>
            <w:noWrap/>
            <w:vAlign w:val="center"/>
          </w:tcPr>
          <w:p w14:paraId="7C11A6FE" w14:textId="0E0F957B" w:rsidR="00A4529B" w:rsidRPr="00735B32" w:rsidRDefault="00A4529B" w:rsidP="00735B32">
            <w:pPr>
              <w:spacing w:line="360" w:lineRule="exact"/>
              <w:jc w:val="center"/>
              <w:rPr>
                <w:color w:val="000000"/>
                <w:lang w:bidi="ar-SA"/>
              </w:rPr>
            </w:pPr>
            <w:r w:rsidRPr="00735B32">
              <w:rPr>
                <w:rFonts w:ascii="Times New Roman" w:hAnsi="Times New Roman"/>
                <w:color w:val="000000"/>
              </w:rPr>
              <w:t>11</w:t>
            </w:r>
          </w:p>
        </w:tc>
        <w:tc>
          <w:tcPr>
            <w:tcW w:w="780" w:type="dxa"/>
            <w:shd w:val="clear" w:color="auto" w:fill="FFFFFF" w:themeFill="background1"/>
            <w:noWrap/>
            <w:vAlign w:val="center"/>
          </w:tcPr>
          <w:p w14:paraId="4C4056E8" w14:textId="4C0CDDA9" w:rsidR="00A4529B" w:rsidRPr="00735B32" w:rsidRDefault="00A4529B" w:rsidP="00735B32">
            <w:pPr>
              <w:spacing w:line="360" w:lineRule="exact"/>
              <w:jc w:val="center"/>
              <w:rPr>
                <w:color w:val="000000"/>
                <w:lang w:bidi="ar-SA"/>
              </w:rPr>
            </w:pPr>
            <w:r w:rsidRPr="00735B32">
              <w:rPr>
                <w:rFonts w:ascii="Times New Roman" w:hAnsi="Times New Roman"/>
                <w:color w:val="000000"/>
              </w:rPr>
              <w:t>5</w:t>
            </w:r>
          </w:p>
        </w:tc>
        <w:tc>
          <w:tcPr>
            <w:tcW w:w="780" w:type="dxa"/>
            <w:shd w:val="clear" w:color="auto" w:fill="FFFFFF" w:themeFill="background1"/>
            <w:noWrap/>
            <w:vAlign w:val="center"/>
          </w:tcPr>
          <w:p w14:paraId="5B52ED34" w14:textId="399A1C58" w:rsidR="00A4529B" w:rsidRPr="00735B32" w:rsidRDefault="00A4529B" w:rsidP="00735B32">
            <w:pPr>
              <w:spacing w:line="360" w:lineRule="exact"/>
              <w:jc w:val="center"/>
              <w:rPr>
                <w:color w:val="000000"/>
                <w:lang w:bidi="ar-SA"/>
              </w:rPr>
            </w:pPr>
            <w:r w:rsidRPr="00735B32">
              <w:rPr>
                <w:rFonts w:ascii="Times New Roman" w:hAnsi="Times New Roman"/>
                <w:color w:val="000000"/>
              </w:rPr>
              <w:t>2</w:t>
            </w:r>
          </w:p>
        </w:tc>
        <w:tc>
          <w:tcPr>
            <w:tcW w:w="780" w:type="dxa"/>
            <w:shd w:val="clear" w:color="auto" w:fill="FFFFFF" w:themeFill="background1"/>
            <w:vAlign w:val="center"/>
          </w:tcPr>
          <w:p w14:paraId="1762C573" w14:textId="31DA6374" w:rsidR="00A4529B" w:rsidRPr="00735B32" w:rsidRDefault="00A4529B" w:rsidP="00735B32">
            <w:pPr>
              <w:spacing w:line="360" w:lineRule="exact"/>
              <w:jc w:val="center"/>
              <w:rPr>
                <w:color w:val="000000"/>
                <w:lang w:bidi="ar-SA"/>
              </w:rPr>
            </w:pPr>
            <w:r w:rsidRPr="00735B32">
              <w:rPr>
                <w:rFonts w:ascii="Times New Roman" w:hAnsi="Times New Roman"/>
                <w:color w:val="000000"/>
              </w:rPr>
              <w:t>4</w:t>
            </w:r>
          </w:p>
        </w:tc>
        <w:tc>
          <w:tcPr>
            <w:tcW w:w="780" w:type="dxa"/>
            <w:shd w:val="clear" w:color="auto" w:fill="FFFFFF" w:themeFill="background1"/>
            <w:vAlign w:val="center"/>
          </w:tcPr>
          <w:p w14:paraId="433D9349" w14:textId="2F956C50" w:rsidR="00A4529B" w:rsidRPr="00735B32" w:rsidRDefault="00A4529B" w:rsidP="00735B32">
            <w:pPr>
              <w:spacing w:line="360" w:lineRule="exact"/>
              <w:jc w:val="center"/>
              <w:rPr>
                <w:color w:val="000000"/>
                <w:lang w:bidi="ar-SA"/>
              </w:rPr>
            </w:pPr>
            <w:r w:rsidRPr="00735B32">
              <w:rPr>
                <w:rFonts w:ascii="Times New Roman" w:hAnsi="Times New Roman"/>
                <w:color w:val="000000"/>
              </w:rPr>
              <w:t>4</w:t>
            </w:r>
          </w:p>
        </w:tc>
        <w:tc>
          <w:tcPr>
            <w:tcW w:w="780" w:type="dxa"/>
            <w:shd w:val="clear" w:color="auto" w:fill="FFFFFF" w:themeFill="background1"/>
            <w:vAlign w:val="center"/>
          </w:tcPr>
          <w:p w14:paraId="2C482E70" w14:textId="618BB62B" w:rsidR="00A4529B" w:rsidRPr="00735B32" w:rsidRDefault="00A4529B" w:rsidP="00735B32">
            <w:pPr>
              <w:spacing w:line="360" w:lineRule="exact"/>
              <w:jc w:val="center"/>
              <w:rPr>
                <w:color w:val="000000"/>
                <w:lang w:bidi="ar-SA"/>
              </w:rPr>
            </w:pPr>
            <w:r w:rsidRPr="00735B32">
              <w:rPr>
                <w:rFonts w:ascii="Times New Roman" w:hAnsi="Times New Roman"/>
                <w:color w:val="000000"/>
              </w:rPr>
              <w:t>3</w:t>
            </w:r>
          </w:p>
        </w:tc>
        <w:tc>
          <w:tcPr>
            <w:tcW w:w="780" w:type="dxa"/>
            <w:shd w:val="clear" w:color="auto" w:fill="FFFFFF" w:themeFill="background1"/>
            <w:vAlign w:val="center"/>
          </w:tcPr>
          <w:p w14:paraId="682A4D23" w14:textId="5882D54D" w:rsidR="00A4529B" w:rsidRPr="00735B32" w:rsidRDefault="00A4529B" w:rsidP="00735B32">
            <w:pPr>
              <w:spacing w:line="360" w:lineRule="exact"/>
              <w:jc w:val="center"/>
              <w:rPr>
                <w:color w:val="000000"/>
                <w:lang w:bidi="ar-SA"/>
              </w:rPr>
            </w:pPr>
            <w:r w:rsidRPr="00735B32">
              <w:rPr>
                <w:rFonts w:ascii="Times New Roman" w:hAnsi="Times New Roman"/>
                <w:color w:val="000000"/>
              </w:rPr>
              <w:t>39</w:t>
            </w:r>
          </w:p>
        </w:tc>
        <w:tc>
          <w:tcPr>
            <w:tcW w:w="780" w:type="dxa"/>
            <w:shd w:val="clear" w:color="auto" w:fill="FFFFFF" w:themeFill="background1"/>
            <w:vAlign w:val="center"/>
          </w:tcPr>
          <w:p w14:paraId="39DE185F" w14:textId="123E568A" w:rsidR="00A4529B" w:rsidRPr="00735B32" w:rsidRDefault="00A4529B" w:rsidP="00735B32">
            <w:pPr>
              <w:spacing w:line="360" w:lineRule="exact"/>
              <w:jc w:val="center"/>
              <w:rPr>
                <w:color w:val="000000"/>
                <w:lang w:bidi="ar-SA"/>
              </w:rPr>
            </w:pPr>
            <w:r w:rsidRPr="00735B32">
              <w:rPr>
                <w:rFonts w:ascii="Times New Roman" w:hAnsi="Times New Roman"/>
                <w:color w:val="000000"/>
              </w:rPr>
              <w:t>39</w:t>
            </w:r>
          </w:p>
        </w:tc>
        <w:tc>
          <w:tcPr>
            <w:tcW w:w="780" w:type="dxa"/>
            <w:shd w:val="clear" w:color="auto" w:fill="FFFFFF" w:themeFill="background1"/>
            <w:vAlign w:val="center"/>
          </w:tcPr>
          <w:p w14:paraId="1859DA7E" w14:textId="6F5BBB59" w:rsidR="00A4529B" w:rsidRPr="00735B32" w:rsidRDefault="00A4529B" w:rsidP="00735B32">
            <w:pPr>
              <w:spacing w:line="360" w:lineRule="exact"/>
              <w:jc w:val="center"/>
              <w:rPr>
                <w:color w:val="000000"/>
                <w:lang w:bidi="ar-SA"/>
              </w:rPr>
            </w:pPr>
            <w:r w:rsidRPr="00735B32">
              <w:rPr>
                <w:rFonts w:ascii="Times New Roman" w:hAnsi="Times New Roman"/>
                <w:color w:val="000000"/>
              </w:rPr>
              <w:t>39</w:t>
            </w:r>
          </w:p>
        </w:tc>
        <w:tc>
          <w:tcPr>
            <w:tcW w:w="780" w:type="dxa"/>
            <w:shd w:val="clear" w:color="auto" w:fill="FFFFFF" w:themeFill="background1"/>
            <w:vAlign w:val="center"/>
          </w:tcPr>
          <w:p w14:paraId="4A1FCF6B" w14:textId="0616125A" w:rsidR="00A4529B" w:rsidRPr="00735B32" w:rsidRDefault="00A4529B" w:rsidP="00735B32">
            <w:pPr>
              <w:spacing w:line="360" w:lineRule="exact"/>
              <w:jc w:val="center"/>
              <w:rPr>
                <w:color w:val="000000"/>
                <w:lang w:bidi="ar-SA"/>
              </w:rPr>
            </w:pPr>
            <w:r w:rsidRPr="00735B32">
              <w:rPr>
                <w:rFonts w:ascii="Times New Roman" w:hAnsi="Times New Roman"/>
                <w:color w:val="000000"/>
              </w:rPr>
              <w:t>42</w:t>
            </w:r>
          </w:p>
        </w:tc>
      </w:tr>
      <w:tr w:rsidR="00A4529B" w:rsidRPr="00735B32" w14:paraId="2F8B23C7" w14:textId="77777777" w:rsidTr="00F5181D">
        <w:trPr>
          <w:trHeight w:val="312"/>
          <w:jc w:val="center"/>
        </w:trPr>
        <w:tc>
          <w:tcPr>
            <w:tcW w:w="1261" w:type="dxa"/>
            <w:shd w:val="clear" w:color="auto" w:fill="FFFFFF" w:themeFill="background1"/>
            <w:noWrap/>
            <w:vAlign w:val="center"/>
          </w:tcPr>
          <w:p w14:paraId="5B9D5434" w14:textId="58CD8AB7" w:rsidR="00A4529B" w:rsidRPr="00735B32" w:rsidRDefault="00A4529B" w:rsidP="00735B32">
            <w:pPr>
              <w:spacing w:line="360" w:lineRule="exact"/>
              <w:rPr>
                <w:color w:val="000000"/>
                <w:lang w:bidi="ar-SA"/>
              </w:rPr>
            </w:pPr>
            <w:r w:rsidRPr="00735B32">
              <w:rPr>
                <w:rFonts w:ascii="Times New Roman" w:hAnsi="Times New Roman"/>
                <w:color w:val="000000"/>
              </w:rPr>
              <w:t>EFLC-4</w:t>
            </w:r>
          </w:p>
        </w:tc>
        <w:tc>
          <w:tcPr>
            <w:tcW w:w="779" w:type="dxa"/>
            <w:shd w:val="clear" w:color="auto" w:fill="FFFFFF" w:themeFill="background1"/>
            <w:noWrap/>
            <w:vAlign w:val="center"/>
          </w:tcPr>
          <w:p w14:paraId="3DB445F4" w14:textId="60E64905" w:rsidR="00A4529B" w:rsidRPr="00735B32" w:rsidRDefault="00A4529B" w:rsidP="00735B32">
            <w:pPr>
              <w:spacing w:line="360" w:lineRule="exact"/>
              <w:jc w:val="center"/>
              <w:rPr>
                <w:color w:val="000000"/>
                <w:lang w:bidi="ar-SA"/>
              </w:rPr>
            </w:pPr>
            <w:r w:rsidRPr="00735B32">
              <w:rPr>
                <w:rFonts w:ascii="Times New Roman" w:hAnsi="Times New Roman"/>
                <w:color w:val="000000"/>
              </w:rPr>
              <w:t>3</w:t>
            </w:r>
          </w:p>
        </w:tc>
        <w:tc>
          <w:tcPr>
            <w:tcW w:w="780" w:type="dxa"/>
            <w:shd w:val="clear" w:color="auto" w:fill="FFFFFF" w:themeFill="background1"/>
            <w:noWrap/>
            <w:vAlign w:val="center"/>
          </w:tcPr>
          <w:p w14:paraId="47EC6D2B" w14:textId="06FEDC7D" w:rsidR="00A4529B" w:rsidRPr="00735B32" w:rsidRDefault="00A4529B" w:rsidP="00735B32">
            <w:pPr>
              <w:spacing w:line="360" w:lineRule="exact"/>
              <w:jc w:val="center"/>
              <w:rPr>
                <w:color w:val="000000"/>
                <w:lang w:bidi="ar-SA"/>
              </w:rPr>
            </w:pPr>
            <w:r w:rsidRPr="00735B32">
              <w:rPr>
                <w:rFonts w:ascii="Times New Roman" w:hAnsi="Times New Roman"/>
                <w:color w:val="000000"/>
              </w:rPr>
              <w:t>0</w:t>
            </w:r>
          </w:p>
        </w:tc>
        <w:tc>
          <w:tcPr>
            <w:tcW w:w="780" w:type="dxa"/>
            <w:shd w:val="clear" w:color="auto" w:fill="FFFFFF" w:themeFill="background1"/>
            <w:noWrap/>
            <w:vAlign w:val="center"/>
          </w:tcPr>
          <w:p w14:paraId="5424E80E" w14:textId="680D63CF" w:rsidR="00A4529B" w:rsidRPr="00735B32" w:rsidRDefault="00A4529B" w:rsidP="00735B32">
            <w:pPr>
              <w:spacing w:line="360" w:lineRule="exact"/>
              <w:jc w:val="center"/>
              <w:rPr>
                <w:color w:val="000000"/>
                <w:lang w:bidi="ar-SA"/>
              </w:rPr>
            </w:pPr>
            <w:r w:rsidRPr="00735B32">
              <w:rPr>
                <w:rFonts w:ascii="Times New Roman" w:hAnsi="Times New Roman"/>
                <w:color w:val="000000"/>
              </w:rPr>
              <w:t>1</w:t>
            </w:r>
          </w:p>
        </w:tc>
        <w:tc>
          <w:tcPr>
            <w:tcW w:w="780" w:type="dxa"/>
            <w:shd w:val="clear" w:color="auto" w:fill="FFFFFF" w:themeFill="background1"/>
            <w:noWrap/>
            <w:vAlign w:val="center"/>
          </w:tcPr>
          <w:p w14:paraId="26E74E55" w14:textId="744F4EA4" w:rsidR="00A4529B" w:rsidRPr="00735B32" w:rsidRDefault="00A4529B" w:rsidP="00735B32">
            <w:pPr>
              <w:spacing w:line="360" w:lineRule="exact"/>
              <w:jc w:val="center"/>
              <w:rPr>
                <w:color w:val="000000"/>
                <w:lang w:bidi="ar-SA"/>
              </w:rPr>
            </w:pPr>
            <w:r w:rsidRPr="00735B32">
              <w:rPr>
                <w:rFonts w:ascii="Times New Roman" w:hAnsi="Times New Roman"/>
                <w:color w:val="000000"/>
              </w:rPr>
              <w:t>6</w:t>
            </w:r>
          </w:p>
        </w:tc>
        <w:tc>
          <w:tcPr>
            <w:tcW w:w="780" w:type="dxa"/>
            <w:shd w:val="clear" w:color="auto" w:fill="FFFFFF" w:themeFill="background1"/>
            <w:noWrap/>
            <w:vAlign w:val="center"/>
          </w:tcPr>
          <w:p w14:paraId="12B4E647" w14:textId="1855DF42" w:rsidR="00A4529B" w:rsidRPr="00735B32" w:rsidRDefault="00A4529B" w:rsidP="00735B32">
            <w:pPr>
              <w:spacing w:line="360" w:lineRule="exact"/>
              <w:jc w:val="center"/>
              <w:rPr>
                <w:color w:val="000000"/>
                <w:lang w:bidi="ar-SA"/>
              </w:rPr>
            </w:pPr>
            <w:r w:rsidRPr="00735B32">
              <w:rPr>
                <w:rFonts w:ascii="Times New Roman" w:hAnsi="Times New Roman"/>
                <w:color w:val="000000"/>
              </w:rPr>
              <w:t>4</w:t>
            </w:r>
          </w:p>
        </w:tc>
        <w:tc>
          <w:tcPr>
            <w:tcW w:w="780" w:type="dxa"/>
            <w:shd w:val="clear" w:color="auto" w:fill="FFFFFF" w:themeFill="background1"/>
            <w:noWrap/>
            <w:vAlign w:val="center"/>
          </w:tcPr>
          <w:p w14:paraId="40F2EBA3" w14:textId="2E508B60" w:rsidR="00A4529B" w:rsidRPr="00735B32" w:rsidRDefault="00A4529B" w:rsidP="00735B32">
            <w:pPr>
              <w:spacing w:line="360" w:lineRule="exact"/>
              <w:jc w:val="center"/>
              <w:rPr>
                <w:color w:val="000000"/>
                <w:lang w:bidi="ar-SA"/>
              </w:rPr>
            </w:pPr>
            <w:r w:rsidRPr="00735B32">
              <w:rPr>
                <w:rFonts w:ascii="Times New Roman" w:hAnsi="Times New Roman"/>
                <w:color w:val="000000"/>
              </w:rPr>
              <w:t>2</w:t>
            </w:r>
          </w:p>
        </w:tc>
        <w:tc>
          <w:tcPr>
            <w:tcW w:w="780" w:type="dxa"/>
            <w:shd w:val="clear" w:color="auto" w:fill="FFFFFF" w:themeFill="background1"/>
            <w:noWrap/>
            <w:vAlign w:val="center"/>
          </w:tcPr>
          <w:p w14:paraId="4246AEBF" w14:textId="058F6727" w:rsidR="00A4529B" w:rsidRPr="00735B32" w:rsidRDefault="00A4529B" w:rsidP="00735B32">
            <w:pPr>
              <w:spacing w:line="360" w:lineRule="exact"/>
              <w:jc w:val="center"/>
              <w:rPr>
                <w:color w:val="000000"/>
                <w:lang w:bidi="ar-SA"/>
              </w:rPr>
            </w:pPr>
            <w:r w:rsidRPr="00735B32">
              <w:rPr>
                <w:rFonts w:ascii="Times New Roman" w:hAnsi="Times New Roman"/>
                <w:color w:val="000000"/>
              </w:rPr>
              <w:t>1</w:t>
            </w:r>
          </w:p>
        </w:tc>
        <w:tc>
          <w:tcPr>
            <w:tcW w:w="780" w:type="dxa"/>
            <w:shd w:val="clear" w:color="auto" w:fill="FFFFFF" w:themeFill="background1"/>
            <w:vAlign w:val="center"/>
          </w:tcPr>
          <w:p w14:paraId="2CAAA9C2" w14:textId="44BCE56B" w:rsidR="00A4529B" w:rsidRPr="00735B32" w:rsidRDefault="00A4529B" w:rsidP="00735B32">
            <w:pPr>
              <w:spacing w:line="360" w:lineRule="exact"/>
              <w:jc w:val="center"/>
              <w:rPr>
                <w:color w:val="000000"/>
                <w:lang w:bidi="ar-SA"/>
              </w:rPr>
            </w:pPr>
            <w:r w:rsidRPr="00735B32">
              <w:rPr>
                <w:rFonts w:ascii="Times New Roman" w:hAnsi="Times New Roman"/>
                <w:color w:val="000000"/>
              </w:rPr>
              <w:t>2</w:t>
            </w:r>
          </w:p>
        </w:tc>
        <w:tc>
          <w:tcPr>
            <w:tcW w:w="780" w:type="dxa"/>
            <w:shd w:val="clear" w:color="auto" w:fill="FFFFFF" w:themeFill="background1"/>
            <w:vAlign w:val="center"/>
          </w:tcPr>
          <w:p w14:paraId="2A3F3F2F" w14:textId="070E993B" w:rsidR="00A4529B" w:rsidRPr="00735B32" w:rsidRDefault="00A4529B" w:rsidP="00735B32">
            <w:pPr>
              <w:spacing w:line="360" w:lineRule="exact"/>
              <w:jc w:val="center"/>
              <w:rPr>
                <w:color w:val="000000"/>
                <w:lang w:bidi="ar-SA"/>
              </w:rPr>
            </w:pPr>
            <w:r w:rsidRPr="00735B32">
              <w:rPr>
                <w:rFonts w:ascii="Times New Roman" w:hAnsi="Times New Roman"/>
                <w:color w:val="000000"/>
              </w:rPr>
              <w:t>1</w:t>
            </w:r>
          </w:p>
        </w:tc>
        <w:tc>
          <w:tcPr>
            <w:tcW w:w="780" w:type="dxa"/>
            <w:shd w:val="clear" w:color="auto" w:fill="FFFFFF" w:themeFill="background1"/>
            <w:vAlign w:val="center"/>
          </w:tcPr>
          <w:p w14:paraId="5767C165" w14:textId="1F0946E0" w:rsidR="00A4529B" w:rsidRPr="00735B32" w:rsidRDefault="00A4529B" w:rsidP="00735B32">
            <w:pPr>
              <w:spacing w:line="360" w:lineRule="exact"/>
              <w:jc w:val="center"/>
              <w:rPr>
                <w:color w:val="000000"/>
                <w:lang w:bidi="ar-SA"/>
              </w:rPr>
            </w:pPr>
            <w:r w:rsidRPr="00735B32">
              <w:rPr>
                <w:rFonts w:ascii="Times New Roman" w:hAnsi="Times New Roman"/>
                <w:color w:val="000000"/>
              </w:rPr>
              <w:t>2</w:t>
            </w:r>
          </w:p>
        </w:tc>
        <w:tc>
          <w:tcPr>
            <w:tcW w:w="780" w:type="dxa"/>
            <w:shd w:val="clear" w:color="auto" w:fill="FFFFFF" w:themeFill="background1"/>
            <w:vAlign w:val="center"/>
          </w:tcPr>
          <w:p w14:paraId="427318EE" w14:textId="4DFB1979" w:rsidR="00A4529B" w:rsidRPr="00735B32" w:rsidRDefault="00A4529B" w:rsidP="00735B32">
            <w:pPr>
              <w:spacing w:line="360" w:lineRule="exact"/>
              <w:jc w:val="center"/>
              <w:rPr>
                <w:color w:val="000000"/>
                <w:lang w:bidi="ar-SA"/>
              </w:rPr>
            </w:pPr>
            <w:r w:rsidRPr="00735B32">
              <w:rPr>
                <w:rFonts w:ascii="Times New Roman" w:hAnsi="Times New Roman"/>
                <w:color w:val="000000"/>
              </w:rPr>
              <w:t>10</w:t>
            </w:r>
          </w:p>
        </w:tc>
        <w:tc>
          <w:tcPr>
            <w:tcW w:w="780" w:type="dxa"/>
            <w:shd w:val="clear" w:color="auto" w:fill="FFFFFF" w:themeFill="background1"/>
            <w:vAlign w:val="center"/>
          </w:tcPr>
          <w:p w14:paraId="5490491D" w14:textId="52EB0107" w:rsidR="00A4529B" w:rsidRPr="00735B32" w:rsidRDefault="00A4529B" w:rsidP="00735B32">
            <w:pPr>
              <w:spacing w:line="360" w:lineRule="exact"/>
              <w:jc w:val="center"/>
              <w:rPr>
                <w:color w:val="000000"/>
                <w:lang w:bidi="ar-SA"/>
              </w:rPr>
            </w:pPr>
            <w:r w:rsidRPr="00735B32">
              <w:rPr>
                <w:rFonts w:ascii="Times New Roman" w:hAnsi="Times New Roman"/>
                <w:color w:val="000000"/>
              </w:rPr>
              <w:t>9</w:t>
            </w:r>
          </w:p>
        </w:tc>
        <w:tc>
          <w:tcPr>
            <w:tcW w:w="780" w:type="dxa"/>
            <w:shd w:val="clear" w:color="auto" w:fill="FFFFFF" w:themeFill="background1"/>
            <w:vAlign w:val="center"/>
          </w:tcPr>
          <w:p w14:paraId="3E51B188" w14:textId="5AEB5CFC" w:rsidR="00A4529B" w:rsidRPr="00735B32" w:rsidRDefault="00A4529B" w:rsidP="00735B32">
            <w:pPr>
              <w:spacing w:line="360" w:lineRule="exact"/>
              <w:jc w:val="center"/>
              <w:rPr>
                <w:color w:val="000000"/>
                <w:lang w:bidi="ar-SA"/>
              </w:rPr>
            </w:pPr>
            <w:r w:rsidRPr="00735B32">
              <w:rPr>
                <w:rFonts w:ascii="Times New Roman" w:hAnsi="Times New Roman"/>
                <w:color w:val="000000"/>
              </w:rPr>
              <w:t>9</w:t>
            </w:r>
          </w:p>
        </w:tc>
        <w:tc>
          <w:tcPr>
            <w:tcW w:w="780" w:type="dxa"/>
            <w:shd w:val="clear" w:color="auto" w:fill="FFFFFF" w:themeFill="background1"/>
            <w:vAlign w:val="center"/>
          </w:tcPr>
          <w:p w14:paraId="5F1479A2" w14:textId="4B5E374C" w:rsidR="00A4529B" w:rsidRPr="00735B32" w:rsidRDefault="00A4529B" w:rsidP="00735B32">
            <w:pPr>
              <w:spacing w:line="360" w:lineRule="exact"/>
              <w:jc w:val="center"/>
              <w:rPr>
                <w:color w:val="000000"/>
                <w:lang w:bidi="ar-SA"/>
              </w:rPr>
            </w:pPr>
            <w:r w:rsidRPr="00735B32">
              <w:rPr>
                <w:rFonts w:ascii="Times New Roman" w:hAnsi="Times New Roman"/>
                <w:color w:val="000000"/>
              </w:rPr>
              <w:t>11</w:t>
            </w:r>
          </w:p>
        </w:tc>
      </w:tr>
      <w:tr w:rsidR="00A4529B" w:rsidRPr="00735B32" w14:paraId="38BD6A5C" w14:textId="77777777" w:rsidTr="00735B32">
        <w:trPr>
          <w:trHeight w:val="414"/>
          <w:jc w:val="center"/>
        </w:trPr>
        <w:tc>
          <w:tcPr>
            <w:tcW w:w="1261" w:type="dxa"/>
            <w:tcBorders>
              <w:bottom w:val="single" w:sz="4" w:space="0" w:color="auto"/>
            </w:tcBorders>
            <w:shd w:val="clear" w:color="auto" w:fill="FFFFFF" w:themeFill="background1"/>
            <w:noWrap/>
            <w:vAlign w:val="center"/>
          </w:tcPr>
          <w:p w14:paraId="07E860AA" w14:textId="521273FD" w:rsidR="00A4529B" w:rsidRPr="00735B32" w:rsidRDefault="00A4529B" w:rsidP="00735B32">
            <w:pPr>
              <w:spacing w:line="360" w:lineRule="exact"/>
              <w:rPr>
                <w:color w:val="000000"/>
                <w:lang w:bidi="ar-SA"/>
              </w:rPr>
            </w:pPr>
            <w:r w:rsidRPr="00735B32">
              <w:rPr>
                <w:rFonts w:ascii="Times New Roman" w:hAnsi="Times New Roman"/>
                <w:color w:val="000000"/>
              </w:rPr>
              <w:t>EFLC-1</w:t>
            </w:r>
          </w:p>
        </w:tc>
        <w:tc>
          <w:tcPr>
            <w:tcW w:w="779" w:type="dxa"/>
            <w:tcBorders>
              <w:bottom w:val="single" w:sz="4" w:space="0" w:color="auto"/>
            </w:tcBorders>
            <w:shd w:val="clear" w:color="auto" w:fill="FFFFFF" w:themeFill="background1"/>
            <w:noWrap/>
            <w:vAlign w:val="center"/>
          </w:tcPr>
          <w:p w14:paraId="78D1054A" w14:textId="64BE5917" w:rsidR="00A4529B" w:rsidRPr="00735B32" w:rsidRDefault="00A4529B" w:rsidP="00735B32">
            <w:pPr>
              <w:spacing w:line="360" w:lineRule="exact"/>
              <w:jc w:val="center"/>
              <w:rPr>
                <w:color w:val="000000"/>
                <w:lang w:bidi="ar-SA"/>
              </w:rPr>
            </w:pPr>
            <w:r w:rsidRPr="00735B32">
              <w:rPr>
                <w:rFonts w:ascii="Times New Roman" w:hAnsi="Times New Roman"/>
                <w:color w:val="000000"/>
              </w:rPr>
              <w:t>122</w:t>
            </w:r>
          </w:p>
        </w:tc>
        <w:tc>
          <w:tcPr>
            <w:tcW w:w="780" w:type="dxa"/>
            <w:tcBorders>
              <w:bottom w:val="single" w:sz="4" w:space="0" w:color="auto"/>
            </w:tcBorders>
            <w:shd w:val="clear" w:color="auto" w:fill="FFFFFF" w:themeFill="background1"/>
            <w:noWrap/>
            <w:vAlign w:val="center"/>
          </w:tcPr>
          <w:p w14:paraId="05C4D62E" w14:textId="6434440A" w:rsidR="00A4529B" w:rsidRPr="00735B32" w:rsidRDefault="00A4529B" w:rsidP="00735B32">
            <w:pPr>
              <w:spacing w:line="360" w:lineRule="exact"/>
              <w:jc w:val="center"/>
              <w:rPr>
                <w:color w:val="000000"/>
                <w:lang w:bidi="ar-SA"/>
              </w:rPr>
            </w:pPr>
            <w:r w:rsidRPr="00735B32">
              <w:rPr>
                <w:rFonts w:ascii="Times New Roman" w:hAnsi="Times New Roman"/>
                <w:color w:val="000000"/>
              </w:rPr>
              <w:t>27</w:t>
            </w:r>
          </w:p>
        </w:tc>
        <w:tc>
          <w:tcPr>
            <w:tcW w:w="780" w:type="dxa"/>
            <w:tcBorders>
              <w:bottom w:val="single" w:sz="4" w:space="0" w:color="auto"/>
            </w:tcBorders>
            <w:shd w:val="clear" w:color="auto" w:fill="FFFFFF" w:themeFill="background1"/>
            <w:noWrap/>
            <w:vAlign w:val="center"/>
          </w:tcPr>
          <w:p w14:paraId="6B596492" w14:textId="13BC7F1C" w:rsidR="00A4529B" w:rsidRPr="00735B32" w:rsidRDefault="00A4529B" w:rsidP="00735B32">
            <w:pPr>
              <w:spacing w:line="360" w:lineRule="exact"/>
              <w:jc w:val="center"/>
              <w:rPr>
                <w:color w:val="000000"/>
                <w:lang w:bidi="ar-SA"/>
              </w:rPr>
            </w:pPr>
            <w:r w:rsidRPr="00735B32">
              <w:rPr>
                <w:rFonts w:ascii="Times New Roman" w:hAnsi="Times New Roman"/>
                <w:color w:val="000000"/>
              </w:rPr>
              <w:t>15</w:t>
            </w:r>
          </w:p>
        </w:tc>
        <w:tc>
          <w:tcPr>
            <w:tcW w:w="780" w:type="dxa"/>
            <w:tcBorders>
              <w:bottom w:val="single" w:sz="4" w:space="0" w:color="auto"/>
            </w:tcBorders>
            <w:shd w:val="clear" w:color="auto" w:fill="FFFFFF" w:themeFill="background1"/>
            <w:noWrap/>
            <w:vAlign w:val="center"/>
          </w:tcPr>
          <w:p w14:paraId="5F742847" w14:textId="5D0C4E56" w:rsidR="00A4529B" w:rsidRPr="00735B32" w:rsidRDefault="00A4529B" w:rsidP="00735B32">
            <w:pPr>
              <w:spacing w:line="360" w:lineRule="exact"/>
              <w:jc w:val="center"/>
              <w:rPr>
                <w:color w:val="000000"/>
                <w:lang w:bidi="ar-SA"/>
              </w:rPr>
            </w:pPr>
            <w:r w:rsidRPr="00735B32">
              <w:rPr>
                <w:rFonts w:ascii="Times New Roman" w:hAnsi="Times New Roman"/>
                <w:color w:val="000000"/>
              </w:rPr>
              <w:t>113</w:t>
            </w:r>
          </w:p>
        </w:tc>
        <w:tc>
          <w:tcPr>
            <w:tcW w:w="780" w:type="dxa"/>
            <w:tcBorders>
              <w:bottom w:val="single" w:sz="4" w:space="0" w:color="auto"/>
            </w:tcBorders>
            <w:shd w:val="clear" w:color="auto" w:fill="FFFFFF" w:themeFill="background1"/>
            <w:noWrap/>
            <w:vAlign w:val="center"/>
          </w:tcPr>
          <w:p w14:paraId="063A13B9" w14:textId="1D8E4918" w:rsidR="00A4529B" w:rsidRPr="00735B32" w:rsidRDefault="00A4529B" w:rsidP="00735B32">
            <w:pPr>
              <w:spacing w:line="360" w:lineRule="exact"/>
              <w:jc w:val="center"/>
              <w:rPr>
                <w:color w:val="000000"/>
                <w:lang w:bidi="ar-SA"/>
              </w:rPr>
            </w:pPr>
            <w:r w:rsidRPr="00735B32">
              <w:rPr>
                <w:rFonts w:ascii="Times New Roman" w:hAnsi="Times New Roman"/>
                <w:color w:val="000000"/>
              </w:rPr>
              <w:t>263</w:t>
            </w:r>
          </w:p>
        </w:tc>
        <w:tc>
          <w:tcPr>
            <w:tcW w:w="780" w:type="dxa"/>
            <w:tcBorders>
              <w:bottom w:val="single" w:sz="4" w:space="0" w:color="auto"/>
            </w:tcBorders>
            <w:shd w:val="clear" w:color="auto" w:fill="FFFFFF" w:themeFill="background1"/>
            <w:noWrap/>
            <w:vAlign w:val="center"/>
          </w:tcPr>
          <w:p w14:paraId="7D135135" w14:textId="15066444" w:rsidR="00A4529B" w:rsidRPr="00735B32" w:rsidRDefault="00A4529B" w:rsidP="00735B32">
            <w:pPr>
              <w:spacing w:line="360" w:lineRule="exact"/>
              <w:jc w:val="center"/>
              <w:rPr>
                <w:color w:val="000000"/>
                <w:lang w:bidi="ar-SA"/>
              </w:rPr>
            </w:pPr>
            <w:r w:rsidRPr="00735B32">
              <w:rPr>
                <w:rFonts w:ascii="Times New Roman" w:hAnsi="Times New Roman"/>
                <w:color w:val="000000"/>
              </w:rPr>
              <w:t>148</w:t>
            </w:r>
          </w:p>
        </w:tc>
        <w:tc>
          <w:tcPr>
            <w:tcW w:w="780" w:type="dxa"/>
            <w:tcBorders>
              <w:bottom w:val="single" w:sz="4" w:space="0" w:color="auto"/>
            </w:tcBorders>
            <w:shd w:val="clear" w:color="auto" w:fill="FFFFFF" w:themeFill="background1"/>
            <w:noWrap/>
            <w:vAlign w:val="center"/>
          </w:tcPr>
          <w:p w14:paraId="691F5683" w14:textId="3167E81B" w:rsidR="00A4529B" w:rsidRPr="00735B32" w:rsidRDefault="00A4529B" w:rsidP="00735B32">
            <w:pPr>
              <w:spacing w:line="360" w:lineRule="exact"/>
              <w:jc w:val="center"/>
              <w:rPr>
                <w:color w:val="000000"/>
                <w:lang w:bidi="ar-SA"/>
              </w:rPr>
            </w:pPr>
            <w:r w:rsidRPr="00735B32">
              <w:rPr>
                <w:rFonts w:ascii="Times New Roman" w:hAnsi="Times New Roman"/>
                <w:color w:val="000000"/>
              </w:rPr>
              <w:t>52</w:t>
            </w:r>
          </w:p>
        </w:tc>
        <w:tc>
          <w:tcPr>
            <w:tcW w:w="780" w:type="dxa"/>
            <w:tcBorders>
              <w:bottom w:val="single" w:sz="4" w:space="0" w:color="auto"/>
            </w:tcBorders>
            <w:shd w:val="clear" w:color="auto" w:fill="FFFFFF" w:themeFill="background1"/>
            <w:vAlign w:val="center"/>
          </w:tcPr>
          <w:p w14:paraId="7246CDF5" w14:textId="067E0085" w:rsidR="00A4529B" w:rsidRPr="00735B32" w:rsidRDefault="00A4529B" w:rsidP="00735B32">
            <w:pPr>
              <w:spacing w:line="360" w:lineRule="exact"/>
              <w:jc w:val="center"/>
              <w:rPr>
                <w:color w:val="000000"/>
                <w:lang w:bidi="ar-SA"/>
              </w:rPr>
            </w:pPr>
            <w:r w:rsidRPr="00735B32">
              <w:rPr>
                <w:rFonts w:ascii="Times New Roman" w:hAnsi="Times New Roman"/>
                <w:color w:val="000000"/>
              </w:rPr>
              <w:t>97</w:t>
            </w:r>
          </w:p>
        </w:tc>
        <w:tc>
          <w:tcPr>
            <w:tcW w:w="780" w:type="dxa"/>
            <w:tcBorders>
              <w:bottom w:val="single" w:sz="4" w:space="0" w:color="auto"/>
            </w:tcBorders>
            <w:shd w:val="clear" w:color="auto" w:fill="FFFFFF" w:themeFill="background1"/>
            <w:vAlign w:val="center"/>
          </w:tcPr>
          <w:p w14:paraId="21581F33" w14:textId="6F801BE5" w:rsidR="00A4529B" w:rsidRPr="00735B32" w:rsidRDefault="00A4529B" w:rsidP="00735B32">
            <w:pPr>
              <w:spacing w:line="360" w:lineRule="exact"/>
              <w:jc w:val="center"/>
              <w:rPr>
                <w:color w:val="000000"/>
                <w:lang w:bidi="ar-SA"/>
              </w:rPr>
            </w:pPr>
            <w:r w:rsidRPr="00735B32">
              <w:rPr>
                <w:rFonts w:ascii="Times New Roman" w:hAnsi="Times New Roman"/>
                <w:color w:val="000000"/>
              </w:rPr>
              <w:t>58</w:t>
            </w:r>
          </w:p>
        </w:tc>
        <w:tc>
          <w:tcPr>
            <w:tcW w:w="780" w:type="dxa"/>
            <w:tcBorders>
              <w:bottom w:val="single" w:sz="4" w:space="0" w:color="auto"/>
            </w:tcBorders>
            <w:shd w:val="clear" w:color="auto" w:fill="FFFFFF" w:themeFill="background1"/>
            <w:vAlign w:val="center"/>
          </w:tcPr>
          <w:p w14:paraId="4CB1B048" w14:textId="43BFEC7E" w:rsidR="00A4529B" w:rsidRPr="00735B32" w:rsidRDefault="00A4529B" w:rsidP="00735B32">
            <w:pPr>
              <w:spacing w:line="360" w:lineRule="exact"/>
              <w:jc w:val="center"/>
              <w:rPr>
                <w:color w:val="000000"/>
                <w:lang w:bidi="ar-SA"/>
              </w:rPr>
            </w:pPr>
            <w:r w:rsidRPr="00735B32">
              <w:rPr>
                <w:rFonts w:ascii="Times New Roman" w:hAnsi="Times New Roman"/>
                <w:color w:val="000000"/>
              </w:rPr>
              <w:t>141</w:t>
            </w:r>
          </w:p>
        </w:tc>
        <w:tc>
          <w:tcPr>
            <w:tcW w:w="780" w:type="dxa"/>
            <w:tcBorders>
              <w:bottom w:val="single" w:sz="4" w:space="0" w:color="auto"/>
            </w:tcBorders>
            <w:shd w:val="clear" w:color="auto" w:fill="FFFFFF" w:themeFill="background1"/>
            <w:vAlign w:val="center"/>
          </w:tcPr>
          <w:p w14:paraId="57C4A24E" w14:textId="2336E9C0" w:rsidR="00A4529B" w:rsidRPr="00735B32" w:rsidRDefault="00A4529B" w:rsidP="00735B32">
            <w:pPr>
              <w:spacing w:line="360" w:lineRule="exact"/>
              <w:jc w:val="center"/>
              <w:rPr>
                <w:color w:val="000000"/>
                <w:lang w:bidi="ar-SA"/>
              </w:rPr>
            </w:pPr>
            <w:r w:rsidRPr="00735B32">
              <w:rPr>
                <w:rFonts w:ascii="Times New Roman" w:hAnsi="Times New Roman"/>
                <w:color w:val="000000"/>
              </w:rPr>
              <w:t>287</w:t>
            </w:r>
          </w:p>
        </w:tc>
        <w:tc>
          <w:tcPr>
            <w:tcW w:w="780" w:type="dxa"/>
            <w:tcBorders>
              <w:bottom w:val="single" w:sz="4" w:space="0" w:color="auto"/>
            </w:tcBorders>
            <w:shd w:val="clear" w:color="auto" w:fill="FFFFFF" w:themeFill="background1"/>
            <w:vAlign w:val="center"/>
          </w:tcPr>
          <w:p w14:paraId="2D93769C" w14:textId="2C5D5948" w:rsidR="00A4529B" w:rsidRPr="00735B32" w:rsidRDefault="00A4529B" w:rsidP="00735B32">
            <w:pPr>
              <w:spacing w:line="360" w:lineRule="exact"/>
              <w:jc w:val="center"/>
              <w:rPr>
                <w:color w:val="000000"/>
                <w:lang w:bidi="ar-SA"/>
              </w:rPr>
            </w:pPr>
            <w:r w:rsidRPr="00735B32">
              <w:rPr>
                <w:rFonts w:ascii="Times New Roman" w:hAnsi="Times New Roman"/>
                <w:color w:val="000000"/>
              </w:rPr>
              <w:t>466</w:t>
            </w:r>
          </w:p>
        </w:tc>
        <w:tc>
          <w:tcPr>
            <w:tcW w:w="780" w:type="dxa"/>
            <w:tcBorders>
              <w:bottom w:val="single" w:sz="4" w:space="0" w:color="auto"/>
            </w:tcBorders>
            <w:shd w:val="clear" w:color="auto" w:fill="FFFFFF" w:themeFill="background1"/>
            <w:vAlign w:val="center"/>
          </w:tcPr>
          <w:p w14:paraId="0D3A0435" w14:textId="197A1D27" w:rsidR="00A4529B" w:rsidRPr="00735B32" w:rsidRDefault="00A4529B" w:rsidP="00735B32">
            <w:pPr>
              <w:spacing w:line="360" w:lineRule="exact"/>
              <w:jc w:val="center"/>
              <w:rPr>
                <w:color w:val="000000"/>
                <w:lang w:bidi="ar-SA"/>
              </w:rPr>
            </w:pPr>
            <w:r w:rsidRPr="00735B32">
              <w:rPr>
                <w:rFonts w:ascii="Times New Roman" w:hAnsi="Times New Roman"/>
                <w:color w:val="000000"/>
              </w:rPr>
              <w:t>386</w:t>
            </w:r>
          </w:p>
        </w:tc>
        <w:tc>
          <w:tcPr>
            <w:tcW w:w="780" w:type="dxa"/>
            <w:tcBorders>
              <w:bottom w:val="single" w:sz="4" w:space="0" w:color="auto"/>
            </w:tcBorders>
            <w:shd w:val="clear" w:color="auto" w:fill="FFFFFF" w:themeFill="background1"/>
            <w:vAlign w:val="center"/>
          </w:tcPr>
          <w:p w14:paraId="05C02E50" w14:textId="7C7A735C" w:rsidR="00A4529B" w:rsidRPr="00735B32" w:rsidRDefault="00A4529B" w:rsidP="00735B32">
            <w:pPr>
              <w:spacing w:line="360" w:lineRule="exact"/>
              <w:jc w:val="center"/>
              <w:rPr>
                <w:color w:val="000000"/>
                <w:lang w:bidi="ar-SA"/>
              </w:rPr>
            </w:pPr>
            <w:r w:rsidRPr="00735B32">
              <w:rPr>
                <w:rFonts w:ascii="Times New Roman" w:hAnsi="Times New Roman"/>
                <w:color w:val="000000"/>
              </w:rPr>
              <w:t>399</w:t>
            </w:r>
          </w:p>
        </w:tc>
      </w:tr>
    </w:tbl>
    <w:p w14:paraId="767F5E4F" w14:textId="4C3BE9E5" w:rsidR="007324B4" w:rsidRDefault="00735B32" w:rsidP="000833E4">
      <w:pPr>
        <w:ind w:firstLine="1440"/>
        <w:rPr>
          <w:i/>
        </w:rPr>
      </w:pPr>
      <w:r>
        <w:rPr>
          <w:i/>
          <w:noProof/>
          <w:lang w:bidi="ar-SA"/>
        </w:rPr>
        <mc:AlternateContent>
          <mc:Choice Requires="wps">
            <w:drawing>
              <wp:anchor distT="0" distB="0" distL="114300" distR="114300" simplePos="0" relativeHeight="251723264" behindDoc="0" locked="0" layoutInCell="1" allowOverlap="1" wp14:anchorId="2B1512D5" wp14:editId="735080AB">
                <wp:simplePos x="0" y="0"/>
                <wp:positionH relativeFrom="column">
                  <wp:posOffset>3886200</wp:posOffset>
                </wp:positionH>
                <wp:positionV relativeFrom="paragraph">
                  <wp:posOffset>448310</wp:posOffset>
                </wp:positionV>
                <wp:extent cx="571500" cy="228600"/>
                <wp:effectExtent l="0" t="0" r="12700" b="0"/>
                <wp:wrapThrough wrapText="bothSides">
                  <wp:wrapPolygon edited="0">
                    <wp:start x="0" y="0"/>
                    <wp:lineTo x="0" y="19200"/>
                    <wp:lineTo x="21120" y="19200"/>
                    <wp:lineTo x="21120" y="0"/>
                    <wp:lineTo x="0" y="0"/>
                  </wp:wrapPolygon>
                </wp:wrapThrough>
                <wp:docPr id="255" name="Rectangle 255"/>
                <wp:cNvGraphicFramePr/>
                <a:graphic xmlns:a="http://schemas.openxmlformats.org/drawingml/2006/main">
                  <a:graphicData uri="http://schemas.microsoft.com/office/word/2010/wordprocessingShape">
                    <wps:wsp>
                      <wps:cNvSpPr/>
                      <wps:spPr>
                        <a:xfrm>
                          <a:off x="0" y="0"/>
                          <a:ext cx="5715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A3B882" id="Rectangle 255" o:spid="_x0000_s1026" style="position:absolute;margin-left:306pt;margin-top:35.3pt;width:45pt;height:18pt;z-index:251723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" fillcolor="white [3212]" stroked="f">
                <w10:wrap type="through"/>
              </v:rect>
            </w:pict>
          </mc:Fallback>
        </mc:AlternateContent>
      </w:r>
    </w:p>
    <w:p w14:paraId="55A62735" w14:textId="0A12F178" w:rsidR="000833E4" w:rsidRPr="00963BFE" w:rsidRDefault="000833E4" w:rsidP="000833E4">
      <w:pPr>
        <w:ind w:firstLine="1440"/>
        <w:rPr>
          <w:i/>
        </w:rPr>
      </w:pPr>
      <w:r w:rsidRPr="00963BFE">
        <w:rPr>
          <w:i/>
        </w:rPr>
        <w:lastRenderedPageBreak/>
        <w:t>Lozier Canyon outcrop</w:t>
      </w:r>
      <w:r>
        <w:rPr>
          <w:i/>
        </w:rPr>
        <w:t xml:space="preserve"> (cont.)</w:t>
      </w:r>
    </w:p>
    <w:tbl>
      <w:tblPr>
        <w:tblW w:w="12925" w:type="dxa"/>
        <w:jc w:val="center"/>
        <w:shd w:val="clear" w:color="auto" w:fill="FFFFFF" w:themeFill="background1"/>
        <w:tblLayout w:type="fixed"/>
        <w:tblLook w:val="04A0" w:firstRow="1" w:lastRow="0" w:firstColumn="1" w:lastColumn="0" w:noHBand="0" w:noVBand="1"/>
      </w:tblPr>
      <w:tblGrid>
        <w:gridCol w:w="1350"/>
        <w:gridCol w:w="826"/>
        <w:gridCol w:w="826"/>
        <w:gridCol w:w="761"/>
        <w:gridCol w:w="1080"/>
        <w:gridCol w:w="640"/>
        <w:gridCol w:w="827"/>
        <w:gridCol w:w="827"/>
        <w:gridCol w:w="827"/>
        <w:gridCol w:w="827"/>
        <w:gridCol w:w="826"/>
        <w:gridCol w:w="827"/>
        <w:gridCol w:w="827"/>
        <w:gridCol w:w="827"/>
        <w:gridCol w:w="827"/>
      </w:tblGrid>
      <w:tr w:rsidR="000833E4" w:rsidRPr="003D6A2E" w14:paraId="313A4B3F" w14:textId="77777777" w:rsidTr="00105E8E">
        <w:trPr>
          <w:cantSplit/>
          <w:trHeight w:val="1574"/>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623B09A6" w14:textId="77777777" w:rsidR="000833E4" w:rsidRPr="00A4529B" w:rsidRDefault="000833E4" w:rsidP="00105E8E">
            <w:pPr>
              <w:spacing w:line="240" w:lineRule="auto"/>
              <w:ind w:left="113" w:right="113"/>
              <w:jc w:val="center"/>
              <w:rPr>
                <w:b/>
                <w:color w:val="000000"/>
                <w:lang w:bidi="ar-SA"/>
              </w:rPr>
            </w:pPr>
            <w:r w:rsidRPr="00F5181D">
              <w:rPr>
                <w:b/>
                <w:color w:val="000000"/>
                <w:sz w:val="22"/>
                <w:lang w:bidi="ar-SA"/>
              </w:rPr>
              <w:t>Sample Name</w:t>
            </w:r>
          </w:p>
        </w:tc>
        <w:tc>
          <w:tcPr>
            <w:tcW w:w="826" w:type="dxa"/>
            <w:tcBorders>
              <w:top w:val="single" w:sz="4" w:space="0" w:color="auto"/>
              <w:bottom w:val="single" w:sz="4" w:space="0" w:color="auto"/>
            </w:tcBorders>
            <w:shd w:val="clear" w:color="auto" w:fill="FFFFFF" w:themeFill="background1"/>
            <w:textDirection w:val="tbRl"/>
            <w:vAlign w:val="center"/>
          </w:tcPr>
          <w:p w14:paraId="0DEE06A4" w14:textId="77777777" w:rsidR="000833E4" w:rsidRPr="00A4529B" w:rsidRDefault="000833E4" w:rsidP="00105E8E">
            <w:pPr>
              <w:spacing w:line="240" w:lineRule="auto"/>
              <w:ind w:left="113" w:right="113"/>
              <w:jc w:val="center"/>
              <w:rPr>
                <w:b/>
                <w:bCs/>
                <w:color w:val="000000"/>
                <w:sz w:val="20"/>
              </w:rPr>
            </w:pPr>
            <w:r w:rsidRPr="00A4529B">
              <w:rPr>
                <w:b/>
                <w:bCs/>
                <w:color w:val="000000"/>
                <w:sz w:val="20"/>
              </w:rPr>
              <w:t>C</w:t>
            </w:r>
            <w:r w:rsidRPr="00A4529B">
              <w:rPr>
                <w:b/>
                <w:bCs/>
                <w:color w:val="000000"/>
                <w:sz w:val="20"/>
                <w:vertAlign w:val="subscript"/>
              </w:rPr>
              <w:t>29</w:t>
            </w:r>
            <w:r w:rsidRPr="00A4529B">
              <w:rPr>
                <w:b/>
                <w:bCs/>
                <w:color w:val="000000"/>
                <w:sz w:val="20"/>
              </w:rPr>
              <w:t xml:space="preserve"> </w:t>
            </w:r>
            <w:r w:rsidRPr="00A4529B">
              <w:rPr>
                <w:b/>
                <w:bCs/>
                <w:color w:val="000000"/>
                <w:sz w:val="20"/>
              </w:rPr>
              <w:sym w:font="Symbol" w:char="F062"/>
            </w:r>
            <w:r w:rsidRPr="00A4529B">
              <w:rPr>
                <w:b/>
                <w:bCs/>
                <w:color w:val="000000"/>
                <w:sz w:val="20"/>
              </w:rPr>
              <w:t>α-Dia (20R)</w:t>
            </w:r>
          </w:p>
        </w:tc>
        <w:tc>
          <w:tcPr>
            <w:tcW w:w="826" w:type="dxa"/>
            <w:tcBorders>
              <w:top w:val="single" w:sz="4" w:space="0" w:color="auto"/>
              <w:bottom w:val="single" w:sz="4" w:space="0" w:color="auto"/>
            </w:tcBorders>
            <w:shd w:val="clear" w:color="auto" w:fill="FFFFFF" w:themeFill="background1"/>
            <w:noWrap/>
            <w:textDirection w:val="tbRl"/>
            <w:vAlign w:val="center"/>
          </w:tcPr>
          <w:p w14:paraId="7F81732D" w14:textId="77777777" w:rsidR="000833E4" w:rsidRPr="00A4529B" w:rsidRDefault="000833E4" w:rsidP="00105E8E">
            <w:pPr>
              <w:spacing w:line="240" w:lineRule="auto"/>
              <w:ind w:left="113" w:right="113"/>
              <w:jc w:val="center"/>
              <w:rPr>
                <w:b/>
                <w:bCs/>
                <w:color w:val="000000"/>
                <w:sz w:val="20"/>
                <w:lang w:bidi="ar-SA"/>
              </w:rPr>
            </w:pPr>
            <w:r w:rsidRPr="00A4529B">
              <w:rPr>
                <w:b/>
                <w:bCs/>
                <w:color w:val="000000"/>
                <w:sz w:val="20"/>
              </w:rPr>
              <w:t>C</w:t>
            </w:r>
            <w:r w:rsidRPr="00A4529B">
              <w:rPr>
                <w:b/>
                <w:bCs/>
                <w:color w:val="000000"/>
                <w:sz w:val="20"/>
                <w:vertAlign w:val="subscript"/>
              </w:rPr>
              <w:t>29</w:t>
            </w:r>
            <w:r w:rsidRPr="00A4529B">
              <w:rPr>
                <w:b/>
                <w:bCs/>
                <w:color w:val="000000"/>
                <w:sz w:val="20"/>
              </w:rPr>
              <w:t xml:space="preserve"> α</w:t>
            </w:r>
            <w:r w:rsidRPr="00A4529B">
              <w:rPr>
                <w:b/>
                <w:bCs/>
                <w:color w:val="000000"/>
                <w:sz w:val="20"/>
              </w:rPr>
              <w:sym w:font="Symbol" w:char="F062"/>
            </w:r>
            <w:r w:rsidRPr="00A4529B">
              <w:rPr>
                <w:b/>
                <w:bCs/>
                <w:color w:val="000000"/>
                <w:sz w:val="20"/>
              </w:rPr>
              <w:t>-Dia (20S)</w:t>
            </w:r>
          </w:p>
        </w:tc>
        <w:tc>
          <w:tcPr>
            <w:tcW w:w="761" w:type="dxa"/>
            <w:tcBorders>
              <w:top w:val="single" w:sz="4" w:space="0" w:color="auto"/>
              <w:bottom w:val="single" w:sz="4" w:space="0" w:color="auto"/>
            </w:tcBorders>
            <w:shd w:val="clear" w:color="auto" w:fill="FFFFFF" w:themeFill="background1"/>
            <w:noWrap/>
            <w:textDirection w:val="tbRl"/>
            <w:vAlign w:val="center"/>
          </w:tcPr>
          <w:p w14:paraId="242C8EFE" w14:textId="77777777" w:rsidR="000833E4" w:rsidRPr="00A4529B" w:rsidRDefault="000833E4" w:rsidP="00105E8E">
            <w:pPr>
              <w:spacing w:line="240" w:lineRule="auto"/>
              <w:ind w:left="113" w:right="113"/>
              <w:jc w:val="center"/>
              <w:rPr>
                <w:b/>
                <w:bCs/>
                <w:color w:val="000000"/>
                <w:sz w:val="20"/>
                <w:lang w:bidi="ar-SA"/>
              </w:rPr>
            </w:pPr>
            <w:r w:rsidRPr="00A4529B">
              <w:rPr>
                <w:b/>
                <w:bCs/>
                <w:color w:val="000000"/>
                <w:sz w:val="20"/>
              </w:rPr>
              <w:t>C</w:t>
            </w:r>
            <w:r w:rsidRPr="00A4529B">
              <w:rPr>
                <w:b/>
                <w:bCs/>
                <w:color w:val="000000"/>
                <w:sz w:val="20"/>
                <w:vertAlign w:val="subscript"/>
              </w:rPr>
              <w:t>28</w:t>
            </w:r>
            <w:r w:rsidRPr="00A4529B">
              <w:rPr>
                <w:b/>
                <w:bCs/>
                <w:color w:val="000000"/>
                <w:sz w:val="20"/>
              </w:rPr>
              <w:t xml:space="preserve"> αα (20S)</w:t>
            </w:r>
          </w:p>
        </w:tc>
        <w:tc>
          <w:tcPr>
            <w:tcW w:w="1080" w:type="dxa"/>
            <w:tcBorders>
              <w:top w:val="single" w:sz="4" w:space="0" w:color="auto"/>
              <w:bottom w:val="single" w:sz="4" w:space="0" w:color="auto"/>
            </w:tcBorders>
            <w:shd w:val="clear" w:color="auto" w:fill="FFFFFF" w:themeFill="background1"/>
            <w:noWrap/>
            <w:textDirection w:val="tbRl"/>
            <w:vAlign w:val="center"/>
          </w:tcPr>
          <w:p w14:paraId="5C7673AC" w14:textId="77777777" w:rsidR="000833E4" w:rsidRPr="00A4529B" w:rsidRDefault="000833E4" w:rsidP="00105E8E">
            <w:pPr>
              <w:spacing w:line="240" w:lineRule="auto"/>
              <w:ind w:left="113" w:right="113"/>
              <w:jc w:val="center"/>
              <w:rPr>
                <w:b/>
                <w:bCs/>
                <w:color w:val="000000"/>
                <w:sz w:val="20"/>
                <w:lang w:bidi="ar-SA"/>
              </w:rPr>
            </w:pPr>
            <w:r w:rsidRPr="00A4529B">
              <w:rPr>
                <w:b/>
                <w:bCs/>
                <w:color w:val="000000"/>
                <w:sz w:val="20"/>
              </w:rPr>
              <w:t>C</w:t>
            </w:r>
            <w:r w:rsidRPr="00A4529B">
              <w:rPr>
                <w:b/>
                <w:bCs/>
                <w:color w:val="000000"/>
                <w:sz w:val="20"/>
                <w:vertAlign w:val="subscript"/>
              </w:rPr>
              <w:t>28</w:t>
            </w:r>
            <w:r w:rsidRPr="00A4529B">
              <w:rPr>
                <w:b/>
                <w:bCs/>
                <w:color w:val="000000"/>
                <w:sz w:val="20"/>
              </w:rPr>
              <w:t xml:space="preserve"> </w:t>
            </w:r>
            <w:r w:rsidRPr="00A4529B">
              <w:rPr>
                <w:b/>
                <w:bCs/>
                <w:color w:val="000000"/>
                <w:sz w:val="20"/>
              </w:rPr>
              <w:sym w:font="Symbol" w:char="F062"/>
            </w:r>
            <w:r w:rsidRPr="00A4529B">
              <w:rPr>
                <w:b/>
                <w:bCs/>
                <w:color w:val="000000"/>
                <w:sz w:val="20"/>
              </w:rPr>
              <w:sym w:font="Symbol" w:char="F062"/>
            </w:r>
            <w:r w:rsidRPr="00A4529B">
              <w:rPr>
                <w:b/>
                <w:bCs/>
                <w:color w:val="000000"/>
                <w:sz w:val="20"/>
              </w:rPr>
              <w:t xml:space="preserve"> (20R) +C</w:t>
            </w:r>
            <w:r w:rsidRPr="00A4529B">
              <w:rPr>
                <w:b/>
                <w:bCs/>
                <w:color w:val="000000"/>
                <w:sz w:val="20"/>
                <w:vertAlign w:val="subscript"/>
              </w:rPr>
              <w:t>29</w:t>
            </w:r>
            <w:r w:rsidRPr="00A4529B">
              <w:rPr>
                <w:b/>
                <w:bCs/>
                <w:color w:val="000000"/>
                <w:sz w:val="20"/>
              </w:rPr>
              <w:t xml:space="preserve"> α</w:t>
            </w:r>
            <w:r w:rsidRPr="00A4529B">
              <w:rPr>
                <w:b/>
                <w:bCs/>
                <w:color w:val="000000"/>
                <w:sz w:val="20"/>
              </w:rPr>
              <w:sym w:font="Symbol" w:char="F062"/>
            </w:r>
            <w:r w:rsidRPr="00A4529B">
              <w:rPr>
                <w:b/>
                <w:bCs/>
                <w:color w:val="000000"/>
                <w:sz w:val="20"/>
              </w:rPr>
              <w:t>-Dia (20R)</w:t>
            </w:r>
          </w:p>
        </w:tc>
        <w:tc>
          <w:tcPr>
            <w:tcW w:w="640" w:type="dxa"/>
            <w:tcBorders>
              <w:top w:val="single" w:sz="4" w:space="0" w:color="auto"/>
              <w:bottom w:val="single" w:sz="4" w:space="0" w:color="auto"/>
            </w:tcBorders>
            <w:shd w:val="clear" w:color="auto" w:fill="FFFFFF" w:themeFill="background1"/>
            <w:noWrap/>
            <w:textDirection w:val="tbRl"/>
            <w:vAlign w:val="center"/>
          </w:tcPr>
          <w:p w14:paraId="47407FAD" w14:textId="77777777" w:rsidR="000833E4" w:rsidRPr="00A4529B" w:rsidRDefault="000833E4" w:rsidP="00105E8E">
            <w:pPr>
              <w:spacing w:line="240" w:lineRule="auto"/>
              <w:ind w:left="113" w:right="113"/>
              <w:jc w:val="center"/>
              <w:rPr>
                <w:b/>
                <w:bCs/>
                <w:color w:val="000000"/>
                <w:sz w:val="20"/>
                <w:lang w:bidi="ar-SA"/>
              </w:rPr>
            </w:pPr>
            <w:r w:rsidRPr="00A4529B">
              <w:rPr>
                <w:b/>
                <w:bCs/>
                <w:color w:val="000000"/>
                <w:sz w:val="20"/>
              </w:rPr>
              <w:t>C</w:t>
            </w:r>
            <w:r w:rsidRPr="00A4529B">
              <w:rPr>
                <w:b/>
                <w:bCs/>
                <w:color w:val="000000"/>
                <w:sz w:val="20"/>
                <w:vertAlign w:val="subscript"/>
              </w:rPr>
              <w:t>28</w:t>
            </w:r>
            <w:r w:rsidRPr="00A4529B">
              <w:rPr>
                <w:b/>
                <w:bCs/>
                <w:color w:val="000000"/>
                <w:sz w:val="20"/>
              </w:rPr>
              <w:t xml:space="preserve"> </w:t>
            </w:r>
            <w:r w:rsidRPr="00A4529B">
              <w:rPr>
                <w:b/>
                <w:bCs/>
                <w:color w:val="000000"/>
                <w:sz w:val="20"/>
              </w:rPr>
              <w:sym w:font="Symbol" w:char="F062"/>
            </w:r>
            <w:r w:rsidRPr="00A4529B">
              <w:rPr>
                <w:b/>
                <w:bCs/>
                <w:color w:val="000000"/>
                <w:sz w:val="20"/>
              </w:rPr>
              <w:sym w:font="Symbol" w:char="F062"/>
            </w:r>
            <w:r w:rsidRPr="00A4529B">
              <w:rPr>
                <w:b/>
                <w:bCs/>
                <w:color w:val="000000"/>
                <w:sz w:val="20"/>
              </w:rPr>
              <w:t xml:space="preserve">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106EE2CC" w14:textId="77777777" w:rsidR="000833E4" w:rsidRPr="00A4529B" w:rsidRDefault="000833E4" w:rsidP="00105E8E">
            <w:pPr>
              <w:spacing w:line="240" w:lineRule="auto"/>
              <w:ind w:left="113" w:right="113"/>
              <w:jc w:val="center"/>
              <w:rPr>
                <w:b/>
                <w:bCs/>
                <w:color w:val="000000"/>
                <w:sz w:val="20"/>
                <w:lang w:bidi="ar-SA"/>
              </w:rPr>
            </w:pPr>
            <w:r w:rsidRPr="00A4529B">
              <w:rPr>
                <w:b/>
                <w:bCs/>
                <w:color w:val="000000"/>
                <w:sz w:val="20"/>
              </w:rPr>
              <w:t>C</w:t>
            </w:r>
            <w:r w:rsidRPr="00A4529B">
              <w:rPr>
                <w:b/>
                <w:bCs/>
                <w:color w:val="000000"/>
                <w:sz w:val="20"/>
                <w:vertAlign w:val="subscript"/>
              </w:rPr>
              <w:t>28</w:t>
            </w:r>
            <w:r w:rsidRPr="00A4529B">
              <w:rPr>
                <w:b/>
                <w:bCs/>
                <w:color w:val="000000"/>
                <w:sz w:val="20"/>
              </w:rPr>
              <w:t xml:space="preserve"> αα (20R)</w:t>
            </w:r>
          </w:p>
        </w:tc>
        <w:tc>
          <w:tcPr>
            <w:tcW w:w="827" w:type="dxa"/>
            <w:tcBorders>
              <w:top w:val="single" w:sz="4" w:space="0" w:color="auto"/>
              <w:bottom w:val="single" w:sz="4" w:space="0" w:color="auto"/>
            </w:tcBorders>
            <w:shd w:val="clear" w:color="auto" w:fill="FFFFFF" w:themeFill="background1"/>
            <w:noWrap/>
            <w:textDirection w:val="tbRl"/>
            <w:vAlign w:val="center"/>
          </w:tcPr>
          <w:p w14:paraId="08FF6283" w14:textId="77777777" w:rsidR="000833E4" w:rsidRPr="00A4529B" w:rsidRDefault="000833E4" w:rsidP="00105E8E">
            <w:pPr>
              <w:spacing w:line="240" w:lineRule="auto"/>
              <w:ind w:left="113" w:right="113"/>
              <w:jc w:val="center"/>
              <w:rPr>
                <w:b/>
                <w:bCs/>
                <w:color w:val="000000"/>
                <w:sz w:val="20"/>
                <w:lang w:bidi="ar-SA"/>
              </w:rPr>
            </w:pPr>
            <w:r w:rsidRPr="00A4529B">
              <w:rPr>
                <w:b/>
                <w:bCs/>
                <w:color w:val="000000"/>
                <w:sz w:val="20"/>
              </w:rPr>
              <w:t>C</w:t>
            </w:r>
            <w:r w:rsidRPr="00A4529B">
              <w:rPr>
                <w:b/>
                <w:bCs/>
                <w:color w:val="000000"/>
                <w:sz w:val="20"/>
                <w:vertAlign w:val="subscript"/>
              </w:rPr>
              <w:t>29</w:t>
            </w:r>
            <w:r w:rsidRPr="00A4529B">
              <w:rPr>
                <w:b/>
                <w:bCs/>
                <w:color w:val="000000"/>
                <w:sz w:val="20"/>
              </w:rPr>
              <w:t xml:space="preserve"> αα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4872EA1F" w14:textId="77777777" w:rsidR="000833E4" w:rsidRPr="00A4529B" w:rsidRDefault="000833E4" w:rsidP="00105E8E">
            <w:pPr>
              <w:spacing w:line="240" w:lineRule="auto"/>
              <w:ind w:left="113" w:right="113"/>
              <w:jc w:val="center"/>
              <w:rPr>
                <w:b/>
                <w:bCs/>
                <w:color w:val="000000"/>
                <w:sz w:val="20"/>
                <w:lang w:bidi="ar-SA"/>
              </w:rPr>
            </w:pPr>
            <w:r w:rsidRPr="00A4529B">
              <w:rPr>
                <w:b/>
                <w:bCs/>
                <w:color w:val="000000"/>
                <w:sz w:val="20"/>
              </w:rPr>
              <w:t>C</w:t>
            </w:r>
            <w:r w:rsidRPr="00A4529B">
              <w:rPr>
                <w:b/>
                <w:bCs/>
                <w:color w:val="000000"/>
                <w:sz w:val="20"/>
                <w:vertAlign w:val="subscript"/>
              </w:rPr>
              <w:t>29</w:t>
            </w:r>
            <w:r w:rsidRPr="00A4529B">
              <w:rPr>
                <w:b/>
                <w:bCs/>
                <w:color w:val="000000"/>
                <w:sz w:val="20"/>
              </w:rPr>
              <w:t xml:space="preserve"> </w:t>
            </w:r>
            <w:r w:rsidRPr="00A4529B">
              <w:rPr>
                <w:b/>
                <w:bCs/>
                <w:color w:val="000000"/>
                <w:sz w:val="20"/>
              </w:rPr>
              <w:sym w:font="Symbol" w:char="F062"/>
            </w:r>
            <w:r w:rsidRPr="00A4529B">
              <w:rPr>
                <w:b/>
                <w:bCs/>
                <w:color w:val="000000"/>
                <w:sz w:val="20"/>
              </w:rPr>
              <w:sym w:font="Symbol" w:char="F062"/>
            </w:r>
            <w:r w:rsidRPr="00A4529B">
              <w:rPr>
                <w:b/>
                <w:bCs/>
                <w:color w:val="000000"/>
                <w:sz w:val="20"/>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7B8C7961" w14:textId="77777777" w:rsidR="000833E4" w:rsidRPr="00A4529B" w:rsidRDefault="000833E4" w:rsidP="00105E8E">
            <w:pPr>
              <w:spacing w:line="240" w:lineRule="auto"/>
              <w:ind w:left="113" w:right="113"/>
              <w:jc w:val="center"/>
              <w:rPr>
                <w:b/>
                <w:bCs/>
                <w:color w:val="000000"/>
                <w:sz w:val="20"/>
                <w:lang w:bidi="ar-SA"/>
              </w:rPr>
            </w:pPr>
            <w:r w:rsidRPr="00A4529B">
              <w:rPr>
                <w:b/>
                <w:bCs/>
                <w:color w:val="000000"/>
                <w:sz w:val="20"/>
              </w:rPr>
              <w:t>C</w:t>
            </w:r>
            <w:r w:rsidRPr="00A4529B">
              <w:rPr>
                <w:b/>
                <w:bCs/>
                <w:color w:val="000000"/>
                <w:sz w:val="20"/>
                <w:vertAlign w:val="subscript"/>
              </w:rPr>
              <w:t>29</w:t>
            </w:r>
            <w:r w:rsidRPr="00A4529B">
              <w:rPr>
                <w:b/>
                <w:bCs/>
                <w:color w:val="000000"/>
                <w:sz w:val="20"/>
              </w:rPr>
              <w:t xml:space="preserve"> </w:t>
            </w:r>
            <w:r w:rsidRPr="00A4529B">
              <w:rPr>
                <w:b/>
                <w:bCs/>
                <w:color w:val="000000"/>
                <w:sz w:val="20"/>
              </w:rPr>
              <w:sym w:font="Symbol" w:char="F062"/>
            </w:r>
            <w:r w:rsidRPr="00A4529B">
              <w:rPr>
                <w:b/>
                <w:bCs/>
                <w:color w:val="000000"/>
                <w:sz w:val="20"/>
              </w:rPr>
              <w:sym w:font="Symbol" w:char="F062"/>
            </w:r>
            <w:r w:rsidRPr="00A4529B">
              <w:rPr>
                <w:b/>
                <w:bCs/>
                <w:color w:val="000000"/>
                <w:sz w:val="20"/>
              </w:rPr>
              <w:t xml:space="preserve"> (20S)</w:t>
            </w:r>
          </w:p>
        </w:tc>
        <w:tc>
          <w:tcPr>
            <w:tcW w:w="826" w:type="dxa"/>
            <w:tcBorders>
              <w:top w:val="single" w:sz="4" w:space="0" w:color="auto"/>
              <w:bottom w:val="single" w:sz="4" w:space="0" w:color="auto"/>
            </w:tcBorders>
            <w:shd w:val="clear" w:color="auto" w:fill="FFFFFF" w:themeFill="background1"/>
            <w:textDirection w:val="tbRl"/>
            <w:vAlign w:val="center"/>
          </w:tcPr>
          <w:p w14:paraId="57198170" w14:textId="77777777" w:rsidR="000833E4" w:rsidRPr="00A4529B" w:rsidRDefault="000833E4" w:rsidP="00105E8E">
            <w:pPr>
              <w:spacing w:line="240" w:lineRule="auto"/>
              <w:ind w:left="113" w:right="113"/>
              <w:jc w:val="center"/>
              <w:rPr>
                <w:b/>
                <w:bCs/>
                <w:color w:val="000000"/>
                <w:sz w:val="20"/>
                <w:lang w:bidi="ar-SA"/>
              </w:rPr>
            </w:pPr>
            <w:r w:rsidRPr="00A4529B">
              <w:rPr>
                <w:b/>
                <w:bCs/>
                <w:color w:val="000000"/>
                <w:sz w:val="20"/>
              </w:rPr>
              <w:t>C</w:t>
            </w:r>
            <w:r w:rsidRPr="00A4529B">
              <w:rPr>
                <w:b/>
                <w:bCs/>
                <w:color w:val="000000"/>
                <w:sz w:val="20"/>
                <w:vertAlign w:val="subscript"/>
              </w:rPr>
              <w:t>29</w:t>
            </w:r>
            <w:r w:rsidRPr="00A4529B">
              <w:rPr>
                <w:b/>
                <w:bCs/>
                <w:color w:val="000000"/>
                <w:sz w:val="20"/>
              </w:rPr>
              <w:t xml:space="preserve"> αα (20R)</w:t>
            </w:r>
          </w:p>
        </w:tc>
        <w:tc>
          <w:tcPr>
            <w:tcW w:w="827" w:type="dxa"/>
            <w:tcBorders>
              <w:top w:val="single" w:sz="4" w:space="0" w:color="auto"/>
              <w:bottom w:val="single" w:sz="4" w:space="0" w:color="auto"/>
            </w:tcBorders>
            <w:shd w:val="clear" w:color="auto" w:fill="FFFFFF" w:themeFill="background1"/>
            <w:textDirection w:val="tbRl"/>
            <w:vAlign w:val="center"/>
          </w:tcPr>
          <w:p w14:paraId="088781A1" w14:textId="77777777" w:rsidR="000833E4" w:rsidRPr="00A4529B" w:rsidRDefault="000833E4" w:rsidP="00105E8E">
            <w:pPr>
              <w:spacing w:line="240" w:lineRule="auto"/>
              <w:ind w:left="113" w:right="113"/>
              <w:jc w:val="center"/>
              <w:rPr>
                <w:b/>
                <w:bCs/>
                <w:color w:val="000000"/>
                <w:sz w:val="20"/>
                <w:lang w:bidi="ar-SA"/>
              </w:rPr>
            </w:pPr>
            <w:r w:rsidRPr="00A4529B">
              <w:rPr>
                <w:b/>
                <w:bCs/>
                <w:color w:val="000000"/>
                <w:sz w:val="20"/>
              </w:rPr>
              <w:t>C</w:t>
            </w:r>
            <w:r w:rsidRPr="00A4529B">
              <w:rPr>
                <w:b/>
                <w:bCs/>
                <w:color w:val="000000"/>
                <w:sz w:val="20"/>
                <w:vertAlign w:val="subscript"/>
              </w:rPr>
              <w:t>30</w:t>
            </w:r>
            <w:r w:rsidRPr="00A4529B">
              <w:rPr>
                <w:b/>
                <w:bCs/>
                <w:color w:val="000000"/>
                <w:sz w:val="20"/>
              </w:rPr>
              <w:t xml:space="preserve"> αα (20S)</w:t>
            </w:r>
          </w:p>
        </w:tc>
        <w:tc>
          <w:tcPr>
            <w:tcW w:w="827" w:type="dxa"/>
            <w:tcBorders>
              <w:top w:val="single" w:sz="4" w:space="0" w:color="auto"/>
              <w:bottom w:val="single" w:sz="4" w:space="0" w:color="auto"/>
            </w:tcBorders>
            <w:shd w:val="clear" w:color="auto" w:fill="FFFFFF" w:themeFill="background1"/>
            <w:textDirection w:val="tbRl"/>
            <w:vAlign w:val="center"/>
          </w:tcPr>
          <w:p w14:paraId="5184AC18" w14:textId="77777777" w:rsidR="000833E4" w:rsidRPr="00A4529B" w:rsidRDefault="000833E4" w:rsidP="00105E8E">
            <w:pPr>
              <w:spacing w:line="240" w:lineRule="auto"/>
              <w:ind w:left="113" w:right="113"/>
              <w:jc w:val="center"/>
              <w:rPr>
                <w:b/>
                <w:bCs/>
                <w:color w:val="000000"/>
                <w:sz w:val="20"/>
                <w:lang w:bidi="ar-SA"/>
              </w:rPr>
            </w:pPr>
            <w:r w:rsidRPr="00A4529B">
              <w:rPr>
                <w:b/>
                <w:bCs/>
                <w:color w:val="000000"/>
                <w:sz w:val="20"/>
              </w:rPr>
              <w:t>C</w:t>
            </w:r>
            <w:r w:rsidRPr="00A4529B">
              <w:rPr>
                <w:b/>
                <w:bCs/>
                <w:color w:val="000000"/>
                <w:sz w:val="20"/>
                <w:vertAlign w:val="subscript"/>
              </w:rPr>
              <w:t>30</w:t>
            </w:r>
            <w:r w:rsidRPr="00A4529B">
              <w:rPr>
                <w:b/>
                <w:bCs/>
                <w:color w:val="000000"/>
                <w:sz w:val="20"/>
              </w:rPr>
              <w:t xml:space="preserve"> </w:t>
            </w:r>
            <w:r w:rsidRPr="00A4529B">
              <w:rPr>
                <w:b/>
                <w:bCs/>
                <w:color w:val="000000"/>
                <w:sz w:val="20"/>
              </w:rPr>
              <w:sym w:font="Symbol" w:char="F062"/>
            </w:r>
            <w:r w:rsidRPr="00A4529B">
              <w:rPr>
                <w:b/>
                <w:bCs/>
                <w:color w:val="000000"/>
                <w:sz w:val="20"/>
              </w:rPr>
              <w:sym w:font="Symbol" w:char="F062"/>
            </w:r>
            <w:r w:rsidRPr="00A4529B">
              <w:rPr>
                <w:b/>
                <w:bCs/>
                <w:color w:val="000000"/>
                <w:sz w:val="20"/>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69CAEDCE" w14:textId="77777777" w:rsidR="000833E4" w:rsidRPr="00A4529B" w:rsidRDefault="000833E4" w:rsidP="00105E8E">
            <w:pPr>
              <w:spacing w:line="240" w:lineRule="auto"/>
              <w:ind w:left="113" w:right="113"/>
              <w:jc w:val="center"/>
              <w:rPr>
                <w:b/>
                <w:bCs/>
                <w:color w:val="000000"/>
                <w:sz w:val="20"/>
                <w:lang w:bidi="ar-SA"/>
              </w:rPr>
            </w:pPr>
            <w:r w:rsidRPr="00A4529B">
              <w:rPr>
                <w:b/>
                <w:bCs/>
                <w:color w:val="000000"/>
                <w:sz w:val="20"/>
              </w:rPr>
              <w:t>C</w:t>
            </w:r>
            <w:r w:rsidRPr="00A4529B">
              <w:rPr>
                <w:b/>
                <w:bCs/>
                <w:color w:val="000000"/>
                <w:sz w:val="20"/>
                <w:vertAlign w:val="subscript"/>
              </w:rPr>
              <w:t>30</w:t>
            </w:r>
            <w:r w:rsidRPr="00A4529B">
              <w:rPr>
                <w:b/>
                <w:bCs/>
                <w:color w:val="000000"/>
                <w:sz w:val="20"/>
              </w:rPr>
              <w:t xml:space="preserve"> </w:t>
            </w:r>
            <w:r w:rsidRPr="00A4529B">
              <w:rPr>
                <w:b/>
                <w:bCs/>
                <w:color w:val="000000"/>
                <w:sz w:val="20"/>
              </w:rPr>
              <w:sym w:font="Symbol" w:char="F062"/>
            </w:r>
            <w:r w:rsidRPr="00A4529B">
              <w:rPr>
                <w:b/>
                <w:bCs/>
                <w:color w:val="000000"/>
                <w:sz w:val="20"/>
              </w:rPr>
              <w:sym w:font="Symbol" w:char="F062"/>
            </w:r>
            <w:r w:rsidRPr="00A4529B">
              <w:rPr>
                <w:b/>
                <w:bCs/>
                <w:color w:val="000000"/>
                <w:sz w:val="20"/>
              </w:rPr>
              <w:t xml:space="preserve"> (20S)</w:t>
            </w:r>
          </w:p>
        </w:tc>
        <w:tc>
          <w:tcPr>
            <w:tcW w:w="827" w:type="dxa"/>
            <w:tcBorders>
              <w:top w:val="single" w:sz="4" w:space="0" w:color="auto"/>
              <w:bottom w:val="single" w:sz="4" w:space="0" w:color="auto"/>
            </w:tcBorders>
            <w:shd w:val="clear" w:color="auto" w:fill="FFFFFF" w:themeFill="background1"/>
            <w:textDirection w:val="tbRl"/>
            <w:vAlign w:val="center"/>
          </w:tcPr>
          <w:p w14:paraId="2911F6EB" w14:textId="77777777" w:rsidR="000833E4" w:rsidRPr="008A4CB2" w:rsidRDefault="000833E4" w:rsidP="00105E8E">
            <w:pPr>
              <w:spacing w:line="240" w:lineRule="auto"/>
              <w:ind w:left="113" w:right="113"/>
              <w:jc w:val="center"/>
              <w:rPr>
                <w:b/>
                <w:bCs/>
                <w:color w:val="000000"/>
                <w:sz w:val="20"/>
                <w:lang w:bidi="ar-SA"/>
              </w:rPr>
            </w:pPr>
            <w:r w:rsidRPr="00A4529B">
              <w:rPr>
                <w:b/>
                <w:bCs/>
                <w:color w:val="000000"/>
                <w:sz w:val="20"/>
              </w:rPr>
              <w:t>C</w:t>
            </w:r>
            <w:r w:rsidRPr="00A4529B">
              <w:rPr>
                <w:b/>
                <w:bCs/>
                <w:color w:val="000000"/>
                <w:sz w:val="20"/>
                <w:vertAlign w:val="subscript"/>
              </w:rPr>
              <w:t>30</w:t>
            </w:r>
            <w:r w:rsidRPr="00A4529B">
              <w:rPr>
                <w:b/>
                <w:bCs/>
                <w:color w:val="000000"/>
                <w:sz w:val="20"/>
              </w:rPr>
              <w:t xml:space="preserve"> αα (20R)</w:t>
            </w:r>
          </w:p>
        </w:tc>
      </w:tr>
      <w:tr w:rsidR="00A4529B" w:rsidRPr="008148C0" w14:paraId="5E79AE94" w14:textId="77777777" w:rsidTr="00F5181D">
        <w:trPr>
          <w:trHeight w:val="312"/>
          <w:jc w:val="center"/>
        </w:trPr>
        <w:tc>
          <w:tcPr>
            <w:tcW w:w="1350" w:type="dxa"/>
            <w:tcBorders>
              <w:top w:val="single" w:sz="4" w:space="0" w:color="auto"/>
            </w:tcBorders>
            <w:shd w:val="clear" w:color="auto" w:fill="FFFFFF" w:themeFill="background1"/>
            <w:noWrap/>
            <w:vAlign w:val="center"/>
          </w:tcPr>
          <w:p w14:paraId="24657A5E" w14:textId="7866A622" w:rsidR="00A4529B" w:rsidRPr="00D729F6" w:rsidRDefault="00A4529B" w:rsidP="00105E8E">
            <w:pPr>
              <w:spacing w:before="240" w:line="360" w:lineRule="auto"/>
              <w:rPr>
                <w:color w:val="000000"/>
                <w:lang w:bidi="ar-SA"/>
              </w:rPr>
            </w:pPr>
            <w:r>
              <w:rPr>
                <w:rFonts w:ascii="Times New Roman" w:hAnsi="Times New Roman"/>
                <w:color w:val="000000"/>
              </w:rPr>
              <w:t>EFLC-28</w:t>
            </w:r>
          </w:p>
        </w:tc>
        <w:tc>
          <w:tcPr>
            <w:tcW w:w="826" w:type="dxa"/>
            <w:tcBorders>
              <w:top w:val="single" w:sz="4" w:space="0" w:color="auto"/>
            </w:tcBorders>
            <w:shd w:val="clear" w:color="auto" w:fill="FFFFFF" w:themeFill="background1"/>
            <w:vAlign w:val="center"/>
          </w:tcPr>
          <w:p w14:paraId="641430C1" w14:textId="492C4133" w:rsidR="00A4529B" w:rsidRPr="00963A61" w:rsidRDefault="00A4529B" w:rsidP="00105E8E">
            <w:pPr>
              <w:spacing w:before="240" w:line="360" w:lineRule="auto"/>
              <w:jc w:val="center"/>
            </w:pPr>
            <w:r>
              <w:rPr>
                <w:rFonts w:ascii="Times New Roman" w:hAnsi="Times New Roman"/>
                <w:color w:val="000000"/>
              </w:rPr>
              <w:t>44</w:t>
            </w:r>
          </w:p>
        </w:tc>
        <w:tc>
          <w:tcPr>
            <w:tcW w:w="826" w:type="dxa"/>
            <w:tcBorders>
              <w:top w:val="single" w:sz="4" w:space="0" w:color="auto"/>
            </w:tcBorders>
            <w:shd w:val="clear" w:color="auto" w:fill="FFFFFF" w:themeFill="background1"/>
            <w:noWrap/>
            <w:vAlign w:val="center"/>
          </w:tcPr>
          <w:p w14:paraId="759F3653" w14:textId="18FFEDB7" w:rsidR="00A4529B" w:rsidRPr="00D729F6" w:rsidRDefault="00A4529B" w:rsidP="00105E8E">
            <w:pPr>
              <w:spacing w:before="240" w:line="360" w:lineRule="auto"/>
              <w:jc w:val="center"/>
              <w:rPr>
                <w:color w:val="000000"/>
                <w:lang w:bidi="ar-SA"/>
              </w:rPr>
            </w:pPr>
            <w:r>
              <w:rPr>
                <w:rFonts w:ascii="Times New Roman" w:hAnsi="Times New Roman"/>
                <w:color w:val="000000"/>
              </w:rPr>
              <w:t>70</w:t>
            </w:r>
          </w:p>
        </w:tc>
        <w:tc>
          <w:tcPr>
            <w:tcW w:w="761" w:type="dxa"/>
            <w:tcBorders>
              <w:top w:val="single" w:sz="4" w:space="0" w:color="auto"/>
            </w:tcBorders>
            <w:shd w:val="clear" w:color="auto" w:fill="FFFFFF" w:themeFill="background1"/>
            <w:noWrap/>
            <w:vAlign w:val="center"/>
          </w:tcPr>
          <w:p w14:paraId="77F402AA" w14:textId="534BC08C" w:rsidR="00A4529B" w:rsidRPr="00D729F6" w:rsidRDefault="00A4529B" w:rsidP="00105E8E">
            <w:pPr>
              <w:spacing w:before="240" w:line="360" w:lineRule="auto"/>
              <w:jc w:val="center"/>
              <w:rPr>
                <w:color w:val="000000"/>
                <w:lang w:bidi="ar-SA"/>
              </w:rPr>
            </w:pPr>
            <w:r>
              <w:rPr>
                <w:rFonts w:ascii="Times New Roman" w:hAnsi="Times New Roman"/>
                <w:color w:val="000000"/>
              </w:rPr>
              <w:t>74</w:t>
            </w:r>
          </w:p>
        </w:tc>
        <w:tc>
          <w:tcPr>
            <w:tcW w:w="1080" w:type="dxa"/>
            <w:tcBorders>
              <w:top w:val="single" w:sz="4" w:space="0" w:color="auto"/>
            </w:tcBorders>
            <w:shd w:val="clear" w:color="auto" w:fill="FFFFFF" w:themeFill="background1"/>
            <w:noWrap/>
            <w:vAlign w:val="center"/>
          </w:tcPr>
          <w:p w14:paraId="67171EFA" w14:textId="0E741097" w:rsidR="00A4529B" w:rsidRPr="00D729F6" w:rsidRDefault="00A4529B" w:rsidP="00105E8E">
            <w:pPr>
              <w:spacing w:before="240" w:line="360" w:lineRule="auto"/>
              <w:jc w:val="center"/>
              <w:rPr>
                <w:color w:val="000000"/>
                <w:lang w:bidi="ar-SA"/>
              </w:rPr>
            </w:pPr>
            <w:r>
              <w:rPr>
                <w:rFonts w:ascii="Times New Roman" w:hAnsi="Times New Roman"/>
                <w:color w:val="000000"/>
              </w:rPr>
              <w:t>69</w:t>
            </w:r>
          </w:p>
        </w:tc>
        <w:tc>
          <w:tcPr>
            <w:tcW w:w="640" w:type="dxa"/>
            <w:tcBorders>
              <w:top w:val="single" w:sz="4" w:space="0" w:color="auto"/>
            </w:tcBorders>
            <w:shd w:val="clear" w:color="auto" w:fill="FFFFFF" w:themeFill="background1"/>
            <w:noWrap/>
            <w:vAlign w:val="center"/>
          </w:tcPr>
          <w:p w14:paraId="7D0C5A52" w14:textId="3173DEBB" w:rsidR="00A4529B" w:rsidRPr="00D729F6" w:rsidRDefault="00A4529B" w:rsidP="00105E8E">
            <w:pPr>
              <w:spacing w:before="240" w:line="360" w:lineRule="auto"/>
              <w:jc w:val="center"/>
              <w:rPr>
                <w:color w:val="000000"/>
                <w:lang w:bidi="ar-SA"/>
              </w:rPr>
            </w:pPr>
            <w:r>
              <w:rPr>
                <w:rFonts w:ascii="Times New Roman" w:hAnsi="Times New Roman"/>
                <w:color w:val="000000"/>
              </w:rPr>
              <w:t>47</w:t>
            </w:r>
          </w:p>
        </w:tc>
        <w:tc>
          <w:tcPr>
            <w:tcW w:w="827" w:type="dxa"/>
            <w:tcBorders>
              <w:top w:val="single" w:sz="4" w:space="0" w:color="auto"/>
            </w:tcBorders>
            <w:shd w:val="clear" w:color="auto" w:fill="FFFFFF" w:themeFill="background1"/>
            <w:noWrap/>
            <w:vAlign w:val="center"/>
          </w:tcPr>
          <w:p w14:paraId="5DF20581" w14:textId="0693216E" w:rsidR="00A4529B" w:rsidRPr="00D729F6" w:rsidRDefault="00A4529B" w:rsidP="00105E8E">
            <w:pPr>
              <w:spacing w:before="240" w:line="360" w:lineRule="auto"/>
              <w:jc w:val="center"/>
              <w:rPr>
                <w:color w:val="000000"/>
                <w:lang w:bidi="ar-SA"/>
              </w:rPr>
            </w:pPr>
            <w:r>
              <w:rPr>
                <w:rFonts w:ascii="Times New Roman" w:hAnsi="Times New Roman"/>
                <w:color w:val="000000"/>
              </w:rPr>
              <w:t>61</w:t>
            </w:r>
          </w:p>
        </w:tc>
        <w:tc>
          <w:tcPr>
            <w:tcW w:w="827" w:type="dxa"/>
            <w:tcBorders>
              <w:top w:val="single" w:sz="4" w:space="0" w:color="auto"/>
            </w:tcBorders>
            <w:shd w:val="clear" w:color="auto" w:fill="FFFFFF" w:themeFill="background1"/>
            <w:noWrap/>
            <w:vAlign w:val="center"/>
          </w:tcPr>
          <w:p w14:paraId="28CA20AC" w14:textId="32C168C8" w:rsidR="00A4529B" w:rsidRPr="00D729F6" w:rsidRDefault="00A4529B" w:rsidP="00105E8E">
            <w:pPr>
              <w:spacing w:before="240" w:line="360" w:lineRule="auto"/>
              <w:jc w:val="center"/>
              <w:rPr>
                <w:color w:val="000000"/>
                <w:lang w:bidi="ar-SA"/>
              </w:rPr>
            </w:pPr>
            <w:r>
              <w:rPr>
                <w:rFonts w:ascii="Times New Roman" w:hAnsi="Times New Roman"/>
                <w:color w:val="000000"/>
              </w:rPr>
              <w:t>71</w:t>
            </w:r>
          </w:p>
        </w:tc>
        <w:tc>
          <w:tcPr>
            <w:tcW w:w="827" w:type="dxa"/>
            <w:tcBorders>
              <w:top w:val="single" w:sz="4" w:space="0" w:color="auto"/>
            </w:tcBorders>
            <w:shd w:val="clear" w:color="auto" w:fill="FFFFFF" w:themeFill="background1"/>
            <w:noWrap/>
            <w:vAlign w:val="center"/>
          </w:tcPr>
          <w:p w14:paraId="6D543528" w14:textId="0ED07F15" w:rsidR="00A4529B" w:rsidRPr="00D729F6" w:rsidRDefault="00A4529B" w:rsidP="00105E8E">
            <w:pPr>
              <w:spacing w:before="240" w:line="360" w:lineRule="auto"/>
              <w:jc w:val="center"/>
              <w:rPr>
                <w:color w:val="000000"/>
                <w:lang w:bidi="ar-SA"/>
              </w:rPr>
            </w:pPr>
            <w:r>
              <w:rPr>
                <w:rFonts w:ascii="Times New Roman" w:hAnsi="Times New Roman"/>
                <w:color w:val="000000"/>
              </w:rPr>
              <w:t>102</w:t>
            </w:r>
          </w:p>
        </w:tc>
        <w:tc>
          <w:tcPr>
            <w:tcW w:w="827" w:type="dxa"/>
            <w:tcBorders>
              <w:top w:val="single" w:sz="4" w:space="0" w:color="auto"/>
            </w:tcBorders>
            <w:shd w:val="clear" w:color="auto" w:fill="FFFFFF" w:themeFill="background1"/>
            <w:vAlign w:val="center"/>
          </w:tcPr>
          <w:p w14:paraId="52883518" w14:textId="1A76C9DF" w:rsidR="00A4529B" w:rsidRPr="00D729F6" w:rsidRDefault="00A4529B" w:rsidP="00105E8E">
            <w:pPr>
              <w:spacing w:before="240" w:line="360" w:lineRule="auto"/>
              <w:jc w:val="center"/>
              <w:rPr>
                <w:color w:val="000000"/>
                <w:lang w:bidi="ar-SA"/>
              </w:rPr>
            </w:pPr>
            <w:r>
              <w:rPr>
                <w:rFonts w:ascii="Times New Roman" w:hAnsi="Times New Roman"/>
                <w:color w:val="000000"/>
              </w:rPr>
              <w:t>82</w:t>
            </w:r>
          </w:p>
        </w:tc>
        <w:tc>
          <w:tcPr>
            <w:tcW w:w="826" w:type="dxa"/>
            <w:tcBorders>
              <w:top w:val="single" w:sz="4" w:space="0" w:color="auto"/>
            </w:tcBorders>
            <w:shd w:val="clear" w:color="auto" w:fill="FFFFFF" w:themeFill="background1"/>
            <w:vAlign w:val="center"/>
          </w:tcPr>
          <w:p w14:paraId="4E69B368" w14:textId="45C92F64" w:rsidR="00A4529B" w:rsidRPr="00D729F6" w:rsidRDefault="00A4529B" w:rsidP="00105E8E">
            <w:pPr>
              <w:spacing w:before="240" w:line="360" w:lineRule="auto"/>
              <w:jc w:val="center"/>
              <w:rPr>
                <w:color w:val="000000"/>
                <w:lang w:bidi="ar-SA"/>
              </w:rPr>
            </w:pPr>
            <w:r>
              <w:rPr>
                <w:rFonts w:ascii="Times New Roman" w:hAnsi="Times New Roman"/>
                <w:color w:val="000000"/>
              </w:rPr>
              <w:t>78</w:t>
            </w:r>
          </w:p>
        </w:tc>
        <w:tc>
          <w:tcPr>
            <w:tcW w:w="827" w:type="dxa"/>
            <w:tcBorders>
              <w:top w:val="single" w:sz="4" w:space="0" w:color="auto"/>
            </w:tcBorders>
            <w:shd w:val="clear" w:color="auto" w:fill="FFFFFF" w:themeFill="background1"/>
            <w:vAlign w:val="center"/>
          </w:tcPr>
          <w:p w14:paraId="481486E1" w14:textId="7877B57B" w:rsidR="00A4529B" w:rsidRPr="00D729F6" w:rsidRDefault="00A4529B" w:rsidP="00105E8E">
            <w:pPr>
              <w:spacing w:before="240" w:line="360" w:lineRule="auto"/>
              <w:jc w:val="center"/>
              <w:rPr>
                <w:color w:val="000000"/>
                <w:lang w:bidi="ar-SA"/>
              </w:rPr>
            </w:pPr>
            <w:r>
              <w:rPr>
                <w:rFonts w:ascii="Times New Roman" w:hAnsi="Times New Roman"/>
                <w:color w:val="000000"/>
              </w:rPr>
              <w:t>9</w:t>
            </w:r>
          </w:p>
        </w:tc>
        <w:tc>
          <w:tcPr>
            <w:tcW w:w="827" w:type="dxa"/>
            <w:tcBorders>
              <w:top w:val="single" w:sz="4" w:space="0" w:color="auto"/>
            </w:tcBorders>
            <w:shd w:val="clear" w:color="auto" w:fill="FFFFFF" w:themeFill="background1"/>
            <w:vAlign w:val="center"/>
          </w:tcPr>
          <w:p w14:paraId="5687475E" w14:textId="213B6CD6" w:rsidR="00A4529B" w:rsidRPr="00D729F6" w:rsidRDefault="00A4529B" w:rsidP="00105E8E">
            <w:pPr>
              <w:spacing w:before="240" w:line="360" w:lineRule="auto"/>
              <w:jc w:val="center"/>
              <w:rPr>
                <w:color w:val="000000"/>
                <w:lang w:bidi="ar-SA"/>
              </w:rPr>
            </w:pPr>
            <w:r>
              <w:rPr>
                <w:rFonts w:ascii="Times New Roman" w:hAnsi="Times New Roman"/>
                <w:color w:val="000000"/>
              </w:rPr>
              <w:t>13</w:t>
            </w:r>
          </w:p>
        </w:tc>
        <w:tc>
          <w:tcPr>
            <w:tcW w:w="827" w:type="dxa"/>
            <w:tcBorders>
              <w:top w:val="single" w:sz="4" w:space="0" w:color="auto"/>
            </w:tcBorders>
            <w:shd w:val="clear" w:color="auto" w:fill="FFFFFF" w:themeFill="background1"/>
            <w:vAlign w:val="center"/>
          </w:tcPr>
          <w:p w14:paraId="1EC9D4FD" w14:textId="2B002740" w:rsidR="00A4529B" w:rsidRPr="00D729F6" w:rsidRDefault="00A4529B" w:rsidP="00105E8E">
            <w:pPr>
              <w:spacing w:before="240" w:line="360" w:lineRule="auto"/>
              <w:jc w:val="center"/>
              <w:rPr>
                <w:color w:val="000000"/>
                <w:lang w:bidi="ar-SA"/>
              </w:rPr>
            </w:pPr>
            <w:r>
              <w:rPr>
                <w:rFonts w:ascii="Times New Roman" w:hAnsi="Times New Roman"/>
                <w:color w:val="000000"/>
              </w:rPr>
              <w:t>20</w:t>
            </w:r>
          </w:p>
        </w:tc>
        <w:tc>
          <w:tcPr>
            <w:tcW w:w="827" w:type="dxa"/>
            <w:tcBorders>
              <w:top w:val="single" w:sz="4" w:space="0" w:color="auto"/>
            </w:tcBorders>
            <w:shd w:val="clear" w:color="auto" w:fill="FFFFFF" w:themeFill="background1"/>
            <w:vAlign w:val="center"/>
          </w:tcPr>
          <w:p w14:paraId="3FFCC0B5" w14:textId="3B636404" w:rsidR="00A4529B" w:rsidRPr="00D729F6" w:rsidRDefault="00A4529B" w:rsidP="00105E8E">
            <w:pPr>
              <w:spacing w:before="240" w:line="360" w:lineRule="auto"/>
              <w:jc w:val="center"/>
              <w:rPr>
                <w:color w:val="000000"/>
                <w:lang w:bidi="ar-SA"/>
              </w:rPr>
            </w:pPr>
            <w:r>
              <w:rPr>
                <w:rFonts w:ascii="Times New Roman" w:hAnsi="Times New Roman"/>
                <w:color w:val="000000"/>
              </w:rPr>
              <w:t>7</w:t>
            </w:r>
          </w:p>
        </w:tc>
      </w:tr>
      <w:tr w:rsidR="00A4529B" w:rsidRPr="008148C0" w14:paraId="363C62DA" w14:textId="77777777" w:rsidTr="00F5181D">
        <w:trPr>
          <w:trHeight w:val="312"/>
          <w:jc w:val="center"/>
        </w:trPr>
        <w:tc>
          <w:tcPr>
            <w:tcW w:w="1350" w:type="dxa"/>
            <w:shd w:val="clear" w:color="auto" w:fill="FFFFFF" w:themeFill="background1"/>
            <w:noWrap/>
            <w:vAlign w:val="center"/>
          </w:tcPr>
          <w:p w14:paraId="7D2B40E6" w14:textId="0CE74E8A" w:rsidR="00A4529B" w:rsidRPr="00D729F6" w:rsidRDefault="00A4529B" w:rsidP="00105E8E">
            <w:pPr>
              <w:spacing w:line="360" w:lineRule="auto"/>
              <w:rPr>
                <w:color w:val="000000"/>
              </w:rPr>
            </w:pPr>
            <w:r>
              <w:rPr>
                <w:rFonts w:ascii="Times New Roman" w:hAnsi="Times New Roman"/>
                <w:color w:val="000000"/>
              </w:rPr>
              <w:t>EFLC-26</w:t>
            </w:r>
          </w:p>
        </w:tc>
        <w:tc>
          <w:tcPr>
            <w:tcW w:w="826" w:type="dxa"/>
            <w:shd w:val="clear" w:color="auto" w:fill="FFFFFF" w:themeFill="background1"/>
            <w:vAlign w:val="center"/>
          </w:tcPr>
          <w:p w14:paraId="7F65AF49" w14:textId="05F609A7" w:rsidR="00A4529B" w:rsidRPr="00241B71" w:rsidRDefault="00A4529B" w:rsidP="00105E8E">
            <w:pPr>
              <w:spacing w:line="360" w:lineRule="auto"/>
              <w:jc w:val="center"/>
            </w:pPr>
            <w:r>
              <w:rPr>
                <w:rFonts w:ascii="Times New Roman" w:hAnsi="Times New Roman"/>
                <w:color w:val="000000"/>
              </w:rPr>
              <w:t>83</w:t>
            </w:r>
          </w:p>
        </w:tc>
        <w:tc>
          <w:tcPr>
            <w:tcW w:w="826" w:type="dxa"/>
            <w:shd w:val="clear" w:color="auto" w:fill="FFFFFF" w:themeFill="background1"/>
            <w:noWrap/>
            <w:vAlign w:val="center"/>
          </w:tcPr>
          <w:p w14:paraId="7B028DE9" w14:textId="1D29299D" w:rsidR="00A4529B" w:rsidRPr="00241B71" w:rsidRDefault="00A4529B" w:rsidP="00105E8E">
            <w:pPr>
              <w:spacing w:line="360" w:lineRule="auto"/>
              <w:jc w:val="center"/>
            </w:pPr>
            <w:r>
              <w:rPr>
                <w:rFonts w:ascii="Times New Roman" w:hAnsi="Times New Roman"/>
                <w:color w:val="000000"/>
              </w:rPr>
              <w:t>127</w:t>
            </w:r>
          </w:p>
        </w:tc>
        <w:tc>
          <w:tcPr>
            <w:tcW w:w="761" w:type="dxa"/>
            <w:shd w:val="clear" w:color="auto" w:fill="FFFFFF" w:themeFill="background1"/>
            <w:noWrap/>
            <w:vAlign w:val="center"/>
          </w:tcPr>
          <w:p w14:paraId="2C0B105E" w14:textId="3930A29B" w:rsidR="00A4529B" w:rsidRPr="00241B71" w:rsidRDefault="00A4529B" w:rsidP="00105E8E">
            <w:pPr>
              <w:spacing w:line="360" w:lineRule="auto"/>
              <w:jc w:val="center"/>
            </w:pPr>
            <w:r>
              <w:rPr>
                <w:rFonts w:ascii="Times New Roman" w:hAnsi="Times New Roman"/>
                <w:color w:val="000000"/>
              </w:rPr>
              <w:t>140</w:t>
            </w:r>
          </w:p>
        </w:tc>
        <w:tc>
          <w:tcPr>
            <w:tcW w:w="1080" w:type="dxa"/>
            <w:shd w:val="clear" w:color="auto" w:fill="FFFFFF" w:themeFill="background1"/>
            <w:noWrap/>
            <w:vAlign w:val="center"/>
          </w:tcPr>
          <w:p w14:paraId="3F7FAF34" w14:textId="7CFACFFA" w:rsidR="00A4529B" w:rsidRPr="00241B71" w:rsidRDefault="00A4529B" w:rsidP="00105E8E">
            <w:pPr>
              <w:spacing w:line="360" w:lineRule="auto"/>
              <w:jc w:val="center"/>
            </w:pPr>
            <w:r>
              <w:rPr>
                <w:rFonts w:ascii="Times New Roman" w:hAnsi="Times New Roman"/>
                <w:color w:val="000000"/>
              </w:rPr>
              <w:t>127</w:t>
            </w:r>
          </w:p>
        </w:tc>
        <w:tc>
          <w:tcPr>
            <w:tcW w:w="640" w:type="dxa"/>
            <w:shd w:val="clear" w:color="auto" w:fill="FFFFFF" w:themeFill="background1"/>
            <w:noWrap/>
            <w:vAlign w:val="center"/>
          </w:tcPr>
          <w:p w14:paraId="20713B8E" w14:textId="34F50F23" w:rsidR="00A4529B" w:rsidRPr="00241B71" w:rsidRDefault="00A4529B" w:rsidP="00105E8E">
            <w:pPr>
              <w:spacing w:line="360" w:lineRule="auto"/>
              <w:jc w:val="center"/>
            </w:pPr>
            <w:r>
              <w:rPr>
                <w:rFonts w:ascii="Times New Roman" w:hAnsi="Times New Roman"/>
                <w:color w:val="000000"/>
              </w:rPr>
              <w:t>94</w:t>
            </w:r>
          </w:p>
        </w:tc>
        <w:tc>
          <w:tcPr>
            <w:tcW w:w="827" w:type="dxa"/>
            <w:shd w:val="clear" w:color="auto" w:fill="FFFFFF" w:themeFill="background1"/>
            <w:noWrap/>
            <w:vAlign w:val="center"/>
          </w:tcPr>
          <w:p w14:paraId="33066C03" w14:textId="5087465B" w:rsidR="00A4529B" w:rsidRPr="00241B71" w:rsidRDefault="00A4529B" w:rsidP="00105E8E">
            <w:pPr>
              <w:spacing w:line="360" w:lineRule="auto"/>
              <w:jc w:val="center"/>
            </w:pPr>
            <w:r>
              <w:rPr>
                <w:rFonts w:ascii="Times New Roman" w:hAnsi="Times New Roman"/>
                <w:color w:val="000000"/>
              </w:rPr>
              <w:t>119</w:t>
            </w:r>
          </w:p>
        </w:tc>
        <w:tc>
          <w:tcPr>
            <w:tcW w:w="827" w:type="dxa"/>
            <w:shd w:val="clear" w:color="auto" w:fill="FFFFFF" w:themeFill="background1"/>
            <w:noWrap/>
            <w:vAlign w:val="center"/>
          </w:tcPr>
          <w:p w14:paraId="186A7620" w14:textId="335CBF46" w:rsidR="00A4529B" w:rsidRPr="00241B71" w:rsidRDefault="00A4529B" w:rsidP="00105E8E">
            <w:pPr>
              <w:spacing w:line="360" w:lineRule="auto"/>
              <w:jc w:val="center"/>
            </w:pPr>
            <w:r>
              <w:rPr>
                <w:rFonts w:ascii="Times New Roman" w:hAnsi="Times New Roman"/>
                <w:color w:val="000000"/>
              </w:rPr>
              <w:t>145</w:t>
            </w:r>
          </w:p>
        </w:tc>
        <w:tc>
          <w:tcPr>
            <w:tcW w:w="827" w:type="dxa"/>
            <w:shd w:val="clear" w:color="auto" w:fill="FFFFFF" w:themeFill="background1"/>
            <w:noWrap/>
            <w:vAlign w:val="center"/>
          </w:tcPr>
          <w:p w14:paraId="47426498" w14:textId="353FD289" w:rsidR="00A4529B" w:rsidRPr="00241B71" w:rsidRDefault="00A4529B" w:rsidP="00105E8E">
            <w:pPr>
              <w:spacing w:line="360" w:lineRule="auto"/>
              <w:jc w:val="center"/>
            </w:pPr>
            <w:r>
              <w:rPr>
                <w:rFonts w:ascii="Times New Roman" w:hAnsi="Times New Roman"/>
                <w:color w:val="000000"/>
              </w:rPr>
              <w:t>200</w:t>
            </w:r>
          </w:p>
        </w:tc>
        <w:tc>
          <w:tcPr>
            <w:tcW w:w="827" w:type="dxa"/>
            <w:shd w:val="clear" w:color="auto" w:fill="FFFFFF" w:themeFill="background1"/>
            <w:vAlign w:val="center"/>
          </w:tcPr>
          <w:p w14:paraId="5919F32F" w14:textId="046621A5" w:rsidR="00A4529B" w:rsidRPr="00241B71" w:rsidRDefault="00A4529B" w:rsidP="00105E8E">
            <w:pPr>
              <w:spacing w:line="360" w:lineRule="auto"/>
              <w:jc w:val="center"/>
            </w:pPr>
            <w:r>
              <w:rPr>
                <w:rFonts w:ascii="Times New Roman" w:hAnsi="Times New Roman"/>
                <w:color w:val="000000"/>
              </w:rPr>
              <w:t>158</w:t>
            </w:r>
          </w:p>
        </w:tc>
        <w:tc>
          <w:tcPr>
            <w:tcW w:w="826" w:type="dxa"/>
            <w:shd w:val="clear" w:color="auto" w:fill="FFFFFF" w:themeFill="background1"/>
            <w:vAlign w:val="center"/>
          </w:tcPr>
          <w:p w14:paraId="5393355A" w14:textId="7CB2FC18" w:rsidR="00A4529B" w:rsidRPr="00241B71" w:rsidRDefault="00A4529B" w:rsidP="00105E8E">
            <w:pPr>
              <w:spacing w:line="360" w:lineRule="auto"/>
              <w:jc w:val="center"/>
            </w:pPr>
            <w:r>
              <w:rPr>
                <w:rFonts w:ascii="Times New Roman" w:hAnsi="Times New Roman"/>
                <w:color w:val="000000"/>
              </w:rPr>
              <w:t>157</w:t>
            </w:r>
          </w:p>
        </w:tc>
        <w:tc>
          <w:tcPr>
            <w:tcW w:w="827" w:type="dxa"/>
            <w:shd w:val="clear" w:color="auto" w:fill="FFFFFF" w:themeFill="background1"/>
            <w:vAlign w:val="center"/>
          </w:tcPr>
          <w:p w14:paraId="5172B162" w14:textId="78807649" w:rsidR="00A4529B" w:rsidRPr="00241B71" w:rsidRDefault="00A4529B" w:rsidP="00105E8E">
            <w:pPr>
              <w:spacing w:line="360" w:lineRule="auto"/>
              <w:jc w:val="center"/>
            </w:pPr>
            <w:r>
              <w:rPr>
                <w:rFonts w:ascii="Times New Roman" w:hAnsi="Times New Roman"/>
                <w:color w:val="000000"/>
              </w:rPr>
              <w:t>19</w:t>
            </w:r>
          </w:p>
        </w:tc>
        <w:tc>
          <w:tcPr>
            <w:tcW w:w="827" w:type="dxa"/>
            <w:shd w:val="clear" w:color="auto" w:fill="FFFFFF" w:themeFill="background1"/>
            <w:vAlign w:val="center"/>
          </w:tcPr>
          <w:p w14:paraId="380BE7D3" w14:textId="7FB192B9" w:rsidR="00A4529B" w:rsidRPr="00241B71" w:rsidRDefault="00A4529B" w:rsidP="00105E8E">
            <w:pPr>
              <w:spacing w:line="360" w:lineRule="auto"/>
              <w:jc w:val="center"/>
            </w:pPr>
            <w:r>
              <w:rPr>
                <w:rFonts w:ascii="Times New Roman" w:hAnsi="Times New Roman"/>
                <w:color w:val="000000"/>
              </w:rPr>
              <w:t>27</w:t>
            </w:r>
          </w:p>
        </w:tc>
        <w:tc>
          <w:tcPr>
            <w:tcW w:w="827" w:type="dxa"/>
            <w:shd w:val="clear" w:color="auto" w:fill="FFFFFF" w:themeFill="background1"/>
            <w:vAlign w:val="center"/>
          </w:tcPr>
          <w:p w14:paraId="3BC960B8" w14:textId="4F9E8D5A" w:rsidR="00A4529B" w:rsidRPr="00241B71" w:rsidRDefault="00A4529B" w:rsidP="00105E8E">
            <w:pPr>
              <w:spacing w:line="360" w:lineRule="auto"/>
              <w:jc w:val="center"/>
            </w:pPr>
            <w:r>
              <w:rPr>
                <w:rFonts w:ascii="Times New Roman" w:hAnsi="Times New Roman"/>
                <w:color w:val="000000"/>
              </w:rPr>
              <w:t>37</w:t>
            </w:r>
          </w:p>
        </w:tc>
        <w:tc>
          <w:tcPr>
            <w:tcW w:w="827" w:type="dxa"/>
            <w:shd w:val="clear" w:color="auto" w:fill="FFFFFF" w:themeFill="background1"/>
            <w:vAlign w:val="center"/>
          </w:tcPr>
          <w:p w14:paraId="37904F3B" w14:textId="249B8372" w:rsidR="00A4529B" w:rsidRPr="00241B71" w:rsidRDefault="00A4529B" w:rsidP="00105E8E">
            <w:pPr>
              <w:spacing w:line="360" w:lineRule="auto"/>
              <w:jc w:val="center"/>
            </w:pPr>
            <w:r>
              <w:rPr>
                <w:rFonts w:ascii="Times New Roman" w:hAnsi="Times New Roman"/>
                <w:color w:val="000000"/>
              </w:rPr>
              <w:t>15</w:t>
            </w:r>
          </w:p>
        </w:tc>
      </w:tr>
      <w:tr w:rsidR="00A4529B" w:rsidRPr="008148C0" w14:paraId="426D69A4" w14:textId="77777777" w:rsidTr="00F5181D">
        <w:trPr>
          <w:trHeight w:val="312"/>
          <w:jc w:val="center"/>
        </w:trPr>
        <w:tc>
          <w:tcPr>
            <w:tcW w:w="1350" w:type="dxa"/>
            <w:shd w:val="clear" w:color="auto" w:fill="FFFFFF" w:themeFill="background1"/>
            <w:noWrap/>
            <w:vAlign w:val="center"/>
          </w:tcPr>
          <w:p w14:paraId="45A9058F" w14:textId="30E2618E" w:rsidR="00A4529B" w:rsidRPr="002C1160" w:rsidRDefault="00A4529B" w:rsidP="00105E8E">
            <w:pPr>
              <w:spacing w:line="360" w:lineRule="auto"/>
            </w:pPr>
            <w:r>
              <w:rPr>
                <w:rFonts w:ascii="Times New Roman" w:hAnsi="Times New Roman"/>
                <w:color w:val="000000"/>
              </w:rPr>
              <w:t>EFLC-25</w:t>
            </w:r>
          </w:p>
        </w:tc>
        <w:tc>
          <w:tcPr>
            <w:tcW w:w="826" w:type="dxa"/>
            <w:shd w:val="clear" w:color="auto" w:fill="FFFFFF" w:themeFill="background1"/>
            <w:vAlign w:val="center"/>
          </w:tcPr>
          <w:p w14:paraId="004719EB" w14:textId="67182C0C" w:rsidR="00A4529B" w:rsidRPr="00017A7B" w:rsidRDefault="00A4529B" w:rsidP="00105E8E">
            <w:pPr>
              <w:spacing w:line="360" w:lineRule="auto"/>
              <w:jc w:val="center"/>
            </w:pPr>
            <w:r>
              <w:rPr>
                <w:rFonts w:ascii="Times New Roman" w:hAnsi="Times New Roman"/>
                <w:color w:val="000000"/>
              </w:rPr>
              <w:t>34</w:t>
            </w:r>
          </w:p>
        </w:tc>
        <w:tc>
          <w:tcPr>
            <w:tcW w:w="826" w:type="dxa"/>
            <w:shd w:val="clear" w:color="auto" w:fill="FFFFFF" w:themeFill="background1"/>
            <w:noWrap/>
            <w:vAlign w:val="center"/>
          </w:tcPr>
          <w:p w14:paraId="42B9ED1D" w14:textId="3DB1AB79" w:rsidR="00A4529B" w:rsidRPr="00017A7B" w:rsidRDefault="00A4529B" w:rsidP="00105E8E">
            <w:pPr>
              <w:spacing w:line="360" w:lineRule="auto"/>
              <w:jc w:val="center"/>
            </w:pPr>
            <w:r>
              <w:rPr>
                <w:rFonts w:ascii="Times New Roman" w:hAnsi="Times New Roman"/>
                <w:color w:val="000000"/>
              </w:rPr>
              <w:t>49</w:t>
            </w:r>
          </w:p>
        </w:tc>
        <w:tc>
          <w:tcPr>
            <w:tcW w:w="761" w:type="dxa"/>
            <w:shd w:val="clear" w:color="auto" w:fill="FFFFFF" w:themeFill="background1"/>
            <w:noWrap/>
            <w:vAlign w:val="center"/>
          </w:tcPr>
          <w:p w14:paraId="71CA59D6" w14:textId="3C70382F" w:rsidR="00A4529B" w:rsidRPr="00017A7B" w:rsidRDefault="00A4529B" w:rsidP="00105E8E">
            <w:pPr>
              <w:spacing w:line="360" w:lineRule="auto"/>
              <w:jc w:val="center"/>
            </w:pPr>
            <w:r>
              <w:rPr>
                <w:rFonts w:ascii="Times New Roman" w:hAnsi="Times New Roman"/>
                <w:color w:val="000000"/>
              </w:rPr>
              <w:t>58</w:t>
            </w:r>
          </w:p>
        </w:tc>
        <w:tc>
          <w:tcPr>
            <w:tcW w:w="1080" w:type="dxa"/>
            <w:shd w:val="clear" w:color="auto" w:fill="FFFFFF" w:themeFill="background1"/>
            <w:noWrap/>
            <w:vAlign w:val="center"/>
          </w:tcPr>
          <w:p w14:paraId="7AE548F8" w14:textId="7831CBA5" w:rsidR="00A4529B" w:rsidRPr="00017A7B" w:rsidRDefault="00A4529B" w:rsidP="00105E8E">
            <w:pPr>
              <w:spacing w:line="360" w:lineRule="auto"/>
              <w:jc w:val="center"/>
            </w:pPr>
            <w:r>
              <w:rPr>
                <w:rFonts w:ascii="Times New Roman" w:hAnsi="Times New Roman"/>
                <w:color w:val="000000"/>
              </w:rPr>
              <w:t>53</w:t>
            </w:r>
          </w:p>
        </w:tc>
        <w:tc>
          <w:tcPr>
            <w:tcW w:w="640" w:type="dxa"/>
            <w:shd w:val="clear" w:color="auto" w:fill="FFFFFF" w:themeFill="background1"/>
            <w:noWrap/>
            <w:vAlign w:val="center"/>
          </w:tcPr>
          <w:p w14:paraId="492D5764" w14:textId="28A50ED4" w:rsidR="00A4529B" w:rsidRPr="00017A7B" w:rsidRDefault="00A4529B" w:rsidP="00105E8E">
            <w:pPr>
              <w:spacing w:line="360" w:lineRule="auto"/>
              <w:jc w:val="center"/>
            </w:pPr>
            <w:r>
              <w:rPr>
                <w:rFonts w:ascii="Times New Roman" w:hAnsi="Times New Roman"/>
                <w:color w:val="000000"/>
              </w:rPr>
              <w:t>34</w:t>
            </w:r>
          </w:p>
        </w:tc>
        <w:tc>
          <w:tcPr>
            <w:tcW w:w="827" w:type="dxa"/>
            <w:shd w:val="clear" w:color="auto" w:fill="FFFFFF" w:themeFill="background1"/>
            <w:noWrap/>
            <w:vAlign w:val="center"/>
          </w:tcPr>
          <w:p w14:paraId="6B7E768F" w14:textId="4D30107C" w:rsidR="00A4529B" w:rsidRPr="00017A7B" w:rsidRDefault="00A4529B" w:rsidP="00105E8E">
            <w:pPr>
              <w:spacing w:line="360" w:lineRule="auto"/>
              <w:jc w:val="center"/>
            </w:pPr>
            <w:r>
              <w:rPr>
                <w:rFonts w:ascii="Times New Roman" w:hAnsi="Times New Roman"/>
                <w:color w:val="000000"/>
              </w:rPr>
              <w:t>48</w:t>
            </w:r>
          </w:p>
        </w:tc>
        <w:tc>
          <w:tcPr>
            <w:tcW w:w="827" w:type="dxa"/>
            <w:shd w:val="clear" w:color="auto" w:fill="FFFFFF" w:themeFill="background1"/>
            <w:noWrap/>
            <w:vAlign w:val="center"/>
          </w:tcPr>
          <w:p w14:paraId="6D9746FB" w14:textId="27F2EB32" w:rsidR="00A4529B" w:rsidRPr="00017A7B" w:rsidRDefault="00A4529B" w:rsidP="00105E8E">
            <w:pPr>
              <w:spacing w:line="360" w:lineRule="auto"/>
              <w:jc w:val="center"/>
            </w:pPr>
            <w:r>
              <w:rPr>
                <w:rFonts w:ascii="Times New Roman" w:hAnsi="Times New Roman"/>
                <w:color w:val="000000"/>
              </w:rPr>
              <w:t>60</w:t>
            </w:r>
          </w:p>
        </w:tc>
        <w:tc>
          <w:tcPr>
            <w:tcW w:w="827" w:type="dxa"/>
            <w:shd w:val="clear" w:color="auto" w:fill="FFFFFF" w:themeFill="background1"/>
            <w:noWrap/>
            <w:vAlign w:val="center"/>
          </w:tcPr>
          <w:p w14:paraId="5F8AEEE9" w14:textId="003ED89A" w:rsidR="00A4529B" w:rsidRPr="00017A7B" w:rsidRDefault="00A4529B" w:rsidP="00105E8E">
            <w:pPr>
              <w:spacing w:line="360" w:lineRule="auto"/>
              <w:jc w:val="center"/>
            </w:pPr>
            <w:r>
              <w:rPr>
                <w:rFonts w:ascii="Times New Roman" w:hAnsi="Times New Roman"/>
                <w:color w:val="000000"/>
              </w:rPr>
              <w:t>79</w:t>
            </w:r>
          </w:p>
        </w:tc>
        <w:tc>
          <w:tcPr>
            <w:tcW w:w="827" w:type="dxa"/>
            <w:shd w:val="clear" w:color="auto" w:fill="FFFFFF" w:themeFill="background1"/>
            <w:vAlign w:val="center"/>
          </w:tcPr>
          <w:p w14:paraId="6FFC57DA" w14:textId="03341DE8" w:rsidR="00A4529B" w:rsidRPr="00017A7B" w:rsidRDefault="00A4529B" w:rsidP="00105E8E">
            <w:pPr>
              <w:spacing w:line="360" w:lineRule="auto"/>
              <w:jc w:val="center"/>
            </w:pPr>
            <w:r>
              <w:rPr>
                <w:rFonts w:ascii="Times New Roman" w:hAnsi="Times New Roman"/>
                <w:color w:val="000000"/>
              </w:rPr>
              <w:t>62</w:t>
            </w:r>
          </w:p>
        </w:tc>
        <w:tc>
          <w:tcPr>
            <w:tcW w:w="826" w:type="dxa"/>
            <w:shd w:val="clear" w:color="auto" w:fill="FFFFFF" w:themeFill="background1"/>
            <w:vAlign w:val="center"/>
          </w:tcPr>
          <w:p w14:paraId="3EC34606" w14:textId="27233D27" w:rsidR="00A4529B" w:rsidRPr="00017A7B" w:rsidRDefault="00A4529B" w:rsidP="00105E8E">
            <w:pPr>
              <w:spacing w:line="360" w:lineRule="auto"/>
              <w:jc w:val="center"/>
            </w:pPr>
            <w:r>
              <w:rPr>
                <w:rFonts w:ascii="Times New Roman" w:hAnsi="Times New Roman"/>
                <w:color w:val="000000"/>
              </w:rPr>
              <w:t>64</w:t>
            </w:r>
          </w:p>
        </w:tc>
        <w:tc>
          <w:tcPr>
            <w:tcW w:w="827" w:type="dxa"/>
            <w:shd w:val="clear" w:color="auto" w:fill="FFFFFF" w:themeFill="background1"/>
            <w:vAlign w:val="center"/>
          </w:tcPr>
          <w:p w14:paraId="64622985" w14:textId="74BF8A82" w:rsidR="00A4529B" w:rsidRPr="00017A7B" w:rsidRDefault="00A4529B" w:rsidP="00105E8E">
            <w:pPr>
              <w:spacing w:line="360" w:lineRule="auto"/>
              <w:jc w:val="center"/>
            </w:pPr>
            <w:r>
              <w:rPr>
                <w:rFonts w:ascii="Times New Roman" w:hAnsi="Times New Roman"/>
                <w:color w:val="000000"/>
              </w:rPr>
              <w:t>8</w:t>
            </w:r>
          </w:p>
        </w:tc>
        <w:tc>
          <w:tcPr>
            <w:tcW w:w="827" w:type="dxa"/>
            <w:shd w:val="clear" w:color="auto" w:fill="FFFFFF" w:themeFill="background1"/>
            <w:vAlign w:val="center"/>
          </w:tcPr>
          <w:p w14:paraId="24DFCF40" w14:textId="4EA876C8" w:rsidR="00A4529B" w:rsidRPr="00017A7B" w:rsidRDefault="00A4529B" w:rsidP="00105E8E">
            <w:pPr>
              <w:spacing w:line="360" w:lineRule="auto"/>
              <w:jc w:val="center"/>
            </w:pPr>
            <w:r>
              <w:rPr>
                <w:rFonts w:ascii="Times New Roman" w:hAnsi="Times New Roman"/>
                <w:color w:val="000000"/>
              </w:rPr>
              <w:t>12</w:t>
            </w:r>
          </w:p>
        </w:tc>
        <w:tc>
          <w:tcPr>
            <w:tcW w:w="827" w:type="dxa"/>
            <w:shd w:val="clear" w:color="auto" w:fill="FFFFFF" w:themeFill="background1"/>
            <w:vAlign w:val="center"/>
          </w:tcPr>
          <w:p w14:paraId="391E8E5C" w14:textId="7F28D638" w:rsidR="00A4529B" w:rsidRPr="00017A7B" w:rsidRDefault="00A4529B" w:rsidP="00105E8E">
            <w:pPr>
              <w:spacing w:line="360" w:lineRule="auto"/>
              <w:jc w:val="center"/>
            </w:pPr>
            <w:r>
              <w:rPr>
                <w:rFonts w:ascii="Times New Roman" w:hAnsi="Times New Roman"/>
                <w:color w:val="000000"/>
              </w:rPr>
              <w:t>17</w:t>
            </w:r>
          </w:p>
        </w:tc>
        <w:tc>
          <w:tcPr>
            <w:tcW w:w="827" w:type="dxa"/>
            <w:shd w:val="clear" w:color="auto" w:fill="FFFFFF" w:themeFill="background1"/>
            <w:vAlign w:val="center"/>
          </w:tcPr>
          <w:p w14:paraId="64483D88" w14:textId="4787D2B1" w:rsidR="00A4529B" w:rsidRPr="00017A7B" w:rsidRDefault="00A4529B" w:rsidP="00105E8E">
            <w:pPr>
              <w:spacing w:line="360" w:lineRule="auto"/>
              <w:jc w:val="center"/>
            </w:pPr>
            <w:r>
              <w:rPr>
                <w:rFonts w:ascii="Times New Roman" w:hAnsi="Times New Roman"/>
                <w:color w:val="000000"/>
              </w:rPr>
              <w:t>6</w:t>
            </w:r>
          </w:p>
        </w:tc>
      </w:tr>
      <w:tr w:rsidR="00A4529B" w:rsidRPr="008148C0" w14:paraId="6AC1E0D3" w14:textId="77777777" w:rsidTr="00F5181D">
        <w:trPr>
          <w:trHeight w:val="312"/>
          <w:jc w:val="center"/>
        </w:trPr>
        <w:tc>
          <w:tcPr>
            <w:tcW w:w="1350" w:type="dxa"/>
            <w:shd w:val="clear" w:color="auto" w:fill="FFFFFF" w:themeFill="background1"/>
            <w:noWrap/>
            <w:vAlign w:val="center"/>
          </w:tcPr>
          <w:p w14:paraId="7A7A8D3E" w14:textId="2FA51048" w:rsidR="00A4529B" w:rsidRPr="00D729F6" w:rsidRDefault="00CE77D3" w:rsidP="00105E8E">
            <w:pPr>
              <w:spacing w:line="360" w:lineRule="auto"/>
              <w:rPr>
                <w:color w:val="000000"/>
              </w:rPr>
            </w:pPr>
            <w:r>
              <w:rPr>
                <w:noProof/>
                <w:lang w:bidi="ar-SA"/>
              </w:rPr>
              <mc:AlternateContent>
                <mc:Choice Requires="wps">
                  <w:drawing>
                    <wp:anchor distT="0" distB="0" distL="114300" distR="114300" simplePos="0" relativeHeight="253379072" behindDoc="0" locked="0" layoutInCell="1" allowOverlap="1" wp14:anchorId="3A0FF4CA" wp14:editId="72651F59">
                      <wp:simplePos x="0" y="0"/>
                      <wp:positionH relativeFrom="column">
                        <wp:posOffset>-492760</wp:posOffset>
                      </wp:positionH>
                      <wp:positionV relativeFrom="paragraph">
                        <wp:posOffset>196850</wp:posOffset>
                      </wp:positionV>
                      <wp:extent cx="399415" cy="345440"/>
                      <wp:effectExtent l="1588" t="0" r="8572" b="0"/>
                      <wp:wrapNone/>
                      <wp:docPr id="320" name="Text Box 320"/>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59CE2B2" w14:textId="7E858698" w:rsidR="008F50CC" w:rsidRPr="0027556D" w:rsidRDefault="008F50CC" w:rsidP="00CE77D3">
                                  <w:pPr>
                                    <w:rPr>
                                      <w:sz w:val="22"/>
                                    </w:rPr>
                                  </w:pPr>
                                  <w:r>
                                    <w:rPr>
                                      <w:sz w:val="22"/>
                                    </w:rPr>
                                    <w:t>225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0FF4CA" id="Text Box 320" o:spid="_x0000_s1107" type="#_x0000_t202" style="position:absolute;margin-left:-38.8pt;margin-top:15.5pt;width:31.45pt;height:27.2pt;rotation:90;z-index:253379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" filled="f" stroked="f" strokeweight=".5pt">
                      <v:textbox>
                        <w:txbxContent>
                          <w:p w14:paraId="759CE2B2" w14:textId="7E858698" w:rsidR="008F50CC" w:rsidRPr="0027556D" w:rsidRDefault="008F50CC" w:rsidP="00CE77D3">
                            <w:pPr>
                              <w:rPr>
                                <w:sz w:val="22"/>
                              </w:rPr>
                            </w:pPr>
                            <w:r>
                              <w:rPr>
                                <w:sz w:val="22"/>
                              </w:rPr>
                              <w:t>225</w:t>
                            </w:r>
                          </w:p>
                        </w:txbxContent>
                      </v:textbox>
                    </v:shape>
                  </w:pict>
                </mc:Fallback>
              </mc:AlternateContent>
            </w:r>
            <w:r w:rsidR="00A4529B">
              <w:rPr>
                <w:rFonts w:ascii="Times New Roman" w:hAnsi="Times New Roman"/>
                <w:color w:val="000000"/>
              </w:rPr>
              <w:t>EFLC-20</w:t>
            </w:r>
          </w:p>
        </w:tc>
        <w:tc>
          <w:tcPr>
            <w:tcW w:w="826" w:type="dxa"/>
            <w:shd w:val="clear" w:color="auto" w:fill="FFFFFF" w:themeFill="background1"/>
            <w:vAlign w:val="center"/>
          </w:tcPr>
          <w:p w14:paraId="4A898D77" w14:textId="642AD7B9" w:rsidR="00A4529B" w:rsidRPr="00241B71" w:rsidRDefault="00A4529B" w:rsidP="00105E8E">
            <w:pPr>
              <w:spacing w:line="360" w:lineRule="auto"/>
              <w:jc w:val="center"/>
            </w:pPr>
            <w:r>
              <w:rPr>
                <w:rFonts w:ascii="Times New Roman" w:hAnsi="Times New Roman"/>
                <w:color w:val="000000"/>
              </w:rPr>
              <w:t>93</w:t>
            </w:r>
          </w:p>
        </w:tc>
        <w:tc>
          <w:tcPr>
            <w:tcW w:w="826" w:type="dxa"/>
            <w:shd w:val="clear" w:color="auto" w:fill="FFFFFF" w:themeFill="background1"/>
            <w:noWrap/>
            <w:vAlign w:val="center"/>
          </w:tcPr>
          <w:p w14:paraId="1A04F782" w14:textId="3109B0DB" w:rsidR="00A4529B" w:rsidRPr="00241B71" w:rsidRDefault="00A4529B" w:rsidP="00105E8E">
            <w:pPr>
              <w:spacing w:line="360" w:lineRule="auto"/>
              <w:jc w:val="center"/>
            </w:pPr>
            <w:r>
              <w:rPr>
                <w:rFonts w:ascii="Times New Roman" w:hAnsi="Times New Roman"/>
                <w:color w:val="000000"/>
              </w:rPr>
              <w:t>148</w:t>
            </w:r>
          </w:p>
        </w:tc>
        <w:tc>
          <w:tcPr>
            <w:tcW w:w="761" w:type="dxa"/>
            <w:shd w:val="clear" w:color="auto" w:fill="FFFFFF" w:themeFill="background1"/>
            <w:noWrap/>
            <w:vAlign w:val="center"/>
          </w:tcPr>
          <w:p w14:paraId="4B97F192" w14:textId="384D38FD" w:rsidR="00A4529B" w:rsidRPr="00241B71" w:rsidRDefault="00A4529B" w:rsidP="00105E8E">
            <w:pPr>
              <w:spacing w:line="360" w:lineRule="auto"/>
              <w:jc w:val="center"/>
            </w:pPr>
            <w:r>
              <w:rPr>
                <w:rFonts w:ascii="Times New Roman" w:hAnsi="Times New Roman"/>
                <w:color w:val="000000"/>
              </w:rPr>
              <w:t>186</w:t>
            </w:r>
          </w:p>
        </w:tc>
        <w:tc>
          <w:tcPr>
            <w:tcW w:w="1080" w:type="dxa"/>
            <w:shd w:val="clear" w:color="auto" w:fill="FFFFFF" w:themeFill="background1"/>
            <w:noWrap/>
            <w:vAlign w:val="center"/>
          </w:tcPr>
          <w:p w14:paraId="1F1B427C" w14:textId="0296FCAC" w:rsidR="00A4529B" w:rsidRPr="00241B71" w:rsidRDefault="00A4529B" w:rsidP="00105E8E">
            <w:pPr>
              <w:spacing w:line="360" w:lineRule="auto"/>
              <w:jc w:val="center"/>
            </w:pPr>
            <w:r>
              <w:rPr>
                <w:rFonts w:ascii="Times New Roman" w:hAnsi="Times New Roman"/>
                <w:color w:val="000000"/>
              </w:rPr>
              <w:t>168</w:t>
            </w:r>
          </w:p>
        </w:tc>
        <w:tc>
          <w:tcPr>
            <w:tcW w:w="640" w:type="dxa"/>
            <w:shd w:val="clear" w:color="auto" w:fill="FFFFFF" w:themeFill="background1"/>
            <w:noWrap/>
            <w:vAlign w:val="center"/>
          </w:tcPr>
          <w:p w14:paraId="73D25DB8" w14:textId="2FA5E37A" w:rsidR="00A4529B" w:rsidRPr="00241B71" w:rsidRDefault="00A4529B" w:rsidP="00105E8E">
            <w:pPr>
              <w:spacing w:line="360" w:lineRule="auto"/>
              <w:jc w:val="center"/>
            </w:pPr>
            <w:r>
              <w:rPr>
                <w:rFonts w:ascii="Times New Roman" w:hAnsi="Times New Roman"/>
                <w:color w:val="000000"/>
              </w:rPr>
              <w:t>94</w:t>
            </w:r>
          </w:p>
        </w:tc>
        <w:tc>
          <w:tcPr>
            <w:tcW w:w="827" w:type="dxa"/>
            <w:shd w:val="clear" w:color="auto" w:fill="FFFFFF" w:themeFill="background1"/>
            <w:noWrap/>
            <w:vAlign w:val="center"/>
          </w:tcPr>
          <w:p w14:paraId="68625167" w14:textId="53670A03" w:rsidR="00A4529B" w:rsidRPr="00241B71" w:rsidRDefault="00A4529B" w:rsidP="00105E8E">
            <w:pPr>
              <w:spacing w:line="360" w:lineRule="auto"/>
              <w:jc w:val="center"/>
            </w:pPr>
            <w:r>
              <w:rPr>
                <w:rFonts w:ascii="Times New Roman" w:hAnsi="Times New Roman"/>
                <w:color w:val="000000"/>
              </w:rPr>
              <w:t>146</w:t>
            </w:r>
          </w:p>
        </w:tc>
        <w:tc>
          <w:tcPr>
            <w:tcW w:w="827" w:type="dxa"/>
            <w:shd w:val="clear" w:color="auto" w:fill="FFFFFF" w:themeFill="background1"/>
            <w:noWrap/>
            <w:vAlign w:val="center"/>
          </w:tcPr>
          <w:p w14:paraId="1ED9DC79" w14:textId="709B03D5" w:rsidR="00A4529B" w:rsidRPr="00241B71" w:rsidRDefault="00A4529B" w:rsidP="00105E8E">
            <w:pPr>
              <w:spacing w:line="360" w:lineRule="auto"/>
              <w:jc w:val="center"/>
            </w:pPr>
            <w:r>
              <w:rPr>
                <w:rFonts w:ascii="Times New Roman" w:hAnsi="Times New Roman"/>
                <w:color w:val="000000"/>
              </w:rPr>
              <w:t>143</w:t>
            </w:r>
          </w:p>
        </w:tc>
        <w:tc>
          <w:tcPr>
            <w:tcW w:w="827" w:type="dxa"/>
            <w:shd w:val="clear" w:color="auto" w:fill="FFFFFF" w:themeFill="background1"/>
            <w:noWrap/>
            <w:vAlign w:val="center"/>
          </w:tcPr>
          <w:p w14:paraId="26EBD1B2" w14:textId="3A90FEEA" w:rsidR="00A4529B" w:rsidRPr="00241B71" w:rsidRDefault="00A4529B" w:rsidP="00105E8E">
            <w:pPr>
              <w:spacing w:line="360" w:lineRule="auto"/>
              <w:jc w:val="center"/>
            </w:pPr>
            <w:r>
              <w:rPr>
                <w:rFonts w:ascii="Times New Roman" w:hAnsi="Times New Roman"/>
                <w:color w:val="000000"/>
              </w:rPr>
              <w:t>194</w:t>
            </w:r>
          </w:p>
        </w:tc>
        <w:tc>
          <w:tcPr>
            <w:tcW w:w="827" w:type="dxa"/>
            <w:shd w:val="clear" w:color="auto" w:fill="FFFFFF" w:themeFill="background1"/>
            <w:vAlign w:val="center"/>
          </w:tcPr>
          <w:p w14:paraId="3FD854EF" w14:textId="2166E9BD" w:rsidR="00A4529B" w:rsidRPr="00241B71" w:rsidRDefault="00A4529B" w:rsidP="00105E8E">
            <w:pPr>
              <w:spacing w:line="360" w:lineRule="auto"/>
              <w:jc w:val="center"/>
            </w:pPr>
            <w:r>
              <w:rPr>
                <w:rFonts w:ascii="Times New Roman" w:hAnsi="Times New Roman"/>
                <w:color w:val="000000"/>
              </w:rPr>
              <w:t>151</w:t>
            </w:r>
          </w:p>
        </w:tc>
        <w:tc>
          <w:tcPr>
            <w:tcW w:w="826" w:type="dxa"/>
            <w:shd w:val="clear" w:color="auto" w:fill="FFFFFF" w:themeFill="background1"/>
            <w:vAlign w:val="center"/>
          </w:tcPr>
          <w:p w14:paraId="693F224C" w14:textId="1E8EE2C6" w:rsidR="00A4529B" w:rsidRPr="00241B71" w:rsidRDefault="00A4529B" w:rsidP="00105E8E">
            <w:pPr>
              <w:spacing w:line="360" w:lineRule="auto"/>
              <w:jc w:val="center"/>
            </w:pPr>
            <w:r>
              <w:rPr>
                <w:rFonts w:ascii="Times New Roman" w:hAnsi="Times New Roman"/>
                <w:color w:val="000000"/>
              </w:rPr>
              <w:t>150</w:t>
            </w:r>
          </w:p>
        </w:tc>
        <w:tc>
          <w:tcPr>
            <w:tcW w:w="827" w:type="dxa"/>
            <w:shd w:val="clear" w:color="auto" w:fill="FFFFFF" w:themeFill="background1"/>
            <w:vAlign w:val="center"/>
          </w:tcPr>
          <w:p w14:paraId="3613B6C5" w14:textId="5C3A013D" w:rsidR="00A4529B" w:rsidRPr="00241B71" w:rsidRDefault="00A4529B" w:rsidP="00105E8E">
            <w:pPr>
              <w:spacing w:line="360" w:lineRule="auto"/>
              <w:jc w:val="center"/>
            </w:pPr>
            <w:r>
              <w:rPr>
                <w:rFonts w:ascii="Times New Roman" w:hAnsi="Times New Roman"/>
                <w:color w:val="000000"/>
              </w:rPr>
              <w:t>19</w:t>
            </w:r>
          </w:p>
        </w:tc>
        <w:tc>
          <w:tcPr>
            <w:tcW w:w="827" w:type="dxa"/>
            <w:shd w:val="clear" w:color="auto" w:fill="FFFFFF" w:themeFill="background1"/>
            <w:vAlign w:val="center"/>
          </w:tcPr>
          <w:p w14:paraId="2D577264" w14:textId="30CF4321" w:rsidR="00A4529B" w:rsidRPr="00241B71" w:rsidRDefault="00A4529B" w:rsidP="00105E8E">
            <w:pPr>
              <w:spacing w:line="360" w:lineRule="auto"/>
              <w:jc w:val="center"/>
            </w:pPr>
            <w:r>
              <w:rPr>
                <w:rFonts w:ascii="Times New Roman" w:hAnsi="Times New Roman"/>
                <w:color w:val="000000"/>
              </w:rPr>
              <w:t>29</w:t>
            </w:r>
          </w:p>
        </w:tc>
        <w:tc>
          <w:tcPr>
            <w:tcW w:w="827" w:type="dxa"/>
            <w:shd w:val="clear" w:color="auto" w:fill="FFFFFF" w:themeFill="background1"/>
            <w:vAlign w:val="center"/>
          </w:tcPr>
          <w:p w14:paraId="0ECC4378" w14:textId="69230EBF" w:rsidR="00A4529B" w:rsidRPr="00241B71" w:rsidRDefault="00A4529B" w:rsidP="00105E8E">
            <w:pPr>
              <w:spacing w:line="360" w:lineRule="auto"/>
              <w:jc w:val="center"/>
            </w:pPr>
            <w:r>
              <w:rPr>
                <w:rFonts w:ascii="Times New Roman" w:hAnsi="Times New Roman"/>
                <w:color w:val="000000"/>
              </w:rPr>
              <w:t>37</w:t>
            </w:r>
          </w:p>
        </w:tc>
        <w:tc>
          <w:tcPr>
            <w:tcW w:w="827" w:type="dxa"/>
            <w:shd w:val="clear" w:color="auto" w:fill="FFFFFF" w:themeFill="background1"/>
            <w:vAlign w:val="center"/>
          </w:tcPr>
          <w:p w14:paraId="4D44FD9A" w14:textId="03233CC9" w:rsidR="00A4529B" w:rsidRPr="00241B71" w:rsidRDefault="00A4529B" w:rsidP="00105E8E">
            <w:pPr>
              <w:spacing w:line="360" w:lineRule="auto"/>
              <w:jc w:val="center"/>
            </w:pPr>
            <w:r>
              <w:rPr>
                <w:rFonts w:ascii="Times New Roman" w:hAnsi="Times New Roman"/>
                <w:color w:val="000000"/>
              </w:rPr>
              <w:t>16</w:t>
            </w:r>
          </w:p>
        </w:tc>
      </w:tr>
      <w:tr w:rsidR="00A4529B" w:rsidRPr="008148C0" w14:paraId="4DF47A04" w14:textId="77777777" w:rsidTr="00F5181D">
        <w:trPr>
          <w:trHeight w:val="312"/>
          <w:jc w:val="center"/>
        </w:trPr>
        <w:tc>
          <w:tcPr>
            <w:tcW w:w="1350" w:type="dxa"/>
            <w:shd w:val="clear" w:color="auto" w:fill="FFFFFF" w:themeFill="background1"/>
            <w:noWrap/>
            <w:vAlign w:val="center"/>
          </w:tcPr>
          <w:p w14:paraId="2ADADD5D" w14:textId="582C1EC3" w:rsidR="00A4529B" w:rsidRPr="00D729F6" w:rsidRDefault="00A4529B" w:rsidP="00105E8E">
            <w:pPr>
              <w:spacing w:line="360" w:lineRule="auto"/>
              <w:rPr>
                <w:color w:val="000000"/>
              </w:rPr>
            </w:pPr>
            <w:r>
              <w:rPr>
                <w:rFonts w:ascii="Times New Roman" w:hAnsi="Times New Roman"/>
                <w:color w:val="000000"/>
              </w:rPr>
              <w:t>EFLC-18</w:t>
            </w:r>
          </w:p>
        </w:tc>
        <w:tc>
          <w:tcPr>
            <w:tcW w:w="826" w:type="dxa"/>
            <w:shd w:val="clear" w:color="auto" w:fill="FFFFFF" w:themeFill="background1"/>
            <w:vAlign w:val="center"/>
          </w:tcPr>
          <w:p w14:paraId="296B030A" w14:textId="4DE00C7F" w:rsidR="00A4529B" w:rsidRPr="00241B71" w:rsidRDefault="00A4529B" w:rsidP="00105E8E">
            <w:pPr>
              <w:spacing w:line="360" w:lineRule="auto"/>
              <w:jc w:val="center"/>
            </w:pPr>
            <w:r>
              <w:rPr>
                <w:rFonts w:ascii="Times New Roman" w:hAnsi="Times New Roman"/>
                <w:color w:val="000000"/>
              </w:rPr>
              <w:t>26</w:t>
            </w:r>
          </w:p>
        </w:tc>
        <w:tc>
          <w:tcPr>
            <w:tcW w:w="826" w:type="dxa"/>
            <w:shd w:val="clear" w:color="auto" w:fill="FFFFFF" w:themeFill="background1"/>
            <w:noWrap/>
            <w:vAlign w:val="center"/>
          </w:tcPr>
          <w:p w14:paraId="096070B3" w14:textId="36004E51" w:rsidR="00A4529B" w:rsidRPr="00241B71" w:rsidRDefault="00A4529B" w:rsidP="00105E8E">
            <w:pPr>
              <w:spacing w:line="360" w:lineRule="auto"/>
              <w:jc w:val="center"/>
            </w:pPr>
            <w:r>
              <w:rPr>
                <w:rFonts w:ascii="Times New Roman" w:hAnsi="Times New Roman"/>
                <w:color w:val="000000"/>
              </w:rPr>
              <w:t>36</w:t>
            </w:r>
          </w:p>
        </w:tc>
        <w:tc>
          <w:tcPr>
            <w:tcW w:w="761" w:type="dxa"/>
            <w:shd w:val="clear" w:color="auto" w:fill="FFFFFF" w:themeFill="background1"/>
            <w:noWrap/>
            <w:vAlign w:val="center"/>
          </w:tcPr>
          <w:p w14:paraId="53D0433D" w14:textId="7938F8A2" w:rsidR="00A4529B" w:rsidRPr="00241B71" w:rsidRDefault="00A4529B" w:rsidP="00105E8E">
            <w:pPr>
              <w:spacing w:line="360" w:lineRule="auto"/>
              <w:jc w:val="center"/>
            </w:pPr>
            <w:r>
              <w:rPr>
                <w:rFonts w:ascii="Times New Roman" w:hAnsi="Times New Roman"/>
                <w:color w:val="000000"/>
              </w:rPr>
              <w:t>44</w:t>
            </w:r>
          </w:p>
        </w:tc>
        <w:tc>
          <w:tcPr>
            <w:tcW w:w="1080" w:type="dxa"/>
            <w:shd w:val="clear" w:color="auto" w:fill="FFFFFF" w:themeFill="background1"/>
            <w:noWrap/>
            <w:vAlign w:val="center"/>
          </w:tcPr>
          <w:p w14:paraId="77B06E8C" w14:textId="43080414" w:rsidR="00A4529B" w:rsidRPr="00241B71" w:rsidRDefault="00A4529B" w:rsidP="00105E8E">
            <w:pPr>
              <w:spacing w:line="360" w:lineRule="auto"/>
              <w:jc w:val="center"/>
            </w:pPr>
            <w:r>
              <w:rPr>
                <w:rFonts w:ascii="Times New Roman" w:hAnsi="Times New Roman"/>
                <w:color w:val="000000"/>
              </w:rPr>
              <w:t>40</w:t>
            </w:r>
          </w:p>
        </w:tc>
        <w:tc>
          <w:tcPr>
            <w:tcW w:w="640" w:type="dxa"/>
            <w:shd w:val="clear" w:color="auto" w:fill="FFFFFF" w:themeFill="background1"/>
            <w:noWrap/>
            <w:vAlign w:val="center"/>
          </w:tcPr>
          <w:p w14:paraId="468DE692" w14:textId="503F8DE3" w:rsidR="00A4529B" w:rsidRPr="00241B71" w:rsidRDefault="00A4529B" w:rsidP="00105E8E">
            <w:pPr>
              <w:spacing w:line="360" w:lineRule="auto"/>
              <w:jc w:val="center"/>
            </w:pPr>
            <w:r>
              <w:rPr>
                <w:rFonts w:ascii="Times New Roman" w:hAnsi="Times New Roman"/>
                <w:color w:val="000000"/>
              </w:rPr>
              <w:t>21</w:t>
            </w:r>
          </w:p>
        </w:tc>
        <w:tc>
          <w:tcPr>
            <w:tcW w:w="827" w:type="dxa"/>
            <w:shd w:val="clear" w:color="auto" w:fill="FFFFFF" w:themeFill="background1"/>
            <w:noWrap/>
            <w:vAlign w:val="center"/>
          </w:tcPr>
          <w:p w14:paraId="4CD356AA" w14:textId="128D206E" w:rsidR="00A4529B" w:rsidRPr="00241B71" w:rsidRDefault="00A4529B" w:rsidP="00105E8E">
            <w:pPr>
              <w:spacing w:line="360" w:lineRule="auto"/>
              <w:jc w:val="center"/>
            </w:pPr>
            <w:r>
              <w:rPr>
                <w:rFonts w:ascii="Times New Roman" w:hAnsi="Times New Roman"/>
                <w:color w:val="000000"/>
              </w:rPr>
              <w:t>36</w:t>
            </w:r>
          </w:p>
        </w:tc>
        <w:tc>
          <w:tcPr>
            <w:tcW w:w="827" w:type="dxa"/>
            <w:shd w:val="clear" w:color="auto" w:fill="FFFFFF" w:themeFill="background1"/>
            <w:noWrap/>
            <w:vAlign w:val="center"/>
          </w:tcPr>
          <w:p w14:paraId="62B0999D" w14:textId="6C8CDCEF" w:rsidR="00A4529B" w:rsidRPr="00241B71" w:rsidRDefault="00A4529B" w:rsidP="00105E8E">
            <w:pPr>
              <w:spacing w:line="360" w:lineRule="auto"/>
              <w:jc w:val="center"/>
            </w:pPr>
            <w:r>
              <w:rPr>
                <w:rFonts w:ascii="Times New Roman" w:hAnsi="Times New Roman"/>
                <w:color w:val="000000"/>
              </w:rPr>
              <w:t>33</w:t>
            </w:r>
          </w:p>
        </w:tc>
        <w:tc>
          <w:tcPr>
            <w:tcW w:w="827" w:type="dxa"/>
            <w:shd w:val="clear" w:color="auto" w:fill="FFFFFF" w:themeFill="background1"/>
            <w:noWrap/>
            <w:vAlign w:val="center"/>
          </w:tcPr>
          <w:p w14:paraId="2C01FE6B" w14:textId="1411928B" w:rsidR="00A4529B" w:rsidRPr="00241B71" w:rsidRDefault="00A4529B" w:rsidP="00105E8E">
            <w:pPr>
              <w:spacing w:line="360" w:lineRule="auto"/>
              <w:jc w:val="center"/>
            </w:pPr>
            <w:r>
              <w:rPr>
                <w:rFonts w:ascii="Times New Roman" w:hAnsi="Times New Roman"/>
                <w:color w:val="000000"/>
              </w:rPr>
              <w:t>44</w:t>
            </w:r>
          </w:p>
        </w:tc>
        <w:tc>
          <w:tcPr>
            <w:tcW w:w="827" w:type="dxa"/>
            <w:shd w:val="clear" w:color="auto" w:fill="FFFFFF" w:themeFill="background1"/>
            <w:vAlign w:val="center"/>
          </w:tcPr>
          <w:p w14:paraId="638A154D" w14:textId="18DD50AF" w:rsidR="00A4529B" w:rsidRPr="00241B71" w:rsidRDefault="00A4529B" w:rsidP="00105E8E">
            <w:pPr>
              <w:spacing w:line="360" w:lineRule="auto"/>
              <w:jc w:val="center"/>
            </w:pPr>
            <w:r>
              <w:rPr>
                <w:rFonts w:ascii="Times New Roman" w:hAnsi="Times New Roman"/>
                <w:color w:val="000000"/>
              </w:rPr>
              <w:t>35</w:t>
            </w:r>
          </w:p>
        </w:tc>
        <w:tc>
          <w:tcPr>
            <w:tcW w:w="826" w:type="dxa"/>
            <w:shd w:val="clear" w:color="auto" w:fill="FFFFFF" w:themeFill="background1"/>
            <w:vAlign w:val="center"/>
          </w:tcPr>
          <w:p w14:paraId="43602149" w14:textId="5ACCE688" w:rsidR="00A4529B" w:rsidRPr="00241B71" w:rsidRDefault="00A4529B" w:rsidP="00105E8E">
            <w:pPr>
              <w:spacing w:line="360" w:lineRule="auto"/>
              <w:jc w:val="center"/>
            </w:pPr>
            <w:r>
              <w:rPr>
                <w:rFonts w:ascii="Times New Roman" w:hAnsi="Times New Roman"/>
                <w:color w:val="000000"/>
              </w:rPr>
              <w:t>34</w:t>
            </w:r>
          </w:p>
        </w:tc>
        <w:tc>
          <w:tcPr>
            <w:tcW w:w="827" w:type="dxa"/>
            <w:shd w:val="clear" w:color="auto" w:fill="FFFFFF" w:themeFill="background1"/>
            <w:vAlign w:val="center"/>
          </w:tcPr>
          <w:p w14:paraId="59E9C017" w14:textId="1045BFCD" w:rsidR="00A4529B" w:rsidRPr="00241B71" w:rsidRDefault="00A4529B" w:rsidP="00105E8E">
            <w:pPr>
              <w:spacing w:line="360" w:lineRule="auto"/>
              <w:jc w:val="center"/>
            </w:pPr>
            <w:r>
              <w:rPr>
                <w:rFonts w:ascii="Times New Roman" w:hAnsi="Times New Roman"/>
                <w:color w:val="000000"/>
              </w:rPr>
              <w:t>5</w:t>
            </w:r>
          </w:p>
        </w:tc>
        <w:tc>
          <w:tcPr>
            <w:tcW w:w="827" w:type="dxa"/>
            <w:shd w:val="clear" w:color="auto" w:fill="FFFFFF" w:themeFill="background1"/>
            <w:vAlign w:val="center"/>
          </w:tcPr>
          <w:p w14:paraId="777B12A3" w14:textId="34BE4500" w:rsidR="00A4529B" w:rsidRPr="00241B71" w:rsidRDefault="00A4529B" w:rsidP="00105E8E">
            <w:pPr>
              <w:spacing w:line="360" w:lineRule="auto"/>
              <w:jc w:val="center"/>
            </w:pPr>
            <w:r>
              <w:rPr>
                <w:rFonts w:ascii="Times New Roman" w:hAnsi="Times New Roman"/>
                <w:color w:val="000000"/>
              </w:rPr>
              <w:t>8</w:t>
            </w:r>
          </w:p>
        </w:tc>
        <w:tc>
          <w:tcPr>
            <w:tcW w:w="827" w:type="dxa"/>
            <w:shd w:val="clear" w:color="auto" w:fill="FFFFFF" w:themeFill="background1"/>
            <w:vAlign w:val="center"/>
          </w:tcPr>
          <w:p w14:paraId="4786E0B7" w14:textId="33BF3326" w:rsidR="00A4529B" w:rsidRPr="00241B71" w:rsidRDefault="00A4529B" w:rsidP="00105E8E">
            <w:pPr>
              <w:spacing w:line="360" w:lineRule="auto"/>
              <w:jc w:val="center"/>
            </w:pPr>
            <w:r>
              <w:rPr>
                <w:rFonts w:ascii="Times New Roman" w:hAnsi="Times New Roman"/>
                <w:color w:val="000000"/>
              </w:rPr>
              <w:t>9</w:t>
            </w:r>
          </w:p>
        </w:tc>
        <w:tc>
          <w:tcPr>
            <w:tcW w:w="827" w:type="dxa"/>
            <w:shd w:val="clear" w:color="auto" w:fill="FFFFFF" w:themeFill="background1"/>
            <w:vAlign w:val="center"/>
          </w:tcPr>
          <w:p w14:paraId="1C679CBB" w14:textId="08EE0540" w:rsidR="00A4529B" w:rsidRPr="00241B71" w:rsidRDefault="00A4529B" w:rsidP="00105E8E">
            <w:pPr>
              <w:spacing w:line="360" w:lineRule="auto"/>
              <w:jc w:val="center"/>
            </w:pPr>
            <w:r>
              <w:rPr>
                <w:rFonts w:ascii="Times New Roman" w:hAnsi="Times New Roman"/>
                <w:color w:val="000000"/>
              </w:rPr>
              <w:t>5</w:t>
            </w:r>
          </w:p>
        </w:tc>
      </w:tr>
      <w:tr w:rsidR="00A4529B" w:rsidRPr="008148C0" w14:paraId="53B7A199" w14:textId="77777777" w:rsidTr="00F5181D">
        <w:trPr>
          <w:trHeight w:val="312"/>
          <w:jc w:val="center"/>
        </w:trPr>
        <w:tc>
          <w:tcPr>
            <w:tcW w:w="1350" w:type="dxa"/>
            <w:shd w:val="clear" w:color="auto" w:fill="FFFFFF" w:themeFill="background1"/>
            <w:noWrap/>
            <w:vAlign w:val="center"/>
          </w:tcPr>
          <w:p w14:paraId="36F9BB41" w14:textId="36AE58D1" w:rsidR="00A4529B" w:rsidRPr="00D729F6" w:rsidRDefault="00A4529B" w:rsidP="00105E8E">
            <w:pPr>
              <w:spacing w:line="360" w:lineRule="auto"/>
              <w:rPr>
                <w:color w:val="000000"/>
              </w:rPr>
            </w:pPr>
            <w:r>
              <w:rPr>
                <w:rFonts w:ascii="Times New Roman" w:hAnsi="Times New Roman"/>
                <w:color w:val="000000"/>
              </w:rPr>
              <w:t>EFLC-14</w:t>
            </w:r>
          </w:p>
        </w:tc>
        <w:tc>
          <w:tcPr>
            <w:tcW w:w="826" w:type="dxa"/>
            <w:shd w:val="clear" w:color="auto" w:fill="FFFFFF" w:themeFill="background1"/>
            <w:vAlign w:val="center"/>
          </w:tcPr>
          <w:p w14:paraId="25917140" w14:textId="52FD8FB5" w:rsidR="00A4529B" w:rsidRPr="00241B71" w:rsidRDefault="00A4529B" w:rsidP="00105E8E">
            <w:pPr>
              <w:spacing w:line="360" w:lineRule="auto"/>
              <w:jc w:val="center"/>
            </w:pPr>
            <w:r>
              <w:rPr>
                <w:rFonts w:ascii="Times New Roman" w:hAnsi="Times New Roman"/>
                <w:color w:val="000000"/>
              </w:rPr>
              <w:t>22</w:t>
            </w:r>
          </w:p>
        </w:tc>
        <w:tc>
          <w:tcPr>
            <w:tcW w:w="826" w:type="dxa"/>
            <w:shd w:val="clear" w:color="auto" w:fill="FFFFFF" w:themeFill="background1"/>
            <w:noWrap/>
            <w:vAlign w:val="center"/>
          </w:tcPr>
          <w:p w14:paraId="57B26669" w14:textId="74B48FF9" w:rsidR="00A4529B" w:rsidRPr="00241B71" w:rsidRDefault="00A4529B" w:rsidP="00105E8E">
            <w:pPr>
              <w:spacing w:line="360" w:lineRule="auto"/>
              <w:jc w:val="center"/>
            </w:pPr>
            <w:r>
              <w:rPr>
                <w:rFonts w:ascii="Times New Roman" w:hAnsi="Times New Roman"/>
                <w:color w:val="000000"/>
              </w:rPr>
              <w:t>31</w:t>
            </w:r>
          </w:p>
        </w:tc>
        <w:tc>
          <w:tcPr>
            <w:tcW w:w="761" w:type="dxa"/>
            <w:shd w:val="clear" w:color="auto" w:fill="FFFFFF" w:themeFill="background1"/>
            <w:noWrap/>
            <w:vAlign w:val="center"/>
          </w:tcPr>
          <w:p w14:paraId="720FB2E4" w14:textId="141A825A" w:rsidR="00A4529B" w:rsidRPr="00241B71" w:rsidRDefault="00A4529B" w:rsidP="00105E8E">
            <w:pPr>
              <w:spacing w:line="360" w:lineRule="auto"/>
              <w:jc w:val="center"/>
            </w:pPr>
            <w:r>
              <w:rPr>
                <w:rFonts w:ascii="Times New Roman" w:hAnsi="Times New Roman"/>
                <w:color w:val="000000"/>
              </w:rPr>
              <w:t>38</w:t>
            </w:r>
          </w:p>
        </w:tc>
        <w:tc>
          <w:tcPr>
            <w:tcW w:w="1080" w:type="dxa"/>
            <w:shd w:val="clear" w:color="auto" w:fill="FFFFFF" w:themeFill="background1"/>
            <w:noWrap/>
            <w:vAlign w:val="center"/>
          </w:tcPr>
          <w:p w14:paraId="5F4ED27B" w14:textId="3160F60F" w:rsidR="00A4529B" w:rsidRPr="00241B71" w:rsidRDefault="00A4529B" w:rsidP="00105E8E">
            <w:pPr>
              <w:spacing w:line="360" w:lineRule="auto"/>
              <w:jc w:val="center"/>
            </w:pPr>
            <w:r>
              <w:rPr>
                <w:rFonts w:ascii="Times New Roman" w:hAnsi="Times New Roman"/>
                <w:color w:val="000000"/>
              </w:rPr>
              <w:t>35</w:t>
            </w:r>
          </w:p>
        </w:tc>
        <w:tc>
          <w:tcPr>
            <w:tcW w:w="640" w:type="dxa"/>
            <w:shd w:val="clear" w:color="auto" w:fill="FFFFFF" w:themeFill="background1"/>
            <w:noWrap/>
            <w:vAlign w:val="center"/>
          </w:tcPr>
          <w:p w14:paraId="6DEDAA0C" w14:textId="12510053" w:rsidR="00A4529B" w:rsidRPr="00241B71" w:rsidRDefault="00A4529B" w:rsidP="00105E8E">
            <w:pPr>
              <w:spacing w:line="360" w:lineRule="auto"/>
              <w:jc w:val="center"/>
            </w:pPr>
            <w:r>
              <w:rPr>
                <w:rFonts w:ascii="Times New Roman" w:hAnsi="Times New Roman"/>
                <w:color w:val="000000"/>
              </w:rPr>
              <w:t>16</w:t>
            </w:r>
          </w:p>
        </w:tc>
        <w:tc>
          <w:tcPr>
            <w:tcW w:w="827" w:type="dxa"/>
            <w:shd w:val="clear" w:color="auto" w:fill="FFFFFF" w:themeFill="background1"/>
            <w:noWrap/>
            <w:vAlign w:val="center"/>
          </w:tcPr>
          <w:p w14:paraId="51A187BE" w14:textId="5ED214FC" w:rsidR="00A4529B" w:rsidRPr="00241B71" w:rsidRDefault="00A4529B" w:rsidP="00105E8E">
            <w:pPr>
              <w:spacing w:line="360" w:lineRule="auto"/>
              <w:jc w:val="center"/>
            </w:pPr>
            <w:r>
              <w:rPr>
                <w:rFonts w:ascii="Times New Roman" w:hAnsi="Times New Roman"/>
                <w:color w:val="000000"/>
              </w:rPr>
              <w:t>31</w:t>
            </w:r>
          </w:p>
        </w:tc>
        <w:tc>
          <w:tcPr>
            <w:tcW w:w="827" w:type="dxa"/>
            <w:shd w:val="clear" w:color="auto" w:fill="FFFFFF" w:themeFill="background1"/>
            <w:noWrap/>
            <w:vAlign w:val="center"/>
          </w:tcPr>
          <w:p w14:paraId="3CE167C1" w14:textId="78D59560" w:rsidR="00A4529B" w:rsidRPr="00241B71" w:rsidRDefault="00A4529B" w:rsidP="00105E8E">
            <w:pPr>
              <w:spacing w:line="360" w:lineRule="auto"/>
              <w:jc w:val="center"/>
            </w:pPr>
            <w:r>
              <w:rPr>
                <w:rFonts w:ascii="Times New Roman" w:hAnsi="Times New Roman"/>
                <w:color w:val="000000"/>
              </w:rPr>
              <w:t>26</w:t>
            </w:r>
          </w:p>
        </w:tc>
        <w:tc>
          <w:tcPr>
            <w:tcW w:w="827" w:type="dxa"/>
            <w:shd w:val="clear" w:color="auto" w:fill="FFFFFF" w:themeFill="background1"/>
            <w:noWrap/>
            <w:vAlign w:val="center"/>
          </w:tcPr>
          <w:p w14:paraId="2E5627E3" w14:textId="3A73F289" w:rsidR="00A4529B" w:rsidRPr="00241B71" w:rsidRDefault="00A4529B" w:rsidP="00105E8E">
            <w:pPr>
              <w:spacing w:line="360" w:lineRule="auto"/>
              <w:jc w:val="center"/>
            </w:pPr>
            <w:r>
              <w:rPr>
                <w:rFonts w:ascii="Times New Roman" w:hAnsi="Times New Roman"/>
                <w:color w:val="000000"/>
              </w:rPr>
              <w:t>37</w:t>
            </w:r>
          </w:p>
        </w:tc>
        <w:tc>
          <w:tcPr>
            <w:tcW w:w="827" w:type="dxa"/>
            <w:shd w:val="clear" w:color="auto" w:fill="FFFFFF" w:themeFill="background1"/>
            <w:vAlign w:val="center"/>
          </w:tcPr>
          <w:p w14:paraId="3A4501F6" w14:textId="77439281" w:rsidR="00A4529B" w:rsidRPr="00241B71" w:rsidRDefault="00A4529B" w:rsidP="00105E8E">
            <w:pPr>
              <w:spacing w:line="360" w:lineRule="auto"/>
              <w:jc w:val="center"/>
            </w:pPr>
            <w:r>
              <w:rPr>
                <w:rFonts w:ascii="Times New Roman" w:hAnsi="Times New Roman"/>
                <w:color w:val="000000"/>
              </w:rPr>
              <w:t>29</w:t>
            </w:r>
          </w:p>
        </w:tc>
        <w:tc>
          <w:tcPr>
            <w:tcW w:w="826" w:type="dxa"/>
            <w:shd w:val="clear" w:color="auto" w:fill="FFFFFF" w:themeFill="background1"/>
            <w:vAlign w:val="center"/>
          </w:tcPr>
          <w:p w14:paraId="046913B0" w14:textId="3701C3D3" w:rsidR="00A4529B" w:rsidRPr="00241B71" w:rsidRDefault="00A4529B" w:rsidP="00105E8E">
            <w:pPr>
              <w:spacing w:line="360" w:lineRule="auto"/>
              <w:jc w:val="center"/>
            </w:pPr>
            <w:r>
              <w:rPr>
                <w:rFonts w:ascii="Times New Roman" w:hAnsi="Times New Roman"/>
                <w:color w:val="000000"/>
              </w:rPr>
              <w:t>28</w:t>
            </w:r>
          </w:p>
        </w:tc>
        <w:tc>
          <w:tcPr>
            <w:tcW w:w="827" w:type="dxa"/>
            <w:shd w:val="clear" w:color="auto" w:fill="FFFFFF" w:themeFill="background1"/>
            <w:vAlign w:val="center"/>
          </w:tcPr>
          <w:p w14:paraId="4E24E7D5" w14:textId="0B570A25" w:rsidR="00A4529B" w:rsidRPr="00241B71" w:rsidRDefault="00A4529B" w:rsidP="00105E8E">
            <w:pPr>
              <w:spacing w:line="360" w:lineRule="auto"/>
              <w:jc w:val="center"/>
            </w:pPr>
            <w:r>
              <w:rPr>
                <w:rFonts w:ascii="Times New Roman" w:hAnsi="Times New Roman"/>
                <w:color w:val="000000"/>
              </w:rPr>
              <w:t>5</w:t>
            </w:r>
          </w:p>
        </w:tc>
        <w:tc>
          <w:tcPr>
            <w:tcW w:w="827" w:type="dxa"/>
            <w:shd w:val="clear" w:color="auto" w:fill="FFFFFF" w:themeFill="background1"/>
            <w:vAlign w:val="center"/>
          </w:tcPr>
          <w:p w14:paraId="78DEA640" w14:textId="43A6C119" w:rsidR="00A4529B" w:rsidRPr="00241B71" w:rsidRDefault="00A4529B" w:rsidP="00105E8E">
            <w:pPr>
              <w:spacing w:line="360" w:lineRule="auto"/>
              <w:jc w:val="center"/>
            </w:pPr>
            <w:r>
              <w:rPr>
                <w:rFonts w:ascii="Times New Roman" w:hAnsi="Times New Roman"/>
                <w:color w:val="000000"/>
              </w:rPr>
              <w:t>7</w:t>
            </w:r>
          </w:p>
        </w:tc>
        <w:tc>
          <w:tcPr>
            <w:tcW w:w="827" w:type="dxa"/>
            <w:shd w:val="clear" w:color="auto" w:fill="FFFFFF" w:themeFill="background1"/>
            <w:vAlign w:val="center"/>
          </w:tcPr>
          <w:p w14:paraId="109CD738" w14:textId="2003F27A" w:rsidR="00A4529B" w:rsidRPr="00241B71" w:rsidRDefault="00A4529B" w:rsidP="00105E8E">
            <w:pPr>
              <w:spacing w:line="360" w:lineRule="auto"/>
              <w:jc w:val="center"/>
            </w:pPr>
            <w:r>
              <w:rPr>
                <w:rFonts w:ascii="Times New Roman" w:hAnsi="Times New Roman"/>
                <w:color w:val="000000"/>
              </w:rPr>
              <w:t>10</w:t>
            </w:r>
          </w:p>
        </w:tc>
        <w:tc>
          <w:tcPr>
            <w:tcW w:w="827" w:type="dxa"/>
            <w:shd w:val="clear" w:color="auto" w:fill="FFFFFF" w:themeFill="background1"/>
            <w:vAlign w:val="center"/>
          </w:tcPr>
          <w:p w14:paraId="6BF93D75" w14:textId="2D87E5B5" w:rsidR="00A4529B" w:rsidRPr="00241B71" w:rsidRDefault="00A4529B" w:rsidP="00105E8E">
            <w:pPr>
              <w:spacing w:line="360" w:lineRule="auto"/>
              <w:jc w:val="center"/>
            </w:pPr>
            <w:r>
              <w:rPr>
                <w:rFonts w:ascii="Times New Roman" w:hAnsi="Times New Roman"/>
                <w:color w:val="000000"/>
              </w:rPr>
              <w:t>5</w:t>
            </w:r>
          </w:p>
        </w:tc>
      </w:tr>
      <w:tr w:rsidR="00A4529B" w:rsidRPr="008148C0" w14:paraId="27626C78" w14:textId="77777777" w:rsidTr="00F5181D">
        <w:trPr>
          <w:trHeight w:val="312"/>
          <w:jc w:val="center"/>
        </w:trPr>
        <w:tc>
          <w:tcPr>
            <w:tcW w:w="1350" w:type="dxa"/>
            <w:shd w:val="clear" w:color="auto" w:fill="FFFFFF" w:themeFill="background1"/>
            <w:noWrap/>
            <w:vAlign w:val="center"/>
          </w:tcPr>
          <w:p w14:paraId="46BF3A3B" w14:textId="55BC2264" w:rsidR="00A4529B" w:rsidRPr="00D729F6" w:rsidRDefault="00A4529B" w:rsidP="00105E8E">
            <w:pPr>
              <w:spacing w:line="360" w:lineRule="auto"/>
              <w:rPr>
                <w:color w:val="000000"/>
              </w:rPr>
            </w:pPr>
            <w:r>
              <w:rPr>
                <w:rFonts w:ascii="Times New Roman" w:hAnsi="Times New Roman"/>
                <w:color w:val="000000"/>
              </w:rPr>
              <w:t>EFLC-12</w:t>
            </w:r>
          </w:p>
        </w:tc>
        <w:tc>
          <w:tcPr>
            <w:tcW w:w="826" w:type="dxa"/>
            <w:shd w:val="clear" w:color="auto" w:fill="FFFFFF" w:themeFill="background1"/>
            <w:vAlign w:val="center"/>
          </w:tcPr>
          <w:p w14:paraId="3129C67F" w14:textId="2B06A4CF" w:rsidR="00A4529B" w:rsidRPr="00241B71" w:rsidRDefault="00A4529B" w:rsidP="00105E8E">
            <w:pPr>
              <w:spacing w:line="360" w:lineRule="auto"/>
              <w:jc w:val="center"/>
            </w:pPr>
            <w:r>
              <w:rPr>
                <w:rFonts w:ascii="Times New Roman" w:hAnsi="Times New Roman"/>
                <w:color w:val="000000"/>
              </w:rPr>
              <w:t>36</w:t>
            </w:r>
          </w:p>
        </w:tc>
        <w:tc>
          <w:tcPr>
            <w:tcW w:w="826" w:type="dxa"/>
            <w:shd w:val="clear" w:color="auto" w:fill="FFFFFF" w:themeFill="background1"/>
            <w:noWrap/>
            <w:vAlign w:val="center"/>
          </w:tcPr>
          <w:p w14:paraId="2AB0C08B" w14:textId="0823DB27" w:rsidR="00A4529B" w:rsidRPr="00241B71" w:rsidRDefault="00A4529B" w:rsidP="00105E8E">
            <w:pPr>
              <w:spacing w:line="360" w:lineRule="auto"/>
              <w:jc w:val="center"/>
            </w:pPr>
            <w:r>
              <w:rPr>
                <w:rFonts w:ascii="Times New Roman" w:hAnsi="Times New Roman"/>
                <w:color w:val="000000"/>
              </w:rPr>
              <w:t>50</w:t>
            </w:r>
          </w:p>
        </w:tc>
        <w:tc>
          <w:tcPr>
            <w:tcW w:w="761" w:type="dxa"/>
            <w:shd w:val="clear" w:color="auto" w:fill="FFFFFF" w:themeFill="background1"/>
            <w:noWrap/>
            <w:vAlign w:val="center"/>
          </w:tcPr>
          <w:p w14:paraId="59D75622" w14:textId="755F6655" w:rsidR="00A4529B" w:rsidRPr="00241B71" w:rsidRDefault="00A4529B" w:rsidP="00105E8E">
            <w:pPr>
              <w:spacing w:line="360" w:lineRule="auto"/>
              <w:jc w:val="center"/>
            </w:pPr>
            <w:r>
              <w:rPr>
                <w:rFonts w:ascii="Times New Roman" w:hAnsi="Times New Roman"/>
                <w:color w:val="000000"/>
              </w:rPr>
              <w:t>66</w:t>
            </w:r>
          </w:p>
        </w:tc>
        <w:tc>
          <w:tcPr>
            <w:tcW w:w="1080" w:type="dxa"/>
            <w:shd w:val="clear" w:color="auto" w:fill="FFFFFF" w:themeFill="background1"/>
            <w:noWrap/>
            <w:vAlign w:val="center"/>
          </w:tcPr>
          <w:p w14:paraId="351034B0" w14:textId="73AD0D65" w:rsidR="00A4529B" w:rsidRPr="00241B71" w:rsidRDefault="00A4529B" w:rsidP="00105E8E">
            <w:pPr>
              <w:spacing w:line="360" w:lineRule="auto"/>
              <w:jc w:val="center"/>
            </w:pPr>
            <w:r>
              <w:rPr>
                <w:rFonts w:ascii="Times New Roman" w:hAnsi="Times New Roman"/>
                <w:color w:val="000000"/>
              </w:rPr>
              <w:t>61</w:t>
            </w:r>
          </w:p>
        </w:tc>
        <w:tc>
          <w:tcPr>
            <w:tcW w:w="640" w:type="dxa"/>
            <w:shd w:val="clear" w:color="auto" w:fill="FFFFFF" w:themeFill="background1"/>
            <w:noWrap/>
            <w:vAlign w:val="center"/>
          </w:tcPr>
          <w:p w14:paraId="49C211B6" w14:textId="65D840CE" w:rsidR="00A4529B" w:rsidRPr="00241B71" w:rsidRDefault="00A4529B" w:rsidP="00105E8E">
            <w:pPr>
              <w:spacing w:line="360" w:lineRule="auto"/>
              <w:jc w:val="center"/>
            </w:pPr>
            <w:r>
              <w:rPr>
                <w:rFonts w:ascii="Times New Roman" w:hAnsi="Times New Roman"/>
                <w:color w:val="000000"/>
              </w:rPr>
              <w:t>37</w:t>
            </w:r>
          </w:p>
        </w:tc>
        <w:tc>
          <w:tcPr>
            <w:tcW w:w="827" w:type="dxa"/>
            <w:shd w:val="clear" w:color="auto" w:fill="FFFFFF" w:themeFill="background1"/>
            <w:noWrap/>
            <w:vAlign w:val="center"/>
          </w:tcPr>
          <w:p w14:paraId="352E61CA" w14:textId="5B08B578" w:rsidR="00A4529B" w:rsidRPr="00241B71" w:rsidRDefault="00A4529B" w:rsidP="00105E8E">
            <w:pPr>
              <w:spacing w:line="360" w:lineRule="auto"/>
              <w:jc w:val="center"/>
            </w:pPr>
            <w:r>
              <w:rPr>
                <w:rFonts w:ascii="Times New Roman" w:hAnsi="Times New Roman"/>
                <w:color w:val="000000"/>
              </w:rPr>
              <w:t>53</w:t>
            </w:r>
          </w:p>
        </w:tc>
        <w:tc>
          <w:tcPr>
            <w:tcW w:w="827" w:type="dxa"/>
            <w:shd w:val="clear" w:color="auto" w:fill="FFFFFF" w:themeFill="background1"/>
            <w:noWrap/>
            <w:vAlign w:val="center"/>
          </w:tcPr>
          <w:p w14:paraId="4F6A40B9" w14:textId="7B23D4F8" w:rsidR="00A4529B" w:rsidRPr="00241B71" w:rsidRDefault="00A4529B" w:rsidP="00105E8E">
            <w:pPr>
              <w:spacing w:line="360" w:lineRule="auto"/>
              <w:jc w:val="center"/>
            </w:pPr>
            <w:r>
              <w:rPr>
                <w:rFonts w:ascii="Times New Roman" w:hAnsi="Times New Roman"/>
                <w:color w:val="000000"/>
              </w:rPr>
              <w:t>54</w:t>
            </w:r>
          </w:p>
        </w:tc>
        <w:tc>
          <w:tcPr>
            <w:tcW w:w="827" w:type="dxa"/>
            <w:shd w:val="clear" w:color="auto" w:fill="FFFFFF" w:themeFill="background1"/>
            <w:noWrap/>
            <w:vAlign w:val="center"/>
          </w:tcPr>
          <w:p w14:paraId="3A41D7D8" w14:textId="3A198F0D" w:rsidR="00A4529B" w:rsidRPr="00241B71" w:rsidRDefault="00A4529B" w:rsidP="00105E8E">
            <w:pPr>
              <w:spacing w:line="360" w:lineRule="auto"/>
              <w:jc w:val="center"/>
            </w:pPr>
            <w:r>
              <w:rPr>
                <w:rFonts w:ascii="Times New Roman" w:hAnsi="Times New Roman"/>
                <w:color w:val="000000"/>
              </w:rPr>
              <w:t>78</w:t>
            </w:r>
          </w:p>
        </w:tc>
        <w:tc>
          <w:tcPr>
            <w:tcW w:w="827" w:type="dxa"/>
            <w:shd w:val="clear" w:color="auto" w:fill="FFFFFF" w:themeFill="background1"/>
            <w:vAlign w:val="center"/>
          </w:tcPr>
          <w:p w14:paraId="0B023CC2" w14:textId="4E637503" w:rsidR="00A4529B" w:rsidRPr="00241B71" w:rsidRDefault="00A4529B" w:rsidP="00105E8E">
            <w:pPr>
              <w:spacing w:line="360" w:lineRule="auto"/>
              <w:jc w:val="center"/>
            </w:pPr>
            <w:r>
              <w:rPr>
                <w:rFonts w:ascii="Times New Roman" w:hAnsi="Times New Roman"/>
                <w:color w:val="000000"/>
              </w:rPr>
              <w:t>62</w:t>
            </w:r>
          </w:p>
        </w:tc>
        <w:tc>
          <w:tcPr>
            <w:tcW w:w="826" w:type="dxa"/>
            <w:shd w:val="clear" w:color="auto" w:fill="FFFFFF" w:themeFill="background1"/>
            <w:vAlign w:val="center"/>
          </w:tcPr>
          <w:p w14:paraId="6FE1964C" w14:textId="2CA56205" w:rsidR="00A4529B" w:rsidRPr="00241B71" w:rsidRDefault="00A4529B" w:rsidP="00105E8E">
            <w:pPr>
              <w:spacing w:line="360" w:lineRule="auto"/>
              <w:jc w:val="center"/>
            </w:pPr>
            <w:r>
              <w:rPr>
                <w:rFonts w:ascii="Times New Roman" w:hAnsi="Times New Roman"/>
                <w:color w:val="000000"/>
              </w:rPr>
              <w:t>57</w:t>
            </w:r>
          </w:p>
        </w:tc>
        <w:tc>
          <w:tcPr>
            <w:tcW w:w="827" w:type="dxa"/>
            <w:shd w:val="clear" w:color="auto" w:fill="FFFFFF" w:themeFill="background1"/>
            <w:vAlign w:val="center"/>
          </w:tcPr>
          <w:p w14:paraId="3C4FC7D0" w14:textId="38C7084A" w:rsidR="00A4529B" w:rsidRPr="00241B71" w:rsidRDefault="00A4529B" w:rsidP="00105E8E">
            <w:pPr>
              <w:spacing w:line="360" w:lineRule="auto"/>
              <w:jc w:val="center"/>
            </w:pPr>
            <w:r>
              <w:rPr>
                <w:rFonts w:ascii="Times New Roman" w:hAnsi="Times New Roman"/>
                <w:color w:val="000000"/>
              </w:rPr>
              <w:t>8</w:t>
            </w:r>
          </w:p>
        </w:tc>
        <w:tc>
          <w:tcPr>
            <w:tcW w:w="827" w:type="dxa"/>
            <w:shd w:val="clear" w:color="auto" w:fill="FFFFFF" w:themeFill="background1"/>
            <w:vAlign w:val="center"/>
          </w:tcPr>
          <w:p w14:paraId="5BB1471C" w14:textId="7E7139D3" w:rsidR="00A4529B" w:rsidRPr="00241B71" w:rsidRDefault="00A4529B" w:rsidP="00105E8E">
            <w:pPr>
              <w:spacing w:line="360" w:lineRule="auto"/>
              <w:jc w:val="center"/>
            </w:pPr>
            <w:r>
              <w:rPr>
                <w:rFonts w:ascii="Times New Roman" w:hAnsi="Times New Roman"/>
                <w:color w:val="000000"/>
              </w:rPr>
              <w:t>12</w:t>
            </w:r>
          </w:p>
        </w:tc>
        <w:tc>
          <w:tcPr>
            <w:tcW w:w="827" w:type="dxa"/>
            <w:shd w:val="clear" w:color="auto" w:fill="FFFFFF" w:themeFill="background1"/>
            <w:vAlign w:val="center"/>
          </w:tcPr>
          <w:p w14:paraId="3B01E120" w14:textId="7BC3ED7B" w:rsidR="00A4529B" w:rsidRPr="00241B71" w:rsidRDefault="00A4529B" w:rsidP="00105E8E">
            <w:pPr>
              <w:spacing w:line="360" w:lineRule="auto"/>
              <w:jc w:val="center"/>
            </w:pPr>
            <w:r>
              <w:rPr>
                <w:rFonts w:ascii="Times New Roman" w:hAnsi="Times New Roman"/>
                <w:color w:val="000000"/>
              </w:rPr>
              <w:t>15</w:t>
            </w:r>
          </w:p>
        </w:tc>
        <w:tc>
          <w:tcPr>
            <w:tcW w:w="827" w:type="dxa"/>
            <w:shd w:val="clear" w:color="auto" w:fill="FFFFFF" w:themeFill="background1"/>
            <w:vAlign w:val="center"/>
          </w:tcPr>
          <w:p w14:paraId="52266E4D" w14:textId="423829C4" w:rsidR="00A4529B" w:rsidRPr="00241B71" w:rsidRDefault="00A4529B" w:rsidP="00105E8E">
            <w:pPr>
              <w:spacing w:line="360" w:lineRule="auto"/>
              <w:jc w:val="center"/>
            </w:pPr>
            <w:r>
              <w:rPr>
                <w:rFonts w:ascii="Times New Roman" w:hAnsi="Times New Roman"/>
                <w:color w:val="000000"/>
              </w:rPr>
              <w:t>7</w:t>
            </w:r>
          </w:p>
        </w:tc>
      </w:tr>
      <w:tr w:rsidR="00A4529B" w:rsidRPr="008148C0" w14:paraId="18102914" w14:textId="77777777" w:rsidTr="00F5181D">
        <w:trPr>
          <w:trHeight w:val="312"/>
          <w:jc w:val="center"/>
        </w:trPr>
        <w:tc>
          <w:tcPr>
            <w:tcW w:w="1350" w:type="dxa"/>
            <w:shd w:val="clear" w:color="auto" w:fill="FFFFFF" w:themeFill="background1"/>
            <w:noWrap/>
            <w:vAlign w:val="center"/>
          </w:tcPr>
          <w:p w14:paraId="05E81209" w14:textId="4912FF59" w:rsidR="00A4529B" w:rsidRPr="00D729F6" w:rsidRDefault="00A4529B" w:rsidP="00105E8E">
            <w:pPr>
              <w:spacing w:line="360" w:lineRule="auto"/>
              <w:rPr>
                <w:color w:val="000000"/>
              </w:rPr>
            </w:pPr>
            <w:r>
              <w:rPr>
                <w:rFonts w:ascii="Times New Roman" w:hAnsi="Times New Roman"/>
                <w:color w:val="000000"/>
              </w:rPr>
              <w:t>EFLC-10</w:t>
            </w:r>
          </w:p>
        </w:tc>
        <w:tc>
          <w:tcPr>
            <w:tcW w:w="826" w:type="dxa"/>
            <w:shd w:val="clear" w:color="auto" w:fill="FFFFFF" w:themeFill="background1"/>
            <w:vAlign w:val="center"/>
          </w:tcPr>
          <w:p w14:paraId="33089FF6" w14:textId="001D370E" w:rsidR="00A4529B" w:rsidRPr="00241B71" w:rsidRDefault="00A4529B" w:rsidP="00105E8E">
            <w:pPr>
              <w:spacing w:line="360" w:lineRule="auto"/>
              <w:jc w:val="center"/>
            </w:pPr>
            <w:r>
              <w:rPr>
                <w:rFonts w:ascii="Times New Roman" w:hAnsi="Times New Roman"/>
                <w:color w:val="000000"/>
              </w:rPr>
              <w:t>45</w:t>
            </w:r>
          </w:p>
        </w:tc>
        <w:tc>
          <w:tcPr>
            <w:tcW w:w="826" w:type="dxa"/>
            <w:shd w:val="clear" w:color="auto" w:fill="FFFFFF" w:themeFill="background1"/>
            <w:noWrap/>
            <w:vAlign w:val="center"/>
          </w:tcPr>
          <w:p w14:paraId="6CED7F26" w14:textId="51B7C39C" w:rsidR="00A4529B" w:rsidRPr="00241B71" w:rsidRDefault="00A4529B" w:rsidP="00105E8E">
            <w:pPr>
              <w:spacing w:line="360" w:lineRule="auto"/>
              <w:jc w:val="center"/>
            </w:pPr>
            <w:r>
              <w:rPr>
                <w:rFonts w:ascii="Times New Roman" w:hAnsi="Times New Roman"/>
                <w:color w:val="000000"/>
              </w:rPr>
              <w:t>57</w:t>
            </w:r>
          </w:p>
        </w:tc>
        <w:tc>
          <w:tcPr>
            <w:tcW w:w="761" w:type="dxa"/>
            <w:shd w:val="clear" w:color="auto" w:fill="FFFFFF" w:themeFill="background1"/>
            <w:noWrap/>
            <w:vAlign w:val="center"/>
          </w:tcPr>
          <w:p w14:paraId="6E33CC63" w14:textId="282D6B63" w:rsidR="00A4529B" w:rsidRPr="00241B71" w:rsidRDefault="00A4529B" w:rsidP="00105E8E">
            <w:pPr>
              <w:spacing w:line="360" w:lineRule="auto"/>
              <w:jc w:val="center"/>
            </w:pPr>
            <w:r>
              <w:rPr>
                <w:rFonts w:ascii="Times New Roman" w:hAnsi="Times New Roman"/>
                <w:color w:val="000000"/>
              </w:rPr>
              <w:t>83</w:t>
            </w:r>
          </w:p>
        </w:tc>
        <w:tc>
          <w:tcPr>
            <w:tcW w:w="1080" w:type="dxa"/>
            <w:shd w:val="clear" w:color="auto" w:fill="FFFFFF" w:themeFill="background1"/>
            <w:noWrap/>
            <w:vAlign w:val="center"/>
          </w:tcPr>
          <w:p w14:paraId="5434EE45" w14:textId="7469F9B8" w:rsidR="00A4529B" w:rsidRPr="00241B71" w:rsidRDefault="00A4529B" w:rsidP="00105E8E">
            <w:pPr>
              <w:spacing w:line="360" w:lineRule="auto"/>
              <w:jc w:val="center"/>
            </w:pPr>
            <w:r>
              <w:rPr>
                <w:rFonts w:ascii="Times New Roman" w:hAnsi="Times New Roman"/>
                <w:color w:val="000000"/>
              </w:rPr>
              <w:t>77</w:t>
            </w:r>
          </w:p>
        </w:tc>
        <w:tc>
          <w:tcPr>
            <w:tcW w:w="640" w:type="dxa"/>
            <w:shd w:val="clear" w:color="auto" w:fill="FFFFFF" w:themeFill="background1"/>
            <w:noWrap/>
            <w:vAlign w:val="center"/>
          </w:tcPr>
          <w:p w14:paraId="0DA5B419" w14:textId="66F5A524" w:rsidR="00A4529B" w:rsidRPr="00241B71" w:rsidRDefault="00A4529B" w:rsidP="00105E8E">
            <w:pPr>
              <w:spacing w:line="360" w:lineRule="auto"/>
              <w:jc w:val="center"/>
            </w:pPr>
            <w:r>
              <w:rPr>
                <w:rFonts w:ascii="Times New Roman" w:hAnsi="Times New Roman"/>
                <w:color w:val="000000"/>
              </w:rPr>
              <w:t>38</w:t>
            </w:r>
          </w:p>
        </w:tc>
        <w:tc>
          <w:tcPr>
            <w:tcW w:w="827" w:type="dxa"/>
            <w:shd w:val="clear" w:color="auto" w:fill="FFFFFF" w:themeFill="background1"/>
            <w:noWrap/>
            <w:vAlign w:val="center"/>
          </w:tcPr>
          <w:p w14:paraId="28FACD32" w14:textId="782BFD0F" w:rsidR="00A4529B" w:rsidRPr="00241B71" w:rsidRDefault="00A4529B" w:rsidP="00105E8E">
            <w:pPr>
              <w:spacing w:line="360" w:lineRule="auto"/>
              <w:jc w:val="center"/>
            </w:pPr>
            <w:r>
              <w:rPr>
                <w:rFonts w:ascii="Times New Roman" w:hAnsi="Times New Roman"/>
                <w:color w:val="000000"/>
              </w:rPr>
              <w:t>67</w:t>
            </w:r>
          </w:p>
        </w:tc>
        <w:tc>
          <w:tcPr>
            <w:tcW w:w="827" w:type="dxa"/>
            <w:shd w:val="clear" w:color="auto" w:fill="FFFFFF" w:themeFill="background1"/>
            <w:noWrap/>
            <w:vAlign w:val="center"/>
          </w:tcPr>
          <w:p w14:paraId="389EADCA" w14:textId="487F35E2" w:rsidR="00A4529B" w:rsidRPr="00241B71" w:rsidRDefault="00A4529B" w:rsidP="00105E8E">
            <w:pPr>
              <w:spacing w:line="360" w:lineRule="auto"/>
              <w:jc w:val="center"/>
            </w:pPr>
            <w:r>
              <w:rPr>
                <w:rFonts w:ascii="Times New Roman" w:hAnsi="Times New Roman"/>
                <w:color w:val="000000"/>
              </w:rPr>
              <w:t>74</w:t>
            </w:r>
          </w:p>
        </w:tc>
        <w:tc>
          <w:tcPr>
            <w:tcW w:w="827" w:type="dxa"/>
            <w:shd w:val="clear" w:color="auto" w:fill="FFFFFF" w:themeFill="background1"/>
            <w:noWrap/>
            <w:vAlign w:val="center"/>
          </w:tcPr>
          <w:p w14:paraId="3A7DE1D2" w14:textId="4B57E718" w:rsidR="00A4529B" w:rsidRPr="00241B71" w:rsidRDefault="00A4529B" w:rsidP="00105E8E">
            <w:pPr>
              <w:spacing w:line="360" w:lineRule="auto"/>
              <w:jc w:val="center"/>
            </w:pPr>
            <w:r>
              <w:rPr>
                <w:rFonts w:ascii="Times New Roman" w:hAnsi="Times New Roman"/>
                <w:color w:val="000000"/>
              </w:rPr>
              <w:t>100</w:t>
            </w:r>
          </w:p>
        </w:tc>
        <w:tc>
          <w:tcPr>
            <w:tcW w:w="827" w:type="dxa"/>
            <w:shd w:val="clear" w:color="auto" w:fill="FFFFFF" w:themeFill="background1"/>
            <w:vAlign w:val="center"/>
          </w:tcPr>
          <w:p w14:paraId="0A4CFB0D" w14:textId="46E7B083" w:rsidR="00A4529B" w:rsidRPr="00241B71" w:rsidRDefault="00A4529B" w:rsidP="00105E8E">
            <w:pPr>
              <w:spacing w:line="360" w:lineRule="auto"/>
              <w:jc w:val="center"/>
            </w:pPr>
            <w:r>
              <w:rPr>
                <w:rFonts w:ascii="Times New Roman" w:hAnsi="Times New Roman"/>
                <w:color w:val="000000"/>
              </w:rPr>
              <w:t>78</w:t>
            </w:r>
          </w:p>
        </w:tc>
        <w:tc>
          <w:tcPr>
            <w:tcW w:w="826" w:type="dxa"/>
            <w:shd w:val="clear" w:color="auto" w:fill="FFFFFF" w:themeFill="background1"/>
            <w:vAlign w:val="center"/>
          </w:tcPr>
          <w:p w14:paraId="4647D952" w14:textId="4E61AB06" w:rsidR="00A4529B" w:rsidRPr="00241B71" w:rsidRDefault="00A4529B" w:rsidP="00105E8E">
            <w:pPr>
              <w:spacing w:line="360" w:lineRule="auto"/>
              <w:jc w:val="center"/>
            </w:pPr>
            <w:r>
              <w:rPr>
                <w:rFonts w:ascii="Times New Roman" w:hAnsi="Times New Roman"/>
                <w:color w:val="000000"/>
              </w:rPr>
              <w:t>73</w:t>
            </w:r>
          </w:p>
        </w:tc>
        <w:tc>
          <w:tcPr>
            <w:tcW w:w="827" w:type="dxa"/>
            <w:shd w:val="clear" w:color="auto" w:fill="FFFFFF" w:themeFill="background1"/>
            <w:vAlign w:val="center"/>
          </w:tcPr>
          <w:p w14:paraId="4D68F016" w14:textId="35D0A519" w:rsidR="00A4529B" w:rsidRPr="00241B71" w:rsidRDefault="00A4529B" w:rsidP="00105E8E">
            <w:pPr>
              <w:spacing w:line="360" w:lineRule="auto"/>
              <w:jc w:val="center"/>
            </w:pPr>
            <w:r>
              <w:rPr>
                <w:rFonts w:ascii="Times New Roman" w:hAnsi="Times New Roman"/>
                <w:color w:val="000000"/>
              </w:rPr>
              <w:t>10</w:t>
            </w:r>
          </w:p>
        </w:tc>
        <w:tc>
          <w:tcPr>
            <w:tcW w:w="827" w:type="dxa"/>
            <w:shd w:val="clear" w:color="auto" w:fill="FFFFFF" w:themeFill="background1"/>
            <w:vAlign w:val="center"/>
          </w:tcPr>
          <w:p w14:paraId="4DCF58E7" w14:textId="4D97C6D4" w:rsidR="00A4529B" w:rsidRPr="00241B71" w:rsidRDefault="00A4529B" w:rsidP="00105E8E">
            <w:pPr>
              <w:spacing w:line="360" w:lineRule="auto"/>
              <w:jc w:val="center"/>
            </w:pPr>
            <w:r>
              <w:rPr>
                <w:rFonts w:ascii="Times New Roman" w:hAnsi="Times New Roman"/>
                <w:color w:val="000000"/>
              </w:rPr>
              <w:t>15</w:t>
            </w:r>
          </w:p>
        </w:tc>
        <w:tc>
          <w:tcPr>
            <w:tcW w:w="827" w:type="dxa"/>
            <w:shd w:val="clear" w:color="auto" w:fill="FFFFFF" w:themeFill="background1"/>
            <w:vAlign w:val="center"/>
          </w:tcPr>
          <w:p w14:paraId="269278C0" w14:textId="4B833280" w:rsidR="00A4529B" w:rsidRPr="00241B71" w:rsidRDefault="00A4529B" w:rsidP="00105E8E">
            <w:pPr>
              <w:spacing w:line="360" w:lineRule="auto"/>
              <w:jc w:val="center"/>
            </w:pPr>
            <w:r>
              <w:rPr>
                <w:rFonts w:ascii="Times New Roman" w:hAnsi="Times New Roman"/>
                <w:color w:val="000000"/>
              </w:rPr>
              <w:t>19</w:t>
            </w:r>
          </w:p>
        </w:tc>
        <w:tc>
          <w:tcPr>
            <w:tcW w:w="827" w:type="dxa"/>
            <w:shd w:val="clear" w:color="auto" w:fill="FFFFFF" w:themeFill="background1"/>
            <w:vAlign w:val="center"/>
          </w:tcPr>
          <w:p w14:paraId="5C2F27A1" w14:textId="2AD065AB" w:rsidR="00A4529B" w:rsidRPr="00241B71" w:rsidRDefault="00A4529B" w:rsidP="00105E8E">
            <w:pPr>
              <w:spacing w:line="360" w:lineRule="auto"/>
              <w:jc w:val="center"/>
            </w:pPr>
            <w:r>
              <w:rPr>
                <w:rFonts w:ascii="Times New Roman" w:hAnsi="Times New Roman"/>
                <w:color w:val="000000"/>
              </w:rPr>
              <w:t>10</w:t>
            </w:r>
          </w:p>
        </w:tc>
      </w:tr>
      <w:tr w:rsidR="00A4529B" w:rsidRPr="008148C0" w14:paraId="5924C346" w14:textId="77777777" w:rsidTr="00F5181D">
        <w:trPr>
          <w:trHeight w:val="312"/>
          <w:jc w:val="center"/>
        </w:trPr>
        <w:tc>
          <w:tcPr>
            <w:tcW w:w="1350" w:type="dxa"/>
            <w:shd w:val="clear" w:color="auto" w:fill="FFFFFF" w:themeFill="background1"/>
            <w:noWrap/>
            <w:vAlign w:val="center"/>
          </w:tcPr>
          <w:p w14:paraId="3F0492B9" w14:textId="7D5B55B1" w:rsidR="00A4529B" w:rsidRPr="00D729F6" w:rsidRDefault="00A4529B" w:rsidP="00105E8E">
            <w:pPr>
              <w:spacing w:line="360" w:lineRule="auto"/>
              <w:rPr>
                <w:color w:val="000000"/>
              </w:rPr>
            </w:pPr>
            <w:r>
              <w:rPr>
                <w:rFonts w:ascii="Times New Roman" w:hAnsi="Times New Roman"/>
                <w:color w:val="000000"/>
              </w:rPr>
              <w:t>EFLC-8</w:t>
            </w:r>
          </w:p>
        </w:tc>
        <w:tc>
          <w:tcPr>
            <w:tcW w:w="826" w:type="dxa"/>
            <w:shd w:val="clear" w:color="auto" w:fill="FFFFFF" w:themeFill="background1"/>
            <w:vAlign w:val="center"/>
          </w:tcPr>
          <w:p w14:paraId="2D7D8E5D" w14:textId="19F3A757" w:rsidR="00A4529B" w:rsidRPr="00241B71" w:rsidRDefault="00A4529B" w:rsidP="00105E8E">
            <w:pPr>
              <w:spacing w:line="360" w:lineRule="auto"/>
              <w:jc w:val="center"/>
            </w:pPr>
            <w:r>
              <w:rPr>
                <w:rFonts w:ascii="Times New Roman" w:hAnsi="Times New Roman"/>
                <w:color w:val="000000"/>
              </w:rPr>
              <w:t>61</w:t>
            </w:r>
          </w:p>
        </w:tc>
        <w:tc>
          <w:tcPr>
            <w:tcW w:w="826" w:type="dxa"/>
            <w:shd w:val="clear" w:color="auto" w:fill="FFFFFF" w:themeFill="background1"/>
            <w:noWrap/>
            <w:vAlign w:val="center"/>
          </w:tcPr>
          <w:p w14:paraId="44CB4061" w14:textId="224FD0F3" w:rsidR="00A4529B" w:rsidRPr="00241B71" w:rsidRDefault="00A4529B" w:rsidP="00105E8E">
            <w:pPr>
              <w:spacing w:line="360" w:lineRule="auto"/>
              <w:jc w:val="center"/>
            </w:pPr>
            <w:r>
              <w:rPr>
                <w:rFonts w:ascii="Times New Roman" w:hAnsi="Times New Roman"/>
                <w:color w:val="000000"/>
              </w:rPr>
              <w:t>78</w:t>
            </w:r>
          </w:p>
        </w:tc>
        <w:tc>
          <w:tcPr>
            <w:tcW w:w="761" w:type="dxa"/>
            <w:shd w:val="clear" w:color="auto" w:fill="FFFFFF" w:themeFill="background1"/>
            <w:noWrap/>
            <w:vAlign w:val="center"/>
          </w:tcPr>
          <w:p w14:paraId="4471A4BA" w14:textId="53E87284" w:rsidR="00A4529B" w:rsidRPr="00241B71" w:rsidRDefault="00A4529B" w:rsidP="00105E8E">
            <w:pPr>
              <w:spacing w:line="360" w:lineRule="auto"/>
              <w:jc w:val="center"/>
            </w:pPr>
            <w:r>
              <w:rPr>
                <w:rFonts w:ascii="Times New Roman" w:hAnsi="Times New Roman"/>
                <w:color w:val="000000"/>
              </w:rPr>
              <w:t>114</w:t>
            </w:r>
          </w:p>
        </w:tc>
        <w:tc>
          <w:tcPr>
            <w:tcW w:w="1080" w:type="dxa"/>
            <w:shd w:val="clear" w:color="auto" w:fill="FFFFFF" w:themeFill="background1"/>
            <w:noWrap/>
            <w:vAlign w:val="center"/>
          </w:tcPr>
          <w:p w14:paraId="56C94517" w14:textId="5C269EEE" w:rsidR="00A4529B" w:rsidRPr="00241B71" w:rsidRDefault="00A4529B" w:rsidP="00105E8E">
            <w:pPr>
              <w:spacing w:line="360" w:lineRule="auto"/>
              <w:jc w:val="center"/>
            </w:pPr>
            <w:r>
              <w:rPr>
                <w:rFonts w:ascii="Times New Roman" w:hAnsi="Times New Roman"/>
                <w:color w:val="000000"/>
              </w:rPr>
              <w:t>100</w:t>
            </w:r>
          </w:p>
        </w:tc>
        <w:tc>
          <w:tcPr>
            <w:tcW w:w="640" w:type="dxa"/>
            <w:shd w:val="clear" w:color="auto" w:fill="FFFFFF" w:themeFill="background1"/>
            <w:noWrap/>
            <w:vAlign w:val="center"/>
          </w:tcPr>
          <w:p w14:paraId="026C752D" w14:textId="71227CCB" w:rsidR="00A4529B" w:rsidRPr="00241B71" w:rsidRDefault="00A4529B" w:rsidP="00105E8E">
            <w:pPr>
              <w:spacing w:line="360" w:lineRule="auto"/>
              <w:jc w:val="center"/>
            </w:pPr>
            <w:r>
              <w:rPr>
                <w:rFonts w:ascii="Times New Roman" w:hAnsi="Times New Roman"/>
                <w:color w:val="000000"/>
              </w:rPr>
              <w:t>56</w:t>
            </w:r>
          </w:p>
        </w:tc>
        <w:tc>
          <w:tcPr>
            <w:tcW w:w="827" w:type="dxa"/>
            <w:shd w:val="clear" w:color="auto" w:fill="FFFFFF" w:themeFill="background1"/>
            <w:noWrap/>
            <w:vAlign w:val="center"/>
          </w:tcPr>
          <w:p w14:paraId="15D7EF74" w14:textId="37C38AAF" w:rsidR="00A4529B" w:rsidRPr="00241B71" w:rsidRDefault="00A4529B" w:rsidP="00105E8E">
            <w:pPr>
              <w:spacing w:line="360" w:lineRule="auto"/>
              <w:jc w:val="center"/>
            </w:pPr>
            <w:r>
              <w:rPr>
                <w:rFonts w:ascii="Times New Roman" w:hAnsi="Times New Roman"/>
                <w:color w:val="000000"/>
              </w:rPr>
              <w:t>94</w:t>
            </w:r>
          </w:p>
        </w:tc>
        <w:tc>
          <w:tcPr>
            <w:tcW w:w="827" w:type="dxa"/>
            <w:shd w:val="clear" w:color="auto" w:fill="FFFFFF" w:themeFill="background1"/>
            <w:noWrap/>
            <w:vAlign w:val="center"/>
          </w:tcPr>
          <w:p w14:paraId="180A0026" w14:textId="5DA7366A" w:rsidR="00A4529B" w:rsidRPr="00241B71" w:rsidRDefault="00A4529B" w:rsidP="00105E8E">
            <w:pPr>
              <w:spacing w:line="360" w:lineRule="auto"/>
              <w:jc w:val="center"/>
            </w:pPr>
            <w:r>
              <w:rPr>
                <w:rFonts w:ascii="Times New Roman" w:hAnsi="Times New Roman"/>
                <w:color w:val="000000"/>
              </w:rPr>
              <w:t>100</w:t>
            </w:r>
          </w:p>
        </w:tc>
        <w:tc>
          <w:tcPr>
            <w:tcW w:w="827" w:type="dxa"/>
            <w:shd w:val="clear" w:color="auto" w:fill="FFFFFF" w:themeFill="background1"/>
            <w:noWrap/>
            <w:vAlign w:val="center"/>
          </w:tcPr>
          <w:p w14:paraId="52B47577" w14:textId="01069290" w:rsidR="00A4529B" w:rsidRPr="00241B71" w:rsidRDefault="00A4529B" w:rsidP="00105E8E">
            <w:pPr>
              <w:spacing w:line="360" w:lineRule="auto"/>
              <w:jc w:val="center"/>
            </w:pPr>
            <w:r>
              <w:rPr>
                <w:rFonts w:ascii="Times New Roman" w:hAnsi="Times New Roman"/>
                <w:color w:val="000000"/>
              </w:rPr>
              <w:t>132</w:t>
            </w:r>
          </w:p>
        </w:tc>
        <w:tc>
          <w:tcPr>
            <w:tcW w:w="827" w:type="dxa"/>
            <w:shd w:val="clear" w:color="auto" w:fill="FFFFFF" w:themeFill="background1"/>
            <w:vAlign w:val="center"/>
          </w:tcPr>
          <w:p w14:paraId="700B30E4" w14:textId="2468F50E" w:rsidR="00A4529B" w:rsidRPr="00241B71" w:rsidRDefault="00A4529B" w:rsidP="00105E8E">
            <w:pPr>
              <w:spacing w:line="360" w:lineRule="auto"/>
              <w:jc w:val="center"/>
            </w:pPr>
            <w:r>
              <w:rPr>
                <w:rFonts w:ascii="Times New Roman" w:hAnsi="Times New Roman"/>
                <w:color w:val="000000"/>
              </w:rPr>
              <w:t>106</w:t>
            </w:r>
          </w:p>
        </w:tc>
        <w:tc>
          <w:tcPr>
            <w:tcW w:w="826" w:type="dxa"/>
            <w:shd w:val="clear" w:color="auto" w:fill="FFFFFF" w:themeFill="background1"/>
            <w:vAlign w:val="center"/>
          </w:tcPr>
          <w:p w14:paraId="785F92C9" w14:textId="04D6A827" w:rsidR="00A4529B" w:rsidRPr="00241B71" w:rsidRDefault="00A4529B" w:rsidP="00105E8E">
            <w:pPr>
              <w:spacing w:line="360" w:lineRule="auto"/>
              <w:jc w:val="center"/>
            </w:pPr>
            <w:r>
              <w:rPr>
                <w:rFonts w:ascii="Times New Roman" w:hAnsi="Times New Roman"/>
                <w:color w:val="000000"/>
              </w:rPr>
              <w:t>99</w:t>
            </w:r>
          </w:p>
        </w:tc>
        <w:tc>
          <w:tcPr>
            <w:tcW w:w="827" w:type="dxa"/>
            <w:shd w:val="clear" w:color="auto" w:fill="FFFFFF" w:themeFill="background1"/>
            <w:vAlign w:val="center"/>
          </w:tcPr>
          <w:p w14:paraId="058F21E2" w14:textId="529F9563" w:rsidR="00A4529B" w:rsidRPr="00241B71" w:rsidRDefault="00A4529B" w:rsidP="00105E8E">
            <w:pPr>
              <w:spacing w:line="360" w:lineRule="auto"/>
              <w:jc w:val="center"/>
            </w:pPr>
            <w:r>
              <w:rPr>
                <w:rFonts w:ascii="Times New Roman" w:hAnsi="Times New Roman"/>
                <w:color w:val="000000"/>
              </w:rPr>
              <w:t>14</w:t>
            </w:r>
          </w:p>
        </w:tc>
        <w:tc>
          <w:tcPr>
            <w:tcW w:w="827" w:type="dxa"/>
            <w:shd w:val="clear" w:color="auto" w:fill="FFFFFF" w:themeFill="background1"/>
            <w:vAlign w:val="center"/>
          </w:tcPr>
          <w:p w14:paraId="5F138E20" w14:textId="69D7D3A5" w:rsidR="00A4529B" w:rsidRPr="00241B71" w:rsidRDefault="00A4529B" w:rsidP="00105E8E">
            <w:pPr>
              <w:spacing w:line="360" w:lineRule="auto"/>
              <w:jc w:val="center"/>
            </w:pPr>
            <w:r>
              <w:rPr>
                <w:rFonts w:ascii="Times New Roman" w:hAnsi="Times New Roman"/>
                <w:color w:val="000000"/>
              </w:rPr>
              <w:t>17</w:t>
            </w:r>
          </w:p>
        </w:tc>
        <w:tc>
          <w:tcPr>
            <w:tcW w:w="827" w:type="dxa"/>
            <w:shd w:val="clear" w:color="auto" w:fill="FFFFFF" w:themeFill="background1"/>
            <w:vAlign w:val="center"/>
          </w:tcPr>
          <w:p w14:paraId="0C405638" w14:textId="6EF7E19D" w:rsidR="00A4529B" w:rsidRPr="00241B71" w:rsidRDefault="00A4529B" w:rsidP="00105E8E">
            <w:pPr>
              <w:spacing w:line="360" w:lineRule="auto"/>
              <w:jc w:val="center"/>
            </w:pPr>
            <w:r>
              <w:rPr>
                <w:rFonts w:ascii="Times New Roman" w:hAnsi="Times New Roman"/>
                <w:color w:val="000000"/>
              </w:rPr>
              <w:t>21</w:t>
            </w:r>
          </w:p>
        </w:tc>
        <w:tc>
          <w:tcPr>
            <w:tcW w:w="827" w:type="dxa"/>
            <w:shd w:val="clear" w:color="auto" w:fill="FFFFFF" w:themeFill="background1"/>
            <w:vAlign w:val="center"/>
          </w:tcPr>
          <w:p w14:paraId="1B3847BC" w14:textId="5FA3DDA3" w:rsidR="00A4529B" w:rsidRPr="00241B71" w:rsidRDefault="00A4529B" w:rsidP="00105E8E">
            <w:pPr>
              <w:spacing w:line="360" w:lineRule="auto"/>
              <w:jc w:val="center"/>
            </w:pPr>
            <w:r>
              <w:rPr>
                <w:rFonts w:ascii="Times New Roman" w:hAnsi="Times New Roman"/>
                <w:color w:val="000000"/>
              </w:rPr>
              <w:t>13</w:t>
            </w:r>
          </w:p>
        </w:tc>
      </w:tr>
      <w:tr w:rsidR="00A4529B" w:rsidRPr="008148C0" w14:paraId="73B05595" w14:textId="77777777" w:rsidTr="00F5181D">
        <w:trPr>
          <w:trHeight w:val="312"/>
          <w:jc w:val="center"/>
        </w:trPr>
        <w:tc>
          <w:tcPr>
            <w:tcW w:w="1350" w:type="dxa"/>
            <w:shd w:val="clear" w:color="auto" w:fill="FFFFFF" w:themeFill="background1"/>
            <w:noWrap/>
            <w:vAlign w:val="center"/>
          </w:tcPr>
          <w:p w14:paraId="7264354F" w14:textId="75C15193" w:rsidR="00A4529B" w:rsidRPr="00D729F6" w:rsidRDefault="00A4529B" w:rsidP="00105E8E">
            <w:pPr>
              <w:spacing w:line="360" w:lineRule="auto"/>
              <w:rPr>
                <w:color w:val="000000"/>
                <w:lang w:bidi="ar-SA"/>
              </w:rPr>
            </w:pPr>
            <w:r>
              <w:rPr>
                <w:rFonts w:ascii="Times New Roman" w:hAnsi="Times New Roman"/>
                <w:color w:val="000000"/>
              </w:rPr>
              <w:t>EFLC-6</w:t>
            </w:r>
          </w:p>
        </w:tc>
        <w:tc>
          <w:tcPr>
            <w:tcW w:w="826" w:type="dxa"/>
            <w:shd w:val="clear" w:color="auto" w:fill="FFFFFF" w:themeFill="background1"/>
            <w:vAlign w:val="center"/>
          </w:tcPr>
          <w:p w14:paraId="095E1296" w14:textId="42D13A45" w:rsidR="00A4529B" w:rsidRPr="00963A61" w:rsidRDefault="00A4529B" w:rsidP="00105E8E">
            <w:pPr>
              <w:spacing w:line="360" w:lineRule="auto"/>
              <w:jc w:val="center"/>
            </w:pPr>
            <w:r>
              <w:rPr>
                <w:rFonts w:ascii="Times New Roman" w:hAnsi="Times New Roman"/>
                <w:color w:val="000000"/>
              </w:rPr>
              <w:t>19</w:t>
            </w:r>
          </w:p>
        </w:tc>
        <w:tc>
          <w:tcPr>
            <w:tcW w:w="826" w:type="dxa"/>
            <w:shd w:val="clear" w:color="auto" w:fill="FFFFFF" w:themeFill="background1"/>
            <w:noWrap/>
            <w:vAlign w:val="center"/>
          </w:tcPr>
          <w:p w14:paraId="78FBB3C5" w14:textId="187E2853" w:rsidR="00A4529B" w:rsidRPr="00D729F6" w:rsidRDefault="00A4529B" w:rsidP="00105E8E">
            <w:pPr>
              <w:spacing w:line="360" w:lineRule="auto"/>
              <w:jc w:val="center"/>
              <w:rPr>
                <w:color w:val="000000"/>
                <w:lang w:bidi="ar-SA"/>
              </w:rPr>
            </w:pPr>
            <w:r>
              <w:rPr>
                <w:rFonts w:ascii="Times New Roman" w:hAnsi="Times New Roman"/>
                <w:color w:val="000000"/>
              </w:rPr>
              <w:t>25</w:t>
            </w:r>
          </w:p>
        </w:tc>
        <w:tc>
          <w:tcPr>
            <w:tcW w:w="761" w:type="dxa"/>
            <w:shd w:val="clear" w:color="auto" w:fill="FFFFFF" w:themeFill="background1"/>
            <w:noWrap/>
            <w:vAlign w:val="center"/>
          </w:tcPr>
          <w:p w14:paraId="6B2C7E01" w14:textId="68CE25F7" w:rsidR="00A4529B" w:rsidRPr="00D729F6" w:rsidRDefault="00A4529B" w:rsidP="00105E8E">
            <w:pPr>
              <w:spacing w:line="360" w:lineRule="auto"/>
              <w:jc w:val="center"/>
              <w:rPr>
                <w:color w:val="000000"/>
                <w:lang w:bidi="ar-SA"/>
              </w:rPr>
            </w:pPr>
            <w:r>
              <w:rPr>
                <w:rFonts w:ascii="Times New Roman" w:hAnsi="Times New Roman"/>
                <w:color w:val="000000"/>
              </w:rPr>
              <w:t>35</w:t>
            </w:r>
          </w:p>
        </w:tc>
        <w:tc>
          <w:tcPr>
            <w:tcW w:w="1080" w:type="dxa"/>
            <w:shd w:val="clear" w:color="auto" w:fill="FFFFFF" w:themeFill="background1"/>
            <w:noWrap/>
            <w:vAlign w:val="center"/>
          </w:tcPr>
          <w:p w14:paraId="24EAECDE" w14:textId="79DB0177" w:rsidR="00A4529B" w:rsidRPr="00D729F6" w:rsidRDefault="00A4529B" w:rsidP="00105E8E">
            <w:pPr>
              <w:spacing w:line="360" w:lineRule="auto"/>
              <w:jc w:val="center"/>
              <w:rPr>
                <w:color w:val="000000"/>
                <w:lang w:bidi="ar-SA"/>
              </w:rPr>
            </w:pPr>
            <w:r>
              <w:rPr>
                <w:rFonts w:ascii="Times New Roman" w:hAnsi="Times New Roman"/>
                <w:color w:val="000000"/>
              </w:rPr>
              <w:t>32</w:t>
            </w:r>
          </w:p>
        </w:tc>
        <w:tc>
          <w:tcPr>
            <w:tcW w:w="640" w:type="dxa"/>
            <w:shd w:val="clear" w:color="auto" w:fill="FFFFFF" w:themeFill="background1"/>
            <w:noWrap/>
            <w:vAlign w:val="center"/>
          </w:tcPr>
          <w:p w14:paraId="638DC7E7" w14:textId="24775FE2" w:rsidR="00A4529B" w:rsidRPr="00D729F6" w:rsidRDefault="00A4529B" w:rsidP="00105E8E">
            <w:pPr>
              <w:spacing w:line="360" w:lineRule="auto"/>
              <w:jc w:val="center"/>
              <w:rPr>
                <w:color w:val="000000"/>
                <w:lang w:bidi="ar-SA"/>
              </w:rPr>
            </w:pPr>
            <w:r>
              <w:rPr>
                <w:rFonts w:ascii="Times New Roman" w:hAnsi="Times New Roman"/>
                <w:color w:val="000000"/>
              </w:rPr>
              <w:t>20</w:t>
            </w:r>
          </w:p>
        </w:tc>
        <w:tc>
          <w:tcPr>
            <w:tcW w:w="827" w:type="dxa"/>
            <w:shd w:val="clear" w:color="auto" w:fill="FFFFFF" w:themeFill="background1"/>
            <w:noWrap/>
            <w:vAlign w:val="center"/>
          </w:tcPr>
          <w:p w14:paraId="513ADF27" w14:textId="0C4FF6D3" w:rsidR="00A4529B" w:rsidRPr="00D729F6" w:rsidRDefault="00A4529B" w:rsidP="00105E8E">
            <w:pPr>
              <w:spacing w:line="360" w:lineRule="auto"/>
              <w:jc w:val="center"/>
              <w:rPr>
                <w:color w:val="000000"/>
                <w:lang w:bidi="ar-SA"/>
              </w:rPr>
            </w:pPr>
            <w:r>
              <w:rPr>
                <w:rFonts w:ascii="Times New Roman" w:hAnsi="Times New Roman"/>
                <w:color w:val="000000"/>
              </w:rPr>
              <w:t>30</w:t>
            </w:r>
          </w:p>
        </w:tc>
        <w:tc>
          <w:tcPr>
            <w:tcW w:w="827" w:type="dxa"/>
            <w:shd w:val="clear" w:color="auto" w:fill="FFFFFF" w:themeFill="background1"/>
            <w:noWrap/>
            <w:vAlign w:val="center"/>
          </w:tcPr>
          <w:p w14:paraId="5A8FCD22" w14:textId="4B535872" w:rsidR="00A4529B" w:rsidRPr="00D729F6" w:rsidRDefault="00A4529B" w:rsidP="00105E8E">
            <w:pPr>
              <w:spacing w:line="360" w:lineRule="auto"/>
              <w:jc w:val="center"/>
              <w:rPr>
                <w:color w:val="000000"/>
                <w:lang w:bidi="ar-SA"/>
              </w:rPr>
            </w:pPr>
            <w:r>
              <w:rPr>
                <w:rFonts w:ascii="Times New Roman" w:hAnsi="Times New Roman"/>
                <w:color w:val="000000"/>
              </w:rPr>
              <w:t>32</w:t>
            </w:r>
          </w:p>
        </w:tc>
        <w:tc>
          <w:tcPr>
            <w:tcW w:w="827" w:type="dxa"/>
            <w:shd w:val="clear" w:color="auto" w:fill="FFFFFF" w:themeFill="background1"/>
            <w:noWrap/>
            <w:vAlign w:val="center"/>
          </w:tcPr>
          <w:p w14:paraId="59BD75C1" w14:textId="3AA4BC9D" w:rsidR="00A4529B" w:rsidRPr="00D729F6" w:rsidRDefault="00A4529B" w:rsidP="00105E8E">
            <w:pPr>
              <w:spacing w:line="360" w:lineRule="auto"/>
              <w:jc w:val="center"/>
              <w:rPr>
                <w:color w:val="000000"/>
                <w:lang w:bidi="ar-SA"/>
              </w:rPr>
            </w:pPr>
            <w:r>
              <w:rPr>
                <w:rFonts w:ascii="Times New Roman" w:hAnsi="Times New Roman"/>
                <w:color w:val="000000"/>
              </w:rPr>
              <w:t>40</w:t>
            </w:r>
          </w:p>
        </w:tc>
        <w:tc>
          <w:tcPr>
            <w:tcW w:w="827" w:type="dxa"/>
            <w:shd w:val="clear" w:color="auto" w:fill="FFFFFF" w:themeFill="background1"/>
            <w:vAlign w:val="center"/>
          </w:tcPr>
          <w:p w14:paraId="545B563D" w14:textId="4B55E438" w:rsidR="00A4529B" w:rsidRPr="00D729F6" w:rsidRDefault="00A4529B" w:rsidP="00105E8E">
            <w:pPr>
              <w:spacing w:line="360" w:lineRule="auto"/>
              <w:jc w:val="center"/>
              <w:rPr>
                <w:color w:val="000000"/>
                <w:lang w:bidi="ar-SA"/>
              </w:rPr>
            </w:pPr>
            <w:r>
              <w:rPr>
                <w:rFonts w:ascii="Times New Roman" w:hAnsi="Times New Roman"/>
                <w:color w:val="000000"/>
              </w:rPr>
              <w:t>32</w:t>
            </w:r>
          </w:p>
        </w:tc>
        <w:tc>
          <w:tcPr>
            <w:tcW w:w="826" w:type="dxa"/>
            <w:shd w:val="clear" w:color="auto" w:fill="FFFFFF" w:themeFill="background1"/>
            <w:vAlign w:val="center"/>
          </w:tcPr>
          <w:p w14:paraId="4F0835EE" w14:textId="466713DD" w:rsidR="00A4529B" w:rsidRPr="00D729F6" w:rsidRDefault="00A4529B" w:rsidP="00105E8E">
            <w:pPr>
              <w:spacing w:line="360" w:lineRule="auto"/>
              <w:jc w:val="center"/>
              <w:rPr>
                <w:color w:val="000000"/>
                <w:lang w:bidi="ar-SA"/>
              </w:rPr>
            </w:pPr>
            <w:r>
              <w:rPr>
                <w:rFonts w:ascii="Times New Roman" w:hAnsi="Times New Roman"/>
                <w:color w:val="000000"/>
              </w:rPr>
              <w:t>31</w:t>
            </w:r>
          </w:p>
        </w:tc>
        <w:tc>
          <w:tcPr>
            <w:tcW w:w="827" w:type="dxa"/>
            <w:shd w:val="clear" w:color="auto" w:fill="FFFFFF" w:themeFill="background1"/>
            <w:vAlign w:val="center"/>
          </w:tcPr>
          <w:p w14:paraId="0909C827" w14:textId="5C4A0C1F" w:rsidR="00A4529B" w:rsidRPr="00D729F6" w:rsidRDefault="00A4529B" w:rsidP="00105E8E">
            <w:pPr>
              <w:spacing w:line="360" w:lineRule="auto"/>
              <w:jc w:val="center"/>
              <w:rPr>
                <w:color w:val="000000"/>
                <w:lang w:bidi="ar-SA"/>
              </w:rPr>
            </w:pPr>
            <w:r>
              <w:rPr>
                <w:rFonts w:ascii="Times New Roman" w:hAnsi="Times New Roman"/>
                <w:color w:val="000000"/>
              </w:rPr>
              <w:t>5</w:t>
            </w:r>
          </w:p>
        </w:tc>
        <w:tc>
          <w:tcPr>
            <w:tcW w:w="827" w:type="dxa"/>
            <w:shd w:val="clear" w:color="auto" w:fill="FFFFFF" w:themeFill="background1"/>
            <w:vAlign w:val="center"/>
          </w:tcPr>
          <w:p w14:paraId="575027BB" w14:textId="1F9E369A" w:rsidR="00A4529B" w:rsidRPr="00D729F6" w:rsidRDefault="00A4529B" w:rsidP="00105E8E">
            <w:pPr>
              <w:spacing w:line="360" w:lineRule="auto"/>
              <w:jc w:val="center"/>
              <w:rPr>
                <w:color w:val="000000"/>
                <w:lang w:bidi="ar-SA"/>
              </w:rPr>
            </w:pPr>
            <w:r>
              <w:rPr>
                <w:rFonts w:ascii="Times New Roman" w:hAnsi="Times New Roman"/>
                <w:color w:val="000000"/>
              </w:rPr>
              <w:t>7</w:t>
            </w:r>
          </w:p>
        </w:tc>
        <w:tc>
          <w:tcPr>
            <w:tcW w:w="827" w:type="dxa"/>
            <w:shd w:val="clear" w:color="auto" w:fill="FFFFFF" w:themeFill="background1"/>
            <w:vAlign w:val="center"/>
          </w:tcPr>
          <w:p w14:paraId="3911072D" w14:textId="324C6B71" w:rsidR="00A4529B" w:rsidRPr="00D729F6" w:rsidRDefault="00A4529B" w:rsidP="00105E8E">
            <w:pPr>
              <w:spacing w:line="360" w:lineRule="auto"/>
              <w:jc w:val="center"/>
              <w:rPr>
                <w:color w:val="000000"/>
                <w:lang w:bidi="ar-SA"/>
              </w:rPr>
            </w:pPr>
            <w:r>
              <w:rPr>
                <w:rFonts w:ascii="Times New Roman" w:hAnsi="Times New Roman"/>
                <w:color w:val="000000"/>
              </w:rPr>
              <w:t>9</w:t>
            </w:r>
          </w:p>
        </w:tc>
        <w:tc>
          <w:tcPr>
            <w:tcW w:w="827" w:type="dxa"/>
            <w:shd w:val="clear" w:color="auto" w:fill="FFFFFF" w:themeFill="background1"/>
            <w:vAlign w:val="center"/>
          </w:tcPr>
          <w:p w14:paraId="5D4D25CF" w14:textId="1C7C40DA" w:rsidR="00A4529B" w:rsidRPr="00D729F6" w:rsidRDefault="00A4529B" w:rsidP="00105E8E">
            <w:pPr>
              <w:spacing w:line="360" w:lineRule="auto"/>
              <w:jc w:val="center"/>
              <w:rPr>
                <w:color w:val="000000"/>
                <w:lang w:bidi="ar-SA"/>
              </w:rPr>
            </w:pPr>
            <w:r>
              <w:rPr>
                <w:rFonts w:ascii="Times New Roman" w:hAnsi="Times New Roman"/>
                <w:color w:val="000000"/>
              </w:rPr>
              <w:t>4</w:t>
            </w:r>
          </w:p>
        </w:tc>
      </w:tr>
      <w:tr w:rsidR="00A4529B" w:rsidRPr="008148C0" w14:paraId="68E4F2F4" w14:textId="77777777" w:rsidTr="00F5181D">
        <w:trPr>
          <w:trHeight w:val="312"/>
          <w:jc w:val="center"/>
        </w:trPr>
        <w:tc>
          <w:tcPr>
            <w:tcW w:w="1350" w:type="dxa"/>
            <w:shd w:val="clear" w:color="auto" w:fill="FFFFFF" w:themeFill="background1"/>
            <w:noWrap/>
            <w:vAlign w:val="center"/>
          </w:tcPr>
          <w:p w14:paraId="4ED017BC" w14:textId="0FA33B50" w:rsidR="00A4529B" w:rsidRPr="00D729F6" w:rsidRDefault="00A4529B" w:rsidP="00105E8E">
            <w:pPr>
              <w:spacing w:line="360" w:lineRule="auto"/>
              <w:rPr>
                <w:color w:val="000000"/>
                <w:lang w:bidi="ar-SA"/>
              </w:rPr>
            </w:pPr>
            <w:r>
              <w:rPr>
                <w:rFonts w:ascii="Times New Roman" w:hAnsi="Times New Roman"/>
                <w:color w:val="000000"/>
              </w:rPr>
              <w:t>EFLC-4</w:t>
            </w:r>
          </w:p>
        </w:tc>
        <w:tc>
          <w:tcPr>
            <w:tcW w:w="826" w:type="dxa"/>
            <w:shd w:val="clear" w:color="auto" w:fill="FFFFFF" w:themeFill="background1"/>
            <w:vAlign w:val="center"/>
          </w:tcPr>
          <w:p w14:paraId="202B62A3" w14:textId="6F89996B" w:rsidR="00A4529B" w:rsidRPr="00963A61" w:rsidRDefault="00A4529B" w:rsidP="00105E8E">
            <w:pPr>
              <w:spacing w:line="360" w:lineRule="auto"/>
              <w:jc w:val="center"/>
            </w:pPr>
            <w:r>
              <w:rPr>
                <w:rFonts w:ascii="Times New Roman" w:hAnsi="Times New Roman"/>
                <w:color w:val="000000"/>
              </w:rPr>
              <w:t>5</w:t>
            </w:r>
          </w:p>
        </w:tc>
        <w:tc>
          <w:tcPr>
            <w:tcW w:w="826" w:type="dxa"/>
            <w:shd w:val="clear" w:color="auto" w:fill="FFFFFF" w:themeFill="background1"/>
            <w:noWrap/>
            <w:vAlign w:val="center"/>
          </w:tcPr>
          <w:p w14:paraId="3B73CACD" w14:textId="11B6EA42" w:rsidR="00A4529B" w:rsidRPr="00D729F6" w:rsidRDefault="00A4529B" w:rsidP="00105E8E">
            <w:pPr>
              <w:spacing w:line="360" w:lineRule="auto"/>
              <w:jc w:val="center"/>
              <w:rPr>
                <w:color w:val="000000"/>
                <w:lang w:bidi="ar-SA"/>
              </w:rPr>
            </w:pPr>
            <w:r>
              <w:rPr>
                <w:rFonts w:ascii="Times New Roman" w:hAnsi="Times New Roman"/>
                <w:color w:val="000000"/>
              </w:rPr>
              <w:t>7</w:t>
            </w:r>
          </w:p>
        </w:tc>
        <w:tc>
          <w:tcPr>
            <w:tcW w:w="761" w:type="dxa"/>
            <w:shd w:val="clear" w:color="auto" w:fill="FFFFFF" w:themeFill="background1"/>
            <w:noWrap/>
            <w:vAlign w:val="center"/>
          </w:tcPr>
          <w:p w14:paraId="6437EE2A" w14:textId="58A38BB7" w:rsidR="00A4529B" w:rsidRPr="00D729F6" w:rsidRDefault="00A4529B" w:rsidP="00105E8E">
            <w:pPr>
              <w:spacing w:line="360" w:lineRule="auto"/>
              <w:jc w:val="center"/>
              <w:rPr>
                <w:color w:val="000000"/>
                <w:lang w:bidi="ar-SA"/>
              </w:rPr>
            </w:pPr>
            <w:r>
              <w:rPr>
                <w:rFonts w:ascii="Times New Roman" w:hAnsi="Times New Roman"/>
                <w:color w:val="000000"/>
              </w:rPr>
              <w:t>8</w:t>
            </w:r>
          </w:p>
        </w:tc>
        <w:tc>
          <w:tcPr>
            <w:tcW w:w="1080" w:type="dxa"/>
            <w:shd w:val="clear" w:color="auto" w:fill="FFFFFF" w:themeFill="background1"/>
            <w:noWrap/>
            <w:vAlign w:val="center"/>
          </w:tcPr>
          <w:p w14:paraId="50B8BD57" w14:textId="7D1A587C" w:rsidR="00A4529B" w:rsidRPr="00D729F6" w:rsidRDefault="00A4529B" w:rsidP="00105E8E">
            <w:pPr>
              <w:spacing w:line="360" w:lineRule="auto"/>
              <w:jc w:val="center"/>
              <w:rPr>
                <w:color w:val="000000"/>
                <w:lang w:bidi="ar-SA"/>
              </w:rPr>
            </w:pPr>
            <w:r>
              <w:rPr>
                <w:rFonts w:ascii="Times New Roman" w:hAnsi="Times New Roman"/>
                <w:color w:val="000000"/>
              </w:rPr>
              <w:t>7</w:t>
            </w:r>
          </w:p>
        </w:tc>
        <w:tc>
          <w:tcPr>
            <w:tcW w:w="640" w:type="dxa"/>
            <w:shd w:val="clear" w:color="auto" w:fill="FFFFFF" w:themeFill="background1"/>
            <w:noWrap/>
            <w:vAlign w:val="center"/>
          </w:tcPr>
          <w:p w14:paraId="5A4484A7" w14:textId="7A350357" w:rsidR="00A4529B" w:rsidRPr="00D729F6" w:rsidRDefault="00A4529B" w:rsidP="00105E8E">
            <w:pPr>
              <w:spacing w:line="360" w:lineRule="auto"/>
              <w:jc w:val="center"/>
              <w:rPr>
                <w:color w:val="000000"/>
                <w:lang w:bidi="ar-SA"/>
              </w:rPr>
            </w:pPr>
            <w:r>
              <w:rPr>
                <w:rFonts w:ascii="Times New Roman" w:hAnsi="Times New Roman"/>
                <w:color w:val="000000"/>
              </w:rPr>
              <w:t>4</w:t>
            </w:r>
          </w:p>
        </w:tc>
        <w:tc>
          <w:tcPr>
            <w:tcW w:w="827" w:type="dxa"/>
            <w:shd w:val="clear" w:color="auto" w:fill="FFFFFF" w:themeFill="background1"/>
            <w:noWrap/>
            <w:vAlign w:val="center"/>
          </w:tcPr>
          <w:p w14:paraId="11A1D08A" w14:textId="25CA6B91" w:rsidR="00A4529B" w:rsidRPr="00D729F6" w:rsidRDefault="00A4529B" w:rsidP="00105E8E">
            <w:pPr>
              <w:spacing w:line="360" w:lineRule="auto"/>
              <w:jc w:val="center"/>
              <w:rPr>
                <w:color w:val="000000"/>
                <w:lang w:bidi="ar-SA"/>
              </w:rPr>
            </w:pPr>
            <w:r>
              <w:rPr>
                <w:rFonts w:ascii="Times New Roman" w:hAnsi="Times New Roman"/>
                <w:color w:val="000000"/>
              </w:rPr>
              <w:t>7</w:t>
            </w:r>
          </w:p>
        </w:tc>
        <w:tc>
          <w:tcPr>
            <w:tcW w:w="827" w:type="dxa"/>
            <w:shd w:val="clear" w:color="auto" w:fill="FFFFFF" w:themeFill="background1"/>
            <w:noWrap/>
            <w:vAlign w:val="center"/>
          </w:tcPr>
          <w:p w14:paraId="07C9F7C2" w14:textId="08F49362" w:rsidR="00A4529B" w:rsidRPr="00D729F6" w:rsidRDefault="00A4529B" w:rsidP="00105E8E">
            <w:pPr>
              <w:spacing w:line="360" w:lineRule="auto"/>
              <w:jc w:val="center"/>
              <w:rPr>
                <w:color w:val="000000"/>
                <w:lang w:bidi="ar-SA"/>
              </w:rPr>
            </w:pPr>
            <w:r>
              <w:rPr>
                <w:rFonts w:ascii="Times New Roman" w:hAnsi="Times New Roman"/>
                <w:color w:val="000000"/>
              </w:rPr>
              <w:t>6</w:t>
            </w:r>
          </w:p>
        </w:tc>
        <w:tc>
          <w:tcPr>
            <w:tcW w:w="827" w:type="dxa"/>
            <w:shd w:val="clear" w:color="auto" w:fill="FFFFFF" w:themeFill="background1"/>
            <w:noWrap/>
            <w:vAlign w:val="center"/>
          </w:tcPr>
          <w:p w14:paraId="6A3274BD" w14:textId="47C22FC7" w:rsidR="00A4529B" w:rsidRPr="00D729F6" w:rsidRDefault="00A4529B" w:rsidP="00105E8E">
            <w:pPr>
              <w:spacing w:line="360" w:lineRule="auto"/>
              <w:jc w:val="center"/>
              <w:rPr>
                <w:color w:val="000000"/>
                <w:lang w:bidi="ar-SA"/>
              </w:rPr>
            </w:pPr>
            <w:r>
              <w:rPr>
                <w:rFonts w:ascii="Times New Roman" w:hAnsi="Times New Roman"/>
                <w:color w:val="000000"/>
              </w:rPr>
              <w:t>9</w:t>
            </w:r>
          </w:p>
        </w:tc>
        <w:tc>
          <w:tcPr>
            <w:tcW w:w="827" w:type="dxa"/>
            <w:shd w:val="clear" w:color="auto" w:fill="FFFFFF" w:themeFill="background1"/>
            <w:vAlign w:val="center"/>
          </w:tcPr>
          <w:p w14:paraId="2CB55765" w14:textId="13F0F0C7" w:rsidR="00A4529B" w:rsidRPr="00D729F6" w:rsidRDefault="00A4529B" w:rsidP="00105E8E">
            <w:pPr>
              <w:spacing w:line="360" w:lineRule="auto"/>
              <w:jc w:val="center"/>
              <w:rPr>
                <w:color w:val="000000"/>
                <w:lang w:bidi="ar-SA"/>
              </w:rPr>
            </w:pPr>
            <w:r>
              <w:rPr>
                <w:rFonts w:ascii="Times New Roman" w:hAnsi="Times New Roman"/>
                <w:color w:val="000000"/>
              </w:rPr>
              <w:t>7</w:t>
            </w:r>
          </w:p>
        </w:tc>
        <w:tc>
          <w:tcPr>
            <w:tcW w:w="826" w:type="dxa"/>
            <w:shd w:val="clear" w:color="auto" w:fill="FFFFFF" w:themeFill="background1"/>
            <w:vAlign w:val="center"/>
          </w:tcPr>
          <w:p w14:paraId="43E68446" w14:textId="63525141" w:rsidR="00A4529B" w:rsidRPr="00D729F6" w:rsidRDefault="00A4529B" w:rsidP="00105E8E">
            <w:pPr>
              <w:spacing w:line="360" w:lineRule="auto"/>
              <w:jc w:val="center"/>
              <w:rPr>
                <w:color w:val="000000"/>
                <w:lang w:bidi="ar-SA"/>
              </w:rPr>
            </w:pPr>
            <w:r>
              <w:rPr>
                <w:rFonts w:ascii="Times New Roman" w:hAnsi="Times New Roman"/>
                <w:color w:val="000000"/>
              </w:rPr>
              <w:t>7</w:t>
            </w:r>
          </w:p>
        </w:tc>
        <w:tc>
          <w:tcPr>
            <w:tcW w:w="827" w:type="dxa"/>
            <w:shd w:val="clear" w:color="auto" w:fill="FFFFFF" w:themeFill="background1"/>
            <w:vAlign w:val="center"/>
          </w:tcPr>
          <w:p w14:paraId="7D6D4F50" w14:textId="7E3F9B65" w:rsidR="00A4529B" w:rsidRPr="00D729F6" w:rsidRDefault="00A4529B" w:rsidP="00105E8E">
            <w:pPr>
              <w:spacing w:line="360" w:lineRule="auto"/>
              <w:jc w:val="center"/>
              <w:rPr>
                <w:color w:val="000000"/>
                <w:lang w:bidi="ar-SA"/>
              </w:rPr>
            </w:pPr>
            <w:r>
              <w:rPr>
                <w:rFonts w:ascii="Times New Roman" w:hAnsi="Times New Roman"/>
                <w:color w:val="000000"/>
              </w:rPr>
              <w:t>1</w:t>
            </w:r>
          </w:p>
        </w:tc>
        <w:tc>
          <w:tcPr>
            <w:tcW w:w="827" w:type="dxa"/>
            <w:shd w:val="clear" w:color="auto" w:fill="FFFFFF" w:themeFill="background1"/>
            <w:vAlign w:val="center"/>
          </w:tcPr>
          <w:p w14:paraId="6588A0C1" w14:textId="59F60568" w:rsidR="00A4529B" w:rsidRPr="00D729F6" w:rsidRDefault="00A4529B" w:rsidP="00105E8E">
            <w:pPr>
              <w:spacing w:line="360" w:lineRule="auto"/>
              <w:jc w:val="center"/>
              <w:rPr>
                <w:color w:val="000000"/>
                <w:lang w:bidi="ar-SA"/>
              </w:rPr>
            </w:pPr>
            <w:r>
              <w:rPr>
                <w:rFonts w:ascii="Times New Roman" w:hAnsi="Times New Roman"/>
                <w:color w:val="000000"/>
              </w:rPr>
              <w:t>2</w:t>
            </w:r>
          </w:p>
        </w:tc>
        <w:tc>
          <w:tcPr>
            <w:tcW w:w="827" w:type="dxa"/>
            <w:shd w:val="clear" w:color="auto" w:fill="FFFFFF" w:themeFill="background1"/>
            <w:vAlign w:val="center"/>
          </w:tcPr>
          <w:p w14:paraId="458BED25" w14:textId="2BD0C54E" w:rsidR="00A4529B" w:rsidRPr="00D729F6" w:rsidRDefault="00A4529B" w:rsidP="00105E8E">
            <w:pPr>
              <w:spacing w:line="360" w:lineRule="auto"/>
              <w:jc w:val="center"/>
              <w:rPr>
                <w:color w:val="000000"/>
                <w:lang w:bidi="ar-SA"/>
              </w:rPr>
            </w:pPr>
            <w:r>
              <w:rPr>
                <w:rFonts w:ascii="Times New Roman" w:hAnsi="Times New Roman"/>
                <w:color w:val="000000"/>
              </w:rPr>
              <w:t>2</w:t>
            </w:r>
          </w:p>
        </w:tc>
        <w:tc>
          <w:tcPr>
            <w:tcW w:w="827" w:type="dxa"/>
            <w:shd w:val="clear" w:color="auto" w:fill="FFFFFF" w:themeFill="background1"/>
            <w:vAlign w:val="center"/>
          </w:tcPr>
          <w:p w14:paraId="241586E6" w14:textId="1A2606E9" w:rsidR="00A4529B" w:rsidRPr="00D729F6" w:rsidRDefault="00A4529B" w:rsidP="00105E8E">
            <w:pPr>
              <w:spacing w:line="360" w:lineRule="auto"/>
              <w:jc w:val="center"/>
              <w:rPr>
                <w:color w:val="000000"/>
                <w:lang w:bidi="ar-SA"/>
              </w:rPr>
            </w:pPr>
            <w:r>
              <w:rPr>
                <w:rFonts w:ascii="Times New Roman" w:hAnsi="Times New Roman"/>
                <w:color w:val="000000"/>
              </w:rPr>
              <w:t>1</w:t>
            </w:r>
          </w:p>
        </w:tc>
      </w:tr>
      <w:tr w:rsidR="00A4529B" w:rsidRPr="008148C0" w14:paraId="5EBF06FA" w14:textId="77777777" w:rsidTr="00F5181D">
        <w:trPr>
          <w:trHeight w:val="312"/>
          <w:jc w:val="center"/>
        </w:trPr>
        <w:tc>
          <w:tcPr>
            <w:tcW w:w="1350" w:type="dxa"/>
            <w:tcBorders>
              <w:bottom w:val="single" w:sz="4" w:space="0" w:color="auto"/>
            </w:tcBorders>
            <w:shd w:val="clear" w:color="auto" w:fill="FFFFFF" w:themeFill="background1"/>
            <w:noWrap/>
            <w:vAlign w:val="center"/>
          </w:tcPr>
          <w:p w14:paraId="32496CD5" w14:textId="2436E61E" w:rsidR="00A4529B" w:rsidRPr="00D729F6" w:rsidRDefault="00A4529B" w:rsidP="00105E8E">
            <w:pPr>
              <w:spacing w:line="360" w:lineRule="auto"/>
              <w:rPr>
                <w:color w:val="000000"/>
              </w:rPr>
            </w:pPr>
            <w:r>
              <w:rPr>
                <w:rFonts w:ascii="Times New Roman" w:hAnsi="Times New Roman"/>
                <w:color w:val="000000"/>
              </w:rPr>
              <w:t>EFLC-1</w:t>
            </w:r>
          </w:p>
        </w:tc>
        <w:tc>
          <w:tcPr>
            <w:tcW w:w="826" w:type="dxa"/>
            <w:tcBorders>
              <w:bottom w:val="single" w:sz="4" w:space="0" w:color="auto"/>
            </w:tcBorders>
            <w:shd w:val="clear" w:color="auto" w:fill="FFFFFF" w:themeFill="background1"/>
            <w:vAlign w:val="center"/>
          </w:tcPr>
          <w:p w14:paraId="45E0FA53" w14:textId="0EA934CF" w:rsidR="00A4529B" w:rsidRPr="00963A61" w:rsidRDefault="00A4529B" w:rsidP="00105E8E">
            <w:pPr>
              <w:spacing w:line="360" w:lineRule="auto"/>
              <w:jc w:val="center"/>
            </w:pPr>
            <w:r>
              <w:rPr>
                <w:rFonts w:ascii="Times New Roman" w:hAnsi="Times New Roman"/>
                <w:color w:val="000000"/>
              </w:rPr>
              <w:t>223</w:t>
            </w:r>
          </w:p>
        </w:tc>
        <w:tc>
          <w:tcPr>
            <w:tcW w:w="826" w:type="dxa"/>
            <w:tcBorders>
              <w:bottom w:val="single" w:sz="4" w:space="0" w:color="auto"/>
            </w:tcBorders>
            <w:shd w:val="clear" w:color="auto" w:fill="FFFFFF" w:themeFill="background1"/>
            <w:noWrap/>
            <w:vAlign w:val="center"/>
          </w:tcPr>
          <w:p w14:paraId="62F01EE9" w14:textId="32C15D12" w:rsidR="00A4529B" w:rsidRPr="00D729F6" w:rsidRDefault="00A4529B" w:rsidP="00105E8E">
            <w:pPr>
              <w:spacing w:line="360" w:lineRule="auto"/>
              <w:jc w:val="center"/>
              <w:rPr>
                <w:color w:val="000000"/>
              </w:rPr>
            </w:pPr>
            <w:r>
              <w:rPr>
                <w:rFonts w:ascii="Times New Roman" w:hAnsi="Times New Roman"/>
                <w:color w:val="000000"/>
              </w:rPr>
              <w:t>261</w:t>
            </w:r>
          </w:p>
        </w:tc>
        <w:tc>
          <w:tcPr>
            <w:tcW w:w="761" w:type="dxa"/>
            <w:tcBorders>
              <w:bottom w:val="single" w:sz="4" w:space="0" w:color="auto"/>
            </w:tcBorders>
            <w:shd w:val="clear" w:color="auto" w:fill="FFFFFF" w:themeFill="background1"/>
            <w:noWrap/>
            <w:vAlign w:val="center"/>
          </w:tcPr>
          <w:p w14:paraId="30DECBE7" w14:textId="3BF60811" w:rsidR="00A4529B" w:rsidRPr="00D729F6" w:rsidRDefault="00A4529B" w:rsidP="00105E8E">
            <w:pPr>
              <w:spacing w:line="360" w:lineRule="auto"/>
              <w:jc w:val="center"/>
              <w:rPr>
                <w:color w:val="000000"/>
              </w:rPr>
            </w:pPr>
            <w:r>
              <w:rPr>
                <w:rFonts w:ascii="Times New Roman" w:hAnsi="Times New Roman"/>
                <w:color w:val="000000"/>
              </w:rPr>
              <w:t>347</w:t>
            </w:r>
          </w:p>
        </w:tc>
        <w:tc>
          <w:tcPr>
            <w:tcW w:w="1080" w:type="dxa"/>
            <w:tcBorders>
              <w:bottom w:val="single" w:sz="4" w:space="0" w:color="auto"/>
            </w:tcBorders>
            <w:shd w:val="clear" w:color="auto" w:fill="FFFFFF" w:themeFill="background1"/>
            <w:noWrap/>
            <w:vAlign w:val="center"/>
          </w:tcPr>
          <w:p w14:paraId="6E412F09" w14:textId="695C3B6F" w:rsidR="00A4529B" w:rsidRPr="00D729F6" w:rsidRDefault="00A4529B" w:rsidP="00105E8E">
            <w:pPr>
              <w:spacing w:line="360" w:lineRule="auto"/>
              <w:jc w:val="center"/>
              <w:rPr>
                <w:color w:val="000000"/>
              </w:rPr>
            </w:pPr>
            <w:r>
              <w:rPr>
                <w:rFonts w:ascii="Times New Roman" w:hAnsi="Times New Roman"/>
                <w:color w:val="000000"/>
              </w:rPr>
              <w:t>300</w:t>
            </w:r>
          </w:p>
        </w:tc>
        <w:tc>
          <w:tcPr>
            <w:tcW w:w="640" w:type="dxa"/>
            <w:tcBorders>
              <w:bottom w:val="single" w:sz="4" w:space="0" w:color="auto"/>
            </w:tcBorders>
            <w:shd w:val="clear" w:color="auto" w:fill="FFFFFF" w:themeFill="background1"/>
            <w:noWrap/>
            <w:vAlign w:val="center"/>
          </w:tcPr>
          <w:p w14:paraId="55B66F78" w14:textId="2CABAA9A" w:rsidR="00A4529B" w:rsidRPr="00D729F6" w:rsidRDefault="00A4529B" w:rsidP="00105E8E">
            <w:pPr>
              <w:spacing w:line="360" w:lineRule="auto"/>
              <w:jc w:val="center"/>
              <w:rPr>
                <w:color w:val="000000"/>
              </w:rPr>
            </w:pPr>
            <w:r>
              <w:rPr>
                <w:rFonts w:ascii="Times New Roman" w:hAnsi="Times New Roman"/>
                <w:color w:val="000000"/>
              </w:rPr>
              <w:t>218</w:t>
            </w:r>
          </w:p>
        </w:tc>
        <w:tc>
          <w:tcPr>
            <w:tcW w:w="827" w:type="dxa"/>
            <w:tcBorders>
              <w:bottom w:val="single" w:sz="4" w:space="0" w:color="auto"/>
            </w:tcBorders>
            <w:shd w:val="clear" w:color="auto" w:fill="FFFFFF" w:themeFill="background1"/>
            <w:noWrap/>
            <w:vAlign w:val="center"/>
          </w:tcPr>
          <w:p w14:paraId="52DF2A88" w14:textId="6F5A9E97" w:rsidR="00A4529B" w:rsidRPr="00D729F6" w:rsidRDefault="00A4529B" w:rsidP="00105E8E">
            <w:pPr>
              <w:spacing w:line="360" w:lineRule="auto"/>
              <w:jc w:val="center"/>
              <w:rPr>
                <w:color w:val="000000"/>
              </w:rPr>
            </w:pPr>
            <w:r>
              <w:rPr>
                <w:rFonts w:ascii="Times New Roman" w:hAnsi="Times New Roman"/>
                <w:color w:val="000000"/>
              </w:rPr>
              <w:t>259</w:t>
            </w:r>
          </w:p>
        </w:tc>
        <w:tc>
          <w:tcPr>
            <w:tcW w:w="827" w:type="dxa"/>
            <w:tcBorders>
              <w:bottom w:val="single" w:sz="4" w:space="0" w:color="auto"/>
            </w:tcBorders>
            <w:shd w:val="clear" w:color="auto" w:fill="FFFFFF" w:themeFill="background1"/>
            <w:noWrap/>
            <w:vAlign w:val="center"/>
          </w:tcPr>
          <w:p w14:paraId="566F7860" w14:textId="73DB886C" w:rsidR="00A4529B" w:rsidRPr="00D729F6" w:rsidRDefault="00A4529B" w:rsidP="00105E8E">
            <w:pPr>
              <w:spacing w:line="360" w:lineRule="auto"/>
              <w:jc w:val="center"/>
              <w:rPr>
                <w:color w:val="000000"/>
              </w:rPr>
            </w:pPr>
            <w:r>
              <w:rPr>
                <w:rFonts w:ascii="Times New Roman" w:hAnsi="Times New Roman"/>
                <w:color w:val="000000"/>
              </w:rPr>
              <w:t>335</w:t>
            </w:r>
          </w:p>
        </w:tc>
        <w:tc>
          <w:tcPr>
            <w:tcW w:w="827" w:type="dxa"/>
            <w:tcBorders>
              <w:bottom w:val="single" w:sz="4" w:space="0" w:color="auto"/>
            </w:tcBorders>
            <w:shd w:val="clear" w:color="auto" w:fill="FFFFFF" w:themeFill="background1"/>
            <w:noWrap/>
            <w:vAlign w:val="center"/>
          </w:tcPr>
          <w:p w14:paraId="0D69D3F8" w14:textId="4BF07284" w:rsidR="00A4529B" w:rsidRPr="00D729F6" w:rsidRDefault="00A4529B" w:rsidP="00105E8E">
            <w:pPr>
              <w:spacing w:line="360" w:lineRule="auto"/>
              <w:jc w:val="center"/>
              <w:rPr>
                <w:color w:val="000000"/>
              </w:rPr>
            </w:pPr>
            <w:r>
              <w:rPr>
                <w:rFonts w:ascii="Times New Roman" w:hAnsi="Times New Roman"/>
                <w:color w:val="000000"/>
              </w:rPr>
              <w:t>405</w:t>
            </w:r>
          </w:p>
        </w:tc>
        <w:tc>
          <w:tcPr>
            <w:tcW w:w="827" w:type="dxa"/>
            <w:tcBorders>
              <w:bottom w:val="single" w:sz="4" w:space="0" w:color="auto"/>
            </w:tcBorders>
            <w:shd w:val="clear" w:color="auto" w:fill="FFFFFF" w:themeFill="background1"/>
            <w:vAlign w:val="center"/>
          </w:tcPr>
          <w:p w14:paraId="2FF58372" w14:textId="7FC55D94" w:rsidR="00A4529B" w:rsidRPr="00D729F6" w:rsidRDefault="00A4529B" w:rsidP="00105E8E">
            <w:pPr>
              <w:spacing w:line="360" w:lineRule="auto"/>
              <w:jc w:val="center"/>
              <w:rPr>
                <w:color w:val="000000"/>
              </w:rPr>
            </w:pPr>
            <w:r>
              <w:rPr>
                <w:rFonts w:ascii="Times New Roman" w:hAnsi="Times New Roman"/>
                <w:color w:val="000000"/>
              </w:rPr>
              <w:t>287</w:t>
            </w:r>
          </w:p>
        </w:tc>
        <w:tc>
          <w:tcPr>
            <w:tcW w:w="826" w:type="dxa"/>
            <w:tcBorders>
              <w:bottom w:val="single" w:sz="4" w:space="0" w:color="auto"/>
            </w:tcBorders>
            <w:shd w:val="clear" w:color="auto" w:fill="FFFFFF" w:themeFill="background1"/>
            <w:vAlign w:val="center"/>
          </w:tcPr>
          <w:p w14:paraId="78C088A6" w14:textId="1A043CBE" w:rsidR="00A4529B" w:rsidRPr="00D729F6" w:rsidRDefault="00A4529B" w:rsidP="00105E8E">
            <w:pPr>
              <w:spacing w:line="360" w:lineRule="auto"/>
              <w:jc w:val="center"/>
              <w:rPr>
                <w:color w:val="000000"/>
              </w:rPr>
            </w:pPr>
            <w:r>
              <w:rPr>
                <w:rFonts w:ascii="Times New Roman" w:hAnsi="Times New Roman"/>
                <w:color w:val="000000"/>
              </w:rPr>
              <w:t>308</w:t>
            </w:r>
          </w:p>
        </w:tc>
        <w:tc>
          <w:tcPr>
            <w:tcW w:w="827" w:type="dxa"/>
            <w:tcBorders>
              <w:bottom w:val="single" w:sz="4" w:space="0" w:color="auto"/>
            </w:tcBorders>
            <w:shd w:val="clear" w:color="auto" w:fill="FFFFFF" w:themeFill="background1"/>
            <w:vAlign w:val="center"/>
          </w:tcPr>
          <w:p w14:paraId="0D473926" w14:textId="69DF99C7" w:rsidR="00A4529B" w:rsidRPr="00D729F6" w:rsidRDefault="00A4529B" w:rsidP="00105E8E">
            <w:pPr>
              <w:spacing w:line="360" w:lineRule="auto"/>
              <w:jc w:val="center"/>
              <w:rPr>
                <w:color w:val="000000"/>
              </w:rPr>
            </w:pPr>
            <w:r>
              <w:rPr>
                <w:rFonts w:ascii="Times New Roman" w:hAnsi="Times New Roman"/>
                <w:color w:val="000000"/>
              </w:rPr>
              <w:t>35</w:t>
            </w:r>
          </w:p>
        </w:tc>
        <w:tc>
          <w:tcPr>
            <w:tcW w:w="827" w:type="dxa"/>
            <w:tcBorders>
              <w:bottom w:val="single" w:sz="4" w:space="0" w:color="auto"/>
            </w:tcBorders>
            <w:shd w:val="clear" w:color="auto" w:fill="FFFFFF" w:themeFill="background1"/>
            <w:vAlign w:val="center"/>
          </w:tcPr>
          <w:p w14:paraId="00682F90" w14:textId="2EE5B5C0" w:rsidR="00A4529B" w:rsidRPr="00D729F6" w:rsidRDefault="00A4529B" w:rsidP="00105E8E">
            <w:pPr>
              <w:spacing w:line="360" w:lineRule="auto"/>
              <w:jc w:val="center"/>
              <w:rPr>
                <w:color w:val="000000"/>
              </w:rPr>
            </w:pPr>
            <w:r>
              <w:rPr>
                <w:rFonts w:ascii="Times New Roman" w:hAnsi="Times New Roman"/>
                <w:color w:val="000000"/>
              </w:rPr>
              <w:t>71</w:t>
            </w:r>
          </w:p>
        </w:tc>
        <w:tc>
          <w:tcPr>
            <w:tcW w:w="827" w:type="dxa"/>
            <w:tcBorders>
              <w:bottom w:val="single" w:sz="4" w:space="0" w:color="auto"/>
            </w:tcBorders>
            <w:shd w:val="clear" w:color="auto" w:fill="FFFFFF" w:themeFill="background1"/>
            <w:vAlign w:val="center"/>
          </w:tcPr>
          <w:p w14:paraId="37F5691A" w14:textId="1B316E85" w:rsidR="00A4529B" w:rsidRPr="00D729F6" w:rsidRDefault="00A4529B" w:rsidP="00105E8E">
            <w:pPr>
              <w:spacing w:line="360" w:lineRule="auto"/>
              <w:jc w:val="center"/>
              <w:rPr>
                <w:color w:val="000000"/>
              </w:rPr>
            </w:pPr>
            <w:r>
              <w:rPr>
                <w:rFonts w:ascii="Times New Roman" w:hAnsi="Times New Roman"/>
                <w:color w:val="000000"/>
              </w:rPr>
              <w:t>100</w:t>
            </w:r>
          </w:p>
        </w:tc>
        <w:tc>
          <w:tcPr>
            <w:tcW w:w="827" w:type="dxa"/>
            <w:tcBorders>
              <w:bottom w:val="single" w:sz="4" w:space="0" w:color="auto"/>
            </w:tcBorders>
            <w:shd w:val="clear" w:color="auto" w:fill="FFFFFF" w:themeFill="background1"/>
            <w:vAlign w:val="center"/>
          </w:tcPr>
          <w:p w14:paraId="5CCDD05A" w14:textId="3BB9CCD6" w:rsidR="00A4529B" w:rsidRPr="00D729F6" w:rsidRDefault="00A4529B" w:rsidP="00105E8E">
            <w:pPr>
              <w:spacing w:line="360" w:lineRule="auto"/>
              <w:jc w:val="center"/>
              <w:rPr>
                <w:color w:val="000000"/>
              </w:rPr>
            </w:pPr>
            <w:r>
              <w:rPr>
                <w:rFonts w:ascii="Times New Roman" w:hAnsi="Times New Roman"/>
                <w:color w:val="000000"/>
              </w:rPr>
              <w:t>32</w:t>
            </w:r>
          </w:p>
        </w:tc>
      </w:tr>
    </w:tbl>
    <w:p w14:paraId="6D6A0F4D" w14:textId="77777777" w:rsidR="00A4529B" w:rsidRDefault="00A4529B" w:rsidP="00B766F8"/>
    <w:p w14:paraId="71EC7B79" w14:textId="4394B4ED" w:rsidR="00A4529B" w:rsidRDefault="00BB537E" w:rsidP="00B766F8">
      <w:r>
        <w:rPr>
          <w:noProof/>
          <w:lang w:bidi="ar-SA"/>
        </w:rPr>
        <mc:AlternateContent>
          <mc:Choice Requires="wps">
            <w:drawing>
              <wp:anchor distT="0" distB="0" distL="114300" distR="114300" simplePos="0" relativeHeight="250698240" behindDoc="0" locked="0" layoutInCell="1" allowOverlap="1" wp14:anchorId="5B0A8363" wp14:editId="2C7083A8">
                <wp:simplePos x="0" y="0"/>
                <wp:positionH relativeFrom="column">
                  <wp:posOffset>3886200</wp:posOffset>
                </wp:positionH>
                <wp:positionV relativeFrom="paragraph">
                  <wp:posOffset>460375</wp:posOffset>
                </wp:positionV>
                <wp:extent cx="342900" cy="228600"/>
                <wp:effectExtent l="0" t="0" r="12700" b="0"/>
                <wp:wrapThrough wrapText="bothSides">
                  <wp:wrapPolygon edited="0">
                    <wp:start x="0" y="0"/>
                    <wp:lineTo x="0" y="19200"/>
                    <wp:lineTo x="20800" y="19200"/>
                    <wp:lineTo x="20800" y="0"/>
                    <wp:lineTo x="0" y="0"/>
                  </wp:wrapPolygon>
                </wp:wrapThrough>
                <wp:docPr id="180" name="Rectangle 180"/>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5C8E4A" id="Rectangle 180" o:spid="_x0000_s1026" style="position:absolute;margin-left:306pt;margin-top:36.25pt;width:27pt;height:18pt;z-index:25069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ke8eg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" fillcolor="white [3212]" stroked="f">
                <w10:wrap type="through"/>
              </v:rect>
            </w:pict>
          </mc:Fallback>
        </mc:AlternateContent>
      </w:r>
    </w:p>
    <w:p w14:paraId="53763103" w14:textId="77777777" w:rsidR="00A4529B" w:rsidRPr="00963BFE" w:rsidRDefault="00A4529B" w:rsidP="00A4529B">
      <w:pPr>
        <w:ind w:firstLine="1440"/>
        <w:rPr>
          <w:i/>
        </w:rPr>
      </w:pPr>
      <w:r w:rsidRPr="00963BFE">
        <w:rPr>
          <w:i/>
        </w:rPr>
        <w:lastRenderedPageBreak/>
        <w:t>Ferguson McKnight #526-1H core</w:t>
      </w:r>
    </w:p>
    <w:tbl>
      <w:tblPr>
        <w:tblW w:w="12180" w:type="dxa"/>
        <w:jc w:val="center"/>
        <w:shd w:val="clear" w:color="auto" w:fill="FFFFFF" w:themeFill="background1"/>
        <w:tblLayout w:type="fixed"/>
        <w:tblLook w:val="04A0" w:firstRow="1" w:lastRow="0" w:firstColumn="1" w:lastColumn="0" w:noHBand="0" w:noVBand="1"/>
      </w:tblPr>
      <w:tblGrid>
        <w:gridCol w:w="1261"/>
        <w:gridCol w:w="779"/>
        <w:gridCol w:w="780"/>
        <w:gridCol w:w="780"/>
        <w:gridCol w:w="780"/>
        <w:gridCol w:w="780"/>
        <w:gridCol w:w="780"/>
        <w:gridCol w:w="780"/>
        <w:gridCol w:w="780"/>
        <w:gridCol w:w="780"/>
        <w:gridCol w:w="780"/>
        <w:gridCol w:w="780"/>
        <w:gridCol w:w="780"/>
        <w:gridCol w:w="780"/>
        <w:gridCol w:w="780"/>
      </w:tblGrid>
      <w:tr w:rsidR="00A4529B" w:rsidRPr="00D729F6" w14:paraId="0B8368B9" w14:textId="77777777" w:rsidTr="00F5181D">
        <w:trPr>
          <w:cantSplit/>
          <w:trHeight w:val="1718"/>
          <w:jc w:val="center"/>
        </w:trPr>
        <w:tc>
          <w:tcPr>
            <w:tcW w:w="1261" w:type="dxa"/>
            <w:tcBorders>
              <w:top w:val="single" w:sz="4" w:space="0" w:color="auto"/>
              <w:bottom w:val="single" w:sz="4" w:space="0" w:color="auto"/>
            </w:tcBorders>
            <w:shd w:val="clear" w:color="auto" w:fill="FFFFFF" w:themeFill="background1"/>
            <w:noWrap/>
            <w:textDirection w:val="tbRl"/>
            <w:vAlign w:val="center"/>
            <w:hideMark/>
          </w:tcPr>
          <w:p w14:paraId="7843265D" w14:textId="77777777" w:rsidR="00A4529B" w:rsidRPr="00D729F6" w:rsidRDefault="00A4529B" w:rsidP="00F5181D">
            <w:pPr>
              <w:spacing w:line="240" w:lineRule="auto"/>
              <w:ind w:left="113" w:right="113"/>
              <w:jc w:val="center"/>
              <w:rPr>
                <w:b/>
                <w:color w:val="000000"/>
                <w:szCs w:val="20"/>
                <w:lang w:bidi="ar-SA"/>
              </w:rPr>
            </w:pPr>
            <w:r w:rsidRPr="003D6A2E">
              <w:rPr>
                <w:b/>
                <w:color w:val="000000"/>
                <w:sz w:val="22"/>
                <w:szCs w:val="20"/>
                <w:lang w:bidi="ar-SA"/>
              </w:rPr>
              <w:t>Sample Name</w:t>
            </w:r>
          </w:p>
        </w:tc>
        <w:tc>
          <w:tcPr>
            <w:tcW w:w="779" w:type="dxa"/>
            <w:tcBorders>
              <w:top w:val="single" w:sz="4" w:space="0" w:color="auto"/>
              <w:bottom w:val="single" w:sz="4" w:space="0" w:color="auto"/>
            </w:tcBorders>
            <w:shd w:val="clear" w:color="auto" w:fill="FFFFFF" w:themeFill="background1"/>
            <w:noWrap/>
            <w:textDirection w:val="tbRl"/>
            <w:vAlign w:val="center"/>
          </w:tcPr>
          <w:p w14:paraId="4323BBAA" w14:textId="77777777" w:rsidR="00A4529B" w:rsidRPr="008A4CB2" w:rsidRDefault="00A4529B" w:rsidP="00F5181D">
            <w:pPr>
              <w:spacing w:line="240" w:lineRule="auto"/>
              <w:ind w:left="113" w:right="113"/>
              <w:jc w:val="center"/>
              <w:rPr>
                <w:b/>
                <w:bCs/>
                <w:color w:val="000000"/>
                <w:sz w:val="20"/>
                <w:szCs w:val="20"/>
                <w:lang w:bidi="ar-SA"/>
              </w:rPr>
            </w:pPr>
            <w:r w:rsidRPr="008A4CB2">
              <w:rPr>
                <w:b/>
                <w:bCs/>
                <w:color w:val="000000"/>
                <w:sz w:val="20"/>
                <w:lang w:bidi="ar-SA"/>
              </w:rPr>
              <w:t>Diapreg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4CE34897" w14:textId="77777777" w:rsidR="00A4529B" w:rsidRPr="008A4CB2" w:rsidRDefault="00A4529B" w:rsidP="00F5181D">
            <w:pPr>
              <w:spacing w:line="240" w:lineRule="auto"/>
              <w:ind w:left="113" w:right="113"/>
              <w:jc w:val="center"/>
              <w:rPr>
                <w:b/>
                <w:bCs/>
                <w:color w:val="000000"/>
                <w:sz w:val="20"/>
                <w:szCs w:val="20"/>
                <w:lang w:bidi="ar-SA"/>
              </w:rPr>
            </w:pPr>
            <w:r w:rsidRPr="008A4CB2">
              <w:rPr>
                <w:b/>
                <w:bCs/>
                <w:color w:val="000000"/>
                <w:sz w:val="20"/>
                <w:lang w:bidi="ar-SA"/>
              </w:rPr>
              <w:t>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4664AEE8" w14:textId="77777777" w:rsidR="00A4529B" w:rsidRPr="008A4CB2" w:rsidRDefault="00A4529B" w:rsidP="00F5181D">
            <w:pPr>
              <w:spacing w:line="240" w:lineRule="auto"/>
              <w:ind w:left="113" w:right="113"/>
              <w:jc w:val="center"/>
              <w:rPr>
                <w:b/>
                <w:bCs/>
                <w:color w:val="000000"/>
                <w:sz w:val="20"/>
                <w:szCs w:val="20"/>
                <w:lang w:bidi="ar-SA"/>
              </w:rPr>
            </w:pPr>
            <w:r w:rsidRPr="008A4CB2">
              <w:rPr>
                <w:b/>
                <w:bCs/>
                <w:color w:val="000000"/>
                <w:sz w:val="20"/>
                <w:lang w:bidi="ar-SA"/>
              </w:rPr>
              <w:t>Diahomopreg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1F96E342" w14:textId="77777777" w:rsidR="00A4529B" w:rsidRPr="008A4CB2" w:rsidRDefault="00A4529B" w:rsidP="00F5181D">
            <w:pPr>
              <w:spacing w:line="240" w:lineRule="auto"/>
              <w:ind w:left="113" w:right="113"/>
              <w:jc w:val="center"/>
              <w:rPr>
                <w:b/>
                <w:bCs/>
                <w:color w:val="000000"/>
                <w:sz w:val="20"/>
                <w:szCs w:val="20"/>
                <w:lang w:bidi="ar-SA"/>
              </w:rPr>
            </w:pPr>
            <w:r w:rsidRPr="008A4CB2">
              <w:rPr>
                <w:b/>
                <w:bCs/>
                <w:color w:val="000000"/>
                <w:sz w:val="20"/>
                <w:lang w:bidi="ar-SA"/>
              </w:rPr>
              <w:t>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7A9920CE"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sym w:font="Symbol" w:char="F062"/>
            </w:r>
            <w:r w:rsidRPr="008A4CB2">
              <w:rPr>
                <w:b/>
                <w:bCs/>
                <w:color w:val="000000"/>
                <w:sz w:val="20"/>
                <w:lang w:bidi="ar-SA"/>
              </w:rPr>
              <w:t>α-Dia (20S)</w:t>
            </w:r>
          </w:p>
        </w:tc>
        <w:tc>
          <w:tcPr>
            <w:tcW w:w="780" w:type="dxa"/>
            <w:tcBorders>
              <w:top w:val="single" w:sz="4" w:space="0" w:color="auto"/>
              <w:bottom w:val="single" w:sz="4" w:space="0" w:color="auto"/>
            </w:tcBorders>
            <w:shd w:val="clear" w:color="auto" w:fill="FFFFFF" w:themeFill="background1"/>
            <w:noWrap/>
            <w:textDirection w:val="tbRl"/>
            <w:vAlign w:val="center"/>
          </w:tcPr>
          <w:p w14:paraId="5F8C8A20"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sym w:font="Symbol" w:char="F062"/>
            </w:r>
            <w:r w:rsidRPr="008A4CB2">
              <w:rPr>
                <w:b/>
                <w:bCs/>
                <w:color w:val="000000"/>
                <w:sz w:val="20"/>
                <w:lang w:bidi="ar-SA"/>
              </w:rPr>
              <w:t>α-Dia (20R)</w:t>
            </w:r>
          </w:p>
        </w:tc>
        <w:tc>
          <w:tcPr>
            <w:tcW w:w="780" w:type="dxa"/>
            <w:tcBorders>
              <w:top w:val="single" w:sz="4" w:space="0" w:color="auto"/>
              <w:bottom w:val="single" w:sz="4" w:space="0" w:color="auto"/>
            </w:tcBorders>
            <w:shd w:val="clear" w:color="auto" w:fill="FFFFFF" w:themeFill="background1"/>
            <w:noWrap/>
            <w:textDirection w:val="tbRl"/>
            <w:vAlign w:val="center"/>
          </w:tcPr>
          <w:p w14:paraId="2D9BE13E"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t>α</w:t>
            </w:r>
            <w:r w:rsidRPr="008A4CB2">
              <w:rPr>
                <w:b/>
                <w:bCs/>
                <w:color w:val="000000"/>
                <w:sz w:val="20"/>
                <w:lang w:bidi="ar-SA"/>
              </w:rPr>
              <w:sym w:font="Symbol" w:char="F062"/>
            </w:r>
            <w:r w:rsidRPr="008A4CB2">
              <w:rPr>
                <w:b/>
                <w:bCs/>
                <w:color w:val="000000"/>
                <w:sz w:val="20"/>
                <w:lang w:bidi="ar-SA"/>
              </w:rPr>
              <w:t>-Dia (20S)</w:t>
            </w:r>
          </w:p>
        </w:tc>
        <w:tc>
          <w:tcPr>
            <w:tcW w:w="780" w:type="dxa"/>
            <w:tcBorders>
              <w:top w:val="single" w:sz="4" w:space="0" w:color="auto"/>
              <w:bottom w:val="single" w:sz="4" w:space="0" w:color="auto"/>
            </w:tcBorders>
            <w:shd w:val="clear" w:color="auto" w:fill="FFFFFF" w:themeFill="background1"/>
            <w:textDirection w:val="tbRl"/>
            <w:vAlign w:val="center"/>
          </w:tcPr>
          <w:p w14:paraId="501CC56A"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lang w:bidi="ar-SA"/>
              </w:rPr>
              <w:t>C</w:t>
            </w:r>
            <w:r w:rsidRPr="00A4529B">
              <w:rPr>
                <w:b/>
                <w:bCs/>
                <w:color w:val="000000"/>
                <w:sz w:val="20"/>
                <w:vertAlign w:val="subscript"/>
                <w:lang w:bidi="ar-SA"/>
              </w:rPr>
              <w:t>27</w:t>
            </w:r>
            <w:r>
              <w:rPr>
                <w:b/>
                <w:bCs/>
                <w:color w:val="000000"/>
                <w:sz w:val="20"/>
                <w:lang w:bidi="ar-SA"/>
              </w:rPr>
              <w:t xml:space="preserve"> </w:t>
            </w:r>
            <w:r w:rsidRPr="008A4CB2">
              <w:rPr>
                <w:b/>
                <w:bCs/>
                <w:color w:val="000000"/>
                <w:sz w:val="20"/>
                <w:lang w:bidi="ar-SA"/>
              </w:rPr>
              <w:t>α</w:t>
            </w:r>
            <w:r w:rsidRPr="008A4CB2">
              <w:rPr>
                <w:b/>
                <w:bCs/>
                <w:color w:val="000000"/>
                <w:sz w:val="20"/>
                <w:lang w:bidi="ar-SA"/>
              </w:rPr>
              <w:sym w:font="Symbol" w:char="F062"/>
            </w:r>
            <w:r w:rsidRPr="008A4CB2">
              <w:rPr>
                <w:b/>
                <w:bCs/>
                <w:color w:val="000000"/>
                <w:sz w:val="20"/>
                <w:lang w:bidi="ar-SA"/>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7ACE4EB1" w14:textId="77777777" w:rsidR="00A4529B" w:rsidRPr="008A4CB2" w:rsidRDefault="00A4529B" w:rsidP="00F5181D">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57ADDEAD" w14:textId="77777777" w:rsidR="00A4529B" w:rsidRPr="008A4CB2" w:rsidRDefault="00A4529B" w:rsidP="00F5181D">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t>α-Dia (20R)</w:t>
            </w:r>
          </w:p>
        </w:tc>
        <w:tc>
          <w:tcPr>
            <w:tcW w:w="780" w:type="dxa"/>
            <w:tcBorders>
              <w:top w:val="single" w:sz="4" w:space="0" w:color="auto"/>
              <w:bottom w:val="single" w:sz="4" w:space="0" w:color="auto"/>
            </w:tcBorders>
            <w:shd w:val="clear" w:color="auto" w:fill="FFFFFF" w:themeFill="background1"/>
            <w:textDirection w:val="tbRl"/>
            <w:vAlign w:val="center"/>
          </w:tcPr>
          <w:p w14:paraId="44446EC9" w14:textId="77777777" w:rsidR="00A4529B" w:rsidRPr="008A4CB2" w:rsidRDefault="00A4529B" w:rsidP="00F5181D">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28</w:t>
            </w:r>
            <w:r w:rsidRPr="008A4CB2">
              <w:rPr>
                <w:b/>
                <w:bCs/>
                <w:color w:val="000000"/>
                <w:sz w:val="20"/>
              </w:rPr>
              <w:t xml:space="preserve"> α</w:t>
            </w:r>
            <w:r w:rsidRPr="008A4CB2">
              <w:rPr>
                <w:b/>
                <w:bCs/>
                <w:color w:val="000000"/>
                <w:sz w:val="20"/>
              </w:rPr>
              <w:sym w:font="Symbol" w:char="F062"/>
            </w:r>
            <w:r w:rsidRPr="008A4CB2">
              <w:rPr>
                <w:b/>
                <w:bCs/>
                <w:color w:val="000000"/>
                <w:sz w:val="20"/>
              </w:rPr>
              <w:t>-Dia (20S) +</w:t>
            </w:r>
            <w:r>
              <w:rPr>
                <w:b/>
                <w:bCs/>
                <w:color w:val="000000"/>
                <w:sz w:val="20"/>
              </w:rPr>
              <w:t xml:space="preserve"> </w:t>
            </w:r>
            <w:r w:rsidRPr="008A4CB2">
              <w:rPr>
                <w:b/>
                <w:bCs/>
                <w:color w:val="000000"/>
                <w:sz w:val="20"/>
              </w:rPr>
              <w:t>C</w:t>
            </w:r>
            <w:r w:rsidRPr="008A4CB2">
              <w:rPr>
                <w:b/>
                <w:bCs/>
                <w:color w:val="000000"/>
                <w:sz w:val="20"/>
                <w:vertAlign w:val="subscript"/>
              </w:rPr>
              <w:t>27</w:t>
            </w:r>
            <w:r w:rsidRPr="008A4CB2">
              <w:rPr>
                <w:b/>
                <w:bCs/>
                <w:color w:val="000000"/>
                <w:sz w:val="20"/>
              </w:rPr>
              <w:t xml:space="preserve"> αα (20S)</w:t>
            </w:r>
          </w:p>
        </w:tc>
        <w:tc>
          <w:tcPr>
            <w:tcW w:w="780" w:type="dxa"/>
            <w:tcBorders>
              <w:top w:val="single" w:sz="4" w:space="0" w:color="auto"/>
              <w:bottom w:val="single" w:sz="4" w:space="0" w:color="auto"/>
            </w:tcBorders>
            <w:shd w:val="clear" w:color="auto" w:fill="FFFFFF" w:themeFill="background1"/>
            <w:textDirection w:val="tbRl"/>
            <w:vAlign w:val="center"/>
          </w:tcPr>
          <w:p w14:paraId="105AE9FE" w14:textId="77777777" w:rsidR="00A4529B" w:rsidRPr="008A4CB2" w:rsidRDefault="00A4529B" w:rsidP="00F5181D">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27</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 +</w:t>
            </w:r>
            <w:r>
              <w:rPr>
                <w:b/>
                <w:bCs/>
                <w:color w:val="000000"/>
                <w:sz w:val="20"/>
              </w:rPr>
              <w:t xml:space="preserve"> </w:t>
            </w: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0ACF6801" w14:textId="77777777" w:rsidR="00A4529B" w:rsidRPr="008A4CB2" w:rsidRDefault="00A4529B" w:rsidP="00F5181D">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27</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 +</w:t>
            </w:r>
            <w:r>
              <w:rPr>
                <w:b/>
                <w:bCs/>
                <w:color w:val="000000"/>
                <w:sz w:val="20"/>
              </w:rPr>
              <w:t xml:space="preserve"> </w:t>
            </w:r>
            <w:r w:rsidRPr="008A4CB2">
              <w:rPr>
                <w:b/>
                <w:bCs/>
                <w:color w:val="000000"/>
                <w:sz w:val="20"/>
              </w:rPr>
              <w:t>C</w:t>
            </w:r>
            <w:r w:rsidRPr="008A4CB2">
              <w:rPr>
                <w:b/>
                <w:bCs/>
                <w:color w:val="000000"/>
                <w:sz w:val="20"/>
                <w:vertAlign w:val="subscript"/>
              </w:rPr>
              <w:t>28</w:t>
            </w:r>
            <w:r w:rsidRPr="008A4CB2">
              <w:rPr>
                <w:b/>
                <w:bCs/>
                <w:color w:val="000000"/>
                <w:sz w:val="20"/>
              </w:rPr>
              <w:t xml:space="preserve"> α</w:t>
            </w:r>
            <w:r w:rsidRPr="008A4CB2">
              <w:rPr>
                <w:b/>
                <w:bCs/>
                <w:color w:val="000000"/>
                <w:sz w:val="20"/>
              </w:rPr>
              <w:sym w:font="Symbol" w:char="F062"/>
            </w:r>
            <w:r w:rsidRPr="008A4CB2">
              <w:rPr>
                <w:b/>
                <w:bCs/>
                <w:color w:val="000000"/>
                <w:sz w:val="20"/>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51D5A0B7" w14:textId="77777777" w:rsidR="00A4529B" w:rsidRPr="008A4CB2" w:rsidRDefault="00A4529B" w:rsidP="00F5181D">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27</w:t>
            </w:r>
            <w:r w:rsidRPr="008A4CB2">
              <w:rPr>
                <w:b/>
                <w:bCs/>
                <w:color w:val="000000"/>
                <w:sz w:val="20"/>
              </w:rPr>
              <w:t xml:space="preserve"> αα (20R)</w:t>
            </w:r>
          </w:p>
        </w:tc>
      </w:tr>
      <w:tr w:rsidR="00A4529B" w:rsidRPr="008148C0" w14:paraId="4FAED0C0" w14:textId="77777777" w:rsidTr="00F5181D">
        <w:trPr>
          <w:trHeight w:val="312"/>
          <w:jc w:val="center"/>
        </w:trPr>
        <w:tc>
          <w:tcPr>
            <w:tcW w:w="1261" w:type="dxa"/>
            <w:tcBorders>
              <w:top w:val="single" w:sz="4" w:space="0" w:color="auto"/>
            </w:tcBorders>
            <w:shd w:val="clear" w:color="auto" w:fill="FFFFFF" w:themeFill="background1"/>
            <w:noWrap/>
            <w:vAlign w:val="center"/>
          </w:tcPr>
          <w:p w14:paraId="4B552552" w14:textId="77777777" w:rsidR="00A4529B" w:rsidRPr="003D6A2E" w:rsidRDefault="00A4529B" w:rsidP="00F5181D">
            <w:pPr>
              <w:spacing w:before="240" w:line="360" w:lineRule="auto"/>
              <w:rPr>
                <w:color w:val="000000"/>
                <w:sz w:val="22"/>
                <w:lang w:bidi="ar-SA"/>
              </w:rPr>
            </w:pPr>
            <w:r w:rsidRPr="002C1160">
              <w:t>EFMK-1</w:t>
            </w:r>
          </w:p>
        </w:tc>
        <w:tc>
          <w:tcPr>
            <w:tcW w:w="779" w:type="dxa"/>
            <w:tcBorders>
              <w:top w:val="single" w:sz="4" w:space="0" w:color="auto"/>
            </w:tcBorders>
            <w:shd w:val="clear" w:color="auto" w:fill="FFFFFF" w:themeFill="background1"/>
            <w:noWrap/>
            <w:vAlign w:val="center"/>
          </w:tcPr>
          <w:p w14:paraId="1C85A9C3" w14:textId="77777777" w:rsidR="00A4529B" w:rsidRPr="003D6A2E" w:rsidRDefault="00A4529B" w:rsidP="00F5181D">
            <w:pPr>
              <w:spacing w:before="240" w:line="360" w:lineRule="auto"/>
              <w:jc w:val="center"/>
              <w:rPr>
                <w:color w:val="000000"/>
                <w:sz w:val="22"/>
                <w:szCs w:val="22"/>
                <w:lang w:bidi="ar-SA"/>
              </w:rPr>
            </w:pPr>
            <w:r w:rsidRPr="002C1160">
              <w:t>127</w:t>
            </w:r>
          </w:p>
        </w:tc>
        <w:tc>
          <w:tcPr>
            <w:tcW w:w="780" w:type="dxa"/>
            <w:tcBorders>
              <w:top w:val="single" w:sz="4" w:space="0" w:color="auto"/>
            </w:tcBorders>
            <w:shd w:val="clear" w:color="auto" w:fill="FFFFFF" w:themeFill="background1"/>
            <w:noWrap/>
            <w:vAlign w:val="center"/>
          </w:tcPr>
          <w:p w14:paraId="4ECE51B1" w14:textId="77777777" w:rsidR="00A4529B" w:rsidRPr="003D6A2E" w:rsidRDefault="00A4529B" w:rsidP="00F5181D">
            <w:pPr>
              <w:spacing w:before="240" w:line="360" w:lineRule="auto"/>
              <w:jc w:val="center"/>
              <w:rPr>
                <w:color w:val="000000"/>
                <w:sz w:val="22"/>
                <w:szCs w:val="22"/>
                <w:lang w:bidi="ar-SA"/>
              </w:rPr>
            </w:pPr>
            <w:r w:rsidRPr="002C1160">
              <w:t>199</w:t>
            </w:r>
          </w:p>
        </w:tc>
        <w:tc>
          <w:tcPr>
            <w:tcW w:w="780" w:type="dxa"/>
            <w:tcBorders>
              <w:top w:val="single" w:sz="4" w:space="0" w:color="auto"/>
            </w:tcBorders>
            <w:shd w:val="clear" w:color="auto" w:fill="FFFFFF" w:themeFill="background1"/>
            <w:noWrap/>
            <w:vAlign w:val="center"/>
          </w:tcPr>
          <w:p w14:paraId="5C20C173" w14:textId="77777777" w:rsidR="00A4529B" w:rsidRPr="003D6A2E" w:rsidRDefault="00A4529B" w:rsidP="00F5181D">
            <w:pPr>
              <w:spacing w:before="240" w:line="360" w:lineRule="auto"/>
              <w:jc w:val="center"/>
              <w:rPr>
                <w:color w:val="000000"/>
                <w:sz w:val="22"/>
                <w:szCs w:val="22"/>
                <w:lang w:bidi="ar-SA"/>
              </w:rPr>
            </w:pPr>
            <w:r w:rsidRPr="002C1160">
              <w:t>113</w:t>
            </w:r>
          </w:p>
        </w:tc>
        <w:tc>
          <w:tcPr>
            <w:tcW w:w="780" w:type="dxa"/>
            <w:tcBorders>
              <w:top w:val="single" w:sz="4" w:space="0" w:color="auto"/>
            </w:tcBorders>
            <w:shd w:val="clear" w:color="auto" w:fill="FFFFFF" w:themeFill="background1"/>
            <w:noWrap/>
            <w:vAlign w:val="center"/>
          </w:tcPr>
          <w:p w14:paraId="6FAA43EC" w14:textId="77777777" w:rsidR="00A4529B" w:rsidRPr="003D6A2E" w:rsidRDefault="00A4529B" w:rsidP="00F5181D">
            <w:pPr>
              <w:spacing w:before="240" w:line="360" w:lineRule="auto"/>
              <w:jc w:val="center"/>
              <w:rPr>
                <w:color w:val="000000"/>
                <w:sz w:val="22"/>
                <w:szCs w:val="22"/>
                <w:lang w:bidi="ar-SA"/>
              </w:rPr>
            </w:pPr>
            <w:r w:rsidRPr="002C1160">
              <w:t>109</w:t>
            </w:r>
          </w:p>
        </w:tc>
        <w:tc>
          <w:tcPr>
            <w:tcW w:w="780" w:type="dxa"/>
            <w:tcBorders>
              <w:top w:val="single" w:sz="4" w:space="0" w:color="auto"/>
            </w:tcBorders>
            <w:shd w:val="clear" w:color="auto" w:fill="FFFFFF" w:themeFill="background1"/>
            <w:noWrap/>
            <w:vAlign w:val="center"/>
          </w:tcPr>
          <w:p w14:paraId="71FCAB31" w14:textId="77777777" w:rsidR="00A4529B" w:rsidRPr="003D6A2E" w:rsidRDefault="00A4529B" w:rsidP="00F5181D">
            <w:pPr>
              <w:spacing w:before="240" w:line="360" w:lineRule="auto"/>
              <w:jc w:val="center"/>
              <w:rPr>
                <w:color w:val="000000"/>
                <w:sz w:val="22"/>
                <w:szCs w:val="22"/>
                <w:lang w:bidi="ar-SA"/>
              </w:rPr>
            </w:pPr>
            <w:r w:rsidRPr="002C1160">
              <w:t>137</w:t>
            </w:r>
          </w:p>
        </w:tc>
        <w:tc>
          <w:tcPr>
            <w:tcW w:w="780" w:type="dxa"/>
            <w:tcBorders>
              <w:top w:val="single" w:sz="4" w:space="0" w:color="auto"/>
            </w:tcBorders>
            <w:shd w:val="clear" w:color="auto" w:fill="FFFFFF" w:themeFill="background1"/>
            <w:noWrap/>
            <w:vAlign w:val="center"/>
          </w:tcPr>
          <w:p w14:paraId="05407DC0" w14:textId="77777777" w:rsidR="00A4529B" w:rsidRPr="003D6A2E" w:rsidRDefault="00A4529B" w:rsidP="00F5181D">
            <w:pPr>
              <w:spacing w:before="240" w:line="360" w:lineRule="auto"/>
              <w:jc w:val="center"/>
              <w:rPr>
                <w:color w:val="000000"/>
                <w:sz w:val="22"/>
                <w:szCs w:val="22"/>
                <w:lang w:bidi="ar-SA"/>
              </w:rPr>
            </w:pPr>
            <w:r w:rsidRPr="002C1160">
              <w:t>83</w:t>
            </w:r>
          </w:p>
        </w:tc>
        <w:tc>
          <w:tcPr>
            <w:tcW w:w="780" w:type="dxa"/>
            <w:tcBorders>
              <w:top w:val="single" w:sz="4" w:space="0" w:color="auto"/>
            </w:tcBorders>
            <w:shd w:val="clear" w:color="auto" w:fill="FFFFFF" w:themeFill="background1"/>
            <w:noWrap/>
            <w:vAlign w:val="center"/>
          </w:tcPr>
          <w:p w14:paraId="1624E779" w14:textId="77777777" w:rsidR="00A4529B" w:rsidRPr="003D6A2E" w:rsidRDefault="00A4529B" w:rsidP="00F5181D">
            <w:pPr>
              <w:spacing w:before="240" w:line="360" w:lineRule="auto"/>
              <w:jc w:val="center"/>
              <w:rPr>
                <w:color w:val="000000"/>
                <w:sz w:val="22"/>
                <w:szCs w:val="22"/>
                <w:lang w:bidi="ar-SA"/>
              </w:rPr>
            </w:pPr>
            <w:r w:rsidRPr="002C1160">
              <w:t>32</w:t>
            </w:r>
          </w:p>
        </w:tc>
        <w:tc>
          <w:tcPr>
            <w:tcW w:w="780" w:type="dxa"/>
            <w:tcBorders>
              <w:top w:val="single" w:sz="4" w:space="0" w:color="auto"/>
            </w:tcBorders>
            <w:shd w:val="clear" w:color="auto" w:fill="FFFFFF" w:themeFill="background1"/>
            <w:vAlign w:val="center"/>
          </w:tcPr>
          <w:p w14:paraId="20D0D3B1" w14:textId="77777777" w:rsidR="00A4529B" w:rsidRPr="003D6A2E" w:rsidRDefault="00A4529B" w:rsidP="00F5181D">
            <w:pPr>
              <w:spacing w:before="240" w:line="360" w:lineRule="auto"/>
              <w:jc w:val="center"/>
              <w:rPr>
                <w:color w:val="000000"/>
                <w:sz w:val="22"/>
                <w:szCs w:val="22"/>
                <w:lang w:bidi="ar-SA"/>
              </w:rPr>
            </w:pPr>
            <w:r w:rsidRPr="002C1160">
              <w:t>79</w:t>
            </w:r>
          </w:p>
        </w:tc>
        <w:tc>
          <w:tcPr>
            <w:tcW w:w="780" w:type="dxa"/>
            <w:tcBorders>
              <w:top w:val="single" w:sz="4" w:space="0" w:color="auto"/>
            </w:tcBorders>
            <w:shd w:val="clear" w:color="auto" w:fill="FFFFFF" w:themeFill="background1"/>
            <w:vAlign w:val="center"/>
          </w:tcPr>
          <w:p w14:paraId="0655F2C3" w14:textId="77777777" w:rsidR="00A4529B" w:rsidRPr="003D6A2E" w:rsidRDefault="00A4529B" w:rsidP="00F5181D">
            <w:pPr>
              <w:spacing w:before="240" w:line="360" w:lineRule="auto"/>
              <w:jc w:val="center"/>
              <w:rPr>
                <w:color w:val="000000"/>
                <w:sz w:val="22"/>
                <w:szCs w:val="22"/>
                <w:lang w:bidi="ar-SA"/>
              </w:rPr>
            </w:pPr>
            <w:r w:rsidRPr="002C1160">
              <w:t>79</w:t>
            </w:r>
          </w:p>
        </w:tc>
        <w:tc>
          <w:tcPr>
            <w:tcW w:w="780" w:type="dxa"/>
            <w:tcBorders>
              <w:top w:val="single" w:sz="4" w:space="0" w:color="auto"/>
            </w:tcBorders>
            <w:shd w:val="clear" w:color="auto" w:fill="FFFFFF" w:themeFill="background1"/>
            <w:vAlign w:val="center"/>
          </w:tcPr>
          <w:p w14:paraId="2A4EE4EE" w14:textId="77777777" w:rsidR="00A4529B" w:rsidRPr="003D6A2E" w:rsidRDefault="00A4529B" w:rsidP="00F5181D">
            <w:pPr>
              <w:spacing w:before="240" w:line="360" w:lineRule="auto"/>
              <w:jc w:val="center"/>
              <w:rPr>
                <w:color w:val="000000"/>
                <w:sz w:val="22"/>
                <w:szCs w:val="22"/>
                <w:lang w:bidi="ar-SA"/>
              </w:rPr>
            </w:pPr>
            <w:r w:rsidRPr="002C1160">
              <w:t>56</w:t>
            </w:r>
          </w:p>
        </w:tc>
        <w:tc>
          <w:tcPr>
            <w:tcW w:w="780" w:type="dxa"/>
            <w:tcBorders>
              <w:top w:val="single" w:sz="4" w:space="0" w:color="auto"/>
            </w:tcBorders>
            <w:shd w:val="clear" w:color="auto" w:fill="FFFFFF" w:themeFill="background1"/>
            <w:vAlign w:val="center"/>
          </w:tcPr>
          <w:p w14:paraId="2FB139E1" w14:textId="77777777" w:rsidR="00A4529B" w:rsidRPr="003D6A2E" w:rsidRDefault="00A4529B" w:rsidP="00F5181D">
            <w:pPr>
              <w:spacing w:before="240" w:line="360" w:lineRule="auto"/>
              <w:jc w:val="center"/>
              <w:rPr>
                <w:color w:val="000000"/>
                <w:sz w:val="22"/>
                <w:szCs w:val="22"/>
                <w:lang w:bidi="ar-SA"/>
              </w:rPr>
            </w:pPr>
            <w:r w:rsidRPr="002C1160">
              <w:t>81</w:t>
            </w:r>
          </w:p>
        </w:tc>
        <w:tc>
          <w:tcPr>
            <w:tcW w:w="780" w:type="dxa"/>
            <w:tcBorders>
              <w:top w:val="single" w:sz="4" w:space="0" w:color="auto"/>
            </w:tcBorders>
            <w:shd w:val="clear" w:color="auto" w:fill="FFFFFF" w:themeFill="background1"/>
            <w:vAlign w:val="center"/>
          </w:tcPr>
          <w:p w14:paraId="3D064827" w14:textId="77777777" w:rsidR="00A4529B" w:rsidRPr="003D6A2E" w:rsidRDefault="00A4529B" w:rsidP="00F5181D">
            <w:pPr>
              <w:spacing w:before="240" w:line="360" w:lineRule="auto"/>
              <w:jc w:val="center"/>
              <w:rPr>
                <w:color w:val="000000"/>
                <w:sz w:val="22"/>
                <w:szCs w:val="22"/>
                <w:lang w:bidi="ar-SA"/>
              </w:rPr>
            </w:pPr>
            <w:r w:rsidRPr="002C1160">
              <w:t>140</w:t>
            </w:r>
          </w:p>
        </w:tc>
        <w:tc>
          <w:tcPr>
            <w:tcW w:w="780" w:type="dxa"/>
            <w:tcBorders>
              <w:top w:val="single" w:sz="4" w:space="0" w:color="auto"/>
            </w:tcBorders>
            <w:shd w:val="clear" w:color="auto" w:fill="FFFFFF" w:themeFill="background1"/>
            <w:vAlign w:val="center"/>
          </w:tcPr>
          <w:p w14:paraId="350ACAB9" w14:textId="77777777" w:rsidR="00A4529B" w:rsidRPr="003D6A2E" w:rsidRDefault="00A4529B" w:rsidP="00F5181D">
            <w:pPr>
              <w:spacing w:before="240" w:line="360" w:lineRule="auto"/>
              <w:jc w:val="center"/>
              <w:rPr>
                <w:color w:val="000000"/>
                <w:sz w:val="22"/>
                <w:szCs w:val="22"/>
                <w:lang w:bidi="ar-SA"/>
              </w:rPr>
            </w:pPr>
            <w:r w:rsidRPr="002C1160">
              <w:t>110</w:t>
            </w:r>
          </w:p>
        </w:tc>
        <w:tc>
          <w:tcPr>
            <w:tcW w:w="780" w:type="dxa"/>
            <w:tcBorders>
              <w:top w:val="single" w:sz="4" w:space="0" w:color="auto"/>
            </w:tcBorders>
            <w:shd w:val="clear" w:color="auto" w:fill="FFFFFF" w:themeFill="background1"/>
            <w:vAlign w:val="center"/>
          </w:tcPr>
          <w:p w14:paraId="7A0FEAC7" w14:textId="77777777" w:rsidR="00A4529B" w:rsidRPr="003D6A2E" w:rsidRDefault="00A4529B" w:rsidP="00F5181D">
            <w:pPr>
              <w:spacing w:before="240" w:line="360" w:lineRule="auto"/>
              <w:jc w:val="center"/>
              <w:rPr>
                <w:color w:val="000000"/>
                <w:sz w:val="22"/>
                <w:szCs w:val="22"/>
                <w:lang w:bidi="ar-SA"/>
              </w:rPr>
            </w:pPr>
            <w:r w:rsidRPr="002C1160">
              <w:t>100</w:t>
            </w:r>
          </w:p>
        </w:tc>
      </w:tr>
      <w:tr w:rsidR="00A4529B" w:rsidRPr="008148C0" w14:paraId="4A96CAE5" w14:textId="77777777" w:rsidTr="00F5181D">
        <w:trPr>
          <w:trHeight w:val="312"/>
          <w:jc w:val="center"/>
        </w:trPr>
        <w:tc>
          <w:tcPr>
            <w:tcW w:w="1261" w:type="dxa"/>
            <w:shd w:val="clear" w:color="auto" w:fill="FFFFFF" w:themeFill="background1"/>
            <w:noWrap/>
            <w:vAlign w:val="center"/>
          </w:tcPr>
          <w:p w14:paraId="008B245B" w14:textId="77777777" w:rsidR="00A4529B" w:rsidRPr="00703361" w:rsidRDefault="00A4529B" w:rsidP="00F5181D">
            <w:pPr>
              <w:spacing w:line="360" w:lineRule="auto"/>
            </w:pPr>
            <w:r w:rsidRPr="002C1160">
              <w:t>EFMK-4</w:t>
            </w:r>
          </w:p>
        </w:tc>
        <w:tc>
          <w:tcPr>
            <w:tcW w:w="779" w:type="dxa"/>
            <w:shd w:val="clear" w:color="auto" w:fill="FFFFFF" w:themeFill="background1"/>
            <w:noWrap/>
            <w:vAlign w:val="center"/>
          </w:tcPr>
          <w:p w14:paraId="74FE58EC" w14:textId="77777777" w:rsidR="00A4529B" w:rsidRPr="00703361" w:rsidRDefault="00A4529B" w:rsidP="00F5181D">
            <w:pPr>
              <w:spacing w:line="360" w:lineRule="auto"/>
              <w:jc w:val="center"/>
            </w:pPr>
            <w:r w:rsidRPr="002C1160">
              <w:t>76</w:t>
            </w:r>
          </w:p>
        </w:tc>
        <w:tc>
          <w:tcPr>
            <w:tcW w:w="780" w:type="dxa"/>
            <w:shd w:val="clear" w:color="auto" w:fill="FFFFFF" w:themeFill="background1"/>
            <w:noWrap/>
            <w:vAlign w:val="center"/>
          </w:tcPr>
          <w:p w14:paraId="5CA659D5" w14:textId="77777777" w:rsidR="00A4529B" w:rsidRPr="00703361" w:rsidRDefault="00A4529B" w:rsidP="00F5181D">
            <w:pPr>
              <w:spacing w:line="360" w:lineRule="auto"/>
              <w:jc w:val="center"/>
            </w:pPr>
            <w:r w:rsidRPr="002C1160">
              <w:t>145</w:t>
            </w:r>
          </w:p>
        </w:tc>
        <w:tc>
          <w:tcPr>
            <w:tcW w:w="780" w:type="dxa"/>
            <w:shd w:val="clear" w:color="auto" w:fill="FFFFFF" w:themeFill="background1"/>
            <w:noWrap/>
            <w:vAlign w:val="center"/>
          </w:tcPr>
          <w:p w14:paraId="74D12EBF" w14:textId="77777777" w:rsidR="00A4529B" w:rsidRPr="00703361" w:rsidRDefault="00A4529B" w:rsidP="00F5181D">
            <w:pPr>
              <w:spacing w:line="360" w:lineRule="auto"/>
              <w:jc w:val="center"/>
            </w:pPr>
            <w:r w:rsidRPr="002C1160">
              <w:t>73</w:t>
            </w:r>
          </w:p>
        </w:tc>
        <w:tc>
          <w:tcPr>
            <w:tcW w:w="780" w:type="dxa"/>
            <w:shd w:val="clear" w:color="auto" w:fill="FFFFFF" w:themeFill="background1"/>
            <w:noWrap/>
            <w:vAlign w:val="center"/>
          </w:tcPr>
          <w:p w14:paraId="17FB4495" w14:textId="77777777" w:rsidR="00A4529B" w:rsidRPr="00703361" w:rsidRDefault="00A4529B" w:rsidP="00F5181D">
            <w:pPr>
              <w:spacing w:line="360" w:lineRule="auto"/>
              <w:jc w:val="center"/>
            </w:pPr>
            <w:r w:rsidRPr="002C1160">
              <w:t>73</w:t>
            </w:r>
          </w:p>
        </w:tc>
        <w:tc>
          <w:tcPr>
            <w:tcW w:w="780" w:type="dxa"/>
            <w:shd w:val="clear" w:color="auto" w:fill="FFFFFF" w:themeFill="background1"/>
            <w:noWrap/>
            <w:vAlign w:val="center"/>
          </w:tcPr>
          <w:p w14:paraId="1D82D0E3" w14:textId="77777777" w:rsidR="00A4529B" w:rsidRPr="00703361" w:rsidRDefault="00A4529B" w:rsidP="00F5181D">
            <w:pPr>
              <w:spacing w:line="360" w:lineRule="auto"/>
              <w:jc w:val="center"/>
            </w:pPr>
            <w:r w:rsidRPr="002C1160">
              <w:t>79</w:t>
            </w:r>
          </w:p>
        </w:tc>
        <w:tc>
          <w:tcPr>
            <w:tcW w:w="780" w:type="dxa"/>
            <w:shd w:val="clear" w:color="auto" w:fill="FFFFFF" w:themeFill="background1"/>
            <w:noWrap/>
            <w:vAlign w:val="center"/>
          </w:tcPr>
          <w:p w14:paraId="3E945641" w14:textId="77777777" w:rsidR="00A4529B" w:rsidRPr="00703361" w:rsidRDefault="00A4529B" w:rsidP="00F5181D">
            <w:pPr>
              <w:spacing w:line="360" w:lineRule="auto"/>
              <w:jc w:val="center"/>
            </w:pPr>
            <w:r w:rsidRPr="002C1160">
              <w:t>47</w:t>
            </w:r>
          </w:p>
        </w:tc>
        <w:tc>
          <w:tcPr>
            <w:tcW w:w="780" w:type="dxa"/>
            <w:shd w:val="clear" w:color="auto" w:fill="FFFFFF" w:themeFill="background1"/>
            <w:noWrap/>
            <w:vAlign w:val="center"/>
          </w:tcPr>
          <w:p w14:paraId="5BBDC185" w14:textId="77777777" w:rsidR="00A4529B" w:rsidRPr="00703361" w:rsidRDefault="00A4529B" w:rsidP="00F5181D">
            <w:pPr>
              <w:spacing w:line="360" w:lineRule="auto"/>
              <w:jc w:val="center"/>
            </w:pPr>
            <w:r w:rsidRPr="002C1160">
              <w:t>18</w:t>
            </w:r>
          </w:p>
        </w:tc>
        <w:tc>
          <w:tcPr>
            <w:tcW w:w="780" w:type="dxa"/>
            <w:shd w:val="clear" w:color="auto" w:fill="FFFFFF" w:themeFill="background1"/>
            <w:vAlign w:val="center"/>
          </w:tcPr>
          <w:p w14:paraId="19B5F737" w14:textId="77777777" w:rsidR="00A4529B" w:rsidRPr="00703361" w:rsidRDefault="00A4529B" w:rsidP="00F5181D">
            <w:pPr>
              <w:spacing w:line="360" w:lineRule="auto"/>
              <w:jc w:val="center"/>
            </w:pPr>
            <w:r w:rsidRPr="002C1160">
              <w:t>50</w:t>
            </w:r>
          </w:p>
        </w:tc>
        <w:tc>
          <w:tcPr>
            <w:tcW w:w="780" w:type="dxa"/>
            <w:shd w:val="clear" w:color="auto" w:fill="FFFFFF" w:themeFill="background1"/>
            <w:vAlign w:val="center"/>
          </w:tcPr>
          <w:p w14:paraId="74D9C208" w14:textId="77777777" w:rsidR="00A4529B" w:rsidRPr="00703361" w:rsidRDefault="00A4529B" w:rsidP="00F5181D">
            <w:pPr>
              <w:spacing w:line="360" w:lineRule="auto"/>
              <w:jc w:val="center"/>
            </w:pPr>
            <w:r w:rsidRPr="002C1160">
              <w:t>45</w:t>
            </w:r>
          </w:p>
        </w:tc>
        <w:tc>
          <w:tcPr>
            <w:tcW w:w="780" w:type="dxa"/>
            <w:shd w:val="clear" w:color="auto" w:fill="FFFFFF" w:themeFill="background1"/>
            <w:vAlign w:val="center"/>
          </w:tcPr>
          <w:p w14:paraId="60F5B0EE" w14:textId="77777777" w:rsidR="00A4529B" w:rsidRPr="00703361" w:rsidRDefault="00A4529B" w:rsidP="00F5181D">
            <w:pPr>
              <w:spacing w:line="360" w:lineRule="auto"/>
              <w:jc w:val="center"/>
            </w:pPr>
            <w:r w:rsidRPr="002C1160">
              <w:t>47</w:t>
            </w:r>
          </w:p>
        </w:tc>
        <w:tc>
          <w:tcPr>
            <w:tcW w:w="780" w:type="dxa"/>
            <w:shd w:val="clear" w:color="auto" w:fill="FFFFFF" w:themeFill="background1"/>
            <w:vAlign w:val="center"/>
          </w:tcPr>
          <w:p w14:paraId="4C917666" w14:textId="77777777" w:rsidR="00A4529B" w:rsidRPr="00703361" w:rsidRDefault="00A4529B" w:rsidP="00F5181D">
            <w:pPr>
              <w:spacing w:line="360" w:lineRule="auto"/>
              <w:jc w:val="center"/>
            </w:pPr>
            <w:r w:rsidRPr="002C1160">
              <w:t>47</w:t>
            </w:r>
          </w:p>
        </w:tc>
        <w:tc>
          <w:tcPr>
            <w:tcW w:w="780" w:type="dxa"/>
            <w:shd w:val="clear" w:color="auto" w:fill="FFFFFF" w:themeFill="background1"/>
            <w:vAlign w:val="center"/>
          </w:tcPr>
          <w:p w14:paraId="0377FC07" w14:textId="77777777" w:rsidR="00A4529B" w:rsidRPr="00703361" w:rsidRDefault="00A4529B" w:rsidP="00F5181D">
            <w:pPr>
              <w:spacing w:line="360" w:lineRule="auto"/>
              <w:jc w:val="center"/>
            </w:pPr>
            <w:r w:rsidRPr="002C1160">
              <w:t>80</w:t>
            </w:r>
          </w:p>
        </w:tc>
        <w:tc>
          <w:tcPr>
            <w:tcW w:w="780" w:type="dxa"/>
            <w:shd w:val="clear" w:color="auto" w:fill="FFFFFF" w:themeFill="background1"/>
            <w:vAlign w:val="center"/>
          </w:tcPr>
          <w:p w14:paraId="2D0C4B45" w14:textId="77777777" w:rsidR="00A4529B" w:rsidRPr="00703361" w:rsidRDefault="00A4529B" w:rsidP="00F5181D">
            <w:pPr>
              <w:spacing w:line="360" w:lineRule="auto"/>
              <w:jc w:val="center"/>
            </w:pPr>
            <w:r w:rsidRPr="002C1160">
              <w:t>62</w:t>
            </w:r>
          </w:p>
        </w:tc>
        <w:tc>
          <w:tcPr>
            <w:tcW w:w="780" w:type="dxa"/>
            <w:shd w:val="clear" w:color="auto" w:fill="FFFFFF" w:themeFill="background1"/>
            <w:vAlign w:val="center"/>
          </w:tcPr>
          <w:p w14:paraId="4BB06EC8" w14:textId="77777777" w:rsidR="00A4529B" w:rsidRPr="00703361" w:rsidRDefault="00A4529B" w:rsidP="00F5181D">
            <w:pPr>
              <w:spacing w:line="360" w:lineRule="auto"/>
              <w:jc w:val="center"/>
            </w:pPr>
            <w:r w:rsidRPr="002C1160">
              <w:t>50</w:t>
            </w:r>
          </w:p>
        </w:tc>
      </w:tr>
      <w:tr w:rsidR="00A4529B" w:rsidRPr="008148C0" w14:paraId="3A1969D3" w14:textId="77777777" w:rsidTr="00F5181D">
        <w:trPr>
          <w:trHeight w:val="312"/>
          <w:jc w:val="center"/>
        </w:trPr>
        <w:tc>
          <w:tcPr>
            <w:tcW w:w="1261" w:type="dxa"/>
            <w:shd w:val="clear" w:color="auto" w:fill="FFFFFF" w:themeFill="background1"/>
            <w:noWrap/>
            <w:vAlign w:val="center"/>
          </w:tcPr>
          <w:p w14:paraId="15F27DAC" w14:textId="77777777" w:rsidR="00A4529B" w:rsidRPr="00703361" w:rsidRDefault="00A4529B" w:rsidP="00F5181D">
            <w:pPr>
              <w:spacing w:line="360" w:lineRule="auto"/>
            </w:pPr>
            <w:r w:rsidRPr="002C1160">
              <w:t>EFMK-8</w:t>
            </w:r>
          </w:p>
        </w:tc>
        <w:tc>
          <w:tcPr>
            <w:tcW w:w="779" w:type="dxa"/>
            <w:shd w:val="clear" w:color="auto" w:fill="FFFFFF" w:themeFill="background1"/>
            <w:noWrap/>
            <w:vAlign w:val="center"/>
          </w:tcPr>
          <w:p w14:paraId="12CBF818" w14:textId="77777777" w:rsidR="00A4529B" w:rsidRPr="00703361" w:rsidRDefault="00A4529B" w:rsidP="00F5181D">
            <w:pPr>
              <w:spacing w:line="360" w:lineRule="auto"/>
              <w:jc w:val="center"/>
            </w:pPr>
            <w:r w:rsidRPr="002C1160">
              <w:t>166</w:t>
            </w:r>
          </w:p>
        </w:tc>
        <w:tc>
          <w:tcPr>
            <w:tcW w:w="780" w:type="dxa"/>
            <w:shd w:val="clear" w:color="auto" w:fill="FFFFFF" w:themeFill="background1"/>
            <w:noWrap/>
            <w:vAlign w:val="center"/>
          </w:tcPr>
          <w:p w14:paraId="35F96492" w14:textId="77777777" w:rsidR="00A4529B" w:rsidRPr="00703361" w:rsidRDefault="00A4529B" w:rsidP="00F5181D">
            <w:pPr>
              <w:spacing w:line="360" w:lineRule="auto"/>
              <w:jc w:val="center"/>
            </w:pPr>
            <w:r w:rsidRPr="002C1160">
              <w:t>308</w:t>
            </w:r>
          </w:p>
        </w:tc>
        <w:tc>
          <w:tcPr>
            <w:tcW w:w="780" w:type="dxa"/>
            <w:shd w:val="clear" w:color="auto" w:fill="FFFFFF" w:themeFill="background1"/>
            <w:noWrap/>
            <w:vAlign w:val="center"/>
          </w:tcPr>
          <w:p w14:paraId="3B940331" w14:textId="77777777" w:rsidR="00A4529B" w:rsidRPr="00703361" w:rsidRDefault="00A4529B" w:rsidP="00F5181D">
            <w:pPr>
              <w:spacing w:line="360" w:lineRule="auto"/>
              <w:jc w:val="center"/>
            </w:pPr>
            <w:r w:rsidRPr="002C1160">
              <w:t>150</w:t>
            </w:r>
          </w:p>
        </w:tc>
        <w:tc>
          <w:tcPr>
            <w:tcW w:w="780" w:type="dxa"/>
            <w:shd w:val="clear" w:color="auto" w:fill="FFFFFF" w:themeFill="background1"/>
            <w:noWrap/>
            <w:vAlign w:val="center"/>
          </w:tcPr>
          <w:p w14:paraId="384B3396" w14:textId="77777777" w:rsidR="00A4529B" w:rsidRPr="00703361" w:rsidRDefault="00A4529B" w:rsidP="00F5181D">
            <w:pPr>
              <w:spacing w:line="360" w:lineRule="auto"/>
              <w:jc w:val="center"/>
            </w:pPr>
            <w:r w:rsidRPr="002C1160">
              <w:t>150</w:t>
            </w:r>
          </w:p>
        </w:tc>
        <w:tc>
          <w:tcPr>
            <w:tcW w:w="780" w:type="dxa"/>
            <w:shd w:val="clear" w:color="auto" w:fill="FFFFFF" w:themeFill="background1"/>
            <w:noWrap/>
            <w:vAlign w:val="center"/>
          </w:tcPr>
          <w:p w14:paraId="3806D197" w14:textId="77777777" w:rsidR="00A4529B" w:rsidRPr="00703361" w:rsidRDefault="00A4529B" w:rsidP="00F5181D">
            <w:pPr>
              <w:spacing w:line="360" w:lineRule="auto"/>
              <w:jc w:val="center"/>
            </w:pPr>
            <w:r w:rsidRPr="002C1160">
              <w:t>143</w:t>
            </w:r>
          </w:p>
        </w:tc>
        <w:tc>
          <w:tcPr>
            <w:tcW w:w="780" w:type="dxa"/>
            <w:shd w:val="clear" w:color="auto" w:fill="FFFFFF" w:themeFill="background1"/>
            <w:noWrap/>
            <w:vAlign w:val="center"/>
          </w:tcPr>
          <w:p w14:paraId="78A36E5C" w14:textId="77777777" w:rsidR="00A4529B" w:rsidRPr="00703361" w:rsidRDefault="00A4529B" w:rsidP="00F5181D">
            <w:pPr>
              <w:spacing w:line="360" w:lineRule="auto"/>
              <w:jc w:val="center"/>
            </w:pPr>
            <w:r w:rsidRPr="002C1160">
              <w:t>83</w:t>
            </w:r>
          </w:p>
        </w:tc>
        <w:tc>
          <w:tcPr>
            <w:tcW w:w="780" w:type="dxa"/>
            <w:shd w:val="clear" w:color="auto" w:fill="FFFFFF" w:themeFill="background1"/>
            <w:noWrap/>
            <w:vAlign w:val="center"/>
          </w:tcPr>
          <w:p w14:paraId="30CDBDD4" w14:textId="77777777" w:rsidR="00A4529B" w:rsidRPr="00703361" w:rsidRDefault="00A4529B" w:rsidP="00F5181D">
            <w:pPr>
              <w:spacing w:line="360" w:lineRule="auto"/>
              <w:jc w:val="center"/>
            </w:pPr>
            <w:r w:rsidRPr="002C1160">
              <w:t>33</w:t>
            </w:r>
          </w:p>
        </w:tc>
        <w:tc>
          <w:tcPr>
            <w:tcW w:w="780" w:type="dxa"/>
            <w:shd w:val="clear" w:color="auto" w:fill="FFFFFF" w:themeFill="background1"/>
            <w:vAlign w:val="center"/>
          </w:tcPr>
          <w:p w14:paraId="5FF831F9" w14:textId="77777777" w:rsidR="00A4529B" w:rsidRPr="00703361" w:rsidRDefault="00A4529B" w:rsidP="00F5181D">
            <w:pPr>
              <w:spacing w:line="360" w:lineRule="auto"/>
              <w:jc w:val="center"/>
            </w:pPr>
            <w:r w:rsidRPr="002C1160">
              <w:t>94</w:t>
            </w:r>
          </w:p>
        </w:tc>
        <w:tc>
          <w:tcPr>
            <w:tcW w:w="780" w:type="dxa"/>
            <w:shd w:val="clear" w:color="auto" w:fill="FFFFFF" w:themeFill="background1"/>
            <w:vAlign w:val="center"/>
          </w:tcPr>
          <w:p w14:paraId="4FA213FE" w14:textId="77777777" w:rsidR="00A4529B" w:rsidRPr="00703361" w:rsidRDefault="00A4529B" w:rsidP="00F5181D">
            <w:pPr>
              <w:spacing w:line="360" w:lineRule="auto"/>
              <w:jc w:val="center"/>
            </w:pPr>
            <w:r w:rsidRPr="002C1160">
              <w:t>88</w:t>
            </w:r>
          </w:p>
        </w:tc>
        <w:tc>
          <w:tcPr>
            <w:tcW w:w="780" w:type="dxa"/>
            <w:shd w:val="clear" w:color="auto" w:fill="FFFFFF" w:themeFill="background1"/>
            <w:vAlign w:val="center"/>
          </w:tcPr>
          <w:p w14:paraId="17E5DEC1" w14:textId="77777777" w:rsidR="00A4529B" w:rsidRPr="00703361" w:rsidRDefault="00A4529B" w:rsidP="00F5181D">
            <w:pPr>
              <w:spacing w:line="360" w:lineRule="auto"/>
              <w:jc w:val="center"/>
            </w:pPr>
            <w:r w:rsidRPr="002C1160">
              <w:t>106</w:t>
            </w:r>
          </w:p>
        </w:tc>
        <w:tc>
          <w:tcPr>
            <w:tcW w:w="780" w:type="dxa"/>
            <w:shd w:val="clear" w:color="auto" w:fill="FFFFFF" w:themeFill="background1"/>
            <w:vAlign w:val="center"/>
          </w:tcPr>
          <w:p w14:paraId="689F3FAB" w14:textId="77777777" w:rsidR="00A4529B" w:rsidRPr="00703361" w:rsidRDefault="00A4529B" w:rsidP="00F5181D">
            <w:pPr>
              <w:spacing w:line="360" w:lineRule="auto"/>
              <w:jc w:val="center"/>
            </w:pPr>
            <w:r w:rsidRPr="002C1160">
              <w:t>88</w:t>
            </w:r>
          </w:p>
        </w:tc>
        <w:tc>
          <w:tcPr>
            <w:tcW w:w="780" w:type="dxa"/>
            <w:shd w:val="clear" w:color="auto" w:fill="FFFFFF" w:themeFill="background1"/>
            <w:vAlign w:val="center"/>
          </w:tcPr>
          <w:p w14:paraId="405A6DBF" w14:textId="77777777" w:rsidR="00A4529B" w:rsidRPr="00703361" w:rsidRDefault="00A4529B" w:rsidP="00F5181D">
            <w:pPr>
              <w:spacing w:line="360" w:lineRule="auto"/>
              <w:jc w:val="center"/>
            </w:pPr>
            <w:r w:rsidRPr="002C1160">
              <w:t>151</w:t>
            </w:r>
          </w:p>
        </w:tc>
        <w:tc>
          <w:tcPr>
            <w:tcW w:w="780" w:type="dxa"/>
            <w:shd w:val="clear" w:color="auto" w:fill="FFFFFF" w:themeFill="background1"/>
            <w:vAlign w:val="center"/>
          </w:tcPr>
          <w:p w14:paraId="6830FE11" w14:textId="77777777" w:rsidR="00A4529B" w:rsidRPr="00703361" w:rsidRDefault="00A4529B" w:rsidP="00F5181D">
            <w:pPr>
              <w:spacing w:line="360" w:lineRule="auto"/>
              <w:jc w:val="center"/>
            </w:pPr>
            <w:r w:rsidRPr="002C1160">
              <w:t>129</w:t>
            </w:r>
          </w:p>
        </w:tc>
        <w:tc>
          <w:tcPr>
            <w:tcW w:w="780" w:type="dxa"/>
            <w:shd w:val="clear" w:color="auto" w:fill="FFFFFF" w:themeFill="background1"/>
            <w:vAlign w:val="center"/>
          </w:tcPr>
          <w:p w14:paraId="3A8FCF88" w14:textId="77777777" w:rsidR="00A4529B" w:rsidRPr="00703361" w:rsidRDefault="00A4529B" w:rsidP="00F5181D">
            <w:pPr>
              <w:spacing w:line="360" w:lineRule="auto"/>
              <w:jc w:val="center"/>
            </w:pPr>
            <w:r w:rsidRPr="002C1160">
              <w:t>206</w:t>
            </w:r>
          </w:p>
        </w:tc>
      </w:tr>
      <w:tr w:rsidR="00A4529B" w:rsidRPr="008148C0" w14:paraId="1F886A0B" w14:textId="77777777" w:rsidTr="00F5181D">
        <w:trPr>
          <w:trHeight w:val="312"/>
          <w:jc w:val="center"/>
        </w:trPr>
        <w:tc>
          <w:tcPr>
            <w:tcW w:w="1261" w:type="dxa"/>
            <w:shd w:val="clear" w:color="auto" w:fill="FFFFFF" w:themeFill="background1"/>
            <w:noWrap/>
            <w:vAlign w:val="center"/>
          </w:tcPr>
          <w:p w14:paraId="7BFDA02F" w14:textId="65F4259C" w:rsidR="00A4529B" w:rsidRPr="00703361" w:rsidRDefault="00CE77D3" w:rsidP="00F5181D">
            <w:pPr>
              <w:spacing w:line="360" w:lineRule="auto"/>
            </w:pPr>
            <w:r>
              <w:rPr>
                <w:noProof/>
                <w:lang w:bidi="ar-SA"/>
              </w:rPr>
              <mc:AlternateContent>
                <mc:Choice Requires="wps">
                  <w:drawing>
                    <wp:anchor distT="0" distB="0" distL="114300" distR="114300" simplePos="0" relativeHeight="253380096" behindDoc="0" locked="0" layoutInCell="1" allowOverlap="1" wp14:anchorId="268B285F" wp14:editId="73779447">
                      <wp:simplePos x="0" y="0"/>
                      <wp:positionH relativeFrom="column">
                        <wp:posOffset>-736600</wp:posOffset>
                      </wp:positionH>
                      <wp:positionV relativeFrom="paragraph">
                        <wp:posOffset>107315</wp:posOffset>
                      </wp:positionV>
                      <wp:extent cx="399415" cy="345440"/>
                      <wp:effectExtent l="1588" t="0" r="8572" b="0"/>
                      <wp:wrapNone/>
                      <wp:docPr id="321" name="Text Box 321"/>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A2593FF" w14:textId="2B64C23E" w:rsidR="008F50CC" w:rsidRPr="0027556D" w:rsidRDefault="008F50CC" w:rsidP="00CE77D3">
                                  <w:pPr>
                                    <w:rPr>
                                      <w:sz w:val="22"/>
                                    </w:rPr>
                                  </w:pPr>
                                  <w:r>
                                    <w:rPr>
                                      <w:sz w:val="22"/>
                                    </w:rPr>
                                    <w:t>226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B285F" id="Text Box 321" o:spid="_x0000_s1108" type="#_x0000_t202" style="position:absolute;margin-left:-58pt;margin-top:8.45pt;width:31.45pt;height:27.2pt;rotation:90;z-index:253380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" filled="f" stroked="f" strokeweight=".5pt">
                      <v:textbox>
                        <w:txbxContent>
                          <w:p w14:paraId="4A2593FF" w14:textId="2B64C23E" w:rsidR="008F50CC" w:rsidRPr="0027556D" w:rsidRDefault="008F50CC" w:rsidP="00CE77D3">
                            <w:pPr>
                              <w:rPr>
                                <w:sz w:val="22"/>
                              </w:rPr>
                            </w:pPr>
                            <w:r>
                              <w:rPr>
                                <w:sz w:val="22"/>
                              </w:rPr>
                              <w:t>226</w:t>
                            </w:r>
                          </w:p>
                        </w:txbxContent>
                      </v:textbox>
                    </v:shape>
                  </w:pict>
                </mc:Fallback>
              </mc:AlternateContent>
            </w:r>
            <w:r w:rsidR="00A4529B" w:rsidRPr="002C1160">
              <w:t>EFMK-12</w:t>
            </w:r>
          </w:p>
        </w:tc>
        <w:tc>
          <w:tcPr>
            <w:tcW w:w="779" w:type="dxa"/>
            <w:shd w:val="clear" w:color="auto" w:fill="FFFFFF" w:themeFill="background1"/>
            <w:noWrap/>
            <w:vAlign w:val="center"/>
          </w:tcPr>
          <w:p w14:paraId="4BF737CA" w14:textId="77777777" w:rsidR="00A4529B" w:rsidRPr="00703361" w:rsidRDefault="00A4529B" w:rsidP="00F5181D">
            <w:pPr>
              <w:spacing w:line="360" w:lineRule="auto"/>
              <w:jc w:val="center"/>
            </w:pPr>
            <w:r w:rsidRPr="002C1160">
              <w:t>88</w:t>
            </w:r>
          </w:p>
        </w:tc>
        <w:tc>
          <w:tcPr>
            <w:tcW w:w="780" w:type="dxa"/>
            <w:shd w:val="clear" w:color="auto" w:fill="FFFFFF" w:themeFill="background1"/>
            <w:noWrap/>
            <w:vAlign w:val="center"/>
          </w:tcPr>
          <w:p w14:paraId="66241F04" w14:textId="77777777" w:rsidR="00A4529B" w:rsidRPr="00703361" w:rsidRDefault="00A4529B" w:rsidP="00F5181D">
            <w:pPr>
              <w:spacing w:line="360" w:lineRule="auto"/>
              <w:jc w:val="center"/>
            </w:pPr>
            <w:r w:rsidRPr="002C1160">
              <w:t>159</w:t>
            </w:r>
          </w:p>
        </w:tc>
        <w:tc>
          <w:tcPr>
            <w:tcW w:w="780" w:type="dxa"/>
            <w:shd w:val="clear" w:color="auto" w:fill="FFFFFF" w:themeFill="background1"/>
            <w:noWrap/>
            <w:vAlign w:val="center"/>
          </w:tcPr>
          <w:p w14:paraId="12C6C61B" w14:textId="77777777" w:rsidR="00A4529B" w:rsidRPr="00703361" w:rsidRDefault="00A4529B" w:rsidP="00F5181D">
            <w:pPr>
              <w:spacing w:line="360" w:lineRule="auto"/>
              <w:jc w:val="center"/>
            </w:pPr>
            <w:r w:rsidRPr="002C1160">
              <w:t>76</w:t>
            </w:r>
          </w:p>
        </w:tc>
        <w:tc>
          <w:tcPr>
            <w:tcW w:w="780" w:type="dxa"/>
            <w:shd w:val="clear" w:color="auto" w:fill="FFFFFF" w:themeFill="background1"/>
            <w:noWrap/>
            <w:vAlign w:val="center"/>
          </w:tcPr>
          <w:p w14:paraId="6EAAB1A1" w14:textId="77777777" w:rsidR="00A4529B" w:rsidRPr="00703361" w:rsidRDefault="00A4529B" w:rsidP="00F5181D">
            <w:pPr>
              <w:spacing w:line="360" w:lineRule="auto"/>
              <w:jc w:val="center"/>
            </w:pPr>
            <w:r w:rsidRPr="002C1160">
              <w:t>75</w:t>
            </w:r>
          </w:p>
        </w:tc>
        <w:tc>
          <w:tcPr>
            <w:tcW w:w="780" w:type="dxa"/>
            <w:shd w:val="clear" w:color="auto" w:fill="FFFFFF" w:themeFill="background1"/>
            <w:noWrap/>
            <w:vAlign w:val="center"/>
          </w:tcPr>
          <w:p w14:paraId="256D53B1" w14:textId="77777777" w:rsidR="00A4529B" w:rsidRPr="00703361" w:rsidRDefault="00A4529B" w:rsidP="00F5181D">
            <w:pPr>
              <w:spacing w:line="360" w:lineRule="auto"/>
              <w:jc w:val="center"/>
            </w:pPr>
            <w:r w:rsidRPr="002C1160">
              <w:t>70</w:t>
            </w:r>
          </w:p>
        </w:tc>
        <w:tc>
          <w:tcPr>
            <w:tcW w:w="780" w:type="dxa"/>
            <w:shd w:val="clear" w:color="auto" w:fill="FFFFFF" w:themeFill="background1"/>
            <w:noWrap/>
            <w:vAlign w:val="center"/>
          </w:tcPr>
          <w:p w14:paraId="6E307DD9" w14:textId="77777777" w:rsidR="00A4529B" w:rsidRPr="00703361" w:rsidRDefault="00A4529B" w:rsidP="00F5181D">
            <w:pPr>
              <w:spacing w:line="360" w:lineRule="auto"/>
              <w:jc w:val="center"/>
            </w:pPr>
            <w:r w:rsidRPr="002C1160">
              <w:t>43</w:t>
            </w:r>
          </w:p>
        </w:tc>
        <w:tc>
          <w:tcPr>
            <w:tcW w:w="780" w:type="dxa"/>
            <w:shd w:val="clear" w:color="auto" w:fill="FFFFFF" w:themeFill="background1"/>
            <w:noWrap/>
            <w:vAlign w:val="center"/>
          </w:tcPr>
          <w:p w14:paraId="5558D1C9" w14:textId="77777777" w:rsidR="00A4529B" w:rsidRPr="00703361" w:rsidRDefault="00A4529B" w:rsidP="00F5181D">
            <w:pPr>
              <w:spacing w:line="360" w:lineRule="auto"/>
              <w:jc w:val="center"/>
            </w:pPr>
            <w:r w:rsidRPr="002C1160">
              <w:t>16</w:t>
            </w:r>
          </w:p>
        </w:tc>
        <w:tc>
          <w:tcPr>
            <w:tcW w:w="780" w:type="dxa"/>
            <w:shd w:val="clear" w:color="auto" w:fill="FFFFFF" w:themeFill="background1"/>
            <w:vAlign w:val="center"/>
          </w:tcPr>
          <w:p w14:paraId="4B74F1D9" w14:textId="77777777" w:rsidR="00A4529B" w:rsidRPr="00703361" w:rsidRDefault="00A4529B" w:rsidP="00F5181D">
            <w:pPr>
              <w:spacing w:line="360" w:lineRule="auto"/>
              <w:jc w:val="center"/>
            </w:pPr>
            <w:r w:rsidRPr="002C1160">
              <w:t>46</w:t>
            </w:r>
          </w:p>
        </w:tc>
        <w:tc>
          <w:tcPr>
            <w:tcW w:w="780" w:type="dxa"/>
            <w:shd w:val="clear" w:color="auto" w:fill="FFFFFF" w:themeFill="background1"/>
            <w:vAlign w:val="center"/>
          </w:tcPr>
          <w:p w14:paraId="606EE5E6" w14:textId="77777777" w:rsidR="00A4529B" w:rsidRPr="00703361" w:rsidRDefault="00A4529B" w:rsidP="00F5181D">
            <w:pPr>
              <w:spacing w:line="360" w:lineRule="auto"/>
              <w:jc w:val="center"/>
            </w:pPr>
            <w:r w:rsidRPr="002C1160">
              <w:t>45</w:t>
            </w:r>
          </w:p>
        </w:tc>
        <w:tc>
          <w:tcPr>
            <w:tcW w:w="780" w:type="dxa"/>
            <w:shd w:val="clear" w:color="auto" w:fill="FFFFFF" w:themeFill="background1"/>
            <w:vAlign w:val="center"/>
          </w:tcPr>
          <w:p w14:paraId="1976A11E" w14:textId="77777777" w:rsidR="00A4529B" w:rsidRPr="00703361" w:rsidRDefault="00A4529B" w:rsidP="00F5181D">
            <w:pPr>
              <w:spacing w:line="360" w:lineRule="auto"/>
              <w:jc w:val="center"/>
            </w:pPr>
            <w:r w:rsidRPr="002C1160">
              <w:t>53</w:t>
            </w:r>
          </w:p>
        </w:tc>
        <w:tc>
          <w:tcPr>
            <w:tcW w:w="780" w:type="dxa"/>
            <w:shd w:val="clear" w:color="auto" w:fill="FFFFFF" w:themeFill="background1"/>
            <w:vAlign w:val="center"/>
          </w:tcPr>
          <w:p w14:paraId="770FB956" w14:textId="77777777" w:rsidR="00A4529B" w:rsidRPr="00703361" w:rsidRDefault="00A4529B" w:rsidP="00F5181D">
            <w:pPr>
              <w:spacing w:line="360" w:lineRule="auto"/>
              <w:jc w:val="center"/>
            </w:pPr>
            <w:r w:rsidRPr="002C1160">
              <w:t>43</w:t>
            </w:r>
          </w:p>
        </w:tc>
        <w:tc>
          <w:tcPr>
            <w:tcW w:w="780" w:type="dxa"/>
            <w:shd w:val="clear" w:color="auto" w:fill="FFFFFF" w:themeFill="background1"/>
            <w:vAlign w:val="center"/>
          </w:tcPr>
          <w:p w14:paraId="31461659" w14:textId="77777777" w:rsidR="00A4529B" w:rsidRPr="00703361" w:rsidRDefault="00A4529B" w:rsidP="00F5181D">
            <w:pPr>
              <w:spacing w:line="360" w:lineRule="auto"/>
              <w:jc w:val="center"/>
            </w:pPr>
            <w:r w:rsidRPr="002C1160">
              <w:t>72</w:t>
            </w:r>
          </w:p>
        </w:tc>
        <w:tc>
          <w:tcPr>
            <w:tcW w:w="780" w:type="dxa"/>
            <w:shd w:val="clear" w:color="auto" w:fill="FFFFFF" w:themeFill="background1"/>
            <w:vAlign w:val="center"/>
          </w:tcPr>
          <w:p w14:paraId="68D422C8" w14:textId="77777777" w:rsidR="00A4529B" w:rsidRPr="00703361" w:rsidRDefault="00A4529B" w:rsidP="00F5181D">
            <w:pPr>
              <w:spacing w:line="360" w:lineRule="auto"/>
              <w:jc w:val="center"/>
            </w:pPr>
            <w:r w:rsidRPr="002C1160">
              <w:t>57</w:t>
            </w:r>
          </w:p>
        </w:tc>
        <w:tc>
          <w:tcPr>
            <w:tcW w:w="780" w:type="dxa"/>
            <w:shd w:val="clear" w:color="auto" w:fill="FFFFFF" w:themeFill="background1"/>
            <w:vAlign w:val="center"/>
          </w:tcPr>
          <w:p w14:paraId="2D473351" w14:textId="77777777" w:rsidR="00A4529B" w:rsidRPr="00703361" w:rsidRDefault="00A4529B" w:rsidP="00F5181D">
            <w:pPr>
              <w:spacing w:line="360" w:lineRule="auto"/>
              <w:jc w:val="center"/>
            </w:pPr>
            <w:r w:rsidRPr="002C1160">
              <w:t>50</w:t>
            </w:r>
          </w:p>
        </w:tc>
      </w:tr>
      <w:tr w:rsidR="00A4529B" w:rsidRPr="008148C0" w14:paraId="76E0B305" w14:textId="77777777" w:rsidTr="00F5181D">
        <w:trPr>
          <w:trHeight w:val="312"/>
          <w:jc w:val="center"/>
        </w:trPr>
        <w:tc>
          <w:tcPr>
            <w:tcW w:w="1261" w:type="dxa"/>
            <w:shd w:val="clear" w:color="auto" w:fill="FFFFFF" w:themeFill="background1"/>
            <w:noWrap/>
            <w:vAlign w:val="center"/>
          </w:tcPr>
          <w:p w14:paraId="4F58E3A3" w14:textId="77777777" w:rsidR="00A4529B" w:rsidRPr="00703361" w:rsidRDefault="00A4529B" w:rsidP="00F5181D">
            <w:pPr>
              <w:spacing w:line="360" w:lineRule="auto"/>
            </w:pPr>
            <w:r w:rsidRPr="002C1160">
              <w:t>EFMK-15</w:t>
            </w:r>
          </w:p>
        </w:tc>
        <w:tc>
          <w:tcPr>
            <w:tcW w:w="779" w:type="dxa"/>
            <w:shd w:val="clear" w:color="auto" w:fill="FFFFFF" w:themeFill="background1"/>
            <w:noWrap/>
            <w:vAlign w:val="center"/>
          </w:tcPr>
          <w:p w14:paraId="2021D489" w14:textId="77777777" w:rsidR="00A4529B" w:rsidRPr="00703361" w:rsidRDefault="00A4529B" w:rsidP="00F5181D">
            <w:pPr>
              <w:spacing w:line="360" w:lineRule="auto"/>
              <w:jc w:val="center"/>
            </w:pPr>
            <w:r w:rsidRPr="002C1160">
              <w:t>82</w:t>
            </w:r>
          </w:p>
        </w:tc>
        <w:tc>
          <w:tcPr>
            <w:tcW w:w="780" w:type="dxa"/>
            <w:shd w:val="clear" w:color="auto" w:fill="FFFFFF" w:themeFill="background1"/>
            <w:noWrap/>
            <w:vAlign w:val="center"/>
          </w:tcPr>
          <w:p w14:paraId="4CE349F6" w14:textId="77777777" w:rsidR="00A4529B" w:rsidRPr="00703361" w:rsidRDefault="00A4529B" w:rsidP="00F5181D">
            <w:pPr>
              <w:spacing w:line="360" w:lineRule="auto"/>
              <w:jc w:val="center"/>
            </w:pPr>
            <w:r w:rsidRPr="002C1160">
              <w:t>139</w:t>
            </w:r>
          </w:p>
        </w:tc>
        <w:tc>
          <w:tcPr>
            <w:tcW w:w="780" w:type="dxa"/>
            <w:shd w:val="clear" w:color="auto" w:fill="FFFFFF" w:themeFill="background1"/>
            <w:noWrap/>
            <w:vAlign w:val="center"/>
          </w:tcPr>
          <w:p w14:paraId="46993311" w14:textId="77777777" w:rsidR="00A4529B" w:rsidRPr="00703361" w:rsidRDefault="00A4529B" w:rsidP="00F5181D">
            <w:pPr>
              <w:spacing w:line="360" w:lineRule="auto"/>
              <w:jc w:val="center"/>
            </w:pPr>
            <w:r w:rsidRPr="002C1160">
              <w:t>70</w:t>
            </w:r>
          </w:p>
        </w:tc>
        <w:tc>
          <w:tcPr>
            <w:tcW w:w="780" w:type="dxa"/>
            <w:shd w:val="clear" w:color="auto" w:fill="FFFFFF" w:themeFill="background1"/>
            <w:noWrap/>
            <w:vAlign w:val="center"/>
          </w:tcPr>
          <w:p w14:paraId="7E48DEB3" w14:textId="77777777" w:rsidR="00A4529B" w:rsidRPr="00703361" w:rsidRDefault="00A4529B" w:rsidP="00F5181D">
            <w:pPr>
              <w:spacing w:line="360" w:lineRule="auto"/>
              <w:jc w:val="center"/>
            </w:pPr>
            <w:r w:rsidRPr="002C1160">
              <w:t>60</w:t>
            </w:r>
          </w:p>
        </w:tc>
        <w:tc>
          <w:tcPr>
            <w:tcW w:w="780" w:type="dxa"/>
            <w:shd w:val="clear" w:color="auto" w:fill="FFFFFF" w:themeFill="background1"/>
            <w:noWrap/>
            <w:vAlign w:val="center"/>
          </w:tcPr>
          <w:p w14:paraId="4C947CD3" w14:textId="77777777" w:rsidR="00A4529B" w:rsidRPr="00703361" w:rsidRDefault="00A4529B" w:rsidP="00F5181D">
            <w:pPr>
              <w:spacing w:line="360" w:lineRule="auto"/>
              <w:jc w:val="center"/>
            </w:pPr>
            <w:r w:rsidRPr="002C1160">
              <w:t>78</w:t>
            </w:r>
          </w:p>
        </w:tc>
        <w:tc>
          <w:tcPr>
            <w:tcW w:w="780" w:type="dxa"/>
            <w:shd w:val="clear" w:color="auto" w:fill="FFFFFF" w:themeFill="background1"/>
            <w:noWrap/>
            <w:vAlign w:val="center"/>
          </w:tcPr>
          <w:p w14:paraId="778597F8" w14:textId="77777777" w:rsidR="00A4529B" w:rsidRPr="00703361" w:rsidRDefault="00A4529B" w:rsidP="00F5181D">
            <w:pPr>
              <w:spacing w:line="360" w:lineRule="auto"/>
              <w:jc w:val="center"/>
            </w:pPr>
            <w:r w:rsidRPr="002C1160">
              <w:t>47</w:t>
            </w:r>
          </w:p>
        </w:tc>
        <w:tc>
          <w:tcPr>
            <w:tcW w:w="780" w:type="dxa"/>
            <w:shd w:val="clear" w:color="auto" w:fill="FFFFFF" w:themeFill="background1"/>
            <w:noWrap/>
            <w:vAlign w:val="center"/>
          </w:tcPr>
          <w:p w14:paraId="5B2405D2" w14:textId="77777777" w:rsidR="00A4529B" w:rsidRPr="00703361" w:rsidRDefault="00A4529B" w:rsidP="00F5181D">
            <w:pPr>
              <w:spacing w:line="360" w:lineRule="auto"/>
              <w:jc w:val="center"/>
            </w:pPr>
            <w:r w:rsidRPr="002C1160">
              <w:t>17</w:t>
            </w:r>
          </w:p>
        </w:tc>
        <w:tc>
          <w:tcPr>
            <w:tcW w:w="780" w:type="dxa"/>
            <w:shd w:val="clear" w:color="auto" w:fill="FFFFFF" w:themeFill="background1"/>
            <w:vAlign w:val="center"/>
          </w:tcPr>
          <w:p w14:paraId="10002587" w14:textId="77777777" w:rsidR="00A4529B" w:rsidRPr="00703361" w:rsidRDefault="00A4529B" w:rsidP="00F5181D">
            <w:pPr>
              <w:spacing w:line="360" w:lineRule="auto"/>
              <w:jc w:val="center"/>
            </w:pPr>
            <w:r w:rsidRPr="002C1160">
              <w:t>54</w:t>
            </w:r>
          </w:p>
        </w:tc>
        <w:tc>
          <w:tcPr>
            <w:tcW w:w="780" w:type="dxa"/>
            <w:shd w:val="clear" w:color="auto" w:fill="FFFFFF" w:themeFill="background1"/>
            <w:vAlign w:val="center"/>
          </w:tcPr>
          <w:p w14:paraId="70AC7685" w14:textId="77777777" w:rsidR="00A4529B" w:rsidRPr="00703361" w:rsidRDefault="00A4529B" w:rsidP="00F5181D">
            <w:pPr>
              <w:spacing w:line="360" w:lineRule="auto"/>
              <w:jc w:val="center"/>
            </w:pPr>
            <w:r w:rsidRPr="002C1160">
              <w:t>50</w:t>
            </w:r>
          </w:p>
        </w:tc>
        <w:tc>
          <w:tcPr>
            <w:tcW w:w="780" w:type="dxa"/>
            <w:shd w:val="clear" w:color="auto" w:fill="FFFFFF" w:themeFill="background1"/>
            <w:vAlign w:val="center"/>
          </w:tcPr>
          <w:p w14:paraId="234BBB4A" w14:textId="77777777" w:rsidR="00A4529B" w:rsidRPr="00703361" w:rsidRDefault="00A4529B" w:rsidP="00F5181D">
            <w:pPr>
              <w:spacing w:line="360" w:lineRule="auto"/>
              <w:jc w:val="center"/>
            </w:pPr>
            <w:r w:rsidRPr="002C1160">
              <w:t>63</w:t>
            </w:r>
          </w:p>
        </w:tc>
        <w:tc>
          <w:tcPr>
            <w:tcW w:w="780" w:type="dxa"/>
            <w:shd w:val="clear" w:color="auto" w:fill="FFFFFF" w:themeFill="background1"/>
            <w:vAlign w:val="center"/>
          </w:tcPr>
          <w:p w14:paraId="2B5CB9CF" w14:textId="77777777" w:rsidR="00A4529B" w:rsidRPr="00703361" w:rsidRDefault="00A4529B" w:rsidP="00F5181D">
            <w:pPr>
              <w:spacing w:line="360" w:lineRule="auto"/>
              <w:jc w:val="center"/>
            </w:pPr>
            <w:r w:rsidRPr="002C1160">
              <w:t>40</w:t>
            </w:r>
          </w:p>
        </w:tc>
        <w:tc>
          <w:tcPr>
            <w:tcW w:w="780" w:type="dxa"/>
            <w:shd w:val="clear" w:color="auto" w:fill="FFFFFF" w:themeFill="background1"/>
            <w:vAlign w:val="center"/>
          </w:tcPr>
          <w:p w14:paraId="1F510F52" w14:textId="77777777" w:rsidR="00A4529B" w:rsidRPr="00703361" w:rsidRDefault="00A4529B" w:rsidP="00F5181D">
            <w:pPr>
              <w:spacing w:line="360" w:lineRule="auto"/>
              <w:jc w:val="center"/>
            </w:pPr>
            <w:r w:rsidRPr="002C1160">
              <w:t>72</w:t>
            </w:r>
          </w:p>
        </w:tc>
        <w:tc>
          <w:tcPr>
            <w:tcW w:w="780" w:type="dxa"/>
            <w:shd w:val="clear" w:color="auto" w:fill="FFFFFF" w:themeFill="background1"/>
            <w:vAlign w:val="center"/>
          </w:tcPr>
          <w:p w14:paraId="03C57D75" w14:textId="77777777" w:rsidR="00A4529B" w:rsidRPr="00703361" w:rsidRDefault="00A4529B" w:rsidP="00F5181D">
            <w:pPr>
              <w:spacing w:line="360" w:lineRule="auto"/>
              <w:jc w:val="center"/>
            </w:pPr>
            <w:r w:rsidRPr="002C1160">
              <w:t>55</w:t>
            </w:r>
          </w:p>
        </w:tc>
        <w:tc>
          <w:tcPr>
            <w:tcW w:w="780" w:type="dxa"/>
            <w:shd w:val="clear" w:color="auto" w:fill="FFFFFF" w:themeFill="background1"/>
            <w:vAlign w:val="center"/>
          </w:tcPr>
          <w:p w14:paraId="4A6A9B9D" w14:textId="77777777" w:rsidR="00A4529B" w:rsidRPr="00703361" w:rsidRDefault="00A4529B" w:rsidP="00F5181D">
            <w:pPr>
              <w:spacing w:line="360" w:lineRule="auto"/>
              <w:jc w:val="center"/>
            </w:pPr>
            <w:r w:rsidRPr="002C1160">
              <w:t>52</w:t>
            </w:r>
          </w:p>
        </w:tc>
      </w:tr>
      <w:tr w:rsidR="00A4529B" w:rsidRPr="008148C0" w14:paraId="16B34062" w14:textId="77777777" w:rsidTr="00F5181D">
        <w:trPr>
          <w:trHeight w:val="312"/>
          <w:jc w:val="center"/>
        </w:trPr>
        <w:tc>
          <w:tcPr>
            <w:tcW w:w="1261" w:type="dxa"/>
            <w:shd w:val="clear" w:color="auto" w:fill="FFFFFF" w:themeFill="background1"/>
            <w:noWrap/>
            <w:vAlign w:val="center"/>
          </w:tcPr>
          <w:p w14:paraId="2540B09E" w14:textId="77777777" w:rsidR="00A4529B" w:rsidRPr="00703361" w:rsidRDefault="00A4529B" w:rsidP="00F5181D">
            <w:pPr>
              <w:spacing w:line="360" w:lineRule="auto"/>
            </w:pPr>
            <w:r w:rsidRPr="002C1160">
              <w:t>EFMK-17</w:t>
            </w:r>
          </w:p>
        </w:tc>
        <w:tc>
          <w:tcPr>
            <w:tcW w:w="779" w:type="dxa"/>
            <w:shd w:val="clear" w:color="auto" w:fill="FFFFFF" w:themeFill="background1"/>
            <w:noWrap/>
            <w:vAlign w:val="center"/>
          </w:tcPr>
          <w:p w14:paraId="3DC46328" w14:textId="77777777" w:rsidR="00A4529B" w:rsidRPr="00703361" w:rsidRDefault="00A4529B" w:rsidP="00F5181D">
            <w:pPr>
              <w:spacing w:line="360" w:lineRule="auto"/>
              <w:jc w:val="center"/>
            </w:pPr>
            <w:r w:rsidRPr="002C1160">
              <w:t>269</w:t>
            </w:r>
          </w:p>
        </w:tc>
        <w:tc>
          <w:tcPr>
            <w:tcW w:w="780" w:type="dxa"/>
            <w:shd w:val="clear" w:color="auto" w:fill="FFFFFF" w:themeFill="background1"/>
            <w:noWrap/>
            <w:vAlign w:val="center"/>
          </w:tcPr>
          <w:p w14:paraId="321CD37E" w14:textId="77777777" w:rsidR="00A4529B" w:rsidRPr="00703361" w:rsidRDefault="00A4529B" w:rsidP="00F5181D">
            <w:pPr>
              <w:spacing w:line="360" w:lineRule="auto"/>
              <w:jc w:val="center"/>
            </w:pPr>
            <w:r w:rsidRPr="002C1160">
              <w:t>441</w:t>
            </w:r>
          </w:p>
        </w:tc>
        <w:tc>
          <w:tcPr>
            <w:tcW w:w="780" w:type="dxa"/>
            <w:shd w:val="clear" w:color="auto" w:fill="FFFFFF" w:themeFill="background1"/>
            <w:noWrap/>
            <w:vAlign w:val="center"/>
          </w:tcPr>
          <w:p w14:paraId="16EA5A13" w14:textId="77777777" w:rsidR="00A4529B" w:rsidRPr="00703361" w:rsidRDefault="00A4529B" w:rsidP="00F5181D">
            <w:pPr>
              <w:spacing w:line="360" w:lineRule="auto"/>
              <w:jc w:val="center"/>
            </w:pPr>
            <w:r w:rsidRPr="002C1160">
              <w:t>237</w:t>
            </w:r>
          </w:p>
        </w:tc>
        <w:tc>
          <w:tcPr>
            <w:tcW w:w="780" w:type="dxa"/>
            <w:shd w:val="clear" w:color="auto" w:fill="FFFFFF" w:themeFill="background1"/>
            <w:noWrap/>
            <w:vAlign w:val="center"/>
          </w:tcPr>
          <w:p w14:paraId="378E4173" w14:textId="77777777" w:rsidR="00A4529B" w:rsidRPr="00703361" w:rsidRDefault="00A4529B" w:rsidP="00F5181D">
            <w:pPr>
              <w:spacing w:line="360" w:lineRule="auto"/>
              <w:jc w:val="center"/>
            </w:pPr>
            <w:r w:rsidRPr="002C1160">
              <w:t>194</w:t>
            </w:r>
          </w:p>
        </w:tc>
        <w:tc>
          <w:tcPr>
            <w:tcW w:w="780" w:type="dxa"/>
            <w:shd w:val="clear" w:color="auto" w:fill="FFFFFF" w:themeFill="background1"/>
            <w:noWrap/>
            <w:vAlign w:val="center"/>
          </w:tcPr>
          <w:p w14:paraId="6771BB9B" w14:textId="77777777" w:rsidR="00A4529B" w:rsidRPr="00703361" w:rsidRDefault="00A4529B" w:rsidP="00F5181D">
            <w:pPr>
              <w:spacing w:line="360" w:lineRule="auto"/>
              <w:jc w:val="center"/>
            </w:pPr>
            <w:r w:rsidRPr="002C1160">
              <w:t>242</w:t>
            </w:r>
          </w:p>
        </w:tc>
        <w:tc>
          <w:tcPr>
            <w:tcW w:w="780" w:type="dxa"/>
            <w:shd w:val="clear" w:color="auto" w:fill="FFFFFF" w:themeFill="background1"/>
            <w:noWrap/>
            <w:vAlign w:val="center"/>
          </w:tcPr>
          <w:p w14:paraId="1137198E" w14:textId="77777777" w:rsidR="00A4529B" w:rsidRPr="00703361" w:rsidRDefault="00A4529B" w:rsidP="00F5181D">
            <w:pPr>
              <w:spacing w:line="360" w:lineRule="auto"/>
              <w:jc w:val="center"/>
            </w:pPr>
            <w:r w:rsidRPr="002C1160">
              <w:t>147</w:t>
            </w:r>
          </w:p>
        </w:tc>
        <w:tc>
          <w:tcPr>
            <w:tcW w:w="780" w:type="dxa"/>
            <w:shd w:val="clear" w:color="auto" w:fill="FFFFFF" w:themeFill="background1"/>
            <w:noWrap/>
            <w:vAlign w:val="center"/>
          </w:tcPr>
          <w:p w14:paraId="09DC13D0" w14:textId="77777777" w:rsidR="00A4529B" w:rsidRPr="00703361" w:rsidRDefault="00A4529B" w:rsidP="00F5181D">
            <w:pPr>
              <w:spacing w:line="360" w:lineRule="auto"/>
              <w:jc w:val="center"/>
            </w:pPr>
            <w:r w:rsidRPr="002C1160">
              <w:t>56</w:t>
            </w:r>
          </w:p>
        </w:tc>
        <w:tc>
          <w:tcPr>
            <w:tcW w:w="780" w:type="dxa"/>
            <w:shd w:val="clear" w:color="auto" w:fill="FFFFFF" w:themeFill="background1"/>
            <w:vAlign w:val="center"/>
          </w:tcPr>
          <w:p w14:paraId="5AF0C104" w14:textId="77777777" w:rsidR="00A4529B" w:rsidRPr="00703361" w:rsidRDefault="00A4529B" w:rsidP="00F5181D">
            <w:pPr>
              <w:spacing w:line="360" w:lineRule="auto"/>
              <w:jc w:val="center"/>
            </w:pPr>
            <w:r w:rsidRPr="002C1160">
              <w:t>167</w:t>
            </w:r>
          </w:p>
        </w:tc>
        <w:tc>
          <w:tcPr>
            <w:tcW w:w="780" w:type="dxa"/>
            <w:shd w:val="clear" w:color="auto" w:fill="FFFFFF" w:themeFill="background1"/>
            <w:vAlign w:val="center"/>
          </w:tcPr>
          <w:p w14:paraId="6129A7F8" w14:textId="77777777" w:rsidR="00A4529B" w:rsidRPr="00703361" w:rsidRDefault="00A4529B" w:rsidP="00F5181D">
            <w:pPr>
              <w:spacing w:line="360" w:lineRule="auto"/>
              <w:jc w:val="center"/>
            </w:pPr>
            <w:r w:rsidRPr="002C1160">
              <w:t>147</w:t>
            </w:r>
          </w:p>
        </w:tc>
        <w:tc>
          <w:tcPr>
            <w:tcW w:w="780" w:type="dxa"/>
            <w:shd w:val="clear" w:color="auto" w:fill="FFFFFF" w:themeFill="background1"/>
            <w:vAlign w:val="center"/>
          </w:tcPr>
          <w:p w14:paraId="161DB60E" w14:textId="77777777" w:rsidR="00A4529B" w:rsidRPr="00703361" w:rsidRDefault="00A4529B" w:rsidP="00F5181D">
            <w:pPr>
              <w:spacing w:line="360" w:lineRule="auto"/>
              <w:jc w:val="center"/>
            </w:pPr>
            <w:r w:rsidRPr="002C1160">
              <w:t>190</w:t>
            </w:r>
          </w:p>
        </w:tc>
        <w:tc>
          <w:tcPr>
            <w:tcW w:w="780" w:type="dxa"/>
            <w:shd w:val="clear" w:color="auto" w:fill="FFFFFF" w:themeFill="background1"/>
            <w:vAlign w:val="center"/>
          </w:tcPr>
          <w:p w14:paraId="0CDDEC37" w14:textId="77777777" w:rsidR="00A4529B" w:rsidRPr="00703361" w:rsidRDefault="00A4529B" w:rsidP="00F5181D">
            <w:pPr>
              <w:spacing w:line="360" w:lineRule="auto"/>
              <w:jc w:val="center"/>
            </w:pPr>
            <w:r w:rsidRPr="002C1160">
              <w:t>127</w:t>
            </w:r>
          </w:p>
        </w:tc>
        <w:tc>
          <w:tcPr>
            <w:tcW w:w="780" w:type="dxa"/>
            <w:shd w:val="clear" w:color="auto" w:fill="FFFFFF" w:themeFill="background1"/>
            <w:vAlign w:val="center"/>
          </w:tcPr>
          <w:p w14:paraId="38BBA524" w14:textId="77777777" w:rsidR="00A4529B" w:rsidRPr="00703361" w:rsidRDefault="00A4529B" w:rsidP="00F5181D">
            <w:pPr>
              <w:spacing w:line="360" w:lineRule="auto"/>
              <w:jc w:val="center"/>
            </w:pPr>
            <w:r w:rsidRPr="002C1160">
              <w:t>211</w:t>
            </w:r>
          </w:p>
        </w:tc>
        <w:tc>
          <w:tcPr>
            <w:tcW w:w="780" w:type="dxa"/>
            <w:shd w:val="clear" w:color="auto" w:fill="FFFFFF" w:themeFill="background1"/>
            <w:vAlign w:val="center"/>
          </w:tcPr>
          <w:p w14:paraId="11BB2189" w14:textId="77777777" w:rsidR="00A4529B" w:rsidRPr="00703361" w:rsidRDefault="00A4529B" w:rsidP="00F5181D">
            <w:pPr>
              <w:spacing w:line="360" w:lineRule="auto"/>
              <w:jc w:val="center"/>
            </w:pPr>
            <w:r w:rsidRPr="002C1160">
              <w:t>160</w:t>
            </w:r>
          </w:p>
        </w:tc>
        <w:tc>
          <w:tcPr>
            <w:tcW w:w="780" w:type="dxa"/>
            <w:shd w:val="clear" w:color="auto" w:fill="FFFFFF" w:themeFill="background1"/>
            <w:vAlign w:val="center"/>
          </w:tcPr>
          <w:p w14:paraId="530234DF" w14:textId="77777777" w:rsidR="00A4529B" w:rsidRPr="00703361" w:rsidRDefault="00A4529B" w:rsidP="00F5181D">
            <w:pPr>
              <w:spacing w:line="360" w:lineRule="auto"/>
              <w:jc w:val="center"/>
            </w:pPr>
            <w:r w:rsidRPr="002C1160">
              <w:t>229</w:t>
            </w:r>
          </w:p>
        </w:tc>
      </w:tr>
      <w:tr w:rsidR="00A4529B" w:rsidRPr="008148C0" w14:paraId="1EEDB0EC" w14:textId="77777777" w:rsidTr="00F5181D">
        <w:trPr>
          <w:trHeight w:val="312"/>
          <w:jc w:val="center"/>
        </w:trPr>
        <w:tc>
          <w:tcPr>
            <w:tcW w:w="1261" w:type="dxa"/>
            <w:shd w:val="clear" w:color="auto" w:fill="FFFFFF" w:themeFill="background1"/>
            <w:noWrap/>
            <w:vAlign w:val="center"/>
          </w:tcPr>
          <w:p w14:paraId="75B99C42" w14:textId="77777777" w:rsidR="00A4529B" w:rsidRPr="00703361" w:rsidRDefault="00A4529B" w:rsidP="00F5181D">
            <w:pPr>
              <w:spacing w:line="360" w:lineRule="auto"/>
            </w:pPr>
            <w:r w:rsidRPr="002C1160">
              <w:t>EFMK-20</w:t>
            </w:r>
          </w:p>
        </w:tc>
        <w:tc>
          <w:tcPr>
            <w:tcW w:w="779" w:type="dxa"/>
            <w:shd w:val="clear" w:color="auto" w:fill="FFFFFF" w:themeFill="background1"/>
            <w:noWrap/>
            <w:vAlign w:val="center"/>
          </w:tcPr>
          <w:p w14:paraId="6CAC73B4" w14:textId="77777777" w:rsidR="00A4529B" w:rsidRPr="00703361" w:rsidRDefault="00A4529B" w:rsidP="00F5181D">
            <w:pPr>
              <w:spacing w:line="360" w:lineRule="auto"/>
              <w:jc w:val="center"/>
            </w:pPr>
            <w:r w:rsidRPr="002C1160">
              <w:t>189</w:t>
            </w:r>
          </w:p>
        </w:tc>
        <w:tc>
          <w:tcPr>
            <w:tcW w:w="780" w:type="dxa"/>
            <w:shd w:val="clear" w:color="auto" w:fill="FFFFFF" w:themeFill="background1"/>
            <w:noWrap/>
            <w:vAlign w:val="center"/>
          </w:tcPr>
          <w:p w14:paraId="2EDFB79A" w14:textId="77777777" w:rsidR="00A4529B" w:rsidRPr="00703361" w:rsidRDefault="00A4529B" w:rsidP="00F5181D">
            <w:pPr>
              <w:spacing w:line="360" w:lineRule="auto"/>
              <w:jc w:val="center"/>
            </w:pPr>
            <w:r w:rsidRPr="002C1160">
              <w:t>311</w:t>
            </w:r>
          </w:p>
        </w:tc>
        <w:tc>
          <w:tcPr>
            <w:tcW w:w="780" w:type="dxa"/>
            <w:shd w:val="clear" w:color="auto" w:fill="FFFFFF" w:themeFill="background1"/>
            <w:noWrap/>
            <w:vAlign w:val="center"/>
          </w:tcPr>
          <w:p w14:paraId="5793687C" w14:textId="77777777" w:rsidR="00A4529B" w:rsidRPr="00703361" w:rsidRDefault="00A4529B" w:rsidP="00F5181D">
            <w:pPr>
              <w:spacing w:line="360" w:lineRule="auto"/>
              <w:jc w:val="center"/>
            </w:pPr>
            <w:r w:rsidRPr="002C1160">
              <w:t>155</w:t>
            </w:r>
          </w:p>
        </w:tc>
        <w:tc>
          <w:tcPr>
            <w:tcW w:w="780" w:type="dxa"/>
            <w:shd w:val="clear" w:color="auto" w:fill="FFFFFF" w:themeFill="background1"/>
            <w:noWrap/>
            <w:vAlign w:val="center"/>
          </w:tcPr>
          <w:p w14:paraId="4D1C3935" w14:textId="77777777" w:rsidR="00A4529B" w:rsidRPr="00703361" w:rsidRDefault="00A4529B" w:rsidP="00F5181D">
            <w:pPr>
              <w:spacing w:line="360" w:lineRule="auto"/>
              <w:jc w:val="center"/>
            </w:pPr>
            <w:r w:rsidRPr="002C1160">
              <w:t>130</w:t>
            </w:r>
          </w:p>
        </w:tc>
        <w:tc>
          <w:tcPr>
            <w:tcW w:w="780" w:type="dxa"/>
            <w:shd w:val="clear" w:color="auto" w:fill="FFFFFF" w:themeFill="background1"/>
            <w:noWrap/>
            <w:vAlign w:val="center"/>
          </w:tcPr>
          <w:p w14:paraId="4ECB9021" w14:textId="77777777" w:rsidR="00A4529B" w:rsidRPr="00703361" w:rsidRDefault="00A4529B" w:rsidP="00F5181D">
            <w:pPr>
              <w:spacing w:line="360" w:lineRule="auto"/>
              <w:jc w:val="center"/>
            </w:pPr>
            <w:r w:rsidRPr="002C1160">
              <w:t>186</w:t>
            </w:r>
          </w:p>
        </w:tc>
        <w:tc>
          <w:tcPr>
            <w:tcW w:w="780" w:type="dxa"/>
            <w:shd w:val="clear" w:color="auto" w:fill="FFFFFF" w:themeFill="background1"/>
            <w:noWrap/>
            <w:vAlign w:val="center"/>
          </w:tcPr>
          <w:p w14:paraId="72650EB6" w14:textId="77777777" w:rsidR="00A4529B" w:rsidRPr="00703361" w:rsidRDefault="00A4529B" w:rsidP="00F5181D">
            <w:pPr>
              <w:spacing w:line="360" w:lineRule="auto"/>
              <w:jc w:val="center"/>
            </w:pPr>
            <w:r w:rsidRPr="002C1160">
              <w:t>112</w:t>
            </w:r>
          </w:p>
        </w:tc>
        <w:tc>
          <w:tcPr>
            <w:tcW w:w="780" w:type="dxa"/>
            <w:shd w:val="clear" w:color="auto" w:fill="FFFFFF" w:themeFill="background1"/>
            <w:noWrap/>
            <w:vAlign w:val="center"/>
          </w:tcPr>
          <w:p w14:paraId="29F25C52" w14:textId="77777777" w:rsidR="00A4529B" w:rsidRPr="00703361" w:rsidRDefault="00A4529B" w:rsidP="00F5181D">
            <w:pPr>
              <w:spacing w:line="360" w:lineRule="auto"/>
              <w:jc w:val="center"/>
            </w:pPr>
            <w:r w:rsidRPr="002C1160">
              <w:t>42</w:t>
            </w:r>
          </w:p>
        </w:tc>
        <w:tc>
          <w:tcPr>
            <w:tcW w:w="780" w:type="dxa"/>
            <w:shd w:val="clear" w:color="auto" w:fill="FFFFFF" w:themeFill="background1"/>
            <w:vAlign w:val="center"/>
          </w:tcPr>
          <w:p w14:paraId="51CC8789" w14:textId="77777777" w:rsidR="00A4529B" w:rsidRPr="00703361" w:rsidRDefault="00A4529B" w:rsidP="00F5181D">
            <w:pPr>
              <w:spacing w:line="360" w:lineRule="auto"/>
              <w:jc w:val="center"/>
            </w:pPr>
            <w:r w:rsidRPr="002C1160">
              <w:t>130</w:t>
            </w:r>
          </w:p>
        </w:tc>
        <w:tc>
          <w:tcPr>
            <w:tcW w:w="780" w:type="dxa"/>
            <w:shd w:val="clear" w:color="auto" w:fill="FFFFFF" w:themeFill="background1"/>
            <w:vAlign w:val="center"/>
          </w:tcPr>
          <w:p w14:paraId="2E787321" w14:textId="77777777" w:rsidR="00A4529B" w:rsidRPr="00703361" w:rsidRDefault="00A4529B" w:rsidP="00F5181D">
            <w:pPr>
              <w:spacing w:line="360" w:lineRule="auto"/>
              <w:jc w:val="center"/>
            </w:pPr>
            <w:r w:rsidRPr="002C1160">
              <w:t>111</w:t>
            </w:r>
          </w:p>
        </w:tc>
        <w:tc>
          <w:tcPr>
            <w:tcW w:w="780" w:type="dxa"/>
            <w:shd w:val="clear" w:color="auto" w:fill="FFFFFF" w:themeFill="background1"/>
            <w:vAlign w:val="center"/>
          </w:tcPr>
          <w:p w14:paraId="5DE58317" w14:textId="77777777" w:rsidR="00A4529B" w:rsidRPr="00703361" w:rsidRDefault="00A4529B" w:rsidP="00F5181D">
            <w:pPr>
              <w:spacing w:line="360" w:lineRule="auto"/>
              <w:jc w:val="center"/>
            </w:pPr>
            <w:r w:rsidRPr="002C1160">
              <w:t>135</w:t>
            </w:r>
          </w:p>
        </w:tc>
        <w:tc>
          <w:tcPr>
            <w:tcW w:w="780" w:type="dxa"/>
            <w:shd w:val="clear" w:color="auto" w:fill="FFFFFF" w:themeFill="background1"/>
            <w:vAlign w:val="center"/>
          </w:tcPr>
          <w:p w14:paraId="48E2FBD8" w14:textId="77777777" w:rsidR="00A4529B" w:rsidRPr="00703361" w:rsidRDefault="00A4529B" w:rsidP="00F5181D">
            <w:pPr>
              <w:spacing w:line="360" w:lineRule="auto"/>
              <w:jc w:val="center"/>
            </w:pPr>
            <w:r w:rsidRPr="002C1160">
              <w:t>91</w:t>
            </w:r>
          </w:p>
        </w:tc>
        <w:tc>
          <w:tcPr>
            <w:tcW w:w="780" w:type="dxa"/>
            <w:shd w:val="clear" w:color="auto" w:fill="FFFFFF" w:themeFill="background1"/>
            <w:vAlign w:val="center"/>
          </w:tcPr>
          <w:p w14:paraId="46E47C4A" w14:textId="77777777" w:rsidR="00A4529B" w:rsidRPr="00703361" w:rsidRDefault="00A4529B" w:rsidP="00F5181D">
            <w:pPr>
              <w:spacing w:line="360" w:lineRule="auto"/>
              <w:jc w:val="center"/>
            </w:pPr>
            <w:r w:rsidRPr="002C1160">
              <w:t>164</w:t>
            </w:r>
          </w:p>
        </w:tc>
        <w:tc>
          <w:tcPr>
            <w:tcW w:w="780" w:type="dxa"/>
            <w:shd w:val="clear" w:color="auto" w:fill="FFFFFF" w:themeFill="background1"/>
            <w:vAlign w:val="center"/>
          </w:tcPr>
          <w:p w14:paraId="4680EF29" w14:textId="77777777" w:rsidR="00A4529B" w:rsidRPr="00703361" w:rsidRDefault="00A4529B" w:rsidP="00F5181D">
            <w:pPr>
              <w:spacing w:line="360" w:lineRule="auto"/>
              <w:jc w:val="center"/>
            </w:pPr>
            <w:r w:rsidRPr="002C1160">
              <w:t>122</w:t>
            </w:r>
          </w:p>
        </w:tc>
        <w:tc>
          <w:tcPr>
            <w:tcW w:w="780" w:type="dxa"/>
            <w:shd w:val="clear" w:color="auto" w:fill="FFFFFF" w:themeFill="background1"/>
            <w:vAlign w:val="center"/>
          </w:tcPr>
          <w:p w14:paraId="5B63CE49" w14:textId="77777777" w:rsidR="00A4529B" w:rsidRPr="00703361" w:rsidRDefault="00A4529B" w:rsidP="00F5181D">
            <w:pPr>
              <w:spacing w:line="360" w:lineRule="auto"/>
              <w:jc w:val="center"/>
            </w:pPr>
            <w:r w:rsidRPr="002C1160">
              <w:t>166</w:t>
            </w:r>
          </w:p>
        </w:tc>
      </w:tr>
      <w:tr w:rsidR="00A4529B" w:rsidRPr="008148C0" w14:paraId="6A964F9F" w14:textId="77777777" w:rsidTr="00F5181D">
        <w:trPr>
          <w:trHeight w:val="312"/>
          <w:jc w:val="center"/>
        </w:trPr>
        <w:tc>
          <w:tcPr>
            <w:tcW w:w="1261" w:type="dxa"/>
            <w:shd w:val="clear" w:color="auto" w:fill="FFFFFF" w:themeFill="background1"/>
            <w:noWrap/>
            <w:vAlign w:val="center"/>
          </w:tcPr>
          <w:p w14:paraId="1FA8FE84" w14:textId="77777777" w:rsidR="00A4529B" w:rsidRPr="003D6A2E" w:rsidRDefault="00A4529B" w:rsidP="00F5181D">
            <w:pPr>
              <w:spacing w:line="360" w:lineRule="auto"/>
              <w:rPr>
                <w:color w:val="000000"/>
                <w:sz w:val="22"/>
                <w:lang w:bidi="ar-SA"/>
              </w:rPr>
            </w:pPr>
            <w:r w:rsidRPr="002C1160">
              <w:t>EFMK-23</w:t>
            </w:r>
          </w:p>
        </w:tc>
        <w:tc>
          <w:tcPr>
            <w:tcW w:w="779" w:type="dxa"/>
            <w:shd w:val="clear" w:color="auto" w:fill="FFFFFF" w:themeFill="background1"/>
            <w:noWrap/>
            <w:vAlign w:val="center"/>
          </w:tcPr>
          <w:p w14:paraId="3138CAF2" w14:textId="77777777" w:rsidR="00A4529B" w:rsidRPr="003D6A2E" w:rsidRDefault="00A4529B" w:rsidP="00F5181D">
            <w:pPr>
              <w:spacing w:line="360" w:lineRule="auto"/>
              <w:jc w:val="center"/>
              <w:rPr>
                <w:color w:val="000000"/>
                <w:sz w:val="22"/>
                <w:szCs w:val="22"/>
                <w:lang w:bidi="ar-SA"/>
              </w:rPr>
            </w:pPr>
            <w:r w:rsidRPr="002C1160">
              <w:t>196</w:t>
            </w:r>
          </w:p>
        </w:tc>
        <w:tc>
          <w:tcPr>
            <w:tcW w:w="780" w:type="dxa"/>
            <w:shd w:val="clear" w:color="auto" w:fill="FFFFFF" w:themeFill="background1"/>
            <w:noWrap/>
            <w:vAlign w:val="center"/>
          </w:tcPr>
          <w:p w14:paraId="6ACE7A35" w14:textId="77777777" w:rsidR="00A4529B" w:rsidRPr="003D6A2E" w:rsidRDefault="00A4529B" w:rsidP="00F5181D">
            <w:pPr>
              <w:spacing w:line="360" w:lineRule="auto"/>
              <w:jc w:val="center"/>
              <w:rPr>
                <w:color w:val="000000"/>
                <w:sz w:val="22"/>
                <w:szCs w:val="22"/>
                <w:lang w:bidi="ar-SA"/>
              </w:rPr>
            </w:pPr>
            <w:r w:rsidRPr="002C1160">
              <w:t>435</w:t>
            </w:r>
          </w:p>
        </w:tc>
        <w:tc>
          <w:tcPr>
            <w:tcW w:w="780" w:type="dxa"/>
            <w:shd w:val="clear" w:color="auto" w:fill="FFFFFF" w:themeFill="background1"/>
            <w:noWrap/>
            <w:vAlign w:val="center"/>
          </w:tcPr>
          <w:p w14:paraId="0E332A5C" w14:textId="77777777" w:rsidR="00A4529B" w:rsidRPr="003D6A2E" w:rsidRDefault="00A4529B" w:rsidP="00F5181D">
            <w:pPr>
              <w:spacing w:line="360" w:lineRule="auto"/>
              <w:jc w:val="center"/>
              <w:rPr>
                <w:color w:val="000000"/>
                <w:sz w:val="22"/>
                <w:szCs w:val="22"/>
                <w:lang w:bidi="ar-SA"/>
              </w:rPr>
            </w:pPr>
            <w:r w:rsidRPr="002C1160">
              <w:t>35</w:t>
            </w:r>
          </w:p>
        </w:tc>
        <w:tc>
          <w:tcPr>
            <w:tcW w:w="780" w:type="dxa"/>
            <w:shd w:val="clear" w:color="auto" w:fill="FFFFFF" w:themeFill="background1"/>
            <w:noWrap/>
            <w:vAlign w:val="center"/>
          </w:tcPr>
          <w:p w14:paraId="5BECBC80" w14:textId="77777777" w:rsidR="00A4529B" w:rsidRPr="003D6A2E" w:rsidRDefault="00A4529B" w:rsidP="00F5181D">
            <w:pPr>
              <w:spacing w:line="360" w:lineRule="auto"/>
              <w:jc w:val="center"/>
              <w:rPr>
                <w:color w:val="000000"/>
                <w:sz w:val="22"/>
                <w:szCs w:val="22"/>
                <w:lang w:bidi="ar-SA"/>
              </w:rPr>
            </w:pPr>
            <w:r w:rsidRPr="002C1160">
              <w:t>131</w:t>
            </w:r>
          </w:p>
        </w:tc>
        <w:tc>
          <w:tcPr>
            <w:tcW w:w="780" w:type="dxa"/>
            <w:shd w:val="clear" w:color="auto" w:fill="FFFFFF" w:themeFill="background1"/>
            <w:noWrap/>
            <w:vAlign w:val="center"/>
          </w:tcPr>
          <w:p w14:paraId="2408535E" w14:textId="77777777" w:rsidR="00A4529B" w:rsidRPr="003D6A2E" w:rsidRDefault="00A4529B" w:rsidP="00F5181D">
            <w:pPr>
              <w:spacing w:line="360" w:lineRule="auto"/>
              <w:jc w:val="center"/>
              <w:rPr>
                <w:color w:val="000000"/>
                <w:sz w:val="22"/>
                <w:szCs w:val="22"/>
                <w:lang w:bidi="ar-SA"/>
              </w:rPr>
            </w:pPr>
            <w:r w:rsidRPr="002C1160">
              <w:t>202</w:t>
            </w:r>
          </w:p>
        </w:tc>
        <w:tc>
          <w:tcPr>
            <w:tcW w:w="780" w:type="dxa"/>
            <w:shd w:val="clear" w:color="auto" w:fill="FFFFFF" w:themeFill="background1"/>
            <w:noWrap/>
            <w:vAlign w:val="center"/>
          </w:tcPr>
          <w:p w14:paraId="6E7300F5" w14:textId="77777777" w:rsidR="00A4529B" w:rsidRPr="003D6A2E" w:rsidRDefault="00A4529B" w:rsidP="00F5181D">
            <w:pPr>
              <w:spacing w:line="360" w:lineRule="auto"/>
              <w:jc w:val="center"/>
              <w:rPr>
                <w:color w:val="000000"/>
                <w:sz w:val="22"/>
                <w:szCs w:val="22"/>
                <w:lang w:bidi="ar-SA"/>
              </w:rPr>
            </w:pPr>
            <w:r w:rsidRPr="002C1160">
              <w:t>122</w:t>
            </w:r>
          </w:p>
        </w:tc>
        <w:tc>
          <w:tcPr>
            <w:tcW w:w="780" w:type="dxa"/>
            <w:shd w:val="clear" w:color="auto" w:fill="FFFFFF" w:themeFill="background1"/>
            <w:noWrap/>
            <w:vAlign w:val="center"/>
          </w:tcPr>
          <w:p w14:paraId="4CF89F9A" w14:textId="77777777" w:rsidR="00A4529B" w:rsidRPr="003D6A2E" w:rsidRDefault="00A4529B" w:rsidP="00F5181D">
            <w:pPr>
              <w:spacing w:line="360" w:lineRule="auto"/>
              <w:jc w:val="center"/>
              <w:rPr>
                <w:color w:val="000000"/>
                <w:sz w:val="22"/>
                <w:szCs w:val="22"/>
                <w:lang w:bidi="ar-SA"/>
              </w:rPr>
            </w:pPr>
            <w:r w:rsidRPr="002C1160">
              <w:t>42</w:t>
            </w:r>
          </w:p>
        </w:tc>
        <w:tc>
          <w:tcPr>
            <w:tcW w:w="780" w:type="dxa"/>
            <w:shd w:val="clear" w:color="auto" w:fill="FFFFFF" w:themeFill="background1"/>
            <w:vAlign w:val="center"/>
          </w:tcPr>
          <w:p w14:paraId="790FC6A9" w14:textId="77777777" w:rsidR="00A4529B" w:rsidRPr="003D6A2E" w:rsidRDefault="00A4529B" w:rsidP="00F5181D">
            <w:pPr>
              <w:spacing w:line="360" w:lineRule="auto"/>
              <w:jc w:val="center"/>
              <w:rPr>
                <w:color w:val="000000"/>
                <w:sz w:val="22"/>
                <w:szCs w:val="22"/>
                <w:lang w:bidi="ar-SA"/>
              </w:rPr>
            </w:pPr>
            <w:r w:rsidRPr="002C1160">
              <w:t>135</w:t>
            </w:r>
          </w:p>
        </w:tc>
        <w:tc>
          <w:tcPr>
            <w:tcW w:w="780" w:type="dxa"/>
            <w:shd w:val="clear" w:color="auto" w:fill="FFFFFF" w:themeFill="background1"/>
            <w:vAlign w:val="center"/>
          </w:tcPr>
          <w:p w14:paraId="6D453AED" w14:textId="77777777" w:rsidR="00A4529B" w:rsidRPr="003D6A2E" w:rsidRDefault="00A4529B" w:rsidP="00F5181D">
            <w:pPr>
              <w:spacing w:line="360" w:lineRule="auto"/>
              <w:jc w:val="center"/>
              <w:rPr>
                <w:color w:val="000000"/>
                <w:sz w:val="22"/>
                <w:szCs w:val="22"/>
                <w:lang w:bidi="ar-SA"/>
              </w:rPr>
            </w:pPr>
            <w:r w:rsidRPr="002C1160">
              <w:t>113</w:t>
            </w:r>
          </w:p>
        </w:tc>
        <w:tc>
          <w:tcPr>
            <w:tcW w:w="780" w:type="dxa"/>
            <w:shd w:val="clear" w:color="auto" w:fill="FFFFFF" w:themeFill="background1"/>
            <w:vAlign w:val="center"/>
          </w:tcPr>
          <w:p w14:paraId="13F287EB" w14:textId="77777777" w:rsidR="00A4529B" w:rsidRPr="003D6A2E" w:rsidRDefault="00A4529B" w:rsidP="00F5181D">
            <w:pPr>
              <w:spacing w:line="360" w:lineRule="auto"/>
              <w:jc w:val="center"/>
              <w:rPr>
                <w:color w:val="000000"/>
                <w:sz w:val="22"/>
                <w:szCs w:val="22"/>
                <w:lang w:bidi="ar-SA"/>
              </w:rPr>
            </w:pPr>
            <w:r w:rsidRPr="002C1160">
              <w:t>149</w:t>
            </w:r>
          </w:p>
        </w:tc>
        <w:tc>
          <w:tcPr>
            <w:tcW w:w="780" w:type="dxa"/>
            <w:shd w:val="clear" w:color="auto" w:fill="FFFFFF" w:themeFill="background1"/>
            <w:vAlign w:val="center"/>
          </w:tcPr>
          <w:p w14:paraId="5A54F28C" w14:textId="77777777" w:rsidR="00A4529B" w:rsidRPr="003D6A2E" w:rsidRDefault="00A4529B" w:rsidP="00F5181D">
            <w:pPr>
              <w:spacing w:line="360" w:lineRule="auto"/>
              <w:jc w:val="center"/>
              <w:rPr>
                <w:color w:val="000000"/>
                <w:sz w:val="22"/>
                <w:szCs w:val="22"/>
                <w:lang w:bidi="ar-SA"/>
              </w:rPr>
            </w:pPr>
            <w:r w:rsidRPr="002C1160">
              <w:t>68</w:t>
            </w:r>
          </w:p>
        </w:tc>
        <w:tc>
          <w:tcPr>
            <w:tcW w:w="780" w:type="dxa"/>
            <w:shd w:val="clear" w:color="auto" w:fill="FFFFFF" w:themeFill="background1"/>
            <w:vAlign w:val="center"/>
          </w:tcPr>
          <w:p w14:paraId="07E9DD33" w14:textId="77777777" w:rsidR="00A4529B" w:rsidRPr="003D6A2E" w:rsidRDefault="00A4529B" w:rsidP="00F5181D">
            <w:pPr>
              <w:spacing w:line="360" w:lineRule="auto"/>
              <w:jc w:val="center"/>
              <w:rPr>
                <w:color w:val="000000"/>
                <w:sz w:val="22"/>
                <w:szCs w:val="22"/>
                <w:lang w:bidi="ar-SA"/>
              </w:rPr>
            </w:pPr>
            <w:r w:rsidRPr="002C1160">
              <w:t>214</w:t>
            </w:r>
          </w:p>
        </w:tc>
        <w:tc>
          <w:tcPr>
            <w:tcW w:w="780" w:type="dxa"/>
            <w:shd w:val="clear" w:color="auto" w:fill="FFFFFF" w:themeFill="background1"/>
            <w:vAlign w:val="center"/>
          </w:tcPr>
          <w:p w14:paraId="31D79611" w14:textId="77777777" w:rsidR="00A4529B" w:rsidRPr="003D6A2E" w:rsidRDefault="00A4529B" w:rsidP="00F5181D">
            <w:pPr>
              <w:spacing w:line="360" w:lineRule="auto"/>
              <w:jc w:val="center"/>
              <w:rPr>
                <w:color w:val="000000"/>
                <w:sz w:val="22"/>
                <w:szCs w:val="22"/>
                <w:lang w:bidi="ar-SA"/>
              </w:rPr>
            </w:pPr>
            <w:r w:rsidRPr="002C1160">
              <w:t>127</w:t>
            </w:r>
          </w:p>
        </w:tc>
        <w:tc>
          <w:tcPr>
            <w:tcW w:w="780" w:type="dxa"/>
            <w:shd w:val="clear" w:color="auto" w:fill="FFFFFF" w:themeFill="background1"/>
            <w:vAlign w:val="center"/>
          </w:tcPr>
          <w:p w14:paraId="36A4C7EB" w14:textId="77777777" w:rsidR="00A4529B" w:rsidRPr="003D6A2E" w:rsidRDefault="00A4529B" w:rsidP="00F5181D">
            <w:pPr>
              <w:spacing w:line="360" w:lineRule="auto"/>
              <w:jc w:val="center"/>
              <w:rPr>
                <w:color w:val="000000"/>
                <w:sz w:val="22"/>
                <w:szCs w:val="22"/>
                <w:lang w:bidi="ar-SA"/>
              </w:rPr>
            </w:pPr>
            <w:r w:rsidRPr="002C1160">
              <w:t>129</w:t>
            </w:r>
          </w:p>
        </w:tc>
      </w:tr>
      <w:tr w:rsidR="00A4529B" w:rsidRPr="008148C0" w14:paraId="18B10271" w14:textId="77777777" w:rsidTr="00F5181D">
        <w:trPr>
          <w:trHeight w:val="312"/>
          <w:jc w:val="center"/>
        </w:trPr>
        <w:tc>
          <w:tcPr>
            <w:tcW w:w="1261" w:type="dxa"/>
            <w:shd w:val="clear" w:color="auto" w:fill="FFFFFF" w:themeFill="background1"/>
            <w:noWrap/>
            <w:vAlign w:val="center"/>
          </w:tcPr>
          <w:p w14:paraId="23796B05" w14:textId="77777777" w:rsidR="00A4529B" w:rsidRPr="003D6A2E" w:rsidRDefault="00A4529B" w:rsidP="00F5181D">
            <w:pPr>
              <w:spacing w:line="360" w:lineRule="auto"/>
              <w:rPr>
                <w:color w:val="000000"/>
                <w:sz w:val="22"/>
                <w:lang w:bidi="ar-SA"/>
              </w:rPr>
            </w:pPr>
            <w:r w:rsidRPr="002C1160">
              <w:t>EFMK-24</w:t>
            </w:r>
          </w:p>
        </w:tc>
        <w:tc>
          <w:tcPr>
            <w:tcW w:w="779" w:type="dxa"/>
            <w:shd w:val="clear" w:color="auto" w:fill="FFFFFF" w:themeFill="background1"/>
            <w:noWrap/>
            <w:vAlign w:val="center"/>
          </w:tcPr>
          <w:p w14:paraId="040B53A5" w14:textId="77777777" w:rsidR="00A4529B" w:rsidRPr="003D6A2E" w:rsidRDefault="00A4529B" w:rsidP="00F5181D">
            <w:pPr>
              <w:spacing w:line="360" w:lineRule="auto"/>
              <w:jc w:val="center"/>
              <w:rPr>
                <w:color w:val="000000"/>
                <w:sz w:val="22"/>
                <w:szCs w:val="22"/>
                <w:lang w:bidi="ar-SA"/>
              </w:rPr>
            </w:pPr>
            <w:r w:rsidRPr="002C1160">
              <w:t>168</w:t>
            </w:r>
          </w:p>
        </w:tc>
        <w:tc>
          <w:tcPr>
            <w:tcW w:w="780" w:type="dxa"/>
            <w:shd w:val="clear" w:color="auto" w:fill="FFFFFF" w:themeFill="background1"/>
            <w:noWrap/>
            <w:vAlign w:val="center"/>
          </w:tcPr>
          <w:p w14:paraId="41949697" w14:textId="77777777" w:rsidR="00A4529B" w:rsidRPr="003D6A2E" w:rsidRDefault="00A4529B" w:rsidP="00F5181D">
            <w:pPr>
              <w:spacing w:line="360" w:lineRule="auto"/>
              <w:jc w:val="center"/>
              <w:rPr>
                <w:color w:val="000000"/>
                <w:sz w:val="22"/>
                <w:szCs w:val="22"/>
                <w:lang w:bidi="ar-SA"/>
              </w:rPr>
            </w:pPr>
            <w:r w:rsidRPr="002C1160">
              <w:t>294</w:t>
            </w:r>
          </w:p>
        </w:tc>
        <w:tc>
          <w:tcPr>
            <w:tcW w:w="780" w:type="dxa"/>
            <w:shd w:val="clear" w:color="auto" w:fill="FFFFFF" w:themeFill="background1"/>
            <w:noWrap/>
            <w:vAlign w:val="center"/>
          </w:tcPr>
          <w:p w14:paraId="7C61FACA" w14:textId="77777777" w:rsidR="00A4529B" w:rsidRPr="003D6A2E" w:rsidRDefault="00A4529B" w:rsidP="00F5181D">
            <w:pPr>
              <w:spacing w:line="360" w:lineRule="auto"/>
              <w:jc w:val="center"/>
              <w:rPr>
                <w:color w:val="000000"/>
                <w:sz w:val="22"/>
                <w:szCs w:val="22"/>
                <w:lang w:bidi="ar-SA"/>
              </w:rPr>
            </w:pPr>
            <w:r w:rsidRPr="002C1160">
              <w:t>144</w:t>
            </w:r>
          </w:p>
        </w:tc>
        <w:tc>
          <w:tcPr>
            <w:tcW w:w="780" w:type="dxa"/>
            <w:shd w:val="clear" w:color="auto" w:fill="FFFFFF" w:themeFill="background1"/>
            <w:noWrap/>
            <w:vAlign w:val="center"/>
          </w:tcPr>
          <w:p w14:paraId="55DF12B7" w14:textId="77777777" w:rsidR="00A4529B" w:rsidRPr="003D6A2E" w:rsidRDefault="00A4529B" w:rsidP="00F5181D">
            <w:pPr>
              <w:spacing w:line="360" w:lineRule="auto"/>
              <w:jc w:val="center"/>
              <w:rPr>
                <w:color w:val="000000"/>
                <w:sz w:val="22"/>
                <w:szCs w:val="22"/>
                <w:lang w:bidi="ar-SA"/>
              </w:rPr>
            </w:pPr>
            <w:r w:rsidRPr="002C1160">
              <w:t>114</w:t>
            </w:r>
          </w:p>
        </w:tc>
        <w:tc>
          <w:tcPr>
            <w:tcW w:w="780" w:type="dxa"/>
            <w:shd w:val="clear" w:color="auto" w:fill="FFFFFF" w:themeFill="background1"/>
            <w:noWrap/>
            <w:vAlign w:val="center"/>
          </w:tcPr>
          <w:p w14:paraId="69DDCFB8" w14:textId="77777777" w:rsidR="00A4529B" w:rsidRPr="003D6A2E" w:rsidRDefault="00A4529B" w:rsidP="00F5181D">
            <w:pPr>
              <w:spacing w:line="360" w:lineRule="auto"/>
              <w:jc w:val="center"/>
              <w:rPr>
                <w:color w:val="000000"/>
                <w:sz w:val="22"/>
                <w:szCs w:val="22"/>
                <w:lang w:bidi="ar-SA"/>
              </w:rPr>
            </w:pPr>
            <w:r w:rsidRPr="002C1160">
              <w:t>181</w:t>
            </w:r>
          </w:p>
        </w:tc>
        <w:tc>
          <w:tcPr>
            <w:tcW w:w="780" w:type="dxa"/>
            <w:shd w:val="clear" w:color="auto" w:fill="FFFFFF" w:themeFill="background1"/>
            <w:noWrap/>
            <w:vAlign w:val="center"/>
          </w:tcPr>
          <w:p w14:paraId="7D76AC7E" w14:textId="77777777" w:rsidR="00A4529B" w:rsidRPr="003D6A2E" w:rsidRDefault="00A4529B" w:rsidP="00F5181D">
            <w:pPr>
              <w:spacing w:line="360" w:lineRule="auto"/>
              <w:jc w:val="center"/>
              <w:rPr>
                <w:color w:val="000000"/>
                <w:sz w:val="22"/>
                <w:szCs w:val="22"/>
                <w:lang w:bidi="ar-SA"/>
              </w:rPr>
            </w:pPr>
            <w:r w:rsidRPr="002C1160">
              <w:t>104</w:t>
            </w:r>
          </w:p>
        </w:tc>
        <w:tc>
          <w:tcPr>
            <w:tcW w:w="780" w:type="dxa"/>
            <w:shd w:val="clear" w:color="auto" w:fill="FFFFFF" w:themeFill="background1"/>
            <w:noWrap/>
            <w:vAlign w:val="center"/>
          </w:tcPr>
          <w:p w14:paraId="4CC45822" w14:textId="77777777" w:rsidR="00A4529B" w:rsidRPr="003D6A2E" w:rsidRDefault="00A4529B" w:rsidP="00F5181D">
            <w:pPr>
              <w:spacing w:line="360" w:lineRule="auto"/>
              <w:jc w:val="center"/>
              <w:rPr>
                <w:color w:val="000000"/>
                <w:sz w:val="22"/>
                <w:szCs w:val="22"/>
                <w:lang w:bidi="ar-SA"/>
              </w:rPr>
            </w:pPr>
            <w:r w:rsidRPr="002C1160">
              <w:t>40</w:t>
            </w:r>
          </w:p>
        </w:tc>
        <w:tc>
          <w:tcPr>
            <w:tcW w:w="780" w:type="dxa"/>
            <w:shd w:val="clear" w:color="auto" w:fill="FFFFFF" w:themeFill="background1"/>
            <w:vAlign w:val="center"/>
          </w:tcPr>
          <w:p w14:paraId="2375DBA8" w14:textId="77777777" w:rsidR="00A4529B" w:rsidRPr="003D6A2E" w:rsidRDefault="00A4529B" w:rsidP="00F5181D">
            <w:pPr>
              <w:spacing w:line="360" w:lineRule="auto"/>
              <w:jc w:val="center"/>
              <w:rPr>
                <w:color w:val="000000"/>
                <w:sz w:val="22"/>
                <w:szCs w:val="22"/>
                <w:lang w:bidi="ar-SA"/>
              </w:rPr>
            </w:pPr>
            <w:r w:rsidRPr="002C1160">
              <w:t>117</w:t>
            </w:r>
          </w:p>
        </w:tc>
        <w:tc>
          <w:tcPr>
            <w:tcW w:w="780" w:type="dxa"/>
            <w:shd w:val="clear" w:color="auto" w:fill="FFFFFF" w:themeFill="background1"/>
            <w:vAlign w:val="center"/>
          </w:tcPr>
          <w:p w14:paraId="7B78848F" w14:textId="77777777" w:rsidR="00A4529B" w:rsidRPr="003D6A2E" w:rsidRDefault="00A4529B" w:rsidP="00F5181D">
            <w:pPr>
              <w:spacing w:line="360" w:lineRule="auto"/>
              <w:jc w:val="center"/>
              <w:rPr>
                <w:color w:val="000000"/>
                <w:sz w:val="22"/>
                <w:szCs w:val="22"/>
                <w:lang w:bidi="ar-SA"/>
              </w:rPr>
            </w:pPr>
            <w:r w:rsidRPr="002C1160">
              <w:t>103</w:t>
            </w:r>
          </w:p>
        </w:tc>
        <w:tc>
          <w:tcPr>
            <w:tcW w:w="780" w:type="dxa"/>
            <w:shd w:val="clear" w:color="auto" w:fill="FFFFFF" w:themeFill="background1"/>
            <w:vAlign w:val="center"/>
          </w:tcPr>
          <w:p w14:paraId="59825B8E" w14:textId="77777777" w:rsidR="00A4529B" w:rsidRPr="003D6A2E" w:rsidRDefault="00A4529B" w:rsidP="00F5181D">
            <w:pPr>
              <w:spacing w:line="360" w:lineRule="auto"/>
              <w:jc w:val="center"/>
              <w:rPr>
                <w:color w:val="000000"/>
                <w:sz w:val="22"/>
                <w:szCs w:val="22"/>
                <w:lang w:bidi="ar-SA"/>
              </w:rPr>
            </w:pPr>
            <w:r w:rsidRPr="002C1160">
              <w:t>128</w:t>
            </w:r>
          </w:p>
        </w:tc>
        <w:tc>
          <w:tcPr>
            <w:tcW w:w="780" w:type="dxa"/>
            <w:shd w:val="clear" w:color="auto" w:fill="FFFFFF" w:themeFill="background1"/>
            <w:vAlign w:val="center"/>
          </w:tcPr>
          <w:p w14:paraId="78FF4F4B" w14:textId="77777777" w:rsidR="00A4529B" w:rsidRPr="003D6A2E" w:rsidRDefault="00A4529B" w:rsidP="00F5181D">
            <w:pPr>
              <w:spacing w:line="360" w:lineRule="auto"/>
              <w:jc w:val="center"/>
              <w:rPr>
                <w:color w:val="000000"/>
                <w:sz w:val="22"/>
                <w:szCs w:val="22"/>
                <w:lang w:bidi="ar-SA"/>
              </w:rPr>
            </w:pPr>
            <w:r w:rsidRPr="002C1160">
              <w:t>60</w:t>
            </w:r>
          </w:p>
        </w:tc>
        <w:tc>
          <w:tcPr>
            <w:tcW w:w="780" w:type="dxa"/>
            <w:shd w:val="clear" w:color="auto" w:fill="FFFFFF" w:themeFill="background1"/>
            <w:vAlign w:val="center"/>
          </w:tcPr>
          <w:p w14:paraId="7591E1FC" w14:textId="77777777" w:rsidR="00A4529B" w:rsidRPr="003D6A2E" w:rsidRDefault="00A4529B" w:rsidP="00F5181D">
            <w:pPr>
              <w:spacing w:line="360" w:lineRule="auto"/>
              <w:jc w:val="center"/>
              <w:rPr>
                <w:color w:val="000000"/>
                <w:sz w:val="22"/>
                <w:szCs w:val="22"/>
                <w:lang w:bidi="ar-SA"/>
              </w:rPr>
            </w:pPr>
            <w:r w:rsidRPr="002C1160">
              <w:t>184</w:t>
            </w:r>
          </w:p>
        </w:tc>
        <w:tc>
          <w:tcPr>
            <w:tcW w:w="780" w:type="dxa"/>
            <w:shd w:val="clear" w:color="auto" w:fill="FFFFFF" w:themeFill="background1"/>
            <w:vAlign w:val="center"/>
          </w:tcPr>
          <w:p w14:paraId="7897768E" w14:textId="77777777" w:rsidR="00A4529B" w:rsidRPr="003D6A2E" w:rsidRDefault="00A4529B" w:rsidP="00F5181D">
            <w:pPr>
              <w:spacing w:line="360" w:lineRule="auto"/>
              <w:jc w:val="center"/>
              <w:rPr>
                <w:color w:val="000000"/>
                <w:sz w:val="22"/>
                <w:szCs w:val="22"/>
                <w:lang w:bidi="ar-SA"/>
              </w:rPr>
            </w:pPr>
            <w:r w:rsidRPr="002C1160">
              <w:t>110</w:t>
            </w:r>
          </w:p>
        </w:tc>
        <w:tc>
          <w:tcPr>
            <w:tcW w:w="780" w:type="dxa"/>
            <w:shd w:val="clear" w:color="auto" w:fill="FFFFFF" w:themeFill="background1"/>
            <w:vAlign w:val="center"/>
          </w:tcPr>
          <w:p w14:paraId="65AC2915" w14:textId="77777777" w:rsidR="00A4529B" w:rsidRPr="003D6A2E" w:rsidRDefault="00A4529B" w:rsidP="00F5181D">
            <w:pPr>
              <w:spacing w:line="360" w:lineRule="auto"/>
              <w:jc w:val="center"/>
              <w:rPr>
                <w:color w:val="000000"/>
                <w:sz w:val="22"/>
                <w:szCs w:val="22"/>
                <w:lang w:bidi="ar-SA"/>
              </w:rPr>
            </w:pPr>
            <w:r w:rsidRPr="002C1160">
              <w:t>117</w:t>
            </w:r>
          </w:p>
        </w:tc>
      </w:tr>
      <w:tr w:rsidR="00A4529B" w:rsidRPr="008148C0" w14:paraId="42CA79DC" w14:textId="77777777" w:rsidTr="00F5181D">
        <w:trPr>
          <w:trHeight w:val="312"/>
          <w:jc w:val="center"/>
        </w:trPr>
        <w:tc>
          <w:tcPr>
            <w:tcW w:w="1261" w:type="dxa"/>
            <w:shd w:val="clear" w:color="auto" w:fill="FFFFFF" w:themeFill="background1"/>
            <w:noWrap/>
            <w:vAlign w:val="center"/>
          </w:tcPr>
          <w:p w14:paraId="59B76D89" w14:textId="77777777" w:rsidR="00A4529B" w:rsidRPr="003D6A2E" w:rsidRDefault="00A4529B" w:rsidP="00F5181D">
            <w:pPr>
              <w:spacing w:line="360" w:lineRule="auto"/>
              <w:rPr>
                <w:color w:val="000000"/>
                <w:sz w:val="22"/>
                <w:lang w:bidi="ar-SA"/>
              </w:rPr>
            </w:pPr>
            <w:r w:rsidRPr="002C1160">
              <w:t>EFMK-25</w:t>
            </w:r>
          </w:p>
        </w:tc>
        <w:tc>
          <w:tcPr>
            <w:tcW w:w="779" w:type="dxa"/>
            <w:shd w:val="clear" w:color="auto" w:fill="FFFFFF" w:themeFill="background1"/>
            <w:noWrap/>
            <w:vAlign w:val="center"/>
          </w:tcPr>
          <w:p w14:paraId="6CF1FB5B" w14:textId="77777777" w:rsidR="00A4529B" w:rsidRPr="003D6A2E" w:rsidRDefault="00A4529B" w:rsidP="00F5181D">
            <w:pPr>
              <w:spacing w:line="360" w:lineRule="auto"/>
              <w:jc w:val="center"/>
              <w:rPr>
                <w:color w:val="000000"/>
                <w:sz w:val="22"/>
                <w:szCs w:val="22"/>
                <w:lang w:bidi="ar-SA"/>
              </w:rPr>
            </w:pPr>
            <w:r w:rsidRPr="002C1160">
              <w:t>103</w:t>
            </w:r>
          </w:p>
        </w:tc>
        <w:tc>
          <w:tcPr>
            <w:tcW w:w="780" w:type="dxa"/>
            <w:shd w:val="clear" w:color="auto" w:fill="FFFFFF" w:themeFill="background1"/>
            <w:noWrap/>
            <w:vAlign w:val="center"/>
          </w:tcPr>
          <w:p w14:paraId="1A44C30E" w14:textId="77777777" w:rsidR="00A4529B" w:rsidRPr="003D6A2E" w:rsidRDefault="00A4529B" w:rsidP="00F5181D">
            <w:pPr>
              <w:spacing w:line="360" w:lineRule="auto"/>
              <w:jc w:val="center"/>
              <w:rPr>
                <w:color w:val="000000"/>
                <w:sz w:val="22"/>
                <w:szCs w:val="22"/>
                <w:lang w:bidi="ar-SA"/>
              </w:rPr>
            </w:pPr>
            <w:r w:rsidRPr="002C1160">
              <w:t>178</w:t>
            </w:r>
          </w:p>
        </w:tc>
        <w:tc>
          <w:tcPr>
            <w:tcW w:w="780" w:type="dxa"/>
            <w:shd w:val="clear" w:color="auto" w:fill="FFFFFF" w:themeFill="background1"/>
            <w:noWrap/>
            <w:vAlign w:val="center"/>
          </w:tcPr>
          <w:p w14:paraId="5AFBA043" w14:textId="77777777" w:rsidR="00A4529B" w:rsidRPr="003D6A2E" w:rsidRDefault="00A4529B" w:rsidP="00F5181D">
            <w:pPr>
              <w:spacing w:line="360" w:lineRule="auto"/>
              <w:jc w:val="center"/>
              <w:rPr>
                <w:color w:val="000000"/>
                <w:sz w:val="22"/>
                <w:szCs w:val="22"/>
                <w:lang w:bidi="ar-SA"/>
              </w:rPr>
            </w:pPr>
            <w:r w:rsidRPr="002C1160">
              <w:t>83</w:t>
            </w:r>
          </w:p>
        </w:tc>
        <w:tc>
          <w:tcPr>
            <w:tcW w:w="780" w:type="dxa"/>
            <w:shd w:val="clear" w:color="auto" w:fill="FFFFFF" w:themeFill="background1"/>
            <w:noWrap/>
            <w:vAlign w:val="center"/>
          </w:tcPr>
          <w:p w14:paraId="024022AE" w14:textId="77777777" w:rsidR="00A4529B" w:rsidRPr="003D6A2E" w:rsidRDefault="00A4529B" w:rsidP="00F5181D">
            <w:pPr>
              <w:spacing w:line="360" w:lineRule="auto"/>
              <w:jc w:val="center"/>
              <w:rPr>
                <w:color w:val="000000"/>
                <w:sz w:val="22"/>
                <w:szCs w:val="22"/>
                <w:lang w:bidi="ar-SA"/>
              </w:rPr>
            </w:pPr>
            <w:r w:rsidRPr="002C1160">
              <w:t>65</w:t>
            </w:r>
          </w:p>
        </w:tc>
        <w:tc>
          <w:tcPr>
            <w:tcW w:w="780" w:type="dxa"/>
            <w:shd w:val="clear" w:color="auto" w:fill="FFFFFF" w:themeFill="background1"/>
            <w:noWrap/>
            <w:vAlign w:val="center"/>
          </w:tcPr>
          <w:p w14:paraId="717F15BF" w14:textId="77777777" w:rsidR="00A4529B" w:rsidRPr="003D6A2E" w:rsidRDefault="00A4529B" w:rsidP="00F5181D">
            <w:pPr>
              <w:spacing w:line="360" w:lineRule="auto"/>
              <w:jc w:val="center"/>
              <w:rPr>
                <w:color w:val="000000"/>
                <w:sz w:val="22"/>
                <w:szCs w:val="22"/>
                <w:lang w:bidi="ar-SA"/>
              </w:rPr>
            </w:pPr>
            <w:r w:rsidRPr="002C1160">
              <w:t>112</w:t>
            </w:r>
          </w:p>
        </w:tc>
        <w:tc>
          <w:tcPr>
            <w:tcW w:w="780" w:type="dxa"/>
            <w:shd w:val="clear" w:color="auto" w:fill="FFFFFF" w:themeFill="background1"/>
            <w:noWrap/>
            <w:vAlign w:val="center"/>
          </w:tcPr>
          <w:p w14:paraId="3372247F" w14:textId="77777777" w:rsidR="00A4529B" w:rsidRPr="003D6A2E" w:rsidRDefault="00A4529B" w:rsidP="00F5181D">
            <w:pPr>
              <w:spacing w:line="360" w:lineRule="auto"/>
              <w:jc w:val="center"/>
              <w:rPr>
                <w:color w:val="000000"/>
                <w:sz w:val="22"/>
                <w:szCs w:val="22"/>
                <w:lang w:bidi="ar-SA"/>
              </w:rPr>
            </w:pPr>
            <w:r w:rsidRPr="002C1160">
              <w:t>67</w:t>
            </w:r>
          </w:p>
        </w:tc>
        <w:tc>
          <w:tcPr>
            <w:tcW w:w="780" w:type="dxa"/>
            <w:shd w:val="clear" w:color="auto" w:fill="FFFFFF" w:themeFill="background1"/>
            <w:noWrap/>
            <w:vAlign w:val="center"/>
          </w:tcPr>
          <w:p w14:paraId="3CEEDA1A" w14:textId="77777777" w:rsidR="00A4529B" w:rsidRPr="003D6A2E" w:rsidRDefault="00A4529B" w:rsidP="00F5181D">
            <w:pPr>
              <w:spacing w:line="360" w:lineRule="auto"/>
              <w:jc w:val="center"/>
              <w:rPr>
                <w:color w:val="000000"/>
                <w:sz w:val="22"/>
                <w:szCs w:val="22"/>
                <w:lang w:bidi="ar-SA"/>
              </w:rPr>
            </w:pPr>
            <w:r w:rsidRPr="002C1160">
              <w:t>23</w:t>
            </w:r>
          </w:p>
        </w:tc>
        <w:tc>
          <w:tcPr>
            <w:tcW w:w="780" w:type="dxa"/>
            <w:shd w:val="clear" w:color="auto" w:fill="FFFFFF" w:themeFill="background1"/>
            <w:vAlign w:val="center"/>
          </w:tcPr>
          <w:p w14:paraId="3231F99A" w14:textId="77777777" w:rsidR="00A4529B" w:rsidRPr="003D6A2E" w:rsidRDefault="00A4529B" w:rsidP="00F5181D">
            <w:pPr>
              <w:spacing w:line="360" w:lineRule="auto"/>
              <w:jc w:val="center"/>
              <w:rPr>
                <w:color w:val="000000"/>
                <w:sz w:val="22"/>
                <w:szCs w:val="22"/>
                <w:lang w:bidi="ar-SA"/>
              </w:rPr>
            </w:pPr>
            <w:r w:rsidRPr="002C1160">
              <w:t>68</w:t>
            </w:r>
          </w:p>
        </w:tc>
        <w:tc>
          <w:tcPr>
            <w:tcW w:w="780" w:type="dxa"/>
            <w:shd w:val="clear" w:color="auto" w:fill="FFFFFF" w:themeFill="background1"/>
            <w:vAlign w:val="center"/>
          </w:tcPr>
          <w:p w14:paraId="424160D6" w14:textId="77777777" w:rsidR="00A4529B" w:rsidRPr="003D6A2E" w:rsidRDefault="00A4529B" w:rsidP="00F5181D">
            <w:pPr>
              <w:spacing w:line="360" w:lineRule="auto"/>
              <w:jc w:val="center"/>
              <w:rPr>
                <w:color w:val="000000"/>
                <w:sz w:val="22"/>
                <w:szCs w:val="22"/>
                <w:lang w:bidi="ar-SA"/>
              </w:rPr>
            </w:pPr>
            <w:r w:rsidRPr="002C1160">
              <w:t>66</w:t>
            </w:r>
          </w:p>
        </w:tc>
        <w:tc>
          <w:tcPr>
            <w:tcW w:w="780" w:type="dxa"/>
            <w:shd w:val="clear" w:color="auto" w:fill="FFFFFF" w:themeFill="background1"/>
            <w:vAlign w:val="center"/>
          </w:tcPr>
          <w:p w14:paraId="612CCE0D" w14:textId="77777777" w:rsidR="00A4529B" w:rsidRPr="003D6A2E" w:rsidRDefault="00A4529B" w:rsidP="00F5181D">
            <w:pPr>
              <w:spacing w:line="360" w:lineRule="auto"/>
              <w:jc w:val="center"/>
              <w:rPr>
                <w:color w:val="000000"/>
                <w:sz w:val="22"/>
                <w:szCs w:val="22"/>
                <w:lang w:bidi="ar-SA"/>
              </w:rPr>
            </w:pPr>
            <w:r w:rsidRPr="002C1160">
              <w:t>84</w:t>
            </w:r>
          </w:p>
        </w:tc>
        <w:tc>
          <w:tcPr>
            <w:tcW w:w="780" w:type="dxa"/>
            <w:shd w:val="clear" w:color="auto" w:fill="FFFFFF" w:themeFill="background1"/>
            <w:vAlign w:val="center"/>
          </w:tcPr>
          <w:p w14:paraId="0EE9C089" w14:textId="77777777" w:rsidR="00A4529B" w:rsidRPr="003D6A2E" w:rsidRDefault="00A4529B" w:rsidP="00F5181D">
            <w:pPr>
              <w:spacing w:line="360" w:lineRule="auto"/>
              <w:jc w:val="center"/>
              <w:rPr>
                <w:color w:val="000000"/>
                <w:sz w:val="22"/>
                <w:szCs w:val="22"/>
                <w:lang w:bidi="ar-SA"/>
              </w:rPr>
            </w:pPr>
            <w:r w:rsidRPr="002C1160">
              <w:t>29</w:t>
            </w:r>
          </w:p>
        </w:tc>
        <w:tc>
          <w:tcPr>
            <w:tcW w:w="780" w:type="dxa"/>
            <w:shd w:val="clear" w:color="auto" w:fill="FFFFFF" w:themeFill="background1"/>
            <w:vAlign w:val="center"/>
          </w:tcPr>
          <w:p w14:paraId="388C0C41" w14:textId="77777777" w:rsidR="00A4529B" w:rsidRPr="003D6A2E" w:rsidRDefault="00A4529B" w:rsidP="00F5181D">
            <w:pPr>
              <w:spacing w:line="360" w:lineRule="auto"/>
              <w:jc w:val="center"/>
              <w:rPr>
                <w:color w:val="000000"/>
                <w:sz w:val="22"/>
                <w:szCs w:val="22"/>
                <w:lang w:bidi="ar-SA"/>
              </w:rPr>
            </w:pPr>
            <w:r w:rsidRPr="002C1160">
              <w:t>91</w:t>
            </w:r>
          </w:p>
        </w:tc>
        <w:tc>
          <w:tcPr>
            <w:tcW w:w="780" w:type="dxa"/>
            <w:shd w:val="clear" w:color="auto" w:fill="FFFFFF" w:themeFill="background1"/>
            <w:vAlign w:val="center"/>
          </w:tcPr>
          <w:p w14:paraId="6FBEF433" w14:textId="77777777" w:rsidR="00A4529B" w:rsidRPr="003D6A2E" w:rsidRDefault="00A4529B" w:rsidP="00F5181D">
            <w:pPr>
              <w:spacing w:line="360" w:lineRule="auto"/>
              <w:jc w:val="center"/>
              <w:rPr>
                <w:color w:val="000000"/>
                <w:sz w:val="22"/>
                <w:szCs w:val="22"/>
                <w:lang w:bidi="ar-SA"/>
              </w:rPr>
            </w:pPr>
            <w:r w:rsidRPr="002C1160">
              <w:t>59</w:t>
            </w:r>
          </w:p>
        </w:tc>
        <w:tc>
          <w:tcPr>
            <w:tcW w:w="780" w:type="dxa"/>
            <w:shd w:val="clear" w:color="auto" w:fill="FFFFFF" w:themeFill="background1"/>
            <w:vAlign w:val="center"/>
          </w:tcPr>
          <w:p w14:paraId="0BAB3986" w14:textId="77777777" w:rsidR="00A4529B" w:rsidRPr="003D6A2E" w:rsidRDefault="00A4529B" w:rsidP="00F5181D">
            <w:pPr>
              <w:spacing w:line="360" w:lineRule="auto"/>
              <w:jc w:val="center"/>
              <w:rPr>
                <w:color w:val="000000"/>
                <w:sz w:val="22"/>
                <w:szCs w:val="22"/>
                <w:lang w:bidi="ar-SA"/>
              </w:rPr>
            </w:pPr>
            <w:r w:rsidRPr="002C1160">
              <w:t>61</w:t>
            </w:r>
          </w:p>
        </w:tc>
      </w:tr>
      <w:tr w:rsidR="00A4529B" w:rsidRPr="008148C0" w14:paraId="31EB9192" w14:textId="77777777" w:rsidTr="00F5181D">
        <w:trPr>
          <w:trHeight w:val="312"/>
          <w:jc w:val="center"/>
        </w:trPr>
        <w:tc>
          <w:tcPr>
            <w:tcW w:w="1261" w:type="dxa"/>
            <w:tcBorders>
              <w:bottom w:val="single" w:sz="4" w:space="0" w:color="auto"/>
            </w:tcBorders>
            <w:shd w:val="clear" w:color="auto" w:fill="FFFFFF" w:themeFill="background1"/>
            <w:noWrap/>
            <w:vAlign w:val="center"/>
          </w:tcPr>
          <w:p w14:paraId="6CB1BEE4" w14:textId="77777777" w:rsidR="00A4529B" w:rsidRPr="003D6A2E" w:rsidRDefault="00A4529B" w:rsidP="00F5181D">
            <w:pPr>
              <w:spacing w:line="360" w:lineRule="auto"/>
              <w:rPr>
                <w:color w:val="000000"/>
                <w:sz w:val="22"/>
                <w:lang w:bidi="ar-SA"/>
              </w:rPr>
            </w:pPr>
            <w:r w:rsidRPr="002C1160">
              <w:t>EFMK-26</w:t>
            </w:r>
          </w:p>
        </w:tc>
        <w:tc>
          <w:tcPr>
            <w:tcW w:w="779" w:type="dxa"/>
            <w:tcBorders>
              <w:bottom w:val="single" w:sz="4" w:space="0" w:color="auto"/>
            </w:tcBorders>
            <w:shd w:val="clear" w:color="auto" w:fill="FFFFFF" w:themeFill="background1"/>
            <w:noWrap/>
            <w:vAlign w:val="center"/>
          </w:tcPr>
          <w:p w14:paraId="79F52616" w14:textId="77777777" w:rsidR="00A4529B" w:rsidRPr="003D6A2E" w:rsidRDefault="00A4529B" w:rsidP="00F5181D">
            <w:pPr>
              <w:spacing w:line="360" w:lineRule="auto"/>
              <w:jc w:val="center"/>
              <w:rPr>
                <w:color w:val="000000"/>
                <w:sz w:val="22"/>
                <w:szCs w:val="22"/>
                <w:lang w:bidi="ar-SA"/>
              </w:rPr>
            </w:pPr>
            <w:r w:rsidRPr="002C1160">
              <w:t>82</w:t>
            </w:r>
          </w:p>
        </w:tc>
        <w:tc>
          <w:tcPr>
            <w:tcW w:w="780" w:type="dxa"/>
            <w:tcBorders>
              <w:bottom w:val="single" w:sz="4" w:space="0" w:color="auto"/>
            </w:tcBorders>
            <w:shd w:val="clear" w:color="auto" w:fill="FFFFFF" w:themeFill="background1"/>
            <w:noWrap/>
            <w:vAlign w:val="center"/>
          </w:tcPr>
          <w:p w14:paraId="4CC32489" w14:textId="77777777" w:rsidR="00A4529B" w:rsidRPr="003D6A2E" w:rsidRDefault="00A4529B" w:rsidP="00F5181D">
            <w:pPr>
              <w:spacing w:line="360" w:lineRule="auto"/>
              <w:jc w:val="center"/>
              <w:rPr>
                <w:color w:val="000000"/>
                <w:sz w:val="22"/>
                <w:szCs w:val="22"/>
                <w:lang w:bidi="ar-SA"/>
              </w:rPr>
            </w:pPr>
            <w:r w:rsidRPr="002C1160">
              <w:t>180</w:t>
            </w:r>
          </w:p>
        </w:tc>
        <w:tc>
          <w:tcPr>
            <w:tcW w:w="780" w:type="dxa"/>
            <w:tcBorders>
              <w:bottom w:val="single" w:sz="4" w:space="0" w:color="auto"/>
            </w:tcBorders>
            <w:shd w:val="clear" w:color="auto" w:fill="FFFFFF" w:themeFill="background1"/>
            <w:noWrap/>
            <w:vAlign w:val="center"/>
          </w:tcPr>
          <w:p w14:paraId="755D7010" w14:textId="77777777" w:rsidR="00A4529B" w:rsidRPr="003D6A2E" w:rsidRDefault="00A4529B" w:rsidP="00F5181D">
            <w:pPr>
              <w:spacing w:line="360" w:lineRule="auto"/>
              <w:jc w:val="center"/>
              <w:rPr>
                <w:color w:val="000000"/>
                <w:sz w:val="22"/>
                <w:szCs w:val="22"/>
                <w:lang w:bidi="ar-SA"/>
              </w:rPr>
            </w:pPr>
            <w:r w:rsidRPr="002C1160">
              <w:t>77</w:t>
            </w:r>
          </w:p>
        </w:tc>
        <w:tc>
          <w:tcPr>
            <w:tcW w:w="780" w:type="dxa"/>
            <w:tcBorders>
              <w:bottom w:val="single" w:sz="4" w:space="0" w:color="auto"/>
            </w:tcBorders>
            <w:shd w:val="clear" w:color="auto" w:fill="FFFFFF" w:themeFill="background1"/>
            <w:noWrap/>
            <w:vAlign w:val="center"/>
          </w:tcPr>
          <w:p w14:paraId="1CA0FCEB" w14:textId="77777777" w:rsidR="00A4529B" w:rsidRPr="003D6A2E" w:rsidRDefault="00A4529B" w:rsidP="00F5181D">
            <w:pPr>
              <w:spacing w:line="360" w:lineRule="auto"/>
              <w:jc w:val="center"/>
              <w:rPr>
                <w:color w:val="000000"/>
                <w:sz w:val="22"/>
                <w:szCs w:val="22"/>
                <w:lang w:bidi="ar-SA"/>
              </w:rPr>
            </w:pPr>
            <w:r w:rsidRPr="002C1160">
              <w:t>57</w:t>
            </w:r>
          </w:p>
        </w:tc>
        <w:tc>
          <w:tcPr>
            <w:tcW w:w="780" w:type="dxa"/>
            <w:tcBorders>
              <w:bottom w:val="single" w:sz="4" w:space="0" w:color="auto"/>
            </w:tcBorders>
            <w:shd w:val="clear" w:color="auto" w:fill="FFFFFF" w:themeFill="background1"/>
            <w:noWrap/>
            <w:vAlign w:val="center"/>
          </w:tcPr>
          <w:p w14:paraId="67137472" w14:textId="77777777" w:rsidR="00A4529B" w:rsidRPr="003D6A2E" w:rsidRDefault="00A4529B" w:rsidP="00F5181D">
            <w:pPr>
              <w:spacing w:line="360" w:lineRule="auto"/>
              <w:jc w:val="center"/>
              <w:rPr>
                <w:color w:val="000000"/>
                <w:sz w:val="22"/>
                <w:szCs w:val="22"/>
                <w:lang w:bidi="ar-SA"/>
              </w:rPr>
            </w:pPr>
            <w:r w:rsidRPr="002C1160">
              <w:t>53</w:t>
            </w:r>
          </w:p>
        </w:tc>
        <w:tc>
          <w:tcPr>
            <w:tcW w:w="780" w:type="dxa"/>
            <w:tcBorders>
              <w:bottom w:val="single" w:sz="4" w:space="0" w:color="auto"/>
            </w:tcBorders>
            <w:shd w:val="clear" w:color="auto" w:fill="FFFFFF" w:themeFill="background1"/>
            <w:noWrap/>
            <w:vAlign w:val="center"/>
          </w:tcPr>
          <w:p w14:paraId="706738A4" w14:textId="77777777" w:rsidR="00A4529B" w:rsidRPr="003D6A2E" w:rsidRDefault="00A4529B" w:rsidP="00F5181D">
            <w:pPr>
              <w:spacing w:line="360" w:lineRule="auto"/>
              <w:jc w:val="center"/>
              <w:rPr>
                <w:color w:val="000000"/>
                <w:sz w:val="22"/>
                <w:szCs w:val="22"/>
                <w:lang w:bidi="ar-SA"/>
              </w:rPr>
            </w:pPr>
            <w:r w:rsidRPr="002C1160">
              <w:t>33</w:t>
            </w:r>
          </w:p>
        </w:tc>
        <w:tc>
          <w:tcPr>
            <w:tcW w:w="780" w:type="dxa"/>
            <w:tcBorders>
              <w:bottom w:val="single" w:sz="4" w:space="0" w:color="auto"/>
            </w:tcBorders>
            <w:shd w:val="clear" w:color="auto" w:fill="FFFFFF" w:themeFill="background1"/>
            <w:noWrap/>
            <w:vAlign w:val="center"/>
          </w:tcPr>
          <w:p w14:paraId="42F4D5C0" w14:textId="77777777" w:rsidR="00A4529B" w:rsidRPr="003D6A2E" w:rsidRDefault="00A4529B" w:rsidP="00F5181D">
            <w:pPr>
              <w:spacing w:line="360" w:lineRule="auto"/>
              <w:jc w:val="center"/>
              <w:rPr>
                <w:color w:val="000000"/>
                <w:sz w:val="22"/>
                <w:szCs w:val="22"/>
                <w:lang w:bidi="ar-SA"/>
              </w:rPr>
            </w:pPr>
            <w:r w:rsidRPr="002C1160">
              <w:t>11</w:t>
            </w:r>
          </w:p>
        </w:tc>
        <w:tc>
          <w:tcPr>
            <w:tcW w:w="780" w:type="dxa"/>
            <w:tcBorders>
              <w:bottom w:val="single" w:sz="4" w:space="0" w:color="auto"/>
            </w:tcBorders>
            <w:shd w:val="clear" w:color="auto" w:fill="FFFFFF" w:themeFill="background1"/>
            <w:vAlign w:val="center"/>
          </w:tcPr>
          <w:p w14:paraId="45B90F6D" w14:textId="77777777" w:rsidR="00A4529B" w:rsidRPr="003D6A2E" w:rsidRDefault="00A4529B" w:rsidP="00F5181D">
            <w:pPr>
              <w:spacing w:line="360" w:lineRule="auto"/>
              <w:jc w:val="center"/>
              <w:rPr>
                <w:color w:val="000000"/>
                <w:sz w:val="22"/>
                <w:szCs w:val="22"/>
                <w:lang w:bidi="ar-SA"/>
              </w:rPr>
            </w:pPr>
            <w:r w:rsidRPr="002C1160">
              <w:t>28</w:t>
            </w:r>
          </w:p>
        </w:tc>
        <w:tc>
          <w:tcPr>
            <w:tcW w:w="780" w:type="dxa"/>
            <w:tcBorders>
              <w:bottom w:val="single" w:sz="4" w:space="0" w:color="auto"/>
            </w:tcBorders>
            <w:shd w:val="clear" w:color="auto" w:fill="FFFFFF" w:themeFill="background1"/>
            <w:vAlign w:val="center"/>
          </w:tcPr>
          <w:p w14:paraId="679198EB" w14:textId="77777777" w:rsidR="00A4529B" w:rsidRPr="003D6A2E" w:rsidRDefault="00A4529B" w:rsidP="00F5181D">
            <w:pPr>
              <w:spacing w:line="360" w:lineRule="auto"/>
              <w:jc w:val="center"/>
              <w:rPr>
                <w:color w:val="000000"/>
                <w:sz w:val="22"/>
                <w:szCs w:val="22"/>
                <w:lang w:bidi="ar-SA"/>
              </w:rPr>
            </w:pPr>
            <w:r w:rsidRPr="002C1160">
              <w:t>23</w:t>
            </w:r>
          </w:p>
        </w:tc>
        <w:tc>
          <w:tcPr>
            <w:tcW w:w="780" w:type="dxa"/>
            <w:tcBorders>
              <w:bottom w:val="single" w:sz="4" w:space="0" w:color="auto"/>
            </w:tcBorders>
            <w:shd w:val="clear" w:color="auto" w:fill="FFFFFF" w:themeFill="background1"/>
            <w:vAlign w:val="center"/>
          </w:tcPr>
          <w:p w14:paraId="57A464C8" w14:textId="77777777" w:rsidR="00A4529B" w:rsidRPr="003D6A2E" w:rsidRDefault="00A4529B" w:rsidP="00F5181D">
            <w:pPr>
              <w:spacing w:line="360" w:lineRule="auto"/>
              <w:jc w:val="center"/>
              <w:rPr>
                <w:color w:val="000000"/>
                <w:sz w:val="22"/>
                <w:szCs w:val="22"/>
                <w:lang w:bidi="ar-SA"/>
              </w:rPr>
            </w:pPr>
            <w:r w:rsidRPr="002C1160">
              <w:t>36</w:t>
            </w:r>
          </w:p>
        </w:tc>
        <w:tc>
          <w:tcPr>
            <w:tcW w:w="780" w:type="dxa"/>
            <w:tcBorders>
              <w:bottom w:val="single" w:sz="4" w:space="0" w:color="auto"/>
            </w:tcBorders>
            <w:shd w:val="clear" w:color="auto" w:fill="FFFFFF" w:themeFill="background1"/>
            <w:vAlign w:val="center"/>
          </w:tcPr>
          <w:p w14:paraId="58BB3EB2" w14:textId="77777777" w:rsidR="00A4529B" w:rsidRPr="003D6A2E" w:rsidRDefault="00A4529B" w:rsidP="00F5181D">
            <w:pPr>
              <w:spacing w:line="360" w:lineRule="auto"/>
              <w:jc w:val="center"/>
              <w:rPr>
                <w:color w:val="000000"/>
                <w:sz w:val="22"/>
                <w:szCs w:val="22"/>
                <w:lang w:bidi="ar-SA"/>
              </w:rPr>
            </w:pPr>
            <w:r w:rsidRPr="002C1160">
              <w:t>30</w:t>
            </w:r>
          </w:p>
        </w:tc>
        <w:tc>
          <w:tcPr>
            <w:tcW w:w="780" w:type="dxa"/>
            <w:tcBorders>
              <w:bottom w:val="single" w:sz="4" w:space="0" w:color="auto"/>
            </w:tcBorders>
            <w:shd w:val="clear" w:color="auto" w:fill="FFFFFF" w:themeFill="background1"/>
            <w:vAlign w:val="center"/>
          </w:tcPr>
          <w:p w14:paraId="22611E0A" w14:textId="77777777" w:rsidR="00A4529B" w:rsidRPr="003D6A2E" w:rsidRDefault="00A4529B" w:rsidP="00F5181D">
            <w:pPr>
              <w:spacing w:line="360" w:lineRule="auto"/>
              <w:jc w:val="center"/>
              <w:rPr>
                <w:color w:val="000000"/>
                <w:sz w:val="22"/>
                <w:szCs w:val="22"/>
                <w:lang w:bidi="ar-SA"/>
              </w:rPr>
            </w:pPr>
            <w:r w:rsidRPr="002C1160">
              <w:t>44</w:t>
            </w:r>
          </w:p>
        </w:tc>
        <w:tc>
          <w:tcPr>
            <w:tcW w:w="780" w:type="dxa"/>
            <w:tcBorders>
              <w:bottom w:val="single" w:sz="4" w:space="0" w:color="auto"/>
            </w:tcBorders>
            <w:shd w:val="clear" w:color="auto" w:fill="FFFFFF" w:themeFill="background1"/>
            <w:vAlign w:val="center"/>
          </w:tcPr>
          <w:p w14:paraId="02CA2447" w14:textId="77777777" w:rsidR="00A4529B" w:rsidRPr="003D6A2E" w:rsidRDefault="00A4529B" w:rsidP="00F5181D">
            <w:pPr>
              <w:spacing w:line="360" w:lineRule="auto"/>
              <w:jc w:val="center"/>
              <w:rPr>
                <w:color w:val="000000"/>
                <w:sz w:val="22"/>
                <w:szCs w:val="22"/>
                <w:lang w:bidi="ar-SA"/>
              </w:rPr>
            </w:pPr>
            <w:r w:rsidRPr="002C1160">
              <w:t>29</w:t>
            </w:r>
          </w:p>
        </w:tc>
        <w:tc>
          <w:tcPr>
            <w:tcW w:w="780" w:type="dxa"/>
            <w:tcBorders>
              <w:bottom w:val="single" w:sz="4" w:space="0" w:color="auto"/>
            </w:tcBorders>
            <w:shd w:val="clear" w:color="auto" w:fill="FFFFFF" w:themeFill="background1"/>
            <w:vAlign w:val="center"/>
          </w:tcPr>
          <w:p w14:paraId="1FDE6594" w14:textId="77777777" w:rsidR="00A4529B" w:rsidRPr="003D6A2E" w:rsidRDefault="00A4529B" w:rsidP="00F5181D">
            <w:pPr>
              <w:spacing w:line="360" w:lineRule="auto"/>
              <w:jc w:val="center"/>
              <w:rPr>
                <w:color w:val="000000"/>
                <w:sz w:val="22"/>
                <w:szCs w:val="22"/>
                <w:lang w:bidi="ar-SA"/>
              </w:rPr>
            </w:pPr>
            <w:r w:rsidRPr="002C1160">
              <w:t>33</w:t>
            </w:r>
          </w:p>
        </w:tc>
      </w:tr>
    </w:tbl>
    <w:p w14:paraId="3B1B73B4" w14:textId="77777777" w:rsidR="00F5181D" w:rsidRDefault="00F5181D" w:rsidP="00B766F8"/>
    <w:p w14:paraId="2732962F" w14:textId="77777777" w:rsidR="00F5181D" w:rsidRDefault="00F5181D" w:rsidP="00B766F8"/>
    <w:p w14:paraId="5AB86216" w14:textId="3D64FABE" w:rsidR="00F5181D" w:rsidRDefault="00BB537E" w:rsidP="00B766F8">
      <w:r>
        <w:rPr>
          <w:noProof/>
          <w:lang w:bidi="ar-SA"/>
        </w:rPr>
        <mc:AlternateContent>
          <mc:Choice Requires="wps">
            <w:drawing>
              <wp:anchor distT="0" distB="0" distL="114300" distR="114300" simplePos="0" relativeHeight="250699264" behindDoc="0" locked="0" layoutInCell="1" allowOverlap="1" wp14:anchorId="35B8B514" wp14:editId="4D80563D">
                <wp:simplePos x="0" y="0"/>
                <wp:positionH relativeFrom="column">
                  <wp:posOffset>3886200</wp:posOffset>
                </wp:positionH>
                <wp:positionV relativeFrom="paragraph">
                  <wp:posOffset>281305</wp:posOffset>
                </wp:positionV>
                <wp:extent cx="457200" cy="228600"/>
                <wp:effectExtent l="0" t="0" r="0" b="0"/>
                <wp:wrapThrough wrapText="bothSides">
                  <wp:wrapPolygon edited="0">
                    <wp:start x="0" y="0"/>
                    <wp:lineTo x="0" y="19200"/>
                    <wp:lineTo x="20400" y="19200"/>
                    <wp:lineTo x="20400" y="0"/>
                    <wp:lineTo x="0" y="0"/>
                  </wp:wrapPolygon>
                </wp:wrapThrough>
                <wp:docPr id="181" name="Rectangle 181"/>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018A30" id="Rectangle 181" o:spid="_x0000_s1026" style="position:absolute;margin-left:306pt;margin-top:22.15pt;width:36pt;height:18pt;z-index:25069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" fillcolor="white [3212]" stroked="f">
                <w10:wrap type="through"/>
              </v:rect>
            </w:pict>
          </mc:Fallback>
        </mc:AlternateContent>
      </w:r>
    </w:p>
    <w:p w14:paraId="353C5E5D" w14:textId="390CCCD9" w:rsidR="00A4529B" w:rsidRPr="00963BFE" w:rsidRDefault="00A4529B" w:rsidP="00A4529B">
      <w:pPr>
        <w:ind w:firstLine="1440"/>
        <w:rPr>
          <w:i/>
        </w:rPr>
      </w:pPr>
      <w:r w:rsidRPr="00963BFE">
        <w:rPr>
          <w:i/>
        </w:rPr>
        <w:lastRenderedPageBreak/>
        <w:t>Ferguson McKnight #526-1H core</w:t>
      </w:r>
      <w:r>
        <w:rPr>
          <w:i/>
        </w:rPr>
        <w:t xml:space="preserve"> (cont.)</w:t>
      </w:r>
    </w:p>
    <w:tbl>
      <w:tblPr>
        <w:tblW w:w="12925" w:type="dxa"/>
        <w:jc w:val="center"/>
        <w:shd w:val="clear" w:color="auto" w:fill="FFFFFF" w:themeFill="background1"/>
        <w:tblLayout w:type="fixed"/>
        <w:tblLook w:val="04A0" w:firstRow="1" w:lastRow="0" w:firstColumn="1" w:lastColumn="0" w:noHBand="0" w:noVBand="1"/>
      </w:tblPr>
      <w:tblGrid>
        <w:gridCol w:w="1350"/>
        <w:gridCol w:w="826"/>
        <w:gridCol w:w="826"/>
        <w:gridCol w:w="761"/>
        <w:gridCol w:w="1080"/>
        <w:gridCol w:w="640"/>
        <w:gridCol w:w="827"/>
        <w:gridCol w:w="827"/>
        <w:gridCol w:w="827"/>
        <w:gridCol w:w="827"/>
        <w:gridCol w:w="826"/>
        <w:gridCol w:w="827"/>
        <w:gridCol w:w="827"/>
        <w:gridCol w:w="827"/>
        <w:gridCol w:w="827"/>
      </w:tblGrid>
      <w:tr w:rsidR="00A4529B" w:rsidRPr="003D6A2E" w14:paraId="720892A2" w14:textId="77777777" w:rsidTr="00F5181D">
        <w:trPr>
          <w:cantSplit/>
          <w:trHeight w:val="1574"/>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67FCE4D5" w14:textId="77777777" w:rsidR="00A4529B" w:rsidRPr="003D6A2E" w:rsidRDefault="00A4529B" w:rsidP="00F5181D">
            <w:pPr>
              <w:spacing w:line="240" w:lineRule="auto"/>
              <w:ind w:left="113" w:right="113"/>
              <w:jc w:val="center"/>
              <w:rPr>
                <w:b/>
                <w:color w:val="000000"/>
                <w:lang w:bidi="ar-SA"/>
              </w:rPr>
            </w:pPr>
            <w:r w:rsidRPr="00A4529B">
              <w:rPr>
                <w:b/>
                <w:color w:val="000000"/>
                <w:sz w:val="22"/>
                <w:lang w:bidi="ar-SA"/>
              </w:rPr>
              <w:t>Sample Name</w:t>
            </w:r>
          </w:p>
        </w:tc>
        <w:tc>
          <w:tcPr>
            <w:tcW w:w="826" w:type="dxa"/>
            <w:tcBorders>
              <w:top w:val="single" w:sz="4" w:space="0" w:color="auto"/>
              <w:bottom w:val="single" w:sz="4" w:space="0" w:color="auto"/>
            </w:tcBorders>
            <w:shd w:val="clear" w:color="auto" w:fill="FFFFFF" w:themeFill="background1"/>
            <w:textDirection w:val="tbRl"/>
            <w:vAlign w:val="center"/>
          </w:tcPr>
          <w:p w14:paraId="6BE3B16B" w14:textId="77777777" w:rsidR="00A4529B" w:rsidRPr="008A4CB2" w:rsidRDefault="00A4529B" w:rsidP="00F5181D">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t>α-Dia (20R)</w:t>
            </w:r>
          </w:p>
        </w:tc>
        <w:tc>
          <w:tcPr>
            <w:tcW w:w="826" w:type="dxa"/>
            <w:tcBorders>
              <w:top w:val="single" w:sz="4" w:space="0" w:color="auto"/>
              <w:bottom w:val="single" w:sz="4" w:space="0" w:color="auto"/>
            </w:tcBorders>
            <w:shd w:val="clear" w:color="auto" w:fill="FFFFFF" w:themeFill="background1"/>
            <w:noWrap/>
            <w:textDirection w:val="tbRl"/>
            <w:vAlign w:val="center"/>
          </w:tcPr>
          <w:p w14:paraId="191A413F"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w:t>
            </w:r>
            <w:r w:rsidRPr="008A4CB2">
              <w:rPr>
                <w:b/>
                <w:bCs/>
                <w:color w:val="000000"/>
                <w:sz w:val="20"/>
              </w:rPr>
              <w:sym w:font="Symbol" w:char="F062"/>
            </w:r>
            <w:r w:rsidRPr="008A4CB2">
              <w:rPr>
                <w:b/>
                <w:bCs/>
                <w:color w:val="000000"/>
                <w:sz w:val="20"/>
              </w:rPr>
              <w:t>-Dia (20S)</w:t>
            </w:r>
          </w:p>
        </w:tc>
        <w:tc>
          <w:tcPr>
            <w:tcW w:w="761" w:type="dxa"/>
            <w:tcBorders>
              <w:top w:val="single" w:sz="4" w:space="0" w:color="auto"/>
              <w:bottom w:val="single" w:sz="4" w:space="0" w:color="auto"/>
            </w:tcBorders>
            <w:shd w:val="clear" w:color="auto" w:fill="FFFFFF" w:themeFill="background1"/>
            <w:noWrap/>
            <w:textDirection w:val="tbRl"/>
            <w:vAlign w:val="center"/>
          </w:tcPr>
          <w:p w14:paraId="1F45CC9B"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αα (20S)</w:t>
            </w:r>
          </w:p>
        </w:tc>
        <w:tc>
          <w:tcPr>
            <w:tcW w:w="1080" w:type="dxa"/>
            <w:tcBorders>
              <w:top w:val="single" w:sz="4" w:space="0" w:color="auto"/>
              <w:bottom w:val="single" w:sz="4" w:space="0" w:color="auto"/>
            </w:tcBorders>
            <w:shd w:val="clear" w:color="auto" w:fill="FFFFFF" w:themeFill="background1"/>
            <w:noWrap/>
            <w:textDirection w:val="tbRl"/>
            <w:vAlign w:val="center"/>
          </w:tcPr>
          <w:p w14:paraId="53C70B0F"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 +C</w:t>
            </w:r>
            <w:r w:rsidRPr="008A4CB2">
              <w:rPr>
                <w:b/>
                <w:bCs/>
                <w:color w:val="000000"/>
                <w:sz w:val="20"/>
                <w:vertAlign w:val="subscript"/>
              </w:rPr>
              <w:t>29</w:t>
            </w:r>
            <w:r w:rsidRPr="008A4CB2">
              <w:rPr>
                <w:b/>
                <w:bCs/>
                <w:color w:val="000000"/>
                <w:sz w:val="20"/>
              </w:rPr>
              <w:t xml:space="preserve"> α</w:t>
            </w:r>
            <w:r w:rsidRPr="008A4CB2">
              <w:rPr>
                <w:b/>
                <w:bCs/>
                <w:color w:val="000000"/>
                <w:sz w:val="20"/>
              </w:rPr>
              <w:sym w:font="Symbol" w:char="F062"/>
            </w:r>
            <w:r w:rsidRPr="008A4CB2">
              <w:rPr>
                <w:b/>
                <w:bCs/>
                <w:color w:val="000000"/>
                <w:sz w:val="20"/>
              </w:rPr>
              <w:t>-Dia (20R)</w:t>
            </w:r>
          </w:p>
        </w:tc>
        <w:tc>
          <w:tcPr>
            <w:tcW w:w="640" w:type="dxa"/>
            <w:tcBorders>
              <w:top w:val="single" w:sz="4" w:space="0" w:color="auto"/>
              <w:bottom w:val="single" w:sz="4" w:space="0" w:color="auto"/>
            </w:tcBorders>
            <w:shd w:val="clear" w:color="auto" w:fill="FFFFFF" w:themeFill="background1"/>
            <w:noWrap/>
            <w:textDirection w:val="tbRl"/>
            <w:vAlign w:val="center"/>
          </w:tcPr>
          <w:p w14:paraId="1600137F"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1BF8A8D6"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αα (20R)</w:t>
            </w:r>
          </w:p>
        </w:tc>
        <w:tc>
          <w:tcPr>
            <w:tcW w:w="827" w:type="dxa"/>
            <w:tcBorders>
              <w:top w:val="single" w:sz="4" w:space="0" w:color="auto"/>
              <w:bottom w:val="single" w:sz="4" w:space="0" w:color="auto"/>
            </w:tcBorders>
            <w:shd w:val="clear" w:color="auto" w:fill="FFFFFF" w:themeFill="background1"/>
            <w:noWrap/>
            <w:textDirection w:val="tbRl"/>
            <w:vAlign w:val="center"/>
          </w:tcPr>
          <w:p w14:paraId="2D71C7F9"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αα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01117813"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16381180"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6" w:type="dxa"/>
            <w:tcBorders>
              <w:top w:val="single" w:sz="4" w:space="0" w:color="auto"/>
              <w:bottom w:val="single" w:sz="4" w:space="0" w:color="auto"/>
            </w:tcBorders>
            <w:shd w:val="clear" w:color="auto" w:fill="FFFFFF" w:themeFill="background1"/>
            <w:textDirection w:val="tbRl"/>
            <w:vAlign w:val="center"/>
          </w:tcPr>
          <w:p w14:paraId="00040F81"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αα (20R)</w:t>
            </w:r>
          </w:p>
        </w:tc>
        <w:tc>
          <w:tcPr>
            <w:tcW w:w="827" w:type="dxa"/>
            <w:tcBorders>
              <w:top w:val="single" w:sz="4" w:space="0" w:color="auto"/>
              <w:bottom w:val="single" w:sz="4" w:space="0" w:color="auto"/>
            </w:tcBorders>
            <w:shd w:val="clear" w:color="auto" w:fill="FFFFFF" w:themeFill="background1"/>
            <w:textDirection w:val="tbRl"/>
            <w:vAlign w:val="center"/>
          </w:tcPr>
          <w:p w14:paraId="36D38917"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αα (20S)</w:t>
            </w:r>
          </w:p>
        </w:tc>
        <w:tc>
          <w:tcPr>
            <w:tcW w:w="827" w:type="dxa"/>
            <w:tcBorders>
              <w:top w:val="single" w:sz="4" w:space="0" w:color="auto"/>
              <w:bottom w:val="single" w:sz="4" w:space="0" w:color="auto"/>
            </w:tcBorders>
            <w:shd w:val="clear" w:color="auto" w:fill="FFFFFF" w:themeFill="background1"/>
            <w:textDirection w:val="tbRl"/>
            <w:vAlign w:val="center"/>
          </w:tcPr>
          <w:p w14:paraId="6C3F028C"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485193F1"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7" w:type="dxa"/>
            <w:tcBorders>
              <w:top w:val="single" w:sz="4" w:space="0" w:color="auto"/>
              <w:bottom w:val="single" w:sz="4" w:space="0" w:color="auto"/>
            </w:tcBorders>
            <w:shd w:val="clear" w:color="auto" w:fill="FFFFFF" w:themeFill="background1"/>
            <w:textDirection w:val="tbRl"/>
            <w:vAlign w:val="center"/>
          </w:tcPr>
          <w:p w14:paraId="7CA571B8"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αα (20R)</w:t>
            </w:r>
          </w:p>
        </w:tc>
      </w:tr>
      <w:tr w:rsidR="00A4529B" w:rsidRPr="008148C0" w14:paraId="0F13CFDE" w14:textId="77777777" w:rsidTr="00F5181D">
        <w:trPr>
          <w:trHeight w:val="312"/>
          <w:jc w:val="center"/>
        </w:trPr>
        <w:tc>
          <w:tcPr>
            <w:tcW w:w="1350" w:type="dxa"/>
            <w:tcBorders>
              <w:top w:val="single" w:sz="4" w:space="0" w:color="auto"/>
            </w:tcBorders>
            <w:shd w:val="clear" w:color="auto" w:fill="FFFFFF" w:themeFill="background1"/>
            <w:noWrap/>
            <w:vAlign w:val="center"/>
          </w:tcPr>
          <w:p w14:paraId="4DEE352E" w14:textId="77777777" w:rsidR="00A4529B" w:rsidRPr="00D729F6" w:rsidRDefault="00A4529B" w:rsidP="00F5181D">
            <w:pPr>
              <w:spacing w:before="240" w:line="360" w:lineRule="auto"/>
              <w:rPr>
                <w:color w:val="000000"/>
                <w:lang w:bidi="ar-SA"/>
              </w:rPr>
            </w:pPr>
            <w:r w:rsidRPr="002C1160">
              <w:t>EFMK-1</w:t>
            </w:r>
          </w:p>
        </w:tc>
        <w:tc>
          <w:tcPr>
            <w:tcW w:w="826" w:type="dxa"/>
            <w:tcBorders>
              <w:top w:val="single" w:sz="4" w:space="0" w:color="auto"/>
            </w:tcBorders>
            <w:shd w:val="clear" w:color="auto" w:fill="FFFFFF" w:themeFill="background1"/>
            <w:vAlign w:val="center"/>
          </w:tcPr>
          <w:p w14:paraId="467B07F1" w14:textId="77777777" w:rsidR="00A4529B" w:rsidRPr="00963A61" w:rsidRDefault="00A4529B" w:rsidP="00F5181D">
            <w:pPr>
              <w:spacing w:before="240" w:line="360" w:lineRule="auto"/>
              <w:jc w:val="center"/>
            </w:pPr>
            <w:r w:rsidRPr="00017A7B">
              <w:t>98</w:t>
            </w:r>
          </w:p>
        </w:tc>
        <w:tc>
          <w:tcPr>
            <w:tcW w:w="826" w:type="dxa"/>
            <w:tcBorders>
              <w:top w:val="single" w:sz="4" w:space="0" w:color="auto"/>
            </w:tcBorders>
            <w:shd w:val="clear" w:color="auto" w:fill="FFFFFF" w:themeFill="background1"/>
            <w:noWrap/>
            <w:vAlign w:val="center"/>
          </w:tcPr>
          <w:p w14:paraId="78EC8768" w14:textId="77777777" w:rsidR="00A4529B" w:rsidRPr="00D729F6" w:rsidRDefault="00A4529B" w:rsidP="00F5181D">
            <w:pPr>
              <w:spacing w:before="240" w:line="360" w:lineRule="auto"/>
              <w:jc w:val="center"/>
              <w:rPr>
                <w:color w:val="000000"/>
                <w:lang w:bidi="ar-SA"/>
              </w:rPr>
            </w:pPr>
            <w:r w:rsidRPr="00017A7B">
              <w:t>73</w:t>
            </w:r>
          </w:p>
        </w:tc>
        <w:tc>
          <w:tcPr>
            <w:tcW w:w="761" w:type="dxa"/>
            <w:tcBorders>
              <w:top w:val="single" w:sz="4" w:space="0" w:color="auto"/>
            </w:tcBorders>
            <w:shd w:val="clear" w:color="auto" w:fill="FFFFFF" w:themeFill="background1"/>
            <w:noWrap/>
            <w:vAlign w:val="center"/>
          </w:tcPr>
          <w:p w14:paraId="25139F56" w14:textId="77777777" w:rsidR="00A4529B" w:rsidRPr="00D729F6" w:rsidRDefault="00A4529B" w:rsidP="00F5181D">
            <w:pPr>
              <w:spacing w:before="240" w:line="360" w:lineRule="auto"/>
              <w:jc w:val="center"/>
              <w:rPr>
                <w:color w:val="000000"/>
                <w:lang w:bidi="ar-SA"/>
              </w:rPr>
            </w:pPr>
            <w:r w:rsidRPr="00017A7B">
              <w:t>84</w:t>
            </w:r>
          </w:p>
        </w:tc>
        <w:tc>
          <w:tcPr>
            <w:tcW w:w="1080" w:type="dxa"/>
            <w:tcBorders>
              <w:top w:val="single" w:sz="4" w:space="0" w:color="auto"/>
            </w:tcBorders>
            <w:shd w:val="clear" w:color="auto" w:fill="FFFFFF" w:themeFill="background1"/>
            <w:noWrap/>
            <w:vAlign w:val="center"/>
          </w:tcPr>
          <w:p w14:paraId="7CD47823" w14:textId="77777777" w:rsidR="00A4529B" w:rsidRPr="00D729F6" w:rsidRDefault="00A4529B" w:rsidP="00F5181D">
            <w:pPr>
              <w:spacing w:before="240" w:line="360" w:lineRule="auto"/>
              <w:jc w:val="center"/>
              <w:rPr>
                <w:color w:val="000000"/>
                <w:lang w:bidi="ar-SA"/>
              </w:rPr>
            </w:pPr>
            <w:r w:rsidRPr="00017A7B">
              <w:t>67</w:t>
            </w:r>
          </w:p>
        </w:tc>
        <w:tc>
          <w:tcPr>
            <w:tcW w:w="640" w:type="dxa"/>
            <w:tcBorders>
              <w:top w:val="single" w:sz="4" w:space="0" w:color="auto"/>
            </w:tcBorders>
            <w:shd w:val="clear" w:color="auto" w:fill="FFFFFF" w:themeFill="background1"/>
            <w:noWrap/>
            <w:vAlign w:val="center"/>
          </w:tcPr>
          <w:p w14:paraId="7E11C501" w14:textId="77777777" w:rsidR="00A4529B" w:rsidRPr="00D729F6" w:rsidRDefault="00A4529B" w:rsidP="00F5181D">
            <w:pPr>
              <w:spacing w:before="240" w:line="360" w:lineRule="auto"/>
              <w:jc w:val="center"/>
              <w:rPr>
                <w:color w:val="000000"/>
                <w:lang w:bidi="ar-SA"/>
              </w:rPr>
            </w:pPr>
            <w:r w:rsidRPr="00017A7B">
              <w:t>53</w:t>
            </w:r>
          </w:p>
        </w:tc>
        <w:tc>
          <w:tcPr>
            <w:tcW w:w="827" w:type="dxa"/>
            <w:tcBorders>
              <w:top w:val="single" w:sz="4" w:space="0" w:color="auto"/>
            </w:tcBorders>
            <w:shd w:val="clear" w:color="auto" w:fill="FFFFFF" w:themeFill="background1"/>
            <w:noWrap/>
            <w:vAlign w:val="center"/>
          </w:tcPr>
          <w:p w14:paraId="0ABFC5F5" w14:textId="77777777" w:rsidR="00A4529B" w:rsidRPr="00D729F6" w:rsidRDefault="00A4529B" w:rsidP="00F5181D">
            <w:pPr>
              <w:spacing w:before="240" w:line="360" w:lineRule="auto"/>
              <w:jc w:val="center"/>
              <w:rPr>
                <w:color w:val="000000"/>
                <w:lang w:bidi="ar-SA"/>
              </w:rPr>
            </w:pPr>
            <w:r w:rsidRPr="00017A7B">
              <w:t>69</w:t>
            </w:r>
          </w:p>
        </w:tc>
        <w:tc>
          <w:tcPr>
            <w:tcW w:w="827" w:type="dxa"/>
            <w:tcBorders>
              <w:top w:val="single" w:sz="4" w:space="0" w:color="auto"/>
            </w:tcBorders>
            <w:shd w:val="clear" w:color="auto" w:fill="FFFFFF" w:themeFill="background1"/>
            <w:noWrap/>
            <w:vAlign w:val="center"/>
          </w:tcPr>
          <w:p w14:paraId="7A19EE97" w14:textId="77777777" w:rsidR="00A4529B" w:rsidRPr="00D729F6" w:rsidRDefault="00A4529B" w:rsidP="00F5181D">
            <w:pPr>
              <w:spacing w:before="240" w:line="360" w:lineRule="auto"/>
              <w:jc w:val="center"/>
              <w:rPr>
                <w:color w:val="000000"/>
                <w:lang w:bidi="ar-SA"/>
              </w:rPr>
            </w:pPr>
            <w:r w:rsidRPr="00017A7B">
              <w:t>45</w:t>
            </w:r>
          </w:p>
        </w:tc>
        <w:tc>
          <w:tcPr>
            <w:tcW w:w="827" w:type="dxa"/>
            <w:tcBorders>
              <w:top w:val="single" w:sz="4" w:space="0" w:color="auto"/>
            </w:tcBorders>
            <w:shd w:val="clear" w:color="auto" w:fill="FFFFFF" w:themeFill="background1"/>
            <w:noWrap/>
            <w:vAlign w:val="center"/>
          </w:tcPr>
          <w:p w14:paraId="4FE30599" w14:textId="77777777" w:rsidR="00A4529B" w:rsidRPr="00D729F6" w:rsidRDefault="00A4529B" w:rsidP="00F5181D">
            <w:pPr>
              <w:spacing w:before="240" w:line="360" w:lineRule="auto"/>
              <w:jc w:val="center"/>
              <w:rPr>
                <w:color w:val="000000"/>
                <w:lang w:bidi="ar-SA"/>
              </w:rPr>
            </w:pPr>
            <w:r w:rsidRPr="00017A7B">
              <w:t>84</w:t>
            </w:r>
          </w:p>
        </w:tc>
        <w:tc>
          <w:tcPr>
            <w:tcW w:w="827" w:type="dxa"/>
            <w:tcBorders>
              <w:top w:val="single" w:sz="4" w:space="0" w:color="auto"/>
            </w:tcBorders>
            <w:shd w:val="clear" w:color="auto" w:fill="FFFFFF" w:themeFill="background1"/>
            <w:vAlign w:val="center"/>
          </w:tcPr>
          <w:p w14:paraId="535AAA67" w14:textId="77777777" w:rsidR="00A4529B" w:rsidRPr="00D729F6" w:rsidRDefault="00A4529B" w:rsidP="00F5181D">
            <w:pPr>
              <w:spacing w:before="240" w:line="360" w:lineRule="auto"/>
              <w:jc w:val="center"/>
              <w:rPr>
                <w:color w:val="000000"/>
                <w:lang w:bidi="ar-SA"/>
              </w:rPr>
            </w:pPr>
            <w:r w:rsidRPr="00017A7B">
              <w:t>68</w:t>
            </w:r>
          </w:p>
        </w:tc>
        <w:tc>
          <w:tcPr>
            <w:tcW w:w="826" w:type="dxa"/>
            <w:tcBorders>
              <w:top w:val="single" w:sz="4" w:space="0" w:color="auto"/>
            </w:tcBorders>
            <w:shd w:val="clear" w:color="auto" w:fill="FFFFFF" w:themeFill="background1"/>
            <w:vAlign w:val="center"/>
          </w:tcPr>
          <w:p w14:paraId="584819DE" w14:textId="77777777" w:rsidR="00A4529B" w:rsidRPr="00D729F6" w:rsidRDefault="00A4529B" w:rsidP="00F5181D">
            <w:pPr>
              <w:spacing w:before="240" w:line="360" w:lineRule="auto"/>
              <w:jc w:val="center"/>
              <w:rPr>
                <w:color w:val="000000"/>
                <w:lang w:bidi="ar-SA"/>
              </w:rPr>
            </w:pPr>
            <w:r w:rsidRPr="00017A7B">
              <w:t>58</w:t>
            </w:r>
          </w:p>
        </w:tc>
        <w:tc>
          <w:tcPr>
            <w:tcW w:w="827" w:type="dxa"/>
            <w:tcBorders>
              <w:top w:val="single" w:sz="4" w:space="0" w:color="auto"/>
            </w:tcBorders>
            <w:shd w:val="clear" w:color="auto" w:fill="FFFFFF" w:themeFill="background1"/>
            <w:vAlign w:val="center"/>
          </w:tcPr>
          <w:p w14:paraId="61153B6E" w14:textId="77777777" w:rsidR="00A4529B" w:rsidRPr="00D729F6" w:rsidRDefault="00A4529B" w:rsidP="00F5181D">
            <w:pPr>
              <w:spacing w:before="240" w:line="360" w:lineRule="auto"/>
              <w:jc w:val="center"/>
              <w:rPr>
                <w:color w:val="000000"/>
                <w:lang w:bidi="ar-SA"/>
              </w:rPr>
            </w:pPr>
            <w:r w:rsidRPr="00017A7B">
              <w:t>13</w:t>
            </w:r>
          </w:p>
        </w:tc>
        <w:tc>
          <w:tcPr>
            <w:tcW w:w="827" w:type="dxa"/>
            <w:tcBorders>
              <w:top w:val="single" w:sz="4" w:space="0" w:color="auto"/>
            </w:tcBorders>
            <w:shd w:val="clear" w:color="auto" w:fill="FFFFFF" w:themeFill="background1"/>
            <w:vAlign w:val="center"/>
          </w:tcPr>
          <w:p w14:paraId="0695C661" w14:textId="77777777" w:rsidR="00A4529B" w:rsidRPr="00D729F6" w:rsidRDefault="00A4529B" w:rsidP="00F5181D">
            <w:pPr>
              <w:spacing w:before="240" w:line="360" w:lineRule="auto"/>
              <w:jc w:val="center"/>
              <w:rPr>
                <w:color w:val="000000"/>
                <w:lang w:bidi="ar-SA"/>
              </w:rPr>
            </w:pPr>
            <w:r w:rsidRPr="00017A7B">
              <w:t>14</w:t>
            </w:r>
          </w:p>
        </w:tc>
        <w:tc>
          <w:tcPr>
            <w:tcW w:w="827" w:type="dxa"/>
            <w:tcBorders>
              <w:top w:val="single" w:sz="4" w:space="0" w:color="auto"/>
            </w:tcBorders>
            <w:shd w:val="clear" w:color="auto" w:fill="FFFFFF" w:themeFill="background1"/>
            <w:vAlign w:val="center"/>
          </w:tcPr>
          <w:p w14:paraId="3AE81B6E" w14:textId="77777777" w:rsidR="00A4529B" w:rsidRPr="00D729F6" w:rsidRDefault="00A4529B" w:rsidP="00F5181D">
            <w:pPr>
              <w:spacing w:before="240" w:line="360" w:lineRule="auto"/>
              <w:jc w:val="center"/>
              <w:rPr>
                <w:color w:val="000000"/>
                <w:lang w:bidi="ar-SA"/>
              </w:rPr>
            </w:pPr>
            <w:r w:rsidRPr="00017A7B">
              <w:t>19</w:t>
            </w:r>
          </w:p>
        </w:tc>
        <w:tc>
          <w:tcPr>
            <w:tcW w:w="827" w:type="dxa"/>
            <w:tcBorders>
              <w:top w:val="single" w:sz="4" w:space="0" w:color="auto"/>
            </w:tcBorders>
            <w:shd w:val="clear" w:color="auto" w:fill="FFFFFF" w:themeFill="background1"/>
            <w:vAlign w:val="center"/>
          </w:tcPr>
          <w:p w14:paraId="75711A88" w14:textId="77777777" w:rsidR="00A4529B" w:rsidRPr="00D729F6" w:rsidRDefault="00A4529B" w:rsidP="00F5181D">
            <w:pPr>
              <w:spacing w:before="240" w:line="360" w:lineRule="auto"/>
              <w:jc w:val="center"/>
              <w:rPr>
                <w:color w:val="000000"/>
                <w:lang w:bidi="ar-SA"/>
              </w:rPr>
            </w:pPr>
            <w:r w:rsidRPr="00017A7B">
              <w:t>10</w:t>
            </w:r>
          </w:p>
        </w:tc>
      </w:tr>
      <w:tr w:rsidR="00A4529B" w:rsidRPr="008148C0" w14:paraId="29A0D5D8" w14:textId="77777777" w:rsidTr="00F5181D">
        <w:trPr>
          <w:trHeight w:val="312"/>
          <w:jc w:val="center"/>
        </w:trPr>
        <w:tc>
          <w:tcPr>
            <w:tcW w:w="1350" w:type="dxa"/>
            <w:shd w:val="clear" w:color="auto" w:fill="FFFFFF" w:themeFill="background1"/>
            <w:noWrap/>
            <w:vAlign w:val="center"/>
          </w:tcPr>
          <w:p w14:paraId="061A1FE4" w14:textId="77777777" w:rsidR="00A4529B" w:rsidRPr="00D729F6" w:rsidRDefault="00A4529B" w:rsidP="00F5181D">
            <w:pPr>
              <w:spacing w:line="360" w:lineRule="auto"/>
              <w:rPr>
                <w:color w:val="000000"/>
              </w:rPr>
            </w:pPr>
            <w:r w:rsidRPr="002C1160">
              <w:t>EFMK-4</w:t>
            </w:r>
          </w:p>
        </w:tc>
        <w:tc>
          <w:tcPr>
            <w:tcW w:w="826" w:type="dxa"/>
            <w:shd w:val="clear" w:color="auto" w:fill="FFFFFF" w:themeFill="background1"/>
            <w:vAlign w:val="center"/>
          </w:tcPr>
          <w:p w14:paraId="33460FB2" w14:textId="77777777" w:rsidR="00A4529B" w:rsidRPr="00241B71" w:rsidRDefault="00A4529B" w:rsidP="00F5181D">
            <w:pPr>
              <w:spacing w:line="360" w:lineRule="auto"/>
              <w:jc w:val="center"/>
            </w:pPr>
            <w:r w:rsidRPr="00017A7B">
              <w:t>52</w:t>
            </w:r>
          </w:p>
        </w:tc>
        <w:tc>
          <w:tcPr>
            <w:tcW w:w="826" w:type="dxa"/>
            <w:shd w:val="clear" w:color="auto" w:fill="FFFFFF" w:themeFill="background1"/>
            <w:noWrap/>
            <w:vAlign w:val="center"/>
          </w:tcPr>
          <w:p w14:paraId="21D4FD67" w14:textId="77777777" w:rsidR="00A4529B" w:rsidRPr="00241B71" w:rsidRDefault="00A4529B" w:rsidP="00F5181D">
            <w:pPr>
              <w:spacing w:line="360" w:lineRule="auto"/>
              <w:jc w:val="center"/>
            </w:pPr>
            <w:r w:rsidRPr="00017A7B">
              <w:t>46</w:t>
            </w:r>
          </w:p>
        </w:tc>
        <w:tc>
          <w:tcPr>
            <w:tcW w:w="761" w:type="dxa"/>
            <w:shd w:val="clear" w:color="auto" w:fill="FFFFFF" w:themeFill="background1"/>
            <w:noWrap/>
            <w:vAlign w:val="center"/>
          </w:tcPr>
          <w:p w14:paraId="030A14D0" w14:textId="77777777" w:rsidR="00A4529B" w:rsidRPr="00241B71" w:rsidRDefault="00A4529B" w:rsidP="00F5181D">
            <w:pPr>
              <w:spacing w:line="360" w:lineRule="auto"/>
              <w:jc w:val="center"/>
            </w:pPr>
            <w:r w:rsidRPr="00017A7B">
              <w:t>52</w:t>
            </w:r>
          </w:p>
        </w:tc>
        <w:tc>
          <w:tcPr>
            <w:tcW w:w="1080" w:type="dxa"/>
            <w:shd w:val="clear" w:color="auto" w:fill="FFFFFF" w:themeFill="background1"/>
            <w:noWrap/>
            <w:vAlign w:val="center"/>
          </w:tcPr>
          <w:p w14:paraId="34CD3279" w14:textId="77777777" w:rsidR="00A4529B" w:rsidRPr="00241B71" w:rsidRDefault="00A4529B" w:rsidP="00F5181D">
            <w:pPr>
              <w:spacing w:line="360" w:lineRule="auto"/>
              <w:jc w:val="center"/>
            </w:pPr>
            <w:r w:rsidRPr="00017A7B">
              <w:t>43</w:t>
            </w:r>
          </w:p>
        </w:tc>
        <w:tc>
          <w:tcPr>
            <w:tcW w:w="640" w:type="dxa"/>
            <w:shd w:val="clear" w:color="auto" w:fill="FFFFFF" w:themeFill="background1"/>
            <w:noWrap/>
            <w:vAlign w:val="center"/>
          </w:tcPr>
          <w:p w14:paraId="3F162DAB" w14:textId="77777777" w:rsidR="00A4529B" w:rsidRPr="00241B71" w:rsidRDefault="00A4529B" w:rsidP="00F5181D">
            <w:pPr>
              <w:spacing w:line="360" w:lineRule="auto"/>
              <w:jc w:val="center"/>
            </w:pPr>
            <w:r w:rsidRPr="00017A7B">
              <w:t>21</w:t>
            </w:r>
          </w:p>
        </w:tc>
        <w:tc>
          <w:tcPr>
            <w:tcW w:w="827" w:type="dxa"/>
            <w:shd w:val="clear" w:color="auto" w:fill="FFFFFF" w:themeFill="background1"/>
            <w:noWrap/>
            <w:vAlign w:val="center"/>
          </w:tcPr>
          <w:p w14:paraId="50E2BE34" w14:textId="77777777" w:rsidR="00A4529B" w:rsidRPr="00241B71" w:rsidRDefault="00A4529B" w:rsidP="00F5181D">
            <w:pPr>
              <w:spacing w:line="360" w:lineRule="auto"/>
              <w:jc w:val="center"/>
            </w:pPr>
            <w:r w:rsidRPr="00017A7B">
              <w:t>41</w:t>
            </w:r>
          </w:p>
        </w:tc>
        <w:tc>
          <w:tcPr>
            <w:tcW w:w="827" w:type="dxa"/>
            <w:shd w:val="clear" w:color="auto" w:fill="FFFFFF" w:themeFill="background1"/>
            <w:noWrap/>
            <w:vAlign w:val="center"/>
          </w:tcPr>
          <w:p w14:paraId="25A7BCDD" w14:textId="77777777" w:rsidR="00A4529B" w:rsidRPr="00241B71" w:rsidRDefault="00A4529B" w:rsidP="00F5181D">
            <w:pPr>
              <w:spacing w:line="360" w:lineRule="auto"/>
              <w:jc w:val="center"/>
            </w:pPr>
            <w:r w:rsidRPr="00017A7B">
              <w:t>27</w:t>
            </w:r>
          </w:p>
        </w:tc>
        <w:tc>
          <w:tcPr>
            <w:tcW w:w="827" w:type="dxa"/>
            <w:shd w:val="clear" w:color="auto" w:fill="FFFFFF" w:themeFill="background1"/>
            <w:noWrap/>
            <w:vAlign w:val="center"/>
          </w:tcPr>
          <w:p w14:paraId="2F053A4F" w14:textId="77777777" w:rsidR="00A4529B" w:rsidRPr="00241B71" w:rsidRDefault="00A4529B" w:rsidP="00F5181D">
            <w:pPr>
              <w:spacing w:line="360" w:lineRule="auto"/>
              <w:jc w:val="center"/>
            </w:pPr>
            <w:r w:rsidRPr="00017A7B">
              <w:t>50</w:t>
            </w:r>
          </w:p>
        </w:tc>
        <w:tc>
          <w:tcPr>
            <w:tcW w:w="827" w:type="dxa"/>
            <w:shd w:val="clear" w:color="auto" w:fill="FFFFFF" w:themeFill="background1"/>
            <w:vAlign w:val="center"/>
          </w:tcPr>
          <w:p w14:paraId="769AC23C" w14:textId="77777777" w:rsidR="00A4529B" w:rsidRPr="00241B71" w:rsidRDefault="00A4529B" w:rsidP="00F5181D">
            <w:pPr>
              <w:spacing w:line="360" w:lineRule="auto"/>
              <w:jc w:val="center"/>
            </w:pPr>
            <w:r w:rsidRPr="00017A7B">
              <w:t>41</w:t>
            </w:r>
          </w:p>
        </w:tc>
        <w:tc>
          <w:tcPr>
            <w:tcW w:w="826" w:type="dxa"/>
            <w:shd w:val="clear" w:color="auto" w:fill="FFFFFF" w:themeFill="background1"/>
            <w:vAlign w:val="center"/>
          </w:tcPr>
          <w:p w14:paraId="2A1A7A53" w14:textId="77777777" w:rsidR="00A4529B" w:rsidRPr="00241B71" w:rsidRDefault="00A4529B" w:rsidP="00F5181D">
            <w:pPr>
              <w:spacing w:line="360" w:lineRule="auto"/>
              <w:jc w:val="center"/>
            </w:pPr>
            <w:r w:rsidRPr="00017A7B">
              <w:t>35</w:t>
            </w:r>
          </w:p>
        </w:tc>
        <w:tc>
          <w:tcPr>
            <w:tcW w:w="827" w:type="dxa"/>
            <w:shd w:val="clear" w:color="auto" w:fill="FFFFFF" w:themeFill="background1"/>
            <w:vAlign w:val="center"/>
          </w:tcPr>
          <w:p w14:paraId="54D385D0" w14:textId="77777777" w:rsidR="00A4529B" w:rsidRPr="00241B71" w:rsidRDefault="00A4529B" w:rsidP="00F5181D">
            <w:pPr>
              <w:spacing w:line="360" w:lineRule="auto"/>
              <w:jc w:val="center"/>
            </w:pPr>
            <w:r w:rsidRPr="00017A7B">
              <w:t>8</w:t>
            </w:r>
          </w:p>
        </w:tc>
        <w:tc>
          <w:tcPr>
            <w:tcW w:w="827" w:type="dxa"/>
            <w:shd w:val="clear" w:color="auto" w:fill="FFFFFF" w:themeFill="background1"/>
            <w:vAlign w:val="center"/>
          </w:tcPr>
          <w:p w14:paraId="51C1573A" w14:textId="77777777" w:rsidR="00A4529B" w:rsidRPr="00241B71" w:rsidRDefault="00A4529B" w:rsidP="00F5181D">
            <w:pPr>
              <w:spacing w:line="360" w:lineRule="auto"/>
              <w:jc w:val="center"/>
            </w:pPr>
            <w:r w:rsidRPr="00017A7B">
              <w:t>9</w:t>
            </w:r>
          </w:p>
        </w:tc>
        <w:tc>
          <w:tcPr>
            <w:tcW w:w="827" w:type="dxa"/>
            <w:shd w:val="clear" w:color="auto" w:fill="FFFFFF" w:themeFill="background1"/>
            <w:vAlign w:val="center"/>
          </w:tcPr>
          <w:p w14:paraId="013C1DAC" w14:textId="77777777" w:rsidR="00A4529B" w:rsidRPr="00241B71" w:rsidRDefault="00A4529B" w:rsidP="00F5181D">
            <w:pPr>
              <w:spacing w:line="360" w:lineRule="auto"/>
              <w:jc w:val="center"/>
            </w:pPr>
            <w:r w:rsidRPr="00017A7B">
              <w:t>11</w:t>
            </w:r>
          </w:p>
        </w:tc>
        <w:tc>
          <w:tcPr>
            <w:tcW w:w="827" w:type="dxa"/>
            <w:shd w:val="clear" w:color="auto" w:fill="FFFFFF" w:themeFill="background1"/>
            <w:vAlign w:val="center"/>
          </w:tcPr>
          <w:p w14:paraId="7A4AFB8A" w14:textId="77777777" w:rsidR="00A4529B" w:rsidRPr="00241B71" w:rsidRDefault="00A4529B" w:rsidP="00F5181D">
            <w:pPr>
              <w:spacing w:line="360" w:lineRule="auto"/>
              <w:jc w:val="center"/>
            </w:pPr>
            <w:r w:rsidRPr="00017A7B">
              <w:t>5</w:t>
            </w:r>
          </w:p>
        </w:tc>
      </w:tr>
      <w:tr w:rsidR="00A4529B" w:rsidRPr="008148C0" w14:paraId="4E1258E7" w14:textId="77777777" w:rsidTr="00F5181D">
        <w:trPr>
          <w:trHeight w:val="312"/>
          <w:jc w:val="center"/>
        </w:trPr>
        <w:tc>
          <w:tcPr>
            <w:tcW w:w="1350" w:type="dxa"/>
            <w:shd w:val="clear" w:color="auto" w:fill="FFFFFF" w:themeFill="background1"/>
            <w:noWrap/>
            <w:vAlign w:val="center"/>
          </w:tcPr>
          <w:p w14:paraId="1A389677" w14:textId="77777777" w:rsidR="00A4529B" w:rsidRPr="00D729F6" w:rsidRDefault="00A4529B" w:rsidP="00F5181D">
            <w:pPr>
              <w:spacing w:line="360" w:lineRule="auto"/>
              <w:rPr>
                <w:color w:val="000000"/>
              </w:rPr>
            </w:pPr>
            <w:r w:rsidRPr="002C1160">
              <w:t>EFMK-8</w:t>
            </w:r>
          </w:p>
        </w:tc>
        <w:tc>
          <w:tcPr>
            <w:tcW w:w="826" w:type="dxa"/>
            <w:shd w:val="clear" w:color="auto" w:fill="FFFFFF" w:themeFill="background1"/>
            <w:vAlign w:val="center"/>
          </w:tcPr>
          <w:p w14:paraId="07F1024A" w14:textId="77777777" w:rsidR="00A4529B" w:rsidRPr="00241B71" w:rsidRDefault="00A4529B" w:rsidP="00F5181D">
            <w:pPr>
              <w:spacing w:line="360" w:lineRule="auto"/>
              <w:jc w:val="center"/>
            </w:pPr>
            <w:r w:rsidRPr="00017A7B">
              <w:t>105</w:t>
            </w:r>
          </w:p>
        </w:tc>
        <w:tc>
          <w:tcPr>
            <w:tcW w:w="826" w:type="dxa"/>
            <w:shd w:val="clear" w:color="auto" w:fill="FFFFFF" w:themeFill="background1"/>
            <w:noWrap/>
            <w:vAlign w:val="center"/>
          </w:tcPr>
          <w:p w14:paraId="43F1870E" w14:textId="77777777" w:rsidR="00A4529B" w:rsidRPr="00241B71" w:rsidRDefault="00A4529B" w:rsidP="00F5181D">
            <w:pPr>
              <w:spacing w:line="360" w:lineRule="auto"/>
              <w:jc w:val="center"/>
            </w:pPr>
            <w:r w:rsidRPr="00017A7B">
              <w:t>87</w:t>
            </w:r>
          </w:p>
        </w:tc>
        <w:tc>
          <w:tcPr>
            <w:tcW w:w="761" w:type="dxa"/>
            <w:shd w:val="clear" w:color="auto" w:fill="FFFFFF" w:themeFill="background1"/>
            <w:noWrap/>
            <w:vAlign w:val="center"/>
          </w:tcPr>
          <w:p w14:paraId="23D70A71" w14:textId="77777777" w:rsidR="00A4529B" w:rsidRPr="00241B71" w:rsidRDefault="00A4529B" w:rsidP="00F5181D">
            <w:pPr>
              <w:spacing w:line="360" w:lineRule="auto"/>
              <w:jc w:val="center"/>
            </w:pPr>
            <w:r w:rsidRPr="00017A7B">
              <w:t>96</w:t>
            </w:r>
          </w:p>
        </w:tc>
        <w:tc>
          <w:tcPr>
            <w:tcW w:w="1080" w:type="dxa"/>
            <w:shd w:val="clear" w:color="auto" w:fill="FFFFFF" w:themeFill="background1"/>
            <w:noWrap/>
            <w:vAlign w:val="center"/>
          </w:tcPr>
          <w:p w14:paraId="0BB8492D" w14:textId="77777777" w:rsidR="00A4529B" w:rsidRPr="00241B71" w:rsidRDefault="00A4529B" w:rsidP="00F5181D">
            <w:pPr>
              <w:spacing w:line="360" w:lineRule="auto"/>
              <w:jc w:val="center"/>
            </w:pPr>
            <w:r w:rsidRPr="00017A7B">
              <w:t>93</w:t>
            </w:r>
          </w:p>
        </w:tc>
        <w:tc>
          <w:tcPr>
            <w:tcW w:w="640" w:type="dxa"/>
            <w:shd w:val="clear" w:color="auto" w:fill="FFFFFF" w:themeFill="background1"/>
            <w:noWrap/>
            <w:vAlign w:val="center"/>
          </w:tcPr>
          <w:p w14:paraId="37DBF8B3" w14:textId="77777777" w:rsidR="00A4529B" w:rsidRPr="00241B71" w:rsidRDefault="00A4529B" w:rsidP="00F5181D">
            <w:pPr>
              <w:spacing w:line="360" w:lineRule="auto"/>
              <w:jc w:val="center"/>
            </w:pPr>
            <w:r w:rsidRPr="00017A7B">
              <w:t>65</w:t>
            </w:r>
          </w:p>
        </w:tc>
        <w:tc>
          <w:tcPr>
            <w:tcW w:w="827" w:type="dxa"/>
            <w:shd w:val="clear" w:color="auto" w:fill="FFFFFF" w:themeFill="background1"/>
            <w:noWrap/>
            <w:vAlign w:val="center"/>
          </w:tcPr>
          <w:p w14:paraId="0CE0AB18" w14:textId="77777777" w:rsidR="00A4529B" w:rsidRPr="00241B71" w:rsidRDefault="00A4529B" w:rsidP="00F5181D">
            <w:pPr>
              <w:spacing w:line="360" w:lineRule="auto"/>
              <w:jc w:val="center"/>
            </w:pPr>
            <w:r w:rsidRPr="00017A7B">
              <w:t>71</w:t>
            </w:r>
          </w:p>
        </w:tc>
        <w:tc>
          <w:tcPr>
            <w:tcW w:w="827" w:type="dxa"/>
            <w:shd w:val="clear" w:color="auto" w:fill="FFFFFF" w:themeFill="background1"/>
            <w:noWrap/>
            <w:vAlign w:val="center"/>
          </w:tcPr>
          <w:p w14:paraId="221076CF" w14:textId="77777777" w:rsidR="00A4529B" w:rsidRPr="00241B71" w:rsidRDefault="00A4529B" w:rsidP="00F5181D">
            <w:pPr>
              <w:spacing w:line="360" w:lineRule="auto"/>
              <w:jc w:val="center"/>
            </w:pPr>
            <w:r w:rsidRPr="00017A7B">
              <w:t>56</w:t>
            </w:r>
          </w:p>
        </w:tc>
        <w:tc>
          <w:tcPr>
            <w:tcW w:w="827" w:type="dxa"/>
            <w:shd w:val="clear" w:color="auto" w:fill="FFFFFF" w:themeFill="background1"/>
            <w:noWrap/>
            <w:vAlign w:val="center"/>
          </w:tcPr>
          <w:p w14:paraId="6CAABACA" w14:textId="77777777" w:rsidR="00A4529B" w:rsidRPr="00241B71" w:rsidRDefault="00A4529B" w:rsidP="00F5181D">
            <w:pPr>
              <w:spacing w:line="360" w:lineRule="auto"/>
              <w:jc w:val="center"/>
            </w:pPr>
            <w:r w:rsidRPr="00017A7B">
              <w:t>96</w:t>
            </w:r>
          </w:p>
        </w:tc>
        <w:tc>
          <w:tcPr>
            <w:tcW w:w="827" w:type="dxa"/>
            <w:shd w:val="clear" w:color="auto" w:fill="FFFFFF" w:themeFill="background1"/>
            <w:vAlign w:val="center"/>
          </w:tcPr>
          <w:p w14:paraId="6CCCBE2F" w14:textId="77777777" w:rsidR="00A4529B" w:rsidRPr="00241B71" w:rsidRDefault="00A4529B" w:rsidP="00F5181D">
            <w:pPr>
              <w:spacing w:line="360" w:lineRule="auto"/>
              <w:jc w:val="center"/>
            </w:pPr>
            <w:r w:rsidRPr="00017A7B">
              <w:t>81</w:t>
            </w:r>
          </w:p>
        </w:tc>
        <w:tc>
          <w:tcPr>
            <w:tcW w:w="826" w:type="dxa"/>
            <w:shd w:val="clear" w:color="auto" w:fill="FFFFFF" w:themeFill="background1"/>
            <w:vAlign w:val="center"/>
          </w:tcPr>
          <w:p w14:paraId="05A8F302" w14:textId="77777777" w:rsidR="00A4529B" w:rsidRPr="00241B71" w:rsidRDefault="00A4529B" w:rsidP="00F5181D">
            <w:pPr>
              <w:spacing w:line="360" w:lineRule="auto"/>
              <w:jc w:val="center"/>
            </w:pPr>
            <w:r w:rsidRPr="00017A7B">
              <w:t>63</w:t>
            </w:r>
          </w:p>
        </w:tc>
        <w:tc>
          <w:tcPr>
            <w:tcW w:w="827" w:type="dxa"/>
            <w:shd w:val="clear" w:color="auto" w:fill="FFFFFF" w:themeFill="background1"/>
            <w:vAlign w:val="center"/>
          </w:tcPr>
          <w:p w14:paraId="3D7F56CA" w14:textId="77777777" w:rsidR="00A4529B" w:rsidRPr="00241B71" w:rsidRDefault="00A4529B" w:rsidP="00F5181D">
            <w:pPr>
              <w:spacing w:line="360" w:lineRule="auto"/>
              <w:jc w:val="center"/>
            </w:pPr>
            <w:r w:rsidRPr="00017A7B">
              <w:t>15</w:t>
            </w:r>
          </w:p>
        </w:tc>
        <w:tc>
          <w:tcPr>
            <w:tcW w:w="827" w:type="dxa"/>
            <w:shd w:val="clear" w:color="auto" w:fill="FFFFFF" w:themeFill="background1"/>
            <w:vAlign w:val="center"/>
          </w:tcPr>
          <w:p w14:paraId="59314CA9" w14:textId="77777777" w:rsidR="00A4529B" w:rsidRPr="00241B71" w:rsidRDefault="00A4529B" w:rsidP="00F5181D">
            <w:pPr>
              <w:spacing w:line="360" w:lineRule="auto"/>
              <w:jc w:val="center"/>
            </w:pPr>
            <w:r w:rsidRPr="00017A7B">
              <w:t>16</w:t>
            </w:r>
          </w:p>
        </w:tc>
        <w:tc>
          <w:tcPr>
            <w:tcW w:w="827" w:type="dxa"/>
            <w:shd w:val="clear" w:color="auto" w:fill="FFFFFF" w:themeFill="background1"/>
            <w:vAlign w:val="center"/>
          </w:tcPr>
          <w:p w14:paraId="5356E1F6" w14:textId="77777777" w:rsidR="00A4529B" w:rsidRPr="00241B71" w:rsidRDefault="00A4529B" w:rsidP="00F5181D">
            <w:pPr>
              <w:spacing w:line="360" w:lineRule="auto"/>
              <w:jc w:val="center"/>
            </w:pPr>
            <w:r w:rsidRPr="00017A7B">
              <w:t>21</w:t>
            </w:r>
          </w:p>
        </w:tc>
        <w:tc>
          <w:tcPr>
            <w:tcW w:w="827" w:type="dxa"/>
            <w:shd w:val="clear" w:color="auto" w:fill="FFFFFF" w:themeFill="background1"/>
            <w:vAlign w:val="center"/>
          </w:tcPr>
          <w:p w14:paraId="472769CB" w14:textId="77777777" w:rsidR="00A4529B" w:rsidRPr="00241B71" w:rsidRDefault="00A4529B" w:rsidP="00F5181D">
            <w:pPr>
              <w:spacing w:line="360" w:lineRule="auto"/>
              <w:jc w:val="center"/>
            </w:pPr>
            <w:r w:rsidRPr="00017A7B">
              <w:t>10</w:t>
            </w:r>
          </w:p>
        </w:tc>
      </w:tr>
      <w:tr w:rsidR="00A4529B" w:rsidRPr="008148C0" w14:paraId="3FBDECB1" w14:textId="77777777" w:rsidTr="00F5181D">
        <w:trPr>
          <w:trHeight w:val="312"/>
          <w:jc w:val="center"/>
        </w:trPr>
        <w:tc>
          <w:tcPr>
            <w:tcW w:w="1350" w:type="dxa"/>
            <w:shd w:val="clear" w:color="auto" w:fill="FFFFFF" w:themeFill="background1"/>
            <w:noWrap/>
            <w:vAlign w:val="center"/>
          </w:tcPr>
          <w:p w14:paraId="30E96CB0" w14:textId="4B35CDDE" w:rsidR="00A4529B" w:rsidRPr="00D729F6" w:rsidRDefault="00CE77D3" w:rsidP="00F5181D">
            <w:pPr>
              <w:spacing w:line="360" w:lineRule="auto"/>
              <w:rPr>
                <w:color w:val="000000"/>
              </w:rPr>
            </w:pPr>
            <w:r>
              <w:rPr>
                <w:noProof/>
                <w:lang w:bidi="ar-SA"/>
              </w:rPr>
              <mc:AlternateContent>
                <mc:Choice Requires="wps">
                  <w:drawing>
                    <wp:anchor distT="0" distB="0" distL="114300" distR="114300" simplePos="0" relativeHeight="253381120" behindDoc="0" locked="0" layoutInCell="1" allowOverlap="1" wp14:anchorId="7AC3A68D" wp14:editId="4F79321C">
                      <wp:simplePos x="0" y="0"/>
                      <wp:positionH relativeFrom="column">
                        <wp:posOffset>-500380</wp:posOffset>
                      </wp:positionH>
                      <wp:positionV relativeFrom="paragraph">
                        <wp:posOffset>250825</wp:posOffset>
                      </wp:positionV>
                      <wp:extent cx="399415" cy="345440"/>
                      <wp:effectExtent l="1588" t="0" r="8572" b="0"/>
                      <wp:wrapNone/>
                      <wp:docPr id="322" name="Text Box 322"/>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03E58ED" w14:textId="6B4AB031" w:rsidR="008F50CC" w:rsidRPr="0027556D" w:rsidRDefault="008F50CC" w:rsidP="00CE77D3">
                                  <w:pPr>
                                    <w:rPr>
                                      <w:sz w:val="22"/>
                                    </w:rPr>
                                  </w:pPr>
                                  <w:r>
                                    <w:rPr>
                                      <w:sz w:val="22"/>
                                    </w:rPr>
                                    <w:t>227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3A68D" id="Text Box 322" o:spid="_x0000_s1109" type="#_x0000_t202" style="position:absolute;margin-left:-39.4pt;margin-top:19.75pt;width:31.45pt;height:27.2pt;rotation:90;z-index:2533811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" filled="f" stroked="f" strokeweight=".5pt">
                      <v:textbox>
                        <w:txbxContent>
                          <w:p w14:paraId="003E58ED" w14:textId="6B4AB031" w:rsidR="008F50CC" w:rsidRPr="0027556D" w:rsidRDefault="008F50CC" w:rsidP="00CE77D3">
                            <w:pPr>
                              <w:rPr>
                                <w:sz w:val="22"/>
                              </w:rPr>
                            </w:pPr>
                            <w:r>
                              <w:rPr>
                                <w:sz w:val="22"/>
                              </w:rPr>
                              <w:t>227</w:t>
                            </w:r>
                          </w:p>
                        </w:txbxContent>
                      </v:textbox>
                    </v:shape>
                  </w:pict>
                </mc:Fallback>
              </mc:AlternateContent>
            </w:r>
            <w:r w:rsidR="00A4529B" w:rsidRPr="002C1160">
              <w:t>EFMK-12</w:t>
            </w:r>
          </w:p>
        </w:tc>
        <w:tc>
          <w:tcPr>
            <w:tcW w:w="826" w:type="dxa"/>
            <w:shd w:val="clear" w:color="auto" w:fill="FFFFFF" w:themeFill="background1"/>
            <w:vAlign w:val="center"/>
          </w:tcPr>
          <w:p w14:paraId="05FB5C74" w14:textId="77777777" w:rsidR="00A4529B" w:rsidRPr="00241B71" w:rsidRDefault="00A4529B" w:rsidP="00F5181D">
            <w:pPr>
              <w:spacing w:line="360" w:lineRule="auto"/>
              <w:jc w:val="center"/>
            </w:pPr>
            <w:r w:rsidRPr="00017A7B">
              <w:t>49</w:t>
            </w:r>
          </w:p>
        </w:tc>
        <w:tc>
          <w:tcPr>
            <w:tcW w:w="826" w:type="dxa"/>
            <w:shd w:val="clear" w:color="auto" w:fill="FFFFFF" w:themeFill="background1"/>
            <w:noWrap/>
            <w:vAlign w:val="center"/>
          </w:tcPr>
          <w:p w14:paraId="171690AE" w14:textId="77777777" w:rsidR="00A4529B" w:rsidRPr="00241B71" w:rsidRDefault="00A4529B" w:rsidP="00F5181D">
            <w:pPr>
              <w:spacing w:line="360" w:lineRule="auto"/>
              <w:jc w:val="center"/>
            </w:pPr>
            <w:r w:rsidRPr="00017A7B">
              <w:t>39</w:t>
            </w:r>
          </w:p>
        </w:tc>
        <w:tc>
          <w:tcPr>
            <w:tcW w:w="761" w:type="dxa"/>
            <w:shd w:val="clear" w:color="auto" w:fill="FFFFFF" w:themeFill="background1"/>
            <w:noWrap/>
            <w:vAlign w:val="center"/>
          </w:tcPr>
          <w:p w14:paraId="57B92213" w14:textId="77777777" w:rsidR="00A4529B" w:rsidRPr="00241B71" w:rsidRDefault="00A4529B" w:rsidP="00F5181D">
            <w:pPr>
              <w:spacing w:line="360" w:lineRule="auto"/>
              <w:jc w:val="center"/>
            </w:pPr>
            <w:r w:rsidRPr="00017A7B">
              <w:t>44</w:t>
            </w:r>
          </w:p>
        </w:tc>
        <w:tc>
          <w:tcPr>
            <w:tcW w:w="1080" w:type="dxa"/>
            <w:shd w:val="clear" w:color="auto" w:fill="FFFFFF" w:themeFill="background1"/>
            <w:noWrap/>
            <w:vAlign w:val="center"/>
          </w:tcPr>
          <w:p w14:paraId="745D1BF3" w14:textId="77777777" w:rsidR="00A4529B" w:rsidRPr="00241B71" w:rsidRDefault="00A4529B" w:rsidP="00F5181D">
            <w:pPr>
              <w:spacing w:line="360" w:lineRule="auto"/>
              <w:jc w:val="center"/>
            </w:pPr>
            <w:r w:rsidRPr="00017A7B">
              <w:t>42</w:t>
            </w:r>
          </w:p>
        </w:tc>
        <w:tc>
          <w:tcPr>
            <w:tcW w:w="640" w:type="dxa"/>
            <w:shd w:val="clear" w:color="auto" w:fill="FFFFFF" w:themeFill="background1"/>
            <w:noWrap/>
            <w:vAlign w:val="center"/>
          </w:tcPr>
          <w:p w14:paraId="33062C71" w14:textId="77777777" w:rsidR="00A4529B" w:rsidRPr="00241B71" w:rsidRDefault="00A4529B" w:rsidP="00F5181D">
            <w:pPr>
              <w:spacing w:line="360" w:lineRule="auto"/>
              <w:jc w:val="center"/>
            </w:pPr>
            <w:r w:rsidRPr="00017A7B">
              <w:t>28</w:t>
            </w:r>
          </w:p>
        </w:tc>
        <w:tc>
          <w:tcPr>
            <w:tcW w:w="827" w:type="dxa"/>
            <w:shd w:val="clear" w:color="auto" w:fill="FFFFFF" w:themeFill="background1"/>
            <w:noWrap/>
            <w:vAlign w:val="center"/>
          </w:tcPr>
          <w:p w14:paraId="0EE3CBF0" w14:textId="77777777" w:rsidR="00A4529B" w:rsidRPr="00241B71" w:rsidRDefault="00A4529B" w:rsidP="00F5181D">
            <w:pPr>
              <w:spacing w:line="360" w:lineRule="auto"/>
              <w:jc w:val="center"/>
            </w:pPr>
            <w:r w:rsidRPr="00017A7B">
              <w:t>33</w:t>
            </w:r>
          </w:p>
        </w:tc>
        <w:tc>
          <w:tcPr>
            <w:tcW w:w="827" w:type="dxa"/>
            <w:shd w:val="clear" w:color="auto" w:fill="FFFFFF" w:themeFill="background1"/>
            <w:noWrap/>
            <w:vAlign w:val="center"/>
          </w:tcPr>
          <w:p w14:paraId="54136458" w14:textId="77777777" w:rsidR="00A4529B" w:rsidRPr="00241B71" w:rsidRDefault="00A4529B" w:rsidP="00F5181D">
            <w:pPr>
              <w:spacing w:line="360" w:lineRule="auto"/>
              <w:jc w:val="center"/>
            </w:pPr>
            <w:r w:rsidRPr="00017A7B">
              <w:t>26</w:t>
            </w:r>
          </w:p>
        </w:tc>
        <w:tc>
          <w:tcPr>
            <w:tcW w:w="827" w:type="dxa"/>
            <w:shd w:val="clear" w:color="auto" w:fill="FFFFFF" w:themeFill="background1"/>
            <w:noWrap/>
            <w:vAlign w:val="center"/>
          </w:tcPr>
          <w:p w14:paraId="06FD599E" w14:textId="77777777" w:rsidR="00A4529B" w:rsidRPr="00241B71" w:rsidRDefault="00A4529B" w:rsidP="00F5181D">
            <w:pPr>
              <w:spacing w:line="360" w:lineRule="auto"/>
              <w:jc w:val="center"/>
            </w:pPr>
            <w:r w:rsidRPr="00017A7B">
              <w:t>44</w:t>
            </w:r>
          </w:p>
        </w:tc>
        <w:tc>
          <w:tcPr>
            <w:tcW w:w="827" w:type="dxa"/>
            <w:shd w:val="clear" w:color="auto" w:fill="FFFFFF" w:themeFill="background1"/>
            <w:vAlign w:val="center"/>
          </w:tcPr>
          <w:p w14:paraId="4063A71D" w14:textId="77777777" w:rsidR="00A4529B" w:rsidRPr="00241B71" w:rsidRDefault="00A4529B" w:rsidP="00F5181D">
            <w:pPr>
              <w:spacing w:line="360" w:lineRule="auto"/>
              <w:jc w:val="center"/>
            </w:pPr>
            <w:r w:rsidRPr="00017A7B">
              <w:t>37</w:t>
            </w:r>
          </w:p>
        </w:tc>
        <w:tc>
          <w:tcPr>
            <w:tcW w:w="826" w:type="dxa"/>
            <w:shd w:val="clear" w:color="auto" w:fill="FFFFFF" w:themeFill="background1"/>
            <w:vAlign w:val="center"/>
          </w:tcPr>
          <w:p w14:paraId="4A0EDD86" w14:textId="77777777" w:rsidR="00A4529B" w:rsidRPr="00241B71" w:rsidRDefault="00A4529B" w:rsidP="00F5181D">
            <w:pPr>
              <w:spacing w:line="360" w:lineRule="auto"/>
              <w:jc w:val="center"/>
            </w:pPr>
            <w:r w:rsidRPr="00017A7B">
              <w:t>30</w:t>
            </w:r>
          </w:p>
        </w:tc>
        <w:tc>
          <w:tcPr>
            <w:tcW w:w="827" w:type="dxa"/>
            <w:shd w:val="clear" w:color="auto" w:fill="FFFFFF" w:themeFill="background1"/>
            <w:vAlign w:val="center"/>
          </w:tcPr>
          <w:p w14:paraId="37553D4A" w14:textId="77777777" w:rsidR="00A4529B" w:rsidRPr="00241B71" w:rsidRDefault="00A4529B" w:rsidP="00F5181D">
            <w:pPr>
              <w:spacing w:line="360" w:lineRule="auto"/>
              <w:jc w:val="center"/>
            </w:pPr>
            <w:r w:rsidRPr="00017A7B">
              <w:t>7</w:t>
            </w:r>
          </w:p>
        </w:tc>
        <w:tc>
          <w:tcPr>
            <w:tcW w:w="827" w:type="dxa"/>
            <w:shd w:val="clear" w:color="auto" w:fill="FFFFFF" w:themeFill="background1"/>
            <w:vAlign w:val="center"/>
          </w:tcPr>
          <w:p w14:paraId="5C1D1107" w14:textId="77777777" w:rsidR="00A4529B" w:rsidRPr="00241B71" w:rsidRDefault="00A4529B" w:rsidP="00F5181D">
            <w:pPr>
              <w:spacing w:line="360" w:lineRule="auto"/>
              <w:jc w:val="center"/>
            </w:pPr>
            <w:r w:rsidRPr="00017A7B">
              <w:t>8</w:t>
            </w:r>
          </w:p>
        </w:tc>
        <w:tc>
          <w:tcPr>
            <w:tcW w:w="827" w:type="dxa"/>
            <w:shd w:val="clear" w:color="auto" w:fill="FFFFFF" w:themeFill="background1"/>
            <w:vAlign w:val="center"/>
          </w:tcPr>
          <w:p w14:paraId="62232EE1" w14:textId="77777777" w:rsidR="00A4529B" w:rsidRPr="00241B71" w:rsidRDefault="00A4529B" w:rsidP="00F5181D">
            <w:pPr>
              <w:spacing w:line="360" w:lineRule="auto"/>
              <w:jc w:val="center"/>
            </w:pPr>
            <w:r w:rsidRPr="00017A7B">
              <w:t>10</w:t>
            </w:r>
          </w:p>
        </w:tc>
        <w:tc>
          <w:tcPr>
            <w:tcW w:w="827" w:type="dxa"/>
            <w:shd w:val="clear" w:color="auto" w:fill="FFFFFF" w:themeFill="background1"/>
            <w:vAlign w:val="center"/>
          </w:tcPr>
          <w:p w14:paraId="7ACA58CF" w14:textId="77777777" w:rsidR="00A4529B" w:rsidRPr="00241B71" w:rsidRDefault="00A4529B" w:rsidP="00F5181D">
            <w:pPr>
              <w:spacing w:line="360" w:lineRule="auto"/>
              <w:jc w:val="center"/>
            </w:pPr>
            <w:r w:rsidRPr="00017A7B">
              <w:t>4</w:t>
            </w:r>
          </w:p>
        </w:tc>
      </w:tr>
      <w:tr w:rsidR="00A4529B" w:rsidRPr="008148C0" w14:paraId="267A674D" w14:textId="77777777" w:rsidTr="00F5181D">
        <w:trPr>
          <w:trHeight w:val="312"/>
          <w:jc w:val="center"/>
        </w:trPr>
        <w:tc>
          <w:tcPr>
            <w:tcW w:w="1350" w:type="dxa"/>
            <w:shd w:val="clear" w:color="auto" w:fill="FFFFFF" w:themeFill="background1"/>
            <w:noWrap/>
            <w:vAlign w:val="center"/>
          </w:tcPr>
          <w:p w14:paraId="742E26ED" w14:textId="6BF25863" w:rsidR="00A4529B" w:rsidRPr="00D729F6" w:rsidRDefault="00A4529B" w:rsidP="00F5181D">
            <w:pPr>
              <w:spacing w:line="360" w:lineRule="auto"/>
              <w:rPr>
                <w:color w:val="000000"/>
              </w:rPr>
            </w:pPr>
            <w:r w:rsidRPr="002C1160">
              <w:t>EFMK-15</w:t>
            </w:r>
          </w:p>
        </w:tc>
        <w:tc>
          <w:tcPr>
            <w:tcW w:w="826" w:type="dxa"/>
            <w:shd w:val="clear" w:color="auto" w:fill="FFFFFF" w:themeFill="background1"/>
            <w:vAlign w:val="center"/>
          </w:tcPr>
          <w:p w14:paraId="29985021" w14:textId="77777777" w:rsidR="00A4529B" w:rsidRPr="00241B71" w:rsidRDefault="00A4529B" w:rsidP="00F5181D">
            <w:pPr>
              <w:spacing w:line="360" w:lineRule="auto"/>
              <w:jc w:val="center"/>
            </w:pPr>
            <w:r w:rsidRPr="00017A7B">
              <w:t>49</w:t>
            </w:r>
          </w:p>
        </w:tc>
        <w:tc>
          <w:tcPr>
            <w:tcW w:w="826" w:type="dxa"/>
            <w:shd w:val="clear" w:color="auto" w:fill="FFFFFF" w:themeFill="background1"/>
            <w:noWrap/>
            <w:vAlign w:val="center"/>
          </w:tcPr>
          <w:p w14:paraId="5346C98B" w14:textId="77777777" w:rsidR="00A4529B" w:rsidRPr="00241B71" w:rsidRDefault="00A4529B" w:rsidP="00F5181D">
            <w:pPr>
              <w:spacing w:line="360" w:lineRule="auto"/>
              <w:jc w:val="center"/>
            </w:pPr>
            <w:r w:rsidRPr="00017A7B">
              <w:t>40</w:t>
            </w:r>
          </w:p>
        </w:tc>
        <w:tc>
          <w:tcPr>
            <w:tcW w:w="761" w:type="dxa"/>
            <w:shd w:val="clear" w:color="auto" w:fill="FFFFFF" w:themeFill="background1"/>
            <w:noWrap/>
            <w:vAlign w:val="center"/>
          </w:tcPr>
          <w:p w14:paraId="5DAEC53E" w14:textId="77777777" w:rsidR="00A4529B" w:rsidRPr="00241B71" w:rsidRDefault="00A4529B" w:rsidP="00F5181D">
            <w:pPr>
              <w:spacing w:line="360" w:lineRule="auto"/>
              <w:jc w:val="center"/>
            </w:pPr>
            <w:r w:rsidRPr="00017A7B">
              <w:t>43</w:t>
            </w:r>
          </w:p>
        </w:tc>
        <w:tc>
          <w:tcPr>
            <w:tcW w:w="1080" w:type="dxa"/>
            <w:shd w:val="clear" w:color="auto" w:fill="FFFFFF" w:themeFill="background1"/>
            <w:noWrap/>
            <w:vAlign w:val="center"/>
          </w:tcPr>
          <w:p w14:paraId="14D1BD02" w14:textId="77777777" w:rsidR="00A4529B" w:rsidRPr="00241B71" w:rsidRDefault="00A4529B" w:rsidP="00F5181D">
            <w:pPr>
              <w:spacing w:line="360" w:lineRule="auto"/>
              <w:jc w:val="center"/>
            </w:pPr>
            <w:r w:rsidRPr="00017A7B">
              <w:t>34</w:t>
            </w:r>
          </w:p>
        </w:tc>
        <w:tc>
          <w:tcPr>
            <w:tcW w:w="640" w:type="dxa"/>
            <w:shd w:val="clear" w:color="auto" w:fill="FFFFFF" w:themeFill="background1"/>
            <w:noWrap/>
            <w:vAlign w:val="center"/>
          </w:tcPr>
          <w:p w14:paraId="4D4CB544" w14:textId="77777777" w:rsidR="00A4529B" w:rsidRPr="00241B71" w:rsidRDefault="00A4529B" w:rsidP="00F5181D">
            <w:pPr>
              <w:spacing w:line="360" w:lineRule="auto"/>
              <w:jc w:val="center"/>
            </w:pPr>
            <w:r w:rsidRPr="00017A7B">
              <w:t>25</w:t>
            </w:r>
          </w:p>
        </w:tc>
        <w:tc>
          <w:tcPr>
            <w:tcW w:w="827" w:type="dxa"/>
            <w:shd w:val="clear" w:color="auto" w:fill="FFFFFF" w:themeFill="background1"/>
            <w:noWrap/>
            <w:vAlign w:val="center"/>
          </w:tcPr>
          <w:p w14:paraId="12D2CCBE" w14:textId="77777777" w:rsidR="00A4529B" w:rsidRPr="00241B71" w:rsidRDefault="00A4529B" w:rsidP="00F5181D">
            <w:pPr>
              <w:spacing w:line="360" w:lineRule="auto"/>
              <w:jc w:val="center"/>
            </w:pPr>
            <w:r w:rsidRPr="00017A7B">
              <w:t>32</w:t>
            </w:r>
          </w:p>
        </w:tc>
        <w:tc>
          <w:tcPr>
            <w:tcW w:w="827" w:type="dxa"/>
            <w:shd w:val="clear" w:color="auto" w:fill="FFFFFF" w:themeFill="background1"/>
            <w:noWrap/>
            <w:vAlign w:val="center"/>
          </w:tcPr>
          <w:p w14:paraId="3C056319" w14:textId="77777777" w:rsidR="00A4529B" w:rsidRPr="00241B71" w:rsidRDefault="00A4529B" w:rsidP="00F5181D">
            <w:pPr>
              <w:spacing w:line="360" w:lineRule="auto"/>
              <w:jc w:val="center"/>
            </w:pPr>
            <w:r w:rsidRPr="00017A7B">
              <w:t>22</w:t>
            </w:r>
          </w:p>
        </w:tc>
        <w:tc>
          <w:tcPr>
            <w:tcW w:w="827" w:type="dxa"/>
            <w:shd w:val="clear" w:color="auto" w:fill="FFFFFF" w:themeFill="background1"/>
            <w:noWrap/>
            <w:vAlign w:val="center"/>
          </w:tcPr>
          <w:p w14:paraId="35B79A43" w14:textId="77777777" w:rsidR="00A4529B" w:rsidRPr="00241B71" w:rsidRDefault="00A4529B" w:rsidP="00F5181D">
            <w:pPr>
              <w:spacing w:line="360" w:lineRule="auto"/>
              <w:jc w:val="center"/>
            </w:pPr>
            <w:r w:rsidRPr="00017A7B">
              <w:t>42</w:t>
            </w:r>
          </w:p>
        </w:tc>
        <w:tc>
          <w:tcPr>
            <w:tcW w:w="827" w:type="dxa"/>
            <w:shd w:val="clear" w:color="auto" w:fill="FFFFFF" w:themeFill="background1"/>
            <w:vAlign w:val="center"/>
          </w:tcPr>
          <w:p w14:paraId="5FA5D08F" w14:textId="77777777" w:rsidR="00A4529B" w:rsidRPr="00241B71" w:rsidRDefault="00A4529B" w:rsidP="00F5181D">
            <w:pPr>
              <w:spacing w:line="360" w:lineRule="auto"/>
              <w:jc w:val="center"/>
            </w:pPr>
            <w:r w:rsidRPr="00017A7B">
              <w:t>35</w:t>
            </w:r>
          </w:p>
        </w:tc>
        <w:tc>
          <w:tcPr>
            <w:tcW w:w="826" w:type="dxa"/>
            <w:shd w:val="clear" w:color="auto" w:fill="FFFFFF" w:themeFill="background1"/>
            <w:vAlign w:val="center"/>
          </w:tcPr>
          <w:p w14:paraId="773EDE14" w14:textId="77777777" w:rsidR="00A4529B" w:rsidRPr="00241B71" w:rsidRDefault="00A4529B" w:rsidP="00F5181D">
            <w:pPr>
              <w:spacing w:line="360" w:lineRule="auto"/>
              <w:jc w:val="center"/>
            </w:pPr>
            <w:r w:rsidRPr="00017A7B">
              <w:t>28</w:t>
            </w:r>
          </w:p>
        </w:tc>
        <w:tc>
          <w:tcPr>
            <w:tcW w:w="827" w:type="dxa"/>
            <w:shd w:val="clear" w:color="auto" w:fill="FFFFFF" w:themeFill="background1"/>
            <w:vAlign w:val="center"/>
          </w:tcPr>
          <w:p w14:paraId="41DAA731" w14:textId="77777777" w:rsidR="00A4529B" w:rsidRPr="00241B71" w:rsidRDefault="00A4529B" w:rsidP="00F5181D">
            <w:pPr>
              <w:spacing w:line="360" w:lineRule="auto"/>
              <w:jc w:val="center"/>
            </w:pPr>
            <w:r w:rsidRPr="00017A7B">
              <w:t>6</w:t>
            </w:r>
          </w:p>
        </w:tc>
        <w:tc>
          <w:tcPr>
            <w:tcW w:w="827" w:type="dxa"/>
            <w:shd w:val="clear" w:color="auto" w:fill="FFFFFF" w:themeFill="background1"/>
            <w:vAlign w:val="center"/>
          </w:tcPr>
          <w:p w14:paraId="7C4CDB70" w14:textId="77777777" w:rsidR="00A4529B" w:rsidRPr="00241B71" w:rsidRDefault="00A4529B" w:rsidP="00F5181D">
            <w:pPr>
              <w:spacing w:line="360" w:lineRule="auto"/>
              <w:jc w:val="center"/>
            </w:pPr>
            <w:r w:rsidRPr="00017A7B">
              <w:t>8</w:t>
            </w:r>
          </w:p>
        </w:tc>
        <w:tc>
          <w:tcPr>
            <w:tcW w:w="827" w:type="dxa"/>
            <w:shd w:val="clear" w:color="auto" w:fill="FFFFFF" w:themeFill="background1"/>
            <w:vAlign w:val="center"/>
          </w:tcPr>
          <w:p w14:paraId="2B8B5352" w14:textId="77777777" w:rsidR="00A4529B" w:rsidRPr="00241B71" w:rsidRDefault="00A4529B" w:rsidP="00F5181D">
            <w:pPr>
              <w:spacing w:line="360" w:lineRule="auto"/>
              <w:jc w:val="center"/>
            </w:pPr>
            <w:r w:rsidRPr="00017A7B">
              <w:t>8</w:t>
            </w:r>
          </w:p>
        </w:tc>
        <w:tc>
          <w:tcPr>
            <w:tcW w:w="827" w:type="dxa"/>
            <w:shd w:val="clear" w:color="auto" w:fill="FFFFFF" w:themeFill="background1"/>
            <w:vAlign w:val="center"/>
          </w:tcPr>
          <w:p w14:paraId="1B083F8B" w14:textId="77777777" w:rsidR="00A4529B" w:rsidRPr="00241B71" w:rsidRDefault="00A4529B" w:rsidP="00F5181D">
            <w:pPr>
              <w:spacing w:line="360" w:lineRule="auto"/>
              <w:jc w:val="center"/>
            </w:pPr>
            <w:r w:rsidRPr="00017A7B">
              <w:t>5</w:t>
            </w:r>
          </w:p>
        </w:tc>
      </w:tr>
      <w:tr w:rsidR="00A4529B" w:rsidRPr="008148C0" w14:paraId="438DCFD0" w14:textId="77777777" w:rsidTr="00F5181D">
        <w:trPr>
          <w:trHeight w:val="312"/>
          <w:jc w:val="center"/>
        </w:trPr>
        <w:tc>
          <w:tcPr>
            <w:tcW w:w="1350" w:type="dxa"/>
            <w:shd w:val="clear" w:color="auto" w:fill="FFFFFF" w:themeFill="background1"/>
            <w:noWrap/>
            <w:vAlign w:val="center"/>
          </w:tcPr>
          <w:p w14:paraId="40D9CA77" w14:textId="77777777" w:rsidR="00A4529B" w:rsidRPr="00D729F6" w:rsidRDefault="00A4529B" w:rsidP="00F5181D">
            <w:pPr>
              <w:spacing w:line="360" w:lineRule="auto"/>
              <w:rPr>
                <w:color w:val="000000"/>
              </w:rPr>
            </w:pPr>
            <w:r w:rsidRPr="002C1160">
              <w:t>EFMK-17</w:t>
            </w:r>
          </w:p>
        </w:tc>
        <w:tc>
          <w:tcPr>
            <w:tcW w:w="826" w:type="dxa"/>
            <w:shd w:val="clear" w:color="auto" w:fill="FFFFFF" w:themeFill="background1"/>
            <w:vAlign w:val="center"/>
          </w:tcPr>
          <w:p w14:paraId="7E391ABB" w14:textId="77777777" w:rsidR="00A4529B" w:rsidRPr="00241B71" w:rsidRDefault="00A4529B" w:rsidP="00F5181D">
            <w:pPr>
              <w:spacing w:line="360" w:lineRule="auto"/>
              <w:jc w:val="center"/>
            </w:pPr>
            <w:r w:rsidRPr="00017A7B">
              <w:t>99</w:t>
            </w:r>
          </w:p>
        </w:tc>
        <w:tc>
          <w:tcPr>
            <w:tcW w:w="826" w:type="dxa"/>
            <w:shd w:val="clear" w:color="auto" w:fill="FFFFFF" w:themeFill="background1"/>
            <w:noWrap/>
            <w:vAlign w:val="center"/>
          </w:tcPr>
          <w:p w14:paraId="6FC38086" w14:textId="77777777" w:rsidR="00A4529B" w:rsidRPr="00241B71" w:rsidRDefault="00A4529B" w:rsidP="00F5181D">
            <w:pPr>
              <w:spacing w:line="360" w:lineRule="auto"/>
              <w:jc w:val="center"/>
            </w:pPr>
            <w:r w:rsidRPr="00017A7B">
              <w:t>121</w:t>
            </w:r>
          </w:p>
        </w:tc>
        <w:tc>
          <w:tcPr>
            <w:tcW w:w="761" w:type="dxa"/>
            <w:shd w:val="clear" w:color="auto" w:fill="FFFFFF" w:themeFill="background1"/>
            <w:noWrap/>
            <w:vAlign w:val="center"/>
          </w:tcPr>
          <w:p w14:paraId="3A2699FA" w14:textId="77777777" w:rsidR="00A4529B" w:rsidRPr="00241B71" w:rsidRDefault="00A4529B" w:rsidP="00F5181D">
            <w:pPr>
              <w:spacing w:line="360" w:lineRule="auto"/>
              <w:jc w:val="center"/>
            </w:pPr>
            <w:r w:rsidRPr="00017A7B">
              <w:t>128</w:t>
            </w:r>
          </w:p>
        </w:tc>
        <w:tc>
          <w:tcPr>
            <w:tcW w:w="1080" w:type="dxa"/>
            <w:shd w:val="clear" w:color="auto" w:fill="FFFFFF" w:themeFill="background1"/>
            <w:noWrap/>
            <w:vAlign w:val="center"/>
          </w:tcPr>
          <w:p w14:paraId="75EDEB0D" w14:textId="77777777" w:rsidR="00A4529B" w:rsidRPr="00241B71" w:rsidRDefault="00A4529B" w:rsidP="00F5181D">
            <w:pPr>
              <w:spacing w:line="360" w:lineRule="auto"/>
              <w:jc w:val="center"/>
            </w:pPr>
            <w:r w:rsidRPr="00017A7B">
              <w:t>96</w:t>
            </w:r>
          </w:p>
        </w:tc>
        <w:tc>
          <w:tcPr>
            <w:tcW w:w="640" w:type="dxa"/>
            <w:shd w:val="clear" w:color="auto" w:fill="FFFFFF" w:themeFill="background1"/>
            <w:noWrap/>
            <w:vAlign w:val="center"/>
          </w:tcPr>
          <w:p w14:paraId="435F4CC1" w14:textId="77777777" w:rsidR="00A4529B" w:rsidRPr="00241B71" w:rsidRDefault="00A4529B" w:rsidP="00F5181D">
            <w:pPr>
              <w:spacing w:line="360" w:lineRule="auto"/>
              <w:jc w:val="center"/>
            </w:pPr>
            <w:r w:rsidRPr="00017A7B">
              <w:t>60</w:t>
            </w:r>
          </w:p>
        </w:tc>
        <w:tc>
          <w:tcPr>
            <w:tcW w:w="827" w:type="dxa"/>
            <w:shd w:val="clear" w:color="auto" w:fill="FFFFFF" w:themeFill="background1"/>
            <w:noWrap/>
            <w:vAlign w:val="center"/>
          </w:tcPr>
          <w:p w14:paraId="3A106BD8" w14:textId="77777777" w:rsidR="00A4529B" w:rsidRPr="00241B71" w:rsidRDefault="00A4529B" w:rsidP="00F5181D">
            <w:pPr>
              <w:spacing w:line="360" w:lineRule="auto"/>
              <w:jc w:val="center"/>
            </w:pPr>
            <w:r w:rsidRPr="00017A7B">
              <w:t>102</w:t>
            </w:r>
          </w:p>
        </w:tc>
        <w:tc>
          <w:tcPr>
            <w:tcW w:w="827" w:type="dxa"/>
            <w:shd w:val="clear" w:color="auto" w:fill="FFFFFF" w:themeFill="background1"/>
            <w:noWrap/>
            <w:vAlign w:val="center"/>
          </w:tcPr>
          <w:p w14:paraId="23060E3E" w14:textId="77777777" w:rsidR="00A4529B" w:rsidRPr="00241B71" w:rsidRDefault="00A4529B" w:rsidP="00F5181D">
            <w:pPr>
              <w:spacing w:line="360" w:lineRule="auto"/>
              <w:jc w:val="center"/>
            </w:pPr>
            <w:r w:rsidRPr="00017A7B">
              <w:t>64</w:t>
            </w:r>
          </w:p>
        </w:tc>
        <w:tc>
          <w:tcPr>
            <w:tcW w:w="827" w:type="dxa"/>
            <w:shd w:val="clear" w:color="auto" w:fill="FFFFFF" w:themeFill="background1"/>
            <w:noWrap/>
            <w:vAlign w:val="center"/>
          </w:tcPr>
          <w:p w14:paraId="3A5D3305" w14:textId="77777777" w:rsidR="00A4529B" w:rsidRPr="00241B71" w:rsidRDefault="00A4529B" w:rsidP="00F5181D">
            <w:pPr>
              <w:spacing w:line="360" w:lineRule="auto"/>
              <w:jc w:val="center"/>
            </w:pPr>
            <w:r w:rsidRPr="00017A7B">
              <w:t>124</w:t>
            </w:r>
          </w:p>
        </w:tc>
        <w:tc>
          <w:tcPr>
            <w:tcW w:w="827" w:type="dxa"/>
            <w:shd w:val="clear" w:color="auto" w:fill="FFFFFF" w:themeFill="background1"/>
            <w:vAlign w:val="center"/>
          </w:tcPr>
          <w:p w14:paraId="247B2022" w14:textId="77777777" w:rsidR="00A4529B" w:rsidRPr="00241B71" w:rsidRDefault="00A4529B" w:rsidP="00F5181D">
            <w:pPr>
              <w:spacing w:line="360" w:lineRule="auto"/>
              <w:jc w:val="center"/>
            </w:pPr>
            <w:r w:rsidRPr="00017A7B">
              <w:t>105</w:t>
            </w:r>
          </w:p>
        </w:tc>
        <w:tc>
          <w:tcPr>
            <w:tcW w:w="826" w:type="dxa"/>
            <w:shd w:val="clear" w:color="auto" w:fill="FFFFFF" w:themeFill="background1"/>
            <w:vAlign w:val="center"/>
          </w:tcPr>
          <w:p w14:paraId="228C7F9C" w14:textId="77777777" w:rsidR="00A4529B" w:rsidRPr="00241B71" w:rsidRDefault="00A4529B" w:rsidP="00F5181D">
            <w:pPr>
              <w:spacing w:line="360" w:lineRule="auto"/>
              <w:jc w:val="center"/>
            </w:pPr>
            <w:r w:rsidRPr="00017A7B">
              <w:t>90</w:t>
            </w:r>
          </w:p>
        </w:tc>
        <w:tc>
          <w:tcPr>
            <w:tcW w:w="827" w:type="dxa"/>
            <w:shd w:val="clear" w:color="auto" w:fill="FFFFFF" w:themeFill="background1"/>
            <w:vAlign w:val="center"/>
          </w:tcPr>
          <w:p w14:paraId="0308538D" w14:textId="77777777" w:rsidR="00A4529B" w:rsidRPr="00241B71" w:rsidRDefault="00A4529B" w:rsidP="00F5181D">
            <w:pPr>
              <w:spacing w:line="360" w:lineRule="auto"/>
              <w:jc w:val="center"/>
            </w:pPr>
            <w:r w:rsidRPr="00017A7B">
              <w:t>23</w:t>
            </w:r>
          </w:p>
        </w:tc>
        <w:tc>
          <w:tcPr>
            <w:tcW w:w="827" w:type="dxa"/>
            <w:shd w:val="clear" w:color="auto" w:fill="FFFFFF" w:themeFill="background1"/>
            <w:vAlign w:val="center"/>
          </w:tcPr>
          <w:p w14:paraId="7179ED76" w14:textId="77777777" w:rsidR="00A4529B" w:rsidRPr="00241B71" w:rsidRDefault="00A4529B" w:rsidP="00F5181D">
            <w:pPr>
              <w:spacing w:line="360" w:lineRule="auto"/>
              <w:jc w:val="center"/>
            </w:pPr>
            <w:r w:rsidRPr="00017A7B">
              <w:t>26</w:t>
            </w:r>
          </w:p>
        </w:tc>
        <w:tc>
          <w:tcPr>
            <w:tcW w:w="827" w:type="dxa"/>
            <w:shd w:val="clear" w:color="auto" w:fill="FFFFFF" w:themeFill="background1"/>
            <w:vAlign w:val="center"/>
          </w:tcPr>
          <w:p w14:paraId="6D97AC45" w14:textId="77777777" w:rsidR="00A4529B" w:rsidRPr="00241B71" w:rsidRDefault="00A4529B" w:rsidP="00F5181D">
            <w:pPr>
              <w:spacing w:line="360" w:lineRule="auto"/>
              <w:jc w:val="center"/>
            </w:pPr>
            <w:r w:rsidRPr="00017A7B">
              <w:t>29</w:t>
            </w:r>
          </w:p>
        </w:tc>
        <w:tc>
          <w:tcPr>
            <w:tcW w:w="827" w:type="dxa"/>
            <w:shd w:val="clear" w:color="auto" w:fill="FFFFFF" w:themeFill="background1"/>
            <w:vAlign w:val="center"/>
          </w:tcPr>
          <w:p w14:paraId="6EB8D344" w14:textId="77777777" w:rsidR="00A4529B" w:rsidRPr="00241B71" w:rsidRDefault="00A4529B" w:rsidP="00F5181D">
            <w:pPr>
              <w:spacing w:line="360" w:lineRule="auto"/>
              <w:jc w:val="center"/>
            </w:pPr>
            <w:r w:rsidRPr="00017A7B">
              <w:t>13</w:t>
            </w:r>
          </w:p>
        </w:tc>
      </w:tr>
      <w:tr w:rsidR="00A4529B" w:rsidRPr="008148C0" w14:paraId="5CB2CACE" w14:textId="77777777" w:rsidTr="00F5181D">
        <w:trPr>
          <w:trHeight w:val="312"/>
          <w:jc w:val="center"/>
        </w:trPr>
        <w:tc>
          <w:tcPr>
            <w:tcW w:w="1350" w:type="dxa"/>
            <w:shd w:val="clear" w:color="auto" w:fill="FFFFFF" w:themeFill="background1"/>
            <w:noWrap/>
            <w:vAlign w:val="center"/>
          </w:tcPr>
          <w:p w14:paraId="326A3EFF" w14:textId="77777777" w:rsidR="00A4529B" w:rsidRPr="00D729F6" w:rsidRDefault="00A4529B" w:rsidP="00F5181D">
            <w:pPr>
              <w:spacing w:line="360" w:lineRule="auto"/>
              <w:rPr>
                <w:color w:val="000000"/>
              </w:rPr>
            </w:pPr>
            <w:r w:rsidRPr="002C1160">
              <w:t>EFMK-20</w:t>
            </w:r>
          </w:p>
        </w:tc>
        <w:tc>
          <w:tcPr>
            <w:tcW w:w="826" w:type="dxa"/>
            <w:shd w:val="clear" w:color="auto" w:fill="FFFFFF" w:themeFill="background1"/>
            <w:vAlign w:val="center"/>
          </w:tcPr>
          <w:p w14:paraId="30FF8DB6" w14:textId="77777777" w:rsidR="00A4529B" w:rsidRPr="00241B71" w:rsidRDefault="00A4529B" w:rsidP="00F5181D">
            <w:pPr>
              <w:spacing w:line="360" w:lineRule="auto"/>
              <w:jc w:val="center"/>
            </w:pPr>
            <w:r w:rsidRPr="00017A7B">
              <w:t>69</w:t>
            </w:r>
          </w:p>
        </w:tc>
        <w:tc>
          <w:tcPr>
            <w:tcW w:w="826" w:type="dxa"/>
            <w:shd w:val="clear" w:color="auto" w:fill="FFFFFF" w:themeFill="background1"/>
            <w:noWrap/>
            <w:vAlign w:val="center"/>
          </w:tcPr>
          <w:p w14:paraId="56EC471F" w14:textId="77777777" w:rsidR="00A4529B" w:rsidRPr="00241B71" w:rsidRDefault="00A4529B" w:rsidP="00F5181D">
            <w:pPr>
              <w:spacing w:line="360" w:lineRule="auto"/>
              <w:jc w:val="center"/>
            </w:pPr>
            <w:r w:rsidRPr="00017A7B">
              <w:t>88</w:t>
            </w:r>
          </w:p>
        </w:tc>
        <w:tc>
          <w:tcPr>
            <w:tcW w:w="761" w:type="dxa"/>
            <w:shd w:val="clear" w:color="auto" w:fill="FFFFFF" w:themeFill="background1"/>
            <w:noWrap/>
            <w:vAlign w:val="center"/>
          </w:tcPr>
          <w:p w14:paraId="41715F75" w14:textId="77777777" w:rsidR="00A4529B" w:rsidRPr="00241B71" w:rsidRDefault="00A4529B" w:rsidP="00F5181D">
            <w:pPr>
              <w:spacing w:line="360" w:lineRule="auto"/>
              <w:jc w:val="center"/>
            </w:pPr>
            <w:r w:rsidRPr="00017A7B">
              <w:t>90</w:t>
            </w:r>
          </w:p>
        </w:tc>
        <w:tc>
          <w:tcPr>
            <w:tcW w:w="1080" w:type="dxa"/>
            <w:shd w:val="clear" w:color="auto" w:fill="FFFFFF" w:themeFill="background1"/>
            <w:noWrap/>
            <w:vAlign w:val="center"/>
          </w:tcPr>
          <w:p w14:paraId="3567D443" w14:textId="77777777" w:rsidR="00A4529B" w:rsidRPr="00241B71" w:rsidRDefault="00A4529B" w:rsidP="00F5181D">
            <w:pPr>
              <w:spacing w:line="360" w:lineRule="auto"/>
              <w:jc w:val="center"/>
            </w:pPr>
            <w:r w:rsidRPr="00017A7B">
              <w:t>70</w:t>
            </w:r>
          </w:p>
        </w:tc>
        <w:tc>
          <w:tcPr>
            <w:tcW w:w="640" w:type="dxa"/>
            <w:shd w:val="clear" w:color="auto" w:fill="FFFFFF" w:themeFill="background1"/>
            <w:noWrap/>
            <w:vAlign w:val="center"/>
          </w:tcPr>
          <w:p w14:paraId="6B46D020" w14:textId="77777777" w:rsidR="00A4529B" w:rsidRPr="00241B71" w:rsidRDefault="00A4529B" w:rsidP="00F5181D">
            <w:pPr>
              <w:spacing w:line="360" w:lineRule="auto"/>
              <w:jc w:val="center"/>
            </w:pPr>
            <w:r w:rsidRPr="00017A7B">
              <w:t>61</w:t>
            </w:r>
          </w:p>
        </w:tc>
        <w:tc>
          <w:tcPr>
            <w:tcW w:w="827" w:type="dxa"/>
            <w:shd w:val="clear" w:color="auto" w:fill="FFFFFF" w:themeFill="background1"/>
            <w:noWrap/>
            <w:vAlign w:val="center"/>
          </w:tcPr>
          <w:p w14:paraId="16AB47E6" w14:textId="77777777" w:rsidR="00A4529B" w:rsidRPr="00241B71" w:rsidRDefault="00A4529B" w:rsidP="00F5181D">
            <w:pPr>
              <w:spacing w:line="360" w:lineRule="auto"/>
              <w:jc w:val="center"/>
            </w:pPr>
            <w:r w:rsidRPr="00017A7B">
              <w:t>69</w:t>
            </w:r>
          </w:p>
        </w:tc>
        <w:tc>
          <w:tcPr>
            <w:tcW w:w="827" w:type="dxa"/>
            <w:shd w:val="clear" w:color="auto" w:fill="FFFFFF" w:themeFill="background1"/>
            <w:noWrap/>
            <w:vAlign w:val="center"/>
          </w:tcPr>
          <w:p w14:paraId="43F2082A" w14:textId="77777777" w:rsidR="00A4529B" w:rsidRPr="00241B71" w:rsidRDefault="00A4529B" w:rsidP="00F5181D">
            <w:pPr>
              <w:spacing w:line="360" w:lineRule="auto"/>
              <w:jc w:val="center"/>
            </w:pPr>
            <w:r w:rsidRPr="00017A7B">
              <w:t>48</w:t>
            </w:r>
          </w:p>
        </w:tc>
        <w:tc>
          <w:tcPr>
            <w:tcW w:w="827" w:type="dxa"/>
            <w:shd w:val="clear" w:color="auto" w:fill="FFFFFF" w:themeFill="background1"/>
            <w:noWrap/>
            <w:vAlign w:val="center"/>
          </w:tcPr>
          <w:p w14:paraId="37300348" w14:textId="77777777" w:rsidR="00A4529B" w:rsidRPr="00241B71" w:rsidRDefault="00A4529B" w:rsidP="00F5181D">
            <w:pPr>
              <w:spacing w:line="360" w:lineRule="auto"/>
              <w:jc w:val="center"/>
            </w:pPr>
            <w:r w:rsidRPr="00017A7B">
              <w:t>97</w:t>
            </w:r>
          </w:p>
        </w:tc>
        <w:tc>
          <w:tcPr>
            <w:tcW w:w="827" w:type="dxa"/>
            <w:shd w:val="clear" w:color="auto" w:fill="FFFFFF" w:themeFill="background1"/>
            <w:vAlign w:val="center"/>
          </w:tcPr>
          <w:p w14:paraId="47FABAB2" w14:textId="77777777" w:rsidR="00A4529B" w:rsidRPr="00241B71" w:rsidRDefault="00A4529B" w:rsidP="00F5181D">
            <w:pPr>
              <w:spacing w:line="360" w:lineRule="auto"/>
              <w:jc w:val="center"/>
            </w:pPr>
            <w:r w:rsidRPr="00017A7B">
              <w:t>80</w:t>
            </w:r>
          </w:p>
        </w:tc>
        <w:tc>
          <w:tcPr>
            <w:tcW w:w="826" w:type="dxa"/>
            <w:shd w:val="clear" w:color="auto" w:fill="FFFFFF" w:themeFill="background1"/>
            <w:vAlign w:val="center"/>
          </w:tcPr>
          <w:p w14:paraId="78D91AD3" w14:textId="77777777" w:rsidR="00A4529B" w:rsidRPr="00241B71" w:rsidRDefault="00A4529B" w:rsidP="00F5181D">
            <w:pPr>
              <w:spacing w:line="360" w:lineRule="auto"/>
              <w:jc w:val="center"/>
            </w:pPr>
            <w:r w:rsidRPr="00017A7B">
              <w:t>68</w:t>
            </w:r>
          </w:p>
        </w:tc>
        <w:tc>
          <w:tcPr>
            <w:tcW w:w="827" w:type="dxa"/>
            <w:shd w:val="clear" w:color="auto" w:fill="FFFFFF" w:themeFill="background1"/>
            <w:vAlign w:val="center"/>
          </w:tcPr>
          <w:p w14:paraId="3BE6FA87" w14:textId="77777777" w:rsidR="00A4529B" w:rsidRPr="00241B71" w:rsidRDefault="00A4529B" w:rsidP="00F5181D">
            <w:pPr>
              <w:spacing w:line="360" w:lineRule="auto"/>
              <w:jc w:val="center"/>
            </w:pPr>
            <w:r w:rsidRPr="00017A7B">
              <w:t>16</w:t>
            </w:r>
          </w:p>
        </w:tc>
        <w:tc>
          <w:tcPr>
            <w:tcW w:w="827" w:type="dxa"/>
            <w:shd w:val="clear" w:color="auto" w:fill="FFFFFF" w:themeFill="background1"/>
            <w:vAlign w:val="center"/>
          </w:tcPr>
          <w:p w14:paraId="2725D9D9" w14:textId="77777777" w:rsidR="00A4529B" w:rsidRPr="00241B71" w:rsidRDefault="00A4529B" w:rsidP="00F5181D">
            <w:pPr>
              <w:spacing w:line="360" w:lineRule="auto"/>
              <w:jc w:val="center"/>
            </w:pPr>
            <w:r w:rsidRPr="00017A7B">
              <w:t>18</w:t>
            </w:r>
          </w:p>
        </w:tc>
        <w:tc>
          <w:tcPr>
            <w:tcW w:w="827" w:type="dxa"/>
            <w:shd w:val="clear" w:color="auto" w:fill="FFFFFF" w:themeFill="background1"/>
            <w:vAlign w:val="center"/>
          </w:tcPr>
          <w:p w14:paraId="72231446" w14:textId="77777777" w:rsidR="00A4529B" w:rsidRPr="00241B71" w:rsidRDefault="00A4529B" w:rsidP="00F5181D">
            <w:pPr>
              <w:spacing w:line="360" w:lineRule="auto"/>
              <w:jc w:val="center"/>
            </w:pPr>
            <w:r w:rsidRPr="00017A7B">
              <w:t>22</w:t>
            </w:r>
          </w:p>
        </w:tc>
        <w:tc>
          <w:tcPr>
            <w:tcW w:w="827" w:type="dxa"/>
            <w:shd w:val="clear" w:color="auto" w:fill="FFFFFF" w:themeFill="background1"/>
            <w:vAlign w:val="center"/>
          </w:tcPr>
          <w:p w14:paraId="46CDB558" w14:textId="77777777" w:rsidR="00A4529B" w:rsidRPr="00241B71" w:rsidRDefault="00A4529B" w:rsidP="00F5181D">
            <w:pPr>
              <w:spacing w:line="360" w:lineRule="auto"/>
              <w:jc w:val="center"/>
            </w:pPr>
            <w:r w:rsidRPr="00017A7B">
              <w:t>10</w:t>
            </w:r>
          </w:p>
        </w:tc>
      </w:tr>
      <w:tr w:rsidR="00A4529B" w:rsidRPr="008148C0" w14:paraId="1D497AF9" w14:textId="77777777" w:rsidTr="00F5181D">
        <w:trPr>
          <w:trHeight w:val="312"/>
          <w:jc w:val="center"/>
        </w:trPr>
        <w:tc>
          <w:tcPr>
            <w:tcW w:w="1350" w:type="dxa"/>
            <w:shd w:val="clear" w:color="auto" w:fill="FFFFFF" w:themeFill="background1"/>
            <w:noWrap/>
            <w:vAlign w:val="center"/>
          </w:tcPr>
          <w:p w14:paraId="521B38DF" w14:textId="77777777" w:rsidR="00A4529B" w:rsidRPr="00D729F6" w:rsidRDefault="00A4529B" w:rsidP="00F5181D">
            <w:pPr>
              <w:spacing w:line="360" w:lineRule="auto"/>
              <w:rPr>
                <w:color w:val="000000"/>
              </w:rPr>
            </w:pPr>
            <w:r w:rsidRPr="002C1160">
              <w:t>EFMK-23</w:t>
            </w:r>
          </w:p>
        </w:tc>
        <w:tc>
          <w:tcPr>
            <w:tcW w:w="826" w:type="dxa"/>
            <w:shd w:val="clear" w:color="auto" w:fill="FFFFFF" w:themeFill="background1"/>
            <w:vAlign w:val="center"/>
          </w:tcPr>
          <w:p w14:paraId="79619C66" w14:textId="77777777" w:rsidR="00A4529B" w:rsidRPr="00241B71" w:rsidRDefault="00A4529B" w:rsidP="00F5181D">
            <w:pPr>
              <w:spacing w:line="360" w:lineRule="auto"/>
              <w:jc w:val="center"/>
            </w:pPr>
            <w:r w:rsidRPr="00017A7B">
              <w:t>129</w:t>
            </w:r>
          </w:p>
        </w:tc>
        <w:tc>
          <w:tcPr>
            <w:tcW w:w="826" w:type="dxa"/>
            <w:shd w:val="clear" w:color="auto" w:fill="FFFFFF" w:themeFill="background1"/>
            <w:noWrap/>
            <w:vAlign w:val="center"/>
          </w:tcPr>
          <w:p w14:paraId="30B9E9A5" w14:textId="77777777" w:rsidR="00A4529B" w:rsidRPr="00241B71" w:rsidRDefault="00A4529B" w:rsidP="00F5181D">
            <w:pPr>
              <w:spacing w:line="360" w:lineRule="auto"/>
              <w:jc w:val="center"/>
            </w:pPr>
            <w:r w:rsidRPr="00017A7B">
              <w:t>92</w:t>
            </w:r>
          </w:p>
        </w:tc>
        <w:tc>
          <w:tcPr>
            <w:tcW w:w="761" w:type="dxa"/>
            <w:shd w:val="clear" w:color="auto" w:fill="FFFFFF" w:themeFill="background1"/>
            <w:noWrap/>
            <w:vAlign w:val="center"/>
          </w:tcPr>
          <w:p w14:paraId="67452AB1" w14:textId="77777777" w:rsidR="00A4529B" w:rsidRPr="00241B71" w:rsidRDefault="00A4529B" w:rsidP="00F5181D">
            <w:pPr>
              <w:spacing w:line="360" w:lineRule="auto"/>
              <w:jc w:val="center"/>
            </w:pPr>
            <w:r w:rsidRPr="00017A7B">
              <w:t>90</w:t>
            </w:r>
          </w:p>
        </w:tc>
        <w:tc>
          <w:tcPr>
            <w:tcW w:w="1080" w:type="dxa"/>
            <w:shd w:val="clear" w:color="auto" w:fill="FFFFFF" w:themeFill="background1"/>
            <w:noWrap/>
            <w:vAlign w:val="center"/>
          </w:tcPr>
          <w:p w14:paraId="6383BAA4" w14:textId="77777777" w:rsidR="00A4529B" w:rsidRPr="00241B71" w:rsidRDefault="00A4529B" w:rsidP="00F5181D">
            <w:pPr>
              <w:spacing w:line="360" w:lineRule="auto"/>
              <w:jc w:val="center"/>
            </w:pPr>
            <w:r w:rsidRPr="00017A7B">
              <w:t>74</w:t>
            </w:r>
          </w:p>
        </w:tc>
        <w:tc>
          <w:tcPr>
            <w:tcW w:w="640" w:type="dxa"/>
            <w:shd w:val="clear" w:color="auto" w:fill="FFFFFF" w:themeFill="background1"/>
            <w:noWrap/>
            <w:vAlign w:val="center"/>
          </w:tcPr>
          <w:p w14:paraId="4F9C0676" w14:textId="77777777" w:rsidR="00A4529B" w:rsidRPr="00241B71" w:rsidRDefault="00A4529B" w:rsidP="00F5181D">
            <w:pPr>
              <w:spacing w:line="360" w:lineRule="auto"/>
              <w:jc w:val="center"/>
            </w:pPr>
            <w:r w:rsidRPr="00017A7B">
              <w:t>59</w:t>
            </w:r>
          </w:p>
        </w:tc>
        <w:tc>
          <w:tcPr>
            <w:tcW w:w="827" w:type="dxa"/>
            <w:shd w:val="clear" w:color="auto" w:fill="FFFFFF" w:themeFill="background1"/>
            <w:noWrap/>
            <w:vAlign w:val="center"/>
          </w:tcPr>
          <w:p w14:paraId="2FB0B163" w14:textId="77777777" w:rsidR="00A4529B" w:rsidRPr="00241B71" w:rsidRDefault="00A4529B" w:rsidP="00F5181D">
            <w:pPr>
              <w:spacing w:line="360" w:lineRule="auto"/>
              <w:jc w:val="center"/>
            </w:pPr>
            <w:r w:rsidRPr="00017A7B">
              <w:t>69</w:t>
            </w:r>
          </w:p>
        </w:tc>
        <w:tc>
          <w:tcPr>
            <w:tcW w:w="827" w:type="dxa"/>
            <w:shd w:val="clear" w:color="auto" w:fill="FFFFFF" w:themeFill="background1"/>
            <w:noWrap/>
            <w:vAlign w:val="center"/>
          </w:tcPr>
          <w:p w14:paraId="2891F89C" w14:textId="77777777" w:rsidR="00A4529B" w:rsidRPr="00241B71" w:rsidRDefault="00A4529B" w:rsidP="00F5181D">
            <w:pPr>
              <w:spacing w:line="360" w:lineRule="auto"/>
              <w:jc w:val="center"/>
            </w:pPr>
            <w:r w:rsidRPr="00017A7B">
              <w:t>48</w:t>
            </w:r>
          </w:p>
        </w:tc>
        <w:tc>
          <w:tcPr>
            <w:tcW w:w="827" w:type="dxa"/>
            <w:shd w:val="clear" w:color="auto" w:fill="FFFFFF" w:themeFill="background1"/>
            <w:noWrap/>
            <w:vAlign w:val="center"/>
          </w:tcPr>
          <w:p w14:paraId="02FB43C1" w14:textId="77777777" w:rsidR="00A4529B" w:rsidRPr="00241B71" w:rsidRDefault="00A4529B" w:rsidP="00F5181D">
            <w:pPr>
              <w:spacing w:line="360" w:lineRule="auto"/>
              <w:jc w:val="center"/>
            </w:pPr>
            <w:r w:rsidRPr="00017A7B">
              <w:t>107</w:t>
            </w:r>
          </w:p>
        </w:tc>
        <w:tc>
          <w:tcPr>
            <w:tcW w:w="827" w:type="dxa"/>
            <w:shd w:val="clear" w:color="auto" w:fill="FFFFFF" w:themeFill="background1"/>
            <w:vAlign w:val="center"/>
          </w:tcPr>
          <w:p w14:paraId="7C62F6BC" w14:textId="77777777" w:rsidR="00A4529B" w:rsidRPr="00241B71" w:rsidRDefault="00A4529B" w:rsidP="00F5181D">
            <w:pPr>
              <w:spacing w:line="360" w:lineRule="auto"/>
              <w:jc w:val="center"/>
            </w:pPr>
            <w:r w:rsidRPr="00017A7B">
              <w:t>88</w:t>
            </w:r>
          </w:p>
        </w:tc>
        <w:tc>
          <w:tcPr>
            <w:tcW w:w="826" w:type="dxa"/>
            <w:shd w:val="clear" w:color="auto" w:fill="FFFFFF" w:themeFill="background1"/>
            <w:vAlign w:val="center"/>
          </w:tcPr>
          <w:p w14:paraId="7BA09045" w14:textId="77777777" w:rsidR="00A4529B" w:rsidRPr="00241B71" w:rsidRDefault="00A4529B" w:rsidP="00F5181D">
            <w:pPr>
              <w:spacing w:line="360" w:lineRule="auto"/>
              <w:jc w:val="center"/>
            </w:pPr>
            <w:r w:rsidRPr="00017A7B">
              <w:t>65</w:t>
            </w:r>
          </w:p>
        </w:tc>
        <w:tc>
          <w:tcPr>
            <w:tcW w:w="827" w:type="dxa"/>
            <w:shd w:val="clear" w:color="auto" w:fill="FFFFFF" w:themeFill="background1"/>
            <w:vAlign w:val="center"/>
          </w:tcPr>
          <w:p w14:paraId="59CB8F4A" w14:textId="77777777" w:rsidR="00A4529B" w:rsidRPr="00241B71" w:rsidRDefault="00A4529B" w:rsidP="00F5181D">
            <w:pPr>
              <w:spacing w:line="360" w:lineRule="auto"/>
              <w:jc w:val="center"/>
            </w:pPr>
            <w:r w:rsidRPr="00017A7B">
              <w:t>18</w:t>
            </w:r>
          </w:p>
        </w:tc>
        <w:tc>
          <w:tcPr>
            <w:tcW w:w="827" w:type="dxa"/>
            <w:shd w:val="clear" w:color="auto" w:fill="FFFFFF" w:themeFill="background1"/>
            <w:vAlign w:val="center"/>
          </w:tcPr>
          <w:p w14:paraId="7144FD32" w14:textId="77777777" w:rsidR="00A4529B" w:rsidRPr="00241B71" w:rsidRDefault="00A4529B" w:rsidP="00F5181D">
            <w:pPr>
              <w:spacing w:line="360" w:lineRule="auto"/>
              <w:jc w:val="center"/>
            </w:pPr>
            <w:r w:rsidRPr="00017A7B">
              <w:t>19</w:t>
            </w:r>
          </w:p>
        </w:tc>
        <w:tc>
          <w:tcPr>
            <w:tcW w:w="827" w:type="dxa"/>
            <w:shd w:val="clear" w:color="auto" w:fill="FFFFFF" w:themeFill="background1"/>
            <w:vAlign w:val="center"/>
          </w:tcPr>
          <w:p w14:paraId="7EB255E8" w14:textId="77777777" w:rsidR="00A4529B" w:rsidRPr="00241B71" w:rsidRDefault="00A4529B" w:rsidP="00F5181D">
            <w:pPr>
              <w:spacing w:line="360" w:lineRule="auto"/>
              <w:jc w:val="center"/>
            </w:pPr>
            <w:r w:rsidRPr="00017A7B">
              <w:t>22</w:t>
            </w:r>
          </w:p>
        </w:tc>
        <w:tc>
          <w:tcPr>
            <w:tcW w:w="827" w:type="dxa"/>
            <w:shd w:val="clear" w:color="auto" w:fill="FFFFFF" w:themeFill="background1"/>
            <w:vAlign w:val="center"/>
          </w:tcPr>
          <w:p w14:paraId="1A96911B" w14:textId="77777777" w:rsidR="00A4529B" w:rsidRPr="00241B71" w:rsidRDefault="00A4529B" w:rsidP="00F5181D">
            <w:pPr>
              <w:spacing w:line="360" w:lineRule="auto"/>
              <w:jc w:val="center"/>
            </w:pPr>
            <w:r w:rsidRPr="00017A7B">
              <w:t>11</w:t>
            </w:r>
          </w:p>
        </w:tc>
      </w:tr>
      <w:tr w:rsidR="00A4529B" w:rsidRPr="008148C0" w14:paraId="1BB2EFCB" w14:textId="77777777" w:rsidTr="00F5181D">
        <w:trPr>
          <w:trHeight w:val="312"/>
          <w:jc w:val="center"/>
        </w:trPr>
        <w:tc>
          <w:tcPr>
            <w:tcW w:w="1350" w:type="dxa"/>
            <w:shd w:val="clear" w:color="auto" w:fill="FFFFFF" w:themeFill="background1"/>
            <w:noWrap/>
            <w:vAlign w:val="center"/>
          </w:tcPr>
          <w:p w14:paraId="26FF64D8" w14:textId="77777777" w:rsidR="00A4529B" w:rsidRPr="00D729F6" w:rsidRDefault="00A4529B" w:rsidP="00F5181D">
            <w:pPr>
              <w:spacing w:line="360" w:lineRule="auto"/>
              <w:rPr>
                <w:color w:val="000000"/>
                <w:lang w:bidi="ar-SA"/>
              </w:rPr>
            </w:pPr>
            <w:r w:rsidRPr="002C1160">
              <w:t>EFMK-24</w:t>
            </w:r>
          </w:p>
        </w:tc>
        <w:tc>
          <w:tcPr>
            <w:tcW w:w="826" w:type="dxa"/>
            <w:shd w:val="clear" w:color="auto" w:fill="FFFFFF" w:themeFill="background1"/>
            <w:vAlign w:val="center"/>
          </w:tcPr>
          <w:p w14:paraId="2ECC89C3" w14:textId="77777777" w:rsidR="00A4529B" w:rsidRPr="00963A61" w:rsidRDefault="00A4529B" w:rsidP="00F5181D">
            <w:pPr>
              <w:spacing w:line="360" w:lineRule="auto"/>
              <w:jc w:val="center"/>
            </w:pPr>
            <w:r w:rsidRPr="00017A7B">
              <w:t>60</w:t>
            </w:r>
          </w:p>
        </w:tc>
        <w:tc>
          <w:tcPr>
            <w:tcW w:w="826" w:type="dxa"/>
            <w:shd w:val="clear" w:color="auto" w:fill="FFFFFF" w:themeFill="background1"/>
            <w:noWrap/>
            <w:vAlign w:val="center"/>
          </w:tcPr>
          <w:p w14:paraId="77CDC8C4" w14:textId="77777777" w:rsidR="00A4529B" w:rsidRPr="00D729F6" w:rsidRDefault="00A4529B" w:rsidP="00F5181D">
            <w:pPr>
              <w:spacing w:line="360" w:lineRule="auto"/>
              <w:jc w:val="center"/>
              <w:rPr>
                <w:color w:val="000000"/>
                <w:lang w:bidi="ar-SA"/>
              </w:rPr>
            </w:pPr>
            <w:r w:rsidRPr="00017A7B">
              <w:t>81</w:t>
            </w:r>
          </w:p>
        </w:tc>
        <w:tc>
          <w:tcPr>
            <w:tcW w:w="761" w:type="dxa"/>
            <w:shd w:val="clear" w:color="auto" w:fill="FFFFFF" w:themeFill="background1"/>
            <w:noWrap/>
            <w:vAlign w:val="center"/>
          </w:tcPr>
          <w:p w14:paraId="2C9BF99F" w14:textId="77777777" w:rsidR="00A4529B" w:rsidRPr="00D729F6" w:rsidRDefault="00A4529B" w:rsidP="00F5181D">
            <w:pPr>
              <w:spacing w:line="360" w:lineRule="auto"/>
              <w:jc w:val="center"/>
              <w:rPr>
                <w:color w:val="000000"/>
                <w:lang w:bidi="ar-SA"/>
              </w:rPr>
            </w:pPr>
            <w:r w:rsidRPr="00017A7B">
              <w:t>78</w:t>
            </w:r>
          </w:p>
        </w:tc>
        <w:tc>
          <w:tcPr>
            <w:tcW w:w="1080" w:type="dxa"/>
            <w:shd w:val="clear" w:color="auto" w:fill="FFFFFF" w:themeFill="background1"/>
            <w:noWrap/>
            <w:vAlign w:val="center"/>
          </w:tcPr>
          <w:p w14:paraId="76C40A52" w14:textId="77777777" w:rsidR="00A4529B" w:rsidRPr="00D729F6" w:rsidRDefault="00A4529B" w:rsidP="00F5181D">
            <w:pPr>
              <w:spacing w:line="360" w:lineRule="auto"/>
              <w:jc w:val="center"/>
              <w:rPr>
                <w:color w:val="000000"/>
                <w:lang w:bidi="ar-SA"/>
              </w:rPr>
            </w:pPr>
            <w:r w:rsidRPr="00017A7B">
              <w:t>64</w:t>
            </w:r>
          </w:p>
        </w:tc>
        <w:tc>
          <w:tcPr>
            <w:tcW w:w="640" w:type="dxa"/>
            <w:shd w:val="clear" w:color="auto" w:fill="FFFFFF" w:themeFill="background1"/>
            <w:noWrap/>
            <w:vAlign w:val="center"/>
          </w:tcPr>
          <w:p w14:paraId="59CCE984" w14:textId="77777777" w:rsidR="00A4529B" w:rsidRPr="00D729F6" w:rsidRDefault="00A4529B" w:rsidP="00F5181D">
            <w:pPr>
              <w:spacing w:line="360" w:lineRule="auto"/>
              <w:jc w:val="center"/>
              <w:rPr>
                <w:color w:val="000000"/>
                <w:lang w:bidi="ar-SA"/>
              </w:rPr>
            </w:pPr>
            <w:r w:rsidRPr="00017A7B">
              <w:t>58</w:t>
            </w:r>
          </w:p>
        </w:tc>
        <w:tc>
          <w:tcPr>
            <w:tcW w:w="827" w:type="dxa"/>
            <w:shd w:val="clear" w:color="auto" w:fill="FFFFFF" w:themeFill="background1"/>
            <w:noWrap/>
            <w:vAlign w:val="center"/>
          </w:tcPr>
          <w:p w14:paraId="2527655D" w14:textId="77777777" w:rsidR="00A4529B" w:rsidRPr="00D729F6" w:rsidRDefault="00A4529B" w:rsidP="00F5181D">
            <w:pPr>
              <w:spacing w:line="360" w:lineRule="auto"/>
              <w:jc w:val="center"/>
              <w:rPr>
                <w:color w:val="000000"/>
                <w:lang w:bidi="ar-SA"/>
              </w:rPr>
            </w:pPr>
            <w:r w:rsidRPr="00017A7B">
              <w:t>59</w:t>
            </w:r>
          </w:p>
        </w:tc>
        <w:tc>
          <w:tcPr>
            <w:tcW w:w="827" w:type="dxa"/>
            <w:shd w:val="clear" w:color="auto" w:fill="FFFFFF" w:themeFill="background1"/>
            <w:noWrap/>
            <w:vAlign w:val="center"/>
          </w:tcPr>
          <w:p w14:paraId="736876A6" w14:textId="77777777" w:rsidR="00A4529B" w:rsidRPr="00D729F6" w:rsidRDefault="00A4529B" w:rsidP="00F5181D">
            <w:pPr>
              <w:spacing w:line="360" w:lineRule="auto"/>
              <w:jc w:val="center"/>
              <w:rPr>
                <w:color w:val="000000"/>
                <w:lang w:bidi="ar-SA"/>
              </w:rPr>
            </w:pPr>
            <w:r w:rsidRPr="00017A7B">
              <w:t>41</w:t>
            </w:r>
          </w:p>
        </w:tc>
        <w:tc>
          <w:tcPr>
            <w:tcW w:w="827" w:type="dxa"/>
            <w:shd w:val="clear" w:color="auto" w:fill="FFFFFF" w:themeFill="background1"/>
            <w:noWrap/>
            <w:vAlign w:val="center"/>
          </w:tcPr>
          <w:p w14:paraId="099CC4A8" w14:textId="77777777" w:rsidR="00A4529B" w:rsidRPr="00D729F6" w:rsidRDefault="00A4529B" w:rsidP="00F5181D">
            <w:pPr>
              <w:spacing w:line="360" w:lineRule="auto"/>
              <w:jc w:val="center"/>
              <w:rPr>
                <w:color w:val="000000"/>
                <w:lang w:bidi="ar-SA"/>
              </w:rPr>
            </w:pPr>
            <w:r w:rsidRPr="00017A7B">
              <w:t>92</w:t>
            </w:r>
          </w:p>
        </w:tc>
        <w:tc>
          <w:tcPr>
            <w:tcW w:w="827" w:type="dxa"/>
            <w:shd w:val="clear" w:color="auto" w:fill="FFFFFF" w:themeFill="background1"/>
            <w:vAlign w:val="center"/>
          </w:tcPr>
          <w:p w14:paraId="5E31085E" w14:textId="77777777" w:rsidR="00A4529B" w:rsidRPr="00D729F6" w:rsidRDefault="00A4529B" w:rsidP="00F5181D">
            <w:pPr>
              <w:spacing w:line="360" w:lineRule="auto"/>
              <w:jc w:val="center"/>
              <w:rPr>
                <w:color w:val="000000"/>
                <w:lang w:bidi="ar-SA"/>
              </w:rPr>
            </w:pPr>
            <w:r w:rsidRPr="00017A7B">
              <w:t>74</w:t>
            </w:r>
          </w:p>
        </w:tc>
        <w:tc>
          <w:tcPr>
            <w:tcW w:w="826" w:type="dxa"/>
            <w:shd w:val="clear" w:color="auto" w:fill="FFFFFF" w:themeFill="background1"/>
            <w:vAlign w:val="center"/>
          </w:tcPr>
          <w:p w14:paraId="1A1AE5DA" w14:textId="77777777" w:rsidR="00A4529B" w:rsidRPr="00D729F6" w:rsidRDefault="00A4529B" w:rsidP="00F5181D">
            <w:pPr>
              <w:spacing w:line="360" w:lineRule="auto"/>
              <w:jc w:val="center"/>
              <w:rPr>
                <w:color w:val="000000"/>
                <w:lang w:bidi="ar-SA"/>
              </w:rPr>
            </w:pPr>
            <w:r w:rsidRPr="00017A7B">
              <w:t>58</w:t>
            </w:r>
          </w:p>
        </w:tc>
        <w:tc>
          <w:tcPr>
            <w:tcW w:w="827" w:type="dxa"/>
            <w:shd w:val="clear" w:color="auto" w:fill="FFFFFF" w:themeFill="background1"/>
            <w:vAlign w:val="center"/>
          </w:tcPr>
          <w:p w14:paraId="14F09EA9" w14:textId="77777777" w:rsidR="00A4529B" w:rsidRPr="00D729F6" w:rsidRDefault="00A4529B" w:rsidP="00F5181D">
            <w:pPr>
              <w:spacing w:line="360" w:lineRule="auto"/>
              <w:jc w:val="center"/>
              <w:rPr>
                <w:color w:val="000000"/>
                <w:lang w:bidi="ar-SA"/>
              </w:rPr>
            </w:pPr>
            <w:r w:rsidRPr="00017A7B">
              <w:t>14</w:t>
            </w:r>
          </w:p>
        </w:tc>
        <w:tc>
          <w:tcPr>
            <w:tcW w:w="827" w:type="dxa"/>
            <w:shd w:val="clear" w:color="auto" w:fill="FFFFFF" w:themeFill="background1"/>
            <w:vAlign w:val="center"/>
          </w:tcPr>
          <w:p w14:paraId="6E03714A" w14:textId="77777777" w:rsidR="00A4529B" w:rsidRPr="00D729F6" w:rsidRDefault="00A4529B" w:rsidP="00F5181D">
            <w:pPr>
              <w:spacing w:line="360" w:lineRule="auto"/>
              <w:jc w:val="center"/>
              <w:rPr>
                <w:color w:val="000000"/>
                <w:lang w:bidi="ar-SA"/>
              </w:rPr>
            </w:pPr>
            <w:r w:rsidRPr="00017A7B">
              <w:t>18</w:t>
            </w:r>
          </w:p>
        </w:tc>
        <w:tc>
          <w:tcPr>
            <w:tcW w:w="827" w:type="dxa"/>
            <w:shd w:val="clear" w:color="auto" w:fill="FFFFFF" w:themeFill="background1"/>
            <w:vAlign w:val="center"/>
          </w:tcPr>
          <w:p w14:paraId="151E110E" w14:textId="77777777" w:rsidR="00A4529B" w:rsidRPr="00D729F6" w:rsidRDefault="00A4529B" w:rsidP="00F5181D">
            <w:pPr>
              <w:spacing w:line="360" w:lineRule="auto"/>
              <w:jc w:val="center"/>
              <w:rPr>
                <w:color w:val="000000"/>
                <w:lang w:bidi="ar-SA"/>
              </w:rPr>
            </w:pPr>
            <w:r w:rsidRPr="00017A7B">
              <w:t>18</w:t>
            </w:r>
          </w:p>
        </w:tc>
        <w:tc>
          <w:tcPr>
            <w:tcW w:w="827" w:type="dxa"/>
            <w:shd w:val="clear" w:color="auto" w:fill="FFFFFF" w:themeFill="background1"/>
            <w:vAlign w:val="center"/>
          </w:tcPr>
          <w:p w14:paraId="3D811297" w14:textId="77777777" w:rsidR="00A4529B" w:rsidRPr="00D729F6" w:rsidRDefault="00A4529B" w:rsidP="00F5181D">
            <w:pPr>
              <w:spacing w:line="360" w:lineRule="auto"/>
              <w:jc w:val="center"/>
              <w:rPr>
                <w:color w:val="000000"/>
                <w:lang w:bidi="ar-SA"/>
              </w:rPr>
            </w:pPr>
            <w:r w:rsidRPr="00017A7B">
              <w:t>9</w:t>
            </w:r>
          </w:p>
        </w:tc>
      </w:tr>
      <w:tr w:rsidR="00A4529B" w:rsidRPr="008148C0" w14:paraId="52A0A971" w14:textId="77777777" w:rsidTr="00F5181D">
        <w:trPr>
          <w:trHeight w:val="312"/>
          <w:jc w:val="center"/>
        </w:trPr>
        <w:tc>
          <w:tcPr>
            <w:tcW w:w="1350" w:type="dxa"/>
            <w:shd w:val="clear" w:color="auto" w:fill="FFFFFF" w:themeFill="background1"/>
            <w:noWrap/>
            <w:vAlign w:val="center"/>
          </w:tcPr>
          <w:p w14:paraId="3AA5F66B" w14:textId="77777777" w:rsidR="00A4529B" w:rsidRPr="00D729F6" w:rsidRDefault="00A4529B" w:rsidP="00F5181D">
            <w:pPr>
              <w:spacing w:line="360" w:lineRule="auto"/>
              <w:rPr>
                <w:color w:val="000000"/>
                <w:lang w:bidi="ar-SA"/>
              </w:rPr>
            </w:pPr>
            <w:r w:rsidRPr="002C1160">
              <w:t>EFMK-25</w:t>
            </w:r>
          </w:p>
        </w:tc>
        <w:tc>
          <w:tcPr>
            <w:tcW w:w="826" w:type="dxa"/>
            <w:shd w:val="clear" w:color="auto" w:fill="FFFFFF" w:themeFill="background1"/>
            <w:vAlign w:val="center"/>
          </w:tcPr>
          <w:p w14:paraId="0BEB3F24" w14:textId="77777777" w:rsidR="00A4529B" w:rsidRPr="00963A61" w:rsidRDefault="00A4529B" w:rsidP="00F5181D">
            <w:pPr>
              <w:spacing w:line="360" w:lineRule="auto"/>
              <w:jc w:val="center"/>
            </w:pPr>
            <w:r w:rsidRPr="00017A7B">
              <w:t>36</w:t>
            </w:r>
          </w:p>
        </w:tc>
        <w:tc>
          <w:tcPr>
            <w:tcW w:w="826" w:type="dxa"/>
            <w:shd w:val="clear" w:color="auto" w:fill="FFFFFF" w:themeFill="background1"/>
            <w:noWrap/>
            <w:vAlign w:val="center"/>
          </w:tcPr>
          <w:p w14:paraId="5AE1FA81" w14:textId="77777777" w:rsidR="00A4529B" w:rsidRPr="00D729F6" w:rsidRDefault="00A4529B" w:rsidP="00F5181D">
            <w:pPr>
              <w:spacing w:line="360" w:lineRule="auto"/>
              <w:jc w:val="center"/>
              <w:rPr>
                <w:color w:val="000000"/>
                <w:lang w:bidi="ar-SA"/>
              </w:rPr>
            </w:pPr>
            <w:r w:rsidRPr="00017A7B">
              <w:t>43</w:t>
            </w:r>
          </w:p>
        </w:tc>
        <w:tc>
          <w:tcPr>
            <w:tcW w:w="761" w:type="dxa"/>
            <w:shd w:val="clear" w:color="auto" w:fill="FFFFFF" w:themeFill="background1"/>
            <w:noWrap/>
            <w:vAlign w:val="center"/>
          </w:tcPr>
          <w:p w14:paraId="2A540A12" w14:textId="77777777" w:rsidR="00A4529B" w:rsidRPr="00D729F6" w:rsidRDefault="00A4529B" w:rsidP="00F5181D">
            <w:pPr>
              <w:spacing w:line="360" w:lineRule="auto"/>
              <w:jc w:val="center"/>
              <w:rPr>
                <w:color w:val="000000"/>
                <w:lang w:bidi="ar-SA"/>
              </w:rPr>
            </w:pPr>
            <w:r w:rsidRPr="00017A7B">
              <w:t>44</w:t>
            </w:r>
          </w:p>
        </w:tc>
        <w:tc>
          <w:tcPr>
            <w:tcW w:w="1080" w:type="dxa"/>
            <w:shd w:val="clear" w:color="auto" w:fill="FFFFFF" w:themeFill="background1"/>
            <w:noWrap/>
            <w:vAlign w:val="center"/>
          </w:tcPr>
          <w:p w14:paraId="75131AE5" w14:textId="77777777" w:rsidR="00A4529B" w:rsidRPr="00D729F6" w:rsidRDefault="00A4529B" w:rsidP="00F5181D">
            <w:pPr>
              <w:spacing w:line="360" w:lineRule="auto"/>
              <w:jc w:val="center"/>
              <w:rPr>
                <w:color w:val="000000"/>
                <w:lang w:bidi="ar-SA"/>
              </w:rPr>
            </w:pPr>
            <w:r w:rsidRPr="00017A7B">
              <w:t>41</w:t>
            </w:r>
          </w:p>
        </w:tc>
        <w:tc>
          <w:tcPr>
            <w:tcW w:w="640" w:type="dxa"/>
            <w:shd w:val="clear" w:color="auto" w:fill="FFFFFF" w:themeFill="background1"/>
            <w:noWrap/>
            <w:vAlign w:val="center"/>
          </w:tcPr>
          <w:p w14:paraId="78FBB288" w14:textId="77777777" w:rsidR="00A4529B" w:rsidRPr="00D729F6" w:rsidRDefault="00A4529B" w:rsidP="00F5181D">
            <w:pPr>
              <w:spacing w:line="360" w:lineRule="auto"/>
              <w:jc w:val="center"/>
              <w:rPr>
                <w:color w:val="000000"/>
                <w:lang w:bidi="ar-SA"/>
              </w:rPr>
            </w:pPr>
            <w:r w:rsidRPr="00017A7B">
              <w:t>12</w:t>
            </w:r>
          </w:p>
        </w:tc>
        <w:tc>
          <w:tcPr>
            <w:tcW w:w="827" w:type="dxa"/>
            <w:shd w:val="clear" w:color="auto" w:fill="FFFFFF" w:themeFill="background1"/>
            <w:noWrap/>
            <w:vAlign w:val="center"/>
          </w:tcPr>
          <w:p w14:paraId="6AFD089C" w14:textId="77777777" w:rsidR="00A4529B" w:rsidRPr="00D729F6" w:rsidRDefault="00A4529B" w:rsidP="00F5181D">
            <w:pPr>
              <w:spacing w:line="360" w:lineRule="auto"/>
              <w:jc w:val="center"/>
              <w:rPr>
                <w:color w:val="000000"/>
                <w:lang w:bidi="ar-SA"/>
              </w:rPr>
            </w:pPr>
            <w:r w:rsidRPr="00017A7B">
              <w:t>33</w:t>
            </w:r>
          </w:p>
        </w:tc>
        <w:tc>
          <w:tcPr>
            <w:tcW w:w="827" w:type="dxa"/>
            <w:shd w:val="clear" w:color="auto" w:fill="FFFFFF" w:themeFill="background1"/>
            <w:noWrap/>
            <w:vAlign w:val="center"/>
          </w:tcPr>
          <w:p w14:paraId="08403698" w14:textId="77777777" w:rsidR="00A4529B" w:rsidRPr="00D729F6" w:rsidRDefault="00A4529B" w:rsidP="00F5181D">
            <w:pPr>
              <w:spacing w:line="360" w:lineRule="auto"/>
              <w:jc w:val="center"/>
              <w:rPr>
                <w:color w:val="000000"/>
                <w:lang w:bidi="ar-SA"/>
              </w:rPr>
            </w:pPr>
            <w:r w:rsidRPr="00017A7B">
              <w:t>15</w:t>
            </w:r>
          </w:p>
        </w:tc>
        <w:tc>
          <w:tcPr>
            <w:tcW w:w="827" w:type="dxa"/>
            <w:shd w:val="clear" w:color="auto" w:fill="FFFFFF" w:themeFill="background1"/>
            <w:noWrap/>
            <w:vAlign w:val="center"/>
          </w:tcPr>
          <w:p w14:paraId="227B2AAE" w14:textId="77777777" w:rsidR="00A4529B" w:rsidRPr="00D729F6" w:rsidRDefault="00A4529B" w:rsidP="00F5181D">
            <w:pPr>
              <w:spacing w:line="360" w:lineRule="auto"/>
              <w:jc w:val="center"/>
              <w:rPr>
                <w:color w:val="000000"/>
                <w:lang w:bidi="ar-SA"/>
              </w:rPr>
            </w:pPr>
            <w:r w:rsidRPr="00017A7B">
              <w:t>40</w:t>
            </w:r>
          </w:p>
        </w:tc>
        <w:tc>
          <w:tcPr>
            <w:tcW w:w="827" w:type="dxa"/>
            <w:shd w:val="clear" w:color="auto" w:fill="FFFFFF" w:themeFill="background1"/>
            <w:vAlign w:val="center"/>
          </w:tcPr>
          <w:p w14:paraId="6A21174C" w14:textId="77777777" w:rsidR="00A4529B" w:rsidRPr="00D729F6" w:rsidRDefault="00A4529B" w:rsidP="00F5181D">
            <w:pPr>
              <w:spacing w:line="360" w:lineRule="auto"/>
              <w:jc w:val="center"/>
              <w:rPr>
                <w:color w:val="000000"/>
                <w:lang w:bidi="ar-SA"/>
              </w:rPr>
            </w:pPr>
            <w:r w:rsidRPr="00017A7B">
              <w:t>30</w:t>
            </w:r>
          </w:p>
        </w:tc>
        <w:tc>
          <w:tcPr>
            <w:tcW w:w="826" w:type="dxa"/>
            <w:shd w:val="clear" w:color="auto" w:fill="FFFFFF" w:themeFill="background1"/>
            <w:vAlign w:val="center"/>
          </w:tcPr>
          <w:p w14:paraId="1287A065" w14:textId="77777777" w:rsidR="00A4529B" w:rsidRPr="00D729F6" w:rsidRDefault="00A4529B" w:rsidP="00F5181D">
            <w:pPr>
              <w:spacing w:line="360" w:lineRule="auto"/>
              <w:jc w:val="center"/>
              <w:rPr>
                <w:color w:val="000000"/>
                <w:lang w:bidi="ar-SA"/>
              </w:rPr>
            </w:pPr>
            <w:r w:rsidRPr="00017A7B">
              <w:t>26</w:t>
            </w:r>
          </w:p>
        </w:tc>
        <w:tc>
          <w:tcPr>
            <w:tcW w:w="827" w:type="dxa"/>
            <w:shd w:val="clear" w:color="auto" w:fill="FFFFFF" w:themeFill="background1"/>
            <w:vAlign w:val="center"/>
          </w:tcPr>
          <w:p w14:paraId="7820F7BD" w14:textId="77777777" w:rsidR="00A4529B" w:rsidRPr="00D729F6" w:rsidRDefault="00A4529B" w:rsidP="00F5181D">
            <w:pPr>
              <w:spacing w:line="360" w:lineRule="auto"/>
              <w:jc w:val="center"/>
              <w:rPr>
                <w:color w:val="000000"/>
                <w:lang w:bidi="ar-SA"/>
              </w:rPr>
            </w:pPr>
            <w:r w:rsidRPr="00017A7B">
              <w:t>7</w:t>
            </w:r>
          </w:p>
        </w:tc>
        <w:tc>
          <w:tcPr>
            <w:tcW w:w="827" w:type="dxa"/>
            <w:shd w:val="clear" w:color="auto" w:fill="FFFFFF" w:themeFill="background1"/>
            <w:vAlign w:val="center"/>
          </w:tcPr>
          <w:p w14:paraId="23CCFE94" w14:textId="77777777" w:rsidR="00A4529B" w:rsidRPr="00D729F6" w:rsidRDefault="00A4529B" w:rsidP="00F5181D">
            <w:pPr>
              <w:spacing w:line="360" w:lineRule="auto"/>
              <w:jc w:val="center"/>
              <w:rPr>
                <w:color w:val="000000"/>
                <w:lang w:bidi="ar-SA"/>
              </w:rPr>
            </w:pPr>
            <w:r w:rsidRPr="00017A7B">
              <w:t>8</w:t>
            </w:r>
          </w:p>
        </w:tc>
        <w:tc>
          <w:tcPr>
            <w:tcW w:w="827" w:type="dxa"/>
            <w:shd w:val="clear" w:color="auto" w:fill="FFFFFF" w:themeFill="background1"/>
            <w:vAlign w:val="center"/>
          </w:tcPr>
          <w:p w14:paraId="0A4F436B" w14:textId="77777777" w:rsidR="00A4529B" w:rsidRPr="00D729F6" w:rsidRDefault="00A4529B" w:rsidP="00F5181D">
            <w:pPr>
              <w:spacing w:line="360" w:lineRule="auto"/>
              <w:jc w:val="center"/>
              <w:rPr>
                <w:color w:val="000000"/>
                <w:lang w:bidi="ar-SA"/>
              </w:rPr>
            </w:pPr>
            <w:r w:rsidRPr="00017A7B">
              <w:t>10</w:t>
            </w:r>
          </w:p>
        </w:tc>
        <w:tc>
          <w:tcPr>
            <w:tcW w:w="827" w:type="dxa"/>
            <w:shd w:val="clear" w:color="auto" w:fill="FFFFFF" w:themeFill="background1"/>
            <w:vAlign w:val="center"/>
          </w:tcPr>
          <w:p w14:paraId="1DDA1692" w14:textId="77777777" w:rsidR="00A4529B" w:rsidRPr="00D729F6" w:rsidRDefault="00A4529B" w:rsidP="00F5181D">
            <w:pPr>
              <w:spacing w:line="360" w:lineRule="auto"/>
              <w:jc w:val="center"/>
              <w:rPr>
                <w:color w:val="000000"/>
                <w:lang w:bidi="ar-SA"/>
              </w:rPr>
            </w:pPr>
            <w:r w:rsidRPr="00017A7B">
              <w:t>5</w:t>
            </w:r>
          </w:p>
        </w:tc>
      </w:tr>
      <w:tr w:rsidR="00A4529B" w:rsidRPr="008148C0" w14:paraId="1D8424AF" w14:textId="77777777" w:rsidTr="00F5181D">
        <w:trPr>
          <w:trHeight w:val="312"/>
          <w:jc w:val="center"/>
        </w:trPr>
        <w:tc>
          <w:tcPr>
            <w:tcW w:w="1350" w:type="dxa"/>
            <w:tcBorders>
              <w:bottom w:val="single" w:sz="4" w:space="0" w:color="auto"/>
            </w:tcBorders>
            <w:shd w:val="clear" w:color="auto" w:fill="FFFFFF" w:themeFill="background1"/>
            <w:noWrap/>
            <w:vAlign w:val="center"/>
          </w:tcPr>
          <w:p w14:paraId="78913C0C" w14:textId="77777777" w:rsidR="00A4529B" w:rsidRPr="00D729F6" w:rsidRDefault="00A4529B" w:rsidP="00F5181D">
            <w:pPr>
              <w:spacing w:line="360" w:lineRule="auto"/>
              <w:rPr>
                <w:color w:val="000000"/>
              </w:rPr>
            </w:pPr>
            <w:r w:rsidRPr="002C1160">
              <w:t>EFMK-26</w:t>
            </w:r>
          </w:p>
        </w:tc>
        <w:tc>
          <w:tcPr>
            <w:tcW w:w="826" w:type="dxa"/>
            <w:tcBorders>
              <w:bottom w:val="single" w:sz="4" w:space="0" w:color="auto"/>
            </w:tcBorders>
            <w:shd w:val="clear" w:color="auto" w:fill="FFFFFF" w:themeFill="background1"/>
            <w:vAlign w:val="center"/>
          </w:tcPr>
          <w:p w14:paraId="76B99D0E" w14:textId="77777777" w:rsidR="00A4529B" w:rsidRPr="00963A61" w:rsidRDefault="00A4529B" w:rsidP="00F5181D">
            <w:pPr>
              <w:spacing w:line="360" w:lineRule="auto"/>
              <w:jc w:val="center"/>
            </w:pPr>
            <w:r w:rsidRPr="00017A7B">
              <w:t>35</w:t>
            </w:r>
          </w:p>
        </w:tc>
        <w:tc>
          <w:tcPr>
            <w:tcW w:w="826" w:type="dxa"/>
            <w:tcBorders>
              <w:bottom w:val="single" w:sz="4" w:space="0" w:color="auto"/>
            </w:tcBorders>
            <w:shd w:val="clear" w:color="auto" w:fill="FFFFFF" w:themeFill="background1"/>
            <w:noWrap/>
            <w:vAlign w:val="center"/>
          </w:tcPr>
          <w:p w14:paraId="49CB164D" w14:textId="77777777" w:rsidR="00A4529B" w:rsidRPr="00D729F6" w:rsidRDefault="00A4529B" w:rsidP="00F5181D">
            <w:pPr>
              <w:spacing w:line="360" w:lineRule="auto"/>
              <w:jc w:val="center"/>
              <w:rPr>
                <w:color w:val="000000"/>
              </w:rPr>
            </w:pPr>
            <w:r w:rsidRPr="00017A7B">
              <w:t>25</w:t>
            </w:r>
          </w:p>
        </w:tc>
        <w:tc>
          <w:tcPr>
            <w:tcW w:w="761" w:type="dxa"/>
            <w:tcBorders>
              <w:bottom w:val="single" w:sz="4" w:space="0" w:color="auto"/>
            </w:tcBorders>
            <w:shd w:val="clear" w:color="auto" w:fill="FFFFFF" w:themeFill="background1"/>
            <w:noWrap/>
            <w:vAlign w:val="center"/>
          </w:tcPr>
          <w:p w14:paraId="0F235753" w14:textId="77777777" w:rsidR="00A4529B" w:rsidRPr="00D729F6" w:rsidRDefault="00A4529B" w:rsidP="00F5181D">
            <w:pPr>
              <w:spacing w:line="360" w:lineRule="auto"/>
              <w:jc w:val="center"/>
              <w:rPr>
                <w:color w:val="000000"/>
              </w:rPr>
            </w:pPr>
            <w:r w:rsidRPr="00017A7B">
              <w:t>28</w:t>
            </w:r>
          </w:p>
        </w:tc>
        <w:tc>
          <w:tcPr>
            <w:tcW w:w="1080" w:type="dxa"/>
            <w:tcBorders>
              <w:bottom w:val="single" w:sz="4" w:space="0" w:color="auto"/>
            </w:tcBorders>
            <w:shd w:val="clear" w:color="auto" w:fill="FFFFFF" w:themeFill="background1"/>
            <w:noWrap/>
            <w:vAlign w:val="center"/>
          </w:tcPr>
          <w:p w14:paraId="59D9CC57" w14:textId="77777777" w:rsidR="00A4529B" w:rsidRPr="00D729F6" w:rsidRDefault="00A4529B" w:rsidP="00F5181D">
            <w:pPr>
              <w:spacing w:line="360" w:lineRule="auto"/>
              <w:jc w:val="center"/>
              <w:rPr>
                <w:color w:val="000000"/>
              </w:rPr>
            </w:pPr>
            <w:r w:rsidRPr="00017A7B">
              <w:t>23</w:t>
            </w:r>
          </w:p>
        </w:tc>
        <w:tc>
          <w:tcPr>
            <w:tcW w:w="640" w:type="dxa"/>
            <w:tcBorders>
              <w:bottom w:val="single" w:sz="4" w:space="0" w:color="auto"/>
            </w:tcBorders>
            <w:shd w:val="clear" w:color="auto" w:fill="FFFFFF" w:themeFill="background1"/>
            <w:noWrap/>
            <w:vAlign w:val="center"/>
          </w:tcPr>
          <w:p w14:paraId="1381007F" w14:textId="77777777" w:rsidR="00A4529B" w:rsidRPr="00D729F6" w:rsidRDefault="00A4529B" w:rsidP="00F5181D">
            <w:pPr>
              <w:spacing w:line="360" w:lineRule="auto"/>
              <w:jc w:val="center"/>
              <w:rPr>
                <w:color w:val="000000"/>
              </w:rPr>
            </w:pPr>
            <w:r w:rsidRPr="00017A7B">
              <w:t>16</w:t>
            </w:r>
          </w:p>
        </w:tc>
        <w:tc>
          <w:tcPr>
            <w:tcW w:w="827" w:type="dxa"/>
            <w:tcBorders>
              <w:bottom w:val="single" w:sz="4" w:space="0" w:color="auto"/>
            </w:tcBorders>
            <w:shd w:val="clear" w:color="auto" w:fill="FFFFFF" w:themeFill="background1"/>
            <w:noWrap/>
            <w:vAlign w:val="center"/>
          </w:tcPr>
          <w:p w14:paraId="56FCC846" w14:textId="77777777" w:rsidR="00A4529B" w:rsidRPr="00D729F6" w:rsidRDefault="00A4529B" w:rsidP="00F5181D">
            <w:pPr>
              <w:spacing w:line="360" w:lineRule="auto"/>
              <w:jc w:val="center"/>
              <w:rPr>
                <w:color w:val="000000"/>
              </w:rPr>
            </w:pPr>
            <w:r w:rsidRPr="00017A7B">
              <w:t>23</w:t>
            </w:r>
          </w:p>
        </w:tc>
        <w:tc>
          <w:tcPr>
            <w:tcW w:w="827" w:type="dxa"/>
            <w:tcBorders>
              <w:bottom w:val="single" w:sz="4" w:space="0" w:color="auto"/>
            </w:tcBorders>
            <w:shd w:val="clear" w:color="auto" w:fill="FFFFFF" w:themeFill="background1"/>
            <w:noWrap/>
            <w:vAlign w:val="center"/>
          </w:tcPr>
          <w:p w14:paraId="3A9C11DA" w14:textId="77777777" w:rsidR="00A4529B" w:rsidRPr="00D729F6" w:rsidRDefault="00A4529B" w:rsidP="00F5181D">
            <w:pPr>
              <w:spacing w:line="360" w:lineRule="auto"/>
              <w:jc w:val="center"/>
              <w:rPr>
                <w:color w:val="000000"/>
              </w:rPr>
            </w:pPr>
            <w:r w:rsidRPr="00017A7B">
              <w:t>15</w:t>
            </w:r>
          </w:p>
        </w:tc>
        <w:tc>
          <w:tcPr>
            <w:tcW w:w="827" w:type="dxa"/>
            <w:tcBorders>
              <w:bottom w:val="single" w:sz="4" w:space="0" w:color="auto"/>
            </w:tcBorders>
            <w:shd w:val="clear" w:color="auto" w:fill="FFFFFF" w:themeFill="background1"/>
            <w:noWrap/>
            <w:vAlign w:val="center"/>
          </w:tcPr>
          <w:p w14:paraId="1065ABAB" w14:textId="77777777" w:rsidR="00A4529B" w:rsidRPr="00D729F6" w:rsidRDefault="00A4529B" w:rsidP="00F5181D">
            <w:pPr>
              <w:spacing w:line="360" w:lineRule="auto"/>
              <w:jc w:val="center"/>
              <w:rPr>
                <w:color w:val="000000"/>
              </w:rPr>
            </w:pPr>
            <w:r w:rsidRPr="00017A7B">
              <w:t>27</w:t>
            </w:r>
          </w:p>
        </w:tc>
        <w:tc>
          <w:tcPr>
            <w:tcW w:w="827" w:type="dxa"/>
            <w:tcBorders>
              <w:bottom w:val="single" w:sz="4" w:space="0" w:color="auto"/>
            </w:tcBorders>
            <w:shd w:val="clear" w:color="auto" w:fill="FFFFFF" w:themeFill="background1"/>
            <w:vAlign w:val="center"/>
          </w:tcPr>
          <w:p w14:paraId="27777FF0" w14:textId="77777777" w:rsidR="00A4529B" w:rsidRPr="00D729F6" w:rsidRDefault="00A4529B" w:rsidP="00F5181D">
            <w:pPr>
              <w:spacing w:line="360" w:lineRule="auto"/>
              <w:jc w:val="center"/>
              <w:rPr>
                <w:color w:val="000000"/>
              </w:rPr>
            </w:pPr>
            <w:r w:rsidRPr="00017A7B">
              <w:t>19</w:t>
            </w:r>
          </w:p>
        </w:tc>
        <w:tc>
          <w:tcPr>
            <w:tcW w:w="826" w:type="dxa"/>
            <w:tcBorders>
              <w:bottom w:val="single" w:sz="4" w:space="0" w:color="auto"/>
            </w:tcBorders>
            <w:shd w:val="clear" w:color="auto" w:fill="FFFFFF" w:themeFill="background1"/>
            <w:vAlign w:val="center"/>
          </w:tcPr>
          <w:p w14:paraId="2E73D23C" w14:textId="77777777" w:rsidR="00A4529B" w:rsidRPr="00D729F6" w:rsidRDefault="00A4529B" w:rsidP="00F5181D">
            <w:pPr>
              <w:spacing w:line="360" w:lineRule="auto"/>
              <w:jc w:val="center"/>
              <w:rPr>
                <w:color w:val="000000"/>
              </w:rPr>
            </w:pPr>
            <w:r w:rsidRPr="00017A7B">
              <w:t>17</w:t>
            </w:r>
          </w:p>
        </w:tc>
        <w:tc>
          <w:tcPr>
            <w:tcW w:w="827" w:type="dxa"/>
            <w:tcBorders>
              <w:bottom w:val="single" w:sz="4" w:space="0" w:color="auto"/>
            </w:tcBorders>
            <w:shd w:val="clear" w:color="auto" w:fill="FFFFFF" w:themeFill="background1"/>
            <w:vAlign w:val="center"/>
          </w:tcPr>
          <w:p w14:paraId="2C551C8B" w14:textId="77777777" w:rsidR="00A4529B" w:rsidRPr="00D729F6" w:rsidRDefault="00A4529B" w:rsidP="00F5181D">
            <w:pPr>
              <w:spacing w:line="360" w:lineRule="auto"/>
              <w:jc w:val="center"/>
              <w:rPr>
                <w:color w:val="000000"/>
              </w:rPr>
            </w:pPr>
            <w:r w:rsidRPr="00017A7B">
              <w:t>3</w:t>
            </w:r>
          </w:p>
        </w:tc>
        <w:tc>
          <w:tcPr>
            <w:tcW w:w="827" w:type="dxa"/>
            <w:tcBorders>
              <w:bottom w:val="single" w:sz="4" w:space="0" w:color="auto"/>
            </w:tcBorders>
            <w:shd w:val="clear" w:color="auto" w:fill="FFFFFF" w:themeFill="background1"/>
            <w:vAlign w:val="center"/>
          </w:tcPr>
          <w:p w14:paraId="5834C4AE" w14:textId="77777777" w:rsidR="00A4529B" w:rsidRPr="00D729F6" w:rsidRDefault="00A4529B" w:rsidP="00F5181D">
            <w:pPr>
              <w:spacing w:line="360" w:lineRule="auto"/>
              <w:jc w:val="center"/>
              <w:rPr>
                <w:color w:val="000000"/>
              </w:rPr>
            </w:pPr>
            <w:r w:rsidRPr="00017A7B">
              <w:t>7</w:t>
            </w:r>
          </w:p>
        </w:tc>
        <w:tc>
          <w:tcPr>
            <w:tcW w:w="827" w:type="dxa"/>
            <w:tcBorders>
              <w:bottom w:val="single" w:sz="4" w:space="0" w:color="auto"/>
            </w:tcBorders>
            <w:shd w:val="clear" w:color="auto" w:fill="FFFFFF" w:themeFill="background1"/>
            <w:vAlign w:val="center"/>
          </w:tcPr>
          <w:p w14:paraId="7B6A2C49" w14:textId="77777777" w:rsidR="00A4529B" w:rsidRPr="00D729F6" w:rsidRDefault="00A4529B" w:rsidP="00F5181D">
            <w:pPr>
              <w:spacing w:line="360" w:lineRule="auto"/>
              <w:jc w:val="center"/>
              <w:rPr>
                <w:color w:val="000000"/>
              </w:rPr>
            </w:pPr>
            <w:r w:rsidRPr="00017A7B">
              <w:t>6</w:t>
            </w:r>
          </w:p>
        </w:tc>
        <w:tc>
          <w:tcPr>
            <w:tcW w:w="827" w:type="dxa"/>
            <w:tcBorders>
              <w:bottom w:val="single" w:sz="4" w:space="0" w:color="auto"/>
            </w:tcBorders>
            <w:shd w:val="clear" w:color="auto" w:fill="FFFFFF" w:themeFill="background1"/>
            <w:vAlign w:val="center"/>
          </w:tcPr>
          <w:p w14:paraId="3331EDFF" w14:textId="77777777" w:rsidR="00A4529B" w:rsidRPr="00D729F6" w:rsidRDefault="00A4529B" w:rsidP="00F5181D">
            <w:pPr>
              <w:spacing w:line="360" w:lineRule="auto"/>
              <w:jc w:val="center"/>
              <w:rPr>
                <w:color w:val="000000"/>
              </w:rPr>
            </w:pPr>
            <w:r w:rsidRPr="00017A7B">
              <w:t>3</w:t>
            </w:r>
          </w:p>
        </w:tc>
      </w:tr>
    </w:tbl>
    <w:p w14:paraId="6E97DE1A" w14:textId="77777777" w:rsidR="00F5181D" w:rsidRDefault="00F5181D" w:rsidP="00B766F8"/>
    <w:p w14:paraId="53306BCD" w14:textId="28D591A5" w:rsidR="00F5181D" w:rsidRDefault="00BB537E" w:rsidP="00B766F8">
      <w:r>
        <w:rPr>
          <w:noProof/>
          <w:lang w:bidi="ar-SA"/>
        </w:rPr>
        <mc:AlternateContent>
          <mc:Choice Requires="wps">
            <w:drawing>
              <wp:anchor distT="0" distB="0" distL="114300" distR="114300" simplePos="0" relativeHeight="250701312" behindDoc="0" locked="0" layoutInCell="1" allowOverlap="1" wp14:anchorId="74F3A76A" wp14:editId="77842EBD">
                <wp:simplePos x="0" y="0"/>
                <wp:positionH relativeFrom="column">
                  <wp:posOffset>4000500</wp:posOffset>
                </wp:positionH>
                <wp:positionV relativeFrom="paragraph">
                  <wp:posOffset>722630</wp:posOffset>
                </wp:positionV>
                <wp:extent cx="228600" cy="228600"/>
                <wp:effectExtent l="0" t="0" r="0" b="0"/>
                <wp:wrapThrough wrapText="bothSides">
                  <wp:wrapPolygon edited="0">
                    <wp:start x="0" y="0"/>
                    <wp:lineTo x="0" y="19200"/>
                    <wp:lineTo x="19200" y="19200"/>
                    <wp:lineTo x="19200" y="0"/>
                    <wp:lineTo x="0" y="0"/>
                  </wp:wrapPolygon>
                </wp:wrapThrough>
                <wp:docPr id="183" name="Rectangle 183"/>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74DDDC" id="Rectangle 183" o:spid="_x0000_s1026" style="position:absolute;margin-left:315pt;margin-top:56.9pt;width:18pt;height:18pt;z-index:25070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" fillcolor="white [3212]" stroked="f">
                <w10:wrap type="through"/>
              </v:rect>
            </w:pict>
          </mc:Fallback>
        </mc:AlternateContent>
      </w:r>
    </w:p>
    <w:p w14:paraId="380676DE" w14:textId="6C904831" w:rsidR="00A4529B" w:rsidRPr="00963BFE" w:rsidRDefault="00BB537E" w:rsidP="00BB537E">
      <w:pPr>
        <w:ind w:firstLine="1440"/>
        <w:rPr>
          <w:i/>
        </w:rPr>
      </w:pPr>
      <w:r>
        <w:rPr>
          <w:noProof/>
          <w:lang w:bidi="ar-SA"/>
        </w:rPr>
        <w:lastRenderedPageBreak/>
        <mc:AlternateContent>
          <mc:Choice Requires="wps">
            <w:drawing>
              <wp:anchor distT="0" distB="0" distL="114300" distR="114300" simplePos="0" relativeHeight="250700288" behindDoc="0" locked="0" layoutInCell="1" allowOverlap="1" wp14:anchorId="2875F0CE" wp14:editId="25020F4F">
                <wp:simplePos x="0" y="0"/>
                <wp:positionH relativeFrom="column">
                  <wp:posOffset>3886200</wp:posOffset>
                </wp:positionH>
                <wp:positionV relativeFrom="paragraph">
                  <wp:posOffset>5486400</wp:posOffset>
                </wp:positionV>
                <wp:extent cx="914400" cy="914400"/>
                <wp:effectExtent l="0" t="0" r="0" b="0"/>
                <wp:wrapThrough wrapText="bothSides">
                  <wp:wrapPolygon edited="0">
                    <wp:start x="0" y="0"/>
                    <wp:lineTo x="0" y="21000"/>
                    <wp:lineTo x="21000" y="21000"/>
                    <wp:lineTo x="21000" y="0"/>
                    <wp:lineTo x="0" y="0"/>
                  </wp:wrapPolygon>
                </wp:wrapThrough>
                <wp:docPr id="182" name="Rectangle 182"/>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B4351C" id="Rectangle 182" o:spid="_x0000_s1026" style="position:absolute;margin-left:306pt;margin-top:6in;width:1in;height:1in;z-index:25070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" fillcolor="white [3212]" stroked="f">
                <w10:wrap type="through"/>
              </v:rect>
            </w:pict>
          </mc:Fallback>
        </mc:AlternateContent>
      </w:r>
      <w:r w:rsidR="00A4529B" w:rsidRPr="00963BFE">
        <w:rPr>
          <w:i/>
        </w:rPr>
        <w:t>Fasken “A” #1 core</w:t>
      </w:r>
    </w:p>
    <w:tbl>
      <w:tblPr>
        <w:tblW w:w="12960" w:type="dxa"/>
        <w:jc w:val="center"/>
        <w:shd w:val="clear" w:color="auto" w:fill="FFFFFF" w:themeFill="background1"/>
        <w:tblLayout w:type="fixed"/>
        <w:tblLook w:val="04A0" w:firstRow="1" w:lastRow="0" w:firstColumn="1" w:lastColumn="0" w:noHBand="0" w:noVBand="1"/>
      </w:tblPr>
      <w:tblGrid>
        <w:gridCol w:w="1341"/>
        <w:gridCol w:w="829"/>
        <w:gridCol w:w="830"/>
        <w:gridCol w:w="830"/>
        <w:gridCol w:w="830"/>
        <w:gridCol w:w="830"/>
        <w:gridCol w:w="830"/>
        <w:gridCol w:w="830"/>
        <w:gridCol w:w="830"/>
        <w:gridCol w:w="830"/>
        <w:gridCol w:w="830"/>
        <w:gridCol w:w="830"/>
        <w:gridCol w:w="830"/>
        <w:gridCol w:w="830"/>
        <w:gridCol w:w="830"/>
      </w:tblGrid>
      <w:tr w:rsidR="00A4529B" w:rsidRPr="002D2CC2" w14:paraId="0A0D428B" w14:textId="77777777" w:rsidTr="00F5181D">
        <w:trPr>
          <w:cantSplit/>
          <w:trHeight w:val="1718"/>
          <w:jc w:val="center"/>
        </w:trPr>
        <w:tc>
          <w:tcPr>
            <w:tcW w:w="1261" w:type="dxa"/>
            <w:tcBorders>
              <w:top w:val="single" w:sz="4" w:space="0" w:color="auto"/>
              <w:bottom w:val="single" w:sz="4" w:space="0" w:color="auto"/>
            </w:tcBorders>
            <w:shd w:val="clear" w:color="auto" w:fill="FFFFFF" w:themeFill="background1"/>
            <w:noWrap/>
            <w:textDirection w:val="tbRl"/>
            <w:vAlign w:val="center"/>
            <w:hideMark/>
          </w:tcPr>
          <w:p w14:paraId="6B0AF00C" w14:textId="77777777" w:rsidR="00A4529B" w:rsidRPr="002D2CC2" w:rsidRDefault="00A4529B" w:rsidP="00F5181D">
            <w:pPr>
              <w:spacing w:line="240" w:lineRule="auto"/>
              <w:ind w:left="113" w:right="113"/>
              <w:jc w:val="center"/>
              <w:rPr>
                <w:b/>
                <w:color w:val="000000"/>
                <w:sz w:val="20"/>
                <w:szCs w:val="20"/>
                <w:lang w:bidi="ar-SA"/>
              </w:rPr>
            </w:pPr>
            <w:r w:rsidRPr="002D2CC2">
              <w:rPr>
                <w:b/>
                <w:color w:val="000000"/>
                <w:sz w:val="20"/>
                <w:szCs w:val="20"/>
                <w:lang w:bidi="ar-SA"/>
              </w:rPr>
              <w:t>Sample Name</w:t>
            </w:r>
          </w:p>
        </w:tc>
        <w:tc>
          <w:tcPr>
            <w:tcW w:w="779" w:type="dxa"/>
            <w:tcBorders>
              <w:top w:val="single" w:sz="4" w:space="0" w:color="auto"/>
              <w:bottom w:val="single" w:sz="4" w:space="0" w:color="auto"/>
            </w:tcBorders>
            <w:shd w:val="clear" w:color="auto" w:fill="FFFFFF" w:themeFill="background1"/>
            <w:noWrap/>
            <w:textDirection w:val="tbRl"/>
            <w:vAlign w:val="center"/>
          </w:tcPr>
          <w:p w14:paraId="1DA7EE8D" w14:textId="77777777" w:rsidR="00A4529B" w:rsidRPr="002D2CC2" w:rsidRDefault="00A4529B" w:rsidP="00F5181D">
            <w:pPr>
              <w:spacing w:line="240" w:lineRule="auto"/>
              <w:ind w:left="113" w:right="113"/>
              <w:jc w:val="center"/>
              <w:rPr>
                <w:b/>
                <w:bCs/>
                <w:color w:val="000000"/>
                <w:sz w:val="20"/>
                <w:szCs w:val="20"/>
                <w:lang w:bidi="ar-SA"/>
              </w:rPr>
            </w:pPr>
            <w:r w:rsidRPr="002D2CC2">
              <w:rPr>
                <w:b/>
                <w:bCs/>
                <w:color w:val="000000"/>
                <w:sz w:val="20"/>
                <w:lang w:bidi="ar-SA"/>
              </w:rPr>
              <w:t>Diapreg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4E776A2B" w14:textId="77777777" w:rsidR="00A4529B" w:rsidRPr="002D2CC2" w:rsidRDefault="00A4529B" w:rsidP="00F5181D">
            <w:pPr>
              <w:spacing w:line="240" w:lineRule="auto"/>
              <w:ind w:left="113" w:right="113"/>
              <w:jc w:val="center"/>
              <w:rPr>
                <w:b/>
                <w:bCs/>
                <w:color w:val="000000"/>
                <w:sz w:val="20"/>
                <w:szCs w:val="20"/>
                <w:lang w:bidi="ar-SA"/>
              </w:rPr>
            </w:pPr>
            <w:r w:rsidRPr="002D2CC2">
              <w:rPr>
                <w:b/>
                <w:bCs/>
                <w:color w:val="000000"/>
                <w:sz w:val="20"/>
                <w:lang w:bidi="ar-SA"/>
              </w:rPr>
              <w:t>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5630D062" w14:textId="77777777" w:rsidR="00A4529B" w:rsidRPr="002D2CC2" w:rsidRDefault="00A4529B" w:rsidP="00F5181D">
            <w:pPr>
              <w:spacing w:line="240" w:lineRule="auto"/>
              <w:ind w:left="113" w:right="113"/>
              <w:jc w:val="center"/>
              <w:rPr>
                <w:b/>
                <w:bCs/>
                <w:color w:val="000000"/>
                <w:sz w:val="20"/>
                <w:szCs w:val="20"/>
                <w:lang w:bidi="ar-SA"/>
              </w:rPr>
            </w:pPr>
            <w:r w:rsidRPr="002D2CC2">
              <w:rPr>
                <w:b/>
                <w:bCs/>
                <w:color w:val="000000"/>
                <w:sz w:val="20"/>
                <w:lang w:bidi="ar-SA"/>
              </w:rPr>
              <w:t>Diahomopreg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29B7147F" w14:textId="77777777" w:rsidR="00A4529B" w:rsidRPr="002D2CC2" w:rsidRDefault="00A4529B" w:rsidP="00F5181D">
            <w:pPr>
              <w:spacing w:line="240" w:lineRule="auto"/>
              <w:ind w:left="113" w:right="113"/>
              <w:jc w:val="center"/>
              <w:rPr>
                <w:b/>
                <w:bCs/>
                <w:color w:val="000000"/>
                <w:sz w:val="20"/>
                <w:szCs w:val="20"/>
                <w:lang w:bidi="ar-SA"/>
              </w:rPr>
            </w:pPr>
            <w:r w:rsidRPr="002D2CC2">
              <w:rPr>
                <w:b/>
                <w:bCs/>
                <w:color w:val="000000"/>
                <w:sz w:val="20"/>
                <w:lang w:bidi="ar-SA"/>
              </w:rPr>
              <w:t>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6F9A1E41" w14:textId="77777777" w:rsidR="00A4529B" w:rsidRPr="002D2CC2" w:rsidRDefault="00A4529B" w:rsidP="00F5181D">
            <w:pPr>
              <w:spacing w:line="240" w:lineRule="auto"/>
              <w:ind w:left="113" w:right="113"/>
              <w:jc w:val="center"/>
              <w:rPr>
                <w:b/>
                <w:bCs/>
                <w:color w:val="000000"/>
                <w:sz w:val="20"/>
                <w:lang w:bidi="ar-SA"/>
              </w:rPr>
            </w:pPr>
            <w:r w:rsidRPr="002D2CC2">
              <w:rPr>
                <w:b/>
                <w:bCs/>
                <w:color w:val="000000"/>
                <w:sz w:val="20"/>
                <w:lang w:bidi="ar-SA"/>
              </w:rPr>
              <w:t>C</w:t>
            </w:r>
            <w:r w:rsidRPr="002D2CC2">
              <w:rPr>
                <w:b/>
                <w:bCs/>
                <w:color w:val="000000"/>
                <w:sz w:val="20"/>
                <w:vertAlign w:val="subscript"/>
                <w:lang w:bidi="ar-SA"/>
              </w:rPr>
              <w:t>27</w:t>
            </w:r>
            <w:r w:rsidRPr="002D2CC2">
              <w:rPr>
                <w:b/>
                <w:bCs/>
                <w:color w:val="000000"/>
                <w:sz w:val="20"/>
                <w:lang w:bidi="ar-SA"/>
              </w:rPr>
              <w:t xml:space="preserve"> </w:t>
            </w:r>
            <w:r w:rsidRPr="002D2CC2">
              <w:rPr>
                <w:b/>
                <w:bCs/>
                <w:color w:val="000000"/>
                <w:sz w:val="20"/>
                <w:lang w:bidi="ar-SA"/>
              </w:rPr>
              <w:sym w:font="Symbol" w:char="F062"/>
            </w:r>
            <w:r w:rsidRPr="002D2CC2">
              <w:rPr>
                <w:b/>
                <w:bCs/>
                <w:color w:val="000000"/>
                <w:sz w:val="20"/>
                <w:lang w:bidi="ar-SA"/>
              </w:rPr>
              <w:t>α-Dia (20S)</w:t>
            </w:r>
          </w:p>
        </w:tc>
        <w:tc>
          <w:tcPr>
            <w:tcW w:w="780" w:type="dxa"/>
            <w:tcBorders>
              <w:top w:val="single" w:sz="4" w:space="0" w:color="auto"/>
              <w:bottom w:val="single" w:sz="4" w:space="0" w:color="auto"/>
            </w:tcBorders>
            <w:shd w:val="clear" w:color="auto" w:fill="FFFFFF" w:themeFill="background1"/>
            <w:noWrap/>
            <w:textDirection w:val="tbRl"/>
            <w:vAlign w:val="center"/>
          </w:tcPr>
          <w:p w14:paraId="0687A6D1" w14:textId="77777777" w:rsidR="00A4529B" w:rsidRPr="002D2CC2" w:rsidRDefault="00A4529B" w:rsidP="00F5181D">
            <w:pPr>
              <w:spacing w:line="240" w:lineRule="auto"/>
              <w:ind w:left="113" w:right="113"/>
              <w:jc w:val="center"/>
              <w:rPr>
                <w:b/>
                <w:bCs/>
                <w:color w:val="000000"/>
                <w:sz w:val="20"/>
                <w:lang w:bidi="ar-SA"/>
              </w:rPr>
            </w:pPr>
            <w:r w:rsidRPr="002D2CC2">
              <w:rPr>
                <w:b/>
                <w:bCs/>
                <w:color w:val="000000"/>
                <w:sz w:val="20"/>
                <w:lang w:bidi="ar-SA"/>
              </w:rPr>
              <w:t>C</w:t>
            </w:r>
            <w:r w:rsidRPr="002D2CC2">
              <w:rPr>
                <w:b/>
                <w:bCs/>
                <w:color w:val="000000"/>
                <w:sz w:val="20"/>
                <w:vertAlign w:val="subscript"/>
                <w:lang w:bidi="ar-SA"/>
              </w:rPr>
              <w:t>27</w:t>
            </w:r>
            <w:r w:rsidRPr="002D2CC2">
              <w:rPr>
                <w:b/>
                <w:bCs/>
                <w:color w:val="000000"/>
                <w:sz w:val="20"/>
                <w:lang w:bidi="ar-SA"/>
              </w:rPr>
              <w:t xml:space="preserve"> </w:t>
            </w:r>
            <w:r w:rsidRPr="002D2CC2">
              <w:rPr>
                <w:b/>
                <w:bCs/>
                <w:color w:val="000000"/>
                <w:sz w:val="20"/>
                <w:lang w:bidi="ar-SA"/>
              </w:rPr>
              <w:sym w:font="Symbol" w:char="F062"/>
            </w:r>
            <w:r w:rsidRPr="002D2CC2">
              <w:rPr>
                <w:b/>
                <w:bCs/>
                <w:color w:val="000000"/>
                <w:sz w:val="20"/>
                <w:lang w:bidi="ar-SA"/>
              </w:rPr>
              <w:t>α-Dia (20R)</w:t>
            </w:r>
          </w:p>
        </w:tc>
        <w:tc>
          <w:tcPr>
            <w:tcW w:w="780" w:type="dxa"/>
            <w:tcBorders>
              <w:top w:val="single" w:sz="4" w:space="0" w:color="auto"/>
              <w:bottom w:val="single" w:sz="4" w:space="0" w:color="auto"/>
            </w:tcBorders>
            <w:shd w:val="clear" w:color="auto" w:fill="FFFFFF" w:themeFill="background1"/>
            <w:noWrap/>
            <w:textDirection w:val="tbRl"/>
            <w:vAlign w:val="center"/>
          </w:tcPr>
          <w:p w14:paraId="1D175581" w14:textId="77777777" w:rsidR="00A4529B" w:rsidRPr="002D2CC2" w:rsidRDefault="00A4529B" w:rsidP="00F5181D">
            <w:pPr>
              <w:spacing w:line="240" w:lineRule="auto"/>
              <w:ind w:left="113" w:right="113"/>
              <w:jc w:val="center"/>
              <w:rPr>
                <w:b/>
                <w:bCs/>
                <w:color w:val="000000"/>
                <w:sz w:val="20"/>
                <w:lang w:bidi="ar-SA"/>
              </w:rPr>
            </w:pPr>
            <w:r w:rsidRPr="002D2CC2">
              <w:rPr>
                <w:b/>
                <w:bCs/>
                <w:color w:val="000000"/>
                <w:sz w:val="20"/>
                <w:lang w:bidi="ar-SA"/>
              </w:rPr>
              <w:t>C</w:t>
            </w:r>
            <w:r w:rsidRPr="002D2CC2">
              <w:rPr>
                <w:b/>
                <w:bCs/>
                <w:color w:val="000000"/>
                <w:sz w:val="20"/>
                <w:vertAlign w:val="subscript"/>
                <w:lang w:bidi="ar-SA"/>
              </w:rPr>
              <w:t>27</w:t>
            </w:r>
            <w:r w:rsidRPr="002D2CC2">
              <w:rPr>
                <w:b/>
                <w:bCs/>
                <w:color w:val="000000"/>
                <w:sz w:val="20"/>
                <w:lang w:bidi="ar-SA"/>
              </w:rPr>
              <w:t xml:space="preserve"> α</w:t>
            </w:r>
            <w:r w:rsidRPr="002D2CC2">
              <w:rPr>
                <w:b/>
                <w:bCs/>
                <w:color w:val="000000"/>
                <w:sz w:val="20"/>
                <w:lang w:bidi="ar-SA"/>
              </w:rPr>
              <w:sym w:font="Symbol" w:char="F062"/>
            </w:r>
            <w:r w:rsidRPr="002D2CC2">
              <w:rPr>
                <w:b/>
                <w:bCs/>
                <w:color w:val="000000"/>
                <w:sz w:val="20"/>
                <w:lang w:bidi="ar-SA"/>
              </w:rPr>
              <w:t>-Dia (20S)</w:t>
            </w:r>
          </w:p>
        </w:tc>
        <w:tc>
          <w:tcPr>
            <w:tcW w:w="780" w:type="dxa"/>
            <w:tcBorders>
              <w:top w:val="single" w:sz="4" w:space="0" w:color="auto"/>
              <w:bottom w:val="single" w:sz="4" w:space="0" w:color="auto"/>
            </w:tcBorders>
            <w:shd w:val="clear" w:color="auto" w:fill="FFFFFF" w:themeFill="background1"/>
            <w:textDirection w:val="tbRl"/>
            <w:vAlign w:val="center"/>
          </w:tcPr>
          <w:p w14:paraId="2337E479" w14:textId="77777777" w:rsidR="00A4529B" w:rsidRPr="002D2CC2" w:rsidRDefault="00A4529B" w:rsidP="00F5181D">
            <w:pPr>
              <w:spacing w:line="240" w:lineRule="auto"/>
              <w:ind w:left="113" w:right="113"/>
              <w:jc w:val="center"/>
              <w:rPr>
                <w:b/>
                <w:bCs/>
                <w:color w:val="000000"/>
                <w:sz w:val="20"/>
                <w:lang w:bidi="ar-SA"/>
              </w:rPr>
            </w:pPr>
            <w:r w:rsidRPr="002D2CC2">
              <w:rPr>
                <w:b/>
                <w:bCs/>
                <w:color w:val="000000"/>
                <w:sz w:val="20"/>
                <w:lang w:bidi="ar-SA"/>
              </w:rPr>
              <w:t>C</w:t>
            </w:r>
            <w:r w:rsidRPr="00A4529B">
              <w:rPr>
                <w:b/>
                <w:bCs/>
                <w:color w:val="000000"/>
                <w:sz w:val="20"/>
                <w:vertAlign w:val="subscript"/>
                <w:lang w:bidi="ar-SA"/>
              </w:rPr>
              <w:t>27</w:t>
            </w:r>
            <w:r w:rsidRPr="002D2CC2">
              <w:rPr>
                <w:b/>
                <w:bCs/>
                <w:color w:val="000000"/>
                <w:sz w:val="20"/>
                <w:lang w:bidi="ar-SA"/>
              </w:rPr>
              <w:t xml:space="preserve"> α</w:t>
            </w:r>
            <w:r w:rsidRPr="002D2CC2">
              <w:rPr>
                <w:b/>
                <w:bCs/>
                <w:color w:val="000000"/>
                <w:sz w:val="20"/>
                <w:lang w:bidi="ar-SA"/>
              </w:rPr>
              <w:sym w:font="Symbol" w:char="F062"/>
            </w:r>
            <w:r w:rsidRPr="002D2CC2">
              <w:rPr>
                <w:b/>
                <w:bCs/>
                <w:color w:val="000000"/>
                <w:sz w:val="20"/>
                <w:lang w:bidi="ar-SA"/>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3244A8AF" w14:textId="77777777" w:rsidR="00A4529B" w:rsidRPr="002D2CC2" w:rsidRDefault="00A4529B" w:rsidP="00F5181D">
            <w:pPr>
              <w:spacing w:line="240" w:lineRule="auto"/>
              <w:ind w:left="113" w:right="113"/>
              <w:jc w:val="center"/>
              <w:rPr>
                <w:b/>
                <w:bCs/>
                <w:color w:val="000000"/>
                <w:sz w:val="20"/>
                <w:szCs w:val="20"/>
                <w:lang w:bidi="ar-SA"/>
              </w:rPr>
            </w:pPr>
            <w:r w:rsidRPr="002D2CC2">
              <w:rPr>
                <w:b/>
                <w:bCs/>
                <w:color w:val="000000"/>
                <w:sz w:val="20"/>
              </w:rPr>
              <w:t>C</w:t>
            </w:r>
            <w:r w:rsidRPr="002D2CC2">
              <w:rPr>
                <w:b/>
                <w:bCs/>
                <w:color w:val="000000"/>
                <w:sz w:val="20"/>
                <w:vertAlign w:val="subscript"/>
              </w:rPr>
              <w:t>28</w:t>
            </w:r>
            <w:r w:rsidRPr="002D2CC2">
              <w:rPr>
                <w:b/>
                <w:bCs/>
                <w:color w:val="000000"/>
                <w:sz w:val="20"/>
              </w:rPr>
              <w:t xml:space="preserve"> </w:t>
            </w:r>
            <w:r w:rsidRPr="002D2CC2">
              <w:rPr>
                <w:b/>
                <w:bCs/>
                <w:color w:val="000000"/>
                <w:sz w:val="20"/>
              </w:rPr>
              <w:sym w:font="Symbol" w:char="F062"/>
            </w:r>
            <w:r w:rsidRPr="002D2CC2">
              <w:rPr>
                <w:b/>
                <w:bCs/>
                <w:color w:val="000000"/>
                <w:sz w:val="20"/>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0F081A4B" w14:textId="77777777" w:rsidR="00A4529B" w:rsidRPr="002D2CC2" w:rsidRDefault="00A4529B" w:rsidP="00F5181D">
            <w:pPr>
              <w:spacing w:line="240" w:lineRule="auto"/>
              <w:ind w:left="113" w:right="113"/>
              <w:jc w:val="center"/>
              <w:rPr>
                <w:b/>
                <w:bCs/>
                <w:color w:val="000000"/>
                <w:sz w:val="20"/>
                <w:szCs w:val="20"/>
                <w:lang w:bidi="ar-SA"/>
              </w:rPr>
            </w:pPr>
            <w:r w:rsidRPr="002D2CC2">
              <w:rPr>
                <w:b/>
                <w:bCs/>
                <w:color w:val="000000"/>
                <w:sz w:val="20"/>
              </w:rPr>
              <w:t>C</w:t>
            </w:r>
            <w:r w:rsidRPr="002D2CC2">
              <w:rPr>
                <w:b/>
                <w:bCs/>
                <w:color w:val="000000"/>
                <w:sz w:val="20"/>
                <w:vertAlign w:val="subscript"/>
              </w:rPr>
              <w:t>28</w:t>
            </w:r>
            <w:r w:rsidRPr="002D2CC2">
              <w:rPr>
                <w:b/>
                <w:bCs/>
                <w:color w:val="000000"/>
                <w:sz w:val="20"/>
              </w:rPr>
              <w:t xml:space="preserve"> </w:t>
            </w:r>
            <w:r w:rsidRPr="002D2CC2">
              <w:rPr>
                <w:b/>
                <w:bCs/>
                <w:color w:val="000000"/>
                <w:sz w:val="20"/>
              </w:rPr>
              <w:sym w:font="Symbol" w:char="F062"/>
            </w:r>
            <w:r w:rsidRPr="002D2CC2">
              <w:rPr>
                <w:b/>
                <w:bCs/>
                <w:color w:val="000000"/>
                <w:sz w:val="20"/>
              </w:rPr>
              <w:t>α-Dia (20R)</w:t>
            </w:r>
          </w:p>
        </w:tc>
        <w:tc>
          <w:tcPr>
            <w:tcW w:w="780" w:type="dxa"/>
            <w:tcBorders>
              <w:top w:val="single" w:sz="4" w:space="0" w:color="auto"/>
              <w:bottom w:val="single" w:sz="4" w:space="0" w:color="auto"/>
            </w:tcBorders>
            <w:shd w:val="clear" w:color="auto" w:fill="FFFFFF" w:themeFill="background1"/>
            <w:textDirection w:val="tbRl"/>
            <w:vAlign w:val="center"/>
          </w:tcPr>
          <w:p w14:paraId="44E5651F" w14:textId="77777777" w:rsidR="00A4529B" w:rsidRPr="002D2CC2" w:rsidRDefault="00A4529B" w:rsidP="00F5181D">
            <w:pPr>
              <w:spacing w:line="240" w:lineRule="auto"/>
              <w:ind w:left="113" w:right="113"/>
              <w:jc w:val="center"/>
              <w:rPr>
                <w:b/>
                <w:bCs/>
                <w:color w:val="000000"/>
                <w:sz w:val="20"/>
              </w:rPr>
            </w:pPr>
            <w:r w:rsidRPr="002D2CC2">
              <w:rPr>
                <w:b/>
                <w:bCs/>
                <w:color w:val="000000"/>
                <w:sz w:val="20"/>
              </w:rPr>
              <w:t>C</w:t>
            </w:r>
            <w:r w:rsidRPr="002D2CC2">
              <w:rPr>
                <w:b/>
                <w:bCs/>
                <w:color w:val="000000"/>
                <w:sz w:val="20"/>
                <w:vertAlign w:val="subscript"/>
              </w:rPr>
              <w:t>28</w:t>
            </w:r>
            <w:r w:rsidRPr="002D2CC2">
              <w:rPr>
                <w:b/>
                <w:bCs/>
                <w:color w:val="000000"/>
                <w:sz w:val="20"/>
              </w:rPr>
              <w:t xml:space="preserve"> α</w:t>
            </w:r>
            <w:r w:rsidRPr="002D2CC2">
              <w:rPr>
                <w:b/>
                <w:bCs/>
                <w:color w:val="000000"/>
                <w:sz w:val="20"/>
              </w:rPr>
              <w:sym w:font="Symbol" w:char="F062"/>
            </w:r>
            <w:r w:rsidRPr="002D2CC2">
              <w:rPr>
                <w:b/>
                <w:bCs/>
                <w:color w:val="000000"/>
                <w:sz w:val="20"/>
              </w:rPr>
              <w:t>-Dia (20S) + C</w:t>
            </w:r>
            <w:r w:rsidRPr="002D2CC2">
              <w:rPr>
                <w:b/>
                <w:bCs/>
                <w:color w:val="000000"/>
                <w:sz w:val="20"/>
                <w:vertAlign w:val="subscript"/>
              </w:rPr>
              <w:t>27</w:t>
            </w:r>
            <w:r w:rsidRPr="002D2CC2">
              <w:rPr>
                <w:b/>
                <w:bCs/>
                <w:color w:val="000000"/>
                <w:sz w:val="20"/>
              </w:rPr>
              <w:t xml:space="preserve"> αα (20S)</w:t>
            </w:r>
          </w:p>
        </w:tc>
        <w:tc>
          <w:tcPr>
            <w:tcW w:w="780" w:type="dxa"/>
            <w:tcBorders>
              <w:top w:val="single" w:sz="4" w:space="0" w:color="auto"/>
              <w:bottom w:val="single" w:sz="4" w:space="0" w:color="auto"/>
            </w:tcBorders>
            <w:shd w:val="clear" w:color="auto" w:fill="FFFFFF" w:themeFill="background1"/>
            <w:textDirection w:val="tbRl"/>
            <w:vAlign w:val="center"/>
          </w:tcPr>
          <w:p w14:paraId="2F6520BE" w14:textId="77777777" w:rsidR="00A4529B" w:rsidRPr="002D2CC2" w:rsidRDefault="00A4529B" w:rsidP="00F5181D">
            <w:pPr>
              <w:spacing w:line="240" w:lineRule="auto"/>
              <w:ind w:left="113" w:right="113"/>
              <w:jc w:val="center"/>
              <w:rPr>
                <w:b/>
                <w:bCs/>
                <w:color w:val="000000"/>
                <w:sz w:val="20"/>
              </w:rPr>
            </w:pPr>
            <w:r w:rsidRPr="002D2CC2">
              <w:rPr>
                <w:b/>
                <w:bCs/>
                <w:color w:val="000000"/>
                <w:sz w:val="20"/>
              </w:rPr>
              <w:t>C</w:t>
            </w:r>
            <w:r w:rsidRPr="002D2CC2">
              <w:rPr>
                <w:b/>
                <w:bCs/>
                <w:color w:val="000000"/>
                <w:sz w:val="20"/>
                <w:vertAlign w:val="subscript"/>
              </w:rPr>
              <w:t>27</w:t>
            </w:r>
            <w:r w:rsidRPr="002D2CC2">
              <w:rPr>
                <w:b/>
                <w:bCs/>
                <w:color w:val="000000"/>
                <w:sz w:val="20"/>
              </w:rPr>
              <w:t xml:space="preserve"> </w:t>
            </w:r>
            <w:r w:rsidRPr="002D2CC2">
              <w:rPr>
                <w:b/>
                <w:bCs/>
                <w:color w:val="000000"/>
                <w:sz w:val="20"/>
              </w:rPr>
              <w:sym w:font="Symbol" w:char="F062"/>
            </w:r>
            <w:r w:rsidRPr="002D2CC2">
              <w:rPr>
                <w:b/>
                <w:bCs/>
                <w:color w:val="000000"/>
                <w:sz w:val="20"/>
              </w:rPr>
              <w:sym w:font="Symbol" w:char="F062"/>
            </w:r>
            <w:r w:rsidRPr="002D2CC2">
              <w:rPr>
                <w:b/>
                <w:bCs/>
                <w:color w:val="000000"/>
                <w:sz w:val="20"/>
              </w:rPr>
              <w:t xml:space="preserve"> (20R) + C</w:t>
            </w:r>
            <w:r w:rsidRPr="002D2CC2">
              <w:rPr>
                <w:b/>
                <w:bCs/>
                <w:color w:val="000000"/>
                <w:sz w:val="20"/>
                <w:vertAlign w:val="subscript"/>
              </w:rPr>
              <w:t>29</w:t>
            </w:r>
            <w:r w:rsidRPr="002D2CC2">
              <w:rPr>
                <w:b/>
                <w:bCs/>
                <w:color w:val="000000"/>
                <w:sz w:val="20"/>
              </w:rPr>
              <w:t xml:space="preserve"> </w:t>
            </w:r>
            <w:r w:rsidRPr="002D2CC2">
              <w:rPr>
                <w:b/>
                <w:bCs/>
                <w:color w:val="000000"/>
                <w:sz w:val="20"/>
              </w:rPr>
              <w:sym w:font="Symbol" w:char="F062"/>
            </w:r>
            <w:r w:rsidRPr="002D2CC2">
              <w:rPr>
                <w:b/>
                <w:bCs/>
                <w:color w:val="000000"/>
                <w:sz w:val="20"/>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55A5E1A1" w14:textId="77777777" w:rsidR="00A4529B" w:rsidRPr="002D2CC2" w:rsidRDefault="00A4529B" w:rsidP="00F5181D">
            <w:pPr>
              <w:spacing w:line="240" w:lineRule="auto"/>
              <w:ind w:left="113" w:right="113"/>
              <w:jc w:val="center"/>
              <w:rPr>
                <w:b/>
                <w:bCs/>
                <w:color w:val="000000"/>
                <w:sz w:val="20"/>
              </w:rPr>
            </w:pPr>
            <w:r w:rsidRPr="002D2CC2">
              <w:rPr>
                <w:b/>
                <w:bCs/>
                <w:color w:val="000000"/>
                <w:sz w:val="20"/>
              </w:rPr>
              <w:t>C</w:t>
            </w:r>
            <w:r w:rsidRPr="002D2CC2">
              <w:rPr>
                <w:b/>
                <w:bCs/>
                <w:color w:val="000000"/>
                <w:sz w:val="20"/>
                <w:vertAlign w:val="subscript"/>
              </w:rPr>
              <w:t>27</w:t>
            </w:r>
            <w:r w:rsidRPr="002D2CC2">
              <w:rPr>
                <w:b/>
                <w:bCs/>
                <w:color w:val="000000"/>
                <w:sz w:val="20"/>
              </w:rPr>
              <w:t xml:space="preserve"> </w:t>
            </w:r>
            <w:r w:rsidRPr="002D2CC2">
              <w:rPr>
                <w:b/>
                <w:bCs/>
                <w:color w:val="000000"/>
                <w:sz w:val="20"/>
              </w:rPr>
              <w:sym w:font="Symbol" w:char="F062"/>
            </w:r>
            <w:r w:rsidRPr="002D2CC2">
              <w:rPr>
                <w:b/>
                <w:bCs/>
                <w:color w:val="000000"/>
                <w:sz w:val="20"/>
              </w:rPr>
              <w:sym w:font="Symbol" w:char="F062"/>
            </w:r>
            <w:r w:rsidRPr="002D2CC2">
              <w:rPr>
                <w:b/>
                <w:bCs/>
                <w:color w:val="000000"/>
                <w:sz w:val="20"/>
              </w:rPr>
              <w:t xml:space="preserve"> (20S) + C</w:t>
            </w:r>
            <w:r w:rsidRPr="002D2CC2">
              <w:rPr>
                <w:b/>
                <w:bCs/>
                <w:color w:val="000000"/>
                <w:sz w:val="20"/>
                <w:vertAlign w:val="subscript"/>
              </w:rPr>
              <w:t>28</w:t>
            </w:r>
            <w:r w:rsidRPr="002D2CC2">
              <w:rPr>
                <w:b/>
                <w:bCs/>
                <w:color w:val="000000"/>
                <w:sz w:val="20"/>
              </w:rPr>
              <w:t xml:space="preserve"> α</w:t>
            </w:r>
            <w:r w:rsidRPr="002D2CC2">
              <w:rPr>
                <w:b/>
                <w:bCs/>
                <w:color w:val="000000"/>
                <w:sz w:val="20"/>
              </w:rPr>
              <w:sym w:font="Symbol" w:char="F062"/>
            </w:r>
            <w:r w:rsidRPr="002D2CC2">
              <w:rPr>
                <w:b/>
                <w:bCs/>
                <w:color w:val="000000"/>
                <w:sz w:val="20"/>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57CDB7B3" w14:textId="77777777" w:rsidR="00A4529B" w:rsidRPr="002D2CC2" w:rsidRDefault="00A4529B" w:rsidP="00F5181D">
            <w:pPr>
              <w:spacing w:line="240" w:lineRule="auto"/>
              <w:ind w:left="113" w:right="113"/>
              <w:jc w:val="center"/>
              <w:rPr>
                <w:b/>
                <w:bCs/>
                <w:color w:val="000000"/>
                <w:sz w:val="20"/>
                <w:szCs w:val="20"/>
                <w:lang w:bidi="ar-SA"/>
              </w:rPr>
            </w:pPr>
            <w:r w:rsidRPr="002D2CC2">
              <w:rPr>
                <w:b/>
                <w:bCs/>
                <w:color w:val="000000"/>
                <w:sz w:val="20"/>
              </w:rPr>
              <w:t>C</w:t>
            </w:r>
            <w:r w:rsidRPr="002D2CC2">
              <w:rPr>
                <w:b/>
                <w:bCs/>
                <w:color w:val="000000"/>
                <w:sz w:val="20"/>
                <w:vertAlign w:val="subscript"/>
              </w:rPr>
              <w:t>27</w:t>
            </w:r>
            <w:r w:rsidRPr="002D2CC2">
              <w:rPr>
                <w:b/>
                <w:bCs/>
                <w:color w:val="000000"/>
                <w:sz w:val="20"/>
              </w:rPr>
              <w:t xml:space="preserve"> αα (20R)</w:t>
            </w:r>
          </w:p>
        </w:tc>
      </w:tr>
      <w:tr w:rsidR="00A4529B" w:rsidRPr="002D2CC2" w14:paraId="6E4FC9BA" w14:textId="77777777" w:rsidTr="00F5181D">
        <w:trPr>
          <w:trHeight w:val="312"/>
          <w:jc w:val="center"/>
        </w:trPr>
        <w:tc>
          <w:tcPr>
            <w:tcW w:w="1261" w:type="dxa"/>
            <w:tcBorders>
              <w:top w:val="single" w:sz="4" w:space="0" w:color="auto"/>
            </w:tcBorders>
            <w:shd w:val="clear" w:color="auto" w:fill="FFFFFF" w:themeFill="background1"/>
            <w:noWrap/>
          </w:tcPr>
          <w:p w14:paraId="39BE9348" w14:textId="77777777" w:rsidR="00A4529B" w:rsidRPr="00A4529B" w:rsidRDefault="00A4529B" w:rsidP="00F5181D">
            <w:pPr>
              <w:spacing w:before="240" w:line="360" w:lineRule="auto"/>
              <w:rPr>
                <w:rFonts w:ascii="Times New Roman" w:hAnsi="Times New Roman"/>
                <w:color w:val="000000"/>
                <w:sz w:val="22"/>
                <w:szCs w:val="22"/>
                <w:lang w:bidi="ar-SA"/>
              </w:rPr>
            </w:pPr>
            <w:r w:rsidRPr="00A4529B">
              <w:rPr>
                <w:rFonts w:ascii="Times New Roman" w:hAnsi="Times New Roman"/>
                <w:sz w:val="22"/>
                <w:szCs w:val="22"/>
              </w:rPr>
              <w:t>EFFA-1</w:t>
            </w:r>
          </w:p>
        </w:tc>
        <w:tc>
          <w:tcPr>
            <w:tcW w:w="779" w:type="dxa"/>
            <w:tcBorders>
              <w:top w:val="single" w:sz="4" w:space="0" w:color="auto"/>
            </w:tcBorders>
            <w:shd w:val="clear" w:color="auto" w:fill="FFFFFF" w:themeFill="background1"/>
            <w:noWrap/>
          </w:tcPr>
          <w:p w14:paraId="5F250141" w14:textId="77777777" w:rsidR="00A4529B" w:rsidRPr="00A4529B" w:rsidRDefault="00A4529B" w:rsidP="00F5181D">
            <w:pPr>
              <w:spacing w:before="240" w:line="360" w:lineRule="auto"/>
              <w:jc w:val="center"/>
              <w:rPr>
                <w:rFonts w:ascii="Times New Roman" w:hAnsi="Times New Roman"/>
                <w:color w:val="000000"/>
                <w:sz w:val="22"/>
                <w:szCs w:val="22"/>
                <w:lang w:bidi="ar-SA"/>
              </w:rPr>
            </w:pPr>
            <w:r w:rsidRPr="00A4529B">
              <w:rPr>
                <w:rFonts w:ascii="Times New Roman" w:hAnsi="Times New Roman"/>
                <w:sz w:val="22"/>
                <w:szCs w:val="22"/>
              </w:rPr>
              <w:t>2</w:t>
            </w:r>
          </w:p>
        </w:tc>
        <w:tc>
          <w:tcPr>
            <w:tcW w:w="780" w:type="dxa"/>
            <w:tcBorders>
              <w:top w:val="single" w:sz="4" w:space="0" w:color="auto"/>
            </w:tcBorders>
            <w:shd w:val="clear" w:color="auto" w:fill="FFFFFF" w:themeFill="background1"/>
            <w:noWrap/>
          </w:tcPr>
          <w:p w14:paraId="29ADFB1F" w14:textId="77777777" w:rsidR="00A4529B" w:rsidRPr="00A4529B" w:rsidRDefault="00A4529B" w:rsidP="00F5181D">
            <w:pPr>
              <w:spacing w:before="240" w:line="360" w:lineRule="auto"/>
              <w:jc w:val="center"/>
              <w:rPr>
                <w:rFonts w:ascii="Times New Roman" w:hAnsi="Times New Roman"/>
                <w:color w:val="000000"/>
                <w:sz w:val="22"/>
                <w:szCs w:val="22"/>
                <w:lang w:bidi="ar-SA"/>
              </w:rPr>
            </w:pPr>
            <w:r w:rsidRPr="00A4529B">
              <w:rPr>
                <w:rFonts w:ascii="Times New Roman" w:hAnsi="Times New Roman"/>
                <w:sz w:val="22"/>
                <w:szCs w:val="22"/>
              </w:rPr>
              <w:t>4</w:t>
            </w:r>
          </w:p>
        </w:tc>
        <w:tc>
          <w:tcPr>
            <w:tcW w:w="780" w:type="dxa"/>
            <w:tcBorders>
              <w:top w:val="single" w:sz="4" w:space="0" w:color="auto"/>
            </w:tcBorders>
            <w:shd w:val="clear" w:color="auto" w:fill="FFFFFF" w:themeFill="background1"/>
            <w:noWrap/>
          </w:tcPr>
          <w:p w14:paraId="1287AC4E" w14:textId="77777777" w:rsidR="00A4529B" w:rsidRPr="00A4529B" w:rsidRDefault="00A4529B" w:rsidP="00F5181D">
            <w:pPr>
              <w:spacing w:before="240" w:line="360" w:lineRule="auto"/>
              <w:jc w:val="center"/>
              <w:rPr>
                <w:rFonts w:ascii="Times New Roman" w:hAnsi="Times New Roman"/>
                <w:color w:val="000000"/>
                <w:sz w:val="22"/>
                <w:szCs w:val="22"/>
                <w:lang w:bidi="ar-SA"/>
              </w:rPr>
            </w:pPr>
            <w:r w:rsidRPr="00A4529B">
              <w:rPr>
                <w:rFonts w:ascii="Times New Roman" w:hAnsi="Times New Roman"/>
                <w:sz w:val="22"/>
                <w:szCs w:val="22"/>
              </w:rPr>
              <w:t>0</w:t>
            </w:r>
          </w:p>
        </w:tc>
        <w:tc>
          <w:tcPr>
            <w:tcW w:w="780" w:type="dxa"/>
            <w:tcBorders>
              <w:top w:val="single" w:sz="4" w:space="0" w:color="auto"/>
            </w:tcBorders>
            <w:shd w:val="clear" w:color="auto" w:fill="FFFFFF" w:themeFill="background1"/>
            <w:noWrap/>
          </w:tcPr>
          <w:p w14:paraId="79E9F038" w14:textId="77777777" w:rsidR="00A4529B" w:rsidRPr="00A4529B" w:rsidRDefault="00A4529B" w:rsidP="00F5181D">
            <w:pPr>
              <w:spacing w:before="240"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tcBorders>
              <w:top w:val="single" w:sz="4" w:space="0" w:color="auto"/>
            </w:tcBorders>
            <w:shd w:val="clear" w:color="auto" w:fill="FFFFFF" w:themeFill="background1"/>
            <w:noWrap/>
          </w:tcPr>
          <w:p w14:paraId="1EB183EA" w14:textId="77777777" w:rsidR="00A4529B" w:rsidRPr="00A4529B" w:rsidRDefault="00A4529B" w:rsidP="00F5181D">
            <w:pPr>
              <w:spacing w:before="240"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tcBorders>
              <w:top w:val="single" w:sz="4" w:space="0" w:color="auto"/>
            </w:tcBorders>
            <w:shd w:val="clear" w:color="auto" w:fill="FFFFFF" w:themeFill="background1"/>
            <w:noWrap/>
          </w:tcPr>
          <w:p w14:paraId="1B1E6D52" w14:textId="77777777" w:rsidR="00A4529B" w:rsidRPr="00A4529B" w:rsidRDefault="00A4529B" w:rsidP="00F5181D">
            <w:pPr>
              <w:spacing w:before="240" w:line="360" w:lineRule="auto"/>
              <w:jc w:val="center"/>
              <w:rPr>
                <w:rFonts w:ascii="Times New Roman" w:hAnsi="Times New Roman"/>
                <w:color w:val="000000"/>
                <w:sz w:val="22"/>
                <w:szCs w:val="22"/>
                <w:lang w:bidi="ar-SA"/>
              </w:rPr>
            </w:pPr>
            <w:r w:rsidRPr="00A4529B">
              <w:rPr>
                <w:rFonts w:ascii="Times New Roman" w:hAnsi="Times New Roman"/>
                <w:sz w:val="22"/>
                <w:szCs w:val="22"/>
              </w:rPr>
              <w:t>0</w:t>
            </w:r>
          </w:p>
        </w:tc>
        <w:tc>
          <w:tcPr>
            <w:tcW w:w="780" w:type="dxa"/>
            <w:tcBorders>
              <w:top w:val="single" w:sz="4" w:space="0" w:color="auto"/>
            </w:tcBorders>
            <w:shd w:val="clear" w:color="auto" w:fill="FFFFFF" w:themeFill="background1"/>
            <w:noWrap/>
          </w:tcPr>
          <w:p w14:paraId="795496F0" w14:textId="77777777" w:rsidR="00A4529B" w:rsidRPr="00A4529B" w:rsidRDefault="00A4529B" w:rsidP="00F5181D">
            <w:pPr>
              <w:spacing w:before="240" w:line="360" w:lineRule="auto"/>
              <w:jc w:val="center"/>
              <w:rPr>
                <w:rFonts w:ascii="Times New Roman" w:hAnsi="Times New Roman"/>
                <w:color w:val="000000"/>
                <w:sz w:val="22"/>
                <w:szCs w:val="22"/>
                <w:lang w:bidi="ar-SA"/>
              </w:rPr>
            </w:pPr>
            <w:r w:rsidRPr="00A4529B">
              <w:rPr>
                <w:rFonts w:ascii="Times New Roman" w:hAnsi="Times New Roman"/>
                <w:sz w:val="22"/>
                <w:szCs w:val="22"/>
              </w:rPr>
              <w:t>0</w:t>
            </w:r>
          </w:p>
        </w:tc>
        <w:tc>
          <w:tcPr>
            <w:tcW w:w="780" w:type="dxa"/>
            <w:tcBorders>
              <w:top w:val="single" w:sz="4" w:space="0" w:color="auto"/>
            </w:tcBorders>
            <w:shd w:val="clear" w:color="auto" w:fill="FFFFFF" w:themeFill="background1"/>
          </w:tcPr>
          <w:p w14:paraId="3D2F5F36" w14:textId="77777777" w:rsidR="00A4529B" w:rsidRPr="00A4529B" w:rsidRDefault="00A4529B" w:rsidP="00F5181D">
            <w:pPr>
              <w:spacing w:before="240" w:line="360" w:lineRule="auto"/>
              <w:jc w:val="center"/>
              <w:rPr>
                <w:rFonts w:ascii="Times New Roman" w:hAnsi="Times New Roman"/>
                <w:color w:val="000000"/>
                <w:sz w:val="22"/>
                <w:szCs w:val="22"/>
                <w:lang w:bidi="ar-SA"/>
              </w:rPr>
            </w:pPr>
            <w:r w:rsidRPr="00A4529B">
              <w:rPr>
                <w:rFonts w:ascii="Times New Roman" w:hAnsi="Times New Roman"/>
                <w:sz w:val="22"/>
                <w:szCs w:val="22"/>
              </w:rPr>
              <w:t>0</w:t>
            </w:r>
          </w:p>
        </w:tc>
        <w:tc>
          <w:tcPr>
            <w:tcW w:w="780" w:type="dxa"/>
            <w:tcBorders>
              <w:top w:val="single" w:sz="4" w:space="0" w:color="auto"/>
            </w:tcBorders>
            <w:shd w:val="clear" w:color="auto" w:fill="FFFFFF" w:themeFill="background1"/>
          </w:tcPr>
          <w:p w14:paraId="5D64755B" w14:textId="77777777" w:rsidR="00A4529B" w:rsidRPr="00A4529B" w:rsidRDefault="00A4529B" w:rsidP="00F5181D">
            <w:pPr>
              <w:spacing w:before="240" w:line="360" w:lineRule="auto"/>
              <w:jc w:val="center"/>
              <w:rPr>
                <w:rFonts w:ascii="Times New Roman" w:hAnsi="Times New Roman"/>
                <w:color w:val="000000"/>
                <w:sz w:val="22"/>
                <w:szCs w:val="22"/>
                <w:lang w:bidi="ar-SA"/>
              </w:rPr>
            </w:pPr>
            <w:r w:rsidRPr="00A4529B">
              <w:rPr>
                <w:rFonts w:ascii="Times New Roman" w:hAnsi="Times New Roman"/>
                <w:sz w:val="22"/>
                <w:szCs w:val="22"/>
              </w:rPr>
              <w:t>0</w:t>
            </w:r>
          </w:p>
        </w:tc>
        <w:tc>
          <w:tcPr>
            <w:tcW w:w="780" w:type="dxa"/>
            <w:tcBorders>
              <w:top w:val="single" w:sz="4" w:space="0" w:color="auto"/>
            </w:tcBorders>
            <w:shd w:val="clear" w:color="auto" w:fill="FFFFFF" w:themeFill="background1"/>
          </w:tcPr>
          <w:p w14:paraId="71F6FC9F" w14:textId="77777777" w:rsidR="00A4529B" w:rsidRPr="00A4529B" w:rsidRDefault="00A4529B" w:rsidP="00F5181D">
            <w:pPr>
              <w:spacing w:before="240" w:line="360" w:lineRule="auto"/>
              <w:jc w:val="center"/>
              <w:rPr>
                <w:rFonts w:ascii="Times New Roman" w:hAnsi="Times New Roman"/>
                <w:color w:val="000000"/>
                <w:sz w:val="22"/>
                <w:szCs w:val="22"/>
                <w:lang w:bidi="ar-SA"/>
              </w:rPr>
            </w:pPr>
            <w:r w:rsidRPr="00A4529B">
              <w:rPr>
                <w:rFonts w:ascii="Times New Roman" w:hAnsi="Times New Roman"/>
                <w:sz w:val="22"/>
                <w:szCs w:val="22"/>
              </w:rPr>
              <w:t>0</w:t>
            </w:r>
          </w:p>
        </w:tc>
        <w:tc>
          <w:tcPr>
            <w:tcW w:w="780" w:type="dxa"/>
            <w:tcBorders>
              <w:top w:val="single" w:sz="4" w:space="0" w:color="auto"/>
            </w:tcBorders>
            <w:shd w:val="clear" w:color="auto" w:fill="FFFFFF" w:themeFill="background1"/>
          </w:tcPr>
          <w:p w14:paraId="2B46546D" w14:textId="77777777" w:rsidR="00A4529B" w:rsidRPr="00A4529B" w:rsidRDefault="00A4529B" w:rsidP="00F5181D">
            <w:pPr>
              <w:spacing w:before="240" w:line="360" w:lineRule="auto"/>
              <w:jc w:val="center"/>
              <w:rPr>
                <w:rFonts w:ascii="Times New Roman" w:hAnsi="Times New Roman"/>
                <w:color w:val="000000"/>
                <w:sz w:val="22"/>
                <w:szCs w:val="22"/>
                <w:lang w:bidi="ar-SA"/>
              </w:rPr>
            </w:pPr>
            <w:r w:rsidRPr="00A4529B">
              <w:rPr>
                <w:rFonts w:ascii="Times New Roman" w:hAnsi="Times New Roman"/>
                <w:sz w:val="22"/>
                <w:szCs w:val="22"/>
              </w:rPr>
              <w:t>0</w:t>
            </w:r>
          </w:p>
        </w:tc>
        <w:tc>
          <w:tcPr>
            <w:tcW w:w="780" w:type="dxa"/>
            <w:tcBorders>
              <w:top w:val="single" w:sz="4" w:space="0" w:color="auto"/>
            </w:tcBorders>
            <w:shd w:val="clear" w:color="auto" w:fill="FFFFFF" w:themeFill="background1"/>
          </w:tcPr>
          <w:p w14:paraId="4421AC65" w14:textId="77777777" w:rsidR="00A4529B" w:rsidRPr="00A4529B" w:rsidRDefault="00A4529B" w:rsidP="00F5181D">
            <w:pPr>
              <w:spacing w:before="240"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tcBorders>
              <w:top w:val="single" w:sz="4" w:space="0" w:color="auto"/>
            </w:tcBorders>
            <w:shd w:val="clear" w:color="auto" w:fill="FFFFFF" w:themeFill="background1"/>
          </w:tcPr>
          <w:p w14:paraId="5ADF6D84" w14:textId="77777777" w:rsidR="00A4529B" w:rsidRPr="00A4529B" w:rsidRDefault="00A4529B" w:rsidP="00F5181D">
            <w:pPr>
              <w:spacing w:before="240" w:line="360" w:lineRule="auto"/>
              <w:jc w:val="center"/>
              <w:rPr>
                <w:rFonts w:ascii="Times New Roman" w:hAnsi="Times New Roman"/>
                <w:color w:val="000000"/>
                <w:sz w:val="22"/>
                <w:szCs w:val="22"/>
                <w:lang w:bidi="ar-SA"/>
              </w:rPr>
            </w:pPr>
            <w:r w:rsidRPr="00A4529B">
              <w:rPr>
                <w:rFonts w:ascii="Times New Roman" w:hAnsi="Times New Roman"/>
                <w:sz w:val="22"/>
                <w:szCs w:val="22"/>
              </w:rPr>
              <w:t>0</w:t>
            </w:r>
          </w:p>
        </w:tc>
        <w:tc>
          <w:tcPr>
            <w:tcW w:w="780" w:type="dxa"/>
            <w:tcBorders>
              <w:top w:val="single" w:sz="4" w:space="0" w:color="auto"/>
            </w:tcBorders>
            <w:shd w:val="clear" w:color="auto" w:fill="FFFFFF" w:themeFill="background1"/>
          </w:tcPr>
          <w:p w14:paraId="48793E17" w14:textId="77777777" w:rsidR="00A4529B" w:rsidRPr="00A4529B" w:rsidRDefault="00A4529B" w:rsidP="00F5181D">
            <w:pPr>
              <w:spacing w:before="240"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r>
      <w:tr w:rsidR="00A4529B" w:rsidRPr="002D2CC2" w14:paraId="40433FBD" w14:textId="77777777" w:rsidTr="00F5181D">
        <w:trPr>
          <w:trHeight w:val="312"/>
          <w:jc w:val="center"/>
        </w:trPr>
        <w:tc>
          <w:tcPr>
            <w:tcW w:w="1261" w:type="dxa"/>
            <w:shd w:val="clear" w:color="auto" w:fill="FFFFFF" w:themeFill="background1"/>
            <w:noWrap/>
          </w:tcPr>
          <w:p w14:paraId="05FAC874" w14:textId="77777777" w:rsidR="00A4529B" w:rsidRPr="00A4529B" w:rsidRDefault="00A4529B" w:rsidP="00F5181D">
            <w:pPr>
              <w:spacing w:line="360" w:lineRule="auto"/>
              <w:rPr>
                <w:rFonts w:ascii="Times New Roman" w:hAnsi="Times New Roman"/>
                <w:sz w:val="22"/>
                <w:szCs w:val="22"/>
              </w:rPr>
            </w:pPr>
            <w:r w:rsidRPr="00A4529B">
              <w:rPr>
                <w:rFonts w:ascii="Times New Roman" w:hAnsi="Times New Roman"/>
                <w:sz w:val="22"/>
                <w:szCs w:val="22"/>
              </w:rPr>
              <w:t>EFFA-3</w:t>
            </w:r>
          </w:p>
        </w:tc>
        <w:tc>
          <w:tcPr>
            <w:tcW w:w="779" w:type="dxa"/>
            <w:shd w:val="clear" w:color="auto" w:fill="FFFFFF" w:themeFill="background1"/>
            <w:noWrap/>
          </w:tcPr>
          <w:p w14:paraId="00E8C291"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noWrap/>
          </w:tcPr>
          <w:p w14:paraId="7C7CDF88"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noWrap/>
          </w:tcPr>
          <w:p w14:paraId="5D9860B6"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noWrap/>
          </w:tcPr>
          <w:p w14:paraId="39C318AF"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noWrap/>
          </w:tcPr>
          <w:p w14:paraId="0C96C100"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noWrap/>
          </w:tcPr>
          <w:p w14:paraId="0E76E529"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noWrap/>
          </w:tcPr>
          <w:p w14:paraId="0242064D"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39F8787D"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0C3315F4"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1EDDE126"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4113286D"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1702AB3A"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5C6F8A70"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3E1ED7A2"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r>
      <w:tr w:rsidR="00A4529B" w:rsidRPr="002D2CC2" w14:paraId="5B0D242B" w14:textId="77777777" w:rsidTr="00F5181D">
        <w:trPr>
          <w:trHeight w:val="312"/>
          <w:jc w:val="center"/>
        </w:trPr>
        <w:tc>
          <w:tcPr>
            <w:tcW w:w="1261" w:type="dxa"/>
            <w:shd w:val="clear" w:color="auto" w:fill="FFFFFF" w:themeFill="background1"/>
            <w:noWrap/>
          </w:tcPr>
          <w:p w14:paraId="6EF0FFFD" w14:textId="77777777" w:rsidR="00A4529B" w:rsidRPr="00A4529B" w:rsidRDefault="00A4529B" w:rsidP="00F5181D">
            <w:pPr>
              <w:spacing w:line="360" w:lineRule="auto"/>
              <w:rPr>
                <w:rFonts w:ascii="Times New Roman" w:hAnsi="Times New Roman"/>
                <w:sz w:val="22"/>
                <w:szCs w:val="22"/>
              </w:rPr>
            </w:pPr>
            <w:r w:rsidRPr="00A4529B">
              <w:rPr>
                <w:rFonts w:ascii="Times New Roman" w:hAnsi="Times New Roman"/>
                <w:sz w:val="22"/>
                <w:szCs w:val="22"/>
              </w:rPr>
              <w:t>EFFA-5</w:t>
            </w:r>
          </w:p>
        </w:tc>
        <w:tc>
          <w:tcPr>
            <w:tcW w:w="779" w:type="dxa"/>
            <w:shd w:val="clear" w:color="auto" w:fill="FFFFFF" w:themeFill="background1"/>
            <w:noWrap/>
          </w:tcPr>
          <w:p w14:paraId="2E996DF2"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9</w:t>
            </w:r>
          </w:p>
        </w:tc>
        <w:tc>
          <w:tcPr>
            <w:tcW w:w="780" w:type="dxa"/>
            <w:shd w:val="clear" w:color="auto" w:fill="FFFFFF" w:themeFill="background1"/>
            <w:noWrap/>
          </w:tcPr>
          <w:p w14:paraId="4F1B9915"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25</w:t>
            </w:r>
          </w:p>
        </w:tc>
        <w:tc>
          <w:tcPr>
            <w:tcW w:w="780" w:type="dxa"/>
            <w:shd w:val="clear" w:color="auto" w:fill="FFFFFF" w:themeFill="background1"/>
            <w:noWrap/>
          </w:tcPr>
          <w:p w14:paraId="70CC8EFF"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noWrap/>
          </w:tcPr>
          <w:p w14:paraId="7296BAB4"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6</w:t>
            </w:r>
          </w:p>
        </w:tc>
        <w:tc>
          <w:tcPr>
            <w:tcW w:w="780" w:type="dxa"/>
            <w:shd w:val="clear" w:color="auto" w:fill="FFFFFF" w:themeFill="background1"/>
            <w:noWrap/>
          </w:tcPr>
          <w:p w14:paraId="1B858527"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3</w:t>
            </w:r>
          </w:p>
        </w:tc>
        <w:tc>
          <w:tcPr>
            <w:tcW w:w="780" w:type="dxa"/>
            <w:shd w:val="clear" w:color="auto" w:fill="FFFFFF" w:themeFill="background1"/>
            <w:noWrap/>
          </w:tcPr>
          <w:p w14:paraId="6C51E316"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noWrap/>
          </w:tcPr>
          <w:p w14:paraId="1C81AC7E"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35C32E06"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tcPr>
          <w:p w14:paraId="1BC96443"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18182E24"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tcPr>
          <w:p w14:paraId="72AEDFB6"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tcPr>
          <w:p w14:paraId="39C931A5"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4</w:t>
            </w:r>
          </w:p>
        </w:tc>
        <w:tc>
          <w:tcPr>
            <w:tcW w:w="780" w:type="dxa"/>
            <w:shd w:val="clear" w:color="auto" w:fill="FFFFFF" w:themeFill="background1"/>
          </w:tcPr>
          <w:p w14:paraId="76824966"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tcPr>
          <w:p w14:paraId="7F46D2AD"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5</w:t>
            </w:r>
          </w:p>
        </w:tc>
      </w:tr>
      <w:tr w:rsidR="00A4529B" w:rsidRPr="002D2CC2" w14:paraId="19DE1FF4" w14:textId="77777777" w:rsidTr="00F5181D">
        <w:trPr>
          <w:trHeight w:val="312"/>
          <w:jc w:val="center"/>
        </w:trPr>
        <w:tc>
          <w:tcPr>
            <w:tcW w:w="1261" w:type="dxa"/>
            <w:shd w:val="clear" w:color="auto" w:fill="FFFFFF" w:themeFill="background1"/>
            <w:noWrap/>
          </w:tcPr>
          <w:p w14:paraId="22316010" w14:textId="53389418" w:rsidR="00A4529B" w:rsidRPr="00A4529B" w:rsidRDefault="00CE77D3" w:rsidP="00F5181D">
            <w:pPr>
              <w:spacing w:line="360" w:lineRule="auto"/>
              <w:rPr>
                <w:rFonts w:ascii="Times New Roman" w:hAnsi="Times New Roman"/>
                <w:sz w:val="22"/>
                <w:szCs w:val="22"/>
              </w:rPr>
            </w:pPr>
            <w:r>
              <w:rPr>
                <w:noProof/>
                <w:lang w:bidi="ar-SA"/>
              </w:rPr>
              <mc:AlternateContent>
                <mc:Choice Requires="wps">
                  <w:drawing>
                    <wp:anchor distT="0" distB="0" distL="114300" distR="114300" simplePos="0" relativeHeight="253382144" behindDoc="0" locked="0" layoutInCell="1" allowOverlap="1" wp14:anchorId="742ECB04" wp14:editId="5B120CE9">
                      <wp:simplePos x="0" y="0"/>
                      <wp:positionH relativeFrom="column">
                        <wp:posOffset>-502603</wp:posOffset>
                      </wp:positionH>
                      <wp:positionV relativeFrom="paragraph">
                        <wp:posOffset>184246</wp:posOffset>
                      </wp:positionV>
                      <wp:extent cx="399415" cy="345440"/>
                      <wp:effectExtent l="1588" t="0" r="8572" b="0"/>
                      <wp:wrapNone/>
                      <wp:docPr id="323" name="Text Box 323"/>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CE82609" w14:textId="27154BB2" w:rsidR="008F50CC" w:rsidRPr="0027556D" w:rsidRDefault="008F50CC" w:rsidP="00CE77D3">
                                  <w:pPr>
                                    <w:rPr>
                                      <w:sz w:val="22"/>
                                    </w:rPr>
                                  </w:pPr>
                                  <w:r>
                                    <w:rPr>
                                      <w:sz w:val="22"/>
                                    </w:rPr>
                                    <w:t>228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ECB04" id="Text Box 323" o:spid="_x0000_s1110" type="#_x0000_t202" style="position:absolute;margin-left:-39.6pt;margin-top:14.5pt;width:31.45pt;height:27.2pt;rotation:90;z-index:253382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" filled="f" stroked="f" strokeweight=".5pt">
                      <v:textbox>
                        <w:txbxContent>
                          <w:p w14:paraId="3CE82609" w14:textId="27154BB2" w:rsidR="008F50CC" w:rsidRPr="0027556D" w:rsidRDefault="008F50CC" w:rsidP="00CE77D3">
                            <w:pPr>
                              <w:rPr>
                                <w:sz w:val="22"/>
                              </w:rPr>
                            </w:pPr>
                            <w:r>
                              <w:rPr>
                                <w:sz w:val="22"/>
                              </w:rPr>
                              <w:t>228</w:t>
                            </w:r>
                          </w:p>
                        </w:txbxContent>
                      </v:textbox>
                    </v:shape>
                  </w:pict>
                </mc:Fallback>
              </mc:AlternateContent>
            </w:r>
            <w:r w:rsidR="00A4529B" w:rsidRPr="00A4529B">
              <w:rPr>
                <w:rFonts w:ascii="Times New Roman" w:hAnsi="Times New Roman"/>
                <w:sz w:val="22"/>
                <w:szCs w:val="22"/>
              </w:rPr>
              <w:t>EFFA-11</w:t>
            </w:r>
          </w:p>
        </w:tc>
        <w:tc>
          <w:tcPr>
            <w:tcW w:w="779" w:type="dxa"/>
            <w:shd w:val="clear" w:color="auto" w:fill="FFFFFF" w:themeFill="background1"/>
            <w:noWrap/>
          </w:tcPr>
          <w:p w14:paraId="5B3F0281"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14</w:t>
            </w:r>
          </w:p>
        </w:tc>
        <w:tc>
          <w:tcPr>
            <w:tcW w:w="780" w:type="dxa"/>
            <w:shd w:val="clear" w:color="auto" w:fill="FFFFFF" w:themeFill="background1"/>
            <w:noWrap/>
          </w:tcPr>
          <w:p w14:paraId="1B4FEDA6"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30</w:t>
            </w:r>
          </w:p>
        </w:tc>
        <w:tc>
          <w:tcPr>
            <w:tcW w:w="780" w:type="dxa"/>
            <w:shd w:val="clear" w:color="auto" w:fill="FFFFFF" w:themeFill="background1"/>
            <w:noWrap/>
          </w:tcPr>
          <w:p w14:paraId="645CCA86"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noWrap/>
          </w:tcPr>
          <w:p w14:paraId="56D272FC"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8</w:t>
            </w:r>
          </w:p>
        </w:tc>
        <w:tc>
          <w:tcPr>
            <w:tcW w:w="780" w:type="dxa"/>
            <w:shd w:val="clear" w:color="auto" w:fill="FFFFFF" w:themeFill="background1"/>
            <w:noWrap/>
          </w:tcPr>
          <w:p w14:paraId="6292147F"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5</w:t>
            </w:r>
          </w:p>
        </w:tc>
        <w:tc>
          <w:tcPr>
            <w:tcW w:w="780" w:type="dxa"/>
            <w:shd w:val="clear" w:color="auto" w:fill="FFFFFF" w:themeFill="background1"/>
            <w:noWrap/>
          </w:tcPr>
          <w:p w14:paraId="19293C02"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3</w:t>
            </w:r>
          </w:p>
        </w:tc>
        <w:tc>
          <w:tcPr>
            <w:tcW w:w="780" w:type="dxa"/>
            <w:shd w:val="clear" w:color="auto" w:fill="FFFFFF" w:themeFill="background1"/>
            <w:noWrap/>
          </w:tcPr>
          <w:p w14:paraId="5DEFD378"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54908C04"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3</w:t>
            </w:r>
          </w:p>
        </w:tc>
        <w:tc>
          <w:tcPr>
            <w:tcW w:w="780" w:type="dxa"/>
            <w:shd w:val="clear" w:color="auto" w:fill="FFFFFF" w:themeFill="background1"/>
          </w:tcPr>
          <w:p w14:paraId="48586519"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022B3C4A"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3</w:t>
            </w:r>
          </w:p>
        </w:tc>
        <w:tc>
          <w:tcPr>
            <w:tcW w:w="780" w:type="dxa"/>
            <w:shd w:val="clear" w:color="auto" w:fill="FFFFFF" w:themeFill="background1"/>
          </w:tcPr>
          <w:p w14:paraId="4FB48BF1"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4</w:t>
            </w:r>
          </w:p>
        </w:tc>
        <w:tc>
          <w:tcPr>
            <w:tcW w:w="780" w:type="dxa"/>
            <w:shd w:val="clear" w:color="auto" w:fill="FFFFFF" w:themeFill="background1"/>
          </w:tcPr>
          <w:p w14:paraId="5C698B12"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5</w:t>
            </w:r>
          </w:p>
        </w:tc>
        <w:tc>
          <w:tcPr>
            <w:tcW w:w="780" w:type="dxa"/>
            <w:shd w:val="clear" w:color="auto" w:fill="FFFFFF" w:themeFill="background1"/>
          </w:tcPr>
          <w:p w14:paraId="58091F4F"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3</w:t>
            </w:r>
          </w:p>
        </w:tc>
        <w:tc>
          <w:tcPr>
            <w:tcW w:w="780" w:type="dxa"/>
            <w:shd w:val="clear" w:color="auto" w:fill="FFFFFF" w:themeFill="background1"/>
          </w:tcPr>
          <w:p w14:paraId="7102F782"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7</w:t>
            </w:r>
          </w:p>
        </w:tc>
      </w:tr>
      <w:tr w:rsidR="00A4529B" w:rsidRPr="002D2CC2" w14:paraId="1B825CE8" w14:textId="77777777" w:rsidTr="00F5181D">
        <w:trPr>
          <w:trHeight w:val="312"/>
          <w:jc w:val="center"/>
        </w:trPr>
        <w:tc>
          <w:tcPr>
            <w:tcW w:w="1261" w:type="dxa"/>
            <w:shd w:val="clear" w:color="auto" w:fill="FFFFFF" w:themeFill="background1"/>
            <w:noWrap/>
          </w:tcPr>
          <w:p w14:paraId="797C9281" w14:textId="6C033C98" w:rsidR="00A4529B" w:rsidRPr="00A4529B" w:rsidRDefault="00A4529B" w:rsidP="00F5181D">
            <w:pPr>
              <w:spacing w:line="360" w:lineRule="auto"/>
              <w:rPr>
                <w:rFonts w:ascii="Times New Roman" w:hAnsi="Times New Roman"/>
                <w:sz w:val="22"/>
                <w:szCs w:val="22"/>
              </w:rPr>
            </w:pPr>
            <w:r w:rsidRPr="00A4529B">
              <w:rPr>
                <w:rFonts w:ascii="Times New Roman" w:hAnsi="Times New Roman"/>
                <w:sz w:val="22"/>
                <w:szCs w:val="22"/>
              </w:rPr>
              <w:t>EFFA-17</w:t>
            </w:r>
          </w:p>
        </w:tc>
        <w:tc>
          <w:tcPr>
            <w:tcW w:w="779" w:type="dxa"/>
            <w:shd w:val="clear" w:color="auto" w:fill="FFFFFF" w:themeFill="background1"/>
            <w:noWrap/>
          </w:tcPr>
          <w:p w14:paraId="3B0D47EA"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11</w:t>
            </w:r>
          </w:p>
        </w:tc>
        <w:tc>
          <w:tcPr>
            <w:tcW w:w="780" w:type="dxa"/>
            <w:shd w:val="clear" w:color="auto" w:fill="FFFFFF" w:themeFill="background1"/>
            <w:noWrap/>
          </w:tcPr>
          <w:p w14:paraId="078CA8F7"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23</w:t>
            </w:r>
          </w:p>
        </w:tc>
        <w:tc>
          <w:tcPr>
            <w:tcW w:w="780" w:type="dxa"/>
            <w:shd w:val="clear" w:color="auto" w:fill="FFFFFF" w:themeFill="background1"/>
            <w:noWrap/>
          </w:tcPr>
          <w:p w14:paraId="3A3AADC0"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noWrap/>
          </w:tcPr>
          <w:p w14:paraId="7828640E"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6</w:t>
            </w:r>
          </w:p>
        </w:tc>
        <w:tc>
          <w:tcPr>
            <w:tcW w:w="780" w:type="dxa"/>
            <w:shd w:val="clear" w:color="auto" w:fill="FFFFFF" w:themeFill="background1"/>
            <w:noWrap/>
          </w:tcPr>
          <w:p w14:paraId="40936DF6"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3</w:t>
            </w:r>
          </w:p>
        </w:tc>
        <w:tc>
          <w:tcPr>
            <w:tcW w:w="780" w:type="dxa"/>
            <w:shd w:val="clear" w:color="auto" w:fill="FFFFFF" w:themeFill="background1"/>
            <w:noWrap/>
          </w:tcPr>
          <w:p w14:paraId="72EE6063"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noWrap/>
          </w:tcPr>
          <w:p w14:paraId="3DF4B6FE"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701D0005"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tcPr>
          <w:p w14:paraId="2396A02D"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648BA89A"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tcPr>
          <w:p w14:paraId="5CCFF602"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tcPr>
          <w:p w14:paraId="311D914E"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3</w:t>
            </w:r>
          </w:p>
        </w:tc>
        <w:tc>
          <w:tcPr>
            <w:tcW w:w="780" w:type="dxa"/>
            <w:shd w:val="clear" w:color="auto" w:fill="FFFFFF" w:themeFill="background1"/>
          </w:tcPr>
          <w:p w14:paraId="565C2A5C"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tcPr>
          <w:p w14:paraId="28D20123"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5</w:t>
            </w:r>
          </w:p>
        </w:tc>
      </w:tr>
      <w:tr w:rsidR="00A4529B" w:rsidRPr="002D2CC2" w14:paraId="73BECD7F" w14:textId="77777777" w:rsidTr="00F5181D">
        <w:trPr>
          <w:trHeight w:val="312"/>
          <w:jc w:val="center"/>
        </w:trPr>
        <w:tc>
          <w:tcPr>
            <w:tcW w:w="1261" w:type="dxa"/>
            <w:shd w:val="clear" w:color="auto" w:fill="FFFFFF" w:themeFill="background1"/>
            <w:noWrap/>
          </w:tcPr>
          <w:p w14:paraId="7332E4CE" w14:textId="03C600E1" w:rsidR="00A4529B" w:rsidRPr="00A4529B" w:rsidRDefault="00A4529B" w:rsidP="00F5181D">
            <w:pPr>
              <w:spacing w:line="360" w:lineRule="auto"/>
              <w:rPr>
                <w:rFonts w:ascii="Times New Roman" w:hAnsi="Times New Roman"/>
                <w:sz w:val="22"/>
                <w:szCs w:val="22"/>
              </w:rPr>
            </w:pPr>
            <w:r w:rsidRPr="00A4529B">
              <w:rPr>
                <w:rFonts w:ascii="Times New Roman" w:hAnsi="Times New Roman"/>
                <w:sz w:val="22"/>
                <w:szCs w:val="22"/>
              </w:rPr>
              <w:t>EFFA-18</w:t>
            </w:r>
          </w:p>
        </w:tc>
        <w:tc>
          <w:tcPr>
            <w:tcW w:w="779" w:type="dxa"/>
            <w:shd w:val="clear" w:color="auto" w:fill="FFFFFF" w:themeFill="background1"/>
            <w:noWrap/>
          </w:tcPr>
          <w:p w14:paraId="02809958"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11</w:t>
            </w:r>
          </w:p>
        </w:tc>
        <w:tc>
          <w:tcPr>
            <w:tcW w:w="780" w:type="dxa"/>
            <w:shd w:val="clear" w:color="auto" w:fill="FFFFFF" w:themeFill="background1"/>
            <w:noWrap/>
          </w:tcPr>
          <w:p w14:paraId="1A8764AB"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28</w:t>
            </w:r>
          </w:p>
        </w:tc>
        <w:tc>
          <w:tcPr>
            <w:tcW w:w="780" w:type="dxa"/>
            <w:shd w:val="clear" w:color="auto" w:fill="FFFFFF" w:themeFill="background1"/>
            <w:noWrap/>
          </w:tcPr>
          <w:p w14:paraId="572DA13B"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noWrap/>
          </w:tcPr>
          <w:p w14:paraId="0C8F2C41"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7</w:t>
            </w:r>
          </w:p>
        </w:tc>
        <w:tc>
          <w:tcPr>
            <w:tcW w:w="780" w:type="dxa"/>
            <w:shd w:val="clear" w:color="auto" w:fill="FFFFFF" w:themeFill="background1"/>
            <w:noWrap/>
          </w:tcPr>
          <w:p w14:paraId="6BA16897"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4</w:t>
            </w:r>
          </w:p>
        </w:tc>
        <w:tc>
          <w:tcPr>
            <w:tcW w:w="780" w:type="dxa"/>
            <w:shd w:val="clear" w:color="auto" w:fill="FFFFFF" w:themeFill="background1"/>
            <w:noWrap/>
          </w:tcPr>
          <w:p w14:paraId="2A3664CA"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noWrap/>
          </w:tcPr>
          <w:p w14:paraId="03C55DA6"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45A648A0"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tcPr>
          <w:p w14:paraId="173CF91F"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192DC952"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tcPr>
          <w:p w14:paraId="0C9104F7"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3</w:t>
            </w:r>
          </w:p>
        </w:tc>
        <w:tc>
          <w:tcPr>
            <w:tcW w:w="780" w:type="dxa"/>
            <w:shd w:val="clear" w:color="auto" w:fill="FFFFFF" w:themeFill="background1"/>
          </w:tcPr>
          <w:p w14:paraId="327837B8"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4</w:t>
            </w:r>
          </w:p>
        </w:tc>
        <w:tc>
          <w:tcPr>
            <w:tcW w:w="780" w:type="dxa"/>
            <w:shd w:val="clear" w:color="auto" w:fill="FFFFFF" w:themeFill="background1"/>
          </w:tcPr>
          <w:p w14:paraId="48FE6C54"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tcPr>
          <w:p w14:paraId="638EAE3A"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6</w:t>
            </w:r>
          </w:p>
        </w:tc>
      </w:tr>
      <w:tr w:rsidR="00A4529B" w:rsidRPr="002D2CC2" w14:paraId="31028A4C" w14:textId="77777777" w:rsidTr="00F5181D">
        <w:trPr>
          <w:trHeight w:val="312"/>
          <w:jc w:val="center"/>
        </w:trPr>
        <w:tc>
          <w:tcPr>
            <w:tcW w:w="1261" w:type="dxa"/>
            <w:shd w:val="clear" w:color="auto" w:fill="FFFFFF" w:themeFill="background1"/>
            <w:noWrap/>
          </w:tcPr>
          <w:p w14:paraId="79DE6696" w14:textId="698BA852" w:rsidR="00A4529B" w:rsidRPr="00A4529B" w:rsidRDefault="00A4529B" w:rsidP="00F5181D">
            <w:pPr>
              <w:spacing w:line="360" w:lineRule="auto"/>
              <w:rPr>
                <w:rFonts w:ascii="Times New Roman" w:hAnsi="Times New Roman"/>
                <w:sz w:val="22"/>
                <w:szCs w:val="22"/>
              </w:rPr>
            </w:pPr>
            <w:r w:rsidRPr="00A4529B">
              <w:rPr>
                <w:rFonts w:ascii="Times New Roman" w:hAnsi="Times New Roman"/>
                <w:sz w:val="22"/>
                <w:szCs w:val="22"/>
              </w:rPr>
              <w:t>EFFA-20</w:t>
            </w:r>
          </w:p>
        </w:tc>
        <w:tc>
          <w:tcPr>
            <w:tcW w:w="779" w:type="dxa"/>
            <w:shd w:val="clear" w:color="auto" w:fill="FFFFFF" w:themeFill="background1"/>
            <w:noWrap/>
          </w:tcPr>
          <w:p w14:paraId="64128698"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noWrap/>
          </w:tcPr>
          <w:p w14:paraId="35C26A08"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3</w:t>
            </w:r>
          </w:p>
        </w:tc>
        <w:tc>
          <w:tcPr>
            <w:tcW w:w="780" w:type="dxa"/>
            <w:shd w:val="clear" w:color="auto" w:fill="FFFFFF" w:themeFill="background1"/>
            <w:noWrap/>
          </w:tcPr>
          <w:p w14:paraId="7E6A958F"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noWrap/>
          </w:tcPr>
          <w:p w14:paraId="59F89B4A"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noWrap/>
          </w:tcPr>
          <w:p w14:paraId="316A47F7"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noWrap/>
          </w:tcPr>
          <w:p w14:paraId="55579FA7"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noWrap/>
          </w:tcPr>
          <w:p w14:paraId="1D94AA1A"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6B4E7884"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3C724E53"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08338F10"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3D04022C"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5DD43603"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3128FDBD"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0C9AFDAD"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r>
      <w:tr w:rsidR="00A4529B" w:rsidRPr="002D2CC2" w14:paraId="56064DE0" w14:textId="77777777" w:rsidTr="00F5181D">
        <w:trPr>
          <w:trHeight w:val="312"/>
          <w:jc w:val="center"/>
        </w:trPr>
        <w:tc>
          <w:tcPr>
            <w:tcW w:w="1261" w:type="dxa"/>
            <w:shd w:val="clear" w:color="auto" w:fill="FFFFFF" w:themeFill="background1"/>
            <w:noWrap/>
          </w:tcPr>
          <w:p w14:paraId="49806525" w14:textId="77777777" w:rsidR="00A4529B" w:rsidRPr="00A4529B" w:rsidRDefault="00A4529B" w:rsidP="00F5181D">
            <w:pPr>
              <w:spacing w:line="360" w:lineRule="auto"/>
              <w:rPr>
                <w:rFonts w:ascii="Times New Roman" w:hAnsi="Times New Roman"/>
                <w:sz w:val="22"/>
                <w:szCs w:val="22"/>
              </w:rPr>
            </w:pPr>
            <w:r w:rsidRPr="00A4529B">
              <w:rPr>
                <w:rFonts w:ascii="Times New Roman" w:hAnsi="Times New Roman"/>
                <w:sz w:val="22"/>
                <w:szCs w:val="22"/>
              </w:rPr>
              <w:t>EFFA-21</w:t>
            </w:r>
          </w:p>
        </w:tc>
        <w:tc>
          <w:tcPr>
            <w:tcW w:w="779" w:type="dxa"/>
            <w:shd w:val="clear" w:color="auto" w:fill="FFFFFF" w:themeFill="background1"/>
            <w:noWrap/>
          </w:tcPr>
          <w:p w14:paraId="5DB5069E"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3</w:t>
            </w:r>
          </w:p>
        </w:tc>
        <w:tc>
          <w:tcPr>
            <w:tcW w:w="780" w:type="dxa"/>
            <w:shd w:val="clear" w:color="auto" w:fill="FFFFFF" w:themeFill="background1"/>
            <w:noWrap/>
          </w:tcPr>
          <w:p w14:paraId="04CBD4DC"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7</w:t>
            </w:r>
          </w:p>
        </w:tc>
        <w:tc>
          <w:tcPr>
            <w:tcW w:w="780" w:type="dxa"/>
            <w:shd w:val="clear" w:color="auto" w:fill="FFFFFF" w:themeFill="background1"/>
            <w:noWrap/>
          </w:tcPr>
          <w:p w14:paraId="1AB1C042"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noWrap/>
          </w:tcPr>
          <w:p w14:paraId="302970A1"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noWrap/>
          </w:tcPr>
          <w:p w14:paraId="40D2A35C"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noWrap/>
          </w:tcPr>
          <w:p w14:paraId="6BD1D636"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noWrap/>
          </w:tcPr>
          <w:p w14:paraId="6C13D4FE"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4FDF0C62"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3AEAEC09"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616DE657"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502A85F9"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0A6290A7"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02541F6D"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70465A62"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r>
      <w:tr w:rsidR="00A4529B" w:rsidRPr="002D2CC2" w14:paraId="64A389A4" w14:textId="77777777" w:rsidTr="00F5181D">
        <w:trPr>
          <w:trHeight w:val="312"/>
          <w:jc w:val="center"/>
        </w:trPr>
        <w:tc>
          <w:tcPr>
            <w:tcW w:w="1261" w:type="dxa"/>
            <w:shd w:val="clear" w:color="auto" w:fill="FFFFFF" w:themeFill="background1"/>
            <w:noWrap/>
          </w:tcPr>
          <w:p w14:paraId="4AE666E9" w14:textId="77777777" w:rsidR="00A4529B" w:rsidRPr="00A4529B" w:rsidRDefault="00A4529B" w:rsidP="00F5181D">
            <w:pPr>
              <w:spacing w:line="360" w:lineRule="auto"/>
              <w:rPr>
                <w:rFonts w:ascii="Times New Roman" w:hAnsi="Times New Roman"/>
                <w:sz w:val="22"/>
                <w:szCs w:val="22"/>
              </w:rPr>
            </w:pPr>
            <w:r w:rsidRPr="00A4529B">
              <w:rPr>
                <w:rFonts w:ascii="Times New Roman" w:hAnsi="Times New Roman"/>
                <w:sz w:val="22"/>
                <w:szCs w:val="22"/>
              </w:rPr>
              <w:t>EFFA-23</w:t>
            </w:r>
          </w:p>
        </w:tc>
        <w:tc>
          <w:tcPr>
            <w:tcW w:w="779" w:type="dxa"/>
            <w:shd w:val="clear" w:color="auto" w:fill="FFFFFF" w:themeFill="background1"/>
            <w:noWrap/>
          </w:tcPr>
          <w:p w14:paraId="0406DF00"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6</w:t>
            </w:r>
          </w:p>
        </w:tc>
        <w:tc>
          <w:tcPr>
            <w:tcW w:w="780" w:type="dxa"/>
            <w:shd w:val="clear" w:color="auto" w:fill="FFFFFF" w:themeFill="background1"/>
            <w:noWrap/>
          </w:tcPr>
          <w:p w14:paraId="16A5BB20"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12</w:t>
            </w:r>
          </w:p>
        </w:tc>
        <w:tc>
          <w:tcPr>
            <w:tcW w:w="780" w:type="dxa"/>
            <w:shd w:val="clear" w:color="auto" w:fill="FFFFFF" w:themeFill="background1"/>
            <w:noWrap/>
          </w:tcPr>
          <w:p w14:paraId="6F086FF9"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noWrap/>
          </w:tcPr>
          <w:p w14:paraId="31BC89E3"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3</w:t>
            </w:r>
          </w:p>
        </w:tc>
        <w:tc>
          <w:tcPr>
            <w:tcW w:w="780" w:type="dxa"/>
            <w:shd w:val="clear" w:color="auto" w:fill="FFFFFF" w:themeFill="background1"/>
            <w:noWrap/>
          </w:tcPr>
          <w:p w14:paraId="290288A2"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noWrap/>
          </w:tcPr>
          <w:p w14:paraId="6140670C"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noWrap/>
          </w:tcPr>
          <w:p w14:paraId="7EBE1A09"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0</w:t>
            </w:r>
          </w:p>
        </w:tc>
        <w:tc>
          <w:tcPr>
            <w:tcW w:w="780" w:type="dxa"/>
            <w:shd w:val="clear" w:color="auto" w:fill="FFFFFF" w:themeFill="background1"/>
          </w:tcPr>
          <w:p w14:paraId="5DF9D3F0"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54448404"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63896185"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286F23E1"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4AC02C2E"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tcPr>
          <w:p w14:paraId="496BB874"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44900884"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r>
      <w:tr w:rsidR="00A4529B" w:rsidRPr="002D2CC2" w14:paraId="52828AB7" w14:textId="77777777" w:rsidTr="00F5181D">
        <w:trPr>
          <w:trHeight w:val="312"/>
          <w:jc w:val="center"/>
        </w:trPr>
        <w:tc>
          <w:tcPr>
            <w:tcW w:w="1261" w:type="dxa"/>
            <w:shd w:val="clear" w:color="auto" w:fill="FFFFFF" w:themeFill="background1"/>
            <w:noWrap/>
          </w:tcPr>
          <w:p w14:paraId="70E442AD" w14:textId="77777777" w:rsidR="00A4529B" w:rsidRPr="00A4529B" w:rsidRDefault="00A4529B" w:rsidP="00F5181D">
            <w:pPr>
              <w:spacing w:line="360" w:lineRule="auto"/>
              <w:rPr>
                <w:rFonts w:ascii="Times New Roman" w:hAnsi="Times New Roman"/>
                <w:sz w:val="22"/>
                <w:szCs w:val="22"/>
              </w:rPr>
            </w:pPr>
            <w:r w:rsidRPr="00A4529B">
              <w:rPr>
                <w:rFonts w:ascii="Times New Roman" w:hAnsi="Times New Roman"/>
                <w:sz w:val="22"/>
                <w:szCs w:val="22"/>
              </w:rPr>
              <w:t>EFFA-24</w:t>
            </w:r>
          </w:p>
        </w:tc>
        <w:tc>
          <w:tcPr>
            <w:tcW w:w="779" w:type="dxa"/>
            <w:shd w:val="clear" w:color="auto" w:fill="FFFFFF" w:themeFill="background1"/>
            <w:noWrap/>
          </w:tcPr>
          <w:p w14:paraId="7FDEC87A"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34</w:t>
            </w:r>
          </w:p>
        </w:tc>
        <w:tc>
          <w:tcPr>
            <w:tcW w:w="780" w:type="dxa"/>
            <w:shd w:val="clear" w:color="auto" w:fill="FFFFFF" w:themeFill="background1"/>
            <w:noWrap/>
          </w:tcPr>
          <w:p w14:paraId="20BDE43D"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68</w:t>
            </w:r>
          </w:p>
        </w:tc>
        <w:tc>
          <w:tcPr>
            <w:tcW w:w="780" w:type="dxa"/>
            <w:shd w:val="clear" w:color="auto" w:fill="FFFFFF" w:themeFill="background1"/>
            <w:noWrap/>
          </w:tcPr>
          <w:p w14:paraId="2FE9ABA3"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4</w:t>
            </w:r>
          </w:p>
        </w:tc>
        <w:tc>
          <w:tcPr>
            <w:tcW w:w="780" w:type="dxa"/>
            <w:shd w:val="clear" w:color="auto" w:fill="FFFFFF" w:themeFill="background1"/>
            <w:noWrap/>
          </w:tcPr>
          <w:p w14:paraId="326A5DE3"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17</w:t>
            </w:r>
          </w:p>
        </w:tc>
        <w:tc>
          <w:tcPr>
            <w:tcW w:w="780" w:type="dxa"/>
            <w:shd w:val="clear" w:color="auto" w:fill="FFFFFF" w:themeFill="background1"/>
            <w:noWrap/>
          </w:tcPr>
          <w:p w14:paraId="35A0A6DB"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8</w:t>
            </w:r>
          </w:p>
        </w:tc>
        <w:tc>
          <w:tcPr>
            <w:tcW w:w="780" w:type="dxa"/>
            <w:shd w:val="clear" w:color="auto" w:fill="FFFFFF" w:themeFill="background1"/>
            <w:noWrap/>
          </w:tcPr>
          <w:p w14:paraId="6F2DEDC8"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5</w:t>
            </w:r>
          </w:p>
        </w:tc>
        <w:tc>
          <w:tcPr>
            <w:tcW w:w="780" w:type="dxa"/>
            <w:shd w:val="clear" w:color="auto" w:fill="FFFFFF" w:themeFill="background1"/>
            <w:noWrap/>
          </w:tcPr>
          <w:p w14:paraId="500803C5"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5E858EFB"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3</w:t>
            </w:r>
          </w:p>
        </w:tc>
        <w:tc>
          <w:tcPr>
            <w:tcW w:w="780" w:type="dxa"/>
            <w:shd w:val="clear" w:color="auto" w:fill="FFFFFF" w:themeFill="background1"/>
          </w:tcPr>
          <w:p w14:paraId="44CB1B09"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3</w:t>
            </w:r>
          </w:p>
        </w:tc>
        <w:tc>
          <w:tcPr>
            <w:tcW w:w="780" w:type="dxa"/>
            <w:shd w:val="clear" w:color="auto" w:fill="FFFFFF" w:themeFill="background1"/>
          </w:tcPr>
          <w:p w14:paraId="3ED8F8AB"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4</w:t>
            </w:r>
          </w:p>
        </w:tc>
        <w:tc>
          <w:tcPr>
            <w:tcW w:w="780" w:type="dxa"/>
            <w:shd w:val="clear" w:color="auto" w:fill="FFFFFF" w:themeFill="background1"/>
          </w:tcPr>
          <w:p w14:paraId="24C88E24"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6</w:t>
            </w:r>
          </w:p>
        </w:tc>
        <w:tc>
          <w:tcPr>
            <w:tcW w:w="780" w:type="dxa"/>
            <w:shd w:val="clear" w:color="auto" w:fill="FFFFFF" w:themeFill="background1"/>
          </w:tcPr>
          <w:p w14:paraId="3D01C2A3"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8</w:t>
            </w:r>
          </w:p>
        </w:tc>
        <w:tc>
          <w:tcPr>
            <w:tcW w:w="780" w:type="dxa"/>
            <w:shd w:val="clear" w:color="auto" w:fill="FFFFFF" w:themeFill="background1"/>
          </w:tcPr>
          <w:p w14:paraId="0794AC9A"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5</w:t>
            </w:r>
          </w:p>
        </w:tc>
        <w:tc>
          <w:tcPr>
            <w:tcW w:w="780" w:type="dxa"/>
            <w:shd w:val="clear" w:color="auto" w:fill="FFFFFF" w:themeFill="background1"/>
          </w:tcPr>
          <w:p w14:paraId="6DAE4B10"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12</w:t>
            </w:r>
          </w:p>
        </w:tc>
      </w:tr>
      <w:tr w:rsidR="00A4529B" w:rsidRPr="002D2CC2" w14:paraId="41AC0404" w14:textId="77777777" w:rsidTr="00F5181D">
        <w:trPr>
          <w:trHeight w:val="312"/>
          <w:jc w:val="center"/>
        </w:trPr>
        <w:tc>
          <w:tcPr>
            <w:tcW w:w="1261" w:type="dxa"/>
            <w:shd w:val="clear" w:color="auto" w:fill="FFFFFF" w:themeFill="background1"/>
            <w:noWrap/>
          </w:tcPr>
          <w:p w14:paraId="75106984" w14:textId="77777777" w:rsidR="00A4529B" w:rsidRPr="00A4529B" w:rsidRDefault="00A4529B" w:rsidP="00F5181D">
            <w:pPr>
              <w:spacing w:line="360" w:lineRule="auto"/>
              <w:rPr>
                <w:rFonts w:ascii="Times New Roman" w:hAnsi="Times New Roman"/>
                <w:sz w:val="22"/>
                <w:szCs w:val="22"/>
              </w:rPr>
            </w:pPr>
            <w:r w:rsidRPr="00A4529B">
              <w:rPr>
                <w:rFonts w:ascii="Times New Roman" w:hAnsi="Times New Roman"/>
                <w:sz w:val="22"/>
                <w:szCs w:val="22"/>
              </w:rPr>
              <w:t>EFFA-28</w:t>
            </w:r>
          </w:p>
        </w:tc>
        <w:tc>
          <w:tcPr>
            <w:tcW w:w="779" w:type="dxa"/>
            <w:shd w:val="clear" w:color="auto" w:fill="FFFFFF" w:themeFill="background1"/>
            <w:noWrap/>
          </w:tcPr>
          <w:p w14:paraId="11ACE165"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18</w:t>
            </w:r>
          </w:p>
        </w:tc>
        <w:tc>
          <w:tcPr>
            <w:tcW w:w="780" w:type="dxa"/>
            <w:shd w:val="clear" w:color="auto" w:fill="FFFFFF" w:themeFill="background1"/>
            <w:noWrap/>
          </w:tcPr>
          <w:p w14:paraId="304F9DA9"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44</w:t>
            </w:r>
          </w:p>
        </w:tc>
        <w:tc>
          <w:tcPr>
            <w:tcW w:w="780" w:type="dxa"/>
            <w:shd w:val="clear" w:color="auto" w:fill="FFFFFF" w:themeFill="background1"/>
            <w:noWrap/>
          </w:tcPr>
          <w:p w14:paraId="7960182F"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noWrap/>
          </w:tcPr>
          <w:p w14:paraId="768CC153"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12</w:t>
            </w:r>
          </w:p>
        </w:tc>
        <w:tc>
          <w:tcPr>
            <w:tcW w:w="780" w:type="dxa"/>
            <w:shd w:val="clear" w:color="auto" w:fill="FFFFFF" w:themeFill="background1"/>
            <w:noWrap/>
          </w:tcPr>
          <w:p w14:paraId="10E18FE8"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5</w:t>
            </w:r>
          </w:p>
        </w:tc>
        <w:tc>
          <w:tcPr>
            <w:tcW w:w="780" w:type="dxa"/>
            <w:shd w:val="clear" w:color="auto" w:fill="FFFFFF" w:themeFill="background1"/>
            <w:noWrap/>
          </w:tcPr>
          <w:p w14:paraId="385A6969"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3</w:t>
            </w:r>
          </w:p>
        </w:tc>
        <w:tc>
          <w:tcPr>
            <w:tcW w:w="780" w:type="dxa"/>
            <w:shd w:val="clear" w:color="auto" w:fill="FFFFFF" w:themeFill="background1"/>
            <w:noWrap/>
          </w:tcPr>
          <w:p w14:paraId="7F8AA879"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1</w:t>
            </w:r>
          </w:p>
        </w:tc>
        <w:tc>
          <w:tcPr>
            <w:tcW w:w="780" w:type="dxa"/>
            <w:shd w:val="clear" w:color="auto" w:fill="FFFFFF" w:themeFill="background1"/>
          </w:tcPr>
          <w:p w14:paraId="056E272B"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tcPr>
          <w:p w14:paraId="6DE13DD0"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tcPr>
          <w:p w14:paraId="750D404E"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2</w:t>
            </w:r>
          </w:p>
        </w:tc>
        <w:tc>
          <w:tcPr>
            <w:tcW w:w="780" w:type="dxa"/>
            <w:shd w:val="clear" w:color="auto" w:fill="FFFFFF" w:themeFill="background1"/>
          </w:tcPr>
          <w:p w14:paraId="1868F855"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4</w:t>
            </w:r>
          </w:p>
        </w:tc>
        <w:tc>
          <w:tcPr>
            <w:tcW w:w="780" w:type="dxa"/>
            <w:shd w:val="clear" w:color="auto" w:fill="FFFFFF" w:themeFill="background1"/>
          </w:tcPr>
          <w:p w14:paraId="0E0BA26F"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6</w:t>
            </w:r>
          </w:p>
        </w:tc>
        <w:tc>
          <w:tcPr>
            <w:tcW w:w="780" w:type="dxa"/>
            <w:shd w:val="clear" w:color="auto" w:fill="FFFFFF" w:themeFill="background1"/>
          </w:tcPr>
          <w:p w14:paraId="6F632FB9"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4</w:t>
            </w:r>
          </w:p>
        </w:tc>
        <w:tc>
          <w:tcPr>
            <w:tcW w:w="780" w:type="dxa"/>
            <w:shd w:val="clear" w:color="auto" w:fill="FFFFFF" w:themeFill="background1"/>
          </w:tcPr>
          <w:p w14:paraId="4B2ABD46" w14:textId="77777777" w:rsidR="00A4529B" w:rsidRPr="00A4529B" w:rsidRDefault="00A4529B" w:rsidP="00F5181D">
            <w:pPr>
              <w:spacing w:line="360" w:lineRule="auto"/>
              <w:jc w:val="center"/>
              <w:rPr>
                <w:rFonts w:ascii="Times New Roman" w:hAnsi="Times New Roman"/>
                <w:sz w:val="22"/>
                <w:szCs w:val="22"/>
              </w:rPr>
            </w:pPr>
            <w:r w:rsidRPr="00A4529B">
              <w:rPr>
                <w:rFonts w:ascii="Times New Roman" w:hAnsi="Times New Roman"/>
                <w:sz w:val="22"/>
                <w:szCs w:val="22"/>
              </w:rPr>
              <w:t>8</w:t>
            </w:r>
          </w:p>
        </w:tc>
      </w:tr>
      <w:tr w:rsidR="00A4529B" w:rsidRPr="002D2CC2" w14:paraId="3C192861" w14:textId="77777777" w:rsidTr="00F5181D">
        <w:trPr>
          <w:trHeight w:val="312"/>
          <w:jc w:val="center"/>
        </w:trPr>
        <w:tc>
          <w:tcPr>
            <w:tcW w:w="1261" w:type="dxa"/>
            <w:shd w:val="clear" w:color="auto" w:fill="FFFFFF" w:themeFill="background1"/>
            <w:noWrap/>
          </w:tcPr>
          <w:p w14:paraId="7F22E245" w14:textId="77777777" w:rsidR="00A4529B" w:rsidRPr="00A4529B" w:rsidRDefault="00A4529B" w:rsidP="00F5181D">
            <w:pPr>
              <w:spacing w:line="360" w:lineRule="auto"/>
              <w:rPr>
                <w:rFonts w:ascii="Times New Roman" w:hAnsi="Times New Roman"/>
                <w:color w:val="000000"/>
                <w:sz w:val="22"/>
                <w:szCs w:val="22"/>
                <w:lang w:bidi="ar-SA"/>
              </w:rPr>
            </w:pPr>
            <w:r w:rsidRPr="00A4529B">
              <w:rPr>
                <w:rFonts w:ascii="Times New Roman" w:hAnsi="Times New Roman"/>
                <w:sz w:val="22"/>
                <w:szCs w:val="22"/>
              </w:rPr>
              <w:t>EFFA-32</w:t>
            </w:r>
          </w:p>
        </w:tc>
        <w:tc>
          <w:tcPr>
            <w:tcW w:w="779" w:type="dxa"/>
            <w:shd w:val="clear" w:color="auto" w:fill="FFFFFF" w:themeFill="background1"/>
            <w:noWrap/>
          </w:tcPr>
          <w:p w14:paraId="784F6294"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38</w:t>
            </w:r>
          </w:p>
        </w:tc>
        <w:tc>
          <w:tcPr>
            <w:tcW w:w="780" w:type="dxa"/>
            <w:shd w:val="clear" w:color="auto" w:fill="FFFFFF" w:themeFill="background1"/>
            <w:noWrap/>
          </w:tcPr>
          <w:p w14:paraId="1885CF2A"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95</w:t>
            </w:r>
          </w:p>
        </w:tc>
        <w:tc>
          <w:tcPr>
            <w:tcW w:w="780" w:type="dxa"/>
            <w:shd w:val="clear" w:color="auto" w:fill="FFFFFF" w:themeFill="background1"/>
            <w:noWrap/>
          </w:tcPr>
          <w:p w14:paraId="60693A6C"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6</w:t>
            </w:r>
          </w:p>
        </w:tc>
        <w:tc>
          <w:tcPr>
            <w:tcW w:w="780" w:type="dxa"/>
            <w:shd w:val="clear" w:color="auto" w:fill="FFFFFF" w:themeFill="background1"/>
            <w:noWrap/>
          </w:tcPr>
          <w:p w14:paraId="3FF33BF8"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23</w:t>
            </w:r>
          </w:p>
        </w:tc>
        <w:tc>
          <w:tcPr>
            <w:tcW w:w="780" w:type="dxa"/>
            <w:shd w:val="clear" w:color="auto" w:fill="FFFFFF" w:themeFill="background1"/>
            <w:noWrap/>
          </w:tcPr>
          <w:p w14:paraId="715060CC"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12</w:t>
            </w:r>
          </w:p>
        </w:tc>
        <w:tc>
          <w:tcPr>
            <w:tcW w:w="780" w:type="dxa"/>
            <w:shd w:val="clear" w:color="auto" w:fill="FFFFFF" w:themeFill="background1"/>
            <w:noWrap/>
          </w:tcPr>
          <w:p w14:paraId="339E6BCB"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7</w:t>
            </w:r>
          </w:p>
        </w:tc>
        <w:tc>
          <w:tcPr>
            <w:tcW w:w="780" w:type="dxa"/>
            <w:shd w:val="clear" w:color="auto" w:fill="FFFFFF" w:themeFill="background1"/>
            <w:noWrap/>
          </w:tcPr>
          <w:p w14:paraId="5F9A23FC"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3</w:t>
            </w:r>
          </w:p>
        </w:tc>
        <w:tc>
          <w:tcPr>
            <w:tcW w:w="780" w:type="dxa"/>
            <w:shd w:val="clear" w:color="auto" w:fill="FFFFFF" w:themeFill="background1"/>
          </w:tcPr>
          <w:p w14:paraId="37636133"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6</w:t>
            </w:r>
          </w:p>
        </w:tc>
        <w:tc>
          <w:tcPr>
            <w:tcW w:w="780" w:type="dxa"/>
            <w:shd w:val="clear" w:color="auto" w:fill="FFFFFF" w:themeFill="background1"/>
          </w:tcPr>
          <w:p w14:paraId="7A94B585"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4</w:t>
            </w:r>
          </w:p>
        </w:tc>
        <w:tc>
          <w:tcPr>
            <w:tcW w:w="780" w:type="dxa"/>
            <w:shd w:val="clear" w:color="auto" w:fill="FFFFFF" w:themeFill="background1"/>
          </w:tcPr>
          <w:p w14:paraId="3604A0E9"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6</w:t>
            </w:r>
          </w:p>
        </w:tc>
        <w:tc>
          <w:tcPr>
            <w:tcW w:w="780" w:type="dxa"/>
            <w:shd w:val="clear" w:color="auto" w:fill="FFFFFF" w:themeFill="background1"/>
          </w:tcPr>
          <w:p w14:paraId="6A9DCC34"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9</w:t>
            </w:r>
          </w:p>
        </w:tc>
        <w:tc>
          <w:tcPr>
            <w:tcW w:w="780" w:type="dxa"/>
            <w:shd w:val="clear" w:color="auto" w:fill="FFFFFF" w:themeFill="background1"/>
          </w:tcPr>
          <w:p w14:paraId="42AFE49F"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12</w:t>
            </w:r>
          </w:p>
        </w:tc>
        <w:tc>
          <w:tcPr>
            <w:tcW w:w="780" w:type="dxa"/>
            <w:shd w:val="clear" w:color="auto" w:fill="FFFFFF" w:themeFill="background1"/>
          </w:tcPr>
          <w:p w14:paraId="70E279A8"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7</w:t>
            </w:r>
          </w:p>
        </w:tc>
        <w:tc>
          <w:tcPr>
            <w:tcW w:w="780" w:type="dxa"/>
            <w:shd w:val="clear" w:color="auto" w:fill="FFFFFF" w:themeFill="background1"/>
          </w:tcPr>
          <w:p w14:paraId="3B621054"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15</w:t>
            </w:r>
          </w:p>
        </w:tc>
      </w:tr>
      <w:tr w:rsidR="00A4529B" w:rsidRPr="002D2CC2" w14:paraId="460D1830" w14:textId="77777777" w:rsidTr="00F5181D">
        <w:trPr>
          <w:trHeight w:val="312"/>
          <w:jc w:val="center"/>
        </w:trPr>
        <w:tc>
          <w:tcPr>
            <w:tcW w:w="1261" w:type="dxa"/>
            <w:shd w:val="clear" w:color="auto" w:fill="FFFFFF" w:themeFill="background1"/>
            <w:noWrap/>
          </w:tcPr>
          <w:p w14:paraId="2C2EDE1E" w14:textId="77777777" w:rsidR="00A4529B" w:rsidRPr="00A4529B" w:rsidRDefault="00A4529B" w:rsidP="00F5181D">
            <w:pPr>
              <w:spacing w:line="360" w:lineRule="auto"/>
              <w:rPr>
                <w:rFonts w:ascii="Times New Roman" w:hAnsi="Times New Roman"/>
                <w:color w:val="000000"/>
                <w:sz w:val="22"/>
                <w:szCs w:val="22"/>
                <w:lang w:bidi="ar-SA"/>
              </w:rPr>
            </w:pPr>
            <w:r w:rsidRPr="00A4529B">
              <w:rPr>
                <w:rFonts w:ascii="Times New Roman" w:hAnsi="Times New Roman"/>
                <w:sz w:val="22"/>
                <w:szCs w:val="22"/>
              </w:rPr>
              <w:t>EFFA-37</w:t>
            </w:r>
          </w:p>
        </w:tc>
        <w:tc>
          <w:tcPr>
            <w:tcW w:w="779" w:type="dxa"/>
            <w:shd w:val="clear" w:color="auto" w:fill="FFFFFF" w:themeFill="background1"/>
            <w:noWrap/>
          </w:tcPr>
          <w:p w14:paraId="1D0BE650"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4</w:t>
            </w:r>
          </w:p>
        </w:tc>
        <w:tc>
          <w:tcPr>
            <w:tcW w:w="780" w:type="dxa"/>
            <w:shd w:val="clear" w:color="auto" w:fill="FFFFFF" w:themeFill="background1"/>
            <w:noWrap/>
          </w:tcPr>
          <w:p w14:paraId="6C8F547D"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9</w:t>
            </w:r>
          </w:p>
        </w:tc>
        <w:tc>
          <w:tcPr>
            <w:tcW w:w="780" w:type="dxa"/>
            <w:shd w:val="clear" w:color="auto" w:fill="FFFFFF" w:themeFill="background1"/>
            <w:noWrap/>
          </w:tcPr>
          <w:p w14:paraId="51A93FE9"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0</w:t>
            </w:r>
          </w:p>
        </w:tc>
        <w:tc>
          <w:tcPr>
            <w:tcW w:w="780" w:type="dxa"/>
            <w:shd w:val="clear" w:color="auto" w:fill="FFFFFF" w:themeFill="background1"/>
            <w:noWrap/>
          </w:tcPr>
          <w:p w14:paraId="6505BB43"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2</w:t>
            </w:r>
          </w:p>
        </w:tc>
        <w:tc>
          <w:tcPr>
            <w:tcW w:w="780" w:type="dxa"/>
            <w:shd w:val="clear" w:color="auto" w:fill="FFFFFF" w:themeFill="background1"/>
            <w:noWrap/>
          </w:tcPr>
          <w:p w14:paraId="27EDEF94"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shd w:val="clear" w:color="auto" w:fill="FFFFFF" w:themeFill="background1"/>
            <w:noWrap/>
          </w:tcPr>
          <w:p w14:paraId="6E0CCC5E"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shd w:val="clear" w:color="auto" w:fill="FFFFFF" w:themeFill="background1"/>
            <w:noWrap/>
          </w:tcPr>
          <w:p w14:paraId="7C09168D"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0</w:t>
            </w:r>
          </w:p>
        </w:tc>
        <w:tc>
          <w:tcPr>
            <w:tcW w:w="780" w:type="dxa"/>
            <w:shd w:val="clear" w:color="auto" w:fill="FFFFFF" w:themeFill="background1"/>
          </w:tcPr>
          <w:p w14:paraId="03B3085A"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0</w:t>
            </w:r>
          </w:p>
        </w:tc>
        <w:tc>
          <w:tcPr>
            <w:tcW w:w="780" w:type="dxa"/>
            <w:shd w:val="clear" w:color="auto" w:fill="FFFFFF" w:themeFill="background1"/>
          </w:tcPr>
          <w:p w14:paraId="0654122E"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0</w:t>
            </w:r>
          </w:p>
        </w:tc>
        <w:tc>
          <w:tcPr>
            <w:tcW w:w="780" w:type="dxa"/>
            <w:shd w:val="clear" w:color="auto" w:fill="FFFFFF" w:themeFill="background1"/>
          </w:tcPr>
          <w:p w14:paraId="624A2C00"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shd w:val="clear" w:color="auto" w:fill="FFFFFF" w:themeFill="background1"/>
          </w:tcPr>
          <w:p w14:paraId="5286EC2B"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shd w:val="clear" w:color="auto" w:fill="FFFFFF" w:themeFill="background1"/>
          </w:tcPr>
          <w:p w14:paraId="1D1F043E"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shd w:val="clear" w:color="auto" w:fill="FFFFFF" w:themeFill="background1"/>
          </w:tcPr>
          <w:p w14:paraId="49F2711A"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shd w:val="clear" w:color="auto" w:fill="FFFFFF" w:themeFill="background1"/>
          </w:tcPr>
          <w:p w14:paraId="74E9BD39"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2</w:t>
            </w:r>
          </w:p>
        </w:tc>
      </w:tr>
      <w:tr w:rsidR="00A4529B" w:rsidRPr="002D2CC2" w14:paraId="4139AF26" w14:textId="77777777" w:rsidTr="00F5181D">
        <w:trPr>
          <w:trHeight w:val="312"/>
          <w:jc w:val="center"/>
        </w:trPr>
        <w:tc>
          <w:tcPr>
            <w:tcW w:w="1261" w:type="dxa"/>
            <w:shd w:val="clear" w:color="auto" w:fill="FFFFFF" w:themeFill="background1"/>
            <w:noWrap/>
          </w:tcPr>
          <w:p w14:paraId="7F65B33D" w14:textId="77777777" w:rsidR="00A4529B" w:rsidRPr="00A4529B" w:rsidRDefault="00A4529B" w:rsidP="00F5181D">
            <w:pPr>
              <w:spacing w:line="360" w:lineRule="auto"/>
              <w:rPr>
                <w:rFonts w:ascii="Times New Roman" w:hAnsi="Times New Roman"/>
                <w:color w:val="000000"/>
                <w:sz w:val="22"/>
                <w:szCs w:val="22"/>
                <w:lang w:bidi="ar-SA"/>
              </w:rPr>
            </w:pPr>
            <w:r w:rsidRPr="00A4529B">
              <w:rPr>
                <w:rFonts w:ascii="Times New Roman" w:hAnsi="Times New Roman"/>
                <w:sz w:val="22"/>
                <w:szCs w:val="22"/>
              </w:rPr>
              <w:t>EFFA-38</w:t>
            </w:r>
          </w:p>
        </w:tc>
        <w:tc>
          <w:tcPr>
            <w:tcW w:w="779" w:type="dxa"/>
            <w:shd w:val="clear" w:color="auto" w:fill="FFFFFF" w:themeFill="background1"/>
            <w:noWrap/>
          </w:tcPr>
          <w:p w14:paraId="7B9A2823"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21</w:t>
            </w:r>
          </w:p>
        </w:tc>
        <w:tc>
          <w:tcPr>
            <w:tcW w:w="780" w:type="dxa"/>
            <w:shd w:val="clear" w:color="auto" w:fill="FFFFFF" w:themeFill="background1"/>
            <w:noWrap/>
          </w:tcPr>
          <w:p w14:paraId="6402C604"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43</w:t>
            </w:r>
          </w:p>
        </w:tc>
        <w:tc>
          <w:tcPr>
            <w:tcW w:w="780" w:type="dxa"/>
            <w:shd w:val="clear" w:color="auto" w:fill="FFFFFF" w:themeFill="background1"/>
            <w:noWrap/>
          </w:tcPr>
          <w:p w14:paraId="597378AB"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3</w:t>
            </w:r>
          </w:p>
        </w:tc>
        <w:tc>
          <w:tcPr>
            <w:tcW w:w="780" w:type="dxa"/>
            <w:shd w:val="clear" w:color="auto" w:fill="FFFFFF" w:themeFill="background1"/>
            <w:noWrap/>
          </w:tcPr>
          <w:p w14:paraId="3DE92392"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12</w:t>
            </w:r>
          </w:p>
        </w:tc>
        <w:tc>
          <w:tcPr>
            <w:tcW w:w="780" w:type="dxa"/>
            <w:shd w:val="clear" w:color="auto" w:fill="FFFFFF" w:themeFill="background1"/>
            <w:noWrap/>
          </w:tcPr>
          <w:p w14:paraId="34065DA6"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6</w:t>
            </w:r>
          </w:p>
        </w:tc>
        <w:tc>
          <w:tcPr>
            <w:tcW w:w="780" w:type="dxa"/>
            <w:shd w:val="clear" w:color="auto" w:fill="FFFFFF" w:themeFill="background1"/>
            <w:noWrap/>
          </w:tcPr>
          <w:p w14:paraId="73437953"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3</w:t>
            </w:r>
          </w:p>
        </w:tc>
        <w:tc>
          <w:tcPr>
            <w:tcW w:w="780" w:type="dxa"/>
            <w:shd w:val="clear" w:color="auto" w:fill="FFFFFF" w:themeFill="background1"/>
            <w:noWrap/>
          </w:tcPr>
          <w:p w14:paraId="7E92650D"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shd w:val="clear" w:color="auto" w:fill="FFFFFF" w:themeFill="background1"/>
          </w:tcPr>
          <w:p w14:paraId="513BA652"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3</w:t>
            </w:r>
          </w:p>
        </w:tc>
        <w:tc>
          <w:tcPr>
            <w:tcW w:w="780" w:type="dxa"/>
            <w:shd w:val="clear" w:color="auto" w:fill="FFFFFF" w:themeFill="background1"/>
          </w:tcPr>
          <w:p w14:paraId="786888B4"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2</w:t>
            </w:r>
          </w:p>
        </w:tc>
        <w:tc>
          <w:tcPr>
            <w:tcW w:w="780" w:type="dxa"/>
            <w:shd w:val="clear" w:color="auto" w:fill="FFFFFF" w:themeFill="background1"/>
          </w:tcPr>
          <w:p w14:paraId="5D515754"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2</w:t>
            </w:r>
          </w:p>
        </w:tc>
        <w:tc>
          <w:tcPr>
            <w:tcW w:w="780" w:type="dxa"/>
            <w:shd w:val="clear" w:color="auto" w:fill="FFFFFF" w:themeFill="background1"/>
          </w:tcPr>
          <w:p w14:paraId="149007C3"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4</w:t>
            </w:r>
          </w:p>
        </w:tc>
        <w:tc>
          <w:tcPr>
            <w:tcW w:w="780" w:type="dxa"/>
            <w:shd w:val="clear" w:color="auto" w:fill="FFFFFF" w:themeFill="background1"/>
          </w:tcPr>
          <w:p w14:paraId="748679EF"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6</w:t>
            </w:r>
          </w:p>
        </w:tc>
        <w:tc>
          <w:tcPr>
            <w:tcW w:w="780" w:type="dxa"/>
            <w:shd w:val="clear" w:color="auto" w:fill="FFFFFF" w:themeFill="background1"/>
          </w:tcPr>
          <w:p w14:paraId="6600CB92"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3</w:t>
            </w:r>
          </w:p>
        </w:tc>
        <w:tc>
          <w:tcPr>
            <w:tcW w:w="780" w:type="dxa"/>
            <w:shd w:val="clear" w:color="auto" w:fill="FFFFFF" w:themeFill="background1"/>
          </w:tcPr>
          <w:p w14:paraId="478E82B8"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8</w:t>
            </w:r>
          </w:p>
        </w:tc>
      </w:tr>
      <w:tr w:rsidR="00A4529B" w:rsidRPr="002D2CC2" w14:paraId="783D62B5" w14:textId="77777777" w:rsidTr="00F5181D">
        <w:trPr>
          <w:trHeight w:val="312"/>
          <w:jc w:val="center"/>
        </w:trPr>
        <w:tc>
          <w:tcPr>
            <w:tcW w:w="1261" w:type="dxa"/>
            <w:tcBorders>
              <w:bottom w:val="single" w:sz="4" w:space="0" w:color="auto"/>
            </w:tcBorders>
            <w:shd w:val="clear" w:color="auto" w:fill="FFFFFF" w:themeFill="background1"/>
            <w:noWrap/>
          </w:tcPr>
          <w:p w14:paraId="5D012AA1" w14:textId="77777777" w:rsidR="00A4529B" w:rsidRPr="00A4529B" w:rsidRDefault="00A4529B" w:rsidP="00F5181D">
            <w:pPr>
              <w:spacing w:line="360" w:lineRule="auto"/>
              <w:rPr>
                <w:rFonts w:ascii="Times New Roman" w:hAnsi="Times New Roman"/>
                <w:color w:val="000000"/>
                <w:sz w:val="22"/>
                <w:szCs w:val="22"/>
                <w:lang w:bidi="ar-SA"/>
              </w:rPr>
            </w:pPr>
            <w:r w:rsidRPr="00A4529B">
              <w:rPr>
                <w:rFonts w:ascii="Times New Roman" w:hAnsi="Times New Roman"/>
                <w:sz w:val="22"/>
                <w:szCs w:val="22"/>
              </w:rPr>
              <w:t>EFFA-40</w:t>
            </w:r>
          </w:p>
        </w:tc>
        <w:tc>
          <w:tcPr>
            <w:tcW w:w="779" w:type="dxa"/>
            <w:tcBorders>
              <w:bottom w:val="single" w:sz="4" w:space="0" w:color="auto"/>
            </w:tcBorders>
            <w:shd w:val="clear" w:color="auto" w:fill="FFFFFF" w:themeFill="background1"/>
            <w:noWrap/>
          </w:tcPr>
          <w:p w14:paraId="10CD5CED" w14:textId="70FAAB61"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5</w:t>
            </w:r>
          </w:p>
        </w:tc>
        <w:tc>
          <w:tcPr>
            <w:tcW w:w="780" w:type="dxa"/>
            <w:tcBorders>
              <w:bottom w:val="single" w:sz="4" w:space="0" w:color="auto"/>
            </w:tcBorders>
            <w:shd w:val="clear" w:color="auto" w:fill="FFFFFF" w:themeFill="background1"/>
            <w:noWrap/>
          </w:tcPr>
          <w:p w14:paraId="31729BEF"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12</w:t>
            </w:r>
          </w:p>
        </w:tc>
        <w:tc>
          <w:tcPr>
            <w:tcW w:w="780" w:type="dxa"/>
            <w:tcBorders>
              <w:bottom w:val="single" w:sz="4" w:space="0" w:color="auto"/>
            </w:tcBorders>
            <w:shd w:val="clear" w:color="auto" w:fill="FFFFFF" w:themeFill="background1"/>
            <w:noWrap/>
          </w:tcPr>
          <w:p w14:paraId="14D4DD45"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tcBorders>
              <w:bottom w:val="single" w:sz="4" w:space="0" w:color="auto"/>
            </w:tcBorders>
            <w:shd w:val="clear" w:color="auto" w:fill="FFFFFF" w:themeFill="background1"/>
            <w:noWrap/>
          </w:tcPr>
          <w:p w14:paraId="45395172"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3</w:t>
            </w:r>
          </w:p>
        </w:tc>
        <w:tc>
          <w:tcPr>
            <w:tcW w:w="780" w:type="dxa"/>
            <w:tcBorders>
              <w:bottom w:val="single" w:sz="4" w:space="0" w:color="auto"/>
            </w:tcBorders>
            <w:shd w:val="clear" w:color="auto" w:fill="FFFFFF" w:themeFill="background1"/>
            <w:noWrap/>
          </w:tcPr>
          <w:p w14:paraId="42F650CA"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2</w:t>
            </w:r>
          </w:p>
        </w:tc>
        <w:tc>
          <w:tcPr>
            <w:tcW w:w="780" w:type="dxa"/>
            <w:tcBorders>
              <w:bottom w:val="single" w:sz="4" w:space="0" w:color="auto"/>
            </w:tcBorders>
            <w:shd w:val="clear" w:color="auto" w:fill="FFFFFF" w:themeFill="background1"/>
            <w:noWrap/>
          </w:tcPr>
          <w:p w14:paraId="7E862F12"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tcBorders>
              <w:bottom w:val="single" w:sz="4" w:space="0" w:color="auto"/>
            </w:tcBorders>
            <w:shd w:val="clear" w:color="auto" w:fill="FFFFFF" w:themeFill="background1"/>
            <w:noWrap/>
          </w:tcPr>
          <w:p w14:paraId="7CC8AFA2"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0</w:t>
            </w:r>
          </w:p>
        </w:tc>
        <w:tc>
          <w:tcPr>
            <w:tcW w:w="780" w:type="dxa"/>
            <w:tcBorders>
              <w:bottom w:val="single" w:sz="4" w:space="0" w:color="auto"/>
            </w:tcBorders>
            <w:shd w:val="clear" w:color="auto" w:fill="FFFFFF" w:themeFill="background1"/>
          </w:tcPr>
          <w:p w14:paraId="3A06E1D9"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tcBorders>
              <w:bottom w:val="single" w:sz="4" w:space="0" w:color="auto"/>
            </w:tcBorders>
            <w:shd w:val="clear" w:color="auto" w:fill="FFFFFF" w:themeFill="background1"/>
          </w:tcPr>
          <w:p w14:paraId="35130F62"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tcBorders>
              <w:bottom w:val="single" w:sz="4" w:space="0" w:color="auto"/>
            </w:tcBorders>
            <w:shd w:val="clear" w:color="auto" w:fill="FFFFFF" w:themeFill="background1"/>
          </w:tcPr>
          <w:p w14:paraId="3741FC5E"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tcBorders>
              <w:bottom w:val="single" w:sz="4" w:space="0" w:color="auto"/>
            </w:tcBorders>
            <w:shd w:val="clear" w:color="auto" w:fill="FFFFFF" w:themeFill="background1"/>
          </w:tcPr>
          <w:p w14:paraId="797B6CD9"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tcBorders>
              <w:bottom w:val="single" w:sz="4" w:space="0" w:color="auto"/>
            </w:tcBorders>
            <w:shd w:val="clear" w:color="auto" w:fill="FFFFFF" w:themeFill="background1"/>
          </w:tcPr>
          <w:p w14:paraId="0F0BC4B6"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2</w:t>
            </w:r>
          </w:p>
        </w:tc>
        <w:tc>
          <w:tcPr>
            <w:tcW w:w="780" w:type="dxa"/>
            <w:tcBorders>
              <w:bottom w:val="single" w:sz="4" w:space="0" w:color="auto"/>
            </w:tcBorders>
            <w:shd w:val="clear" w:color="auto" w:fill="FFFFFF" w:themeFill="background1"/>
          </w:tcPr>
          <w:p w14:paraId="5186219B"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1</w:t>
            </w:r>
          </w:p>
        </w:tc>
        <w:tc>
          <w:tcPr>
            <w:tcW w:w="780" w:type="dxa"/>
            <w:tcBorders>
              <w:bottom w:val="single" w:sz="4" w:space="0" w:color="auto"/>
            </w:tcBorders>
            <w:shd w:val="clear" w:color="auto" w:fill="FFFFFF" w:themeFill="background1"/>
          </w:tcPr>
          <w:p w14:paraId="21C40696" w14:textId="77777777" w:rsidR="00A4529B" w:rsidRPr="00A4529B" w:rsidRDefault="00A4529B" w:rsidP="00F5181D">
            <w:pPr>
              <w:spacing w:line="360" w:lineRule="auto"/>
              <w:jc w:val="center"/>
              <w:rPr>
                <w:rFonts w:ascii="Times New Roman" w:hAnsi="Times New Roman"/>
                <w:color w:val="000000"/>
                <w:sz w:val="22"/>
                <w:szCs w:val="22"/>
                <w:lang w:bidi="ar-SA"/>
              </w:rPr>
            </w:pPr>
            <w:r w:rsidRPr="00A4529B">
              <w:rPr>
                <w:rFonts w:ascii="Times New Roman" w:hAnsi="Times New Roman"/>
                <w:sz w:val="22"/>
                <w:szCs w:val="22"/>
              </w:rPr>
              <w:t>3</w:t>
            </w:r>
          </w:p>
        </w:tc>
      </w:tr>
    </w:tbl>
    <w:p w14:paraId="6600BF20" w14:textId="35F88632" w:rsidR="00A4529B" w:rsidRPr="00963BFE" w:rsidRDefault="00A4529B" w:rsidP="00A4529B">
      <w:pPr>
        <w:ind w:firstLine="1440"/>
        <w:rPr>
          <w:i/>
        </w:rPr>
      </w:pPr>
      <w:r w:rsidRPr="00963BFE">
        <w:rPr>
          <w:i/>
        </w:rPr>
        <w:lastRenderedPageBreak/>
        <w:t>Fasken “A” #1 core</w:t>
      </w:r>
      <w:r>
        <w:rPr>
          <w:i/>
        </w:rPr>
        <w:t xml:space="preserve"> (cont.)</w:t>
      </w:r>
      <w:r w:rsidR="00CE77D3" w:rsidRPr="00CE77D3">
        <w:rPr>
          <w:noProof/>
          <w:lang w:bidi="ar-SA"/>
        </w:rPr>
        <w:t xml:space="preserve"> </w:t>
      </w:r>
    </w:p>
    <w:tbl>
      <w:tblPr>
        <w:tblW w:w="12925" w:type="dxa"/>
        <w:jc w:val="center"/>
        <w:shd w:val="clear" w:color="auto" w:fill="FFFFFF" w:themeFill="background1"/>
        <w:tblLayout w:type="fixed"/>
        <w:tblLook w:val="04A0" w:firstRow="1" w:lastRow="0" w:firstColumn="1" w:lastColumn="0" w:noHBand="0" w:noVBand="1"/>
      </w:tblPr>
      <w:tblGrid>
        <w:gridCol w:w="1350"/>
        <w:gridCol w:w="826"/>
        <w:gridCol w:w="826"/>
        <w:gridCol w:w="761"/>
        <w:gridCol w:w="1080"/>
        <w:gridCol w:w="640"/>
        <w:gridCol w:w="827"/>
        <w:gridCol w:w="827"/>
        <w:gridCol w:w="827"/>
        <w:gridCol w:w="827"/>
        <w:gridCol w:w="826"/>
        <w:gridCol w:w="827"/>
        <w:gridCol w:w="827"/>
        <w:gridCol w:w="827"/>
        <w:gridCol w:w="827"/>
      </w:tblGrid>
      <w:tr w:rsidR="00A4529B" w:rsidRPr="002D2CC2" w14:paraId="6893FC3B" w14:textId="77777777" w:rsidTr="00F5181D">
        <w:trPr>
          <w:cantSplit/>
          <w:trHeight w:val="1574"/>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45B114C1" w14:textId="77777777" w:rsidR="00A4529B" w:rsidRPr="002D2CC2" w:rsidRDefault="00A4529B" w:rsidP="00F5181D">
            <w:pPr>
              <w:spacing w:line="240" w:lineRule="auto"/>
              <w:ind w:left="113" w:right="113"/>
              <w:jc w:val="center"/>
              <w:rPr>
                <w:b/>
                <w:color w:val="000000"/>
                <w:sz w:val="22"/>
                <w:lang w:bidi="ar-SA"/>
              </w:rPr>
            </w:pPr>
            <w:r w:rsidRPr="002D2CC2">
              <w:rPr>
                <w:b/>
                <w:color w:val="000000"/>
                <w:sz w:val="22"/>
                <w:lang w:bidi="ar-SA"/>
              </w:rPr>
              <w:t>Sample Name</w:t>
            </w:r>
          </w:p>
        </w:tc>
        <w:tc>
          <w:tcPr>
            <w:tcW w:w="826" w:type="dxa"/>
            <w:tcBorders>
              <w:top w:val="single" w:sz="4" w:space="0" w:color="auto"/>
              <w:bottom w:val="single" w:sz="4" w:space="0" w:color="auto"/>
            </w:tcBorders>
            <w:shd w:val="clear" w:color="auto" w:fill="FFFFFF" w:themeFill="background1"/>
            <w:textDirection w:val="tbRl"/>
            <w:vAlign w:val="center"/>
          </w:tcPr>
          <w:p w14:paraId="3575F9B2" w14:textId="77777777" w:rsidR="00A4529B" w:rsidRPr="002D2CC2" w:rsidRDefault="00A4529B" w:rsidP="00F5181D">
            <w:pPr>
              <w:spacing w:line="240" w:lineRule="auto"/>
              <w:ind w:left="113" w:right="113"/>
              <w:jc w:val="center"/>
              <w:rPr>
                <w:b/>
                <w:bCs/>
                <w:color w:val="000000"/>
                <w:sz w:val="22"/>
              </w:rPr>
            </w:pPr>
            <w:r w:rsidRPr="002D2CC2">
              <w:rPr>
                <w:b/>
                <w:bCs/>
                <w:color w:val="000000"/>
                <w:sz w:val="22"/>
              </w:rPr>
              <w:t>C</w:t>
            </w:r>
            <w:r w:rsidRPr="002D2CC2">
              <w:rPr>
                <w:b/>
                <w:bCs/>
                <w:color w:val="000000"/>
                <w:sz w:val="22"/>
                <w:vertAlign w:val="subscript"/>
              </w:rPr>
              <w:t>29</w:t>
            </w:r>
            <w:r w:rsidRPr="002D2CC2">
              <w:rPr>
                <w:b/>
                <w:bCs/>
                <w:color w:val="000000"/>
                <w:sz w:val="22"/>
              </w:rPr>
              <w:t xml:space="preserve"> </w:t>
            </w:r>
            <w:r w:rsidRPr="002D2CC2">
              <w:rPr>
                <w:b/>
                <w:bCs/>
                <w:color w:val="000000"/>
                <w:sz w:val="22"/>
              </w:rPr>
              <w:sym w:font="Symbol" w:char="F062"/>
            </w:r>
            <w:r w:rsidRPr="002D2CC2">
              <w:rPr>
                <w:b/>
                <w:bCs/>
                <w:color w:val="000000"/>
                <w:sz w:val="22"/>
              </w:rPr>
              <w:t>α-Dia (20R)</w:t>
            </w:r>
          </w:p>
        </w:tc>
        <w:tc>
          <w:tcPr>
            <w:tcW w:w="826" w:type="dxa"/>
            <w:tcBorders>
              <w:top w:val="single" w:sz="4" w:space="0" w:color="auto"/>
              <w:bottom w:val="single" w:sz="4" w:space="0" w:color="auto"/>
            </w:tcBorders>
            <w:shd w:val="clear" w:color="auto" w:fill="FFFFFF" w:themeFill="background1"/>
            <w:noWrap/>
            <w:textDirection w:val="tbRl"/>
            <w:vAlign w:val="center"/>
          </w:tcPr>
          <w:p w14:paraId="09F8E361" w14:textId="77777777" w:rsidR="00A4529B" w:rsidRPr="002D2CC2" w:rsidRDefault="00A4529B" w:rsidP="00F5181D">
            <w:pPr>
              <w:spacing w:line="240" w:lineRule="auto"/>
              <w:ind w:left="113" w:right="113"/>
              <w:jc w:val="center"/>
              <w:rPr>
                <w:b/>
                <w:bCs/>
                <w:color w:val="000000"/>
                <w:sz w:val="22"/>
                <w:lang w:bidi="ar-SA"/>
              </w:rPr>
            </w:pPr>
            <w:r w:rsidRPr="002D2CC2">
              <w:rPr>
                <w:b/>
                <w:bCs/>
                <w:color w:val="000000"/>
                <w:sz w:val="22"/>
              </w:rPr>
              <w:t>C</w:t>
            </w:r>
            <w:r w:rsidRPr="002D2CC2">
              <w:rPr>
                <w:b/>
                <w:bCs/>
                <w:color w:val="000000"/>
                <w:sz w:val="22"/>
                <w:vertAlign w:val="subscript"/>
              </w:rPr>
              <w:t>29</w:t>
            </w:r>
            <w:r w:rsidRPr="002D2CC2">
              <w:rPr>
                <w:b/>
                <w:bCs/>
                <w:color w:val="000000"/>
                <w:sz w:val="22"/>
              </w:rPr>
              <w:t xml:space="preserve"> α</w:t>
            </w:r>
            <w:r w:rsidRPr="002D2CC2">
              <w:rPr>
                <w:b/>
                <w:bCs/>
                <w:color w:val="000000"/>
                <w:sz w:val="22"/>
              </w:rPr>
              <w:sym w:font="Symbol" w:char="F062"/>
            </w:r>
            <w:r w:rsidRPr="002D2CC2">
              <w:rPr>
                <w:b/>
                <w:bCs/>
                <w:color w:val="000000"/>
                <w:sz w:val="22"/>
              </w:rPr>
              <w:t>-Dia (20S)</w:t>
            </w:r>
          </w:p>
        </w:tc>
        <w:tc>
          <w:tcPr>
            <w:tcW w:w="761" w:type="dxa"/>
            <w:tcBorders>
              <w:top w:val="single" w:sz="4" w:space="0" w:color="auto"/>
              <w:bottom w:val="single" w:sz="4" w:space="0" w:color="auto"/>
            </w:tcBorders>
            <w:shd w:val="clear" w:color="auto" w:fill="FFFFFF" w:themeFill="background1"/>
            <w:noWrap/>
            <w:textDirection w:val="tbRl"/>
            <w:vAlign w:val="center"/>
          </w:tcPr>
          <w:p w14:paraId="2C37BF2E" w14:textId="77777777" w:rsidR="00A4529B" w:rsidRPr="002D2CC2" w:rsidRDefault="00A4529B" w:rsidP="00F5181D">
            <w:pPr>
              <w:spacing w:line="240" w:lineRule="auto"/>
              <w:ind w:left="113" w:right="113"/>
              <w:jc w:val="center"/>
              <w:rPr>
                <w:b/>
                <w:bCs/>
                <w:color w:val="000000"/>
                <w:sz w:val="22"/>
                <w:lang w:bidi="ar-SA"/>
              </w:rPr>
            </w:pPr>
            <w:r w:rsidRPr="002D2CC2">
              <w:rPr>
                <w:b/>
                <w:bCs/>
                <w:color w:val="000000"/>
                <w:sz w:val="22"/>
              </w:rPr>
              <w:t>C</w:t>
            </w:r>
            <w:r w:rsidRPr="002D2CC2">
              <w:rPr>
                <w:b/>
                <w:bCs/>
                <w:color w:val="000000"/>
                <w:sz w:val="22"/>
                <w:vertAlign w:val="subscript"/>
              </w:rPr>
              <w:t>28</w:t>
            </w:r>
            <w:r w:rsidRPr="002D2CC2">
              <w:rPr>
                <w:b/>
                <w:bCs/>
                <w:color w:val="000000"/>
                <w:sz w:val="22"/>
              </w:rPr>
              <w:t xml:space="preserve"> αα (20S)</w:t>
            </w:r>
          </w:p>
        </w:tc>
        <w:tc>
          <w:tcPr>
            <w:tcW w:w="1080" w:type="dxa"/>
            <w:tcBorders>
              <w:top w:val="single" w:sz="4" w:space="0" w:color="auto"/>
              <w:bottom w:val="single" w:sz="4" w:space="0" w:color="auto"/>
            </w:tcBorders>
            <w:shd w:val="clear" w:color="auto" w:fill="FFFFFF" w:themeFill="background1"/>
            <w:noWrap/>
            <w:textDirection w:val="tbRl"/>
            <w:vAlign w:val="center"/>
          </w:tcPr>
          <w:p w14:paraId="71AE115D" w14:textId="77777777" w:rsidR="00A4529B" w:rsidRPr="002D2CC2" w:rsidRDefault="00A4529B" w:rsidP="00F5181D">
            <w:pPr>
              <w:spacing w:line="240" w:lineRule="auto"/>
              <w:ind w:left="113" w:right="113"/>
              <w:jc w:val="center"/>
              <w:rPr>
                <w:b/>
                <w:bCs/>
                <w:color w:val="000000"/>
                <w:sz w:val="22"/>
                <w:lang w:bidi="ar-SA"/>
              </w:rPr>
            </w:pPr>
            <w:r w:rsidRPr="002D2CC2">
              <w:rPr>
                <w:b/>
                <w:bCs/>
                <w:color w:val="000000"/>
                <w:sz w:val="22"/>
              </w:rPr>
              <w:t>C</w:t>
            </w:r>
            <w:r w:rsidRPr="002D2CC2">
              <w:rPr>
                <w:b/>
                <w:bCs/>
                <w:color w:val="000000"/>
                <w:sz w:val="22"/>
                <w:vertAlign w:val="subscript"/>
              </w:rPr>
              <w:t>28</w:t>
            </w:r>
            <w:r w:rsidRPr="002D2CC2">
              <w:rPr>
                <w:b/>
                <w:bCs/>
                <w:color w:val="000000"/>
                <w:sz w:val="22"/>
              </w:rPr>
              <w:t xml:space="preserve"> </w:t>
            </w:r>
            <w:r w:rsidRPr="002D2CC2">
              <w:rPr>
                <w:b/>
                <w:bCs/>
                <w:color w:val="000000"/>
                <w:sz w:val="22"/>
              </w:rPr>
              <w:sym w:font="Symbol" w:char="F062"/>
            </w:r>
            <w:r w:rsidRPr="002D2CC2">
              <w:rPr>
                <w:b/>
                <w:bCs/>
                <w:color w:val="000000"/>
                <w:sz w:val="22"/>
              </w:rPr>
              <w:sym w:font="Symbol" w:char="F062"/>
            </w:r>
            <w:r w:rsidRPr="002D2CC2">
              <w:rPr>
                <w:b/>
                <w:bCs/>
                <w:color w:val="000000"/>
                <w:sz w:val="22"/>
              </w:rPr>
              <w:t xml:space="preserve"> (20R) +C</w:t>
            </w:r>
            <w:r w:rsidRPr="002D2CC2">
              <w:rPr>
                <w:b/>
                <w:bCs/>
                <w:color w:val="000000"/>
                <w:sz w:val="22"/>
                <w:vertAlign w:val="subscript"/>
              </w:rPr>
              <w:t>29</w:t>
            </w:r>
            <w:r w:rsidRPr="002D2CC2">
              <w:rPr>
                <w:b/>
                <w:bCs/>
                <w:color w:val="000000"/>
                <w:sz w:val="22"/>
              </w:rPr>
              <w:t xml:space="preserve"> α</w:t>
            </w:r>
            <w:r w:rsidRPr="002D2CC2">
              <w:rPr>
                <w:b/>
                <w:bCs/>
                <w:color w:val="000000"/>
                <w:sz w:val="22"/>
              </w:rPr>
              <w:sym w:font="Symbol" w:char="F062"/>
            </w:r>
            <w:r w:rsidRPr="002D2CC2">
              <w:rPr>
                <w:b/>
                <w:bCs/>
                <w:color w:val="000000"/>
                <w:sz w:val="22"/>
              </w:rPr>
              <w:t>-Dia (20R)</w:t>
            </w:r>
          </w:p>
        </w:tc>
        <w:tc>
          <w:tcPr>
            <w:tcW w:w="640" w:type="dxa"/>
            <w:tcBorders>
              <w:top w:val="single" w:sz="4" w:space="0" w:color="auto"/>
              <w:bottom w:val="single" w:sz="4" w:space="0" w:color="auto"/>
            </w:tcBorders>
            <w:shd w:val="clear" w:color="auto" w:fill="FFFFFF" w:themeFill="background1"/>
            <w:noWrap/>
            <w:textDirection w:val="tbRl"/>
            <w:vAlign w:val="center"/>
          </w:tcPr>
          <w:p w14:paraId="3DDD0BD4" w14:textId="77777777" w:rsidR="00A4529B" w:rsidRPr="002D2CC2" w:rsidRDefault="00A4529B" w:rsidP="00F5181D">
            <w:pPr>
              <w:spacing w:line="240" w:lineRule="auto"/>
              <w:ind w:left="113" w:right="113"/>
              <w:jc w:val="center"/>
              <w:rPr>
                <w:b/>
                <w:bCs/>
                <w:color w:val="000000"/>
                <w:sz w:val="22"/>
                <w:lang w:bidi="ar-SA"/>
              </w:rPr>
            </w:pPr>
            <w:r w:rsidRPr="002D2CC2">
              <w:rPr>
                <w:b/>
                <w:bCs/>
                <w:color w:val="000000"/>
                <w:sz w:val="22"/>
              </w:rPr>
              <w:t>C</w:t>
            </w:r>
            <w:r w:rsidRPr="002D2CC2">
              <w:rPr>
                <w:b/>
                <w:bCs/>
                <w:color w:val="000000"/>
                <w:sz w:val="22"/>
                <w:vertAlign w:val="subscript"/>
              </w:rPr>
              <w:t>28</w:t>
            </w:r>
            <w:r w:rsidRPr="002D2CC2">
              <w:rPr>
                <w:b/>
                <w:bCs/>
                <w:color w:val="000000"/>
                <w:sz w:val="22"/>
              </w:rPr>
              <w:t xml:space="preserve"> </w:t>
            </w:r>
            <w:r w:rsidRPr="002D2CC2">
              <w:rPr>
                <w:b/>
                <w:bCs/>
                <w:color w:val="000000"/>
                <w:sz w:val="22"/>
              </w:rPr>
              <w:sym w:font="Symbol" w:char="F062"/>
            </w:r>
            <w:r w:rsidRPr="002D2CC2">
              <w:rPr>
                <w:b/>
                <w:bCs/>
                <w:color w:val="000000"/>
                <w:sz w:val="22"/>
              </w:rPr>
              <w:sym w:font="Symbol" w:char="F062"/>
            </w:r>
            <w:r w:rsidRPr="002D2CC2">
              <w:rPr>
                <w:b/>
                <w:bCs/>
                <w:color w:val="000000"/>
                <w:sz w:val="22"/>
              </w:rPr>
              <w:t xml:space="preserve">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641BA558" w14:textId="77777777" w:rsidR="00A4529B" w:rsidRPr="002D2CC2" w:rsidRDefault="00A4529B" w:rsidP="00F5181D">
            <w:pPr>
              <w:spacing w:line="240" w:lineRule="auto"/>
              <w:ind w:left="113" w:right="113"/>
              <w:jc w:val="center"/>
              <w:rPr>
                <w:b/>
                <w:bCs/>
                <w:color w:val="000000"/>
                <w:sz w:val="22"/>
                <w:lang w:bidi="ar-SA"/>
              </w:rPr>
            </w:pPr>
            <w:r w:rsidRPr="002D2CC2">
              <w:rPr>
                <w:b/>
                <w:bCs/>
                <w:color w:val="000000"/>
                <w:sz w:val="22"/>
              </w:rPr>
              <w:t>C</w:t>
            </w:r>
            <w:r w:rsidRPr="002D2CC2">
              <w:rPr>
                <w:b/>
                <w:bCs/>
                <w:color w:val="000000"/>
                <w:sz w:val="22"/>
                <w:vertAlign w:val="subscript"/>
              </w:rPr>
              <w:t>28</w:t>
            </w:r>
            <w:r w:rsidRPr="002D2CC2">
              <w:rPr>
                <w:b/>
                <w:bCs/>
                <w:color w:val="000000"/>
                <w:sz w:val="22"/>
              </w:rPr>
              <w:t xml:space="preserve"> αα (20R)</w:t>
            </w:r>
          </w:p>
        </w:tc>
        <w:tc>
          <w:tcPr>
            <w:tcW w:w="827" w:type="dxa"/>
            <w:tcBorders>
              <w:top w:val="single" w:sz="4" w:space="0" w:color="auto"/>
              <w:bottom w:val="single" w:sz="4" w:space="0" w:color="auto"/>
            </w:tcBorders>
            <w:shd w:val="clear" w:color="auto" w:fill="FFFFFF" w:themeFill="background1"/>
            <w:noWrap/>
            <w:textDirection w:val="tbRl"/>
            <w:vAlign w:val="center"/>
          </w:tcPr>
          <w:p w14:paraId="13A31F4D" w14:textId="77777777" w:rsidR="00A4529B" w:rsidRPr="002D2CC2" w:rsidRDefault="00A4529B" w:rsidP="00F5181D">
            <w:pPr>
              <w:spacing w:line="240" w:lineRule="auto"/>
              <w:ind w:left="113" w:right="113"/>
              <w:jc w:val="center"/>
              <w:rPr>
                <w:b/>
                <w:bCs/>
                <w:color w:val="000000"/>
                <w:sz w:val="22"/>
                <w:lang w:bidi="ar-SA"/>
              </w:rPr>
            </w:pPr>
            <w:r w:rsidRPr="002D2CC2">
              <w:rPr>
                <w:b/>
                <w:bCs/>
                <w:color w:val="000000"/>
                <w:sz w:val="22"/>
              </w:rPr>
              <w:t>C</w:t>
            </w:r>
            <w:r w:rsidRPr="002D2CC2">
              <w:rPr>
                <w:b/>
                <w:bCs/>
                <w:color w:val="000000"/>
                <w:sz w:val="22"/>
                <w:vertAlign w:val="subscript"/>
              </w:rPr>
              <w:t>29</w:t>
            </w:r>
            <w:r w:rsidRPr="002D2CC2">
              <w:rPr>
                <w:b/>
                <w:bCs/>
                <w:color w:val="000000"/>
                <w:sz w:val="22"/>
              </w:rPr>
              <w:t xml:space="preserve"> αα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73F489E3" w14:textId="77777777" w:rsidR="00A4529B" w:rsidRPr="002D2CC2" w:rsidRDefault="00A4529B" w:rsidP="00F5181D">
            <w:pPr>
              <w:spacing w:line="240" w:lineRule="auto"/>
              <w:ind w:left="113" w:right="113"/>
              <w:jc w:val="center"/>
              <w:rPr>
                <w:b/>
                <w:bCs/>
                <w:color w:val="000000"/>
                <w:sz w:val="22"/>
                <w:lang w:bidi="ar-SA"/>
              </w:rPr>
            </w:pPr>
            <w:r w:rsidRPr="002D2CC2">
              <w:rPr>
                <w:b/>
                <w:bCs/>
                <w:color w:val="000000"/>
                <w:sz w:val="22"/>
              </w:rPr>
              <w:t>C</w:t>
            </w:r>
            <w:r w:rsidRPr="002D2CC2">
              <w:rPr>
                <w:b/>
                <w:bCs/>
                <w:color w:val="000000"/>
                <w:sz w:val="22"/>
                <w:vertAlign w:val="subscript"/>
              </w:rPr>
              <w:t>29</w:t>
            </w:r>
            <w:r w:rsidRPr="002D2CC2">
              <w:rPr>
                <w:b/>
                <w:bCs/>
                <w:color w:val="000000"/>
                <w:sz w:val="22"/>
              </w:rPr>
              <w:t xml:space="preserve"> </w:t>
            </w:r>
            <w:r w:rsidRPr="002D2CC2">
              <w:rPr>
                <w:b/>
                <w:bCs/>
                <w:color w:val="000000"/>
                <w:sz w:val="22"/>
              </w:rPr>
              <w:sym w:font="Symbol" w:char="F062"/>
            </w:r>
            <w:r w:rsidRPr="002D2CC2">
              <w:rPr>
                <w:b/>
                <w:bCs/>
                <w:color w:val="000000"/>
                <w:sz w:val="22"/>
              </w:rPr>
              <w:sym w:font="Symbol" w:char="F062"/>
            </w:r>
            <w:r w:rsidRPr="002D2CC2">
              <w:rPr>
                <w:b/>
                <w:bCs/>
                <w:color w:val="000000"/>
                <w:sz w:val="22"/>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075ABD28" w14:textId="77777777" w:rsidR="00A4529B" w:rsidRPr="002D2CC2" w:rsidRDefault="00A4529B" w:rsidP="00F5181D">
            <w:pPr>
              <w:spacing w:line="240" w:lineRule="auto"/>
              <w:ind w:left="113" w:right="113"/>
              <w:jc w:val="center"/>
              <w:rPr>
                <w:b/>
                <w:bCs/>
                <w:color w:val="000000"/>
                <w:sz w:val="22"/>
                <w:lang w:bidi="ar-SA"/>
              </w:rPr>
            </w:pPr>
            <w:r w:rsidRPr="002D2CC2">
              <w:rPr>
                <w:b/>
                <w:bCs/>
                <w:color w:val="000000"/>
                <w:sz w:val="22"/>
              </w:rPr>
              <w:t>C</w:t>
            </w:r>
            <w:r w:rsidRPr="002D2CC2">
              <w:rPr>
                <w:b/>
                <w:bCs/>
                <w:color w:val="000000"/>
                <w:sz w:val="22"/>
                <w:vertAlign w:val="subscript"/>
              </w:rPr>
              <w:t>29</w:t>
            </w:r>
            <w:r w:rsidRPr="002D2CC2">
              <w:rPr>
                <w:b/>
                <w:bCs/>
                <w:color w:val="000000"/>
                <w:sz w:val="22"/>
              </w:rPr>
              <w:t xml:space="preserve"> </w:t>
            </w:r>
            <w:r w:rsidRPr="002D2CC2">
              <w:rPr>
                <w:b/>
                <w:bCs/>
                <w:color w:val="000000"/>
                <w:sz w:val="22"/>
              </w:rPr>
              <w:sym w:font="Symbol" w:char="F062"/>
            </w:r>
            <w:r w:rsidRPr="002D2CC2">
              <w:rPr>
                <w:b/>
                <w:bCs/>
                <w:color w:val="000000"/>
                <w:sz w:val="22"/>
              </w:rPr>
              <w:sym w:font="Symbol" w:char="F062"/>
            </w:r>
            <w:r w:rsidRPr="002D2CC2">
              <w:rPr>
                <w:b/>
                <w:bCs/>
                <w:color w:val="000000"/>
                <w:sz w:val="22"/>
              </w:rPr>
              <w:t xml:space="preserve"> (20S)</w:t>
            </w:r>
          </w:p>
        </w:tc>
        <w:tc>
          <w:tcPr>
            <w:tcW w:w="826" w:type="dxa"/>
            <w:tcBorders>
              <w:top w:val="single" w:sz="4" w:space="0" w:color="auto"/>
              <w:bottom w:val="single" w:sz="4" w:space="0" w:color="auto"/>
            </w:tcBorders>
            <w:shd w:val="clear" w:color="auto" w:fill="FFFFFF" w:themeFill="background1"/>
            <w:textDirection w:val="tbRl"/>
            <w:vAlign w:val="center"/>
          </w:tcPr>
          <w:p w14:paraId="3F176C64" w14:textId="77777777" w:rsidR="00A4529B" w:rsidRPr="002D2CC2" w:rsidRDefault="00A4529B" w:rsidP="00F5181D">
            <w:pPr>
              <w:spacing w:line="240" w:lineRule="auto"/>
              <w:ind w:left="113" w:right="113"/>
              <w:jc w:val="center"/>
              <w:rPr>
                <w:b/>
                <w:bCs/>
                <w:color w:val="000000"/>
                <w:sz w:val="22"/>
                <w:lang w:bidi="ar-SA"/>
              </w:rPr>
            </w:pPr>
            <w:r w:rsidRPr="002D2CC2">
              <w:rPr>
                <w:b/>
                <w:bCs/>
                <w:color w:val="000000"/>
                <w:sz w:val="22"/>
              </w:rPr>
              <w:t>C</w:t>
            </w:r>
            <w:r w:rsidRPr="002D2CC2">
              <w:rPr>
                <w:b/>
                <w:bCs/>
                <w:color w:val="000000"/>
                <w:sz w:val="22"/>
                <w:vertAlign w:val="subscript"/>
              </w:rPr>
              <w:t>29</w:t>
            </w:r>
            <w:r w:rsidRPr="002D2CC2">
              <w:rPr>
                <w:b/>
                <w:bCs/>
                <w:color w:val="000000"/>
                <w:sz w:val="22"/>
              </w:rPr>
              <w:t xml:space="preserve"> αα (20R)</w:t>
            </w:r>
          </w:p>
        </w:tc>
        <w:tc>
          <w:tcPr>
            <w:tcW w:w="827" w:type="dxa"/>
            <w:tcBorders>
              <w:top w:val="single" w:sz="4" w:space="0" w:color="auto"/>
              <w:bottom w:val="single" w:sz="4" w:space="0" w:color="auto"/>
            </w:tcBorders>
            <w:shd w:val="clear" w:color="auto" w:fill="FFFFFF" w:themeFill="background1"/>
            <w:textDirection w:val="tbRl"/>
            <w:vAlign w:val="center"/>
          </w:tcPr>
          <w:p w14:paraId="00A60F66" w14:textId="77777777" w:rsidR="00A4529B" w:rsidRPr="002D2CC2" w:rsidRDefault="00A4529B" w:rsidP="00F5181D">
            <w:pPr>
              <w:spacing w:line="240" w:lineRule="auto"/>
              <w:ind w:left="113" w:right="113"/>
              <w:jc w:val="center"/>
              <w:rPr>
                <w:b/>
                <w:bCs/>
                <w:color w:val="000000"/>
                <w:sz w:val="22"/>
                <w:lang w:bidi="ar-SA"/>
              </w:rPr>
            </w:pPr>
            <w:r w:rsidRPr="002D2CC2">
              <w:rPr>
                <w:b/>
                <w:bCs/>
                <w:color w:val="000000"/>
                <w:sz w:val="22"/>
              </w:rPr>
              <w:t>C</w:t>
            </w:r>
            <w:r w:rsidRPr="002D2CC2">
              <w:rPr>
                <w:b/>
                <w:bCs/>
                <w:color w:val="000000"/>
                <w:sz w:val="22"/>
                <w:vertAlign w:val="subscript"/>
              </w:rPr>
              <w:t>30</w:t>
            </w:r>
            <w:r w:rsidRPr="002D2CC2">
              <w:rPr>
                <w:b/>
                <w:bCs/>
                <w:color w:val="000000"/>
                <w:sz w:val="22"/>
              </w:rPr>
              <w:t xml:space="preserve"> αα (20S)</w:t>
            </w:r>
          </w:p>
        </w:tc>
        <w:tc>
          <w:tcPr>
            <w:tcW w:w="827" w:type="dxa"/>
            <w:tcBorders>
              <w:top w:val="single" w:sz="4" w:space="0" w:color="auto"/>
              <w:bottom w:val="single" w:sz="4" w:space="0" w:color="auto"/>
            </w:tcBorders>
            <w:shd w:val="clear" w:color="auto" w:fill="FFFFFF" w:themeFill="background1"/>
            <w:textDirection w:val="tbRl"/>
            <w:vAlign w:val="center"/>
          </w:tcPr>
          <w:p w14:paraId="7DA97213" w14:textId="77777777" w:rsidR="00A4529B" w:rsidRPr="002D2CC2" w:rsidRDefault="00A4529B" w:rsidP="00F5181D">
            <w:pPr>
              <w:spacing w:line="240" w:lineRule="auto"/>
              <w:ind w:left="113" w:right="113"/>
              <w:jc w:val="center"/>
              <w:rPr>
                <w:b/>
                <w:bCs/>
                <w:color w:val="000000"/>
                <w:sz w:val="22"/>
                <w:lang w:bidi="ar-SA"/>
              </w:rPr>
            </w:pPr>
            <w:r w:rsidRPr="002D2CC2">
              <w:rPr>
                <w:b/>
                <w:bCs/>
                <w:color w:val="000000"/>
                <w:sz w:val="22"/>
              </w:rPr>
              <w:t>C</w:t>
            </w:r>
            <w:r w:rsidRPr="002D2CC2">
              <w:rPr>
                <w:b/>
                <w:bCs/>
                <w:color w:val="000000"/>
                <w:sz w:val="22"/>
                <w:vertAlign w:val="subscript"/>
              </w:rPr>
              <w:t>30</w:t>
            </w:r>
            <w:r w:rsidRPr="002D2CC2">
              <w:rPr>
                <w:b/>
                <w:bCs/>
                <w:color w:val="000000"/>
                <w:sz w:val="22"/>
              </w:rPr>
              <w:t xml:space="preserve"> </w:t>
            </w:r>
            <w:r w:rsidRPr="002D2CC2">
              <w:rPr>
                <w:b/>
                <w:bCs/>
                <w:color w:val="000000"/>
                <w:sz w:val="22"/>
              </w:rPr>
              <w:sym w:font="Symbol" w:char="F062"/>
            </w:r>
            <w:r w:rsidRPr="002D2CC2">
              <w:rPr>
                <w:b/>
                <w:bCs/>
                <w:color w:val="000000"/>
                <w:sz w:val="22"/>
              </w:rPr>
              <w:sym w:font="Symbol" w:char="F062"/>
            </w:r>
            <w:r w:rsidRPr="002D2CC2">
              <w:rPr>
                <w:b/>
                <w:bCs/>
                <w:color w:val="000000"/>
                <w:sz w:val="22"/>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688A41AE" w14:textId="77777777" w:rsidR="00A4529B" w:rsidRPr="002D2CC2" w:rsidRDefault="00A4529B" w:rsidP="00F5181D">
            <w:pPr>
              <w:spacing w:line="240" w:lineRule="auto"/>
              <w:ind w:left="113" w:right="113"/>
              <w:jc w:val="center"/>
              <w:rPr>
                <w:b/>
                <w:bCs/>
                <w:color w:val="000000"/>
                <w:sz w:val="22"/>
                <w:lang w:bidi="ar-SA"/>
              </w:rPr>
            </w:pPr>
            <w:r w:rsidRPr="002D2CC2">
              <w:rPr>
                <w:b/>
                <w:bCs/>
                <w:color w:val="000000"/>
                <w:sz w:val="22"/>
              </w:rPr>
              <w:t>C</w:t>
            </w:r>
            <w:r w:rsidRPr="002D2CC2">
              <w:rPr>
                <w:b/>
                <w:bCs/>
                <w:color w:val="000000"/>
                <w:sz w:val="22"/>
                <w:vertAlign w:val="subscript"/>
              </w:rPr>
              <w:t>30</w:t>
            </w:r>
            <w:r w:rsidRPr="002D2CC2">
              <w:rPr>
                <w:b/>
                <w:bCs/>
                <w:color w:val="000000"/>
                <w:sz w:val="22"/>
              </w:rPr>
              <w:t xml:space="preserve"> </w:t>
            </w:r>
            <w:r w:rsidRPr="002D2CC2">
              <w:rPr>
                <w:b/>
                <w:bCs/>
                <w:color w:val="000000"/>
                <w:sz w:val="22"/>
              </w:rPr>
              <w:sym w:font="Symbol" w:char="F062"/>
            </w:r>
            <w:r w:rsidRPr="002D2CC2">
              <w:rPr>
                <w:b/>
                <w:bCs/>
                <w:color w:val="000000"/>
                <w:sz w:val="22"/>
              </w:rPr>
              <w:sym w:font="Symbol" w:char="F062"/>
            </w:r>
            <w:r w:rsidRPr="002D2CC2">
              <w:rPr>
                <w:b/>
                <w:bCs/>
                <w:color w:val="000000"/>
                <w:sz w:val="22"/>
              </w:rPr>
              <w:t xml:space="preserve"> (20S)</w:t>
            </w:r>
          </w:p>
        </w:tc>
        <w:tc>
          <w:tcPr>
            <w:tcW w:w="827" w:type="dxa"/>
            <w:tcBorders>
              <w:top w:val="single" w:sz="4" w:space="0" w:color="auto"/>
              <w:bottom w:val="single" w:sz="4" w:space="0" w:color="auto"/>
            </w:tcBorders>
            <w:shd w:val="clear" w:color="auto" w:fill="FFFFFF" w:themeFill="background1"/>
            <w:textDirection w:val="tbRl"/>
            <w:vAlign w:val="center"/>
          </w:tcPr>
          <w:p w14:paraId="1B06A27B" w14:textId="77777777" w:rsidR="00A4529B" w:rsidRPr="002D2CC2" w:rsidRDefault="00A4529B" w:rsidP="00F5181D">
            <w:pPr>
              <w:spacing w:line="240" w:lineRule="auto"/>
              <w:ind w:left="113" w:right="113"/>
              <w:jc w:val="center"/>
              <w:rPr>
                <w:b/>
                <w:bCs/>
                <w:color w:val="000000"/>
                <w:sz w:val="22"/>
                <w:lang w:bidi="ar-SA"/>
              </w:rPr>
            </w:pPr>
            <w:r w:rsidRPr="002D2CC2">
              <w:rPr>
                <w:b/>
                <w:bCs/>
                <w:color w:val="000000"/>
                <w:sz w:val="22"/>
              </w:rPr>
              <w:t>C</w:t>
            </w:r>
            <w:r w:rsidRPr="002D2CC2">
              <w:rPr>
                <w:b/>
                <w:bCs/>
                <w:color w:val="000000"/>
                <w:sz w:val="22"/>
                <w:vertAlign w:val="subscript"/>
              </w:rPr>
              <w:t>30</w:t>
            </w:r>
            <w:r w:rsidRPr="002D2CC2">
              <w:rPr>
                <w:b/>
                <w:bCs/>
                <w:color w:val="000000"/>
                <w:sz w:val="22"/>
              </w:rPr>
              <w:t xml:space="preserve"> αα (20R)</w:t>
            </w:r>
          </w:p>
        </w:tc>
      </w:tr>
      <w:tr w:rsidR="00A4529B" w:rsidRPr="002D2CC2" w14:paraId="7D6B0C5B" w14:textId="77777777" w:rsidTr="00F5181D">
        <w:trPr>
          <w:trHeight w:val="312"/>
          <w:jc w:val="center"/>
        </w:trPr>
        <w:tc>
          <w:tcPr>
            <w:tcW w:w="1350" w:type="dxa"/>
            <w:tcBorders>
              <w:top w:val="single" w:sz="4" w:space="0" w:color="auto"/>
            </w:tcBorders>
            <w:shd w:val="clear" w:color="auto" w:fill="FFFFFF" w:themeFill="background1"/>
            <w:noWrap/>
          </w:tcPr>
          <w:p w14:paraId="10406271" w14:textId="77777777" w:rsidR="00A4529B" w:rsidRPr="002D2CC2" w:rsidRDefault="00A4529B" w:rsidP="00F5181D">
            <w:pPr>
              <w:spacing w:before="240" w:line="360" w:lineRule="auto"/>
              <w:rPr>
                <w:color w:val="000000"/>
                <w:sz w:val="22"/>
                <w:lang w:bidi="ar-SA"/>
              </w:rPr>
            </w:pPr>
            <w:r w:rsidRPr="002D2CC2">
              <w:rPr>
                <w:sz w:val="22"/>
              </w:rPr>
              <w:t>EFFA-1</w:t>
            </w:r>
          </w:p>
        </w:tc>
        <w:tc>
          <w:tcPr>
            <w:tcW w:w="826" w:type="dxa"/>
            <w:tcBorders>
              <w:top w:val="single" w:sz="4" w:space="0" w:color="auto"/>
            </w:tcBorders>
            <w:shd w:val="clear" w:color="auto" w:fill="FFFFFF" w:themeFill="background1"/>
          </w:tcPr>
          <w:p w14:paraId="110D37F6" w14:textId="77777777" w:rsidR="00A4529B" w:rsidRPr="002D2CC2" w:rsidRDefault="00A4529B" w:rsidP="00F5181D">
            <w:pPr>
              <w:spacing w:before="240" w:line="360" w:lineRule="auto"/>
              <w:jc w:val="center"/>
              <w:rPr>
                <w:sz w:val="22"/>
              </w:rPr>
            </w:pPr>
            <w:r w:rsidRPr="002D2CC2">
              <w:rPr>
                <w:sz w:val="22"/>
              </w:rPr>
              <w:t>0</w:t>
            </w:r>
          </w:p>
        </w:tc>
        <w:tc>
          <w:tcPr>
            <w:tcW w:w="826" w:type="dxa"/>
            <w:tcBorders>
              <w:top w:val="single" w:sz="4" w:space="0" w:color="auto"/>
            </w:tcBorders>
            <w:shd w:val="clear" w:color="auto" w:fill="FFFFFF" w:themeFill="background1"/>
            <w:noWrap/>
          </w:tcPr>
          <w:p w14:paraId="4328809B" w14:textId="77777777" w:rsidR="00A4529B" w:rsidRPr="002D2CC2" w:rsidRDefault="00A4529B" w:rsidP="00F5181D">
            <w:pPr>
              <w:spacing w:before="240" w:line="360" w:lineRule="auto"/>
              <w:jc w:val="center"/>
              <w:rPr>
                <w:color w:val="000000"/>
                <w:sz w:val="22"/>
                <w:lang w:bidi="ar-SA"/>
              </w:rPr>
            </w:pPr>
            <w:r w:rsidRPr="002D2CC2">
              <w:rPr>
                <w:sz w:val="22"/>
              </w:rPr>
              <w:t>0</w:t>
            </w:r>
          </w:p>
        </w:tc>
        <w:tc>
          <w:tcPr>
            <w:tcW w:w="761" w:type="dxa"/>
            <w:tcBorders>
              <w:top w:val="single" w:sz="4" w:space="0" w:color="auto"/>
            </w:tcBorders>
            <w:shd w:val="clear" w:color="auto" w:fill="FFFFFF" w:themeFill="background1"/>
            <w:noWrap/>
          </w:tcPr>
          <w:p w14:paraId="03DA828B" w14:textId="77777777" w:rsidR="00A4529B" w:rsidRPr="002D2CC2" w:rsidRDefault="00A4529B" w:rsidP="00F5181D">
            <w:pPr>
              <w:spacing w:before="240" w:line="360" w:lineRule="auto"/>
              <w:jc w:val="center"/>
              <w:rPr>
                <w:color w:val="000000"/>
                <w:sz w:val="22"/>
                <w:lang w:bidi="ar-SA"/>
              </w:rPr>
            </w:pPr>
            <w:r w:rsidRPr="002D2CC2">
              <w:rPr>
                <w:sz w:val="22"/>
              </w:rPr>
              <w:t>0</w:t>
            </w:r>
          </w:p>
        </w:tc>
        <w:tc>
          <w:tcPr>
            <w:tcW w:w="1080" w:type="dxa"/>
            <w:tcBorders>
              <w:top w:val="single" w:sz="4" w:space="0" w:color="auto"/>
            </w:tcBorders>
            <w:shd w:val="clear" w:color="auto" w:fill="FFFFFF" w:themeFill="background1"/>
            <w:noWrap/>
          </w:tcPr>
          <w:p w14:paraId="70CEC5DE" w14:textId="77777777" w:rsidR="00A4529B" w:rsidRPr="002D2CC2" w:rsidRDefault="00A4529B" w:rsidP="00F5181D">
            <w:pPr>
              <w:spacing w:before="240" w:line="360" w:lineRule="auto"/>
              <w:jc w:val="center"/>
              <w:rPr>
                <w:color w:val="000000"/>
                <w:sz w:val="22"/>
                <w:lang w:bidi="ar-SA"/>
              </w:rPr>
            </w:pPr>
            <w:r w:rsidRPr="002D2CC2">
              <w:rPr>
                <w:sz w:val="22"/>
              </w:rPr>
              <w:t>0</w:t>
            </w:r>
          </w:p>
        </w:tc>
        <w:tc>
          <w:tcPr>
            <w:tcW w:w="640" w:type="dxa"/>
            <w:tcBorders>
              <w:top w:val="single" w:sz="4" w:space="0" w:color="auto"/>
            </w:tcBorders>
            <w:shd w:val="clear" w:color="auto" w:fill="FFFFFF" w:themeFill="background1"/>
            <w:noWrap/>
          </w:tcPr>
          <w:p w14:paraId="4789B867" w14:textId="77777777" w:rsidR="00A4529B" w:rsidRPr="002D2CC2" w:rsidRDefault="00A4529B" w:rsidP="00F5181D">
            <w:pPr>
              <w:spacing w:before="240" w:line="360" w:lineRule="auto"/>
              <w:jc w:val="center"/>
              <w:rPr>
                <w:color w:val="000000"/>
                <w:sz w:val="22"/>
                <w:lang w:bidi="ar-SA"/>
              </w:rPr>
            </w:pPr>
            <w:r w:rsidRPr="002D2CC2">
              <w:rPr>
                <w:sz w:val="22"/>
              </w:rPr>
              <w:t>0</w:t>
            </w:r>
          </w:p>
        </w:tc>
        <w:tc>
          <w:tcPr>
            <w:tcW w:w="827" w:type="dxa"/>
            <w:tcBorders>
              <w:top w:val="single" w:sz="4" w:space="0" w:color="auto"/>
            </w:tcBorders>
            <w:shd w:val="clear" w:color="auto" w:fill="FFFFFF" w:themeFill="background1"/>
            <w:noWrap/>
          </w:tcPr>
          <w:p w14:paraId="097430D9" w14:textId="77777777" w:rsidR="00A4529B" w:rsidRPr="002D2CC2" w:rsidRDefault="00A4529B" w:rsidP="00F5181D">
            <w:pPr>
              <w:spacing w:before="240" w:line="360" w:lineRule="auto"/>
              <w:jc w:val="center"/>
              <w:rPr>
                <w:color w:val="000000"/>
                <w:sz w:val="22"/>
                <w:lang w:bidi="ar-SA"/>
              </w:rPr>
            </w:pPr>
            <w:r w:rsidRPr="002D2CC2">
              <w:rPr>
                <w:sz w:val="22"/>
              </w:rPr>
              <w:t>0</w:t>
            </w:r>
          </w:p>
        </w:tc>
        <w:tc>
          <w:tcPr>
            <w:tcW w:w="827" w:type="dxa"/>
            <w:tcBorders>
              <w:top w:val="single" w:sz="4" w:space="0" w:color="auto"/>
            </w:tcBorders>
            <w:shd w:val="clear" w:color="auto" w:fill="FFFFFF" w:themeFill="background1"/>
            <w:noWrap/>
          </w:tcPr>
          <w:p w14:paraId="498297C0" w14:textId="77777777" w:rsidR="00A4529B" w:rsidRPr="002D2CC2" w:rsidRDefault="00A4529B" w:rsidP="00F5181D">
            <w:pPr>
              <w:spacing w:before="240" w:line="360" w:lineRule="auto"/>
              <w:jc w:val="center"/>
              <w:rPr>
                <w:color w:val="000000"/>
                <w:sz w:val="22"/>
                <w:lang w:bidi="ar-SA"/>
              </w:rPr>
            </w:pPr>
            <w:r w:rsidRPr="002D2CC2">
              <w:rPr>
                <w:sz w:val="22"/>
              </w:rPr>
              <w:t>0</w:t>
            </w:r>
          </w:p>
        </w:tc>
        <w:tc>
          <w:tcPr>
            <w:tcW w:w="827" w:type="dxa"/>
            <w:tcBorders>
              <w:top w:val="single" w:sz="4" w:space="0" w:color="auto"/>
            </w:tcBorders>
            <w:shd w:val="clear" w:color="auto" w:fill="FFFFFF" w:themeFill="background1"/>
            <w:noWrap/>
          </w:tcPr>
          <w:p w14:paraId="32046CF4" w14:textId="77777777" w:rsidR="00A4529B" w:rsidRPr="002D2CC2" w:rsidRDefault="00A4529B" w:rsidP="00F5181D">
            <w:pPr>
              <w:spacing w:before="240" w:line="360" w:lineRule="auto"/>
              <w:jc w:val="center"/>
              <w:rPr>
                <w:color w:val="000000"/>
                <w:sz w:val="22"/>
                <w:lang w:bidi="ar-SA"/>
              </w:rPr>
            </w:pPr>
            <w:r w:rsidRPr="002D2CC2">
              <w:rPr>
                <w:sz w:val="22"/>
              </w:rPr>
              <w:t>0</w:t>
            </w:r>
          </w:p>
        </w:tc>
        <w:tc>
          <w:tcPr>
            <w:tcW w:w="827" w:type="dxa"/>
            <w:tcBorders>
              <w:top w:val="single" w:sz="4" w:space="0" w:color="auto"/>
            </w:tcBorders>
            <w:shd w:val="clear" w:color="auto" w:fill="FFFFFF" w:themeFill="background1"/>
          </w:tcPr>
          <w:p w14:paraId="6ED49C10" w14:textId="77777777" w:rsidR="00A4529B" w:rsidRPr="002D2CC2" w:rsidRDefault="00A4529B" w:rsidP="00F5181D">
            <w:pPr>
              <w:spacing w:before="240" w:line="360" w:lineRule="auto"/>
              <w:jc w:val="center"/>
              <w:rPr>
                <w:color w:val="000000"/>
                <w:sz w:val="22"/>
                <w:lang w:bidi="ar-SA"/>
              </w:rPr>
            </w:pPr>
            <w:r w:rsidRPr="002D2CC2">
              <w:rPr>
                <w:sz w:val="22"/>
              </w:rPr>
              <w:t>0</w:t>
            </w:r>
          </w:p>
        </w:tc>
        <w:tc>
          <w:tcPr>
            <w:tcW w:w="826" w:type="dxa"/>
            <w:tcBorders>
              <w:top w:val="single" w:sz="4" w:space="0" w:color="auto"/>
            </w:tcBorders>
            <w:shd w:val="clear" w:color="auto" w:fill="FFFFFF" w:themeFill="background1"/>
          </w:tcPr>
          <w:p w14:paraId="6D740054" w14:textId="77777777" w:rsidR="00A4529B" w:rsidRPr="002D2CC2" w:rsidRDefault="00A4529B" w:rsidP="00F5181D">
            <w:pPr>
              <w:spacing w:before="240" w:line="360" w:lineRule="auto"/>
              <w:jc w:val="center"/>
              <w:rPr>
                <w:color w:val="000000"/>
                <w:sz w:val="22"/>
                <w:lang w:bidi="ar-SA"/>
              </w:rPr>
            </w:pPr>
            <w:r w:rsidRPr="002D2CC2">
              <w:rPr>
                <w:sz w:val="22"/>
              </w:rPr>
              <w:t>0</w:t>
            </w:r>
          </w:p>
        </w:tc>
        <w:tc>
          <w:tcPr>
            <w:tcW w:w="827" w:type="dxa"/>
            <w:tcBorders>
              <w:top w:val="single" w:sz="4" w:space="0" w:color="auto"/>
            </w:tcBorders>
            <w:shd w:val="clear" w:color="auto" w:fill="FFFFFF" w:themeFill="background1"/>
            <w:vAlign w:val="center"/>
          </w:tcPr>
          <w:p w14:paraId="163D93B9" w14:textId="4EC7CAFC" w:rsidR="00A4529B" w:rsidRPr="002D2CC2" w:rsidRDefault="00A4529B" w:rsidP="00F5181D">
            <w:pPr>
              <w:spacing w:before="240" w:line="360" w:lineRule="auto"/>
              <w:jc w:val="center"/>
              <w:rPr>
                <w:color w:val="000000"/>
                <w:sz w:val="22"/>
                <w:lang w:bidi="ar-SA"/>
              </w:rPr>
            </w:pPr>
            <w:r>
              <w:rPr>
                <w:rFonts w:ascii="Times New Roman" w:hAnsi="Times New Roman"/>
                <w:color w:val="000000"/>
                <w:sz w:val="22"/>
                <w:szCs w:val="22"/>
              </w:rPr>
              <w:t>0</w:t>
            </w:r>
          </w:p>
        </w:tc>
        <w:tc>
          <w:tcPr>
            <w:tcW w:w="827" w:type="dxa"/>
            <w:tcBorders>
              <w:top w:val="single" w:sz="4" w:space="0" w:color="auto"/>
            </w:tcBorders>
            <w:shd w:val="clear" w:color="auto" w:fill="FFFFFF" w:themeFill="background1"/>
            <w:vAlign w:val="center"/>
          </w:tcPr>
          <w:p w14:paraId="5358E7C3" w14:textId="0FDAD581" w:rsidR="00A4529B" w:rsidRPr="002D2CC2" w:rsidRDefault="00A4529B" w:rsidP="00F5181D">
            <w:pPr>
              <w:spacing w:before="240" w:line="360" w:lineRule="auto"/>
              <w:jc w:val="center"/>
              <w:rPr>
                <w:color w:val="000000"/>
                <w:sz w:val="22"/>
                <w:lang w:bidi="ar-SA"/>
              </w:rPr>
            </w:pPr>
            <w:r>
              <w:rPr>
                <w:rFonts w:ascii="Times New Roman" w:hAnsi="Times New Roman"/>
                <w:color w:val="000000"/>
                <w:sz w:val="22"/>
                <w:szCs w:val="22"/>
              </w:rPr>
              <w:t>0</w:t>
            </w:r>
          </w:p>
        </w:tc>
        <w:tc>
          <w:tcPr>
            <w:tcW w:w="827" w:type="dxa"/>
            <w:tcBorders>
              <w:top w:val="single" w:sz="4" w:space="0" w:color="auto"/>
            </w:tcBorders>
            <w:shd w:val="clear" w:color="auto" w:fill="FFFFFF" w:themeFill="background1"/>
            <w:vAlign w:val="center"/>
          </w:tcPr>
          <w:p w14:paraId="14C00F97" w14:textId="24103F81" w:rsidR="00A4529B" w:rsidRPr="002D2CC2" w:rsidRDefault="00A4529B" w:rsidP="00F5181D">
            <w:pPr>
              <w:spacing w:before="240" w:line="360" w:lineRule="auto"/>
              <w:jc w:val="center"/>
              <w:rPr>
                <w:color w:val="000000"/>
                <w:sz w:val="22"/>
                <w:lang w:bidi="ar-SA"/>
              </w:rPr>
            </w:pPr>
            <w:r>
              <w:rPr>
                <w:rFonts w:ascii="Times New Roman" w:hAnsi="Times New Roman"/>
                <w:color w:val="000000"/>
                <w:sz w:val="22"/>
                <w:szCs w:val="22"/>
              </w:rPr>
              <w:t>0</w:t>
            </w:r>
          </w:p>
        </w:tc>
        <w:tc>
          <w:tcPr>
            <w:tcW w:w="827" w:type="dxa"/>
            <w:tcBorders>
              <w:top w:val="single" w:sz="4" w:space="0" w:color="auto"/>
            </w:tcBorders>
            <w:shd w:val="clear" w:color="auto" w:fill="FFFFFF" w:themeFill="background1"/>
            <w:vAlign w:val="center"/>
          </w:tcPr>
          <w:p w14:paraId="2722CEFA" w14:textId="092B2385" w:rsidR="00A4529B" w:rsidRPr="002D2CC2" w:rsidRDefault="00A4529B" w:rsidP="00F5181D">
            <w:pPr>
              <w:spacing w:before="240" w:line="360" w:lineRule="auto"/>
              <w:jc w:val="center"/>
              <w:rPr>
                <w:color w:val="000000"/>
                <w:sz w:val="22"/>
                <w:lang w:bidi="ar-SA"/>
              </w:rPr>
            </w:pPr>
            <w:r>
              <w:rPr>
                <w:rFonts w:ascii="Times New Roman" w:hAnsi="Times New Roman"/>
                <w:color w:val="000000"/>
                <w:sz w:val="22"/>
                <w:szCs w:val="22"/>
              </w:rPr>
              <w:t>0</w:t>
            </w:r>
          </w:p>
        </w:tc>
      </w:tr>
      <w:tr w:rsidR="00A4529B" w:rsidRPr="002D2CC2" w14:paraId="5593E6B9" w14:textId="77777777" w:rsidTr="00F5181D">
        <w:trPr>
          <w:trHeight w:val="312"/>
          <w:jc w:val="center"/>
        </w:trPr>
        <w:tc>
          <w:tcPr>
            <w:tcW w:w="1350" w:type="dxa"/>
            <w:shd w:val="clear" w:color="auto" w:fill="FFFFFF" w:themeFill="background1"/>
            <w:noWrap/>
          </w:tcPr>
          <w:p w14:paraId="0EC60077" w14:textId="77777777" w:rsidR="00A4529B" w:rsidRPr="002D2CC2" w:rsidRDefault="00A4529B" w:rsidP="00F5181D">
            <w:pPr>
              <w:spacing w:line="360" w:lineRule="auto"/>
              <w:rPr>
                <w:color w:val="000000"/>
                <w:sz w:val="22"/>
              </w:rPr>
            </w:pPr>
            <w:r w:rsidRPr="002D2CC2">
              <w:rPr>
                <w:sz w:val="22"/>
              </w:rPr>
              <w:t>EFFA-3</w:t>
            </w:r>
          </w:p>
        </w:tc>
        <w:tc>
          <w:tcPr>
            <w:tcW w:w="826" w:type="dxa"/>
            <w:shd w:val="clear" w:color="auto" w:fill="FFFFFF" w:themeFill="background1"/>
          </w:tcPr>
          <w:p w14:paraId="5D0C7D04" w14:textId="77777777" w:rsidR="00A4529B" w:rsidRPr="002D2CC2" w:rsidRDefault="00A4529B" w:rsidP="00F5181D">
            <w:pPr>
              <w:spacing w:line="360" w:lineRule="auto"/>
              <w:jc w:val="center"/>
              <w:rPr>
                <w:sz w:val="22"/>
              </w:rPr>
            </w:pPr>
            <w:r w:rsidRPr="002D2CC2">
              <w:rPr>
                <w:sz w:val="22"/>
              </w:rPr>
              <w:t>0</w:t>
            </w:r>
          </w:p>
        </w:tc>
        <w:tc>
          <w:tcPr>
            <w:tcW w:w="826" w:type="dxa"/>
            <w:shd w:val="clear" w:color="auto" w:fill="FFFFFF" w:themeFill="background1"/>
            <w:noWrap/>
          </w:tcPr>
          <w:p w14:paraId="4324ED9A" w14:textId="77777777" w:rsidR="00A4529B" w:rsidRPr="002D2CC2" w:rsidRDefault="00A4529B" w:rsidP="00F5181D">
            <w:pPr>
              <w:spacing w:line="360" w:lineRule="auto"/>
              <w:jc w:val="center"/>
              <w:rPr>
                <w:sz w:val="22"/>
              </w:rPr>
            </w:pPr>
            <w:r w:rsidRPr="002D2CC2">
              <w:rPr>
                <w:sz w:val="22"/>
              </w:rPr>
              <w:t>0</w:t>
            </w:r>
          </w:p>
        </w:tc>
        <w:tc>
          <w:tcPr>
            <w:tcW w:w="761" w:type="dxa"/>
            <w:shd w:val="clear" w:color="auto" w:fill="FFFFFF" w:themeFill="background1"/>
            <w:noWrap/>
          </w:tcPr>
          <w:p w14:paraId="7ABBFD0A" w14:textId="77777777" w:rsidR="00A4529B" w:rsidRPr="002D2CC2" w:rsidRDefault="00A4529B" w:rsidP="00F5181D">
            <w:pPr>
              <w:spacing w:line="360" w:lineRule="auto"/>
              <w:jc w:val="center"/>
              <w:rPr>
                <w:sz w:val="22"/>
              </w:rPr>
            </w:pPr>
            <w:r w:rsidRPr="002D2CC2">
              <w:rPr>
                <w:sz w:val="22"/>
              </w:rPr>
              <w:t>0</w:t>
            </w:r>
          </w:p>
        </w:tc>
        <w:tc>
          <w:tcPr>
            <w:tcW w:w="1080" w:type="dxa"/>
            <w:shd w:val="clear" w:color="auto" w:fill="FFFFFF" w:themeFill="background1"/>
            <w:noWrap/>
          </w:tcPr>
          <w:p w14:paraId="18E76F82" w14:textId="77777777" w:rsidR="00A4529B" w:rsidRPr="002D2CC2" w:rsidRDefault="00A4529B" w:rsidP="00F5181D">
            <w:pPr>
              <w:spacing w:line="360" w:lineRule="auto"/>
              <w:jc w:val="center"/>
              <w:rPr>
                <w:sz w:val="22"/>
              </w:rPr>
            </w:pPr>
            <w:r w:rsidRPr="002D2CC2">
              <w:rPr>
                <w:sz w:val="22"/>
              </w:rPr>
              <w:t>0</w:t>
            </w:r>
          </w:p>
        </w:tc>
        <w:tc>
          <w:tcPr>
            <w:tcW w:w="640" w:type="dxa"/>
            <w:shd w:val="clear" w:color="auto" w:fill="FFFFFF" w:themeFill="background1"/>
            <w:noWrap/>
          </w:tcPr>
          <w:p w14:paraId="01AD7FE8" w14:textId="77777777" w:rsidR="00A4529B" w:rsidRPr="002D2CC2" w:rsidRDefault="00A4529B" w:rsidP="00F5181D">
            <w:pPr>
              <w:spacing w:line="360" w:lineRule="auto"/>
              <w:jc w:val="center"/>
              <w:rPr>
                <w:sz w:val="22"/>
              </w:rPr>
            </w:pPr>
            <w:r w:rsidRPr="002D2CC2">
              <w:rPr>
                <w:sz w:val="22"/>
              </w:rPr>
              <w:t>0</w:t>
            </w:r>
          </w:p>
        </w:tc>
        <w:tc>
          <w:tcPr>
            <w:tcW w:w="827" w:type="dxa"/>
            <w:shd w:val="clear" w:color="auto" w:fill="FFFFFF" w:themeFill="background1"/>
            <w:noWrap/>
          </w:tcPr>
          <w:p w14:paraId="7810AB2A" w14:textId="77777777" w:rsidR="00A4529B" w:rsidRPr="002D2CC2" w:rsidRDefault="00A4529B" w:rsidP="00F5181D">
            <w:pPr>
              <w:spacing w:line="360" w:lineRule="auto"/>
              <w:jc w:val="center"/>
              <w:rPr>
                <w:sz w:val="22"/>
              </w:rPr>
            </w:pPr>
            <w:r w:rsidRPr="002D2CC2">
              <w:rPr>
                <w:sz w:val="22"/>
              </w:rPr>
              <w:t>0</w:t>
            </w:r>
          </w:p>
        </w:tc>
        <w:tc>
          <w:tcPr>
            <w:tcW w:w="827" w:type="dxa"/>
            <w:shd w:val="clear" w:color="auto" w:fill="FFFFFF" w:themeFill="background1"/>
            <w:noWrap/>
          </w:tcPr>
          <w:p w14:paraId="328359D4" w14:textId="77777777" w:rsidR="00A4529B" w:rsidRPr="002D2CC2" w:rsidRDefault="00A4529B" w:rsidP="00F5181D">
            <w:pPr>
              <w:spacing w:line="360" w:lineRule="auto"/>
              <w:jc w:val="center"/>
              <w:rPr>
                <w:sz w:val="22"/>
              </w:rPr>
            </w:pPr>
            <w:r w:rsidRPr="002D2CC2">
              <w:rPr>
                <w:sz w:val="22"/>
              </w:rPr>
              <w:t>0</w:t>
            </w:r>
          </w:p>
        </w:tc>
        <w:tc>
          <w:tcPr>
            <w:tcW w:w="827" w:type="dxa"/>
            <w:shd w:val="clear" w:color="auto" w:fill="FFFFFF" w:themeFill="background1"/>
            <w:noWrap/>
          </w:tcPr>
          <w:p w14:paraId="7419F640" w14:textId="77777777" w:rsidR="00A4529B" w:rsidRPr="002D2CC2" w:rsidRDefault="00A4529B" w:rsidP="00F5181D">
            <w:pPr>
              <w:spacing w:line="360" w:lineRule="auto"/>
              <w:jc w:val="center"/>
              <w:rPr>
                <w:sz w:val="22"/>
              </w:rPr>
            </w:pPr>
            <w:r w:rsidRPr="002D2CC2">
              <w:rPr>
                <w:sz w:val="22"/>
              </w:rPr>
              <w:t>0</w:t>
            </w:r>
          </w:p>
        </w:tc>
        <w:tc>
          <w:tcPr>
            <w:tcW w:w="827" w:type="dxa"/>
            <w:shd w:val="clear" w:color="auto" w:fill="FFFFFF" w:themeFill="background1"/>
          </w:tcPr>
          <w:p w14:paraId="2308E618" w14:textId="77777777" w:rsidR="00A4529B" w:rsidRPr="002D2CC2" w:rsidRDefault="00A4529B" w:rsidP="00F5181D">
            <w:pPr>
              <w:spacing w:line="360" w:lineRule="auto"/>
              <w:jc w:val="center"/>
              <w:rPr>
                <w:sz w:val="22"/>
              </w:rPr>
            </w:pPr>
            <w:r w:rsidRPr="002D2CC2">
              <w:rPr>
                <w:sz w:val="22"/>
              </w:rPr>
              <w:t>0</w:t>
            </w:r>
          </w:p>
        </w:tc>
        <w:tc>
          <w:tcPr>
            <w:tcW w:w="826" w:type="dxa"/>
            <w:shd w:val="clear" w:color="auto" w:fill="FFFFFF" w:themeFill="background1"/>
          </w:tcPr>
          <w:p w14:paraId="276FEF7A" w14:textId="77777777" w:rsidR="00A4529B" w:rsidRPr="002D2CC2" w:rsidRDefault="00A4529B" w:rsidP="00F5181D">
            <w:pPr>
              <w:spacing w:line="360" w:lineRule="auto"/>
              <w:jc w:val="center"/>
              <w:rPr>
                <w:sz w:val="22"/>
              </w:rPr>
            </w:pPr>
            <w:r w:rsidRPr="002D2CC2">
              <w:rPr>
                <w:sz w:val="22"/>
              </w:rPr>
              <w:t>0</w:t>
            </w:r>
          </w:p>
        </w:tc>
        <w:tc>
          <w:tcPr>
            <w:tcW w:w="827" w:type="dxa"/>
            <w:shd w:val="clear" w:color="auto" w:fill="FFFFFF" w:themeFill="background1"/>
            <w:vAlign w:val="center"/>
          </w:tcPr>
          <w:p w14:paraId="0C42DD1C" w14:textId="7719EFFC"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7C294114" w14:textId="7C59B827"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55B28829" w14:textId="6410A10C"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3D1E7C50" w14:textId="167424FB" w:rsidR="00A4529B" w:rsidRPr="002D2CC2" w:rsidRDefault="00A4529B" w:rsidP="00F5181D">
            <w:pPr>
              <w:spacing w:line="360" w:lineRule="auto"/>
              <w:jc w:val="center"/>
              <w:rPr>
                <w:sz w:val="22"/>
              </w:rPr>
            </w:pPr>
            <w:r>
              <w:rPr>
                <w:rFonts w:ascii="Times New Roman" w:hAnsi="Times New Roman"/>
                <w:color w:val="000000"/>
                <w:sz w:val="22"/>
                <w:szCs w:val="22"/>
              </w:rPr>
              <w:t>0</w:t>
            </w:r>
          </w:p>
        </w:tc>
      </w:tr>
      <w:tr w:rsidR="00A4529B" w:rsidRPr="002D2CC2" w14:paraId="358E84DF" w14:textId="77777777" w:rsidTr="00F5181D">
        <w:trPr>
          <w:trHeight w:val="312"/>
          <w:jc w:val="center"/>
        </w:trPr>
        <w:tc>
          <w:tcPr>
            <w:tcW w:w="1350" w:type="dxa"/>
            <w:shd w:val="clear" w:color="auto" w:fill="FFFFFF" w:themeFill="background1"/>
            <w:noWrap/>
          </w:tcPr>
          <w:p w14:paraId="260722FF" w14:textId="77777777" w:rsidR="00A4529B" w:rsidRPr="002D2CC2" w:rsidRDefault="00A4529B" w:rsidP="00F5181D">
            <w:pPr>
              <w:spacing w:line="360" w:lineRule="auto"/>
              <w:rPr>
                <w:sz w:val="22"/>
              </w:rPr>
            </w:pPr>
            <w:r w:rsidRPr="002D2CC2">
              <w:rPr>
                <w:sz w:val="22"/>
              </w:rPr>
              <w:t>EFFA-5</w:t>
            </w:r>
          </w:p>
        </w:tc>
        <w:tc>
          <w:tcPr>
            <w:tcW w:w="826" w:type="dxa"/>
            <w:shd w:val="clear" w:color="auto" w:fill="FFFFFF" w:themeFill="background1"/>
          </w:tcPr>
          <w:p w14:paraId="7AD657AA" w14:textId="77777777" w:rsidR="00A4529B" w:rsidRPr="002D2CC2" w:rsidRDefault="00A4529B" w:rsidP="00F5181D">
            <w:pPr>
              <w:spacing w:line="360" w:lineRule="auto"/>
              <w:jc w:val="center"/>
              <w:rPr>
                <w:sz w:val="22"/>
              </w:rPr>
            </w:pPr>
            <w:r w:rsidRPr="002D2CC2">
              <w:rPr>
                <w:sz w:val="22"/>
              </w:rPr>
              <w:t>1</w:t>
            </w:r>
          </w:p>
        </w:tc>
        <w:tc>
          <w:tcPr>
            <w:tcW w:w="826" w:type="dxa"/>
            <w:shd w:val="clear" w:color="auto" w:fill="FFFFFF" w:themeFill="background1"/>
            <w:noWrap/>
          </w:tcPr>
          <w:p w14:paraId="0BEE1C75" w14:textId="77777777" w:rsidR="00A4529B" w:rsidRPr="002D2CC2" w:rsidRDefault="00A4529B" w:rsidP="00F5181D">
            <w:pPr>
              <w:spacing w:line="360" w:lineRule="auto"/>
              <w:jc w:val="center"/>
              <w:rPr>
                <w:sz w:val="22"/>
              </w:rPr>
            </w:pPr>
            <w:r w:rsidRPr="002D2CC2">
              <w:rPr>
                <w:sz w:val="22"/>
              </w:rPr>
              <w:t>2</w:t>
            </w:r>
          </w:p>
        </w:tc>
        <w:tc>
          <w:tcPr>
            <w:tcW w:w="761" w:type="dxa"/>
            <w:shd w:val="clear" w:color="auto" w:fill="FFFFFF" w:themeFill="background1"/>
            <w:noWrap/>
          </w:tcPr>
          <w:p w14:paraId="48C6662E" w14:textId="77777777" w:rsidR="00A4529B" w:rsidRPr="002D2CC2" w:rsidRDefault="00A4529B" w:rsidP="00F5181D">
            <w:pPr>
              <w:spacing w:line="360" w:lineRule="auto"/>
              <w:jc w:val="center"/>
              <w:rPr>
                <w:sz w:val="22"/>
              </w:rPr>
            </w:pPr>
            <w:r w:rsidRPr="002D2CC2">
              <w:rPr>
                <w:sz w:val="22"/>
              </w:rPr>
              <w:t>2</w:t>
            </w:r>
          </w:p>
        </w:tc>
        <w:tc>
          <w:tcPr>
            <w:tcW w:w="1080" w:type="dxa"/>
            <w:shd w:val="clear" w:color="auto" w:fill="FFFFFF" w:themeFill="background1"/>
            <w:noWrap/>
          </w:tcPr>
          <w:p w14:paraId="7E4ADCF5" w14:textId="77777777" w:rsidR="00A4529B" w:rsidRPr="002D2CC2" w:rsidRDefault="00A4529B" w:rsidP="00F5181D">
            <w:pPr>
              <w:spacing w:line="360" w:lineRule="auto"/>
              <w:jc w:val="center"/>
              <w:rPr>
                <w:sz w:val="22"/>
              </w:rPr>
            </w:pPr>
            <w:r w:rsidRPr="002D2CC2">
              <w:rPr>
                <w:sz w:val="22"/>
              </w:rPr>
              <w:t>1</w:t>
            </w:r>
          </w:p>
        </w:tc>
        <w:tc>
          <w:tcPr>
            <w:tcW w:w="640" w:type="dxa"/>
            <w:shd w:val="clear" w:color="auto" w:fill="FFFFFF" w:themeFill="background1"/>
            <w:noWrap/>
          </w:tcPr>
          <w:p w14:paraId="190B9293" w14:textId="77777777" w:rsidR="00A4529B" w:rsidRPr="002D2CC2" w:rsidRDefault="00A4529B" w:rsidP="00F5181D">
            <w:pPr>
              <w:spacing w:line="360" w:lineRule="auto"/>
              <w:jc w:val="center"/>
              <w:rPr>
                <w:sz w:val="22"/>
              </w:rPr>
            </w:pPr>
            <w:r w:rsidRPr="002D2CC2">
              <w:rPr>
                <w:sz w:val="22"/>
              </w:rPr>
              <w:t>1</w:t>
            </w:r>
          </w:p>
        </w:tc>
        <w:tc>
          <w:tcPr>
            <w:tcW w:w="827" w:type="dxa"/>
            <w:shd w:val="clear" w:color="auto" w:fill="FFFFFF" w:themeFill="background1"/>
            <w:noWrap/>
          </w:tcPr>
          <w:p w14:paraId="6C02D6B5" w14:textId="77777777" w:rsidR="00A4529B" w:rsidRPr="002D2CC2" w:rsidRDefault="00A4529B" w:rsidP="00F5181D">
            <w:pPr>
              <w:spacing w:line="360" w:lineRule="auto"/>
              <w:jc w:val="center"/>
              <w:rPr>
                <w:sz w:val="22"/>
              </w:rPr>
            </w:pPr>
            <w:r w:rsidRPr="002D2CC2">
              <w:rPr>
                <w:sz w:val="22"/>
              </w:rPr>
              <w:t>3</w:t>
            </w:r>
          </w:p>
        </w:tc>
        <w:tc>
          <w:tcPr>
            <w:tcW w:w="827" w:type="dxa"/>
            <w:shd w:val="clear" w:color="auto" w:fill="FFFFFF" w:themeFill="background1"/>
            <w:noWrap/>
          </w:tcPr>
          <w:p w14:paraId="43F3DEA1" w14:textId="77777777" w:rsidR="00A4529B" w:rsidRPr="002D2CC2" w:rsidRDefault="00A4529B" w:rsidP="00F5181D">
            <w:pPr>
              <w:spacing w:line="360" w:lineRule="auto"/>
              <w:jc w:val="center"/>
              <w:rPr>
                <w:sz w:val="22"/>
              </w:rPr>
            </w:pPr>
            <w:r w:rsidRPr="002D2CC2">
              <w:rPr>
                <w:sz w:val="22"/>
              </w:rPr>
              <w:t>2</w:t>
            </w:r>
          </w:p>
        </w:tc>
        <w:tc>
          <w:tcPr>
            <w:tcW w:w="827" w:type="dxa"/>
            <w:shd w:val="clear" w:color="auto" w:fill="FFFFFF" w:themeFill="background1"/>
            <w:noWrap/>
          </w:tcPr>
          <w:p w14:paraId="7DB0B082" w14:textId="77777777" w:rsidR="00A4529B" w:rsidRPr="002D2CC2" w:rsidRDefault="00A4529B" w:rsidP="00F5181D">
            <w:pPr>
              <w:spacing w:line="360" w:lineRule="auto"/>
              <w:jc w:val="center"/>
              <w:rPr>
                <w:sz w:val="22"/>
              </w:rPr>
            </w:pPr>
            <w:r w:rsidRPr="002D2CC2">
              <w:rPr>
                <w:sz w:val="22"/>
              </w:rPr>
              <w:t>3</w:t>
            </w:r>
          </w:p>
        </w:tc>
        <w:tc>
          <w:tcPr>
            <w:tcW w:w="827" w:type="dxa"/>
            <w:shd w:val="clear" w:color="auto" w:fill="FFFFFF" w:themeFill="background1"/>
          </w:tcPr>
          <w:p w14:paraId="7E706C40" w14:textId="77777777" w:rsidR="00A4529B" w:rsidRPr="002D2CC2" w:rsidRDefault="00A4529B" w:rsidP="00F5181D">
            <w:pPr>
              <w:spacing w:line="360" w:lineRule="auto"/>
              <w:jc w:val="center"/>
              <w:rPr>
                <w:sz w:val="22"/>
              </w:rPr>
            </w:pPr>
            <w:r w:rsidRPr="002D2CC2">
              <w:rPr>
                <w:sz w:val="22"/>
              </w:rPr>
              <w:t>2</w:t>
            </w:r>
          </w:p>
        </w:tc>
        <w:tc>
          <w:tcPr>
            <w:tcW w:w="826" w:type="dxa"/>
            <w:shd w:val="clear" w:color="auto" w:fill="FFFFFF" w:themeFill="background1"/>
          </w:tcPr>
          <w:p w14:paraId="39F5CB5C" w14:textId="77777777" w:rsidR="00A4529B" w:rsidRPr="002D2CC2" w:rsidRDefault="00A4529B" w:rsidP="00F5181D">
            <w:pPr>
              <w:spacing w:line="360" w:lineRule="auto"/>
              <w:jc w:val="center"/>
              <w:rPr>
                <w:sz w:val="22"/>
              </w:rPr>
            </w:pPr>
            <w:r w:rsidRPr="002D2CC2">
              <w:rPr>
                <w:sz w:val="22"/>
              </w:rPr>
              <w:t>2</w:t>
            </w:r>
          </w:p>
        </w:tc>
        <w:tc>
          <w:tcPr>
            <w:tcW w:w="827" w:type="dxa"/>
            <w:shd w:val="clear" w:color="auto" w:fill="FFFFFF" w:themeFill="background1"/>
            <w:vAlign w:val="center"/>
          </w:tcPr>
          <w:p w14:paraId="258768DB" w14:textId="336A1287"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56CE6AA1" w14:textId="7A9AA2D3"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47DD90DC" w14:textId="62E4A1E9"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1A0B10C1" w14:textId="21F9A355" w:rsidR="00A4529B" w:rsidRPr="002D2CC2" w:rsidRDefault="00A4529B" w:rsidP="00F5181D">
            <w:pPr>
              <w:spacing w:line="360" w:lineRule="auto"/>
              <w:jc w:val="center"/>
              <w:rPr>
                <w:sz w:val="22"/>
              </w:rPr>
            </w:pPr>
            <w:r>
              <w:rPr>
                <w:rFonts w:ascii="Times New Roman" w:hAnsi="Times New Roman"/>
                <w:color w:val="000000"/>
                <w:sz w:val="22"/>
                <w:szCs w:val="22"/>
              </w:rPr>
              <w:t>0</w:t>
            </w:r>
          </w:p>
        </w:tc>
      </w:tr>
      <w:tr w:rsidR="00A4529B" w:rsidRPr="002D2CC2" w14:paraId="58642B7C" w14:textId="77777777" w:rsidTr="00F5181D">
        <w:trPr>
          <w:trHeight w:val="312"/>
          <w:jc w:val="center"/>
        </w:trPr>
        <w:tc>
          <w:tcPr>
            <w:tcW w:w="1350" w:type="dxa"/>
            <w:shd w:val="clear" w:color="auto" w:fill="FFFFFF" w:themeFill="background1"/>
            <w:noWrap/>
          </w:tcPr>
          <w:p w14:paraId="378C20CD" w14:textId="77777777" w:rsidR="00A4529B" w:rsidRPr="002D2CC2" w:rsidRDefault="00A4529B" w:rsidP="00F5181D">
            <w:pPr>
              <w:spacing w:line="360" w:lineRule="auto"/>
              <w:rPr>
                <w:sz w:val="22"/>
              </w:rPr>
            </w:pPr>
            <w:r w:rsidRPr="002D2CC2">
              <w:rPr>
                <w:sz w:val="22"/>
              </w:rPr>
              <w:t>EFFA-11</w:t>
            </w:r>
          </w:p>
        </w:tc>
        <w:tc>
          <w:tcPr>
            <w:tcW w:w="826" w:type="dxa"/>
            <w:shd w:val="clear" w:color="auto" w:fill="FFFFFF" w:themeFill="background1"/>
          </w:tcPr>
          <w:p w14:paraId="15D31E62" w14:textId="77777777" w:rsidR="00A4529B" w:rsidRPr="002D2CC2" w:rsidRDefault="00A4529B" w:rsidP="00F5181D">
            <w:pPr>
              <w:spacing w:line="360" w:lineRule="auto"/>
              <w:jc w:val="center"/>
              <w:rPr>
                <w:sz w:val="22"/>
              </w:rPr>
            </w:pPr>
            <w:r w:rsidRPr="002D2CC2">
              <w:rPr>
                <w:sz w:val="22"/>
              </w:rPr>
              <w:t>2</w:t>
            </w:r>
          </w:p>
        </w:tc>
        <w:tc>
          <w:tcPr>
            <w:tcW w:w="826" w:type="dxa"/>
            <w:shd w:val="clear" w:color="auto" w:fill="FFFFFF" w:themeFill="background1"/>
            <w:noWrap/>
          </w:tcPr>
          <w:p w14:paraId="5F415B22" w14:textId="77777777" w:rsidR="00A4529B" w:rsidRPr="002D2CC2" w:rsidRDefault="00A4529B" w:rsidP="00F5181D">
            <w:pPr>
              <w:spacing w:line="360" w:lineRule="auto"/>
              <w:jc w:val="center"/>
              <w:rPr>
                <w:sz w:val="22"/>
              </w:rPr>
            </w:pPr>
            <w:r w:rsidRPr="002D2CC2">
              <w:rPr>
                <w:sz w:val="22"/>
              </w:rPr>
              <w:t>3</w:t>
            </w:r>
          </w:p>
        </w:tc>
        <w:tc>
          <w:tcPr>
            <w:tcW w:w="761" w:type="dxa"/>
            <w:shd w:val="clear" w:color="auto" w:fill="FFFFFF" w:themeFill="background1"/>
            <w:noWrap/>
          </w:tcPr>
          <w:p w14:paraId="695216C5" w14:textId="77777777" w:rsidR="00A4529B" w:rsidRPr="002D2CC2" w:rsidRDefault="00A4529B" w:rsidP="00F5181D">
            <w:pPr>
              <w:spacing w:line="360" w:lineRule="auto"/>
              <w:jc w:val="center"/>
              <w:rPr>
                <w:sz w:val="22"/>
              </w:rPr>
            </w:pPr>
            <w:r w:rsidRPr="002D2CC2">
              <w:rPr>
                <w:sz w:val="22"/>
              </w:rPr>
              <w:t>3</w:t>
            </w:r>
          </w:p>
        </w:tc>
        <w:tc>
          <w:tcPr>
            <w:tcW w:w="1080" w:type="dxa"/>
            <w:shd w:val="clear" w:color="auto" w:fill="FFFFFF" w:themeFill="background1"/>
            <w:noWrap/>
          </w:tcPr>
          <w:p w14:paraId="0D40613B" w14:textId="77777777" w:rsidR="00A4529B" w:rsidRPr="002D2CC2" w:rsidRDefault="00A4529B" w:rsidP="00F5181D">
            <w:pPr>
              <w:spacing w:line="360" w:lineRule="auto"/>
              <w:jc w:val="center"/>
              <w:rPr>
                <w:sz w:val="22"/>
              </w:rPr>
            </w:pPr>
            <w:r w:rsidRPr="002D2CC2">
              <w:rPr>
                <w:sz w:val="22"/>
              </w:rPr>
              <w:t>2</w:t>
            </w:r>
          </w:p>
        </w:tc>
        <w:tc>
          <w:tcPr>
            <w:tcW w:w="640" w:type="dxa"/>
            <w:shd w:val="clear" w:color="auto" w:fill="FFFFFF" w:themeFill="background1"/>
            <w:noWrap/>
          </w:tcPr>
          <w:p w14:paraId="79DEC9DB" w14:textId="77777777" w:rsidR="00A4529B" w:rsidRPr="002D2CC2" w:rsidRDefault="00A4529B" w:rsidP="00F5181D">
            <w:pPr>
              <w:spacing w:line="360" w:lineRule="auto"/>
              <w:jc w:val="center"/>
              <w:rPr>
                <w:sz w:val="22"/>
              </w:rPr>
            </w:pPr>
            <w:r w:rsidRPr="002D2CC2">
              <w:rPr>
                <w:sz w:val="22"/>
              </w:rPr>
              <w:t>2</w:t>
            </w:r>
          </w:p>
        </w:tc>
        <w:tc>
          <w:tcPr>
            <w:tcW w:w="827" w:type="dxa"/>
            <w:shd w:val="clear" w:color="auto" w:fill="FFFFFF" w:themeFill="background1"/>
            <w:noWrap/>
          </w:tcPr>
          <w:p w14:paraId="72F2C3F3" w14:textId="77777777" w:rsidR="00A4529B" w:rsidRPr="002D2CC2" w:rsidRDefault="00A4529B" w:rsidP="00F5181D">
            <w:pPr>
              <w:spacing w:line="360" w:lineRule="auto"/>
              <w:jc w:val="center"/>
              <w:rPr>
                <w:sz w:val="22"/>
              </w:rPr>
            </w:pPr>
            <w:r w:rsidRPr="002D2CC2">
              <w:rPr>
                <w:sz w:val="22"/>
              </w:rPr>
              <w:t>4</w:t>
            </w:r>
          </w:p>
        </w:tc>
        <w:tc>
          <w:tcPr>
            <w:tcW w:w="827" w:type="dxa"/>
            <w:shd w:val="clear" w:color="auto" w:fill="FFFFFF" w:themeFill="background1"/>
            <w:noWrap/>
          </w:tcPr>
          <w:p w14:paraId="665448F8" w14:textId="77777777" w:rsidR="00A4529B" w:rsidRPr="002D2CC2" w:rsidRDefault="00A4529B" w:rsidP="00F5181D">
            <w:pPr>
              <w:spacing w:line="360" w:lineRule="auto"/>
              <w:jc w:val="center"/>
              <w:rPr>
                <w:sz w:val="22"/>
              </w:rPr>
            </w:pPr>
            <w:r w:rsidRPr="002D2CC2">
              <w:rPr>
                <w:sz w:val="22"/>
              </w:rPr>
              <w:t>2</w:t>
            </w:r>
          </w:p>
        </w:tc>
        <w:tc>
          <w:tcPr>
            <w:tcW w:w="827" w:type="dxa"/>
            <w:shd w:val="clear" w:color="auto" w:fill="FFFFFF" w:themeFill="background1"/>
            <w:noWrap/>
          </w:tcPr>
          <w:p w14:paraId="4A80507F" w14:textId="77777777" w:rsidR="00A4529B" w:rsidRPr="002D2CC2" w:rsidRDefault="00A4529B" w:rsidP="00F5181D">
            <w:pPr>
              <w:spacing w:line="360" w:lineRule="auto"/>
              <w:jc w:val="center"/>
              <w:rPr>
                <w:sz w:val="22"/>
              </w:rPr>
            </w:pPr>
            <w:r w:rsidRPr="002D2CC2">
              <w:rPr>
                <w:sz w:val="22"/>
              </w:rPr>
              <w:t>4</w:t>
            </w:r>
          </w:p>
        </w:tc>
        <w:tc>
          <w:tcPr>
            <w:tcW w:w="827" w:type="dxa"/>
            <w:shd w:val="clear" w:color="auto" w:fill="FFFFFF" w:themeFill="background1"/>
          </w:tcPr>
          <w:p w14:paraId="379D0263" w14:textId="77777777" w:rsidR="00A4529B" w:rsidRPr="002D2CC2" w:rsidRDefault="00A4529B" w:rsidP="00F5181D">
            <w:pPr>
              <w:spacing w:line="360" w:lineRule="auto"/>
              <w:jc w:val="center"/>
              <w:rPr>
                <w:sz w:val="22"/>
              </w:rPr>
            </w:pPr>
            <w:r w:rsidRPr="002D2CC2">
              <w:rPr>
                <w:sz w:val="22"/>
              </w:rPr>
              <w:t>2</w:t>
            </w:r>
          </w:p>
        </w:tc>
        <w:tc>
          <w:tcPr>
            <w:tcW w:w="826" w:type="dxa"/>
            <w:shd w:val="clear" w:color="auto" w:fill="FFFFFF" w:themeFill="background1"/>
          </w:tcPr>
          <w:p w14:paraId="1D71592C" w14:textId="77777777" w:rsidR="00A4529B" w:rsidRPr="002D2CC2" w:rsidRDefault="00A4529B" w:rsidP="00F5181D">
            <w:pPr>
              <w:spacing w:line="360" w:lineRule="auto"/>
              <w:jc w:val="center"/>
              <w:rPr>
                <w:sz w:val="22"/>
              </w:rPr>
            </w:pPr>
            <w:r w:rsidRPr="002D2CC2">
              <w:rPr>
                <w:sz w:val="22"/>
              </w:rPr>
              <w:t>4</w:t>
            </w:r>
          </w:p>
        </w:tc>
        <w:tc>
          <w:tcPr>
            <w:tcW w:w="827" w:type="dxa"/>
            <w:shd w:val="clear" w:color="auto" w:fill="FFFFFF" w:themeFill="background1"/>
            <w:vAlign w:val="center"/>
          </w:tcPr>
          <w:p w14:paraId="2076B238" w14:textId="55273380"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049FE1E5" w14:textId="11CAC931"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04A9AF9D" w14:textId="10C96387" w:rsidR="00A4529B" w:rsidRPr="002D2CC2" w:rsidRDefault="00A4529B" w:rsidP="00F5181D">
            <w:pPr>
              <w:spacing w:line="360" w:lineRule="auto"/>
              <w:jc w:val="center"/>
              <w:rPr>
                <w:sz w:val="22"/>
              </w:rPr>
            </w:pPr>
            <w:r>
              <w:rPr>
                <w:rFonts w:ascii="Times New Roman" w:hAnsi="Times New Roman"/>
                <w:color w:val="000000"/>
                <w:sz w:val="22"/>
                <w:szCs w:val="22"/>
              </w:rPr>
              <w:t>1</w:t>
            </w:r>
          </w:p>
        </w:tc>
        <w:tc>
          <w:tcPr>
            <w:tcW w:w="827" w:type="dxa"/>
            <w:shd w:val="clear" w:color="auto" w:fill="FFFFFF" w:themeFill="background1"/>
            <w:vAlign w:val="center"/>
          </w:tcPr>
          <w:p w14:paraId="7CC2CDF5" w14:textId="14CBB808" w:rsidR="00A4529B" w:rsidRPr="002D2CC2" w:rsidRDefault="00A4529B" w:rsidP="00F5181D">
            <w:pPr>
              <w:spacing w:line="360" w:lineRule="auto"/>
              <w:jc w:val="center"/>
              <w:rPr>
                <w:sz w:val="22"/>
              </w:rPr>
            </w:pPr>
            <w:r>
              <w:rPr>
                <w:rFonts w:ascii="Times New Roman" w:hAnsi="Times New Roman"/>
                <w:color w:val="000000"/>
                <w:sz w:val="22"/>
                <w:szCs w:val="22"/>
              </w:rPr>
              <w:t>0</w:t>
            </w:r>
          </w:p>
        </w:tc>
      </w:tr>
      <w:tr w:rsidR="00A4529B" w:rsidRPr="002D2CC2" w14:paraId="520112CC" w14:textId="77777777" w:rsidTr="00F5181D">
        <w:trPr>
          <w:trHeight w:val="312"/>
          <w:jc w:val="center"/>
        </w:trPr>
        <w:tc>
          <w:tcPr>
            <w:tcW w:w="1350" w:type="dxa"/>
            <w:shd w:val="clear" w:color="auto" w:fill="FFFFFF" w:themeFill="background1"/>
            <w:noWrap/>
          </w:tcPr>
          <w:p w14:paraId="15E51B13" w14:textId="7C1EB1C9" w:rsidR="00A4529B" w:rsidRPr="002D2CC2" w:rsidRDefault="00CE77D3" w:rsidP="00F5181D">
            <w:pPr>
              <w:spacing w:line="360" w:lineRule="auto"/>
              <w:rPr>
                <w:sz w:val="22"/>
              </w:rPr>
            </w:pPr>
            <w:r>
              <w:rPr>
                <w:noProof/>
                <w:lang w:bidi="ar-SA"/>
              </w:rPr>
              <mc:AlternateContent>
                <mc:Choice Requires="wps">
                  <w:drawing>
                    <wp:anchor distT="0" distB="0" distL="114300" distR="114300" simplePos="0" relativeHeight="253383168" behindDoc="0" locked="0" layoutInCell="1" allowOverlap="1" wp14:anchorId="2F20ECFC" wp14:editId="5E861DDC">
                      <wp:simplePos x="0" y="0"/>
                      <wp:positionH relativeFrom="column">
                        <wp:posOffset>-501968</wp:posOffset>
                      </wp:positionH>
                      <wp:positionV relativeFrom="paragraph">
                        <wp:posOffset>24226</wp:posOffset>
                      </wp:positionV>
                      <wp:extent cx="399415" cy="345440"/>
                      <wp:effectExtent l="1588" t="0" r="8572" b="0"/>
                      <wp:wrapNone/>
                      <wp:docPr id="324" name="Text Box 324"/>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56FB138" w14:textId="32F55D5B" w:rsidR="008F50CC" w:rsidRPr="0027556D" w:rsidRDefault="008F50CC" w:rsidP="00CE77D3">
                                  <w:pPr>
                                    <w:rPr>
                                      <w:sz w:val="22"/>
                                    </w:rPr>
                                  </w:pPr>
                                  <w:r>
                                    <w:rPr>
                                      <w:sz w:val="22"/>
                                    </w:rPr>
                                    <w:t>229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0ECFC" id="Text Box 324" o:spid="_x0000_s1111" type="#_x0000_t202" style="position:absolute;margin-left:-39.55pt;margin-top:1.9pt;width:31.45pt;height:27.2pt;rotation:90;z-index:253383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" filled="f" stroked="f" strokeweight=".5pt">
                      <v:textbox>
                        <w:txbxContent>
                          <w:p w14:paraId="356FB138" w14:textId="32F55D5B" w:rsidR="008F50CC" w:rsidRPr="0027556D" w:rsidRDefault="008F50CC" w:rsidP="00CE77D3">
                            <w:pPr>
                              <w:rPr>
                                <w:sz w:val="22"/>
                              </w:rPr>
                            </w:pPr>
                            <w:r>
                              <w:rPr>
                                <w:sz w:val="22"/>
                              </w:rPr>
                              <w:t>229</w:t>
                            </w:r>
                          </w:p>
                        </w:txbxContent>
                      </v:textbox>
                    </v:shape>
                  </w:pict>
                </mc:Fallback>
              </mc:AlternateContent>
            </w:r>
            <w:r w:rsidR="00A4529B" w:rsidRPr="002D2CC2">
              <w:rPr>
                <w:sz w:val="22"/>
              </w:rPr>
              <w:t>EFFA-17</w:t>
            </w:r>
          </w:p>
        </w:tc>
        <w:tc>
          <w:tcPr>
            <w:tcW w:w="826" w:type="dxa"/>
            <w:shd w:val="clear" w:color="auto" w:fill="FFFFFF" w:themeFill="background1"/>
          </w:tcPr>
          <w:p w14:paraId="114C7861" w14:textId="77777777" w:rsidR="00A4529B" w:rsidRPr="002D2CC2" w:rsidRDefault="00A4529B" w:rsidP="00F5181D">
            <w:pPr>
              <w:spacing w:line="360" w:lineRule="auto"/>
              <w:jc w:val="center"/>
              <w:rPr>
                <w:sz w:val="22"/>
              </w:rPr>
            </w:pPr>
            <w:r w:rsidRPr="002D2CC2">
              <w:rPr>
                <w:sz w:val="22"/>
              </w:rPr>
              <w:t>1</w:t>
            </w:r>
          </w:p>
        </w:tc>
        <w:tc>
          <w:tcPr>
            <w:tcW w:w="826" w:type="dxa"/>
            <w:shd w:val="clear" w:color="auto" w:fill="FFFFFF" w:themeFill="background1"/>
            <w:noWrap/>
          </w:tcPr>
          <w:p w14:paraId="3DB2D7DD" w14:textId="77777777" w:rsidR="00A4529B" w:rsidRPr="002D2CC2" w:rsidRDefault="00A4529B" w:rsidP="00F5181D">
            <w:pPr>
              <w:spacing w:line="360" w:lineRule="auto"/>
              <w:jc w:val="center"/>
              <w:rPr>
                <w:sz w:val="22"/>
              </w:rPr>
            </w:pPr>
            <w:r w:rsidRPr="002D2CC2">
              <w:rPr>
                <w:sz w:val="22"/>
              </w:rPr>
              <w:t>2</w:t>
            </w:r>
          </w:p>
        </w:tc>
        <w:tc>
          <w:tcPr>
            <w:tcW w:w="761" w:type="dxa"/>
            <w:shd w:val="clear" w:color="auto" w:fill="FFFFFF" w:themeFill="background1"/>
            <w:noWrap/>
          </w:tcPr>
          <w:p w14:paraId="110FFCB9" w14:textId="77777777" w:rsidR="00A4529B" w:rsidRPr="002D2CC2" w:rsidRDefault="00A4529B" w:rsidP="00F5181D">
            <w:pPr>
              <w:spacing w:line="360" w:lineRule="auto"/>
              <w:jc w:val="center"/>
              <w:rPr>
                <w:sz w:val="22"/>
              </w:rPr>
            </w:pPr>
            <w:r w:rsidRPr="002D2CC2">
              <w:rPr>
                <w:sz w:val="22"/>
              </w:rPr>
              <w:t>2</w:t>
            </w:r>
          </w:p>
        </w:tc>
        <w:tc>
          <w:tcPr>
            <w:tcW w:w="1080" w:type="dxa"/>
            <w:shd w:val="clear" w:color="auto" w:fill="FFFFFF" w:themeFill="background1"/>
            <w:noWrap/>
          </w:tcPr>
          <w:p w14:paraId="2D5F0AF7" w14:textId="77777777" w:rsidR="00A4529B" w:rsidRPr="002D2CC2" w:rsidRDefault="00A4529B" w:rsidP="00F5181D">
            <w:pPr>
              <w:spacing w:line="360" w:lineRule="auto"/>
              <w:jc w:val="center"/>
              <w:rPr>
                <w:sz w:val="22"/>
              </w:rPr>
            </w:pPr>
            <w:r w:rsidRPr="002D2CC2">
              <w:rPr>
                <w:sz w:val="22"/>
              </w:rPr>
              <w:t>1</w:t>
            </w:r>
          </w:p>
        </w:tc>
        <w:tc>
          <w:tcPr>
            <w:tcW w:w="640" w:type="dxa"/>
            <w:shd w:val="clear" w:color="auto" w:fill="FFFFFF" w:themeFill="background1"/>
            <w:noWrap/>
          </w:tcPr>
          <w:p w14:paraId="323483B1" w14:textId="77777777" w:rsidR="00A4529B" w:rsidRPr="002D2CC2" w:rsidRDefault="00A4529B" w:rsidP="00F5181D">
            <w:pPr>
              <w:spacing w:line="360" w:lineRule="auto"/>
              <w:jc w:val="center"/>
              <w:rPr>
                <w:sz w:val="22"/>
              </w:rPr>
            </w:pPr>
            <w:r w:rsidRPr="002D2CC2">
              <w:rPr>
                <w:sz w:val="22"/>
              </w:rPr>
              <w:t>1</w:t>
            </w:r>
          </w:p>
        </w:tc>
        <w:tc>
          <w:tcPr>
            <w:tcW w:w="827" w:type="dxa"/>
            <w:shd w:val="clear" w:color="auto" w:fill="FFFFFF" w:themeFill="background1"/>
            <w:noWrap/>
          </w:tcPr>
          <w:p w14:paraId="23ACEE9A" w14:textId="77777777" w:rsidR="00A4529B" w:rsidRPr="002D2CC2" w:rsidRDefault="00A4529B" w:rsidP="00F5181D">
            <w:pPr>
              <w:spacing w:line="360" w:lineRule="auto"/>
              <w:jc w:val="center"/>
              <w:rPr>
                <w:sz w:val="22"/>
              </w:rPr>
            </w:pPr>
            <w:r w:rsidRPr="002D2CC2">
              <w:rPr>
                <w:sz w:val="22"/>
              </w:rPr>
              <w:t>3</w:t>
            </w:r>
          </w:p>
        </w:tc>
        <w:tc>
          <w:tcPr>
            <w:tcW w:w="827" w:type="dxa"/>
            <w:shd w:val="clear" w:color="auto" w:fill="FFFFFF" w:themeFill="background1"/>
            <w:noWrap/>
          </w:tcPr>
          <w:p w14:paraId="3C4A407E" w14:textId="77777777" w:rsidR="00A4529B" w:rsidRPr="002D2CC2" w:rsidRDefault="00A4529B" w:rsidP="00F5181D">
            <w:pPr>
              <w:spacing w:line="360" w:lineRule="auto"/>
              <w:jc w:val="center"/>
              <w:rPr>
                <w:sz w:val="22"/>
              </w:rPr>
            </w:pPr>
            <w:r w:rsidRPr="002D2CC2">
              <w:rPr>
                <w:sz w:val="22"/>
              </w:rPr>
              <w:t>2</w:t>
            </w:r>
          </w:p>
        </w:tc>
        <w:tc>
          <w:tcPr>
            <w:tcW w:w="827" w:type="dxa"/>
            <w:shd w:val="clear" w:color="auto" w:fill="FFFFFF" w:themeFill="background1"/>
            <w:noWrap/>
          </w:tcPr>
          <w:p w14:paraId="0799049C" w14:textId="77777777" w:rsidR="00A4529B" w:rsidRPr="002D2CC2" w:rsidRDefault="00A4529B" w:rsidP="00F5181D">
            <w:pPr>
              <w:spacing w:line="360" w:lineRule="auto"/>
              <w:jc w:val="center"/>
              <w:rPr>
                <w:sz w:val="22"/>
              </w:rPr>
            </w:pPr>
            <w:r w:rsidRPr="002D2CC2">
              <w:rPr>
                <w:sz w:val="22"/>
              </w:rPr>
              <w:t>2</w:t>
            </w:r>
          </w:p>
        </w:tc>
        <w:tc>
          <w:tcPr>
            <w:tcW w:w="827" w:type="dxa"/>
            <w:shd w:val="clear" w:color="auto" w:fill="FFFFFF" w:themeFill="background1"/>
          </w:tcPr>
          <w:p w14:paraId="14527831" w14:textId="77777777" w:rsidR="00A4529B" w:rsidRPr="002D2CC2" w:rsidRDefault="00A4529B" w:rsidP="00F5181D">
            <w:pPr>
              <w:spacing w:line="360" w:lineRule="auto"/>
              <w:jc w:val="center"/>
              <w:rPr>
                <w:sz w:val="22"/>
              </w:rPr>
            </w:pPr>
            <w:r w:rsidRPr="002D2CC2">
              <w:rPr>
                <w:sz w:val="22"/>
              </w:rPr>
              <w:t>1</w:t>
            </w:r>
          </w:p>
        </w:tc>
        <w:tc>
          <w:tcPr>
            <w:tcW w:w="826" w:type="dxa"/>
            <w:shd w:val="clear" w:color="auto" w:fill="FFFFFF" w:themeFill="background1"/>
          </w:tcPr>
          <w:p w14:paraId="3AD9A706" w14:textId="77777777" w:rsidR="00A4529B" w:rsidRPr="002D2CC2" w:rsidRDefault="00A4529B" w:rsidP="00F5181D">
            <w:pPr>
              <w:spacing w:line="360" w:lineRule="auto"/>
              <w:jc w:val="center"/>
              <w:rPr>
                <w:sz w:val="22"/>
              </w:rPr>
            </w:pPr>
            <w:r w:rsidRPr="002D2CC2">
              <w:rPr>
                <w:sz w:val="22"/>
              </w:rPr>
              <w:t>3</w:t>
            </w:r>
          </w:p>
        </w:tc>
        <w:tc>
          <w:tcPr>
            <w:tcW w:w="827" w:type="dxa"/>
            <w:shd w:val="clear" w:color="auto" w:fill="FFFFFF" w:themeFill="background1"/>
            <w:vAlign w:val="center"/>
          </w:tcPr>
          <w:p w14:paraId="4AE96600" w14:textId="03901656"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76FAD926" w14:textId="559B8E13"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10698E21" w14:textId="48BF6A7A"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3C7E3D43" w14:textId="17908660" w:rsidR="00A4529B" w:rsidRPr="002D2CC2" w:rsidRDefault="00A4529B" w:rsidP="00F5181D">
            <w:pPr>
              <w:spacing w:line="360" w:lineRule="auto"/>
              <w:jc w:val="center"/>
              <w:rPr>
                <w:sz w:val="22"/>
              </w:rPr>
            </w:pPr>
            <w:r>
              <w:rPr>
                <w:rFonts w:ascii="Times New Roman" w:hAnsi="Times New Roman"/>
                <w:color w:val="000000"/>
                <w:sz w:val="22"/>
                <w:szCs w:val="22"/>
              </w:rPr>
              <w:t>0</w:t>
            </w:r>
          </w:p>
        </w:tc>
      </w:tr>
      <w:tr w:rsidR="00A4529B" w:rsidRPr="002D2CC2" w14:paraId="4C48664A" w14:textId="77777777" w:rsidTr="00F5181D">
        <w:trPr>
          <w:trHeight w:val="312"/>
          <w:jc w:val="center"/>
        </w:trPr>
        <w:tc>
          <w:tcPr>
            <w:tcW w:w="1350" w:type="dxa"/>
            <w:shd w:val="clear" w:color="auto" w:fill="FFFFFF" w:themeFill="background1"/>
            <w:noWrap/>
          </w:tcPr>
          <w:p w14:paraId="0E3B05B0" w14:textId="2F196404" w:rsidR="00A4529B" w:rsidRPr="002D2CC2" w:rsidRDefault="00A4529B" w:rsidP="00F5181D">
            <w:pPr>
              <w:spacing w:line="360" w:lineRule="auto"/>
              <w:rPr>
                <w:sz w:val="22"/>
              </w:rPr>
            </w:pPr>
            <w:r w:rsidRPr="002D2CC2">
              <w:rPr>
                <w:sz w:val="22"/>
              </w:rPr>
              <w:t>EFFA-18</w:t>
            </w:r>
          </w:p>
        </w:tc>
        <w:tc>
          <w:tcPr>
            <w:tcW w:w="826" w:type="dxa"/>
            <w:shd w:val="clear" w:color="auto" w:fill="FFFFFF" w:themeFill="background1"/>
          </w:tcPr>
          <w:p w14:paraId="0955E1CB" w14:textId="77777777" w:rsidR="00A4529B" w:rsidRPr="002D2CC2" w:rsidRDefault="00A4529B" w:rsidP="00F5181D">
            <w:pPr>
              <w:spacing w:line="360" w:lineRule="auto"/>
              <w:jc w:val="center"/>
              <w:rPr>
                <w:sz w:val="22"/>
              </w:rPr>
            </w:pPr>
            <w:r w:rsidRPr="002D2CC2">
              <w:rPr>
                <w:sz w:val="22"/>
              </w:rPr>
              <w:t>2</w:t>
            </w:r>
          </w:p>
        </w:tc>
        <w:tc>
          <w:tcPr>
            <w:tcW w:w="826" w:type="dxa"/>
            <w:shd w:val="clear" w:color="auto" w:fill="FFFFFF" w:themeFill="background1"/>
            <w:noWrap/>
          </w:tcPr>
          <w:p w14:paraId="3EC3ECB5" w14:textId="77777777" w:rsidR="00A4529B" w:rsidRPr="002D2CC2" w:rsidRDefault="00A4529B" w:rsidP="00F5181D">
            <w:pPr>
              <w:spacing w:line="360" w:lineRule="auto"/>
              <w:jc w:val="center"/>
              <w:rPr>
                <w:sz w:val="22"/>
              </w:rPr>
            </w:pPr>
            <w:r w:rsidRPr="002D2CC2">
              <w:rPr>
                <w:sz w:val="22"/>
              </w:rPr>
              <w:t>2</w:t>
            </w:r>
          </w:p>
        </w:tc>
        <w:tc>
          <w:tcPr>
            <w:tcW w:w="761" w:type="dxa"/>
            <w:shd w:val="clear" w:color="auto" w:fill="FFFFFF" w:themeFill="background1"/>
            <w:noWrap/>
          </w:tcPr>
          <w:p w14:paraId="7D5CABEC" w14:textId="77777777" w:rsidR="00A4529B" w:rsidRPr="002D2CC2" w:rsidRDefault="00A4529B" w:rsidP="00F5181D">
            <w:pPr>
              <w:spacing w:line="360" w:lineRule="auto"/>
              <w:jc w:val="center"/>
              <w:rPr>
                <w:sz w:val="22"/>
              </w:rPr>
            </w:pPr>
            <w:r w:rsidRPr="002D2CC2">
              <w:rPr>
                <w:sz w:val="22"/>
              </w:rPr>
              <w:t>2</w:t>
            </w:r>
          </w:p>
        </w:tc>
        <w:tc>
          <w:tcPr>
            <w:tcW w:w="1080" w:type="dxa"/>
            <w:shd w:val="clear" w:color="auto" w:fill="FFFFFF" w:themeFill="background1"/>
            <w:noWrap/>
          </w:tcPr>
          <w:p w14:paraId="673C8A92" w14:textId="77777777" w:rsidR="00A4529B" w:rsidRPr="002D2CC2" w:rsidRDefault="00A4529B" w:rsidP="00F5181D">
            <w:pPr>
              <w:spacing w:line="360" w:lineRule="auto"/>
              <w:jc w:val="center"/>
              <w:rPr>
                <w:sz w:val="22"/>
              </w:rPr>
            </w:pPr>
            <w:r w:rsidRPr="002D2CC2">
              <w:rPr>
                <w:sz w:val="22"/>
              </w:rPr>
              <w:t>2</w:t>
            </w:r>
          </w:p>
        </w:tc>
        <w:tc>
          <w:tcPr>
            <w:tcW w:w="640" w:type="dxa"/>
            <w:shd w:val="clear" w:color="auto" w:fill="FFFFFF" w:themeFill="background1"/>
            <w:noWrap/>
          </w:tcPr>
          <w:p w14:paraId="189CFD66" w14:textId="77777777" w:rsidR="00A4529B" w:rsidRPr="002D2CC2" w:rsidRDefault="00A4529B" w:rsidP="00F5181D">
            <w:pPr>
              <w:spacing w:line="360" w:lineRule="auto"/>
              <w:jc w:val="center"/>
              <w:rPr>
                <w:sz w:val="22"/>
              </w:rPr>
            </w:pPr>
            <w:r w:rsidRPr="002D2CC2">
              <w:rPr>
                <w:sz w:val="22"/>
              </w:rPr>
              <w:t>3</w:t>
            </w:r>
          </w:p>
        </w:tc>
        <w:tc>
          <w:tcPr>
            <w:tcW w:w="827" w:type="dxa"/>
            <w:shd w:val="clear" w:color="auto" w:fill="FFFFFF" w:themeFill="background1"/>
            <w:noWrap/>
          </w:tcPr>
          <w:p w14:paraId="59B1FD48" w14:textId="77777777" w:rsidR="00A4529B" w:rsidRPr="002D2CC2" w:rsidRDefault="00A4529B" w:rsidP="00F5181D">
            <w:pPr>
              <w:spacing w:line="360" w:lineRule="auto"/>
              <w:jc w:val="center"/>
              <w:rPr>
                <w:sz w:val="22"/>
              </w:rPr>
            </w:pPr>
            <w:r w:rsidRPr="002D2CC2">
              <w:rPr>
                <w:sz w:val="22"/>
              </w:rPr>
              <w:t>4</w:t>
            </w:r>
          </w:p>
        </w:tc>
        <w:tc>
          <w:tcPr>
            <w:tcW w:w="827" w:type="dxa"/>
            <w:shd w:val="clear" w:color="auto" w:fill="FFFFFF" w:themeFill="background1"/>
            <w:noWrap/>
          </w:tcPr>
          <w:p w14:paraId="1C4E9B16" w14:textId="77777777" w:rsidR="00A4529B" w:rsidRPr="002D2CC2" w:rsidRDefault="00A4529B" w:rsidP="00F5181D">
            <w:pPr>
              <w:spacing w:line="360" w:lineRule="auto"/>
              <w:jc w:val="center"/>
              <w:rPr>
                <w:sz w:val="22"/>
              </w:rPr>
            </w:pPr>
            <w:r w:rsidRPr="002D2CC2">
              <w:rPr>
                <w:sz w:val="22"/>
              </w:rPr>
              <w:t>2</w:t>
            </w:r>
          </w:p>
        </w:tc>
        <w:tc>
          <w:tcPr>
            <w:tcW w:w="827" w:type="dxa"/>
            <w:shd w:val="clear" w:color="auto" w:fill="FFFFFF" w:themeFill="background1"/>
            <w:noWrap/>
          </w:tcPr>
          <w:p w14:paraId="0EA04C00" w14:textId="77777777" w:rsidR="00A4529B" w:rsidRPr="002D2CC2" w:rsidRDefault="00A4529B" w:rsidP="00F5181D">
            <w:pPr>
              <w:spacing w:line="360" w:lineRule="auto"/>
              <w:jc w:val="center"/>
              <w:rPr>
                <w:sz w:val="22"/>
              </w:rPr>
            </w:pPr>
            <w:r w:rsidRPr="002D2CC2">
              <w:rPr>
                <w:sz w:val="22"/>
              </w:rPr>
              <w:t>3</w:t>
            </w:r>
          </w:p>
        </w:tc>
        <w:tc>
          <w:tcPr>
            <w:tcW w:w="827" w:type="dxa"/>
            <w:shd w:val="clear" w:color="auto" w:fill="FFFFFF" w:themeFill="background1"/>
          </w:tcPr>
          <w:p w14:paraId="36904789" w14:textId="77777777" w:rsidR="00A4529B" w:rsidRPr="002D2CC2" w:rsidRDefault="00A4529B" w:rsidP="00F5181D">
            <w:pPr>
              <w:spacing w:line="360" w:lineRule="auto"/>
              <w:jc w:val="center"/>
              <w:rPr>
                <w:sz w:val="22"/>
              </w:rPr>
            </w:pPr>
            <w:r w:rsidRPr="002D2CC2">
              <w:rPr>
                <w:sz w:val="22"/>
              </w:rPr>
              <w:t>2</w:t>
            </w:r>
          </w:p>
        </w:tc>
        <w:tc>
          <w:tcPr>
            <w:tcW w:w="826" w:type="dxa"/>
            <w:shd w:val="clear" w:color="auto" w:fill="FFFFFF" w:themeFill="background1"/>
          </w:tcPr>
          <w:p w14:paraId="58151AB3" w14:textId="77777777" w:rsidR="00A4529B" w:rsidRPr="002D2CC2" w:rsidRDefault="00A4529B" w:rsidP="00F5181D">
            <w:pPr>
              <w:spacing w:line="360" w:lineRule="auto"/>
              <w:jc w:val="center"/>
              <w:rPr>
                <w:sz w:val="22"/>
              </w:rPr>
            </w:pPr>
            <w:r w:rsidRPr="002D2CC2">
              <w:rPr>
                <w:sz w:val="22"/>
              </w:rPr>
              <w:t>3</w:t>
            </w:r>
          </w:p>
        </w:tc>
        <w:tc>
          <w:tcPr>
            <w:tcW w:w="827" w:type="dxa"/>
            <w:shd w:val="clear" w:color="auto" w:fill="FFFFFF" w:themeFill="background1"/>
            <w:vAlign w:val="center"/>
          </w:tcPr>
          <w:p w14:paraId="3CAE2D41" w14:textId="271AFCAE"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010AE37E" w14:textId="5F5E2A47"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19C61A30" w14:textId="2E965436"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5FE76CDE" w14:textId="45B4C768" w:rsidR="00A4529B" w:rsidRPr="002D2CC2" w:rsidRDefault="00A4529B" w:rsidP="00F5181D">
            <w:pPr>
              <w:spacing w:line="360" w:lineRule="auto"/>
              <w:jc w:val="center"/>
              <w:rPr>
                <w:sz w:val="22"/>
              </w:rPr>
            </w:pPr>
            <w:r>
              <w:rPr>
                <w:rFonts w:ascii="Times New Roman" w:hAnsi="Times New Roman"/>
                <w:color w:val="000000"/>
                <w:sz w:val="22"/>
                <w:szCs w:val="22"/>
              </w:rPr>
              <w:t>0</w:t>
            </w:r>
          </w:p>
        </w:tc>
      </w:tr>
      <w:tr w:rsidR="00A4529B" w:rsidRPr="002D2CC2" w14:paraId="042E855C" w14:textId="77777777" w:rsidTr="00F5181D">
        <w:trPr>
          <w:trHeight w:val="312"/>
          <w:jc w:val="center"/>
        </w:trPr>
        <w:tc>
          <w:tcPr>
            <w:tcW w:w="1350" w:type="dxa"/>
            <w:shd w:val="clear" w:color="auto" w:fill="FFFFFF" w:themeFill="background1"/>
            <w:noWrap/>
          </w:tcPr>
          <w:p w14:paraId="1088FAC1" w14:textId="77777777" w:rsidR="00A4529B" w:rsidRPr="002D2CC2" w:rsidRDefault="00A4529B" w:rsidP="00F5181D">
            <w:pPr>
              <w:spacing w:line="360" w:lineRule="auto"/>
              <w:rPr>
                <w:color w:val="000000"/>
                <w:sz w:val="22"/>
              </w:rPr>
            </w:pPr>
            <w:r w:rsidRPr="002D2CC2">
              <w:rPr>
                <w:sz w:val="22"/>
              </w:rPr>
              <w:t>EFFA-20</w:t>
            </w:r>
          </w:p>
        </w:tc>
        <w:tc>
          <w:tcPr>
            <w:tcW w:w="826" w:type="dxa"/>
            <w:shd w:val="clear" w:color="auto" w:fill="FFFFFF" w:themeFill="background1"/>
          </w:tcPr>
          <w:p w14:paraId="720877BB" w14:textId="77777777" w:rsidR="00A4529B" w:rsidRPr="002D2CC2" w:rsidRDefault="00A4529B" w:rsidP="00F5181D">
            <w:pPr>
              <w:spacing w:line="360" w:lineRule="auto"/>
              <w:jc w:val="center"/>
              <w:rPr>
                <w:sz w:val="22"/>
              </w:rPr>
            </w:pPr>
            <w:r w:rsidRPr="002D2CC2">
              <w:rPr>
                <w:sz w:val="22"/>
              </w:rPr>
              <w:t>0</w:t>
            </w:r>
          </w:p>
        </w:tc>
        <w:tc>
          <w:tcPr>
            <w:tcW w:w="826" w:type="dxa"/>
            <w:shd w:val="clear" w:color="auto" w:fill="FFFFFF" w:themeFill="background1"/>
            <w:noWrap/>
          </w:tcPr>
          <w:p w14:paraId="49E634EC" w14:textId="77777777" w:rsidR="00A4529B" w:rsidRPr="002D2CC2" w:rsidRDefault="00A4529B" w:rsidP="00F5181D">
            <w:pPr>
              <w:spacing w:line="360" w:lineRule="auto"/>
              <w:jc w:val="center"/>
              <w:rPr>
                <w:sz w:val="22"/>
              </w:rPr>
            </w:pPr>
            <w:r w:rsidRPr="002D2CC2">
              <w:rPr>
                <w:sz w:val="22"/>
              </w:rPr>
              <w:t>0</w:t>
            </w:r>
          </w:p>
        </w:tc>
        <w:tc>
          <w:tcPr>
            <w:tcW w:w="761" w:type="dxa"/>
            <w:shd w:val="clear" w:color="auto" w:fill="FFFFFF" w:themeFill="background1"/>
            <w:noWrap/>
          </w:tcPr>
          <w:p w14:paraId="1F892278" w14:textId="77777777" w:rsidR="00A4529B" w:rsidRPr="002D2CC2" w:rsidRDefault="00A4529B" w:rsidP="00F5181D">
            <w:pPr>
              <w:spacing w:line="360" w:lineRule="auto"/>
              <w:jc w:val="center"/>
              <w:rPr>
                <w:sz w:val="22"/>
              </w:rPr>
            </w:pPr>
            <w:r w:rsidRPr="002D2CC2">
              <w:rPr>
                <w:sz w:val="22"/>
              </w:rPr>
              <w:t>0</w:t>
            </w:r>
          </w:p>
        </w:tc>
        <w:tc>
          <w:tcPr>
            <w:tcW w:w="1080" w:type="dxa"/>
            <w:shd w:val="clear" w:color="auto" w:fill="FFFFFF" w:themeFill="background1"/>
            <w:noWrap/>
          </w:tcPr>
          <w:p w14:paraId="6AFC1C2D" w14:textId="77777777" w:rsidR="00A4529B" w:rsidRPr="002D2CC2" w:rsidRDefault="00A4529B" w:rsidP="00F5181D">
            <w:pPr>
              <w:spacing w:line="360" w:lineRule="auto"/>
              <w:jc w:val="center"/>
              <w:rPr>
                <w:sz w:val="22"/>
              </w:rPr>
            </w:pPr>
            <w:r w:rsidRPr="002D2CC2">
              <w:rPr>
                <w:sz w:val="22"/>
              </w:rPr>
              <w:t>0</w:t>
            </w:r>
          </w:p>
        </w:tc>
        <w:tc>
          <w:tcPr>
            <w:tcW w:w="640" w:type="dxa"/>
            <w:shd w:val="clear" w:color="auto" w:fill="FFFFFF" w:themeFill="background1"/>
            <w:noWrap/>
          </w:tcPr>
          <w:p w14:paraId="64D1C83B" w14:textId="77777777" w:rsidR="00A4529B" w:rsidRPr="002D2CC2" w:rsidRDefault="00A4529B" w:rsidP="00F5181D">
            <w:pPr>
              <w:spacing w:line="360" w:lineRule="auto"/>
              <w:jc w:val="center"/>
              <w:rPr>
                <w:sz w:val="22"/>
              </w:rPr>
            </w:pPr>
            <w:r w:rsidRPr="002D2CC2">
              <w:rPr>
                <w:sz w:val="22"/>
              </w:rPr>
              <w:t>0</w:t>
            </w:r>
          </w:p>
        </w:tc>
        <w:tc>
          <w:tcPr>
            <w:tcW w:w="827" w:type="dxa"/>
            <w:shd w:val="clear" w:color="auto" w:fill="FFFFFF" w:themeFill="background1"/>
            <w:noWrap/>
          </w:tcPr>
          <w:p w14:paraId="5EFB7033" w14:textId="77777777" w:rsidR="00A4529B" w:rsidRPr="002D2CC2" w:rsidRDefault="00A4529B" w:rsidP="00F5181D">
            <w:pPr>
              <w:spacing w:line="360" w:lineRule="auto"/>
              <w:jc w:val="center"/>
              <w:rPr>
                <w:sz w:val="22"/>
              </w:rPr>
            </w:pPr>
            <w:r w:rsidRPr="002D2CC2">
              <w:rPr>
                <w:sz w:val="22"/>
              </w:rPr>
              <w:t>0</w:t>
            </w:r>
          </w:p>
        </w:tc>
        <w:tc>
          <w:tcPr>
            <w:tcW w:w="827" w:type="dxa"/>
            <w:shd w:val="clear" w:color="auto" w:fill="FFFFFF" w:themeFill="background1"/>
            <w:noWrap/>
          </w:tcPr>
          <w:p w14:paraId="6F0C3C86" w14:textId="77777777" w:rsidR="00A4529B" w:rsidRPr="002D2CC2" w:rsidRDefault="00A4529B" w:rsidP="00F5181D">
            <w:pPr>
              <w:spacing w:line="360" w:lineRule="auto"/>
              <w:jc w:val="center"/>
              <w:rPr>
                <w:sz w:val="22"/>
              </w:rPr>
            </w:pPr>
            <w:r w:rsidRPr="002D2CC2">
              <w:rPr>
                <w:sz w:val="22"/>
              </w:rPr>
              <w:t>0</w:t>
            </w:r>
          </w:p>
        </w:tc>
        <w:tc>
          <w:tcPr>
            <w:tcW w:w="827" w:type="dxa"/>
            <w:shd w:val="clear" w:color="auto" w:fill="FFFFFF" w:themeFill="background1"/>
            <w:noWrap/>
          </w:tcPr>
          <w:p w14:paraId="437AE561" w14:textId="77777777" w:rsidR="00A4529B" w:rsidRPr="002D2CC2" w:rsidRDefault="00A4529B" w:rsidP="00F5181D">
            <w:pPr>
              <w:spacing w:line="360" w:lineRule="auto"/>
              <w:jc w:val="center"/>
              <w:rPr>
                <w:sz w:val="22"/>
              </w:rPr>
            </w:pPr>
            <w:r w:rsidRPr="002D2CC2">
              <w:rPr>
                <w:sz w:val="22"/>
              </w:rPr>
              <w:t>0</w:t>
            </w:r>
          </w:p>
        </w:tc>
        <w:tc>
          <w:tcPr>
            <w:tcW w:w="827" w:type="dxa"/>
            <w:shd w:val="clear" w:color="auto" w:fill="FFFFFF" w:themeFill="background1"/>
          </w:tcPr>
          <w:p w14:paraId="5CBE8816" w14:textId="77777777" w:rsidR="00A4529B" w:rsidRPr="002D2CC2" w:rsidRDefault="00A4529B" w:rsidP="00F5181D">
            <w:pPr>
              <w:spacing w:line="360" w:lineRule="auto"/>
              <w:jc w:val="center"/>
              <w:rPr>
                <w:sz w:val="22"/>
              </w:rPr>
            </w:pPr>
            <w:r w:rsidRPr="002D2CC2">
              <w:rPr>
                <w:sz w:val="22"/>
              </w:rPr>
              <w:t>0</w:t>
            </w:r>
          </w:p>
        </w:tc>
        <w:tc>
          <w:tcPr>
            <w:tcW w:w="826" w:type="dxa"/>
            <w:shd w:val="clear" w:color="auto" w:fill="FFFFFF" w:themeFill="background1"/>
          </w:tcPr>
          <w:p w14:paraId="1477A9A2" w14:textId="77777777" w:rsidR="00A4529B" w:rsidRPr="002D2CC2" w:rsidRDefault="00A4529B" w:rsidP="00F5181D">
            <w:pPr>
              <w:spacing w:line="360" w:lineRule="auto"/>
              <w:jc w:val="center"/>
              <w:rPr>
                <w:sz w:val="22"/>
              </w:rPr>
            </w:pPr>
            <w:r w:rsidRPr="002D2CC2">
              <w:rPr>
                <w:sz w:val="22"/>
              </w:rPr>
              <w:t>0</w:t>
            </w:r>
          </w:p>
        </w:tc>
        <w:tc>
          <w:tcPr>
            <w:tcW w:w="827" w:type="dxa"/>
            <w:shd w:val="clear" w:color="auto" w:fill="FFFFFF" w:themeFill="background1"/>
            <w:vAlign w:val="center"/>
          </w:tcPr>
          <w:p w14:paraId="4DB36612" w14:textId="563BC98A"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765F9F8C" w14:textId="3FE83C52"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4D78A3FC" w14:textId="1124E74E"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2837EA91" w14:textId="213DFC37" w:rsidR="00A4529B" w:rsidRPr="002D2CC2" w:rsidRDefault="00A4529B" w:rsidP="00F5181D">
            <w:pPr>
              <w:spacing w:line="360" w:lineRule="auto"/>
              <w:jc w:val="center"/>
              <w:rPr>
                <w:sz w:val="22"/>
              </w:rPr>
            </w:pPr>
            <w:r>
              <w:rPr>
                <w:rFonts w:ascii="Times New Roman" w:hAnsi="Times New Roman"/>
                <w:color w:val="000000"/>
                <w:sz w:val="22"/>
                <w:szCs w:val="22"/>
              </w:rPr>
              <w:t>0</w:t>
            </w:r>
          </w:p>
        </w:tc>
      </w:tr>
      <w:tr w:rsidR="00A4529B" w:rsidRPr="002D2CC2" w14:paraId="35C1B583" w14:textId="77777777" w:rsidTr="00F5181D">
        <w:trPr>
          <w:trHeight w:val="312"/>
          <w:jc w:val="center"/>
        </w:trPr>
        <w:tc>
          <w:tcPr>
            <w:tcW w:w="1350" w:type="dxa"/>
            <w:shd w:val="clear" w:color="auto" w:fill="FFFFFF" w:themeFill="background1"/>
            <w:noWrap/>
          </w:tcPr>
          <w:p w14:paraId="07BED53F" w14:textId="77777777" w:rsidR="00A4529B" w:rsidRPr="002D2CC2" w:rsidRDefault="00A4529B" w:rsidP="00F5181D">
            <w:pPr>
              <w:spacing w:line="360" w:lineRule="auto"/>
              <w:rPr>
                <w:color w:val="000000"/>
                <w:sz w:val="22"/>
              </w:rPr>
            </w:pPr>
            <w:r w:rsidRPr="002D2CC2">
              <w:rPr>
                <w:sz w:val="22"/>
              </w:rPr>
              <w:t>EFFA-21</w:t>
            </w:r>
          </w:p>
        </w:tc>
        <w:tc>
          <w:tcPr>
            <w:tcW w:w="826" w:type="dxa"/>
            <w:shd w:val="clear" w:color="auto" w:fill="FFFFFF" w:themeFill="background1"/>
          </w:tcPr>
          <w:p w14:paraId="3F07758E" w14:textId="77777777" w:rsidR="00A4529B" w:rsidRPr="002D2CC2" w:rsidRDefault="00A4529B" w:rsidP="00F5181D">
            <w:pPr>
              <w:spacing w:line="360" w:lineRule="auto"/>
              <w:jc w:val="center"/>
              <w:rPr>
                <w:sz w:val="22"/>
              </w:rPr>
            </w:pPr>
            <w:r w:rsidRPr="002D2CC2">
              <w:rPr>
                <w:sz w:val="22"/>
              </w:rPr>
              <w:t>0</w:t>
            </w:r>
          </w:p>
        </w:tc>
        <w:tc>
          <w:tcPr>
            <w:tcW w:w="826" w:type="dxa"/>
            <w:shd w:val="clear" w:color="auto" w:fill="FFFFFF" w:themeFill="background1"/>
            <w:noWrap/>
          </w:tcPr>
          <w:p w14:paraId="1C358DBF" w14:textId="77777777" w:rsidR="00A4529B" w:rsidRPr="002D2CC2" w:rsidRDefault="00A4529B" w:rsidP="00F5181D">
            <w:pPr>
              <w:spacing w:line="360" w:lineRule="auto"/>
              <w:jc w:val="center"/>
              <w:rPr>
                <w:sz w:val="22"/>
              </w:rPr>
            </w:pPr>
            <w:r w:rsidRPr="002D2CC2">
              <w:rPr>
                <w:sz w:val="22"/>
              </w:rPr>
              <w:t>0</w:t>
            </w:r>
          </w:p>
        </w:tc>
        <w:tc>
          <w:tcPr>
            <w:tcW w:w="761" w:type="dxa"/>
            <w:shd w:val="clear" w:color="auto" w:fill="FFFFFF" w:themeFill="background1"/>
            <w:noWrap/>
          </w:tcPr>
          <w:p w14:paraId="4D8BA4F7" w14:textId="77777777" w:rsidR="00A4529B" w:rsidRPr="002D2CC2" w:rsidRDefault="00A4529B" w:rsidP="00F5181D">
            <w:pPr>
              <w:spacing w:line="360" w:lineRule="auto"/>
              <w:jc w:val="center"/>
              <w:rPr>
                <w:sz w:val="22"/>
              </w:rPr>
            </w:pPr>
            <w:r w:rsidRPr="002D2CC2">
              <w:rPr>
                <w:sz w:val="22"/>
              </w:rPr>
              <w:t>1</w:t>
            </w:r>
          </w:p>
        </w:tc>
        <w:tc>
          <w:tcPr>
            <w:tcW w:w="1080" w:type="dxa"/>
            <w:shd w:val="clear" w:color="auto" w:fill="FFFFFF" w:themeFill="background1"/>
            <w:noWrap/>
          </w:tcPr>
          <w:p w14:paraId="014463A3" w14:textId="77777777" w:rsidR="00A4529B" w:rsidRPr="002D2CC2" w:rsidRDefault="00A4529B" w:rsidP="00F5181D">
            <w:pPr>
              <w:spacing w:line="360" w:lineRule="auto"/>
              <w:jc w:val="center"/>
              <w:rPr>
                <w:sz w:val="22"/>
              </w:rPr>
            </w:pPr>
            <w:r w:rsidRPr="002D2CC2">
              <w:rPr>
                <w:sz w:val="22"/>
              </w:rPr>
              <w:t>0</w:t>
            </w:r>
          </w:p>
        </w:tc>
        <w:tc>
          <w:tcPr>
            <w:tcW w:w="640" w:type="dxa"/>
            <w:shd w:val="clear" w:color="auto" w:fill="FFFFFF" w:themeFill="background1"/>
            <w:noWrap/>
          </w:tcPr>
          <w:p w14:paraId="37AF17C4" w14:textId="77777777" w:rsidR="00A4529B" w:rsidRPr="002D2CC2" w:rsidRDefault="00A4529B" w:rsidP="00F5181D">
            <w:pPr>
              <w:spacing w:line="360" w:lineRule="auto"/>
              <w:jc w:val="center"/>
              <w:rPr>
                <w:sz w:val="22"/>
              </w:rPr>
            </w:pPr>
            <w:r w:rsidRPr="002D2CC2">
              <w:rPr>
                <w:sz w:val="22"/>
              </w:rPr>
              <w:t>0</w:t>
            </w:r>
          </w:p>
        </w:tc>
        <w:tc>
          <w:tcPr>
            <w:tcW w:w="827" w:type="dxa"/>
            <w:shd w:val="clear" w:color="auto" w:fill="FFFFFF" w:themeFill="background1"/>
            <w:noWrap/>
          </w:tcPr>
          <w:p w14:paraId="532F92D8" w14:textId="77777777" w:rsidR="00A4529B" w:rsidRPr="002D2CC2" w:rsidRDefault="00A4529B" w:rsidP="00F5181D">
            <w:pPr>
              <w:spacing w:line="360" w:lineRule="auto"/>
              <w:jc w:val="center"/>
              <w:rPr>
                <w:sz w:val="22"/>
              </w:rPr>
            </w:pPr>
            <w:r w:rsidRPr="002D2CC2">
              <w:rPr>
                <w:sz w:val="22"/>
              </w:rPr>
              <w:t>1</w:t>
            </w:r>
          </w:p>
        </w:tc>
        <w:tc>
          <w:tcPr>
            <w:tcW w:w="827" w:type="dxa"/>
            <w:shd w:val="clear" w:color="auto" w:fill="FFFFFF" w:themeFill="background1"/>
            <w:noWrap/>
          </w:tcPr>
          <w:p w14:paraId="63214933" w14:textId="77777777" w:rsidR="00A4529B" w:rsidRPr="002D2CC2" w:rsidRDefault="00A4529B" w:rsidP="00F5181D">
            <w:pPr>
              <w:spacing w:line="360" w:lineRule="auto"/>
              <w:jc w:val="center"/>
              <w:rPr>
                <w:sz w:val="22"/>
              </w:rPr>
            </w:pPr>
            <w:r w:rsidRPr="002D2CC2">
              <w:rPr>
                <w:sz w:val="22"/>
              </w:rPr>
              <w:t>0</w:t>
            </w:r>
          </w:p>
        </w:tc>
        <w:tc>
          <w:tcPr>
            <w:tcW w:w="827" w:type="dxa"/>
            <w:shd w:val="clear" w:color="auto" w:fill="FFFFFF" w:themeFill="background1"/>
            <w:noWrap/>
          </w:tcPr>
          <w:p w14:paraId="0F02167A" w14:textId="77777777" w:rsidR="00A4529B" w:rsidRPr="002D2CC2" w:rsidRDefault="00A4529B" w:rsidP="00F5181D">
            <w:pPr>
              <w:spacing w:line="360" w:lineRule="auto"/>
              <w:jc w:val="center"/>
              <w:rPr>
                <w:sz w:val="22"/>
              </w:rPr>
            </w:pPr>
            <w:r w:rsidRPr="002D2CC2">
              <w:rPr>
                <w:sz w:val="22"/>
              </w:rPr>
              <w:t>1</w:t>
            </w:r>
          </w:p>
        </w:tc>
        <w:tc>
          <w:tcPr>
            <w:tcW w:w="827" w:type="dxa"/>
            <w:shd w:val="clear" w:color="auto" w:fill="FFFFFF" w:themeFill="background1"/>
          </w:tcPr>
          <w:p w14:paraId="5E24FDD7" w14:textId="77777777" w:rsidR="00A4529B" w:rsidRPr="002D2CC2" w:rsidRDefault="00A4529B" w:rsidP="00F5181D">
            <w:pPr>
              <w:spacing w:line="360" w:lineRule="auto"/>
              <w:jc w:val="center"/>
              <w:rPr>
                <w:sz w:val="22"/>
              </w:rPr>
            </w:pPr>
            <w:r w:rsidRPr="002D2CC2">
              <w:rPr>
                <w:sz w:val="22"/>
              </w:rPr>
              <w:t>0</w:t>
            </w:r>
          </w:p>
        </w:tc>
        <w:tc>
          <w:tcPr>
            <w:tcW w:w="826" w:type="dxa"/>
            <w:shd w:val="clear" w:color="auto" w:fill="FFFFFF" w:themeFill="background1"/>
          </w:tcPr>
          <w:p w14:paraId="4C2B11CC" w14:textId="77777777" w:rsidR="00A4529B" w:rsidRPr="002D2CC2" w:rsidRDefault="00A4529B" w:rsidP="00F5181D">
            <w:pPr>
              <w:spacing w:line="360" w:lineRule="auto"/>
              <w:jc w:val="center"/>
              <w:rPr>
                <w:sz w:val="22"/>
              </w:rPr>
            </w:pPr>
            <w:r w:rsidRPr="002D2CC2">
              <w:rPr>
                <w:sz w:val="22"/>
              </w:rPr>
              <w:t>1</w:t>
            </w:r>
          </w:p>
        </w:tc>
        <w:tc>
          <w:tcPr>
            <w:tcW w:w="827" w:type="dxa"/>
            <w:shd w:val="clear" w:color="auto" w:fill="FFFFFF" w:themeFill="background1"/>
            <w:vAlign w:val="center"/>
          </w:tcPr>
          <w:p w14:paraId="2B56A025" w14:textId="733309C1"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354A6789" w14:textId="060230FE"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0272C02D" w14:textId="2B077AAC"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074323D1" w14:textId="0717543C" w:rsidR="00A4529B" w:rsidRPr="002D2CC2" w:rsidRDefault="00A4529B" w:rsidP="00F5181D">
            <w:pPr>
              <w:spacing w:line="360" w:lineRule="auto"/>
              <w:jc w:val="center"/>
              <w:rPr>
                <w:sz w:val="22"/>
              </w:rPr>
            </w:pPr>
            <w:r>
              <w:rPr>
                <w:rFonts w:ascii="Times New Roman" w:hAnsi="Times New Roman"/>
                <w:color w:val="000000"/>
                <w:sz w:val="22"/>
                <w:szCs w:val="22"/>
              </w:rPr>
              <w:t>0</w:t>
            </w:r>
          </w:p>
        </w:tc>
      </w:tr>
      <w:tr w:rsidR="00A4529B" w:rsidRPr="002D2CC2" w14:paraId="10999071" w14:textId="77777777" w:rsidTr="00F5181D">
        <w:trPr>
          <w:trHeight w:val="312"/>
          <w:jc w:val="center"/>
        </w:trPr>
        <w:tc>
          <w:tcPr>
            <w:tcW w:w="1350" w:type="dxa"/>
            <w:shd w:val="clear" w:color="auto" w:fill="FFFFFF" w:themeFill="background1"/>
            <w:noWrap/>
          </w:tcPr>
          <w:p w14:paraId="635D2FFB" w14:textId="77777777" w:rsidR="00A4529B" w:rsidRPr="002D2CC2" w:rsidRDefault="00A4529B" w:rsidP="00F5181D">
            <w:pPr>
              <w:spacing w:line="360" w:lineRule="auto"/>
              <w:rPr>
                <w:color w:val="000000"/>
                <w:sz w:val="22"/>
              </w:rPr>
            </w:pPr>
            <w:r w:rsidRPr="002D2CC2">
              <w:rPr>
                <w:sz w:val="22"/>
              </w:rPr>
              <w:t>EFFA-23</w:t>
            </w:r>
          </w:p>
        </w:tc>
        <w:tc>
          <w:tcPr>
            <w:tcW w:w="826" w:type="dxa"/>
            <w:shd w:val="clear" w:color="auto" w:fill="FFFFFF" w:themeFill="background1"/>
          </w:tcPr>
          <w:p w14:paraId="09069318" w14:textId="77777777" w:rsidR="00A4529B" w:rsidRPr="002D2CC2" w:rsidRDefault="00A4529B" w:rsidP="00F5181D">
            <w:pPr>
              <w:spacing w:line="360" w:lineRule="auto"/>
              <w:jc w:val="center"/>
              <w:rPr>
                <w:sz w:val="22"/>
              </w:rPr>
            </w:pPr>
            <w:r w:rsidRPr="002D2CC2">
              <w:rPr>
                <w:sz w:val="22"/>
              </w:rPr>
              <w:t>1</w:t>
            </w:r>
          </w:p>
        </w:tc>
        <w:tc>
          <w:tcPr>
            <w:tcW w:w="826" w:type="dxa"/>
            <w:shd w:val="clear" w:color="auto" w:fill="FFFFFF" w:themeFill="background1"/>
            <w:noWrap/>
          </w:tcPr>
          <w:p w14:paraId="5C45AA34" w14:textId="77777777" w:rsidR="00A4529B" w:rsidRPr="002D2CC2" w:rsidRDefault="00A4529B" w:rsidP="00F5181D">
            <w:pPr>
              <w:spacing w:line="360" w:lineRule="auto"/>
              <w:jc w:val="center"/>
              <w:rPr>
                <w:sz w:val="22"/>
              </w:rPr>
            </w:pPr>
            <w:r w:rsidRPr="002D2CC2">
              <w:rPr>
                <w:sz w:val="22"/>
              </w:rPr>
              <w:t>1</w:t>
            </w:r>
          </w:p>
        </w:tc>
        <w:tc>
          <w:tcPr>
            <w:tcW w:w="761" w:type="dxa"/>
            <w:shd w:val="clear" w:color="auto" w:fill="FFFFFF" w:themeFill="background1"/>
            <w:noWrap/>
          </w:tcPr>
          <w:p w14:paraId="779F665A" w14:textId="77777777" w:rsidR="00A4529B" w:rsidRPr="002D2CC2" w:rsidRDefault="00A4529B" w:rsidP="00F5181D">
            <w:pPr>
              <w:spacing w:line="360" w:lineRule="auto"/>
              <w:jc w:val="center"/>
              <w:rPr>
                <w:sz w:val="22"/>
              </w:rPr>
            </w:pPr>
            <w:r w:rsidRPr="002D2CC2">
              <w:rPr>
                <w:sz w:val="22"/>
              </w:rPr>
              <w:t>1</w:t>
            </w:r>
          </w:p>
        </w:tc>
        <w:tc>
          <w:tcPr>
            <w:tcW w:w="1080" w:type="dxa"/>
            <w:shd w:val="clear" w:color="auto" w:fill="FFFFFF" w:themeFill="background1"/>
            <w:noWrap/>
          </w:tcPr>
          <w:p w14:paraId="39268641" w14:textId="77777777" w:rsidR="00A4529B" w:rsidRPr="002D2CC2" w:rsidRDefault="00A4529B" w:rsidP="00F5181D">
            <w:pPr>
              <w:spacing w:line="360" w:lineRule="auto"/>
              <w:jc w:val="center"/>
              <w:rPr>
                <w:sz w:val="22"/>
              </w:rPr>
            </w:pPr>
            <w:r w:rsidRPr="002D2CC2">
              <w:rPr>
                <w:sz w:val="22"/>
              </w:rPr>
              <w:t>1</w:t>
            </w:r>
          </w:p>
        </w:tc>
        <w:tc>
          <w:tcPr>
            <w:tcW w:w="640" w:type="dxa"/>
            <w:shd w:val="clear" w:color="auto" w:fill="FFFFFF" w:themeFill="background1"/>
            <w:noWrap/>
          </w:tcPr>
          <w:p w14:paraId="15F93353" w14:textId="77777777" w:rsidR="00A4529B" w:rsidRPr="002D2CC2" w:rsidRDefault="00A4529B" w:rsidP="00F5181D">
            <w:pPr>
              <w:spacing w:line="360" w:lineRule="auto"/>
              <w:jc w:val="center"/>
              <w:rPr>
                <w:sz w:val="22"/>
              </w:rPr>
            </w:pPr>
            <w:r w:rsidRPr="002D2CC2">
              <w:rPr>
                <w:sz w:val="22"/>
              </w:rPr>
              <w:t>1</w:t>
            </w:r>
          </w:p>
        </w:tc>
        <w:tc>
          <w:tcPr>
            <w:tcW w:w="827" w:type="dxa"/>
            <w:shd w:val="clear" w:color="auto" w:fill="FFFFFF" w:themeFill="background1"/>
            <w:noWrap/>
          </w:tcPr>
          <w:p w14:paraId="1432A41D" w14:textId="77777777" w:rsidR="00A4529B" w:rsidRPr="002D2CC2" w:rsidRDefault="00A4529B" w:rsidP="00F5181D">
            <w:pPr>
              <w:spacing w:line="360" w:lineRule="auto"/>
              <w:jc w:val="center"/>
              <w:rPr>
                <w:sz w:val="22"/>
              </w:rPr>
            </w:pPr>
            <w:r w:rsidRPr="002D2CC2">
              <w:rPr>
                <w:sz w:val="22"/>
              </w:rPr>
              <w:t>1</w:t>
            </w:r>
          </w:p>
        </w:tc>
        <w:tc>
          <w:tcPr>
            <w:tcW w:w="827" w:type="dxa"/>
            <w:shd w:val="clear" w:color="auto" w:fill="FFFFFF" w:themeFill="background1"/>
            <w:noWrap/>
          </w:tcPr>
          <w:p w14:paraId="75CE9F69" w14:textId="77777777" w:rsidR="00A4529B" w:rsidRPr="002D2CC2" w:rsidRDefault="00A4529B" w:rsidP="00F5181D">
            <w:pPr>
              <w:spacing w:line="360" w:lineRule="auto"/>
              <w:jc w:val="center"/>
              <w:rPr>
                <w:sz w:val="22"/>
              </w:rPr>
            </w:pPr>
            <w:r w:rsidRPr="002D2CC2">
              <w:rPr>
                <w:sz w:val="22"/>
              </w:rPr>
              <w:t>1</w:t>
            </w:r>
          </w:p>
        </w:tc>
        <w:tc>
          <w:tcPr>
            <w:tcW w:w="827" w:type="dxa"/>
            <w:shd w:val="clear" w:color="auto" w:fill="FFFFFF" w:themeFill="background1"/>
            <w:noWrap/>
          </w:tcPr>
          <w:p w14:paraId="12C665CD" w14:textId="77777777" w:rsidR="00A4529B" w:rsidRPr="002D2CC2" w:rsidRDefault="00A4529B" w:rsidP="00F5181D">
            <w:pPr>
              <w:spacing w:line="360" w:lineRule="auto"/>
              <w:jc w:val="center"/>
              <w:rPr>
                <w:sz w:val="22"/>
              </w:rPr>
            </w:pPr>
            <w:r w:rsidRPr="002D2CC2">
              <w:rPr>
                <w:sz w:val="22"/>
              </w:rPr>
              <w:t>1</w:t>
            </w:r>
          </w:p>
        </w:tc>
        <w:tc>
          <w:tcPr>
            <w:tcW w:w="827" w:type="dxa"/>
            <w:shd w:val="clear" w:color="auto" w:fill="FFFFFF" w:themeFill="background1"/>
          </w:tcPr>
          <w:p w14:paraId="603C1741" w14:textId="77777777" w:rsidR="00A4529B" w:rsidRPr="002D2CC2" w:rsidRDefault="00A4529B" w:rsidP="00F5181D">
            <w:pPr>
              <w:spacing w:line="360" w:lineRule="auto"/>
              <w:jc w:val="center"/>
              <w:rPr>
                <w:sz w:val="22"/>
              </w:rPr>
            </w:pPr>
            <w:r w:rsidRPr="002D2CC2">
              <w:rPr>
                <w:sz w:val="22"/>
              </w:rPr>
              <w:t>1</w:t>
            </w:r>
          </w:p>
        </w:tc>
        <w:tc>
          <w:tcPr>
            <w:tcW w:w="826" w:type="dxa"/>
            <w:shd w:val="clear" w:color="auto" w:fill="FFFFFF" w:themeFill="background1"/>
          </w:tcPr>
          <w:p w14:paraId="7C54F1C6" w14:textId="77777777" w:rsidR="00A4529B" w:rsidRPr="002D2CC2" w:rsidRDefault="00A4529B" w:rsidP="00F5181D">
            <w:pPr>
              <w:spacing w:line="360" w:lineRule="auto"/>
              <w:jc w:val="center"/>
              <w:rPr>
                <w:sz w:val="22"/>
              </w:rPr>
            </w:pPr>
            <w:r w:rsidRPr="002D2CC2">
              <w:rPr>
                <w:sz w:val="22"/>
              </w:rPr>
              <w:t>1</w:t>
            </w:r>
          </w:p>
        </w:tc>
        <w:tc>
          <w:tcPr>
            <w:tcW w:w="827" w:type="dxa"/>
            <w:shd w:val="clear" w:color="auto" w:fill="FFFFFF" w:themeFill="background1"/>
            <w:vAlign w:val="center"/>
          </w:tcPr>
          <w:p w14:paraId="61CC3EFA" w14:textId="2068720B"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7398D502" w14:textId="302942ED"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4930A5E9" w14:textId="2DBDC337"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6A59C2F8" w14:textId="100D044E" w:rsidR="00A4529B" w:rsidRPr="002D2CC2" w:rsidRDefault="00A4529B" w:rsidP="00F5181D">
            <w:pPr>
              <w:spacing w:line="360" w:lineRule="auto"/>
              <w:jc w:val="center"/>
              <w:rPr>
                <w:sz w:val="22"/>
              </w:rPr>
            </w:pPr>
            <w:r>
              <w:rPr>
                <w:rFonts w:ascii="Times New Roman" w:hAnsi="Times New Roman"/>
                <w:color w:val="000000"/>
                <w:sz w:val="22"/>
                <w:szCs w:val="22"/>
              </w:rPr>
              <w:t>0</w:t>
            </w:r>
          </w:p>
        </w:tc>
      </w:tr>
      <w:tr w:rsidR="00A4529B" w:rsidRPr="002D2CC2" w14:paraId="0A3CB694" w14:textId="77777777" w:rsidTr="00F5181D">
        <w:trPr>
          <w:trHeight w:val="312"/>
          <w:jc w:val="center"/>
        </w:trPr>
        <w:tc>
          <w:tcPr>
            <w:tcW w:w="1350" w:type="dxa"/>
            <w:shd w:val="clear" w:color="auto" w:fill="FFFFFF" w:themeFill="background1"/>
            <w:noWrap/>
          </w:tcPr>
          <w:p w14:paraId="6E470B8D" w14:textId="77777777" w:rsidR="00A4529B" w:rsidRPr="002D2CC2" w:rsidRDefault="00A4529B" w:rsidP="00F5181D">
            <w:pPr>
              <w:spacing w:line="360" w:lineRule="auto"/>
              <w:rPr>
                <w:color w:val="000000"/>
                <w:sz w:val="22"/>
              </w:rPr>
            </w:pPr>
            <w:r w:rsidRPr="002D2CC2">
              <w:rPr>
                <w:sz w:val="22"/>
              </w:rPr>
              <w:t>EFFA-24</w:t>
            </w:r>
          </w:p>
        </w:tc>
        <w:tc>
          <w:tcPr>
            <w:tcW w:w="826" w:type="dxa"/>
            <w:shd w:val="clear" w:color="auto" w:fill="FFFFFF" w:themeFill="background1"/>
          </w:tcPr>
          <w:p w14:paraId="36930B85" w14:textId="77777777" w:rsidR="00A4529B" w:rsidRPr="002D2CC2" w:rsidRDefault="00A4529B" w:rsidP="00F5181D">
            <w:pPr>
              <w:spacing w:line="360" w:lineRule="auto"/>
              <w:jc w:val="center"/>
              <w:rPr>
                <w:sz w:val="22"/>
              </w:rPr>
            </w:pPr>
            <w:r w:rsidRPr="002D2CC2">
              <w:rPr>
                <w:sz w:val="22"/>
              </w:rPr>
              <w:t>4</w:t>
            </w:r>
          </w:p>
        </w:tc>
        <w:tc>
          <w:tcPr>
            <w:tcW w:w="826" w:type="dxa"/>
            <w:shd w:val="clear" w:color="auto" w:fill="FFFFFF" w:themeFill="background1"/>
            <w:noWrap/>
          </w:tcPr>
          <w:p w14:paraId="422DCB5A" w14:textId="77777777" w:rsidR="00A4529B" w:rsidRPr="002D2CC2" w:rsidRDefault="00A4529B" w:rsidP="00F5181D">
            <w:pPr>
              <w:spacing w:line="360" w:lineRule="auto"/>
              <w:jc w:val="center"/>
              <w:rPr>
                <w:sz w:val="22"/>
              </w:rPr>
            </w:pPr>
            <w:r w:rsidRPr="002D2CC2">
              <w:rPr>
                <w:sz w:val="22"/>
              </w:rPr>
              <w:t>5</w:t>
            </w:r>
          </w:p>
        </w:tc>
        <w:tc>
          <w:tcPr>
            <w:tcW w:w="761" w:type="dxa"/>
            <w:shd w:val="clear" w:color="auto" w:fill="FFFFFF" w:themeFill="background1"/>
            <w:noWrap/>
          </w:tcPr>
          <w:p w14:paraId="71DF13F5" w14:textId="77777777" w:rsidR="00A4529B" w:rsidRPr="002D2CC2" w:rsidRDefault="00A4529B" w:rsidP="00F5181D">
            <w:pPr>
              <w:spacing w:line="360" w:lineRule="auto"/>
              <w:jc w:val="center"/>
              <w:rPr>
                <w:sz w:val="22"/>
              </w:rPr>
            </w:pPr>
            <w:r w:rsidRPr="002D2CC2">
              <w:rPr>
                <w:sz w:val="22"/>
              </w:rPr>
              <w:t>5</w:t>
            </w:r>
          </w:p>
        </w:tc>
        <w:tc>
          <w:tcPr>
            <w:tcW w:w="1080" w:type="dxa"/>
            <w:shd w:val="clear" w:color="auto" w:fill="FFFFFF" w:themeFill="background1"/>
            <w:noWrap/>
          </w:tcPr>
          <w:p w14:paraId="160D9D29" w14:textId="77777777" w:rsidR="00A4529B" w:rsidRPr="002D2CC2" w:rsidRDefault="00A4529B" w:rsidP="00F5181D">
            <w:pPr>
              <w:spacing w:line="360" w:lineRule="auto"/>
              <w:jc w:val="center"/>
              <w:rPr>
                <w:sz w:val="22"/>
              </w:rPr>
            </w:pPr>
            <w:r w:rsidRPr="002D2CC2">
              <w:rPr>
                <w:sz w:val="22"/>
              </w:rPr>
              <w:t>4</w:t>
            </w:r>
          </w:p>
        </w:tc>
        <w:tc>
          <w:tcPr>
            <w:tcW w:w="640" w:type="dxa"/>
            <w:shd w:val="clear" w:color="auto" w:fill="FFFFFF" w:themeFill="background1"/>
            <w:noWrap/>
          </w:tcPr>
          <w:p w14:paraId="2352EAD0" w14:textId="77777777" w:rsidR="00A4529B" w:rsidRPr="002D2CC2" w:rsidRDefault="00A4529B" w:rsidP="00F5181D">
            <w:pPr>
              <w:spacing w:line="360" w:lineRule="auto"/>
              <w:jc w:val="center"/>
              <w:rPr>
                <w:sz w:val="22"/>
              </w:rPr>
            </w:pPr>
            <w:r w:rsidRPr="002D2CC2">
              <w:rPr>
                <w:sz w:val="22"/>
              </w:rPr>
              <w:t>3</w:t>
            </w:r>
          </w:p>
        </w:tc>
        <w:tc>
          <w:tcPr>
            <w:tcW w:w="827" w:type="dxa"/>
            <w:shd w:val="clear" w:color="auto" w:fill="FFFFFF" w:themeFill="background1"/>
            <w:noWrap/>
          </w:tcPr>
          <w:p w14:paraId="3F06FAE4" w14:textId="77777777" w:rsidR="00A4529B" w:rsidRPr="002D2CC2" w:rsidRDefault="00A4529B" w:rsidP="00F5181D">
            <w:pPr>
              <w:spacing w:line="360" w:lineRule="auto"/>
              <w:jc w:val="center"/>
              <w:rPr>
                <w:sz w:val="22"/>
              </w:rPr>
            </w:pPr>
            <w:r w:rsidRPr="002D2CC2">
              <w:rPr>
                <w:sz w:val="22"/>
              </w:rPr>
              <w:t>8</w:t>
            </w:r>
          </w:p>
        </w:tc>
        <w:tc>
          <w:tcPr>
            <w:tcW w:w="827" w:type="dxa"/>
            <w:shd w:val="clear" w:color="auto" w:fill="FFFFFF" w:themeFill="background1"/>
            <w:noWrap/>
          </w:tcPr>
          <w:p w14:paraId="09D3C1B1" w14:textId="77777777" w:rsidR="00A4529B" w:rsidRPr="002D2CC2" w:rsidRDefault="00A4529B" w:rsidP="00F5181D">
            <w:pPr>
              <w:spacing w:line="360" w:lineRule="auto"/>
              <w:jc w:val="center"/>
              <w:rPr>
                <w:sz w:val="22"/>
              </w:rPr>
            </w:pPr>
            <w:r w:rsidRPr="002D2CC2">
              <w:rPr>
                <w:sz w:val="22"/>
              </w:rPr>
              <w:t>4</w:t>
            </w:r>
          </w:p>
        </w:tc>
        <w:tc>
          <w:tcPr>
            <w:tcW w:w="827" w:type="dxa"/>
            <w:shd w:val="clear" w:color="auto" w:fill="FFFFFF" w:themeFill="background1"/>
            <w:noWrap/>
          </w:tcPr>
          <w:p w14:paraId="1BBA5402" w14:textId="77777777" w:rsidR="00A4529B" w:rsidRPr="002D2CC2" w:rsidRDefault="00A4529B" w:rsidP="00F5181D">
            <w:pPr>
              <w:spacing w:line="360" w:lineRule="auto"/>
              <w:jc w:val="center"/>
              <w:rPr>
                <w:sz w:val="22"/>
              </w:rPr>
            </w:pPr>
            <w:r w:rsidRPr="002D2CC2">
              <w:rPr>
                <w:sz w:val="22"/>
              </w:rPr>
              <w:t>7</w:t>
            </w:r>
          </w:p>
        </w:tc>
        <w:tc>
          <w:tcPr>
            <w:tcW w:w="827" w:type="dxa"/>
            <w:shd w:val="clear" w:color="auto" w:fill="FFFFFF" w:themeFill="background1"/>
          </w:tcPr>
          <w:p w14:paraId="563586C0" w14:textId="77777777" w:rsidR="00A4529B" w:rsidRPr="002D2CC2" w:rsidRDefault="00A4529B" w:rsidP="00F5181D">
            <w:pPr>
              <w:spacing w:line="360" w:lineRule="auto"/>
              <w:jc w:val="center"/>
              <w:rPr>
                <w:sz w:val="22"/>
              </w:rPr>
            </w:pPr>
            <w:r w:rsidRPr="002D2CC2">
              <w:rPr>
                <w:sz w:val="22"/>
              </w:rPr>
              <w:t>4</w:t>
            </w:r>
          </w:p>
        </w:tc>
        <w:tc>
          <w:tcPr>
            <w:tcW w:w="826" w:type="dxa"/>
            <w:shd w:val="clear" w:color="auto" w:fill="FFFFFF" w:themeFill="background1"/>
          </w:tcPr>
          <w:p w14:paraId="5E7F4C2A" w14:textId="77777777" w:rsidR="00A4529B" w:rsidRPr="002D2CC2" w:rsidRDefault="00A4529B" w:rsidP="00F5181D">
            <w:pPr>
              <w:spacing w:line="360" w:lineRule="auto"/>
              <w:jc w:val="center"/>
              <w:rPr>
                <w:sz w:val="22"/>
              </w:rPr>
            </w:pPr>
            <w:r w:rsidRPr="002D2CC2">
              <w:rPr>
                <w:sz w:val="22"/>
              </w:rPr>
              <w:t>6</w:t>
            </w:r>
          </w:p>
        </w:tc>
        <w:tc>
          <w:tcPr>
            <w:tcW w:w="827" w:type="dxa"/>
            <w:shd w:val="clear" w:color="auto" w:fill="FFFFFF" w:themeFill="background1"/>
            <w:vAlign w:val="center"/>
          </w:tcPr>
          <w:p w14:paraId="5499CDFC" w14:textId="44E5ECB9"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2B801783" w14:textId="6CD5D4B5"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6C12C3B2" w14:textId="67AFC33D" w:rsidR="00A4529B" w:rsidRPr="002D2CC2" w:rsidRDefault="00A4529B" w:rsidP="00F5181D">
            <w:pPr>
              <w:spacing w:line="360" w:lineRule="auto"/>
              <w:jc w:val="center"/>
              <w:rPr>
                <w:sz w:val="22"/>
              </w:rPr>
            </w:pPr>
            <w:r>
              <w:rPr>
                <w:rFonts w:ascii="Times New Roman" w:hAnsi="Times New Roman"/>
                <w:color w:val="000000"/>
                <w:sz w:val="22"/>
                <w:szCs w:val="22"/>
              </w:rPr>
              <w:t>1</w:t>
            </w:r>
          </w:p>
        </w:tc>
        <w:tc>
          <w:tcPr>
            <w:tcW w:w="827" w:type="dxa"/>
            <w:shd w:val="clear" w:color="auto" w:fill="FFFFFF" w:themeFill="background1"/>
            <w:vAlign w:val="center"/>
          </w:tcPr>
          <w:p w14:paraId="26EA6BF7" w14:textId="61C02F9F" w:rsidR="00A4529B" w:rsidRPr="002D2CC2" w:rsidRDefault="00A4529B" w:rsidP="00F5181D">
            <w:pPr>
              <w:spacing w:line="360" w:lineRule="auto"/>
              <w:jc w:val="center"/>
              <w:rPr>
                <w:sz w:val="22"/>
              </w:rPr>
            </w:pPr>
            <w:r>
              <w:rPr>
                <w:rFonts w:ascii="Times New Roman" w:hAnsi="Times New Roman"/>
                <w:color w:val="000000"/>
                <w:sz w:val="22"/>
                <w:szCs w:val="22"/>
              </w:rPr>
              <w:t>0</w:t>
            </w:r>
          </w:p>
        </w:tc>
      </w:tr>
      <w:tr w:rsidR="00A4529B" w:rsidRPr="002D2CC2" w14:paraId="309B883C" w14:textId="77777777" w:rsidTr="00F5181D">
        <w:trPr>
          <w:trHeight w:val="312"/>
          <w:jc w:val="center"/>
        </w:trPr>
        <w:tc>
          <w:tcPr>
            <w:tcW w:w="1350" w:type="dxa"/>
            <w:shd w:val="clear" w:color="auto" w:fill="FFFFFF" w:themeFill="background1"/>
            <w:noWrap/>
          </w:tcPr>
          <w:p w14:paraId="5635090E" w14:textId="77777777" w:rsidR="00A4529B" w:rsidRPr="002D2CC2" w:rsidRDefault="00A4529B" w:rsidP="00F5181D">
            <w:pPr>
              <w:spacing w:line="360" w:lineRule="auto"/>
              <w:rPr>
                <w:color w:val="000000"/>
                <w:sz w:val="22"/>
              </w:rPr>
            </w:pPr>
            <w:r w:rsidRPr="002D2CC2">
              <w:rPr>
                <w:sz w:val="22"/>
              </w:rPr>
              <w:t>EFFA-28</w:t>
            </w:r>
          </w:p>
        </w:tc>
        <w:tc>
          <w:tcPr>
            <w:tcW w:w="826" w:type="dxa"/>
            <w:shd w:val="clear" w:color="auto" w:fill="FFFFFF" w:themeFill="background1"/>
          </w:tcPr>
          <w:p w14:paraId="4BA94E41" w14:textId="77777777" w:rsidR="00A4529B" w:rsidRPr="002D2CC2" w:rsidRDefault="00A4529B" w:rsidP="00F5181D">
            <w:pPr>
              <w:spacing w:line="360" w:lineRule="auto"/>
              <w:jc w:val="center"/>
              <w:rPr>
                <w:sz w:val="22"/>
              </w:rPr>
            </w:pPr>
            <w:r w:rsidRPr="002D2CC2">
              <w:rPr>
                <w:sz w:val="22"/>
              </w:rPr>
              <w:t>2</w:t>
            </w:r>
          </w:p>
        </w:tc>
        <w:tc>
          <w:tcPr>
            <w:tcW w:w="826" w:type="dxa"/>
            <w:shd w:val="clear" w:color="auto" w:fill="FFFFFF" w:themeFill="background1"/>
            <w:noWrap/>
          </w:tcPr>
          <w:p w14:paraId="392BEA3B" w14:textId="77777777" w:rsidR="00A4529B" w:rsidRPr="002D2CC2" w:rsidRDefault="00A4529B" w:rsidP="00F5181D">
            <w:pPr>
              <w:spacing w:line="360" w:lineRule="auto"/>
              <w:jc w:val="center"/>
              <w:rPr>
                <w:sz w:val="22"/>
              </w:rPr>
            </w:pPr>
            <w:r w:rsidRPr="002D2CC2">
              <w:rPr>
                <w:sz w:val="22"/>
              </w:rPr>
              <w:t>3</w:t>
            </w:r>
          </w:p>
        </w:tc>
        <w:tc>
          <w:tcPr>
            <w:tcW w:w="761" w:type="dxa"/>
            <w:shd w:val="clear" w:color="auto" w:fill="FFFFFF" w:themeFill="background1"/>
            <w:noWrap/>
          </w:tcPr>
          <w:p w14:paraId="64C5B25F" w14:textId="77777777" w:rsidR="00A4529B" w:rsidRPr="002D2CC2" w:rsidRDefault="00A4529B" w:rsidP="00F5181D">
            <w:pPr>
              <w:spacing w:line="360" w:lineRule="auto"/>
              <w:jc w:val="center"/>
              <w:rPr>
                <w:sz w:val="22"/>
              </w:rPr>
            </w:pPr>
            <w:r w:rsidRPr="002D2CC2">
              <w:rPr>
                <w:sz w:val="22"/>
              </w:rPr>
              <w:t>3</w:t>
            </w:r>
          </w:p>
        </w:tc>
        <w:tc>
          <w:tcPr>
            <w:tcW w:w="1080" w:type="dxa"/>
            <w:shd w:val="clear" w:color="auto" w:fill="FFFFFF" w:themeFill="background1"/>
            <w:noWrap/>
          </w:tcPr>
          <w:p w14:paraId="0F58D7A8" w14:textId="77777777" w:rsidR="00A4529B" w:rsidRPr="002D2CC2" w:rsidRDefault="00A4529B" w:rsidP="00F5181D">
            <w:pPr>
              <w:spacing w:line="360" w:lineRule="auto"/>
              <w:jc w:val="center"/>
              <w:rPr>
                <w:sz w:val="22"/>
              </w:rPr>
            </w:pPr>
            <w:r w:rsidRPr="002D2CC2">
              <w:rPr>
                <w:sz w:val="22"/>
              </w:rPr>
              <w:t>2</w:t>
            </w:r>
          </w:p>
        </w:tc>
        <w:tc>
          <w:tcPr>
            <w:tcW w:w="640" w:type="dxa"/>
            <w:shd w:val="clear" w:color="auto" w:fill="FFFFFF" w:themeFill="background1"/>
            <w:noWrap/>
          </w:tcPr>
          <w:p w14:paraId="5E560625" w14:textId="77777777" w:rsidR="00A4529B" w:rsidRPr="002D2CC2" w:rsidRDefault="00A4529B" w:rsidP="00F5181D">
            <w:pPr>
              <w:spacing w:line="360" w:lineRule="auto"/>
              <w:jc w:val="center"/>
              <w:rPr>
                <w:sz w:val="22"/>
              </w:rPr>
            </w:pPr>
            <w:r w:rsidRPr="002D2CC2">
              <w:rPr>
                <w:sz w:val="22"/>
              </w:rPr>
              <w:t>3</w:t>
            </w:r>
          </w:p>
        </w:tc>
        <w:tc>
          <w:tcPr>
            <w:tcW w:w="827" w:type="dxa"/>
            <w:shd w:val="clear" w:color="auto" w:fill="FFFFFF" w:themeFill="background1"/>
            <w:noWrap/>
          </w:tcPr>
          <w:p w14:paraId="2536A989" w14:textId="77777777" w:rsidR="00A4529B" w:rsidRPr="002D2CC2" w:rsidRDefault="00A4529B" w:rsidP="00F5181D">
            <w:pPr>
              <w:spacing w:line="360" w:lineRule="auto"/>
              <w:jc w:val="center"/>
              <w:rPr>
                <w:sz w:val="22"/>
              </w:rPr>
            </w:pPr>
            <w:r w:rsidRPr="002D2CC2">
              <w:rPr>
                <w:sz w:val="22"/>
              </w:rPr>
              <w:t>5</w:t>
            </w:r>
          </w:p>
        </w:tc>
        <w:tc>
          <w:tcPr>
            <w:tcW w:w="827" w:type="dxa"/>
            <w:shd w:val="clear" w:color="auto" w:fill="FFFFFF" w:themeFill="background1"/>
            <w:noWrap/>
          </w:tcPr>
          <w:p w14:paraId="3D12BC6B" w14:textId="77777777" w:rsidR="00A4529B" w:rsidRPr="002D2CC2" w:rsidRDefault="00A4529B" w:rsidP="00F5181D">
            <w:pPr>
              <w:spacing w:line="360" w:lineRule="auto"/>
              <w:jc w:val="center"/>
              <w:rPr>
                <w:sz w:val="22"/>
              </w:rPr>
            </w:pPr>
            <w:r w:rsidRPr="002D2CC2">
              <w:rPr>
                <w:sz w:val="22"/>
              </w:rPr>
              <w:t>3</w:t>
            </w:r>
          </w:p>
        </w:tc>
        <w:tc>
          <w:tcPr>
            <w:tcW w:w="827" w:type="dxa"/>
            <w:shd w:val="clear" w:color="auto" w:fill="FFFFFF" w:themeFill="background1"/>
            <w:noWrap/>
          </w:tcPr>
          <w:p w14:paraId="12D331EF" w14:textId="77777777" w:rsidR="00A4529B" w:rsidRPr="002D2CC2" w:rsidRDefault="00A4529B" w:rsidP="00F5181D">
            <w:pPr>
              <w:spacing w:line="360" w:lineRule="auto"/>
              <w:jc w:val="center"/>
              <w:rPr>
                <w:sz w:val="22"/>
              </w:rPr>
            </w:pPr>
            <w:r w:rsidRPr="002D2CC2">
              <w:rPr>
                <w:sz w:val="22"/>
              </w:rPr>
              <w:t>5</w:t>
            </w:r>
          </w:p>
        </w:tc>
        <w:tc>
          <w:tcPr>
            <w:tcW w:w="827" w:type="dxa"/>
            <w:shd w:val="clear" w:color="auto" w:fill="FFFFFF" w:themeFill="background1"/>
          </w:tcPr>
          <w:p w14:paraId="4B2F683A" w14:textId="77777777" w:rsidR="00A4529B" w:rsidRPr="002D2CC2" w:rsidRDefault="00A4529B" w:rsidP="00F5181D">
            <w:pPr>
              <w:spacing w:line="360" w:lineRule="auto"/>
              <w:jc w:val="center"/>
              <w:rPr>
                <w:sz w:val="22"/>
              </w:rPr>
            </w:pPr>
            <w:r w:rsidRPr="002D2CC2">
              <w:rPr>
                <w:sz w:val="22"/>
              </w:rPr>
              <w:t>2</w:t>
            </w:r>
          </w:p>
        </w:tc>
        <w:tc>
          <w:tcPr>
            <w:tcW w:w="826" w:type="dxa"/>
            <w:shd w:val="clear" w:color="auto" w:fill="FFFFFF" w:themeFill="background1"/>
          </w:tcPr>
          <w:p w14:paraId="74BE6111" w14:textId="77777777" w:rsidR="00A4529B" w:rsidRPr="002D2CC2" w:rsidRDefault="00A4529B" w:rsidP="00F5181D">
            <w:pPr>
              <w:spacing w:line="360" w:lineRule="auto"/>
              <w:jc w:val="center"/>
              <w:rPr>
                <w:sz w:val="22"/>
              </w:rPr>
            </w:pPr>
            <w:r w:rsidRPr="002D2CC2">
              <w:rPr>
                <w:sz w:val="22"/>
              </w:rPr>
              <w:t>4</w:t>
            </w:r>
          </w:p>
        </w:tc>
        <w:tc>
          <w:tcPr>
            <w:tcW w:w="827" w:type="dxa"/>
            <w:shd w:val="clear" w:color="auto" w:fill="FFFFFF" w:themeFill="background1"/>
            <w:vAlign w:val="center"/>
          </w:tcPr>
          <w:p w14:paraId="469ECDE0" w14:textId="21C74B8D"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554CD839" w14:textId="1D1AF9A7" w:rsidR="00A4529B" w:rsidRPr="002D2CC2" w:rsidRDefault="00A4529B" w:rsidP="00F5181D">
            <w:pPr>
              <w:spacing w:line="360" w:lineRule="auto"/>
              <w:jc w:val="center"/>
              <w:rPr>
                <w:sz w:val="22"/>
              </w:rPr>
            </w:pPr>
            <w:r>
              <w:rPr>
                <w:rFonts w:ascii="Times New Roman" w:hAnsi="Times New Roman"/>
                <w:color w:val="000000"/>
                <w:sz w:val="22"/>
                <w:szCs w:val="22"/>
              </w:rPr>
              <w:t>0</w:t>
            </w:r>
          </w:p>
        </w:tc>
        <w:tc>
          <w:tcPr>
            <w:tcW w:w="827" w:type="dxa"/>
            <w:shd w:val="clear" w:color="auto" w:fill="FFFFFF" w:themeFill="background1"/>
            <w:vAlign w:val="center"/>
          </w:tcPr>
          <w:p w14:paraId="000FF859" w14:textId="1ECC9471" w:rsidR="00A4529B" w:rsidRPr="002D2CC2" w:rsidRDefault="00A4529B" w:rsidP="00F5181D">
            <w:pPr>
              <w:spacing w:line="360" w:lineRule="auto"/>
              <w:jc w:val="center"/>
              <w:rPr>
                <w:sz w:val="22"/>
              </w:rPr>
            </w:pPr>
            <w:r>
              <w:rPr>
                <w:rFonts w:ascii="Times New Roman" w:hAnsi="Times New Roman"/>
                <w:color w:val="000000"/>
                <w:sz w:val="22"/>
                <w:szCs w:val="22"/>
              </w:rPr>
              <w:t>1</w:t>
            </w:r>
          </w:p>
        </w:tc>
        <w:tc>
          <w:tcPr>
            <w:tcW w:w="827" w:type="dxa"/>
            <w:shd w:val="clear" w:color="auto" w:fill="FFFFFF" w:themeFill="background1"/>
            <w:vAlign w:val="center"/>
          </w:tcPr>
          <w:p w14:paraId="7FB7288C" w14:textId="7ED51AB6" w:rsidR="00A4529B" w:rsidRPr="002D2CC2" w:rsidRDefault="00A4529B" w:rsidP="00F5181D">
            <w:pPr>
              <w:spacing w:line="360" w:lineRule="auto"/>
              <w:jc w:val="center"/>
              <w:rPr>
                <w:sz w:val="22"/>
              </w:rPr>
            </w:pPr>
            <w:r>
              <w:rPr>
                <w:rFonts w:ascii="Times New Roman" w:hAnsi="Times New Roman"/>
                <w:color w:val="000000"/>
                <w:sz w:val="22"/>
                <w:szCs w:val="22"/>
              </w:rPr>
              <w:t>0</w:t>
            </w:r>
          </w:p>
        </w:tc>
      </w:tr>
      <w:tr w:rsidR="00A4529B" w:rsidRPr="002D2CC2" w14:paraId="7096E33F" w14:textId="77777777" w:rsidTr="00F5181D">
        <w:trPr>
          <w:trHeight w:val="312"/>
          <w:jc w:val="center"/>
        </w:trPr>
        <w:tc>
          <w:tcPr>
            <w:tcW w:w="1350" w:type="dxa"/>
            <w:shd w:val="clear" w:color="auto" w:fill="FFFFFF" w:themeFill="background1"/>
            <w:noWrap/>
          </w:tcPr>
          <w:p w14:paraId="59C63359" w14:textId="77777777" w:rsidR="00A4529B" w:rsidRPr="002D2CC2" w:rsidRDefault="00A4529B" w:rsidP="00F5181D">
            <w:pPr>
              <w:spacing w:line="360" w:lineRule="auto"/>
              <w:rPr>
                <w:color w:val="000000"/>
                <w:sz w:val="22"/>
              </w:rPr>
            </w:pPr>
            <w:r w:rsidRPr="002D2CC2">
              <w:rPr>
                <w:sz w:val="22"/>
              </w:rPr>
              <w:t>EFFA-32</w:t>
            </w:r>
          </w:p>
        </w:tc>
        <w:tc>
          <w:tcPr>
            <w:tcW w:w="826" w:type="dxa"/>
            <w:shd w:val="clear" w:color="auto" w:fill="FFFFFF" w:themeFill="background1"/>
          </w:tcPr>
          <w:p w14:paraId="23ACB719" w14:textId="77777777" w:rsidR="00A4529B" w:rsidRPr="002D2CC2" w:rsidRDefault="00A4529B" w:rsidP="00F5181D">
            <w:pPr>
              <w:spacing w:line="360" w:lineRule="auto"/>
              <w:jc w:val="center"/>
              <w:rPr>
                <w:sz w:val="22"/>
              </w:rPr>
            </w:pPr>
            <w:r w:rsidRPr="002D2CC2">
              <w:rPr>
                <w:sz w:val="22"/>
              </w:rPr>
              <w:t>8</w:t>
            </w:r>
          </w:p>
        </w:tc>
        <w:tc>
          <w:tcPr>
            <w:tcW w:w="826" w:type="dxa"/>
            <w:shd w:val="clear" w:color="auto" w:fill="FFFFFF" w:themeFill="background1"/>
            <w:noWrap/>
          </w:tcPr>
          <w:p w14:paraId="33F904C9" w14:textId="77777777" w:rsidR="00A4529B" w:rsidRPr="002D2CC2" w:rsidRDefault="00A4529B" w:rsidP="00F5181D">
            <w:pPr>
              <w:spacing w:line="360" w:lineRule="auto"/>
              <w:jc w:val="center"/>
              <w:rPr>
                <w:sz w:val="22"/>
              </w:rPr>
            </w:pPr>
            <w:r w:rsidRPr="002D2CC2">
              <w:rPr>
                <w:sz w:val="22"/>
              </w:rPr>
              <w:t>7</w:t>
            </w:r>
          </w:p>
        </w:tc>
        <w:tc>
          <w:tcPr>
            <w:tcW w:w="761" w:type="dxa"/>
            <w:shd w:val="clear" w:color="auto" w:fill="FFFFFF" w:themeFill="background1"/>
            <w:noWrap/>
          </w:tcPr>
          <w:p w14:paraId="73397087" w14:textId="77777777" w:rsidR="00A4529B" w:rsidRPr="002D2CC2" w:rsidRDefault="00A4529B" w:rsidP="00F5181D">
            <w:pPr>
              <w:spacing w:line="360" w:lineRule="auto"/>
              <w:jc w:val="center"/>
              <w:rPr>
                <w:sz w:val="22"/>
              </w:rPr>
            </w:pPr>
            <w:r w:rsidRPr="002D2CC2">
              <w:rPr>
                <w:sz w:val="22"/>
              </w:rPr>
              <w:t>6</w:t>
            </w:r>
          </w:p>
        </w:tc>
        <w:tc>
          <w:tcPr>
            <w:tcW w:w="1080" w:type="dxa"/>
            <w:shd w:val="clear" w:color="auto" w:fill="FFFFFF" w:themeFill="background1"/>
            <w:noWrap/>
          </w:tcPr>
          <w:p w14:paraId="7D9EDF41" w14:textId="77777777" w:rsidR="00A4529B" w:rsidRPr="002D2CC2" w:rsidRDefault="00A4529B" w:rsidP="00F5181D">
            <w:pPr>
              <w:spacing w:line="360" w:lineRule="auto"/>
              <w:jc w:val="center"/>
              <w:rPr>
                <w:sz w:val="22"/>
              </w:rPr>
            </w:pPr>
            <w:r w:rsidRPr="002D2CC2">
              <w:rPr>
                <w:sz w:val="22"/>
              </w:rPr>
              <w:t>5</w:t>
            </w:r>
          </w:p>
        </w:tc>
        <w:tc>
          <w:tcPr>
            <w:tcW w:w="640" w:type="dxa"/>
            <w:shd w:val="clear" w:color="auto" w:fill="FFFFFF" w:themeFill="background1"/>
            <w:noWrap/>
          </w:tcPr>
          <w:p w14:paraId="52E7B653" w14:textId="77777777" w:rsidR="00A4529B" w:rsidRPr="002D2CC2" w:rsidRDefault="00A4529B" w:rsidP="00F5181D">
            <w:pPr>
              <w:spacing w:line="360" w:lineRule="auto"/>
              <w:jc w:val="center"/>
              <w:rPr>
                <w:sz w:val="22"/>
              </w:rPr>
            </w:pPr>
            <w:r w:rsidRPr="002D2CC2">
              <w:rPr>
                <w:sz w:val="22"/>
              </w:rPr>
              <w:t>6</w:t>
            </w:r>
          </w:p>
        </w:tc>
        <w:tc>
          <w:tcPr>
            <w:tcW w:w="827" w:type="dxa"/>
            <w:shd w:val="clear" w:color="auto" w:fill="FFFFFF" w:themeFill="background1"/>
            <w:noWrap/>
          </w:tcPr>
          <w:p w14:paraId="1E4A75C8" w14:textId="77777777" w:rsidR="00A4529B" w:rsidRPr="002D2CC2" w:rsidRDefault="00A4529B" w:rsidP="00F5181D">
            <w:pPr>
              <w:spacing w:line="360" w:lineRule="auto"/>
              <w:jc w:val="center"/>
              <w:rPr>
                <w:sz w:val="22"/>
              </w:rPr>
            </w:pPr>
            <w:r w:rsidRPr="002D2CC2">
              <w:rPr>
                <w:sz w:val="22"/>
              </w:rPr>
              <w:t>12</w:t>
            </w:r>
          </w:p>
        </w:tc>
        <w:tc>
          <w:tcPr>
            <w:tcW w:w="827" w:type="dxa"/>
            <w:shd w:val="clear" w:color="auto" w:fill="FFFFFF" w:themeFill="background1"/>
            <w:noWrap/>
          </w:tcPr>
          <w:p w14:paraId="29953527" w14:textId="77777777" w:rsidR="00A4529B" w:rsidRPr="002D2CC2" w:rsidRDefault="00A4529B" w:rsidP="00F5181D">
            <w:pPr>
              <w:spacing w:line="360" w:lineRule="auto"/>
              <w:jc w:val="center"/>
              <w:rPr>
                <w:sz w:val="22"/>
              </w:rPr>
            </w:pPr>
            <w:r w:rsidRPr="002D2CC2">
              <w:rPr>
                <w:sz w:val="22"/>
              </w:rPr>
              <w:t>5</w:t>
            </w:r>
          </w:p>
        </w:tc>
        <w:tc>
          <w:tcPr>
            <w:tcW w:w="827" w:type="dxa"/>
            <w:shd w:val="clear" w:color="auto" w:fill="FFFFFF" w:themeFill="background1"/>
            <w:noWrap/>
          </w:tcPr>
          <w:p w14:paraId="5C24D52F" w14:textId="77777777" w:rsidR="00A4529B" w:rsidRPr="002D2CC2" w:rsidRDefault="00A4529B" w:rsidP="00F5181D">
            <w:pPr>
              <w:spacing w:line="360" w:lineRule="auto"/>
              <w:jc w:val="center"/>
              <w:rPr>
                <w:sz w:val="22"/>
              </w:rPr>
            </w:pPr>
            <w:r w:rsidRPr="002D2CC2">
              <w:rPr>
                <w:sz w:val="22"/>
              </w:rPr>
              <w:t>9</w:t>
            </w:r>
          </w:p>
        </w:tc>
        <w:tc>
          <w:tcPr>
            <w:tcW w:w="827" w:type="dxa"/>
            <w:shd w:val="clear" w:color="auto" w:fill="FFFFFF" w:themeFill="background1"/>
          </w:tcPr>
          <w:p w14:paraId="0C1358E0" w14:textId="77777777" w:rsidR="00A4529B" w:rsidRPr="002D2CC2" w:rsidRDefault="00A4529B" w:rsidP="00F5181D">
            <w:pPr>
              <w:spacing w:line="360" w:lineRule="auto"/>
              <w:jc w:val="center"/>
              <w:rPr>
                <w:sz w:val="22"/>
              </w:rPr>
            </w:pPr>
            <w:r w:rsidRPr="002D2CC2">
              <w:rPr>
                <w:sz w:val="22"/>
              </w:rPr>
              <w:t>5</w:t>
            </w:r>
          </w:p>
        </w:tc>
        <w:tc>
          <w:tcPr>
            <w:tcW w:w="826" w:type="dxa"/>
            <w:shd w:val="clear" w:color="auto" w:fill="FFFFFF" w:themeFill="background1"/>
          </w:tcPr>
          <w:p w14:paraId="5D4532F5" w14:textId="77777777" w:rsidR="00A4529B" w:rsidRPr="002D2CC2" w:rsidRDefault="00A4529B" w:rsidP="00F5181D">
            <w:pPr>
              <w:spacing w:line="360" w:lineRule="auto"/>
              <w:jc w:val="center"/>
              <w:rPr>
                <w:sz w:val="22"/>
              </w:rPr>
            </w:pPr>
            <w:r w:rsidRPr="002D2CC2">
              <w:rPr>
                <w:sz w:val="22"/>
              </w:rPr>
              <w:t>9</w:t>
            </w:r>
          </w:p>
        </w:tc>
        <w:tc>
          <w:tcPr>
            <w:tcW w:w="827" w:type="dxa"/>
            <w:shd w:val="clear" w:color="auto" w:fill="FFFFFF" w:themeFill="background1"/>
            <w:vAlign w:val="center"/>
          </w:tcPr>
          <w:p w14:paraId="42C0D9F0" w14:textId="4290B450" w:rsidR="00A4529B" w:rsidRPr="002D2CC2" w:rsidRDefault="00A4529B" w:rsidP="00F5181D">
            <w:pPr>
              <w:spacing w:line="360" w:lineRule="auto"/>
              <w:jc w:val="center"/>
              <w:rPr>
                <w:sz w:val="22"/>
              </w:rPr>
            </w:pPr>
            <w:r>
              <w:rPr>
                <w:rFonts w:ascii="Times New Roman" w:hAnsi="Times New Roman"/>
                <w:color w:val="000000"/>
                <w:sz w:val="22"/>
                <w:szCs w:val="22"/>
              </w:rPr>
              <w:t>1</w:t>
            </w:r>
          </w:p>
        </w:tc>
        <w:tc>
          <w:tcPr>
            <w:tcW w:w="827" w:type="dxa"/>
            <w:shd w:val="clear" w:color="auto" w:fill="FFFFFF" w:themeFill="background1"/>
            <w:vAlign w:val="center"/>
          </w:tcPr>
          <w:p w14:paraId="7B75AC78" w14:textId="06696DE1" w:rsidR="00A4529B" w:rsidRPr="002D2CC2" w:rsidRDefault="00A4529B" w:rsidP="00F5181D">
            <w:pPr>
              <w:spacing w:line="360" w:lineRule="auto"/>
              <w:jc w:val="center"/>
              <w:rPr>
                <w:sz w:val="22"/>
              </w:rPr>
            </w:pPr>
            <w:r>
              <w:rPr>
                <w:rFonts w:ascii="Times New Roman" w:hAnsi="Times New Roman"/>
                <w:color w:val="000000"/>
                <w:sz w:val="22"/>
                <w:szCs w:val="22"/>
              </w:rPr>
              <w:t>1</w:t>
            </w:r>
          </w:p>
        </w:tc>
        <w:tc>
          <w:tcPr>
            <w:tcW w:w="827" w:type="dxa"/>
            <w:shd w:val="clear" w:color="auto" w:fill="FFFFFF" w:themeFill="background1"/>
            <w:vAlign w:val="center"/>
          </w:tcPr>
          <w:p w14:paraId="6C666117" w14:textId="113016DA" w:rsidR="00A4529B" w:rsidRPr="002D2CC2" w:rsidRDefault="00A4529B" w:rsidP="00F5181D">
            <w:pPr>
              <w:spacing w:line="360" w:lineRule="auto"/>
              <w:jc w:val="center"/>
              <w:rPr>
                <w:sz w:val="22"/>
              </w:rPr>
            </w:pPr>
            <w:r>
              <w:rPr>
                <w:rFonts w:ascii="Times New Roman" w:hAnsi="Times New Roman"/>
                <w:color w:val="000000"/>
                <w:sz w:val="22"/>
                <w:szCs w:val="22"/>
              </w:rPr>
              <w:t>1</w:t>
            </w:r>
          </w:p>
        </w:tc>
        <w:tc>
          <w:tcPr>
            <w:tcW w:w="827" w:type="dxa"/>
            <w:shd w:val="clear" w:color="auto" w:fill="FFFFFF" w:themeFill="background1"/>
            <w:vAlign w:val="center"/>
          </w:tcPr>
          <w:p w14:paraId="2EA7A5F8" w14:textId="219D4CC0" w:rsidR="00A4529B" w:rsidRPr="002D2CC2" w:rsidRDefault="00A4529B" w:rsidP="00F5181D">
            <w:pPr>
              <w:spacing w:line="360" w:lineRule="auto"/>
              <w:jc w:val="center"/>
              <w:rPr>
                <w:sz w:val="22"/>
              </w:rPr>
            </w:pPr>
            <w:r>
              <w:rPr>
                <w:rFonts w:ascii="Times New Roman" w:hAnsi="Times New Roman"/>
                <w:color w:val="000000"/>
                <w:sz w:val="22"/>
                <w:szCs w:val="22"/>
              </w:rPr>
              <w:t>1</w:t>
            </w:r>
          </w:p>
        </w:tc>
      </w:tr>
      <w:tr w:rsidR="00A4529B" w:rsidRPr="002D2CC2" w14:paraId="171B433F" w14:textId="77777777" w:rsidTr="00F5181D">
        <w:trPr>
          <w:trHeight w:val="312"/>
          <w:jc w:val="center"/>
        </w:trPr>
        <w:tc>
          <w:tcPr>
            <w:tcW w:w="1350" w:type="dxa"/>
            <w:shd w:val="clear" w:color="auto" w:fill="FFFFFF" w:themeFill="background1"/>
            <w:noWrap/>
          </w:tcPr>
          <w:p w14:paraId="6798E504" w14:textId="77777777" w:rsidR="00A4529B" w:rsidRPr="002D2CC2" w:rsidRDefault="00A4529B" w:rsidP="00F5181D">
            <w:pPr>
              <w:spacing w:line="360" w:lineRule="auto"/>
              <w:rPr>
                <w:color w:val="000000"/>
                <w:sz w:val="22"/>
                <w:lang w:bidi="ar-SA"/>
              </w:rPr>
            </w:pPr>
            <w:r w:rsidRPr="002D2CC2">
              <w:rPr>
                <w:sz w:val="22"/>
              </w:rPr>
              <w:t>EFFA-37</w:t>
            </w:r>
          </w:p>
        </w:tc>
        <w:tc>
          <w:tcPr>
            <w:tcW w:w="826" w:type="dxa"/>
            <w:shd w:val="clear" w:color="auto" w:fill="FFFFFF" w:themeFill="background1"/>
          </w:tcPr>
          <w:p w14:paraId="6F96B17A" w14:textId="77777777" w:rsidR="00A4529B" w:rsidRPr="002D2CC2" w:rsidRDefault="00A4529B" w:rsidP="00F5181D">
            <w:pPr>
              <w:spacing w:line="360" w:lineRule="auto"/>
              <w:jc w:val="center"/>
              <w:rPr>
                <w:sz w:val="22"/>
              </w:rPr>
            </w:pPr>
            <w:r w:rsidRPr="002D2CC2">
              <w:rPr>
                <w:sz w:val="22"/>
              </w:rPr>
              <w:t>0</w:t>
            </w:r>
          </w:p>
        </w:tc>
        <w:tc>
          <w:tcPr>
            <w:tcW w:w="826" w:type="dxa"/>
            <w:shd w:val="clear" w:color="auto" w:fill="FFFFFF" w:themeFill="background1"/>
            <w:noWrap/>
          </w:tcPr>
          <w:p w14:paraId="03238C29" w14:textId="77777777" w:rsidR="00A4529B" w:rsidRPr="002D2CC2" w:rsidRDefault="00A4529B" w:rsidP="00F5181D">
            <w:pPr>
              <w:spacing w:line="360" w:lineRule="auto"/>
              <w:jc w:val="center"/>
              <w:rPr>
                <w:color w:val="000000"/>
                <w:sz w:val="22"/>
                <w:lang w:bidi="ar-SA"/>
              </w:rPr>
            </w:pPr>
            <w:r w:rsidRPr="002D2CC2">
              <w:rPr>
                <w:sz w:val="22"/>
              </w:rPr>
              <w:t>1</w:t>
            </w:r>
          </w:p>
        </w:tc>
        <w:tc>
          <w:tcPr>
            <w:tcW w:w="761" w:type="dxa"/>
            <w:shd w:val="clear" w:color="auto" w:fill="FFFFFF" w:themeFill="background1"/>
            <w:noWrap/>
          </w:tcPr>
          <w:p w14:paraId="05C4B7AC" w14:textId="77777777" w:rsidR="00A4529B" w:rsidRPr="002D2CC2" w:rsidRDefault="00A4529B" w:rsidP="00F5181D">
            <w:pPr>
              <w:spacing w:line="360" w:lineRule="auto"/>
              <w:jc w:val="center"/>
              <w:rPr>
                <w:color w:val="000000"/>
                <w:sz w:val="22"/>
                <w:lang w:bidi="ar-SA"/>
              </w:rPr>
            </w:pPr>
            <w:r w:rsidRPr="002D2CC2">
              <w:rPr>
                <w:sz w:val="22"/>
              </w:rPr>
              <w:t>1</w:t>
            </w:r>
          </w:p>
        </w:tc>
        <w:tc>
          <w:tcPr>
            <w:tcW w:w="1080" w:type="dxa"/>
            <w:shd w:val="clear" w:color="auto" w:fill="FFFFFF" w:themeFill="background1"/>
            <w:noWrap/>
          </w:tcPr>
          <w:p w14:paraId="66C6EC7E" w14:textId="77777777" w:rsidR="00A4529B" w:rsidRPr="002D2CC2" w:rsidRDefault="00A4529B" w:rsidP="00F5181D">
            <w:pPr>
              <w:spacing w:line="360" w:lineRule="auto"/>
              <w:jc w:val="center"/>
              <w:rPr>
                <w:color w:val="000000"/>
                <w:sz w:val="22"/>
                <w:lang w:bidi="ar-SA"/>
              </w:rPr>
            </w:pPr>
            <w:r w:rsidRPr="002D2CC2">
              <w:rPr>
                <w:sz w:val="22"/>
              </w:rPr>
              <w:t>1</w:t>
            </w:r>
          </w:p>
        </w:tc>
        <w:tc>
          <w:tcPr>
            <w:tcW w:w="640" w:type="dxa"/>
            <w:shd w:val="clear" w:color="auto" w:fill="FFFFFF" w:themeFill="background1"/>
            <w:noWrap/>
          </w:tcPr>
          <w:p w14:paraId="786B98A5" w14:textId="77777777" w:rsidR="00A4529B" w:rsidRPr="002D2CC2" w:rsidRDefault="00A4529B" w:rsidP="00F5181D">
            <w:pPr>
              <w:spacing w:line="360" w:lineRule="auto"/>
              <w:jc w:val="center"/>
              <w:rPr>
                <w:color w:val="000000"/>
                <w:sz w:val="22"/>
                <w:lang w:bidi="ar-SA"/>
              </w:rPr>
            </w:pPr>
            <w:r w:rsidRPr="002D2CC2">
              <w:rPr>
                <w:sz w:val="22"/>
              </w:rPr>
              <w:t>1</w:t>
            </w:r>
          </w:p>
        </w:tc>
        <w:tc>
          <w:tcPr>
            <w:tcW w:w="827" w:type="dxa"/>
            <w:shd w:val="clear" w:color="auto" w:fill="FFFFFF" w:themeFill="background1"/>
            <w:noWrap/>
          </w:tcPr>
          <w:p w14:paraId="52CBDEA9" w14:textId="77777777" w:rsidR="00A4529B" w:rsidRPr="002D2CC2" w:rsidRDefault="00A4529B" w:rsidP="00F5181D">
            <w:pPr>
              <w:spacing w:line="360" w:lineRule="auto"/>
              <w:jc w:val="center"/>
              <w:rPr>
                <w:color w:val="000000"/>
                <w:sz w:val="22"/>
                <w:lang w:bidi="ar-SA"/>
              </w:rPr>
            </w:pPr>
            <w:r w:rsidRPr="002D2CC2">
              <w:rPr>
                <w:sz w:val="22"/>
              </w:rPr>
              <w:t>1</w:t>
            </w:r>
          </w:p>
        </w:tc>
        <w:tc>
          <w:tcPr>
            <w:tcW w:w="827" w:type="dxa"/>
            <w:shd w:val="clear" w:color="auto" w:fill="FFFFFF" w:themeFill="background1"/>
            <w:noWrap/>
          </w:tcPr>
          <w:p w14:paraId="7229E8CF" w14:textId="77777777" w:rsidR="00A4529B" w:rsidRPr="002D2CC2" w:rsidRDefault="00A4529B" w:rsidP="00F5181D">
            <w:pPr>
              <w:spacing w:line="360" w:lineRule="auto"/>
              <w:jc w:val="center"/>
              <w:rPr>
                <w:color w:val="000000"/>
                <w:sz w:val="22"/>
                <w:lang w:bidi="ar-SA"/>
              </w:rPr>
            </w:pPr>
            <w:r w:rsidRPr="002D2CC2">
              <w:rPr>
                <w:sz w:val="22"/>
              </w:rPr>
              <w:t>0</w:t>
            </w:r>
          </w:p>
        </w:tc>
        <w:tc>
          <w:tcPr>
            <w:tcW w:w="827" w:type="dxa"/>
            <w:shd w:val="clear" w:color="auto" w:fill="FFFFFF" w:themeFill="background1"/>
            <w:noWrap/>
          </w:tcPr>
          <w:p w14:paraId="4CD55139" w14:textId="77777777" w:rsidR="00A4529B" w:rsidRPr="002D2CC2" w:rsidRDefault="00A4529B" w:rsidP="00F5181D">
            <w:pPr>
              <w:spacing w:line="360" w:lineRule="auto"/>
              <w:jc w:val="center"/>
              <w:rPr>
                <w:color w:val="000000"/>
                <w:sz w:val="22"/>
                <w:lang w:bidi="ar-SA"/>
              </w:rPr>
            </w:pPr>
            <w:r w:rsidRPr="002D2CC2">
              <w:rPr>
                <w:sz w:val="22"/>
              </w:rPr>
              <w:t>1</w:t>
            </w:r>
          </w:p>
        </w:tc>
        <w:tc>
          <w:tcPr>
            <w:tcW w:w="827" w:type="dxa"/>
            <w:shd w:val="clear" w:color="auto" w:fill="FFFFFF" w:themeFill="background1"/>
          </w:tcPr>
          <w:p w14:paraId="2E99D3A5" w14:textId="77777777" w:rsidR="00A4529B" w:rsidRPr="002D2CC2" w:rsidRDefault="00A4529B" w:rsidP="00F5181D">
            <w:pPr>
              <w:spacing w:line="360" w:lineRule="auto"/>
              <w:jc w:val="center"/>
              <w:rPr>
                <w:color w:val="000000"/>
                <w:sz w:val="22"/>
                <w:lang w:bidi="ar-SA"/>
              </w:rPr>
            </w:pPr>
            <w:r w:rsidRPr="002D2CC2">
              <w:rPr>
                <w:sz w:val="22"/>
              </w:rPr>
              <w:t>0</w:t>
            </w:r>
          </w:p>
        </w:tc>
        <w:tc>
          <w:tcPr>
            <w:tcW w:w="826" w:type="dxa"/>
            <w:shd w:val="clear" w:color="auto" w:fill="FFFFFF" w:themeFill="background1"/>
          </w:tcPr>
          <w:p w14:paraId="5E5935E9" w14:textId="77777777" w:rsidR="00A4529B" w:rsidRPr="002D2CC2" w:rsidRDefault="00A4529B" w:rsidP="00F5181D">
            <w:pPr>
              <w:spacing w:line="360" w:lineRule="auto"/>
              <w:jc w:val="center"/>
              <w:rPr>
                <w:color w:val="000000"/>
                <w:sz w:val="22"/>
                <w:lang w:bidi="ar-SA"/>
              </w:rPr>
            </w:pPr>
            <w:r w:rsidRPr="002D2CC2">
              <w:rPr>
                <w:sz w:val="22"/>
              </w:rPr>
              <w:t>1</w:t>
            </w:r>
          </w:p>
        </w:tc>
        <w:tc>
          <w:tcPr>
            <w:tcW w:w="827" w:type="dxa"/>
            <w:shd w:val="clear" w:color="auto" w:fill="FFFFFF" w:themeFill="background1"/>
            <w:vAlign w:val="center"/>
          </w:tcPr>
          <w:p w14:paraId="1F7604BD" w14:textId="5DDDFF88" w:rsidR="00A4529B" w:rsidRPr="002D2CC2" w:rsidRDefault="00A4529B" w:rsidP="00F5181D">
            <w:pPr>
              <w:spacing w:line="360" w:lineRule="auto"/>
              <w:jc w:val="center"/>
              <w:rPr>
                <w:color w:val="000000"/>
                <w:sz w:val="22"/>
                <w:lang w:bidi="ar-SA"/>
              </w:rPr>
            </w:pPr>
            <w:r>
              <w:rPr>
                <w:rFonts w:ascii="Times New Roman" w:hAnsi="Times New Roman"/>
                <w:color w:val="000000"/>
                <w:sz w:val="22"/>
                <w:szCs w:val="22"/>
              </w:rPr>
              <w:t>0</w:t>
            </w:r>
          </w:p>
        </w:tc>
        <w:tc>
          <w:tcPr>
            <w:tcW w:w="827" w:type="dxa"/>
            <w:shd w:val="clear" w:color="auto" w:fill="FFFFFF" w:themeFill="background1"/>
            <w:vAlign w:val="center"/>
          </w:tcPr>
          <w:p w14:paraId="0DA07904" w14:textId="3DF6AE82" w:rsidR="00A4529B" w:rsidRPr="002D2CC2" w:rsidRDefault="00A4529B" w:rsidP="00F5181D">
            <w:pPr>
              <w:spacing w:line="360" w:lineRule="auto"/>
              <w:jc w:val="center"/>
              <w:rPr>
                <w:color w:val="000000"/>
                <w:sz w:val="22"/>
                <w:lang w:bidi="ar-SA"/>
              </w:rPr>
            </w:pPr>
            <w:r>
              <w:rPr>
                <w:rFonts w:ascii="Times New Roman" w:hAnsi="Times New Roman"/>
                <w:color w:val="000000"/>
                <w:sz w:val="22"/>
                <w:szCs w:val="22"/>
              </w:rPr>
              <w:t>0</w:t>
            </w:r>
          </w:p>
        </w:tc>
        <w:tc>
          <w:tcPr>
            <w:tcW w:w="827" w:type="dxa"/>
            <w:shd w:val="clear" w:color="auto" w:fill="FFFFFF" w:themeFill="background1"/>
            <w:vAlign w:val="center"/>
          </w:tcPr>
          <w:p w14:paraId="604F4453" w14:textId="59296181" w:rsidR="00A4529B" w:rsidRPr="002D2CC2" w:rsidRDefault="00A4529B" w:rsidP="00F5181D">
            <w:pPr>
              <w:spacing w:line="360" w:lineRule="auto"/>
              <w:jc w:val="center"/>
              <w:rPr>
                <w:color w:val="000000"/>
                <w:sz w:val="22"/>
                <w:lang w:bidi="ar-SA"/>
              </w:rPr>
            </w:pPr>
            <w:r>
              <w:rPr>
                <w:rFonts w:ascii="Times New Roman" w:hAnsi="Times New Roman"/>
                <w:color w:val="000000"/>
                <w:sz w:val="22"/>
                <w:szCs w:val="22"/>
              </w:rPr>
              <w:t>0</w:t>
            </w:r>
          </w:p>
        </w:tc>
        <w:tc>
          <w:tcPr>
            <w:tcW w:w="827" w:type="dxa"/>
            <w:shd w:val="clear" w:color="auto" w:fill="FFFFFF" w:themeFill="background1"/>
            <w:vAlign w:val="center"/>
          </w:tcPr>
          <w:p w14:paraId="5BFD14FE" w14:textId="28F1F3A2" w:rsidR="00A4529B" w:rsidRPr="002D2CC2" w:rsidRDefault="00A4529B" w:rsidP="00F5181D">
            <w:pPr>
              <w:spacing w:line="360" w:lineRule="auto"/>
              <w:jc w:val="center"/>
              <w:rPr>
                <w:color w:val="000000"/>
                <w:sz w:val="22"/>
                <w:lang w:bidi="ar-SA"/>
              </w:rPr>
            </w:pPr>
            <w:r>
              <w:rPr>
                <w:rFonts w:ascii="Times New Roman" w:hAnsi="Times New Roman"/>
                <w:color w:val="000000"/>
                <w:sz w:val="22"/>
                <w:szCs w:val="22"/>
              </w:rPr>
              <w:t>0</w:t>
            </w:r>
          </w:p>
        </w:tc>
      </w:tr>
      <w:tr w:rsidR="00A4529B" w:rsidRPr="002D2CC2" w14:paraId="54956500" w14:textId="77777777" w:rsidTr="00F5181D">
        <w:trPr>
          <w:trHeight w:val="312"/>
          <w:jc w:val="center"/>
        </w:trPr>
        <w:tc>
          <w:tcPr>
            <w:tcW w:w="1350" w:type="dxa"/>
            <w:shd w:val="clear" w:color="auto" w:fill="FFFFFF" w:themeFill="background1"/>
            <w:noWrap/>
          </w:tcPr>
          <w:p w14:paraId="0BEF7BBE" w14:textId="77777777" w:rsidR="00A4529B" w:rsidRPr="002D2CC2" w:rsidRDefault="00A4529B" w:rsidP="00F5181D">
            <w:pPr>
              <w:spacing w:line="360" w:lineRule="auto"/>
              <w:rPr>
                <w:color w:val="000000"/>
                <w:sz w:val="22"/>
                <w:lang w:bidi="ar-SA"/>
              </w:rPr>
            </w:pPr>
            <w:r w:rsidRPr="002D2CC2">
              <w:rPr>
                <w:sz w:val="22"/>
              </w:rPr>
              <w:t>EFFA-38</w:t>
            </w:r>
          </w:p>
        </w:tc>
        <w:tc>
          <w:tcPr>
            <w:tcW w:w="826" w:type="dxa"/>
            <w:shd w:val="clear" w:color="auto" w:fill="FFFFFF" w:themeFill="background1"/>
          </w:tcPr>
          <w:p w14:paraId="7D6ACFCF" w14:textId="77777777" w:rsidR="00A4529B" w:rsidRPr="002D2CC2" w:rsidRDefault="00A4529B" w:rsidP="00F5181D">
            <w:pPr>
              <w:spacing w:line="360" w:lineRule="auto"/>
              <w:jc w:val="center"/>
              <w:rPr>
                <w:sz w:val="22"/>
              </w:rPr>
            </w:pPr>
            <w:r w:rsidRPr="002D2CC2">
              <w:rPr>
                <w:sz w:val="22"/>
              </w:rPr>
              <w:t>3</w:t>
            </w:r>
          </w:p>
        </w:tc>
        <w:tc>
          <w:tcPr>
            <w:tcW w:w="826" w:type="dxa"/>
            <w:shd w:val="clear" w:color="auto" w:fill="FFFFFF" w:themeFill="background1"/>
            <w:noWrap/>
          </w:tcPr>
          <w:p w14:paraId="05B3235A" w14:textId="77777777" w:rsidR="00A4529B" w:rsidRPr="002D2CC2" w:rsidRDefault="00A4529B" w:rsidP="00F5181D">
            <w:pPr>
              <w:spacing w:line="360" w:lineRule="auto"/>
              <w:jc w:val="center"/>
              <w:rPr>
                <w:color w:val="000000"/>
                <w:sz w:val="22"/>
                <w:lang w:bidi="ar-SA"/>
              </w:rPr>
            </w:pPr>
            <w:r w:rsidRPr="002D2CC2">
              <w:rPr>
                <w:sz w:val="22"/>
              </w:rPr>
              <w:t>3</w:t>
            </w:r>
          </w:p>
        </w:tc>
        <w:tc>
          <w:tcPr>
            <w:tcW w:w="761" w:type="dxa"/>
            <w:shd w:val="clear" w:color="auto" w:fill="FFFFFF" w:themeFill="background1"/>
            <w:noWrap/>
          </w:tcPr>
          <w:p w14:paraId="445FDD95" w14:textId="77777777" w:rsidR="00A4529B" w:rsidRPr="002D2CC2" w:rsidRDefault="00A4529B" w:rsidP="00F5181D">
            <w:pPr>
              <w:spacing w:line="360" w:lineRule="auto"/>
              <w:jc w:val="center"/>
              <w:rPr>
                <w:color w:val="000000"/>
                <w:sz w:val="22"/>
                <w:lang w:bidi="ar-SA"/>
              </w:rPr>
            </w:pPr>
            <w:r w:rsidRPr="002D2CC2">
              <w:rPr>
                <w:sz w:val="22"/>
              </w:rPr>
              <w:t>3</w:t>
            </w:r>
          </w:p>
        </w:tc>
        <w:tc>
          <w:tcPr>
            <w:tcW w:w="1080" w:type="dxa"/>
            <w:shd w:val="clear" w:color="auto" w:fill="FFFFFF" w:themeFill="background1"/>
            <w:noWrap/>
          </w:tcPr>
          <w:p w14:paraId="2CC46536" w14:textId="77777777" w:rsidR="00A4529B" w:rsidRPr="002D2CC2" w:rsidRDefault="00A4529B" w:rsidP="00F5181D">
            <w:pPr>
              <w:spacing w:line="360" w:lineRule="auto"/>
              <w:jc w:val="center"/>
              <w:rPr>
                <w:color w:val="000000"/>
                <w:sz w:val="22"/>
                <w:lang w:bidi="ar-SA"/>
              </w:rPr>
            </w:pPr>
            <w:r w:rsidRPr="002D2CC2">
              <w:rPr>
                <w:sz w:val="22"/>
              </w:rPr>
              <w:t>2</w:t>
            </w:r>
          </w:p>
        </w:tc>
        <w:tc>
          <w:tcPr>
            <w:tcW w:w="640" w:type="dxa"/>
            <w:shd w:val="clear" w:color="auto" w:fill="FFFFFF" w:themeFill="background1"/>
            <w:noWrap/>
          </w:tcPr>
          <w:p w14:paraId="056B986B" w14:textId="77777777" w:rsidR="00A4529B" w:rsidRPr="002D2CC2" w:rsidRDefault="00A4529B" w:rsidP="00F5181D">
            <w:pPr>
              <w:spacing w:line="360" w:lineRule="auto"/>
              <w:jc w:val="center"/>
              <w:rPr>
                <w:color w:val="000000"/>
                <w:sz w:val="22"/>
                <w:lang w:bidi="ar-SA"/>
              </w:rPr>
            </w:pPr>
            <w:r w:rsidRPr="002D2CC2">
              <w:rPr>
                <w:sz w:val="22"/>
              </w:rPr>
              <w:t>2</w:t>
            </w:r>
          </w:p>
        </w:tc>
        <w:tc>
          <w:tcPr>
            <w:tcW w:w="827" w:type="dxa"/>
            <w:shd w:val="clear" w:color="auto" w:fill="FFFFFF" w:themeFill="background1"/>
            <w:noWrap/>
          </w:tcPr>
          <w:p w14:paraId="0BC30582" w14:textId="77777777" w:rsidR="00A4529B" w:rsidRPr="002D2CC2" w:rsidRDefault="00A4529B" w:rsidP="00F5181D">
            <w:pPr>
              <w:spacing w:line="360" w:lineRule="auto"/>
              <w:jc w:val="center"/>
              <w:rPr>
                <w:color w:val="000000"/>
                <w:sz w:val="22"/>
                <w:lang w:bidi="ar-SA"/>
              </w:rPr>
            </w:pPr>
            <w:r w:rsidRPr="002D2CC2">
              <w:rPr>
                <w:sz w:val="22"/>
              </w:rPr>
              <w:t>4</w:t>
            </w:r>
          </w:p>
        </w:tc>
        <w:tc>
          <w:tcPr>
            <w:tcW w:w="827" w:type="dxa"/>
            <w:shd w:val="clear" w:color="auto" w:fill="FFFFFF" w:themeFill="background1"/>
            <w:noWrap/>
          </w:tcPr>
          <w:p w14:paraId="53B70E63" w14:textId="77777777" w:rsidR="00A4529B" w:rsidRPr="002D2CC2" w:rsidRDefault="00A4529B" w:rsidP="00F5181D">
            <w:pPr>
              <w:spacing w:line="360" w:lineRule="auto"/>
              <w:jc w:val="center"/>
              <w:rPr>
                <w:color w:val="000000"/>
                <w:sz w:val="22"/>
                <w:lang w:bidi="ar-SA"/>
              </w:rPr>
            </w:pPr>
            <w:r w:rsidRPr="002D2CC2">
              <w:rPr>
                <w:sz w:val="22"/>
              </w:rPr>
              <w:t>2</w:t>
            </w:r>
          </w:p>
        </w:tc>
        <w:tc>
          <w:tcPr>
            <w:tcW w:w="827" w:type="dxa"/>
            <w:shd w:val="clear" w:color="auto" w:fill="FFFFFF" w:themeFill="background1"/>
            <w:noWrap/>
          </w:tcPr>
          <w:p w14:paraId="30AFD4B7" w14:textId="77777777" w:rsidR="00A4529B" w:rsidRPr="002D2CC2" w:rsidRDefault="00A4529B" w:rsidP="00F5181D">
            <w:pPr>
              <w:spacing w:line="360" w:lineRule="auto"/>
              <w:jc w:val="center"/>
              <w:rPr>
                <w:color w:val="000000"/>
                <w:sz w:val="22"/>
                <w:lang w:bidi="ar-SA"/>
              </w:rPr>
            </w:pPr>
            <w:r w:rsidRPr="002D2CC2">
              <w:rPr>
                <w:sz w:val="22"/>
              </w:rPr>
              <w:t>4</w:t>
            </w:r>
          </w:p>
        </w:tc>
        <w:tc>
          <w:tcPr>
            <w:tcW w:w="827" w:type="dxa"/>
            <w:shd w:val="clear" w:color="auto" w:fill="FFFFFF" w:themeFill="background1"/>
          </w:tcPr>
          <w:p w14:paraId="648047C5" w14:textId="77777777" w:rsidR="00A4529B" w:rsidRPr="002D2CC2" w:rsidRDefault="00A4529B" w:rsidP="00F5181D">
            <w:pPr>
              <w:spacing w:line="360" w:lineRule="auto"/>
              <w:jc w:val="center"/>
              <w:rPr>
                <w:color w:val="000000"/>
                <w:sz w:val="22"/>
                <w:lang w:bidi="ar-SA"/>
              </w:rPr>
            </w:pPr>
            <w:r w:rsidRPr="002D2CC2">
              <w:rPr>
                <w:sz w:val="22"/>
              </w:rPr>
              <w:t>2</w:t>
            </w:r>
          </w:p>
        </w:tc>
        <w:tc>
          <w:tcPr>
            <w:tcW w:w="826" w:type="dxa"/>
            <w:shd w:val="clear" w:color="auto" w:fill="FFFFFF" w:themeFill="background1"/>
          </w:tcPr>
          <w:p w14:paraId="284E41DC" w14:textId="77777777" w:rsidR="00A4529B" w:rsidRPr="002D2CC2" w:rsidRDefault="00A4529B" w:rsidP="00F5181D">
            <w:pPr>
              <w:spacing w:line="360" w:lineRule="auto"/>
              <w:jc w:val="center"/>
              <w:rPr>
                <w:color w:val="000000"/>
                <w:sz w:val="22"/>
                <w:lang w:bidi="ar-SA"/>
              </w:rPr>
            </w:pPr>
            <w:r w:rsidRPr="002D2CC2">
              <w:rPr>
                <w:sz w:val="22"/>
              </w:rPr>
              <w:t>4</w:t>
            </w:r>
          </w:p>
        </w:tc>
        <w:tc>
          <w:tcPr>
            <w:tcW w:w="827" w:type="dxa"/>
            <w:shd w:val="clear" w:color="auto" w:fill="FFFFFF" w:themeFill="background1"/>
            <w:vAlign w:val="center"/>
          </w:tcPr>
          <w:p w14:paraId="5D4160F9" w14:textId="0D66C71D" w:rsidR="00A4529B" w:rsidRPr="002D2CC2" w:rsidRDefault="00A4529B" w:rsidP="00F5181D">
            <w:pPr>
              <w:spacing w:line="360" w:lineRule="auto"/>
              <w:jc w:val="center"/>
              <w:rPr>
                <w:color w:val="000000"/>
                <w:sz w:val="22"/>
                <w:lang w:bidi="ar-SA"/>
              </w:rPr>
            </w:pPr>
            <w:r>
              <w:rPr>
                <w:rFonts w:ascii="Times New Roman" w:hAnsi="Times New Roman"/>
                <w:color w:val="000000"/>
                <w:sz w:val="22"/>
                <w:szCs w:val="22"/>
              </w:rPr>
              <w:t>0</w:t>
            </w:r>
          </w:p>
        </w:tc>
        <w:tc>
          <w:tcPr>
            <w:tcW w:w="827" w:type="dxa"/>
            <w:shd w:val="clear" w:color="auto" w:fill="FFFFFF" w:themeFill="background1"/>
            <w:vAlign w:val="center"/>
          </w:tcPr>
          <w:p w14:paraId="3032184F" w14:textId="5A168391" w:rsidR="00A4529B" w:rsidRPr="002D2CC2" w:rsidRDefault="00A4529B" w:rsidP="00F5181D">
            <w:pPr>
              <w:spacing w:line="360" w:lineRule="auto"/>
              <w:jc w:val="center"/>
              <w:rPr>
                <w:color w:val="000000"/>
                <w:sz w:val="22"/>
                <w:lang w:bidi="ar-SA"/>
              </w:rPr>
            </w:pPr>
            <w:r>
              <w:rPr>
                <w:rFonts w:ascii="Times New Roman" w:hAnsi="Times New Roman"/>
                <w:color w:val="000000"/>
                <w:sz w:val="22"/>
                <w:szCs w:val="22"/>
              </w:rPr>
              <w:t>0</w:t>
            </w:r>
          </w:p>
        </w:tc>
        <w:tc>
          <w:tcPr>
            <w:tcW w:w="827" w:type="dxa"/>
            <w:shd w:val="clear" w:color="auto" w:fill="FFFFFF" w:themeFill="background1"/>
            <w:vAlign w:val="center"/>
          </w:tcPr>
          <w:p w14:paraId="0CDB5F1A" w14:textId="335392DD" w:rsidR="00A4529B" w:rsidRPr="002D2CC2" w:rsidRDefault="00A4529B" w:rsidP="00F5181D">
            <w:pPr>
              <w:spacing w:line="360" w:lineRule="auto"/>
              <w:jc w:val="center"/>
              <w:rPr>
                <w:color w:val="000000"/>
                <w:sz w:val="22"/>
                <w:lang w:bidi="ar-SA"/>
              </w:rPr>
            </w:pPr>
            <w:r>
              <w:rPr>
                <w:rFonts w:ascii="Times New Roman" w:hAnsi="Times New Roman"/>
                <w:color w:val="000000"/>
                <w:sz w:val="22"/>
                <w:szCs w:val="22"/>
              </w:rPr>
              <w:t>1</w:t>
            </w:r>
          </w:p>
        </w:tc>
        <w:tc>
          <w:tcPr>
            <w:tcW w:w="827" w:type="dxa"/>
            <w:shd w:val="clear" w:color="auto" w:fill="FFFFFF" w:themeFill="background1"/>
            <w:vAlign w:val="center"/>
          </w:tcPr>
          <w:p w14:paraId="56DC1819" w14:textId="38CEB063" w:rsidR="00A4529B" w:rsidRPr="002D2CC2" w:rsidRDefault="00A4529B" w:rsidP="00F5181D">
            <w:pPr>
              <w:spacing w:line="360" w:lineRule="auto"/>
              <w:jc w:val="center"/>
              <w:rPr>
                <w:color w:val="000000"/>
                <w:sz w:val="22"/>
                <w:lang w:bidi="ar-SA"/>
              </w:rPr>
            </w:pPr>
            <w:r>
              <w:rPr>
                <w:rFonts w:ascii="Times New Roman" w:hAnsi="Times New Roman"/>
                <w:color w:val="000000"/>
                <w:sz w:val="22"/>
                <w:szCs w:val="22"/>
              </w:rPr>
              <w:t>0</w:t>
            </w:r>
          </w:p>
        </w:tc>
      </w:tr>
      <w:tr w:rsidR="00A4529B" w:rsidRPr="002D2CC2" w14:paraId="092336D3" w14:textId="77777777" w:rsidTr="00F5181D">
        <w:trPr>
          <w:trHeight w:val="312"/>
          <w:jc w:val="center"/>
        </w:trPr>
        <w:tc>
          <w:tcPr>
            <w:tcW w:w="1350" w:type="dxa"/>
            <w:tcBorders>
              <w:bottom w:val="single" w:sz="4" w:space="0" w:color="auto"/>
            </w:tcBorders>
            <w:shd w:val="clear" w:color="auto" w:fill="FFFFFF" w:themeFill="background1"/>
            <w:noWrap/>
          </w:tcPr>
          <w:p w14:paraId="02509CC0" w14:textId="77777777" w:rsidR="00A4529B" w:rsidRPr="002D2CC2" w:rsidRDefault="00A4529B" w:rsidP="00F5181D">
            <w:pPr>
              <w:spacing w:line="360" w:lineRule="auto"/>
              <w:rPr>
                <w:color w:val="000000"/>
                <w:sz w:val="22"/>
              </w:rPr>
            </w:pPr>
            <w:r w:rsidRPr="002D2CC2">
              <w:rPr>
                <w:sz w:val="22"/>
              </w:rPr>
              <w:t>EFFA-40</w:t>
            </w:r>
          </w:p>
        </w:tc>
        <w:tc>
          <w:tcPr>
            <w:tcW w:w="826" w:type="dxa"/>
            <w:tcBorders>
              <w:bottom w:val="single" w:sz="4" w:space="0" w:color="auto"/>
            </w:tcBorders>
            <w:shd w:val="clear" w:color="auto" w:fill="FFFFFF" w:themeFill="background1"/>
          </w:tcPr>
          <w:p w14:paraId="699A2CDE" w14:textId="77777777" w:rsidR="00A4529B" w:rsidRPr="002D2CC2" w:rsidRDefault="00A4529B" w:rsidP="00F5181D">
            <w:pPr>
              <w:spacing w:line="360" w:lineRule="auto"/>
              <w:jc w:val="center"/>
              <w:rPr>
                <w:sz w:val="22"/>
              </w:rPr>
            </w:pPr>
            <w:r w:rsidRPr="002D2CC2">
              <w:rPr>
                <w:sz w:val="22"/>
              </w:rPr>
              <w:t>1</w:t>
            </w:r>
          </w:p>
        </w:tc>
        <w:tc>
          <w:tcPr>
            <w:tcW w:w="826" w:type="dxa"/>
            <w:tcBorders>
              <w:bottom w:val="single" w:sz="4" w:space="0" w:color="auto"/>
            </w:tcBorders>
            <w:shd w:val="clear" w:color="auto" w:fill="FFFFFF" w:themeFill="background1"/>
            <w:noWrap/>
          </w:tcPr>
          <w:p w14:paraId="5AB8268D" w14:textId="77777777" w:rsidR="00A4529B" w:rsidRPr="002D2CC2" w:rsidRDefault="00A4529B" w:rsidP="00F5181D">
            <w:pPr>
              <w:spacing w:line="360" w:lineRule="auto"/>
              <w:jc w:val="center"/>
              <w:rPr>
                <w:color w:val="000000"/>
                <w:sz w:val="22"/>
              </w:rPr>
            </w:pPr>
            <w:r w:rsidRPr="002D2CC2">
              <w:rPr>
                <w:sz w:val="22"/>
              </w:rPr>
              <w:t>1</w:t>
            </w:r>
          </w:p>
        </w:tc>
        <w:tc>
          <w:tcPr>
            <w:tcW w:w="761" w:type="dxa"/>
            <w:tcBorders>
              <w:bottom w:val="single" w:sz="4" w:space="0" w:color="auto"/>
            </w:tcBorders>
            <w:shd w:val="clear" w:color="auto" w:fill="FFFFFF" w:themeFill="background1"/>
            <w:noWrap/>
          </w:tcPr>
          <w:p w14:paraId="65ABE143" w14:textId="77777777" w:rsidR="00A4529B" w:rsidRPr="002D2CC2" w:rsidRDefault="00A4529B" w:rsidP="00F5181D">
            <w:pPr>
              <w:spacing w:line="360" w:lineRule="auto"/>
              <w:jc w:val="center"/>
              <w:rPr>
                <w:color w:val="000000"/>
                <w:sz w:val="22"/>
              </w:rPr>
            </w:pPr>
            <w:r w:rsidRPr="002D2CC2">
              <w:rPr>
                <w:sz w:val="22"/>
              </w:rPr>
              <w:t>1</w:t>
            </w:r>
          </w:p>
        </w:tc>
        <w:tc>
          <w:tcPr>
            <w:tcW w:w="1080" w:type="dxa"/>
            <w:tcBorders>
              <w:bottom w:val="single" w:sz="4" w:space="0" w:color="auto"/>
            </w:tcBorders>
            <w:shd w:val="clear" w:color="auto" w:fill="FFFFFF" w:themeFill="background1"/>
            <w:noWrap/>
          </w:tcPr>
          <w:p w14:paraId="0DEDB2B7" w14:textId="77777777" w:rsidR="00A4529B" w:rsidRPr="002D2CC2" w:rsidRDefault="00A4529B" w:rsidP="00F5181D">
            <w:pPr>
              <w:spacing w:line="360" w:lineRule="auto"/>
              <w:jc w:val="center"/>
              <w:rPr>
                <w:color w:val="000000"/>
                <w:sz w:val="22"/>
              </w:rPr>
            </w:pPr>
            <w:r w:rsidRPr="002D2CC2">
              <w:rPr>
                <w:sz w:val="22"/>
              </w:rPr>
              <w:t>1</w:t>
            </w:r>
          </w:p>
        </w:tc>
        <w:tc>
          <w:tcPr>
            <w:tcW w:w="640" w:type="dxa"/>
            <w:tcBorders>
              <w:bottom w:val="single" w:sz="4" w:space="0" w:color="auto"/>
            </w:tcBorders>
            <w:shd w:val="clear" w:color="auto" w:fill="FFFFFF" w:themeFill="background1"/>
            <w:noWrap/>
          </w:tcPr>
          <w:p w14:paraId="72EDD51E" w14:textId="77777777" w:rsidR="00A4529B" w:rsidRPr="002D2CC2" w:rsidRDefault="00A4529B" w:rsidP="00F5181D">
            <w:pPr>
              <w:spacing w:line="360" w:lineRule="auto"/>
              <w:jc w:val="center"/>
              <w:rPr>
                <w:color w:val="000000"/>
                <w:sz w:val="22"/>
              </w:rPr>
            </w:pPr>
            <w:r w:rsidRPr="002D2CC2">
              <w:rPr>
                <w:sz w:val="22"/>
              </w:rPr>
              <w:t>1</w:t>
            </w:r>
          </w:p>
        </w:tc>
        <w:tc>
          <w:tcPr>
            <w:tcW w:w="827" w:type="dxa"/>
            <w:tcBorders>
              <w:bottom w:val="single" w:sz="4" w:space="0" w:color="auto"/>
            </w:tcBorders>
            <w:shd w:val="clear" w:color="auto" w:fill="FFFFFF" w:themeFill="background1"/>
            <w:noWrap/>
          </w:tcPr>
          <w:p w14:paraId="2915DA68" w14:textId="77777777" w:rsidR="00A4529B" w:rsidRPr="002D2CC2" w:rsidRDefault="00A4529B" w:rsidP="00F5181D">
            <w:pPr>
              <w:spacing w:line="360" w:lineRule="auto"/>
              <w:jc w:val="center"/>
              <w:rPr>
                <w:color w:val="000000"/>
                <w:sz w:val="22"/>
              </w:rPr>
            </w:pPr>
            <w:r w:rsidRPr="002D2CC2">
              <w:rPr>
                <w:sz w:val="22"/>
              </w:rPr>
              <w:t>1</w:t>
            </w:r>
          </w:p>
        </w:tc>
        <w:tc>
          <w:tcPr>
            <w:tcW w:w="827" w:type="dxa"/>
            <w:tcBorders>
              <w:bottom w:val="single" w:sz="4" w:space="0" w:color="auto"/>
            </w:tcBorders>
            <w:shd w:val="clear" w:color="auto" w:fill="FFFFFF" w:themeFill="background1"/>
            <w:noWrap/>
          </w:tcPr>
          <w:p w14:paraId="4668A105" w14:textId="77777777" w:rsidR="00A4529B" w:rsidRPr="002D2CC2" w:rsidRDefault="00A4529B" w:rsidP="00F5181D">
            <w:pPr>
              <w:spacing w:line="360" w:lineRule="auto"/>
              <w:jc w:val="center"/>
              <w:rPr>
                <w:color w:val="000000"/>
                <w:sz w:val="22"/>
              </w:rPr>
            </w:pPr>
            <w:r w:rsidRPr="002D2CC2">
              <w:rPr>
                <w:sz w:val="22"/>
              </w:rPr>
              <w:t>1</w:t>
            </w:r>
          </w:p>
        </w:tc>
        <w:tc>
          <w:tcPr>
            <w:tcW w:w="827" w:type="dxa"/>
            <w:tcBorders>
              <w:bottom w:val="single" w:sz="4" w:space="0" w:color="auto"/>
            </w:tcBorders>
            <w:shd w:val="clear" w:color="auto" w:fill="FFFFFF" w:themeFill="background1"/>
            <w:noWrap/>
          </w:tcPr>
          <w:p w14:paraId="36F62378" w14:textId="77777777" w:rsidR="00A4529B" w:rsidRPr="002D2CC2" w:rsidRDefault="00A4529B" w:rsidP="00F5181D">
            <w:pPr>
              <w:spacing w:line="360" w:lineRule="auto"/>
              <w:jc w:val="center"/>
              <w:rPr>
                <w:color w:val="000000"/>
                <w:sz w:val="22"/>
              </w:rPr>
            </w:pPr>
            <w:r w:rsidRPr="002D2CC2">
              <w:rPr>
                <w:sz w:val="22"/>
              </w:rPr>
              <w:t>1</w:t>
            </w:r>
          </w:p>
        </w:tc>
        <w:tc>
          <w:tcPr>
            <w:tcW w:w="827" w:type="dxa"/>
            <w:tcBorders>
              <w:bottom w:val="single" w:sz="4" w:space="0" w:color="auto"/>
            </w:tcBorders>
            <w:shd w:val="clear" w:color="auto" w:fill="FFFFFF" w:themeFill="background1"/>
          </w:tcPr>
          <w:p w14:paraId="1BBB8697" w14:textId="77777777" w:rsidR="00A4529B" w:rsidRPr="002D2CC2" w:rsidRDefault="00A4529B" w:rsidP="00F5181D">
            <w:pPr>
              <w:spacing w:line="360" w:lineRule="auto"/>
              <w:jc w:val="center"/>
              <w:rPr>
                <w:color w:val="000000"/>
                <w:sz w:val="22"/>
              </w:rPr>
            </w:pPr>
            <w:r w:rsidRPr="002D2CC2">
              <w:rPr>
                <w:sz w:val="22"/>
              </w:rPr>
              <w:t>1</w:t>
            </w:r>
          </w:p>
        </w:tc>
        <w:tc>
          <w:tcPr>
            <w:tcW w:w="826" w:type="dxa"/>
            <w:tcBorders>
              <w:bottom w:val="single" w:sz="4" w:space="0" w:color="auto"/>
            </w:tcBorders>
            <w:shd w:val="clear" w:color="auto" w:fill="FFFFFF" w:themeFill="background1"/>
          </w:tcPr>
          <w:p w14:paraId="04271A16" w14:textId="77777777" w:rsidR="00A4529B" w:rsidRPr="002D2CC2" w:rsidRDefault="00A4529B" w:rsidP="00F5181D">
            <w:pPr>
              <w:spacing w:line="360" w:lineRule="auto"/>
              <w:jc w:val="center"/>
              <w:rPr>
                <w:color w:val="000000"/>
                <w:sz w:val="22"/>
              </w:rPr>
            </w:pPr>
            <w:r w:rsidRPr="002D2CC2">
              <w:rPr>
                <w:sz w:val="22"/>
              </w:rPr>
              <w:t>1</w:t>
            </w:r>
          </w:p>
        </w:tc>
        <w:tc>
          <w:tcPr>
            <w:tcW w:w="827" w:type="dxa"/>
            <w:tcBorders>
              <w:bottom w:val="single" w:sz="4" w:space="0" w:color="auto"/>
            </w:tcBorders>
            <w:shd w:val="clear" w:color="auto" w:fill="FFFFFF" w:themeFill="background1"/>
            <w:vAlign w:val="center"/>
          </w:tcPr>
          <w:p w14:paraId="6B207F8D" w14:textId="116F7EE4" w:rsidR="00A4529B" w:rsidRPr="002D2CC2" w:rsidRDefault="00A4529B" w:rsidP="00F5181D">
            <w:pPr>
              <w:spacing w:line="360" w:lineRule="auto"/>
              <w:jc w:val="center"/>
              <w:rPr>
                <w:color w:val="000000"/>
                <w:sz w:val="22"/>
              </w:rPr>
            </w:pPr>
            <w:r>
              <w:rPr>
                <w:rFonts w:ascii="Times New Roman" w:hAnsi="Times New Roman"/>
                <w:color w:val="000000"/>
                <w:sz w:val="22"/>
                <w:szCs w:val="22"/>
              </w:rPr>
              <w:t>0</w:t>
            </w:r>
          </w:p>
        </w:tc>
        <w:tc>
          <w:tcPr>
            <w:tcW w:w="827" w:type="dxa"/>
            <w:tcBorders>
              <w:bottom w:val="single" w:sz="4" w:space="0" w:color="auto"/>
            </w:tcBorders>
            <w:shd w:val="clear" w:color="auto" w:fill="FFFFFF" w:themeFill="background1"/>
            <w:vAlign w:val="center"/>
          </w:tcPr>
          <w:p w14:paraId="58CA41F3" w14:textId="75327885" w:rsidR="00A4529B" w:rsidRPr="002D2CC2" w:rsidRDefault="00A4529B" w:rsidP="00F5181D">
            <w:pPr>
              <w:spacing w:line="360" w:lineRule="auto"/>
              <w:jc w:val="center"/>
              <w:rPr>
                <w:color w:val="000000"/>
                <w:sz w:val="22"/>
              </w:rPr>
            </w:pPr>
            <w:r>
              <w:rPr>
                <w:rFonts w:ascii="Times New Roman" w:hAnsi="Times New Roman"/>
                <w:color w:val="000000"/>
                <w:sz w:val="22"/>
                <w:szCs w:val="22"/>
              </w:rPr>
              <w:t>0</w:t>
            </w:r>
          </w:p>
        </w:tc>
        <w:tc>
          <w:tcPr>
            <w:tcW w:w="827" w:type="dxa"/>
            <w:tcBorders>
              <w:bottom w:val="single" w:sz="4" w:space="0" w:color="auto"/>
            </w:tcBorders>
            <w:shd w:val="clear" w:color="auto" w:fill="FFFFFF" w:themeFill="background1"/>
            <w:vAlign w:val="center"/>
          </w:tcPr>
          <w:p w14:paraId="6250FFAF" w14:textId="25C38F2C" w:rsidR="00A4529B" w:rsidRPr="002D2CC2" w:rsidRDefault="00A4529B" w:rsidP="00F5181D">
            <w:pPr>
              <w:spacing w:line="360" w:lineRule="auto"/>
              <w:jc w:val="center"/>
              <w:rPr>
                <w:color w:val="000000"/>
                <w:sz w:val="22"/>
              </w:rPr>
            </w:pPr>
            <w:r>
              <w:rPr>
                <w:rFonts w:ascii="Times New Roman" w:hAnsi="Times New Roman"/>
                <w:color w:val="000000"/>
                <w:sz w:val="22"/>
                <w:szCs w:val="22"/>
              </w:rPr>
              <w:t>0</w:t>
            </w:r>
          </w:p>
        </w:tc>
        <w:tc>
          <w:tcPr>
            <w:tcW w:w="827" w:type="dxa"/>
            <w:tcBorders>
              <w:bottom w:val="single" w:sz="4" w:space="0" w:color="auto"/>
            </w:tcBorders>
            <w:shd w:val="clear" w:color="auto" w:fill="FFFFFF" w:themeFill="background1"/>
            <w:vAlign w:val="center"/>
          </w:tcPr>
          <w:p w14:paraId="586DD8CE" w14:textId="0A3AFA2F" w:rsidR="00A4529B" w:rsidRPr="002D2CC2" w:rsidRDefault="00A4529B" w:rsidP="00F5181D">
            <w:pPr>
              <w:spacing w:line="360" w:lineRule="auto"/>
              <w:jc w:val="center"/>
              <w:rPr>
                <w:color w:val="000000"/>
                <w:sz w:val="22"/>
              </w:rPr>
            </w:pPr>
            <w:r>
              <w:rPr>
                <w:rFonts w:ascii="Times New Roman" w:hAnsi="Times New Roman"/>
                <w:color w:val="000000"/>
                <w:sz w:val="22"/>
                <w:szCs w:val="22"/>
              </w:rPr>
              <w:t>0</w:t>
            </w:r>
          </w:p>
        </w:tc>
      </w:tr>
    </w:tbl>
    <w:p w14:paraId="27E75373" w14:textId="70A0FBBB" w:rsidR="00F5181D" w:rsidRDefault="00BB537E" w:rsidP="000D4FE7">
      <w:pPr>
        <w:jc w:val="center"/>
      </w:pPr>
      <w:r>
        <w:rPr>
          <w:noProof/>
          <w:lang w:bidi="ar-SA"/>
        </w:rPr>
        <mc:AlternateContent>
          <mc:Choice Requires="wps">
            <w:drawing>
              <wp:anchor distT="0" distB="0" distL="114300" distR="114300" simplePos="0" relativeHeight="250702336" behindDoc="0" locked="0" layoutInCell="1" allowOverlap="1" wp14:anchorId="6AE615AA" wp14:editId="5A346B3E">
                <wp:simplePos x="0" y="0"/>
                <wp:positionH relativeFrom="column">
                  <wp:posOffset>4000500</wp:posOffset>
                </wp:positionH>
                <wp:positionV relativeFrom="paragraph">
                  <wp:posOffset>350520</wp:posOffset>
                </wp:positionV>
                <wp:extent cx="228600" cy="228600"/>
                <wp:effectExtent l="0" t="0" r="0" b="0"/>
                <wp:wrapThrough wrapText="bothSides">
                  <wp:wrapPolygon edited="0">
                    <wp:start x="0" y="0"/>
                    <wp:lineTo x="0" y="19200"/>
                    <wp:lineTo x="19200" y="19200"/>
                    <wp:lineTo x="19200" y="0"/>
                    <wp:lineTo x="0" y="0"/>
                  </wp:wrapPolygon>
                </wp:wrapThrough>
                <wp:docPr id="184" name="Rectangle 184"/>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6B84CC" id="Rectangle 184" o:spid="_x0000_s1026" style="position:absolute;margin-left:315pt;margin-top:27.6pt;width:18pt;height:18pt;z-index:25070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" fillcolor="white [3212]" stroked="f">
                <w10:wrap type="through"/>
              </v:rect>
            </w:pict>
          </mc:Fallback>
        </mc:AlternateContent>
      </w:r>
    </w:p>
    <w:p w14:paraId="617B8F71" w14:textId="020668BF" w:rsidR="000833E4" w:rsidRPr="00963BFE" w:rsidRDefault="000833E4" w:rsidP="000833E4">
      <w:pPr>
        <w:ind w:firstLine="1440"/>
        <w:rPr>
          <w:i/>
        </w:rPr>
      </w:pPr>
      <w:r w:rsidRPr="00963BFE">
        <w:rPr>
          <w:i/>
        </w:rPr>
        <w:lastRenderedPageBreak/>
        <w:t>Bouldin Creek outcrop</w:t>
      </w:r>
    </w:p>
    <w:tbl>
      <w:tblPr>
        <w:tblW w:w="12180" w:type="dxa"/>
        <w:jc w:val="center"/>
        <w:shd w:val="clear" w:color="auto" w:fill="FFFFFF" w:themeFill="background1"/>
        <w:tblLayout w:type="fixed"/>
        <w:tblLook w:val="04A0" w:firstRow="1" w:lastRow="0" w:firstColumn="1" w:lastColumn="0" w:noHBand="0" w:noVBand="1"/>
      </w:tblPr>
      <w:tblGrid>
        <w:gridCol w:w="1261"/>
        <w:gridCol w:w="779"/>
        <w:gridCol w:w="780"/>
        <w:gridCol w:w="780"/>
        <w:gridCol w:w="780"/>
        <w:gridCol w:w="780"/>
        <w:gridCol w:w="780"/>
        <w:gridCol w:w="780"/>
        <w:gridCol w:w="780"/>
        <w:gridCol w:w="780"/>
        <w:gridCol w:w="780"/>
        <w:gridCol w:w="780"/>
        <w:gridCol w:w="780"/>
        <w:gridCol w:w="780"/>
        <w:gridCol w:w="780"/>
      </w:tblGrid>
      <w:tr w:rsidR="000833E4" w:rsidRPr="00D729F6" w14:paraId="6114EE67" w14:textId="77777777" w:rsidTr="00105E8E">
        <w:trPr>
          <w:cantSplit/>
          <w:trHeight w:val="1718"/>
          <w:jc w:val="center"/>
        </w:trPr>
        <w:tc>
          <w:tcPr>
            <w:tcW w:w="1261" w:type="dxa"/>
            <w:tcBorders>
              <w:top w:val="single" w:sz="4" w:space="0" w:color="auto"/>
              <w:bottom w:val="single" w:sz="4" w:space="0" w:color="auto"/>
            </w:tcBorders>
            <w:shd w:val="clear" w:color="auto" w:fill="FFFFFF" w:themeFill="background1"/>
            <w:noWrap/>
            <w:textDirection w:val="tbRl"/>
            <w:vAlign w:val="center"/>
            <w:hideMark/>
          </w:tcPr>
          <w:p w14:paraId="5C3ACE19" w14:textId="77777777" w:rsidR="000833E4" w:rsidRPr="00D729F6" w:rsidRDefault="000833E4" w:rsidP="00105E8E">
            <w:pPr>
              <w:spacing w:line="240" w:lineRule="auto"/>
              <w:ind w:left="113" w:right="113"/>
              <w:jc w:val="center"/>
              <w:rPr>
                <w:b/>
                <w:color w:val="000000"/>
                <w:szCs w:val="20"/>
                <w:lang w:bidi="ar-SA"/>
              </w:rPr>
            </w:pPr>
            <w:r w:rsidRPr="003D6A2E">
              <w:rPr>
                <w:b/>
                <w:color w:val="000000"/>
                <w:sz w:val="22"/>
                <w:szCs w:val="20"/>
                <w:lang w:bidi="ar-SA"/>
              </w:rPr>
              <w:t>Sample Name</w:t>
            </w:r>
          </w:p>
        </w:tc>
        <w:tc>
          <w:tcPr>
            <w:tcW w:w="779" w:type="dxa"/>
            <w:tcBorders>
              <w:top w:val="single" w:sz="4" w:space="0" w:color="auto"/>
              <w:bottom w:val="single" w:sz="4" w:space="0" w:color="auto"/>
            </w:tcBorders>
            <w:shd w:val="clear" w:color="auto" w:fill="FFFFFF" w:themeFill="background1"/>
            <w:noWrap/>
            <w:textDirection w:val="tbRl"/>
            <w:vAlign w:val="center"/>
          </w:tcPr>
          <w:p w14:paraId="57016C13"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Diapreg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6C9BEA51"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34792854"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Diahomopreg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270CDE95"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33C3B938"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sym w:font="Symbol" w:char="F062"/>
            </w:r>
            <w:r w:rsidRPr="008A4CB2">
              <w:rPr>
                <w:b/>
                <w:bCs/>
                <w:color w:val="000000"/>
                <w:sz w:val="20"/>
                <w:lang w:bidi="ar-SA"/>
              </w:rPr>
              <w:t>α-Dia (20S)</w:t>
            </w:r>
          </w:p>
        </w:tc>
        <w:tc>
          <w:tcPr>
            <w:tcW w:w="780" w:type="dxa"/>
            <w:tcBorders>
              <w:top w:val="single" w:sz="4" w:space="0" w:color="auto"/>
              <w:bottom w:val="single" w:sz="4" w:space="0" w:color="auto"/>
            </w:tcBorders>
            <w:shd w:val="clear" w:color="auto" w:fill="FFFFFF" w:themeFill="background1"/>
            <w:noWrap/>
            <w:textDirection w:val="tbRl"/>
            <w:vAlign w:val="center"/>
          </w:tcPr>
          <w:p w14:paraId="76A570EF"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sym w:font="Symbol" w:char="F062"/>
            </w:r>
            <w:r w:rsidRPr="008A4CB2">
              <w:rPr>
                <w:b/>
                <w:bCs/>
                <w:color w:val="000000"/>
                <w:sz w:val="20"/>
                <w:lang w:bidi="ar-SA"/>
              </w:rPr>
              <w:t>α-Dia (20R)</w:t>
            </w:r>
          </w:p>
        </w:tc>
        <w:tc>
          <w:tcPr>
            <w:tcW w:w="780" w:type="dxa"/>
            <w:tcBorders>
              <w:top w:val="single" w:sz="4" w:space="0" w:color="auto"/>
              <w:bottom w:val="single" w:sz="4" w:space="0" w:color="auto"/>
            </w:tcBorders>
            <w:shd w:val="clear" w:color="auto" w:fill="FFFFFF" w:themeFill="background1"/>
            <w:noWrap/>
            <w:textDirection w:val="tbRl"/>
            <w:vAlign w:val="center"/>
          </w:tcPr>
          <w:p w14:paraId="43EA67A0"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t>α</w:t>
            </w:r>
            <w:r w:rsidRPr="008A4CB2">
              <w:rPr>
                <w:b/>
                <w:bCs/>
                <w:color w:val="000000"/>
                <w:sz w:val="20"/>
                <w:lang w:bidi="ar-SA"/>
              </w:rPr>
              <w:sym w:font="Symbol" w:char="F062"/>
            </w:r>
            <w:r w:rsidRPr="008A4CB2">
              <w:rPr>
                <w:b/>
                <w:bCs/>
                <w:color w:val="000000"/>
                <w:sz w:val="20"/>
                <w:lang w:bidi="ar-SA"/>
              </w:rPr>
              <w:t>-Dia (20S)</w:t>
            </w:r>
          </w:p>
        </w:tc>
        <w:tc>
          <w:tcPr>
            <w:tcW w:w="780" w:type="dxa"/>
            <w:tcBorders>
              <w:top w:val="single" w:sz="4" w:space="0" w:color="auto"/>
              <w:bottom w:val="single" w:sz="4" w:space="0" w:color="auto"/>
            </w:tcBorders>
            <w:shd w:val="clear" w:color="auto" w:fill="FFFFFF" w:themeFill="background1"/>
            <w:textDirection w:val="tbRl"/>
            <w:vAlign w:val="center"/>
          </w:tcPr>
          <w:p w14:paraId="1296470F"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A4529B">
              <w:rPr>
                <w:b/>
                <w:bCs/>
                <w:color w:val="000000"/>
                <w:sz w:val="20"/>
                <w:vertAlign w:val="subscript"/>
                <w:lang w:bidi="ar-SA"/>
              </w:rPr>
              <w:t>27</w:t>
            </w:r>
            <w:r>
              <w:rPr>
                <w:b/>
                <w:bCs/>
                <w:color w:val="000000"/>
                <w:sz w:val="20"/>
                <w:lang w:bidi="ar-SA"/>
              </w:rPr>
              <w:t xml:space="preserve"> </w:t>
            </w:r>
            <w:r w:rsidRPr="008A4CB2">
              <w:rPr>
                <w:b/>
                <w:bCs/>
                <w:color w:val="000000"/>
                <w:sz w:val="20"/>
                <w:lang w:bidi="ar-SA"/>
              </w:rPr>
              <w:t>α</w:t>
            </w:r>
            <w:r w:rsidRPr="008A4CB2">
              <w:rPr>
                <w:b/>
                <w:bCs/>
                <w:color w:val="000000"/>
                <w:sz w:val="20"/>
                <w:lang w:bidi="ar-SA"/>
              </w:rPr>
              <w:sym w:font="Symbol" w:char="F062"/>
            </w:r>
            <w:r w:rsidRPr="008A4CB2">
              <w:rPr>
                <w:b/>
                <w:bCs/>
                <w:color w:val="000000"/>
                <w:sz w:val="20"/>
                <w:lang w:bidi="ar-SA"/>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2A30CD70"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2D460400"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t>α-Dia (20R)</w:t>
            </w:r>
          </w:p>
        </w:tc>
        <w:tc>
          <w:tcPr>
            <w:tcW w:w="780" w:type="dxa"/>
            <w:tcBorders>
              <w:top w:val="single" w:sz="4" w:space="0" w:color="auto"/>
              <w:bottom w:val="single" w:sz="4" w:space="0" w:color="auto"/>
            </w:tcBorders>
            <w:shd w:val="clear" w:color="auto" w:fill="FFFFFF" w:themeFill="background1"/>
            <w:textDirection w:val="tbRl"/>
            <w:vAlign w:val="center"/>
          </w:tcPr>
          <w:p w14:paraId="72144452"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28</w:t>
            </w:r>
            <w:r w:rsidRPr="008A4CB2">
              <w:rPr>
                <w:b/>
                <w:bCs/>
                <w:color w:val="000000"/>
                <w:sz w:val="20"/>
              </w:rPr>
              <w:t xml:space="preserve"> α</w:t>
            </w:r>
            <w:r w:rsidRPr="008A4CB2">
              <w:rPr>
                <w:b/>
                <w:bCs/>
                <w:color w:val="000000"/>
                <w:sz w:val="20"/>
              </w:rPr>
              <w:sym w:font="Symbol" w:char="F062"/>
            </w:r>
            <w:r w:rsidRPr="008A4CB2">
              <w:rPr>
                <w:b/>
                <w:bCs/>
                <w:color w:val="000000"/>
                <w:sz w:val="20"/>
              </w:rPr>
              <w:t>-Dia (20S) +</w:t>
            </w:r>
            <w:r>
              <w:rPr>
                <w:b/>
                <w:bCs/>
                <w:color w:val="000000"/>
                <w:sz w:val="20"/>
              </w:rPr>
              <w:t xml:space="preserve"> </w:t>
            </w:r>
            <w:r w:rsidRPr="008A4CB2">
              <w:rPr>
                <w:b/>
                <w:bCs/>
                <w:color w:val="000000"/>
                <w:sz w:val="20"/>
              </w:rPr>
              <w:t>C</w:t>
            </w:r>
            <w:r w:rsidRPr="008A4CB2">
              <w:rPr>
                <w:b/>
                <w:bCs/>
                <w:color w:val="000000"/>
                <w:sz w:val="20"/>
                <w:vertAlign w:val="subscript"/>
              </w:rPr>
              <w:t>27</w:t>
            </w:r>
            <w:r w:rsidRPr="008A4CB2">
              <w:rPr>
                <w:b/>
                <w:bCs/>
                <w:color w:val="000000"/>
                <w:sz w:val="20"/>
              </w:rPr>
              <w:t xml:space="preserve"> αα (20S)</w:t>
            </w:r>
          </w:p>
        </w:tc>
        <w:tc>
          <w:tcPr>
            <w:tcW w:w="780" w:type="dxa"/>
            <w:tcBorders>
              <w:top w:val="single" w:sz="4" w:space="0" w:color="auto"/>
              <w:bottom w:val="single" w:sz="4" w:space="0" w:color="auto"/>
            </w:tcBorders>
            <w:shd w:val="clear" w:color="auto" w:fill="FFFFFF" w:themeFill="background1"/>
            <w:textDirection w:val="tbRl"/>
            <w:vAlign w:val="center"/>
          </w:tcPr>
          <w:p w14:paraId="0E8DF334"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27</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 +</w:t>
            </w:r>
            <w:r>
              <w:rPr>
                <w:b/>
                <w:bCs/>
                <w:color w:val="000000"/>
                <w:sz w:val="20"/>
              </w:rPr>
              <w:t xml:space="preserve"> </w:t>
            </w: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76B7DDA4"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27</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 +</w:t>
            </w:r>
            <w:r>
              <w:rPr>
                <w:b/>
                <w:bCs/>
                <w:color w:val="000000"/>
                <w:sz w:val="20"/>
              </w:rPr>
              <w:t xml:space="preserve"> </w:t>
            </w:r>
            <w:r w:rsidRPr="008A4CB2">
              <w:rPr>
                <w:b/>
                <w:bCs/>
                <w:color w:val="000000"/>
                <w:sz w:val="20"/>
              </w:rPr>
              <w:t>C</w:t>
            </w:r>
            <w:r w:rsidRPr="008A4CB2">
              <w:rPr>
                <w:b/>
                <w:bCs/>
                <w:color w:val="000000"/>
                <w:sz w:val="20"/>
                <w:vertAlign w:val="subscript"/>
              </w:rPr>
              <w:t>28</w:t>
            </w:r>
            <w:r w:rsidRPr="008A4CB2">
              <w:rPr>
                <w:b/>
                <w:bCs/>
                <w:color w:val="000000"/>
                <w:sz w:val="20"/>
              </w:rPr>
              <w:t xml:space="preserve"> α</w:t>
            </w:r>
            <w:r w:rsidRPr="008A4CB2">
              <w:rPr>
                <w:b/>
                <w:bCs/>
                <w:color w:val="000000"/>
                <w:sz w:val="20"/>
              </w:rPr>
              <w:sym w:font="Symbol" w:char="F062"/>
            </w:r>
            <w:r w:rsidRPr="008A4CB2">
              <w:rPr>
                <w:b/>
                <w:bCs/>
                <w:color w:val="000000"/>
                <w:sz w:val="20"/>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06BECEEC"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27</w:t>
            </w:r>
            <w:r w:rsidRPr="008A4CB2">
              <w:rPr>
                <w:b/>
                <w:bCs/>
                <w:color w:val="000000"/>
                <w:sz w:val="20"/>
              </w:rPr>
              <w:t xml:space="preserve"> αα (20R)</w:t>
            </w:r>
          </w:p>
        </w:tc>
      </w:tr>
      <w:tr w:rsidR="000833E4" w:rsidRPr="008148C0" w14:paraId="0064A52E" w14:textId="77777777" w:rsidTr="00105E8E">
        <w:trPr>
          <w:trHeight w:val="312"/>
          <w:jc w:val="center"/>
        </w:trPr>
        <w:tc>
          <w:tcPr>
            <w:tcW w:w="1261" w:type="dxa"/>
            <w:tcBorders>
              <w:top w:val="single" w:sz="4" w:space="0" w:color="auto"/>
            </w:tcBorders>
            <w:shd w:val="clear" w:color="auto" w:fill="FFFFFF" w:themeFill="background1"/>
            <w:noWrap/>
          </w:tcPr>
          <w:p w14:paraId="7B0AC7DF" w14:textId="77777777" w:rsidR="000833E4" w:rsidRPr="003D6A2E" w:rsidRDefault="000833E4" w:rsidP="00105E8E">
            <w:pPr>
              <w:spacing w:before="240" w:line="360" w:lineRule="auto"/>
              <w:rPr>
                <w:color w:val="000000"/>
                <w:sz w:val="22"/>
                <w:lang w:bidi="ar-SA"/>
              </w:rPr>
            </w:pPr>
            <w:r w:rsidRPr="00C44945">
              <w:t>EFBC-5</w:t>
            </w:r>
          </w:p>
        </w:tc>
        <w:tc>
          <w:tcPr>
            <w:tcW w:w="779" w:type="dxa"/>
            <w:tcBorders>
              <w:top w:val="single" w:sz="4" w:space="0" w:color="auto"/>
            </w:tcBorders>
            <w:shd w:val="clear" w:color="auto" w:fill="FFFFFF" w:themeFill="background1"/>
            <w:noWrap/>
          </w:tcPr>
          <w:p w14:paraId="67A2A9C6" w14:textId="77777777" w:rsidR="000833E4" w:rsidRPr="003D6A2E" w:rsidRDefault="000833E4" w:rsidP="00105E8E">
            <w:pPr>
              <w:spacing w:before="240" w:line="360" w:lineRule="auto"/>
              <w:jc w:val="center"/>
              <w:rPr>
                <w:color w:val="000000"/>
                <w:sz w:val="22"/>
                <w:szCs w:val="22"/>
                <w:lang w:bidi="ar-SA"/>
              </w:rPr>
            </w:pPr>
            <w:r w:rsidRPr="00C44945">
              <w:t>0</w:t>
            </w:r>
          </w:p>
        </w:tc>
        <w:tc>
          <w:tcPr>
            <w:tcW w:w="780" w:type="dxa"/>
            <w:tcBorders>
              <w:top w:val="single" w:sz="4" w:space="0" w:color="auto"/>
            </w:tcBorders>
            <w:shd w:val="clear" w:color="auto" w:fill="FFFFFF" w:themeFill="background1"/>
            <w:noWrap/>
          </w:tcPr>
          <w:p w14:paraId="66580331" w14:textId="77777777" w:rsidR="000833E4" w:rsidRPr="003D6A2E" w:rsidRDefault="000833E4" w:rsidP="00105E8E">
            <w:pPr>
              <w:spacing w:before="240" w:line="360" w:lineRule="auto"/>
              <w:jc w:val="center"/>
              <w:rPr>
                <w:color w:val="000000"/>
                <w:sz w:val="22"/>
                <w:szCs w:val="22"/>
                <w:lang w:bidi="ar-SA"/>
              </w:rPr>
            </w:pPr>
            <w:r w:rsidRPr="00C44945">
              <w:t>1</w:t>
            </w:r>
          </w:p>
        </w:tc>
        <w:tc>
          <w:tcPr>
            <w:tcW w:w="780" w:type="dxa"/>
            <w:tcBorders>
              <w:top w:val="single" w:sz="4" w:space="0" w:color="auto"/>
            </w:tcBorders>
            <w:shd w:val="clear" w:color="auto" w:fill="FFFFFF" w:themeFill="background1"/>
            <w:noWrap/>
          </w:tcPr>
          <w:p w14:paraId="597F6F14" w14:textId="77777777" w:rsidR="000833E4" w:rsidRPr="003D6A2E" w:rsidRDefault="000833E4" w:rsidP="00105E8E">
            <w:pPr>
              <w:spacing w:before="240" w:line="360" w:lineRule="auto"/>
              <w:jc w:val="center"/>
              <w:rPr>
                <w:color w:val="000000"/>
                <w:sz w:val="22"/>
                <w:szCs w:val="22"/>
                <w:lang w:bidi="ar-SA"/>
              </w:rPr>
            </w:pPr>
            <w:r w:rsidRPr="00C44945">
              <w:t>2</w:t>
            </w:r>
          </w:p>
        </w:tc>
        <w:tc>
          <w:tcPr>
            <w:tcW w:w="780" w:type="dxa"/>
            <w:tcBorders>
              <w:top w:val="single" w:sz="4" w:space="0" w:color="auto"/>
            </w:tcBorders>
            <w:shd w:val="clear" w:color="auto" w:fill="FFFFFF" w:themeFill="background1"/>
            <w:noWrap/>
          </w:tcPr>
          <w:p w14:paraId="08D52AE9" w14:textId="77777777" w:rsidR="000833E4" w:rsidRPr="003D6A2E" w:rsidRDefault="000833E4" w:rsidP="00105E8E">
            <w:pPr>
              <w:spacing w:before="240" w:line="360" w:lineRule="auto"/>
              <w:jc w:val="center"/>
              <w:rPr>
                <w:color w:val="000000"/>
                <w:sz w:val="22"/>
                <w:szCs w:val="22"/>
                <w:lang w:bidi="ar-SA"/>
              </w:rPr>
            </w:pPr>
            <w:r w:rsidRPr="00C44945">
              <w:t>0</w:t>
            </w:r>
          </w:p>
        </w:tc>
        <w:tc>
          <w:tcPr>
            <w:tcW w:w="780" w:type="dxa"/>
            <w:tcBorders>
              <w:top w:val="single" w:sz="4" w:space="0" w:color="auto"/>
            </w:tcBorders>
            <w:shd w:val="clear" w:color="auto" w:fill="FFFFFF" w:themeFill="background1"/>
            <w:noWrap/>
          </w:tcPr>
          <w:p w14:paraId="74DBDB8C" w14:textId="77777777" w:rsidR="000833E4" w:rsidRPr="003D6A2E" w:rsidRDefault="000833E4" w:rsidP="00105E8E">
            <w:pPr>
              <w:spacing w:before="240" w:line="360" w:lineRule="auto"/>
              <w:jc w:val="center"/>
              <w:rPr>
                <w:color w:val="000000"/>
                <w:sz w:val="22"/>
                <w:szCs w:val="22"/>
                <w:lang w:bidi="ar-SA"/>
              </w:rPr>
            </w:pPr>
            <w:r w:rsidRPr="00C44945">
              <w:t>ND</w:t>
            </w:r>
          </w:p>
        </w:tc>
        <w:tc>
          <w:tcPr>
            <w:tcW w:w="780" w:type="dxa"/>
            <w:tcBorders>
              <w:top w:val="single" w:sz="4" w:space="0" w:color="auto"/>
            </w:tcBorders>
            <w:shd w:val="clear" w:color="auto" w:fill="FFFFFF" w:themeFill="background1"/>
            <w:noWrap/>
          </w:tcPr>
          <w:p w14:paraId="31827ED3" w14:textId="77777777" w:rsidR="000833E4" w:rsidRPr="003D6A2E" w:rsidRDefault="000833E4" w:rsidP="00105E8E">
            <w:pPr>
              <w:spacing w:before="240" w:line="360" w:lineRule="auto"/>
              <w:jc w:val="center"/>
              <w:rPr>
                <w:color w:val="000000"/>
                <w:sz w:val="22"/>
                <w:szCs w:val="22"/>
                <w:lang w:bidi="ar-SA"/>
              </w:rPr>
            </w:pPr>
            <w:r w:rsidRPr="00C44945">
              <w:t>0</w:t>
            </w:r>
          </w:p>
        </w:tc>
        <w:tc>
          <w:tcPr>
            <w:tcW w:w="780" w:type="dxa"/>
            <w:tcBorders>
              <w:top w:val="single" w:sz="4" w:space="0" w:color="auto"/>
            </w:tcBorders>
            <w:shd w:val="clear" w:color="auto" w:fill="FFFFFF" w:themeFill="background1"/>
            <w:noWrap/>
          </w:tcPr>
          <w:p w14:paraId="76482CF5" w14:textId="77777777" w:rsidR="000833E4" w:rsidRPr="003D6A2E" w:rsidRDefault="000833E4" w:rsidP="00105E8E">
            <w:pPr>
              <w:spacing w:before="240" w:line="360" w:lineRule="auto"/>
              <w:jc w:val="center"/>
              <w:rPr>
                <w:color w:val="000000"/>
                <w:sz w:val="22"/>
                <w:szCs w:val="22"/>
                <w:lang w:bidi="ar-SA"/>
              </w:rPr>
            </w:pPr>
            <w:r w:rsidRPr="00C44945">
              <w:t>0</w:t>
            </w:r>
          </w:p>
        </w:tc>
        <w:tc>
          <w:tcPr>
            <w:tcW w:w="780" w:type="dxa"/>
            <w:tcBorders>
              <w:top w:val="single" w:sz="4" w:space="0" w:color="auto"/>
            </w:tcBorders>
            <w:shd w:val="clear" w:color="auto" w:fill="FFFFFF" w:themeFill="background1"/>
          </w:tcPr>
          <w:p w14:paraId="49F197B5" w14:textId="77777777" w:rsidR="000833E4" w:rsidRPr="003D6A2E" w:rsidRDefault="000833E4" w:rsidP="00105E8E">
            <w:pPr>
              <w:spacing w:before="240" w:line="360" w:lineRule="auto"/>
              <w:jc w:val="center"/>
              <w:rPr>
                <w:color w:val="000000"/>
                <w:sz w:val="22"/>
                <w:szCs w:val="22"/>
                <w:lang w:bidi="ar-SA"/>
              </w:rPr>
            </w:pPr>
            <w:r w:rsidRPr="00C44945">
              <w:t>ND</w:t>
            </w:r>
          </w:p>
        </w:tc>
        <w:tc>
          <w:tcPr>
            <w:tcW w:w="780" w:type="dxa"/>
            <w:tcBorders>
              <w:top w:val="single" w:sz="4" w:space="0" w:color="auto"/>
            </w:tcBorders>
            <w:shd w:val="clear" w:color="auto" w:fill="FFFFFF" w:themeFill="background1"/>
          </w:tcPr>
          <w:p w14:paraId="5455D963" w14:textId="77777777" w:rsidR="000833E4" w:rsidRPr="003D6A2E" w:rsidRDefault="000833E4" w:rsidP="00105E8E">
            <w:pPr>
              <w:spacing w:before="240" w:line="360" w:lineRule="auto"/>
              <w:jc w:val="center"/>
              <w:rPr>
                <w:color w:val="000000"/>
                <w:sz w:val="22"/>
                <w:szCs w:val="22"/>
                <w:lang w:bidi="ar-SA"/>
              </w:rPr>
            </w:pPr>
            <w:r w:rsidRPr="00C44945">
              <w:t>ND</w:t>
            </w:r>
          </w:p>
        </w:tc>
        <w:tc>
          <w:tcPr>
            <w:tcW w:w="780" w:type="dxa"/>
            <w:tcBorders>
              <w:top w:val="single" w:sz="4" w:space="0" w:color="auto"/>
            </w:tcBorders>
            <w:shd w:val="clear" w:color="auto" w:fill="FFFFFF" w:themeFill="background1"/>
          </w:tcPr>
          <w:p w14:paraId="7C81949C" w14:textId="77777777" w:rsidR="000833E4" w:rsidRPr="003D6A2E" w:rsidRDefault="000833E4" w:rsidP="00105E8E">
            <w:pPr>
              <w:spacing w:before="240" w:line="360" w:lineRule="auto"/>
              <w:jc w:val="center"/>
              <w:rPr>
                <w:color w:val="000000"/>
                <w:sz w:val="22"/>
                <w:szCs w:val="22"/>
                <w:lang w:bidi="ar-SA"/>
              </w:rPr>
            </w:pPr>
            <w:r w:rsidRPr="00C44945">
              <w:t>0</w:t>
            </w:r>
          </w:p>
        </w:tc>
        <w:tc>
          <w:tcPr>
            <w:tcW w:w="780" w:type="dxa"/>
            <w:tcBorders>
              <w:top w:val="single" w:sz="4" w:space="0" w:color="auto"/>
            </w:tcBorders>
            <w:shd w:val="clear" w:color="auto" w:fill="FFFFFF" w:themeFill="background1"/>
          </w:tcPr>
          <w:p w14:paraId="122F2939" w14:textId="77777777" w:rsidR="000833E4" w:rsidRPr="003D6A2E" w:rsidRDefault="000833E4" w:rsidP="00105E8E">
            <w:pPr>
              <w:spacing w:before="240" w:line="360" w:lineRule="auto"/>
              <w:jc w:val="center"/>
              <w:rPr>
                <w:color w:val="000000"/>
                <w:sz w:val="22"/>
                <w:szCs w:val="22"/>
                <w:lang w:bidi="ar-SA"/>
              </w:rPr>
            </w:pPr>
            <w:r w:rsidRPr="00C44945">
              <w:t>6</w:t>
            </w:r>
          </w:p>
        </w:tc>
        <w:tc>
          <w:tcPr>
            <w:tcW w:w="780" w:type="dxa"/>
            <w:tcBorders>
              <w:top w:val="single" w:sz="4" w:space="0" w:color="auto"/>
            </w:tcBorders>
            <w:shd w:val="clear" w:color="auto" w:fill="FFFFFF" w:themeFill="background1"/>
          </w:tcPr>
          <w:p w14:paraId="364D2F9F" w14:textId="77777777" w:rsidR="000833E4" w:rsidRPr="003D6A2E" w:rsidRDefault="000833E4" w:rsidP="00105E8E">
            <w:pPr>
              <w:spacing w:before="240" w:line="360" w:lineRule="auto"/>
              <w:jc w:val="center"/>
              <w:rPr>
                <w:color w:val="000000"/>
                <w:sz w:val="22"/>
                <w:szCs w:val="22"/>
                <w:lang w:bidi="ar-SA"/>
              </w:rPr>
            </w:pPr>
            <w:r w:rsidRPr="00C44945">
              <w:t>0</w:t>
            </w:r>
          </w:p>
        </w:tc>
        <w:tc>
          <w:tcPr>
            <w:tcW w:w="780" w:type="dxa"/>
            <w:tcBorders>
              <w:top w:val="single" w:sz="4" w:space="0" w:color="auto"/>
            </w:tcBorders>
            <w:shd w:val="clear" w:color="auto" w:fill="FFFFFF" w:themeFill="background1"/>
          </w:tcPr>
          <w:p w14:paraId="4A28BE47" w14:textId="77777777" w:rsidR="000833E4" w:rsidRPr="003D6A2E" w:rsidRDefault="000833E4" w:rsidP="00105E8E">
            <w:pPr>
              <w:spacing w:before="240" w:line="360" w:lineRule="auto"/>
              <w:jc w:val="center"/>
              <w:rPr>
                <w:color w:val="000000"/>
                <w:sz w:val="22"/>
                <w:szCs w:val="22"/>
                <w:lang w:bidi="ar-SA"/>
              </w:rPr>
            </w:pPr>
            <w:r w:rsidRPr="00C44945">
              <w:t>0</w:t>
            </w:r>
          </w:p>
        </w:tc>
        <w:tc>
          <w:tcPr>
            <w:tcW w:w="780" w:type="dxa"/>
            <w:tcBorders>
              <w:top w:val="single" w:sz="4" w:space="0" w:color="auto"/>
            </w:tcBorders>
            <w:shd w:val="clear" w:color="auto" w:fill="FFFFFF" w:themeFill="background1"/>
          </w:tcPr>
          <w:p w14:paraId="181889A1" w14:textId="77777777" w:rsidR="000833E4" w:rsidRPr="003D6A2E" w:rsidRDefault="000833E4" w:rsidP="00105E8E">
            <w:pPr>
              <w:spacing w:before="240" w:line="360" w:lineRule="auto"/>
              <w:jc w:val="center"/>
              <w:rPr>
                <w:color w:val="000000"/>
                <w:sz w:val="22"/>
                <w:szCs w:val="22"/>
                <w:lang w:bidi="ar-SA"/>
              </w:rPr>
            </w:pPr>
            <w:r w:rsidRPr="00C44945">
              <w:t>14</w:t>
            </w:r>
          </w:p>
        </w:tc>
      </w:tr>
      <w:tr w:rsidR="000833E4" w:rsidRPr="008148C0" w14:paraId="2A76E9E9" w14:textId="77777777" w:rsidTr="00105E8E">
        <w:trPr>
          <w:trHeight w:val="312"/>
          <w:jc w:val="center"/>
        </w:trPr>
        <w:tc>
          <w:tcPr>
            <w:tcW w:w="1261" w:type="dxa"/>
            <w:shd w:val="clear" w:color="auto" w:fill="FFFFFF" w:themeFill="background1"/>
            <w:noWrap/>
          </w:tcPr>
          <w:p w14:paraId="30219853" w14:textId="77777777" w:rsidR="000833E4" w:rsidRPr="00703361" w:rsidRDefault="000833E4" w:rsidP="00105E8E">
            <w:pPr>
              <w:spacing w:line="360" w:lineRule="auto"/>
            </w:pPr>
            <w:r w:rsidRPr="00C44945">
              <w:t>EFBC-7</w:t>
            </w:r>
          </w:p>
        </w:tc>
        <w:tc>
          <w:tcPr>
            <w:tcW w:w="779" w:type="dxa"/>
            <w:shd w:val="clear" w:color="auto" w:fill="FFFFFF" w:themeFill="background1"/>
            <w:noWrap/>
          </w:tcPr>
          <w:p w14:paraId="13DD6DFD" w14:textId="77777777" w:rsidR="000833E4" w:rsidRPr="00703361" w:rsidRDefault="000833E4" w:rsidP="00105E8E">
            <w:pPr>
              <w:spacing w:line="360" w:lineRule="auto"/>
              <w:jc w:val="center"/>
            </w:pPr>
            <w:r w:rsidRPr="00C44945">
              <w:t>0</w:t>
            </w:r>
          </w:p>
        </w:tc>
        <w:tc>
          <w:tcPr>
            <w:tcW w:w="780" w:type="dxa"/>
            <w:shd w:val="clear" w:color="auto" w:fill="FFFFFF" w:themeFill="background1"/>
            <w:noWrap/>
          </w:tcPr>
          <w:p w14:paraId="30D14FDD" w14:textId="77777777" w:rsidR="000833E4" w:rsidRPr="00703361" w:rsidRDefault="000833E4" w:rsidP="00105E8E">
            <w:pPr>
              <w:spacing w:line="360" w:lineRule="auto"/>
              <w:jc w:val="center"/>
            </w:pPr>
            <w:r w:rsidRPr="00C44945">
              <w:t>1</w:t>
            </w:r>
          </w:p>
        </w:tc>
        <w:tc>
          <w:tcPr>
            <w:tcW w:w="780" w:type="dxa"/>
            <w:shd w:val="clear" w:color="auto" w:fill="FFFFFF" w:themeFill="background1"/>
            <w:noWrap/>
          </w:tcPr>
          <w:p w14:paraId="68F199AA" w14:textId="77777777" w:rsidR="000833E4" w:rsidRPr="00703361" w:rsidRDefault="000833E4" w:rsidP="00105E8E">
            <w:pPr>
              <w:spacing w:line="360" w:lineRule="auto"/>
              <w:jc w:val="center"/>
            </w:pPr>
            <w:r w:rsidRPr="00C44945">
              <w:t>2</w:t>
            </w:r>
          </w:p>
        </w:tc>
        <w:tc>
          <w:tcPr>
            <w:tcW w:w="780" w:type="dxa"/>
            <w:shd w:val="clear" w:color="auto" w:fill="FFFFFF" w:themeFill="background1"/>
            <w:noWrap/>
          </w:tcPr>
          <w:p w14:paraId="17A0FA6F" w14:textId="77777777" w:rsidR="000833E4" w:rsidRPr="00703361" w:rsidRDefault="000833E4" w:rsidP="00105E8E">
            <w:pPr>
              <w:spacing w:line="360" w:lineRule="auto"/>
              <w:jc w:val="center"/>
            </w:pPr>
            <w:r w:rsidRPr="00C44945">
              <w:t>0</w:t>
            </w:r>
          </w:p>
        </w:tc>
        <w:tc>
          <w:tcPr>
            <w:tcW w:w="780" w:type="dxa"/>
            <w:shd w:val="clear" w:color="auto" w:fill="FFFFFF" w:themeFill="background1"/>
            <w:noWrap/>
          </w:tcPr>
          <w:p w14:paraId="15B4287A" w14:textId="77777777" w:rsidR="000833E4" w:rsidRPr="00703361" w:rsidRDefault="000833E4" w:rsidP="00105E8E">
            <w:pPr>
              <w:spacing w:line="360" w:lineRule="auto"/>
              <w:jc w:val="center"/>
            </w:pPr>
            <w:r w:rsidRPr="00C44945">
              <w:t>ND</w:t>
            </w:r>
          </w:p>
        </w:tc>
        <w:tc>
          <w:tcPr>
            <w:tcW w:w="780" w:type="dxa"/>
            <w:shd w:val="clear" w:color="auto" w:fill="FFFFFF" w:themeFill="background1"/>
            <w:noWrap/>
          </w:tcPr>
          <w:p w14:paraId="3B8193FB" w14:textId="77777777" w:rsidR="000833E4" w:rsidRPr="00703361" w:rsidRDefault="000833E4" w:rsidP="00105E8E">
            <w:pPr>
              <w:spacing w:line="360" w:lineRule="auto"/>
              <w:jc w:val="center"/>
            </w:pPr>
            <w:r w:rsidRPr="00C44945">
              <w:t>0</w:t>
            </w:r>
          </w:p>
        </w:tc>
        <w:tc>
          <w:tcPr>
            <w:tcW w:w="780" w:type="dxa"/>
            <w:shd w:val="clear" w:color="auto" w:fill="FFFFFF" w:themeFill="background1"/>
            <w:noWrap/>
          </w:tcPr>
          <w:p w14:paraId="7516DED8" w14:textId="77777777" w:rsidR="000833E4" w:rsidRPr="00703361" w:rsidRDefault="000833E4" w:rsidP="00105E8E">
            <w:pPr>
              <w:spacing w:line="360" w:lineRule="auto"/>
              <w:jc w:val="center"/>
            </w:pPr>
            <w:r w:rsidRPr="00C44945">
              <w:t>0</w:t>
            </w:r>
          </w:p>
        </w:tc>
        <w:tc>
          <w:tcPr>
            <w:tcW w:w="780" w:type="dxa"/>
            <w:shd w:val="clear" w:color="auto" w:fill="FFFFFF" w:themeFill="background1"/>
          </w:tcPr>
          <w:p w14:paraId="096FFC6F" w14:textId="77777777" w:rsidR="000833E4" w:rsidRPr="00703361" w:rsidRDefault="000833E4" w:rsidP="00105E8E">
            <w:pPr>
              <w:spacing w:line="360" w:lineRule="auto"/>
              <w:jc w:val="center"/>
            </w:pPr>
            <w:r w:rsidRPr="00C44945">
              <w:t>ND</w:t>
            </w:r>
          </w:p>
        </w:tc>
        <w:tc>
          <w:tcPr>
            <w:tcW w:w="780" w:type="dxa"/>
            <w:shd w:val="clear" w:color="auto" w:fill="FFFFFF" w:themeFill="background1"/>
          </w:tcPr>
          <w:p w14:paraId="2833DA75" w14:textId="77777777" w:rsidR="000833E4" w:rsidRPr="00703361" w:rsidRDefault="000833E4" w:rsidP="00105E8E">
            <w:pPr>
              <w:spacing w:line="360" w:lineRule="auto"/>
              <w:jc w:val="center"/>
            </w:pPr>
            <w:r w:rsidRPr="00C44945">
              <w:t>ND</w:t>
            </w:r>
          </w:p>
        </w:tc>
        <w:tc>
          <w:tcPr>
            <w:tcW w:w="780" w:type="dxa"/>
            <w:shd w:val="clear" w:color="auto" w:fill="FFFFFF" w:themeFill="background1"/>
          </w:tcPr>
          <w:p w14:paraId="685093D1" w14:textId="77777777" w:rsidR="000833E4" w:rsidRPr="00703361" w:rsidRDefault="000833E4" w:rsidP="00105E8E">
            <w:pPr>
              <w:spacing w:line="360" w:lineRule="auto"/>
              <w:jc w:val="center"/>
            </w:pPr>
            <w:r w:rsidRPr="00C44945">
              <w:t>0</w:t>
            </w:r>
          </w:p>
        </w:tc>
        <w:tc>
          <w:tcPr>
            <w:tcW w:w="780" w:type="dxa"/>
            <w:shd w:val="clear" w:color="auto" w:fill="FFFFFF" w:themeFill="background1"/>
          </w:tcPr>
          <w:p w14:paraId="7643A68B" w14:textId="77777777" w:rsidR="000833E4" w:rsidRPr="00703361" w:rsidRDefault="000833E4" w:rsidP="00105E8E">
            <w:pPr>
              <w:spacing w:line="360" w:lineRule="auto"/>
              <w:jc w:val="center"/>
            </w:pPr>
            <w:r w:rsidRPr="00C44945">
              <w:t>7</w:t>
            </w:r>
          </w:p>
        </w:tc>
        <w:tc>
          <w:tcPr>
            <w:tcW w:w="780" w:type="dxa"/>
            <w:shd w:val="clear" w:color="auto" w:fill="FFFFFF" w:themeFill="background1"/>
          </w:tcPr>
          <w:p w14:paraId="1C5918BC" w14:textId="77777777" w:rsidR="000833E4" w:rsidRPr="00703361" w:rsidRDefault="000833E4" w:rsidP="00105E8E">
            <w:pPr>
              <w:spacing w:line="360" w:lineRule="auto"/>
              <w:jc w:val="center"/>
            </w:pPr>
            <w:r w:rsidRPr="00C44945">
              <w:t>1</w:t>
            </w:r>
          </w:p>
        </w:tc>
        <w:tc>
          <w:tcPr>
            <w:tcW w:w="780" w:type="dxa"/>
            <w:shd w:val="clear" w:color="auto" w:fill="FFFFFF" w:themeFill="background1"/>
          </w:tcPr>
          <w:p w14:paraId="2116B00D" w14:textId="77777777" w:rsidR="000833E4" w:rsidRPr="00703361" w:rsidRDefault="000833E4" w:rsidP="00105E8E">
            <w:pPr>
              <w:spacing w:line="360" w:lineRule="auto"/>
              <w:jc w:val="center"/>
            </w:pPr>
            <w:r w:rsidRPr="00C44945">
              <w:t>0</w:t>
            </w:r>
          </w:p>
        </w:tc>
        <w:tc>
          <w:tcPr>
            <w:tcW w:w="780" w:type="dxa"/>
            <w:shd w:val="clear" w:color="auto" w:fill="FFFFFF" w:themeFill="background1"/>
          </w:tcPr>
          <w:p w14:paraId="7E6CAEB2" w14:textId="77777777" w:rsidR="000833E4" w:rsidRPr="00703361" w:rsidRDefault="000833E4" w:rsidP="00105E8E">
            <w:pPr>
              <w:spacing w:line="360" w:lineRule="auto"/>
              <w:jc w:val="center"/>
            </w:pPr>
            <w:r w:rsidRPr="00C44945">
              <w:t>16</w:t>
            </w:r>
          </w:p>
        </w:tc>
      </w:tr>
      <w:tr w:rsidR="000833E4" w:rsidRPr="008148C0" w14:paraId="162757EC" w14:textId="77777777" w:rsidTr="00105E8E">
        <w:trPr>
          <w:trHeight w:val="312"/>
          <w:jc w:val="center"/>
        </w:trPr>
        <w:tc>
          <w:tcPr>
            <w:tcW w:w="1261" w:type="dxa"/>
            <w:shd w:val="clear" w:color="auto" w:fill="FFFFFF" w:themeFill="background1"/>
            <w:noWrap/>
          </w:tcPr>
          <w:p w14:paraId="2EF8643D" w14:textId="77777777" w:rsidR="000833E4" w:rsidRPr="00703361" w:rsidRDefault="000833E4" w:rsidP="00105E8E">
            <w:pPr>
              <w:spacing w:line="360" w:lineRule="auto"/>
            </w:pPr>
            <w:r w:rsidRPr="00C44945">
              <w:t>EFBC-9</w:t>
            </w:r>
          </w:p>
        </w:tc>
        <w:tc>
          <w:tcPr>
            <w:tcW w:w="779" w:type="dxa"/>
            <w:shd w:val="clear" w:color="auto" w:fill="FFFFFF" w:themeFill="background1"/>
            <w:noWrap/>
          </w:tcPr>
          <w:p w14:paraId="0A2A54C6" w14:textId="77777777" w:rsidR="000833E4" w:rsidRPr="00703361" w:rsidRDefault="000833E4" w:rsidP="00105E8E">
            <w:pPr>
              <w:spacing w:line="360" w:lineRule="auto"/>
              <w:jc w:val="center"/>
            </w:pPr>
            <w:r w:rsidRPr="00C44945">
              <w:t>0</w:t>
            </w:r>
          </w:p>
        </w:tc>
        <w:tc>
          <w:tcPr>
            <w:tcW w:w="780" w:type="dxa"/>
            <w:shd w:val="clear" w:color="auto" w:fill="FFFFFF" w:themeFill="background1"/>
            <w:noWrap/>
          </w:tcPr>
          <w:p w14:paraId="1502F6E4" w14:textId="77777777" w:rsidR="000833E4" w:rsidRPr="00703361" w:rsidRDefault="000833E4" w:rsidP="00105E8E">
            <w:pPr>
              <w:spacing w:line="360" w:lineRule="auto"/>
              <w:jc w:val="center"/>
            </w:pPr>
            <w:r w:rsidRPr="00C44945">
              <w:t>1</w:t>
            </w:r>
          </w:p>
        </w:tc>
        <w:tc>
          <w:tcPr>
            <w:tcW w:w="780" w:type="dxa"/>
            <w:shd w:val="clear" w:color="auto" w:fill="FFFFFF" w:themeFill="background1"/>
            <w:noWrap/>
          </w:tcPr>
          <w:p w14:paraId="2DC63CD4" w14:textId="77777777" w:rsidR="000833E4" w:rsidRPr="00703361" w:rsidRDefault="000833E4" w:rsidP="00105E8E">
            <w:pPr>
              <w:spacing w:line="360" w:lineRule="auto"/>
              <w:jc w:val="center"/>
            </w:pPr>
            <w:r w:rsidRPr="00C44945">
              <w:t>3</w:t>
            </w:r>
          </w:p>
        </w:tc>
        <w:tc>
          <w:tcPr>
            <w:tcW w:w="780" w:type="dxa"/>
            <w:shd w:val="clear" w:color="auto" w:fill="FFFFFF" w:themeFill="background1"/>
            <w:noWrap/>
          </w:tcPr>
          <w:p w14:paraId="29186D1B" w14:textId="77777777" w:rsidR="000833E4" w:rsidRPr="00703361" w:rsidRDefault="000833E4" w:rsidP="00105E8E">
            <w:pPr>
              <w:spacing w:line="360" w:lineRule="auto"/>
              <w:jc w:val="center"/>
            </w:pPr>
            <w:r w:rsidRPr="00C44945">
              <w:t>1</w:t>
            </w:r>
          </w:p>
        </w:tc>
        <w:tc>
          <w:tcPr>
            <w:tcW w:w="780" w:type="dxa"/>
            <w:shd w:val="clear" w:color="auto" w:fill="FFFFFF" w:themeFill="background1"/>
            <w:noWrap/>
          </w:tcPr>
          <w:p w14:paraId="291E615A" w14:textId="77777777" w:rsidR="000833E4" w:rsidRPr="00703361" w:rsidRDefault="000833E4" w:rsidP="00105E8E">
            <w:pPr>
              <w:spacing w:line="360" w:lineRule="auto"/>
              <w:jc w:val="center"/>
            </w:pPr>
            <w:r w:rsidRPr="00C44945">
              <w:t>ND</w:t>
            </w:r>
          </w:p>
        </w:tc>
        <w:tc>
          <w:tcPr>
            <w:tcW w:w="780" w:type="dxa"/>
            <w:shd w:val="clear" w:color="auto" w:fill="FFFFFF" w:themeFill="background1"/>
            <w:noWrap/>
          </w:tcPr>
          <w:p w14:paraId="0D898A8C" w14:textId="77777777" w:rsidR="000833E4" w:rsidRPr="00703361" w:rsidRDefault="000833E4" w:rsidP="00105E8E">
            <w:pPr>
              <w:spacing w:line="360" w:lineRule="auto"/>
              <w:jc w:val="center"/>
            </w:pPr>
            <w:r w:rsidRPr="00C44945">
              <w:t>0</w:t>
            </w:r>
          </w:p>
        </w:tc>
        <w:tc>
          <w:tcPr>
            <w:tcW w:w="780" w:type="dxa"/>
            <w:shd w:val="clear" w:color="auto" w:fill="FFFFFF" w:themeFill="background1"/>
            <w:noWrap/>
          </w:tcPr>
          <w:p w14:paraId="7094CFF5" w14:textId="77777777" w:rsidR="000833E4" w:rsidRPr="00703361" w:rsidRDefault="000833E4" w:rsidP="00105E8E">
            <w:pPr>
              <w:spacing w:line="360" w:lineRule="auto"/>
              <w:jc w:val="center"/>
            </w:pPr>
            <w:r w:rsidRPr="00C44945">
              <w:t>0</w:t>
            </w:r>
          </w:p>
        </w:tc>
        <w:tc>
          <w:tcPr>
            <w:tcW w:w="780" w:type="dxa"/>
            <w:shd w:val="clear" w:color="auto" w:fill="FFFFFF" w:themeFill="background1"/>
          </w:tcPr>
          <w:p w14:paraId="17FAE590" w14:textId="77777777" w:rsidR="000833E4" w:rsidRPr="00703361" w:rsidRDefault="000833E4" w:rsidP="00105E8E">
            <w:pPr>
              <w:spacing w:line="360" w:lineRule="auto"/>
              <w:jc w:val="center"/>
            </w:pPr>
            <w:r w:rsidRPr="00C44945">
              <w:t>ND</w:t>
            </w:r>
          </w:p>
        </w:tc>
        <w:tc>
          <w:tcPr>
            <w:tcW w:w="780" w:type="dxa"/>
            <w:shd w:val="clear" w:color="auto" w:fill="FFFFFF" w:themeFill="background1"/>
          </w:tcPr>
          <w:p w14:paraId="0F458D06" w14:textId="77777777" w:rsidR="000833E4" w:rsidRPr="00703361" w:rsidRDefault="000833E4" w:rsidP="00105E8E">
            <w:pPr>
              <w:spacing w:line="360" w:lineRule="auto"/>
              <w:jc w:val="center"/>
            </w:pPr>
            <w:r w:rsidRPr="00C44945">
              <w:t>ND</w:t>
            </w:r>
          </w:p>
        </w:tc>
        <w:tc>
          <w:tcPr>
            <w:tcW w:w="780" w:type="dxa"/>
            <w:shd w:val="clear" w:color="auto" w:fill="FFFFFF" w:themeFill="background1"/>
          </w:tcPr>
          <w:p w14:paraId="7A3FCC22" w14:textId="77777777" w:rsidR="000833E4" w:rsidRPr="00703361" w:rsidRDefault="000833E4" w:rsidP="00105E8E">
            <w:pPr>
              <w:spacing w:line="360" w:lineRule="auto"/>
              <w:jc w:val="center"/>
            </w:pPr>
            <w:r w:rsidRPr="00C44945">
              <w:t>1</w:t>
            </w:r>
          </w:p>
        </w:tc>
        <w:tc>
          <w:tcPr>
            <w:tcW w:w="780" w:type="dxa"/>
            <w:shd w:val="clear" w:color="auto" w:fill="FFFFFF" w:themeFill="background1"/>
          </w:tcPr>
          <w:p w14:paraId="7C8733F3" w14:textId="77777777" w:rsidR="000833E4" w:rsidRPr="00703361" w:rsidRDefault="000833E4" w:rsidP="00105E8E">
            <w:pPr>
              <w:spacing w:line="360" w:lineRule="auto"/>
              <w:jc w:val="center"/>
            </w:pPr>
            <w:r w:rsidRPr="00C44945">
              <w:t>7</w:t>
            </w:r>
          </w:p>
        </w:tc>
        <w:tc>
          <w:tcPr>
            <w:tcW w:w="780" w:type="dxa"/>
            <w:shd w:val="clear" w:color="auto" w:fill="FFFFFF" w:themeFill="background1"/>
          </w:tcPr>
          <w:p w14:paraId="69E0FE5D" w14:textId="77777777" w:rsidR="000833E4" w:rsidRPr="00703361" w:rsidRDefault="000833E4" w:rsidP="00105E8E">
            <w:pPr>
              <w:spacing w:line="360" w:lineRule="auto"/>
              <w:jc w:val="center"/>
            </w:pPr>
            <w:r w:rsidRPr="00C44945">
              <w:t>1</w:t>
            </w:r>
          </w:p>
        </w:tc>
        <w:tc>
          <w:tcPr>
            <w:tcW w:w="780" w:type="dxa"/>
            <w:shd w:val="clear" w:color="auto" w:fill="FFFFFF" w:themeFill="background1"/>
          </w:tcPr>
          <w:p w14:paraId="778B372F" w14:textId="77777777" w:rsidR="000833E4" w:rsidRPr="00703361" w:rsidRDefault="000833E4" w:rsidP="00105E8E">
            <w:pPr>
              <w:spacing w:line="360" w:lineRule="auto"/>
              <w:jc w:val="center"/>
            </w:pPr>
            <w:r w:rsidRPr="00C44945">
              <w:t>1</w:t>
            </w:r>
          </w:p>
        </w:tc>
        <w:tc>
          <w:tcPr>
            <w:tcW w:w="780" w:type="dxa"/>
            <w:shd w:val="clear" w:color="auto" w:fill="FFFFFF" w:themeFill="background1"/>
          </w:tcPr>
          <w:p w14:paraId="32D0FA84" w14:textId="77777777" w:rsidR="000833E4" w:rsidRPr="00703361" w:rsidRDefault="000833E4" w:rsidP="00105E8E">
            <w:pPr>
              <w:spacing w:line="360" w:lineRule="auto"/>
              <w:jc w:val="center"/>
            </w:pPr>
            <w:r w:rsidRPr="00C44945">
              <w:t>16</w:t>
            </w:r>
          </w:p>
        </w:tc>
      </w:tr>
      <w:tr w:rsidR="000833E4" w:rsidRPr="008148C0" w14:paraId="674CCD6D" w14:textId="77777777" w:rsidTr="00105E8E">
        <w:trPr>
          <w:trHeight w:val="312"/>
          <w:jc w:val="center"/>
        </w:trPr>
        <w:tc>
          <w:tcPr>
            <w:tcW w:w="1261" w:type="dxa"/>
            <w:shd w:val="clear" w:color="auto" w:fill="FFFFFF" w:themeFill="background1"/>
            <w:noWrap/>
          </w:tcPr>
          <w:p w14:paraId="7E64B486" w14:textId="51D3D184" w:rsidR="000833E4" w:rsidRPr="00703361" w:rsidRDefault="00CE77D3" w:rsidP="00105E8E">
            <w:pPr>
              <w:spacing w:line="360" w:lineRule="auto"/>
            </w:pPr>
            <w:r>
              <w:rPr>
                <w:noProof/>
                <w:lang w:bidi="ar-SA"/>
              </w:rPr>
              <mc:AlternateContent>
                <mc:Choice Requires="wps">
                  <w:drawing>
                    <wp:anchor distT="0" distB="0" distL="114300" distR="114300" simplePos="0" relativeHeight="253384192" behindDoc="0" locked="0" layoutInCell="1" allowOverlap="1" wp14:anchorId="7F0C4A59" wp14:editId="28032010">
                      <wp:simplePos x="0" y="0"/>
                      <wp:positionH relativeFrom="column">
                        <wp:posOffset>-744951</wp:posOffset>
                      </wp:positionH>
                      <wp:positionV relativeFrom="paragraph">
                        <wp:posOffset>140653</wp:posOffset>
                      </wp:positionV>
                      <wp:extent cx="399415" cy="345440"/>
                      <wp:effectExtent l="1588" t="0" r="8572" b="0"/>
                      <wp:wrapNone/>
                      <wp:docPr id="325" name="Text Box 325"/>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02393C1" w14:textId="6C82A5DD" w:rsidR="008F50CC" w:rsidRPr="0027556D" w:rsidRDefault="008F50CC" w:rsidP="00CE77D3">
                                  <w:pPr>
                                    <w:rPr>
                                      <w:sz w:val="22"/>
                                    </w:rPr>
                                  </w:pPr>
                                  <w:r>
                                    <w:rPr>
                                      <w:sz w:val="22"/>
                                    </w:rPr>
                                    <w:t>230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C4A59" id="Text Box 325" o:spid="_x0000_s1112" type="#_x0000_t202" style="position:absolute;margin-left:-58.65pt;margin-top:11.1pt;width:31.45pt;height:27.2pt;rotation:90;z-index:253384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" filled="f" stroked="f" strokeweight=".5pt">
                      <v:textbox>
                        <w:txbxContent>
                          <w:p w14:paraId="602393C1" w14:textId="6C82A5DD" w:rsidR="008F50CC" w:rsidRPr="0027556D" w:rsidRDefault="008F50CC" w:rsidP="00CE77D3">
                            <w:pPr>
                              <w:rPr>
                                <w:sz w:val="22"/>
                              </w:rPr>
                            </w:pPr>
                            <w:r>
                              <w:rPr>
                                <w:sz w:val="22"/>
                              </w:rPr>
                              <w:t>230</w:t>
                            </w:r>
                          </w:p>
                        </w:txbxContent>
                      </v:textbox>
                    </v:shape>
                  </w:pict>
                </mc:Fallback>
              </mc:AlternateContent>
            </w:r>
            <w:r w:rsidR="000833E4" w:rsidRPr="00C44945">
              <w:t>EFBC-11</w:t>
            </w:r>
          </w:p>
        </w:tc>
        <w:tc>
          <w:tcPr>
            <w:tcW w:w="779" w:type="dxa"/>
            <w:shd w:val="clear" w:color="auto" w:fill="FFFFFF" w:themeFill="background1"/>
            <w:noWrap/>
          </w:tcPr>
          <w:p w14:paraId="786E76EE" w14:textId="77777777" w:rsidR="000833E4" w:rsidRPr="00703361" w:rsidRDefault="000833E4" w:rsidP="00105E8E">
            <w:pPr>
              <w:spacing w:line="360" w:lineRule="auto"/>
              <w:jc w:val="center"/>
            </w:pPr>
            <w:r w:rsidRPr="00C44945">
              <w:t>0</w:t>
            </w:r>
          </w:p>
        </w:tc>
        <w:tc>
          <w:tcPr>
            <w:tcW w:w="780" w:type="dxa"/>
            <w:shd w:val="clear" w:color="auto" w:fill="FFFFFF" w:themeFill="background1"/>
            <w:noWrap/>
          </w:tcPr>
          <w:p w14:paraId="40D58B36" w14:textId="77777777" w:rsidR="000833E4" w:rsidRPr="00703361" w:rsidRDefault="000833E4" w:rsidP="00105E8E">
            <w:pPr>
              <w:spacing w:line="360" w:lineRule="auto"/>
              <w:jc w:val="center"/>
            </w:pPr>
            <w:r w:rsidRPr="00C44945">
              <w:t>1</w:t>
            </w:r>
          </w:p>
        </w:tc>
        <w:tc>
          <w:tcPr>
            <w:tcW w:w="780" w:type="dxa"/>
            <w:shd w:val="clear" w:color="auto" w:fill="FFFFFF" w:themeFill="background1"/>
            <w:noWrap/>
          </w:tcPr>
          <w:p w14:paraId="5B4A6F1B" w14:textId="77777777" w:rsidR="000833E4" w:rsidRPr="00703361" w:rsidRDefault="000833E4" w:rsidP="00105E8E">
            <w:pPr>
              <w:spacing w:line="360" w:lineRule="auto"/>
              <w:jc w:val="center"/>
            </w:pPr>
            <w:r w:rsidRPr="00C44945">
              <w:t>2</w:t>
            </w:r>
          </w:p>
        </w:tc>
        <w:tc>
          <w:tcPr>
            <w:tcW w:w="780" w:type="dxa"/>
            <w:shd w:val="clear" w:color="auto" w:fill="FFFFFF" w:themeFill="background1"/>
            <w:noWrap/>
          </w:tcPr>
          <w:p w14:paraId="51954C81" w14:textId="77777777" w:rsidR="000833E4" w:rsidRPr="00703361" w:rsidRDefault="000833E4" w:rsidP="00105E8E">
            <w:pPr>
              <w:spacing w:line="360" w:lineRule="auto"/>
              <w:jc w:val="center"/>
            </w:pPr>
            <w:r w:rsidRPr="00C44945">
              <w:t>0</w:t>
            </w:r>
          </w:p>
        </w:tc>
        <w:tc>
          <w:tcPr>
            <w:tcW w:w="780" w:type="dxa"/>
            <w:shd w:val="clear" w:color="auto" w:fill="FFFFFF" w:themeFill="background1"/>
            <w:noWrap/>
          </w:tcPr>
          <w:p w14:paraId="67A4C7B4" w14:textId="77777777" w:rsidR="000833E4" w:rsidRPr="00703361" w:rsidRDefault="000833E4" w:rsidP="00105E8E">
            <w:pPr>
              <w:spacing w:line="360" w:lineRule="auto"/>
              <w:jc w:val="center"/>
            </w:pPr>
            <w:r w:rsidRPr="00C44945">
              <w:t>ND</w:t>
            </w:r>
          </w:p>
        </w:tc>
        <w:tc>
          <w:tcPr>
            <w:tcW w:w="780" w:type="dxa"/>
            <w:shd w:val="clear" w:color="auto" w:fill="FFFFFF" w:themeFill="background1"/>
            <w:noWrap/>
          </w:tcPr>
          <w:p w14:paraId="378E323D" w14:textId="77777777" w:rsidR="000833E4" w:rsidRPr="00703361" w:rsidRDefault="000833E4" w:rsidP="00105E8E">
            <w:pPr>
              <w:spacing w:line="360" w:lineRule="auto"/>
              <w:jc w:val="center"/>
            </w:pPr>
            <w:r w:rsidRPr="00C44945">
              <w:t>0</w:t>
            </w:r>
          </w:p>
        </w:tc>
        <w:tc>
          <w:tcPr>
            <w:tcW w:w="780" w:type="dxa"/>
            <w:shd w:val="clear" w:color="auto" w:fill="FFFFFF" w:themeFill="background1"/>
            <w:noWrap/>
          </w:tcPr>
          <w:p w14:paraId="652A0C93" w14:textId="77777777" w:rsidR="000833E4" w:rsidRPr="00703361" w:rsidRDefault="000833E4" w:rsidP="00105E8E">
            <w:pPr>
              <w:spacing w:line="360" w:lineRule="auto"/>
              <w:jc w:val="center"/>
            </w:pPr>
            <w:r w:rsidRPr="00C44945">
              <w:t>0</w:t>
            </w:r>
          </w:p>
        </w:tc>
        <w:tc>
          <w:tcPr>
            <w:tcW w:w="780" w:type="dxa"/>
            <w:shd w:val="clear" w:color="auto" w:fill="FFFFFF" w:themeFill="background1"/>
          </w:tcPr>
          <w:p w14:paraId="19314902" w14:textId="77777777" w:rsidR="000833E4" w:rsidRPr="00703361" w:rsidRDefault="000833E4" w:rsidP="00105E8E">
            <w:pPr>
              <w:spacing w:line="360" w:lineRule="auto"/>
              <w:jc w:val="center"/>
            </w:pPr>
            <w:r w:rsidRPr="00C44945">
              <w:t>ND</w:t>
            </w:r>
          </w:p>
        </w:tc>
        <w:tc>
          <w:tcPr>
            <w:tcW w:w="780" w:type="dxa"/>
            <w:shd w:val="clear" w:color="auto" w:fill="FFFFFF" w:themeFill="background1"/>
          </w:tcPr>
          <w:p w14:paraId="12CA90E5" w14:textId="77777777" w:rsidR="000833E4" w:rsidRPr="00703361" w:rsidRDefault="000833E4" w:rsidP="00105E8E">
            <w:pPr>
              <w:spacing w:line="360" w:lineRule="auto"/>
              <w:jc w:val="center"/>
            </w:pPr>
            <w:r w:rsidRPr="00C44945">
              <w:t>ND</w:t>
            </w:r>
          </w:p>
        </w:tc>
        <w:tc>
          <w:tcPr>
            <w:tcW w:w="780" w:type="dxa"/>
            <w:shd w:val="clear" w:color="auto" w:fill="FFFFFF" w:themeFill="background1"/>
          </w:tcPr>
          <w:p w14:paraId="00255964" w14:textId="77777777" w:rsidR="000833E4" w:rsidRPr="00703361" w:rsidRDefault="000833E4" w:rsidP="00105E8E">
            <w:pPr>
              <w:spacing w:line="360" w:lineRule="auto"/>
              <w:jc w:val="center"/>
            </w:pPr>
            <w:r w:rsidRPr="00C44945">
              <w:t>1</w:t>
            </w:r>
          </w:p>
        </w:tc>
        <w:tc>
          <w:tcPr>
            <w:tcW w:w="780" w:type="dxa"/>
            <w:shd w:val="clear" w:color="auto" w:fill="FFFFFF" w:themeFill="background1"/>
          </w:tcPr>
          <w:p w14:paraId="33E30DA5" w14:textId="77777777" w:rsidR="000833E4" w:rsidRPr="00703361" w:rsidRDefault="000833E4" w:rsidP="00105E8E">
            <w:pPr>
              <w:spacing w:line="360" w:lineRule="auto"/>
              <w:jc w:val="center"/>
            </w:pPr>
            <w:r w:rsidRPr="00C44945">
              <w:t>7</w:t>
            </w:r>
          </w:p>
        </w:tc>
        <w:tc>
          <w:tcPr>
            <w:tcW w:w="780" w:type="dxa"/>
            <w:shd w:val="clear" w:color="auto" w:fill="FFFFFF" w:themeFill="background1"/>
          </w:tcPr>
          <w:p w14:paraId="288F5540" w14:textId="77777777" w:rsidR="000833E4" w:rsidRPr="00703361" w:rsidRDefault="000833E4" w:rsidP="00105E8E">
            <w:pPr>
              <w:spacing w:line="360" w:lineRule="auto"/>
              <w:jc w:val="center"/>
            </w:pPr>
            <w:r w:rsidRPr="00C44945">
              <w:t>1</w:t>
            </w:r>
          </w:p>
        </w:tc>
        <w:tc>
          <w:tcPr>
            <w:tcW w:w="780" w:type="dxa"/>
            <w:shd w:val="clear" w:color="auto" w:fill="FFFFFF" w:themeFill="background1"/>
          </w:tcPr>
          <w:p w14:paraId="1DC6461A" w14:textId="77777777" w:rsidR="000833E4" w:rsidRPr="00703361" w:rsidRDefault="000833E4" w:rsidP="00105E8E">
            <w:pPr>
              <w:spacing w:line="360" w:lineRule="auto"/>
              <w:jc w:val="center"/>
            </w:pPr>
            <w:r w:rsidRPr="00C44945">
              <w:t>1</w:t>
            </w:r>
          </w:p>
        </w:tc>
        <w:tc>
          <w:tcPr>
            <w:tcW w:w="780" w:type="dxa"/>
            <w:shd w:val="clear" w:color="auto" w:fill="FFFFFF" w:themeFill="background1"/>
          </w:tcPr>
          <w:p w14:paraId="5A7C22B8" w14:textId="77777777" w:rsidR="000833E4" w:rsidRPr="00703361" w:rsidRDefault="000833E4" w:rsidP="00105E8E">
            <w:pPr>
              <w:spacing w:line="360" w:lineRule="auto"/>
              <w:jc w:val="center"/>
            </w:pPr>
            <w:r w:rsidRPr="00C44945">
              <w:t>14</w:t>
            </w:r>
          </w:p>
        </w:tc>
      </w:tr>
      <w:tr w:rsidR="000833E4" w:rsidRPr="008148C0" w14:paraId="04037821" w14:textId="77777777" w:rsidTr="00105E8E">
        <w:trPr>
          <w:trHeight w:val="312"/>
          <w:jc w:val="center"/>
        </w:trPr>
        <w:tc>
          <w:tcPr>
            <w:tcW w:w="1261" w:type="dxa"/>
            <w:shd w:val="clear" w:color="auto" w:fill="FFFFFF" w:themeFill="background1"/>
            <w:noWrap/>
          </w:tcPr>
          <w:p w14:paraId="0871AD9C" w14:textId="014F148B" w:rsidR="000833E4" w:rsidRPr="00960C7A" w:rsidRDefault="000833E4" w:rsidP="00105E8E">
            <w:pPr>
              <w:spacing w:line="360" w:lineRule="auto"/>
            </w:pPr>
            <w:r w:rsidRPr="00C44945">
              <w:t>EFBC-15</w:t>
            </w:r>
          </w:p>
        </w:tc>
        <w:tc>
          <w:tcPr>
            <w:tcW w:w="779" w:type="dxa"/>
            <w:shd w:val="clear" w:color="auto" w:fill="FFFFFF" w:themeFill="background1"/>
            <w:noWrap/>
          </w:tcPr>
          <w:p w14:paraId="0C1DF970" w14:textId="77777777" w:rsidR="000833E4" w:rsidRPr="00960C7A" w:rsidRDefault="000833E4" w:rsidP="00105E8E">
            <w:pPr>
              <w:spacing w:line="360" w:lineRule="auto"/>
              <w:jc w:val="center"/>
            </w:pPr>
            <w:r w:rsidRPr="00C44945">
              <w:t>0</w:t>
            </w:r>
          </w:p>
        </w:tc>
        <w:tc>
          <w:tcPr>
            <w:tcW w:w="780" w:type="dxa"/>
            <w:shd w:val="clear" w:color="auto" w:fill="FFFFFF" w:themeFill="background1"/>
            <w:noWrap/>
          </w:tcPr>
          <w:p w14:paraId="74F70744" w14:textId="77777777" w:rsidR="000833E4" w:rsidRPr="00960C7A" w:rsidRDefault="000833E4" w:rsidP="00105E8E">
            <w:pPr>
              <w:spacing w:line="360" w:lineRule="auto"/>
              <w:jc w:val="center"/>
            </w:pPr>
            <w:r w:rsidRPr="00C44945">
              <w:t>1</w:t>
            </w:r>
          </w:p>
        </w:tc>
        <w:tc>
          <w:tcPr>
            <w:tcW w:w="780" w:type="dxa"/>
            <w:shd w:val="clear" w:color="auto" w:fill="FFFFFF" w:themeFill="background1"/>
            <w:noWrap/>
          </w:tcPr>
          <w:p w14:paraId="43DEA3C7" w14:textId="77777777" w:rsidR="000833E4" w:rsidRPr="00960C7A" w:rsidRDefault="000833E4" w:rsidP="00105E8E">
            <w:pPr>
              <w:spacing w:line="360" w:lineRule="auto"/>
              <w:jc w:val="center"/>
            </w:pPr>
            <w:r w:rsidRPr="00C44945">
              <w:t>2</w:t>
            </w:r>
          </w:p>
        </w:tc>
        <w:tc>
          <w:tcPr>
            <w:tcW w:w="780" w:type="dxa"/>
            <w:shd w:val="clear" w:color="auto" w:fill="FFFFFF" w:themeFill="background1"/>
            <w:noWrap/>
          </w:tcPr>
          <w:p w14:paraId="4F3DEEAC" w14:textId="77777777" w:rsidR="000833E4" w:rsidRPr="00960C7A" w:rsidRDefault="000833E4" w:rsidP="00105E8E">
            <w:pPr>
              <w:spacing w:line="360" w:lineRule="auto"/>
              <w:jc w:val="center"/>
            </w:pPr>
            <w:r w:rsidRPr="00C44945">
              <w:t>0</w:t>
            </w:r>
          </w:p>
        </w:tc>
        <w:tc>
          <w:tcPr>
            <w:tcW w:w="780" w:type="dxa"/>
            <w:shd w:val="clear" w:color="auto" w:fill="FFFFFF" w:themeFill="background1"/>
            <w:noWrap/>
          </w:tcPr>
          <w:p w14:paraId="15FA0D1C" w14:textId="77777777" w:rsidR="000833E4" w:rsidRPr="00960C7A" w:rsidRDefault="000833E4" w:rsidP="00105E8E">
            <w:pPr>
              <w:spacing w:line="360" w:lineRule="auto"/>
              <w:jc w:val="center"/>
            </w:pPr>
            <w:r w:rsidRPr="00C44945">
              <w:t>ND</w:t>
            </w:r>
          </w:p>
        </w:tc>
        <w:tc>
          <w:tcPr>
            <w:tcW w:w="780" w:type="dxa"/>
            <w:shd w:val="clear" w:color="auto" w:fill="FFFFFF" w:themeFill="background1"/>
            <w:noWrap/>
          </w:tcPr>
          <w:p w14:paraId="34D5AFBB" w14:textId="77777777" w:rsidR="000833E4" w:rsidRPr="00960C7A" w:rsidRDefault="000833E4" w:rsidP="00105E8E">
            <w:pPr>
              <w:spacing w:line="360" w:lineRule="auto"/>
              <w:jc w:val="center"/>
            </w:pPr>
            <w:r w:rsidRPr="00C44945">
              <w:t>0</w:t>
            </w:r>
          </w:p>
        </w:tc>
        <w:tc>
          <w:tcPr>
            <w:tcW w:w="780" w:type="dxa"/>
            <w:shd w:val="clear" w:color="auto" w:fill="FFFFFF" w:themeFill="background1"/>
            <w:noWrap/>
          </w:tcPr>
          <w:p w14:paraId="04C37A7F" w14:textId="77777777" w:rsidR="000833E4" w:rsidRPr="00960C7A" w:rsidRDefault="000833E4" w:rsidP="00105E8E">
            <w:pPr>
              <w:spacing w:line="360" w:lineRule="auto"/>
              <w:jc w:val="center"/>
            </w:pPr>
            <w:r w:rsidRPr="00C44945">
              <w:t>0</w:t>
            </w:r>
          </w:p>
        </w:tc>
        <w:tc>
          <w:tcPr>
            <w:tcW w:w="780" w:type="dxa"/>
            <w:shd w:val="clear" w:color="auto" w:fill="FFFFFF" w:themeFill="background1"/>
          </w:tcPr>
          <w:p w14:paraId="5A3EFA48" w14:textId="77777777" w:rsidR="000833E4" w:rsidRPr="00960C7A" w:rsidRDefault="000833E4" w:rsidP="00105E8E">
            <w:pPr>
              <w:spacing w:line="360" w:lineRule="auto"/>
              <w:jc w:val="center"/>
            </w:pPr>
            <w:r w:rsidRPr="00C44945">
              <w:t>ND</w:t>
            </w:r>
          </w:p>
        </w:tc>
        <w:tc>
          <w:tcPr>
            <w:tcW w:w="780" w:type="dxa"/>
            <w:shd w:val="clear" w:color="auto" w:fill="FFFFFF" w:themeFill="background1"/>
          </w:tcPr>
          <w:p w14:paraId="3D147313" w14:textId="77777777" w:rsidR="000833E4" w:rsidRPr="00960C7A" w:rsidRDefault="000833E4" w:rsidP="00105E8E">
            <w:pPr>
              <w:spacing w:line="360" w:lineRule="auto"/>
              <w:jc w:val="center"/>
            </w:pPr>
            <w:r w:rsidRPr="00C44945">
              <w:t>ND</w:t>
            </w:r>
          </w:p>
        </w:tc>
        <w:tc>
          <w:tcPr>
            <w:tcW w:w="780" w:type="dxa"/>
            <w:shd w:val="clear" w:color="auto" w:fill="FFFFFF" w:themeFill="background1"/>
          </w:tcPr>
          <w:p w14:paraId="548F6E5A" w14:textId="77777777" w:rsidR="000833E4" w:rsidRPr="00960C7A" w:rsidRDefault="000833E4" w:rsidP="00105E8E">
            <w:pPr>
              <w:spacing w:line="360" w:lineRule="auto"/>
              <w:jc w:val="center"/>
            </w:pPr>
            <w:r w:rsidRPr="00C44945">
              <w:t>0</w:t>
            </w:r>
          </w:p>
        </w:tc>
        <w:tc>
          <w:tcPr>
            <w:tcW w:w="780" w:type="dxa"/>
            <w:shd w:val="clear" w:color="auto" w:fill="FFFFFF" w:themeFill="background1"/>
          </w:tcPr>
          <w:p w14:paraId="1D89535B" w14:textId="77777777" w:rsidR="000833E4" w:rsidRPr="00960C7A" w:rsidRDefault="000833E4" w:rsidP="00105E8E">
            <w:pPr>
              <w:spacing w:line="360" w:lineRule="auto"/>
              <w:jc w:val="center"/>
            </w:pPr>
            <w:r w:rsidRPr="00C44945">
              <w:t>3</w:t>
            </w:r>
          </w:p>
        </w:tc>
        <w:tc>
          <w:tcPr>
            <w:tcW w:w="780" w:type="dxa"/>
            <w:shd w:val="clear" w:color="auto" w:fill="FFFFFF" w:themeFill="background1"/>
          </w:tcPr>
          <w:p w14:paraId="384F89AC" w14:textId="77777777" w:rsidR="000833E4" w:rsidRPr="00960C7A" w:rsidRDefault="000833E4" w:rsidP="00105E8E">
            <w:pPr>
              <w:spacing w:line="360" w:lineRule="auto"/>
              <w:jc w:val="center"/>
            </w:pPr>
            <w:r w:rsidRPr="00C44945">
              <w:t>0</w:t>
            </w:r>
          </w:p>
        </w:tc>
        <w:tc>
          <w:tcPr>
            <w:tcW w:w="780" w:type="dxa"/>
            <w:shd w:val="clear" w:color="auto" w:fill="FFFFFF" w:themeFill="background1"/>
          </w:tcPr>
          <w:p w14:paraId="5E616D7D" w14:textId="77777777" w:rsidR="000833E4" w:rsidRPr="00960C7A" w:rsidRDefault="000833E4" w:rsidP="00105E8E">
            <w:pPr>
              <w:spacing w:line="360" w:lineRule="auto"/>
              <w:jc w:val="center"/>
            </w:pPr>
            <w:r w:rsidRPr="00C44945">
              <w:t>0</w:t>
            </w:r>
          </w:p>
        </w:tc>
        <w:tc>
          <w:tcPr>
            <w:tcW w:w="780" w:type="dxa"/>
            <w:shd w:val="clear" w:color="auto" w:fill="FFFFFF" w:themeFill="background1"/>
          </w:tcPr>
          <w:p w14:paraId="5AB244BA" w14:textId="77777777" w:rsidR="000833E4" w:rsidRPr="00960C7A" w:rsidRDefault="000833E4" w:rsidP="00105E8E">
            <w:pPr>
              <w:spacing w:line="360" w:lineRule="auto"/>
              <w:jc w:val="center"/>
            </w:pPr>
            <w:r w:rsidRPr="00C44945">
              <w:t>6</w:t>
            </w:r>
          </w:p>
        </w:tc>
      </w:tr>
      <w:tr w:rsidR="000833E4" w:rsidRPr="008148C0" w14:paraId="745FC666" w14:textId="77777777" w:rsidTr="00105E8E">
        <w:trPr>
          <w:trHeight w:val="312"/>
          <w:jc w:val="center"/>
        </w:trPr>
        <w:tc>
          <w:tcPr>
            <w:tcW w:w="1261" w:type="dxa"/>
            <w:shd w:val="clear" w:color="auto" w:fill="FFFFFF" w:themeFill="background1"/>
            <w:noWrap/>
          </w:tcPr>
          <w:p w14:paraId="14243453" w14:textId="77777777" w:rsidR="000833E4" w:rsidRPr="002C1160" w:rsidRDefault="000833E4" w:rsidP="00105E8E">
            <w:pPr>
              <w:spacing w:line="360" w:lineRule="auto"/>
            </w:pPr>
            <w:r w:rsidRPr="00C44945">
              <w:t>EFBC-19</w:t>
            </w:r>
          </w:p>
        </w:tc>
        <w:tc>
          <w:tcPr>
            <w:tcW w:w="779" w:type="dxa"/>
            <w:shd w:val="clear" w:color="auto" w:fill="FFFFFF" w:themeFill="background1"/>
            <w:noWrap/>
          </w:tcPr>
          <w:p w14:paraId="4BF81FAE" w14:textId="77777777" w:rsidR="000833E4" w:rsidRPr="002C1160" w:rsidRDefault="000833E4" w:rsidP="00105E8E">
            <w:pPr>
              <w:spacing w:line="360" w:lineRule="auto"/>
              <w:jc w:val="center"/>
            </w:pPr>
            <w:r w:rsidRPr="00C44945">
              <w:t>1</w:t>
            </w:r>
          </w:p>
        </w:tc>
        <w:tc>
          <w:tcPr>
            <w:tcW w:w="780" w:type="dxa"/>
            <w:shd w:val="clear" w:color="auto" w:fill="FFFFFF" w:themeFill="background1"/>
            <w:noWrap/>
          </w:tcPr>
          <w:p w14:paraId="08E433A6" w14:textId="77777777" w:rsidR="000833E4" w:rsidRPr="002C1160" w:rsidRDefault="000833E4" w:rsidP="00105E8E">
            <w:pPr>
              <w:spacing w:line="360" w:lineRule="auto"/>
              <w:jc w:val="center"/>
            </w:pPr>
            <w:r w:rsidRPr="00C44945">
              <w:t>3</w:t>
            </w:r>
          </w:p>
        </w:tc>
        <w:tc>
          <w:tcPr>
            <w:tcW w:w="780" w:type="dxa"/>
            <w:shd w:val="clear" w:color="auto" w:fill="FFFFFF" w:themeFill="background1"/>
            <w:noWrap/>
          </w:tcPr>
          <w:p w14:paraId="359E2E30" w14:textId="77777777" w:rsidR="000833E4" w:rsidRPr="002C1160" w:rsidRDefault="000833E4" w:rsidP="00105E8E">
            <w:pPr>
              <w:spacing w:line="360" w:lineRule="auto"/>
              <w:jc w:val="center"/>
            </w:pPr>
            <w:r w:rsidRPr="00C44945">
              <w:t>4</w:t>
            </w:r>
          </w:p>
        </w:tc>
        <w:tc>
          <w:tcPr>
            <w:tcW w:w="780" w:type="dxa"/>
            <w:shd w:val="clear" w:color="auto" w:fill="FFFFFF" w:themeFill="background1"/>
            <w:noWrap/>
          </w:tcPr>
          <w:p w14:paraId="105EBAD6" w14:textId="77777777" w:rsidR="000833E4" w:rsidRPr="002C1160" w:rsidRDefault="000833E4" w:rsidP="00105E8E">
            <w:pPr>
              <w:spacing w:line="360" w:lineRule="auto"/>
              <w:jc w:val="center"/>
            </w:pPr>
            <w:r w:rsidRPr="00C44945">
              <w:t>1</w:t>
            </w:r>
          </w:p>
        </w:tc>
        <w:tc>
          <w:tcPr>
            <w:tcW w:w="780" w:type="dxa"/>
            <w:shd w:val="clear" w:color="auto" w:fill="FFFFFF" w:themeFill="background1"/>
            <w:noWrap/>
          </w:tcPr>
          <w:p w14:paraId="1D325D97" w14:textId="77777777" w:rsidR="000833E4" w:rsidRPr="002C1160" w:rsidRDefault="000833E4" w:rsidP="00105E8E">
            <w:pPr>
              <w:spacing w:line="360" w:lineRule="auto"/>
              <w:jc w:val="center"/>
            </w:pPr>
            <w:r w:rsidRPr="00C44945">
              <w:t>ND</w:t>
            </w:r>
          </w:p>
        </w:tc>
        <w:tc>
          <w:tcPr>
            <w:tcW w:w="780" w:type="dxa"/>
            <w:shd w:val="clear" w:color="auto" w:fill="FFFFFF" w:themeFill="background1"/>
            <w:noWrap/>
          </w:tcPr>
          <w:p w14:paraId="303D2606" w14:textId="77777777" w:rsidR="000833E4" w:rsidRPr="002C1160" w:rsidRDefault="000833E4" w:rsidP="00105E8E">
            <w:pPr>
              <w:spacing w:line="360" w:lineRule="auto"/>
              <w:jc w:val="center"/>
            </w:pPr>
            <w:r w:rsidRPr="00C44945">
              <w:t>0</w:t>
            </w:r>
          </w:p>
        </w:tc>
        <w:tc>
          <w:tcPr>
            <w:tcW w:w="780" w:type="dxa"/>
            <w:shd w:val="clear" w:color="auto" w:fill="FFFFFF" w:themeFill="background1"/>
            <w:noWrap/>
          </w:tcPr>
          <w:p w14:paraId="34E8888D" w14:textId="77777777" w:rsidR="000833E4" w:rsidRPr="002C1160" w:rsidRDefault="000833E4" w:rsidP="00105E8E">
            <w:pPr>
              <w:spacing w:line="360" w:lineRule="auto"/>
              <w:jc w:val="center"/>
            </w:pPr>
            <w:r w:rsidRPr="00C44945">
              <w:t>0</w:t>
            </w:r>
          </w:p>
        </w:tc>
        <w:tc>
          <w:tcPr>
            <w:tcW w:w="780" w:type="dxa"/>
            <w:shd w:val="clear" w:color="auto" w:fill="FFFFFF" w:themeFill="background1"/>
          </w:tcPr>
          <w:p w14:paraId="57CB50EE" w14:textId="77777777" w:rsidR="000833E4" w:rsidRPr="002C1160" w:rsidRDefault="000833E4" w:rsidP="00105E8E">
            <w:pPr>
              <w:spacing w:line="360" w:lineRule="auto"/>
              <w:jc w:val="center"/>
            </w:pPr>
            <w:r w:rsidRPr="00C44945">
              <w:t>ND</w:t>
            </w:r>
          </w:p>
        </w:tc>
        <w:tc>
          <w:tcPr>
            <w:tcW w:w="780" w:type="dxa"/>
            <w:shd w:val="clear" w:color="auto" w:fill="FFFFFF" w:themeFill="background1"/>
          </w:tcPr>
          <w:p w14:paraId="2DEC8DC8" w14:textId="77777777" w:rsidR="000833E4" w:rsidRPr="002C1160" w:rsidRDefault="000833E4" w:rsidP="00105E8E">
            <w:pPr>
              <w:spacing w:line="360" w:lineRule="auto"/>
              <w:jc w:val="center"/>
            </w:pPr>
            <w:r w:rsidRPr="00C44945">
              <w:t>ND</w:t>
            </w:r>
          </w:p>
        </w:tc>
        <w:tc>
          <w:tcPr>
            <w:tcW w:w="780" w:type="dxa"/>
            <w:shd w:val="clear" w:color="auto" w:fill="FFFFFF" w:themeFill="background1"/>
          </w:tcPr>
          <w:p w14:paraId="67080AE5" w14:textId="77777777" w:rsidR="000833E4" w:rsidRPr="002C1160" w:rsidRDefault="000833E4" w:rsidP="00105E8E">
            <w:pPr>
              <w:spacing w:line="360" w:lineRule="auto"/>
              <w:jc w:val="center"/>
            </w:pPr>
            <w:r w:rsidRPr="00C44945">
              <w:t>1</w:t>
            </w:r>
          </w:p>
        </w:tc>
        <w:tc>
          <w:tcPr>
            <w:tcW w:w="780" w:type="dxa"/>
            <w:shd w:val="clear" w:color="auto" w:fill="FFFFFF" w:themeFill="background1"/>
          </w:tcPr>
          <w:p w14:paraId="3A96D9D8" w14:textId="77777777" w:rsidR="000833E4" w:rsidRPr="002C1160" w:rsidRDefault="000833E4" w:rsidP="00105E8E">
            <w:pPr>
              <w:spacing w:line="360" w:lineRule="auto"/>
              <w:jc w:val="center"/>
            </w:pPr>
            <w:r w:rsidRPr="00C44945">
              <w:t>16</w:t>
            </w:r>
          </w:p>
        </w:tc>
        <w:tc>
          <w:tcPr>
            <w:tcW w:w="780" w:type="dxa"/>
            <w:shd w:val="clear" w:color="auto" w:fill="FFFFFF" w:themeFill="background1"/>
          </w:tcPr>
          <w:p w14:paraId="48300777" w14:textId="77777777" w:rsidR="000833E4" w:rsidRPr="002C1160" w:rsidRDefault="000833E4" w:rsidP="00105E8E">
            <w:pPr>
              <w:spacing w:line="360" w:lineRule="auto"/>
              <w:jc w:val="center"/>
            </w:pPr>
            <w:r w:rsidRPr="00C44945">
              <w:t>2</w:t>
            </w:r>
          </w:p>
        </w:tc>
        <w:tc>
          <w:tcPr>
            <w:tcW w:w="780" w:type="dxa"/>
            <w:shd w:val="clear" w:color="auto" w:fill="FFFFFF" w:themeFill="background1"/>
          </w:tcPr>
          <w:p w14:paraId="759B2B75" w14:textId="77777777" w:rsidR="000833E4" w:rsidRPr="002C1160" w:rsidRDefault="000833E4" w:rsidP="00105E8E">
            <w:pPr>
              <w:spacing w:line="360" w:lineRule="auto"/>
              <w:jc w:val="center"/>
            </w:pPr>
            <w:r w:rsidRPr="00C44945">
              <w:t>0</w:t>
            </w:r>
          </w:p>
        </w:tc>
        <w:tc>
          <w:tcPr>
            <w:tcW w:w="780" w:type="dxa"/>
            <w:shd w:val="clear" w:color="auto" w:fill="FFFFFF" w:themeFill="background1"/>
          </w:tcPr>
          <w:p w14:paraId="5CDF0F6E" w14:textId="77777777" w:rsidR="000833E4" w:rsidRPr="002C1160" w:rsidRDefault="000833E4" w:rsidP="00105E8E">
            <w:pPr>
              <w:spacing w:line="360" w:lineRule="auto"/>
              <w:jc w:val="center"/>
            </w:pPr>
            <w:r w:rsidRPr="00C44945">
              <w:t>33</w:t>
            </w:r>
          </w:p>
        </w:tc>
      </w:tr>
      <w:tr w:rsidR="000833E4" w:rsidRPr="008148C0" w14:paraId="4CF7F39B" w14:textId="77777777" w:rsidTr="00105E8E">
        <w:trPr>
          <w:trHeight w:val="312"/>
          <w:jc w:val="center"/>
        </w:trPr>
        <w:tc>
          <w:tcPr>
            <w:tcW w:w="1261" w:type="dxa"/>
            <w:shd w:val="clear" w:color="auto" w:fill="FFFFFF" w:themeFill="background1"/>
            <w:noWrap/>
          </w:tcPr>
          <w:p w14:paraId="194B3649" w14:textId="77777777" w:rsidR="000833E4" w:rsidRPr="00703361" w:rsidRDefault="000833E4" w:rsidP="00105E8E">
            <w:pPr>
              <w:spacing w:line="360" w:lineRule="auto"/>
            </w:pPr>
            <w:r w:rsidRPr="00C44945">
              <w:t>EFBC-20</w:t>
            </w:r>
          </w:p>
        </w:tc>
        <w:tc>
          <w:tcPr>
            <w:tcW w:w="779" w:type="dxa"/>
            <w:shd w:val="clear" w:color="auto" w:fill="FFFFFF" w:themeFill="background1"/>
            <w:noWrap/>
          </w:tcPr>
          <w:p w14:paraId="756E527A" w14:textId="77777777" w:rsidR="000833E4" w:rsidRPr="00703361" w:rsidRDefault="000833E4" w:rsidP="00105E8E">
            <w:pPr>
              <w:spacing w:line="360" w:lineRule="auto"/>
              <w:jc w:val="center"/>
            </w:pPr>
            <w:r w:rsidRPr="00C44945">
              <w:t>1</w:t>
            </w:r>
          </w:p>
        </w:tc>
        <w:tc>
          <w:tcPr>
            <w:tcW w:w="780" w:type="dxa"/>
            <w:shd w:val="clear" w:color="auto" w:fill="FFFFFF" w:themeFill="background1"/>
            <w:noWrap/>
          </w:tcPr>
          <w:p w14:paraId="245F08DC" w14:textId="77777777" w:rsidR="000833E4" w:rsidRPr="00703361" w:rsidRDefault="000833E4" w:rsidP="00105E8E">
            <w:pPr>
              <w:spacing w:line="360" w:lineRule="auto"/>
              <w:jc w:val="center"/>
            </w:pPr>
            <w:r w:rsidRPr="00C44945">
              <w:t>11</w:t>
            </w:r>
          </w:p>
        </w:tc>
        <w:tc>
          <w:tcPr>
            <w:tcW w:w="780" w:type="dxa"/>
            <w:shd w:val="clear" w:color="auto" w:fill="FFFFFF" w:themeFill="background1"/>
            <w:noWrap/>
          </w:tcPr>
          <w:p w14:paraId="6CE3A12F" w14:textId="77777777" w:rsidR="000833E4" w:rsidRPr="00703361" w:rsidRDefault="000833E4" w:rsidP="00105E8E">
            <w:pPr>
              <w:spacing w:line="360" w:lineRule="auto"/>
              <w:jc w:val="center"/>
            </w:pPr>
            <w:r w:rsidRPr="00C44945">
              <w:t>2</w:t>
            </w:r>
          </w:p>
        </w:tc>
        <w:tc>
          <w:tcPr>
            <w:tcW w:w="780" w:type="dxa"/>
            <w:shd w:val="clear" w:color="auto" w:fill="FFFFFF" w:themeFill="background1"/>
            <w:noWrap/>
          </w:tcPr>
          <w:p w14:paraId="73AB69EE" w14:textId="77777777" w:rsidR="000833E4" w:rsidRPr="00703361" w:rsidRDefault="000833E4" w:rsidP="00105E8E">
            <w:pPr>
              <w:spacing w:line="360" w:lineRule="auto"/>
              <w:jc w:val="center"/>
            </w:pPr>
            <w:r w:rsidRPr="00C44945">
              <w:t>3</w:t>
            </w:r>
          </w:p>
        </w:tc>
        <w:tc>
          <w:tcPr>
            <w:tcW w:w="780" w:type="dxa"/>
            <w:shd w:val="clear" w:color="auto" w:fill="FFFFFF" w:themeFill="background1"/>
            <w:noWrap/>
          </w:tcPr>
          <w:p w14:paraId="120BB1FF" w14:textId="77777777" w:rsidR="000833E4" w:rsidRPr="00703361" w:rsidRDefault="000833E4" w:rsidP="00105E8E">
            <w:pPr>
              <w:spacing w:line="360" w:lineRule="auto"/>
              <w:jc w:val="center"/>
            </w:pPr>
            <w:r w:rsidRPr="00C44945">
              <w:t>ND</w:t>
            </w:r>
          </w:p>
        </w:tc>
        <w:tc>
          <w:tcPr>
            <w:tcW w:w="780" w:type="dxa"/>
            <w:shd w:val="clear" w:color="auto" w:fill="FFFFFF" w:themeFill="background1"/>
            <w:noWrap/>
          </w:tcPr>
          <w:p w14:paraId="65B831B7" w14:textId="77777777" w:rsidR="000833E4" w:rsidRPr="00703361" w:rsidRDefault="000833E4" w:rsidP="00105E8E">
            <w:pPr>
              <w:spacing w:line="360" w:lineRule="auto"/>
              <w:jc w:val="center"/>
            </w:pPr>
            <w:r w:rsidRPr="00C44945">
              <w:t>1</w:t>
            </w:r>
          </w:p>
        </w:tc>
        <w:tc>
          <w:tcPr>
            <w:tcW w:w="780" w:type="dxa"/>
            <w:shd w:val="clear" w:color="auto" w:fill="FFFFFF" w:themeFill="background1"/>
            <w:noWrap/>
          </w:tcPr>
          <w:p w14:paraId="66582E84" w14:textId="77777777" w:rsidR="000833E4" w:rsidRPr="00703361" w:rsidRDefault="000833E4" w:rsidP="00105E8E">
            <w:pPr>
              <w:spacing w:line="360" w:lineRule="auto"/>
              <w:jc w:val="center"/>
            </w:pPr>
            <w:r w:rsidRPr="00C44945">
              <w:t>1</w:t>
            </w:r>
          </w:p>
        </w:tc>
        <w:tc>
          <w:tcPr>
            <w:tcW w:w="780" w:type="dxa"/>
            <w:shd w:val="clear" w:color="auto" w:fill="FFFFFF" w:themeFill="background1"/>
          </w:tcPr>
          <w:p w14:paraId="5FFD7384" w14:textId="77777777" w:rsidR="000833E4" w:rsidRPr="00703361" w:rsidRDefault="000833E4" w:rsidP="00105E8E">
            <w:pPr>
              <w:spacing w:line="360" w:lineRule="auto"/>
              <w:jc w:val="center"/>
            </w:pPr>
            <w:r w:rsidRPr="00C44945">
              <w:t>ND</w:t>
            </w:r>
          </w:p>
        </w:tc>
        <w:tc>
          <w:tcPr>
            <w:tcW w:w="780" w:type="dxa"/>
            <w:shd w:val="clear" w:color="auto" w:fill="FFFFFF" w:themeFill="background1"/>
          </w:tcPr>
          <w:p w14:paraId="19456892" w14:textId="77777777" w:rsidR="000833E4" w:rsidRPr="00703361" w:rsidRDefault="000833E4" w:rsidP="00105E8E">
            <w:pPr>
              <w:spacing w:line="360" w:lineRule="auto"/>
              <w:jc w:val="center"/>
            </w:pPr>
            <w:r w:rsidRPr="00C44945">
              <w:t>ND</w:t>
            </w:r>
          </w:p>
        </w:tc>
        <w:tc>
          <w:tcPr>
            <w:tcW w:w="780" w:type="dxa"/>
            <w:shd w:val="clear" w:color="auto" w:fill="FFFFFF" w:themeFill="background1"/>
          </w:tcPr>
          <w:p w14:paraId="16C965CF" w14:textId="77777777" w:rsidR="000833E4" w:rsidRPr="00703361" w:rsidRDefault="000833E4" w:rsidP="00105E8E">
            <w:pPr>
              <w:spacing w:line="360" w:lineRule="auto"/>
              <w:jc w:val="center"/>
            </w:pPr>
            <w:r w:rsidRPr="00C44945">
              <w:t>2</w:t>
            </w:r>
          </w:p>
        </w:tc>
        <w:tc>
          <w:tcPr>
            <w:tcW w:w="780" w:type="dxa"/>
            <w:shd w:val="clear" w:color="auto" w:fill="FFFFFF" w:themeFill="background1"/>
          </w:tcPr>
          <w:p w14:paraId="47537597" w14:textId="77777777" w:rsidR="000833E4" w:rsidRPr="00703361" w:rsidRDefault="000833E4" w:rsidP="00105E8E">
            <w:pPr>
              <w:spacing w:line="360" w:lineRule="auto"/>
              <w:jc w:val="center"/>
            </w:pPr>
            <w:r w:rsidRPr="00C44945">
              <w:t>22</w:t>
            </w:r>
          </w:p>
        </w:tc>
        <w:tc>
          <w:tcPr>
            <w:tcW w:w="780" w:type="dxa"/>
            <w:shd w:val="clear" w:color="auto" w:fill="FFFFFF" w:themeFill="background1"/>
          </w:tcPr>
          <w:p w14:paraId="67D2EEF4" w14:textId="77777777" w:rsidR="000833E4" w:rsidRPr="00703361" w:rsidRDefault="000833E4" w:rsidP="00105E8E">
            <w:pPr>
              <w:spacing w:line="360" w:lineRule="auto"/>
              <w:jc w:val="center"/>
            </w:pPr>
            <w:r w:rsidRPr="00C44945">
              <w:t>3</w:t>
            </w:r>
          </w:p>
        </w:tc>
        <w:tc>
          <w:tcPr>
            <w:tcW w:w="780" w:type="dxa"/>
            <w:shd w:val="clear" w:color="auto" w:fill="FFFFFF" w:themeFill="background1"/>
          </w:tcPr>
          <w:p w14:paraId="22260353" w14:textId="77777777" w:rsidR="000833E4" w:rsidRPr="00703361" w:rsidRDefault="000833E4" w:rsidP="00105E8E">
            <w:pPr>
              <w:spacing w:line="360" w:lineRule="auto"/>
              <w:jc w:val="center"/>
            </w:pPr>
            <w:r w:rsidRPr="00C44945">
              <w:t>2</w:t>
            </w:r>
          </w:p>
        </w:tc>
        <w:tc>
          <w:tcPr>
            <w:tcW w:w="780" w:type="dxa"/>
            <w:shd w:val="clear" w:color="auto" w:fill="FFFFFF" w:themeFill="background1"/>
          </w:tcPr>
          <w:p w14:paraId="275A4439" w14:textId="77777777" w:rsidR="000833E4" w:rsidRPr="00703361" w:rsidRDefault="000833E4" w:rsidP="00105E8E">
            <w:pPr>
              <w:spacing w:line="360" w:lineRule="auto"/>
              <w:jc w:val="center"/>
            </w:pPr>
            <w:r w:rsidRPr="00C44945">
              <w:t>43</w:t>
            </w:r>
          </w:p>
        </w:tc>
      </w:tr>
      <w:tr w:rsidR="000833E4" w:rsidRPr="008148C0" w14:paraId="031F0EB2" w14:textId="77777777" w:rsidTr="00105E8E">
        <w:trPr>
          <w:trHeight w:val="312"/>
          <w:jc w:val="center"/>
        </w:trPr>
        <w:tc>
          <w:tcPr>
            <w:tcW w:w="1261" w:type="dxa"/>
            <w:shd w:val="clear" w:color="auto" w:fill="FFFFFF" w:themeFill="background1"/>
            <w:noWrap/>
          </w:tcPr>
          <w:p w14:paraId="5F49644A" w14:textId="77777777" w:rsidR="000833E4" w:rsidRPr="00703361" w:rsidRDefault="000833E4" w:rsidP="00105E8E">
            <w:pPr>
              <w:spacing w:line="360" w:lineRule="auto"/>
            </w:pPr>
            <w:r w:rsidRPr="00C44945">
              <w:t>EFBC-23</w:t>
            </w:r>
          </w:p>
        </w:tc>
        <w:tc>
          <w:tcPr>
            <w:tcW w:w="779" w:type="dxa"/>
            <w:shd w:val="clear" w:color="auto" w:fill="FFFFFF" w:themeFill="background1"/>
            <w:noWrap/>
          </w:tcPr>
          <w:p w14:paraId="1D9942B4" w14:textId="77777777" w:rsidR="000833E4" w:rsidRPr="00703361" w:rsidRDefault="000833E4" w:rsidP="00105E8E">
            <w:pPr>
              <w:spacing w:line="360" w:lineRule="auto"/>
              <w:jc w:val="center"/>
            </w:pPr>
            <w:r w:rsidRPr="00C44945">
              <w:t>1</w:t>
            </w:r>
          </w:p>
        </w:tc>
        <w:tc>
          <w:tcPr>
            <w:tcW w:w="780" w:type="dxa"/>
            <w:shd w:val="clear" w:color="auto" w:fill="FFFFFF" w:themeFill="background1"/>
            <w:noWrap/>
          </w:tcPr>
          <w:p w14:paraId="1BA0A260" w14:textId="77777777" w:rsidR="000833E4" w:rsidRPr="00703361" w:rsidRDefault="000833E4" w:rsidP="00105E8E">
            <w:pPr>
              <w:spacing w:line="360" w:lineRule="auto"/>
              <w:jc w:val="center"/>
            </w:pPr>
            <w:r w:rsidRPr="00C44945">
              <w:t>7</w:t>
            </w:r>
          </w:p>
        </w:tc>
        <w:tc>
          <w:tcPr>
            <w:tcW w:w="780" w:type="dxa"/>
            <w:shd w:val="clear" w:color="auto" w:fill="FFFFFF" w:themeFill="background1"/>
            <w:noWrap/>
          </w:tcPr>
          <w:p w14:paraId="7C81EC14" w14:textId="77777777" w:rsidR="000833E4" w:rsidRPr="00703361" w:rsidRDefault="000833E4" w:rsidP="00105E8E">
            <w:pPr>
              <w:spacing w:line="360" w:lineRule="auto"/>
              <w:jc w:val="center"/>
            </w:pPr>
            <w:r w:rsidRPr="00C44945">
              <w:t>1</w:t>
            </w:r>
          </w:p>
        </w:tc>
        <w:tc>
          <w:tcPr>
            <w:tcW w:w="780" w:type="dxa"/>
            <w:shd w:val="clear" w:color="auto" w:fill="FFFFFF" w:themeFill="background1"/>
            <w:noWrap/>
          </w:tcPr>
          <w:p w14:paraId="1F4AA5BE" w14:textId="77777777" w:rsidR="000833E4" w:rsidRPr="00703361" w:rsidRDefault="000833E4" w:rsidP="00105E8E">
            <w:pPr>
              <w:spacing w:line="360" w:lineRule="auto"/>
              <w:jc w:val="center"/>
            </w:pPr>
            <w:r w:rsidRPr="00C44945">
              <w:t>2</w:t>
            </w:r>
          </w:p>
        </w:tc>
        <w:tc>
          <w:tcPr>
            <w:tcW w:w="780" w:type="dxa"/>
            <w:shd w:val="clear" w:color="auto" w:fill="FFFFFF" w:themeFill="background1"/>
            <w:noWrap/>
          </w:tcPr>
          <w:p w14:paraId="0DC521D9" w14:textId="77777777" w:rsidR="000833E4" w:rsidRPr="00703361" w:rsidRDefault="000833E4" w:rsidP="00105E8E">
            <w:pPr>
              <w:spacing w:line="360" w:lineRule="auto"/>
              <w:jc w:val="center"/>
            </w:pPr>
            <w:r w:rsidRPr="00C44945">
              <w:t>ND</w:t>
            </w:r>
          </w:p>
        </w:tc>
        <w:tc>
          <w:tcPr>
            <w:tcW w:w="780" w:type="dxa"/>
            <w:shd w:val="clear" w:color="auto" w:fill="FFFFFF" w:themeFill="background1"/>
            <w:noWrap/>
          </w:tcPr>
          <w:p w14:paraId="5EB041AB" w14:textId="77777777" w:rsidR="000833E4" w:rsidRPr="00703361" w:rsidRDefault="000833E4" w:rsidP="00105E8E">
            <w:pPr>
              <w:spacing w:line="360" w:lineRule="auto"/>
              <w:jc w:val="center"/>
            </w:pPr>
            <w:r w:rsidRPr="00C44945">
              <w:t>0</w:t>
            </w:r>
          </w:p>
        </w:tc>
        <w:tc>
          <w:tcPr>
            <w:tcW w:w="780" w:type="dxa"/>
            <w:shd w:val="clear" w:color="auto" w:fill="FFFFFF" w:themeFill="background1"/>
            <w:noWrap/>
          </w:tcPr>
          <w:p w14:paraId="2AD43409" w14:textId="77777777" w:rsidR="000833E4" w:rsidRPr="00703361" w:rsidRDefault="000833E4" w:rsidP="00105E8E">
            <w:pPr>
              <w:spacing w:line="360" w:lineRule="auto"/>
              <w:jc w:val="center"/>
            </w:pPr>
            <w:r w:rsidRPr="00C44945">
              <w:t>0</w:t>
            </w:r>
          </w:p>
        </w:tc>
        <w:tc>
          <w:tcPr>
            <w:tcW w:w="780" w:type="dxa"/>
            <w:shd w:val="clear" w:color="auto" w:fill="FFFFFF" w:themeFill="background1"/>
          </w:tcPr>
          <w:p w14:paraId="29DCFADD" w14:textId="77777777" w:rsidR="000833E4" w:rsidRPr="00703361" w:rsidRDefault="000833E4" w:rsidP="00105E8E">
            <w:pPr>
              <w:spacing w:line="360" w:lineRule="auto"/>
              <w:jc w:val="center"/>
            </w:pPr>
            <w:r w:rsidRPr="00C44945">
              <w:t>ND</w:t>
            </w:r>
          </w:p>
        </w:tc>
        <w:tc>
          <w:tcPr>
            <w:tcW w:w="780" w:type="dxa"/>
            <w:shd w:val="clear" w:color="auto" w:fill="FFFFFF" w:themeFill="background1"/>
          </w:tcPr>
          <w:p w14:paraId="1D90AF9A" w14:textId="77777777" w:rsidR="000833E4" w:rsidRPr="00703361" w:rsidRDefault="000833E4" w:rsidP="00105E8E">
            <w:pPr>
              <w:spacing w:line="360" w:lineRule="auto"/>
              <w:jc w:val="center"/>
            </w:pPr>
            <w:r w:rsidRPr="00C44945">
              <w:t>ND</w:t>
            </w:r>
          </w:p>
        </w:tc>
        <w:tc>
          <w:tcPr>
            <w:tcW w:w="780" w:type="dxa"/>
            <w:shd w:val="clear" w:color="auto" w:fill="FFFFFF" w:themeFill="background1"/>
          </w:tcPr>
          <w:p w14:paraId="52AD6D14" w14:textId="77777777" w:rsidR="000833E4" w:rsidRPr="00703361" w:rsidRDefault="000833E4" w:rsidP="00105E8E">
            <w:pPr>
              <w:spacing w:line="360" w:lineRule="auto"/>
              <w:jc w:val="center"/>
            </w:pPr>
            <w:r w:rsidRPr="00C44945">
              <w:t>2</w:t>
            </w:r>
          </w:p>
        </w:tc>
        <w:tc>
          <w:tcPr>
            <w:tcW w:w="780" w:type="dxa"/>
            <w:shd w:val="clear" w:color="auto" w:fill="FFFFFF" w:themeFill="background1"/>
          </w:tcPr>
          <w:p w14:paraId="623E72B4" w14:textId="77777777" w:rsidR="000833E4" w:rsidRPr="00703361" w:rsidRDefault="000833E4" w:rsidP="00105E8E">
            <w:pPr>
              <w:spacing w:line="360" w:lineRule="auto"/>
              <w:jc w:val="center"/>
            </w:pPr>
            <w:r w:rsidRPr="00C44945">
              <w:t>18</w:t>
            </w:r>
          </w:p>
        </w:tc>
        <w:tc>
          <w:tcPr>
            <w:tcW w:w="780" w:type="dxa"/>
            <w:shd w:val="clear" w:color="auto" w:fill="FFFFFF" w:themeFill="background1"/>
          </w:tcPr>
          <w:p w14:paraId="10C34673" w14:textId="77777777" w:rsidR="000833E4" w:rsidRPr="00703361" w:rsidRDefault="000833E4" w:rsidP="00105E8E">
            <w:pPr>
              <w:spacing w:line="360" w:lineRule="auto"/>
              <w:jc w:val="center"/>
            </w:pPr>
            <w:r w:rsidRPr="00C44945">
              <w:t>3</w:t>
            </w:r>
          </w:p>
        </w:tc>
        <w:tc>
          <w:tcPr>
            <w:tcW w:w="780" w:type="dxa"/>
            <w:shd w:val="clear" w:color="auto" w:fill="FFFFFF" w:themeFill="background1"/>
          </w:tcPr>
          <w:p w14:paraId="2E726233" w14:textId="77777777" w:rsidR="000833E4" w:rsidRPr="00703361" w:rsidRDefault="000833E4" w:rsidP="00105E8E">
            <w:pPr>
              <w:spacing w:line="360" w:lineRule="auto"/>
              <w:jc w:val="center"/>
            </w:pPr>
            <w:r w:rsidRPr="00C44945">
              <w:t>2</w:t>
            </w:r>
          </w:p>
        </w:tc>
        <w:tc>
          <w:tcPr>
            <w:tcW w:w="780" w:type="dxa"/>
            <w:shd w:val="clear" w:color="auto" w:fill="FFFFFF" w:themeFill="background1"/>
          </w:tcPr>
          <w:p w14:paraId="752E0FBF" w14:textId="77777777" w:rsidR="000833E4" w:rsidRPr="00703361" w:rsidRDefault="000833E4" w:rsidP="00105E8E">
            <w:pPr>
              <w:spacing w:line="360" w:lineRule="auto"/>
              <w:jc w:val="center"/>
            </w:pPr>
            <w:r w:rsidRPr="00C44945">
              <w:t>34</w:t>
            </w:r>
          </w:p>
        </w:tc>
      </w:tr>
      <w:tr w:rsidR="000833E4" w:rsidRPr="008148C0" w14:paraId="66670F75" w14:textId="77777777" w:rsidTr="00105E8E">
        <w:trPr>
          <w:trHeight w:val="312"/>
          <w:jc w:val="center"/>
        </w:trPr>
        <w:tc>
          <w:tcPr>
            <w:tcW w:w="1261" w:type="dxa"/>
            <w:shd w:val="clear" w:color="auto" w:fill="FFFFFF" w:themeFill="background1"/>
            <w:noWrap/>
          </w:tcPr>
          <w:p w14:paraId="59838353" w14:textId="77777777" w:rsidR="000833E4" w:rsidRPr="00703361" w:rsidRDefault="000833E4" w:rsidP="00105E8E">
            <w:pPr>
              <w:spacing w:line="360" w:lineRule="auto"/>
            </w:pPr>
            <w:r w:rsidRPr="00C44945">
              <w:t>EFBC-25</w:t>
            </w:r>
          </w:p>
        </w:tc>
        <w:tc>
          <w:tcPr>
            <w:tcW w:w="779" w:type="dxa"/>
            <w:shd w:val="clear" w:color="auto" w:fill="FFFFFF" w:themeFill="background1"/>
            <w:noWrap/>
          </w:tcPr>
          <w:p w14:paraId="2551FDFE" w14:textId="77777777" w:rsidR="000833E4" w:rsidRPr="00703361" w:rsidRDefault="000833E4" w:rsidP="00105E8E">
            <w:pPr>
              <w:spacing w:line="360" w:lineRule="auto"/>
              <w:jc w:val="center"/>
            </w:pPr>
            <w:r w:rsidRPr="00C44945">
              <w:t>1</w:t>
            </w:r>
          </w:p>
        </w:tc>
        <w:tc>
          <w:tcPr>
            <w:tcW w:w="780" w:type="dxa"/>
            <w:shd w:val="clear" w:color="auto" w:fill="FFFFFF" w:themeFill="background1"/>
            <w:noWrap/>
          </w:tcPr>
          <w:p w14:paraId="5589C6E6" w14:textId="77777777" w:rsidR="000833E4" w:rsidRPr="00703361" w:rsidRDefault="000833E4" w:rsidP="00105E8E">
            <w:pPr>
              <w:spacing w:line="360" w:lineRule="auto"/>
              <w:jc w:val="center"/>
            </w:pPr>
            <w:r w:rsidRPr="00C44945">
              <w:t>6</w:t>
            </w:r>
          </w:p>
        </w:tc>
        <w:tc>
          <w:tcPr>
            <w:tcW w:w="780" w:type="dxa"/>
            <w:shd w:val="clear" w:color="auto" w:fill="FFFFFF" w:themeFill="background1"/>
            <w:noWrap/>
          </w:tcPr>
          <w:p w14:paraId="21A0464A" w14:textId="77777777" w:rsidR="000833E4" w:rsidRPr="00703361" w:rsidRDefault="000833E4" w:rsidP="00105E8E">
            <w:pPr>
              <w:spacing w:line="360" w:lineRule="auto"/>
              <w:jc w:val="center"/>
            </w:pPr>
            <w:r w:rsidRPr="00C44945">
              <w:t>1</w:t>
            </w:r>
          </w:p>
        </w:tc>
        <w:tc>
          <w:tcPr>
            <w:tcW w:w="780" w:type="dxa"/>
            <w:shd w:val="clear" w:color="auto" w:fill="FFFFFF" w:themeFill="background1"/>
            <w:noWrap/>
          </w:tcPr>
          <w:p w14:paraId="1CB54B78" w14:textId="77777777" w:rsidR="000833E4" w:rsidRPr="00703361" w:rsidRDefault="000833E4" w:rsidP="00105E8E">
            <w:pPr>
              <w:spacing w:line="360" w:lineRule="auto"/>
              <w:jc w:val="center"/>
            </w:pPr>
            <w:r w:rsidRPr="00C44945">
              <w:t>2</w:t>
            </w:r>
          </w:p>
        </w:tc>
        <w:tc>
          <w:tcPr>
            <w:tcW w:w="780" w:type="dxa"/>
            <w:shd w:val="clear" w:color="auto" w:fill="FFFFFF" w:themeFill="background1"/>
            <w:noWrap/>
          </w:tcPr>
          <w:p w14:paraId="721CF21D" w14:textId="77777777" w:rsidR="000833E4" w:rsidRPr="00703361" w:rsidRDefault="000833E4" w:rsidP="00105E8E">
            <w:pPr>
              <w:spacing w:line="360" w:lineRule="auto"/>
              <w:jc w:val="center"/>
            </w:pPr>
            <w:r w:rsidRPr="00C44945">
              <w:t>ND</w:t>
            </w:r>
          </w:p>
        </w:tc>
        <w:tc>
          <w:tcPr>
            <w:tcW w:w="780" w:type="dxa"/>
            <w:shd w:val="clear" w:color="auto" w:fill="FFFFFF" w:themeFill="background1"/>
            <w:noWrap/>
          </w:tcPr>
          <w:p w14:paraId="5B81333A" w14:textId="77777777" w:rsidR="000833E4" w:rsidRPr="00703361" w:rsidRDefault="000833E4" w:rsidP="00105E8E">
            <w:pPr>
              <w:spacing w:line="360" w:lineRule="auto"/>
              <w:jc w:val="center"/>
            </w:pPr>
            <w:r w:rsidRPr="00C44945">
              <w:t>0</w:t>
            </w:r>
          </w:p>
        </w:tc>
        <w:tc>
          <w:tcPr>
            <w:tcW w:w="780" w:type="dxa"/>
            <w:shd w:val="clear" w:color="auto" w:fill="FFFFFF" w:themeFill="background1"/>
            <w:noWrap/>
          </w:tcPr>
          <w:p w14:paraId="0697191B" w14:textId="77777777" w:rsidR="000833E4" w:rsidRPr="00703361" w:rsidRDefault="000833E4" w:rsidP="00105E8E">
            <w:pPr>
              <w:spacing w:line="360" w:lineRule="auto"/>
              <w:jc w:val="center"/>
            </w:pPr>
            <w:r w:rsidRPr="00C44945">
              <w:t>0</w:t>
            </w:r>
          </w:p>
        </w:tc>
        <w:tc>
          <w:tcPr>
            <w:tcW w:w="780" w:type="dxa"/>
            <w:shd w:val="clear" w:color="auto" w:fill="FFFFFF" w:themeFill="background1"/>
          </w:tcPr>
          <w:p w14:paraId="6DAADCE6" w14:textId="77777777" w:rsidR="000833E4" w:rsidRPr="00703361" w:rsidRDefault="000833E4" w:rsidP="00105E8E">
            <w:pPr>
              <w:spacing w:line="360" w:lineRule="auto"/>
              <w:jc w:val="center"/>
            </w:pPr>
            <w:r w:rsidRPr="00C44945">
              <w:t>ND</w:t>
            </w:r>
          </w:p>
        </w:tc>
        <w:tc>
          <w:tcPr>
            <w:tcW w:w="780" w:type="dxa"/>
            <w:shd w:val="clear" w:color="auto" w:fill="FFFFFF" w:themeFill="background1"/>
          </w:tcPr>
          <w:p w14:paraId="4EE95751" w14:textId="77777777" w:rsidR="000833E4" w:rsidRPr="00703361" w:rsidRDefault="000833E4" w:rsidP="00105E8E">
            <w:pPr>
              <w:spacing w:line="360" w:lineRule="auto"/>
              <w:jc w:val="center"/>
            </w:pPr>
            <w:r w:rsidRPr="00C44945">
              <w:t>ND</w:t>
            </w:r>
          </w:p>
        </w:tc>
        <w:tc>
          <w:tcPr>
            <w:tcW w:w="780" w:type="dxa"/>
            <w:shd w:val="clear" w:color="auto" w:fill="FFFFFF" w:themeFill="background1"/>
          </w:tcPr>
          <w:p w14:paraId="68C7B0B0" w14:textId="77777777" w:rsidR="000833E4" w:rsidRPr="00703361" w:rsidRDefault="000833E4" w:rsidP="00105E8E">
            <w:pPr>
              <w:spacing w:line="360" w:lineRule="auto"/>
              <w:jc w:val="center"/>
            </w:pPr>
            <w:r w:rsidRPr="00C44945">
              <w:t>1</w:t>
            </w:r>
          </w:p>
        </w:tc>
        <w:tc>
          <w:tcPr>
            <w:tcW w:w="780" w:type="dxa"/>
            <w:shd w:val="clear" w:color="auto" w:fill="FFFFFF" w:themeFill="background1"/>
          </w:tcPr>
          <w:p w14:paraId="4FD25037" w14:textId="77777777" w:rsidR="000833E4" w:rsidRPr="00703361" w:rsidRDefault="000833E4" w:rsidP="00105E8E">
            <w:pPr>
              <w:spacing w:line="360" w:lineRule="auto"/>
              <w:jc w:val="center"/>
            </w:pPr>
            <w:r w:rsidRPr="00C44945">
              <w:t>12</w:t>
            </w:r>
          </w:p>
        </w:tc>
        <w:tc>
          <w:tcPr>
            <w:tcW w:w="780" w:type="dxa"/>
            <w:shd w:val="clear" w:color="auto" w:fill="FFFFFF" w:themeFill="background1"/>
          </w:tcPr>
          <w:p w14:paraId="525C269F" w14:textId="77777777" w:rsidR="000833E4" w:rsidRPr="00703361" w:rsidRDefault="000833E4" w:rsidP="00105E8E">
            <w:pPr>
              <w:spacing w:line="360" w:lineRule="auto"/>
              <w:jc w:val="center"/>
            </w:pPr>
            <w:r w:rsidRPr="00C44945">
              <w:t>2</w:t>
            </w:r>
          </w:p>
        </w:tc>
        <w:tc>
          <w:tcPr>
            <w:tcW w:w="780" w:type="dxa"/>
            <w:shd w:val="clear" w:color="auto" w:fill="FFFFFF" w:themeFill="background1"/>
          </w:tcPr>
          <w:p w14:paraId="34427708" w14:textId="77777777" w:rsidR="000833E4" w:rsidRPr="00703361" w:rsidRDefault="000833E4" w:rsidP="00105E8E">
            <w:pPr>
              <w:spacing w:line="360" w:lineRule="auto"/>
              <w:jc w:val="center"/>
            </w:pPr>
            <w:r w:rsidRPr="00C44945">
              <w:t>2</w:t>
            </w:r>
          </w:p>
        </w:tc>
        <w:tc>
          <w:tcPr>
            <w:tcW w:w="780" w:type="dxa"/>
            <w:shd w:val="clear" w:color="auto" w:fill="FFFFFF" w:themeFill="background1"/>
          </w:tcPr>
          <w:p w14:paraId="74DD3C81" w14:textId="77777777" w:rsidR="000833E4" w:rsidRPr="00703361" w:rsidRDefault="000833E4" w:rsidP="00105E8E">
            <w:pPr>
              <w:spacing w:line="360" w:lineRule="auto"/>
              <w:jc w:val="center"/>
            </w:pPr>
            <w:r w:rsidRPr="00C44945">
              <w:t>24</w:t>
            </w:r>
          </w:p>
        </w:tc>
      </w:tr>
      <w:tr w:rsidR="000833E4" w:rsidRPr="008148C0" w14:paraId="30D1631C" w14:textId="77777777" w:rsidTr="00105E8E">
        <w:trPr>
          <w:trHeight w:val="312"/>
          <w:jc w:val="center"/>
        </w:trPr>
        <w:tc>
          <w:tcPr>
            <w:tcW w:w="1261" w:type="dxa"/>
            <w:shd w:val="clear" w:color="auto" w:fill="FFFFFF" w:themeFill="background1"/>
            <w:noWrap/>
          </w:tcPr>
          <w:p w14:paraId="1AC8D93E" w14:textId="77777777" w:rsidR="000833E4" w:rsidRPr="003D6A2E" w:rsidRDefault="000833E4" w:rsidP="00105E8E">
            <w:pPr>
              <w:spacing w:line="360" w:lineRule="auto"/>
              <w:rPr>
                <w:color w:val="000000"/>
                <w:sz w:val="22"/>
                <w:lang w:bidi="ar-SA"/>
              </w:rPr>
            </w:pPr>
            <w:r w:rsidRPr="00C44945">
              <w:t>EFBC-27</w:t>
            </w:r>
          </w:p>
        </w:tc>
        <w:tc>
          <w:tcPr>
            <w:tcW w:w="779" w:type="dxa"/>
            <w:shd w:val="clear" w:color="auto" w:fill="FFFFFF" w:themeFill="background1"/>
            <w:noWrap/>
          </w:tcPr>
          <w:p w14:paraId="2642DBEB" w14:textId="77777777" w:rsidR="000833E4" w:rsidRPr="003D6A2E" w:rsidRDefault="000833E4" w:rsidP="00105E8E">
            <w:pPr>
              <w:spacing w:line="360" w:lineRule="auto"/>
              <w:jc w:val="center"/>
              <w:rPr>
                <w:color w:val="000000"/>
                <w:sz w:val="22"/>
                <w:szCs w:val="22"/>
                <w:lang w:bidi="ar-SA"/>
              </w:rPr>
            </w:pPr>
            <w:r w:rsidRPr="00C44945">
              <w:t>1</w:t>
            </w:r>
          </w:p>
        </w:tc>
        <w:tc>
          <w:tcPr>
            <w:tcW w:w="780" w:type="dxa"/>
            <w:shd w:val="clear" w:color="auto" w:fill="FFFFFF" w:themeFill="background1"/>
            <w:noWrap/>
          </w:tcPr>
          <w:p w14:paraId="6DFB8948" w14:textId="77777777" w:rsidR="000833E4" w:rsidRPr="003D6A2E" w:rsidRDefault="000833E4" w:rsidP="00105E8E">
            <w:pPr>
              <w:spacing w:line="360" w:lineRule="auto"/>
              <w:jc w:val="center"/>
              <w:rPr>
                <w:color w:val="000000"/>
                <w:sz w:val="22"/>
                <w:szCs w:val="22"/>
                <w:lang w:bidi="ar-SA"/>
              </w:rPr>
            </w:pPr>
            <w:r w:rsidRPr="00C44945">
              <w:t>6</w:t>
            </w:r>
          </w:p>
        </w:tc>
        <w:tc>
          <w:tcPr>
            <w:tcW w:w="780" w:type="dxa"/>
            <w:shd w:val="clear" w:color="auto" w:fill="FFFFFF" w:themeFill="background1"/>
            <w:noWrap/>
          </w:tcPr>
          <w:p w14:paraId="65CE70DC" w14:textId="77777777" w:rsidR="000833E4" w:rsidRPr="003D6A2E" w:rsidRDefault="000833E4" w:rsidP="00105E8E">
            <w:pPr>
              <w:spacing w:line="360" w:lineRule="auto"/>
              <w:jc w:val="center"/>
              <w:rPr>
                <w:color w:val="000000"/>
                <w:sz w:val="22"/>
                <w:szCs w:val="22"/>
                <w:lang w:bidi="ar-SA"/>
              </w:rPr>
            </w:pPr>
            <w:r w:rsidRPr="00C44945">
              <w:t>1</w:t>
            </w:r>
          </w:p>
        </w:tc>
        <w:tc>
          <w:tcPr>
            <w:tcW w:w="780" w:type="dxa"/>
            <w:shd w:val="clear" w:color="auto" w:fill="FFFFFF" w:themeFill="background1"/>
            <w:noWrap/>
          </w:tcPr>
          <w:p w14:paraId="3BCCA2BB" w14:textId="77777777" w:rsidR="000833E4" w:rsidRPr="003D6A2E" w:rsidRDefault="000833E4" w:rsidP="00105E8E">
            <w:pPr>
              <w:spacing w:line="360" w:lineRule="auto"/>
              <w:jc w:val="center"/>
              <w:rPr>
                <w:color w:val="000000"/>
                <w:sz w:val="22"/>
                <w:szCs w:val="22"/>
                <w:lang w:bidi="ar-SA"/>
              </w:rPr>
            </w:pPr>
            <w:r w:rsidRPr="00C44945">
              <w:t>2</w:t>
            </w:r>
          </w:p>
        </w:tc>
        <w:tc>
          <w:tcPr>
            <w:tcW w:w="780" w:type="dxa"/>
            <w:shd w:val="clear" w:color="auto" w:fill="FFFFFF" w:themeFill="background1"/>
            <w:noWrap/>
          </w:tcPr>
          <w:p w14:paraId="348BAE9C" w14:textId="77777777" w:rsidR="000833E4" w:rsidRPr="003D6A2E" w:rsidRDefault="000833E4" w:rsidP="00105E8E">
            <w:pPr>
              <w:spacing w:line="360" w:lineRule="auto"/>
              <w:jc w:val="center"/>
              <w:rPr>
                <w:color w:val="000000"/>
                <w:sz w:val="22"/>
                <w:szCs w:val="22"/>
                <w:lang w:bidi="ar-SA"/>
              </w:rPr>
            </w:pPr>
            <w:r w:rsidRPr="00C44945">
              <w:t>0</w:t>
            </w:r>
          </w:p>
        </w:tc>
        <w:tc>
          <w:tcPr>
            <w:tcW w:w="780" w:type="dxa"/>
            <w:shd w:val="clear" w:color="auto" w:fill="FFFFFF" w:themeFill="background1"/>
            <w:noWrap/>
          </w:tcPr>
          <w:p w14:paraId="6DB665DE" w14:textId="77777777" w:rsidR="000833E4" w:rsidRPr="003D6A2E" w:rsidRDefault="000833E4" w:rsidP="00105E8E">
            <w:pPr>
              <w:spacing w:line="360" w:lineRule="auto"/>
              <w:jc w:val="center"/>
              <w:rPr>
                <w:color w:val="000000"/>
                <w:sz w:val="22"/>
                <w:szCs w:val="22"/>
                <w:lang w:bidi="ar-SA"/>
              </w:rPr>
            </w:pPr>
            <w:r w:rsidRPr="00C44945">
              <w:t>0</w:t>
            </w:r>
          </w:p>
        </w:tc>
        <w:tc>
          <w:tcPr>
            <w:tcW w:w="780" w:type="dxa"/>
            <w:shd w:val="clear" w:color="auto" w:fill="FFFFFF" w:themeFill="background1"/>
            <w:noWrap/>
          </w:tcPr>
          <w:p w14:paraId="096EF5A1" w14:textId="77777777" w:rsidR="000833E4" w:rsidRPr="003D6A2E" w:rsidRDefault="000833E4" w:rsidP="00105E8E">
            <w:pPr>
              <w:spacing w:line="360" w:lineRule="auto"/>
              <w:jc w:val="center"/>
              <w:rPr>
                <w:color w:val="000000"/>
                <w:sz w:val="22"/>
                <w:szCs w:val="22"/>
                <w:lang w:bidi="ar-SA"/>
              </w:rPr>
            </w:pPr>
            <w:r w:rsidRPr="00C44945">
              <w:t>0</w:t>
            </w:r>
          </w:p>
        </w:tc>
        <w:tc>
          <w:tcPr>
            <w:tcW w:w="780" w:type="dxa"/>
            <w:shd w:val="clear" w:color="auto" w:fill="FFFFFF" w:themeFill="background1"/>
          </w:tcPr>
          <w:p w14:paraId="00D1DE42" w14:textId="77777777" w:rsidR="000833E4" w:rsidRPr="003D6A2E" w:rsidRDefault="000833E4" w:rsidP="00105E8E">
            <w:pPr>
              <w:spacing w:line="360" w:lineRule="auto"/>
              <w:jc w:val="center"/>
              <w:rPr>
                <w:color w:val="000000"/>
                <w:sz w:val="22"/>
                <w:szCs w:val="22"/>
                <w:lang w:bidi="ar-SA"/>
              </w:rPr>
            </w:pPr>
            <w:r w:rsidRPr="00C44945">
              <w:t>ND</w:t>
            </w:r>
          </w:p>
        </w:tc>
        <w:tc>
          <w:tcPr>
            <w:tcW w:w="780" w:type="dxa"/>
            <w:shd w:val="clear" w:color="auto" w:fill="FFFFFF" w:themeFill="background1"/>
          </w:tcPr>
          <w:p w14:paraId="0E48495F" w14:textId="77777777" w:rsidR="000833E4" w:rsidRPr="003D6A2E" w:rsidRDefault="000833E4" w:rsidP="00105E8E">
            <w:pPr>
              <w:spacing w:line="360" w:lineRule="auto"/>
              <w:jc w:val="center"/>
              <w:rPr>
                <w:color w:val="000000"/>
                <w:sz w:val="22"/>
                <w:szCs w:val="22"/>
                <w:lang w:bidi="ar-SA"/>
              </w:rPr>
            </w:pPr>
            <w:r w:rsidRPr="00C44945">
              <w:t>ND</w:t>
            </w:r>
          </w:p>
        </w:tc>
        <w:tc>
          <w:tcPr>
            <w:tcW w:w="780" w:type="dxa"/>
            <w:shd w:val="clear" w:color="auto" w:fill="FFFFFF" w:themeFill="background1"/>
          </w:tcPr>
          <w:p w14:paraId="06336841" w14:textId="77777777" w:rsidR="000833E4" w:rsidRPr="003D6A2E" w:rsidRDefault="000833E4" w:rsidP="00105E8E">
            <w:pPr>
              <w:spacing w:line="360" w:lineRule="auto"/>
              <w:jc w:val="center"/>
              <w:rPr>
                <w:color w:val="000000"/>
                <w:sz w:val="22"/>
                <w:szCs w:val="22"/>
                <w:lang w:bidi="ar-SA"/>
              </w:rPr>
            </w:pPr>
            <w:r w:rsidRPr="00C44945">
              <w:t>2</w:t>
            </w:r>
          </w:p>
        </w:tc>
        <w:tc>
          <w:tcPr>
            <w:tcW w:w="780" w:type="dxa"/>
            <w:shd w:val="clear" w:color="auto" w:fill="FFFFFF" w:themeFill="background1"/>
          </w:tcPr>
          <w:p w14:paraId="7D334111" w14:textId="77777777" w:rsidR="000833E4" w:rsidRPr="003D6A2E" w:rsidRDefault="000833E4" w:rsidP="00105E8E">
            <w:pPr>
              <w:spacing w:line="360" w:lineRule="auto"/>
              <w:jc w:val="center"/>
              <w:rPr>
                <w:color w:val="000000"/>
                <w:sz w:val="22"/>
                <w:szCs w:val="22"/>
                <w:lang w:bidi="ar-SA"/>
              </w:rPr>
            </w:pPr>
            <w:r w:rsidRPr="00C44945">
              <w:t>13</w:t>
            </w:r>
          </w:p>
        </w:tc>
        <w:tc>
          <w:tcPr>
            <w:tcW w:w="780" w:type="dxa"/>
            <w:shd w:val="clear" w:color="auto" w:fill="FFFFFF" w:themeFill="background1"/>
          </w:tcPr>
          <w:p w14:paraId="32541B41" w14:textId="77777777" w:rsidR="000833E4" w:rsidRPr="003D6A2E" w:rsidRDefault="000833E4" w:rsidP="00105E8E">
            <w:pPr>
              <w:spacing w:line="360" w:lineRule="auto"/>
              <w:jc w:val="center"/>
              <w:rPr>
                <w:color w:val="000000"/>
                <w:sz w:val="22"/>
                <w:szCs w:val="22"/>
                <w:lang w:bidi="ar-SA"/>
              </w:rPr>
            </w:pPr>
            <w:r w:rsidRPr="00C44945">
              <w:t>2</w:t>
            </w:r>
          </w:p>
        </w:tc>
        <w:tc>
          <w:tcPr>
            <w:tcW w:w="780" w:type="dxa"/>
            <w:shd w:val="clear" w:color="auto" w:fill="FFFFFF" w:themeFill="background1"/>
          </w:tcPr>
          <w:p w14:paraId="5FA66866" w14:textId="77777777" w:rsidR="000833E4" w:rsidRPr="003D6A2E" w:rsidRDefault="000833E4" w:rsidP="00105E8E">
            <w:pPr>
              <w:spacing w:line="360" w:lineRule="auto"/>
              <w:jc w:val="center"/>
              <w:rPr>
                <w:color w:val="000000"/>
                <w:sz w:val="22"/>
                <w:szCs w:val="22"/>
                <w:lang w:bidi="ar-SA"/>
              </w:rPr>
            </w:pPr>
            <w:r w:rsidRPr="00C44945">
              <w:t>2</w:t>
            </w:r>
          </w:p>
        </w:tc>
        <w:tc>
          <w:tcPr>
            <w:tcW w:w="780" w:type="dxa"/>
            <w:shd w:val="clear" w:color="auto" w:fill="FFFFFF" w:themeFill="background1"/>
          </w:tcPr>
          <w:p w14:paraId="0DFFFE74" w14:textId="77777777" w:rsidR="000833E4" w:rsidRPr="003D6A2E" w:rsidRDefault="000833E4" w:rsidP="00105E8E">
            <w:pPr>
              <w:spacing w:line="360" w:lineRule="auto"/>
              <w:jc w:val="center"/>
              <w:rPr>
                <w:color w:val="000000"/>
                <w:sz w:val="22"/>
                <w:szCs w:val="22"/>
                <w:lang w:bidi="ar-SA"/>
              </w:rPr>
            </w:pPr>
            <w:r w:rsidRPr="00C44945">
              <w:t>24</w:t>
            </w:r>
          </w:p>
        </w:tc>
      </w:tr>
      <w:tr w:rsidR="000833E4" w:rsidRPr="008148C0" w14:paraId="5DC84236" w14:textId="77777777" w:rsidTr="00105E8E">
        <w:trPr>
          <w:trHeight w:val="312"/>
          <w:jc w:val="center"/>
        </w:trPr>
        <w:tc>
          <w:tcPr>
            <w:tcW w:w="1261" w:type="dxa"/>
            <w:shd w:val="clear" w:color="auto" w:fill="FFFFFF" w:themeFill="background1"/>
            <w:noWrap/>
          </w:tcPr>
          <w:p w14:paraId="6BD40123" w14:textId="77777777" w:rsidR="000833E4" w:rsidRPr="003D6A2E" w:rsidRDefault="000833E4" w:rsidP="00105E8E">
            <w:pPr>
              <w:spacing w:line="360" w:lineRule="auto"/>
              <w:rPr>
                <w:color w:val="000000"/>
                <w:sz w:val="22"/>
                <w:lang w:bidi="ar-SA"/>
              </w:rPr>
            </w:pPr>
            <w:r w:rsidRPr="00C44945">
              <w:t>EFBC-30</w:t>
            </w:r>
          </w:p>
        </w:tc>
        <w:tc>
          <w:tcPr>
            <w:tcW w:w="779" w:type="dxa"/>
            <w:shd w:val="clear" w:color="auto" w:fill="FFFFFF" w:themeFill="background1"/>
            <w:noWrap/>
          </w:tcPr>
          <w:p w14:paraId="3F3C7EFF" w14:textId="77777777" w:rsidR="000833E4" w:rsidRPr="003D6A2E" w:rsidRDefault="000833E4" w:rsidP="00105E8E">
            <w:pPr>
              <w:spacing w:line="360" w:lineRule="auto"/>
              <w:jc w:val="center"/>
              <w:rPr>
                <w:color w:val="000000"/>
                <w:sz w:val="22"/>
                <w:szCs w:val="22"/>
                <w:lang w:bidi="ar-SA"/>
              </w:rPr>
            </w:pPr>
            <w:r w:rsidRPr="00C44945">
              <w:t>1</w:t>
            </w:r>
          </w:p>
        </w:tc>
        <w:tc>
          <w:tcPr>
            <w:tcW w:w="780" w:type="dxa"/>
            <w:shd w:val="clear" w:color="auto" w:fill="FFFFFF" w:themeFill="background1"/>
            <w:noWrap/>
          </w:tcPr>
          <w:p w14:paraId="0EE0CA0A" w14:textId="77777777" w:rsidR="000833E4" w:rsidRPr="003D6A2E" w:rsidRDefault="000833E4" w:rsidP="00105E8E">
            <w:pPr>
              <w:spacing w:line="360" w:lineRule="auto"/>
              <w:jc w:val="center"/>
              <w:rPr>
                <w:color w:val="000000"/>
                <w:sz w:val="22"/>
                <w:szCs w:val="22"/>
                <w:lang w:bidi="ar-SA"/>
              </w:rPr>
            </w:pPr>
            <w:r w:rsidRPr="00C44945">
              <w:t>3</w:t>
            </w:r>
          </w:p>
        </w:tc>
        <w:tc>
          <w:tcPr>
            <w:tcW w:w="780" w:type="dxa"/>
            <w:shd w:val="clear" w:color="auto" w:fill="FFFFFF" w:themeFill="background1"/>
            <w:noWrap/>
          </w:tcPr>
          <w:p w14:paraId="60B3AD75" w14:textId="77777777" w:rsidR="000833E4" w:rsidRPr="003D6A2E" w:rsidRDefault="000833E4" w:rsidP="00105E8E">
            <w:pPr>
              <w:spacing w:line="360" w:lineRule="auto"/>
              <w:jc w:val="center"/>
              <w:rPr>
                <w:color w:val="000000"/>
                <w:sz w:val="22"/>
                <w:szCs w:val="22"/>
                <w:lang w:bidi="ar-SA"/>
              </w:rPr>
            </w:pPr>
            <w:r w:rsidRPr="00C44945">
              <w:t>5</w:t>
            </w:r>
          </w:p>
        </w:tc>
        <w:tc>
          <w:tcPr>
            <w:tcW w:w="780" w:type="dxa"/>
            <w:shd w:val="clear" w:color="auto" w:fill="FFFFFF" w:themeFill="background1"/>
            <w:noWrap/>
          </w:tcPr>
          <w:p w14:paraId="68125AD0" w14:textId="77777777" w:rsidR="000833E4" w:rsidRPr="003D6A2E" w:rsidRDefault="000833E4" w:rsidP="00105E8E">
            <w:pPr>
              <w:spacing w:line="360" w:lineRule="auto"/>
              <w:jc w:val="center"/>
              <w:rPr>
                <w:color w:val="000000"/>
                <w:sz w:val="22"/>
                <w:szCs w:val="22"/>
                <w:lang w:bidi="ar-SA"/>
              </w:rPr>
            </w:pPr>
            <w:r w:rsidRPr="00C44945">
              <w:t>2</w:t>
            </w:r>
          </w:p>
        </w:tc>
        <w:tc>
          <w:tcPr>
            <w:tcW w:w="780" w:type="dxa"/>
            <w:shd w:val="clear" w:color="auto" w:fill="FFFFFF" w:themeFill="background1"/>
            <w:noWrap/>
          </w:tcPr>
          <w:p w14:paraId="2332BA53" w14:textId="77777777" w:rsidR="000833E4" w:rsidRPr="003D6A2E" w:rsidRDefault="000833E4" w:rsidP="00105E8E">
            <w:pPr>
              <w:spacing w:line="360" w:lineRule="auto"/>
              <w:jc w:val="center"/>
              <w:rPr>
                <w:color w:val="000000"/>
                <w:sz w:val="22"/>
                <w:szCs w:val="22"/>
                <w:lang w:bidi="ar-SA"/>
              </w:rPr>
            </w:pPr>
            <w:r w:rsidRPr="00C44945">
              <w:t>0</w:t>
            </w:r>
          </w:p>
        </w:tc>
        <w:tc>
          <w:tcPr>
            <w:tcW w:w="780" w:type="dxa"/>
            <w:shd w:val="clear" w:color="auto" w:fill="FFFFFF" w:themeFill="background1"/>
            <w:noWrap/>
          </w:tcPr>
          <w:p w14:paraId="6C22D70B" w14:textId="77777777" w:rsidR="000833E4" w:rsidRPr="003D6A2E" w:rsidRDefault="000833E4" w:rsidP="00105E8E">
            <w:pPr>
              <w:spacing w:line="360" w:lineRule="auto"/>
              <w:jc w:val="center"/>
              <w:rPr>
                <w:color w:val="000000"/>
                <w:sz w:val="22"/>
                <w:szCs w:val="22"/>
                <w:lang w:bidi="ar-SA"/>
              </w:rPr>
            </w:pPr>
            <w:r w:rsidRPr="00C44945">
              <w:t>0</w:t>
            </w:r>
          </w:p>
        </w:tc>
        <w:tc>
          <w:tcPr>
            <w:tcW w:w="780" w:type="dxa"/>
            <w:shd w:val="clear" w:color="auto" w:fill="FFFFFF" w:themeFill="background1"/>
            <w:noWrap/>
          </w:tcPr>
          <w:p w14:paraId="0FA0B97C" w14:textId="77777777" w:rsidR="000833E4" w:rsidRPr="003D6A2E" w:rsidRDefault="000833E4" w:rsidP="00105E8E">
            <w:pPr>
              <w:spacing w:line="360" w:lineRule="auto"/>
              <w:jc w:val="center"/>
              <w:rPr>
                <w:color w:val="000000"/>
                <w:sz w:val="22"/>
                <w:szCs w:val="22"/>
                <w:lang w:bidi="ar-SA"/>
              </w:rPr>
            </w:pPr>
            <w:r w:rsidRPr="00C44945">
              <w:t>0</w:t>
            </w:r>
          </w:p>
        </w:tc>
        <w:tc>
          <w:tcPr>
            <w:tcW w:w="780" w:type="dxa"/>
            <w:shd w:val="clear" w:color="auto" w:fill="FFFFFF" w:themeFill="background1"/>
          </w:tcPr>
          <w:p w14:paraId="23F88086" w14:textId="77777777" w:rsidR="000833E4" w:rsidRPr="003D6A2E" w:rsidRDefault="000833E4" w:rsidP="00105E8E">
            <w:pPr>
              <w:spacing w:line="360" w:lineRule="auto"/>
              <w:jc w:val="center"/>
              <w:rPr>
                <w:color w:val="000000"/>
                <w:sz w:val="22"/>
                <w:szCs w:val="22"/>
                <w:lang w:bidi="ar-SA"/>
              </w:rPr>
            </w:pPr>
            <w:r w:rsidRPr="00C44945">
              <w:t>ND</w:t>
            </w:r>
          </w:p>
        </w:tc>
        <w:tc>
          <w:tcPr>
            <w:tcW w:w="780" w:type="dxa"/>
            <w:shd w:val="clear" w:color="auto" w:fill="FFFFFF" w:themeFill="background1"/>
          </w:tcPr>
          <w:p w14:paraId="0F674A2F" w14:textId="77777777" w:rsidR="000833E4" w:rsidRPr="003D6A2E" w:rsidRDefault="000833E4" w:rsidP="00105E8E">
            <w:pPr>
              <w:spacing w:line="360" w:lineRule="auto"/>
              <w:jc w:val="center"/>
              <w:rPr>
                <w:color w:val="000000"/>
                <w:sz w:val="22"/>
                <w:szCs w:val="22"/>
                <w:lang w:bidi="ar-SA"/>
              </w:rPr>
            </w:pPr>
            <w:r w:rsidRPr="00C44945">
              <w:t>ND</w:t>
            </w:r>
          </w:p>
        </w:tc>
        <w:tc>
          <w:tcPr>
            <w:tcW w:w="780" w:type="dxa"/>
            <w:shd w:val="clear" w:color="auto" w:fill="FFFFFF" w:themeFill="background1"/>
          </w:tcPr>
          <w:p w14:paraId="089594B7" w14:textId="77777777" w:rsidR="000833E4" w:rsidRPr="003D6A2E" w:rsidRDefault="000833E4" w:rsidP="00105E8E">
            <w:pPr>
              <w:spacing w:line="360" w:lineRule="auto"/>
              <w:jc w:val="center"/>
              <w:rPr>
                <w:color w:val="000000"/>
                <w:sz w:val="22"/>
                <w:szCs w:val="22"/>
                <w:lang w:bidi="ar-SA"/>
              </w:rPr>
            </w:pPr>
            <w:r w:rsidRPr="00C44945">
              <w:t>2</w:t>
            </w:r>
          </w:p>
        </w:tc>
        <w:tc>
          <w:tcPr>
            <w:tcW w:w="780" w:type="dxa"/>
            <w:shd w:val="clear" w:color="auto" w:fill="FFFFFF" w:themeFill="background1"/>
          </w:tcPr>
          <w:p w14:paraId="6D76E753" w14:textId="77777777" w:rsidR="000833E4" w:rsidRPr="003D6A2E" w:rsidRDefault="000833E4" w:rsidP="00105E8E">
            <w:pPr>
              <w:spacing w:line="360" w:lineRule="auto"/>
              <w:jc w:val="center"/>
              <w:rPr>
                <w:color w:val="000000"/>
                <w:sz w:val="22"/>
                <w:szCs w:val="22"/>
                <w:lang w:bidi="ar-SA"/>
              </w:rPr>
            </w:pPr>
            <w:r w:rsidRPr="00C44945">
              <w:t>22</w:t>
            </w:r>
          </w:p>
        </w:tc>
        <w:tc>
          <w:tcPr>
            <w:tcW w:w="780" w:type="dxa"/>
            <w:shd w:val="clear" w:color="auto" w:fill="FFFFFF" w:themeFill="background1"/>
          </w:tcPr>
          <w:p w14:paraId="059559DC" w14:textId="77777777" w:rsidR="000833E4" w:rsidRPr="003D6A2E" w:rsidRDefault="000833E4" w:rsidP="00105E8E">
            <w:pPr>
              <w:spacing w:line="360" w:lineRule="auto"/>
              <w:jc w:val="center"/>
              <w:rPr>
                <w:color w:val="000000"/>
                <w:sz w:val="22"/>
                <w:szCs w:val="22"/>
                <w:lang w:bidi="ar-SA"/>
              </w:rPr>
            </w:pPr>
            <w:r w:rsidRPr="00C44945">
              <w:t>3</w:t>
            </w:r>
          </w:p>
        </w:tc>
        <w:tc>
          <w:tcPr>
            <w:tcW w:w="780" w:type="dxa"/>
            <w:shd w:val="clear" w:color="auto" w:fill="FFFFFF" w:themeFill="background1"/>
          </w:tcPr>
          <w:p w14:paraId="4DA50664" w14:textId="77777777" w:rsidR="000833E4" w:rsidRPr="003D6A2E" w:rsidRDefault="000833E4" w:rsidP="00105E8E">
            <w:pPr>
              <w:spacing w:line="360" w:lineRule="auto"/>
              <w:jc w:val="center"/>
              <w:rPr>
                <w:color w:val="000000"/>
                <w:sz w:val="22"/>
                <w:szCs w:val="22"/>
                <w:lang w:bidi="ar-SA"/>
              </w:rPr>
            </w:pPr>
            <w:r w:rsidRPr="00C44945">
              <w:t>2</w:t>
            </w:r>
          </w:p>
        </w:tc>
        <w:tc>
          <w:tcPr>
            <w:tcW w:w="780" w:type="dxa"/>
            <w:shd w:val="clear" w:color="auto" w:fill="FFFFFF" w:themeFill="background1"/>
          </w:tcPr>
          <w:p w14:paraId="4EF31061" w14:textId="77777777" w:rsidR="000833E4" w:rsidRPr="003D6A2E" w:rsidRDefault="000833E4" w:rsidP="00105E8E">
            <w:pPr>
              <w:spacing w:line="360" w:lineRule="auto"/>
              <w:jc w:val="center"/>
              <w:rPr>
                <w:color w:val="000000"/>
                <w:sz w:val="22"/>
                <w:szCs w:val="22"/>
                <w:lang w:bidi="ar-SA"/>
              </w:rPr>
            </w:pPr>
            <w:r w:rsidRPr="00C44945">
              <w:t>42</w:t>
            </w:r>
          </w:p>
        </w:tc>
      </w:tr>
      <w:tr w:rsidR="000833E4" w:rsidRPr="008148C0" w14:paraId="1B33C227" w14:textId="77777777" w:rsidTr="00105E8E">
        <w:trPr>
          <w:trHeight w:val="312"/>
          <w:jc w:val="center"/>
        </w:trPr>
        <w:tc>
          <w:tcPr>
            <w:tcW w:w="1261" w:type="dxa"/>
            <w:shd w:val="clear" w:color="auto" w:fill="FFFFFF" w:themeFill="background1"/>
            <w:noWrap/>
          </w:tcPr>
          <w:p w14:paraId="66A0FDD0" w14:textId="77777777" w:rsidR="000833E4" w:rsidRPr="003D6A2E" w:rsidRDefault="000833E4" w:rsidP="00105E8E">
            <w:pPr>
              <w:spacing w:line="360" w:lineRule="auto"/>
              <w:rPr>
                <w:color w:val="000000"/>
                <w:sz w:val="22"/>
                <w:lang w:bidi="ar-SA"/>
              </w:rPr>
            </w:pPr>
            <w:r w:rsidRPr="00C44945">
              <w:t>EFBC-32</w:t>
            </w:r>
          </w:p>
        </w:tc>
        <w:tc>
          <w:tcPr>
            <w:tcW w:w="779" w:type="dxa"/>
            <w:shd w:val="clear" w:color="auto" w:fill="FFFFFF" w:themeFill="background1"/>
            <w:noWrap/>
          </w:tcPr>
          <w:p w14:paraId="4935F97E" w14:textId="77777777" w:rsidR="000833E4" w:rsidRPr="003D6A2E" w:rsidRDefault="000833E4" w:rsidP="00105E8E">
            <w:pPr>
              <w:spacing w:line="360" w:lineRule="auto"/>
              <w:jc w:val="center"/>
              <w:rPr>
                <w:color w:val="000000"/>
                <w:sz w:val="22"/>
                <w:szCs w:val="22"/>
                <w:lang w:bidi="ar-SA"/>
              </w:rPr>
            </w:pPr>
            <w:r w:rsidRPr="00C44945">
              <w:t>1</w:t>
            </w:r>
          </w:p>
        </w:tc>
        <w:tc>
          <w:tcPr>
            <w:tcW w:w="780" w:type="dxa"/>
            <w:shd w:val="clear" w:color="auto" w:fill="FFFFFF" w:themeFill="background1"/>
            <w:noWrap/>
          </w:tcPr>
          <w:p w14:paraId="36B123F3" w14:textId="77777777" w:rsidR="000833E4" w:rsidRPr="003D6A2E" w:rsidRDefault="000833E4" w:rsidP="00105E8E">
            <w:pPr>
              <w:spacing w:line="360" w:lineRule="auto"/>
              <w:jc w:val="center"/>
              <w:rPr>
                <w:color w:val="000000"/>
                <w:sz w:val="22"/>
                <w:szCs w:val="22"/>
                <w:lang w:bidi="ar-SA"/>
              </w:rPr>
            </w:pPr>
            <w:r w:rsidRPr="00C44945">
              <w:t>5</w:t>
            </w:r>
          </w:p>
        </w:tc>
        <w:tc>
          <w:tcPr>
            <w:tcW w:w="780" w:type="dxa"/>
            <w:shd w:val="clear" w:color="auto" w:fill="FFFFFF" w:themeFill="background1"/>
            <w:noWrap/>
          </w:tcPr>
          <w:p w14:paraId="44BCFE90" w14:textId="77777777" w:rsidR="000833E4" w:rsidRPr="003D6A2E" w:rsidRDefault="000833E4" w:rsidP="00105E8E">
            <w:pPr>
              <w:spacing w:line="360" w:lineRule="auto"/>
              <w:jc w:val="center"/>
              <w:rPr>
                <w:color w:val="000000"/>
                <w:sz w:val="22"/>
                <w:szCs w:val="22"/>
                <w:lang w:bidi="ar-SA"/>
              </w:rPr>
            </w:pPr>
            <w:r w:rsidRPr="00C44945">
              <w:t>10</w:t>
            </w:r>
          </w:p>
        </w:tc>
        <w:tc>
          <w:tcPr>
            <w:tcW w:w="780" w:type="dxa"/>
            <w:shd w:val="clear" w:color="auto" w:fill="FFFFFF" w:themeFill="background1"/>
            <w:noWrap/>
          </w:tcPr>
          <w:p w14:paraId="217EB9A0" w14:textId="77777777" w:rsidR="000833E4" w:rsidRPr="003D6A2E" w:rsidRDefault="000833E4" w:rsidP="00105E8E">
            <w:pPr>
              <w:spacing w:line="360" w:lineRule="auto"/>
              <w:jc w:val="center"/>
              <w:rPr>
                <w:color w:val="000000"/>
                <w:sz w:val="22"/>
                <w:szCs w:val="22"/>
                <w:lang w:bidi="ar-SA"/>
              </w:rPr>
            </w:pPr>
            <w:r w:rsidRPr="00C44945">
              <w:t>2</w:t>
            </w:r>
          </w:p>
        </w:tc>
        <w:tc>
          <w:tcPr>
            <w:tcW w:w="780" w:type="dxa"/>
            <w:shd w:val="clear" w:color="auto" w:fill="FFFFFF" w:themeFill="background1"/>
            <w:noWrap/>
          </w:tcPr>
          <w:p w14:paraId="15A3E467" w14:textId="77777777" w:rsidR="000833E4" w:rsidRPr="003D6A2E" w:rsidRDefault="000833E4" w:rsidP="00105E8E">
            <w:pPr>
              <w:spacing w:line="360" w:lineRule="auto"/>
              <w:jc w:val="center"/>
              <w:rPr>
                <w:color w:val="000000"/>
                <w:sz w:val="22"/>
                <w:szCs w:val="22"/>
                <w:lang w:bidi="ar-SA"/>
              </w:rPr>
            </w:pPr>
            <w:r w:rsidRPr="00C44945">
              <w:t>0</w:t>
            </w:r>
          </w:p>
        </w:tc>
        <w:tc>
          <w:tcPr>
            <w:tcW w:w="780" w:type="dxa"/>
            <w:shd w:val="clear" w:color="auto" w:fill="FFFFFF" w:themeFill="background1"/>
            <w:noWrap/>
          </w:tcPr>
          <w:p w14:paraId="4B7DFC83" w14:textId="77777777" w:rsidR="000833E4" w:rsidRPr="003D6A2E" w:rsidRDefault="000833E4" w:rsidP="00105E8E">
            <w:pPr>
              <w:spacing w:line="360" w:lineRule="auto"/>
              <w:jc w:val="center"/>
              <w:rPr>
                <w:color w:val="000000"/>
                <w:sz w:val="22"/>
                <w:szCs w:val="22"/>
                <w:lang w:bidi="ar-SA"/>
              </w:rPr>
            </w:pPr>
            <w:r w:rsidRPr="00C44945">
              <w:t>1</w:t>
            </w:r>
          </w:p>
        </w:tc>
        <w:tc>
          <w:tcPr>
            <w:tcW w:w="780" w:type="dxa"/>
            <w:shd w:val="clear" w:color="auto" w:fill="FFFFFF" w:themeFill="background1"/>
            <w:noWrap/>
          </w:tcPr>
          <w:p w14:paraId="3B4D172A" w14:textId="77777777" w:rsidR="000833E4" w:rsidRPr="003D6A2E" w:rsidRDefault="000833E4" w:rsidP="00105E8E">
            <w:pPr>
              <w:spacing w:line="360" w:lineRule="auto"/>
              <w:jc w:val="center"/>
              <w:rPr>
                <w:color w:val="000000"/>
                <w:sz w:val="22"/>
                <w:szCs w:val="22"/>
                <w:lang w:bidi="ar-SA"/>
              </w:rPr>
            </w:pPr>
            <w:r w:rsidRPr="00C44945">
              <w:t>0</w:t>
            </w:r>
          </w:p>
        </w:tc>
        <w:tc>
          <w:tcPr>
            <w:tcW w:w="780" w:type="dxa"/>
            <w:shd w:val="clear" w:color="auto" w:fill="FFFFFF" w:themeFill="background1"/>
          </w:tcPr>
          <w:p w14:paraId="177E7D7A" w14:textId="77777777" w:rsidR="000833E4" w:rsidRPr="003D6A2E" w:rsidRDefault="000833E4" w:rsidP="00105E8E">
            <w:pPr>
              <w:spacing w:line="360" w:lineRule="auto"/>
              <w:jc w:val="center"/>
              <w:rPr>
                <w:color w:val="000000"/>
                <w:sz w:val="22"/>
                <w:szCs w:val="22"/>
                <w:lang w:bidi="ar-SA"/>
              </w:rPr>
            </w:pPr>
            <w:r w:rsidRPr="00C44945">
              <w:t>ND</w:t>
            </w:r>
          </w:p>
        </w:tc>
        <w:tc>
          <w:tcPr>
            <w:tcW w:w="780" w:type="dxa"/>
            <w:shd w:val="clear" w:color="auto" w:fill="FFFFFF" w:themeFill="background1"/>
          </w:tcPr>
          <w:p w14:paraId="6AA07547" w14:textId="77777777" w:rsidR="000833E4" w:rsidRPr="003D6A2E" w:rsidRDefault="000833E4" w:rsidP="00105E8E">
            <w:pPr>
              <w:spacing w:line="360" w:lineRule="auto"/>
              <w:jc w:val="center"/>
              <w:rPr>
                <w:color w:val="000000"/>
                <w:sz w:val="22"/>
                <w:szCs w:val="22"/>
                <w:lang w:bidi="ar-SA"/>
              </w:rPr>
            </w:pPr>
            <w:r w:rsidRPr="00C44945">
              <w:t>ND</w:t>
            </w:r>
          </w:p>
        </w:tc>
        <w:tc>
          <w:tcPr>
            <w:tcW w:w="780" w:type="dxa"/>
            <w:shd w:val="clear" w:color="auto" w:fill="FFFFFF" w:themeFill="background1"/>
          </w:tcPr>
          <w:p w14:paraId="28C01B55" w14:textId="77777777" w:rsidR="000833E4" w:rsidRPr="003D6A2E" w:rsidRDefault="000833E4" w:rsidP="00105E8E">
            <w:pPr>
              <w:spacing w:line="360" w:lineRule="auto"/>
              <w:jc w:val="center"/>
              <w:rPr>
                <w:color w:val="000000"/>
                <w:sz w:val="22"/>
                <w:szCs w:val="22"/>
                <w:lang w:bidi="ar-SA"/>
              </w:rPr>
            </w:pPr>
            <w:r w:rsidRPr="00C44945">
              <w:t>4</w:t>
            </w:r>
          </w:p>
        </w:tc>
        <w:tc>
          <w:tcPr>
            <w:tcW w:w="780" w:type="dxa"/>
            <w:shd w:val="clear" w:color="auto" w:fill="FFFFFF" w:themeFill="background1"/>
          </w:tcPr>
          <w:p w14:paraId="6CE54CFD" w14:textId="77777777" w:rsidR="000833E4" w:rsidRPr="003D6A2E" w:rsidRDefault="000833E4" w:rsidP="00105E8E">
            <w:pPr>
              <w:spacing w:line="360" w:lineRule="auto"/>
              <w:jc w:val="center"/>
              <w:rPr>
                <w:color w:val="000000"/>
                <w:sz w:val="22"/>
                <w:szCs w:val="22"/>
                <w:lang w:bidi="ar-SA"/>
              </w:rPr>
            </w:pPr>
            <w:r w:rsidRPr="00C44945">
              <w:t>47</w:t>
            </w:r>
          </w:p>
        </w:tc>
        <w:tc>
          <w:tcPr>
            <w:tcW w:w="780" w:type="dxa"/>
            <w:shd w:val="clear" w:color="auto" w:fill="FFFFFF" w:themeFill="background1"/>
          </w:tcPr>
          <w:p w14:paraId="33C78032" w14:textId="77777777" w:rsidR="000833E4" w:rsidRPr="003D6A2E" w:rsidRDefault="000833E4" w:rsidP="00105E8E">
            <w:pPr>
              <w:spacing w:line="360" w:lineRule="auto"/>
              <w:jc w:val="center"/>
              <w:rPr>
                <w:color w:val="000000"/>
                <w:sz w:val="22"/>
                <w:szCs w:val="22"/>
                <w:lang w:bidi="ar-SA"/>
              </w:rPr>
            </w:pPr>
            <w:r w:rsidRPr="00C44945">
              <w:t>5</w:t>
            </w:r>
          </w:p>
        </w:tc>
        <w:tc>
          <w:tcPr>
            <w:tcW w:w="780" w:type="dxa"/>
            <w:shd w:val="clear" w:color="auto" w:fill="FFFFFF" w:themeFill="background1"/>
          </w:tcPr>
          <w:p w14:paraId="078DC26D" w14:textId="77777777" w:rsidR="000833E4" w:rsidRPr="003D6A2E" w:rsidRDefault="000833E4" w:rsidP="00105E8E">
            <w:pPr>
              <w:spacing w:line="360" w:lineRule="auto"/>
              <w:jc w:val="center"/>
              <w:rPr>
                <w:color w:val="000000"/>
                <w:sz w:val="22"/>
                <w:szCs w:val="22"/>
                <w:lang w:bidi="ar-SA"/>
              </w:rPr>
            </w:pPr>
            <w:r w:rsidRPr="00C44945">
              <w:t>4</w:t>
            </w:r>
          </w:p>
        </w:tc>
        <w:tc>
          <w:tcPr>
            <w:tcW w:w="780" w:type="dxa"/>
            <w:shd w:val="clear" w:color="auto" w:fill="FFFFFF" w:themeFill="background1"/>
          </w:tcPr>
          <w:p w14:paraId="64689547" w14:textId="77777777" w:rsidR="000833E4" w:rsidRPr="003D6A2E" w:rsidRDefault="000833E4" w:rsidP="00105E8E">
            <w:pPr>
              <w:spacing w:line="360" w:lineRule="auto"/>
              <w:jc w:val="center"/>
              <w:rPr>
                <w:color w:val="000000"/>
                <w:sz w:val="22"/>
                <w:szCs w:val="22"/>
                <w:lang w:bidi="ar-SA"/>
              </w:rPr>
            </w:pPr>
            <w:r w:rsidRPr="00C44945">
              <w:t>89</w:t>
            </w:r>
          </w:p>
        </w:tc>
      </w:tr>
      <w:tr w:rsidR="000833E4" w:rsidRPr="008148C0" w14:paraId="6BAF8C31" w14:textId="77777777" w:rsidTr="00105E8E">
        <w:trPr>
          <w:trHeight w:val="312"/>
          <w:jc w:val="center"/>
        </w:trPr>
        <w:tc>
          <w:tcPr>
            <w:tcW w:w="1261" w:type="dxa"/>
            <w:tcBorders>
              <w:bottom w:val="single" w:sz="4" w:space="0" w:color="auto"/>
            </w:tcBorders>
            <w:shd w:val="clear" w:color="auto" w:fill="FFFFFF" w:themeFill="background1"/>
            <w:noWrap/>
          </w:tcPr>
          <w:p w14:paraId="2BAC0139" w14:textId="77777777" w:rsidR="000833E4" w:rsidRPr="003D6A2E" w:rsidRDefault="000833E4" w:rsidP="00105E8E">
            <w:pPr>
              <w:spacing w:line="360" w:lineRule="auto"/>
              <w:rPr>
                <w:color w:val="000000"/>
                <w:sz w:val="22"/>
                <w:lang w:bidi="ar-SA"/>
              </w:rPr>
            </w:pPr>
            <w:r w:rsidRPr="00C44945">
              <w:t>EFBC-34</w:t>
            </w:r>
          </w:p>
        </w:tc>
        <w:tc>
          <w:tcPr>
            <w:tcW w:w="779" w:type="dxa"/>
            <w:tcBorders>
              <w:bottom w:val="single" w:sz="4" w:space="0" w:color="auto"/>
            </w:tcBorders>
            <w:shd w:val="clear" w:color="auto" w:fill="FFFFFF" w:themeFill="background1"/>
            <w:noWrap/>
          </w:tcPr>
          <w:p w14:paraId="00B7C43F" w14:textId="77777777" w:rsidR="000833E4" w:rsidRPr="003D6A2E" w:rsidRDefault="000833E4" w:rsidP="00105E8E">
            <w:pPr>
              <w:spacing w:line="360" w:lineRule="auto"/>
              <w:jc w:val="center"/>
              <w:rPr>
                <w:color w:val="000000"/>
                <w:sz w:val="22"/>
                <w:szCs w:val="22"/>
                <w:lang w:bidi="ar-SA"/>
              </w:rPr>
            </w:pPr>
            <w:r w:rsidRPr="00C44945">
              <w:t>1</w:t>
            </w:r>
          </w:p>
        </w:tc>
        <w:tc>
          <w:tcPr>
            <w:tcW w:w="780" w:type="dxa"/>
            <w:tcBorders>
              <w:bottom w:val="single" w:sz="4" w:space="0" w:color="auto"/>
            </w:tcBorders>
            <w:shd w:val="clear" w:color="auto" w:fill="FFFFFF" w:themeFill="background1"/>
            <w:noWrap/>
          </w:tcPr>
          <w:p w14:paraId="24F064E1" w14:textId="77777777" w:rsidR="000833E4" w:rsidRPr="003D6A2E" w:rsidRDefault="000833E4" w:rsidP="00105E8E">
            <w:pPr>
              <w:spacing w:line="360" w:lineRule="auto"/>
              <w:jc w:val="center"/>
              <w:rPr>
                <w:color w:val="000000"/>
                <w:sz w:val="22"/>
                <w:szCs w:val="22"/>
                <w:lang w:bidi="ar-SA"/>
              </w:rPr>
            </w:pPr>
            <w:r w:rsidRPr="00C44945">
              <w:t>3</w:t>
            </w:r>
          </w:p>
        </w:tc>
        <w:tc>
          <w:tcPr>
            <w:tcW w:w="780" w:type="dxa"/>
            <w:tcBorders>
              <w:bottom w:val="single" w:sz="4" w:space="0" w:color="auto"/>
            </w:tcBorders>
            <w:shd w:val="clear" w:color="auto" w:fill="FFFFFF" w:themeFill="background1"/>
            <w:noWrap/>
          </w:tcPr>
          <w:p w14:paraId="355AC3DD" w14:textId="77777777" w:rsidR="000833E4" w:rsidRPr="003D6A2E" w:rsidRDefault="000833E4" w:rsidP="00105E8E">
            <w:pPr>
              <w:spacing w:line="360" w:lineRule="auto"/>
              <w:jc w:val="center"/>
              <w:rPr>
                <w:color w:val="000000"/>
                <w:sz w:val="22"/>
                <w:szCs w:val="22"/>
                <w:lang w:bidi="ar-SA"/>
              </w:rPr>
            </w:pPr>
            <w:r w:rsidRPr="00C44945">
              <w:t>6</w:t>
            </w:r>
          </w:p>
        </w:tc>
        <w:tc>
          <w:tcPr>
            <w:tcW w:w="780" w:type="dxa"/>
            <w:tcBorders>
              <w:bottom w:val="single" w:sz="4" w:space="0" w:color="auto"/>
            </w:tcBorders>
            <w:shd w:val="clear" w:color="auto" w:fill="FFFFFF" w:themeFill="background1"/>
            <w:noWrap/>
          </w:tcPr>
          <w:p w14:paraId="7618B622" w14:textId="77777777" w:rsidR="000833E4" w:rsidRPr="003D6A2E" w:rsidRDefault="000833E4" w:rsidP="00105E8E">
            <w:pPr>
              <w:spacing w:line="360" w:lineRule="auto"/>
              <w:jc w:val="center"/>
              <w:rPr>
                <w:color w:val="000000"/>
                <w:sz w:val="22"/>
                <w:szCs w:val="22"/>
                <w:lang w:bidi="ar-SA"/>
              </w:rPr>
            </w:pPr>
            <w:r w:rsidRPr="00C44945">
              <w:t>1</w:t>
            </w:r>
          </w:p>
        </w:tc>
        <w:tc>
          <w:tcPr>
            <w:tcW w:w="780" w:type="dxa"/>
            <w:tcBorders>
              <w:bottom w:val="single" w:sz="4" w:space="0" w:color="auto"/>
            </w:tcBorders>
            <w:shd w:val="clear" w:color="auto" w:fill="FFFFFF" w:themeFill="background1"/>
            <w:noWrap/>
          </w:tcPr>
          <w:p w14:paraId="2D102B6E" w14:textId="77777777" w:rsidR="000833E4" w:rsidRPr="003D6A2E" w:rsidRDefault="000833E4" w:rsidP="00105E8E">
            <w:pPr>
              <w:spacing w:line="360" w:lineRule="auto"/>
              <w:jc w:val="center"/>
              <w:rPr>
                <w:color w:val="000000"/>
                <w:sz w:val="22"/>
                <w:szCs w:val="22"/>
                <w:lang w:bidi="ar-SA"/>
              </w:rPr>
            </w:pPr>
            <w:r w:rsidRPr="00C44945">
              <w:t>0</w:t>
            </w:r>
          </w:p>
        </w:tc>
        <w:tc>
          <w:tcPr>
            <w:tcW w:w="780" w:type="dxa"/>
            <w:tcBorders>
              <w:bottom w:val="single" w:sz="4" w:space="0" w:color="auto"/>
            </w:tcBorders>
            <w:shd w:val="clear" w:color="auto" w:fill="FFFFFF" w:themeFill="background1"/>
            <w:noWrap/>
          </w:tcPr>
          <w:p w14:paraId="605EDA93" w14:textId="77777777" w:rsidR="000833E4" w:rsidRPr="003D6A2E" w:rsidRDefault="000833E4" w:rsidP="00105E8E">
            <w:pPr>
              <w:spacing w:line="360" w:lineRule="auto"/>
              <w:jc w:val="center"/>
              <w:rPr>
                <w:color w:val="000000"/>
                <w:sz w:val="22"/>
                <w:szCs w:val="22"/>
                <w:lang w:bidi="ar-SA"/>
              </w:rPr>
            </w:pPr>
            <w:r w:rsidRPr="00C44945">
              <w:t>0</w:t>
            </w:r>
          </w:p>
        </w:tc>
        <w:tc>
          <w:tcPr>
            <w:tcW w:w="780" w:type="dxa"/>
            <w:tcBorders>
              <w:bottom w:val="single" w:sz="4" w:space="0" w:color="auto"/>
            </w:tcBorders>
            <w:shd w:val="clear" w:color="auto" w:fill="FFFFFF" w:themeFill="background1"/>
            <w:noWrap/>
          </w:tcPr>
          <w:p w14:paraId="31F41B69" w14:textId="77777777" w:rsidR="000833E4" w:rsidRPr="003D6A2E" w:rsidRDefault="000833E4" w:rsidP="00105E8E">
            <w:pPr>
              <w:spacing w:line="360" w:lineRule="auto"/>
              <w:jc w:val="center"/>
              <w:rPr>
                <w:color w:val="000000"/>
                <w:sz w:val="22"/>
                <w:szCs w:val="22"/>
                <w:lang w:bidi="ar-SA"/>
              </w:rPr>
            </w:pPr>
            <w:r w:rsidRPr="00C44945">
              <w:t>0</w:t>
            </w:r>
          </w:p>
        </w:tc>
        <w:tc>
          <w:tcPr>
            <w:tcW w:w="780" w:type="dxa"/>
            <w:tcBorders>
              <w:bottom w:val="single" w:sz="4" w:space="0" w:color="auto"/>
            </w:tcBorders>
            <w:shd w:val="clear" w:color="auto" w:fill="FFFFFF" w:themeFill="background1"/>
          </w:tcPr>
          <w:p w14:paraId="7CCC5518" w14:textId="77777777" w:rsidR="000833E4" w:rsidRPr="003D6A2E" w:rsidRDefault="000833E4" w:rsidP="00105E8E">
            <w:pPr>
              <w:spacing w:line="360" w:lineRule="auto"/>
              <w:jc w:val="center"/>
              <w:rPr>
                <w:color w:val="000000"/>
                <w:sz w:val="22"/>
                <w:szCs w:val="22"/>
                <w:lang w:bidi="ar-SA"/>
              </w:rPr>
            </w:pPr>
            <w:r w:rsidRPr="00C44945">
              <w:t>ND</w:t>
            </w:r>
          </w:p>
        </w:tc>
        <w:tc>
          <w:tcPr>
            <w:tcW w:w="780" w:type="dxa"/>
            <w:tcBorders>
              <w:bottom w:val="single" w:sz="4" w:space="0" w:color="auto"/>
            </w:tcBorders>
            <w:shd w:val="clear" w:color="auto" w:fill="FFFFFF" w:themeFill="background1"/>
          </w:tcPr>
          <w:p w14:paraId="45E984A3" w14:textId="77777777" w:rsidR="000833E4" w:rsidRPr="003D6A2E" w:rsidRDefault="000833E4" w:rsidP="00105E8E">
            <w:pPr>
              <w:spacing w:line="360" w:lineRule="auto"/>
              <w:jc w:val="center"/>
              <w:rPr>
                <w:color w:val="000000"/>
                <w:sz w:val="22"/>
                <w:szCs w:val="22"/>
                <w:lang w:bidi="ar-SA"/>
              </w:rPr>
            </w:pPr>
            <w:r w:rsidRPr="00C44945">
              <w:t>ND</w:t>
            </w:r>
          </w:p>
        </w:tc>
        <w:tc>
          <w:tcPr>
            <w:tcW w:w="780" w:type="dxa"/>
            <w:tcBorders>
              <w:bottom w:val="single" w:sz="4" w:space="0" w:color="auto"/>
            </w:tcBorders>
            <w:shd w:val="clear" w:color="auto" w:fill="FFFFFF" w:themeFill="background1"/>
          </w:tcPr>
          <w:p w14:paraId="2A923210" w14:textId="77777777" w:rsidR="000833E4" w:rsidRPr="003D6A2E" w:rsidRDefault="000833E4" w:rsidP="00105E8E">
            <w:pPr>
              <w:spacing w:line="360" w:lineRule="auto"/>
              <w:jc w:val="center"/>
              <w:rPr>
                <w:color w:val="000000"/>
                <w:sz w:val="22"/>
                <w:szCs w:val="22"/>
                <w:lang w:bidi="ar-SA"/>
              </w:rPr>
            </w:pPr>
            <w:r w:rsidRPr="00C44945">
              <w:t>3</w:t>
            </w:r>
          </w:p>
        </w:tc>
        <w:tc>
          <w:tcPr>
            <w:tcW w:w="780" w:type="dxa"/>
            <w:tcBorders>
              <w:bottom w:val="single" w:sz="4" w:space="0" w:color="auto"/>
            </w:tcBorders>
            <w:shd w:val="clear" w:color="auto" w:fill="FFFFFF" w:themeFill="background1"/>
          </w:tcPr>
          <w:p w14:paraId="45976947" w14:textId="77777777" w:rsidR="000833E4" w:rsidRPr="003D6A2E" w:rsidRDefault="000833E4" w:rsidP="00105E8E">
            <w:pPr>
              <w:spacing w:line="360" w:lineRule="auto"/>
              <w:jc w:val="center"/>
              <w:rPr>
                <w:color w:val="000000"/>
                <w:sz w:val="22"/>
                <w:szCs w:val="22"/>
                <w:lang w:bidi="ar-SA"/>
              </w:rPr>
            </w:pPr>
            <w:r w:rsidRPr="00C44945">
              <w:t>31</w:t>
            </w:r>
          </w:p>
        </w:tc>
        <w:tc>
          <w:tcPr>
            <w:tcW w:w="780" w:type="dxa"/>
            <w:tcBorders>
              <w:bottom w:val="single" w:sz="4" w:space="0" w:color="auto"/>
            </w:tcBorders>
            <w:shd w:val="clear" w:color="auto" w:fill="FFFFFF" w:themeFill="background1"/>
          </w:tcPr>
          <w:p w14:paraId="5CAE9DFC" w14:textId="77777777" w:rsidR="000833E4" w:rsidRPr="003D6A2E" w:rsidRDefault="000833E4" w:rsidP="00105E8E">
            <w:pPr>
              <w:spacing w:line="360" w:lineRule="auto"/>
              <w:jc w:val="center"/>
              <w:rPr>
                <w:color w:val="000000"/>
                <w:sz w:val="22"/>
                <w:szCs w:val="22"/>
                <w:lang w:bidi="ar-SA"/>
              </w:rPr>
            </w:pPr>
            <w:r w:rsidRPr="00C44945">
              <w:t>3</w:t>
            </w:r>
          </w:p>
        </w:tc>
        <w:tc>
          <w:tcPr>
            <w:tcW w:w="780" w:type="dxa"/>
            <w:tcBorders>
              <w:bottom w:val="single" w:sz="4" w:space="0" w:color="auto"/>
            </w:tcBorders>
            <w:shd w:val="clear" w:color="auto" w:fill="FFFFFF" w:themeFill="background1"/>
          </w:tcPr>
          <w:p w14:paraId="31EFBA8B" w14:textId="77777777" w:rsidR="000833E4" w:rsidRPr="003D6A2E" w:rsidRDefault="000833E4" w:rsidP="00105E8E">
            <w:pPr>
              <w:spacing w:line="360" w:lineRule="auto"/>
              <w:jc w:val="center"/>
              <w:rPr>
                <w:color w:val="000000"/>
                <w:sz w:val="22"/>
                <w:szCs w:val="22"/>
                <w:lang w:bidi="ar-SA"/>
              </w:rPr>
            </w:pPr>
            <w:r w:rsidRPr="00C44945">
              <w:t>3</w:t>
            </w:r>
          </w:p>
        </w:tc>
        <w:tc>
          <w:tcPr>
            <w:tcW w:w="780" w:type="dxa"/>
            <w:tcBorders>
              <w:bottom w:val="single" w:sz="4" w:space="0" w:color="auto"/>
            </w:tcBorders>
            <w:shd w:val="clear" w:color="auto" w:fill="FFFFFF" w:themeFill="background1"/>
          </w:tcPr>
          <w:p w14:paraId="54D432D9" w14:textId="77777777" w:rsidR="000833E4" w:rsidRPr="003D6A2E" w:rsidRDefault="000833E4" w:rsidP="00105E8E">
            <w:pPr>
              <w:spacing w:line="360" w:lineRule="auto"/>
              <w:jc w:val="center"/>
              <w:rPr>
                <w:color w:val="000000"/>
                <w:sz w:val="22"/>
                <w:szCs w:val="22"/>
                <w:lang w:bidi="ar-SA"/>
              </w:rPr>
            </w:pPr>
            <w:r w:rsidRPr="00C44945">
              <w:t>58</w:t>
            </w:r>
          </w:p>
        </w:tc>
      </w:tr>
    </w:tbl>
    <w:p w14:paraId="742BC12F" w14:textId="2653E465" w:rsidR="00F5181D" w:rsidRDefault="00A5737A" w:rsidP="00B766F8">
      <w:r>
        <w:rPr>
          <w:noProof/>
          <w:lang w:bidi="ar-SA"/>
        </w:rPr>
        <mc:AlternateContent>
          <mc:Choice Requires="wps">
            <w:drawing>
              <wp:anchor distT="0" distB="0" distL="114300" distR="114300" simplePos="0" relativeHeight="250703360" behindDoc="0" locked="0" layoutInCell="1" allowOverlap="1" wp14:anchorId="197DD9EF" wp14:editId="1AF1C6EE">
                <wp:simplePos x="0" y="0"/>
                <wp:positionH relativeFrom="column">
                  <wp:posOffset>4000500</wp:posOffset>
                </wp:positionH>
                <wp:positionV relativeFrom="paragraph">
                  <wp:posOffset>456565</wp:posOffset>
                </wp:positionV>
                <wp:extent cx="228600" cy="228600"/>
                <wp:effectExtent l="0" t="0" r="0" b="0"/>
                <wp:wrapThrough wrapText="bothSides">
                  <wp:wrapPolygon edited="0">
                    <wp:start x="0" y="0"/>
                    <wp:lineTo x="0" y="19200"/>
                    <wp:lineTo x="19200" y="19200"/>
                    <wp:lineTo x="19200" y="0"/>
                    <wp:lineTo x="0" y="0"/>
                  </wp:wrapPolygon>
                </wp:wrapThrough>
                <wp:docPr id="185" name="Rectangle 185"/>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4E902B" id="Rectangle 185" o:spid="_x0000_s1026" style="position:absolute;margin-left:315pt;margin-top:35.95pt;width:18pt;height:18pt;z-index:25070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" fillcolor="white [3212]" stroked="f">
                <w10:wrap type="through"/>
              </v:rect>
            </w:pict>
          </mc:Fallback>
        </mc:AlternateContent>
      </w:r>
    </w:p>
    <w:p w14:paraId="48A21A14" w14:textId="7660EC90" w:rsidR="000833E4" w:rsidRPr="00963BFE" w:rsidRDefault="000833E4" w:rsidP="000833E4">
      <w:pPr>
        <w:ind w:firstLine="1440"/>
        <w:rPr>
          <w:i/>
        </w:rPr>
      </w:pPr>
      <w:r w:rsidRPr="00963BFE">
        <w:rPr>
          <w:i/>
        </w:rPr>
        <w:lastRenderedPageBreak/>
        <w:t>Bouldin Creek outcrop</w:t>
      </w:r>
      <w:r>
        <w:rPr>
          <w:i/>
        </w:rPr>
        <w:t xml:space="preserve"> (cont.)</w:t>
      </w:r>
      <w:r w:rsidR="00CE77D3" w:rsidRPr="00CE77D3">
        <w:rPr>
          <w:noProof/>
          <w:lang w:bidi="ar-SA"/>
        </w:rPr>
        <w:t xml:space="preserve"> </w:t>
      </w:r>
    </w:p>
    <w:tbl>
      <w:tblPr>
        <w:tblW w:w="12925" w:type="dxa"/>
        <w:jc w:val="center"/>
        <w:shd w:val="clear" w:color="auto" w:fill="FFFFFF" w:themeFill="background1"/>
        <w:tblLayout w:type="fixed"/>
        <w:tblLook w:val="04A0" w:firstRow="1" w:lastRow="0" w:firstColumn="1" w:lastColumn="0" w:noHBand="0" w:noVBand="1"/>
      </w:tblPr>
      <w:tblGrid>
        <w:gridCol w:w="1350"/>
        <w:gridCol w:w="826"/>
        <w:gridCol w:w="826"/>
        <w:gridCol w:w="761"/>
        <w:gridCol w:w="1080"/>
        <w:gridCol w:w="640"/>
        <w:gridCol w:w="827"/>
        <w:gridCol w:w="827"/>
        <w:gridCol w:w="827"/>
        <w:gridCol w:w="827"/>
        <w:gridCol w:w="826"/>
        <w:gridCol w:w="827"/>
        <w:gridCol w:w="827"/>
        <w:gridCol w:w="827"/>
        <w:gridCol w:w="827"/>
      </w:tblGrid>
      <w:tr w:rsidR="000833E4" w:rsidRPr="003D6A2E" w14:paraId="7229C919" w14:textId="77777777" w:rsidTr="00105E8E">
        <w:trPr>
          <w:cantSplit/>
          <w:trHeight w:val="1574"/>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0DCF48DC" w14:textId="77777777" w:rsidR="000833E4" w:rsidRPr="003D6A2E" w:rsidRDefault="000833E4" w:rsidP="00105E8E">
            <w:pPr>
              <w:spacing w:line="240" w:lineRule="auto"/>
              <w:ind w:left="113" w:right="113"/>
              <w:jc w:val="center"/>
              <w:rPr>
                <w:b/>
                <w:color w:val="000000"/>
                <w:lang w:bidi="ar-SA"/>
              </w:rPr>
            </w:pPr>
            <w:r w:rsidRPr="00A4529B">
              <w:rPr>
                <w:b/>
                <w:color w:val="000000"/>
                <w:sz w:val="22"/>
                <w:lang w:bidi="ar-SA"/>
              </w:rPr>
              <w:t>Sample Name</w:t>
            </w:r>
          </w:p>
        </w:tc>
        <w:tc>
          <w:tcPr>
            <w:tcW w:w="826" w:type="dxa"/>
            <w:tcBorders>
              <w:top w:val="single" w:sz="4" w:space="0" w:color="auto"/>
              <w:bottom w:val="single" w:sz="4" w:space="0" w:color="auto"/>
            </w:tcBorders>
            <w:shd w:val="clear" w:color="auto" w:fill="FFFFFF" w:themeFill="background1"/>
            <w:textDirection w:val="tbRl"/>
            <w:vAlign w:val="center"/>
          </w:tcPr>
          <w:p w14:paraId="642AE05C"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t>α-Dia (20R)</w:t>
            </w:r>
          </w:p>
        </w:tc>
        <w:tc>
          <w:tcPr>
            <w:tcW w:w="826" w:type="dxa"/>
            <w:tcBorders>
              <w:top w:val="single" w:sz="4" w:space="0" w:color="auto"/>
              <w:bottom w:val="single" w:sz="4" w:space="0" w:color="auto"/>
            </w:tcBorders>
            <w:shd w:val="clear" w:color="auto" w:fill="FFFFFF" w:themeFill="background1"/>
            <w:noWrap/>
            <w:textDirection w:val="tbRl"/>
            <w:vAlign w:val="center"/>
          </w:tcPr>
          <w:p w14:paraId="5BEE0B5A"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w:t>
            </w:r>
            <w:r w:rsidRPr="008A4CB2">
              <w:rPr>
                <w:b/>
                <w:bCs/>
                <w:color w:val="000000"/>
                <w:sz w:val="20"/>
              </w:rPr>
              <w:sym w:font="Symbol" w:char="F062"/>
            </w:r>
            <w:r w:rsidRPr="008A4CB2">
              <w:rPr>
                <w:b/>
                <w:bCs/>
                <w:color w:val="000000"/>
                <w:sz w:val="20"/>
              </w:rPr>
              <w:t>-Dia (20S)</w:t>
            </w:r>
          </w:p>
        </w:tc>
        <w:tc>
          <w:tcPr>
            <w:tcW w:w="761" w:type="dxa"/>
            <w:tcBorders>
              <w:top w:val="single" w:sz="4" w:space="0" w:color="auto"/>
              <w:bottom w:val="single" w:sz="4" w:space="0" w:color="auto"/>
            </w:tcBorders>
            <w:shd w:val="clear" w:color="auto" w:fill="FFFFFF" w:themeFill="background1"/>
            <w:noWrap/>
            <w:textDirection w:val="tbRl"/>
            <w:vAlign w:val="center"/>
          </w:tcPr>
          <w:p w14:paraId="5636650B"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αα (20S)</w:t>
            </w:r>
          </w:p>
        </w:tc>
        <w:tc>
          <w:tcPr>
            <w:tcW w:w="1080" w:type="dxa"/>
            <w:tcBorders>
              <w:top w:val="single" w:sz="4" w:space="0" w:color="auto"/>
              <w:bottom w:val="single" w:sz="4" w:space="0" w:color="auto"/>
            </w:tcBorders>
            <w:shd w:val="clear" w:color="auto" w:fill="FFFFFF" w:themeFill="background1"/>
            <w:noWrap/>
            <w:textDirection w:val="tbRl"/>
            <w:vAlign w:val="center"/>
          </w:tcPr>
          <w:p w14:paraId="7FCF3FAB"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 +C</w:t>
            </w:r>
            <w:r w:rsidRPr="008A4CB2">
              <w:rPr>
                <w:b/>
                <w:bCs/>
                <w:color w:val="000000"/>
                <w:sz w:val="20"/>
                <w:vertAlign w:val="subscript"/>
              </w:rPr>
              <w:t>29</w:t>
            </w:r>
            <w:r w:rsidRPr="008A4CB2">
              <w:rPr>
                <w:b/>
                <w:bCs/>
                <w:color w:val="000000"/>
                <w:sz w:val="20"/>
              </w:rPr>
              <w:t xml:space="preserve"> α</w:t>
            </w:r>
            <w:r w:rsidRPr="008A4CB2">
              <w:rPr>
                <w:b/>
                <w:bCs/>
                <w:color w:val="000000"/>
                <w:sz w:val="20"/>
              </w:rPr>
              <w:sym w:font="Symbol" w:char="F062"/>
            </w:r>
            <w:r w:rsidRPr="008A4CB2">
              <w:rPr>
                <w:b/>
                <w:bCs/>
                <w:color w:val="000000"/>
                <w:sz w:val="20"/>
              </w:rPr>
              <w:t>-Dia (20R)</w:t>
            </w:r>
          </w:p>
        </w:tc>
        <w:tc>
          <w:tcPr>
            <w:tcW w:w="640" w:type="dxa"/>
            <w:tcBorders>
              <w:top w:val="single" w:sz="4" w:space="0" w:color="auto"/>
              <w:bottom w:val="single" w:sz="4" w:space="0" w:color="auto"/>
            </w:tcBorders>
            <w:shd w:val="clear" w:color="auto" w:fill="FFFFFF" w:themeFill="background1"/>
            <w:noWrap/>
            <w:textDirection w:val="tbRl"/>
            <w:vAlign w:val="center"/>
          </w:tcPr>
          <w:p w14:paraId="4CCA79CF"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0EAFC940"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αα (20R)</w:t>
            </w:r>
          </w:p>
        </w:tc>
        <w:tc>
          <w:tcPr>
            <w:tcW w:w="827" w:type="dxa"/>
            <w:tcBorders>
              <w:top w:val="single" w:sz="4" w:space="0" w:color="auto"/>
              <w:bottom w:val="single" w:sz="4" w:space="0" w:color="auto"/>
            </w:tcBorders>
            <w:shd w:val="clear" w:color="auto" w:fill="FFFFFF" w:themeFill="background1"/>
            <w:noWrap/>
            <w:textDirection w:val="tbRl"/>
            <w:vAlign w:val="center"/>
          </w:tcPr>
          <w:p w14:paraId="08C867EE"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αα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0B47DA79"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5E951298"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6" w:type="dxa"/>
            <w:tcBorders>
              <w:top w:val="single" w:sz="4" w:space="0" w:color="auto"/>
              <w:bottom w:val="single" w:sz="4" w:space="0" w:color="auto"/>
            </w:tcBorders>
            <w:shd w:val="clear" w:color="auto" w:fill="FFFFFF" w:themeFill="background1"/>
            <w:textDirection w:val="tbRl"/>
            <w:vAlign w:val="center"/>
          </w:tcPr>
          <w:p w14:paraId="17F74BBB"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αα (20R)</w:t>
            </w:r>
          </w:p>
        </w:tc>
        <w:tc>
          <w:tcPr>
            <w:tcW w:w="827" w:type="dxa"/>
            <w:tcBorders>
              <w:top w:val="single" w:sz="4" w:space="0" w:color="auto"/>
              <w:bottom w:val="single" w:sz="4" w:space="0" w:color="auto"/>
            </w:tcBorders>
            <w:shd w:val="clear" w:color="auto" w:fill="FFFFFF" w:themeFill="background1"/>
            <w:textDirection w:val="tbRl"/>
            <w:vAlign w:val="center"/>
          </w:tcPr>
          <w:p w14:paraId="0520F7BD"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αα (20S)</w:t>
            </w:r>
          </w:p>
        </w:tc>
        <w:tc>
          <w:tcPr>
            <w:tcW w:w="827" w:type="dxa"/>
            <w:tcBorders>
              <w:top w:val="single" w:sz="4" w:space="0" w:color="auto"/>
              <w:bottom w:val="single" w:sz="4" w:space="0" w:color="auto"/>
            </w:tcBorders>
            <w:shd w:val="clear" w:color="auto" w:fill="FFFFFF" w:themeFill="background1"/>
            <w:textDirection w:val="tbRl"/>
            <w:vAlign w:val="center"/>
          </w:tcPr>
          <w:p w14:paraId="5CCCC6FB"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36FA634D"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7" w:type="dxa"/>
            <w:tcBorders>
              <w:top w:val="single" w:sz="4" w:space="0" w:color="auto"/>
              <w:bottom w:val="single" w:sz="4" w:space="0" w:color="auto"/>
            </w:tcBorders>
            <w:shd w:val="clear" w:color="auto" w:fill="FFFFFF" w:themeFill="background1"/>
            <w:textDirection w:val="tbRl"/>
            <w:vAlign w:val="center"/>
          </w:tcPr>
          <w:p w14:paraId="3EC04BD4"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αα (20R)</w:t>
            </w:r>
          </w:p>
        </w:tc>
      </w:tr>
      <w:tr w:rsidR="000833E4" w:rsidRPr="008148C0" w14:paraId="4BF0268E" w14:textId="77777777" w:rsidTr="00105E8E">
        <w:trPr>
          <w:trHeight w:val="312"/>
          <w:jc w:val="center"/>
        </w:trPr>
        <w:tc>
          <w:tcPr>
            <w:tcW w:w="1350" w:type="dxa"/>
            <w:tcBorders>
              <w:top w:val="single" w:sz="4" w:space="0" w:color="auto"/>
            </w:tcBorders>
            <w:shd w:val="clear" w:color="auto" w:fill="FFFFFF" w:themeFill="background1"/>
            <w:noWrap/>
          </w:tcPr>
          <w:p w14:paraId="4814B00E" w14:textId="77777777" w:rsidR="000833E4" w:rsidRPr="00D729F6" w:rsidRDefault="000833E4" w:rsidP="00105E8E">
            <w:pPr>
              <w:spacing w:before="240" w:line="360" w:lineRule="auto"/>
              <w:rPr>
                <w:color w:val="000000"/>
                <w:lang w:bidi="ar-SA"/>
              </w:rPr>
            </w:pPr>
            <w:r w:rsidRPr="00E05B59">
              <w:t>EFBC-5</w:t>
            </w:r>
          </w:p>
        </w:tc>
        <w:tc>
          <w:tcPr>
            <w:tcW w:w="826" w:type="dxa"/>
            <w:tcBorders>
              <w:top w:val="single" w:sz="4" w:space="0" w:color="auto"/>
            </w:tcBorders>
            <w:shd w:val="clear" w:color="auto" w:fill="FFFFFF" w:themeFill="background1"/>
          </w:tcPr>
          <w:p w14:paraId="5CB2D92F" w14:textId="77777777" w:rsidR="000833E4" w:rsidRPr="00963A61" w:rsidRDefault="000833E4" w:rsidP="00105E8E">
            <w:pPr>
              <w:spacing w:before="240" w:line="360" w:lineRule="auto"/>
              <w:jc w:val="center"/>
            </w:pPr>
            <w:r w:rsidRPr="004A2007">
              <w:t>1</w:t>
            </w:r>
          </w:p>
        </w:tc>
        <w:tc>
          <w:tcPr>
            <w:tcW w:w="826" w:type="dxa"/>
            <w:tcBorders>
              <w:top w:val="single" w:sz="4" w:space="0" w:color="auto"/>
            </w:tcBorders>
            <w:shd w:val="clear" w:color="auto" w:fill="FFFFFF" w:themeFill="background1"/>
            <w:noWrap/>
          </w:tcPr>
          <w:p w14:paraId="5442C095" w14:textId="77777777" w:rsidR="000833E4" w:rsidRPr="00D729F6" w:rsidRDefault="000833E4" w:rsidP="00105E8E">
            <w:pPr>
              <w:spacing w:before="240" w:line="360" w:lineRule="auto"/>
              <w:jc w:val="center"/>
              <w:rPr>
                <w:color w:val="000000"/>
                <w:lang w:bidi="ar-SA"/>
              </w:rPr>
            </w:pPr>
            <w:r w:rsidRPr="004A2007">
              <w:t>ND</w:t>
            </w:r>
          </w:p>
        </w:tc>
        <w:tc>
          <w:tcPr>
            <w:tcW w:w="761" w:type="dxa"/>
            <w:tcBorders>
              <w:top w:val="single" w:sz="4" w:space="0" w:color="auto"/>
            </w:tcBorders>
            <w:shd w:val="clear" w:color="auto" w:fill="FFFFFF" w:themeFill="background1"/>
            <w:noWrap/>
          </w:tcPr>
          <w:p w14:paraId="1FE2EC2C" w14:textId="77777777" w:rsidR="000833E4" w:rsidRPr="00D729F6" w:rsidRDefault="000833E4" w:rsidP="00105E8E">
            <w:pPr>
              <w:spacing w:before="240" w:line="360" w:lineRule="auto"/>
              <w:jc w:val="center"/>
              <w:rPr>
                <w:color w:val="000000"/>
                <w:lang w:bidi="ar-SA"/>
              </w:rPr>
            </w:pPr>
            <w:r w:rsidRPr="004A2007">
              <w:t>8</w:t>
            </w:r>
          </w:p>
        </w:tc>
        <w:tc>
          <w:tcPr>
            <w:tcW w:w="1080" w:type="dxa"/>
            <w:tcBorders>
              <w:top w:val="single" w:sz="4" w:space="0" w:color="auto"/>
            </w:tcBorders>
            <w:shd w:val="clear" w:color="auto" w:fill="FFFFFF" w:themeFill="background1"/>
            <w:noWrap/>
          </w:tcPr>
          <w:p w14:paraId="5F8B17DE" w14:textId="77777777" w:rsidR="000833E4" w:rsidRPr="00D729F6" w:rsidRDefault="000833E4" w:rsidP="00105E8E">
            <w:pPr>
              <w:spacing w:before="240" w:line="360" w:lineRule="auto"/>
              <w:jc w:val="center"/>
              <w:rPr>
                <w:color w:val="000000"/>
                <w:lang w:bidi="ar-SA"/>
              </w:rPr>
            </w:pPr>
            <w:r w:rsidRPr="004A2007">
              <w:t>1</w:t>
            </w:r>
          </w:p>
        </w:tc>
        <w:tc>
          <w:tcPr>
            <w:tcW w:w="640" w:type="dxa"/>
            <w:tcBorders>
              <w:top w:val="single" w:sz="4" w:space="0" w:color="auto"/>
            </w:tcBorders>
            <w:shd w:val="clear" w:color="auto" w:fill="FFFFFF" w:themeFill="background1"/>
            <w:noWrap/>
          </w:tcPr>
          <w:p w14:paraId="761F8F37" w14:textId="77777777" w:rsidR="000833E4" w:rsidRPr="00D729F6" w:rsidRDefault="000833E4" w:rsidP="00105E8E">
            <w:pPr>
              <w:spacing w:before="240" w:line="360" w:lineRule="auto"/>
              <w:jc w:val="center"/>
              <w:rPr>
                <w:color w:val="000000"/>
                <w:lang w:bidi="ar-SA"/>
              </w:rPr>
            </w:pPr>
            <w:r w:rsidRPr="004A2007">
              <w:t>0</w:t>
            </w:r>
          </w:p>
        </w:tc>
        <w:tc>
          <w:tcPr>
            <w:tcW w:w="827" w:type="dxa"/>
            <w:tcBorders>
              <w:top w:val="single" w:sz="4" w:space="0" w:color="auto"/>
            </w:tcBorders>
            <w:shd w:val="clear" w:color="auto" w:fill="FFFFFF" w:themeFill="background1"/>
            <w:noWrap/>
          </w:tcPr>
          <w:p w14:paraId="33C61C94" w14:textId="77777777" w:rsidR="000833E4" w:rsidRPr="00D729F6" w:rsidRDefault="000833E4" w:rsidP="00105E8E">
            <w:pPr>
              <w:spacing w:before="240" w:line="360" w:lineRule="auto"/>
              <w:jc w:val="center"/>
              <w:rPr>
                <w:color w:val="000000"/>
                <w:lang w:bidi="ar-SA"/>
              </w:rPr>
            </w:pPr>
            <w:r w:rsidRPr="004A2007">
              <w:t>15</w:t>
            </w:r>
          </w:p>
        </w:tc>
        <w:tc>
          <w:tcPr>
            <w:tcW w:w="827" w:type="dxa"/>
            <w:tcBorders>
              <w:top w:val="single" w:sz="4" w:space="0" w:color="auto"/>
            </w:tcBorders>
            <w:shd w:val="clear" w:color="auto" w:fill="FFFFFF" w:themeFill="background1"/>
            <w:noWrap/>
          </w:tcPr>
          <w:p w14:paraId="52432D4F" w14:textId="77777777" w:rsidR="000833E4" w:rsidRPr="00D729F6" w:rsidRDefault="000833E4" w:rsidP="00105E8E">
            <w:pPr>
              <w:spacing w:before="240" w:line="360" w:lineRule="auto"/>
              <w:jc w:val="center"/>
              <w:rPr>
                <w:color w:val="000000"/>
                <w:lang w:bidi="ar-SA"/>
              </w:rPr>
            </w:pPr>
            <w:r w:rsidRPr="004A2007">
              <w:t>ND</w:t>
            </w:r>
          </w:p>
        </w:tc>
        <w:tc>
          <w:tcPr>
            <w:tcW w:w="827" w:type="dxa"/>
            <w:tcBorders>
              <w:top w:val="single" w:sz="4" w:space="0" w:color="auto"/>
            </w:tcBorders>
            <w:shd w:val="clear" w:color="auto" w:fill="FFFFFF" w:themeFill="background1"/>
            <w:noWrap/>
          </w:tcPr>
          <w:p w14:paraId="762E1DD7" w14:textId="77777777" w:rsidR="000833E4" w:rsidRPr="00D729F6" w:rsidRDefault="000833E4" w:rsidP="00105E8E">
            <w:pPr>
              <w:spacing w:before="240" w:line="360" w:lineRule="auto"/>
              <w:jc w:val="center"/>
              <w:rPr>
                <w:color w:val="000000"/>
                <w:lang w:bidi="ar-SA"/>
              </w:rPr>
            </w:pPr>
            <w:r w:rsidRPr="004A2007">
              <w:t>4</w:t>
            </w:r>
          </w:p>
        </w:tc>
        <w:tc>
          <w:tcPr>
            <w:tcW w:w="827" w:type="dxa"/>
            <w:tcBorders>
              <w:top w:val="single" w:sz="4" w:space="0" w:color="auto"/>
            </w:tcBorders>
            <w:shd w:val="clear" w:color="auto" w:fill="FFFFFF" w:themeFill="background1"/>
          </w:tcPr>
          <w:p w14:paraId="623BC1C1" w14:textId="77777777" w:rsidR="000833E4" w:rsidRPr="00D729F6" w:rsidRDefault="000833E4" w:rsidP="00105E8E">
            <w:pPr>
              <w:spacing w:before="240" w:line="360" w:lineRule="auto"/>
              <w:jc w:val="center"/>
              <w:rPr>
                <w:color w:val="000000"/>
                <w:lang w:bidi="ar-SA"/>
              </w:rPr>
            </w:pPr>
            <w:r w:rsidRPr="004A2007">
              <w:t>ND</w:t>
            </w:r>
          </w:p>
        </w:tc>
        <w:tc>
          <w:tcPr>
            <w:tcW w:w="826" w:type="dxa"/>
            <w:tcBorders>
              <w:top w:val="single" w:sz="4" w:space="0" w:color="auto"/>
            </w:tcBorders>
            <w:shd w:val="clear" w:color="auto" w:fill="FFFFFF" w:themeFill="background1"/>
          </w:tcPr>
          <w:p w14:paraId="298504AC" w14:textId="77777777" w:rsidR="000833E4" w:rsidRPr="00D729F6" w:rsidRDefault="000833E4" w:rsidP="00105E8E">
            <w:pPr>
              <w:spacing w:before="240" w:line="360" w:lineRule="auto"/>
              <w:jc w:val="center"/>
              <w:rPr>
                <w:color w:val="000000"/>
                <w:lang w:bidi="ar-SA"/>
              </w:rPr>
            </w:pPr>
            <w:r w:rsidRPr="004A2007">
              <w:t>9</w:t>
            </w:r>
          </w:p>
        </w:tc>
        <w:tc>
          <w:tcPr>
            <w:tcW w:w="827" w:type="dxa"/>
            <w:tcBorders>
              <w:top w:val="single" w:sz="4" w:space="0" w:color="auto"/>
            </w:tcBorders>
            <w:shd w:val="clear" w:color="auto" w:fill="FFFFFF" w:themeFill="background1"/>
          </w:tcPr>
          <w:p w14:paraId="6F11021D" w14:textId="77777777" w:rsidR="000833E4" w:rsidRPr="00D729F6" w:rsidRDefault="000833E4" w:rsidP="00105E8E">
            <w:pPr>
              <w:spacing w:before="240" w:line="360" w:lineRule="auto"/>
              <w:jc w:val="center"/>
              <w:rPr>
                <w:color w:val="000000"/>
                <w:lang w:bidi="ar-SA"/>
              </w:rPr>
            </w:pPr>
            <w:r w:rsidRPr="004A2007">
              <w:t>0</w:t>
            </w:r>
          </w:p>
        </w:tc>
        <w:tc>
          <w:tcPr>
            <w:tcW w:w="827" w:type="dxa"/>
            <w:tcBorders>
              <w:top w:val="single" w:sz="4" w:space="0" w:color="auto"/>
            </w:tcBorders>
            <w:shd w:val="clear" w:color="auto" w:fill="FFFFFF" w:themeFill="background1"/>
          </w:tcPr>
          <w:p w14:paraId="7A8B053F" w14:textId="77777777" w:rsidR="000833E4" w:rsidRPr="00D729F6" w:rsidRDefault="000833E4" w:rsidP="00105E8E">
            <w:pPr>
              <w:spacing w:before="240" w:line="360" w:lineRule="auto"/>
              <w:jc w:val="center"/>
              <w:rPr>
                <w:color w:val="000000"/>
                <w:lang w:bidi="ar-SA"/>
              </w:rPr>
            </w:pPr>
            <w:r w:rsidRPr="004A2007">
              <w:t>ND</w:t>
            </w:r>
          </w:p>
        </w:tc>
        <w:tc>
          <w:tcPr>
            <w:tcW w:w="827" w:type="dxa"/>
            <w:tcBorders>
              <w:top w:val="single" w:sz="4" w:space="0" w:color="auto"/>
            </w:tcBorders>
            <w:shd w:val="clear" w:color="auto" w:fill="FFFFFF" w:themeFill="background1"/>
          </w:tcPr>
          <w:p w14:paraId="425545B0" w14:textId="77777777" w:rsidR="000833E4" w:rsidRPr="00D729F6" w:rsidRDefault="000833E4" w:rsidP="00105E8E">
            <w:pPr>
              <w:spacing w:before="240" w:line="360" w:lineRule="auto"/>
              <w:jc w:val="center"/>
              <w:rPr>
                <w:color w:val="000000"/>
                <w:lang w:bidi="ar-SA"/>
              </w:rPr>
            </w:pPr>
            <w:r w:rsidRPr="004A2007">
              <w:t>1</w:t>
            </w:r>
          </w:p>
        </w:tc>
        <w:tc>
          <w:tcPr>
            <w:tcW w:w="827" w:type="dxa"/>
            <w:tcBorders>
              <w:top w:val="single" w:sz="4" w:space="0" w:color="auto"/>
            </w:tcBorders>
            <w:shd w:val="clear" w:color="auto" w:fill="FFFFFF" w:themeFill="background1"/>
          </w:tcPr>
          <w:p w14:paraId="5C5F37E5" w14:textId="77777777" w:rsidR="000833E4" w:rsidRPr="00D729F6" w:rsidRDefault="000833E4" w:rsidP="00105E8E">
            <w:pPr>
              <w:spacing w:before="240" w:line="360" w:lineRule="auto"/>
              <w:jc w:val="center"/>
              <w:rPr>
                <w:color w:val="000000"/>
                <w:lang w:bidi="ar-SA"/>
              </w:rPr>
            </w:pPr>
            <w:r w:rsidRPr="004A2007">
              <w:t>2</w:t>
            </w:r>
          </w:p>
        </w:tc>
      </w:tr>
      <w:tr w:rsidR="000833E4" w:rsidRPr="008148C0" w14:paraId="24A60D93" w14:textId="77777777" w:rsidTr="00105E8E">
        <w:trPr>
          <w:trHeight w:val="312"/>
          <w:jc w:val="center"/>
        </w:trPr>
        <w:tc>
          <w:tcPr>
            <w:tcW w:w="1350" w:type="dxa"/>
            <w:shd w:val="clear" w:color="auto" w:fill="FFFFFF" w:themeFill="background1"/>
            <w:noWrap/>
          </w:tcPr>
          <w:p w14:paraId="5703F1AC" w14:textId="77777777" w:rsidR="000833E4" w:rsidRPr="00D729F6" w:rsidRDefault="000833E4" w:rsidP="00105E8E">
            <w:pPr>
              <w:spacing w:line="360" w:lineRule="auto"/>
              <w:rPr>
                <w:color w:val="000000"/>
              </w:rPr>
            </w:pPr>
            <w:r w:rsidRPr="00E05B59">
              <w:t>EFBC-7</w:t>
            </w:r>
          </w:p>
        </w:tc>
        <w:tc>
          <w:tcPr>
            <w:tcW w:w="826" w:type="dxa"/>
            <w:shd w:val="clear" w:color="auto" w:fill="FFFFFF" w:themeFill="background1"/>
          </w:tcPr>
          <w:p w14:paraId="4D5B3664" w14:textId="77777777" w:rsidR="000833E4" w:rsidRPr="00241B71" w:rsidRDefault="000833E4" w:rsidP="00105E8E">
            <w:pPr>
              <w:spacing w:line="360" w:lineRule="auto"/>
              <w:jc w:val="center"/>
            </w:pPr>
            <w:r w:rsidRPr="004A2007">
              <w:t>1</w:t>
            </w:r>
          </w:p>
        </w:tc>
        <w:tc>
          <w:tcPr>
            <w:tcW w:w="826" w:type="dxa"/>
            <w:shd w:val="clear" w:color="auto" w:fill="FFFFFF" w:themeFill="background1"/>
            <w:noWrap/>
          </w:tcPr>
          <w:p w14:paraId="3F426B2D" w14:textId="77777777" w:rsidR="000833E4" w:rsidRPr="00241B71" w:rsidRDefault="000833E4" w:rsidP="00105E8E">
            <w:pPr>
              <w:spacing w:line="360" w:lineRule="auto"/>
              <w:jc w:val="center"/>
            </w:pPr>
            <w:r w:rsidRPr="004A2007">
              <w:t>ND</w:t>
            </w:r>
          </w:p>
        </w:tc>
        <w:tc>
          <w:tcPr>
            <w:tcW w:w="761" w:type="dxa"/>
            <w:shd w:val="clear" w:color="auto" w:fill="FFFFFF" w:themeFill="background1"/>
            <w:noWrap/>
          </w:tcPr>
          <w:p w14:paraId="721676CF" w14:textId="77777777" w:rsidR="000833E4" w:rsidRPr="00241B71" w:rsidRDefault="000833E4" w:rsidP="00105E8E">
            <w:pPr>
              <w:spacing w:line="360" w:lineRule="auto"/>
              <w:jc w:val="center"/>
            </w:pPr>
            <w:r w:rsidRPr="004A2007">
              <w:t>9</w:t>
            </w:r>
          </w:p>
        </w:tc>
        <w:tc>
          <w:tcPr>
            <w:tcW w:w="1080" w:type="dxa"/>
            <w:shd w:val="clear" w:color="auto" w:fill="FFFFFF" w:themeFill="background1"/>
            <w:noWrap/>
          </w:tcPr>
          <w:p w14:paraId="62D8DEC1" w14:textId="77777777" w:rsidR="000833E4" w:rsidRPr="00241B71" w:rsidRDefault="000833E4" w:rsidP="00105E8E">
            <w:pPr>
              <w:spacing w:line="360" w:lineRule="auto"/>
              <w:jc w:val="center"/>
            </w:pPr>
            <w:r w:rsidRPr="004A2007">
              <w:t>1</w:t>
            </w:r>
          </w:p>
        </w:tc>
        <w:tc>
          <w:tcPr>
            <w:tcW w:w="640" w:type="dxa"/>
            <w:shd w:val="clear" w:color="auto" w:fill="FFFFFF" w:themeFill="background1"/>
            <w:noWrap/>
          </w:tcPr>
          <w:p w14:paraId="34E6802F" w14:textId="77777777" w:rsidR="000833E4" w:rsidRPr="00241B71" w:rsidRDefault="000833E4" w:rsidP="00105E8E">
            <w:pPr>
              <w:spacing w:line="360" w:lineRule="auto"/>
              <w:jc w:val="center"/>
            </w:pPr>
            <w:r w:rsidRPr="004A2007">
              <w:t>0</w:t>
            </w:r>
          </w:p>
        </w:tc>
        <w:tc>
          <w:tcPr>
            <w:tcW w:w="827" w:type="dxa"/>
            <w:shd w:val="clear" w:color="auto" w:fill="FFFFFF" w:themeFill="background1"/>
            <w:noWrap/>
          </w:tcPr>
          <w:p w14:paraId="09D05E66" w14:textId="77777777" w:rsidR="000833E4" w:rsidRPr="00241B71" w:rsidRDefault="000833E4" w:rsidP="00105E8E">
            <w:pPr>
              <w:spacing w:line="360" w:lineRule="auto"/>
              <w:jc w:val="center"/>
            </w:pPr>
            <w:r w:rsidRPr="004A2007">
              <w:t>17</w:t>
            </w:r>
          </w:p>
        </w:tc>
        <w:tc>
          <w:tcPr>
            <w:tcW w:w="827" w:type="dxa"/>
            <w:shd w:val="clear" w:color="auto" w:fill="FFFFFF" w:themeFill="background1"/>
            <w:noWrap/>
          </w:tcPr>
          <w:p w14:paraId="19C221EF" w14:textId="77777777" w:rsidR="000833E4" w:rsidRPr="00241B71" w:rsidRDefault="000833E4" w:rsidP="00105E8E">
            <w:pPr>
              <w:spacing w:line="360" w:lineRule="auto"/>
              <w:jc w:val="center"/>
            </w:pPr>
            <w:r w:rsidRPr="004A2007">
              <w:t>ND</w:t>
            </w:r>
          </w:p>
        </w:tc>
        <w:tc>
          <w:tcPr>
            <w:tcW w:w="827" w:type="dxa"/>
            <w:shd w:val="clear" w:color="auto" w:fill="FFFFFF" w:themeFill="background1"/>
            <w:noWrap/>
          </w:tcPr>
          <w:p w14:paraId="479C8E1D" w14:textId="77777777" w:rsidR="000833E4" w:rsidRPr="00241B71" w:rsidRDefault="000833E4" w:rsidP="00105E8E">
            <w:pPr>
              <w:spacing w:line="360" w:lineRule="auto"/>
              <w:jc w:val="center"/>
            </w:pPr>
            <w:r w:rsidRPr="004A2007">
              <w:t>4</w:t>
            </w:r>
          </w:p>
        </w:tc>
        <w:tc>
          <w:tcPr>
            <w:tcW w:w="827" w:type="dxa"/>
            <w:shd w:val="clear" w:color="auto" w:fill="FFFFFF" w:themeFill="background1"/>
          </w:tcPr>
          <w:p w14:paraId="5C04C287" w14:textId="77777777" w:rsidR="000833E4" w:rsidRPr="00241B71" w:rsidRDefault="000833E4" w:rsidP="00105E8E">
            <w:pPr>
              <w:spacing w:line="360" w:lineRule="auto"/>
              <w:jc w:val="center"/>
            </w:pPr>
            <w:r w:rsidRPr="004A2007">
              <w:t>ND</w:t>
            </w:r>
          </w:p>
        </w:tc>
        <w:tc>
          <w:tcPr>
            <w:tcW w:w="826" w:type="dxa"/>
            <w:shd w:val="clear" w:color="auto" w:fill="FFFFFF" w:themeFill="background1"/>
          </w:tcPr>
          <w:p w14:paraId="3DA7A6A2" w14:textId="77777777" w:rsidR="000833E4" w:rsidRPr="00241B71" w:rsidRDefault="000833E4" w:rsidP="00105E8E">
            <w:pPr>
              <w:spacing w:line="360" w:lineRule="auto"/>
              <w:jc w:val="center"/>
            </w:pPr>
            <w:r w:rsidRPr="004A2007">
              <w:t>9</w:t>
            </w:r>
          </w:p>
        </w:tc>
        <w:tc>
          <w:tcPr>
            <w:tcW w:w="827" w:type="dxa"/>
            <w:shd w:val="clear" w:color="auto" w:fill="FFFFFF" w:themeFill="background1"/>
          </w:tcPr>
          <w:p w14:paraId="63B07CC6" w14:textId="77777777" w:rsidR="000833E4" w:rsidRPr="00241B71" w:rsidRDefault="000833E4" w:rsidP="00105E8E">
            <w:pPr>
              <w:spacing w:line="360" w:lineRule="auto"/>
              <w:jc w:val="center"/>
            </w:pPr>
            <w:r w:rsidRPr="004A2007">
              <w:t>0</w:t>
            </w:r>
          </w:p>
        </w:tc>
        <w:tc>
          <w:tcPr>
            <w:tcW w:w="827" w:type="dxa"/>
            <w:shd w:val="clear" w:color="auto" w:fill="FFFFFF" w:themeFill="background1"/>
          </w:tcPr>
          <w:p w14:paraId="04AFB5AA" w14:textId="77777777" w:rsidR="000833E4" w:rsidRPr="00241B71" w:rsidRDefault="000833E4" w:rsidP="00105E8E">
            <w:pPr>
              <w:spacing w:line="360" w:lineRule="auto"/>
              <w:jc w:val="center"/>
            </w:pPr>
            <w:r w:rsidRPr="004A2007">
              <w:t>ND</w:t>
            </w:r>
          </w:p>
        </w:tc>
        <w:tc>
          <w:tcPr>
            <w:tcW w:w="827" w:type="dxa"/>
            <w:shd w:val="clear" w:color="auto" w:fill="FFFFFF" w:themeFill="background1"/>
          </w:tcPr>
          <w:p w14:paraId="63D8E64A" w14:textId="77777777" w:rsidR="000833E4" w:rsidRPr="00241B71" w:rsidRDefault="000833E4" w:rsidP="00105E8E">
            <w:pPr>
              <w:spacing w:line="360" w:lineRule="auto"/>
              <w:jc w:val="center"/>
            </w:pPr>
            <w:r w:rsidRPr="004A2007">
              <w:t>1</w:t>
            </w:r>
          </w:p>
        </w:tc>
        <w:tc>
          <w:tcPr>
            <w:tcW w:w="827" w:type="dxa"/>
            <w:shd w:val="clear" w:color="auto" w:fill="FFFFFF" w:themeFill="background1"/>
          </w:tcPr>
          <w:p w14:paraId="1307932E" w14:textId="77777777" w:rsidR="000833E4" w:rsidRPr="00241B71" w:rsidRDefault="000833E4" w:rsidP="00105E8E">
            <w:pPr>
              <w:spacing w:line="360" w:lineRule="auto"/>
              <w:jc w:val="center"/>
            </w:pPr>
            <w:r w:rsidRPr="004A2007">
              <w:t>2</w:t>
            </w:r>
          </w:p>
        </w:tc>
      </w:tr>
      <w:tr w:rsidR="000833E4" w:rsidRPr="008148C0" w14:paraId="3CE4225B" w14:textId="77777777" w:rsidTr="00105E8E">
        <w:trPr>
          <w:trHeight w:val="312"/>
          <w:jc w:val="center"/>
        </w:trPr>
        <w:tc>
          <w:tcPr>
            <w:tcW w:w="1350" w:type="dxa"/>
            <w:shd w:val="clear" w:color="auto" w:fill="FFFFFF" w:themeFill="background1"/>
            <w:noWrap/>
          </w:tcPr>
          <w:p w14:paraId="11638D48" w14:textId="77777777" w:rsidR="000833E4" w:rsidRPr="00960C7A" w:rsidRDefault="000833E4" w:rsidP="00105E8E">
            <w:pPr>
              <w:spacing w:line="360" w:lineRule="auto"/>
            </w:pPr>
            <w:r w:rsidRPr="00E05B59">
              <w:t>EFBC-9</w:t>
            </w:r>
          </w:p>
        </w:tc>
        <w:tc>
          <w:tcPr>
            <w:tcW w:w="826" w:type="dxa"/>
            <w:shd w:val="clear" w:color="auto" w:fill="FFFFFF" w:themeFill="background1"/>
          </w:tcPr>
          <w:p w14:paraId="332FC492" w14:textId="77777777" w:rsidR="000833E4" w:rsidRPr="00C63DC9" w:rsidRDefault="000833E4" w:rsidP="00105E8E">
            <w:pPr>
              <w:spacing w:line="360" w:lineRule="auto"/>
              <w:jc w:val="center"/>
            </w:pPr>
            <w:r w:rsidRPr="004A2007">
              <w:t>1</w:t>
            </w:r>
          </w:p>
        </w:tc>
        <w:tc>
          <w:tcPr>
            <w:tcW w:w="826" w:type="dxa"/>
            <w:shd w:val="clear" w:color="auto" w:fill="FFFFFF" w:themeFill="background1"/>
            <w:noWrap/>
          </w:tcPr>
          <w:p w14:paraId="4A94DE78" w14:textId="77777777" w:rsidR="000833E4" w:rsidRPr="00C63DC9" w:rsidRDefault="000833E4" w:rsidP="00105E8E">
            <w:pPr>
              <w:spacing w:line="360" w:lineRule="auto"/>
              <w:jc w:val="center"/>
            </w:pPr>
            <w:r w:rsidRPr="004A2007">
              <w:t>ND</w:t>
            </w:r>
          </w:p>
        </w:tc>
        <w:tc>
          <w:tcPr>
            <w:tcW w:w="761" w:type="dxa"/>
            <w:shd w:val="clear" w:color="auto" w:fill="FFFFFF" w:themeFill="background1"/>
            <w:noWrap/>
          </w:tcPr>
          <w:p w14:paraId="4C277BBB" w14:textId="77777777" w:rsidR="000833E4" w:rsidRPr="00C63DC9" w:rsidRDefault="000833E4" w:rsidP="00105E8E">
            <w:pPr>
              <w:spacing w:line="360" w:lineRule="auto"/>
              <w:jc w:val="center"/>
            </w:pPr>
            <w:r w:rsidRPr="004A2007">
              <w:t>10</w:t>
            </w:r>
          </w:p>
        </w:tc>
        <w:tc>
          <w:tcPr>
            <w:tcW w:w="1080" w:type="dxa"/>
            <w:shd w:val="clear" w:color="auto" w:fill="FFFFFF" w:themeFill="background1"/>
            <w:noWrap/>
          </w:tcPr>
          <w:p w14:paraId="21C2A27B" w14:textId="77777777" w:rsidR="000833E4" w:rsidRPr="00C63DC9" w:rsidRDefault="000833E4" w:rsidP="00105E8E">
            <w:pPr>
              <w:spacing w:line="360" w:lineRule="auto"/>
              <w:jc w:val="center"/>
            </w:pPr>
            <w:r w:rsidRPr="004A2007">
              <w:t>1</w:t>
            </w:r>
          </w:p>
        </w:tc>
        <w:tc>
          <w:tcPr>
            <w:tcW w:w="640" w:type="dxa"/>
            <w:shd w:val="clear" w:color="auto" w:fill="FFFFFF" w:themeFill="background1"/>
            <w:noWrap/>
          </w:tcPr>
          <w:p w14:paraId="42E01197" w14:textId="77777777" w:rsidR="000833E4" w:rsidRPr="00C63DC9" w:rsidRDefault="000833E4" w:rsidP="00105E8E">
            <w:pPr>
              <w:spacing w:line="360" w:lineRule="auto"/>
              <w:jc w:val="center"/>
            </w:pPr>
            <w:r w:rsidRPr="004A2007">
              <w:t>0</w:t>
            </w:r>
          </w:p>
        </w:tc>
        <w:tc>
          <w:tcPr>
            <w:tcW w:w="827" w:type="dxa"/>
            <w:shd w:val="clear" w:color="auto" w:fill="FFFFFF" w:themeFill="background1"/>
            <w:noWrap/>
          </w:tcPr>
          <w:p w14:paraId="290F9D95" w14:textId="77777777" w:rsidR="000833E4" w:rsidRPr="00C63DC9" w:rsidRDefault="000833E4" w:rsidP="00105E8E">
            <w:pPr>
              <w:spacing w:line="360" w:lineRule="auto"/>
              <w:jc w:val="center"/>
            </w:pPr>
            <w:r w:rsidRPr="004A2007">
              <w:t>19</w:t>
            </w:r>
          </w:p>
        </w:tc>
        <w:tc>
          <w:tcPr>
            <w:tcW w:w="827" w:type="dxa"/>
            <w:shd w:val="clear" w:color="auto" w:fill="FFFFFF" w:themeFill="background1"/>
            <w:noWrap/>
          </w:tcPr>
          <w:p w14:paraId="571D1ACB" w14:textId="77777777" w:rsidR="000833E4" w:rsidRPr="00C63DC9" w:rsidRDefault="000833E4" w:rsidP="00105E8E">
            <w:pPr>
              <w:spacing w:line="360" w:lineRule="auto"/>
              <w:jc w:val="center"/>
            </w:pPr>
            <w:r w:rsidRPr="004A2007">
              <w:t>ND</w:t>
            </w:r>
          </w:p>
        </w:tc>
        <w:tc>
          <w:tcPr>
            <w:tcW w:w="827" w:type="dxa"/>
            <w:shd w:val="clear" w:color="auto" w:fill="FFFFFF" w:themeFill="background1"/>
            <w:noWrap/>
          </w:tcPr>
          <w:p w14:paraId="1299CA65" w14:textId="77777777" w:rsidR="000833E4" w:rsidRPr="00C63DC9" w:rsidRDefault="000833E4" w:rsidP="00105E8E">
            <w:pPr>
              <w:spacing w:line="360" w:lineRule="auto"/>
              <w:jc w:val="center"/>
            </w:pPr>
            <w:r w:rsidRPr="004A2007">
              <w:t>5</w:t>
            </w:r>
          </w:p>
        </w:tc>
        <w:tc>
          <w:tcPr>
            <w:tcW w:w="827" w:type="dxa"/>
            <w:shd w:val="clear" w:color="auto" w:fill="FFFFFF" w:themeFill="background1"/>
          </w:tcPr>
          <w:p w14:paraId="30F646B4" w14:textId="77777777" w:rsidR="000833E4" w:rsidRPr="00C63DC9" w:rsidRDefault="000833E4" w:rsidP="00105E8E">
            <w:pPr>
              <w:spacing w:line="360" w:lineRule="auto"/>
              <w:jc w:val="center"/>
            </w:pPr>
            <w:r w:rsidRPr="004A2007">
              <w:t>ND</w:t>
            </w:r>
          </w:p>
        </w:tc>
        <w:tc>
          <w:tcPr>
            <w:tcW w:w="826" w:type="dxa"/>
            <w:shd w:val="clear" w:color="auto" w:fill="FFFFFF" w:themeFill="background1"/>
          </w:tcPr>
          <w:p w14:paraId="73034233" w14:textId="77777777" w:rsidR="000833E4" w:rsidRPr="00C63DC9" w:rsidRDefault="000833E4" w:rsidP="00105E8E">
            <w:pPr>
              <w:spacing w:line="360" w:lineRule="auto"/>
              <w:jc w:val="center"/>
            </w:pPr>
            <w:r w:rsidRPr="004A2007">
              <w:t>11</w:t>
            </w:r>
          </w:p>
        </w:tc>
        <w:tc>
          <w:tcPr>
            <w:tcW w:w="827" w:type="dxa"/>
            <w:shd w:val="clear" w:color="auto" w:fill="FFFFFF" w:themeFill="background1"/>
          </w:tcPr>
          <w:p w14:paraId="5F0FA46C" w14:textId="77777777" w:rsidR="000833E4" w:rsidRPr="00C63DC9" w:rsidRDefault="000833E4" w:rsidP="00105E8E">
            <w:pPr>
              <w:spacing w:line="360" w:lineRule="auto"/>
              <w:jc w:val="center"/>
            </w:pPr>
            <w:r w:rsidRPr="004A2007">
              <w:t>0</w:t>
            </w:r>
          </w:p>
        </w:tc>
        <w:tc>
          <w:tcPr>
            <w:tcW w:w="827" w:type="dxa"/>
            <w:shd w:val="clear" w:color="auto" w:fill="FFFFFF" w:themeFill="background1"/>
          </w:tcPr>
          <w:p w14:paraId="7623B3D9" w14:textId="77777777" w:rsidR="000833E4" w:rsidRPr="00C63DC9" w:rsidRDefault="000833E4" w:rsidP="00105E8E">
            <w:pPr>
              <w:spacing w:line="360" w:lineRule="auto"/>
              <w:jc w:val="center"/>
            </w:pPr>
            <w:r w:rsidRPr="004A2007">
              <w:t>ND</w:t>
            </w:r>
          </w:p>
        </w:tc>
        <w:tc>
          <w:tcPr>
            <w:tcW w:w="827" w:type="dxa"/>
            <w:shd w:val="clear" w:color="auto" w:fill="FFFFFF" w:themeFill="background1"/>
          </w:tcPr>
          <w:p w14:paraId="52B78C42" w14:textId="77777777" w:rsidR="000833E4" w:rsidRPr="00C63DC9" w:rsidRDefault="000833E4" w:rsidP="00105E8E">
            <w:pPr>
              <w:spacing w:line="360" w:lineRule="auto"/>
              <w:jc w:val="center"/>
            </w:pPr>
            <w:r w:rsidRPr="004A2007">
              <w:t>1</w:t>
            </w:r>
          </w:p>
        </w:tc>
        <w:tc>
          <w:tcPr>
            <w:tcW w:w="827" w:type="dxa"/>
            <w:shd w:val="clear" w:color="auto" w:fill="FFFFFF" w:themeFill="background1"/>
          </w:tcPr>
          <w:p w14:paraId="668CA6B4" w14:textId="77777777" w:rsidR="000833E4" w:rsidRPr="00C63DC9" w:rsidRDefault="000833E4" w:rsidP="00105E8E">
            <w:pPr>
              <w:spacing w:line="360" w:lineRule="auto"/>
              <w:jc w:val="center"/>
            </w:pPr>
            <w:r w:rsidRPr="004A2007">
              <w:t>2</w:t>
            </w:r>
          </w:p>
        </w:tc>
      </w:tr>
      <w:tr w:rsidR="000833E4" w:rsidRPr="008148C0" w14:paraId="185729E4" w14:textId="77777777" w:rsidTr="00105E8E">
        <w:trPr>
          <w:trHeight w:val="312"/>
          <w:jc w:val="center"/>
        </w:trPr>
        <w:tc>
          <w:tcPr>
            <w:tcW w:w="1350" w:type="dxa"/>
            <w:shd w:val="clear" w:color="auto" w:fill="FFFFFF" w:themeFill="background1"/>
            <w:noWrap/>
          </w:tcPr>
          <w:p w14:paraId="1706C42B" w14:textId="6BE847D4" w:rsidR="000833E4" w:rsidRPr="002C1160" w:rsidRDefault="00CE77D3" w:rsidP="00105E8E">
            <w:pPr>
              <w:spacing w:line="360" w:lineRule="auto"/>
            </w:pPr>
            <w:r>
              <w:rPr>
                <w:noProof/>
                <w:lang w:bidi="ar-SA"/>
              </w:rPr>
              <mc:AlternateContent>
                <mc:Choice Requires="wps">
                  <w:drawing>
                    <wp:anchor distT="0" distB="0" distL="114300" distR="114300" simplePos="0" relativeHeight="253385216" behindDoc="0" locked="0" layoutInCell="1" allowOverlap="1" wp14:anchorId="08CE5313" wp14:editId="48694604">
                      <wp:simplePos x="0" y="0"/>
                      <wp:positionH relativeFrom="column">
                        <wp:posOffset>-512763</wp:posOffset>
                      </wp:positionH>
                      <wp:positionV relativeFrom="paragraph">
                        <wp:posOffset>221076</wp:posOffset>
                      </wp:positionV>
                      <wp:extent cx="399415" cy="345440"/>
                      <wp:effectExtent l="1588" t="0" r="8572" b="0"/>
                      <wp:wrapNone/>
                      <wp:docPr id="326" name="Text Box 326"/>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F46207C" w14:textId="110EE063" w:rsidR="008F50CC" w:rsidRPr="0027556D" w:rsidRDefault="008F50CC" w:rsidP="00CE77D3">
                                  <w:pPr>
                                    <w:rPr>
                                      <w:sz w:val="22"/>
                                    </w:rPr>
                                  </w:pPr>
                                  <w:r>
                                    <w:rPr>
                                      <w:sz w:val="22"/>
                                    </w:rPr>
                                    <w:t>231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E5313" id="Text Box 326" o:spid="_x0000_s1113" type="#_x0000_t202" style="position:absolute;margin-left:-40.4pt;margin-top:17.4pt;width:31.45pt;height:27.2pt;rotation:90;z-index:253385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qndvgIAAMM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" filled="f" stroked="f" strokeweight=".5pt">
                      <v:textbox>
                        <w:txbxContent>
                          <w:p w14:paraId="0F46207C" w14:textId="110EE063" w:rsidR="008F50CC" w:rsidRPr="0027556D" w:rsidRDefault="008F50CC" w:rsidP="00CE77D3">
                            <w:pPr>
                              <w:rPr>
                                <w:sz w:val="22"/>
                              </w:rPr>
                            </w:pPr>
                            <w:r>
                              <w:rPr>
                                <w:sz w:val="22"/>
                              </w:rPr>
                              <w:t>231</w:t>
                            </w:r>
                          </w:p>
                        </w:txbxContent>
                      </v:textbox>
                    </v:shape>
                  </w:pict>
                </mc:Fallback>
              </mc:AlternateContent>
            </w:r>
            <w:r w:rsidR="000833E4" w:rsidRPr="00E05B59">
              <w:t>EFBC-11</w:t>
            </w:r>
          </w:p>
        </w:tc>
        <w:tc>
          <w:tcPr>
            <w:tcW w:w="826" w:type="dxa"/>
            <w:shd w:val="clear" w:color="auto" w:fill="FFFFFF" w:themeFill="background1"/>
          </w:tcPr>
          <w:p w14:paraId="79A0678E" w14:textId="77777777" w:rsidR="000833E4" w:rsidRPr="00017A7B" w:rsidRDefault="000833E4" w:rsidP="00105E8E">
            <w:pPr>
              <w:spacing w:line="360" w:lineRule="auto"/>
              <w:jc w:val="center"/>
            </w:pPr>
            <w:r w:rsidRPr="004A2007">
              <w:t>1</w:t>
            </w:r>
          </w:p>
        </w:tc>
        <w:tc>
          <w:tcPr>
            <w:tcW w:w="826" w:type="dxa"/>
            <w:shd w:val="clear" w:color="auto" w:fill="FFFFFF" w:themeFill="background1"/>
            <w:noWrap/>
          </w:tcPr>
          <w:p w14:paraId="19B1ACCC" w14:textId="77777777" w:rsidR="000833E4" w:rsidRPr="00017A7B" w:rsidRDefault="000833E4" w:rsidP="00105E8E">
            <w:pPr>
              <w:spacing w:line="360" w:lineRule="auto"/>
              <w:jc w:val="center"/>
            </w:pPr>
            <w:r w:rsidRPr="004A2007">
              <w:t>ND</w:t>
            </w:r>
          </w:p>
        </w:tc>
        <w:tc>
          <w:tcPr>
            <w:tcW w:w="761" w:type="dxa"/>
            <w:shd w:val="clear" w:color="auto" w:fill="FFFFFF" w:themeFill="background1"/>
            <w:noWrap/>
          </w:tcPr>
          <w:p w14:paraId="503ECB7A" w14:textId="77777777" w:rsidR="000833E4" w:rsidRPr="00017A7B" w:rsidRDefault="000833E4" w:rsidP="00105E8E">
            <w:pPr>
              <w:spacing w:line="360" w:lineRule="auto"/>
              <w:jc w:val="center"/>
            </w:pPr>
            <w:r w:rsidRPr="004A2007">
              <w:t>10</w:t>
            </w:r>
          </w:p>
        </w:tc>
        <w:tc>
          <w:tcPr>
            <w:tcW w:w="1080" w:type="dxa"/>
            <w:shd w:val="clear" w:color="auto" w:fill="FFFFFF" w:themeFill="background1"/>
            <w:noWrap/>
          </w:tcPr>
          <w:p w14:paraId="1410D819" w14:textId="77777777" w:rsidR="000833E4" w:rsidRPr="00017A7B" w:rsidRDefault="000833E4" w:rsidP="00105E8E">
            <w:pPr>
              <w:spacing w:line="360" w:lineRule="auto"/>
              <w:jc w:val="center"/>
            </w:pPr>
            <w:r w:rsidRPr="004A2007">
              <w:t>1</w:t>
            </w:r>
          </w:p>
        </w:tc>
        <w:tc>
          <w:tcPr>
            <w:tcW w:w="640" w:type="dxa"/>
            <w:shd w:val="clear" w:color="auto" w:fill="FFFFFF" w:themeFill="background1"/>
            <w:noWrap/>
          </w:tcPr>
          <w:p w14:paraId="653EE336" w14:textId="77777777" w:rsidR="000833E4" w:rsidRPr="00017A7B" w:rsidRDefault="000833E4" w:rsidP="00105E8E">
            <w:pPr>
              <w:spacing w:line="360" w:lineRule="auto"/>
              <w:jc w:val="center"/>
            </w:pPr>
            <w:r w:rsidRPr="004A2007">
              <w:t>0</w:t>
            </w:r>
          </w:p>
        </w:tc>
        <w:tc>
          <w:tcPr>
            <w:tcW w:w="827" w:type="dxa"/>
            <w:shd w:val="clear" w:color="auto" w:fill="FFFFFF" w:themeFill="background1"/>
            <w:noWrap/>
          </w:tcPr>
          <w:p w14:paraId="389F8E4C" w14:textId="77777777" w:rsidR="000833E4" w:rsidRPr="00017A7B" w:rsidRDefault="000833E4" w:rsidP="00105E8E">
            <w:pPr>
              <w:spacing w:line="360" w:lineRule="auto"/>
              <w:jc w:val="center"/>
            </w:pPr>
            <w:r w:rsidRPr="004A2007">
              <w:t>16</w:t>
            </w:r>
          </w:p>
        </w:tc>
        <w:tc>
          <w:tcPr>
            <w:tcW w:w="827" w:type="dxa"/>
            <w:shd w:val="clear" w:color="auto" w:fill="FFFFFF" w:themeFill="background1"/>
            <w:noWrap/>
          </w:tcPr>
          <w:p w14:paraId="5C22C0DD" w14:textId="77777777" w:rsidR="000833E4" w:rsidRPr="00017A7B" w:rsidRDefault="000833E4" w:rsidP="00105E8E">
            <w:pPr>
              <w:spacing w:line="360" w:lineRule="auto"/>
              <w:jc w:val="center"/>
            </w:pPr>
            <w:r w:rsidRPr="004A2007">
              <w:t>ND</w:t>
            </w:r>
          </w:p>
        </w:tc>
        <w:tc>
          <w:tcPr>
            <w:tcW w:w="827" w:type="dxa"/>
            <w:shd w:val="clear" w:color="auto" w:fill="FFFFFF" w:themeFill="background1"/>
            <w:noWrap/>
          </w:tcPr>
          <w:p w14:paraId="3C4DD486" w14:textId="77777777" w:rsidR="000833E4" w:rsidRPr="00017A7B" w:rsidRDefault="000833E4" w:rsidP="00105E8E">
            <w:pPr>
              <w:spacing w:line="360" w:lineRule="auto"/>
              <w:jc w:val="center"/>
            </w:pPr>
            <w:r w:rsidRPr="004A2007">
              <w:t>4</w:t>
            </w:r>
          </w:p>
        </w:tc>
        <w:tc>
          <w:tcPr>
            <w:tcW w:w="827" w:type="dxa"/>
            <w:shd w:val="clear" w:color="auto" w:fill="FFFFFF" w:themeFill="background1"/>
          </w:tcPr>
          <w:p w14:paraId="10DEE449" w14:textId="77777777" w:rsidR="000833E4" w:rsidRPr="00017A7B" w:rsidRDefault="000833E4" w:rsidP="00105E8E">
            <w:pPr>
              <w:spacing w:line="360" w:lineRule="auto"/>
              <w:jc w:val="center"/>
            </w:pPr>
            <w:r w:rsidRPr="004A2007">
              <w:t>ND</w:t>
            </w:r>
          </w:p>
        </w:tc>
        <w:tc>
          <w:tcPr>
            <w:tcW w:w="826" w:type="dxa"/>
            <w:shd w:val="clear" w:color="auto" w:fill="FFFFFF" w:themeFill="background1"/>
          </w:tcPr>
          <w:p w14:paraId="51E8828F" w14:textId="77777777" w:rsidR="000833E4" w:rsidRPr="00017A7B" w:rsidRDefault="000833E4" w:rsidP="00105E8E">
            <w:pPr>
              <w:spacing w:line="360" w:lineRule="auto"/>
              <w:jc w:val="center"/>
            </w:pPr>
            <w:r w:rsidRPr="004A2007">
              <w:t>8</w:t>
            </w:r>
          </w:p>
        </w:tc>
        <w:tc>
          <w:tcPr>
            <w:tcW w:w="827" w:type="dxa"/>
            <w:shd w:val="clear" w:color="auto" w:fill="FFFFFF" w:themeFill="background1"/>
          </w:tcPr>
          <w:p w14:paraId="5FE59112" w14:textId="77777777" w:rsidR="000833E4" w:rsidRPr="00017A7B" w:rsidRDefault="000833E4" w:rsidP="00105E8E">
            <w:pPr>
              <w:spacing w:line="360" w:lineRule="auto"/>
              <w:jc w:val="center"/>
            </w:pPr>
            <w:r w:rsidRPr="004A2007">
              <w:t>0</w:t>
            </w:r>
          </w:p>
        </w:tc>
        <w:tc>
          <w:tcPr>
            <w:tcW w:w="827" w:type="dxa"/>
            <w:shd w:val="clear" w:color="auto" w:fill="FFFFFF" w:themeFill="background1"/>
          </w:tcPr>
          <w:p w14:paraId="04FB59AD" w14:textId="77777777" w:rsidR="000833E4" w:rsidRPr="00017A7B" w:rsidRDefault="000833E4" w:rsidP="00105E8E">
            <w:pPr>
              <w:spacing w:line="360" w:lineRule="auto"/>
              <w:jc w:val="center"/>
            </w:pPr>
            <w:r w:rsidRPr="004A2007">
              <w:t>ND</w:t>
            </w:r>
          </w:p>
        </w:tc>
        <w:tc>
          <w:tcPr>
            <w:tcW w:w="827" w:type="dxa"/>
            <w:shd w:val="clear" w:color="auto" w:fill="FFFFFF" w:themeFill="background1"/>
          </w:tcPr>
          <w:p w14:paraId="39ABF82C" w14:textId="77777777" w:rsidR="000833E4" w:rsidRPr="00017A7B" w:rsidRDefault="000833E4" w:rsidP="00105E8E">
            <w:pPr>
              <w:spacing w:line="360" w:lineRule="auto"/>
              <w:jc w:val="center"/>
            </w:pPr>
            <w:r w:rsidRPr="004A2007">
              <w:t>1</w:t>
            </w:r>
          </w:p>
        </w:tc>
        <w:tc>
          <w:tcPr>
            <w:tcW w:w="827" w:type="dxa"/>
            <w:shd w:val="clear" w:color="auto" w:fill="FFFFFF" w:themeFill="background1"/>
          </w:tcPr>
          <w:p w14:paraId="155C7DEA" w14:textId="77777777" w:rsidR="000833E4" w:rsidRPr="00017A7B" w:rsidRDefault="000833E4" w:rsidP="00105E8E">
            <w:pPr>
              <w:spacing w:line="360" w:lineRule="auto"/>
              <w:jc w:val="center"/>
            </w:pPr>
            <w:r w:rsidRPr="004A2007">
              <w:t>2</w:t>
            </w:r>
          </w:p>
        </w:tc>
      </w:tr>
      <w:tr w:rsidR="000833E4" w:rsidRPr="008148C0" w14:paraId="181FAB5C" w14:textId="77777777" w:rsidTr="00105E8E">
        <w:trPr>
          <w:trHeight w:val="312"/>
          <w:jc w:val="center"/>
        </w:trPr>
        <w:tc>
          <w:tcPr>
            <w:tcW w:w="1350" w:type="dxa"/>
            <w:shd w:val="clear" w:color="auto" w:fill="FFFFFF" w:themeFill="background1"/>
            <w:noWrap/>
          </w:tcPr>
          <w:p w14:paraId="62EEC5ED" w14:textId="4122B78C" w:rsidR="000833E4" w:rsidRPr="00D729F6" w:rsidRDefault="000833E4" w:rsidP="00105E8E">
            <w:pPr>
              <w:spacing w:line="360" w:lineRule="auto"/>
              <w:rPr>
                <w:color w:val="000000"/>
              </w:rPr>
            </w:pPr>
            <w:r w:rsidRPr="00E05B59">
              <w:t>EFBC-15</w:t>
            </w:r>
          </w:p>
        </w:tc>
        <w:tc>
          <w:tcPr>
            <w:tcW w:w="826" w:type="dxa"/>
            <w:shd w:val="clear" w:color="auto" w:fill="FFFFFF" w:themeFill="background1"/>
          </w:tcPr>
          <w:p w14:paraId="7D2BF47A" w14:textId="77777777" w:rsidR="000833E4" w:rsidRPr="00241B71" w:rsidRDefault="000833E4" w:rsidP="00105E8E">
            <w:pPr>
              <w:spacing w:line="360" w:lineRule="auto"/>
              <w:jc w:val="center"/>
            </w:pPr>
            <w:r w:rsidRPr="004A2007">
              <w:t>0</w:t>
            </w:r>
          </w:p>
        </w:tc>
        <w:tc>
          <w:tcPr>
            <w:tcW w:w="826" w:type="dxa"/>
            <w:shd w:val="clear" w:color="auto" w:fill="FFFFFF" w:themeFill="background1"/>
            <w:noWrap/>
          </w:tcPr>
          <w:p w14:paraId="1A4EF54B" w14:textId="77777777" w:rsidR="000833E4" w:rsidRPr="00241B71" w:rsidRDefault="000833E4" w:rsidP="00105E8E">
            <w:pPr>
              <w:spacing w:line="360" w:lineRule="auto"/>
              <w:jc w:val="center"/>
            </w:pPr>
            <w:r w:rsidRPr="004A2007">
              <w:t>ND</w:t>
            </w:r>
          </w:p>
        </w:tc>
        <w:tc>
          <w:tcPr>
            <w:tcW w:w="761" w:type="dxa"/>
            <w:shd w:val="clear" w:color="auto" w:fill="FFFFFF" w:themeFill="background1"/>
            <w:noWrap/>
          </w:tcPr>
          <w:p w14:paraId="6224F338" w14:textId="77777777" w:rsidR="000833E4" w:rsidRPr="00241B71" w:rsidRDefault="000833E4" w:rsidP="00105E8E">
            <w:pPr>
              <w:spacing w:line="360" w:lineRule="auto"/>
              <w:jc w:val="center"/>
            </w:pPr>
            <w:r w:rsidRPr="004A2007">
              <w:t>4</w:t>
            </w:r>
          </w:p>
        </w:tc>
        <w:tc>
          <w:tcPr>
            <w:tcW w:w="1080" w:type="dxa"/>
            <w:shd w:val="clear" w:color="auto" w:fill="FFFFFF" w:themeFill="background1"/>
            <w:noWrap/>
          </w:tcPr>
          <w:p w14:paraId="3E93954B" w14:textId="77777777" w:rsidR="000833E4" w:rsidRPr="00241B71" w:rsidRDefault="000833E4" w:rsidP="00105E8E">
            <w:pPr>
              <w:spacing w:line="360" w:lineRule="auto"/>
              <w:jc w:val="center"/>
            </w:pPr>
            <w:r w:rsidRPr="004A2007">
              <w:t>0</w:t>
            </w:r>
          </w:p>
        </w:tc>
        <w:tc>
          <w:tcPr>
            <w:tcW w:w="640" w:type="dxa"/>
            <w:shd w:val="clear" w:color="auto" w:fill="FFFFFF" w:themeFill="background1"/>
            <w:noWrap/>
          </w:tcPr>
          <w:p w14:paraId="3ED331F1" w14:textId="77777777" w:rsidR="000833E4" w:rsidRPr="00241B71" w:rsidRDefault="000833E4" w:rsidP="00105E8E">
            <w:pPr>
              <w:spacing w:line="360" w:lineRule="auto"/>
              <w:jc w:val="center"/>
            </w:pPr>
            <w:r w:rsidRPr="004A2007">
              <w:t>0</w:t>
            </w:r>
          </w:p>
        </w:tc>
        <w:tc>
          <w:tcPr>
            <w:tcW w:w="827" w:type="dxa"/>
            <w:shd w:val="clear" w:color="auto" w:fill="FFFFFF" w:themeFill="background1"/>
            <w:noWrap/>
          </w:tcPr>
          <w:p w14:paraId="472FC045" w14:textId="77777777" w:rsidR="000833E4" w:rsidRPr="00241B71" w:rsidRDefault="000833E4" w:rsidP="00105E8E">
            <w:pPr>
              <w:spacing w:line="360" w:lineRule="auto"/>
              <w:jc w:val="center"/>
            </w:pPr>
            <w:r w:rsidRPr="004A2007">
              <w:t>6</w:t>
            </w:r>
          </w:p>
        </w:tc>
        <w:tc>
          <w:tcPr>
            <w:tcW w:w="827" w:type="dxa"/>
            <w:shd w:val="clear" w:color="auto" w:fill="FFFFFF" w:themeFill="background1"/>
            <w:noWrap/>
          </w:tcPr>
          <w:p w14:paraId="0DEFE91E" w14:textId="77777777" w:rsidR="000833E4" w:rsidRPr="00241B71" w:rsidRDefault="000833E4" w:rsidP="00105E8E">
            <w:pPr>
              <w:spacing w:line="360" w:lineRule="auto"/>
              <w:jc w:val="center"/>
            </w:pPr>
            <w:r w:rsidRPr="004A2007">
              <w:t>ND</w:t>
            </w:r>
          </w:p>
        </w:tc>
        <w:tc>
          <w:tcPr>
            <w:tcW w:w="827" w:type="dxa"/>
            <w:shd w:val="clear" w:color="auto" w:fill="FFFFFF" w:themeFill="background1"/>
            <w:noWrap/>
          </w:tcPr>
          <w:p w14:paraId="47CED367" w14:textId="77777777" w:rsidR="000833E4" w:rsidRPr="00241B71" w:rsidRDefault="000833E4" w:rsidP="00105E8E">
            <w:pPr>
              <w:spacing w:line="360" w:lineRule="auto"/>
              <w:jc w:val="center"/>
            </w:pPr>
            <w:r w:rsidRPr="004A2007">
              <w:t>2</w:t>
            </w:r>
          </w:p>
        </w:tc>
        <w:tc>
          <w:tcPr>
            <w:tcW w:w="827" w:type="dxa"/>
            <w:shd w:val="clear" w:color="auto" w:fill="FFFFFF" w:themeFill="background1"/>
          </w:tcPr>
          <w:p w14:paraId="6490F666" w14:textId="77777777" w:rsidR="000833E4" w:rsidRPr="00241B71" w:rsidRDefault="000833E4" w:rsidP="00105E8E">
            <w:pPr>
              <w:spacing w:line="360" w:lineRule="auto"/>
              <w:jc w:val="center"/>
            </w:pPr>
            <w:r w:rsidRPr="004A2007">
              <w:t>ND</w:t>
            </w:r>
          </w:p>
        </w:tc>
        <w:tc>
          <w:tcPr>
            <w:tcW w:w="826" w:type="dxa"/>
            <w:shd w:val="clear" w:color="auto" w:fill="FFFFFF" w:themeFill="background1"/>
          </w:tcPr>
          <w:p w14:paraId="28499B0C" w14:textId="77777777" w:rsidR="000833E4" w:rsidRPr="00241B71" w:rsidRDefault="000833E4" w:rsidP="00105E8E">
            <w:pPr>
              <w:spacing w:line="360" w:lineRule="auto"/>
              <w:jc w:val="center"/>
            </w:pPr>
            <w:r w:rsidRPr="004A2007">
              <w:t>4</w:t>
            </w:r>
          </w:p>
        </w:tc>
        <w:tc>
          <w:tcPr>
            <w:tcW w:w="827" w:type="dxa"/>
            <w:shd w:val="clear" w:color="auto" w:fill="FFFFFF" w:themeFill="background1"/>
          </w:tcPr>
          <w:p w14:paraId="2ACDD5BB" w14:textId="77777777" w:rsidR="000833E4" w:rsidRPr="00241B71" w:rsidRDefault="000833E4" w:rsidP="00105E8E">
            <w:pPr>
              <w:spacing w:line="360" w:lineRule="auto"/>
              <w:jc w:val="center"/>
            </w:pPr>
            <w:r w:rsidRPr="004A2007">
              <w:t>0</w:t>
            </w:r>
          </w:p>
        </w:tc>
        <w:tc>
          <w:tcPr>
            <w:tcW w:w="827" w:type="dxa"/>
            <w:shd w:val="clear" w:color="auto" w:fill="FFFFFF" w:themeFill="background1"/>
          </w:tcPr>
          <w:p w14:paraId="358D2D84" w14:textId="77777777" w:rsidR="000833E4" w:rsidRPr="00241B71" w:rsidRDefault="000833E4" w:rsidP="00105E8E">
            <w:pPr>
              <w:spacing w:line="360" w:lineRule="auto"/>
              <w:jc w:val="center"/>
            </w:pPr>
            <w:r w:rsidRPr="004A2007">
              <w:t>ND</w:t>
            </w:r>
          </w:p>
        </w:tc>
        <w:tc>
          <w:tcPr>
            <w:tcW w:w="827" w:type="dxa"/>
            <w:shd w:val="clear" w:color="auto" w:fill="FFFFFF" w:themeFill="background1"/>
          </w:tcPr>
          <w:p w14:paraId="0417FED8" w14:textId="77777777" w:rsidR="000833E4" w:rsidRPr="00241B71" w:rsidRDefault="000833E4" w:rsidP="00105E8E">
            <w:pPr>
              <w:spacing w:line="360" w:lineRule="auto"/>
              <w:jc w:val="center"/>
            </w:pPr>
            <w:r w:rsidRPr="004A2007">
              <w:t>1</w:t>
            </w:r>
          </w:p>
        </w:tc>
        <w:tc>
          <w:tcPr>
            <w:tcW w:w="827" w:type="dxa"/>
            <w:shd w:val="clear" w:color="auto" w:fill="FFFFFF" w:themeFill="background1"/>
          </w:tcPr>
          <w:p w14:paraId="27984870" w14:textId="77777777" w:rsidR="000833E4" w:rsidRPr="00241B71" w:rsidRDefault="000833E4" w:rsidP="00105E8E">
            <w:pPr>
              <w:spacing w:line="360" w:lineRule="auto"/>
              <w:jc w:val="center"/>
            </w:pPr>
            <w:r w:rsidRPr="004A2007">
              <w:t>1</w:t>
            </w:r>
          </w:p>
        </w:tc>
      </w:tr>
      <w:tr w:rsidR="000833E4" w:rsidRPr="008148C0" w14:paraId="7AE9B625" w14:textId="77777777" w:rsidTr="00105E8E">
        <w:trPr>
          <w:trHeight w:val="312"/>
          <w:jc w:val="center"/>
        </w:trPr>
        <w:tc>
          <w:tcPr>
            <w:tcW w:w="1350" w:type="dxa"/>
            <w:shd w:val="clear" w:color="auto" w:fill="FFFFFF" w:themeFill="background1"/>
            <w:noWrap/>
          </w:tcPr>
          <w:p w14:paraId="11FDA484" w14:textId="77777777" w:rsidR="000833E4" w:rsidRPr="00D729F6" w:rsidRDefault="000833E4" w:rsidP="00105E8E">
            <w:pPr>
              <w:spacing w:line="360" w:lineRule="auto"/>
              <w:rPr>
                <w:color w:val="000000"/>
              </w:rPr>
            </w:pPr>
            <w:r w:rsidRPr="00E05B59">
              <w:t>EFBC-19</w:t>
            </w:r>
          </w:p>
        </w:tc>
        <w:tc>
          <w:tcPr>
            <w:tcW w:w="826" w:type="dxa"/>
            <w:shd w:val="clear" w:color="auto" w:fill="FFFFFF" w:themeFill="background1"/>
          </w:tcPr>
          <w:p w14:paraId="4A9D295B" w14:textId="77777777" w:rsidR="000833E4" w:rsidRPr="00241B71" w:rsidRDefault="000833E4" w:rsidP="00105E8E">
            <w:pPr>
              <w:spacing w:line="360" w:lineRule="auto"/>
              <w:jc w:val="center"/>
            </w:pPr>
            <w:r w:rsidRPr="004A2007">
              <w:t>3</w:t>
            </w:r>
          </w:p>
        </w:tc>
        <w:tc>
          <w:tcPr>
            <w:tcW w:w="826" w:type="dxa"/>
            <w:shd w:val="clear" w:color="auto" w:fill="FFFFFF" w:themeFill="background1"/>
            <w:noWrap/>
          </w:tcPr>
          <w:p w14:paraId="0A4853E4" w14:textId="77777777" w:rsidR="000833E4" w:rsidRPr="00241B71" w:rsidRDefault="000833E4" w:rsidP="00105E8E">
            <w:pPr>
              <w:spacing w:line="360" w:lineRule="auto"/>
              <w:jc w:val="center"/>
            </w:pPr>
            <w:r w:rsidRPr="004A2007">
              <w:t>ND</w:t>
            </w:r>
          </w:p>
        </w:tc>
        <w:tc>
          <w:tcPr>
            <w:tcW w:w="761" w:type="dxa"/>
            <w:shd w:val="clear" w:color="auto" w:fill="FFFFFF" w:themeFill="background1"/>
            <w:noWrap/>
          </w:tcPr>
          <w:p w14:paraId="13C6FE6A" w14:textId="77777777" w:rsidR="000833E4" w:rsidRPr="00241B71" w:rsidRDefault="000833E4" w:rsidP="00105E8E">
            <w:pPr>
              <w:spacing w:line="360" w:lineRule="auto"/>
              <w:jc w:val="center"/>
            </w:pPr>
            <w:r w:rsidRPr="004A2007">
              <w:t>17</w:t>
            </w:r>
          </w:p>
        </w:tc>
        <w:tc>
          <w:tcPr>
            <w:tcW w:w="1080" w:type="dxa"/>
            <w:shd w:val="clear" w:color="auto" w:fill="FFFFFF" w:themeFill="background1"/>
            <w:noWrap/>
          </w:tcPr>
          <w:p w14:paraId="541ADEE8" w14:textId="77777777" w:rsidR="000833E4" w:rsidRPr="00241B71" w:rsidRDefault="000833E4" w:rsidP="00105E8E">
            <w:pPr>
              <w:spacing w:line="360" w:lineRule="auto"/>
              <w:jc w:val="center"/>
            </w:pPr>
            <w:r w:rsidRPr="004A2007">
              <w:t>2</w:t>
            </w:r>
          </w:p>
        </w:tc>
        <w:tc>
          <w:tcPr>
            <w:tcW w:w="640" w:type="dxa"/>
            <w:shd w:val="clear" w:color="auto" w:fill="FFFFFF" w:themeFill="background1"/>
            <w:noWrap/>
          </w:tcPr>
          <w:p w14:paraId="25E63F2D" w14:textId="77777777" w:rsidR="000833E4" w:rsidRPr="00241B71" w:rsidRDefault="000833E4" w:rsidP="00105E8E">
            <w:pPr>
              <w:spacing w:line="360" w:lineRule="auto"/>
              <w:jc w:val="center"/>
            </w:pPr>
            <w:r w:rsidRPr="004A2007">
              <w:t>1</w:t>
            </w:r>
          </w:p>
        </w:tc>
        <w:tc>
          <w:tcPr>
            <w:tcW w:w="827" w:type="dxa"/>
            <w:shd w:val="clear" w:color="auto" w:fill="FFFFFF" w:themeFill="background1"/>
            <w:noWrap/>
          </w:tcPr>
          <w:p w14:paraId="0D127379" w14:textId="77777777" w:rsidR="000833E4" w:rsidRPr="00241B71" w:rsidRDefault="000833E4" w:rsidP="00105E8E">
            <w:pPr>
              <w:spacing w:line="360" w:lineRule="auto"/>
              <w:jc w:val="center"/>
            </w:pPr>
            <w:r w:rsidRPr="004A2007">
              <w:t>28</w:t>
            </w:r>
          </w:p>
        </w:tc>
        <w:tc>
          <w:tcPr>
            <w:tcW w:w="827" w:type="dxa"/>
            <w:shd w:val="clear" w:color="auto" w:fill="FFFFFF" w:themeFill="background1"/>
            <w:noWrap/>
          </w:tcPr>
          <w:p w14:paraId="17E49F6F" w14:textId="77777777" w:rsidR="000833E4" w:rsidRPr="00241B71" w:rsidRDefault="000833E4" w:rsidP="00105E8E">
            <w:pPr>
              <w:spacing w:line="360" w:lineRule="auto"/>
              <w:jc w:val="center"/>
            </w:pPr>
            <w:r w:rsidRPr="004A2007">
              <w:t>1</w:t>
            </w:r>
          </w:p>
        </w:tc>
        <w:tc>
          <w:tcPr>
            <w:tcW w:w="827" w:type="dxa"/>
            <w:shd w:val="clear" w:color="auto" w:fill="FFFFFF" w:themeFill="background1"/>
            <w:noWrap/>
          </w:tcPr>
          <w:p w14:paraId="38C51AD3" w14:textId="77777777" w:rsidR="000833E4" w:rsidRPr="00241B71" w:rsidRDefault="000833E4" w:rsidP="00105E8E">
            <w:pPr>
              <w:spacing w:line="360" w:lineRule="auto"/>
              <w:jc w:val="center"/>
            </w:pPr>
            <w:r w:rsidRPr="004A2007">
              <w:t>15</w:t>
            </w:r>
          </w:p>
        </w:tc>
        <w:tc>
          <w:tcPr>
            <w:tcW w:w="827" w:type="dxa"/>
            <w:shd w:val="clear" w:color="auto" w:fill="FFFFFF" w:themeFill="background1"/>
          </w:tcPr>
          <w:p w14:paraId="7CA2DEA6" w14:textId="77777777" w:rsidR="000833E4" w:rsidRPr="00241B71" w:rsidRDefault="000833E4" w:rsidP="00105E8E">
            <w:pPr>
              <w:spacing w:line="360" w:lineRule="auto"/>
              <w:jc w:val="center"/>
            </w:pPr>
            <w:r w:rsidRPr="004A2007">
              <w:t>ND</w:t>
            </w:r>
          </w:p>
        </w:tc>
        <w:tc>
          <w:tcPr>
            <w:tcW w:w="826" w:type="dxa"/>
            <w:shd w:val="clear" w:color="auto" w:fill="FFFFFF" w:themeFill="background1"/>
          </w:tcPr>
          <w:p w14:paraId="0F4489E2" w14:textId="77777777" w:rsidR="000833E4" w:rsidRPr="00241B71" w:rsidRDefault="000833E4" w:rsidP="00105E8E">
            <w:pPr>
              <w:spacing w:line="360" w:lineRule="auto"/>
              <w:jc w:val="center"/>
            </w:pPr>
            <w:r w:rsidRPr="004A2007">
              <w:t>27</w:t>
            </w:r>
          </w:p>
        </w:tc>
        <w:tc>
          <w:tcPr>
            <w:tcW w:w="827" w:type="dxa"/>
            <w:shd w:val="clear" w:color="auto" w:fill="FFFFFF" w:themeFill="background1"/>
          </w:tcPr>
          <w:p w14:paraId="536A5514" w14:textId="77777777" w:rsidR="000833E4" w:rsidRPr="00241B71" w:rsidRDefault="000833E4" w:rsidP="00105E8E">
            <w:pPr>
              <w:spacing w:line="360" w:lineRule="auto"/>
              <w:jc w:val="center"/>
            </w:pPr>
            <w:r w:rsidRPr="004A2007">
              <w:t>1</w:t>
            </w:r>
          </w:p>
        </w:tc>
        <w:tc>
          <w:tcPr>
            <w:tcW w:w="827" w:type="dxa"/>
            <w:shd w:val="clear" w:color="auto" w:fill="FFFFFF" w:themeFill="background1"/>
          </w:tcPr>
          <w:p w14:paraId="314EC006" w14:textId="77777777" w:rsidR="000833E4" w:rsidRPr="00241B71" w:rsidRDefault="000833E4" w:rsidP="00105E8E">
            <w:pPr>
              <w:spacing w:line="360" w:lineRule="auto"/>
              <w:jc w:val="center"/>
            </w:pPr>
            <w:r w:rsidRPr="004A2007">
              <w:t>ND</w:t>
            </w:r>
          </w:p>
        </w:tc>
        <w:tc>
          <w:tcPr>
            <w:tcW w:w="827" w:type="dxa"/>
            <w:shd w:val="clear" w:color="auto" w:fill="FFFFFF" w:themeFill="background1"/>
          </w:tcPr>
          <w:p w14:paraId="35298544" w14:textId="77777777" w:rsidR="000833E4" w:rsidRPr="00241B71" w:rsidRDefault="000833E4" w:rsidP="00105E8E">
            <w:pPr>
              <w:spacing w:line="360" w:lineRule="auto"/>
              <w:jc w:val="center"/>
            </w:pPr>
            <w:r w:rsidRPr="004A2007">
              <w:t>4</w:t>
            </w:r>
          </w:p>
        </w:tc>
        <w:tc>
          <w:tcPr>
            <w:tcW w:w="827" w:type="dxa"/>
            <w:shd w:val="clear" w:color="auto" w:fill="FFFFFF" w:themeFill="background1"/>
          </w:tcPr>
          <w:p w14:paraId="14EA4870" w14:textId="77777777" w:rsidR="000833E4" w:rsidRPr="00241B71" w:rsidRDefault="000833E4" w:rsidP="00105E8E">
            <w:pPr>
              <w:spacing w:line="360" w:lineRule="auto"/>
              <w:jc w:val="center"/>
            </w:pPr>
            <w:r w:rsidRPr="004A2007">
              <w:t>5</w:t>
            </w:r>
          </w:p>
        </w:tc>
      </w:tr>
      <w:tr w:rsidR="000833E4" w:rsidRPr="008148C0" w14:paraId="13D8C833" w14:textId="77777777" w:rsidTr="00105E8E">
        <w:trPr>
          <w:trHeight w:val="312"/>
          <w:jc w:val="center"/>
        </w:trPr>
        <w:tc>
          <w:tcPr>
            <w:tcW w:w="1350" w:type="dxa"/>
            <w:shd w:val="clear" w:color="auto" w:fill="FFFFFF" w:themeFill="background1"/>
            <w:noWrap/>
          </w:tcPr>
          <w:p w14:paraId="72FD91E4" w14:textId="77777777" w:rsidR="000833E4" w:rsidRPr="00D729F6" w:rsidRDefault="000833E4" w:rsidP="00105E8E">
            <w:pPr>
              <w:spacing w:line="360" w:lineRule="auto"/>
              <w:rPr>
                <w:color w:val="000000"/>
              </w:rPr>
            </w:pPr>
            <w:r w:rsidRPr="00E05B59">
              <w:t>EFBC-20</w:t>
            </w:r>
          </w:p>
        </w:tc>
        <w:tc>
          <w:tcPr>
            <w:tcW w:w="826" w:type="dxa"/>
            <w:shd w:val="clear" w:color="auto" w:fill="FFFFFF" w:themeFill="background1"/>
          </w:tcPr>
          <w:p w14:paraId="04D2B9C3" w14:textId="77777777" w:rsidR="000833E4" w:rsidRPr="00241B71" w:rsidRDefault="000833E4" w:rsidP="00105E8E">
            <w:pPr>
              <w:spacing w:line="360" w:lineRule="auto"/>
              <w:jc w:val="center"/>
            </w:pPr>
            <w:r w:rsidRPr="004A2007">
              <w:t>2</w:t>
            </w:r>
          </w:p>
        </w:tc>
        <w:tc>
          <w:tcPr>
            <w:tcW w:w="826" w:type="dxa"/>
            <w:shd w:val="clear" w:color="auto" w:fill="FFFFFF" w:themeFill="background1"/>
            <w:noWrap/>
          </w:tcPr>
          <w:p w14:paraId="232D30E7" w14:textId="77777777" w:rsidR="000833E4" w:rsidRPr="00241B71" w:rsidRDefault="000833E4" w:rsidP="00105E8E">
            <w:pPr>
              <w:spacing w:line="360" w:lineRule="auto"/>
              <w:jc w:val="center"/>
            </w:pPr>
            <w:r w:rsidRPr="004A2007">
              <w:t>ND</w:t>
            </w:r>
          </w:p>
        </w:tc>
        <w:tc>
          <w:tcPr>
            <w:tcW w:w="761" w:type="dxa"/>
            <w:shd w:val="clear" w:color="auto" w:fill="FFFFFF" w:themeFill="background1"/>
            <w:noWrap/>
          </w:tcPr>
          <w:p w14:paraId="17B9D733" w14:textId="77777777" w:rsidR="000833E4" w:rsidRPr="00241B71" w:rsidRDefault="000833E4" w:rsidP="00105E8E">
            <w:pPr>
              <w:spacing w:line="360" w:lineRule="auto"/>
              <w:jc w:val="center"/>
            </w:pPr>
            <w:r w:rsidRPr="004A2007">
              <w:t>24</w:t>
            </w:r>
          </w:p>
        </w:tc>
        <w:tc>
          <w:tcPr>
            <w:tcW w:w="1080" w:type="dxa"/>
            <w:shd w:val="clear" w:color="auto" w:fill="FFFFFF" w:themeFill="background1"/>
            <w:noWrap/>
          </w:tcPr>
          <w:p w14:paraId="4F818BBB" w14:textId="77777777" w:rsidR="000833E4" w:rsidRPr="00241B71" w:rsidRDefault="000833E4" w:rsidP="00105E8E">
            <w:pPr>
              <w:spacing w:line="360" w:lineRule="auto"/>
              <w:jc w:val="center"/>
            </w:pPr>
            <w:r w:rsidRPr="004A2007">
              <w:t>3</w:t>
            </w:r>
          </w:p>
        </w:tc>
        <w:tc>
          <w:tcPr>
            <w:tcW w:w="640" w:type="dxa"/>
            <w:shd w:val="clear" w:color="auto" w:fill="FFFFFF" w:themeFill="background1"/>
            <w:noWrap/>
          </w:tcPr>
          <w:p w14:paraId="37DA545C" w14:textId="77777777" w:rsidR="000833E4" w:rsidRPr="00241B71" w:rsidRDefault="000833E4" w:rsidP="00105E8E">
            <w:pPr>
              <w:spacing w:line="360" w:lineRule="auto"/>
              <w:jc w:val="center"/>
            </w:pPr>
            <w:r w:rsidRPr="004A2007">
              <w:t>2</w:t>
            </w:r>
          </w:p>
        </w:tc>
        <w:tc>
          <w:tcPr>
            <w:tcW w:w="827" w:type="dxa"/>
            <w:shd w:val="clear" w:color="auto" w:fill="FFFFFF" w:themeFill="background1"/>
            <w:noWrap/>
          </w:tcPr>
          <w:p w14:paraId="4DE31594" w14:textId="77777777" w:rsidR="000833E4" w:rsidRPr="00241B71" w:rsidRDefault="000833E4" w:rsidP="00105E8E">
            <w:pPr>
              <w:spacing w:line="360" w:lineRule="auto"/>
              <w:jc w:val="center"/>
            </w:pPr>
            <w:r w:rsidRPr="004A2007">
              <w:t>35</w:t>
            </w:r>
          </w:p>
        </w:tc>
        <w:tc>
          <w:tcPr>
            <w:tcW w:w="827" w:type="dxa"/>
            <w:shd w:val="clear" w:color="auto" w:fill="FFFFFF" w:themeFill="background1"/>
            <w:noWrap/>
          </w:tcPr>
          <w:p w14:paraId="1BBFA589" w14:textId="77777777" w:rsidR="000833E4" w:rsidRPr="00241B71" w:rsidRDefault="000833E4" w:rsidP="00105E8E">
            <w:pPr>
              <w:spacing w:line="360" w:lineRule="auto"/>
              <w:jc w:val="center"/>
            </w:pPr>
            <w:r w:rsidRPr="004A2007">
              <w:t>ND</w:t>
            </w:r>
          </w:p>
        </w:tc>
        <w:tc>
          <w:tcPr>
            <w:tcW w:w="827" w:type="dxa"/>
            <w:shd w:val="clear" w:color="auto" w:fill="FFFFFF" w:themeFill="background1"/>
            <w:noWrap/>
          </w:tcPr>
          <w:p w14:paraId="223E3949" w14:textId="77777777" w:rsidR="000833E4" w:rsidRPr="00241B71" w:rsidRDefault="000833E4" w:rsidP="00105E8E">
            <w:pPr>
              <w:spacing w:line="360" w:lineRule="auto"/>
              <w:jc w:val="center"/>
            </w:pPr>
            <w:r w:rsidRPr="004A2007">
              <w:t>17</w:t>
            </w:r>
          </w:p>
        </w:tc>
        <w:tc>
          <w:tcPr>
            <w:tcW w:w="827" w:type="dxa"/>
            <w:shd w:val="clear" w:color="auto" w:fill="FFFFFF" w:themeFill="background1"/>
          </w:tcPr>
          <w:p w14:paraId="4828680E" w14:textId="77777777" w:rsidR="000833E4" w:rsidRPr="00241B71" w:rsidRDefault="000833E4" w:rsidP="00105E8E">
            <w:pPr>
              <w:spacing w:line="360" w:lineRule="auto"/>
              <w:jc w:val="center"/>
            </w:pPr>
            <w:r w:rsidRPr="004A2007">
              <w:t>ND</w:t>
            </w:r>
          </w:p>
        </w:tc>
        <w:tc>
          <w:tcPr>
            <w:tcW w:w="826" w:type="dxa"/>
            <w:shd w:val="clear" w:color="auto" w:fill="FFFFFF" w:themeFill="background1"/>
          </w:tcPr>
          <w:p w14:paraId="512CC650" w14:textId="77777777" w:rsidR="000833E4" w:rsidRPr="00241B71" w:rsidRDefault="000833E4" w:rsidP="00105E8E">
            <w:pPr>
              <w:spacing w:line="360" w:lineRule="auto"/>
              <w:jc w:val="center"/>
            </w:pPr>
            <w:r w:rsidRPr="004A2007">
              <w:t>32</w:t>
            </w:r>
          </w:p>
        </w:tc>
        <w:tc>
          <w:tcPr>
            <w:tcW w:w="827" w:type="dxa"/>
            <w:shd w:val="clear" w:color="auto" w:fill="FFFFFF" w:themeFill="background1"/>
          </w:tcPr>
          <w:p w14:paraId="3DC0D41D" w14:textId="77777777" w:rsidR="000833E4" w:rsidRPr="00241B71" w:rsidRDefault="000833E4" w:rsidP="00105E8E">
            <w:pPr>
              <w:spacing w:line="360" w:lineRule="auto"/>
              <w:jc w:val="center"/>
            </w:pPr>
            <w:r w:rsidRPr="004A2007">
              <w:t>ND</w:t>
            </w:r>
          </w:p>
        </w:tc>
        <w:tc>
          <w:tcPr>
            <w:tcW w:w="827" w:type="dxa"/>
            <w:shd w:val="clear" w:color="auto" w:fill="FFFFFF" w:themeFill="background1"/>
          </w:tcPr>
          <w:p w14:paraId="29962957" w14:textId="77777777" w:rsidR="000833E4" w:rsidRPr="00241B71" w:rsidRDefault="000833E4" w:rsidP="00105E8E">
            <w:pPr>
              <w:spacing w:line="360" w:lineRule="auto"/>
              <w:jc w:val="center"/>
            </w:pPr>
            <w:r w:rsidRPr="004A2007">
              <w:t>ND</w:t>
            </w:r>
          </w:p>
        </w:tc>
        <w:tc>
          <w:tcPr>
            <w:tcW w:w="827" w:type="dxa"/>
            <w:shd w:val="clear" w:color="auto" w:fill="FFFFFF" w:themeFill="background1"/>
          </w:tcPr>
          <w:p w14:paraId="00BCA90E" w14:textId="77777777" w:rsidR="000833E4" w:rsidRPr="00241B71" w:rsidRDefault="000833E4" w:rsidP="00105E8E">
            <w:pPr>
              <w:spacing w:line="360" w:lineRule="auto"/>
              <w:jc w:val="center"/>
            </w:pPr>
            <w:r w:rsidRPr="004A2007">
              <w:t>4</w:t>
            </w:r>
          </w:p>
        </w:tc>
        <w:tc>
          <w:tcPr>
            <w:tcW w:w="827" w:type="dxa"/>
            <w:shd w:val="clear" w:color="auto" w:fill="FFFFFF" w:themeFill="background1"/>
          </w:tcPr>
          <w:p w14:paraId="60AE2546" w14:textId="77777777" w:rsidR="000833E4" w:rsidRPr="00241B71" w:rsidRDefault="000833E4" w:rsidP="00105E8E">
            <w:pPr>
              <w:spacing w:line="360" w:lineRule="auto"/>
              <w:jc w:val="center"/>
            </w:pPr>
            <w:r w:rsidRPr="004A2007">
              <w:t>5</w:t>
            </w:r>
          </w:p>
        </w:tc>
      </w:tr>
      <w:tr w:rsidR="000833E4" w:rsidRPr="008148C0" w14:paraId="055A37EA" w14:textId="77777777" w:rsidTr="00105E8E">
        <w:trPr>
          <w:trHeight w:val="312"/>
          <w:jc w:val="center"/>
        </w:trPr>
        <w:tc>
          <w:tcPr>
            <w:tcW w:w="1350" w:type="dxa"/>
            <w:shd w:val="clear" w:color="auto" w:fill="FFFFFF" w:themeFill="background1"/>
            <w:noWrap/>
          </w:tcPr>
          <w:p w14:paraId="7E84FC54" w14:textId="77777777" w:rsidR="000833E4" w:rsidRPr="00D729F6" w:rsidRDefault="000833E4" w:rsidP="00105E8E">
            <w:pPr>
              <w:spacing w:line="360" w:lineRule="auto"/>
              <w:rPr>
                <w:color w:val="000000"/>
              </w:rPr>
            </w:pPr>
            <w:r w:rsidRPr="00E05B59">
              <w:t>EFBC-23</w:t>
            </w:r>
          </w:p>
        </w:tc>
        <w:tc>
          <w:tcPr>
            <w:tcW w:w="826" w:type="dxa"/>
            <w:shd w:val="clear" w:color="auto" w:fill="FFFFFF" w:themeFill="background1"/>
          </w:tcPr>
          <w:p w14:paraId="4ED11E5F" w14:textId="77777777" w:rsidR="000833E4" w:rsidRPr="00241B71" w:rsidRDefault="000833E4" w:rsidP="00105E8E">
            <w:pPr>
              <w:spacing w:line="360" w:lineRule="auto"/>
              <w:jc w:val="center"/>
            </w:pPr>
            <w:r w:rsidRPr="004A2007">
              <w:t>4</w:t>
            </w:r>
          </w:p>
        </w:tc>
        <w:tc>
          <w:tcPr>
            <w:tcW w:w="826" w:type="dxa"/>
            <w:shd w:val="clear" w:color="auto" w:fill="FFFFFF" w:themeFill="background1"/>
            <w:noWrap/>
          </w:tcPr>
          <w:p w14:paraId="47870617" w14:textId="77777777" w:rsidR="000833E4" w:rsidRPr="00241B71" w:rsidRDefault="000833E4" w:rsidP="00105E8E">
            <w:pPr>
              <w:spacing w:line="360" w:lineRule="auto"/>
              <w:jc w:val="center"/>
            </w:pPr>
            <w:r w:rsidRPr="004A2007">
              <w:t>ND</w:t>
            </w:r>
          </w:p>
        </w:tc>
        <w:tc>
          <w:tcPr>
            <w:tcW w:w="761" w:type="dxa"/>
            <w:shd w:val="clear" w:color="auto" w:fill="FFFFFF" w:themeFill="background1"/>
            <w:noWrap/>
          </w:tcPr>
          <w:p w14:paraId="2201898F" w14:textId="77777777" w:rsidR="000833E4" w:rsidRPr="00241B71" w:rsidRDefault="000833E4" w:rsidP="00105E8E">
            <w:pPr>
              <w:spacing w:line="360" w:lineRule="auto"/>
              <w:jc w:val="center"/>
            </w:pPr>
            <w:r w:rsidRPr="004A2007">
              <w:t>28</w:t>
            </w:r>
          </w:p>
        </w:tc>
        <w:tc>
          <w:tcPr>
            <w:tcW w:w="1080" w:type="dxa"/>
            <w:shd w:val="clear" w:color="auto" w:fill="FFFFFF" w:themeFill="background1"/>
            <w:noWrap/>
          </w:tcPr>
          <w:p w14:paraId="3006E753" w14:textId="77777777" w:rsidR="000833E4" w:rsidRPr="00241B71" w:rsidRDefault="000833E4" w:rsidP="00105E8E">
            <w:pPr>
              <w:spacing w:line="360" w:lineRule="auto"/>
              <w:jc w:val="center"/>
            </w:pPr>
            <w:r w:rsidRPr="004A2007">
              <w:t>3</w:t>
            </w:r>
          </w:p>
        </w:tc>
        <w:tc>
          <w:tcPr>
            <w:tcW w:w="640" w:type="dxa"/>
            <w:shd w:val="clear" w:color="auto" w:fill="FFFFFF" w:themeFill="background1"/>
            <w:noWrap/>
          </w:tcPr>
          <w:p w14:paraId="13E533B8" w14:textId="77777777" w:rsidR="000833E4" w:rsidRPr="00241B71" w:rsidRDefault="000833E4" w:rsidP="00105E8E">
            <w:pPr>
              <w:spacing w:line="360" w:lineRule="auto"/>
              <w:jc w:val="center"/>
            </w:pPr>
            <w:r w:rsidRPr="004A2007">
              <w:t>0</w:t>
            </w:r>
          </w:p>
        </w:tc>
        <w:tc>
          <w:tcPr>
            <w:tcW w:w="827" w:type="dxa"/>
            <w:shd w:val="clear" w:color="auto" w:fill="FFFFFF" w:themeFill="background1"/>
            <w:noWrap/>
          </w:tcPr>
          <w:p w14:paraId="5AFDE824" w14:textId="77777777" w:rsidR="000833E4" w:rsidRPr="00241B71" w:rsidRDefault="000833E4" w:rsidP="00105E8E">
            <w:pPr>
              <w:spacing w:line="360" w:lineRule="auto"/>
              <w:jc w:val="center"/>
            </w:pPr>
            <w:r w:rsidRPr="004A2007">
              <w:t>39</w:t>
            </w:r>
          </w:p>
        </w:tc>
        <w:tc>
          <w:tcPr>
            <w:tcW w:w="827" w:type="dxa"/>
            <w:shd w:val="clear" w:color="auto" w:fill="FFFFFF" w:themeFill="background1"/>
            <w:noWrap/>
          </w:tcPr>
          <w:p w14:paraId="59BFA629" w14:textId="77777777" w:rsidR="000833E4" w:rsidRPr="00241B71" w:rsidRDefault="000833E4" w:rsidP="00105E8E">
            <w:pPr>
              <w:spacing w:line="360" w:lineRule="auto"/>
              <w:jc w:val="center"/>
            </w:pPr>
            <w:r w:rsidRPr="004A2007">
              <w:t>1</w:t>
            </w:r>
          </w:p>
        </w:tc>
        <w:tc>
          <w:tcPr>
            <w:tcW w:w="827" w:type="dxa"/>
            <w:shd w:val="clear" w:color="auto" w:fill="FFFFFF" w:themeFill="background1"/>
            <w:noWrap/>
          </w:tcPr>
          <w:p w14:paraId="2856611E" w14:textId="77777777" w:rsidR="000833E4" w:rsidRPr="00241B71" w:rsidRDefault="000833E4" w:rsidP="00105E8E">
            <w:pPr>
              <w:spacing w:line="360" w:lineRule="auto"/>
              <w:jc w:val="center"/>
            </w:pPr>
            <w:r w:rsidRPr="004A2007">
              <w:t>14</w:t>
            </w:r>
          </w:p>
        </w:tc>
        <w:tc>
          <w:tcPr>
            <w:tcW w:w="827" w:type="dxa"/>
            <w:shd w:val="clear" w:color="auto" w:fill="FFFFFF" w:themeFill="background1"/>
          </w:tcPr>
          <w:p w14:paraId="14D876CC" w14:textId="77777777" w:rsidR="000833E4" w:rsidRPr="00241B71" w:rsidRDefault="000833E4" w:rsidP="00105E8E">
            <w:pPr>
              <w:spacing w:line="360" w:lineRule="auto"/>
              <w:jc w:val="center"/>
            </w:pPr>
            <w:r w:rsidRPr="004A2007">
              <w:t>ND</w:t>
            </w:r>
          </w:p>
        </w:tc>
        <w:tc>
          <w:tcPr>
            <w:tcW w:w="826" w:type="dxa"/>
            <w:shd w:val="clear" w:color="auto" w:fill="FFFFFF" w:themeFill="background1"/>
          </w:tcPr>
          <w:p w14:paraId="4F521ABE" w14:textId="77777777" w:rsidR="000833E4" w:rsidRPr="00241B71" w:rsidRDefault="000833E4" w:rsidP="00105E8E">
            <w:pPr>
              <w:spacing w:line="360" w:lineRule="auto"/>
              <w:jc w:val="center"/>
            </w:pPr>
            <w:r w:rsidRPr="004A2007">
              <w:t>24</w:t>
            </w:r>
          </w:p>
        </w:tc>
        <w:tc>
          <w:tcPr>
            <w:tcW w:w="827" w:type="dxa"/>
            <w:shd w:val="clear" w:color="auto" w:fill="FFFFFF" w:themeFill="background1"/>
          </w:tcPr>
          <w:p w14:paraId="1BD8D26D" w14:textId="77777777" w:rsidR="000833E4" w:rsidRPr="00241B71" w:rsidRDefault="000833E4" w:rsidP="00105E8E">
            <w:pPr>
              <w:spacing w:line="360" w:lineRule="auto"/>
              <w:jc w:val="center"/>
            </w:pPr>
            <w:r w:rsidRPr="004A2007">
              <w:t>1</w:t>
            </w:r>
          </w:p>
        </w:tc>
        <w:tc>
          <w:tcPr>
            <w:tcW w:w="827" w:type="dxa"/>
            <w:shd w:val="clear" w:color="auto" w:fill="FFFFFF" w:themeFill="background1"/>
          </w:tcPr>
          <w:p w14:paraId="680D6C8C" w14:textId="77777777" w:rsidR="000833E4" w:rsidRPr="00241B71" w:rsidRDefault="000833E4" w:rsidP="00105E8E">
            <w:pPr>
              <w:spacing w:line="360" w:lineRule="auto"/>
              <w:jc w:val="center"/>
            </w:pPr>
            <w:r w:rsidRPr="004A2007">
              <w:t>ND</w:t>
            </w:r>
          </w:p>
        </w:tc>
        <w:tc>
          <w:tcPr>
            <w:tcW w:w="827" w:type="dxa"/>
            <w:shd w:val="clear" w:color="auto" w:fill="FFFFFF" w:themeFill="background1"/>
          </w:tcPr>
          <w:p w14:paraId="660A259A" w14:textId="77777777" w:rsidR="000833E4" w:rsidRPr="00241B71" w:rsidRDefault="000833E4" w:rsidP="00105E8E">
            <w:pPr>
              <w:spacing w:line="360" w:lineRule="auto"/>
              <w:jc w:val="center"/>
            </w:pPr>
            <w:r w:rsidRPr="004A2007">
              <w:t>3</w:t>
            </w:r>
          </w:p>
        </w:tc>
        <w:tc>
          <w:tcPr>
            <w:tcW w:w="827" w:type="dxa"/>
            <w:shd w:val="clear" w:color="auto" w:fill="FFFFFF" w:themeFill="background1"/>
          </w:tcPr>
          <w:p w14:paraId="2E51709E" w14:textId="77777777" w:rsidR="000833E4" w:rsidRPr="00241B71" w:rsidRDefault="000833E4" w:rsidP="00105E8E">
            <w:pPr>
              <w:spacing w:line="360" w:lineRule="auto"/>
              <w:jc w:val="center"/>
            </w:pPr>
            <w:r w:rsidRPr="004A2007">
              <w:t>4</w:t>
            </w:r>
          </w:p>
        </w:tc>
      </w:tr>
      <w:tr w:rsidR="000833E4" w:rsidRPr="008148C0" w14:paraId="5DA281D0" w14:textId="77777777" w:rsidTr="00105E8E">
        <w:trPr>
          <w:trHeight w:val="312"/>
          <w:jc w:val="center"/>
        </w:trPr>
        <w:tc>
          <w:tcPr>
            <w:tcW w:w="1350" w:type="dxa"/>
            <w:shd w:val="clear" w:color="auto" w:fill="FFFFFF" w:themeFill="background1"/>
            <w:noWrap/>
          </w:tcPr>
          <w:p w14:paraId="711FCFAA" w14:textId="77777777" w:rsidR="000833E4" w:rsidRPr="00D729F6" w:rsidRDefault="000833E4" w:rsidP="00105E8E">
            <w:pPr>
              <w:spacing w:line="360" w:lineRule="auto"/>
              <w:rPr>
                <w:color w:val="000000"/>
              </w:rPr>
            </w:pPr>
            <w:r w:rsidRPr="00E05B59">
              <w:t>EFBC-25</w:t>
            </w:r>
          </w:p>
        </w:tc>
        <w:tc>
          <w:tcPr>
            <w:tcW w:w="826" w:type="dxa"/>
            <w:shd w:val="clear" w:color="auto" w:fill="FFFFFF" w:themeFill="background1"/>
          </w:tcPr>
          <w:p w14:paraId="6C6EADC8" w14:textId="77777777" w:rsidR="000833E4" w:rsidRPr="00241B71" w:rsidRDefault="000833E4" w:rsidP="00105E8E">
            <w:pPr>
              <w:spacing w:line="360" w:lineRule="auto"/>
              <w:jc w:val="center"/>
            </w:pPr>
            <w:r w:rsidRPr="004A2007">
              <w:t>3</w:t>
            </w:r>
          </w:p>
        </w:tc>
        <w:tc>
          <w:tcPr>
            <w:tcW w:w="826" w:type="dxa"/>
            <w:shd w:val="clear" w:color="auto" w:fill="FFFFFF" w:themeFill="background1"/>
            <w:noWrap/>
          </w:tcPr>
          <w:p w14:paraId="6D0DC9C4" w14:textId="77777777" w:rsidR="000833E4" w:rsidRPr="00241B71" w:rsidRDefault="000833E4" w:rsidP="00105E8E">
            <w:pPr>
              <w:spacing w:line="360" w:lineRule="auto"/>
              <w:jc w:val="center"/>
            </w:pPr>
            <w:r w:rsidRPr="004A2007">
              <w:t>ND</w:t>
            </w:r>
          </w:p>
        </w:tc>
        <w:tc>
          <w:tcPr>
            <w:tcW w:w="761" w:type="dxa"/>
            <w:shd w:val="clear" w:color="auto" w:fill="FFFFFF" w:themeFill="background1"/>
            <w:noWrap/>
          </w:tcPr>
          <w:p w14:paraId="450244A3" w14:textId="77777777" w:rsidR="000833E4" w:rsidRPr="00241B71" w:rsidRDefault="000833E4" w:rsidP="00105E8E">
            <w:pPr>
              <w:spacing w:line="360" w:lineRule="auto"/>
              <w:jc w:val="center"/>
            </w:pPr>
            <w:r w:rsidRPr="004A2007">
              <w:t>22</w:t>
            </w:r>
          </w:p>
        </w:tc>
        <w:tc>
          <w:tcPr>
            <w:tcW w:w="1080" w:type="dxa"/>
            <w:shd w:val="clear" w:color="auto" w:fill="FFFFFF" w:themeFill="background1"/>
            <w:noWrap/>
          </w:tcPr>
          <w:p w14:paraId="030FF25E" w14:textId="77777777" w:rsidR="000833E4" w:rsidRPr="00241B71" w:rsidRDefault="000833E4" w:rsidP="00105E8E">
            <w:pPr>
              <w:spacing w:line="360" w:lineRule="auto"/>
              <w:jc w:val="center"/>
            </w:pPr>
            <w:r w:rsidRPr="004A2007">
              <w:t>2</w:t>
            </w:r>
          </w:p>
        </w:tc>
        <w:tc>
          <w:tcPr>
            <w:tcW w:w="640" w:type="dxa"/>
            <w:shd w:val="clear" w:color="auto" w:fill="FFFFFF" w:themeFill="background1"/>
            <w:noWrap/>
          </w:tcPr>
          <w:p w14:paraId="15D1A8C3" w14:textId="77777777" w:rsidR="000833E4" w:rsidRPr="00241B71" w:rsidRDefault="000833E4" w:rsidP="00105E8E">
            <w:pPr>
              <w:spacing w:line="360" w:lineRule="auto"/>
              <w:jc w:val="center"/>
            </w:pPr>
            <w:r w:rsidRPr="004A2007">
              <w:t>1</w:t>
            </w:r>
          </w:p>
        </w:tc>
        <w:tc>
          <w:tcPr>
            <w:tcW w:w="827" w:type="dxa"/>
            <w:shd w:val="clear" w:color="auto" w:fill="FFFFFF" w:themeFill="background1"/>
            <w:noWrap/>
          </w:tcPr>
          <w:p w14:paraId="2744058E" w14:textId="77777777" w:rsidR="000833E4" w:rsidRPr="00241B71" w:rsidRDefault="000833E4" w:rsidP="00105E8E">
            <w:pPr>
              <w:spacing w:line="360" w:lineRule="auto"/>
              <w:jc w:val="center"/>
            </w:pPr>
            <w:r w:rsidRPr="004A2007">
              <w:t>29</w:t>
            </w:r>
          </w:p>
        </w:tc>
        <w:tc>
          <w:tcPr>
            <w:tcW w:w="827" w:type="dxa"/>
            <w:shd w:val="clear" w:color="auto" w:fill="FFFFFF" w:themeFill="background1"/>
            <w:noWrap/>
          </w:tcPr>
          <w:p w14:paraId="7795D25A" w14:textId="77777777" w:rsidR="000833E4" w:rsidRPr="00241B71" w:rsidRDefault="000833E4" w:rsidP="00105E8E">
            <w:pPr>
              <w:spacing w:line="360" w:lineRule="auto"/>
              <w:jc w:val="center"/>
            </w:pPr>
            <w:r w:rsidRPr="004A2007">
              <w:t>ND</w:t>
            </w:r>
          </w:p>
        </w:tc>
        <w:tc>
          <w:tcPr>
            <w:tcW w:w="827" w:type="dxa"/>
            <w:shd w:val="clear" w:color="auto" w:fill="FFFFFF" w:themeFill="background1"/>
            <w:noWrap/>
          </w:tcPr>
          <w:p w14:paraId="49B3C89F" w14:textId="77777777" w:rsidR="000833E4" w:rsidRPr="00241B71" w:rsidRDefault="000833E4" w:rsidP="00105E8E">
            <w:pPr>
              <w:spacing w:line="360" w:lineRule="auto"/>
              <w:jc w:val="center"/>
            </w:pPr>
            <w:r w:rsidRPr="004A2007">
              <w:t>10</w:t>
            </w:r>
          </w:p>
        </w:tc>
        <w:tc>
          <w:tcPr>
            <w:tcW w:w="827" w:type="dxa"/>
            <w:shd w:val="clear" w:color="auto" w:fill="FFFFFF" w:themeFill="background1"/>
          </w:tcPr>
          <w:p w14:paraId="11245468" w14:textId="77777777" w:rsidR="000833E4" w:rsidRPr="00241B71" w:rsidRDefault="000833E4" w:rsidP="00105E8E">
            <w:pPr>
              <w:spacing w:line="360" w:lineRule="auto"/>
              <w:jc w:val="center"/>
            </w:pPr>
            <w:r w:rsidRPr="004A2007">
              <w:t>ND</w:t>
            </w:r>
          </w:p>
        </w:tc>
        <w:tc>
          <w:tcPr>
            <w:tcW w:w="826" w:type="dxa"/>
            <w:shd w:val="clear" w:color="auto" w:fill="FFFFFF" w:themeFill="background1"/>
          </w:tcPr>
          <w:p w14:paraId="39C6C8B0" w14:textId="77777777" w:rsidR="000833E4" w:rsidRPr="00241B71" w:rsidRDefault="000833E4" w:rsidP="00105E8E">
            <w:pPr>
              <w:spacing w:line="360" w:lineRule="auto"/>
              <w:jc w:val="center"/>
            </w:pPr>
            <w:r w:rsidRPr="004A2007">
              <w:t>17</w:t>
            </w:r>
          </w:p>
        </w:tc>
        <w:tc>
          <w:tcPr>
            <w:tcW w:w="827" w:type="dxa"/>
            <w:shd w:val="clear" w:color="auto" w:fill="FFFFFF" w:themeFill="background1"/>
          </w:tcPr>
          <w:p w14:paraId="1A0DD68A" w14:textId="77777777" w:rsidR="000833E4" w:rsidRPr="00241B71" w:rsidRDefault="000833E4" w:rsidP="00105E8E">
            <w:pPr>
              <w:spacing w:line="360" w:lineRule="auto"/>
              <w:jc w:val="center"/>
            </w:pPr>
            <w:r w:rsidRPr="004A2007">
              <w:t>1</w:t>
            </w:r>
          </w:p>
        </w:tc>
        <w:tc>
          <w:tcPr>
            <w:tcW w:w="827" w:type="dxa"/>
            <w:shd w:val="clear" w:color="auto" w:fill="FFFFFF" w:themeFill="background1"/>
          </w:tcPr>
          <w:p w14:paraId="1FEC345E" w14:textId="77777777" w:rsidR="000833E4" w:rsidRPr="00241B71" w:rsidRDefault="000833E4" w:rsidP="00105E8E">
            <w:pPr>
              <w:spacing w:line="360" w:lineRule="auto"/>
              <w:jc w:val="center"/>
            </w:pPr>
            <w:r w:rsidRPr="004A2007">
              <w:t>ND</w:t>
            </w:r>
          </w:p>
        </w:tc>
        <w:tc>
          <w:tcPr>
            <w:tcW w:w="827" w:type="dxa"/>
            <w:shd w:val="clear" w:color="auto" w:fill="FFFFFF" w:themeFill="background1"/>
          </w:tcPr>
          <w:p w14:paraId="43A1B185" w14:textId="77777777" w:rsidR="000833E4" w:rsidRPr="00241B71" w:rsidRDefault="000833E4" w:rsidP="00105E8E">
            <w:pPr>
              <w:spacing w:line="360" w:lineRule="auto"/>
              <w:jc w:val="center"/>
            </w:pPr>
            <w:r w:rsidRPr="004A2007">
              <w:t>3</w:t>
            </w:r>
          </w:p>
        </w:tc>
        <w:tc>
          <w:tcPr>
            <w:tcW w:w="827" w:type="dxa"/>
            <w:shd w:val="clear" w:color="auto" w:fill="FFFFFF" w:themeFill="background1"/>
          </w:tcPr>
          <w:p w14:paraId="2D241E13" w14:textId="77777777" w:rsidR="000833E4" w:rsidRPr="00241B71" w:rsidRDefault="000833E4" w:rsidP="00105E8E">
            <w:pPr>
              <w:spacing w:line="360" w:lineRule="auto"/>
              <w:jc w:val="center"/>
            </w:pPr>
            <w:r w:rsidRPr="004A2007">
              <w:t>3</w:t>
            </w:r>
          </w:p>
        </w:tc>
      </w:tr>
      <w:tr w:rsidR="000833E4" w:rsidRPr="008148C0" w14:paraId="0E9047FA" w14:textId="77777777" w:rsidTr="00105E8E">
        <w:trPr>
          <w:trHeight w:val="312"/>
          <w:jc w:val="center"/>
        </w:trPr>
        <w:tc>
          <w:tcPr>
            <w:tcW w:w="1350" w:type="dxa"/>
            <w:shd w:val="clear" w:color="auto" w:fill="FFFFFF" w:themeFill="background1"/>
            <w:noWrap/>
          </w:tcPr>
          <w:p w14:paraId="3E5AEA45" w14:textId="77777777" w:rsidR="000833E4" w:rsidRPr="00D729F6" w:rsidRDefault="000833E4" w:rsidP="00105E8E">
            <w:pPr>
              <w:spacing w:line="360" w:lineRule="auto"/>
              <w:rPr>
                <w:color w:val="000000"/>
              </w:rPr>
            </w:pPr>
            <w:r w:rsidRPr="00E05B59">
              <w:t>EFBC-27</w:t>
            </w:r>
          </w:p>
        </w:tc>
        <w:tc>
          <w:tcPr>
            <w:tcW w:w="826" w:type="dxa"/>
            <w:shd w:val="clear" w:color="auto" w:fill="FFFFFF" w:themeFill="background1"/>
          </w:tcPr>
          <w:p w14:paraId="40DA2D83" w14:textId="77777777" w:rsidR="000833E4" w:rsidRPr="00241B71" w:rsidRDefault="000833E4" w:rsidP="00105E8E">
            <w:pPr>
              <w:spacing w:line="360" w:lineRule="auto"/>
              <w:jc w:val="center"/>
            </w:pPr>
            <w:r w:rsidRPr="004A2007">
              <w:t>3</w:t>
            </w:r>
          </w:p>
        </w:tc>
        <w:tc>
          <w:tcPr>
            <w:tcW w:w="826" w:type="dxa"/>
            <w:shd w:val="clear" w:color="auto" w:fill="FFFFFF" w:themeFill="background1"/>
            <w:noWrap/>
          </w:tcPr>
          <w:p w14:paraId="0D10C945" w14:textId="77777777" w:rsidR="000833E4" w:rsidRPr="00241B71" w:rsidRDefault="000833E4" w:rsidP="00105E8E">
            <w:pPr>
              <w:spacing w:line="360" w:lineRule="auto"/>
              <w:jc w:val="center"/>
            </w:pPr>
            <w:r w:rsidRPr="004A2007">
              <w:t>ND</w:t>
            </w:r>
          </w:p>
        </w:tc>
        <w:tc>
          <w:tcPr>
            <w:tcW w:w="761" w:type="dxa"/>
            <w:shd w:val="clear" w:color="auto" w:fill="FFFFFF" w:themeFill="background1"/>
            <w:noWrap/>
          </w:tcPr>
          <w:p w14:paraId="580604E7" w14:textId="77777777" w:rsidR="000833E4" w:rsidRPr="00241B71" w:rsidRDefault="000833E4" w:rsidP="00105E8E">
            <w:pPr>
              <w:spacing w:line="360" w:lineRule="auto"/>
              <w:jc w:val="center"/>
            </w:pPr>
            <w:r w:rsidRPr="004A2007">
              <w:t>18</w:t>
            </w:r>
          </w:p>
        </w:tc>
        <w:tc>
          <w:tcPr>
            <w:tcW w:w="1080" w:type="dxa"/>
            <w:shd w:val="clear" w:color="auto" w:fill="FFFFFF" w:themeFill="background1"/>
            <w:noWrap/>
          </w:tcPr>
          <w:p w14:paraId="79F6EB87" w14:textId="77777777" w:rsidR="000833E4" w:rsidRPr="00241B71" w:rsidRDefault="000833E4" w:rsidP="00105E8E">
            <w:pPr>
              <w:spacing w:line="360" w:lineRule="auto"/>
              <w:jc w:val="center"/>
            </w:pPr>
            <w:r w:rsidRPr="004A2007">
              <w:t>2</w:t>
            </w:r>
          </w:p>
        </w:tc>
        <w:tc>
          <w:tcPr>
            <w:tcW w:w="640" w:type="dxa"/>
            <w:shd w:val="clear" w:color="auto" w:fill="FFFFFF" w:themeFill="background1"/>
            <w:noWrap/>
          </w:tcPr>
          <w:p w14:paraId="10B6A38A" w14:textId="77777777" w:rsidR="000833E4" w:rsidRPr="00241B71" w:rsidRDefault="000833E4" w:rsidP="00105E8E">
            <w:pPr>
              <w:spacing w:line="360" w:lineRule="auto"/>
              <w:jc w:val="center"/>
            </w:pPr>
            <w:r w:rsidRPr="004A2007">
              <w:t>1</w:t>
            </w:r>
          </w:p>
        </w:tc>
        <w:tc>
          <w:tcPr>
            <w:tcW w:w="827" w:type="dxa"/>
            <w:shd w:val="clear" w:color="auto" w:fill="FFFFFF" w:themeFill="background1"/>
            <w:noWrap/>
          </w:tcPr>
          <w:p w14:paraId="49ACA499" w14:textId="77777777" w:rsidR="000833E4" w:rsidRPr="00241B71" w:rsidRDefault="000833E4" w:rsidP="00105E8E">
            <w:pPr>
              <w:spacing w:line="360" w:lineRule="auto"/>
              <w:jc w:val="center"/>
            </w:pPr>
            <w:r w:rsidRPr="004A2007">
              <w:t>24</w:t>
            </w:r>
          </w:p>
        </w:tc>
        <w:tc>
          <w:tcPr>
            <w:tcW w:w="827" w:type="dxa"/>
            <w:shd w:val="clear" w:color="auto" w:fill="FFFFFF" w:themeFill="background1"/>
            <w:noWrap/>
          </w:tcPr>
          <w:p w14:paraId="7F3355A6" w14:textId="77777777" w:rsidR="000833E4" w:rsidRPr="00241B71" w:rsidRDefault="000833E4" w:rsidP="00105E8E">
            <w:pPr>
              <w:spacing w:line="360" w:lineRule="auto"/>
              <w:jc w:val="center"/>
            </w:pPr>
            <w:r w:rsidRPr="004A2007">
              <w:t>ND</w:t>
            </w:r>
          </w:p>
        </w:tc>
        <w:tc>
          <w:tcPr>
            <w:tcW w:w="827" w:type="dxa"/>
            <w:shd w:val="clear" w:color="auto" w:fill="FFFFFF" w:themeFill="background1"/>
            <w:noWrap/>
          </w:tcPr>
          <w:p w14:paraId="6F69B9DD" w14:textId="77777777" w:rsidR="000833E4" w:rsidRPr="00241B71" w:rsidRDefault="000833E4" w:rsidP="00105E8E">
            <w:pPr>
              <w:spacing w:line="360" w:lineRule="auto"/>
              <w:jc w:val="center"/>
            </w:pPr>
            <w:r w:rsidRPr="004A2007">
              <w:t>10</w:t>
            </w:r>
          </w:p>
        </w:tc>
        <w:tc>
          <w:tcPr>
            <w:tcW w:w="827" w:type="dxa"/>
            <w:shd w:val="clear" w:color="auto" w:fill="FFFFFF" w:themeFill="background1"/>
          </w:tcPr>
          <w:p w14:paraId="460C372A" w14:textId="77777777" w:rsidR="000833E4" w:rsidRPr="00241B71" w:rsidRDefault="000833E4" w:rsidP="00105E8E">
            <w:pPr>
              <w:spacing w:line="360" w:lineRule="auto"/>
              <w:jc w:val="center"/>
            </w:pPr>
            <w:r w:rsidRPr="004A2007">
              <w:t>ND</w:t>
            </w:r>
          </w:p>
        </w:tc>
        <w:tc>
          <w:tcPr>
            <w:tcW w:w="826" w:type="dxa"/>
            <w:shd w:val="clear" w:color="auto" w:fill="FFFFFF" w:themeFill="background1"/>
          </w:tcPr>
          <w:p w14:paraId="5DAD250A" w14:textId="77777777" w:rsidR="000833E4" w:rsidRPr="00241B71" w:rsidRDefault="000833E4" w:rsidP="00105E8E">
            <w:pPr>
              <w:spacing w:line="360" w:lineRule="auto"/>
              <w:jc w:val="center"/>
            </w:pPr>
            <w:r w:rsidRPr="004A2007">
              <w:t>17</w:t>
            </w:r>
          </w:p>
        </w:tc>
        <w:tc>
          <w:tcPr>
            <w:tcW w:w="827" w:type="dxa"/>
            <w:shd w:val="clear" w:color="auto" w:fill="FFFFFF" w:themeFill="background1"/>
          </w:tcPr>
          <w:p w14:paraId="5672E838" w14:textId="77777777" w:rsidR="000833E4" w:rsidRPr="00241B71" w:rsidRDefault="000833E4" w:rsidP="00105E8E">
            <w:pPr>
              <w:spacing w:line="360" w:lineRule="auto"/>
              <w:jc w:val="center"/>
            </w:pPr>
            <w:r w:rsidRPr="004A2007">
              <w:t>1</w:t>
            </w:r>
          </w:p>
        </w:tc>
        <w:tc>
          <w:tcPr>
            <w:tcW w:w="827" w:type="dxa"/>
            <w:shd w:val="clear" w:color="auto" w:fill="FFFFFF" w:themeFill="background1"/>
          </w:tcPr>
          <w:p w14:paraId="1143824A" w14:textId="77777777" w:rsidR="000833E4" w:rsidRPr="00241B71" w:rsidRDefault="000833E4" w:rsidP="00105E8E">
            <w:pPr>
              <w:spacing w:line="360" w:lineRule="auto"/>
              <w:jc w:val="center"/>
            </w:pPr>
            <w:r w:rsidRPr="004A2007">
              <w:t>ND</w:t>
            </w:r>
          </w:p>
        </w:tc>
        <w:tc>
          <w:tcPr>
            <w:tcW w:w="827" w:type="dxa"/>
            <w:shd w:val="clear" w:color="auto" w:fill="FFFFFF" w:themeFill="background1"/>
          </w:tcPr>
          <w:p w14:paraId="65EA1178" w14:textId="77777777" w:rsidR="000833E4" w:rsidRPr="00241B71" w:rsidRDefault="000833E4" w:rsidP="00105E8E">
            <w:pPr>
              <w:spacing w:line="360" w:lineRule="auto"/>
              <w:jc w:val="center"/>
            </w:pPr>
            <w:r w:rsidRPr="004A2007">
              <w:t>3</w:t>
            </w:r>
          </w:p>
        </w:tc>
        <w:tc>
          <w:tcPr>
            <w:tcW w:w="827" w:type="dxa"/>
            <w:shd w:val="clear" w:color="auto" w:fill="FFFFFF" w:themeFill="background1"/>
          </w:tcPr>
          <w:p w14:paraId="5FAD1876" w14:textId="77777777" w:rsidR="000833E4" w:rsidRPr="00241B71" w:rsidRDefault="000833E4" w:rsidP="00105E8E">
            <w:pPr>
              <w:spacing w:line="360" w:lineRule="auto"/>
              <w:jc w:val="center"/>
            </w:pPr>
            <w:r w:rsidRPr="004A2007">
              <w:t>3</w:t>
            </w:r>
          </w:p>
        </w:tc>
      </w:tr>
      <w:tr w:rsidR="000833E4" w:rsidRPr="008148C0" w14:paraId="748AD8BC" w14:textId="77777777" w:rsidTr="00105E8E">
        <w:trPr>
          <w:trHeight w:val="312"/>
          <w:jc w:val="center"/>
        </w:trPr>
        <w:tc>
          <w:tcPr>
            <w:tcW w:w="1350" w:type="dxa"/>
            <w:shd w:val="clear" w:color="auto" w:fill="FFFFFF" w:themeFill="background1"/>
            <w:noWrap/>
          </w:tcPr>
          <w:p w14:paraId="502604E1" w14:textId="77777777" w:rsidR="000833E4" w:rsidRPr="00D729F6" w:rsidRDefault="000833E4" w:rsidP="00105E8E">
            <w:pPr>
              <w:spacing w:line="360" w:lineRule="auto"/>
              <w:rPr>
                <w:color w:val="000000"/>
                <w:lang w:bidi="ar-SA"/>
              </w:rPr>
            </w:pPr>
            <w:r w:rsidRPr="00E05B59">
              <w:t>EFBC-30</w:t>
            </w:r>
          </w:p>
        </w:tc>
        <w:tc>
          <w:tcPr>
            <w:tcW w:w="826" w:type="dxa"/>
            <w:shd w:val="clear" w:color="auto" w:fill="FFFFFF" w:themeFill="background1"/>
          </w:tcPr>
          <w:p w14:paraId="5D961B61" w14:textId="77777777" w:rsidR="000833E4" w:rsidRPr="00963A61" w:rsidRDefault="000833E4" w:rsidP="00105E8E">
            <w:pPr>
              <w:spacing w:line="360" w:lineRule="auto"/>
              <w:jc w:val="center"/>
            </w:pPr>
            <w:r w:rsidRPr="004A2007">
              <w:t>3</w:t>
            </w:r>
          </w:p>
        </w:tc>
        <w:tc>
          <w:tcPr>
            <w:tcW w:w="826" w:type="dxa"/>
            <w:shd w:val="clear" w:color="auto" w:fill="FFFFFF" w:themeFill="background1"/>
            <w:noWrap/>
          </w:tcPr>
          <w:p w14:paraId="62A54ACD" w14:textId="77777777" w:rsidR="000833E4" w:rsidRPr="00D729F6" w:rsidRDefault="000833E4" w:rsidP="00105E8E">
            <w:pPr>
              <w:spacing w:line="360" w:lineRule="auto"/>
              <w:jc w:val="center"/>
              <w:rPr>
                <w:color w:val="000000"/>
                <w:lang w:bidi="ar-SA"/>
              </w:rPr>
            </w:pPr>
            <w:r w:rsidRPr="004A2007">
              <w:t>ND</w:t>
            </w:r>
          </w:p>
        </w:tc>
        <w:tc>
          <w:tcPr>
            <w:tcW w:w="761" w:type="dxa"/>
            <w:shd w:val="clear" w:color="auto" w:fill="FFFFFF" w:themeFill="background1"/>
            <w:noWrap/>
          </w:tcPr>
          <w:p w14:paraId="7A339042" w14:textId="77777777" w:rsidR="000833E4" w:rsidRPr="00D729F6" w:rsidRDefault="000833E4" w:rsidP="00105E8E">
            <w:pPr>
              <w:spacing w:line="360" w:lineRule="auto"/>
              <w:jc w:val="center"/>
              <w:rPr>
                <w:color w:val="000000"/>
                <w:lang w:bidi="ar-SA"/>
              </w:rPr>
            </w:pPr>
            <w:r w:rsidRPr="004A2007">
              <w:t>24</w:t>
            </w:r>
          </w:p>
        </w:tc>
        <w:tc>
          <w:tcPr>
            <w:tcW w:w="1080" w:type="dxa"/>
            <w:shd w:val="clear" w:color="auto" w:fill="FFFFFF" w:themeFill="background1"/>
            <w:noWrap/>
          </w:tcPr>
          <w:p w14:paraId="2732227F" w14:textId="77777777" w:rsidR="000833E4" w:rsidRPr="00D729F6" w:rsidRDefault="000833E4" w:rsidP="00105E8E">
            <w:pPr>
              <w:spacing w:line="360" w:lineRule="auto"/>
              <w:jc w:val="center"/>
              <w:rPr>
                <w:color w:val="000000"/>
                <w:lang w:bidi="ar-SA"/>
              </w:rPr>
            </w:pPr>
            <w:r w:rsidRPr="004A2007">
              <w:t>2</w:t>
            </w:r>
          </w:p>
        </w:tc>
        <w:tc>
          <w:tcPr>
            <w:tcW w:w="640" w:type="dxa"/>
            <w:shd w:val="clear" w:color="auto" w:fill="FFFFFF" w:themeFill="background1"/>
            <w:noWrap/>
          </w:tcPr>
          <w:p w14:paraId="496238FA" w14:textId="77777777" w:rsidR="000833E4" w:rsidRPr="00D729F6" w:rsidRDefault="000833E4" w:rsidP="00105E8E">
            <w:pPr>
              <w:spacing w:line="360" w:lineRule="auto"/>
              <w:jc w:val="center"/>
              <w:rPr>
                <w:color w:val="000000"/>
                <w:lang w:bidi="ar-SA"/>
              </w:rPr>
            </w:pPr>
            <w:r w:rsidRPr="004A2007">
              <w:t>1</w:t>
            </w:r>
          </w:p>
        </w:tc>
        <w:tc>
          <w:tcPr>
            <w:tcW w:w="827" w:type="dxa"/>
            <w:shd w:val="clear" w:color="auto" w:fill="FFFFFF" w:themeFill="background1"/>
            <w:noWrap/>
          </w:tcPr>
          <w:p w14:paraId="5830BCAA" w14:textId="77777777" w:rsidR="000833E4" w:rsidRPr="00D729F6" w:rsidRDefault="000833E4" w:rsidP="00105E8E">
            <w:pPr>
              <w:spacing w:line="360" w:lineRule="auto"/>
              <w:jc w:val="center"/>
              <w:rPr>
                <w:color w:val="000000"/>
                <w:lang w:bidi="ar-SA"/>
              </w:rPr>
            </w:pPr>
            <w:r w:rsidRPr="004A2007">
              <w:t>39</w:t>
            </w:r>
          </w:p>
        </w:tc>
        <w:tc>
          <w:tcPr>
            <w:tcW w:w="827" w:type="dxa"/>
            <w:shd w:val="clear" w:color="auto" w:fill="FFFFFF" w:themeFill="background1"/>
            <w:noWrap/>
          </w:tcPr>
          <w:p w14:paraId="60C2AA89" w14:textId="77777777" w:rsidR="000833E4" w:rsidRPr="00D729F6" w:rsidRDefault="000833E4" w:rsidP="00105E8E">
            <w:pPr>
              <w:spacing w:line="360" w:lineRule="auto"/>
              <w:jc w:val="center"/>
              <w:rPr>
                <w:color w:val="000000"/>
                <w:lang w:bidi="ar-SA"/>
              </w:rPr>
            </w:pPr>
            <w:r w:rsidRPr="004A2007">
              <w:t>ND</w:t>
            </w:r>
          </w:p>
        </w:tc>
        <w:tc>
          <w:tcPr>
            <w:tcW w:w="827" w:type="dxa"/>
            <w:shd w:val="clear" w:color="auto" w:fill="FFFFFF" w:themeFill="background1"/>
            <w:noWrap/>
          </w:tcPr>
          <w:p w14:paraId="27152F60" w14:textId="77777777" w:rsidR="000833E4" w:rsidRPr="00D729F6" w:rsidRDefault="000833E4" w:rsidP="00105E8E">
            <w:pPr>
              <w:spacing w:line="360" w:lineRule="auto"/>
              <w:jc w:val="center"/>
              <w:rPr>
                <w:color w:val="000000"/>
                <w:lang w:bidi="ar-SA"/>
              </w:rPr>
            </w:pPr>
            <w:r w:rsidRPr="004A2007">
              <w:t>14</w:t>
            </w:r>
          </w:p>
        </w:tc>
        <w:tc>
          <w:tcPr>
            <w:tcW w:w="827" w:type="dxa"/>
            <w:shd w:val="clear" w:color="auto" w:fill="FFFFFF" w:themeFill="background1"/>
          </w:tcPr>
          <w:p w14:paraId="72C73509" w14:textId="77777777" w:rsidR="000833E4" w:rsidRPr="00D729F6" w:rsidRDefault="000833E4" w:rsidP="00105E8E">
            <w:pPr>
              <w:spacing w:line="360" w:lineRule="auto"/>
              <w:jc w:val="center"/>
              <w:rPr>
                <w:color w:val="000000"/>
                <w:lang w:bidi="ar-SA"/>
              </w:rPr>
            </w:pPr>
            <w:r w:rsidRPr="004A2007">
              <w:t>ND</w:t>
            </w:r>
          </w:p>
        </w:tc>
        <w:tc>
          <w:tcPr>
            <w:tcW w:w="826" w:type="dxa"/>
            <w:shd w:val="clear" w:color="auto" w:fill="FFFFFF" w:themeFill="background1"/>
          </w:tcPr>
          <w:p w14:paraId="5F4A9F31" w14:textId="77777777" w:rsidR="000833E4" w:rsidRPr="00D729F6" w:rsidRDefault="000833E4" w:rsidP="00105E8E">
            <w:pPr>
              <w:spacing w:line="360" w:lineRule="auto"/>
              <w:jc w:val="center"/>
              <w:rPr>
                <w:color w:val="000000"/>
                <w:lang w:bidi="ar-SA"/>
              </w:rPr>
            </w:pPr>
            <w:r w:rsidRPr="004A2007">
              <w:t>27</w:t>
            </w:r>
          </w:p>
        </w:tc>
        <w:tc>
          <w:tcPr>
            <w:tcW w:w="827" w:type="dxa"/>
            <w:shd w:val="clear" w:color="auto" w:fill="FFFFFF" w:themeFill="background1"/>
          </w:tcPr>
          <w:p w14:paraId="4CC9FDA1" w14:textId="77777777" w:rsidR="000833E4" w:rsidRPr="00D729F6" w:rsidRDefault="000833E4" w:rsidP="00105E8E">
            <w:pPr>
              <w:spacing w:line="360" w:lineRule="auto"/>
              <w:jc w:val="center"/>
              <w:rPr>
                <w:color w:val="000000"/>
                <w:lang w:bidi="ar-SA"/>
              </w:rPr>
            </w:pPr>
            <w:r w:rsidRPr="004A2007">
              <w:t>1</w:t>
            </w:r>
          </w:p>
        </w:tc>
        <w:tc>
          <w:tcPr>
            <w:tcW w:w="827" w:type="dxa"/>
            <w:shd w:val="clear" w:color="auto" w:fill="FFFFFF" w:themeFill="background1"/>
          </w:tcPr>
          <w:p w14:paraId="7C13F9BA" w14:textId="77777777" w:rsidR="000833E4" w:rsidRPr="00D729F6" w:rsidRDefault="000833E4" w:rsidP="00105E8E">
            <w:pPr>
              <w:spacing w:line="360" w:lineRule="auto"/>
              <w:jc w:val="center"/>
              <w:rPr>
                <w:color w:val="000000"/>
                <w:lang w:bidi="ar-SA"/>
              </w:rPr>
            </w:pPr>
            <w:r w:rsidRPr="004A2007">
              <w:t>ND</w:t>
            </w:r>
          </w:p>
        </w:tc>
        <w:tc>
          <w:tcPr>
            <w:tcW w:w="827" w:type="dxa"/>
            <w:shd w:val="clear" w:color="auto" w:fill="FFFFFF" w:themeFill="background1"/>
          </w:tcPr>
          <w:p w14:paraId="25605885" w14:textId="77777777" w:rsidR="000833E4" w:rsidRPr="00D729F6" w:rsidRDefault="000833E4" w:rsidP="00105E8E">
            <w:pPr>
              <w:spacing w:line="360" w:lineRule="auto"/>
              <w:jc w:val="center"/>
              <w:rPr>
                <w:color w:val="000000"/>
                <w:lang w:bidi="ar-SA"/>
              </w:rPr>
            </w:pPr>
            <w:r w:rsidRPr="004A2007">
              <w:t>5</w:t>
            </w:r>
          </w:p>
        </w:tc>
        <w:tc>
          <w:tcPr>
            <w:tcW w:w="827" w:type="dxa"/>
            <w:shd w:val="clear" w:color="auto" w:fill="FFFFFF" w:themeFill="background1"/>
          </w:tcPr>
          <w:p w14:paraId="7C30BB35" w14:textId="77777777" w:rsidR="000833E4" w:rsidRPr="00D729F6" w:rsidRDefault="000833E4" w:rsidP="00105E8E">
            <w:pPr>
              <w:spacing w:line="360" w:lineRule="auto"/>
              <w:jc w:val="center"/>
              <w:rPr>
                <w:color w:val="000000"/>
                <w:lang w:bidi="ar-SA"/>
              </w:rPr>
            </w:pPr>
            <w:r w:rsidRPr="004A2007">
              <w:t>4</w:t>
            </w:r>
          </w:p>
        </w:tc>
      </w:tr>
      <w:tr w:rsidR="000833E4" w:rsidRPr="008148C0" w14:paraId="5A8B13A4" w14:textId="77777777" w:rsidTr="00105E8E">
        <w:trPr>
          <w:trHeight w:val="312"/>
          <w:jc w:val="center"/>
        </w:trPr>
        <w:tc>
          <w:tcPr>
            <w:tcW w:w="1350" w:type="dxa"/>
            <w:shd w:val="clear" w:color="auto" w:fill="FFFFFF" w:themeFill="background1"/>
            <w:noWrap/>
          </w:tcPr>
          <w:p w14:paraId="0DA9A780" w14:textId="77777777" w:rsidR="000833E4" w:rsidRPr="00D729F6" w:rsidRDefault="000833E4" w:rsidP="00105E8E">
            <w:pPr>
              <w:spacing w:line="360" w:lineRule="auto"/>
              <w:rPr>
                <w:color w:val="000000"/>
                <w:lang w:bidi="ar-SA"/>
              </w:rPr>
            </w:pPr>
            <w:r w:rsidRPr="00E05B59">
              <w:t>EFBC-32</w:t>
            </w:r>
          </w:p>
        </w:tc>
        <w:tc>
          <w:tcPr>
            <w:tcW w:w="826" w:type="dxa"/>
            <w:shd w:val="clear" w:color="auto" w:fill="FFFFFF" w:themeFill="background1"/>
          </w:tcPr>
          <w:p w14:paraId="408B8F13" w14:textId="77777777" w:rsidR="000833E4" w:rsidRPr="00963A61" w:rsidRDefault="000833E4" w:rsidP="00105E8E">
            <w:pPr>
              <w:spacing w:line="360" w:lineRule="auto"/>
              <w:jc w:val="center"/>
            </w:pPr>
            <w:r w:rsidRPr="004A2007">
              <w:t>8</w:t>
            </w:r>
          </w:p>
        </w:tc>
        <w:tc>
          <w:tcPr>
            <w:tcW w:w="826" w:type="dxa"/>
            <w:shd w:val="clear" w:color="auto" w:fill="FFFFFF" w:themeFill="background1"/>
            <w:noWrap/>
          </w:tcPr>
          <w:p w14:paraId="44FCA0DF" w14:textId="77777777" w:rsidR="000833E4" w:rsidRPr="00D729F6" w:rsidRDefault="000833E4" w:rsidP="00105E8E">
            <w:pPr>
              <w:spacing w:line="360" w:lineRule="auto"/>
              <w:jc w:val="center"/>
              <w:rPr>
                <w:color w:val="000000"/>
                <w:lang w:bidi="ar-SA"/>
              </w:rPr>
            </w:pPr>
            <w:r w:rsidRPr="004A2007">
              <w:t>4</w:t>
            </w:r>
          </w:p>
        </w:tc>
        <w:tc>
          <w:tcPr>
            <w:tcW w:w="761" w:type="dxa"/>
            <w:shd w:val="clear" w:color="auto" w:fill="FFFFFF" w:themeFill="background1"/>
            <w:noWrap/>
          </w:tcPr>
          <w:p w14:paraId="2AB4641A" w14:textId="77777777" w:rsidR="000833E4" w:rsidRPr="00D729F6" w:rsidRDefault="000833E4" w:rsidP="00105E8E">
            <w:pPr>
              <w:spacing w:line="360" w:lineRule="auto"/>
              <w:jc w:val="center"/>
              <w:rPr>
                <w:color w:val="000000"/>
                <w:lang w:bidi="ar-SA"/>
              </w:rPr>
            </w:pPr>
            <w:r w:rsidRPr="004A2007">
              <w:t>ND</w:t>
            </w:r>
          </w:p>
        </w:tc>
        <w:tc>
          <w:tcPr>
            <w:tcW w:w="1080" w:type="dxa"/>
            <w:shd w:val="clear" w:color="auto" w:fill="FFFFFF" w:themeFill="background1"/>
            <w:noWrap/>
          </w:tcPr>
          <w:p w14:paraId="65711229" w14:textId="77777777" w:rsidR="000833E4" w:rsidRPr="00D729F6" w:rsidRDefault="000833E4" w:rsidP="00105E8E">
            <w:pPr>
              <w:spacing w:line="360" w:lineRule="auto"/>
              <w:jc w:val="center"/>
              <w:rPr>
                <w:color w:val="000000"/>
                <w:lang w:bidi="ar-SA"/>
              </w:rPr>
            </w:pPr>
            <w:r w:rsidRPr="004A2007">
              <w:t>5</w:t>
            </w:r>
          </w:p>
        </w:tc>
        <w:tc>
          <w:tcPr>
            <w:tcW w:w="640" w:type="dxa"/>
            <w:shd w:val="clear" w:color="auto" w:fill="FFFFFF" w:themeFill="background1"/>
            <w:noWrap/>
          </w:tcPr>
          <w:p w14:paraId="3DD28B22" w14:textId="77777777" w:rsidR="000833E4" w:rsidRPr="00D729F6" w:rsidRDefault="000833E4" w:rsidP="00105E8E">
            <w:pPr>
              <w:spacing w:line="360" w:lineRule="auto"/>
              <w:jc w:val="center"/>
              <w:rPr>
                <w:color w:val="000000"/>
                <w:lang w:bidi="ar-SA"/>
              </w:rPr>
            </w:pPr>
            <w:r w:rsidRPr="004A2007">
              <w:t>2</w:t>
            </w:r>
          </w:p>
        </w:tc>
        <w:tc>
          <w:tcPr>
            <w:tcW w:w="827" w:type="dxa"/>
            <w:shd w:val="clear" w:color="auto" w:fill="FFFFFF" w:themeFill="background1"/>
            <w:noWrap/>
          </w:tcPr>
          <w:p w14:paraId="513061D4" w14:textId="77777777" w:rsidR="000833E4" w:rsidRPr="00D729F6" w:rsidRDefault="000833E4" w:rsidP="00105E8E">
            <w:pPr>
              <w:spacing w:line="360" w:lineRule="auto"/>
              <w:jc w:val="center"/>
              <w:rPr>
                <w:color w:val="000000"/>
                <w:lang w:bidi="ar-SA"/>
              </w:rPr>
            </w:pPr>
            <w:r w:rsidRPr="004A2007">
              <w:t>101</w:t>
            </w:r>
          </w:p>
        </w:tc>
        <w:tc>
          <w:tcPr>
            <w:tcW w:w="827" w:type="dxa"/>
            <w:shd w:val="clear" w:color="auto" w:fill="FFFFFF" w:themeFill="background1"/>
            <w:noWrap/>
          </w:tcPr>
          <w:p w14:paraId="4825F0FC" w14:textId="77777777" w:rsidR="000833E4" w:rsidRPr="00D729F6" w:rsidRDefault="000833E4" w:rsidP="00105E8E">
            <w:pPr>
              <w:spacing w:line="360" w:lineRule="auto"/>
              <w:jc w:val="center"/>
              <w:rPr>
                <w:color w:val="000000"/>
                <w:lang w:bidi="ar-SA"/>
              </w:rPr>
            </w:pPr>
            <w:r w:rsidRPr="004A2007">
              <w:t>2</w:t>
            </w:r>
          </w:p>
        </w:tc>
        <w:tc>
          <w:tcPr>
            <w:tcW w:w="827" w:type="dxa"/>
            <w:shd w:val="clear" w:color="auto" w:fill="FFFFFF" w:themeFill="background1"/>
            <w:noWrap/>
          </w:tcPr>
          <w:p w14:paraId="729ACDC2" w14:textId="77777777" w:rsidR="000833E4" w:rsidRPr="00D729F6" w:rsidRDefault="000833E4" w:rsidP="00105E8E">
            <w:pPr>
              <w:spacing w:line="360" w:lineRule="auto"/>
              <w:jc w:val="center"/>
              <w:rPr>
                <w:color w:val="000000"/>
                <w:lang w:bidi="ar-SA"/>
              </w:rPr>
            </w:pPr>
            <w:r w:rsidRPr="004A2007">
              <w:t>30</w:t>
            </w:r>
          </w:p>
        </w:tc>
        <w:tc>
          <w:tcPr>
            <w:tcW w:w="827" w:type="dxa"/>
            <w:shd w:val="clear" w:color="auto" w:fill="FFFFFF" w:themeFill="background1"/>
          </w:tcPr>
          <w:p w14:paraId="37D47FFE" w14:textId="77777777" w:rsidR="000833E4" w:rsidRPr="00D729F6" w:rsidRDefault="000833E4" w:rsidP="00105E8E">
            <w:pPr>
              <w:spacing w:line="360" w:lineRule="auto"/>
              <w:jc w:val="center"/>
              <w:rPr>
                <w:color w:val="000000"/>
                <w:lang w:bidi="ar-SA"/>
              </w:rPr>
            </w:pPr>
            <w:r w:rsidRPr="004A2007">
              <w:t>ND</w:t>
            </w:r>
          </w:p>
        </w:tc>
        <w:tc>
          <w:tcPr>
            <w:tcW w:w="826" w:type="dxa"/>
            <w:shd w:val="clear" w:color="auto" w:fill="FFFFFF" w:themeFill="background1"/>
          </w:tcPr>
          <w:p w14:paraId="6E3EF821" w14:textId="77777777" w:rsidR="000833E4" w:rsidRPr="00D729F6" w:rsidRDefault="000833E4" w:rsidP="00105E8E">
            <w:pPr>
              <w:spacing w:line="360" w:lineRule="auto"/>
              <w:jc w:val="center"/>
              <w:rPr>
                <w:color w:val="000000"/>
                <w:lang w:bidi="ar-SA"/>
              </w:rPr>
            </w:pPr>
            <w:r w:rsidRPr="004A2007">
              <w:t>60</w:t>
            </w:r>
          </w:p>
        </w:tc>
        <w:tc>
          <w:tcPr>
            <w:tcW w:w="827" w:type="dxa"/>
            <w:shd w:val="clear" w:color="auto" w:fill="FFFFFF" w:themeFill="background1"/>
          </w:tcPr>
          <w:p w14:paraId="00C2076C" w14:textId="77777777" w:rsidR="000833E4" w:rsidRPr="00D729F6" w:rsidRDefault="000833E4" w:rsidP="00105E8E">
            <w:pPr>
              <w:spacing w:line="360" w:lineRule="auto"/>
              <w:jc w:val="center"/>
              <w:rPr>
                <w:color w:val="000000"/>
                <w:lang w:bidi="ar-SA"/>
              </w:rPr>
            </w:pPr>
            <w:r w:rsidRPr="004A2007">
              <w:t>2</w:t>
            </w:r>
          </w:p>
        </w:tc>
        <w:tc>
          <w:tcPr>
            <w:tcW w:w="827" w:type="dxa"/>
            <w:shd w:val="clear" w:color="auto" w:fill="FFFFFF" w:themeFill="background1"/>
          </w:tcPr>
          <w:p w14:paraId="2EA37069" w14:textId="77777777" w:rsidR="000833E4" w:rsidRPr="00D729F6" w:rsidRDefault="000833E4" w:rsidP="00105E8E">
            <w:pPr>
              <w:spacing w:line="360" w:lineRule="auto"/>
              <w:jc w:val="center"/>
              <w:rPr>
                <w:color w:val="000000"/>
                <w:lang w:bidi="ar-SA"/>
              </w:rPr>
            </w:pPr>
            <w:r w:rsidRPr="004A2007">
              <w:t>ND</w:t>
            </w:r>
          </w:p>
        </w:tc>
        <w:tc>
          <w:tcPr>
            <w:tcW w:w="827" w:type="dxa"/>
            <w:shd w:val="clear" w:color="auto" w:fill="FFFFFF" w:themeFill="background1"/>
          </w:tcPr>
          <w:p w14:paraId="4F1C2C22" w14:textId="77777777" w:rsidR="000833E4" w:rsidRPr="00D729F6" w:rsidRDefault="000833E4" w:rsidP="00105E8E">
            <w:pPr>
              <w:spacing w:line="360" w:lineRule="auto"/>
              <w:jc w:val="center"/>
              <w:rPr>
                <w:color w:val="000000"/>
                <w:lang w:bidi="ar-SA"/>
              </w:rPr>
            </w:pPr>
            <w:r w:rsidRPr="004A2007">
              <w:t>10</w:t>
            </w:r>
          </w:p>
        </w:tc>
        <w:tc>
          <w:tcPr>
            <w:tcW w:w="827" w:type="dxa"/>
            <w:shd w:val="clear" w:color="auto" w:fill="FFFFFF" w:themeFill="background1"/>
          </w:tcPr>
          <w:p w14:paraId="06D5FE57" w14:textId="77777777" w:rsidR="000833E4" w:rsidRPr="00D729F6" w:rsidRDefault="000833E4" w:rsidP="00105E8E">
            <w:pPr>
              <w:spacing w:line="360" w:lineRule="auto"/>
              <w:jc w:val="center"/>
              <w:rPr>
                <w:color w:val="000000"/>
                <w:lang w:bidi="ar-SA"/>
              </w:rPr>
            </w:pPr>
            <w:r w:rsidRPr="004A2007">
              <w:t>10</w:t>
            </w:r>
          </w:p>
        </w:tc>
      </w:tr>
      <w:tr w:rsidR="000833E4" w:rsidRPr="008148C0" w14:paraId="10B3D4E8" w14:textId="77777777" w:rsidTr="00105E8E">
        <w:trPr>
          <w:trHeight w:val="312"/>
          <w:jc w:val="center"/>
        </w:trPr>
        <w:tc>
          <w:tcPr>
            <w:tcW w:w="1350" w:type="dxa"/>
            <w:tcBorders>
              <w:bottom w:val="single" w:sz="4" w:space="0" w:color="auto"/>
            </w:tcBorders>
            <w:shd w:val="clear" w:color="auto" w:fill="FFFFFF" w:themeFill="background1"/>
            <w:noWrap/>
          </w:tcPr>
          <w:p w14:paraId="247D51B9" w14:textId="77777777" w:rsidR="000833E4" w:rsidRPr="00D729F6" w:rsidRDefault="000833E4" w:rsidP="00105E8E">
            <w:pPr>
              <w:spacing w:line="360" w:lineRule="auto"/>
              <w:rPr>
                <w:color w:val="000000"/>
              </w:rPr>
            </w:pPr>
            <w:r w:rsidRPr="00E05B59">
              <w:t>EFBC-34</w:t>
            </w:r>
          </w:p>
        </w:tc>
        <w:tc>
          <w:tcPr>
            <w:tcW w:w="826" w:type="dxa"/>
            <w:tcBorders>
              <w:bottom w:val="single" w:sz="4" w:space="0" w:color="auto"/>
            </w:tcBorders>
            <w:shd w:val="clear" w:color="auto" w:fill="FFFFFF" w:themeFill="background1"/>
          </w:tcPr>
          <w:p w14:paraId="76B4E332" w14:textId="77777777" w:rsidR="000833E4" w:rsidRPr="00963A61" w:rsidRDefault="000833E4" w:rsidP="00105E8E">
            <w:pPr>
              <w:spacing w:line="360" w:lineRule="auto"/>
              <w:jc w:val="center"/>
            </w:pPr>
            <w:r w:rsidRPr="004A2007">
              <w:t>5</w:t>
            </w:r>
          </w:p>
        </w:tc>
        <w:tc>
          <w:tcPr>
            <w:tcW w:w="826" w:type="dxa"/>
            <w:tcBorders>
              <w:bottom w:val="single" w:sz="4" w:space="0" w:color="auto"/>
            </w:tcBorders>
            <w:shd w:val="clear" w:color="auto" w:fill="FFFFFF" w:themeFill="background1"/>
            <w:noWrap/>
          </w:tcPr>
          <w:p w14:paraId="147CEFD3" w14:textId="77777777" w:rsidR="000833E4" w:rsidRPr="00D729F6" w:rsidRDefault="000833E4" w:rsidP="00105E8E">
            <w:pPr>
              <w:spacing w:line="360" w:lineRule="auto"/>
              <w:jc w:val="center"/>
              <w:rPr>
                <w:color w:val="000000"/>
              </w:rPr>
            </w:pPr>
            <w:r w:rsidRPr="004A2007">
              <w:t>ND</w:t>
            </w:r>
          </w:p>
        </w:tc>
        <w:tc>
          <w:tcPr>
            <w:tcW w:w="761" w:type="dxa"/>
            <w:tcBorders>
              <w:bottom w:val="single" w:sz="4" w:space="0" w:color="auto"/>
            </w:tcBorders>
            <w:shd w:val="clear" w:color="auto" w:fill="FFFFFF" w:themeFill="background1"/>
            <w:noWrap/>
          </w:tcPr>
          <w:p w14:paraId="18093278" w14:textId="77777777" w:rsidR="000833E4" w:rsidRPr="00D729F6" w:rsidRDefault="000833E4" w:rsidP="00105E8E">
            <w:pPr>
              <w:spacing w:line="360" w:lineRule="auto"/>
              <w:jc w:val="center"/>
              <w:rPr>
                <w:color w:val="000000"/>
              </w:rPr>
            </w:pPr>
            <w:r w:rsidRPr="004A2007">
              <w:t>43</w:t>
            </w:r>
          </w:p>
        </w:tc>
        <w:tc>
          <w:tcPr>
            <w:tcW w:w="1080" w:type="dxa"/>
            <w:tcBorders>
              <w:bottom w:val="single" w:sz="4" w:space="0" w:color="auto"/>
            </w:tcBorders>
            <w:shd w:val="clear" w:color="auto" w:fill="FFFFFF" w:themeFill="background1"/>
            <w:noWrap/>
          </w:tcPr>
          <w:p w14:paraId="33E1DDA4" w14:textId="77777777" w:rsidR="000833E4" w:rsidRPr="00D729F6" w:rsidRDefault="000833E4" w:rsidP="00105E8E">
            <w:pPr>
              <w:spacing w:line="360" w:lineRule="auto"/>
              <w:jc w:val="center"/>
              <w:rPr>
                <w:color w:val="000000"/>
              </w:rPr>
            </w:pPr>
            <w:r w:rsidRPr="004A2007">
              <w:t>4</w:t>
            </w:r>
          </w:p>
        </w:tc>
        <w:tc>
          <w:tcPr>
            <w:tcW w:w="640" w:type="dxa"/>
            <w:tcBorders>
              <w:bottom w:val="single" w:sz="4" w:space="0" w:color="auto"/>
            </w:tcBorders>
            <w:shd w:val="clear" w:color="auto" w:fill="FFFFFF" w:themeFill="background1"/>
            <w:noWrap/>
          </w:tcPr>
          <w:p w14:paraId="7B00B152" w14:textId="77777777" w:rsidR="000833E4" w:rsidRPr="00D729F6" w:rsidRDefault="000833E4" w:rsidP="00105E8E">
            <w:pPr>
              <w:spacing w:line="360" w:lineRule="auto"/>
              <w:jc w:val="center"/>
              <w:rPr>
                <w:color w:val="000000"/>
              </w:rPr>
            </w:pPr>
            <w:r w:rsidRPr="004A2007">
              <w:t>2</w:t>
            </w:r>
          </w:p>
        </w:tc>
        <w:tc>
          <w:tcPr>
            <w:tcW w:w="827" w:type="dxa"/>
            <w:tcBorders>
              <w:bottom w:val="single" w:sz="4" w:space="0" w:color="auto"/>
            </w:tcBorders>
            <w:shd w:val="clear" w:color="auto" w:fill="FFFFFF" w:themeFill="background1"/>
            <w:noWrap/>
          </w:tcPr>
          <w:p w14:paraId="649F8156" w14:textId="77777777" w:rsidR="000833E4" w:rsidRPr="00D729F6" w:rsidRDefault="000833E4" w:rsidP="00105E8E">
            <w:pPr>
              <w:spacing w:line="360" w:lineRule="auto"/>
              <w:jc w:val="center"/>
              <w:rPr>
                <w:color w:val="000000"/>
              </w:rPr>
            </w:pPr>
            <w:r w:rsidRPr="004A2007">
              <w:t>75</w:t>
            </w:r>
          </w:p>
        </w:tc>
        <w:tc>
          <w:tcPr>
            <w:tcW w:w="827" w:type="dxa"/>
            <w:tcBorders>
              <w:bottom w:val="single" w:sz="4" w:space="0" w:color="auto"/>
            </w:tcBorders>
            <w:shd w:val="clear" w:color="auto" w:fill="FFFFFF" w:themeFill="background1"/>
            <w:noWrap/>
          </w:tcPr>
          <w:p w14:paraId="5631A578" w14:textId="77777777" w:rsidR="000833E4" w:rsidRPr="00D729F6" w:rsidRDefault="000833E4" w:rsidP="00105E8E">
            <w:pPr>
              <w:spacing w:line="360" w:lineRule="auto"/>
              <w:jc w:val="center"/>
              <w:rPr>
                <w:color w:val="000000"/>
              </w:rPr>
            </w:pPr>
            <w:r w:rsidRPr="004A2007">
              <w:t>2</w:t>
            </w:r>
          </w:p>
        </w:tc>
        <w:tc>
          <w:tcPr>
            <w:tcW w:w="827" w:type="dxa"/>
            <w:tcBorders>
              <w:bottom w:val="single" w:sz="4" w:space="0" w:color="auto"/>
            </w:tcBorders>
            <w:shd w:val="clear" w:color="auto" w:fill="FFFFFF" w:themeFill="background1"/>
            <w:noWrap/>
          </w:tcPr>
          <w:p w14:paraId="49A5D5A5" w14:textId="77777777" w:rsidR="000833E4" w:rsidRPr="00D729F6" w:rsidRDefault="000833E4" w:rsidP="00105E8E">
            <w:pPr>
              <w:spacing w:line="360" w:lineRule="auto"/>
              <w:jc w:val="center"/>
              <w:rPr>
                <w:color w:val="000000"/>
              </w:rPr>
            </w:pPr>
            <w:r w:rsidRPr="004A2007">
              <w:t>21</w:t>
            </w:r>
          </w:p>
        </w:tc>
        <w:tc>
          <w:tcPr>
            <w:tcW w:w="827" w:type="dxa"/>
            <w:tcBorders>
              <w:bottom w:val="single" w:sz="4" w:space="0" w:color="auto"/>
            </w:tcBorders>
            <w:shd w:val="clear" w:color="auto" w:fill="FFFFFF" w:themeFill="background1"/>
          </w:tcPr>
          <w:p w14:paraId="7A01E7BD" w14:textId="77777777" w:rsidR="000833E4" w:rsidRPr="00D729F6" w:rsidRDefault="000833E4" w:rsidP="00105E8E">
            <w:pPr>
              <w:spacing w:line="360" w:lineRule="auto"/>
              <w:jc w:val="center"/>
              <w:rPr>
                <w:color w:val="000000"/>
              </w:rPr>
            </w:pPr>
            <w:r w:rsidRPr="004A2007">
              <w:t>ND</w:t>
            </w:r>
          </w:p>
        </w:tc>
        <w:tc>
          <w:tcPr>
            <w:tcW w:w="826" w:type="dxa"/>
            <w:tcBorders>
              <w:bottom w:val="single" w:sz="4" w:space="0" w:color="auto"/>
            </w:tcBorders>
            <w:shd w:val="clear" w:color="auto" w:fill="FFFFFF" w:themeFill="background1"/>
          </w:tcPr>
          <w:p w14:paraId="362444D5" w14:textId="77777777" w:rsidR="000833E4" w:rsidRPr="00D729F6" w:rsidRDefault="000833E4" w:rsidP="00105E8E">
            <w:pPr>
              <w:spacing w:line="360" w:lineRule="auto"/>
              <w:jc w:val="center"/>
              <w:rPr>
                <w:color w:val="000000"/>
              </w:rPr>
            </w:pPr>
            <w:r w:rsidRPr="004A2007">
              <w:t>43</w:t>
            </w:r>
          </w:p>
        </w:tc>
        <w:tc>
          <w:tcPr>
            <w:tcW w:w="827" w:type="dxa"/>
            <w:tcBorders>
              <w:bottom w:val="single" w:sz="4" w:space="0" w:color="auto"/>
            </w:tcBorders>
            <w:shd w:val="clear" w:color="auto" w:fill="FFFFFF" w:themeFill="background1"/>
          </w:tcPr>
          <w:p w14:paraId="28716CEE" w14:textId="77777777" w:rsidR="000833E4" w:rsidRPr="00D729F6" w:rsidRDefault="000833E4" w:rsidP="00105E8E">
            <w:pPr>
              <w:spacing w:line="360" w:lineRule="auto"/>
              <w:jc w:val="center"/>
              <w:rPr>
                <w:color w:val="000000"/>
              </w:rPr>
            </w:pPr>
            <w:r w:rsidRPr="004A2007">
              <w:t>2</w:t>
            </w:r>
          </w:p>
        </w:tc>
        <w:tc>
          <w:tcPr>
            <w:tcW w:w="827" w:type="dxa"/>
            <w:tcBorders>
              <w:bottom w:val="single" w:sz="4" w:space="0" w:color="auto"/>
            </w:tcBorders>
            <w:shd w:val="clear" w:color="auto" w:fill="FFFFFF" w:themeFill="background1"/>
          </w:tcPr>
          <w:p w14:paraId="226CC03A" w14:textId="77777777" w:rsidR="000833E4" w:rsidRPr="00D729F6" w:rsidRDefault="000833E4" w:rsidP="00105E8E">
            <w:pPr>
              <w:spacing w:line="360" w:lineRule="auto"/>
              <w:jc w:val="center"/>
              <w:rPr>
                <w:color w:val="000000"/>
              </w:rPr>
            </w:pPr>
            <w:r w:rsidRPr="004A2007">
              <w:t>ND</w:t>
            </w:r>
          </w:p>
        </w:tc>
        <w:tc>
          <w:tcPr>
            <w:tcW w:w="827" w:type="dxa"/>
            <w:tcBorders>
              <w:bottom w:val="single" w:sz="4" w:space="0" w:color="auto"/>
            </w:tcBorders>
            <w:shd w:val="clear" w:color="auto" w:fill="FFFFFF" w:themeFill="background1"/>
          </w:tcPr>
          <w:p w14:paraId="41173BC6" w14:textId="77777777" w:rsidR="000833E4" w:rsidRPr="00D729F6" w:rsidRDefault="000833E4" w:rsidP="00105E8E">
            <w:pPr>
              <w:spacing w:line="360" w:lineRule="auto"/>
              <w:jc w:val="center"/>
              <w:rPr>
                <w:color w:val="000000"/>
              </w:rPr>
            </w:pPr>
            <w:r w:rsidRPr="004A2007">
              <w:t>7</w:t>
            </w:r>
          </w:p>
        </w:tc>
        <w:tc>
          <w:tcPr>
            <w:tcW w:w="827" w:type="dxa"/>
            <w:tcBorders>
              <w:bottom w:val="single" w:sz="4" w:space="0" w:color="auto"/>
            </w:tcBorders>
            <w:shd w:val="clear" w:color="auto" w:fill="FFFFFF" w:themeFill="background1"/>
          </w:tcPr>
          <w:p w14:paraId="335CF871" w14:textId="77777777" w:rsidR="000833E4" w:rsidRPr="00D729F6" w:rsidRDefault="000833E4" w:rsidP="00105E8E">
            <w:pPr>
              <w:spacing w:line="360" w:lineRule="auto"/>
              <w:jc w:val="center"/>
              <w:rPr>
                <w:color w:val="000000"/>
              </w:rPr>
            </w:pPr>
            <w:r w:rsidRPr="004A2007">
              <w:t>7</w:t>
            </w:r>
          </w:p>
        </w:tc>
      </w:tr>
    </w:tbl>
    <w:p w14:paraId="6A2A27F5" w14:textId="735242C0" w:rsidR="00F5181D" w:rsidRDefault="00A5737A" w:rsidP="00B766F8">
      <w:r>
        <w:rPr>
          <w:noProof/>
          <w:lang w:bidi="ar-SA"/>
        </w:rPr>
        <mc:AlternateContent>
          <mc:Choice Requires="wps">
            <w:drawing>
              <wp:anchor distT="0" distB="0" distL="114300" distR="114300" simplePos="0" relativeHeight="250704384" behindDoc="0" locked="0" layoutInCell="1" allowOverlap="1" wp14:anchorId="35D7A3EE" wp14:editId="09AFF214">
                <wp:simplePos x="0" y="0"/>
                <wp:positionH relativeFrom="column">
                  <wp:posOffset>4000500</wp:posOffset>
                </wp:positionH>
                <wp:positionV relativeFrom="paragraph">
                  <wp:posOffset>548005</wp:posOffset>
                </wp:positionV>
                <wp:extent cx="228600" cy="228600"/>
                <wp:effectExtent l="0" t="0" r="0" b="0"/>
                <wp:wrapThrough wrapText="bothSides">
                  <wp:wrapPolygon edited="0">
                    <wp:start x="0" y="0"/>
                    <wp:lineTo x="0" y="19200"/>
                    <wp:lineTo x="19200" y="19200"/>
                    <wp:lineTo x="19200" y="0"/>
                    <wp:lineTo x="0" y="0"/>
                  </wp:wrapPolygon>
                </wp:wrapThrough>
                <wp:docPr id="186" name="Rectangle 186"/>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782194" id="Rectangle 186" o:spid="_x0000_s1026" style="position:absolute;margin-left:315pt;margin-top:43.15pt;width:18pt;height:18pt;z-index:25070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" fillcolor="white [3212]" stroked="f">
                <w10:wrap type="through"/>
              </v:rect>
            </w:pict>
          </mc:Fallback>
        </mc:AlternateContent>
      </w:r>
    </w:p>
    <w:p w14:paraId="5DFB7131" w14:textId="4D9F0FB3" w:rsidR="000833E4" w:rsidRPr="00963BFE" w:rsidRDefault="000833E4" w:rsidP="000833E4">
      <w:pPr>
        <w:ind w:firstLine="1440"/>
        <w:rPr>
          <w:i/>
        </w:rPr>
      </w:pPr>
      <w:r w:rsidRPr="00963BFE">
        <w:rPr>
          <w:i/>
        </w:rPr>
        <w:lastRenderedPageBreak/>
        <w:t>ACC #1 core</w:t>
      </w:r>
    </w:p>
    <w:tbl>
      <w:tblPr>
        <w:tblW w:w="12180" w:type="dxa"/>
        <w:jc w:val="center"/>
        <w:shd w:val="clear" w:color="auto" w:fill="FFFFFF" w:themeFill="background1"/>
        <w:tblLayout w:type="fixed"/>
        <w:tblLook w:val="04A0" w:firstRow="1" w:lastRow="0" w:firstColumn="1" w:lastColumn="0" w:noHBand="0" w:noVBand="1"/>
      </w:tblPr>
      <w:tblGrid>
        <w:gridCol w:w="1261"/>
        <w:gridCol w:w="779"/>
        <w:gridCol w:w="780"/>
        <w:gridCol w:w="780"/>
        <w:gridCol w:w="780"/>
        <w:gridCol w:w="780"/>
        <w:gridCol w:w="780"/>
        <w:gridCol w:w="780"/>
        <w:gridCol w:w="780"/>
        <w:gridCol w:w="780"/>
        <w:gridCol w:w="780"/>
        <w:gridCol w:w="780"/>
        <w:gridCol w:w="780"/>
        <w:gridCol w:w="780"/>
        <w:gridCol w:w="780"/>
      </w:tblGrid>
      <w:tr w:rsidR="000833E4" w:rsidRPr="00D729F6" w14:paraId="54AE915D" w14:textId="77777777" w:rsidTr="00105E8E">
        <w:trPr>
          <w:cantSplit/>
          <w:trHeight w:val="1718"/>
          <w:jc w:val="center"/>
        </w:trPr>
        <w:tc>
          <w:tcPr>
            <w:tcW w:w="1261" w:type="dxa"/>
            <w:tcBorders>
              <w:top w:val="single" w:sz="4" w:space="0" w:color="auto"/>
              <w:bottom w:val="single" w:sz="4" w:space="0" w:color="auto"/>
            </w:tcBorders>
            <w:shd w:val="clear" w:color="auto" w:fill="FFFFFF" w:themeFill="background1"/>
            <w:noWrap/>
            <w:textDirection w:val="tbRl"/>
            <w:vAlign w:val="center"/>
            <w:hideMark/>
          </w:tcPr>
          <w:p w14:paraId="12324563" w14:textId="77777777" w:rsidR="000833E4" w:rsidRPr="00D729F6" w:rsidRDefault="000833E4" w:rsidP="00105E8E">
            <w:pPr>
              <w:spacing w:line="240" w:lineRule="auto"/>
              <w:ind w:left="113" w:right="113"/>
              <w:jc w:val="center"/>
              <w:rPr>
                <w:b/>
                <w:color w:val="000000"/>
                <w:szCs w:val="20"/>
                <w:lang w:bidi="ar-SA"/>
              </w:rPr>
            </w:pPr>
            <w:r w:rsidRPr="003D6A2E">
              <w:rPr>
                <w:b/>
                <w:color w:val="000000"/>
                <w:sz w:val="22"/>
                <w:szCs w:val="20"/>
                <w:lang w:bidi="ar-SA"/>
              </w:rPr>
              <w:t>Sample Name</w:t>
            </w:r>
          </w:p>
        </w:tc>
        <w:tc>
          <w:tcPr>
            <w:tcW w:w="779" w:type="dxa"/>
            <w:tcBorders>
              <w:top w:val="single" w:sz="4" w:space="0" w:color="auto"/>
              <w:bottom w:val="single" w:sz="4" w:space="0" w:color="auto"/>
            </w:tcBorders>
            <w:shd w:val="clear" w:color="auto" w:fill="FFFFFF" w:themeFill="background1"/>
            <w:noWrap/>
            <w:textDirection w:val="tbRl"/>
            <w:vAlign w:val="center"/>
          </w:tcPr>
          <w:p w14:paraId="2D9C9F9D"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Diapreg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6CA409CC"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6C18C70D"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Diahomopreg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0D9925F4"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4751A83B"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sym w:font="Symbol" w:char="F062"/>
            </w:r>
            <w:r w:rsidRPr="008A4CB2">
              <w:rPr>
                <w:b/>
                <w:bCs/>
                <w:color w:val="000000"/>
                <w:sz w:val="20"/>
                <w:lang w:bidi="ar-SA"/>
              </w:rPr>
              <w:t>α-Dia (20S)</w:t>
            </w:r>
          </w:p>
        </w:tc>
        <w:tc>
          <w:tcPr>
            <w:tcW w:w="780" w:type="dxa"/>
            <w:tcBorders>
              <w:top w:val="single" w:sz="4" w:space="0" w:color="auto"/>
              <w:bottom w:val="single" w:sz="4" w:space="0" w:color="auto"/>
            </w:tcBorders>
            <w:shd w:val="clear" w:color="auto" w:fill="FFFFFF" w:themeFill="background1"/>
            <w:noWrap/>
            <w:textDirection w:val="tbRl"/>
            <w:vAlign w:val="center"/>
          </w:tcPr>
          <w:p w14:paraId="22AFA7D1"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sym w:font="Symbol" w:char="F062"/>
            </w:r>
            <w:r w:rsidRPr="008A4CB2">
              <w:rPr>
                <w:b/>
                <w:bCs/>
                <w:color w:val="000000"/>
                <w:sz w:val="20"/>
                <w:lang w:bidi="ar-SA"/>
              </w:rPr>
              <w:t>α-Dia (20R)</w:t>
            </w:r>
          </w:p>
        </w:tc>
        <w:tc>
          <w:tcPr>
            <w:tcW w:w="780" w:type="dxa"/>
            <w:tcBorders>
              <w:top w:val="single" w:sz="4" w:space="0" w:color="auto"/>
              <w:bottom w:val="single" w:sz="4" w:space="0" w:color="auto"/>
            </w:tcBorders>
            <w:shd w:val="clear" w:color="auto" w:fill="FFFFFF" w:themeFill="background1"/>
            <w:noWrap/>
            <w:textDirection w:val="tbRl"/>
            <w:vAlign w:val="center"/>
          </w:tcPr>
          <w:p w14:paraId="47C5C23C"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t>α</w:t>
            </w:r>
            <w:r w:rsidRPr="008A4CB2">
              <w:rPr>
                <w:b/>
                <w:bCs/>
                <w:color w:val="000000"/>
                <w:sz w:val="20"/>
                <w:lang w:bidi="ar-SA"/>
              </w:rPr>
              <w:sym w:font="Symbol" w:char="F062"/>
            </w:r>
            <w:r w:rsidRPr="008A4CB2">
              <w:rPr>
                <w:b/>
                <w:bCs/>
                <w:color w:val="000000"/>
                <w:sz w:val="20"/>
                <w:lang w:bidi="ar-SA"/>
              </w:rPr>
              <w:t>-Dia (20S)</w:t>
            </w:r>
          </w:p>
        </w:tc>
        <w:tc>
          <w:tcPr>
            <w:tcW w:w="780" w:type="dxa"/>
            <w:tcBorders>
              <w:top w:val="single" w:sz="4" w:space="0" w:color="auto"/>
              <w:bottom w:val="single" w:sz="4" w:space="0" w:color="auto"/>
            </w:tcBorders>
            <w:shd w:val="clear" w:color="auto" w:fill="FFFFFF" w:themeFill="background1"/>
            <w:textDirection w:val="tbRl"/>
            <w:vAlign w:val="center"/>
          </w:tcPr>
          <w:p w14:paraId="08B95250"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A4529B">
              <w:rPr>
                <w:b/>
                <w:bCs/>
                <w:color w:val="000000"/>
                <w:sz w:val="20"/>
                <w:vertAlign w:val="subscript"/>
                <w:lang w:bidi="ar-SA"/>
              </w:rPr>
              <w:t>27</w:t>
            </w:r>
            <w:r>
              <w:rPr>
                <w:b/>
                <w:bCs/>
                <w:color w:val="000000"/>
                <w:sz w:val="20"/>
                <w:lang w:bidi="ar-SA"/>
              </w:rPr>
              <w:t xml:space="preserve"> </w:t>
            </w:r>
            <w:r w:rsidRPr="008A4CB2">
              <w:rPr>
                <w:b/>
                <w:bCs/>
                <w:color w:val="000000"/>
                <w:sz w:val="20"/>
                <w:lang w:bidi="ar-SA"/>
              </w:rPr>
              <w:t>α</w:t>
            </w:r>
            <w:r w:rsidRPr="008A4CB2">
              <w:rPr>
                <w:b/>
                <w:bCs/>
                <w:color w:val="000000"/>
                <w:sz w:val="20"/>
                <w:lang w:bidi="ar-SA"/>
              </w:rPr>
              <w:sym w:font="Symbol" w:char="F062"/>
            </w:r>
            <w:r w:rsidRPr="008A4CB2">
              <w:rPr>
                <w:b/>
                <w:bCs/>
                <w:color w:val="000000"/>
                <w:sz w:val="20"/>
                <w:lang w:bidi="ar-SA"/>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48978AB9"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78B1B5DE"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t>α-Dia (20R)</w:t>
            </w:r>
          </w:p>
        </w:tc>
        <w:tc>
          <w:tcPr>
            <w:tcW w:w="780" w:type="dxa"/>
            <w:tcBorders>
              <w:top w:val="single" w:sz="4" w:space="0" w:color="auto"/>
              <w:bottom w:val="single" w:sz="4" w:space="0" w:color="auto"/>
            </w:tcBorders>
            <w:shd w:val="clear" w:color="auto" w:fill="FFFFFF" w:themeFill="background1"/>
            <w:textDirection w:val="tbRl"/>
            <w:vAlign w:val="center"/>
          </w:tcPr>
          <w:p w14:paraId="549AFD9C"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28</w:t>
            </w:r>
            <w:r w:rsidRPr="008A4CB2">
              <w:rPr>
                <w:b/>
                <w:bCs/>
                <w:color w:val="000000"/>
                <w:sz w:val="20"/>
              </w:rPr>
              <w:t xml:space="preserve"> α</w:t>
            </w:r>
            <w:r w:rsidRPr="008A4CB2">
              <w:rPr>
                <w:b/>
                <w:bCs/>
                <w:color w:val="000000"/>
                <w:sz w:val="20"/>
              </w:rPr>
              <w:sym w:font="Symbol" w:char="F062"/>
            </w:r>
            <w:r w:rsidRPr="008A4CB2">
              <w:rPr>
                <w:b/>
                <w:bCs/>
                <w:color w:val="000000"/>
                <w:sz w:val="20"/>
              </w:rPr>
              <w:t>-Dia (20S) +</w:t>
            </w:r>
            <w:r>
              <w:rPr>
                <w:b/>
                <w:bCs/>
                <w:color w:val="000000"/>
                <w:sz w:val="20"/>
              </w:rPr>
              <w:t xml:space="preserve"> </w:t>
            </w:r>
            <w:r w:rsidRPr="008A4CB2">
              <w:rPr>
                <w:b/>
                <w:bCs/>
                <w:color w:val="000000"/>
                <w:sz w:val="20"/>
              </w:rPr>
              <w:t>C</w:t>
            </w:r>
            <w:r w:rsidRPr="008A4CB2">
              <w:rPr>
                <w:b/>
                <w:bCs/>
                <w:color w:val="000000"/>
                <w:sz w:val="20"/>
                <w:vertAlign w:val="subscript"/>
              </w:rPr>
              <w:t>27</w:t>
            </w:r>
            <w:r w:rsidRPr="008A4CB2">
              <w:rPr>
                <w:b/>
                <w:bCs/>
                <w:color w:val="000000"/>
                <w:sz w:val="20"/>
              </w:rPr>
              <w:t xml:space="preserve"> αα (20S)</w:t>
            </w:r>
          </w:p>
        </w:tc>
        <w:tc>
          <w:tcPr>
            <w:tcW w:w="780" w:type="dxa"/>
            <w:tcBorders>
              <w:top w:val="single" w:sz="4" w:space="0" w:color="auto"/>
              <w:bottom w:val="single" w:sz="4" w:space="0" w:color="auto"/>
            </w:tcBorders>
            <w:shd w:val="clear" w:color="auto" w:fill="FFFFFF" w:themeFill="background1"/>
            <w:textDirection w:val="tbRl"/>
            <w:vAlign w:val="center"/>
          </w:tcPr>
          <w:p w14:paraId="59001C2B"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27</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 +</w:t>
            </w:r>
            <w:r>
              <w:rPr>
                <w:b/>
                <w:bCs/>
                <w:color w:val="000000"/>
                <w:sz w:val="20"/>
              </w:rPr>
              <w:t xml:space="preserve"> </w:t>
            </w: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744576EF"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27</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 +</w:t>
            </w:r>
            <w:r>
              <w:rPr>
                <w:b/>
                <w:bCs/>
                <w:color w:val="000000"/>
                <w:sz w:val="20"/>
              </w:rPr>
              <w:t xml:space="preserve"> </w:t>
            </w:r>
            <w:r w:rsidRPr="008A4CB2">
              <w:rPr>
                <w:b/>
                <w:bCs/>
                <w:color w:val="000000"/>
                <w:sz w:val="20"/>
              </w:rPr>
              <w:t>C</w:t>
            </w:r>
            <w:r w:rsidRPr="008A4CB2">
              <w:rPr>
                <w:b/>
                <w:bCs/>
                <w:color w:val="000000"/>
                <w:sz w:val="20"/>
                <w:vertAlign w:val="subscript"/>
              </w:rPr>
              <w:t>28</w:t>
            </w:r>
            <w:r w:rsidRPr="008A4CB2">
              <w:rPr>
                <w:b/>
                <w:bCs/>
                <w:color w:val="000000"/>
                <w:sz w:val="20"/>
              </w:rPr>
              <w:t xml:space="preserve"> α</w:t>
            </w:r>
            <w:r w:rsidRPr="008A4CB2">
              <w:rPr>
                <w:b/>
                <w:bCs/>
                <w:color w:val="000000"/>
                <w:sz w:val="20"/>
              </w:rPr>
              <w:sym w:font="Symbol" w:char="F062"/>
            </w:r>
            <w:r w:rsidRPr="008A4CB2">
              <w:rPr>
                <w:b/>
                <w:bCs/>
                <w:color w:val="000000"/>
                <w:sz w:val="20"/>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27F09C72"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27</w:t>
            </w:r>
            <w:r w:rsidRPr="008A4CB2">
              <w:rPr>
                <w:b/>
                <w:bCs/>
                <w:color w:val="000000"/>
                <w:sz w:val="20"/>
              </w:rPr>
              <w:t xml:space="preserve"> αα (20R)</w:t>
            </w:r>
          </w:p>
        </w:tc>
      </w:tr>
      <w:tr w:rsidR="000833E4" w:rsidRPr="008148C0" w14:paraId="1946E9DB" w14:textId="77777777" w:rsidTr="00105E8E">
        <w:trPr>
          <w:trHeight w:val="312"/>
          <w:jc w:val="center"/>
        </w:trPr>
        <w:tc>
          <w:tcPr>
            <w:tcW w:w="1261" w:type="dxa"/>
            <w:tcBorders>
              <w:top w:val="single" w:sz="4" w:space="0" w:color="auto"/>
            </w:tcBorders>
            <w:shd w:val="clear" w:color="auto" w:fill="FFFFFF" w:themeFill="background1"/>
            <w:noWrap/>
          </w:tcPr>
          <w:p w14:paraId="480B6F5B" w14:textId="77777777" w:rsidR="000833E4" w:rsidRPr="003D6A2E" w:rsidRDefault="000833E4" w:rsidP="00105E8E">
            <w:pPr>
              <w:spacing w:before="240" w:line="360" w:lineRule="auto"/>
              <w:rPr>
                <w:color w:val="000000"/>
                <w:sz w:val="22"/>
                <w:lang w:bidi="ar-SA"/>
              </w:rPr>
            </w:pPr>
            <w:r w:rsidRPr="00573B22">
              <w:t>EFAC-1</w:t>
            </w:r>
          </w:p>
        </w:tc>
        <w:tc>
          <w:tcPr>
            <w:tcW w:w="779" w:type="dxa"/>
            <w:tcBorders>
              <w:top w:val="single" w:sz="4" w:space="0" w:color="auto"/>
            </w:tcBorders>
            <w:shd w:val="clear" w:color="auto" w:fill="FFFFFF" w:themeFill="background1"/>
            <w:noWrap/>
          </w:tcPr>
          <w:p w14:paraId="79BBD657" w14:textId="77777777" w:rsidR="000833E4" w:rsidRPr="003D6A2E" w:rsidRDefault="000833E4" w:rsidP="00105E8E">
            <w:pPr>
              <w:spacing w:before="240" w:line="360" w:lineRule="auto"/>
              <w:jc w:val="center"/>
              <w:rPr>
                <w:color w:val="000000"/>
                <w:sz w:val="22"/>
                <w:szCs w:val="22"/>
                <w:lang w:bidi="ar-SA"/>
              </w:rPr>
            </w:pPr>
            <w:r w:rsidRPr="00573B22">
              <w:t>10</w:t>
            </w:r>
          </w:p>
        </w:tc>
        <w:tc>
          <w:tcPr>
            <w:tcW w:w="780" w:type="dxa"/>
            <w:tcBorders>
              <w:top w:val="single" w:sz="4" w:space="0" w:color="auto"/>
            </w:tcBorders>
            <w:shd w:val="clear" w:color="auto" w:fill="FFFFFF" w:themeFill="background1"/>
            <w:noWrap/>
          </w:tcPr>
          <w:p w14:paraId="361AB11B" w14:textId="77777777" w:rsidR="000833E4" w:rsidRPr="003D6A2E" w:rsidRDefault="000833E4" w:rsidP="00105E8E">
            <w:pPr>
              <w:spacing w:before="240" w:line="360" w:lineRule="auto"/>
              <w:jc w:val="center"/>
              <w:rPr>
                <w:color w:val="000000"/>
                <w:sz w:val="22"/>
                <w:szCs w:val="22"/>
                <w:lang w:bidi="ar-SA"/>
              </w:rPr>
            </w:pPr>
            <w:r w:rsidRPr="00573B22">
              <w:t>56</w:t>
            </w:r>
          </w:p>
        </w:tc>
        <w:tc>
          <w:tcPr>
            <w:tcW w:w="780" w:type="dxa"/>
            <w:tcBorders>
              <w:top w:val="single" w:sz="4" w:space="0" w:color="auto"/>
            </w:tcBorders>
            <w:shd w:val="clear" w:color="auto" w:fill="FFFFFF" w:themeFill="background1"/>
            <w:noWrap/>
          </w:tcPr>
          <w:p w14:paraId="3909290F" w14:textId="77777777" w:rsidR="000833E4" w:rsidRPr="003D6A2E" w:rsidRDefault="000833E4" w:rsidP="00105E8E">
            <w:pPr>
              <w:spacing w:before="240" w:line="360" w:lineRule="auto"/>
              <w:jc w:val="center"/>
              <w:rPr>
                <w:color w:val="000000"/>
                <w:sz w:val="22"/>
                <w:szCs w:val="22"/>
                <w:lang w:bidi="ar-SA"/>
              </w:rPr>
            </w:pPr>
            <w:r w:rsidRPr="00573B22">
              <w:t>56</w:t>
            </w:r>
          </w:p>
        </w:tc>
        <w:tc>
          <w:tcPr>
            <w:tcW w:w="780" w:type="dxa"/>
            <w:tcBorders>
              <w:top w:val="single" w:sz="4" w:space="0" w:color="auto"/>
            </w:tcBorders>
            <w:shd w:val="clear" w:color="auto" w:fill="FFFFFF" w:themeFill="background1"/>
            <w:noWrap/>
          </w:tcPr>
          <w:p w14:paraId="2F78EC88" w14:textId="77777777" w:rsidR="000833E4" w:rsidRPr="003D6A2E" w:rsidRDefault="000833E4" w:rsidP="00105E8E">
            <w:pPr>
              <w:spacing w:before="240" w:line="360" w:lineRule="auto"/>
              <w:jc w:val="center"/>
              <w:rPr>
                <w:color w:val="000000"/>
                <w:sz w:val="22"/>
                <w:szCs w:val="22"/>
                <w:lang w:bidi="ar-SA"/>
              </w:rPr>
            </w:pPr>
            <w:r w:rsidRPr="00573B22">
              <w:t>12</w:t>
            </w:r>
          </w:p>
        </w:tc>
        <w:tc>
          <w:tcPr>
            <w:tcW w:w="780" w:type="dxa"/>
            <w:tcBorders>
              <w:top w:val="single" w:sz="4" w:space="0" w:color="auto"/>
            </w:tcBorders>
            <w:shd w:val="clear" w:color="auto" w:fill="FFFFFF" w:themeFill="background1"/>
            <w:noWrap/>
          </w:tcPr>
          <w:p w14:paraId="4D16ED34" w14:textId="77777777" w:rsidR="000833E4" w:rsidRPr="003D6A2E" w:rsidRDefault="000833E4" w:rsidP="00105E8E">
            <w:pPr>
              <w:spacing w:before="240" w:line="360" w:lineRule="auto"/>
              <w:jc w:val="center"/>
              <w:rPr>
                <w:color w:val="000000"/>
                <w:sz w:val="22"/>
                <w:szCs w:val="22"/>
                <w:lang w:bidi="ar-SA"/>
              </w:rPr>
            </w:pPr>
            <w:r w:rsidRPr="00573B22">
              <w:t>ND</w:t>
            </w:r>
          </w:p>
        </w:tc>
        <w:tc>
          <w:tcPr>
            <w:tcW w:w="780" w:type="dxa"/>
            <w:tcBorders>
              <w:top w:val="single" w:sz="4" w:space="0" w:color="auto"/>
            </w:tcBorders>
            <w:shd w:val="clear" w:color="auto" w:fill="FFFFFF" w:themeFill="background1"/>
            <w:noWrap/>
          </w:tcPr>
          <w:p w14:paraId="0396CEE4" w14:textId="77777777" w:rsidR="000833E4" w:rsidRPr="003D6A2E" w:rsidRDefault="000833E4" w:rsidP="00105E8E">
            <w:pPr>
              <w:spacing w:before="240" w:line="360" w:lineRule="auto"/>
              <w:jc w:val="center"/>
              <w:rPr>
                <w:color w:val="000000"/>
                <w:sz w:val="22"/>
                <w:szCs w:val="22"/>
                <w:lang w:bidi="ar-SA"/>
              </w:rPr>
            </w:pPr>
            <w:r w:rsidRPr="00573B22">
              <w:t>ND</w:t>
            </w:r>
          </w:p>
        </w:tc>
        <w:tc>
          <w:tcPr>
            <w:tcW w:w="780" w:type="dxa"/>
            <w:tcBorders>
              <w:top w:val="single" w:sz="4" w:space="0" w:color="auto"/>
            </w:tcBorders>
            <w:shd w:val="clear" w:color="auto" w:fill="FFFFFF" w:themeFill="background1"/>
            <w:noWrap/>
          </w:tcPr>
          <w:p w14:paraId="4B8BC2FD" w14:textId="77777777" w:rsidR="000833E4" w:rsidRPr="003D6A2E" w:rsidRDefault="000833E4" w:rsidP="00105E8E">
            <w:pPr>
              <w:spacing w:before="240" w:line="360" w:lineRule="auto"/>
              <w:jc w:val="center"/>
              <w:rPr>
                <w:color w:val="000000"/>
                <w:sz w:val="22"/>
                <w:szCs w:val="22"/>
                <w:lang w:bidi="ar-SA"/>
              </w:rPr>
            </w:pPr>
            <w:r w:rsidRPr="00573B22">
              <w:t>ND</w:t>
            </w:r>
          </w:p>
        </w:tc>
        <w:tc>
          <w:tcPr>
            <w:tcW w:w="780" w:type="dxa"/>
            <w:tcBorders>
              <w:top w:val="single" w:sz="4" w:space="0" w:color="auto"/>
            </w:tcBorders>
            <w:shd w:val="clear" w:color="auto" w:fill="FFFFFF" w:themeFill="background1"/>
          </w:tcPr>
          <w:p w14:paraId="4BC44CA9" w14:textId="77777777" w:rsidR="000833E4" w:rsidRPr="003D6A2E" w:rsidRDefault="000833E4" w:rsidP="00105E8E">
            <w:pPr>
              <w:spacing w:before="240" w:line="360" w:lineRule="auto"/>
              <w:jc w:val="center"/>
              <w:rPr>
                <w:color w:val="000000"/>
                <w:sz w:val="22"/>
                <w:szCs w:val="22"/>
                <w:lang w:bidi="ar-SA"/>
              </w:rPr>
            </w:pPr>
            <w:r w:rsidRPr="00573B22">
              <w:t>ND</w:t>
            </w:r>
          </w:p>
        </w:tc>
        <w:tc>
          <w:tcPr>
            <w:tcW w:w="780" w:type="dxa"/>
            <w:tcBorders>
              <w:top w:val="single" w:sz="4" w:space="0" w:color="auto"/>
            </w:tcBorders>
            <w:shd w:val="clear" w:color="auto" w:fill="FFFFFF" w:themeFill="background1"/>
          </w:tcPr>
          <w:p w14:paraId="44BDC6B0" w14:textId="77777777" w:rsidR="000833E4" w:rsidRPr="003D6A2E" w:rsidRDefault="000833E4" w:rsidP="00105E8E">
            <w:pPr>
              <w:spacing w:before="240" w:line="360" w:lineRule="auto"/>
              <w:jc w:val="center"/>
              <w:rPr>
                <w:color w:val="000000"/>
                <w:sz w:val="22"/>
                <w:szCs w:val="22"/>
                <w:lang w:bidi="ar-SA"/>
              </w:rPr>
            </w:pPr>
            <w:r w:rsidRPr="00573B22">
              <w:t>ND</w:t>
            </w:r>
          </w:p>
        </w:tc>
        <w:tc>
          <w:tcPr>
            <w:tcW w:w="780" w:type="dxa"/>
            <w:tcBorders>
              <w:top w:val="single" w:sz="4" w:space="0" w:color="auto"/>
            </w:tcBorders>
            <w:shd w:val="clear" w:color="auto" w:fill="FFFFFF" w:themeFill="background1"/>
          </w:tcPr>
          <w:p w14:paraId="3F7C18DE" w14:textId="77777777" w:rsidR="000833E4" w:rsidRPr="003D6A2E" w:rsidRDefault="000833E4" w:rsidP="00105E8E">
            <w:pPr>
              <w:spacing w:before="240" w:line="360" w:lineRule="auto"/>
              <w:jc w:val="center"/>
              <w:rPr>
                <w:color w:val="000000"/>
                <w:sz w:val="22"/>
                <w:szCs w:val="22"/>
                <w:lang w:bidi="ar-SA"/>
              </w:rPr>
            </w:pPr>
            <w:r w:rsidRPr="00573B22">
              <w:t>ND</w:t>
            </w:r>
          </w:p>
        </w:tc>
        <w:tc>
          <w:tcPr>
            <w:tcW w:w="780" w:type="dxa"/>
            <w:tcBorders>
              <w:top w:val="single" w:sz="4" w:space="0" w:color="auto"/>
            </w:tcBorders>
            <w:shd w:val="clear" w:color="auto" w:fill="FFFFFF" w:themeFill="background1"/>
          </w:tcPr>
          <w:p w14:paraId="16D2C8B4" w14:textId="77777777" w:rsidR="000833E4" w:rsidRPr="003D6A2E" w:rsidRDefault="000833E4" w:rsidP="00105E8E">
            <w:pPr>
              <w:spacing w:before="240" w:line="360" w:lineRule="auto"/>
              <w:jc w:val="center"/>
              <w:rPr>
                <w:color w:val="000000"/>
                <w:sz w:val="22"/>
                <w:szCs w:val="22"/>
                <w:lang w:bidi="ar-SA"/>
              </w:rPr>
            </w:pPr>
            <w:r w:rsidRPr="00573B22">
              <w:t>61</w:t>
            </w:r>
          </w:p>
        </w:tc>
        <w:tc>
          <w:tcPr>
            <w:tcW w:w="780" w:type="dxa"/>
            <w:tcBorders>
              <w:top w:val="single" w:sz="4" w:space="0" w:color="auto"/>
            </w:tcBorders>
            <w:shd w:val="clear" w:color="auto" w:fill="FFFFFF" w:themeFill="background1"/>
          </w:tcPr>
          <w:p w14:paraId="2F6A62E1" w14:textId="77777777" w:rsidR="000833E4" w:rsidRPr="003D6A2E" w:rsidRDefault="000833E4" w:rsidP="00105E8E">
            <w:pPr>
              <w:spacing w:before="240" w:line="360" w:lineRule="auto"/>
              <w:jc w:val="center"/>
              <w:rPr>
                <w:color w:val="000000"/>
                <w:sz w:val="22"/>
                <w:szCs w:val="22"/>
                <w:lang w:bidi="ar-SA"/>
              </w:rPr>
            </w:pPr>
            <w:r w:rsidRPr="00573B22">
              <w:t>4</w:t>
            </w:r>
          </w:p>
        </w:tc>
        <w:tc>
          <w:tcPr>
            <w:tcW w:w="780" w:type="dxa"/>
            <w:tcBorders>
              <w:top w:val="single" w:sz="4" w:space="0" w:color="auto"/>
            </w:tcBorders>
            <w:shd w:val="clear" w:color="auto" w:fill="FFFFFF" w:themeFill="background1"/>
          </w:tcPr>
          <w:p w14:paraId="1F602223" w14:textId="77777777" w:rsidR="000833E4" w:rsidRPr="003D6A2E" w:rsidRDefault="000833E4" w:rsidP="00105E8E">
            <w:pPr>
              <w:spacing w:before="240" w:line="360" w:lineRule="auto"/>
              <w:jc w:val="center"/>
              <w:rPr>
                <w:color w:val="000000"/>
                <w:sz w:val="22"/>
                <w:szCs w:val="22"/>
                <w:lang w:bidi="ar-SA"/>
              </w:rPr>
            </w:pPr>
            <w:r w:rsidRPr="00573B22">
              <w:t>ND</w:t>
            </w:r>
          </w:p>
        </w:tc>
        <w:tc>
          <w:tcPr>
            <w:tcW w:w="780" w:type="dxa"/>
            <w:tcBorders>
              <w:top w:val="single" w:sz="4" w:space="0" w:color="auto"/>
            </w:tcBorders>
            <w:shd w:val="clear" w:color="auto" w:fill="FFFFFF" w:themeFill="background1"/>
          </w:tcPr>
          <w:p w14:paraId="460A6EBC" w14:textId="77777777" w:rsidR="000833E4" w:rsidRPr="003D6A2E" w:rsidRDefault="000833E4" w:rsidP="00105E8E">
            <w:pPr>
              <w:spacing w:before="240" w:line="360" w:lineRule="auto"/>
              <w:jc w:val="center"/>
              <w:rPr>
                <w:color w:val="000000"/>
                <w:sz w:val="22"/>
                <w:szCs w:val="22"/>
                <w:lang w:bidi="ar-SA"/>
              </w:rPr>
            </w:pPr>
            <w:r w:rsidRPr="00573B22">
              <w:t>163</w:t>
            </w:r>
          </w:p>
        </w:tc>
      </w:tr>
      <w:tr w:rsidR="000833E4" w:rsidRPr="008148C0" w14:paraId="161584D6" w14:textId="77777777" w:rsidTr="00105E8E">
        <w:trPr>
          <w:trHeight w:val="312"/>
          <w:jc w:val="center"/>
        </w:trPr>
        <w:tc>
          <w:tcPr>
            <w:tcW w:w="1261" w:type="dxa"/>
            <w:shd w:val="clear" w:color="auto" w:fill="FFFFFF" w:themeFill="background1"/>
            <w:noWrap/>
          </w:tcPr>
          <w:p w14:paraId="50863BF1" w14:textId="77777777" w:rsidR="000833E4" w:rsidRPr="00703361" w:rsidRDefault="000833E4" w:rsidP="00105E8E">
            <w:pPr>
              <w:spacing w:line="360" w:lineRule="auto"/>
            </w:pPr>
            <w:r w:rsidRPr="00573B22">
              <w:t>EFAC-3</w:t>
            </w:r>
          </w:p>
        </w:tc>
        <w:tc>
          <w:tcPr>
            <w:tcW w:w="779" w:type="dxa"/>
            <w:shd w:val="clear" w:color="auto" w:fill="FFFFFF" w:themeFill="background1"/>
            <w:noWrap/>
          </w:tcPr>
          <w:p w14:paraId="48B66E08" w14:textId="77777777" w:rsidR="000833E4" w:rsidRPr="00703361" w:rsidRDefault="000833E4" w:rsidP="00105E8E">
            <w:pPr>
              <w:spacing w:line="360" w:lineRule="auto"/>
              <w:jc w:val="center"/>
            </w:pPr>
            <w:r w:rsidRPr="00573B22">
              <w:t>10</w:t>
            </w:r>
          </w:p>
        </w:tc>
        <w:tc>
          <w:tcPr>
            <w:tcW w:w="780" w:type="dxa"/>
            <w:shd w:val="clear" w:color="auto" w:fill="FFFFFF" w:themeFill="background1"/>
            <w:noWrap/>
          </w:tcPr>
          <w:p w14:paraId="19A80ED0" w14:textId="77777777" w:rsidR="000833E4" w:rsidRPr="00703361" w:rsidRDefault="000833E4" w:rsidP="00105E8E">
            <w:pPr>
              <w:spacing w:line="360" w:lineRule="auto"/>
              <w:jc w:val="center"/>
            </w:pPr>
            <w:r w:rsidRPr="00573B22">
              <w:t>37</w:t>
            </w:r>
          </w:p>
        </w:tc>
        <w:tc>
          <w:tcPr>
            <w:tcW w:w="780" w:type="dxa"/>
            <w:shd w:val="clear" w:color="auto" w:fill="FFFFFF" w:themeFill="background1"/>
            <w:noWrap/>
          </w:tcPr>
          <w:p w14:paraId="5F4CF63C" w14:textId="77777777" w:rsidR="000833E4" w:rsidRPr="00703361" w:rsidRDefault="000833E4" w:rsidP="00105E8E">
            <w:pPr>
              <w:spacing w:line="360" w:lineRule="auto"/>
              <w:jc w:val="center"/>
            </w:pPr>
            <w:r w:rsidRPr="00573B22">
              <w:t>69</w:t>
            </w:r>
          </w:p>
        </w:tc>
        <w:tc>
          <w:tcPr>
            <w:tcW w:w="780" w:type="dxa"/>
            <w:shd w:val="clear" w:color="auto" w:fill="FFFFFF" w:themeFill="background1"/>
            <w:noWrap/>
          </w:tcPr>
          <w:p w14:paraId="268F503D" w14:textId="77777777" w:rsidR="000833E4" w:rsidRPr="00703361" w:rsidRDefault="000833E4" w:rsidP="00105E8E">
            <w:pPr>
              <w:spacing w:line="360" w:lineRule="auto"/>
              <w:jc w:val="center"/>
            </w:pPr>
            <w:r w:rsidRPr="00573B22">
              <w:t>11</w:t>
            </w:r>
          </w:p>
        </w:tc>
        <w:tc>
          <w:tcPr>
            <w:tcW w:w="780" w:type="dxa"/>
            <w:shd w:val="clear" w:color="auto" w:fill="FFFFFF" w:themeFill="background1"/>
            <w:noWrap/>
          </w:tcPr>
          <w:p w14:paraId="6305F1F9" w14:textId="77777777" w:rsidR="000833E4" w:rsidRPr="00703361" w:rsidRDefault="000833E4" w:rsidP="00105E8E">
            <w:pPr>
              <w:spacing w:line="360" w:lineRule="auto"/>
              <w:jc w:val="center"/>
            </w:pPr>
            <w:r w:rsidRPr="00573B22">
              <w:t>ND</w:t>
            </w:r>
          </w:p>
        </w:tc>
        <w:tc>
          <w:tcPr>
            <w:tcW w:w="780" w:type="dxa"/>
            <w:shd w:val="clear" w:color="auto" w:fill="FFFFFF" w:themeFill="background1"/>
            <w:noWrap/>
          </w:tcPr>
          <w:p w14:paraId="7620D809" w14:textId="77777777" w:rsidR="000833E4" w:rsidRPr="00703361" w:rsidRDefault="000833E4" w:rsidP="00105E8E">
            <w:pPr>
              <w:spacing w:line="360" w:lineRule="auto"/>
              <w:jc w:val="center"/>
            </w:pPr>
            <w:r w:rsidRPr="00573B22">
              <w:t>ND</w:t>
            </w:r>
          </w:p>
        </w:tc>
        <w:tc>
          <w:tcPr>
            <w:tcW w:w="780" w:type="dxa"/>
            <w:shd w:val="clear" w:color="auto" w:fill="FFFFFF" w:themeFill="background1"/>
            <w:noWrap/>
          </w:tcPr>
          <w:p w14:paraId="650CD7C4" w14:textId="77777777" w:rsidR="000833E4" w:rsidRPr="00703361" w:rsidRDefault="000833E4" w:rsidP="00105E8E">
            <w:pPr>
              <w:spacing w:line="360" w:lineRule="auto"/>
              <w:jc w:val="center"/>
            </w:pPr>
            <w:r w:rsidRPr="00573B22">
              <w:t>ND</w:t>
            </w:r>
          </w:p>
        </w:tc>
        <w:tc>
          <w:tcPr>
            <w:tcW w:w="780" w:type="dxa"/>
            <w:shd w:val="clear" w:color="auto" w:fill="FFFFFF" w:themeFill="background1"/>
          </w:tcPr>
          <w:p w14:paraId="38BE55D7" w14:textId="77777777" w:rsidR="000833E4" w:rsidRPr="00703361" w:rsidRDefault="000833E4" w:rsidP="00105E8E">
            <w:pPr>
              <w:spacing w:line="360" w:lineRule="auto"/>
              <w:jc w:val="center"/>
            </w:pPr>
            <w:r w:rsidRPr="00573B22">
              <w:t>ND</w:t>
            </w:r>
          </w:p>
        </w:tc>
        <w:tc>
          <w:tcPr>
            <w:tcW w:w="780" w:type="dxa"/>
            <w:shd w:val="clear" w:color="auto" w:fill="FFFFFF" w:themeFill="background1"/>
          </w:tcPr>
          <w:p w14:paraId="78EFF890" w14:textId="77777777" w:rsidR="000833E4" w:rsidRPr="00703361" w:rsidRDefault="000833E4" w:rsidP="00105E8E">
            <w:pPr>
              <w:spacing w:line="360" w:lineRule="auto"/>
              <w:jc w:val="center"/>
            </w:pPr>
            <w:r w:rsidRPr="00573B22">
              <w:t>ND</w:t>
            </w:r>
          </w:p>
        </w:tc>
        <w:tc>
          <w:tcPr>
            <w:tcW w:w="780" w:type="dxa"/>
            <w:shd w:val="clear" w:color="auto" w:fill="FFFFFF" w:themeFill="background1"/>
          </w:tcPr>
          <w:p w14:paraId="291F95E3" w14:textId="77777777" w:rsidR="000833E4" w:rsidRPr="00703361" w:rsidRDefault="000833E4" w:rsidP="00105E8E">
            <w:pPr>
              <w:spacing w:line="360" w:lineRule="auto"/>
              <w:jc w:val="center"/>
            </w:pPr>
            <w:r w:rsidRPr="00573B22">
              <w:t>ND</w:t>
            </w:r>
          </w:p>
        </w:tc>
        <w:tc>
          <w:tcPr>
            <w:tcW w:w="780" w:type="dxa"/>
            <w:shd w:val="clear" w:color="auto" w:fill="FFFFFF" w:themeFill="background1"/>
          </w:tcPr>
          <w:p w14:paraId="3BC5FCC2" w14:textId="77777777" w:rsidR="000833E4" w:rsidRPr="00703361" w:rsidRDefault="000833E4" w:rsidP="00105E8E">
            <w:pPr>
              <w:spacing w:line="360" w:lineRule="auto"/>
              <w:jc w:val="center"/>
            </w:pPr>
            <w:r w:rsidRPr="00573B22">
              <w:t>108</w:t>
            </w:r>
          </w:p>
        </w:tc>
        <w:tc>
          <w:tcPr>
            <w:tcW w:w="780" w:type="dxa"/>
            <w:shd w:val="clear" w:color="auto" w:fill="FFFFFF" w:themeFill="background1"/>
          </w:tcPr>
          <w:p w14:paraId="357E6968" w14:textId="77777777" w:rsidR="000833E4" w:rsidRPr="00703361" w:rsidRDefault="000833E4" w:rsidP="00105E8E">
            <w:pPr>
              <w:spacing w:line="360" w:lineRule="auto"/>
              <w:jc w:val="center"/>
            </w:pPr>
            <w:r w:rsidRPr="00573B22">
              <w:t>8</w:t>
            </w:r>
          </w:p>
        </w:tc>
        <w:tc>
          <w:tcPr>
            <w:tcW w:w="780" w:type="dxa"/>
            <w:shd w:val="clear" w:color="auto" w:fill="FFFFFF" w:themeFill="background1"/>
          </w:tcPr>
          <w:p w14:paraId="4D9E86D5" w14:textId="77777777" w:rsidR="000833E4" w:rsidRPr="00703361" w:rsidRDefault="000833E4" w:rsidP="00105E8E">
            <w:pPr>
              <w:spacing w:line="360" w:lineRule="auto"/>
              <w:jc w:val="center"/>
            </w:pPr>
            <w:r w:rsidRPr="00573B22">
              <w:t>8</w:t>
            </w:r>
          </w:p>
        </w:tc>
        <w:tc>
          <w:tcPr>
            <w:tcW w:w="780" w:type="dxa"/>
            <w:shd w:val="clear" w:color="auto" w:fill="FFFFFF" w:themeFill="background1"/>
          </w:tcPr>
          <w:p w14:paraId="55A7813B" w14:textId="77777777" w:rsidR="000833E4" w:rsidRPr="00703361" w:rsidRDefault="000833E4" w:rsidP="00105E8E">
            <w:pPr>
              <w:spacing w:line="360" w:lineRule="auto"/>
              <w:jc w:val="center"/>
            </w:pPr>
            <w:r w:rsidRPr="00573B22">
              <w:t>273</w:t>
            </w:r>
          </w:p>
        </w:tc>
      </w:tr>
      <w:tr w:rsidR="000833E4" w:rsidRPr="008148C0" w14:paraId="110B629D" w14:textId="77777777" w:rsidTr="00105E8E">
        <w:trPr>
          <w:trHeight w:val="312"/>
          <w:jc w:val="center"/>
        </w:trPr>
        <w:tc>
          <w:tcPr>
            <w:tcW w:w="1261" w:type="dxa"/>
            <w:shd w:val="clear" w:color="auto" w:fill="FFFFFF" w:themeFill="background1"/>
            <w:noWrap/>
          </w:tcPr>
          <w:p w14:paraId="5295B565" w14:textId="77777777" w:rsidR="000833E4" w:rsidRPr="003D6A2E" w:rsidRDefault="000833E4" w:rsidP="00105E8E">
            <w:pPr>
              <w:spacing w:line="360" w:lineRule="auto"/>
              <w:rPr>
                <w:color w:val="000000"/>
                <w:sz w:val="22"/>
                <w:lang w:bidi="ar-SA"/>
              </w:rPr>
            </w:pPr>
            <w:r w:rsidRPr="00573B22">
              <w:t>EFAC-6</w:t>
            </w:r>
          </w:p>
        </w:tc>
        <w:tc>
          <w:tcPr>
            <w:tcW w:w="779" w:type="dxa"/>
            <w:shd w:val="clear" w:color="auto" w:fill="FFFFFF" w:themeFill="background1"/>
            <w:noWrap/>
          </w:tcPr>
          <w:p w14:paraId="545CD19C" w14:textId="77777777" w:rsidR="000833E4" w:rsidRPr="003D6A2E" w:rsidRDefault="000833E4" w:rsidP="00105E8E">
            <w:pPr>
              <w:spacing w:line="360" w:lineRule="auto"/>
              <w:jc w:val="center"/>
              <w:rPr>
                <w:color w:val="000000"/>
                <w:sz w:val="22"/>
                <w:szCs w:val="22"/>
                <w:lang w:bidi="ar-SA"/>
              </w:rPr>
            </w:pPr>
            <w:r w:rsidRPr="00573B22">
              <w:t>9</w:t>
            </w:r>
          </w:p>
        </w:tc>
        <w:tc>
          <w:tcPr>
            <w:tcW w:w="780" w:type="dxa"/>
            <w:shd w:val="clear" w:color="auto" w:fill="FFFFFF" w:themeFill="background1"/>
            <w:noWrap/>
          </w:tcPr>
          <w:p w14:paraId="07E2396C" w14:textId="77777777" w:rsidR="000833E4" w:rsidRPr="003D6A2E" w:rsidRDefault="000833E4" w:rsidP="00105E8E">
            <w:pPr>
              <w:spacing w:line="360" w:lineRule="auto"/>
              <w:jc w:val="center"/>
              <w:rPr>
                <w:color w:val="000000"/>
                <w:sz w:val="22"/>
                <w:szCs w:val="22"/>
                <w:lang w:bidi="ar-SA"/>
              </w:rPr>
            </w:pPr>
            <w:r w:rsidRPr="00573B22">
              <w:t>32</w:t>
            </w:r>
          </w:p>
        </w:tc>
        <w:tc>
          <w:tcPr>
            <w:tcW w:w="780" w:type="dxa"/>
            <w:shd w:val="clear" w:color="auto" w:fill="FFFFFF" w:themeFill="background1"/>
            <w:noWrap/>
          </w:tcPr>
          <w:p w14:paraId="0CC19F5B" w14:textId="77777777" w:rsidR="000833E4" w:rsidRPr="003D6A2E" w:rsidRDefault="000833E4" w:rsidP="00105E8E">
            <w:pPr>
              <w:spacing w:line="360" w:lineRule="auto"/>
              <w:jc w:val="center"/>
              <w:rPr>
                <w:color w:val="000000"/>
                <w:sz w:val="22"/>
                <w:szCs w:val="22"/>
                <w:lang w:bidi="ar-SA"/>
              </w:rPr>
            </w:pPr>
            <w:r w:rsidRPr="00573B22">
              <w:t>22</w:t>
            </w:r>
          </w:p>
        </w:tc>
        <w:tc>
          <w:tcPr>
            <w:tcW w:w="780" w:type="dxa"/>
            <w:shd w:val="clear" w:color="auto" w:fill="FFFFFF" w:themeFill="background1"/>
            <w:noWrap/>
          </w:tcPr>
          <w:p w14:paraId="7B0B2598" w14:textId="77777777" w:rsidR="000833E4" w:rsidRPr="003D6A2E" w:rsidRDefault="000833E4" w:rsidP="00105E8E">
            <w:pPr>
              <w:spacing w:line="360" w:lineRule="auto"/>
              <w:jc w:val="center"/>
              <w:rPr>
                <w:color w:val="000000"/>
                <w:sz w:val="22"/>
                <w:szCs w:val="22"/>
                <w:lang w:bidi="ar-SA"/>
              </w:rPr>
            </w:pPr>
            <w:r w:rsidRPr="00573B22">
              <w:t>10</w:t>
            </w:r>
          </w:p>
        </w:tc>
        <w:tc>
          <w:tcPr>
            <w:tcW w:w="780" w:type="dxa"/>
            <w:shd w:val="clear" w:color="auto" w:fill="FFFFFF" w:themeFill="background1"/>
            <w:noWrap/>
          </w:tcPr>
          <w:p w14:paraId="75AE399E"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noWrap/>
          </w:tcPr>
          <w:p w14:paraId="37E556EA"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noWrap/>
          </w:tcPr>
          <w:p w14:paraId="744413DD"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tcPr>
          <w:p w14:paraId="72BB02B6"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tcPr>
          <w:p w14:paraId="0B640305"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tcPr>
          <w:p w14:paraId="16D496E2"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tcPr>
          <w:p w14:paraId="74AD1B30" w14:textId="77777777" w:rsidR="000833E4" w:rsidRPr="003D6A2E" w:rsidRDefault="000833E4" w:rsidP="00105E8E">
            <w:pPr>
              <w:spacing w:line="360" w:lineRule="auto"/>
              <w:jc w:val="center"/>
              <w:rPr>
                <w:color w:val="000000"/>
                <w:sz w:val="22"/>
                <w:szCs w:val="22"/>
                <w:lang w:bidi="ar-SA"/>
              </w:rPr>
            </w:pPr>
            <w:r w:rsidRPr="00573B22">
              <w:t>46</w:t>
            </w:r>
          </w:p>
        </w:tc>
        <w:tc>
          <w:tcPr>
            <w:tcW w:w="780" w:type="dxa"/>
            <w:shd w:val="clear" w:color="auto" w:fill="FFFFFF" w:themeFill="background1"/>
          </w:tcPr>
          <w:p w14:paraId="2FF8FE65" w14:textId="77777777" w:rsidR="000833E4" w:rsidRPr="003D6A2E" w:rsidRDefault="000833E4" w:rsidP="00105E8E">
            <w:pPr>
              <w:spacing w:line="360" w:lineRule="auto"/>
              <w:jc w:val="center"/>
              <w:rPr>
                <w:color w:val="000000"/>
                <w:sz w:val="22"/>
                <w:szCs w:val="22"/>
                <w:lang w:bidi="ar-SA"/>
              </w:rPr>
            </w:pPr>
            <w:r w:rsidRPr="00573B22">
              <w:t>6</w:t>
            </w:r>
          </w:p>
        </w:tc>
        <w:tc>
          <w:tcPr>
            <w:tcW w:w="780" w:type="dxa"/>
            <w:shd w:val="clear" w:color="auto" w:fill="FFFFFF" w:themeFill="background1"/>
          </w:tcPr>
          <w:p w14:paraId="7E442934"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tcPr>
          <w:p w14:paraId="17ED98CB" w14:textId="77777777" w:rsidR="000833E4" w:rsidRPr="003D6A2E" w:rsidRDefault="000833E4" w:rsidP="00105E8E">
            <w:pPr>
              <w:spacing w:line="360" w:lineRule="auto"/>
              <w:jc w:val="center"/>
              <w:rPr>
                <w:color w:val="000000"/>
                <w:sz w:val="22"/>
                <w:szCs w:val="22"/>
                <w:lang w:bidi="ar-SA"/>
              </w:rPr>
            </w:pPr>
            <w:r w:rsidRPr="00573B22">
              <w:t>128</w:t>
            </w:r>
          </w:p>
        </w:tc>
      </w:tr>
      <w:tr w:rsidR="000833E4" w:rsidRPr="008148C0" w14:paraId="4B28A549" w14:textId="77777777" w:rsidTr="00105E8E">
        <w:trPr>
          <w:trHeight w:val="312"/>
          <w:jc w:val="center"/>
        </w:trPr>
        <w:tc>
          <w:tcPr>
            <w:tcW w:w="1261" w:type="dxa"/>
            <w:shd w:val="clear" w:color="auto" w:fill="FFFFFF" w:themeFill="background1"/>
            <w:noWrap/>
          </w:tcPr>
          <w:p w14:paraId="7CD2E3B8" w14:textId="38F879A2" w:rsidR="000833E4" w:rsidRPr="003D6A2E" w:rsidRDefault="00CE77D3" w:rsidP="00105E8E">
            <w:pPr>
              <w:spacing w:line="360" w:lineRule="auto"/>
              <w:rPr>
                <w:color w:val="000000"/>
                <w:sz w:val="22"/>
                <w:lang w:bidi="ar-SA"/>
              </w:rPr>
            </w:pPr>
            <w:r>
              <w:rPr>
                <w:noProof/>
                <w:lang w:bidi="ar-SA"/>
              </w:rPr>
              <mc:AlternateContent>
                <mc:Choice Requires="wps">
                  <w:drawing>
                    <wp:anchor distT="0" distB="0" distL="114300" distR="114300" simplePos="0" relativeHeight="253386240" behindDoc="0" locked="0" layoutInCell="1" allowOverlap="1" wp14:anchorId="291FF61C" wp14:editId="3DE6AEF3">
                      <wp:simplePos x="0" y="0"/>
                      <wp:positionH relativeFrom="column">
                        <wp:posOffset>-747935</wp:posOffset>
                      </wp:positionH>
                      <wp:positionV relativeFrom="paragraph">
                        <wp:posOffset>93663</wp:posOffset>
                      </wp:positionV>
                      <wp:extent cx="399415" cy="345440"/>
                      <wp:effectExtent l="1588" t="0" r="8572" b="0"/>
                      <wp:wrapNone/>
                      <wp:docPr id="327" name="Text Box 327"/>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E4DEBCD" w14:textId="0BB8D7C2" w:rsidR="008F50CC" w:rsidRPr="0027556D" w:rsidRDefault="008F50CC" w:rsidP="00CE77D3">
                                  <w:pPr>
                                    <w:rPr>
                                      <w:sz w:val="22"/>
                                    </w:rPr>
                                  </w:pPr>
                                  <w:r>
                                    <w:rPr>
                                      <w:sz w:val="22"/>
                                    </w:rPr>
                                    <w:t>232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FF61C" id="Text Box 327" o:spid="_x0000_s1114" type="#_x0000_t202" style="position:absolute;margin-left:-58.9pt;margin-top:7.4pt;width:31.45pt;height:27.2pt;rotation:90;z-index:253386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" filled="f" stroked="f" strokeweight=".5pt">
                      <v:textbox>
                        <w:txbxContent>
                          <w:p w14:paraId="7E4DEBCD" w14:textId="0BB8D7C2" w:rsidR="008F50CC" w:rsidRPr="0027556D" w:rsidRDefault="008F50CC" w:rsidP="00CE77D3">
                            <w:pPr>
                              <w:rPr>
                                <w:sz w:val="22"/>
                              </w:rPr>
                            </w:pPr>
                            <w:r>
                              <w:rPr>
                                <w:sz w:val="22"/>
                              </w:rPr>
                              <w:t>232</w:t>
                            </w:r>
                          </w:p>
                        </w:txbxContent>
                      </v:textbox>
                    </v:shape>
                  </w:pict>
                </mc:Fallback>
              </mc:AlternateContent>
            </w:r>
            <w:r w:rsidR="000833E4" w:rsidRPr="00573B22">
              <w:t>EFAC-7</w:t>
            </w:r>
          </w:p>
        </w:tc>
        <w:tc>
          <w:tcPr>
            <w:tcW w:w="779" w:type="dxa"/>
            <w:shd w:val="clear" w:color="auto" w:fill="FFFFFF" w:themeFill="background1"/>
            <w:noWrap/>
          </w:tcPr>
          <w:p w14:paraId="4176FD02" w14:textId="77777777" w:rsidR="000833E4" w:rsidRPr="003D6A2E" w:rsidRDefault="000833E4" w:rsidP="00105E8E">
            <w:pPr>
              <w:spacing w:line="360" w:lineRule="auto"/>
              <w:jc w:val="center"/>
              <w:rPr>
                <w:color w:val="000000"/>
                <w:sz w:val="22"/>
                <w:szCs w:val="22"/>
                <w:lang w:bidi="ar-SA"/>
              </w:rPr>
            </w:pPr>
            <w:r w:rsidRPr="00573B22">
              <w:t>3</w:t>
            </w:r>
          </w:p>
        </w:tc>
        <w:tc>
          <w:tcPr>
            <w:tcW w:w="780" w:type="dxa"/>
            <w:shd w:val="clear" w:color="auto" w:fill="FFFFFF" w:themeFill="background1"/>
            <w:noWrap/>
          </w:tcPr>
          <w:p w14:paraId="0CD5169D" w14:textId="77777777" w:rsidR="000833E4" w:rsidRPr="003D6A2E" w:rsidRDefault="000833E4" w:rsidP="00105E8E">
            <w:pPr>
              <w:spacing w:line="360" w:lineRule="auto"/>
              <w:jc w:val="center"/>
              <w:rPr>
                <w:color w:val="000000"/>
                <w:sz w:val="22"/>
                <w:szCs w:val="22"/>
                <w:lang w:bidi="ar-SA"/>
              </w:rPr>
            </w:pPr>
            <w:r w:rsidRPr="00573B22">
              <w:t>13</w:t>
            </w:r>
          </w:p>
        </w:tc>
        <w:tc>
          <w:tcPr>
            <w:tcW w:w="780" w:type="dxa"/>
            <w:shd w:val="clear" w:color="auto" w:fill="FFFFFF" w:themeFill="background1"/>
            <w:noWrap/>
          </w:tcPr>
          <w:p w14:paraId="65D13330" w14:textId="77777777" w:rsidR="000833E4" w:rsidRPr="003D6A2E" w:rsidRDefault="000833E4" w:rsidP="00105E8E">
            <w:pPr>
              <w:spacing w:line="360" w:lineRule="auto"/>
              <w:jc w:val="center"/>
              <w:rPr>
                <w:color w:val="000000"/>
                <w:sz w:val="22"/>
                <w:szCs w:val="22"/>
                <w:lang w:bidi="ar-SA"/>
              </w:rPr>
            </w:pPr>
            <w:r w:rsidRPr="00573B22">
              <w:t>17</w:t>
            </w:r>
          </w:p>
        </w:tc>
        <w:tc>
          <w:tcPr>
            <w:tcW w:w="780" w:type="dxa"/>
            <w:shd w:val="clear" w:color="auto" w:fill="FFFFFF" w:themeFill="background1"/>
            <w:noWrap/>
          </w:tcPr>
          <w:p w14:paraId="25A5B472" w14:textId="77777777" w:rsidR="000833E4" w:rsidRPr="003D6A2E" w:rsidRDefault="000833E4" w:rsidP="00105E8E">
            <w:pPr>
              <w:spacing w:line="360" w:lineRule="auto"/>
              <w:jc w:val="center"/>
              <w:rPr>
                <w:color w:val="000000"/>
                <w:sz w:val="22"/>
                <w:szCs w:val="22"/>
                <w:lang w:bidi="ar-SA"/>
              </w:rPr>
            </w:pPr>
            <w:r w:rsidRPr="00573B22">
              <w:t>4</w:t>
            </w:r>
          </w:p>
        </w:tc>
        <w:tc>
          <w:tcPr>
            <w:tcW w:w="780" w:type="dxa"/>
            <w:shd w:val="clear" w:color="auto" w:fill="FFFFFF" w:themeFill="background1"/>
            <w:noWrap/>
          </w:tcPr>
          <w:p w14:paraId="6108447E" w14:textId="77777777" w:rsidR="000833E4" w:rsidRPr="003D6A2E" w:rsidRDefault="000833E4" w:rsidP="00105E8E">
            <w:pPr>
              <w:spacing w:line="360" w:lineRule="auto"/>
              <w:jc w:val="center"/>
              <w:rPr>
                <w:color w:val="000000"/>
                <w:sz w:val="22"/>
                <w:szCs w:val="22"/>
                <w:lang w:bidi="ar-SA"/>
              </w:rPr>
            </w:pPr>
            <w:r w:rsidRPr="00573B22">
              <w:t>1</w:t>
            </w:r>
          </w:p>
        </w:tc>
        <w:tc>
          <w:tcPr>
            <w:tcW w:w="780" w:type="dxa"/>
            <w:shd w:val="clear" w:color="auto" w:fill="FFFFFF" w:themeFill="background1"/>
            <w:noWrap/>
          </w:tcPr>
          <w:p w14:paraId="15386FC4"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noWrap/>
          </w:tcPr>
          <w:p w14:paraId="31246B73"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tcPr>
          <w:p w14:paraId="5D3AEBEC"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tcPr>
          <w:p w14:paraId="3879B213"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tcPr>
          <w:p w14:paraId="2FB1479D"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tcPr>
          <w:p w14:paraId="3F151B2A" w14:textId="77777777" w:rsidR="000833E4" w:rsidRPr="003D6A2E" w:rsidRDefault="000833E4" w:rsidP="00105E8E">
            <w:pPr>
              <w:spacing w:line="360" w:lineRule="auto"/>
              <w:jc w:val="center"/>
              <w:rPr>
                <w:color w:val="000000"/>
                <w:sz w:val="22"/>
                <w:szCs w:val="22"/>
                <w:lang w:bidi="ar-SA"/>
              </w:rPr>
            </w:pPr>
            <w:r w:rsidRPr="00573B22">
              <w:t>72</w:t>
            </w:r>
          </w:p>
        </w:tc>
        <w:tc>
          <w:tcPr>
            <w:tcW w:w="780" w:type="dxa"/>
            <w:shd w:val="clear" w:color="auto" w:fill="FFFFFF" w:themeFill="background1"/>
          </w:tcPr>
          <w:p w14:paraId="27BFFEE3" w14:textId="77777777" w:rsidR="000833E4" w:rsidRPr="003D6A2E" w:rsidRDefault="000833E4" w:rsidP="00105E8E">
            <w:pPr>
              <w:spacing w:line="360" w:lineRule="auto"/>
              <w:jc w:val="center"/>
              <w:rPr>
                <w:color w:val="000000"/>
                <w:sz w:val="22"/>
                <w:szCs w:val="22"/>
                <w:lang w:bidi="ar-SA"/>
              </w:rPr>
            </w:pPr>
            <w:r w:rsidRPr="00573B22">
              <w:t>4</w:t>
            </w:r>
          </w:p>
        </w:tc>
        <w:tc>
          <w:tcPr>
            <w:tcW w:w="780" w:type="dxa"/>
            <w:shd w:val="clear" w:color="auto" w:fill="FFFFFF" w:themeFill="background1"/>
          </w:tcPr>
          <w:p w14:paraId="0BA22222"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tcPr>
          <w:p w14:paraId="660439C2" w14:textId="77777777" w:rsidR="000833E4" w:rsidRPr="003D6A2E" w:rsidRDefault="000833E4" w:rsidP="00105E8E">
            <w:pPr>
              <w:spacing w:line="360" w:lineRule="auto"/>
              <w:jc w:val="center"/>
              <w:rPr>
                <w:color w:val="000000"/>
                <w:sz w:val="22"/>
                <w:szCs w:val="22"/>
                <w:lang w:bidi="ar-SA"/>
              </w:rPr>
            </w:pPr>
            <w:r w:rsidRPr="00573B22">
              <w:t>181</w:t>
            </w:r>
          </w:p>
        </w:tc>
      </w:tr>
      <w:tr w:rsidR="000833E4" w:rsidRPr="008148C0" w14:paraId="16755AE5" w14:textId="77777777" w:rsidTr="00105E8E">
        <w:trPr>
          <w:trHeight w:val="312"/>
          <w:jc w:val="center"/>
        </w:trPr>
        <w:tc>
          <w:tcPr>
            <w:tcW w:w="1261" w:type="dxa"/>
            <w:shd w:val="clear" w:color="auto" w:fill="FFFFFF" w:themeFill="background1"/>
            <w:noWrap/>
          </w:tcPr>
          <w:p w14:paraId="7159CB3E" w14:textId="38B5FEB0" w:rsidR="000833E4" w:rsidRPr="003D6A2E" w:rsidRDefault="000833E4" w:rsidP="00105E8E">
            <w:pPr>
              <w:spacing w:line="360" w:lineRule="auto"/>
              <w:rPr>
                <w:color w:val="000000"/>
                <w:sz w:val="22"/>
                <w:lang w:bidi="ar-SA"/>
              </w:rPr>
            </w:pPr>
            <w:r w:rsidRPr="00573B22">
              <w:t>EFAC-8</w:t>
            </w:r>
          </w:p>
        </w:tc>
        <w:tc>
          <w:tcPr>
            <w:tcW w:w="779" w:type="dxa"/>
            <w:shd w:val="clear" w:color="auto" w:fill="FFFFFF" w:themeFill="background1"/>
            <w:noWrap/>
          </w:tcPr>
          <w:p w14:paraId="1CD6EEAE" w14:textId="77777777" w:rsidR="000833E4" w:rsidRPr="003D6A2E" w:rsidRDefault="000833E4" w:rsidP="00105E8E">
            <w:pPr>
              <w:spacing w:line="360" w:lineRule="auto"/>
              <w:jc w:val="center"/>
              <w:rPr>
                <w:color w:val="000000"/>
                <w:sz w:val="22"/>
                <w:szCs w:val="22"/>
                <w:lang w:bidi="ar-SA"/>
              </w:rPr>
            </w:pPr>
            <w:r w:rsidRPr="00573B22">
              <w:t>2</w:t>
            </w:r>
          </w:p>
        </w:tc>
        <w:tc>
          <w:tcPr>
            <w:tcW w:w="780" w:type="dxa"/>
            <w:shd w:val="clear" w:color="auto" w:fill="FFFFFF" w:themeFill="background1"/>
            <w:noWrap/>
          </w:tcPr>
          <w:p w14:paraId="7C8F4513" w14:textId="77777777" w:rsidR="000833E4" w:rsidRPr="003D6A2E" w:rsidRDefault="000833E4" w:rsidP="00105E8E">
            <w:pPr>
              <w:spacing w:line="360" w:lineRule="auto"/>
              <w:jc w:val="center"/>
              <w:rPr>
                <w:color w:val="000000"/>
                <w:sz w:val="22"/>
                <w:szCs w:val="22"/>
                <w:lang w:bidi="ar-SA"/>
              </w:rPr>
            </w:pPr>
            <w:r w:rsidRPr="00573B22">
              <w:t>14</w:t>
            </w:r>
          </w:p>
        </w:tc>
        <w:tc>
          <w:tcPr>
            <w:tcW w:w="780" w:type="dxa"/>
            <w:shd w:val="clear" w:color="auto" w:fill="FFFFFF" w:themeFill="background1"/>
            <w:noWrap/>
          </w:tcPr>
          <w:p w14:paraId="1F59EF21" w14:textId="77777777" w:rsidR="000833E4" w:rsidRPr="003D6A2E" w:rsidRDefault="000833E4" w:rsidP="00105E8E">
            <w:pPr>
              <w:spacing w:line="360" w:lineRule="auto"/>
              <w:jc w:val="center"/>
              <w:rPr>
                <w:color w:val="000000"/>
                <w:sz w:val="22"/>
                <w:szCs w:val="22"/>
                <w:lang w:bidi="ar-SA"/>
              </w:rPr>
            </w:pPr>
            <w:r w:rsidRPr="00573B22">
              <w:t>21</w:t>
            </w:r>
          </w:p>
        </w:tc>
        <w:tc>
          <w:tcPr>
            <w:tcW w:w="780" w:type="dxa"/>
            <w:shd w:val="clear" w:color="auto" w:fill="FFFFFF" w:themeFill="background1"/>
            <w:noWrap/>
          </w:tcPr>
          <w:p w14:paraId="583776F7" w14:textId="77777777" w:rsidR="000833E4" w:rsidRPr="003D6A2E" w:rsidRDefault="000833E4" w:rsidP="00105E8E">
            <w:pPr>
              <w:spacing w:line="360" w:lineRule="auto"/>
              <w:jc w:val="center"/>
              <w:rPr>
                <w:color w:val="000000"/>
                <w:sz w:val="22"/>
                <w:szCs w:val="22"/>
                <w:lang w:bidi="ar-SA"/>
              </w:rPr>
            </w:pPr>
            <w:r w:rsidRPr="00573B22">
              <w:t>4</w:t>
            </w:r>
          </w:p>
        </w:tc>
        <w:tc>
          <w:tcPr>
            <w:tcW w:w="780" w:type="dxa"/>
            <w:shd w:val="clear" w:color="auto" w:fill="FFFFFF" w:themeFill="background1"/>
            <w:noWrap/>
          </w:tcPr>
          <w:p w14:paraId="62DBC17D"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noWrap/>
          </w:tcPr>
          <w:p w14:paraId="239AB77F"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noWrap/>
          </w:tcPr>
          <w:p w14:paraId="017E49E0"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tcPr>
          <w:p w14:paraId="64E4B578"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tcPr>
          <w:p w14:paraId="3512A50C"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tcPr>
          <w:p w14:paraId="2752843E"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tcPr>
          <w:p w14:paraId="23A811EC" w14:textId="77777777" w:rsidR="000833E4" w:rsidRPr="003D6A2E" w:rsidRDefault="000833E4" w:rsidP="00105E8E">
            <w:pPr>
              <w:spacing w:line="360" w:lineRule="auto"/>
              <w:jc w:val="center"/>
              <w:rPr>
                <w:color w:val="000000"/>
                <w:sz w:val="22"/>
                <w:szCs w:val="22"/>
                <w:lang w:bidi="ar-SA"/>
              </w:rPr>
            </w:pPr>
            <w:r w:rsidRPr="00573B22">
              <w:t>73</w:t>
            </w:r>
          </w:p>
        </w:tc>
        <w:tc>
          <w:tcPr>
            <w:tcW w:w="780" w:type="dxa"/>
            <w:shd w:val="clear" w:color="auto" w:fill="FFFFFF" w:themeFill="background1"/>
          </w:tcPr>
          <w:p w14:paraId="01C44495" w14:textId="77777777" w:rsidR="000833E4" w:rsidRPr="003D6A2E" w:rsidRDefault="000833E4" w:rsidP="00105E8E">
            <w:pPr>
              <w:spacing w:line="360" w:lineRule="auto"/>
              <w:jc w:val="center"/>
              <w:rPr>
                <w:color w:val="000000"/>
                <w:sz w:val="22"/>
                <w:szCs w:val="22"/>
                <w:lang w:bidi="ar-SA"/>
              </w:rPr>
            </w:pPr>
            <w:r w:rsidRPr="00573B22">
              <w:t>4</w:t>
            </w:r>
          </w:p>
        </w:tc>
        <w:tc>
          <w:tcPr>
            <w:tcW w:w="780" w:type="dxa"/>
            <w:shd w:val="clear" w:color="auto" w:fill="FFFFFF" w:themeFill="background1"/>
          </w:tcPr>
          <w:p w14:paraId="6187C44B"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shd w:val="clear" w:color="auto" w:fill="FFFFFF" w:themeFill="background1"/>
          </w:tcPr>
          <w:p w14:paraId="30826BFB" w14:textId="77777777" w:rsidR="000833E4" w:rsidRPr="003D6A2E" w:rsidRDefault="000833E4" w:rsidP="00105E8E">
            <w:pPr>
              <w:spacing w:line="360" w:lineRule="auto"/>
              <w:jc w:val="center"/>
              <w:rPr>
                <w:color w:val="000000"/>
                <w:sz w:val="22"/>
                <w:szCs w:val="22"/>
                <w:lang w:bidi="ar-SA"/>
              </w:rPr>
            </w:pPr>
            <w:r w:rsidRPr="00573B22">
              <w:t>196</w:t>
            </w:r>
          </w:p>
        </w:tc>
      </w:tr>
      <w:tr w:rsidR="000833E4" w:rsidRPr="008148C0" w14:paraId="76C8FC7F" w14:textId="77777777" w:rsidTr="00105E8E">
        <w:trPr>
          <w:trHeight w:val="312"/>
          <w:jc w:val="center"/>
        </w:trPr>
        <w:tc>
          <w:tcPr>
            <w:tcW w:w="1261" w:type="dxa"/>
            <w:tcBorders>
              <w:bottom w:val="single" w:sz="4" w:space="0" w:color="auto"/>
            </w:tcBorders>
            <w:shd w:val="clear" w:color="auto" w:fill="FFFFFF" w:themeFill="background1"/>
            <w:noWrap/>
          </w:tcPr>
          <w:p w14:paraId="2F2CCD72" w14:textId="77777777" w:rsidR="000833E4" w:rsidRPr="003D6A2E" w:rsidRDefault="000833E4" w:rsidP="00105E8E">
            <w:pPr>
              <w:spacing w:line="360" w:lineRule="auto"/>
              <w:rPr>
                <w:color w:val="000000"/>
                <w:sz w:val="22"/>
                <w:lang w:bidi="ar-SA"/>
              </w:rPr>
            </w:pPr>
            <w:r w:rsidRPr="00573B22">
              <w:t>EFAC-10</w:t>
            </w:r>
          </w:p>
        </w:tc>
        <w:tc>
          <w:tcPr>
            <w:tcW w:w="779" w:type="dxa"/>
            <w:tcBorders>
              <w:bottom w:val="single" w:sz="4" w:space="0" w:color="auto"/>
            </w:tcBorders>
            <w:shd w:val="clear" w:color="auto" w:fill="FFFFFF" w:themeFill="background1"/>
            <w:noWrap/>
          </w:tcPr>
          <w:p w14:paraId="64D2687A" w14:textId="77777777" w:rsidR="000833E4" w:rsidRPr="003D6A2E" w:rsidRDefault="000833E4" w:rsidP="00105E8E">
            <w:pPr>
              <w:spacing w:line="360" w:lineRule="auto"/>
              <w:jc w:val="center"/>
              <w:rPr>
                <w:color w:val="000000"/>
                <w:sz w:val="22"/>
                <w:szCs w:val="22"/>
                <w:lang w:bidi="ar-SA"/>
              </w:rPr>
            </w:pPr>
            <w:r w:rsidRPr="00573B22">
              <w:t>24</w:t>
            </w:r>
          </w:p>
        </w:tc>
        <w:tc>
          <w:tcPr>
            <w:tcW w:w="780" w:type="dxa"/>
            <w:tcBorders>
              <w:bottom w:val="single" w:sz="4" w:space="0" w:color="auto"/>
            </w:tcBorders>
            <w:shd w:val="clear" w:color="auto" w:fill="FFFFFF" w:themeFill="background1"/>
            <w:noWrap/>
          </w:tcPr>
          <w:p w14:paraId="76FEF6E5" w14:textId="77777777" w:rsidR="000833E4" w:rsidRPr="003D6A2E" w:rsidRDefault="000833E4" w:rsidP="00105E8E">
            <w:pPr>
              <w:spacing w:line="360" w:lineRule="auto"/>
              <w:jc w:val="center"/>
              <w:rPr>
                <w:color w:val="000000"/>
                <w:sz w:val="22"/>
                <w:szCs w:val="22"/>
                <w:lang w:bidi="ar-SA"/>
              </w:rPr>
            </w:pPr>
            <w:r w:rsidRPr="00573B22">
              <w:t>64</w:t>
            </w:r>
          </w:p>
        </w:tc>
        <w:tc>
          <w:tcPr>
            <w:tcW w:w="780" w:type="dxa"/>
            <w:tcBorders>
              <w:bottom w:val="single" w:sz="4" w:space="0" w:color="auto"/>
            </w:tcBorders>
            <w:shd w:val="clear" w:color="auto" w:fill="FFFFFF" w:themeFill="background1"/>
            <w:noWrap/>
          </w:tcPr>
          <w:p w14:paraId="2E52A295" w14:textId="77777777" w:rsidR="000833E4" w:rsidRPr="003D6A2E" w:rsidRDefault="000833E4" w:rsidP="00105E8E">
            <w:pPr>
              <w:spacing w:line="360" w:lineRule="auto"/>
              <w:jc w:val="center"/>
              <w:rPr>
                <w:color w:val="000000"/>
                <w:sz w:val="22"/>
                <w:szCs w:val="22"/>
                <w:lang w:bidi="ar-SA"/>
              </w:rPr>
            </w:pPr>
            <w:r w:rsidRPr="00573B22">
              <w:t>50</w:t>
            </w:r>
          </w:p>
        </w:tc>
        <w:tc>
          <w:tcPr>
            <w:tcW w:w="780" w:type="dxa"/>
            <w:tcBorders>
              <w:bottom w:val="single" w:sz="4" w:space="0" w:color="auto"/>
            </w:tcBorders>
            <w:shd w:val="clear" w:color="auto" w:fill="FFFFFF" w:themeFill="background1"/>
            <w:noWrap/>
          </w:tcPr>
          <w:p w14:paraId="3333FD7B" w14:textId="77777777" w:rsidR="000833E4" w:rsidRPr="003D6A2E" w:rsidRDefault="000833E4" w:rsidP="00105E8E">
            <w:pPr>
              <w:spacing w:line="360" w:lineRule="auto"/>
              <w:jc w:val="center"/>
              <w:rPr>
                <w:color w:val="000000"/>
                <w:sz w:val="22"/>
                <w:szCs w:val="22"/>
                <w:lang w:bidi="ar-SA"/>
              </w:rPr>
            </w:pPr>
            <w:r w:rsidRPr="00573B22">
              <w:t>20</w:t>
            </w:r>
          </w:p>
        </w:tc>
        <w:tc>
          <w:tcPr>
            <w:tcW w:w="780" w:type="dxa"/>
            <w:tcBorders>
              <w:bottom w:val="single" w:sz="4" w:space="0" w:color="auto"/>
            </w:tcBorders>
            <w:shd w:val="clear" w:color="auto" w:fill="FFFFFF" w:themeFill="background1"/>
            <w:noWrap/>
          </w:tcPr>
          <w:p w14:paraId="6C9018DE"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tcBorders>
              <w:bottom w:val="single" w:sz="4" w:space="0" w:color="auto"/>
            </w:tcBorders>
            <w:shd w:val="clear" w:color="auto" w:fill="FFFFFF" w:themeFill="background1"/>
            <w:noWrap/>
          </w:tcPr>
          <w:p w14:paraId="6F16FDE6"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tcBorders>
              <w:bottom w:val="single" w:sz="4" w:space="0" w:color="auto"/>
            </w:tcBorders>
            <w:shd w:val="clear" w:color="auto" w:fill="FFFFFF" w:themeFill="background1"/>
            <w:noWrap/>
          </w:tcPr>
          <w:p w14:paraId="60174721"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tcBorders>
              <w:bottom w:val="single" w:sz="4" w:space="0" w:color="auto"/>
            </w:tcBorders>
            <w:shd w:val="clear" w:color="auto" w:fill="FFFFFF" w:themeFill="background1"/>
          </w:tcPr>
          <w:p w14:paraId="7810B073"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tcBorders>
              <w:bottom w:val="single" w:sz="4" w:space="0" w:color="auto"/>
            </w:tcBorders>
            <w:shd w:val="clear" w:color="auto" w:fill="FFFFFF" w:themeFill="background1"/>
          </w:tcPr>
          <w:p w14:paraId="334E2876"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tcBorders>
              <w:bottom w:val="single" w:sz="4" w:space="0" w:color="auto"/>
            </w:tcBorders>
            <w:shd w:val="clear" w:color="auto" w:fill="FFFFFF" w:themeFill="background1"/>
          </w:tcPr>
          <w:p w14:paraId="5872F3EF"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tcBorders>
              <w:bottom w:val="single" w:sz="4" w:space="0" w:color="auto"/>
            </w:tcBorders>
            <w:shd w:val="clear" w:color="auto" w:fill="FFFFFF" w:themeFill="background1"/>
          </w:tcPr>
          <w:p w14:paraId="4D04F316" w14:textId="77777777" w:rsidR="000833E4" w:rsidRPr="003D6A2E" w:rsidRDefault="000833E4" w:rsidP="00105E8E">
            <w:pPr>
              <w:spacing w:line="360" w:lineRule="auto"/>
              <w:jc w:val="center"/>
              <w:rPr>
                <w:color w:val="000000"/>
                <w:sz w:val="22"/>
                <w:szCs w:val="22"/>
                <w:lang w:bidi="ar-SA"/>
              </w:rPr>
            </w:pPr>
            <w:r w:rsidRPr="00573B22">
              <w:t>235</w:t>
            </w:r>
          </w:p>
        </w:tc>
        <w:tc>
          <w:tcPr>
            <w:tcW w:w="780" w:type="dxa"/>
            <w:tcBorders>
              <w:bottom w:val="single" w:sz="4" w:space="0" w:color="auto"/>
            </w:tcBorders>
            <w:shd w:val="clear" w:color="auto" w:fill="FFFFFF" w:themeFill="background1"/>
          </w:tcPr>
          <w:p w14:paraId="51EE75F9" w14:textId="77777777" w:rsidR="000833E4" w:rsidRPr="003D6A2E" w:rsidRDefault="000833E4" w:rsidP="00105E8E">
            <w:pPr>
              <w:spacing w:line="360" w:lineRule="auto"/>
              <w:jc w:val="center"/>
              <w:rPr>
                <w:color w:val="000000"/>
                <w:sz w:val="22"/>
                <w:szCs w:val="22"/>
                <w:lang w:bidi="ar-SA"/>
              </w:rPr>
            </w:pPr>
            <w:r w:rsidRPr="00573B22">
              <w:t>22</w:t>
            </w:r>
          </w:p>
        </w:tc>
        <w:tc>
          <w:tcPr>
            <w:tcW w:w="780" w:type="dxa"/>
            <w:tcBorders>
              <w:bottom w:val="single" w:sz="4" w:space="0" w:color="auto"/>
            </w:tcBorders>
            <w:shd w:val="clear" w:color="auto" w:fill="FFFFFF" w:themeFill="background1"/>
          </w:tcPr>
          <w:p w14:paraId="4430A946" w14:textId="77777777" w:rsidR="000833E4" w:rsidRPr="003D6A2E" w:rsidRDefault="000833E4" w:rsidP="00105E8E">
            <w:pPr>
              <w:spacing w:line="360" w:lineRule="auto"/>
              <w:jc w:val="center"/>
              <w:rPr>
                <w:color w:val="000000"/>
                <w:sz w:val="22"/>
                <w:szCs w:val="22"/>
                <w:lang w:bidi="ar-SA"/>
              </w:rPr>
            </w:pPr>
            <w:r w:rsidRPr="00573B22">
              <w:t>ND</w:t>
            </w:r>
          </w:p>
        </w:tc>
        <w:tc>
          <w:tcPr>
            <w:tcW w:w="780" w:type="dxa"/>
            <w:tcBorders>
              <w:bottom w:val="single" w:sz="4" w:space="0" w:color="auto"/>
            </w:tcBorders>
            <w:shd w:val="clear" w:color="auto" w:fill="FFFFFF" w:themeFill="background1"/>
          </w:tcPr>
          <w:p w14:paraId="19DAB7C7" w14:textId="77777777" w:rsidR="000833E4" w:rsidRPr="003D6A2E" w:rsidRDefault="000833E4" w:rsidP="00105E8E">
            <w:pPr>
              <w:spacing w:line="360" w:lineRule="auto"/>
              <w:jc w:val="center"/>
              <w:rPr>
                <w:color w:val="000000"/>
                <w:sz w:val="22"/>
                <w:szCs w:val="22"/>
                <w:lang w:bidi="ar-SA"/>
              </w:rPr>
            </w:pPr>
            <w:r w:rsidRPr="00573B22">
              <w:t>790</w:t>
            </w:r>
          </w:p>
        </w:tc>
      </w:tr>
    </w:tbl>
    <w:p w14:paraId="6CC5245E" w14:textId="77777777" w:rsidR="00F5181D" w:rsidRDefault="00F5181D" w:rsidP="00B766F8"/>
    <w:p w14:paraId="621120E8" w14:textId="77777777" w:rsidR="00F5181D" w:rsidRDefault="00F5181D" w:rsidP="00B766F8"/>
    <w:p w14:paraId="462860BD" w14:textId="75CDAD66" w:rsidR="00F5181D" w:rsidRDefault="00F5181D" w:rsidP="00B766F8"/>
    <w:p w14:paraId="16140130" w14:textId="77777777" w:rsidR="00F5181D" w:rsidRDefault="00F5181D" w:rsidP="00B766F8"/>
    <w:p w14:paraId="187E4FB4" w14:textId="77777777" w:rsidR="00F5181D" w:rsidRDefault="00F5181D" w:rsidP="00B766F8"/>
    <w:p w14:paraId="40C467E2" w14:textId="5422F241" w:rsidR="00F5181D" w:rsidRDefault="00A5737A" w:rsidP="00B766F8">
      <w:r>
        <w:rPr>
          <w:noProof/>
          <w:lang w:bidi="ar-SA"/>
        </w:rPr>
        <mc:AlternateContent>
          <mc:Choice Requires="wps">
            <w:drawing>
              <wp:anchor distT="0" distB="0" distL="114300" distR="114300" simplePos="0" relativeHeight="250705408" behindDoc="0" locked="0" layoutInCell="1" allowOverlap="1" wp14:anchorId="5BB49036" wp14:editId="55D27745">
                <wp:simplePos x="0" y="0"/>
                <wp:positionH relativeFrom="column">
                  <wp:posOffset>3886200</wp:posOffset>
                </wp:positionH>
                <wp:positionV relativeFrom="paragraph">
                  <wp:posOffset>543560</wp:posOffset>
                </wp:positionV>
                <wp:extent cx="342900" cy="228600"/>
                <wp:effectExtent l="0" t="0" r="12700" b="0"/>
                <wp:wrapThrough wrapText="bothSides">
                  <wp:wrapPolygon edited="0">
                    <wp:start x="0" y="0"/>
                    <wp:lineTo x="0" y="19200"/>
                    <wp:lineTo x="20800" y="19200"/>
                    <wp:lineTo x="20800" y="0"/>
                    <wp:lineTo x="0" y="0"/>
                  </wp:wrapPolygon>
                </wp:wrapThrough>
                <wp:docPr id="187" name="Rectangle 187"/>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F2D64D" id="Rectangle 187" o:spid="_x0000_s1026" style="position:absolute;margin-left:306pt;margin-top:42.8pt;width:27pt;height:18pt;z-index:25070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" fillcolor="white [3212]" stroked="f">
                <w10:wrap type="through"/>
              </v:rect>
            </w:pict>
          </mc:Fallback>
        </mc:AlternateContent>
      </w:r>
    </w:p>
    <w:p w14:paraId="178B7E9D" w14:textId="6E4BCB5A" w:rsidR="000833E4" w:rsidRPr="00963BFE" w:rsidRDefault="000833E4" w:rsidP="000833E4">
      <w:pPr>
        <w:ind w:firstLine="1440"/>
        <w:rPr>
          <w:i/>
        </w:rPr>
      </w:pPr>
      <w:r w:rsidRPr="00963BFE">
        <w:rPr>
          <w:i/>
        </w:rPr>
        <w:lastRenderedPageBreak/>
        <w:t>ACC #1 core</w:t>
      </w:r>
      <w:r>
        <w:rPr>
          <w:i/>
        </w:rPr>
        <w:t xml:space="preserve"> (cont.)</w:t>
      </w:r>
    </w:p>
    <w:tbl>
      <w:tblPr>
        <w:tblW w:w="12925" w:type="dxa"/>
        <w:jc w:val="center"/>
        <w:shd w:val="clear" w:color="auto" w:fill="FFFFFF" w:themeFill="background1"/>
        <w:tblLayout w:type="fixed"/>
        <w:tblLook w:val="04A0" w:firstRow="1" w:lastRow="0" w:firstColumn="1" w:lastColumn="0" w:noHBand="0" w:noVBand="1"/>
      </w:tblPr>
      <w:tblGrid>
        <w:gridCol w:w="1350"/>
        <w:gridCol w:w="826"/>
        <w:gridCol w:w="826"/>
        <w:gridCol w:w="761"/>
        <w:gridCol w:w="1080"/>
        <w:gridCol w:w="640"/>
        <w:gridCol w:w="827"/>
        <w:gridCol w:w="827"/>
        <w:gridCol w:w="827"/>
        <w:gridCol w:w="827"/>
        <w:gridCol w:w="826"/>
        <w:gridCol w:w="827"/>
        <w:gridCol w:w="827"/>
        <w:gridCol w:w="827"/>
        <w:gridCol w:w="827"/>
      </w:tblGrid>
      <w:tr w:rsidR="000833E4" w:rsidRPr="003D6A2E" w14:paraId="1AE701AF" w14:textId="77777777" w:rsidTr="00105E8E">
        <w:trPr>
          <w:cantSplit/>
          <w:trHeight w:val="1574"/>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5D8504DB" w14:textId="77777777" w:rsidR="000833E4" w:rsidRPr="003D6A2E" w:rsidRDefault="000833E4" w:rsidP="00105E8E">
            <w:pPr>
              <w:spacing w:line="240" w:lineRule="auto"/>
              <w:ind w:left="113" w:right="113"/>
              <w:jc w:val="center"/>
              <w:rPr>
                <w:b/>
                <w:color w:val="000000"/>
                <w:lang w:bidi="ar-SA"/>
              </w:rPr>
            </w:pPr>
            <w:r w:rsidRPr="00A4529B">
              <w:rPr>
                <w:b/>
                <w:color w:val="000000"/>
                <w:sz w:val="22"/>
                <w:lang w:bidi="ar-SA"/>
              </w:rPr>
              <w:t>Sample Name</w:t>
            </w:r>
          </w:p>
        </w:tc>
        <w:tc>
          <w:tcPr>
            <w:tcW w:w="826" w:type="dxa"/>
            <w:tcBorders>
              <w:top w:val="single" w:sz="4" w:space="0" w:color="auto"/>
              <w:bottom w:val="single" w:sz="4" w:space="0" w:color="auto"/>
            </w:tcBorders>
            <w:shd w:val="clear" w:color="auto" w:fill="FFFFFF" w:themeFill="background1"/>
            <w:textDirection w:val="tbRl"/>
            <w:vAlign w:val="center"/>
          </w:tcPr>
          <w:p w14:paraId="53182BC3"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t>α-Dia (20R)</w:t>
            </w:r>
          </w:p>
        </w:tc>
        <w:tc>
          <w:tcPr>
            <w:tcW w:w="826" w:type="dxa"/>
            <w:tcBorders>
              <w:top w:val="single" w:sz="4" w:space="0" w:color="auto"/>
              <w:bottom w:val="single" w:sz="4" w:space="0" w:color="auto"/>
            </w:tcBorders>
            <w:shd w:val="clear" w:color="auto" w:fill="FFFFFF" w:themeFill="background1"/>
            <w:noWrap/>
            <w:textDirection w:val="tbRl"/>
            <w:vAlign w:val="center"/>
          </w:tcPr>
          <w:p w14:paraId="6153A863"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w:t>
            </w:r>
            <w:r w:rsidRPr="008A4CB2">
              <w:rPr>
                <w:b/>
                <w:bCs/>
                <w:color w:val="000000"/>
                <w:sz w:val="20"/>
              </w:rPr>
              <w:sym w:font="Symbol" w:char="F062"/>
            </w:r>
            <w:r w:rsidRPr="008A4CB2">
              <w:rPr>
                <w:b/>
                <w:bCs/>
                <w:color w:val="000000"/>
                <w:sz w:val="20"/>
              </w:rPr>
              <w:t>-Dia (20S)</w:t>
            </w:r>
          </w:p>
        </w:tc>
        <w:tc>
          <w:tcPr>
            <w:tcW w:w="761" w:type="dxa"/>
            <w:tcBorders>
              <w:top w:val="single" w:sz="4" w:space="0" w:color="auto"/>
              <w:bottom w:val="single" w:sz="4" w:space="0" w:color="auto"/>
            </w:tcBorders>
            <w:shd w:val="clear" w:color="auto" w:fill="FFFFFF" w:themeFill="background1"/>
            <w:noWrap/>
            <w:textDirection w:val="tbRl"/>
            <w:vAlign w:val="center"/>
          </w:tcPr>
          <w:p w14:paraId="616FC1EB"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αα (20S)</w:t>
            </w:r>
          </w:p>
        </w:tc>
        <w:tc>
          <w:tcPr>
            <w:tcW w:w="1080" w:type="dxa"/>
            <w:tcBorders>
              <w:top w:val="single" w:sz="4" w:space="0" w:color="auto"/>
              <w:bottom w:val="single" w:sz="4" w:space="0" w:color="auto"/>
            </w:tcBorders>
            <w:shd w:val="clear" w:color="auto" w:fill="FFFFFF" w:themeFill="background1"/>
            <w:noWrap/>
            <w:textDirection w:val="tbRl"/>
            <w:vAlign w:val="center"/>
          </w:tcPr>
          <w:p w14:paraId="176F3A0D"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 +C</w:t>
            </w:r>
            <w:r w:rsidRPr="008A4CB2">
              <w:rPr>
                <w:b/>
                <w:bCs/>
                <w:color w:val="000000"/>
                <w:sz w:val="20"/>
                <w:vertAlign w:val="subscript"/>
              </w:rPr>
              <w:t>29</w:t>
            </w:r>
            <w:r w:rsidRPr="008A4CB2">
              <w:rPr>
                <w:b/>
                <w:bCs/>
                <w:color w:val="000000"/>
                <w:sz w:val="20"/>
              </w:rPr>
              <w:t xml:space="preserve"> α</w:t>
            </w:r>
            <w:r w:rsidRPr="008A4CB2">
              <w:rPr>
                <w:b/>
                <w:bCs/>
                <w:color w:val="000000"/>
                <w:sz w:val="20"/>
              </w:rPr>
              <w:sym w:font="Symbol" w:char="F062"/>
            </w:r>
            <w:r w:rsidRPr="008A4CB2">
              <w:rPr>
                <w:b/>
                <w:bCs/>
                <w:color w:val="000000"/>
                <w:sz w:val="20"/>
              </w:rPr>
              <w:t>-Dia (20R)</w:t>
            </w:r>
          </w:p>
        </w:tc>
        <w:tc>
          <w:tcPr>
            <w:tcW w:w="640" w:type="dxa"/>
            <w:tcBorders>
              <w:top w:val="single" w:sz="4" w:space="0" w:color="auto"/>
              <w:bottom w:val="single" w:sz="4" w:space="0" w:color="auto"/>
            </w:tcBorders>
            <w:shd w:val="clear" w:color="auto" w:fill="FFFFFF" w:themeFill="background1"/>
            <w:noWrap/>
            <w:textDirection w:val="tbRl"/>
            <w:vAlign w:val="center"/>
          </w:tcPr>
          <w:p w14:paraId="2112CADC"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68FD0DFF"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αα (20R)</w:t>
            </w:r>
          </w:p>
        </w:tc>
        <w:tc>
          <w:tcPr>
            <w:tcW w:w="827" w:type="dxa"/>
            <w:tcBorders>
              <w:top w:val="single" w:sz="4" w:space="0" w:color="auto"/>
              <w:bottom w:val="single" w:sz="4" w:space="0" w:color="auto"/>
            </w:tcBorders>
            <w:shd w:val="clear" w:color="auto" w:fill="FFFFFF" w:themeFill="background1"/>
            <w:noWrap/>
            <w:textDirection w:val="tbRl"/>
            <w:vAlign w:val="center"/>
          </w:tcPr>
          <w:p w14:paraId="4F0ED2B1"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αα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06B5AF17"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030AB038"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6" w:type="dxa"/>
            <w:tcBorders>
              <w:top w:val="single" w:sz="4" w:space="0" w:color="auto"/>
              <w:bottom w:val="single" w:sz="4" w:space="0" w:color="auto"/>
            </w:tcBorders>
            <w:shd w:val="clear" w:color="auto" w:fill="FFFFFF" w:themeFill="background1"/>
            <w:textDirection w:val="tbRl"/>
            <w:vAlign w:val="center"/>
          </w:tcPr>
          <w:p w14:paraId="4C1703EC"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αα (20R)</w:t>
            </w:r>
          </w:p>
        </w:tc>
        <w:tc>
          <w:tcPr>
            <w:tcW w:w="827" w:type="dxa"/>
            <w:tcBorders>
              <w:top w:val="single" w:sz="4" w:space="0" w:color="auto"/>
              <w:bottom w:val="single" w:sz="4" w:space="0" w:color="auto"/>
            </w:tcBorders>
            <w:shd w:val="clear" w:color="auto" w:fill="FFFFFF" w:themeFill="background1"/>
            <w:textDirection w:val="tbRl"/>
            <w:vAlign w:val="center"/>
          </w:tcPr>
          <w:p w14:paraId="29FE5BB1"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αα (20S)</w:t>
            </w:r>
          </w:p>
        </w:tc>
        <w:tc>
          <w:tcPr>
            <w:tcW w:w="827" w:type="dxa"/>
            <w:tcBorders>
              <w:top w:val="single" w:sz="4" w:space="0" w:color="auto"/>
              <w:bottom w:val="single" w:sz="4" w:space="0" w:color="auto"/>
            </w:tcBorders>
            <w:shd w:val="clear" w:color="auto" w:fill="FFFFFF" w:themeFill="background1"/>
            <w:textDirection w:val="tbRl"/>
            <w:vAlign w:val="center"/>
          </w:tcPr>
          <w:p w14:paraId="1E104F73"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72C4A074"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7" w:type="dxa"/>
            <w:tcBorders>
              <w:top w:val="single" w:sz="4" w:space="0" w:color="auto"/>
              <w:bottom w:val="single" w:sz="4" w:space="0" w:color="auto"/>
            </w:tcBorders>
            <w:shd w:val="clear" w:color="auto" w:fill="FFFFFF" w:themeFill="background1"/>
            <w:textDirection w:val="tbRl"/>
            <w:vAlign w:val="center"/>
          </w:tcPr>
          <w:p w14:paraId="7C4C6C63"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αα (20R)</w:t>
            </w:r>
          </w:p>
        </w:tc>
      </w:tr>
      <w:tr w:rsidR="000833E4" w:rsidRPr="008148C0" w14:paraId="40F5D20C" w14:textId="77777777" w:rsidTr="00105E8E">
        <w:trPr>
          <w:trHeight w:val="312"/>
          <w:jc w:val="center"/>
        </w:trPr>
        <w:tc>
          <w:tcPr>
            <w:tcW w:w="1350" w:type="dxa"/>
            <w:tcBorders>
              <w:top w:val="single" w:sz="4" w:space="0" w:color="auto"/>
            </w:tcBorders>
            <w:shd w:val="clear" w:color="auto" w:fill="FFFFFF" w:themeFill="background1"/>
            <w:noWrap/>
          </w:tcPr>
          <w:p w14:paraId="2B3869D2" w14:textId="77777777" w:rsidR="000833E4" w:rsidRPr="00D729F6" w:rsidRDefault="000833E4" w:rsidP="00105E8E">
            <w:pPr>
              <w:spacing w:before="240" w:line="360" w:lineRule="auto"/>
              <w:rPr>
                <w:color w:val="000000"/>
                <w:lang w:bidi="ar-SA"/>
              </w:rPr>
            </w:pPr>
            <w:r w:rsidRPr="00573B22">
              <w:t>EFAC-1</w:t>
            </w:r>
          </w:p>
        </w:tc>
        <w:tc>
          <w:tcPr>
            <w:tcW w:w="826" w:type="dxa"/>
            <w:tcBorders>
              <w:top w:val="single" w:sz="4" w:space="0" w:color="auto"/>
            </w:tcBorders>
            <w:shd w:val="clear" w:color="auto" w:fill="FFFFFF" w:themeFill="background1"/>
          </w:tcPr>
          <w:p w14:paraId="2E406F90" w14:textId="77777777" w:rsidR="000833E4" w:rsidRPr="00963A61" w:rsidRDefault="000833E4" w:rsidP="00105E8E">
            <w:pPr>
              <w:spacing w:before="240" w:line="360" w:lineRule="auto"/>
              <w:jc w:val="center"/>
            </w:pPr>
            <w:r w:rsidRPr="008A3303">
              <w:t>6</w:t>
            </w:r>
          </w:p>
        </w:tc>
        <w:tc>
          <w:tcPr>
            <w:tcW w:w="826" w:type="dxa"/>
            <w:tcBorders>
              <w:top w:val="single" w:sz="4" w:space="0" w:color="auto"/>
            </w:tcBorders>
            <w:shd w:val="clear" w:color="auto" w:fill="FFFFFF" w:themeFill="background1"/>
            <w:noWrap/>
          </w:tcPr>
          <w:p w14:paraId="7904ABB8" w14:textId="77777777" w:rsidR="000833E4" w:rsidRPr="00D729F6" w:rsidRDefault="000833E4" w:rsidP="00105E8E">
            <w:pPr>
              <w:spacing w:before="240" w:line="360" w:lineRule="auto"/>
              <w:jc w:val="center"/>
              <w:rPr>
                <w:color w:val="000000"/>
                <w:lang w:bidi="ar-SA"/>
              </w:rPr>
            </w:pPr>
            <w:r w:rsidRPr="008A3303">
              <w:t>ND</w:t>
            </w:r>
          </w:p>
        </w:tc>
        <w:tc>
          <w:tcPr>
            <w:tcW w:w="761" w:type="dxa"/>
            <w:tcBorders>
              <w:top w:val="single" w:sz="4" w:space="0" w:color="auto"/>
            </w:tcBorders>
            <w:shd w:val="clear" w:color="auto" w:fill="FFFFFF" w:themeFill="background1"/>
            <w:noWrap/>
          </w:tcPr>
          <w:p w14:paraId="433CABD4" w14:textId="77777777" w:rsidR="000833E4" w:rsidRPr="00D729F6" w:rsidRDefault="000833E4" w:rsidP="00105E8E">
            <w:pPr>
              <w:spacing w:before="240" w:line="360" w:lineRule="auto"/>
              <w:jc w:val="center"/>
              <w:rPr>
                <w:color w:val="000000"/>
                <w:lang w:bidi="ar-SA"/>
              </w:rPr>
            </w:pPr>
            <w:r w:rsidRPr="008A3303">
              <w:t>44</w:t>
            </w:r>
          </w:p>
        </w:tc>
        <w:tc>
          <w:tcPr>
            <w:tcW w:w="1080" w:type="dxa"/>
            <w:tcBorders>
              <w:top w:val="single" w:sz="4" w:space="0" w:color="auto"/>
            </w:tcBorders>
            <w:shd w:val="clear" w:color="auto" w:fill="FFFFFF" w:themeFill="background1"/>
            <w:noWrap/>
          </w:tcPr>
          <w:p w14:paraId="0998B2C5" w14:textId="77777777" w:rsidR="000833E4" w:rsidRPr="00D729F6" w:rsidRDefault="000833E4" w:rsidP="00105E8E">
            <w:pPr>
              <w:spacing w:before="240" w:line="360" w:lineRule="auto"/>
              <w:jc w:val="center"/>
              <w:rPr>
                <w:color w:val="000000"/>
                <w:lang w:bidi="ar-SA"/>
              </w:rPr>
            </w:pPr>
            <w:r w:rsidRPr="008A3303">
              <w:t>ND</w:t>
            </w:r>
          </w:p>
        </w:tc>
        <w:tc>
          <w:tcPr>
            <w:tcW w:w="640" w:type="dxa"/>
            <w:tcBorders>
              <w:top w:val="single" w:sz="4" w:space="0" w:color="auto"/>
            </w:tcBorders>
            <w:shd w:val="clear" w:color="auto" w:fill="FFFFFF" w:themeFill="background1"/>
            <w:noWrap/>
          </w:tcPr>
          <w:p w14:paraId="420EDF5F" w14:textId="77777777" w:rsidR="000833E4" w:rsidRPr="00D729F6" w:rsidRDefault="000833E4" w:rsidP="00105E8E">
            <w:pPr>
              <w:spacing w:before="240" w:line="360" w:lineRule="auto"/>
              <w:jc w:val="center"/>
              <w:rPr>
                <w:color w:val="000000"/>
                <w:lang w:bidi="ar-SA"/>
              </w:rPr>
            </w:pPr>
            <w:r w:rsidRPr="008A3303">
              <w:t>ND</w:t>
            </w:r>
          </w:p>
        </w:tc>
        <w:tc>
          <w:tcPr>
            <w:tcW w:w="827" w:type="dxa"/>
            <w:tcBorders>
              <w:top w:val="single" w:sz="4" w:space="0" w:color="auto"/>
            </w:tcBorders>
            <w:shd w:val="clear" w:color="auto" w:fill="FFFFFF" w:themeFill="background1"/>
            <w:noWrap/>
          </w:tcPr>
          <w:p w14:paraId="4F9C1501" w14:textId="77777777" w:rsidR="000833E4" w:rsidRPr="00D729F6" w:rsidRDefault="000833E4" w:rsidP="00105E8E">
            <w:pPr>
              <w:spacing w:before="240" w:line="360" w:lineRule="auto"/>
              <w:jc w:val="center"/>
              <w:rPr>
                <w:color w:val="000000"/>
                <w:lang w:bidi="ar-SA"/>
              </w:rPr>
            </w:pPr>
            <w:r w:rsidRPr="008A3303">
              <w:t>100</w:t>
            </w:r>
          </w:p>
        </w:tc>
        <w:tc>
          <w:tcPr>
            <w:tcW w:w="827" w:type="dxa"/>
            <w:tcBorders>
              <w:top w:val="single" w:sz="4" w:space="0" w:color="auto"/>
            </w:tcBorders>
            <w:shd w:val="clear" w:color="auto" w:fill="FFFFFF" w:themeFill="background1"/>
            <w:noWrap/>
          </w:tcPr>
          <w:p w14:paraId="31DEAADF" w14:textId="77777777" w:rsidR="000833E4" w:rsidRPr="00D729F6" w:rsidRDefault="000833E4" w:rsidP="00105E8E">
            <w:pPr>
              <w:spacing w:before="240" w:line="360" w:lineRule="auto"/>
              <w:jc w:val="center"/>
              <w:rPr>
                <w:color w:val="000000"/>
                <w:lang w:bidi="ar-SA"/>
              </w:rPr>
            </w:pPr>
            <w:r w:rsidRPr="008A3303">
              <w:t>ND</w:t>
            </w:r>
          </w:p>
        </w:tc>
        <w:tc>
          <w:tcPr>
            <w:tcW w:w="827" w:type="dxa"/>
            <w:tcBorders>
              <w:top w:val="single" w:sz="4" w:space="0" w:color="auto"/>
            </w:tcBorders>
            <w:shd w:val="clear" w:color="auto" w:fill="FFFFFF" w:themeFill="background1"/>
            <w:noWrap/>
          </w:tcPr>
          <w:p w14:paraId="464DE8E1" w14:textId="77777777" w:rsidR="000833E4" w:rsidRPr="00D729F6" w:rsidRDefault="000833E4" w:rsidP="00105E8E">
            <w:pPr>
              <w:spacing w:before="240" w:line="360" w:lineRule="auto"/>
              <w:jc w:val="center"/>
              <w:rPr>
                <w:color w:val="000000"/>
                <w:lang w:bidi="ar-SA"/>
              </w:rPr>
            </w:pPr>
            <w:r w:rsidRPr="008A3303">
              <w:t>38</w:t>
            </w:r>
          </w:p>
        </w:tc>
        <w:tc>
          <w:tcPr>
            <w:tcW w:w="827" w:type="dxa"/>
            <w:tcBorders>
              <w:top w:val="single" w:sz="4" w:space="0" w:color="auto"/>
            </w:tcBorders>
            <w:shd w:val="clear" w:color="auto" w:fill="FFFFFF" w:themeFill="background1"/>
          </w:tcPr>
          <w:p w14:paraId="35EBDE99" w14:textId="77777777" w:rsidR="000833E4" w:rsidRPr="00D729F6" w:rsidRDefault="000833E4" w:rsidP="00105E8E">
            <w:pPr>
              <w:spacing w:before="240" w:line="360" w:lineRule="auto"/>
              <w:jc w:val="center"/>
              <w:rPr>
                <w:color w:val="000000"/>
                <w:lang w:bidi="ar-SA"/>
              </w:rPr>
            </w:pPr>
            <w:r w:rsidRPr="008A3303">
              <w:t>ND</w:t>
            </w:r>
          </w:p>
        </w:tc>
        <w:tc>
          <w:tcPr>
            <w:tcW w:w="826" w:type="dxa"/>
            <w:tcBorders>
              <w:top w:val="single" w:sz="4" w:space="0" w:color="auto"/>
            </w:tcBorders>
            <w:shd w:val="clear" w:color="auto" w:fill="FFFFFF" w:themeFill="background1"/>
          </w:tcPr>
          <w:p w14:paraId="34C76BC6" w14:textId="77777777" w:rsidR="000833E4" w:rsidRPr="00D729F6" w:rsidRDefault="000833E4" w:rsidP="00105E8E">
            <w:pPr>
              <w:spacing w:before="240" w:line="360" w:lineRule="auto"/>
              <w:jc w:val="center"/>
              <w:rPr>
                <w:color w:val="000000"/>
                <w:lang w:bidi="ar-SA"/>
              </w:rPr>
            </w:pPr>
            <w:r w:rsidRPr="008A3303">
              <w:t>98</w:t>
            </w:r>
          </w:p>
        </w:tc>
        <w:tc>
          <w:tcPr>
            <w:tcW w:w="827" w:type="dxa"/>
            <w:tcBorders>
              <w:top w:val="single" w:sz="4" w:space="0" w:color="auto"/>
            </w:tcBorders>
            <w:shd w:val="clear" w:color="auto" w:fill="FFFFFF" w:themeFill="background1"/>
          </w:tcPr>
          <w:p w14:paraId="617E5CC0" w14:textId="77777777" w:rsidR="000833E4" w:rsidRPr="00D729F6" w:rsidRDefault="000833E4" w:rsidP="00105E8E">
            <w:pPr>
              <w:spacing w:before="240" w:line="360" w:lineRule="auto"/>
              <w:jc w:val="center"/>
              <w:rPr>
                <w:color w:val="000000"/>
                <w:lang w:bidi="ar-SA"/>
              </w:rPr>
            </w:pPr>
            <w:r w:rsidRPr="008A3303">
              <w:t>ND</w:t>
            </w:r>
          </w:p>
        </w:tc>
        <w:tc>
          <w:tcPr>
            <w:tcW w:w="827" w:type="dxa"/>
            <w:tcBorders>
              <w:top w:val="single" w:sz="4" w:space="0" w:color="auto"/>
            </w:tcBorders>
            <w:shd w:val="clear" w:color="auto" w:fill="FFFFFF" w:themeFill="background1"/>
          </w:tcPr>
          <w:p w14:paraId="47B91913" w14:textId="77777777" w:rsidR="000833E4" w:rsidRPr="00D729F6" w:rsidRDefault="000833E4" w:rsidP="00105E8E">
            <w:pPr>
              <w:spacing w:before="240" w:line="360" w:lineRule="auto"/>
              <w:jc w:val="center"/>
              <w:rPr>
                <w:color w:val="000000"/>
                <w:lang w:bidi="ar-SA"/>
              </w:rPr>
            </w:pPr>
            <w:r w:rsidRPr="008A3303">
              <w:t>ND</w:t>
            </w:r>
          </w:p>
        </w:tc>
        <w:tc>
          <w:tcPr>
            <w:tcW w:w="827" w:type="dxa"/>
            <w:tcBorders>
              <w:top w:val="single" w:sz="4" w:space="0" w:color="auto"/>
            </w:tcBorders>
            <w:shd w:val="clear" w:color="auto" w:fill="FFFFFF" w:themeFill="background1"/>
          </w:tcPr>
          <w:p w14:paraId="2303DA40" w14:textId="77777777" w:rsidR="000833E4" w:rsidRPr="00D729F6" w:rsidRDefault="000833E4" w:rsidP="00105E8E">
            <w:pPr>
              <w:spacing w:before="240" w:line="360" w:lineRule="auto"/>
              <w:jc w:val="center"/>
              <w:rPr>
                <w:color w:val="000000"/>
                <w:lang w:bidi="ar-SA"/>
              </w:rPr>
            </w:pPr>
            <w:r w:rsidRPr="008A3303">
              <w:t>10</w:t>
            </w:r>
          </w:p>
        </w:tc>
        <w:tc>
          <w:tcPr>
            <w:tcW w:w="827" w:type="dxa"/>
            <w:tcBorders>
              <w:top w:val="single" w:sz="4" w:space="0" w:color="auto"/>
            </w:tcBorders>
            <w:shd w:val="clear" w:color="auto" w:fill="FFFFFF" w:themeFill="background1"/>
          </w:tcPr>
          <w:p w14:paraId="65D895C0" w14:textId="77777777" w:rsidR="000833E4" w:rsidRPr="00D729F6" w:rsidRDefault="000833E4" w:rsidP="00105E8E">
            <w:pPr>
              <w:spacing w:before="240" w:line="360" w:lineRule="auto"/>
              <w:jc w:val="center"/>
              <w:rPr>
                <w:color w:val="000000"/>
                <w:lang w:bidi="ar-SA"/>
              </w:rPr>
            </w:pPr>
            <w:r w:rsidRPr="008A3303">
              <w:t>17</w:t>
            </w:r>
          </w:p>
        </w:tc>
      </w:tr>
      <w:tr w:rsidR="000833E4" w:rsidRPr="008148C0" w14:paraId="6AC4F0A3" w14:textId="77777777" w:rsidTr="00105E8E">
        <w:trPr>
          <w:trHeight w:val="312"/>
          <w:jc w:val="center"/>
        </w:trPr>
        <w:tc>
          <w:tcPr>
            <w:tcW w:w="1350" w:type="dxa"/>
            <w:shd w:val="clear" w:color="auto" w:fill="FFFFFF" w:themeFill="background1"/>
            <w:noWrap/>
          </w:tcPr>
          <w:p w14:paraId="3187F465" w14:textId="77777777" w:rsidR="000833E4" w:rsidRPr="00D729F6" w:rsidRDefault="000833E4" w:rsidP="00105E8E">
            <w:pPr>
              <w:spacing w:line="360" w:lineRule="auto"/>
              <w:rPr>
                <w:color w:val="000000"/>
              </w:rPr>
            </w:pPr>
            <w:r w:rsidRPr="00573B22">
              <w:t>EFAC-3</w:t>
            </w:r>
          </w:p>
        </w:tc>
        <w:tc>
          <w:tcPr>
            <w:tcW w:w="826" w:type="dxa"/>
            <w:shd w:val="clear" w:color="auto" w:fill="FFFFFF" w:themeFill="background1"/>
          </w:tcPr>
          <w:p w14:paraId="47B79EF5" w14:textId="77777777" w:rsidR="000833E4" w:rsidRPr="00241B71" w:rsidRDefault="000833E4" w:rsidP="00105E8E">
            <w:pPr>
              <w:spacing w:line="360" w:lineRule="auto"/>
              <w:jc w:val="center"/>
            </w:pPr>
            <w:r w:rsidRPr="008A3303">
              <w:t>9</w:t>
            </w:r>
          </w:p>
        </w:tc>
        <w:tc>
          <w:tcPr>
            <w:tcW w:w="826" w:type="dxa"/>
            <w:shd w:val="clear" w:color="auto" w:fill="FFFFFF" w:themeFill="background1"/>
            <w:noWrap/>
          </w:tcPr>
          <w:p w14:paraId="6A59F5CB" w14:textId="77777777" w:rsidR="000833E4" w:rsidRPr="00241B71" w:rsidRDefault="000833E4" w:rsidP="00105E8E">
            <w:pPr>
              <w:spacing w:line="360" w:lineRule="auto"/>
              <w:jc w:val="center"/>
            </w:pPr>
            <w:r w:rsidRPr="008A3303">
              <w:t>ND</w:t>
            </w:r>
          </w:p>
        </w:tc>
        <w:tc>
          <w:tcPr>
            <w:tcW w:w="761" w:type="dxa"/>
            <w:shd w:val="clear" w:color="auto" w:fill="FFFFFF" w:themeFill="background1"/>
            <w:noWrap/>
          </w:tcPr>
          <w:p w14:paraId="18374FF4" w14:textId="77777777" w:rsidR="000833E4" w:rsidRPr="00241B71" w:rsidRDefault="000833E4" w:rsidP="00105E8E">
            <w:pPr>
              <w:spacing w:line="360" w:lineRule="auto"/>
              <w:jc w:val="center"/>
            </w:pPr>
            <w:r w:rsidRPr="008A3303">
              <w:t>112</w:t>
            </w:r>
          </w:p>
        </w:tc>
        <w:tc>
          <w:tcPr>
            <w:tcW w:w="1080" w:type="dxa"/>
            <w:shd w:val="clear" w:color="auto" w:fill="FFFFFF" w:themeFill="background1"/>
            <w:noWrap/>
          </w:tcPr>
          <w:p w14:paraId="1D030A00" w14:textId="77777777" w:rsidR="000833E4" w:rsidRPr="00241B71" w:rsidRDefault="000833E4" w:rsidP="00105E8E">
            <w:pPr>
              <w:spacing w:line="360" w:lineRule="auto"/>
              <w:jc w:val="center"/>
            </w:pPr>
            <w:r w:rsidRPr="008A3303">
              <w:t>ND</w:t>
            </w:r>
          </w:p>
        </w:tc>
        <w:tc>
          <w:tcPr>
            <w:tcW w:w="640" w:type="dxa"/>
            <w:shd w:val="clear" w:color="auto" w:fill="FFFFFF" w:themeFill="background1"/>
            <w:noWrap/>
          </w:tcPr>
          <w:p w14:paraId="18A36AFC" w14:textId="77777777" w:rsidR="000833E4" w:rsidRPr="00241B71" w:rsidRDefault="000833E4" w:rsidP="00105E8E">
            <w:pPr>
              <w:spacing w:line="360" w:lineRule="auto"/>
              <w:jc w:val="center"/>
            </w:pPr>
            <w:r w:rsidRPr="008A3303">
              <w:t>ND</w:t>
            </w:r>
          </w:p>
        </w:tc>
        <w:tc>
          <w:tcPr>
            <w:tcW w:w="827" w:type="dxa"/>
            <w:shd w:val="clear" w:color="auto" w:fill="FFFFFF" w:themeFill="background1"/>
            <w:noWrap/>
          </w:tcPr>
          <w:p w14:paraId="504BF5E0" w14:textId="77777777" w:rsidR="000833E4" w:rsidRPr="00241B71" w:rsidRDefault="000833E4" w:rsidP="00105E8E">
            <w:pPr>
              <w:spacing w:line="360" w:lineRule="auto"/>
              <w:jc w:val="center"/>
            </w:pPr>
            <w:r w:rsidRPr="008A3303">
              <w:t>263</w:t>
            </w:r>
          </w:p>
        </w:tc>
        <w:tc>
          <w:tcPr>
            <w:tcW w:w="827" w:type="dxa"/>
            <w:shd w:val="clear" w:color="auto" w:fill="FFFFFF" w:themeFill="background1"/>
            <w:noWrap/>
          </w:tcPr>
          <w:p w14:paraId="0D247249" w14:textId="77777777" w:rsidR="000833E4" w:rsidRPr="00241B71" w:rsidRDefault="000833E4" w:rsidP="00105E8E">
            <w:pPr>
              <w:spacing w:line="360" w:lineRule="auto"/>
              <w:jc w:val="center"/>
            </w:pPr>
            <w:r w:rsidRPr="008A3303">
              <w:t>ND</w:t>
            </w:r>
          </w:p>
        </w:tc>
        <w:tc>
          <w:tcPr>
            <w:tcW w:w="827" w:type="dxa"/>
            <w:shd w:val="clear" w:color="auto" w:fill="FFFFFF" w:themeFill="background1"/>
            <w:noWrap/>
          </w:tcPr>
          <w:p w14:paraId="4A41212D" w14:textId="77777777" w:rsidR="000833E4" w:rsidRPr="00241B71" w:rsidRDefault="000833E4" w:rsidP="00105E8E">
            <w:pPr>
              <w:spacing w:line="360" w:lineRule="auto"/>
              <w:jc w:val="center"/>
            </w:pPr>
            <w:r w:rsidRPr="008A3303">
              <w:t>70</w:t>
            </w:r>
          </w:p>
        </w:tc>
        <w:tc>
          <w:tcPr>
            <w:tcW w:w="827" w:type="dxa"/>
            <w:shd w:val="clear" w:color="auto" w:fill="FFFFFF" w:themeFill="background1"/>
          </w:tcPr>
          <w:p w14:paraId="3FA2A034" w14:textId="77777777" w:rsidR="000833E4" w:rsidRPr="00241B71" w:rsidRDefault="000833E4" w:rsidP="00105E8E">
            <w:pPr>
              <w:spacing w:line="360" w:lineRule="auto"/>
              <w:jc w:val="center"/>
            </w:pPr>
            <w:r w:rsidRPr="008A3303">
              <w:t>ND</w:t>
            </w:r>
          </w:p>
        </w:tc>
        <w:tc>
          <w:tcPr>
            <w:tcW w:w="826" w:type="dxa"/>
            <w:shd w:val="clear" w:color="auto" w:fill="FFFFFF" w:themeFill="background1"/>
          </w:tcPr>
          <w:p w14:paraId="5CE8B119" w14:textId="77777777" w:rsidR="000833E4" w:rsidRPr="00241B71" w:rsidRDefault="000833E4" w:rsidP="00105E8E">
            <w:pPr>
              <w:spacing w:line="360" w:lineRule="auto"/>
              <w:jc w:val="center"/>
            </w:pPr>
            <w:r w:rsidRPr="008A3303">
              <w:t>184</w:t>
            </w:r>
          </w:p>
        </w:tc>
        <w:tc>
          <w:tcPr>
            <w:tcW w:w="827" w:type="dxa"/>
            <w:shd w:val="clear" w:color="auto" w:fill="FFFFFF" w:themeFill="background1"/>
          </w:tcPr>
          <w:p w14:paraId="65DEED7D" w14:textId="77777777" w:rsidR="000833E4" w:rsidRPr="00241B71" w:rsidRDefault="000833E4" w:rsidP="00105E8E">
            <w:pPr>
              <w:spacing w:line="360" w:lineRule="auto"/>
              <w:jc w:val="center"/>
            </w:pPr>
            <w:r w:rsidRPr="008A3303">
              <w:t>ND</w:t>
            </w:r>
          </w:p>
        </w:tc>
        <w:tc>
          <w:tcPr>
            <w:tcW w:w="827" w:type="dxa"/>
            <w:shd w:val="clear" w:color="auto" w:fill="FFFFFF" w:themeFill="background1"/>
          </w:tcPr>
          <w:p w14:paraId="3449B358" w14:textId="77777777" w:rsidR="000833E4" w:rsidRPr="00241B71" w:rsidRDefault="000833E4" w:rsidP="00105E8E">
            <w:pPr>
              <w:spacing w:line="360" w:lineRule="auto"/>
              <w:jc w:val="center"/>
            </w:pPr>
            <w:r w:rsidRPr="008A3303">
              <w:t>ND</w:t>
            </w:r>
          </w:p>
        </w:tc>
        <w:tc>
          <w:tcPr>
            <w:tcW w:w="827" w:type="dxa"/>
            <w:shd w:val="clear" w:color="auto" w:fill="FFFFFF" w:themeFill="background1"/>
          </w:tcPr>
          <w:p w14:paraId="0A721622" w14:textId="77777777" w:rsidR="000833E4" w:rsidRPr="00241B71" w:rsidRDefault="000833E4" w:rsidP="00105E8E">
            <w:pPr>
              <w:spacing w:line="360" w:lineRule="auto"/>
              <w:jc w:val="center"/>
            </w:pPr>
            <w:r w:rsidRPr="008A3303">
              <w:t>19</w:t>
            </w:r>
          </w:p>
        </w:tc>
        <w:tc>
          <w:tcPr>
            <w:tcW w:w="827" w:type="dxa"/>
            <w:shd w:val="clear" w:color="auto" w:fill="FFFFFF" w:themeFill="background1"/>
          </w:tcPr>
          <w:p w14:paraId="55C7BDB0" w14:textId="77777777" w:rsidR="000833E4" w:rsidRPr="00241B71" w:rsidRDefault="000833E4" w:rsidP="00105E8E">
            <w:pPr>
              <w:spacing w:line="360" w:lineRule="auto"/>
              <w:jc w:val="center"/>
            </w:pPr>
            <w:r w:rsidRPr="008A3303">
              <w:t>36</w:t>
            </w:r>
          </w:p>
        </w:tc>
      </w:tr>
      <w:tr w:rsidR="000833E4" w:rsidRPr="008148C0" w14:paraId="187FA60F" w14:textId="77777777" w:rsidTr="00105E8E">
        <w:trPr>
          <w:trHeight w:val="312"/>
          <w:jc w:val="center"/>
        </w:trPr>
        <w:tc>
          <w:tcPr>
            <w:tcW w:w="1350" w:type="dxa"/>
            <w:shd w:val="clear" w:color="auto" w:fill="FFFFFF" w:themeFill="background1"/>
            <w:noWrap/>
          </w:tcPr>
          <w:p w14:paraId="2050860B" w14:textId="77777777" w:rsidR="000833E4" w:rsidRPr="00D729F6" w:rsidRDefault="000833E4" w:rsidP="00105E8E">
            <w:pPr>
              <w:spacing w:line="360" w:lineRule="auto"/>
              <w:rPr>
                <w:color w:val="000000"/>
              </w:rPr>
            </w:pPr>
            <w:r w:rsidRPr="00573B22">
              <w:t>EFAC-6</w:t>
            </w:r>
          </w:p>
        </w:tc>
        <w:tc>
          <w:tcPr>
            <w:tcW w:w="826" w:type="dxa"/>
            <w:shd w:val="clear" w:color="auto" w:fill="FFFFFF" w:themeFill="background1"/>
          </w:tcPr>
          <w:p w14:paraId="4C330BF8" w14:textId="77777777" w:rsidR="000833E4" w:rsidRPr="00241B71" w:rsidRDefault="000833E4" w:rsidP="00105E8E">
            <w:pPr>
              <w:spacing w:line="360" w:lineRule="auto"/>
              <w:jc w:val="center"/>
            </w:pPr>
            <w:r w:rsidRPr="008A3303">
              <w:t>4</w:t>
            </w:r>
          </w:p>
        </w:tc>
        <w:tc>
          <w:tcPr>
            <w:tcW w:w="826" w:type="dxa"/>
            <w:shd w:val="clear" w:color="auto" w:fill="FFFFFF" w:themeFill="background1"/>
            <w:noWrap/>
          </w:tcPr>
          <w:p w14:paraId="5D5EF6DE" w14:textId="77777777" w:rsidR="000833E4" w:rsidRPr="00241B71" w:rsidRDefault="000833E4" w:rsidP="00105E8E">
            <w:pPr>
              <w:spacing w:line="360" w:lineRule="auto"/>
              <w:jc w:val="center"/>
            </w:pPr>
            <w:r w:rsidRPr="008A3303">
              <w:t>ND</w:t>
            </w:r>
          </w:p>
        </w:tc>
        <w:tc>
          <w:tcPr>
            <w:tcW w:w="761" w:type="dxa"/>
            <w:shd w:val="clear" w:color="auto" w:fill="FFFFFF" w:themeFill="background1"/>
            <w:noWrap/>
          </w:tcPr>
          <w:p w14:paraId="1F319152" w14:textId="77777777" w:rsidR="000833E4" w:rsidRPr="00241B71" w:rsidRDefault="000833E4" w:rsidP="00105E8E">
            <w:pPr>
              <w:spacing w:line="360" w:lineRule="auto"/>
              <w:jc w:val="center"/>
            </w:pPr>
            <w:r w:rsidRPr="008A3303">
              <w:t>44</w:t>
            </w:r>
          </w:p>
        </w:tc>
        <w:tc>
          <w:tcPr>
            <w:tcW w:w="1080" w:type="dxa"/>
            <w:shd w:val="clear" w:color="auto" w:fill="FFFFFF" w:themeFill="background1"/>
            <w:noWrap/>
          </w:tcPr>
          <w:p w14:paraId="4BA0B521" w14:textId="77777777" w:rsidR="000833E4" w:rsidRPr="00241B71" w:rsidRDefault="000833E4" w:rsidP="00105E8E">
            <w:pPr>
              <w:spacing w:line="360" w:lineRule="auto"/>
              <w:jc w:val="center"/>
            </w:pPr>
            <w:r w:rsidRPr="008A3303">
              <w:t>ND</w:t>
            </w:r>
          </w:p>
        </w:tc>
        <w:tc>
          <w:tcPr>
            <w:tcW w:w="640" w:type="dxa"/>
            <w:shd w:val="clear" w:color="auto" w:fill="FFFFFF" w:themeFill="background1"/>
            <w:noWrap/>
          </w:tcPr>
          <w:p w14:paraId="6F51919F" w14:textId="77777777" w:rsidR="000833E4" w:rsidRPr="00241B71" w:rsidRDefault="000833E4" w:rsidP="00105E8E">
            <w:pPr>
              <w:spacing w:line="360" w:lineRule="auto"/>
              <w:jc w:val="center"/>
            </w:pPr>
            <w:r w:rsidRPr="008A3303">
              <w:t>ND</w:t>
            </w:r>
          </w:p>
        </w:tc>
        <w:tc>
          <w:tcPr>
            <w:tcW w:w="827" w:type="dxa"/>
            <w:shd w:val="clear" w:color="auto" w:fill="FFFFFF" w:themeFill="background1"/>
            <w:noWrap/>
          </w:tcPr>
          <w:p w14:paraId="274C6A6A" w14:textId="77777777" w:rsidR="000833E4" w:rsidRPr="00241B71" w:rsidRDefault="000833E4" w:rsidP="00105E8E">
            <w:pPr>
              <w:spacing w:line="360" w:lineRule="auto"/>
              <w:jc w:val="center"/>
            </w:pPr>
            <w:r w:rsidRPr="008A3303">
              <w:t>103</w:t>
            </w:r>
          </w:p>
        </w:tc>
        <w:tc>
          <w:tcPr>
            <w:tcW w:w="827" w:type="dxa"/>
            <w:shd w:val="clear" w:color="auto" w:fill="FFFFFF" w:themeFill="background1"/>
            <w:noWrap/>
          </w:tcPr>
          <w:p w14:paraId="399B1C7B" w14:textId="77777777" w:rsidR="000833E4" w:rsidRPr="00241B71" w:rsidRDefault="000833E4" w:rsidP="00105E8E">
            <w:pPr>
              <w:spacing w:line="360" w:lineRule="auto"/>
              <w:jc w:val="center"/>
            </w:pPr>
            <w:r w:rsidRPr="008A3303">
              <w:t>ND</w:t>
            </w:r>
          </w:p>
        </w:tc>
        <w:tc>
          <w:tcPr>
            <w:tcW w:w="827" w:type="dxa"/>
            <w:shd w:val="clear" w:color="auto" w:fill="FFFFFF" w:themeFill="background1"/>
            <w:noWrap/>
          </w:tcPr>
          <w:p w14:paraId="0EA06876" w14:textId="77777777" w:rsidR="000833E4" w:rsidRPr="00241B71" w:rsidRDefault="000833E4" w:rsidP="00105E8E">
            <w:pPr>
              <w:spacing w:line="360" w:lineRule="auto"/>
              <w:jc w:val="center"/>
            </w:pPr>
            <w:r w:rsidRPr="008A3303">
              <w:t>25</w:t>
            </w:r>
          </w:p>
        </w:tc>
        <w:tc>
          <w:tcPr>
            <w:tcW w:w="827" w:type="dxa"/>
            <w:shd w:val="clear" w:color="auto" w:fill="FFFFFF" w:themeFill="background1"/>
          </w:tcPr>
          <w:p w14:paraId="3AD43F2C" w14:textId="77777777" w:rsidR="000833E4" w:rsidRPr="00241B71" w:rsidRDefault="000833E4" w:rsidP="00105E8E">
            <w:pPr>
              <w:spacing w:line="360" w:lineRule="auto"/>
              <w:jc w:val="center"/>
            </w:pPr>
            <w:r w:rsidRPr="008A3303">
              <w:t>ND</w:t>
            </w:r>
          </w:p>
        </w:tc>
        <w:tc>
          <w:tcPr>
            <w:tcW w:w="826" w:type="dxa"/>
            <w:shd w:val="clear" w:color="auto" w:fill="FFFFFF" w:themeFill="background1"/>
          </w:tcPr>
          <w:p w14:paraId="7B885FAF" w14:textId="77777777" w:rsidR="000833E4" w:rsidRPr="00241B71" w:rsidRDefault="000833E4" w:rsidP="00105E8E">
            <w:pPr>
              <w:spacing w:line="360" w:lineRule="auto"/>
              <w:jc w:val="center"/>
            </w:pPr>
            <w:r w:rsidRPr="008A3303">
              <w:t>70</w:t>
            </w:r>
          </w:p>
        </w:tc>
        <w:tc>
          <w:tcPr>
            <w:tcW w:w="827" w:type="dxa"/>
            <w:shd w:val="clear" w:color="auto" w:fill="FFFFFF" w:themeFill="background1"/>
          </w:tcPr>
          <w:p w14:paraId="39CBC193" w14:textId="77777777" w:rsidR="000833E4" w:rsidRPr="00241B71" w:rsidRDefault="000833E4" w:rsidP="00105E8E">
            <w:pPr>
              <w:spacing w:line="360" w:lineRule="auto"/>
              <w:jc w:val="center"/>
            </w:pPr>
            <w:r w:rsidRPr="008A3303">
              <w:t>ND</w:t>
            </w:r>
          </w:p>
        </w:tc>
        <w:tc>
          <w:tcPr>
            <w:tcW w:w="827" w:type="dxa"/>
            <w:shd w:val="clear" w:color="auto" w:fill="FFFFFF" w:themeFill="background1"/>
          </w:tcPr>
          <w:p w14:paraId="58CDE7C3" w14:textId="77777777" w:rsidR="000833E4" w:rsidRPr="00241B71" w:rsidRDefault="000833E4" w:rsidP="00105E8E">
            <w:pPr>
              <w:spacing w:line="360" w:lineRule="auto"/>
              <w:jc w:val="center"/>
            </w:pPr>
            <w:r w:rsidRPr="008A3303">
              <w:t>ND</w:t>
            </w:r>
          </w:p>
        </w:tc>
        <w:tc>
          <w:tcPr>
            <w:tcW w:w="827" w:type="dxa"/>
            <w:shd w:val="clear" w:color="auto" w:fill="FFFFFF" w:themeFill="background1"/>
          </w:tcPr>
          <w:p w14:paraId="6E4108FE" w14:textId="77777777" w:rsidR="000833E4" w:rsidRPr="00241B71" w:rsidRDefault="000833E4" w:rsidP="00105E8E">
            <w:pPr>
              <w:spacing w:line="360" w:lineRule="auto"/>
              <w:jc w:val="center"/>
            </w:pPr>
            <w:r w:rsidRPr="008A3303">
              <w:t>8</w:t>
            </w:r>
          </w:p>
        </w:tc>
        <w:tc>
          <w:tcPr>
            <w:tcW w:w="827" w:type="dxa"/>
            <w:shd w:val="clear" w:color="auto" w:fill="FFFFFF" w:themeFill="background1"/>
          </w:tcPr>
          <w:p w14:paraId="5002DA5B" w14:textId="77777777" w:rsidR="000833E4" w:rsidRPr="00241B71" w:rsidRDefault="000833E4" w:rsidP="00105E8E">
            <w:pPr>
              <w:spacing w:line="360" w:lineRule="auto"/>
              <w:jc w:val="center"/>
            </w:pPr>
            <w:r w:rsidRPr="008A3303">
              <w:t>12</w:t>
            </w:r>
          </w:p>
        </w:tc>
      </w:tr>
      <w:tr w:rsidR="000833E4" w:rsidRPr="008148C0" w14:paraId="16DDB29B" w14:textId="77777777" w:rsidTr="00105E8E">
        <w:trPr>
          <w:trHeight w:val="312"/>
          <w:jc w:val="center"/>
        </w:trPr>
        <w:tc>
          <w:tcPr>
            <w:tcW w:w="1350" w:type="dxa"/>
            <w:shd w:val="clear" w:color="auto" w:fill="FFFFFF" w:themeFill="background1"/>
            <w:noWrap/>
          </w:tcPr>
          <w:p w14:paraId="74124E7C" w14:textId="54DC21A9" w:rsidR="000833E4" w:rsidRPr="00D729F6" w:rsidRDefault="00CE77D3" w:rsidP="00105E8E">
            <w:pPr>
              <w:spacing w:line="360" w:lineRule="auto"/>
              <w:rPr>
                <w:color w:val="000000"/>
                <w:lang w:bidi="ar-SA"/>
              </w:rPr>
            </w:pPr>
            <w:r>
              <w:rPr>
                <w:noProof/>
                <w:lang w:bidi="ar-SA"/>
              </w:rPr>
              <mc:AlternateContent>
                <mc:Choice Requires="wps">
                  <w:drawing>
                    <wp:anchor distT="0" distB="0" distL="114300" distR="114300" simplePos="0" relativeHeight="253387264" behindDoc="0" locked="0" layoutInCell="1" allowOverlap="1" wp14:anchorId="2BAAF026" wp14:editId="0636677D">
                      <wp:simplePos x="0" y="0"/>
                      <wp:positionH relativeFrom="column">
                        <wp:posOffset>-500063</wp:posOffset>
                      </wp:positionH>
                      <wp:positionV relativeFrom="paragraph">
                        <wp:posOffset>247111</wp:posOffset>
                      </wp:positionV>
                      <wp:extent cx="399415" cy="345440"/>
                      <wp:effectExtent l="1588" t="0" r="8572" b="0"/>
                      <wp:wrapNone/>
                      <wp:docPr id="328" name="Text Box 328"/>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2A27CF6" w14:textId="42B0FFB3" w:rsidR="008F50CC" w:rsidRPr="0027556D" w:rsidRDefault="008F50CC" w:rsidP="00CE77D3">
                                  <w:pPr>
                                    <w:rPr>
                                      <w:sz w:val="22"/>
                                    </w:rPr>
                                  </w:pPr>
                                  <w:r>
                                    <w:rPr>
                                      <w:sz w:val="22"/>
                                    </w:rPr>
                                    <w:t>233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AAF026" id="Text Box 328" o:spid="_x0000_s1115" type="#_x0000_t202" style="position:absolute;margin-left:-39.4pt;margin-top:19.45pt;width:31.45pt;height:27.2pt;rotation:90;z-index:253387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" filled="f" stroked="f" strokeweight=".5pt">
                      <v:textbox>
                        <w:txbxContent>
                          <w:p w14:paraId="62A27CF6" w14:textId="42B0FFB3" w:rsidR="008F50CC" w:rsidRPr="0027556D" w:rsidRDefault="008F50CC" w:rsidP="00CE77D3">
                            <w:pPr>
                              <w:rPr>
                                <w:sz w:val="22"/>
                              </w:rPr>
                            </w:pPr>
                            <w:r>
                              <w:rPr>
                                <w:sz w:val="22"/>
                              </w:rPr>
                              <w:t>233</w:t>
                            </w:r>
                          </w:p>
                        </w:txbxContent>
                      </v:textbox>
                    </v:shape>
                  </w:pict>
                </mc:Fallback>
              </mc:AlternateContent>
            </w:r>
            <w:r w:rsidR="000833E4" w:rsidRPr="00573B22">
              <w:t>EFAC-7</w:t>
            </w:r>
          </w:p>
        </w:tc>
        <w:tc>
          <w:tcPr>
            <w:tcW w:w="826" w:type="dxa"/>
            <w:shd w:val="clear" w:color="auto" w:fill="FFFFFF" w:themeFill="background1"/>
          </w:tcPr>
          <w:p w14:paraId="7D59DE5C" w14:textId="77777777" w:rsidR="000833E4" w:rsidRPr="00963A61" w:rsidRDefault="000833E4" w:rsidP="00105E8E">
            <w:pPr>
              <w:spacing w:line="360" w:lineRule="auto"/>
              <w:jc w:val="center"/>
            </w:pPr>
            <w:r w:rsidRPr="008A3303">
              <w:t>6</w:t>
            </w:r>
          </w:p>
        </w:tc>
        <w:tc>
          <w:tcPr>
            <w:tcW w:w="826" w:type="dxa"/>
            <w:shd w:val="clear" w:color="auto" w:fill="FFFFFF" w:themeFill="background1"/>
            <w:noWrap/>
          </w:tcPr>
          <w:p w14:paraId="7BB45E3D" w14:textId="77777777" w:rsidR="000833E4" w:rsidRPr="00D729F6" w:rsidRDefault="000833E4" w:rsidP="00105E8E">
            <w:pPr>
              <w:spacing w:line="360" w:lineRule="auto"/>
              <w:jc w:val="center"/>
              <w:rPr>
                <w:color w:val="000000"/>
                <w:lang w:bidi="ar-SA"/>
              </w:rPr>
            </w:pPr>
            <w:r w:rsidRPr="008A3303">
              <w:t>ND</w:t>
            </w:r>
          </w:p>
        </w:tc>
        <w:tc>
          <w:tcPr>
            <w:tcW w:w="761" w:type="dxa"/>
            <w:shd w:val="clear" w:color="auto" w:fill="FFFFFF" w:themeFill="background1"/>
            <w:noWrap/>
          </w:tcPr>
          <w:p w14:paraId="51903CE0" w14:textId="77777777" w:rsidR="000833E4" w:rsidRPr="00D729F6" w:rsidRDefault="000833E4" w:rsidP="00105E8E">
            <w:pPr>
              <w:spacing w:line="360" w:lineRule="auto"/>
              <w:jc w:val="center"/>
              <w:rPr>
                <w:color w:val="000000"/>
                <w:lang w:bidi="ar-SA"/>
              </w:rPr>
            </w:pPr>
            <w:r w:rsidRPr="008A3303">
              <w:t>71</w:t>
            </w:r>
          </w:p>
        </w:tc>
        <w:tc>
          <w:tcPr>
            <w:tcW w:w="1080" w:type="dxa"/>
            <w:shd w:val="clear" w:color="auto" w:fill="FFFFFF" w:themeFill="background1"/>
            <w:noWrap/>
          </w:tcPr>
          <w:p w14:paraId="257C3AD0" w14:textId="77777777" w:rsidR="000833E4" w:rsidRPr="00D729F6" w:rsidRDefault="000833E4" w:rsidP="00105E8E">
            <w:pPr>
              <w:spacing w:line="360" w:lineRule="auto"/>
              <w:jc w:val="center"/>
              <w:rPr>
                <w:color w:val="000000"/>
                <w:lang w:bidi="ar-SA"/>
              </w:rPr>
            </w:pPr>
            <w:r w:rsidRPr="008A3303">
              <w:t>ND</w:t>
            </w:r>
          </w:p>
        </w:tc>
        <w:tc>
          <w:tcPr>
            <w:tcW w:w="640" w:type="dxa"/>
            <w:shd w:val="clear" w:color="auto" w:fill="FFFFFF" w:themeFill="background1"/>
            <w:noWrap/>
          </w:tcPr>
          <w:p w14:paraId="29E90472" w14:textId="77777777" w:rsidR="000833E4" w:rsidRPr="00D729F6" w:rsidRDefault="000833E4" w:rsidP="00105E8E">
            <w:pPr>
              <w:spacing w:line="360" w:lineRule="auto"/>
              <w:jc w:val="center"/>
              <w:rPr>
                <w:color w:val="000000"/>
                <w:lang w:bidi="ar-SA"/>
              </w:rPr>
            </w:pPr>
            <w:r w:rsidRPr="008A3303">
              <w:t>ND</w:t>
            </w:r>
          </w:p>
        </w:tc>
        <w:tc>
          <w:tcPr>
            <w:tcW w:w="827" w:type="dxa"/>
            <w:shd w:val="clear" w:color="auto" w:fill="FFFFFF" w:themeFill="background1"/>
            <w:noWrap/>
          </w:tcPr>
          <w:p w14:paraId="6B5C5CCF" w14:textId="77777777" w:rsidR="000833E4" w:rsidRPr="00D729F6" w:rsidRDefault="000833E4" w:rsidP="00105E8E">
            <w:pPr>
              <w:spacing w:line="360" w:lineRule="auto"/>
              <w:jc w:val="center"/>
              <w:rPr>
                <w:color w:val="000000"/>
                <w:lang w:bidi="ar-SA"/>
              </w:rPr>
            </w:pPr>
            <w:r w:rsidRPr="008A3303">
              <w:t>184</w:t>
            </w:r>
          </w:p>
        </w:tc>
        <w:tc>
          <w:tcPr>
            <w:tcW w:w="827" w:type="dxa"/>
            <w:shd w:val="clear" w:color="auto" w:fill="FFFFFF" w:themeFill="background1"/>
            <w:noWrap/>
          </w:tcPr>
          <w:p w14:paraId="51615168" w14:textId="77777777" w:rsidR="000833E4" w:rsidRPr="00D729F6" w:rsidRDefault="000833E4" w:rsidP="00105E8E">
            <w:pPr>
              <w:spacing w:line="360" w:lineRule="auto"/>
              <w:jc w:val="center"/>
              <w:rPr>
                <w:color w:val="000000"/>
                <w:lang w:bidi="ar-SA"/>
              </w:rPr>
            </w:pPr>
            <w:r w:rsidRPr="008A3303">
              <w:t>ND</w:t>
            </w:r>
          </w:p>
        </w:tc>
        <w:tc>
          <w:tcPr>
            <w:tcW w:w="827" w:type="dxa"/>
            <w:shd w:val="clear" w:color="auto" w:fill="FFFFFF" w:themeFill="background1"/>
            <w:noWrap/>
          </w:tcPr>
          <w:p w14:paraId="1D7CE550" w14:textId="77777777" w:rsidR="000833E4" w:rsidRPr="00D729F6" w:rsidRDefault="000833E4" w:rsidP="00105E8E">
            <w:pPr>
              <w:spacing w:line="360" w:lineRule="auto"/>
              <w:jc w:val="center"/>
              <w:rPr>
                <w:color w:val="000000"/>
                <w:lang w:bidi="ar-SA"/>
              </w:rPr>
            </w:pPr>
            <w:r w:rsidRPr="008A3303">
              <w:t>38</w:t>
            </w:r>
          </w:p>
        </w:tc>
        <w:tc>
          <w:tcPr>
            <w:tcW w:w="827" w:type="dxa"/>
            <w:shd w:val="clear" w:color="auto" w:fill="FFFFFF" w:themeFill="background1"/>
          </w:tcPr>
          <w:p w14:paraId="5B76026E" w14:textId="77777777" w:rsidR="000833E4" w:rsidRPr="00D729F6" w:rsidRDefault="000833E4" w:rsidP="00105E8E">
            <w:pPr>
              <w:spacing w:line="360" w:lineRule="auto"/>
              <w:jc w:val="center"/>
              <w:rPr>
                <w:color w:val="000000"/>
                <w:lang w:bidi="ar-SA"/>
              </w:rPr>
            </w:pPr>
            <w:r w:rsidRPr="008A3303">
              <w:t>ND</w:t>
            </w:r>
          </w:p>
        </w:tc>
        <w:tc>
          <w:tcPr>
            <w:tcW w:w="826" w:type="dxa"/>
            <w:shd w:val="clear" w:color="auto" w:fill="FFFFFF" w:themeFill="background1"/>
          </w:tcPr>
          <w:p w14:paraId="59482408" w14:textId="77777777" w:rsidR="000833E4" w:rsidRPr="00D729F6" w:rsidRDefault="000833E4" w:rsidP="00105E8E">
            <w:pPr>
              <w:spacing w:line="360" w:lineRule="auto"/>
              <w:jc w:val="center"/>
              <w:rPr>
                <w:color w:val="000000"/>
                <w:lang w:bidi="ar-SA"/>
              </w:rPr>
            </w:pPr>
            <w:r w:rsidRPr="008A3303">
              <w:t>110</w:t>
            </w:r>
          </w:p>
        </w:tc>
        <w:tc>
          <w:tcPr>
            <w:tcW w:w="827" w:type="dxa"/>
            <w:shd w:val="clear" w:color="auto" w:fill="FFFFFF" w:themeFill="background1"/>
          </w:tcPr>
          <w:p w14:paraId="3F9B1A3A" w14:textId="77777777" w:rsidR="000833E4" w:rsidRPr="00D729F6" w:rsidRDefault="000833E4" w:rsidP="00105E8E">
            <w:pPr>
              <w:spacing w:line="360" w:lineRule="auto"/>
              <w:jc w:val="center"/>
              <w:rPr>
                <w:color w:val="000000"/>
                <w:lang w:bidi="ar-SA"/>
              </w:rPr>
            </w:pPr>
            <w:r w:rsidRPr="008A3303">
              <w:t>ND</w:t>
            </w:r>
          </w:p>
        </w:tc>
        <w:tc>
          <w:tcPr>
            <w:tcW w:w="827" w:type="dxa"/>
            <w:shd w:val="clear" w:color="auto" w:fill="FFFFFF" w:themeFill="background1"/>
          </w:tcPr>
          <w:p w14:paraId="3C49FC4F" w14:textId="77777777" w:rsidR="000833E4" w:rsidRPr="00D729F6" w:rsidRDefault="000833E4" w:rsidP="00105E8E">
            <w:pPr>
              <w:spacing w:line="360" w:lineRule="auto"/>
              <w:jc w:val="center"/>
              <w:rPr>
                <w:color w:val="000000"/>
                <w:lang w:bidi="ar-SA"/>
              </w:rPr>
            </w:pPr>
            <w:r w:rsidRPr="008A3303">
              <w:t>ND</w:t>
            </w:r>
          </w:p>
        </w:tc>
        <w:tc>
          <w:tcPr>
            <w:tcW w:w="827" w:type="dxa"/>
            <w:shd w:val="clear" w:color="auto" w:fill="FFFFFF" w:themeFill="background1"/>
          </w:tcPr>
          <w:p w14:paraId="7D614959" w14:textId="77777777" w:rsidR="000833E4" w:rsidRPr="00D729F6" w:rsidRDefault="000833E4" w:rsidP="00105E8E">
            <w:pPr>
              <w:spacing w:line="360" w:lineRule="auto"/>
              <w:jc w:val="center"/>
              <w:rPr>
                <w:color w:val="000000"/>
                <w:lang w:bidi="ar-SA"/>
              </w:rPr>
            </w:pPr>
            <w:r w:rsidRPr="008A3303">
              <w:t>11</w:t>
            </w:r>
          </w:p>
        </w:tc>
        <w:tc>
          <w:tcPr>
            <w:tcW w:w="827" w:type="dxa"/>
            <w:shd w:val="clear" w:color="auto" w:fill="FFFFFF" w:themeFill="background1"/>
          </w:tcPr>
          <w:p w14:paraId="1847D5B1" w14:textId="77777777" w:rsidR="000833E4" w:rsidRPr="00D729F6" w:rsidRDefault="000833E4" w:rsidP="00105E8E">
            <w:pPr>
              <w:spacing w:line="360" w:lineRule="auto"/>
              <w:jc w:val="center"/>
              <w:rPr>
                <w:color w:val="000000"/>
                <w:lang w:bidi="ar-SA"/>
              </w:rPr>
            </w:pPr>
            <w:r w:rsidRPr="008A3303">
              <w:t>14</w:t>
            </w:r>
          </w:p>
        </w:tc>
      </w:tr>
      <w:tr w:rsidR="000833E4" w:rsidRPr="008148C0" w14:paraId="039BCBF1" w14:textId="77777777" w:rsidTr="00105E8E">
        <w:trPr>
          <w:trHeight w:val="312"/>
          <w:jc w:val="center"/>
        </w:trPr>
        <w:tc>
          <w:tcPr>
            <w:tcW w:w="1350" w:type="dxa"/>
            <w:shd w:val="clear" w:color="auto" w:fill="FFFFFF" w:themeFill="background1"/>
            <w:noWrap/>
          </w:tcPr>
          <w:p w14:paraId="5219ACD7" w14:textId="1B7AE627" w:rsidR="000833E4" w:rsidRPr="00D729F6" w:rsidRDefault="000833E4" w:rsidP="00105E8E">
            <w:pPr>
              <w:spacing w:line="360" w:lineRule="auto"/>
              <w:rPr>
                <w:color w:val="000000"/>
                <w:lang w:bidi="ar-SA"/>
              </w:rPr>
            </w:pPr>
            <w:r w:rsidRPr="00573B22">
              <w:t>EFAC-8</w:t>
            </w:r>
          </w:p>
        </w:tc>
        <w:tc>
          <w:tcPr>
            <w:tcW w:w="826" w:type="dxa"/>
            <w:shd w:val="clear" w:color="auto" w:fill="FFFFFF" w:themeFill="background1"/>
          </w:tcPr>
          <w:p w14:paraId="3E08875A" w14:textId="77777777" w:rsidR="000833E4" w:rsidRPr="00963A61" w:rsidRDefault="000833E4" w:rsidP="00105E8E">
            <w:pPr>
              <w:spacing w:line="360" w:lineRule="auto"/>
              <w:jc w:val="center"/>
            </w:pPr>
            <w:r w:rsidRPr="008A3303">
              <w:t>6</w:t>
            </w:r>
          </w:p>
        </w:tc>
        <w:tc>
          <w:tcPr>
            <w:tcW w:w="826" w:type="dxa"/>
            <w:shd w:val="clear" w:color="auto" w:fill="FFFFFF" w:themeFill="background1"/>
            <w:noWrap/>
          </w:tcPr>
          <w:p w14:paraId="683D59F7" w14:textId="77777777" w:rsidR="000833E4" w:rsidRPr="00D729F6" w:rsidRDefault="000833E4" w:rsidP="00105E8E">
            <w:pPr>
              <w:spacing w:line="360" w:lineRule="auto"/>
              <w:jc w:val="center"/>
              <w:rPr>
                <w:color w:val="000000"/>
                <w:lang w:bidi="ar-SA"/>
              </w:rPr>
            </w:pPr>
            <w:r w:rsidRPr="008A3303">
              <w:t>ND</w:t>
            </w:r>
          </w:p>
        </w:tc>
        <w:tc>
          <w:tcPr>
            <w:tcW w:w="761" w:type="dxa"/>
            <w:shd w:val="clear" w:color="auto" w:fill="FFFFFF" w:themeFill="background1"/>
            <w:noWrap/>
          </w:tcPr>
          <w:p w14:paraId="14B14382" w14:textId="77777777" w:rsidR="000833E4" w:rsidRPr="00D729F6" w:rsidRDefault="000833E4" w:rsidP="00105E8E">
            <w:pPr>
              <w:spacing w:line="360" w:lineRule="auto"/>
              <w:jc w:val="center"/>
              <w:rPr>
                <w:color w:val="000000"/>
                <w:lang w:bidi="ar-SA"/>
              </w:rPr>
            </w:pPr>
            <w:r w:rsidRPr="008A3303">
              <w:t>77</w:t>
            </w:r>
          </w:p>
        </w:tc>
        <w:tc>
          <w:tcPr>
            <w:tcW w:w="1080" w:type="dxa"/>
            <w:shd w:val="clear" w:color="auto" w:fill="FFFFFF" w:themeFill="background1"/>
            <w:noWrap/>
          </w:tcPr>
          <w:p w14:paraId="6F777F7B" w14:textId="77777777" w:rsidR="000833E4" w:rsidRPr="00D729F6" w:rsidRDefault="000833E4" w:rsidP="00105E8E">
            <w:pPr>
              <w:spacing w:line="360" w:lineRule="auto"/>
              <w:jc w:val="center"/>
              <w:rPr>
                <w:color w:val="000000"/>
                <w:lang w:bidi="ar-SA"/>
              </w:rPr>
            </w:pPr>
            <w:r w:rsidRPr="008A3303">
              <w:t>ND</w:t>
            </w:r>
          </w:p>
        </w:tc>
        <w:tc>
          <w:tcPr>
            <w:tcW w:w="640" w:type="dxa"/>
            <w:shd w:val="clear" w:color="auto" w:fill="FFFFFF" w:themeFill="background1"/>
            <w:noWrap/>
          </w:tcPr>
          <w:p w14:paraId="566286CC" w14:textId="77777777" w:rsidR="000833E4" w:rsidRPr="00D729F6" w:rsidRDefault="000833E4" w:rsidP="00105E8E">
            <w:pPr>
              <w:spacing w:line="360" w:lineRule="auto"/>
              <w:jc w:val="center"/>
              <w:rPr>
                <w:color w:val="000000"/>
                <w:lang w:bidi="ar-SA"/>
              </w:rPr>
            </w:pPr>
            <w:r w:rsidRPr="008A3303">
              <w:t>ND</w:t>
            </w:r>
          </w:p>
        </w:tc>
        <w:tc>
          <w:tcPr>
            <w:tcW w:w="827" w:type="dxa"/>
            <w:shd w:val="clear" w:color="auto" w:fill="FFFFFF" w:themeFill="background1"/>
            <w:noWrap/>
          </w:tcPr>
          <w:p w14:paraId="1CDA165B" w14:textId="77777777" w:rsidR="000833E4" w:rsidRPr="00D729F6" w:rsidRDefault="000833E4" w:rsidP="00105E8E">
            <w:pPr>
              <w:spacing w:line="360" w:lineRule="auto"/>
              <w:jc w:val="center"/>
              <w:rPr>
                <w:color w:val="000000"/>
                <w:lang w:bidi="ar-SA"/>
              </w:rPr>
            </w:pPr>
            <w:r w:rsidRPr="008A3303">
              <w:t>189</w:t>
            </w:r>
          </w:p>
        </w:tc>
        <w:tc>
          <w:tcPr>
            <w:tcW w:w="827" w:type="dxa"/>
            <w:shd w:val="clear" w:color="auto" w:fill="FFFFFF" w:themeFill="background1"/>
            <w:noWrap/>
          </w:tcPr>
          <w:p w14:paraId="75985727" w14:textId="77777777" w:rsidR="000833E4" w:rsidRPr="00D729F6" w:rsidRDefault="000833E4" w:rsidP="00105E8E">
            <w:pPr>
              <w:spacing w:line="360" w:lineRule="auto"/>
              <w:jc w:val="center"/>
              <w:rPr>
                <w:color w:val="000000"/>
                <w:lang w:bidi="ar-SA"/>
              </w:rPr>
            </w:pPr>
            <w:r w:rsidRPr="008A3303">
              <w:t>ND</w:t>
            </w:r>
          </w:p>
        </w:tc>
        <w:tc>
          <w:tcPr>
            <w:tcW w:w="827" w:type="dxa"/>
            <w:shd w:val="clear" w:color="auto" w:fill="FFFFFF" w:themeFill="background1"/>
            <w:noWrap/>
          </w:tcPr>
          <w:p w14:paraId="705478EA" w14:textId="77777777" w:rsidR="000833E4" w:rsidRPr="00D729F6" w:rsidRDefault="000833E4" w:rsidP="00105E8E">
            <w:pPr>
              <w:spacing w:line="360" w:lineRule="auto"/>
              <w:jc w:val="center"/>
              <w:rPr>
                <w:color w:val="000000"/>
                <w:lang w:bidi="ar-SA"/>
              </w:rPr>
            </w:pPr>
            <w:r w:rsidRPr="008A3303">
              <w:t>37</w:t>
            </w:r>
          </w:p>
        </w:tc>
        <w:tc>
          <w:tcPr>
            <w:tcW w:w="827" w:type="dxa"/>
            <w:shd w:val="clear" w:color="auto" w:fill="FFFFFF" w:themeFill="background1"/>
          </w:tcPr>
          <w:p w14:paraId="73AF8BB0" w14:textId="77777777" w:rsidR="000833E4" w:rsidRPr="00D729F6" w:rsidRDefault="000833E4" w:rsidP="00105E8E">
            <w:pPr>
              <w:spacing w:line="360" w:lineRule="auto"/>
              <w:jc w:val="center"/>
              <w:rPr>
                <w:color w:val="000000"/>
                <w:lang w:bidi="ar-SA"/>
              </w:rPr>
            </w:pPr>
            <w:r w:rsidRPr="008A3303">
              <w:t>ND</w:t>
            </w:r>
          </w:p>
        </w:tc>
        <w:tc>
          <w:tcPr>
            <w:tcW w:w="826" w:type="dxa"/>
            <w:shd w:val="clear" w:color="auto" w:fill="FFFFFF" w:themeFill="background1"/>
          </w:tcPr>
          <w:p w14:paraId="308EC152" w14:textId="77777777" w:rsidR="000833E4" w:rsidRPr="00D729F6" w:rsidRDefault="000833E4" w:rsidP="00105E8E">
            <w:pPr>
              <w:spacing w:line="360" w:lineRule="auto"/>
              <w:jc w:val="center"/>
              <w:rPr>
                <w:color w:val="000000"/>
                <w:lang w:bidi="ar-SA"/>
              </w:rPr>
            </w:pPr>
            <w:r w:rsidRPr="008A3303">
              <w:t>106</w:t>
            </w:r>
          </w:p>
        </w:tc>
        <w:tc>
          <w:tcPr>
            <w:tcW w:w="827" w:type="dxa"/>
            <w:shd w:val="clear" w:color="auto" w:fill="FFFFFF" w:themeFill="background1"/>
          </w:tcPr>
          <w:p w14:paraId="6F9B2D4B" w14:textId="77777777" w:rsidR="000833E4" w:rsidRPr="00D729F6" w:rsidRDefault="000833E4" w:rsidP="00105E8E">
            <w:pPr>
              <w:spacing w:line="360" w:lineRule="auto"/>
              <w:jc w:val="center"/>
              <w:rPr>
                <w:color w:val="000000"/>
                <w:lang w:bidi="ar-SA"/>
              </w:rPr>
            </w:pPr>
            <w:r w:rsidRPr="008A3303">
              <w:t>ND</w:t>
            </w:r>
          </w:p>
        </w:tc>
        <w:tc>
          <w:tcPr>
            <w:tcW w:w="827" w:type="dxa"/>
            <w:shd w:val="clear" w:color="auto" w:fill="FFFFFF" w:themeFill="background1"/>
          </w:tcPr>
          <w:p w14:paraId="2F259387" w14:textId="77777777" w:rsidR="000833E4" w:rsidRPr="00D729F6" w:rsidRDefault="000833E4" w:rsidP="00105E8E">
            <w:pPr>
              <w:spacing w:line="360" w:lineRule="auto"/>
              <w:jc w:val="center"/>
              <w:rPr>
                <w:color w:val="000000"/>
                <w:lang w:bidi="ar-SA"/>
              </w:rPr>
            </w:pPr>
            <w:r w:rsidRPr="008A3303">
              <w:t>ND</w:t>
            </w:r>
          </w:p>
        </w:tc>
        <w:tc>
          <w:tcPr>
            <w:tcW w:w="827" w:type="dxa"/>
            <w:shd w:val="clear" w:color="auto" w:fill="FFFFFF" w:themeFill="background1"/>
          </w:tcPr>
          <w:p w14:paraId="4F99707E" w14:textId="77777777" w:rsidR="000833E4" w:rsidRPr="00D729F6" w:rsidRDefault="000833E4" w:rsidP="00105E8E">
            <w:pPr>
              <w:spacing w:line="360" w:lineRule="auto"/>
              <w:jc w:val="center"/>
              <w:rPr>
                <w:color w:val="000000"/>
                <w:lang w:bidi="ar-SA"/>
              </w:rPr>
            </w:pPr>
            <w:r w:rsidRPr="008A3303">
              <w:t>12</w:t>
            </w:r>
          </w:p>
        </w:tc>
        <w:tc>
          <w:tcPr>
            <w:tcW w:w="827" w:type="dxa"/>
            <w:shd w:val="clear" w:color="auto" w:fill="FFFFFF" w:themeFill="background1"/>
          </w:tcPr>
          <w:p w14:paraId="4C7D726E" w14:textId="77777777" w:rsidR="000833E4" w:rsidRPr="00D729F6" w:rsidRDefault="000833E4" w:rsidP="00105E8E">
            <w:pPr>
              <w:spacing w:line="360" w:lineRule="auto"/>
              <w:jc w:val="center"/>
              <w:rPr>
                <w:color w:val="000000"/>
                <w:lang w:bidi="ar-SA"/>
              </w:rPr>
            </w:pPr>
            <w:r w:rsidRPr="008A3303">
              <w:t>15</w:t>
            </w:r>
          </w:p>
        </w:tc>
      </w:tr>
      <w:tr w:rsidR="000833E4" w:rsidRPr="008148C0" w14:paraId="4D4DE73F" w14:textId="77777777" w:rsidTr="00105E8E">
        <w:trPr>
          <w:trHeight w:val="312"/>
          <w:jc w:val="center"/>
        </w:trPr>
        <w:tc>
          <w:tcPr>
            <w:tcW w:w="1350" w:type="dxa"/>
            <w:tcBorders>
              <w:bottom w:val="single" w:sz="4" w:space="0" w:color="auto"/>
            </w:tcBorders>
            <w:shd w:val="clear" w:color="auto" w:fill="FFFFFF" w:themeFill="background1"/>
            <w:noWrap/>
          </w:tcPr>
          <w:p w14:paraId="0AEB9833" w14:textId="77777777" w:rsidR="000833E4" w:rsidRPr="00D729F6" w:rsidRDefault="000833E4" w:rsidP="00105E8E">
            <w:pPr>
              <w:spacing w:line="360" w:lineRule="auto"/>
              <w:rPr>
                <w:color w:val="000000"/>
              </w:rPr>
            </w:pPr>
            <w:r w:rsidRPr="00573B22">
              <w:t>EFAC-10</w:t>
            </w:r>
          </w:p>
        </w:tc>
        <w:tc>
          <w:tcPr>
            <w:tcW w:w="826" w:type="dxa"/>
            <w:tcBorders>
              <w:bottom w:val="single" w:sz="4" w:space="0" w:color="auto"/>
            </w:tcBorders>
            <w:shd w:val="clear" w:color="auto" w:fill="FFFFFF" w:themeFill="background1"/>
          </w:tcPr>
          <w:p w14:paraId="0B3A801F" w14:textId="77777777" w:rsidR="000833E4" w:rsidRPr="00963A61" w:rsidRDefault="000833E4" w:rsidP="00105E8E">
            <w:pPr>
              <w:spacing w:line="360" w:lineRule="auto"/>
              <w:jc w:val="center"/>
            </w:pPr>
            <w:r w:rsidRPr="008A3303">
              <w:t>24</w:t>
            </w:r>
          </w:p>
        </w:tc>
        <w:tc>
          <w:tcPr>
            <w:tcW w:w="826" w:type="dxa"/>
            <w:tcBorders>
              <w:bottom w:val="single" w:sz="4" w:space="0" w:color="auto"/>
            </w:tcBorders>
            <w:shd w:val="clear" w:color="auto" w:fill="FFFFFF" w:themeFill="background1"/>
            <w:noWrap/>
          </w:tcPr>
          <w:p w14:paraId="5E51E373" w14:textId="77777777" w:rsidR="000833E4" w:rsidRPr="00D729F6" w:rsidRDefault="000833E4" w:rsidP="00105E8E">
            <w:pPr>
              <w:spacing w:line="360" w:lineRule="auto"/>
              <w:jc w:val="center"/>
              <w:rPr>
                <w:color w:val="000000"/>
              </w:rPr>
            </w:pPr>
            <w:r w:rsidRPr="008A3303">
              <w:t>ND</w:t>
            </w:r>
          </w:p>
        </w:tc>
        <w:tc>
          <w:tcPr>
            <w:tcW w:w="761" w:type="dxa"/>
            <w:tcBorders>
              <w:bottom w:val="single" w:sz="4" w:space="0" w:color="auto"/>
            </w:tcBorders>
            <w:shd w:val="clear" w:color="auto" w:fill="FFFFFF" w:themeFill="background1"/>
            <w:noWrap/>
          </w:tcPr>
          <w:p w14:paraId="068FA9D8" w14:textId="77777777" w:rsidR="000833E4" w:rsidRPr="00D729F6" w:rsidRDefault="000833E4" w:rsidP="00105E8E">
            <w:pPr>
              <w:spacing w:line="360" w:lineRule="auto"/>
              <w:jc w:val="center"/>
              <w:rPr>
                <w:color w:val="000000"/>
              </w:rPr>
            </w:pPr>
            <w:r w:rsidRPr="008A3303">
              <w:t>236</w:t>
            </w:r>
          </w:p>
        </w:tc>
        <w:tc>
          <w:tcPr>
            <w:tcW w:w="1080" w:type="dxa"/>
            <w:tcBorders>
              <w:bottom w:val="single" w:sz="4" w:space="0" w:color="auto"/>
            </w:tcBorders>
            <w:shd w:val="clear" w:color="auto" w:fill="FFFFFF" w:themeFill="background1"/>
            <w:noWrap/>
          </w:tcPr>
          <w:p w14:paraId="507368A2" w14:textId="77777777" w:rsidR="000833E4" w:rsidRPr="00D729F6" w:rsidRDefault="000833E4" w:rsidP="00105E8E">
            <w:pPr>
              <w:spacing w:line="360" w:lineRule="auto"/>
              <w:jc w:val="center"/>
              <w:rPr>
                <w:color w:val="000000"/>
              </w:rPr>
            </w:pPr>
            <w:r w:rsidRPr="008A3303">
              <w:t>ND</w:t>
            </w:r>
          </w:p>
        </w:tc>
        <w:tc>
          <w:tcPr>
            <w:tcW w:w="640" w:type="dxa"/>
            <w:tcBorders>
              <w:bottom w:val="single" w:sz="4" w:space="0" w:color="auto"/>
            </w:tcBorders>
            <w:shd w:val="clear" w:color="auto" w:fill="FFFFFF" w:themeFill="background1"/>
            <w:noWrap/>
          </w:tcPr>
          <w:p w14:paraId="7681EC49" w14:textId="77777777" w:rsidR="000833E4" w:rsidRPr="00D729F6" w:rsidRDefault="000833E4" w:rsidP="00105E8E">
            <w:pPr>
              <w:spacing w:line="360" w:lineRule="auto"/>
              <w:jc w:val="center"/>
              <w:rPr>
                <w:color w:val="000000"/>
              </w:rPr>
            </w:pPr>
            <w:r w:rsidRPr="008A3303">
              <w:t>ND</w:t>
            </w:r>
          </w:p>
        </w:tc>
        <w:tc>
          <w:tcPr>
            <w:tcW w:w="827" w:type="dxa"/>
            <w:tcBorders>
              <w:bottom w:val="single" w:sz="4" w:space="0" w:color="auto"/>
            </w:tcBorders>
            <w:shd w:val="clear" w:color="auto" w:fill="FFFFFF" w:themeFill="background1"/>
            <w:noWrap/>
          </w:tcPr>
          <w:p w14:paraId="715299C3" w14:textId="77777777" w:rsidR="000833E4" w:rsidRPr="00D729F6" w:rsidRDefault="000833E4" w:rsidP="00105E8E">
            <w:pPr>
              <w:spacing w:line="360" w:lineRule="auto"/>
              <w:jc w:val="center"/>
              <w:rPr>
                <w:color w:val="000000"/>
              </w:rPr>
            </w:pPr>
            <w:r w:rsidRPr="008A3303">
              <w:t>683</w:t>
            </w:r>
          </w:p>
        </w:tc>
        <w:tc>
          <w:tcPr>
            <w:tcW w:w="827" w:type="dxa"/>
            <w:tcBorders>
              <w:bottom w:val="single" w:sz="4" w:space="0" w:color="auto"/>
            </w:tcBorders>
            <w:shd w:val="clear" w:color="auto" w:fill="FFFFFF" w:themeFill="background1"/>
            <w:noWrap/>
          </w:tcPr>
          <w:p w14:paraId="08E1C7C0" w14:textId="77777777" w:rsidR="000833E4" w:rsidRPr="00D729F6" w:rsidRDefault="000833E4" w:rsidP="00105E8E">
            <w:pPr>
              <w:spacing w:line="360" w:lineRule="auto"/>
              <w:jc w:val="center"/>
              <w:rPr>
                <w:color w:val="000000"/>
              </w:rPr>
            </w:pPr>
            <w:r w:rsidRPr="008A3303">
              <w:t>ND</w:t>
            </w:r>
          </w:p>
        </w:tc>
        <w:tc>
          <w:tcPr>
            <w:tcW w:w="827" w:type="dxa"/>
            <w:tcBorders>
              <w:bottom w:val="single" w:sz="4" w:space="0" w:color="auto"/>
            </w:tcBorders>
            <w:shd w:val="clear" w:color="auto" w:fill="FFFFFF" w:themeFill="background1"/>
            <w:noWrap/>
          </w:tcPr>
          <w:p w14:paraId="58B8D89B" w14:textId="77777777" w:rsidR="000833E4" w:rsidRPr="00D729F6" w:rsidRDefault="000833E4" w:rsidP="00105E8E">
            <w:pPr>
              <w:spacing w:line="360" w:lineRule="auto"/>
              <w:jc w:val="center"/>
              <w:rPr>
                <w:color w:val="000000"/>
              </w:rPr>
            </w:pPr>
            <w:r w:rsidRPr="008A3303">
              <w:t>205</w:t>
            </w:r>
          </w:p>
        </w:tc>
        <w:tc>
          <w:tcPr>
            <w:tcW w:w="827" w:type="dxa"/>
            <w:tcBorders>
              <w:bottom w:val="single" w:sz="4" w:space="0" w:color="auto"/>
            </w:tcBorders>
            <w:shd w:val="clear" w:color="auto" w:fill="FFFFFF" w:themeFill="background1"/>
          </w:tcPr>
          <w:p w14:paraId="465A9391" w14:textId="77777777" w:rsidR="000833E4" w:rsidRPr="00D729F6" w:rsidRDefault="000833E4" w:rsidP="00105E8E">
            <w:pPr>
              <w:spacing w:line="360" w:lineRule="auto"/>
              <w:jc w:val="center"/>
              <w:rPr>
                <w:color w:val="000000"/>
              </w:rPr>
            </w:pPr>
            <w:r w:rsidRPr="008A3303">
              <w:t>ND</w:t>
            </w:r>
          </w:p>
        </w:tc>
        <w:tc>
          <w:tcPr>
            <w:tcW w:w="826" w:type="dxa"/>
            <w:tcBorders>
              <w:bottom w:val="single" w:sz="4" w:space="0" w:color="auto"/>
            </w:tcBorders>
            <w:shd w:val="clear" w:color="auto" w:fill="FFFFFF" w:themeFill="background1"/>
          </w:tcPr>
          <w:p w14:paraId="1BDBF2AD" w14:textId="77777777" w:rsidR="000833E4" w:rsidRPr="00D729F6" w:rsidRDefault="000833E4" w:rsidP="00105E8E">
            <w:pPr>
              <w:spacing w:line="360" w:lineRule="auto"/>
              <w:jc w:val="center"/>
              <w:rPr>
                <w:color w:val="000000"/>
              </w:rPr>
            </w:pPr>
            <w:r w:rsidRPr="008A3303">
              <w:t>711</w:t>
            </w:r>
          </w:p>
        </w:tc>
        <w:tc>
          <w:tcPr>
            <w:tcW w:w="827" w:type="dxa"/>
            <w:tcBorders>
              <w:bottom w:val="single" w:sz="4" w:space="0" w:color="auto"/>
            </w:tcBorders>
            <w:shd w:val="clear" w:color="auto" w:fill="FFFFFF" w:themeFill="background1"/>
          </w:tcPr>
          <w:p w14:paraId="5FF997E2" w14:textId="77777777" w:rsidR="000833E4" w:rsidRPr="00D729F6" w:rsidRDefault="000833E4" w:rsidP="00105E8E">
            <w:pPr>
              <w:spacing w:line="360" w:lineRule="auto"/>
              <w:jc w:val="center"/>
              <w:rPr>
                <w:color w:val="000000"/>
              </w:rPr>
            </w:pPr>
            <w:r w:rsidRPr="008A3303">
              <w:t>ND</w:t>
            </w:r>
          </w:p>
        </w:tc>
        <w:tc>
          <w:tcPr>
            <w:tcW w:w="827" w:type="dxa"/>
            <w:tcBorders>
              <w:bottom w:val="single" w:sz="4" w:space="0" w:color="auto"/>
            </w:tcBorders>
            <w:shd w:val="clear" w:color="auto" w:fill="FFFFFF" w:themeFill="background1"/>
          </w:tcPr>
          <w:p w14:paraId="0544AC6C" w14:textId="77777777" w:rsidR="000833E4" w:rsidRPr="00D729F6" w:rsidRDefault="000833E4" w:rsidP="00105E8E">
            <w:pPr>
              <w:spacing w:line="360" w:lineRule="auto"/>
              <w:jc w:val="center"/>
              <w:rPr>
                <w:color w:val="000000"/>
              </w:rPr>
            </w:pPr>
            <w:r w:rsidRPr="008A3303">
              <w:t>ND</w:t>
            </w:r>
          </w:p>
        </w:tc>
        <w:tc>
          <w:tcPr>
            <w:tcW w:w="827" w:type="dxa"/>
            <w:tcBorders>
              <w:bottom w:val="single" w:sz="4" w:space="0" w:color="auto"/>
            </w:tcBorders>
            <w:shd w:val="clear" w:color="auto" w:fill="FFFFFF" w:themeFill="background1"/>
          </w:tcPr>
          <w:p w14:paraId="36974D41" w14:textId="77777777" w:rsidR="000833E4" w:rsidRPr="00D729F6" w:rsidRDefault="000833E4" w:rsidP="00105E8E">
            <w:pPr>
              <w:spacing w:line="360" w:lineRule="auto"/>
              <w:jc w:val="center"/>
              <w:rPr>
                <w:color w:val="000000"/>
              </w:rPr>
            </w:pPr>
            <w:r w:rsidRPr="008A3303">
              <w:t>60</w:t>
            </w:r>
          </w:p>
        </w:tc>
        <w:tc>
          <w:tcPr>
            <w:tcW w:w="827" w:type="dxa"/>
            <w:tcBorders>
              <w:bottom w:val="single" w:sz="4" w:space="0" w:color="auto"/>
            </w:tcBorders>
            <w:shd w:val="clear" w:color="auto" w:fill="FFFFFF" w:themeFill="background1"/>
          </w:tcPr>
          <w:p w14:paraId="657B7BEC" w14:textId="77777777" w:rsidR="000833E4" w:rsidRPr="00D729F6" w:rsidRDefault="000833E4" w:rsidP="00105E8E">
            <w:pPr>
              <w:spacing w:line="360" w:lineRule="auto"/>
              <w:jc w:val="center"/>
              <w:rPr>
                <w:color w:val="000000"/>
              </w:rPr>
            </w:pPr>
            <w:r w:rsidRPr="008A3303">
              <w:t>86</w:t>
            </w:r>
          </w:p>
        </w:tc>
      </w:tr>
    </w:tbl>
    <w:p w14:paraId="1EDAFA7B" w14:textId="77777777" w:rsidR="00F5181D" w:rsidRDefault="00F5181D" w:rsidP="00B766F8"/>
    <w:p w14:paraId="51C810A2" w14:textId="77777777" w:rsidR="00F5181D" w:rsidRDefault="00F5181D" w:rsidP="00B766F8"/>
    <w:p w14:paraId="0332E96D" w14:textId="77777777" w:rsidR="00F5181D" w:rsidRDefault="00F5181D" w:rsidP="00B766F8"/>
    <w:p w14:paraId="5331B484" w14:textId="3ABF81C6" w:rsidR="00F5181D" w:rsidRDefault="00F5181D" w:rsidP="00B766F8"/>
    <w:p w14:paraId="34E71575" w14:textId="77777777" w:rsidR="00F5181D" w:rsidRDefault="00F5181D" w:rsidP="00B766F8"/>
    <w:p w14:paraId="202EEA65" w14:textId="77777777" w:rsidR="00F5181D" w:rsidRDefault="00F5181D" w:rsidP="00B766F8"/>
    <w:p w14:paraId="42E2E3B5" w14:textId="31DDCB01" w:rsidR="00F5181D" w:rsidRDefault="00A5737A" w:rsidP="00B766F8">
      <w:r>
        <w:rPr>
          <w:noProof/>
          <w:lang w:bidi="ar-SA"/>
        </w:rPr>
        <mc:AlternateContent>
          <mc:Choice Requires="wps">
            <w:drawing>
              <wp:anchor distT="0" distB="0" distL="114300" distR="114300" simplePos="0" relativeHeight="250706432" behindDoc="0" locked="0" layoutInCell="1" allowOverlap="1" wp14:anchorId="24C1B550" wp14:editId="702CDC95">
                <wp:simplePos x="0" y="0"/>
                <wp:positionH relativeFrom="column">
                  <wp:posOffset>3886200</wp:posOffset>
                </wp:positionH>
                <wp:positionV relativeFrom="paragraph">
                  <wp:posOffset>285115</wp:posOffset>
                </wp:positionV>
                <wp:extent cx="342900" cy="228600"/>
                <wp:effectExtent l="0" t="0" r="12700" b="0"/>
                <wp:wrapThrough wrapText="bothSides">
                  <wp:wrapPolygon edited="0">
                    <wp:start x="0" y="0"/>
                    <wp:lineTo x="0" y="19200"/>
                    <wp:lineTo x="20800" y="19200"/>
                    <wp:lineTo x="20800" y="0"/>
                    <wp:lineTo x="0" y="0"/>
                  </wp:wrapPolygon>
                </wp:wrapThrough>
                <wp:docPr id="188" name="Rectangle 188"/>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3CB0E1" id="Rectangle 188" o:spid="_x0000_s1026" style="position:absolute;margin-left:306pt;margin-top:22.45pt;width:27pt;height:18pt;z-index:25070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Xmheg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" fillcolor="white [3212]" stroked="f">
                <w10:wrap type="through"/>
              </v:rect>
            </w:pict>
          </mc:Fallback>
        </mc:AlternateContent>
      </w:r>
    </w:p>
    <w:p w14:paraId="40AD45E9" w14:textId="49D22B7B" w:rsidR="000833E4" w:rsidRPr="00963BFE" w:rsidRDefault="000833E4" w:rsidP="000833E4">
      <w:pPr>
        <w:ind w:firstLine="1440"/>
        <w:rPr>
          <w:i/>
        </w:rPr>
      </w:pPr>
      <w:r w:rsidRPr="00963BFE">
        <w:rPr>
          <w:i/>
        </w:rPr>
        <w:lastRenderedPageBreak/>
        <w:t>W. Brechtel #1 core</w:t>
      </w:r>
    </w:p>
    <w:tbl>
      <w:tblPr>
        <w:tblW w:w="12180" w:type="dxa"/>
        <w:jc w:val="center"/>
        <w:shd w:val="clear" w:color="auto" w:fill="FFFFFF" w:themeFill="background1"/>
        <w:tblLayout w:type="fixed"/>
        <w:tblLook w:val="04A0" w:firstRow="1" w:lastRow="0" w:firstColumn="1" w:lastColumn="0" w:noHBand="0" w:noVBand="1"/>
      </w:tblPr>
      <w:tblGrid>
        <w:gridCol w:w="1261"/>
        <w:gridCol w:w="779"/>
        <w:gridCol w:w="780"/>
        <w:gridCol w:w="780"/>
        <w:gridCol w:w="780"/>
        <w:gridCol w:w="780"/>
        <w:gridCol w:w="780"/>
        <w:gridCol w:w="780"/>
        <w:gridCol w:w="780"/>
        <w:gridCol w:w="780"/>
        <w:gridCol w:w="780"/>
        <w:gridCol w:w="780"/>
        <w:gridCol w:w="780"/>
        <w:gridCol w:w="780"/>
        <w:gridCol w:w="780"/>
      </w:tblGrid>
      <w:tr w:rsidR="000833E4" w:rsidRPr="00D729F6" w14:paraId="68786A29" w14:textId="77777777" w:rsidTr="00105E8E">
        <w:trPr>
          <w:cantSplit/>
          <w:trHeight w:val="1718"/>
          <w:jc w:val="center"/>
        </w:trPr>
        <w:tc>
          <w:tcPr>
            <w:tcW w:w="1261" w:type="dxa"/>
            <w:tcBorders>
              <w:top w:val="single" w:sz="4" w:space="0" w:color="auto"/>
              <w:bottom w:val="single" w:sz="4" w:space="0" w:color="auto"/>
            </w:tcBorders>
            <w:shd w:val="clear" w:color="auto" w:fill="FFFFFF" w:themeFill="background1"/>
            <w:noWrap/>
            <w:textDirection w:val="tbRl"/>
            <w:vAlign w:val="center"/>
            <w:hideMark/>
          </w:tcPr>
          <w:p w14:paraId="525FD64F" w14:textId="77777777" w:rsidR="000833E4" w:rsidRPr="00D729F6" w:rsidRDefault="000833E4" w:rsidP="00105E8E">
            <w:pPr>
              <w:spacing w:line="240" w:lineRule="auto"/>
              <w:ind w:left="113" w:right="113"/>
              <w:jc w:val="center"/>
              <w:rPr>
                <w:b/>
                <w:color w:val="000000"/>
                <w:szCs w:val="20"/>
                <w:lang w:bidi="ar-SA"/>
              </w:rPr>
            </w:pPr>
            <w:r w:rsidRPr="003D6A2E">
              <w:rPr>
                <w:b/>
                <w:color w:val="000000"/>
                <w:sz w:val="22"/>
                <w:szCs w:val="20"/>
                <w:lang w:bidi="ar-SA"/>
              </w:rPr>
              <w:t>Sample Name</w:t>
            </w:r>
          </w:p>
        </w:tc>
        <w:tc>
          <w:tcPr>
            <w:tcW w:w="779" w:type="dxa"/>
            <w:tcBorders>
              <w:top w:val="single" w:sz="4" w:space="0" w:color="auto"/>
              <w:bottom w:val="single" w:sz="4" w:space="0" w:color="auto"/>
            </w:tcBorders>
            <w:shd w:val="clear" w:color="auto" w:fill="FFFFFF" w:themeFill="background1"/>
            <w:noWrap/>
            <w:textDirection w:val="tbRl"/>
            <w:vAlign w:val="center"/>
          </w:tcPr>
          <w:p w14:paraId="41AD664C"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Diapreg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343A4408"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3A50B941"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Diahomopreg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45DFBDFE"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338888C6"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sym w:font="Symbol" w:char="F062"/>
            </w:r>
            <w:r w:rsidRPr="008A4CB2">
              <w:rPr>
                <w:b/>
                <w:bCs/>
                <w:color w:val="000000"/>
                <w:sz w:val="20"/>
                <w:lang w:bidi="ar-SA"/>
              </w:rPr>
              <w:t>α-Dia (20S)</w:t>
            </w:r>
          </w:p>
        </w:tc>
        <w:tc>
          <w:tcPr>
            <w:tcW w:w="780" w:type="dxa"/>
            <w:tcBorders>
              <w:top w:val="single" w:sz="4" w:space="0" w:color="auto"/>
              <w:bottom w:val="single" w:sz="4" w:space="0" w:color="auto"/>
            </w:tcBorders>
            <w:shd w:val="clear" w:color="auto" w:fill="FFFFFF" w:themeFill="background1"/>
            <w:noWrap/>
            <w:textDirection w:val="tbRl"/>
            <w:vAlign w:val="center"/>
          </w:tcPr>
          <w:p w14:paraId="17F3E30F"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sym w:font="Symbol" w:char="F062"/>
            </w:r>
            <w:r w:rsidRPr="008A4CB2">
              <w:rPr>
                <w:b/>
                <w:bCs/>
                <w:color w:val="000000"/>
                <w:sz w:val="20"/>
                <w:lang w:bidi="ar-SA"/>
              </w:rPr>
              <w:t>α-Dia (20R)</w:t>
            </w:r>
          </w:p>
        </w:tc>
        <w:tc>
          <w:tcPr>
            <w:tcW w:w="780" w:type="dxa"/>
            <w:tcBorders>
              <w:top w:val="single" w:sz="4" w:space="0" w:color="auto"/>
              <w:bottom w:val="single" w:sz="4" w:space="0" w:color="auto"/>
            </w:tcBorders>
            <w:shd w:val="clear" w:color="auto" w:fill="FFFFFF" w:themeFill="background1"/>
            <w:noWrap/>
            <w:textDirection w:val="tbRl"/>
            <w:vAlign w:val="center"/>
          </w:tcPr>
          <w:p w14:paraId="025A62BC"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t>α</w:t>
            </w:r>
            <w:r w:rsidRPr="008A4CB2">
              <w:rPr>
                <w:b/>
                <w:bCs/>
                <w:color w:val="000000"/>
                <w:sz w:val="20"/>
                <w:lang w:bidi="ar-SA"/>
              </w:rPr>
              <w:sym w:font="Symbol" w:char="F062"/>
            </w:r>
            <w:r w:rsidRPr="008A4CB2">
              <w:rPr>
                <w:b/>
                <w:bCs/>
                <w:color w:val="000000"/>
                <w:sz w:val="20"/>
                <w:lang w:bidi="ar-SA"/>
              </w:rPr>
              <w:t>-Dia (20S)</w:t>
            </w:r>
          </w:p>
        </w:tc>
        <w:tc>
          <w:tcPr>
            <w:tcW w:w="780" w:type="dxa"/>
            <w:tcBorders>
              <w:top w:val="single" w:sz="4" w:space="0" w:color="auto"/>
              <w:bottom w:val="single" w:sz="4" w:space="0" w:color="auto"/>
            </w:tcBorders>
            <w:shd w:val="clear" w:color="auto" w:fill="FFFFFF" w:themeFill="background1"/>
            <w:textDirection w:val="tbRl"/>
            <w:vAlign w:val="center"/>
          </w:tcPr>
          <w:p w14:paraId="608A872F"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A4529B">
              <w:rPr>
                <w:b/>
                <w:bCs/>
                <w:color w:val="000000"/>
                <w:sz w:val="20"/>
                <w:vertAlign w:val="subscript"/>
                <w:lang w:bidi="ar-SA"/>
              </w:rPr>
              <w:t>27</w:t>
            </w:r>
            <w:r>
              <w:rPr>
                <w:b/>
                <w:bCs/>
                <w:color w:val="000000"/>
                <w:sz w:val="20"/>
                <w:lang w:bidi="ar-SA"/>
              </w:rPr>
              <w:t xml:space="preserve"> </w:t>
            </w:r>
            <w:r w:rsidRPr="008A4CB2">
              <w:rPr>
                <w:b/>
                <w:bCs/>
                <w:color w:val="000000"/>
                <w:sz w:val="20"/>
                <w:lang w:bidi="ar-SA"/>
              </w:rPr>
              <w:t>α</w:t>
            </w:r>
            <w:r w:rsidRPr="008A4CB2">
              <w:rPr>
                <w:b/>
                <w:bCs/>
                <w:color w:val="000000"/>
                <w:sz w:val="20"/>
                <w:lang w:bidi="ar-SA"/>
              </w:rPr>
              <w:sym w:font="Symbol" w:char="F062"/>
            </w:r>
            <w:r w:rsidRPr="008A4CB2">
              <w:rPr>
                <w:b/>
                <w:bCs/>
                <w:color w:val="000000"/>
                <w:sz w:val="20"/>
                <w:lang w:bidi="ar-SA"/>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3D70FB74"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326B78C5"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t>α-Dia (20R)</w:t>
            </w:r>
          </w:p>
        </w:tc>
        <w:tc>
          <w:tcPr>
            <w:tcW w:w="780" w:type="dxa"/>
            <w:tcBorders>
              <w:top w:val="single" w:sz="4" w:space="0" w:color="auto"/>
              <w:bottom w:val="single" w:sz="4" w:space="0" w:color="auto"/>
            </w:tcBorders>
            <w:shd w:val="clear" w:color="auto" w:fill="FFFFFF" w:themeFill="background1"/>
            <w:textDirection w:val="tbRl"/>
            <w:vAlign w:val="center"/>
          </w:tcPr>
          <w:p w14:paraId="6004D90F"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28</w:t>
            </w:r>
            <w:r w:rsidRPr="008A4CB2">
              <w:rPr>
                <w:b/>
                <w:bCs/>
                <w:color w:val="000000"/>
                <w:sz w:val="20"/>
              </w:rPr>
              <w:t xml:space="preserve"> α</w:t>
            </w:r>
            <w:r w:rsidRPr="008A4CB2">
              <w:rPr>
                <w:b/>
                <w:bCs/>
                <w:color w:val="000000"/>
                <w:sz w:val="20"/>
              </w:rPr>
              <w:sym w:font="Symbol" w:char="F062"/>
            </w:r>
            <w:r w:rsidRPr="008A4CB2">
              <w:rPr>
                <w:b/>
                <w:bCs/>
                <w:color w:val="000000"/>
                <w:sz w:val="20"/>
              </w:rPr>
              <w:t>-Dia (20S) +</w:t>
            </w:r>
            <w:r>
              <w:rPr>
                <w:b/>
                <w:bCs/>
                <w:color w:val="000000"/>
                <w:sz w:val="20"/>
              </w:rPr>
              <w:t xml:space="preserve"> </w:t>
            </w:r>
            <w:r w:rsidRPr="008A4CB2">
              <w:rPr>
                <w:b/>
                <w:bCs/>
                <w:color w:val="000000"/>
                <w:sz w:val="20"/>
              </w:rPr>
              <w:t>C</w:t>
            </w:r>
            <w:r w:rsidRPr="008A4CB2">
              <w:rPr>
                <w:b/>
                <w:bCs/>
                <w:color w:val="000000"/>
                <w:sz w:val="20"/>
                <w:vertAlign w:val="subscript"/>
              </w:rPr>
              <w:t>27</w:t>
            </w:r>
            <w:r w:rsidRPr="008A4CB2">
              <w:rPr>
                <w:b/>
                <w:bCs/>
                <w:color w:val="000000"/>
                <w:sz w:val="20"/>
              </w:rPr>
              <w:t xml:space="preserve"> αα (20S)</w:t>
            </w:r>
          </w:p>
        </w:tc>
        <w:tc>
          <w:tcPr>
            <w:tcW w:w="780" w:type="dxa"/>
            <w:tcBorders>
              <w:top w:val="single" w:sz="4" w:space="0" w:color="auto"/>
              <w:bottom w:val="single" w:sz="4" w:space="0" w:color="auto"/>
            </w:tcBorders>
            <w:shd w:val="clear" w:color="auto" w:fill="FFFFFF" w:themeFill="background1"/>
            <w:textDirection w:val="tbRl"/>
            <w:vAlign w:val="center"/>
          </w:tcPr>
          <w:p w14:paraId="3507F6D5"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27</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 +</w:t>
            </w:r>
            <w:r>
              <w:rPr>
                <w:b/>
                <w:bCs/>
                <w:color w:val="000000"/>
                <w:sz w:val="20"/>
              </w:rPr>
              <w:t xml:space="preserve"> </w:t>
            </w: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0D950FD1"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27</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 +</w:t>
            </w:r>
            <w:r>
              <w:rPr>
                <w:b/>
                <w:bCs/>
                <w:color w:val="000000"/>
                <w:sz w:val="20"/>
              </w:rPr>
              <w:t xml:space="preserve"> </w:t>
            </w:r>
            <w:r w:rsidRPr="008A4CB2">
              <w:rPr>
                <w:b/>
                <w:bCs/>
                <w:color w:val="000000"/>
                <w:sz w:val="20"/>
              </w:rPr>
              <w:t>C</w:t>
            </w:r>
            <w:r w:rsidRPr="008A4CB2">
              <w:rPr>
                <w:b/>
                <w:bCs/>
                <w:color w:val="000000"/>
                <w:sz w:val="20"/>
                <w:vertAlign w:val="subscript"/>
              </w:rPr>
              <w:t>28</w:t>
            </w:r>
            <w:r w:rsidRPr="008A4CB2">
              <w:rPr>
                <w:b/>
                <w:bCs/>
                <w:color w:val="000000"/>
                <w:sz w:val="20"/>
              </w:rPr>
              <w:t xml:space="preserve"> α</w:t>
            </w:r>
            <w:r w:rsidRPr="008A4CB2">
              <w:rPr>
                <w:b/>
                <w:bCs/>
                <w:color w:val="000000"/>
                <w:sz w:val="20"/>
              </w:rPr>
              <w:sym w:font="Symbol" w:char="F062"/>
            </w:r>
            <w:r w:rsidRPr="008A4CB2">
              <w:rPr>
                <w:b/>
                <w:bCs/>
                <w:color w:val="000000"/>
                <w:sz w:val="20"/>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2A8C6E83"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27</w:t>
            </w:r>
            <w:r w:rsidRPr="008A4CB2">
              <w:rPr>
                <w:b/>
                <w:bCs/>
                <w:color w:val="000000"/>
                <w:sz w:val="20"/>
              </w:rPr>
              <w:t xml:space="preserve"> αα (20R)</w:t>
            </w:r>
          </w:p>
        </w:tc>
      </w:tr>
      <w:tr w:rsidR="000833E4" w:rsidRPr="008148C0" w14:paraId="22002A18" w14:textId="77777777" w:rsidTr="00105E8E">
        <w:trPr>
          <w:trHeight w:val="312"/>
          <w:jc w:val="center"/>
        </w:trPr>
        <w:tc>
          <w:tcPr>
            <w:tcW w:w="1261" w:type="dxa"/>
            <w:tcBorders>
              <w:top w:val="single" w:sz="4" w:space="0" w:color="auto"/>
            </w:tcBorders>
            <w:shd w:val="clear" w:color="auto" w:fill="FFFFFF" w:themeFill="background1"/>
            <w:noWrap/>
          </w:tcPr>
          <w:p w14:paraId="6E8D872D" w14:textId="77777777" w:rsidR="000833E4" w:rsidRPr="003D6A2E" w:rsidRDefault="000833E4" w:rsidP="00105E8E">
            <w:pPr>
              <w:spacing w:before="240" w:line="360" w:lineRule="auto"/>
              <w:rPr>
                <w:color w:val="000000"/>
                <w:sz w:val="22"/>
                <w:lang w:bidi="ar-SA"/>
              </w:rPr>
            </w:pPr>
            <w:r w:rsidRPr="00C07313">
              <w:t>EFWB-1</w:t>
            </w:r>
          </w:p>
        </w:tc>
        <w:tc>
          <w:tcPr>
            <w:tcW w:w="779" w:type="dxa"/>
            <w:tcBorders>
              <w:top w:val="single" w:sz="4" w:space="0" w:color="auto"/>
            </w:tcBorders>
            <w:shd w:val="clear" w:color="auto" w:fill="FFFFFF" w:themeFill="background1"/>
            <w:noWrap/>
          </w:tcPr>
          <w:p w14:paraId="4687B2D9" w14:textId="77777777" w:rsidR="000833E4" w:rsidRPr="003D6A2E" w:rsidRDefault="000833E4" w:rsidP="00105E8E">
            <w:pPr>
              <w:spacing w:before="240" w:line="360" w:lineRule="auto"/>
              <w:jc w:val="center"/>
              <w:rPr>
                <w:color w:val="000000"/>
                <w:sz w:val="22"/>
                <w:szCs w:val="22"/>
                <w:lang w:bidi="ar-SA"/>
              </w:rPr>
            </w:pPr>
            <w:r w:rsidRPr="00C07313">
              <w:t>35</w:t>
            </w:r>
          </w:p>
        </w:tc>
        <w:tc>
          <w:tcPr>
            <w:tcW w:w="780" w:type="dxa"/>
            <w:tcBorders>
              <w:top w:val="single" w:sz="4" w:space="0" w:color="auto"/>
            </w:tcBorders>
            <w:shd w:val="clear" w:color="auto" w:fill="FFFFFF" w:themeFill="background1"/>
            <w:noWrap/>
          </w:tcPr>
          <w:p w14:paraId="5EE4FF14" w14:textId="77777777" w:rsidR="000833E4" w:rsidRPr="003D6A2E" w:rsidRDefault="000833E4" w:rsidP="00105E8E">
            <w:pPr>
              <w:spacing w:before="240" w:line="360" w:lineRule="auto"/>
              <w:jc w:val="center"/>
              <w:rPr>
                <w:color w:val="000000"/>
                <w:sz w:val="22"/>
                <w:szCs w:val="22"/>
                <w:lang w:bidi="ar-SA"/>
              </w:rPr>
            </w:pPr>
            <w:r w:rsidRPr="00C07313">
              <w:t>43</w:t>
            </w:r>
          </w:p>
        </w:tc>
        <w:tc>
          <w:tcPr>
            <w:tcW w:w="780" w:type="dxa"/>
            <w:tcBorders>
              <w:top w:val="single" w:sz="4" w:space="0" w:color="auto"/>
            </w:tcBorders>
            <w:shd w:val="clear" w:color="auto" w:fill="FFFFFF" w:themeFill="background1"/>
            <w:noWrap/>
          </w:tcPr>
          <w:p w14:paraId="121A90B7" w14:textId="77777777" w:rsidR="000833E4" w:rsidRPr="003D6A2E" w:rsidRDefault="000833E4" w:rsidP="00105E8E">
            <w:pPr>
              <w:spacing w:before="240" w:line="360" w:lineRule="auto"/>
              <w:jc w:val="center"/>
              <w:rPr>
                <w:color w:val="000000"/>
                <w:sz w:val="22"/>
                <w:szCs w:val="22"/>
                <w:lang w:bidi="ar-SA"/>
              </w:rPr>
            </w:pPr>
            <w:r w:rsidRPr="00C07313">
              <w:t>23</w:t>
            </w:r>
          </w:p>
        </w:tc>
        <w:tc>
          <w:tcPr>
            <w:tcW w:w="780" w:type="dxa"/>
            <w:tcBorders>
              <w:top w:val="single" w:sz="4" w:space="0" w:color="auto"/>
            </w:tcBorders>
            <w:shd w:val="clear" w:color="auto" w:fill="FFFFFF" w:themeFill="background1"/>
            <w:noWrap/>
          </w:tcPr>
          <w:p w14:paraId="202E65EB" w14:textId="77777777" w:rsidR="000833E4" w:rsidRPr="003D6A2E" w:rsidRDefault="000833E4" w:rsidP="00105E8E">
            <w:pPr>
              <w:spacing w:before="240" w:line="360" w:lineRule="auto"/>
              <w:jc w:val="center"/>
              <w:rPr>
                <w:color w:val="000000"/>
                <w:sz w:val="22"/>
                <w:szCs w:val="22"/>
                <w:lang w:bidi="ar-SA"/>
              </w:rPr>
            </w:pPr>
            <w:r w:rsidRPr="00C07313">
              <w:t>75</w:t>
            </w:r>
          </w:p>
        </w:tc>
        <w:tc>
          <w:tcPr>
            <w:tcW w:w="780" w:type="dxa"/>
            <w:tcBorders>
              <w:top w:val="single" w:sz="4" w:space="0" w:color="auto"/>
            </w:tcBorders>
            <w:shd w:val="clear" w:color="auto" w:fill="FFFFFF" w:themeFill="background1"/>
            <w:noWrap/>
          </w:tcPr>
          <w:p w14:paraId="2F08AD02" w14:textId="77777777" w:rsidR="000833E4" w:rsidRPr="003D6A2E" w:rsidRDefault="000833E4" w:rsidP="00105E8E">
            <w:pPr>
              <w:spacing w:before="240" w:line="360" w:lineRule="auto"/>
              <w:jc w:val="center"/>
              <w:rPr>
                <w:color w:val="000000"/>
                <w:sz w:val="22"/>
                <w:szCs w:val="22"/>
                <w:lang w:bidi="ar-SA"/>
              </w:rPr>
            </w:pPr>
            <w:r w:rsidRPr="00C07313">
              <w:t>16</w:t>
            </w:r>
          </w:p>
        </w:tc>
        <w:tc>
          <w:tcPr>
            <w:tcW w:w="780" w:type="dxa"/>
            <w:tcBorders>
              <w:top w:val="single" w:sz="4" w:space="0" w:color="auto"/>
            </w:tcBorders>
            <w:shd w:val="clear" w:color="auto" w:fill="FFFFFF" w:themeFill="background1"/>
            <w:noWrap/>
          </w:tcPr>
          <w:p w14:paraId="7AE1E7E3" w14:textId="77777777" w:rsidR="000833E4" w:rsidRPr="003D6A2E" w:rsidRDefault="000833E4" w:rsidP="00105E8E">
            <w:pPr>
              <w:spacing w:before="240" w:line="360" w:lineRule="auto"/>
              <w:jc w:val="center"/>
              <w:rPr>
                <w:color w:val="000000"/>
                <w:sz w:val="22"/>
                <w:szCs w:val="22"/>
                <w:lang w:bidi="ar-SA"/>
              </w:rPr>
            </w:pPr>
            <w:r w:rsidRPr="00C07313">
              <w:t>6</w:t>
            </w:r>
          </w:p>
        </w:tc>
        <w:tc>
          <w:tcPr>
            <w:tcW w:w="780" w:type="dxa"/>
            <w:tcBorders>
              <w:top w:val="single" w:sz="4" w:space="0" w:color="auto"/>
            </w:tcBorders>
            <w:shd w:val="clear" w:color="auto" w:fill="FFFFFF" w:themeFill="background1"/>
            <w:noWrap/>
          </w:tcPr>
          <w:p w14:paraId="4789D837" w14:textId="77777777" w:rsidR="000833E4" w:rsidRPr="003D6A2E" w:rsidRDefault="000833E4" w:rsidP="00105E8E">
            <w:pPr>
              <w:spacing w:before="240" w:line="360" w:lineRule="auto"/>
              <w:jc w:val="center"/>
              <w:rPr>
                <w:color w:val="000000"/>
                <w:sz w:val="22"/>
                <w:szCs w:val="22"/>
                <w:lang w:bidi="ar-SA"/>
              </w:rPr>
            </w:pPr>
            <w:r w:rsidRPr="00C07313">
              <w:t>ND</w:t>
            </w:r>
          </w:p>
        </w:tc>
        <w:tc>
          <w:tcPr>
            <w:tcW w:w="780" w:type="dxa"/>
            <w:tcBorders>
              <w:top w:val="single" w:sz="4" w:space="0" w:color="auto"/>
            </w:tcBorders>
            <w:shd w:val="clear" w:color="auto" w:fill="FFFFFF" w:themeFill="background1"/>
          </w:tcPr>
          <w:p w14:paraId="0E388D6D" w14:textId="77777777" w:rsidR="000833E4" w:rsidRPr="003D6A2E" w:rsidRDefault="000833E4" w:rsidP="00105E8E">
            <w:pPr>
              <w:spacing w:before="240" w:line="360" w:lineRule="auto"/>
              <w:jc w:val="center"/>
              <w:rPr>
                <w:color w:val="000000"/>
                <w:sz w:val="22"/>
                <w:szCs w:val="22"/>
                <w:lang w:bidi="ar-SA"/>
              </w:rPr>
            </w:pPr>
            <w:r w:rsidRPr="00C07313">
              <w:t>10</w:t>
            </w:r>
          </w:p>
        </w:tc>
        <w:tc>
          <w:tcPr>
            <w:tcW w:w="780" w:type="dxa"/>
            <w:tcBorders>
              <w:top w:val="single" w:sz="4" w:space="0" w:color="auto"/>
            </w:tcBorders>
            <w:shd w:val="clear" w:color="auto" w:fill="FFFFFF" w:themeFill="background1"/>
          </w:tcPr>
          <w:p w14:paraId="2A96411A" w14:textId="77777777" w:rsidR="000833E4" w:rsidRPr="003D6A2E" w:rsidRDefault="000833E4" w:rsidP="00105E8E">
            <w:pPr>
              <w:spacing w:before="240" w:line="360" w:lineRule="auto"/>
              <w:jc w:val="center"/>
              <w:rPr>
                <w:color w:val="000000"/>
                <w:sz w:val="22"/>
                <w:szCs w:val="22"/>
                <w:lang w:bidi="ar-SA"/>
              </w:rPr>
            </w:pPr>
            <w:r w:rsidRPr="00C07313">
              <w:t>12</w:t>
            </w:r>
          </w:p>
        </w:tc>
        <w:tc>
          <w:tcPr>
            <w:tcW w:w="780" w:type="dxa"/>
            <w:tcBorders>
              <w:top w:val="single" w:sz="4" w:space="0" w:color="auto"/>
            </w:tcBorders>
            <w:shd w:val="clear" w:color="auto" w:fill="FFFFFF" w:themeFill="background1"/>
          </w:tcPr>
          <w:p w14:paraId="614C4641" w14:textId="77777777" w:rsidR="000833E4" w:rsidRPr="003D6A2E" w:rsidRDefault="000833E4" w:rsidP="00105E8E">
            <w:pPr>
              <w:spacing w:before="240" w:line="360" w:lineRule="auto"/>
              <w:jc w:val="center"/>
              <w:rPr>
                <w:color w:val="000000"/>
                <w:sz w:val="22"/>
                <w:szCs w:val="22"/>
                <w:lang w:bidi="ar-SA"/>
              </w:rPr>
            </w:pPr>
            <w:r w:rsidRPr="00C07313">
              <w:t>5</w:t>
            </w:r>
          </w:p>
        </w:tc>
        <w:tc>
          <w:tcPr>
            <w:tcW w:w="780" w:type="dxa"/>
            <w:tcBorders>
              <w:top w:val="single" w:sz="4" w:space="0" w:color="auto"/>
            </w:tcBorders>
            <w:shd w:val="clear" w:color="auto" w:fill="FFFFFF" w:themeFill="background1"/>
          </w:tcPr>
          <w:p w14:paraId="46301437" w14:textId="77777777" w:rsidR="000833E4" w:rsidRPr="003D6A2E" w:rsidRDefault="000833E4" w:rsidP="00105E8E">
            <w:pPr>
              <w:spacing w:before="240" w:line="360" w:lineRule="auto"/>
              <w:jc w:val="center"/>
              <w:rPr>
                <w:color w:val="000000"/>
                <w:sz w:val="22"/>
                <w:szCs w:val="22"/>
                <w:lang w:bidi="ar-SA"/>
              </w:rPr>
            </w:pPr>
            <w:r w:rsidRPr="00C07313">
              <w:t>144</w:t>
            </w:r>
          </w:p>
        </w:tc>
        <w:tc>
          <w:tcPr>
            <w:tcW w:w="780" w:type="dxa"/>
            <w:tcBorders>
              <w:top w:val="single" w:sz="4" w:space="0" w:color="auto"/>
            </w:tcBorders>
            <w:shd w:val="clear" w:color="auto" w:fill="FFFFFF" w:themeFill="background1"/>
          </w:tcPr>
          <w:p w14:paraId="3D844B56" w14:textId="77777777" w:rsidR="000833E4" w:rsidRPr="003D6A2E" w:rsidRDefault="000833E4" w:rsidP="00105E8E">
            <w:pPr>
              <w:spacing w:before="240" w:line="360" w:lineRule="auto"/>
              <w:jc w:val="center"/>
              <w:rPr>
                <w:color w:val="000000"/>
                <w:sz w:val="22"/>
                <w:szCs w:val="22"/>
                <w:lang w:bidi="ar-SA"/>
              </w:rPr>
            </w:pPr>
            <w:r w:rsidRPr="00C07313">
              <w:t>57</w:t>
            </w:r>
          </w:p>
        </w:tc>
        <w:tc>
          <w:tcPr>
            <w:tcW w:w="780" w:type="dxa"/>
            <w:tcBorders>
              <w:top w:val="single" w:sz="4" w:space="0" w:color="auto"/>
            </w:tcBorders>
            <w:shd w:val="clear" w:color="auto" w:fill="FFFFFF" w:themeFill="background1"/>
          </w:tcPr>
          <w:p w14:paraId="174AF56A" w14:textId="77777777" w:rsidR="000833E4" w:rsidRPr="003D6A2E" w:rsidRDefault="000833E4" w:rsidP="00105E8E">
            <w:pPr>
              <w:spacing w:before="240" w:line="360" w:lineRule="auto"/>
              <w:jc w:val="center"/>
              <w:rPr>
                <w:color w:val="000000"/>
                <w:sz w:val="22"/>
                <w:szCs w:val="22"/>
                <w:lang w:bidi="ar-SA"/>
              </w:rPr>
            </w:pPr>
            <w:r w:rsidRPr="00C07313">
              <w:t>51</w:t>
            </w:r>
          </w:p>
        </w:tc>
        <w:tc>
          <w:tcPr>
            <w:tcW w:w="780" w:type="dxa"/>
            <w:tcBorders>
              <w:top w:val="single" w:sz="4" w:space="0" w:color="auto"/>
            </w:tcBorders>
            <w:shd w:val="clear" w:color="auto" w:fill="FFFFFF" w:themeFill="background1"/>
          </w:tcPr>
          <w:p w14:paraId="31B5AED0" w14:textId="77777777" w:rsidR="000833E4" w:rsidRPr="003D6A2E" w:rsidRDefault="000833E4" w:rsidP="00105E8E">
            <w:pPr>
              <w:spacing w:before="240" w:line="360" w:lineRule="auto"/>
              <w:jc w:val="center"/>
              <w:rPr>
                <w:color w:val="000000"/>
                <w:sz w:val="22"/>
                <w:szCs w:val="22"/>
                <w:lang w:bidi="ar-SA"/>
              </w:rPr>
            </w:pPr>
            <w:r w:rsidRPr="00C07313">
              <w:t>233</w:t>
            </w:r>
          </w:p>
        </w:tc>
      </w:tr>
      <w:tr w:rsidR="000833E4" w:rsidRPr="008148C0" w14:paraId="205E4263" w14:textId="77777777" w:rsidTr="00105E8E">
        <w:trPr>
          <w:trHeight w:val="312"/>
          <w:jc w:val="center"/>
        </w:trPr>
        <w:tc>
          <w:tcPr>
            <w:tcW w:w="1261" w:type="dxa"/>
            <w:shd w:val="clear" w:color="auto" w:fill="FFFFFF" w:themeFill="background1"/>
            <w:noWrap/>
          </w:tcPr>
          <w:p w14:paraId="7B5BADF6" w14:textId="77777777" w:rsidR="000833E4" w:rsidRPr="00703361" w:rsidRDefault="000833E4" w:rsidP="00105E8E">
            <w:pPr>
              <w:spacing w:line="360" w:lineRule="auto"/>
            </w:pPr>
            <w:r w:rsidRPr="00C07313">
              <w:t>EFWB-3</w:t>
            </w:r>
          </w:p>
        </w:tc>
        <w:tc>
          <w:tcPr>
            <w:tcW w:w="779" w:type="dxa"/>
            <w:shd w:val="clear" w:color="auto" w:fill="FFFFFF" w:themeFill="background1"/>
            <w:noWrap/>
          </w:tcPr>
          <w:p w14:paraId="072DAF01" w14:textId="77777777" w:rsidR="000833E4" w:rsidRPr="00703361" w:rsidRDefault="000833E4" w:rsidP="00105E8E">
            <w:pPr>
              <w:spacing w:line="360" w:lineRule="auto"/>
              <w:jc w:val="center"/>
            </w:pPr>
            <w:r w:rsidRPr="00C07313">
              <w:t>38</w:t>
            </w:r>
          </w:p>
        </w:tc>
        <w:tc>
          <w:tcPr>
            <w:tcW w:w="780" w:type="dxa"/>
            <w:shd w:val="clear" w:color="auto" w:fill="FFFFFF" w:themeFill="background1"/>
            <w:noWrap/>
          </w:tcPr>
          <w:p w14:paraId="7E9F7DEB" w14:textId="77777777" w:rsidR="000833E4" w:rsidRPr="00703361" w:rsidRDefault="000833E4" w:rsidP="00105E8E">
            <w:pPr>
              <w:spacing w:line="360" w:lineRule="auto"/>
              <w:jc w:val="center"/>
            </w:pPr>
            <w:r w:rsidRPr="00C07313">
              <w:t>67</w:t>
            </w:r>
          </w:p>
        </w:tc>
        <w:tc>
          <w:tcPr>
            <w:tcW w:w="780" w:type="dxa"/>
            <w:shd w:val="clear" w:color="auto" w:fill="FFFFFF" w:themeFill="background1"/>
            <w:noWrap/>
          </w:tcPr>
          <w:p w14:paraId="47AEA84A" w14:textId="77777777" w:rsidR="000833E4" w:rsidRPr="00703361" w:rsidRDefault="000833E4" w:rsidP="00105E8E">
            <w:pPr>
              <w:spacing w:line="360" w:lineRule="auto"/>
              <w:jc w:val="center"/>
            </w:pPr>
            <w:r w:rsidRPr="00C07313">
              <w:t>30</w:t>
            </w:r>
          </w:p>
        </w:tc>
        <w:tc>
          <w:tcPr>
            <w:tcW w:w="780" w:type="dxa"/>
            <w:shd w:val="clear" w:color="auto" w:fill="FFFFFF" w:themeFill="background1"/>
            <w:noWrap/>
          </w:tcPr>
          <w:p w14:paraId="127B0BE8" w14:textId="77777777" w:rsidR="000833E4" w:rsidRPr="00703361" w:rsidRDefault="000833E4" w:rsidP="00105E8E">
            <w:pPr>
              <w:spacing w:line="360" w:lineRule="auto"/>
              <w:jc w:val="center"/>
            </w:pPr>
            <w:r w:rsidRPr="00C07313">
              <w:t>93</w:t>
            </w:r>
          </w:p>
        </w:tc>
        <w:tc>
          <w:tcPr>
            <w:tcW w:w="780" w:type="dxa"/>
            <w:shd w:val="clear" w:color="auto" w:fill="FFFFFF" w:themeFill="background1"/>
            <w:noWrap/>
          </w:tcPr>
          <w:p w14:paraId="158481C6" w14:textId="77777777" w:rsidR="000833E4" w:rsidRPr="00703361" w:rsidRDefault="000833E4" w:rsidP="00105E8E">
            <w:pPr>
              <w:spacing w:line="360" w:lineRule="auto"/>
              <w:jc w:val="center"/>
            </w:pPr>
            <w:r w:rsidRPr="00C07313">
              <w:t>27</w:t>
            </w:r>
          </w:p>
        </w:tc>
        <w:tc>
          <w:tcPr>
            <w:tcW w:w="780" w:type="dxa"/>
            <w:shd w:val="clear" w:color="auto" w:fill="FFFFFF" w:themeFill="background1"/>
            <w:noWrap/>
          </w:tcPr>
          <w:p w14:paraId="17734F24" w14:textId="77777777" w:rsidR="000833E4" w:rsidRPr="00703361" w:rsidRDefault="000833E4" w:rsidP="00105E8E">
            <w:pPr>
              <w:spacing w:line="360" w:lineRule="auto"/>
              <w:jc w:val="center"/>
            </w:pPr>
            <w:r w:rsidRPr="00C07313">
              <w:t>12</w:t>
            </w:r>
          </w:p>
        </w:tc>
        <w:tc>
          <w:tcPr>
            <w:tcW w:w="780" w:type="dxa"/>
            <w:shd w:val="clear" w:color="auto" w:fill="FFFFFF" w:themeFill="background1"/>
            <w:noWrap/>
          </w:tcPr>
          <w:p w14:paraId="3DAFD31F" w14:textId="77777777" w:rsidR="000833E4" w:rsidRPr="00703361" w:rsidRDefault="000833E4" w:rsidP="00105E8E">
            <w:pPr>
              <w:spacing w:line="360" w:lineRule="auto"/>
              <w:jc w:val="center"/>
            </w:pPr>
            <w:r w:rsidRPr="00C07313">
              <w:t>6</w:t>
            </w:r>
          </w:p>
        </w:tc>
        <w:tc>
          <w:tcPr>
            <w:tcW w:w="780" w:type="dxa"/>
            <w:shd w:val="clear" w:color="auto" w:fill="FFFFFF" w:themeFill="background1"/>
          </w:tcPr>
          <w:p w14:paraId="1D432B33" w14:textId="77777777" w:rsidR="000833E4" w:rsidRPr="00703361" w:rsidRDefault="000833E4" w:rsidP="00105E8E">
            <w:pPr>
              <w:spacing w:line="360" w:lineRule="auto"/>
              <w:jc w:val="center"/>
            </w:pPr>
            <w:r w:rsidRPr="00C07313">
              <w:t>12</w:t>
            </w:r>
          </w:p>
        </w:tc>
        <w:tc>
          <w:tcPr>
            <w:tcW w:w="780" w:type="dxa"/>
            <w:shd w:val="clear" w:color="auto" w:fill="FFFFFF" w:themeFill="background1"/>
          </w:tcPr>
          <w:p w14:paraId="34DCFC53" w14:textId="77777777" w:rsidR="000833E4" w:rsidRPr="00703361" w:rsidRDefault="000833E4" w:rsidP="00105E8E">
            <w:pPr>
              <w:spacing w:line="360" w:lineRule="auto"/>
              <w:jc w:val="center"/>
            </w:pPr>
            <w:r w:rsidRPr="00C07313">
              <w:t>14</w:t>
            </w:r>
          </w:p>
        </w:tc>
        <w:tc>
          <w:tcPr>
            <w:tcW w:w="780" w:type="dxa"/>
            <w:shd w:val="clear" w:color="auto" w:fill="FFFFFF" w:themeFill="background1"/>
          </w:tcPr>
          <w:p w14:paraId="1CC8C9DB" w14:textId="77777777" w:rsidR="000833E4" w:rsidRPr="00703361" w:rsidRDefault="000833E4" w:rsidP="00105E8E">
            <w:pPr>
              <w:spacing w:line="360" w:lineRule="auto"/>
              <w:jc w:val="center"/>
            </w:pPr>
            <w:r w:rsidRPr="00C07313">
              <w:t>15</w:t>
            </w:r>
          </w:p>
        </w:tc>
        <w:tc>
          <w:tcPr>
            <w:tcW w:w="780" w:type="dxa"/>
            <w:shd w:val="clear" w:color="auto" w:fill="FFFFFF" w:themeFill="background1"/>
          </w:tcPr>
          <w:p w14:paraId="5DF497E5" w14:textId="77777777" w:rsidR="000833E4" w:rsidRPr="00703361" w:rsidRDefault="000833E4" w:rsidP="00105E8E">
            <w:pPr>
              <w:spacing w:line="360" w:lineRule="auto"/>
              <w:jc w:val="center"/>
            </w:pPr>
            <w:r w:rsidRPr="00C07313">
              <w:t>149</w:t>
            </w:r>
          </w:p>
        </w:tc>
        <w:tc>
          <w:tcPr>
            <w:tcW w:w="780" w:type="dxa"/>
            <w:shd w:val="clear" w:color="auto" w:fill="FFFFFF" w:themeFill="background1"/>
          </w:tcPr>
          <w:p w14:paraId="0B741505" w14:textId="77777777" w:rsidR="000833E4" w:rsidRPr="00703361" w:rsidRDefault="000833E4" w:rsidP="00105E8E">
            <w:pPr>
              <w:spacing w:line="360" w:lineRule="auto"/>
              <w:jc w:val="center"/>
            </w:pPr>
            <w:r w:rsidRPr="00C07313">
              <w:t>58</w:t>
            </w:r>
          </w:p>
        </w:tc>
        <w:tc>
          <w:tcPr>
            <w:tcW w:w="780" w:type="dxa"/>
            <w:shd w:val="clear" w:color="auto" w:fill="FFFFFF" w:themeFill="background1"/>
          </w:tcPr>
          <w:p w14:paraId="7F5718B6" w14:textId="77777777" w:rsidR="000833E4" w:rsidRPr="00703361" w:rsidRDefault="000833E4" w:rsidP="00105E8E">
            <w:pPr>
              <w:spacing w:line="360" w:lineRule="auto"/>
              <w:jc w:val="center"/>
            </w:pPr>
            <w:r w:rsidRPr="00C07313">
              <w:t>60</w:t>
            </w:r>
          </w:p>
        </w:tc>
        <w:tc>
          <w:tcPr>
            <w:tcW w:w="780" w:type="dxa"/>
            <w:shd w:val="clear" w:color="auto" w:fill="FFFFFF" w:themeFill="background1"/>
          </w:tcPr>
          <w:p w14:paraId="4B5BEB4A" w14:textId="77777777" w:rsidR="000833E4" w:rsidRPr="00703361" w:rsidRDefault="000833E4" w:rsidP="00105E8E">
            <w:pPr>
              <w:spacing w:line="360" w:lineRule="auto"/>
              <w:jc w:val="center"/>
            </w:pPr>
            <w:r w:rsidRPr="00C07313">
              <w:t>239</w:t>
            </w:r>
          </w:p>
        </w:tc>
      </w:tr>
      <w:tr w:rsidR="000833E4" w:rsidRPr="008148C0" w14:paraId="43ACF719" w14:textId="77777777" w:rsidTr="00105E8E">
        <w:trPr>
          <w:trHeight w:val="312"/>
          <w:jc w:val="center"/>
        </w:trPr>
        <w:tc>
          <w:tcPr>
            <w:tcW w:w="1261" w:type="dxa"/>
            <w:shd w:val="clear" w:color="auto" w:fill="FFFFFF" w:themeFill="background1"/>
            <w:noWrap/>
          </w:tcPr>
          <w:p w14:paraId="5B2594E6" w14:textId="77777777" w:rsidR="000833E4" w:rsidRPr="003D6A2E" w:rsidRDefault="000833E4" w:rsidP="00105E8E">
            <w:pPr>
              <w:spacing w:line="360" w:lineRule="auto"/>
              <w:rPr>
                <w:color w:val="000000"/>
                <w:sz w:val="22"/>
                <w:lang w:bidi="ar-SA"/>
              </w:rPr>
            </w:pPr>
            <w:r w:rsidRPr="00C07313">
              <w:t>EFWB-4</w:t>
            </w:r>
          </w:p>
        </w:tc>
        <w:tc>
          <w:tcPr>
            <w:tcW w:w="779" w:type="dxa"/>
            <w:shd w:val="clear" w:color="auto" w:fill="FFFFFF" w:themeFill="background1"/>
            <w:noWrap/>
          </w:tcPr>
          <w:p w14:paraId="4BCE1997" w14:textId="77777777" w:rsidR="000833E4" w:rsidRPr="003D6A2E" w:rsidRDefault="000833E4" w:rsidP="00105E8E">
            <w:pPr>
              <w:spacing w:line="360" w:lineRule="auto"/>
              <w:jc w:val="center"/>
              <w:rPr>
                <w:color w:val="000000"/>
                <w:sz w:val="22"/>
                <w:szCs w:val="22"/>
                <w:lang w:bidi="ar-SA"/>
              </w:rPr>
            </w:pPr>
            <w:r w:rsidRPr="00C07313">
              <w:t>29</w:t>
            </w:r>
          </w:p>
        </w:tc>
        <w:tc>
          <w:tcPr>
            <w:tcW w:w="780" w:type="dxa"/>
            <w:shd w:val="clear" w:color="auto" w:fill="FFFFFF" w:themeFill="background1"/>
            <w:noWrap/>
          </w:tcPr>
          <w:p w14:paraId="3CB88E1F" w14:textId="77777777" w:rsidR="000833E4" w:rsidRPr="003D6A2E" w:rsidRDefault="000833E4" w:rsidP="00105E8E">
            <w:pPr>
              <w:spacing w:line="360" w:lineRule="auto"/>
              <w:jc w:val="center"/>
              <w:rPr>
                <w:color w:val="000000"/>
                <w:sz w:val="22"/>
                <w:szCs w:val="22"/>
                <w:lang w:bidi="ar-SA"/>
              </w:rPr>
            </w:pPr>
            <w:r w:rsidRPr="00C07313">
              <w:t>44</w:t>
            </w:r>
          </w:p>
        </w:tc>
        <w:tc>
          <w:tcPr>
            <w:tcW w:w="780" w:type="dxa"/>
            <w:shd w:val="clear" w:color="auto" w:fill="FFFFFF" w:themeFill="background1"/>
            <w:noWrap/>
          </w:tcPr>
          <w:p w14:paraId="0F31140E" w14:textId="77777777" w:rsidR="000833E4" w:rsidRPr="003D6A2E" w:rsidRDefault="000833E4" w:rsidP="00105E8E">
            <w:pPr>
              <w:spacing w:line="360" w:lineRule="auto"/>
              <w:jc w:val="center"/>
              <w:rPr>
                <w:color w:val="000000"/>
                <w:sz w:val="22"/>
                <w:szCs w:val="22"/>
                <w:lang w:bidi="ar-SA"/>
              </w:rPr>
            </w:pPr>
            <w:r w:rsidRPr="00C07313">
              <w:t>14</w:t>
            </w:r>
          </w:p>
        </w:tc>
        <w:tc>
          <w:tcPr>
            <w:tcW w:w="780" w:type="dxa"/>
            <w:shd w:val="clear" w:color="auto" w:fill="FFFFFF" w:themeFill="background1"/>
            <w:noWrap/>
          </w:tcPr>
          <w:p w14:paraId="68DB19ED" w14:textId="77777777" w:rsidR="000833E4" w:rsidRPr="003D6A2E" w:rsidRDefault="000833E4" w:rsidP="00105E8E">
            <w:pPr>
              <w:spacing w:line="360" w:lineRule="auto"/>
              <w:jc w:val="center"/>
              <w:rPr>
                <w:color w:val="000000"/>
                <w:sz w:val="22"/>
                <w:szCs w:val="22"/>
                <w:lang w:bidi="ar-SA"/>
              </w:rPr>
            </w:pPr>
            <w:r w:rsidRPr="00C07313">
              <w:t>70</w:t>
            </w:r>
          </w:p>
        </w:tc>
        <w:tc>
          <w:tcPr>
            <w:tcW w:w="780" w:type="dxa"/>
            <w:shd w:val="clear" w:color="auto" w:fill="FFFFFF" w:themeFill="background1"/>
            <w:noWrap/>
          </w:tcPr>
          <w:p w14:paraId="387E85D2" w14:textId="77777777" w:rsidR="000833E4" w:rsidRPr="003D6A2E" w:rsidRDefault="000833E4" w:rsidP="00105E8E">
            <w:pPr>
              <w:spacing w:line="360" w:lineRule="auto"/>
              <w:jc w:val="center"/>
              <w:rPr>
                <w:color w:val="000000"/>
                <w:sz w:val="22"/>
                <w:szCs w:val="22"/>
                <w:lang w:bidi="ar-SA"/>
              </w:rPr>
            </w:pPr>
            <w:r w:rsidRPr="00C07313">
              <w:t>19</w:t>
            </w:r>
          </w:p>
        </w:tc>
        <w:tc>
          <w:tcPr>
            <w:tcW w:w="780" w:type="dxa"/>
            <w:shd w:val="clear" w:color="auto" w:fill="FFFFFF" w:themeFill="background1"/>
            <w:noWrap/>
          </w:tcPr>
          <w:p w14:paraId="68E09244" w14:textId="77777777" w:rsidR="000833E4" w:rsidRPr="003D6A2E" w:rsidRDefault="000833E4" w:rsidP="00105E8E">
            <w:pPr>
              <w:spacing w:line="360" w:lineRule="auto"/>
              <w:jc w:val="center"/>
              <w:rPr>
                <w:color w:val="000000"/>
                <w:sz w:val="22"/>
                <w:szCs w:val="22"/>
                <w:lang w:bidi="ar-SA"/>
              </w:rPr>
            </w:pPr>
            <w:r w:rsidRPr="00C07313">
              <w:t>8</w:t>
            </w:r>
          </w:p>
        </w:tc>
        <w:tc>
          <w:tcPr>
            <w:tcW w:w="780" w:type="dxa"/>
            <w:shd w:val="clear" w:color="auto" w:fill="FFFFFF" w:themeFill="background1"/>
            <w:noWrap/>
          </w:tcPr>
          <w:p w14:paraId="0A5837C3" w14:textId="77777777" w:rsidR="000833E4" w:rsidRPr="003D6A2E" w:rsidRDefault="000833E4" w:rsidP="00105E8E">
            <w:pPr>
              <w:spacing w:line="360" w:lineRule="auto"/>
              <w:jc w:val="center"/>
              <w:rPr>
                <w:color w:val="000000"/>
                <w:sz w:val="22"/>
                <w:szCs w:val="22"/>
                <w:lang w:bidi="ar-SA"/>
              </w:rPr>
            </w:pPr>
            <w:r w:rsidRPr="00C07313">
              <w:t>4</w:t>
            </w:r>
          </w:p>
        </w:tc>
        <w:tc>
          <w:tcPr>
            <w:tcW w:w="780" w:type="dxa"/>
            <w:shd w:val="clear" w:color="auto" w:fill="FFFFFF" w:themeFill="background1"/>
          </w:tcPr>
          <w:p w14:paraId="755FED62" w14:textId="77777777" w:rsidR="000833E4" w:rsidRPr="003D6A2E" w:rsidRDefault="000833E4" w:rsidP="00105E8E">
            <w:pPr>
              <w:spacing w:line="360" w:lineRule="auto"/>
              <w:jc w:val="center"/>
              <w:rPr>
                <w:color w:val="000000"/>
                <w:sz w:val="22"/>
                <w:szCs w:val="22"/>
                <w:lang w:bidi="ar-SA"/>
              </w:rPr>
            </w:pPr>
            <w:r w:rsidRPr="00C07313">
              <w:t>9</w:t>
            </w:r>
          </w:p>
        </w:tc>
        <w:tc>
          <w:tcPr>
            <w:tcW w:w="780" w:type="dxa"/>
            <w:shd w:val="clear" w:color="auto" w:fill="FFFFFF" w:themeFill="background1"/>
          </w:tcPr>
          <w:p w14:paraId="7C22B59E" w14:textId="77777777" w:rsidR="000833E4" w:rsidRPr="003D6A2E" w:rsidRDefault="000833E4" w:rsidP="00105E8E">
            <w:pPr>
              <w:spacing w:line="360" w:lineRule="auto"/>
              <w:jc w:val="center"/>
              <w:rPr>
                <w:color w:val="000000"/>
                <w:sz w:val="22"/>
                <w:szCs w:val="22"/>
                <w:lang w:bidi="ar-SA"/>
              </w:rPr>
            </w:pPr>
            <w:r w:rsidRPr="00C07313">
              <w:t>10</w:t>
            </w:r>
          </w:p>
        </w:tc>
        <w:tc>
          <w:tcPr>
            <w:tcW w:w="780" w:type="dxa"/>
            <w:shd w:val="clear" w:color="auto" w:fill="FFFFFF" w:themeFill="background1"/>
          </w:tcPr>
          <w:p w14:paraId="5A9E79B0" w14:textId="77777777" w:rsidR="000833E4" w:rsidRPr="003D6A2E" w:rsidRDefault="000833E4" w:rsidP="00105E8E">
            <w:pPr>
              <w:spacing w:line="360" w:lineRule="auto"/>
              <w:jc w:val="center"/>
              <w:rPr>
                <w:color w:val="000000"/>
                <w:sz w:val="22"/>
                <w:szCs w:val="22"/>
                <w:lang w:bidi="ar-SA"/>
              </w:rPr>
            </w:pPr>
            <w:r w:rsidRPr="00C07313">
              <w:t>11</w:t>
            </w:r>
          </w:p>
        </w:tc>
        <w:tc>
          <w:tcPr>
            <w:tcW w:w="780" w:type="dxa"/>
            <w:shd w:val="clear" w:color="auto" w:fill="FFFFFF" w:themeFill="background1"/>
          </w:tcPr>
          <w:p w14:paraId="0CAF488E" w14:textId="77777777" w:rsidR="000833E4" w:rsidRPr="003D6A2E" w:rsidRDefault="000833E4" w:rsidP="00105E8E">
            <w:pPr>
              <w:spacing w:line="360" w:lineRule="auto"/>
              <w:jc w:val="center"/>
              <w:rPr>
                <w:color w:val="000000"/>
                <w:sz w:val="22"/>
                <w:szCs w:val="22"/>
                <w:lang w:bidi="ar-SA"/>
              </w:rPr>
            </w:pPr>
            <w:r w:rsidRPr="00C07313">
              <w:t>103</w:t>
            </w:r>
          </w:p>
        </w:tc>
        <w:tc>
          <w:tcPr>
            <w:tcW w:w="780" w:type="dxa"/>
            <w:shd w:val="clear" w:color="auto" w:fill="FFFFFF" w:themeFill="background1"/>
          </w:tcPr>
          <w:p w14:paraId="3B7F2D7A" w14:textId="77777777" w:rsidR="000833E4" w:rsidRPr="003D6A2E" w:rsidRDefault="000833E4" w:rsidP="00105E8E">
            <w:pPr>
              <w:spacing w:line="360" w:lineRule="auto"/>
              <w:jc w:val="center"/>
              <w:rPr>
                <w:color w:val="000000"/>
                <w:sz w:val="22"/>
                <w:szCs w:val="22"/>
                <w:lang w:bidi="ar-SA"/>
              </w:rPr>
            </w:pPr>
            <w:r w:rsidRPr="00C07313">
              <w:t>42</w:t>
            </w:r>
          </w:p>
        </w:tc>
        <w:tc>
          <w:tcPr>
            <w:tcW w:w="780" w:type="dxa"/>
            <w:shd w:val="clear" w:color="auto" w:fill="FFFFFF" w:themeFill="background1"/>
          </w:tcPr>
          <w:p w14:paraId="19007C83" w14:textId="77777777" w:rsidR="000833E4" w:rsidRPr="003D6A2E" w:rsidRDefault="000833E4" w:rsidP="00105E8E">
            <w:pPr>
              <w:spacing w:line="360" w:lineRule="auto"/>
              <w:jc w:val="center"/>
              <w:rPr>
                <w:color w:val="000000"/>
                <w:sz w:val="22"/>
                <w:szCs w:val="22"/>
                <w:lang w:bidi="ar-SA"/>
              </w:rPr>
            </w:pPr>
            <w:r w:rsidRPr="00C07313">
              <w:t>50</w:t>
            </w:r>
          </w:p>
        </w:tc>
        <w:tc>
          <w:tcPr>
            <w:tcW w:w="780" w:type="dxa"/>
            <w:shd w:val="clear" w:color="auto" w:fill="FFFFFF" w:themeFill="background1"/>
          </w:tcPr>
          <w:p w14:paraId="42B5633D" w14:textId="77777777" w:rsidR="000833E4" w:rsidRPr="003D6A2E" w:rsidRDefault="000833E4" w:rsidP="00105E8E">
            <w:pPr>
              <w:spacing w:line="360" w:lineRule="auto"/>
              <w:jc w:val="center"/>
              <w:rPr>
                <w:color w:val="000000"/>
                <w:sz w:val="22"/>
                <w:szCs w:val="22"/>
                <w:lang w:bidi="ar-SA"/>
              </w:rPr>
            </w:pPr>
            <w:r w:rsidRPr="00C07313">
              <w:t>154</w:t>
            </w:r>
          </w:p>
        </w:tc>
      </w:tr>
      <w:tr w:rsidR="000833E4" w:rsidRPr="008148C0" w14:paraId="25DF1865" w14:textId="77777777" w:rsidTr="00105E8E">
        <w:trPr>
          <w:trHeight w:val="312"/>
          <w:jc w:val="center"/>
        </w:trPr>
        <w:tc>
          <w:tcPr>
            <w:tcW w:w="1261" w:type="dxa"/>
            <w:shd w:val="clear" w:color="auto" w:fill="FFFFFF" w:themeFill="background1"/>
            <w:noWrap/>
          </w:tcPr>
          <w:p w14:paraId="5D904F0D" w14:textId="0BF3B3E2" w:rsidR="000833E4" w:rsidRPr="003D6A2E" w:rsidRDefault="00CE77D3" w:rsidP="00105E8E">
            <w:pPr>
              <w:spacing w:line="360" w:lineRule="auto"/>
              <w:rPr>
                <w:color w:val="000000"/>
                <w:sz w:val="22"/>
                <w:lang w:bidi="ar-SA"/>
              </w:rPr>
            </w:pPr>
            <w:r>
              <w:rPr>
                <w:noProof/>
                <w:lang w:bidi="ar-SA"/>
              </w:rPr>
              <mc:AlternateContent>
                <mc:Choice Requires="wps">
                  <w:drawing>
                    <wp:anchor distT="0" distB="0" distL="114300" distR="114300" simplePos="0" relativeHeight="253388288" behindDoc="0" locked="0" layoutInCell="1" allowOverlap="1" wp14:anchorId="5AF579B6" wp14:editId="0417267C">
                      <wp:simplePos x="0" y="0"/>
                      <wp:positionH relativeFrom="column">
                        <wp:posOffset>-738188</wp:posOffset>
                      </wp:positionH>
                      <wp:positionV relativeFrom="paragraph">
                        <wp:posOffset>116301</wp:posOffset>
                      </wp:positionV>
                      <wp:extent cx="399415" cy="345440"/>
                      <wp:effectExtent l="1588" t="0" r="8572" b="0"/>
                      <wp:wrapNone/>
                      <wp:docPr id="329" name="Text Box 329"/>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AB0A5E3" w14:textId="26D663C3" w:rsidR="008F50CC" w:rsidRPr="0027556D" w:rsidRDefault="008F50CC" w:rsidP="00CE77D3">
                                  <w:pPr>
                                    <w:rPr>
                                      <w:sz w:val="22"/>
                                    </w:rPr>
                                  </w:pPr>
                                  <w:r>
                                    <w:rPr>
                                      <w:sz w:val="22"/>
                                    </w:rPr>
                                    <w:t>234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579B6" id="Text Box 329" o:spid="_x0000_s1116" type="#_x0000_t202" style="position:absolute;margin-left:-58.15pt;margin-top:9.15pt;width:31.45pt;height:27.2pt;rotation:90;z-index:253388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" filled="f" stroked="f" strokeweight=".5pt">
                      <v:textbox>
                        <w:txbxContent>
                          <w:p w14:paraId="3AB0A5E3" w14:textId="26D663C3" w:rsidR="008F50CC" w:rsidRPr="0027556D" w:rsidRDefault="008F50CC" w:rsidP="00CE77D3">
                            <w:pPr>
                              <w:rPr>
                                <w:sz w:val="22"/>
                              </w:rPr>
                            </w:pPr>
                            <w:r>
                              <w:rPr>
                                <w:sz w:val="22"/>
                              </w:rPr>
                              <w:t>234</w:t>
                            </w:r>
                          </w:p>
                        </w:txbxContent>
                      </v:textbox>
                    </v:shape>
                  </w:pict>
                </mc:Fallback>
              </mc:AlternateContent>
            </w:r>
            <w:r w:rsidR="000833E4" w:rsidRPr="00C07313">
              <w:t>EFWB-7</w:t>
            </w:r>
          </w:p>
        </w:tc>
        <w:tc>
          <w:tcPr>
            <w:tcW w:w="779" w:type="dxa"/>
            <w:shd w:val="clear" w:color="auto" w:fill="FFFFFF" w:themeFill="background1"/>
            <w:noWrap/>
          </w:tcPr>
          <w:p w14:paraId="04357ED1" w14:textId="77777777" w:rsidR="000833E4" w:rsidRPr="003D6A2E" w:rsidRDefault="000833E4" w:rsidP="00105E8E">
            <w:pPr>
              <w:spacing w:line="360" w:lineRule="auto"/>
              <w:jc w:val="center"/>
              <w:rPr>
                <w:color w:val="000000"/>
                <w:sz w:val="22"/>
                <w:szCs w:val="22"/>
                <w:lang w:bidi="ar-SA"/>
              </w:rPr>
            </w:pPr>
            <w:r w:rsidRPr="00C07313">
              <w:t>57</w:t>
            </w:r>
          </w:p>
        </w:tc>
        <w:tc>
          <w:tcPr>
            <w:tcW w:w="780" w:type="dxa"/>
            <w:shd w:val="clear" w:color="auto" w:fill="FFFFFF" w:themeFill="background1"/>
            <w:noWrap/>
          </w:tcPr>
          <w:p w14:paraId="134ECA48" w14:textId="77777777" w:rsidR="000833E4" w:rsidRPr="003D6A2E" w:rsidRDefault="000833E4" w:rsidP="00105E8E">
            <w:pPr>
              <w:spacing w:line="360" w:lineRule="auto"/>
              <w:jc w:val="center"/>
              <w:rPr>
                <w:color w:val="000000"/>
                <w:sz w:val="22"/>
                <w:szCs w:val="22"/>
                <w:lang w:bidi="ar-SA"/>
              </w:rPr>
            </w:pPr>
            <w:r w:rsidRPr="00C07313">
              <w:t>71</w:t>
            </w:r>
          </w:p>
        </w:tc>
        <w:tc>
          <w:tcPr>
            <w:tcW w:w="780" w:type="dxa"/>
            <w:shd w:val="clear" w:color="auto" w:fill="FFFFFF" w:themeFill="background1"/>
            <w:noWrap/>
          </w:tcPr>
          <w:p w14:paraId="50B2E207" w14:textId="77777777" w:rsidR="000833E4" w:rsidRPr="003D6A2E" w:rsidRDefault="000833E4" w:rsidP="00105E8E">
            <w:pPr>
              <w:spacing w:line="360" w:lineRule="auto"/>
              <w:jc w:val="center"/>
              <w:rPr>
                <w:color w:val="000000"/>
                <w:sz w:val="22"/>
                <w:szCs w:val="22"/>
                <w:lang w:bidi="ar-SA"/>
              </w:rPr>
            </w:pPr>
            <w:r w:rsidRPr="00C07313">
              <w:t>19</w:t>
            </w:r>
          </w:p>
        </w:tc>
        <w:tc>
          <w:tcPr>
            <w:tcW w:w="780" w:type="dxa"/>
            <w:shd w:val="clear" w:color="auto" w:fill="FFFFFF" w:themeFill="background1"/>
            <w:noWrap/>
          </w:tcPr>
          <w:p w14:paraId="79961762" w14:textId="77777777" w:rsidR="000833E4" w:rsidRPr="003D6A2E" w:rsidRDefault="000833E4" w:rsidP="00105E8E">
            <w:pPr>
              <w:spacing w:line="360" w:lineRule="auto"/>
              <w:jc w:val="center"/>
              <w:rPr>
                <w:color w:val="000000"/>
                <w:sz w:val="22"/>
                <w:szCs w:val="22"/>
                <w:lang w:bidi="ar-SA"/>
              </w:rPr>
            </w:pPr>
            <w:r w:rsidRPr="00C07313">
              <w:t>137</w:t>
            </w:r>
          </w:p>
        </w:tc>
        <w:tc>
          <w:tcPr>
            <w:tcW w:w="780" w:type="dxa"/>
            <w:shd w:val="clear" w:color="auto" w:fill="FFFFFF" w:themeFill="background1"/>
            <w:noWrap/>
          </w:tcPr>
          <w:p w14:paraId="0E0BF993" w14:textId="77777777" w:rsidR="000833E4" w:rsidRPr="003D6A2E" w:rsidRDefault="000833E4" w:rsidP="00105E8E">
            <w:pPr>
              <w:spacing w:line="360" w:lineRule="auto"/>
              <w:jc w:val="center"/>
              <w:rPr>
                <w:color w:val="000000"/>
                <w:sz w:val="22"/>
                <w:szCs w:val="22"/>
                <w:lang w:bidi="ar-SA"/>
              </w:rPr>
            </w:pPr>
            <w:r w:rsidRPr="00C07313">
              <w:t>29</w:t>
            </w:r>
          </w:p>
        </w:tc>
        <w:tc>
          <w:tcPr>
            <w:tcW w:w="780" w:type="dxa"/>
            <w:shd w:val="clear" w:color="auto" w:fill="FFFFFF" w:themeFill="background1"/>
            <w:noWrap/>
          </w:tcPr>
          <w:p w14:paraId="7C723053" w14:textId="77777777" w:rsidR="000833E4" w:rsidRPr="003D6A2E" w:rsidRDefault="000833E4" w:rsidP="00105E8E">
            <w:pPr>
              <w:spacing w:line="360" w:lineRule="auto"/>
              <w:jc w:val="center"/>
              <w:rPr>
                <w:color w:val="000000"/>
                <w:sz w:val="22"/>
                <w:szCs w:val="22"/>
                <w:lang w:bidi="ar-SA"/>
              </w:rPr>
            </w:pPr>
            <w:r w:rsidRPr="00C07313">
              <w:t>10</w:t>
            </w:r>
          </w:p>
        </w:tc>
        <w:tc>
          <w:tcPr>
            <w:tcW w:w="780" w:type="dxa"/>
            <w:shd w:val="clear" w:color="auto" w:fill="FFFFFF" w:themeFill="background1"/>
            <w:noWrap/>
          </w:tcPr>
          <w:p w14:paraId="43B4DBA2" w14:textId="77777777" w:rsidR="000833E4" w:rsidRPr="003D6A2E" w:rsidRDefault="000833E4" w:rsidP="00105E8E">
            <w:pPr>
              <w:spacing w:line="360" w:lineRule="auto"/>
              <w:jc w:val="center"/>
              <w:rPr>
                <w:color w:val="000000"/>
                <w:sz w:val="22"/>
                <w:szCs w:val="22"/>
                <w:lang w:bidi="ar-SA"/>
              </w:rPr>
            </w:pPr>
            <w:r w:rsidRPr="00C07313">
              <w:t>6</w:t>
            </w:r>
          </w:p>
        </w:tc>
        <w:tc>
          <w:tcPr>
            <w:tcW w:w="780" w:type="dxa"/>
            <w:shd w:val="clear" w:color="auto" w:fill="FFFFFF" w:themeFill="background1"/>
          </w:tcPr>
          <w:p w14:paraId="0C5ABCE2" w14:textId="77777777" w:rsidR="000833E4" w:rsidRPr="003D6A2E" w:rsidRDefault="000833E4" w:rsidP="00105E8E">
            <w:pPr>
              <w:spacing w:line="360" w:lineRule="auto"/>
              <w:jc w:val="center"/>
              <w:rPr>
                <w:color w:val="000000"/>
                <w:sz w:val="22"/>
                <w:szCs w:val="22"/>
                <w:lang w:bidi="ar-SA"/>
              </w:rPr>
            </w:pPr>
            <w:r w:rsidRPr="00C07313">
              <w:t>10</w:t>
            </w:r>
          </w:p>
        </w:tc>
        <w:tc>
          <w:tcPr>
            <w:tcW w:w="780" w:type="dxa"/>
            <w:shd w:val="clear" w:color="auto" w:fill="FFFFFF" w:themeFill="background1"/>
          </w:tcPr>
          <w:p w14:paraId="100CD437" w14:textId="77777777" w:rsidR="000833E4" w:rsidRPr="003D6A2E" w:rsidRDefault="000833E4" w:rsidP="00105E8E">
            <w:pPr>
              <w:spacing w:line="360" w:lineRule="auto"/>
              <w:jc w:val="center"/>
              <w:rPr>
                <w:color w:val="000000"/>
                <w:sz w:val="22"/>
                <w:szCs w:val="22"/>
                <w:lang w:bidi="ar-SA"/>
              </w:rPr>
            </w:pPr>
            <w:r w:rsidRPr="00C07313">
              <w:t>13</w:t>
            </w:r>
          </w:p>
        </w:tc>
        <w:tc>
          <w:tcPr>
            <w:tcW w:w="780" w:type="dxa"/>
            <w:shd w:val="clear" w:color="auto" w:fill="FFFFFF" w:themeFill="background1"/>
          </w:tcPr>
          <w:p w14:paraId="5735F89A" w14:textId="77777777" w:rsidR="000833E4" w:rsidRPr="003D6A2E" w:rsidRDefault="000833E4" w:rsidP="00105E8E">
            <w:pPr>
              <w:spacing w:line="360" w:lineRule="auto"/>
              <w:jc w:val="center"/>
              <w:rPr>
                <w:color w:val="000000"/>
                <w:sz w:val="22"/>
                <w:szCs w:val="22"/>
                <w:lang w:bidi="ar-SA"/>
              </w:rPr>
            </w:pPr>
            <w:r w:rsidRPr="00C07313">
              <w:t>11</w:t>
            </w:r>
          </w:p>
        </w:tc>
        <w:tc>
          <w:tcPr>
            <w:tcW w:w="780" w:type="dxa"/>
            <w:shd w:val="clear" w:color="auto" w:fill="FFFFFF" w:themeFill="background1"/>
          </w:tcPr>
          <w:p w14:paraId="4C8F15BE" w14:textId="77777777" w:rsidR="000833E4" w:rsidRPr="003D6A2E" w:rsidRDefault="000833E4" w:rsidP="00105E8E">
            <w:pPr>
              <w:spacing w:line="360" w:lineRule="auto"/>
              <w:jc w:val="center"/>
              <w:rPr>
                <w:color w:val="000000"/>
                <w:sz w:val="22"/>
                <w:szCs w:val="22"/>
                <w:lang w:bidi="ar-SA"/>
              </w:rPr>
            </w:pPr>
            <w:r w:rsidRPr="00C07313">
              <w:t>147</w:t>
            </w:r>
          </w:p>
        </w:tc>
        <w:tc>
          <w:tcPr>
            <w:tcW w:w="780" w:type="dxa"/>
            <w:shd w:val="clear" w:color="auto" w:fill="FFFFFF" w:themeFill="background1"/>
          </w:tcPr>
          <w:p w14:paraId="28420626" w14:textId="77777777" w:rsidR="000833E4" w:rsidRPr="003D6A2E" w:rsidRDefault="000833E4" w:rsidP="00105E8E">
            <w:pPr>
              <w:spacing w:line="360" w:lineRule="auto"/>
              <w:jc w:val="center"/>
              <w:rPr>
                <w:color w:val="000000"/>
                <w:sz w:val="22"/>
                <w:szCs w:val="22"/>
                <w:lang w:bidi="ar-SA"/>
              </w:rPr>
            </w:pPr>
            <w:r w:rsidRPr="00C07313">
              <w:t>96</w:t>
            </w:r>
          </w:p>
        </w:tc>
        <w:tc>
          <w:tcPr>
            <w:tcW w:w="780" w:type="dxa"/>
            <w:shd w:val="clear" w:color="auto" w:fill="FFFFFF" w:themeFill="background1"/>
          </w:tcPr>
          <w:p w14:paraId="07F29768" w14:textId="77777777" w:rsidR="000833E4" w:rsidRPr="003D6A2E" w:rsidRDefault="000833E4" w:rsidP="00105E8E">
            <w:pPr>
              <w:spacing w:line="360" w:lineRule="auto"/>
              <w:jc w:val="center"/>
              <w:rPr>
                <w:color w:val="000000"/>
                <w:sz w:val="22"/>
                <w:szCs w:val="22"/>
                <w:lang w:bidi="ar-SA"/>
              </w:rPr>
            </w:pPr>
            <w:r w:rsidRPr="00C07313">
              <w:t>99</w:t>
            </w:r>
          </w:p>
        </w:tc>
        <w:tc>
          <w:tcPr>
            <w:tcW w:w="780" w:type="dxa"/>
            <w:shd w:val="clear" w:color="auto" w:fill="FFFFFF" w:themeFill="background1"/>
          </w:tcPr>
          <w:p w14:paraId="00A71BB8" w14:textId="77777777" w:rsidR="000833E4" w:rsidRPr="003D6A2E" w:rsidRDefault="000833E4" w:rsidP="00105E8E">
            <w:pPr>
              <w:spacing w:line="360" w:lineRule="auto"/>
              <w:jc w:val="center"/>
              <w:rPr>
                <w:color w:val="000000"/>
                <w:sz w:val="22"/>
                <w:szCs w:val="22"/>
                <w:lang w:bidi="ar-SA"/>
              </w:rPr>
            </w:pPr>
            <w:r w:rsidRPr="00C07313">
              <w:t>200</w:t>
            </w:r>
          </w:p>
        </w:tc>
      </w:tr>
      <w:tr w:rsidR="000833E4" w:rsidRPr="008148C0" w14:paraId="2A1FEB77" w14:textId="77777777" w:rsidTr="00105E8E">
        <w:trPr>
          <w:trHeight w:val="312"/>
          <w:jc w:val="center"/>
        </w:trPr>
        <w:tc>
          <w:tcPr>
            <w:tcW w:w="1261" w:type="dxa"/>
            <w:shd w:val="clear" w:color="auto" w:fill="FFFFFF" w:themeFill="background1"/>
            <w:noWrap/>
          </w:tcPr>
          <w:p w14:paraId="7AB79728" w14:textId="77777777" w:rsidR="000833E4" w:rsidRPr="003D6A2E" w:rsidRDefault="000833E4" w:rsidP="00105E8E">
            <w:pPr>
              <w:spacing w:line="360" w:lineRule="auto"/>
              <w:rPr>
                <w:color w:val="000000"/>
                <w:sz w:val="22"/>
                <w:lang w:bidi="ar-SA"/>
              </w:rPr>
            </w:pPr>
            <w:r w:rsidRPr="00C07313">
              <w:t>EFWB-8</w:t>
            </w:r>
          </w:p>
        </w:tc>
        <w:tc>
          <w:tcPr>
            <w:tcW w:w="779" w:type="dxa"/>
            <w:shd w:val="clear" w:color="auto" w:fill="FFFFFF" w:themeFill="background1"/>
            <w:noWrap/>
          </w:tcPr>
          <w:p w14:paraId="702ED546" w14:textId="77777777" w:rsidR="000833E4" w:rsidRPr="003D6A2E" w:rsidRDefault="000833E4" w:rsidP="00105E8E">
            <w:pPr>
              <w:spacing w:line="360" w:lineRule="auto"/>
              <w:jc w:val="center"/>
              <w:rPr>
                <w:color w:val="000000"/>
                <w:sz w:val="22"/>
                <w:szCs w:val="22"/>
                <w:lang w:bidi="ar-SA"/>
              </w:rPr>
            </w:pPr>
            <w:r w:rsidRPr="00C07313">
              <w:t>27</w:t>
            </w:r>
          </w:p>
        </w:tc>
        <w:tc>
          <w:tcPr>
            <w:tcW w:w="780" w:type="dxa"/>
            <w:shd w:val="clear" w:color="auto" w:fill="FFFFFF" w:themeFill="background1"/>
            <w:noWrap/>
          </w:tcPr>
          <w:p w14:paraId="4FB8CAB3" w14:textId="77777777" w:rsidR="000833E4" w:rsidRPr="003D6A2E" w:rsidRDefault="000833E4" w:rsidP="00105E8E">
            <w:pPr>
              <w:spacing w:line="360" w:lineRule="auto"/>
              <w:jc w:val="center"/>
              <w:rPr>
                <w:color w:val="000000"/>
                <w:sz w:val="22"/>
                <w:szCs w:val="22"/>
                <w:lang w:bidi="ar-SA"/>
              </w:rPr>
            </w:pPr>
            <w:r w:rsidRPr="00C07313">
              <w:t>34</w:t>
            </w:r>
          </w:p>
        </w:tc>
        <w:tc>
          <w:tcPr>
            <w:tcW w:w="780" w:type="dxa"/>
            <w:shd w:val="clear" w:color="auto" w:fill="FFFFFF" w:themeFill="background1"/>
            <w:noWrap/>
          </w:tcPr>
          <w:p w14:paraId="7F4520FF" w14:textId="77777777" w:rsidR="000833E4" w:rsidRPr="003D6A2E" w:rsidRDefault="000833E4" w:rsidP="00105E8E">
            <w:pPr>
              <w:spacing w:line="360" w:lineRule="auto"/>
              <w:jc w:val="center"/>
              <w:rPr>
                <w:color w:val="000000"/>
                <w:sz w:val="22"/>
                <w:szCs w:val="22"/>
                <w:lang w:bidi="ar-SA"/>
              </w:rPr>
            </w:pPr>
            <w:r w:rsidRPr="00C07313">
              <w:t>9</w:t>
            </w:r>
          </w:p>
        </w:tc>
        <w:tc>
          <w:tcPr>
            <w:tcW w:w="780" w:type="dxa"/>
            <w:shd w:val="clear" w:color="auto" w:fill="FFFFFF" w:themeFill="background1"/>
            <w:noWrap/>
          </w:tcPr>
          <w:p w14:paraId="1A0FCD07" w14:textId="77777777" w:rsidR="000833E4" w:rsidRPr="003D6A2E" w:rsidRDefault="000833E4" w:rsidP="00105E8E">
            <w:pPr>
              <w:spacing w:line="360" w:lineRule="auto"/>
              <w:jc w:val="center"/>
              <w:rPr>
                <w:color w:val="000000"/>
                <w:sz w:val="22"/>
                <w:szCs w:val="22"/>
                <w:lang w:bidi="ar-SA"/>
              </w:rPr>
            </w:pPr>
            <w:r w:rsidRPr="00C07313">
              <w:t>65</w:t>
            </w:r>
          </w:p>
        </w:tc>
        <w:tc>
          <w:tcPr>
            <w:tcW w:w="780" w:type="dxa"/>
            <w:shd w:val="clear" w:color="auto" w:fill="FFFFFF" w:themeFill="background1"/>
            <w:noWrap/>
          </w:tcPr>
          <w:p w14:paraId="6B3938B7" w14:textId="77777777" w:rsidR="000833E4" w:rsidRPr="003D6A2E" w:rsidRDefault="000833E4" w:rsidP="00105E8E">
            <w:pPr>
              <w:spacing w:line="360" w:lineRule="auto"/>
              <w:jc w:val="center"/>
              <w:rPr>
                <w:color w:val="000000"/>
                <w:sz w:val="22"/>
                <w:szCs w:val="22"/>
                <w:lang w:bidi="ar-SA"/>
              </w:rPr>
            </w:pPr>
            <w:r w:rsidRPr="00C07313">
              <w:t>18</w:t>
            </w:r>
          </w:p>
        </w:tc>
        <w:tc>
          <w:tcPr>
            <w:tcW w:w="780" w:type="dxa"/>
            <w:shd w:val="clear" w:color="auto" w:fill="FFFFFF" w:themeFill="background1"/>
            <w:noWrap/>
          </w:tcPr>
          <w:p w14:paraId="0D41C702" w14:textId="77777777" w:rsidR="000833E4" w:rsidRPr="003D6A2E" w:rsidRDefault="000833E4" w:rsidP="00105E8E">
            <w:pPr>
              <w:spacing w:line="360" w:lineRule="auto"/>
              <w:jc w:val="center"/>
              <w:rPr>
                <w:color w:val="000000"/>
                <w:sz w:val="22"/>
                <w:szCs w:val="22"/>
                <w:lang w:bidi="ar-SA"/>
              </w:rPr>
            </w:pPr>
            <w:r w:rsidRPr="00C07313">
              <w:t>8</w:t>
            </w:r>
          </w:p>
        </w:tc>
        <w:tc>
          <w:tcPr>
            <w:tcW w:w="780" w:type="dxa"/>
            <w:shd w:val="clear" w:color="auto" w:fill="FFFFFF" w:themeFill="background1"/>
            <w:noWrap/>
          </w:tcPr>
          <w:p w14:paraId="2F7C5B63" w14:textId="77777777" w:rsidR="000833E4" w:rsidRPr="003D6A2E" w:rsidRDefault="000833E4" w:rsidP="00105E8E">
            <w:pPr>
              <w:spacing w:line="360" w:lineRule="auto"/>
              <w:jc w:val="center"/>
              <w:rPr>
                <w:color w:val="000000"/>
                <w:sz w:val="22"/>
                <w:szCs w:val="22"/>
                <w:lang w:bidi="ar-SA"/>
              </w:rPr>
            </w:pPr>
            <w:r w:rsidRPr="00C07313">
              <w:t>3</w:t>
            </w:r>
          </w:p>
        </w:tc>
        <w:tc>
          <w:tcPr>
            <w:tcW w:w="780" w:type="dxa"/>
            <w:shd w:val="clear" w:color="auto" w:fill="FFFFFF" w:themeFill="background1"/>
          </w:tcPr>
          <w:p w14:paraId="50CABFA1" w14:textId="77777777" w:rsidR="000833E4" w:rsidRPr="003D6A2E" w:rsidRDefault="000833E4" w:rsidP="00105E8E">
            <w:pPr>
              <w:spacing w:line="360" w:lineRule="auto"/>
              <w:jc w:val="center"/>
              <w:rPr>
                <w:color w:val="000000"/>
                <w:sz w:val="22"/>
                <w:szCs w:val="22"/>
                <w:lang w:bidi="ar-SA"/>
              </w:rPr>
            </w:pPr>
            <w:r w:rsidRPr="00C07313">
              <w:t>7</w:t>
            </w:r>
          </w:p>
        </w:tc>
        <w:tc>
          <w:tcPr>
            <w:tcW w:w="780" w:type="dxa"/>
            <w:shd w:val="clear" w:color="auto" w:fill="FFFFFF" w:themeFill="background1"/>
          </w:tcPr>
          <w:p w14:paraId="0D265517" w14:textId="77777777" w:rsidR="000833E4" w:rsidRPr="003D6A2E" w:rsidRDefault="000833E4" w:rsidP="00105E8E">
            <w:pPr>
              <w:spacing w:line="360" w:lineRule="auto"/>
              <w:jc w:val="center"/>
              <w:rPr>
                <w:color w:val="000000"/>
                <w:sz w:val="22"/>
                <w:szCs w:val="22"/>
                <w:lang w:bidi="ar-SA"/>
              </w:rPr>
            </w:pPr>
            <w:r w:rsidRPr="00C07313">
              <w:t>7</w:t>
            </w:r>
          </w:p>
        </w:tc>
        <w:tc>
          <w:tcPr>
            <w:tcW w:w="780" w:type="dxa"/>
            <w:shd w:val="clear" w:color="auto" w:fill="FFFFFF" w:themeFill="background1"/>
          </w:tcPr>
          <w:p w14:paraId="129AFF6B" w14:textId="77777777" w:rsidR="000833E4" w:rsidRPr="003D6A2E" w:rsidRDefault="000833E4" w:rsidP="00105E8E">
            <w:pPr>
              <w:spacing w:line="360" w:lineRule="auto"/>
              <w:jc w:val="center"/>
              <w:rPr>
                <w:color w:val="000000"/>
                <w:sz w:val="22"/>
                <w:szCs w:val="22"/>
                <w:lang w:bidi="ar-SA"/>
              </w:rPr>
            </w:pPr>
            <w:r w:rsidRPr="00C07313">
              <w:t>9</w:t>
            </w:r>
          </w:p>
        </w:tc>
        <w:tc>
          <w:tcPr>
            <w:tcW w:w="780" w:type="dxa"/>
            <w:shd w:val="clear" w:color="auto" w:fill="FFFFFF" w:themeFill="background1"/>
          </w:tcPr>
          <w:p w14:paraId="5F4557DA" w14:textId="77777777" w:rsidR="000833E4" w:rsidRPr="003D6A2E" w:rsidRDefault="000833E4" w:rsidP="00105E8E">
            <w:pPr>
              <w:spacing w:line="360" w:lineRule="auto"/>
              <w:jc w:val="center"/>
              <w:rPr>
                <w:color w:val="000000"/>
                <w:sz w:val="22"/>
                <w:szCs w:val="22"/>
                <w:lang w:bidi="ar-SA"/>
              </w:rPr>
            </w:pPr>
            <w:r w:rsidRPr="00C07313">
              <w:t>83</w:t>
            </w:r>
          </w:p>
        </w:tc>
        <w:tc>
          <w:tcPr>
            <w:tcW w:w="780" w:type="dxa"/>
            <w:shd w:val="clear" w:color="auto" w:fill="FFFFFF" w:themeFill="background1"/>
          </w:tcPr>
          <w:p w14:paraId="024837F1" w14:textId="77777777" w:rsidR="000833E4" w:rsidRPr="003D6A2E" w:rsidRDefault="000833E4" w:rsidP="00105E8E">
            <w:pPr>
              <w:spacing w:line="360" w:lineRule="auto"/>
              <w:jc w:val="center"/>
              <w:rPr>
                <w:color w:val="000000"/>
                <w:sz w:val="22"/>
                <w:szCs w:val="22"/>
                <w:lang w:bidi="ar-SA"/>
              </w:rPr>
            </w:pPr>
            <w:r w:rsidRPr="00C07313">
              <w:t>46</w:t>
            </w:r>
          </w:p>
        </w:tc>
        <w:tc>
          <w:tcPr>
            <w:tcW w:w="780" w:type="dxa"/>
            <w:shd w:val="clear" w:color="auto" w:fill="FFFFFF" w:themeFill="background1"/>
          </w:tcPr>
          <w:p w14:paraId="2796C1B0" w14:textId="77777777" w:rsidR="000833E4" w:rsidRPr="003D6A2E" w:rsidRDefault="000833E4" w:rsidP="00105E8E">
            <w:pPr>
              <w:spacing w:line="360" w:lineRule="auto"/>
              <w:jc w:val="center"/>
              <w:rPr>
                <w:color w:val="000000"/>
                <w:sz w:val="22"/>
                <w:szCs w:val="22"/>
                <w:lang w:bidi="ar-SA"/>
              </w:rPr>
            </w:pPr>
            <w:r w:rsidRPr="00C07313">
              <w:t>48</w:t>
            </w:r>
          </w:p>
        </w:tc>
        <w:tc>
          <w:tcPr>
            <w:tcW w:w="780" w:type="dxa"/>
            <w:shd w:val="clear" w:color="auto" w:fill="FFFFFF" w:themeFill="background1"/>
          </w:tcPr>
          <w:p w14:paraId="5D914C10" w14:textId="77777777" w:rsidR="000833E4" w:rsidRPr="003D6A2E" w:rsidRDefault="000833E4" w:rsidP="00105E8E">
            <w:pPr>
              <w:spacing w:line="360" w:lineRule="auto"/>
              <w:jc w:val="center"/>
              <w:rPr>
                <w:color w:val="000000"/>
                <w:sz w:val="22"/>
                <w:szCs w:val="22"/>
                <w:lang w:bidi="ar-SA"/>
              </w:rPr>
            </w:pPr>
            <w:r w:rsidRPr="00C07313">
              <w:t>111</w:t>
            </w:r>
          </w:p>
        </w:tc>
      </w:tr>
      <w:tr w:rsidR="000833E4" w:rsidRPr="008148C0" w14:paraId="7D3F1439" w14:textId="77777777" w:rsidTr="00105E8E">
        <w:trPr>
          <w:trHeight w:val="312"/>
          <w:jc w:val="center"/>
        </w:trPr>
        <w:tc>
          <w:tcPr>
            <w:tcW w:w="1261" w:type="dxa"/>
            <w:tcBorders>
              <w:bottom w:val="single" w:sz="4" w:space="0" w:color="auto"/>
            </w:tcBorders>
            <w:shd w:val="clear" w:color="auto" w:fill="FFFFFF" w:themeFill="background1"/>
            <w:noWrap/>
          </w:tcPr>
          <w:p w14:paraId="2598EC0E" w14:textId="77777777" w:rsidR="000833E4" w:rsidRPr="003D6A2E" w:rsidRDefault="000833E4" w:rsidP="00105E8E">
            <w:pPr>
              <w:spacing w:line="360" w:lineRule="auto"/>
              <w:rPr>
                <w:color w:val="000000"/>
                <w:sz w:val="22"/>
                <w:lang w:bidi="ar-SA"/>
              </w:rPr>
            </w:pPr>
            <w:r w:rsidRPr="00C07313">
              <w:t>EFWB-9</w:t>
            </w:r>
          </w:p>
        </w:tc>
        <w:tc>
          <w:tcPr>
            <w:tcW w:w="779" w:type="dxa"/>
            <w:tcBorders>
              <w:bottom w:val="single" w:sz="4" w:space="0" w:color="auto"/>
            </w:tcBorders>
            <w:shd w:val="clear" w:color="auto" w:fill="FFFFFF" w:themeFill="background1"/>
            <w:noWrap/>
          </w:tcPr>
          <w:p w14:paraId="76A494EC" w14:textId="77777777" w:rsidR="000833E4" w:rsidRPr="003D6A2E" w:rsidRDefault="000833E4" w:rsidP="00105E8E">
            <w:pPr>
              <w:spacing w:line="360" w:lineRule="auto"/>
              <w:jc w:val="center"/>
              <w:rPr>
                <w:color w:val="000000"/>
                <w:sz w:val="22"/>
                <w:szCs w:val="22"/>
                <w:lang w:bidi="ar-SA"/>
              </w:rPr>
            </w:pPr>
            <w:r w:rsidRPr="00C07313">
              <w:t>38</w:t>
            </w:r>
          </w:p>
        </w:tc>
        <w:tc>
          <w:tcPr>
            <w:tcW w:w="780" w:type="dxa"/>
            <w:tcBorders>
              <w:bottom w:val="single" w:sz="4" w:space="0" w:color="auto"/>
            </w:tcBorders>
            <w:shd w:val="clear" w:color="auto" w:fill="FFFFFF" w:themeFill="background1"/>
            <w:noWrap/>
          </w:tcPr>
          <w:p w14:paraId="22F218A6" w14:textId="77777777" w:rsidR="000833E4" w:rsidRPr="003D6A2E" w:rsidRDefault="000833E4" w:rsidP="00105E8E">
            <w:pPr>
              <w:spacing w:line="360" w:lineRule="auto"/>
              <w:jc w:val="center"/>
              <w:rPr>
                <w:color w:val="000000"/>
                <w:sz w:val="22"/>
                <w:szCs w:val="22"/>
                <w:lang w:bidi="ar-SA"/>
              </w:rPr>
            </w:pPr>
            <w:r w:rsidRPr="00C07313">
              <w:t>93</w:t>
            </w:r>
          </w:p>
        </w:tc>
        <w:tc>
          <w:tcPr>
            <w:tcW w:w="780" w:type="dxa"/>
            <w:tcBorders>
              <w:bottom w:val="single" w:sz="4" w:space="0" w:color="auto"/>
            </w:tcBorders>
            <w:shd w:val="clear" w:color="auto" w:fill="FFFFFF" w:themeFill="background1"/>
            <w:noWrap/>
          </w:tcPr>
          <w:p w14:paraId="3CA855F9" w14:textId="77777777" w:rsidR="000833E4" w:rsidRPr="003D6A2E" w:rsidRDefault="000833E4" w:rsidP="00105E8E">
            <w:pPr>
              <w:spacing w:line="360" w:lineRule="auto"/>
              <w:jc w:val="center"/>
              <w:rPr>
                <w:color w:val="000000"/>
                <w:sz w:val="22"/>
                <w:szCs w:val="22"/>
                <w:lang w:bidi="ar-SA"/>
              </w:rPr>
            </w:pPr>
            <w:r w:rsidRPr="00C07313">
              <w:t>27</w:t>
            </w:r>
          </w:p>
        </w:tc>
        <w:tc>
          <w:tcPr>
            <w:tcW w:w="780" w:type="dxa"/>
            <w:tcBorders>
              <w:bottom w:val="single" w:sz="4" w:space="0" w:color="auto"/>
            </w:tcBorders>
            <w:shd w:val="clear" w:color="auto" w:fill="FFFFFF" w:themeFill="background1"/>
            <w:noWrap/>
          </w:tcPr>
          <w:p w14:paraId="20F6F7BE" w14:textId="77777777" w:rsidR="000833E4" w:rsidRPr="003D6A2E" w:rsidRDefault="000833E4" w:rsidP="00105E8E">
            <w:pPr>
              <w:spacing w:line="360" w:lineRule="auto"/>
              <w:jc w:val="center"/>
              <w:rPr>
                <w:color w:val="000000"/>
                <w:sz w:val="22"/>
                <w:szCs w:val="22"/>
                <w:lang w:bidi="ar-SA"/>
              </w:rPr>
            </w:pPr>
            <w:r w:rsidRPr="00C07313">
              <w:t>91</w:t>
            </w:r>
          </w:p>
        </w:tc>
        <w:tc>
          <w:tcPr>
            <w:tcW w:w="780" w:type="dxa"/>
            <w:tcBorders>
              <w:bottom w:val="single" w:sz="4" w:space="0" w:color="auto"/>
            </w:tcBorders>
            <w:shd w:val="clear" w:color="auto" w:fill="FFFFFF" w:themeFill="background1"/>
            <w:noWrap/>
          </w:tcPr>
          <w:p w14:paraId="3D8AF609" w14:textId="77777777" w:rsidR="000833E4" w:rsidRPr="003D6A2E" w:rsidRDefault="000833E4" w:rsidP="00105E8E">
            <w:pPr>
              <w:spacing w:line="360" w:lineRule="auto"/>
              <w:jc w:val="center"/>
              <w:rPr>
                <w:color w:val="000000"/>
                <w:sz w:val="22"/>
                <w:szCs w:val="22"/>
                <w:lang w:bidi="ar-SA"/>
              </w:rPr>
            </w:pPr>
            <w:r w:rsidRPr="00C07313">
              <w:t>15</w:t>
            </w:r>
          </w:p>
        </w:tc>
        <w:tc>
          <w:tcPr>
            <w:tcW w:w="780" w:type="dxa"/>
            <w:tcBorders>
              <w:bottom w:val="single" w:sz="4" w:space="0" w:color="auto"/>
            </w:tcBorders>
            <w:shd w:val="clear" w:color="auto" w:fill="FFFFFF" w:themeFill="background1"/>
            <w:noWrap/>
          </w:tcPr>
          <w:p w14:paraId="170D9216" w14:textId="77777777" w:rsidR="000833E4" w:rsidRPr="003D6A2E" w:rsidRDefault="000833E4" w:rsidP="00105E8E">
            <w:pPr>
              <w:spacing w:line="360" w:lineRule="auto"/>
              <w:jc w:val="center"/>
              <w:rPr>
                <w:color w:val="000000"/>
                <w:sz w:val="22"/>
                <w:szCs w:val="22"/>
                <w:lang w:bidi="ar-SA"/>
              </w:rPr>
            </w:pPr>
            <w:r w:rsidRPr="00C07313">
              <w:t>6</w:t>
            </w:r>
          </w:p>
        </w:tc>
        <w:tc>
          <w:tcPr>
            <w:tcW w:w="780" w:type="dxa"/>
            <w:tcBorders>
              <w:bottom w:val="single" w:sz="4" w:space="0" w:color="auto"/>
            </w:tcBorders>
            <w:shd w:val="clear" w:color="auto" w:fill="FFFFFF" w:themeFill="background1"/>
            <w:noWrap/>
          </w:tcPr>
          <w:p w14:paraId="7EAA0F29" w14:textId="77777777" w:rsidR="000833E4" w:rsidRPr="003D6A2E" w:rsidRDefault="000833E4" w:rsidP="00105E8E">
            <w:pPr>
              <w:spacing w:line="360" w:lineRule="auto"/>
              <w:jc w:val="center"/>
              <w:rPr>
                <w:color w:val="000000"/>
                <w:sz w:val="22"/>
                <w:szCs w:val="22"/>
                <w:lang w:bidi="ar-SA"/>
              </w:rPr>
            </w:pPr>
            <w:r w:rsidRPr="00C07313">
              <w:t>2</w:t>
            </w:r>
          </w:p>
        </w:tc>
        <w:tc>
          <w:tcPr>
            <w:tcW w:w="780" w:type="dxa"/>
            <w:tcBorders>
              <w:bottom w:val="single" w:sz="4" w:space="0" w:color="auto"/>
            </w:tcBorders>
            <w:shd w:val="clear" w:color="auto" w:fill="FFFFFF" w:themeFill="background1"/>
          </w:tcPr>
          <w:p w14:paraId="5D14886F" w14:textId="77777777" w:rsidR="000833E4" w:rsidRPr="003D6A2E" w:rsidRDefault="000833E4" w:rsidP="00105E8E">
            <w:pPr>
              <w:spacing w:line="360" w:lineRule="auto"/>
              <w:jc w:val="center"/>
              <w:rPr>
                <w:color w:val="000000"/>
                <w:sz w:val="22"/>
                <w:szCs w:val="22"/>
                <w:lang w:bidi="ar-SA"/>
              </w:rPr>
            </w:pPr>
            <w:r w:rsidRPr="00C07313">
              <w:t>6</w:t>
            </w:r>
          </w:p>
        </w:tc>
        <w:tc>
          <w:tcPr>
            <w:tcW w:w="780" w:type="dxa"/>
            <w:tcBorders>
              <w:bottom w:val="single" w:sz="4" w:space="0" w:color="auto"/>
            </w:tcBorders>
            <w:shd w:val="clear" w:color="auto" w:fill="FFFFFF" w:themeFill="background1"/>
          </w:tcPr>
          <w:p w14:paraId="77C303EE" w14:textId="77777777" w:rsidR="000833E4" w:rsidRPr="003D6A2E" w:rsidRDefault="000833E4" w:rsidP="00105E8E">
            <w:pPr>
              <w:spacing w:line="360" w:lineRule="auto"/>
              <w:jc w:val="center"/>
              <w:rPr>
                <w:color w:val="000000"/>
                <w:sz w:val="22"/>
                <w:szCs w:val="22"/>
                <w:lang w:bidi="ar-SA"/>
              </w:rPr>
            </w:pPr>
            <w:r w:rsidRPr="00C07313">
              <w:t>7</w:t>
            </w:r>
          </w:p>
        </w:tc>
        <w:tc>
          <w:tcPr>
            <w:tcW w:w="780" w:type="dxa"/>
            <w:tcBorders>
              <w:bottom w:val="single" w:sz="4" w:space="0" w:color="auto"/>
            </w:tcBorders>
            <w:shd w:val="clear" w:color="auto" w:fill="FFFFFF" w:themeFill="background1"/>
          </w:tcPr>
          <w:p w14:paraId="0F7ABA19" w14:textId="77777777" w:rsidR="000833E4" w:rsidRPr="003D6A2E" w:rsidRDefault="000833E4" w:rsidP="00105E8E">
            <w:pPr>
              <w:spacing w:line="360" w:lineRule="auto"/>
              <w:jc w:val="center"/>
              <w:rPr>
                <w:color w:val="000000"/>
                <w:sz w:val="22"/>
                <w:szCs w:val="22"/>
                <w:lang w:bidi="ar-SA"/>
              </w:rPr>
            </w:pPr>
            <w:r w:rsidRPr="00C07313">
              <w:t>ND</w:t>
            </w:r>
          </w:p>
        </w:tc>
        <w:tc>
          <w:tcPr>
            <w:tcW w:w="780" w:type="dxa"/>
            <w:tcBorders>
              <w:bottom w:val="single" w:sz="4" w:space="0" w:color="auto"/>
            </w:tcBorders>
            <w:shd w:val="clear" w:color="auto" w:fill="FFFFFF" w:themeFill="background1"/>
          </w:tcPr>
          <w:p w14:paraId="724215A4" w14:textId="77777777" w:rsidR="000833E4" w:rsidRPr="003D6A2E" w:rsidRDefault="000833E4" w:rsidP="00105E8E">
            <w:pPr>
              <w:spacing w:line="360" w:lineRule="auto"/>
              <w:jc w:val="center"/>
              <w:rPr>
                <w:color w:val="000000"/>
                <w:sz w:val="22"/>
                <w:szCs w:val="22"/>
                <w:lang w:bidi="ar-SA"/>
              </w:rPr>
            </w:pPr>
            <w:r w:rsidRPr="00C07313">
              <w:t>107</w:t>
            </w:r>
          </w:p>
        </w:tc>
        <w:tc>
          <w:tcPr>
            <w:tcW w:w="780" w:type="dxa"/>
            <w:tcBorders>
              <w:bottom w:val="single" w:sz="4" w:space="0" w:color="auto"/>
            </w:tcBorders>
            <w:shd w:val="clear" w:color="auto" w:fill="FFFFFF" w:themeFill="background1"/>
          </w:tcPr>
          <w:p w14:paraId="6C451622" w14:textId="77777777" w:rsidR="000833E4" w:rsidRPr="003D6A2E" w:rsidRDefault="000833E4" w:rsidP="00105E8E">
            <w:pPr>
              <w:spacing w:line="360" w:lineRule="auto"/>
              <w:jc w:val="center"/>
              <w:rPr>
                <w:color w:val="000000"/>
                <w:sz w:val="22"/>
                <w:szCs w:val="22"/>
                <w:lang w:bidi="ar-SA"/>
              </w:rPr>
            </w:pPr>
            <w:r w:rsidRPr="00C07313">
              <w:t>78</w:t>
            </w:r>
          </w:p>
        </w:tc>
        <w:tc>
          <w:tcPr>
            <w:tcW w:w="780" w:type="dxa"/>
            <w:tcBorders>
              <w:bottom w:val="single" w:sz="4" w:space="0" w:color="auto"/>
            </w:tcBorders>
            <w:shd w:val="clear" w:color="auto" w:fill="FFFFFF" w:themeFill="background1"/>
          </w:tcPr>
          <w:p w14:paraId="316F0360" w14:textId="77777777" w:rsidR="000833E4" w:rsidRPr="003D6A2E" w:rsidRDefault="000833E4" w:rsidP="00105E8E">
            <w:pPr>
              <w:spacing w:line="360" w:lineRule="auto"/>
              <w:jc w:val="center"/>
              <w:rPr>
                <w:color w:val="000000"/>
                <w:sz w:val="22"/>
                <w:szCs w:val="22"/>
                <w:lang w:bidi="ar-SA"/>
              </w:rPr>
            </w:pPr>
            <w:r w:rsidRPr="00C07313">
              <w:t>77</w:t>
            </w:r>
          </w:p>
        </w:tc>
        <w:tc>
          <w:tcPr>
            <w:tcW w:w="780" w:type="dxa"/>
            <w:tcBorders>
              <w:bottom w:val="single" w:sz="4" w:space="0" w:color="auto"/>
            </w:tcBorders>
            <w:shd w:val="clear" w:color="auto" w:fill="FFFFFF" w:themeFill="background1"/>
          </w:tcPr>
          <w:p w14:paraId="0AE13872" w14:textId="77777777" w:rsidR="000833E4" w:rsidRPr="003D6A2E" w:rsidRDefault="000833E4" w:rsidP="00105E8E">
            <w:pPr>
              <w:spacing w:line="360" w:lineRule="auto"/>
              <w:jc w:val="center"/>
              <w:rPr>
                <w:color w:val="000000"/>
                <w:sz w:val="22"/>
                <w:szCs w:val="22"/>
                <w:lang w:bidi="ar-SA"/>
              </w:rPr>
            </w:pPr>
            <w:r w:rsidRPr="00C07313">
              <w:t>119</w:t>
            </w:r>
          </w:p>
        </w:tc>
      </w:tr>
    </w:tbl>
    <w:p w14:paraId="48F8B8CC" w14:textId="77777777" w:rsidR="00F5181D" w:rsidRDefault="00F5181D" w:rsidP="00B766F8"/>
    <w:p w14:paraId="08D64BAB" w14:textId="77777777" w:rsidR="00F5181D" w:rsidRDefault="00F5181D" w:rsidP="00B766F8"/>
    <w:p w14:paraId="2021A5A2" w14:textId="77777777" w:rsidR="00F5181D" w:rsidRDefault="00F5181D" w:rsidP="00B766F8"/>
    <w:p w14:paraId="45DBE868" w14:textId="77777777" w:rsidR="00F5181D" w:rsidRDefault="00F5181D" w:rsidP="00B766F8"/>
    <w:p w14:paraId="206FAC3C" w14:textId="76F40F16" w:rsidR="00F5181D" w:rsidRDefault="00F5181D" w:rsidP="00B766F8"/>
    <w:p w14:paraId="772F3417" w14:textId="7D69DFEF" w:rsidR="00F5181D" w:rsidRDefault="00A5737A" w:rsidP="00B766F8">
      <w:r>
        <w:rPr>
          <w:noProof/>
          <w:lang w:bidi="ar-SA"/>
        </w:rPr>
        <mc:AlternateContent>
          <mc:Choice Requires="wps">
            <w:drawing>
              <wp:anchor distT="0" distB="0" distL="114300" distR="114300" simplePos="0" relativeHeight="250707456" behindDoc="0" locked="0" layoutInCell="1" allowOverlap="1" wp14:anchorId="61C0BED3" wp14:editId="072C1B52">
                <wp:simplePos x="0" y="0"/>
                <wp:positionH relativeFrom="column">
                  <wp:posOffset>4000500</wp:posOffset>
                </wp:positionH>
                <wp:positionV relativeFrom="paragraph">
                  <wp:posOffset>543560</wp:posOffset>
                </wp:positionV>
                <wp:extent cx="228600" cy="228600"/>
                <wp:effectExtent l="0" t="0" r="0" b="0"/>
                <wp:wrapThrough wrapText="bothSides">
                  <wp:wrapPolygon edited="0">
                    <wp:start x="0" y="0"/>
                    <wp:lineTo x="0" y="19200"/>
                    <wp:lineTo x="19200" y="19200"/>
                    <wp:lineTo x="19200" y="0"/>
                    <wp:lineTo x="0" y="0"/>
                  </wp:wrapPolygon>
                </wp:wrapThrough>
                <wp:docPr id="189" name="Rectangle 189"/>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DC5210" id="Rectangle 189" o:spid="_x0000_s1026" style="position:absolute;margin-left:315pt;margin-top:42.8pt;width:18pt;height:18pt;z-index:25070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" fillcolor="white [3212]" stroked="f">
                <w10:wrap type="through"/>
              </v:rect>
            </w:pict>
          </mc:Fallback>
        </mc:AlternateContent>
      </w:r>
    </w:p>
    <w:p w14:paraId="77F7D25A" w14:textId="15466761" w:rsidR="000833E4" w:rsidRPr="00963BFE" w:rsidRDefault="000833E4" w:rsidP="000833E4">
      <w:pPr>
        <w:ind w:firstLine="1440"/>
        <w:rPr>
          <w:i/>
        </w:rPr>
      </w:pPr>
      <w:r w:rsidRPr="00963BFE">
        <w:rPr>
          <w:i/>
        </w:rPr>
        <w:lastRenderedPageBreak/>
        <w:t>W. Brechtel #1 core</w:t>
      </w:r>
      <w:r>
        <w:rPr>
          <w:i/>
        </w:rPr>
        <w:t xml:space="preserve"> (cont.)</w:t>
      </w:r>
    </w:p>
    <w:tbl>
      <w:tblPr>
        <w:tblW w:w="12925" w:type="dxa"/>
        <w:jc w:val="center"/>
        <w:shd w:val="clear" w:color="auto" w:fill="FFFFFF" w:themeFill="background1"/>
        <w:tblLayout w:type="fixed"/>
        <w:tblLook w:val="04A0" w:firstRow="1" w:lastRow="0" w:firstColumn="1" w:lastColumn="0" w:noHBand="0" w:noVBand="1"/>
      </w:tblPr>
      <w:tblGrid>
        <w:gridCol w:w="1350"/>
        <w:gridCol w:w="826"/>
        <w:gridCol w:w="826"/>
        <w:gridCol w:w="761"/>
        <w:gridCol w:w="1080"/>
        <w:gridCol w:w="640"/>
        <w:gridCol w:w="827"/>
        <w:gridCol w:w="827"/>
        <w:gridCol w:w="827"/>
        <w:gridCol w:w="827"/>
        <w:gridCol w:w="826"/>
        <w:gridCol w:w="827"/>
        <w:gridCol w:w="827"/>
        <w:gridCol w:w="827"/>
        <w:gridCol w:w="827"/>
      </w:tblGrid>
      <w:tr w:rsidR="000833E4" w:rsidRPr="003D6A2E" w14:paraId="0A5165A9" w14:textId="77777777" w:rsidTr="00105E8E">
        <w:trPr>
          <w:cantSplit/>
          <w:trHeight w:val="1574"/>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794DCC70" w14:textId="77777777" w:rsidR="000833E4" w:rsidRPr="003D6A2E" w:rsidRDefault="000833E4" w:rsidP="00105E8E">
            <w:pPr>
              <w:spacing w:line="240" w:lineRule="auto"/>
              <w:ind w:left="113" w:right="113"/>
              <w:jc w:val="center"/>
              <w:rPr>
                <w:b/>
                <w:color w:val="000000"/>
                <w:lang w:bidi="ar-SA"/>
              </w:rPr>
            </w:pPr>
            <w:r w:rsidRPr="00A4529B">
              <w:rPr>
                <w:b/>
                <w:color w:val="000000"/>
                <w:sz w:val="22"/>
                <w:lang w:bidi="ar-SA"/>
              </w:rPr>
              <w:t>Sample Name</w:t>
            </w:r>
          </w:p>
        </w:tc>
        <w:tc>
          <w:tcPr>
            <w:tcW w:w="826" w:type="dxa"/>
            <w:tcBorders>
              <w:top w:val="single" w:sz="4" w:space="0" w:color="auto"/>
              <w:bottom w:val="single" w:sz="4" w:space="0" w:color="auto"/>
            </w:tcBorders>
            <w:shd w:val="clear" w:color="auto" w:fill="FFFFFF" w:themeFill="background1"/>
            <w:textDirection w:val="tbRl"/>
            <w:vAlign w:val="center"/>
          </w:tcPr>
          <w:p w14:paraId="38A8EDBB"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t>α-Dia (20R)</w:t>
            </w:r>
          </w:p>
        </w:tc>
        <w:tc>
          <w:tcPr>
            <w:tcW w:w="826" w:type="dxa"/>
            <w:tcBorders>
              <w:top w:val="single" w:sz="4" w:space="0" w:color="auto"/>
              <w:bottom w:val="single" w:sz="4" w:space="0" w:color="auto"/>
            </w:tcBorders>
            <w:shd w:val="clear" w:color="auto" w:fill="FFFFFF" w:themeFill="background1"/>
            <w:noWrap/>
            <w:textDirection w:val="tbRl"/>
            <w:vAlign w:val="center"/>
          </w:tcPr>
          <w:p w14:paraId="43B50151"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w:t>
            </w:r>
            <w:r w:rsidRPr="008A4CB2">
              <w:rPr>
                <w:b/>
                <w:bCs/>
                <w:color w:val="000000"/>
                <w:sz w:val="20"/>
              </w:rPr>
              <w:sym w:font="Symbol" w:char="F062"/>
            </w:r>
            <w:r w:rsidRPr="008A4CB2">
              <w:rPr>
                <w:b/>
                <w:bCs/>
                <w:color w:val="000000"/>
                <w:sz w:val="20"/>
              </w:rPr>
              <w:t>-Dia (20S)</w:t>
            </w:r>
          </w:p>
        </w:tc>
        <w:tc>
          <w:tcPr>
            <w:tcW w:w="761" w:type="dxa"/>
            <w:tcBorders>
              <w:top w:val="single" w:sz="4" w:space="0" w:color="auto"/>
              <w:bottom w:val="single" w:sz="4" w:space="0" w:color="auto"/>
            </w:tcBorders>
            <w:shd w:val="clear" w:color="auto" w:fill="FFFFFF" w:themeFill="background1"/>
            <w:noWrap/>
            <w:textDirection w:val="tbRl"/>
            <w:vAlign w:val="center"/>
          </w:tcPr>
          <w:p w14:paraId="120046DD"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αα (20S)</w:t>
            </w:r>
          </w:p>
        </w:tc>
        <w:tc>
          <w:tcPr>
            <w:tcW w:w="1080" w:type="dxa"/>
            <w:tcBorders>
              <w:top w:val="single" w:sz="4" w:space="0" w:color="auto"/>
              <w:bottom w:val="single" w:sz="4" w:space="0" w:color="auto"/>
            </w:tcBorders>
            <w:shd w:val="clear" w:color="auto" w:fill="FFFFFF" w:themeFill="background1"/>
            <w:noWrap/>
            <w:textDirection w:val="tbRl"/>
            <w:vAlign w:val="center"/>
          </w:tcPr>
          <w:p w14:paraId="2FAB35DF"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 +C</w:t>
            </w:r>
            <w:r w:rsidRPr="008A4CB2">
              <w:rPr>
                <w:b/>
                <w:bCs/>
                <w:color w:val="000000"/>
                <w:sz w:val="20"/>
                <w:vertAlign w:val="subscript"/>
              </w:rPr>
              <w:t>29</w:t>
            </w:r>
            <w:r w:rsidRPr="008A4CB2">
              <w:rPr>
                <w:b/>
                <w:bCs/>
                <w:color w:val="000000"/>
                <w:sz w:val="20"/>
              </w:rPr>
              <w:t xml:space="preserve"> α</w:t>
            </w:r>
            <w:r w:rsidRPr="008A4CB2">
              <w:rPr>
                <w:b/>
                <w:bCs/>
                <w:color w:val="000000"/>
                <w:sz w:val="20"/>
              </w:rPr>
              <w:sym w:font="Symbol" w:char="F062"/>
            </w:r>
            <w:r w:rsidRPr="008A4CB2">
              <w:rPr>
                <w:b/>
                <w:bCs/>
                <w:color w:val="000000"/>
                <w:sz w:val="20"/>
              </w:rPr>
              <w:t>-Dia (20R)</w:t>
            </w:r>
          </w:p>
        </w:tc>
        <w:tc>
          <w:tcPr>
            <w:tcW w:w="640" w:type="dxa"/>
            <w:tcBorders>
              <w:top w:val="single" w:sz="4" w:space="0" w:color="auto"/>
              <w:bottom w:val="single" w:sz="4" w:space="0" w:color="auto"/>
            </w:tcBorders>
            <w:shd w:val="clear" w:color="auto" w:fill="FFFFFF" w:themeFill="background1"/>
            <w:noWrap/>
            <w:textDirection w:val="tbRl"/>
            <w:vAlign w:val="center"/>
          </w:tcPr>
          <w:p w14:paraId="563E7E95"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368AFA6A"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αα (20R)</w:t>
            </w:r>
          </w:p>
        </w:tc>
        <w:tc>
          <w:tcPr>
            <w:tcW w:w="827" w:type="dxa"/>
            <w:tcBorders>
              <w:top w:val="single" w:sz="4" w:space="0" w:color="auto"/>
              <w:bottom w:val="single" w:sz="4" w:space="0" w:color="auto"/>
            </w:tcBorders>
            <w:shd w:val="clear" w:color="auto" w:fill="FFFFFF" w:themeFill="background1"/>
            <w:noWrap/>
            <w:textDirection w:val="tbRl"/>
            <w:vAlign w:val="center"/>
          </w:tcPr>
          <w:p w14:paraId="0CB577A6"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αα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28BBC531"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4688B0E2"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6" w:type="dxa"/>
            <w:tcBorders>
              <w:top w:val="single" w:sz="4" w:space="0" w:color="auto"/>
              <w:bottom w:val="single" w:sz="4" w:space="0" w:color="auto"/>
            </w:tcBorders>
            <w:shd w:val="clear" w:color="auto" w:fill="FFFFFF" w:themeFill="background1"/>
            <w:textDirection w:val="tbRl"/>
            <w:vAlign w:val="center"/>
          </w:tcPr>
          <w:p w14:paraId="04F69DE7"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αα (20R)</w:t>
            </w:r>
          </w:p>
        </w:tc>
        <w:tc>
          <w:tcPr>
            <w:tcW w:w="827" w:type="dxa"/>
            <w:tcBorders>
              <w:top w:val="single" w:sz="4" w:space="0" w:color="auto"/>
              <w:bottom w:val="single" w:sz="4" w:space="0" w:color="auto"/>
            </w:tcBorders>
            <w:shd w:val="clear" w:color="auto" w:fill="FFFFFF" w:themeFill="background1"/>
            <w:textDirection w:val="tbRl"/>
            <w:vAlign w:val="center"/>
          </w:tcPr>
          <w:p w14:paraId="04146B8E"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αα (20S)</w:t>
            </w:r>
          </w:p>
        </w:tc>
        <w:tc>
          <w:tcPr>
            <w:tcW w:w="827" w:type="dxa"/>
            <w:tcBorders>
              <w:top w:val="single" w:sz="4" w:space="0" w:color="auto"/>
              <w:bottom w:val="single" w:sz="4" w:space="0" w:color="auto"/>
            </w:tcBorders>
            <w:shd w:val="clear" w:color="auto" w:fill="FFFFFF" w:themeFill="background1"/>
            <w:textDirection w:val="tbRl"/>
            <w:vAlign w:val="center"/>
          </w:tcPr>
          <w:p w14:paraId="1E6EE8C0"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1FE3D024"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7" w:type="dxa"/>
            <w:tcBorders>
              <w:top w:val="single" w:sz="4" w:space="0" w:color="auto"/>
              <w:bottom w:val="single" w:sz="4" w:space="0" w:color="auto"/>
            </w:tcBorders>
            <w:shd w:val="clear" w:color="auto" w:fill="FFFFFF" w:themeFill="background1"/>
            <w:textDirection w:val="tbRl"/>
            <w:vAlign w:val="center"/>
          </w:tcPr>
          <w:p w14:paraId="01B4A603"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αα (20R)</w:t>
            </w:r>
          </w:p>
        </w:tc>
      </w:tr>
      <w:tr w:rsidR="000833E4" w:rsidRPr="008148C0" w14:paraId="3A221378" w14:textId="77777777" w:rsidTr="00105E8E">
        <w:trPr>
          <w:trHeight w:val="312"/>
          <w:jc w:val="center"/>
        </w:trPr>
        <w:tc>
          <w:tcPr>
            <w:tcW w:w="1350" w:type="dxa"/>
            <w:tcBorders>
              <w:top w:val="single" w:sz="4" w:space="0" w:color="auto"/>
            </w:tcBorders>
            <w:shd w:val="clear" w:color="auto" w:fill="FFFFFF" w:themeFill="background1"/>
            <w:noWrap/>
          </w:tcPr>
          <w:p w14:paraId="6FB5AA15" w14:textId="77777777" w:rsidR="000833E4" w:rsidRPr="00D729F6" w:rsidRDefault="000833E4" w:rsidP="00105E8E">
            <w:pPr>
              <w:spacing w:before="240" w:line="360" w:lineRule="auto"/>
              <w:rPr>
                <w:color w:val="000000"/>
                <w:lang w:bidi="ar-SA"/>
              </w:rPr>
            </w:pPr>
            <w:r w:rsidRPr="00832B06">
              <w:t>EFWB-1</w:t>
            </w:r>
          </w:p>
        </w:tc>
        <w:tc>
          <w:tcPr>
            <w:tcW w:w="826" w:type="dxa"/>
            <w:tcBorders>
              <w:top w:val="single" w:sz="4" w:space="0" w:color="auto"/>
            </w:tcBorders>
            <w:shd w:val="clear" w:color="auto" w:fill="FFFFFF" w:themeFill="background1"/>
          </w:tcPr>
          <w:p w14:paraId="274AE67A" w14:textId="77777777" w:rsidR="000833E4" w:rsidRPr="00963A61" w:rsidRDefault="000833E4" w:rsidP="00105E8E">
            <w:pPr>
              <w:spacing w:before="240" w:line="360" w:lineRule="auto"/>
              <w:jc w:val="center"/>
            </w:pPr>
            <w:r w:rsidRPr="00DA36AD">
              <w:t>24</w:t>
            </w:r>
          </w:p>
        </w:tc>
        <w:tc>
          <w:tcPr>
            <w:tcW w:w="826" w:type="dxa"/>
            <w:tcBorders>
              <w:top w:val="single" w:sz="4" w:space="0" w:color="auto"/>
            </w:tcBorders>
            <w:shd w:val="clear" w:color="auto" w:fill="FFFFFF" w:themeFill="background1"/>
            <w:noWrap/>
          </w:tcPr>
          <w:p w14:paraId="7F788E70" w14:textId="77777777" w:rsidR="000833E4" w:rsidRPr="00D729F6" w:rsidRDefault="000833E4" w:rsidP="00105E8E">
            <w:pPr>
              <w:spacing w:before="240" w:line="360" w:lineRule="auto"/>
              <w:jc w:val="center"/>
              <w:rPr>
                <w:color w:val="000000"/>
                <w:lang w:bidi="ar-SA"/>
              </w:rPr>
            </w:pPr>
            <w:r w:rsidRPr="00DA36AD">
              <w:t>48</w:t>
            </w:r>
          </w:p>
        </w:tc>
        <w:tc>
          <w:tcPr>
            <w:tcW w:w="761" w:type="dxa"/>
            <w:tcBorders>
              <w:top w:val="single" w:sz="4" w:space="0" w:color="auto"/>
            </w:tcBorders>
            <w:shd w:val="clear" w:color="auto" w:fill="FFFFFF" w:themeFill="background1"/>
            <w:noWrap/>
          </w:tcPr>
          <w:p w14:paraId="4EFD60C3" w14:textId="77777777" w:rsidR="000833E4" w:rsidRPr="00D729F6" w:rsidRDefault="000833E4" w:rsidP="00105E8E">
            <w:pPr>
              <w:spacing w:before="240" w:line="360" w:lineRule="auto"/>
              <w:jc w:val="center"/>
              <w:rPr>
                <w:color w:val="000000"/>
                <w:lang w:bidi="ar-SA"/>
              </w:rPr>
            </w:pPr>
            <w:r w:rsidRPr="00DA36AD">
              <w:t>101</w:t>
            </w:r>
          </w:p>
        </w:tc>
        <w:tc>
          <w:tcPr>
            <w:tcW w:w="1080" w:type="dxa"/>
            <w:tcBorders>
              <w:top w:val="single" w:sz="4" w:space="0" w:color="auto"/>
            </w:tcBorders>
            <w:shd w:val="clear" w:color="auto" w:fill="FFFFFF" w:themeFill="background1"/>
            <w:noWrap/>
          </w:tcPr>
          <w:p w14:paraId="6975FF44" w14:textId="77777777" w:rsidR="000833E4" w:rsidRPr="00D729F6" w:rsidRDefault="000833E4" w:rsidP="00105E8E">
            <w:pPr>
              <w:spacing w:before="240" w:line="360" w:lineRule="auto"/>
              <w:jc w:val="center"/>
              <w:rPr>
                <w:color w:val="000000"/>
                <w:lang w:bidi="ar-SA"/>
              </w:rPr>
            </w:pPr>
            <w:r w:rsidRPr="00DA36AD">
              <w:t>63</w:t>
            </w:r>
          </w:p>
        </w:tc>
        <w:tc>
          <w:tcPr>
            <w:tcW w:w="640" w:type="dxa"/>
            <w:tcBorders>
              <w:top w:val="single" w:sz="4" w:space="0" w:color="auto"/>
            </w:tcBorders>
            <w:shd w:val="clear" w:color="auto" w:fill="FFFFFF" w:themeFill="background1"/>
            <w:noWrap/>
          </w:tcPr>
          <w:p w14:paraId="6ECEB927" w14:textId="77777777" w:rsidR="000833E4" w:rsidRPr="00D729F6" w:rsidRDefault="000833E4" w:rsidP="00105E8E">
            <w:pPr>
              <w:spacing w:before="240" w:line="360" w:lineRule="auto"/>
              <w:jc w:val="center"/>
              <w:rPr>
                <w:color w:val="000000"/>
                <w:lang w:bidi="ar-SA"/>
              </w:rPr>
            </w:pPr>
            <w:r w:rsidRPr="00DA36AD">
              <w:t>21</w:t>
            </w:r>
          </w:p>
        </w:tc>
        <w:tc>
          <w:tcPr>
            <w:tcW w:w="827" w:type="dxa"/>
            <w:tcBorders>
              <w:top w:val="single" w:sz="4" w:space="0" w:color="auto"/>
            </w:tcBorders>
            <w:shd w:val="clear" w:color="auto" w:fill="FFFFFF" w:themeFill="background1"/>
            <w:noWrap/>
          </w:tcPr>
          <w:p w14:paraId="0BA20B20" w14:textId="77777777" w:rsidR="000833E4" w:rsidRPr="00D729F6" w:rsidRDefault="000833E4" w:rsidP="00105E8E">
            <w:pPr>
              <w:spacing w:before="240" w:line="360" w:lineRule="auto"/>
              <w:jc w:val="center"/>
              <w:rPr>
                <w:color w:val="000000"/>
                <w:lang w:bidi="ar-SA"/>
              </w:rPr>
            </w:pPr>
            <w:r w:rsidRPr="00DA36AD">
              <w:t>140</w:t>
            </w:r>
          </w:p>
        </w:tc>
        <w:tc>
          <w:tcPr>
            <w:tcW w:w="827" w:type="dxa"/>
            <w:tcBorders>
              <w:top w:val="single" w:sz="4" w:space="0" w:color="auto"/>
            </w:tcBorders>
            <w:shd w:val="clear" w:color="auto" w:fill="FFFFFF" w:themeFill="background1"/>
            <w:noWrap/>
          </w:tcPr>
          <w:p w14:paraId="62918B23" w14:textId="77777777" w:rsidR="000833E4" w:rsidRPr="00D729F6" w:rsidRDefault="000833E4" w:rsidP="00105E8E">
            <w:pPr>
              <w:spacing w:before="240" w:line="360" w:lineRule="auto"/>
              <w:jc w:val="center"/>
              <w:rPr>
                <w:color w:val="000000"/>
                <w:lang w:bidi="ar-SA"/>
              </w:rPr>
            </w:pPr>
            <w:r w:rsidRPr="00DA36AD">
              <w:t>65</w:t>
            </w:r>
          </w:p>
        </w:tc>
        <w:tc>
          <w:tcPr>
            <w:tcW w:w="827" w:type="dxa"/>
            <w:tcBorders>
              <w:top w:val="single" w:sz="4" w:space="0" w:color="auto"/>
            </w:tcBorders>
            <w:shd w:val="clear" w:color="auto" w:fill="FFFFFF" w:themeFill="background1"/>
            <w:noWrap/>
          </w:tcPr>
          <w:p w14:paraId="0493A69E" w14:textId="77777777" w:rsidR="000833E4" w:rsidRPr="00D729F6" w:rsidRDefault="000833E4" w:rsidP="00105E8E">
            <w:pPr>
              <w:spacing w:before="240" w:line="360" w:lineRule="auto"/>
              <w:jc w:val="center"/>
              <w:rPr>
                <w:color w:val="000000"/>
                <w:lang w:bidi="ar-SA"/>
              </w:rPr>
            </w:pPr>
            <w:r w:rsidRPr="00DA36AD">
              <w:t>66</w:t>
            </w:r>
          </w:p>
        </w:tc>
        <w:tc>
          <w:tcPr>
            <w:tcW w:w="827" w:type="dxa"/>
            <w:tcBorders>
              <w:top w:val="single" w:sz="4" w:space="0" w:color="auto"/>
            </w:tcBorders>
            <w:shd w:val="clear" w:color="auto" w:fill="FFFFFF" w:themeFill="background1"/>
          </w:tcPr>
          <w:p w14:paraId="2F6BBA44" w14:textId="77777777" w:rsidR="000833E4" w:rsidRPr="00D729F6" w:rsidRDefault="000833E4" w:rsidP="00105E8E">
            <w:pPr>
              <w:spacing w:before="240" w:line="360" w:lineRule="auto"/>
              <w:jc w:val="center"/>
              <w:rPr>
                <w:color w:val="000000"/>
                <w:lang w:bidi="ar-SA"/>
              </w:rPr>
            </w:pPr>
            <w:r w:rsidRPr="00DA36AD">
              <w:t>45</w:t>
            </w:r>
          </w:p>
        </w:tc>
        <w:tc>
          <w:tcPr>
            <w:tcW w:w="826" w:type="dxa"/>
            <w:tcBorders>
              <w:top w:val="single" w:sz="4" w:space="0" w:color="auto"/>
            </w:tcBorders>
            <w:shd w:val="clear" w:color="auto" w:fill="FFFFFF" w:themeFill="background1"/>
          </w:tcPr>
          <w:p w14:paraId="52D58563" w14:textId="77777777" w:rsidR="000833E4" w:rsidRPr="00D729F6" w:rsidRDefault="000833E4" w:rsidP="00105E8E">
            <w:pPr>
              <w:spacing w:before="240" w:line="360" w:lineRule="auto"/>
              <w:jc w:val="center"/>
              <w:rPr>
                <w:color w:val="000000"/>
                <w:lang w:bidi="ar-SA"/>
              </w:rPr>
            </w:pPr>
            <w:r w:rsidRPr="00DA36AD">
              <w:t>115</w:t>
            </w:r>
          </w:p>
        </w:tc>
        <w:tc>
          <w:tcPr>
            <w:tcW w:w="827" w:type="dxa"/>
            <w:tcBorders>
              <w:top w:val="single" w:sz="4" w:space="0" w:color="auto"/>
            </w:tcBorders>
            <w:shd w:val="clear" w:color="auto" w:fill="FFFFFF" w:themeFill="background1"/>
          </w:tcPr>
          <w:p w14:paraId="646B1A21" w14:textId="77777777" w:rsidR="000833E4" w:rsidRPr="00D729F6" w:rsidRDefault="000833E4" w:rsidP="00105E8E">
            <w:pPr>
              <w:spacing w:before="240" w:line="360" w:lineRule="auto"/>
              <w:jc w:val="center"/>
              <w:rPr>
                <w:color w:val="000000"/>
                <w:lang w:bidi="ar-SA"/>
              </w:rPr>
            </w:pPr>
            <w:r w:rsidRPr="00DA36AD">
              <w:t>25</w:t>
            </w:r>
          </w:p>
        </w:tc>
        <w:tc>
          <w:tcPr>
            <w:tcW w:w="827" w:type="dxa"/>
            <w:tcBorders>
              <w:top w:val="single" w:sz="4" w:space="0" w:color="auto"/>
            </w:tcBorders>
            <w:shd w:val="clear" w:color="auto" w:fill="FFFFFF" w:themeFill="background1"/>
          </w:tcPr>
          <w:p w14:paraId="7BD644CB" w14:textId="77777777" w:rsidR="000833E4" w:rsidRPr="00D729F6" w:rsidRDefault="000833E4" w:rsidP="00105E8E">
            <w:pPr>
              <w:spacing w:before="240" w:line="360" w:lineRule="auto"/>
              <w:jc w:val="center"/>
              <w:rPr>
                <w:color w:val="000000"/>
                <w:lang w:bidi="ar-SA"/>
              </w:rPr>
            </w:pPr>
            <w:r w:rsidRPr="00DA36AD">
              <w:t>12</w:t>
            </w:r>
          </w:p>
        </w:tc>
        <w:tc>
          <w:tcPr>
            <w:tcW w:w="827" w:type="dxa"/>
            <w:tcBorders>
              <w:top w:val="single" w:sz="4" w:space="0" w:color="auto"/>
            </w:tcBorders>
            <w:shd w:val="clear" w:color="auto" w:fill="FFFFFF" w:themeFill="background1"/>
          </w:tcPr>
          <w:p w14:paraId="661A13A8" w14:textId="77777777" w:rsidR="000833E4" w:rsidRPr="00D729F6" w:rsidRDefault="000833E4" w:rsidP="00105E8E">
            <w:pPr>
              <w:spacing w:before="240" w:line="360" w:lineRule="auto"/>
              <w:jc w:val="center"/>
              <w:rPr>
                <w:color w:val="000000"/>
                <w:lang w:bidi="ar-SA"/>
              </w:rPr>
            </w:pPr>
            <w:r w:rsidRPr="00DA36AD">
              <w:t>30</w:t>
            </w:r>
          </w:p>
        </w:tc>
        <w:tc>
          <w:tcPr>
            <w:tcW w:w="827" w:type="dxa"/>
            <w:tcBorders>
              <w:top w:val="single" w:sz="4" w:space="0" w:color="auto"/>
            </w:tcBorders>
            <w:shd w:val="clear" w:color="auto" w:fill="FFFFFF" w:themeFill="background1"/>
          </w:tcPr>
          <w:p w14:paraId="1171143D" w14:textId="77777777" w:rsidR="000833E4" w:rsidRPr="00D729F6" w:rsidRDefault="000833E4" w:rsidP="00105E8E">
            <w:pPr>
              <w:spacing w:before="240" w:line="360" w:lineRule="auto"/>
              <w:jc w:val="center"/>
              <w:rPr>
                <w:color w:val="000000"/>
                <w:lang w:bidi="ar-SA"/>
              </w:rPr>
            </w:pPr>
            <w:r w:rsidRPr="00DA36AD">
              <w:t>24</w:t>
            </w:r>
          </w:p>
        </w:tc>
      </w:tr>
      <w:tr w:rsidR="000833E4" w:rsidRPr="008148C0" w14:paraId="1399DF6B" w14:textId="77777777" w:rsidTr="00105E8E">
        <w:trPr>
          <w:trHeight w:val="312"/>
          <w:jc w:val="center"/>
        </w:trPr>
        <w:tc>
          <w:tcPr>
            <w:tcW w:w="1350" w:type="dxa"/>
            <w:shd w:val="clear" w:color="auto" w:fill="FFFFFF" w:themeFill="background1"/>
            <w:noWrap/>
          </w:tcPr>
          <w:p w14:paraId="4851BBFC" w14:textId="77777777" w:rsidR="000833E4" w:rsidRPr="00D729F6" w:rsidRDefault="000833E4" w:rsidP="00105E8E">
            <w:pPr>
              <w:spacing w:line="360" w:lineRule="auto"/>
              <w:rPr>
                <w:color w:val="000000"/>
              </w:rPr>
            </w:pPr>
            <w:r w:rsidRPr="00832B06">
              <w:t>EFWB-3</w:t>
            </w:r>
          </w:p>
        </w:tc>
        <w:tc>
          <w:tcPr>
            <w:tcW w:w="826" w:type="dxa"/>
            <w:shd w:val="clear" w:color="auto" w:fill="FFFFFF" w:themeFill="background1"/>
          </w:tcPr>
          <w:p w14:paraId="02A580C7" w14:textId="77777777" w:rsidR="000833E4" w:rsidRPr="00241B71" w:rsidRDefault="000833E4" w:rsidP="00105E8E">
            <w:pPr>
              <w:spacing w:line="360" w:lineRule="auto"/>
              <w:jc w:val="center"/>
            </w:pPr>
            <w:r w:rsidRPr="00DA36AD">
              <w:t>57</w:t>
            </w:r>
          </w:p>
        </w:tc>
        <w:tc>
          <w:tcPr>
            <w:tcW w:w="826" w:type="dxa"/>
            <w:shd w:val="clear" w:color="auto" w:fill="FFFFFF" w:themeFill="background1"/>
            <w:noWrap/>
          </w:tcPr>
          <w:p w14:paraId="2249F7AF" w14:textId="77777777" w:rsidR="000833E4" w:rsidRPr="00241B71" w:rsidRDefault="000833E4" w:rsidP="00105E8E">
            <w:pPr>
              <w:spacing w:line="360" w:lineRule="auto"/>
              <w:jc w:val="center"/>
            </w:pPr>
            <w:r w:rsidRPr="00DA36AD">
              <w:t>93</w:t>
            </w:r>
          </w:p>
        </w:tc>
        <w:tc>
          <w:tcPr>
            <w:tcW w:w="761" w:type="dxa"/>
            <w:shd w:val="clear" w:color="auto" w:fill="FFFFFF" w:themeFill="background1"/>
            <w:noWrap/>
          </w:tcPr>
          <w:p w14:paraId="0AAFC08F" w14:textId="77777777" w:rsidR="000833E4" w:rsidRPr="00241B71" w:rsidRDefault="000833E4" w:rsidP="00105E8E">
            <w:pPr>
              <w:spacing w:line="360" w:lineRule="auto"/>
              <w:jc w:val="center"/>
            </w:pPr>
            <w:r w:rsidRPr="00DA36AD">
              <w:t>151</w:t>
            </w:r>
          </w:p>
        </w:tc>
        <w:tc>
          <w:tcPr>
            <w:tcW w:w="1080" w:type="dxa"/>
            <w:shd w:val="clear" w:color="auto" w:fill="FFFFFF" w:themeFill="background1"/>
            <w:noWrap/>
          </w:tcPr>
          <w:p w14:paraId="137AD91C" w14:textId="77777777" w:rsidR="000833E4" w:rsidRPr="00241B71" w:rsidRDefault="000833E4" w:rsidP="00105E8E">
            <w:pPr>
              <w:spacing w:line="360" w:lineRule="auto"/>
              <w:jc w:val="center"/>
            </w:pPr>
            <w:r w:rsidRPr="00DA36AD">
              <w:t>105</w:t>
            </w:r>
          </w:p>
        </w:tc>
        <w:tc>
          <w:tcPr>
            <w:tcW w:w="640" w:type="dxa"/>
            <w:shd w:val="clear" w:color="auto" w:fill="FFFFFF" w:themeFill="background1"/>
            <w:noWrap/>
          </w:tcPr>
          <w:p w14:paraId="6AE7D29F" w14:textId="77777777" w:rsidR="000833E4" w:rsidRPr="00241B71" w:rsidRDefault="000833E4" w:rsidP="00105E8E">
            <w:pPr>
              <w:spacing w:line="360" w:lineRule="auto"/>
              <w:jc w:val="center"/>
            </w:pPr>
            <w:r w:rsidRPr="00DA36AD">
              <w:t>28</w:t>
            </w:r>
          </w:p>
        </w:tc>
        <w:tc>
          <w:tcPr>
            <w:tcW w:w="827" w:type="dxa"/>
            <w:shd w:val="clear" w:color="auto" w:fill="FFFFFF" w:themeFill="background1"/>
            <w:noWrap/>
          </w:tcPr>
          <w:p w14:paraId="5A881A97" w14:textId="77777777" w:rsidR="000833E4" w:rsidRPr="00241B71" w:rsidRDefault="000833E4" w:rsidP="00105E8E">
            <w:pPr>
              <w:spacing w:line="360" w:lineRule="auto"/>
              <w:jc w:val="center"/>
            </w:pPr>
            <w:r w:rsidRPr="00DA36AD">
              <w:t>235</w:t>
            </w:r>
          </w:p>
        </w:tc>
        <w:tc>
          <w:tcPr>
            <w:tcW w:w="827" w:type="dxa"/>
            <w:shd w:val="clear" w:color="auto" w:fill="FFFFFF" w:themeFill="background1"/>
            <w:noWrap/>
          </w:tcPr>
          <w:p w14:paraId="3271045F" w14:textId="77777777" w:rsidR="000833E4" w:rsidRPr="00241B71" w:rsidRDefault="000833E4" w:rsidP="00105E8E">
            <w:pPr>
              <w:spacing w:line="360" w:lineRule="auto"/>
              <w:jc w:val="center"/>
            </w:pPr>
            <w:r w:rsidRPr="00DA36AD">
              <w:t>82</w:t>
            </w:r>
          </w:p>
        </w:tc>
        <w:tc>
          <w:tcPr>
            <w:tcW w:w="827" w:type="dxa"/>
            <w:shd w:val="clear" w:color="auto" w:fill="FFFFFF" w:themeFill="background1"/>
            <w:noWrap/>
          </w:tcPr>
          <w:p w14:paraId="34C19178" w14:textId="77777777" w:rsidR="000833E4" w:rsidRPr="00241B71" w:rsidRDefault="000833E4" w:rsidP="00105E8E">
            <w:pPr>
              <w:spacing w:line="360" w:lineRule="auto"/>
              <w:jc w:val="center"/>
            </w:pPr>
            <w:r w:rsidRPr="00DA36AD">
              <w:t>75</w:t>
            </w:r>
          </w:p>
        </w:tc>
        <w:tc>
          <w:tcPr>
            <w:tcW w:w="827" w:type="dxa"/>
            <w:shd w:val="clear" w:color="auto" w:fill="FFFFFF" w:themeFill="background1"/>
          </w:tcPr>
          <w:p w14:paraId="00F68416" w14:textId="77777777" w:rsidR="000833E4" w:rsidRPr="00241B71" w:rsidRDefault="000833E4" w:rsidP="00105E8E">
            <w:pPr>
              <w:spacing w:line="360" w:lineRule="auto"/>
              <w:jc w:val="center"/>
            </w:pPr>
            <w:r w:rsidRPr="00DA36AD">
              <w:t>47</w:t>
            </w:r>
          </w:p>
        </w:tc>
        <w:tc>
          <w:tcPr>
            <w:tcW w:w="826" w:type="dxa"/>
            <w:shd w:val="clear" w:color="auto" w:fill="FFFFFF" w:themeFill="background1"/>
          </w:tcPr>
          <w:p w14:paraId="0C35EB28" w14:textId="77777777" w:rsidR="000833E4" w:rsidRPr="00241B71" w:rsidRDefault="000833E4" w:rsidP="00105E8E">
            <w:pPr>
              <w:spacing w:line="360" w:lineRule="auto"/>
              <w:jc w:val="center"/>
            </w:pPr>
            <w:r w:rsidRPr="00DA36AD">
              <w:t>136</w:t>
            </w:r>
          </w:p>
        </w:tc>
        <w:tc>
          <w:tcPr>
            <w:tcW w:w="827" w:type="dxa"/>
            <w:shd w:val="clear" w:color="auto" w:fill="FFFFFF" w:themeFill="background1"/>
          </w:tcPr>
          <w:p w14:paraId="0B8B02A0" w14:textId="77777777" w:rsidR="000833E4" w:rsidRPr="00241B71" w:rsidRDefault="000833E4" w:rsidP="00105E8E">
            <w:pPr>
              <w:spacing w:line="360" w:lineRule="auto"/>
              <w:jc w:val="center"/>
            </w:pPr>
            <w:r w:rsidRPr="00DA36AD">
              <w:t>21</w:t>
            </w:r>
          </w:p>
        </w:tc>
        <w:tc>
          <w:tcPr>
            <w:tcW w:w="827" w:type="dxa"/>
            <w:shd w:val="clear" w:color="auto" w:fill="FFFFFF" w:themeFill="background1"/>
          </w:tcPr>
          <w:p w14:paraId="6EF06FBA" w14:textId="77777777" w:rsidR="000833E4" w:rsidRPr="00241B71" w:rsidRDefault="000833E4" w:rsidP="00105E8E">
            <w:pPr>
              <w:spacing w:line="360" w:lineRule="auto"/>
              <w:jc w:val="center"/>
            </w:pPr>
            <w:r w:rsidRPr="00DA36AD">
              <w:t>7</w:t>
            </w:r>
          </w:p>
        </w:tc>
        <w:tc>
          <w:tcPr>
            <w:tcW w:w="827" w:type="dxa"/>
            <w:shd w:val="clear" w:color="auto" w:fill="FFFFFF" w:themeFill="background1"/>
          </w:tcPr>
          <w:p w14:paraId="18FB3297" w14:textId="77777777" w:rsidR="000833E4" w:rsidRPr="00241B71" w:rsidRDefault="000833E4" w:rsidP="00105E8E">
            <w:pPr>
              <w:spacing w:line="360" w:lineRule="auto"/>
              <w:jc w:val="center"/>
            </w:pPr>
            <w:r w:rsidRPr="00DA36AD">
              <w:t>23</w:t>
            </w:r>
          </w:p>
        </w:tc>
        <w:tc>
          <w:tcPr>
            <w:tcW w:w="827" w:type="dxa"/>
            <w:shd w:val="clear" w:color="auto" w:fill="FFFFFF" w:themeFill="background1"/>
          </w:tcPr>
          <w:p w14:paraId="77D07809" w14:textId="77777777" w:rsidR="000833E4" w:rsidRPr="00241B71" w:rsidRDefault="000833E4" w:rsidP="00105E8E">
            <w:pPr>
              <w:spacing w:line="360" w:lineRule="auto"/>
              <w:jc w:val="center"/>
            </w:pPr>
            <w:r w:rsidRPr="00DA36AD">
              <w:t>22</w:t>
            </w:r>
          </w:p>
        </w:tc>
      </w:tr>
      <w:tr w:rsidR="000833E4" w:rsidRPr="008148C0" w14:paraId="66A51FCB" w14:textId="77777777" w:rsidTr="00105E8E">
        <w:trPr>
          <w:trHeight w:val="312"/>
          <w:jc w:val="center"/>
        </w:trPr>
        <w:tc>
          <w:tcPr>
            <w:tcW w:w="1350" w:type="dxa"/>
            <w:shd w:val="clear" w:color="auto" w:fill="FFFFFF" w:themeFill="background1"/>
            <w:noWrap/>
          </w:tcPr>
          <w:p w14:paraId="111CBFF3" w14:textId="77777777" w:rsidR="000833E4" w:rsidRPr="00D729F6" w:rsidRDefault="000833E4" w:rsidP="00105E8E">
            <w:pPr>
              <w:spacing w:line="360" w:lineRule="auto"/>
              <w:rPr>
                <w:color w:val="000000"/>
              </w:rPr>
            </w:pPr>
            <w:r w:rsidRPr="00832B06">
              <w:t>EFWB-4</w:t>
            </w:r>
          </w:p>
        </w:tc>
        <w:tc>
          <w:tcPr>
            <w:tcW w:w="826" w:type="dxa"/>
            <w:shd w:val="clear" w:color="auto" w:fill="FFFFFF" w:themeFill="background1"/>
          </w:tcPr>
          <w:p w14:paraId="16FC89F9" w14:textId="77777777" w:rsidR="000833E4" w:rsidRPr="00241B71" w:rsidRDefault="000833E4" w:rsidP="00105E8E">
            <w:pPr>
              <w:spacing w:line="360" w:lineRule="auto"/>
              <w:jc w:val="center"/>
            </w:pPr>
            <w:r w:rsidRPr="00DA36AD">
              <w:t>39</w:t>
            </w:r>
          </w:p>
        </w:tc>
        <w:tc>
          <w:tcPr>
            <w:tcW w:w="826" w:type="dxa"/>
            <w:shd w:val="clear" w:color="auto" w:fill="FFFFFF" w:themeFill="background1"/>
            <w:noWrap/>
          </w:tcPr>
          <w:p w14:paraId="7145CDE0" w14:textId="77777777" w:rsidR="000833E4" w:rsidRPr="00241B71" w:rsidRDefault="000833E4" w:rsidP="00105E8E">
            <w:pPr>
              <w:spacing w:line="360" w:lineRule="auto"/>
              <w:jc w:val="center"/>
            </w:pPr>
            <w:r w:rsidRPr="00DA36AD">
              <w:t>61</w:t>
            </w:r>
          </w:p>
        </w:tc>
        <w:tc>
          <w:tcPr>
            <w:tcW w:w="761" w:type="dxa"/>
            <w:shd w:val="clear" w:color="auto" w:fill="FFFFFF" w:themeFill="background1"/>
            <w:noWrap/>
          </w:tcPr>
          <w:p w14:paraId="1DF801F7" w14:textId="77777777" w:rsidR="000833E4" w:rsidRPr="00241B71" w:rsidRDefault="000833E4" w:rsidP="00105E8E">
            <w:pPr>
              <w:spacing w:line="360" w:lineRule="auto"/>
              <w:jc w:val="center"/>
            </w:pPr>
            <w:r w:rsidRPr="00DA36AD">
              <w:t>100</w:t>
            </w:r>
          </w:p>
        </w:tc>
        <w:tc>
          <w:tcPr>
            <w:tcW w:w="1080" w:type="dxa"/>
            <w:shd w:val="clear" w:color="auto" w:fill="FFFFFF" w:themeFill="background1"/>
            <w:noWrap/>
          </w:tcPr>
          <w:p w14:paraId="4E70104F" w14:textId="77777777" w:rsidR="000833E4" w:rsidRPr="00241B71" w:rsidRDefault="000833E4" w:rsidP="00105E8E">
            <w:pPr>
              <w:spacing w:line="360" w:lineRule="auto"/>
              <w:jc w:val="center"/>
            </w:pPr>
            <w:r w:rsidRPr="00DA36AD">
              <w:t>73</w:t>
            </w:r>
          </w:p>
        </w:tc>
        <w:tc>
          <w:tcPr>
            <w:tcW w:w="640" w:type="dxa"/>
            <w:shd w:val="clear" w:color="auto" w:fill="FFFFFF" w:themeFill="background1"/>
            <w:noWrap/>
          </w:tcPr>
          <w:p w14:paraId="3C2E8DA7" w14:textId="77777777" w:rsidR="000833E4" w:rsidRPr="00241B71" w:rsidRDefault="000833E4" w:rsidP="00105E8E">
            <w:pPr>
              <w:spacing w:line="360" w:lineRule="auto"/>
              <w:jc w:val="center"/>
            </w:pPr>
            <w:r w:rsidRPr="00DA36AD">
              <w:t>25</w:t>
            </w:r>
          </w:p>
        </w:tc>
        <w:tc>
          <w:tcPr>
            <w:tcW w:w="827" w:type="dxa"/>
            <w:shd w:val="clear" w:color="auto" w:fill="FFFFFF" w:themeFill="background1"/>
            <w:noWrap/>
          </w:tcPr>
          <w:p w14:paraId="60FD092C" w14:textId="77777777" w:rsidR="000833E4" w:rsidRPr="00241B71" w:rsidRDefault="000833E4" w:rsidP="00105E8E">
            <w:pPr>
              <w:spacing w:line="360" w:lineRule="auto"/>
              <w:jc w:val="center"/>
            </w:pPr>
            <w:r w:rsidRPr="00DA36AD">
              <w:t>159</w:t>
            </w:r>
          </w:p>
        </w:tc>
        <w:tc>
          <w:tcPr>
            <w:tcW w:w="827" w:type="dxa"/>
            <w:shd w:val="clear" w:color="auto" w:fill="FFFFFF" w:themeFill="background1"/>
            <w:noWrap/>
          </w:tcPr>
          <w:p w14:paraId="6655BE17" w14:textId="77777777" w:rsidR="000833E4" w:rsidRPr="00241B71" w:rsidRDefault="000833E4" w:rsidP="00105E8E">
            <w:pPr>
              <w:spacing w:line="360" w:lineRule="auto"/>
              <w:jc w:val="center"/>
            </w:pPr>
            <w:r w:rsidRPr="00DA36AD">
              <w:t>62</w:t>
            </w:r>
          </w:p>
        </w:tc>
        <w:tc>
          <w:tcPr>
            <w:tcW w:w="827" w:type="dxa"/>
            <w:shd w:val="clear" w:color="auto" w:fill="FFFFFF" w:themeFill="background1"/>
            <w:noWrap/>
          </w:tcPr>
          <w:p w14:paraId="026A61C9" w14:textId="77777777" w:rsidR="000833E4" w:rsidRPr="00241B71" w:rsidRDefault="000833E4" w:rsidP="00105E8E">
            <w:pPr>
              <w:spacing w:line="360" w:lineRule="auto"/>
              <w:jc w:val="center"/>
            </w:pPr>
            <w:r w:rsidRPr="00DA36AD">
              <w:t>55</w:t>
            </w:r>
          </w:p>
        </w:tc>
        <w:tc>
          <w:tcPr>
            <w:tcW w:w="827" w:type="dxa"/>
            <w:shd w:val="clear" w:color="auto" w:fill="FFFFFF" w:themeFill="background1"/>
          </w:tcPr>
          <w:p w14:paraId="4635FEF0" w14:textId="77777777" w:rsidR="000833E4" w:rsidRPr="00241B71" w:rsidRDefault="000833E4" w:rsidP="00105E8E">
            <w:pPr>
              <w:spacing w:line="360" w:lineRule="auto"/>
              <w:jc w:val="center"/>
            </w:pPr>
            <w:r w:rsidRPr="00DA36AD">
              <w:t>31</w:t>
            </w:r>
          </w:p>
        </w:tc>
        <w:tc>
          <w:tcPr>
            <w:tcW w:w="826" w:type="dxa"/>
            <w:shd w:val="clear" w:color="auto" w:fill="FFFFFF" w:themeFill="background1"/>
          </w:tcPr>
          <w:p w14:paraId="20820965" w14:textId="77777777" w:rsidR="000833E4" w:rsidRPr="00241B71" w:rsidRDefault="000833E4" w:rsidP="00105E8E">
            <w:pPr>
              <w:spacing w:line="360" w:lineRule="auto"/>
              <w:jc w:val="center"/>
            </w:pPr>
            <w:r w:rsidRPr="00DA36AD">
              <w:t>100</w:t>
            </w:r>
          </w:p>
        </w:tc>
        <w:tc>
          <w:tcPr>
            <w:tcW w:w="827" w:type="dxa"/>
            <w:shd w:val="clear" w:color="auto" w:fill="FFFFFF" w:themeFill="background1"/>
          </w:tcPr>
          <w:p w14:paraId="37AF27C2" w14:textId="77777777" w:rsidR="000833E4" w:rsidRPr="00241B71" w:rsidRDefault="000833E4" w:rsidP="00105E8E">
            <w:pPr>
              <w:spacing w:line="360" w:lineRule="auto"/>
              <w:jc w:val="center"/>
            </w:pPr>
            <w:r w:rsidRPr="00DA36AD">
              <w:t>15</w:t>
            </w:r>
          </w:p>
        </w:tc>
        <w:tc>
          <w:tcPr>
            <w:tcW w:w="827" w:type="dxa"/>
            <w:shd w:val="clear" w:color="auto" w:fill="FFFFFF" w:themeFill="background1"/>
          </w:tcPr>
          <w:p w14:paraId="5594FC91" w14:textId="77777777" w:rsidR="000833E4" w:rsidRPr="00241B71" w:rsidRDefault="000833E4" w:rsidP="00105E8E">
            <w:pPr>
              <w:spacing w:line="360" w:lineRule="auto"/>
              <w:jc w:val="center"/>
            </w:pPr>
            <w:r w:rsidRPr="00DA36AD">
              <w:t>5</w:t>
            </w:r>
          </w:p>
        </w:tc>
        <w:tc>
          <w:tcPr>
            <w:tcW w:w="827" w:type="dxa"/>
            <w:shd w:val="clear" w:color="auto" w:fill="FFFFFF" w:themeFill="background1"/>
          </w:tcPr>
          <w:p w14:paraId="4FAA1E44" w14:textId="77777777" w:rsidR="000833E4" w:rsidRPr="00241B71" w:rsidRDefault="000833E4" w:rsidP="00105E8E">
            <w:pPr>
              <w:spacing w:line="360" w:lineRule="auto"/>
              <w:jc w:val="center"/>
            </w:pPr>
            <w:r w:rsidRPr="00DA36AD">
              <w:t>17</w:t>
            </w:r>
          </w:p>
        </w:tc>
        <w:tc>
          <w:tcPr>
            <w:tcW w:w="827" w:type="dxa"/>
            <w:shd w:val="clear" w:color="auto" w:fill="FFFFFF" w:themeFill="background1"/>
          </w:tcPr>
          <w:p w14:paraId="4C57FD81" w14:textId="77777777" w:rsidR="000833E4" w:rsidRPr="00241B71" w:rsidRDefault="000833E4" w:rsidP="00105E8E">
            <w:pPr>
              <w:spacing w:line="360" w:lineRule="auto"/>
              <w:jc w:val="center"/>
            </w:pPr>
            <w:r w:rsidRPr="00DA36AD">
              <w:t>16</w:t>
            </w:r>
          </w:p>
        </w:tc>
      </w:tr>
      <w:tr w:rsidR="000833E4" w:rsidRPr="008148C0" w14:paraId="03366238" w14:textId="77777777" w:rsidTr="00105E8E">
        <w:trPr>
          <w:trHeight w:val="312"/>
          <w:jc w:val="center"/>
        </w:trPr>
        <w:tc>
          <w:tcPr>
            <w:tcW w:w="1350" w:type="dxa"/>
            <w:shd w:val="clear" w:color="auto" w:fill="FFFFFF" w:themeFill="background1"/>
            <w:noWrap/>
          </w:tcPr>
          <w:p w14:paraId="67C19818" w14:textId="5EB32A96" w:rsidR="000833E4" w:rsidRPr="00D729F6" w:rsidRDefault="00CE77D3" w:rsidP="00105E8E">
            <w:pPr>
              <w:spacing w:line="360" w:lineRule="auto"/>
              <w:rPr>
                <w:color w:val="000000"/>
                <w:lang w:bidi="ar-SA"/>
              </w:rPr>
            </w:pPr>
            <w:r>
              <w:rPr>
                <w:noProof/>
                <w:lang w:bidi="ar-SA"/>
              </w:rPr>
              <mc:AlternateContent>
                <mc:Choice Requires="wps">
                  <w:drawing>
                    <wp:anchor distT="0" distB="0" distL="114300" distR="114300" simplePos="0" relativeHeight="253389312" behindDoc="0" locked="0" layoutInCell="1" allowOverlap="1" wp14:anchorId="6E36F265" wp14:editId="4220DC13">
                      <wp:simplePos x="0" y="0"/>
                      <wp:positionH relativeFrom="column">
                        <wp:posOffset>-512985</wp:posOffset>
                      </wp:positionH>
                      <wp:positionV relativeFrom="paragraph">
                        <wp:posOffset>196533</wp:posOffset>
                      </wp:positionV>
                      <wp:extent cx="399415" cy="345440"/>
                      <wp:effectExtent l="1588" t="0" r="8572" b="0"/>
                      <wp:wrapNone/>
                      <wp:docPr id="330" name="Text Box 330"/>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D357014" w14:textId="56E5B3A7" w:rsidR="008F50CC" w:rsidRPr="0027556D" w:rsidRDefault="008F50CC" w:rsidP="00CE77D3">
                                  <w:pPr>
                                    <w:rPr>
                                      <w:sz w:val="22"/>
                                    </w:rPr>
                                  </w:pPr>
                                  <w:r>
                                    <w:rPr>
                                      <w:sz w:val="22"/>
                                    </w:rPr>
                                    <w:t>235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6F265" id="Text Box 330" o:spid="_x0000_s1117" type="#_x0000_t202" style="position:absolute;margin-left:-40.4pt;margin-top:15.5pt;width:31.45pt;height:27.2pt;rotation:90;z-index:253389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" filled="f" stroked="f" strokeweight=".5pt">
                      <v:textbox>
                        <w:txbxContent>
                          <w:p w14:paraId="4D357014" w14:textId="56E5B3A7" w:rsidR="008F50CC" w:rsidRPr="0027556D" w:rsidRDefault="008F50CC" w:rsidP="00CE77D3">
                            <w:pPr>
                              <w:rPr>
                                <w:sz w:val="22"/>
                              </w:rPr>
                            </w:pPr>
                            <w:r>
                              <w:rPr>
                                <w:sz w:val="22"/>
                              </w:rPr>
                              <w:t>235</w:t>
                            </w:r>
                          </w:p>
                        </w:txbxContent>
                      </v:textbox>
                    </v:shape>
                  </w:pict>
                </mc:Fallback>
              </mc:AlternateContent>
            </w:r>
            <w:r w:rsidR="000833E4" w:rsidRPr="00832B06">
              <w:t>EFWB-7</w:t>
            </w:r>
          </w:p>
        </w:tc>
        <w:tc>
          <w:tcPr>
            <w:tcW w:w="826" w:type="dxa"/>
            <w:shd w:val="clear" w:color="auto" w:fill="FFFFFF" w:themeFill="background1"/>
          </w:tcPr>
          <w:p w14:paraId="08F4B966" w14:textId="77777777" w:rsidR="000833E4" w:rsidRPr="00963A61" w:rsidRDefault="000833E4" w:rsidP="00105E8E">
            <w:pPr>
              <w:spacing w:line="360" w:lineRule="auto"/>
              <w:jc w:val="center"/>
            </w:pPr>
            <w:r w:rsidRPr="00DA36AD">
              <w:t>21</w:t>
            </w:r>
          </w:p>
        </w:tc>
        <w:tc>
          <w:tcPr>
            <w:tcW w:w="826" w:type="dxa"/>
            <w:shd w:val="clear" w:color="auto" w:fill="FFFFFF" w:themeFill="background1"/>
            <w:noWrap/>
          </w:tcPr>
          <w:p w14:paraId="2F792804" w14:textId="77777777" w:rsidR="000833E4" w:rsidRPr="00D729F6" w:rsidRDefault="000833E4" w:rsidP="00105E8E">
            <w:pPr>
              <w:spacing w:line="360" w:lineRule="auto"/>
              <w:jc w:val="center"/>
              <w:rPr>
                <w:color w:val="000000"/>
                <w:lang w:bidi="ar-SA"/>
              </w:rPr>
            </w:pPr>
            <w:r w:rsidRPr="00DA36AD">
              <w:t>69</w:t>
            </w:r>
          </w:p>
        </w:tc>
        <w:tc>
          <w:tcPr>
            <w:tcW w:w="761" w:type="dxa"/>
            <w:shd w:val="clear" w:color="auto" w:fill="FFFFFF" w:themeFill="background1"/>
            <w:noWrap/>
          </w:tcPr>
          <w:p w14:paraId="5600F080" w14:textId="77777777" w:rsidR="000833E4" w:rsidRPr="00D729F6" w:rsidRDefault="000833E4" w:rsidP="00105E8E">
            <w:pPr>
              <w:spacing w:line="360" w:lineRule="auto"/>
              <w:jc w:val="center"/>
              <w:rPr>
                <w:color w:val="000000"/>
                <w:lang w:bidi="ar-SA"/>
              </w:rPr>
            </w:pPr>
            <w:r w:rsidRPr="00DA36AD">
              <w:t>142</w:t>
            </w:r>
          </w:p>
        </w:tc>
        <w:tc>
          <w:tcPr>
            <w:tcW w:w="1080" w:type="dxa"/>
            <w:shd w:val="clear" w:color="auto" w:fill="FFFFFF" w:themeFill="background1"/>
            <w:noWrap/>
          </w:tcPr>
          <w:p w14:paraId="7D17508A" w14:textId="77777777" w:rsidR="000833E4" w:rsidRPr="00D729F6" w:rsidRDefault="000833E4" w:rsidP="00105E8E">
            <w:pPr>
              <w:spacing w:line="360" w:lineRule="auto"/>
              <w:jc w:val="center"/>
              <w:rPr>
                <w:color w:val="000000"/>
                <w:lang w:bidi="ar-SA"/>
              </w:rPr>
            </w:pPr>
            <w:r w:rsidRPr="00DA36AD">
              <w:t>124</w:t>
            </w:r>
          </w:p>
        </w:tc>
        <w:tc>
          <w:tcPr>
            <w:tcW w:w="640" w:type="dxa"/>
            <w:shd w:val="clear" w:color="auto" w:fill="FFFFFF" w:themeFill="background1"/>
            <w:noWrap/>
          </w:tcPr>
          <w:p w14:paraId="0279A982" w14:textId="77777777" w:rsidR="000833E4" w:rsidRPr="00D729F6" w:rsidRDefault="000833E4" w:rsidP="00105E8E">
            <w:pPr>
              <w:spacing w:line="360" w:lineRule="auto"/>
              <w:jc w:val="center"/>
              <w:rPr>
                <w:color w:val="000000"/>
                <w:lang w:bidi="ar-SA"/>
              </w:rPr>
            </w:pPr>
            <w:r w:rsidRPr="00DA36AD">
              <w:t>24</w:t>
            </w:r>
          </w:p>
        </w:tc>
        <w:tc>
          <w:tcPr>
            <w:tcW w:w="827" w:type="dxa"/>
            <w:shd w:val="clear" w:color="auto" w:fill="FFFFFF" w:themeFill="background1"/>
            <w:noWrap/>
          </w:tcPr>
          <w:p w14:paraId="10689EF2" w14:textId="77777777" w:rsidR="000833E4" w:rsidRPr="00D729F6" w:rsidRDefault="000833E4" w:rsidP="00105E8E">
            <w:pPr>
              <w:spacing w:line="360" w:lineRule="auto"/>
              <w:jc w:val="center"/>
              <w:rPr>
                <w:color w:val="000000"/>
                <w:lang w:bidi="ar-SA"/>
              </w:rPr>
            </w:pPr>
            <w:r w:rsidRPr="00DA36AD">
              <w:t>158</w:t>
            </w:r>
          </w:p>
        </w:tc>
        <w:tc>
          <w:tcPr>
            <w:tcW w:w="827" w:type="dxa"/>
            <w:shd w:val="clear" w:color="auto" w:fill="FFFFFF" w:themeFill="background1"/>
            <w:noWrap/>
          </w:tcPr>
          <w:p w14:paraId="18A65EAB" w14:textId="77777777" w:rsidR="000833E4" w:rsidRPr="00D729F6" w:rsidRDefault="000833E4" w:rsidP="00105E8E">
            <w:pPr>
              <w:spacing w:line="360" w:lineRule="auto"/>
              <w:jc w:val="center"/>
              <w:rPr>
                <w:color w:val="000000"/>
                <w:lang w:bidi="ar-SA"/>
              </w:rPr>
            </w:pPr>
            <w:r w:rsidRPr="00DA36AD">
              <w:t>82</w:t>
            </w:r>
          </w:p>
        </w:tc>
        <w:tc>
          <w:tcPr>
            <w:tcW w:w="827" w:type="dxa"/>
            <w:shd w:val="clear" w:color="auto" w:fill="FFFFFF" w:themeFill="background1"/>
            <w:noWrap/>
          </w:tcPr>
          <w:p w14:paraId="418A8BCE" w14:textId="77777777" w:rsidR="000833E4" w:rsidRPr="00D729F6" w:rsidRDefault="000833E4" w:rsidP="00105E8E">
            <w:pPr>
              <w:spacing w:line="360" w:lineRule="auto"/>
              <w:jc w:val="center"/>
              <w:rPr>
                <w:color w:val="000000"/>
                <w:lang w:bidi="ar-SA"/>
              </w:rPr>
            </w:pPr>
            <w:r w:rsidRPr="00DA36AD">
              <w:t>89</w:t>
            </w:r>
          </w:p>
        </w:tc>
        <w:tc>
          <w:tcPr>
            <w:tcW w:w="827" w:type="dxa"/>
            <w:shd w:val="clear" w:color="auto" w:fill="FFFFFF" w:themeFill="background1"/>
          </w:tcPr>
          <w:p w14:paraId="7B2234D3" w14:textId="77777777" w:rsidR="000833E4" w:rsidRPr="00D729F6" w:rsidRDefault="000833E4" w:rsidP="00105E8E">
            <w:pPr>
              <w:spacing w:line="360" w:lineRule="auto"/>
              <w:jc w:val="center"/>
              <w:rPr>
                <w:color w:val="000000"/>
                <w:lang w:bidi="ar-SA"/>
              </w:rPr>
            </w:pPr>
            <w:r w:rsidRPr="00DA36AD">
              <w:t>70</w:t>
            </w:r>
          </w:p>
        </w:tc>
        <w:tc>
          <w:tcPr>
            <w:tcW w:w="826" w:type="dxa"/>
            <w:shd w:val="clear" w:color="auto" w:fill="FFFFFF" w:themeFill="background1"/>
          </w:tcPr>
          <w:p w14:paraId="6A517E6E" w14:textId="77777777" w:rsidR="000833E4" w:rsidRPr="00D729F6" w:rsidRDefault="000833E4" w:rsidP="00105E8E">
            <w:pPr>
              <w:spacing w:line="360" w:lineRule="auto"/>
              <w:jc w:val="center"/>
              <w:rPr>
                <w:color w:val="000000"/>
                <w:lang w:bidi="ar-SA"/>
              </w:rPr>
            </w:pPr>
            <w:r w:rsidRPr="00DA36AD">
              <w:t>101</w:t>
            </w:r>
          </w:p>
        </w:tc>
        <w:tc>
          <w:tcPr>
            <w:tcW w:w="827" w:type="dxa"/>
            <w:shd w:val="clear" w:color="auto" w:fill="FFFFFF" w:themeFill="background1"/>
          </w:tcPr>
          <w:p w14:paraId="536C44DC" w14:textId="77777777" w:rsidR="000833E4" w:rsidRPr="00D729F6" w:rsidRDefault="000833E4" w:rsidP="00105E8E">
            <w:pPr>
              <w:spacing w:line="360" w:lineRule="auto"/>
              <w:jc w:val="center"/>
              <w:rPr>
                <w:color w:val="000000"/>
                <w:lang w:bidi="ar-SA"/>
              </w:rPr>
            </w:pPr>
            <w:r w:rsidRPr="00DA36AD">
              <w:t>20</w:t>
            </w:r>
          </w:p>
        </w:tc>
        <w:tc>
          <w:tcPr>
            <w:tcW w:w="827" w:type="dxa"/>
            <w:shd w:val="clear" w:color="auto" w:fill="FFFFFF" w:themeFill="background1"/>
          </w:tcPr>
          <w:p w14:paraId="7B9A9245" w14:textId="77777777" w:rsidR="000833E4" w:rsidRPr="00D729F6" w:rsidRDefault="000833E4" w:rsidP="00105E8E">
            <w:pPr>
              <w:spacing w:line="360" w:lineRule="auto"/>
              <w:jc w:val="center"/>
              <w:rPr>
                <w:color w:val="000000"/>
                <w:lang w:bidi="ar-SA"/>
              </w:rPr>
            </w:pPr>
            <w:r w:rsidRPr="00DA36AD">
              <w:t>11</w:t>
            </w:r>
          </w:p>
        </w:tc>
        <w:tc>
          <w:tcPr>
            <w:tcW w:w="827" w:type="dxa"/>
            <w:shd w:val="clear" w:color="auto" w:fill="FFFFFF" w:themeFill="background1"/>
          </w:tcPr>
          <w:p w14:paraId="73EA65E9" w14:textId="77777777" w:rsidR="000833E4" w:rsidRPr="00D729F6" w:rsidRDefault="000833E4" w:rsidP="00105E8E">
            <w:pPr>
              <w:spacing w:line="360" w:lineRule="auto"/>
              <w:jc w:val="center"/>
              <w:rPr>
                <w:color w:val="000000"/>
                <w:lang w:bidi="ar-SA"/>
              </w:rPr>
            </w:pPr>
            <w:r w:rsidRPr="00DA36AD">
              <w:t>35</w:t>
            </w:r>
          </w:p>
        </w:tc>
        <w:tc>
          <w:tcPr>
            <w:tcW w:w="827" w:type="dxa"/>
            <w:shd w:val="clear" w:color="auto" w:fill="FFFFFF" w:themeFill="background1"/>
          </w:tcPr>
          <w:p w14:paraId="02549DCD" w14:textId="77777777" w:rsidR="000833E4" w:rsidRPr="00D729F6" w:rsidRDefault="000833E4" w:rsidP="00105E8E">
            <w:pPr>
              <w:spacing w:line="360" w:lineRule="auto"/>
              <w:jc w:val="center"/>
              <w:rPr>
                <w:color w:val="000000"/>
                <w:lang w:bidi="ar-SA"/>
              </w:rPr>
            </w:pPr>
            <w:r w:rsidRPr="00DA36AD">
              <w:t>18</w:t>
            </w:r>
          </w:p>
        </w:tc>
      </w:tr>
      <w:tr w:rsidR="000833E4" w:rsidRPr="008148C0" w14:paraId="22CACD50" w14:textId="77777777" w:rsidTr="00105E8E">
        <w:trPr>
          <w:trHeight w:val="312"/>
          <w:jc w:val="center"/>
        </w:trPr>
        <w:tc>
          <w:tcPr>
            <w:tcW w:w="1350" w:type="dxa"/>
            <w:shd w:val="clear" w:color="auto" w:fill="FFFFFF" w:themeFill="background1"/>
            <w:noWrap/>
          </w:tcPr>
          <w:p w14:paraId="5862C048" w14:textId="0C2ABD77" w:rsidR="000833E4" w:rsidRPr="00D729F6" w:rsidRDefault="000833E4" w:rsidP="00105E8E">
            <w:pPr>
              <w:spacing w:line="360" w:lineRule="auto"/>
              <w:rPr>
                <w:color w:val="000000"/>
                <w:lang w:bidi="ar-SA"/>
              </w:rPr>
            </w:pPr>
            <w:r w:rsidRPr="00832B06">
              <w:t>EFWB-8</w:t>
            </w:r>
          </w:p>
        </w:tc>
        <w:tc>
          <w:tcPr>
            <w:tcW w:w="826" w:type="dxa"/>
            <w:shd w:val="clear" w:color="auto" w:fill="FFFFFF" w:themeFill="background1"/>
          </w:tcPr>
          <w:p w14:paraId="5F7774FF" w14:textId="77777777" w:rsidR="000833E4" w:rsidRPr="00963A61" w:rsidRDefault="000833E4" w:rsidP="00105E8E">
            <w:pPr>
              <w:spacing w:line="360" w:lineRule="auto"/>
              <w:jc w:val="center"/>
            </w:pPr>
            <w:r w:rsidRPr="00DA36AD">
              <w:t>26</w:t>
            </w:r>
          </w:p>
        </w:tc>
        <w:tc>
          <w:tcPr>
            <w:tcW w:w="826" w:type="dxa"/>
            <w:shd w:val="clear" w:color="auto" w:fill="FFFFFF" w:themeFill="background1"/>
            <w:noWrap/>
          </w:tcPr>
          <w:p w14:paraId="04D053F3" w14:textId="77777777" w:rsidR="000833E4" w:rsidRPr="00D729F6" w:rsidRDefault="000833E4" w:rsidP="00105E8E">
            <w:pPr>
              <w:spacing w:line="360" w:lineRule="auto"/>
              <w:jc w:val="center"/>
              <w:rPr>
                <w:color w:val="000000"/>
                <w:lang w:bidi="ar-SA"/>
              </w:rPr>
            </w:pPr>
            <w:r w:rsidRPr="00DA36AD">
              <w:t>41</w:t>
            </w:r>
          </w:p>
        </w:tc>
        <w:tc>
          <w:tcPr>
            <w:tcW w:w="761" w:type="dxa"/>
            <w:shd w:val="clear" w:color="auto" w:fill="FFFFFF" w:themeFill="background1"/>
            <w:noWrap/>
          </w:tcPr>
          <w:p w14:paraId="473147AD" w14:textId="77777777" w:rsidR="000833E4" w:rsidRPr="00D729F6" w:rsidRDefault="000833E4" w:rsidP="00105E8E">
            <w:pPr>
              <w:spacing w:line="360" w:lineRule="auto"/>
              <w:jc w:val="center"/>
              <w:rPr>
                <w:color w:val="000000"/>
                <w:lang w:bidi="ar-SA"/>
              </w:rPr>
            </w:pPr>
            <w:r w:rsidRPr="00DA36AD">
              <w:t>74</w:t>
            </w:r>
          </w:p>
        </w:tc>
        <w:tc>
          <w:tcPr>
            <w:tcW w:w="1080" w:type="dxa"/>
            <w:shd w:val="clear" w:color="auto" w:fill="FFFFFF" w:themeFill="background1"/>
            <w:noWrap/>
          </w:tcPr>
          <w:p w14:paraId="48978CBE" w14:textId="77777777" w:rsidR="000833E4" w:rsidRPr="00D729F6" w:rsidRDefault="000833E4" w:rsidP="00105E8E">
            <w:pPr>
              <w:spacing w:line="360" w:lineRule="auto"/>
              <w:jc w:val="center"/>
              <w:rPr>
                <w:color w:val="000000"/>
                <w:lang w:bidi="ar-SA"/>
              </w:rPr>
            </w:pPr>
            <w:r w:rsidRPr="00DA36AD">
              <w:t>66</w:t>
            </w:r>
          </w:p>
        </w:tc>
        <w:tc>
          <w:tcPr>
            <w:tcW w:w="640" w:type="dxa"/>
            <w:shd w:val="clear" w:color="auto" w:fill="FFFFFF" w:themeFill="background1"/>
            <w:noWrap/>
          </w:tcPr>
          <w:p w14:paraId="78FF2724" w14:textId="77777777" w:rsidR="000833E4" w:rsidRPr="00D729F6" w:rsidRDefault="000833E4" w:rsidP="00105E8E">
            <w:pPr>
              <w:spacing w:line="360" w:lineRule="auto"/>
              <w:jc w:val="center"/>
              <w:rPr>
                <w:color w:val="000000"/>
                <w:lang w:bidi="ar-SA"/>
              </w:rPr>
            </w:pPr>
            <w:r w:rsidRPr="00DA36AD">
              <w:t>14</w:t>
            </w:r>
          </w:p>
        </w:tc>
        <w:tc>
          <w:tcPr>
            <w:tcW w:w="827" w:type="dxa"/>
            <w:shd w:val="clear" w:color="auto" w:fill="FFFFFF" w:themeFill="background1"/>
            <w:noWrap/>
          </w:tcPr>
          <w:p w14:paraId="6F8D9346" w14:textId="77777777" w:rsidR="000833E4" w:rsidRPr="00D729F6" w:rsidRDefault="000833E4" w:rsidP="00105E8E">
            <w:pPr>
              <w:spacing w:line="360" w:lineRule="auto"/>
              <w:jc w:val="center"/>
              <w:rPr>
                <w:color w:val="000000"/>
                <w:lang w:bidi="ar-SA"/>
              </w:rPr>
            </w:pPr>
            <w:r w:rsidRPr="00DA36AD">
              <w:t>91</w:t>
            </w:r>
          </w:p>
        </w:tc>
        <w:tc>
          <w:tcPr>
            <w:tcW w:w="827" w:type="dxa"/>
            <w:shd w:val="clear" w:color="auto" w:fill="FFFFFF" w:themeFill="background1"/>
            <w:noWrap/>
          </w:tcPr>
          <w:p w14:paraId="2557E6BB" w14:textId="77777777" w:rsidR="000833E4" w:rsidRPr="00D729F6" w:rsidRDefault="000833E4" w:rsidP="00105E8E">
            <w:pPr>
              <w:spacing w:line="360" w:lineRule="auto"/>
              <w:jc w:val="center"/>
              <w:rPr>
                <w:color w:val="000000"/>
                <w:lang w:bidi="ar-SA"/>
              </w:rPr>
            </w:pPr>
            <w:r w:rsidRPr="00DA36AD">
              <w:t>42</w:t>
            </w:r>
          </w:p>
        </w:tc>
        <w:tc>
          <w:tcPr>
            <w:tcW w:w="827" w:type="dxa"/>
            <w:shd w:val="clear" w:color="auto" w:fill="FFFFFF" w:themeFill="background1"/>
            <w:noWrap/>
          </w:tcPr>
          <w:p w14:paraId="383B68FA" w14:textId="77777777" w:rsidR="000833E4" w:rsidRPr="00D729F6" w:rsidRDefault="000833E4" w:rsidP="00105E8E">
            <w:pPr>
              <w:spacing w:line="360" w:lineRule="auto"/>
              <w:jc w:val="center"/>
              <w:rPr>
                <w:color w:val="000000"/>
                <w:lang w:bidi="ar-SA"/>
              </w:rPr>
            </w:pPr>
            <w:r w:rsidRPr="00DA36AD">
              <w:t>42</w:t>
            </w:r>
          </w:p>
        </w:tc>
        <w:tc>
          <w:tcPr>
            <w:tcW w:w="827" w:type="dxa"/>
            <w:shd w:val="clear" w:color="auto" w:fill="FFFFFF" w:themeFill="background1"/>
          </w:tcPr>
          <w:p w14:paraId="5A371EE1" w14:textId="77777777" w:rsidR="000833E4" w:rsidRPr="00D729F6" w:rsidRDefault="000833E4" w:rsidP="00105E8E">
            <w:pPr>
              <w:spacing w:line="360" w:lineRule="auto"/>
              <w:jc w:val="center"/>
              <w:rPr>
                <w:color w:val="000000"/>
                <w:lang w:bidi="ar-SA"/>
              </w:rPr>
            </w:pPr>
            <w:r w:rsidRPr="00DA36AD">
              <w:t>32</w:t>
            </w:r>
          </w:p>
        </w:tc>
        <w:tc>
          <w:tcPr>
            <w:tcW w:w="826" w:type="dxa"/>
            <w:shd w:val="clear" w:color="auto" w:fill="FFFFFF" w:themeFill="background1"/>
          </w:tcPr>
          <w:p w14:paraId="0FA87256" w14:textId="77777777" w:rsidR="000833E4" w:rsidRPr="00D729F6" w:rsidRDefault="000833E4" w:rsidP="00105E8E">
            <w:pPr>
              <w:spacing w:line="360" w:lineRule="auto"/>
              <w:jc w:val="center"/>
              <w:rPr>
                <w:color w:val="000000"/>
                <w:lang w:bidi="ar-SA"/>
              </w:rPr>
            </w:pPr>
            <w:r w:rsidRPr="00DA36AD">
              <w:t>54</w:t>
            </w:r>
          </w:p>
        </w:tc>
        <w:tc>
          <w:tcPr>
            <w:tcW w:w="827" w:type="dxa"/>
            <w:shd w:val="clear" w:color="auto" w:fill="FFFFFF" w:themeFill="background1"/>
          </w:tcPr>
          <w:p w14:paraId="4C37037D" w14:textId="77777777" w:rsidR="000833E4" w:rsidRPr="00D729F6" w:rsidRDefault="000833E4" w:rsidP="00105E8E">
            <w:pPr>
              <w:spacing w:line="360" w:lineRule="auto"/>
              <w:jc w:val="center"/>
              <w:rPr>
                <w:color w:val="000000"/>
                <w:lang w:bidi="ar-SA"/>
              </w:rPr>
            </w:pPr>
            <w:r w:rsidRPr="00DA36AD">
              <w:t>11</w:t>
            </w:r>
          </w:p>
        </w:tc>
        <w:tc>
          <w:tcPr>
            <w:tcW w:w="827" w:type="dxa"/>
            <w:shd w:val="clear" w:color="auto" w:fill="FFFFFF" w:themeFill="background1"/>
          </w:tcPr>
          <w:p w14:paraId="758DBFBA" w14:textId="77777777" w:rsidR="000833E4" w:rsidRPr="00D729F6" w:rsidRDefault="000833E4" w:rsidP="00105E8E">
            <w:pPr>
              <w:spacing w:line="360" w:lineRule="auto"/>
              <w:jc w:val="center"/>
              <w:rPr>
                <w:color w:val="000000"/>
                <w:lang w:bidi="ar-SA"/>
              </w:rPr>
            </w:pPr>
            <w:r w:rsidRPr="00DA36AD">
              <w:t>6</w:t>
            </w:r>
          </w:p>
        </w:tc>
        <w:tc>
          <w:tcPr>
            <w:tcW w:w="827" w:type="dxa"/>
            <w:shd w:val="clear" w:color="auto" w:fill="FFFFFF" w:themeFill="background1"/>
          </w:tcPr>
          <w:p w14:paraId="5A01434C" w14:textId="77777777" w:rsidR="000833E4" w:rsidRPr="00D729F6" w:rsidRDefault="000833E4" w:rsidP="00105E8E">
            <w:pPr>
              <w:spacing w:line="360" w:lineRule="auto"/>
              <w:jc w:val="center"/>
              <w:rPr>
                <w:color w:val="000000"/>
                <w:lang w:bidi="ar-SA"/>
              </w:rPr>
            </w:pPr>
            <w:r w:rsidRPr="00DA36AD">
              <w:t>18</w:t>
            </w:r>
          </w:p>
        </w:tc>
        <w:tc>
          <w:tcPr>
            <w:tcW w:w="827" w:type="dxa"/>
            <w:shd w:val="clear" w:color="auto" w:fill="FFFFFF" w:themeFill="background1"/>
          </w:tcPr>
          <w:p w14:paraId="7D7F96D8" w14:textId="77777777" w:rsidR="000833E4" w:rsidRPr="00D729F6" w:rsidRDefault="000833E4" w:rsidP="00105E8E">
            <w:pPr>
              <w:spacing w:line="360" w:lineRule="auto"/>
              <w:jc w:val="center"/>
              <w:rPr>
                <w:color w:val="000000"/>
                <w:lang w:bidi="ar-SA"/>
              </w:rPr>
            </w:pPr>
            <w:r w:rsidRPr="00DA36AD">
              <w:t>10</w:t>
            </w:r>
          </w:p>
        </w:tc>
      </w:tr>
      <w:tr w:rsidR="000833E4" w:rsidRPr="008148C0" w14:paraId="0CB2A91E" w14:textId="77777777" w:rsidTr="00105E8E">
        <w:trPr>
          <w:trHeight w:val="312"/>
          <w:jc w:val="center"/>
        </w:trPr>
        <w:tc>
          <w:tcPr>
            <w:tcW w:w="1350" w:type="dxa"/>
            <w:tcBorders>
              <w:bottom w:val="single" w:sz="4" w:space="0" w:color="auto"/>
            </w:tcBorders>
            <w:shd w:val="clear" w:color="auto" w:fill="FFFFFF" w:themeFill="background1"/>
            <w:noWrap/>
          </w:tcPr>
          <w:p w14:paraId="59333ED1" w14:textId="77777777" w:rsidR="000833E4" w:rsidRPr="00D729F6" w:rsidRDefault="000833E4" w:rsidP="00105E8E">
            <w:pPr>
              <w:spacing w:line="360" w:lineRule="auto"/>
              <w:rPr>
                <w:color w:val="000000"/>
              </w:rPr>
            </w:pPr>
            <w:r w:rsidRPr="00832B06">
              <w:t>EFWB-9</w:t>
            </w:r>
          </w:p>
        </w:tc>
        <w:tc>
          <w:tcPr>
            <w:tcW w:w="826" w:type="dxa"/>
            <w:tcBorders>
              <w:bottom w:val="single" w:sz="4" w:space="0" w:color="auto"/>
            </w:tcBorders>
            <w:shd w:val="clear" w:color="auto" w:fill="FFFFFF" w:themeFill="background1"/>
          </w:tcPr>
          <w:p w14:paraId="1DFDC014" w14:textId="77777777" w:rsidR="000833E4" w:rsidRPr="00963A61" w:rsidRDefault="000833E4" w:rsidP="00105E8E">
            <w:pPr>
              <w:spacing w:line="360" w:lineRule="auto"/>
              <w:jc w:val="center"/>
            </w:pPr>
            <w:r w:rsidRPr="00DA36AD">
              <w:t>26</w:t>
            </w:r>
          </w:p>
        </w:tc>
        <w:tc>
          <w:tcPr>
            <w:tcW w:w="826" w:type="dxa"/>
            <w:tcBorders>
              <w:bottom w:val="single" w:sz="4" w:space="0" w:color="auto"/>
            </w:tcBorders>
            <w:shd w:val="clear" w:color="auto" w:fill="FFFFFF" w:themeFill="background1"/>
            <w:noWrap/>
          </w:tcPr>
          <w:p w14:paraId="2ABE852D" w14:textId="77777777" w:rsidR="000833E4" w:rsidRPr="00D729F6" w:rsidRDefault="000833E4" w:rsidP="00105E8E">
            <w:pPr>
              <w:spacing w:line="360" w:lineRule="auto"/>
              <w:jc w:val="center"/>
              <w:rPr>
                <w:color w:val="000000"/>
              </w:rPr>
            </w:pPr>
            <w:r w:rsidRPr="00DA36AD">
              <w:t>48</w:t>
            </w:r>
          </w:p>
        </w:tc>
        <w:tc>
          <w:tcPr>
            <w:tcW w:w="761" w:type="dxa"/>
            <w:tcBorders>
              <w:bottom w:val="single" w:sz="4" w:space="0" w:color="auto"/>
            </w:tcBorders>
            <w:shd w:val="clear" w:color="auto" w:fill="FFFFFF" w:themeFill="background1"/>
            <w:noWrap/>
          </w:tcPr>
          <w:p w14:paraId="6A07D4E1" w14:textId="77777777" w:rsidR="000833E4" w:rsidRPr="00D729F6" w:rsidRDefault="000833E4" w:rsidP="00105E8E">
            <w:pPr>
              <w:spacing w:line="360" w:lineRule="auto"/>
              <w:jc w:val="center"/>
              <w:rPr>
                <w:color w:val="000000"/>
              </w:rPr>
            </w:pPr>
            <w:r w:rsidRPr="00DA36AD">
              <w:t>104</w:t>
            </w:r>
          </w:p>
        </w:tc>
        <w:tc>
          <w:tcPr>
            <w:tcW w:w="1080" w:type="dxa"/>
            <w:tcBorders>
              <w:bottom w:val="single" w:sz="4" w:space="0" w:color="auto"/>
            </w:tcBorders>
            <w:shd w:val="clear" w:color="auto" w:fill="FFFFFF" w:themeFill="background1"/>
            <w:noWrap/>
          </w:tcPr>
          <w:p w14:paraId="497EAB28" w14:textId="77777777" w:rsidR="000833E4" w:rsidRPr="00D729F6" w:rsidRDefault="000833E4" w:rsidP="00105E8E">
            <w:pPr>
              <w:spacing w:line="360" w:lineRule="auto"/>
              <w:jc w:val="center"/>
              <w:rPr>
                <w:color w:val="000000"/>
              </w:rPr>
            </w:pPr>
            <w:r w:rsidRPr="00DA36AD">
              <w:t>96</w:t>
            </w:r>
          </w:p>
        </w:tc>
        <w:tc>
          <w:tcPr>
            <w:tcW w:w="640" w:type="dxa"/>
            <w:tcBorders>
              <w:bottom w:val="single" w:sz="4" w:space="0" w:color="auto"/>
            </w:tcBorders>
            <w:shd w:val="clear" w:color="auto" w:fill="FFFFFF" w:themeFill="background1"/>
            <w:noWrap/>
          </w:tcPr>
          <w:p w14:paraId="1B78FB32" w14:textId="77777777" w:rsidR="000833E4" w:rsidRPr="00D729F6" w:rsidRDefault="000833E4" w:rsidP="00105E8E">
            <w:pPr>
              <w:spacing w:line="360" w:lineRule="auto"/>
              <w:jc w:val="center"/>
              <w:rPr>
                <w:color w:val="000000"/>
              </w:rPr>
            </w:pPr>
            <w:r w:rsidRPr="00DA36AD">
              <w:t>18</w:t>
            </w:r>
          </w:p>
        </w:tc>
        <w:tc>
          <w:tcPr>
            <w:tcW w:w="827" w:type="dxa"/>
            <w:tcBorders>
              <w:bottom w:val="single" w:sz="4" w:space="0" w:color="auto"/>
            </w:tcBorders>
            <w:shd w:val="clear" w:color="auto" w:fill="FFFFFF" w:themeFill="background1"/>
            <w:noWrap/>
          </w:tcPr>
          <w:p w14:paraId="0B496297" w14:textId="77777777" w:rsidR="000833E4" w:rsidRPr="00D729F6" w:rsidRDefault="000833E4" w:rsidP="00105E8E">
            <w:pPr>
              <w:spacing w:line="360" w:lineRule="auto"/>
              <w:jc w:val="center"/>
              <w:rPr>
                <w:color w:val="000000"/>
              </w:rPr>
            </w:pPr>
            <w:r w:rsidRPr="00DA36AD">
              <w:t>104</w:t>
            </w:r>
          </w:p>
        </w:tc>
        <w:tc>
          <w:tcPr>
            <w:tcW w:w="827" w:type="dxa"/>
            <w:tcBorders>
              <w:bottom w:val="single" w:sz="4" w:space="0" w:color="auto"/>
            </w:tcBorders>
            <w:shd w:val="clear" w:color="auto" w:fill="FFFFFF" w:themeFill="background1"/>
            <w:noWrap/>
          </w:tcPr>
          <w:p w14:paraId="195801E4" w14:textId="77777777" w:rsidR="000833E4" w:rsidRPr="00D729F6" w:rsidRDefault="000833E4" w:rsidP="00105E8E">
            <w:pPr>
              <w:spacing w:line="360" w:lineRule="auto"/>
              <w:jc w:val="center"/>
              <w:rPr>
                <w:color w:val="000000"/>
              </w:rPr>
            </w:pPr>
            <w:r w:rsidRPr="00DA36AD">
              <w:t>69</w:t>
            </w:r>
          </w:p>
        </w:tc>
        <w:tc>
          <w:tcPr>
            <w:tcW w:w="827" w:type="dxa"/>
            <w:tcBorders>
              <w:bottom w:val="single" w:sz="4" w:space="0" w:color="auto"/>
            </w:tcBorders>
            <w:shd w:val="clear" w:color="auto" w:fill="FFFFFF" w:themeFill="background1"/>
            <w:noWrap/>
          </w:tcPr>
          <w:p w14:paraId="604D42CC" w14:textId="77777777" w:rsidR="000833E4" w:rsidRPr="00D729F6" w:rsidRDefault="000833E4" w:rsidP="00105E8E">
            <w:pPr>
              <w:spacing w:line="360" w:lineRule="auto"/>
              <w:jc w:val="center"/>
              <w:rPr>
                <w:color w:val="000000"/>
              </w:rPr>
            </w:pPr>
            <w:r w:rsidRPr="00DA36AD">
              <w:t>73</w:t>
            </w:r>
          </w:p>
        </w:tc>
        <w:tc>
          <w:tcPr>
            <w:tcW w:w="827" w:type="dxa"/>
            <w:tcBorders>
              <w:bottom w:val="single" w:sz="4" w:space="0" w:color="auto"/>
            </w:tcBorders>
            <w:shd w:val="clear" w:color="auto" w:fill="FFFFFF" w:themeFill="background1"/>
          </w:tcPr>
          <w:p w14:paraId="0F086414" w14:textId="77777777" w:rsidR="000833E4" w:rsidRPr="00D729F6" w:rsidRDefault="000833E4" w:rsidP="00105E8E">
            <w:pPr>
              <w:spacing w:line="360" w:lineRule="auto"/>
              <w:jc w:val="center"/>
              <w:rPr>
                <w:color w:val="000000"/>
              </w:rPr>
            </w:pPr>
            <w:r w:rsidRPr="00DA36AD">
              <w:t>60</w:t>
            </w:r>
          </w:p>
        </w:tc>
        <w:tc>
          <w:tcPr>
            <w:tcW w:w="826" w:type="dxa"/>
            <w:tcBorders>
              <w:bottom w:val="single" w:sz="4" w:space="0" w:color="auto"/>
            </w:tcBorders>
            <w:shd w:val="clear" w:color="auto" w:fill="FFFFFF" w:themeFill="background1"/>
          </w:tcPr>
          <w:p w14:paraId="4FF4102F" w14:textId="77777777" w:rsidR="000833E4" w:rsidRPr="00D729F6" w:rsidRDefault="000833E4" w:rsidP="00105E8E">
            <w:pPr>
              <w:spacing w:line="360" w:lineRule="auto"/>
              <w:jc w:val="center"/>
              <w:rPr>
                <w:color w:val="000000"/>
              </w:rPr>
            </w:pPr>
            <w:r w:rsidRPr="00DA36AD">
              <w:t>77</w:t>
            </w:r>
          </w:p>
        </w:tc>
        <w:tc>
          <w:tcPr>
            <w:tcW w:w="827" w:type="dxa"/>
            <w:tcBorders>
              <w:bottom w:val="single" w:sz="4" w:space="0" w:color="auto"/>
            </w:tcBorders>
            <w:shd w:val="clear" w:color="auto" w:fill="FFFFFF" w:themeFill="background1"/>
          </w:tcPr>
          <w:p w14:paraId="611DA866" w14:textId="77777777" w:rsidR="000833E4" w:rsidRPr="00D729F6" w:rsidRDefault="000833E4" w:rsidP="00105E8E">
            <w:pPr>
              <w:spacing w:line="360" w:lineRule="auto"/>
              <w:jc w:val="center"/>
              <w:rPr>
                <w:color w:val="000000"/>
              </w:rPr>
            </w:pPr>
            <w:r w:rsidRPr="00DA36AD">
              <w:t>14</w:t>
            </w:r>
          </w:p>
        </w:tc>
        <w:tc>
          <w:tcPr>
            <w:tcW w:w="827" w:type="dxa"/>
            <w:tcBorders>
              <w:bottom w:val="single" w:sz="4" w:space="0" w:color="auto"/>
            </w:tcBorders>
            <w:shd w:val="clear" w:color="auto" w:fill="FFFFFF" w:themeFill="background1"/>
          </w:tcPr>
          <w:p w14:paraId="49D23C47" w14:textId="77777777" w:rsidR="000833E4" w:rsidRPr="00D729F6" w:rsidRDefault="000833E4" w:rsidP="00105E8E">
            <w:pPr>
              <w:spacing w:line="360" w:lineRule="auto"/>
              <w:jc w:val="center"/>
              <w:rPr>
                <w:color w:val="000000"/>
              </w:rPr>
            </w:pPr>
            <w:r w:rsidRPr="00DA36AD">
              <w:t>13</w:t>
            </w:r>
          </w:p>
        </w:tc>
        <w:tc>
          <w:tcPr>
            <w:tcW w:w="827" w:type="dxa"/>
            <w:tcBorders>
              <w:bottom w:val="single" w:sz="4" w:space="0" w:color="auto"/>
            </w:tcBorders>
            <w:shd w:val="clear" w:color="auto" w:fill="FFFFFF" w:themeFill="background1"/>
          </w:tcPr>
          <w:p w14:paraId="215F46DD" w14:textId="77777777" w:rsidR="000833E4" w:rsidRPr="00D729F6" w:rsidRDefault="000833E4" w:rsidP="00105E8E">
            <w:pPr>
              <w:spacing w:line="360" w:lineRule="auto"/>
              <w:jc w:val="center"/>
              <w:rPr>
                <w:color w:val="000000"/>
              </w:rPr>
            </w:pPr>
            <w:r w:rsidRPr="00DA36AD">
              <w:t>24</w:t>
            </w:r>
          </w:p>
        </w:tc>
        <w:tc>
          <w:tcPr>
            <w:tcW w:w="827" w:type="dxa"/>
            <w:tcBorders>
              <w:bottom w:val="single" w:sz="4" w:space="0" w:color="auto"/>
            </w:tcBorders>
            <w:shd w:val="clear" w:color="auto" w:fill="FFFFFF" w:themeFill="background1"/>
          </w:tcPr>
          <w:p w14:paraId="5F2E424F" w14:textId="77777777" w:rsidR="000833E4" w:rsidRPr="00D729F6" w:rsidRDefault="000833E4" w:rsidP="00105E8E">
            <w:pPr>
              <w:spacing w:line="360" w:lineRule="auto"/>
              <w:jc w:val="center"/>
              <w:rPr>
                <w:color w:val="000000"/>
              </w:rPr>
            </w:pPr>
            <w:r w:rsidRPr="00DA36AD">
              <w:t>11</w:t>
            </w:r>
          </w:p>
        </w:tc>
      </w:tr>
    </w:tbl>
    <w:p w14:paraId="168D6AF7" w14:textId="77777777" w:rsidR="00F5181D" w:rsidRDefault="00F5181D" w:rsidP="00B766F8"/>
    <w:p w14:paraId="4A4D304A" w14:textId="77777777" w:rsidR="00F5181D" w:rsidRDefault="00F5181D" w:rsidP="00B766F8"/>
    <w:p w14:paraId="0E426752" w14:textId="40E9E6C7" w:rsidR="00F5181D" w:rsidRDefault="00F5181D" w:rsidP="00B766F8"/>
    <w:p w14:paraId="24825F80" w14:textId="77777777" w:rsidR="00F5181D" w:rsidRDefault="00F5181D" w:rsidP="00B766F8"/>
    <w:p w14:paraId="38967982" w14:textId="77777777" w:rsidR="00F5181D" w:rsidRDefault="00F5181D" w:rsidP="00B766F8"/>
    <w:p w14:paraId="7FC0390E" w14:textId="77777777" w:rsidR="00F5181D" w:rsidRDefault="00F5181D" w:rsidP="00B766F8"/>
    <w:p w14:paraId="0C59BD35" w14:textId="2AA89768" w:rsidR="00F5181D" w:rsidRDefault="00A5737A" w:rsidP="00B766F8">
      <w:r>
        <w:rPr>
          <w:noProof/>
          <w:lang w:bidi="ar-SA"/>
        </w:rPr>
        <mc:AlternateContent>
          <mc:Choice Requires="wps">
            <w:drawing>
              <wp:anchor distT="0" distB="0" distL="114300" distR="114300" simplePos="0" relativeHeight="250708480" behindDoc="0" locked="0" layoutInCell="1" allowOverlap="1" wp14:anchorId="20C5399D" wp14:editId="01A7A317">
                <wp:simplePos x="0" y="0"/>
                <wp:positionH relativeFrom="column">
                  <wp:posOffset>3886200</wp:posOffset>
                </wp:positionH>
                <wp:positionV relativeFrom="paragraph">
                  <wp:posOffset>285115</wp:posOffset>
                </wp:positionV>
                <wp:extent cx="342900" cy="228600"/>
                <wp:effectExtent l="0" t="0" r="12700" b="0"/>
                <wp:wrapThrough wrapText="bothSides">
                  <wp:wrapPolygon edited="0">
                    <wp:start x="0" y="0"/>
                    <wp:lineTo x="0" y="19200"/>
                    <wp:lineTo x="20800" y="19200"/>
                    <wp:lineTo x="20800" y="0"/>
                    <wp:lineTo x="0" y="0"/>
                  </wp:wrapPolygon>
                </wp:wrapThrough>
                <wp:docPr id="190" name="Rectangle 190"/>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32B235" id="Rectangle 190" o:spid="_x0000_s1026" style="position:absolute;margin-left:306pt;margin-top:22.45pt;width:27pt;height:18pt;z-index:25070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IZLeg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" fillcolor="white [3212]" stroked="f">
                <w10:wrap type="through"/>
              </v:rect>
            </w:pict>
          </mc:Fallback>
        </mc:AlternateContent>
      </w:r>
    </w:p>
    <w:p w14:paraId="3D0EA443" w14:textId="68EE3C55" w:rsidR="000833E4" w:rsidRPr="00963BFE" w:rsidRDefault="000833E4" w:rsidP="000833E4">
      <w:pPr>
        <w:ind w:firstLine="1440"/>
        <w:rPr>
          <w:i/>
        </w:rPr>
      </w:pPr>
      <w:r w:rsidRPr="00963BFE">
        <w:rPr>
          <w:i/>
        </w:rPr>
        <w:lastRenderedPageBreak/>
        <w:t>C.J. Hendershot #1 core</w:t>
      </w:r>
    </w:p>
    <w:tbl>
      <w:tblPr>
        <w:tblW w:w="12180" w:type="dxa"/>
        <w:jc w:val="center"/>
        <w:shd w:val="clear" w:color="auto" w:fill="FFFFFF" w:themeFill="background1"/>
        <w:tblLayout w:type="fixed"/>
        <w:tblLook w:val="04A0" w:firstRow="1" w:lastRow="0" w:firstColumn="1" w:lastColumn="0" w:noHBand="0" w:noVBand="1"/>
      </w:tblPr>
      <w:tblGrid>
        <w:gridCol w:w="1261"/>
        <w:gridCol w:w="779"/>
        <w:gridCol w:w="780"/>
        <w:gridCol w:w="780"/>
        <w:gridCol w:w="780"/>
        <w:gridCol w:w="780"/>
        <w:gridCol w:w="780"/>
        <w:gridCol w:w="780"/>
        <w:gridCol w:w="780"/>
        <w:gridCol w:w="780"/>
        <w:gridCol w:w="780"/>
        <w:gridCol w:w="780"/>
        <w:gridCol w:w="780"/>
        <w:gridCol w:w="780"/>
        <w:gridCol w:w="780"/>
      </w:tblGrid>
      <w:tr w:rsidR="000833E4" w:rsidRPr="00D729F6" w14:paraId="770A6540" w14:textId="77777777" w:rsidTr="00105E8E">
        <w:trPr>
          <w:cantSplit/>
          <w:trHeight w:val="1718"/>
          <w:jc w:val="center"/>
        </w:trPr>
        <w:tc>
          <w:tcPr>
            <w:tcW w:w="1261" w:type="dxa"/>
            <w:tcBorders>
              <w:top w:val="single" w:sz="4" w:space="0" w:color="auto"/>
              <w:bottom w:val="single" w:sz="4" w:space="0" w:color="auto"/>
            </w:tcBorders>
            <w:shd w:val="clear" w:color="auto" w:fill="FFFFFF" w:themeFill="background1"/>
            <w:noWrap/>
            <w:textDirection w:val="tbRl"/>
            <w:vAlign w:val="center"/>
            <w:hideMark/>
          </w:tcPr>
          <w:p w14:paraId="75C0794D" w14:textId="77777777" w:rsidR="000833E4" w:rsidRPr="00D729F6" w:rsidRDefault="000833E4" w:rsidP="00105E8E">
            <w:pPr>
              <w:spacing w:line="240" w:lineRule="auto"/>
              <w:ind w:left="113" w:right="113"/>
              <w:jc w:val="center"/>
              <w:rPr>
                <w:b/>
                <w:color w:val="000000"/>
                <w:szCs w:val="20"/>
                <w:lang w:bidi="ar-SA"/>
              </w:rPr>
            </w:pPr>
            <w:r w:rsidRPr="003D6A2E">
              <w:rPr>
                <w:b/>
                <w:color w:val="000000"/>
                <w:sz w:val="22"/>
                <w:szCs w:val="20"/>
                <w:lang w:bidi="ar-SA"/>
              </w:rPr>
              <w:t>Sample Name</w:t>
            </w:r>
          </w:p>
        </w:tc>
        <w:tc>
          <w:tcPr>
            <w:tcW w:w="779" w:type="dxa"/>
            <w:tcBorders>
              <w:top w:val="single" w:sz="4" w:space="0" w:color="auto"/>
              <w:bottom w:val="single" w:sz="4" w:space="0" w:color="auto"/>
            </w:tcBorders>
            <w:shd w:val="clear" w:color="auto" w:fill="FFFFFF" w:themeFill="background1"/>
            <w:noWrap/>
            <w:textDirection w:val="tbRl"/>
            <w:vAlign w:val="center"/>
          </w:tcPr>
          <w:p w14:paraId="73FA6C71"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Diapreg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691F136C"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6839177C"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Diahomopreg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7146D68C"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45A1A548"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sym w:font="Symbol" w:char="F062"/>
            </w:r>
            <w:r w:rsidRPr="008A4CB2">
              <w:rPr>
                <w:b/>
                <w:bCs/>
                <w:color w:val="000000"/>
                <w:sz w:val="20"/>
                <w:lang w:bidi="ar-SA"/>
              </w:rPr>
              <w:t>α-Dia (20S)</w:t>
            </w:r>
          </w:p>
        </w:tc>
        <w:tc>
          <w:tcPr>
            <w:tcW w:w="780" w:type="dxa"/>
            <w:tcBorders>
              <w:top w:val="single" w:sz="4" w:space="0" w:color="auto"/>
              <w:bottom w:val="single" w:sz="4" w:space="0" w:color="auto"/>
            </w:tcBorders>
            <w:shd w:val="clear" w:color="auto" w:fill="FFFFFF" w:themeFill="background1"/>
            <w:noWrap/>
            <w:textDirection w:val="tbRl"/>
            <w:vAlign w:val="center"/>
          </w:tcPr>
          <w:p w14:paraId="654E8EB3"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sym w:font="Symbol" w:char="F062"/>
            </w:r>
            <w:r w:rsidRPr="008A4CB2">
              <w:rPr>
                <w:b/>
                <w:bCs/>
                <w:color w:val="000000"/>
                <w:sz w:val="20"/>
                <w:lang w:bidi="ar-SA"/>
              </w:rPr>
              <w:t>α-Dia (20R)</w:t>
            </w:r>
          </w:p>
        </w:tc>
        <w:tc>
          <w:tcPr>
            <w:tcW w:w="780" w:type="dxa"/>
            <w:tcBorders>
              <w:top w:val="single" w:sz="4" w:space="0" w:color="auto"/>
              <w:bottom w:val="single" w:sz="4" w:space="0" w:color="auto"/>
            </w:tcBorders>
            <w:shd w:val="clear" w:color="auto" w:fill="FFFFFF" w:themeFill="background1"/>
            <w:noWrap/>
            <w:textDirection w:val="tbRl"/>
            <w:vAlign w:val="center"/>
          </w:tcPr>
          <w:p w14:paraId="11C5572D"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t>α</w:t>
            </w:r>
            <w:r w:rsidRPr="008A4CB2">
              <w:rPr>
                <w:b/>
                <w:bCs/>
                <w:color w:val="000000"/>
                <w:sz w:val="20"/>
                <w:lang w:bidi="ar-SA"/>
              </w:rPr>
              <w:sym w:font="Symbol" w:char="F062"/>
            </w:r>
            <w:r w:rsidRPr="008A4CB2">
              <w:rPr>
                <w:b/>
                <w:bCs/>
                <w:color w:val="000000"/>
                <w:sz w:val="20"/>
                <w:lang w:bidi="ar-SA"/>
              </w:rPr>
              <w:t>-Dia (20S)</w:t>
            </w:r>
          </w:p>
        </w:tc>
        <w:tc>
          <w:tcPr>
            <w:tcW w:w="780" w:type="dxa"/>
            <w:tcBorders>
              <w:top w:val="single" w:sz="4" w:space="0" w:color="auto"/>
              <w:bottom w:val="single" w:sz="4" w:space="0" w:color="auto"/>
            </w:tcBorders>
            <w:shd w:val="clear" w:color="auto" w:fill="FFFFFF" w:themeFill="background1"/>
            <w:textDirection w:val="tbRl"/>
            <w:vAlign w:val="center"/>
          </w:tcPr>
          <w:p w14:paraId="5AAE0D46"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A4529B">
              <w:rPr>
                <w:b/>
                <w:bCs/>
                <w:color w:val="000000"/>
                <w:sz w:val="20"/>
                <w:vertAlign w:val="subscript"/>
                <w:lang w:bidi="ar-SA"/>
              </w:rPr>
              <w:t>27</w:t>
            </w:r>
            <w:r>
              <w:rPr>
                <w:b/>
                <w:bCs/>
                <w:color w:val="000000"/>
                <w:sz w:val="20"/>
                <w:lang w:bidi="ar-SA"/>
              </w:rPr>
              <w:t xml:space="preserve"> </w:t>
            </w:r>
            <w:r w:rsidRPr="008A4CB2">
              <w:rPr>
                <w:b/>
                <w:bCs/>
                <w:color w:val="000000"/>
                <w:sz w:val="20"/>
                <w:lang w:bidi="ar-SA"/>
              </w:rPr>
              <w:t>α</w:t>
            </w:r>
            <w:r w:rsidRPr="008A4CB2">
              <w:rPr>
                <w:b/>
                <w:bCs/>
                <w:color w:val="000000"/>
                <w:sz w:val="20"/>
                <w:lang w:bidi="ar-SA"/>
              </w:rPr>
              <w:sym w:font="Symbol" w:char="F062"/>
            </w:r>
            <w:r w:rsidRPr="008A4CB2">
              <w:rPr>
                <w:b/>
                <w:bCs/>
                <w:color w:val="000000"/>
                <w:sz w:val="20"/>
                <w:lang w:bidi="ar-SA"/>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62400B8C"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4E07E0E3"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t>α-Dia (20R)</w:t>
            </w:r>
          </w:p>
        </w:tc>
        <w:tc>
          <w:tcPr>
            <w:tcW w:w="780" w:type="dxa"/>
            <w:tcBorders>
              <w:top w:val="single" w:sz="4" w:space="0" w:color="auto"/>
              <w:bottom w:val="single" w:sz="4" w:space="0" w:color="auto"/>
            </w:tcBorders>
            <w:shd w:val="clear" w:color="auto" w:fill="FFFFFF" w:themeFill="background1"/>
            <w:textDirection w:val="tbRl"/>
            <w:vAlign w:val="center"/>
          </w:tcPr>
          <w:p w14:paraId="1F4B34F1"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28</w:t>
            </w:r>
            <w:r w:rsidRPr="008A4CB2">
              <w:rPr>
                <w:b/>
                <w:bCs/>
                <w:color w:val="000000"/>
                <w:sz w:val="20"/>
              </w:rPr>
              <w:t xml:space="preserve"> α</w:t>
            </w:r>
            <w:r w:rsidRPr="008A4CB2">
              <w:rPr>
                <w:b/>
                <w:bCs/>
                <w:color w:val="000000"/>
                <w:sz w:val="20"/>
              </w:rPr>
              <w:sym w:font="Symbol" w:char="F062"/>
            </w:r>
            <w:r w:rsidRPr="008A4CB2">
              <w:rPr>
                <w:b/>
                <w:bCs/>
                <w:color w:val="000000"/>
                <w:sz w:val="20"/>
              </w:rPr>
              <w:t>-Dia (20S) +</w:t>
            </w:r>
            <w:r>
              <w:rPr>
                <w:b/>
                <w:bCs/>
                <w:color w:val="000000"/>
                <w:sz w:val="20"/>
              </w:rPr>
              <w:t xml:space="preserve"> </w:t>
            </w:r>
            <w:r w:rsidRPr="008A4CB2">
              <w:rPr>
                <w:b/>
                <w:bCs/>
                <w:color w:val="000000"/>
                <w:sz w:val="20"/>
              </w:rPr>
              <w:t>C</w:t>
            </w:r>
            <w:r w:rsidRPr="008A4CB2">
              <w:rPr>
                <w:b/>
                <w:bCs/>
                <w:color w:val="000000"/>
                <w:sz w:val="20"/>
                <w:vertAlign w:val="subscript"/>
              </w:rPr>
              <w:t>27</w:t>
            </w:r>
            <w:r w:rsidRPr="008A4CB2">
              <w:rPr>
                <w:b/>
                <w:bCs/>
                <w:color w:val="000000"/>
                <w:sz w:val="20"/>
              </w:rPr>
              <w:t xml:space="preserve"> αα (20S)</w:t>
            </w:r>
          </w:p>
        </w:tc>
        <w:tc>
          <w:tcPr>
            <w:tcW w:w="780" w:type="dxa"/>
            <w:tcBorders>
              <w:top w:val="single" w:sz="4" w:space="0" w:color="auto"/>
              <w:bottom w:val="single" w:sz="4" w:space="0" w:color="auto"/>
            </w:tcBorders>
            <w:shd w:val="clear" w:color="auto" w:fill="FFFFFF" w:themeFill="background1"/>
            <w:textDirection w:val="tbRl"/>
            <w:vAlign w:val="center"/>
          </w:tcPr>
          <w:p w14:paraId="233AB82D"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27</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 +</w:t>
            </w:r>
            <w:r>
              <w:rPr>
                <w:b/>
                <w:bCs/>
                <w:color w:val="000000"/>
                <w:sz w:val="20"/>
              </w:rPr>
              <w:t xml:space="preserve"> </w:t>
            </w: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1EB859C9"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27</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 +</w:t>
            </w:r>
            <w:r>
              <w:rPr>
                <w:b/>
                <w:bCs/>
                <w:color w:val="000000"/>
                <w:sz w:val="20"/>
              </w:rPr>
              <w:t xml:space="preserve"> </w:t>
            </w:r>
            <w:r w:rsidRPr="008A4CB2">
              <w:rPr>
                <w:b/>
                <w:bCs/>
                <w:color w:val="000000"/>
                <w:sz w:val="20"/>
              </w:rPr>
              <w:t>C</w:t>
            </w:r>
            <w:r w:rsidRPr="008A4CB2">
              <w:rPr>
                <w:b/>
                <w:bCs/>
                <w:color w:val="000000"/>
                <w:sz w:val="20"/>
                <w:vertAlign w:val="subscript"/>
              </w:rPr>
              <w:t>28</w:t>
            </w:r>
            <w:r w:rsidRPr="008A4CB2">
              <w:rPr>
                <w:b/>
                <w:bCs/>
                <w:color w:val="000000"/>
                <w:sz w:val="20"/>
              </w:rPr>
              <w:t xml:space="preserve"> α</w:t>
            </w:r>
            <w:r w:rsidRPr="008A4CB2">
              <w:rPr>
                <w:b/>
                <w:bCs/>
                <w:color w:val="000000"/>
                <w:sz w:val="20"/>
              </w:rPr>
              <w:sym w:font="Symbol" w:char="F062"/>
            </w:r>
            <w:r w:rsidRPr="008A4CB2">
              <w:rPr>
                <w:b/>
                <w:bCs/>
                <w:color w:val="000000"/>
                <w:sz w:val="20"/>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215939C8"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27</w:t>
            </w:r>
            <w:r w:rsidRPr="008A4CB2">
              <w:rPr>
                <w:b/>
                <w:bCs/>
                <w:color w:val="000000"/>
                <w:sz w:val="20"/>
              </w:rPr>
              <w:t xml:space="preserve"> αα (20R)</w:t>
            </w:r>
          </w:p>
        </w:tc>
      </w:tr>
      <w:tr w:rsidR="000833E4" w:rsidRPr="008148C0" w14:paraId="4F251F16" w14:textId="77777777" w:rsidTr="00105E8E">
        <w:trPr>
          <w:trHeight w:val="312"/>
          <w:jc w:val="center"/>
        </w:trPr>
        <w:tc>
          <w:tcPr>
            <w:tcW w:w="1261" w:type="dxa"/>
            <w:tcBorders>
              <w:top w:val="single" w:sz="4" w:space="0" w:color="auto"/>
            </w:tcBorders>
            <w:shd w:val="clear" w:color="auto" w:fill="FFFFFF" w:themeFill="background1"/>
            <w:noWrap/>
          </w:tcPr>
          <w:p w14:paraId="64DB3FE9" w14:textId="77777777" w:rsidR="000833E4" w:rsidRPr="003D6A2E" w:rsidRDefault="000833E4" w:rsidP="00105E8E">
            <w:pPr>
              <w:spacing w:before="240" w:line="360" w:lineRule="auto"/>
              <w:rPr>
                <w:color w:val="000000"/>
                <w:sz w:val="22"/>
                <w:lang w:bidi="ar-SA"/>
              </w:rPr>
            </w:pPr>
            <w:r w:rsidRPr="00AC447F">
              <w:t>EFHE-1</w:t>
            </w:r>
          </w:p>
        </w:tc>
        <w:tc>
          <w:tcPr>
            <w:tcW w:w="779" w:type="dxa"/>
            <w:tcBorders>
              <w:top w:val="single" w:sz="4" w:space="0" w:color="auto"/>
            </w:tcBorders>
            <w:shd w:val="clear" w:color="auto" w:fill="FFFFFF" w:themeFill="background1"/>
            <w:noWrap/>
          </w:tcPr>
          <w:p w14:paraId="4A2FAAA1" w14:textId="77777777" w:rsidR="000833E4" w:rsidRPr="003D6A2E" w:rsidRDefault="000833E4" w:rsidP="00105E8E">
            <w:pPr>
              <w:spacing w:before="240" w:line="360" w:lineRule="auto"/>
              <w:jc w:val="center"/>
              <w:rPr>
                <w:color w:val="000000"/>
                <w:sz w:val="22"/>
                <w:szCs w:val="22"/>
                <w:lang w:bidi="ar-SA"/>
              </w:rPr>
            </w:pPr>
            <w:r w:rsidRPr="00AC447F">
              <w:t>184</w:t>
            </w:r>
          </w:p>
        </w:tc>
        <w:tc>
          <w:tcPr>
            <w:tcW w:w="780" w:type="dxa"/>
            <w:tcBorders>
              <w:top w:val="single" w:sz="4" w:space="0" w:color="auto"/>
            </w:tcBorders>
            <w:shd w:val="clear" w:color="auto" w:fill="FFFFFF" w:themeFill="background1"/>
            <w:noWrap/>
          </w:tcPr>
          <w:p w14:paraId="21B1CC4A" w14:textId="77777777" w:rsidR="000833E4" w:rsidRPr="003D6A2E" w:rsidRDefault="000833E4" w:rsidP="00105E8E">
            <w:pPr>
              <w:spacing w:before="240" w:line="360" w:lineRule="auto"/>
              <w:jc w:val="center"/>
              <w:rPr>
                <w:color w:val="000000"/>
                <w:sz w:val="22"/>
                <w:szCs w:val="22"/>
                <w:lang w:bidi="ar-SA"/>
              </w:rPr>
            </w:pPr>
            <w:r w:rsidRPr="00AC447F">
              <w:t>236</w:t>
            </w:r>
          </w:p>
        </w:tc>
        <w:tc>
          <w:tcPr>
            <w:tcW w:w="780" w:type="dxa"/>
            <w:tcBorders>
              <w:top w:val="single" w:sz="4" w:space="0" w:color="auto"/>
            </w:tcBorders>
            <w:shd w:val="clear" w:color="auto" w:fill="FFFFFF" w:themeFill="background1"/>
            <w:noWrap/>
          </w:tcPr>
          <w:p w14:paraId="3CF6F8A4" w14:textId="77777777" w:rsidR="000833E4" w:rsidRPr="003D6A2E" w:rsidRDefault="000833E4" w:rsidP="00105E8E">
            <w:pPr>
              <w:spacing w:before="240" w:line="360" w:lineRule="auto"/>
              <w:jc w:val="center"/>
              <w:rPr>
                <w:color w:val="000000"/>
                <w:sz w:val="22"/>
                <w:szCs w:val="22"/>
                <w:lang w:bidi="ar-SA"/>
              </w:rPr>
            </w:pPr>
            <w:r w:rsidRPr="00AC447F">
              <w:t>171</w:t>
            </w:r>
          </w:p>
        </w:tc>
        <w:tc>
          <w:tcPr>
            <w:tcW w:w="780" w:type="dxa"/>
            <w:tcBorders>
              <w:top w:val="single" w:sz="4" w:space="0" w:color="auto"/>
            </w:tcBorders>
            <w:shd w:val="clear" w:color="auto" w:fill="FFFFFF" w:themeFill="background1"/>
            <w:noWrap/>
          </w:tcPr>
          <w:p w14:paraId="69AD8989" w14:textId="77777777" w:rsidR="000833E4" w:rsidRPr="003D6A2E" w:rsidRDefault="000833E4" w:rsidP="00105E8E">
            <w:pPr>
              <w:spacing w:before="240" w:line="360" w:lineRule="auto"/>
              <w:jc w:val="center"/>
              <w:rPr>
                <w:color w:val="000000"/>
                <w:sz w:val="22"/>
                <w:szCs w:val="22"/>
                <w:lang w:bidi="ar-SA"/>
              </w:rPr>
            </w:pPr>
            <w:r w:rsidRPr="00AC447F">
              <w:t>145</w:t>
            </w:r>
          </w:p>
        </w:tc>
        <w:tc>
          <w:tcPr>
            <w:tcW w:w="780" w:type="dxa"/>
            <w:tcBorders>
              <w:top w:val="single" w:sz="4" w:space="0" w:color="auto"/>
            </w:tcBorders>
            <w:shd w:val="clear" w:color="auto" w:fill="FFFFFF" w:themeFill="background1"/>
            <w:noWrap/>
          </w:tcPr>
          <w:p w14:paraId="4182446E" w14:textId="77777777" w:rsidR="000833E4" w:rsidRPr="003D6A2E" w:rsidRDefault="000833E4" w:rsidP="00105E8E">
            <w:pPr>
              <w:spacing w:before="240" w:line="360" w:lineRule="auto"/>
              <w:jc w:val="center"/>
              <w:rPr>
                <w:color w:val="000000"/>
                <w:sz w:val="22"/>
                <w:szCs w:val="22"/>
                <w:lang w:bidi="ar-SA"/>
              </w:rPr>
            </w:pPr>
            <w:r w:rsidRPr="00AC447F">
              <w:t>261</w:t>
            </w:r>
          </w:p>
        </w:tc>
        <w:tc>
          <w:tcPr>
            <w:tcW w:w="780" w:type="dxa"/>
            <w:tcBorders>
              <w:top w:val="single" w:sz="4" w:space="0" w:color="auto"/>
            </w:tcBorders>
            <w:shd w:val="clear" w:color="auto" w:fill="FFFFFF" w:themeFill="background1"/>
            <w:noWrap/>
          </w:tcPr>
          <w:p w14:paraId="3D880CDF" w14:textId="77777777" w:rsidR="000833E4" w:rsidRPr="003D6A2E" w:rsidRDefault="000833E4" w:rsidP="00105E8E">
            <w:pPr>
              <w:spacing w:before="240" w:line="360" w:lineRule="auto"/>
              <w:jc w:val="center"/>
              <w:rPr>
                <w:color w:val="000000"/>
                <w:sz w:val="22"/>
                <w:szCs w:val="22"/>
                <w:lang w:bidi="ar-SA"/>
              </w:rPr>
            </w:pPr>
            <w:r w:rsidRPr="00AC447F">
              <w:t>191</w:t>
            </w:r>
          </w:p>
        </w:tc>
        <w:tc>
          <w:tcPr>
            <w:tcW w:w="780" w:type="dxa"/>
            <w:tcBorders>
              <w:top w:val="single" w:sz="4" w:space="0" w:color="auto"/>
            </w:tcBorders>
            <w:shd w:val="clear" w:color="auto" w:fill="FFFFFF" w:themeFill="background1"/>
            <w:noWrap/>
          </w:tcPr>
          <w:p w14:paraId="2762A9D8" w14:textId="77777777" w:rsidR="000833E4" w:rsidRPr="003D6A2E" w:rsidRDefault="000833E4" w:rsidP="00105E8E">
            <w:pPr>
              <w:spacing w:before="240" w:line="360" w:lineRule="auto"/>
              <w:jc w:val="center"/>
              <w:rPr>
                <w:color w:val="000000"/>
                <w:sz w:val="22"/>
                <w:szCs w:val="22"/>
                <w:lang w:bidi="ar-SA"/>
              </w:rPr>
            </w:pPr>
            <w:r w:rsidRPr="00AC447F">
              <w:t>67</w:t>
            </w:r>
          </w:p>
        </w:tc>
        <w:tc>
          <w:tcPr>
            <w:tcW w:w="780" w:type="dxa"/>
            <w:tcBorders>
              <w:top w:val="single" w:sz="4" w:space="0" w:color="auto"/>
            </w:tcBorders>
            <w:shd w:val="clear" w:color="auto" w:fill="FFFFFF" w:themeFill="background1"/>
          </w:tcPr>
          <w:p w14:paraId="0F1A8D5A" w14:textId="77777777" w:rsidR="000833E4" w:rsidRPr="003D6A2E" w:rsidRDefault="000833E4" w:rsidP="00105E8E">
            <w:pPr>
              <w:spacing w:before="240" w:line="360" w:lineRule="auto"/>
              <w:jc w:val="center"/>
              <w:rPr>
                <w:color w:val="000000"/>
                <w:sz w:val="22"/>
                <w:szCs w:val="22"/>
                <w:lang w:bidi="ar-SA"/>
              </w:rPr>
            </w:pPr>
            <w:r w:rsidRPr="00AC447F">
              <w:t>90</w:t>
            </w:r>
          </w:p>
        </w:tc>
        <w:tc>
          <w:tcPr>
            <w:tcW w:w="780" w:type="dxa"/>
            <w:tcBorders>
              <w:top w:val="single" w:sz="4" w:space="0" w:color="auto"/>
            </w:tcBorders>
            <w:shd w:val="clear" w:color="auto" w:fill="FFFFFF" w:themeFill="background1"/>
          </w:tcPr>
          <w:p w14:paraId="08AD6CEC" w14:textId="77777777" w:rsidR="000833E4" w:rsidRPr="003D6A2E" w:rsidRDefault="000833E4" w:rsidP="00105E8E">
            <w:pPr>
              <w:spacing w:before="240" w:line="360" w:lineRule="auto"/>
              <w:jc w:val="center"/>
              <w:rPr>
                <w:color w:val="000000"/>
                <w:sz w:val="22"/>
                <w:szCs w:val="22"/>
                <w:lang w:bidi="ar-SA"/>
              </w:rPr>
            </w:pPr>
            <w:r w:rsidRPr="00AC447F">
              <w:t>116</w:t>
            </w:r>
          </w:p>
        </w:tc>
        <w:tc>
          <w:tcPr>
            <w:tcW w:w="780" w:type="dxa"/>
            <w:tcBorders>
              <w:top w:val="single" w:sz="4" w:space="0" w:color="auto"/>
            </w:tcBorders>
            <w:shd w:val="clear" w:color="auto" w:fill="FFFFFF" w:themeFill="background1"/>
          </w:tcPr>
          <w:p w14:paraId="00384832" w14:textId="77777777" w:rsidR="000833E4" w:rsidRPr="003D6A2E" w:rsidRDefault="000833E4" w:rsidP="00105E8E">
            <w:pPr>
              <w:spacing w:before="240" w:line="360" w:lineRule="auto"/>
              <w:jc w:val="center"/>
              <w:rPr>
                <w:color w:val="000000"/>
                <w:sz w:val="22"/>
                <w:szCs w:val="22"/>
                <w:lang w:bidi="ar-SA"/>
              </w:rPr>
            </w:pPr>
            <w:r w:rsidRPr="00AC447F">
              <w:t>132</w:t>
            </w:r>
          </w:p>
        </w:tc>
        <w:tc>
          <w:tcPr>
            <w:tcW w:w="780" w:type="dxa"/>
            <w:tcBorders>
              <w:top w:val="single" w:sz="4" w:space="0" w:color="auto"/>
            </w:tcBorders>
            <w:shd w:val="clear" w:color="auto" w:fill="FFFFFF" w:themeFill="background1"/>
          </w:tcPr>
          <w:p w14:paraId="0A364AF5" w14:textId="77777777" w:rsidR="000833E4" w:rsidRPr="003D6A2E" w:rsidRDefault="000833E4" w:rsidP="00105E8E">
            <w:pPr>
              <w:spacing w:before="240" w:line="360" w:lineRule="auto"/>
              <w:jc w:val="center"/>
              <w:rPr>
                <w:color w:val="000000"/>
                <w:sz w:val="22"/>
                <w:szCs w:val="22"/>
                <w:lang w:bidi="ar-SA"/>
              </w:rPr>
            </w:pPr>
            <w:r w:rsidRPr="00AC447F">
              <w:t>1142</w:t>
            </w:r>
          </w:p>
        </w:tc>
        <w:tc>
          <w:tcPr>
            <w:tcW w:w="780" w:type="dxa"/>
            <w:tcBorders>
              <w:top w:val="single" w:sz="4" w:space="0" w:color="auto"/>
            </w:tcBorders>
            <w:shd w:val="clear" w:color="auto" w:fill="FFFFFF" w:themeFill="background1"/>
          </w:tcPr>
          <w:p w14:paraId="5FE65399" w14:textId="77777777" w:rsidR="000833E4" w:rsidRPr="003D6A2E" w:rsidRDefault="000833E4" w:rsidP="00105E8E">
            <w:pPr>
              <w:spacing w:before="240" w:line="360" w:lineRule="auto"/>
              <w:jc w:val="center"/>
              <w:rPr>
                <w:color w:val="000000"/>
                <w:sz w:val="22"/>
                <w:szCs w:val="22"/>
                <w:lang w:bidi="ar-SA"/>
              </w:rPr>
            </w:pPr>
            <w:r w:rsidRPr="00AC447F">
              <w:t>276</w:t>
            </w:r>
          </w:p>
        </w:tc>
        <w:tc>
          <w:tcPr>
            <w:tcW w:w="780" w:type="dxa"/>
            <w:tcBorders>
              <w:top w:val="single" w:sz="4" w:space="0" w:color="auto"/>
            </w:tcBorders>
            <w:shd w:val="clear" w:color="auto" w:fill="FFFFFF" w:themeFill="background1"/>
          </w:tcPr>
          <w:p w14:paraId="2221FE73" w14:textId="77777777" w:rsidR="000833E4" w:rsidRPr="003D6A2E" w:rsidRDefault="000833E4" w:rsidP="00105E8E">
            <w:pPr>
              <w:spacing w:before="240" w:line="360" w:lineRule="auto"/>
              <w:jc w:val="center"/>
              <w:rPr>
                <w:color w:val="000000"/>
                <w:sz w:val="22"/>
                <w:szCs w:val="22"/>
                <w:lang w:bidi="ar-SA"/>
              </w:rPr>
            </w:pPr>
            <w:r w:rsidRPr="00AC447F">
              <w:t>224</w:t>
            </w:r>
          </w:p>
        </w:tc>
        <w:tc>
          <w:tcPr>
            <w:tcW w:w="780" w:type="dxa"/>
            <w:tcBorders>
              <w:top w:val="single" w:sz="4" w:space="0" w:color="auto"/>
            </w:tcBorders>
            <w:shd w:val="clear" w:color="auto" w:fill="FFFFFF" w:themeFill="background1"/>
          </w:tcPr>
          <w:p w14:paraId="0D2B3F39" w14:textId="77777777" w:rsidR="000833E4" w:rsidRPr="003D6A2E" w:rsidRDefault="000833E4" w:rsidP="00105E8E">
            <w:pPr>
              <w:spacing w:before="240" w:line="360" w:lineRule="auto"/>
              <w:jc w:val="center"/>
              <w:rPr>
                <w:color w:val="000000"/>
                <w:sz w:val="22"/>
                <w:szCs w:val="22"/>
                <w:lang w:bidi="ar-SA"/>
              </w:rPr>
            </w:pPr>
            <w:r w:rsidRPr="00AC447F">
              <w:t>2487</w:t>
            </w:r>
          </w:p>
        </w:tc>
      </w:tr>
      <w:tr w:rsidR="000833E4" w:rsidRPr="008148C0" w14:paraId="774A974E" w14:textId="77777777" w:rsidTr="00105E8E">
        <w:trPr>
          <w:trHeight w:val="312"/>
          <w:jc w:val="center"/>
        </w:trPr>
        <w:tc>
          <w:tcPr>
            <w:tcW w:w="1261" w:type="dxa"/>
            <w:shd w:val="clear" w:color="auto" w:fill="FFFFFF" w:themeFill="background1"/>
            <w:noWrap/>
          </w:tcPr>
          <w:p w14:paraId="5E265D5E" w14:textId="77777777" w:rsidR="000833E4" w:rsidRPr="00703361" w:rsidRDefault="000833E4" w:rsidP="00105E8E">
            <w:pPr>
              <w:spacing w:line="360" w:lineRule="auto"/>
            </w:pPr>
            <w:r w:rsidRPr="00AC447F">
              <w:t>EFHE-2</w:t>
            </w:r>
          </w:p>
        </w:tc>
        <w:tc>
          <w:tcPr>
            <w:tcW w:w="779" w:type="dxa"/>
            <w:shd w:val="clear" w:color="auto" w:fill="FFFFFF" w:themeFill="background1"/>
            <w:noWrap/>
          </w:tcPr>
          <w:p w14:paraId="00D8B8D7" w14:textId="77777777" w:rsidR="000833E4" w:rsidRPr="00703361" w:rsidRDefault="000833E4" w:rsidP="00105E8E">
            <w:pPr>
              <w:spacing w:line="360" w:lineRule="auto"/>
              <w:jc w:val="center"/>
            </w:pPr>
            <w:r w:rsidRPr="00AC447F">
              <w:t>151</w:t>
            </w:r>
          </w:p>
        </w:tc>
        <w:tc>
          <w:tcPr>
            <w:tcW w:w="780" w:type="dxa"/>
            <w:shd w:val="clear" w:color="auto" w:fill="FFFFFF" w:themeFill="background1"/>
            <w:noWrap/>
          </w:tcPr>
          <w:p w14:paraId="1537D3D8" w14:textId="77777777" w:rsidR="000833E4" w:rsidRPr="00703361" w:rsidRDefault="000833E4" w:rsidP="00105E8E">
            <w:pPr>
              <w:spacing w:line="360" w:lineRule="auto"/>
              <w:jc w:val="center"/>
            </w:pPr>
            <w:r w:rsidRPr="00AC447F">
              <w:t>206</w:t>
            </w:r>
          </w:p>
        </w:tc>
        <w:tc>
          <w:tcPr>
            <w:tcW w:w="780" w:type="dxa"/>
            <w:shd w:val="clear" w:color="auto" w:fill="FFFFFF" w:themeFill="background1"/>
            <w:noWrap/>
          </w:tcPr>
          <w:p w14:paraId="19C6C0BE" w14:textId="77777777" w:rsidR="000833E4" w:rsidRPr="00703361" w:rsidRDefault="000833E4" w:rsidP="00105E8E">
            <w:pPr>
              <w:spacing w:line="360" w:lineRule="auto"/>
              <w:jc w:val="center"/>
            </w:pPr>
            <w:r w:rsidRPr="00AC447F">
              <w:t>151</w:t>
            </w:r>
          </w:p>
        </w:tc>
        <w:tc>
          <w:tcPr>
            <w:tcW w:w="780" w:type="dxa"/>
            <w:shd w:val="clear" w:color="auto" w:fill="FFFFFF" w:themeFill="background1"/>
            <w:noWrap/>
          </w:tcPr>
          <w:p w14:paraId="78DCEBA2" w14:textId="77777777" w:rsidR="000833E4" w:rsidRPr="00703361" w:rsidRDefault="000833E4" w:rsidP="00105E8E">
            <w:pPr>
              <w:spacing w:line="360" w:lineRule="auto"/>
              <w:jc w:val="center"/>
            </w:pPr>
            <w:r w:rsidRPr="00AC447F">
              <w:t>133</w:t>
            </w:r>
          </w:p>
        </w:tc>
        <w:tc>
          <w:tcPr>
            <w:tcW w:w="780" w:type="dxa"/>
            <w:shd w:val="clear" w:color="auto" w:fill="FFFFFF" w:themeFill="background1"/>
            <w:noWrap/>
          </w:tcPr>
          <w:p w14:paraId="4E48ADA9" w14:textId="77777777" w:rsidR="000833E4" w:rsidRPr="00703361" w:rsidRDefault="000833E4" w:rsidP="00105E8E">
            <w:pPr>
              <w:spacing w:line="360" w:lineRule="auto"/>
              <w:jc w:val="center"/>
            </w:pPr>
            <w:r w:rsidRPr="00AC447F">
              <w:t>117</w:t>
            </w:r>
          </w:p>
        </w:tc>
        <w:tc>
          <w:tcPr>
            <w:tcW w:w="780" w:type="dxa"/>
            <w:shd w:val="clear" w:color="auto" w:fill="FFFFFF" w:themeFill="background1"/>
            <w:noWrap/>
          </w:tcPr>
          <w:p w14:paraId="553AFBBE" w14:textId="77777777" w:rsidR="000833E4" w:rsidRPr="00703361" w:rsidRDefault="000833E4" w:rsidP="00105E8E">
            <w:pPr>
              <w:spacing w:line="360" w:lineRule="auto"/>
              <w:jc w:val="center"/>
            </w:pPr>
            <w:r w:rsidRPr="00AC447F">
              <w:t>95</w:t>
            </w:r>
          </w:p>
        </w:tc>
        <w:tc>
          <w:tcPr>
            <w:tcW w:w="780" w:type="dxa"/>
            <w:shd w:val="clear" w:color="auto" w:fill="FFFFFF" w:themeFill="background1"/>
            <w:noWrap/>
          </w:tcPr>
          <w:p w14:paraId="52D88F93" w14:textId="77777777" w:rsidR="000833E4" w:rsidRPr="00703361" w:rsidRDefault="000833E4" w:rsidP="00105E8E">
            <w:pPr>
              <w:spacing w:line="360" w:lineRule="auto"/>
              <w:jc w:val="center"/>
            </w:pPr>
            <w:r w:rsidRPr="00AC447F">
              <w:t>35</w:t>
            </w:r>
          </w:p>
        </w:tc>
        <w:tc>
          <w:tcPr>
            <w:tcW w:w="780" w:type="dxa"/>
            <w:shd w:val="clear" w:color="auto" w:fill="FFFFFF" w:themeFill="background1"/>
          </w:tcPr>
          <w:p w14:paraId="5908D54A" w14:textId="77777777" w:rsidR="000833E4" w:rsidRPr="00703361" w:rsidRDefault="000833E4" w:rsidP="00105E8E">
            <w:pPr>
              <w:spacing w:line="360" w:lineRule="auto"/>
              <w:jc w:val="center"/>
            </w:pPr>
            <w:r w:rsidRPr="00AC447F">
              <w:t>62</w:t>
            </w:r>
          </w:p>
        </w:tc>
        <w:tc>
          <w:tcPr>
            <w:tcW w:w="780" w:type="dxa"/>
            <w:shd w:val="clear" w:color="auto" w:fill="FFFFFF" w:themeFill="background1"/>
          </w:tcPr>
          <w:p w14:paraId="42EB5E63" w14:textId="77777777" w:rsidR="000833E4" w:rsidRPr="00703361" w:rsidRDefault="000833E4" w:rsidP="00105E8E">
            <w:pPr>
              <w:spacing w:line="360" w:lineRule="auto"/>
              <w:jc w:val="center"/>
            </w:pPr>
            <w:r w:rsidRPr="00AC447F">
              <w:t>58</w:t>
            </w:r>
          </w:p>
        </w:tc>
        <w:tc>
          <w:tcPr>
            <w:tcW w:w="780" w:type="dxa"/>
            <w:shd w:val="clear" w:color="auto" w:fill="FFFFFF" w:themeFill="background1"/>
          </w:tcPr>
          <w:p w14:paraId="5A90C206" w14:textId="77777777" w:rsidR="000833E4" w:rsidRPr="00703361" w:rsidRDefault="000833E4" w:rsidP="00105E8E">
            <w:pPr>
              <w:spacing w:line="360" w:lineRule="auto"/>
              <w:jc w:val="center"/>
            </w:pPr>
            <w:r w:rsidRPr="00AC447F">
              <w:t>82</w:t>
            </w:r>
          </w:p>
        </w:tc>
        <w:tc>
          <w:tcPr>
            <w:tcW w:w="780" w:type="dxa"/>
            <w:shd w:val="clear" w:color="auto" w:fill="FFFFFF" w:themeFill="background1"/>
          </w:tcPr>
          <w:p w14:paraId="7E7033A5" w14:textId="77777777" w:rsidR="000833E4" w:rsidRPr="00703361" w:rsidRDefault="000833E4" w:rsidP="00105E8E">
            <w:pPr>
              <w:spacing w:line="360" w:lineRule="auto"/>
              <w:jc w:val="center"/>
            </w:pPr>
            <w:r w:rsidRPr="00AC447F">
              <w:t>1196</w:t>
            </w:r>
          </w:p>
        </w:tc>
        <w:tc>
          <w:tcPr>
            <w:tcW w:w="780" w:type="dxa"/>
            <w:shd w:val="clear" w:color="auto" w:fill="FFFFFF" w:themeFill="background1"/>
          </w:tcPr>
          <w:p w14:paraId="317A4E7B" w14:textId="77777777" w:rsidR="000833E4" w:rsidRPr="00703361" w:rsidRDefault="000833E4" w:rsidP="00105E8E">
            <w:pPr>
              <w:spacing w:line="360" w:lineRule="auto"/>
              <w:jc w:val="center"/>
            </w:pPr>
            <w:r w:rsidRPr="00AC447F">
              <w:t>169</w:t>
            </w:r>
          </w:p>
        </w:tc>
        <w:tc>
          <w:tcPr>
            <w:tcW w:w="780" w:type="dxa"/>
            <w:shd w:val="clear" w:color="auto" w:fill="FFFFFF" w:themeFill="background1"/>
          </w:tcPr>
          <w:p w14:paraId="3C21A32B" w14:textId="77777777" w:rsidR="000833E4" w:rsidRPr="00703361" w:rsidRDefault="000833E4" w:rsidP="00105E8E">
            <w:pPr>
              <w:spacing w:line="360" w:lineRule="auto"/>
              <w:jc w:val="center"/>
            </w:pPr>
            <w:r w:rsidRPr="00AC447F">
              <w:t>187</w:t>
            </w:r>
          </w:p>
        </w:tc>
        <w:tc>
          <w:tcPr>
            <w:tcW w:w="780" w:type="dxa"/>
            <w:shd w:val="clear" w:color="auto" w:fill="FFFFFF" w:themeFill="background1"/>
          </w:tcPr>
          <w:p w14:paraId="717D8455" w14:textId="77777777" w:rsidR="000833E4" w:rsidRPr="00703361" w:rsidRDefault="000833E4" w:rsidP="00105E8E">
            <w:pPr>
              <w:spacing w:line="360" w:lineRule="auto"/>
              <w:jc w:val="center"/>
            </w:pPr>
            <w:r w:rsidRPr="00AC447F">
              <w:t>2528</w:t>
            </w:r>
          </w:p>
        </w:tc>
      </w:tr>
      <w:tr w:rsidR="000833E4" w:rsidRPr="008148C0" w14:paraId="2BD477E1" w14:textId="77777777" w:rsidTr="00105E8E">
        <w:trPr>
          <w:trHeight w:val="312"/>
          <w:jc w:val="center"/>
        </w:trPr>
        <w:tc>
          <w:tcPr>
            <w:tcW w:w="1261" w:type="dxa"/>
            <w:shd w:val="clear" w:color="auto" w:fill="FFFFFF" w:themeFill="background1"/>
            <w:noWrap/>
          </w:tcPr>
          <w:p w14:paraId="039B70DE" w14:textId="77777777" w:rsidR="000833E4" w:rsidRPr="00703361" w:rsidRDefault="000833E4" w:rsidP="00105E8E">
            <w:pPr>
              <w:spacing w:line="360" w:lineRule="auto"/>
            </w:pPr>
            <w:r w:rsidRPr="00AC447F">
              <w:t>EFHE-3</w:t>
            </w:r>
          </w:p>
        </w:tc>
        <w:tc>
          <w:tcPr>
            <w:tcW w:w="779" w:type="dxa"/>
            <w:shd w:val="clear" w:color="auto" w:fill="FFFFFF" w:themeFill="background1"/>
            <w:noWrap/>
          </w:tcPr>
          <w:p w14:paraId="7D45ACEB" w14:textId="77777777" w:rsidR="000833E4" w:rsidRPr="00703361" w:rsidRDefault="000833E4" w:rsidP="00105E8E">
            <w:pPr>
              <w:spacing w:line="360" w:lineRule="auto"/>
              <w:jc w:val="center"/>
            </w:pPr>
            <w:r w:rsidRPr="00AC447F">
              <w:t>196</w:t>
            </w:r>
          </w:p>
        </w:tc>
        <w:tc>
          <w:tcPr>
            <w:tcW w:w="780" w:type="dxa"/>
            <w:shd w:val="clear" w:color="auto" w:fill="FFFFFF" w:themeFill="background1"/>
            <w:noWrap/>
          </w:tcPr>
          <w:p w14:paraId="75079D04" w14:textId="77777777" w:rsidR="000833E4" w:rsidRPr="00703361" w:rsidRDefault="000833E4" w:rsidP="00105E8E">
            <w:pPr>
              <w:spacing w:line="360" w:lineRule="auto"/>
              <w:jc w:val="center"/>
            </w:pPr>
            <w:r w:rsidRPr="00AC447F">
              <w:t>244</w:t>
            </w:r>
          </w:p>
        </w:tc>
        <w:tc>
          <w:tcPr>
            <w:tcW w:w="780" w:type="dxa"/>
            <w:shd w:val="clear" w:color="auto" w:fill="FFFFFF" w:themeFill="background1"/>
            <w:noWrap/>
          </w:tcPr>
          <w:p w14:paraId="401FA727" w14:textId="77777777" w:rsidR="000833E4" w:rsidRPr="00703361" w:rsidRDefault="000833E4" w:rsidP="00105E8E">
            <w:pPr>
              <w:spacing w:line="360" w:lineRule="auto"/>
              <w:jc w:val="center"/>
            </w:pPr>
            <w:r w:rsidRPr="00AC447F">
              <w:t>148</w:t>
            </w:r>
          </w:p>
        </w:tc>
        <w:tc>
          <w:tcPr>
            <w:tcW w:w="780" w:type="dxa"/>
            <w:shd w:val="clear" w:color="auto" w:fill="FFFFFF" w:themeFill="background1"/>
            <w:noWrap/>
          </w:tcPr>
          <w:p w14:paraId="195C5105" w14:textId="77777777" w:rsidR="000833E4" w:rsidRPr="00703361" w:rsidRDefault="000833E4" w:rsidP="00105E8E">
            <w:pPr>
              <w:spacing w:line="360" w:lineRule="auto"/>
              <w:jc w:val="center"/>
            </w:pPr>
            <w:r w:rsidRPr="00AC447F">
              <w:t>137</w:t>
            </w:r>
          </w:p>
        </w:tc>
        <w:tc>
          <w:tcPr>
            <w:tcW w:w="780" w:type="dxa"/>
            <w:shd w:val="clear" w:color="auto" w:fill="FFFFFF" w:themeFill="background1"/>
            <w:noWrap/>
          </w:tcPr>
          <w:p w14:paraId="059CFC18" w14:textId="77777777" w:rsidR="000833E4" w:rsidRPr="00703361" w:rsidRDefault="000833E4" w:rsidP="00105E8E">
            <w:pPr>
              <w:spacing w:line="360" w:lineRule="auto"/>
              <w:jc w:val="center"/>
            </w:pPr>
            <w:r w:rsidRPr="00AC447F">
              <w:t>214</w:t>
            </w:r>
          </w:p>
        </w:tc>
        <w:tc>
          <w:tcPr>
            <w:tcW w:w="780" w:type="dxa"/>
            <w:shd w:val="clear" w:color="auto" w:fill="FFFFFF" w:themeFill="background1"/>
            <w:noWrap/>
          </w:tcPr>
          <w:p w14:paraId="727FDEEF" w14:textId="77777777" w:rsidR="000833E4" w:rsidRPr="00703361" w:rsidRDefault="000833E4" w:rsidP="00105E8E">
            <w:pPr>
              <w:spacing w:line="360" w:lineRule="auto"/>
              <w:jc w:val="center"/>
            </w:pPr>
            <w:r w:rsidRPr="00AC447F">
              <w:t>165</w:t>
            </w:r>
          </w:p>
        </w:tc>
        <w:tc>
          <w:tcPr>
            <w:tcW w:w="780" w:type="dxa"/>
            <w:shd w:val="clear" w:color="auto" w:fill="FFFFFF" w:themeFill="background1"/>
            <w:noWrap/>
          </w:tcPr>
          <w:p w14:paraId="2E987C33" w14:textId="77777777" w:rsidR="000833E4" w:rsidRPr="00703361" w:rsidRDefault="000833E4" w:rsidP="00105E8E">
            <w:pPr>
              <w:spacing w:line="360" w:lineRule="auto"/>
              <w:jc w:val="center"/>
            </w:pPr>
            <w:r w:rsidRPr="00AC447F">
              <w:t>59</w:t>
            </w:r>
          </w:p>
        </w:tc>
        <w:tc>
          <w:tcPr>
            <w:tcW w:w="780" w:type="dxa"/>
            <w:shd w:val="clear" w:color="auto" w:fill="FFFFFF" w:themeFill="background1"/>
          </w:tcPr>
          <w:p w14:paraId="2AE1704B" w14:textId="77777777" w:rsidR="000833E4" w:rsidRPr="00703361" w:rsidRDefault="000833E4" w:rsidP="00105E8E">
            <w:pPr>
              <w:spacing w:line="360" w:lineRule="auto"/>
              <w:jc w:val="center"/>
            </w:pPr>
            <w:r w:rsidRPr="00AC447F">
              <w:t>124</w:t>
            </w:r>
          </w:p>
        </w:tc>
        <w:tc>
          <w:tcPr>
            <w:tcW w:w="780" w:type="dxa"/>
            <w:shd w:val="clear" w:color="auto" w:fill="FFFFFF" w:themeFill="background1"/>
          </w:tcPr>
          <w:p w14:paraId="259DB6D4" w14:textId="77777777" w:rsidR="000833E4" w:rsidRPr="00703361" w:rsidRDefault="000833E4" w:rsidP="00105E8E">
            <w:pPr>
              <w:spacing w:line="360" w:lineRule="auto"/>
              <w:jc w:val="center"/>
            </w:pPr>
            <w:r w:rsidRPr="00AC447F">
              <w:t>89</w:t>
            </w:r>
          </w:p>
        </w:tc>
        <w:tc>
          <w:tcPr>
            <w:tcW w:w="780" w:type="dxa"/>
            <w:shd w:val="clear" w:color="auto" w:fill="FFFFFF" w:themeFill="background1"/>
          </w:tcPr>
          <w:p w14:paraId="2E7BA4BB" w14:textId="77777777" w:rsidR="000833E4" w:rsidRPr="00703361" w:rsidRDefault="000833E4" w:rsidP="00105E8E">
            <w:pPr>
              <w:spacing w:line="360" w:lineRule="auto"/>
              <w:jc w:val="center"/>
            </w:pPr>
            <w:r w:rsidRPr="00AC447F">
              <w:t>188</w:t>
            </w:r>
          </w:p>
        </w:tc>
        <w:tc>
          <w:tcPr>
            <w:tcW w:w="780" w:type="dxa"/>
            <w:shd w:val="clear" w:color="auto" w:fill="FFFFFF" w:themeFill="background1"/>
          </w:tcPr>
          <w:p w14:paraId="586B58DF" w14:textId="77777777" w:rsidR="000833E4" w:rsidRPr="00703361" w:rsidRDefault="000833E4" w:rsidP="00105E8E">
            <w:pPr>
              <w:spacing w:line="360" w:lineRule="auto"/>
              <w:jc w:val="center"/>
            </w:pPr>
            <w:r w:rsidRPr="00AC447F">
              <w:t>1272</w:t>
            </w:r>
          </w:p>
        </w:tc>
        <w:tc>
          <w:tcPr>
            <w:tcW w:w="780" w:type="dxa"/>
            <w:shd w:val="clear" w:color="auto" w:fill="FFFFFF" w:themeFill="background1"/>
          </w:tcPr>
          <w:p w14:paraId="293D5308" w14:textId="77777777" w:rsidR="000833E4" w:rsidRPr="00703361" w:rsidRDefault="000833E4" w:rsidP="00105E8E">
            <w:pPr>
              <w:spacing w:line="360" w:lineRule="auto"/>
              <w:jc w:val="center"/>
            </w:pPr>
            <w:r w:rsidRPr="00AC447F">
              <w:t>231</w:t>
            </w:r>
          </w:p>
        </w:tc>
        <w:tc>
          <w:tcPr>
            <w:tcW w:w="780" w:type="dxa"/>
            <w:shd w:val="clear" w:color="auto" w:fill="FFFFFF" w:themeFill="background1"/>
          </w:tcPr>
          <w:p w14:paraId="30A72297" w14:textId="77777777" w:rsidR="000833E4" w:rsidRPr="00703361" w:rsidRDefault="000833E4" w:rsidP="00105E8E">
            <w:pPr>
              <w:spacing w:line="360" w:lineRule="auto"/>
              <w:jc w:val="center"/>
            </w:pPr>
            <w:r w:rsidRPr="00AC447F">
              <w:t>270</w:t>
            </w:r>
          </w:p>
        </w:tc>
        <w:tc>
          <w:tcPr>
            <w:tcW w:w="780" w:type="dxa"/>
            <w:shd w:val="clear" w:color="auto" w:fill="FFFFFF" w:themeFill="background1"/>
          </w:tcPr>
          <w:p w14:paraId="16E6B5AD" w14:textId="77777777" w:rsidR="000833E4" w:rsidRPr="00703361" w:rsidRDefault="000833E4" w:rsidP="00105E8E">
            <w:pPr>
              <w:spacing w:line="360" w:lineRule="auto"/>
              <w:jc w:val="center"/>
            </w:pPr>
            <w:r w:rsidRPr="00AC447F">
              <w:t>2657</w:t>
            </w:r>
          </w:p>
        </w:tc>
      </w:tr>
      <w:tr w:rsidR="000833E4" w:rsidRPr="008148C0" w14:paraId="519B63B3" w14:textId="77777777" w:rsidTr="00105E8E">
        <w:trPr>
          <w:trHeight w:val="312"/>
          <w:jc w:val="center"/>
        </w:trPr>
        <w:tc>
          <w:tcPr>
            <w:tcW w:w="1261" w:type="dxa"/>
            <w:shd w:val="clear" w:color="auto" w:fill="FFFFFF" w:themeFill="background1"/>
            <w:noWrap/>
          </w:tcPr>
          <w:p w14:paraId="1107B7E6" w14:textId="43811F1A" w:rsidR="000833E4" w:rsidRPr="00703361" w:rsidRDefault="00CE77D3" w:rsidP="00105E8E">
            <w:pPr>
              <w:spacing w:line="360" w:lineRule="auto"/>
            </w:pPr>
            <w:r>
              <w:rPr>
                <w:noProof/>
                <w:lang w:bidi="ar-SA"/>
              </w:rPr>
              <mc:AlternateContent>
                <mc:Choice Requires="wps">
                  <w:drawing>
                    <wp:anchor distT="0" distB="0" distL="114300" distR="114300" simplePos="0" relativeHeight="253390336" behindDoc="0" locked="0" layoutInCell="1" allowOverlap="1" wp14:anchorId="7DF92022" wp14:editId="17286932">
                      <wp:simplePos x="0" y="0"/>
                      <wp:positionH relativeFrom="column">
                        <wp:posOffset>-750666</wp:posOffset>
                      </wp:positionH>
                      <wp:positionV relativeFrom="paragraph">
                        <wp:posOffset>129858</wp:posOffset>
                      </wp:positionV>
                      <wp:extent cx="399415" cy="345440"/>
                      <wp:effectExtent l="1588" t="0" r="8572" b="0"/>
                      <wp:wrapNone/>
                      <wp:docPr id="331" name="Text Box 331"/>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85B82C8" w14:textId="77942A81" w:rsidR="008F50CC" w:rsidRPr="0027556D" w:rsidRDefault="008F50CC" w:rsidP="00CE77D3">
                                  <w:pPr>
                                    <w:rPr>
                                      <w:sz w:val="22"/>
                                    </w:rPr>
                                  </w:pPr>
                                  <w:r>
                                    <w:rPr>
                                      <w:sz w:val="22"/>
                                    </w:rPr>
                                    <w:t>236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92022" id="Text Box 331" o:spid="_x0000_s1118" type="#_x0000_t202" style="position:absolute;margin-left:-59.1pt;margin-top:10.25pt;width:31.45pt;height:27.2pt;rotation:90;z-index:253390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" filled="f" stroked="f" strokeweight=".5pt">
                      <v:textbox>
                        <w:txbxContent>
                          <w:p w14:paraId="285B82C8" w14:textId="77942A81" w:rsidR="008F50CC" w:rsidRPr="0027556D" w:rsidRDefault="008F50CC" w:rsidP="00CE77D3">
                            <w:pPr>
                              <w:rPr>
                                <w:sz w:val="22"/>
                              </w:rPr>
                            </w:pPr>
                            <w:r>
                              <w:rPr>
                                <w:sz w:val="22"/>
                              </w:rPr>
                              <w:t>236</w:t>
                            </w:r>
                          </w:p>
                        </w:txbxContent>
                      </v:textbox>
                    </v:shape>
                  </w:pict>
                </mc:Fallback>
              </mc:AlternateContent>
            </w:r>
            <w:r w:rsidR="000833E4" w:rsidRPr="00AC447F">
              <w:t>EFHE-5</w:t>
            </w:r>
          </w:p>
        </w:tc>
        <w:tc>
          <w:tcPr>
            <w:tcW w:w="779" w:type="dxa"/>
            <w:shd w:val="clear" w:color="auto" w:fill="FFFFFF" w:themeFill="background1"/>
            <w:noWrap/>
          </w:tcPr>
          <w:p w14:paraId="7026BF21" w14:textId="77777777" w:rsidR="000833E4" w:rsidRPr="00703361" w:rsidRDefault="000833E4" w:rsidP="00105E8E">
            <w:pPr>
              <w:spacing w:line="360" w:lineRule="auto"/>
              <w:jc w:val="center"/>
            </w:pPr>
            <w:r w:rsidRPr="00AC447F">
              <w:t>192</w:t>
            </w:r>
          </w:p>
        </w:tc>
        <w:tc>
          <w:tcPr>
            <w:tcW w:w="780" w:type="dxa"/>
            <w:shd w:val="clear" w:color="auto" w:fill="FFFFFF" w:themeFill="background1"/>
            <w:noWrap/>
          </w:tcPr>
          <w:p w14:paraId="197F4742" w14:textId="77777777" w:rsidR="000833E4" w:rsidRPr="00703361" w:rsidRDefault="000833E4" w:rsidP="00105E8E">
            <w:pPr>
              <w:spacing w:line="360" w:lineRule="auto"/>
              <w:jc w:val="center"/>
            </w:pPr>
            <w:r w:rsidRPr="00AC447F">
              <w:t>271</w:t>
            </w:r>
          </w:p>
        </w:tc>
        <w:tc>
          <w:tcPr>
            <w:tcW w:w="780" w:type="dxa"/>
            <w:shd w:val="clear" w:color="auto" w:fill="FFFFFF" w:themeFill="background1"/>
            <w:noWrap/>
          </w:tcPr>
          <w:p w14:paraId="42DD629A" w14:textId="77777777" w:rsidR="000833E4" w:rsidRPr="00703361" w:rsidRDefault="000833E4" w:rsidP="00105E8E">
            <w:pPr>
              <w:spacing w:line="360" w:lineRule="auto"/>
              <w:jc w:val="center"/>
            </w:pPr>
            <w:r w:rsidRPr="00AC447F">
              <w:t>147</w:t>
            </w:r>
          </w:p>
        </w:tc>
        <w:tc>
          <w:tcPr>
            <w:tcW w:w="780" w:type="dxa"/>
            <w:shd w:val="clear" w:color="auto" w:fill="FFFFFF" w:themeFill="background1"/>
            <w:noWrap/>
          </w:tcPr>
          <w:p w14:paraId="421C8D8E" w14:textId="77777777" w:rsidR="000833E4" w:rsidRPr="00703361" w:rsidRDefault="000833E4" w:rsidP="00105E8E">
            <w:pPr>
              <w:spacing w:line="360" w:lineRule="auto"/>
              <w:jc w:val="center"/>
            </w:pPr>
            <w:r w:rsidRPr="00AC447F">
              <w:t>173</w:t>
            </w:r>
          </w:p>
        </w:tc>
        <w:tc>
          <w:tcPr>
            <w:tcW w:w="780" w:type="dxa"/>
            <w:shd w:val="clear" w:color="auto" w:fill="FFFFFF" w:themeFill="background1"/>
            <w:noWrap/>
          </w:tcPr>
          <w:p w14:paraId="5C6F51BB" w14:textId="77777777" w:rsidR="000833E4" w:rsidRPr="00703361" w:rsidRDefault="000833E4" w:rsidP="00105E8E">
            <w:pPr>
              <w:spacing w:line="360" w:lineRule="auto"/>
              <w:jc w:val="center"/>
            </w:pPr>
            <w:r w:rsidRPr="00AC447F">
              <w:t>285</w:t>
            </w:r>
          </w:p>
        </w:tc>
        <w:tc>
          <w:tcPr>
            <w:tcW w:w="780" w:type="dxa"/>
            <w:shd w:val="clear" w:color="auto" w:fill="FFFFFF" w:themeFill="background1"/>
            <w:noWrap/>
          </w:tcPr>
          <w:p w14:paraId="359F6846" w14:textId="77777777" w:rsidR="000833E4" w:rsidRPr="00703361" w:rsidRDefault="000833E4" w:rsidP="00105E8E">
            <w:pPr>
              <w:spacing w:line="360" w:lineRule="auto"/>
              <w:jc w:val="center"/>
            </w:pPr>
            <w:r w:rsidRPr="00AC447F">
              <w:t>194</w:t>
            </w:r>
          </w:p>
        </w:tc>
        <w:tc>
          <w:tcPr>
            <w:tcW w:w="780" w:type="dxa"/>
            <w:shd w:val="clear" w:color="auto" w:fill="FFFFFF" w:themeFill="background1"/>
            <w:noWrap/>
          </w:tcPr>
          <w:p w14:paraId="3F700A24" w14:textId="77777777" w:rsidR="000833E4" w:rsidRPr="00703361" w:rsidRDefault="000833E4" w:rsidP="00105E8E">
            <w:pPr>
              <w:spacing w:line="360" w:lineRule="auto"/>
              <w:jc w:val="center"/>
            </w:pPr>
            <w:r w:rsidRPr="00AC447F">
              <w:t>65</w:t>
            </w:r>
          </w:p>
        </w:tc>
        <w:tc>
          <w:tcPr>
            <w:tcW w:w="780" w:type="dxa"/>
            <w:shd w:val="clear" w:color="auto" w:fill="FFFFFF" w:themeFill="background1"/>
          </w:tcPr>
          <w:p w14:paraId="4841D035" w14:textId="77777777" w:rsidR="000833E4" w:rsidRPr="00703361" w:rsidRDefault="000833E4" w:rsidP="00105E8E">
            <w:pPr>
              <w:spacing w:line="360" w:lineRule="auto"/>
              <w:jc w:val="center"/>
            </w:pPr>
            <w:r w:rsidRPr="00AC447F">
              <w:t>252</w:t>
            </w:r>
          </w:p>
        </w:tc>
        <w:tc>
          <w:tcPr>
            <w:tcW w:w="780" w:type="dxa"/>
            <w:shd w:val="clear" w:color="auto" w:fill="FFFFFF" w:themeFill="background1"/>
          </w:tcPr>
          <w:p w14:paraId="1FDD65E3" w14:textId="77777777" w:rsidR="000833E4" w:rsidRPr="00703361" w:rsidRDefault="000833E4" w:rsidP="00105E8E">
            <w:pPr>
              <w:spacing w:line="360" w:lineRule="auto"/>
              <w:jc w:val="center"/>
            </w:pPr>
            <w:r w:rsidRPr="00AC447F">
              <w:t>168</w:t>
            </w:r>
          </w:p>
        </w:tc>
        <w:tc>
          <w:tcPr>
            <w:tcW w:w="780" w:type="dxa"/>
            <w:shd w:val="clear" w:color="auto" w:fill="FFFFFF" w:themeFill="background1"/>
          </w:tcPr>
          <w:p w14:paraId="0B9A66C5" w14:textId="77777777" w:rsidR="000833E4" w:rsidRPr="00703361" w:rsidRDefault="000833E4" w:rsidP="00105E8E">
            <w:pPr>
              <w:spacing w:line="360" w:lineRule="auto"/>
              <w:jc w:val="center"/>
            </w:pPr>
            <w:r w:rsidRPr="00AC447F">
              <w:t>281</w:t>
            </w:r>
          </w:p>
        </w:tc>
        <w:tc>
          <w:tcPr>
            <w:tcW w:w="780" w:type="dxa"/>
            <w:shd w:val="clear" w:color="auto" w:fill="FFFFFF" w:themeFill="background1"/>
          </w:tcPr>
          <w:p w14:paraId="3D655AF9" w14:textId="77777777" w:rsidR="000833E4" w:rsidRPr="00703361" w:rsidRDefault="000833E4" w:rsidP="00105E8E">
            <w:pPr>
              <w:spacing w:line="360" w:lineRule="auto"/>
              <w:jc w:val="center"/>
            </w:pPr>
            <w:r w:rsidRPr="00AC447F">
              <w:t>916</w:t>
            </w:r>
          </w:p>
        </w:tc>
        <w:tc>
          <w:tcPr>
            <w:tcW w:w="780" w:type="dxa"/>
            <w:shd w:val="clear" w:color="auto" w:fill="FFFFFF" w:themeFill="background1"/>
          </w:tcPr>
          <w:p w14:paraId="745FE044" w14:textId="77777777" w:rsidR="000833E4" w:rsidRPr="00703361" w:rsidRDefault="000833E4" w:rsidP="00105E8E">
            <w:pPr>
              <w:spacing w:line="360" w:lineRule="auto"/>
              <w:jc w:val="center"/>
            </w:pPr>
            <w:r w:rsidRPr="00AC447F">
              <w:t>273</w:t>
            </w:r>
          </w:p>
        </w:tc>
        <w:tc>
          <w:tcPr>
            <w:tcW w:w="780" w:type="dxa"/>
            <w:shd w:val="clear" w:color="auto" w:fill="FFFFFF" w:themeFill="background1"/>
          </w:tcPr>
          <w:p w14:paraId="1D2B7A6E" w14:textId="77777777" w:rsidR="000833E4" w:rsidRPr="00703361" w:rsidRDefault="000833E4" w:rsidP="00105E8E">
            <w:pPr>
              <w:spacing w:line="360" w:lineRule="auto"/>
              <w:jc w:val="center"/>
            </w:pPr>
            <w:r w:rsidRPr="00AC447F">
              <w:t>218</w:t>
            </w:r>
          </w:p>
        </w:tc>
        <w:tc>
          <w:tcPr>
            <w:tcW w:w="780" w:type="dxa"/>
            <w:shd w:val="clear" w:color="auto" w:fill="FFFFFF" w:themeFill="background1"/>
          </w:tcPr>
          <w:p w14:paraId="28048CD4" w14:textId="77777777" w:rsidR="000833E4" w:rsidRPr="00703361" w:rsidRDefault="000833E4" w:rsidP="00105E8E">
            <w:pPr>
              <w:spacing w:line="360" w:lineRule="auto"/>
              <w:jc w:val="center"/>
            </w:pPr>
            <w:r w:rsidRPr="00AC447F">
              <w:t>1598</w:t>
            </w:r>
          </w:p>
        </w:tc>
      </w:tr>
      <w:tr w:rsidR="000833E4" w:rsidRPr="008148C0" w14:paraId="5185E71F" w14:textId="77777777" w:rsidTr="00105E8E">
        <w:trPr>
          <w:trHeight w:val="312"/>
          <w:jc w:val="center"/>
        </w:trPr>
        <w:tc>
          <w:tcPr>
            <w:tcW w:w="1261" w:type="dxa"/>
            <w:shd w:val="clear" w:color="auto" w:fill="FFFFFF" w:themeFill="background1"/>
            <w:noWrap/>
          </w:tcPr>
          <w:p w14:paraId="514CBD31" w14:textId="77777777" w:rsidR="000833E4" w:rsidRPr="003D6A2E" w:rsidRDefault="000833E4" w:rsidP="00105E8E">
            <w:pPr>
              <w:spacing w:line="360" w:lineRule="auto"/>
              <w:rPr>
                <w:color w:val="000000"/>
                <w:sz w:val="22"/>
                <w:lang w:bidi="ar-SA"/>
              </w:rPr>
            </w:pPr>
            <w:r w:rsidRPr="00AC447F">
              <w:t>EFHE-6</w:t>
            </w:r>
          </w:p>
        </w:tc>
        <w:tc>
          <w:tcPr>
            <w:tcW w:w="779" w:type="dxa"/>
            <w:shd w:val="clear" w:color="auto" w:fill="FFFFFF" w:themeFill="background1"/>
            <w:noWrap/>
          </w:tcPr>
          <w:p w14:paraId="0802E19D" w14:textId="77777777" w:rsidR="000833E4" w:rsidRPr="003D6A2E" w:rsidRDefault="000833E4" w:rsidP="00105E8E">
            <w:pPr>
              <w:spacing w:line="360" w:lineRule="auto"/>
              <w:jc w:val="center"/>
              <w:rPr>
                <w:color w:val="000000"/>
                <w:sz w:val="22"/>
                <w:szCs w:val="22"/>
                <w:lang w:bidi="ar-SA"/>
              </w:rPr>
            </w:pPr>
            <w:r w:rsidRPr="00AC447F">
              <w:t>167</w:t>
            </w:r>
          </w:p>
        </w:tc>
        <w:tc>
          <w:tcPr>
            <w:tcW w:w="780" w:type="dxa"/>
            <w:shd w:val="clear" w:color="auto" w:fill="FFFFFF" w:themeFill="background1"/>
            <w:noWrap/>
          </w:tcPr>
          <w:p w14:paraId="7195EB38" w14:textId="77777777" w:rsidR="000833E4" w:rsidRPr="003D6A2E" w:rsidRDefault="000833E4" w:rsidP="00105E8E">
            <w:pPr>
              <w:spacing w:line="360" w:lineRule="auto"/>
              <w:jc w:val="center"/>
              <w:rPr>
                <w:color w:val="000000"/>
                <w:sz w:val="22"/>
                <w:szCs w:val="22"/>
                <w:lang w:bidi="ar-SA"/>
              </w:rPr>
            </w:pPr>
            <w:r w:rsidRPr="00AC447F">
              <w:t>334</w:t>
            </w:r>
          </w:p>
        </w:tc>
        <w:tc>
          <w:tcPr>
            <w:tcW w:w="780" w:type="dxa"/>
            <w:shd w:val="clear" w:color="auto" w:fill="FFFFFF" w:themeFill="background1"/>
            <w:noWrap/>
          </w:tcPr>
          <w:p w14:paraId="1F6DC379" w14:textId="77777777" w:rsidR="000833E4" w:rsidRPr="003D6A2E" w:rsidRDefault="000833E4" w:rsidP="00105E8E">
            <w:pPr>
              <w:spacing w:line="360" w:lineRule="auto"/>
              <w:jc w:val="center"/>
              <w:rPr>
                <w:color w:val="000000"/>
                <w:sz w:val="22"/>
                <w:szCs w:val="22"/>
                <w:lang w:bidi="ar-SA"/>
              </w:rPr>
            </w:pPr>
            <w:r w:rsidRPr="00AC447F">
              <w:t>334</w:t>
            </w:r>
          </w:p>
        </w:tc>
        <w:tc>
          <w:tcPr>
            <w:tcW w:w="780" w:type="dxa"/>
            <w:shd w:val="clear" w:color="auto" w:fill="FFFFFF" w:themeFill="background1"/>
            <w:noWrap/>
          </w:tcPr>
          <w:p w14:paraId="50F0C3CF" w14:textId="77777777" w:rsidR="000833E4" w:rsidRPr="003D6A2E" w:rsidRDefault="000833E4" w:rsidP="00105E8E">
            <w:pPr>
              <w:spacing w:line="360" w:lineRule="auto"/>
              <w:jc w:val="center"/>
              <w:rPr>
                <w:color w:val="000000"/>
                <w:sz w:val="22"/>
                <w:szCs w:val="22"/>
                <w:lang w:bidi="ar-SA"/>
              </w:rPr>
            </w:pPr>
            <w:r w:rsidRPr="00AC447F">
              <w:t>151</w:t>
            </w:r>
          </w:p>
        </w:tc>
        <w:tc>
          <w:tcPr>
            <w:tcW w:w="780" w:type="dxa"/>
            <w:shd w:val="clear" w:color="auto" w:fill="FFFFFF" w:themeFill="background1"/>
            <w:noWrap/>
          </w:tcPr>
          <w:p w14:paraId="3F94C7A6" w14:textId="77777777" w:rsidR="000833E4" w:rsidRPr="003D6A2E" w:rsidRDefault="000833E4" w:rsidP="00105E8E">
            <w:pPr>
              <w:spacing w:line="360" w:lineRule="auto"/>
              <w:jc w:val="center"/>
              <w:rPr>
                <w:color w:val="000000"/>
                <w:sz w:val="22"/>
                <w:szCs w:val="22"/>
                <w:lang w:bidi="ar-SA"/>
              </w:rPr>
            </w:pPr>
            <w:r w:rsidRPr="00AC447F">
              <w:t>229</w:t>
            </w:r>
          </w:p>
        </w:tc>
        <w:tc>
          <w:tcPr>
            <w:tcW w:w="780" w:type="dxa"/>
            <w:shd w:val="clear" w:color="auto" w:fill="FFFFFF" w:themeFill="background1"/>
            <w:noWrap/>
          </w:tcPr>
          <w:p w14:paraId="49BBF0EA" w14:textId="77777777" w:rsidR="000833E4" w:rsidRPr="003D6A2E" w:rsidRDefault="000833E4" w:rsidP="00105E8E">
            <w:pPr>
              <w:spacing w:line="360" w:lineRule="auto"/>
              <w:jc w:val="center"/>
              <w:rPr>
                <w:color w:val="000000"/>
                <w:sz w:val="22"/>
                <w:szCs w:val="22"/>
                <w:lang w:bidi="ar-SA"/>
              </w:rPr>
            </w:pPr>
            <w:r w:rsidRPr="00AC447F">
              <w:t>143</w:t>
            </w:r>
          </w:p>
        </w:tc>
        <w:tc>
          <w:tcPr>
            <w:tcW w:w="780" w:type="dxa"/>
            <w:shd w:val="clear" w:color="auto" w:fill="FFFFFF" w:themeFill="background1"/>
            <w:noWrap/>
          </w:tcPr>
          <w:p w14:paraId="4A161108" w14:textId="77777777" w:rsidR="000833E4" w:rsidRPr="003D6A2E" w:rsidRDefault="000833E4" w:rsidP="00105E8E">
            <w:pPr>
              <w:spacing w:line="360" w:lineRule="auto"/>
              <w:jc w:val="center"/>
              <w:rPr>
                <w:color w:val="000000"/>
                <w:sz w:val="22"/>
                <w:szCs w:val="22"/>
                <w:lang w:bidi="ar-SA"/>
              </w:rPr>
            </w:pPr>
            <w:r w:rsidRPr="00AC447F">
              <w:t>48</w:t>
            </w:r>
          </w:p>
        </w:tc>
        <w:tc>
          <w:tcPr>
            <w:tcW w:w="780" w:type="dxa"/>
            <w:shd w:val="clear" w:color="auto" w:fill="FFFFFF" w:themeFill="background1"/>
          </w:tcPr>
          <w:p w14:paraId="4B983972" w14:textId="77777777" w:rsidR="000833E4" w:rsidRPr="003D6A2E" w:rsidRDefault="000833E4" w:rsidP="00105E8E">
            <w:pPr>
              <w:spacing w:line="360" w:lineRule="auto"/>
              <w:jc w:val="center"/>
              <w:rPr>
                <w:color w:val="000000"/>
                <w:sz w:val="22"/>
                <w:szCs w:val="22"/>
                <w:lang w:bidi="ar-SA"/>
              </w:rPr>
            </w:pPr>
            <w:r w:rsidRPr="00AC447F">
              <w:t>148</w:t>
            </w:r>
          </w:p>
        </w:tc>
        <w:tc>
          <w:tcPr>
            <w:tcW w:w="780" w:type="dxa"/>
            <w:shd w:val="clear" w:color="auto" w:fill="FFFFFF" w:themeFill="background1"/>
          </w:tcPr>
          <w:p w14:paraId="29E0A694" w14:textId="77777777" w:rsidR="000833E4" w:rsidRPr="003D6A2E" w:rsidRDefault="000833E4" w:rsidP="00105E8E">
            <w:pPr>
              <w:spacing w:line="360" w:lineRule="auto"/>
              <w:jc w:val="center"/>
              <w:rPr>
                <w:color w:val="000000"/>
                <w:sz w:val="22"/>
                <w:szCs w:val="22"/>
                <w:lang w:bidi="ar-SA"/>
              </w:rPr>
            </w:pPr>
            <w:r w:rsidRPr="00AC447F">
              <w:t>93</w:t>
            </w:r>
          </w:p>
        </w:tc>
        <w:tc>
          <w:tcPr>
            <w:tcW w:w="780" w:type="dxa"/>
            <w:shd w:val="clear" w:color="auto" w:fill="FFFFFF" w:themeFill="background1"/>
          </w:tcPr>
          <w:p w14:paraId="2A633F47" w14:textId="77777777" w:rsidR="000833E4" w:rsidRPr="003D6A2E" w:rsidRDefault="000833E4" w:rsidP="00105E8E">
            <w:pPr>
              <w:spacing w:line="360" w:lineRule="auto"/>
              <w:jc w:val="center"/>
              <w:rPr>
                <w:color w:val="000000"/>
                <w:sz w:val="22"/>
                <w:szCs w:val="22"/>
                <w:lang w:bidi="ar-SA"/>
              </w:rPr>
            </w:pPr>
            <w:r w:rsidRPr="00AC447F">
              <w:t>153</w:t>
            </w:r>
          </w:p>
        </w:tc>
        <w:tc>
          <w:tcPr>
            <w:tcW w:w="780" w:type="dxa"/>
            <w:shd w:val="clear" w:color="auto" w:fill="FFFFFF" w:themeFill="background1"/>
          </w:tcPr>
          <w:p w14:paraId="3C7F5385" w14:textId="77777777" w:rsidR="000833E4" w:rsidRPr="003D6A2E" w:rsidRDefault="000833E4" w:rsidP="00105E8E">
            <w:pPr>
              <w:spacing w:line="360" w:lineRule="auto"/>
              <w:jc w:val="center"/>
              <w:rPr>
                <w:color w:val="000000"/>
                <w:sz w:val="22"/>
                <w:szCs w:val="22"/>
                <w:lang w:bidi="ar-SA"/>
              </w:rPr>
            </w:pPr>
            <w:r w:rsidRPr="00AC447F">
              <w:t>717</w:t>
            </w:r>
          </w:p>
        </w:tc>
        <w:tc>
          <w:tcPr>
            <w:tcW w:w="780" w:type="dxa"/>
            <w:shd w:val="clear" w:color="auto" w:fill="FFFFFF" w:themeFill="background1"/>
          </w:tcPr>
          <w:p w14:paraId="7BB3EF27" w14:textId="77777777" w:rsidR="000833E4" w:rsidRPr="003D6A2E" w:rsidRDefault="000833E4" w:rsidP="00105E8E">
            <w:pPr>
              <w:spacing w:line="360" w:lineRule="auto"/>
              <w:jc w:val="center"/>
              <w:rPr>
                <w:color w:val="000000"/>
                <w:sz w:val="22"/>
                <w:szCs w:val="22"/>
                <w:lang w:bidi="ar-SA"/>
              </w:rPr>
            </w:pPr>
            <w:r w:rsidRPr="00AC447F">
              <w:t>207</w:t>
            </w:r>
          </w:p>
        </w:tc>
        <w:tc>
          <w:tcPr>
            <w:tcW w:w="780" w:type="dxa"/>
            <w:shd w:val="clear" w:color="auto" w:fill="FFFFFF" w:themeFill="background1"/>
          </w:tcPr>
          <w:p w14:paraId="40EAA334" w14:textId="77777777" w:rsidR="000833E4" w:rsidRPr="003D6A2E" w:rsidRDefault="000833E4" w:rsidP="00105E8E">
            <w:pPr>
              <w:spacing w:line="360" w:lineRule="auto"/>
              <w:jc w:val="center"/>
              <w:rPr>
                <w:color w:val="000000"/>
                <w:sz w:val="22"/>
                <w:szCs w:val="22"/>
                <w:lang w:bidi="ar-SA"/>
              </w:rPr>
            </w:pPr>
            <w:r w:rsidRPr="00AC447F">
              <w:t>162</w:t>
            </w:r>
          </w:p>
        </w:tc>
        <w:tc>
          <w:tcPr>
            <w:tcW w:w="780" w:type="dxa"/>
            <w:shd w:val="clear" w:color="auto" w:fill="FFFFFF" w:themeFill="background1"/>
          </w:tcPr>
          <w:p w14:paraId="0483DB6F" w14:textId="77777777" w:rsidR="000833E4" w:rsidRPr="003D6A2E" w:rsidRDefault="000833E4" w:rsidP="00105E8E">
            <w:pPr>
              <w:spacing w:line="360" w:lineRule="auto"/>
              <w:jc w:val="center"/>
              <w:rPr>
                <w:color w:val="000000"/>
                <w:sz w:val="22"/>
                <w:szCs w:val="22"/>
                <w:lang w:bidi="ar-SA"/>
              </w:rPr>
            </w:pPr>
            <w:r w:rsidRPr="00AC447F">
              <w:t>1090</w:t>
            </w:r>
          </w:p>
        </w:tc>
      </w:tr>
      <w:tr w:rsidR="000833E4" w:rsidRPr="008148C0" w14:paraId="095EFE2E" w14:textId="77777777" w:rsidTr="00105E8E">
        <w:trPr>
          <w:trHeight w:val="312"/>
          <w:jc w:val="center"/>
        </w:trPr>
        <w:tc>
          <w:tcPr>
            <w:tcW w:w="1261" w:type="dxa"/>
            <w:shd w:val="clear" w:color="auto" w:fill="FFFFFF" w:themeFill="background1"/>
            <w:noWrap/>
          </w:tcPr>
          <w:p w14:paraId="19007A23" w14:textId="77777777" w:rsidR="000833E4" w:rsidRPr="003D6A2E" w:rsidRDefault="000833E4" w:rsidP="00105E8E">
            <w:pPr>
              <w:spacing w:line="360" w:lineRule="auto"/>
              <w:rPr>
                <w:color w:val="000000"/>
                <w:sz w:val="22"/>
                <w:lang w:bidi="ar-SA"/>
              </w:rPr>
            </w:pPr>
            <w:r w:rsidRPr="00AC447F">
              <w:t>EFHE-7</w:t>
            </w:r>
          </w:p>
        </w:tc>
        <w:tc>
          <w:tcPr>
            <w:tcW w:w="779" w:type="dxa"/>
            <w:shd w:val="clear" w:color="auto" w:fill="FFFFFF" w:themeFill="background1"/>
            <w:noWrap/>
          </w:tcPr>
          <w:p w14:paraId="425A5D71" w14:textId="77777777" w:rsidR="000833E4" w:rsidRPr="003D6A2E" w:rsidRDefault="000833E4" w:rsidP="00105E8E">
            <w:pPr>
              <w:spacing w:line="360" w:lineRule="auto"/>
              <w:jc w:val="center"/>
              <w:rPr>
                <w:color w:val="000000"/>
                <w:sz w:val="22"/>
                <w:szCs w:val="22"/>
                <w:lang w:bidi="ar-SA"/>
              </w:rPr>
            </w:pPr>
            <w:r w:rsidRPr="00AC447F">
              <w:t>186</w:t>
            </w:r>
          </w:p>
        </w:tc>
        <w:tc>
          <w:tcPr>
            <w:tcW w:w="780" w:type="dxa"/>
            <w:shd w:val="clear" w:color="auto" w:fill="FFFFFF" w:themeFill="background1"/>
            <w:noWrap/>
          </w:tcPr>
          <w:p w14:paraId="1FBF91E4" w14:textId="77777777" w:rsidR="000833E4" w:rsidRPr="003D6A2E" w:rsidRDefault="000833E4" w:rsidP="00105E8E">
            <w:pPr>
              <w:spacing w:line="360" w:lineRule="auto"/>
              <w:jc w:val="center"/>
              <w:rPr>
                <w:color w:val="000000"/>
                <w:sz w:val="22"/>
                <w:szCs w:val="22"/>
                <w:lang w:bidi="ar-SA"/>
              </w:rPr>
            </w:pPr>
            <w:r w:rsidRPr="00AC447F">
              <w:t>253</w:t>
            </w:r>
          </w:p>
        </w:tc>
        <w:tc>
          <w:tcPr>
            <w:tcW w:w="780" w:type="dxa"/>
            <w:shd w:val="clear" w:color="auto" w:fill="FFFFFF" w:themeFill="background1"/>
            <w:noWrap/>
          </w:tcPr>
          <w:p w14:paraId="134CA981" w14:textId="77777777" w:rsidR="000833E4" w:rsidRPr="003D6A2E" w:rsidRDefault="000833E4" w:rsidP="00105E8E">
            <w:pPr>
              <w:spacing w:line="360" w:lineRule="auto"/>
              <w:jc w:val="center"/>
              <w:rPr>
                <w:color w:val="000000"/>
                <w:sz w:val="22"/>
                <w:szCs w:val="22"/>
                <w:lang w:bidi="ar-SA"/>
              </w:rPr>
            </w:pPr>
            <w:r w:rsidRPr="00AC447F">
              <w:t>128</w:t>
            </w:r>
          </w:p>
        </w:tc>
        <w:tc>
          <w:tcPr>
            <w:tcW w:w="780" w:type="dxa"/>
            <w:shd w:val="clear" w:color="auto" w:fill="FFFFFF" w:themeFill="background1"/>
            <w:noWrap/>
          </w:tcPr>
          <w:p w14:paraId="7F0F6CE3" w14:textId="77777777" w:rsidR="000833E4" w:rsidRPr="003D6A2E" w:rsidRDefault="000833E4" w:rsidP="00105E8E">
            <w:pPr>
              <w:spacing w:line="360" w:lineRule="auto"/>
              <w:jc w:val="center"/>
              <w:rPr>
                <w:color w:val="000000"/>
                <w:sz w:val="22"/>
                <w:szCs w:val="22"/>
                <w:lang w:bidi="ar-SA"/>
              </w:rPr>
            </w:pPr>
            <w:r w:rsidRPr="00AC447F">
              <w:t>160</w:t>
            </w:r>
          </w:p>
        </w:tc>
        <w:tc>
          <w:tcPr>
            <w:tcW w:w="780" w:type="dxa"/>
            <w:shd w:val="clear" w:color="auto" w:fill="FFFFFF" w:themeFill="background1"/>
            <w:noWrap/>
          </w:tcPr>
          <w:p w14:paraId="0DD1350F" w14:textId="77777777" w:rsidR="000833E4" w:rsidRPr="003D6A2E" w:rsidRDefault="000833E4" w:rsidP="00105E8E">
            <w:pPr>
              <w:spacing w:line="360" w:lineRule="auto"/>
              <w:jc w:val="center"/>
              <w:rPr>
                <w:color w:val="000000"/>
                <w:sz w:val="22"/>
                <w:szCs w:val="22"/>
                <w:lang w:bidi="ar-SA"/>
              </w:rPr>
            </w:pPr>
            <w:r w:rsidRPr="00AC447F">
              <w:t>248</w:t>
            </w:r>
          </w:p>
        </w:tc>
        <w:tc>
          <w:tcPr>
            <w:tcW w:w="780" w:type="dxa"/>
            <w:shd w:val="clear" w:color="auto" w:fill="FFFFFF" w:themeFill="background1"/>
            <w:noWrap/>
          </w:tcPr>
          <w:p w14:paraId="2DED25D7" w14:textId="77777777" w:rsidR="000833E4" w:rsidRPr="003D6A2E" w:rsidRDefault="000833E4" w:rsidP="00105E8E">
            <w:pPr>
              <w:spacing w:line="360" w:lineRule="auto"/>
              <w:jc w:val="center"/>
              <w:rPr>
                <w:color w:val="000000"/>
                <w:sz w:val="22"/>
                <w:szCs w:val="22"/>
                <w:lang w:bidi="ar-SA"/>
              </w:rPr>
            </w:pPr>
            <w:r w:rsidRPr="00AC447F">
              <w:t>160</w:t>
            </w:r>
          </w:p>
        </w:tc>
        <w:tc>
          <w:tcPr>
            <w:tcW w:w="780" w:type="dxa"/>
            <w:shd w:val="clear" w:color="auto" w:fill="FFFFFF" w:themeFill="background1"/>
            <w:noWrap/>
          </w:tcPr>
          <w:p w14:paraId="7DD17514" w14:textId="77777777" w:rsidR="000833E4" w:rsidRPr="003D6A2E" w:rsidRDefault="000833E4" w:rsidP="00105E8E">
            <w:pPr>
              <w:spacing w:line="360" w:lineRule="auto"/>
              <w:jc w:val="center"/>
              <w:rPr>
                <w:color w:val="000000"/>
                <w:sz w:val="22"/>
                <w:szCs w:val="22"/>
                <w:lang w:bidi="ar-SA"/>
              </w:rPr>
            </w:pPr>
            <w:r w:rsidRPr="00AC447F">
              <w:t>55</w:t>
            </w:r>
          </w:p>
        </w:tc>
        <w:tc>
          <w:tcPr>
            <w:tcW w:w="780" w:type="dxa"/>
            <w:shd w:val="clear" w:color="auto" w:fill="FFFFFF" w:themeFill="background1"/>
          </w:tcPr>
          <w:p w14:paraId="67858782" w14:textId="77777777" w:rsidR="000833E4" w:rsidRPr="003D6A2E" w:rsidRDefault="000833E4" w:rsidP="00105E8E">
            <w:pPr>
              <w:spacing w:line="360" w:lineRule="auto"/>
              <w:jc w:val="center"/>
              <w:rPr>
                <w:color w:val="000000"/>
                <w:sz w:val="22"/>
                <w:szCs w:val="22"/>
                <w:lang w:bidi="ar-SA"/>
              </w:rPr>
            </w:pPr>
            <w:r w:rsidRPr="00AC447F">
              <w:t>95</w:t>
            </w:r>
          </w:p>
        </w:tc>
        <w:tc>
          <w:tcPr>
            <w:tcW w:w="780" w:type="dxa"/>
            <w:shd w:val="clear" w:color="auto" w:fill="FFFFFF" w:themeFill="background1"/>
          </w:tcPr>
          <w:p w14:paraId="08AC8130" w14:textId="77777777" w:rsidR="000833E4" w:rsidRPr="003D6A2E" w:rsidRDefault="000833E4" w:rsidP="00105E8E">
            <w:pPr>
              <w:spacing w:line="360" w:lineRule="auto"/>
              <w:jc w:val="center"/>
              <w:rPr>
                <w:color w:val="000000"/>
                <w:sz w:val="22"/>
                <w:szCs w:val="22"/>
                <w:lang w:bidi="ar-SA"/>
              </w:rPr>
            </w:pPr>
            <w:r w:rsidRPr="00AC447F">
              <w:t>107</w:t>
            </w:r>
          </w:p>
        </w:tc>
        <w:tc>
          <w:tcPr>
            <w:tcW w:w="780" w:type="dxa"/>
            <w:shd w:val="clear" w:color="auto" w:fill="FFFFFF" w:themeFill="background1"/>
          </w:tcPr>
          <w:p w14:paraId="5CE4C4AF" w14:textId="77777777" w:rsidR="000833E4" w:rsidRPr="003D6A2E" w:rsidRDefault="000833E4" w:rsidP="00105E8E">
            <w:pPr>
              <w:spacing w:line="360" w:lineRule="auto"/>
              <w:jc w:val="center"/>
              <w:rPr>
                <w:color w:val="000000"/>
                <w:sz w:val="22"/>
                <w:szCs w:val="22"/>
                <w:lang w:bidi="ar-SA"/>
              </w:rPr>
            </w:pPr>
            <w:r w:rsidRPr="00AC447F">
              <w:t>194</w:t>
            </w:r>
          </w:p>
        </w:tc>
        <w:tc>
          <w:tcPr>
            <w:tcW w:w="780" w:type="dxa"/>
            <w:shd w:val="clear" w:color="auto" w:fill="FFFFFF" w:themeFill="background1"/>
          </w:tcPr>
          <w:p w14:paraId="4F5A5AE5" w14:textId="77777777" w:rsidR="000833E4" w:rsidRPr="003D6A2E" w:rsidRDefault="000833E4" w:rsidP="00105E8E">
            <w:pPr>
              <w:spacing w:line="360" w:lineRule="auto"/>
              <w:jc w:val="center"/>
              <w:rPr>
                <w:color w:val="000000"/>
                <w:sz w:val="22"/>
                <w:szCs w:val="22"/>
                <w:lang w:bidi="ar-SA"/>
              </w:rPr>
            </w:pPr>
            <w:r w:rsidRPr="00AC447F">
              <w:t>789</w:t>
            </w:r>
          </w:p>
        </w:tc>
        <w:tc>
          <w:tcPr>
            <w:tcW w:w="780" w:type="dxa"/>
            <w:shd w:val="clear" w:color="auto" w:fill="FFFFFF" w:themeFill="background1"/>
          </w:tcPr>
          <w:p w14:paraId="585DDD8E" w14:textId="77777777" w:rsidR="000833E4" w:rsidRPr="003D6A2E" w:rsidRDefault="000833E4" w:rsidP="00105E8E">
            <w:pPr>
              <w:spacing w:line="360" w:lineRule="auto"/>
              <w:jc w:val="center"/>
              <w:rPr>
                <w:color w:val="000000"/>
                <w:sz w:val="22"/>
                <w:szCs w:val="22"/>
                <w:lang w:bidi="ar-SA"/>
              </w:rPr>
            </w:pPr>
            <w:r w:rsidRPr="00AC447F">
              <w:t>232</w:t>
            </w:r>
          </w:p>
        </w:tc>
        <w:tc>
          <w:tcPr>
            <w:tcW w:w="780" w:type="dxa"/>
            <w:shd w:val="clear" w:color="auto" w:fill="FFFFFF" w:themeFill="background1"/>
          </w:tcPr>
          <w:p w14:paraId="24096CAD" w14:textId="77777777" w:rsidR="000833E4" w:rsidRPr="003D6A2E" w:rsidRDefault="000833E4" w:rsidP="00105E8E">
            <w:pPr>
              <w:spacing w:line="360" w:lineRule="auto"/>
              <w:jc w:val="center"/>
              <w:rPr>
                <w:color w:val="000000"/>
                <w:sz w:val="22"/>
                <w:szCs w:val="22"/>
                <w:lang w:bidi="ar-SA"/>
              </w:rPr>
            </w:pPr>
            <w:r w:rsidRPr="00AC447F">
              <w:t>188</w:t>
            </w:r>
          </w:p>
        </w:tc>
        <w:tc>
          <w:tcPr>
            <w:tcW w:w="780" w:type="dxa"/>
            <w:shd w:val="clear" w:color="auto" w:fill="FFFFFF" w:themeFill="background1"/>
          </w:tcPr>
          <w:p w14:paraId="189AE564" w14:textId="77777777" w:rsidR="000833E4" w:rsidRPr="003D6A2E" w:rsidRDefault="000833E4" w:rsidP="00105E8E">
            <w:pPr>
              <w:spacing w:line="360" w:lineRule="auto"/>
              <w:jc w:val="center"/>
              <w:rPr>
                <w:color w:val="000000"/>
                <w:sz w:val="22"/>
                <w:szCs w:val="22"/>
                <w:lang w:bidi="ar-SA"/>
              </w:rPr>
            </w:pPr>
            <w:r w:rsidRPr="00AC447F">
              <w:t>1198</w:t>
            </w:r>
          </w:p>
        </w:tc>
      </w:tr>
      <w:tr w:rsidR="000833E4" w:rsidRPr="008148C0" w14:paraId="59F17A7C" w14:textId="77777777" w:rsidTr="00105E8E">
        <w:trPr>
          <w:trHeight w:val="312"/>
          <w:jc w:val="center"/>
        </w:trPr>
        <w:tc>
          <w:tcPr>
            <w:tcW w:w="1261" w:type="dxa"/>
            <w:shd w:val="clear" w:color="auto" w:fill="FFFFFF" w:themeFill="background1"/>
            <w:noWrap/>
          </w:tcPr>
          <w:p w14:paraId="1C49DDD1" w14:textId="77777777" w:rsidR="000833E4" w:rsidRPr="003D6A2E" w:rsidRDefault="000833E4" w:rsidP="00105E8E">
            <w:pPr>
              <w:spacing w:line="360" w:lineRule="auto"/>
              <w:rPr>
                <w:color w:val="000000"/>
                <w:sz w:val="22"/>
                <w:lang w:bidi="ar-SA"/>
              </w:rPr>
            </w:pPr>
            <w:r w:rsidRPr="00AC447F">
              <w:t>EFHE-9</w:t>
            </w:r>
          </w:p>
        </w:tc>
        <w:tc>
          <w:tcPr>
            <w:tcW w:w="779" w:type="dxa"/>
            <w:shd w:val="clear" w:color="auto" w:fill="FFFFFF" w:themeFill="background1"/>
            <w:noWrap/>
          </w:tcPr>
          <w:p w14:paraId="58CF49C1" w14:textId="77777777" w:rsidR="000833E4" w:rsidRPr="003D6A2E" w:rsidRDefault="000833E4" w:rsidP="00105E8E">
            <w:pPr>
              <w:spacing w:line="360" w:lineRule="auto"/>
              <w:jc w:val="center"/>
              <w:rPr>
                <w:color w:val="000000"/>
                <w:sz w:val="22"/>
                <w:szCs w:val="22"/>
                <w:lang w:bidi="ar-SA"/>
              </w:rPr>
            </w:pPr>
            <w:r w:rsidRPr="00AC447F">
              <w:t>124</w:t>
            </w:r>
          </w:p>
        </w:tc>
        <w:tc>
          <w:tcPr>
            <w:tcW w:w="780" w:type="dxa"/>
            <w:shd w:val="clear" w:color="auto" w:fill="FFFFFF" w:themeFill="background1"/>
            <w:noWrap/>
          </w:tcPr>
          <w:p w14:paraId="234D5F1C" w14:textId="77777777" w:rsidR="000833E4" w:rsidRPr="003D6A2E" w:rsidRDefault="000833E4" w:rsidP="00105E8E">
            <w:pPr>
              <w:spacing w:line="360" w:lineRule="auto"/>
              <w:jc w:val="center"/>
              <w:rPr>
                <w:color w:val="000000"/>
                <w:sz w:val="22"/>
                <w:szCs w:val="22"/>
                <w:lang w:bidi="ar-SA"/>
              </w:rPr>
            </w:pPr>
            <w:r w:rsidRPr="00AC447F">
              <w:t>298</w:t>
            </w:r>
          </w:p>
        </w:tc>
        <w:tc>
          <w:tcPr>
            <w:tcW w:w="780" w:type="dxa"/>
            <w:shd w:val="clear" w:color="auto" w:fill="FFFFFF" w:themeFill="background1"/>
            <w:noWrap/>
          </w:tcPr>
          <w:p w14:paraId="6A468186" w14:textId="77777777" w:rsidR="000833E4" w:rsidRPr="003D6A2E" w:rsidRDefault="000833E4" w:rsidP="00105E8E">
            <w:pPr>
              <w:spacing w:line="360" w:lineRule="auto"/>
              <w:jc w:val="center"/>
              <w:rPr>
                <w:color w:val="000000"/>
                <w:sz w:val="22"/>
                <w:szCs w:val="22"/>
                <w:lang w:bidi="ar-SA"/>
              </w:rPr>
            </w:pPr>
            <w:r w:rsidRPr="00AC447F">
              <w:t>29</w:t>
            </w:r>
          </w:p>
        </w:tc>
        <w:tc>
          <w:tcPr>
            <w:tcW w:w="780" w:type="dxa"/>
            <w:shd w:val="clear" w:color="auto" w:fill="FFFFFF" w:themeFill="background1"/>
            <w:noWrap/>
          </w:tcPr>
          <w:p w14:paraId="2DE3CF0B" w14:textId="77777777" w:rsidR="000833E4" w:rsidRPr="003D6A2E" w:rsidRDefault="000833E4" w:rsidP="00105E8E">
            <w:pPr>
              <w:spacing w:line="360" w:lineRule="auto"/>
              <w:jc w:val="center"/>
              <w:rPr>
                <w:color w:val="000000"/>
                <w:sz w:val="22"/>
                <w:szCs w:val="22"/>
                <w:lang w:bidi="ar-SA"/>
              </w:rPr>
            </w:pPr>
            <w:r w:rsidRPr="00AC447F">
              <w:t>175</w:t>
            </w:r>
          </w:p>
        </w:tc>
        <w:tc>
          <w:tcPr>
            <w:tcW w:w="780" w:type="dxa"/>
            <w:shd w:val="clear" w:color="auto" w:fill="FFFFFF" w:themeFill="background1"/>
            <w:noWrap/>
          </w:tcPr>
          <w:p w14:paraId="178A98EA" w14:textId="77777777" w:rsidR="000833E4" w:rsidRPr="003D6A2E" w:rsidRDefault="000833E4" w:rsidP="00105E8E">
            <w:pPr>
              <w:spacing w:line="360" w:lineRule="auto"/>
              <w:jc w:val="center"/>
              <w:rPr>
                <w:color w:val="000000"/>
                <w:sz w:val="22"/>
                <w:szCs w:val="22"/>
                <w:lang w:bidi="ar-SA"/>
              </w:rPr>
            </w:pPr>
            <w:r w:rsidRPr="00AC447F">
              <w:t>116</w:t>
            </w:r>
          </w:p>
        </w:tc>
        <w:tc>
          <w:tcPr>
            <w:tcW w:w="780" w:type="dxa"/>
            <w:shd w:val="clear" w:color="auto" w:fill="FFFFFF" w:themeFill="background1"/>
            <w:noWrap/>
          </w:tcPr>
          <w:p w14:paraId="3B18FA29" w14:textId="77777777" w:rsidR="000833E4" w:rsidRPr="003D6A2E" w:rsidRDefault="000833E4" w:rsidP="00105E8E">
            <w:pPr>
              <w:spacing w:line="360" w:lineRule="auto"/>
              <w:jc w:val="center"/>
              <w:rPr>
                <w:color w:val="000000"/>
                <w:sz w:val="22"/>
                <w:szCs w:val="22"/>
                <w:lang w:bidi="ar-SA"/>
              </w:rPr>
            </w:pPr>
            <w:r w:rsidRPr="00AC447F">
              <w:t>66</w:t>
            </w:r>
          </w:p>
        </w:tc>
        <w:tc>
          <w:tcPr>
            <w:tcW w:w="780" w:type="dxa"/>
            <w:shd w:val="clear" w:color="auto" w:fill="FFFFFF" w:themeFill="background1"/>
            <w:noWrap/>
          </w:tcPr>
          <w:p w14:paraId="4841D6BA" w14:textId="77777777" w:rsidR="000833E4" w:rsidRPr="003D6A2E" w:rsidRDefault="000833E4" w:rsidP="00105E8E">
            <w:pPr>
              <w:spacing w:line="360" w:lineRule="auto"/>
              <w:jc w:val="center"/>
              <w:rPr>
                <w:color w:val="000000"/>
                <w:sz w:val="22"/>
                <w:szCs w:val="22"/>
                <w:lang w:bidi="ar-SA"/>
              </w:rPr>
            </w:pPr>
            <w:r w:rsidRPr="00AC447F">
              <w:t>26</w:t>
            </w:r>
          </w:p>
        </w:tc>
        <w:tc>
          <w:tcPr>
            <w:tcW w:w="780" w:type="dxa"/>
            <w:shd w:val="clear" w:color="auto" w:fill="FFFFFF" w:themeFill="background1"/>
          </w:tcPr>
          <w:p w14:paraId="20D783A0" w14:textId="77777777" w:rsidR="000833E4" w:rsidRPr="003D6A2E" w:rsidRDefault="000833E4" w:rsidP="00105E8E">
            <w:pPr>
              <w:spacing w:line="360" w:lineRule="auto"/>
              <w:jc w:val="center"/>
              <w:rPr>
                <w:color w:val="000000"/>
                <w:sz w:val="22"/>
                <w:szCs w:val="22"/>
                <w:lang w:bidi="ar-SA"/>
              </w:rPr>
            </w:pPr>
            <w:r w:rsidRPr="00AC447F">
              <w:t>45</w:t>
            </w:r>
          </w:p>
        </w:tc>
        <w:tc>
          <w:tcPr>
            <w:tcW w:w="780" w:type="dxa"/>
            <w:shd w:val="clear" w:color="auto" w:fill="FFFFFF" w:themeFill="background1"/>
          </w:tcPr>
          <w:p w14:paraId="06E153BD" w14:textId="77777777" w:rsidR="000833E4" w:rsidRPr="003D6A2E" w:rsidRDefault="000833E4" w:rsidP="00105E8E">
            <w:pPr>
              <w:spacing w:line="360" w:lineRule="auto"/>
              <w:jc w:val="center"/>
              <w:rPr>
                <w:color w:val="000000"/>
                <w:sz w:val="22"/>
                <w:szCs w:val="22"/>
                <w:lang w:bidi="ar-SA"/>
              </w:rPr>
            </w:pPr>
            <w:r w:rsidRPr="00AC447F">
              <w:t>39</w:t>
            </w:r>
          </w:p>
        </w:tc>
        <w:tc>
          <w:tcPr>
            <w:tcW w:w="780" w:type="dxa"/>
            <w:shd w:val="clear" w:color="auto" w:fill="FFFFFF" w:themeFill="background1"/>
          </w:tcPr>
          <w:p w14:paraId="0D563F7F" w14:textId="77777777" w:rsidR="000833E4" w:rsidRPr="003D6A2E" w:rsidRDefault="000833E4" w:rsidP="00105E8E">
            <w:pPr>
              <w:spacing w:line="360" w:lineRule="auto"/>
              <w:jc w:val="center"/>
              <w:rPr>
                <w:color w:val="000000"/>
                <w:sz w:val="22"/>
                <w:szCs w:val="22"/>
                <w:lang w:bidi="ar-SA"/>
              </w:rPr>
            </w:pPr>
            <w:r w:rsidRPr="00AC447F">
              <w:t>52</w:t>
            </w:r>
          </w:p>
        </w:tc>
        <w:tc>
          <w:tcPr>
            <w:tcW w:w="780" w:type="dxa"/>
            <w:shd w:val="clear" w:color="auto" w:fill="FFFFFF" w:themeFill="background1"/>
          </w:tcPr>
          <w:p w14:paraId="40CEA9B4" w14:textId="77777777" w:rsidR="000833E4" w:rsidRPr="003D6A2E" w:rsidRDefault="000833E4" w:rsidP="00105E8E">
            <w:pPr>
              <w:spacing w:line="360" w:lineRule="auto"/>
              <w:jc w:val="center"/>
              <w:rPr>
                <w:color w:val="000000"/>
                <w:sz w:val="22"/>
                <w:szCs w:val="22"/>
                <w:lang w:bidi="ar-SA"/>
              </w:rPr>
            </w:pPr>
            <w:r w:rsidRPr="00AC447F">
              <w:t>835</w:t>
            </w:r>
          </w:p>
        </w:tc>
        <w:tc>
          <w:tcPr>
            <w:tcW w:w="780" w:type="dxa"/>
            <w:shd w:val="clear" w:color="auto" w:fill="FFFFFF" w:themeFill="background1"/>
          </w:tcPr>
          <w:p w14:paraId="53512B91" w14:textId="77777777" w:rsidR="000833E4" w:rsidRPr="003D6A2E" w:rsidRDefault="000833E4" w:rsidP="00105E8E">
            <w:pPr>
              <w:spacing w:line="360" w:lineRule="auto"/>
              <w:jc w:val="center"/>
              <w:rPr>
                <w:color w:val="000000"/>
                <w:sz w:val="22"/>
                <w:szCs w:val="22"/>
                <w:lang w:bidi="ar-SA"/>
              </w:rPr>
            </w:pPr>
            <w:r w:rsidRPr="00AC447F">
              <w:t>241</w:t>
            </w:r>
          </w:p>
        </w:tc>
        <w:tc>
          <w:tcPr>
            <w:tcW w:w="780" w:type="dxa"/>
            <w:shd w:val="clear" w:color="auto" w:fill="FFFFFF" w:themeFill="background1"/>
          </w:tcPr>
          <w:p w14:paraId="6C0136F6" w14:textId="77777777" w:rsidR="000833E4" w:rsidRPr="003D6A2E" w:rsidRDefault="000833E4" w:rsidP="00105E8E">
            <w:pPr>
              <w:spacing w:line="360" w:lineRule="auto"/>
              <w:jc w:val="center"/>
              <w:rPr>
                <w:color w:val="000000"/>
                <w:sz w:val="22"/>
                <w:szCs w:val="22"/>
                <w:lang w:bidi="ar-SA"/>
              </w:rPr>
            </w:pPr>
            <w:r w:rsidRPr="00AC447F">
              <w:t>238</w:t>
            </w:r>
          </w:p>
        </w:tc>
        <w:tc>
          <w:tcPr>
            <w:tcW w:w="780" w:type="dxa"/>
            <w:shd w:val="clear" w:color="auto" w:fill="FFFFFF" w:themeFill="background1"/>
          </w:tcPr>
          <w:p w14:paraId="05A65AAE" w14:textId="77777777" w:rsidR="000833E4" w:rsidRPr="003D6A2E" w:rsidRDefault="000833E4" w:rsidP="00105E8E">
            <w:pPr>
              <w:spacing w:line="360" w:lineRule="auto"/>
              <w:jc w:val="center"/>
              <w:rPr>
                <w:color w:val="000000"/>
                <w:sz w:val="22"/>
                <w:szCs w:val="22"/>
                <w:lang w:bidi="ar-SA"/>
              </w:rPr>
            </w:pPr>
            <w:r w:rsidRPr="00AC447F">
              <w:t>903</w:t>
            </w:r>
          </w:p>
        </w:tc>
      </w:tr>
      <w:tr w:rsidR="000833E4" w:rsidRPr="008148C0" w14:paraId="03E76529" w14:textId="77777777" w:rsidTr="00105E8E">
        <w:trPr>
          <w:trHeight w:val="312"/>
          <w:jc w:val="center"/>
        </w:trPr>
        <w:tc>
          <w:tcPr>
            <w:tcW w:w="1261" w:type="dxa"/>
            <w:tcBorders>
              <w:bottom w:val="single" w:sz="4" w:space="0" w:color="auto"/>
            </w:tcBorders>
            <w:shd w:val="clear" w:color="auto" w:fill="FFFFFF" w:themeFill="background1"/>
            <w:noWrap/>
          </w:tcPr>
          <w:p w14:paraId="1FF4C682" w14:textId="77777777" w:rsidR="000833E4" w:rsidRPr="003D6A2E" w:rsidRDefault="000833E4" w:rsidP="00105E8E">
            <w:pPr>
              <w:spacing w:line="360" w:lineRule="auto"/>
              <w:rPr>
                <w:color w:val="000000"/>
                <w:sz w:val="22"/>
                <w:lang w:bidi="ar-SA"/>
              </w:rPr>
            </w:pPr>
            <w:r w:rsidRPr="00AC447F">
              <w:t>EFHE-10</w:t>
            </w:r>
          </w:p>
        </w:tc>
        <w:tc>
          <w:tcPr>
            <w:tcW w:w="779" w:type="dxa"/>
            <w:tcBorders>
              <w:bottom w:val="single" w:sz="4" w:space="0" w:color="auto"/>
            </w:tcBorders>
            <w:shd w:val="clear" w:color="auto" w:fill="FFFFFF" w:themeFill="background1"/>
            <w:noWrap/>
          </w:tcPr>
          <w:p w14:paraId="0C702C71" w14:textId="77777777" w:rsidR="000833E4" w:rsidRPr="003D6A2E" w:rsidRDefault="000833E4" w:rsidP="00105E8E">
            <w:pPr>
              <w:spacing w:line="360" w:lineRule="auto"/>
              <w:jc w:val="center"/>
              <w:rPr>
                <w:color w:val="000000"/>
                <w:sz w:val="22"/>
                <w:szCs w:val="22"/>
                <w:lang w:bidi="ar-SA"/>
              </w:rPr>
            </w:pPr>
            <w:r w:rsidRPr="00AC447F">
              <w:t>164</w:t>
            </w:r>
          </w:p>
        </w:tc>
        <w:tc>
          <w:tcPr>
            <w:tcW w:w="780" w:type="dxa"/>
            <w:tcBorders>
              <w:bottom w:val="single" w:sz="4" w:space="0" w:color="auto"/>
            </w:tcBorders>
            <w:shd w:val="clear" w:color="auto" w:fill="FFFFFF" w:themeFill="background1"/>
            <w:noWrap/>
          </w:tcPr>
          <w:p w14:paraId="46659BE7" w14:textId="77777777" w:rsidR="000833E4" w:rsidRPr="003D6A2E" w:rsidRDefault="000833E4" w:rsidP="00105E8E">
            <w:pPr>
              <w:spacing w:line="360" w:lineRule="auto"/>
              <w:jc w:val="center"/>
              <w:rPr>
                <w:color w:val="000000"/>
                <w:sz w:val="22"/>
                <w:szCs w:val="22"/>
                <w:lang w:bidi="ar-SA"/>
              </w:rPr>
            </w:pPr>
            <w:r w:rsidRPr="00AC447F">
              <w:t>187</w:t>
            </w:r>
          </w:p>
        </w:tc>
        <w:tc>
          <w:tcPr>
            <w:tcW w:w="780" w:type="dxa"/>
            <w:tcBorders>
              <w:bottom w:val="single" w:sz="4" w:space="0" w:color="auto"/>
            </w:tcBorders>
            <w:shd w:val="clear" w:color="auto" w:fill="FFFFFF" w:themeFill="background1"/>
            <w:noWrap/>
          </w:tcPr>
          <w:p w14:paraId="431AD73E" w14:textId="77777777" w:rsidR="000833E4" w:rsidRPr="003D6A2E" w:rsidRDefault="000833E4" w:rsidP="00105E8E">
            <w:pPr>
              <w:spacing w:line="360" w:lineRule="auto"/>
              <w:jc w:val="center"/>
              <w:rPr>
                <w:color w:val="000000"/>
                <w:sz w:val="22"/>
                <w:szCs w:val="22"/>
                <w:lang w:bidi="ar-SA"/>
              </w:rPr>
            </w:pPr>
            <w:r w:rsidRPr="00AC447F">
              <w:t>15</w:t>
            </w:r>
          </w:p>
        </w:tc>
        <w:tc>
          <w:tcPr>
            <w:tcW w:w="780" w:type="dxa"/>
            <w:tcBorders>
              <w:bottom w:val="single" w:sz="4" w:space="0" w:color="auto"/>
            </w:tcBorders>
            <w:shd w:val="clear" w:color="auto" w:fill="FFFFFF" w:themeFill="background1"/>
            <w:noWrap/>
          </w:tcPr>
          <w:p w14:paraId="77C035B2" w14:textId="77777777" w:rsidR="000833E4" w:rsidRPr="003D6A2E" w:rsidRDefault="000833E4" w:rsidP="00105E8E">
            <w:pPr>
              <w:spacing w:line="360" w:lineRule="auto"/>
              <w:jc w:val="center"/>
              <w:rPr>
                <w:color w:val="000000"/>
                <w:sz w:val="22"/>
                <w:szCs w:val="22"/>
                <w:lang w:bidi="ar-SA"/>
              </w:rPr>
            </w:pPr>
            <w:r w:rsidRPr="00AC447F">
              <w:t>47</w:t>
            </w:r>
          </w:p>
        </w:tc>
        <w:tc>
          <w:tcPr>
            <w:tcW w:w="780" w:type="dxa"/>
            <w:tcBorders>
              <w:bottom w:val="single" w:sz="4" w:space="0" w:color="auto"/>
            </w:tcBorders>
            <w:shd w:val="clear" w:color="auto" w:fill="FFFFFF" w:themeFill="background1"/>
            <w:noWrap/>
          </w:tcPr>
          <w:p w14:paraId="23D8D524" w14:textId="77777777" w:rsidR="000833E4" w:rsidRPr="003D6A2E" w:rsidRDefault="000833E4" w:rsidP="00105E8E">
            <w:pPr>
              <w:spacing w:line="360" w:lineRule="auto"/>
              <w:jc w:val="center"/>
              <w:rPr>
                <w:color w:val="000000"/>
                <w:sz w:val="22"/>
                <w:szCs w:val="22"/>
                <w:lang w:bidi="ar-SA"/>
              </w:rPr>
            </w:pPr>
            <w:r w:rsidRPr="00AC447F">
              <w:t>364</w:t>
            </w:r>
          </w:p>
        </w:tc>
        <w:tc>
          <w:tcPr>
            <w:tcW w:w="780" w:type="dxa"/>
            <w:tcBorders>
              <w:bottom w:val="single" w:sz="4" w:space="0" w:color="auto"/>
            </w:tcBorders>
            <w:shd w:val="clear" w:color="auto" w:fill="FFFFFF" w:themeFill="background1"/>
            <w:noWrap/>
          </w:tcPr>
          <w:p w14:paraId="50759A12" w14:textId="77777777" w:rsidR="000833E4" w:rsidRPr="003D6A2E" w:rsidRDefault="000833E4" w:rsidP="00105E8E">
            <w:pPr>
              <w:spacing w:line="360" w:lineRule="auto"/>
              <w:jc w:val="center"/>
              <w:rPr>
                <w:color w:val="000000"/>
                <w:sz w:val="22"/>
                <w:szCs w:val="22"/>
                <w:lang w:bidi="ar-SA"/>
              </w:rPr>
            </w:pPr>
            <w:r w:rsidRPr="00AC447F">
              <w:t>203</w:t>
            </w:r>
          </w:p>
        </w:tc>
        <w:tc>
          <w:tcPr>
            <w:tcW w:w="780" w:type="dxa"/>
            <w:tcBorders>
              <w:bottom w:val="single" w:sz="4" w:space="0" w:color="auto"/>
            </w:tcBorders>
            <w:shd w:val="clear" w:color="auto" w:fill="FFFFFF" w:themeFill="background1"/>
            <w:noWrap/>
          </w:tcPr>
          <w:p w14:paraId="4AA49621" w14:textId="77777777" w:rsidR="000833E4" w:rsidRPr="003D6A2E" w:rsidRDefault="000833E4" w:rsidP="00105E8E">
            <w:pPr>
              <w:spacing w:line="360" w:lineRule="auto"/>
              <w:jc w:val="center"/>
              <w:rPr>
                <w:color w:val="000000"/>
                <w:sz w:val="22"/>
                <w:szCs w:val="22"/>
                <w:lang w:bidi="ar-SA"/>
              </w:rPr>
            </w:pPr>
            <w:r w:rsidRPr="00AC447F">
              <w:t>77</w:t>
            </w:r>
          </w:p>
        </w:tc>
        <w:tc>
          <w:tcPr>
            <w:tcW w:w="780" w:type="dxa"/>
            <w:tcBorders>
              <w:bottom w:val="single" w:sz="4" w:space="0" w:color="auto"/>
            </w:tcBorders>
            <w:shd w:val="clear" w:color="auto" w:fill="FFFFFF" w:themeFill="background1"/>
          </w:tcPr>
          <w:p w14:paraId="272057EA" w14:textId="77777777" w:rsidR="000833E4" w:rsidRPr="003D6A2E" w:rsidRDefault="000833E4" w:rsidP="00105E8E">
            <w:pPr>
              <w:spacing w:line="360" w:lineRule="auto"/>
              <w:jc w:val="center"/>
              <w:rPr>
                <w:color w:val="000000"/>
                <w:sz w:val="22"/>
                <w:szCs w:val="22"/>
                <w:lang w:bidi="ar-SA"/>
              </w:rPr>
            </w:pPr>
            <w:r w:rsidRPr="00AC447F">
              <w:t>193</w:t>
            </w:r>
          </w:p>
        </w:tc>
        <w:tc>
          <w:tcPr>
            <w:tcW w:w="780" w:type="dxa"/>
            <w:tcBorders>
              <w:bottom w:val="single" w:sz="4" w:space="0" w:color="auto"/>
            </w:tcBorders>
            <w:shd w:val="clear" w:color="auto" w:fill="FFFFFF" w:themeFill="background1"/>
          </w:tcPr>
          <w:p w14:paraId="1ED98360" w14:textId="77777777" w:rsidR="000833E4" w:rsidRPr="003D6A2E" w:rsidRDefault="000833E4" w:rsidP="00105E8E">
            <w:pPr>
              <w:spacing w:line="360" w:lineRule="auto"/>
              <w:jc w:val="center"/>
              <w:rPr>
                <w:color w:val="000000"/>
                <w:sz w:val="22"/>
                <w:szCs w:val="22"/>
                <w:lang w:bidi="ar-SA"/>
              </w:rPr>
            </w:pPr>
            <w:r w:rsidRPr="00AC447F">
              <w:t>120</w:t>
            </w:r>
          </w:p>
        </w:tc>
        <w:tc>
          <w:tcPr>
            <w:tcW w:w="780" w:type="dxa"/>
            <w:tcBorders>
              <w:bottom w:val="single" w:sz="4" w:space="0" w:color="auto"/>
            </w:tcBorders>
            <w:shd w:val="clear" w:color="auto" w:fill="FFFFFF" w:themeFill="background1"/>
          </w:tcPr>
          <w:p w14:paraId="1991CBC6" w14:textId="77777777" w:rsidR="000833E4" w:rsidRPr="003D6A2E" w:rsidRDefault="000833E4" w:rsidP="00105E8E">
            <w:pPr>
              <w:spacing w:line="360" w:lineRule="auto"/>
              <w:jc w:val="center"/>
              <w:rPr>
                <w:color w:val="000000"/>
                <w:sz w:val="22"/>
                <w:szCs w:val="22"/>
                <w:lang w:bidi="ar-SA"/>
              </w:rPr>
            </w:pPr>
            <w:r w:rsidRPr="00AC447F">
              <w:t>203</w:t>
            </w:r>
          </w:p>
        </w:tc>
        <w:tc>
          <w:tcPr>
            <w:tcW w:w="780" w:type="dxa"/>
            <w:tcBorders>
              <w:bottom w:val="single" w:sz="4" w:space="0" w:color="auto"/>
            </w:tcBorders>
            <w:shd w:val="clear" w:color="auto" w:fill="FFFFFF" w:themeFill="background1"/>
          </w:tcPr>
          <w:p w14:paraId="094332DD" w14:textId="77777777" w:rsidR="000833E4" w:rsidRPr="003D6A2E" w:rsidRDefault="000833E4" w:rsidP="00105E8E">
            <w:pPr>
              <w:spacing w:line="360" w:lineRule="auto"/>
              <w:jc w:val="center"/>
              <w:rPr>
                <w:color w:val="000000"/>
                <w:sz w:val="22"/>
                <w:szCs w:val="22"/>
                <w:lang w:bidi="ar-SA"/>
              </w:rPr>
            </w:pPr>
            <w:r w:rsidRPr="00AC447F">
              <w:t>538</w:t>
            </w:r>
          </w:p>
        </w:tc>
        <w:tc>
          <w:tcPr>
            <w:tcW w:w="780" w:type="dxa"/>
            <w:tcBorders>
              <w:bottom w:val="single" w:sz="4" w:space="0" w:color="auto"/>
            </w:tcBorders>
            <w:shd w:val="clear" w:color="auto" w:fill="FFFFFF" w:themeFill="background1"/>
          </w:tcPr>
          <w:p w14:paraId="72030A25" w14:textId="77777777" w:rsidR="000833E4" w:rsidRPr="003D6A2E" w:rsidRDefault="000833E4" w:rsidP="00105E8E">
            <w:pPr>
              <w:spacing w:line="360" w:lineRule="auto"/>
              <w:jc w:val="center"/>
              <w:rPr>
                <w:color w:val="000000"/>
                <w:sz w:val="22"/>
                <w:szCs w:val="22"/>
                <w:lang w:bidi="ar-SA"/>
              </w:rPr>
            </w:pPr>
            <w:r w:rsidRPr="00AC447F">
              <w:t>230</w:t>
            </w:r>
          </w:p>
        </w:tc>
        <w:tc>
          <w:tcPr>
            <w:tcW w:w="780" w:type="dxa"/>
            <w:tcBorders>
              <w:bottom w:val="single" w:sz="4" w:space="0" w:color="auto"/>
            </w:tcBorders>
            <w:shd w:val="clear" w:color="auto" w:fill="FFFFFF" w:themeFill="background1"/>
          </w:tcPr>
          <w:p w14:paraId="79A920AE" w14:textId="77777777" w:rsidR="000833E4" w:rsidRPr="003D6A2E" w:rsidRDefault="000833E4" w:rsidP="00105E8E">
            <w:pPr>
              <w:spacing w:line="360" w:lineRule="auto"/>
              <w:jc w:val="center"/>
              <w:rPr>
                <w:color w:val="000000"/>
                <w:sz w:val="22"/>
                <w:szCs w:val="22"/>
                <w:lang w:bidi="ar-SA"/>
              </w:rPr>
            </w:pPr>
            <w:r w:rsidRPr="00AC447F">
              <w:t>198</w:t>
            </w:r>
          </w:p>
        </w:tc>
        <w:tc>
          <w:tcPr>
            <w:tcW w:w="780" w:type="dxa"/>
            <w:tcBorders>
              <w:bottom w:val="single" w:sz="4" w:space="0" w:color="auto"/>
            </w:tcBorders>
            <w:shd w:val="clear" w:color="auto" w:fill="FFFFFF" w:themeFill="background1"/>
          </w:tcPr>
          <w:p w14:paraId="68579B22" w14:textId="77777777" w:rsidR="000833E4" w:rsidRPr="003D6A2E" w:rsidRDefault="000833E4" w:rsidP="00105E8E">
            <w:pPr>
              <w:spacing w:line="360" w:lineRule="auto"/>
              <w:jc w:val="center"/>
              <w:rPr>
                <w:color w:val="000000"/>
                <w:sz w:val="22"/>
                <w:szCs w:val="22"/>
                <w:lang w:bidi="ar-SA"/>
              </w:rPr>
            </w:pPr>
            <w:r w:rsidRPr="00AC447F">
              <w:t>677</w:t>
            </w:r>
          </w:p>
        </w:tc>
      </w:tr>
    </w:tbl>
    <w:p w14:paraId="7A26B7C6" w14:textId="77777777" w:rsidR="00F5181D" w:rsidRDefault="00F5181D" w:rsidP="00B766F8"/>
    <w:p w14:paraId="3A650EB5" w14:textId="77777777" w:rsidR="00F5181D" w:rsidRDefault="00F5181D" w:rsidP="00B766F8"/>
    <w:p w14:paraId="51F1FF42" w14:textId="77777777" w:rsidR="00F5181D" w:rsidRDefault="00F5181D" w:rsidP="00B766F8"/>
    <w:p w14:paraId="4BDA6815" w14:textId="77777777" w:rsidR="00F5181D" w:rsidRDefault="00F5181D" w:rsidP="00B766F8"/>
    <w:p w14:paraId="14D7D70E" w14:textId="7D55112E" w:rsidR="00F5181D" w:rsidRDefault="00A5737A" w:rsidP="00B766F8">
      <w:r>
        <w:rPr>
          <w:noProof/>
          <w:lang w:bidi="ar-SA"/>
        </w:rPr>
        <mc:AlternateContent>
          <mc:Choice Requires="wps">
            <w:drawing>
              <wp:anchor distT="0" distB="0" distL="114300" distR="114300" simplePos="0" relativeHeight="250709504" behindDoc="0" locked="0" layoutInCell="1" allowOverlap="1" wp14:anchorId="00ED1ECA" wp14:editId="045873B8">
                <wp:simplePos x="0" y="0"/>
                <wp:positionH relativeFrom="column">
                  <wp:posOffset>3886200</wp:posOffset>
                </wp:positionH>
                <wp:positionV relativeFrom="paragraph">
                  <wp:posOffset>368935</wp:posOffset>
                </wp:positionV>
                <wp:extent cx="342900" cy="228600"/>
                <wp:effectExtent l="0" t="0" r="12700" b="0"/>
                <wp:wrapThrough wrapText="bothSides">
                  <wp:wrapPolygon edited="0">
                    <wp:start x="0" y="0"/>
                    <wp:lineTo x="0" y="19200"/>
                    <wp:lineTo x="20800" y="19200"/>
                    <wp:lineTo x="20800" y="0"/>
                    <wp:lineTo x="0" y="0"/>
                  </wp:wrapPolygon>
                </wp:wrapThrough>
                <wp:docPr id="191" name="Rectangle 191"/>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E18ACB" id="Rectangle 191" o:spid="_x0000_s1026" style="position:absolute;margin-left:306pt;margin-top:29.05pt;width:27pt;height:18pt;z-index:25070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Svoew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" fillcolor="white [3212]" stroked="f">
                <w10:wrap type="through"/>
              </v:rect>
            </w:pict>
          </mc:Fallback>
        </mc:AlternateContent>
      </w:r>
    </w:p>
    <w:p w14:paraId="5F208865" w14:textId="69BC5C1D" w:rsidR="000833E4" w:rsidRPr="00963BFE" w:rsidRDefault="000833E4" w:rsidP="000833E4">
      <w:pPr>
        <w:ind w:firstLine="1440"/>
        <w:rPr>
          <w:i/>
        </w:rPr>
      </w:pPr>
      <w:r w:rsidRPr="00963BFE">
        <w:rPr>
          <w:i/>
        </w:rPr>
        <w:lastRenderedPageBreak/>
        <w:t>C.J. Hendershot #1 core</w:t>
      </w:r>
      <w:r>
        <w:rPr>
          <w:i/>
        </w:rPr>
        <w:t xml:space="preserve"> (cont.)</w:t>
      </w:r>
    </w:p>
    <w:tbl>
      <w:tblPr>
        <w:tblW w:w="12925" w:type="dxa"/>
        <w:jc w:val="center"/>
        <w:shd w:val="clear" w:color="auto" w:fill="FFFFFF" w:themeFill="background1"/>
        <w:tblLayout w:type="fixed"/>
        <w:tblLook w:val="04A0" w:firstRow="1" w:lastRow="0" w:firstColumn="1" w:lastColumn="0" w:noHBand="0" w:noVBand="1"/>
      </w:tblPr>
      <w:tblGrid>
        <w:gridCol w:w="1350"/>
        <w:gridCol w:w="826"/>
        <w:gridCol w:w="826"/>
        <w:gridCol w:w="761"/>
        <w:gridCol w:w="1080"/>
        <w:gridCol w:w="640"/>
        <w:gridCol w:w="827"/>
        <w:gridCol w:w="827"/>
        <w:gridCol w:w="827"/>
        <w:gridCol w:w="827"/>
        <w:gridCol w:w="826"/>
        <w:gridCol w:w="827"/>
        <w:gridCol w:w="827"/>
        <w:gridCol w:w="827"/>
        <w:gridCol w:w="827"/>
      </w:tblGrid>
      <w:tr w:rsidR="000833E4" w:rsidRPr="003D6A2E" w14:paraId="5A7E7309" w14:textId="77777777" w:rsidTr="00105E8E">
        <w:trPr>
          <w:cantSplit/>
          <w:trHeight w:val="1574"/>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7E1D74DD" w14:textId="77777777" w:rsidR="000833E4" w:rsidRPr="003D6A2E" w:rsidRDefault="000833E4" w:rsidP="00105E8E">
            <w:pPr>
              <w:spacing w:line="240" w:lineRule="auto"/>
              <w:ind w:left="113" w:right="113"/>
              <w:jc w:val="center"/>
              <w:rPr>
                <w:b/>
                <w:color w:val="000000"/>
                <w:lang w:bidi="ar-SA"/>
              </w:rPr>
            </w:pPr>
            <w:r w:rsidRPr="00A4529B">
              <w:rPr>
                <w:b/>
                <w:color w:val="000000"/>
                <w:sz w:val="22"/>
                <w:lang w:bidi="ar-SA"/>
              </w:rPr>
              <w:t>Sample Name</w:t>
            </w:r>
          </w:p>
        </w:tc>
        <w:tc>
          <w:tcPr>
            <w:tcW w:w="826" w:type="dxa"/>
            <w:tcBorders>
              <w:top w:val="single" w:sz="4" w:space="0" w:color="auto"/>
              <w:bottom w:val="single" w:sz="4" w:space="0" w:color="auto"/>
            </w:tcBorders>
            <w:shd w:val="clear" w:color="auto" w:fill="FFFFFF" w:themeFill="background1"/>
            <w:textDirection w:val="tbRl"/>
            <w:vAlign w:val="center"/>
          </w:tcPr>
          <w:p w14:paraId="4B192AE2"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t>α-Dia (20R)</w:t>
            </w:r>
          </w:p>
        </w:tc>
        <w:tc>
          <w:tcPr>
            <w:tcW w:w="826" w:type="dxa"/>
            <w:tcBorders>
              <w:top w:val="single" w:sz="4" w:space="0" w:color="auto"/>
              <w:bottom w:val="single" w:sz="4" w:space="0" w:color="auto"/>
            </w:tcBorders>
            <w:shd w:val="clear" w:color="auto" w:fill="FFFFFF" w:themeFill="background1"/>
            <w:noWrap/>
            <w:textDirection w:val="tbRl"/>
            <w:vAlign w:val="center"/>
          </w:tcPr>
          <w:p w14:paraId="1F8F0FD2"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w:t>
            </w:r>
            <w:r w:rsidRPr="008A4CB2">
              <w:rPr>
                <w:b/>
                <w:bCs/>
                <w:color w:val="000000"/>
                <w:sz w:val="20"/>
              </w:rPr>
              <w:sym w:font="Symbol" w:char="F062"/>
            </w:r>
            <w:r w:rsidRPr="008A4CB2">
              <w:rPr>
                <w:b/>
                <w:bCs/>
                <w:color w:val="000000"/>
                <w:sz w:val="20"/>
              </w:rPr>
              <w:t>-Dia (20S)</w:t>
            </w:r>
          </w:p>
        </w:tc>
        <w:tc>
          <w:tcPr>
            <w:tcW w:w="761" w:type="dxa"/>
            <w:tcBorders>
              <w:top w:val="single" w:sz="4" w:space="0" w:color="auto"/>
              <w:bottom w:val="single" w:sz="4" w:space="0" w:color="auto"/>
            </w:tcBorders>
            <w:shd w:val="clear" w:color="auto" w:fill="FFFFFF" w:themeFill="background1"/>
            <w:noWrap/>
            <w:textDirection w:val="tbRl"/>
            <w:vAlign w:val="center"/>
          </w:tcPr>
          <w:p w14:paraId="4E5EBE75"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αα (20S)</w:t>
            </w:r>
          </w:p>
        </w:tc>
        <w:tc>
          <w:tcPr>
            <w:tcW w:w="1080" w:type="dxa"/>
            <w:tcBorders>
              <w:top w:val="single" w:sz="4" w:space="0" w:color="auto"/>
              <w:bottom w:val="single" w:sz="4" w:space="0" w:color="auto"/>
            </w:tcBorders>
            <w:shd w:val="clear" w:color="auto" w:fill="FFFFFF" w:themeFill="background1"/>
            <w:noWrap/>
            <w:textDirection w:val="tbRl"/>
            <w:vAlign w:val="center"/>
          </w:tcPr>
          <w:p w14:paraId="23BD802C"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 +C</w:t>
            </w:r>
            <w:r w:rsidRPr="008A4CB2">
              <w:rPr>
                <w:b/>
                <w:bCs/>
                <w:color w:val="000000"/>
                <w:sz w:val="20"/>
                <w:vertAlign w:val="subscript"/>
              </w:rPr>
              <w:t>29</w:t>
            </w:r>
            <w:r w:rsidRPr="008A4CB2">
              <w:rPr>
                <w:b/>
                <w:bCs/>
                <w:color w:val="000000"/>
                <w:sz w:val="20"/>
              </w:rPr>
              <w:t xml:space="preserve"> α</w:t>
            </w:r>
            <w:r w:rsidRPr="008A4CB2">
              <w:rPr>
                <w:b/>
                <w:bCs/>
                <w:color w:val="000000"/>
                <w:sz w:val="20"/>
              </w:rPr>
              <w:sym w:font="Symbol" w:char="F062"/>
            </w:r>
            <w:r w:rsidRPr="008A4CB2">
              <w:rPr>
                <w:b/>
                <w:bCs/>
                <w:color w:val="000000"/>
                <w:sz w:val="20"/>
              </w:rPr>
              <w:t>-Dia (20R)</w:t>
            </w:r>
          </w:p>
        </w:tc>
        <w:tc>
          <w:tcPr>
            <w:tcW w:w="640" w:type="dxa"/>
            <w:tcBorders>
              <w:top w:val="single" w:sz="4" w:space="0" w:color="auto"/>
              <w:bottom w:val="single" w:sz="4" w:space="0" w:color="auto"/>
            </w:tcBorders>
            <w:shd w:val="clear" w:color="auto" w:fill="FFFFFF" w:themeFill="background1"/>
            <w:noWrap/>
            <w:textDirection w:val="tbRl"/>
            <w:vAlign w:val="center"/>
          </w:tcPr>
          <w:p w14:paraId="37EAE084"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48B3FB33"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αα (20R)</w:t>
            </w:r>
          </w:p>
        </w:tc>
        <w:tc>
          <w:tcPr>
            <w:tcW w:w="827" w:type="dxa"/>
            <w:tcBorders>
              <w:top w:val="single" w:sz="4" w:space="0" w:color="auto"/>
              <w:bottom w:val="single" w:sz="4" w:space="0" w:color="auto"/>
            </w:tcBorders>
            <w:shd w:val="clear" w:color="auto" w:fill="FFFFFF" w:themeFill="background1"/>
            <w:noWrap/>
            <w:textDirection w:val="tbRl"/>
            <w:vAlign w:val="center"/>
          </w:tcPr>
          <w:p w14:paraId="3BB8A5CD"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αα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35BD6DE2"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3F2D4AB9"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6" w:type="dxa"/>
            <w:tcBorders>
              <w:top w:val="single" w:sz="4" w:space="0" w:color="auto"/>
              <w:bottom w:val="single" w:sz="4" w:space="0" w:color="auto"/>
            </w:tcBorders>
            <w:shd w:val="clear" w:color="auto" w:fill="FFFFFF" w:themeFill="background1"/>
            <w:textDirection w:val="tbRl"/>
            <w:vAlign w:val="center"/>
          </w:tcPr>
          <w:p w14:paraId="479869F5"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αα (20R)</w:t>
            </w:r>
          </w:p>
        </w:tc>
        <w:tc>
          <w:tcPr>
            <w:tcW w:w="827" w:type="dxa"/>
            <w:tcBorders>
              <w:top w:val="single" w:sz="4" w:space="0" w:color="auto"/>
              <w:bottom w:val="single" w:sz="4" w:space="0" w:color="auto"/>
            </w:tcBorders>
            <w:shd w:val="clear" w:color="auto" w:fill="FFFFFF" w:themeFill="background1"/>
            <w:textDirection w:val="tbRl"/>
            <w:vAlign w:val="center"/>
          </w:tcPr>
          <w:p w14:paraId="3D25B22C"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αα (20S)</w:t>
            </w:r>
          </w:p>
        </w:tc>
        <w:tc>
          <w:tcPr>
            <w:tcW w:w="827" w:type="dxa"/>
            <w:tcBorders>
              <w:top w:val="single" w:sz="4" w:space="0" w:color="auto"/>
              <w:bottom w:val="single" w:sz="4" w:space="0" w:color="auto"/>
            </w:tcBorders>
            <w:shd w:val="clear" w:color="auto" w:fill="FFFFFF" w:themeFill="background1"/>
            <w:textDirection w:val="tbRl"/>
            <w:vAlign w:val="center"/>
          </w:tcPr>
          <w:p w14:paraId="6A31177A"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785E86D2"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7" w:type="dxa"/>
            <w:tcBorders>
              <w:top w:val="single" w:sz="4" w:space="0" w:color="auto"/>
              <w:bottom w:val="single" w:sz="4" w:space="0" w:color="auto"/>
            </w:tcBorders>
            <w:shd w:val="clear" w:color="auto" w:fill="FFFFFF" w:themeFill="background1"/>
            <w:textDirection w:val="tbRl"/>
            <w:vAlign w:val="center"/>
          </w:tcPr>
          <w:p w14:paraId="5D672EE2"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αα (20R)</w:t>
            </w:r>
          </w:p>
        </w:tc>
      </w:tr>
      <w:tr w:rsidR="000833E4" w:rsidRPr="008148C0" w14:paraId="65CEE1C2" w14:textId="77777777" w:rsidTr="00105E8E">
        <w:trPr>
          <w:trHeight w:val="312"/>
          <w:jc w:val="center"/>
        </w:trPr>
        <w:tc>
          <w:tcPr>
            <w:tcW w:w="1350" w:type="dxa"/>
            <w:tcBorders>
              <w:top w:val="single" w:sz="4" w:space="0" w:color="auto"/>
            </w:tcBorders>
            <w:shd w:val="clear" w:color="auto" w:fill="FFFFFF" w:themeFill="background1"/>
            <w:noWrap/>
          </w:tcPr>
          <w:p w14:paraId="400FFF6E" w14:textId="77777777" w:rsidR="000833E4" w:rsidRPr="00D729F6" w:rsidRDefault="000833E4" w:rsidP="00105E8E">
            <w:pPr>
              <w:spacing w:before="240" w:line="360" w:lineRule="auto"/>
              <w:rPr>
                <w:color w:val="000000"/>
                <w:lang w:bidi="ar-SA"/>
              </w:rPr>
            </w:pPr>
            <w:r w:rsidRPr="0021429B">
              <w:t>EFHE-1</w:t>
            </w:r>
          </w:p>
        </w:tc>
        <w:tc>
          <w:tcPr>
            <w:tcW w:w="826" w:type="dxa"/>
            <w:tcBorders>
              <w:top w:val="single" w:sz="4" w:space="0" w:color="auto"/>
            </w:tcBorders>
            <w:shd w:val="clear" w:color="auto" w:fill="FFFFFF" w:themeFill="background1"/>
          </w:tcPr>
          <w:p w14:paraId="40C6ECA9" w14:textId="77777777" w:rsidR="000833E4" w:rsidRPr="00963A61" w:rsidRDefault="000833E4" w:rsidP="00105E8E">
            <w:pPr>
              <w:spacing w:before="240" w:line="360" w:lineRule="auto"/>
              <w:jc w:val="center"/>
            </w:pPr>
            <w:r w:rsidRPr="005D0410">
              <w:t>253</w:t>
            </w:r>
          </w:p>
        </w:tc>
        <w:tc>
          <w:tcPr>
            <w:tcW w:w="826" w:type="dxa"/>
            <w:tcBorders>
              <w:top w:val="single" w:sz="4" w:space="0" w:color="auto"/>
            </w:tcBorders>
            <w:shd w:val="clear" w:color="auto" w:fill="FFFFFF" w:themeFill="background1"/>
            <w:noWrap/>
          </w:tcPr>
          <w:p w14:paraId="2A71F719" w14:textId="77777777" w:rsidR="000833E4" w:rsidRPr="00D729F6" w:rsidRDefault="000833E4" w:rsidP="00105E8E">
            <w:pPr>
              <w:spacing w:before="240" w:line="360" w:lineRule="auto"/>
              <w:jc w:val="center"/>
              <w:rPr>
                <w:color w:val="000000"/>
                <w:lang w:bidi="ar-SA"/>
              </w:rPr>
            </w:pPr>
            <w:r w:rsidRPr="005D0410">
              <w:t>289</w:t>
            </w:r>
          </w:p>
        </w:tc>
        <w:tc>
          <w:tcPr>
            <w:tcW w:w="761" w:type="dxa"/>
            <w:tcBorders>
              <w:top w:val="single" w:sz="4" w:space="0" w:color="auto"/>
            </w:tcBorders>
            <w:shd w:val="clear" w:color="auto" w:fill="FFFFFF" w:themeFill="background1"/>
            <w:noWrap/>
          </w:tcPr>
          <w:p w14:paraId="71213C8A" w14:textId="77777777" w:rsidR="000833E4" w:rsidRPr="00D729F6" w:rsidRDefault="000833E4" w:rsidP="00105E8E">
            <w:pPr>
              <w:spacing w:before="240" w:line="360" w:lineRule="auto"/>
              <w:jc w:val="center"/>
              <w:rPr>
                <w:color w:val="000000"/>
                <w:lang w:bidi="ar-SA"/>
              </w:rPr>
            </w:pPr>
            <w:r w:rsidRPr="005D0410">
              <w:t>468</w:t>
            </w:r>
          </w:p>
        </w:tc>
        <w:tc>
          <w:tcPr>
            <w:tcW w:w="1080" w:type="dxa"/>
            <w:tcBorders>
              <w:top w:val="single" w:sz="4" w:space="0" w:color="auto"/>
            </w:tcBorders>
            <w:shd w:val="clear" w:color="auto" w:fill="FFFFFF" w:themeFill="background1"/>
            <w:noWrap/>
          </w:tcPr>
          <w:p w14:paraId="231C7EC2" w14:textId="77777777" w:rsidR="000833E4" w:rsidRPr="00D729F6" w:rsidRDefault="000833E4" w:rsidP="00105E8E">
            <w:pPr>
              <w:spacing w:before="240" w:line="360" w:lineRule="auto"/>
              <w:jc w:val="center"/>
              <w:rPr>
                <w:color w:val="000000"/>
                <w:lang w:bidi="ar-SA"/>
              </w:rPr>
            </w:pPr>
            <w:r w:rsidRPr="005D0410">
              <w:t>75</w:t>
            </w:r>
          </w:p>
        </w:tc>
        <w:tc>
          <w:tcPr>
            <w:tcW w:w="640" w:type="dxa"/>
            <w:tcBorders>
              <w:top w:val="single" w:sz="4" w:space="0" w:color="auto"/>
            </w:tcBorders>
            <w:shd w:val="clear" w:color="auto" w:fill="FFFFFF" w:themeFill="background1"/>
            <w:noWrap/>
          </w:tcPr>
          <w:p w14:paraId="17379F70" w14:textId="77777777" w:rsidR="000833E4" w:rsidRPr="00D729F6" w:rsidRDefault="000833E4" w:rsidP="00105E8E">
            <w:pPr>
              <w:spacing w:before="240" w:line="360" w:lineRule="auto"/>
              <w:jc w:val="center"/>
              <w:rPr>
                <w:color w:val="000000"/>
                <w:lang w:bidi="ar-SA"/>
              </w:rPr>
            </w:pPr>
            <w:r w:rsidRPr="005D0410">
              <w:t>181</w:t>
            </w:r>
          </w:p>
        </w:tc>
        <w:tc>
          <w:tcPr>
            <w:tcW w:w="827" w:type="dxa"/>
            <w:tcBorders>
              <w:top w:val="single" w:sz="4" w:space="0" w:color="auto"/>
            </w:tcBorders>
            <w:shd w:val="clear" w:color="auto" w:fill="FFFFFF" w:themeFill="background1"/>
            <w:noWrap/>
          </w:tcPr>
          <w:p w14:paraId="4BEC3FB0" w14:textId="77777777" w:rsidR="000833E4" w:rsidRPr="00D729F6" w:rsidRDefault="000833E4" w:rsidP="00105E8E">
            <w:pPr>
              <w:spacing w:before="240" w:line="360" w:lineRule="auto"/>
              <w:jc w:val="center"/>
              <w:rPr>
                <w:color w:val="000000"/>
                <w:lang w:bidi="ar-SA"/>
              </w:rPr>
            </w:pPr>
            <w:r w:rsidRPr="005D0410">
              <w:t>1747</w:t>
            </w:r>
          </w:p>
        </w:tc>
        <w:tc>
          <w:tcPr>
            <w:tcW w:w="827" w:type="dxa"/>
            <w:tcBorders>
              <w:top w:val="single" w:sz="4" w:space="0" w:color="auto"/>
            </w:tcBorders>
            <w:shd w:val="clear" w:color="auto" w:fill="FFFFFF" w:themeFill="background1"/>
            <w:noWrap/>
          </w:tcPr>
          <w:p w14:paraId="41541F06" w14:textId="77777777" w:rsidR="000833E4" w:rsidRPr="00D729F6" w:rsidRDefault="000833E4" w:rsidP="00105E8E">
            <w:pPr>
              <w:spacing w:before="240" w:line="360" w:lineRule="auto"/>
              <w:jc w:val="center"/>
              <w:rPr>
                <w:color w:val="000000"/>
                <w:lang w:bidi="ar-SA"/>
              </w:rPr>
            </w:pPr>
            <w:r w:rsidRPr="005D0410">
              <w:t>343</w:t>
            </w:r>
          </w:p>
        </w:tc>
        <w:tc>
          <w:tcPr>
            <w:tcW w:w="827" w:type="dxa"/>
            <w:tcBorders>
              <w:top w:val="single" w:sz="4" w:space="0" w:color="auto"/>
            </w:tcBorders>
            <w:shd w:val="clear" w:color="auto" w:fill="FFFFFF" w:themeFill="background1"/>
            <w:noWrap/>
          </w:tcPr>
          <w:p w14:paraId="53370C16" w14:textId="77777777" w:rsidR="000833E4" w:rsidRPr="00D729F6" w:rsidRDefault="000833E4" w:rsidP="00105E8E">
            <w:pPr>
              <w:spacing w:before="240" w:line="360" w:lineRule="auto"/>
              <w:jc w:val="center"/>
              <w:rPr>
                <w:color w:val="000000"/>
                <w:lang w:bidi="ar-SA"/>
              </w:rPr>
            </w:pPr>
            <w:r w:rsidRPr="005D0410">
              <w:t>531</w:t>
            </w:r>
          </w:p>
        </w:tc>
        <w:tc>
          <w:tcPr>
            <w:tcW w:w="827" w:type="dxa"/>
            <w:tcBorders>
              <w:top w:val="single" w:sz="4" w:space="0" w:color="auto"/>
            </w:tcBorders>
            <w:shd w:val="clear" w:color="auto" w:fill="FFFFFF" w:themeFill="background1"/>
          </w:tcPr>
          <w:p w14:paraId="01D778D8" w14:textId="77777777" w:rsidR="000833E4" w:rsidRPr="00D729F6" w:rsidRDefault="000833E4" w:rsidP="00105E8E">
            <w:pPr>
              <w:spacing w:before="240" w:line="360" w:lineRule="auto"/>
              <w:jc w:val="center"/>
              <w:rPr>
                <w:color w:val="000000"/>
                <w:lang w:bidi="ar-SA"/>
              </w:rPr>
            </w:pPr>
            <w:r w:rsidRPr="005D0410">
              <w:t>79</w:t>
            </w:r>
          </w:p>
        </w:tc>
        <w:tc>
          <w:tcPr>
            <w:tcW w:w="826" w:type="dxa"/>
            <w:tcBorders>
              <w:top w:val="single" w:sz="4" w:space="0" w:color="auto"/>
            </w:tcBorders>
            <w:shd w:val="clear" w:color="auto" w:fill="FFFFFF" w:themeFill="background1"/>
          </w:tcPr>
          <w:p w14:paraId="4243A992" w14:textId="77777777" w:rsidR="000833E4" w:rsidRPr="00D729F6" w:rsidRDefault="000833E4" w:rsidP="00105E8E">
            <w:pPr>
              <w:spacing w:before="240" w:line="360" w:lineRule="auto"/>
              <w:jc w:val="center"/>
              <w:rPr>
                <w:color w:val="000000"/>
                <w:lang w:bidi="ar-SA"/>
              </w:rPr>
            </w:pPr>
            <w:r w:rsidRPr="005D0410">
              <w:t>1392</w:t>
            </w:r>
          </w:p>
        </w:tc>
        <w:tc>
          <w:tcPr>
            <w:tcW w:w="827" w:type="dxa"/>
            <w:tcBorders>
              <w:top w:val="single" w:sz="4" w:space="0" w:color="auto"/>
            </w:tcBorders>
            <w:shd w:val="clear" w:color="auto" w:fill="FFFFFF" w:themeFill="background1"/>
          </w:tcPr>
          <w:p w14:paraId="38CD1B3C" w14:textId="77777777" w:rsidR="000833E4" w:rsidRPr="00D729F6" w:rsidRDefault="000833E4" w:rsidP="00105E8E">
            <w:pPr>
              <w:spacing w:before="240" w:line="360" w:lineRule="auto"/>
              <w:jc w:val="center"/>
              <w:rPr>
                <w:color w:val="000000"/>
                <w:lang w:bidi="ar-SA"/>
              </w:rPr>
            </w:pPr>
            <w:r w:rsidRPr="005D0410">
              <w:t>143</w:t>
            </w:r>
          </w:p>
        </w:tc>
        <w:tc>
          <w:tcPr>
            <w:tcW w:w="827" w:type="dxa"/>
            <w:tcBorders>
              <w:top w:val="single" w:sz="4" w:space="0" w:color="auto"/>
            </w:tcBorders>
            <w:shd w:val="clear" w:color="auto" w:fill="FFFFFF" w:themeFill="background1"/>
          </w:tcPr>
          <w:p w14:paraId="2F9AAB6F" w14:textId="77777777" w:rsidR="000833E4" w:rsidRPr="00D729F6" w:rsidRDefault="000833E4" w:rsidP="00105E8E">
            <w:pPr>
              <w:spacing w:before="240" w:line="360" w:lineRule="auto"/>
              <w:jc w:val="center"/>
              <w:rPr>
                <w:color w:val="000000"/>
                <w:lang w:bidi="ar-SA"/>
              </w:rPr>
            </w:pPr>
            <w:r w:rsidRPr="005D0410">
              <w:t>26</w:t>
            </w:r>
          </w:p>
        </w:tc>
        <w:tc>
          <w:tcPr>
            <w:tcW w:w="827" w:type="dxa"/>
            <w:tcBorders>
              <w:top w:val="single" w:sz="4" w:space="0" w:color="auto"/>
            </w:tcBorders>
            <w:shd w:val="clear" w:color="auto" w:fill="FFFFFF" w:themeFill="background1"/>
          </w:tcPr>
          <w:p w14:paraId="5BAF849C" w14:textId="77777777" w:rsidR="000833E4" w:rsidRPr="00D729F6" w:rsidRDefault="000833E4" w:rsidP="00105E8E">
            <w:pPr>
              <w:spacing w:before="240" w:line="360" w:lineRule="auto"/>
              <w:jc w:val="center"/>
              <w:rPr>
                <w:color w:val="000000"/>
                <w:lang w:bidi="ar-SA"/>
              </w:rPr>
            </w:pPr>
            <w:r w:rsidRPr="005D0410">
              <w:t>98</w:t>
            </w:r>
          </w:p>
        </w:tc>
        <w:tc>
          <w:tcPr>
            <w:tcW w:w="827" w:type="dxa"/>
            <w:tcBorders>
              <w:top w:val="single" w:sz="4" w:space="0" w:color="auto"/>
            </w:tcBorders>
            <w:shd w:val="clear" w:color="auto" w:fill="FFFFFF" w:themeFill="background1"/>
          </w:tcPr>
          <w:p w14:paraId="777F32DB" w14:textId="77777777" w:rsidR="000833E4" w:rsidRPr="00D729F6" w:rsidRDefault="000833E4" w:rsidP="00105E8E">
            <w:pPr>
              <w:spacing w:before="240" w:line="360" w:lineRule="auto"/>
              <w:jc w:val="center"/>
              <w:rPr>
                <w:color w:val="000000"/>
                <w:lang w:bidi="ar-SA"/>
              </w:rPr>
            </w:pPr>
            <w:r w:rsidRPr="005D0410">
              <w:t>266</w:t>
            </w:r>
          </w:p>
        </w:tc>
      </w:tr>
      <w:tr w:rsidR="000833E4" w:rsidRPr="008148C0" w14:paraId="66D49202" w14:textId="77777777" w:rsidTr="00105E8E">
        <w:trPr>
          <w:trHeight w:val="312"/>
          <w:jc w:val="center"/>
        </w:trPr>
        <w:tc>
          <w:tcPr>
            <w:tcW w:w="1350" w:type="dxa"/>
            <w:shd w:val="clear" w:color="auto" w:fill="FFFFFF" w:themeFill="background1"/>
            <w:noWrap/>
          </w:tcPr>
          <w:p w14:paraId="4CB7C663" w14:textId="77777777" w:rsidR="000833E4" w:rsidRPr="00D729F6" w:rsidRDefault="000833E4" w:rsidP="00105E8E">
            <w:pPr>
              <w:spacing w:line="360" w:lineRule="auto"/>
              <w:rPr>
                <w:color w:val="000000"/>
              </w:rPr>
            </w:pPr>
            <w:r w:rsidRPr="0021429B">
              <w:t>EFHE-2</w:t>
            </w:r>
          </w:p>
        </w:tc>
        <w:tc>
          <w:tcPr>
            <w:tcW w:w="826" w:type="dxa"/>
            <w:shd w:val="clear" w:color="auto" w:fill="FFFFFF" w:themeFill="background1"/>
          </w:tcPr>
          <w:p w14:paraId="4142A7EB" w14:textId="77777777" w:rsidR="000833E4" w:rsidRPr="00241B71" w:rsidRDefault="000833E4" w:rsidP="00105E8E">
            <w:pPr>
              <w:spacing w:line="360" w:lineRule="auto"/>
              <w:jc w:val="center"/>
            </w:pPr>
            <w:r w:rsidRPr="005D0410">
              <w:t>269</w:t>
            </w:r>
          </w:p>
        </w:tc>
        <w:tc>
          <w:tcPr>
            <w:tcW w:w="826" w:type="dxa"/>
            <w:shd w:val="clear" w:color="auto" w:fill="FFFFFF" w:themeFill="background1"/>
            <w:noWrap/>
          </w:tcPr>
          <w:p w14:paraId="3530C80D" w14:textId="77777777" w:rsidR="000833E4" w:rsidRPr="00241B71" w:rsidRDefault="000833E4" w:rsidP="00105E8E">
            <w:pPr>
              <w:spacing w:line="360" w:lineRule="auto"/>
              <w:jc w:val="center"/>
            </w:pPr>
            <w:r w:rsidRPr="005D0410">
              <w:t>349</w:t>
            </w:r>
          </w:p>
        </w:tc>
        <w:tc>
          <w:tcPr>
            <w:tcW w:w="761" w:type="dxa"/>
            <w:shd w:val="clear" w:color="auto" w:fill="FFFFFF" w:themeFill="background1"/>
            <w:noWrap/>
          </w:tcPr>
          <w:p w14:paraId="2B7760DB" w14:textId="77777777" w:rsidR="000833E4" w:rsidRPr="00241B71" w:rsidRDefault="000833E4" w:rsidP="00105E8E">
            <w:pPr>
              <w:spacing w:line="360" w:lineRule="auto"/>
              <w:jc w:val="center"/>
            </w:pPr>
            <w:r w:rsidRPr="005D0410">
              <w:t>520</w:t>
            </w:r>
          </w:p>
        </w:tc>
        <w:tc>
          <w:tcPr>
            <w:tcW w:w="1080" w:type="dxa"/>
            <w:shd w:val="clear" w:color="auto" w:fill="FFFFFF" w:themeFill="background1"/>
            <w:noWrap/>
          </w:tcPr>
          <w:p w14:paraId="1DCB8C00" w14:textId="77777777" w:rsidR="000833E4" w:rsidRPr="00241B71" w:rsidRDefault="000833E4" w:rsidP="00105E8E">
            <w:pPr>
              <w:spacing w:line="360" w:lineRule="auto"/>
              <w:jc w:val="center"/>
            </w:pPr>
            <w:r w:rsidRPr="005D0410">
              <w:t>80</w:t>
            </w:r>
          </w:p>
        </w:tc>
        <w:tc>
          <w:tcPr>
            <w:tcW w:w="640" w:type="dxa"/>
            <w:shd w:val="clear" w:color="auto" w:fill="FFFFFF" w:themeFill="background1"/>
            <w:noWrap/>
          </w:tcPr>
          <w:p w14:paraId="24C698B2" w14:textId="77777777" w:rsidR="000833E4" w:rsidRPr="00241B71" w:rsidRDefault="000833E4" w:rsidP="00105E8E">
            <w:pPr>
              <w:spacing w:line="360" w:lineRule="auto"/>
              <w:jc w:val="center"/>
            </w:pPr>
            <w:r w:rsidRPr="005D0410">
              <w:t>177</w:t>
            </w:r>
          </w:p>
        </w:tc>
        <w:tc>
          <w:tcPr>
            <w:tcW w:w="827" w:type="dxa"/>
            <w:shd w:val="clear" w:color="auto" w:fill="FFFFFF" w:themeFill="background1"/>
            <w:noWrap/>
          </w:tcPr>
          <w:p w14:paraId="71DC9D15" w14:textId="77777777" w:rsidR="000833E4" w:rsidRPr="00241B71" w:rsidRDefault="000833E4" w:rsidP="00105E8E">
            <w:pPr>
              <w:spacing w:line="360" w:lineRule="auto"/>
              <w:jc w:val="center"/>
            </w:pPr>
            <w:r w:rsidRPr="005D0410">
              <w:t>2058</w:t>
            </w:r>
          </w:p>
        </w:tc>
        <w:tc>
          <w:tcPr>
            <w:tcW w:w="827" w:type="dxa"/>
            <w:shd w:val="clear" w:color="auto" w:fill="FFFFFF" w:themeFill="background1"/>
            <w:noWrap/>
          </w:tcPr>
          <w:p w14:paraId="37832637" w14:textId="77777777" w:rsidR="000833E4" w:rsidRPr="00241B71" w:rsidRDefault="000833E4" w:rsidP="00105E8E">
            <w:pPr>
              <w:spacing w:line="360" w:lineRule="auto"/>
              <w:jc w:val="center"/>
            </w:pPr>
            <w:r w:rsidRPr="005D0410">
              <w:t>368</w:t>
            </w:r>
          </w:p>
        </w:tc>
        <w:tc>
          <w:tcPr>
            <w:tcW w:w="827" w:type="dxa"/>
            <w:shd w:val="clear" w:color="auto" w:fill="FFFFFF" w:themeFill="background1"/>
            <w:noWrap/>
          </w:tcPr>
          <w:p w14:paraId="3D5DE1EC" w14:textId="77777777" w:rsidR="000833E4" w:rsidRPr="00241B71" w:rsidRDefault="000833E4" w:rsidP="00105E8E">
            <w:pPr>
              <w:spacing w:line="360" w:lineRule="auto"/>
              <w:jc w:val="center"/>
            </w:pPr>
            <w:r w:rsidRPr="005D0410">
              <w:t>594</w:t>
            </w:r>
          </w:p>
        </w:tc>
        <w:tc>
          <w:tcPr>
            <w:tcW w:w="827" w:type="dxa"/>
            <w:shd w:val="clear" w:color="auto" w:fill="FFFFFF" w:themeFill="background1"/>
          </w:tcPr>
          <w:p w14:paraId="55B101AF" w14:textId="77777777" w:rsidR="000833E4" w:rsidRPr="00241B71" w:rsidRDefault="000833E4" w:rsidP="00105E8E">
            <w:pPr>
              <w:spacing w:line="360" w:lineRule="auto"/>
              <w:jc w:val="center"/>
            </w:pPr>
            <w:r w:rsidRPr="005D0410">
              <w:t>77</w:t>
            </w:r>
          </w:p>
        </w:tc>
        <w:tc>
          <w:tcPr>
            <w:tcW w:w="826" w:type="dxa"/>
            <w:shd w:val="clear" w:color="auto" w:fill="FFFFFF" w:themeFill="background1"/>
          </w:tcPr>
          <w:p w14:paraId="029A8672" w14:textId="77777777" w:rsidR="000833E4" w:rsidRPr="00241B71" w:rsidRDefault="000833E4" w:rsidP="00105E8E">
            <w:pPr>
              <w:spacing w:line="360" w:lineRule="auto"/>
              <w:jc w:val="center"/>
            </w:pPr>
            <w:r w:rsidRPr="005D0410">
              <w:t>1629</w:t>
            </w:r>
          </w:p>
        </w:tc>
        <w:tc>
          <w:tcPr>
            <w:tcW w:w="827" w:type="dxa"/>
            <w:shd w:val="clear" w:color="auto" w:fill="FFFFFF" w:themeFill="background1"/>
          </w:tcPr>
          <w:p w14:paraId="7D247E28" w14:textId="77777777" w:rsidR="000833E4" w:rsidRPr="00241B71" w:rsidRDefault="000833E4" w:rsidP="00105E8E">
            <w:pPr>
              <w:spacing w:line="360" w:lineRule="auto"/>
              <w:jc w:val="center"/>
            </w:pPr>
            <w:r w:rsidRPr="005D0410">
              <w:t>160</w:t>
            </w:r>
          </w:p>
        </w:tc>
        <w:tc>
          <w:tcPr>
            <w:tcW w:w="827" w:type="dxa"/>
            <w:shd w:val="clear" w:color="auto" w:fill="FFFFFF" w:themeFill="background1"/>
          </w:tcPr>
          <w:p w14:paraId="7C08ADF4" w14:textId="77777777" w:rsidR="000833E4" w:rsidRPr="00241B71" w:rsidRDefault="000833E4" w:rsidP="00105E8E">
            <w:pPr>
              <w:spacing w:line="360" w:lineRule="auto"/>
              <w:jc w:val="center"/>
            </w:pPr>
            <w:r w:rsidRPr="005D0410">
              <w:t>48</w:t>
            </w:r>
          </w:p>
        </w:tc>
        <w:tc>
          <w:tcPr>
            <w:tcW w:w="827" w:type="dxa"/>
            <w:shd w:val="clear" w:color="auto" w:fill="FFFFFF" w:themeFill="background1"/>
          </w:tcPr>
          <w:p w14:paraId="74067049" w14:textId="77777777" w:rsidR="000833E4" w:rsidRPr="00241B71" w:rsidRDefault="000833E4" w:rsidP="00105E8E">
            <w:pPr>
              <w:spacing w:line="360" w:lineRule="auto"/>
              <w:jc w:val="center"/>
            </w:pPr>
            <w:r w:rsidRPr="005D0410">
              <w:t>105</w:t>
            </w:r>
          </w:p>
        </w:tc>
        <w:tc>
          <w:tcPr>
            <w:tcW w:w="827" w:type="dxa"/>
            <w:shd w:val="clear" w:color="auto" w:fill="FFFFFF" w:themeFill="background1"/>
          </w:tcPr>
          <w:p w14:paraId="360E8A18" w14:textId="77777777" w:rsidR="000833E4" w:rsidRPr="00241B71" w:rsidRDefault="000833E4" w:rsidP="00105E8E">
            <w:pPr>
              <w:spacing w:line="360" w:lineRule="auto"/>
              <w:jc w:val="center"/>
            </w:pPr>
            <w:r w:rsidRPr="005D0410">
              <w:t>305</w:t>
            </w:r>
          </w:p>
        </w:tc>
      </w:tr>
      <w:tr w:rsidR="000833E4" w:rsidRPr="008148C0" w14:paraId="660D58FD" w14:textId="77777777" w:rsidTr="00105E8E">
        <w:trPr>
          <w:trHeight w:val="312"/>
          <w:jc w:val="center"/>
        </w:trPr>
        <w:tc>
          <w:tcPr>
            <w:tcW w:w="1350" w:type="dxa"/>
            <w:shd w:val="clear" w:color="auto" w:fill="FFFFFF" w:themeFill="background1"/>
            <w:noWrap/>
          </w:tcPr>
          <w:p w14:paraId="03F24806" w14:textId="77777777" w:rsidR="000833E4" w:rsidRPr="00D729F6" w:rsidRDefault="000833E4" w:rsidP="00105E8E">
            <w:pPr>
              <w:spacing w:line="360" w:lineRule="auto"/>
              <w:rPr>
                <w:color w:val="000000"/>
              </w:rPr>
            </w:pPr>
            <w:r w:rsidRPr="0021429B">
              <w:t>EFHE-3</w:t>
            </w:r>
          </w:p>
        </w:tc>
        <w:tc>
          <w:tcPr>
            <w:tcW w:w="826" w:type="dxa"/>
            <w:shd w:val="clear" w:color="auto" w:fill="FFFFFF" w:themeFill="background1"/>
          </w:tcPr>
          <w:p w14:paraId="00C1B3DF" w14:textId="77777777" w:rsidR="000833E4" w:rsidRPr="00241B71" w:rsidRDefault="000833E4" w:rsidP="00105E8E">
            <w:pPr>
              <w:spacing w:line="360" w:lineRule="auto"/>
              <w:jc w:val="center"/>
            </w:pPr>
            <w:r w:rsidRPr="005D0410">
              <w:t>298</w:t>
            </w:r>
          </w:p>
        </w:tc>
        <w:tc>
          <w:tcPr>
            <w:tcW w:w="826" w:type="dxa"/>
            <w:shd w:val="clear" w:color="auto" w:fill="FFFFFF" w:themeFill="background1"/>
            <w:noWrap/>
          </w:tcPr>
          <w:p w14:paraId="221E3380" w14:textId="77777777" w:rsidR="000833E4" w:rsidRPr="00241B71" w:rsidRDefault="000833E4" w:rsidP="00105E8E">
            <w:pPr>
              <w:spacing w:line="360" w:lineRule="auto"/>
              <w:jc w:val="center"/>
            </w:pPr>
            <w:r w:rsidRPr="005D0410">
              <w:t>492</w:t>
            </w:r>
          </w:p>
        </w:tc>
        <w:tc>
          <w:tcPr>
            <w:tcW w:w="761" w:type="dxa"/>
            <w:shd w:val="clear" w:color="auto" w:fill="FFFFFF" w:themeFill="background1"/>
            <w:noWrap/>
          </w:tcPr>
          <w:p w14:paraId="7BAA85E5" w14:textId="77777777" w:rsidR="000833E4" w:rsidRPr="00241B71" w:rsidRDefault="000833E4" w:rsidP="00105E8E">
            <w:pPr>
              <w:spacing w:line="360" w:lineRule="auto"/>
              <w:jc w:val="center"/>
            </w:pPr>
            <w:r w:rsidRPr="005D0410">
              <w:t>606</w:t>
            </w:r>
          </w:p>
        </w:tc>
        <w:tc>
          <w:tcPr>
            <w:tcW w:w="1080" w:type="dxa"/>
            <w:shd w:val="clear" w:color="auto" w:fill="FFFFFF" w:themeFill="background1"/>
            <w:noWrap/>
          </w:tcPr>
          <w:p w14:paraId="57DFAA13" w14:textId="77777777" w:rsidR="000833E4" w:rsidRPr="00241B71" w:rsidRDefault="000833E4" w:rsidP="00105E8E">
            <w:pPr>
              <w:spacing w:line="360" w:lineRule="auto"/>
              <w:jc w:val="center"/>
            </w:pPr>
            <w:r w:rsidRPr="005D0410">
              <w:t>138</w:t>
            </w:r>
          </w:p>
        </w:tc>
        <w:tc>
          <w:tcPr>
            <w:tcW w:w="640" w:type="dxa"/>
            <w:shd w:val="clear" w:color="auto" w:fill="FFFFFF" w:themeFill="background1"/>
            <w:noWrap/>
          </w:tcPr>
          <w:p w14:paraId="3A8C7125" w14:textId="77777777" w:rsidR="000833E4" w:rsidRPr="00241B71" w:rsidRDefault="000833E4" w:rsidP="00105E8E">
            <w:pPr>
              <w:spacing w:line="360" w:lineRule="auto"/>
              <w:jc w:val="center"/>
            </w:pPr>
            <w:r w:rsidRPr="005D0410">
              <w:t>221</w:t>
            </w:r>
          </w:p>
        </w:tc>
        <w:tc>
          <w:tcPr>
            <w:tcW w:w="827" w:type="dxa"/>
            <w:shd w:val="clear" w:color="auto" w:fill="FFFFFF" w:themeFill="background1"/>
            <w:noWrap/>
          </w:tcPr>
          <w:p w14:paraId="38DD74E7" w14:textId="77777777" w:rsidR="000833E4" w:rsidRPr="00241B71" w:rsidRDefault="000833E4" w:rsidP="00105E8E">
            <w:pPr>
              <w:spacing w:line="360" w:lineRule="auto"/>
              <w:jc w:val="center"/>
            </w:pPr>
            <w:r w:rsidRPr="005D0410">
              <w:t>2430</w:t>
            </w:r>
          </w:p>
        </w:tc>
        <w:tc>
          <w:tcPr>
            <w:tcW w:w="827" w:type="dxa"/>
            <w:shd w:val="clear" w:color="auto" w:fill="FFFFFF" w:themeFill="background1"/>
            <w:noWrap/>
          </w:tcPr>
          <w:p w14:paraId="22DAA14E" w14:textId="77777777" w:rsidR="000833E4" w:rsidRPr="00241B71" w:rsidRDefault="000833E4" w:rsidP="00105E8E">
            <w:pPr>
              <w:spacing w:line="360" w:lineRule="auto"/>
              <w:jc w:val="center"/>
            </w:pPr>
            <w:r w:rsidRPr="005D0410">
              <w:t>486</w:t>
            </w:r>
          </w:p>
        </w:tc>
        <w:tc>
          <w:tcPr>
            <w:tcW w:w="827" w:type="dxa"/>
            <w:shd w:val="clear" w:color="auto" w:fill="FFFFFF" w:themeFill="background1"/>
            <w:noWrap/>
          </w:tcPr>
          <w:p w14:paraId="386AE994" w14:textId="77777777" w:rsidR="000833E4" w:rsidRPr="00241B71" w:rsidRDefault="000833E4" w:rsidP="00105E8E">
            <w:pPr>
              <w:spacing w:line="360" w:lineRule="auto"/>
              <w:jc w:val="center"/>
            </w:pPr>
            <w:r w:rsidRPr="005D0410">
              <w:t>629</w:t>
            </w:r>
          </w:p>
        </w:tc>
        <w:tc>
          <w:tcPr>
            <w:tcW w:w="827" w:type="dxa"/>
            <w:shd w:val="clear" w:color="auto" w:fill="FFFFFF" w:themeFill="background1"/>
          </w:tcPr>
          <w:p w14:paraId="788FAE1A" w14:textId="77777777" w:rsidR="000833E4" w:rsidRPr="00241B71" w:rsidRDefault="000833E4" w:rsidP="00105E8E">
            <w:pPr>
              <w:spacing w:line="360" w:lineRule="auto"/>
              <w:jc w:val="center"/>
            </w:pPr>
            <w:r w:rsidRPr="005D0410">
              <w:t>68</w:t>
            </w:r>
          </w:p>
        </w:tc>
        <w:tc>
          <w:tcPr>
            <w:tcW w:w="826" w:type="dxa"/>
            <w:shd w:val="clear" w:color="auto" w:fill="FFFFFF" w:themeFill="background1"/>
          </w:tcPr>
          <w:p w14:paraId="3B170565" w14:textId="77777777" w:rsidR="000833E4" w:rsidRPr="00241B71" w:rsidRDefault="000833E4" w:rsidP="00105E8E">
            <w:pPr>
              <w:spacing w:line="360" w:lineRule="auto"/>
              <w:jc w:val="center"/>
            </w:pPr>
            <w:r w:rsidRPr="005D0410">
              <w:t>1860</w:t>
            </w:r>
          </w:p>
        </w:tc>
        <w:tc>
          <w:tcPr>
            <w:tcW w:w="827" w:type="dxa"/>
            <w:shd w:val="clear" w:color="auto" w:fill="FFFFFF" w:themeFill="background1"/>
          </w:tcPr>
          <w:p w14:paraId="7D36C788" w14:textId="77777777" w:rsidR="000833E4" w:rsidRPr="00241B71" w:rsidRDefault="000833E4" w:rsidP="00105E8E">
            <w:pPr>
              <w:spacing w:line="360" w:lineRule="auto"/>
              <w:jc w:val="center"/>
            </w:pPr>
            <w:r w:rsidRPr="005D0410">
              <w:t>190</w:t>
            </w:r>
          </w:p>
        </w:tc>
        <w:tc>
          <w:tcPr>
            <w:tcW w:w="827" w:type="dxa"/>
            <w:shd w:val="clear" w:color="auto" w:fill="FFFFFF" w:themeFill="background1"/>
          </w:tcPr>
          <w:p w14:paraId="3991B66D" w14:textId="77777777" w:rsidR="000833E4" w:rsidRPr="00241B71" w:rsidRDefault="000833E4" w:rsidP="00105E8E">
            <w:pPr>
              <w:spacing w:line="360" w:lineRule="auto"/>
              <w:jc w:val="center"/>
            </w:pPr>
            <w:r w:rsidRPr="005D0410">
              <w:t>39</w:t>
            </w:r>
          </w:p>
        </w:tc>
        <w:tc>
          <w:tcPr>
            <w:tcW w:w="827" w:type="dxa"/>
            <w:shd w:val="clear" w:color="auto" w:fill="FFFFFF" w:themeFill="background1"/>
          </w:tcPr>
          <w:p w14:paraId="26103D8E" w14:textId="77777777" w:rsidR="000833E4" w:rsidRPr="00241B71" w:rsidRDefault="000833E4" w:rsidP="00105E8E">
            <w:pPr>
              <w:spacing w:line="360" w:lineRule="auto"/>
              <w:jc w:val="center"/>
            </w:pPr>
            <w:r w:rsidRPr="005D0410">
              <w:t>124</w:t>
            </w:r>
          </w:p>
        </w:tc>
        <w:tc>
          <w:tcPr>
            <w:tcW w:w="827" w:type="dxa"/>
            <w:shd w:val="clear" w:color="auto" w:fill="FFFFFF" w:themeFill="background1"/>
          </w:tcPr>
          <w:p w14:paraId="58162EC6" w14:textId="77777777" w:rsidR="000833E4" w:rsidRPr="00241B71" w:rsidRDefault="000833E4" w:rsidP="00105E8E">
            <w:pPr>
              <w:spacing w:line="360" w:lineRule="auto"/>
              <w:jc w:val="center"/>
            </w:pPr>
            <w:r w:rsidRPr="005D0410">
              <w:t>313</w:t>
            </w:r>
          </w:p>
        </w:tc>
      </w:tr>
      <w:tr w:rsidR="000833E4" w:rsidRPr="008148C0" w14:paraId="063F0604" w14:textId="77777777" w:rsidTr="00105E8E">
        <w:trPr>
          <w:trHeight w:val="312"/>
          <w:jc w:val="center"/>
        </w:trPr>
        <w:tc>
          <w:tcPr>
            <w:tcW w:w="1350" w:type="dxa"/>
            <w:shd w:val="clear" w:color="auto" w:fill="FFFFFF" w:themeFill="background1"/>
            <w:noWrap/>
          </w:tcPr>
          <w:p w14:paraId="291BD3CE" w14:textId="555CA905" w:rsidR="000833E4" w:rsidRPr="00D729F6" w:rsidRDefault="00D922D3" w:rsidP="00105E8E">
            <w:pPr>
              <w:spacing w:line="360" w:lineRule="auto"/>
              <w:rPr>
                <w:color w:val="000000"/>
              </w:rPr>
            </w:pPr>
            <w:r>
              <w:rPr>
                <w:noProof/>
                <w:lang w:bidi="ar-SA"/>
              </w:rPr>
              <mc:AlternateContent>
                <mc:Choice Requires="wps">
                  <w:drawing>
                    <wp:anchor distT="0" distB="0" distL="114300" distR="114300" simplePos="0" relativeHeight="253391360" behindDoc="0" locked="0" layoutInCell="1" allowOverlap="1" wp14:anchorId="2AE0E254" wp14:editId="505BFC93">
                      <wp:simplePos x="0" y="0"/>
                      <wp:positionH relativeFrom="column">
                        <wp:posOffset>-511080</wp:posOffset>
                      </wp:positionH>
                      <wp:positionV relativeFrom="paragraph">
                        <wp:posOffset>199073</wp:posOffset>
                      </wp:positionV>
                      <wp:extent cx="399415" cy="345440"/>
                      <wp:effectExtent l="1588" t="0" r="8572" b="0"/>
                      <wp:wrapNone/>
                      <wp:docPr id="332" name="Text Box 332"/>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EBDDEE3" w14:textId="5AA4484F" w:rsidR="008F50CC" w:rsidRPr="0027556D" w:rsidRDefault="008F50CC" w:rsidP="00D922D3">
                                  <w:pPr>
                                    <w:rPr>
                                      <w:sz w:val="22"/>
                                    </w:rPr>
                                  </w:pPr>
                                  <w:r>
                                    <w:rPr>
                                      <w:sz w:val="22"/>
                                    </w:rPr>
                                    <w:t>237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E254" id="Text Box 332" o:spid="_x0000_s1119" type="#_x0000_t202" style="position:absolute;margin-left:-40.25pt;margin-top:15.7pt;width:31.45pt;height:27.2pt;rotation:90;z-index:253391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yzFvgIAAMM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" filled="f" stroked="f" strokeweight=".5pt">
                      <v:textbox>
                        <w:txbxContent>
                          <w:p w14:paraId="3EBDDEE3" w14:textId="5AA4484F" w:rsidR="008F50CC" w:rsidRPr="0027556D" w:rsidRDefault="008F50CC" w:rsidP="00D922D3">
                            <w:pPr>
                              <w:rPr>
                                <w:sz w:val="22"/>
                              </w:rPr>
                            </w:pPr>
                            <w:r>
                              <w:rPr>
                                <w:sz w:val="22"/>
                              </w:rPr>
                              <w:t>237</w:t>
                            </w:r>
                          </w:p>
                        </w:txbxContent>
                      </v:textbox>
                    </v:shape>
                  </w:pict>
                </mc:Fallback>
              </mc:AlternateContent>
            </w:r>
            <w:r w:rsidR="000833E4" w:rsidRPr="0021429B">
              <w:t>EFHE-5</w:t>
            </w:r>
          </w:p>
        </w:tc>
        <w:tc>
          <w:tcPr>
            <w:tcW w:w="826" w:type="dxa"/>
            <w:shd w:val="clear" w:color="auto" w:fill="FFFFFF" w:themeFill="background1"/>
          </w:tcPr>
          <w:p w14:paraId="2B993CE9" w14:textId="77777777" w:rsidR="000833E4" w:rsidRPr="00241B71" w:rsidRDefault="000833E4" w:rsidP="00105E8E">
            <w:pPr>
              <w:spacing w:line="360" w:lineRule="auto"/>
              <w:jc w:val="center"/>
            </w:pPr>
            <w:r w:rsidRPr="005D0410">
              <w:t>249</w:t>
            </w:r>
          </w:p>
        </w:tc>
        <w:tc>
          <w:tcPr>
            <w:tcW w:w="826" w:type="dxa"/>
            <w:shd w:val="clear" w:color="auto" w:fill="FFFFFF" w:themeFill="background1"/>
            <w:noWrap/>
          </w:tcPr>
          <w:p w14:paraId="30C27D87" w14:textId="77777777" w:rsidR="000833E4" w:rsidRPr="00241B71" w:rsidRDefault="000833E4" w:rsidP="00105E8E">
            <w:pPr>
              <w:spacing w:line="360" w:lineRule="auto"/>
              <w:jc w:val="center"/>
            </w:pPr>
            <w:r w:rsidRPr="005D0410">
              <w:t>557</w:t>
            </w:r>
          </w:p>
        </w:tc>
        <w:tc>
          <w:tcPr>
            <w:tcW w:w="761" w:type="dxa"/>
            <w:shd w:val="clear" w:color="auto" w:fill="FFFFFF" w:themeFill="background1"/>
            <w:noWrap/>
          </w:tcPr>
          <w:p w14:paraId="30567770" w14:textId="77777777" w:rsidR="000833E4" w:rsidRPr="00241B71" w:rsidRDefault="000833E4" w:rsidP="00105E8E">
            <w:pPr>
              <w:spacing w:line="360" w:lineRule="auto"/>
              <w:jc w:val="center"/>
            </w:pPr>
            <w:r w:rsidRPr="005D0410">
              <w:t>565</w:t>
            </w:r>
          </w:p>
        </w:tc>
        <w:tc>
          <w:tcPr>
            <w:tcW w:w="1080" w:type="dxa"/>
            <w:shd w:val="clear" w:color="auto" w:fill="FFFFFF" w:themeFill="background1"/>
            <w:noWrap/>
          </w:tcPr>
          <w:p w14:paraId="0030E3E6" w14:textId="77777777" w:rsidR="000833E4" w:rsidRPr="00241B71" w:rsidRDefault="000833E4" w:rsidP="00105E8E">
            <w:pPr>
              <w:spacing w:line="360" w:lineRule="auto"/>
              <w:jc w:val="center"/>
            </w:pPr>
            <w:r w:rsidRPr="005D0410">
              <w:t>213</w:t>
            </w:r>
          </w:p>
        </w:tc>
        <w:tc>
          <w:tcPr>
            <w:tcW w:w="640" w:type="dxa"/>
            <w:shd w:val="clear" w:color="auto" w:fill="FFFFFF" w:themeFill="background1"/>
            <w:noWrap/>
          </w:tcPr>
          <w:p w14:paraId="6EA3AAB8" w14:textId="77777777" w:rsidR="000833E4" w:rsidRPr="00241B71" w:rsidRDefault="000833E4" w:rsidP="00105E8E">
            <w:pPr>
              <w:spacing w:line="360" w:lineRule="auto"/>
              <w:jc w:val="center"/>
            </w:pPr>
            <w:r w:rsidRPr="005D0410">
              <w:t>175</w:t>
            </w:r>
          </w:p>
        </w:tc>
        <w:tc>
          <w:tcPr>
            <w:tcW w:w="827" w:type="dxa"/>
            <w:shd w:val="clear" w:color="auto" w:fill="FFFFFF" w:themeFill="background1"/>
            <w:noWrap/>
          </w:tcPr>
          <w:p w14:paraId="17D94F95" w14:textId="77777777" w:rsidR="000833E4" w:rsidRPr="00241B71" w:rsidRDefault="000833E4" w:rsidP="00105E8E">
            <w:pPr>
              <w:spacing w:line="360" w:lineRule="auto"/>
              <w:jc w:val="center"/>
            </w:pPr>
            <w:r w:rsidRPr="005D0410">
              <w:t>1907</w:t>
            </w:r>
          </w:p>
        </w:tc>
        <w:tc>
          <w:tcPr>
            <w:tcW w:w="827" w:type="dxa"/>
            <w:shd w:val="clear" w:color="auto" w:fill="FFFFFF" w:themeFill="background1"/>
            <w:noWrap/>
          </w:tcPr>
          <w:p w14:paraId="06CEB6DD" w14:textId="77777777" w:rsidR="000833E4" w:rsidRPr="00241B71" w:rsidRDefault="000833E4" w:rsidP="00105E8E">
            <w:pPr>
              <w:spacing w:line="360" w:lineRule="auto"/>
              <w:jc w:val="center"/>
            </w:pPr>
            <w:r w:rsidRPr="005D0410">
              <w:t>451</w:t>
            </w:r>
          </w:p>
        </w:tc>
        <w:tc>
          <w:tcPr>
            <w:tcW w:w="827" w:type="dxa"/>
            <w:shd w:val="clear" w:color="auto" w:fill="FFFFFF" w:themeFill="background1"/>
            <w:noWrap/>
          </w:tcPr>
          <w:p w14:paraId="4349E472" w14:textId="77777777" w:rsidR="000833E4" w:rsidRPr="00241B71" w:rsidRDefault="000833E4" w:rsidP="00105E8E">
            <w:pPr>
              <w:spacing w:line="360" w:lineRule="auto"/>
              <w:jc w:val="center"/>
            </w:pPr>
            <w:r w:rsidRPr="005D0410">
              <w:t>385</w:t>
            </w:r>
          </w:p>
        </w:tc>
        <w:tc>
          <w:tcPr>
            <w:tcW w:w="827" w:type="dxa"/>
            <w:shd w:val="clear" w:color="auto" w:fill="FFFFFF" w:themeFill="background1"/>
          </w:tcPr>
          <w:p w14:paraId="04CDD10B" w14:textId="77777777" w:rsidR="000833E4" w:rsidRPr="00241B71" w:rsidRDefault="000833E4" w:rsidP="00105E8E">
            <w:pPr>
              <w:spacing w:line="360" w:lineRule="auto"/>
              <w:jc w:val="center"/>
            </w:pPr>
            <w:r w:rsidRPr="005D0410">
              <w:t>108</w:t>
            </w:r>
          </w:p>
        </w:tc>
        <w:tc>
          <w:tcPr>
            <w:tcW w:w="826" w:type="dxa"/>
            <w:shd w:val="clear" w:color="auto" w:fill="FFFFFF" w:themeFill="background1"/>
          </w:tcPr>
          <w:p w14:paraId="66D94E7D" w14:textId="77777777" w:rsidR="000833E4" w:rsidRPr="00241B71" w:rsidRDefault="000833E4" w:rsidP="00105E8E">
            <w:pPr>
              <w:spacing w:line="360" w:lineRule="auto"/>
              <w:jc w:val="center"/>
            </w:pPr>
            <w:r w:rsidRPr="005D0410">
              <w:t>1156</w:t>
            </w:r>
          </w:p>
        </w:tc>
        <w:tc>
          <w:tcPr>
            <w:tcW w:w="827" w:type="dxa"/>
            <w:shd w:val="clear" w:color="auto" w:fill="FFFFFF" w:themeFill="background1"/>
          </w:tcPr>
          <w:p w14:paraId="39A4F3CB" w14:textId="77777777" w:rsidR="000833E4" w:rsidRPr="00241B71" w:rsidRDefault="000833E4" w:rsidP="00105E8E">
            <w:pPr>
              <w:spacing w:line="360" w:lineRule="auto"/>
              <w:jc w:val="center"/>
            </w:pPr>
            <w:r w:rsidRPr="005D0410">
              <w:t>128</w:t>
            </w:r>
          </w:p>
        </w:tc>
        <w:tc>
          <w:tcPr>
            <w:tcW w:w="827" w:type="dxa"/>
            <w:shd w:val="clear" w:color="auto" w:fill="FFFFFF" w:themeFill="background1"/>
          </w:tcPr>
          <w:p w14:paraId="0829792F" w14:textId="77777777" w:rsidR="000833E4" w:rsidRPr="00241B71" w:rsidRDefault="000833E4" w:rsidP="00105E8E">
            <w:pPr>
              <w:spacing w:line="360" w:lineRule="auto"/>
              <w:jc w:val="center"/>
            </w:pPr>
            <w:r w:rsidRPr="005D0410">
              <w:t>43</w:t>
            </w:r>
          </w:p>
        </w:tc>
        <w:tc>
          <w:tcPr>
            <w:tcW w:w="827" w:type="dxa"/>
            <w:shd w:val="clear" w:color="auto" w:fill="FFFFFF" w:themeFill="background1"/>
          </w:tcPr>
          <w:p w14:paraId="3A1AA9A9" w14:textId="77777777" w:rsidR="000833E4" w:rsidRPr="00241B71" w:rsidRDefault="000833E4" w:rsidP="00105E8E">
            <w:pPr>
              <w:spacing w:line="360" w:lineRule="auto"/>
              <w:jc w:val="center"/>
            </w:pPr>
            <w:r w:rsidRPr="005D0410">
              <w:t>101</w:t>
            </w:r>
          </w:p>
        </w:tc>
        <w:tc>
          <w:tcPr>
            <w:tcW w:w="827" w:type="dxa"/>
            <w:shd w:val="clear" w:color="auto" w:fill="FFFFFF" w:themeFill="background1"/>
          </w:tcPr>
          <w:p w14:paraId="2BEB8AF8" w14:textId="77777777" w:rsidR="000833E4" w:rsidRPr="00241B71" w:rsidRDefault="000833E4" w:rsidP="00105E8E">
            <w:pPr>
              <w:spacing w:line="360" w:lineRule="auto"/>
              <w:jc w:val="center"/>
            </w:pPr>
            <w:r w:rsidRPr="005D0410">
              <w:t>216</w:t>
            </w:r>
          </w:p>
        </w:tc>
      </w:tr>
      <w:tr w:rsidR="000833E4" w:rsidRPr="008148C0" w14:paraId="6F0B1E6F" w14:textId="77777777" w:rsidTr="00105E8E">
        <w:trPr>
          <w:trHeight w:val="312"/>
          <w:jc w:val="center"/>
        </w:trPr>
        <w:tc>
          <w:tcPr>
            <w:tcW w:w="1350" w:type="dxa"/>
            <w:shd w:val="clear" w:color="auto" w:fill="FFFFFF" w:themeFill="background1"/>
            <w:noWrap/>
          </w:tcPr>
          <w:p w14:paraId="3AD68A97" w14:textId="774962B5" w:rsidR="000833E4" w:rsidRPr="00D729F6" w:rsidRDefault="000833E4" w:rsidP="00105E8E">
            <w:pPr>
              <w:spacing w:line="360" w:lineRule="auto"/>
              <w:rPr>
                <w:color w:val="000000"/>
              </w:rPr>
            </w:pPr>
            <w:r w:rsidRPr="0021429B">
              <w:t>EFHE-6</w:t>
            </w:r>
          </w:p>
        </w:tc>
        <w:tc>
          <w:tcPr>
            <w:tcW w:w="826" w:type="dxa"/>
            <w:shd w:val="clear" w:color="auto" w:fill="FFFFFF" w:themeFill="background1"/>
          </w:tcPr>
          <w:p w14:paraId="538F931A" w14:textId="77777777" w:rsidR="000833E4" w:rsidRPr="00241B71" w:rsidRDefault="000833E4" w:rsidP="00105E8E">
            <w:pPr>
              <w:spacing w:line="360" w:lineRule="auto"/>
              <w:jc w:val="center"/>
            </w:pPr>
            <w:r w:rsidRPr="005D0410">
              <w:t>167</w:t>
            </w:r>
          </w:p>
        </w:tc>
        <w:tc>
          <w:tcPr>
            <w:tcW w:w="826" w:type="dxa"/>
            <w:shd w:val="clear" w:color="auto" w:fill="FFFFFF" w:themeFill="background1"/>
            <w:noWrap/>
          </w:tcPr>
          <w:p w14:paraId="460B3AE4" w14:textId="77777777" w:rsidR="000833E4" w:rsidRPr="00241B71" w:rsidRDefault="000833E4" w:rsidP="00105E8E">
            <w:pPr>
              <w:spacing w:line="360" w:lineRule="auto"/>
              <w:jc w:val="center"/>
            </w:pPr>
            <w:r w:rsidRPr="005D0410">
              <w:t>379</w:t>
            </w:r>
          </w:p>
        </w:tc>
        <w:tc>
          <w:tcPr>
            <w:tcW w:w="761" w:type="dxa"/>
            <w:shd w:val="clear" w:color="auto" w:fill="FFFFFF" w:themeFill="background1"/>
            <w:noWrap/>
          </w:tcPr>
          <w:p w14:paraId="37DF0CA1" w14:textId="77777777" w:rsidR="000833E4" w:rsidRPr="00241B71" w:rsidRDefault="000833E4" w:rsidP="00105E8E">
            <w:pPr>
              <w:spacing w:line="360" w:lineRule="auto"/>
              <w:jc w:val="center"/>
            </w:pPr>
            <w:r w:rsidRPr="005D0410">
              <w:t>345</w:t>
            </w:r>
          </w:p>
        </w:tc>
        <w:tc>
          <w:tcPr>
            <w:tcW w:w="1080" w:type="dxa"/>
            <w:shd w:val="clear" w:color="auto" w:fill="FFFFFF" w:themeFill="background1"/>
            <w:noWrap/>
          </w:tcPr>
          <w:p w14:paraId="02F44120" w14:textId="77777777" w:rsidR="000833E4" w:rsidRPr="00241B71" w:rsidRDefault="000833E4" w:rsidP="00105E8E">
            <w:pPr>
              <w:spacing w:line="360" w:lineRule="auto"/>
              <w:jc w:val="center"/>
            </w:pPr>
            <w:r w:rsidRPr="005D0410">
              <w:t>147</w:t>
            </w:r>
          </w:p>
        </w:tc>
        <w:tc>
          <w:tcPr>
            <w:tcW w:w="640" w:type="dxa"/>
            <w:shd w:val="clear" w:color="auto" w:fill="FFFFFF" w:themeFill="background1"/>
            <w:noWrap/>
          </w:tcPr>
          <w:p w14:paraId="6F732AC9" w14:textId="77777777" w:rsidR="000833E4" w:rsidRPr="00241B71" w:rsidRDefault="000833E4" w:rsidP="00105E8E">
            <w:pPr>
              <w:spacing w:line="360" w:lineRule="auto"/>
              <w:jc w:val="center"/>
            </w:pPr>
            <w:r w:rsidRPr="005D0410">
              <w:t>134</w:t>
            </w:r>
          </w:p>
        </w:tc>
        <w:tc>
          <w:tcPr>
            <w:tcW w:w="827" w:type="dxa"/>
            <w:shd w:val="clear" w:color="auto" w:fill="FFFFFF" w:themeFill="background1"/>
            <w:noWrap/>
          </w:tcPr>
          <w:p w14:paraId="303D49C6" w14:textId="77777777" w:rsidR="000833E4" w:rsidRPr="00241B71" w:rsidRDefault="000833E4" w:rsidP="00105E8E">
            <w:pPr>
              <w:spacing w:line="360" w:lineRule="auto"/>
              <w:jc w:val="center"/>
            </w:pPr>
            <w:r w:rsidRPr="005D0410">
              <w:t>1043</w:t>
            </w:r>
          </w:p>
        </w:tc>
        <w:tc>
          <w:tcPr>
            <w:tcW w:w="827" w:type="dxa"/>
            <w:shd w:val="clear" w:color="auto" w:fill="FFFFFF" w:themeFill="background1"/>
            <w:noWrap/>
          </w:tcPr>
          <w:p w14:paraId="3A43F8F0" w14:textId="77777777" w:rsidR="000833E4" w:rsidRPr="00241B71" w:rsidRDefault="000833E4" w:rsidP="00105E8E">
            <w:pPr>
              <w:spacing w:line="360" w:lineRule="auto"/>
              <w:jc w:val="center"/>
            </w:pPr>
            <w:r w:rsidRPr="005D0410">
              <w:t>382</w:t>
            </w:r>
          </w:p>
        </w:tc>
        <w:tc>
          <w:tcPr>
            <w:tcW w:w="827" w:type="dxa"/>
            <w:shd w:val="clear" w:color="auto" w:fill="FFFFFF" w:themeFill="background1"/>
            <w:noWrap/>
          </w:tcPr>
          <w:p w14:paraId="5CB1D804" w14:textId="77777777" w:rsidR="000833E4" w:rsidRPr="00241B71" w:rsidRDefault="000833E4" w:rsidP="00105E8E">
            <w:pPr>
              <w:spacing w:line="360" w:lineRule="auto"/>
              <w:jc w:val="center"/>
            </w:pPr>
            <w:r w:rsidRPr="005D0410">
              <w:t>282</w:t>
            </w:r>
          </w:p>
        </w:tc>
        <w:tc>
          <w:tcPr>
            <w:tcW w:w="827" w:type="dxa"/>
            <w:shd w:val="clear" w:color="auto" w:fill="FFFFFF" w:themeFill="background1"/>
          </w:tcPr>
          <w:p w14:paraId="2DB90093" w14:textId="77777777" w:rsidR="000833E4" w:rsidRPr="00241B71" w:rsidRDefault="000833E4" w:rsidP="00105E8E">
            <w:pPr>
              <w:spacing w:line="360" w:lineRule="auto"/>
              <w:jc w:val="center"/>
            </w:pPr>
            <w:r w:rsidRPr="005D0410">
              <w:t>98</w:t>
            </w:r>
          </w:p>
        </w:tc>
        <w:tc>
          <w:tcPr>
            <w:tcW w:w="826" w:type="dxa"/>
            <w:shd w:val="clear" w:color="auto" w:fill="FFFFFF" w:themeFill="background1"/>
          </w:tcPr>
          <w:p w14:paraId="2D57C931" w14:textId="77777777" w:rsidR="000833E4" w:rsidRPr="00241B71" w:rsidRDefault="000833E4" w:rsidP="00105E8E">
            <w:pPr>
              <w:spacing w:line="360" w:lineRule="auto"/>
              <w:jc w:val="center"/>
            </w:pPr>
            <w:r w:rsidRPr="005D0410">
              <w:t>720</w:t>
            </w:r>
          </w:p>
        </w:tc>
        <w:tc>
          <w:tcPr>
            <w:tcW w:w="827" w:type="dxa"/>
            <w:shd w:val="clear" w:color="auto" w:fill="FFFFFF" w:themeFill="background1"/>
          </w:tcPr>
          <w:p w14:paraId="1BCE22B6" w14:textId="77777777" w:rsidR="000833E4" w:rsidRPr="00241B71" w:rsidRDefault="000833E4" w:rsidP="00105E8E">
            <w:pPr>
              <w:spacing w:line="360" w:lineRule="auto"/>
              <w:jc w:val="center"/>
            </w:pPr>
            <w:r w:rsidRPr="005D0410">
              <w:t>85</w:t>
            </w:r>
          </w:p>
        </w:tc>
        <w:tc>
          <w:tcPr>
            <w:tcW w:w="827" w:type="dxa"/>
            <w:shd w:val="clear" w:color="auto" w:fill="FFFFFF" w:themeFill="background1"/>
          </w:tcPr>
          <w:p w14:paraId="4E1665A6" w14:textId="77777777" w:rsidR="000833E4" w:rsidRPr="00241B71" w:rsidRDefault="000833E4" w:rsidP="00105E8E">
            <w:pPr>
              <w:spacing w:line="360" w:lineRule="auto"/>
              <w:jc w:val="center"/>
            </w:pPr>
            <w:r w:rsidRPr="005D0410">
              <w:t>29</w:t>
            </w:r>
          </w:p>
        </w:tc>
        <w:tc>
          <w:tcPr>
            <w:tcW w:w="827" w:type="dxa"/>
            <w:shd w:val="clear" w:color="auto" w:fill="FFFFFF" w:themeFill="background1"/>
          </w:tcPr>
          <w:p w14:paraId="4C4680B9" w14:textId="77777777" w:rsidR="000833E4" w:rsidRPr="00241B71" w:rsidRDefault="000833E4" w:rsidP="00105E8E">
            <w:pPr>
              <w:spacing w:line="360" w:lineRule="auto"/>
              <w:jc w:val="center"/>
            </w:pPr>
            <w:r w:rsidRPr="005D0410">
              <w:t>62</w:t>
            </w:r>
          </w:p>
        </w:tc>
        <w:tc>
          <w:tcPr>
            <w:tcW w:w="827" w:type="dxa"/>
            <w:shd w:val="clear" w:color="auto" w:fill="FFFFFF" w:themeFill="background1"/>
          </w:tcPr>
          <w:p w14:paraId="47C516DE" w14:textId="77777777" w:rsidR="000833E4" w:rsidRPr="00241B71" w:rsidRDefault="000833E4" w:rsidP="00105E8E">
            <w:pPr>
              <w:spacing w:line="360" w:lineRule="auto"/>
              <w:jc w:val="center"/>
            </w:pPr>
            <w:r w:rsidRPr="005D0410">
              <w:t>119</w:t>
            </w:r>
          </w:p>
        </w:tc>
      </w:tr>
      <w:tr w:rsidR="000833E4" w:rsidRPr="008148C0" w14:paraId="385435E2" w14:textId="77777777" w:rsidTr="00105E8E">
        <w:trPr>
          <w:trHeight w:val="312"/>
          <w:jc w:val="center"/>
        </w:trPr>
        <w:tc>
          <w:tcPr>
            <w:tcW w:w="1350" w:type="dxa"/>
            <w:shd w:val="clear" w:color="auto" w:fill="FFFFFF" w:themeFill="background1"/>
            <w:noWrap/>
          </w:tcPr>
          <w:p w14:paraId="189B75B9" w14:textId="77777777" w:rsidR="000833E4" w:rsidRPr="00D729F6" w:rsidRDefault="000833E4" w:rsidP="00105E8E">
            <w:pPr>
              <w:spacing w:line="360" w:lineRule="auto"/>
              <w:rPr>
                <w:color w:val="000000"/>
                <w:lang w:bidi="ar-SA"/>
              </w:rPr>
            </w:pPr>
            <w:r w:rsidRPr="0021429B">
              <w:t>EFHE-7</w:t>
            </w:r>
          </w:p>
        </w:tc>
        <w:tc>
          <w:tcPr>
            <w:tcW w:w="826" w:type="dxa"/>
            <w:shd w:val="clear" w:color="auto" w:fill="FFFFFF" w:themeFill="background1"/>
          </w:tcPr>
          <w:p w14:paraId="1EFFF52E" w14:textId="77777777" w:rsidR="000833E4" w:rsidRPr="00963A61" w:rsidRDefault="000833E4" w:rsidP="00105E8E">
            <w:pPr>
              <w:spacing w:line="360" w:lineRule="auto"/>
              <w:jc w:val="center"/>
            </w:pPr>
            <w:r w:rsidRPr="005D0410">
              <w:t>198</w:t>
            </w:r>
          </w:p>
        </w:tc>
        <w:tc>
          <w:tcPr>
            <w:tcW w:w="826" w:type="dxa"/>
            <w:shd w:val="clear" w:color="auto" w:fill="FFFFFF" w:themeFill="background1"/>
            <w:noWrap/>
          </w:tcPr>
          <w:p w14:paraId="5C6D9750" w14:textId="77777777" w:rsidR="000833E4" w:rsidRPr="00D729F6" w:rsidRDefault="000833E4" w:rsidP="00105E8E">
            <w:pPr>
              <w:spacing w:line="360" w:lineRule="auto"/>
              <w:jc w:val="center"/>
              <w:rPr>
                <w:color w:val="000000"/>
                <w:lang w:bidi="ar-SA"/>
              </w:rPr>
            </w:pPr>
            <w:r w:rsidRPr="005D0410">
              <w:t>424</w:t>
            </w:r>
          </w:p>
        </w:tc>
        <w:tc>
          <w:tcPr>
            <w:tcW w:w="761" w:type="dxa"/>
            <w:shd w:val="clear" w:color="auto" w:fill="FFFFFF" w:themeFill="background1"/>
            <w:noWrap/>
          </w:tcPr>
          <w:p w14:paraId="7352BB57" w14:textId="77777777" w:rsidR="000833E4" w:rsidRPr="00D729F6" w:rsidRDefault="000833E4" w:rsidP="00105E8E">
            <w:pPr>
              <w:spacing w:line="360" w:lineRule="auto"/>
              <w:jc w:val="center"/>
              <w:rPr>
                <w:color w:val="000000"/>
                <w:lang w:bidi="ar-SA"/>
              </w:rPr>
            </w:pPr>
            <w:r w:rsidRPr="005D0410">
              <w:t>407</w:t>
            </w:r>
          </w:p>
        </w:tc>
        <w:tc>
          <w:tcPr>
            <w:tcW w:w="1080" w:type="dxa"/>
            <w:shd w:val="clear" w:color="auto" w:fill="FFFFFF" w:themeFill="background1"/>
            <w:noWrap/>
          </w:tcPr>
          <w:p w14:paraId="47E9EC4B" w14:textId="77777777" w:rsidR="000833E4" w:rsidRPr="00D729F6" w:rsidRDefault="000833E4" w:rsidP="00105E8E">
            <w:pPr>
              <w:spacing w:line="360" w:lineRule="auto"/>
              <w:jc w:val="center"/>
              <w:rPr>
                <w:color w:val="000000"/>
                <w:lang w:bidi="ar-SA"/>
              </w:rPr>
            </w:pPr>
            <w:r w:rsidRPr="005D0410">
              <w:t>180</w:t>
            </w:r>
          </w:p>
        </w:tc>
        <w:tc>
          <w:tcPr>
            <w:tcW w:w="640" w:type="dxa"/>
            <w:shd w:val="clear" w:color="auto" w:fill="FFFFFF" w:themeFill="background1"/>
            <w:noWrap/>
          </w:tcPr>
          <w:p w14:paraId="741AE477" w14:textId="77777777" w:rsidR="000833E4" w:rsidRPr="00D729F6" w:rsidRDefault="000833E4" w:rsidP="00105E8E">
            <w:pPr>
              <w:spacing w:line="360" w:lineRule="auto"/>
              <w:jc w:val="center"/>
              <w:rPr>
                <w:color w:val="000000"/>
                <w:lang w:bidi="ar-SA"/>
              </w:rPr>
            </w:pPr>
            <w:r w:rsidRPr="005D0410">
              <w:t>156</w:t>
            </w:r>
          </w:p>
        </w:tc>
        <w:tc>
          <w:tcPr>
            <w:tcW w:w="827" w:type="dxa"/>
            <w:shd w:val="clear" w:color="auto" w:fill="FFFFFF" w:themeFill="background1"/>
            <w:noWrap/>
          </w:tcPr>
          <w:p w14:paraId="46BBA6A9" w14:textId="77777777" w:rsidR="000833E4" w:rsidRPr="00D729F6" w:rsidRDefault="000833E4" w:rsidP="00105E8E">
            <w:pPr>
              <w:spacing w:line="360" w:lineRule="auto"/>
              <w:jc w:val="center"/>
              <w:rPr>
                <w:color w:val="000000"/>
                <w:lang w:bidi="ar-SA"/>
              </w:rPr>
            </w:pPr>
            <w:r w:rsidRPr="005D0410">
              <w:t>1177</w:t>
            </w:r>
          </w:p>
        </w:tc>
        <w:tc>
          <w:tcPr>
            <w:tcW w:w="827" w:type="dxa"/>
            <w:shd w:val="clear" w:color="auto" w:fill="FFFFFF" w:themeFill="background1"/>
            <w:noWrap/>
          </w:tcPr>
          <w:p w14:paraId="27F57DEF" w14:textId="77777777" w:rsidR="000833E4" w:rsidRPr="00D729F6" w:rsidRDefault="000833E4" w:rsidP="00105E8E">
            <w:pPr>
              <w:spacing w:line="360" w:lineRule="auto"/>
              <w:jc w:val="center"/>
              <w:rPr>
                <w:color w:val="000000"/>
                <w:lang w:bidi="ar-SA"/>
              </w:rPr>
            </w:pPr>
            <w:r w:rsidRPr="005D0410">
              <w:t>457</w:t>
            </w:r>
          </w:p>
        </w:tc>
        <w:tc>
          <w:tcPr>
            <w:tcW w:w="827" w:type="dxa"/>
            <w:shd w:val="clear" w:color="auto" w:fill="FFFFFF" w:themeFill="background1"/>
            <w:noWrap/>
          </w:tcPr>
          <w:p w14:paraId="0FECF9D1" w14:textId="77777777" w:rsidR="000833E4" w:rsidRPr="00D729F6" w:rsidRDefault="000833E4" w:rsidP="00105E8E">
            <w:pPr>
              <w:spacing w:line="360" w:lineRule="auto"/>
              <w:jc w:val="center"/>
              <w:rPr>
                <w:color w:val="000000"/>
                <w:lang w:bidi="ar-SA"/>
              </w:rPr>
            </w:pPr>
            <w:r w:rsidRPr="005D0410">
              <w:t>315</w:t>
            </w:r>
          </w:p>
        </w:tc>
        <w:tc>
          <w:tcPr>
            <w:tcW w:w="827" w:type="dxa"/>
            <w:shd w:val="clear" w:color="auto" w:fill="FFFFFF" w:themeFill="background1"/>
          </w:tcPr>
          <w:p w14:paraId="11387F0D" w14:textId="77777777" w:rsidR="000833E4" w:rsidRPr="00D729F6" w:rsidRDefault="000833E4" w:rsidP="00105E8E">
            <w:pPr>
              <w:spacing w:line="360" w:lineRule="auto"/>
              <w:jc w:val="center"/>
              <w:rPr>
                <w:color w:val="000000"/>
                <w:lang w:bidi="ar-SA"/>
              </w:rPr>
            </w:pPr>
            <w:r w:rsidRPr="005D0410">
              <w:t>106</w:t>
            </w:r>
          </w:p>
        </w:tc>
        <w:tc>
          <w:tcPr>
            <w:tcW w:w="826" w:type="dxa"/>
            <w:shd w:val="clear" w:color="auto" w:fill="FFFFFF" w:themeFill="background1"/>
          </w:tcPr>
          <w:p w14:paraId="3F6ECB12" w14:textId="77777777" w:rsidR="000833E4" w:rsidRPr="00D729F6" w:rsidRDefault="000833E4" w:rsidP="00105E8E">
            <w:pPr>
              <w:spacing w:line="360" w:lineRule="auto"/>
              <w:jc w:val="center"/>
              <w:rPr>
                <w:color w:val="000000"/>
                <w:lang w:bidi="ar-SA"/>
              </w:rPr>
            </w:pPr>
            <w:r w:rsidRPr="005D0410">
              <w:t>840</w:t>
            </w:r>
          </w:p>
        </w:tc>
        <w:tc>
          <w:tcPr>
            <w:tcW w:w="827" w:type="dxa"/>
            <w:shd w:val="clear" w:color="auto" w:fill="FFFFFF" w:themeFill="background1"/>
          </w:tcPr>
          <w:p w14:paraId="187157F8" w14:textId="77777777" w:rsidR="000833E4" w:rsidRPr="00D729F6" w:rsidRDefault="000833E4" w:rsidP="00105E8E">
            <w:pPr>
              <w:spacing w:line="360" w:lineRule="auto"/>
              <w:jc w:val="center"/>
              <w:rPr>
                <w:color w:val="000000"/>
                <w:lang w:bidi="ar-SA"/>
              </w:rPr>
            </w:pPr>
            <w:r w:rsidRPr="005D0410">
              <w:t>100</w:t>
            </w:r>
          </w:p>
        </w:tc>
        <w:tc>
          <w:tcPr>
            <w:tcW w:w="827" w:type="dxa"/>
            <w:shd w:val="clear" w:color="auto" w:fill="FFFFFF" w:themeFill="background1"/>
          </w:tcPr>
          <w:p w14:paraId="4F48842F" w14:textId="77777777" w:rsidR="000833E4" w:rsidRPr="00D729F6" w:rsidRDefault="000833E4" w:rsidP="00105E8E">
            <w:pPr>
              <w:spacing w:line="360" w:lineRule="auto"/>
              <w:jc w:val="center"/>
              <w:rPr>
                <w:color w:val="000000"/>
                <w:lang w:bidi="ar-SA"/>
              </w:rPr>
            </w:pPr>
            <w:r w:rsidRPr="005D0410">
              <w:t>35</w:t>
            </w:r>
          </w:p>
        </w:tc>
        <w:tc>
          <w:tcPr>
            <w:tcW w:w="827" w:type="dxa"/>
            <w:shd w:val="clear" w:color="auto" w:fill="FFFFFF" w:themeFill="background1"/>
          </w:tcPr>
          <w:p w14:paraId="2C03D6AB" w14:textId="77777777" w:rsidR="000833E4" w:rsidRPr="00D729F6" w:rsidRDefault="000833E4" w:rsidP="00105E8E">
            <w:pPr>
              <w:spacing w:line="360" w:lineRule="auto"/>
              <w:jc w:val="center"/>
              <w:rPr>
                <w:color w:val="000000"/>
                <w:lang w:bidi="ar-SA"/>
              </w:rPr>
            </w:pPr>
            <w:r w:rsidRPr="005D0410">
              <w:t>79</w:t>
            </w:r>
          </w:p>
        </w:tc>
        <w:tc>
          <w:tcPr>
            <w:tcW w:w="827" w:type="dxa"/>
            <w:shd w:val="clear" w:color="auto" w:fill="FFFFFF" w:themeFill="background1"/>
          </w:tcPr>
          <w:p w14:paraId="2A4F1E90" w14:textId="77777777" w:rsidR="000833E4" w:rsidRPr="00D729F6" w:rsidRDefault="000833E4" w:rsidP="00105E8E">
            <w:pPr>
              <w:spacing w:line="360" w:lineRule="auto"/>
              <w:jc w:val="center"/>
              <w:rPr>
                <w:color w:val="000000"/>
                <w:lang w:bidi="ar-SA"/>
              </w:rPr>
            </w:pPr>
            <w:r w:rsidRPr="005D0410">
              <w:t>138</w:t>
            </w:r>
          </w:p>
        </w:tc>
      </w:tr>
      <w:tr w:rsidR="000833E4" w:rsidRPr="008148C0" w14:paraId="520893C5" w14:textId="77777777" w:rsidTr="00105E8E">
        <w:trPr>
          <w:trHeight w:val="312"/>
          <w:jc w:val="center"/>
        </w:trPr>
        <w:tc>
          <w:tcPr>
            <w:tcW w:w="1350" w:type="dxa"/>
            <w:shd w:val="clear" w:color="auto" w:fill="FFFFFF" w:themeFill="background1"/>
            <w:noWrap/>
          </w:tcPr>
          <w:p w14:paraId="11A3E217" w14:textId="77777777" w:rsidR="000833E4" w:rsidRPr="00D729F6" w:rsidRDefault="000833E4" w:rsidP="00105E8E">
            <w:pPr>
              <w:spacing w:line="360" w:lineRule="auto"/>
              <w:rPr>
                <w:color w:val="000000"/>
                <w:lang w:bidi="ar-SA"/>
              </w:rPr>
            </w:pPr>
            <w:r w:rsidRPr="0021429B">
              <w:t>EFHE-9</w:t>
            </w:r>
          </w:p>
        </w:tc>
        <w:tc>
          <w:tcPr>
            <w:tcW w:w="826" w:type="dxa"/>
            <w:shd w:val="clear" w:color="auto" w:fill="FFFFFF" w:themeFill="background1"/>
          </w:tcPr>
          <w:p w14:paraId="57254EAA" w14:textId="77777777" w:rsidR="000833E4" w:rsidRPr="00963A61" w:rsidRDefault="000833E4" w:rsidP="00105E8E">
            <w:pPr>
              <w:spacing w:line="360" w:lineRule="auto"/>
              <w:jc w:val="center"/>
            </w:pPr>
            <w:r w:rsidRPr="005D0410">
              <w:t>28</w:t>
            </w:r>
          </w:p>
        </w:tc>
        <w:tc>
          <w:tcPr>
            <w:tcW w:w="826" w:type="dxa"/>
            <w:shd w:val="clear" w:color="auto" w:fill="FFFFFF" w:themeFill="background1"/>
            <w:noWrap/>
          </w:tcPr>
          <w:p w14:paraId="4D47C672" w14:textId="77777777" w:rsidR="000833E4" w:rsidRPr="00D729F6" w:rsidRDefault="000833E4" w:rsidP="00105E8E">
            <w:pPr>
              <w:spacing w:line="360" w:lineRule="auto"/>
              <w:jc w:val="center"/>
              <w:rPr>
                <w:color w:val="000000"/>
                <w:lang w:bidi="ar-SA"/>
              </w:rPr>
            </w:pPr>
            <w:r w:rsidRPr="005D0410">
              <w:t>454</w:t>
            </w:r>
          </w:p>
        </w:tc>
        <w:tc>
          <w:tcPr>
            <w:tcW w:w="761" w:type="dxa"/>
            <w:shd w:val="clear" w:color="auto" w:fill="FFFFFF" w:themeFill="background1"/>
            <w:noWrap/>
          </w:tcPr>
          <w:p w14:paraId="5594D276" w14:textId="77777777" w:rsidR="000833E4" w:rsidRPr="00D729F6" w:rsidRDefault="000833E4" w:rsidP="00105E8E">
            <w:pPr>
              <w:spacing w:line="360" w:lineRule="auto"/>
              <w:jc w:val="center"/>
              <w:rPr>
                <w:color w:val="000000"/>
                <w:lang w:bidi="ar-SA"/>
              </w:rPr>
            </w:pPr>
            <w:r w:rsidRPr="005D0410">
              <w:t>421</w:t>
            </w:r>
          </w:p>
        </w:tc>
        <w:tc>
          <w:tcPr>
            <w:tcW w:w="1080" w:type="dxa"/>
            <w:shd w:val="clear" w:color="auto" w:fill="FFFFFF" w:themeFill="background1"/>
            <w:noWrap/>
          </w:tcPr>
          <w:p w14:paraId="495AEAE8" w14:textId="77777777" w:rsidR="000833E4" w:rsidRPr="00D729F6" w:rsidRDefault="000833E4" w:rsidP="00105E8E">
            <w:pPr>
              <w:spacing w:line="360" w:lineRule="auto"/>
              <w:jc w:val="center"/>
              <w:rPr>
                <w:color w:val="000000"/>
                <w:lang w:bidi="ar-SA"/>
              </w:rPr>
            </w:pPr>
            <w:r w:rsidRPr="005D0410">
              <w:t>255</w:t>
            </w:r>
          </w:p>
        </w:tc>
        <w:tc>
          <w:tcPr>
            <w:tcW w:w="640" w:type="dxa"/>
            <w:shd w:val="clear" w:color="auto" w:fill="FFFFFF" w:themeFill="background1"/>
            <w:noWrap/>
          </w:tcPr>
          <w:p w14:paraId="3FF2B1A7" w14:textId="77777777" w:rsidR="000833E4" w:rsidRPr="00D729F6" w:rsidRDefault="000833E4" w:rsidP="00105E8E">
            <w:pPr>
              <w:spacing w:line="360" w:lineRule="auto"/>
              <w:jc w:val="center"/>
              <w:rPr>
                <w:color w:val="000000"/>
                <w:lang w:bidi="ar-SA"/>
              </w:rPr>
            </w:pPr>
            <w:r w:rsidRPr="005D0410">
              <w:t>149</w:t>
            </w:r>
          </w:p>
        </w:tc>
        <w:tc>
          <w:tcPr>
            <w:tcW w:w="827" w:type="dxa"/>
            <w:shd w:val="clear" w:color="auto" w:fill="FFFFFF" w:themeFill="background1"/>
            <w:noWrap/>
          </w:tcPr>
          <w:p w14:paraId="5C9638AB" w14:textId="77777777" w:rsidR="000833E4" w:rsidRPr="00D729F6" w:rsidRDefault="000833E4" w:rsidP="00105E8E">
            <w:pPr>
              <w:spacing w:line="360" w:lineRule="auto"/>
              <w:jc w:val="center"/>
              <w:rPr>
                <w:color w:val="000000"/>
                <w:lang w:bidi="ar-SA"/>
              </w:rPr>
            </w:pPr>
            <w:r w:rsidRPr="005D0410">
              <w:t>966</w:t>
            </w:r>
          </w:p>
        </w:tc>
        <w:tc>
          <w:tcPr>
            <w:tcW w:w="827" w:type="dxa"/>
            <w:shd w:val="clear" w:color="auto" w:fill="FFFFFF" w:themeFill="background1"/>
            <w:noWrap/>
          </w:tcPr>
          <w:p w14:paraId="0A08F2A2" w14:textId="77777777" w:rsidR="000833E4" w:rsidRPr="00D729F6" w:rsidRDefault="000833E4" w:rsidP="00105E8E">
            <w:pPr>
              <w:spacing w:line="360" w:lineRule="auto"/>
              <w:jc w:val="center"/>
              <w:rPr>
                <w:color w:val="000000"/>
                <w:lang w:bidi="ar-SA"/>
              </w:rPr>
            </w:pPr>
            <w:r w:rsidRPr="005D0410">
              <w:t>541</w:t>
            </w:r>
          </w:p>
        </w:tc>
        <w:tc>
          <w:tcPr>
            <w:tcW w:w="827" w:type="dxa"/>
            <w:shd w:val="clear" w:color="auto" w:fill="FFFFFF" w:themeFill="background1"/>
            <w:noWrap/>
          </w:tcPr>
          <w:p w14:paraId="1450E3A8" w14:textId="77777777" w:rsidR="000833E4" w:rsidRPr="00D729F6" w:rsidRDefault="000833E4" w:rsidP="00105E8E">
            <w:pPr>
              <w:spacing w:line="360" w:lineRule="auto"/>
              <w:jc w:val="center"/>
              <w:rPr>
                <w:color w:val="000000"/>
                <w:lang w:bidi="ar-SA"/>
              </w:rPr>
            </w:pPr>
            <w:r w:rsidRPr="005D0410">
              <w:t>294</w:t>
            </w:r>
          </w:p>
        </w:tc>
        <w:tc>
          <w:tcPr>
            <w:tcW w:w="827" w:type="dxa"/>
            <w:shd w:val="clear" w:color="auto" w:fill="FFFFFF" w:themeFill="background1"/>
          </w:tcPr>
          <w:p w14:paraId="7E3A5D59" w14:textId="77777777" w:rsidR="000833E4" w:rsidRPr="00D729F6" w:rsidRDefault="000833E4" w:rsidP="00105E8E">
            <w:pPr>
              <w:spacing w:line="360" w:lineRule="auto"/>
              <w:jc w:val="center"/>
              <w:rPr>
                <w:color w:val="000000"/>
                <w:lang w:bidi="ar-SA"/>
              </w:rPr>
            </w:pPr>
            <w:r w:rsidRPr="005D0410">
              <w:t>163</w:t>
            </w:r>
          </w:p>
        </w:tc>
        <w:tc>
          <w:tcPr>
            <w:tcW w:w="826" w:type="dxa"/>
            <w:shd w:val="clear" w:color="auto" w:fill="FFFFFF" w:themeFill="background1"/>
          </w:tcPr>
          <w:p w14:paraId="201C1DD0" w14:textId="77777777" w:rsidR="000833E4" w:rsidRPr="00D729F6" w:rsidRDefault="000833E4" w:rsidP="00105E8E">
            <w:pPr>
              <w:spacing w:line="360" w:lineRule="auto"/>
              <w:jc w:val="center"/>
              <w:rPr>
                <w:color w:val="000000"/>
                <w:lang w:bidi="ar-SA"/>
              </w:rPr>
            </w:pPr>
            <w:r w:rsidRPr="005D0410">
              <w:t>604</w:t>
            </w:r>
          </w:p>
        </w:tc>
        <w:tc>
          <w:tcPr>
            <w:tcW w:w="827" w:type="dxa"/>
            <w:shd w:val="clear" w:color="auto" w:fill="FFFFFF" w:themeFill="background1"/>
          </w:tcPr>
          <w:p w14:paraId="71B07F6A" w14:textId="77777777" w:rsidR="000833E4" w:rsidRPr="00D729F6" w:rsidRDefault="000833E4" w:rsidP="00105E8E">
            <w:pPr>
              <w:spacing w:line="360" w:lineRule="auto"/>
              <w:jc w:val="center"/>
              <w:rPr>
                <w:color w:val="000000"/>
                <w:lang w:bidi="ar-SA"/>
              </w:rPr>
            </w:pPr>
            <w:r w:rsidRPr="005D0410">
              <w:t>104</w:t>
            </w:r>
          </w:p>
        </w:tc>
        <w:tc>
          <w:tcPr>
            <w:tcW w:w="827" w:type="dxa"/>
            <w:shd w:val="clear" w:color="auto" w:fill="FFFFFF" w:themeFill="background1"/>
          </w:tcPr>
          <w:p w14:paraId="1B14F0F5" w14:textId="77777777" w:rsidR="000833E4" w:rsidRPr="00D729F6" w:rsidRDefault="000833E4" w:rsidP="00105E8E">
            <w:pPr>
              <w:spacing w:line="360" w:lineRule="auto"/>
              <w:jc w:val="center"/>
              <w:rPr>
                <w:color w:val="000000"/>
                <w:lang w:bidi="ar-SA"/>
              </w:rPr>
            </w:pPr>
            <w:r w:rsidRPr="005D0410">
              <w:t>46</w:t>
            </w:r>
          </w:p>
        </w:tc>
        <w:tc>
          <w:tcPr>
            <w:tcW w:w="827" w:type="dxa"/>
            <w:shd w:val="clear" w:color="auto" w:fill="FFFFFF" w:themeFill="background1"/>
          </w:tcPr>
          <w:p w14:paraId="0D6CACC4" w14:textId="77777777" w:rsidR="000833E4" w:rsidRPr="00D729F6" w:rsidRDefault="000833E4" w:rsidP="00105E8E">
            <w:pPr>
              <w:spacing w:line="360" w:lineRule="auto"/>
              <w:jc w:val="center"/>
              <w:rPr>
                <w:color w:val="000000"/>
                <w:lang w:bidi="ar-SA"/>
              </w:rPr>
            </w:pPr>
            <w:r w:rsidRPr="005D0410">
              <w:t>92</w:t>
            </w:r>
          </w:p>
        </w:tc>
        <w:tc>
          <w:tcPr>
            <w:tcW w:w="827" w:type="dxa"/>
            <w:shd w:val="clear" w:color="auto" w:fill="FFFFFF" w:themeFill="background1"/>
          </w:tcPr>
          <w:p w14:paraId="1D2C92CD" w14:textId="77777777" w:rsidR="000833E4" w:rsidRPr="00D729F6" w:rsidRDefault="000833E4" w:rsidP="00105E8E">
            <w:pPr>
              <w:spacing w:line="360" w:lineRule="auto"/>
              <w:jc w:val="center"/>
              <w:rPr>
                <w:color w:val="000000"/>
                <w:lang w:bidi="ar-SA"/>
              </w:rPr>
            </w:pPr>
            <w:r w:rsidRPr="005D0410">
              <w:t>102</w:t>
            </w:r>
          </w:p>
        </w:tc>
      </w:tr>
      <w:tr w:rsidR="000833E4" w:rsidRPr="008148C0" w14:paraId="1F9C3E67" w14:textId="77777777" w:rsidTr="00105E8E">
        <w:trPr>
          <w:trHeight w:val="312"/>
          <w:jc w:val="center"/>
        </w:trPr>
        <w:tc>
          <w:tcPr>
            <w:tcW w:w="1350" w:type="dxa"/>
            <w:tcBorders>
              <w:bottom w:val="single" w:sz="4" w:space="0" w:color="auto"/>
            </w:tcBorders>
            <w:shd w:val="clear" w:color="auto" w:fill="FFFFFF" w:themeFill="background1"/>
            <w:noWrap/>
          </w:tcPr>
          <w:p w14:paraId="2E19C97B" w14:textId="77777777" w:rsidR="000833E4" w:rsidRPr="00D729F6" w:rsidRDefault="000833E4" w:rsidP="00105E8E">
            <w:pPr>
              <w:spacing w:line="360" w:lineRule="auto"/>
              <w:rPr>
                <w:color w:val="000000"/>
              </w:rPr>
            </w:pPr>
            <w:r w:rsidRPr="0021429B">
              <w:t>EFHE-10</w:t>
            </w:r>
          </w:p>
        </w:tc>
        <w:tc>
          <w:tcPr>
            <w:tcW w:w="826" w:type="dxa"/>
            <w:tcBorders>
              <w:bottom w:val="single" w:sz="4" w:space="0" w:color="auto"/>
            </w:tcBorders>
            <w:shd w:val="clear" w:color="auto" w:fill="FFFFFF" w:themeFill="background1"/>
          </w:tcPr>
          <w:p w14:paraId="2E533027" w14:textId="77777777" w:rsidR="000833E4" w:rsidRPr="00963A61" w:rsidRDefault="000833E4" w:rsidP="00105E8E">
            <w:pPr>
              <w:spacing w:line="360" w:lineRule="auto"/>
              <w:jc w:val="center"/>
            </w:pPr>
            <w:r w:rsidRPr="005D0410">
              <w:t>117</w:t>
            </w:r>
          </w:p>
        </w:tc>
        <w:tc>
          <w:tcPr>
            <w:tcW w:w="826" w:type="dxa"/>
            <w:tcBorders>
              <w:bottom w:val="single" w:sz="4" w:space="0" w:color="auto"/>
            </w:tcBorders>
            <w:shd w:val="clear" w:color="auto" w:fill="FFFFFF" w:themeFill="background1"/>
            <w:noWrap/>
          </w:tcPr>
          <w:p w14:paraId="486B120C" w14:textId="77777777" w:rsidR="000833E4" w:rsidRPr="00D729F6" w:rsidRDefault="000833E4" w:rsidP="00105E8E">
            <w:pPr>
              <w:spacing w:line="360" w:lineRule="auto"/>
              <w:jc w:val="center"/>
              <w:rPr>
                <w:color w:val="000000"/>
              </w:rPr>
            </w:pPr>
            <w:r w:rsidRPr="005D0410">
              <w:t>283</w:t>
            </w:r>
          </w:p>
        </w:tc>
        <w:tc>
          <w:tcPr>
            <w:tcW w:w="761" w:type="dxa"/>
            <w:tcBorders>
              <w:bottom w:val="single" w:sz="4" w:space="0" w:color="auto"/>
            </w:tcBorders>
            <w:shd w:val="clear" w:color="auto" w:fill="FFFFFF" w:themeFill="background1"/>
            <w:noWrap/>
          </w:tcPr>
          <w:p w14:paraId="4EA033F2" w14:textId="77777777" w:rsidR="000833E4" w:rsidRPr="00D729F6" w:rsidRDefault="000833E4" w:rsidP="00105E8E">
            <w:pPr>
              <w:spacing w:line="360" w:lineRule="auto"/>
              <w:jc w:val="center"/>
              <w:rPr>
                <w:color w:val="000000"/>
              </w:rPr>
            </w:pPr>
            <w:r w:rsidRPr="005D0410">
              <w:t>230</w:t>
            </w:r>
          </w:p>
        </w:tc>
        <w:tc>
          <w:tcPr>
            <w:tcW w:w="1080" w:type="dxa"/>
            <w:tcBorders>
              <w:bottom w:val="single" w:sz="4" w:space="0" w:color="auto"/>
            </w:tcBorders>
            <w:shd w:val="clear" w:color="auto" w:fill="FFFFFF" w:themeFill="background1"/>
            <w:noWrap/>
          </w:tcPr>
          <w:p w14:paraId="72F59FBB" w14:textId="77777777" w:rsidR="000833E4" w:rsidRPr="00D729F6" w:rsidRDefault="000833E4" w:rsidP="00105E8E">
            <w:pPr>
              <w:spacing w:line="360" w:lineRule="auto"/>
              <w:jc w:val="center"/>
              <w:rPr>
                <w:color w:val="000000"/>
              </w:rPr>
            </w:pPr>
            <w:r w:rsidRPr="005D0410">
              <w:t>109</w:t>
            </w:r>
          </w:p>
        </w:tc>
        <w:tc>
          <w:tcPr>
            <w:tcW w:w="640" w:type="dxa"/>
            <w:tcBorders>
              <w:bottom w:val="single" w:sz="4" w:space="0" w:color="auto"/>
            </w:tcBorders>
            <w:shd w:val="clear" w:color="auto" w:fill="FFFFFF" w:themeFill="background1"/>
            <w:noWrap/>
          </w:tcPr>
          <w:p w14:paraId="53FDBA73" w14:textId="77777777" w:rsidR="000833E4" w:rsidRPr="00D729F6" w:rsidRDefault="000833E4" w:rsidP="00105E8E">
            <w:pPr>
              <w:spacing w:line="360" w:lineRule="auto"/>
              <w:jc w:val="center"/>
              <w:rPr>
                <w:color w:val="000000"/>
              </w:rPr>
            </w:pPr>
            <w:r w:rsidRPr="005D0410">
              <w:t>147</w:t>
            </w:r>
          </w:p>
        </w:tc>
        <w:tc>
          <w:tcPr>
            <w:tcW w:w="827" w:type="dxa"/>
            <w:tcBorders>
              <w:bottom w:val="single" w:sz="4" w:space="0" w:color="auto"/>
            </w:tcBorders>
            <w:shd w:val="clear" w:color="auto" w:fill="FFFFFF" w:themeFill="background1"/>
            <w:noWrap/>
          </w:tcPr>
          <w:p w14:paraId="47E6AECF" w14:textId="77777777" w:rsidR="000833E4" w:rsidRPr="00D729F6" w:rsidRDefault="000833E4" w:rsidP="00105E8E">
            <w:pPr>
              <w:spacing w:line="360" w:lineRule="auto"/>
              <w:jc w:val="center"/>
              <w:rPr>
                <w:color w:val="000000"/>
              </w:rPr>
            </w:pPr>
            <w:r w:rsidRPr="005D0410">
              <w:t>527</w:t>
            </w:r>
          </w:p>
        </w:tc>
        <w:tc>
          <w:tcPr>
            <w:tcW w:w="827" w:type="dxa"/>
            <w:tcBorders>
              <w:bottom w:val="single" w:sz="4" w:space="0" w:color="auto"/>
            </w:tcBorders>
            <w:shd w:val="clear" w:color="auto" w:fill="FFFFFF" w:themeFill="background1"/>
            <w:noWrap/>
          </w:tcPr>
          <w:p w14:paraId="77CD1DA7" w14:textId="77777777" w:rsidR="000833E4" w:rsidRPr="00D729F6" w:rsidRDefault="000833E4" w:rsidP="00105E8E">
            <w:pPr>
              <w:spacing w:line="360" w:lineRule="auto"/>
              <w:jc w:val="center"/>
              <w:rPr>
                <w:color w:val="000000"/>
              </w:rPr>
            </w:pPr>
            <w:r w:rsidRPr="005D0410">
              <w:t>404</w:t>
            </w:r>
          </w:p>
        </w:tc>
        <w:tc>
          <w:tcPr>
            <w:tcW w:w="827" w:type="dxa"/>
            <w:tcBorders>
              <w:bottom w:val="single" w:sz="4" w:space="0" w:color="auto"/>
            </w:tcBorders>
            <w:shd w:val="clear" w:color="auto" w:fill="FFFFFF" w:themeFill="background1"/>
            <w:noWrap/>
          </w:tcPr>
          <w:p w14:paraId="12F7836F" w14:textId="77777777" w:rsidR="000833E4" w:rsidRPr="00D729F6" w:rsidRDefault="000833E4" w:rsidP="00105E8E">
            <w:pPr>
              <w:spacing w:line="360" w:lineRule="auto"/>
              <w:jc w:val="center"/>
              <w:rPr>
                <w:color w:val="000000"/>
              </w:rPr>
            </w:pPr>
            <w:r w:rsidRPr="005D0410">
              <w:t>226</w:t>
            </w:r>
          </w:p>
        </w:tc>
        <w:tc>
          <w:tcPr>
            <w:tcW w:w="827" w:type="dxa"/>
            <w:tcBorders>
              <w:bottom w:val="single" w:sz="4" w:space="0" w:color="auto"/>
            </w:tcBorders>
            <w:shd w:val="clear" w:color="auto" w:fill="FFFFFF" w:themeFill="background1"/>
          </w:tcPr>
          <w:p w14:paraId="3C7A053A" w14:textId="77777777" w:rsidR="000833E4" w:rsidRPr="00D729F6" w:rsidRDefault="000833E4" w:rsidP="00105E8E">
            <w:pPr>
              <w:spacing w:line="360" w:lineRule="auto"/>
              <w:jc w:val="center"/>
              <w:rPr>
                <w:color w:val="000000"/>
              </w:rPr>
            </w:pPr>
            <w:r w:rsidRPr="005D0410">
              <w:t>101</w:t>
            </w:r>
          </w:p>
        </w:tc>
        <w:tc>
          <w:tcPr>
            <w:tcW w:w="826" w:type="dxa"/>
            <w:tcBorders>
              <w:bottom w:val="single" w:sz="4" w:space="0" w:color="auto"/>
            </w:tcBorders>
            <w:shd w:val="clear" w:color="auto" w:fill="FFFFFF" w:themeFill="background1"/>
          </w:tcPr>
          <w:p w14:paraId="30275BFC" w14:textId="77777777" w:rsidR="000833E4" w:rsidRPr="00D729F6" w:rsidRDefault="000833E4" w:rsidP="00105E8E">
            <w:pPr>
              <w:spacing w:line="360" w:lineRule="auto"/>
              <w:jc w:val="center"/>
              <w:rPr>
                <w:color w:val="000000"/>
              </w:rPr>
            </w:pPr>
            <w:r w:rsidRPr="005D0410">
              <w:t>491</w:t>
            </w:r>
          </w:p>
        </w:tc>
        <w:tc>
          <w:tcPr>
            <w:tcW w:w="827" w:type="dxa"/>
            <w:tcBorders>
              <w:bottom w:val="single" w:sz="4" w:space="0" w:color="auto"/>
            </w:tcBorders>
            <w:shd w:val="clear" w:color="auto" w:fill="FFFFFF" w:themeFill="background1"/>
          </w:tcPr>
          <w:p w14:paraId="7100AB2F" w14:textId="77777777" w:rsidR="000833E4" w:rsidRPr="00D729F6" w:rsidRDefault="000833E4" w:rsidP="00105E8E">
            <w:pPr>
              <w:spacing w:line="360" w:lineRule="auto"/>
              <w:jc w:val="center"/>
              <w:rPr>
                <w:color w:val="000000"/>
              </w:rPr>
            </w:pPr>
            <w:r w:rsidRPr="005D0410">
              <w:t>74</w:t>
            </w:r>
          </w:p>
        </w:tc>
        <w:tc>
          <w:tcPr>
            <w:tcW w:w="827" w:type="dxa"/>
            <w:tcBorders>
              <w:bottom w:val="single" w:sz="4" w:space="0" w:color="auto"/>
            </w:tcBorders>
            <w:shd w:val="clear" w:color="auto" w:fill="FFFFFF" w:themeFill="background1"/>
          </w:tcPr>
          <w:p w14:paraId="41B425B5" w14:textId="77777777" w:rsidR="000833E4" w:rsidRPr="00D729F6" w:rsidRDefault="000833E4" w:rsidP="00105E8E">
            <w:pPr>
              <w:spacing w:line="360" w:lineRule="auto"/>
              <w:jc w:val="center"/>
              <w:rPr>
                <w:color w:val="000000"/>
              </w:rPr>
            </w:pPr>
            <w:r w:rsidRPr="005D0410">
              <w:t>32</w:t>
            </w:r>
          </w:p>
        </w:tc>
        <w:tc>
          <w:tcPr>
            <w:tcW w:w="827" w:type="dxa"/>
            <w:tcBorders>
              <w:bottom w:val="single" w:sz="4" w:space="0" w:color="auto"/>
            </w:tcBorders>
            <w:shd w:val="clear" w:color="auto" w:fill="FFFFFF" w:themeFill="background1"/>
          </w:tcPr>
          <w:p w14:paraId="37175F81" w14:textId="77777777" w:rsidR="000833E4" w:rsidRPr="00D729F6" w:rsidRDefault="000833E4" w:rsidP="00105E8E">
            <w:pPr>
              <w:spacing w:line="360" w:lineRule="auto"/>
              <w:jc w:val="center"/>
              <w:rPr>
                <w:color w:val="000000"/>
              </w:rPr>
            </w:pPr>
            <w:r w:rsidRPr="005D0410">
              <w:t>77</w:t>
            </w:r>
          </w:p>
        </w:tc>
        <w:tc>
          <w:tcPr>
            <w:tcW w:w="827" w:type="dxa"/>
            <w:tcBorders>
              <w:bottom w:val="single" w:sz="4" w:space="0" w:color="auto"/>
            </w:tcBorders>
            <w:shd w:val="clear" w:color="auto" w:fill="FFFFFF" w:themeFill="background1"/>
          </w:tcPr>
          <w:p w14:paraId="16B7AE09" w14:textId="77777777" w:rsidR="000833E4" w:rsidRPr="00D729F6" w:rsidRDefault="000833E4" w:rsidP="00105E8E">
            <w:pPr>
              <w:spacing w:line="360" w:lineRule="auto"/>
              <w:jc w:val="center"/>
              <w:rPr>
                <w:color w:val="000000"/>
              </w:rPr>
            </w:pPr>
            <w:r w:rsidRPr="005D0410">
              <w:t>89</w:t>
            </w:r>
          </w:p>
        </w:tc>
      </w:tr>
    </w:tbl>
    <w:p w14:paraId="3761FD5E" w14:textId="77777777" w:rsidR="00F5181D" w:rsidRDefault="00F5181D" w:rsidP="00B766F8"/>
    <w:p w14:paraId="4541CB5A" w14:textId="77777777" w:rsidR="00F5181D" w:rsidRDefault="00F5181D" w:rsidP="00B766F8"/>
    <w:p w14:paraId="08230B1F" w14:textId="77777777" w:rsidR="00F5181D" w:rsidRDefault="00F5181D" w:rsidP="00B766F8"/>
    <w:p w14:paraId="436E6C6B" w14:textId="77777777" w:rsidR="00F5181D" w:rsidRDefault="00F5181D" w:rsidP="00B766F8"/>
    <w:p w14:paraId="7E421BA2" w14:textId="29317ABD" w:rsidR="00F5181D" w:rsidRDefault="00A5737A" w:rsidP="00B766F8">
      <w:r>
        <w:rPr>
          <w:noProof/>
          <w:lang w:bidi="ar-SA"/>
        </w:rPr>
        <mc:AlternateContent>
          <mc:Choice Requires="wps">
            <w:drawing>
              <wp:anchor distT="0" distB="0" distL="114300" distR="114300" simplePos="0" relativeHeight="250710528" behindDoc="0" locked="0" layoutInCell="1" allowOverlap="1" wp14:anchorId="42663157" wp14:editId="73F5615D">
                <wp:simplePos x="0" y="0"/>
                <wp:positionH relativeFrom="column">
                  <wp:posOffset>3886200</wp:posOffset>
                </wp:positionH>
                <wp:positionV relativeFrom="paragraph">
                  <wp:posOffset>460375</wp:posOffset>
                </wp:positionV>
                <wp:extent cx="342900" cy="228600"/>
                <wp:effectExtent l="0" t="0" r="12700" b="0"/>
                <wp:wrapThrough wrapText="bothSides">
                  <wp:wrapPolygon edited="0">
                    <wp:start x="0" y="0"/>
                    <wp:lineTo x="0" y="19200"/>
                    <wp:lineTo x="20800" y="19200"/>
                    <wp:lineTo x="20800" y="0"/>
                    <wp:lineTo x="0" y="0"/>
                  </wp:wrapPolygon>
                </wp:wrapThrough>
                <wp:docPr id="192" name="Rectangle 192"/>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675D6C" id="Rectangle 192" o:spid="_x0000_s1026" style="position:absolute;margin-left:306pt;margin-top:36.25pt;width:27pt;height:18pt;z-index:25071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3Xew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" fillcolor="white [3212]" stroked="f">
                <w10:wrap type="through"/>
              </v:rect>
            </w:pict>
          </mc:Fallback>
        </mc:AlternateContent>
      </w:r>
    </w:p>
    <w:p w14:paraId="3FD8D795" w14:textId="77777777" w:rsidR="00A4529B" w:rsidRPr="00963BFE" w:rsidRDefault="00A4529B" w:rsidP="00A4529B">
      <w:pPr>
        <w:ind w:firstLine="1440"/>
        <w:rPr>
          <w:i/>
        </w:rPr>
      </w:pPr>
      <w:r w:rsidRPr="00963BFE">
        <w:rPr>
          <w:i/>
        </w:rPr>
        <w:lastRenderedPageBreak/>
        <w:t>Lily Hoppess #1 core</w:t>
      </w:r>
    </w:p>
    <w:tbl>
      <w:tblPr>
        <w:tblW w:w="12180" w:type="dxa"/>
        <w:jc w:val="center"/>
        <w:shd w:val="clear" w:color="auto" w:fill="FFFFFF" w:themeFill="background1"/>
        <w:tblLayout w:type="fixed"/>
        <w:tblLook w:val="04A0" w:firstRow="1" w:lastRow="0" w:firstColumn="1" w:lastColumn="0" w:noHBand="0" w:noVBand="1"/>
      </w:tblPr>
      <w:tblGrid>
        <w:gridCol w:w="1261"/>
        <w:gridCol w:w="779"/>
        <w:gridCol w:w="780"/>
        <w:gridCol w:w="780"/>
        <w:gridCol w:w="780"/>
        <w:gridCol w:w="780"/>
        <w:gridCol w:w="780"/>
        <w:gridCol w:w="780"/>
        <w:gridCol w:w="780"/>
        <w:gridCol w:w="780"/>
        <w:gridCol w:w="780"/>
        <w:gridCol w:w="780"/>
        <w:gridCol w:w="780"/>
        <w:gridCol w:w="780"/>
        <w:gridCol w:w="780"/>
      </w:tblGrid>
      <w:tr w:rsidR="00A4529B" w:rsidRPr="00D729F6" w14:paraId="5FCD8070" w14:textId="77777777" w:rsidTr="00F5181D">
        <w:trPr>
          <w:cantSplit/>
          <w:trHeight w:val="1718"/>
          <w:jc w:val="center"/>
        </w:trPr>
        <w:tc>
          <w:tcPr>
            <w:tcW w:w="1261" w:type="dxa"/>
            <w:tcBorders>
              <w:top w:val="single" w:sz="4" w:space="0" w:color="auto"/>
              <w:bottom w:val="single" w:sz="4" w:space="0" w:color="auto"/>
            </w:tcBorders>
            <w:shd w:val="clear" w:color="auto" w:fill="FFFFFF" w:themeFill="background1"/>
            <w:noWrap/>
            <w:textDirection w:val="tbRl"/>
            <w:vAlign w:val="center"/>
            <w:hideMark/>
          </w:tcPr>
          <w:p w14:paraId="7CD33A81" w14:textId="77777777" w:rsidR="00A4529B" w:rsidRPr="00D729F6" w:rsidRDefault="00A4529B" w:rsidP="00F5181D">
            <w:pPr>
              <w:spacing w:line="240" w:lineRule="auto"/>
              <w:ind w:left="113" w:right="113"/>
              <w:jc w:val="center"/>
              <w:rPr>
                <w:b/>
                <w:color w:val="000000"/>
                <w:szCs w:val="20"/>
                <w:lang w:bidi="ar-SA"/>
              </w:rPr>
            </w:pPr>
            <w:r w:rsidRPr="003D6A2E">
              <w:rPr>
                <w:b/>
                <w:color w:val="000000"/>
                <w:sz w:val="22"/>
                <w:szCs w:val="20"/>
                <w:lang w:bidi="ar-SA"/>
              </w:rPr>
              <w:t>Sample Name</w:t>
            </w:r>
          </w:p>
        </w:tc>
        <w:tc>
          <w:tcPr>
            <w:tcW w:w="779" w:type="dxa"/>
            <w:tcBorders>
              <w:top w:val="single" w:sz="4" w:space="0" w:color="auto"/>
              <w:bottom w:val="single" w:sz="4" w:space="0" w:color="auto"/>
            </w:tcBorders>
            <w:shd w:val="clear" w:color="auto" w:fill="FFFFFF" w:themeFill="background1"/>
            <w:noWrap/>
            <w:textDirection w:val="tbRl"/>
            <w:vAlign w:val="center"/>
          </w:tcPr>
          <w:p w14:paraId="4E785CBA" w14:textId="77777777" w:rsidR="00A4529B" w:rsidRPr="008A4CB2" w:rsidRDefault="00A4529B" w:rsidP="00F5181D">
            <w:pPr>
              <w:spacing w:line="240" w:lineRule="auto"/>
              <w:ind w:left="113" w:right="113"/>
              <w:jc w:val="center"/>
              <w:rPr>
                <w:b/>
                <w:bCs/>
                <w:color w:val="000000"/>
                <w:sz w:val="20"/>
                <w:szCs w:val="20"/>
                <w:lang w:bidi="ar-SA"/>
              </w:rPr>
            </w:pPr>
            <w:r w:rsidRPr="008A4CB2">
              <w:rPr>
                <w:b/>
                <w:bCs/>
                <w:color w:val="000000"/>
                <w:sz w:val="20"/>
                <w:lang w:bidi="ar-SA"/>
              </w:rPr>
              <w:t>Diapreg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7A8A1AC4" w14:textId="77777777" w:rsidR="00A4529B" w:rsidRPr="008A4CB2" w:rsidRDefault="00A4529B" w:rsidP="00F5181D">
            <w:pPr>
              <w:spacing w:line="240" w:lineRule="auto"/>
              <w:ind w:left="113" w:right="113"/>
              <w:jc w:val="center"/>
              <w:rPr>
                <w:b/>
                <w:bCs/>
                <w:color w:val="000000"/>
                <w:sz w:val="20"/>
                <w:szCs w:val="20"/>
                <w:lang w:bidi="ar-SA"/>
              </w:rPr>
            </w:pPr>
            <w:r w:rsidRPr="008A4CB2">
              <w:rPr>
                <w:b/>
                <w:bCs/>
                <w:color w:val="000000"/>
                <w:sz w:val="20"/>
                <w:lang w:bidi="ar-SA"/>
              </w:rPr>
              <w:t>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1F31D12F" w14:textId="77777777" w:rsidR="00A4529B" w:rsidRPr="008A4CB2" w:rsidRDefault="00A4529B" w:rsidP="00F5181D">
            <w:pPr>
              <w:spacing w:line="240" w:lineRule="auto"/>
              <w:ind w:left="113" w:right="113"/>
              <w:jc w:val="center"/>
              <w:rPr>
                <w:b/>
                <w:bCs/>
                <w:color w:val="000000"/>
                <w:sz w:val="20"/>
                <w:szCs w:val="20"/>
                <w:lang w:bidi="ar-SA"/>
              </w:rPr>
            </w:pPr>
            <w:r w:rsidRPr="008A4CB2">
              <w:rPr>
                <w:b/>
                <w:bCs/>
                <w:color w:val="000000"/>
                <w:sz w:val="20"/>
                <w:lang w:bidi="ar-SA"/>
              </w:rPr>
              <w:t>Diahomopreg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5532B4D7" w14:textId="77777777" w:rsidR="00A4529B" w:rsidRPr="008A4CB2" w:rsidRDefault="00A4529B" w:rsidP="00F5181D">
            <w:pPr>
              <w:spacing w:line="240" w:lineRule="auto"/>
              <w:ind w:left="113" w:right="113"/>
              <w:jc w:val="center"/>
              <w:rPr>
                <w:b/>
                <w:bCs/>
                <w:color w:val="000000"/>
                <w:sz w:val="20"/>
                <w:szCs w:val="20"/>
                <w:lang w:bidi="ar-SA"/>
              </w:rPr>
            </w:pPr>
            <w:r w:rsidRPr="008A4CB2">
              <w:rPr>
                <w:b/>
                <w:bCs/>
                <w:color w:val="000000"/>
                <w:sz w:val="20"/>
                <w:lang w:bidi="ar-SA"/>
              </w:rPr>
              <w:t>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155081DC"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sym w:font="Symbol" w:char="F062"/>
            </w:r>
            <w:r w:rsidRPr="008A4CB2">
              <w:rPr>
                <w:b/>
                <w:bCs/>
                <w:color w:val="000000"/>
                <w:sz w:val="20"/>
                <w:lang w:bidi="ar-SA"/>
              </w:rPr>
              <w:t>α-Dia (20S)</w:t>
            </w:r>
          </w:p>
        </w:tc>
        <w:tc>
          <w:tcPr>
            <w:tcW w:w="780" w:type="dxa"/>
            <w:tcBorders>
              <w:top w:val="single" w:sz="4" w:space="0" w:color="auto"/>
              <w:bottom w:val="single" w:sz="4" w:space="0" w:color="auto"/>
            </w:tcBorders>
            <w:shd w:val="clear" w:color="auto" w:fill="FFFFFF" w:themeFill="background1"/>
            <w:noWrap/>
            <w:textDirection w:val="tbRl"/>
            <w:vAlign w:val="center"/>
          </w:tcPr>
          <w:p w14:paraId="4C92A206"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sym w:font="Symbol" w:char="F062"/>
            </w:r>
            <w:r w:rsidRPr="008A4CB2">
              <w:rPr>
                <w:b/>
                <w:bCs/>
                <w:color w:val="000000"/>
                <w:sz w:val="20"/>
                <w:lang w:bidi="ar-SA"/>
              </w:rPr>
              <w:t>α-Dia (20R)</w:t>
            </w:r>
          </w:p>
        </w:tc>
        <w:tc>
          <w:tcPr>
            <w:tcW w:w="780" w:type="dxa"/>
            <w:tcBorders>
              <w:top w:val="single" w:sz="4" w:space="0" w:color="auto"/>
              <w:bottom w:val="single" w:sz="4" w:space="0" w:color="auto"/>
            </w:tcBorders>
            <w:shd w:val="clear" w:color="auto" w:fill="FFFFFF" w:themeFill="background1"/>
            <w:noWrap/>
            <w:textDirection w:val="tbRl"/>
            <w:vAlign w:val="center"/>
          </w:tcPr>
          <w:p w14:paraId="305E9680"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t>α</w:t>
            </w:r>
            <w:r w:rsidRPr="008A4CB2">
              <w:rPr>
                <w:b/>
                <w:bCs/>
                <w:color w:val="000000"/>
                <w:sz w:val="20"/>
                <w:lang w:bidi="ar-SA"/>
              </w:rPr>
              <w:sym w:font="Symbol" w:char="F062"/>
            </w:r>
            <w:r w:rsidRPr="008A4CB2">
              <w:rPr>
                <w:b/>
                <w:bCs/>
                <w:color w:val="000000"/>
                <w:sz w:val="20"/>
                <w:lang w:bidi="ar-SA"/>
              </w:rPr>
              <w:t>-Dia (20S)</w:t>
            </w:r>
          </w:p>
        </w:tc>
        <w:tc>
          <w:tcPr>
            <w:tcW w:w="780" w:type="dxa"/>
            <w:tcBorders>
              <w:top w:val="single" w:sz="4" w:space="0" w:color="auto"/>
              <w:bottom w:val="single" w:sz="4" w:space="0" w:color="auto"/>
            </w:tcBorders>
            <w:shd w:val="clear" w:color="auto" w:fill="FFFFFF" w:themeFill="background1"/>
            <w:textDirection w:val="tbRl"/>
            <w:vAlign w:val="center"/>
          </w:tcPr>
          <w:p w14:paraId="37C06991"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lang w:bidi="ar-SA"/>
              </w:rPr>
              <w:t>C</w:t>
            </w:r>
            <w:r w:rsidRPr="00A4529B">
              <w:rPr>
                <w:b/>
                <w:bCs/>
                <w:color w:val="000000"/>
                <w:sz w:val="20"/>
                <w:vertAlign w:val="subscript"/>
                <w:lang w:bidi="ar-SA"/>
              </w:rPr>
              <w:t>27</w:t>
            </w:r>
            <w:r>
              <w:rPr>
                <w:b/>
                <w:bCs/>
                <w:color w:val="000000"/>
                <w:sz w:val="20"/>
                <w:lang w:bidi="ar-SA"/>
              </w:rPr>
              <w:t xml:space="preserve"> </w:t>
            </w:r>
            <w:r w:rsidRPr="008A4CB2">
              <w:rPr>
                <w:b/>
                <w:bCs/>
                <w:color w:val="000000"/>
                <w:sz w:val="20"/>
                <w:lang w:bidi="ar-SA"/>
              </w:rPr>
              <w:t>α</w:t>
            </w:r>
            <w:r w:rsidRPr="008A4CB2">
              <w:rPr>
                <w:b/>
                <w:bCs/>
                <w:color w:val="000000"/>
                <w:sz w:val="20"/>
                <w:lang w:bidi="ar-SA"/>
              </w:rPr>
              <w:sym w:font="Symbol" w:char="F062"/>
            </w:r>
            <w:r w:rsidRPr="008A4CB2">
              <w:rPr>
                <w:b/>
                <w:bCs/>
                <w:color w:val="000000"/>
                <w:sz w:val="20"/>
                <w:lang w:bidi="ar-SA"/>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6B9EBAF0" w14:textId="77777777" w:rsidR="00A4529B" w:rsidRPr="008A4CB2" w:rsidRDefault="00A4529B" w:rsidP="00F5181D">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43766C2B" w14:textId="77777777" w:rsidR="00A4529B" w:rsidRPr="008A4CB2" w:rsidRDefault="00A4529B" w:rsidP="00F5181D">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t>α-Dia (20R)</w:t>
            </w:r>
          </w:p>
        </w:tc>
        <w:tc>
          <w:tcPr>
            <w:tcW w:w="780" w:type="dxa"/>
            <w:tcBorders>
              <w:top w:val="single" w:sz="4" w:space="0" w:color="auto"/>
              <w:bottom w:val="single" w:sz="4" w:space="0" w:color="auto"/>
            </w:tcBorders>
            <w:shd w:val="clear" w:color="auto" w:fill="FFFFFF" w:themeFill="background1"/>
            <w:textDirection w:val="tbRl"/>
            <w:vAlign w:val="center"/>
          </w:tcPr>
          <w:p w14:paraId="31208583" w14:textId="77777777" w:rsidR="00A4529B" w:rsidRPr="008A4CB2" w:rsidRDefault="00A4529B" w:rsidP="00F5181D">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28</w:t>
            </w:r>
            <w:r w:rsidRPr="008A4CB2">
              <w:rPr>
                <w:b/>
                <w:bCs/>
                <w:color w:val="000000"/>
                <w:sz w:val="20"/>
              </w:rPr>
              <w:t xml:space="preserve"> α</w:t>
            </w:r>
            <w:r w:rsidRPr="008A4CB2">
              <w:rPr>
                <w:b/>
                <w:bCs/>
                <w:color w:val="000000"/>
                <w:sz w:val="20"/>
              </w:rPr>
              <w:sym w:font="Symbol" w:char="F062"/>
            </w:r>
            <w:r w:rsidRPr="008A4CB2">
              <w:rPr>
                <w:b/>
                <w:bCs/>
                <w:color w:val="000000"/>
                <w:sz w:val="20"/>
              </w:rPr>
              <w:t>-Dia (20S) +</w:t>
            </w:r>
            <w:r>
              <w:rPr>
                <w:b/>
                <w:bCs/>
                <w:color w:val="000000"/>
                <w:sz w:val="20"/>
              </w:rPr>
              <w:t xml:space="preserve"> </w:t>
            </w:r>
            <w:r w:rsidRPr="008A4CB2">
              <w:rPr>
                <w:b/>
                <w:bCs/>
                <w:color w:val="000000"/>
                <w:sz w:val="20"/>
              </w:rPr>
              <w:t>C</w:t>
            </w:r>
            <w:r w:rsidRPr="008A4CB2">
              <w:rPr>
                <w:b/>
                <w:bCs/>
                <w:color w:val="000000"/>
                <w:sz w:val="20"/>
                <w:vertAlign w:val="subscript"/>
              </w:rPr>
              <w:t>27</w:t>
            </w:r>
            <w:r w:rsidRPr="008A4CB2">
              <w:rPr>
                <w:b/>
                <w:bCs/>
                <w:color w:val="000000"/>
                <w:sz w:val="20"/>
              </w:rPr>
              <w:t xml:space="preserve"> αα (20S)</w:t>
            </w:r>
          </w:p>
        </w:tc>
        <w:tc>
          <w:tcPr>
            <w:tcW w:w="780" w:type="dxa"/>
            <w:tcBorders>
              <w:top w:val="single" w:sz="4" w:space="0" w:color="auto"/>
              <w:bottom w:val="single" w:sz="4" w:space="0" w:color="auto"/>
            </w:tcBorders>
            <w:shd w:val="clear" w:color="auto" w:fill="FFFFFF" w:themeFill="background1"/>
            <w:textDirection w:val="tbRl"/>
            <w:vAlign w:val="center"/>
          </w:tcPr>
          <w:p w14:paraId="47AECEE7" w14:textId="77777777" w:rsidR="00A4529B" w:rsidRPr="008A4CB2" w:rsidRDefault="00A4529B" w:rsidP="00F5181D">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27</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 +</w:t>
            </w:r>
            <w:r>
              <w:rPr>
                <w:b/>
                <w:bCs/>
                <w:color w:val="000000"/>
                <w:sz w:val="20"/>
              </w:rPr>
              <w:t xml:space="preserve"> </w:t>
            </w: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1844455E" w14:textId="77777777" w:rsidR="00A4529B" w:rsidRPr="008A4CB2" w:rsidRDefault="00A4529B" w:rsidP="00F5181D">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27</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 +</w:t>
            </w:r>
            <w:r>
              <w:rPr>
                <w:b/>
                <w:bCs/>
                <w:color w:val="000000"/>
                <w:sz w:val="20"/>
              </w:rPr>
              <w:t xml:space="preserve"> </w:t>
            </w:r>
            <w:r w:rsidRPr="008A4CB2">
              <w:rPr>
                <w:b/>
                <w:bCs/>
                <w:color w:val="000000"/>
                <w:sz w:val="20"/>
              </w:rPr>
              <w:t>C</w:t>
            </w:r>
            <w:r w:rsidRPr="008A4CB2">
              <w:rPr>
                <w:b/>
                <w:bCs/>
                <w:color w:val="000000"/>
                <w:sz w:val="20"/>
                <w:vertAlign w:val="subscript"/>
              </w:rPr>
              <w:t>28</w:t>
            </w:r>
            <w:r w:rsidRPr="008A4CB2">
              <w:rPr>
                <w:b/>
                <w:bCs/>
                <w:color w:val="000000"/>
                <w:sz w:val="20"/>
              </w:rPr>
              <w:t xml:space="preserve"> α</w:t>
            </w:r>
            <w:r w:rsidRPr="008A4CB2">
              <w:rPr>
                <w:b/>
                <w:bCs/>
                <w:color w:val="000000"/>
                <w:sz w:val="20"/>
              </w:rPr>
              <w:sym w:font="Symbol" w:char="F062"/>
            </w:r>
            <w:r w:rsidRPr="008A4CB2">
              <w:rPr>
                <w:b/>
                <w:bCs/>
                <w:color w:val="000000"/>
                <w:sz w:val="20"/>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0E25EBA3" w14:textId="77777777" w:rsidR="00A4529B" w:rsidRPr="008A4CB2" w:rsidRDefault="00A4529B" w:rsidP="00F5181D">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27</w:t>
            </w:r>
            <w:r w:rsidRPr="008A4CB2">
              <w:rPr>
                <w:b/>
                <w:bCs/>
                <w:color w:val="000000"/>
                <w:sz w:val="20"/>
              </w:rPr>
              <w:t xml:space="preserve"> αα (20R)</w:t>
            </w:r>
          </w:p>
        </w:tc>
      </w:tr>
      <w:tr w:rsidR="00A4529B" w:rsidRPr="008148C0" w14:paraId="211D24DA" w14:textId="77777777" w:rsidTr="00F5181D">
        <w:trPr>
          <w:trHeight w:val="312"/>
          <w:jc w:val="center"/>
        </w:trPr>
        <w:tc>
          <w:tcPr>
            <w:tcW w:w="1261" w:type="dxa"/>
            <w:tcBorders>
              <w:top w:val="single" w:sz="4" w:space="0" w:color="auto"/>
            </w:tcBorders>
            <w:shd w:val="clear" w:color="auto" w:fill="FFFFFF" w:themeFill="background1"/>
            <w:noWrap/>
          </w:tcPr>
          <w:p w14:paraId="69C539AD" w14:textId="77777777" w:rsidR="00A4529B" w:rsidRPr="003D6A2E" w:rsidRDefault="00A4529B" w:rsidP="00F5181D">
            <w:pPr>
              <w:spacing w:before="240" w:line="360" w:lineRule="auto"/>
              <w:rPr>
                <w:color w:val="000000"/>
                <w:sz w:val="22"/>
                <w:lang w:bidi="ar-SA"/>
              </w:rPr>
            </w:pPr>
            <w:r w:rsidRPr="00703361">
              <w:t>EFLH-1</w:t>
            </w:r>
          </w:p>
        </w:tc>
        <w:tc>
          <w:tcPr>
            <w:tcW w:w="779" w:type="dxa"/>
            <w:tcBorders>
              <w:top w:val="single" w:sz="4" w:space="0" w:color="auto"/>
            </w:tcBorders>
            <w:shd w:val="clear" w:color="auto" w:fill="FFFFFF" w:themeFill="background1"/>
            <w:noWrap/>
          </w:tcPr>
          <w:p w14:paraId="4E429EC1" w14:textId="77777777" w:rsidR="00A4529B" w:rsidRPr="003D6A2E" w:rsidRDefault="00A4529B" w:rsidP="00F5181D">
            <w:pPr>
              <w:spacing w:before="240" w:line="360" w:lineRule="auto"/>
              <w:jc w:val="center"/>
              <w:rPr>
                <w:color w:val="000000"/>
                <w:sz w:val="22"/>
                <w:szCs w:val="22"/>
                <w:lang w:bidi="ar-SA"/>
              </w:rPr>
            </w:pPr>
            <w:r w:rsidRPr="00703361">
              <w:t>248</w:t>
            </w:r>
          </w:p>
        </w:tc>
        <w:tc>
          <w:tcPr>
            <w:tcW w:w="780" w:type="dxa"/>
            <w:tcBorders>
              <w:top w:val="single" w:sz="4" w:space="0" w:color="auto"/>
            </w:tcBorders>
            <w:shd w:val="clear" w:color="auto" w:fill="FFFFFF" w:themeFill="background1"/>
            <w:noWrap/>
          </w:tcPr>
          <w:p w14:paraId="6CD12415" w14:textId="77777777" w:rsidR="00A4529B" w:rsidRPr="003D6A2E" w:rsidRDefault="00A4529B" w:rsidP="00F5181D">
            <w:pPr>
              <w:spacing w:before="240" w:line="360" w:lineRule="auto"/>
              <w:jc w:val="center"/>
              <w:rPr>
                <w:color w:val="000000"/>
                <w:sz w:val="22"/>
                <w:szCs w:val="22"/>
                <w:lang w:bidi="ar-SA"/>
              </w:rPr>
            </w:pPr>
            <w:r w:rsidRPr="00703361">
              <w:t>350</w:t>
            </w:r>
          </w:p>
        </w:tc>
        <w:tc>
          <w:tcPr>
            <w:tcW w:w="780" w:type="dxa"/>
            <w:tcBorders>
              <w:top w:val="single" w:sz="4" w:space="0" w:color="auto"/>
            </w:tcBorders>
            <w:shd w:val="clear" w:color="auto" w:fill="FFFFFF" w:themeFill="background1"/>
            <w:noWrap/>
          </w:tcPr>
          <w:p w14:paraId="2E622EE5" w14:textId="77777777" w:rsidR="00A4529B" w:rsidRPr="003D6A2E" w:rsidRDefault="00A4529B" w:rsidP="00F5181D">
            <w:pPr>
              <w:spacing w:before="240" w:line="360" w:lineRule="auto"/>
              <w:jc w:val="center"/>
              <w:rPr>
                <w:color w:val="000000"/>
                <w:sz w:val="22"/>
                <w:szCs w:val="22"/>
                <w:lang w:bidi="ar-SA"/>
              </w:rPr>
            </w:pPr>
            <w:r w:rsidRPr="00703361">
              <w:t>205</w:t>
            </w:r>
          </w:p>
        </w:tc>
        <w:tc>
          <w:tcPr>
            <w:tcW w:w="780" w:type="dxa"/>
            <w:tcBorders>
              <w:top w:val="single" w:sz="4" w:space="0" w:color="auto"/>
            </w:tcBorders>
            <w:shd w:val="clear" w:color="auto" w:fill="FFFFFF" w:themeFill="background1"/>
            <w:noWrap/>
          </w:tcPr>
          <w:p w14:paraId="07ADC503" w14:textId="77777777" w:rsidR="00A4529B" w:rsidRPr="003D6A2E" w:rsidRDefault="00A4529B" w:rsidP="00F5181D">
            <w:pPr>
              <w:spacing w:before="240" w:line="360" w:lineRule="auto"/>
              <w:jc w:val="center"/>
              <w:rPr>
                <w:color w:val="000000"/>
                <w:sz w:val="22"/>
                <w:szCs w:val="22"/>
                <w:lang w:bidi="ar-SA"/>
              </w:rPr>
            </w:pPr>
            <w:r w:rsidRPr="00703361">
              <w:t>217</w:t>
            </w:r>
          </w:p>
        </w:tc>
        <w:tc>
          <w:tcPr>
            <w:tcW w:w="780" w:type="dxa"/>
            <w:tcBorders>
              <w:top w:val="single" w:sz="4" w:space="0" w:color="auto"/>
            </w:tcBorders>
            <w:shd w:val="clear" w:color="auto" w:fill="FFFFFF" w:themeFill="background1"/>
            <w:noWrap/>
          </w:tcPr>
          <w:p w14:paraId="306BB1F2" w14:textId="77777777" w:rsidR="00A4529B" w:rsidRPr="003D6A2E" w:rsidRDefault="00A4529B" w:rsidP="00F5181D">
            <w:pPr>
              <w:spacing w:before="240" w:line="360" w:lineRule="auto"/>
              <w:jc w:val="center"/>
              <w:rPr>
                <w:color w:val="000000"/>
                <w:sz w:val="22"/>
                <w:szCs w:val="22"/>
                <w:lang w:bidi="ar-SA"/>
              </w:rPr>
            </w:pPr>
            <w:r w:rsidRPr="00703361">
              <w:t>421</w:t>
            </w:r>
          </w:p>
        </w:tc>
        <w:tc>
          <w:tcPr>
            <w:tcW w:w="780" w:type="dxa"/>
            <w:tcBorders>
              <w:top w:val="single" w:sz="4" w:space="0" w:color="auto"/>
            </w:tcBorders>
            <w:shd w:val="clear" w:color="auto" w:fill="FFFFFF" w:themeFill="background1"/>
            <w:noWrap/>
          </w:tcPr>
          <w:p w14:paraId="2E96710C" w14:textId="77777777" w:rsidR="00A4529B" w:rsidRPr="003D6A2E" w:rsidRDefault="00A4529B" w:rsidP="00F5181D">
            <w:pPr>
              <w:spacing w:before="240" w:line="360" w:lineRule="auto"/>
              <w:jc w:val="center"/>
              <w:rPr>
                <w:color w:val="000000"/>
                <w:sz w:val="22"/>
                <w:szCs w:val="22"/>
                <w:lang w:bidi="ar-SA"/>
              </w:rPr>
            </w:pPr>
            <w:r w:rsidRPr="00703361">
              <w:t>256</w:t>
            </w:r>
          </w:p>
        </w:tc>
        <w:tc>
          <w:tcPr>
            <w:tcW w:w="780" w:type="dxa"/>
            <w:tcBorders>
              <w:top w:val="single" w:sz="4" w:space="0" w:color="auto"/>
            </w:tcBorders>
            <w:shd w:val="clear" w:color="auto" w:fill="FFFFFF" w:themeFill="background1"/>
            <w:noWrap/>
          </w:tcPr>
          <w:p w14:paraId="5C7BB4EC" w14:textId="77777777" w:rsidR="00A4529B" w:rsidRPr="003D6A2E" w:rsidRDefault="00A4529B" w:rsidP="00F5181D">
            <w:pPr>
              <w:spacing w:before="240" w:line="360" w:lineRule="auto"/>
              <w:jc w:val="center"/>
              <w:rPr>
                <w:color w:val="000000"/>
                <w:sz w:val="22"/>
                <w:szCs w:val="22"/>
                <w:lang w:bidi="ar-SA"/>
              </w:rPr>
            </w:pPr>
            <w:r w:rsidRPr="00703361">
              <w:t>107</w:t>
            </w:r>
          </w:p>
        </w:tc>
        <w:tc>
          <w:tcPr>
            <w:tcW w:w="780" w:type="dxa"/>
            <w:tcBorders>
              <w:top w:val="single" w:sz="4" w:space="0" w:color="auto"/>
            </w:tcBorders>
            <w:shd w:val="clear" w:color="auto" w:fill="FFFFFF" w:themeFill="background1"/>
          </w:tcPr>
          <w:p w14:paraId="10D89A3A" w14:textId="77777777" w:rsidR="00A4529B" w:rsidRPr="003D6A2E" w:rsidRDefault="00A4529B" w:rsidP="00F5181D">
            <w:pPr>
              <w:spacing w:before="240" w:line="360" w:lineRule="auto"/>
              <w:jc w:val="center"/>
              <w:rPr>
                <w:color w:val="000000"/>
                <w:sz w:val="22"/>
                <w:szCs w:val="22"/>
                <w:lang w:bidi="ar-SA"/>
              </w:rPr>
            </w:pPr>
            <w:r w:rsidRPr="00703361">
              <w:t>258</w:t>
            </w:r>
          </w:p>
        </w:tc>
        <w:tc>
          <w:tcPr>
            <w:tcW w:w="780" w:type="dxa"/>
            <w:tcBorders>
              <w:top w:val="single" w:sz="4" w:space="0" w:color="auto"/>
            </w:tcBorders>
            <w:shd w:val="clear" w:color="auto" w:fill="FFFFFF" w:themeFill="background1"/>
          </w:tcPr>
          <w:p w14:paraId="60A16A66" w14:textId="77777777" w:rsidR="00A4529B" w:rsidRPr="003D6A2E" w:rsidRDefault="00A4529B" w:rsidP="00F5181D">
            <w:pPr>
              <w:spacing w:before="240" w:line="360" w:lineRule="auto"/>
              <w:jc w:val="center"/>
              <w:rPr>
                <w:color w:val="000000"/>
                <w:sz w:val="22"/>
                <w:szCs w:val="22"/>
                <w:lang w:bidi="ar-SA"/>
              </w:rPr>
            </w:pPr>
            <w:r w:rsidRPr="00703361">
              <w:t>229</w:t>
            </w:r>
          </w:p>
        </w:tc>
        <w:tc>
          <w:tcPr>
            <w:tcW w:w="780" w:type="dxa"/>
            <w:tcBorders>
              <w:top w:val="single" w:sz="4" w:space="0" w:color="auto"/>
            </w:tcBorders>
            <w:shd w:val="clear" w:color="auto" w:fill="FFFFFF" w:themeFill="background1"/>
          </w:tcPr>
          <w:p w14:paraId="2B7BC843" w14:textId="77777777" w:rsidR="00A4529B" w:rsidRPr="003D6A2E" w:rsidRDefault="00A4529B" w:rsidP="00F5181D">
            <w:pPr>
              <w:spacing w:before="240" w:line="360" w:lineRule="auto"/>
              <w:jc w:val="center"/>
              <w:rPr>
                <w:color w:val="000000"/>
                <w:sz w:val="22"/>
                <w:szCs w:val="22"/>
                <w:lang w:bidi="ar-SA"/>
              </w:rPr>
            </w:pPr>
            <w:r w:rsidRPr="00703361">
              <w:t>326</w:t>
            </w:r>
          </w:p>
        </w:tc>
        <w:tc>
          <w:tcPr>
            <w:tcW w:w="780" w:type="dxa"/>
            <w:tcBorders>
              <w:top w:val="single" w:sz="4" w:space="0" w:color="auto"/>
            </w:tcBorders>
            <w:shd w:val="clear" w:color="auto" w:fill="FFFFFF" w:themeFill="background1"/>
          </w:tcPr>
          <w:p w14:paraId="46BE79D2" w14:textId="77777777" w:rsidR="00A4529B" w:rsidRPr="003D6A2E" w:rsidRDefault="00A4529B" w:rsidP="00F5181D">
            <w:pPr>
              <w:spacing w:before="240" w:line="360" w:lineRule="auto"/>
              <w:jc w:val="center"/>
              <w:rPr>
                <w:color w:val="000000"/>
                <w:sz w:val="22"/>
                <w:szCs w:val="22"/>
                <w:lang w:bidi="ar-SA"/>
              </w:rPr>
            </w:pPr>
            <w:r w:rsidRPr="00703361">
              <w:t>294</w:t>
            </w:r>
          </w:p>
        </w:tc>
        <w:tc>
          <w:tcPr>
            <w:tcW w:w="780" w:type="dxa"/>
            <w:tcBorders>
              <w:top w:val="single" w:sz="4" w:space="0" w:color="auto"/>
            </w:tcBorders>
            <w:shd w:val="clear" w:color="auto" w:fill="FFFFFF" w:themeFill="background1"/>
          </w:tcPr>
          <w:p w14:paraId="14545212" w14:textId="77777777" w:rsidR="00A4529B" w:rsidRPr="003D6A2E" w:rsidRDefault="00A4529B" w:rsidP="00F5181D">
            <w:pPr>
              <w:spacing w:before="240" w:line="360" w:lineRule="auto"/>
              <w:jc w:val="center"/>
              <w:rPr>
                <w:color w:val="000000"/>
                <w:sz w:val="22"/>
                <w:szCs w:val="22"/>
                <w:lang w:bidi="ar-SA"/>
              </w:rPr>
            </w:pPr>
            <w:r w:rsidRPr="00703361">
              <w:t>413</w:t>
            </w:r>
          </w:p>
        </w:tc>
        <w:tc>
          <w:tcPr>
            <w:tcW w:w="780" w:type="dxa"/>
            <w:tcBorders>
              <w:top w:val="single" w:sz="4" w:space="0" w:color="auto"/>
            </w:tcBorders>
            <w:shd w:val="clear" w:color="auto" w:fill="FFFFFF" w:themeFill="background1"/>
          </w:tcPr>
          <w:p w14:paraId="01DD3BC8" w14:textId="77777777" w:rsidR="00A4529B" w:rsidRPr="003D6A2E" w:rsidRDefault="00A4529B" w:rsidP="00F5181D">
            <w:pPr>
              <w:spacing w:before="240" w:line="360" w:lineRule="auto"/>
              <w:jc w:val="center"/>
              <w:rPr>
                <w:color w:val="000000"/>
                <w:sz w:val="22"/>
                <w:szCs w:val="22"/>
                <w:lang w:bidi="ar-SA"/>
              </w:rPr>
            </w:pPr>
            <w:r w:rsidRPr="00703361">
              <w:t>340</w:t>
            </w:r>
          </w:p>
        </w:tc>
        <w:tc>
          <w:tcPr>
            <w:tcW w:w="780" w:type="dxa"/>
            <w:tcBorders>
              <w:top w:val="single" w:sz="4" w:space="0" w:color="auto"/>
            </w:tcBorders>
            <w:shd w:val="clear" w:color="auto" w:fill="FFFFFF" w:themeFill="background1"/>
          </w:tcPr>
          <w:p w14:paraId="1F4B26D3" w14:textId="77777777" w:rsidR="00A4529B" w:rsidRPr="003D6A2E" w:rsidRDefault="00A4529B" w:rsidP="00F5181D">
            <w:pPr>
              <w:spacing w:before="240" w:line="360" w:lineRule="auto"/>
              <w:jc w:val="center"/>
              <w:rPr>
                <w:color w:val="000000"/>
                <w:sz w:val="22"/>
                <w:szCs w:val="22"/>
                <w:lang w:bidi="ar-SA"/>
              </w:rPr>
            </w:pPr>
            <w:r w:rsidRPr="00703361">
              <w:t>362</w:t>
            </w:r>
          </w:p>
        </w:tc>
      </w:tr>
      <w:tr w:rsidR="00A4529B" w:rsidRPr="008148C0" w14:paraId="4B18B99B" w14:textId="77777777" w:rsidTr="00F5181D">
        <w:trPr>
          <w:trHeight w:val="312"/>
          <w:jc w:val="center"/>
        </w:trPr>
        <w:tc>
          <w:tcPr>
            <w:tcW w:w="1261" w:type="dxa"/>
            <w:shd w:val="clear" w:color="auto" w:fill="FFFFFF" w:themeFill="background1"/>
            <w:noWrap/>
          </w:tcPr>
          <w:p w14:paraId="761B9283" w14:textId="77777777" w:rsidR="00A4529B" w:rsidRPr="003D6A2E" w:rsidRDefault="00A4529B" w:rsidP="00F5181D">
            <w:pPr>
              <w:spacing w:line="360" w:lineRule="auto"/>
              <w:rPr>
                <w:color w:val="000000"/>
                <w:sz w:val="22"/>
                <w:lang w:bidi="ar-SA"/>
              </w:rPr>
            </w:pPr>
            <w:r w:rsidRPr="00703361">
              <w:t>EFLH-5</w:t>
            </w:r>
          </w:p>
        </w:tc>
        <w:tc>
          <w:tcPr>
            <w:tcW w:w="779" w:type="dxa"/>
            <w:shd w:val="clear" w:color="auto" w:fill="FFFFFF" w:themeFill="background1"/>
            <w:noWrap/>
          </w:tcPr>
          <w:p w14:paraId="1AD0AB32" w14:textId="77777777" w:rsidR="00A4529B" w:rsidRPr="003D6A2E" w:rsidRDefault="00A4529B" w:rsidP="00F5181D">
            <w:pPr>
              <w:spacing w:line="360" w:lineRule="auto"/>
              <w:jc w:val="center"/>
              <w:rPr>
                <w:color w:val="000000"/>
                <w:sz w:val="22"/>
                <w:szCs w:val="22"/>
                <w:lang w:bidi="ar-SA"/>
              </w:rPr>
            </w:pPr>
            <w:r w:rsidRPr="00703361">
              <w:t>337</w:t>
            </w:r>
          </w:p>
        </w:tc>
        <w:tc>
          <w:tcPr>
            <w:tcW w:w="780" w:type="dxa"/>
            <w:shd w:val="clear" w:color="auto" w:fill="FFFFFF" w:themeFill="background1"/>
            <w:noWrap/>
          </w:tcPr>
          <w:p w14:paraId="52445D87" w14:textId="77777777" w:rsidR="00A4529B" w:rsidRPr="003D6A2E" w:rsidRDefault="00A4529B" w:rsidP="00F5181D">
            <w:pPr>
              <w:spacing w:line="360" w:lineRule="auto"/>
              <w:jc w:val="center"/>
              <w:rPr>
                <w:color w:val="000000"/>
                <w:sz w:val="22"/>
                <w:szCs w:val="22"/>
                <w:lang w:bidi="ar-SA"/>
              </w:rPr>
            </w:pPr>
            <w:r w:rsidRPr="00703361">
              <w:t>473</w:t>
            </w:r>
          </w:p>
        </w:tc>
        <w:tc>
          <w:tcPr>
            <w:tcW w:w="780" w:type="dxa"/>
            <w:shd w:val="clear" w:color="auto" w:fill="FFFFFF" w:themeFill="background1"/>
            <w:noWrap/>
          </w:tcPr>
          <w:p w14:paraId="23C4DF02" w14:textId="77777777" w:rsidR="00A4529B" w:rsidRPr="003D6A2E" w:rsidRDefault="00A4529B" w:rsidP="00F5181D">
            <w:pPr>
              <w:spacing w:line="360" w:lineRule="auto"/>
              <w:jc w:val="center"/>
              <w:rPr>
                <w:color w:val="000000"/>
                <w:sz w:val="22"/>
                <w:szCs w:val="22"/>
                <w:lang w:bidi="ar-SA"/>
              </w:rPr>
            </w:pPr>
            <w:r w:rsidRPr="00703361">
              <w:t>288</w:t>
            </w:r>
          </w:p>
        </w:tc>
        <w:tc>
          <w:tcPr>
            <w:tcW w:w="780" w:type="dxa"/>
            <w:shd w:val="clear" w:color="auto" w:fill="FFFFFF" w:themeFill="background1"/>
            <w:noWrap/>
          </w:tcPr>
          <w:p w14:paraId="52AC16D5" w14:textId="77777777" w:rsidR="00A4529B" w:rsidRPr="003D6A2E" w:rsidRDefault="00A4529B" w:rsidP="00F5181D">
            <w:pPr>
              <w:spacing w:line="360" w:lineRule="auto"/>
              <w:jc w:val="center"/>
              <w:rPr>
                <w:color w:val="000000"/>
                <w:sz w:val="22"/>
                <w:szCs w:val="22"/>
                <w:lang w:bidi="ar-SA"/>
              </w:rPr>
            </w:pPr>
            <w:r w:rsidRPr="00703361">
              <w:t>277</w:t>
            </w:r>
          </w:p>
        </w:tc>
        <w:tc>
          <w:tcPr>
            <w:tcW w:w="780" w:type="dxa"/>
            <w:shd w:val="clear" w:color="auto" w:fill="FFFFFF" w:themeFill="background1"/>
            <w:noWrap/>
          </w:tcPr>
          <w:p w14:paraId="2EF4D1AE" w14:textId="77777777" w:rsidR="00A4529B" w:rsidRPr="003D6A2E" w:rsidRDefault="00A4529B" w:rsidP="00F5181D">
            <w:pPr>
              <w:spacing w:line="360" w:lineRule="auto"/>
              <w:jc w:val="center"/>
              <w:rPr>
                <w:color w:val="000000"/>
                <w:sz w:val="22"/>
                <w:szCs w:val="22"/>
                <w:lang w:bidi="ar-SA"/>
              </w:rPr>
            </w:pPr>
            <w:r w:rsidRPr="00703361">
              <w:t>606</w:t>
            </w:r>
          </w:p>
        </w:tc>
        <w:tc>
          <w:tcPr>
            <w:tcW w:w="780" w:type="dxa"/>
            <w:shd w:val="clear" w:color="auto" w:fill="FFFFFF" w:themeFill="background1"/>
            <w:noWrap/>
          </w:tcPr>
          <w:p w14:paraId="011CD40F" w14:textId="77777777" w:rsidR="00A4529B" w:rsidRPr="003D6A2E" w:rsidRDefault="00A4529B" w:rsidP="00F5181D">
            <w:pPr>
              <w:spacing w:line="360" w:lineRule="auto"/>
              <w:jc w:val="center"/>
              <w:rPr>
                <w:color w:val="000000"/>
                <w:sz w:val="22"/>
                <w:szCs w:val="22"/>
                <w:lang w:bidi="ar-SA"/>
              </w:rPr>
            </w:pPr>
            <w:r w:rsidRPr="00703361">
              <w:t>377</w:t>
            </w:r>
          </w:p>
        </w:tc>
        <w:tc>
          <w:tcPr>
            <w:tcW w:w="780" w:type="dxa"/>
            <w:shd w:val="clear" w:color="auto" w:fill="FFFFFF" w:themeFill="background1"/>
            <w:noWrap/>
          </w:tcPr>
          <w:p w14:paraId="4A0000BE" w14:textId="77777777" w:rsidR="00A4529B" w:rsidRPr="003D6A2E" w:rsidRDefault="00A4529B" w:rsidP="00F5181D">
            <w:pPr>
              <w:spacing w:line="360" w:lineRule="auto"/>
              <w:jc w:val="center"/>
              <w:rPr>
                <w:color w:val="000000"/>
                <w:sz w:val="22"/>
                <w:szCs w:val="22"/>
                <w:lang w:bidi="ar-SA"/>
              </w:rPr>
            </w:pPr>
            <w:r w:rsidRPr="00703361">
              <w:t>161</w:t>
            </w:r>
          </w:p>
        </w:tc>
        <w:tc>
          <w:tcPr>
            <w:tcW w:w="780" w:type="dxa"/>
            <w:shd w:val="clear" w:color="auto" w:fill="FFFFFF" w:themeFill="background1"/>
          </w:tcPr>
          <w:p w14:paraId="7D2942D3" w14:textId="77777777" w:rsidR="00A4529B" w:rsidRPr="003D6A2E" w:rsidRDefault="00A4529B" w:rsidP="00F5181D">
            <w:pPr>
              <w:spacing w:line="360" w:lineRule="auto"/>
              <w:jc w:val="center"/>
              <w:rPr>
                <w:color w:val="000000"/>
                <w:sz w:val="22"/>
                <w:szCs w:val="22"/>
                <w:lang w:bidi="ar-SA"/>
              </w:rPr>
            </w:pPr>
            <w:r w:rsidRPr="00703361">
              <w:t>456</w:t>
            </w:r>
          </w:p>
        </w:tc>
        <w:tc>
          <w:tcPr>
            <w:tcW w:w="780" w:type="dxa"/>
            <w:shd w:val="clear" w:color="auto" w:fill="FFFFFF" w:themeFill="background1"/>
          </w:tcPr>
          <w:p w14:paraId="32F5A119" w14:textId="77777777" w:rsidR="00A4529B" w:rsidRPr="003D6A2E" w:rsidRDefault="00A4529B" w:rsidP="00F5181D">
            <w:pPr>
              <w:spacing w:line="360" w:lineRule="auto"/>
              <w:jc w:val="center"/>
              <w:rPr>
                <w:color w:val="000000"/>
                <w:sz w:val="22"/>
                <w:szCs w:val="22"/>
                <w:lang w:bidi="ar-SA"/>
              </w:rPr>
            </w:pPr>
            <w:r w:rsidRPr="00703361">
              <w:t>406</w:t>
            </w:r>
          </w:p>
        </w:tc>
        <w:tc>
          <w:tcPr>
            <w:tcW w:w="780" w:type="dxa"/>
            <w:shd w:val="clear" w:color="auto" w:fill="FFFFFF" w:themeFill="background1"/>
          </w:tcPr>
          <w:p w14:paraId="14320D15" w14:textId="77777777" w:rsidR="00A4529B" w:rsidRPr="003D6A2E" w:rsidRDefault="00A4529B" w:rsidP="00F5181D">
            <w:pPr>
              <w:spacing w:line="360" w:lineRule="auto"/>
              <w:jc w:val="center"/>
              <w:rPr>
                <w:color w:val="000000"/>
                <w:sz w:val="22"/>
                <w:szCs w:val="22"/>
                <w:lang w:bidi="ar-SA"/>
              </w:rPr>
            </w:pPr>
            <w:r w:rsidRPr="00703361">
              <w:t>566</w:t>
            </w:r>
          </w:p>
        </w:tc>
        <w:tc>
          <w:tcPr>
            <w:tcW w:w="780" w:type="dxa"/>
            <w:shd w:val="clear" w:color="auto" w:fill="FFFFFF" w:themeFill="background1"/>
          </w:tcPr>
          <w:p w14:paraId="5F2C9FAA" w14:textId="77777777" w:rsidR="00A4529B" w:rsidRPr="003D6A2E" w:rsidRDefault="00A4529B" w:rsidP="00F5181D">
            <w:pPr>
              <w:spacing w:line="360" w:lineRule="auto"/>
              <w:jc w:val="center"/>
              <w:rPr>
                <w:color w:val="000000"/>
                <w:sz w:val="22"/>
                <w:szCs w:val="22"/>
                <w:lang w:bidi="ar-SA"/>
              </w:rPr>
            </w:pPr>
            <w:r w:rsidRPr="00703361">
              <w:t>407</w:t>
            </w:r>
          </w:p>
        </w:tc>
        <w:tc>
          <w:tcPr>
            <w:tcW w:w="780" w:type="dxa"/>
            <w:shd w:val="clear" w:color="auto" w:fill="FFFFFF" w:themeFill="background1"/>
          </w:tcPr>
          <w:p w14:paraId="4DF63012" w14:textId="77777777" w:rsidR="00A4529B" w:rsidRPr="003D6A2E" w:rsidRDefault="00A4529B" w:rsidP="00F5181D">
            <w:pPr>
              <w:spacing w:line="360" w:lineRule="auto"/>
              <w:jc w:val="center"/>
              <w:rPr>
                <w:color w:val="000000"/>
                <w:sz w:val="22"/>
                <w:szCs w:val="22"/>
                <w:lang w:bidi="ar-SA"/>
              </w:rPr>
            </w:pPr>
            <w:r w:rsidRPr="00703361">
              <w:t>559</w:t>
            </w:r>
          </w:p>
        </w:tc>
        <w:tc>
          <w:tcPr>
            <w:tcW w:w="780" w:type="dxa"/>
            <w:shd w:val="clear" w:color="auto" w:fill="FFFFFF" w:themeFill="background1"/>
          </w:tcPr>
          <w:p w14:paraId="789F1148" w14:textId="77777777" w:rsidR="00A4529B" w:rsidRPr="003D6A2E" w:rsidRDefault="00A4529B" w:rsidP="00F5181D">
            <w:pPr>
              <w:spacing w:line="360" w:lineRule="auto"/>
              <w:jc w:val="center"/>
              <w:rPr>
                <w:color w:val="000000"/>
                <w:sz w:val="22"/>
                <w:szCs w:val="22"/>
                <w:lang w:bidi="ar-SA"/>
              </w:rPr>
            </w:pPr>
            <w:r w:rsidRPr="00703361">
              <w:t>498</w:t>
            </w:r>
          </w:p>
        </w:tc>
        <w:tc>
          <w:tcPr>
            <w:tcW w:w="780" w:type="dxa"/>
            <w:shd w:val="clear" w:color="auto" w:fill="FFFFFF" w:themeFill="background1"/>
          </w:tcPr>
          <w:p w14:paraId="0966E2D5" w14:textId="77777777" w:rsidR="00A4529B" w:rsidRPr="003D6A2E" w:rsidRDefault="00A4529B" w:rsidP="00F5181D">
            <w:pPr>
              <w:spacing w:line="360" w:lineRule="auto"/>
              <w:jc w:val="center"/>
              <w:rPr>
                <w:color w:val="000000"/>
                <w:sz w:val="22"/>
                <w:szCs w:val="22"/>
                <w:lang w:bidi="ar-SA"/>
              </w:rPr>
            </w:pPr>
            <w:r w:rsidRPr="00703361">
              <w:t>522</w:t>
            </w:r>
          </w:p>
        </w:tc>
      </w:tr>
      <w:tr w:rsidR="00A4529B" w:rsidRPr="008148C0" w14:paraId="0D9754CB" w14:textId="77777777" w:rsidTr="00F5181D">
        <w:trPr>
          <w:trHeight w:val="312"/>
          <w:jc w:val="center"/>
        </w:trPr>
        <w:tc>
          <w:tcPr>
            <w:tcW w:w="1261" w:type="dxa"/>
            <w:shd w:val="clear" w:color="auto" w:fill="FFFFFF" w:themeFill="background1"/>
            <w:noWrap/>
          </w:tcPr>
          <w:p w14:paraId="0E9539F1" w14:textId="77777777" w:rsidR="00A4529B" w:rsidRPr="003D6A2E" w:rsidRDefault="00A4529B" w:rsidP="00F5181D">
            <w:pPr>
              <w:spacing w:line="360" w:lineRule="auto"/>
              <w:rPr>
                <w:color w:val="000000"/>
                <w:sz w:val="22"/>
                <w:lang w:bidi="ar-SA"/>
              </w:rPr>
            </w:pPr>
            <w:r w:rsidRPr="00703361">
              <w:t>EFLH-9</w:t>
            </w:r>
          </w:p>
        </w:tc>
        <w:tc>
          <w:tcPr>
            <w:tcW w:w="779" w:type="dxa"/>
            <w:shd w:val="clear" w:color="auto" w:fill="FFFFFF" w:themeFill="background1"/>
            <w:noWrap/>
          </w:tcPr>
          <w:p w14:paraId="0DDC82BC" w14:textId="77777777" w:rsidR="00A4529B" w:rsidRPr="003D6A2E" w:rsidRDefault="00A4529B" w:rsidP="00F5181D">
            <w:pPr>
              <w:spacing w:line="360" w:lineRule="auto"/>
              <w:jc w:val="center"/>
              <w:rPr>
                <w:color w:val="000000"/>
                <w:sz w:val="22"/>
                <w:szCs w:val="22"/>
                <w:lang w:bidi="ar-SA"/>
              </w:rPr>
            </w:pPr>
            <w:r w:rsidRPr="00703361">
              <w:t>281</w:t>
            </w:r>
          </w:p>
        </w:tc>
        <w:tc>
          <w:tcPr>
            <w:tcW w:w="780" w:type="dxa"/>
            <w:shd w:val="clear" w:color="auto" w:fill="FFFFFF" w:themeFill="background1"/>
            <w:noWrap/>
          </w:tcPr>
          <w:p w14:paraId="5F9011E7" w14:textId="77777777" w:rsidR="00A4529B" w:rsidRPr="003D6A2E" w:rsidRDefault="00A4529B" w:rsidP="00F5181D">
            <w:pPr>
              <w:spacing w:line="360" w:lineRule="auto"/>
              <w:jc w:val="center"/>
              <w:rPr>
                <w:color w:val="000000"/>
                <w:sz w:val="22"/>
                <w:szCs w:val="22"/>
                <w:lang w:bidi="ar-SA"/>
              </w:rPr>
            </w:pPr>
            <w:r w:rsidRPr="00703361">
              <w:t>422</w:t>
            </w:r>
          </w:p>
        </w:tc>
        <w:tc>
          <w:tcPr>
            <w:tcW w:w="780" w:type="dxa"/>
            <w:shd w:val="clear" w:color="auto" w:fill="FFFFFF" w:themeFill="background1"/>
            <w:noWrap/>
          </w:tcPr>
          <w:p w14:paraId="350BC02F" w14:textId="77777777" w:rsidR="00A4529B" w:rsidRPr="003D6A2E" w:rsidRDefault="00A4529B" w:rsidP="00F5181D">
            <w:pPr>
              <w:spacing w:line="360" w:lineRule="auto"/>
              <w:jc w:val="center"/>
              <w:rPr>
                <w:color w:val="000000"/>
                <w:sz w:val="22"/>
                <w:szCs w:val="22"/>
                <w:lang w:bidi="ar-SA"/>
              </w:rPr>
            </w:pPr>
            <w:r w:rsidRPr="00703361">
              <w:t>226</w:t>
            </w:r>
          </w:p>
        </w:tc>
        <w:tc>
          <w:tcPr>
            <w:tcW w:w="780" w:type="dxa"/>
            <w:shd w:val="clear" w:color="auto" w:fill="FFFFFF" w:themeFill="background1"/>
            <w:noWrap/>
          </w:tcPr>
          <w:p w14:paraId="1ED888D1" w14:textId="77777777" w:rsidR="00A4529B" w:rsidRPr="003D6A2E" w:rsidRDefault="00A4529B" w:rsidP="00F5181D">
            <w:pPr>
              <w:spacing w:line="360" w:lineRule="auto"/>
              <w:jc w:val="center"/>
              <w:rPr>
                <w:color w:val="000000"/>
                <w:sz w:val="22"/>
                <w:szCs w:val="22"/>
                <w:lang w:bidi="ar-SA"/>
              </w:rPr>
            </w:pPr>
            <w:r w:rsidRPr="00703361">
              <w:t>248</w:t>
            </w:r>
          </w:p>
        </w:tc>
        <w:tc>
          <w:tcPr>
            <w:tcW w:w="780" w:type="dxa"/>
            <w:shd w:val="clear" w:color="auto" w:fill="FFFFFF" w:themeFill="background1"/>
            <w:noWrap/>
          </w:tcPr>
          <w:p w14:paraId="7405872D" w14:textId="77777777" w:rsidR="00A4529B" w:rsidRPr="003D6A2E" w:rsidRDefault="00A4529B" w:rsidP="00F5181D">
            <w:pPr>
              <w:spacing w:line="360" w:lineRule="auto"/>
              <w:jc w:val="center"/>
              <w:rPr>
                <w:color w:val="000000"/>
                <w:sz w:val="22"/>
                <w:szCs w:val="22"/>
                <w:lang w:bidi="ar-SA"/>
              </w:rPr>
            </w:pPr>
            <w:r w:rsidRPr="00703361">
              <w:t>482</w:t>
            </w:r>
          </w:p>
        </w:tc>
        <w:tc>
          <w:tcPr>
            <w:tcW w:w="780" w:type="dxa"/>
            <w:shd w:val="clear" w:color="auto" w:fill="FFFFFF" w:themeFill="background1"/>
            <w:noWrap/>
          </w:tcPr>
          <w:p w14:paraId="131FAD9B" w14:textId="77777777" w:rsidR="00A4529B" w:rsidRPr="003D6A2E" w:rsidRDefault="00A4529B" w:rsidP="00F5181D">
            <w:pPr>
              <w:spacing w:line="360" w:lineRule="auto"/>
              <w:jc w:val="center"/>
              <w:rPr>
                <w:color w:val="000000"/>
                <w:sz w:val="22"/>
                <w:szCs w:val="22"/>
                <w:lang w:bidi="ar-SA"/>
              </w:rPr>
            </w:pPr>
            <w:r w:rsidRPr="00703361">
              <w:t>291</w:t>
            </w:r>
          </w:p>
        </w:tc>
        <w:tc>
          <w:tcPr>
            <w:tcW w:w="780" w:type="dxa"/>
            <w:shd w:val="clear" w:color="auto" w:fill="FFFFFF" w:themeFill="background1"/>
            <w:noWrap/>
          </w:tcPr>
          <w:p w14:paraId="4153C848" w14:textId="77777777" w:rsidR="00A4529B" w:rsidRPr="003D6A2E" w:rsidRDefault="00A4529B" w:rsidP="00F5181D">
            <w:pPr>
              <w:spacing w:line="360" w:lineRule="auto"/>
              <w:jc w:val="center"/>
              <w:rPr>
                <w:color w:val="000000"/>
                <w:sz w:val="22"/>
                <w:szCs w:val="22"/>
                <w:lang w:bidi="ar-SA"/>
              </w:rPr>
            </w:pPr>
            <w:r w:rsidRPr="00703361">
              <w:t>126</w:t>
            </w:r>
          </w:p>
        </w:tc>
        <w:tc>
          <w:tcPr>
            <w:tcW w:w="780" w:type="dxa"/>
            <w:shd w:val="clear" w:color="auto" w:fill="FFFFFF" w:themeFill="background1"/>
          </w:tcPr>
          <w:p w14:paraId="46375C1B" w14:textId="77777777" w:rsidR="00A4529B" w:rsidRPr="003D6A2E" w:rsidRDefault="00A4529B" w:rsidP="00F5181D">
            <w:pPr>
              <w:spacing w:line="360" w:lineRule="auto"/>
              <w:jc w:val="center"/>
              <w:rPr>
                <w:color w:val="000000"/>
                <w:sz w:val="22"/>
                <w:szCs w:val="22"/>
                <w:lang w:bidi="ar-SA"/>
              </w:rPr>
            </w:pPr>
            <w:r w:rsidRPr="00703361">
              <w:t>310</w:t>
            </w:r>
          </w:p>
        </w:tc>
        <w:tc>
          <w:tcPr>
            <w:tcW w:w="780" w:type="dxa"/>
            <w:shd w:val="clear" w:color="auto" w:fill="FFFFFF" w:themeFill="background1"/>
          </w:tcPr>
          <w:p w14:paraId="54D54B81" w14:textId="77777777" w:rsidR="00A4529B" w:rsidRPr="003D6A2E" w:rsidRDefault="00A4529B" w:rsidP="00F5181D">
            <w:pPr>
              <w:spacing w:line="360" w:lineRule="auto"/>
              <w:jc w:val="center"/>
              <w:rPr>
                <w:color w:val="000000"/>
                <w:sz w:val="22"/>
                <w:szCs w:val="22"/>
                <w:lang w:bidi="ar-SA"/>
              </w:rPr>
            </w:pPr>
            <w:r w:rsidRPr="00703361">
              <w:t>263</w:t>
            </w:r>
          </w:p>
        </w:tc>
        <w:tc>
          <w:tcPr>
            <w:tcW w:w="780" w:type="dxa"/>
            <w:shd w:val="clear" w:color="auto" w:fill="FFFFFF" w:themeFill="background1"/>
          </w:tcPr>
          <w:p w14:paraId="15BE6996" w14:textId="77777777" w:rsidR="00A4529B" w:rsidRPr="003D6A2E" w:rsidRDefault="00A4529B" w:rsidP="00F5181D">
            <w:pPr>
              <w:spacing w:line="360" w:lineRule="auto"/>
              <w:jc w:val="center"/>
              <w:rPr>
                <w:color w:val="000000"/>
                <w:sz w:val="22"/>
                <w:szCs w:val="22"/>
                <w:lang w:bidi="ar-SA"/>
              </w:rPr>
            </w:pPr>
            <w:r w:rsidRPr="00703361">
              <w:t>385</w:t>
            </w:r>
          </w:p>
        </w:tc>
        <w:tc>
          <w:tcPr>
            <w:tcW w:w="780" w:type="dxa"/>
            <w:shd w:val="clear" w:color="auto" w:fill="FFFFFF" w:themeFill="background1"/>
          </w:tcPr>
          <w:p w14:paraId="44E54B2D" w14:textId="77777777" w:rsidR="00A4529B" w:rsidRPr="003D6A2E" w:rsidRDefault="00A4529B" w:rsidP="00F5181D">
            <w:pPr>
              <w:spacing w:line="360" w:lineRule="auto"/>
              <w:jc w:val="center"/>
              <w:rPr>
                <w:color w:val="000000"/>
                <w:sz w:val="22"/>
                <w:szCs w:val="22"/>
                <w:lang w:bidi="ar-SA"/>
              </w:rPr>
            </w:pPr>
            <w:r w:rsidRPr="00703361">
              <w:t>323</w:t>
            </w:r>
          </w:p>
        </w:tc>
        <w:tc>
          <w:tcPr>
            <w:tcW w:w="780" w:type="dxa"/>
            <w:shd w:val="clear" w:color="auto" w:fill="FFFFFF" w:themeFill="background1"/>
          </w:tcPr>
          <w:p w14:paraId="2B81D338" w14:textId="77777777" w:rsidR="00A4529B" w:rsidRPr="003D6A2E" w:rsidRDefault="00A4529B" w:rsidP="00F5181D">
            <w:pPr>
              <w:spacing w:line="360" w:lineRule="auto"/>
              <w:jc w:val="center"/>
              <w:rPr>
                <w:color w:val="000000"/>
                <w:sz w:val="22"/>
                <w:szCs w:val="22"/>
                <w:lang w:bidi="ar-SA"/>
              </w:rPr>
            </w:pPr>
            <w:r w:rsidRPr="00703361">
              <w:t>460</w:t>
            </w:r>
          </w:p>
        </w:tc>
        <w:tc>
          <w:tcPr>
            <w:tcW w:w="780" w:type="dxa"/>
            <w:shd w:val="clear" w:color="auto" w:fill="FFFFFF" w:themeFill="background1"/>
          </w:tcPr>
          <w:p w14:paraId="2E90C4F7" w14:textId="77777777" w:rsidR="00A4529B" w:rsidRPr="003D6A2E" w:rsidRDefault="00A4529B" w:rsidP="00F5181D">
            <w:pPr>
              <w:spacing w:line="360" w:lineRule="auto"/>
              <w:jc w:val="center"/>
              <w:rPr>
                <w:color w:val="000000"/>
                <w:sz w:val="22"/>
                <w:szCs w:val="22"/>
                <w:lang w:bidi="ar-SA"/>
              </w:rPr>
            </w:pPr>
            <w:r w:rsidRPr="00703361">
              <w:t>400</w:t>
            </w:r>
          </w:p>
        </w:tc>
        <w:tc>
          <w:tcPr>
            <w:tcW w:w="780" w:type="dxa"/>
            <w:shd w:val="clear" w:color="auto" w:fill="FFFFFF" w:themeFill="background1"/>
          </w:tcPr>
          <w:p w14:paraId="02E1055C" w14:textId="77777777" w:rsidR="00A4529B" w:rsidRPr="003D6A2E" w:rsidRDefault="00A4529B" w:rsidP="00F5181D">
            <w:pPr>
              <w:spacing w:line="360" w:lineRule="auto"/>
              <w:jc w:val="center"/>
              <w:rPr>
                <w:color w:val="000000"/>
                <w:sz w:val="22"/>
                <w:szCs w:val="22"/>
                <w:lang w:bidi="ar-SA"/>
              </w:rPr>
            </w:pPr>
            <w:r w:rsidRPr="00703361">
              <w:t>408</w:t>
            </w:r>
          </w:p>
        </w:tc>
      </w:tr>
      <w:tr w:rsidR="00A4529B" w:rsidRPr="008148C0" w14:paraId="3E473E82" w14:textId="77777777" w:rsidTr="00F5181D">
        <w:trPr>
          <w:trHeight w:val="312"/>
          <w:jc w:val="center"/>
        </w:trPr>
        <w:tc>
          <w:tcPr>
            <w:tcW w:w="1261" w:type="dxa"/>
            <w:shd w:val="clear" w:color="auto" w:fill="FFFFFF" w:themeFill="background1"/>
            <w:noWrap/>
          </w:tcPr>
          <w:p w14:paraId="019CB656" w14:textId="6A9F0B54" w:rsidR="00A4529B" w:rsidRPr="003D6A2E" w:rsidRDefault="00D922D3" w:rsidP="00F5181D">
            <w:pPr>
              <w:spacing w:line="360" w:lineRule="auto"/>
              <w:rPr>
                <w:color w:val="000000"/>
                <w:sz w:val="22"/>
                <w:lang w:bidi="ar-SA"/>
              </w:rPr>
            </w:pPr>
            <w:r>
              <w:rPr>
                <w:noProof/>
                <w:lang w:bidi="ar-SA"/>
              </w:rPr>
              <mc:AlternateContent>
                <mc:Choice Requires="wps">
                  <w:drawing>
                    <wp:anchor distT="0" distB="0" distL="114300" distR="114300" simplePos="0" relativeHeight="253392384" behindDoc="0" locked="0" layoutInCell="1" allowOverlap="1" wp14:anchorId="2C66DEF9" wp14:editId="27A519BC">
                      <wp:simplePos x="0" y="0"/>
                      <wp:positionH relativeFrom="column">
                        <wp:posOffset>-727806</wp:posOffset>
                      </wp:positionH>
                      <wp:positionV relativeFrom="paragraph">
                        <wp:posOffset>173038</wp:posOffset>
                      </wp:positionV>
                      <wp:extent cx="399415" cy="345440"/>
                      <wp:effectExtent l="1588" t="0" r="8572" b="0"/>
                      <wp:wrapNone/>
                      <wp:docPr id="333" name="Text Box 333"/>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F9C4B36" w14:textId="4BBC7C84" w:rsidR="008F50CC" w:rsidRPr="0027556D" w:rsidRDefault="008F50CC" w:rsidP="00D922D3">
                                  <w:pPr>
                                    <w:rPr>
                                      <w:sz w:val="22"/>
                                    </w:rPr>
                                  </w:pPr>
                                  <w:r>
                                    <w:rPr>
                                      <w:sz w:val="22"/>
                                    </w:rPr>
                                    <w:t>238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66DEF9" id="Text Box 333" o:spid="_x0000_s1120" type="#_x0000_t202" style="position:absolute;margin-left:-57.3pt;margin-top:13.65pt;width:31.45pt;height:27.2pt;rotation:90;z-index:253392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SLBvgIAAMM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" filled="f" stroked="f" strokeweight=".5pt">
                      <v:textbox>
                        <w:txbxContent>
                          <w:p w14:paraId="3F9C4B36" w14:textId="4BBC7C84" w:rsidR="008F50CC" w:rsidRPr="0027556D" w:rsidRDefault="008F50CC" w:rsidP="00D922D3">
                            <w:pPr>
                              <w:rPr>
                                <w:sz w:val="22"/>
                              </w:rPr>
                            </w:pPr>
                            <w:r>
                              <w:rPr>
                                <w:sz w:val="22"/>
                              </w:rPr>
                              <w:t>238</w:t>
                            </w:r>
                          </w:p>
                        </w:txbxContent>
                      </v:textbox>
                    </v:shape>
                  </w:pict>
                </mc:Fallback>
              </mc:AlternateContent>
            </w:r>
            <w:r w:rsidR="00A4529B" w:rsidRPr="00703361">
              <w:t>EFLH-13</w:t>
            </w:r>
          </w:p>
        </w:tc>
        <w:tc>
          <w:tcPr>
            <w:tcW w:w="779" w:type="dxa"/>
            <w:shd w:val="clear" w:color="auto" w:fill="FFFFFF" w:themeFill="background1"/>
            <w:noWrap/>
          </w:tcPr>
          <w:p w14:paraId="740BA967" w14:textId="77777777" w:rsidR="00A4529B" w:rsidRPr="003D6A2E" w:rsidRDefault="00A4529B" w:rsidP="00F5181D">
            <w:pPr>
              <w:spacing w:line="360" w:lineRule="auto"/>
              <w:jc w:val="center"/>
              <w:rPr>
                <w:color w:val="000000"/>
                <w:sz w:val="22"/>
                <w:szCs w:val="22"/>
                <w:lang w:bidi="ar-SA"/>
              </w:rPr>
            </w:pPr>
            <w:r w:rsidRPr="00703361">
              <w:t>48</w:t>
            </w:r>
          </w:p>
        </w:tc>
        <w:tc>
          <w:tcPr>
            <w:tcW w:w="780" w:type="dxa"/>
            <w:shd w:val="clear" w:color="auto" w:fill="FFFFFF" w:themeFill="background1"/>
            <w:noWrap/>
          </w:tcPr>
          <w:p w14:paraId="7E6EBC0B" w14:textId="77777777" w:rsidR="00A4529B" w:rsidRPr="003D6A2E" w:rsidRDefault="00A4529B" w:rsidP="00F5181D">
            <w:pPr>
              <w:spacing w:line="360" w:lineRule="auto"/>
              <w:jc w:val="center"/>
              <w:rPr>
                <w:color w:val="000000"/>
                <w:sz w:val="22"/>
                <w:szCs w:val="22"/>
                <w:lang w:bidi="ar-SA"/>
              </w:rPr>
            </w:pPr>
            <w:r w:rsidRPr="00703361">
              <w:t>47</w:t>
            </w:r>
          </w:p>
        </w:tc>
        <w:tc>
          <w:tcPr>
            <w:tcW w:w="780" w:type="dxa"/>
            <w:shd w:val="clear" w:color="auto" w:fill="FFFFFF" w:themeFill="background1"/>
            <w:noWrap/>
          </w:tcPr>
          <w:p w14:paraId="7930DF77" w14:textId="77777777" w:rsidR="00A4529B" w:rsidRPr="003D6A2E" w:rsidRDefault="00A4529B" w:rsidP="00F5181D">
            <w:pPr>
              <w:spacing w:line="360" w:lineRule="auto"/>
              <w:jc w:val="center"/>
              <w:rPr>
                <w:color w:val="000000"/>
                <w:sz w:val="22"/>
                <w:szCs w:val="22"/>
                <w:lang w:bidi="ar-SA"/>
              </w:rPr>
            </w:pPr>
            <w:r w:rsidRPr="00703361">
              <w:t>31</w:t>
            </w:r>
          </w:p>
        </w:tc>
        <w:tc>
          <w:tcPr>
            <w:tcW w:w="780" w:type="dxa"/>
            <w:shd w:val="clear" w:color="auto" w:fill="FFFFFF" w:themeFill="background1"/>
            <w:noWrap/>
          </w:tcPr>
          <w:p w14:paraId="62F9C09B" w14:textId="77777777" w:rsidR="00A4529B" w:rsidRPr="003D6A2E" w:rsidRDefault="00A4529B" w:rsidP="00F5181D">
            <w:pPr>
              <w:spacing w:line="360" w:lineRule="auto"/>
              <w:jc w:val="center"/>
              <w:rPr>
                <w:color w:val="000000"/>
                <w:sz w:val="22"/>
                <w:szCs w:val="22"/>
                <w:lang w:bidi="ar-SA"/>
              </w:rPr>
            </w:pPr>
            <w:r w:rsidRPr="00703361">
              <w:t>23</w:t>
            </w:r>
          </w:p>
        </w:tc>
        <w:tc>
          <w:tcPr>
            <w:tcW w:w="780" w:type="dxa"/>
            <w:shd w:val="clear" w:color="auto" w:fill="FFFFFF" w:themeFill="background1"/>
            <w:noWrap/>
          </w:tcPr>
          <w:p w14:paraId="225ED533" w14:textId="77777777" w:rsidR="00A4529B" w:rsidRPr="003D6A2E" w:rsidRDefault="00A4529B" w:rsidP="00F5181D">
            <w:pPr>
              <w:spacing w:line="360" w:lineRule="auto"/>
              <w:jc w:val="center"/>
              <w:rPr>
                <w:color w:val="000000"/>
                <w:sz w:val="22"/>
                <w:szCs w:val="22"/>
                <w:lang w:bidi="ar-SA"/>
              </w:rPr>
            </w:pPr>
            <w:r w:rsidRPr="00703361">
              <w:t>102</w:t>
            </w:r>
          </w:p>
        </w:tc>
        <w:tc>
          <w:tcPr>
            <w:tcW w:w="780" w:type="dxa"/>
            <w:shd w:val="clear" w:color="auto" w:fill="FFFFFF" w:themeFill="background1"/>
            <w:noWrap/>
          </w:tcPr>
          <w:p w14:paraId="2B25C5AB" w14:textId="77777777" w:rsidR="00A4529B" w:rsidRPr="003D6A2E" w:rsidRDefault="00A4529B" w:rsidP="00F5181D">
            <w:pPr>
              <w:spacing w:line="360" w:lineRule="auto"/>
              <w:jc w:val="center"/>
              <w:rPr>
                <w:color w:val="000000"/>
                <w:sz w:val="22"/>
                <w:szCs w:val="22"/>
                <w:lang w:bidi="ar-SA"/>
              </w:rPr>
            </w:pPr>
            <w:r w:rsidRPr="00703361">
              <w:t>64</w:t>
            </w:r>
          </w:p>
        </w:tc>
        <w:tc>
          <w:tcPr>
            <w:tcW w:w="780" w:type="dxa"/>
            <w:shd w:val="clear" w:color="auto" w:fill="FFFFFF" w:themeFill="background1"/>
            <w:noWrap/>
          </w:tcPr>
          <w:p w14:paraId="631CF72D" w14:textId="77777777" w:rsidR="00A4529B" w:rsidRPr="003D6A2E" w:rsidRDefault="00A4529B" w:rsidP="00F5181D">
            <w:pPr>
              <w:spacing w:line="360" w:lineRule="auto"/>
              <w:jc w:val="center"/>
              <w:rPr>
                <w:color w:val="000000"/>
                <w:sz w:val="22"/>
                <w:szCs w:val="22"/>
                <w:lang w:bidi="ar-SA"/>
              </w:rPr>
            </w:pPr>
            <w:r w:rsidRPr="00703361">
              <w:t>26</w:t>
            </w:r>
          </w:p>
        </w:tc>
        <w:tc>
          <w:tcPr>
            <w:tcW w:w="780" w:type="dxa"/>
            <w:shd w:val="clear" w:color="auto" w:fill="FFFFFF" w:themeFill="background1"/>
          </w:tcPr>
          <w:p w14:paraId="6943732E" w14:textId="77777777" w:rsidR="00A4529B" w:rsidRPr="003D6A2E" w:rsidRDefault="00A4529B" w:rsidP="00F5181D">
            <w:pPr>
              <w:spacing w:line="360" w:lineRule="auto"/>
              <w:jc w:val="center"/>
              <w:rPr>
                <w:color w:val="000000"/>
                <w:sz w:val="22"/>
                <w:szCs w:val="22"/>
                <w:lang w:bidi="ar-SA"/>
              </w:rPr>
            </w:pPr>
            <w:r w:rsidRPr="00703361">
              <w:t>61</w:t>
            </w:r>
          </w:p>
        </w:tc>
        <w:tc>
          <w:tcPr>
            <w:tcW w:w="780" w:type="dxa"/>
            <w:shd w:val="clear" w:color="auto" w:fill="FFFFFF" w:themeFill="background1"/>
          </w:tcPr>
          <w:p w14:paraId="5BA692E3" w14:textId="77777777" w:rsidR="00A4529B" w:rsidRPr="003D6A2E" w:rsidRDefault="00A4529B" w:rsidP="00F5181D">
            <w:pPr>
              <w:spacing w:line="360" w:lineRule="auto"/>
              <w:jc w:val="center"/>
              <w:rPr>
                <w:color w:val="000000"/>
                <w:sz w:val="22"/>
                <w:szCs w:val="22"/>
                <w:lang w:bidi="ar-SA"/>
              </w:rPr>
            </w:pPr>
            <w:r w:rsidRPr="00703361">
              <w:t>45</w:t>
            </w:r>
          </w:p>
        </w:tc>
        <w:tc>
          <w:tcPr>
            <w:tcW w:w="780" w:type="dxa"/>
            <w:shd w:val="clear" w:color="auto" w:fill="FFFFFF" w:themeFill="background1"/>
          </w:tcPr>
          <w:p w14:paraId="205DECE0" w14:textId="77777777" w:rsidR="00A4529B" w:rsidRPr="003D6A2E" w:rsidRDefault="00A4529B" w:rsidP="00F5181D">
            <w:pPr>
              <w:spacing w:line="360" w:lineRule="auto"/>
              <w:jc w:val="center"/>
              <w:rPr>
                <w:color w:val="000000"/>
                <w:sz w:val="22"/>
                <w:szCs w:val="22"/>
                <w:lang w:bidi="ar-SA"/>
              </w:rPr>
            </w:pPr>
            <w:r w:rsidRPr="00703361">
              <w:t>71</w:t>
            </w:r>
          </w:p>
        </w:tc>
        <w:tc>
          <w:tcPr>
            <w:tcW w:w="780" w:type="dxa"/>
            <w:shd w:val="clear" w:color="auto" w:fill="FFFFFF" w:themeFill="background1"/>
          </w:tcPr>
          <w:p w14:paraId="4E55221E" w14:textId="77777777" w:rsidR="00A4529B" w:rsidRPr="003D6A2E" w:rsidRDefault="00A4529B" w:rsidP="00F5181D">
            <w:pPr>
              <w:spacing w:line="360" w:lineRule="auto"/>
              <w:jc w:val="center"/>
              <w:rPr>
                <w:color w:val="000000"/>
                <w:sz w:val="22"/>
                <w:szCs w:val="22"/>
                <w:lang w:bidi="ar-SA"/>
              </w:rPr>
            </w:pPr>
            <w:r w:rsidRPr="00703361">
              <w:t>31</w:t>
            </w:r>
          </w:p>
        </w:tc>
        <w:tc>
          <w:tcPr>
            <w:tcW w:w="780" w:type="dxa"/>
            <w:shd w:val="clear" w:color="auto" w:fill="FFFFFF" w:themeFill="background1"/>
          </w:tcPr>
          <w:p w14:paraId="330AC373" w14:textId="77777777" w:rsidR="00A4529B" w:rsidRPr="003D6A2E" w:rsidRDefault="00A4529B" w:rsidP="00F5181D">
            <w:pPr>
              <w:spacing w:line="360" w:lineRule="auto"/>
              <w:jc w:val="center"/>
              <w:rPr>
                <w:color w:val="000000"/>
                <w:sz w:val="22"/>
                <w:szCs w:val="22"/>
                <w:lang w:bidi="ar-SA"/>
              </w:rPr>
            </w:pPr>
            <w:r w:rsidRPr="00703361">
              <w:t>99</w:t>
            </w:r>
          </w:p>
        </w:tc>
        <w:tc>
          <w:tcPr>
            <w:tcW w:w="780" w:type="dxa"/>
            <w:shd w:val="clear" w:color="auto" w:fill="FFFFFF" w:themeFill="background1"/>
          </w:tcPr>
          <w:p w14:paraId="3EF8D17E" w14:textId="77777777" w:rsidR="00A4529B" w:rsidRPr="003D6A2E" w:rsidRDefault="00A4529B" w:rsidP="00F5181D">
            <w:pPr>
              <w:spacing w:line="360" w:lineRule="auto"/>
              <w:jc w:val="center"/>
              <w:rPr>
                <w:color w:val="000000"/>
                <w:sz w:val="22"/>
                <w:szCs w:val="22"/>
                <w:lang w:bidi="ar-SA"/>
              </w:rPr>
            </w:pPr>
            <w:r w:rsidRPr="00703361">
              <w:t>59</w:t>
            </w:r>
          </w:p>
        </w:tc>
        <w:tc>
          <w:tcPr>
            <w:tcW w:w="780" w:type="dxa"/>
            <w:shd w:val="clear" w:color="auto" w:fill="FFFFFF" w:themeFill="background1"/>
          </w:tcPr>
          <w:p w14:paraId="6A89A9E2" w14:textId="77777777" w:rsidR="00A4529B" w:rsidRPr="003D6A2E" w:rsidRDefault="00A4529B" w:rsidP="00F5181D">
            <w:pPr>
              <w:spacing w:line="360" w:lineRule="auto"/>
              <w:jc w:val="center"/>
              <w:rPr>
                <w:color w:val="000000"/>
                <w:sz w:val="22"/>
                <w:szCs w:val="22"/>
                <w:lang w:bidi="ar-SA"/>
              </w:rPr>
            </w:pPr>
            <w:r w:rsidRPr="00703361">
              <w:t>30</w:t>
            </w:r>
          </w:p>
        </w:tc>
      </w:tr>
      <w:tr w:rsidR="00A4529B" w:rsidRPr="008148C0" w14:paraId="16A34445" w14:textId="77777777" w:rsidTr="00F5181D">
        <w:trPr>
          <w:trHeight w:val="312"/>
          <w:jc w:val="center"/>
        </w:trPr>
        <w:tc>
          <w:tcPr>
            <w:tcW w:w="1261" w:type="dxa"/>
            <w:shd w:val="clear" w:color="auto" w:fill="FFFFFF" w:themeFill="background1"/>
            <w:noWrap/>
          </w:tcPr>
          <w:p w14:paraId="4E35E149" w14:textId="77777777" w:rsidR="00A4529B" w:rsidRPr="003D6A2E" w:rsidRDefault="00A4529B" w:rsidP="00F5181D">
            <w:pPr>
              <w:spacing w:line="360" w:lineRule="auto"/>
              <w:rPr>
                <w:color w:val="000000"/>
                <w:sz w:val="22"/>
                <w:lang w:bidi="ar-SA"/>
              </w:rPr>
            </w:pPr>
            <w:r w:rsidRPr="00703361">
              <w:t>EFLH-15</w:t>
            </w:r>
          </w:p>
        </w:tc>
        <w:tc>
          <w:tcPr>
            <w:tcW w:w="779" w:type="dxa"/>
            <w:shd w:val="clear" w:color="auto" w:fill="FFFFFF" w:themeFill="background1"/>
            <w:noWrap/>
          </w:tcPr>
          <w:p w14:paraId="0410821E" w14:textId="77777777" w:rsidR="00A4529B" w:rsidRPr="003D6A2E" w:rsidRDefault="00A4529B" w:rsidP="00F5181D">
            <w:pPr>
              <w:spacing w:line="360" w:lineRule="auto"/>
              <w:jc w:val="center"/>
              <w:rPr>
                <w:color w:val="000000"/>
                <w:sz w:val="22"/>
                <w:szCs w:val="22"/>
                <w:lang w:bidi="ar-SA"/>
              </w:rPr>
            </w:pPr>
            <w:r w:rsidRPr="00703361">
              <w:t>177</w:t>
            </w:r>
          </w:p>
        </w:tc>
        <w:tc>
          <w:tcPr>
            <w:tcW w:w="780" w:type="dxa"/>
            <w:shd w:val="clear" w:color="auto" w:fill="FFFFFF" w:themeFill="background1"/>
            <w:noWrap/>
          </w:tcPr>
          <w:p w14:paraId="085C6F26" w14:textId="77777777" w:rsidR="00A4529B" w:rsidRPr="003D6A2E" w:rsidRDefault="00A4529B" w:rsidP="00F5181D">
            <w:pPr>
              <w:spacing w:line="360" w:lineRule="auto"/>
              <w:jc w:val="center"/>
              <w:rPr>
                <w:color w:val="000000"/>
                <w:sz w:val="22"/>
                <w:szCs w:val="22"/>
                <w:lang w:bidi="ar-SA"/>
              </w:rPr>
            </w:pPr>
            <w:r w:rsidRPr="00703361">
              <w:t>232</w:t>
            </w:r>
          </w:p>
        </w:tc>
        <w:tc>
          <w:tcPr>
            <w:tcW w:w="780" w:type="dxa"/>
            <w:shd w:val="clear" w:color="auto" w:fill="FFFFFF" w:themeFill="background1"/>
            <w:noWrap/>
          </w:tcPr>
          <w:p w14:paraId="5D20CBC3" w14:textId="77777777" w:rsidR="00A4529B" w:rsidRPr="003D6A2E" w:rsidRDefault="00A4529B" w:rsidP="00F5181D">
            <w:pPr>
              <w:spacing w:line="360" w:lineRule="auto"/>
              <w:jc w:val="center"/>
              <w:rPr>
                <w:color w:val="000000"/>
                <w:sz w:val="22"/>
                <w:szCs w:val="22"/>
                <w:lang w:bidi="ar-SA"/>
              </w:rPr>
            </w:pPr>
            <w:r w:rsidRPr="00703361">
              <w:t>138</w:t>
            </w:r>
          </w:p>
        </w:tc>
        <w:tc>
          <w:tcPr>
            <w:tcW w:w="780" w:type="dxa"/>
            <w:shd w:val="clear" w:color="auto" w:fill="FFFFFF" w:themeFill="background1"/>
            <w:noWrap/>
          </w:tcPr>
          <w:p w14:paraId="4E35D234" w14:textId="77777777" w:rsidR="00A4529B" w:rsidRPr="003D6A2E" w:rsidRDefault="00A4529B" w:rsidP="00F5181D">
            <w:pPr>
              <w:spacing w:line="360" w:lineRule="auto"/>
              <w:jc w:val="center"/>
              <w:rPr>
                <w:color w:val="000000"/>
                <w:sz w:val="22"/>
                <w:szCs w:val="22"/>
                <w:lang w:bidi="ar-SA"/>
              </w:rPr>
            </w:pPr>
            <w:r w:rsidRPr="00703361">
              <w:t>125</w:t>
            </w:r>
          </w:p>
        </w:tc>
        <w:tc>
          <w:tcPr>
            <w:tcW w:w="780" w:type="dxa"/>
            <w:shd w:val="clear" w:color="auto" w:fill="FFFFFF" w:themeFill="background1"/>
            <w:noWrap/>
          </w:tcPr>
          <w:p w14:paraId="01CDF0FB" w14:textId="77777777" w:rsidR="00A4529B" w:rsidRPr="003D6A2E" w:rsidRDefault="00A4529B" w:rsidP="00F5181D">
            <w:pPr>
              <w:spacing w:line="360" w:lineRule="auto"/>
              <w:jc w:val="center"/>
              <w:rPr>
                <w:color w:val="000000"/>
                <w:sz w:val="22"/>
                <w:szCs w:val="22"/>
                <w:lang w:bidi="ar-SA"/>
              </w:rPr>
            </w:pPr>
            <w:r w:rsidRPr="00703361">
              <w:t>358</w:t>
            </w:r>
          </w:p>
        </w:tc>
        <w:tc>
          <w:tcPr>
            <w:tcW w:w="780" w:type="dxa"/>
            <w:shd w:val="clear" w:color="auto" w:fill="FFFFFF" w:themeFill="background1"/>
            <w:noWrap/>
          </w:tcPr>
          <w:p w14:paraId="54A289BA" w14:textId="77777777" w:rsidR="00A4529B" w:rsidRPr="003D6A2E" w:rsidRDefault="00A4529B" w:rsidP="00F5181D">
            <w:pPr>
              <w:spacing w:line="360" w:lineRule="auto"/>
              <w:jc w:val="center"/>
              <w:rPr>
                <w:color w:val="000000"/>
                <w:sz w:val="22"/>
                <w:szCs w:val="22"/>
                <w:lang w:bidi="ar-SA"/>
              </w:rPr>
            </w:pPr>
            <w:r w:rsidRPr="00703361">
              <w:t>220</w:t>
            </w:r>
          </w:p>
        </w:tc>
        <w:tc>
          <w:tcPr>
            <w:tcW w:w="780" w:type="dxa"/>
            <w:shd w:val="clear" w:color="auto" w:fill="FFFFFF" w:themeFill="background1"/>
            <w:noWrap/>
          </w:tcPr>
          <w:p w14:paraId="7A8A756B" w14:textId="77777777" w:rsidR="00A4529B" w:rsidRPr="003D6A2E" w:rsidRDefault="00A4529B" w:rsidP="00F5181D">
            <w:pPr>
              <w:spacing w:line="360" w:lineRule="auto"/>
              <w:jc w:val="center"/>
              <w:rPr>
                <w:color w:val="000000"/>
                <w:sz w:val="22"/>
                <w:szCs w:val="22"/>
                <w:lang w:bidi="ar-SA"/>
              </w:rPr>
            </w:pPr>
            <w:r w:rsidRPr="00703361">
              <w:t>94</w:t>
            </w:r>
          </w:p>
        </w:tc>
        <w:tc>
          <w:tcPr>
            <w:tcW w:w="780" w:type="dxa"/>
            <w:shd w:val="clear" w:color="auto" w:fill="FFFFFF" w:themeFill="background1"/>
          </w:tcPr>
          <w:p w14:paraId="2CC77A57" w14:textId="77777777" w:rsidR="00A4529B" w:rsidRPr="003D6A2E" w:rsidRDefault="00A4529B" w:rsidP="00F5181D">
            <w:pPr>
              <w:spacing w:line="360" w:lineRule="auto"/>
              <w:jc w:val="center"/>
              <w:rPr>
                <w:color w:val="000000"/>
                <w:sz w:val="22"/>
                <w:szCs w:val="22"/>
                <w:lang w:bidi="ar-SA"/>
              </w:rPr>
            </w:pPr>
            <w:r w:rsidRPr="00703361">
              <w:t>289</w:t>
            </w:r>
          </w:p>
        </w:tc>
        <w:tc>
          <w:tcPr>
            <w:tcW w:w="780" w:type="dxa"/>
            <w:shd w:val="clear" w:color="auto" w:fill="FFFFFF" w:themeFill="background1"/>
          </w:tcPr>
          <w:p w14:paraId="7BAD27CE" w14:textId="77777777" w:rsidR="00A4529B" w:rsidRPr="003D6A2E" w:rsidRDefault="00A4529B" w:rsidP="00F5181D">
            <w:pPr>
              <w:spacing w:line="360" w:lineRule="auto"/>
              <w:jc w:val="center"/>
              <w:rPr>
                <w:color w:val="000000"/>
                <w:sz w:val="22"/>
                <w:szCs w:val="22"/>
                <w:lang w:bidi="ar-SA"/>
              </w:rPr>
            </w:pPr>
            <w:r w:rsidRPr="00703361">
              <w:t>220</w:t>
            </w:r>
          </w:p>
        </w:tc>
        <w:tc>
          <w:tcPr>
            <w:tcW w:w="780" w:type="dxa"/>
            <w:shd w:val="clear" w:color="auto" w:fill="FFFFFF" w:themeFill="background1"/>
          </w:tcPr>
          <w:p w14:paraId="3CDCFFA0" w14:textId="77777777" w:rsidR="00A4529B" w:rsidRPr="003D6A2E" w:rsidRDefault="00A4529B" w:rsidP="00F5181D">
            <w:pPr>
              <w:spacing w:line="360" w:lineRule="auto"/>
              <w:jc w:val="center"/>
              <w:rPr>
                <w:color w:val="000000"/>
                <w:sz w:val="22"/>
                <w:szCs w:val="22"/>
                <w:lang w:bidi="ar-SA"/>
              </w:rPr>
            </w:pPr>
            <w:r w:rsidRPr="00703361">
              <w:t>330</w:t>
            </w:r>
          </w:p>
        </w:tc>
        <w:tc>
          <w:tcPr>
            <w:tcW w:w="780" w:type="dxa"/>
            <w:shd w:val="clear" w:color="auto" w:fill="FFFFFF" w:themeFill="background1"/>
          </w:tcPr>
          <w:p w14:paraId="05476549" w14:textId="77777777" w:rsidR="00A4529B" w:rsidRPr="003D6A2E" w:rsidRDefault="00A4529B" w:rsidP="00F5181D">
            <w:pPr>
              <w:spacing w:line="360" w:lineRule="auto"/>
              <w:jc w:val="center"/>
              <w:rPr>
                <w:color w:val="000000"/>
                <w:sz w:val="22"/>
                <w:szCs w:val="22"/>
                <w:lang w:bidi="ar-SA"/>
              </w:rPr>
            </w:pPr>
            <w:r w:rsidRPr="00703361">
              <w:t>141</w:t>
            </w:r>
          </w:p>
        </w:tc>
        <w:tc>
          <w:tcPr>
            <w:tcW w:w="780" w:type="dxa"/>
            <w:shd w:val="clear" w:color="auto" w:fill="FFFFFF" w:themeFill="background1"/>
          </w:tcPr>
          <w:p w14:paraId="1F0551ED" w14:textId="77777777" w:rsidR="00A4529B" w:rsidRPr="003D6A2E" w:rsidRDefault="00A4529B" w:rsidP="00F5181D">
            <w:pPr>
              <w:spacing w:line="360" w:lineRule="auto"/>
              <w:jc w:val="center"/>
              <w:rPr>
                <w:color w:val="000000"/>
                <w:sz w:val="22"/>
                <w:szCs w:val="22"/>
                <w:lang w:bidi="ar-SA"/>
              </w:rPr>
            </w:pPr>
            <w:r w:rsidRPr="00703361">
              <w:t>414</w:t>
            </w:r>
          </w:p>
        </w:tc>
        <w:tc>
          <w:tcPr>
            <w:tcW w:w="780" w:type="dxa"/>
            <w:shd w:val="clear" w:color="auto" w:fill="FFFFFF" w:themeFill="background1"/>
          </w:tcPr>
          <w:p w14:paraId="2A24B19D" w14:textId="77777777" w:rsidR="00A4529B" w:rsidRPr="003D6A2E" w:rsidRDefault="00A4529B" w:rsidP="00F5181D">
            <w:pPr>
              <w:spacing w:line="360" w:lineRule="auto"/>
              <w:jc w:val="center"/>
              <w:rPr>
                <w:color w:val="000000"/>
                <w:sz w:val="22"/>
                <w:szCs w:val="22"/>
                <w:lang w:bidi="ar-SA"/>
              </w:rPr>
            </w:pPr>
            <w:r w:rsidRPr="00703361">
              <w:t>272</w:t>
            </w:r>
          </w:p>
        </w:tc>
        <w:tc>
          <w:tcPr>
            <w:tcW w:w="780" w:type="dxa"/>
            <w:shd w:val="clear" w:color="auto" w:fill="FFFFFF" w:themeFill="background1"/>
          </w:tcPr>
          <w:p w14:paraId="5CBE9692" w14:textId="77777777" w:rsidR="00A4529B" w:rsidRPr="003D6A2E" w:rsidRDefault="00A4529B" w:rsidP="00F5181D">
            <w:pPr>
              <w:spacing w:line="360" w:lineRule="auto"/>
              <w:jc w:val="center"/>
              <w:rPr>
                <w:color w:val="000000"/>
                <w:sz w:val="22"/>
                <w:szCs w:val="22"/>
                <w:lang w:bidi="ar-SA"/>
              </w:rPr>
            </w:pPr>
            <w:r w:rsidRPr="00703361">
              <w:t>163</w:t>
            </w:r>
          </w:p>
        </w:tc>
      </w:tr>
      <w:tr w:rsidR="00A4529B" w:rsidRPr="008148C0" w14:paraId="5DD0B43B" w14:textId="77777777" w:rsidTr="00F5181D">
        <w:trPr>
          <w:trHeight w:val="312"/>
          <w:jc w:val="center"/>
        </w:trPr>
        <w:tc>
          <w:tcPr>
            <w:tcW w:w="1261" w:type="dxa"/>
            <w:tcBorders>
              <w:bottom w:val="single" w:sz="4" w:space="0" w:color="auto"/>
            </w:tcBorders>
            <w:shd w:val="clear" w:color="auto" w:fill="FFFFFF" w:themeFill="background1"/>
            <w:noWrap/>
          </w:tcPr>
          <w:p w14:paraId="107ECDC1" w14:textId="77777777" w:rsidR="00A4529B" w:rsidRPr="003D6A2E" w:rsidRDefault="00A4529B" w:rsidP="00F5181D">
            <w:pPr>
              <w:spacing w:line="360" w:lineRule="auto"/>
              <w:rPr>
                <w:color w:val="000000"/>
                <w:sz w:val="22"/>
              </w:rPr>
            </w:pPr>
            <w:r w:rsidRPr="00703361">
              <w:t>EFLH-20</w:t>
            </w:r>
          </w:p>
        </w:tc>
        <w:tc>
          <w:tcPr>
            <w:tcW w:w="779" w:type="dxa"/>
            <w:tcBorders>
              <w:bottom w:val="single" w:sz="4" w:space="0" w:color="auto"/>
            </w:tcBorders>
            <w:shd w:val="clear" w:color="auto" w:fill="FFFFFF" w:themeFill="background1"/>
            <w:noWrap/>
          </w:tcPr>
          <w:p w14:paraId="6BA831EA" w14:textId="77777777" w:rsidR="00A4529B" w:rsidRPr="003D6A2E" w:rsidRDefault="00A4529B" w:rsidP="00F5181D">
            <w:pPr>
              <w:spacing w:line="360" w:lineRule="auto"/>
              <w:jc w:val="center"/>
              <w:rPr>
                <w:color w:val="000000"/>
                <w:sz w:val="22"/>
                <w:szCs w:val="22"/>
              </w:rPr>
            </w:pPr>
            <w:r w:rsidRPr="00703361">
              <w:t>149</w:t>
            </w:r>
          </w:p>
        </w:tc>
        <w:tc>
          <w:tcPr>
            <w:tcW w:w="780" w:type="dxa"/>
            <w:tcBorders>
              <w:bottom w:val="single" w:sz="4" w:space="0" w:color="auto"/>
            </w:tcBorders>
            <w:shd w:val="clear" w:color="auto" w:fill="FFFFFF" w:themeFill="background1"/>
            <w:noWrap/>
          </w:tcPr>
          <w:p w14:paraId="2E8FBED1" w14:textId="77777777" w:rsidR="00A4529B" w:rsidRPr="003D6A2E" w:rsidRDefault="00A4529B" w:rsidP="00F5181D">
            <w:pPr>
              <w:spacing w:line="360" w:lineRule="auto"/>
              <w:jc w:val="center"/>
              <w:rPr>
                <w:color w:val="000000"/>
                <w:sz w:val="22"/>
                <w:szCs w:val="22"/>
              </w:rPr>
            </w:pPr>
            <w:r w:rsidRPr="00703361">
              <w:t>198</w:t>
            </w:r>
          </w:p>
        </w:tc>
        <w:tc>
          <w:tcPr>
            <w:tcW w:w="780" w:type="dxa"/>
            <w:tcBorders>
              <w:bottom w:val="single" w:sz="4" w:space="0" w:color="auto"/>
            </w:tcBorders>
            <w:shd w:val="clear" w:color="auto" w:fill="FFFFFF" w:themeFill="background1"/>
            <w:noWrap/>
          </w:tcPr>
          <w:p w14:paraId="5B98257A" w14:textId="77777777" w:rsidR="00A4529B" w:rsidRPr="003D6A2E" w:rsidRDefault="00A4529B" w:rsidP="00F5181D">
            <w:pPr>
              <w:spacing w:line="360" w:lineRule="auto"/>
              <w:jc w:val="center"/>
              <w:rPr>
                <w:color w:val="000000"/>
                <w:sz w:val="22"/>
                <w:szCs w:val="22"/>
              </w:rPr>
            </w:pPr>
            <w:r w:rsidRPr="00703361">
              <w:t>107</w:t>
            </w:r>
          </w:p>
        </w:tc>
        <w:tc>
          <w:tcPr>
            <w:tcW w:w="780" w:type="dxa"/>
            <w:tcBorders>
              <w:bottom w:val="single" w:sz="4" w:space="0" w:color="auto"/>
            </w:tcBorders>
            <w:shd w:val="clear" w:color="auto" w:fill="FFFFFF" w:themeFill="background1"/>
            <w:noWrap/>
          </w:tcPr>
          <w:p w14:paraId="76E29315" w14:textId="77777777" w:rsidR="00A4529B" w:rsidRPr="003D6A2E" w:rsidRDefault="00A4529B" w:rsidP="00F5181D">
            <w:pPr>
              <w:spacing w:line="360" w:lineRule="auto"/>
              <w:jc w:val="center"/>
              <w:rPr>
                <w:color w:val="000000"/>
                <w:sz w:val="22"/>
                <w:szCs w:val="22"/>
              </w:rPr>
            </w:pPr>
            <w:r w:rsidRPr="00703361">
              <w:t>99</w:t>
            </w:r>
          </w:p>
        </w:tc>
        <w:tc>
          <w:tcPr>
            <w:tcW w:w="780" w:type="dxa"/>
            <w:tcBorders>
              <w:bottom w:val="single" w:sz="4" w:space="0" w:color="auto"/>
            </w:tcBorders>
            <w:shd w:val="clear" w:color="auto" w:fill="FFFFFF" w:themeFill="background1"/>
            <w:noWrap/>
          </w:tcPr>
          <w:p w14:paraId="6D317DB1" w14:textId="77777777" w:rsidR="00A4529B" w:rsidRPr="003D6A2E" w:rsidRDefault="00A4529B" w:rsidP="00F5181D">
            <w:pPr>
              <w:spacing w:line="360" w:lineRule="auto"/>
              <w:jc w:val="center"/>
              <w:rPr>
                <w:color w:val="000000"/>
                <w:sz w:val="22"/>
                <w:szCs w:val="22"/>
              </w:rPr>
            </w:pPr>
            <w:r w:rsidRPr="00703361">
              <w:t>237</w:t>
            </w:r>
          </w:p>
        </w:tc>
        <w:tc>
          <w:tcPr>
            <w:tcW w:w="780" w:type="dxa"/>
            <w:tcBorders>
              <w:bottom w:val="single" w:sz="4" w:space="0" w:color="auto"/>
            </w:tcBorders>
            <w:shd w:val="clear" w:color="auto" w:fill="FFFFFF" w:themeFill="background1"/>
            <w:noWrap/>
          </w:tcPr>
          <w:p w14:paraId="1EAFF340" w14:textId="77777777" w:rsidR="00A4529B" w:rsidRPr="003D6A2E" w:rsidRDefault="00A4529B" w:rsidP="00F5181D">
            <w:pPr>
              <w:spacing w:line="360" w:lineRule="auto"/>
              <w:jc w:val="center"/>
              <w:rPr>
                <w:color w:val="000000"/>
                <w:sz w:val="22"/>
                <w:szCs w:val="22"/>
              </w:rPr>
            </w:pPr>
            <w:r w:rsidRPr="00703361">
              <w:t>143</w:t>
            </w:r>
          </w:p>
        </w:tc>
        <w:tc>
          <w:tcPr>
            <w:tcW w:w="780" w:type="dxa"/>
            <w:tcBorders>
              <w:bottom w:val="single" w:sz="4" w:space="0" w:color="auto"/>
            </w:tcBorders>
            <w:shd w:val="clear" w:color="auto" w:fill="FFFFFF" w:themeFill="background1"/>
            <w:noWrap/>
          </w:tcPr>
          <w:p w14:paraId="5F13B324" w14:textId="77777777" w:rsidR="00A4529B" w:rsidRPr="003D6A2E" w:rsidRDefault="00A4529B" w:rsidP="00F5181D">
            <w:pPr>
              <w:spacing w:line="360" w:lineRule="auto"/>
              <w:jc w:val="center"/>
              <w:rPr>
                <w:color w:val="000000"/>
                <w:sz w:val="22"/>
                <w:szCs w:val="22"/>
              </w:rPr>
            </w:pPr>
            <w:r w:rsidRPr="00703361">
              <w:t>64</w:t>
            </w:r>
          </w:p>
        </w:tc>
        <w:tc>
          <w:tcPr>
            <w:tcW w:w="780" w:type="dxa"/>
            <w:tcBorders>
              <w:bottom w:val="single" w:sz="4" w:space="0" w:color="auto"/>
            </w:tcBorders>
            <w:shd w:val="clear" w:color="auto" w:fill="FFFFFF" w:themeFill="background1"/>
          </w:tcPr>
          <w:p w14:paraId="11CC6491" w14:textId="77777777" w:rsidR="00A4529B" w:rsidRPr="003D6A2E" w:rsidRDefault="00A4529B" w:rsidP="00F5181D">
            <w:pPr>
              <w:spacing w:line="360" w:lineRule="auto"/>
              <w:jc w:val="center"/>
              <w:rPr>
                <w:color w:val="000000"/>
                <w:sz w:val="22"/>
                <w:szCs w:val="22"/>
              </w:rPr>
            </w:pPr>
            <w:r w:rsidRPr="00703361">
              <w:t>174</w:t>
            </w:r>
          </w:p>
        </w:tc>
        <w:tc>
          <w:tcPr>
            <w:tcW w:w="780" w:type="dxa"/>
            <w:tcBorders>
              <w:bottom w:val="single" w:sz="4" w:space="0" w:color="auto"/>
            </w:tcBorders>
            <w:shd w:val="clear" w:color="auto" w:fill="FFFFFF" w:themeFill="background1"/>
          </w:tcPr>
          <w:p w14:paraId="693AC525" w14:textId="77777777" w:rsidR="00A4529B" w:rsidRPr="003D6A2E" w:rsidRDefault="00A4529B" w:rsidP="00F5181D">
            <w:pPr>
              <w:spacing w:line="360" w:lineRule="auto"/>
              <w:jc w:val="center"/>
              <w:rPr>
                <w:color w:val="000000"/>
                <w:sz w:val="22"/>
                <w:szCs w:val="22"/>
              </w:rPr>
            </w:pPr>
            <w:r w:rsidRPr="00703361">
              <w:t>131</w:t>
            </w:r>
          </w:p>
        </w:tc>
        <w:tc>
          <w:tcPr>
            <w:tcW w:w="780" w:type="dxa"/>
            <w:tcBorders>
              <w:bottom w:val="single" w:sz="4" w:space="0" w:color="auto"/>
            </w:tcBorders>
            <w:shd w:val="clear" w:color="auto" w:fill="FFFFFF" w:themeFill="background1"/>
          </w:tcPr>
          <w:p w14:paraId="0EAA1EAC" w14:textId="77777777" w:rsidR="00A4529B" w:rsidRPr="003D6A2E" w:rsidRDefault="00A4529B" w:rsidP="00F5181D">
            <w:pPr>
              <w:spacing w:line="360" w:lineRule="auto"/>
              <w:jc w:val="center"/>
              <w:rPr>
                <w:color w:val="000000"/>
                <w:sz w:val="22"/>
                <w:szCs w:val="22"/>
              </w:rPr>
            </w:pPr>
            <w:r w:rsidRPr="00703361">
              <w:t>195</w:t>
            </w:r>
          </w:p>
        </w:tc>
        <w:tc>
          <w:tcPr>
            <w:tcW w:w="780" w:type="dxa"/>
            <w:tcBorders>
              <w:bottom w:val="single" w:sz="4" w:space="0" w:color="auto"/>
            </w:tcBorders>
            <w:shd w:val="clear" w:color="auto" w:fill="FFFFFF" w:themeFill="background1"/>
          </w:tcPr>
          <w:p w14:paraId="2F67541F" w14:textId="77777777" w:rsidR="00A4529B" w:rsidRPr="003D6A2E" w:rsidRDefault="00A4529B" w:rsidP="00F5181D">
            <w:pPr>
              <w:spacing w:line="360" w:lineRule="auto"/>
              <w:jc w:val="center"/>
              <w:rPr>
                <w:color w:val="000000"/>
                <w:sz w:val="22"/>
                <w:szCs w:val="22"/>
              </w:rPr>
            </w:pPr>
            <w:r w:rsidRPr="00703361">
              <w:t>97</w:t>
            </w:r>
          </w:p>
        </w:tc>
        <w:tc>
          <w:tcPr>
            <w:tcW w:w="780" w:type="dxa"/>
            <w:tcBorders>
              <w:bottom w:val="single" w:sz="4" w:space="0" w:color="auto"/>
            </w:tcBorders>
            <w:shd w:val="clear" w:color="auto" w:fill="FFFFFF" w:themeFill="background1"/>
          </w:tcPr>
          <w:p w14:paraId="2A130679" w14:textId="77777777" w:rsidR="00A4529B" w:rsidRPr="003D6A2E" w:rsidRDefault="00A4529B" w:rsidP="00F5181D">
            <w:pPr>
              <w:spacing w:line="360" w:lineRule="auto"/>
              <w:jc w:val="center"/>
              <w:rPr>
                <w:color w:val="000000"/>
                <w:sz w:val="22"/>
                <w:szCs w:val="22"/>
              </w:rPr>
            </w:pPr>
            <w:r w:rsidRPr="00703361">
              <w:t>279</w:t>
            </w:r>
          </w:p>
        </w:tc>
        <w:tc>
          <w:tcPr>
            <w:tcW w:w="780" w:type="dxa"/>
            <w:tcBorders>
              <w:bottom w:val="single" w:sz="4" w:space="0" w:color="auto"/>
            </w:tcBorders>
            <w:shd w:val="clear" w:color="auto" w:fill="FFFFFF" w:themeFill="background1"/>
          </w:tcPr>
          <w:p w14:paraId="36EC284C" w14:textId="77777777" w:rsidR="00A4529B" w:rsidRPr="003D6A2E" w:rsidRDefault="00A4529B" w:rsidP="00F5181D">
            <w:pPr>
              <w:spacing w:line="360" w:lineRule="auto"/>
              <w:jc w:val="center"/>
              <w:rPr>
                <w:color w:val="000000"/>
                <w:sz w:val="22"/>
                <w:szCs w:val="22"/>
              </w:rPr>
            </w:pPr>
            <w:r w:rsidRPr="00703361">
              <w:t>224</w:t>
            </w:r>
          </w:p>
        </w:tc>
        <w:tc>
          <w:tcPr>
            <w:tcW w:w="780" w:type="dxa"/>
            <w:tcBorders>
              <w:bottom w:val="single" w:sz="4" w:space="0" w:color="auto"/>
            </w:tcBorders>
            <w:shd w:val="clear" w:color="auto" w:fill="FFFFFF" w:themeFill="background1"/>
          </w:tcPr>
          <w:p w14:paraId="1CD2CB5F" w14:textId="77777777" w:rsidR="00A4529B" w:rsidRPr="003D6A2E" w:rsidRDefault="00A4529B" w:rsidP="00F5181D">
            <w:pPr>
              <w:spacing w:line="360" w:lineRule="auto"/>
              <w:jc w:val="center"/>
              <w:rPr>
                <w:color w:val="000000"/>
                <w:sz w:val="22"/>
                <w:szCs w:val="22"/>
              </w:rPr>
            </w:pPr>
            <w:r w:rsidRPr="00703361">
              <w:t>180</w:t>
            </w:r>
          </w:p>
        </w:tc>
      </w:tr>
    </w:tbl>
    <w:p w14:paraId="16EE1255" w14:textId="77777777" w:rsidR="00F5181D" w:rsidRDefault="00F5181D" w:rsidP="00B766F8"/>
    <w:p w14:paraId="46420CB6" w14:textId="77777777" w:rsidR="00F5181D" w:rsidRDefault="00F5181D" w:rsidP="00B766F8"/>
    <w:p w14:paraId="6EEE870B" w14:textId="77777777" w:rsidR="00F5181D" w:rsidRDefault="00F5181D" w:rsidP="00B766F8"/>
    <w:p w14:paraId="4FBFA489" w14:textId="77777777" w:rsidR="00F5181D" w:rsidRDefault="00F5181D" w:rsidP="00B766F8"/>
    <w:p w14:paraId="0617F935" w14:textId="0B417E82" w:rsidR="00F5181D" w:rsidRDefault="00F5181D" w:rsidP="00B766F8"/>
    <w:p w14:paraId="60C02D22" w14:textId="3E63A355" w:rsidR="00F5181D" w:rsidRDefault="00A5737A" w:rsidP="00B766F8">
      <w:r>
        <w:rPr>
          <w:noProof/>
          <w:lang w:bidi="ar-SA"/>
        </w:rPr>
        <mc:AlternateContent>
          <mc:Choice Requires="wps">
            <w:drawing>
              <wp:anchor distT="0" distB="0" distL="114300" distR="114300" simplePos="0" relativeHeight="250711552" behindDoc="0" locked="0" layoutInCell="1" allowOverlap="1" wp14:anchorId="0F7DDB6F" wp14:editId="03D8F8F9">
                <wp:simplePos x="0" y="0"/>
                <wp:positionH relativeFrom="column">
                  <wp:posOffset>4000500</wp:posOffset>
                </wp:positionH>
                <wp:positionV relativeFrom="paragraph">
                  <wp:posOffset>543560</wp:posOffset>
                </wp:positionV>
                <wp:extent cx="228600" cy="228600"/>
                <wp:effectExtent l="0" t="0" r="0" b="0"/>
                <wp:wrapThrough wrapText="bothSides">
                  <wp:wrapPolygon edited="0">
                    <wp:start x="0" y="0"/>
                    <wp:lineTo x="0" y="19200"/>
                    <wp:lineTo x="19200" y="19200"/>
                    <wp:lineTo x="19200" y="0"/>
                    <wp:lineTo x="0" y="0"/>
                  </wp:wrapPolygon>
                </wp:wrapThrough>
                <wp:docPr id="193" name="Rectangle 193"/>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B96D54" id="Rectangle 193" o:spid="_x0000_s1026" style="position:absolute;margin-left:315pt;margin-top:42.8pt;width:18pt;height:18pt;z-index:25071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" fillcolor="white [3212]" stroked="f">
                <w10:wrap type="through"/>
              </v:rect>
            </w:pict>
          </mc:Fallback>
        </mc:AlternateContent>
      </w:r>
    </w:p>
    <w:p w14:paraId="2A9F2888" w14:textId="492B2317" w:rsidR="00A4529B" w:rsidRPr="00963BFE" w:rsidRDefault="00A4529B" w:rsidP="00A4529B">
      <w:pPr>
        <w:ind w:firstLine="1440"/>
        <w:rPr>
          <w:i/>
        </w:rPr>
      </w:pPr>
      <w:r w:rsidRPr="00963BFE">
        <w:rPr>
          <w:i/>
        </w:rPr>
        <w:lastRenderedPageBreak/>
        <w:t>Lily Hoppess #1 core</w:t>
      </w:r>
      <w:r>
        <w:rPr>
          <w:i/>
        </w:rPr>
        <w:t xml:space="preserve"> (cont.)</w:t>
      </w:r>
    </w:p>
    <w:tbl>
      <w:tblPr>
        <w:tblW w:w="12925" w:type="dxa"/>
        <w:jc w:val="center"/>
        <w:shd w:val="clear" w:color="auto" w:fill="FFFFFF" w:themeFill="background1"/>
        <w:tblLayout w:type="fixed"/>
        <w:tblLook w:val="04A0" w:firstRow="1" w:lastRow="0" w:firstColumn="1" w:lastColumn="0" w:noHBand="0" w:noVBand="1"/>
      </w:tblPr>
      <w:tblGrid>
        <w:gridCol w:w="1350"/>
        <w:gridCol w:w="826"/>
        <w:gridCol w:w="826"/>
        <w:gridCol w:w="761"/>
        <w:gridCol w:w="1080"/>
        <w:gridCol w:w="640"/>
        <w:gridCol w:w="827"/>
        <w:gridCol w:w="827"/>
        <w:gridCol w:w="827"/>
        <w:gridCol w:w="827"/>
        <w:gridCol w:w="826"/>
        <w:gridCol w:w="827"/>
        <w:gridCol w:w="827"/>
        <w:gridCol w:w="827"/>
        <w:gridCol w:w="827"/>
      </w:tblGrid>
      <w:tr w:rsidR="00A4529B" w:rsidRPr="003D6A2E" w14:paraId="3022E11C" w14:textId="77777777" w:rsidTr="00F5181D">
        <w:trPr>
          <w:cantSplit/>
          <w:trHeight w:val="1574"/>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36E2AEDE" w14:textId="77777777" w:rsidR="00A4529B" w:rsidRPr="003D6A2E" w:rsidRDefault="00A4529B" w:rsidP="00F5181D">
            <w:pPr>
              <w:spacing w:line="240" w:lineRule="auto"/>
              <w:ind w:left="113" w:right="113"/>
              <w:jc w:val="center"/>
              <w:rPr>
                <w:b/>
                <w:color w:val="000000"/>
                <w:lang w:bidi="ar-SA"/>
              </w:rPr>
            </w:pPr>
            <w:r w:rsidRPr="00A4529B">
              <w:rPr>
                <w:b/>
                <w:color w:val="000000"/>
                <w:sz w:val="22"/>
                <w:lang w:bidi="ar-SA"/>
              </w:rPr>
              <w:t>Sample Name</w:t>
            </w:r>
          </w:p>
        </w:tc>
        <w:tc>
          <w:tcPr>
            <w:tcW w:w="826" w:type="dxa"/>
            <w:tcBorders>
              <w:top w:val="single" w:sz="4" w:space="0" w:color="auto"/>
              <w:bottom w:val="single" w:sz="4" w:space="0" w:color="auto"/>
            </w:tcBorders>
            <w:shd w:val="clear" w:color="auto" w:fill="FFFFFF" w:themeFill="background1"/>
            <w:textDirection w:val="tbRl"/>
            <w:vAlign w:val="center"/>
          </w:tcPr>
          <w:p w14:paraId="315B3CBD" w14:textId="77777777" w:rsidR="00A4529B" w:rsidRPr="008A4CB2" w:rsidRDefault="00A4529B" w:rsidP="00F5181D">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t>α-Dia (20R)</w:t>
            </w:r>
          </w:p>
        </w:tc>
        <w:tc>
          <w:tcPr>
            <w:tcW w:w="826" w:type="dxa"/>
            <w:tcBorders>
              <w:top w:val="single" w:sz="4" w:space="0" w:color="auto"/>
              <w:bottom w:val="single" w:sz="4" w:space="0" w:color="auto"/>
            </w:tcBorders>
            <w:shd w:val="clear" w:color="auto" w:fill="FFFFFF" w:themeFill="background1"/>
            <w:noWrap/>
            <w:textDirection w:val="tbRl"/>
            <w:vAlign w:val="center"/>
          </w:tcPr>
          <w:p w14:paraId="1435DA15"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w:t>
            </w:r>
            <w:r w:rsidRPr="008A4CB2">
              <w:rPr>
                <w:b/>
                <w:bCs/>
                <w:color w:val="000000"/>
                <w:sz w:val="20"/>
              </w:rPr>
              <w:sym w:font="Symbol" w:char="F062"/>
            </w:r>
            <w:r w:rsidRPr="008A4CB2">
              <w:rPr>
                <w:b/>
                <w:bCs/>
                <w:color w:val="000000"/>
                <w:sz w:val="20"/>
              </w:rPr>
              <w:t>-Dia (20S)</w:t>
            </w:r>
          </w:p>
        </w:tc>
        <w:tc>
          <w:tcPr>
            <w:tcW w:w="761" w:type="dxa"/>
            <w:tcBorders>
              <w:top w:val="single" w:sz="4" w:space="0" w:color="auto"/>
              <w:bottom w:val="single" w:sz="4" w:space="0" w:color="auto"/>
            </w:tcBorders>
            <w:shd w:val="clear" w:color="auto" w:fill="FFFFFF" w:themeFill="background1"/>
            <w:noWrap/>
            <w:textDirection w:val="tbRl"/>
            <w:vAlign w:val="center"/>
          </w:tcPr>
          <w:p w14:paraId="70FC0CAD"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αα (20S)</w:t>
            </w:r>
          </w:p>
        </w:tc>
        <w:tc>
          <w:tcPr>
            <w:tcW w:w="1080" w:type="dxa"/>
            <w:tcBorders>
              <w:top w:val="single" w:sz="4" w:space="0" w:color="auto"/>
              <w:bottom w:val="single" w:sz="4" w:space="0" w:color="auto"/>
            </w:tcBorders>
            <w:shd w:val="clear" w:color="auto" w:fill="FFFFFF" w:themeFill="background1"/>
            <w:noWrap/>
            <w:textDirection w:val="tbRl"/>
            <w:vAlign w:val="center"/>
          </w:tcPr>
          <w:p w14:paraId="107F39C5"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 +C</w:t>
            </w:r>
            <w:r w:rsidRPr="008A4CB2">
              <w:rPr>
                <w:b/>
                <w:bCs/>
                <w:color w:val="000000"/>
                <w:sz w:val="20"/>
                <w:vertAlign w:val="subscript"/>
              </w:rPr>
              <w:t>29</w:t>
            </w:r>
            <w:r w:rsidRPr="008A4CB2">
              <w:rPr>
                <w:b/>
                <w:bCs/>
                <w:color w:val="000000"/>
                <w:sz w:val="20"/>
              </w:rPr>
              <w:t xml:space="preserve"> α</w:t>
            </w:r>
            <w:r w:rsidRPr="008A4CB2">
              <w:rPr>
                <w:b/>
                <w:bCs/>
                <w:color w:val="000000"/>
                <w:sz w:val="20"/>
              </w:rPr>
              <w:sym w:font="Symbol" w:char="F062"/>
            </w:r>
            <w:r w:rsidRPr="008A4CB2">
              <w:rPr>
                <w:b/>
                <w:bCs/>
                <w:color w:val="000000"/>
                <w:sz w:val="20"/>
              </w:rPr>
              <w:t>-Dia (20R)</w:t>
            </w:r>
          </w:p>
        </w:tc>
        <w:tc>
          <w:tcPr>
            <w:tcW w:w="640" w:type="dxa"/>
            <w:tcBorders>
              <w:top w:val="single" w:sz="4" w:space="0" w:color="auto"/>
              <w:bottom w:val="single" w:sz="4" w:space="0" w:color="auto"/>
            </w:tcBorders>
            <w:shd w:val="clear" w:color="auto" w:fill="FFFFFF" w:themeFill="background1"/>
            <w:noWrap/>
            <w:textDirection w:val="tbRl"/>
            <w:vAlign w:val="center"/>
          </w:tcPr>
          <w:p w14:paraId="7BD7E3D9"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244CFF42"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αα (20R)</w:t>
            </w:r>
          </w:p>
        </w:tc>
        <w:tc>
          <w:tcPr>
            <w:tcW w:w="827" w:type="dxa"/>
            <w:tcBorders>
              <w:top w:val="single" w:sz="4" w:space="0" w:color="auto"/>
              <w:bottom w:val="single" w:sz="4" w:space="0" w:color="auto"/>
            </w:tcBorders>
            <w:shd w:val="clear" w:color="auto" w:fill="FFFFFF" w:themeFill="background1"/>
            <w:noWrap/>
            <w:textDirection w:val="tbRl"/>
            <w:vAlign w:val="center"/>
          </w:tcPr>
          <w:p w14:paraId="38E95188"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αα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69E99DFA"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425E7C47"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6" w:type="dxa"/>
            <w:tcBorders>
              <w:top w:val="single" w:sz="4" w:space="0" w:color="auto"/>
              <w:bottom w:val="single" w:sz="4" w:space="0" w:color="auto"/>
            </w:tcBorders>
            <w:shd w:val="clear" w:color="auto" w:fill="FFFFFF" w:themeFill="background1"/>
            <w:textDirection w:val="tbRl"/>
            <w:vAlign w:val="center"/>
          </w:tcPr>
          <w:p w14:paraId="3DD27E51"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αα (20R)</w:t>
            </w:r>
          </w:p>
        </w:tc>
        <w:tc>
          <w:tcPr>
            <w:tcW w:w="827" w:type="dxa"/>
            <w:tcBorders>
              <w:top w:val="single" w:sz="4" w:space="0" w:color="auto"/>
              <w:bottom w:val="single" w:sz="4" w:space="0" w:color="auto"/>
            </w:tcBorders>
            <w:shd w:val="clear" w:color="auto" w:fill="FFFFFF" w:themeFill="background1"/>
            <w:textDirection w:val="tbRl"/>
            <w:vAlign w:val="center"/>
          </w:tcPr>
          <w:p w14:paraId="4F44D10D"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αα (20S)</w:t>
            </w:r>
          </w:p>
        </w:tc>
        <w:tc>
          <w:tcPr>
            <w:tcW w:w="827" w:type="dxa"/>
            <w:tcBorders>
              <w:top w:val="single" w:sz="4" w:space="0" w:color="auto"/>
              <w:bottom w:val="single" w:sz="4" w:space="0" w:color="auto"/>
            </w:tcBorders>
            <w:shd w:val="clear" w:color="auto" w:fill="FFFFFF" w:themeFill="background1"/>
            <w:textDirection w:val="tbRl"/>
            <w:vAlign w:val="center"/>
          </w:tcPr>
          <w:p w14:paraId="1E14C195"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1D532D26"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7" w:type="dxa"/>
            <w:tcBorders>
              <w:top w:val="single" w:sz="4" w:space="0" w:color="auto"/>
              <w:bottom w:val="single" w:sz="4" w:space="0" w:color="auto"/>
            </w:tcBorders>
            <w:shd w:val="clear" w:color="auto" w:fill="FFFFFF" w:themeFill="background1"/>
            <w:textDirection w:val="tbRl"/>
            <w:vAlign w:val="center"/>
          </w:tcPr>
          <w:p w14:paraId="1AF7D13D" w14:textId="77777777" w:rsidR="00A4529B" w:rsidRPr="008A4CB2" w:rsidRDefault="00A4529B" w:rsidP="00F5181D">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αα (20R)</w:t>
            </w:r>
          </w:p>
        </w:tc>
      </w:tr>
      <w:tr w:rsidR="00A4529B" w:rsidRPr="008148C0" w14:paraId="4F78B2FC" w14:textId="77777777" w:rsidTr="00F5181D">
        <w:trPr>
          <w:trHeight w:val="312"/>
          <w:jc w:val="center"/>
        </w:trPr>
        <w:tc>
          <w:tcPr>
            <w:tcW w:w="1350" w:type="dxa"/>
            <w:tcBorders>
              <w:top w:val="single" w:sz="4" w:space="0" w:color="auto"/>
            </w:tcBorders>
            <w:shd w:val="clear" w:color="auto" w:fill="FFFFFF" w:themeFill="background1"/>
            <w:noWrap/>
            <w:vAlign w:val="center"/>
          </w:tcPr>
          <w:p w14:paraId="4522C1BE" w14:textId="77777777" w:rsidR="00A4529B" w:rsidRPr="00D729F6" w:rsidRDefault="00A4529B" w:rsidP="00F5181D">
            <w:pPr>
              <w:spacing w:before="240" w:line="360" w:lineRule="auto"/>
              <w:rPr>
                <w:color w:val="000000"/>
                <w:lang w:bidi="ar-SA"/>
              </w:rPr>
            </w:pPr>
            <w:r w:rsidRPr="00D729F6">
              <w:rPr>
                <w:color w:val="000000"/>
              </w:rPr>
              <w:t>EFLH-1</w:t>
            </w:r>
          </w:p>
        </w:tc>
        <w:tc>
          <w:tcPr>
            <w:tcW w:w="826" w:type="dxa"/>
            <w:tcBorders>
              <w:top w:val="single" w:sz="4" w:space="0" w:color="auto"/>
            </w:tcBorders>
            <w:shd w:val="clear" w:color="auto" w:fill="FFFFFF" w:themeFill="background1"/>
          </w:tcPr>
          <w:p w14:paraId="616F764E" w14:textId="77777777" w:rsidR="00A4529B" w:rsidRPr="00963A61" w:rsidRDefault="00A4529B" w:rsidP="00F5181D">
            <w:pPr>
              <w:spacing w:before="240" w:line="360" w:lineRule="auto"/>
              <w:jc w:val="center"/>
            </w:pPr>
            <w:r w:rsidRPr="00241B71">
              <w:t>275</w:t>
            </w:r>
          </w:p>
        </w:tc>
        <w:tc>
          <w:tcPr>
            <w:tcW w:w="826" w:type="dxa"/>
            <w:tcBorders>
              <w:top w:val="single" w:sz="4" w:space="0" w:color="auto"/>
            </w:tcBorders>
            <w:shd w:val="clear" w:color="auto" w:fill="FFFFFF" w:themeFill="background1"/>
            <w:noWrap/>
          </w:tcPr>
          <w:p w14:paraId="0C1A77D7" w14:textId="77777777" w:rsidR="00A4529B" w:rsidRPr="00D729F6" w:rsidRDefault="00A4529B" w:rsidP="00F5181D">
            <w:pPr>
              <w:spacing w:before="240" w:line="360" w:lineRule="auto"/>
              <w:jc w:val="center"/>
              <w:rPr>
                <w:color w:val="000000"/>
                <w:lang w:bidi="ar-SA"/>
              </w:rPr>
            </w:pPr>
            <w:r w:rsidRPr="00241B71">
              <w:t>256</w:t>
            </w:r>
          </w:p>
        </w:tc>
        <w:tc>
          <w:tcPr>
            <w:tcW w:w="761" w:type="dxa"/>
            <w:tcBorders>
              <w:top w:val="single" w:sz="4" w:space="0" w:color="auto"/>
            </w:tcBorders>
            <w:shd w:val="clear" w:color="auto" w:fill="FFFFFF" w:themeFill="background1"/>
            <w:noWrap/>
          </w:tcPr>
          <w:p w14:paraId="6E741CFD" w14:textId="77777777" w:rsidR="00A4529B" w:rsidRPr="00D729F6" w:rsidRDefault="00A4529B" w:rsidP="00F5181D">
            <w:pPr>
              <w:spacing w:before="240" w:line="360" w:lineRule="auto"/>
              <w:jc w:val="center"/>
              <w:rPr>
                <w:color w:val="000000"/>
                <w:lang w:bidi="ar-SA"/>
              </w:rPr>
            </w:pPr>
            <w:r w:rsidRPr="00241B71">
              <w:t>245</w:t>
            </w:r>
          </w:p>
        </w:tc>
        <w:tc>
          <w:tcPr>
            <w:tcW w:w="1080" w:type="dxa"/>
            <w:tcBorders>
              <w:top w:val="single" w:sz="4" w:space="0" w:color="auto"/>
            </w:tcBorders>
            <w:shd w:val="clear" w:color="auto" w:fill="FFFFFF" w:themeFill="background1"/>
            <w:noWrap/>
          </w:tcPr>
          <w:p w14:paraId="7789045A" w14:textId="77777777" w:rsidR="00A4529B" w:rsidRPr="00D729F6" w:rsidRDefault="00A4529B" w:rsidP="00F5181D">
            <w:pPr>
              <w:spacing w:before="240" w:line="360" w:lineRule="auto"/>
              <w:jc w:val="center"/>
              <w:rPr>
                <w:color w:val="000000"/>
                <w:lang w:bidi="ar-SA"/>
              </w:rPr>
            </w:pPr>
            <w:r w:rsidRPr="00241B71">
              <w:t>258</w:t>
            </w:r>
          </w:p>
        </w:tc>
        <w:tc>
          <w:tcPr>
            <w:tcW w:w="640" w:type="dxa"/>
            <w:tcBorders>
              <w:top w:val="single" w:sz="4" w:space="0" w:color="auto"/>
            </w:tcBorders>
            <w:shd w:val="clear" w:color="auto" w:fill="FFFFFF" w:themeFill="background1"/>
            <w:noWrap/>
          </w:tcPr>
          <w:p w14:paraId="5E78E701" w14:textId="77777777" w:rsidR="00A4529B" w:rsidRPr="00D729F6" w:rsidRDefault="00A4529B" w:rsidP="00F5181D">
            <w:pPr>
              <w:spacing w:before="240" w:line="360" w:lineRule="auto"/>
              <w:jc w:val="center"/>
              <w:rPr>
                <w:color w:val="000000"/>
                <w:lang w:bidi="ar-SA"/>
              </w:rPr>
            </w:pPr>
            <w:r w:rsidRPr="00241B71">
              <w:t>116</w:t>
            </w:r>
          </w:p>
        </w:tc>
        <w:tc>
          <w:tcPr>
            <w:tcW w:w="827" w:type="dxa"/>
            <w:tcBorders>
              <w:top w:val="single" w:sz="4" w:space="0" w:color="auto"/>
            </w:tcBorders>
            <w:shd w:val="clear" w:color="auto" w:fill="FFFFFF" w:themeFill="background1"/>
            <w:noWrap/>
          </w:tcPr>
          <w:p w14:paraId="5F430A5F" w14:textId="77777777" w:rsidR="00A4529B" w:rsidRPr="00D729F6" w:rsidRDefault="00A4529B" w:rsidP="00F5181D">
            <w:pPr>
              <w:spacing w:before="240" w:line="360" w:lineRule="auto"/>
              <w:jc w:val="center"/>
              <w:rPr>
                <w:color w:val="000000"/>
                <w:lang w:bidi="ar-SA"/>
              </w:rPr>
            </w:pPr>
            <w:r w:rsidRPr="00241B71">
              <w:t>227</w:t>
            </w:r>
          </w:p>
        </w:tc>
        <w:tc>
          <w:tcPr>
            <w:tcW w:w="827" w:type="dxa"/>
            <w:tcBorders>
              <w:top w:val="single" w:sz="4" w:space="0" w:color="auto"/>
            </w:tcBorders>
            <w:shd w:val="clear" w:color="auto" w:fill="FFFFFF" w:themeFill="background1"/>
            <w:noWrap/>
          </w:tcPr>
          <w:p w14:paraId="29F1C5C4" w14:textId="77777777" w:rsidR="00A4529B" w:rsidRPr="00D729F6" w:rsidRDefault="00A4529B" w:rsidP="00F5181D">
            <w:pPr>
              <w:spacing w:before="240" w:line="360" w:lineRule="auto"/>
              <w:jc w:val="center"/>
              <w:rPr>
                <w:color w:val="000000"/>
                <w:lang w:bidi="ar-SA"/>
              </w:rPr>
            </w:pPr>
            <w:r w:rsidRPr="00241B71">
              <w:t>154</w:t>
            </w:r>
          </w:p>
        </w:tc>
        <w:tc>
          <w:tcPr>
            <w:tcW w:w="827" w:type="dxa"/>
            <w:tcBorders>
              <w:top w:val="single" w:sz="4" w:space="0" w:color="auto"/>
            </w:tcBorders>
            <w:shd w:val="clear" w:color="auto" w:fill="FFFFFF" w:themeFill="background1"/>
            <w:noWrap/>
          </w:tcPr>
          <w:p w14:paraId="3B3CAF38" w14:textId="77777777" w:rsidR="00A4529B" w:rsidRPr="00D729F6" w:rsidRDefault="00A4529B" w:rsidP="00F5181D">
            <w:pPr>
              <w:spacing w:before="240" w:line="360" w:lineRule="auto"/>
              <w:jc w:val="center"/>
              <w:rPr>
                <w:color w:val="000000"/>
                <w:lang w:bidi="ar-SA"/>
              </w:rPr>
            </w:pPr>
            <w:r w:rsidRPr="00241B71">
              <w:t>222</w:t>
            </w:r>
          </w:p>
        </w:tc>
        <w:tc>
          <w:tcPr>
            <w:tcW w:w="827" w:type="dxa"/>
            <w:tcBorders>
              <w:top w:val="single" w:sz="4" w:space="0" w:color="auto"/>
            </w:tcBorders>
            <w:shd w:val="clear" w:color="auto" w:fill="FFFFFF" w:themeFill="background1"/>
          </w:tcPr>
          <w:p w14:paraId="221AC7F8" w14:textId="77777777" w:rsidR="00A4529B" w:rsidRPr="00D729F6" w:rsidRDefault="00A4529B" w:rsidP="00F5181D">
            <w:pPr>
              <w:spacing w:before="240" w:line="360" w:lineRule="auto"/>
              <w:jc w:val="center"/>
              <w:rPr>
                <w:color w:val="000000"/>
                <w:lang w:bidi="ar-SA"/>
              </w:rPr>
            </w:pPr>
            <w:r w:rsidRPr="00241B71">
              <w:t>188</w:t>
            </w:r>
          </w:p>
        </w:tc>
        <w:tc>
          <w:tcPr>
            <w:tcW w:w="826" w:type="dxa"/>
            <w:tcBorders>
              <w:top w:val="single" w:sz="4" w:space="0" w:color="auto"/>
            </w:tcBorders>
            <w:shd w:val="clear" w:color="auto" w:fill="FFFFFF" w:themeFill="background1"/>
          </w:tcPr>
          <w:p w14:paraId="787639A6" w14:textId="77777777" w:rsidR="00A4529B" w:rsidRPr="00D729F6" w:rsidRDefault="00A4529B" w:rsidP="00F5181D">
            <w:pPr>
              <w:spacing w:before="240" w:line="360" w:lineRule="auto"/>
              <w:jc w:val="center"/>
              <w:rPr>
                <w:color w:val="000000"/>
                <w:lang w:bidi="ar-SA"/>
              </w:rPr>
            </w:pPr>
            <w:r w:rsidRPr="00241B71">
              <w:t>181</w:t>
            </w:r>
          </w:p>
        </w:tc>
        <w:tc>
          <w:tcPr>
            <w:tcW w:w="827" w:type="dxa"/>
            <w:tcBorders>
              <w:top w:val="single" w:sz="4" w:space="0" w:color="auto"/>
            </w:tcBorders>
            <w:shd w:val="clear" w:color="auto" w:fill="FFFFFF" w:themeFill="background1"/>
          </w:tcPr>
          <w:p w14:paraId="6A8E9D39" w14:textId="77777777" w:rsidR="00A4529B" w:rsidRPr="00D729F6" w:rsidRDefault="00A4529B" w:rsidP="00F5181D">
            <w:pPr>
              <w:spacing w:before="240" w:line="360" w:lineRule="auto"/>
              <w:jc w:val="center"/>
              <w:rPr>
                <w:color w:val="000000"/>
                <w:lang w:bidi="ar-SA"/>
              </w:rPr>
            </w:pPr>
            <w:r w:rsidRPr="00241B71">
              <w:t>48</w:t>
            </w:r>
          </w:p>
        </w:tc>
        <w:tc>
          <w:tcPr>
            <w:tcW w:w="827" w:type="dxa"/>
            <w:tcBorders>
              <w:top w:val="single" w:sz="4" w:space="0" w:color="auto"/>
            </w:tcBorders>
            <w:shd w:val="clear" w:color="auto" w:fill="FFFFFF" w:themeFill="background1"/>
          </w:tcPr>
          <w:p w14:paraId="7C3280B9" w14:textId="77777777" w:rsidR="00A4529B" w:rsidRPr="00D729F6" w:rsidRDefault="00A4529B" w:rsidP="00F5181D">
            <w:pPr>
              <w:spacing w:before="240" w:line="360" w:lineRule="auto"/>
              <w:jc w:val="center"/>
              <w:rPr>
                <w:color w:val="000000"/>
                <w:lang w:bidi="ar-SA"/>
              </w:rPr>
            </w:pPr>
            <w:r w:rsidRPr="00241B71">
              <w:t>57</w:t>
            </w:r>
          </w:p>
        </w:tc>
        <w:tc>
          <w:tcPr>
            <w:tcW w:w="827" w:type="dxa"/>
            <w:tcBorders>
              <w:top w:val="single" w:sz="4" w:space="0" w:color="auto"/>
            </w:tcBorders>
            <w:shd w:val="clear" w:color="auto" w:fill="FFFFFF" w:themeFill="background1"/>
          </w:tcPr>
          <w:p w14:paraId="3881446D" w14:textId="77777777" w:rsidR="00A4529B" w:rsidRPr="00D729F6" w:rsidRDefault="00A4529B" w:rsidP="00F5181D">
            <w:pPr>
              <w:spacing w:before="240" w:line="360" w:lineRule="auto"/>
              <w:jc w:val="center"/>
              <w:rPr>
                <w:color w:val="000000"/>
                <w:lang w:bidi="ar-SA"/>
              </w:rPr>
            </w:pPr>
            <w:r w:rsidRPr="00241B71">
              <w:t>54</w:t>
            </w:r>
          </w:p>
        </w:tc>
        <w:tc>
          <w:tcPr>
            <w:tcW w:w="827" w:type="dxa"/>
            <w:tcBorders>
              <w:top w:val="single" w:sz="4" w:space="0" w:color="auto"/>
            </w:tcBorders>
            <w:shd w:val="clear" w:color="auto" w:fill="FFFFFF" w:themeFill="background1"/>
          </w:tcPr>
          <w:p w14:paraId="522ACFF4" w14:textId="77777777" w:rsidR="00A4529B" w:rsidRPr="00D729F6" w:rsidRDefault="00A4529B" w:rsidP="00F5181D">
            <w:pPr>
              <w:spacing w:before="240" w:line="360" w:lineRule="auto"/>
              <w:jc w:val="center"/>
              <w:rPr>
                <w:color w:val="000000"/>
                <w:lang w:bidi="ar-SA"/>
              </w:rPr>
            </w:pPr>
            <w:r w:rsidRPr="00241B71">
              <w:t>38</w:t>
            </w:r>
          </w:p>
        </w:tc>
      </w:tr>
      <w:tr w:rsidR="00A4529B" w:rsidRPr="008148C0" w14:paraId="76F38345" w14:textId="77777777" w:rsidTr="00F5181D">
        <w:trPr>
          <w:trHeight w:val="312"/>
          <w:jc w:val="center"/>
        </w:trPr>
        <w:tc>
          <w:tcPr>
            <w:tcW w:w="1350" w:type="dxa"/>
            <w:shd w:val="clear" w:color="auto" w:fill="FFFFFF" w:themeFill="background1"/>
            <w:noWrap/>
            <w:vAlign w:val="center"/>
          </w:tcPr>
          <w:p w14:paraId="6477443D" w14:textId="77777777" w:rsidR="00A4529B" w:rsidRPr="00D729F6" w:rsidRDefault="00A4529B" w:rsidP="00F5181D">
            <w:pPr>
              <w:spacing w:line="360" w:lineRule="auto"/>
              <w:rPr>
                <w:color w:val="000000"/>
                <w:lang w:bidi="ar-SA"/>
              </w:rPr>
            </w:pPr>
            <w:r w:rsidRPr="00D729F6">
              <w:rPr>
                <w:color w:val="000000"/>
              </w:rPr>
              <w:t>EFLH-5</w:t>
            </w:r>
          </w:p>
        </w:tc>
        <w:tc>
          <w:tcPr>
            <w:tcW w:w="826" w:type="dxa"/>
            <w:shd w:val="clear" w:color="auto" w:fill="FFFFFF" w:themeFill="background1"/>
          </w:tcPr>
          <w:p w14:paraId="4E81B811" w14:textId="77777777" w:rsidR="00A4529B" w:rsidRPr="00963A61" w:rsidRDefault="00A4529B" w:rsidP="00F5181D">
            <w:pPr>
              <w:spacing w:line="360" w:lineRule="auto"/>
              <w:jc w:val="center"/>
            </w:pPr>
            <w:r w:rsidRPr="00241B71">
              <w:t>498</w:t>
            </w:r>
          </w:p>
        </w:tc>
        <w:tc>
          <w:tcPr>
            <w:tcW w:w="826" w:type="dxa"/>
            <w:shd w:val="clear" w:color="auto" w:fill="FFFFFF" w:themeFill="background1"/>
            <w:noWrap/>
          </w:tcPr>
          <w:p w14:paraId="617F5132" w14:textId="77777777" w:rsidR="00A4529B" w:rsidRPr="00D729F6" w:rsidRDefault="00A4529B" w:rsidP="00F5181D">
            <w:pPr>
              <w:spacing w:line="360" w:lineRule="auto"/>
              <w:jc w:val="center"/>
              <w:rPr>
                <w:color w:val="000000"/>
                <w:lang w:bidi="ar-SA"/>
              </w:rPr>
            </w:pPr>
            <w:r w:rsidRPr="00241B71">
              <w:t>409</w:t>
            </w:r>
          </w:p>
        </w:tc>
        <w:tc>
          <w:tcPr>
            <w:tcW w:w="761" w:type="dxa"/>
            <w:shd w:val="clear" w:color="auto" w:fill="FFFFFF" w:themeFill="background1"/>
            <w:noWrap/>
          </w:tcPr>
          <w:p w14:paraId="6C5AD004" w14:textId="77777777" w:rsidR="00A4529B" w:rsidRPr="00D729F6" w:rsidRDefault="00A4529B" w:rsidP="00F5181D">
            <w:pPr>
              <w:spacing w:line="360" w:lineRule="auto"/>
              <w:jc w:val="center"/>
              <w:rPr>
                <w:color w:val="000000"/>
                <w:lang w:bidi="ar-SA"/>
              </w:rPr>
            </w:pPr>
            <w:r w:rsidRPr="00241B71">
              <w:t>426</w:t>
            </w:r>
          </w:p>
        </w:tc>
        <w:tc>
          <w:tcPr>
            <w:tcW w:w="1080" w:type="dxa"/>
            <w:shd w:val="clear" w:color="auto" w:fill="FFFFFF" w:themeFill="background1"/>
            <w:noWrap/>
          </w:tcPr>
          <w:p w14:paraId="72EB1605" w14:textId="77777777" w:rsidR="00A4529B" w:rsidRPr="00D729F6" w:rsidRDefault="00A4529B" w:rsidP="00F5181D">
            <w:pPr>
              <w:spacing w:line="360" w:lineRule="auto"/>
              <w:jc w:val="center"/>
              <w:rPr>
                <w:color w:val="000000"/>
                <w:lang w:bidi="ar-SA"/>
              </w:rPr>
            </w:pPr>
            <w:r w:rsidRPr="00241B71">
              <w:t>510</w:t>
            </w:r>
          </w:p>
        </w:tc>
        <w:tc>
          <w:tcPr>
            <w:tcW w:w="640" w:type="dxa"/>
            <w:shd w:val="clear" w:color="auto" w:fill="FFFFFF" w:themeFill="background1"/>
            <w:noWrap/>
          </w:tcPr>
          <w:p w14:paraId="3FB8C5A9" w14:textId="77777777" w:rsidR="00A4529B" w:rsidRPr="00D729F6" w:rsidRDefault="00A4529B" w:rsidP="00F5181D">
            <w:pPr>
              <w:spacing w:line="360" w:lineRule="auto"/>
              <w:jc w:val="center"/>
              <w:rPr>
                <w:color w:val="000000"/>
                <w:lang w:bidi="ar-SA"/>
              </w:rPr>
            </w:pPr>
            <w:r w:rsidRPr="00241B71">
              <w:t>270</w:t>
            </w:r>
          </w:p>
        </w:tc>
        <w:tc>
          <w:tcPr>
            <w:tcW w:w="827" w:type="dxa"/>
            <w:shd w:val="clear" w:color="auto" w:fill="FFFFFF" w:themeFill="background1"/>
            <w:noWrap/>
          </w:tcPr>
          <w:p w14:paraId="2E83CA60" w14:textId="77777777" w:rsidR="00A4529B" w:rsidRPr="00D729F6" w:rsidRDefault="00A4529B" w:rsidP="00F5181D">
            <w:pPr>
              <w:spacing w:line="360" w:lineRule="auto"/>
              <w:jc w:val="center"/>
              <w:rPr>
                <w:color w:val="000000"/>
                <w:lang w:bidi="ar-SA"/>
              </w:rPr>
            </w:pPr>
            <w:r w:rsidRPr="00241B71">
              <w:t>367</w:t>
            </w:r>
          </w:p>
        </w:tc>
        <w:tc>
          <w:tcPr>
            <w:tcW w:w="827" w:type="dxa"/>
            <w:shd w:val="clear" w:color="auto" w:fill="FFFFFF" w:themeFill="background1"/>
            <w:noWrap/>
          </w:tcPr>
          <w:p w14:paraId="10F78085" w14:textId="77777777" w:rsidR="00A4529B" w:rsidRPr="00D729F6" w:rsidRDefault="00A4529B" w:rsidP="00F5181D">
            <w:pPr>
              <w:spacing w:line="360" w:lineRule="auto"/>
              <w:jc w:val="center"/>
              <w:rPr>
                <w:color w:val="000000"/>
                <w:lang w:bidi="ar-SA"/>
              </w:rPr>
            </w:pPr>
            <w:r w:rsidRPr="00241B71">
              <w:t>223</w:t>
            </w:r>
          </w:p>
        </w:tc>
        <w:tc>
          <w:tcPr>
            <w:tcW w:w="827" w:type="dxa"/>
            <w:shd w:val="clear" w:color="auto" w:fill="FFFFFF" w:themeFill="background1"/>
            <w:noWrap/>
          </w:tcPr>
          <w:p w14:paraId="020A3846" w14:textId="77777777" w:rsidR="00A4529B" w:rsidRPr="00D729F6" w:rsidRDefault="00A4529B" w:rsidP="00F5181D">
            <w:pPr>
              <w:spacing w:line="360" w:lineRule="auto"/>
              <w:jc w:val="center"/>
              <w:rPr>
                <w:color w:val="000000"/>
                <w:lang w:bidi="ar-SA"/>
              </w:rPr>
            </w:pPr>
            <w:r w:rsidRPr="00241B71">
              <w:t>336</w:t>
            </w:r>
          </w:p>
        </w:tc>
        <w:tc>
          <w:tcPr>
            <w:tcW w:w="827" w:type="dxa"/>
            <w:shd w:val="clear" w:color="auto" w:fill="FFFFFF" w:themeFill="background1"/>
          </w:tcPr>
          <w:p w14:paraId="5D1D939E" w14:textId="77777777" w:rsidR="00A4529B" w:rsidRPr="00D729F6" w:rsidRDefault="00A4529B" w:rsidP="00F5181D">
            <w:pPr>
              <w:spacing w:line="360" w:lineRule="auto"/>
              <w:jc w:val="center"/>
              <w:rPr>
                <w:color w:val="000000"/>
                <w:lang w:bidi="ar-SA"/>
              </w:rPr>
            </w:pPr>
            <w:r w:rsidRPr="00241B71">
              <w:t>274</w:t>
            </w:r>
          </w:p>
        </w:tc>
        <w:tc>
          <w:tcPr>
            <w:tcW w:w="826" w:type="dxa"/>
            <w:shd w:val="clear" w:color="auto" w:fill="FFFFFF" w:themeFill="background1"/>
          </w:tcPr>
          <w:p w14:paraId="52B50B76" w14:textId="77777777" w:rsidR="00A4529B" w:rsidRPr="00D729F6" w:rsidRDefault="00A4529B" w:rsidP="00F5181D">
            <w:pPr>
              <w:spacing w:line="360" w:lineRule="auto"/>
              <w:jc w:val="center"/>
              <w:rPr>
                <w:color w:val="000000"/>
                <w:lang w:bidi="ar-SA"/>
              </w:rPr>
            </w:pPr>
            <w:r w:rsidRPr="00241B71">
              <w:t>251</w:t>
            </w:r>
          </w:p>
        </w:tc>
        <w:tc>
          <w:tcPr>
            <w:tcW w:w="827" w:type="dxa"/>
            <w:shd w:val="clear" w:color="auto" w:fill="FFFFFF" w:themeFill="background1"/>
          </w:tcPr>
          <w:p w14:paraId="06859067" w14:textId="77777777" w:rsidR="00A4529B" w:rsidRPr="00D729F6" w:rsidRDefault="00A4529B" w:rsidP="00F5181D">
            <w:pPr>
              <w:spacing w:line="360" w:lineRule="auto"/>
              <w:jc w:val="center"/>
              <w:rPr>
                <w:color w:val="000000"/>
                <w:lang w:bidi="ar-SA"/>
              </w:rPr>
            </w:pPr>
            <w:r w:rsidRPr="00241B71">
              <w:t>62</w:t>
            </w:r>
          </w:p>
        </w:tc>
        <w:tc>
          <w:tcPr>
            <w:tcW w:w="827" w:type="dxa"/>
            <w:shd w:val="clear" w:color="auto" w:fill="FFFFFF" w:themeFill="background1"/>
          </w:tcPr>
          <w:p w14:paraId="4D016D6C" w14:textId="77777777" w:rsidR="00A4529B" w:rsidRPr="00D729F6" w:rsidRDefault="00A4529B" w:rsidP="00F5181D">
            <w:pPr>
              <w:spacing w:line="360" w:lineRule="auto"/>
              <w:jc w:val="center"/>
              <w:rPr>
                <w:color w:val="000000"/>
                <w:lang w:bidi="ar-SA"/>
              </w:rPr>
            </w:pPr>
            <w:r w:rsidRPr="00241B71">
              <w:t>79</w:t>
            </w:r>
          </w:p>
        </w:tc>
        <w:tc>
          <w:tcPr>
            <w:tcW w:w="827" w:type="dxa"/>
            <w:shd w:val="clear" w:color="auto" w:fill="FFFFFF" w:themeFill="background1"/>
          </w:tcPr>
          <w:p w14:paraId="4ACFB64E" w14:textId="77777777" w:rsidR="00A4529B" w:rsidRPr="00D729F6" w:rsidRDefault="00A4529B" w:rsidP="00F5181D">
            <w:pPr>
              <w:spacing w:line="360" w:lineRule="auto"/>
              <w:jc w:val="center"/>
              <w:rPr>
                <w:color w:val="000000"/>
                <w:lang w:bidi="ar-SA"/>
              </w:rPr>
            </w:pPr>
            <w:r w:rsidRPr="00241B71">
              <w:t>74</w:t>
            </w:r>
          </w:p>
        </w:tc>
        <w:tc>
          <w:tcPr>
            <w:tcW w:w="827" w:type="dxa"/>
            <w:shd w:val="clear" w:color="auto" w:fill="FFFFFF" w:themeFill="background1"/>
          </w:tcPr>
          <w:p w14:paraId="1D91A1A9" w14:textId="77777777" w:rsidR="00A4529B" w:rsidRPr="00D729F6" w:rsidRDefault="00A4529B" w:rsidP="00F5181D">
            <w:pPr>
              <w:spacing w:line="360" w:lineRule="auto"/>
              <w:jc w:val="center"/>
              <w:rPr>
                <w:color w:val="000000"/>
                <w:lang w:bidi="ar-SA"/>
              </w:rPr>
            </w:pPr>
            <w:r w:rsidRPr="00241B71">
              <w:t>52</w:t>
            </w:r>
          </w:p>
        </w:tc>
      </w:tr>
      <w:tr w:rsidR="00A4529B" w:rsidRPr="008148C0" w14:paraId="142586F6" w14:textId="77777777" w:rsidTr="00F5181D">
        <w:trPr>
          <w:trHeight w:val="312"/>
          <w:jc w:val="center"/>
        </w:trPr>
        <w:tc>
          <w:tcPr>
            <w:tcW w:w="1350" w:type="dxa"/>
            <w:shd w:val="clear" w:color="auto" w:fill="FFFFFF" w:themeFill="background1"/>
            <w:noWrap/>
            <w:vAlign w:val="center"/>
          </w:tcPr>
          <w:p w14:paraId="76FFD4B7" w14:textId="77777777" w:rsidR="00A4529B" w:rsidRPr="00D729F6" w:rsidRDefault="00A4529B" w:rsidP="00F5181D">
            <w:pPr>
              <w:spacing w:line="360" w:lineRule="auto"/>
              <w:rPr>
                <w:color w:val="000000"/>
                <w:lang w:bidi="ar-SA"/>
              </w:rPr>
            </w:pPr>
            <w:r w:rsidRPr="00D729F6">
              <w:rPr>
                <w:color w:val="000000"/>
              </w:rPr>
              <w:t>EFLH-9</w:t>
            </w:r>
          </w:p>
        </w:tc>
        <w:tc>
          <w:tcPr>
            <w:tcW w:w="826" w:type="dxa"/>
            <w:shd w:val="clear" w:color="auto" w:fill="FFFFFF" w:themeFill="background1"/>
          </w:tcPr>
          <w:p w14:paraId="4F906AFD" w14:textId="77777777" w:rsidR="00A4529B" w:rsidRPr="00963A61" w:rsidRDefault="00A4529B" w:rsidP="00F5181D">
            <w:pPr>
              <w:spacing w:line="360" w:lineRule="auto"/>
              <w:jc w:val="center"/>
            </w:pPr>
            <w:r w:rsidRPr="00241B71">
              <w:t>365</w:t>
            </w:r>
          </w:p>
        </w:tc>
        <w:tc>
          <w:tcPr>
            <w:tcW w:w="826" w:type="dxa"/>
            <w:shd w:val="clear" w:color="auto" w:fill="FFFFFF" w:themeFill="background1"/>
            <w:noWrap/>
          </w:tcPr>
          <w:p w14:paraId="72654526" w14:textId="77777777" w:rsidR="00A4529B" w:rsidRPr="00D729F6" w:rsidRDefault="00A4529B" w:rsidP="00F5181D">
            <w:pPr>
              <w:spacing w:line="360" w:lineRule="auto"/>
              <w:jc w:val="center"/>
              <w:rPr>
                <w:color w:val="000000"/>
                <w:lang w:bidi="ar-SA"/>
              </w:rPr>
            </w:pPr>
            <w:r w:rsidRPr="00241B71">
              <w:t>304</w:t>
            </w:r>
          </w:p>
        </w:tc>
        <w:tc>
          <w:tcPr>
            <w:tcW w:w="761" w:type="dxa"/>
            <w:shd w:val="clear" w:color="auto" w:fill="FFFFFF" w:themeFill="background1"/>
            <w:noWrap/>
          </w:tcPr>
          <w:p w14:paraId="321AA975" w14:textId="77777777" w:rsidR="00A4529B" w:rsidRPr="00D729F6" w:rsidRDefault="00A4529B" w:rsidP="00F5181D">
            <w:pPr>
              <w:spacing w:line="360" w:lineRule="auto"/>
              <w:jc w:val="center"/>
              <w:rPr>
                <w:color w:val="000000"/>
                <w:lang w:bidi="ar-SA"/>
              </w:rPr>
            </w:pPr>
            <w:r w:rsidRPr="00241B71">
              <w:t>350</w:t>
            </w:r>
          </w:p>
        </w:tc>
        <w:tc>
          <w:tcPr>
            <w:tcW w:w="1080" w:type="dxa"/>
            <w:shd w:val="clear" w:color="auto" w:fill="FFFFFF" w:themeFill="background1"/>
            <w:noWrap/>
          </w:tcPr>
          <w:p w14:paraId="43E3C1A6" w14:textId="77777777" w:rsidR="00A4529B" w:rsidRPr="00D729F6" w:rsidRDefault="00A4529B" w:rsidP="00F5181D">
            <w:pPr>
              <w:spacing w:line="360" w:lineRule="auto"/>
              <w:jc w:val="center"/>
              <w:rPr>
                <w:color w:val="000000"/>
                <w:lang w:bidi="ar-SA"/>
              </w:rPr>
            </w:pPr>
            <w:r w:rsidRPr="00241B71">
              <w:t>296</w:t>
            </w:r>
          </w:p>
        </w:tc>
        <w:tc>
          <w:tcPr>
            <w:tcW w:w="640" w:type="dxa"/>
            <w:shd w:val="clear" w:color="auto" w:fill="FFFFFF" w:themeFill="background1"/>
            <w:noWrap/>
          </w:tcPr>
          <w:p w14:paraId="1388D679" w14:textId="77777777" w:rsidR="00A4529B" w:rsidRPr="00D729F6" w:rsidRDefault="00A4529B" w:rsidP="00F5181D">
            <w:pPr>
              <w:spacing w:line="360" w:lineRule="auto"/>
              <w:jc w:val="center"/>
              <w:rPr>
                <w:color w:val="000000"/>
                <w:lang w:bidi="ar-SA"/>
              </w:rPr>
            </w:pPr>
            <w:r w:rsidRPr="00241B71">
              <w:t>179</w:t>
            </w:r>
          </w:p>
        </w:tc>
        <w:tc>
          <w:tcPr>
            <w:tcW w:w="827" w:type="dxa"/>
            <w:shd w:val="clear" w:color="auto" w:fill="FFFFFF" w:themeFill="background1"/>
            <w:noWrap/>
          </w:tcPr>
          <w:p w14:paraId="03989948" w14:textId="77777777" w:rsidR="00A4529B" w:rsidRPr="00D729F6" w:rsidRDefault="00A4529B" w:rsidP="00F5181D">
            <w:pPr>
              <w:spacing w:line="360" w:lineRule="auto"/>
              <w:jc w:val="center"/>
              <w:rPr>
                <w:color w:val="000000"/>
                <w:lang w:bidi="ar-SA"/>
              </w:rPr>
            </w:pPr>
            <w:r w:rsidRPr="00241B71">
              <w:t>282</w:t>
            </w:r>
          </w:p>
        </w:tc>
        <w:tc>
          <w:tcPr>
            <w:tcW w:w="827" w:type="dxa"/>
            <w:shd w:val="clear" w:color="auto" w:fill="FFFFFF" w:themeFill="background1"/>
            <w:noWrap/>
          </w:tcPr>
          <w:p w14:paraId="103D10E9" w14:textId="77777777" w:rsidR="00A4529B" w:rsidRPr="00D729F6" w:rsidRDefault="00A4529B" w:rsidP="00F5181D">
            <w:pPr>
              <w:spacing w:line="360" w:lineRule="auto"/>
              <w:jc w:val="center"/>
              <w:rPr>
                <w:color w:val="000000"/>
                <w:lang w:bidi="ar-SA"/>
              </w:rPr>
            </w:pPr>
            <w:r w:rsidRPr="00241B71">
              <w:t>184</w:t>
            </w:r>
          </w:p>
        </w:tc>
        <w:tc>
          <w:tcPr>
            <w:tcW w:w="827" w:type="dxa"/>
            <w:shd w:val="clear" w:color="auto" w:fill="FFFFFF" w:themeFill="background1"/>
            <w:noWrap/>
          </w:tcPr>
          <w:p w14:paraId="11BE8580" w14:textId="77777777" w:rsidR="00A4529B" w:rsidRPr="00D729F6" w:rsidRDefault="00A4529B" w:rsidP="00F5181D">
            <w:pPr>
              <w:spacing w:line="360" w:lineRule="auto"/>
              <w:jc w:val="center"/>
              <w:rPr>
                <w:color w:val="000000"/>
                <w:lang w:bidi="ar-SA"/>
              </w:rPr>
            </w:pPr>
            <w:r w:rsidRPr="00241B71">
              <w:t>278</w:t>
            </w:r>
          </w:p>
        </w:tc>
        <w:tc>
          <w:tcPr>
            <w:tcW w:w="827" w:type="dxa"/>
            <w:shd w:val="clear" w:color="auto" w:fill="FFFFFF" w:themeFill="background1"/>
          </w:tcPr>
          <w:p w14:paraId="55144495" w14:textId="77777777" w:rsidR="00A4529B" w:rsidRPr="00D729F6" w:rsidRDefault="00A4529B" w:rsidP="00F5181D">
            <w:pPr>
              <w:spacing w:line="360" w:lineRule="auto"/>
              <w:jc w:val="center"/>
              <w:rPr>
                <w:color w:val="000000"/>
                <w:lang w:bidi="ar-SA"/>
              </w:rPr>
            </w:pPr>
            <w:r w:rsidRPr="00241B71">
              <w:t>244</w:t>
            </w:r>
          </w:p>
        </w:tc>
        <w:tc>
          <w:tcPr>
            <w:tcW w:w="826" w:type="dxa"/>
            <w:shd w:val="clear" w:color="auto" w:fill="FFFFFF" w:themeFill="background1"/>
          </w:tcPr>
          <w:p w14:paraId="0597F41B" w14:textId="77777777" w:rsidR="00A4529B" w:rsidRPr="00D729F6" w:rsidRDefault="00A4529B" w:rsidP="00F5181D">
            <w:pPr>
              <w:spacing w:line="360" w:lineRule="auto"/>
              <w:jc w:val="center"/>
              <w:rPr>
                <w:color w:val="000000"/>
                <w:lang w:bidi="ar-SA"/>
              </w:rPr>
            </w:pPr>
            <w:r w:rsidRPr="00241B71">
              <w:t>213</w:t>
            </w:r>
          </w:p>
        </w:tc>
        <w:tc>
          <w:tcPr>
            <w:tcW w:w="827" w:type="dxa"/>
            <w:shd w:val="clear" w:color="auto" w:fill="FFFFFF" w:themeFill="background1"/>
          </w:tcPr>
          <w:p w14:paraId="317C5978" w14:textId="77777777" w:rsidR="00A4529B" w:rsidRPr="00D729F6" w:rsidRDefault="00A4529B" w:rsidP="00F5181D">
            <w:pPr>
              <w:spacing w:line="360" w:lineRule="auto"/>
              <w:jc w:val="center"/>
              <w:rPr>
                <w:color w:val="000000"/>
                <w:lang w:bidi="ar-SA"/>
              </w:rPr>
            </w:pPr>
            <w:r w:rsidRPr="00241B71">
              <w:t>56</w:t>
            </w:r>
          </w:p>
        </w:tc>
        <w:tc>
          <w:tcPr>
            <w:tcW w:w="827" w:type="dxa"/>
            <w:shd w:val="clear" w:color="auto" w:fill="FFFFFF" w:themeFill="background1"/>
          </w:tcPr>
          <w:p w14:paraId="0A812A23" w14:textId="77777777" w:rsidR="00A4529B" w:rsidRPr="00D729F6" w:rsidRDefault="00A4529B" w:rsidP="00F5181D">
            <w:pPr>
              <w:spacing w:line="360" w:lineRule="auto"/>
              <w:jc w:val="center"/>
              <w:rPr>
                <w:color w:val="000000"/>
                <w:lang w:bidi="ar-SA"/>
              </w:rPr>
            </w:pPr>
            <w:r w:rsidRPr="00241B71">
              <w:t>80</w:t>
            </w:r>
          </w:p>
        </w:tc>
        <w:tc>
          <w:tcPr>
            <w:tcW w:w="827" w:type="dxa"/>
            <w:shd w:val="clear" w:color="auto" w:fill="FFFFFF" w:themeFill="background1"/>
          </w:tcPr>
          <w:p w14:paraId="183A3684" w14:textId="77777777" w:rsidR="00A4529B" w:rsidRPr="00D729F6" w:rsidRDefault="00A4529B" w:rsidP="00F5181D">
            <w:pPr>
              <w:spacing w:line="360" w:lineRule="auto"/>
              <w:jc w:val="center"/>
              <w:rPr>
                <w:color w:val="000000"/>
                <w:lang w:bidi="ar-SA"/>
              </w:rPr>
            </w:pPr>
            <w:r w:rsidRPr="00241B71">
              <w:t>76</w:t>
            </w:r>
          </w:p>
        </w:tc>
        <w:tc>
          <w:tcPr>
            <w:tcW w:w="827" w:type="dxa"/>
            <w:shd w:val="clear" w:color="auto" w:fill="FFFFFF" w:themeFill="background1"/>
          </w:tcPr>
          <w:p w14:paraId="0C4A2978" w14:textId="77777777" w:rsidR="00A4529B" w:rsidRPr="00D729F6" w:rsidRDefault="00A4529B" w:rsidP="00F5181D">
            <w:pPr>
              <w:spacing w:line="360" w:lineRule="auto"/>
              <w:jc w:val="center"/>
              <w:rPr>
                <w:color w:val="000000"/>
                <w:lang w:bidi="ar-SA"/>
              </w:rPr>
            </w:pPr>
            <w:r w:rsidRPr="00241B71">
              <w:t>46</w:t>
            </w:r>
          </w:p>
        </w:tc>
      </w:tr>
      <w:tr w:rsidR="00A4529B" w:rsidRPr="008148C0" w14:paraId="25A87A34" w14:textId="77777777" w:rsidTr="00F5181D">
        <w:trPr>
          <w:trHeight w:val="312"/>
          <w:jc w:val="center"/>
        </w:trPr>
        <w:tc>
          <w:tcPr>
            <w:tcW w:w="1350" w:type="dxa"/>
            <w:shd w:val="clear" w:color="auto" w:fill="FFFFFF" w:themeFill="background1"/>
            <w:noWrap/>
            <w:vAlign w:val="center"/>
          </w:tcPr>
          <w:p w14:paraId="7EB73ED7" w14:textId="07AC5F4D" w:rsidR="00A4529B" w:rsidRPr="00D729F6" w:rsidRDefault="00D922D3" w:rsidP="00F5181D">
            <w:pPr>
              <w:spacing w:line="360" w:lineRule="auto"/>
              <w:rPr>
                <w:color w:val="000000"/>
                <w:lang w:bidi="ar-SA"/>
              </w:rPr>
            </w:pPr>
            <w:r>
              <w:rPr>
                <w:noProof/>
                <w:lang w:bidi="ar-SA"/>
              </w:rPr>
              <mc:AlternateContent>
                <mc:Choice Requires="wps">
                  <w:drawing>
                    <wp:anchor distT="0" distB="0" distL="114300" distR="114300" simplePos="0" relativeHeight="253393408" behindDoc="0" locked="0" layoutInCell="1" allowOverlap="1" wp14:anchorId="7D753081" wp14:editId="35D41A5C">
                      <wp:simplePos x="0" y="0"/>
                      <wp:positionH relativeFrom="column">
                        <wp:posOffset>-504190</wp:posOffset>
                      </wp:positionH>
                      <wp:positionV relativeFrom="paragraph">
                        <wp:posOffset>217170</wp:posOffset>
                      </wp:positionV>
                      <wp:extent cx="399415" cy="345440"/>
                      <wp:effectExtent l="1588" t="0" r="8572" b="0"/>
                      <wp:wrapNone/>
                      <wp:docPr id="334" name="Text Box 334"/>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0D966C9" w14:textId="054DCDBB" w:rsidR="008F50CC" w:rsidRPr="0027556D" w:rsidRDefault="008F50CC" w:rsidP="00D922D3">
                                  <w:pPr>
                                    <w:rPr>
                                      <w:sz w:val="22"/>
                                    </w:rPr>
                                  </w:pPr>
                                  <w:r>
                                    <w:rPr>
                                      <w:sz w:val="22"/>
                                    </w:rPr>
                                    <w:t>239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53081" id="Text Box 334" o:spid="_x0000_s1121" type="#_x0000_t202" style="position:absolute;margin-left:-39.7pt;margin-top:17.1pt;width:31.45pt;height:27.2pt;rotation:90;z-index:253393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K7vgIAAMM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" filled="f" stroked="f" strokeweight=".5pt">
                      <v:textbox>
                        <w:txbxContent>
                          <w:p w14:paraId="50D966C9" w14:textId="054DCDBB" w:rsidR="008F50CC" w:rsidRPr="0027556D" w:rsidRDefault="008F50CC" w:rsidP="00D922D3">
                            <w:pPr>
                              <w:rPr>
                                <w:sz w:val="22"/>
                              </w:rPr>
                            </w:pPr>
                            <w:r>
                              <w:rPr>
                                <w:sz w:val="22"/>
                              </w:rPr>
                              <w:t>239</w:t>
                            </w:r>
                          </w:p>
                        </w:txbxContent>
                      </v:textbox>
                    </v:shape>
                  </w:pict>
                </mc:Fallback>
              </mc:AlternateContent>
            </w:r>
            <w:r w:rsidR="00A4529B" w:rsidRPr="00D729F6">
              <w:rPr>
                <w:color w:val="000000"/>
              </w:rPr>
              <w:t>EFLH-13</w:t>
            </w:r>
          </w:p>
        </w:tc>
        <w:tc>
          <w:tcPr>
            <w:tcW w:w="826" w:type="dxa"/>
            <w:shd w:val="clear" w:color="auto" w:fill="FFFFFF" w:themeFill="background1"/>
          </w:tcPr>
          <w:p w14:paraId="56F2B624" w14:textId="77777777" w:rsidR="00A4529B" w:rsidRPr="00963A61" w:rsidRDefault="00A4529B" w:rsidP="00F5181D">
            <w:pPr>
              <w:spacing w:line="360" w:lineRule="auto"/>
              <w:jc w:val="center"/>
            </w:pPr>
            <w:r w:rsidRPr="00241B71">
              <w:t>92</w:t>
            </w:r>
          </w:p>
        </w:tc>
        <w:tc>
          <w:tcPr>
            <w:tcW w:w="826" w:type="dxa"/>
            <w:shd w:val="clear" w:color="auto" w:fill="FFFFFF" w:themeFill="background1"/>
            <w:noWrap/>
          </w:tcPr>
          <w:p w14:paraId="38425C9E" w14:textId="77777777" w:rsidR="00A4529B" w:rsidRPr="00D729F6" w:rsidRDefault="00A4529B" w:rsidP="00F5181D">
            <w:pPr>
              <w:spacing w:line="360" w:lineRule="auto"/>
              <w:jc w:val="center"/>
              <w:rPr>
                <w:color w:val="000000"/>
                <w:lang w:bidi="ar-SA"/>
              </w:rPr>
            </w:pPr>
            <w:r w:rsidRPr="00241B71">
              <w:t>40</w:t>
            </w:r>
          </w:p>
        </w:tc>
        <w:tc>
          <w:tcPr>
            <w:tcW w:w="761" w:type="dxa"/>
            <w:shd w:val="clear" w:color="auto" w:fill="FFFFFF" w:themeFill="background1"/>
            <w:noWrap/>
          </w:tcPr>
          <w:p w14:paraId="64E7F58F" w14:textId="77777777" w:rsidR="00A4529B" w:rsidRPr="00D729F6" w:rsidRDefault="00A4529B" w:rsidP="00F5181D">
            <w:pPr>
              <w:spacing w:line="360" w:lineRule="auto"/>
              <w:jc w:val="center"/>
              <w:rPr>
                <w:color w:val="000000"/>
                <w:lang w:bidi="ar-SA"/>
              </w:rPr>
            </w:pPr>
            <w:r w:rsidRPr="00241B71">
              <w:t>34</w:t>
            </w:r>
          </w:p>
        </w:tc>
        <w:tc>
          <w:tcPr>
            <w:tcW w:w="1080" w:type="dxa"/>
            <w:shd w:val="clear" w:color="auto" w:fill="FFFFFF" w:themeFill="background1"/>
            <w:noWrap/>
          </w:tcPr>
          <w:p w14:paraId="31C458D3" w14:textId="77777777" w:rsidR="00A4529B" w:rsidRPr="00D729F6" w:rsidRDefault="00A4529B" w:rsidP="00F5181D">
            <w:pPr>
              <w:spacing w:line="360" w:lineRule="auto"/>
              <w:jc w:val="center"/>
              <w:rPr>
                <w:color w:val="000000"/>
                <w:lang w:bidi="ar-SA"/>
              </w:rPr>
            </w:pPr>
            <w:r w:rsidRPr="00241B71">
              <w:t>27</w:t>
            </w:r>
          </w:p>
        </w:tc>
        <w:tc>
          <w:tcPr>
            <w:tcW w:w="640" w:type="dxa"/>
            <w:shd w:val="clear" w:color="auto" w:fill="FFFFFF" w:themeFill="background1"/>
            <w:noWrap/>
          </w:tcPr>
          <w:p w14:paraId="54906361" w14:textId="77777777" w:rsidR="00A4529B" w:rsidRPr="00D729F6" w:rsidRDefault="00A4529B" w:rsidP="00F5181D">
            <w:pPr>
              <w:spacing w:line="360" w:lineRule="auto"/>
              <w:jc w:val="center"/>
              <w:rPr>
                <w:color w:val="000000"/>
                <w:lang w:bidi="ar-SA"/>
              </w:rPr>
            </w:pPr>
            <w:r w:rsidRPr="00241B71">
              <w:t>39</w:t>
            </w:r>
          </w:p>
        </w:tc>
        <w:tc>
          <w:tcPr>
            <w:tcW w:w="827" w:type="dxa"/>
            <w:shd w:val="clear" w:color="auto" w:fill="FFFFFF" w:themeFill="background1"/>
            <w:noWrap/>
          </w:tcPr>
          <w:p w14:paraId="42415A14" w14:textId="77777777" w:rsidR="00A4529B" w:rsidRPr="00D729F6" w:rsidRDefault="00A4529B" w:rsidP="00F5181D">
            <w:pPr>
              <w:spacing w:line="360" w:lineRule="auto"/>
              <w:jc w:val="center"/>
              <w:rPr>
                <w:color w:val="000000"/>
                <w:lang w:bidi="ar-SA"/>
              </w:rPr>
            </w:pPr>
            <w:r w:rsidRPr="00241B71">
              <w:t>24</w:t>
            </w:r>
          </w:p>
        </w:tc>
        <w:tc>
          <w:tcPr>
            <w:tcW w:w="827" w:type="dxa"/>
            <w:shd w:val="clear" w:color="auto" w:fill="FFFFFF" w:themeFill="background1"/>
            <w:noWrap/>
          </w:tcPr>
          <w:p w14:paraId="602982F0" w14:textId="77777777" w:rsidR="00A4529B" w:rsidRPr="00D729F6" w:rsidRDefault="00A4529B" w:rsidP="00F5181D">
            <w:pPr>
              <w:spacing w:line="360" w:lineRule="auto"/>
              <w:jc w:val="center"/>
              <w:rPr>
                <w:color w:val="000000"/>
                <w:lang w:bidi="ar-SA"/>
              </w:rPr>
            </w:pPr>
            <w:r w:rsidRPr="00241B71">
              <w:t>27</w:t>
            </w:r>
          </w:p>
        </w:tc>
        <w:tc>
          <w:tcPr>
            <w:tcW w:w="827" w:type="dxa"/>
            <w:shd w:val="clear" w:color="auto" w:fill="FFFFFF" w:themeFill="background1"/>
            <w:noWrap/>
          </w:tcPr>
          <w:p w14:paraId="33910A94" w14:textId="77777777" w:rsidR="00A4529B" w:rsidRPr="00D729F6" w:rsidRDefault="00A4529B" w:rsidP="00F5181D">
            <w:pPr>
              <w:spacing w:line="360" w:lineRule="auto"/>
              <w:jc w:val="center"/>
              <w:rPr>
                <w:color w:val="000000"/>
                <w:lang w:bidi="ar-SA"/>
              </w:rPr>
            </w:pPr>
            <w:r w:rsidRPr="00241B71">
              <w:t>39</w:t>
            </w:r>
          </w:p>
        </w:tc>
        <w:tc>
          <w:tcPr>
            <w:tcW w:w="827" w:type="dxa"/>
            <w:shd w:val="clear" w:color="auto" w:fill="FFFFFF" w:themeFill="background1"/>
          </w:tcPr>
          <w:p w14:paraId="5E4F9DFD" w14:textId="77777777" w:rsidR="00A4529B" w:rsidRPr="00D729F6" w:rsidRDefault="00A4529B" w:rsidP="00F5181D">
            <w:pPr>
              <w:spacing w:line="360" w:lineRule="auto"/>
              <w:jc w:val="center"/>
              <w:rPr>
                <w:color w:val="000000"/>
                <w:lang w:bidi="ar-SA"/>
              </w:rPr>
            </w:pPr>
            <w:r w:rsidRPr="00241B71">
              <w:t>32</w:t>
            </w:r>
          </w:p>
        </w:tc>
        <w:tc>
          <w:tcPr>
            <w:tcW w:w="826" w:type="dxa"/>
            <w:shd w:val="clear" w:color="auto" w:fill="FFFFFF" w:themeFill="background1"/>
          </w:tcPr>
          <w:p w14:paraId="2F6CE507" w14:textId="77777777" w:rsidR="00A4529B" w:rsidRPr="00D729F6" w:rsidRDefault="00A4529B" w:rsidP="00F5181D">
            <w:pPr>
              <w:spacing w:line="360" w:lineRule="auto"/>
              <w:jc w:val="center"/>
              <w:rPr>
                <w:color w:val="000000"/>
                <w:lang w:bidi="ar-SA"/>
              </w:rPr>
            </w:pPr>
            <w:r w:rsidRPr="00241B71">
              <w:t>26</w:t>
            </w:r>
          </w:p>
        </w:tc>
        <w:tc>
          <w:tcPr>
            <w:tcW w:w="827" w:type="dxa"/>
            <w:shd w:val="clear" w:color="auto" w:fill="FFFFFF" w:themeFill="background1"/>
          </w:tcPr>
          <w:p w14:paraId="7F9B0984" w14:textId="77777777" w:rsidR="00A4529B" w:rsidRPr="00D729F6" w:rsidRDefault="00A4529B" w:rsidP="00F5181D">
            <w:pPr>
              <w:spacing w:line="360" w:lineRule="auto"/>
              <w:jc w:val="center"/>
              <w:rPr>
                <w:color w:val="000000"/>
                <w:lang w:bidi="ar-SA"/>
              </w:rPr>
            </w:pPr>
            <w:r w:rsidRPr="00241B71">
              <w:t>6</w:t>
            </w:r>
          </w:p>
        </w:tc>
        <w:tc>
          <w:tcPr>
            <w:tcW w:w="827" w:type="dxa"/>
            <w:shd w:val="clear" w:color="auto" w:fill="FFFFFF" w:themeFill="background1"/>
          </w:tcPr>
          <w:p w14:paraId="79C91432" w14:textId="77777777" w:rsidR="00A4529B" w:rsidRPr="00D729F6" w:rsidRDefault="00A4529B" w:rsidP="00F5181D">
            <w:pPr>
              <w:spacing w:line="360" w:lineRule="auto"/>
              <w:jc w:val="center"/>
              <w:rPr>
                <w:color w:val="000000"/>
                <w:lang w:bidi="ar-SA"/>
              </w:rPr>
            </w:pPr>
            <w:r w:rsidRPr="00241B71">
              <w:t>14</w:t>
            </w:r>
          </w:p>
        </w:tc>
        <w:tc>
          <w:tcPr>
            <w:tcW w:w="827" w:type="dxa"/>
            <w:shd w:val="clear" w:color="auto" w:fill="FFFFFF" w:themeFill="background1"/>
          </w:tcPr>
          <w:p w14:paraId="3218BD1F" w14:textId="77777777" w:rsidR="00A4529B" w:rsidRPr="00D729F6" w:rsidRDefault="00A4529B" w:rsidP="00F5181D">
            <w:pPr>
              <w:spacing w:line="360" w:lineRule="auto"/>
              <w:jc w:val="center"/>
              <w:rPr>
                <w:color w:val="000000"/>
                <w:lang w:bidi="ar-SA"/>
              </w:rPr>
            </w:pPr>
            <w:r w:rsidRPr="00241B71">
              <w:t>14</w:t>
            </w:r>
          </w:p>
        </w:tc>
        <w:tc>
          <w:tcPr>
            <w:tcW w:w="827" w:type="dxa"/>
            <w:shd w:val="clear" w:color="auto" w:fill="FFFFFF" w:themeFill="background1"/>
          </w:tcPr>
          <w:p w14:paraId="7A1C2AF2" w14:textId="77777777" w:rsidR="00A4529B" w:rsidRPr="00D729F6" w:rsidRDefault="00A4529B" w:rsidP="00F5181D">
            <w:pPr>
              <w:spacing w:line="360" w:lineRule="auto"/>
              <w:jc w:val="center"/>
              <w:rPr>
                <w:color w:val="000000"/>
                <w:lang w:bidi="ar-SA"/>
              </w:rPr>
            </w:pPr>
            <w:r w:rsidRPr="00241B71">
              <w:t>5</w:t>
            </w:r>
          </w:p>
        </w:tc>
      </w:tr>
      <w:tr w:rsidR="00A4529B" w:rsidRPr="008148C0" w14:paraId="263D061C" w14:textId="77777777" w:rsidTr="00F5181D">
        <w:trPr>
          <w:trHeight w:val="312"/>
          <w:jc w:val="center"/>
        </w:trPr>
        <w:tc>
          <w:tcPr>
            <w:tcW w:w="1350" w:type="dxa"/>
            <w:shd w:val="clear" w:color="auto" w:fill="FFFFFF" w:themeFill="background1"/>
            <w:noWrap/>
            <w:vAlign w:val="center"/>
          </w:tcPr>
          <w:p w14:paraId="4B64F322" w14:textId="7EA7D53C" w:rsidR="00A4529B" w:rsidRPr="00D729F6" w:rsidRDefault="00A4529B" w:rsidP="00F5181D">
            <w:pPr>
              <w:spacing w:line="360" w:lineRule="auto"/>
              <w:rPr>
                <w:color w:val="000000"/>
                <w:lang w:bidi="ar-SA"/>
              </w:rPr>
            </w:pPr>
            <w:r w:rsidRPr="00D729F6">
              <w:rPr>
                <w:color w:val="000000"/>
              </w:rPr>
              <w:t>EFLH-15</w:t>
            </w:r>
          </w:p>
        </w:tc>
        <w:tc>
          <w:tcPr>
            <w:tcW w:w="826" w:type="dxa"/>
            <w:shd w:val="clear" w:color="auto" w:fill="FFFFFF" w:themeFill="background1"/>
          </w:tcPr>
          <w:p w14:paraId="7AD03BCF" w14:textId="77777777" w:rsidR="00A4529B" w:rsidRPr="00963A61" w:rsidRDefault="00A4529B" w:rsidP="00F5181D">
            <w:pPr>
              <w:spacing w:line="360" w:lineRule="auto"/>
              <w:jc w:val="center"/>
            </w:pPr>
            <w:r w:rsidRPr="00241B71">
              <w:t>454</w:t>
            </w:r>
          </w:p>
        </w:tc>
        <w:tc>
          <w:tcPr>
            <w:tcW w:w="826" w:type="dxa"/>
            <w:shd w:val="clear" w:color="auto" w:fill="FFFFFF" w:themeFill="background1"/>
            <w:noWrap/>
          </w:tcPr>
          <w:p w14:paraId="219379F3" w14:textId="77777777" w:rsidR="00A4529B" w:rsidRPr="00D729F6" w:rsidRDefault="00A4529B" w:rsidP="00F5181D">
            <w:pPr>
              <w:spacing w:line="360" w:lineRule="auto"/>
              <w:jc w:val="center"/>
              <w:rPr>
                <w:color w:val="000000"/>
                <w:lang w:bidi="ar-SA"/>
              </w:rPr>
            </w:pPr>
            <w:r w:rsidRPr="00241B71">
              <w:t>199</w:t>
            </w:r>
          </w:p>
        </w:tc>
        <w:tc>
          <w:tcPr>
            <w:tcW w:w="761" w:type="dxa"/>
            <w:shd w:val="clear" w:color="auto" w:fill="FFFFFF" w:themeFill="background1"/>
            <w:noWrap/>
          </w:tcPr>
          <w:p w14:paraId="31BA1B99" w14:textId="77777777" w:rsidR="00A4529B" w:rsidRPr="00D729F6" w:rsidRDefault="00A4529B" w:rsidP="00F5181D">
            <w:pPr>
              <w:spacing w:line="360" w:lineRule="auto"/>
              <w:jc w:val="center"/>
              <w:rPr>
                <w:color w:val="000000"/>
                <w:lang w:bidi="ar-SA"/>
              </w:rPr>
            </w:pPr>
            <w:r w:rsidRPr="00241B71">
              <w:t>203</w:t>
            </w:r>
          </w:p>
        </w:tc>
        <w:tc>
          <w:tcPr>
            <w:tcW w:w="1080" w:type="dxa"/>
            <w:shd w:val="clear" w:color="auto" w:fill="FFFFFF" w:themeFill="background1"/>
            <w:noWrap/>
          </w:tcPr>
          <w:p w14:paraId="4BC17886" w14:textId="77777777" w:rsidR="00A4529B" w:rsidRPr="00D729F6" w:rsidRDefault="00A4529B" w:rsidP="00F5181D">
            <w:pPr>
              <w:spacing w:line="360" w:lineRule="auto"/>
              <w:jc w:val="center"/>
              <w:rPr>
                <w:color w:val="000000"/>
                <w:lang w:bidi="ar-SA"/>
              </w:rPr>
            </w:pPr>
            <w:r w:rsidRPr="00241B71">
              <w:t>161</w:t>
            </w:r>
          </w:p>
        </w:tc>
        <w:tc>
          <w:tcPr>
            <w:tcW w:w="640" w:type="dxa"/>
            <w:shd w:val="clear" w:color="auto" w:fill="FFFFFF" w:themeFill="background1"/>
            <w:noWrap/>
          </w:tcPr>
          <w:p w14:paraId="58399282" w14:textId="77777777" w:rsidR="00A4529B" w:rsidRPr="00D729F6" w:rsidRDefault="00A4529B" w:rsidP="00F5181D">
            <w:pPr>
              <w:spacing w:line="360" w:lineRule="auto"/>
              <w:jc w:val="center"/>
              <w:rPr>
                <w:color w:val="000000"/>
                <w:lang w:bidi="ar-SA"/>
              </w:rPr>
            </w:pPr>
            <w:r w:rsidRPr="00241B71">
              <w:t>178</w:t>
            </w:r>
          </w:p>
        </w:tc>
        <w:tc>
          <w:tcPr>
            <w:tcW w:w="827" w:type="dxa"/>
            <w:shd w:val="clear" w:color="auto" w:fill="FFFFFF" w:themeFill="background1"/>
            <w:noWrap/>
          </w:tcPr>
          <w:p w14:paraId="33B6594C" w14:textId="77777777" w:rsidR="00A4529B" w:rsidRPr="00D729F6" w:rsidRDefault="00A4529B" w:rsidP="00F5181D">
            <w:pPr>
              <w:spacing w:line="360" w:lineRule="auto"/>
              <w:jc w:val="center"/>
              <w:rPr>
                <w:color w:val="000000"/>
                <w:lang w:bidi="ar-SA"/>
              </w:rPr>
            </w:pPr>
            <w:r w:rsidRPr="00241B71">
              <w:t>154</w:t>
            </w:r>
          </w:p>
        </w:tc>
        <w:tc>
          <w:tcPr>
            <w:tcW w:w="827" w:type="dxa"/>
            <w:shd w:val="clear" w:color="auto" w:fill="FFFFFF" w:themeFill="background1"/>
            <w:noWrap/>
          </w:tcPr>
          <w:p w14:paraId="758C8ACE" w14:textId="77777777" w:rsidR="00A4529B" w:rsidRPr="00D729F6" w:rsidRDefault="00A4529B" w:rsidP="00F5181D">
            <w:pPr>
              <w:spacing w:line="360" w:lineRule="auto"/>
              <w:jc w:val="center"/>
              <w:rPr>
                <w:color w:val="000000"/>
                <w:lang w:bidi="ar-SA"/>
              </w:rPr>
            </w:pPr>
            <w:r w:rsidRPr="00241B71">
              <w:t>121</w:t>
            </w:r>
          </w:p>
        </w:tc>
        <w:tc>
          <w:tcPr>
            <w:tcW w:w="827" w:type="dxa"/>
            <w:shd w:val="clear" w:color="auto" w:fill="FFFFFF" w:themeFill="background1"/>
            <w:noWrap/>
          </w:tcPr>
          <w:p w14:paraId="2BB5E4A4" w14:textId="77777777" w:rsidR="00A4529B" w:rsidRPr="00D729F6" w:rsidRDefault="00A4529B" w:rsidP="00F5181D">
            <w:pPr>
              <w:spacing w:line="360" w:lineRule="auto"/>
              <w:jc w:val="center"/>
              <w:rPr>
                <w:color w:val="000000"/>
                <w:lang w:bidi="ar-SA"/>
              </w:rPr>
            </w:pPr>
            <w:r w:rsidRPr="00241B71">
              <w:t>190</w:t>
            </w:r>
          </w:p>
        </w:tc>
        <w:tc>
          <w:tcPr>
            <w:tcW w:w="827" w:type="dxa"/>
            <w:shd w:val="clear" w:color="auto" w:fill="FFFFFF" w:themeFill="background1"/>
          </w:tcPr>
          <w:p w14:paraId="7C113F51" w14:textId="77777777" w:rsidR="00A4529B" w:rsidRPr="00D729F6" w:rsidRDefault="00A4529B" w:rsidP="00F5181D">
            <w:pPr>
              <w:spacing w:line="360" w:lineRule="auto"/>
              <w:jc w:val="center"/>
              <w:rPr>
                <w:color w:val="000000"/>
                <w:lang w:bidi="ar-SA"/>
              </w:rPr>
            </w:pPr>
            <w:r w:rsidRPr="00241B71">
              <w:t>172</w:t>
            </w:r>
          </w:p>
        </w:tc>
        <w:tc>
          <w:tcPr>
            <w:tcW w:w="826" w:type="dxa"/>
            <w:shd w:val="clear" w:color="auto" w:fill="FFFFFF" w:themeFill="background1"/>
          </w:tcPr>
          <w:p w14:paraId="3CB6FB2A" w14:textId="77777777" w:rsidR="00A4529B" w:rsidRPr="00D729F6" w:rsidRDefault="00A4529B" w:rsidP="00F5181D">
            <w:pPr>
              <w:spacing w:line="360" w:lineRule="auto"/>
              <w:jc w:val="center"/>
              <w:rPr>
                <w:color w:val="000000"/>
                <w:lang w:bidi="ar-SA"/>
              </w:rPr>
            </w:pPr>
            <w:r w:rsidRPr="00241B71">
              <w:t>132</w:t>
            </w:r>
          </w:p>
        </w:tc>
        <w:tc>
          <w:tcPr>
            <w:tcW w:w="827" w:type="dxa"/>
            <w:shd w:val="clear" w:color="auto" w:fill="FFFFFF" w:themeFill="background1"/>
          </w:tcPr>
          <w:p w14:paraId="52CE5419" w14:textId="77777777" w:rsidR="00A4529B" w:rsidRPr="00D729F6" w:rsidRDefault="00A4529B" w:rsidP="00F5181D">
            <w:pPr>
              <w:spacing w:line="360" w:lineRule="auto"/>
              <w:jc w:val="center"/>
              <w:rPr>
                <w:color w:val="000000"/>
                <w:lang w:bidi="ar-SA"/>
              </w:rPr>
            </w:pPr>
            <w:r w:rsidRPr="00241B71">
              <w:t>33</w:t>
            </w:r>
          </w:p>
        </w:tc>
        <w:tc>
          <w:tcPr>
            <w:tcW w:w="827" w:type="dxa"/>
            <w:shd w:val="clear" w:color="auto" w:fill="FFFFFF" w:themeFill="background1"/>
          </w:tcPr>
          <w:p w14:paraId="507D14C1" w14:textId="77777777" w:rsidR="00A4529B" w:rsidRPr="00D729F6" w:rsidRDefault="00A4529B" w:rsidP="00F5181D">
            <w:pPr>
              <w:spacing w:line="360" w:lineRule="auto"/>
              <w:jc w:val="center"/>
              <w:rPr>
                <w:color w:val="000000"/>
                <w:lang w:bidi="ar-SA"/>
              </w:rPr>
            </w:pPr>
            <w:r w:rsidRPr="00241B71">
              <w:t>52</w:t>
            </w:r>
          </w:p>
        </w:tc>
        <w:tc>
          <w:tcPr>
            <w:tcW w:w="827" w:type="dxa"/>
            <w:shd w:val="clear" w:color="auto" w:fill="FFFFFF" w:themeFill="background1"/>
          </w:tcPr>
          <w:p w14:paraId="69920980" w14:textId="77777777" w:rsidR="00A4529B" w:rsidRPr="00D729F6" w:rsidRDefault="00A4529B" w:rsidP="00F5181D">
            <w:pPr>
              <w:spacing w:line="360" w:lineRule="auto"/>
              <w:jc w:val="center"/>
              <w:rPr>
                <w:color w:val="000000"/>
                <w:lang w:bidi="ar-SA"/>
              </w:rPr>
            </w:pPr>
            <w:r w:rsidRPr="00241B71">
              <w:t>46</w:t>
            </w:r>
          </w:p>
        </w:tc>
        <w:tc>
          <w:tcPr>
            <w:tcW w:w="827" w:type="dxa"/>
            <w:shd w:val="clear" w:color="auto" w:fill="FFFFFF" w:themeFill="background1"/>
          </w:tcPr>
          <w:p w14:paraId="22836817" w14:textId="77777777" w:rsidR="00A4529B" w:rsidRPr="00D729F6" w:rsidRDefault="00A4529B" w:rsidP="00F5181D">
            <w:pPr>
              <w:spacing w:line="360" w:lineRule="auto"/>
              <w:jc w:val="center"/>
              <w:rPr>
                <w:color w:val="000000"/>
                <w:lang w:bidi="ar-SA"/>
              </w:rPr>
            </w:pPr>
            <w:r w:rsidRPr="00241B71">
              <w:t>27</w:t>
            </w:r>
          </w:p>
        </w:tc>
      </w:tr>
      <w:tr w:rsidR="00A4529B" w:rsidRPr="008148C0" w14:paraId="05AF1367" w14:textId="77777777" w:rsidTr="00F5181D">
        <w:trPr>
          <w:trHeight w:val="312"/>
          <w:jc w:val="center"/>
        </w:trPr>
        <w:tc>
          <w:tcPr>
            <w:tcW w:w="1350" w:type="dxa"/>
            <w:tcBorders>
              <w:bottom w:val="single" w:sz="4" w:space="0" w:color="auto"/>
            </w:tcBorders>
            <w:shd w:val="clear" w:color="auto" w:fill="FFFFFF" w:themeFill="background1"/>
            <w:noWrap/>
            <w:vAlign w:val="center"/>
          </w:tcPr>
          <w:p w14:paraId="0E202C27" w14:textId="77777777" w:rsidR="00A4529B" w:rsidRPr="00D729F6" w:rsidRDefault="00A4529B" w:rsidP="00F5181D">
            <w:pPr>
              <w:spacing w:line="360" w:lineRule="auto"/>
              <w:rPr>
                <w:color w:val="000000"/>
              </w:rPr>
            </w:pPr>
            <w:r w:rsidRPr="00D729F6">
              <w:rPr>
                <w:color w:val="000000"/>
              </w:rPr>
              <w:t>EFLH-20</w:t>
            </w:r>
          </w:p>
        </w:tc>
        <w:tc>
          <w:tcPr>
            <w:tcW w:w="826" w:type="dxa"/>
            <w:tcBorders>
              <w:bottom w:val="single" w:sz="4" w:space="0" w:color="auto"/>
            </w:tcBorders>
            <w:shd w:val="clear" w:color="auto" w:fill="FFFFFF" w:themeFill="background1"/>
          </w:tcPr>
          <w:p w14:paraId="034A8EB1" w14:textId="77777777" w:rsidR="00A4529B" w:rsidRPr="00963A61" w:rsidRDefault="00A4529B" w:rsidP="00F5181D">
            <w:pPr>
              <w:spacing w:line="360" w:lineRule="auto"/>
              <w:jc w:val="center"/>
            </w:pPr>
            <w:r w:rsidRPr="00241B71">
              <w:t>183</w:t>
            </w:r>
          </w:p>
        </w:tc>
        <w:tc>
          <w:tcPr>
            <w:tcW w:w="826" w:type="dxa"/>
            <w:tcBorders>
              <w:bottom w:val="single" w:sz="4" w:space="0" w:color="auto"/>
            </w:tcBorders>
            <w:shd w:val="clear" w:color="auto" w:fill="FFFFFF" w:themeFill="background1"/>
            <w:noWrap/>
          </w:tcPr>
          <w:p w14:paraId="5E50CA75" w14:textId="77777777" w:rsidR="00A4529B" w:rsidRPr="00D729F6" w:rsidRDefault="00A4529B" w:rsidP="00F5181D">
            <w:pPr>
              <w:spacing w:line="360" w:lineRule="auto"/>
              <w:jc w:val="center"/>
              <w:rPr>
                <w:color w:val="000000"/>
              </w:rPr>
            </w:pPr>
            <w:r w:rsidRPr="00241B71">
              <w:t>126</w:t>
            </w:r>
          </w:p>
        </w:tc>
        <w:tc>
          <w:tcPr>
            <w:tcW w:w="761" w:type="dxa"/>
            <w:tcBorders>
              <w:bottom w:val="single" w:sz="4" w:space="0" w:color="auto"/>
            </w:tcBorders>
            <w:shd w:val="clear" w:color="auto" w:fill="FFFFFF" w:themeFill="background1"/>
            <w:noWrap/>
          </w:tcPr>
          <w:p w14:paraId="5C73C026" w14:textId="77777777" w:rsidR="00A4529B" w:rsidRPr="00D729F6" w:rsidRDefault="00A4529B" w:rsidP="00F5181D">
            <w:pPr>
              <w:spacing w:line="360" w:lineRule="auto"/>
              <w:jc w:val="center"/>
              <w:rPr>
                <w:color w:val="000000"/>
              </w:rPr>
            </w:pPr>
            <w:r w:rsidRPr="00241B71">
              <w:t>146</w:t>
            </w:r>
          </w:p>
        </w:tc>
        <w:tc>
          <w:tcPr>
            <w:tcW w:w="1080" w:type="dxa"/>
            <w:tcBorders>
              <w:bottom w:val="single" w:sz="4" w:space="0" w:color="auto"/>
            </w:tcBorders>
            <w:shd w:val="clear" w:color="auto" w:fill="FFFFFF" w:themeFill="background1"/>
            <w:noWrap/>
          </w:tcPr>
          <w:p w14:paraId="5F9F53E2" w14:textId="77777777" w:rsidR="00A4529B" w:rsidRPr="00D729F6" w:rsidRDefault="00A4529B" w:rsidP="00F5181D">
            <w:pPr>
              <w:spacing w:line="360" w:lineRule="auto"/>
              <w:jc w:val="center"/>
              <w:rPr>
                <w:color w:val="000000"/>
              </w:rPr>
            </w:pPr>
            <w:r w:rsidRPr="00241B71">
              <w:t>116</w:t>
            </w:r>
          </w:p>
        </w:tc>
        <w:tc>
          <w:tcPr>
            <w:tcW w:w="640" w:type="dxa"/>
            <w:tcBorders>
              <w:bottom w:val="single" w:sz="4" w:space="0" w:color="auto"/>
            </w:tcBorders>
            <w:shd w:val="clear" w:color="auto" w:fill="FFFFFF" w:themeFill="background1"/>
            <w:noWrap/>
          </w:tcPr>
          <w:p w14:paraId="7E61FC62" w14:textId="77777777" w:rsidR="00A4529B" w:rsidRPr="00D729F6" w:rsidRDefault="00A4529B" w:rsidP="00F5181D">
            <w:pPr>
              <w:spacing w:line="360" w:lineRule="auto"/>
              <w:jc w:val="center"/>
              <w:rPr>
                <w:color w:val="000000"/>
              </w:rPr>
            </w:pPr>
            <w:r w:rsidRPr="00241B71">
              <w:t>120</w:t>
            </w:r>
          </w:p>
        </w:tc>
        <w:tc>
          <w:tcPr>
            <w:tcW w:w="827" w:type="dxa"/>
            <w:tcBorders>
              <w:bottom w:val="single" w:sz="4" w:space="0" w:color="auto"/>
            </w:tcBorders>
            <w:shd w:val="clear" w:color="auto" w:fill="FFFFFF" w:themeFill="background1"/>
            <w:noWrap/>
          </w:tcPr>
          <w:p w14:paraId="101C4267" w14:textId="77777777" w:rsidR="00A4529B" w:rsidRPr="00D729F6" w:rsidRDefault="00A4529B" w:rsidP="00F5181D">
            <w:pPr>
              <w:spacing w:line="360" w:lineRule="auto"/>
              <w:jc w:val="center"/>
              <w:rPr>
                <w:color w:val="000000"/>
              </w:rPr>
            </w:pPr>
            <w:r w:rsidRPr="00241B71">
              <w:t>96</w:t>
            </w:r>
          </w:p>
        </w:tc>
        <w:tc>
          <w:tcPr>
            <w:tcW w:w="827" w:type="dxa"/>
            <w:tcBorders>
              <w:bottom w:val="single" w:sz="4" w:space="0" w:color="auto"/>
            </w:tcBorders>
            <w:shd w:val="clear" w:color="auto" w:fill="FFFFFF" w:themeFill="background1"/>
            <w:noWrap/>
          </w:tcPr>
          <w:p w14:paraId="272C1434" w14:textId="77777777" w:rsidR="00A4529B" w:rsidRPr="00D729F6" w:rsidRDefault="00A4529B" w:rsidP="00F5181D">
            <w:pPr>
              <w:spacing w:line="360" w:lineRule="auto"/>
              <w:jc w:val="center"/>
              <w:rPr>
                <w:color w:val="000000"/>
              </w:rPr>
            </w:pPr>
            <w:r w:rsidRPr="00241B71">
              <w:t>88</w:t>
            </w:r>
          </w:p>
        </w:tc>
        <w:tc>
          <w:tcPr>
            <w:tcW w:w="827" w:type="dxa"/>
            <w:tcBorders>
              <w:bottom w:val="single" w:sz="4" w:space="0" w:color="auto"/>
            </w:tcBorders>
            <w:shd w:val="clear" w:color="auto" w:fill="FFFFFF" w:themeFill="background1"/>
            <w:noWrap/>
          </w:tcPr>
          <w:p w14:paraId="610FDDDD" w14:textId="77777777" w:rsidR="00A4529B" w:rsidRPr="00D729F6" w:rsidRDefault="00A4529B" w:rsidP="00F5181D">
            <w:pPr>
              <w:spacing w:line="360" w:lineRule="auto"/>
              <w:jc w:val="center"/>
              <w:rPr>
                <w:color w:val="000000"/>
              </w:rPr>
            </w:pPr>
            <w:r w:rsidRPr="00241B71">
              <w:t>137</w:t>
            </w:r>
          </w:p>
        </w:tc>
        <w:tc>
          <w:tcPr>
            <w:tcW w:w="827" w:type="dxa"/>
            <w:tcBorders>
              <w:bottom w:val="single" w:sz="4" w:space="0" w:color="auto"/>
            </w:tcBorders>
            <w:shd w:val="clear" w:color="auto" w:fill="FFFFFF" w:themeFill="background1"/>
          </w:tcPr>
          <w:p w14:paraId="38BF525C" w14:textId="77777777" w:rsidR="00A4529B" w:rsidRPr="00D729F6" w:rsidRDefault="00A4529B" w:rsidP="00F5181D">
            <w:pPr>
              <w:spacing w:line="360" w:lineRule="auto"/>
              <w:jc w:val="center"/>
              <w:rPr>
                <w:color w:val="000000"/>
              </w:rPr>
            </w:pPr>
            <w:r w:rsidRPr="00241B71">
              <w:t>123</w:t>
            </w:r>
          </w:p>
        </w:tc>
        <w:tc>
          <w:tcPr>
            <w:tcW w:w="826" w:type="dxa"/>
            <w:tcBorders>
              <w:bottom w:val="single" w:sz="4" w:space="0" w:color="auto"/>
            </w:tcBorders>
            <w:shd w:val="clear" w:color="auto" w:fill="FFFFFF" w:themeFill="background1"/>
          </w:tcPr>
          <w:p w14:paraId="1EC75C8E" w14:textId="77777777" w:rsidR="00A4529B" w:rsidRPr="00D729F6" w:rsidRDefault="00A4529B" w:rsidP="00F5181D">
            <w:pPr>
              <w:spacing w:line="360" w:lineRule="auto"/>
              <w:jc w:val="center"/>
              <w:rPr>
                <w:color w:val="000000"/>
              </w:rPr>
            </w:pPr>
            <w:r w:rsidRPr="00241B71">
              <w:t>87</w:t>
            </w:r>
          </w:p>
        </w:tc>
        <w:tc>
          <w:tcPr>
            <w:tcW w:w="827" w:type="dxa"/>
            <w:tcBorders>
              <w:bottom w:val="single" w:sz="4" w:space="0" w:color="auto"/>
            </w:tcBorders>
            <w:shd w:val="clear" w:color="auto" w:fill="FFFFFF" w:themeFill="background1"/>
          </w:tcPr>
          <w:p w14:paraId="613671DA" w14:textId="77777777" w:rsidR="00A4529B" w:rsidRPr="00D729F6" w:rsidRDefault="00A4529B" w:rsidP="00F5181D">
            <w:pPr>
              <w:spacing w:line="360" w:lineRule="auto"/>
              <w:jc w:val="center"/>
              <w:rPr>
                <w:color w:val="000000"/>
              </w:rPr>
            </w:pPr>
            <w:r w:rsidRPr="00241B71">
              <w:t>21</w:t>
            </w:r>
          </w:p>
        </w:tc>
        <w:tc>
          <w:tcPr>
            <w:tcW w:w="827" w:type="dxa"/>
            <w:tcBorders>
              <w:bottom w:val="single" w:sz="4" w:space="0" w:color="auto"/>
            </w:tcBorders>
            <w:shd w:val="clear" w:color="auto" w:fill="FFFFFF" w:themeFill="background1"/>
          </w:tcPr>
          <w:p w14:paraId="00BA8FDE" w14:textId="77777777" w:rsidR="00A4529B" w:rsidRPr="00D729F6" w:rsidRDefault="00A4529B" w:rsidP="00F5181D">
            <w:pPr>
              <w:spacing w:line="360" w:lineRule="auto"/>
              <w:jc w:val="center"/>
              <w:rPr>
                <w:color w:val="000000"/>
              </w:rPr>
            </w:pPr>
            <w:r w:rsidRPr="00241B71">
              <w:t>33</w:t>
            </w:r>
          </w:p>
        </w:tc>
        <w:tc>
          <w:tcPr>
            <w:tcW w:w="827" w:type="dxa"/>
            <w:tcBorders>
              <w:bottom w:val="single" w:sz="4" w:space="0" w:color="auto"/>
            </w:tcBorders>
            <w:shd w:val="clear" w:color="auto" w:fill="FFFFFF" w:themeFill="background1"/>
          </w:tcPr>
          <w:p w14:paraId="102DD8B2" w14:textId="77777777" w:rsidR="00A4529B" w:rsidRPr="00D729F6" w:rsidRDefault="00A4529B" w:rsidP="00F5181D">
            <w:pPr>
              <w:spacing w:line="360" w:lineRule="auto"/>
              <w:jc w:val="center"/>
              <w:rPr>
                <w:color w:val="000000"/>
              </w:rPr>
            </w:pPr>
            <w:r w:rsidRPr="00241B71">
              <w:t>34</w:t>
            </w:r>
          </w:p>
        </w:tc>
        <w:tc>
          <w:tcPr>
            <w:tcW w:w="827" w:type="dxa"/>
            <w:tcBorders>
              <w:bottom w:val="single" w:sz="4" w:space="0" w:color="auto"/>
            </w:tcBorders>
            <w:shd w:val="clear" w:color="auto" w:fill="FFFFFF" w:themeFill="background1"/>
          </w:tcPr>
          <w:p w14:paraId="49DEDC1D" w14:textId="77777777" w:rsidR="00A4529B" w:rsidRPr="00D729F6" w:rsidRDefault="00A4529B" w:rsidP="00F5181D">
            <w:pPr>
              <w:spacing w:line="360" w:lineRule="auto"/>
              <w:jc w:val="center"/>
              <w:rPr>
                <w:color w:val="000000"/>
              </w:rPr>
            </w:pPr>
            <w:r w:rsidRPr="00241B71">
              <w:t>17</w:t>
            </w:r>
          </w:p>
        </w:tc>
      </w:tr>
    </w:tbl>
    <w:p w14:paraId="47906B1C" w14:textId="77777777" w:rsidR="00F5181D" w:rsidRDefault="00F5181D" w:rsidP="00B766F8"/>
    <w:p w14:paraId="0A69F162" w14:textId="77777777" w:rsidR="00F5181D" w:rsidRDefault="00F5181D" w:rsidP="00B766F8"/>
    <w:p w14:paraId="1D5DF8C5" w14:textId="77777777" w:rsidR="00F5181D" w:rsidRDefault="00F5181D" w:rsidP="00B766F8"/>
    <w:p w14:paraId="391D71F0" w14:textId="6593590E" w:rsidR="00F5181D" w:rsidRDefault="00F5181D" w:rsidP="00B766F8"/>
    <w:p w14:paraId="39A8CBE5" w14:textId="77777777" w:rsidR="00F5181D" w:rsidRDefault="00F5181D" w:rsidP="00B766F8"/>
    <w:p w14:paraId="1BA2E384" w14:textId="77777777" w:rsidR="00F5181D" w:rsidRDefault="00F5181D" w:rsidP="00B766F8"/>
    <w:p w14:paraId="52FEF1D4" w14:textId="64105C60" w:rsidR="00F5181D" w:rsidRDefault="00A5737A" w:rsidP="00B766F8">
      <w:r>
        <w:rPr>
          <w:noProof/>
          <w:lang w:bidi="ar-SA"/>
        </w:rPr>
        <mc:AlternateContent>
          <mc:Choice Requires="wps">
            <w:drawing>
              <wp:anchor distT="0" distB="0" distL="114300" distR="114300" simplePos="0" relativeHeight="250712576" behindDoc="0" locked="0" layoutInCell="1" allowOverlap="1" wp14:anchorId="62B4BB4B" wp14:editId="25041437">
                <wp:simplePos x="0" y="0"/>
                <wp:positionH relativeFrom="column">
                  <wp:posOffset>4000500</wp:posOffset>
                </wp:positionH>
                <wp:positionV relativeFrom="paragraph">
                  <wp:posOffset>285115</wp:posOffset>
                </wp:positionV>
                <wp:extent cx="228600" cy="228600"/>
                <wp:effectExtent l="0" t="0" r="0" b="0"/>
                <wp:wrapThrough wrapText="bothSides">
                  <wp:wrapPolygon edited="0">
                    <wp:start x="0" y="0"/>
                    <wp:lineTo x="0" y="19200"/>
                    <wp:lineTo x="19200" y="19200"/>
                    <wp:lineTo x="19200" y="0"/>
                    <wp:lineTo x="0" y="0"/>
                  </wp:wrapPolygon>
                </wp:wrapThrough>
                <wp:docPr id="194" name="Rectangle 194"/>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59EEC9" id="Rectangle 194" o:spid="_x0000_s1026" style="position:absolute;margin-left:315pt;margin-top:22.45pt;width:18pt;height:18pt;z-index:25071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" fillcolor="white [3212]" stroked="f">
                <w10:wrap type="through"/>
              </v:rect>
            </w:pict>
          </mc:Fallback>
        </mc:AlternateContent>
      </w:r>
    </w:p>
    <w:p w14:paraId="6FCE78FB" w14:textId="711F42F8" w:rsidR="000833E4" w:rsidRPr="00963BFE" w:rsidRDefault="000833E4" w:rsidP="000833E4">
      <w:pPr>
        <w:ind w:firstLine="1440"/>
        <w:rPr>
          <w:i/>
        </w:rPr>
      </w:pPr>
      <w:r w:rsidRPr="003D7D7F">
        <w:rPr>
          <w:i/>
        </w:rPr>
        <w:lastRenderedPageBreak/>
        <w:t>Oils and condensates</w:t>
      </w:r>
      <w:r w:rsidR="003D7D7F" w:rsidRPr="003D7D7F">
        <w:rPr>
          <w:i/>
        </w:rPr>
        <w:t xml:space="preserve"> (Concentrations are expressed as </w:t>
      </w:r>
      <w:r w:rsidR="003D7D7F" w:rsidRPr="003D7D7F">
        <w:rPr>
          <w:rFonts w:cstheme="minorHAnsi"/>
          <w:i/>
          <w:color w:val="000000"/>
        </w:rPr>
        <w:t>μ</w:t>
      </w:r>
      <w:r w:rsidR="003D7D7F" w:rsidRPr="003D7D7F">
        <w:rPr>
          <w:i/>
        </w:rPr>
        <w:t>g biomarkers/g whole oil; ND = not determined)</w:t>
      </w:r>
    </w:p>
    <w:tbl>
      <w:tblPr>
        <w:tblW w:w="12960" w:type="dxa"/>
        <w:jc w:val="center"/>
        <w:shd w:val="clear" w:color="auto" w:fill="FFFFFF" w:themeFill="background1"/>
        <w:tblLayout w:type="fixed"/>
        <w:tblLook w:val="04A0" w:firstRow="1" w:lastRow="0" w:firstColumn="1" w:lastColumn="0" w:noHBand="0" w:noVBand="1"/>
      </w:tblPr>
      <w:tblGrid>
        <w:gridCol w:w="1787"/>
        <w:gridCol w:w="670"/>
        <w:gridCol w:w="766"/>
        <w:gridCol w:w="607"/>
        <w:gridCol w:w="830"/>
        <w:gridCol w:w="830"/>
        <w:gridCol w:w="830"/>
        <w:gridCol w:w="830"/>
        <w:gridCol w:w="830"/>
        <w:gridCol w:w="830"/>
        <w:gridCol w:w="830"/>
        <w:gridCol w:w="830"/>
        <w:gridCol w:w="830"/>
        <w:gridCol w:w="830"/>
        <w:gridCol w:w="830"/>
      </w:tblGrid>
      <w:tr w:rsidR="000833E4" w:rsidRPr="00D729F6" w14:paraId="6AF565EB" w14:textId="77777777" w:rsidTr="00105E8E">
        <w:trPr>
          <w:cantSplit/>
          <w:trHeight w:val="1718"/>
          <w:jc w:val="center"/>
        </w:trPr>
        <w:tc>
          <w:tcPr>
            <w:tcW w:w="1680" w:type="dxa"/>
            <w:tcBorders>
              <w:top w:val="single" w:sz="4" w:space="0" w:color="auto"/>
              <w:bottom w:val="single" w:sz="4" w:space="0" w:color="auto"/>
            </w:tcBorders>
            <w:shd w:val="clear" w:color="auto" w:fill="FFFFFF" w:themeFill="background1"/>
            <w:noWrap/>
            <w:textDirection w:val="tbRl"/>
            <w:vAlign w:val="center"/>
            <w:hideMark/>
          </w:tcPr>
          <w:p w14:paraId="5F0421C1" w14:textId="77777777" w:rsidR="000833E4" w:rsidRPr="00D729F6" w:rsidRDefault="000833E4" w:rsidP="00105E8E">
            <w:pPr>
              <w:spacing w:line="240" w:lineRule="auto"/>
              <w:ind w:left="113" w:right="113"/>
              <w:jc w:val="center"/>
              <w:rPr>
                <w:b/>
                <w:color w:val="000000"/>
                <w:szCs w:val="20"/>
                <w:lang w:bidi="ar-SA"/>
              </w:rPr>
            </w:pPr>
            <w:r w:rsidRPr="003D6A2E">
              <w:rPr>
                <w:b/>
                <w:color w:val="000000"/>
                <w:sz w:val="22"/>
                <w:szCs w:val="20"/>
                <w:lang w:bidi="ar-SA"/>
              </w:rPr>
              <w:t>Sample Name</w:t>
            </w:r>
          </w:p>
        </w:tc>
        <w:tc>
          <w:tcPr>
            <w:tcW w:w="630" w:type="dxa"/>
            <w:tcBorders>
              <w:top w:val="single" w:sz="4" w:space="0" w:color="auto"/>
              <w:bottom w:val="single" w:sz="4" w:space="0" w:color="auto"/>
            </w:tcBorders>
            <w:shd w:val="clear" w:color="auto" w:fill="FFFFFF" w:themeFill="background1"/>
            <w:noWrap/>
            <w:textDirection w:val="tbRl"/>
            <w:vAlign w:val="center"/>
          </w:tcPr>
          <w:p w14:paraId="3C8FCA98"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Diapreg</w:t>
            </w:r>
          </w:p>
        </w:tc>
        <w:tc>
          <w:tcPr>
            <w:tcW w:w="720" w:type="dxa"/>
            <w:tcBorders>
              <w:top w:val="single" w:sz="4" w:space="0" w:color="auto"/>
              <w:bottom w:val="single" w:sz="4" w:space="0" w:color="auto"/>
            </w:tcBorders>
            <w:shd w:val="clear" w:color="auto" w:fill="FFFFFF" w:themeFill="background1"/>
            <w:noWrap/>
            <w:textDirection w:val="tbRl"/>
            <w:vAlign w:val="center"/>
          </w:tcPr>
          <w:p w14:paraId="735C0F1E"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Preg</w:t>
            </w:r>
          </w:p>
        </w:tc>
        <w:tc>
          <w:tcPr>
            <w:tcW w:w="570" w:type="dxa"/>
            <w:tcBorders>
              <w:top w:val="single" w:sz="4" w:space="0" w:color="auto"/>
              <w:bottom w:val="single" w:sz="4" w:space="0" w:color="auto"/>
            </w:tcBorders>
            <w:shd w:val="clear" w:color="auto" w:fill="FFFFFF" w:themeFill="background1"/>
            <w:noWrap/>
            <w:textDirection w:val="tbRl"/>
            <w:vAlign w:val="center"/>
          </w:tcPr>
          <w:p w14:paraId="2DBCF34D"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Diahomopreg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44CE9F1F"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lang w:bidi="ar-SA"/>
              </w:rPr>
              <w:t>Homopreg</w:t>
            </w:r>
          </w:p>
        </w:tc>
        <w:tc>
          <w:tcPr>
            <w:tcW w:w="780" w:type="dxa"/>
            <w:tcBorders>
              <w:top w:val="single" w:sz="4" w:space="0" w:color="auto"/>
              <w:bottom w:val="single" w:sz="4" w:space="0" w:color="auto"/>
            </w:tcBorders>
            <w:shd w:val="clear" w:color="auto" w:fill="FFFFFF" w:themeFill="background1"/>
            <w:noWrap/>
            <w:textDirection w:val="tbRl"/>
            <w:vAlign w:val="center"/>
          </w:tcPr>
          <w:p w14:paraId="45BB5369"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sym w:font="Symbol" w:char="F062"/>
            </w:r>
            <w:r w:rsidRPr="008A4CB2">
              <w:rPr>
                <w:b/>
                <w:bCs/>
                <w:color w:val="000000"/>
                <w:sz w:val="20"/>
                <w:lang w:bidi="ar-SA"/>
              </w:rPr>
              <w:t>α-Dia (20S)</w:t>
            </w:r>
          </w:p>
        </w:tc>
        <w:tc>
          <w:tcPr>
            <w:tcW w:w="780" w:type="dxa"/>
            <w:tcBorders>
              <w:top w:val="single" w:sz="4" w:space="0" w:color="auto"/>
              <w:bottom w:val="single" w:sz="4" w:space="0" w:color="auto"/>
            </w:tcBorders>
            <w:shd w:val="clear" w:color="auto" w:fill="FFFFFF" w:themeFill="background1"/>
            <w:noWrap/>
            <w:textDirection w:val="tbRl"/>
            <w:vAlign w:val="center"/>
          </w:tcPr>
          <w:p w14:paraId="3E7BB33E"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sym w:font="Symbol" w:char="F062"/>
            </w:r>
            <w:r w:rsidRPr="008A4CB2">
              <w:rPr>
                <w:b/>
                <w:bCs/>
                <w:color w:val="000000"/>
                <w:sz w:val="20"/>
                <w:lang w:bidi="ar-SA"/>
              </w:rPr>
              <w:t>α-Dia (20R)</w:t>
            </w:r>
          </w:p>
        </w:tc>
        <w:tc>
          <w:tcPr>
            <w:tcW w:w="780" w:type="dxa"/>
            <w:tcBorders>
              <w:top w:val="single" w:sz="4" w:space="0" w:color="auto"/>
              <w:bottom w:val="single" w:sz="4" w:space="0" w:color="auto"/>
            </w:tcBorders>
            <w:shd w:val="clear" w:color="auto" w:fill="FFFFFF" w:themeFill="background1"/>
            <w:noWrap/>
            <w:textDirection w:val="tbRl"/>
            <w:vAlign w:val="center"/>
          </w:tcPr>
          <w:p w14:paraId="2A983208"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8A4CB2">
              <w:rPr>
                <w:b/>
                <w:bCs/>
                <w:color w:val="000000"/>
                <w:sz w:val="20"/>
                <w:vertAlign w:val="subscript"/>
                <w:lang w:bidi="ar-SA"/>
              </w:rPr>
              <w:t>27</w:t>
            </w:r>
            <w:r>
              <w:rPr>
                <w:b/>
                <w:bCs/>
                <w:color w:val="000000"/>
                <w:sz w:val="20"/>
                <w:lang w:bidi="ar-SA"/>
              </w:rPr>
              <w:t xml:space="preserve"> </w:t>
            </w:r>
            <w:r w:rsidRPr="008A4CB2">
              <w:rPr>
                <w:b/>
                <w:bCs/>
                <w:color w:val="000000"/>
                <w:sz w:val="20"/>
                <w:lang w:bidi="ar-SA"/>
              </w:rPr>
              <w:t>α</w:t>
            </w:r>
            <w:r w:rsidRPr="008A4CB2">
              <w:rPr>
                <w:b/>
                <w:bCs/>
                <w:color w:val="000000"/>
                <w:sz w:val="20"/>
                <w:lang w:bidi="ar-SA"/>
              </w:rPr>
              <w:sym w:font="Symbol" w:char="F062"/>
            </w:r>
            <w:r w:rsidRPr="008A4CB2">
              <w:rPr>
                <w:b/>
                <w:bCs/>
                <w:color w:val="000000"/>
                <w:sz w:val="20"/>
                <w:lang w:bidi="ar-SA"/>
              </w:rPr>
              <w:t>-Dia (20S)</w:t>
            </w:r>
          </w:p>
        </w:tc>
        <w:tc>
          <w:tcPr>
            <w:tcW w:w="780" w:type="dxa"/>
            <w:tcBorders>
              <w:top w:val="single" w:sz="4" w:space="0" w:color="auto"/>
              <w:bottom w:val="single" w:sz="4" w:space="0" w:color="auto"/>
            </w:tcBorders>
            <w:shd w:val="clear" w:color="auto" w:fill="FFFFFF" w:themeFill="background1"/>
            <w:textDirection w:val="tbRl"/>
            <w:vAlign w:val="center"/>
          </w:tcPr>
          <w:p w14:paraId="2BC434F3"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lang w:bidi="ar-SA"/>
              </w:rPr>
              <w:t>C</w:t>
            </w:r>
            <w:r w:rsidRPr="00A4529B">
              <w:rPr>
                <w:b/>
                <w:bCs/>
                <w:color w:val="000000"/>
                <w:sz w:val="20"/>
                <w:vertAlign w:val="subscript"/>
                <w:lang w:bidi="ar-SA"/>
              </w:rPr>
              <w:t>27</w:t>
            </w:r>
            <w:r>
              <w:rPr>
                <w:b/>
                <w:bCs/>
                <w:color w:val="000000"/>
                <w:sz w:val="20"/>
                <w:lang w:bidi="ar-SA"/>
              </w:rPr>
              <w:t xml:space="preserve"> </w:t>
            </w:r>
            <w:r w:rsidRPr="008A4CB2">
              <w:rPr>
                <w:b/>
                <w:bCs/>
                <w:color w:val="000000"/>
                <w:sz w:val="20"/>
                <w:lang w:bidi="ar-SA"/>
              </w:rPr>
              <w:t>α</w:t>
            </w:r>
            <w:r w:rsidRPr="008A4CB2">
              <w:rPr>
                <w:b/>
                <w:bCs/>
                <w:color w:val="000000"/>
                <w:sz w:val="20"/>
                <w:lang w:bidi="ar-SA"/>
              </w:rPr>
              <w:sym w:font="Symbol" w:char="F062"/>
            </w:r>
            <w:r w:rsidRPr="008A4CB2">
              <w:rPr>
                <w:b/>
                <w:bCs/>
                <w:color w:val="000000"/>
                <w:sz w:val="20"/>
                <w:lang w:bidi="ar-SA"/>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2130122A"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4C359E76"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t>α-Dia (20R)</w:t>
            </w:r>
          </w:p>
        </w:tc>
        <w:tc>
          <w:tcPr>
            <w:tcW w:w="780" w:type="dxa"/>
            <w:tcBorders>
              <w:top w:val="single" w:sz="4" w:space="0" w:color="auto"/>
              <w:bottom w:val="single" w:sz="4" w:space="0" w:color="auto"/>
            </w:tcBorders>
            <w:shd w:val="clear" w:color="auto" w:fill="FFFFFF" w:themeFill="background1"/>
            <w:textDirection w:val="tbRl"/>
            <w:vAlign w:val="center"/>
          </w:tcPr>
          <w:p w14:paraId="400D0077"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28</w:t>
            </w:r>
            <w:r w:rsidRPr="008A4CB2">
              <w:rPr>
                <w:b/>
                <w:bCs/>
                <w:color w:val="000000"/>
                <w:sz w:val="20"/>
              </w:rPr>
              <w:t xml:space="preserve"> α</w:t>
            </w:r>
            <w:r w:rsidRPr="008A4CB2">
              <w:rPr>
                <w:b/>
                <w:bCs/>
                <w:color w:val="000000"/>
                <w:sz w:val="20"/>
              </w:rPr>
              <w:sym w:font="Symbol" w:char="F062"/>
            </w:r>
            <w:r w:rsidRPr="008A4CB2">
              <w:rPr>
                <w:b/>
                <w:bCs/>
                <w:color w:val="000000"/>
                <w:sz w:val="20"/>
              </w:rPr>
              <w:t>-Dia (20S) +</w:t>
            </w:r>
            <w:r>
              <w:rPr>
                <w:b/>
                <w:bCs/>
                <w:color w:val="000000"/>
                <w:sz w:val="20"/>
              </w:rPr>
              <w:t xml:space="preserve"> </w:t>
            </w:r>
            <w:r w:rsidRPr="008A4CB2">
              <w:rPr>
                <w:b/>
                <w:bCs/>
                <w:color w:val="000000"/>
                <w:sz w:val="20"/>
              </w:rPr>
              <w:t>C</w:t>
            </w:r>
            <w:r w:rsidRPr="008A4CB2">
              <w:rPr>
                <w:b/>
                <w:bCs/>
                <w:color w:val="000000"/>
                <w:sz w:val="20"/>
                <w:vertAlign w:val="subscript"/>
              </w:rPr>
              <w:t>27</w:t>
            </w:r>
            <w:r w:rsidRPr="008A4CB2">
              <w:rPr>
                <w:b/>
                <w:bCs/>
                <w:color w:val="000000"/>
                <w:sz w:val="20"/>
              </w:rPr>
              <w:t xml:space="preserve"> αα (20S)</w:t>
            </w:r>
          </w:p>
        </w:tc>
        <w:tc>
          <w:tcPr>
            <w:tcW w:w="780" w:type="dxa"/>
            <w:tcBorders>
              <w:top w:val="single" w:sz="4" w:space="0" w:color="auto"/>
              <w:bottom w:val="single" w:sz="4" w:space="0" w:color="auto"/>
            </w:tcBorders>
            <w:shd w:val="clear" w:color="auto" w:fill="FFFFFF" w:themeFill="background1"/>
            <w:textDirection w:val="tbRl"/>
            <w:vAlign w:val="center"/>
          </w:tcPr>
          <w:p w14:paraId="4DD7A8C6"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27</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 +</w:t>
            </w:r>
            <w:r>
              <w:rPr>
                <w:b/>
                <w:bCs/>
                <w:color w:val="000000"/>
                <w:sz w:val="20"/>
              </w:rPr>
              <w:t xml:space="preserve"> </w:t>
            </w: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t>α-Dia (20S)</w:t>
            </w:r>
          </w:p>
        </w:tc>
        <w:tc>
          <w:tcPr>
            <w:tcW w:w="780" w:type="dxa"/>
            <w:tcBorders>
              <w:top w:val="single" w:sz="4" w:space="0" w:color="auto"/>
              <w:bottom w:val="single" w:sz="4" w:space="0" w:color="auto"/>
            </w:tcBorders>
            <w:shd w:val="clear" w:color="auto" w:fill="FFFFFF" w:themeFill="background1"/>
            <w:textDirection w:val="tbRl"/>
            <w:vAlign w:val="center"/>
          </w:tcPr>
          <w:p w14:paraId="6572A213"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27</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 +</w:t>
            </w:r>
            <w:r>
              <w:rPr>
                <w:b/>
                <w:bCs/>
                <w:color w:val="000000"/>
                <w:sz w:val="20"/>
              </w:rPr>
              <w:t xml:space="preserve"> </w:t>
            </w:r>
            <w:r w:rsidRPr="008A4CB2">
              <w:rPr>
                <w:b/>
                <w:bCs/>
                <w:color w:val="000000"/>
                <w:sz w:val="20"/>
              </w:rPr>
              <w:t>C</w:t>
            </w:r>
            <w:r w:rsidRPr="008A4CB2">
              <w:rPr>
                <w:b/>
                <w:bCs/>
                <w:color w:val="000000"/>
                <w:sz w:val="20"/>
                <w:vertAlign w:val="subscript"/>
              </w:rPr>
              <w:t>28</w:t>
            </w:r>
            <w:r w:rsidRPr="008A4CB2">
              <w:rPr>
                <w:b/>
                <w:bCs/>
                <w:color w:val="000000"/>
                <w:sz w:val="20"/>
              </w:rPr>
              <w:t xml:space="preserve"> α</w:t>
            </w:r>
            <w:r w:rsidRPr="008A4CB2">
              <w:rPr>
                <w:b/>
                <w:bCs/>
                <w:color w:val="000000"/>
                <w:sz w:val="20"/>
              </w:rPr>
              <w:sym w:font="Symbol" w:char="F062"/>
            </w:r>
            <w:r w:rsidRPr="008A4CB2">
              <w:rPr>
                <w:b/>
                <w:bCs/>
                <w:color w:val="000000"/>
                <w:sz w:val="20"/>
              </w:rPr>
              <w:t>-Dia (20R)</w:t>
            </w:r>
          </w:p>
        </w:tc>
        <w:tc>
          <w:tcPr>
            <w:tcW w:w="780" w:type="dxa"/>
            <w:tcBorders>
              <w:top w:val="single" w:sz="4" w:space="0" w:color="auto"/>
              <w:bottom w:val="single" w:sz="4" w:space="0" w:color="auto"/>
            </w:tcBorders>
            <w:shd w:val="clear" w:color="auto" w:fill="FFFFFF" w:themeFill="background1"/>
            <w:textDirection w:val="tbRl"/>
            <w:vAlign w:val="center"/>
          </w:tcPr>
          <w:p w14:paraId="79C08D30" w14:textId="77777777" w:rsidR="000833E4" w:rsidRPr="008A4CB2" w:rsidRDefault="000833E4" w:rsidP="00105E8E">
            <w:pPr>
              <w:spacing w:line="240" w:lineRule="auto"/>
              <w:ind w:left="113" w:right="113"/>
              <w:jc w:val="center"/>
              <w:rPr>
                <w:b/>
                <w:bCs/>
                <w:color w:val="000000"/>
                <w:sz w:val="20"/>
                <w:szCs w:val="20"/>
                <w:lang w:bidi="ar-SA"/>
              </w:rPr>
            </w:pPr>
            <w:r w:rsidRPr="008A4CB2">
              <w:rPr>
                <w:b/>
                <w:bCs/>
                <w:color w:val="000000"/>
                <w:sz w:val="20"/>
              </w:rPr>
              <w:t>C</w:t>
            </w:r>
            <w:r w:rsidRPr="008A4CB2">
              <w:rPr>
                <w:b/>
                <w:bCs/>
                <w:color w:val="000000"/>
                <w:sz w:val="20"/>
                <w:vertAlign w:val="subscript"/>
              </w:rPr>
              <w:t>27</w:t>
            </w:r>
            <w:r w:rsidRPr="008A4CB2">
              <w:rPr>
                <w:b/>
                <w:bCs/>
                <w:color w:val="000000"/>
                <w:sz w:val="20"/>
              </w:rPr>
              <w:t xml:space="preserve"> αα (20R)</w:t>
            </w:r>
          </w:p>
        </w:tc>
      </w:tr>
      <w:tr w:rsidR="000833E4" w:rsidRPr="008148C0" w14:paraId="6A758927" w14:textId="77777777" w:rsidTr="00105E8E">
        <w:trPr>
          <w:trHeight w:val="312"/>
          <w:jc w:val="center"/>
        </w:trPr>
        <w:tc>
          <w:tcPr>
            <w:tcW w:w="1680" w:type="dxa"/>
            <w:tcBorders>
              <w:top w:val="single" w:sz="4" w:space="0" w:color="auto"/>
            </w:tcBorders>
            <w:shd w:val="clear" w:color="auto" w:fill="FFFFFF" w:themeFill="background1"/>
            <w:noWrap/>
          </w:tcPr>
          <w:p w14:paraId="6353CF65" w14:textId="77777777" w:rsidR="000833E4" w:rsidRPr="00FA0433" w:rsidRDefault="000833E4" w:rsidP="00105E8E">
            <w:pPr>
              <w:spacing w:before="240" w:line="360" w:lineRule="auto"/>
              <w:rPr>
                <w:color w:val="000000"/>
                <w:sz w:val="22"/>
                <w:lang w:bidi="ar-SA"/>
              </w:rPr>
            </w:pPr>
            <w:r w:rsidRPr="00FA0433">
              <w:rPr>
                <w:sz w:val="22"/>
              </w:rPr>
              <w:t>NWMK-533.2</w:t>
            </w:r>
          </w:p>
        </w:tc>
        <w:tc>
          <w:tcPr>
            <w:tcW w:w="630" w:type="dxa"/>
            <w:tcBorders>
              <w:top w:val="single" w:sz="4" w:space="0" w:color="auto"/>
            </w:tcBorders>
            <w:shd w:val="clear" w:color="auto" w:fill="FFFFFF" w:themeFill="background1"/>
            <w:noWrap/>
          </w:tcPr>
          <w:p w14:paraId="21484C9B" w14:textId="77777777" w:rsidR="000833E4" w:rsidRPr="003D6A2E" w:rsidRDefault="000833E4" w:rsidP="00105E8E">
            <w:pPr>
              <w:spacing w:before="240" w:line="360" w:lineRule="auto"/>
              <w:jc w:val="center"/>
              <w:rPr>
                <w:color w:val="000000"/>
                <w:sz w:val="22"/>
                <w:szCs w:val="22"/>
                <w:lang w:bidi="ar-SA"/>
              </w:rPr>
            </w:pPr>
            <w:r w:rsidRPr="001D2509">
              <w:t>343</w:t>
            </w:r>
          </w:p>
        </w:tc>
        <w:tc>
          <w:tcPr>
            <w:tcW w:w="720" w:type="dxa"/>
            <w:tcBorders>
              <w:top w:val="single" w:sz="4" w:space="0" w:color="auto"/>
            </w:tcBorders>
            <w:shd w:val="clear" w:color="auto" w:fill="FFFFFF" w:themeFill="background1"/>
            <w:noWrap/>
          </w:tcPr>
          <w:p w14:paraId="6DAF93E6" w14:textId="77777777" w:rsidR="000833E4" w:rsidRPr="003D6A2E" w:rsidRDefault="000833E4" w:rsidP="00105E8E">
            <w:pPr>
              <w:spacing w:before="240" w:line="360" w:lineRule="auto"/>
              <w:jc w:val="center"/>
              <w:rPr>
                <w:color w:val="000000"/>
                <w:sz w:val="22"/>
                <w:szCs w:val="22"/>
                <w:lang w:bidi="ar-SA"/>
              </w:rPr>
            </w:pPr>
            <w:r w:rsidRPr="001D2509">
              <w:t>1133</w:t>
            </w:r>
          </w:p>
        </w:tc>
        <w:tc>
          <w:tcPr>
            <w:tcW w:w="570" w:type="dxa"/>
            <w:tcBorders>
              <w:top w:val="single" w:sz="4" w:space="0" w:color="auto"/>
            </w:tcBorders>
            <w:shd w:val="clear" w:color="auto" w:fill="FFFFFF" w:themeFill="background1"/>
            <w:noWrap/>
          </w:tcPr>
          <w:p w14:paraId="03C9C43D" w14:textId="77777777" w:rsidR="000833E4" w:rsidRPr="003D6A2E" w:rsidRDefault="000833E4" w:rsidP="00105E8E">
            <w:pPr>
              <w:spacing w:before="240" w:line="360" w:lineRule="auto"/>
              <w:jc w:val="center"/>
              <w:rPr>
                <w:color w:val="000000"/>
                <w:sz w:val="22"/>
                <w:szCs w:val="22"/>
                <w:lang w:bidi="ar-SA"/>
              </w:rPr>
            </w:pPr>
            <w:r w:rsidRPr="001D2509">
              <w:t>35</w:t>
            </w:r>
          </w:p>
        </w:tc>
        <w:tc>
          <w:tcPr>
            <w:tcW w:w="780" w:type="dxa"/>
            <w:tcBorders>
              <w:top w:val="single" w:sz="4" w:space="0" w:color="auto"/>
            </w:tcBorders>
            <w:shd w:val="clear" w:color="auto" w:fill="FFFFFF" w:themeFill="background1"/>
            <w:noWrap/>
          </w:tcPr>
          <w:p w14:paraId="6E79F801" w14:textId="77777777" w:rsidR="000833E4" w:rsidRPr="003D6A2E" w:rsidRDefault="000833E4" w:rsidP="00105E8E">
            <w:pPr>
              <w:spacing w:before="240" w:line="360" w:lineRule="auto"/>
              <w:jc w:val="center"/>
              <w:rPr>
                <w:color w:val="000000"/>
                <w:sz w:val="22"/>
                <w:szCs w:val="22"/>
                <w:lang w:bidi="ar-SA"/>
              </w:rPr>
            </w:pPr>
            <w:r w:rsidRPr="001D2509">
              <w:t>415</w:t>
            </w:r>
          </w:p>
        </w:tc>
        <w:tc>
          <w:tcPr>
            <w:tcW w:w="780" w:type="dxa"/>
            <w:tcBorders>
              <w:top w:val="single" w:sz="4" w:space="0" w:color="auto"/>
            </w:tcBorders>
            <w:shd w:val="clear" w:color="auto" w:fill="FFFFFF" w:themeFill="background1"/>
            <w:noWrap/>
          </w:tcPr>
          <w:p w14:paraId="582C1FC5" w14:textId="77777777" w:rsidR="000833E4" w:rsidRPr="003D6A2E" w:rsidRDefault="000833E4" w:rsidP="00105E8E">
            <w:pPr>
              <w:spacing w:before="240" w:line="360" w:lineRule="auto"/>
              <w:jc w:val="center"/>
              <w:rPr>
                <w:color w:val="000000"/>
                <w:sz w:val="22"/>
                <w:szCs w:val="22"/>
                <w:lang w:bidi="ar-SA"/>
              </w:rPr>
            </w:pPr>
            <w:r w:rsidRPr="001D2509">
              <w:t>435</w:t>
            </w:r>
          </w:p>
        </w:tc>
        <w:tc>
          <w:tcPr>
            <w:tcW w:w="780" w:type="dxa"/>
            <w:tcBorders>
              <w:top w:val="single" w:sz="4" w:space="0" w:color="auto"/>
            </w:tcBorders>
            <w:shd w:val="clear" w:color="auto" w:fill="FFFFFF" w:themeFill="background1"/>
            <w:noWrap/>
          </w:tcPr>
          <w:p w14:paraId="2FCBA780" w14:textId="77777777" w:rsidR="000833E4" w:rsidRPr="003D6A2E" w:rsidRDefault="000833E4" w:rsidP="00105E8E">
            <w:pPr>
              <w:spacing w:before="240" w:line="360" w:lineRule="auto"/>
              <w:jc w:val="center"/>
              <w:rPr>
                <w:color w:val="000000"/>
                <w:sz w:val="22"/>
                <w:szCs w:val="22"/>
                <w:lang w:bidi="ar-SA"/>
              </w:rPr>
            </w:pPr>
            <w:r w:rsidRPr="001D2509">
              <w:t>348</w:t>
            </w:r>
          </w:p>
        </w:tc>
        <w:tc>
          <w:tcPr>
            <w:tcW w:w="780" w:type="dxa"/>
            <w:tcBorders>
              <w:top w:val="single" w:sz="4" w:space="0" w:color="auto"/>
            </w:tcBorders>
            <w:shd w:val="clear" w:color="auto" w:fill="FFFFFF" w:themeFill="background1"/>
            <w:noWrap/>
          </w:tcPr>
          <w:p w14:paraId="32E5B8A9" w14:textId="77777777" w:rsidR="000833E4" w:rsidRPr="003D6A2E" w:rsidRDefault="000833E4" w:rsidP="00105E8E">
            <w:pPr>
              <w:spacing w:before="240" w:line="360" w:lineRule="auto"/>
              <w:jc w:val="center"/>
              <w:rPr>
                <w:color w:val="000000"/>
                <w:sz w:val="22"/>
                <w:szCs w:val="22"/>
                <w:lang w:bidi="ar-SA"/>
              </w:rPr>
            </w:pPr>
            <w:r w:rsidRPr="001D2509">
              <w:t>100</w:t>
            </w:r>
          </w:p>
        </w:tc>
        <w:tc>
          <w:tcPr>
            <w:tcW w:w="780" w:type="dxa"/>
            <w:tcBorders>
              <w:top w:val="single" w:sz="4" w:space="0" w:color="auto"/>
            </w:tcBorders>
            <w:shd w:val="clear" w:color="auto" w:fill="FFFFFF" w:themeFill="background1"/>
          </w:tcPr>
          <w:p w14:paraId="31E9F919" w14:textId="77777777" w:rsidR="000833E4" w:rsidRPr="003D6A2E" w:rsidRDefault="000833E4" w:rsidP="00105E8E">
            <w:pPr>
              <w:spacing w:before="240" w:line="360" w:lineRule="auto"/>
              <w:jc w:val="center"/>
              <w:rPr>
                <w:color w:val="000000"/>
                <w:sz w:val="22"/>
                <w:szCs w:val="22"/>
                <w:lang w:bidi="ar-SA"/>
              </w:rPr>
            </w:pPr>
            <w:r w:rsidRPr="001D2509">
              <w:t>273</w:t>
            </w:r>
          </w:p>
        </w:tc>
        <w:tc>
          <w:tcPr>
            <w:tcW w:w="780" w:type="dxa"/>
            <w:tcBorders>
              <w:top w:val="single" w:sz="4" w:space="0" w:color="auto"/>
            </w:tcBorders>
            <w:shd w:val="clear" w:color="auto" w:fill="FFFFFF" w:themeFill="background1"/>
          </w:tcPr>
          <w:p w14:paraId="7805F56B" w14:textId="77777777" w:rsidR="000833E4" w:rsidRPr="003D6A2E" w:rsidRDefault="000833E4" w:rsidP="00105E8E">
            <w:pPr>
              <w:spacing w:before="240" w:line="360" w:lineRule="auto"/>
              <w:jc w:val="center"/>
              <w:rPr>
                <w:color w:val="000000"/>
                <w:sz w:val="22"/>
                <w:szCs w:val="22"/>
                <w:lang w:bidi="ar-SA"/>
              </w:rPr>
            </w:pPr>
            <w:r w:rsidRPr="001D2509">
              <w:t>271</w:t>
            </w:r>
          </w:p>
        </w:tc>
        <w:tc>
          <w:tcPr>
            <w:tcW w:w="780" w:type="dxa"/>
            <w:tcBorders>
              <w:top w:val="single" w:sz="4" w:space="0" w:color="auto"/>
            </w:tcBorders>
            <w:shd w:val="clear" w:color="auto" w:fill="FFFFFF" w:themeFill="background1"/>
          </w:tcPr>
          <w:p w14:paraId="17A4F2B3" w14:textId="77777777" w:rsidR="000833E4" w:rsidRPr="003D6A2E" w:rsidRDefault="000833E4" w:rsidP="00105E8E">
            <w:pPr>
              <w:spacing w:before="240" w:line="360" w:lineRule="auto"/>
              <w:jc w:val="center"/>
              <w:rPr>
                <w:color w:val="000000"/>
                <w:sz w:val="22"/>
                <w:szCs w:val="22"/>
                <w:lang w:bidi="ar-SA"/>
              </w:rPr>
            </w:pPr>
            <w:r w:rsidRPr="001D2509">
              <w:t>154</w:t>
            </w:r>
          </w:p>
        </w:tc>
        <w:tc>
          <w:tcPr>
            <w:tcW w:w="780" w:type="dxa"/>
            <w:tcBorders>
              <w:top w:val="single" w:sz="4" w:space="0" w:color="auto"/>
            </w:tcBorders>
            <w:shd w:val="clear" w:color="auto" w:fill="FFFFFF" w:themeFill="background1"/>
          </w:tcPr>
          <w:p w14:paraId="2DFF7500" w14:textId="77777777" w:rsidR="000833E4" w:rsidRPr="003D6A2E" w:rsidRDefault="000833E4" w:rsidP="00105E8E">
            <w:pPr>
              <w:spacing w:before="240" w:line="360" w:lineRule="auto"/>
              <w:jc w:val="center"/>
              <w:rPr>
                <w:color w:val="000000"/>
                <w:sz w:val="22"/>
                <w:szCs w:val="22"/>
                <w:lang w:bidi="ar-SA"/>
              </w:rPr>
            </w:pPr>
            <w:r w:rsidRPr="001D2509">
              <w:t>262</w:t>
            </w:r>
          </w:p>
        </w:tc>
        <w:tc>
          <w:tcPr>
            <w:tcW w:w="780" w:type="dxa"/>
            <w:tcBorders>
              <w:top w:val="single" w:sz="4" w:space="0" w:color="auto"/>
            </w:tcBorders>
            <w:shd w:val="clear" w:color="auto" w:fill="FFFFFF" w:themeFill="background1"/>
          </w:tcPr>
          <w:p w14:paraId="3C384EC7" w14:textId="77777777" w:rsidR="000833E4" w:rsidRPr="003D6A2E" w:rsidRDefault="000833E4" w:rsidP="00105E8E">
            <w:pPr>
              <w:spacing w:before="240" w:line="360" w:lineRule="auto"/>
              <w:jc w:val="center"/>
              <w:rPr>
                <w:color w:val="000000"/>
                <w:sz w:val="22"/>
                <w:szCs w:val="22"/>
                <w:lang w:bidi="ar-SA"/>
              </w:rPr>
            </w:pPr>
            <w:r w:rsidRPr="001D2509">
              <w:t>555</w:t>
            </w:r>
          </w:p>
        </w:tc>
        <w:tc>
          <w:tcPr>
            <w:tcW w:w="780" w:type="dxa"/>
            <w:tcBorders>
              <w:top w:val="single" w:sz="4" w:space="0" w:color="auto"/>
            </w:tcBorders>
            <w:shd w:val="clear" w:color="auto" w:fill="FFFFFF" w:themeFill="background1"/>
          </w:tcPr>
          <w:p w14:paraId="5732F099" w14:textId="77777777" w:rsidR="000833E4" w:rsidRPr="003D6A2E" w:rsidRDefault="000833E4" w:rsidP="00105E8E">
            <w:pPr>
              <w:spacing w:before="240" w:line="360" w:lineRule="auto"/>
              <w:jc w:val="center"/>
              <w:rPr>
                <w:color w:val="000000"/>
                <w:sz w:val="22"/>
                <w:szCs w:val="22"/>
                <w:lang w:bidi="ar-SA"/>
              </w:rPr>
            </w:pPr>
            <w:r w:rsidRPr="001D2509">
              <w:t>405</w:t>
            </w:r>
          </w:p>
        </w:tc>
        <w:tc>
          <w:tcPr>
            <w:tcW w:w="780" w:type="dxa"/>
            <w:tcBorders>
              <w:top w:val="single" w:sz="4" w:space="0" w:color="auto"/>
            </w:tcBorders>
            <w:shd w:val="clear" w:color="auto" w:fill="FFFFFF" w:themeFill="background1"/>
          </w:tcPr>
          <w:p w14:paraId="58450249" w14:textId="77777777" w:rsidR="000833E4" w:rsidRPr="003D6A2E" w:rsidRDefault="000833E4" w:rsidP="00105E8E">
            <w:pPr>
              <w:spacing w:before="240" w:line="360" w:lineRule="auto"/>
              <w:jc w:val="center"/>
              <w:rPr>
                <w:color w:val="000000"/>
                <w:sz w:val="22"/>
                <w:szCs w:val="22"/>
                <w:lang w:bidi="ar-SA"/>
              </w:rPr>
            </w:pPr>
            <w:r w:rsidRPr="001D2509">
              <w:t>452</w:t>
            </w:r>
          </w:p>
        </w:tc>
      </w:tr>
      <w:tr w:rsidR="000833E4" w:rsidRPr="008148C0" w14:paraId="556077FC" w14:textId="77777777" w:rsidTr="00105E8E">
        <w:trPr>
          <w:trHeight w:val="312"/>
          <w:jc w:val="center"/>
        </w:trPr>
        <w:tc>
          <w:tcPr>
            <w:tcW w:w="1680" w:type="dxa"/>
            <w:shd w:val="clear" w:color="auto" w:fill="FFFFFF" w:themeFill="background1"/>
            <w:noWrap/>
          </w:tcPr>
          <w:p w14:paraId="3A1B86D1" w14:textId="77777777" w:rsidR="000833E4" w:rsidRPr="00FA0433" w:rsidRDefault="000833E4" w:rsidP="00105E8E">
            <w:pPr>
              <w:spacing w:line="360" w:lineRule="auto"/>
              <w:rPr>
                <w:sz w:val="22"/>
              </w:rPr>
            </w:pPr>
            <w:r w:rsidRPr="00FA0433">
              <w:rPr>
                <w:sz w:val="22"/>
              </w:rPr>
              <w:t>NFMK-526-1H</w:t>
            </w:r>
          </w:p>
        </w:tc>
        <w:tc>
          <w:tcPr>
            <w:tcW w:w="630" w:type="dxa"/>
            <w:shd w:val="clear" w:color="auto" w:fill="FFFFFF" w:themeFill="background1"/>
            <w:noWrap/>
          </w:tcPr>
          <w:p w14:paraId="4D0FDE1C" w14:textId="77777777" w:rsidR="000833E4" w:rsidRPr="00703361" w:rsidRDefault="000833E4" w:rsidP="00105E8E">
            <w:pPr>
              <w:spacing w:line="360" w:lineRule="auto"/>
              <w:jc w:val="center"/>
            </w:pPr>
            <w:r w:rsidRPr="001D2509">
              <w:t>286</w:t>
            </w:r>
          </w:p>
        </w:tc>
        <w:tc>
          <w:tcPr>
            <w:tcW w:w="720" w:type="dxa"/>
            <w:shd w:val="clear" w:color="auto" w:fill="FFFFFF" w:themeFill="background1"/>
            <w:noWrap/>
          </w:tcPr>
          <w:p w14:paraId="74C8BE5F" w14:textId="77777777" w:rsidR="000833E4" w:rsidRPr="00703361" w:rsidRDefault="000833E4" w:rsidP="00105E8E">
            <w:pPr>
              <w:spacing w:line="360" w:lineRule="auto"/>
              <w:jc w:val="center"/>
            </w:pPr>
            <w:r w:rsidRPr="001D2509">
              <w:t>882</w:t>
            </w:r>
          </w:p>
        </w:tc>
        <w:tc>
          <w:tcPr>
            <w:tcW w:w="570" w:type="dxa"/>
            <w:shd w:val="clear" w:color="auto" w:fill="FFFFFF" w:themeFill="background1"/>
            <w:noWrap/>
          </w:tcPr>
          <w:p w14:paraId="543C396C" w14:textId="77777777" w:rsidR="000833E4" w:rsidRPr="00703361" w:rsidRDefault="000833E4" w:rsidP="00105E8E">
            <w:pPr>
              <w:spacing w:line="360" w:lineRule="auto"/>
              <w:jc w:val="center"/>
            </w:pPr>
            <w:r w:rsidRPr="001D2509">
              <w:t>34</w:t>
            </w:r>
          </w:p>
        </w:tc>
        <w:tc>
          <w:tcPr>
            <w:tcW w:w="780" w:type="dxa"/>
            <w:shd w:val="clear" w:color="auto" w:fill="FFFFFF" w:themeFill="background1"/>
            <w:noWrap/>
          </w:tcPr>
          <w:p w14:paraId="2573C844" w14:textId="77777777" w:rsidR="000833E4" w:rsidRPr="00703361" w:rsidRDefault="000833E4" w:rsidP="00105E8E">
            <w:pPr>
              <w:spacing w:line="360" w:lineRule="auto"/>
              <w:jc w:val="center"/>
            </w:pPr>
            <w:r w:rsidRPr="001D2509">
              <w:t>214</w:t>
            </w:r>
          </w:p>
        </w:tc>
        <w:tc>
          <w:tcPr>
            <w:tcW w:w="780" w:type="dxa"/>
            <w:shd w:val="clear" w:color="auto" w:fill="FFFFFF" w:themeFill="background1"/>
            <w:noWrap/>
          </w:tcPr>
          <w:p w14:paraId="65D69EFC" w14:textId="77777777" w:rsidR="000833E4" w:rsidRPr="00703361" w:rsidRDefault="000833E4" w:rsidP="00105E8E">
            <w:pPr>
              <w:spacing w:line="360" w:lineRule="auto"/>
              <w:jc w:val="center"/>
            </w:pPr>
            <w:r w:rsidRPr="001D2509">
              <w:t>289</w:t>
            </w:r>
          </w:p>
        </w:tc>
        <w:tc>
          <w:tcPr>
            <w:tcW w:w="780" w:type="dxa"/>
            <w:shd w:val="clear" w:color="auto" w:fill="FFFFFF" w:themeFill="background1"/>
            <w:noWrap/>
          </w:tcPr>
          <w:p w14:paraId="759E11EB" w14:textId="77777777" w:rsidR="000833E4" w:rsidRPr="00703361" w:rsidRDefault="000833E4" w:rsidP="00105E8E">
            <w:pPr>
              <w:spacing w:line="360" w:lineRule="auto"/>
              <w:jc w:val="center"/>
            </w:pPr>
            <w:r w:rsidRPr="001D2509">
              <w:t>216</w:t>
            </w:r>
          </w:p>
        </w:tc>
        <w:tc>
          <w:tcPr>
            <w:tcW w:w="780" w:type="dxa"/>
            <w:shd w:val="clear" w:color="auto" w:fill="FFFFFF" w:themeFill="background1"/>
            <w:noWrap/>
          </w:tcPr>
          <w:p w14:paraId="4C22658C" w14:textId="77777777" w:rsidR="000833E4" w:rsidRPr="00703361" w:rsidRDefault="000833E4" w:rsidP="00105E8E">
            <w:pPr>
              <w:spacing w:line="360" w:lineRule="auto"/>
              <w:jc w:val="center"/>
            </w:pPr>
            <w:r w:rsidRPr="001D2509">
              <w:t>70</w:t>
            </w:r>
          </w:p>
        </w:tc>
        <w:tc>
          <w:tcPr>
            <w:tcW w:w="780" w:type="dxa"/>
            <w:shd w:val="clear" w:color="auto" w:fill="FFFFFF" w:themeFill="background1"/>
          </w:tcPr>
          <w:p w14:paraId="5E9E8B64" w14:textId="77777777" w:rsidR="000833E4" w:rsidRPr="00703361" w:rsidRDefault="000833E4" w:rsidP="00105E8E">
            <w:pPr>
              <w:spacing w:line="360" w:lineRule="auto"/>
              <w:jc w:val="center"/>
            </w:pPr>
            <w:r w:rsidRPr="001D2509">
              <w:t>178</w:t>
            </w:r>
          </w:p>
        </w:tc>
        <w:tc>
          <w:tcPr>
            <w:tcW w:w="780" w:type="dxa"/>
            <w:shd w:val="clear" w:color="auto" w:fill="FFFFFF" w:themeFill="background1"/>
          </w:tcPr>
          <w:p w14:paraId="03566BE0" w14:textId="77777777" w:rsidR="000833E4" w:rsidRPr="00703361" w:rsidRDefault="000833E4" w:rsidP="00105E8E">
            <w:pPr>
              <w:spacing w:line="360" w:lineRule="auto"/>
              <w:jc w:val="center"/>
            </w:pPr>
            <w:r w:rsidRPr="001D2509">
              <w:t>149</w:t>
            </w:r>
          </w:p>
        </w:tc>
        <w:tc>
          <w:tcPr>
            <w:tcW w:w="780" w:type="dxa"/>
            <w:shd w:val="clear" w:color="auto" w:fill="FFFFFF" w:themeFill="background1"/>
          </w:tcPr>
          <w:p w14:paraId="25751D1C" w14:textId="77777777" w:rsidR="000833E4" w:rsidRPr="00703361" w:rsidRDefault="000833E4" w:rsidP="00105E8E">
            <w:pPr>
              <w:spacing w:line="360" w:lineRule="auto"/>
              <w:jc w:val="center"/>
            </w:pPr>
            <w:r w:rsidRPr="001D2509">
              <w:t>88</w:t>
            </w:r>
          </w:p>
        </w:tc>
        <w:tc>
          <w:tcPr>
            <w:tcW w:w="780" w:type="dxa"/>
            <w:shd w:val="clear" w:color="auto" w:fill="FFFFFF" w:themeFill="background1"/>
          </w:tcPr>
          <w:p w14:paraId="18EA7F82" w14:textId="77777777" w:rsidR="000833E4" w:rsidRPr="00703361" w:rsidRDefault="000833E4" w:rsidP="00105E8E">
            <w:pPr>
              <w:spacing w:line="360" w:lineRule="auto"/>
              <w:jc w:val="center"/>
            </w:pPr>
            <w:r w:rsidRPr="001D2509">
              <w:t>115</w:t>
            </w:r>
          </w:p>
        </w:tc>
        <w:tc>
          <w:tcPr>
            <w:tcW w:w="780" w:type="dxa"/>
            <w:shd w:val="clear" w:color="auto" w:fill="FFFFFF" w:themeFill="background1"/>
          </w:tcPr>
          <w:p w14:paraId="772A6AE0" w14:textId="77777777" w:rsidR="000833E4" w:rsidRPr="00703361" w:rsidRDefault="000833E4" w:rsidP="00105E8E">
            <w:pPr>
              <w:spacing w:line="360" w:lineRule="auto"/>
              <w:jc w:val="center"/>
            </w:pPr>
            <w:r w:rsidRPr="001D2509">
              <w:t>243</w:t>
            </w:r>
          </w:p>
        </w:tc>
        <w:tc>
          <w:tcPr>
            <w:tcW w:w="780" w:type="dxa"/>
            <w:shd w:val="clear" w:color="auto" w:fill="FFFFFF" w:themeFill="background1"/>
          </w:tcPr>
          <w:p w14:paraId="31530C9C" w14:textId="77777777" w:rsidR="000833E4" w:rsidRPr="00703361" w:rsidRDefault="000833E4" w:rsidP="00105E8E">
            <w:pPr>
              <w:spacing w:line="360" w:lineRule="auto"/>
              <w:jc w:val="center"/>
            </w:pPr>
            <w:r w:rsidRPr="001D2509">
              <w:t>166</w:t>
            </w:r>
          </w:p>
        </w:tc>
        <w:tc>
          <w:tcPr>
            <w:tcW w:w="780" w:type="dxa"/>
            <w:shd w:val="clear" w:color="auto" w:fill="FFFFFF" w:themeFill="background1"/>
          </w:tcPr>
          <w:p w14:paraId="5A17929D" w14:textId="77777777" w:rsidR="000833E4" w:rsidRPr="00703361" w:rsidRDefault="000833E4" w:rsidP="00105E8E">
            <w:pPr>
              <w:spacing w:line="360" w:lineRule="auto"/>
              <w:jc w:val="center"/>
            </w:pPr>
            <w:r w:rsidRPr="001D2509">
              <w:t>194</w:t>
            </w:r>
          </w:p>
        </w:tc>
      </w:tr>
      <w:tr w:rsidR="000833E4" w:rsidRPr="008148C0" w14:paraId="20F732DB" w14:textId="77777777" w:rsidTr="00105E8E">
        <w:trPr>
          <w:trHeight w:val="312"/>
          <w:jc w:val="center"/>
        </w:trPr>
        <w:tc>
          <w:tcPr>
            <w:tcW w:w="1680" w:type="dxa"/>
            <w:shd w:val="clear" w:color="auto" w:fill="FFFFFF" w:themeFill="background1"/>
            <w:noWrap/>
          </w:tcPr>
          <w:p w14:paraId="70E7EE6A" w14:textId="77777777" w:rsidR="000833E4" w:rsidRPr="00FA0433" w:rsidRDefault="000833E4" w:rsidP="00105E8E">
            <w:pPr>
              <w:spacing w:line="360" w:lineRule="auto"/>
              <w:rPr>
                <w:sz w:val="22"/>
              </w:rPr>
            </w:pPr>
            <w:r w:rsidRPr="00FA0433">
              <w:rPr>
                <w:sz w:val="22"/>
              </w:rPr>
              <w:t>MJOG-UEF</w:t>
            </w:r>
          </w:p>
        </w:tc>
        <w:tc>
          <w:tcPr>
            <w:tcW w:w="630" w:type="dxa"/>
            <w:shd w:val="clear" w:color="auto" w:fill="FFFFFF" w:themeFill="background1"/>
            <w:noWrap/>
          </w:tcPr>
          <w:p w14:paraId="0CB2399E" w14:textId="77777777" w:rsidR="000833E4" w:rsidRPr="00703361" w:rsidRDefault="000833E4" w:rsidP="00105E8E">
            <w:pPr>
              <w:spacing w:line="360" w:lineRule="auto"/>
              <w:jc w:val="center"/>
            </w:pPr>
            <w:r w:rsidRPr="001D2509">
              <w:t>63</w:t>
            </w:r>
          </w:p>
        </w:tc>
        <w:tc>
          <w:tcPr>
            <w:tcW w:w="720" w:type="dxa"/>
            <w:shd w:val="clear" w:color="auto" w:fill="FFFFFF" w:themeFill="background1"/>
            <w:noWrap/>
          </w:tcPr>
          <w:p w14:paraId="2C592576" w14:textId="77777777" w:rsidR="000833E4" w:rsidRPr="00703361" w:rsidRDefault="000833E4" w:rsidP="00105E8E">
            <w:pPr>
              <w:spacing w:line="360" w:lineRule="auto"/>
              <w:jc w:val="center"/>
            </w:pPr>
            <w:r w:rsidRPr="001D2509">
              <w:t>85</w:t>
            </w:r>
          </w:p>
        </w:tc>
        <w:tc>
          <w:tcPr>
            <w:tcW w:w="570" w:type="dxa"/>
            <w:shd w:val="clear" w:color="auto" w:fill="FFFFFF" w:themeFill="background1"/>
            <w:noWrap/>
          </w:tcPr>
          <w:p w14:paraId="72FEE925" w14:textId="77777777" w:rsidR="000833E4" w:rsidRPr="00703361" w:rsidRDefault="000833E4" w:rsidP="00105E8E">
            <w:pPr>
              <w:spacing w:line="360" w:lineRule="auto"/>
              <w:jc w:val="center"/>
            </w:pPr>
            <w:r w:rsidRPr="001D2509">
              <w:t>4</w:t>
            </w:r>
          </w:p>
        </w:tc>
        <w:tc>
          <w:tcPr>
            <w:tcW w:w="780" w:type="dxa"/>
            <w:shd w:val="clear" w:color="auto" w:fill="FFFFFF" w:themeFill="background1"/>
            <w:noWrap/>
          </w:tcPr>
          <w:p w14:paraId="38432302" w14:textId="77777777" w:rsidR="000833E4" w:rsidRPr="00703361" w:rsidRDefault="000833E4" w:rsidP="00105E8E">
            <w:pPr>
              <w:spacing w:line="360" w:lineRule="auto"/>
              <w:jc w:val="center"/>
            </w:pPr>
            <w:r w:rsidRPr="001D2509">
              <w:t>17</w:t>
            </w:r>
          </w:p>
        </w:tc>
        <w:tc>
          <w:tcPr>
            <w:tcW w:w="780" w:type="dxa"/>
            <w:shd w:val="clear" w:color="auto" w:fill="FFFFFF" w:themeFill="background1"/>
            <w:noWrap/>
          </w:tcPr>
          <w:p w14:paraId="02A2D33B" w14:textId="77777777" w:rsidR="000833E4" w:rsidRPr="00703361" w:rsidRDefault="000833E4" w:rsidP="00105E8E">
            <w:pPr>
              <w:spacing w:line="360" w:lineRule="auto"/>
              <w:jc w:val="center"/>
            </w:pPr>
            <w:r w:rsidRPr="001D2509">
              <w:t>32</w:t>
            </w:r>
          </w:p>
        </w:tc>
        <w:tc>
          <w:tcPr>
            <w:tcW w:w="780" w:type="dxa"/>
            <w:shd w:val="clear" w:color="auto" w:fill="FFFFFF" w:themeFill="background1"/>
            <w:noWrap/>
          </w:tcPr>
          <w:p w14:paraId="3B8E2732" w14:textId="77777777" w:rsidR="000833E4" w:rsidRPr="00703361" w:rsidRDefault="000833E4" w:rsidP="00105E8E">
            <w:pPr>
              <w:spacing w:line="360" w:lineRule="auto"/>
              <w:jc w:val="center"/>
            </w:pPr>
            <w:r w:rsidRPr="001D2509">
              <w:t>29</w:t>
            </w:r>
          </w:p>
        </w:tc>
        <w:tc>
          <w:tcPr>
            <w:tcW w:w="780" w:type="dxa"/>
            <w:shd w:val="clear" w:color="auto" w:fill="FFFFFF" w:themeFill="background1"/>
            <w:noWrap/>
          </w:tcPr>
          <w:p w14:paraId="57827BD0" w14:textId="77777777" w:rsidR="000833E4" w:rsidRPr="00703361" w:rsidRDefault="000833E4" w:rsidP="00105E8E">
            <w:pPr>
              <w:spacing w:line="360" w:lineRule="auto"/>
              <w:jc w:val="center"/>
            </w:pPr>
            <w:r w:rsidRPr="001D2509">
              <w:t>9</w:t>
            </w:r>
          </w:p>
        </w:tc>
        <w:tc>
          <w:tcPr>
            <w:tcW w:w="780" w:type="dxa"/>
            <w:shd w:val="clear" w:color="auto" w:fill="FFFFFF" w:themeFill="background1"/>
          </w:tcPr>
          <w:p w14:paraId="43D4B274" w14:textId="77777777" w:rsidR="000833E4" w:rsidRPr="00703361" w:rsidRDefault="000833E4" w:rsidP="00105E8E">
            <w:pPr>
              <w:spacing w:line="360" w:lineRule="auto"/>
              <w:jc w:val="center"/>
            </w:pPr>
            <w:r w:rsidRPr="001D2509">
              <w:t>19</w:t>
            </w:r>
          </w:p>
        </w:tc>
        <w:tc>
          <w:tcPr>
            <w:tcW w:w="780" w:type="dxa"/>
            <w:shd w:val="clear" w:color="auto" w:fill="FFFFFF" w:themeFill="background1"/>
          </w:tcPr>
          <w:p w14:paraId="51CEE874" w14:textId="77777777" w:rsidR="000833E4" w:rsidRPr="00703361" w:rsidRDefault="000833E4" w:rsidP="00105E8E">
            <w:pPr>
              <w:spacing w:line="360" w:lineRule="auto"/>
              <w:jc w:val="center"/>
            </w:pPr>
            <w:r w:rsidRPr="001D2509">
              <w:t>13</w:t>
            </w:r>
          </w:p>
        </w:tc>
        <w:tc>
          <w:tcPr>
            <w:tcW w:w="780" w:type="dxa"/>
            <w:shd w:val="clear" w:color="auto" w:fill="FFFFFF" w:themeFill="background1"/>
          </w:tcPr>
          <w:p w14:paraId="09B87B97" w14:textId="77777777" w:rsidR="000833E4" w:rsidRPr="00703361" w:rsidRDefault="000833E4" w:rsidP="00105E8E">
            <w:pPr>
              <w:spacing w:line="360" w:lineRule="auto"/>
              <w:jc w:val="center"/>
            </w:pPr>
            <w:r w:rsidRPr="001D2509">
              <w:t>9</w:t>
            </w:r>
          </w:p>
        </w:tc>
        <w:tc>
          <w:tcPr>
            <w:tcW w:w="780" w:type="dxa"/>
            <w:shd w:val="clear" w:color="auto" w:fill="FFFFFF" w:themeFill="background1"/>
          </w:tcPr>
          <w:p w14:paraId="056A1458" w14:textId="77777777" w:rsidR="000833E4" w:rsidRPr="00703361" w:rsidRDefault="000833E4" w:rsidP="00105E8E">
            <w:pPr>
              <w:spacing w:line="360" w:lineRule="auto"/>
              <w:jc w:val="center"/>
            </w:pPr>
            <w:r w:rsidRPr="001D2509">
              <w:t>12</w:t>
            </w:r>
          </w:p>
        </w:tc>
        <w:tc>
          <w:tcPr>
            <w:tcW w:w="780" w:type="dxa"/>
            <w:shd w:val="clear" w:color="auto" w:fill="FFFFFF" w:themeFill="background1"/>
          </w:tcPr>
          <w:p w14:paraId="519B2831" w14:textId="77777777" w:rsidR="000833E4" w:rsidRPr="00703361" w:rsidRDefault="000833E4" w:rsidP="00105E8E">
            <w:pPr>
              <w:spacing w:line="360" w:lineRule="auto"/>
              <w:jc w:val="center"/>
            </w:pPr>
            <w:r w:rsidRPr="001D2509">
              <w:t>22</w:t>
            </w:r>
          </w:p>
        </w:tc>
        <w:tc>
          <w:tcPr>
            <w:tcW w:w="780" w:type="dxa"/>
            <w:shd w:val="clear" w:color="auto" w:fill="FFFFFF" w:themeFill="background1"/>
          </w:tcPr>
          <w:p w14:paraId="4861D0CB" w14:textId="77777777" w:rsidR="000833E4" w:rsidRPr="00703361" w:rsidRDefault="000833E4" w:rsidP="00105E8E">
            <w:pPr>
              <w:spacing w:line="360" w:lineRule="auto"/>
              <w:jc w:val="center"/>
            </w:pPr>
            <w:r w:rsidRPr="001D2509">
              <w:t>11</w:t>
            </w:r>
          </w:p>
        </w:tc>
        <w:tc>
          <w:tcPr>
            <w:tcW w:w="780" w:type="dxa"/>
            <w:shd w:val="clear" w:color="auto" w:fill="FFFFFF" w:themeFill="background1"/>
          </w:tcPr>
          <w:p w14:paraId="6B93D249" w14:textId="77777777" w:rsidR="000833E4" w:rsidRPr="00703361" w:rsidRDefault="000833E4" w:rsidP="00105E8E">
            <w:pPr>
              <w:spacing w:line="360" w:lineRule="auto"/>
              <w:jc w:val="center"/>
            </w:pPr>
            <w:r w:rsidRPr="001D2509">
              <w:t>35</w:t>
            </w:r>
          </w:p>
        </w:tc>
      </w:tr>
      <w:tr w:rsidR="000833E4" w:rsidRPr="008148C0" w14:paraId="4B2F88F0" w14:textId="77777777" w:rsidTr="00105E8E">
        <w:trPr>
          <w:trHeight w:val="312"/>
          <w:jc w:val="center"/>
        </w:trPr>
        <w:tc>
          <w:tcPr>
            <w:tcW w:w="1680" w:type="dxa"/>
            <w:shd w:val="clear" w:color="auto" w:fill="FFFFFF" w:themeFill="background1"/>
            <w:noWrap/>
          </w:tcPr>
          <w:p w14:paraId="4666CA9C" w14:textId="0ED7B686" w:rsidR="000833E4" w:rsidRPr="00FA0433" w:rsidRDefault="00D922D3" w:rsidP="00105E8E">
            <w:pPr>
              <w:spacing w:line="360" w:lineRule="auto"/>
              <w:rPr>
                <w:sz w:val="22"/>
              </w:rPr>
            </w:pPr>
            <w:r>
              <w:rPr>
                <w:noProof/>
                <w:lang w:bidi="ar-SA"/>
              </w:rPr>
              <mc:AlternateContent>
                <mc:Choice Requires="wps">
                  <w:drawing>
                    <wp:anchor distT="0" distB="0" distL="114300" distR="114300" simplePos="0" relativeHeight="253394432" behindDoc="0" locked="0" layoutInCell="1" allowOverlap="1" wp14:anchorId="47D1CC18" wp14:editId="28883ED3">
                      <wp:simplePos x="0" y="0"/>
                      <wp:positionH relativeFrom="column">
                        <wp:posOffset>-491173</wp:posOffset>
                      </wp:positionH>
                      <wp:positionV relativeFrom="paragraph">
                        <wp:posOffset>131541</wp:posOffset>
                      </wp:positionV>
                      <wp:extent cx="399415" cy="345440"/>
                      <wp:effectExtent l="1588" t="0" r="8572" b="0"/>
                      <wp:wrapNone/>
                      <wp:docPr id="335" name="Text Box 335"/>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332AC6B" w14:textId="1267F0D6" w:rsidR="008F50CC" w:rsidRPr="0027556D" w:rsidRDefault="008F50CC" w:rsidP="00D922D3">
                                  <w:pPr>
                                    <w:rPr>
                                      <w:sz w:val="22"/>
                                    </w:rPr>
                                  </w:pPr>
                                  <w:r>
                                    <w:rPr>
                                      <w:sz w:val="22"/>
                                    </w:rPr>
                                    <w:t>240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D1CC18" id="Text Box 335" o:spid="_x0000_s1122" type="#_x0000_t202" style="position:absolute;margin-left:-38.7pt;margin-top:10.35pt;width:31.45pt;height:27.2pt;rotation:90;z-index:253394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" filled="f" stroked="f" strokeweight=".5pt">
                      <v:textbox>
                        <w:txbxContent>
                          <w:p w14:paraId="7332AC6B" w14:textId="1267F0D6" w:rsidR="008F50CC" w:rsidRPr="0027556D" w:rsidRDefault="008F50CC" w:rsidP="00D922D3">
                            <w:pPr>
                              <w:rPr>
                                <w:sz w:val="22"/>
                              </w:rPr>
                            </w:pPr>
                            <w:r>
                              <w:rPr>
                                <w:sz w:val="22"/>
                              </w:rPr>
                              <w:t>240</w:t>
                            </w:r>
                          </w:p>
                        </w:txbxContent>
                      </v:textbox>
                    </v:shape>
                  </w:pict>
                </mc:Fallback>
              </mc:AlternateContent>
            </w:r>
            <w:r w:rsidR="000833E4" w:rsidRPr="00FA0433">
              <w:rPr>
                <w:sz w:val="22"/>
              </w:rPr>
              <w:t>MJOG-LEF</w:t>
            </w:r>
          </w:p>
        </w:tc>
        <w:tc>
          <w:tcPr>
            <w:tcW w:w="630" w:type="dxa"/>
            <w:shd w:val="clear" w:color="auto" w:fill="FFFFFF" w:themeFill="background1"/>
            <w:noWrap/>
          </w:tcPr>
          <w:p w14:paraId="70778E59" w14:textId="77777777" w:rsidR="000833E4" w:rsidRPr="00703361" w:rsidRDefault="000833E4" w:rsidP="00105E8E">
            <w:pPr>
              <w:spacing w:line="360" w:lineRule="auto"/>
              <w:jc w:val="center"/>
            </w:pPr>
            <w:r w:rsidRPr="001D2509">
              <w:t>115</w:t>
            </w:r>
          </w:p>
        </w:tc>
        <w:tc>
          <w:tcPr>
            <w:tcW w:w="720" w:type="dxa"/>
            <w:shd w:val="clear" w:color="auto" w:fill="FFFFFF" w:themeFill="background1"/>
            <w:noWrap/>
          </w:tcPr>
          <w:p w14:paraId="359CD7B5" w14:textId="77777777" w:rsidR="000833E4" w:rsidRPr="00703361" w:rsidRDefault="000833E4" w:rsidP="00105E8E">
            <w:pPr>
              <w:spacing w:line="360" w:lineRule="auto"/>
              <w:jc w:val="center"/>
            </w:pPr>
            <w:r w:rsidRPr="001D2509">
              <w:t>175</w:t>
            </w:r>
          </w:p>
        </w:tc>
        <w:tc>
          <w:tcPr>
            <w:tcW w:w="570" w:type="dxa"/>
            <w:shd w:val="clear" w:color="auto" w:fill="FFFFFF" w:themeFill="background1"/>
            <w:noWrap/>
          </w:tcPr>
          <w:p w14:paraId="5D0BF978" w14:textId="77777777" w:rsidR="000833E4" w:rsidRPr="00703361" w:rsidRDefault="000833E4" w:rsidP="00105E8E">
            <w:pPr>
              <w:spacing w:line="360" w:lineRule="auto"/>
              <w:jc w:val="center"/>
            </w:pPr>
            <w:r w:rsidRPr="001D2509">
              <w:t>8</w:t>
            </w:r>
          </w:p>
        </w:tc>
        <w:tc>
          <w:tcPr>
            <w:tcW w:w="780" w:type="dxa"/>
            <w:shd w:val="clear" w:color="auto" w:fill="FFFFFF" w:themeFill="background1"/>
            <w:noWrap/>
          </w:tcPr>
          <w:p w14:paraId="2F6E4BB5" w14:textId="77777777" w:rsidR="000833E4" w:rsidRPr="00703361" w:rsidRDefault="000833E4" w:rsidP="00105E8E">
            <w:pPr>
              <w:spacing w:line="360" w:lineRule="auto"/>
              <w:jc w:val="center"/>
            </w:pPr>
            <w:r w:rsidRPr="001D2509">
              <w:t>14</w:t>
            </w:r>
          </w:p>
        </w:tc>
        <w:tc>
          <w:tcPr>
            <w:tcW w:w="780" w:type="dxa"/>
            <w:shd w:val="clear" w:color="auto" w:fill="FFFFFF" w:themeFill="background1"/>
            <w:noWrap/>
          </w:tcPr>
          <w:p w14:paraId="355B33CC" w14:textId="77777777" w:rsidR="000833E4" w:rsidRPr="00703361" w:rsidRDefault="000833E4" w:rsidP="00105E8E">
            <w:pPr>
              <w:spacing w:line="360" w:lineRule="auto"/>
              <w:jc w:val="center"/>
            </w:pPr>
            <w:r w:rsidRPr="001D2509">
              <w:t>95</w:t>
            </w:r>
          </w:p>
        </w:tc>
        <w:tc>
          <w:tcPr>
            <w:tcW w:w="780" w:type="dxa"/>
            <w:shd w:val="clear" w:color="auto" w:fill="FFFFFF" w:themeFill="background1"/>
            <w:noWrap/>
          </w:tcPr>
          <w:p w14:paraId="06DEF92C" w14:textId="77777777" w:rsidR="000833E4" w:rsidRPr="00703361" w:rsidRDefault="000833E4" w:rsidP="00105E8E">
            <w:pPr>
              <w:spacing w:line="360" w:lineRule="auto"/>
              <w:jc w:val="center"/>
            </w:pPr>
            <w:r w:rsidRPr="001D2509">
              <w:t>57</w:t>
            </w:r>
          </w:p>
        </w:tc>
        <w:tc>
          <w:tcPr>
            <w:tcW w:w="780" w:type="dxa"/>
            <w:shd w:val="clear" w:color="auto" w:fill="FFFFFF" w:themeFill="background1"/>
            <w:noWrap/>
          </w:tcPr>
          <w:p w14:paraId="3309BB37" w14:textId="77777777" w:rsidR="000833E4" w:rsidRPr="00703361" w:rsidRDefault="000833E4" w:rsidP="00105E8E">
            <w:pPr>
              <w:spacing w:line="360" w:lineRule="auto"/>
              <w:jc w:val="center"/>
            </w:pPr>
            <w:r w:rsidRPr="001D2509">
              <w:t>26</w:t>
            </w:r>
          </w:p>
        </w:tc>
        <w:tc>
          <w:tcPr>
            <w:tcW w:w="780" w:type="dxa"/>
            <w:shd w:val="clear" w:color="auto" w:fill="FFFFFF" w:themeFill="background1"/>
          </w:tcPr>
          <w:p w14:paraId="17600998" w14:textId="77777777" w:rsidR="000833E4" w:rsidRPr="00703361" w:rsidRDefault="000833E4" w:rsidP="00105E8E">
            <w:pPr>
              <w:spacing w:line="360" w:lineRule="auto"/>
              <w:jc w:val="center"/>
            </w:pPr>
            <w:r w:rsidRPr="001D2509">
              <w:t>50</w:t>
            </w:r>
          </w:p>
        </w:tc>
        <w:tc>
          <w:tcPr>
            <w:tcW w:w="780" w:type="dxa"/>
            <w:shd w:val="clear" w:color="auto" w:fill="FFFFFF" w:themeFill="background1"/>
          </w:tcPr>
          <w:p w14:paraId="5A5CD32D" w14:textId="77777777" w:rsidR="000833E4" w:rsidRPr="00703361" w:rsidRDefault="000833E4" w:rsidP="00105E8E">
            <w:pPr>
              <w:spacing w:line="360" w:lineRule="auto"/>
              <w:jc w:val="center"/>
            </w:pPr>
            <w:r w:rsidRPr="001D2509">
              <w:t>41</w:t>
            </w:r>
          </w:p>
        </w:tc>
        <w:tc>
          <w:tcPr>
            <w:tcW w:w="780" w:type="dxa"/>
            <w:shd w:val="clear" w:color="auto" w:fill="FFFFFF" w:themeFill="background1"/>
          </w:tcPr>
          <w:p w14:paraId="361E3FB6" w14:textId="77777777" w:rsidR="000833E4" w:rsidRPr="00703361" w:rsidRDefault="000833E4" w:rsidP="00105E8E">
            <w:pPr>
              <w:spacing w:line="360" w:lineRule="auto"/>
              <w:jc w:val="center"/>
            </w:pPr>
            <w:r w:rsidRPr="001D2509">
              <w:t>30</w:t>
            </w:r>
          </w:p>
        </w:tc>
        <w:tc>
          <w:tcPr>
            <w:tcW w:w="780" w:type="dxa"/>
            <w:shd w:val="clear" w:color="auto" w:fill="FFFFFF" w:themeFill="background1"/>
          </w:tcPr>
          <w:p w14:paraId="417F0534" w14:textId="77777777" w:rsidR="000833E4" w:rsidRPr="00703361" w:rsidRDefault="000833E4" w:rsidP="00105E8E">
            <w:pPr>
              <w:spacing w:line="360" w:lineRule="auto"/>
              <w:jc w:val="center"/>
            </w:pPr>
            <w:r w:rsidRPr="001D2509">
              <w:t>26</w:t>
            </w:r>
          </w:p>
        </w:tc>
        <w:tc>
          <w:tcPr>
            <w:tcW w:w="780" w:type="dxa"/>
            <w:shd w:val="clear" w:color="auto" w:fill="FFFFFF" w:themeFill="background1"/>
          </w:tcPr>
          <w:p w14:paraId="40F77ECC" w14:textId="77777777" w:rsidR="000833E4" w:rsidRPr="00703361" w:rsidRDefault="000833E4" w:rsidP="00105E8E">
            <w:pPr>
              <w:spacing w:line="360" w:lineRule="auto"/>
              <w:jc w:val="center"/>
            </w:pPr>
            <w:r w:rsidRPr="001D2509">
              <w:t>67</w:t>
            </w:r>
          </w:p>
        </w:tc>
        <w:tc>
          <w:tcPr>
            <w:tcW w:w="780" w:type="dxa"/>
            <w:shd w:val="clear" w:color="auto" w:fill="FFFFFF" w:themeFill="background1"/>
          </w:tcPr>
          <w:p w14:paraId="71C828F4" w14:textId="77777777" w:rsidR="000833E4" w:rsidRPr="00703361" w:rsidRDefault="000833E4" w:rsidP="00105E8E">
            <w:pPr>
              <w:spacing w:line="360" w:lineRule="auto"/>
              <w:jc w:val="center"/>
            </w:pPr>
            <w:r w:rsidRPr="001D2509">
              <w:t>34</w:t>
            </w:r>
          </w:p>
        </w:tc>
        <w:tc>
          <w:tcPr>
            <w:tcW w:w="780" w:type="dxa"/>
            <w:shd w:val="clear" w:color="auto" w:fill="FFFFFF" w:themeFill="background1"/>
          </w:tcPr>
          <w:p w14:paraId="26D81878" w14:textId="77777777" w:rsidR="000833E4" w:rsidRPr="00703361" w:rsidRDefault="000833E4" w:rsidP="00105E8E">
            <w:pPr>
              <w:spacing w:line="360" w:lineRule="auto"/>
              <w:jc w:val="center"/>
            </w:pPr>
            <w:r w:rsidRPr="001D2509">
              <w:t>85</w:t>
            </w:r>
          </w:p>
        </w:tc>
      </w:tr>
      <w:tr w:rsidR="000833E4" w:rsidRPr="008148C0" w14:paraId="381E1FB7" w14:textId="77777777" w:rsidTr="00105E8E">
        <w:trPr>
          <w:trHeight w:val="312"/>
          <w:jc w:val="center"/>
        </w:trPr>
        <w:tc>
          <w:tcPr>
            <w:tcW w:w="1680" w:type="dxa"/>
            <w:tcBorders>
              <w:bottom w:val="single" w:sz="4" w:space="0" w:color="auto"/>
            </w:tcBorders>
            <w:shd w:val="clear" w:color="auto" w:fill="FFFFFF" w:themeFill="background1"/>
            <w:noWrap/>
          </w:tcPr>
          <w:p w14:paraId="79A534C1" w14:textId="77777777" w:rsidR="000833E4" w:rsidRPr="00FA0433" w:rsidRDefault="000833E4" w:rsidP="00105E8E">
            <w:pPr>
              <w:spacing w:line="360" w:lineRule="auto"/>
              <w:rPr>
                <w:color w:val="000000"/>
                <w:sz w:val="22"/>
                <w:lang w:bidi="ar-SA"/>
              </w:rPr>
            </w:pPr>
            <w:r w:rsidRPr="00FA0433">
              <w:rPr>
                <w:sz w:val="22"/>
              </w:rPr>
              <w:t>GREF-1-110</w:t>
            </w:r>
          </w:p>
        </w:tc>
        <w:tc>
          <w:tcPr>
            <w:tcW w:w="630" w:type="dxa"/>
            <w:tcBorders>
              <w:bottom w:val="single" w:sz="4" w:space="0" w:color="auto"/>
            </w:tcBorders>
            <w:shd w:val="clear" w:color="auto" w:fill="FFFFFF" w:themeFill="background1"/>
            <w:noWrap/>
          </w:tcPr>
          <w:p w14:paraId="51E5BA96" w14:textId="77777777" w:rsidR="000833E4" w:rsidRPr="003D6A2E" w:rsidRDefault="000833E4" w:rsidP="00105E8E">
            <w:pPr>
              <w:spacing w:line="360" w:lineRule="auto"/>
              <w:jc w:val="center"/>
              <w:rPr>
                <w:color w:val="000000"/>
                <w:sz w:val="22"/>
                <w:szCs w:val="22"/>
                <w:lang w:bidi="ar-SA"/>
              </w:rPr>
            </w:pPr>
            <w:r w:rsidRPr="001D2509">
              <w:t>ND</w:t>
            </w:r>
          </w:p>
        </w:tc>
        <w:tc>
          <w:tcPr>
            <w:tcW w:w="720" w:type="dxa"/>
            <w:tcBorders>
              <w:bottom w:val="single" w:sz="4" w:space="0" w:color="auto"/>
            </w:tcBorders>
            <w:shd w:val="clear" w:color="auto" w:fill="FFFFFF" w:themeFill="background1"/>
            <w:noWrap/>
          </w:tcPr>
          <w:p w14:paraId="7533EAAD" w14:textId="77777777" w:rsidR="000833E4" w:rsidRPr="003D6A2E" w:rsidRDefault="000833E4" w:rsidP="00105E8E">
            <w:pPr>
              <w:spacing w:line="360" w:lineRule="auto"/>
              <w:jc w:val="center"/>
              <w:rPr>
                <w:color w:val="000000"/>
                <w:sz w:val="22"/>
                <w:szCs w:val="22"/>
                <w:lang w:bidi="ar-SA"/>
              </w:rPr>
            </w:pPr>
            <w:r w:rsidRPr="001D2509">
              <w:t>ND</w:t>
            </w:r>
          </w:p>
        </w:tc>
        <w:tc>
          <w:tcPr>
            <w:tcW w:w="570" w:type="dxa"/>
            <w:tcBorders>
              <w:bottom w:val="single" w:sz="4" w:space="0" w:color="auto"/>
            </w:tcBorders>
            <w:shd w:val="clear" w:color="auto" w:fill="FFFFFF" w:themeFill="background1"/>
            <w:noWrap/>
          </w:tcPr>
          <w:p w14:paraId="63BED50C" w14:textId="77777777" w:rsidR="000833E4" w:rsidRPr="003D6A2E" w:rsidRDefault="000833E4" w:rsidP="00105E8E">
            <w:pPr>
              <w:spacing w:line="360" w:lineRule="auto"/>
              <w:jc w:val="center"/>
              <w:rPr>
                <w:color w:val="000000"/>
                <w:sz w:val="22"/>
                <w:szCs w:val="22"/>
                <w:lang w:bidi="ar-SA"/>
              </w:rPr>
            </w:pPr>
            <w:r w:rsidRPr="001D2509">
              <w:t>ND</w:t>
            </w:r>
          </w:p>
        </w:tc>
        <w:tc>
          <w:tcPr>
            <w:tcW w:w="780" w:type="dxa"/>
            <w:tcBorders>
              <w:bottom w:val="single" w:sz="4" w:space="0" w:color="auto"/>
            </w:tcBorders>
            <w:shd w:val="clear" w:color="auto" w:fill="FFFFFF" w:themeFill="background1"/>
            <w:noWrap/>
          </w:tcPr>
          <w:p w14:paraId="2B002446" w14:textId="77777777" w:rsidR="000833E4" w:rsidRPr="003D6A2E" w:rsidRDefault="000833E4" w:rsidP="00105E8E">
            <w:pPr>
              <w:spacing w:line="360" w:lineRule="auto"/>
              <w:jc w:val="center"/>
              <w:rPr>
                <w:color w:val="000000"/>
                <w:sz w:val="22"/>
                <w:szCs w:val="22"/>
                <w:lang w:bidi="ar-SA"/>
              </w:rPr>
            </w:pPr>
            <w:r w:rsidRPr="001D2509">
              <w:t>ND</w:t>
            </w:r>
          </w:p>
        </w:tc>
        <w:tc>
          <w:tcPr>
            <w:tcW w:w="780" w:type="dxa"/>
            <w:tcBorders>
              <w:bottom w:val="single" w:sz="4" w:space="0" w:color="auto"/>
            </w:tcBorders>
            <w:shd w:val="clear" w:color="auto" w:fill="FFFFFF" w:themeFill="background1"/>
            <w:noWrap/>
          </w:tcPr>
          <w:p w14:paraId="3F7C4F05" w14:textId="77777777" w:rsidR="000833E4" w:rsidRPr="003D6A2E" w:rsidRDefault="000833E4" w:rsidP="00105E8E">
            <w:pPr>
              <w:spacing w:line="360" w:lineRule="auto"/>
              <w:jc w:val="center"/>
              <w:rPr>
                <w:color w:val="000000"/>
                <w:sz w:val="22"/>
                <w:szCs w:val="22"/>
                <w:lang w:bidi="ar-SA"/>
              </w:rPr>
            </w:pPr>
            <w:r w:rsidRPr="001D2509">
              <w:t>ND</w:t>
            </w:r>
          </w:p>
        </w:tc>
        <w:tc>
          <w:tcPr>
            <w:tcW w:w="780" w:type="dxa"/>
            <w:tcBorders>
              <w:bottom w:val="single" w:sz="4" w:space="0" w:color="auto"/>
            </w:tcBorders>
            <w:shd w:val="clear" w:color="auto" w:fill="FFFFFF" w:themeFill="background1"/>
            <w:noWrap/>
          </w:tcPr>
          <w:p w14:paraId="1EF0587F" w14:textId="77777777" w:rsidR="000833E4" w:rsidRPr="003D6A2E" w:rsidRDefault="000833E4" w:rsidP="00105E8E">
            <w:pPr>
              <w:spacing w:line="360" w:lineRule="auto"/>
              <w:jc w:val="center"/>
              <w:rPr>
                <w:color w:val="000000"/>
                <w:sz w:val="22"/>
                <w:szCs w:val="22"/>
                <w:lang w:bidi="ar-SA"/>
              </w:rPr>
            </w:pPr>
            <w:r w:rsidRPr="001D2509">
              <w:t>ND</w:t>
            </w:r>
          </w:p>
        </w:tc>
        <w:tc>
          <w:tcPr>
            <w:tcW w:w="780" w:type="dxa"/>
            <w:tcBorders>
              <w:bottom w:val="single" w:sz="4" w:space="0" w:color="auto"/>
            </w:tcBorders>
            <w:shd w:val="clear" w:color="auto" w:fill="FFFFFF" w:themeFill="background1"/>
            <w:noWrap/>
          </w:tcPr>
          <w:p w14:paraId="057FC646" w14:textId="77777777" w:rsidR="000833E4" w:rsidRPr="003D6A2E" w:rsidRDefault="000833E4" w:rsidP="00105E8E">
            <w:pPr>
              <w:spacing w:line="360" w:lineRule="auto"/>
              <w:jc w:val="center"/>
              <w:rPr>
                <w:color w:val="000000"/>
                <w:sz w:val="22"/>
                <w:szCs w:val="22"/>
                <w:lang w:bidi="ar-SA"/>
              </w:rPr>
            </w:pPr>
            <w:r w:rsidRPr="001D2509">
              <w:t>ND</w:t>
            </w:r>
          </w:p>
        </w:tc>
        <w:tc>
          <w:tcPr>
            <w:tcW w:w="780" w:type="dxa"/>
            <w:tcBorders>
              <w:bottom w:val="single" w:sz="4" w:space="0" w:color="auto"/>
            </w:tcBorders>
            <w:shd w:val="clear" w:color="auto" w:fill="FFFFFF" w:themeFill="background1"/>
          </w:tcPr>
          <w:p w14:paraId="11E61F82" w14:textId="77777777" w:rsidR="000833E4" w:rsidRPr="003D6A2E" w:rsidRDefault="000833E4" w:rsidP="00105E8E">
            <w:pPr>
              <w:spacing w:line="360" w:lineRule="auto"/>
              <w:jc w:val="center"/>
              <w:rPr>
                <w:color w:val="000000"/>
                <w:sz w:val="22"/>
                <w:szCs w:val="22"/>
                <w:lang w:bidi="ar-SA"/>
              </w:rPr>
            </w:pPr>
            <w:r w:rsidRPr="001D2509">
              <w:t>ND</w:t>
            </w:r>
          </w:p>
        </w:tc>
        <w:tc>
          <w:tcPr>
            <w:tcW w:w="780" w:type="dxa"/>
            <w:tcBorders>
              <w:bottom w:val="single" w:sz="4" w:space="0" w:color="auto"/>
            </w:tcBorders>
            <w:shd w:val="clear" w:color="auto" w:fill="FFFFFF" w:themeFill="background1"/>
          </w:tcPr>
          <w:p w14:paraId="44537AEB" w14:textId="77777777" w:rsidR="000833E4" w:rsidRPr="003D6A2E" w:rsidRDefault="000833E4" w:rsidP="00105E8E">
            <w:pPr>
              <w:spacing w:line="360" w:lineRule="auto"/>
              <w:jc w:val="center"/>
              <w:rPr>
                <w:color w:val="000000"/>
                <w:sz w:val="22"/>
                <w:szCs w:val="22"/>
                <w:lang w:bidi="ar-SA"/>
              </w:rPr>
            </w:pPr>
            <w:r w:rsidRPr="001D2509">
              <w:t>ND</w:t>
            </w:r>
          </w:p>
        </w:tc>
        <w:tc>
          <w:tcPr>
            <w:tcW w:w="780" w:type="dxa"/>
            <w:tcBorders>
              <w:bottom w:val="single" w:sz="4" w:space="0" w:color="auto"/>
            </w:tcBorders>
            <w:shd w:val="clear" w:color="auto" w:fill="FFFFFF" w:themeFill="background1"/>
          </w:tcPr>
          <w:p w14:paraId="519F6828" w14:textId="77777777" w:rsidR="000833E4" w:rsidRPr="003D6A2E" w:rsidRDefault="000833E4" w:rsidP="00105E8E">
            <w:pPr>
              <w:spacing w:line="360" w:lineRule="auto"/>
              <w:jc w:val="center"/>
              <w:rPr>
                <w:color w:val="000000"/>
                <w:sz w:val="22"/>
                <w:szCs w:val="22"/>
                <w:lang w:bidi="ar-SA"/>
              </w:rPr>
            </w:pPr>
            <w:r w:rsidRPr="001D2509">
              <w:t>ND</w:t>
            </w:r>
          </w:p>
        </w:tc>
        <w:tc>
          <w:tcPr>
            <w:tcW w:w="780" w:type="dxa"/>
            <w:tcBorders>
              <w:bottom w:val="single" w:sz="4" w:space="0" w:color="auto"/>
            </w:tcBorders>
            <w:shd w:val="clear" w:color="auto" w:fill="FFFFFF" w:themeFill="background1"/>
          </w:tcPr>
          <w:p w14:paraId="6B6B97C0" w14:textId="77777777" w:rsidR="000833E4" w:rsidRPr="003D6A2E" w:rsidRDefault="000833E4" w:rsidP="00105E8E">
            <w:pPr>
              <w:spacing w:line="360" w:lineRule="auto"/>
              <w:jc w:val="center"/>
              <w:rPr>
                <w:color w:val="000000"/>
                <w:sz w:val="22"/>
                <w:szCs w:val="22"/>
                <w:lang w:bidi="ar-SA"/>
              </w:rPr>
            </w:pPr>
            <w:r w:rsidRPr="001D2509">
              <w:t>ND</w:t>
            </w:r>
          </w:p>
        </w:tc>
        <w:tc>
          <w:tcPr>
            <w:tcW w:w="780" w:type="dxa"/>
            <w:tcBorders>
              <w:bottom w:val="single" w:sz="4" w:space="0" w:color="auto"/>
            </w:tcBorders>
            <w:shd w:val="clear" w:color="auto" w:fill="FFFFFF" w:themeFill="background1"/>
          </w:tcPr>
          <w:p w14:paraId="19A99D0F" w14:textId="77777777" w:rsidR="000833E4" w:rsidRPr="003D6A2E" w:rsidRDefault="000833E4" w:rsidP="00105E8E">
            <w:pPr>
              <w:spacing w:line="360" w:lineRule="auto"/>
              <w:jc w:val="center"/>
              <w:rPr>
                <w:color w:val="000000"/>
                <w:sz w:val="22"/>
                <w:szCs w:val="22"/>
                <w:lang w:bidi="ar-SA"/>
              </w:rPr>
            </w:pPr>
            <w:r w:rsidRPr="001D2509">
              <w:t>ND</w:t>
            </w:r>
          </w:p>
        </w:tc>
        <w:tc>
          <w:tcPr>
            <w:tcW w:w="780" w:type="dxa"/>
            <w:tcBorders>
              <w:bottom w:val="single" w:sz="4" w:space="0" w:color="auto"/>
            </w:tcBorders>
            <w:shd w:val="clear" w:color="auto" w:fill="FFFFFF" w:themeFill="background1"/>
          </w:tcPr>
          <w:p w14:paraId="1AFB091D" w14:textId="77777777" w:rsidR="000833E4" w:rsidRPr="003D6A2E" w:rsidRDefault="000833E4" w:rsidP="00105E8E">
            <w:pPr>
              <w:spacing w:line="360" w:lineRule="auto"/>
              <w:jc w:val="center"/>
              <w:rPr>
                <w:color w:val="000000"/>
                <w:sz w:val="22"/>
                <w:szCs w:val="22"/>
                <w:lang w:bidi="ar-SA"/>
              </w:rPr>
            </w:pPr>
            <w:r w:rsidRPr="001D2509">
              <w:t>ND</w:t>
            </w:r>
          </w:p>
        </w:tc>
        <w:tc>
          <w:tcPr>
            <w:tcW w:w="780" w:type="dxa"/>
            <w:tcBorders>
              <w:bottom w:val="single" w:sz="4" w:space="0" w:color="auto"/>
            </w:tcBorders>
            <w:shd w:val="clear" w:color="auto" w:fill="FFFFFF" w:themeFill="background1"/>
          </w:tcPr>
          <w:p w14:paraId="2B996E02" w14:textId="77777777" w:rsidR="000833E4" w:rsidRPr="003D6A2E" w:rsidRDefault="000833E4" w:rsidP="00105E8E">
            <w:pPr>
              <w:spacing w:line="360" w:lineRule="auto"/>
              <w:jc w:val="center"/>
              <w:rPr>
                <w:color w:val="000000"/>
                <w:sz w:val="22"/>
                <w:szCs w:val="22"/>
                <w:lang w:bidi="ar-SA"/>
              </w:rPr>
            </w:pPr>
            <w:r w:rsidRPr="001D2509">
              <w:t>ND</w:t>
            </w:r>
          </w:p>
        </w:tc>
      </w:tr>
    </w:tbl>
    <w:p w14:paraId="4CDACC1E" w14:textId="77777777" w:rsidR="00F5181D" w:rsidRDefault="00F5181D" w:rsidP="00B766F8"/>
    <w:p w14:paraId="00D56621" w14:textId="77777777" w:rsidR="00F5181D" w:rsidRDefault="00F5181D" w:rsidP="00B766F8"/>
    <w:p w14:paraId="15BBC18E" w14:textId="77777777" w:rsidR="00F5181D" w:rsidRDefault="00F5181D" w:rsidP="00B766F8"/>
    <w:p w14:paraId="5EFD1597" w14:textId="77777777" w:rsidR="00F5181D" w:rsidRDefault="00F5181D" w:rsidP="00B766F8"/>
    <w:p w14:paraId="2E321F41" w14:textId="6CB24A42" w:rsidR="00F5181D" w:rsidRDefault="00F5181D" w:rsidP="00B766F8"/>
    <w:p w14:paraId="53E5D73B" w14:textId="77777777" w:rsidR="00F5181D" w:rsidRDefault="00F5181D" w:rsidP="00B766F8"/>
    <w:p w14:paraId="337ECB60" w14:textId="30F55B39" w:rsidR="00F5181D" w:rsidRDefault="00A5737A" w:rsidP="00B766F8">
      <w:r>
        <w:rPr>
          <w:noProof/>
          <w:lang w:bidi="ar-SA"/>
        </w:rPr>
        <mc:AlternateContent>
          <mc:Choice Requires="wps">
            <w:drawing>
              <wp:anchor distT="0" distB="0" distL="114300" distR="114300" simplePos="0" relativeHeight="250713600" behindDoc="0" locked="0" layoutInCell="1" allowOverlap="1" wp14:anchorId="4FB95892" wp14:editId="0DDEEB03">
                <wp:simplePos x="0" y="0"/>
                <wp:positionH relativeFrom="column">
                  <wp:posOffset>3886200</wp:posOffset>
                </wp:positionH>
                <wp:positionV relativeFrom="paragraph">
                  <wp:posOffset>456565</wp:posOffset>
                </wp:positionV>
                <wp:extent cx="342900" cy="228600"/>
                <wp:effectExtent l="0" t="0" r="12700" b="0"/>
                <wp:wrapThrough wrapText="bothSides">
                  <wp:wrapPolygon edited="0">
                    <wp:start x="0" y="0"/>
                    <wp:lineTo x="0" y="19200"/>
                    <wp:lineTo x="20800" y="19200"/>
                    <wp:lineTo x="20800" y="0"/>
                    <wp:lineTo x="0" y="0"/>
                  </wp:wrapPolygon>
                </wp:wrapThrough>
                <wp:docPr id="195" name="Rectangle 195"/>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DF1B97" id="Rectangle 195" o:spid="_x0000_s1026" style="position:absolute;margin-left:306pt;margin-top:35.95pt;width:27pt;height:18pt;z-index:25071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" fillcolor="white [3212]" stroked="f">
                <w10:wrap type="through"/>
              </v:rect>
            </w:pict>
          </mc:Fallback>
        </mc:AlternateContent>
      </w:r>
    </w:p>
    <w:p w14:paraId="76B372EA" w14:textId="199038AC" w:rsidR="000833E4" w:rsidRPr="00963BFE" w:rsidRDefault="003D7D7F" w:rsidP="000833E4">
      <w:pPr>
        <w:ind w:firstLine="1440"/>
        <w:rPr>
          <w:i/>
        </w:rPr>
      </w:pPr>
      <w:r w:rsidRPr="003D7D7F">
        <w:rPr>
          <w:i/>
        </w:rPr>
        <w:lastRenderedPageBreak/>
        <w:t xml:space="preserve">Oils and condensates </w:t>
      </w:r>
      <w:r>
        <w:rPr>
          <w:i/>
        </w:rPr>
        <w:t>(</w:t>
      </w:r>
      <w:r w:rsidRPr="003D7D7F">
        <w:rPr>
          <w:i/>
        </w:rPr>
        <w:t xml:space="preserve">Concentrations are expressed as </w:t>
      </w:r>
      <w:r w:rsidRPr="003D7D7F">
        <w:rPr>
          <w:rFonts w:cstheme="minorHAnsi"/>
          <w:i/>
          <w:color w:val="000000"/>
        </w:rPr>
        <w:t>μ</w:t>
      </w:r>
      <w:r w:rsidRPr="003D7D7F">
        <w:rPr>
          <w:i/>
        </w:rPr>
        <w:t>g biomarkers/g whole oil; ND = not determined</w:t>
      </w:r>
      <w:r>
        <w:rPr>
          <w:i/>
        </w:rPr>
        <w:t>; cont.</w:t>
      </w:r>
      <w:r w:rsidRPr="003D7D7F">
        <w:rPr>
          <w:i/>
        </w:rPr>
        <w:t>)</w:t>
      </w:r>
    </w:p>
    <w:tbl>
      <w:tblPr>
        <w:tblW w:w="12925" w:type="dxa"/>
        <w:jc w:val="center"/>
        <w:shd w:val="clear" w:color="auto" w:fill="FFFFFF" w:themeFill="background1"/>
        <w:tblLayout w:type="fixed"/>
        <w:tblLook w:val="04A0" w:firstRow="1" w:lastRow="0" w:firstColumn="1" w:lastColumn="0" w:noHBand="0" w:noVBand="1"/>
      </w:tblPr>
      <w:tblGrid>
        <w:gridCol w:w="1603"/>
        <w:gridCol w:w="720"/>
        <w:gridCol w:w="679"/>
        <w:gridCol w:w="761"/>
        <w:gridCol w:w="1080"/>
        <w:gridCol w:w="640"/>
        <w:gridCol w:w="827"/>
        <w:gridCol w:w="827"/>
        <w:gridCol w:w="827"/>
        <w:gridCol w:w="827"/>
        <w:gridCol w:w="826"/>
        <w:gridCol w:w="827"/>
        <w:gridCol w:w="827"/>
        <w:gridCol w:w="827"/>
        <w:gridCol w:w="827"/>
      </w:tblGrid>
      <w:tr w:rsidR="000833E4" w:rsidRPr="003D6A2E" w14:paraId="4928A18E" w14:textId="77777777" w:rsidTr="00105E8E">
        <w:trPr>
          <w:cantSplit/>
          <w:trHeight w:val="1574"/>
          <w:jc w:val="center"/>
        </w:trPr>
        <w:tc>
          <w:tcPr>
            <w:tcW w:w="1603" w:type="dxa"/>
            <w:tcBorders>
              <w:top w:val="single" w:sz="4" w:space="0" w:color="auto"/>
              <w:bottom w:val="single" w:sz="4" w:space="0" w:color="auto"/>
            </w:tcBorders>
            <w:shd w:val="clear" w:color="auto" w:fill="FFFFFF" w:themeFill="background1"/>
            <w:noWrap/>
            <w:textDirection w:val="tbRl"/>
            <w:vAlign w:val="center"/>
            <w:hideMark/>
          </w:tcPr>
          <w:p w14:paraId="5D4C6721" w14:textId="77777777" w:rsidR="000833E4" w:rsidRPr="003D6A2E" w:rsidRDefault="000833E4" w:rsidP="00105E8E">
            <w:pPr>
              <w:spacing w:line="240" w:lineRule="auto"/>
              <w:ind w:left="113" w:right="113"/>
              <w:jc w:val="center"/>
              <w:rPr>
                <w:b/>
                <w:color w:val="000000"/>
                <w:lang w:bidi="ar-SA"/>
              </w:rPr>
            </w:pPr>
            <w:r w:rsidRPr="00A4529B">
              <w:rPr>
                <w:b/>
                <w:color w:val="000000"/>
                <w:sz w:val="22"/>
                <w:lang w:bidi="ar-SA"/>
              </w:rPr>
              <w:t>Sample Name</w:t>
            </w:r>
          </w:p>
        </w:tc>
        <w:tc>
          <w:tcPr>
            <w:tcW w:w="720" w:type="dxa"/>
            <w:tcBorders>
              <w:top w:val="single" w:sz="4" w:space="0" w:color="auto"/>
              <w:bottom w:val="single" w:sz="4" w:space="0" w:color="auto"/>
            </w:tcBorders>
            <w:shd w:val="clear" w:color="auto" w:fill="FFFFFF" w:themeFill="background1"/>
            <w:textDirection w:val="tbRl"/>
            <w:vAlign w:val="center"/>
          </w:tcPr>
          <w:p w14:paraId="571D3B06" w14:textId="77777777" w:rsidR="000833E4" w:rsidRPr="008A4CB2" w:rsidRDefault="000833E4" w:rsidP="00105E8E">
            <w:pPr>
              <w:spacing w:line="240" w:lineRule="auto"/>
              <w:ind w:left="113" w:right="113"/>
              <w:jc w:val="center"/>
              <w:rPr>
                <w:b/>
                <w:bCs/>
                <w:color w:val="000000"/>
                <w:sz w:val="20"/>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t>α-Dia (20R)</w:t>
            </w:r>
          </w:p>
        </w:tc>
        <w:tc>
          <w:tcPr>
            <w:tcW w:w="679" w:type="dxa"/>
            <w:tcBorders>
              <w:top w:val="single" w:sz="4" w:space="0" w:color="auto"/>
              <w:bottom w:val="single" w:sz="4" w:space="0" w:color="auto"/>
            </w:tcBorders>
            <w:shd w:val="clear" w:color="auto" w:fill="FFFFFF" w:themeFill="background1"/>
            <w:noWrap/>
            <w:textDirection w:val="tbRl"/>
            <w:vAlign w:val="center"/>
          </w:tcPr>
          <w:p w14:paraId="176E2D73"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w:t>
            </w:r>
            <w:r w:rsidRPr="008A4CB2">
              <w:rPr>
                <w:b/>
                <w:bCs/>
                <w:color w:val="000000"/>
                <w:sz w:val="20"/>
              </w:rPr>
              <w:sym w:font="Symbol" w:char="F062"/>
            </w:r>
            <w:r w:rsidRPr="008A4CB2">
              <w:rPr>
                <w:b/>
                <w:bCs/>
                <w:color w:val="000000"/>
                <w:sz w:val="20"/>
              </w:rPr>
              <w:t>-Dia (20S)</w:t>
            </w:r>
          </w:p>
        </w:tc>
        <w:tc>
          <w:tcPr>
            <w:tcW w:w="761" w:type="dxa"/>
            <w:tcBorders>
              <w:top w:val="single" w:sz="4" w:space="0" w:color="auto"/>
              <w:bottom w:val="single" w:sz="4" w:space="0" w:color="auto"/>
            </w:tcBorders>
            <w:shd w:val="clear" w:color="auto" w:fill="FFFFFF" w:themeFill="background1"/>
            <w:noWrap/>
            <w:textDirection w:val="tbRl"/>
            <w:vAlign w:val="center"/>
          </w:tcPr>
          <w:p w14:paraId="78D24733"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αα (20S)</w:t>
            </w:r>
          </w:p>
        </w:tc>
        <w:tc>
          <w:tcPr>
            <w:tcW w:w="1080" w:type="dxa"/>
            <w:tcBorders>
              <w:top w:val="single" w:sz="4" w:space="0" w:color="auto"/>
              <w:bottom w:val="single" w:sz="4" w:space="0" w:color="auto"/>
            </w:tcBorders>
            <w:shd w:val="clear" w:color="auto" w:fill="FFFFFF" w:themeFill="background1"/>
            <w:noWrap/>
            <w:textDirection w:val="tbRl"/>
            <w:vAlign w:val="center"/>
          </w:tcPr>
          <w:p w14:paraId="36027919"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 +C</w:t>
            </w:r>
            <w:r w:rsidRPr="008A4CB2">
              <w:rPr>
                <w:b/>
                <w:bCs/>
                <w:color w:val="000000"/>
                <w:sz w:val="20"/>
                <w:vertAlign w:val="subscript"/>
              </w:rPr>
              <w:t>29</w:t>
            </w:r>
            <w:r w:rsidRPr="008A4CB2">
              <w:rPr>
                <w:b/>
                <w:bCs/>
                <w:color w:val="000000"/>
                <w:sz w:val="20"/>
              </w:rPr>
              <w:t xml:space="preserve"> α</w:t>
            </w:r>
            <w:r w:rsidRPr="008A4CB2">
              <w:rPr>
                <w:b/>
                <w:bCs/>
                <w:color w:val="000000"/>
                <w:sz w:val="20"/>
              </w:rPr>
              <w:sym w:font="Symbol" w:char="F062"/>
            </w:r>
            <w:r w:rsidRPr="008A4CB2">
              <w:rPr>
                <w:b/>
                <w:bCs/>
                <w:color w:val="000000"/>
                <w:sz w:val="20"/>
              </w:rPr>
              <w:t>-Dia (20R)</w:t>
            </w:r>
          </w:p>
        </w:tc>
        <w:tc>
          <w:tcPr>
            <w:tcW w:w="640" w:type="dxa"/>
            <w:tcBorders>
              <w:top w:val="single" w:sz="4" w:space="0" w:color="auto"/>
              <w:bottom w:val="single" w:sz="4" w:space="0" w:color="auto"/>
            </w:tcBorders>
            <w:shd w:val="clear" w:color="auto" w:fill="FFFFFF" w:themeFill="background1"/>
            <w:noWrap/>
            <w:textDirection w:val="tbRl"/>
            <w:vAlign w:val="center"/>
          </w:tcPr>
          <w:p w14:paraId="17EC7A71"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66220A07"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28</w:t>
            </w:r>
            <w:r w:rsidRPr="008A4CB2">
              <w:rPr>
                <w:b/>
                <w:bCs/>
                <w:color w:val="000000"/>
                <w:sz w:val="20"/>
              </w:rPr>
              <w:t xml:space="preserve"> αα (20R)</w:t>
            </w:r>
          </w:p>
        </w:tc>
        <w:tc>
          <w:tcPr>
            <w:tcW w:w="827" w:type="dxa"/>
            <w:tcBorders>
              <w:top w:val="single" w:sz="4" w:space="0" w:color="auto"/>
              <w:bottom w:val="single" w:sz="4" w:space="0" w:color="auto"/>
            </w:tcBorders>
            <w:shd w:val="clear" w:color="auto" w:fill="FFFFFF" w:themeFill="background1"/>
            <w:noWrap/>
            <w:textDirection w:val="tbRl"/>
            <w:vAlign w:val="center"/>
          </w:tcPr>
          <w:p w14:paraId="42E7AB99"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αα (20S)</w:t>
            </w:r>
          </w:p>
        </w:tc>
        <w:tc>
          <w:tcPr>
            <w:tcW w:w="827" w:type="dxa"/>
            <w:tcBorders>
              <w:top w:val="single" w:sz="4" w:space="0" w:color="auto"/>
              <w:bottom w:val="single" w:sz="4" w:space="0" w:color="auto"/>
            </w:tcBorders>
            <w:shd w:val="clear" w:color="auto" w:fill="FFFFFF" w:themeFill="background1"/>
            <w:noWrap/>
            <w:textDirection w:val="tbRl"/>
            <w:vAlign w:val="center"/>
          </w:tcPr>
          <w:p w14:paraId="4CAEEC7D"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6DB3646E"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6" w:type="dxa"/>
            <w:tcBorders>
              <w:top w:val="single" w:sz="4" w:space="0" w:color="auto"/>
              <w:bottom w:val="single" w:sz="4" w:space="0" w:color="auto"/>
            </w:tcBorders>
            <w:shd w:val="clear" w:color="auto" w:fill="FFFFFF" w:themeFill="background1"/>
            <w:textDirection w:val="tbRl"/>
            <w:vAlign w:val="center"/>
          </w:tcPr>
          <w:p w14:paraId="1620B4D1"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29</w:t>
            </w:r>
            <w:r w:rsidRPr="008A4CB2">
              <w:rPr>
                <w:b/>
                <w:bCs/>
                <w:color w:val="000000"/>
                <w:sz w:val="20"/>
              </w:rPr>
              <w:t xml:space="preserve"> αα (20R)</w:t>
            </w:r>
          </w:p>
        </w:tc>
        <w:tc>
          <w:tcPr>
            <w:tcW w:w="827" w:type="dxa"/>
            <w:tcBorders>
              <w:top w:val="single" w:sz="4" w:space="0" w:color="auto"/>
              <w:bottom w:val="single" w:sz="4" w:space="0" w:color="auto"/>
            </w:tcBorders>
            <w:shd w:val="clear" w:color="auto" w:fill="FFFFFF" w:themeFill="background1"/>
            <w:textDirection w:val="tbRl"/>
            <w:vAlign w:val="center"/>
          </w:tcPr>
          <w:p w14:paraId="7FC57C48"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αα (20S)</w:t>
            </w:r>
          </w:p>
        </w:tc>
        <w:tc>
          <w:tcPr>
            <w:tcW w:w="827" w:type="dxa"/>
            <w:tcBorders>
              <w:top w:val="single" w:sz="4" w:space="0" w:color="auto"/>
              <w:bottom w:val="single" w:sz="4" w:space="0" w:color="auto"/>
            </w:tcBorders>
            <w:shd w:val="clear" w:color="auto" w:fill="FFFFFF" w:themeFill="background1"/>
            <w:textDirection w:val="tbRl"/>
            <w:vAlign w:val="center"/>
          </w:tcPr>
          <w:p w14:paraId="563DC580"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(20R)</w:t>
            </w:r>
          </w:p>
        </w:tc>
        <w:tc>
          <w:tcPr>
            <w:tcW w:w="827" w:type="dxa"/>
            <w:tcBorders>
              <w:top w:val="single" w:sz="4" w:space="0" w:color="auto"/>
              <w:bottom w:val="single" w:sz="4" w:space="0" w:color="auto"/>
            </w:tcBorders>
            <w:shd w:val="clear" w:color="auto" w:fill="FFFFFF" w:themeFill="background1"/>
            <w:textDirection w:val="tbRl"/>
            <w:vAlign w:val="center"/>
          </w:tcPr>
          <w:p w14:paraId="1ACE9658"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w:t>
            </w:r>
            <w:r w:rsidRPr="008A4CB2">
              <w:rPr>
                <w:b/>
                <w:bCs/>
                <w:color w:val="000000"/>
                <w:sz w:val="20"/>
              </w:rPr>
              <w:sym w:font="Symbol" w:char="F062"/>
            </w:r>
            <w:r w:rsidRPr="008A4CB2">
              <w:rPr>
                <w:b/>
                <w:bCs/>
                <w:color w:val="000000"/>
                <w:sz w:val="20"/>
              </w:rPr>
              <w:sym w:font="Symbol" w:char="F062"/>
            </w:r>
            <w:r w:rsidRPr="008A4CB2">
              <w:rPr>
                <w:b/>
                <w:bCs/>
                <w:color w:val="000000"/>
                <w:sz w:val="20"/>
              </w:rPr>
              <w:t xml:space="preserve"> (20S)</w:t>
            </w:r>
          </w:p>
        </w:tc>
        <w:tc>
          <w:tcPr>
            <w:tcW w:w="827" w:type="dxa"/>
            <w:tcBorders>
              <w:top w:val="single" w:sz="4" w:space="0" w:color="auto"/>
              <w:bottom w:val="single" w:sz="4" w:space="0" w:color="auto"/>
            </w:tcBorders>
            <w:shd w:val="clear" w:color="auto" w:fill="FFFFFF" w:themeFill="background1"/>
            <w:textDirection w:val="tbRl"/>
            <w:vAlign w:val="center"/>
          </w:tcPr>
          <w:p w14:paraId="026A7574" w14:textId="77777777" w:rsidR="000833E4" w:rsidRPr="008A4CB2" w:rsidRDefault="000833E4" w:rsidP="00105E8E">
            <w:pPr>
              <w:spacing w:line="240" w:lineRule="auto"/>
              <w:ind w:left="113" w:right="113"/>
              <w:jc w:val="center"/>
              <w:rPr>
                <w:b/>
                <w:bCs/>
                <w:color w:val="000000"/>
                <w:sz w:val="20"/>
                <w:lang w:bidi="ar-SA"/>
              </w:rPr>
            </w:pPr>
            <w:r w:rsidRPr="008A4CB2">
              <w:rPr>
                <w:b/>
                <w:bCs/>
                <w:color w:val="000000"/>
                <w:sz w:val="20"/>
              </w:rPr>
              <w:t>C</w:t>
            </w:r>
            <w:r w:rsidRPr="008A4CB2">
              <w:rPr>
                <w:b/>
                <w:bCs/>
                <w:color w:val="000000"/>
                <w:sz w:val="20"/>
                <w:vertAlign w:val="subscript"/>
              </w:rPr>
              <w:t>30</w:t>
            </w:r>
            <w:r w:rsidRPr="008A4CB2">
              <w:rPr>
                <w:b/>
                <w:bCs/>
                <w:color w:val="000000"/>
                <w:sz w:val="20"/>
              </w:rPr>
              <w:t xml:space="preserve"> αα (20R)</w:t>
            </w:r>
          </w:p>
        </w:tc>
      </w:tr>
      <w:tr w:rsidR="000833E4" w:rsidRPr="008148C0" w14:paraId="6F04ED84" w14:textId="77777777" w:rsidTr="00105E8E">
        <w:trPr>
          <w:trHeight w:val="312"/>
          <w:jc w:val="center"/>
        </w:trPr>
        <w:tc>
          <w:tcPr>
            <w:tcW w:w="1603" w:type="dxa"/>
            <w:tcBorders>
              <w:top w:val="single" w:sz="4" w:space="0" w:color="auto"/>
            </w:tcBorders>
            <w:shd w:val="clear" w:color="auto" w:fill="FFFFFF" w:themeFill="background1"/>
            <w:noWrap/>
          </w:tcPr>
          <w:p w14:paraId="36CAAA31" w14:textId="77777777" w:rsidR="000833E4" w:rsidRPr="00D729F6" w:rsidRDefault="000833E4" w:rsidP="00105E8E">
            <w:pPr>
              <w:spacing w:before="240" w:line="360" w:lineRule="auto"/>
              <w:rPr>
                <w:color w:val="000000"/>
                <w:lang w:bidi="ar-SA"/>
              </w:rPr>
            </w:pPr>
            <w:r w:rsidRPr="00FA0433">
              <w:rPr>
                <w:sz w:val="22"/>
              </w:rPr>
              <w:t>NWMK-533.2</w:t>
            </w:r>
          </w:p>
        </w:tc>
        <w:tc>
          <w:tcPr>
            <w:tcW w:w="720" w:type="dxa"/>
            <w:tcBorders>
              <w:top w:val="single" w:sz="4" w:space="0" w:color="auto"/>
            </w:tcBorders>
            <w:shd w:val="clear" w:color="auto" w:fill="FFFFFF" w:themeFill="background1"/>
          </w:tcPr>
          <w:p w14:paraId="17EFEFF9" w14:textId="77777777" w:rsidR="000833E4" w:rsidRPr="00963A61" w:rsidRDefault="000833E4" w:rsidP="00105E8E">
            <w:pPr>
              <w:spacing w:before="240" w:line="360" w:lineRule="auto"/>
              <w:jc w:val="center"/>
            </w:pPr>
            <w:r w:rsidRPr="00905731">
              <w:t>290</w:t>
            </w:r>
          </w:p>
        </w:tc>
        <w:tc>
          <w:tcPr>
            <w:tcW w:w="679" w:type="dxa"/>
            <w:tcBorders>
              <w:top w:val="single" w:sz="4" w:space="0" w:color="auto"/>
            </w:tcBorders>
            <w:shd w:val="clear" w:color="auto" w:fill="FFFFFF" w:themeFill="background1"/>
            <w:noWrap/>
          </w:tcPr>
          <w:p w14:paraId="6AD5D296" w14:textId="77777777" w:rsidR="000833E4" w:rsidRPr="00D729F6" w:rsidRDefault="000833E4" w:rsidP="00105E8E">
            <w:pPr>
              <w:spacing w:before="240" w:line="360" w:lineRule="auto"/>
              <w:jc w:val="center"/>
              <w:rPr>
                <w:color w:val="000000"/>
                <w:lang w:bidi="ar-SA"/>
              </w:rPr>
            </w:pPr>
            <w:r w:rsidRPr="00905731">
              <w:t>297</w:t>
            </w:r>
          </w:p>
        </w:tc>
        <w:tc>
          <w:tcPr>
            <w:tcW w:w="761" w:type="dxa"/>
            <w:tcBorders>
              <w:top w:val="single" w:sz="4" w:space="0" w:color="auto"/>
            </w:tcBorders>
            <w:shd w:val="clear" w:color="auto" w:fill="FFFFFF" w:themeFill="background1"/>
            <w:noWrap/>
          </w:tcPr>
          <w:p w14:paraId="27FCA800" w14:textId="77777777" w:rsidR="000833E4" w:rsidRPr="00D729F6" w:rsidRDefault="000833E4" w:rsidP="00105E8E">
            <w:pPr>
              <w:spacing w:before="240" w:line="360" w:lineRule="auto"/>
              <w:jc w:val="center"/>
              <w:rPr>
                <w:color w:val="000000"/>
                <w:lang w:bidi="ar-SA"/>
              </w:rPr>
            </w:pPr>
            <w:r w:rsidRPr="00905731">
              <w:t>425</w:t>
            </w:r>
          </w:p>
        </w:tc>
        <w:tc>
          <w:tcPr>
            <w:tcW w:w="1080" w:type="dxa"/>
            <w:tcBorders>
              <w:top w:val="single" w:sz="4" w:space="0" w:color="auto"/>
            </w:tcBorders>
            <w:shd w:val="clear" w:color="auto" w:fill="FFFFFF" w:themeFill="background1"/>
            <w:noWrap/>
          </w:tcPr>
          <w:p w14:paraId="22C5C3DF" w14:textId="77777777" w:rsidR="000833E4" w:rsidRPr="00D729F6" w:rsidRDefault="000833E4" w:rsidP="00105E8E">
            <w:pPr>
              <w:spacing w:before="240" w:line="360" w:lineRule="auto"/>
              <w:jc w:val="center"/>
              <w:rPr>
                <w:color w:val="000000"/>
                <w:lang w:bidi="ar-SA"/>
              </w:rPr>
            </w:pPr>
            <w:r w:rsidRPr="00905731">
              <w:t>692</w:t>
            </w:r>
          </w:p>
        </w:tc>
        <w:tc>
          <w:tcPr>
            <w:tcW w:w="640" w:type="dxa"/>
            <w:tcBorders>
              <w:top w:val="single" w:sz="4" w:space="0" w:color="auto"/>
            </w:tcBorders>
            <w:shd w:val="clear" w:color="auto" w:fill="FFFFFF" w:themeFill="background1"/>
            <w:noWrap/>
          </w:tcPr>
          <w:p w14:paraId="17F7FA83" w14:textId="77777777" w:rsidR="000833E4" w:rsidRPr="00D729F6" w:rsidRDefault="000833E4" w:rsidP="00105E8E">
            <w:pPr>
              <w:spacing w:before="240" w:line="360" w:lineRule="auto"/>
              <w:jc w:val="center"/>
              <w:rPr>
                <w:color w:val="000000"/>
                <w:lang w:bidi="ar-SA"/>
              </w:rPr>
            </w:pPr>
            <w:r w:rsidRPr="00905731">
              <w:t>465</w:t>
            </w:r>
          </w:p>
        </w:tc>
        <w:tc>
          <w:tcPr>
            <w:tcW w:w="827" w:type="dxa"/>
            <w:tcBorders>
              <w:top w:val="single" w:sz="4" w:space="0" w:color="auto"/>
            </w:tcBorders>
            <w:shd w:val="clear" w:color="auto" w:fill="FFFFFF" w:themeFill="background1"/>
            <w:noWrap/>
          </w:tcPr>
          <w:p w14:paraId="1F52256B" w14:textId="77777777" w:rsidR="000833E4" w:rsidRPr="00D729F6" w:rsidRDefault="000833E4" w:rsidP="00105E8E">
            <w:pPr>
              <w:spacing w:before="240" w:line="360" w:lineRule="auto"/>
              <w:jc w:val="center"/>
              <w:rPr>
                <w:color w:val="000000"/>
                <w:lang w:bidi="ar-SA"/>
              </w:rPr>
            </w:pPr>
            <w:r w:rsidRPr="00905731">
              <w:t>178</w:t>
            </w:r>
          </w:p>
        </w:tc>
        <w:tc>
          <w:tcPr>
            <w:tcW w:w="827" w:type="dxa"/>
            <w:tcBorders>
              <w:top w:val="single" w:sz="4" w:space="0" w:color="auto"/>
            </w:tcBorders>
            <w:shd w:val="clear" w:color="auto" w:fill="FFFFFF" w:themeFill="background1"/>
            <w:noWrap/>
          </w:tcPr>
          <w:p w14:paraId="2D724BB2" w14:textId="77777777" w:rsidR="000833E4" w:rsidRPr="00D729F6" w:rsidRDefault="000833E4" w:rsidP="00105E8E">
            <w:pPr>
              <w:spacing w:before="240" w:line="360" w:lineRule="auto"/>
              <w:jc w:val="center"/>
              <w:rPr>
                <w:color w:val="000000"/>
                <w:lang w:bidi="ar-SA"/>
              </w:rPr>
            </w:pPr>
            <w:r w:rsidRPr="00905731">
              <w:t>175</w:t>
            </w:r>
          </w:p>
        </w:tc>
        <w:tc>
          <w:tcPr>
            <w:tcW w:w="827" w:type="dxa"/>
            <w:tcBorders>
              <w:top w:val="single" w:sz="4" w:space="0" w:color="auto"/>
            </w:tcBorders>
            <w:shd w:val="clear" w:color="auto" w:fill="FFFFFF" w:themeFill="background1"/>
            <w:noWrap/>
          </w:tcPr>
          <w:p w14:paraId="14CEACA1" w14:textId="77777777" w:rsidR="000833E4" w:rsidRPr="00D729F6" w:rsidRDefault="000833E4" w:rsidP="00105E8E">
            <w:pPr>
              <w:spacing w:before="240" w:line="360" w:lineRule="auto"/>
              <w:jc w:val="center"/>
              <w:rPr>
                <w:color w:val="000000"/>
                <w:lang w:bidi="ar-SA"/>
              </w:rPr>
            </w:pPr>
            <w:r w:rsidRPr="00905731">
              <w:t>348</w:t>
            </w:r>
          </w:p>
        </w:tc>
        <w:tc>
          <w:tcPr>
            <w:tcW w:w="827" w:type="dxa"/>
            <w:tcBorders>
              <w:top w:val="single" w:sz="4" w:space="0" w:color="auto"/>
            </w:tcBorders>
            <w:shd w:val="clear" w:color="auto" w:fill="FFFFFF" w:themeFill="background1"/>
          </w:tcPr>
          <w:p w14:paraId="57C16278" w14:textId="77777777" w:rsidR="000833E4" w:rsidRPr="00D729F6" w:rsidRDefault="000833E4" w:rsidP="00105E8E">
            <w:pPr>
              <w:spacing w:before="240" w:line="360" w:lineRule="auto"/>
              <w:jc w:val="center"/>
              <w:rPr>
                <w:color w:val="000000"/>
                <w:lang w:bidi="ar-SA"/>
              </w:rPr>
            </w:pPr>
            <w:r w:rsidRPr="00905731">
              <w:t>268</w:t>
            </w:r>
          </w:p>
        </w:tc>
        <w:tc>
          <w:tcPr>
            <w:tcW w:w="826" w:type="dxa"/>
            <w:tcBorders>
              <w:top w:val="single" w:sz="4" w:space="0" w:color="auto"/>
            </w:tcBorders>
            <w:shd w:val="clear" w:color="auto" w:fill="FFFFFF" w:themeFill="background1"/>
          </w:tcPr>
          <w:p w14:paraId="30EB8876" w14:textId="77777777" w:rsidR="000833E4" w:rsidRPr="00D729F6" w:rsidRDefault="000833E4" w:rsidP="00105E8E">
            <w:pPr>
              <w:spacing w:before="240" w:line="360" w:lineRule="auto"/>
              <w:jc w:val="center"/>
              <w:rPr>
                <w:color w:val="000000"/>
                <w:lang w:bidi="ar-SA"/>
              </w:rPr>
            </w:pPr>
            <w:r w:rsidRPr="00905731">
              <w:t>237</w:t>
            </w:r>
          </w:p>
        </w:tc>
        <w:tc>
          <w:tcPr>
            <w:tcW w:w="827" w:type="dxa"/>
            <w:tcBorders>
              <w:top w:val="single" w:sz="4" w:space="0" w:color="auto"/>
            </w:tcBorders>
            <w:shd w:val="clear" w:color="auto" w:fill="FFFFFF" w:themeFill="background1"/>
          </w:tcPr>
          <w:p w14:paraId="56DEDBCD" w14:textId="77777777" w:rsidR="000833E4" w:rsidRPr="00D729F6" w:rsidRDefault="000833E4" w:rsidP="00105E8E">
            <w:pPr>
              <w:spacing w:before="240" w:line="360" w:lineRule="auto"/>
              <w:jc w:val="center"/>
              <w:rPr>
                <w:color w:val="000000"/>
                <w:lang w:bidi="ar-SA"/>
              </w:rPr>
            </w:pPr>
            <w:r w:rsidRPr="00905731">
              <w:t>56</w:t>
            </w:r>
          </w:p>
        </w:tc>
        <w:tc>
          <w:tcPr>
            <w:tcW w:w="827" w:type="dxa"/>
            <w:tcBorders>
              <w:top w:val="single" w:sz="4" w:space="0" w:color="auto"/>
            </w:tcBorders>
            <w:shd w:val="clear" w:color="auto" w:fill="FFFFFF" w:themeFill="background1"/>
          </w:tcPr>
          <w:p w14:paraId="3EA32582" w14:textId="77777777" w:rsidR="000833E4" w:rsidRPr="00D729F6" w:rsidRDefault="000833E4" w:rsidP="00105E8E">
            <w:pPr>
              <w:spacing w:before="240" w:line="360" w:lineRule="auto"/>
              <w:jc w:val="center"/>
              <w:rPr>
                <w:color w:val="000000"/>
                <w:lang w:bidi="ar-SA"/>
              </w:rPr>
            </w:pPr>
            <w:r w:rsidRPr="00905731">
              <w:t>67</w:t>
            </w:r>
          </w:p>
        </w:tc>
        <w:tc>
          <w:tcPr>
            <w:tcW w:w="827" w:type="dxa"/>
            <w:tcBorders>
              <w:top w:val="single" w:sz="4" w:space="0" w:color="auto"/>
            </w:tcBorders>
            <w:shd w:val="clear" w:color="auto" w:fill="FFFFFF" w:themeFill="background1"/>
          </w:tcPr>
          <w:p w14:paraId="13E2C47F" w14:textId="77777777" w:rsidR="000833E4" w:rsidRPr="00D729F6" w:rsidRDefault="000833E4" w:rsidP="00105E8E">
            <w:pPr>
              <w:spacing w:before="240" w:line="360" w:lineRule="auto"/>
              <w:jc w:val="center"/>
              <w:rPr>
                <w:color w:val="000000"/>
                <w:lang w:bidi="ar-SA"/>
              </w:rPr>
            </w:pPr>
            <w:r w:rsidRPr="00905731">
              <w:t>121</w:t>
            </w:r>
          </w:p>
        </w:tc>
        <w:tc>
          <w:tcPr>
            <w:tcW w:w="827" w:type="dxa"/>
            <w:tcBorders>
              <w:top w:val="single" w:sz="4" w:space="0" w:color="auto"/>
            </w:tcBorders>
            <w:shd w:val="clear" w:color="auto" w:fill="FFFFFF" w:themeFill="background1"/>
          </w:tcPr>
          <w:p w14:paraId="7D98EE8F" w14:textId="77777777" w:rsidR="000833E4" w:rsidRPr="00D729F6" w:rsidRDefault="000833E4" w:rsidP="00105E8E">
            <w:pPr>
              <w:spacing w:before="240" w:line="360" w:lineRule="auto"/>
              <w:jc w:val="center"/>
              <w:rPr>
                <w:color w:val="000000"/>
                <w:lang w:bidi="ar-SA"/>
              </w:rPr>
            </w:pPr>
            <w:r w:rsidRPr="00905731">
              <w:t>43</w:t>
            </w:r>
          </w:p>
        </w:tc>
      </w:tr>
      <w:tr w:rsidR="000833E4" w:rsidRPr="008148C0" w14:paraId="46419C41" w14:textId="77777777" w:rsidTr="00105E8E">
        <w:trPr>
          <w:trHeight w:val="312"/>
          <w:jc w:val="center"/>
        </w:trPr>
        <w:tc>
          <w:tcPr>
            <w:tcW w:w="1603" w:type="dxa"/>
            <w:shd w:val="clear" w:color="auto" w:fill="FFFFFF" w:themeFill="background1"/>
            <w:noWrap/>
          </w:tcPr>
          <w:p w14:paraId="2B18CDAD" w14:textId="77777777" w:rsidR="000833E4" w:rsidRPr="00D729F6" w:rsidRDefault="000833E4" w:rsidP="00105E8E">
            <w:pPr>
              <w:spacing w:line="360" w:lineRule="auto"/>
              <w:rPr>
                <w:color w:val="000000"/>
              </w:rPr>
            </w:pPr>
            <w:r w:rsidRPr="00FA0433">
              <w:rPr>
                <w:sz w:val="22"/>
              </w:rPr>
              <w:t>NFMK-526-1H</w:t>
            </w:r>
          </w:p>
        </w:tc>
        <w:tc>
          <w:tcPr>
            <w:tcW w:w="720" w:type="dxa"/>
            <w:shd w:val="clear" w:color="auto" w:fill="FFFFFF" w:themeFill="background1"/>
          </w:tcPr>
          <w:p w14:paraId="71972EE6" w14:textId="77777777" w:rsidR="000833E4" w:rsidRPr="00241B71" w:rsidRDefault="000833E4" w:rsidP="00105E8E">
            <w:pPr>
              <w:spacing w:line="360" w:lineRule="auto"/>
              <w:jc w:val="center"/>
            </w:pPr>
            <w:r w:rsidRPr="00905731">
              <w:t>105</w:t>
            </w:r>
          </w:p>
        </w:tc>
        <w:tc>
          <w:tcPr>
            <w:tcW w:w="679" w:type="dxa"/>
            <w:shd w:val="clear" w:color="auto" w:fill="FFFFFF" w:themeFill="background1"/>
            <w:noWrap/>
          </w:tcPr>
          <w:p w14:paraId="4FEF3194" w14:textId="77777777" w:rsidR="000833E4" w:rsidRPr="00241B71" w:rsidRDefault="000833E4" w:rsidP="00105E8E">
            <w:pPr>
              <w:spacing w:line="360" w:lineRule="auto"/>
              <w:jc w:val="center"/>
            </w:pPr>
            <w:r w:rsidRPr="00905731">
              <w:t>133</w:t>
            </w:r>
          </w:p>
        </w:tc>
        <w:tc>
          <w:tcPr>
            <w:tcW w:w="761" w:type="dxa"/>
            <w:shd w:val="clear" w:color="auto" w:fill="FFFFFF" w:themeFill="background1"/>
            <w:noWrap/>
          </w:tcPr>
          <w:p w14:paraId="264DD6B4" w14:textId="77777777" w:rsidR="000833E4" w:rsidRPr="00241B71" w:rsidRDefault="000833E4" w:rsidP="00105E8E">
            <w:pPr>
              <w:spacing w:line="360" w:lineRule="auto"/>
              <w:jc w:val="center"/>
            </w:pPr>
            <w:r w:rsidRPr="00905731">
              <w:t>162</w:t>
            </w:r>
          </w:p>
        </w:tc>
        <w:tc>
          <w:tcPr>
            <w:tcW w:w="1080" w:type="dxa"/>
            <w:shd w:val="clear" w:color="auto" w:fill="FFFFFF" w:themeFill="background1"/>
            <w:noWrap/>
          </w:tcPr>
          <w:p w14:paraId="13328C5D" w14:textId="77777777" w:rsidR="000833E4" w:rsidRPr="00241B71" w:rsidRDefault="000833E4" w:rsidP="00105E8E">
            <w:pPr>
              <w:spacing w:line="360" w:lineRule="auto"/>
              <w:jc w:val="center"/>
            </w:pPr>
            <w:r w:rsidRPr="00905731">
              <w:t>212</w:t>
            </w:r>
          </w:p>
        </w:tc>
        <w:tc>
          <w:tcPr>
            <w:tcW w:w="640" w:type="dxa"/>
            <w:shd w:val="clear" w:color="auto" w:fill="FFFFFF" w:themeFill="background1"/>
            <w:noWrap/>
          </w:tcPr>
          <w:p w14:paraId="153F7E84" w14:textId="77777777" w:rsidR="000833E4" w:rsidRPr="00241B71" w:rsidRDefault="000833E4" w:rsidP="00105E8E">
            <w:pPr>
              <w:spacing w:line="360" w:lineRule="auto"/>
              <w:jc w:val="center"/>
            </w:pPr>
            <w:r w:rsidRPr="00905731">
              <w:t>50</w:t>
            </w:r>
          </w:p>
        </w:tc>
        <w:tc>
          <w:tcPr>
            <w:tcW w:w="827" w:type="dxa"/>
            <w:shd w:val="clear" w:color="auto" w:fill="FFFFFF" w:themeFill="background1"/>
            <w:noWrap/>
          </w:tcPr>
          <w:p w14:paraId="3FE5404E" w14:textId="77777777" w:rsidR="000833E4" w:rsidRPr="00241B71" w:rsidRDefault="000833E4" w:rsidP="00105E8E">
            <w:pPr>
              <w:spacing w:line="360" w:lineRule="auto"/>
              <w:jc w:val="center"/>
            </w:pPr>
            <w:r w:rsidRPr="00905731">
              <w:t>116</w:t>
            </w:r>
          </w:p>
        </w:tc>
        <w:tc>
          <w:tcPr>
            <w:tcW w:w="827" w:type="dxa"/>
            <w:shd w:val="clear" w:color="auto" w:fill="FFFFFF" w:themeFill="background1"/>
            <w:noWrap/>
          </w:tcPr>
          <w:p w14:paraId="58E0CC92" w14:textId="77777777" w:rsidR="000833E4" w:rsidRPr="00241B71" w:rsidRDefault="000833E4" w:rsidP="00105E8E">
            <w:pPr>
              <w:spacing w:line="360" w:lineRule="auto"/>
              <w:jc w:val="center"/>
            </w:pPr>
            <w:r w:rsidRPr="00905731">
              <w:t>64</w:t>
            </w:r>
          </w:p>
        </w:tc>
        <w:tc>
          <w:tcPr>
            <w:tcW w:w="827" w:type="dxa"/>
            <w:shd w:val="clear" w:color="auto" w:fill="FFFFFF" w:themeFill="background1"/>
            <w:noWrap/>
          </w:tcPr>
          <w:p w14:paraId="4314EDE2" w14:textId="77777777" w:rsidR="000833E4" w:rsidRPr="00241B71" w:rsidRDefault="000833E4" w:rsidP="00105E8E">
            <w:pPr>
              <w:spacing w:line="360" w:lineRule="auto"/>
              <w:jc w:val="center"/>
            </w:pPr>
            <w:r w:rsidRPr="00905731">
              <w:t>151</w:t>
            </w:r>
          </w:p>
        </w:tc>
        <w:tc>
          <w:tcPr>
            <w:tcW w:w="827" w:type="dxa"/>
            <w:shd w:val="clear" w:color="auto" w:fill="FFFFFF" w:themeFill="background1"/>
          </w:tcPr>
          <w:p w14:paraId="14F6BFB6" w14:textId="77777777" w:rsidR="000833E4" w:rsidRPr="00241B71" w:rsidRDefault="000833E4" w:rsidP="00105E8E">
            <w:pPr>
              <w:spacing w:line="360" w:lineRule="auto"/>
              <w:jc w:val="center"/>
            </w:pPr>
            <w:r w:rsidRPr="00905731">
              <w:t>106</w:t>
            </w:r>
          </w:p>
        </w:tc>
        <w:tc>
          <w:tcPr>
            <w:tcW w:w="826" w:type="dxa"/>
            <w:shd w:val="clear" w:color="auto" w:fill="FFFFFF" w:themeFill="background1"/>
          </w:tcPr>
          <w:p w14:paraId="59255CF7" w14:textId="77777777" w:rsidR="000833E4" w:rsidRPr="00241B71" w:rsidRDefault="000833E4" w:rsidP="00105E8E">
            <w:pPr>
              <w:spacing w:line="360" w:lineRule="auto"/>
              <w:jc w:val="center"/>
            </w:pPr>
            <w:r w:rsidRPr="00905731">
              <w:t>102</w:t>
            </w:r>
          </w:p>
        </w:tc>
        <w:tc>
          <w:tcPr>
            <w:tcW w:w="827" w:type="dxa"/>
            <w:shd w:val="clear" w:color="auto" w:fill="FFFFFF" w:themeFill="background1"/>
          </w:tcPr>
          <w:p w14:paraId="096C643F" w14:textId="77777777" w:rsidR="000833E4" w:rsidRPr="00241B71" w:rsidRDefault="000833E4" w:rsidP="00105E8E">
            <w:pPr>
              <w:spacing w:line="360" w:lineRule="auto"/>
              <w:jc w:val="center"/>
            </w:pPr>
            <w:r w:rsidRPr="00905731">
              <w:t>21</w:t>
            </w:r>
          </w:p>
        </w:tc>
        <w:tc>
          <w:tcPr>
            <w:tcW w:w="827" w:type="dxa"/>
            <w:shd w:val="clear" w:color="auto" w:fill="FFFFFF" w:themeFill="background1"/>
          </w:tcPr>
          <w:p w14:paraId="1E4E89AC" w14:textId="77777777" w:rsidR="000833E4" w:rsidRPr="00241B71" w:rsidRDefault="000833E4" w:rsidP="00105E8E">
            <w:pPr>
              <w:spacing w:line="360" w:lineRule="auto"/>
              <w:jc w:val="center"/>
            </w:pPr>
            <w:r w:rsidRPr="00905731">
              <w:t>28</w:t>
            </w:r>
          </w:p>
        </w:tc>
        <w:tc>
          <w:tcPr>
            <w:tcW w:w="827" w:type="dxa"/>
            <w:shd w:val="clear" w:color="auto" w:fill="FFFFFF" w:themeFill="background1"/>
          </w:tcPr>
          <w:p w14:paraId="46045B95" w14:textId="77777777" w:rsidR="000833E4" w:rsidRPr="00241B71" w:rsidRDefault="000833E4" w:rsidP="00105E8E">
            <w:pPr>
              <w:spacing w:line="360" w:lineRule="auto"/>
              <w:jc w:val="center"/>
            </w:pPr>
            <w:r w:rsidRPr="00905731">
              <w:t>31</w:t>
            </w:r>
          </w:p>
        </w:tc>
        <w:tc>
          <w:tcPr>
            <w:tcW w:w="827" w:type="dxa"/>
            <w:shd w:val="clear" w:color="auto" w:fill="FFFFFF" w:themeFill="background1"/>
          </w:tcPr>
          <w:p w14:paraId="303A43A3" w14:textId="77777777" w:rsidR="000833E4" w:rsidRPr="00241B71" w:rsidRDefault="000833E4" w:rsidP="00105E8E">
            <w:pPr>
              <w:spacing w:line="360" w:lineRule="auto"/>
              <w:jc w:val="center"/>
            </w:pPr>
            <w:r w:rsidRPr="00905731">
              <w:t>20</w:t>
            </w:r>
          </w:p>
        </w:tc>
      </w:tr>
      <w:tr w:rsidR="000833E4" w:rsidRPr="008148C0" w14:paraId="40E82ADD" w14:textId="77777777" w:rsidTr="00105E8E">
        <w:trPr>
          <w:trHeight w:val="312"/>
          <w:jc w:val="center"/>
        </w:trPr>
        <w:tc>
          <w:tcPr>
            <w:tcW w:w="1603" w:type="dxa"/>
            <w:shd w:val="clear" w:color="auto" w:fill="FFFFFF" w:themeFill="background1"/>
            <w:noWrap/>
          </w:tcPr>
          <w:p w14:paraId="5E1453DC" w14:textId="77777777" w:rsidR="000833E4" w:rsidRPr="00D729F6" w:rsidRDefault="000833E4" w:rsidP="00105E8E">
            <w:pPr>
              <w:spacing w:line="360" w:lineRule="auto"/>
              <w:rPr>
                <w:color w:val="000000"/>
                <w:lang w:bidi="ar-SA"/>
              </w:rPr>
            </w:pPr>
            <w:r w:rsidRPr="00FA0433">
              <w:rPr>
                <w:sz w:val="22"/>
              </w:rPr>
              <w:t>MJOG-UEF</w:t>
            </w:r>
          </w:p>
        </w:tc>
        <w:tc>
          <w:tcPr>
            <w:tcW w:w="720" w:type="dxa"/>
            <w:shd w:val="clear" w:color="auto" w:fill="FFFFFF" w:themeFill="background1"/>
          </w:tcPr>
          <w:p w14:paraId="4CE20E7D" w14:textId="77777777" w:rsidR="000833E4" w:rsidRPr="00963A61" w:rsidRDefault="000833E4" w:rsidP="00105E8E">
            <w:pPr>
              <w:spacing w:line="360" w:lineRule="auto"/>
              <w:jc w:val="center"/>
            </w:pPr>
            <w:r w:rsidRPr="00905731">
              <w:t>6</w:t>
            </w:r>
          </w:p>
        </w:tc>
        <w:tc>
          <w:tcPr>
            <w:tcW w:w="679" w:type="dxa"/>
            <w:shd w:val="clear" w:color="auto" w:fill="FFFFFF" w:themeFill="background1"/>
            <w:noWrap/>
          </w:tcPr>
          <w:p w14:paraId="1752BD03" w14:textId="77777777" w:rsidR="000833E4" w:rsidRPr="00D729F6" w:rsidRDefault="000833E4" w:rsidP="00105E8E">
            <w:pPr>
              <w:spacing w:line="360" w:lineRule="auto"/>
              <w:jc w:val="center"/>
              <w:rPr>
                <w:color w:val="000000"/>
                <w:lang w:bidi="ar-SA"/>
              </w:rPr>
            </w:pPr>
            <w:r w:rsidRPr="00905731">
              <w:t>8</w:t>
            </w:r>
          </w:p>
        </w:tc>
        <w:tc>
          <w:tcPr>
            <w:tcW w:w="761" w:type="dxa"/>
            <w:shd w:val="clear" w:color="auto" w:fill="FFFFFF" w:themeFill="background1"/>
            <w:noWrap/>
          </w:tcPr>
          <w:p w14:paraId="5C29C945" w14:textId="77777777" w:rsidR="000833E4" w:rsidRPr="00D729F6" w:rsidRDefault="000833E4" w:rsidP="00105E8E">
            <w:pPr>
              <w:spacing w:line="360" w:lineRule="auto"/>
              <w:jc w:val="center"/>
              <w:rPr>
                <w:color w:val="000000"/>
                <w:lang w:bidi="ar-SA"/>
              </w:rPr>
            </w:pPr>
            <w:r w:rsidRPr="00905731">
              <w:t>8</w:t>
            </w:r>
          </w:p>
        </w:tc>
        <w:tc>
          <w:tcPr>
            <w:tcW w:w="1080" w:type="dxa"/>
            <w:shd w:val="clear" w:color="auto" w:fill="FFFFFF" w:themeFill="background1"/>
            <w:noWrap/>
          </w:tcPr>
          <w:p w14:paraId="4A1B4A36" w14:textId="77777777" w:rsidR="000833E4" w:rsidRPr="00D729F6" w:rsidRDefault="000833E4" w:rsidP="00105E8E">
            <w:pPr>
              <w:spacing w:line="360" w:lineRule="auto"/>
              <w:jc w:val="center"/>
              <w:rPr>
                <w:color w:val="000000"/>
                <w:lang w:bidi="ar-SA"/>
              </w:rPr>
            </w:pPr>
            <w:r w:rsidRPr="00905731">
              <w:t>7</w:t>
            </w:r>
          </w:p>
        </w:tc>
        <w:tc>
          <w:tcPr>
            <w:tcW w:w="640" w:type="dxa"/>
            <w:shd w:val="clear" w:color="auto" w:fill="FFFFFF" w:themeFill="background1"/>
            <w:noWrap/>
          </w:tcPr>
          <w:p w14:paraId="13FAD3E9" w14:textId="77777777" w:rsidR="000833E4" w:rsidRPr="00D729F6" w:rsidRDefault="000833E4" w:rsidP="00105E8E">
            <w:pPr>
              <w:spacing w:line="360" w:lineRule="auto"/>
              <w:jc w:val="center"/>
              <w:rPr>
                <w:color w:val="000000"/>
                <w:lang w:bidi="ar-SA"/>
              </w:rPr>
            </w:pPr>
            <w:r w:rsidRPr="00905731">
              <w:t>6</w:t>
            </w:r>
          </w:p>
        </w:tc>
        <w:tc>
          <w:tcPr>
            <w:tcW w:w="827" w:type="dxa"/>
            <w:shd w:val="clear" w:color="auto" w:fill="FFFFFF" w:themeFill="background1"/>
            <w:noWrap/>
          </w:tcPr>
          <w:p w14:paraId="18A04067" w14:textId="77777777" w:rsidR="000833E4" w:rsidRPr="00D729F6" w:rsidRDefault="000833E4" w:rsidP="00105E8E">
            <w:pPr>
              <w:spacing w:line="360" w:lineRule="auto"/>
              <w:jc w:val="center"/>
              <w:rPr>
                <w:color w:val="000000"/>
                <w:lang w:bidi="ar-SA"/>
              </w:rPr>
            </w:pPr>
            <w:r w:rsidRPr="00905731">
              <w:t>6</w:t>
            </w:r>
          </w:p>
        </w:tc>
        <w:tc>
          <w:tcPr>
            <w:tcW w:w="827" w:type="dxa"/>
            <w:shd w:val="clear" w:color="auto" w:fill="FFFFFF" w:themeFill="background1"/>
            <w:noWrap/>
          </w:tcPr>
          <w:p w14:paraId="56D37014" w14:textId="77777777" w:rsidR="000833E4" w:rsidRPr="00D729F6" w:rsidRDefault="000833E4" w:rsidP="00105E8E">
            <w:pPr>
              <w:spacing w:line="360" w:lineRule="auto"/>
              <w:jc w:val="center"/>
              <w:rPr>
                <w:color w:val="000000"/>
                <w:lang w:bidi="ar-SA"/>
              </w:rPr>
            </w:pPr>
            <w:r w:rsidRPr="00905731">
              <w:t>3</w:t>
            </w:r>
          </w:p>
        </w:tc>
        <w:tc>
          <w:tcPr>
            <w:tcW w:w="827" w:type="dxa"/>
            <w:shd w:val="clear" w:color="auto" w:fill="FFFFFF" w:themeFill="background1"/>
            <w:noWrap/>
          </w:tcPr>
          <w:p w14:paraId="087FA61B" w14:textId="77777777" w:rsidR="000833E4" w:rsidRPr="00D729F6" w:rsidRDefault="000833E4" w:rsidP="00105E8E">
            <w:pPr>
              <w:spacing w:line="360" w:lineRule="auto"/>
              <w:jc w:val="center"/>
              <w:rPr>
                <w:color w:val="000000"/>
                <w:lang w:bidi="ar-SA"/>
              </w:rPr>
            </w:pPr>
            <w:r w:rsidRPr="00905731">
              <w:t>8</w:t>
            </w:r>
          </w:p>
        </w:tc>
        <w:tc>
          <w:tcPr>
            <w:tcW w:w="827" w:type="dxa"/>
            <w:shd w:val="clear" w:color="auto" w:fill="FFFFFF" w:themeFill="background1"/>
          </w:tcPr>
          <w:p w14:paraId="2414106F" w14:textId="77777777" w:rsidR="000833E4" w:rsidRPr="00D729F6" w:rsidRDefault="000833E4" w:rsidP="00105E8E">
            <w:pPr>
              <w:spacing w:line="360" w:lineRule="auto"/>
              <w:jc w:val="center"/>
              <w:rPr>
                <w:color w:val="000000"/>
                <w:lang w:bidi="ar-SA"/>
              </w:rPr>
            </w:pPr>
            <w:r w:rsidRPr="00905731">
              <w:t>10</w:t>
            </w:r>
          </w:p>
        </w:tc>
        <w:tc>
          <w:tcPr>
            <w:tcW w:w="826" w:type="dxa"/>
            <w:shd w:val="clear" w:color="auto" w:fill="FFFFFF" w:themeFill="background1"/>
          </w:tcPr>
          <w:p w14:paraId="30C735C3" w14:textId="77777777" w:rsidR="000833E4" w:rsidRPr="00D729F6" w:rsidRDefault="000833E4" w:rsidP="00105E8E">
            <w:pPr>
              <w:spacing w:line="360" w:lineRule="auto"/>
              <w:jc w:val="center"/>
              <w:rPr>
                <w:color w:val="000000"/>
                <w:lang w:bidi="ar-SA"/>
              </w:rPr>
            </w:pPr>
            <w:r w:rsidRPr="00905731">
              <w:t>7</w:t>
            </w:r>
          </w:p>
        </w:tc>
        <w:tc>
          <w:tcPr>
            <w:tcW w:w="827" w:type="dxa"/>
            <w:shd w:val="clear" w:color="auto" w:fill="FFFFFF" w:themeFill="background1"/>
          </w:tcPr>
          <w:p w14:paraId="65663F99" w14:textId="77777777" w:rsidR="000833E4" w:rsidRPr="00D729F6" w:rsidRDefault="000833E4" w:rsidP="00105E8E">
            <w:pPr>
              <w:spacing w:line="360" w:lineRule="auto"/>
              <w:jc w:val="center"/>
              <w:rPr>
                <w:color w:val="000000"/>
                <w:lang w:bidi="ar-SA"/>
              </w:rPr>
            </w:pPr>
            <w:r w:rsidRPr="00905731">
              <w:t>1</w:t>
            </w:r>
          </w:p>
        </w:tc>
        <w:tc>
          <w:tcPr>
            <w:tcW w:w="827" w:type="dxa"/>
            <w:shd w:val="clear" w:color="auto" w:fill="FFFFFF" w:themeFill="background1"/>
          </w:tcPr>
          <w:p w14:paraId="1EA2AE8B" w14:textId="77777777" w:rsidR="000833E4" w:rsidRPr="00D729F6" w:rsidRDefault="000833E4" w:rsidP="00105E8E">
            <w:pPr>
              <w:spacing w:line="360" w:lineRule="auto"/>
              <w:jc w:val="center"/>
              <w:rPr>
                <w:color w:val="000000"/>
                <w:lang w:bidi="ar-SA"/>
              </w:rPr>
            </w:pPr>
            <w:r w:rsidRPr="00905731">
              <w:t>ND</w:t>
            </w:r>
          </w:p>
        </w:tc>
        <w:tc>
          <w:tcPr>
            <w:tcW w:w="827" w:type="dxa"/>
            <w:shd w:val="clear" w:color="auto" w:fill="FFFFFF" w:themeFill="background1"/>
          </w:tcPr>
          <w:p w14:paraId="620EDBCB" w14:textId="77777777" w:rsidR="000833E4" w:rsidRPr="00D729F6" w:rsidRDefault="000833E4" w:rsidP="00105E8E">
            <w:pPr>
              <w:spacing w:line="360" w:lineRule="auto"/>
              <w:jc w:val="center"/>
              <w:rPr>
                <w:color w:val="000000"/>
                <w:lang w:bidi="ar-SA"/>
              </w:rPr>
            </w:pPr>
            <w:r w:rsidRPr="00905731">
              <w:t>ND</w:t>
            </w:r>
          </w:p>
        </w:tc>
        <w:tc>
          <w:tcPr>
            <w:tcW w:w="827" w:type="dxa"/>
            <w:shd w:val="clear" w:color="auto" w:fill="FFFFFF" w:themeFill="background1"/>
          </w:tcPr>
          <w:p w14:paraId="6F12D7A8" w14:textId="77777777" w:rsidR="000833E4" w:rsidRPr="00D729F6" w:rsidRDefault="000833E4" w:rsidP="00105E8E">
            <w:pPr>
              <w:spacing w:line="360" w:lineRule="auto"/>
              <w:jc w:val="center"/>
              <w:rPr>
                <w:color w:val="000000"/>
                <w:lang w:bidi="ar-SA"/>
              </w:rPr>
            </w:pPr>
            <w:r w:rsidRPr="00905731">
              <w:t>ND</w:t>
            </w:r>
          </w:p>
        </w:tc>
      </w:tr>
      <w:tr w:rsidR="000833E4" w:rsidRPr="008148C0" w14:paraId="083434C1" w14:textId="77777777" w:rsidTr="00105E8E">
        <w:trPr>
          <w:trHeight w:val="312"/>
          <w:jc w:val="center"/>
        </w:trPr>
        <w:tc>
          <w:tcPr>
            <w:tcW w:w="1603" w:type="dxa"/>
            <w:shd w:val="clear" w:color="auto" w:fill="FFFFFF" w:themeFill="background1"/>
            <w:noWrap/>
          </w:tcPr>
          <w:p w14:paraId="25C12A3E" w14:textId="22E654DD" w:rsidR="000833E4" w:rsidRPr="00D729F6" w:rsidRDefault="00D922D3" w:rsidP="00105E8E">
            <w:pPr>
              <w:spacing w:line="360" w:lineRule="auto"/>
              <w:rPr>
                <w:color w:val="000000"/>
                <w:lang w:bidi="ar-SA"/>
              </w:rPr>
            </w:pPr>
            <w:r>
              <w:rPr>
                <w:noProof/>
                <w:lang w:bidi="ar-SA"/>
              </w:rPr>
              <mc:AlternateContent>
                <mc:Choice Requires="wps">
                  <w:drawing>
                    <wp:anchor distT="0" distB="0" distL="114300" distR="114300" simplePos="0" relativeHeight="253395456" behindDoc="0" locked="0" layoutInCell="1" allowOverlap="1" wp14:anchorId="49329105" wp14:editId="3BEA9B12">
                      <wp:simplePos x="0" y="0"/>
                      <wp:positionH relativeFrom="column">
                        <wp:posOffset>-490951</wp:posOffset>
                      </wp:positionH>
                      <wp:positionV relativeFrom="paragraph">
                        <wp:posOffset>223838</wp:posOffset>
                      </wp:positionV>
                      <wp:extent cx="399415" cy="345440"/>
                      <wp:effectExtent l="1588" t="0" r="8572" b="0"/>
                      <wp:wrapNone/>
                      <wp:docPr id="336" name="Text Box 336"/>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E4E066D" w14:textId="60762A99" w:rsidR="008F50CC" w:rsidRPr="0027556D" w:rsidRDefault="008F50CC" w:rsidP="00D922D3">
                                  <w:pPr>
                                    <w:rPr>
                                      <w:sz w:val="22"/>
                                    </w:rPr>
                                  </w:pPr>
                                  <w:r>
                                    <w:rPr>
                                      <w:sz w:val="22"/>
                                    </w:rPr>
                                    <w:t>241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329105" id="Text Box 336" o:spid="_x0000_s1123" type="#_x0000_t202" style="position:absolute;margin-left:-38.65pt;margin-top:17.65pt;width:31.45pt;height:27.2pt;rotation:90;z-index:253395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ziRvgIAAMM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" filled="f" stroked="f" strokeweight=".5pt">
                      <v:textbox>
                        <w:txbxContent>
                          <w:p w14:paraId="0E4E066D" w14:textId="60762A99" w:rsidR="008F50CC" w:rsidRPr="0027556D" w:rsidRDefault="008F50CC" w:rsidP="00D922D3">
                            <w:pPr>
                              <w:rPr>
                                <w:sz w:val="22"/>
                              </w:rPr>
                            </w:pPr>
                            <w:r>
                              <w:rPr>
                                <w:sz w:val="22"/>
                              </w:rPr>
                              <w:t>241</w:t>
                            </w:r>
                          </w:p>
                        </w:txbxContent>
                      </v:textbox>
                    </v:shape>
                  </w:pict>
                </mc:Fallback>
              </mc:AlternateContent>
            </w:r>
            <w:r w:rsidR="000833E4" w:rsidRPr="00FA0433">
              <w:rPr>
                <w:sz w:val="22"/>
              </w:rPr>
              <w:t>MJOG-LEF</w:t>
            </w:r>
          </w:p>
        </w:tc>
        <w:tc>
          <w:tcPr>
            <w:tcW w:w="720" w:type="dxa"/>
            <w:shd w:val="clear" w:color="auto" w:fill="FFFFFF" w:themeFill="background1"/>
          </w:tcPr>
          <w:p w14:paraId="7E7E4AB6" w14:textId="77777777" w:rsidR="000833E4" w:rsidRPr="00963A61" w:rsidRDefault="000833E4" w:rsidP="00105E8E">
            <w:pPr>
              <w:spacing w:line="360" w:lineRule="auto"/>
              <w:jc w:val="center"/>
            </w:pPr>
            <w:r w:rsidRPr="00905731">
              <w:t>11</w:t>
            </w:r>
          </w:p>
        </w:tc>
        <w:tc>
          <w:tcPr>
            <w:tcW w:w="679" w:type="dxa"/>
            <w:shd w:val="clear" w:color="auto" w:fill="FFFFFF" w:themeFill="background1"/>
            <w:noWrap/>
          </w:tcPr>
          <w:p w14:paraId="4E051F2D" w14:textId="77777777" w:rsidR="000833E4" w:rsidRPr="00D729F6" w:rsidRDefault="000833E4" w:rsidP="00105E8E">
            <w:pPr>
              <w:spacing w:line="360" w:lineRule="auto"/>
              <w:jc w:val="center"/>
              <w:rPr>
                <w:color w:val="000000"/>
                <w:lang w:bidi="ar-SA"/>
              </w:rPr>
            </w:pPr>
            <w:r w:rsidRPr="00905731">
              <w:t>22</w:t>
            </w:r>
          </w:p>
        </w:tc>
        <w:tc>
          <w:tcPr>
            <w:tcW w:w="761" w:type="dxa"/>
            <w:shd w:val="clear" w:color="auto" w:fill="FFFFFF" w:themeFill="background1"/>
            <w:noWrap/>
          </w:tcPr>
          <w:p w14:paraId="3589F351" w14:textId="77777777" w:rsidR="000833E4" w:rsidRPr="00D729F6" w:rsidRDefault="000833E4" w:rsidP="00105E8E">
            <w:pPr>
              <w:spacing w:line="360" w:lineRule="auto"/>
              <w:jc w:val="center"/>
              <w:rPr>
                <w:color w:val="000000"/>
                <w:lang w:bidi="ar-SA"/>
              </w:rPr>
            </w:pPr>
            <w:r w:rsidRPr="00905731">
              <w:t>17</w:t>
            </w:r>
          </w:p>
        </w:tc>
        <w:tc>
          <w:tcPr>
            <w:tcW w:w="1080" w:type="dxa"/>
            <w:shd w:val="clear" w:color="auto" w:fill="FFFFFF" w:themeFill="background1"/>
            <w:noWrap/>
          </w:tcPr>
          <w:p w14:paraId="08482878" w14:textId="77777777" w:rsidR="000833E4" w:rsidRPr="00D729F6" w:rsidRDefault="000833E4" w:rsidP="00105E8E">
            <w:pPr>
              <w:spacing w:line="360" w:lineRule="auto"/>
              <w:jc w:val="center"/>
              <w:rPr>
                <w:color w:val="000000"/>
                <w:lang w:bidi="ar-SA"/>
              </w:rPr>
            </w:pPr>
            <w:r w:rsidRPr="00905731">
              <w:t>14</w:t>
            </w:r>
          </w:p>
        </w:tc>
        <w:tc>
          <w:tcPr>
            <w:tcW w:w="640" w:type="dxa"/>
            <w:shd w:val="clear" w:color="auto" w:fill="FFFFFF" w:themeFill="background1"/>
            <w:noWrap/>
          </w:tcPr>
          <w:p w14:paraId="5345465B" w14:textId="77777777" w:rsidR="000833E4" w:rsidRPr="00D729F6" w:rsidRDefault="000833E4" w:rsidP="00105E8E">
            <w:pPr>
              <w:spacing w:line="360" w:lineRule="auto"/>
              <w:jc w:val="center"/>
              <w:rPr>
                <w:color w:val="000000"/>
                <w:lang w:bidi="ar-SA"/>
              </w:rPr>
            </w:pPr>
            <w:r w:rsidRPr="00905731">
              <w:t>23</w:t>
            </w:r>
          </w:p>
        </w:tc>
        <w:tc>
          <w:tcPr>
            <w:tcW w:w="827" w:type="dxa"/>
            <w:shd w:val="clear" w:color="auto" w:fill="FFFFFF" w:themeFill="background1"/>
            <w:noWrap/>
          </w:tcPr>
          <w:p w14:paraId="23A8E4D5" w14:textId="77777777" w:rsidR="000833E4" w:rsidRPr="00D729F6" w:rsidRDefault="000833E4" w:rsidP="00105E8E">
            <w:pPr>
              <w:spacing w:line="360" w:lineRule="auto"/>
              <w:jc w:val="center"/>
              <w:rPr>
                <w:color w:val="000000"/>
                <w:lang w:bidi="ar-SA"/>
              </w:rPr>
            </w:pPr>
            <w:r w:rsidRPr="00905731">
              <w:t>15</w:t>
            </w:r>
          </w:p>
        </w:tc>
        <w:tc>
          <w:tcPr>
            <w:tcW w:w="827" w:type="dxa"/>
            <w:shd w:val="clear" w:color="auto" w:fill="FFFFFF" w:themeFill="background1"/>
            <w:noWrap/>
          </w:tcPr>
          <w:p w14:paraId="215F75B4" w14:textId="77777777" w:rsidR="000833E4" w:rsidRPr="00D729F6" w:rsidRDefault="000833E4" w:rsidP="00105E8E">
            <w:pPr>
              <w:spacing w:line="360" w:lineRule="auto"/>
              <w:jc w:val="center"/>
              <w:rPr>
                <w:color w:val="000000"/>
                <w:lang w:bidi="ar-SA"/>
              </w:rPr>
            </w:pPr>
            <w:r w:rsidRPr="00905731">
              <w:t>8</w:t>
            </w:r>
          </w:p>
        </w:tc>
        <w:tc>
          <w:tcPr>
            <w:tcW w:w="827" w:type="dxa"/>
            <w:shd w:val="clear" w:color="auto" w:fill="FFFFFF" w:themeFill="background1"/>
            <w:noWrap/>
          </w:tcPr>
          <w:p w14:paraId="66334850" w14:textId="77777777" w:rsidR="000833E4" w:rsidRPr="00D729F6" w:rsidRDefault="000833E4" w:rsidP="00105E8E">
            <w:pPr>
              <w:spacing w:line="360" w:lineRule="auto"/>
              <w:jc w:val="center"/>
              <w:rPr>
                <w:color w:val="000000"/>
                <w:lang w:bidi="ar-SA"/>
              </w:rPr>
            </w:pPr>
            <w:r w:rsidRPr="00905731">
              <w:t>25</w:t>
            </w:r>
          </w:p>
        </w:tc>
        <w:tc>
          <w:tcPr>
            <w:tcW w:w="827" w:type="dxa"/>
            <w:shd w:val="clear" w:color="auto" w:fill="FFFFFF" w:themeFill="background1"/>
          </w:tcPr>
          <w:p w14:paraId="586A21AB" w14:textId="77777777" w:rsidR="000833E4" w:rsidRPr="00D729F6" w:rsidRDefault="000833E4" w:rsidP="00105E8E">
            <w:pPr>
              <w:spacing w:line="360" w:lineRule="auto"/>
              <w:jc w:val="center"/>
              <w:rPr>
                <w:color w:val="000000"/>
                <w:lang w:bidi="ar-SA"/>
              </w:rPr>
            </w:pPr>
            <w:r w:rsidRPr="00905731">
              <w:t>16</w:t>
            </w:r>
          </w:p>
        </w:tc>
        <w:tc>
          <w:tcPr>
            <w:tcW w:w="826" w:type="dxa"/>
            <w:shd w:val="clear" w:color="auto" w:fill="FFFFFF" w:themeFill="background1"/>
          </w:tcPr>
          <w:p w14:paraId="7A9A7994" w14:textId="77777777" w:rsidR="000833E4" w:rsidRPr="00D729F6" w:rsidRDefault="000833E4" w:rsidP="00105E8E">
            <w:pPr>
              <w:spacing w:line="360" w:lineRule="auto"/>
              <w:jc w:val="center"/>
              <w:rPr>
                <w:color w:val="000000"/>
                <w:lang w:bidi="ar-SA"/>
              </w:rPr>
            </w:pPr>
            <w:r w:rsidRPr="00905731">
              <w:t>11</w:t>
            </w:r>
          </w:p>
        </w:tc>
        <w:tc>
          <w:tcPr>
            <w:tcW w:w="827" w:type="dxa"/>
            <w:shd w:val="clear" w:color="auto" w:fill="FFFFFF" w:themeFill="background1"/>
          </w:tcPr>
          <w:p w14:paraId="13372884" w14:textId="77777777" w:rsidR="000833E4" w:rsidRPr="00D729F6" w:rsidRDefault="000833E4" w:rsidP="00105E8E">
            <w:pPr>
              <w:spacing w:line="360" w:lineRule="auto"/>
              <w:jc w:val="center"/>
              <w:rPr>
                <w:color w:val="000000"/>
                <w:lang w:bidi="ar-SA"/>
              </w:rPr>
            </w:pPr>
            <w:r w:rsidRPr="00905731">
              <w:t>3</w:t>
            </w:r>
          </w:p>
        </w:tc>
        <w:tc>
          <w:tcPr>
            <w:tcW w:w="827" w:type="dxa"/>
            <w:shd w:val="clear" w:color="auto" w:fill="FFFFFF" w:themeFill="background1"/>
          </w:tcPr>
          <w:p w14:paraId="461A0C45" w14:textId="77777777" w:rsidR="000833E4" w:rsidRPr="00D729F6" w:rsidRDefault="000833E4" w:rsidP="00105E8E">
            <w:pPr>
              <w:spacing w:line="360" w:lineRule="auto"/>
              <w:jc w:val="center"/>
              <w:rPr>
                <w:color w:val="000000"/>
                <w:lang w:bidi="ar-SA"/>
              </w:rPr>
            </w:pPr>
            <w:r w:rsidRPr="00905731">
              <w:t>5</w:t>
            </w:r>
          </w:p>
        </w:tc>
        <w:tc>
          <w:tcPr>
            <w:tcW w:w="827" w:type="dxa"/>
            <w:shd w:val="clear" w:color="auto" w:fill="FFFFFF" w:themeFill="background1"/>
          </w:tcPr>
          <w:p w14:paraId="7055955F" w14:textId="77777777" w:rsidR="000833E4" w:rsidRPr="00D729F6" w:rsidRDefault="000833E4" w:rsidP="00105E8E">
            <w:pPr>
              <w:spacing w:line="360" w:lineRule="auto"/>
              <w:jc w:val="center"/>
              <w:rPr>
                <w:color w:val="000000"/>
                <w:lang w:bidi="ar-SA"/>
              </w:rPr>
            </w:pPr>
            <w:r w:rsidRPr="00905731">
              <w:t>3</w:t>
            </w:r>
          </w:p>
        </w:tc>
        <w:tc>
          <w:tcPr>
            <w:tcW w:w="827" w:type="dxa"/>
            <w:shd w:val="clear" w:color="auto" w:fill="FFFFFF" w:themeFill="background1"/>
          </w:tcPr>
          <w:p w14:paraId="1E504357" w14:textId="77777777" w:rsidR="000833E4" w:rsidRPr="00D729F6" w:rsidRDefault="000833E4" w:rsidP="00105E8E">
            <w:pPr>
              <w:spacing w:line="360" w:lineRule="auto"/>
              <w:jc w:val="center"/>
              <w:rPr>
                <w:color w:val="000000"/>
                <w:lang w:bidi="ar-SA"/>
              </w:rPr>
            </w:pPr>
            <w:r w:rsidRPr="00905731">
              <w:t>4</w:t>
            </w:r>
          </w:p>
        </w:tc>
      </w:tr>
      <w:tr w:rsidR="000833E4" w:rsidRPr="008148C0" w14:paraId="39A5AD32" w14:textId="77777777" w:rsidTr="00105E8E">
        <w:trPr>
          <w:trHeight w:val="312"/>
          <w:jc w:val="center"/>
        </w:trPr>
        <w:tc>
          <w:tcPr>
            <w:tcW w:w="1603" w:type="dxa"/>
            <w:tcBorders>
              <w:bottom w:val="single" w:sz="4" w:space="0" w:color="auto"/>
            </w:tcBorders>
            <w:shd w:val="clear" w:color="auto" w:fill="FFFFFF" w:themeFill="background1"/>
            <w:noWrap/>
          </w:tcPr>
          <w:p w14:paraId="55D882EA" w14:textId="208B8126" w:rsidR="000833E4" w:rsidRPr="00D729F6" w:rsidRDefault="000833E4" w:rsidP="00105E8E">
            <w:pPr>
              <w:spacing w:line="360" w:lineRule="auto"/>
              <w:rPr>
                <w:color w:val="000000"/>
              </w:rPr>
            </w:pPr>
            <w:r w:rsidRPr="00FA0433">
              <w:rPr>
                <w:sz w:val="22"/>
              </w:rPr>
              <w:t>GREF-1-110</w:t>
            </w:r>
          </w:p>
        </w:tc>
        <w:tc>
          <w:tcPr>
            <w:tcW w:w="720" w:type="dxa"/>
            <w:tcBorders>
              <w:bottom w:val="single" w:sz="4" w:space="0" w:color="auto"/>
            </w:tcBorders>
            <w:shd w:val="clear" w:color="auto" w:fill="FFFFFF" w:themeFill="background1"/>
          </w:tcPr>
          <w:p w14:paraId="6E232AB0" w14:textId="77777777" w:rsidR="000833E4" w:rsidRPr="00963A61" w:rsidRDefault="000833E4" w:rsidP="00105E8E">
            <w:pPr>
              <w:spacing w:line="360" w:lineRule="auto"/>
              <w:jc w:val="center"/>
            </w:pPr>
            <w:r w:rsidRPr="00905731">
              <w:t>ND</w:t>
            </w:r>
          </w:p>
        </w:tc>
        <w:tc>
          <w:tcPr>
            <w:tcW w:w="679" w:type="dxa"/>
            <w:tcBorders>
              <w:bottom w:val="single" w:sz="4" w:space="0" w:color="auto"/>
            </w:tcBorders>
            <w:shd w:val="clear" w:color="auto" w:fill="FFFFFF" w:themeFill="background1"/>
            <w:noWrap/>
          </w:tcPr>
          <w:p w14:paraId="5629A06A" w14:textId="77777777" w:rsidR="000833E4" w:rsidRPr="00D729F6" w:rsidRDefault="000833E4" w:rsidP="00105E8E">
            <w:pPr>
              <w:spacing w:line="360" w:lineRule="auto"/>
              <w:jc w:val="center"/>
              <w:rPr>
                <w:color w:val="000000"/>
              </w:rPr>
            </w:pPr>
            <w:r w:rsidRPr="00905731">
              <w:t>ND</w:t>
            </w:r>
          </w:p>
        </w:tc>
        <w:tc>
          <w:tcPr>
            <w:tcW w:w="761" w:type="dxa"/>
            <w:tcBorders>
              <w:bottom w:val="single" w:sz="4" w:space="0" w:color="auto"/>
            </w:tcBorders>
            <w:shd w:val="clear" w:color="auto" w:fill="FFFFFF" w:themeFill="background1"/>
            <w:noWrap/>
          </w:tcPr>
          <w:p w14:paraId="15FBF3BA" w14:textId="77777777" w:rsidR="000833E4" w:rsidRPr="00D729F6" w:rsidRDefault="000833E4" w:rsidP="00105E8E">
            <w:pPr>
              <w:spacing w:line="360" w:lineRule="auto"/>
              <w:jc w:val="center"/>
              <w:rPr>
                <w:color w:val="000000"/>
              </w:rPr>
            </w:pPr>
            <w:r w:rsidRPr="00905731">
              <w:t>ND</w:t>
            </w:r>
          </w:p>
        </w:tc>
        <w:tc>
          <w:tcPr>
            <w:tcW w:w="1080" w:type="dxa"/>
            <w:tcBorders>
              <w:bottom w:val="single" w:sz="4" w:space="0" w:color="auto"/>
            </w:tcBorders>
            <w:shd w:val="clear" w:color="auto" w:fill="FFFFFF" w:themeFill="background1"/>
            <w:noWrap/>
          </w:tcPr>
          <w:p w14:paraId="7DC1EBA7" w14:textId="77777777" w:rsidR="000833E4" w:rsidRPr="00D729F6" w:rsidRDefault="000833E4" w:rsidP="00105E8E">
            <w:pPr>
              <w:spacing w:line="360" w:lineRule="auto"/>
              <w:jc w:val="center"/>
              <w:rPr>
                <w:color w:val="000000"/>
              </w:rPr>
            </w:pPr>
            <w:r w:rsidRPr="00905731">
              <w:t>ND</w:t>
            </w:r>
          </w:p>
        </w:tc>
        <w:tc>
          <w:tcPr>
            <w:tcW w:w="640" w:type="dxa"/>
            <w:tcBorders>
              <w:bottom w:val="single" w:sz="4" w:space="0" w:color="auto"/>
            </w:tcBorders>
            <w:shd w:val="clear" w:color="auto" w:fill="FFFFFF" w:themeFill="background1"/>
            <w:noWrap/>
          </w:tcPr>
          <w:p w14:paraId="137A51A5" w14:textId="77777777" w:rsidR="000833E4" w:rsidRPr="00D729F6" w:rsidRDefault="000833E4" w:rsidP="00105E8E">
            <w:pPr>
              <w:spacing w:line="360" w:lineRule="auto"/>
              <w:jc w:val="center"/>
              <w:rPr>
                <w:color w:val="000000"/>
              </w:rPr>
            </w:pPr>
            <w:r w:rsidRPr="00905731">
              <w:t>ND</w:t>
            </w:r>
          </w:p>
        </w:tc>
        <w:tc>
          <w:tcPr>
            <w:tcW w:w="827" w:type="dxa"/>
            <w:tcBorders>
              <w:bottom w:val="single" w:sz="4" w:space="0" w:color="auto"/>
            </w:tcBorders>
            <w:shd w:val="clear" w:color="auto" w:fill="FFFFFF" w:themeFill="background1"/>
            <w:noWrap/>
          </w:tcPr>
          <w:p w14:paraId="569AD0AD" w14:textId="77777777" w:rsidR="000833E4" w:rsidRPr="00D729F6" w:rsidRDefault="000833E4" w:rsidP="00105E8E">
            <w:pPr>
              <w:spacing w:line="360" w:lineRule="auto"/>
              <w:jc w:val="center"/>
              <w:rPr>
                <w:color w:val="000000"/>
              </w:rPr>
            </w:pPr>
            <w:r w:rsidRPr="00905731">
              <w:t>ND</w:t>
            </w:r>
          </w:p>
        </w:tc>
        <w:tc>
          <w:tcPr>
            <w:tcW w:w="827" w:type="dxa"/>
            <w:tcBorders>
              <w:bottom w:val="single" w:sz="4" w:space="0" w:color="auto"/>
            </w:tcBorders>
            <w:shd w:val="clear" w:color="auto" w:fill="FFFFFF" w:themeFill="background1"/>
            <w:noWrap/>
          </w:tcPr>
          <w:p w14:paraId="0C445D5C" w14:textId="77777777" w:rsidR="000833E4" w:rsidRPr="00D729F6" w:rsidRDefault="000833E4" w:rsidP="00105E8E">
            <w:pPr>
              <w:spacing w:line="360" w:lineRule="auto"/>
              <w:jc w:val="center"/>
              <w:rPr>
                <w:color w:val="000000"/>
              </w:rPr>
            </w:pPr>
            <w:r w:rsidRPr="00905731">
              <w:t>ND</w:t>
            </w:r>
          </w:p>
        </w:tc>
        <w:tc>
          <w:tcPr>
            <w:tcW w:w="827" w:type="dxa"/>
            <w:tcBorders>
              <w:bottom w:val="single" w:sz="4" w:space="0" w:color="auto"/>
            </w:tcBorders>
            <w:shd w:val="clear" w:color="auto" w:fill="FFFFFF" w:themeFill="background1"/>
            <w:noWrap/>
          </w:tcPr>
          <w:p w14:paraId="35BE441A" w14:textId="77777777" w:rsidR="000833E4" w:rsidRPr="00D729F6" w:rsidRDefault="000833E4" w:rsidP="00105E8E">
            <w:pPr>
              <w:spacing w:line="360" w:lineRule="auto"/>
              <w:jc w:val="center"/>
              <w:rPr>
                <w:color w:val="000000"/>
              </w:rPr>
            </w:pPr>
            <w:r w:rsidRPr="00905731">
              <w:t>ND</w:t>
            </w:r>
          </w:p>
        </w:tc>
        <w:tc>
          <w:tcPr>
            <w:tcW w:w="827" w:type="dxa"/>
            <w:tcBorders>
              <w:bottom w:val="single" w:sz="4" w:space="0" w:color="auto"/>
            </w:tcBorders>
            <w:shd w:val="clear" w:color="auto" w:fill="FFFFFF" w:themeFill="background1"/>
          </w:tcPr>
          <w:p w14:paraId="5F475D54" w14:textId="77777777" w:rsidR="000833E4" w:rsidRPr="00D729F6" w:rsidRDefault="000833E4" w:rsidP="00105E8E">
            <w:pPr>
              <w:spacing w:line="360" w:lineRule="auto"/>
              <w:jc w:val="center"/>
              <w:rPr>
                <w:color w:val="000000"/>
              </w:rPr>
            </w:pPr>
            <w:r w:rsidRPr="00905731">
              <w:t>ND</w:t>
            </w:r>
          </w:p>
        </w:tc>
        <w:tc>
          <w:tcPr>
            <w:tcW w:w="826" w:type="dxa"/>
            <w:tcBorders>
              <w:bottom w:val="single" w:sz="4" w:space="0" w:color="auto"/>
            </w:tcBorders>
            <w:shd w:val="clear" w:color="auto" w:fill="FFFFFF" w:themeFill="background1"/>
          </w:tcPr>
          <w:p w14:paraId="4FD44F15" w14:textId="77777777" w:rsidR="000833E4" w:rsidRPr="00D729F6" w:rsidRDefault="000833E4" w:rsidP="00105E8E">
            <w:pPr>
              <w:spacing w:line="360" w:lineRule="auto"/>
              <w:jc w:val="center"/>
              <w:rPr>
                <w:color w:val="000000"/>
              </w:rPr>
            </w:pPr>
            <w:r w:rsidRPr="00905731">
              <w:t>ND</w:t>
            </w:r>
          </w:p>
        </w:tc>
        <w:tc>
          <w:tcPr>
            <w:tcW w:w="827" w:type="dxa"/>
            <w:tcBorders>
              <w:bottom w:val="single" w:sz="4" w:space="0" w:color="auto"/>
            </w:tcBorders>
            <w:shd w:val="clear" w:color="auto" w:fill="FFFFFF" w:themeFill="background1"/>
          </w:tcPr>
          <w:p w14:paraId="1EEAC43A" w14:textId="77777777" w:rsidR="000833E4" w:rsidRPr="00D729F6" w:rsidRDefault="000833E4" w:rsidP="00105E8E">
            <w:pPr>
              <w:spacing w:line="360" w:lineRule="auto"/>
              <w:jc w:val="center"/>
              <w:rPr>
                <w:color w:val="000000"/>
              </w:rPr>
            </w:pPr>
            <w:r w:rsidRPr="00905731">
              <w:t>ND</w:t>
            </w:r>
          </w:p>
        </w:tc>
        <w:tc>
          <w:tcPr>
            <w:tcW w:w="827" w:type="dxa"/>
            <w:tcBorders>
              <w:bottom w:val="single" w:sz="4" w:space="0" w:color="auto"/>
            </w:tcBorders>
            <w:shd w:val="clear" w:color="auto" w:fill="FFFFFF" w:themeFill="background1"/>
          </w:tcPr>
          <w:p w14:paraId="2F76B89E" w14:textId="77777777" w:rsidR="000833E4" w:rsidRPr="00D729F6" w:rsidRDefault="000833E4" w:rsidP="00105E8E">
            <w:pPr>
              <w:spacing w:line="360" w:lineRule="auto"/>
              <w:jc w:val="center"/>
              <w:rPr>
                <w:color w:val="000000"/>
              </w:rPr>
            </w:pPr>
            <w:r w:rsidRPr="00905731">
              <w:t>ND</w:t>
            </w:r>
          </w:p>
        </w:tc>
        <w:tc>
          <w:tcPr>
            <w:tcW w:w="827" w:type="dxa"/>
            <w:tcBorders>
              <w:bottom w:val="single" w:sz="4" w:space="0" w:color="auto"/>
            </w:tcBorders>
            <w:shd w:val="clear" w:color="auto" w:fill="FFFFFF" w:themeFill="background1"/>
          </w:tcPr>
          <w:p w14:paraId="78954D2D" w14:textId="77777777" w:rsidR="000833E4" w:rsidRPr="00D729F6" w:rsidRDefault="000833E4" w:rsidP="00105E8E">
            <w:pPr>
              <w:spacing w:line="360" w:lineRule="auto"/>
              <w:jc w:val="center"/>
              <w:rPr>
                <w:color w:val="000000"/>
              </w:rPr>
            </w:pPr>
            <w:r w:rsidRPr="00905731">
              <w:t>ND</w:t>
            </w:r>
          </w:p>
        </w:tc>
        <w:tc>
          <w:tcPr>
            <w:tcW w:w="827" w:type="dxa"/>
            <w:tcBorders>
              <w:bottom w:val="single" w:sz="4" w:space="0" w:color="auto"/>
            </w:tcBorders>
            <w:shd w:val="clear" w:color="auto" w:fill="FFFFFF" w:themeFill="background1"/>
          </w:tcPr>
          <w:p w14:paraId="12BEB801" w14:textId="77777777" w:rsidR="000833E4" w:rsidRPr="00D729F6" w:rsidRDefault="000833E4" w:rsidP="00105E8E">
            <w:pPr>
              <w:spacing w:line="360" w:lineRule="auto"/>
              <w:jc w:val="center"/>
              <w:rPr>
                <w:color w:val="000000"/>
              </w:rPr>
            </w:pPr>
            <w:r w:rsidRPr="00905731">
              <w:t>ND</w:t>
            </w:r>
          </w:p>
        </w:tc>
      </w:tr>
    </w:tbl>
    <w:p w14:paraId="23F21ECC" w14:textId="77777777" w:rsidR="000833E4" w:rsidRDefault="000833E4" w:rsidP="00B766F8"/>
    <w:p w14:paraId="1A944477" w14:textId="77777777" w:rsidR="000833E4" w:rsidRDefault="000833E4" w:rsidP="00B766F8"/>
    <w:p w14:paraId="2BC78C9C" w14:textId="77777777" w:rsidR="003C2B3D" w:rsidRDefault="003C2B3D" w:rsidP="00B766F8"/>
    <w:p w14:paraId="216A1816" w14:textId="77777777" w:rsidR="003C2B3D" w:rsidRDefault="003C2B3D" w:rsidP="00B766F8"/>
    <w:p w14:paraId="1B27D4A6" w14:textId="77777777" w:rsidR="000833E4" w:rsidRDefault="000833E4" w:rsidP="00B766F8"/>
    <w:p w14:paraId="7E2ACE8B" w14:textId="68CD2B49" w:rsidR="003C2B3D" w:rsidRDefault="003C2B3D" w:rsidP="00B766F8"/>
    <w:p w14:paraId="4B42A06F" w14:textId="2561B92F" w:rsidR="003C2B3D" w:rsidRDefault="00A5737A" w:rsidP="00B766F8">
      <w:r>
        <w:rPr>
          <w:noProof/>
          <w:lang w:bidi="ar-SA"/>
        </w:rPr>
        <mc:AlternateContent>
          <mc:Choice Requires="wps">
            <w:drawing>
              <wp:anchor distT="0" distB="0" distL="114300" distR="114300" simplePos="0" relativeHeight="250714624" behindDoc="0" locked="0" layoutInCell="1" allowOverlap="1" wp14:anchorId="310A1977" wp14:editId="324BD83B">
                <wp:simplePos x="0" y="0"/>
                <wp:positionH relativeFrom="column">
                  <wp:posOffset>4000500</wp:posOffset>
                </wp:positionH>
                <wp:positionV relativeFrom="paragraph">
                  <wp:posOffset>548005</wp:posOffset>
                </wp:positionV>
                <wp:extent cx="228600" cy="228600"/>
                <wp:effectExtent l="0" t="0" r="0" b="0"/>
                <wp:wrapThrough wrapText="bothSides">
                  <wp:wrapPolygon edited="0">
                    <wp:start x="0" y="0"/>
                    <wp:lineTo x="0" y="19200"/>
                    <wp:lineTo x="19200" y="19200"/>
                    <wp:lineTo x="19200" y="0"/>
                    <wp:lineTo x="0" y="0"/>
                  </wp:wrapPolygon>
                </wp:wrapThrough>
                <wp:docPr id="196" name="Rectangle 196"/>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4E589D" id="Rectangle 196" o:spid="_x0000_s1026" style="position:absolute;margin-left:315pt;margin-top:43.15pt;width:18pt;height:18pt;z-index:25071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" fillcolor="white [3212]" stroked="f">
                <w10:wrap type="through"/>
              </v:rect>
            </w:pict>
          </mc:Fallback>
        </mc:AlternateContent>
      </w:r>
    </w:p>
    <w:p w14:paraId="5A57575F" w14:textId="31ED135A" w:rsidR="000833E4" w:rsidRDefault="000833E4" w:rsidP="00B766F8">
      <w:pPr>
        <w:pStyle w:val="APPENDIX"/>
      </w:pPr>
      <w:bookmarkStart w:id="284" w:name="_Toc387392073"/>
      <w:r>
        <w:lastRenderedPageBreak/>
        <w:t xml:space="preserve">Quantitative </w:t>
      </w:r>
      <w:r w:rsidR="00A631F6">
        <w:t xml:space="preserve">biomarker </w:t>
      </w:r>
      <w:r>
        <w:t xml:space="preserve">analysis results for </w:t>
      </w:r>
      <w:r w:rsidR="00A631F6">
        <w:t>t</w:t>
      </w:r>
      <w:r>
        <w:t xml:space="preserve">erpanes (Concentrations are expressed as </w:t>
      </w:r>
      <w:r w:rsidRPr="000833E4">
        <w:rPr>
          <w:rFonts w:cstheme="minorHAnsi"/>
          <w:color w:val="000000"/>
        </w:rPr>
        <w:t>μ</w:t>
      </w:r>
      <w:r>
        <w:t>g biomarkers/g TOC; ND = not determined)</w:t>
      </w:r>
      <w:bookmarkEnd w:id="284"/>
    </w:p>
    <w:p w14:paraId="63BFCA9A" w14:textId="6B924736" w:rsidR="000833E4" w:rsidRDefault="000833E4" w:rsidP="000833E4">
      <w:pPr>
        <w:jc w:val="both"/>
      </w:pPr>
    </w:p>
    <w:p w14:paraId="5623E18F" w14:textId="77777777" w:rsidR="00DE149D" w:rsidRPr="008228C9" w:rsidRDefault="00DE149D" w:rsidP="00DE149D">
      <w:pPr>
        <w:ind w:firstLine="1440"/>
        <w:rPr>
          <w:i/>
        </w:rPr>
      </w:pPr>
      <w:r w:rsidRPr="008228C9">
        <w:rPr>
          <w:i/>
        </w:rPr>
        <w:t>Lozier Canyon outcrop</w:t>
      </w:r>
    </w:p>
    <w:tbl>
      <w:tblPr>
        <w:tblW w:w="12960" w:type="dxa"/>
        <w:jc w:val="center"/>
        <w:shd w:val="clear" w:color="auto" w:fill="FFFFFF" w:themeFill="background1"/>
        <w:tblLayout w:type="fixed"/>
        <w:tblLook w:val="04A0" w:firstRow="1" w:lastRow="0" w:firstColumn="1" w:lastColumn="0" w:noHBand="0" w:noVBand="1"/>
      </w:tblPr>
      <w:tblGrid>
        <w:gridCol w:w="1261"/>
        <w:gridCol w:w="598"/>
        <w:gridCol w:w="598"/>
        <w:gridCol w:w="846"/>
        <w:gridCol w:w="763"/>
        <w:gridCol w:w="681"/>
        <w:gridCol w:w="929"/>
        <w:gridCol w:w="763"/>
        <w:gridCol w:w="681"/>
        <w:gridCol w:w="1012"/>
        <w:gridCol w:w="846"/>
        <w:gridCol w:w="681"/>
        <w:gridCol w:w="681"/>
        <w:gridCol w:w="1094"/>
        <w:gridCol w:w="763"/>
        <w:gridCol w:w="763"/>
      </w:tblGrid>
      <w:tr w:rsidR="00DE149D" w:rsidRPr="006A4A72" w14:paraId="3B5A476F" w14:textId="77777777" w:rsidTr="00DE149D">
        <w:trPr>
          <w:cantSplit/>
          <w:trHeight w:val="926"/>
          <w:jc w:val="center"/>
        </w:trPr>
        <w:tc>
          <w:tcPr>
            <w:tcW w:w="1261" w:type="dxa"/>
            <w:tcBorders>
              <w:top w:val="single" w:sz="4" w:space="0" w:color="auto"/>
              <w:bottom w:val="single" w:sz="4" w:space="0" w:color="auto"/>
            </w:tcBorders>
            <w:shd w:val="clear" w:color="auto" w:fill="FFFFFF" w:themeFill="background1"/>
            <w:noWrap/>
            <w:textDirection w:val="tbRl"/>
            <w:vAlign w:val="center"/>
            <w:hideMark/>
          </w:tcPr>
          <w:p w14:paraId="399102C4" w14:textId="77777777" w:rsidR="00DE149D" w:rsidRPr="00DE149D" w:rsidRDefault="00DE149D" w:rsidP="00DE149D">
            <w:pPr>
              <w:spacing w:line="240" w:lineRule="auto"/>
              <w:ind w:left="113" w:right="113"/>
              <w:jc w:val="center"/>
              <w:rPr>
                <w:b/>
                <w:color w:val="000000"/>
                <w:sz w:val="20"/>
                <w:szCs w:val="20"/>
                <w:lang w:bidi="ar-SA"/>
              </w:rPr>
            </w:pPr>
            <w:r w:rsidRPr="00DE149D">
              <w:rPr>
                <w:b/>
                <w:color w:val="000000"/>
                <w:sz w:val="20"/>
                <w:szCs w:val="20"/>
                <w:lang w:bidi="ar-SA"/>
              </w:rPr>
              <w:t>Sample Name</w:t>
            </w:r>
          </w:p>
        </w:tc>
        <w:tc>
          <w:tcPr>
            <w:tcW w:w="598" w:type="dxa"/>
            <w:tcBorders>
              <w:top w:val="single" w:sz="4" w:space="0" w:color="auto"/>
              <w:bottom w:val="single" w:sz="4" w:space="0" w:color="auto"/>
            </w:tcBorders>
            <w:shd w:val="clear" w:color="auto" w:fill="FFFFFF" w:themeFill="background1"/>
            <w:noWrap/>
            <w:textDirection w:val="tbRl"/>
            <w:vAlign w:val="center"/>
          </w:tcPr>
          <w:p w14:paraId="0B23EE8D" w14:textId="77777777" w:rsidR="00DE149D" w:rsidRPr="00DE149D" w:rsidRDefault="00DE149D" w:rsidP="00DE149D">
            <w:pPr>
              <w:spacing w:line="240" w:lineRule="auto"/>
              <w:ind w:left="113" w:right="113"/>
              <w:jc w:val="center"/>
              <w:rPr>
                <w:b/>
                <w:bCs/>
                <w:color w:val="000000"/>
                <w:sz w:val="20"/>
                <w:szCs w:val="20"/>
                <w:lang w:bidi="ar-SA"/>
              </w:rPr>
            </w:pPr>
            <w:r w:rsidRPr="00DE149D">
              <w:rPr>
                <w:b/>
                <w:bCs/>
                <w:color w:val="000000"/>
                <w:sz w:val="20"/>
              </w:rPr>
              <w:t>C</w:t>
            </w:r>
            <w:r w:rsidRPr="00DE149D">
              <w:rPr>
                <w:b/>
                <w:bCs/>
                <w:color w:val="000000"/>
                <w:sz w:val="20"/>
                <w:vertAlign w:val="subscript"/>
              </w:rPr>
              <w:t>20</w:t>
            </w:r>
            <w:r w:rsidRPr="00DE149D">
              <w:rPr>
                <w:b/>
                <w:bCs/>
                <w:color w:val="000000"/>
                <w:sz w:val="20"/>
              </w:rPr>
              <w:t xml:space="preserve"> TR</w:t>
            </w:r>
          </w:p>
        </w:tc>
        <w:tc>
          <w:tcPr>
            <w:tcW w:w="598" w:type="dxa"/>
            <w:tcBorders>
              <w:top w:val="single" w:sz="4" w:space="0" w:color="auto"/>
              <w:bottom w:val="single" w:sz="4" w:space="0" w:color="auto"/>
            </w:tcBorders>
            <w:shd w:val="clear" w:color="auto" w:fill="FFFFFF" w:themeFill="background1"/>
            <w:noWrap/>
            <w:textDirection w:val="tbRl"/>
            <w:vAlign w:val="center"/>
          </w:tcPr>
          <w:p w14:paraId="7C83466D" w14:textId="77777777" w:rsidR="00DE149D" w:rsidRPr="00DE149D" w:rsidRDefault="00DE149D" w:rsidP="00DE149D">
            <w:pPr>
              <w:spacing w:line="240" w:lineRule="auto"/>
              <w:ind w:left="113" w:right="113"/>
              <w:jc w:val="center"/>
              <w:rPr>
                <w:b/>
                <w:bCs/>
                <w:color w:val="000000"/>
                <w:sz w:val="20"/>
                <w:szCs w:val="20"/>
                <w:lang w:bidi="ar-SA"/>
              </w:rPr>
            </w:pPr>
            <w:r w:rsidRPr="00DE149D">
              <w:rPr>
                <w:b/>
                <w:bCs/>
                <w:color w:val="000000"/>
                <w:sz w:val="20"/>
              </w:rPr>
              <w:t>C</w:t>
            </w:r>
            <w:r w:rsidRPr="00DE149D">
              <w:rPr>
                <w:b/>
                <w:bCs/>
                <w:color w:val="000000"/>
                <w:sz w:val="20"/>
                <w:vertAlign w:val="subscript"/>
              </w:rPr>
              <w:t>21</w:t>
            </w:r>
            <w:r w:rsidRPr="00DE149D">
              <w:rPr>
                <w:b/>
                <w:bCs/>
                <w:color w:val="000000"/>
                <w:sz w:val="20"/>
              </w:rPr>
              <w:t xml:space="preserve"> TR</w:t>
            </w:r>
          </w:p>
        </w:tc>
        <w:tc>
          <w:tcPr>
            <w:tcW w:w="846" w:type="dxa"/>
            <w:tcBorders>
              <w:top w:val="single" w:sz="4" w:space="0" w:color="auto"/>
              <w:bottom w:val="single" w:sz="4" w:space="0" w:color="auto"/>
            </w:tcBorders>
            <w:shd w:val="clear" w:color="auto" w:fill="FFFFFF" w:themeFill="background1"/>
            <w:noWrap/>
            <w:textDirection w:val="tbRl"/>
            <w:vAlign w:val="center"/>
          </w:tcPr>
          <w:p w14:paraId="5331AE12" w14:textId="77777777" w:rsidR="00DE149D" w:rsidRPr="00DE149D" w:rsidRDefault="00DE149D" w:rsidP="00DE149D">
            <w:pPr>
              <w:spacing w:line="240" w:lineRule="auto"/>
              <w:ind w:left="113" w:right="113"/>
              <w:jc w:val="center"/>
              <w:rPr>
                <w:b/>
                <w:bCs/>
                <w:color w:val="000000"/>
                <w:sz w:val="20"/>
                <w:szCs w:val="20"/>
                <w:lang w:bidi="ar-SA"/>
              </w:rPr>
            </w:pPr>
            <w:r w:rsidRPr="00DE149D">
              <w:rPr>
                <w:b/>
                <w:bCs/>
                <w:color w:val="000000"/>
                <w:sz w:val="20"/>
              </w:rPr>
              <w:t>C</w:t>
            </w:r>
            <w:r w:rsidRPr="00DE149D">
              <w:rPr>
                <w:b/>
                <w:bCs/>
                <w:color w:val="000000"/>
                <w:sz w:val="20"/>
                <w:vertAlign w:val="subscript"/>
              </w:rPr>
              <w:t>22</w:t>
            </w:r>
            <w:r w:rsidRPr="00DE149D">
              <w:rPr>
                <w:b/>
                <w:bCs/>
                <w:color w:val="000000"/>
                <w:sz w:val="20"/>
              </w:rPr>
              <w:t xml:space="preserve"> TR</w:t>
            </w:r>
          </w:p>
        </w:tc>
        <w:tc>
          <w:tcPr>
            <w:tcW w:w="763" w:type="dxa"/>
            <w:tcBorders>
              <w:top w:val="single" w:sz="4" w:space="0" w:color="auto"/>
              <w:bottom w:val="single" w:sz="4" w:space="0" w:color="auto"/>
            </w:tcBorders>
            <w:shd w:val="clear" w:color="auto" w:fill="FFFFFF" w:themeFill="background1"/>
            <w:noWrap/>
            <w:textDirection w:val="tbRl"/>
            <w:vAlign w:val="center"/>
          </w:tcPr>
          <w:p w14:paraId="33EFC6BA" w14:textId="77777777" w:rsidR="00DE149D" w:rsidRPr="00DE149D" w:rsidRDefault="00DE149D" w:rsidP="00DE149D">
            <w:pPr>
              <w:spacing w:line="240" w:lineRule="auto"/>
              <w:ind w:left="113" w:right="113"/>
              <w:jc w:val="center"/>
              <w:rPr>
                <w:b/>
                <w:bCs/>
                <w:color w:val="000000"/>
                <w:sz w:val="20"/>
                <w:szCs w:val="20"/>
                <w:lang w:bidi="ar-SA"/>
              </w:rPr>
            </w:pPr>
            <w:r w:rsidRPr="00DE149D">
              <w:rPr>
                <w:b/>
                <w:bCs/>
                <w:color w:val="000000"/>
                <w:sz w:val="20"/>
              </w:rPr>
              <w:t>C</w:t>
            </w:r>
            <w:r w:rsidRPr="00DE149D">
              <w:rPr>
                <w:b/>
                <w:bCs/>
                <w:color w:val="000000"/>
                <w:sz w:val="20"/>
                <w:vertAlign w:val="subscript"/>
              </w:rPr>
              <w:t>23</w:t>
            </w:r>
            <w:r w:rsidRPr="00DE149D">
              <w:rPr>
                <w:b/>
                <w:bCs/>
                <w:color w:val="000000"/>
                <w:sz w:val="20"/>
              </w:rPr>
              <w:t xml:space="preserve"> TR</w:t>
            </w:r>
          </w:p>
        </w:tc>
        <w:tc>
          <w:tcPr>
            <w:tcW w:w="681" w:type="dxa"/>
            <w:tcBorders>
              <w:top w:val="single" w:sz="4" w:space="0" w:color="auto"/>
              <w:bottom w:val="single" w:sz="4" w:space="0" w:color="auto"/>
            </w:tcBorders>
            <w:shd w:val="clear" w:color="auto" w:fill="FFFFFF" w:themeFill="background1"/>
            <w:noWrap/>
            <w:textDirection w:val="tbRl"/>
            <w:vAlign w:val="center"/>
          </w:tcPr>
          <w:p w14:paraId="10A78D6A" w14:textId="77777777" w:rsidR="00DE149D" w:rsidRPr="00DE149D" w:rsidRDefault="00DE149D" w:rsidP="00DE149D">
            <w:pPr>
              <w:spacing w:line="240" w:lineRule="auto"/>
              <w:ind w:left="113" w:right="113"/>
              <w:jc w:val="center"/>
              <w:rPr>
                <w:b/>
                <w:bCs/>
                <w:color w:val="000000"/>
                <w:sz w:val="20"/>
                <w:szCs w:val="20"/>
                <w:lang w:bidi="ar-SA"/>
              </w:rPr>
            </w:pPr>
            <w:r w:rsidRPr="00DE149D">
              <w:rPr>
                <w:b/>
                <w:bCs/>
                <w:color w:val="000000"/>
                <w:sz w:val="20"/>
              </w:rPr>
              <w:t>C</w:t>
            </w:r>
            <w:r w:rsidRPr="00DE149D">
              <w:rPr>
                <w:b/>
                <w:bCs/>
                <w:color w:val="000000"/>
                <w:sz w:val="20"/>
                <w:vertAlign w:val="subscript"/>
              </w:rPr>
              <w:t>24</w:t>
            </w:r>
            <w:r w:rsidRPr="00DE149D">
              <w:rPr>
                <w:b/>
                <w:bCs/>
                <w:color w:val="000000"/>
                <w:sz w:val="20"/>
              </w:rPr>
              <w:t xml:space="preserve"> TR</w:t>
            </w:r>
          </w:p>
        </w:tc>
        <w:tc>
          <w:tcPr>
            <w:tcW w:w="929" w:type="dxa"/>
            <w:tcBorders>
              <w:top w:val="single" w:sz="4" w:space="0" w:color="auto"/>
              <w:bottom w:val="single" w:sz="4" w:space="0" w:color="auto"/>
            </w:tcBorders>
            <w:shd w:val="clear" w:color="auto" w:fill="FFFFFF" w:themeFill="background1"/>
            <w:noWrap/>
            <w:textDirection w:val="tbRl"/>
            <w:vAlign w:val="center"/>
          </w:tcPr>
          <w:p w14:paraId="06E8C5B2" w14:textId="77777777" w:rsidR="00DE149D" w:rsidRPr="00DE149D" w:rsidRDefault="00DE149D" w:rsidP="00DE149D">
            <w:pPr>
              <w:spacing w:line="240" w:lineRule="auto"/>
              <w:ind w:left="113" w:right="113"/>
              <w:jc w:val="center"/>
              <w:rPr>
                <w:b/>
                <w:bCs/>
                <w:color w:val="000000"/>
                <w:sz w:val="20"/>
                <w:szCs w:val="20"/>
                <w:lang w:bidi="ar-SA"/>
              </w:rPr>
            </w:pPr>
            <w:r w:rsidRPr="00DE149D">
              <w:rPr>
                <w:b/>
                <w:bCs/>
                <w:color w:val="000000"/>
                <w:sz w:val="20"/>
              </w:rPr>
              <w:t>C</w:t>
            </w:r>
            <w:r w:rsidRPr="00DE149D">
              <w:rPr>
                <w:b/>
                <w:bCs/>
                <w:color w:val="000000"/>
                <w:sz w:val="20"/>
                <w:vertAlign w:val="subscript"/>
              </w:rPr>
              <w:t>25</w:t>
            </w:r>
            <w:r w:rsidRPr="00DE149D">
              <w:rPr>
                <w:b/>
                <w:bCs/>
                <w:color w:val="000000"/>
                <w:sz w:val="20"/>
              </w:rPr>
              <w:t xml:space="preserve"> TR</w:t>
            </w:r>
          </w:p>
        </w:tc>
        <w:tc>
          <w:tcPr>
            <w:tcW w:w="763" w:type="dxa"/>
            <w:tcBorders>
              <w:top w:val="single" w:sz="4" w:space="0" w:color="auto"/>
              <w:bottom w:val="single" w:sz="4" w:space="0" w:color="auto"/>
            </w:tcBorders>
            <w:shd w:val="clear" w:color="auto" w:fill="FFFFFF" w:themeFill="background1"/>
            <w:noWrap/>
            <w:textDirection w:val="tbRl"/>
            <w:vAlign w:val="center"/>
          </w:tcPr>
          <w:p w14:paraId="2AF4FB42" w14:textId="77777777" w:rsidR="00DE149D" w:rsidRPr="00DE149D" w:rsidRDefault="00DE149D" w:rsidP="00DE149D">
            <w:pPr>
              <w:spacing w:line="240" w:lineRule="auto"/>
              <w:ind w:left="113" w:right="113"/>
              <w:jc w:val="center"/>
              <w:rPr>
                <w:b/>
                <w:bCs/>
                <w:color w:val="000000"/>
                <w:sz w:val="20"/>
                <w:szCs w:val="20"/>
                <w:lang w:bidi="ar-SA"/>
              </w:rPr>
            </w:pPr>
            <w:r w:rsidRPr="00DE149D">
              <w:rPr>
                <w:b/>
                <w:bCs/>
                <w:color w:val="000000"/>
                <w:sz w:val="20"/>
              </w:rPr>
              <w:t>C</w:t>
            </w:r>
            <w:r w:rsidRPr="00DE149D">
              <w:rPr>
                <w:b/>
                <w:bCs/>
                <w:color w:val="000000"/>
                <w:sz w:val="20"/>
                <w:vertAlign w:val="subscript"/>
              </w:rPr>
              <w:t>24</w:t>
            </w:r>
            <w:r w:rsidRPr="00DE149D">
              <w:rPr>
                <w:b/>
                <w:bCs/>
                <w:color w:val="000000"/>
                <w:sz w:val="20"/>
              </w:rPr>
              <w:t xml:space="preserve"> TT</w:t>
            </w:r>
          </w:p>
        </w:tc>
        <w:tc>
          <w:tcPr>
            <w:tcW w:w="681" w:type="dxa"/>
            <w:tcBorders>
              <w:top w:val="single" w:sz="4" w:space="0" w:color="auto"/>
              <w:bottom w:val="single" w:sz="4" w:space="0" w:color="auto"/>
            </w:tcBorders>
            <w:shd w:val="clear" w:color="auto" w:fill="FFFFFF" w:themeFill="background1"/>
            <w:textDirection w:val="tbRl"/>
            <w:vAlign w:val="center"/>
          </w:tcPr>
          <w:p w14:paraId="1357D24B" w14:textId="77777777" w:rsidR="00DE149D" w:rsidRPr="00DE149D" w:rsidRDefault="00DE149D" w:rsidP="00DE149D">
            <w:pPr>
              <w:spacing w:line="240" w:lineRule="auto"/>
              <w:ind w:left="113" w:right="113"/>
              <w:jc w:val="center"/>
              <w:rPr>
                <w:b/>
                <w:bCs/>
                <w:color w:val="000000"/>
                <w:sz w:val="20"/>
                <w:szCs w:val="20"/>
                <w:lang w:bidi="ar-SA"/>
              </w:rPr>
            </w:pPr>
            <w:r w:rsidRPr="00DE149D">
              <w:rPr>
                <w:b/>
                <w:bCs/>
                <w:color w:val="000000"/>
                <w:sz w:val="20"/>
              </w:rPr>
              <w:t>C</w:t>
            </w:r>
            <w:r w:rsidRPr="00DE149D">
              <w:rPr>
                <w:b/>
                <w:bCs/>
                <w:color w:val="000000"/>
                <w:sz w:val="20"/>
                <w:vertAlign w:val="subscript"/>
              </w:rPr>
              <w:t>26</w:t>
            </w:r>
            <w:r w:rsidRPr="00DE149D">
              <w:rPr>
                <w:b/>
                <w:bCs/>
                <w:color w:val="000000"/>
                <w:sz w:val="20"/>
              </w:rPr>
              <w:t xml:space="preserve"> TR</w:t>
            </w:r>
          </w:p>
        </w:tc>
        <w:tc>
          <w:tcPr>
            <w:tcW w:w="1012" w:type="dxa"/>
            <w:tcBorders>
              <w:top w:val="single" w:sz="4" w:space="0" w:color="auto"/>
              <w:bottom w:val="single" w:sz="4" w:space="0" w:color="auto"/>
            </w:tcBorders>
            <w:shd w:val="clear" w:color="auto" w:fill="FFFFFF" w:themeFill="background1"/>
            <w:textDirection w:val="tbRl"/>
            <w:vAlign w:val="center"/>
          </w:tcPr>
          <w:p w14:paraId="2B2B4D61" w14:textId="77777777" w:rsidR="00DE149D" w:rsidRPr="00DE149D" w:rsidRDefault="00DE149D" w:rsidP="00DE149D">
            <w:pPr>
              <w:spacing w:line="240" w:lineRule="auto"/>
              <w:ind w:left="113" w:right="113"/>
              <w:jc w:val="center"/>
              <w:rPr>
                <w:b/>
                <w:bCs/>
                <w:color w:val="000000"/>
                <w:sz w:val="20"/>
                <w:szCs w:val="20"/>
                <w:lang w:bidi="ar-SA"/>
              </w:rPr>
            </w:pPr>
            <w:r w:rsidRPr="00DE149D">
              <w:rPr>
                <w:b/>
                <w:bCs/>
                <w:color w:val="000000"/>
                <w:sz w:val="20"/>
              </w:rPr>
              <w:t>C</w:t>
            </w:r>
            <w:r w:rsidRPr="00DE149D">
              <w:rPr>
                <w:b/>
                <w:bCs/>
                <w:color w:val="000000"/>
                <w:sz w:val="20"/>
                <w:vertAlign w:val="subscript"/>
              </w:rPr>
              <w:t>26</w:t>
            </w:r>
            <w:r w:rsidRPr="00DE149D">
              <w:rPr>
                <w:b/>
                <w:bCs/>
                <w:color w:val="000000"/>
                <w:sz w:val="20"/>
              </w:rPr>
              <w:t xml:space="preserve"> TR</w:t>
            </w:r>
          </w:p>
        </w:tc>
        <w:tc>
          <w:tcPr>
            <w:tcW w:w="846" w:type="dxa"/>
            <w:tcBorders>
              <w:top w:val="single" w:sz="4" w:space="0" w:color="auto"/>
              <w:bottom w:val="single" w:sz="4" w:space="0" w:color="auto"/>
            </w:tcBorders>
            <w:shd w:val="clear" w:color="auto" w:fill="FFFFFF" w:themeFill="background1"/>
            <w:textDirection w:val="tbRl"/>
            <w:vAlign w:val="center"/>
          </w:tcPr>
          <w:p w14:paraId="37445CAD" w14:textId="77777777" w:rsidR="00DE149D" w:rsidRPr="00DE149D" w:rsidRDefault="00DE149D" w:rsidP="00DE149D">
            <w:pPr>
              <w:spacing w:line="240" w:lineRule="auto"/>
              <w:ind w:left="113" w:right="113"/>
              <w:jc w:val="center"/>
              <w:rPr>
                <w:b/>
                <w:bCs/>
                <w:color w:val="000000"/>
                <w:sz w:val="20"/>
                <w:szCs w:val="20"/>
                <w:lang w:bidi="ar-SA"/>
              </w:rPr>
            </w:pPr>
            <w:r w:rsidRPr="00DE149D">
              <w:rPr>
                <w:b/>
                <w:bCs/>
                <w:color w:val="000000"/>
                <w:sz w:val="20"/>
              </w:rPr>
              <w:t>C</w:t>
            </w:r>
            <w:r w:rsidRPr="00DE149D">
              <w:rPr>
                <w:b/>
                <w:bCs/>
                <w:color w:val="000000"/>
                <w:sz w:val="20"/>
                <w:vertAlign w:val="subscript"/>
              </w:rPr>
              <w:t>28</w:t>
            </w:r>
            <w:r w:rsidRPr="00DE149D">
              <w:rPr>
                <w:b/>
                <w:bCs/>
                <w:color w:val="000000"/>
                <w:sz w:val="20"/>
              </w:rPr>
              <w:t xml:space="preserve"> TR</w:t>
            </w:r>
          </w:p>
        </w:tc>
        <w:tc>
          <w:tcPr>
            <w:tcW w:w="681" w:type="dxa"/>
            <w:tcBorders>
              <w:top w:val="single" w:sz="4" w:space="0" w:color="auto"/>
              <w:bottom w:val="single" w:sz="4" w:space="0" w:color="auto"/>
            </w:tcBorders>
            <w:shd w:val="clear" w:color="auto" w:fill="FFFFFF" w:themeFill="background1"/>
            <w:textDirection w:val="tbRl"/>
            <w:vAlign w:val="center"/>
          </w:tcPr>
          <w:p w14:paraId="54A43BE7" w14:textId="77777777" w:rsidR="00DE149D" w:rsidRPr="00DE149D" w:rsidRDefault="00DE149D" w:rsidP="00DE149D">
            <w:pPr>
              <w:spacing w:line="240" w:lineRule="auto"/>
              <w:ind w:left="113" w:right="113"/>
              <w:jc w:val="center"/>
              <w:rPr>
                <w:b/>
                <w:bCs/>
                <w:color w:val="000000"/>
                <w:sz w:val="20"/>
                <w:szCs w:val="20"/>
                <w:lang w:bidi="ar-SA"/>
              </w:rPr>
            </w:pPr>
            <w:r w:rsidRPr="00DE149D">
              <w:rPr>
                <w:b/>
                <w:bCs/>
                <w:color w:val="000000"/>
                <w:sz w:val="20"/>
              </w:rPr>
              <w:t>C</w:t>
            </w:r>
            <w:r w:rsidRPr="00DE149D">
              <w:rPr>
                <w:b/>
                <w:bCs/>
                <w:color w:val="000000"/>
                <w:sz w:val="20"/>
                <w:vertAlign w:val="subscript"/>
              </w:rPr>
              <w:t>28</w:t>
            </w:r>
            <w:r w:rsidRPr="00DE149D">
              <w:rPr>
                <w:b/>
                <w:bCs/>
                <w:color w:val="000000"/>
                <w:sz w:val="20"/>
              </w:rPr>
              <w:t xml:space="preserve"> TR</w:t>
            </w:r>
          </w:p>
        </w:tc>
        <w:tc>
          <w:tcPr>
            <w:tcW w:w="681" w:type="dxa"/>
            <w:tcBorders>
              <w:top w:val="single" w:sz="4" w:space="0" w:color="auto"/>
              <w:bottom w:val="single" w:sz="4" w:space="0" w:color="auto"/>
            </w:tcBorders>
            <w:shd w:val="clear" w:color="auto" w:fill="FFFFFF" w:themeFill="background1"/>
            <w:textDirection w:val="tbRl"/>
            <w:vAlign w:val="center"/>
          </w:tcPr>
          <w:p w14:paraId="3B9AEBB4" w14:textId="77777777" w:rsidR="00DE149D" w:rsidRPr="00DE149D" w:rsidRDefault="00DE149D" w:rsidP="00DE149D">
            <w:pPr>
              <w:spacing w:line="240" w:lineRule="auto"/>
              <w:ind w:left="113" w:right="113"/>
              <w:jc w:val="center"/>
              <w:rPr>
                <w:b/>
                <w:bCs/>
                <w:color w:val="000000"/>
                <w:sz w:val="20"/>
                <w:szCs w:val="20"/>
                <w:lang w:bidi="ar-SA"/>
              </w:rPr>
            </w:pPr>
            <w:r w:rsidRPr="00DE149D">
              <w:rPr>
                <w:b/>
                <w:bCs/>
                <w:color w:val="000000"/>
                <w:sz w:val="20"/>
              </w:rPr>
              <w:t>C</w:t>
            </w:r>
            <w:r w:rsidRPr="00DE149D">
              <w:rPr>
                <w:b/>
                <w:bCs/>
                <w:color w:val="000000"/>
                <w:sz w:val="20"/>
                <w:vertAlign w:val="subscript"/>
              </w:rPr>
              <w:t>29</w:t>
            </w:r>
            <w:r w:rsidRPr="00DE149D">
              <w:rPr>
                <w:b/>
                <w:bCs/>
                <w:color w:val="000000"/>
                <w:sz w:val="20"/>
              </w:rPr>
              <w:t xml:space="preserve"> TR</w:t>
            </w:r>
          </w:p>
        </w:tc>
        <w:tc>
          <w:tcPr>
            <w:tcW w:w="1094" w:type="dxa"/>
            <w:tcBorders>
              <w:top w:val="single" w:sz="4" w:space="0" w:color="auto"/>
              <w:bottom w:val="single" w:sz="4" w:space="0" w:color="auto"/>
            </w:tcBorders>
            <w:shd w:val="clear" w:color="auto" w:fill="FFFFFF" w:themeFill="background1"/>
            <w:textDirection w:val="tbRl"/>
            <w:vAlign w:val="center"/>
          </w:tcPr>
          <w:p w14:paraId="4151299D" w14:textId="77777777" w:rsidR="00DE149D" w:rsidRPr="00DE149D" w:rsidRDefault="00DE149D" w:rsidP="00DE149D">
            <w:pPr>
              <w:spacing w:line="240" w:lineRule="auto"/>
              <w:ind w:left="113" w:right="113"/>
              <w:jc w:val="center"/>
              <w:rPr>
                <w:b/>
                <w:bCs/>
                <w:color w:val="000000"/>
                <w:sz w:val="20"/>
                <w:szCs w:val="20"/>
                <w:lang w:bidi="ar-SA"/>
              </w:rPr>
            </w:pPr>
            <w:r w:rsidRPr="00DE149D">
              <w:rPr>
                <w:b/>
                <w:bCs/>
                <w:color w:val="000000"/>
                <w:sz w:val="20"/>
              </w:rPr>
              <w:t>C</w:t>
            </w:r>
            <w:r w:rsidRPr="00DE149D">
              <w:rPr>
                <w:b/>
                <w:bCs/>
                <w:color w:val="000000"/>
                <w:sz w:val="20"/>
                <w:vertAlign w:val="subscript"/>
              </w:rPr>
              <w:t>29</w:t>
            </w:r>
            <w:r w:rsidRPr="00DE149D">
              <w:rPr>
                <w:b/>
                <w:bCs/>
                <w:color w:val="000000"/>
                <w:sz w:val="20"/>
              </w:rPr>
              <w:t xml:space="preserve"> TR</w:t>
            </w:r>
          </w:p>
        </w:tc>
        <w:tc>
          <w:tcPr>
            <w:tcW w:w="763" w:type="dxa"/>
            <w:tcBorders>
              <w:top w:val="single" w:sz="4" w:space="0" w:color="auto"/>
              <w:bottom w:val="single" w:sz="4" w:space="0" w:color="auto"/>
            </w:tcBorders>
            <w:shd w:val="clear" w:color="auto" w:fill="FFFFFF" w:themeFill="background1"/>
            <w:textDirection w:val="tbRl"/>
            <w:vAlign w:val="center"/>
          </w:tcPr>
          <w:p w14:paraId="61B641FA" w14:textId="77777777" w:rsidR="00DE149D" w:rsidRPr="00DE149D" w:rsidRDefault="00DE149D" w:rsidP="00DE149D">
            <w:pPr>
              <w:spacing w:line="240" w:lineRule="auto"/>
              <w:ind w:left="113" w:right="113"/>
              <w:jc w:val="center"/>
              <w:rPr>
                <w:b/>
                <w:bCs/>
                <w:color w:val="000000"/>
                <w:sz w:val="20"/>
                <w:szCs w:val="20"/>
                <w:lang w:bidi="ar-SA"/>
              </w:rPr>
            </w:pPr>
            <w:r w:rsidRPr="00DE149D">
              <w:rPr>
                <w:b/>
                <w:bCs/>
                <w:color w:val="000000"/>
                <w:sz w:val="20"/>
              </w:rPr>
              <w:t>T</w:t>
            </w:r>
            <w:r w:rsidRPr="00DE149D">
              <w:rPr>
                <w:b/>
                <w:bCs/>
                <w:color w:val="000000"/>
                <w:sz w:val="20"/>
                <w:vertAlign w:val="subscript"/>
              </w:rPr>
              <w:t>s</w:t>
            </w:r>
          </w:p>
        </w:tc>
        <w:tc>
          <w:tcPr>
            <w:tcW w:w="763" w:type="dxa"/>
            <w:tcBorders>
              <w:top w:val="single" w:sz="4" w:space="0" w:color="auto"/>
              <w:bottom w:val="single" w:sz="4" w:space="0" w:color="auto"/>
            </w:tcBorders>
            <w:shd w:val="clear" w:color="auto" w:fill="FFFFFF" w:themeFill="background1"/>
            <w:textDirection w:val="tbRl"/>
            <w:vAlign w:val="center"/>
          </w:tcPr>
          <w:p w14:paraId="280DFAC6" w14:textId="77777777" w:rsidR="00DE149D" w:rsidRPr="006A4A72" w:rsidRDefault="00DE149D" w:rsidP="00DE149D">
            <w:pPr>
              <w:spacing w:line="240" w:lineRule="auto"/>
              <w:ind w:left="113" w:right="113"/>
              <w:jc w:val="center"/>
              <w:rPr>
                <w:b/>
                <w:bCs/>
                <w:color w:val="000000"/>
                <w:sz w:val="20"/>
              </w:rPr>
            </w:pPr>
            <w:r w:rsidRPr="00DE149D">
              <w:rPr>
                <w:b/>
                <w:bCs/>
                <w:color w:val="000000"/>
                <w:sz w:val="20"/>
              </w:rPr>
              <w:t>T</w:t>
            </w:r>
            <w:r w:rsidRPr="00DE149D">
              <w:rPr>
                <w:b/>
                <w:bCs/>
                <w:color w:val="000000"/>
                <w:sz w:val="20"/>
                <w:vertAlign w:val="subscript"/>
              </w:rPr>
              <w:t>m</w:t>
            </w:r>
          </w:p>
        </w:tc>
      </w:tr>
      <w:tr w:rsidR="00DE149D" w:rsidRPr="008148C0" w14:paraId="1E692DD5" w14:textId="77777777" w:rsidTr="00DE149D">
        <w:trPr>
          <w:trHeight w:val="312"/>
          <w:jc w:val="center"/>
        </w:trPr>
        <w:tc>
          <w:tcPr>
            <w:tcW w:w="1261" w:type="dxa"/>
            <w:tcBorders>
              <w:top w:val="single" w:sz="4" w:space="0" w:color="auto"/>
            </w:tcBorders>
            <w:shd w:val="clear" w:color="auto" w:fill="FFFFFF" w:themeFill="background1"/>
            <w:noWrap/>
            <w:vAlign w:val="center"/>
          </w:tcPr>
          <w:p w14:paraId="11734E6F" w14:textId="55140ED1" w:rsidR="00DE149D" w:rsidRPr="003D6A2E" w:rsidRDefault="00DE149D" w:rsidP="00DE149D">
            <w:pPr>
              <w:spacing w:before="240" w:line="360" w:lineRule="auto"/>
              <w:rPr>
                <w:color w:val="000000"/>
                <w:sz w:val="22"/>
                <w:lang w:bidi="ar-SA"/>
              </w:rPr>
            </w:pPr>
            <w:r>
              <w:rPr>
                <w:rFonts w:ascii="Times New Roman" w:hAnsi="Times New Roman"/>
                <w:color w:val="000000"/>
              </w:rPr>
              <w:t>EFLC-28</w:t>
            </w:r>
          </w:p>
        </w:tc>
        <w:tc>
          <w:tcPr>
            <w:tcW w:w="598" w:type="dxa"/>
            <w:tcBorders>
              <w:top w:val="single" w:sz="4" w:space="0" w:color="auto"/>
            </w:tcBorders>
            <w:shd w:val="clear" w:color="auto" w:fill="FFFFFF" w:themeFill="background1"/>
            <w:noWrap/>
            <w:vAlign w:val="center"/>
          </w:tcPr>
          <w:p w14:paraId="0F94BB63" w14:textId="1872CDEF" w:rsidR="00DE149D" w:rsidRPr="003D6A2E" w:rsidRDefault="00DE149D" w:rsidP="00DE149D">
            <w:pPr>
              <w:spacing w:before="240" w:line="360" w:lineRule="auto"/>
              <w:jc w:val="center"/>
              <w:rPr>
                <w:color w:val="000000"/>
                <w:sz w:val="22"/>
                <w:szCs w:val="22"/>
                <w:lang w:bidi="ar-SA"/>
              </w:rPr>
            </w:pPr>
            <w:r>
              <w:rPr>
                <w:rFonts w:ascii="Times New Roman" w:hAnsi="Times New Roman"/>
                <w:color w:val="000000"/>
              </w:rPr>
              <w:t>28</w:t>
            </w:r>
          </w:p>
        </w:tc>
        <w:tc>
          <w:tcPr>
            <w:tcW w:w="598" w:type="dxa"/>
            <w:tcBorders>
              <w:top w:val="single" w:sz="4" w:space="0" w:color="auto"/>
            </w:tcBorders>
            <w:shd w:val="clear" w:color="auto" w:fill="FFFFFF" w:themeFill="background1"/>
            <w:noWrap/>
            <w:vAlign w:val="center"/>
          </w:tcPr>
          <w:p w14:paraId="57E58E3E" w14:textId="186CE663" w:rsidR="00DE149D" w:rsidRPr="003D6A2E" w:rsidRDefault="00DE149D" w:rsidP="00DE149D">
            <w:pPr>
              <w:spacing w:before="240" w:line="360" w:lineRule="auto"/>
              <w:jc w:val="center"/>
              <w:rPr>
                <w:color w:val="000000"/>
                <w:sz w:val="22"/>
                <w:szCs w:val="22"/>
                <w:lang w:bidi="ar-SA"/>
              </w:rPr>
            </w:pPr>
            <w:r>
              <w:rPr>
                <w:rFonts w:ascii="Times New Roman" w:hAnsi="Times New Roman"/>
                <w:color w:val="000000"/>
              </w:rPr>
              <w:t>61</w:t>
            </w:r>
          </w:p>
        </w:tc>
        <w:tc>
          <w:tcPr>
            <w:tcW w:w="846" w:type="dxa"/>
            <w:tcBorders>
              <w:top w:val="single" w:sz="4" w:space="0" w:color="auto"/>
            </w:tcBorders>
            <w:shd w:val="clear" w:color="auto" w:fill="FFFFFF" w:themeFill="background1"/>
            <w:noWrap/>
            <w:vAlign w:val="center"/>
          </w:tcPr>
          <w:p w14:paraId="1C8ED317" w14:textId="36E8A58D" w:rsidR="00DE149D" w:rsidRPr="003D6A2E" w:rsidRDefault="00DE149D" w:rsidP="00DE149D">
            <w:pPr>
              <w:spacing w:before="240" w:line="360" w:lineRule="auto"/>
              <w:jc w:val="center"/>
              <w:rPr>
                <w:color w:val="000000"/>
                <w:sz w:val="22"/>
                <w:szCs w:val="22"/>
                <w:lang w:bidi="ar-SA"/>
              </w:rPr>
            </w:pPr>
            <w:r>
              <w:rPr>
                <w:rFonts w:ascii="Times New Roman" w:hAnsi="Times New Roman"/>
                <w:color w:val="000000"/>
              </w:rPr>
              <w:t>15</w:t>
            </w:r>
          </w:p>
        </w:tc>
        <w:tc>
          <w:tcPr>
            <w:tcW w:w="763" w:type="dxa"/>
            <w:tcBorders>
              <w:top w:val="single" w:sz="4" w:space="0" w:color="auto"/>
            </w:tcBorders>
            <w:shd w:val="clear" w:color="auto" w:fill="FFFFFF" w:themeFill="background1"/>
            <w:noWrap/>
            <w:vAlign w:val="center"/>
          </w:tcPr>
          <w:p w14:paraId="2E44E8C8" w14:textId="7C042965" w:rsidR="00DE149D" w:rsidRPr="003D6A2E" w:rsidRDefault="00DE149D" w:rsidP="00DE149D">
            <w:pPr>
              <w:spacing w:before="240" w:line="360" w:lineRule="auto"/>
              <w:jc w:val="center"/>
              <w:rPr>
                <w:color w:val="000000"/>
                <w:sz w:val="22"/>
                <w:szCs w:val="22"/>
                <w:lang w:bidi="ar-SA"/>
              </w:rPr>
            </w:pPr>
            <w:r>
              <w:rPr>
                <w:rFonts w:ascii="Times New Roman" w:hAnsi="Times New Roman"/>
                <w:color w:val="000000"/>
              </w:rPr>
              <w:t>92</w:t>
            </w:r>
          </w:p>
        </w:tc>
        <w:tc>
          <w:tcPr>
            <w:tcW w:w="681" w:type="dxa"/>
            <w:tcBorders>
              <w:top w:val="single" w:sz="4" w:space="0" w:color="auto"/>
            </w:tcBorders>
            <w:shd w:val="clear" w:color="auto" w:fill="FFFFFF" w:themeFill="background1"/>
            <w:noWrap/>
            <w:vAlign w:val="center"/>
          </w:tcPr>
          <w:p w14:paraId="24A308D0" w14:textId="27BDC7CE" w:rsidR="00DE149D" w:rsidRPr="003D6A2E" w:rsidRDefault="00DE149D" w:rsidP="00DE149D">
            <w:pPr>
              <w:spacing w:before="240" w:line="360" w:lineRule="auto"/>
              <w:jc w:val="center"/>
              <w:rPr>
                <w:color w:val="000000"/>
                <w:sz w:val="22"/>
                <w:szCs w:val="22"/>
                <w:lang w:bidi="ar-SA"/>
              </w:rPr>
            </w:pPr>
            <w:r>
              <w:rPr>
                <w:rFonts w:ascii="Times New Roman" w:hAnsi="Times New Roman"/>
                <w:color w:val="000000"/>
              </w:rPr>
              <w:t>52</w:t>
            </w:r>
          </w:p>
        </w:tc>
        <w:tc>
          <w:tcPr>
            <w:tcW w:w="929" w:type="dxa"/>
            <w:tcBorders>
              <w:top w:val="single" w:sz="4" w:space="0" w:color="auto"/>
            </w:tcBorders>
            <w:shd w:val="clear" w:color="auto" w:fill="FFFFFF" w:themeFill="background1"/>
            <w:noWrap/>
            <w:vAlign w:val="center"/>
          </w:tcPr>
          <w:p w14:paraId="1D95EA55" w14:textId="3E480C69" w:rsidR="00DE149D" w:rsidRPr="003D6A2E" w:rsidRDefault="00DE149D" w:rsidP="00DE149D">
            <w:pPr>
              <w:spacing w:before="240" w:line="360" w:lineRule="auto"/>
              <w:jc w:val="center"/>
              <w:rPr>
                <w:color w:val="000000"/>
                <w:sz w:val="22"/>
                <w:szCs w:val="22"/>
                <w:lang w:bidi="ar-SA"/>
              </w:rPr>
            </w:pPr>
            <w:r>
              <w:rPr>
                <w:rFonts w:ascii="Times New Roman" w:hAnsi="Times New Roman"/>
                <w:color w:val="000000"/>
              </w:rPr>
              <w:t>44</w:t>
            </w:r>
          </w:p>
        </w:tc>
        <w:tc>
          <w:tcPr>
            <w:tcW w:w="763" w:type="dxa"/>
            <w:tcBorders>
              <w:top w:val="single" w:sz="4" w:space="0" w:color="auto"/>
            </w:tcBorders>
            <w:shd w:val="clear" w:color="auto" w:fill="FFFFFF" w:themeFill="background1"/>
            <w:noWrap/>
            <w:vAlign w:val="center"/>
          </w:tcPr>
          <w:p w14:paraId="1B4B7F65" w14:textId="3E230217" w:rsidR="00DE149D" w:rsidRPr="003D6A2E" w:rsidRDefault="00DE149D" w:rsidP="00DE149D">
            <w:pPr>
              <w:spacing w:before="240" w:line="360" w:lineRule="auto"/>
              <w:jc w:val="center"/>
              <w:rPr>
                <w:color w:val="000000"/>
                <w:sz w:val="22"/>
                <w:szCs w:val="22"/>
                <w:lang w:bidi="ar-SA"/>
              </w:rPr>
            </w:pPr>
            <w:r>
              <w:rPr>
                <w:rFonts w:ascii="Times New Roman" w:hAnsi="Times New Roman"/>
                <w:color w:val="000000"/>
              </w:rPr>
              <w:t>18</w:t>
            </w:r>
          </w:p>
        </w:tc>
        <w:tc>
          <w:tcPr>
            <w:tcW w:w="681" w:type="dxa"/>
            <w:tcBorders>
              <w:top w:val="single" w:sz="4" w:space="0" w:color="auto"/>
            </w:tcBorders>
            <w:shd w:val="clear" w:color="auto" w:fill="FFFFFF" w:themeFill="background1"/>
            <w:vAlign w:val="center"/>
          </w:tcPr>
          <w:p w14:paraId="3A63083A" w14:textId="7A920598" w:rsidR="00DE149D" w:rsidRPr="003D6A2E" w:rsidRDefault="00DE149D" w:rsidP="00DE149D">
            <w:pPr>
              <w:spacing w:before="240" w:line="360" w:lineRule="auto"/>
              <w:jc w:val="center"/>
              <w:rPr>
                <w:color w:val="000000"/>
                <w:sz w:val="22"/>
                <w:szCs w:val="22"/>
                <w:lang w:bidi="ar-SA"/>
              </w:rPr>
            </w:pPr>
            <w:r>
              <w:rPr>
                <w:rFonts w:ascii="Times New Roman" w:hAnsi="Times New Roman"/>
                <w:color w:val="000000"/>
              </w:rPr>
              <w:t>17</w:t>
            </w:r>
          </w:p>
        </w:tc>
        <w:tc>
          <w:tcPr>
            <w:tcW w:w="1012" w:type="dxa"/>
            <w:tcBorders>
              <w:top w:val="single" w:sz="4" w:space="0" w:color="auto"/>
            </w:tcBorders>
            <w:shd w:val="clear" w:color="auto" w:fill="FFFFFF" w:themeFill="background1"/>
            <w:vAlign w:val="center"/>
          </w:tcPr>
          <w:p w14:paraId="043F7E4D" w14:textId="08BB9E7D" w:rsidR="00DE149D" w:rsidRPr="003D6A2E" w:rsidRDefault="00DE149D" w:rsidP="00DE149D">
            <w:pPr>
              <w:spacing w:before="240" w:line="360" w:lineRule="auto"/>
              <w:jc w:val="center"/>
              <w:rPr>
                <w:color w:val="000000"/>
                <w:sz w:val="22"/>
                <w:szCs w:val="22"/>
                <w:lang w:bidi="ar-SA"/>
              </w:rPr>
            </w:pPr>
            <w:r>
              <w:rPr>
                <w:rFonts w:ascii="Times New Roman" w:hAnsi="Times New Roman"/>
                <w:color w:val="000000"/>
              </w:rPr>
              <w:t>25</w:t>
            </w:r>
          </w:p>
        </w:tc>
        <w:tc>
          <w:tcPr>
            <w:tcW w:w="846" w:type="dxa"/>
            <w:tcBorders>
              <w:top w:val="single" w:sz="4" w:space="0" w:color="auto"/>
            </w:tcBorders>
            <w:shd w:val="clear" w:color="auto" w:fill="FFFFFF" w:themeFill="background1"/>
            <w:vAlign w:val="center"/>
          </w:tcPr>
          <w:p w14:paraId="12DD12A9" w14:textId="62BD24CC" w:rsidR="00DE149D" w:rsidRPr="003D6A2E" w:rsidRDefault="00DE149D" w:rsidP="00DE149D">
            <w:pPr>
              <w:spacing w:before="240" w:line="360" w:lineRule="auto"/>
              <w:jc w:val="center"/>
              <w:rPr>
                <w:color w:val="000000"/>
                <w:sz w:val="22"/>
                <w:szCs w:val="22"/>
                <w:lang w:bidi="ar-SA"/>
              </w:rPr>
            </w:pPr>
            <w:r>
              <w:rPr>
                <w:rFonts w:ascii="Times New Roman" w:hAnsi="Times New Roman"/>
                <w:color w:val="000000"/>
              </w:rPr>
              <w:t>11</w:t>
            </w:r>
          </w:p>
        </w:tc>
        <w:tc>
          <w:tcPr>
            <w:tcW w:w="681" w:type="dxa"/>
            <w:tcBorders>
              <w:top w:val="single" w:sz="4" w:space="0" w:color="auto"/>
            </w:tcBorders>
            <w:shd w:val="clear" w:color="auto" w:fill="FFFFFF" w:themeFill="background1"/>
            <w:vAlign w:val="center"/>
          </w:tcPr>
          <w:p w14:paraId="4621AA32" w14:textId="73726D7D" w:rsidR="00DE149D" w:rsidRPr="003D6A2E" w:rsidRDefault="00DE149D" w:rsidP="00DE149D">
            <w:pPr>
              <w:spacing w:before="240" w:line="360" w:lineRule="auto"/>
              <w:jc w:val="center"/>
              <w:rPr>
                <w:color w:val="000000"/>
                <w:sz w:val="22"/>
                <w:szCs w:val="22"/>
                <w:lang w:bidi="ar-SA"/>
              </w:rPr>
            </w:pPr>
            <w:r>
              <w:rPr>
                <w:rFonts w:ascii="Times New Roman" w:hAnsi="Times New Roman"/>
                <w:color w:val="000000"/>
              </w:rPr>
              <w:t>13</w:t>
            </w:r>
          </w:p>
        </w:tc>
        <w:tc>
          <w:tcPr>
            <w:tcW w:w="681" w:type="dxa"/>
            <w:tcBorders>
              <w:top w:val="single" w:sz="4" w:space="0" w:color="auto"/>
            </w:tcBorders>
            <w:shd w:val="clear" w:color="auto" w:fill="FFFFFF" w:themeFill="background1"/>
            <w:vAlign w:val="center"/>
          </w:tcPr>
          <w:p w14:paraId="148B20F9" w14:textId="1AC9DEB9" w:rsidR="00DE149D" w:rsidRPr="003D6A2E" w:rsidRDefault="00DE149D" w:rsidP="00DE149D">
            <w:pPr>
              <w:spacing w:before="240" w:line="360" w:lineRule="auto"/>
              <w:jc w:val="center"/>
              <w:rPr>
                <w:color w:val="000000"/>
                <w:sz w:val="22"/>
                <w:szCs w:val="22"/>
                <w:lang w:bidi="ar-SA"/>
              </w:rPr>
            </w:pPr>
            <w:r>
              <w:rPr>
                <w:rFonts w:ascii="Times New Roman" w:hAnsi="Times New Roman"/>
                <w:color w:val="000000"/>
              </w:rPr>
              <w:t>8</w:t>
            </w:r>
          </w:p>
        </w:tc>
        <w:tc>
          <w:tcPr>
            <w:tcW w:w="1094" w:type="dxa"/>
            <w:tcBorders>
              <w:top w:val="single" w:sz="4" w:space="0" w:color="auto"/>
            </w:tcBorders>
            <w:shd w:val="clear" w:color="auto" w:fill="FFFFFF" w:themeFill="background1"/>
            <w:vAlign w:val="center"/>
          </w:tcPr>
          <w:p w14:paraId="387CBE02" w14:textId="2DA52557" w:rsidR="00DE149D" w:rsidRPr="003D6A2E" w:rsidRDefault="00DE149D" w:rsidP="00DE149D">
            <w:pPr>
              <w:spacing w:before="240" w:line="360" w:lineRule="auto"/>
              <w:jc w:val="center"/>
              <w:rPr>
                <w:color w:val="000000"/>
                <w:sz w:val="22"/>
                <w:szCs w:val="22"/>
                <w:lang w:bidi="ar-SA"/>
              </w:rPr>
            </w:pPr>
            <w:r>
              <w:rPr>
                <w:rFonts w:ascii="Times New Roman" w:hAnsi="Times New Roman"/>
                <w:color w:val="000000"/>
              </w:rPr>
              <w:t>11</w:t>
            </w:r>
          </w:p>
        </w:tc>
        <w:tc>
          <w:tcPr>
            <w:tcW w:w="763" w:type="dxa"/>
            <w:tcBorders>
              <w:top w:val="single" w:sz="4" w:space="0" w:color="auto"/>
            </w:tcBorders>
            <w:shd w:val="clear" w:color="auto" w:fill="FFFFFF" w:themeFill="background1"/>
            <w:vAlign w:val="center"/>
          </w:tcPr>
          <w:p w14:paraId="24922C7E" w14:textId="27E7D9F6" w:rsidR="00DE149D" w:rsidRPr="003D6A2E" w:rsidRDefault="00DE149D" w:rsidP="00DE149D">
            <w:pPr>
              <w:spacing w:before="240" w:line="360" w:lineRule="auto"/>
              <w:jc w:val="center"/>
              <w:rPr>
                <w:color w:val="000000"/>
                <w:sz w:val="22"/>
                <w:szCs w:val="22"/>
                <w:lang w:bidi="ar-SA"/>
              </w:rPr>
            </w:pPr>
            <w:r>
              <w:rPr>
                <w:rFonts w:ascii="Times New Roman" w:hAnsi="Times New Roman"/>
                <w:color w:val="000000"/>
              </w:rPr>
              <w:t>51</w:t>
            </w:r>
          </w:p>
        </w:tc>
        <w:tc>
          <w:tcPr>
            <w:tcW w:w="763" w:type="dxa"/>
            <w:tcBorders>
              <w:top w:val="single" w:sz="4" w:space="0" w:color="auto"/>
            </w:tcBorders>
            <w:shd w:val="clear" w:color="auto" w:fill="FFFFFF" w:themeFill="background1"/>
            <w:vAlign w:val="center"/>
          </w:tcPr>
          <w:p w14:paraId="16C1A87B" w14:textId="40C3EA82" w:rsidR="00DE149D" w:rsidRPr="003D6A2E" w:rsidRDefault="00DE149D" w:rsidP="00DE149D">
            <w:pPr>
              <w:spacing w:before="240" w:line="360" w:lineRule="auto"/>
              <w:jc w:val="center"/>
              <w:rPr>
                <w:color w:val="000000"/>
                <w:sz w:val="22"/>
                <w:szCs w:val="22"/>
              </w:rPr>
            </w:pPr>
            <w:r>
              <w:rPr>
                <w:rFonts w:ascii="Times New Roman" w:hAnsi="Times New Roman"/>
                <w:color w:val="000000"/>
              </w:rPr>
              <w:t>111</w:t>
            </w:r>
          </w:p>
        </w:tc>
      </w:tr>
      <w:tr w:rsidR="00DE149D" w:rsidRPr="008148C0" w14:paraId="519A75A3" w14:textId="77777777" w:rsidTr="00DE149D">
        <w:trPr>
          <w:trHeight w:val="312"/>
          <w:jc w:val="center"/>
        </w:trPr>
        <w:tc>
          <w:tcPr>
            <w:tcW w:w="1261" w:type="dxa"/>
            <w:shd w:val="clear" w:color="auto" w:fill="FFFFFF" w:themeFill="background1"/>
            <w:noWrap/>
            <w:vAlign w:val="center"/>
          </w:tcPr>
          <w:p w14:paraId="4410123B" w14:textId="5717CC4D" w:rsidR="00DE149D" w:rsidRPr="003D6A2E" w:rsidRDefault="00DE149D" w:rsidP="00DE149D">
            <w:pPr>
              <w:spacing w:line="360" w:lineRule="auto"/>
              <w:rPr>
                <w:color w:val="000000"/>
                <w:sz w:val="22"/>
                <w:lang w:bidi="ar-SA"/>
              </w:rPr>
            </w:pPr>
            <w:r>
              <w:rPr>
                <w:rFonts w:ascii="Times New Roman" w:hAnsi="Times New Roman"/>
                <w:color w:val="000000"/>
              </w:rPr>
              <w:t>EFLC-26</w:t>
            </w:r>
          </w:p>
        </w:tc>
        <w:tc>
          <w:tcPr>
            <w:tcW w:w="598" w:type="dxa"/>
            <w:shd w:val="clear" w:color="auto" w:fill="FFFFFF" w:themeFill="background1"/>
            <w:noWrap/>
            <w:vAlign w:val="center"/>
          </w:tcPr>
          <w:p w14:paraId="379830B5" w14:textId="3C499A9A"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52</w:t>
            </w:r>
          </w:p>
        </w:tc>
        <w:tc>
          <w:tcPr>
            <w:tcW w:w="598" w:type="dxa"/>
            <w:shd w:val="clear" w:color="auto" w:fill="FFFFFF" w:themeFill="background1"/>
            <w:noWrap/>
            <w:vAlign w:val="center"/>
          </w:tcPr>
          <w:p w14:paraId="64917056" w14:textId="5D5265AB"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108</w:t>
            </w:r>
          </w:p>
        </w:tc>
        <w:tc>
          <w:tcPr>
            <w:tcW w:w="846" w:type="dxa"/>
            <w:shd w:val="clear" w:color="auto" w:fill="FFFFFF" w:themeFill="background1"/>
            <w:noWrap/>
            <w:vAlign w:val="center"/>
          </w:tcPr>
          <w:p w14:paraId="3A8F7240" w14:textId="22F0F637"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35</w:t>
            </w:r>
          </w:p>
        </w:tc>
        <w:tc>
          <w:tcPr>
            <w:tcW w:w="763" w:type="dxa"/>
            <w:shd w:val="clear" w:color="auto" w:fill="FFFFFF" w:themeFill="background1"/>
            <w:noWrap/>
            <w:vAlign w:val="center"/>
          </w:tcPr>
          <w:p w14:paraId="2C1EE761" w14:textId="6DF2BA4B"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216</w:t>
            </w:r>
          </w:p>
        </w:tc>
        <w:tc>
          <w:tcPr>
            <w:tcW w:w="681" w:type="dxa"/>
            <w:shd w:val="clear" w:color="auto" w:fill="FFFFFF" w:themeFill="background1"/>
            <w:noWrap/>
            <w:vAlign w:val="center"/>
          </w:tcPr>
          <w:p w14:paraId="389F3DD2" w14:textId="54E0EE90"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115</w:t>
            </w:r>
          </w:p>
        </w:tc>
        <w:tc>
          <w:tcPr>
            <w:tcW w:w="929" w:type="dxa"/>
            <w:shd w:val="clear" w:color="auto" w:fill="FFFFFF" w:themeFill="background1"/>
            <w:noWrap/>
            <w:vAlign w:val="center"/>
          </w:tcPr>
          <w:p w14:paraId="50136300" w14:textId="5B98028D"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108</w:t>
            </w:r>
          </w:p>
        </w:tc>
        <w:tc>
          <w:tcPr>
            <w:tcW w:w="763" w:type="dxa"/>
            <w:shd w:val="clear" w:color="auto" w:fill="FFFFFF" w:themeFill="background1"/>
            <w:noWrap/>
            <w:vAlign w:val="center"/>
          </w:tcPr>
          <w:p w14:paraId="12C9DC4E" w14:textId="25574326"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35</w:t>
            </w:r>
          </w:p>
        </w:tc>
        <w:tc>
          <w:tcPr>
            <w:tcW w:w="681" w:type="dxa"/>
            <w:shd w:val="clear" w:color="auto" w:fill="FFFFFF" w:themeFill="background1"/>
            <w:vAlign w:val="center"/>
          </w:tcPr>
          <w:p w14:paraId="651565FD" w14:textId="6845D63D"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30</w:t>
            </w:r>
          </w:p>
        </w:tc>
        <w:tc>
          <w:tcPr>
            <w:tcW w:w="1012" w:type="dxa"/>
            <w:shd w:val="clear" w:color="auto" w:fill="FFFFFF" w:themeFill="background1"/>
            <w:vAlign w:val="center"/>
          </w:tcPr>
          <w:p w14:paraId="00F689F5" w14:textId="4FBEC495"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52</w:t>
            </w:r>
          </w:p>
        </w:tc>
        <w:tc>
          <w:tcPr>
            <w:tcW w:w="846" w:type="dxa"/>
            <w:shd w:val="clear" w:color="auto" w:fill="FFFFFF" w:themeFill="background1"/>
            <w:vAlign w:val="center"/>
          </w:tcPr>
          <w:p w14:paraId="0D1736D3" w14:textId="5FFDAEEF"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26</w:t>
            </w:r>
          </w:p>
        </w:tc>
        <w:tc>
          <w:tcPr>
            <w:tcW w:w="681" w:type="dxa"/>
            <w:shd w:val="clear" w:color="auto" w:fill="FFFFFF" w:themeFill="background1"/>
            <w:vAlign w:val="center"/>
          </w:tcPr>
          <w:p w14:paraId="4E9F06AF" w14:textId="3370B4DB"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27</w:t>
            </w:r>
          </w:p>
        </w:tc>
        <w:tc>
          <w:tcPr>
            <w:tcW w:w="681" w:type="dxa"/>
            <w:shd w:val="clear" w:color="auto" w:fill="FFFFFF" w:themeFill="background1"/>
            <w:vAlign w:val="center"/>
          </w:tcPr>
          <w:p w14:paraId="45D0383C" w14:textId="247CA47D"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24</w:t>
            </w:r>
          </w:p>
        </w:tc>
        <w:tc>
          <w:tcPr>
            <w:tcW w:w="1094" w:type="dxa"/>
            <w:shd w:val="clear" w:color="auto" w:fill="FFFFFF" w:themeFill="background1"/>
            <w:vAlign w:val="center"/>
          </w:tcPr>
          <w:p w14:paraId="600A310F" w14:textId="2C0314E8"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28</w:t>
            </w:r>
          </w:p>
        </w:tc>
        <w:tc>
          <w:tcPr>
            <w:tcW w:w="763" w:type="dxa"/>
            <w:shd w:val="clear" w:color="auto" w:fill="FFFFFF" w:themeFill="background1"/>
            <w:vAlign w:val="center"/>
          </w:tcPr>
          <w:p w14:paraId="0208EF6F" w14:textId="4BCA1EE6"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63</w:t>
            </w:r>
          </w:p>
        </w:tc>
        <w:tc>
          <w:tcPr>
            <w:tcW w:w="763" w:type="dxa"/>
            <w:shd w:val="clear" w:color="auto" w:fill="FFFFFF" w:themeFill="background1"/>
            <w:vAlign w:val="center"/>
          </w:tcPr>
          <w:p w14:paraId="2BD626C7" w14:textId="208E084F" w:rsidR="00DE149D" w:rsidRPr="003D6A2E" w:rsidRDefault="00DE149D" w:rsidP="00DE149D">
            <w:pPr>
              <w:spacing w:line="360" w:lineRule="auto"/>
              <w:jc w:val="center"/>
              <w:rPr>
                <w:color w:val="000000"/>
                <w:sz w:val="22"/>
                <w:szCs w:val="22"/>
              </w:rPr>
            </w:pPr>
            <w:r>
              <w:rPr>
                <w:rFonts w:ascii="Times New Roman" w:hAnsi="Times New Roman"/>
                <w:color w:val="000000"/>
              </w:rPr>
              <w:t>253</w:t>
            </w:r>
          </w:p>
        </w:tc>
      </w:tr>
      <w:tr w:rsidR="00DE149D" w:rsidRPr="008148C0" w14:paraId="2812395B" w14:textId="77777777" w:rsidTr="00DE149D">
        <w:trPr>
          <w:trHeight w:val="312"/>
          <w:jc w:val="center"/>
        </w:trPr>
        <w:tc>
          <w:tcPr>
            <w:tcW w:w="1261" w:type="dxa"/>
            <w:shd w:val="clear" w:color="auto" w:fill="FFFFFF" w:themeFill="background1"/>
            <w:noWrap/>
            <w:vAlign w:val="center"/>
          </w:tcPr>
          <w:p w14:paraId="2D9FDACA" w14:textId="54FF59D7" w:rsidR="00DE149D" w:rsidRPr="003D6A2E" w:rsidRDefault="00D922D3" w:rsidP="00DE149D">
            <w:pPr>
              <w:spacing w:line="360" w:lineRule="auto"/>
              <w:rPr>
                <w:color w:val="000000"/>
                <w:sz w:val="22"/>
                <w:lang w:bidi="ar-SA"/>
              </w:rPr>
            </w:pPr>
            <w:r>
              <w:rPr>
                <w:noProof/>
                <w:lang w:bidi="ar-SA"/>
              </w:rPr>
              <mc:AlternateContent>
                <mc:Choice Requires="wps">
                  <w:drawing>
                    <wp:anchor distT="0" distB="0" distL="114300" distR="114300" simplePos="0" relativeHeight="253396480" behindDoc="0" locked="0" layoutInCell="1" allowOverlap="1" wp14:anchorId="680C2092" wp14:editId="22B32F58">
                      <wp:simplePos x="0" y="0"/>
                      <wp:positionH relativeFrom="column">
                        <wp:posOffset>-496570</wp:posOffset>
                      </wp:positionH>
                      <wp:positionV relativeFrom="paragraph">
                        <wp:posOffset>179705</wp:posOffset>
                      </wp:positionV>
                      <wp:extent cx="399415" cy="345440"/>
                      <wp:effectExtent l="1588" t="0" r="8572" b="0"/>
                      <wp:wrapNone/>
                      <wp:docPr id="337" name="Text Box 337"/>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0A178F8" w14:textId="1A51D929" w:rsidR="008F50CC" w:rsidRPr="0027556D" w:rsidRDefault="008F50CC" w:rsidP="00D922D3">
                                  <w:pPr>
                                    <w:rPr>
                                      <w:sz w:val="22"/>
                                    </w:rPr>
                                  </w:pPr>
                                  <w:r>
                                    <w:rPr>
                                      <w:sz w:val="22"/>
                                    </w:rPr>
                                    <w:t>242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C2092" id="Text Box 337" o:spid="_x0000_s1124" type="#_x0000_t202" style="position:absolute;margin-left:-39.1pt;margin-top:14.15pt;width:31.45pt;height:27.2pt;rotation:90;z-index:253396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" filled="f" stroked="f" strokeweight=".5pt">
                      <v:textbox>
                        <w:txbxContent>
                          <w:p w14:paraId="50A178F8" w14:textId="1A51D929" w:rsidR="008F50CC" w:rsidRPr="0027556D" w:rsidRDefault="008F50CC" w:rsidP="00D922D3">
                            <w:pPr>
                              <w:rPr>
                                <w:sz w:val="22"/>
                              </w:rPr>
                            </w:pPr>
                            <w:r>
                              <w:rPr>
                                <w:sz w:val="22"/>
                              </w:rPr>
                              <w:t>242</w:t>
                            </w:r>
                          </w:p>
                        </w:txbxContent>
                      </v:textbox>
                    </v:shape>
                  </w:pict>
                </mc:Fallback>
              </mc:AlternateContent>
            </w:r>
            <w:r w:rsidR="00DE149D">
              <w:rPr>
                <w:rFonts w:ascii="Times New Roman" w:hAnsi="Times New Roman"/>
                <w:color w:val="000000"/>
              </w:rPr>
              <w:t>EFLC-25</w:t>
            </w:r>
          </w:p>
        </w:tc>
        <w:tc>
          <w:tcPr>
            <w:tcW w:w="598" w:type="dxa"/>
            <w:shd w:val="clear" w:color="auto" w:fill="FFFFFF" w:themeFill="background1"/>
            <w:noWrap/>
            <w:vAlign w:val="center"/>
          </w:tcPr>
          <w:p w14:paraId="6899326D" w14:textId="5D565754"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11</w:t>
            </w:r>
          </w:p>
        </w:tc>
        <w:tc>
          <w:tcPr>
            <w:tcW w:w="598" w:type="dxa"/>
            <w:shd w:val="clear" w:color="auto" w:fill="FFFFFF" w:themeFill="background1"/>
            <w:noWrap/>
            <w:vAlign w:val="center"/>
          </w:tcPr>
          <w:p w14:paraId="58305E88" w14:textId="2AA157D3"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25</w:t>
            </w:r>
          </w:p>
        </w:tc>
        <w:tc>
          <w:tcPr>
            <w:tcW w:w="846" w:type="dxa"/>
            <w:shd w:val="clear" w:color="auto" w:fill="FFFFFF" w:themeFill="background1"/>
            <w:noWrap/>
            <w:vAlign w:val="center"/>
          </w:tcPr>
          <w:p w14:paraId="52A76690" w14:textId="1105B136"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9</w:t>
            </w:r>
          </w:p>
        </w:tc>
        <w:tc>
          <w:tcPr>
            <w:tcW w:w="763" w:type="dxa"/>
            <w:shd w:val="clear" w:color="auto" w:fill="FFFFFF" w:themeFill="background1"/>
            <w:noWrap/>
            <w:vAlign w:val="center"/>
          </w:tcPr>
          <w:p w14:paraId="7B169660" w14:textId="2749E960"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55</w:t>
            </w:r>
          </w:p>
        </w:tc>
        <w:tc>
          <w:tcPr>
            <w:tcW w:w="681" w:type="dxa"/>
            <w:shd w:val="clear" w:color="auto" w:fill="FFFFFF" w:themeFill="background1"/>
            <w:noWrap/>
            <w:vAlign w:val="center"/>
          </w:tcPr>
          <w:p w14:paraId="2C93C894" w14:textId="3ECB891F"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32</w:t>
            </w:r>
          </w:p>
        </w:tc>
        <w:tc>
          <w:tcPr>
            <w:tcW w:w="929" w:type="dxa"/>
            <w:shd w:val="clear" w:color="auto" w:fill="FFFFFF" w:themeFill="background1"/>
            <w:noWrap/>
            <w:vAlign w:val="center"/>
          </w:tcPr>
          <w:p w14:paraId="3C82983A" w14:textId="4FDDC646"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31</w:t>
            </w:r>
          </w:p>
        </w:tc>
        <w:tc>
          <w:tcPr>
            <w:tcW w:w="763" w:type="dxa"/>
            <w:shd w:val="clear" w:color="auto" w:fill="FFFFFF" w:themeFill="background1"/>
            <w:noWrap/>
            <w:vAlign w:val="center"/>
          </w:tcPr>
          <w:p w14:paraId="7916C754" w14:textId="16EF1588"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11</w:t>
            </w:r>
          </w:p>
        </w:tc>
        <w:tc>
          <w:tcPr>
            <w:tcW w:w="681" w:type="dxa"/>
            <w:shd w:val="clear" w:color="auto" w:fill="FFFFFF" w:themeFill="background1"/>
            <w:vAlign w:val="center"/>
          </w:tcPr>
          <w:p w14:paraId="79E9CEAF" w14:textId="0DDF36BA"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10</w:t>
            </w:r>
          </w:p>
        </w:tc>
        <w:tc>
          <w:tcPr>
            <w:tcW w:w="1012" w:type="dxa"/>
            <w:shd w:val="clear" w:color="auto" w:fill="FFFFFF" w:themeFill="background1"/>
            <w:vAlign w:val="center"/>
          </w:tcPr>
          <w:p w14:paraId="19AB0271" w14:textId="7755EFAF"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18</w:t>
            </w:r>
          </w:p>
        </w:tc>
        <w:tc>
          <w:tcPr>
            <w:tcW w:w="846" w:type="dxa"/>
            <w:shd w:val="clear" w:color="auto" w:fill="FFFFFF" w:themeFill="background1"/>
            <w:vAlign w:val="center"/>
          </w:tcPr>
          <w:p w14:paraId="50896E0F" w14:textId="3EF7499C"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7</w:t>
            </w:r>
          </w:p>
        </w:tc>
        <w:tc>
          <w:tcPr>
            <w:tcW w:w="681" w:type="dxa"/>
            <w:shd w:val="clear" w:color="auto" w:fill="FFFFFF" w:themeFill="background1"/>
            <w:vAlign w:val="center"/>
          </w:tcPr>
          <w:p w14:paraId="43501A74" w14:textId="50A22E5F"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10</w:t>
            </w:r>
          </w:p>
        </w:tc>
        <w:tc>
          <w:tcPr>
            <w:tcW w:w="681" w:type="dxa"/>
            <w:shd w:val="clear" w:color="auto" w:fill="FFFFFF" w:themeFill="background1"/>
            <w:vAlign w:val="center"/>
          </w:tcPr>
          <w:p w14:paraId="7313A848" w14:textId="59026D87"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9</w:t>
            </w:r>
          </w:p>
        </w:tc>
        <w:tc>
          <w:tcPr>
            <w:tcW w:w="1094" w:type="dxa"/>
            <w:shd w:val="clear" w:color="auto" w:fill="FFFFFF" w:themeFill="background1"/>
            <w:vAlign w:val="center"/>
          </w:tcPr>
          <w:p w14:paraId="542BD1AF" w14:textId="5FBF4672"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10</w:t>
            </w:r>
          </w:p>
        </w:tc>
        <w:tc>
          <w:tcPr>
            <w:tcW w:w="763" w:type="dxa"/>
            <w:shd w:val="clear" w:color="auto" w:fill="FFFFFF" w:themeFill="background1"/>
            <w:vAlign w:val="center"/>
          </w:tcPr>
          <w:p w14:paraId="30180669" w14:textId="049CD4AB"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25</w:t>
            </w:r>
          </w:p>
        </w:tc>
        <w:tc>
          <w:tcPr>
            <w:tcW w:w="763" w:type="dxa"/>
            <w:shd w:val="clear" w:color="auto" w:fill="FFFFFF" w:themeFill="background1"/>
            <w:vAlign w:val="center"/>
          </w:tcPr>
          <w:p w14:paraId="24BAA9D6" w14:textId="3BEB9B8C" w:rsidR="00DE149D" w:rsidRPr="003D6A2E" w:rsidRDefault="00DE149D" w:rsidP="00DE149D">
            <w:pPr>
              <w:spacing w:line="360" w:lineRule="auto"/>
              <w:jc w:val="center"/>
              <w:rPr>
                <w:color w:val="000000"/>
                <w:sz w:val="22"/>
                <w:szCs w:val="22"/>
              </w:rPr>
            </w:pPr>
            <w:r>
              <w:rPr>
                <w:rFonts w:ascii="Times New Roman" w:hAnsi="Times New Roman"/>
                <w:color w:val="000000"/>
              </w:rPr>
              <w:t>104</w:t>
            </w:r>
          </w:p>
        </w:tc>
      </w:tr>
      <w:tr w:rsidR="00DE149D" w:rsidRPr="008148C0" w14:paraId="1F2CA1AC" w14:textId="77777777" w:rsidTr="00DE149D">
        <w:trPr>
          <w:trHeight w:val="312"/>
          <w:jc w:val="center"/>
        </w:trPr>
        <w:tc>
          <w:tcPr>
            <w:tcW w:w="1261" w:type="dxa"/>
            <w:shd w:val="clear" w:color="auto" w:fill="FFFFFF" w:themeFill="background1"/>
            <w:noWrap/>
            <w:vAlign w:val="center"/>
          </w:tcPr>
          <w:p w14:paraId="5E2F1DE4" w14:textId="25FC240A" w:rsidR="00DE149D" w:rsidRPr="003D6A2E" w:rsidRDefault="00DE149D" w:rsidP="00DE149D">
            <w:pPr>
              <w:spacing w:line="360" w:lineRule="auto"/>
              <w:rPr>
                <w:color w:val="000000"/>
                <w:sz w:val="22"/>
                <w:lang w:bidi="ar-SA"/>
              </w:rPr>
            </w:pPr>
            <w:r>
              <w:rPr>
                <w:rFonts w:ascii="Times New Roman" w:hAnsi="Times New Roman"/>
                <w:color w:val="000000"/>
              </w:rPr>
              <w:t>EFLC-20</w:t>
            </w:r>
          </w:p>
        </w:tc>
        <w:tc>
          <w:tcPr>
            <w:tcW w:w="598" w:type="dxa"/>
            <w:shd w:val="clear" w:color="auto" w:fill="FFFFFF" w:themeFill="background1"/>
            <w:noWrap/>
            <w:vAlign w:val="center"/>
          </w:tcPr>
          <w:p w14:paraId="509A98C1" w14:textId="7FCBCC95"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20</w:t>
            </w:r>
          </w:p>
        </w:tc>
        <w:tc>
          <w:tcPr>
            <w:tcW w:w="598" w:type="dxa"/>
            <w:shd w:val="clear" w:color="auto" w:fill="FFFFFF" w:themeFill="background1"/>
            <w:noWrap/>
            <w:vAlign w:val="center"/>
          </w:tcPr>
          <w:p w14:paraId="55E317A7" w14:textId="3445D2CD"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55</w:t>
            </w:r>
          </w:p>
        </w:tc>
        <w:tc>
          <w:tcPr>
            <w:tcW w:w="846" w:type="dxa"/>
            <w:shd w:val="clear" w:color="auto" w:fill="FFFFFF" w:themeFill="background1"/>
            <w:noWrap/>
            <w:vAlign w:val="center"/>
          </w:tcPr>
          <w:p w14:paraId="040F3EF5" w14:textId="360A5F85"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30</w:t>
            </w:r>
          </w:p>
        </w:tc>
        <w:tc>
          <w:tcPr>
            <w:tcW w:w="763" w:type="dxa"/>
            <w:shd w:val="clear" w:color="auto" w:fill="FFFFFF" w:themeFill="background1"/>
            <w:noWrap/>
            <w:vAlign w:val="center"/>
          </w:tcPr>
          <w:p w14:paraId="57EEF5F3" w14:textId="4ABF5188"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181</w:t>
            </w:r>
          </w:p>
        </w:tc>
        <w:tc>
          <w:tcPr>
            <w:tcW w:w="681" w:type="dxa"/>
            <w:shd w:val="clear" w:color="auto" w:fill="FFFFFF" w:themeFill="background1"/>
            <w:noWrap/>
            <w:vAlign w:val="center"/>
          </w:tcPr>
          <w:p w14:paraId="055E46EB" w14:textId="427B4FBB"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77</w:t>
            </w:r>
          </w:p>
        </w:tc>
        <w:tc>
          <w:tcPr>
            <w:tcW w:w="929" w:type="dxa"/>
            <w:shd w:val="clear" w:color="auto" w:fill="FFFFFF" w:themeFill="background1"/>
            <w:noWrap/>
            <w:vAlign w:val="center"/>
          </w:tcPr>
          <w:p w14:paraId="0CD35E78" w14:textId="38E534B9"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87</w:t>
            </w:r>
          </w:p>
        </w:tc>
        <w:tc>
          <w:tcPr>
            <w:tcW w:w="763" w:type="dxa"/>
            <w:shd w:val="clear" w:color="auto" w:fill="FFFFFF" w:themeFill="background1"/>
            <w:noWrap/>
            <w:vAlign w:val="center"/>
          </w:tcPr>
          <w:p w14:paraId="23DBE4CE" w14:textId="29F88713"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27</w:t>
            </w:r>
          </w:p>
        </w:tc>
        <w:tc>
          <w:tcPr>
            <w:tcW w:w="681" w:type="dxa"/>
            <w:shd w:val="clear" w:color="auto" w:fill="FFFFFF" w:themeFill="background1"/>
            <w:vAlign w:val="center"/>
          </w:tcPr>
          <w:p w14:paraId="45E58A0D" w14:textId="68A966A6"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23</w:t>
            </w:r>
          </w:p>
        </w:tc>
        <w:tc>
          <w:tcPr>
            <w:tcW w:w="1012" w:type="dxa"/>
            <w:shd w:val="clear" w:color="auto" w:fill="FFFFFF" w:themeFill="background1"/>
            <w:vAlign w:val="center"/>
          </w:tcPr>
          <w:p w14:paraId="11EDFF0D" w14:textId="6A7DF06B"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39</w:t>
            </w:r>
          </w:p>
        </w:tc>
        <w:tc>
          <w:tcPr>
            <w:tcW w:w="846" w:type="dxa"/>
            <w:shd w:val="clear" w:color="auto" w:fill="FFFFFF" w:themeFill="background1"/>
            <w:vAlign w:val="center"/>
          </w:tcPr>
          <w:p w14:paraId="725E3F88" w14:textId="69DE2CC3"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23</w:t>
            </w:r>
          </w:p>
        </w:tc>
        <w:tc>
          <w:tcPr>
            <w:tcW w:w="681" w:type="dxa"/>
            <w:shd w:val="clear" w:color="auto" w:fill="FFFFFF" w:themeFill="background1"/>
            <w:vAlign w:val="center"/>
          </w:tcPr>
          <w:p w14:paraId="24B82BE2" w14:textId="37773C4A"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24</w:t>
            </w:r>
          </w:p>
        </w:tc>
        <w:tc>
          <w:tcPr>
            <w:tcW w:w="681" w:type="dxa"/>
            <w:shd w:val="clear" w:color="auto" w:fill="FFFFFF" w:themeFill="background1"/>
            <w:vAlign w:val="center"/>
          </w:tcPr>
          <w:p w14:paraId="48785119" w14:textId="585F1723"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25</w:t>
            </w:r>
          </w:p>
        </w:tc>
        <w:tc>
          <w:tcPr>
            <w:tcW w:w="1094" w:type="dxa"/>
            <w:shd w:val="clear" w:color="auto" w:fill="FFFFFF" w:themeFill="background1"/>
            <w:vAlign w:val="center"/>
          </w:tcPr>
          <w:p w14:paraId="4ACBF74F" w14:textId="6113D2CE"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28</w:t>
            </w:r>
          </w:p>
        </w:tc>
        <w:tc>
          <w:tcPr>
            <w:tcW w:w="763" w:type="dxa"/>
            <w:shd w:val="clear" w:color="auto" w:fill="FFFFFF" w:themeFill="background1"/>
            <w:vAlign w:val="center"/>
          </w:tcPr>
          <w:p w14:paraId="0DDB79A1" w14:textId="04A40277"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53</w:t>
            </w:r>
          </w:p>
        </w:tc>
        <w:tc>
          <w:tcPr>
            <w:tcW w:w="763" w:type="dxa"/>
            <w:shd w:val="clear" w:color="auto" w:fill="FFFFFF" w:themeFill="background1"/>
            <w:vAlign w:val="center"/>
          </w:tcPr>
          <w:p w14:paraId="37D5C67E" w14:textId="362D65BD" w:rsidR="00DE149D" w:rsidRPr="003D6A2E" w:rsidRDefault="00DE149D" w:rsidP="00DE149D">
            <w:pPr>
              <w:spacing w:line="360" w:lineRule="auto"/>
              <w:jc w:val="center"/>
              <w:rPr>
                <w:color w:val="000000"/>
                <w:sz w:val="22"/>
                <w:szCs w:val="22"/>
              </w:rPr>
            </w:pPr>
            <w:r>
              <w:rPr>
                <w:rFonts w:ascii="Times New Roman" w:hAnsi="Times New Roman"/>
                <w:color w:val="000000"/>
              </w:rPr>
              <w:t>232</w:t>
            </w:r>
          </w:p>
        </w:tc>
      </w:tr>
      <w:tr w:rsidR="00DE149D" w:rsidRPr="008148C0" w14:paraId="65AE915D" w14:textId="77777777" w:rsidTr="00DE149D">
        <w:trPr>
          <w:trHeight w:val="312"/>
          <w:jc w:val="center"/>
        </w:trPr>
        <w:tc>
          <w:tcPr>
            <w:tcW w:w="1261" w:type="dxa"/>
            <w:shd w:val="clear" w:color="auto" w:fill="FFFFFF" w:themeFill="background1"/>
            <w:noWrap/>
            <w:vAlign w:val="center"/>
          </w:tcPr>
          <w:p w14:paraId="0E430B6B" w14:textId="7993BA0E" w:rsidR="00DE149D" w:rsidRPr="003D6A2E" w:rsidRDefault="00DE149D" w:rsidP="00DE149D">
            <w:pPr>
              <w:spacing w:line="360" w:lineRule="auto"/>
              <w:rPr>
                <w:color w:val="000000"/>
                <w:sz w:val="22"/>
                <w:lang w:bidi="ar-SA"/>
              </w:rPr>
            </w:pPr>
            <w:r>
              <w:rPr>
                <w:rFonts w:ascii="Times New Roman" w:hAnsi="Times New Roman"/>
                <w:color w:val="000000"/>
              </w:rPr>
              <w:t>EFLC-18</w:t>
            </w:r>
          </w:p>
        </w:tc>
        <w:tc>
          <w:tcPr>
            <w:tcW w:w="598" w:type="dxa"/>
            <w:shd w:val="clear" w:color="auto" w:fill="FFFFFF" w:themeFill="background1"/>
            <w:noWrap/>
            <w:vAlign w:val="center"/>
          </w:tcPr>
          <w:p w14:paraId="3D19C9BC" w14:textId="76432287"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6</w:t>
            </w:r>
          </w:p>
        </w:tc>
        <w:tc>
          <w:tcPr>
            <w:tcW w:w="598" w:type="dxa"/>
            <w:shd w:val="clear" w:color="auto" w:fill="FFFFFF" w:themeFill="background1"/>
            <w:noWrap/>
            <w:vAlign w:val="center"/>
          </w:tcPr>
          <w:p w14:paraId="215CFE2D" w14:textId="2AEEA3EA"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14</w:t>
            </w:r>
          </w:p>
        </w:tc>
        <w:tc>
          <w:tcPr>
            <w:tcW w:w="846" w:type="dxa"/>
            <w:shd w:val="clear" w:color="auto" w:fill="FFFFFF" w:themeFill="background1"/>
            <w:noWrap/>
            <w:vAlign w:val="center"/>
          </w:tcPr>
          <w:p w14:paraId="078FC5C4" w14:textId="13D92F20"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9</w:t>
            </w:r>
          </w:p>
        </w:tc>
        <w:tc>
          <w:tcPr>
            <w:tcW w:w="763" w:type="dxa"/>
            <w:shd w:val="clear" w:color="auto" w:fill="FFFFFF" w:themeFill="background1"/>
            <w:noWrap/>
            <w:vAlign w:val="center"/>
          </w:tcPr>
          <w:p w14:paraId="31A29345" w14:textId="0A6CFF5E"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58</w:t>
            </w:r>
          </w:p>
        </w:tc>
        <w:tc>
          <w:tcPr>
            <w:tcW w:w="681" w:type="dxa"/>
            <w:shd w:val="clear" w:color="auto" w:fill="FFFFFF" w:themeFill="background1"/>
            <w:noWrap/>
            <w:vAlign w:val="center"/>
          </w:tcPr>
          <w:p w14:paraId="44F89835" w14:textId="56452B07"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19</w:t>
            </w:r>
          </w:p>
        </w:tc>
        <w:tc>
          <w:tcPr>
            <w:tcW w:w="929" w:type="dxa"/>
            <w:shd w:val="clear" w:color="auto" w:fill="FFFFFF" w:themeFill="background1"/>
            <w:noWrap/>
            <w:vAlign w:val="center"/>
          </w:tcPr>
          <w:p w14:paraId="0FF3F070" w14:textId="653985A7"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24</w:t>
            </w:r>
          </w:p>
        </w:tc>
        <w:tc>
          <w:tcPr>
            <w:tcW w:w="763" w:type="dxa"/>
            <w:shd w:val="clear" w:color="auto" w:fill="FFFFFF" w:themeFill="background1"/>
            <w:noWrap/>
            <w:vAlign w:val="center"/>
          </w:tcPr>
          <w:p w14:paraId="1C5BC198" w14:textId="48D27C78"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7</w:t>
            </w:r>
          </w:p>
        </w:tc>
        <w:tc>
          <w:tcPr>
            <w:tcW w:w="681" w:type="dxa"/>
            <w:shd w:val="clear" w:color="auto" w:fill="FFFFFF" w:themeFill="background1"/>
            <w:vAlign w:val="center"/>
          </w:tcPr>
          <w:p w14:paraId="071EB3F2" w14:textId="1F8A7354"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6</w:t>
            </w:r>
          </w:p>
        </w:tc>
        <w:tc>
          <w:tcPr>
            <w:tcW w:w="1012" w:type="dxa"/>
            <w:shd w:val="clear" w:color="auto" w:fill="FFFFFF" w:themeFill="background1"/>
            <w:vAlign w:val="center"/>
          </w:tcPr>
          <w:p w14:paraId="3FEA0895" w14:textId="7B60B71D"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10</w:t>
            </w:r>
          </w:p>
        </w:tc>
        <w:tc>
          <w:tcPr>
            <w:tcW w:w="846" w:type="dxa"/>
            <w:shd w:val="clear" w:color="auto" w:fill="FFFFFF" w:themeFill="background1"/>
            <w:vAlign w:val="center"/>
          </w:tcPr>
          <w:p w14:paraId="1058026A" w14:textId="54347886"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6</w:t>
            </w:r>
          </w:p>
        </w:tc>
        <w:tc>
          <w:tcPr>
            <w:tcW w:w="681" w:type="dxa"/>
            <w:shd w:val="clear" w:color="auto" w:fill="FFFFFF" w:themeFill="background1"/>
            <w:vAlign w:val="center"/>
          </w:tcPr>
          <w:p w14:paraId="1B615E86" w14:textId="3E012DC9"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7</w:t>
            </w:r>
          </w:p>
        </w:tc>
        <w:tc>
          <w:tcPr>
            <w:tcW w:w="681" w:type="dxa"/>
            <w:shd w:val="clear" w:color="auto" w:fill="FFFFFF" w:themeFill="background1"/>
            <w:vAlign w:val="center"/>
          </w:tcPr>
          <w:p w14:paraId="0173EF22" w14:textId="7C23A68E"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7</w:t>
            </w:r>
          </w:p>
        </w:tc>
        <w:tc>
          <w:tcPr>
            <w:tcW w:w="1094" w:type="dxa"/>
            <w:shd w:val="clear" w:color="auto" w:fill="FFFFFF" w:themeFill="background1"/>
            <w:vAlign w:val="center"/>
          </w:tcPr>
          <w:p w14:paraId="57A9A485" w14:textId="2ECB8E1E"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8</w:t>
            </w:r>
          </w:p>
        </w:tc>
        <w:tc>
          <w:tcPr>
            <w:tcW w:w="763" w:type="dxa"/>
            <w:shd w:val="clear" w:color="auto" w:fill="FFFFFF" w:themeFill="background1"/>
            <w:vAlign w:val="center"/>
          </w:tcPr>
          <w:p w14:paraId="221972DD" w14:textId="77ECFFD5" w:rsidR="00DE149D" w:rsidRPr="003D6A2E" w:rsidRDefault="00DE149D" w:rsidP="00DE149D">
            <w:pPr>
              <w:spacing w:line="360" w:lineRule="auto"/>
              <w:jc w:val="center"/>
              <w:rPr>
                <w:color w:val="000000"/>
                <w:sz w:val="22"/>
                <w:szCs w:val="22"/>
                <w:lang w:bidi="ar-SA"/>
              </w:rPr>
            </w:pPr>
            <w:r>
              <w:rPr>
                <w:rFonts w:ascii="Times New Roman" w:hAnsi="Times New Roman"/>
                <w:color w:val="000000"/>
              </w:rPr>
              <w:t>13</w:t>
            </w:r>
          </w:p>
        </w:tc>
        <w:tc>
          <w:tcPr>
            <w:tcW w:w="763" w:type="dxa"/>
            <w:shd w:val="clear" w:color="auto" w:fill="FFFFFF" w:themeFill="background1"/>
            <w:vAlign w:val="center"/>
          </w:tcPr>
          <w:p w14:paraId="4558407B" w14:textId="087CB291" w:rsidR="00DE149D" w:rsidRPr="003D6A2E" w:rsidRDefault="00DE149D" w:rsidP="00DE149D">
            <w:pPr>
              <w:spacing w:line="360" w:lineRule="auto"/>
              <w:jc w:val="center"/>
              <w:rPr>
                <w:color w:val="000000"/>
                <w:sz w:val="22"/>
                <w:szCs w:val="22"/>
              </w:rPr>
            </w:pPr>
            <w:r>
              <w:rPr>
                <w:rFonts w:ascii="Times New Roman" w:hAnsi="Times New Roman"/>
                <w:color w:val="000000"/>
              </w:rPr>
              <w:t>52</w:t>
            </w:r>
          </w:p>
        </w:tc>
      </w:tr>
      <w:tr w:rsidR="00DE149D" w:rsidRPr="008148C0" w14:paraId="2C5689ED" w14:textId="77777777" w:rsidTr="00DE149D">
        <w:trPr>
          <w:trHeight w:val="312"/>
          <w:jc w:val="center"/>
        </w:trPr>
        <w:tc>
          <w:tcPr>
            <w:tcW w:w="1261" w:type="dxa"/>
            <w:shd w:val="clear" w:color="auto" w:fill="FFFFFF" w:themeFill="background1"/>
            <w:noWrap/>
            <w:vAlign w:val="center"/>
          </w:tcPr>
          <w:p w14:paraId="750B7F17" w14:textId="1CBB6501" w:rsidR="00DE149D" w:rsidRPr="00512F97" w:rsidRDefault="00DE149D" w:rsidP="00DE149D">
            <w:pPr>
              <w:spacing w:line="360" w:lineRule="auto"/>
            </w:pPr>
            <w:r>
              <w:rPr>
                <w:rFonts w:ascii="Times New Roman" w:hAnsi="Times New Roman"/>
                <w:color w:val="000000"/>
              </w:rPr>
              <w:t>EFLC-14</w:t>
            </w:r>
          </w:p>
        </w:tc>
        <w:tc>
          <w:tcPr>
            <w:tcW w:w="598" w:type="dxa"/>
            <w:shd w:val="clear" w:color="auto" w:fill="FFFFFF" w:themeFill="background1"/>
            <w:noWrap/>
            <w:vAlign w:val="center"/>
          </w:tcPr>
          <w:p w14:paraId="55177B2F" w14:textId="1AF20995" w:rsidR="00DE149D" w:rsidRPr="00512F97" w:rsidRDefault="00DE149D" w:rsidP="00DE149D">
            <w:pPr>
              <w:spacing w:line="360" w:lineRule="auto"/>
              <w:jc w:val="center"/>
            </w:pPr>
            <w:r>
              <w:rPr>
                <w:rFonts w:ascii="Times New Roman" w:hAnsi="Times New Roman"/>
                <w:color w:val="000000"/>
              </w:rPr>
              <w:t>6</w:t>
            </w:r>
          </w:p>
        </w:tc>
        <w:tc>
          <w:tcPr>
            <w:tcW w:w="598" w:type="dxa"/>
            <w:shd w:val="clear" w:color="auto" w:fill="FFFFFF" w:themeFill="background1"/>
            <w:noWrap/>
            <w:vAlign w:val="center"/>
          </w:tcPr>
          <w:p w14:paraId="00DD8E39" w14:textId="3A843D3F" w:rsidR="00DE149D" w:rsidRPr="00512F97" w:rsidRDefault="00DE149D" w:rsidP="00DE149D">
            <w:pPr>
              <w:spacing w:line="360" w:lineRule="auto"/>
              <w:jc w:val="center"/>
            </w:pPr>
            <w:r>
              <w:rPr>
                <w:rFonts w:ascii="Times New Roman" w:hAnsi="Times New Roman"/>
                <w:color w:val="000000"/>
              </w:rPr>
              <w:t>15</w:t>
            </w:r>
          </w:p>
        </w:tc>
        <w:tc>
          <w:tcPr>
            <w:tcW w:w="846" w:type="dxa"/>
            <w:shd w:val="clear" w:color="auto" w:fill="FFFFFF" w:themeFill="background1"/>
            <w:noWrap/>
            <w:vAlign w:val="center"/>
          </w:tcPr>
          <w:p w14:paraId="4EA5D382" w14:textId="5784D375" w:rsidR="00DE149D" w:rsidRPr="00512F97" w:rsidRDefault="00DE149D" w:rsidP="00DE149D">
            <w:pPr>
              <w:spacing w:line="360" w:lineRule="auto"/>
              <w:jc w:val="center"/>
            </w:pPr>
            <w:r>
              <w:rPr>
                <w:rFonts w:ascii="Times New Roman" w:hAnsi="Times New Roman"/>
                <w:color w:val="000000"/>
              </w:rPr>
              <w:t>12</w:t>
            </w:r>
          </w:p>
        </w:tc>
        <w:tc>
          <w:tcPr>
            <w:tcW w:w="763" w:type="dxa"/>
            <w:shd w:val="clear" w:color="auto" w:fill="FFFFFF" w:themeFill="background1"/>
            <w:noWrap/>
            <w:vAlign w:val="center"/>
          </w:tcPr>
          <w:p w14:paraId="4AB001E9" w14:textId="2BD7459C" w:rsidR="00DE149D" w:rsidRPr="00512F97" w:rsidRDefault="00DE149D" w:rsidP="00DE149D">
            <w:pPr>
              <w:spacing w:line="360" w:lineRule="auto"/>
              <w:jc w:val="center"/>
            </w:pPr>
            <w:r>
              <w:rPr>
                <w:rFonts w:ascii="Times New Roman" w:hAnsi="Times New Roman"/>
                <w:color w:val="000000"/>
              </w:rPr>
              <w:t>79</w:t>
            </w:r>
          </w:p>
        </w:tc>
        <w:tc>
          <w:tcPr>
            <w:tcW w:w="681" w:type="dxa"/>
            <w:shd w:val="clear" w:color="auto" w:fill="FFFFFF" w:themeFill="background1"/>
            <w:noWrap/>
            <w:vAlign w:val="center"/>
          </w:tcPr>
          <w:p w14:paraId="5D462B39" w14:textId="27D9ABF1" w:rsidR="00DE149D" w:rsidRPr="00512F97" w:rsidRDefault="00DE149D" w:rsidP="00DE149D">
            <w:pPr>
              <w:spacing w:line="360" w:lineRule="auto"/>
              <w:jc w:val="center"/>
            </w:pPr>
            <w:r>
              <w:rPr>
                <w:rFonts w:ascii="Times New Roman" w:hAnsi="Times New Roman"/>
                <w:color w:val="000000"/>
              </w:rPr>
              <w:t>23</w:t>
            </w:r>
          </w:p>
        </w:tc>
        <w:tc>
          <w:tcPr>
            <w:tcW w:w="929" w:type="dxa"/>
            <w:shd w:val="clear" w:color="auto" w:fill="FFFFFF" w:themeFill="background1"/>
            <w:noWrap/>
            <w:vAlign w:val="center"/>
          </w:tcPr>
          <w:p w14:paraId="67F512E7" w14:textId="522052B9" w:rsidR="00DE149D" w:rsidRPr="00512F97" w:rsidRDefault="00DE149D" w:rsidP="00DE149D">
            <w:pPr>
              <w:spacing w:line="360" w:lineRule="auto"/>
              <w:jc w:val="center"/>
            </w:pPr>
            <w:r>
              <w:rPr>
                <w:rFonts w:ascii="Times New Roman" w:hAnsi="Times New Roman"/>
                <w:color w:val="000000"/>
              </w:rPr>
              <w:t>31</w:t>
            </w:r>
          </w:p>
        </w:tc>
        <w:tc>
          <w:tcPr>
            <w:tcW w:w="763" w:type="dxa"/>
            <w:shd w:val="clear" w:color="auto" w:fill="FFFFFF" w:themeFill="background1"/>
            <w:noWrap/>
            <w:vAlign w:val="center"/>
          </w:tcPr>
          <w:p w14:paraId="3FE32905" w14:textId="07D58103" w:rsidR="00DE149D" w:rsidRPr="00512F97" w:rsidRDefault="00DE149D" w:rsidP="00DE149D">
            <w:pPr>
              <w:spacing w:line="360" w:lineRule="auto"/>
              <w:jc w:val="center"/>
            </w:pPr>
            <w:r>
              <w:rPr>
                <w:rFonts w:ascii="Times New Roman" w:hAnsi="Times New Roman"/>
                <w:color w:val="000000"/>
              </w:rPr>
              <w:t>8</w:t>
            </w:r>
          </w:p>
        </w:tc>
        <w:tc>
          <w:tcPr>
            <w:tcW w:w="681" w:type="dxa"/>
            <w:shd w:val="clear" w:color="auto" w:fill="FFFFFF" w:themeFill="background1"/>
            <w:vAlign w:val="center"/>
          </w:tcPr>
          <w:p w14:paraId="08A97D63" w14:textId="6AC28872" w:rsidR="00DE149D" w:rsidRPr="00512F97" w:rsidRDefault="00DE149D" w:rsidP="00DE149D">
            <w:pPr>
              <w:spacing w:line="360" w:lineRule="auto"/>
              <w:jc w:val="center"/>
            </w:pPr>
            <w:r>
              <w:rPr>
                <w:rFonts w:ascii="Times New Roman" w:hAnsi="Times New Roman"/>
                <w:color w:val="000000"/>
              </w:rPr>
              <w:t>7</w:t>
            </w:r>
          </w:p>
        </w:tc>
        <w:tc>
          <w:tcPr>
            <w:tcW w:w="1012" w:type="dxa"/>
            <w:shd w:val="clear" w:color="auto" w:fill="FFFFFF" w:themeFill="background1"/>
            <w:vAlign w:val="center"/>
          </w:tcPr>
          <w:p w14:paraId="693BE6E6" w14:textId="5349BF9B" w:rsidR="00DE149D" w:rsidRPr="00512F97" w:rsidRDefault="00DE149D" w:rsidP="00DE149D">
            <w:pPr>
              <w:spacing w:line="360" w:lineRule="auto"/>
              <w:jc w:val="center"/>
            </w:pPr>
            <w:r>
              <w:rPr>
                <w:rFonts w:ascii="Times New Roman" w:hAnsi="Times New Roman"/>
                <w:color w:val="000000"/>
              </w:rPr>
              <w:t>9</w:t>
            </w:r>
          </w:p>
        </w:tc>
        <w:tc>
          <w:tcPr>
            <w:tcW w:w="846" w:type="dxa"/>
            <w:shd w:val="clear" w:color="auto" w:fill="FFFFFF" w:themeFill="background1"/>
            <w:vAlign w:val="center"/>
          </w:tcPr>
          <w:p w14:paraId="3A15FEA4" w14:textId="2D291AC9" w:rsidR="00DE149D" w:rsidRPr="00512F97" w:rsidRDefault="00DE149D" w:rsidP="00DE149D">
            <w:pPr>
              <w:spacing w:line="360" w:lineRule="auto"/>
              <w:jc w:val="center"/>
            </w:pPr>
            <w:r>
              <w:rPr>
                <w:rFonts w:ascii="Times New Roman" w:hAnsi="Times New Roman"/>
                <w:color w:val="000000"/>
              </w:rPr>
              <w:t>8</w:t>
            </w:r>
          </w:p>
        </w:tc>
        <w:tc>
          <w:tcPr>
            <w:tcW w:w="681" w:type="dxa"/>
            <w:shd w:val="clear" w:color="auto" w:fill="FFFFFF" w:themeFill="background1"/>
            <w:vAlign w:val="center"/>
          </w:tcPr>
          <w:p w14:paraId="78D6A16E" w14:textId="0A45B74F" w:rsidR="00DE149D" w:rsidRPr="00512F97" w:rsidRDefault="00DE149D" w:rsidP="00DE149D">
            <w:pPr>
              <w:spacing w:line="360" w:lineRule="auto"/>
              <w:jc w:val="center"/>
            </w:pPr>
            <w:r>
              <w:rPr>
                <w:rFonts w:ascii="Times New Roman" w:hAnsi="Times New Roman"/>
                <w:color w:val="000000"/>
              </w:rPr>
              <w:t>9</w:t>
            </w:r>
          </w:p>
        </w:tc>
        <w:tc>
          <w:tcPr>
            <w:tcW w:w="681" w:type="dxa"/>
            <w:shd w:val="clear" w:color="auto" w:fill="FFFFFF" w:themeFill="background1"/>
            <w:vAlign w:val="center"/>
          </w:tcPr>
          <w:p w14:paraId="5CFC0094" w14:textId="2B064D5D" w:rsidR="00DE149D" w:rsidRPr="00512F97" w:rsidRDefault="00DE149D" w:rsidP="00DE149D">
            <w:pPr>
              <w:spacing w:line="360" w:lineRule="auto"/>
              <w:jc w:val="center"/>
            </w:pPr>
            <w:r>
              <w:rPr>
                <w:rFonts w:ascii="Times New Roman" w:hAnsi="Times New Roman"/>
                <w:color w:val="000000"/>
              </w:rPr>
              <w:t>10</w:t>
            </w:r>
          </w:p>
        </w:tc>
        <w:tc>
          <w:tcPr>
            <w:tcW w:w="1094" w:type="dxa"/>
            <w:shd w:val="clear" w:color="auto" w:fill="FFFFFF" w:themeFill="background1"/>
            <w:vAlign w:val="center"/>
          </w:tcPr>
          <w:p w14:paraId="4AAF2547" w14:textId="4D8D1C4D" w:rsidR="00DE149D" w:rsidRPr="00512F97" w:rsidRDefault="00DE149D" w:rsidP="00DE149D">
            <w:pPr>
              <w:spacing w:line="360" w:lineRule="auto"/>
              <w:jc w:val="center"/>
            </w:pPr>
            <w:r>
              <w:rPr>
                <w:rFonts w:ascii="Times New Roman" w:hAnsi="Times New Roman"/>
                <w:color w:val="000000"/>
              </w:rPr>
              <w:t>10</w:t>
            </w:r>
          </w:p>
        </w:tc>
        <w:tc>
          <w:tcPr>
            <w:tcW w:w="763" w:type="dxa"/>
            <w:shd w:val="clear" w:color="auto" w:fill="FFFFFF" w:themeFill="background1"/>
            <w:vAlign w:val="center"/>
          </w:tcPr>
          <w:p w14:paraId="3C35E3C5" w14:textId="05598573" w:rsidR="00DE149D" w:rsidRPr="00512F97" w:rsidRDefault="00DE149D" w:rsidP="00DE149D">
            <w:pPr>
              <w:spacing w:line="360" w:lineRule="auto"/>
              <w:jc w:val="center"/>
            </w:pPr>
            <w:r>
              <w:rPr>
                <w:rFonts w:ascii="Times New Roman" w:hAnsi="Times New Roman"/>
                <w:color w:val="000000"/>
              </w:rPr>
              <w:t>15</w:t>
            </w:r>
          </w:p>
        </w:tc>
        <w:tc>
          <w:tcPr>
            <w:tcW w:w="763" w:type="dxa"/>
            <w:shd w:val="clear" w:color="auto" w:fill="FFFFFF" w:themeFill="background1"/>
            <w:vAlign w:val="center"/>
          </w:tcPr>
          <w:p w14:paraId="7A6FC146" w14:textId="69A62968" w:rsidR="00DE149D" w:rsidRPr="00512F97" w:rsidRDefault="00DE149D" w:rsidP="00DE149D">
            <w:pPr>
              <w:spacing w:line="360" w:lineRule="auto"/>
              <w:jc w:val="center"/>
            </w:pPr>
            <w:r>
              <w:rPr>
                <w:rFonts w:ascii="Times New Roman" w:hAnsi="Times New Roman"/>
                <w:color w:val="000000"/>
              </w:rPr>
              <w:t>58</w:t>
            </w:r>
          </w:p>
        </w:tc>
      </w:tr>
      <w:tr w:rsidR="00DE149D" w:rsidRPr="008148C0" w14:paraId="72B8F6E0" w14:textId="77777777" w:rsidTr="00DE149D">
        <w:trPr>
          <w:trHeight w:val="312"/>
          <w:jc w:val="center"/>
        </w:trPr>
        <w:tc>
          <w:tcPr>
            <w:tcW w:w="1261" w:type="dxa"/>
            <w:shd w:val="clear" w:color="auto" w:fill="FFFFFF" w:themeFill="background1"/>
            <w:noWrap/>
            <w:vAlign w:val="center"/>
          </w:tcPr>
          <w:p w14:paraId="0EF6075E" w14:textId="67A1FBE9" w:rsidR="00DE149D" w:rsidRPr="003D6A2E" w:rsidRDefault="00DE149D" w:rsidP="00DE149D">
            <w:pPr>
              <w:spacing w:line="360" w:lineRule="auto"/>
              <w:rPr>
                <w:color w:val="000000"/>
                <w:sz w:val="22"/>
              </w:rPr>
            </w:pPr>
            <w:r>
              <w:rPr>
                <w:rFonts w:ascii="Times New Roman" w:hAnsi="Times New Roman"/>
                <w:color w:val="000000"/>
              </w:rPr>
              <w:t>EFLC-12</w:t>
            </w:r>
          </w:p>
        </w:tc>
        <w:tc>
          <w:tcPr>
            <w:tcW w:w="598" w:type="dxa"/>
            <w:shd w:val="clear" w:color="auto" w:fill="FFFFFF" w:themeFill="background1"/>
            <w:noWrap/>
            <w:vAlign w:val="center"/>
          </w:tcPr>
          <w:p w14:paraId="0F855274" w14:textId="4D116214" w:rsidR="00DE149D" w:rsidRPr="003D6A2E" w:rsidRDefault="00DE149D" w:rsidP="00DE149D">
            <w:pPr>
              <w:spacing w:line="360" w:lineRule="auto"/>
              <w:jc w:val="center"/>
              <w:rPr>
                <w:color w:val="000000"/>
                <w:sz w:val="22"/>
                <w:szCs w:val="22"/>
              </w:rPr>
            </w:pPr>
            <w:r>
              <w:rPr>
                <w:rFonts w:ascii="Times New Roman" w:hAnsi="Times New Roman"/>
                <w:color w:val="000000"/>
              </w:rPr>
              <w:t>19</w:t>
            </w:r>
          </w:p>
        </w:tc>
        <w:tc>
          <w:tcPr>
            <w:tcW w:w="598" w:type="dxa"/>
            <w:shd w:val="clear" w:color="auto" w:fill="FFFFFF" w:themeFill="background1"/>
            <w:noWrap/>
            <w:vAlign w:val="center"/>
          </w:tcPr>
          <w:p w14:paraId="08B8F38D" w14:textId="41E00F45" w:rsidR="00DE149D" w:rsidRPr="003D6A2E" w:rsidRDefault="00DE149D" w:rsidP="00DE149D">
            <w:pPr>
              <w:spacing w:line="360" w:lineRule="auto"/>
              <w:jc w:val="center"/>
              <w:rPr>
                <w:color w:val="000000"/>
                <w:sz w:val="22"/>
                <w:szCs w:val="22"/>
              </w:rPr>
            </w:pPr>
            <w:r>
              <w:rPr>
                <w:rFonts w:ascii="Times New Roman" w:hAnsi="Times New Roman"/>
                <w:color w:val="000000"/>
              </w:rPr>
              <w:t>48</w:t>
            </w:r>
          </w:p>
        </w:tc>
        <w:tc>
          <w:tcPr>
            <w:tcW w:w="846" w:type="dxa"/>
            <w:shd w:val="clear" w:color="auto" w:fill="FFFFFF" w:themeFill="background1"/>
            <w:noWrap/>
            <w:vAlign w:val="center"/>
          </w:tcPr>
          <w:p w14:paraId="3A641FAC" w14:textId="3ADCF462" w:rsidR="00DE149D" w:rsidRPr="003D6A2E" w:rsidRDefault="00DE149D" w:rsidP="00DE149D">
            <w:pPr>
              <w:spacing w:line="360" w:lineRule="auto"/>
              <w:jc w:val="center"/>
              <w:rPr>
                <w:color w:val="000000"/>
                <w:sz w:val="22"/>
                <w:szCs w:val="22"/>
              </w:rPr>
            </w:pPr>
            <w:r>
              <w:rPr>
                <w:rFonts w:ascii="Times New Roman" w:hAnsi="Times New Roman"/>
                <w:color w:val="000000"/>
              </w:rPr>
              <w:t>42</w:t>
            </w:r>
          </w:p>
        </w:tc>
        <w:tc>
          <w:tcPr>
            <w:tcW w:w="763" w:type="dxa"/>
            <w:shd w:val="clear" w:color="auto" w:fill="FFFFFF" w:themeFill="background1"/>
            <w:noWrap/>
            <w:vAlign w:val="center"/>
          </w:tcPr>
          <w:p w14:paraId="2E1FCCD9" w14:textId="6BA735A8" w:rsidR="00DE149D" w:rsidRPr="003D6A2E" w:rsidRDefault="00DE149D" w:rsidP="00DE149D">
            <w:pPr>
              <w:spacing w:line="360" w:lineRule="auto"/>
              <w:jc w:val="center"/>
              <w:rPr>
                <w:color w:val="000000"/>
                <w:sz w:val="22"/>
                <w:szCs w:val="22"/>
              </w:rPr>
            </w:pPr>
            <w:r>
              <w:rPr>
                <w:rFonts w:ascii="Times New Roman" w:hAnsi="Times New Roman"/>
                <w:color w:val="000000"/>
              </w:rPr>
              <w:t>236</w:t>
            </w:r>
          </w:p>
        </w:tc>
        <w:tc>
          <w:tcPr>
            <w:tcW w:w="681" w:type="dxa"/>
            <w:shd w:val="clear" w:color="auto" w:fill="FFFFFF" w:themeFill="background1"/>
            <w:noWrap/>
            <w:vAlign w:val="center"/>
          </w:tcPr>
          <w:p w14:paraId="15025FA0" w14:textId="2165BB16" w:rsidR="00DE149D" w:rsidRPr="003D6A2E" w:rsidRDefault="00DE149D" w:rsidP="00DE149D">
            <w:pPr>
              <w:spacing w:line="360" w:lineRule="auto"/>
              <w:jc w:val="center"/>
              <w:rPr>
                <w:color w:val="000000"/>
                <w:sz w:val="22"/>
                <w:szCs w:val="22"/>
              </w:rPr>
            </w:pPr>
            <w:r>
              <w:rPr>
                <w:rFonts w:ascii="Times New Roman" w:hAnsi="Times New Roman"/>
                <w:color w:val="000000"/>
              </w:rPr>
              <w:t>68</w:t>
            </w:r>
          </w:p>
        </w:tc>
        <w:tc>
          <w:tcPr>
            <w:tcW w:w="929" w:type="dxa"/>
            <w:shd w:val="clear" w:color="auto" w:fill="FFFFFF" w:themeFill="background1"/>
            <w:noWrap/>
            <w:vAlign w:val="center"/>
          </w:tcPr>
          <w:p w14:paraId="171B38D8" w14:textId="2C68F8B8" w:rsidR="00DE149D" w:rsidRPr="003D6A2E" w:rsidRDefault="00DE149D" w:rsidP="00DE149D">
            <w:pPr>
              <w:spacing w:line="360" w:lineRule="auto"/>
              <w:jc w:val="center"/>
              <w:rPr>
                <w:color w:val="000000"/>
                <w:sz w:val="22"/>
                <w:szCs w:val="22"/>
              </w:rPr>
            </w:pPr>
            <w:r>
              <w:rPr>
                <w:rFonts w:ascii="Times New Roman" w:hAnsi="Times New Roman"/>
                <w:color w:val="000000"/>
              </w:rPr>
              <w:t>83</w:t>
            </w:r>
          </w:p>
        </w:tc>
        <w:tc>
          <w:tcPr>
            <w:tcW w:w="763" w:type="dxa"/>
            <w:shd w:val="clear" w:color="auto" w:fill="FFFFFF" w:themeFill="background1"/>
            <w:noWrap/>
            <w:vAlign w:val="center"/>
          </w:tcPr>
          <w:p w14:paraId="0A608765" w14:textId="5C58B6A7" w:rsidR="00DE149D" w:rsidRPr="003D6A2E" w:rsidRDefault="00DE149D" w:rsidP="00DE149D">
            <w:pPr>
              <w:spacing w:line="360" w:lineRule="auto"/>
              <w:jc w:val="center"/>
              <w:rPr>
                <w:color w:val="000000"/>
                <w:sz w:val="22"/>
                <w:szCs w:val="22"/>
              </w:rPr>
            </w:pPr>
            <w:r>
              <w:rPr>
                <w:rFonts w:ascii="Times New Roman" w:hAnsi="Times New Roman"/>
                <w:color w:val="000000"/>
              </w:rPr>
              <w:t>23</w:t>
            </w:r>
          </w:p>
        </w:tc>
        <w:tc>
          <w:tcPr>
            <w:tcW w:w="681" w:type="dxa"/>
            <w:shd w:val="clear" w:color="auto" w:fill="FFFFFF" w:themeFill="background1"/>
            <w:vAlign w:val="center"/>
          </w:tcPr>
          <w:p w14:paraId="3436E7C3" w14:textId="63A2D651" w:rsidR="00DE149D" w:rsidRPr="003D6A2E" w:rsidRDefault="00DE149D" w:rsidP="00DE149D">
            <w:pPr>
              <w:spacing w:line="360" w:lineRule="auto"/>
              <w:jc w:val="center"/>
              <w:rPr>
                <w:color w:val="000000"/>
                <w:sz w:val="22"/>
                <w:szCs w:val="22"/>
              </w:rPr>
            </w:pPr>
            <w:r>
              <w:rPr>
                <w:rFonts w:ascii="Times New Roman" w:hAnsi="Times New Roman"/>
                <w:color w:val="000000"/>
              </w:rPr>
              <w:t>20</w:t>
            </w:r>
          </w:p>
        </w:tc>
        <w:tc>
          <w:tcPr>
            <w:tcW w:w="1012" w:type="dxa"/>
            <w:shd w:val="clear" w:color="auto" w:fill="FFFFFF" w:themeFill="background1"/>
            <w:vAlign w:val="center"/>
          </w:tcPr>
          <w:p w14:paraId="3965F4EA" w14:textId="46FE00F3" w:rsidR="00DE149D" w:rsidRPr="003D6A2E" w:rsidRDefault="00DE149D" w:rsidP="00DE149D">
            <w:pPr>
              <w:spacing w:line="360" w:lineRule="auto"/>
              <w:jc w:val="center"/>
              <w:rPr>
                <w:color w:val="000000"/>
                <w:sz w:val="22"/>
                <w:szCs w:val="22"/>
              </w:rPr>
            </w:pPr>
            <w:r>
              <w:rPr>
                <w:rFonts w:ascii="Times New Roman" w:hAnsi="Times New Roman"/>
                <w:color w:val="000000"/>
              </w:rPr>
              <w:t>23</w:t>
            </w:r>
          </w:p>
        </w:tc>
        <w:tc>
          <w:tcPr>
            <w:tcW w:w="846" w:type="dxa"/>
            <w:shd w:val="clear" w:color="auto" w:fill="FFFFFF" w:themeFill="background1"/>
            <w:vAlign w:val="center"/>
          </w:tcPr>
          <w:p w14:paraId="17717D04" w14:textId="117CAD8E" w:rsidR="00DE149D" w:rsidRPr="003D6A2E" w:rsidRDefault="00DE149D" w:rsidP="00DE149D">
            <w:pPr>
              <w:spacing w:line="360" w:lineRule="auto"/>
              <w:jc w:val="center"/>
              <w:rPr>
                <w:color w:val="000000"/>
                <w:sz w:val="22"/>
                <w:szCs w:val="22"/>
              </w:rPr>
            </w:pPr>
            <w:r>
              <w:rPr>
                <w:rFonts w:ascii="Times New Roman" w:hAnsi="Times New Roman"/>
                <w:color w:val="000000"/>
              </w:rPr>
              <w:t>19</w:t>
            </w:r>
          </w:p>
        </w:tc>
        <w:tc>
          <w:tcPr>
            <w:tcW w:w="681" w:type="dxa"/>
            <w:shd w:val="clear" w:color="auto" w:fill="FFFFFF" w:themeFill="background1"/>
            <w:vAlign w:val="center"/>
          </w:tcPr>
          <w:p w14:paraId="77D5CB48" w14:textId="5A82C447" w:rsidR="00DE149D" w:rsidRPr="003D6A2E" w:rsidRDefault="00DE149D" w:rsidP="00DE149D">
            <w:pPr>
              <w:spacing w:line="360" w:lineRule="auto"/>
              <w:jc w:val="center"/>
              <w:rPr>
                <w:color w:val="000000"/>
                <w:sz w:val="22"/>
                <w:szCs w:val="22"/>
              </w:rPr>
            </w:pPr>
            <w:r>
              <w:rPr>
                <w:rFonts w:ascii="Times New Roman" w:hAnsi="Times New Roman"/>
                <w:color w:val="000000"/>
              </w:rPr>
              <w:t>20</w:t>
            </w:r>
          </w:p>
        </w:tc>
        <w:tc>
          <w:tcPr>
            <w:tcW w:w="681" w:type="dxa"/>
            <w:shd w:val="clear" w:color="auto" w:fill="FFFFFF" w:themeFill="background1"/>
            <w:vAlign w:val="center"/>
          </w:tcPr>
          <w:p w14:paraId="5FE47846" w14:textId="485051DE" w:rsidR="00DE149D" w:rsidRPr="003D6A2E" w:rsidRDefault="00DE149D" w:rsidP="00DE149D">
            <w:pPr>
              <w:spacing w:line="360" w:lineRule="auto"/>
              <w:jc w:val="center"/>
              <w:rPr>
                <w:color w:val="000000"/>
                <w:sz w:val="22"/>
                <w:szCs w:val="22"/>
              </w:rPr>
            </w:pPr>
            <w:r>
              <w:rPr>
                <w:rFonts w:ascii="Times New Roman" w:hAnsi="Times New Roman"/>
                <w:color w:val="000000"/>
              </w:rPr>
              <w:t>26</w:t>
            </w:r>
          </w:p>
        </w:tc>
        <w:tc>
          <w:tcPr>
            <w:tcW w:w="1094" w:type="dxa"/>
            <w:shd w:val="clear" w:color="auto" w:fill="FFFFFF" w:themeFill="background1"/>
            <w:vAlign w:val="center"/>
          </w:tcPr>
          <w:p w14:paraId="5AE6FDA7" w14:textId="533CE295" w:rsidR="00DE149D" w:rsidRPr="003D6A2E" w:rsidRDefault="00DE149D" w:rsidP="00DE149D">
            <w:pPr>
              <w:spacing w:line="360" w:lineRule="auto"/>
              <w:jc w:val="center"/>
              <w:rPr>
                <w:color w:val="000000"/>
                <w:sz w:val="22"/>
                <w:szCs w:val="22"/>
              </w:rPr>
            </w:pPr>
            <w:r>
              <w:rPr>
                <w:rFonts w:ascii="Times New Roman" w:hAnsi="Times New Roman"/>
                <w:color w:val="000000"/>
              </w:rPr>
              <w:t>27</w:t>
            </w:r>
          </w:p>
        </w:tc>
        <w:tc>
          <w:tcPr>
            <w:tcW w:w="763" w:type="dxa"/>
            <w:shd w:val="clear" w:color="auto" w:fill="FFFFFF" w:themeFill="background1"/>
            <w:vAlign w:val="center"/>
          </w:tcPr>
          <w:p w14:paraId="6A9DE2E8" w14:textId="1F3719C3" w:rsidR="00DE149D" w:rsidRPr="003D6A2E" w:rsidRDefault="00DE149D" w:rsidP="00DE149D">
            <w:pPr>
              <w:spacing w:line="360" w:lineRule="auto"/>
              <w:jc w:val="center"/>
              <w:rPr>
                <w:color w:val="000000"/>
                <w:sz w:val="22"/>
                <w:szCs w:val="22"/>
              </w:rPr>
            </w:pPr>
            <w:r>
              <w:rPr>
                <w:rFonts w:ascii="Times New Roman" w:hAnsi="Times New Roman"/>
                <w:color w:val="000000"/>
              </w:rPr>
              <w:t>44</w:t>
            </w:r>
          </w:p>
        </w:tc>
        <w:tc>
          <w:tcPr>
            <w:tcW w:w="763" w:type="dxa"/>
            <w:shd w:val="clear" w:color="auto" w:fill="FFFFFF" w:themeFill="background1"/>
            <w:vAlign w:val="center"/>
          </w:tcPr>
          <w:p w14:paraId="4616C60F" w14:textId="0C8E6A03" w:rsidR="00DE149D" w:rsidRPr="003D6A2E" w:rsidRDefault="00DE149D" w:rsidP="00DE149D">
            <w:pPr>
              <w:spacing w:line="360" w:lineRule="auto"/>
              <w:jc w:val="center"/>
              <w:rPr>
                <w:color w:val="000000"/>
                <w:sz w:val="22"/>
                <w:szCs w:val="22"/>
              </w:rPr>
            </w:pPr>
            <w:r>
              <w:rPr>
                <w:rFonts w:ascii="Times New Roman" w:hAnsi="Times New Roman"/>
                <w:color w:val="000000"/>
              </w:rPr>
              <w:t>143</w:t>
            </w:r>
          </w:p>
        </w:tc>
      </w:tr>
      <w:tr w:rsidR="00DE149D" w:rsidRPr="008148C0" w14:paraId="3F9654A3" w14:textId="77777777" w:rsidTr="00DE149D">
        <w:trPr>
          <w:trHeight w:val="312"/>
          <w:jc w:val="center"/>
        </w:trPr>
        <w:tc>
          <w:tcPr>
            <w:tcW w:w="1261" w:type="dxa"/>
            <w:shd w:val="clear" w:color="auto" w:fill="FFFFFF" w:themeFill="background1"/>
            <w:noWrap/>
            <w:vAlign w:val="center"/>
          </w:tcPr>
          <w:p w14:paraId="3CE3EFE1" w14:textId="76D4A909" w:rsidR="00DE149D" w:rsidRPr="003D6A2E" w:rsidRDefault="00DE149D" w:rsidP="00DE149D">
            <w:pPr>
              <w:spacing w:line="360" w:lineRule="auto"/>
              <w:rPr>
                <w:color w:val="000000"/>
                <w:sz w:val="22"/>
              </w:rPr>
            </w:pPr>
            <w:r>
              <w:rPr>
                <w:rFonts w:ascii="Times New Roman" w:hAnsi="Times New Roman"/>
                <w:color w:val="000000"/>
              </w:rPr>
              <w:t>EFLC-10</w:t>
            </w:r>
          </w:p>
        </w:tc>
        <w:tc>
          <w:tcPr>
            <w:tcW w:w="598" w:type="dxa"/>
            <w:shd w:val="clear" w:color="auto" w:fill="FFFFFF" w:themeFill="background1"/>
            <w:noWrap/>
            <w:vAlign w:val="center"/>
          </w:tcPr>
          <w:p w14:paraId="0F765200" w14:textId="764BAE10" w:rsidR="00DE149D" w:rsidRPr="003D6A2E" w:rsidRDefault="00DE149D" w:rsidP="00DE149D">
            <w:pPr>
              <w:spacing w:line="360" w:lineRule="auto"/>
              <w:jc w:val="center"/>
              <w:rPr>
                <w:color w:val="000000"/>
                <w:sz w:val="22"/>
                <w:szCs w:val="22"/>
              </w:rPr>
            </w:pPr>
            <w:r>
              <w:rPr>
                <w:rFonts w:ascii="Times New Roman" w:hAnsi="Times New Roman"/>
                <w:color w:val="000000"/>
              </w:rPr>
              <w:t>30</w:t>
            </w:r>
          </w:p>
        </w:tc>
        <w:tc>
          <w:tcPr>
            <w:tcW w:w="598" w:type="dxa"/>
            <w:shd w:val="clear" w:color="auto" w:fill="FFFFFF" w:themeFill="background1"/>
            <w:noWrap/>
            <w:vAlign w:val="center"/>
          </w:tcPr>
          <w:p w14:paraId="49347383" w14:textId="48CE181A" w:rsidR="00DE149D" w:rsidRPr="003D6A2E" w:rsidRDefault="00DE149D" w:rsidP="00DE149D">
            <w:pPr>
              <w:spacing w:line="360" w:lineRule="auto"/>
              <w:jc w:val="center"/>
              <w:rPr>
                <w:color w:val="000000"/>
                <w:sz w:val="22"/>
                <w:szCs w:val="22"/>
              </w:rPr>
            </w:pPr>
            <w:r>
              <w:rPr>
                <w:rFonts w:ascii="Times New Roman" w:hAnsi="Times New Roman"/>
                <w:color w:val="000000"/>
              </w:rPr>
              <w:t>72</w:t>
            </w:r>
          </w:p>
        </w:tc>
        <w:tc>
          <w:tcPr>
            <w:tcW w:w="846" w:type="dxa"/>
            <w:shd w:val="clear" w:color="auto" w:fill="FFFFFF" w:themeFill="background1"/>
            <w:noWrap/>
            <w:vAlign w:val="center"/>
          </w:tcPr>
          <w:p w14:paraId="7C403430" w14:textId="284083F9" w:rsidR="00DE149D" w:rsidRPr="003D6A2E" w:rsidRDefault="00DE149D" w:rsidP="00DE149D">
            <w:pPr>
              <w:spacing w:line="360" w:lineRule="auto"/>
              <w:jc w:val="center"/>
              <w:rPr>
                <w:color w:val="000000"/>
                <w:sz w:val="22"/>
                <w:szCs w:val="22"/>
              </w:rPr>
            </w:pPr>
            <w:r>
              <w:rPr>
                <w:rFonts w:ascii="Times New Roman" w:hAnsi="Times New Roman"/>
                <w:color w:val="000000"/>
              </w:rPr>
              <w:t>66</w:t>
            </w:r>
          </w:p>
        </w:tc>
        <w:tc>
          <w:tcPr>
            <w:tcW w:w="763" w:type="dxa"/>
            <w:shd w:val="clear" w:color="auto" w:fill="FFFFFF" w:themeFill="background1"/>
            <w:noWrap/>
            <w:vAlign w:val="center"/>
          </w:tcPr>
          <w:p w14:paraId="461F2034" w14:textId="6727AF90" w:rsidR="00DE149D" w:rsidRPr="003D6A2E" w:rsidRDefault="00DE149D" w:rsidP="00DE149D">
            <w:pPr>
              <w:spacing w:line="360" w:lineRule="auto"/>
              <w:jc w:val="center"/>
              <w:rPr>
                <w:color w:val="000000"/>
                <w:sz w:val="22"/>
                <w:szCs w:val="22"/>
              </w:rPr>
            </w:pPr>
            <w:r>
              <w:rPr>
                <w:rFonts w:ascii="Times New Roman" w:hAnsi="Times New Roman"/>
                <w:color w:val="000000"/>
              </w:rPr>
              <w:t>336</w:t>
            </w:r>
          </w:p>
        </w:tc>
        <w:tc>
          <w:tcPr>
            <w:tcW w:w="681" w:type="dxa"/>
            <w:shd w:val="clear" w:color="auto" w:fill="FFFFFF" w:themeFill="background1"/>
            <w:noWrap/>
            <w:vAlign w:val="center"/>
          </w:tcPr>
          <w:p w14:paraId="33235404" w14:textId="7279F657" w:rsidR="00DE149D" w:rsidRPr="003D6A2E" w:rsidRDefault="00DE149D" w:rsidP="00DE149D">
            <w:pPr>
              <w:spacing w:line="360" w:lineRule="auto"/>
              <w:jc w:val="center"/>
              <w:rPr>
                <w:color w:val="000000"/>
                <w:sz w:val="22"/>
                <w:szCs w:val="22"/>
              </w:rPr>
            </w:pPr>
            <w:r>
              <w:rPr>
                <w:rFonts w:ascii="Times New Roman" w:hAnsi="Times New Roman"/>
                <w:color w:val="000000"/>
              </w:rPr>
              <w:t>98</w:t>
            </w:r>
          </w:p>
        </w:tc>
        <w:tc>
          <w:tcPr>
            <w:tcW w:w="929" w:type="dxa"/>
            <w:shd w:val="clear" w:color="auto" w:fill="FFFFFF" w:themeFill="background1"/>
            <w:noWrap/>
            <w:vAlign w:val="center"/>
          </w:tcPr>
          <w:p w14:paraId="6D5AF138" w14:textId="45A81558" w:rsidR="00DE149D" w:rsidRPr="003D6A2E" w:rsidRDefault="00DE149D" w:rsidP="00DE149D">
            <w:pPr>
              <w:spacing w:line="360" w:lineRule="auto"/>
              <w:jc w:val="center"/>
              <w:rPr>
                <w:color w:val="000000"/>
                <w:sz w:val="22"/>
                <w:szCs w:val="22"/>
              </w:rPr>
            </w:pPr>
            <w:r>
              <w:rPr>
                <w:rFonts w:ascii="Times New Roman" w:hAnsi="Times New Roman"/>
                <w:color w:val="000000"/>
              </w:rPr>
              <w:t>122</w:t>
            </w:r>
          </w:p>
        </w:tc>
        <w:tc>
          <w:tcPr>
            <w:tcW w:w="763" w:type="dxa"/>
            <w:shd w:val="clear" w:color="auto" w:fill="FFFFFF" w:themeFill="background1"/>
            <w:noWrap/>
            <w:vAlign w:val="center"/>
          </w:tcPr>
          <w:p w14:paraId="54E4F464" w14:textId="4611661E" w:rsidR="00DE149D" w:rsidRPr="003D6A2E" w:rsidRDefault="00DE149D" w:rsidP="00DE149D">
            <w:pPr>
              <w:spacing w:line="360" w:lineRule="auto"/>
              <w:jc w:val="center"/>
              <w:rPr>
                <w:color w:val="000000"/>
                <w:sz w:val="22"/>
                <w:szCs w:val="22"/>
              </w:rPr>
            </w:pPr>
            <w:r>
              <w:rPr>
                <w:rFonts w:ascii="Times New Roman" w:hAnsi="Times New Roman"/>
                <w:color w:val="000000"/>
              </w:rPr>
              <w:t>32</w:t>
            </w:r>
          </w:p>
        </w:tc>
        <w:tc>
          <w:tcPr>
            <w:tcW w:w="681" w:type="dxa"/>
            <w:shd w:val="clear" w:color="auto" w:fill="FFFFFF" w:themeFill="background1"/>
            <w:vAlign w:val="center"/>
          </w:tcPr>
          <w:p w14:paraId="6E8094B0" w14:textId="7BDBB70A" w:rsidR="00DE149D" w:rsidRPr="003D6A2E" w:rsidRDefault="00DE149D" w:rsidP="00DE149D">
            <w:pPr>
              <w:spacing w:line="360" w:lineRule="auto"/>
              <w:jc w:val="center"/>
              <w:rPr>
                <w:color w:val="000000"/>
                <w:sz w:val="22"/>
                <w:szCs w:val="22"/>
              </w:rPr>
            </w:pPr>
            <w:r>
              <w:rPr>
                <w:rFonts w:ascii="Times New Roman" w:hAnsi="Times New Roman"/>
                <w:color w:val="000000"/>
              </w:rPr>
              <w:t>28</w:t>
            </w:r>
          </w:p>
        </w:tc>
        <w:tc>
          <w:tcPr>
            <w:tcW w:w="1012" w:type="dxa"/>
            <w:shd w:val="clear" w:color="auto" w:fill="FFFFFF" w:themeFill="background1"/>
            <w:vAlign w:val="center"/>
          </w:tcPr>
          <w:p w14:paraId="55D52783" w14:textId="16C30014" w:rsidR="00DE149D" w:rsidRPr="003D6A2E" w:rsidRDefault="00DE149D" w:rsidP="00DE149D">
            <w:pPr>
              <w:spacing w:line="360" w:lineRule="auto"/>
              <w:jc w:val="center"/>
              <w:rPr>
                <w:color w:val="000000"/>
                <w:sz w:val="22"/>
                <w:szCs w:val="22"/>
              </w:rPr>
            </w:pPr>
            <w:r>
              <w:rPr>
                <w:rFonts w:ascii="Times New Roman" w:hAnsi="Times New Roman"/>
                <w:color w:val="000000"/>
              </w:rPr>
              <w:t>44</w:t>
            </w:r>
          </w:p>
        </w:tc>
        <w:tc>
          <w:tcPr>
            <w:tcW w:w="846" w:type="dxa"/>
            <w:shd w:val="clear" w:color="auto" w:fill="FFFFFF" w:themeFill="background1"/>
            <w:vAlign w:val="center"/>
          </w:tcPr>
          <w:p w14:paraId="6D59A4EE" w14:textId="1BE8033D" w:rsidR="00DE149D" w:rsidRPr="003D6A2E" w:rsidRDefault="00DE149D" w:rsidP="00DE149D">
            <w:pPr>
              <w:spacing w:line="360" w:lineRule="auto"/>
              <w:jc w:val="center"/>
              <w:rPr>
                <w:color w:val="000000"/>
                <w:sz w:val="22"/>
                <w:szCs w:val="22"/>
              </w:rPr>
            </w:pPr>
            <w:r>
              <w:rPr>
                <w:rFonts w:ascii="Times New Roman" w:hAnsi="Times New Roman"/>
                <w:color w:val="000000"/>
              </w:rPr>
              <w:t>27</w:t>
            </w:r>
          </w:p>
        </w:tc>
        <w:tc>
          <w:tcPr>
            <w:tcW w:w="681" w:type="dxa"/>
            <w:shd w:val="clear" w:color="auto" w:fill="FFFFFF" w:themeFill="background1"/>
            <w:vAlign w:val="center"/>
          </w:tcPr>
          <w:p w14:paraId="23191E39" w14:textId="232B74B0" w:rsidR="00DE149D" w:rsidRPr="003D6A2E" w:rsidRDefault="00DE149D" w:rsidP="00DE149D">
            <w:pPr>
              <w:spacing w:line="360" w:lineRule="auto"/>
              <w:jc w:val="center"/>
              <w:rPr>
                <w:color w:val="000000"/>
                <w:sz w:val="22"/>
                <w:szCs w:val="22"/>
              </w:rPr>
            </w:pPr>
            <w:r>
              <w:rPr>
                <w:rFonts w:ascii="Times New Roman" w:hAnsi="Times New Roman"/>
                <w:color w:val="000000"/>
              </w:rPr>
              <w:t>30</w:t>
            </w:r>
          </w:p>
        </w:tc>
        <w:tc>
          <w:tcPr>
            <w:tcW w:w="681" w:type="dxa"/>
            <w:shd w:val="clear" w:color="auto" w:fill="FFFFFF" w:themeFill="background1"/>
            <w:vAlign w:val="center"/>
          </w:tcPr>
          <w:p w14:paraId="15A92995" w14:textId="04443F47" w:rsidR="00DE149D" w:rsidRPr="003D6A2E" w:rsidRDefault="00DE149D" w:rsidP="00DE149D">
            <w:pPr>
              <w:spacing w:line="360" w:lineRule="auto"/>
              <w:jc w:val="center"/>
              <w:rPr>
                <w:color w:val="000000"/>
                <w:sz w:val="22"/>
                <w:szCs w:val="22"/>
              </w:rPr>
            </w:pPr>
            <w:r>
              <w:rPr>
                <w:rFonts w:ascii="Times New Roman" w:hAnsi="Times New Roman"/>
                <w:color w:val="000000"/>
              </w:rPr>
              <w:t>38</w:t>
            </w:r>
          </w:p>
        </w:tc>
        <w:tc>
          <w:tcPr>
            <w:tcW w:w="1094" w:type="dxa"/>
            <w:shd w:val="clear" w:color="auto" w:fill="FFFFFF" w:themeFill="background1"/>
            <w:vAlign w:val="center"/>
          </w:tcPr>
          <w:p w14:paraId="15ACE770" w14:textId="2549A99D" w:rsidR="00DE149D" w:rsidRPr="003D6A2E" w:rsidRDefault="00DE149D" w:rsidP="00DE149D">
            <w:pPr>
              <w:spacing w:line="360" w:lineRule="auto"/>
              <w:jc w:val="center"/>
              <w:rPr>
                <w:color w:val="000000"/>
                <w:sz w:val="22"/>
                <w:szCs w:val="22"/>
              </w:rPr>
            </w:pPr>
            <w:r>
              <w:rPr>
                <w:rFonts w:ascii="Times New Roman" w:hAnsi="Times New Roman"/>
                <w:color w:val="000000"/>
              </w:rPr>
              <w:t>37</w:t>
            </w:r>
          </w:p>
        </w:tc>
        <w:tc>
          <w:tcPr>
            <w:tcW w:w="763" w:type="dxa"/>
            <w:shd w:val="clear" w:color="auto" w:fill="FFFFFF" w:themeFill="background1"/>
            <w:vAlign w:val="center"/>
          </w:tcPr>
          <w:p w14:paraId="253770E8" w14:textId="19773FA2" w:rsidR="00DE149D" w:rsidRPr="003D6A2E" w:rsidRDefault="00DE149D" w:rsidP="00DE149D">
            <w:pPr>
              <w:spacing w:line="360" w:lineRule="auto"/>
              <w:jc w:val="center"/>
              <w:rPr>
                <w:color w:val="000000"/>
                <w:sz w:val="22"/>
                <w:szCs w:val="22"/>
              </w:rPr>
            </w:pPr>
            <w:r>
              <w:rPr>
                <w:rFonts w:ascii="Times New Roman" w:hAnsi="Times New Roman"/>
                <w:color w:val="000000"/>
              </w:rPr>
              <w:t>59</w:t>
            </w:r>
          </w:p>
        </w:tc>
        <w:tc>
          <w:tcPr>
            <w:tcW w:w="763" w:type="dxa"/>
            <w:shd w:val="clear" w:color="auto" w:fill="FFFFFF" w:themeFill="background1"/>
            <w:vAlign w:val="center"/>
          </w:tcPr>
          <w:p w14:paraId="5AF3371E" w14:textId="7EDE84A4" w:rsidR="00DE149D" w:rsidRPr="003D6A2E" w:rsidRDefault="00DE149D" w:rsidP="00DE149D">
            <w:pPr>
              <w:spacing w:line="360" w:lineRule="auto"/>
              <w:jc w:val="center"/>
              <w:rPr>
                <w:color w:val="000000"/>
                <w:sz w:val="22"/>
                <w:szCs w:val="22"/>
              </w:rPr>
            </w:pPr>
            <w:r>
              <w:rPr>
                <w:rFonts w:ascii="Times New Roman" w:hAnsi="Times New Roman"/>
                <w:color w:val="000000"/>
              </w:rPr>
              <w:t>221</w:t>
            </w:r>
          </w:p>
        </w:tc>
      </w:tr>
      <w:tr w:rsidR="00DE149D" w:rsidRPr="008148C0" w14:paraId="7F0C81A8" w14:textId="77777777" w:rsidTr="00DE149D">
        <w:trPr>
          <w:trHeight w:val="312"/>
          <w:jc w:val="center"/>
        </w:trPr>
        <w:tc>
          <w:tcPr>
            <w:tcW w:w="1261" w:type="dxa"/>
            <w:shd w:val="clear" w:color="auto" w:fill="FFFFFF" w:themeFill="background1"/>
            <w:noWrap/>
            <w:vAlign w:val="center"/>
          </w:tcPr>
          <w:p w14:paraId="0539C9C9" w14:textId="6951920F" w:rsidR="00DE149D" w:rsidRPr="003D6A2E" w:rsidRDefault="00DE149D" w:rsidP="00DE149D">
            <w:pPr>
              <w:spacing w:line="360" w:lineRule="auto"/>
              <w:rPr>
                <w:color w:val="000000"/>
                <w:sz w:val="22"/>
              </w:rPr>
            </w:pPr>
            <w:r>
              <w:rPr>
                <w:rFonts w:ascii="Times New Roman" w:hAnsi="Times New Roman"/>
                <w:color w:val="000000"/>
              </w:rPr>
              <w:t>EFLC-8</w:t>
            </w:r>
          </w:p>
        </w:tc>
        <w:tc>
          <w:tcPr>
            <w:tcW w:w="598" w:type="dxa"/>
            <w:shd w:val="clear" w:color="auto" w:fill="FFFFFF" w:themeFill="background1"/>
            <w:noWrap/>
            <w:vAlign w:val="center"/>
          </w:tcPr>
          <w:p w14:paraId="14FECBF6" w14:textId="05A6B97B" w:rsidR="00DE149D" w:rsidRPr="003D6A2E" w:rsidRDefault="00DE149D" w:rsidP="00DE149D">
            <w:pPr>
              <w:spacing w:line="360" w:lineRule="auto"/>
              <w:jc w:val="center"/>
              <w:rPr>
                <w:color w:val="000000"/>
                <w:sz w:val="22"/>
                <w:szCs w:val="22"/>
              </w:rPr>
            </w:pPr>
            <w:r>
              <w:rPr>
                <w:rFonts w:ascii="Times New Roman" w:hAnsi="Times New Roman"/>
                <w:color w:val="000000"/>
              </w:rPr>
              <w:t>49</w:t>
            </w:r>
          </w:p>
        </w:tc>
        <w:tc>
          <w:tcPr>
            <w:tcW w:w="598" w:type="dxa"/>
            <w:shd w:val="clear" w:color="auto" w:fill="FFFFFF" w:themeFill="background1"/>
            <w:noWrap/>
            <w:vAlign w:val="center"/>
          </w:tcPr>
          <w:p w14:paraId="0DE348BA" w14:textId="21945573" w:rsidR="00DE149D" w:rsidRPr="003D6A2E" w:rsidRDefault="00DE149D" w:rsidP="00DE149D">
            <w:pPr>
              <w:spacing w:line="360" w:lineRule="auto"/>
              <w:jc w:val="center"/>
              <w:rPr>
                <w:color w:val="000000"/>
                <w:sz w:val="22"/>
                <w:szCs w:val="22"/>
              </w:rPr>
            </w:pPr>
            <w:r>
              <w:rPr>
                <w:rFonts w:ascii="Times New Roman" w:hAnsi="Times New Roman"/>
                <w:color w:val="000000"/>
              </w:rPr>
              <w:t>112</w:t>
            </w:r>
          </w:p>
        </w:tc>
        <w:tc>
          <w:tcPr>
            <w:tcW w:w="846" w:type="dxa"/>
            <w:shd w:val="clear" w:color="auto" w:fill="FFFFFF" w:themeFill="background1"/>
            <w:noWrap/>
            <w:vAlign w:val="center"/>
          </w:tcPr>
          <w:p w14:paraId="6369CF6D" w14:textId="32DE9152" w:rsidR="00DE149D" w:rsidRPr="003D6A2E" w:rsidRDefault="00DE149D" w:rsidP="00DE149D">
            <w:pPr>
              <w:spacing w:line="360" w:lineRule="auto"/>
              <w:jc w:val="center"/>
              <w:rPr>
                <w:color w:val="000000"/>
                <w:sz w:val="22"/>
                <w:szCs w:val="22"/>
              </w:rPr>
            </w:pPr>
            <w:r>
              <w:rPr>
                <w:rFonts w:ascii="Times New Roman" w:hAnsi="Times New Roman"/>
                <w:color w:val="000000"/>
              </w:rPr>
              <w:t>98</w:t>
            </w:r>
          </w:p>
        </w:tc>
        <w:tc>
          <w:tcPr>
            <w:tcW w:w="763" w:type="dxa"/>
            <w:shd w:val="clear" w:color="auto" w:fill="FFFFFF" w:themeFill="background1"/>
            <w:noWrap/>
            <w:vAlign w:val="center"/>
          </w:tcPr>
          <w:p w14:paraId="6D4769DA" w14:textId="1BBEEAC5" w:rsidR="00DE149D" w:rsidRPr="003D6A2E" w:rsidRDefault="00DE149D" w:rsidP="00DE149D">
            <w:pPr>
              <w:spacing w:line="360" w:lineRule="auto"/>
              <w:jc w:val="center"/>
              <w:rPr>
                <w:color w:val="000000"/>
                <w:sz w:val="22"/>
                <w:szCs w:val="22"/>
              </w:rPr>
            </w:pPr>
            <w:r>
              <w:rPr>
                <w:rFonts w:ascii="Times New Roman" w:hAnsi="Times New Roman"/>
                <w:color w:val="000000"/>
              </w:rPr>
              <w:t>495</w:t>
            </w:r>
          </w:p>
        </w:tc>
        <w:tc>
          <w:tcPr>
            <w:tcW w:w="681" w:type="dxa"/>
            <w:shd w:val="clear" w:color="auto" w:fill="FFFFFF" w:themeFill="background1"/>
            <w:noWrap/>
            <w:vAlign w:val="center"/>
          </w:tcPr>
          <w:p w14:paraId="67B4C78E" w14:textId="13A4B714" w:rsidR="00DE149D" w:rsidRPr="003D6A2E" w:rsidRDefault="00DE149D" w:rsidP="00DE149D">
            <w:pPr>
              <w:spacing w:line="360" w:lineRule="auto"/>
              <w:jc w:val="center"/>
              <w:rPr>
                <w:color w:val="000000"/>
                <w:sz w:val="22"/>
                <w:szCs w:val="22"/>
              </w:rPr>
            </w:pPr>
            <w:r>
              <w:rPr>
                <w:rFonts w:ascii="Times New Roman" w:hAnsi="Times New Roman"/>
                <w:color w:val="000000"/>
              </w:rPr>
              <w:t>146</w:t>
            </w:r>
          </w:p>
        </w:tc>
        <w:tc>
          <w:tcPr>
            <w:tcW w:w="929" w:type="dxa"/>
            <w:shd w:val="clear" w:color="auto" w:fill="FFFFFF" w:themeFill="background1"/>
            <w:noWrap/>
            <w:vAlign w:val="center"/>
          </w:tcPr>
          <w:p w14:paraId="1D587A10" w14:textId="5758456F" w:rsidR="00DE149D" w:rsidRPr="003D6A2E" w:rsidRDefault="00DE149D" w:rsidP="00DE149D">
            <w:pPr>
              <w:spacing w:line="360" w:lineRule="auto"/>
              <w:jc w:val="center"/>
              <w:rPr>
                <w:color w:val="000000"/>
                <w:sz w:val="22"/>
                <w:szCs w:val="22"/>
              </w:rPr>
            </w:pPr>
            <w:r>
              <w:rPr>
                <w:rFonts w:ascii="Times New Roman" w:hAnsi="Times New Roman"/>
                <w:color w:val="000000"/>
              </w:rPr>
              <w:t>177</w:t>
            </w:r>
          </w:p>
        </w:tc>
        <w:tc>
          <w:tcPr>
            <w:tcW w:w="763" w:type="dxa"/>
            <w:shd w:val="clear" w:color="auto" w:fill="FFFFFF" w:themeFill="background1"/>
            <w:noWrap/>
            <w:vAlign w:val="center"/>
          </w:tcPr>
          <w:p w14:paraId="664F8BBB" w14:textId="0E95DFC3" w:rsidR="00DE149D" w:rsidRPr="003D6A2E" w:rsidRDefault="00DE149D" w:rsidP="00DE149D">
            <w:pPr>
              <w:spacing w:line="360" w:lineRule="auto"/>
              <w:jc w:val="center"/>
              <w:rPr>
                <w:color w:val="000000"/>
                <w:sz w:val="22"/>
                <w:szCs w:val="22"/>
              </w:rPr>
            </w:pPr>
            <w:r>
              <w:rPr>
                <w:rFonts w:ascii="Times New Roman" w:hAnsi="Times New Roman"/>
                <w:color w:val="000000"/>
              </w:rPr>
              <w:t>48</w:t>
            </w:r>
          </w:p>
        </w:tc>
        <w:tc>
          <w:tcPr>
            <w:tcW w:w="681" w:type="dxa"/>
            <w:shd w:val="clear" w:color="auto" w:fill="FFFFFF" w:themeFill="background1"/>
            <w:vAlign w:val="center"/>
          </w:tcPr>
          <w:p w14:paraId="14B06F8F" w14:textId="2D90BDC1" w:rsidR="00DE149D" w:rsidRPr="003D6A2E" w:rsidRDefault="00DE149D" w:rsidP="00DE149D">
            <w:pPr>
              <w:spacing w:line="360" w:lineRule="auto"/>
              <w:jc w:val="center"/>
              <w:rPr>
                <w:color w:val="000000"/>
                <w:sz w:val="22"/>
                <w:szCs w:val="22"/>
              </w:rPr>
            </w:pPr>
            <w:r>
              <w:rPr>
                <w:rFonts w:ascii="Times New Roman" w:hAnsi="Times New Roman"/>
                <w:color w:val="000000"/>
              </w:rPr>
              <w:t>40</w:t>
            </w:r>
          </w:p>
        </w:tc>
        <w:tc>
          <w:tcPr>
            <w:tcW w:w="1012" w:type="dxa"/>
            <w:shd w:val="clear" w:color="auto" w:fill="FFFFFF" w:themeFill="background1"/>
            <w:vAlign w:val="center"/>
          </w:tcPr>
          <w:p w14:paraId="4FB486A2" w14:textId="4E4E4067" w:rsidR="00DE149D" w:rsidRPr="003D6A2E" w:rsidRDefault="00DE149D" w:rsidP="00DE149D">
            <w:pPr>
              <w:spacing w:line="360" w:lineRule="auto"/>
              <w:jc w:val="center"/>
              <w:rPr>
                <w:color w:val="000000"/>
                <w:sz w:val="22"/>
                <w:szCs w:val="22"/>
              </w:rPr>
            </w:pPr>
            <w:r>
              <w:rPr>
                <w:rFonts w:ascii="Times New Roman" w:hAnsi="Times New Roman"/>
                <w:color w:val="000000"/>
              </w:rPr>
              <w:t>68</w:t>
            </w:r>
          </w:p>
        </w:tc>
        <w:tc>
          <w:tcPr>
            <w:tcW w:w="846" w:type="dxa"/>
            <w:shd w:val="clear" w:color="auto" w:fill="FFFFFF" w:themeFill="background1"/>
            <w:vAlign w:val="center"/>
          </w:tcPr>
          <w:p w14:paraId="5B9DCBD8" w14:textId="298CE783" w:rsidR="00DE149D" w:rsidRPr="003D6A2E" w:rsidRDefault="00DE149D" w:rsidP="00DE149D">
            <w:pPr>
              <w:spacing w:line="360" w:lineRule="auto"/>
              <w:jc w:val="center"/>
              <w:rPr>
                <w:color w:val="000000"/>
                <w:sz w:val="22"/>
                <w:szCs w:val="22"/>
              </w:rPr>
            </w:pPr>
            <w:r>
              <w:rPr>
                <w:rFonts w:ascii="Times New Roman" w:hAnsi="Times New Roman"/>
                <w:color w:val="000000"/>
              </w:rPr>
              <w:t>38</w:t>
            </w:r>
          </w:p>
        </w:tc>
        <w:tc>
          <w:tcPr>
            <w:tcW w:w="681" w:type="dxa"/>
            <w:shd w:val="clear" w:color="auto" w:fill="FFFFFF" w:themeFill="background1"/>
            <w:vAlign w:val="center"/>
          </w:tcPr>
          <w:p w14:paraId="4FA1F2E3" w14:textId="421CD7E6" w:rsidR="00DE149D" w:rsidRPr="003D6A2E" w:rsidRDefault="00DE149D" w:rsidP="00DE149D">
            <w:pPr>
              <w:spacing w:line="360" w:lineRule="auto"/>
              <w:jc w:val="center"/>
              <w:rPr>
                <w:color w:val="000000"/>
                <w:sz w:val="22"/>
                <w:szCs w:val="22"/>
              </w:rPr>
            </w:pPr>
            <w:r>
              <w:rPr>
                <w:rFonts w:ascii="Times New Roman" w:hAnsi="Times New Roman"/>
                <w:color w:val="000000"/>
              </w:rPr>
              <w:t>42</w:t>
            </w:r>
          </w:p>
        </w:tc>
        <w:tc>
          <w:tcPr>
            <w:tcW w:w="681" w:type="dxa"/>
            <w:shd w:val="clear" w:color="auto" w:fill="FFFFFF" w:themeFill="background1"/>
            <w:vAlign w:val="center"/>
          </w:tcPr>
          <w:p w14:paraId="12EFCB01" w14:textId="1DF72D43" w:rsidR="00DE149D" w:rsidRPr="003D6A2E" w:rsidRDefault="00DE149D" w:rsidP="00DE149D">
            <w:pPr>
              <w:spacing w:line="360" w:lineRule="auto"/>
              <w:jc w:val="center"/>
              <w:rPr>
                <w:color w:val="000000"/>
                <w:sz w:val="22"/>
                <w:szCs w:val="22"/>
              </w:rPr>
            </w:pPr>
            <w:r>
              <w:rPr>
                <w:rFonts w:ascii="Times New Roman" w:hAnsi="Times New Roman"/>
                <w:color w:val="000000"/>
              </w:rPr>
              <w:t>51</w:t>
            </w:r>
          </w:p>
        </w:tc>
        <w:tc>
          <w:tcPr>
            <w:tcW w:w="1094" w:type="dxa"/>
            <w:shd w:val="clear" w:color="auto" w:fill="FFFFFF" w:themeFill="background1"/>
            <w:vAlign w:val="center"/>
          </w:tcPr>
          <w:p w14:paraId="144BA55B" w14:textId="6B23C670" w:rsidR="00DE149D" w:rsidRPr="003D6A2E" w:rsidRDefault="00DE149D" w:rsidP="00DE149D">
            <w:pPr>
              <w:spacing w:line="360" w:lineRule="auto"/>
              <w:jc w:val="center"/>
              <w:rPr>
                <w:color w:val="000000"/>
                <w:sz w:val="22"/>
                <w:szCs w:val="22"/>
              </w:rPr>
            </w:pPr>
            <w:r>
              <w:rPr>
                <w:rFonts w:ascii="Times New Roman" w:hAnsi="Times New Roman"/>
                <w:color w:val="000000"/>
              </w:rPr>
              <w:t>49</w:t>
            </w:r>
          </w:p>
        </w:tc>
        <w:tc>
          <w:tcPr>
            <w:tcW w:w="763" w:type="dxa"/>
            <w:shd w:val="clear" w:color="auto" w:fill="FFFFFF" w:themeFill="background1"/>
            <w:vAlign w:val="center"/>
          </w:tcPr>
          <w:p w14:paraId="35134C2E" w14:textId="1FADC057" w:rsidR="00DE149D" w:rsidRPr="003D6A2E" w:rsidRDefault="00DE149D" w:rsidP="00DE149D">
            <w:pPr>
              <w:spacing w:line="360" w:lineRule="auto"/>
              <w:jc w:val="center"/>
              <w:rPr>
                <w:color w:val="000000"/>
                <w:sz w:val="22"/>
                <w:szCs w:val="22"/>
              </w:rPr>
            </w:pPr>
            <w:r>
              <w:rPr>
                <w:rFonts w:ascii="Times New Roman" w:hAnsi="Times New Roman"/>
                <w:color w:val="000000"/>
              </w:rPr>
              <w:t>88</w:t>
            </w:r>
          </w:p>
        </w:tc>
        <w:tc>
          <w:tcPr>
            <w:tcW w:w="763" w:type="dxa"/>
            <w:shd w:val="clear" w:color="auto" w:fill="FFFFFF" w:themeFill="background1"/>
            <w:vAlign w:val="center"/>
          </w:tcPr>
          <w:p w14:paraId="405E5C6C" w14:textId="2EB9DCBD" w:rsidR="00DE149D" w:rsidRPr="003D6A2E" w:rsidRDefault="00DE149D" w:rsidP="00DE149D">
            <w:pPr>
              <w:spacing w:line="360" w:lineRule="auto"/>
              <w:jc w:val="center"/>
              <w:rPr>
                <w:color w:val="000000"/>
                <w:sz w:val="22"/>
                <w:szCs w:val="22"/>
              </w:rPr>
            </w:pPr>
            <w:r>
              <w:rPr>
                <w:rFonts w:ascii="Times New Roman" w:hAnsi="Times New Roman"/>
                <w:color w:val="000000"/>
              </w:rPr>
              <w:t>315</w:t>
            </w:r>
          </w:p>
        </w:tc>
      </w:tr>
      <w:tr w:rsidR="00DE149D" w:rsidRPr="008148C0" w14:paraId="38BA1A60" w14:textId="77777777" w:rsidTr="00DE149D">
        <w:trPr>
          <w:trHeight w:val="312"/>
          <w:jc w:val="center"/>
        </w:trPr>
        <w:tc>
          <w:tcPr>
            <w:tcW w:w="1261" w:type="dxa"/>
            <w:shd w:val="clear" w:color="auto" w:fill="FFFFFF" w:themeFill="background1"/>
            <w:noWrap/>
            <w:vAlign w:val="center"/>
          </w:tcPr>
          <w:p w14:paraId="1DD715DA" w14:textId="1DC93CC6" w:rsidR="00DE149D" w:rsidRPr="003D6A2E" w:rsidRDefault="00DE149D" w:rsidP="00DE149D">
            <w:pPr>
              <w:spacing w:line="360" w:lineRule="auto"/>
              <w:rPr>
                <w:color w:val="000000"/>
                <w:sz w:val="22"/>
              </w:rPr>
            </w:pPr>
            <w:r>
              <w:rPr>
                <w:rFonts w:ascii="Times New Roman" w:hAnsi="Times New Roman"/>
                <w:color w:val="000000"/>
              </w:rPr>
              <w:t>EFLC-6</w:t>
            </w:r>
          </w:p>
        </w:tc>
        <w:tc>
          <w:tcPr>
            <w:tcW w:w="598" w:type="dxa"/>
            <w:shd w:val="clear" w:color="auto" w:fill="FFFFFF" w:themeFill="background1"/>
            <w:noWrap/>
            <w:vAlign w:val="center"/>
          </w:tcPr>
          <w:p w14:paraId="5F6DFD92" w14:textId="7E230CB7" w:rsidR="00DE149D" w:rsidRPr="003D6A2E" w:rsidRDefault="00DE149D" w:rsidP="00DE149D">
            <w:pPr>
              <w:spacing w:line="360" w:lineRule="auto"/>
              <w:jc w:val="center"/>
              <w:rPr>
                <w:color w:val="000000"/>
                <w:sz w:val="22"/>
                <w:szCs w:val="22"/>
              </w:rPr>
            </w:pPr>
            <w:r>
              <w:rPr>
                <w:rFonts w:ascii="Times New Roman" w:hAnsi="Times New Roman"/>
                <w:color w:val="000000"/>
              </w:rPr>
              <w:t>12</w:t>
            </w:r>
          </w:p>
        </w:tc>
        <w:tc>
          <w:tcPr>
            <w:tcW w:w="598" w:type="dxa"/>
            <w:shd w:val="clear" w:color="auto" w:fill="FFFFFF" w:themeFill="background1"/>
            <w:noWrap/>
            <w:vAlign w:val="center"/>
          </w:tcPr>
          <w:p w14:paraId="19A5BEC8" w14:textId="5402ACFB" w:rsidR="00DE149D" w:rsidRPr="003D6A2E" w:rsidRDefault="00DE149D" w:rsidP="00DE149D">
            <w:pPr>
              <w:spacing w:line="360" w:lineRule="auto"/>
              <w:jc w:val="center"/>
              <w:rPr>
                <w:color w:val="000000"/>
                <w:sz w:val="22"/>
                <w:szCs w:val="22"/>
              </w:rPr>
            </w:pPr>
            <w:r>
              <w:rPr>
                <w:rFonts w:ascii="Times New Roman" w:hAnsi="Times New Roman"/>
                <w:color w:val="000000"/>
              </w:rPr>
              <w:t>29</w:t>
            </w:r>
          </w:p>
        </w:tc>
        <w:tc>
          <w:tcPr>
            <w:tcW w:w="846" w:type="dxa"/>
            <w:shd w:val="clear" w:color="auto" w:fill="FFFFFF" w:themeFill="background1"/>
            <w:noWrap/>
            <w:vAlign w:val="center"/>
          </w:tcPr>
          <w:p w14:paraId="0694B1FC" w14:textId="3F3B86AB" w:rsidR="00DE149D" w:rsidRPr="003D6A2E" w:rsidRDefault="00DE149D" w:rsidP="00DE149D">
            <w:pPr>
              <w:spacing w:line="360" w:lineRule="auto"/>
              <w:jc w:val="center"/>
              <w:rPr>
                <w:color w:val="000000"/>
                <w:sz w:val="22"/>
                <w:szCs w:val="22"/>
              </w:rPr>
            </w:pPr>
            <w:r>
              <w:rPr>
                <w:rFonts w:ascii="Times New Roman" w:hAnsi="Times New Roman"/>
                <w:color w:val="000000"/>
              </w:rPr>
              <w:t>26</w:t>
            </w:r>
          </w:p>
        </w:tc>
        <w:tc>
          <w:tcPr>
            <w:tcW w:w="763" w:type="dxa"/>
            <w:shd w:val="clear" w:color="auto" w:fill="FFFFFF" w:themeFill="background1"/>
            <w:noWrap/>
            <w:vAlign w:val="center"/>
          </w:tcPr>
          <w:p w14:paraId="117CD449" w14:textId="3F3940A3" w:rsidR="00DE149D" w:rsidRPr="003D6A2E" w:rsidRDefault="00DE149D" w:rsidP="00DE149D">
            <w:pPr>
              <w:spacing w:line="360" w:lineRule="auto"/>
              <w:jc w:val="center"/>
              <w:rPr>
                <w:color w:val="000000"/>
                <w:sz w:val="22"/>
                <w:szCs w:val="22"/>
              </w:rPr>
            </w:pPr>
            <w:r>
              <w:rPr>
                <w:rFonts w:ascii="Times New Roman" w:hAnsi="Times New Roman"/>
                <w:color w:val="000000"/>
              </w:rPr>
              <w:t>132</w:t>
            </w:r>
          </w:p>
        </w:tc>
        <w:tc>
          <w:tcPr>
            <w:tcW w:w="681" w:type="dxa"/>
            <w:shd w:val="clear" w:color="auto" w:fill="FFFFFF" w:themeFill="background1"/>
            <w:noWrap/>
            <w:vAlign w:val="center"/>
          </w:tcPr>
          <w:p w14:paraId="7CE8AFC9" w14:textId="25463911" w:rsidR="00DE149D" w:rsidRPr="003D6A2E" w:rsidRDefault="00DE149D" w:rsidP="00DE149D">
            <w:pPr>
              <w:spacing w:line="360" w:lineRule="auto"/>
              <w:jc w:val="center"/>
              <w:rPr>
                <w:color w:val="000000"/>
                <w:sz w:val="22"/>
                <w:szCs w:val="22"/>
              </w:rPr>
            </w:pPr>
            <w:r>
              <w:rPr>
                <w:rFonts w:ascii="Times New Roman" w:hAnsi="Times New Roman"/>
                <w:color w:val="000000"/>
              </w:rPr>
              <w:t>42</w:t>
            </w:r>
          </w:p>
        </w:tc>
        <w:tc>
          <w:tcPr>
            <w:tcW w:w="929" w:type="dxa"/>
            <w:shd w:val="clear" w:color="auto" w:fill="FFFFFF" w:themeFill="background1"/>
            <w:noWrap/>
            <w:vAlign w:val="center"/>
          </w:tcPr>
          <w:p w14:paraId="05ACA5DD" w14:textId="58104784" w:rsidR="00DE149D" w:rsidRPr="003D6A2E" w:rsidRDefault="00DE149D" w:rsidP="00DE149D">
            <w:pPr>
              <w:spacing w:line="360" w:lineRule="auto"/>
              <w:jc w:val="center"/>
              <w:rPr>
                <w:color w:val="000000"/>
                <w:sz w:val="22"/>
                <w:szCs w:val="22"/>
              </w:rPr>
            </w:pPr>
            <w:r>
              <w:rPr>
                <w:rFonts w:ascii="Times New Roman" w:hAnsi="Times New Roman"/>
                <w:color w:val="000000"/>
              </w:rPr>
              <w:t>52</w:t>
            </w:r>
          </w:p>
        </w:tc>
        <w:tc>
          <w:tcPr>
            <w:tcW w:w="763" w:type="dxa"/>
            <w:shd w:val="clear" w:color="auto" w:fill="FFFFFF" w:themeFill="background1"/>
            <w:noWrap/>
            <w:vAlign w:val="center"/>
          </w:tcPr>
          <w:p w14:paraId="4B63BBDE" w14:textId="741AEB81" w:rsidR="00DE149D" w:rsidRPr="003D6A2E" w:rsidRDefault="00DE149D" w:rsidP="00DE149D">
            <w:pPr>
              <w:spacing w:line="360" w:lineRule="auto"/>
              <w:jc w:val="center"/>
              <w:rPr>
                <w:color w:val="000000"/>
                <w:sz w:val="22"/>
                <w:szCs w:val="22"/>
              </w:rPr>
            </w:pPr>
            <w:r>
              <w:rPr>
                <w:rFonts w:ascii="Times New Roman" w:hAnsi="Times New Roman"/>
                <w:color w:val="000000"/>
              </w:rPr>
              <w:t>16</w:t>
            </w:r>
          </w:p>
        </w:tc>
        <w:tc>
          <w:tcPr>
            <w:tcW w:w="681" w:type="dxa"/>
            <w:shd w:val="clear" w:color="auto" w:fill="FFFFFF" w:themeFill="background1"/>
            <w:vAlign w:val="center"/>
          </w:tcPr>
          <w:p w14:paraId="4C2B1069" w14:textId="1F362B8D" w:rsidR="00DE149D" w:rsidRPr="003D6A2E" w:rsidRDefault="00DE149D" w:rsidP="00DE149D">
            <w:pPr>
              <w:spacing w:line="360" w:lineRule="auto"/>
              <w:jc w:val="center"/>
              <w:rPr>
                <w:color w:val="000000"/>
                <w:sz w:val="22"/>
                <w:szCs w:val="22"/>
              </w:rPr>
            </w:pPr>
            <w:r>
              <w:rPr>
                <w:rFonts w:ascii="Times New Roman" w:hAnsi="Times New Roman"/>
                <w:color w:val="000000"/>
              </w:rPr>
              <w:t>13</w:t>
            </w:r>
          </w:p>
        </w:tc>
        <w:tc>
          <w:tcPr>
            <w:tcW w:w="1012" w:type="dxa"/>
            <w:shd w:val="clear" w:color="auto" w:fill="FFFFFF" w:themeFill="background1"/>
            <w:vAlign w:val="center"/>
          </w:tcPr>
          <w:p w14:paraId="2B21610A" w14:textId="107288BA" w:rsidR="00DE149D" w:rsidRPr="003D6A2E" w:rsidRDefault="00DE149D" w:rsidP="00DE149D">
            <w:pPr>
              <w:spacing w:line="360" w:lineRule="auto"/>
              <w:jc w:val="center"/>
              <w:rPr>
                <w:color w:val="000000"/>
                <w:sz w:val="22"/>
                <w:szCs w:val="22"/>
              </w:rPr>
            </w:pPr>
            <w:r>
              <w:rPr>
                <w:rFonts w:ascii="Times New Roman" w:hAnsi="Times New Roman"/>
                <w:color w:val="000000"/>
              </w:rPr>
              <w:t>19</w:t>
            </w:r>
          </w:p>
        </w:tc>
        <w:tc>
          <w:tcPr>
            <w:tcW w:w="846" w:type="dxa"/>
            <w:shd w:val="clear" w:color="auto" w:fill="FFFFFF" w:themeFill="background1"/>
            <w:vAlign w:val="center"/>
          </w:tcPr>
          <w:p w14:paraId="3A948EC1" w14:textId="71EF6AA1" w:rsidR="00DE149D" w:rsidRPr="003D6A2E" w:rsidRDefault="00DE149D" w:rsidP="00DE149D">
            <w:pPr>
              <w:spacing w:line="360" w:lineRule="auto"/>
              <w:jc w:val="center"/>
              <w:rPr>
                <w:color w:val="000000"/>
                <w:sz w:val="22"/>
                <w:szCs w:val="22"/>
              </w:rPr>
            </w:pPr>
            <w:r>
              <w:rPr>
                <w:rFonts w:ascii="Times New Roman" w:hAnsi="Times New Roman"/>
                <w:color w:val="000000"/>
              </w:rPr>
              <w:t>13</w:t>
            </w:r>
          </w:p>
        </w:tc>
        <w:tc>
          <w:tcPr>
            <w:tcW w:w="681" w:type="dxa"/>
            <w:shd w:val="clear" w:color="auto" w:fill="FFFFFF" w:themeFill="background1"/>
            <w:vAlign w:val="center"/>
          </w:tcPr>
          <w:p w14:paraId="70355EF2" w14:textId="4341D8D8" w:rsidR="00DE149D" w:rsidRPr="003D6A2E" w:rsidRDefault="00DE149D" w:rsidP="00DE149D">
            <w:pPr>
              <w:spacing w:line="360" w:lineRule="auto"/>
              <w:jc w:val="center"/>
              <w:rPr>
                <w:color w:val="000000"/>
                <w:sz w:val="22"/>
                <w:szCs w:val="22"/>
              </w:rPr>
            </w:pPr>
            <w:r>
              <w:rPr>
                <w:rFonts w:ascii="Times New Roman" w:hAnsi="Times New Roman"/>
                <w:color w:val="000000"/>
              </w:rPr>
              <w:t>14</w:t>
            </w:r>
          </w:p>
        </w:tc>
        <w:tc>
          <w:tcPr>
            <w:tcW w:w="681" w:type="dxa"/>
            <w:shd w:val="clear" w:color="auto" w:fill="FFFFFF" w:themeFill="background1"/>
            <w:vAlign w:val="center"/>
          </w:tcPr>
          <w:p w14:paraId="4A886C24" w14:textId="46481E1E" w:rsidR="00DE149D" w:rsidRPr="003D6A2E" w:rsidRDefault="00DE149D" w:rsidP="00DE149D">
            <w:pPr>
              <w:spacing w:line="360" w:lineRule="auto"/>
              <w:jc w:val="center"/>
              <w:rPr>
                <w:color w:val="000000"/>
                <w:sz w:val="22"/>
                <w:szCs w:val="22"/>
              </w:rPr>
            </w:pPr>
            <w:r>
              <w:rPr>
                <w:rFonts w:ascii="Times New Roman" w:hAnsi="Times New Roman"/>
                <w:color w:val="000000"/>
              </w:rPr>
              <w:t>16</w:t>
            </w:r>
          </w:p>
        </w:tc>
        <w:tc>
          <w:tcPr>
            <w:tcW w:w="1094" w:type="dxa"/>
            <w:shd w:val="clear" w:color="auto" w:fill="FFFFFF" w:themeFill="background1"/>
            <w:vAlign w:val="center"/>
          </w:tcPr>
          <w:p w14:paraId="6EA96F3A" w14:textId="5356FE4E" w:rsidR="00DE149D" w:rsidRPr="003D6A2E" w:rsidRDefault="00DE149D" w:rsidP="00DE149D">
            <w:pPr>
              <w:spacing w:line="360" w:lineRule="auto"/>
              <w:jc w:val="center"/>
              <w:rPr>
                <w:color w:val="000000"/>
                <w:sz w:val="22"/>
                <w:szCs w:val="22"/>
              </w:rPr>
            </w:pPr>
            <w:r>
              <w:rPr>
                <w:rFonts w:ascii="Times New Roman" w:hAnsi="Times New Roman"/>
                <w:color w:val="000000"/>
              </w:rPr>
              <w:t>16</w:t>
            </w:r>
          </w:p>
        </w:tc>
        <w:tc>
          <w:tcPr>
            <w:tcW w:w="763" w:type="dxa"/>
            <w:shd w:val="clear" w:color="auto" w:fill="FFFFFF" w:themeFill="background1"/>
            <w:vAlign w:val="center"/>
          </w:tcPr>
          <w:p w14:paraId="751CEF37" w14:textId="424A4026" w:rsidR="00DE149D" w:rsidRPr="003D6A2E" w:rsidRDefault="00DE149D" w:rsidP="00DE149D">
            <w:pPr>
              <w:spacing w:line="360" w:lineRule="auto"/>
              <w:jc w:val="center"/>
              <w:rPr>
                <w:color w:val="000000"/>
                <w:sz w:val="22"/>
                <w:szCs w:val="22"/>
              </w:rPr>
            </w:pPr>
            <w:r>
              <w:rPr>
                <w:rFonts w:ascii="Times New Roman" w:hAnsi="Times New Roman"/>
                <w:color w:val="000000"/>
              </w:rPr>
              <w:t>28</w:t>
            </w:r>
          </w:p>
        </w:tc>
        <w:tc>
          <w:tcPr>
            <w:tcW w:w="763" w:type="dxa"/>
            <w:shd w:val="clear" w:color="auto" w:fill="FFFFFF" w:themeFill="background1"/>
            <w:vAlign w:val="center"/>
          </w:tcPr>
          <w:p w14:paraId="72120797" w14:textId="4F9D2447" w:rsidR="00DE149D" w:rsidRPr="003D6A2E" w:rsidRDefault="00DE149D" w:rsidP="00DE149D">
            <w:pPr>
              <w:spacing w:line="360" w:lineRule="auto"/>
              <w:jc w:val="center"/>
              <w:rPr>
                <w:color w:val="000000"/>
                <w:sz w:val="22"/>
                <w:szCs w:val="22"/>
              </w:rPr>
            </w:pPr>
            <w:r>
              <w:rPr>
                <w:rFonts w:ascii="Times New Roman" w:hAnsi="Times New Roman"/>
                <w:color w:val="000000"/>
              </w:rPr>
              <w:t>97</w:t>
            </w:r>
          </w:p>
        </w:tc>
      </w:tr>
      <w:tr w:rsidR="00DE149D" w:rsidRPr="008148C0" w14:paraId="462BF7D1" w14:textId="77777777" w:rsidTr="00DE149D">
        <w:trPr>
          <w:trHeight w:val="312"/>
          <w:jc w:val="center"/>
        </w:trPr>
        <w:tc>
          <w:tcPr>
            <w:tcW w:w="1261" w:type="dxa"/>
            <w:shd w:val="clear" w:color="auto" w:fill="FFFFFF" w:themeFill="background1"/>
            <w:noWrap/>
            <w:vAlign w:val="center"/>
          </w:tcPr>
          <w:p w14:paraId="5692ABB7" w14:textId="4F9B77C2" w:rsidR="00DE149D" w:rsidRPr="003D6A2E" w:rsidRDefault="00DE149D" w:rsidP="00DE149D">
            <w:pPr>
              <w:spacing w:line="360" w:lineRule="auto"/>
              <w:rPr>
                <w:color w:val="000000"/>
                <w:sz w:val="22"/>
              </w:rPr>
            </w:pPr>
            <w:r>
              <w:rPr>
                <w:rFonts w:ascii="Times New Roman" w:hAnsi="Times New Roman"/>
                <w:color w:val="000000"/>
              </w:rPr>
              <w:t>EFLC-4</w:t>
            </w:r>
          </w:p>
        </w:tc>
        <w:tc>
          <w:tcPr>
            <w:tcW w:w="598" w:type="dxa"/>
            <w:shd w:val="clear" w:color="auto" w:fill="FFFFFF" w:themeFill="background1"/>
            <w:noWrap/>
            <w:vAlign w:val="center"/>
          </w:tcPr>
          <w:p w14:paraId="53D27953" w14:textId="440D772D" w:rsidR="00DE149D" w:rsidRPr="003D6A2E" w:rsidRDefault="00DE149D" w:rsidP="00DE149D">
            <w:pPr>
              <w:spacing w:line="360" w:lineRule="auto"/>
              <w:jc w:val="center"/>
              <w:rPr>
                <w:color w:val="000000"/>
                <w:sz w:val="22"/>
                <w:szCs w:val="22"/>
              </w:rPr>
            </w:pPr>
            <w:r>
              <w:rPr>
                <w:rFonts w:ascii="Times New Roman" w:hAnsi="Times New Roman"/>
                <w:color w:val="000000"/>
              </w:rPr>
              <w:t>5</w:t>
            </w:r>
          </w:p>
        </w:tc>
        <w:tc>
          <w:tcPr>
            <w:tcW w:w="598" w:type="dxa"/>
            <w:shd w:val="clear" w:color="auto" w:fill="FFFFFF" w:themeFill="background1"/>
            <w:noWrap/>
            <w:vAlign w:val="center"/>
          </w:tcPr>
          <w:p w14:paraId="4C8549EE" w14:textId="7FBFE62B" w:rsidR="00DE149D" w:rsidRPr="003D6A2E" w:rsidRDefault="00DE149D" w:rsidP="00DE149D">
            <w:pPr>
              <w:spacing w:line="360" w:lineRule="auto"/>
              <w:jc w:val="center"/>
              <w:rPr>
                <w:color w:val="000000"/>
                <w:sz w:val="22"/>
                <w:szCs w:val="22"/>
              </w:rPr>
            </w:pPr>
            <w:r>
              <w:rPr>
                <w:rFonts w:ascii="Times New Roman" w:hAnsi="Times New Roman"/>
                <w:color w:val="000000"/>
              </w:rPr>
              <w:t>11</w:t>
            </w:r>
          </w:p>
        </w:tc>
        <w:tc>
          <w:tcPr>
            <w:tcW w:w="846" w:type="dxa"/>
            <w:shd w:val="clear" w:color="auto" w:fill="FFFFFF" w:themeFill="background1"/>
            <w:noWrap/>
            <w:vAlign w:val="center"/>
          </w:tcPr>
          <w:p w14:paraId="30721511" w14:textId="6A33DF89" w:rsidR="00DE149D" w:rsidRPr="003D6A2E" w:rsidRDefault="00DE149D" w:rsidP="00DE149D">
            <w:pPr>
              <w:spacing w:line="360" w:lineRule="auto"/>
              <w:jc w:val="center"/>
              <w:rPr>
                <w:color w:val="000000"/>
                <w:sz w:val="22"/>
                <w:szCs w:val="22"/>
              </w:rPr>
            </w:pPr>
            <w:r>
              <w:rPr>
                <w:rFonts w:ascii="Times New Roman" w:hAnsi="Times New Roman"/>
                <w:color w:val="000000"/>
              </w:rPr>
              <w:t>9</w:t>
            </w:r>
          </w:p>
        </w:tc>
        <w:tc>
          <w:tcPr>
            <w:tcW w:w="763" w:type="dxa"/>
            <w:shd w:val="clear" w:color="auto" w:fill="FFFFFF" w:themeFill="background1"/>
            <w:noWrap/>
            <w:vAlign w:val="center"/>
          </w:tcPr>
          <w:p w14:paraId="239EEC58" w14:textId="7D37E19D" w:rsidR="00DE149D" w:rsidRPr="003D6A2E" w:rsidRDefault="00DE149D" w:rsidP="00DE149D">
            <w:pPr>
              <w:spacing w:line="360" w:lineRule="auto"/>
              <w:jc w:val="center"/>
              <w:rPr>
                <w:color w:val="000000"/>
                <w:sz w:val="22"/>
                <w:szCs w:val="22"/>
              </w:rPr>
            </w:pPr>
            <w:r>
              <w:rPr>
                <w:rFonts w:ascii="Times New Roman" w:hAnsi="Times New Roman"/>
                <w:color w:val="000000"/>
              </w:rPr>
              <w:t>47</w:t>
            </w:r>
          </w:p>
        </w:tc>
        <w:tc>
          <w:tcPr>
            <w:tcW w:w="681" w:type="dxa"/>
            <w:shd w:val="clear" w:color="auto" w:fill="FFFFFF" w:themeFill="background1"/>
            <w:noWrap/>
            <w:vAlign w:val="center"/>
          </w:tcPr>
          <w:p w14:paraId="22DDA42B" w14:textId="51650C4F" w:rsidR="00DE149D" w:rsidRPr="003D6A2E" w:rsidRDefault="00DE149D" w:rsidP="00DE149D">
            <w:pPr>
              <w:spacing w:line="360" w:lineRule="auto"/>
              <w:jc w:val="center"/>
              <w:rPr>
                <w:color w:val="000000"/>
                <w:sz w:val="22"/>
                <w:szCs w:val="22"/>
              </w:rPr>
            </w:pPr>
            <w:r>
              <w:rPr>
                <w:rFonts w:ascii="Times New Roman" w:hAnsi="Times New Roman"/>
                <w:color w:val="000000"/>
              </w:rPr>
              <w:t>12</w:t>
            </w:r>
          </w:p>
        </w:tc>
        <w:tc>
          <w:tcPr>
            <w:tcW w:w="929" w:type="dxa"/>
            <w:shd w:val="clear" w:color="auto" w:fill="FFFFFF" w:themeFill="background1"/>
            <w:noWrap/>
            <w:vAlign w:val="center"/>
          </w:tcPr>
          <w:p w14:paraId="2BEFC1F1" w14:textId="11F34CC0" w:rsidR="00DE149D" w:rsidRPr="003D6A2E" w:rsidRDefault="00DE149D" w:rsidP="00DE149D">
            <w:pPr>
              <w:spacing w:line="360" w:lineRule="auto"/>
              <w:jc w:val="center"/>
              <w:rPr>
                <w:color w:val="000000"/>
                <w:sz w:val="22"/>
                <w:szCs w:val="22"/>
              </w:rPr>
            </w:pPr>
            <w:r>
              <w:rPr>
                <w:rFonts w:ascii="Times New Roman" w:hAnsi="Times New Roman"/>
                <w:color w:val="000000"/>
              </w:rPr>
              <w:t>15</w:t>
            </w:r>
          </w:p>
        </w:tc>
        <w:tc>
          <w:tcPr>
            <w:tcW w:w="763" w:type="dxa"/>
            <w:shd w:val="clear" w:color="auto" w:fill="FFFFFF" w:themeFill="background1"/>
            <w:noWrap/>
            <w:vAlign w:val="center"/>
          </w:tcPr>
          <w:p w14:paraId="27EFF67F" w14:textId="0C983FBD" w:rsidR="00DE149D" w:rsidRPr="003D6A2E" w:rsidRDefault="00DE149D" w:rsidP="00DE149D">
            <w:pPr>
              <w:spacing w:line="360" w:lineRule="auto"/>
              <w:jc w:val="center"/>
              <w:rPr>
                <w:color w:val="000000"/>
                <w:sz w:val="22"/>
                <w:szCs w:val="22"/>
              </w:rPr>
            </w:pPr>
            <w:r>
              <w:rPr>
                <w:rFonts w:ascii="Times New Roman" w:hAnsi="Times New Roman"/>
                <w:color w:val="000000"/>
              </w:rPr>
              <w:t>4</w:t>
            </w:r>
          </w:p>
        </w:tc>
        <w:tc>
          <w:tcPr>
            <w:tcW w:w="681" w:type="dxa"/>
            <w:shd w:val="clear" w:color="auto" w:fill="FFFFFF" w:themeFill="background1"/>
            <w:vAlign w:val="center"/>
          </w:tcPr>
          <w:p w14:paraId="3BD0259A" w14:textId="58F2AC04" w:rsidR="00DE149D" w:rsidRPr="003D6A2E" w:rsidRDefault="00DE149D" w:rsidP="00DE149D">
            <w:pPr>
              <w:spacing w:line="360" w:lineRule="auto"/>
              <w:jc w:val="center"/>
              <w:rPr>
                <w:color w:val="000000"/>
                <w:sz w:val="22"/>
                <w:szCs w:val="22"/>
              </w:rPr>
            </w:pPr>
            <w:r>
              <w:rPr>
                <w:rFonts w:ascii="Times New Roman" w:hAnsi="Times New Roman"/>
                <w:color w:val="000000"/>
              </w:rPr>
              <w:t>3</w:t>
            </w:r>
          </w:p>
        </w:tc>
        <w:tc>
          <w:tcPr>
            <w:tcW w:w="1012" w:type="dxa"/>
            <w:shd w:val="clear" w:color="auto" w:fill="FFFFFF" w:themeFill="background1"/>
            <w:vAlign w:val="center"/>
          </w:tcPr>
          <w:p w14:paraId="3B3F5904" w14:textId="46184DCD" w:rsidR="00DE149D" w:rsidRPr="003D6A2E" w:rsidRDefault="00DE149D" w:rsidP="00DE149D">
            <w:pPr>
              <w:spacing w:line="360" w:lineRule="auto"/>
              <w:jc w:val="center"/>
              <w:rPr>
                <w:color w:val="000000"/>
                <w:sz w:val="22"/>
                <w:szCs w:val="22"/>
              </w:rPr>
            </w:pPr>
            <w:r>
              <w:rPr>
                <w:rFonts w:ascii="Times New Roman" w:hAnsi="Times New Roman"/>
                <w:color w:val="000000"/>
              </w:rPr>
              <w:t>6</w:t>
            </w:r>
          </w:p>
        </w:tc>
        <w:tc>
          <w:tcPr>
            <w:tcW w:w="846" w:type="dxa"/>
            <w:shd w:val="clear" w:color="auto" w:fill="FFFFFF" w:themeFill="background1"/>
            <w:vAlign w:val="center"/>
          </w:tcPr>
          <w:p w14:paraId="0846C0A7" w14:textId="5CCBA1A6" w:rsidR="00DE149D" w:rsidRPr="003D6A2E" w:rsidRDefault="00DE149D" w:rsidP="00DE149D">
            <w:pPr>
              <w:spacing w:line="360" w:lineRule="auto"/>
              <w:jc w:val="center"/>
              <w:rPr>
                <w:color w:val="000000"/>
                <w:sz w:val="22"/>
                <w:szCs w:val="22"/>
              </w:rPr>
            </w:pPr>
            <w:r>
              <w:rPr>
                <w:rFonts w:ascii="Times New Roman" w:hAnsi="Times New Roman"/>
                <w:color w:val="000000"/>
              </w:rPr>
              <w:t>3</w:t>
            </w:r>
          </w:p>
        </w:tc>
        <w:tc>
          <w:tcPr>
            <w:tcW w:w="681" w:type="dxa"/>
            <w:shd w:val="clear" w:color="auto" w:fill="FFFFFF" w:themeFill="background1"/>
            <w:vAlign w:val="center"/>
          </w:tcPr>
          <w:p w14:paraId="1D59841D" w14:textId="652F34EF" w:rsidR="00DE149D" w:rsidRPr="003D6A2E" w:rsidRDefault="00DE149D" w:rsidP="00DE149D">
            <w:pPr>
              <w:spacing w:line="360" w:lineRule="auto"/>
              <w:jc w:val="center"/>
              <w:rPr>
                <w:color w:val="000000"/>
                <w:sz w:val="22"/>
                <w:szCs w:val="22"/>
              </w:rPr>
            </w:pPr>
            <w:r>
              <w:rPr>
                <w:rFonts w:ascii="Times New Roman" w:hAnsi="Times New Roman"/>
                <w:color w:val="000000"/>
              </w:rPr>
              <w:t>3</w:t>
            </w:r>
          </w:p>
        </w:tc>
        <w:tc>
          <w:tcPr>
            <w:tcW w:w="681" w:type="dxa"/>
            <w:shd w:val="clear" w:color="auto" w:fill="FFFFFF" w:themeFill="background1"/>
            <w:vAlign w:val="center"/>
          </w:tcPr>
          <w:p w14:paraId="0E2DFDEB" w14:textId="50F06E79" w:rsidR="00DE149D" w:rsidRPr="003D6A2E" w:rsidRDefault="00DE149D" w:rsidP="00DE149D">
            <w:pPr>
              <w:spacing w:line="360" w:lineRule="auto"/>
              <w:jc w:val="center"/>
              <w:rPr>
                <w:color w:val="000000"/>
                <w:sz w:val="22"/>
                <w:szCs w:val="22"/>
              </w:rPr>
            </w:pPr>
            <w:r>
              <w:rPr>
                <w:rFonts w:ascii="Times New Roman" w:hAnsi="Times New Roman"/>
                <w:color w:val="000000"/>
              </w:rPr>
              <w:t>4</w:t>
            </w:r>
          </w:p>
        </w:tc>
        <w:tc>
          <w:tcPr>
            <w:tcW w:w="1094" w:type="dxa"/>
            <w:shd w:val="clear" w:color="auto" w:fill="FFFFFF" w:themeFill="background1"/>
            <w:vAlign w:val="center"/>
          </w:tcPr>
          <w:p w14:paraId="1572C863" w14:textId="327C44D0" w:rsidR="00DE149D" w:rsidRPr="003D6A2E" w:rsidRDefault="00DE149D" w:rsidP="00DE149D">
            <w:pPr>
              <w:spacing w:line="360" w:lineRule="auto"/>
              <w:jc w:val="center"/>
              <w:rPr>
                <w:color w:val="000000"/>
                <w:sz w:val="22"/>
                <w:szCs w:val="22"/>
              </w:rPr>
            </w:pPr>
            <w:r>
              <w:rPr>
                <w:rFonts w:ascii="Times New Roman" w:hAnsi="Times New Roman"/>
                <w:color w:val="000000"/>
              </w:rPr>
              <w:t>4</w:t>
            </w:r>
          </w:p>
        </w:tc>
        <w:tc>
          <w:tcPr>
            <w:tcW w:w="763" w:type="dxa"/>
            <w:shd w:val="clear" w:color="auto" w:fill="FFFFFF" w:themeFill="background1"/>
            <w:vAlign w:val="center"/>
          </w:tcPr>
          <w:p w14:paraId="6F7E314A" w14:textId="1D89D987" w:rsidR="00DE149D" w:rsidRPr="003D6A2E" w:rsidRDefault="00DE149D" w:rsidP="00DE149D">
            <w:pPr>
              <w:spacing w:line="360" w:lineRule="auto"/>
              <w:jc w:val="center"/>
              <w:rPr>
                <w:color w:val="000000"/>
                <w:sz w:val="22"/>
                <w:szCs w:val="22"/>
              </w:rPr>
            </w:pPr>
            <w:r>
              <w:rPr>
                <w:rFonts w:ascii="Times New Roman" w:hAnsi="Times New Roman"/>
                <w:color w:val="000000"/>
              </w:rPr>
              <w:t>10</w:t>
            </w:r>
          </w:p>
        </w:tc>
        <w:tc>
          <w:tcPr>
            <w:tcW w:w="763" w:type="dxa"/>
            <w:shd w:val="clear" w:color="auto" w:fill="FFFFFF" w:themeFill="background1"/>
            <w:vAlign w:val="center"/>
          </w:tcPr>
          <w:p w14:paraId="5735CDFB" w14:textId="39487B0E" w:rsidR="00DE149D" w:rsidRPr="003D6A2E" w:rsidRDefault="00DE149D" w:rsidP="00DE149D">
            <w:pPr>
              <w:spacing w:line="360" w:lineRule="auto"/>
              <w:jc w:val="center"/>
              <w:rPr>
                <w:color w:val="000000"/>
                <w:sz w:val="22"/>
                <w:szCs w:val="22"/>
              </w:rPr>
            </w:pPr>
            <w:r>
              <w:rPr>
                <w:rFonts w:ascii="Times New Roman" w:hAnsi="Times New Roman"/>
                <w:color w:val="000000"/>
              </w:rPr>
              <w:t>27</w:t>
            </w:r>
          </w:p>
        </w:tc>
      </w:tr>
      <w:tr w:rsidR="00DE149D" w:rsidRPr="008148C0" w14:paraId="02304CAF" w14:textId="77777777" w:rsidTr="00DE149D">
        <w:trPr>
          <w:trHeight w:val="312"/>
          <w:jc w:val="center"/>
        </w:trPr>
        <w:tc>
          <w:tcPr>
            <w:tcW w:w="1261" w:type="dxa"/>
            <w:tcBorders>
              <w:bottom w:val="single" w:sz="4" w:space="0" w:color="auto"/>
            </w:tcBorders>
            <w:shd w:val="clear" w:color="auto" w:fill="FFFFFF" w:themeFill="background1"/>
            <w:noWrap/>
            <w:vAlign w:val="center"/>
          </w:tcPr>
          <w:p w14:paraId="1FCEDA67" w14:textId="6805A0FE" w:rsidR="00DE149D" w:rsidRPr="003D6A2E" w:rsidRDefault="00DE149D" w:rsidP="00DE149D">
            <w:pPr>
              <w:spacing w:line="360" w:lineRule="auto"/>
              <w:rPr>
                <w:color w:val="000000"/>
                <w:sz w:val="22"/>
              </w:rPr>
            </w:pPr>
            <w:r>
              <w:rPr>
                <w:rFonts w:ascii="Times New Roman" w:hAnsi="Times New Roman"/>
                <w:color w:val="000000"/>
              </w:rPr>
              <w:t>EFLC-1</w:t>
            </w:r>
          </w:p>
        </w:tc>
        <w:tc>
          <w:tcPr>
            <w:tcW w:w="598" w:type="dxa"/>
            <w:tcBorders>
              <w:bottom w:val="single" w:sz="4" w:space="0" w:color="auto"/>
            </w:tcBorders>
            <w:shd w:val="clear" w:color="auto" w:fill="FFFFFF" w:themeFill="background1"/>
            <w:noWrap/>
            <w:vAlign w:val="center"/>
          </w:tcPr>
          <w:p w14:paraId="5D9D7436" w14:textId="437716ED" w:rsidR="00DE149D" w:rsidRPr="003D6A2E" w:rsidRDefault="00DE149D" w:rsidP="00DE149D">
            <w:pPr>
              <w:spacing w:line="360" w:lineRule="auto"/>
              <w:jc w:val="center"/>
              <w:rPr>
                <w:color w:val="000000"/>
                <w:sz w:val="22"/>
                <w:szCs w:val="22"/>
              </w:rPr>
            </w:pPr>
            <w:r>
              <w:rPr>
                <w:rFonts w:ascii="Times New Roman" w:hAnsi="Times New Roman"/>
                <w:color w:val="000000"/>
              </w:rPr>
              <w:t>76</w:t>
            </w:r>
          </w:p>
        </w:tc>
        <w:tc>
          <w:tcPr>
            <w:tcW w:w="598" w:type="dxa"/>
            <w:tcBorders>
              <w:bottom w:val="single" w:sz="4" w:space="0" w:color="auto"/>
            </w:tcBorders>
            <w:shd w:val="clear" w:color="auto" w:fill="FFFFFF" w:themeFill="background1"/>
            <w:noWrap/>
            <w:vAlign w:val="center"/>
          </w:tcPr>
          <w:p w14:paraId="7C8030CD" w14:textId="75C229B4" w:rsidR="00DE149D" w:rsidRPr="003D6A2E" w:rsidRDefault="00DE149D" w:rsidP="00DE149D">
            <w:pPr>
              <w:spacing w:line="360" w:lineRule="auto"/>
              <w:jc w:val="center"/>
              <w:rPr>
                <w:color w:val="000000"/>
                <w:sz w:val="22"/>
                <w:szCs w:val="22"/>
              </w:rPr>
            </w:pPr>
            <w:r>
              <w:rPr>
                <w:rFonts w:ascii="Times New Roman" w:hAnsi="Times New Roman"/>
                <w:color w:val="000000"/>
              </w:rPr>
              <w:t>113</w:t>
            </w:r>
          </w:p>
        </w:tc>
        <w:tc>
          <w:tcPr>
            <w:tcW w:w="846" w:type="dxa"/>
            <w:tcBorders>
              <w:bottom w:val="single" w:sz="4" w:space="0" w:color="auto"/>
            </w:tcBorders>
            <w:shd w:val="clear" w:color="auto" w:fill="FFFFFF" w:themeFill="background1"/>
            <w:noWrap/>
            <w:vAlign w:val="center"/>
          </w:tcPr>
          <w:p w14:paraId="5CDD2BF8" w14:textId="4B424B61" w:rsidR="00DE149D" w:rsidRPr="003D6A2E" w:rsidRDefault="00DE149D" w:rsidP="00DE149D">
            <w:pPr>
              <w:spacing w:line="360" w:lineRule="auto"/>
              <w:jc w:val="center"/>
              <w:rPr>
                <w:color w:val="000000"/>
                <w:sz w:val="22"/>
                <w:szCs w:val="22"/>
              </w:rPr>
            </w:pPr>
            <w:r>
              <w:rPr>
                <w:rFonts w:ascii="Times New Roman" w:hAnsi="Times New Roman"/>
                <w:color w:val="000000"/>
              </w:rPr>
              <w:t>40</w:t>
            </w:r>
          </w:p>
        </w:tc>
        <w:tc>
          <w:tcPr>
            <w:tcW w:w="763" w:type="dxa"/>
            <w:tcBorders>
              <w:bottom w:val="single" w:sz="4" w:space="0" w:color="auto"/>
            </w:tcBorders>
            <w:shd w:val="clear" w:color="auto" w:fill="FFFFFF" w:themeFill="background1"/>
            <w:noWrap/>
            <w:vAlign w:val="center"/>
          </w:tcPr>
          <w:p w14:paraId="2BECC0E8" w14:textId="04E6AAFF" w:rsidR="00DE149D" w:rsidRPr="003D6A2E" w:rsidRDefault="00DE149D" w:rsidP="00DE149D">
            <w:pPr>
              <w:spacing w:line="360" w:lineRule="auto"/>
              <w:jc w:val="center"/>
              <w:rPr>
                <w:color w:val="000000"/>
                <w:sz w:val="22"/>
                <w:szCs w:val="22"/>
              </w:rPr>
            </w:pPr>
            <w:r>
              <w:rPr>
                <w:rFonts w:ascii="Times New Roman" w:hAnsi="Times New Roman"/>
                <w:color w:val="000000"/>
              </w:rPr>
              <w:t>169</w:t>
            </w:r>
          </w:p>
        </w:tc>
        <w:tc>
          <w:tcPr>
            <w:tcW w:w="681" w:type="dxa"/>
            <w:tcBorders>
              <w:bottom w:val="single" w:sz="4" w:space="0" w:color="auto"/>
            </w:tcBorders>
            <w:shd w:val="clear" w:color="auto" w:fill="FFFFFF" w:themeFill="background1"/>
            <w:noWrap/>
            <w:vAlign w:val="center"/>
          </w:tcPr>
          <w:p w14:paraId="34B148C4" w14:textId="08876814" w:rsidR="00DE149D" w:rsidRPr="003D6A2E" w:rsidRDefault="00DE149D" w:rsidP="00DE149D">
            <w:pPr>
              <w:spacing w:line="360" w:lineRule="auto"/>
              <w:jc w:val="center"/>
              <w:rPr>
                <w:color w:val="000000"/>
                <w:sz w:val="22"/>
                <w:szCs w:val="22"/>
              </w:rPr>
            </w:pPr>
            <w:r>
              <w:rPr>
                <w:rFonts w:ascii="Times New Roman" w:hAnsi="Times New Roman"/>
                <w:color w:val="000000"/>
              </w:rPr>
              <w:t>161</w:t>
            </w:r>
          </w:p>
        </w:tc>
        <w:tc>
          <w:tcPr>
            <w:tcW w:w="929" w:type="dxa"/>
            <w:tcBorders>
              <w:bottom w:val="single" w:sz="4" w:space="0" w:color="auto"/>
            </w:tcBorders>
            <w:shd w:val="clear" w:color="auto" w:fill="FFFFFF" w:themeFill="background1"/>
            <w:noWrap/>
            <w:vAlign w:val="center"/>
          </w:tcPr>
          <w:p w14:paraId="104161CB" w14:textId="06253F6A" w:rsidR="00DE149D" w:rsidRPr="003D6A2E" w:rsidRDefault="00DE149D" w:rsidP="00DE149D">
            <w:pPr>
              <w:spacing w:line="360" w:lineRule="auto"/>
              <w:jc w:val="center"/>
              <w:rPr>
                <w:color w:val="000000"/>
                <w:sz w:val="22"/>
                <w:szCs w:val="22"/>
              </w:rPr>
            </w:pPr>
            <w:r>
              <w:rPr>
                <w:rFonts w:ascii="Times New Roman" w:hAnsi="Times New Roman"/>
                <w:color w:val="000000"/>
              </w:rPr>
              <w:t>133</w:t>
            </w:r>
          </w:p>
        </w:tc>
        <w:tc>
          <w:tcPr>
            <w:tcW w:w="763" w:type="dxa"/>
            <w:tcBorders>
              <w:bottom w:val="single" w:sz="4" w:space="0" w:color="auto"/>
            </w:tcBorders>
            <w:shd w:val="clear" w:color="auto" w:fill="FFFFFF" w:themeFill="background1"/>
            <w:noWrap/>
            <w:vAlign w:val="center"/>
          </w:tcPr>
          <w:p w14:paraId="37517360" w14:textId="07DB7D0F" w:rsidR="00DE149D" w:rsidRPr="003D6A2E" w:rsidRDefault="00DE149D" w:rsidP="00DE149D">
            <w:pPr>
              <w:spacing w:line="360" w:lineRule="auto"/>
              <w:jc w:val="center"/>
              <w:rPr>
                <w:color w:val="000000"/>
                <w:sz w:val="22"/>
                <w:szCs w:val="22"/>
              </w:rPr>
            </w:pPr>
            <w:r>
              <w:rPr>
                <w:rFonts w:ascii="Times New Roman" w:hAnsi="Times New Roman"/>
                <w:color w:val="000000"/>
              </w:rPr>
              <w:t>49</w:t>
            </w:r>
          </w:p>
        </w:tc>
        <w:tc>
          <w:tcPr>
            <w:tcW w:w="681" w:type="dxa"/>
            <w:tcBorders>
              <w:bottom w:val="single" w:sz="4" w:space="0" w:color="auto"/>
            </w:tcBorders>
            <w:shd w:val="clear" w:color="auto" w:fill="FFFFFF" w:themeFill="background1"/>
            <w:vAlign w:val="center"/>
          </w:tcPr>
          <w:p w14:paraId="4AC4006B" w14:textId="1EA1A1DF" w:rsidR="00DE149D" w:rsidRPr="003D6A2E" w:rsidRDefault="00DE149D" w:rsidP="00DE149D">
            <w:pPr>
              <w:spacing w:line="360" w:lineRule="auto"/>
              <w:jc w:val="center"/>
              <w:rPr>
                <w:color w:val="000000"/>
                <w:sz w:val="22"/>
                <w:szCs w:val="22"/>
              </w:rPr>
            </w:pPr>
            <w:r>
              <w:rPr>
                <w:rFonts w:ascii="Times New Roman" w:hAnsi="Times New Roman"/>
                <w:color w:val="000000"/>
              </w:rPr>
              <w:t>87</w:t>
            </w:r>
          </w:p>
        </w:tc>
        <w:tc>
          <w:tcPr>
            <w:tcW w:w="1012" w:type="dxa"/>
            <w:tcBorders>
              <w:bottom w:val="single" w:sz="4" w:space="0" w:color="auto"/>
            </w:tcBorders>
            <w:shd w:val="clear" w:color="auto" w:fill="FFFFFF" w:themeFill="background1"/>
            <w:vAlign w:val="center"/>
          </w:tcPr>
          <w:p w14:paraId="5C50DAD7" w14:textId="5401B19B" w:rsidR="00DE149D" w:rsidRPr="003D6A2E" w:rsidRDefault="00DE149D" w:rsidP="00DE149D">
            <w:pPr>
              <w:spacing w:line="360" w:lineRule="auto"/>
              <w:jc w:val="center"/>
              <w:rPr>
                <w:color w:val="000000"/>
                <w:sz w:val="22"/>
                <w:szCs w:val="22"/>
              </w:rPr>
            </w:pPr>
            <w:r>
              <w:rPr>
                <w:rFonts w:ascii="Times New Roman" w:hAnsi="Times New Roman"/>
                <w:color w:val="000000"/>
              </w:rPr>
              <w:t>60</w:t>
            </w:r>
          </w:p>
        </w:tc>
        <w:tc>
          <w:tcPr>
            <w:tcW w:w="846" w:type="dxa"/>
            <w:tcBorders>
              <w:bottom w:val="single" w:sz="4" w:space="0" w:color="auto"/>
            </w:tcBorders>
            <w:shd w:val="clear" w:color="auto" w:fill="FFFFFF" w:themeFill="background1"/>
            <w:vAlign w:val="center"/>
          </w:tcPr>
          <w:p w14:paraId="24E85F5F" w14:textId="17CD4D78" w:rsidR="00DE149D" w:rsidRPr="003D6A2E" w:rsidRDefault="00DE149D" w:rsidP="00DE149D">
            <w:pPr>
              <w:spacing w:line="360" w:lineRule="auto"/>
              <w:jc w:val="center"/>
              <w:rPr>
                <w:color w:val="000000"/>
                <w:sz w:val="22"/>
                <w:szCs w:val="22"/>
              </w:rPr>
            </w:pPr>
            <w:r>
              <w:rPr>
                <w:rFonts w:ascii="Times New Roman" w:hAnsi="Times New Roman"/>
                <w:color w:val="000000"/>
              </w:rPr>
              <w:t>25</w:t>
            </w:r>
          </w:p>
        </w:tc>
        <w:tc>
          <w:tcPr>
            <w:tcW w:w="681" w:type="dxa"/>
            <w:tcBorders>
              <w:bottom w:val="single" w:sz="4" w:space="0" w:color="auto"/>
            </w:tcBorders>
            <w:shd w:val="clear" w:color="auto" w:fill="FFFFFF" w:themeFill="background1"/>
            <w:vAlign w:val="center"/>
          </w:tcPr>
          <w:p w14:paraId="019F7D42" w14:textId="395BDF26" w:rsidR="00DE149D" w:rsidRPr="003D6A2E" w:rsidRDefault="00DE149D" w:rsidP="00DE149D">
            <w:pPr>
              <w:spacing w:line="360" w:lineRule="auto"/>
              <w:jc w:val="center"/>
              <w:rPr>
                <w:color w:val="000000"/>
                <w:sz w:val="22"/>
                <w:szCs w:val="22"/>
              </w:rPr>
            </w:pPr>
            <w:r>
              <w:rPr>
                <w:rFonts w:ascii="Times New Roman" w:hAnsi="Times New Roman"/>
                <w:color w:val="000000"/>
              </w:rPr>
              <w:t>25</w:t>
            </w:r>
          </w:p>
        </w:tc>
        <w:tc>
          <w:tcPr>
            <w:tcW w:w="681" w:type="dxa"/>
            <w:tcBorders>
              <w:bottom w:val="single" w:sz="4" w:space="0" w:color="auto"/>
            </w:tcBorders>
            <w:shd w:val="clear" w:color="auto" w:fill="FFFFFF" w:themeFill="background1"/>
            <w:vAlign w:val="center"/>
          </w:tcPr>
          <w:p w14:paraId="5E94F3DD" w14:textId="7015386E" w:rsidR="00DE149D" w:rsidRPr="003D6A2E" w:rsidRDefault="00DE149D" w:rsidP="00DE149D">
            <w:pPr>
              <w:spacing w:line="360" w:lineRule="auto"/>
              <w:jc w:val="center"/>
              <w:rPr>
                <w:color w:val="000000"/>
                <w:sz w:val="22"/>
                <w:szCs w:val="22"/>
              </w:rPr>
            </w:pPr>
            <w:r>
              <w:rPr>
                <w:rFonts w:ascii="Times New Roman" w:hAnsi="Times New Roman"/>
                <w:color w:val="000000"/>
              </w:rPr>
              <w:t>33</w:t>
            </w:r>
          </w:p>
        </w:tc>
        <w:tc>
          <w:tcPr>
            <w:tcW w:w="1094" w:type="dxa"/>
            <w:tcBorders>
              <w:bottom w:val="single" w:sz="4" w:space="0" w:color="auto"/>
            </w:tcBorders>
            <w:shd w:val="clear" w:color="auto" w:fill="FFFFFF" w:themeFill="background1"/>
            <w:vAlign w:val="center"/>
          </w:tcPr>
          <w:p w14:paraId="135C498B" w14:textId="44862B38" w:rsidR="00DE149D" w:rsidRPr="003D6A2E" w:rsidRDefault="00DE149D" w:rsidP="00DE149D">
            <w:pPr>
              <w:spacing w:line="360" w:lineRule="auto"/>
              <w:jc w:val="center"/>
              <w:rPr>
                <w:color w:val="000000"/>
                <w:sz w:val="22"/>
                <w:szCs w:val="22"/>
              </w:rPr>
            </w:pPr>
            <w:r>
              <w:rPr>
                <w:rFonts w:ascii="Times New Roman" w:hAnsi="Times New Roman"/>
                <w:color w:val="000000"/>
              </w:rPr>
              <w:t>40</w:t>
            </w:r>
          </w:p>
        </w:tc>
        <w:tc>
          <w:tcPr>
            <w:tcW w:w="763" w:type="dxa"/>
            <w:tcBorders>
              <w:bottom w:val="single" w:sz="4" w:space="0" w:color="auto"/>
            </w:tcBorders>
            <w:shd w:val="clear" w:color="auto" w:fill="FFFFFF" w:themeFill="background1"/>
            <w:vAlign w:val="center"/>
          </w:tcPr>
          <w:p w14:paraId="567E19C9" w14:textId="09C29DFD" w:rsidR="00DE149D" w:rsidRPr="003D6A2E" w:rsidRDefault="00DE149D" w:rsidP="00DE149D">
            <w:pPr>
              <w:spacing w:line="360" w:lineRule="auto"/>
              <w:jc w:val="center"/>
              <w:rPr>
                <w:color w:val="000000"/>
                <w:sz w:val="22"/>
                <w:szCs w:val="22"/>
              </w:rPr>
            </w:pPr>
            <w:r>
              <w:rPr>
                <w:rFonts w:ascii="Times New Roman" w:hAnsi="Times New Roman"/>
                <w:color w:val="000000"/>
              </w:rPr>
              <w:t>169</w:t>
            </w:r>
          </w:p>
        </w:tc>
        <w:tc>
          <w:tcPr>
            <w:tcW w:w="763" w:type="dxa"/>
            <w:tcBorders>
              <w:bottom w:val="single" w:sz="4" w:space="0" w:color="auto"/>
            </w:tcBorders>
            <w:shd w:val="clear" w:color="auto" w:fill="FFFFFF" w:themeFill="background1"/>
            <w:vAlign w:val="center"/>
          </w:tcPr>
          <w:p w14:paraId="3EB00804" w14:textId="7DA211AE" w:rsidR="00DE149D" w:rsidRPr="003D6A2E" w:rsidRDefault="00DE149D" w:rsidP="00DE149D">
            <w:pPr>
              <w:spacing w:line="360" w:lineRule="auto"/>
              <w:jc w:val="center"/>
              <w:rPr>
                <w:color w:val="000000"/>
                <w:sz w:val="22"/>
                <w:szCs w:val="22"/>
              </w:rPr>
            </w:pPr>
            <w:r>
              <w:rPr>
                <w:rFonts w:ascii="Times New Roman" w:hAnsi="Times New Roman"/>
                <w:color w:val="000000"/>
              </w:rPr>
              <w:t>463</w:t>
            </w:r>
          </w:p>
        </w:tc>
      </w:tr>
    </w:tbl>
    <w:p w14:paraId="342E6F83" w14:textId="71AAA33D" w:rsidR="00DE149D" w:rsidRDefault="00A5737A" w:rsidP="00B766F8">
      <w:r>
        <w:rPr>
          <w:noProof/>
          <w:lang w:bidi="ar-SA"/>
        </w:rPr>
        <mc:AlternateContent>
          <mc:Choice Requires="wps">
            <w:drawing>
              <wp:anchor distT="0" distB="0" distL="114300" distR="114300" simplePos="0" relativeHeight="250715648" behindDoc="0" locked="0" layoutInCell="1" allowOverlap="1" wp14:anchorId="3A453F1D" wp14:editId="4F2C09A0">
                <wp:simplePos x="0" y="0"/>
                <wp:positionH relativeFrom="column">
                  <wp:posOffset>4000500</wp:posOffset>
                </wp:positionH>
                <wp:positionV relativeFrom="paragraph">
                  <wp:posOffset>521335</wp:posOffset>
                </wp:positionV>
                <wp:extent cx="228600" cy="228600"/>
                <wp:effectExtent l="0" t="0" r="0" b="0"/>
                <wp:wrapThrough wrapText="bothSides">
                  <wp:wrapPolygon edited="0">
                    <wp:start x="0" y="0"/>
                    <wp:lineTo x="0" y="19200"/>
                    <wp:lineTo x="19200" y="19200"/>
                    <wp:lineTo x="19200" y="0"/>
                    <wp:lineTo x="0" y="0"/>
                  </wp:wrapPolygon>
                </wp:wrapThrough>
                <wp:docPr id="197" name="Rectangle 197"/>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8A4440" id="Rectangle 197" o:spid="_x0000_s1026" style="position:absolute;margin-left:315pt;margin-top:41.05pt;width:18pt;height:18pt;z-index:25071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" fillcolor="white [3212]" stroked="f">
                <w10:wrap type="through"/>
              </v:rect>
            </w:pict>
          </mc:Fallback>
        </mc:AlternateContent>
      </w:r>
    </w:p>
    <w:p w14:paraId="11FA9724" w14:textId="3C9DCF6B" w:rsidR="00DE149D" w:rsidRPr="008228C9" w:rsidRDefault="00DE149D" w:rsidP="00DE149D">
      <w:pPr>
        <w:ind w:firstLine="1440"/>
        <w:rPr>
          <w:i/>
        </w:rPr>
      </w:pPr>
      <w:r w:rsidRPr="008228C9">
        <w:rPr>
          <w:i/>
        </w:rPr>
        <w:lastRenderedPageBreak/>
        <w:t>Lozier Canyon outcrop</w:t>
      </w:r>
      <w:r>
        <w:rPr>
          <w:i/>
        </w:rPr>
        <w:t xml:space="preserve"> (cont.)</w:t>
      </w:r>
      <w:r w:rsidR="00D922D3" w:rsidRPr="00D922D3">
        <w:rPr>
          <w:noProof/>
          <w:lang w:bidi="ar-SA"/>
        </w:rPr>
        <w:t xml:space="preserve"> </w:t>
      </w:r>
    </w:p>
    <w:tbl>
      <w:tblPr>
        <w:tblW w:w="12960" w:type="dxa"/>
        <w:jc w:val="center"/>
        <w:shd w:val="clear" w:color="auto" w:fill="FFFFFF" w:themeFill="background1"/>
        <w:tblLayout w:type="fixed"/>
        <w:tblLook w:val="04A0" w:firstRow="1" w:lastRow="0" w:firstColumn="1" w:lastColumn="0" w:noHBand="0" w:noVBand="1"/>
      </w:tblPr>
      <w:tblGrid>
        <w:gridCol w:w="1180"/>
        <w:gridCol w:w="737"/>
        <w:gridCol w:w="737"/>
        <w:gridCol w:w="737"/>
        <w:gridCol w:w="737"/>
        <w:gridCol w:w="736"/>
        <w:gridCol w:w="736"/>
        <w:gridCol w:w="736"/>
        <w:gridCol w:w="736"/>
        <w:gridCol w:w="736"/>
        <w:gridCol w:w="736"/>
        <w:gridCol w:w="736"/>
        <w:gridCol w:w="736"/>
        <w:gridCol w:w="736"/>
        <w:gridCol w:w="736"/>
        <w:gridCol w:w="736"/>
        <w:gridCol w:w="736"/>
      </w:tblGrid>
      <w:tr w:rsidR="00DE149D" w:rsidRPr="006A4A72" w14:paraId="63A4D931" w14:textId="77777777" w:rsidTr="00DE149D">
        <w:trPr>
          <w:cantSplit/>
          <w:trHeight w:val="1196"/>
          <w:jc w:val="center"/>
        </w:trPr>
        <w:tc>
          <w:tcPr>
            <w:tcW w:w="1180" w:type="dxa"/>
            <w:tcBorders>
              <w:top w:val="single" w:sz="4" w:space="0" w:color="auto"/>
              <w:bottom w:val="single" w:sz="4" w:space="0" w:color="auto"/>
            </w:tcBorders>
            <w:shd w:val="clear" w:color="auto" w:fill="FFFFFF" w:themeFill="background1"/>
            <w:noWrap/>
            <w:textDirection w:val="tbRl"/>
            <w:vAlign w:val="center"/>
            <w:hideMark/>
          </w:tcPr>
          <w:p w14:paraId="5584F115" w14:textId="77777777" w:rsidR="00DE149D" w:rsidRPr="00DE149D" w:rsidRDefault="00DE149D" w:rsidP="00DE149D">
            <w:pPr>
              <w:spacing w:line="240" w:lineRule="auto"/>
              <w:ind w:left="113" w:right="113"/>
              <w:jc w:val="center"/>
              <w:rPr>
                <w:b/>
                <w:color w:val="000000"/>
                <w:sz w:val="22"/>
                <w:lang w:bidi="ar-SA"/>
              </w:rPr>
            </w:pPr>
            <w:r w:rsidRPr="00DE149D">
              <w:rPr>
                <w:b/>
                <w:color w:val="000000"/>
                <w:sz w:val="22"/>
                <w:lang w:bidi="ar-SA"/>
              </w:rPr>
              <w:t>Sample Name</w:t>
            </w:r>
          </w:p>
        </w:tc>
        <w:tc>
          <w:tcPr>
            <w:tcW w:w="737" w:type="dxa"/>
            <w:tcBorders>
              <w:top w:val="single" w:sz="4" w:space="0" w:color="auto"/>
              <w:bottom w:val="single" w:sz="4" w:space="0" w:color="auto"/>
            </w:tcBorders>
            <w:shd w:val="clear" w:color="auto" w:fill="FFFFFF" w:themeFill="background1"/>
            <w:noWrap/>
            <w:textDirection w:val="tbRl"/>
            <w:vAlign w:val="center"/>
          </w:tcPr>
          <w:p w14:paraId="68219B87" w14:textId="77777777" w:rsidR="00DE149D" w:rsidRPr="00DE149D" w:rsidRDefault="00DE149D" w:rsidP="00DE149D">
            <w:pPr>
              <w:spacing w:line="240" w:lineRule="auto"/>
              <w:ind w:left="113" w:right="113"/>
              <w:jc w:val="center"/>
              <w:rPr>
                <w:b/>
                <w:bCs/>
                <w:color w:val="000000"/>
                <w:sz w:val="22"/>
                <w:lang w:bidi="ar-SA"/>
              </w:rPr>
            </w:pPr>
            <w:r w:rsidRPr="00DE149D">
              <w:rPr>
                <w:b/>
                <w:bCs/>
                <w:color w:val="000000"/>
                <w:sz w:val="22"/>
              </w:rPr>
              <w:t>C</w:t>
            </w:r>
            <w:r w:rsidRPr="00DE149D">
              <w:rPr>
                <w:b/>
                <w:bCs/>
                <w:color w:val="000000"/>
                <w:sz w:val="22"/>
                <w:vertAlign w:val="subscript"/>
              </w:rPr>
              <w:t>29</w:t>
            </w:r>
            <w:r w:rsidRPr="00DE149D">
              <w:rPr>
                <w:b/>
                <w:bCs/>
                <w:color w:val="000000"/>
                <w:sz w:val="22"/>
              </w:rPr>
              <w:t xml:space="preserve"> αβ-30-NorH</w:t>
            </w:r>
          </w:p>
        </w:tc>
        <w:tc>
          <w:tcPr>
            <w:tcW w:w="737" w:type="dxa"/>
            <w:tcBorders>
              <w:top w:val="single" w:sz="4" w:space="0" w:color="auto"/>
              <w:bottom w:val="single" w:sz="4" w:space="0" w:color="auto"/>
            </w:tcBorders>
            <w:shd w:val="clear" w:color="auto" w:fill="FFFFFF" w:themeFill="background1"/>
            <w:noWrap/>
            <w:textDirection w:val="tbRl"/>
            <w:vAlign w:val="center"/>
          </w:tcPr>
          <w:p w14:paraId="6C586F45" w14:textId="77777777" w:rsidR="00DE149D" w:rsidRPr="00DE149D" w:rsidRDefault="00DE149D" w:rsidP="00DE149D">
            <w:pPr>
              <w:spacing w:line="240" w:lineRule="auto"/>
              <w:ind w:left="113" w:right="113"/>
              <w:jc w:val="center"/>
              <w:rPr>
                <w:b/>
                <w:bCs/>
                <w:color w:val="000000"/>
                <w:sz w:val="22"/>
                <w:lang w:bidi="ar-SA"/>
              </w:rPr>
            </w:pPr>
            <w:r w:rsidRPr="00DE149D">
              <w:rPr>
                <w:b/>
                <w:bCs/>
                <w:color w:val="000000"/>
                <w:sz w:val="22"/>
              </w:rPr>
              <w:t>C</w:t>
            </w:r>
            <w:r w:rsidRPr="00DE149D">
              <w:rPr>
                <w:b/>
                <w:bCs/>
                <w:color w:val="000000"/>
                <w:sz w:val="22"/>
                <w:vertAlign w:val="subscript"/>
              </w:rPr>
              <w:t>29</w:t>
            </w:r>
            <w:r w:rsidRPr="00DE149D">
              <w:rPr>
                <w:b/>
                <w:bCs/>
                <w:color w:val="000000"/>
                <w:sz w:val="22"/>
              </w:rPr>
              <w:t xml:space="preserve"> Ts</w:t>
            </w:r>
          </w:p>
        </w:tc>
        <w:tc>
          <w:tcPr>
            <w:tcW w:w="737" w:type="dxa"/>
            <w:tcBorders>
              <w:top w:val="single" w:sz="4" w:space="0" w:color="auto"/>
              <w:bottom w:val="single" w:sz="4" w:space="0" w:color="auto"/>
            </w:tcBorders>
            <w:shd w:val="clear" w:color="auto" w:fill="FFFFFF" w:themeFill="background1"/>
            <w:noWrap/>
            <w:textDirection w:val="tbRl"/>
            <w:vAlign w:val="center"/>
          </w:tcPr>
          <w:p w14:paraId="17B1931E" w14:textId="77777777" w:rsidR="00DE149D" w:rsidRPr="00DE149D" w:rsidRDefault="00DE149D" w:rsidP="00DE149D">
            <w:pPr>
              <w:spacing w:line="240" w:lineRule="auto"/>
              <w:ind w:left="113" w:right="113"/>
              <w:jc w:val="center"/>
              <w:rPr>
                <w:b/>
                <w:bCs/>
                <w:color w:val="000000"/>
                <w:sz w:val="22"/>
                <w:lang w:bidi="ar-SA"/>
              </w:rPr>
            </w:pPr>
            <w:r w:rsidRPr="00DE149D">
              <w:rPr>
                <w:b/>
                <w:bCs/>
                <w:color w:val="000000"/>
                <w:sz w:val="22"/>
              </w:rPr>
              <w:t>C</w:t>
            </w:r>
            <w:r w:rsidRPr="00DE149D">
              <w:rPr>
                <w:b/>
                <w:bCs/>
                <w:color w:val="000000"/>
                <w:sz w:val="22"/>
                <w:vertAlign w:val="subscript"/>
              </w:rPr>
              <w:t>30</w:t>
            </w:r>
            <w:r w:rsidRPr="00DE149D">
              <w:rPr>
                <w:b/>
                <w:bCs/>
                <w:color w:val="000000"/>
                <w:sz w:val="22"/>
              </w:rPr>
              <w:t xml:space="preserve"> D</w:t>
            </w:r>
          </w:p>
        </w:tc>
        <w:tc>
          <w:tcPr>
            <w:tcW w:w="737" w:type="dxa"/>
            <w:tcBorders>
              <w:top w:val="single" w:sz="4" w:space="0" w:color="auto"/>
              <w:bottom w:val="single" w:sz="4" w:space="0" w:color="auto"/>
            </w:tcBorders>
            <w:shd w:val="clear" w:color="auto" w:fill="FFFFFF" w:themeFill="background1"/>
            <w:noWrap/>
            <w:textDirection w:val="tbRl"/>
            <w:vAlign w:val="center"/>
          </w:tcPr>
          <w:p w14:paraId="1265B2DA" w14:textId="77777777" w:rsidR="00DE149D" w:rsidRPr="00DE149D" w:rsidRDefault="00DE149D" w:rsidP="00DE149D">
            <w:pPr>
              <w:spacing w:line="240" w:lineRule="auto"/>
              <w:ind w:left="113" w:right="113"/>
              <w:jc w:val="center"/>
              <w:rPr>
                <w:b/>
                <w:bCs/>
                <w:color w:val="000000"/>
                <w:sz w:val="22"/>
                <w:lang w:bidi="ar-SA"/>
              </w:rPr>
            </w:pPr>
            <w:r w:rsidRPr="00DE149D">
              <w:rPr>
                <w:b/>
                <w:bCs/>
                <w:color w:val="000000"/>
                <w:sz w:val="22"/>
              </w:rPr>
              <w:t>C</w:t>
            </w:r>
            <w:r w:rsidRPr="00DE149D">
              <w:rPr>
                <w:b/>
                <w:bCs/>
                <w:color w:val="000000"/>
                <w:sz w:val="22"/>
                <w:vertAlign w:val="subscript"/>
              </w:rPr>
              <w:t>29</w:t>
            </w:r>
            <w:r w:rsidRPr="00DE149D">
              <w:rPr>
                <w:b/>
                <w:bCs/>
                <w:color w:val="000000"/>
                <w:sz w:val="22"/>
              </w:rPr>
              <w:t xml:space="preserve"> βα-30-NorM</w:t>
            </w:r>
          </w:p>
        </w:tc>
        <w:tc>
          <w:tcPr>
            <w:tcW w:w="736" w:type="dxa"/>
            <w:tcBorders>
              <w:top w:val="single" w:sz="4" w:space="0" w:color="auto"/>
              <w:bottom w:val="single" w:sz="4" w:space="0" w:color="auto"/>
            </w:tcBorders>
            <w:shd w:val="clear" w:color="auto" w:fill="FFFFFF" w:themeFill="background1"/>
            <w:noWrap/>
            <w:textDirection w:val="tbRl"/>
            <w:vAlign w:val="center"/>
          </w:tcPr>
          <w:p w14:paraId="628B1D93" w14:textId="77777777" w:rsidR="00DE149D" w:rsidRPr="00DE149D" w:rsidRDefault="00DE149D" w:rsidP="00DE149D">
            <w:pPr>
              <w:spacing w:line="240" w:lineRule="auto"/>
              <w:ind w:left="113" w:right="113"/>
              <w:jc w:val="center"/>
              <w:rPr>
                <w:b/>
                <w:bCs/>
                <w:color w:val="000000"/>
                <w:sz w:val="22"/>
                <w:lang w:bidi="ar-SA"/>
              </w:rPr>
            </w:pPr>
            <w:r w:rsidRPr="00DE149D">
              <w:rPr>
                <w:b/>
                <w:bCs/>
                <w:color w:val="000000"/>
                <w:sz w:val="22"/>
              </w:rPr>
              <w:t>C</w:t>
            </w:r>
            <w:r w:rsidRPr="00DE149D">
              <w:rPr>
                <w:b/>
                <w:bCs/>
                <w:color w:val="000000"/>
                <w:sz w:val="22"/>
                <w:vertAlign w:val="subscript"/>
              </w:rPr>
              <w:t>30</w:t>
            </w:r>
            <w:r w:rsidRPr="00DE149D">
              <w:rPr>
                <w:b/>
                <w:bCs/>
                <w:color w:val="000000"/>
                <w:sz w:val="22"/>
              </w:rPr>
              <w:t xml:space="preserve"> H</w:t>
            </w:r>
          </w:p>
        </w:tc>
        <w:tc>
          <w:tcPr>
            <w:tcW w:w="736" w:type="dxa"/>
            <w:tcBorders>
              <w:top w:val="single" w:sz="4" w:space="0" w:color="auto"/>
              <w:bottom w:val="single" w:sz="4" w:space="0" w:color="auto"/>
            </w:tcBorders>
            <w:shd w:val="clear" w:color="auto" w:fill="FFFFFF" w:themeFill="background1"/>
            <w:noWrap/>
            <w:textDirection w:val="tbRl"/>
            <w:vAlign w:val="center"/>
          </w:tcPr>
          <w:p w14:paraId="0DFA7C14" w14:textId="77777777" w:rsidR="00DE149D" w:rsidRPr="00DE149D" w:rsidRDefault="00DE149D" w:rsidP="00DE149D">
            <w:pPr>
              <w:spacing w:line="240" w:lineRule="auto"/>
              <w:ind w:left="113" w:right="113"/>
              <w:jc w:val="center"/>
              <w:rPr>
                <w:b/>
                <w:bCs/>
                <w:color w:val="000000"/>
                <w:sz w:val="22"/>
                <w:lang w:bidi="ar-SA"/>
              </w:rPr>
            </w:pPr>
            <w:r w:rsidRPr="00DE149D">
              <w:rPr>
                <w:b/>
                <w:bCs/>
                <w:color w:val="000000"/>
                <w:sz w:val="22"/>
              </w:rPr>
              <w:t>C</w:t>
            </w:r>
            <w:r w:rsidRPr="00DE149D">
              <w:rPr>
                <w:b/>
                <w:bCs/>
                <w:color w:val="000000"/>
                <w:sz w:val="22"/>
                <w:vertAlign w:val="subscript"/>
              </w:rPr>
              <w:t>30</w:t>
            </w:r>
            <w:r w:rsidRPr="00DE149D">
              <w:rPr>
                <w:b/>
                <w:bCs/>
                <w:color w:val="000000"/>
                <w:sz w:val="22"/>
              </w:rPr>
              <w:t xml:space="preserve"> Mor</w:t>
            </w:r>
          </w:p>
        </w:tc>
        <w:tc>
          <w:tcPr>
            <w:tcW w:w="736" w:type="dxa"/>
            <w:tcBorders>
              <w:top w:val="single" w:sz="4" w:space="0" w:color="auto"/>
              <w:bottom w:val="single" w:sz="4" w:space="0" w:color="auto"/>
            </w:tcBorders>
            <w:shd w:val="clear" w:color="auto" w:fill="FFFFFF" w:themeFill="background1"/>
            <w:noWrap/>
            <w:textDirection w:val="tbRl"/>
            <w:vAlign w:val="center"/>
          </w:tcPr>
          <w:p w14:paraId="5D76BF6A" w14:textId="77777777" w:rsidR="00DE149D" w:rsidRPr="00DE149D" w:rsidRDefault="00DE149D" w:rsidP="00DE149D">
            <w:pPr>
              <w:spacing w:line="240" w:lineRule="auto"/>
              <w:ind w:left="113" w:right="113"/>
              <w:jc w:val="center"/>
              <w:rPr>
                <w:b/>
                <w:bCs/>
                <w:color w:val="000000"/>
                <w:sz w:val="22"/>
                <w:lang w:bidi="ar-SA"/>
              </w:rPr>
            </w:pPr>
            <w:r w:rsidRPr="00DE149D">
              <w:rPr>
                <w:b/>
                <w:bCs/>
                <w:color w:val="000000"/>
                <w:sz w:val="22"/>
              </w:rPr>
              <w:t>C</w:t>
            </w:r>
            <w:r w:rsidRPr="00DE149D">
              <w:rPr>
                <w:b/>
                <w:bCs/>
                <w:color w:val="000000"/>
                <w:sz w:val="22"/>
                <w:vertAlign w:val="subscript"/>
              </w:rPr>
              <w:t>31</w:t>
            </w:r>
            <w:r w:rsidRPr="00DE149D">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2F9A2F88" w14:textId="77777777" w:rsidR="00DE149D" w:rsidRPr="00DE149D" w:rsidRDefault="00DE149D" w:rsidP="00DE149D">
            <w:pPr>
              <w:spacing w:line="240" w:lineRule="auto"/>
              <w:ind w:left="113" w:right="113"/>
              <w:jc w:val="center"/>
              <w:rPr>
                <w:b/>
                <w:bCs/>
                <w:color w:val="000000"/>
                <w:sz w:val="22"/>
                <w:lang w:bidi="ar-SA"/>
              </w:rPr>
            </w:pPr>
            <w:r w:rsidRPr="00DE149D">
              <w:rPr>
                <w:b/>
                <w:bCs/>
                <w:color w:val="000000"/>
                <w:sz w:val="22"/>
              </w:rPr>
              <w:t>C</w:t>
            </w:r>
            <w:r w:rsidRPr="00DE149D">
              <w:rPr>
                <w:b/>
                <w:bCs/>
                <w:color w:val="000000"/>
                <w:sz w:val="22"/>
                <w:vertAlign w:val="subscript"/>
              </w:rPr>
              <w:t>31</w:t>
            </w:r>
            <w:r w:rsidRPr="00DE149D">
              <w:rPr>
                <w:b/>
                <w:bCs/>
                <w:color w:val="000000"/>
                <w:sz w:val="22"/>
              </w:rPr>
              <w:t xml:space="preserve"> HH (22R)</w:t>
            </w:r>
          </w:p>
        </w:tc>
        <w:tc>
          <w:tcPr>
            <w:tcW w:w="736" w:type="dxa"/>
            <w:tcBorders>
              <w:top w:val="single" w:sz="4" w:space="0" w:color="auto"/>
              <w:bottom w:val="single" w:sz="4" w:space="0" w:color="auto"/>
            </w:tcBorders>
            <w:shd w:val="clear" w:color="auto" w:fill="FFFFFF" w:themeFill="background1"/>
            <w:textDirection w:val="tbRl"/>
            <w:vAlign w:val="center"/>
          </w:tcPr>
          <w:p w14:paraId="491E4F12" w14:textId="77777777" w:rsidR="00DE149D" w:rsidRPr="00DE149D" w:rsidRDefault="00DE149D" w:rsidP="00DE149D">
            <w:pPr>
              <w:spacing w:line="240" w:lineRule="auto"/>
              <w:ind w:left="113" w:right="113"/>
              <w:jc w:val="center"/>
              <w:rPr>
                <w:b/>
                <w:bCs/>
                <w:color w:val="000000"/>
                <w:sz w:val="22"/>
                <w:lang w:bidi="ar-SA"/>
              </w:rPr>
            </w:pPr>
            <w:r w:rsidRPr="00DE149D">
              <w:rPr>
                <w:b/>
                <w:bCs/>
                <w:color w:val="000000"/>
                <w:sz w:val="22"/>
              </w:rPr>
              <w:t>C</w:t>
            </w:r>
            <w:r w:rsidRPr="00DE149D">
              <w:rPr>
                <w:b/>
                <w:bCs/>
                <w:color w:val="000000"/>
                <w:sz w:val="22"/>
                <w:vertAlign w:val="subscript"/>
              </w:rPr>
              <w:t>32</w:t>
            </w:r>
            <w:r w:rsidRPr="00DE149D">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2ACC3723" w14:textId="77777777" w:rsidR="00DE149D" w:rsidRPr="00DE149D" w:rsidRDefault="00DE149D" w:rsidP="00DE149D">
            <w:pPr>
              <w:spacing w:line="240" w:lineRule="auto"/>
              <w:ind w:left="113" w:right="113"/>
              <w:jc w:val="center"/>
              <w:rPr>
                <w:b/>
                <w:bCs/>
                <w:color w:val="000000"/>
                <w:sz w:val="22"/>
                <w:lang w:bidi="ar-SA"/>
              </w:rPr>
            </w:pPr>
            <w:r w:rsidRPr="00DE149D">
              <w:rPr>
                <w:b/>
                <w:bCs/>
                <w:color w:val="000000"/>
                <w:sz w:val="22"/>
              </w:rPr>
              <w:t>C</w:t>
            </w:r>
            <w:r w:rsidRPr="00DE149D">
              <w:rPr>
                <w:b/>
                <w:bCs/>
                <w:color w:val="000000"/>
                <w:sz w:val="22"/>
                <w:vertAlign w:val="subscript"/>
              </w:rPr>
              <w:t>32</w:t>
            </w:r>
            <w:r w:rsidRPr="00DE149D">
              <w:rPr>
                <w:b/>
                <w:bCs/>
                <w:color w:val="000000"/>
                <w:sz w:val="22"/>
              </w:rPr>
              <w:t xml:space="preserve"> HH (22R)</w:t>
            </w:r>
          </w:p>
        </w:tc>
        <w:tc>
          <w:tcPr>
            <w:tcW w:w="736" w:type="dxa"/>
            <w:tcBorders>
              <w:top w:val="single" w:sz="4" w:space="0" w:color="auto"/>
              <w:bottom w:val="single" w:sz="4" w:space="0" w:color="auto"/>
            </w:tcBorders>
            <w:shd w:val="clear" w:color="auto" w:fill="FFFFFF" w:themeFill="background1"/>
            <w:textDirection w:val="tbRl"/>
            <w:vAlign w:val="center"/>
          </w:tcPr>
          <w:p w14:paraId="776C0C22" w14:textId="77777777" w:rsidR="00DE149D" w:rsidRPr="00DE149D" w:rsidRDefault="00DE149D" w:rsidP="00DE149D">
            <w:pPr>
              <w:spacing w:line="240" w:lineRule="auto"/>
              <w:ind w:left="113" w:right="113"/>
              <w:jc w:val="center"/>
              <w:rPr>
                <w:b/>
                <w:bCs/>
                <w:color w:val="000000"/>
                <w:sz w:val="22"/>
                <w:lang w:bidi="ar-SA"/>
              </w:rPr>
            </w:pPr>
            <w:r w:rsidRPr="00DE149D">
              <w:rPr>
                <w:b/>
                <w:bCs/>
                <w:color w:val="000000"/>
                <w:sz w:val="22"/>
              </w:rPr>
              <w:t>C</w:t>
            </w:r>
            <w:r w:rsidRPr="00DE149D">
              <w:rPr>
                <w:b/>
                <w:bCs/>
                <w:color w:val="000000"/>
                <w:sz w:val="22"/>
                <w:vertAlign w:val="subscript"/>
              </w:rPr>
              <w:t>33</w:t>
            </w:r>
            <w:r w:rsidRPr="00DE149D">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071A6D11" w14:textId="77777777" w:rsidR="00DE149D" w:rsidRPr="00DE149D" w:rsidRDefault="00DE149D" w:rsidP="00DE149D">
            <w:pPr>
              <w:spacing w:line="240" w:lineRule="auto"/>
              <w:ind w:left="113" w:right="113"/>
              <w:jc w:val="center"/>
              <w:rPr>
                <w:b/>
                <w:bCs/>
                <w:color w:val="000000"/>
                <w:sz w:val="22"/>
                <w:lang w:bidi="ar-SA"/>
              </w:rPr>
            </w:pPr>
            <w:r w:rsidRPr="00DE149D">
              <w:rPr>
                <w:b/>
                <w:bCs/>
                <w:color w:val="000000"/>
                <w:sz w:val="22"/>
              </w:rPr>
              <w:t>C</w:t>
            </w:r>
            <w:r w:rsidRPr="00DE149D">
              <w:rPr>
                <w:b/>
                <w:bCs/>
                <w:color w:val="000000"/>
                <w:sz w:val="22"/>
                <w:vertAlign w:val="subscript"/>
              </w:rPr>
              <w:t>33</w:t>
            </w:r>
            <w:r w:rsidRPr="00DE149D">
              <w:rPr>
                <w:b/>
                <w:bCs/>
                <w:color w:val="000000"/>
                <w:sz w:val="22"/>
              </w:rPr>
              <w:t xml:space="preserve"> HH (22R)</w:t>
            </w:r>
          </w:p>
        </w:tc>
        <w:tc>
          <w:tcPr>
            <w:tcW w:w="736" w:type="dxa"/>
            <w:tcBorders>
              <w:top w:val="single" w:sz="4" w:space="0" w:color="auto"/>
              <w:bottom w:val="single" w:sz="4" w:space="0" w:color="auto"/>
            </w:tcBorders>
            <w:shd w:val="clear" w:color="auto" w:fill="FFFFFF" w:themeFill="background1"/>
            <w:textDirection w:val="tbRl"/>
            <w:vAlign w:val="center"/>
          </w:tcPr>
          <w:p w14:paraId="1BD6CA45" w14:textId="77777777" w:rsidR="00DE149D" w:rsidRPr="00DE149D" w:rsidRDefault="00DE149D" w:rsidP="00DE149D">
            <w:pPr>
              <w:spacing w:line="240" w:lineRule="auto"/>
              <w:ind w:left="113" w:right="113"/>
              <w:jc w:val="center"/>
              <w:rPr>
                <w:b/>
                <w:bCs/>
                <w:color w:val="000000"/>
                <w:sz w:val="22"/>
                <w:lang w:bidi="ar-SA"/>
              </w:rPr>
            </w:pPr>
            <w:r w:rsidRPr="00DE149D">
              <w:rPr>
                <w:b/>
                <w:bCs/>
                <w:color w:val="000000"/>
                <w:sz w:val="22"/>
              </w:rPr>
              <w:t>C</w:t>
            </w:r>
            <w:r w:rsidRPr="00DE149D">
              <w:rPr>
                <w:b/>
                <w:bCs/>
                <w:color w:val="000000"/>
                <w:sz w:val="22"/>
                <w:vertAlign w:val="subscript"/>
              </w:rPr>
              <w:t>34</w:t>
            </w:r>
            <w:r w:rsidRPr="00DE149D">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1A1A692C" w14:textId="77777777" w:rsidR="00DE149D" w:rsidRPr="00DE149D" w:rsidRDefault="00DE149D" w:rsidP="00DE149D">
            <w:pPr>
              <w:spacing w:line="240" w:lineRule="auto"/>
              <w:ind w:left="113" w:right="113"/>
              <w:jc w:val="center"/>
              <w:rPr>
                <w:b/>
                <w:bCs/>
                <w:color w:val="000000"/>
                <w:sz w:val="22"/>
                <w:lang w:bidi="ar-SA"/>
              </w:rPr>
            </w:pPr>
            <w:r w:rsidRPr="00DE149D">
              <w:rPr>
                <w:b/>
                <w:bCs/>
                <w:color w:val="000000"/>
                <w:sz w:val="22"/>
              </w:rPr>
              <w:t>C</w:t>
            </w:r>
            <w:r w:rsidRPr="00DE149D">
              <w:rPr>
                <w:b/>
                <w:bCs/>
                <w:color w:val="000000"/>
                <w:sz w:val="22"/>
                <w:vertAlign w:val="subscript"/>
              </w:rPr>
              <w:t>34</w:t>
            </w:r>
            <w:r w:rsidRPr="00DE149D">
              <w:rPr>
                <w:b/>
                <w:bCs/>
                <w:color w:val="000000"/>
                <w:sz w:val="22"/>
              </w:rPr>
              <w:t xml:space="preserve"> HH (22R)</w:t>
            </w:r>
          </w:p>
        </w:tc>
        <w:tc>
          <w:tcPr>
            <w:tcW w:w="736" w:type="dxa"/>
            <w:tcBorders>
              <w:top w:val="single" w:sz="4" w:space="0" w:color="auto"/>
              <w:bottom w:val="single" w:sz="4" w:space="0" w:color="auto"/>
            </w:tcBorders>
            <w:shd w:val="clear" w:color="auto" w:fill="FFFFFF" w:themeFill="background1"/>
            <w:textDirection w:val="tbRl"/>
            <w:vAlign w:val="center"/>
          </w:tcPr>
          <w:p w14:paraId="024187FE" w14:textId="77777777" w:rsidR="00DE149D" w:rsidRPr="00DE149D" w:rsidRDefault="00DE149D" w:rsidP="00DE149D">
            <w:pPr>
              <w:spacing w:line="240" w:lineRule="auto"/>
              <w:ind w:left="113" w:right="113"/>
              <w:jc w:val="center"/>
              <w:rPr>
                <w:b/>
                <w:bCs/>
                <w:color w:val="000000"/>
                <w:sz w:val="22"/>
                <w:lang w:bidi="ar-SA"/>
              </w:rPr>
            </w:pPr>
            <w:r w:rsidRPr="00DE149D">
              <w:rPr>
                <w:b/>
                <w:bCs/>
                <w:color w:val="000000"/>
                <w:sz w:val="22"/>
              </w:rPr>
              <w:t>C</w:t>
            </w:r>
            <w:r w:rsidRPr="00DE149D">
              <w:rPr>
                <w:b/>
                <w:bCs/>
                <w:color w:val="000000"/>
                <w:sz w:val="22"/>
                <w:vertAlign w:val="subscript"/>
              </w:rPr>
              <w:t>35</w:t>
            </w:r>
            <w:r w:rsidRPr="00DE149D">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270AC7EF" w14:textId="77777777" w:rsidR="00DE149D" w:rsidRPr="006A4A72" w:rsidRDefault="00DE149D" w:rsidP="00DE149D">
            <w:pPr>
              <w:spacing w:line="240" w:lineRule="auto"/>
              <w:ind w:left="113" w:right="113"/>
              <w:jc w:val="center"/>
              <w:rPr>
                <w:b/>
                <w:bCs/>
                <w:color w:val="000000"/>
                <w:sz w:val="22"/>
                <w:lang w:bidi="ar-SA"/>
              </w:rPr>
            </w:pPr>
            <w:r w:rsidRPr="00DE149D">
              <w:rPr>
                <w:b/>
                <w:bCs/>
                <w:color w:val="000000"/>
                <w:sz w:val="22"/>
              </w:rPr>
              <w:t>C</w:t>
            </w:r>
            <w:r w:rsidRPr="00DE149D">
              <w:rPr>
                <w:b/>
                <w:bCs/>
                <w:color w:val="000000"/>
                <w:sz w:val="22"/>
                <w:vertAlign w:val="subscript"/>
              </w:rPr>
              <w:t>35</w:t>
            </w:r>
            <w:r w:rsidRPr="00DE149D">
              <w:rPr>
                <w:b/>
                <w:bCs/>
                <w:color w:val="000000"/>
                <w:sz w:val="22"/>
              </w:rPr>
              <w:t xml:space="preserve"> HH (22R)</w:t>
            </w:r>
          </w:p>
        </w:tc>
      </w:tr>
      <w:tr w:rsidR="00DE149D" w:rsidRPr="008148C0" w14:paraId="6D84482E" w14:textId="77777777" w:rsidTr="00DE149D">
        <w:trPr>
          <w:trHeight w:val="312"/>
          <w:jc w:val="center"/>
        </w:trPr>
        <w:tc>
          <w:tcPr>
            <w:tcW w:w="1180" w:type="dxa"/>
            <w:tcBorders>
              <w:top w:val="single" w:sz="4" w:space="0" w:color="auto"/>
            </w:tcBorders>
            <w:shd w:val="clear" w:color="auto" w:fill="FFFFFF" w:themeFill="background1"/>
            <w:noWrap/>
            <w:vAlign w:val="center"/>
          </w:tcPr>
          <w:p w14:paraId="462D1494" w14:textId="610F7627" w:rsidR="00DE149D" w:rsidRPr="00D729F6" w:rsidRDefault="00DE149D" w:rsidP="00DE149D">
            <w:pPr>
              <w:spacing w:before="240" w:line="360" w:lineRule="auto"/>
              <w:rPr>
                <w:color w:val="000000"/>
                <w:lang w:bidi="ar-SA"/>
              </w:rPr>
            </w:pPr>
            <w:r>
              <w:rPr>
                <w:rFonts w:ascii="Times New Roman" w:hAnsi="Times New Roman"/>
                <w:color w:val="000000"/>
              </w:rPr>
              <w:t>EFLC-28</w:t>
            </w:r>
          </w:p>
        </w:tc>
        <w:tc>
          <w:tcPr>
            <w:tcW w:w="737" w:type="dxa"/>
            <w:tcBorders>
              <w:top w:val="single" w:sz="4" w:space="0" w:color="auto"/>
            </w:tcBorders>
            <w:shd w:val="clear" w:color="auto" w:fill="FFFFFF" w:themeFill="background1"/>
            <w:noWrap/>
            <w:vAlign w:val="center"/>
          </w:tcPr>
          <w:p w14:paraId="4A7B3B32" w14:textId="657BF53C" w:rsidR="00DE149D" w:rsidRPr="00D729F6" w:rsidRDefault="00DE149D" w:rsidP="00DE149D">
            <w:pPr>
              <w:spacing w:before="240" w:line="360" w:lineRule="auto"/>
              <w:jc w:val="center"/>
              <w:rPr>
                <w:color w:val="000000"/>
                <w:lang w:bidi="ar-SA"/>
              </w:rPr>
            </w:pPr>
            <w:r>
              <w:rPr>
                <w:rFonts w:ascii="Times New Roman" w:hAnsi="Times New Roman"/>
                <w:color w:val="000000"/>
              </w:rPr>
              <w:t>236</w:t>
            </w:r>
          </w:p>
        </w:tc>
        <w:tc>
          <w:tcPr>
            <w:tcW w:w="737" w:type="dxa"/>
            <w:tcBorders>
              <w:top w:val="single" w:sz="4" w:space="0" w:color="auto"/>
            </w:tcBorders>
            <w:shd w:val="clear" w:color="auto" w:fill="FFFFFF" w:themeFill="background1"/>
            <w:noWrap/>
            <w:vAlign w:val="center"/>
          </w:tcPr>
          <w:p w14:paraId="749AC74D" w14:textId="301E1543" w:rsidR="00DE149D" w:rsidRPr="00D729F6" w:rsidRDefault="00DE149D" w:rsidP="00DE149D">
            <w:pPr>
              <w:spacing w:before="240" w:line="360" w:lineRule="auto"/>
              <w:jc w:val="center"/>
              <w:rPr>
                <w:color w:val="000000"/>
                <w:lang w:bidi="ar-SA"/>
              </w:rPr>
            </w:pPr>
            <w:r>
              <w:rPr>
                <w:rFonts w:ascii="Times New Roman" w:hAnsi="Times New Roman"/>
                <w:color w:val="000000"/>
              </w:rPr>
              <w:t>44</w:t>
            </w:r>
          </w:p>
        </w:tc>
        <w:tc>
          <w:tcPr>
            <w:tcW w:w="737" w:type="dxa"/>
            <w:tcBorders>
              <w:top w:val="single" w:sz="4" w:space="0" w:color="auto"/>
            </w:tcBorders>
            <w:shd w:val="clear" w:color="auto" w:fill="FFFFFF" w:themeFill="background1"/>
            <w:noWrap/>
            <w:vAlign w:val="center"/>
          </w:tcPr>
          <w:p w14:paraId="70DCC284" w14:textId="00B24382" w:rsidR="00DE149D" w:rsidRPr="00D729F6" w:rsidRDefault="00DE149D" w:rsidP="00DE149D">
            <w:pPr>
              <w:spacing w:before="240" w:line="360" w:lineRule="auto"/>
              <w:jc w:val="center"/>
              <w:rPr>
                <w:color w:val="000000"/>
                <w:lang w:bidi="ar-SA"/>
              </w:rPr>
            </w:pPr>
            <w:r>
              <w:rPr>
                <w:rFonts w:ascii="Times New Roman" w:hAnsi="Times New Roman"/>
                <w:color w:val="000000"/>
              </w:rPr>
              <w:t>8</w:t>
            </w:r>
          </w:p>
        </w:tc>
        <w:tc>
          <w:tcPr>
            <w:tcW w:w="737" w:type="dxa"/>
            <w:tcBorders>
              <w:top w:val="single" w:sz="4" w:space="0" w:color="auto"/>
            </w:tcBorders>
            <w:shd w:val="clear" w:color="auto" w:fill="FFFFFF" w:themeFill="background1"/>
            <w:noWrap/>
            <w:vAlign w:val="center"/>
          </w:tcPr>
          <w:p w14:paraId="601F315F" w14:textId="5FC12B95" w:rsidR="00DE149D" w:rsidRPr="00D729F6" w:rsidRDefault="00DE149D" w:rsidP="00DE149D">
            <w:pPr>
              <w:spacing w:before="240" w:line="360" w:lineRule="auto"/>
              <w:jc w:val="center"/>
              <w:rPr>
                <w:color w:val="000000"/>
                <w:lang w:bidi="ar-SA"/>
              </w:rPr>
            </w:pPr>
            <w:r>
              <w:rPr>
                <w:rFonts w:ascii="Times New Roman" w:hAnsi="Times New Roman"/>
                <w:color w:val="000000"/>
              </w:rPr>
              <w:t>18</w:t>
            </w:r>
          </w:p>
        </w:tc>
        <w:tc>
          <w:tcPr>
            <w:tcW w:w="736" w:type="dxa"/>
            <w:tcBorders>
              <w:top w:val="single" w:sz="4" w:space="0" w:color="auto"/>
            </w:tcBorders>
            <w:shd w:val="clear" w:color="auto" w:fill="FFFFFF" w:themeFill="background1"/>
            <w:noWrap/>
            <w:vAlign w:val="center"/>
          </w:tcPr>
          <w:p w14:paraId="27B5E740" w14:textId="1116AC00" w:rsidR="00DE149D" w:rsidRPr="00D729F6" w:rsidRDefault="00DE149D" w:rsidP="00DE149D">
            <w:pPr>
              <w:spacing w:before="240" w:line="360" w:lineRule="auto"/>
              <w:jc w:val="center"/>
              <w:rPr>
                <w:color w:val="000000"/>
                <w:lang w:bidi="ar-SA"/>
              </w:rPr>
            </w:pPr>
            <w:r>
              <w:rPr>
                <w:rFonts w:ascii="Times New Roman" w:hAnsi="Times New Roman"/>
                <w:color w:val="000000"/>
              </w:rPr>
              <w:t>392</w:t>
            </w:r>
          </w:p>
        </w:tc>
        <w:tc>
          <w:tcPr>
            <w:tcW w:w="736" w:type="dxa"/>
            <w:tcBorders>
              <w:top w:val="single" w:sz="4" w:space="0" w:color="auto"/>
            </w:tcBorders>
            <w:shd w:val="clear" w:color="auto" w:fill="FFFFFF" w:themeFill="background1"/>
            <w:noWrap/>
            <w:vAlign w:val="center"/>
          </w:tcPr>
          <w:p w14:paraId="08753EA5" w14:textId="4E507EE5" w:rsidR="00DE149D" w:rsidRPr="00D729F6" w:rsidRDefault="00DE149D" w:rsidP="00DE149D">
            <w:pPr>
              <w:spacing w:before="240" w:line="360" w:lineRule="auto"/>
              <w:jc w:val="center"/>
              <w:rPr>
                <w:color w:val="000000"/>
                <w:lang w:bidi="ar-SA"/>
              </w:rPr>
            </w:pPr>
            <w:r>
              <w:rPr>
                <w:rFonts w:ascii="Times New Roman" w:hAnsi="Times New Roman"/>
                <w:color w:val="000000"/>
              </w:rPr>
              <w:t>25</w:t>
            </w:r>
          </w:p>
        </w:tc>
        <w:tc>
          <w:tcPr>
            <w:tcW w:w="736" w:type="dxa"/>
            <w:tcBorders>
              <w:top w:val="single" w:sz="4" w:space="0" w:color="auto"/>
            </w:tcBorders>
            <w:shd w:val="clear" w:color="auto" w:fill="FFFFFF" w:themeFill="background1"/>
            <w:noWrap/>
            <w:vAlign w:val="center"/>
          </w:tcPr>
          <w:p w14:paraId="14F102DB" w14:textId="69669F15" w:rsidR="00DE149D" w:rsidRPr="00D729F6" w:rsidRDefault="00DE149D" w:rsidP="00DE149D">
            <w:pPr>
              <w:spacing w:before="240" w:line="360" w:lineRule="auto"/>
              <w:jc w:val="center"/>
              <w:rPr>
                <w:color w:val="000000"/>
                <w:lang w:bidi="ar-SA"/>
              </w:rPr>
            </w:pPr>
            <w:r>
              <w:rPr>
                <w:rFonts w:ascii="Times New Roman" w:hAnsi="Times New Roman"/>
                <w:color w:val="000000"/>
              </w:rPr>
              <w:t>300</w:t>
            </w:r>
          </w:p>
        </w:tc>
        <w:tc>
          <w:tcPr>
            <w:tcW w:w="736" w:type="dxa"/>
            <w:tcBorders>
              <w:top w:val="single" w:sz="4" w:space="0" w:color="auto"/>
            </w:tcBorders>
            <w:shd w:val="clear" w:color="auto" w:fill="FFFFFF" w:themeFill="background1"/>
            <w:vAlign w:val="center"/>
          </w:tcPr>
          <w:p w14:paraId="7D0746E6" w14:textId="79590936" w:rsidR="00DE149D" w:rsidRPr="00D729F6" w:rsidRDefault="00DE149D" w:rsidP="00DE149D">
            <w:pPr>
              <w:spacing w:before="240" w:line="360" w:lineRule="auto"/>
              <w:jc w:val="center"/>
              <w:rPr>
                <w:color w:val="000000"/>
                <w:lang w:bidi="ar-SA"/>
              </w:rPr>
            </w:pPr>
            <w:r>
              <w:rPr>
                <w:rFonts w:ascii="Times New Roman" w:hAnsi="Times New Roman"/>
                <w:color w:val="000000"/>
              </w:rPr>
              <w:t>182</w:t>
            </w:r>
          </w:p>
        </w:tc>
        <w:tc>
          <w:tcPr>
            <w:tcW w:w="736" w:type="dxa"/>
            <w:tcBorders>
              <w:top w:val="single" w:sz="4" w:space="0" w:color="auto"/>
            </w:tcBorders>
            <w:shd w:val="clear" w:color="auto" w:fill="FFFFFF" w:themeFill="background1"/>
            <w:vAlign w:val="center"/>
          </w:tcPr>
          <w:p w14:paraId="1B37E05D" w14:textId="4E81A261" w:rsidR="00DE149D" w:rsidRPr="00D729F6" w:rsidRDefault="00DE149D" w:rsidP="00DE149D">
            <w:pPr>
              <w:spacing w:before="240" w:line="360" w:lineRule="auto"/>
              <w:jc w:val="center"/>
              <w:rPr>
                <w:color w:val="000000"/>
                <w:lang w:bidi="ar-SA"/>
              </w:rPr>
            </w:pPr>
            <w:r>
              <w:rPr>
                <w:rFonts w:ascii="Times New Roman" w:hAnsi="Times New Roman"/>
                <w:color w:val="000000"/>
              </w:rPr>
              <w:t>183</w:t>
            </w:r>
          </w:p>
        </w:tc>
        <w:tc>
          <w:tcPr>
            <w:tcW w:w="736" w:type="dxa"/>
            <w:tcBorders>
              <w:top w:val="single" w:sz="4" w:space="0" w:color="auto"/>
            </w:tcBorders>
            <w:shd w:val="clear" w:color="auto" w:fill="FFFFFF" w:themeFill="background1"/>
            <w:vAlign w:val="center"/>
          </w:tcPr>
          <w:p w14:paraId="49A71E89" w14:textId="3A2E246A" w:rsidR="00DE149D" w:rsidRPr="00D729F6" w:rsidRDefault="00DE149D" w:rsidP="00DE149D">
            <w:pPr>
              <w:spacing w:before="240" w:line="360" w:lineRule="auto"/>
              <w:jc w:val="center"/>
              <w:rPr>
                <w:color w:val="000000"/>
                <w:lang w:bidi="ar-SA"/>
              </w:rPr>
            </w:pPr>
            <w:r>
              <w:rPr>
                <w:rFonts w:ascii="Times New Roman" w:hAnsi="Times New Roman"/>
                <w:color w:val="000000"/>
              </w:rPr>
              <w:t>121</w:t>
            </w:r>
          </w:p>
        </w:tc>
        <w:tc>
          <w:tcPr>
            <w:tcW w:w="736" w:type="dxa"/>
            <w:tcBorders>
              <w:top w:val="single" w:sz="4" w:space="0" w:color="auto"/>
            </w:tcBorders>
            <w:shd w:val="clear" w:color="auto" w:fill="FFFFFF" w:themeFill="background1"/>
            <w:vAlign w:val="center"/>
          </w:tcPr>
          <w:p w14:paraId="2B4B43F0" w14:textId="5177AC91" w:rsidR="00DE149D" w:rsidRPr="00D729F6" w:rsidRDefault="00DE149D" w:rsidP="00DE149D">
            <w:pPr>
              <w:spacing w:before="240" w:line="360" w:lineRule="auto"/>
              <w:jc w:val="center"/>
              <w:rPr>
                <w:color w:val="000000"/>
                <w:lang w:bidi="ar-SA"/>
              </w:rPr>
            </w:pPr>
            <w:r>
              <w:rPr>
                <w:rFonts w:ascii="Times New Roman" w:hAnsi="Times New Roman"/>
                <w:color w:val="000000"/>
              </w:rPr>
              <w:t>97</w:t>
            </w:r>
          </w:p>
        </w:tc>
        <w:tc>
          <w:tcPr>
            <w:tcW w:w="736" w:type="dxa"/>
            <w:tcBorders>
              <w:top w:val="single" w:sz="4" w:space="0" w:color="auto"/>
            </w:tcBorders>
            <w:shd w:val="clear" w:color="auto" w:fill="FFFFFF" w:themeFill="background1"/>
            <w:vAlign w:val="center"/>
          </w:tcPr>
          <w:p w14:paraId="017A23AF" w14:textId="3DFF0519" w:rsidR="00DE149D" w:rsidRPr="00D729F6" w:rsidRDefault="00DE149D" w:rsidP="00DE149D">
            <w:pPr>
              <w:spacing w:before="240" w:line="360" w:lineRule="auto"/>
              <w:jc w:val="center"/>
              <w:rPr>
                <w:color w:val="000000"/>
                <w:lang w:bidi="ar-SA"/>
              </w:rPr>
            </w:pPr>
            <w:r>
              <w:rPr>
                <w:rFonts w:ascii="Times New Roman" w:hAnsi="Times New Roman"/>
                <w:color w:val="000000"/>
              </w:rPr>
              <w:t>60</w:t>
            </w:r>
          </w:p>
        </w:tc>
        <w:tc>
          <w:tcPr>
            <w:tcW w:w="736" w:type="dxa"/>
            <w:tcBorders>
              <w:top w:val="single" w:sz="4" w:space="0" w:color="auto"/>
            </w:tcBorders>
            <w:shd w:val="clear" w:color="auto" w:fill="FFFFFF" w:themeFill="background1"/>
            <w:vAlign w:val="center"/>
          </w:tcPr>
          <w:p w14:paraId="45B7ADB7" w14:textId="17068526" w:rsidR="00DE149D" w:rsidRPr="00D729F6" w:rsidRDefault="00DE149D" w:rsidP="00DE149D">
            <w:pPr>
              <w:spacing w:before="240" w:line="360" w:lineRule="auto"/>
              <w:jc w:val="center"/>
              <w:rPr>
                <w:color w:val="000000"/>
                <w:lang w:bidi="ar-SA"/>
              </w:rPr>
            </w:pPr>
            <w:r>
              <w:rPr>
                <w:rFonts w:ascii="Times New Roman" w:hAnsi="Times New Roman"/>
                <w:color w:val="000000"/>
              </w:rPr>
              <w:t>72</w:t>
            </w:r>
          </w:p>
        </w:tc>
        <w:tc>
          <w:tcPr>
            <w:tcW w:w="736" w:type="dxa"/>
            <w:tcBorders>
              <w:top w:val="single" w:sz="4" w:space="0" w:color="auto"/>
            </w:tcBorders>
            <w:shd w:val="clear" w:color="auto" w:fill="FFFFFF" w:themeFill="background1"/>
            <w:vAlign w:val="center"/>
          </w:tcPr>
          <w:p w14:paraId="329027B7" w14:textId="4CDFA523" w:rsidR="00DE149D" w:rsidRPr="00D729F6" w:rsidRDefault="00DE149D" w:rsidP="00DE149D">
            <w:pPr>
              <w:spacing w:before="240" w:line="360" w:lineRule="auto"/>
              <w:jc w:val="center"/>
              <w:rPr>
                <w:color w:val="000000"/>
                <w:lang w:bidi="ar-SA"/>
              </w:rPr>
            </w:pPr>
            <w:r>
              <w:rPr>
                <w:rFonts w:ascii="Times New Roman" w:hAnsi="Times New Roman"/>
                <w:color w:val="000000"/>
              </w:rPr>
              <w:t>40</w:t>
            </w:r>
          </w:p>
        </w:tc>
        <w:tc>
          <w:tcPr>
            <w:tcW w:w="736" w:type="dxa"/>
            <w:tcBorders>
              <w:top w:val="single" w:sz="4" w:space="0" w:color="auto"/>
            </w:tcBorders>
            <w:shd w:val="clear" w:color="auto" w:fill="FFFFFF" w:themeFill="background1"/>
            <w:vAlign w:val="center"/>
          </w:tcPr>
          <w:p w14:paraId="5F505B70" w14:textId="328EEB31" w:rsidR="00DE149D" w:rsidRPr="00D729F6" w:rsidRDefault="00DE149D" w:rsidP="00DE149D">
            <w:pPr>
              <w:spacing w:before="240" w:line="360" w:lineRule="auto"/>
              <w:jc w:val="center"/>
              <w:rPr>
                <w:color w:val="000000"/>
              </w:rPr>
            </w:pPr>
            <w:r>
              <w:rPr>
                <w:rFonts w:ascii="Times New Roman" w:hAnsi="Times New Roman"/>
                <w:color w:val="000000"/>
              </w:rPr>
              <w:t>86</w:t>
            </w:r>
          </w:p>
        </w:tc>
        <w:tc>
          <w:tcPr>
            <w:tcW w:w="736" w:type="dxa"/>
            <w:tcBorders>
              <w:top w:val="single" w:sz="4" w:space="0" w:color="auto"/>
            </w:tcBorders>
            <w:shd w:val="clear" w:color="auto" w:fill="FFFFFF" w:themeFill="background1"/>
            <w:vAlign w:val="center"/>
          </w:tcPr>
          <w:p w14:paraId="28D0CE3A" w14:textId="79EA0718" w:rsidR="00DE149D" w:rsidRPr="00D729F6" w:rsidRDefault="00DE149D" w:rsidP="00DE149D">
            <w:pPr>
              <w:spacing w:before="240" w:line="360" w:lineRule="auto"/>
              <w:jc w:val="center"/>
              <w:rPr>
                <w:color w:val="000000"/>
              </w:rPr>
            </w:pPr>
            <w:r>
              <w:rPr>
                <w:rFonts w:ascii="Times New Roman" w:hAnsi="Times New Roman"/>
                <w:color w:val="000000"/>
              </w:rPr>
              <w:t>48</w:t>
            </w:r>
          </w:p>
        </w:tc>
      </w:tr>
      <w:tr w:rsidR="00DE149D" w:rsidRPr="008148C0" w14:paraId="4431247C" w14:textId="77777777" w:rsidTr="00DE149D">
        <w:trPr>
          <w:trHeight w:val="312"/>
          <w:jc w:val="center"/>
        </w:trPr>
        <w:tc>
          <w:tcPr>
            <w:tcW w:w="1180" w:type="dxa"/>
            <w:shd w:val="clear" w:color="auto" w:fill="FFFFFF" w:themeFill="background1"/>
            <w:noWrap/>
            <w:vAlign w:val="center"/>
          </w:tcPr>
          <w:p w14:paraId="06D206FF" w14:textId="1E9DF2E6" w:rsidR="00DE149D" w:rsidRPr="00D729F6" w:rsidRDefault="00DE149D" w:rsidP="00DE149D">
            <w:pPr>
              <w:spacing w:line="360" w:lineRule="auto"/>
              <w:rPr>
                <w:color w:val="000000"/>
                <w:lang w:bidi="ar-SA"/>
              </w:rPr>
            </w:pPr>
            <w:r>
              <w:rPr>
                <w:rFonts w:ascii="Times New Roman" w:hAnsi="Times New Roman"/>
                <w:color w:val="000000"/>
              </w:rPr>
              <w:t>EFLC-26</w:t>
            </w:r>
          </w:p>
        </w:tc>
        <w:tc>
          <w:tcPr>
            <w:tcW w:w="737" w:type="dxa"/>
            <w:shd w:val="clear" w:color="auto" w:fill="FFFFFF" w:themeFill="background1"/>
            <w:noWrap/>
            <w:vAlign w:val="center"/>
          </w:tcPr>
          <w:p w14:paraId="426328E6" w14:textId="3205A5A3" w:rsidR="00DE149D" w:rsidRPr="00D729F6" w:rsidRDefault="00DE149D" w:rsidP="00DE149D">
            <w:pPr>
              <w:spacing w:line="360" w:lineRule="auto"/>
              <w:jc w:val="center"/>
              <w:rPr>
                <w:color w:val="000000"/>
                <w:lang w:bidi="ar-SA"/>
              </w:rPr>
            </w:pPr>
            <w:r>
              <w:rPr>
                <w:rFonts w:ascii="Times New Roman" w:hAnsi="Times New Roman"/>
                <w:color w:val="000000"/>
              </w:rPr>
              <w:t>504</w:t>
            </w:r>
          </w:p>
        </w:tc>
        <w:tc>
          <w:tcPr>
            <w:tcW w:w="737" w:type="dxa"/>
            <w:shd w:val="clear" w:color="auto" w:fill="FFFFFF" w:themeFill="background1"/>
            <w:noWrap/>
            <w:vAlign w:val="center"/>
          </w:tcPr>
          <w:p w14:paraId="7124C53C" w14:textId="094146D8" w:rsidR="00DE149D" w:rsidRPr="00D729F6" w:rsidRDefault="00DE149D" w:rsidP="00DE149D">
            <w:pPr>
              <w:spacing w:line="360" w:lineRule="auto"/>
              <w:jc w:val="center"/>
              <w:rPr>
                <w:color w:val="000000"/>
                <w:lang w:bidi="ar-SA"/>
              </w:rPr>
            </w:pPr>
            <w:r>
              <w:rPr>
                <w:rFonts w:ascii="Times New Roman" w:hAnsi="Times New Roman"/>
                <w:color w:val="000000"/>
              </w:rPr>
              <w:t>65</w:t>
            </w:r>
          </w:p>
        </w:tc>
        <w:tc>
          <w:tcPr>
            <w:tcW w:w="737" w:type="dxa"/>
            <w:shd w:val="clear" w:color="auto" w:fill="FFFFFF" w:themeFill="background1"/>
            <w:noWrap/>
            <w:vAlign w:val="center"/>
          </w:tcPr>
          <w:p w14:paraId="2AAF8C27" w14:textId="59C7DB4D" w:rsidR="00DE149D" w:rsidRPr="00D729F6" w:rsidRDefault="00DE149D" w:rsidP="00DE149D">
            <w:pPr>
              <w:spacing w:line="360" w:lineRule="auto"/>
              <w:jc w:val="center"/>
              <w:rPr>
                <w:color w:val="000000"/>
                <w:lang w:bidi="ar-SA"/>
              </w:rPr>
            </w:pPr>
            <w:r>
              <w:rPr>
                <w:rFonts w:ascii="Times New Roman" w:hAnsi="Times New Roman"/>
                <w:color w:val="000000"/>
              </w:rPr>
              <w:t>13</w:t>
            </w:r>
          </w:p>
        </w:tc>
        <w:tc>
          <w:tcPr>
            <w:tcW w:w="737" w:type="dxa"/>
            <w:shd w:val="clear" w:color="auto" w:fill="FFFFFF" w:themeFill="background1"/>
            <w:noWrap/>
            <w:vAlign w:val="center"/>
          </w:tcPr>
          <w:p w14:paraId="2BA089AA" w14:textId="02BB3713" w:rsidR="00DE149D" w:rsidRPr="00D729F6" w:rsidRDefault="00DE149D" w:rsidP="00DE149D">
            <w:pPr>
              <w:spacing w:line="360" w:lineRule="auto"/>
              <w:jc w:val="center"/>
              <w:rPr>
                <w:color w:val="000000"/>
                <w:lang w:bidi="ar-SA"/>
              </w:rPr>
            </w:pPr>
            <w:r>
              <w:rPr>
                <w:rFonts w:ascii="Times New Roman" w:hAnsi="Times New Roman"/>
                <w:color w:val="000000"/>
              </w:rPr>
              <w:t>34</w:t>
            </w:r>
          </w:p>
        </w:tc>
        <w:tc>
          <w:tcPr>
            <w:tcW w:w="736" w:type="dxa"/>
            <w:shd w:val="clear" w:color="auto" w:fill="FFFFFF" w:themeFill="background1"/>
            <w:noWrap/>
            <w:vAlign w:val="center"/>
          </w:tcPr>
          <w:p w14:paraId="48CDFBE6" w14:textId="219BA303" w:rsidR="00DE149D" w:rsidRPr="00D729F6" w:rsidRDefault="00DE149D" w:rsidP="00DE149D">
            <w:pPr>
              <w:spacing w:line="360" w:lineRule="auto"/>
              <w:jc w:val="center"/>
              <w:rPr>
                <w:color w:val="000000"/>
                <w:lang w:bidi="ar-SA"/>
              </w:rPr>
            </w:pPr>
            <w:r>
              <w:rPr>
                <w:rFonts w:ascii="Times New Roman" w:hAnsi="Times New Roman"/>
                <w:color w:val="000000"/>
              </w:rPr>
              <w:t>808</w:t>
            </w:r>
          </w:p>
        </w:tc>
        <w:tc>
          <w:tcPr>
            <w:tcW w:w="736" w:type="dxa"/>
            <w:shd w:val="clear" w:color="auto" w:fill="FFFFFF" w:themeFill="background1"/>
            <w:noWrap/>
            <w:vAlign w:val="center"/>
          </w:tcPr>
          <w:p w14:paraId="214588CA" w14:textId="4E72A32B" w:rsidR="00DE149D" w:rsidRPr="00D729F6" w:rsidRDefault="00DE149D" w:rsidP="00DE149D">
            <w:pPr>
              <w:spacing w:line="360" w:lineRule="auto"/>
              <w:jc w:val="center"/>
              <w:rPr>
                <w:color w:val="000000"/>
                <w:lang w:bidi="ar-SA"/>
              </w:rPr>
            </w:pPr>
            <w:r>
              <w:rPr>
                <w:rFonts w:ascii="Times New Roman" w:hAnsi="Times New Roman"/>
                <w:color w:val="000000"/>
              </w:rPr>
              <w:t>52</w:t>
            </w:r>
          </w:p>
        </w:tc>
        <w:tc>
          <w:tcPr>
            <w:tcW w:w="736" w:type="dxa"/>
            <w:shd w:val="clear" w:color="auto" w:fill="FFFFFF" w:themeFill="background1"/>
            <w:noWrap/>
            <w:vAlign w:val="center"/>
          </w:tcPr>
          <w:p w14:paraId="039D65E2" w14:textId="2767A5D9" w:rsidR="00DE149D" w:rsidRPr="00D729F6" w:rsidRDefault="00DE149D" w:rsidP="00DE149D">
            <w:pPr>
              <w:spacing w:line="360" w:lineRule="auto"/>
              <w:jc w:val="center"/>
              <w:rPr>
                <w:color w:val="000000"/>
                <w:lang w:bidi="ar-SA"/>
              </w:rPr>
            </w:pPr>
            <w:r>
              <w:rPr>
                <w:rFonts w:ascii="Times New Roman" w:hAnsi="Times New Roman"/>
                <w:color w:val="000000"/>
              </w:rPr>
              <w:t>606</w:t>
            </w:r>
          </w:p>
        </w:tc>
        <w:tc>
          <w:tcPr>
            <w:tcW w:w="736" w:type="dxa"/>
            <w:shd w:val="clear" w:color="auto" w:fill="FFFFFF" w:themeFill="background1"/>
            <w:vAlign w:val="center"/>
          </w:tcPr>
          <w:p w14:paraId="485A40EE" w14:textId="45A21859" w:rsidR="00DE149D" w:rsidRPr="00D729F6" w:rsidRDefault="00DE149D" w:rsidP="00DE149D">
            <w:pPr>
              <w:spacing w:line="360" w:lineRule="auto"/>
              <w:jc w:val="center"/>
              <w:rPr>
                <w:color w:val="000000"/>
                <w:lang w:bidi="ar-SA"/>
              </w:rPr>
            </w:pPr>
            <w:r>
              <w:rPr>
                <w:rFonts w:ascii="Times New Roman" w:hAnsi="Times New Roman"/>
                <w:color w:val="000000"/>
              </w:rPr>
              <w:t>383</w:t>
            </w:r>
          </w:p>
        </w:tc>
        <w:tc>
          <w:tcPr>
            <w:tcW w:w="736" w:type="dxa"/>
            <w:shd w:val="clear" w:color="auto" w:fill="FFFFFF" w:themeFill="background1"/>
            <w:vAlign w:val="center"/>
          </w:tcPr>
          <w:p w14:paraId="4979BC48" w14:textId="16633548" w:rsidR="00DE149D" w:rsidRPr="00D729F6" w:rsidRDefault="00DE149D" w:rsidP="00DE149D">
            <w:pPr>
              <w:spacing w:line="360" w:lineRule="auto"/>
              <w:jc w:val="center"/>
              <w:rPr>
                <w:color w:val="000000"/>
                <w:lang w:bidi="ar-SA"/>
              </w:rPr>
            </w:pPr>
            <w:r>
              <w:rPr>
                <w:rFonts w:ascii="Times New Roman" w:hAnsi="Times New Roman"/>
                <w:color w:val="000000"/>
              </w:rPr>
              <w:t>344</w:t>
            </w:r>
          </w:p>
        </w:tc>
        <w:tc>
          <w:tcPr>
            <w:tcW w:w="736" w:type="dxa"/>
            <w:shd w:val="clear" w:color="auto" w:fill="FFFFFF" w:themeFill="background1"/>
            <w:vAlign w:val="center"/>
          </w:tcPr>
          <w:p w14:paraId="5E38FD7B" w14:textId="4C411E86" w:rsidR="00DE149D" w:rsidRPr="00D729F6" w:rsidRDefault="00DE149D" w:rsidP="00DE149D">
            <w:pPr>
              <w:spacing w:line="360" w:lineRule="auto"/>
              <w:jc w:val="center"/>
              <w:rPr>
                <w:color w:val="000000"/>
                <w:lang w:bidi="ar-SA"/>
              </w:rPr>
            </w:pPr>
            <w:r>
              <w:rPr>
                <w:rFonts w:ascii="Times New Roman" w:hAnsi="Times New Roman"/>
                <w:color w:val="000000"/>
              </w:rPr>
              <w:t>227</w:t>
            </w:r>
          </w:p>
        </w:tc>
        <w:tc>
          <w:tcPr>
            <w:tcW w:w="736" w:type="dxa"/>
            <w:shd w:val="clear" w:color="auto" w:fill="FFFFFF" w:themeFill="background1"/>
            <w:vAlign w:val="center"/>
          </w:tcPr>
          <w:p w14:paraId="4B614408" w14:textId="2DA64482" w:rsidR="00DE149D" w:rsidRPr="00D729F6" w:rsidRDefault="00DE149D" w:rsidP="00DE149D">
            <w:pPr>
              <w:spacing w:line="360" w:lineRule="auto"/>
              <w:jc w:val="center"/>
              <w:rPr>
                <w:color w:val="000000"/>
                <w:lang w:bidi="ar-SA"/>
              </w:rPr>
            </w:pPr>
            <w:r>
              <w:rPr>
                <w:rFonts w:ascii="Times New Roman" w:hAnsi="Times New Roman"/>
                <w:color w:val="000000"/>
              </w:rPr>
              <w:t>185</w:t>
            </w:r>
          </w:p>
        </w:tc>
        <w:tc>
          <w:tcPr>
            <w:tcW w:w="736" w:type="dxa"/>
            <w:shd w:val="clear" w:color="auto" w:fill="FFFFFF" w:themeFill="background1"/>
            <w:vAlign w:val="center"/>
          </w:tcPr>
          <w:p w14:paraId="6D7BB368" w14:textId="12D8C922" w:rsidR="00DE149D" w:rsidRPr="00D729F6" w:rsidRDefault="00DE149D" w:rsidP="00DE149D">
            <w:pPr>
              <w:spacing w:line="360" w:lineRule="auto"/>
              <w:jc w:val="center"/>
              <w:rPr>
                <w:color w:val="000000"/>
                <w:lang w:bidi="ar-SA"/>
              </w:rPr>
            </w:pPr>
            <w:r>
              <w:rPr>
                <w:rFonts w:ascii="Times New Roman" w:hAnsi="Times New Roman"/>
                <w:color w:val="000000"/>
              </w:rPr>
              <w:t>114</w:t>
            </w:r>
          </w:p>
        </w:tc>
        <w:tc>
          <w:tcPr>
            <w:tcW w:w="736" w:type="dxa"/>
            <w:shd w:val="clear" w:color="auto" w:fill="FFFFFF" w:themeFill="background1"/>
            <w:vAlign w:val="center"/>
          </w:tcPr>
          <w:p w14:paraId="3D9E8814" w14:textId="6323F4E9" w:rsidR="00DE149D" w:rsidRPr="00D729F6" w:rsidRDefault="00DE149D" w:rsidP="00DE149D">
            <w:pPr>
              <w:spacing w:line="360" w:lineRule="auto"/>
              <w:jc w:val="center"/>
              <w:rPr>
                <w:color w:val="000000"/>
                <w:lang w:bidi="ar-SA"/>
              </w:rPr>
            </w:pPr>
            <w:r>
              <w:rPr>
                <w:rFonts w:ascii="Times New Roman" w:hAnsi="Times New Roman"/>
                <w:color w:val="000000"/>
              </w:rPr>
              <w:t>123</w:t>
            </w:r>
          </w:p>
        </w:tc>
        <w:tc>
          <w:tcPr>
            <w:tcW w:w="736" w:type="dxa"/>
            <w:shd w:val="clear" w:color="auto" w:fill="FFFFFF" w:themeFill="background1"/>
            <w:vAlign w:val="center"/>
          </w:tcPr>
          <w:p w14:paraId="05D7454E" w14:textId="05907971" w:rsidR="00DE149D" w:rsidRPr="00D729F6" w:rsidRDefault="00DE149D" w:rsidP="00DE149D">
            <w:pPr>
              <w:spacing w:line="360" w:lineRule="auto"/>
              <w:jc w:val="center"/>
              <w:rPr>
                <w:color w:val="000000"/>
                <w:lang w:bidi="ar-SA"/>
              </w:rPr>
            </w:pPr>
            <w:r>
              <w:rPr>
                <w:rFonts w:ascii="Times New Roman" w:hAnsi="Times New Roman"/>
                <w:color w:val="000000"/>
              </w:rPr>
              <w:t>70</w:t>
            </w:r>
          </w:p>
        </w:tc>
        <w:tc>
          <w:tcPr>
            <w:tcW w:w="736" w:type="dxa"/>
            <w:shd w:val="clear" w:color="auto" w:fill="FFFFFF" w:themeFill="background1"/>
            <w:vAlign w:val="center"/>
          </w:tcPr>
          <w:p w14:paraId="2E8A733D" w14:textId="282DF94E" w:rsidR="00DE149D" w:rsidRPr="00D729F6" w:rsidRDefault="00DE149D" w:rsidP="00DE149D">
            <w:pPr>
              <w:spacing w:line="360" w:lineRule="auto"/>
              <w:jc w:val="center"/>
              <w:rPr>
                <w:color w:val="000000"/>
              </w:rPr>
            </w:pPr>
            <w:r>
              <w:rPr>
                <w:rFonts w:ascii="Times New Roman" w:hAnsi="Times New Roman"/>
                <w:color w:val="000000"/>
              </w:rPr>
              <w:t>125</w:t>
            </w:r>
          </w:p>
        </w:tc>
        <w:tc>
          <w:tcPr>
            <w:tcW w:w="736" w:type="dxa"/>
            <w:shd w:val="clear" w:color="auto" w:fill="FFFFFF" w:themeFill="background1"/>
            <w:vAlign w:val="center"/>
          </w:tcPr>
          <w:p w14:paraId="1073C3F4" w14:textId="59170DA9" w:rsidR="00DE149D" w:rsidRPr="00D729F6" w:rsidRDefault="00DE149D" w:rsidP="00DE149D">
            <w:pPr>
              <w:spacing w:line="360" w:lineRule="auto"/>
              <w:jc w:val="center"/>
              <w:rPr>
                <w:color w:val="000000"/>
              </w:rPr>
            </w:pPr>
            <w:r>
              <w:rPr>
                <w:rFonts w:ascii="Times New Roman" w:hAnsi="Times New Roman"/>
                <w:color w:val="000000"/>
              </w:rPr>
              <w:t>71</w:t>
            </w:r>
          </w:p>
        </w:tc>
      </w:tr>
      <w:tr w:rsidR="00DE149D" w:rsidRPr="008148C0" w14:paraId="3AAAA790" w14:textId="77777777" w:rsidTr="00DE149D">
        <w:trPr>
          <w:trHeight w:val="312"/>
          <w:jc w:val="center"/>
        </w:trPr>
        <w:tc>
          <w:tcPr>
            <w:tcW w:w="1180" w:type="dxa"/>
            <w:shd w:val="clear" w:color="auto" w:fill="FFFFFF" w:themeFill="background1"/>
            <w:noWrap/>
            <w:vAlign w:val="center"/>
          </w:tcPr>
          <w:p w14:paraId="2C516F68" w14:textId="4E00D5B5" w:rsidR="00DE149D" w:rsidRPr="00D729F6" w:rsidRDefault="00DE149D" w:rsidP="00DE149D">
            <w:pPr>
              <w:spacing w:line="360" w:lineRule="auto"/>
              <w:rPr>
                <w:color w:val="000000"/>
                <w:lang w:bidi="ar-SA"/>
              </w:rPr>
            </w:pPr>
            <w:r>
              <w:rPr>
                <w:rFonts w:ascii="Times New Roman" w:hAnsi="Times New Roman"/>
                <w:color w:val="000000"/>
              </w:rPr>
              <w:t>EFLC-25</w:t>
            </w:r>
          </w:p>
        </w:tc>
        <w:tc>
          <w:tcPr>
            <w:tcW w:w="737" w:type="dxa"/>
            <w:shd w:val="clear" w:color="auto" w:fill="FFFFFF" w:themeFill="background1"/>
            <w:noWrap/>
            <w:vAlign w:val="center"/>
          </w:tcPr>
          <w:p w14:paraId="4B2BB1C3" w14:textId="31A666F0" w:rsidR="00DE149D" w:rsidRPr="00D729F6" w:rsidRDefault="00DE149D" w:rsidP="00DE149D">
            <w:pPr>
              <w:spacing w:line="360" w:lineRule="auto"/>
              <w:jc w:val="center"/>
              <w:rPr>
                <w:color w:val="000000"/>
                <w:lang w:bidi="ar-SA"/>
              </w:rPr>
            </w:pPr>
            <w:r>
              <w:rPr>
                <w:rFonts w:ascii="Times New Roman" w:hAnsi="Times New Roman"/>
                <w:color w:val="000000"/>
              </w:rPr>
              <w:t>231</w:t>
            </w:r>
          </w:p>
        </w:tc>
        <w:tc>
          <w:tcPr>
            <w:tcW w:w="737" w:type="dxa"/>
            <w:shd w:val="clear" w:color="auto" w:fill="FFFFFF" w:themeFill="background1"/>
            <w:noWrap/>
            <w:vAlign w:val="center"/>
          </w:tcPr>
          <w:p w14:paraId="664F5C88" w14:textId="2A7BD8F1" w:rsidR="00DE149D" w:rsidRPr="00D729F6" w:rsidRDefault="00DE149D" w:rsidP="00DE149D">
            <w:pPr>
              <w:spacing w:line="360" w:lineRule="auto"/>
              <w:jc w:val="center"/>
              <w:rPr>
                <w:color w:val="000000"/>
                <w:lang w:bidi="ar-SA"/>
              </w:rPr>
            </w:pPr>
            <w:r>
              <w:rPr>
                <w:rFonts w:ascii="Times New Roman" w:hAnsi="Times New Roman"/>
                <w:color w:val="000000"/>
              </w:rPr>
              <w:t>28</w:t>
            </w:r>
          </w:p>
        </w:tc>
        <w:tc>
          <w:tcPr>
            <w:tcW w:w="737" w:type="dxa"/>
            <w:shd w:val="clear" w:color="auto" w:fill="FFFFFF" w:themeFill="background1"/>
            <w:noWrap/>
            <w:vAlign w:val="center"/>
          </w:tcPr>
          <w:p w14:paraId="0D9DAD51" w14:textId="2D2B1BB7" w:rsidR="00DE149D" w:rsidRPr="00D729F6" w:rsidRDefault="00DE149D" w:rsidP="00DE149D">
            <w:pPr>
              <w:spacing w:line="360" w:lineRule="auto"/>
              <w:jc w:val="center"/>
              <w:rPr>
                <w:color w:val="000000"/>
                <w:lang w:bidi="ar-SA"/>
              </w:rPr>
            </w:pPr>
            <w:r>
              <w:rPr>
                <w:rFonts w:ascii="Times New Roman" w:hAnsi="Times New Roman"/>
                <w:color w:val="000000"/>
              </w:rPr>
              <w:t>6</w:t>
            </w:r>
          </w:p>
        </w:tc>
        <w:tc>
          <w:tcPr>
            <w:tcW w:w="737" w:type="dxa"/>
            <w:shd w:val="clear" w:color="auto" w:fill="FFFFFF" w:themeFill="background1"/>
            <w:noWrap/>
            <w:vAlign w:val="center"/>
          </w:tcPr>
          <w:p w14:paraId="750EC315" w14:textId="60814C7F" w:rsidR="00DE149D" w:rsidRPr="00D729F6" w:rsidRDefault="00DE149D" w:rsidP="00DE149D">
            <w:pPr>
              <w:spacing w:line="360" w:lineRule="auto"/>
              <w:jc w:val="center"/>
              <w:rPr>
                <w:color w:val="000000"/>
                <w:lang w:bidi="ar-SA"/>
              </w:rPr>
            </w:pPr>
            <w:r>
              <w:rPr>
                <w:rFonts w:ascii="Times New Roman" w:hAnsi="Times New Roman"/>
                <w:color w:val="000000"/>
              </w:rPr>
              <w:t>15</w:t>
            </w:r>
          </w:p>
        </w:tc>
        <w:tc>
          <w:tcPr>
            <w:tcW w:w="736" w:type="dxa"/>
            <w:shd w:val="clear" w:color="auto" w:fill="FFFFFF" w:themeFill="background1"/>
            <w:noWrap/>
            <w:vAlign w:val="center"/>
          </w:tcPr>
          <w:p w14:paraId="525EE17B" w14:textId="2193DD10" w:rsidR="00DE149D" w:rsidRPr="00D729F6" w:rsidRDefault="00DE149D" w:rsidP="00DE149D">
            <w:pPr>
              <w:spacing w:line="360" w:lineRule="auto"/>
              <w:jc w:val="center"/>
              <w:rPr>
                <w:color w:val="000000"/>
                <w:lang w:bidi="ar-SA"/>
              </w:rPr>
            </w:pPr>
            <w:r>
              <w:rPr>
                <w:rFonts w:ascii="Times New Roman" w:hAnsi="Times New Roman"/>
                <w:color w:val="000000"/>
              </w:rPr>
              <w:t>401</w:t>
            </w:r>
          </w:p>
        </w:tc>
        <w:tc>
          <w:tcPr>
            <w:tcW w:w="736" w:type="dxa"/>
            <w:shd w:val="clear" w:color="auto" w:fill="FFFFFF" w:themeFill="background1"/>
            <w:noWrap/>
            <w:vAlign w:val="center"/>
          </w:tcPr>
          <w:p w14:paraId="1CFD1868" w14:textId="17A28186" w:rsidR="00DE149D" w:rsidRPr="00D729F6" w:rsidRDefault="00DE149D" w:rsidP="00DE149D">
            <w:pPr>
              <w:spacing w:line="360" w:lineRule="auto"/>
              <w:jc w:val="center"/>
              <w:rPr>
                <w:color w:val="000000"/>
                <w:lang w:bidi="ar-SA"/>
              </w:rPr>
            </w:pPr>
            <w:r>
              <w:rPr>
                <w:rFonts w:ascii="Times New Roman" w:hAnsi="Times New Roman"/>
                <w:color w:val="000000"/>
              </w:rPr>
              <w:t>24</w:t>
            </w:r>
          </w:p>
        </w:tc>
        <w:tc>
          <w:tcPr>
            <w:tcW w:w="736" w:type="dxa"/>
            <w:shd w:val="clear" w:color="auto" w:fill="FFFFFF" w:themeFill="background1"/>
            <w:noWrap/>
            <w:vAlign w:val="center"/>
          </w:tcPr>
          <w:p w14:paraId="349E16C3" w14:textId="1B3D78AC" w:rsidR="00DE149D" w:rsidRPr="00D729F6" w:rsidRDefault="00DE149D" w:rsidP="00DE149D">
            <w:pPr>
              <w:spacing w:line="360" w:lineRule="auto"/>
              <w:jc w:val="center"/>
              <w:rPr>
                <w:color w:val="000000"/>
                <w:lang w:bidi="ar-SA"/>
              </w:rPr>
            </w:pPr>
            <w:r>
              <w:rPr>
                <w:rFonts w:ascii="Times New Roman" w:hAnsi="Times New Roman"/>
                <w:color w:val="000000"/>
              </w:rPr>
              <w:t>286</w:t>
            </w:r>
          </w:p>
        </w:tc>
        <w:tc>
          <w:tcPr>
            <w:tcW w:w="736" w:type="dxa"/>
            <w:shd w:val="clear" w:color="auto" w:fill="FFFFFF" w:themeFill="background1"/>
            <w:vAlign w:val="center"/>
          </w:tcPr>
          <w:p w14:paraId="2FDC0D88" w14:textId="7A6762C3" w:rsidR="00DE149D" w:rsidRPr="00D729F6" w:rsidRDefault="00DE149D" w:rsidP="00DE149D">
            <w:pPr>
              <w:spacing w:line="360" w:lineRule="auto"/>
              <w:jc w:val="center"/>
              <w:rPr>
                <w:color w:val="000000"/>
                <w:lang w:bidi="ar-SA"/>
              </w:rPr>
            </w:pPr>
            <w:r>
              <w:rPr>
                <w:rFonts w:ascii="Times New Roman" w:hAnsi="Times New Roman"/>
                <w:color w:val="000000"/>
              </w:rPr>
              <w:t>183</w:t>
            </w:r>
          </w:p>
        </w:tc>
        <w:tc>
          <w:tcPr>
            <w:tcW w:w="736" w:type="dxa"/>
            <w:shd w:val="clear" w:color="auto" w:fill="FFFFFF" w:themeFill="background1"/>
            <w:vAlign w:val="center"/>
          </w:tcPr>
          <w:p w14:paraId="27FFFA51" w14:textId="47EE7AF0" w:rsidR="00DE149D" w:rsidRPr="00D729F6" w:rsidRDefault="00DE149D" w:rsidP="00DE149D">
            <w:pPr>
              <w:spacing w:line="360" w:lineRule="auto"/>
              <w:jc w:val="center"/>
              <w:rPr>
                <w:color w:val="000000"/>
                <w:lang w:bidi="ar-SA"/>
              </w:rPr>
            </w:pPr>
            <w:r>
              <w:rPr>
                <w:rFonts w:ascii="Times New Roman" w:hAnsi="Times New Roman"/>
                <w:color w:val="000000"/>
              </w:rPr>
              <w:t>172</w:t>
            </w:r>
          </w:p>
        </w:tc>
        <w:tc>
          <w:tcPr>
            <w:tcW w:w="736" w:type="dxa"/>
            <w:shd w:val="clear" w:color="auto" w:fill="FFFFFF" w:themeFill="background1"/>
            <w:vAlign w:val="center"/>
          </w:tcPr>
          <w:p w14:paraId="2232BC16" w14:textId="48C3F05F" w:rsidR="00DE149D" w:rsidRPr="00D729F6" w:rsidRDefault="00DE149D" w:rsidP="00DE149D">
            <w:pPr>
              <w:spacing w:line="360" w:lineRule="auto"/>
              <w:jc w:val="center"/>
              <w:rPr>
                <w:color w:val="000000"/>
                <w:lang w:bidi="ar-SA"/>
              </w:rPr>
            </w:pPr>
            <w:r>
              <w:rPr>
                <w:rFonts w:ascii="Times New Roman" w:hAnsi="Times New Roman"/>
                <w:color w:val="000000"/>
              </w:rPr>
              <w:t>116</w:t>
            </w:r>
          </w:p>
        </w:tc>
        <w:tc>
          <w:tcPr>
            <w:tcW w:w="736" w:type="dxa"/>
            <w:shd w:val="clear" w:color="auto" w:fill="FFFFFF" w:themeFill="background1"/>
            <w:vAlign w:val="center"/>
          </w:tcPr>
          <w:p w14:paraId="0F66567C" w14:textId="56619828" w:rsidR="00DE149D" w:rsidRPr="00D729F6" w:rsidRDefault="00DE149D" w:rsidP="00DE149D">
            <w:pPr>
              <w:spacing w:line="360" w:lineRule="auto"/>
              <w:jc w:val="center"/>
              <w:rPr>
                <w:color w:val="000000"/>
                <w:lang w:bidi="ar-SA"/>
              </w:rPr>
            </w:pPr>
            <w:r>
              <w:rPr>
                <w:rFonts w:ascii="Times New Roman" w:hAnsi="Times New Roman"/>
                <w:color w:val="000000"/>
              </w:rPr>
              <w:t>97</w:t>
            </w:r>
          </w:p>
        </w:tc>
        <w:tc>
          <w:tcPr>
            <w:tcW w:w="736" w:type="dxa"/>
            <w:shd w:val="clear" w:color="auto" w:fill="FFFFFF" w:themeFill="background1"/>
            <w:vAlign w:val="center"/>
          </w:tcPr>
          <w:p w14:paraId="64109941" w14:textId="0457A423" w:rsidR="00DE149D" w:rsidRPr="00D729F6" w:rsidRDefault="00DE149D" w:rsidP="00DE149D">
            <w:pPr>
              <w:spacing w:line="360" w:lineRule="auto"/>
              <w:jc w:val="center"/>
              <w:rPr>
                <w:color w:val="000000"/>
                <w:lang w:bidi="ar-SA"/>
              </w:rPr>
            </w:pPr>
            <w:r>
              <w:rPr>
                <w:rFonts w:ascii="Times New Roman" w:hAnsi="Times New Roman"/>
                <w:color w:val="000000"/>
              </w:rPr>
              <w:t>60</w:t>
            </w:r>
          </w:p>
        </w:tc>
        <w:tc>
          <w:tcPr>
            <w:tcW w:w="736" w:type="dxa"/>
            <w:shd w:val="clear" w:color="auto" w:fill="FFFFFF" w:themeFill="background1"/>
            <w:vAlign w:val="center"/>
          </w:tcPr>
          <w:p w14:paraId="6BD43405" w14:textId="13015C22" w:rsidR="00DE149D" w:rsidRPr="00D729F6" w:rsidRDefault="00DE149D" w:rsidP="00DE149D">
            <w:pPr>
              <w:spacing w:line="360" w:lineRule="auto"/>
              <w:jc w:val="center"/>
              <w:rPr>
                <w:color w:val="000000"/>
                <w:lang w:bidi="ar-SA"/>
              </w:rPr>
            </w:pPr>
            <w:r>
              <w:rPr>
                <w:rFonts w:ascii="Times New Roman" w:hAnsi="Times New Roman"/>
                <w:color w:val="000000"/>
              </w:rPr>
              <w:t>68</w:t>
            </w:r>
          </w:p>
        </w:tc>
        <w:tc>
          <w:tcPr>
            <w:tcW w:w="736" w:type="dxa"/>
            <w:shd w:val="clear" w:color="auto" w:fill="FFFFFF" w:themeFill="background1"/>
            <w:vAlign w:val="center"/>
          </w:tcPr>
          <w:p w14:paraId="46DC82C0" w14:textId="24EDDB42" w:rsidR="00DE149D" w:rsidRPr="00D729F6" w:rsidRDefault="00DE149D" w:rsidP="00DE149D">
            <w:pPr>
              <w:spacing w:line="360" w:lineRule="auto"/>
              <w:jc w:val="center"/>
              <w:rPr>
                <w:color w:val="000000"/>
                <w:lang w:bidi="ar-SA"/>
              </w:rPr>
            </w:pPr>
            <w:r>
              <w:rPr>
                <w:rFonts w:ascii="Times New Roman" w:hAnsi="Times New Roman"/>
                <w:color w:val="000000"/>
              </w:rPr>
              <w:t>39</w:t>
            </w:r>
          </w:p>
        </w:tc>
        <w:tc>
          <w:tcPr>
            <w:tcW w:w="736" w:type="dxa"/>
            <w:shd w:val="clear" w:color="auto" w:fill="FFFFFF" w:themeFill="background1"/>
            <w:vAlign w:val="center"/>
          </w:tcPr>
          <w:p w14:paraId="1490DEFD" w14:textId="5090C3BC" w:rsidR="00DE149D" w:rsidRPr="00D729F6" w:rsidRDefault="00DE149D" w:rsidP="00DE149D">
            <w:pPr>
              <w:spacing w:line="360" w:lineRule="auto"/>
              <w:jc w:val="center"/>
              <w:rPr>
                <w:color w:val="000000"/>
              </w:rPr>
            </w:pPr>
            <w:r>
              <w:rPr>
                <w:rFonts w:ascii="Times New Roman" w:hAnsi="Times New Roman"/>
                <w:color w:val="000000"/>
              </w:rPr>
              <w:t>79</w:t>
            </w:r>
          </w:p>
        </w:tc>
        <w:tc>
          <w:tcPr>
            <w:tcW w:w="736" w:type="dxa"/>
            <w:shd w:val="clear" w:color="auto" w:fill="FFFFFF" w:themeFill="background1"/>
            <w:vAlign w:val="center"/>
          </w:tcPr>
          <w:p w14:paraId="14C73E38" w14:textId="30EFFD32" w:rsidR="00DE149D" w:rsidRPr="00D729F6" w:rsidRDefault="00DE149D" w:rsidP="00DE149D">
            <w:pPr>
              <w:spacing w:line="360" w:lineRule="auto"/>
              <w:jc w:val="center"/>
              <w:rPr>
                <w:color w:val="000000"/>
              </w:rPr>
            </w:pPr>
            <w:r>
              <w:rPr>
                <w:rFonts w:ascii="Times New Roman" w:hAnsi="Times New Roman"/>
                <w:color w:val="000000"/>
              </w:rPr>
              <w:t>45</w:t>
            </w:r>
          </w:p>
        </w:tc>
      </w:tr>
      <w:tr w:rsidR="00DE149D" w:rsidRPr="008148C0" w14:paraId="4DEDF908" w14:textId="77777777" w:rsidTr="00DE149D">
        <w:trPr>
          <w:trHeight w:val="312"/>
          <w:jc w:val="center"/>
        </w:trPr>
        <w:tc>
          <w:tcPr>
            <w:tcW w:w="1180" w:type="dxa"/>
            <w:shd w:val="clear" w:color="auto" w:fill="FFFFFF" w:themeFill="background1"/>
            <w:noWrap/>
            <w:vAlign w:val="center"/>
          </w:tcPr>
          <w:p w14:paraId="3FEB0226" w14:textId="513F317C" w:rsidR="00DE149D" w:rsidRPr="00512F97" w:rsidRDefault="00DE149D" w:rsidP="00DE149D">
            <w:pPr>
              <w:spacing w:line="360" w:lineRule="auto"/>
            </w:pPr>
            <w:r>
              <w:rPr>
                <w:rFonts w:ascii="Times New Roman" w:hAnsi="Times New Roman"/>
                <w:color w:val="000000"/>
              </w:rPr>
              <w:t>EFLC-20</w:t>
            </w:r>
          </w:p>
        </w:tc>
        <w:tc>
          <w:tcPr>
            <w:tcW w:w="737" w:type="dxa"/>
            <w:shd w:val="clear" w:color="auto" w:fill="FFFFFF" w:themeFill="background1"/>
            <w:noWrap/>
            <w:vAlign w:val="center"/>
          </w:tcPr>
          <w:p w14:paraId="35BE468B" w14:textId="244A7304" w:rsidR="00DE149D" w:rsidRPr="00A154C6" w:rsidRDefault="00DE149D" w:rsidP="00DE149D">
            <w:pPr>
              <w:spacing w:line="360" w:lineRule="auto"/>
              <w:jc w:val="center"/>
            </w:pPr>
            <w:r>
              <w:rPr>
                <w:rFonts w:ascii="Times New Roman" w:hAnsi="Times New Roman"/>
                <w:color w:val="000000"/>
              </w:rPr>
              <w:t>425</w:t>
            </w:r>
          </w:p>
        </w:tc>
        <w:tc>
          <w:tcPr>
            <w:tcW w:w="737" w:type="dxa"/>
            <w:shd w:val="clear" w:color="auto" w:fill="FFFFFF" w:themeFill="background1"/>
            <w:noWrap/>
            <w:vAlign w:val="center"/>
          </w:tcPr>
          <w:p w14:paraId="5FA51B0F" w14:textId="2E0F6A56" w:rsidR="00DE149D" w:rsidRPr="00A154C6" w:rsidRDefault="00DE149D" w:rsidP="00DE149D">
            <w:pPr>
              <w:spacing w:line="360" w:lineRule="auto"/>
              <w:jc w:val="center"/>
            </w:pPr>
            <w:r>
              <w:rPr>
                <w:rFonts w:ascii="Times New Roman" w:hAnsi="Times New Roman"/>
                <w:color w:val="000000"/>
              </w:rPr>
              <w:t>47</w:t>
            </w:r>
          </w:p>
        </w:tc>
        <w:tc>
          <w:tcPr>
            <w:tcW w:w="737" w:type="dxa"/>
            <w:shd w:val="clear" w:color="auto" w:fill="FFFFFF" w:themeFill="background1"/>
            <w:noWrap/>
            <w:vAlign w:val="center"/>
          </w:tcPr>
          <w:p w14:paraId="5C0C031C" w14:textId="62E2E7B1" w:rsidR="00DE149D" w:rsidRPr="00A154C6" w:rsidRDefault="00DE149D" w:rsidP="00DE149D">
            <w:pPr>
              <w:spacing w:line="360" w:lineRule="auto"/>
              <w:jc w:val="center"/>
            </w:pPr>
            <w:r>
              <w:rPr>
                <w:rFonts w:ascii="Times New Roman" w:hAnsi="Times New Roman"/>
                <w:color w:val="000000"/>
              </w:rPr>
              <w:t>7</w:t>
            </w:r>
          </w:p>
        </w:tc>
        <w:tc>
          <w:tcPr>
            <w:tcW w:w="737" w:type="dxa"/>
            <w:shd w:val="clear" w:color="auto" w:fill="FFFFFF" w:themeFill="background1"/>
            <w:noWrap/>
            <w:vAlign w:val="center"/>
          </w:tcPr>
          <w:p w14:paraId="53E04241" w14:textId="564EE7D7" w:rsidR="00DE149D" w:rsidRPr="00A154C6" w:rsidRDefault="00DE149D" w:rsidP="00DE149D">
            <w:pPr>
              <w:spacing w:line="360" w:lineRule="auto"/>
              <w:jc w:val="center"/>
            </w:pPr>
            <w:r>
              <w:rPr>
                <w:rFonts w:ascii="Times New Roman" w:hAnsi="Times New Roman"/>
                <w:color w:val="000000"/>
              </w:rPr>
              <w:t>30</w:t>
            </w:r>
          </w:p>
        </w:tc>
        <w:tc>
          <w:tcPr>
            <w:tcW w:w="736" w:type="dxa"/>
            <w:shd w:val="clear" w:color="auto" w:fill="FFFFFF" w:themeFill="background1"/>
            <w:noWrap/>
            <w:vAlign w:val="center"/>
          </w:tcPr>
          <w:p w14:paraId="5D5AA5D5" w14:textId="07BD0B4A" w:rsidR="00DE149D" w:rsidRPr="00A154C6" w:rsidRDefault="00DE149D" w:rsidP="00DE149D">
            <w:pPr>
              <w:spacing w:line="360" w:lineRule="auto"/>
              <w:jc w:val="center"/>
            </w:pPr>
            <w:r>
              <w:rPr>
                <w:rFonts w:ascii="Times New Roman" w:hAnsi="Times New Roman"/>
                <w:color w:val="000000"/>
              </w:rPr>
              <w:t>652</w:t>
            </w:r>
          </w:p>
        </w:tc>
        <w:tc>
          <w:tcPr>
            <w:tcW w:w="736" w:type="dxa"/>
            <w:shd w:val="clear" w:color="auto" w:fill="FFFFFF" w:themeFill="background1"/>
            <w:noWrap/>
            <w:vAlign w:val="center"/>
          </w:tcPr>
          <w:p w14:paraId="7998BDA2" w14:textId="5489BD1E" w:rsidR="00DE149D" w:rsidRPr="00A154C6" w:rsidRDefault="00DE149D" w:rsidP="00DE149D">
            <w:pPr>
              <w:spacing w:line="360" w:lineRule="auto"/>
              <w:jc w:val="center"/>
            </w:pPr>
            <w:r>
              <w:rPr>
                <w:rFonts w:ascii="Times New Roman" w:hAnsi="Times New Roman"/>
                <w:color w:val="000000"/>
              </w:rPr>
              <w:t>41</w:t>
            </w:r>
          </w:p>
        </w:tc>
        <w:tc>
          <w:tcPr>
            <w:tcW w:w="736" w:type="dxa"/>
            <w:shd w:val="clear" w:color="auto" w:fill="FFFFFF" w:themeFill="background1"/>
            <w:noWrap/>
            <w:vAlign w:val="center"/>
          </w:tcPr>
          <w:p w14:paraId="73AFE736" w14:textId="1A311EEF" w:rsidR="00DE149D" w:rsidRPr="00A154C6" w:rsidRDefault="00DE149D" w:rsidP="00DE149D">
            <w:pPr>
              <w:spacing w:line="360" w:lineRule="auto"/>
              <w:jc w:val="center"/>
            </w:pPr>
            <w:r>
              <w:rPr>
                <w:rFonts w:ascii="Times New Roman" w:hAnsi="Times New Roman"/>
                <w:color w:val="000000"/>
              </w:rPr>
              <w:t>548</w:t>
            </w:r>
          </w:p>
        </w:tc>
        <w:tc>
          <w:tcPr>
            <w:tcW w:w="736" w:type="dxa"/>
            <w:shd w:val="clear" w:color="auto" w:fill="FFFFFF" w:themeFill="background1"/>
            <w:vAlign w:val="center"/>
          </w:tcPr>
          <w:p w14:paraId="3E45EA18" w14:textId="6768423A" w:rsidR="00DE149D" w:rsidRPr="00A154C6" w:rsidRDefault="00DE149D" w:rsidP="00DE149D">
            <w:pPr>
              <w:spacing w:line="360" w:lineRule="auto"/>
              <w:jc w:val="center"/>
            </w:pPr>
            <w:r>
              <w:rPr>
                <w:rFonts w:ascii="Times New Roman" w:hAnsi="Times New Roman"/>
                <w:color w:val="000000"/>
              </w:rPr>
              <w:t>345</w:t>
            </w:r>
          </w:p>
        </w:tc>
        <w:tc>
          <w:tcPr>
            <w:tcW w:w="736" w:type="dxa"/>
            <w:shd w:val="clear" w:color="auto" w:fill="FFFFFF" w:themeFill="background1"/>
            <w:vAlign w:val="center"/>
          </w:tcPr>
          <w:p w14:paraId="1B326EB7" w14:textId="0D50E218" w:rsidR="00DE149D" w:rsidRPr="00A154C6" w:rsidRDefault="00DE149D" w:rsidP="00DE149D">
            <w:pPr>
              <w:spacing w:line="360" w:lineRule="auto"/>
              <w:jc w:val="center"/>
            </w:pPr>
            <w:r>
              <w:rPr>
                <w:rFonts w:ascii="Times New Roman" w:hAnsi="Times New Roman"/>
                <w:color w:val="000000"/>
              </w:rPr>
              <w:t>313</w:t>
            </w:r>
          </w:p>
        </w:tc>
        <w:tc>
          <w:tcPr>
            <w:tcW w:w="736" w:type="dxa"/>
            <w:shd w:val="clear" w:color="auto" w:fill="FFFFFF" w:themeFill="background1"/>
            <w:vAlign w:val="center"/>
          </w:tcPr>
          <w:p w14:paraId="78CE2DB5" w14:textId="25A05275" w:rsidR="00DE149D" w:rsidRPr="00A154C6" w:rsidRDefault="00DE149D" w:rsidP="00DE149D">
            <w:pPr>
              <w:spacing w:line="360" w:lineRule="auto"/>
              <w:jc w:val="center"/>
            </w:pPr>
            <w:r>
              <w:rPr>
                <w:rFonts w:ascii="Times New Roman" w:hAnsi="Times New Roman"/>
                <w:color w:val="000000"/>
              </w:rPr>
              <w:t>205</w:t>
            </w:r>
          </w:p>
        </w:tc>
        <w:tc>
          <w:tcPr>
            <w:tcW w:w="736" w:type="dxa"/>
            <w:shd w:val="clear" w:color="auto" w:fill="FFFFFF" w:themeFill="background1"/>
            <w:vAlign w:val="center"/>
          </w:tcPr>
          <w:p w14:paraId="18BC60AF" w14:textId="0A739C2A" w:rsidR="00DE149D" w:rsidRPr="00A154C6" w:rsidRDefault="00DE149D" w:rsidP="00DE149D">
            <w:pPr>
              <w:spacing w:line="360" w:lineRule="auto"/>
              <w:jc w:val="center"/>
            </w:pPr>
            <w:r>
              <w:rPr>
                <w:rFonts w:ascii="Times New Roman" w:hAnsi="Times New Roman"/>
                <w:color w:val="000000"/>
              </w:rPr>
              <w:t>197</w:t>
            </w:r>
          </w:p>
        </w:tc>
        <w:tc>
          <w:tcPr>
            <w:tcW w:w="736" w:type="dxa"/>
            <w:shd w:val="clear" w:color="auto" w:fill="FFFFFF" w:themeFill="background1"/>
            <w:vAlign w:val="center"/>
          </w:tcPr>
          <w:p w14:paraId="0DD5CAA8" w14:textId="37A8E978" w:rsidR="00DE149D" w:rsidRPr="00A154C6" w:rsidRDefault="00DE149D" w:rsidP="00DE149D">
            <w:pPr>
              <w:spacing w:line="360" w:lineRule="auto"/>
              <w:jc w:val="center"/>
            </w:pPr>
            <w:r>
              <w:rPr>
                <w:rFonts w:ascii="Times New Roman" w:hAnsi="Times New Roman"/>
                <w:color w:val="000000"/>
              </w:rPr>
              <w:t>121</w:t>
            </w:r>
          </w:p>
        </w:tc>
        <w:tc>
          <w:tcPr>
            <w:tcW w:w="736" w:type="dxa"/>
            <w:shd w:val="clear" w:color="auto" w:fill="FFFFFF" w:themeFill="background1"/>
            <w:vAlign w:val="center"/>
          </w:tcPr>
          <w:p w14:paraId="5DCC4188" w14:textId="4387F48E" w:rsidR="00DE149D" w:rsidRPr="00A154C6" w:rsidRDefault="00DE149D" w:rsidP="00DE149D">
            <w:pPr>
              <w:spacing w:line="360" w:lineRule="auto"/>
              <w:jc w:val="center"/>
            </w:pPr>
            <w:r>
              <w:rPr>
                <w:rFonts w:ascii="Times New Roman" w:hAnsi="Times New Roman"/>
                <w:color w:val="000000"/>
              </w:rPr>
              <w:t>126</w:t>
            </w:r>
          </w:p>
        </w:tc>
        <w:tc>
          <w:tcPr>
            <w:tcW w:w="736" w:type="dxa"/>
            <w:shd w:val="clear" w:color="auto" w:fill="FFFFFF" w:themeFill="background1"/>
            <w:vAlign w:val="center"/>
          </w:tcPr>
          <w:p w14:paraId="7FFAE893" w14:textId="76578EC5" w:rsidR="00DE149D" w:rsidRPr="00A154C6" w:rsidRDefault="00DE149D" w:rsidP="00DE149D">
            <w:pPr>
              <w:spacing w:line="360" w:lineRule="auto"/>
              <w:jc w:val="center"/>
            </w:pPr>
            <w:r>
              <w:rPr>
                <w:rFonts w:ascii="Times New Roman" w:hAnsi="Times New Roman"/>
                <w:color w:val="000000"/>
              </w:rPr>
              <w:t>74</w:t>
            </w:r>
          </w:p>
        </w:tc>
        <w:tc>
          <w:tcPr>
            <w:tcW w:w="736" w:type="dxa"/>
            <w:shd w:val="clear" w:color="auto" w:fill="FFFFFF" w:themeFill="background1"/>
            <w:vAlign w:val="center"/>
          </w:tcPr>
          <w:p w14:paraId="57B95E5D" w14:textId="4817BB86" w:rsidR="00DE149D" w:rsidRPr="00A154C6" w:rsidRDefault="00DE149D" w:rsidP="00DE149D">
            <w:pPr>
              <w:spacing w:line="360" w:lineRule="auto"/>
              <w:jc w:val="center"/>
            </w:pPr>
            <w:r>
              <w:rPr>
                <w:rFonts w:ascii="Times New Roman" w:hAnsi="Times New Roman"/>
                <w:color w:val="000000"/>
              </w:rPr>
              <w:t>184</w:t>
            </w:r>
          </w:p>
        </w:tc>
        <w:tc>
          <w:tcPr>
            <w:tcW w:w="736" w:type="dxa"/>
            <w:shd w:val="clear" w:color="auto" w:fill="FFFFFF" w:themeFill="background1"/>
            <w:vAlign w:val="center"/>
          </w:tcPr>
          <w:p w14:paraId="7D660580" w14:textId="7CE2B715" w:rsidR="00DE149D" w:rsidRPr="00A154C6" w:rsidRDefault="00DE149D" w:rsidP="00DE149D">
            <w:pPr>
              <w:spacing w:line="360" w:lineRule="auto"/>
              <w:jc w:val="center"/>
            </w:pPr>
            <w:r>
              <w:rPr>
                <w:rFonts w:ascii="Times New Roman" w:hAnsi="Times New Roman"/>
                <w:color w:val="000000"/>
              </w:rPr>
              <w:t>104</w:t>
            </w:r>
          </w:p>
        </w:tc>
      </w:tr>
      <w:tr w:rsidR="00DE149D" w:rsidRPr="008148C0" w14:paraId="71F257F8" w14:textId="77777777" w:rsidTr="00DE149D">
        <w:trPr>
          <w:trHeight w:val="312"/>
          <w:jc w:val="center"/>
        </w:trPr>
        <w:tc>
          <w:tcPr>
            <w:tcW w:w="1180" w:type="dxa"/>
            <w:shd w:val="clear" w:color="auto" w:fill="FFFFFF" w:themeFill="background1"/>
            <w:noWrap/>
            <w:vAlign w:val="center"/>
          </w:tcPr>
          <w:p w14:paraId="3D7799B9" w14:textId="09E75457" w:rsidR="00DE149D" w:rsidRPr="00D729F6" w:rsidRDefault="009347F2" w:rsidP="00DE149D">
            <w:pPr>
              <w:spacing w:line="360" w:lineRule="auto"/>
              <w:rPr>
                <w:color w:val="000000"/>
              </w:rPr>
            </w:pPr>
            <w:r>
              <w:rPr>
                <w:noProof/>
                <w:lang w:bidi="ar-SA"/>
              </w:rPr>
              <mc:AlternateContent>
                <mc:Choice Requires="wps">
                  <w:drawing>
                    <wp:anchor distT="0" distB="0" distL="114300" distR="114300" simplePos="0" relativeHeight="253397504" behindDoc="0" locked="0" layoutInCell="1" allowOverlap="1" wp14:anchorId="0D063365" wp14:editId="677A23FA">
                      <wp:simplePos x="0" y="0"/>
                      <wp:positionH relativeFrom="column">
                        <wp:posOffset>-497840</wp:posOffset>
                      </wp:positionH>
                      <wp:positionV relativeFrom="paragraph">
                        <wp:posOffset>161925</wp:posOffset>
                      </wp:positionV>
                      <wp:extent cx="399415" cy="345440"/>
                      <wp:effectExtent l="1588" t="0" r="8572" b="0"/>
                      <wp:wrapNone/>
                      <wp:docPr id="338" name="Text Box 338"/>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AA791A1" w14:textId="403330DE" w:rsidR="008F50CC" w:rsidRPr="0027556D" w:rsidRDefault="008F50CC" w:rsidP="00D922D3">
                                  <w:pPr>
                                    <w:rPr>
                                      <w:sz w:val="22"/>
                                    </w:rPr>
                                  </w:pPr>
                                  <w:r>
                                    <w:rPr>
                                      <w:sz w:val="22"/>
                                    </w:rPr>
                                    <w:t>243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063365" id="Text Box 338" o:spid="_x0000_s1125" type="#_x0000_t202" style="position:absolute;margin-left:-39.2pt;margin-top:12.75pt;width:31.45pt;height:27.2pt;rotation:90;z-index:253397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" filled="f" stroked="f" strokeweight=".5pt">
                      <v:textbox>
                        <w:txbxContent>
                          <w:p w14:paraId="7AA791A1" w14:textId="403330DE" w:rsidR="008F50CC" w:rsidRPr="0027556D" w:rsidRDefault="008F50CC" w:rsidP="00D922D3">
                            <w:pPr>
                              <w:rPr>
                                <w:sz w:val="22"/>
                              </w:rPr>
                            </w:pPr>
                            <w:r>
                              <w:rPr>
                                <w:sz w:val="22"/>
                              </w:rPr>
                              <w:t>243</w:t>
                            </w:r>
                          </w:p>
                        </w:txbxContent>
                      </v:textbox>
                    </v:shape>
                  </w:pict>
                </mc:Fallback>
              </mc:AlternateContent>
            </w:r>
            <w:r w:rsidR="00DE149D">
              <w:rPr>
                <w:rFonts w:ascii="Times New Roman" w:hAnsi="Times New Roman"/>
                <w:color w:val="000000"/>
              </w:rPr>
              <w:t>EFLC-18</w:t>
            </w:r>
          </w:p>
        </w:tc>
        <w:tc>
          <w:tcPr>
            <w:tcW w:w="737" w:type="dxa"/>
            <w:shd w:val="clear" w:color="auto" w:fill="FFFFFF" w:themeFill="background1"/>
            <w:noWrap/>
            <w:vAlign w:val="center"/>
          </w:tcPr>
          <w:p w14:paraId="305124AD" w14:textId="331F3855" w:rsidR="00DE149D" w:rsidRPr="00963A61" w:rsidRDefault="00DE149D" w:rsidP="00DE149D">
            <w:pPr>
              <w:spacing w:line="360" w:lineRule="auto"/>
              <w:jc w:val="center"/>
            </w:pPr>
            <w:r>
              <w:rPr>
                <w:rFonts w:ascii="Times New Roman" w:hAnsi="Times New Roman"/>
                <w:color w:val="000000"/>
              </w:rPr>
              <w:t>101</w:t>
            </w:r>
          </w:p>
        </w:tc>
        <w:tc>
          <w:tcPr>
            <w:tcW w:w="737" w:type="dxa"/>
            <w:shd w:val="clear" w:color="auto" w:fill="FFFFFF" w:themeFill="background1"/>
            <w:noWrap/>
            <w:vAlign w:val="center"/>
          </w:tcPr>
          <w:p w14:paraId="33F8CBDA" w14:textId="36C6C3B3" w:rsidR="00DE149D" w:rsidRPr="00963A61" w:rsidRDefault="00DE149D" w:rsidP="00DE149D">
            <w:pPr>
              <w:spacing w:line="360" w:lineRule="auto"/>
              <w:jc w:val="center"/>
            </w:pPr>
            <w:r>
              <w:rPr>
                <w:rFonts w:ascii="Times New Roman" w:hAnsi="Times New Roman"/>
                <w:color w:val="000000"/>
              </w:rPr>
              <w:t>10</w:t>
            </w:r>
          </w:p>
        </w:tc>
        <w:tc>
          <w:tcPr>
            <w:tcW w:w="737" w:type="dxa"/>
            <w:shd w:val="clear" w:color="auto" w:fill="FFFFFF" w:themeFill="background1"/>
            <w:noWrap/>
            <w:vAlign w:val="center"/>
          </w:tcPr>
          <w:p w14:paraId="6AB13D37" w14:textId="16EF66CD" w:rsidR="00DE149D" w:rsidRPr="00963A61" w:rsidRDefault="00DE149D" w:rsidP="00DE149D">
            <w:pPr>
              <w:spacing w:line="360" w:lineRule="auto"/>
              <w:jc w:val="center"/>
            </w:pPr>
            <w:r>
              <w:rPr>
                <w:rFonts w:ascii="Times New Roman" w:hAnsi="Times New Roman"/>
                <w:color w:val="000000"/>
              </w:rPr>
              <w:t>2</w:t>
            </w:r>
          </w:p>
        </w:tc>
        <w:tc>
          <w:tcPr>
            <w:tcW w:w="737" w:type="dxa"/>
            <w:shd w:val="clear" w:color="auto" w:fill="FFFFFF" w:themeFill="background1"/>
            <w:noWrap/>
            <w:vAlign w:val="center"/>
          </w:tcPr>
          <w:p w14:paraId="2C864AB6" w14:textId="46FB9DFE" w:rsidR="00DE149D" w:rsidRPr="00963A61" w:rsidRDefault="00DE149D" w:rsidP="00DE149D">
            <w:pPr>
              <w:spacing w:line="360" w:lineRule="auto"/>
              <w:jc w:val="center"/>
            </w:pPr>
            <w:r>
              <w:rPr>
                <w:rFonts w:ascii="Times New Roman" w:hAnsi="Times New Roman"/>
                <w:color w:val="000000"/>
              </w:rPr>
              <w:t>7</w:t>
            </w:r>
          </w:p>
        </w:tc>
        <w:tc>
          <w:tcPr>
            <w:tcW w:w="736" w:type="dxa"/>
            <w:shd w:val="clear" w:color="auto" w:fill="FFFFFF" w:themeFill="background1"/>
            <w:noWrap/>
            <w:vAlign w:val="center"/>
          </w:tcPr>
          <w:p w14:paraId="36ECF8E4" w14:textId="2F8C5123" w:rsidR="00DE149D" w:rsidRPr="00963A61" w:rsidRDefault="00DE149D" w:rsidP="00DE149D">
            <w:pPr>
              <w:spacing w:line="360" w:lineRule="auto"/>
              <w:jc w:val="center"/>
            </w:pPr>
            <w:r>
              <w:rPr>
                <w:rFonts w:ascii="Times New Roman" w:hAnsi="Times New Roman"/>
                <w:color w:val="000000"/>
              </w:rPr>
              <w:t>147</w:t>
            </w:r>
          </w:p>
        </w:tc>
        <w:tc>
          <w:tcPr>
            <w:tcW w:w="736" w:type="dxa"/>
            <w:shd w:val="clear" w:color="auto" w:fill="FFFFFF" w:themeFill="background1"/>
            <w:noWrap/>
            <w:vAlign w:val="center"/>
          </w:tcPr>
          <w:p w14:paraId="3C151553" w14:textId="787D5573" w:rsidR="00DE149D" w:rsidRPr="00963A61" w:rsidRDefault="00DE149D" w:rsidP="00DE149D">
            <w:pPr>
              <w:spacing w:line="360" w:lineRule="auto"/>
              <w:jc w:val="center"/>
            </w:pPr>
            <w:r>
              <w:rPr>
                <w:rFonts w:ascii="Times New Roman" w:hAnsi="Times New Roman"/>
                <w:color w:val="000000"/>
              </w:rPr>
              <w:t>9</w:t>
            </w:r>
          </w:p>
        </w:tc>
        <w:tc>
          <w:tcPr>
            <w:tcW w:w="736" w:type="dxa"/>
            <w:shd w:val="clear" w:color="auto" w:fill="FFFFFF" w:themeFill="background1"/>
            <w:noWrap/>
            <w:vAlign w:val="center"/>
          </w:tcPr>
          <w:p w14:paraId="0FDFEA78" w14:textId="7E5523B9" w:rsidR="00DE149D" w:rsidRPr="00963A61" w:rsidRDefault="00DE149D" w:rsidP="00DE149D">
            <w:pPr>
              <w:spacing w:line="360" w:lineRule="auto"/>
              <w:jc w:val="center"/>
            </w:pPr>
            <w:r>
              <w:rPr>
                <w:rFonts w:ascii="Times New Roman" w:hAnsi="Times New Roman"/>
                <w:color w:val="000000"/>
              </w:rPr>
              <w:t>133</w:t>
            </w:r>
          </w:p>
        </w:tc>
        <w:tc>
          <w:tcPr>
            <w:tcW w:w="736" w:type="dxa"/>
            <w:shd w:val="clear" w:color="auto" w:fill="FFFFFF" w:themeFill="background1"/>
            <w:vAlign w:val="center"/>
          </w:tcPr>
          <w:p w14:paraId="1C32C4DA" w14:textId="2A0AE08D" w:rsidR="00DE149D" w:rsidRPr="00963A61" w:rsidRDefault="00DE149D" w:rsidP="00DE149D">
            <w:pPr>
              <w:spacing w:line="360" w:lineRule="auto"/>
              <w:jc w:val="center"/>
            </w:pPr>
            <w:r>
              <w:rPr>
                <w:rFonts w:ascii="Times New Roman" w:hAnsi="Times New Roman"/>
                <w:color w:val="000000"/>
              </w:rPr>
              <w:t>83</w:t>
            </w:r>
          </w:p>
        </w:tc>
        <w:tc>
          <w:tcPr>
            <w:tcW w:w="736" w:type="dxa"/>
            <w:shd w:val="clear" w:color="auto" w:fill="FFFFFF" w:themeFill="background1"/>
            <w:vAlign w:val="center"/>
          </w:tcPr>
          <w:p w14:paraId="62B6AF11" w14:textId="2B56E934" w:rsidR="00DE149D" w:rsidRPr="00963A61" w:rsidRDefault="00DE149D" w:rsidP="00DE149D">
            <w:pPr>
              <w:spacing w:line="360" w:lineRule="auto"/>
              <w:jc w:val="center"/>
            </w:pPr>
            <w:r>
              <w:rPr>
                <w:rFonts w:ascii="Times New Roman" w:hAnsi="Times New Roman"/>
                <w:color w:val="000000"/>
              </w:rPr>
              <w:t>75</w:t>
            </w:r>
          </w:p>
        </w:tc>
        <w:tc>
          <w:tcPr>
            <w:tcW w:w="736" w:type="dxa"/>
            <w:shd w:val="clear" w:color="auto" w:fill="FFFFFF" w:themeFill="background1"/>
            <w:vAlign w:val="center"/>
          </w:tcPr>
          <w:p w14:paraId="15671125" w14:textId="05ECCE87" w:rsidR="00DE149D" w:rsidRPr="00963A61" w:rsidRDefault="00DE149D" w:rsidP="00DE149D">
            <w:pPr>
              <w:spacing w:line="360" w:lineRule="auto"/>
              <w:jc w:val="center"/>
            </w:pPr>
            <w:r>
              <w:rPr>
                <w:rFonts w:ascii="Times New Roman" w:hAnsi="Times New Roman"/>
                <w:color w:val="000000"/>
              </w:rPr>
              <w:t>49</w:t>
            </w:r>
          </w:p>
        </w:tc>
        <w:tc>
          <w:tcPr>
            <w:tcW w:w="736" w:type="dxa"/>
            <w:shd w:val="clear" w:color="auto" w:fill="FFFFFF" w:themeFill="background1"/>
            <w:vAlign w:val="center"/>
          </w:tcPr>
          <w:p w14:paraId="2E09767C" w14:textId="0909D5FD" w:rsidR="00DE149D" w:rsidRPr="00963A61" w:rsidRDefault="00DE149D" w:rsidP="00DE149D">
            <w:pPr>
              <w:spacing w:line="360" w:lineRule="auto"/>
              <w:jc w:val="center"/>
            </w:pPr>
            <w:r>
              <w:rPr>
                <w:rFonts w:ascii="Times New Roman" w:hAnsi="Times New Roman"/>
                <w:color w:val="000000"/>
              </w:rPr>
              <w:t>50</w:t>
            </w:r>
          </w:p>
        </w:tc>
        <w:tc>
          <w:tcPr>
            <w:tcW w:w="736" w:type="dxa"/>
            <w:shd w:val="clear" w:color="auto" w:fill="FFFFFF" w:themeFill="background1"/>
            <w:vAlign w:val="center"/>
          </w:tcPr>
          <w:p w14:paraId="3C1335CF" w14:textId="4627A93D" w:rsidR="00DE149D" w:rsidRPr="00963A61" w:rsidRDefault="00DE149D" w:rsidP="00DE149D">
            <w:pPr>
              <w:spacing w:line="360" w:lineRule="auto"/>
              <w:jc w:val="center"/>
            </w:pPr>
            <w:r>
              <w:rPr>
                <w:rFonts w:ascii="Times New Roman" w:hAnsi="Times New Roman"/>
                <w:color w:val="000000"/>
              </w:rPr>
              <w:t>31</w:t>
            </w:r>
          </w:p>
        </w:tc>
        <w:tc>
          <w:tcPr>
            <w:tcW w:w="736" w:type="dxa"/>
            <w:shd w:val="clear" w:color="auto" w:fill="FFFFFF" w:themeFill="background1"/>
            <w:vAlign w:val="center"/>
          </w:tcPr>
          <w:p w14:paraId="480419F8" w14:textId="2B95326E" w:rsidR="00DE149D" w:rsidRPr="00963A61" w:rsidRDefault="00DE149D" w:rsidP="00DE149D">
            <w:pPr>
              <w:spacing w:line="360" w:lineRule="auto"/>
              <w:jc w:val="center"/>
            </w:pPr>
            <w:r>
              <w:rPr>
                <w:rFonts w:ascii="Times New Roman" w:hAnsi="Times New Roman"/>
                <w:color w:val="000000"/>
              </w:rPr>
              <w:t>33</w:t>
            </w:r>
          </w:p>
        </w:tc>
        <w:tc>
          <w:tcPr>
            <w:tcW w:w="736" w:type="dxa"/>
            <w:shd w:val="clear" w:color="auto" w:fill="FFFFFF" w:themeFill="background1"/>
            <w:vAlign w:val="center"/>
          </w:tcPr>
          <w:p w14:paraId="60651BC7" w14:textId="78B6CD37" w:rsidR="00DE149D" w:rsidRPr="00963A61" w:rsidRDefault="00DE149D" w:rsidP="00DE149D">
            <w:pPr>
              <w:spacing w:line="360" w:lineRule="auto"/>
              <w:jc w:val="center"/>
            </w:pPr>
            <w:r>
              <w:rPr>
                <w:rFonts w:ascii="Times New Roman" w:hAnsi="Times New Roman"/>
                <w:color w:val="000000"/>
              </w:rPr>
              <w:t>19</w:t>
            </w:r>
          </w:p>
        </w:tc>
        <w:tc>
          <w:tcPr>
            <w:tcW w:w="736" w:type="dxa"/>
            <w:shd w:val="clear" w:color="auto" w:fill="FFFFFF" w:themeFill="background1"/>
            <w:vAlign w:val="center"/>
          </w:tcPr>
          <w:p w14:paraId="21E79595" w14:textId="46BD3065" w:rsidR="00DE149D" w:rsidRPr="00963A61" w:rsidRDefault="00DE149D" w:rsidP="00DE149D">
            <w:pPr>
              <w:spacing w:line="360" w:lineRule="auto"/>
              <w:jc w:val="center"/>
            </w:pPr>
            <w:r>
              <w:rPr>
                <w:rFonts w:ascii="Times New Roman" w:hAnsi="Times New Roman"/>
                <w:color w:val="000000"/>
              </w:rPr>
              <w:t>48</w:t>
            </w:r>
          </w:p>
        </w:tc>
        <w:tc>
          <w:tcPr>
            <w:tcW w:w="736" w:type="dxa"/>
            <w:shd w:val="clear" w:color="auto" w:fill="FFFFFF" w:themeFill="background1"/>
            <w:vAlign w:val="center"/>
          </w:tcPr>
          <w:p w14:paraId="4C624B5F" w14:textId="20446AE3" w:rsidR="00DE149D" w:rsidRPr="00963A61" w:rsidRDefault="00DE149D" w:rsidP="00DE149D">
            <w:pPr>
              <w:spacing w:line="360" w:lineRule="auto"/>
              <w:jc w:val="center"/>
            </w:pPr>
            <w:r>
              <w:rPr>
                <w:rFonts w:ascii="Times New Roman" w:hAnsi="Times New Roman"/>
                <w:color w:val="000000"/>
              </w:rPr>
              <w:t>27</w:t>
            </w:r>
          </w:p>
        </w:tc>
      </w:tr>
      <w:tr w:rsidR="00DE149D" w:rsidRPr="008148C0" w14:paraId="3AC7B1ED" w14:textId="77777777" w:rsidTr="00DE149D">
        <w:trPr>
          <w:trHeight w:val="312"/>
          <w:jc w:val="center"/>
        </w:trPr>
        <w:tc>
          <w:tcPr>
            <w:tcW w:w="1180" w:type="dxa"/>
            <w:shd w:val="clear" w:color="auto" w:fill="FFFFFF" w:themeFill="background1"/>
            <w:noWrap/>
            <w:vAlign w:val="center"/>
          </w:tcPr>
          <w:p w14:paraId="7925CAD6" w14:textId="1B7245AA" w:rsidR="00DE149D" w:rsidRPr="00D729F6" w:rsidRDefault="00DE149D" w:rsidP="00DE149D">
            <w:pPr>
              <w:spacing w:line="360" w:lineRule="auto"/>
              <w:rPr>
                <w:color w:val="000000"/>
              </w:rPr>
            </w:pPr>
            <w:r>
              <w:rPr>
                <w:rFonts w:ascii="Times New Roman" w:hAnsi="Times New Roman"/>
                <w:color w:val="000000"/>
              </w:rPr>
              <w:t>EFLC-14</w:t>
            </w:r>
          </w:p>
        </w:tc>
        <w:tc>
          <w:tcPr>
            <w:tcW w:w="737" w:type="dxa"/>
            <w:shd w:val="clear" w:color="auto" w:fill="FFFFFF" w:themeFill="background1"/>
            <w:noWrap/>
            <w:vAlign w:val="center"/>
          </w:tcPr>
          <w:p w14:paraId="39E37CC9" w14:textId="71C2FDE5" w:rsidR="00DE149D" w:rsidRPr="00963A61" w:rsidRDefault="00DE149D" w:rsidP="00DE149D">
            <w:pPr>
              <w:spacing w:line="360" w:lineRule="auto"/>
              <w:jc w:val="center"/>
            </w:pPr>
            <w:r>
              <w:rPr>
                <w:rFonts w:ascii="Times New Roman" w:hAnsi="Times New Roman"/>
                <w:color w:val="000000"/>
              </w:rPr>
              <w:t>121</w:t>
            </w:r>
          </w:p>
        </w:tc>
        <w:tc>
          <w:tcPr>
            <w:tcW w:w="737" w:type="dxa"/>
            <w:shd w:val="clear" w:color="auto" w:fill="FFFFFF" w:themeFill="background1"/>
            <w:noWrap/>
            <w:vAlign w:val="center"/>
          </w:tcPr>
          <w:p w14:paraId="67370D66" w14:textId="08C72260" w:rsidR="00DE149D" w:rsidRPr="00963A61" w:rsidRDefault="00DE149D" w:rsidP="00DE149D">
            <w:pPr>
              <w:spacing w:line="360" w:lineRule="auto"/>
              <w:jc w:val="center"/>
            </w:pPr>
            <w:r>
              <w:rPr>
                <w:rFonts w:ascii="Times New Roman" w:hAnsi="Times New Roman"/>
                <w:color w:val="000000"/>
              </w:rPr>
              <w:t>ND</w:t>
            </w:r>
          </w:p>
        </w:tc>
        <w:tc>
          <w:tcPr>
            <w:tcW w:w="737" w:type="dxa"/>
            <w:shd w:val="clear" w:color="auto" w:fill="FFFFFF" w:themeFill="background1"/>
            <w:noWrap/>
            <w:vAlign w:val="center"/>
          </w:tcPr>
          <w:p w14:paraId="4609EEDA" w14:textId="41CE05AB" w:rsidR="00DE149D" w:rsidRPr="00963A61" w:rsidRDefault="00DE149D" w:rsidP="00DE149D">
            <w:pPr>
              <w:spacing w:line="360" w:lineRule="auto"/>
              <w:jc w:val="center"/>
            </w:pPr>
            <w:r>
              <w:rPr>
                <w:rFonts w:ascii="Times New Roman" w:hAnsi="Times New Roman"/>
                <w:color w:val="000000"/>
              </w:rPr>
              <w:t>1</w:t>
            </w:r>
          </w:p>
        </w:tc>
        <w:tc>
          <w:tcPr>
            <w:tcW w:w="737" w:type="dxa"/>
            <w:shd w:val="clear" w:color="auto" w:fill="FFFFFF" w:themeFill="background1"/>
            <w:noWrap/>
            <w:vAlign w:val="center"/>
          </w:tcPr>
          <w:p w14:paraId="061CF126" w14:textId="2A899417" w:rsidR="00DE149D" w:rsidRPr="00963A61" w:rsidRDefault="00DE149D" w:rsidP="00DE149D">
            <w:pPr>
              <w:spacing w:line="360" w:lineRule="auto"/>
              <w:jc w:val="center"/>
            </w:pPr>
            <w:r>
              <w:rPr>
                <w:rFonts w:ascii="Times New Roman" w:hAnsi="Times New Roman"/>
                <w:color w:val="000000"/>
              </w:rPr>
              <w:t>7</w:t>
            </w:r>
          </w:p>
        </w:tc>
        <w:tc>
          <w:tcPr>
            <w:tcW w:w="736" w:type="dxa"/>
            <w:shd w:val="clear" w:color="auto" w:fill="FFFFFF" w:themeFill="background1"/>
            <w:noWrap/>
            <w:vAlign w:val="center"/>
          </w:tcPr>
          <w:p w14:paraId="1F5BEB04" w14:textId="3A63FB75" w:rsidR="00DE149D" w:rsidRPr="00963A61" w:rsidRDefault="00DE149D" w:rsidP="00DE149D">
            <w:pPr>
              <w:spacing w:line="360" w:lineRule="auto"/>
              <w:jc w:val="center"/>
            </w:pPr>
            <w:r>
              <w:rPr>
                <w:rFonts w:ascii="Times New Roman" w:hAnsi="Times New Roman"/>
                <w:color w:val="000000"/>
              </w:rPr>
              <w:t>144</w:t>
            </w:r>
          </w:p>
        </w:tc>
        <w:tc>
          <w:tcPr>
            <w:tcW w:w="736" w:type="dxa"/>
            <w:shd w:val="clear" w:color="auto" w:fill="FFFFFF" w:themeFill="background1"/>
            <w:noWrap/>
            <w:vAlign w:val="center"/>
          </w:tcPr>
          <w:p w14:paraId="2453B260" w14:textId="62B00EF8" w:rsidR="00DE149D" w:rsidRPr="00963A61" w:rsidRDefault="00DE149D" w:rsidP="00DE149D">
            <w:pPr>
              <w:spacing w:line="360" w:lineRule="auto"/>
              <w:jc w:val="center"/>
            </w:pPr>
            <w:r>
              <w:rPr>
                <w:rFonts w:ascii="Times New Roman" w:hAnsi="Times New Roman"/>
                <w:color w:val="000000"/>
              </w:rPr>
              <w:t>9</w:t>
            </w:r>
          </w:p>
        </w:tc>
        <w:tc>
          <w:tcPr>
            <w:tcW w:w="736" w:type="dxa"/>
            <w:shd w:val="clear" w:color="auto" w:fill="FFFFFF" w:themeFill="background1"/>
            <w:noWrap/>
            <w:vAlign w:val="center"/>
          </w:tcPr>
          <w:p w14:paraId="39EED003" w14:textId="56387FA0" w:rsidR="00DE149D" w:rsidRPr="00963A61" w:rsidRDefault="00DE149D" w:rsidP="00DE149D">
            <w:pPr>
              <w:spacing w:line="360" w:lineRule="auto"/>
              <w:jc w:val="center"/>
            </w:pPr>
            <w:r>
              <w:rPr>
                <w:rFonts w:ascii="Times New Roman" w:hAnsi="Times New Roman"/>
                <w:color w:val="000000"/>
              </w:rPr>
              <w:t>132</w:t>
            </w:r>
          </w:p>
        </w:tc>
        <w:tc>
          <w:tcPr>
            <w:tcW w:w="736" w:type="dxa"/>
            <w:shd w:val="clear" w:color="auto" w:fill="FFFFFF" w:themeFill="background1"/>
            <w:vAlign w:val="center"/>
          </w:tcPr>
          <w:p w14:paraId="19AED357" w14:textId="1B5BCCDE" w:rsidR="00DE149D" w:rsidRPr="00963A61" w:rsidRDefault="00DE149D" w:rsidP="00DE149D">
            <w:pPr>
              <w:spacing w:line="360" w:lineRule="auto"/>
              <w:jc w:val="center"/>
            </w:pPr>
            <w:r>
              <w:rPr>
                <w:rFonts w:ascii="Times New Roman" w:hAnsi="Times New Roman"/>
                <w:color w:val="000000"/>
              </w:rPr>
              <w:t>81</w:t>
            </w:r>
          </w:p>
        </w:tc>
        <w:tc>
          <w:tcPr>
            <w:tcW w:w="736" w:type="dxa"/>
            <w:shd w:val="clear" w:color="auto" w:fill="FFFFFF" w:themeFill="background1"/>
            <w:vAlign w:val="center"/>
          </w:tcPr>
          <w:p w14:paraId="62EE78AF" w14:textId="422162D9" w:rsidR="00DE149D" w:rsidRPr="00963A61" w:rsidRDefault="00DE149D" w:rsidP="00DE149D">
            <w:pPr>
              <w:spacing w:line="360" w:lineRule="auto"/>
              <w:jc w:val="center"/>
            </w:pPr>
            <w:r>
              <w:rPr>
                <w:rFonts w:ascii="Times New Roman" w:hAnsi="Times New Roman"/>
                <w:color w:val="000000"/>
              </w:rPr>
              <w:t>74</w:t>
            </w:r>
          </w:p>
        </w:tc>
        <w:tc>
          <w:tcPr>
            <w:tcW w:w="736" w:type="dxa"/>
            <w:shd w:val="clear" w:color="auto" w:fill="FFFFFF" w:themeFill="background1"/>
            <w:vAlign w:val="center"/>
          </w:tcPr>
          <w:p w14:paraId="7198C7BC" w14:textId="67BDDDCA" w:rsidR="00DE149D" w:rsidRPr="00963A61" w:rsidRDefault="00DE149D" w:rsidP="00DE149D">
            <w:pPr>
              <w:spacing w:line="360" w:lineRule="auto"/>
              <w:jc w:val="center"/>
            </w:pPr>
            <w:r>
              <w:rPr>
                <w:rFonts w:ascii="Times New Roman" w:hAnsi="Times New Roman"/>
                <w:color w:val="000000"/>
              </w:rPr>
              <w:t>48</w:t>
            </w:r>
          </w:p>
        </w:tc>
        <w:tc>
          <w:tcPr>
            <w:tcW w:w="736" w:type="dxa"/>
            <w:shd w:val="clear" w:color="auto" w:fill="FFFFFF" w:themeFill="background1"/>
            <w:vAlign w:val="center"/>
          </w:tcPr>
          <w:p w14:paraId="0D33624C" w14:textId="67CDF3C0" w:rsidR="00DE149D" w:rsidRPr="00963A61" w:rsidRDefault="00DE149D" w:rsidP="00DE149D">
            <w:pPr>
              <w:spacing w:line="360" w:lineRule="auto"/>
              <w:jc w:val="center"/>
            </w:pPr>
            <w:r>
              <w:rPr>
                <w:rFonts w:ascii="Times New Roman" w:hAnsi="Times New Roman"/>
                <w:color w:val="000000"/>
              </w:rPr>
              <w:t>50</w:t>
            </w:r>
          </w:p>
        </w:tc>
        <w:tc>
          <w:tcPr>
            <w:tcW w:w="736" w:type="dxa"/>
            <w:shd w:val="clear" w:color="auto" w:fill="FFFFFF" w:themeFill="background1"/>
            <w:vAlign w:val="center"/>
          </w:tcPr>
          <w:p w14:paraId="074EBFC6" w14:textId="046C58B3" w:rsidR="00DE149D" w:rsidRPr="00963A61" w:rsidRDefault="00DE149D" w:rsidP="00DE149D">
            <w:pPr>
              <w:spacing w:line="360" w:lineRule="auto"/>
              <w:jc w:val="center"/>
            </w:pPr>
            <w:r>
              <w:rPr>
                <w:rFonts w:ascii="Times New Roman" w:hAnsi="Times New Roman"/>
                <w:color w:val="000000"/>
              </w:rPr>
              <w:t>30</w:t>
            </w:r>
          </w:p>
        </w:tc>
        <w:tc>
          <w:tcPr>
            <w:tcW w:w="736" w:type="dxa"/>
            <w:shd w:val="clear" w:color="auto" w:fill="FFFFFF" w:themeFill="background1"/>
            <w:vAlign w:val="center"/>
          </w:tcPr>
          <w:p w14:paraId="731FD150" w14:textId="73D93300" w:rsidR="00DE149D" w:rsidRPr="00963A61" w:rsidRDefault="00DE149D" w:rsidP="00DE149D">
            <w:pPr>
              <w:spacing w:line="360" w:lineRule="auto"/>
              <w:jc w:val="center"/>
            </w:pPr>
            <w:r>
              <w:rPr>
                <w:rFonts w:ascii="Times New Roman" w:hAnsi="Times New Roman"/>
                <w:color w:val="000000"/>
              </w:rPr>
              <w:t>33</w:t>
            </w:r>
          </w:p>
        </w:tc>
        <w:tc>
          <w:tcPr>
            <w:tcW w:w="736" w:type="dxa"/>
            <w:shd w:val="clear" w:color="auto" w:fill="FFFFFF" w:themeFill="background1"/>
            <w:vAlign w:val="center"/>
          </w:tcPr>
          <w:p w14:paraId="26ADE7B8" w14:textId="364ED20F" w:rsidR="00DE149D" w:rsidRPr="00963A61" w:rsidRDefault="00DE149D" w:rsidP="00DE149D">
            <w:pPr>
              <w:spacing w:line="360" w:lineRule="auto"/>
              <w:jc w:val="center"/>
            </w:pPr>
            <w:r>
              <w:rPr>
                <w:rFonts w:ascii="Times New Roman" w:hAnsi="Times New Roman"/>
                <w:color w:val="000000"/>
              </w:rPr>
              <w:t>18</w:t>
            </w:r>
          </w:p>
        </w:tc>
        <w:tc>
          <w:tcPr>
            <w:tcW w:w="736" w:type="dxa"/>
            <w:shd w:val="clear" w:color="auto" w:fill="FFFFFF" w:themeFill="background1"/>
            <w:vAlign w:val="center"/>
          </w:tcPr>
          <w:p w14:paraId="789F48D8" w14:textId="2CCD06DF" w:rsidR="00DE149D" w:rsidRPr="00963A61" w:rsidRDefault="00DE149D" w:rsidP="00DE149D">
            <w:pPr>
              <w:spacing w:line="360" w:lineRule="auto"/>
              <w:jc w:val="center"/>
            </w:pPr>
            <w:r>
              <w:rPr>
                <w:rFonts w:ascii="Times New Roman" w:hAnsi="Times New Roman"/>
                <w:color w:val="000000"/>
              </w:rPr>
              <w:t>48</w:t>
            </w:r>
          </w:p>
        </w:tc>
        <w:tc>
          <w:tcPr>
            <w:tcW w:w="736" w:type="dxa"/>
            <w:shd w:val="clear" w:color="auto" w:fill="FFFFFF" w:themeFill="background1"/>
            <w:vAlign w:val="center"/>
          </w:tcPr>
          <w:p w14:paraId="11BA7FDB" w14:textId="5B70BE67" w:rsidR="00DE149D" w:rsidRPr="00963A61" w:rsidRDefault="00DE149D" w:rsidP="00DE149D">
            <w:pPr>
              <w:spacing w:line="360" w:lineRule="auto"/>
              <w:jc w:val="center"/>
            </w:pPr>
            <w:r>
              <w:rPr>
                <w:rFonts w:ascii="Times New Roman" w:hAnsi="Times New Roman"/>
                <w:color w:val="000000"/>
              </w:rPr>
              <w:t>26</w:t>
            </w:r>
          </w:p>
        </w:tc>
      </w:tr>
      <w:tr w:rsidR="00DE149D" w:rsidRPr="008148C0" w14:paraId="52B09521" w14:textId="77777777" w:rsidTr="00DE149D">
        <w:trPr>
          <w:trHeight w:val="312"/>
          <w:jc w:val="center"/>
        </w:trPr>
        <w:tc>
          <w:tcPr>
            <w:tcW w:w="1180" w:type="dxa"/>
            <w:shd w:val="clear" w:color="auto" w:fill="FFFFFF" w:themeFill="background1"/>
            <w:noWrap/>
            <w:vAlign w:val="center"/>
          </w:tcPr>
          <w:p w14:paraId="1A01A1DF" w14:textId="7417C4F4" w:rsidR="00DE149D" w:rsidRPr="00D729F6" w:rsidRDefault="00DE149D" w:rsidP="00DE149D">
            <w:pPr>
              <w:spacing w:line="360" w:lineRule="auto"/>
              <w:rPr>
                <w:color w:val="000000"/>
              </w:rPr>
            </w:pPr>
            <w:r>
              <w:rPr>
                <w:rFonts w:ascii="Times New Roman" w:hAnsi="Times New Roman"/>
                <w:color w:val="000000"/>
              </w:rPr>
              <w:t>EFLC-12</w:t>
            </w:r>
          </w:p>
        </w:tc>
        <w:tc>
          <w:tcPr>
            <w:tcW w:w="737" w:type="dxa"/>
            <w:shd w:val="clear" w:color="auto" w:fill="FFFFFF" w:themeFill="background1"/>
            <w:noWrap/>
            <w:vAlign w:val="center"/>
          </w:tcPr>
          <w:p w14:paraId="4BABBA82" w14:textId="421FCFEE" w:rsidR="00DE149D" w:rsidRPr="00963A61" w:rsidRDefault="00DE149D" w:rsidP="00DE149D">
            <w:pPr>
              <w:spacing w:line="360" w:lineRule="auto"/>
              <w:jc w:val="center"/>
            </w:pPr>
            <w:r>
              <w:rPr>
                <w:rFonts w:ascii="Times New Roman" w:hAnsi="Times New Roman"/>
                <w:color w:val="000000"/>
              </w:rPr>
              <w:t>253</w:t>
            </w:r>
          </w:p>
        </w:tc>
        <w:tc>
          <w:tcPr>
            <w:tcW w:w="737" w:type="dxa"/>
            <w:shd w:val="clear" w:color="auto" w:fill="FFFFFF" w:themeFill="background1"/>
            <w:noWrap/>
            <w:vAlign w:val="center"/>
          </w:tcPr>
          <w:p w14:paraId="161EE68B" w14:textId="041D592E" w:rsidR="00DE149D" w:rsidRPr="00963A61" w:rsidRDefault="00DE149D" w:rsidP="00DE149D">
            <w:pPr>
              <w:spacing w:line="360" w:lineRule="auto"/>
              <w:jc w:val="center"/>
            </w:pPr>
            <w:r>
              <w:rPr>
                <w:rFonts w:ascii="Times New Roman" w:hAnsi="Times New Roman"/>
                <w:color w:val="000000"/>
              </w:rPr>
              <w:t>ND</w:t>
            </w:r>
          </w:p>
        </w:tc>
        <w:tc>
          <w:tcPr>
            <w:tcW w:w="737" w:type="dxa"/>
            <w:shd w:val="clear" w:color="auto" w:fill="FFFFFF" w:themeFill="background1"/>
            <w:noWrap/>
            <w:vAlign w:val="center"/>
          </w:tcPr>
          <w:p w14:paraId="3A7F29C1" w14:textId="249C51F8" w:rsidR="00DE149D" w:rsidRPr="00963A61" w:rsidRDefault="00DE149D" w:rsidP="00DE149D">
            <w:pPr>
              <w:spacing w:line="360" w:lineRule="auto"/>
              <w:jc w:val="center"/>
            </w:pPr>
            <w:r>
              <w:rPr>
                <w:rFonts w:ascii="Times New Roman" w:hAnsi="Times New Roman"/>
                <w:color w:val="000000"/>
              </w:rPr>
              <w:t>3</w:t>
            </w:r>
          </w:p>
        </w:tc>
        <w:tc>
          <w:tcPr>
            <w:tcW w:w="737" w:type="dxa"/>
            <w:shd w:val="clear" w:color="auto" w:fill="FFFFFF" w:themeFill="background1"/>
            <w:noWrap/>
            <w:vAlign w:val="center"/>
          </w:tcPr>
          <w:p w14:paraId="3B71A0FD" w14:textId="796B4B23" w:rsidR="00DE149D" w:rsidRPr="00963A61" w:rsidRDefault="00DE149D" w:rsidP="00DE149D">
            <w:pPr>
              <w:spacing w:line="360" w:lineRule="auto"/>
              <w:jc w:val="center"/>
            </w:pPr>
            <w:r>
              <w:rPr>
                <w:rFonts w:ascii="Times New Roman" w:hAnsi="Times New Roman"/>
                <w:color w:val="000000"/>
              </w:rPr>
              <w:t>16</w:t>
            </w:r>
          </w:p>
        </w:tc>
        <w:tc>
          <w:tcPr>
            <w:tcW w:w="736" w:type="dxa"/>
            <w:shd w:val="clear" w:color="auto" w:fill="FFFFFF" w:themeFill="background1"/>
            <w:noWrap/>
            <w:vAlign w:val="center"/>
          </w:tcPr>
          <w:p w14:paraId="1139D584" w14:textId="26DAEF89" w:rsidR="00DE149D" w:rsidRPr="00963A61" w:rsidRDefault="00DE149D" w:rsidP="00DE149D">
            <w:pPr>
              <w:spacing w:line="360" w:lineRule="auto"/>
              <w:jc w:val="center"/>
            </w:pPr>
            <w:r>
              <w:rPr>
                <w:rFonts w:ascii="Times New Roman" w:hAnsi="Times New Roman"/>
                <w:color w:val="000000"/>
              </w:rPr>
              <w:t>305</w:t>
            </w:r>
          </w:p>
        </w:tc>
        <w:tc>
          <w:tcPr>
            <w:tcW w:w="736" w:type="dxa"/>
            <w:shd w:val="clear" w:color="auto" w:fill="FFFFFF" w:themeFill="background1"/>
            <w:noWrap/>
            <w:vAlign w:val="center"/>
          </w:tcPr>
          <w:p w14:paraId="72C0E6FE" w14:textId="5A62F722" w:rsidR="00DE149D" w:rsidRPr="00963A61" w:rsidRDefault="00DE149D" w:rsidP="00DE149D">
            <w:pPr>
              <w:spacing w:line="360" w:lineRule="auto"/>
              <w:jc w:val="center"/>
            </w:pPr>
            <w:r>
              <w:rPr>
                <w:rFonts w:ascii="Times New Roman" w:hAnsi="Times New Roman"/>
                <w:color w:val="000000"/>
              </w:rPr>
              <w:t>18</w:t>
            </w:r>
          </w:p>
        </w:tc>
        <w:tc>
          <w:tcPr>
            <w:tcW w:w="736" w:type="dxa"/>
            <w:shd w:val="clear" w:color="auto" w:fill="FFFFFF" w:themeFill="background1"/>
            <w:noWrap/>
            <w:vAlign w:val="center"/>
          </w:tcPr>
          <w:p w14:paraId="6D6A8765" w14:textId="70372D0F" w:rsidR="00DE149D" w:rsidRPr="00963A61" w:rsidRDefault="00DE149D" w:rsidP="00DE149D">
            <w:pPr>
              <w:spacing w:line="360" w:lineRule="auto"/>
              <w:jc w:val="center"/>
            </w:pPr>
            <w:r>
              <w:rPr>
                <w:rFonts w:ascii="Times New Roman" w:hAnsi="Times New Roman"/>
                <w:color w:val="000000"/>
              </w:rPr>
              <w:t>244</w:t>
            </w:r>
          </w:p>
        </w:tc>
        <w:tc>
          <w:tcPr>
            <w:tcW w:w="736" w:type="dxa"/>
            <w:shd w:val="clear" w:color="auto" w:fill="FFFFFF" w:themeFill="background1"/>
            <w:vAlign w:val="center"/>
          </w:tcPr>
          <w:p w14:paraId="2AD927E7" w14:textId="1B6A4974" w:rsidR="00DE149D" w:rsidRPr="00963A61" w:rsidRDefault="00DE149D" w:rsidP="00DE149D">
            <w:pPr>
              <w:spacing w:line="360" w:lineRule="auto"/>
              <w:jc w:val="center"/>
            </w:pPr>
            <w:r>
              <w:rPr>
                <w:rFonts w:ascii="Times New Roman" w:hAnsi="Times New Roman"/>
                <w:color w:val="000000"/>
              </w:rPr>
              <w:t>158</w:t>
            </w:r>
          </w:p>
        </w:tc>
        <w:tc>
          <w:tcPr>
            <w:tcW w:w="736" w:type="dxa"/>
            <w:shd w:val="clear" w:color="auto" w:fill="FFFFFF" w:themeFill="background1"/>
            <w:vAlign w:val="center"/>
          </w:tcPr>
          <w:p w14:paraId="67DC8648" w14:textId="62040B82" w:rsidR="00DE149D" w:rsidRPr="00963A61" w:rsidRDefault="00DE149D" w:rsidP="00DE149D">
            <w:pPr>
              <w:spacing w:line="360" w:lineRule="auto"/>
              <w:jc w:val="center"/>
            </w:pPr>
            <w:r>
              <w:rPr>
                <w:rFonts w:ascii="Times New Roman" w:hAnsi="Times New Roman"/>
                <w:color w:val="000000"/>
              </w:rPr>
              <w:t>132</w:t>
            </w:r>
          </w:p>
        </w:tc>
        <w:tc>
          <w:tcPr>
            <w:tcW w:w="736" w:type="dxa"/>
            <w:shd w:val="clear" w:color="auto" w:fill="FFFFFF" w:themeFill="background1"/>
            <w:vAlign w:val="center"/>
          </w:tcPr>
          <w:p w14:paraId="12186F4C" w14:textId="6AD72967" w:rsidR="00DE149D" w:rsidRPr="00963A61" w:rsidRDefault="00DE149D" w:rsidP="00DE149D">
            <w:pPr>
              <w:spacing w:line="360" w:lineRule="auto"/>
              <w:jc w:val="center"/>
            </w:pPr>
            <w:r>
              <w:rPr>
                <w:rFonts w:ascii="Times New Roman" w:hAnsi="Times New Roman"/>
                <w:color w:val="000000"/>
              </w:rPr>
              <w:t>90</w:t>
            </w:r>
          </w:p>
        </w:tc>
        <w:tc>
          <w:tcPr>
            <w:tcW w:w="736" w:type="dxa"/>
            <w:shd w:val="clear" w:color="auto" w:fill="FFFFFF" w:themeFill="background1"/>
            <w:vAlign w:val="center"/>
          </w:tcPr>
          <w:p w14:paraId="4E7262BE" w14:textId="7E585E67" w:rsidR="00DE149D" w:rsidRPr="00963A61" w:rsidRDefault="00DE149D" w:rsidP="00DE149D">
            <w:pPr>
              <w:spacing w:line="360" w:lineRule="auto"/>
              <w:jc w:val="center"/>
            </w:pPr>
            <w:r>
              <w:rPr>
                <w:rFonts w:ascii="Times New Roman" w:hAnsi="Times New Roman"/>
                <w:color w:val="000000"/>
              </w:rPr>
              <w:t>88</w:t>
            </w:r>
          </w:p>
        </w:tc>
        <w:tc>
          <w:tcPr>
            <w:tcW w:w="736" w:type="dxa"/>
            <w:shd w:val="clear" w:color="auto" w:fill="FFFFFF" w:themeFill="background1"/>
            <w:vAlign w:val="center"/>
          </w:tcPr>
          <w:p w14:paraId="1542EC57" w14:textId="3DB27DFE" w:rsidR="00DE149D" w:rsidRPr="00963A61" w:rsidRDefault="00DE149D" w:rsidP="00DE149D">
            <w:pPr>
              <w:spacing w:line="360" w:lineRule="auto"/>
              <w:jc w:val="center"/>
            </w:pPr>
            <w:r>
              <w:rPr>
                <w:rFonts w:ascii="Times New Roman" w:hAnsi="Times New Roman"/>
                <w:color w:val="000000"/>
              </w:rPr>
              <w:t>56</w:t>
            </w:r>
          </w:p>
        </w:tc>
        <w:tc>
          <w:tcPr>
            <w:tcW w:w="736" w:type="dxa"/>
            <w:shd w:val="clear" w:color="auto" w:fill="FFFFFF" w:themeFill="background1"/>
            <w:vAlign w:val="center"/>
          </w:tcPr>
          <w:p w14:paraId="43718CDD" w14:textId="048B7ECA" w:rsidR="00DE149D" w:rsidRPr="00963A61" w:rsidRDefault="00DE149D" w:rsidP="00DE149D">
            <w:pPr>
              <w:spacing w:line="360" w:lineRule="auto"/>
              <w:jc w:val="center"/>
            </w:pPr>
            <w:r>
              <w:rPr>
                <w:rFonts w:ascii="Times New Roman" w:hAnsi="Times New Roman"/>
                <w:color w:val="000000"/>
              </w:rPr>
              <w:t>61</w:t>
            </w:r>
          </w:p>
        </w:tc>
        <w:tc>
          <w:tcPr>
            <w:tcW w:w="736" w:type="dxa"/>
            <w:shd w:val="clear" w:color="auto" w:fill="FFFFFF" w:themeFill="background1"/>
            <w:vAlign w:val="center"/>
          </w:tcPr>
          <w:p w14:paraId="7635CA28" w14:textId="6BAF9DE0" w:rsidR="00DE149D" w:rsidRPr="00963A61" w:rsidRDefault="00DE149D" w:rsidP="00DE149D">
            <w:pPr>
              <w:spacing w:line="360" w:lineRule="auto"/>
              <w:jc w:val="center"/>
            </w:pPr>
            <w:r>
              <w:rPr>
                <w:rFonts w:ascii="Times New Roman" w:hAnsi="Times New Roman"/>
                <w:color w:val="000000"/>
              </w:rPr>
              <w:t>35</w:t>
            </w:r>
          </w:p>
        </w:tc>
        <w:tc>
          <w:tcPr>
            <w:tcW w:w="736" w:type="dxa"/>
            <w:shd w:val="clear" w:color="auto" w:fill="FFFFFF" w:themeFill="background1"/>
            <w:vAlign w:val="center"/>
          </w:tcPr>
          <w:p w14:paraId="08995280" w14:textId="3731A19F" w:rsidR="00DE149D" w:rsidRPr="00963A61" w:rsidRDefault="00DE149D" w:rsidP="00DE149D">
            <w:pPr>
              <w:spacing w:line="360" w:lineRule="auto"/>
              <w:jc w:val="center"/>
            </w:pPr>
            <w:r>
              <w:rPr>
                <w:rFonts w:ascii="Times New Roman" w:hAnsi="Times New Roman"/>
                <w:color w:val="000000"/>
              </w:rPr>
              <w:t>89</w:t>
            </w:r>
          </w:p>
        </w:tc>
        <w:tc>
          <w:tcPr>
            <w:tcW w:w="736" w:type="dxa"/>
            <w:shd w:val="clear" w:color="auto" w:fill="FFFFFF" w:themeFill="background1"/>
            <w:vAlign w:val="center"/>
          </w:tcPr>
          <w:p w14:paraId="7CFEB69D" w14:textId="02B9BEF5" w:rsidR="00DE149D" w:rsidRPr="00963A61" w:rsidRDefault="00DE149D" w:rsidP="00DE149D">
            <w:pPr>
              <w:spacing w:line="360" w:lineRule="auto"/>
              <w:jc w:val="center"/>
            </w:pPr>
            <w:r>
              <w:rPr>
                <w:rFonts w:ascii="Times New Roman" w:hAnsi="Times New Roman"/>
                <w:color w:val="000000"/>
              </w:rPr>
              <w:t>51</w:t>
            </w:r>
          </w:p>
        </w:tc>
      </w:tr>
      <w:tr w:rsidR="00DE149D" w:rsidRPr="008148C0" w14:paraId="6BDBF00A" w14:textId="77777777" w:rsidTr="00DE149D">
        <w:trPr>
          <w:trHeight w:val="312"/>
          <w:jc w:val="center"/>
        </w:trPr>
        <w:tc>
          <w:tcPr>
            <w:tcW w:w="1180" w:type="dxa"/>
            <w:shd w:val="clear" w:color="auto" w:fill="FFFFFF" w:themeFill="background1"/>
            <w:noWrap/>
            <w:vAlign w:val="center"/>
          </w:tcPr>
          <w:p w14:paraId="5B55E2A3" w14:textId="57B75E32" w:rsidR="00DE149D" w:rsidRPr="00D729F6" w:rsidRDefault="00DE149D" w:rsidP="00DE149D">
            <w:pPr>
              <w:spacing w:line="360" w:lineRule="auto"/>
              <w:rPr>
                <w:color w:val="000000"/>
              </w:rPr>
            </w:pPr>
            <w:r>
              <w:rPr>
                <w:rFonts w:ascii="Times New Roman" w:hAnsi="Times New Roman"/>
                <w:color w:val="000000"/>
              </w:rPr>
              <w:t>EFLC-10</w:t>
            </w:r>
          </w:p>
        </w:tc>
        <w:tc>
          <w:tcPr>
            <w:tcW w:w="737" w:type="dxa"/>
            <w:shd w:val="clear" w:color="auto" w:fill="FFFFFF" w:themeFill="background1"/>
            <w:noWrap/>
            <w:vAlign w:val="center"/>
          </w:tcPr>
          <w:p w14:paraId="08E46448" w14:textId="5858789A" w:rsidR="00DE149D" w:rsidRPr="00963A61" w:rsidRDefault="00DE149D" w:rsidP="00DE149D">
            <w:pPr>
              <w:spacing w:line="360" w:lineRule="auto"/>
              <w:jc w:val="center"/>
            </w:pPr>
            <w:r>
              <w:rPr>
                <w:rFonts w:ascii="Times New Roman" w:hAnsi="Times New Roman"/>
                <w:color w:val="000000"/>
              </w:rPr>
              <w:t>464</w:t>
            </w:r>
          </w:p>
        </w:tc>
        <w:tc>
          <w:tcPr>
            <w:tcW w:w="737" w:type="dxa"/>
            <w:shd w:val="clear" w:color="auto" w:fill="FFFFFF" w:themeFill="background1"/>
            <w:noWrap/>
            <w:vAlign w:val="center"/>
          </w:tcPr>
          <w:p w14:paraId="3CE7C233" w14:textId="0531A224" w:rsidR="00DE149D" w:rsidRPr="00963A61" w:rsidRDefault="00DE149D" w:rsidP="00DE149D">
            <w:pPr>
              <w:spacing w:line="360" w:lineRule="auto"/>
              <w:jc w:val="center"/>
            </w:pPr>
            <w:r>
              <w:rPr>
                <w:rFonts w:ascii="Times New Roman" w:hAnsi="Times New Roman"/>
                <w:color w:val="000000"/>
              </w:rPr>
              <w:t>ND</w:t>
            </w:r>
          </w:p>
        </w:tc>
        <w:tc>
          <w:tcPr>
            <w:tcW w:w="737" w:type="dxa"/>
            <w:shd w:val="clear" w:color="auto" w:fill="FFFFFF" w:themeFill="background1"/>
            <w:noWrap/>
            <w:vAlign w:val="center"/>
          </w:tcPr>
          <w:p w14:paraId="2211E02B" w14:textId="358F5200" w:rsidR="00DE149D" w:rsidRPr="00963A61" w:rsidRDefault="00DE149D" w:rsidP="00DE149D">
            <w:pPr>
              <w:spacing w:line="360" w:lineRule="auto"/>
              <w:jc w:val="center"/>
            </w:pPr>
            <w:r>
              <w:rPr>
                <w:rFonts w:ascii="Times New Roman" w:hAnsi="Times New Roman"/>
                <w:color w:val="000000"/>
              </w:rPr>
              <w:t>6</w:t>
            </w:r>
          </w:p>
        </w:tc>
        <w:tc>
          <w:tcPr>
            <w:tcW w:w="737" w:type="dxa"/>
            <w:shd w:val="clear" w:color="auto" w:fill="FFFFFF" w:themeFill="background1"/>
            <w:noWrap/>
            <w:vAlign w:val="center"/>
          </w:tcPr>
          <w:p w14:paraId="22D18998" w14:textId="63783142" w:rsidR="00DE149D" w:rsidRPr="00963A61" w:rsidRDefault="00DE149D" w:rsidP="00DE149D">
            <w:pPr>
              <w:spacing w:line="360" w:lineRule="auto"/>
              <w:jc w:val="center"/>
            </w:pPr>
            <w:r>
              <w:rPr>
                <w:rFonts w:ascii="Times New Roman" w:hAnsi="Times New Roman"/>
                <w:color w:val="000000"/>
              </w:rPr>
              <w:t>29</w:t>
            </w:r>
          </w:p>
        </w:tc>
        <w:tc>
          <w:tcPr>
            <w:tcW w:w="736" w:type="dxa"/>
            <w:shd w:val="clear" w:color="auto" w:fill="FFFFFF" w:themeFill="background1"/>
            <w:noWrap/>
            <w:vAlign w:val="center"/>
          </w:tcPr>
          <w:p w14:paraId="5B9859FE" w14:textId="3797FF22" w:rsidR="00DE149D" w:rsidRPr="00963A61" w:rsidRDefault="00DE149D" w:rsidP="00DE149D">
            <w:pPr>
              <w:spacing w:line="360" w:lineRule="auto"/>
              <w:jc w:val="center"/>
            </w:pPr>
            <w:r>
              <w:rPr>
                <w:rFonts w:ascii="Times New Roman" w:hAnsi="Times New Roman"/>
                <w:color w:val="000000"/>
              </w:rPr>
              <w:t>567</w:t>
            </w:r>
          </w:p>
        </w:tc>
        <w:tc>
          <w:tcPr>
            <w:tcW w:w="736" w:type="dxa"/>
            <w:shd w:val="clear" w:color="auto" w:fill="FFFFFF" w:themeFill="background1"/>
            <w:noWrap/>
            <w:vAlign w:val="center"/>
          </w:tcPr>
          <w:p w14:paraId="7EC153F0" w14:textId="36EBE3D2" w:rsidR="00DE149D" w:rsidRPr="00963A61" w:rsidRDefault="00DE149D" w:rsidP="00DE149D">
            <w:pPr>
              <w:spacing w:line="360" w:lineRule="auto"/>
              <w:jc w:val="center"/>
            </w:pPr>
            <w:r>
              <w:rPr>
                <w:rFonts w:ascii="Times New Roman" w:hAnsi="Times New Roman"/>
                <w:color w:val="000000"/>
              </w:rPr>
              <w:t>34</w:t>
            </w:r>
          </w:p>
        </w:tc>
        <w:tc>
          <w:tcPr>
            <w:tcW w:w="736" w:type="dxa"/>
            <w:shd w:val="clear" w:color="auto" w:fill="FFFFFF" w:themeFill="background1"/>
            <w:noWrap/>
            <w:vAlign w:val="center"/>
          </w:tcPr>
          <w:p w14:paraId="59BE2941" w14:textId="316305D1" w:rsidR="00DE149D" w:rsidRPr="00963A61" w:rsidRDefault="00DE149D" w:rsidP="00DE149D">
            <w:pPr>
              <w:spacing w:line="360" w:lineRule="auto"/>
              <w:jc w:val="center"/>
            </w:pPr>
            <w:r>
              <w:rPr>
                <w:rFonts w:ascii="Times New Roman" w:hAnsi="Times New Roman"/>
                <w:color w:val="000000"/>
              </w:rPr>
              <w:t>389</w:t>
            </w:r>
          </w:p>
        </w:tc>
        <w:tc>
          <w:tcPr>
            <w:tcW w:w="736" w:type="dxa"/>
            <w:shd w:val="clear" w:color="auto" w:fill="FFFFFF" w:themeFill="background1"/>
            <w:vAlign w:val="center"/>
          </w:tcPr>
          <w:p w14:paraId="6F41813F" w14:textId="22DFD5B5" w:rsidR="00DE149D" w:rsidRPr="00963A61" w:rsidRDefault="00DE149D" w:rsidP="00DE149D">
            <w:pPr>
              <w:spacing w:line="360" w:lineRule="auto"/>
              <w:jc w:val="center"/>
            </w:pPr>
            <w:r>
              <w:rPr>
                <w:rFonts w:ascii="Times New Roman" w:hAnsi="Times New Roman"/>
                <w:color w:val="000000"/>
              </w:rPr>
              <w:t>260</w:t>
            </w:r>
          </w:p>
        </w:tc>
        <w:tc>
          <w:tcPr>
            <w:tcW w:w="736" w:type="dxa"/>
            <w:shd w:val="clear" w:color="auto" w:fill="FFFFFF" w:themeFill="background1"/>
            <w:vAlign w:val="center"/>
          </w:tcPr>
          <w:p w14:paraId="3F083789" w14:textId="7265247F" w:rsidR="00DE149D" w:rsidRPr="00963A61" w:rsidRDefault="00DE149D" w:rsidP="00DE149D">
            <w:pPr>
              <w:spacing w:line="360" w:lineRule="auto"/>
              <w:jc w:val="center"/>
            </w:pPr>
            <w:r>
              <w:rPr>
                <w:rFonts w:ascii="Times New Roman" w:hAnsi="Times New Roman"/>
                <w:color w:val="000000"/>
              </w:rPr>
              <w:t>214</w:t>
            </w:r>
          </w:p>
        </w:tc>
        <w:tc>
          <w:tcPr>
            <w:tcW w:w="736" w:type="dxa"/>
            <w:shd w:val="clear" w:color="auto" w:fill="FFFFFF" w:themeFill="background1"/>
            <w:vAlign w:val="center"/>
          </w:tcPr>
          <w:p w14:paraId="3947611B" w14:textId="0BA5C623" w:rsidR="00DE149D" w:rsidRPr="00963A61" w:rsidRDefault="00DE149D" w:rsidP="00DE149D">
            <w:pPr>
              <w:spacing w:line="360" w:lineRule="auto"/>
              <w:jc w:val="center"/>
            </w:pPr>
            <w:r>
              <w:rPr>
                <w:rFonts w:ascii="Times New Roman" w:hAnsi="Times New Roman"/>
                <w:color w:val="000000"/>
              </w:rPr>
              <w:t>147</w:t>
            </w:r>
          </w:p>
        </w:tc>
        <w:tc>
          <w:tcPr>
            <w:tcW w:w="736" w:type="dxa"/>
            <w:shd w:val="clear" w:color="auto" w:fill="FFFFFF" w:themeFill="background1"/>
            <w:vAlign w:val="center"/>
          </w:tcPr>
          <w:p w14:paraId="02651697" w14:textId="5D23663D" w:rsidR="00DE149D" w:rsidRPr="00963A61" w:rsidRDefault="00DE149D" w:rsidP="00DE149D">
            <w:pPr>
              <w:spacing w:line="360" w:lineRule="auto"/>
              <w:jc w:val="center"/>
            </w:pPr>
            <w:r>
              <w:rPr>
                <w:rFonts w:ascii="Times New Roman" w:hAnsi="Times New Roman"/>
                <w:color w:val="000000"/>
              </w:rPr>
              <w:t>149</w:t>
            </w:r>
          </w:p>
        </w:tc>
        <w:tc>
          <w:tcPr>
            <w:tcW w:w="736" w:type="dxa"/>
            <w:shd w:val="clear" w:color="auto" w:fill="FFFFFF" w:themeFill="background1"/>
            <w:vAlign w:val="center"/>
          </w:tcPr>
          <w:p w14:paraId="7B2040CB" w14:textId="14979980" w:rsidR="00DE149D" w:rsidRPr="00963A61" w:rsidRDefault="00DE149D" w:rsidP="00DE149D">
            <w:pPr>
              <w:spacing w:line="360" w:lineRule="auto"/>
              <w:jc w:val="center"/>
            </w:pPr>
            <w:r>
              <w:rPr>
                <w:rFonts w:ascii="Times New Roman" w:hAnsi="Times New Roman"/>
                <w:color w:val="000000"/>
              </w:rPr>
              <w:t>96</w:t>
            </w:r>
          </w:p>
        </w:tc>
        <w:tc>
          <w:tcPr>
            <w:tcW w:w="736" w:type="dxa"/>
            <w:shd w:val="clear" w:color="auto" w:fill="FFFFFF" w:themeFill="background1"/>
            <w:vAlign w:val="center"/>
          </w:tcPr>
          <w:p w14:paraId="1F62B6D1" w14:textId="707C573B" w:rsidR="00DE149D" w:rsidRPr="00963A61" w:rsidRDefault="00DE149D" w:rsidP="00DE149D">
            <w:pPr>
              <w:spacing w:line="360" w:lineRule="auto"/>
              <w:jc w:val="center"/>
            </w:pPr>
            <w:r>
              <w:rPr>
                <w:rFonts w:ascii="Times New Roman" w:hAnsi="Times New Roman"/>
                <w:color w:val="000000"/>
              </w:rPr>
              <w:t>102</w:t>
            </w:r>
          </w:p>
        </w:tc>
        <w:tc>
          <w:tcPr>
            <w:tcW w:w="736" w:type="dxa"/>
            <w:shd w:val="clear" w:color="auto" w:fill="FFFFFF" w:themeFill="background1"/>
            <w:vAlign w:val="center"/>
          </w:tcPr>
          <w:p w14:paraId="290C3F47" w14:textId="32E5D67C" w:rsidR="00DE149D" w:rsidRPr="00963A61" w:rsidRDefault="00DE149D" w:rsidP="00DE149D">
            <w:pPr>
              <w:spacing w:line="360" w:lineRule="auto"/>
              <w:jc w:val="center"/>
            </w:pPr>
            <w:r>
              <w:rPr>
                <w:rFonts w:ascii="Times New Roman" w:hAnsi="Times New Roman"/>
                <w:color w:val="000000"/>
              </w:rPr>
              <w:t>60</w:t>
            </w:r>
          </w:p>
        </w:tc>
        <w:tc>
          <w:tcPr>
            <w:tcW w:w="736" w:type="dxa"/>
            <w:shd w:val="clear" w:color="auto" w:fill="FFFFFF" w:themeFill="background1"/>
            <w:vAlign w:val="center"/>
          </w:tcPr>
          <w:p w14:paraId="55E447FB" w14:textId="6F49D32B" w:rsidR="00DE149D" w:rsidRPr="00963A61" w:rsidRDefault="00DE149D" w:rsidP="00DE149D">
            <w:pPr>
              <w:spacing w:line="360" w:lineRule="auto"/>
              <w:jc w:val="center"/>
            </w:pPr>
            <w:r>
              <w:rPr>
                <w:rFonts w:ascii="Times New Roman" w:hAnsi="Times New Roman"/>
                <w:color w:val="000000"/>
              </w:rPr>
              <w:t>142</w:t>
            </w:r>
          </w:p>
        </w:tc>
        <w:tc>
          <w:tcPr>
            <w:tcW w:w="736" w:type="dxa"/>
            <w:shd w:val="clear" w:color="auto" w:fill="FFFFFF" w:themeFill="background1"/>
            <w:vAlign w:val="center"/>
          </w:tcPr>
          <w:p w14:paraId="31AA4313" w14:textId="21DFF27D" w:rsidR="00DE149D" w:rsidRPr="00963A61" w:rsidRDefault="00DE149D" w:rsidP="00DE149D">
            <w:pPr>
              <w:spacing w:line="360" w:lineRule="auto"/>
              <w:jc w:val="center"/>
            </w:pPr>
            <w:r>
              <w:rPr>
                <w:rFonts w:ascii="Times New Roman" w:hAnsi="Times New Roman"/>
                <w:color w:val="000000"/>
              </w:rPr>
              <w:t>82</w:t>
            </w:r>
          </w:p>
        </w:tc>
      </w:tr>
      <w:tr w:rsidR="00DE149D" w:rsidRPr="008148C0" w14:paraId="55561770" w14:textId="77777777" w:rsidTr="00DE149D">
        <w:trPr>
          <w:trHeight w:val="312"/>
          <w:jc w:val="center"/>
        </w:trPr>
        <w:tc>
          <w:tcPr>
            <w:tcW w:w="1180" w:type="dxa"/>
            <w:shd w:val="clear" w:color="auto" w:fill="FFFFFF" w:themeFill="background1"/>
            <w:noWrap/>
            <w:vAlign w:val="center"/>
          </w:tcPr>
          <w:p w14:paraId="6F949C0D" w14:textId="1F9769AB" w:rsidR="00DE149D" w:rsidRPr="00D729F6" w:rsidRDefault="00DE149D" w:rsidP="00DE149D">
            <w:pPr>
              <w:spacing w:line="360" w:lineRule="auto"/>
              <w:rPr>
                <w:color w:val="000000"/>
              </w:rPr>
            </w:pPr>
            <w:r>
              <w:rPr>
                <w:rFonts w:ascii="Times New Roman" w:hAnsi="Times New Roman"/>
                <w:color w:val="000000"/>
              </w:rPr>
              <w:t>EFLC-8</w:t>
            </w:r>
          </w:p>
        </w:tc>
        <w:tc>
          <w:tcPr>
            <w:tcW w:w="737" w:type="dxa"/>
            <w:shd w:val="clear" w:color="auto" w:fill="FFFFFF" w:themeFill="background1"/>
            <w:noWrap/>
            <w:vAlign w:val="center"/>
          </w:tcPr>
          <w:p w14:paraId="333398A2" w14:textId="19C7A937" w:rsidR="00DE149D" w:rsidRPr="00963A61" w:rsidRDefault="00DE149D" w:rsidP="00DE149D">
            <w:pPr>
              <w:spacing w:line="360" w:lineRule="auto"/>
              <w:jc w:val="center"/>
            </w:pPr>
            <w:r>
              <w:rPr>
                <w:rFonts w:ascii="Times New Roman" w:hAnsi="Times New Roman"/>
                <w:color w:val="000000"/>
              </w:rPr>
              <w:t>646</w:t>
            </w:r>
          </w:p>
        </w:tc>
        <w:tc>
          <w:tcPr>
            <w:tcW w:w="737" w:type="dxa"/>
            <w:shd w:val="clear" w:color="auto" w:fill="FFFFFF" w:themeFill="background1"/>
            <w:noWrap/>
            <w:vAlign w:val="center"/>
          </w:tcPr>
          <w:p w14:paraId="5D7346B5" w14:textId="4E52A6C6" w:rsidR="00DE149D" w:rsidRPr="00963A61" w:rsidRDefault="00DE149D" w:rsidP="00DE149D">
            <w:pPr>
              <w:spacing w:line="360" w:lineRule="auto"/>
              <w:jc w:val="center"/>
            </w:pPr>
            <w:r>
              <w:rPr>
                <w:rFonts w:ascii="Times New Roman" w:hAnsi="Times New Roman"/>
                <w:color w:val="000000"/>
              </w:rPr>
              <w:t>ND</w:t>
            </w:r>
          </w:p>
        </w:tc>
        <w:tc>
          <w:tcPr>
            <w:tcW w:w="737" w:type="dxa"/>
            <w:shd w:val="clear" w:color="auto" w:fill="FFFFFF" w:themeFill="background1"/>
            <w:noWrap/>
            <w:vAlign w:val="center"/>
          </w:tcPr>
          <w:p w14:paraId="2A6C6F03" w14:textId="26880158" w:rsidR="00DE149D" w:rsidRPr="00963A61" w:rsidRDefault="00DE149D" w:rsidP="00DE149D">
            <w:pPr>
              <w:spacing w:line="360" w:lineRule="auto"/>
              <w:jc w:val="center"/>
            </w:pPr>
            <w:r>
              <w:rPr>
                <w:rFonts w:ascii="Times New Roman" w:hAnsi="Times New Roman"/>
                <w:color w:val="000000"/>
              </w:rPr>
              <w:t>9</w:t>
            </w:r>
          </w:p>
        </w:tc>
        <w:tc>
          <w:tcPr>
            <w:tcW w:w="737" w:type="dxa"/>
            <w:shd w:val="clear" w:color="auto" w:fill="FFFFFF" w:themeFill="background1"/>
            <w:noWrap/>
            <w:vAlign w:val="center"/>
          </w:tcPr>
          <w:p w14:paraId="1CEB9717" w14:textId="36FEC195" w:rsidR="00DE149D" w:rsidRPr="00963A61" w:rsidRDefault="00DE149D" w:rsidP="00DE149D">
            <w:pPr>
              <w:spacing w:line="360" w:lineRule="auto"/>
              <w:jc w:val="center"/>
            </w:pPr>
            <w:r>
              <w:rPr>
                <w:rFonts w:ascii="Times New Roman" w:hAnsi="Times New Roman"/>
                <w:color w:val="000000"/>
              </w:rPr>
              <w:t>39</w:t>
            </w:r>
          </w:p>
        </w:tc>
        <w:tc>
          <w:tcPr>
            <w:tcW w:w="736" w:type="dxa"/>
            <w:shd w:val="clear" w:color="auto" w:fill="FFFFFF" w:themeFill="background1"/>
            <w:noWrap/>
            <w:vAlign w:val="center"/>
          </w:tcPr>
          <w:p w14:paraId="15100E65" w14:textId="703868A0" w:rsidR="00DE149D" w:rsidRPr="00963A61" w:rsidRDefault="00DE149D" w:rsidP="00DE149D">
            <w:pPr>
              <w:spacing w:line="360" w:lineRule="auto"/>
              <w:jc w:val="center"/>
            </w:pPr>
            <w:r>
              <w:rPr>
                <w:rFonts w:ascii="Times New Roman" w:hAnsi="Times New Roman"/>
                <w:color w:val="000000"/>
              </w:rPr>
              <w:t>766</w:t>
            </w:r>
          </w:p>
        </w:tc>
        <w:tc>
          <w:tcPr>
            <w:tcW w:w="736" w:type="dxa"/>
            <w:shd w:val="clear" w:color="auto" w:fill="FFFFFF" w:themeFill="background1"/>
            <w:noWrap/>
            <w:vAlign w:val="center"/>
          </w:tcPr>
          <w:p w14:paraId="240505A5" w14:textId="4DC7217C" w:rsidR="00DE149D" w:rsidRPr="00963A61" w:rsidRDefault="00DE149D" w:rsidP="00DE149D">
            <w:pPr>
              <w:spacing w:line="360" w:lineRule="auto"/>
              <w:jc w:val="center"/>
            </w:pPr>
            <w:r>
              <w:rPr>
                <w:rFonts w:ascii="Times New Roman" w:hAnsi="Times New Roman"/>
                <w:color w:val="000000"/>
              </w:rPr>
              <w:t>49</w:t>
            </w:r>
          </w:p>
        </w:tc>
        <w:tc>
          <w:tcPr>
            <w:tcW w:w="736" w:type="dxa"/>
            <w:shd w:val="clear" w:color="auto" w:fill="FFFFFF" w:themeFill="background1"/>
            <w:noWrap/>
            <w:vAlign w:val="center"/>
          </w:tcPr>
          <w:p w14:paraId="6FB65352" w14:textId="56A8F259" w:rsidR="00DE149D" w:rsidRPr="00963A61" w:rsidRDefault="00DE149D" w:rsidP="00DE149D">
            <w:pPr>
              <w:spacing w:line="360" w:lineRule="auto"/>
              <w:jc w:val="center"/>
            </w:pPr>
            <w:r>
              <w:rPr>
                <w:rFonts w:ascii="Times New Roman" w:hAnsi="Times New Roman"/>
                <w:color w:val="000000"/>
              </w:rPr>
              <w:t>540</w:t>
            </w:r>
          </w:p>
        </w:tc>
        <w:tc>
          <w:tcPr>
            <w:tcW w:w="736" w:type="dxa"/>
            <w:shd w:val="clear" w:color="auto" w:fill="FFFFFF" w:themeFill="background1"/>
            <w:vAlign w:val="center"/>
          </w:tcPr>
          <w:p w14:paraId="40A75C76" w14:textId="2A90D573" w:rsidR="00DE149D" w:rsidRPr="00963A61" w:rsidRDefault="00DE149D" w:rsidP="00DE149D">
            <w:pPr>
              <w:spacing w:line="360" w:lineRule="auto"/>
              <w:jc w:val="center"/>
            </w:pPr>
            <w:r>
              <w:rPr>
                <w:rFonts w:ascii="Times New Roman" w:hAnsi="Times New Roman"/>
                <w:color w:val="000000"/>
              </w:rPr>
              <w:t>351</w:t>
            </w:r>
          </w:p>
        </w:tc>
        <w:tc>
          <w:tcPr>
            <w:tcW w:w="736" w:type="dxa"/>
            <w:shd w:val="clear" w:color="auto" w:fill="FFFFFF" w:themeFill="background1"/>
            <w:vAlign w:val="center"/>
          </w:tcPr>
          <w:p w14:paraId="6F92F574" w14:textId="2F312832" w:rsidR="00DE149D" w:rsidRPr="00963A61" w:rsidRDefault="00DE149D" w:rsidP="00DE149D">
            <w:pPr>
              <w:spacing w:line="360" w:lineRule="auto"/>
              <w:jc w:val="center"/>
            </w:pPr>
            <w:r>
              <w:rPr>
                <w:rFonts w:ascii="Times New Roman" w:hAnsi="Times New Roman"/>
                <w:color w:val="000000"/>
              </w:rPr>
              <w:t>287</w:t>
            </w:r>
          </w:p>
        </w:tc>
        <w:tc>
          <w:tcPr>
            <w:tcW w:w="736" w:type="dxa"/>
            <w:shd w:val="clear" w:color="auto" w:fill="FFFFFF" w:themeFill="background1"/>
            <w:vAlign w:val="center"/>
          </w:tcPr>
          <w:p w14:paraId="73DF5421" w14:textId="222F0B40" w:rsidR="00DE149D" w:rsidRPr="00963A61" w:rsidRDefault="00DE149D" w:rsidP="00DE149D">
            <w:pPr>
              <w:spacing w:line="360" w:lineRule="auto"/>
              <w:jc w:val="center"/>
            </w:pPr>
            <w:r>
              <w:rPr>
                <w:rFonts w:ascii="Times New Roman" w:hAnsi="Times New Roman"/>
                <w:color w:val="000000"/>
              </w:rPr>
              <w:t>197</w:t>
            </w:r>
          </w:p>
        </w:tc>
        <w:tc>
          <w:tcPr>
            <w:tcW w:w="736" w:type="dxa"/>
            <w:shd w:val="clear" w:color="auto" w:fill="FFFFFF" w:themeFill="background1"/>
            <w:vAlign w:val="center"/>
          </w:tcPr>
          <w:p w14:paraId="59AB72E4" w14:textId="0B545354" w:rsidR="00DE149D" w:rsidRPr="00963A61" w:rsidRDefault="00DE149D" w:rsidP="00DE149D">
            <w:pPr>
              <w:spacing w:line="360" w:lineRule="auto"/>
              <w:jc w:val="center"/>
            </w:pPr>
            <w:r>
              <w:rPr>
                <w:rFonts w:ascii="Times New Roman" w:hAnsi="Times New Roman"/>
                <w:color w:val="000000"/>
              </w:rPr>
              <w:t>204</w:t>
            </w:r>
          </w:p>
        </w:tc>
        <w:tc>
          <w:tcPr>
            <w:tcW w:w="736" w:type="dxa"/>
            <w:shd w:val="clear" w:color="auto" w:fill="FFFFFF" w:themeFill="background1"/>
            <w:vAlign w:val="center"/>
          </w:tcPr>
          <w:p w14:paraId="21638D3D" w14:textId="479DA9F9" w:rsidR="00DE149D" w:rsidRPr="00963A61" w:rsidRDefault="00DE149D" w:rsidP="00DE149D">
            <w:pPr>
              <w:spacing w:line="360" w:lineRule="auto"/>
              <w:jc w:val="center"/>
            </w:pPr>
            <w:r>
              <w:rPr>
                <w:rFonts w:ascii="Times New Roman" w:hAnsi="Times New Roman"/>
                <w:color w:val="000000"/>
              </w:rPr>
              <w:t>130</w:t>
            </w:r>
          </w:p>
        </w:tc>
        <w:tc>
          <w:tcPr>
            <w:tcW w:w="736" w:type="dxa"/>
            <w:shd w:val="clear" w:color="auto" w:fill="FFFFFF" w:themeFill="background1"/>
            <w:vAlign w:val="center"/>
          </w:tcPr>
          <w:p w14:paraId="032E3308" w14:textId="27557A30" w:rsidR="00DE149D" w:rsidRPr="00963A61" w:rsidRDefault="00DE149D" w:rsidP="00DE149D">
            <w:pPr>
              <w:spacing w:line="360" w:lineRule="auto"/>
              <w:jc w:val="center"/>
            </w:pPr>
            <w:r>
              <w:rPr>
                <w:rFonts w:ascii="Times New Roman" w:hAnsi="Times New Roman"/>
                <w:color w:val="000000"/>
              </w:rPr>
              <w:t>140</w:t>
            </w:r>
          </w:p>
        </w:tc>
        <w:tc>
          <w:tcPr>
            <w:tcW w:w="736" w:type="dxa"/>
            <w:shd w:val="clear" w:color="auto" w:fill="FFFFFF" w:themeFill="background1"/>
            <w:vAlign w:val="center"/>
          </w:tcPr>
          <w:p w14:paraId="1E687387" w14:textId="6A0B8E2F" w:rsidR="00DE149D" w:rsidRPr="00963A61" w:rsidRDefault="00DE149D" w:rsidP="00DE149D">
            <w:pPr>
              <w:spacing w:line="360" w:lineRule="auto"/>
              <w:jc w:val="center"/>
            </w:pPr>
            <w:r>
              <w:rPr>
                <w:rFonts w:ascii="Times New Roman" w:hAnsi="Times New Roman"/>
                <w:color w:val="000000"/>
              </w:rPr>
              <w:t>82</w:t>
            </w:r>
          </w:p>
        </w:tc>
        <w:tc>
          <w:tcPr>
            <w:tcW w:w="736" w:type="dxa"/>
            <w:shd w:val="clear" w:color="auto" w:fill="FFFFFF" w:themeFill="background1"/>
            <w:vAlign w:val="center"/>
          </w:tcPr>
          <w:p w14:paraId="2824CFAC" w14:textId="25C4EB2B" w:rsidR="00DE149D" w:rsidRPr="00963A61" w:rsidRDefault="00DE149D" w:rsidP="00DE149D">
            <w:pPr>
              <w:spacing w:line="360" w:lineRule="auto"/>
              <w:jc w:val="center"/>
            </w:pPr>
            <w:r>
              <w:rPr>
                <w:rFonts w:ascii="Times New Roman" w:hAnsi="Times New Roman"/>
                <w:color w:val="000000"/>
              </w:rPr>
              <w:t>190</w:t>
            </w:r>
          </w:p>
        </w:tc>
        <w:tc>
          <w:tcPr>
            <w:tcW w:w="736" w:type="dxa"/>
            <w:shd w:val="clear" w:color="auto" w:fill="FFFFFF" w:themeFill="background1"/>
            <w:vAlign w:val="center"/>
          </w:tcPr>
          <w:p w14:paraId="273FCADC" w14:textId="29870343" w:rsidR="00DE149D" w:rsidRPr="00963A61" w:rsidRDefault="00DE149D" w:rsidP="00DE149D">
            <w:pPr>
              <w:spacing w:line="360" w:lineRule="auto"/>
              <w:jc w:val="center"/>
            </w:pPr>
            <w:r>
              <w:rPr>
                <w:rFonts w:ascii="Times New Roman" w:hAnsi="Times New Roman"/>
                <w:color w:val="000000"/>
              </w:rPr>
              <w:t>108</w:t>
            </w:r>
          </w:p>
        </w:tc>
      </w:tr>
      <w:tr w:rsidR="00DE149D" w:rsidRPr="008148C0" w14:paraId="5AA10B8C" w14:textId="77777777" w:rsidTr="00DE149D">
        <w:trPr>
          <w:trHeight w:val="312"/>
          <w:jc w:val="center"/>
        </w:trPr>
        <w:tc>
          <w:tcPr>
            <w:tcW w:w="1180" w:type="dxa"/>
            <w:shd w:val="clear" w:color="auto" w:fill="FFFFFF" w:themeFill="background1"/>
            <w:noWrap/>
            <w:vAlign w:val="center"/>
          </w:tcPr>
          <w:p w14:paraId="62CE0265" w14:textId="58A97C9B" w:rsidR="00DE149D" w:rsidRPr="00D729F6" w:rsidRDefault="00DE149D" w:rsidP="00DE149D">
            <w:pPr>
              <w:spacing w:line="360" w:lineRule="auto"/>
              <w:rPr>
                <w:color w:val="000000"/>
                <w:lang w:bidi="ar-SA"/>
              </w:rPr>
            </w:pPr>
            <w:r>
              <w:rPr>
                <w:rFonts w:ascii="Times New Roman" w:hAnsi="Times New Roman"/>
                <w:color w:val="000000"/>
              </w:rPr>
              <w:t>EFLC-6</w:t>
            </w:r>
          </w:p>
        </w:tc>
        <w:tc>
          <w:tcPr>
            <w:tcW w:w="737" w:type="dxa"/>
            <w:shd w:val="clear" w:color="auto" w:fill="FFFFFF" w:themeFill="background1"/>
            <w:noWrap/>
            <w:vAlign w:val="center"/>
          </w:tcPr>
          <w:p w14:paraId="143ECD50" w14:textId="12F24CEC" w:rsidR="00DE149D" w:rsidRPr="00D729F6" w:rsidRDefault="00DE149D" w:rsidP="00DE149D">
            <w:pPr>
              <w:spacing w:line="360" w:lineRule="auto"/>
              <w:jc w:val="center"/>
              <w:rPr>
                <w:color w:val="000000"/>
                <w:lang w:bidi="ar-SA"/>
              </w:rPr>
            </w:pPr>
            <w:r>
              <w:rPr>
                <w:rFonts w:ascii="Times New Roman" w:hAnsi="Times New Roman"/>
                <w:color w:val="000000"/>
              </w:rPr>
              <w:t>198</w:t>
            </w:r>
          </w:p>
        </w:tc>
        <w:tc>
          <w:tcPr>
            <w:tcW w:w="737" w:type="dxa"/>
            <w:shd w:val="clear" w:color="auto" w:fill="FFFFFF" w:themeFill="background1"/>
            <w:noWrap/>
            <w:vAlign w:val="center"/>
          </w:tcPr>
          <w:p w14:paraId="485729C3" w14:textId="13738D6A" w:rsidR="00DE149D" w:rsidRPr="00D729F6" w:rsidRDefault="00DE149D" w:rsidP="00DE149D">
            <w:pPr>
              <w:spacing w:line="360" w:lineRule="auto"/>
              <w:jc w:val="center"/>
              <w:rPr>
                <w:color w:val="000000"/>
                <w:lang w:bidi="ar-SA"/>
              </w:rPr>
            </w:pPr>
            <w:r>
              <w:rPr>
                <w:rFonts w:ascii="Times New Roman" w:hAnsi="Times New Roman"/>
                <w:color w:val="000000"/>
              </w:rPr>
              <w:t>ND</w:t>
            </w:r>
          </w:p>
        </w:tc>
        <w:tc>
          <w:tcPr>
            <w:tcW w:w="737" w:type="dxa"/>
            <w:shd w:val="clear" w:color="auto" w:fill="FFFFFF" w:themeFill="background1"/>
            <w:noWrap/>
            <w:vAlign w:val="center"/>
          </w:tcPr>
          <w:p w14:paraId="52EA046A" w14:textId="7BD2DC37" w:rsidR="00DE149D" w:rsidRPr="00D729F6" w:rsidRDefault="00DE149D" w:rsidP="00DE149D">
            <w:pPr>
              <w:spacing w:line="360" w:lineRule="auto"/>
              <w:jc w:val="center"/>
              <w:rPr>
                <w:color w:val="000000"/>
                <w:lang w:bidi="ar-SA"/>
              </w:rPr>
            </w:pPr>
            <w:r>
              <w:rPr>
                <w:rFonts w:ascii="Times New Roman" w:hAnsi="Times New Roman"/>
                <w:color w:val="000000"/>
              </w:rPr>
              <w:t>3</w:t>
            </w:r>
          </w:p>
        </w:tc>
        <w:tc>
          <w:tcPr>
            <w:tcW w:w="737" w:type="dxa"/>
            <w:shd w:val="clear" w:color="auto" w:fill="FFFFFF" w:themeFill="background1"/>
            <w:noWrap/>
            <w:vAlign w:val="center"/>
          </w:tcPr>
          <w:p w14:paraId="76B849E5" w14:textId="1F427E1F" w:rsidR="00DE149D" w:rsidRPr="00D729F6" w:rsidRDefault="00DE149D" w:rsidP="00DE149D">
            <w:pPr>
              <w:spacing w:line="360" w:lineRule="auto"/>
              <w:jc w:val="center"/>
              <w:rPr>
                <w:color w:val="000000"/>
                <w:lang w:bidi="ar-SA"/>
              </w:rPr>
            </w:pPr>
            <w:r>
              <w:rPr>
                <w:rFonts w:ascii="Times New Roman" w:hAnsi="Times New Roman"/>
                <w:color w:val="000000"/>
              </w:rPr>
              <w:t>12</w:t>
            </w:r>
          </w:p>
        </w:tc>
        <w:tc>
          <w:tcPr>
            <w:tcW w:w="736" w:type="dxa"/>
            <w:shd w:val="clear" w:color="auto" w:fill="FFFFFF" w:themeFill="background1"/>
            <w:noWrap/>
            <w:vAlign w:val="center"/>
          </w:tcPr>
          <w:p w14:paraId="16F7CBE8" w14:textId="28B55F57" w:rsidR="00DE149D" w:rsidRPr="00D729F6" w:rsidRDefault="00DE149D" w:rsidP="00DE149D">
            <w:pPr>
              <w:spacing w:line="360" w:lineRule="auto"/>
              <w:jc w:val="center"/>
              <w:rPr>
                <w:color w:val="000000"/>
                <w:lang w:bidi="ar-SA"/>
              </w:rPr>
            </w:pPr>
            <w:r>
              <w:rPr>
                <w:rFonts w:ascii="Times New Roman" w:hAnsi="Times New Roman"/>
                <w:color w:val="000000"/>
              </w:rPr>
              <w:t>234</w:t>
            </w:r>
          </w:p>
        </w:tc>
        <w:tc>
          <w:tcPr>
            <w:tcW w:w="736" w:type="dxa"/>
            <w:shd w:val="clear" w:color="auto" w:fill="FFFFFF" w:themeFill="background1"/>
            <w:noWrap/>
            <w:vAlign w:val="center"/>
          </w:tcPr>
          <w:p w14:paraId="3B56448B" w14:textId="08F01E88" w:rsidR="00DE149D" w:rsidRPr="00D729F6" w:rsidRDefault="00DE149D" w:rsidP="00DE149D">
            <w:pPr>
              <w:spacing w:line="360" w:lineRule="auto"/>
              <w:jc w:val="center"/>
              <w:rPr>
                <w:color w:val="000000"/>
                <w:lang w:bidi="ar-SA"/>
              </w:rPr>
            </w:pPr>
            <w:r>
              <w:rPr>
                <w:rFonts w:ascii="Times New Roman" w:hAnsi="Times New Roman"/>
                <w:color w:val="000000"/>
              </w:rPr>
              <w:t>15</w:t>
            </w:r>
          </w:p>
        </w:tc>
        <w:tc>
          <w:tcPr>
            <w:tcW w:w="736" w:type="dxa"/>
            <w:shd w:val="clear" w:color="auto" w:fill="FFFFFF" w:themeFill="background1"/>
            <w:noWrap/>
            <w:vAlign w:val="center"/>
          </w:tcPr>
          <w:p w14:paraId="77906A59" w14:textId="0ADE6D07" w:rsidR="00DE149D" w:rsidRPr="00D729F6" w:rsidRDefault="00DE149D" w:rsidP="00DE149D">
            <w:pPr>
              <w:spacing w:line="360" w:lineRule="auto"/>
              <w:jc w:val="center"/>
              <w:rPr>
                <w:color w:val="000000"/>
                <w:lang w:bidi="ar-SA"/>
              </w:rPr>
            </w:pPr>
            <w:r>
              <w:rPr>
                <w:rFonts w:ascii="Times New Roman" w:hAnsi="Times New Roman"/>
                <w:color w:val="000000"/>
              </w:rPr>
              <w:t>168</w:t>
            </w:r>
          </w:p>
        </w:tc>
        <w:tc>
          <w:tcPr>
            <w:tcW w:w="736" w:type="dxa"/>
            <w:shd w:val="clear" w:color="auto" w:fill="FFFFFF" w:themeFill="background1"/>
            <w:vAlign w:val="center"/>
          </w:tcPr>
          <w:p w14:paraId="7A4CE113" w14:textId="0D97503F" w:rsidR="00DE149D" w:rsidRPr="00D729F6" w:rsidRDefault="00DE149D" w:rsidP="00DE149D">
            <w:pPr>
              <w:spacing w:line="360" w:lineRule="auto"/>
              <w:jc w:val="center"/>
              <w:rPr>
                <w:color w:val="000000"/>
                <w:lang w:bidi="ar-SA"/>
              </w:rPr>
            </w:pPr>
            <w:r>
              <w:rPr>
                <w:rFonts w:ascii="Times New Roman" w:hAnsi="Times New Roman"/>
                <w:color w:val="000000"/>
              </w:rPr>
              <w:t>109</w:t>
            </w:r>
          </w:p>
        </w:tc>
        <w:tc>
          <w:tcPr>
            <w:tcW w:w="736" w:type="dxa"/>
            <w:shd w:val="clear" w:color="auto" w:fill="FFFFFF" w:themeFill="background1"/>
            <w:vAlign w:val="center"/>
          </w:tcPr>
          <w:p w14:paraId="726382C5" w14:textId="504CC393" w:rsidR="00DE149D" w:rsidRPr="00D729F6" w:rsidRDefault="00DE149D" w:rsidP="00DE149D">
            <w:pPr>
              <w:spacing w:line="360" w:lineRule="auto"/>
              <w:jc w:val="center"/>
              <w:rPr>
                <w:color w:val="000000"/>
                <w:lang w:bidi="ar-SA"/>
              </w:rPr>
            </w:pPr>
            <w:r>
              <w:rPr>
                <w:rFonts w:ascii="Times New Roman" w:hAnsi="Times New Roman"/>
                <w:color w:val="000000"/>
              </w:rPr>
              <w:t>91</w:t>
            </w:r>
          </w:p>
        </w:tc>
        <w:tc>
          <w:tcPr>
            <w:tcW w:w="736" w:type="dxa"/>
            <w:shd w:val="clear" w:color="auto" w:fill="FFFFFF" w:themeFill="background1"/>
            <w:vAlign w:val="center"/>
          </w:tcPr>
          <w:p w14:paraId="6E9CBCEB" w14:textId="587E0A01" w:rsidR="00DE149D" w:rsidRPr="00D729F6" w:rsidRDefault="00DE149D" w:rsidP="00DE149D">
            <w:pPr>
              <w:spacing w:line="360" w:lineRule="auto"/>
              <w:jc w:val="center"/>
              <w:rPr>
                <w:color w:val="000000"/>
                <w:lang w:bidi="ar-SA"/>
              </w:rPr>
            </w:pPr>
            <w:r>
              <w:rPr>
                <w:rFonts w:ascii="Times New Roman" w:hAnsi="Times New Roman"/>
                <w:color w:val="000000"/>
              </w:rPr>
              <w:t>64</w:t>
            </w:r>
          </w:p>
        </w:tc>
        <w:tc>
          <w:tcPr>
            <w:tcW w:w="736" w:type="dxa"/>
            <w:shd w:val="clear" w:color="auto" w:fill="FFFFFF" w:themeFill="background1"/>
            <w:vAlign w:val="center"/>
          </w:tcPr>
          <w:p w14:paraId="0E087F3B" w14:textId="5D4A7DDC" w:rsidR="00DE149D" w:rsidRPr="00D729F6" w:rsidRDefault="00DE149D" w:rsidP="00DE149D">
            <w:pPr>
              <w:spacing w:line="360" w:lineRule="auto"/>
              <w:jc w:val="center"/>
              <w:rPr>
                <w:color w:val="000000"/>
                <w:lang w:bidi="ar-SA"/>
              </w:rPr>
            </w:pPr>
            <w:r>
              <w:rPr>
                <w:rFonts w:ascii="Times New Roman" w:hAnsi="Times New Roman"/>
                <w:color w:val="000000"/>
              </w:rPr>
              <w:t>65</w:t>
            </w:r>
          </w:p>
        </w:tc>
        <w:tc>
          <w:tcPr>
            <w:tcW w:w="736" w:type="dxa"/>
            <w:shd w:val="clear" w:color="auto" w:fill="FFFFFF" w:themeFill="background1"/>
            <w:vAlign w:val="center"/>
          </w:tcPr>
          <w:p w14:paraId="7705B7A6" w14:textId="4B51BD37" w:rsidR="00DE149D" w:rsidRPr="00D729F6" w:rsidRDefault="00DE149D" w:rsidP="00DE149D">
            <w:pPr>
              <w:spacing w:line="360" w:lineRule="auto"/>
              <w:jc w:val="center"/>
              <w:rPr>
                <w:color w:val="000000"/>
                <w:lang w:bidi="ar-SA"/>
              </w:rPr>
            </w:pPr>
            <w:r>
              <w:rPr>
                <w:rFonts w:ascii="Times New Roman" w:hAnsi="Times New Roman"/>
                <w:color w:val="000000"/>
              </w:rPr>
              <w:t>41</w:t>
            </w:r>
          </w:p>
        </w:tc>
        <w:tc>
          <w:tcPr>
            <w:tcW w:w="736" w:type="dxa"/>
            <w:shd w:val="clear" w:color="auto" w:fill="FFFFFF" w:themeFill="background1"/>
            <w:vAlign w:val="center"/>
          </w:tcPr>
          <w:p w14:paraId="31634481" w14:textId="11EA8A7B" w:rsidR="00DE149D" w:rsidRPr="00D729F6" w:rsidRDefault="00DE149D" w:rsidP="00DE149D">
            <w:pPr>
              <w:spacing w:line="360" w:lineRule="auto"/>
              <w:jc w:val="center"/>
              <w:rPr>
                <w:color w:val="000000"/>
                <w:lang w:bidi="ar-SA"/>
              </w:rPr>
            </w:pPr>
            <w:r>
              <w:rPr>
                <w:rFonts w:ascii="Times New Roman" w:hAnsi="Times New Roman"/>
                <w:color w:val="000000"/>
              </w:rPr>
              <w:t>46</w:t>
            </w:r>
          </w:p>
        </w:tc>
        <w:tc>
          <w:tcPr>
            <w:tcW w:w="736" w:type="dxa"/>
            <w:shd w:val="clear" w:color="auto" w:fill="FFFFFF" w:themeFill="background1"/>
            <w:vAlign w:val="center"/>
          </w:tcPr>
          <w:p w14:paraId="4847E39A" w14:textId="45DDCEE4" w:rsidR="00DE149D" w:rsidRPr="00D729F6" w:rsidRDefault="00DE149D" w:rsidP="00DE149D">
            <w:pPr>
              <w:spacing w:line="360" w:lineRule="auto"/>
              <w:jc w:val="center"/>
              <w:rPr>
                <w:color w:val="000000"/>
                <w:lang w:bidi="ar-SA"/>
              </w:rPr>
            </w:pPr>
            <w:r>
              <w:rPr>
                <w:rFonts w:ascii="Times New Roman" w:hAnsi="Times New Roman"/>
                <w:color w:val="000000"/>
              </w:rPr>
              <w:t>27</w:t>
            </w:r>
          </w:p>
        </w:tc>
        <w:tc>
          <w:tcPr>
            <w:tcW w:w="736" w:type="dxa"/>
            <w:shd w:val="clear" w:color="auto" w:fill="FFFFFF" w:themeFill="background1"/>
            <w:vAlign w:val="center"/>
          </w:tcPr>
          <w:p w14:paraId="08F36384" w14:textId="440FA3CB" w:rsidR="00DE149D" w:rsidRPr="00D729F6" w:rsidRDefault="00DE149D" w:rsidP="00DE149D">
            <w:pPr>
              <w:spacing w:line="360" w:lineRule="auto"/>
              <w:jc w:val="center"/>
              <w:rPr>
                <w:color w:val="000000"/>
              </w:rPr>
            </w:pPr>
            <w:r>
              <w:rPr>
                <w:rFonts w:ascii="Times New Roman" w:hAnsi="Times New Roman"/>
                <w:color w:val="000000"/>
              </w:rPr>
              <w:t>65</w:t>
            </w:r>
          </w:p>
        </w:tc>
        <w:tc>
          <w:tcPr>
            <w:tcW w:w="736" w:type="dxa"/>
            <w:shd w:val="clear" w:color="auto" w:fill="FFFFFF" w:themeFill="background1"/>
            <w:vAlign w:val="center"/>
          </w:tcPr>
          <w:p w14:paraId="7C3D66E3" w14:textId="7EA618F0" w:rsidR="00DE149D" w:rsidRPr="00D729F6" w:rsidRDefault="00DE149D" w:rsidP="00DE149D">
            <w:pPr>
              <w:spacing w:line="360" w:lineRule="auto"/>
              <w:jc w:val="center"/>
              <w:rPr>
                <w:color w:val="000000"/>
              </w:rPr>
            </w:pPr>
            <w:r>
              <w:rPr>
                <w:rFonts w:ascii="Times New Roman" w:hAnsi="Times New Roman"/>
                <w:color w:val="000000"/>
              </w:rPr>
              <w:t>38</w:t>
            </w:r>
          </w:p>
        </w:tc>
      </w:tr>
      <w:tr w:rsidR="00DE149D" w:rsidRPr="008148C0" w14:paraId="3E1B1E5E" w14:textId="77777777" w:rsidTr="00DE149D">
        <w:trPr>
          <w:trHeight w:val="312"/>
          <w:jc w:val="center"/>
        </w:trPr>
        <w:tc>
          <w:tcPr>
            <w:tcW w:w="1180" w:type="dxa"/>
            <w:shd w:val="clear" w:color="auto" w:fill="FFFFFF" w:themeFill="background1"/>
            <w:noWrap/>
            <w:vAlign w:val="center"/>
          </w:tcPr>
          <w:p w14:paraId="6F44E814" w14:textId="3693F964" w:rsidR="00DE149D" w:rsidRPr="00D729F6" w:rsidRDefault="00DE149D" w:rsidP="00DE149D">
            <w:pPr>
              <w:spacing w:line="360" w:lineRule="auto"/>
              <w:rPr>
                <w:color w:val="000000"/>
                <w:lang w:bidi="ar-SA"/>
              </w:rPr>
            </w:pPr>
            <w:r>
              <w:rPr>
                <w:rFonts w:ascii="Times New Roman" w:hAnsi="Times New Roman"/>
                <w:color w:val="000000"/>
              </w:rPr>
              <w:t>EFLC-4</w:t>
            </w:r>
          </w:p>
        </w:tc>
        <w:tc>
          <w:tcPr>
            <w:tcW w:w="737" w:type="dxa"/>
            <w:shd w:val="clear" w:color="auto" w:fill="FFFFFF" w:themeFill="background1"/>
            <w:noWrap/>
            <w:vAlign w:val="center"/>
          </w:tcPr>
          <w:p w14:paraId="41882886" w14:textId="72514C52" w:rsidR="00DE149D" w:rsidRPr="00D729F6" w:rsidRDefault="00DE149D" w:rsidP="00DE149D">
            <w:pPr>
              <w:spacing w:line="360" w:lineRule="auto"/>
              <w:jc w:val="center"/>
              <w:rPr>
                <w:color w:val="000000"/>
                <w:lang w:bidi="ar-SA"/>
              </w:rPr>
            </w:pPr>
            <w:r>
              <w:rPr>
                <w:rFonts w:ascii="Times New Roman" w:hAnsi="Times New Roman"/>
                <w:color w:val="000000"/>
              </w:rPr>
              <w:t>56</w:t>
            </w:r>
          </w:p>
        </w:tc>
        <w:tc>
          <w:tcPr>
            <w:tcW w:w="737" w:type="dxa"/>
            <w:shd w:val="clear" w:color="auto" w:fill="FFFFFF" w:themeFill="background1"/>
            <w:noWrap/>
            <w:vAlign w:val="center"/>
          </w:tcPr>
          <w:p w14:paraId="1F876DD4" w14:textId="2E96798B" w:rsidR="00DE149D" w:rsidRPr="00D729F6" w:rsidRDefault="00DE149D" w:rsidP="00DE149D">
            <w:pPr>
              <w:spacing w:line="360" w:lineRule="auto"/>
              <w:jc w:val="center"/>
              <w:rPr>
                <w:color w:val="000000"/>
                <w:lang w:bidi="ar-SA"/>
              </w:rPr>
            </w:pPr>
            <w:r>
              <w:rPr>
                <w:rFonts w:ascii="Times New Roman" w:hAnsi="Times New Roman"/>
                <w:color w:val="000000"/>
              </w:rPr>
              <w:t>ND</w:t>
            </w:r>
          </w:p>
        </w:tc>
        <w:tc>
          <w:tcPr>
            <w:tcW w:w="737" w:type="dxa"/>
            <w:shd w:val="clear" w:color="auto" w:fill="FFFFFF" w:themeFill="background1"/>
            <w:noWrap/>
            <w:vAlign w:val="center"/>
          </w:tcPr>
          <w:p w14:paraId="298D2CFE" w14:textId="65932F38" w:rsidR="00DE149D" w:rsidRPr="00D729F6" w:rsidRDefault="00DE149D" w:rsidP="00DE149D">
            <w:pPr>
              <w:spacing w:line="360" w:lineRule="auto"/>
              <w:jc w:val="center"/>
              <w:rPr>
                <w:color w:val="000000"/>
                <w:lang w:bidi="ar-SA"/>
              </w:rPr>
            </w:pPr>
            <w:r>
              <w:rPr>
                <w:rFonts w:ascii="Times New Roman" w:hAnsi="Times New Roman"/>
                <w:color w:val="000000"/>
              </w:rPr>
              <w:t>1</w:t>
            </w:r>
          </w:p>
        </w:tc>
        <w:tc>
          <w:tcPr>
            <w:tcW w:w="737" w:type="dxa"/>
            <w:shd w:val="clear" w:color="auto" w:fill="FFFFFF" w:themeFill="background1"/>
            <w:noWrap/>
            <w:vAlign w:val="center"/>
          </w:tcPr>
          <w:p w14:paraId="2803D0FC" w14:textId="161114ED" w:rsidR="00DE149D" w:rsidRPr="00D729F6" w:rsidRDefault="00DE149D" w:rsidP="00DE149D">
            <w:pPr>
              <w:spacing w:line="360" w:lineRule="auto"/>
              <w:jc w:val="center"/>
              <w:rPr>
                <w:color w:val="000000"/>
                <w:lang w:bidi="ar-SA"/>
              </w:rPr>
            </w:pPr>
            <w:r>
              <w:rPr>
                <w:rFonts w:ascii="Times New Roman" w:hAnsi="Times New Roman"/>
                <w:color w:val="000000"/>
              </w:rPr>
              <w:t>3</w:t>
            </w:r>
          </w:p>
        </w:tc>
        <w:tc>
          <w:tcPr>
            <w:tcW w:w="736" w:type="dxa"/>
            <w:shd w:val="clear" w:color="auto" w:fill="FFFFFF" w:themeFill="background1"/>
            <w:noWrap/>
            <w:vAlign w:val="center"/>
          </w:tcPr>
          <w:p w14:paraId="35751CAE" w14:textId="02F9FA2B" w:rsidR="00DE149D" w:rsidRPr="00D729F6" w:rsidRDefault="00DE149D" w:rsidP="00DE149D">
            <w:pPr>
              <w:spacing w:line="360" w:lineRule="auto"/>
              <w:jc w:val="center"/>
              <w:rPr>
                <w:color w:val="000000"/>
                <w:lang w:bidi="ar-SA"/>
              </w:rPr>
            </w:pPr>
            <w:r>
              <w:rPr>
                <w:rFonts w:ascii="Times New Roman" w:hAnsi="Times New Roman"/>
                <w:color w:val="000000"/>
              </w:rPr>
              <w:t>63</w:t>
            </w:r>
          </w:p>
        </w:tc>
        <w:tc>
          <w:tcPr>
            <w:tcW w:w="736" w:type="dxa"/>
            <w:shd w:val="clear" w:color="auto" w:fill="FFFFFF" w:themeFill="background1"/>
            <w:noWrap/>
            <w:vAlign w:val="center"/>
          </w:tcPr>
          <w:p w14:paraId="68D9FD79" w14:textId="3182B575" w:rsidR="00DE149D" w:rsidRPr="00D729F6" w:rsidRDefault="00DE149D" w:rsidP="00DE149D">
            <w:pPr>
              <w:spacing w:line="360" w:lineRule="auto"/>
              <w:jc w:val="center"/>
              <w:rPr>
                <w:color w:val="000000"/>
                <w:lang w:bidi="ar-SA"/>
              </w:rPr>
            </w:pPr>
            <w:r>
              <w:rPr>
                <w:rFonts w:ascii="Times New Roman" w:hAnsi="Times New Roman"/>
                <w:color w:val="000000"/>
              </w:rPr>
              <w:t>4</w:t>
            </w:r>
          </w:p>
        </w:tc>
        <w:tc>
          <w:tcPr>
            <w:tcW w:w="736" w:type="dxa"/>
            <w:shd w:val="clear" w:color="auto" w:fill="FFFFFF" w:themeFill="background1"/>
            <w:noWrap/>
            <w:vAlign w:val="center"/>
          </w:tcPr>
          <w:p w14:paraId="0DDE08FD" w14:textId="5FE5902D" w:rsidR="00DE149D" w:rsidRPr="00D729F6" w:rsidRDefault="00DE149D" w:rsidP="00DE149D">
            <w:pPr>
              <w:spacing w:line="360" w:lineRule="auto"/>
              <w:jc w:val="center"/>
              <w:rPr>
                <w:color w:val="000000"/>
                <w:lang w:bidi="ar-SA"/>
              </w:rPr>
            </w:pPr>
            <w:r>
              <w:rPr>
                <w:rFonts w:ascii="Times New Roman" w:hAnsi="Times New Roman"/>
                <w:color w:val="000000"/>
              </w:rPr>
              <w:t>49</w:t>
            </w:r>
          </w:p>
        </w:tc>
        <w:tc>
          <w:tcPr>
            <w:tcW w:w="736" w:type="dxa"/>
            <w:shd w:val="clear" w:color="auto" w:fill="FFFFFF" w:themeFill="background1"/>
            <w:vAlign w:val="center"/>
          </w:tcPr>
          <w:p w14:paraId="1A0B9952" w14:textId="1369A76B" w:rsidR="00DE149D" w:rsidRPr="00D729F6" w:rsidRDefault="00DE149D" w:rsidP="00DE149D">
            <w:pPr>
              <w:spacing w:line="360" w:lineRule="auto"/>
              <w:jc w:val="center"/>
              <w:rPr>
                <w:color w:val="000000"/>
                <w:lang w:bidi="ar-SA"/>
              </w:rPr>
            </w:pPr>
            <w:r>
              <w:rPr>
                <w:rFonts w:ascii="Times New Roman" w:hAnsi="Times New Roman"/>
                <w:color w:val="000000"/>
              </w:rPr>
              <w:t>31</w:t>
            </w:r>
          </w:p>
        </w:tc>
        <w:tc>
          <w:tcPr>
            <w:tcW w:w="736" w:type="dxa"/>
            <w:shd w:val="clear" w:color="auto" w:fill="FFFFFF" w:themeFill="background1"/>
            <w:vAlign w:val="center"/>
          </w:tcPr>
          <w:p w14:paraId="4A05963C" w14:textId="11A5BC81" w:rsidR="00DE149D" w:rsidRPr="00D729F6" w:rsidRDefault="00DE149D" w:rsidP="00DE149D">
            <w:pPr>
              <w:spacing w:line="360" w:lineRule="auto"/>
              <w:jc w:val="center"/>
              <w:rPr>
                <w:color w:val="000000"/>
                <w:lang w:bidi="ar-SA"/>
              </w:rPr>
            </w:pPr>
            <w:r>
              <w:rPr>
                <w:rFonts w:ascii="Times New Roman" w:hAnsi="Times New Roman"/>
                <w:color w:val="000000"/>
              </w:rPr>
              <w:t>27</w:t>
            </w:r>
          </w:p>
        </w:tc>
        <w:tc>
          <w:tcPr>
            <w:tcW w:w="736" w:type="dxa"/>
            <w:shd w:val="clear" w:color="auto" w:fill="FFFFFF" w:themeFill="background1"/>
            <w:vAlign w:val="center"/>
          </w:tcPr>
          <w:p w14:paraId="53616585" w14:textId="338E4B9F" w:rsidR="00DE149D" w:rsidRPr="00D729F6" w:rsidRDefault="00DE149D" w:rsidP="00DE149D">
            <w:pPr>
              <w:spacing w:line="360" w:lineRule="auto"/>
              <w:jc w:val="center"/>
              <w:rPr>
                <w:color w:val="000000"/>
                <w:lang w:bidi="ar-SA"/>
              </w:rPr>
            </w:pPr>
            <w:r>
              <w:rPr>
                <w:rFonts w:ascii="Times New Roman" w:hAnsi="Times New Roman"/>
                <w:color w:val="000000"/>
              </w:rPr>
              <w:t>18</w:t>
            </w:r>
          </w:p>
        </w:tc>
        <w:tc>
          <w:tcPr>
            <w:tcW w:w="736" w:type="dxa"/>
            <w:shd w:val="clear" w:color="auto" w:fill="FFFFFF" w:themeFill="background1"/>
            <w:vAlign w:val="center"/>
          </w:tcPr>
          <w:p w14:paraId="5A808478" w14:textId="6448781E" w:rsidR="00DE149D" w:rsidRPr="00D729F6" w:rsidRDefault="00DE149D" w:rsidP="00DE149D">
            <w:pPr>
              <w:spacing w:line="360" w:lineRule="auto"/>
              <w:jc w:val="center"/>
              <w:rPr>
                <w:color w:val="000000"/>
                <w:lang w:bidi="ar-SA"/>
              </w:rPr>
            </w:pPr>
            <w:r>
              <w:rPr>
                <w:rFonts w:ascii="Times New Roman" w:hAnsi="Times New Roman"/>
                <w:color w:val="000000"/>
              </w:rPr>
              <w:t>19</w:t>
            </w:r>
          </w:p>
        </w:tc>
        <w:tc>
          <w:tcPr>
            <w:tcW w:w="736" w:type="dxa"/>
            <w:shd w:val="clear" w:color="auto" w:fill="FFFFFF" w:themeFill="background1"/>
            <w:vAlign w:val="center"/>
          </w:tcPr>
          <w:p w14:paraId="0F66D1AE" w14:textId="4CECA753" w:rsidR="00DE149D" w:rsidRPr="00D729F6" w:rsidRDefault="00DE149D" w:rsidP="00DE149D">
            <w:pPr>
              <w:spacing w:line="360" w:lineRule="auto"/>
              <w:jc w:val="center"/>
              <w:rPr>
                <w:color w:val="000000"/>
                <w:lang w:bidi="ar-SA"/>
              </w:rPr>
            </w:pPr>
            <w:r>
              <w:rPr>
                <w:rFonts w:ascii="Times New Roman" w:hAnsi="Times New Roman"/>
                <w:color w:val="000000"/>
              </w:rPr>
              <w:t>12</w:t>
            </w:r>
          </w:p>
        </w:tc>
        <w:tc>
          <w:tcPr>
            <w:tcW w:w="736" w:type="dxa"/>
            <w:shd w:val="clear" w:color="auto" w:fill="FFFFFF" w:themeFill="background1"/>
            <w:vAlign w:val="center"/>
          </w:tcPr>
          <w:p w14:paraId="7686AAC4" w14:textId="6DCD9DDA" w:rsidR="00DE149D" w:rsidRPr="00D729F6" w:rsidRDefault="00DE149D" w:rsidP="00DE149D">
            <w:pPr>
              <w:spacing w:line="360" w:lineRule="auto"/>
              <w:jc w:val="center"/>
              <w:rPr>
                <w:color w:val="000000"/>
                <w:lang w:bidi="ar-SA"/>
              </w:rPr>
            </w:pPr>
            <w:r>
              <w:rPr>
                <w:rFonts w:ascii="Times New Roman" w:hAnsi="Times New Roman"/>
                <w:color w:val="000000"/>
              </w:rPr>
              <w:t>14</w:t>
            </w:r>
          </w:p>
        </w:tc>
        <w:tc>
          <w:tcPr>
            <w:tcW w:w="736" w:type="dxa"/>
            <w:shd w:val="clear" w:color="auto" w:fill="FFFFFF" w:themeFill="background1"/>
            <w:vAlign w:val="center"/>
          </w:tcPr>
          <w:p w14:paraId="27522800" w14:textId="66A2937E" w:rsidR="00DE149D" w:rsidRPr="00D729F6" w:rsidRDefault="00DE149D" w:rsidP="00DE149D">
            <w:pPr>
              <w:spacing w:line="360" w:lineRule="auto"/>
              <w:jc w:val="center"/>
              <w:rPr>
                <w:color w:val="000000"/>
                <w:lang w:bidi="ar-SA"/>
              </w:rPr>
            </w:pPr>
            <w:r>
              <w:rPr>
                <w:rFonts w:ascii="Times New Roman" w:hAnsi="Times New Roman"/>
                <w:color w:val="000000"/>
              </w:rPr>
              <w:t>8</w:t>
            </w:r>
          </w:p>
        </w:tc>
        <w:tc>
          <w:tcPr>
            <w:tcW w:w="736" w:type="dxa"/>
            <w:shd w:val="clear" w:color="auto" w:fill="FFFFFF" w:themeFill="background1"/>
            <w:vAlign w:val="center"/>
          </w:tcPr>
          <w:p w14:paraId="15D55926" w14:textId="76A7BB0A" w:rsidR="00DE149D" w:rsidRPr="00D729F6" w:rsidRDefault="00DE149D" w:rsidP="00DE149D">
            <w:pPr>
              <w:spacing w:line="360" w:lineRule="auto"/>
              <w:jc w:val="center"/>
              <w:rPr>
                <w:color w:val="000000"/>
              </w:rPr>
            </w:pPr>
            <w:r>
              <w:rPr>
                <w:rFonts w:ascii="Times New Roman" w:hAnsi="Times New Roman"/>
                <w:color w:val="000000"/>
              </w:rPr>
              <w:t>20</w:t>
            </w:r>
          </w:p>
        </w:tc>
        <w:tc>
          <w:tcPr>
            <w:tcW w:w="736" w:type="dxa"/>
            <w:shd w:val="clear" w:color="auto" w:fill="FFFFFF" w:themeFill="background1"/>
            <w:vAlign w:val="center"/>
          </w:tcPr>
          <w:p w14:paraId="34C9D5C8" w14:textId="1631E5C7" w:rsidR="00DE149D" w:rsidRPr="00D729F6" w:rsidRDefault="00DE149D" w:rsidP="00DE149D">
            <w:pPr>
              <w:spacing w:line="360" w:lineRule="auto"/>
              <w:jc w:val="center"/>
              <w:rPr>
                <w:color w:val="000000"/>
              </w:rPr>
            </w:pPr>
            <w:r>
              <w:rPr>
                <w:rFonts w:ascii="Times New Roman" w:hAnsi="Times New Roman"/>
                <w:color w:val="000000"/>
              </w:rPr>
              <w:t>11</w:t>
            </w:r>
          </w:p>
        </w:tc>
      </w:tr>
      <w:tr w:rsidR="00DE149D" w:rsidRPr="008148C0" w14:paraId="58B70370" w14:textId="77777777" w:rsidTr="00DE149D">
        <w:trPr>
          <w:trHeight w:val="312"/>
          <w:jc w:val="center"/>
        </w:trPr>
        <w:tc>
          <w:tcPr>
            <w:tcW w:w="1180" w:type="dxa"/>
            <w:tcBorders>
              <w:bottom w:val="single" w:sz="4" w:space="0" w:color="auto"/>
            </w:tcBorders>
            <w:shd w:val="clear" w:color="auto" w:fill="FFFFFF" w:themeFill="background1"/>
            <w:noWrap/>
            <w:vAlign w:val="center"/>
          </w:tcPr>
          <w:p w14:paraId="3168C548" w14:textId="66A4203B" w:rsidR="00DE149D" w:rsidRPr="00D729F6" w:rsidRDefault="00DE149D" w:rsidP="00DE149D">
            <w:pPr>
              <w:spacing w:line="360" w:lineRule="auto"/>
              <w:rPr>
                <w:color w:val="000000"/>
              </w:rPr>
            </w:pPr>
            <w:r>
              <w:rPr>
                <w:rFonts w:ascii="Times New Roman" w:hAnsi="Times New Roman"/>
                <w:color w:val="000000"/>
              </w:rPr>
              <w:t>EFLC-1</w:t>
            </w:r>
          </w:p>
        </w:tc>
        <w:tc>
          <w:tcPr>
            <w:tcW w:w="737" w:type="dxa"/>
            <w:tcBorders>
              <w:bottom w:val="single" w:sz="4" w:space="0" w:color="auto"/>
            </w:tcBorders>
            <w:shd w:val="clear" w:color="auto" w:fill="FFFFFF" w:themeFill="background1"/>
            <w:noWrap/>
            <w:vAlign w:val="center"/>
          </w:tcPr>
          <w:p w14:paraId="1B65196D" w14:textId="4D6B1436" w:rsidR="00DE149D" w:rsidRPr="00D729F6" w:rsidRDefault="00DE149D" w:rsidP="00DE149D">
            <w:pPr>
              <w:spacing w:line="360" w:lineRule="auto"/>
              <w:jc w:val="center"/>
              <w:rPr>
                <w:color w:val="000000"/>
              </w:rPr>
            </w:pPr>
            <w:r>
              <w:rPr>
                <w:rFonts w:ascii="Times New Roman" w:hAnsi="Times New Roman"/>
                <w:color w:val="000000"/>
              </w:rPr>
              <w:t>696</w:t>
            </w:r>
          </w:p>
        </w:tc>
        <w:tc>
          <w:tcPr>
            <w:tcW w:w="737" w:type="dxa"/>
            <w:tcBorders>
              <w:bottom w:val="single" w:sz="4" w:space="0" w:color="auto"/>
            </w:tcBorders>
            <w:shd w:val="clear" w:color="auto" w:fill="FFFFFF" w:themeFill="background1"/>
            <w:noWrap/>
            <w:vAlign w:val="center"/>
          </w:tcPr>
          <w:p w14:paraId="108D1BE7" w14:textId="52D79E56" w:rsidR="00DE149D" w:rsidRPr="00D729F6" w:rsidRDefault="00DE149D" w:rsidP="00DE149D">
            <w:pPr>
              <w:spacing w:line="360" w:lineRule="auto"/>
              <w:jc w:val="center"/>
              <w:rPr>
                <w:color w:val="000000"/>
              </w:rPr>
            </w:pPr>
            <w:r>
              <w:rPr>
                <w:rFonts w:ascii="Times New Roman" w:hAnsi="Times New Roman"/>
                <w:color w:val="000000"/>
              </w:rPr>
              <w:t>171</w:t>
            </w:r>
          </w:p>
        </w:tc>
        <w:tc>
          <w:tcPr>
            <w:tcW w:w="737" w:type="dxa"/>
            <w:tcBorders>
              <w:bottom w:val="single" w:sz="4" w:space="0" w:color="auto"/>
            </w:tcBorders>
            <w:shd w:val="clear" w:color="auto" w:fill="FFFFFF" w:themeFill="background1"/>
            <w:noWrap/>
            <w:vAlign w:val="center"/>
          </w:tcPr>
          <w:p w14:paraId="10743454" w14:textId="62998C1A" w:rsidR="00DE149D" w:rsidRPr="00D729F6" w:rsidRDefault="00DE149D" w:rsidP="00DE149D">
            <w:pPr>
              <w:spacing w:line="360" w:lineRule="auto"/>
              <w:jc w:val="center"/>
              <w:rPr>
                <w:color w:val="000000"/>
              </w:rPr>
            </w:pPr>
            <w:r>
              <w:rPr>
                <w:rFonts w:ascii="Times New Roman" w:hAnsi="Times New Roman"/>
                <w:color w:val="000000"/>
              </w:rPr>
              <w:t>47</w:t>
            </w:r>
          </w:p>
        </w:tc>
        <w:tc>
          <w:tcPr>
            <w:tcW w:w="737" w:type="dxa"/>
            <w:tcBorders>
              <w:bottom w:val="single" w:sz="4" w:space="0" w:color="auto"/>
            </w:tcBorders>
            <w:shd w:val="clear" w:color="auto" w:fill="FFFFFF" w:themeFill="background1"/>
            <w:noWrap/>
            <w:vAlign w:val="center"/>
          </w:tcPr>
          <w:p w14:paraId="550831F6" w14:textId="2860A676" w:rsidR="00DE149D" w:rsidRPr="00D729F6" w:rsidRDefault="00DE149D" w:rsidP="00DE149D">
            <w:pPr>
              <w:spacing w:line="360" w:lineRule="auto"/>
              <w:jc w:val="center"/>
              <w:rPr>
                <w:color w:val="000000"/>
              </w:rPr>
            </w:pPr>
            <w:r>
              <w:rPr>
                <w:rFonts w:ascii="Times New Roman" w:hAnsi="Times New Roman"/>
                <w:color w:val="000000"/>
              </w:rPr>
              <w:t>68</w:t>
            </w:r>
          </w:p>
        </w:tc>
        <w:tc>
          <w:tcPr>
            <w:tcW w:w="736" w:type="dxa"/>
            <w:tcBorders>
              <w:bottom w:val="single" w:sz="4" w:space="0" w:color="auto"/>
            </w:tcBorders>
            <w:shd w:val="clear" w:color="auto" w:fill="FFFFFF" w:themeFill="background1"/>
            <w:noWrap/>
            <w:vAlign w:val="center"/>
          </w:tcPr>
          <w:p w14:paraId="36719418" w14:textId="608A4CDB" w:rsidR="00DE149D" w:rsidRPr="00D729F6" w:rsidRDefault="00DE149D" w:rsidP="00DE149D">
            <w:pPr>
              <w:spacing w:line="360" w:lineRule="auto"/>
              <w:jc w:val="center"/>
              <w:rPr>
                <w:color w:val="000000"/>
              </w:rPr>
            </w:pPr>
            <w:r>
              <w:rPr>
                <w:rFonts w:ascii="Times New Roman" w:hAnsi="Times New Roman"/>
                <w:color w:val="000000"/>
              </w:rPr>
              <w:t>1233</w:t>
            </w:r>
          </w:p>
        </w:tc>
        <w:tc>
          <w:tcPr>
            <w:tcW w:w="736" w:type="dxa"/>
            <w:tcBorders>
              <w:bottom w:val="single" w:sz="4" w:space="0" w:color="auto"/>
            </w:tcBorders>
            <w:shd w:val="clear" w:color="auto" w:fill="FFFFFF" w:themeFill="background1"/>
            <w:noWrap/>
            <w:vAlign w:val="center"/>
          </w:tcPr>
          <w:p w14:paraId="3E4B1B82" w14:textId="5CDB04D2" w:rsidR="00DE149D" w:rsidRPr="00D729F6" w:rsidRDefault="00DE149D" w:rsidP="00DE149D">
            <w:pPr>
              <w:spacing w:line="360" w:lineRule="auto"/>
              <w:jc w:val="center"/>
              <w:rPr>
                <w:color w:val="000000"/>
              </w:rPr>
            </w:pPr>
            <w:r>
              <w:rPr>
                <w:rFonts w:ascii="Times New Roman" w:hAnsi="Times New Roman"/>
                <w:color w:val="000000"/>
              </w:rPr>
              <w:t>94</w:t>
            </w:r>
          </w:p>
        </w:tc>
        <w:tc>
          <w:tcPr>
            <w:tcW w:w="736" w:type="dxa"/>
            <w:tcBorders>
              <w:bottom w:val="single" w:sz="4" w:space="0" w:color="auto"/>
            </w:tcBorders>
            <w:shd w:val="clear" w:color="auto" w:fill="FFFFFF" w:themeFill="background1"/>
            <w:noWrap/>
            <w:vAlign w:val="center"/>
          </w:tcPr>
          <w:p w14:paraId="626B2C4E" w14:textId="259D8203" w:rsidR="00DE149D" w:rsidRPr="00D729F6" w:rsidRDefault="00DE149D" w:rsidP="00DE149D">
            <w:pPr>
              <w:spacing w:line="360" w:lineRule="auto"/>
              <w:jc w:val="center"/>
              <w:rPr>
                <w:color w:val="000000"/>
              </w:rPr>
            </w:pPr>
            <w:r>
              <w:rPr>
                <w:rFonts w:ascii="Times New Roman" w:hAnsi="Times New Roman"/>
                <w:color w:val="000000"/>
              </w:rPr>
              <w:t>801</w:t>
            </w:r>
          </w:p>
        </w:tc>
        <w:tc>
          <w:tcPr>
            <w:tcW w:w="736" w:type="dxa"/>
            <w:tcBorders>
              <w:bottom w:val="single" w:sz="4" w:space="0" w:color="auto"/>
            </w:tcBorders>
            <w:shd w:val="clear" w:color="auto" w:fill="FFFFFF" w:themeFill="background1"/>
            <w:vAlign w:val="center"/>
          </w:tcPr>
          <w:p w14:paraId="448FA39F" w14:textId="37E3CAC8" w:rsidR="00DE149D" w:rsidRPr="00D729F6" w:rsidRDefault="00DE149D" w:rsidP="00DE149D">
            <w:pPr>
              <w:spacing w:line="360" w:lineRule="auto"/>
              <w:jc w:val="center"/>
              <w:rPr>
                <w:color w:val="000000"/>
              </w:rPr>
            </w:pPr>
            <w:r>
              <w:rPr>
                <w:rFonts w:ascii="Times New Roman" w:hAnsi="Times New Roman"/>
                <w:color w:val="000000"/>
              </w:rPr>
              <w:t>535</w:t>
            </w:r>
          </w:p>
        </w:tc>
        <w:tc>
          <w:tcPr>
            <w:tcW w:w="736" w:type="dxa"/>
            <w:tcBorders>
              <w:bottom w:val="single" w:sz="4" w:space="0" w:color="auto"/>
            </w:tcBorders>
            <w:shd w:val="clear" w:color="auto" w:fill="FFFFFF" w:themeFill="background1"/>
            <w:vAlign w:val="center"/>
          </w:tcPr>
          <w:p w14:paraId="5584EB32" w14:textId="161B3D3D" w:rsidR="00DE149D" w:rsidRPr="00D729F6" w:rsidRDefault="00DE149D" w:rsidP="00DE149D">
            <w:pPr>
              <w:spacing w:line="360" w:lineRule="auto"/>
              <w:jc w:val="center"/>
              <w:rPr>
                <w:color w:val="000000"/>
              </w:rPr>
            </w:pPr>
            <w:r>
              <w:rPr>
                <w:rFonts w:ascii="Times New Roman" w:hAnsi="Times New Roman"/>
                <w:color w:val="000000"/>
              </w:rPr>
              <w:t>580</w:t>
            </w:r>
          </w:p>
        </w:tc>
        <w:tc>
          <w:tcPr>
            <w:tcW w:w="736" w:type="dxa"/>
            <w:tcBorders>
              <w:bottom w:val="single" w:sz="4" w:space="0" w:color="auto"/>
            </w:tcBorders>
            <w:shd w:val="clear" w:color="auto" w:fill="FFFFFF" w:themeFill="background1"/>
            <w:vAlign w:val="center"/>
          </w:tcPr>
          <w:p w14:paraId="673FAE3C" w14:textId="2AF158CF" w:rsidR="00DE149D" w:rsidRPr="00D729F6" w:rsidRDefault="00DE149D" w:rsidP="00DE149D">
            <w:pPr>
              <w:spacing w:line="360" w:lineRule="auto"/>
              <w:jc w:val="center"/>
              <w:rPr>
                <w:color w:val="000000"/>
              </w:rPr>
            </w:pPr>
            <w:r>
              <w:rPr>
                <w:rFonts w:ascii="Times New Roman" w:hAnsi="Times New Roman"/>
                <w:color w:val="000000"/>
              </w:rPr>
              <w:t>429</w:t>
            </w:r>
          </w:p>
        </w:tc>
        <w:tc>
          <w:tcPr>
            <w:tcW w:w="736" w:type="dxa"/>
            <w:tcBorders>
              <w:bottom w:val="single" w:sz="4" w:space="0" w:color="auto"/>
            </w:tcBorders>
            <w:shd w:val="clear" w:color="auto" w:fill="FFFFFF" w:themeFill="background1"/>
            <w:vAlign w:val="center"/>
          </w:tcPr>
          <w:p w14:paraId="110C222B" w14:textId="0A355051" w:rsidR="00DE149D" w:rsidRPr="00D729F6" w:rsidRDefault="00DE149D" w:rsidP="00DE149D">
            <w:pPr>
              <w:spacing w:line="360" w:lineRule="auto"/>
              <w:jc w:val="center"/>
              <w:rPr>
                <w:color w:val="000000"/>
              </w:rPr>
            </w:pPr>
            <w:r>
              <w:rPr>
                <w:rFonts w:ascii="Times New Roman" w:hAnsi="Times New Roman"/>
                <w:color w:val="000000"/>
              </w:rPr>
              <w:t>375</w:t>
            </w:r>
          </w:p>
        </w:tc>
        <w:tc>
          <w:tcPr>
            <w:tcW w:w="736" w:type="dxa"/>
            <w:tcBorders>
              <w:bottom w:val="single" w:sz="4" w:space="0" w:color="auto"/>
            </w:tcBorders>
            <w:shd w:val="clear" w:color="auto" w:fill="FFFFFF" w:themeFill="background1"/>
            <w:vAlign w:val="center"/>
          </w:tcPr>
          <w:p w14:paraId="19879474" w14:textId="34B98883" w:rsidR="00DE149D" w:rsidRPr="00D729F6" w:rsidRDefault="00DE149D" w:rsidP="00DE149D">
            <w:pPr>
              <w:spacing w:line="360" w:lineRule="auto"/>
              <w:jc w:val="center"/>
              <w:rPr>
                <w:color w:val="000000"/>
              </w:rPr>
            </w:pPr>
            <w:r>
              <w:rPr>
                <w:rFonts w:ascii="Times New Roman" w:hAnsi="Times New Roman"/>
                <w:color w:val="000000"/>
              </w:rPr>
              <w:t>244</w:t>
            </w:r>
          </w:p>
        </w:tc>
        <w:tc>
          <w:tcPr>
            <w:tcW w:w="736" w:type="dxa"/>
            <w:tcBorders>
              <w:bottom w:val="single" w:sz="4" w:space="0" w:color="auto"/>
            </w:tcBorders>
            <w:shd w:val="clear" w:color="auto" w:fill="FFFFFF" w:themeFill="background1"/>
            <w:vAlign w:val="center"/>
          </w:tcPr>
          <w:p w14:paraId="0156EEE6" w14:textId="1C40472A" w:rsidR="00DE149D" w:rsidRPr="00D729F6" w:rsidRDefault="00DE149D" w:rsidP="00DE149D">
            <w:pPr>
              <w:spacing w:line="360" w:lineRule="auto"/>
              <w:jc w:val="center"/>
              <w:rPr>
                <w:color w:val="000000"/>
              </w:rPr>
            </w:pPr>
            <w:r>
              <w:rPr>
                <w:rFonts w:ascii="Times New Roman" w:hAnsi="Times New Roman"/>
                <w:color w:val="000000"/>
              </w:rPr>
              <w:t>393</w:t>
            </w:r>
          </w:p>
        </w:tc>
        <w:tc>
          <w:tcPr>
            <w:tcW w:w="736" w:type="dxa"/>
            <w:tcBorders>
              <w:bottom w:val="single" w:sz="4" w:space="0" w:color="auto"/>
            </w:tcBorders>
            <w:shd w:val="clear" w:color="auto" w:fill="FFFFFF" w:themeFill="background1"/>
            <w:vAlign w:val="center"/>
          </w:tcPr>
          <w:p w14:paraId="7F17AF57" w14:textId="627FF69C" w:rsidR="00DE149D" w:rsidRPr="00D729F6" w:rsidRDefault="00DE149D" w:rsidP="00DE149D">
            <w:pPr>
              <w:spacing w:line="360" w:lineRule="auto"/>
              <w:jc w:val="center"/>
              <w:rPr>
                <w:color w:val="000000"/>
              </w:rPr>
            </w:pPr>
            <w:r>
              <w:rPr>
                <w:rFonts w:ascii="Times New Roman" w:hAnsi="Times New Roman"/>
                <w:color w:val="000000"/>
              </w:rPr>
              <w:t>228</w:t>
            </w:r>
          </w:p>
        </w:tc>
        <w:tc>
          <w:tcPr>
            <w:tcW w:w="736" w:type="dxa"/>
            <w:tcBorders>
              <w:bottom w:val="single" w:sz="4" w:space="0" w:color="auto"/>
            </w:tcBorders>
            <w:shd w:val="clear" w:color="auto" w:fill="FFFFFF" w:themeFill="background1"/>
            <w:vAlign w:val="center"/>
          </w:tcPr>
          <w:p w14:paraId="4AAE88E1" w14:textId="31CD81D2" w:rsidR="00DE149D" w:rsidRPr="00D729F6" w:rsidRDefault="00DE149D" w:rsidP="00DE149D">
            <w:pPr>
              <w:spacing w:line="360" w:lineRule="auto"/>
              <w:jc w:val="center"/>
              <w:rPr>
                <w:color w:val="000000"/>
              </w:rPr>
            </w:pPr>
            <w:r>
              <w:rPr>
                <w:rFonts w:ascii="Times New Roman" w:hAnsi="Times New Roman"/>
                <w:color w:val="000000"/>
              </w:rPr>
              <w:t>567</w:t>
            </w:r>
          </w:p>
        </w:tc>
        <w:tc>
          <w:tcPr>
            <w:tcW w:w="736" w:type="dxa"/>
            <w:tcBorders>
              <w:bottom w:val="single" w:sz="4" w:space="0" w:color="auto"/>
            </w:tcBorders>
            <w:shd w:val="clear" w:color="auto" w:fill="FFFFFF" w:themeFill="background1"/>
            <w:vAlign w:val="center"/>
          </w:tcPr>
          <w:p w14:paraId="24C5F0E3" w14:textId="20C66CF7" w:rsidR="00DE149D" w:rsidRPr="00D729F6" w:rsidRDefault="00DE149D" w:rsidP="00DE149D">
            <w:pPr>
              <w:spacing w:line="360" w:lineRule="auto"/>
              <w:jc w:val="center"/>
              <w:rPr>
                <w:color w:val="000000"/>
              </w:rPr>
            </w:pPr>
            <w:r>
              <w:rPr>
                <w:rFonts w:ascii="Times New Roman" w:hAnsi="Times New Roman"/>
                <w:color w:val="000000"/>
              </w:rPr>
              <w:t>376</w:t>
            </w:r>
          </w:p>
        </w:tc>
      </w:tr>
    </w:tbl>
    <w:p w14:paraId="000BCAC4" w14:textId="77777777" w:rsidR="00DE149D" w:rsidRDefault="00DE149D" w:rsidP="00B766F8"/>
    <w:p w14:paraId="318A2794" w14:textId="77777777" w:rsidR="00DE149D" w:rsidRDefault="00DE149D" w:rsidP="00B766F8">
      <w:pPr>
        <w:rPr>
          <w:i/>
        </w:rPr>
      </w:pPr>
    </w:p>
    <w:p w14:paraId="1C1D15D6" w14:textId="19630FEA" w:rsidR="00DE149D" w:rsidRDefault="00A5737A" w:rsidP="00B766F8">
      <w:pPr>
        <w:rPr>
          <w:i/>
        </w:rPr>
      </w:pPr>
      <w:r>
        <w:rPr>
          <w:i/>
          <w:noProof/>
          <w:lang w:bidi="ar-SA"/>
        </w:rPr>
        <mc:AlternateContent>
          <mc:Choice Requires="wps">
            <w:drawing>
              <wp:anchor distT="0" distB="0" distL="114300" distR="114300" simplePos="0" relativeHeight="250716672" behindDoc="0" locked="0" layoutInCell="1" allowOverlap="1" wp14:anchorId="08663756" wp14:editId="53C31A64">
                <wp:simplePos x="0" y="0"/>
                <wp:positionH relativeFrom="column">
                  <wp:posOffset>4000500</wp:posOffset>
                </wp:positionH>
                <wp:positionV relativeFrom="paragraph">
                  <wp:posOffset>349885</wp:posOffset>
                </wp:positionV>
                <wp:extent cx="228600" cy="228600"/>
                <wp:effectExtent l="0" t="0" r="0" b="0"/>
                <wp:wrapThrough wrapText="bothSides">
                  <wp:wrapPolygon edited="0">
                    <wp:start x="0" y="0"/>
                    <wp:lineTo x="0" y="19200"/>
                    <wp:lineTo x="19200" y="19200"/>
                    <wp:lineTo x="19200" y="0"/>
                    <wp:lineTo x="0" y="0"/>
                  </wp:wrapPolygon>
                </wp:wrapThrough>
                <wp:docPr id="198" name="Rectangle 198"/>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DB6CA2" id="Rectangle 198" o:spid="_x0000_s1026" style="position:absolute;margin-left:315pt;margin-top:27.55pt;width:18pt;height:18pt;z-index:25071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" fillcolor="white [3212]" stroked="f">
                <w10:wrap type="through"/>
              </v:rect>
            </w:pict>
          </mc:Fallback>
        </mc:AlternateContent>
      </w:r>
    </w:p>
    <w:p w14:paraId="1ABB4C0A" w14:textId="2C359CA8" w:rsidR="000833E4" w:rsidRPr="00E406D4" w:rsidRDefault="000833E4" w:rsidP="000833E4">
      <w:pPr>
        <w:ind w:firstLine="1440"/>
      </w:pPr>
      <w:r w:rsidRPr="008228C9">
        <w:rPr>
          <w:i/>
        </w:rPr>
        <w:lastRenderedPageBreak/>
        <w:t>Ferguson McKnight #526-1H core</w:t>
      </w:r>
    </w:p>
    <w:tbl>
      <w:tblPr>
        <w:tblW w:w="12960" w:type="dxa"/>
        <w:jc w:val="center"/>
        <w:shd w:val="clear" w:color="auto" w:fill="FFFFFF" w:themeFill="background1"/>
        <w:tblLayout w:type="fixed"/>
        <w:tblLook w:val="04A0" w:firstRow="1" w:lastRow="0" w:firstColumn="1" w:lastColumn="0" w:noHBand="0" w:noVBand="1"/>
      </w:tblPr>
      <w:tblGrid>
        <w:gridCol w:w="1261"/>
        <w:gridCol w:w="598"/>
        <w:gridCol w:w="598"/>
        <w:gridCol w:w="846"/>
        <w:gridCol w:w="763"/>
        <w:gridCol w:w="681"/>
        <w:gridCol w:w="929"/>
        <w:gridCol w:w="763"/>
        <w:gridCol w:w="681"/>
        <w:gridCol w:w="1012"/>
        <w:gridCol w:w="846"/>
        <w:gridCol w:w="681"/>
        <w:gridCol w:w="681"/>
        <w:gridCol w:w="1094"/>
        <w:gridCol w:w="763"/>
        <w:gridCol w:w="763"/>
      </w:tblGrid>
      <w:tr w:rsidR="000833E4" w:rsidRPr="00A631F6" w14:paraId="2502E7D7" w14:textId="77777777" w:rsidTr="00105E8E">
        <w:trPr>
          <w:cantSplit/>
          <w:trHeight w:val="926"/>
          <w:jc w:val="center"/>
        </w:trPr>
        <w:tc>
          <w:tcPr>
            <w:tcW w:w="1261" w:type="dxa"/>
            <w:tcBorders>
              <w:top w:val="single" w:sz="4" w:space="0" w:color="auto"/>
              <w:bottom w:val="single" w:sz="4" w:space="0" w:color="auto"/>
            </w:tcBorders>
            <w:shd w:val="clear" w:color="auto" w:fill="FFFFFF" w:themeFill="background1"/>
            <w:noWrap/>
            <w:textDirection w:val="tbRl"/>
            <w:vAlign w:val="center"/>
            <w:hideMark/>
          </w:tcPr>
          <w:p w14:paraId="1E60D208" w14:textId="77777777" w:rsidR="000833E4" w:rsidRPr="00A631F6" w:rsidRDefault="000833E4" w:rsidP="00105E8E">
            <w:pPr>
              <w:spacing w:line="240" w:lineRule="auto"/>
              <w:ind w:left="113" w:right="113"/>
              <w:jc w:val="center"/>
              <w:rPr>
                <w:b/>
                <w:color w:val="000000"/>
                <w:sz w:val="22"/>
                <w:szCs w:val="20"/>
                <w:lang w:bidi="ar-SA"/>
              </w:rPr>
            </w:pPr>
            <w:r w:rsidRPr="00A631F6">
              <w:rPr>
                <w:b/>
                <w:color w:val="000000"/>
                <w:sz w:val="22"/>
                <w:szCs w:val="20"/>
                <w:lang w:bidi="ar-SA"/>
              </w:rPr>
              <w:t>Sample Name</w:t>
            </w:r>
          </w:p>
        </w:tc>
        <w:tc>
          <w:tcPr>
            <w:tcW w:w="598" w:type="dxa"/>
            <w:tcBorders>
              <w:top w:val="single" w:sz="4" w:space="0" w:color="auto"/>
              <w:bottom w:val="single" w:sz="4" w:space="0" w:color="auto"/>
            </w:tcBorders>
            <w:shd w:val="clear" w:color="auto" w:fill="FFFFFF" w:themeFill="background1"/>
            <w:noWrap/>
            <w:textDirection w:val="tbRl"/>
            <w:vAlign w:val="center"/>
          </w:tcPr>
          <w:p w14:paraId="036651CE"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20</w:t>
            </w:r>
            <w:r w:rsidRPr="00A631F6">
              <w:rPr>
                <w:b/>
                <w:bCs/>
                <w:color w:val="000000"/>
                <w:sz w:val="22"/>
              </w:rPr>
              <w:t xml:space="preserve"> TR</w:t>
            </w:r>
          </w:p>
        </w:tc>
        <w:tc>
          <w:tcPr>
            <w:tcW w:w="598" w:type="dxa"/>
            <w:tcBorders>
              <w:top w:val="single" w:sz="4" w:space="0" w:color="auto"/>
              <w:bottom w:val="single" w:sz="4" w:space="0" w:color="auto"/>
            </w:tcBorders>
            <w:shd w:val="clear" w:color="auto" w:fill="FFFFFF" w:themeFill="background1"/>
            <w:noWrap/>
            <w:textDirection w:val="tbRl"/>
            <w:vAlign w:val="center"/>
          </w:tcPr>
          <w:p w14:paraId="075CF799"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21</w:t>
            </w:r>
            <w:r w:rsidRPr="00A631F6">
              <w:rPr>
                <w:b/>
                <w:bCs/>
                <w:color w:val="000000"/>
                <w:sz w:val="22"/>
              </w:rPr>
              <w:t xml:space="preserve"> TR</w:t>
            </w:r>
          </w:p>
        </w:tc>
        <w:tc>
          <w:tcPr>
            <w:tcW w:w="846" w:type="dxa"/>
            <w:tcBorders>
              <w:top w:val="single" w:sz="4" w:space="0" w:color="auto"/>
              <w:bottom w:val="single" w:sz="4" w:space="0" w:color="auto"/>
            </w:tcBorders>
            <w:shd w:val="clear" w:color="auto" w:fill="FFFFFF" w:themeFill="background1"/>
            <w:noWrap/>
            <w:textDirection w:val="tbRl"/>
            <w:vAlign w:val="center"/>
          </w:tcPr>
          <w:p w14:paraId="14935F0F"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22</w:t>
            </w:r>
            <w:r w:rsidRPr="00A631F6">
              <w:rPr>
                <w:b/>
                <w:bCs/>
                <w:color w:val="000000"/>
                <w:sz w:val="22"/>
              </w:rPr>
              <w:t xml:space="preserve"> TR</w:t>
            </w:r>
          </w:p>
        </w:tc>
        <w:tc>
          <w:tcPr>
            <w:tcW w:w="763" w:type="dxa"/>
            <w:tcBorders>
              <w:top w:val="single" w:sz="4" w:space="0" w:color="auto"/>
              <w:bottom w:val="single" w:sz="4" w:space="0" w:color="auto"/>
            </w:tcBorders>
            <w:shd w:val="clear" w:color="auto" w:fill="FFFFFF" w:themeFill="background1"/>
            <w:noWrap/>
            <w:textDirection w:val="tbRl"/>
            <w:vAlign w:val="center"/>
          </w:tcPr>
          <w:p w14:paraId="74B277F2"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23</w:t>
            </w:r>
            <w:r w:rsidRPr="00A631F6">
              <w:rPr>
                <w:b/>
                <w:bCs/>
                <w:color w:val="000000"/>
                <w:sz w:val="22"/>
              </w:rPr>
              <w:t xml:space="preserve"> TR</w:t>
            </w:r>
          </w:p>
        </w:tc>
        <w:tc>
          <w:tcPr>
            <w:tcW w:w="681" w:type="dxa"/>
            <w:tcBorders>
              <w:top w:val="single" w:sz="4" w:space="0" w:color="auto"/>
              <w:bottom w:val="single" w:sz="4" w:space="0" w:color="auto"/>
            </w:tcBorders>
            <w:shd w:val="clear" w:color="auto" w:fill="FFFFFF" w:themeFill="background1"/>
            <w:noWrap/>
            <w:textDirection w:val="tbRl"/>
            <w:vAlign w:val="center"/>
          </w:tcPr>
          <w:p w14:paraId="7DB07346"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24</w:t>
            </w:r>
            <w:r w:rsidRPr="00A631F6">
              <w:rPr>
                <w:b/>
                <w:bCs/>
                <w:color w:val="000000"/>
                <w:sz w:val="22"/>
              </w:rPr>
              <w:t xml:space="preserve"> TR</w:t>
            </w:r>
          </w:p>
        </w:tc>
        <w:tc>
          <w:tcPr>
            <w:tcW w:w="929" w:type="dxa"/>
            <w:tcBorders>
              <w:top w:val="single" w:sz="4" w:space="0" w:color="auto"/>
              <w:bottom w:val="single" w:sz="4" w:space="0" w:color="auto"/>
            </w:tcBorders>
            <w:shd w:val="clear" w:color="auto" w:fill="FFFFFF" w:themeFill="background1"/>
            <w:noWrap/>
            <w:textDirection w:val="tbRl"/>
            <w:vAlign w:val="center"/>
          </w:tcPr>
          <w:p w14:paraId="75434813"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25</w:t>
            </w:r>
            <w:r w:rsidRPr="00A631F6">
              <w:rPr>
                <w:b/>
                <w:bCs/>
                <w:color w:val="000000"/>
                <w:sz w:val="22"/>
              </w:rPr>
              <w:t xml:space="preserve"> TR</w:t>
            </w:r>
          </w:p>
        </w:tc>
        <w:tc>
          <w:tcPr>
            <w:tcW w:w="763" w:type="dxa"/>
            <w:tcBorders>
              <w:top w:val="single" w:sz="4" w:space="0" w:color="auto"/>
              <w:bottom w:val="single" w:sz="4" w:space="0" w:color="auto"/>
            </w:tcBorders>
            <w:shd w:val="clear" w:color="auto" w:fill="FFFFFF" w:themeFill="background1"/>
            <w:noWrap/>
            <w:textDirection w:val="tbRl"/>
            <w:vAlign w:val="center"/>
          </w:tcPr>
          <w:p w14:paraId="313106A7"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24</w:t>
            </w:r>
            <w:r w:rsidRPr="00A631F6">
              <w:rPr>
                <w:b/>
                <w:bCs/>
                <w:color w:val="000000"/>
                <w:sz w:val="22"/>
              </w:rPr>
              <w:t xml:space="preserve"> TT</w:t>
            </w:r>
          </w:p>
        </w:tc>
        <w:tc>
          <w:tcPr>
            <w:tcW w:w="681" w:type="dxa"/>
            <w:tcBorders>
              <w:top w:val="single" w:sz="4" w:space="0" w:color="auto"/>
              <w:bottom w:val="single" w:sz="4" w:space="0" w:color="auto"/>
            </w:tcBorders>
            <w:shd w:val="clear" w:color="auto" w:fill="FFFFFF" w:themeFill="background1"/>
            <w:textDirection w:val="tbRl"/>
            <w:vAlign w:val="center"/>
          </w:tcPr>
          <w:p w14:paraId="40D8F0FC"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26</w:t>
            </w:r>
            <w:r w:rsidRPr="00A631F6">
              <w:rPr>
                <w:b/>
                <w:bCs/>
                <w:color w:val="000000"/>
                <w:sz w:val="22"/>
              </w:rPr>
              <w:t xml:space="preserve"> TR</w:t>
            </w:r>
          </w:p>
        </w:tc>
        <w:tc>
          <w:tcPr>
            <w:tcW w:w="1012" w:type="dxa"/>
            <w:tcBorders>
              <w:top w:val="single" w:sz="4" w:space="0" w:color="auto"/>
              <w:bottom w:val="single" w:sz="4" w:space="0" w:color="auto"/>
            </w:tcBorders>
            <w:shd w:val="clear" w:color="auto" w:fill="FFFFFF" w:themeFill="background1"/>
            <w:textDirection w:val="tbRl"/>
            <w:vAlign w:val="center"/>
          </w:tcPr>
          <w:p w14:paraId="5DA1D5DA"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26</w:t>
            </w:r>
            <w:r w:rsidRPr="00A631F6">
              <w:rPr>
                <w:b/>
                <w:bCs/>
                <w:color w:val="000000"/>
                <w:sz w:val="22"/>
              </w:rPr>
              <w:t xml:space="preserve"> TR</w:t>
            </w:r>
          </w:p>
        </w:tc>
        <w:tc>
          <w:tcPr>
            <w:tcW w:w="846" w:type="dxa"/>
            <w:tcBorders>
              <w:top w:val="single" w:sz="4" w:space="0" w:color="auto"/>
              <w:bottom w:val="single" w:sz="4" w:space="0" w:color="auto"/>
            </w:tcBorders>
            <w:shd w:val="clear" w:color="auto" w:fill="FFFFFF" w:themeFill="background1"/>
            <w:textDirection w:val="tbRl"/>
            <w:vAlign w:val="center"/>
          </w:tcPr>
          <w:p w14:paraId="2495F206"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28</w:t>
            </w:r>
            <w:r w:rsidRPr="00A631F6">
              <w:rPr>
                <w:b/>
                <w:bCs/>
                <w:color w:val="000000"/>
                <w:sz w:val="22"/>
              </w:rPr>
              <w:t xml:space="preserve"> TR</w:t>
            </w:r>
          </w:p>
        </w:tc>
        <w:tc>
          <w:tcPr>
            <w:tcW w:w="681" w:type="dxa"/>
            <w:tcBorders>
              <w:top w:val="single" w:sz="4" w:space="0" w:color="auto"/>
              <w:bottom w:val="single" w:sz="4" w:space="0" w:color="auto"/>
            </w:tcBorders>
            <w:shd w:val="clear" w:color="auto" w:fill="FFFFFF" w:themeFill="background1"/>
            <w:textDirection w:val="tbRl"/>
            <w:vAlign w:val="center"/>
          </w:tcPr>
          <w:p w14:paraId="2772A440"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28</w:t>
            </w:r>
            <w:r w:rsidRPr="00A631F6">
              <w:rPr>
                <w:b/>
                <w:bCs/>
                <w:color w:val="000000"/>
                <w:sz w:val="22"/>
              </w:rPr>
              <w:t xml:space="preserve"> TR</w:t>
            </w:r>
          </w:p>
        </w:tc>
        <w:tc>
          <w:tcPr>
            <w:tcW w:w="681" w:type="dxa"/>
            <w:tcBorders>
              <w:top w:val="single" w:sz="4" w:space="0" w:color="auto"/>
              <w:bottom w:val="single" w:sz="4" w:space="0" w:color="auto"/>
            </w:tcBorders>
            <w:shd w:val="clear" w:color="auto" w:fill="FFFFFF" w:themeFill="background1"/>
            <w:textDirection w:val="tbRl"/>
            <w:vAlign w:val="center"/>
          </w:tcPr>
          <w:p w14:paraId="7413FD72"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TR</w:t>
            </w:r>
          </w:p>
        </w:tc>
        <w:tc>
          <w:tcPr>
            <w:tcW w:w="1094" w:type="dxa"/>
            <w:tcBorders>
              <w:top w:val="single" w:sz="4" w:space="0" w:color="auto"/>
              <w:bottom w:val="single" w:sz="4" w:space="0" w:color="auto"/>
            </w:tcBorders>
            <w:shd w:val="clear" w:color="auto" w:fill="FFFFFF" w:themeFill="background1"/>
            <w:textDirection w:val="tbRl"/>
            <w:vAlign w:val="center"/>
          </w:tcPr>
          <w:p w14:paraId="3DEEE238"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TR</w:t>
            </w:r>
          </w:p>
        </w:tc>
        <w:tc>
          <w:tcPr>
            <w:tcW w:w="763" w:type="dxa"/>
            <w:tcBorders>
              <w:top w:val="single" w:sz="4" w:space="0" w:color="auto"/>
              <w:bottom w:val="single" w:sz="4" w:space="0" w:color="auto"/>
            </w:tcBorders>
            <w:shd w:val="clear" w:color="auto" w:fill="FFFFFF" w:themeFill="background1"/>
            <w:textDirection w:val="tbRl"/>
            <w:vAlign w:val="center"/>
          </w:tcPr>
          <w:p w14:paraId="10695617"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T</w:t>
            </w:r>
            <w:r w:rsidRPr="00A631F6">
              <w:rPr>
                <w:b/>
                <w:bCs/>
                <w:color w:val="000000"/>
                <w:sz w:val="22"/>
                <w:vertAlign w:val="subscript"/>
              </w:rPr>
              <w:t>s</w:t>
            </w:r>
          </w:p>
        </w:tc>
        <w:tc>
          <w:tcPr>
            <w:tcW w:w="763" w:type="dxa"/>
            <w:tcBorders>
              <w:top w:val="single" w:sz="4" w:space="0" w:color="auto"/>
              <w:bottom w:val="single" w:sz="4" w:space="0" w:color="auto"/>
            </w:tcBorders>
            <w:shd w:val="clear" w:color="auto" w:fill="FFFFFF" w:themeFill="background1"/>
            <w:textDirection w:val="tbRl"/>
            <w:vAlign w:val="center"/>
          </w:tcPr>
          <w:p w14:paraId="3418585E" w14:textId="77777777" w:rsidR="000833E4" w:rsidRPr="00A631F6" w:rsidRDefault="000833E4" w:rsidP="00105E8E">
            <w:pPr>
              <w:spacing w:line="240" w:lineRule="auto"/>
              <w:ind w:left="113" w:right="113"/>
              <w:jc w:val="center"/>
              <w:rPr>
                <w:b/>
                <w:bCs/>
                <w:color w:val="000000"/>
                <w:sz w:val="22"/>
              </w:rPr>
            </w:pPr>
            <w:r w:rsidRPr="00A631F6">
              <w:rPr>
                <w:b/>
                <w:bCs/>
                <w:color w:val="000000"/>
                <w:sz w:val="22"/>
              </w:rPr>
              <w:t>T</w:t>
            </w:r>
            <w:r w:rsidRPr="00A631F6">
              <w:rPr>
                <w:b/>
                <w:bCs/>
                <w:color w:val="000000"/>
                <w:sz w:val="22"/>
                <w:vertAlign w:val="subscript"/>
              </w:rPr>
              <w:t>m</w:t>
            </w:r>
          </w:p>
        </w:tc>
      </w:tr>
      <w:tr w:rsidR="000833E4" w:rsidRPr="008148C0" w14:paraId="01D4ED68" w14:textId="77777777" w:rsidTr="00105E8E">
        <w:trPr>
          <w:trHeight w:val="312"/>
          <w:jc w:val="center"/>
        </w:trPr>
        <w:tc>
          <w:tcPr>
            <w:tcW w:w="1261" w:type="dxa"/>
            <w:tcBorders>
              <w:top w:val="single" w:sz="4" w:space="0" w:color="auto"/>
            </w:tcBorders>
            <w:shd w:val="clear" w:color="auto" w:fill="FFFFFF" w:themeFill="background1"/>
            <w:noWrap/>
            <w:vAlign w:val="center"/>
          </w:tcPr>
          <w:p w14:paraId="7B84E6D6" w14:textId="77777777" w:rsidR="000833E4" w:rsidRPr="003D6A2E" w:rsidRDefault="000833E4" w:rsidP="00105E8E">
            <w:pPr>
              <w:spacing w:before="240" w:line="360" w:lineRule="auto"/>
              <w:rPr>
                <w:color w:val="000000"/>
                <w:sz w:val="22"/>
                <w:lang w:bidi="ar-SA"/>
              </w:rPr>
            </w:pPr>
            <w:r w:rsidRPr="00512F97">
              <w:t>EFMK-1</w:t>
            </w:r>
          </w:p>
        </w:tc>
        <w:tc>
          <w:tcPr>
            <w:tcW w:w="598" w:type="dxa"/>
            <w:tcBorders>
              <w:top w:val="single" w:sz="4" w:space="0" w:color="auto"/>
            </w:tcBorders>
            <w:shd w:val="clear" w:color="auto" w:fill="FFFFFF" w:themeFill="background1"/>
            <w:noWrap/>
            <w:vAlign w:val="center"/>
          </w:tcPr>
          <w:p w14:paraId="3498A7BD" w14:textId="77777777" w:rsidR="000833E4" w:rsidRPr="003D6A2E" w:rsidRDefault="000833E4" w:rsidP="00105E8E">
            <w:pPr>
              <w:spacing w:before="240" w:line="360" w:lineRule="auto"/>
              <w:jc w:val="center"/>
              <w:rPr>
                <w:color w:val="000000"/>
                <w:sz w:val="22"/>
                <w:szCs w:val="22"/>
                <w:lang w:bidi="ar-SA"/>
              </w:rPr>
            </w:pPr>
            <w:r w:rsidRPr="00512F97">
              <w:t>209</w:t>
            </w:r>
          </w:p>
        </w:tc>
        <w:tc>
          <w:tcPr>
            <w:tcW w:w="598" w:type="dxa"/>
            <w:tcBorders>
              <w:top w:val="single" w:sz="4" w:space="0" w:color="auto"/>
            </w:tcBorders>
            <w:shd w:val="clear" w:color="auto" w:fill="FFFFFF" w:themeFill="background1"/>
            <w:noWrap/>
            <w:vAlign w:val="center"/>
          </w:tcPr>
          <w:p w14:paraId="5F67CB36" w14:textId="77777777" w:rsidR="000833E4" w:rsidRPr="003D6A2E" w:rsidRDefault="000833E4" w:rsidP="00105E8E">
            <w:pPr>
              <w:spacing w:before="240" w:line="360" w:lineRule="auto"/>
              <w:jc w:val="center"/>
              <w:rPr>
                <w:color w:val="000000"/>
                <w:sz w:val="22"/>
                <w:szCs w:val="22"/>
                <w:lang w:bidi="ar-SA"/>
              </w:rPr>
            </w:pPr>
            <w:r w:rsidRPr="00512F97">
              <w:t>216</w:t>
            </w:r>
          </w:p>
        </w:tc>
        <w:tc>
          <w:tcPr>
            <w:tcW w:w="846" w:type="dxa"/>
            <w:tcBorders>
              <w:top w:val="single" w:sz="4" w:space="0" w:color="auto"/>
            </w:tcBorders>
            <w:shd w:val="clear" w:color="auto" w:fill="FFFFFF" w:themeFill="background1"/>
            <w:noWrap/>
            <w:vAlign w:val="center"/>
          </w:tcPr>
          <w:p w14:paraId="2BEBB062" w14:textId="77777777" w:rsidR="000833E4" w:rsidRPr="003D6A2E" w:rsidRDefault="000833E4" w:rsidP="00105E8E">
            <w:pPr>
              <w:spacing w:before="240" w:line="360" w:lineRule="auto"/>
              <w:jc w:val="center"/>
              <w:rPr>
                <w:color w:val="000000"/>
                <w:sz w:val="22"/>
                <w:szCs w:val="22"/>
                <w:lang w:bidi="ar-SA"/>
              </w:rPr>
            </w:pPr>
            <w:r w:rsidRPr="00512F97">
              <w:t>65</w:t>
            </w:r>
          </w:p>
        </w:tc>
        <w:tc>
          <w:tcPr>
            <w:tcW w:w="763" w:type="dxa"/>
            <w:tcBorders>
              <w:top w:val="single" w:sz="4" w:space="0" w:color="auto"/>
            </w:tcBorders>
            <w:shd w:val="clear" w:color="auto" w:fill="FFFFFF" w:themeFill="background1"/>
            <w:noWrap/>
            <w:vAlign w:val="center"/>
          </w:tcPr>
          <w:p w14:paraId="0BDA6A4F" w14:textId="77777777" w:rsidR="000833E4" w:rsidRPr="003D6A2E" w:rsidRDefault="000833E4" w:rsidP="00105E8E">
            <w:pPr>
              <w:spacing w:before="240" w:line="360" w:lineRule="auto"/>
              <w:jc w:val="center"/>
              <w:rPr>
                <w:color w:val="000000"/>
                <w:sz w:val="22"/>
                <w:szCs w:val="22"/>
                <w:lang w:bidi="ar-SA"/>
              </w:rPr>
            </w:pPr>
            <w:r w:rsidRPr="00512F97">
              <w:t>331</w:t>
            </w:r>
          </w:p>
        </w:tc>
        <w:tc>
          <w:tcPr>
            <w:tcW w:w="681" w:type="dxa"/>
            <w:tcBorders>
              <w:top w:val="single" w:sz="4" w:space="0" w:color="auto"/>
            </w:tcBorders>
            <w:shd w:val="clear" w:color="auto" w:fill="FFFFFF" w:themeFill="background1"/>
            <w:noWrap/>
            <w:vAlign w:val="center"/>
          </w:tcPr>
          <w:p w14:paraId="552D0FD8" w14:textId="77777777" w:rsidR="000833E4" w:rsidRPr="003D6A2E" w:rsidRDefault="000833E4" w:rsidP="00105E8E">
            <w:pPr>
              <w:spacing w:before="240" w:line="360" w:lineRule="auto"/>
              <w:jc w:val="center"/>
              <w:rPr>
                <w:color w:val="000000"/>
                <w:sz w:val="22"/>
                <w:szCs w:val="22"/>
                <w:lang w:bidi="ar-SA"/>
              </w:rPr>
            </w:pPr>
            <w:r w:rsidRPr="00512F97">
              <w:t>205</w:t>
            </w:r>
          </w:p>
        </w:tc>
        <w:tc>
          <w:tcPr>
            <w:tcW w:w="929" w:type="dxa"/>
            <w:tcBorders>
              <w:top w:val="single" w:sz="4" w:space="0" w:color="auto"/>
            </w:tcBorders>
            <w:shd w:val="clear" w:color="auto" w:fill="FFFFFF" w:themeFill="background1"/>
            <w:noWrap/>
            <w:vAlign w:val="center"/>
          </w:tcPr>
          <w:p w14:paraId="3CC5C5AF" w14:textId="77777777" w:rsidR="000833E4" w:rsidRPr="003D6A2E" w:rsidRDefault="000833E4" w:rsidP="00105E8E">
            <w:pPr>
              <w:spacing w:before="240" w:line="360" w:lineRule="auto"/>
              <w:jc w:val="center"/>
              <w:rPr>
                <w:color w:val="000000"/>
                <w:sz w:val="22"/>
                <w:szCs w:val="22"/>
                <w:lang w:bidi="ar-SA"/>
              </w:rPr>
            </w:pPr>
            <w:r w:rsidRPr="00512F97">
              <w:t>184</w:t>
            </w:r>
          </w:p>
        </w:tc>
        <w:tc>
          <w:tcPr>
            <w:tcW w:w="763" w:type="dxa"/>
            <w:tcBorders>
              <w:top w:val="single" w:sz="4" w:space="0" w:color="auto"/>
            </w:tcBorders>
            <w:shd w:val="clear" w:color="auto" w:fill="FFFFFF" w:themeFill="background1"/>
            <w:noWrap/>
            <w:vAlign w:val="center"/>
          </w:tcPr>
          <w:p w14:paraId="0A3D99DA" w14:textId="77777777" w:rsidR="000833E4" w:rsidRPr="003D6A2E" w:rsidRDefault="000833E4" w:rsidP="00105E8E">
            <w:pPr>
              <w:spacing w:before="240" w:line="360" w:lineRule="auto"/>
              <w:jc w:val="center"/>
              <w:rPr>
                <w:color w:val="000000"/>
                <w:sz w:val="22"/>
                <w:szCs w:val="22"/>
                <w:lang w:bidi="ar-SA"/>
              </w:rPr>
            </w:pPr>
            <w:r w:rsidRPr="00512F97">
              <w:t>64</w:t>
            </w:r>
          </w:p>
        </w:tc>
        <w:tc>
          <w:tcPr>
            <w:tcW w:w="681" w:type="dxa"/>
            <w:tcBorders>
              <w:top w:val="single" w:sz="4" w:space="0" w:color="auto"/>
            </w:tcBorders>
            <w:shd w:val="clear" w:color="auto" w:fill="FFFFFF" w:themeFill="background1"/>
            <w:vAlign w:val="center"/>
          </w:tcPr>
          <w:p w14:paraId="7843FA69" w14:textId="77777777" w:rsidR="000833E4" w:rsidRPr="003D6A2E" w:rsidRDefault="000833E4" w:rsidP="00105E8E">
            <w:pPr>
              <w:spacing w:before="240" w:line="360" w:lineRule="auto"/>
              <w:jc w:val="center"/>
              <w:rPr>
                <w:color w:val="000000"/>
                <w:sz w:val="22"/>
                <w:szCs w:val="22"/>
                <w:lang w:bidi="ar-SA"/>
              </w:rPr>
            </w:pPr>
            <w:r w:rsidRPr="00512F97">
              <w:t>43</w:t>
            </w:r>
          </w:p>
        </w:tc>
        <w:tc>
          <w:tcPr>
            <w:tcW w:w="1012" w:type="dxa"/>
            <w:tcBorders>
              <w:top w:val="single" w:sz="4" w:space="0" w:color="auto"/>
            </w:tcBorders>
            <w:shd w:val="clear" w:color="auto" w:fill="FFFFFF" w:themeFill="background1"/>
            <w:vAlign w:val="center"/>
          </w:tcPr>
          <w:p w14:paraId="62EA9384" w14:textId="77777777" w:rsidR="000833E4" w:rsidRPr="003D6A2E" w:rsidRDefault="000833E4" w:rsidP="00105E8E">
            <w:pPr>
              <w:spacing w:before="240" w:line="360" w:lineRule="auto"/>
              <w:jc w:val="center"/>
              <w:rPr>
                <w:color w:val="000000"/>
                <w:sz w:val="22"/>
                <w:szCs w:val="22"/>
                <w:lang w:bidi="ar-SA"/>
              </w:rPr>
            </w:pPr>
            <w:r w:rsidRPr="00512F97">
              <w:t>46</w:t>
            </w:r>
          </w:p>
        </w:tc>
        <w:tc>
          <w:tcPr>
            <w:tcW w:w="846" w:type="dxa"/>
            <w:tcBorders>
              <w:top w:val="single" w:sz="4" w:space="0" w:color="auto"/>
            </w:tcBorders>
            <w:shd w:val="clear" w:color="auto" w:fill="FFFFFF" w:themeFill="background1"/>
            <w:vAlign w:val="center"/>
          </w:tcPr>
          <w:p w14:paraId="5C2A1514" w14:textId="77777777" w:rsidR="000833E4" w:rsidRPr="003D6A2E" w:rsidRDefault="000833E4" w:rsidP="00105E8E">
            <w:pPr>
              <w:spacing w:before="240" w:line="360" w:lineRule="auto"/>
              <w:jc w:val="center"/>
              <w:rPr>
                <w:color w:val="000000"/>
                <w:sz w:val="22"/>
                <w:szCs w:val="22"/>
                <w:lang w:bidi="ar-SA"/>
              </w:rPr>
            </w:pPr>
            <w:r w:rsidRPr="00512F97">
              <w:t>44</w:t>
            </w:r>
          </w:p>
        </w:tc>
        <w:tc>
          <w:tcPr>
            <w:tcW w:w="681" w:type="dxa"/>
            <w:tcBorders>
              <w:top w:val="single" w:sz="4" w:space="0" w:color="auto"/>
            </w:tcBorders>
            <w:shd w:val="clear" w:color="auto" w:fill="FFFFFF" w:themeFill="background1"/>
            <w:vAlign w:val="center"/>
          </w:tcPr>
          <w:p w14:paraId="55779035" w14:textId="77777777" w:rsidR="000833E4" w:rsidRPr="003D6A2E" w:rsidRDefault="000833E4" w:rsidP="00105E8E">
            <w:pPr>
              <w:spacing w:before="240" w:line="360" w:lineRule="auto"/>
              <w:jc w:val="center"/>
              <w:rPr>
                <w:color w:val="000000"/>
                <w:sz w:val="22"/>
                <w:szCs w:val="22"/>
                <w:lang w:bidi="ar-SA"/>
              </w:rPr>
            </w:pPr>
            <w:r w:rsidRPr="00512F97">
              <w:t>45</w:t>
            </w:r>
          </w:p>
        </w:tc>
        <w:tc>
          <w:tcPr>
            <w:tcW w:w="681" w:type="dxa"/>
            <w:tcBorders>
              <w:top w:val="single" w:sz="4" w:space="0" w:color="auto"/>
            </w:tcBorders>
            <w:shd w:val="clear" w:color="auto" w:fill="FFFFFF" w:themeFill="background1"/>
            <w:vAlign w:val="center"/>
          </w:tcPr>
          <w:p w14:paraId="66E42954" w14:textId="77777777" w:rsidR="000833E4" w:rsidRPr="003D6A2E" w:rsidRDefault="000833E4" w:rsidP="00105E8E">
            <w:pPr>
              <w:spacing w:before="240" w:line="360" w:lineRule="auto"/>
              <w:jc w:val="center"/>
              <w:rPr>
                <w:color w:val="000000"/>
                <w:sz w:val="22"/>
                <w:szCs w:val="22"/>
                <w:lang w:bidi="ar-SA"/>
              </w:rPr>
            </w:pPr>
            <w:r w:rsidRPr="00512F97">
              <w:t>52</w:t>
            </w:r>
          </w:p>
        </w:tc>
        <w:tc>
          <w:tcPr>
            <w:tcW w:w="1094" w:type="dxa"/>
            <w:tcBorders>
              <w:top w:val="single" w:sz="4" w:space="0" w:color="auto"/>
            </w:tcBorders>
            <w:shd w:val="clear" w:color="auto" w:fill="FFFFFF" w:themeFill="background1"/>
            <w:vAlign w:val="center"/>
          </w:tcPr>
          <w:p w14:paraId="5A1260D1" w14:textId="77777777" w:rsidR="000833E4" w:rsidRPr="003D6A2E" w:rsidRDefault="000833E4" w:rsidP="00105E8E">
            <w:pPr>
              <w:spacing w:before="240" w:line="360" w:lineRule="auto"/>
              <w:jc w:val="center"/>
              <w:rPr>
                <w:color w:val="000000"/>
                <w:sz w:val="22"/>
                <w:szCs w:val="22"/>
                <w:lang w:bidi="ar-SA"/>
              </w:rPr>
            </w:pPr>
            <w:r w:rsidRPr="00512F97">
              <w:t>50</w:t>
            </w:r>
          </w:p>
        </w:tc>
        <w:tc>
          <w:tcPr>
            <w:tcW w:w="763" w:type="dxa"/>
            <w:tcBorders>
              <w:top w:val="single" w:sz="4" w:space="0" w:color="auto"/>
            </w:tcBorders>
            <w:shd w:val="clear" w:color="auto" w:fill="FFFFFF" w:themeFill="background1"/>
            <w:vAlign w:val="center"/>
          </w:tcPr>
          <w:p w14:paraId="0E1921F2" w14:textId="77777777" w:rsidR="000833E4" w:rsidRPr="003D6A2E" w:rsidRDefault="000833E4" w:rsidP="00105E8E">
            <w:pPr>
              <w:spacing w:before="240" w:line="360" w:lineRule="auto"/>
              <w:jc w:val="center"/>
              <w:rPr>
                <w:color w:val="000000"/>
                <w:sz w:val="22"/>
                <w:szCs w:val="22"/>
                <w:lang w:bidi="ar-SA"/>
              </w:rPr>
            </w:pPr>
            <w:r w:rsidRPr="00512F97">
              <w:t>79</w:t>
            </w:r>
          </w:p>
        </w:tc>
        <w:tc>
          <w:tcPr>
            <w:tcW w:w="763" w:type="dxa"/>
            <w:tcBorders>
              <w:top w:val="single" w:sz="4" w:space="0" w:color="auto"/>
            </w:tcBorders>
            <w:shd w:val="clear" w:color="auto" w:fill="FFFFFF" w:themeFill="background1"/>
            <w:vAlign w:val="center"/>
          </w:tcPr>
          <w:p w14:paraId="75380997" w14:textId="77777777" w:rsidR="000833E4" w:rsidRPr="003D6A2E" w:rsidRDefault="000833E4" w:rsidP="00105E8E">
            <w:pPr>
              <w:spacing w:before="240" w:line="360" w:lineRule="auto"/>
              <w:jc w:val="center"/>
              <w:rPr>
                <w:color w:val="000000"/>
                <w:sz w:val="22"/>
                <w:szCs w:val="22"/>
              </w:rPr>
            </w:pPr>
            <w:r w:rsidRPr="00512F97">
              <w:t>81</w:t>
            </w:r>
          </w:p>
        </w:tc>
      </w:tr>
      <w:tr w:rsidR="000833E4" w:rsidRPr="008148C0" w14:paraId="3C43525F" w14:textId="77777777" w:rsidTr="00105E8E">
        <w:trPr>
          <w:trHeight w:val="312"/>
          <w:jc w:val="center"/>
        </w:trPr>
        <w:tc>
          <w:tcPr>
            <w:tcW w:w="1261" w:type="dxa"/>
            <w:shd w:val="clear" w:color="auto" w:fill="FFFFFF" w:themeFill="background1"/>
            <w:noWrap/>
            <w:vAlign w:val="center"/>
          </w:tcPr>
          <w:p w14:paraId="60A45285" w14:textId="77777777" w:rsidR="000833E4" w:rsidRPr="003D6A2E" w:rsidRDefault="000833E4" w:rsidP="00105E8E">
            <w:pPr>
              <w:spacing w:line="360" w:lineRule="auto"/>
              <w:rPr>
                <w:color w:val="000000"/>
                <w:sz w:val="22"/>
                <w:lang w:bidi="ar-SA"/>
              </w:rPr>
            </w:pPr>
            <w:r w:rsidRPr="00512F97">
              <w:t>EFMK-4</w:t>
            </w:r>
          </w:p>
        </w:tc>
        <w:tc>
          <w:tcPr>
            <w:tcW w:w="598" w:type="dxa"/>
            <w:shd w:val="clear" w:color="auto" w:fill="FFFFFF" w:themeFill="background1"/>
            <w:noWrap/>
            <w:vAlign w:val="center"/>
          </w:tcPr>
          <w:p w14:paraId="1AFEAAD0" w14:textId="77777777" w:rsidR="000833E4" w:rsidRPr="003D6A2E" w:rsidRDefault="000833E4" w:rsidP="00105E8E">
            <w:pPr>
              <w:spacing w:line="360" w:lineRule="auto"/>
              <w:jc w:val="center"/>
              <w:rPr>
                <w:color w:val="000000"/>
                <w:sz w:val="22"/>
                <w:szCs w:val="22"/>
                <w:lang w:bidi="ar-SA"/>
              </w:rPr>
            </w:pPr>
            <w:r w:rsidRPr="00512F97">
              <w:t>92</w:t>
            </w:r>
          </w:p>
        </w:tc>
        <w:tc>
          <w:tcPr>
            <w:tcW w:w="598" w:type="dxa"/>
            <w:shd w:val="clear" w:color="auto" w:fill="FFFFFF" w:themeFill="background1"/>
            <w:noWrap/>
            <w:vAlign w:val="center"/>
          </w:tcPr>
          <w:p w14:paraId="36EBA6A9" w14:textId="77777777" w:rsidR="000833E4" w:rsidRPr="003D6A2E" w:rsidRDefault="000833E4" w:rsidP="00105E8E">
            <w:pPr>
              <w:spacing w:line="360" w:lineRule="auto"/>
              <w:jc w:val="center"/>
              <w:rPr>
                <w:color w:val="000000"/>
                <w:sz w:val="22"/>
                <w:szCs w:val="22"/>
                <w:lang w:bidi="ar-SA"/>
              </w:rPr>
            </w:pPr>
            <w:r w:rsidRPr="00512F97">
              <w:t>120</w:t>
            </w:r>
          </w:p>
        </w:tc>
        <w:tc>
          <w:tcPr>
            <w:tcW w:w="846" w:type="dxa"/>
            <w:shd w:val="clear" w:color="auto" w:fill="FFFFFF" w:themeFill="background1"/>
            <w:noWrap/>
            <w:vAlign w:val="center"/>
          </w:tcPr>
          <w:p w14:paraId="0965649C" w14:textId="77777777" w:rsidR="000833E4" w:rsidRPr="003D6A2E" w:rsidRDefault="000833E4" w:rsidP="00105E8E">
            <w:pPr>
              <w:spacing w:line="360" w:lineRule="auto"/>
              <w:jc w:val="center"/>
              <w:rPr>
                <w:color w:val="000000"/>
                <w:sz w:val="22"/>
                <w:szCs w:val="22"/>
                <w:lang w:bidi="ar-SA"/>
              </w:rPr>
            </w:pPr>
            <w:r w:rsidRPr="00512F97">
              <w:t>26</w:t>
            </w:r>
          </w:p>
        </w:tc>
        <w:tc>
          <w:tcPr>
            <w:tcW w:w="763" w:type="dxa"/>
            <w:shd w:val="clear" w:color="auto" w:fill="FFFFFF" w:themeFill="background1"/>
            <w:noWrap/>
            <w:vAlign w:val="center"/>
          </w:tcPr>
          <w:p w14:paraId="11D16587" w14:textId="77777777" w:rsidR="000833E4" w:rsidRPr="003D6A2E" w:rsidRDefault="000833E4" w:rsidP="00105E8E">
            <w:pPr>
              <w:spacing w:line="360" w:lineRule="auto"/>
              <w:jc w:val="center"/>
              <w:rPr>
                <w:color w:val="000000"/>
                <w:sz w:val="22"/>
                <w:szCs w:val="22"/>
                <w:lang w:bidi="ar-SA"/>
              </w:rPr>
            </w:pPr>
            <w:r w:rsidRPr="00512F97">
              <w:t>178</w:t>
            </w:r>
          </w:p>
        </w:tc>
        <w:tc>
          <w:tcPr>
            <w:tcW w:w="681" w:type="dxa"/>
            <w:shd w:val="clear" w:color="auto" w:fill="FFFFFF" w:themeFill="background1"/>
            <w:noWrap/>
            <w:vAlign w:val="center"/>
          </w:tcPr>
          <w:p w14:paraId="2930B001" w14:textId="77777777" w:rsidR="000833E4" w:rsidRPr="003D6A2E" w:rsidRDefault="000833E4" w:rsidP="00105E8E">
            <w:pPr>
              <w:spacing w:line="360" w:lineRule="auto"/>
              <w:jc w:val="center"/>
              <w:rPr>
                <w:color w:val="000000"/>
                <w:sz w:val="22"/>
                <w:szCs w:val="22"/>
                <w:lang w:bidi="ar-SA"/>
              </w:rPr>
            </w:pPr>
            <w:r w:rsidRPr="00512F97">
              <w:t>115</w:t>
            </w:r>
          </w:p>
        </w:tc>
        <w:tc>
          <w:tcPr>
            <w:tcW w:w="929" w:type="dxa"/>
            <w:shd w:val="clear" w:color="auto" w:fill="FFFFFF" w:themeFill="background1"/>
            <w:noWrap/>
            <w:vAlign w:val="center"/>
          </w:tcPr>
          <w:p w14:paraId="4BDCE689" w14:textId="77777777" w:rsidR="000833E4" w:rsidRPr="003D6A2E" w:rsidRDefault="000833E4" w:rsidP="00105E8E">
            <w:pPr>
              <w:spacing w:line="360" w:lineRule="auto"/>
              <w:jc w:val="center"/>
              <w:rPr>
                <w:color w:val="000000"/>
                <w:sz w:val="22"/>
                <w:szCs w:val="22"/>
                <w:lang w:bidi="ar-SA"/>
              </w:rPr>
            </w:pPr>
            <w:r w:rsidRPr="00512F97">
              <w:t>116</w:t>
            </w:r>
          </w:p>
        </w:tc>
        <w:tc>
          <w:tcPr>
            <w:tcW w:w="763" w:type="dxa"/>
            <w:shd w:val="clear" w:color="auto" w:fill="FFFFFF" w:themeFill="background1"/>
            <w:noWrap/>
            <w:vAlign w:val="center"/>
          </w:tcPr>
          <w:p w14:paraId="7484FD3E" w14:textId="77777777" w:rsidR="000833E4" w:rsidRPr="003D6A2E" w:rsidRDefault="000833E4" w:rsidP="00105E8E">
            <w:pPr>
              <w:spacing w:line="360" w:lineRule="auto"/>
              <w:jc w:val="center"/>
              <w:rPr>
                <w:color w:val="000000"/>
                <w:sz w:val="22"/>
                <w:szCs w:val="22"/>
                <w:lang w:bidi="ar-SA"/>
              </w:rPr>
            </w:pPr>
            <w:r w:rsidRPr="00512F97">
              <w:t>41</w:t>
            </w:r>
          </w:p>
        </w:tc>
        <w:tc>
          <w:tcPr>
            <w:tcW w:w="681" w:type="dxa"/>
            <w:shd w:val="clear" w:color="auto" w:fill="FFFFFF" w:themeFill="background1"/>
            <w:vAlign w:val="center"/>
          </w:tcPr>
          <w:p w14:paraId="2CF42DCF" w14:textId="77777777" w:rsidR="000833E4" w:rsidRPr="003D6A2E" w:rsidRDefault="000833E4" w:rsidP="00105E8E">
            <w:pPr>
              <w:spacing w:line="360" w:lineRule="auto"/>
              <w:jc w:val="center"/>
              <w:rPr>
                <w:color w:val="000000"/>
                <w:sz w:val="22"/>
                <w:szCs w:val="22"/>
                <w:lang w:bidi="ar-SA"/>
              </w:rPr>
            </w:pPr>
            <w:r w:rsidRPr="00512F97">
              <w:t>36</w:t>
            </w:r>
          </w:p>
        </w:tc>
        <w:tc>
          <w:tcPr>
            <w:tcW w:w="1012" w:type="dxa"/>
            <w:shd w:val="clear" w:color="auto" w:fill="FFFFFF" w:themeFill="background1"/>
            <w:vAlign w:val="center"/>
          </w:tcPr>
          <w:p w14:paraId="2E8E2276" w14:textId="77777777" w:rsidR="000833E4" w:rsidRPr="003D6A2E" w:rsidRDefault="000833E4" w:rsidP="00105E8E">
            <w:pPr>
              <w:spacing w:line="360" w:lineRule="auto"/>
              <w:jc w:val="center"/>
              <w:rPr>
                <w:color w:val="000000"/>
                <w:sz w:val="22"/>
                <w:szCs w:val="22"/>
                <w:lang w:bidi="ar-SA"/>
              </w:rPr>
            </w:pPr>
            <w:r w:rsidRPr="00512F97">
              <w:t>28</w:t>
            </w:r>
          </w:p>
        </w:tc>
        <w:tc>
          <w:tcPr>
            <w:tcW w:w="846" w:type="dxa"/>
            <w:shd w:val="clear" w:color="auto" w:fill="FFFFFF" w:themeFill="background1"/>
            <w:vAlign w:val="center"/>
          </w:tcPr>
          <w:p w14:paraId="1DCCCE8E" w14:textId="77777777" w:rsidR="000833E4" w:rsidRPr="003D6A2E" w:rsidRDefault="000833E4" w:rsidP="00105E8E">
            <w:pPr>
              <w:spacing w:line="360" w:lineRule="auto"/>
              <w:jc w:val="center"/>
              <w:rPr>
                <w:color w:val="000000"/>
                <w:sz w:val="22"/>
                <w:szCs w:val="22"/>
                <w:lang w:bidi="ar-SA"/>
              </w:rPr>
            </w:pPr>
            <w:r w:rsidRPr="00512F97">
              <w:t>30</w:t>
            </w:r>
          </w:p>
        </w:tc>
        <w:tc>
          <w:tcPr>
            <w:tcW w:w="681" w:type="dxa"/>
            <w:shd w:val="clear" w:color="auto" w:fill="FFFFFF" w:themeFill="background1"/>
            <w:vAlign w:val="center"/>
          </w:tcPr>
          <w:p w14:paraId="551CCE37" w14:textId="77777777" w:rsidR="000833E4" w:rsidRPr="003D6A2E" w:rsidRDefault="000833E4" w:rsidP="00105E8E">
            <w:pPr>
              <w:spacing w:line="360" w:lineRule="auto"/>
              <w:jc w:val="center"/>
              <w:rPr>
                <w:color w:val="000000"/>
                <w:sz w:val="22"/>
                <w:szCs w:val="22"/>
                <w:lang w:bidi="ar-SA"/>
              </w:rPr>
            </w:pPr>
            <w:r w:rsidRPr="00512F97">
              <w:t>31</w:t>
            </w:r>
          </w:p>
        </w:tc>
        <w:tc>
          <w:tcPr>
            <w:tcW w:w="681" w:type="dxa"/>
            <w:shd w:val="clear" w:color="auto" w:fill="FFFFFF" w:themeFill="background1"/>
            <w:vAlign w:val="center"/>
          </w:tcPr>
          <w:p w14:paraId="4D1FE966" w14:textId="77777777" w:rsidR="000833E4" w:rsidRPr="003D6A2E" w:rsidRDefault="000833E4" w:rsidP="00105E8E">
            <w:pPr>
              <w:spacing w:line="360" w:lineRule="auto"/>
              <w:jc w:val="center"/>
              <w:rPr>
                <w:color w:val="000000"/>
                <w:sz w:val="22"/>
                <w:szCs w:val="22"/>
                <w:lang w:bidi="ar-SA"/>
              </w:rPr>
            </w:pPr>
            <w:r w:rsidRPr="00512F97">
              <w:t>37</w:t>
            </w:r>
          </w:p>
        </w:tc>
        <w:tc>
          <w:tcPr>
            <w:tcW w:w="1094" w:type="dxa"/>
            <w:shd w:val="clear" w:color="auto" w:fill="FFFFFF" w:themeFill="background1"/>
            <w:vAlign w:val="center"/>
          </w:tcPr>
          <w:p w14:paraId="5C49CA97" w14:textId="77777777" w:rsidR="000833E4" w:rsidRPr="003D6A2E" w:rsidRDefault="000833E4" w:rsidP="00105E8E">
            <w:pPr>
              <w:spacing w:line="360" w:lineRule="auto"/>
              <w:jc w:val="center"/>
              <w:rPr>
                <w:color w:val="000000"/>
                <w:sz w:val="22"/>
                <w:szCs w:val="22"/>
                <w:lang w:bidi="ar-SA"/>
              </w:rPr>
            </w:pPr>
            <w:r w:rsidRPr="00512F97">
              <w:t>30</w:t>
            </w:r>
          </w:p>
        </w:tc>
        <w:tc>
          <w:tcPr>
            <w:tcW w:w="763" w:type="dxa"/>
            <w:shd w:val="clear" w:color="auto" w:fill="FFFFFF" w:themeFill="background1"/>
            <w:vAlign w:val="center"/>
          </w:tcPr>
          <w:p w14:paraId="15EDE936" w14:textId="77777777" w:rsidR="000833E4" w:rsidRPr="003D6A2E" w:rsidRDefault="000833E4" w:rsidP="00105E8E">
            <w:pPr>
              <w:spacing w:line="360" w:lineRule="auto"/>
              <w:jc w:val="center"/>
              <w:rPr>
                <w:color w:val="000000"/>
                <w:sz w:val="22"/>
                <w:szCs w:val="22"/>
                <w:lang w:bidi="ar-SA"/>
              </w:rPr>
            </w:pPr>
            <w:r w:rsidRPr="00512F97">
              <w:t>56</w:t>
            </w:r>
          </w:p>
        </w:tc>
        <w:tc>
          <w:tcPr>
            <w:tcW w:w="763" w:type="dxa"/>
            <w:shd w:val="clear" w:color="auto" w:fill="FFFFFF" w:themeFill="background1"/>
            <w:vAlign w:val="center"/>
          </w:tcPr>
          <w:p w14:paraId="631874BD" w14:textId="77777777" w:rsidR="000833E4" w:rsidRPr="003D6A2E" w:rsidRDefault="000833E4" w:rsidP="00105E8E">
            <w:pPr>
              <w:spacing w:line="360" w:lineRule="auto"/>
              <w:jc w:val="center"/>
              <w:rPr>
                <w:color w:val="000000"/>
                <w:sz w:val="22"/>
                <w:szCs w:val="22"/>
              </w:rPr>
            </w:pPr>
            <w:r w:rsidRPr="00512F97">
              <w:t>44</w:t>
            </w:r>
          </w:p>
        </w:tc>
      </w:tr>
      <w:tr w:rsidR="000833E4" w:rsidRPr="008148C0" w14:paraId="20033230" w14:textId="77777777" w:rsidTr="00105E8E">
        <w:trPr>
          <w:trHeight w:val="312"/>
          <w:jc w:val="center"/>
        </w:trPr>
        <w:tc>
          <w:tcPr>
            <w:tcW w:w="1261" w:type="dxa"/>
            <w:shd w:val="clear" w:color="auto" w:fill="FFFFFF" w:themeFill="background1"/>
            <w:noWrap/>
            <w:vAlign w:val="center"/>
          </w:tcPr>
          <w:p w14:paraId="7DBBECEF" w14:textId="77777777" w:rsidR="000833E4" w:rsidRPr="003D6A2E" w:rsidRDefault="000833E4" w:rsidP="00105E8E">
            <w:pPr>
              <w:spacing w:line="360" w:lineRule="auto"/>
              <w:rPr>
                <w:color w:val="000000"/>
                <w:sz w:val="22"/>
                <w:lang w:bidi="ar-SA"/>
              </w:rPr>
            </w:pPr>
            <w:r w:rsidRPr="00512F97">
              <w:t>EFMK-8</w:t>
            </w:r>
          </w:p>
        </w:tc>
        <w:tc>
          <w:tcPr>
            <w:tcW w:w="598" w:type="dxa"/>
            <w:shd w:val="clear" w:color="auto" w:fill="FFFFFF" w:themeFill="background1"/>
            <w:noWrap/>
            <w:vAlign w:val="center"/>
          </w:tcPr>
          <w:p w14:paraId="2D7D98A4" w14:textId="77777777" w:rsidR="000833E4" w:rsidRPr="003D6A2E" w:rsidRDefault="000833E4" w:rsidP="00105E8E">
            <w:pPr>
              <w:spacing w:line="360" w:lineRule="auto"/>
              <w:jc w:val="center"/>
              <w:rPr>
                <w:color w:val="000000"/>
                <w:sz w:val="22"/>
                <w:szCs w:val="22"/>
                <w:lang w:bidi="ar-SA"/>
              </w:rPr>
            </w:pPr>
            <w:r w:rsidRPr="00512F97">
              <w:t>244</w:t>
            </w:r>
          </w:p>
        </w:tc>
        <w:tc>
          <w:tcPr>
            <w:tcW w:w="598" w:type="dxa"/>
            <w:shd w:val="clear" w:color="auto" w:fill="FFFFFF" w:themeFill="background1"/>
            <w:noWrap/>
            <w:vAlign w:val="center"/>
          </w:tcPr>
          <w:p w14:paraId="4655A352" w14:textId="77777777" w:rsidR="000833E4" w:rsidRPr="003D6A2E" w:rsidRDefault="000833E4" w:rsidP="00105E8E">
            <w:pPr>
              <w:spacing w:line="360" w:lineRule="auto"/>
              <w:jc w:val="center"/>
              <w:rPr>
                <w:color w:val="000000"/>
                <w:sz w:val="22"/>
                <w:szCs w:val="22"/>
                <w:lang w:bidi="ar-SA"/>
              </w:rPr>
            </w:pPr>
            <w:r w:rsidRPr="00512F97">
              <w:t>272</w:t>
            </w:r>
          </w:p>
        </w:tc>
        <w:tc>
          <w:tcPr>
            <w:tcW w:w="846" w:type="dxa"/>
            <w:shd w:val="clear" w:color="auto" w:fill="FFFFFF" w:themeFill="background1"/>
            <w:noWrap/>
            <w:vAlign w:val="center"/>
          </w:tcPr>
          <w:p w14:paraId="5E674F2A" w14:textId="77777777" w:rsidR="000833E4" w:rsidRPr="003D6A2E" w:rsidRDefault="000833E4" w:rsidP="00105E8E">
            <w:pPr>
              <w:spacing w:line="360" w:lineRule="auto"/>
              <w:jc w:val="center"/>
              <w:rPr>
                <w:color w:val="000000"/>
                <w:sz w:val="22"/>
                <w:szCs w:val="22"/>
                <w:lang w:bidi="ar-SA"/>
              </w:rPr>
            </w:pPr>
            <w:r w:rsidRPr="00512F97">
              <w:t>65</w:t>
            </w:r>
          </w:p>
        </w:tc>
        <w:tc>
          <w:tcPr>
            <w:tcW w:w="763" w:type="dxa"/>
            <w:shd w:val="clear" w:color="auto" w:fill="FFFFFF" w:themeFill="background1"/>
            <w:noWrap/>
            <w:vAlign w:val="center"/>
          </w:tcPr>
          <w:p w14:paraId="3C54D7F3" w14:textId="77777777" w:rsidR="000833E4" w:rsidRPr="003D6A2E" w:rsidRDefault="000833E4" w:rsidP="00105E8E">
            <w:pPr>
              <w:spacing w:line="360" w:lineRule="auto"/>
              <w:jc w:val="center"/>
              <w:rPr>
                <w:color w:val="000000"/>
                <w:sz w:val="22"/>
                <w:szCs w:val="22"/>
                <w:lang w:bidi="ar-SA"/>
              </w:rPr>
            </w:pPr>
            <w:r w:rsidRPr="00512F97">
              <w:t>393</w:t>
            </w:r>
          </w:p>
        </w:tc>
        <w:tc>
          <w:tcPr>
            <w:tcW w:w="681" w:type="dxa"/>
            <w:shd w:val="clear" w:color="auto" w:fill="FFFFFF" w:themeFill="background1"/>
            <w:noWrap/>
            <w:vAlign w:val="center"/>
          </w:tcPr>
          <w:p w14:paraId="1DED4904" w14:textId="77777777" w:rsidR="000833E4" w:rsidRPr="003D6A2E" w:rsidRDefault="000833E4" w:rsidP="00105E8E">
            <w:pPr>
              <w:spacing w:line="360" w:lineRule="auto"/>
              <w:jc w:val="center"/>
              <w:rPr>
                <w:color w:val="000000"/>
                <w:sz w:val="22"/>
                <w:szCs w:val="22"/>
                <w:lang w:bidi="ar-SA"/>
              </w:rPr>
            </w:pPr>
            <w:r w:rsidRPr="00512F97">
              <w:t>243</w:t>
            </w:r>
          </w:p>
        </w:tc>
        <w:tc>
          <w:tcPr>
            <w:tcW w:w="929" w:type="dxa"/>
            <w:shd w:val="clear" w:color="auto" w:fill="FFFFFF" w:themeFill="background1"/>
            <w:noWrap/>
            <w:vAlign w:val="center"/>
          </w:tcPr>
          <w:p w14:paraId="3316D9B9" w14:textId="77777777" w:rsidR="000833E4" w:rsidRPr="003D6A2E" w:rsidRDefault="000833E4" w:rsidP="00105E8E">
            <w:pPr>
              <w:spacing w:line="360" w:lineRule="auto"/>
              <w:jc w:val="center"/>
              <w:rPr>
                <w:color w:val="000000"/>
                <w:sz w:val="22"/>
                <w:szCs w:val="22"/>
                <w:lang w:bidi="ar-SA"/>
              </w:rPr>
            </w:pPr>
            <w:r w:rsidRPr="00512F97">
              <w:t>237</w:t>
            </w:r>
          </w:p>
        </w:tc>
        <w:tc>
          <w:tcPr>
            <w:tcW w:w="763" w:type="dxa"/>
            <w:shd w:val="clear" w:color="auto" w:fill="FFFFFF" w:themeFill="background1"/>
            <w:noWrap/>
            <w:vAlign w:val="center"/>
          </w:tcPr>
          <w:p w14:paraId="0EAB5BB0" w14:textId="77777777" w:rsidR="000833E4" w:rsidRPr="003D6A2E" w:rsidRDefault="000833E4" w:rsidP="00105E8E">
            <w:pPr>
              <w:spacing w:line="360" w:lineRule="auto"/>
              <w:jc w:val="center"/>
              <w:rPr>
                <w:color w:val="000000"/>
                <w:sz w:val="22"/>
                <w:szCs w:val="22"/>
                <w:lang w:bidi="ar-SA"/>
              </w:rPr>
            </w:pPr>
            <w:r w:rsidRPr="00512F97">
              <w:t>96</w:t>
            </w:r>
          </w:p>
        </w:tc>
        <w:tc>
          <w:tcPr>
            <w:tcW w:w="681" w:type="dxa"/>
            <w:shd w:val="clear" w:color="auto" w:fill="FFFFFF" w:themeFill="background1"/>
            <w:vAlign w:val="center"/>
          </w:tcPr>
          <w:p w14:paraId="5EE91B5E" w14:textId="77777777" w:rsidR="000833E4" w:rsidRPr="003D6A2E" w:rsidRDefault="000833E4" w:rsidP="00105E8E">
            <w:pPr>
              <w:spacing w:line="360" w:lineRule="auto"/>
              <w:jc w:val="center"/>
              <w:rPr>
                <w:color w:val="000000"/>
                <w:sz w:val="22"/>
                <w:szCs w:val="22"/>
                <w:lang w:bidi="ar-SA"/>
              </w:rPr>
            </w:pPr>
            <w:r w:rsidRPr="00512F97">
              <w:t>83</w:t>
            </w:r>
          </w:p>
        </w:tc>
        <w:tc>
          <w:tcPr>
            <w:tcW w:w="1012" w:type="dxa"/>
            <w:shd w:val="clear" w:color="auto" w:fill="FFFFFF" w:themeFill="background1"/>
            <w:vAlign w:val="center"/>
          </w:tcPr>
          <w:p w14:paraId="2FCBDA56" w14:textId="77777777" w:rsidR="000833E4" w:rsidRPr="003D6A2E" w:rsidRDefault="000833E4" w:rsidP="00105E8E">
            <w:pPr>
              <w:spacing w:line="360" w:lineRule="auto"/>
              <w:jc w:val="center"/>
              <w:rPr>
                <w:color w:val="000000"/>
                <w:sz w:val="22"/>
                <w:szCs w:val="22"/>
                <w:lang w:bidi="ar-SA"/>
              </w:rPr>
            </w:pPr>
            <w:r w:rsidRPr="00512F97">
              <w:t>68</w:t>
            </w:r>
          </w:p>
        </w:tc>
        <w:tc>
          <w:tcPr>
            <w:tcW w:w="846" w:type="dxa"/>
            <w:shd w:val="clear" w:color="auto" w:fill="FFFFFF" w:themeFill="background1"/>
            <w:vAlign w:val="center"/>
          </w:tcPr>
          <w:p w14:paraId="3A83F261" w14:textId="77777777" w:rsidR="000833E4" w:rsidRPr="003D6A2E" w:rsidRDefault="000833E4" w:rsidP="00105E8E">
            <w:pPr>
              <w:spacing w:line="360" w:lineRule="auto"/>
              <w:jc w:val="center"/>
              <w:rPr>
                <w:color w:val="000000"/>
                <w:sz w:val="22"/>
                <w:szCs w:val="22"/>
                <w:lang w:bidi="ar-SA"/>
              </w:rPr>
            </w:pPr>
            <w:r w:rsidRPr="00512F97">
              <w:t>73</w:t>
            </w:r>
          </w:p>
        </w:tc>
        <w:tc>
          <w:tcPr>
            <w:tcW w:w="681" w:type="dxa"/>
            <w:shd w:val="clear" w:color="auto" w:fill="FFFFFF" w:themeFill="background1"/>
            <w:vAlign w:val="center"/>
          </w:tcPr>
          <w:p w14:paraId="72F6449C" w14:textId="77777777" w:rsidR="000833E4" w:rsidRPr="003D6A2E" w:rsidRDefault="000833E4" w:rsidP="00105E8E">
            <w:pPr>
              <w:spacing w:line="360" w:lineRule="auto"/>
              <w:jc w:val="center"/>
              <w:rPr>
                <w:color w:val="000000"/>
                <w:sz w:val="22"/>
                <w:szCs w:val="22"/>
                <w:lang w:bidi="ar-SA"/>
              </w:rPr>
            </w:pPr>
            <w:r w:rsidRPr="00512F97">
              <w:t>68</w:t>
            </w:r>
          </w:p>
        </w:tc>
        <w:tc>
          <w:tcPr>
            <w:tcW w:w="681" w:type="dxa"/>
            <w:shd w:val="clear" w:color="auto" w:fill="FFFFFF" w:themeFill="background1"/>
            <w:vAlign w:val="center"/>
          </w:tcPr>
          <w:p w14:paraId="6CB2F88D" w14:textId="77777777" w:rsidR="000833E4" w:rsidRPr="003D6A2E" w:rsidRDefault="000833E4" w:rsidP="00105E8E">
            <w:pPr>
              <w:spacing w:line="360" w:lineRule="auto"/>
              <w:jc w:val="center"/>
              <w:rPr>
                <w:color w:val="000000"/>
                <w:sz w:val="22"/>
                <w:szCs w:val="22"/>
                <w:lang w:bidi="ar-SA"/>
              </w:rPr>
            </w:pPr>
            <w:r w:rsidRPr="00512F97">
              <w:t>77</w:t>
            </w:r>
          </w:p>
        </w:tc>
        <w:tc>
          <w:tcPr>
            <w:tcW w:w="1094" w:type="dxa"/>
            <w:shd w:val="clear" w:color="auto" w:fill="FFFFFF" w:themeFill="background1"/>
            <w:vAlign w:val="center"/>
          </w:tcPr>
          <w:p w14:paraId="28F61802" w14:textId="77777777" w:rsidR="000833E4" w:rsidRPr="003D6A2E" w:rsidRDefault="000833E4" w:rsidP="00105E8E">
            <w:pPr>
              <w:spacing w:line="360" w:lineRule="auto"/>
              <w:jc w:val="center"/>
              <w:rPr>
                <w:color w:val="000000"/>
                <w:sz w:val="22"/>
                <w:szCs w:val="22"/>
                <w:lang w:bidi="ar-SA"/>
              </w:rPr>
            </w:pPr>
            <w:r w:rsidRPr="00512F97">
              <w:t>61</w:t>
            </w:r>
          </w:p>
        </w:tc>
        <w:tc>
          <w:tcPr>
            <w:tcW w:w="763" w:type="dxa"/>
            <w:shd w:val="clear" w:color="auto" w:fill="FFFFFF" w:themeFill="background1"/>
            <w:vAlign w:val="center"/>
          </w:tcPr>
          <w:p w14:paraId="0403D607" w14:textId="77777777" w:rsidR="000833E4" w:rsidRPr="003D6A2E" w:rsidRDefault="000833E4" w:rsidP="00105E8E">
            <w:pPr>
              <w:spacing w:line="360" w:lineRule="auto"/>
              <w:jc w:val="center"/>
              <w:rPr>
                <w:color w:val="000000"/>
                <w:sz w:val="22"/>
                <w:szCs w:val="22"/>
                <w:lang w:bidi="ar-SA"/>
              </w:rPr>
            </w:pPr>
            <w:r w:rsidRPr="00512F97">
              <w:t>160</w:t>
            </w:r>
          </w:p>
        </w:tc>
        <w:tc>
          <w:tcPr>
            <w:tcW w:w="763" w:type="dxa"/>
            <w:shd w:val="clear" w:color="auto" w:fill="FFFFFF" w:themeFill="background1"/>
            <w:vAlign w:val="center"/>
          </w:tcPr>
          <w:p w14:paraId="22368118" w14:textId="77777777" w:rsidR="000833E4" w:rsidRPr="003D6A2E" w:rsidRDefault="000833E4" w:rsidP="00105E8E">
            <w:pPr>
              <w:spacing w:line="360" w:lineRule="auto"/>
              <w:jc w:val="center"/>
              <w:rPr>
                <w:color w:val="000000"/>
                <w:sz w:val="22"/>
                <w:szCs w:val="22"/>
              </w:rPr>
            </w:pPr>
            <w:r w:rsidRPr="00512F97">
              <w:t>94</w:t>
            </w:r>
          </w:p>
        </w:tc>
      </w:tr>
      <w:tr w:rsidR="000833E4" w:rsidRPr="008148C0" w14:paraId="481F50EA" w14:textId="77777777" w:rsidTr="00105E8E">
        <w:trPr>
          <w:trHeight w:val="312"/>
          <w:jc w:val="center"/>
        </w:trPr>
        <w:tc>
          <w:tcPr>
            <w:tcW w:w="1261" w:type="dxa"/>
            <w:shd w:val="clear" w:color="auto" w:fill="FFFFFF" w:themeFill="background1"/>
            <w:noWrap/>
            <w:vAlign w:val="center"/>
          </w:tcPr>
          <w:p w14:paraId="35A92551" w14:textId="77777777" w:rsidR="000833E4" w:rsidRPr="003D6A2E" w:rsidRDefault="000833E4" w:rsidP="00105E8E">
            <w:pPr>
              <w:spacing w:line="360" w:lineRule="auto"/>
              <w:rPr>
                <w:color w:val="000000"/>
                <w:sz w:val="22"/>
                <w:lang w:bidi="ar-SA"/>
              </w:rPr>
            </w:pPr>
            <w:r w:rsidRPr="00512F97">
              <w:t>EFMK-12</w:t>
            </w:r>
          </w:p>
        </w:tc>
        <w:tc>
          <w:tcPr>
            <w:tcW w:w="598" w:type="dxa"/>
            <w:shd w:val="clear" w:color="auto" w:fill="FFFFFF" w:themeFill="background1"/>
            <w:noWrap/>
            <w:vAlign w:val="center"/>
          </w:tcPr>
          <w:p w14:paraId="35097203" w14:textId="77777777" w:rsidR="000833E4" w:rsidRPr="003D6A2E" w:rsidRDefault="000833E4" w:rsidP="00105E8E">
            <w:pPr>
              <w:spacing w:line="360" w:lineRule="auto"/>
              <w:jc w:val="center"/>
              <w:rPr>
                <w:color w:val="000000"/>
                <w:sz w:val="22"/>
                <w:szCs w:val="22"/>
                <w:lang w:bidi="ar-SA"/>
              </w:rPr>
            </w:pPr>
            <w:r w:rsidRPr="00512F97">
              <w:t>137</w:t>
            </w:r>
          </w:p>
        </w:tc>
        <w:tc>
          <w:tcPr>
            <w:tcW w:w="598" w:type="dxa"/>
            <w:shd w:val="clear" w:color="auto" w:fill="FFFFFF" w:themeFill="background1"/>
            <w:noWrap/>
            <w:vAlign w:val="center"/>
          </w:tcPr>
          <w:p w14:paraId="4667B1E9" w14:textId="77777777" w:rsidR="000833E4" w:rsidRPr="003D6A2E" w:rsidRDefault="000833E4" w:rsidP="00105E8E">
            <w:pPr>
              <w:spacing w:line="360" w:lineRule="auto"/>
              <w:jc w:val="center"/>
              <w:rPr>
                <w:color w:val="000000"/>
                <w:sz w:val="22"/>
                <w:szCs w:val="22"/>
                <w:lang w:bidi="ar-SA"/>
              </w:rPr>
            </w:pPr>
            <w:r w:rsidRPr="00512F97">
              <w:t>135</w:t>
            </w:r>
          </w:p>
        </w:tc>
        <w:tc>
          <w:tcPr>
            <w:tcW w:w="846" w:type="dxa"/>
            <w:shd w:val="clear" w:color="auto" w:fill="FFFFFF" w:themeFill="background1"/>
            <w:noWrap/>
            <w:vAlign w:val="center"/>
          </w:tcPr>
          <w:p w14:paraId="132102CD" w14:textId="77777777" w:rsidR="000833E4" w:rsidRPr="003D6A2E" w:rsidRDefault="000833E4" w:rsidP="00105E8E">
            <w:pPr>
              <w:spacing w:line="360" w:lineRule="auto"/>
              <w:jc w:val="center"/>
              <w:rPr>
                <w:color w:val="000000"/>
                <w:sz w:val="22"/>
                <w:szCs w:val="22"/>
                <w:lang w:bidi="ar-SA"/>
              </w:rPr>
            </w:pPr>
            <w:r w:rsidRPr="00512F97">
              <w:t>37</w:t>
            </w:r>
          </w:p>
        </w:tc>
        <w:tc>
          <w:tcPr>
            <w:tcW w:w="763" w:type="dxa"/>
            <w:shd w:val="clear" w:color="auto" w:fill="FFFFFF" w:themeFill="background1"/>
            <w:noWrap/>
            <w:vAlign w:val="center"/>
          </w:tcPr>
          <w:p w14:paraId="74752D10" w14:textId="77777777" w:rsidR="000833E4" w:rsidRPr="003D6A2E" w:rsidRDefault="000833E4" w:rsidP="00105E8E">
            <w:pPr>
              <w:spacing w:line="360" w:lineRule="auto"/>
              <w:jc w:val="center"/>
              <w:rPr>
                <w:color w:val="000000"/>
                <w:sz w:val="22"/>
                <w:szCs w:val="22"/>
                <w:lang w:bidi="ar-SA"/>
              </w:rPr>
            </w:pPr>
            <w:r w:rsidRPr="00512F97">
              <w:t>195</w:t>
            </w:r>
          </w:p>
        </w:tc>
        <w:tc>
          <w:tcPr>
            <w:tcW w:w="681" w:type="dxa"/>
            <w:shd w:val="clear" w:color="auto" w:fill="FFFFFF" w:themeFill="background1"/>
            <w:noWrap/>
            <w:vAlign w:val="center"/>
          </w:tcPr>
          <w:p w14:paraId="4E4EC0AA" w14:textId="77777777" w:rsidR="000833E4" w:rsidRPr="003D6A2E" w:rsidRDefault="000833E4" w:rsidP="00105E8E">
            <w:pPr>
              <w:spacing w:line="360" w:lineRule="auto"/>
              <w:jc w:val="center"/>
              <w:rPr>
                <w:color w:val="000000"/>
                <w:sz w:val="22"/>
                <w:szCs w:val="22"/>
                <w:lang w:bidi="ar-SA"/>
              </w:rPr>
            </w:pPr>
            <w:r w:rsidRPr="00512F97">
              <w:t>118</w:t>
            </w:r>
          </w:p>
        </w:tc>
        <w:tc>
          <w:tcPr>
            <w:tcW w:w="929" w:type="dxa"/>
            <w:shd w:val="clear" w:color="auto" w:fill="FFFFFF" w:themeFill="background1"/>
            <w:noWrap/>
            <w:vAlign w:val="center"/>
          </w:tcPr>
          <w:p w14:paraId="3E420B5B" w14:textId="77777777" w:rsidR="000833E4" w:rsidRPr="003D6A2E" w:rsidRDefault="000833E4" w:rsidP="00105E8E">
            <w:pPr>
              <w:spacing w:line="360" w:lineRule="auto"/>
              <w:jc w:val="center"/>
              <w:rPr>
                <w:color w:val="000000"/>
                <w:sz w:val="22"/>
                <w:szCs w:val="22"/>
                <w:lang w:bidi="ar-SA"/>
              </w:rPr>
            </w:pPr>
            <w:r w:rsidRPr="00512F97">
              <w:t>110</w:t>
            </w:r>
          </w:p>
        </w:tc>
        <w:tc>
          <w:tcPr>
            <w:tcW w:w="763" w:type="dxa"/>
            <w:shd w:val="clear" w:color="auto" w:fill="FFFFFF" w:themeFill="background1"/>
            <w:noWrap/>
            <w:vAlign w:val="center"/>
          </w:tcPr>
          <w:p w14:paraId="06BA747C" w14:textId="77777777" w:rsidR="000833E4" w:rsidRPr="003D6A2E" w:rsidRDefault="000833E4" w:rsidP="00105E8E">
            <w:pPr>
              <w:spacing w:line="360" w:lineRule="auto"/>
              <w:jc w:val="center"/>
              <w:rPr>
                <w:color w:val="000000"/>
                <w:sz w:val="22"/>
                <w:szCs w:val="22"/>
                <w:lang w:bidi="ar-SA"/>
              </w:rPr>
            </w:pPr>
            <w:r w:rsidRPr="00512F97">
              <w:t>44</w:t>
            </w:r>
          </w:p>
        </w:tc>
        <w:tc>
          <w:tcPr>
            <w:tcW w:w="681" w:type="dxa"/>
            <w:shd w:val="clear" w:color="auto" w:fill="FFFFFF" w:themeFill="background1"/>
            <w:vAlign w:val="center"/>
          </w:tcPr>
          <w:p w14:paraId="3A136508" w14:textId="77777777" w:rsidR="000833E4" w:rsidRPr="003D6A2E" w:rsidRDefault="000833E4" w:rsidP="00105E8E">
            <w:pPr>
              <w:spacing w:line="360" w:lineRule="auto"/>
              <w:jc w:val="center"/>
              <w:rPr>
                <w:color w:val="000000"/>
                <w:sz w:val="22"/>
                <w:szCs w:val="22"/>
                <w:lang w:bidi="ar-SA"/>
              </w:rPr>
            </w:pPr>
            <w:r w:rsidRPr="00512F97">
              <w:t>38</w:t>
            </w:r>
          </w:p>
        </w:tc>
        <w:tc>
          <w:tcPr>
            <w:tcW w:w="1012" w:type="dxa"/>
            <w:shd w:val="clear" w:color="auto" w:fill="FFFFFF" w:themeFill="background1"/>
            <w:vAlign w:val="center"/>
          </w:tcPr>
          <w:p w14:paraId="1517AF49" w14:textId="77777777" w:rsidR="000833E4" w:rsidRPr="003D6A2E" w:rsidRDefault="000833E4" w:rsidP="00105E8E">
            <w:pPr>
              <w:spacing w:line="360" w:lineRule="auto"/>
              <w:jc w:val="center"/>
              <w:rPr>
                <w:color w:val="000000"/>
                <w:sz w:val="22"/>
                <w:szCs w:val="22"/>
                <w:lang w:bidi="ar-SA"/>
              </w:rPr>
            </w:pPr>
            <w:r w:rsidRPr="00512F97">
              <w:t>36</w:t>
            </w:r>
          </w:p>
        </w:tc>
        <w:tc>
          <w:tcPr>
            <w:tcW w:w="846" w:type="dxa"/>
            <w:shd w:val="clear" w:color="auto" w:fill="FFFFFF" w:themeFill="background1"/>
            <w:vAlign w:val="center"/>
          </w:tcPr>
          <w:p w14:paraId="48AC5305" w14:textId="77777777" w:rsidR="000833E4" w:rsidRPr="003D6A2E" w:rsidRDefault="000833E4" w:rsidP="00105E8E">
            <w:pPr>
              <w:spacing w:line="360" w:lineRule="auto"/>
              <w:jc w:val="center"/>
              <w:rPr>
                <w:color w:val="000000"/>
                <w:sz w:val="22"/>
                <w:szCs w:val="22"/>
                <w:lang w:bidi="ar-SA"/>
              </w:rPr>
            </w:pPr>
            <w:r w:rsidRPr="00512F97">
              <w:t>29</w:t>
            </w:r>
          </w:p>
        </w:tc>
        <w:tc>
          <w:tcPr>
            <w:tcW w:w="681" w:type="dxa"/>
            <w:shd w:val="clear" w:color="auto" w:fill="FFFFFF" w:themeFill="background1"/>
            <w:vAlign w:val="center"/>
          </w:tcPr>
          <w:p w14:paraId="15F9B5F2" w14:textId="77777777" w:rsidR="000833E4" w:rsidRPr="003D6A2E" w:rsidRDefault="000833E4" w:rsidP="00105E8E">
            <w:pPr>
              <w:spacing w:line="360" w:lineRule="auto"/>
              <w:jc w:val="center"/>
              <w:rPr>
                <w:color w:val="000000"/>
                <w:sz w:val="22"/>
                <w:szCs w:val="22"/>
                <w:lang w:bidi="ar-SA"/>
              </w:rPr>
            </w:pPr>
            <w:r w:rsidRPr="00512F97">
              <w:t>30</w:t>
            </w:r>
          </w:p>
        </w:tc>
        <w:tc>
          <w:tcPr>
            <w:tcW w:w="681" w:type="dxa"/>
            <w:shd w:val="clear" w:color="auto" w:fill="FFFFFF" w:themeFill="background1"/>
            <w:vAlign w:val="center"/>
          </w:tcPr>
          <w:p w14:paraId="27C5B133" w14:textId="77777777" w:rsidR="000833E4" w:rsidRPr="003D6A2E" w:rsidRDefault="000833E4" w:rsidP="00105E8E">
            <w:pPr>
              <w:spacing w:line="360" w:lineRule="auto"/>
              <w:jc w:val="center"/>
              <w:rPr>
                <w:color w:val="000000"/>
                <w:sz w:val="22"/>
                <w:szCs w:val="22"/>
                <w:lang w:bidi="ar-SA"/>
              </w:rPr>
            </w:pPr>
            <w:r w:rsidRPr="00512F97">
              <w:t>33</w:t>
            </w:r>
          </w:p>
        </w:tc>
        <w:tc>
          <w:tcPr>
            <w:tcW w:w="1094" w:type="dxa"/>
            <w:shd w:val="clear" w:color="auto" w:fill="FFFFFF" w:themeFill="background1"/>
            <w:vAlign w:val="center"/>
          </w:tcPr>
          <w:p w14:paraId="662BB26A" w14:textId="77777777" w:rsidR="000833E4" w:rsidRPr="003D6A2E" w:rsidRDefault="000833E4" w:rsidP="00105E8E">
            <w:pPr>
              <w:spacing w:line="360" w:lineRule="auto"/>
              <w:jc w:val="center"/>
              <w:rPr>
                <w:color w:val="000000"/>
                <w:sz w:val="22"/>
                <w:szCs w:val="22"/>
                <w:lang w:bidi="ar-SA"/>
              </w:rPr>
            </w:pPr>
            <w:r w:rsidRPr="00512F97">
              <w:t>27</w:t>
            </w:r>
          </w:p>
        </w:tc>
        <w:tc>
          <w:tcPr>
            <w:tcW w:w="763" w:type="dxa"/>
            <w:shd w:val="clear" w:color="auto" w:fill="FFFFFF" w:themeFill="background1"/>
            <w:vAlign w:val="center"/>
          </w:tcPr>
          <w:p w14:paraId="356871E3" w14:textId="77777777" w:rsidR="000833E4" w:rsidRPr="003D6A2E" w:rsidRDefault="000833E4" w:rsidP="00105E8E">
            <w:pPr>
              <w:spacing w:line="360" w:lineRule="auto"/>
              <w:jc w:val="center"/>
              <w:rPr>
                <w:color w:val="000000"/>
                <w:sz w:val="22"/>
                <w:szCs w:val="22"/>
                <w:lang w:bidi="ar-SA"/>
              </w:rPr>
            </w:pPr>
            <w:r w:rsidRPr="00512F97">
              <w:t>65</w:t>
            </w:r>
          </w:p>
        </w:tc>
        <w:tc>
          <w:tcPr>
            <w:tcW w:w="763" w:type="dxa"/>
            <w:shd w:val="clear" w:color="auto" w:fill="FFFFFF" w:themeFill="background1"/>
            <w:vAlign w:val="center"/>
          </w:tcPr>
          <w:p w14:paraId="02E5E217" w14:textId="77777777" w:rsidR="000833E4" w:rsidRPr="003D6A2E" w:rsidRDefault="000833E4" w:rsidP="00105E8E">
            <w:pPr>
              <w:spacing w:line="360" w:lineRule="auto"/>
              <w:jc w:val="center"/>
              <w:rPr>
                <w:color w:val="000000"/>
                <w:sz w:val="22"/>
                <w:szCs w:val="22"/>
              </w:rPr>
            </w:pPr>
            <w:r w:rsidRPr="00512F97">
              <w:t>43</w:t>
            </w:r>
          </w:p>
        </w:tc>
      </w:tr>
      <w:tr w:rsidR="000833E4" w:rsidRPr="008148C0" w14:paraId="791704F9" w14:textId="77777777" w:rsidTr="00105E8E">
        <w:trPr>
          <w:trHeight w:val="312"/>
          <w:jc w:val="center"/>
        </w:trPr>
        <w:tc>
          <w:tcPr>
            <w:tcW w:w="1261" w:type="dxa"/>
            <w:shd w:val="clear" w:color="auto" w:fill="FFFFFF" w:themeFill="background1"/>
            <w:noWrap/>
            <w:vAlign w:val="center"/>
          </w:tcPr>
          <w:p w14:paraId="74700290" w14:textId="77777777" w:rsidR="000833E4" w:rsidRPr="003D6A2E" w:rsidRDefault="000833E4" w:rsidP="00105E8E">
            <w:pPr>
              <w:spacing w:line="360" w:lineRule="auto"/>
              <w:rPr>
                <w:color w:val="000000"/>
                <w:sz w:val="22"/>
                <w:lang w:bidi="ar-SA"/>
              </w:rPr>
            </w:pPr>
            <w:r w:rsidRPr="00512F97">
              <w:t>EFMK-15</w:t>
            </w:r>
          </w:p>
        </w:tc>
        <w:tc>
          <w:tcPr>
            <w:tcW w:w="598" w:type="dxa"/>
            <w:shd w:val="clear" w:color="auto" w:fill="FFFFFF" w:themeFill="background1"/>
            <w:noWrap/>
            <w:vAlign w:val="center"/>
          </w:tcPr>
          <w:p w14:paraId="081F5231" w14:textId="77777777" w:rsidR="000833E4" w:rsidRPr="003D6A2E" w:rsidRDefault="000833E4" w:rsidP="00105E8E">
            <w:pPr>
              <w:spacing w:line="360" w:lineRule="auto"/>
              <w:jc w:val="center"/>
              <w:rPr>
                <w:color w:val="000000"/>
                <w:sz w:val="22"/>
                <w:szCs w:val="22"/>
                <w:lang w:bidi="ar-SA"/>
              </w:rPr>
            </w:pPr>
            <w:r w:rsidRPr="00512F97">
              <w:t>111</w:t>
            </w:r>
          </w:p>
        </w:tc>
        <w:tc>
          <w:tcPr>
            <w:tcW w:w="598" w:type="dxa"/>
            <w:shd w:val="clear" w:color="auto" w:fill="FFFFFF" w:themeFill="background1"/>
            <w:noWrap/>
            <w:vAlign w:val="center"/>
          </w:tcPr>
          <w:p w14:paraId="34A0C94A" w14:textId="77777777" w:rsidR="000833E4" w:rsidRPr="003D6A2E" w:rsidRDefault="000833E4" w:rsidP="00105E8E">
            <w:pPr>
              <w:spacing w:line="360" w:lineRule="auto"/>
              <w:jc w:val="center"/>
              <w:rPr>
                <w:color w:val="000000"/>
                <w:sz w:val="22"/>
                <w:szCs w:val="22"/>
                <w:lang w:bidi="ar-SA"/>
              </w:rPr>
            </w:pPr>
            <w:r w:rsidRPr="00512F97">
              <w:t>111</w:t>
            </w:r>
          </w:p>
        </w:tc>
        <w:tc>
          <w:tcPr>
            <w:tcW w:w="846" w:type="dxa"/>
            <w:shd w:val="clear" w:color="auto" w:fill="FFFFFF" w:themeFill="background1"/>
            <w:noWrap/>
            <w:vAlign w:val="center"/>
          </w:tcPr>
          <w:p w14:paraId="1756EB29" w14:textId="77777777" w:rsidR="000833E4" w:rsidRPr="003D6A2E" w:rsidRDefault="000833E4" w:rsidP="00105E8E">
            <w:pPr>
              <w:spacing w:line="360" w:lineRule="auto"/>
              <w:jc w:val="center"/>
              <w:rPr>
                <w:color w:val="000000"/>
                <w:sz w:val="22"/>
                <w:szCs w:val="22"/>
                <w:lang w:bidi="ar-SA"/>
              </w:rPr>
            </w:pPr>
            <w:r w:rsidRPr="00512F97">
              <w:t>32</w:t>
            </w:r>
          </w:p>
        </w:tc>
        <w:tc>
          <w:tcPr>
            <w:tcW w:w="763" w:type="dxa"/>
            <w:shd w:val="clear" w:color="auto" w:fill="FFFFFF" w:themeFill="background1"/>
            <w:noWrap/>
            <w:vAlign w:val="center"/>
          </w:tcPr>
          <w:p w14:paraId="7C883E1C" w14:textId="77777777" w:rsidR="000833E4" w:rsidRPr="003D6A2E" w:rsidRDefault="000833E4" w:rsidP="00105E8E">
            <w:pPr>
              <w:spacing w:line="360" w:lineRule="auto"/>
              <w:jc w:val="center"/>
              <w:rPr>
                <w:color w:val="000000"/>
                <w:sz w:val="22"/>
                <w:szCs w:val="22"/>
                <w:lang w:bidi="ar-SA"/>
              </w:rPr>
            </w:pPr>
            <w:r w:rsidRPr="00512F97">
              <w:t>158</w:t>
            </w:r>
          </w:p>
        </w:tc>
        <w:tc>
          <w:tcPr>
            <w:tcW w:w="681" w:type="dxa"/>
            <w:shd w:val="clear" w:color="auto" w:fill="FFFFFF" w:themeFill="background1"/>
            <w:noWrap/>
            <w:vAlign w:val="center"/>
          </w:tcPr>
          <w:p w14:paraId="11C3BD8C" w14:textId="77777777" w:rsidR="000833E4" w:rsidRPr="003D6A2E" w:rsidRDefault="000833E4" w:rsidP="00105E8E">
            <w:pPr>
              <w:spacing w:line="360" w:lineRule="auto"/>
              <w:jc w:val="center"/>
              <w:rPr>
                <w:color w:val="000000"/>
                <w:sz w:val="22"/>
                <w:szCs w:val="22"/>
                <w:lang w:bidi="ar-SA"/>
              </w:rPr>
            </w:pPr>
            <w:r w:rsidRPr="00512F97">
              <w:t>99</w:t>
            </w:r>
          </w:p>
        </w:tc>
        <w:tc>
          <w:tcPr>
            <w:tcW w:w="929" w:type="dxa"/>
            <w:shd w:val="clear" w:color="auto" w:fill="FFFFFF" w:themeFill="background1"/>
            <w:noWrap/>
            <w:vAlign w:val="center"/>
          </w:tcPr>
          <w:p w14:paraId="1D4B63A0" w14:textId="77777777" w:rsidR="000833E4" w:rsidRPr="003D6A2E" w:rsidRDefault="000833E4" w:rsidP="00105E8E">
            <w:pPr>
              <w:spacing w:line="360" w:lineRule="auto"/>
              <w:jc w:val="center"/>
              <w:rPr>
                <w:color w:val="000000"/>
                <w:sz w:val="22"/>
                <w:szCs w:val="22"/>
                <w:lang w:bidi="ar-SA"/>
              </w:rPr>
            </w:pPr>
            <w:r w:rsidRPr="00512F97">
              <w:t>93</w:t>
            </w:r>
          </w:p>
        </w:tc>
        <w:tc>
          <w:tcPr>
            <w:tcW w:w="763" w:type="dxa"/>
            <w:shd w:val="clear" w:color="auto" w:fill="FFFFFF" w:themeFill="background1"/>
            <w:noWrap/>
            <w:vAlign w:val="center"/>
          </w:tcPr>
          <w:p w14:paraId="7039BAB4" w14:textId="77777777" w:rsidR="000833E4" w:rsidRPr="003D6A2E" w:rsidRDefault="000833E4" w:rsidP="00105E8E">
            <w:pPr>
              <w:spacing w:line="360" w:lineRule="auto"/>
              <w:jc w:val="center"/>
              <w:rPr>
                <w:color w:val="000000"/>
                <w:sz w:val="22"/>
                <w:szCs w:val="22"/>
                <w:lang w:bidi="ar-SA"/>
              </w:rPr>
            </w:pPr>
            <w:r w:rsidRPr="00512F97">
              <w:t>34</w:t>
            </w:r>
          </w:p>
        </w:tc>
        <w:tc>
          <w:tcPr>
            <w:tcW w:w="681" w:type="dxa"/>
            <w:shd w:val="clear" w:color="auto" w:fill="FFFFFF" w:themeFill="background1"/>
            <w:vAlign w:val="center"/>
          </w:tcPr>
          <w:p w14:paraId="71BC7377" w14:textId="77777777" w:rsidR="000833E4" w:rsidRPr="003D6A2E" w:rsidRDefault="000833E4" w:rsidP="00105E8E">
            <w:pPr>
              <w:spacing w:line="360" w:lineRule="auto"/>
              <w:jc w:val="center"/>
              <w:rPr>
                <w:color w:val="000000"/>
                <w:sz w:val="22"/>
                <w:szCs w:val="22"/>
                <w:lang w:bidi="ar-SA"/>
              </w:rPr>
            </w:pPr>
            <w:r w:rsidRPr="00512F97">
              <w:t>36</w:t>
            </w:r>
          </w:p>
        </w:tc>
        <w:tc>
          <w:tcPr>
            <w:tcW w:w="1012" w:type="dxa"/>
            <w:shd w:val="clear" w:color="auto" w:fill="FFFFFF" w:themeFill="background1"/>
            <w:vAlign w:val="center"/>
          </w:tcPr>
          <w:p w14:paraId="65A6819B" w14:textId="77777777" w:rsidR="000833E4" w:rsidRPr="003D6A2E" w:rsidRDefault="000833E4" w:rsidP="00105E8E">
            <w:pPr>
              <w:spacing w:line="360" w:lineRule="auto"/>
              <w:jc w:val="center"/>
              <w:rPr>
                <w:color w:val="000000"/>
                <w:sz w:val="22"/>
                <w:szCs w:val="22"/>
                <w:lang w:bidi="ar-SA"/>
              </w:rPr>
            </w:pPr>
            <w:r w:rsidRPr="00512F97">
              <w:t>29</w:t>
            </w:r>
          </w:p>
        </w:tc>
        <w:tc>
          <w:tcPr>
            <w:tcW w:w="846" w:type="dxa"/>
            <w:shd w:val="clear" w:color="auto" w:fill="FFFFFF" w:themeFill="background1"/>
            <w:vAlign w:val="center"/>
          </w:tcPr>
          <w:p w14:paraId="3FC70E5F" w14:textId="77777777" w:rsidR="000833E4" w:rsidRPr="003D6A2E" w:rsidRDefault="000833E4" w:rsidP="00105E8E">
            <w:pPr>
              <w:spacing w:line="360" w:lineRule="auto"/>
              <w:jc w:val="center"/>
              <w:rPr>
                <w:color w:val="000000"/>
                <w:sz w:val="22"/>
                <w:szCs w:val="22"/>
                <w:lang w:bidi="ar-SA"/>
              </w:rPr>
            </w:pPr>
            <w:r w:rsidRPr="00512F97">
              <w:t>28</w:t>
            </w:r>
          </w:p>
        </w:tc>
        <w:tc>
          <w:tcPr>
            <w:tcW w:w="681" w:type="dxa"/>
            <w:shd w:val="clear" w:color="auto" w:fill="FFFFFF" w:themeFill="background1"/>
            <w:vAlign w:val="center"/>
          </w:tcPr>
          <w:p w14:paraId="527F1E0A" w14:textId="77777777" w:rsidR="000833E4" w:rsidRPr="003D6A2E" w:rsidRDefault="000833E4" w:rsidP="00105E8E">
            <w:pPr>
              <w:spacing w:line="360" w:lineRule="auto"/>
              <w:jc w:val="center"/>
              <w:rPr>
                <w:color w:val="000000"/>
                <w:sz w:val="22"/>
                <w:szCs w:val="22"/>
                <w:lang w:bidi="ar-SA"/>
              </w:rPr>
            </w:pPr>
            <w:r w:rsidRPr="00512F97">
              <w:t>26</w:t>
            </w:r>
          </w:p>
        </w:tc>
        <w:tc>
          <w:tcPr>
            <w:tcW w:w="681" w:type="dxa"/>
            <w:shd w:val="clear" w:color="auto" w:fill="FFFFFF" w:themeFill="background1"/>
            <w:vAlign w:val="center"/>
          </w:tcPr>
          <w:p w14:paraId="71B04311" w14:textId="77777777" w:rsidR="000833E4" w:rsidRPr="003D6A2E" w:rsidRDefault="000833E4" w:rsidP="00105E8E">
            <w:pPr>
              <w:spacing w:line="360" w:lineRule="auto"/>
              <w:jc w:val="center"/>
              <w:rPr>
                <w:color w:val="000000"/>
                <w:sz w:val="22"/>
                <w:szCs w:val="22"/>
                <w:lang w:bidi="ar-SA"/>
              </w:rPr>
            </w:pPr>
            <w:r w:rsidRPr="00512F97">
              <w:t>31</w:t>
            </w:r>
          </w:p>
        </w:tc>
        <w:tc>
          <w:tcPr>
            <w:tcW w:w="1094" w:type="dxa"/>
            <w:shd w:val="clear" w:color="auto" w:fill="FFFFFF" w:themeFill="background1"/>
            <w:vAlign w:val="center"/>
          </w:tcPr>
          <w:p w14:paraId="1209D06D" w14:textId="77777777" w:rsidR="000833E4" w:rsidRPr="003D6A2E" w:rsidRDefault="000833E4" w:rsidP="00105E8E">
            <w:pPr>
              <w:spacing w:line="360" w:lineRule="auto"/>
              <w:jc w:val="center"/>
              <w:rPr>
                <w:color w:val="000000"/>
                <w:sz w:val="22"/>
                <w:szCs w:val="22"/>
                <w:lang w:bidi="ar-SA"/>
              </w:rPr>
            </w:pPr>
            <w:r w:rsidRPr="00512F97">
              <w:t>25</w:t>
            </w:r>
          </w:p>
        </w:tc>
        <w:tc>
          <w:tcPr>
            <w:tcW w:w="763" w:type="dxa"/>
            <w:shd w:val="clear" w:color="auto" w:fill="FFFFFF" w:themeFill="background1"/>
            <w:vAlign w:val="center"/>
          </w:tcPr>
          <w:p w14:paraId="1D8D92C8" w14:textId="77777777" w:rsidR="000833E4" w:rsidRPr="003D6A2E" w:rsidRDefault="000833E4" w:rsidP="00105E8E">
            <w:pPr>
              <w:spacing w:line="360" w:lineRule="auto"/>
              <w:jc w:val="center"/>
              <w:rPr>
                <w:color w:val="000000"/>
                <w:sz w:val="22"/>
                <w:szCs w:val="22"/>
                <w:lang w:bidi="ar-SA"/>
              </w:rPr>
            </w:pPr>
            <w:r w:rsidRPr="00512F97">
              <w:t>82</w:t>
            </w:r>
          </w:p>
        </w:tc>
        <w:tc>
          <w:tcPr>
            <w:tcW w:w="763" w:type="dxa"/>
            <w:shd w:val="clear" w:color="auto" w:fill="FFFFFF" w:themeFill="background1"/>
            <w:vAlign w:val="center"/>
          </w:tcPr>
          <w:p w14:paraId="5B44CA70" w14:textId="77777777" w:rsidR="000833E4" w:rsidRPr="003D6A2E" w:rsidRDefault="000833E4" w:rsidP="00105E8E">
            <w:pPr>
              <w:spacing w:line="360" w:lineRule="auto"/>
              <w:jc w:val="center"/>
              <w:rPr>
                <w:color w:val="000000"/>
                <w:sz w:val="22"/>
                <w:szCs w:val="22"/>
              </w:rPr>
            </w:pPr>
            <w:r w:rsidRPr="00512F97">
              <w:t>42</w:t>
            </w:r>
          </w:p>
        </w:tc>
      </w:tr>
      <w:tr w:rsidR="000833E4" w:rsidRPr="008148C0" w14:paraId="76785CBD" w14:textId="77777777" w:rsidTr="00105E8E">
        <w:trPr>
          <w:trHeight w:val="312"/>
          <w:jc w:val="center"/>
        </w:trPr>
        <w:tc>
          <w:tcPr>
            <w:tcW w:w="1261" w:type="dxa"/>
            <w:shd w:val="clear" w:color="auto" w:fill="FFFFFF" w:themeFill="background1"/>
            <w:noWrap/>
            <w:vAlign w:val="center"/>
          </w:tcPr>
          <w:p w14:paraId="0326BFF1" w14:textId="51452153" w:rsidR="000833E4" w:rsidRPr="003D6A2E" w:rsidRDefault="009347F2" w:rsidP="00105E8E">
            <w:pPr>
              <w:spacing w:line="360" w:lineRule="auto"/>
              <w:rPr>
                <w:color w:val="000000"/>
                <w:sz w:val="22"/>
              </w:rPr>
            </w:pPr>
            <w:r>
              <w:rPr>
                <w:noProof/>
                <w:lang w:bidi="ar-SA"/>
              </w:rPr>
              <mc:AlternateContent>
                <mc:Choice Requires="wps">
                  <w:drawing>
                    <wp:anchor distT="0" distB="0" distL="114300" distR="114300" simplePos="0" relativeHeight="253398528" behindDoc="0" locked="0" layoutInCell="1" allowOverlap="1" wp14:anchorId="47575292" wp14:editId="7ED84FBB">
                      <wp:simplePos x="0" y="0"/>
                      <wp:positionH relativeFrom="column">
                        <wp:posOffset>-482600</wp:posOffset>
                      </wp:positionH>
                      <wp:positionV relativeFrom="paragraph">
                        <wp:posOffset>134620</wp:posOffset>
                      </wp:positionV>
                      <wp:extent cx="399415" cy="345440"/>
                      <wp:effectExtent l="1588" t="0" r="8572" b="0"/>
                      <wp:wrapNone/>
                      <wp:docPr id="339" name="Text Box 339"/>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323D8C5" w14:textId="55376B9E" w:rsidR="008F50CC" w:rsidRPr="0027556D" w:rsidRDefault="008F50CC" w:rsidP="009347F2">
                                  <w:pPr>
                                    <w:rPr>
                                      <w:sz w:val="22"/>
                                    </w:rPr>
                                  </w:pPr>
                                  <w:r>
                                    <w:rPr>
                                      <w:sz w:val="22"/>
                                    </w:rPr>
                                    <w:t>244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575292" id="Text Box 339" o:spid="_x0000_s1126" type="#_x0000_t202" style="position:absolute;margin-left:-38pt;margin-top:10.6pt;width:31.45pt;height:27.2pt;rotation:90;z-index:253398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" filled="f" stroked="f" strokeweight=".5pt">
                      <v:textbox>
                        <w:txbxContent>
                          <w:p w14:paraId="5323D8C5" w14:textId="55376B9E" w:rsidR="008F50CC" w:rsidRPr="0027556D" w:rsidRDefault="008F50CC" w:rsidP="009347F2">
                            <w:pPr>
                              <w:rPr>
                                <w:sz w:val="22"/>
                              </w:rPr>
                            </w:pPr>
                            <w:r>
                              <w:rPr>
                                <w:sz w:val="22"/>
                              </w:rPr>
                              <w:t>244</w:t>
                            </w:r>
                          </w:p>
                        </w:txbxContent>
                      </v:textbox>
                    </v:shape>
                  </w:pict>
                </mc:Fallback>
              </mc:AlternateContent>
            </w:r>
            <w:r w:rsidR="000833E4" w:rsidRPr="00512F97">
              <w:t>EFMK-17</w:t>
            </w:r>
          </w:p>
        </w:tc>
        <w:tc>
          <w:tcPr>
            <w:tcW w:w="598" w:type="dxa"/>
            <w:shd w:val="clear" w:color="auto" w:fill="FFFFFF" w:themeFill="background1"/>
            <w:noWrap/>
            <w:vAlign w:val="center"/>
          </w:tcPr>
          <w:p w14:paraId="009E4138" w14:textId="196BA27C" w:rsidR="000833E4" w:rsidRPr="003D6A2E" w:rsidRDefault="000833E4" w:rsidP="00105E8E">
            <w:pPr>
              <w:spacing w:line="360" w:lineRule="auto"/>
              <w:jc w:val="center"/>
              <w:rPr>
                <w:color w:val="000000"/>
                <w:sz w:val="22"/>
                <w:szCs w:val="22"/>
              </w:rPr>
            </w:pPr>
            <w:r w:rsidRPr="00512F97">
              <w:t>392</w:t>
            </w:r>
          </w:p>
        </w:tc>
        <w:tc>
          <w:tcPr>
            <w:tcW w:w="598" w:type="dxa"/>
            <w:shd w:val="clear" w:color="auto" w:fill="FFFFFF" w:themeFill="background1"/>
            <w:noWrap/>
            <w:vAlign w:val="center"/>
          </w:tcPr>
          <w:p w14:paraId="5238AB74" w14:textId="77777777" w:rsidR="000833E4" w:rsidRPr="003D6A2E" w:rsidRDefault="000833E4" w:rsidP="00105E8E">
            <w:pPr>
              <w:spacing w:line="360" w:lineRule="auto"/>
              <w:jc w:val="center"/>
              <w:rPr>
                <w:color w:val="000000"/>
                <w:sz w:val="22"/>
                <w:szCs w:val="22"/>
              </w:rPr>
            </w:pPr>
            <w:r w:rsidRPr="00512F97">
              <w:t>381</w:t>
            </w:r>
          </w:p>
        </w:tc>
        <w:tc>
          <w:tcPr>
            <w:tcW w:w="846" w:type="dxa"/>
            <w:shd w:val="clear" w:color="auto" w:fill="FFFFFF" w:themeFill="background1"/>
            <w:noWrap/>
            <w:vAlign w:val="center"/>
          </w:tcPr>
          <w:p w14:paraId="6316751F" w14:textId="77777777" w:rsidR="000833E4" w:rsidRPr="003D6A2E" w:rsidRDefault="000833E4" w:rsidP="00105E8E">
            <w:pPr>
              <w:spacing w:line="360" w:lineRule="auto"/>
              <w:jc w:val="center"/>
              <w:rPr>
                <w:color w:val="000000"/>
                <w:sz w:val="22"/>
                <w:szCs w:val="22"/>
              </w:rPr>
            </w:pPr>
            <w:r w:rsidRPr="00512F97">
              <w:t>100</w:t>
            </w:r>
          </w:p>
        </w:tc>
        <w:tc>
          <w:tcPr>
            <w:tcW w:w="763" w:type="dxa"/>
            <w:shd w:val="clear" w:color="auto" w:fill="FFFFFF" w:themeFill="background1"/>
            <w:noWrap/>
            <w:vAlign w:val="center"/>
          </w:tcPr>
          <w:p w14:paraId="6F981A40" w14:textId="77777777" w:rsidR="000833E4" w:rsidRPr="003D6A2E" w:rsidRDefault="000833E4" w:rsidP="00105E8E">
            <w:pPr>
              <w:spacing w:line="360" w:lineRule="auto"/>
              <w:jc w:val="center"/>
              <w:rPr>
                <w:color w:val="000000"/>
                <w:sz w:val="22"/>
                <w:szCs w:val="22"/>
              </w:rPr>
            </w:pPr>
            <w:r w:rsidRPr="00512F97">
              <w:t>529</w:t>
            </w:r>
          </w:p>
        </w:tc>
        <w:tc>
          <w:tcPr>
            <w:tcW w:w="681" w:type="dxa"/>
            <w:shd w:val="clear" w:color="auto" w:fill="FFFFFF" w:themeFill="background1"/>
            <w:noWrap/>
            <w:vAlign w:val="center"/>
          </w:tcPr>
          <w:p w14:paraId="3933E9FC" w14:textId="77777777" w:rsidR="000833E4" w:rsidRPr="003D6A2E" w:rsidRDefault="000833E4" w:rsidP="00105E8E">
            <w:pPr>
              <w:spacing w:line="360" w:lineRule="auto"/>
              <w:jc w:val="center"/>
              <w:rPr>
                <w:color w:val="000000"/>
                <w:sz w:val="22"/>
                <w:szCs w:val="22"/>
              </w:rPr>
            </w:pPr>
            <w:r w:rsidRPr="00512F97">
              <w:t>299</w:t>
            </w:r>
          </w:p>
        </w:tc>
        <w:tc>
          <w:tcPr>
            <w:tcW w:w="929" w:type="dxa"/>
            <w:shd w:val="clear" w:color="auto" w:fill="FFFFFF" w:themeFill="background1"/>
            <w:noWrap/>
            <w:vAlign w:val="center"/>
          </w:tcPr>
          <w:p w14:paraId="17A42F35" w14:textId="77777777" w:rsidR="000833E4" w:rsidRPr="003D6A2E" w:rsidRDefault="000833E4" w:rsidP="00105E8E">
            <w:pPr>
              <w:spacing w:line="360" w:lineRule="auto"/>
              <w:jc w:val="center"/>
              <w:rPr>
                <w:color w:val="000000"/>
                <w:sz w:val="22"/>
                <w:szCs w:val="22"/>
              </w:rPr>
            </w:pPr>
            <w:r w:rsidRPr="00512F97">
              <w:t>264</w:t>
            </w:r>
          </w:p>
        </w:tc>
        <w:tc>
          <w:tcPr>
            <w:tcW w:w="763" w:type="dxa"/>
            <w:shd w:val="clear" w:color="auto" w:fill="FFFFFF" w:themeFill="background1"/>
            <w:noWrap/>
            <w:vAlign w:val="center"/>
          </w:tcPr>
          <w:p w14:paraId="10B3C2BF" w14:textId="77777777" w:rsidR="000833E4" w:rsidRPr="003D6A2E" w:rsidRDefault="000833E4" w:rsidP="00105E8E">
            <w:pPr>
              <w:spacing w:line="360" w:lineRule="auto"/>
              <w:jc w:val="center"/>
              <w:rPr>
                <w:color w:val="000000"/>
                <w:sz w:val="22"/>
                <w:szCs w:val="22"/>
              </w:rPr>
            </w:pPr>
            <w:r w:rsidRPr="00512F97">
              <w:t>98</w:t>
            </w:r>
          </w:p>
        </w:tc>
        <w:tc>
          <w:tcPr>
            <w:tcW w:w="681" w:type="dxa"/>
            <w:shd w:val="clear" w:color="auto" w:fill="FFFFFF" w:themeFill="background1"/>
            <w:vAlign w:val="center"/>
          </w:tcPr>
          <w:p w14:paraId="5B42DF98" w14:textId="77777777" w:rsidR="000833E4" w:rsidRPr="003D6A2E" w:rsidRDefault="000833E4" w:rsidP="00105E8E">
            <w:pPr>
              <w:spacing w:line="360" w:lineRule="auto"/>
              <w:jc w:val="center"/>
              <w:rPr>
                <w:color w:val="000000"/>
                <w:sz w:val="22"/>
                <w:szCs w:val="22"/>
              </w:rPr>
            </w:pPr>
            <w:r w:rsidRPr="00512F97">
              <w:t>115</w:t>
            </w:r>
          </w:p>
        </w:tc>
        <w:tc>
          <w:tcPr>
            <w:tcW w:w="1012" w:type="dxa"/>
            <w:shd w:val="clear" w:color="auto" w:fill="FFFFFF" w:themeFill="background1"/>
            <w:vAlign w:val="center"/>
          </w:tcPr>
          <w:p w14:paraId="2F88ABA0" w14:textId="77777777" w:rsidR="000833E4" w:rsidRPr="003D6A2E" w:rsidRDefault="000833E4" w:rsidP="00105E8E">
            <w:pPr>
              <w:spacing w:line="360" w:lineRule="auto"/>
              <w:jc w:val="center"/>
              <w:rPr>
                <w:color w:val="000000"/>
                <w:sz w:val="22"/>
                <w:szCs w:val="22"/>
              </w:rPr>
            </w:pPr>
            <w:r w:rsidRPr="00512F97">
              <w:t>93</w:t>
            </w:r>
          </w:p>
        </w:tc>
        <w:tc>
          <w:tcPr>
            <w:tcW w:w="846" w:type="dxa"/>
            <w:shd w:val="clear" w:color="auto" w:fill="FFFFFF" w:themeFill="background1"/>
            <w:vAlign w:val="center"/>
          </w:tcPr>
          <w:p w14:paraId="292CF810" w14:textId="77777777" w:rsidR="000833E4" w:rsidRPr="003D6A2E" w:rsidRDefault="000833E4" w:rsidP="00105E8E">
            <w:pPr>
              <w:spacing w:line="360" w:lineRule="auto"/>
              <w:jc w:val="center"/>
              <w:rPr>
                <w:color w:val="000000"/>
                <w:sz w:val="22"/>
                <w:szCs w:val="22"/>
              </w:rPr>
            </w:pPr>
            <w:r w:rsidRPr="00512F97">
              <w:t>80</w:t>
            </w:r>
          </w:p>
        </w:tc>
        <w:tc>
          <w:tcPr>
            <w:tcW w:w="681" w:type="dxa"/>
            <w:shd w:val="clear" w:color="auto" w:fill="FFFFFF" w:themeFill="background1"/>
            <w:vAlign w:val="center"/>
          </w:tcPr>
          <w:p w14:paraId="3D35369C" w14:textId="77777777" w:rsidR="000833E4" w:rsidRPr="003D6A2E" w:rsidRDefault="000833E4" w:rsidP="00105E8E">
            <w:pPr>
              <w:spacing w:line="360" w:lineRule="auto"/>
              <w:jc w:val="center"/>
              <w:rPr>
                <w:color w:val="000000"/>
                <w:sz w:val="22"/>
                <w:szCs w:val="22"/>
              </w:rPr>
            </w:pPr>
            <w:r w:rsidRPr="00512F97">
              <w:t>89</w:t>
            </w:r>
          </w:p>
        </w:tc>
        <w:tc>
          <w:tcPr>
            <w:tcW w:w="681" w:type="dxa"/>
            <w:shd w:val="clear" w:color="auto" w:fill="FFFFFF" w:themeFill="background1"/>
            <w:vAlign w:val="center"/>
          </w:tcPr>
          <w:p w14:paraId="3D7CCC5F" w14:textId="77777777" w:rsidR="000833E4" w:rsidRPr="003D6A2E" w:rsidRDefault="000833E4" w:rsidP="00105E8E">
            <w:pPr>
              <w:spacing w:line="360" w:lineRule="auto"/>
              <w:jc w:val="center"/>
              <w:rPr>
                <w:color w:val="000000"/>
                <w:sz w:val="22"/>
                <w:szCs w:val="22"/>
              </w:rPr>
            </w:pPr>
            <w:r w:rsidRPr="00512F97">
              <w:t>80</w:t>
            </w:r>
          </w:p>
        </w:tc>
        <w:tc>
          <w:tcPr>
            <w:tcW w:w="1094" w:type="dxa"/>
            <w:shd w:val="clear" w:color="auto" w:fill="FFFFFF" w:themeFill="background1"/>
            <w:vAlign w:val="center"/>
          </w:tcPr>
          <w:p w14:paraId="77B94036" w14:textId="77777777" w:rsidR="000833E4" w:rsidRPr="003D6A2E" w:rsidRDefault="000833E4" w:rsidP="00105E8E">
            <w:pPr>
              <w:spacing w:line="360" w:lineRule="auto"/>
              <w:jc w:val="center"/>
              <w:rPr>
                <w:color w:val="000000"/>
                <w:sz w:val="22"/>
                <w:szCs w:val="22"/>
              </w:rPr>
            </w:pPr>
            <w:r w:rsidRPr="00512F97">
              <w:t>68</w:t>
            </w:r>
          </w:p>
        </w:tc>
        <w:tc>
          <w:tcPr>
            <w:tcW w:w="763" w:type="dxa"/>
            <w:shd w:val="clear" w:color="auto" w:fill="FFFFFF" w:themeFill="background1"/>
            <w:vAlign w:val="center"/>
          </w:tcPr>
          <w:p w14:paraId="18E14072" w14:textId="77777777" w:rsidR="000833E4" w:rsidRPr="003D6A2E" w:rsidRDefault="000833E4" w:rsidP="00105E8E">
            <w:pPr>
              <w:spacing w:line="360" w:lineRule="auto"/>
              <w:jc w:val="center"/>
              <w:rPr>
                <w:color w:val="000000"/>
                <w:sz w:val="22"/>
                <w:szCs w:val="22"/>
              </w:rPr>
            </w:pPr>
            <w:r w:rsidRPr="00512F97">
              <w:t>261</w:t>
            </w:r>
          </w:p>
        </w:tc>
        <w:tc>
          <w:tcPr>
            <w:tcW w:w="763" w:type="dxa"/>
            <w:shd w:val="clear" w:color="auto" w:fill="FFFFFF" w:themeFill="background1"/>
            <w:vAlign w:val="center"/>
          </w:tcPr>
          <w:p w14:paraId="14720D63" w14:textId="77777777" w:rsidR="000833E4" w:rsidRPr="003D6A2E" w:rsidRDefault="000833E4" w:rsidP="00105E8E">
            <w:pPr>
              <w:spacing w:line="360" w:lineRule="auto"/>
              <w:jc w:val="center"/>
              <w:rPr>
                <w:color w:val="000000"/>
                <w:sz w:val="22"/>
                <w:szCs w:val="22"/>
              </w:rPr>
            </w:pPr>
            <w:r w:rsidRPr="00512F97">
              <w:t>139</w:t>
            </w:r>
          </w:p>
        </w:tc>
      </w:tr>
      <w:tr w:rsidR="000833E4" w:rsidRPr="008148C0" w14:paraId="059C0AF6" w14:textId="77777777" w:rsidTr="00105E8E">
        <w:trPr>
          <w:trHeight w:val="312"/>
          <w:jc w:val="center"/>
        </w:trPr>
        <w:tc>
          <w:tcPr>
            <w:tcW w:w="1261" w:type="dxa"/>
            <w:shd w:val="clear" w:color="auto" w:fill="FFFFFF" w:themeFill="background1"/>
            <w:noWrap/>
            <w:vAlign w:val="center"/>
          </w:tcPr>
          <w:p w14:paraId="028AAD55" w14:textId="77777777" w:rsidR="000833E4" w:rsidRPr="003D6A2E" w:rsidRDefault="000833E4" w:rsidP="00105E8E">
            <w:pPr>
              <w:spacing w:line="360" w:lineRule="auto"/>
              <w:rPr>
                <w:color w:val="000000"/>
                <w:sz w:val="22"/>
              </w:rPr>
            </w:pPr>
            <w:r w:rsidRPr="00512F97">
              <w:t>EFMK-20</w:t>
            </w:r>
          </w:p>
        </w:tc>
        <w:tc>
          <w:tcPr>
            <w:tcW w:w="598" w:type="dxa"/>
            <w:shd w:val="clear" w:color="auto" w:fill="FFFFFF" w:themeFill="background1"/>
            <w:noWrap/>
            <w:vAlign w:val="center"/>
          </w:tcPr>
          <w:p w14:paraId="1D28544C" w14:textId="77777777" w:rsidR="000833E4" w:rsidRPr="003D6A2E" w:rsidRDefault="000833E4" w:rsidP="00105E8E">
            <w:pPr>
              <w:spacing w:line="360" w:lineRule="auto"/>
              <w:jc w:val="center"/>
              <w:rPr>
                <w:color w:val="000000"/>
                <w:sz w:val="22"/>
                <w:szCs w:val="22"/>
              </w:rPr>
            </w:pPr>
            <w:r w:rsidRPr="00512F97">
              <w:t>254</w:t>
            </w:r>
          </w:p>
        </w:tc>
        <w:tc>
          <w:tcPr>
            <w:tcW w:w="598" w:type="dxa"/>
            <w:shd w:val="clear" w:color="auto" w:fill="FFFFFF" w:themeFill="background1"/>
            <w:noWrap/>
            <w:vAlign w:val="center"/>
          </w:tcPr>
          <w:p w14:paraId="2F36A6DA" w14:textId="77777777" w:rsidR="000833E4" w:rsidRPr="003D6A2E" w:rsidRDefault="000833E4" w:rsidP="00105E8E">
            <w:pPr>
              <w:spacing w:line="360" w:lineRule="auto"/>
              <w:jc w:val="center"/>
              <w:rPr>
                <w:color w:val="000000"/>
                <w:sz w:val="22"/>
                <w:szCs w:val="22"/>
              </w:rPr>
            </w:pPr>
            <w:r w:rsidRPr="00512F97">
              <w:t>280</w:t>
            </w:r>
          </w:p>
        </w:tc>
        <w:tc>
          <w:tcPr>
            <w:tcW w:w="846" w:type="dxa"/>
            <w:shd w:val="clear" w:color="auto" w:fill="FFFFFF" w:themeFill="background1"/>
            <w:noWrap/>
            <w:vAlign w:val="center"/>
          </w:tcPr>
          <w:p w14:paraId="5EABCF5C" w14:textId="77777777" w:rsidR="000833E4" w:rsidRPr="003D6A2E" w:rsidRDefault="000833E4" w:rsidP="00105E8E">
            <w:pPr>
              <w:spacing w:line="360" w:lineRule="auto"/>
              <w:jc w:val="center"/>
              <w:rPr>
                <w:color w:val="000000"/>
                <w:sz w:val="22"/>
                <w:szCs w:val="22"/>
              </w:rPr>
            </w:pPr>
            <w:r w:rsidRPr="00512F97">
              <w:t>69</w:t>
            </w:r>
          </w:p>
        </w:tc>
        <w:tc>
          <w:tcPr>
            <w:tcW w:w="763" w:type="dxa"/>
            <w:shd w:val="clear" w:color="auto" w:fill="FFFFFF" w:themeFill="background1"/>
            <w:noWrap/>
            <w:vAlign w:val="center"/>
          </w:tcPr>
          <w:p w14:paraId="003EF848" w14:textId="77777777" w:rsidR="000833E4" w:rsidRPr="003D6A2E" w:rsidRDefault="000833E4" w:rsidP="00105E8E">
            <w:pPr>
              <w:spacing w:line="360" w:lineRule="auto"/>
              <w:jc w:val="center"/>
              <w:rPr>
                <w:color w:val="000000"/>
                <w:sz w:val="22"/>
                <w:szCs w:val="22"/>
              </w:rPr>
            </w:pPr>
            <w:r w:rsidRPr="00512F97">
              <w:t>402</w:t>
            </w:r>
          </w:p>
        </w:tc>
        <w:tc>
          <w:tcPr>
            <w:tcW w:w="681" w:type="dxa"/>
            <w:shd w:val="clear" w:color="auto" w:fill="FFFFFF" w:themeFill="background1"/>
            <w:noWrap/>
            <w:vAlign w:val="center"/>
          </w:tcPr>
          <w:p w14:paraId="0AC79F4D" w14:textId="77777777" w:rsidR="000833E4" w:rsidRPr="003D6A2E" w:rsidRDefault="000833E4" w:rsidP="00105E8E">
            <w:pPr>
              <w:spacing w:line="360" w:lineRule="auto"/>
              <w:jc w:val="center"/>
              <w:rPr>
                <w:color w:val="000000"/>
                <w:sz w:val="22"/>
                <w:szCs w:val="22"/>
              </w:rPr>
            </w:pPr>
            <w:r w:rsidRPr="00512F97">
              <w:t>256</w:t>
            </w:r>
          </w:p>
        </w:tc>
        <w:tc>
          <w:tcPr>
            <w:tcW w:w="929" w:type="dxa"/>
            <w:shd w:val="clear" w:color="auto" w:fill="FFFFFF" w:themeFill="background1"/>
            <w:noWrap/>
            <w:vAlign w:val="center"/>
          </w:tcPr>
          <w:p w14:paraId="273708D8" w14:textId="77777777" w:rsidR="000833E4" w:rsidRPr="003D6A2E" w:rsidRDefault="000833E4" w:rsidP="00105E8E">
            <w:pPr>
              <w:spacing w:line="360" w:lineRule="auto"/>
              <w:jc w:val="center"/>
              <w:rPr>
                <w:color w:val="000000"/>
                <w:sz w:val="22"/>
                <w:szCs w:val="22"/>
              </w:rPr>
            </w:pPr>
            <w:r w:rsidRPr="00512F97">
              <w:t>241</w:t>
            </w:r>
          </w:p>
        </w:tc>
        <w:tc>
          <w:tcPr>
            <w:tcW w:w="763" w:type="dxa"/>
            <w:shd w:val="clear" w:color="auto" w:fill="FFFFFF" w:themeFill="background1"/>
            <w:noWrap/>
            <w:vAlign w:val="center"/>
          </w:tcPr>
          <w:p w14:paraId="055B0D58" w14:textId="77777777" w:rsidR="000833E4" w:rsidRPr="003D6A2E" w:rsidRDefault="000833E4" w:rsidP="00105E8E">
            <w:pPr>
              <w:spacing w:line="360" w:lineRule="auto"/>
              <w:jc w:val="center"/>
              <w:rPr>
                <w:color w:val="000000"/>
                <w:sz w:val="22"/>
                <w:szCs w:val="22"/>
              </w:rPr>
            </w:pPr>
            <w:r w:rsidRPr="00512F97">
              <w:t>88</w:t>
            </w:r>
          </w:p>
        </w:tc>
        <w:tc>
          <w:tcPr>
            <w:tcW w:w="681" w:type="dxa"/>
            <w:shd w:val="clear" w:color="auto" w:fill="FFFFFF" w:themeFill="background1"/>
            <w:vAlign w:val="center"/>
          </w:tcPr>
          <w:p w14:paraId="111BAD1F" w14:textId="77777777" w:rsidR="000833E4" w:rsidRPr="003D6A2E" w:rsidRDefault="000833E4" w:rsidP="00105E8E">
            <w:pPr>
              <w:spacing w:line="360" w:lineRule="auto"/>
              <w:jc w:val="center"/>
              <w:rPr>
                <w:color w:val="000000"/>
                <w:sz w:val="22"/>
                <w:szCs w:val="22"/>
              </w:rPr>
            </w:pPr>
            <w:r w:rsidRPr="00512F97">
              <w:t>92</w:t>
            </w:r>
          </w:p>
        </w:tc>
        <w:tc>
          <w:tcPr>
            <w:tcW w:w="1012" w:type="dxa"/>
            <w:shd w:val="clear" w:color="auto" w:fill="FFFFFF" w:themeFill="background1"/>
            <w:vAlign w:val="center"/>
          </w:tcPr>
          <w:p w14:paraId="6DCD264F" w14:textId="77777777" w:rsidR="000833E4" w:rsidRPr="003D6A2E" w:rsidRDefault="000833E4" w:rsidP="00105E8E">
            <w:pPr>
              <w:spacing w:line="360" w:lineRule="auto"/>
              <w:jc w:val="center"/>
              <w:rPr>
                <w:color w:val="000000"/>
                <w:sz w:val="22"/>
                <w:szCs w:val="22"/>
              </w:rPr>
            </w:pPr>
            <w:r w:rsidRPr="00512F97">
              <w:t>64</w:t>
            </w:r>
          </w:p>
        </w:tc>
        <w:tc>
          <w:tcPr>
            <w:tcW w:w="846" w:type="dxa"/>
            <w:shd w:val="clear" w:color="auto" w:fill="FFFFFF" w:themeFill="background1"/>
            <w:vAlign w:val="center"/>
          </w:tcPr>
          <w:p w14:paraId="7243950D" w14:textId="77777777" w:rsidR="000833E4" w:rsidRPr="003D6A2E" w:rsidRDefault="000833E4" w:rsidP="00105E8E">
            <w:pPr>
              <w:spacing w:line="360" w:lineRule="auto"/>
              <w:jc w:val="center"/>
              <w:rPr>
                <w:color w:val="000000"/>
                <w:sz w:val="22"/>
                <w:szCs w:val="22"/>
              </w:rPr>
            </w:pPr>
            <w:r w:rsidRPr="00512F97">
              <w:t>66</w:t>
            </w:r>
          </w:p>
        </w:tc>
        <w:tc>
          <w:tcPr>
            <w:tcW w:w="681" w:type="dxa"/>
            <w:shd w:val="clear" w:color="auto" w:fill="FFFFFF" w:themeFill="background1"/>
            <w:vAlign w:val="center"/>
          </w:tcPr>
          <w:p w14:paraId="25BA0EFB" w14:textId="77777777" w:rsidR="000833E4" w:rsidRPr="003D6A2E" w:rsidRDefault="000833E4" w:rsidP="00105E8E">
            <w:pPr>
              <w:spacing w:line="360" w:lineRule="auto"/>
              <w:jc w:val="center"/>
              <w:rPr>
                <w:color w:val="000000"/>
                <w:sz w:val="22"/>
                <w:szCs w:val="22"/>
              </w:rPr>
            </w:pPr>
            <w:r w:rsidRPr="00512F97">
              <w:t>65</w:t>
            </w:r>
          </w:p>
        </w:tc>
        <w:tc>
          <w:tcPr>
            <w:tcW w:w="681" w:type="dxa"/>
            <w:shd w:val="clear" w:color="auto" w:fill="FFFFFF" w:themeFill="background1"/>
            <w:vAlign w:val="center"/>
          </w:tcPr>
          <w:p w14:paraId="6DDD8561" w14:textId="77777777" w:rsidR="000833E4" w:rsidRPr="003D6A2E" w:rsidRDefault="000833E4" w:rsidP="00105E8E">
            <w:pPr>
              <w:spacing w:line="360" w:lineRule="auto"/>
              <w:jc w:val="center"/>
              <w:rPr>
                <w:color w:val="000000"/>
                <w:sz w:val="22"/>
                <w:szCs w:val="22"/>
              </w:rPr>
            </w:pPr>
            <w:r w:rsidRPr="00512F97">
              <w:t>81</w:t>
            </w:r>
          </w:p>
        </w:tc>
        <w:tc>
          <w:tcPr>
            <w:tcW w:w="1094" w:type="dxa"/>
            <w:shd w:val="clear" w:color="auto" w:fill="FFFFFF" w:themeFill="background1"/>
            <w:vAlign w:val="center"/>
          </w:tcPr>
          <w:p w14:paraId="6652BE0A" w14:textId="77777777" w:rsidR="000833E4" w:rsidRPr="003D6A2E" w:rsidRDefault="000833E4" w:rsidP="00105E8E">
            <w:pPr>
              <w:spacing w:line="360" w:lineRule="auto"/>
              <w:jc w:val="center"/>
              <w:rPr>
                <w:color w:val="000000"/>
                <w:sz w:val="22"/>
                <w:szCs w:val="22"/>
              </w:rPr>
            </w:pPr>
            <w:r w:rsidRPr="00512F97">
              <w:t>65</w:t>
            </w:r>
          </w:p>
        </w:tc>
        <w:tc>
          <w:tcPr>
            <w:tcW w:w="763" w:type="dxa"/>
            <w:shd w:val="clear" w:color="auto" w:fill="FFFFFF" w:themeFill="background1"/>
            <w:vAlign w:val="center"/>
          </w:tcPr>
          <w:p w14:paraId="0F5183BE" w14:textId="77777777" w:rsidR="000833E4" w:rsidRPr="003D6A2E" w:rsidRDefault="000833E4" w:rsidP="00105E8E">
            <w:pPr>
              <w:spacing w:line="360" w:lineRule="auto"/>
              <w:jc w:val="center"/>
              <w:rPr>
                <w:color w:val="000000"/>
                <w:sz w:val="22"/>
                <w:szCs w:val="22"/>
              </w:rPr>
            </w:pPr>
            <w:r w:rsidRPr="00512F97">
              <w:t>188</w:t>
            </w:r>
          </w:p>
        </w:tc>
        <w:tc>
          <w:tcPr>
            <w:tcW w:w="763" w:type="dxa"/>
            <w:shd w:val="clear" w:color="auto" w:fill="FFFFFF" w:themeFill="background1"/>
            <w:vAlign w:val="center"/>
          </w:tcPr>
          <w:p w14:paraId="4537B809" w14:textId="77777777" w:rsidR="000833E4" w:rsidRPr="003D6A2E" w:rsidRDefault="000833E4" w:rsidP="00105E8E">
            <w:pPr>
              <w:spacing w:line="360" w:lineRule="auto"/>
              <w:jc w:val="center"/>
              <w:rPr>
                <w:color w:val="000000"/>
                <w:sz w:val="22"/>
                <w:szCs w:val="22"/>
              </w:rPr>
            </w:pPr>
            <w:r w:rsidRPr="00512F97">
              <w:t>95</w:t>
            </w:r>
          </w:p>
        </w:tc>
      </w:tr>
      <w:tr w:rsidR="000833E4" w:rsidRPr="008148C0" w14:paraId="1C1F9246" w14:textId="77777777" w:rsidTr="00105E8E">
        <w:trPr>
          <w:trHeight w:val="312"/>
          <w:jc w:val="center"/>
        </w:trPr>
        <w:tc>
          <w:tcPr>
            <w:tcW w:w="1261" w:type="dxa"/>
            <w:shd w:val="clear" w:color="auto" w:fill="FFFFFF" w:themeFill="background1"/>
            <w:noWrap/>
            <w:vAlign w:val="center"/>
          </w:tcPr>
          <w:p w14:paraId="4E5D431A" w14:textId="77777777" w:rsidR="000833E4" w:rsidRPr="003D6A2E" w:rsidRDefault="000833E4" w:rsidP="00105E8E">
            <w:pPr>
              <w:spacing w:line="360" w:lineRule="auto"/>
              <w:rPr>
                <w:color w:val="000000"/>
                <w:sz w:val="22"/>
              </w:rPr>
            </w:pPr>
            <w:r w:rsidRPr="00512F97">
              <w:t>EFMK-23</w:t>
            </w:r>
          </w:p>
        </w:tc>
        <w:tc>
          <w:tcPr>
            <w:tcW w:w="598" w:type="dxa"/>
            <w:shd w:val="clear" w:color="auto" w:fill="FFFFFF" w:themeFill="background1"/>
            <w:noWrap/>
            <w:vAlign w:val="center"/>
          </w:tcPr>
          <w:p w14:paraId="6AE41E13" w14:textId="77777777" w:rsidR="000833E4" w:rsidRPr="003D6A2E" w:rsidRDefault="000833E4" w:rsidP="00105E8E">
            <w:pPr>
              <w:spacing w:line="360" w:lineRule="auto"/>
              <w:jc w:val="center"/>
              <w:rPr>
                <w:color w:val="000000"/>
                <w:sz w:val="22"/>
                <w:szCs w:val="22"/>
              </w:rPr>
            </w:pPr>
            <w:r w:rsidRPr="00512F97">
              <w:t>255</w:t>
            </w:r>
          </w:p>
        </w:tc>
        <w:tc>
          <w:tcPr>
            <w:tcW w:w="598" w:type="dxa"/>
            <w:shd w:val="clear" w:color="auto" w:fill="FFFFFF" w:themeFill="background1"/>
            <w:noWrap/>
            <w:vAlign w:val="center"/>
          </w:tcPr>
          <w:p w14:paraId="4C62B2BE" w14:textId="77777777" w:rsidR="000833E4" w:rsidRPr="003D6A2E" w:rsidRDefault="000833E4" w:rsidP="00105E8E">
            <w:pPr>
              <w:spacing w:line="360" w:lineRule="auto"/>
              <w:jc w:val="center"/>
              <w:rPr>
                <w:color w:val="000000"/>
                <w:sz w:val="22"/>
                <w:szCs w:val="22"/>
              </w:rPr>
            </w:pPr>
            <w:r w:rsidRPr="00512F97">
              <w:t>292</w:t>
            </w:r>
          </w:p>
        </w:tc>
        <w:tc>
          <w:tcPr>
            <w:tcW w:w="846" w:type="dxa"/>
            <w:shd w:val="clear" w:color="auto" w:fill="FFFFFF" w:themeFill="background1"/>
            <w:noWrap/>
            <w:vAlign w:val="center"/>
          </w:tcPr>
          <w:p w14:paraId="016FF5F9" w14:textId="77777777" w:rsidR="000833E4" w:rsidRPr="003D6A2E" w:rsidRDefault="000833E4" w:rsidP="00105E8E">
            <w:pPr>
              <w:spacing w:line="360" w:lineRule="auto"/>
              <w:jc w:val="center"/>
              <w:rPr>
                <w:color w:val="000000"/>
                <w:sz w:val="22"/>
                <w:szCs w:val="22"/>
              </w:rPr>
            </w:pPr>
            <w:r w:rsidRPr="00512F97">
              <w:t>73</w:t>
            </w:r>
          </w:p>
        </w:tc>
        <w:tc>
          <w:tcPr>
            <w:tcW w:w="763" w:type="dxa"/>
            <w:shd w:val="clear" w:color="auto" w:fill="FFFFFF" w:themeFill="background1"/>
            <w:noWrap/>
            <w:vAlign w:val="center"/>
          </w:tcPr>
          <w:p w14:paraId="3F3C07DB" w14:textId="77777777" w:rsidR="000833E4" w:rsidRPr="003D6A2E" w:rsidRDefault="000833E4" w:rsidP="00105E8E">
            <w:pPr>
              <w:spacing w:line="360" w:lineRule="auto"/>
              <w:jc w:val="center"/>
              <w:rPr>
                <w:color w:val="000000"/>
                <w:sz w:val="22"/>
                <w:szCs w:val="22"/>
              </w:rPr>
            </w:pPr>
            <w:r w:rsidRPr="00512F97">
              <w:t>432</w:t>
            </w:r>
          </w:p>
        </w:tc>
        <w:tc>
          <w:tcPr>
            <w:tcW w:w="681" w:type="dxa"/>
            <w:shd w:val="clear" w:color="auto" w:fill="FFFFFF" w:themeFill="background1"/>
            <w:noWrap/>
            <w:vAlign w:val="center"/>
          </w:tcPr>
          <w:p w14:paraId="7D063173" w14:textId="77777777" w:rsidR="000833E4" w:rsidRPr="003D6A2E" w:rsidRDefault="000833E4" w:rsidP="00105E8E">
            <w:pPr>
              <w:spacing w:line="360" w:lineRule="auto"/>
              <w:jc w:val="center"/>
              <w:rPr>
                <w:color w:val="000000"/>
                <w:sz w:val="22"/>
                <w:szCs w:val="22"/>
              </w:rPr>
            </w:pPr>
            <w:r w:rsidRPr="00512F97">
              <w:t>279</w:t>
            </w:r>
          </w:p>
        </w:tc>
        <w:tc>
          <w:tcPr>
            <w:tcW w:w="929" w:type="dxa"/>
            <w:shd w:val="clear" w:color="auto" w:fill="FFFFFF" w:themeFill="background1"/>
            <w:noWrap/>
            <w:vAlign w:val="center"/>
          </w:tcPr>
          <w:p w14:paraId="71A40CB9" w14:textId="77777777" w:rsidR="000833E4" w:rsidRPr="003D6A2E" w:rsidRDefault="000833E4" w:rsidP="00105E8E">
            <w:pPr>
              <w:spacing w:line="360" w:lineRule="auto"/>
              <w:jc w:val="center"/>
              <w:rPr>
                <w:color w:val="000000"/>
                <w:sz w:val="22"/>
                <w:szCs w:val="22"/>
              </w:rPr>
            </w:pPr>
            <w:r w:rsidRPr="00512F97">
              <w:t>257</w:t>
            </w:r>
          </w:p>
        </w:tc>
        <w:tc>
          <w:tcPr>
            <w:tcW w:w="763" w:type="dxa"/>
            <w:shd w:val="clear" w:color="auto" w:fill="FFFFFF" w:themeFill="background1"/>
            <w:noWrap/>
            <w:vAlign w:val="center"/>
          </w:tcPr>
          <w:p w14:paraId="3D891077" w14:textId="77777777" w:rsidR="000833E4" w:rsidRPr="003D6A2E" w:rsidRDefault="000833E4" w:rsidP="00105E8E">
            <w:pPr>
              <w:spacing w:line="360" w:lineRule="auto"/>
              <w:jc w:val="center"/>
              <w:rPr>
                <w:color w:val="000000"/>
                <w:sz w:val="22"/>
                <w:szCs w:val="22"/>
              </w:rPr>
            </w:pPr>
            <w:r w:rsidRPr="00512F97">
              <w:t>94</w:t>
            </w:r>
          </w:p>
        </w:tc>
        <w:tc>
          <w:tcPr>
            <w:tcW w:w="681" w:type="dxa"/>
            <w:shd w:val="clear" w:color="auto" w:fill="FFFFFF" w:themeFill="background1"/>
            <w:vAlign w:val="center"/>
          </w:tcPr>
          <w:p w14:paraId="4E49776D" w14:textId="77777777" w:rsidR="000833E4" w:rsidRPr="003D6A2E" w:rsidRDefault="000833E4" w:rsidP="00105E8E">
            <w:pPr>
              <w:spacing w:line="360" w:lineRule="auto"/>
              <w:jc w:val="center"/>
              <w:rPr>
                <w:color w:val="000000"/>
                <w:sz w:val="22"/>
                <w:szCs w:val="22"/>
              </w:rPr>
            </w:pPr>
            <w:r w:rsidRPr="00512F97">
              <w:t>107</w:t>
            </w:r>
          </w:p>
        </w:tc>
        <w:tc>
          <w:tcPr>
            <w:tcW w:w="1012" w:type="dxa"/>
            <w:shd w:val="clear" w:color="auto" w:fill="FFFFFF" w:themeFill="background1"/>
            <w:vAlign w:val="center"/>
          </w:tcPr>
          <w:p w14:paraId="73777466" w14:textId="77777777" w:rsidR="000833E4" w:rsidRPr="003D6A2E" w:rsidRDefault="000833E4" w:rsidP="00105E8E">
            <w:pPr>
              <w:spacing w:line="360" w:lineRule="auto"/>
              <w:jc w:val="center"/>
              <w:rPr>
                <w:color w:val="000000"/>
                <w:sz w:val="22"/>
                <w:szCs w:val="22"/>
              </w:rPr>
            </w:pPr>
            <w:r w:rsidRPr="00512F97">
              <w:t>62</w:t>
            </w:r>
          </w:p>
        </w:tc>
        <w:tc>
          <w:tcPr>
            <w:tcW w:w="846" w:type="dxa"/>
            <w:shd w:val="clear" w:color="auto" w:fill="FFFFFF" w:themeFill="background1"/>
            <w:vAlign w:val="center"/>
          </w:tcPr>
          <w:p w14:paraId="48B96B29" w14:textId="77777777" w:rsidR="000833E4" w:rsidRPr="003D6A2E" w:rsidRDefault="000833E4" w:rsidP="00105E8E">
            <w:pPr>
              <w:spacing w:line="360" w:lineRule="auto"/>
              <w:jc w:val="center"/>
              <w:rPr>
                <w:color w:val="000000"/>
                <w:sz w:val="22"/>
                <w:szCs w:val="22"/>
              </w:rPr>
            </w:pPr>
            <w:r w:rsidRPr="00512F97">
              <w:t>77</w:t>
            </w:r>
          </w:p>
        </w:tc>
        <w:tc>
          <w:tcPr>
            <w:tcW w:w="681" w:type="dxa"/>
            <w:shd w:val="clear" w:color="auto" w:fill="FFFFFF" w:themeFill="background1"/>
            <w:vAlign w:val="center"/>
          </w:tcPr>
          <w:p w14:paraId="0C50D259" w14:textId="77777777" w:rsidR="000833E4" w:rsidRPr="003D6A2E" w:rsidRDefault="000833E4" w:rsidP="00105E8E">
            <w:pPr>
              <w:spacing w:line="360" w:lineRule="auto"/>
              <w:jc w:val="center"/>
              <w:rPr>
                <w:color w:val="000000"/>
                <w:sz w:val="22"/>
                <w:szCs w:val="22"/>
              </w:rPr>
            </w:pPr>
            <w:r w:rsidRPr="00512F97">
              <w:t>77</w:t>
            </w:r>
          </w:p>
        </w:tc>
        <w:tc>
          <w:tcPr>
            <w:tcW w:w="681" w:type="dxa"/>
            <w:shd w:val="clear" w:color="auto" w:fill="FFFFFF" w:themeFill="background1"/>
            <w:vAlign w:val="center"/>
          </w:tcPr>
          <w:p w14:paraId="13A25AA1" w14:textId="77777777" w:rsidR="000833E4" w:rsidRPr="003D6A2E" w:rsidRDefault="000833E4" w:rsidP="00105E8E">
            <w:pPr>
              <w:spacing w:line="360" w:lineRule="auto"/>
              <w:jc w:val="center"/>
              <w:rPr>
                <w:color w:val="000000"/>
                <w:sz w:val="22"/>
                <w:szCs w:val="22"/>
              </w:rPr>
            </w:pPr>
            <w:r w:rsidRPr="00512F97">
              <w:t>87</w:t>
            </w:r>
          </w:p>
        </w:tc>
        <w:tc>
          <w:tcPr>
            <w:tcW w:w="1094" w:type="dxa"/>
            <w:shd w:val="clear" w:color="auto" w:fill="FFFFFF" w:themeFill="background1"/>
            <w:vAlign w:val="center"/>
          </w:tcPr>
          <w:p w14:paraId="567B921A" w14:textId="77777777" w:rsidR="000833E4" w:rsidRPr="003D6A2E" w:rsidRDefault="000833E4" w:rsidP="00105E8E">
            <w:pPr>
              <w:spacing w:line="360" w:lineRule="auto"/>
              <w:jc w:val="center"/>
              <w:rPr>
                <w:color w:val="000000"/>
                <w:sz w:val="22"/>
                <w:szCs w:val="22"/>
              </w:rPr>
            </w:pPr>
            <w:r w:rsidRPr="00512F97">
              <w:t>72</w:t>
            </w:r>
          </w:p>
        </w:tc>
        <w:tc>
          <w:tcPr>
            <w:tcW w:w="763" w:type="dxa"/>
            <w:shd w:val="clear" w:color="auto" w:fill="FFFFFF" w:themeFill="background1"/>
            <w:vAlign w:val="center"/>
          </w:tcPr>
          <w:p w14:paraId="5DA0D173" w14:textId="77777777" w:rsidR="000833E4" w:rsidRPr="003D6A2E" w:rsidRDefault="000833E4" w:rsidP="00105E8E">
            <w:pPr>
              <w:spacing w:line="360" w:lineRule="auto"/>
              <w:jc w:val="center"/>
              <w:rPr>
                <w:color w:val="000000"/>
                <w:sz w:val="22"/>
                <w:szCs w:val="22"/>
              </w:rPr>
            </w:pPr>
            <w:r w:rsidRPr="00512F97">
              <w:t>203</w:t>
            </w:r>
          </w:p>
        </w:tc>
        <w:tc>
          <w:tcPr>
            <w:tcW w:w="763" w:type="dxa"/>
            <w:shd w:val="clear" w:color="auto" w:fill="FFFFFF" w:themeFill="background1"/>
            <w:vAlign w:val="center"/>
          </w:tcPr>
          <w:p w14:paraId="7D901917" w14:textId="77777777" w:rsidR="000833E4" w:rsidRPr="003D6A2E" w:rsidRDefault="000833E4" w:rsidP="00105E8E">
            <w:pPr>
              <w:spacing w:line="360" w:lineRule="auto"/>
              <w:jc w:val="center"/>
              <w:rPr>
                <w:color w:val="000000"/>
                <w:sz w:val="22"/>
                <w:szCs w:val="22"/>
              </w:rPr>
            </w:pPr>
            <w:r w:rsidRPr="00512F97">
              <w:t>107</w:t>
            </w:r>
          </w:p>
        </w:tc>
      </w:tr>
      <w:tr w:rsidR="000833E4" w:rsidRPr="008148C0" w14:paraId="0FB3068E" w14:textId="77777777" w:rsidTr="00105E8E">
        <w:trPr>
          <w:trHeight w:val="312"/>
          <w:jc w:val="center"/>
        </w:trPr>
        <w:tc>
          <w:tcPr>
            <w:tcW w:w="1261" w:type="dxa"/>
            <w:shd w:val="clear" w:color="auto" w:fill="FFFFFF" w:themeFill="background1"/>
            <w:noWrap/>
            <w:vAlign w:val="center"/>
          </w:tcPr>
          <w:p w14:paraId="023B5848" w14:textId="77777777" w:rsidR="000833E4" w:rsidRPr="003D6A2E" w:rsidRDefault="000833E4" w:rsidP="00105E8E">
            <w:pPr>
              <w:spacing w:line="360" w:lineRule="auto"/>
              <w:rPr>
                <w:color w:val="000000"/>
                <w:sz w:val="22"/>
              </w:rPr>
            </w:pPr>
            <w:r w:rsidRPr="00512F97">
              <w:t>EFMK-24</w:t>
            </w:r>
          </w:p>
        </w:tc>
        <w:tc>
          <w:tcPr>
            <w:tcW w:w="598" w:type="dxa"/>
            <w:shd w:val="clear" w:color="auto" w:fill="FFFFFF" w:themeFill="background1"/>
            <w:noWrap/>
            <w:vAlign w:val="center"/>
          </w:tcPr>
          <w:p w14:paraId="39B67542" w14:textId="77777777" w:rsidR="000833E4" w:rsidRPr="003D6A2E" w:rsidRDefault="000833E4" w:rsidP="00105E8E">
            <w:pPr>
              <w:spacing w:line="360" w:lineRule="auto"/>
              <w:jc w:val="center"/>
              <w:rPr>
                <w:color w:val="000000"/>
                <w:sz w:val="22"/>
                <w:szCs w:val="22"/>
              </w:rPr>
            </w:pPr>
            <w:r w:rsidRPr="00512F97">
              <w:t>223</w:t>
            </w:r>
          </w:p>
        </w:tc>
        <w:tc>
          <w:tcPr>
            <w:tcW w:w="598" w:type="dxa"/>
            <w:shd w:val="clear" w:color="auto" w:fill="FFFFFF" w:themeFill="background1"/>
            <w:noWrap/>
            <w:vAlign w:val="center"/>
          </w:tcPr>
          <w:p w14:paraId="27BD3A2D" w14:textId="77777777" w:rsidR="000833E4" w:rsidRPr="003D6A2E" w:rsidRDefault="000833E4" w:rsidP="00105E8E">
            <w:pPr>
              <w:spacing w:line="360" w:lineRule="auto"/>
              <w:jc w:val="center"/>
              <w:rPr>
                <w:color w:val="000000"/>
                <w:sz w:val="22"/>
                <w:szCs w:val="22"/>
              </w:rPr>
            </w:pPr>
            <w:r w:rsidRPr="00512F97">
              <w:t>243</w:t>
            </w:r>
          </w:p>
        </w:tc>
        <w:tc>
          <w:tcPr>
            <w:tcW w:w="846" w:type="dxa"/>
            <w:shd w:val="clear" w:color="auto" w:fill="FFFFFF" w:themeFill="background1"/>
            <w:noWrap/>
            <w:vAlign w:val="center"/>
          </w:tcPr>
          <w:p w14:paraId="216D889F" w14:textId="77777777" w:rsidR="000833E4" w:rsidRPr="003D6A2E" w:rsidRDefault="000833E4" w:rsidP="00105E8E">
            <w:pPr>
              <w:spacing w:line="360" w:lineRule="auto"/>
              <w:jc w:val="center"/>
              <w:rPr>
                <w:color w:val="000000"/>
                <w:sz w:val="22"/>
                <w:szCs w:val="22"/>
              </w:rPr>
            </w:pPr>
            <w:r w:rsidRPr="00512F97">
              <w:t>60</w:t>
            </w:r>
          </w:p>
        </w:tc>
        <w:tc>
          <w:tcPr>
            <w:tcW w:w="763" w:type="dxa"/>
            <w:shd w:val="clear" w:color="auto" w:fill="FFFFFF" w:themeFill="background1"/>
            <w:noWrap/>
            <w:vAlign w:val="center"/>
          </w:tcPr>
          <w:p w14:paraId="021EFF0D" w14:textId="77777777" w:rsidR="000833E4" w:rsidRPr="003D6A2E" w:rsidRDefault="000833E4" w:rsidP="00105E8E">
            <w:pPr>
              <w:spacing w:line="360" w:lineRule="auto"/>
              <w:jc w:val="center"/>
              <w:rPr>
                <w:color w:val="000000"/>
                <w:sz w:val="22"/>
                <w:szCs w:val="22"/>
              </w:rPr>
            </w:pPr>
            <w:r w:rsidRPr="00512F97">
              <w:t>365</w:t>
            </w:r>
          </w:p>
        </w:tc>
        <w:tc>
          <w:tcPr>
            <w:tcW w:w="681" w:type="dxa"/>
            <w:shd w:val="clear" w:color="auto" w:fill="FFFFFF" w:themeFill="background1"/>
            <w:noWrap/>
            <w:vAlign w:val="center"/>
          </w:tcPr>
          <w:p w14:paraId="7A2B4D8A" w14:textId="77777777" w:rsidR="000833E4" w:rsidRPr="003D6A2E" w:rsidRDefault="000833E4" w:rsidP="00105E8E">
            <w:pPr>
              <w:spacing w:line="360" w:lineRule="auto"/>
              <w:jc w:val="center"/>
              <w:rPr>
                <w:color w:val="000000"/>
                <w:sz w:val="22"/>
                <w:szCs w:val="22"/>
              </w:rPr>
            </w:pPr>
            <w:r w:rsidRPr="00512F97">
              <w:t>243</w:t>
            </w:r>
          </w:p>
        </w:tc>
        <w:tc>
          <w:tcPr>
            <w:tcW w:w="929" w:type="dxa"/>
            <w:shd w:val="clear" w:color="auto" w:fill="FFFFFF" w:themeFill="background1"/>
            <w:noWrap/>
            <w:vAlign w:val="center"/>
          </w:tcPr>
          <w:p w14:paraId="6A4AB3B3" w14:textId="77777777" w:rsidR="000833E4" w:rsidRPr="003D6A2E" w:rsidRDefault="000833E4" w:rsidP="00105E8E">
            <w:pPr>
              <w:spacing w:line="360" w:lineRule="auto"/>
              <w:jc w:val="center"/>
              <w:rPr>
                <w:color w:val="000000"/>
                <w:sz w:val="22"/>
                <w:szCs w:val="22"/>
              </w:rPr>
            </w:pPr>
            <w:r w:rsidRPr="00512F97">
              <w:t>234</w:t>
            </w:r>
          </w:p>
        </w:tc>
        <w:tc>
          <w:tcPr>
            <w:tcW w:w="763" w:type="dxa"/>
            <w:shd w:val="clear" w:color="auto" w:fill="FFFFFF" w:themeFill="background1"/>
            <w:noWrap/>
            <w:vAlign w:val="center"/>
          </w:tcPr>
          <w:p w14:paraId="4EDCC1A7" w14:textId="77777777" w:rsidR="000833E4" w:rsidRPr="003D6A2E" w:rsidRDefault="000833E4" w:rsidP="00105E8E">
            <w:pPr>
              <w:spacing w:line="360" w:lineRule="auto"/>
              <w:jc w:val="center"/>
              <w:rPr>
                <w:color w:val="000000"/>
                <w:sz w:val="22"/>
                <w:szCs w:val="22"/>
              </w:rPr>
            </w:pPr>
            <w:r w:rsidRPr="00512F97">
              <w:t>82</w:t>
            </w:r>
          </w:p>
        </w:tc>
        <w:tc>
          <w:tcPr>
            <w:tcW w:w="681" w:type="dxa"/>
            <w:shd w:val="clear" w:color="auto" w:fill="FFFFFF" w:themeFill="background1"/>
            <w:vAlign w:val="center"/>
          </w:tcPr>
          <w:p w14:paraId="05FE0587" w14:textId="77777777" w:rsidR="000833E4" w:rsidRPr="003D6A2E" w:rsidRDefault="000833E4" w:rsidP="00105E8E">
            <w:pPr>
              <w:spacing w:line="360" w:lineRule="auto"/>
              <w:jc w:val="center"/>
              <w:rPr>
                <w:color w:val="000000"/>
                <w:sz w:val="22"/>
                <w:szCs w:val="22"/>
              </w:rPr>
            </w:pPr>
            <w:r w:rsidRPr="00512F97">
              <w:t>95</w:t>
            </w:r>
          </w:p>
        </w:tc>
        <w:tc>
          <w:tcPr>
            <w:tcW w:w="1012" w:type="dxa"/>
            <w:shd w:val="clear" w:color="auto" w:fill="FFFFFF" w:themeFill="background1"/>
            <w:vAlign w:val="center"/>
          </w:tcPr>
          <w:p w14:paraId="7D26C80F" w14:textId="77777777" w:rsidR="000833E4" w:rsidRPr="003D6A2E" w:rsidRDefault="000833E4" w:rsidP="00105E8E">
            <w:pPr>
              <w:spacing w:line="360" w:lineRule="auto"/>
              <w:jc w:val="center"/>
              <w:rPr>
                <w:color w:val="000000"/>
                <w:sz w:val="22"/>
                <w:szCs w:val="22"/>
              </w:rPr>
            </w:pPr>
            <w:r w:rsidRPr="00512F97">
              <w:t>55</w:t>
            </w:r>
          </w:p>
        </w:tc>
        <w:tc>
          <w:tcPr>
            <w:tcW w:w="846" w:type="dxa"/>
            <w:shd w:val="clear" w:color="auto" w:fill="FFFFFF" w:themeFill="background1"/>
            <w:vAlign w:val="center"/>
          </w:tcPr>
          <w:p w14:paraId="53D5D43F" w14:textId="77777777" w:rsidR="000833E4" w:rsidRPr="003D6A2E" w:rsidRDefault="000833E4" w:rsidP="00105E8E">
            <w:pPr>
              <w:spacing w:line="360" w:lineRule="auto"/>
              <w:jc w:val="center"/>
              <w:rPr>
                <w:color w:val="000000"/>
                <w:sz w:val="22"/>
                <w:szCs w:val="22"/>
              </w:rPr>
            </w:pPr>
            <w:r w:rsidRPr="00512F97">
              <w:t>73</w:t>
            </w:r>
          </w:p>
        </w:tc>
        <w:tc>
          <w:tcPr>
            <w:tcW w:w="681" w:type="dxa"/>
            <w:shd w:val="clear" w:color="auto" w:fill="FFFFFF" w:themeFill="background1"/>
            <w:vAlign w:val="center"/>
          </w:tcPr>
          <w:p w14:paraId="4D3C44D6" w14:textId="77777777" w:rsidR="000833E4" w:rsidRPr="003D6A2E" w:rsidRDefault="000833E4" w:rsidP="00105E8E">
            <w:pPr>
              <w:spacing w:line="360" w:lineRule="auto"/>
              <w:jc w:val="center"/>
              <w:rPr>
                <w:color w:val="000000"/>
                <w:sz w:val="22"/>
                <w:szCs w:val="22"/>
              </w:rPr>
            </w:pPr>
            <w:r w:rsidRPr="00512F97">
              <w:t>69</w:t>
            </w:r>
          </w:p>
        </w:tc>
        <w:tc>
          <w:tcPr>
            <w:tcW w:w="681" w:type="dxa"/>
            <w:shd w:val="clear" w:color="auto" w:fill="FFFFFF" w:themeFill="background1"/>
            <w:vAlign w:val="center"/>
          </w:tcPr>
          <w:p w14:paraId="1C299851" w14:textId="77777777" w:rsidR="000833E4" w:rsidRPr="003D6A2E" w:rsidRDefault="000833E4" w:rsidP="00105E8E">
            <w:pPr>
              <w:spacing w:line="360" w:lineRule="auto"/>
              <w:jc w:val="center"/>
              <w:rPr>
                <w:color w:val="000000"/>
                <w:sz w:val="22"/>
                <w:szCs w:val="22"/>
              </w:rPr>
            </w:pPr>
            <w:r w:rsidRPr="00512F97">
              <w:t>78</w:t>
            </w:r>
          </w:p>
        </w:tc>
        <w:tc>
          <w:tcPr>
            <w:tcW w:w="1094" w:type="dxa"/>
            <w:shd w:val="clear" w:color="auto" w:fill="FFFFFF" w:themeFill="background1"/>
            <w:vAlign w:val="center"/>
          </w:tcPr>
          <w:p w14:paraId="02C51559" w14:textId="77777777" w:rsidR="000833E4" w:rsidRPr="003D6A2E" w:rsidRDefault="000833E4" w:rsidP="00105E8E">
            <w:pPr>
              <w:spacing w:line="360" w:lineRule="auto"/>
              <w:jc w:val="center"/>
              <w:rPr>
                <w:color w:val="000000"/>
                <w:sz w:val="22"/>
                <w:szCs w:val="22"/>
              </w:rPr>
            </w:pPr>
            <w:r w:rsidRPr="00512F97">
              <w:t>68</w:t>
            </w:r>
          </w:p>
        </w:tc>
        <w:tc>
          <w:tcPr>
            <w:tcW w:w="763" w:type="dxa"/>
            <w:shd w:val="clear" w:color="auto" w:fill="FFFFFF" w:themeFill="background1"/>
            <w:vAlign w:val="center"/>
          </w:tcPr>
          <w:p w14:paraId="5DD0BA77" w14:textId="77777777" w:rsidR="000833E4" w:rsidRPr="003D6A2E" w:rsidRDefault="000833E4" w:rsidP="00105E8E">
            <w:pPr>
              <w:spacing w:line="360" w:lineRule="auto"/>
              <w:jc w:val="center"/>
              <w:rPr>
                <w:color w:val="000000"/>
                <w:sz w:val="22"/>
                <w:szCs w:val="22"/>
              </w:rPr>
            </w:pPr>
            <w:r w:rsidRPr="00512F97">
              <w:t>183</w:t>
            </w:r>
          </w:p>
        </w:tc>
        <w:tc>
          <w:tcPr>
            <w:tcW w:w="763" w:type="dxa"/>
            <w:shd w:val="clear" w:color="auto" w:fill="FFFFFF" w:themeFill="background1"/>
            <w:vAlign w:val="center"/>
          </w:tcPr>
          <w:p w14:paraId="2B8E5DD9" w14:textId="77777777" w:rsidR="000833E4" w:rsidRPr="003D6A2E" w:rsidRDefault="000833E4" w:rsidP="00105E8E">
            <w:pPr>
              <w:spacing w:line="360" w:lineRule="auto"/>
              <w:jc w:val="center"/>
              <w:rPr>
                <w:color w:val="000000"/>
                <w:sz w:val="22"/>
                <w:szCs w:val="22"/>
              </w:rPr>
            </w:pPr>
            <w:r w:rsidRPr="00512F97">
              <w:t>94</w:t>
            </w:r>
          </w:p>
        </w:tc>
      </w:tr>
      <w:tr w:rsidR="000833E4" w:rsidRPr="008148C0" w14:paraId="5244B0C1" w14:textId="77777777" w:rsidTr="00105E8E">
        <w:trPr>
          <w:trHeight w:val="312"/>
          <w:jc w:val="center"/>
        </w:trPr>
        <w:tc>
          <w:tcPr>
            <w:tcW w:w="1261" w:type="dxa"/>
            <w:shd w:val="clear" w:color="auto" w:fill="FFFFFF" w:themeFill="background1"/>
            <w:noWrap/>
            <w:vAlign w:val="center"/>
          </w:tcPr>
          <w:p w14:paraId="620F3C51" w14:textId="77777777" w:rsidR="000833E4" w:rsidRPr="003D6A2E" w:rsidRDefault="000833E4" w:rsidP="00105E8E">
            <w:pPr>
              <w:spacing w:line="360" w:lineRule="auto"/>
              <w:rPr>
                <w:color w:val="000000"/>
                <w:sz w:val="22"/>
              </w:rPr>
            </w:pPr>
            <w:r w:rsidRPr="00512F97">
              <w:t>EFMK-25</w:t>
            </w:r>
          </w:p>
        </w:tc>
        <w:tc>
          <w:tcPr>
            <w:tcW w:w="598" w:type="dxa"/>
            <w:shd w:val="clear" w:color="auto" w:fill="FFFFFF" w:themeFill="background1"/>
            <w:noWrap/>
            <w:vAlign w:val="center"/>
          </w:tcPr>
          <w:p w14:paraId="7D89DB3F" w14:textId="77777777" w:rsidR="000833E4" w:rsidRPr="003D6A2E" w:rsidRDefault="000833E4" w:rsidP="00105E8E">
            <w:pPr>
              <w:spacing w:line="360" w:lineRule="auto"/>
              <w:jc w:val="center"/>
              <w:rPr>
                <w:color w:val="000000"/>
                <w:sz w:val="22"/>
                <w:szCs w:val="22"/>
              </w:rPr>
            </w:pPr>
            <w:r w:rsidRPr="00512F97">
              <w:t>104</w:t>
            </w:r>
          </w:p>
        </w:tc>
        <w:tc>
          <w:tcPr>
            <w:tcW w:w="598" w:type="dxa"/>
            <w:shd w:val="clear" w:color="auto" w:fill="FFFFFF" w:themeFill="background1"/>
            <w:noWrap/>
            <w:vAlign w:val="center"/>
          </w:tcPr>
          <w:p w14:paraId="2CACE857" w14:textId="77777777" w:rsidR="000833E4" w:rsidRPr="003D6A2E" w:rsidRDefault="000833E4" w:rsidP="00105E8E">
            <w:pPr>
              <w:spacing w:line="360" w:lineRule="auto"/>
              <w:jc w:val="center"/>
              <w:rPr>
                <w:color w:val="000000"/>
                <w:sz w:val="22"/>
                <w:szCs w:val="22"/>
              </w:rPr>
            </w:pPr>
            <w:r w:rsidRPr="00512F97">
              <w:t>93</w:t>
            </w:r>
          </w:p>
        </w:tc>
        <w:tc>
          <w:tcPr>
            <w:tcW w:w="846" w:type="dxa"/>
            <w:shd w:val="clear" w:color="auto" w:fill="FFFFFF" w:themeFill="background1"/>
            <w:noWrap/>
            <w:vAlign w:val="center"/>
          </w:tcPr>
          <w:p w14:paraId="005A0D2D" w14:textId="77777777" w:rsidR="000833E4" w:rsidRPr="003D6A2E" w:rsidRDefault="000833E4" w:rsidP="00105E8E">
            <w:pPr>
              <w:spacing w:line="360" w:lineRule="auto"/>
              <w:jc w:val="center"/>
              <w:rPr>
                <w:color w:val="000000"/>
                <w:sz w:val="22"/>
                <w:szCs w:val="22"/>
              </w:rPr>
            </w:pPr>
            <w:r w:rsidRPr="00512F97">
              <w:t>34</w:t>
            </w:r>
          </w:p>
        </w:tc>
        <w:tc>
          <w:tcPr>
            <w:tcW w:w="763" w:type="dxa"/>
            <w:shd w:val="clear" w:color="auto" w:fill="FFFFFF" w:themeFill="background1"/>
            <w:noWrap/>
            <w:vAlign w:val="center"/>
          </w:tcPr>
          <w:p w14:paraId="19B83A56" w14:textId="77777777" w:rsidR="000833E4" w:rsidRPr="003D6A2E" w:rsidRDefault="000833E4" w:rsidP="00105E8E">
            <w:pPr>
              <w:spacing w:line="360" w:lineRule="auto"/>
              <w:jc w:val="center"/>
              <w:rPr>
                <w:color w:val="000000"/>
                <w:sz w:val="22"/>
                <w:szCs w:val="22"/>
              </w:rPr>
            </w:pPr>
            <w:r w:rsidRPr="00512F97">
              <w:t>144</w:t>
            </w:r>
          </w:p>
        </w:tc>
        <w:tc>
          <w:tcPr>
            <w:tcW w:w="681" w:type="dxa"/>
            <w:shd w:val="clear" w:color="auto" w:fill="FFFFFF" w:themeFill="background1"/>
            <w:noWrap/>
            <w:vAlign w:val="center"/>
          </w:tcPr>
          <w:p w14:paraId="4BA2B78E" w14:textId="77777777" w:rsidR="000833E4" w:rsidRPr="003D6A2E" w:rsidRDefault="000833E4" w:rsidP="00105E8E">
            <w:pPr>
              <w:spacing w:line="360" w:lineRule="auto"/>
              <w:jc w:val="center"/>
              <w:rPr>
                <w:color w:val="000000"/>
                <w:sz w:val="22"/>
                <w:szCs w:val="22"/>
              </w:rPr>
            </w:pPr>
            <w:r w:rsidRPr="00512F97">
              <w:t>104</w:t>
            </w:r>
          </w:p>
        </w:tc>
        <w:tc>
          <w:tcPr>
            <w:tcW w:w="929" w:type="dxa"/>
            <w:shd w:val="clear" w:color="auto" w:fill="FFFFFF" w:themeFill="background1"/>
            <w:noWrap/>
            <w:vAlign w:val="center"/>
          </w:tcPr>
          <w:p w14:paraId="3C68A147" w14:textId="77777777" w:rsidR="000833E4" w:rsidRPr="003D6A2E" w:rsidRDefault="000833E4" w:rsidP="00105E8E">
            <w:pPr>
              <w:spacing w:line="360" w:lineRule="auto"/>
              <w:jc w:val="center"/>
              <w:rPr>
                <w:color w:val="000000"/>
                <w:sz w:val="22"/>
                <w:szCs w:val="22"/>
              </w:rPr>
            </w:pPr>
            <w:r w:rsidRPr="00512F97">
              <w:t>91</w:t>
            </w:r>
          </w:p>
        </w:tc>
        <w:tc>
          <w:tcPr>
            <w:tcW w:w="763" w:type="dxa"/>
            <w:shd w:val="clear" w:color="auto" w:fill="FFFFFF" w:themeFill="background1"/>
            <w:noWrap/>
            <w:vAlign w:val="center"/>
          </w:tcPr>
          <w:p w14:paraId="14FFF2EB" w14:textId="77777777" w:rsidR="000833E4" w:rsidRPr="003D6A2E" w:rsidRDefault="000833E4" w:rsidP="00105E8E">
            <w:pPr>
              <w:spacing w:line="360" w:lineRule="auto"/>
              <w:jc w:val="center"/>
              <w:rPr>
                <w:color w:val="000000"/>
                <w:sz w:val="22"/>
                <w:szCs w:val="22"/>
              </w:rPr>
            </w:pPr>
            <w:r w:rsidRPr="00512F97">
              <w:t>32</w:t>
            </w:r>
          </w:p>
        </w:tc>
        <w:tc>
          <w:tcPr>
            <w:tcW w:w="681" w:type="dxa"/>
            <w:shd w:val="clear" w:color="auto" w:fill="FFFFFF" w:themeFill="background1"/>
            <w:vAlign w:val="center"/>
          </w:tcPr>
          <w:p w14:paraId="3A16D7D8" w14:textId="77777777" w:rsidR="000833E4" w:rsidRPr="003D6A2E" w:rsidRDefault="000833E4" w:rsidP="00105E8E">
            <w:pPr>
              <w:spacing w:line="360" w:lineRule="auto"/>
              <w:jc w:val="center"/>
              <w:rPr>
                <w:color w:val="000000"/>
                <w:sz w:val="22"/>
                <w:szCs w:val="22"/>
              </w:rPr>
            </w:pPr>
            <w:r w:rsidRPr="00512F97">
              <w:t>38</w:t>
            </w:r>
          </w:p>
        </w:tc>
        <w:tc>
          <w:tcPr>
            <w:tcW w:w="1012" w:type="dxa"/>
            <w:shd w:val="clear" w:color="auto" w:fill="FFFFFF" w:themeFill="background1"/>
            <w:vAlign w:val="center"/>
          </w:tcPr>
          <w:p w14:paraId="19635555" w14:textId="77777777" w:rsidR="000833E4" w:rsidRPr="003D6A2E" w:rsidRDefault="000833E4" w:rsidP="00105E8E">
            <w:pPr>
              <w:spacing w:line="360" w:lineRule="auto"/>
              <w:jc w:val="center"/>
              <w:rPr>
                <w:color w:val="000000"/>
                <w:sz w:val="22"/>
                <w:szCs w:val="22"/>
              </w:rPr>
            </w:pPr>
            <w:r w:rsidRPr="00512F97">
              <w:t>24</w:t>
            </w:r>
          </w:p>
        </w:tc>
        <w:tc>
          <w:tcPr>
            <w:tcW w:w="846" w:type="dxa"/>
            <w:shd w:val="clear" w:color="auto" w:fill="FFFFFF" w:themeFill="background1"/>
            <w:vAlign w:val="center"/>
          </w:tcPr>
          <w:p w14:paraId="12CD6BE2" w14:textId="77777777" w:rsidR="000833E4" w:rsidRPr="003D6A2E" w:rsidRDefault="000833E4" w:rsidP="00105E8E">
            <w:pPr>
              <w:spacing w:line="360" w:lineRule="auto"/>
              <w:jc w:val="center"/>
              <w:rPr>
                <w:color w:val="000000"/>
                <w:sz w:val="22"/>
                <w:szCs w:val="22"/>
              </w:rPr>
            </w:pPr>
            <w:r w:rsidRPr="00512F97">
              <w:t>29</w:t>
            </w:r>
          </w:p>
        </w:tc>
        <w:tc>
          <w:tcPr>
            <w:tcW w:w="681" w:type="dxa"/>
            <w:shd w:val="clear" w:color="auto" w:fill="FFFFFF" w:themeFill="background1"/>
            <w:vAlign w:val="center"/>
          </w:tcPr>
          <w:p w14:paraId="6DB073F2" w14:textId="77777777" w:rsidR="000833E4" w:rsidRPr="003D6A2E" w:rsidRDefault="000833E4" w:rsidP="00105E8E">
            <w:pPr>
              <w:spacing w:line="360" w:lineRule="auto"/>
              <w:jc w:val="center"/>
              <w:rPr>
                <w:color w:val="000000"/>
                <w:sz w:val="22"/>
                <w:szCs w:val="22"/>
              </w:rPr>
            </w:pPr>
            <w:r w:rsidRPr="00512F97">
              <w:t>32</w:t>
            </w:r>
          </w:p>
        </w:tc>
        <w:tc>
          <w:tcPr>
            <w:tcW w:w="681" w:type="dxa"/>
            <w:shd w:val="clear" w:color="auto" w:fill="FFFFFF" w:themeFill="background1"/>
            <w:vAlign w:val="center"/>
          </w:tcPr>
          <w:p w14:paraId="255D099F" w14:textId="77777777" w:rsidR="000833E4" w:rsidRPr="003D6A2E" w:rsidRDefault="000833E4" w:rsidP="00105E8E">
            <w:pPr>
              <w:spacing w:line="360" w:lineRule="auto"/>
              <w:jc w:val="center"/>
              <w:rPr>
                <w:color w:val="000000"/>
                <w:sz w:val="22"/>
                <w:szCs w:val="22"/>
              </w:rPr>
            </w:pPr>
            <w:r w:rsidRPr="00512F97">
              <w:t>34</w:t>
            </w:r>
          </w:p>
        </w:tc>
        <w:tc>
          <w:tcPr>
            <w:tcW w:w="1094" w:type="dxa"/>
            <w:shd w:val="clear" w:color="auto" w:fill="FFFFFF" w:themeFill="background1"/>
            <w:vAlign w:val="center"/>
          </w:tcPr>
          <w:p w14:paraId="7D46D23A" w14:textId="77777777" w:rsidR="000833E4" w:rsidRPr="003D6A2E" w:rsidRDefault="000833E4" w:rsidP="00105E8E">
            <w:pPr>
              <w:spacing w:line="360" w:lineRule="auto"/>
              <w:jc w:val="center"/>
              <w:rPr>
                <w:color w:val="000000"/>
                <w:sz w:val="22"/>
                <w:szCs w:val="22"/>
              </w:rPr>
            </w:pPr>
            <w:r w:rsidRPr="00512F97">
              <w:t>28</w:t>
            </w:r>
          </w:p>
        </w:tc>
        <w:tc>
          <w:tcPr>
            <w:tcW w:w="763" w:type="dxa"/>
            <w:shd w:val="clear" w:color="auto" w:fill="FFFFFF" w:themeFill="background1"/>
            <w:vAlign w:val="center"/>
          </w:tcPr>
          <w:p w14:paraId="20FC077D" w14:textId="77777777" w:rsidR="000833E4" w:rsidRPr="003D6A2E" w:rsidRDefault="000833E4" w:rsidP="00105E8E">
            <w:pPr>
              <w:spacing w:line="360" w:lineRule="auto"/>
              <w:jc w:val="center"/>
              <w:rPr>
                <w:color w:val="000000"/>
                <w:sz w:val="22"/>
                <w:szCs w:val="22"/>
              </w:rPr>
            </w:pPr>
            <w:r w:rsidRPr="00512F97">
              <w:t>77</w:t>
            </w:r>
          </w:p>
        </w:tc>
        <w:tc>
          <w:tcPr>
            <w:tcW w:w="763" w:type="dxa"/>
            <w:shd w:val="clear" w:color="auto" w:fill="FFFFFF" w:themeFill="background1"/>
            <w:vAlign w:val="center"/>
          </w:tcPr>
          <w:p w14:paraId="7FB8092B" w14:textId="77777777" w:rsidR="000833E4" w:rsidRPr="003D6A2E" w:rsidRDefault="000833E4" w:rsidP="00105E8E">
            <w:pPr>
              <w:spacing w:line="360" w:lineRule="auto"/>
              <w:jc w:val="center"/>
              <w:rPr>
                <w:color w:val="000000"/>
                <w:sz w:val="22"/>
                <w:szCs w:val="22"/>
              </w:rPr>
            </w:pPr>
            <w:r w:rsidRPr="00512F97">
              <w:t>36</w:t>
            </w:r>
          </w:p>
        </w:tc>
      </w:tr>
      <w:tr w:rsidR="000833E4" w:rsidRPr="008148C0" w14:paraId="4EAD415F" w14:textId="77777777" w:rsidTr="00105E8E">
        <w:trPr>
          <w:trHeight w:val="312"/>
          <w:jc w:val="center"/>
        </w:trPr>
        <w:tc>
          <w:tcPr>
            <w:tcW w:w="1261" w:type="dxa"/>
            <w:tcBorders>
              <w:bottom w:val="single" w:sz="4" w:space="0" w:color="auto"/>
            </w:tcBorders>
            <w:shd w:val="clear" w:color="auto" w:fill="FFFFFF" w:themeFill="background1"/>
            <w:noWrap/>
            <w:vAlign w:val="center"/>
          </w:tcPr>
          <w:p w14:paraId="303DB8F3" w14:textId="77777777" w:rsidR="000833E4" w:rsidRPr="003D6A2E" w:rsidRDefault="000833E4" w:rsidP="00105E8E">
            <w:pPr>
              <w:spacing w:line="360" w:lineRule="auto"/>
              <w:rPr>
                <w:color w:val="000000"/>
                <w:sz w:val="22"/>
              </w:rPr>
            </w:pPr>
            <w:r w:rsidRPr="00512F97">
              <w:t>EFMK-26</w:t>
            </w:r>
          </w:p>
        </w:tc>
        <w:tc>
          <w:tcPr>
            <w:tcW w:w="598" w:type="dxa"/>
            <w:tcBorders>
              <w:bottom w:val="single" w:sz="4" w:space="0" w:color="auto"/>
            </w:tcBorders>
            <w:shd w:val="clear" w:color="auto" w:fill="FFFFFF" w:themeFill="background1"/>
            <w:noWrap/>
            <w:vAlign w:val="center"/>
          </w:tcPr>
          <w:p w14:paraId="4AED1E24" w14:textId="77777777" w:rsidR="000833E4" w:rsidRPr="003D6A2E" w:rsidRDefault="000833E4" w:rsidP="00105E8E">
            <w:pPr>
              <w:spacing w:line="360" w:lineRule="auto"/>
              <w:jc w:val="center"/>
              <w:rPr>
                <w:color w:val="000000"/>
                <w:sz w:val="22"/>
                <w:szCs w:val="22"/>
              </w:rPr>
            </w:pPr>
            <w:r w:rsidRPr="00512F97">
              <w:t>145</w:t>
            </w:r>
          </w:p>
        </w:tc>
        <w:tc>
          <w:tcPr>
            <w:tcW w:w="598" w:type="dxa"/>
            <w:tcBorders>
              <w:bottom w:val="single" w:sz="4" w:space="0" w:color="auto"/>
            </w:tcBorders>
            <w:shd w:val="clear" w:color="auto" w:fill="FFFFFF" w:themeFill="background1"/>
            <w:noWrap/>
            <w:vAlign w:val="center"/>
          </w:tcPr>
          <w:p w14:paraId="05AA1915" w14:textId="77777777" w:rsidR="000833E4" w:rsidRPr="003D6A2E" w:rsidRDefault="000833E4" w:rsidP="00105E8E">
            <w:pPr>
              <w:spacing w:line="360" w:lineRule="auto"/>
              <w:jc w:val="center"/>
              <w:rPr>
                <w:color w:val="000000"/>
                <w:sz w:val="22"/>
                <w:szCs w:val="22"/>
              </w:rPr>
            </w:pPr>
            <w:r w:rsidRPr="00512F97">
              <w:t>153</w:t>
            </w:r>
          </w:p>
        </w:tc>
        <w:tc>
          <w:tcPr>
            <w:tcW w:w="846" w:type="dxa"/>
            <w:tcBorders>
              <w:bottom w:val="single" w:sz="4" w:space="0" w:color="auto"/>
            </w:tcBorders>
            <w:shd w:val="clear" w:color="auto" w:fill="FFFFFF" w:themeFill="background1"/>
            <w:noWrap/>
            <w:vAlign w:val="center"/>
          </w:tcPr>
          <w:p w14:paraId="6990F179" w14:textId="77777777" w:rsidR="000833E4" w:rsidRPr="003D6A2E" w:rsidRDefault="000833E4" w:rsidP="00105E8E">
            <w:pPr>
              <w:spacing w:line="360" w:lineRule="auto"/>
              <w:jc w:val="center"/>
              <w:rPr>
                <w:color w:val="000000"/>
                <w:sz w:val="22"/>
                <w:szCs w:val="22"/>
              </w:rPr>
            </w:pPr>
            <w:r w:rsidRPr="00512F97">
              <w:t>63</w:t>
            </w:r>
          </w:p>
        </w:tc>
        <w:tc>
          <w:tcPr>
            <w:tcW w:w="763" w:type="dxa"/>
            <w:tcBorders>
              <w:bottom w:val="single" w:sz="4" w:space="0" w:color="auto"/>
            </w:tcBorders>
            <w:shd w:val="clear" w:color="auto" w:fill="FFFFFF" w:themeFill="background1"/>
            <w:noWrap/>
            <w:vAlign w:val="center"/>
          </w:tcPr>
          <w:p w14:paraId="788CADA8" w14:textId="77777777" w:rsidR="000833E4" w:rsidRPr="003D6A2E" w:rsidRDefault="000833E4" w:rsidP="00105E8E">
            <w:pPr>
              <w:spacing w:line="360" w:lineRule="auto"/>
              <w:jc w:val="center"/>
              <w:rPr>
                <w:color w:val="000000"/>
                <w:sz w:val="22"/>
                <w:szCs w:val="22"/>
              </w:rPr>
            </w:pPr>
            <w:r w:rsidRPr="00512F97">
              <w:t>257</w:t>
            </w:r>
          </w:p>
        </w:tc>
        <w:tc>
          <w:tcPr>
            <w:tcW w:w="681" w:type="dxa"/>
            <w:tcBorders>
              <w:bottom w:val="single" w:sz="4" w:space="0" w:color="auto"/>
            </w:tcBorders>
            <w:shd w:val="clear" w:color="auto" w:fill="FFFFFF" w:themeFill="background1"/>
            <w:noWrap/>
            <w:vAlign w:val="center"/>
          </w:tcPr>
          <w:p w14:paraId="47EF0C27" w14:textId="77777777" w:rsidR="000833E4" w:rsidRPr="003D6A2E" w:rsidRDefault="000833E4" w:rsidP="00105E8E">
            <w:pPr>
              <w:spacing w:line="360" w:lineRule="auto"/>
              <w:jc w:val="center"/>
              <w:rPr>
                <w:color w:val="000000"/>
                <w:sz w:val="22"/>
                <w:szCs w:val="22"/>
              </w:rPr>
            </w:pPr>
            <w:r w:rsidRPr="00512F97">
              <w:t>190</w:t>
            </w:r>
          </w:p>
        </w:tc>
        <w:tc>
          <w:tcPr>
            <w:tcW w:w="929" w:type="dxa"/>
            <w:tcBorders>
              <w:bottom w:val="single" w:sz="4" w:space="0" w:color="auto"/>
            </w:tcBorders>
            <w:shd w:val="clear" w:color="auto" w:fill="FFFFFF" w:themeFill="background1"/>
            <w:noWrap/>
            <w:vAlign w:val="center"/>
          </w:tcPr>
          <w:p w14:paraId="38B21367" w14:textId="77777777" w:rsidR="000833E4" w:rsidRPr="003D6A2E" w:rsidRDefault="000833E4" w:rsidP="00105E8E">
            <w:pPr>
              <w:spacing w:line="360" w:lineRule="auto"/>
              <w:jc w:val="center"/>
              <w:rPr>
                <w:color w:val="000000"/>
                <w:sz w:val="22"/>
                <w:szCs w:val="22"/>
              </w:rPr>
            </w:pPr>
            <w:r w:rsidRPr="00512F97">
              <w:t>150</w:t>
            </w:r>
          </w:p>
        </w:tc>
        <w:tc>
          <w:tcPr>
            <w:tcW w:w="763" w:type="dxa"/>
            <w:tcBorders>
              <w:bottom w:val="single" w:sz="4" w:space="0" w:color="auto"/>
            </w:tcBorders>
            <w:shd w:val="clear" w:color="auto" w:fill="FFFFFF" w:themeFill="background1"/>
            <w:noWrap/>
            <w:vAlign w:val="center"/>
          </w:tcPr>
          <w:p w14:paraId="229F2B17" w14:textId="77777777" w:rsidR="000833E4" w:rsidRPr="003D6A2E" w:rsidRDefault="000833E4" w:rsidP="00105E8E">
            <w:pPr>
              <w:spacing w:line="360" w:lineRule="auto"/>
              <w:jc w:val="center"/>
              <w:rPr>
                <w:color w:val="000000"/>
                <w:sz w:val="22"/>
                <w:szCs w:val="22"/>
              </w:rPr>
            </w:pPr>
            <w:r w:rsidRPr="00512F97">
              <w:t>57</w:t>
            </w:r>
          </w:p>
        </w:tc>
        <w:tc>
          <w:tcPr>
            <w:tcW w:w="681" w:type="dxa"/>
            <w:tcBorders>
              <w:bottom w:val="single" w:sz="4" w:space="0" w:color="auto"/>
            </w:tcBorders>
            <w:shd w:val="clear" w:color="auto" w:fill="FFFFFF" w:themeFill="background1"/>
            <w:vAlign w:val="center"/>
          </w:tcPr>
          <w:p w14:paraId="4F44CE92" w14:textId="77777777" w:rsidR="000833E4" w:rsidRPr="003D6A2E" w:rsidRDefault="000833E4" w:rsidP="00105E8E">
            <w:pPr>
              <w:spacing w:line="360" w:lineRule="auto"/>
              <w:jc w:val="center"/>
              <w:rPr>
                <w:color w:val="000000"/>
                <w:sz w:val="22"/>
                <w:szCs w:val="22"/>
              </w:rPr>
            </w:pPr>
            <w:r w:rsidRPr="00512F97">
              <w:t>64</w:t>
            </w:r>
          </w:p>
        </w:tc>
        <w:tc>
          <w:tcPr>
            <w:tcW w:w="1012" w:type="dxa"/>
            <w:tcBorders>
              <w:bottom w:val="single" w:sz="4" w:space="0" w:color="auto"/>
            </w:tcBorders>
            <w:shd w:val="clear" w:color="auto" w:fill="FFFFFF" w:themeFill="background1"/>
            <w:vAlign w:val="center"/>
          </w:tcPr>
          <w:p w14:paraId="1DB5A03E" w14:textId="77777777" w:rsidR="000833E4" w:rsidRPr="003D6A2E" w:rsidRDefault="000833E4" w:rsidP="00105E8E">
            <w:pPr>
              <w:spacing w:line="360" w:lineRule="auto"/>
              <w:jc w:val="center"/>
              <w:rPr>
                <w:color w:val="000000"/>
                <w:sz w:val="22"/>
                <w:szCs w:val="22"/>
              </w:rPr>
            </w:pPr>
            <w:r w:rsidRPr="00512F97">
              <w:t>34</w:t>
            </w:r>
          </w:p>
        </w:tc>
        <w:tc>
          <w:tcPr>
            <w:tcW w:w="846" w:type="dxa"/>
            <w:tcBorders>
              <w:bottom w:val="single" w:sz="4" w:space="0" w:color="auto"/>
            </w:tcBorders>
            <w:shd w:val="clear" w:color="auto" w:fill="FFFFFF" w:themeFill="background1"/>
            <w:vAlign w:val="center"/>
          </w:tcPr>
          <w:p w14:paraId="5BD11EE6" w14:textId="77777777" w:rsidR="000833E4" w:rsidRPr="003D6A2E" w:rsidRDefault="000833E4" w:rsidP="00105E8E">
            <w:pPr>
              <w:spacing w:line="360" w:lineRule="auto"/>
              <w:jc w:val="center"/>
              <w:rPr>
                <w:color w:val="000000"/>
                <w:sz w:val="22"/>
                <w:szCs w:val="22"/>
              </w:rPr>
            </w:pPr>
            <w:r w:rsidRPr="00512F97">
              <w:t>53</w:t>
            </w:r>
          </w:p>
        </w:tc>
        <w:tc>
          <w:tcPr>
            <w:tcW w:w="681" w:type="dxa"/>
            <w:tcBorders>
              <w:bottom w:val="single" w:sz="4" w:space="0" w:color="auto"/>
            </w:tcBorders>
            <w:shd w:val="clear" w:color="auto" w:fill="FFFFFF" w:themeFill="background1"/>
            <w:vAlign w:val="center"/>
          </w:tcPr>
          <w:p w14:paraId="009B3620" w14:textId="77777777" w:rsidR="000833E4" w:rsidRPr="003D6A2E" w:rsidRDefault="000833E4" w:rsidP="00105E8E">
            <w:pPr>
              <w:spacing w:line="360" w:lineRule="auto"/>
              <w:jc w:val="center"/>
              <w:rPr>
                <w:color w:val="000000"/>
                <w:sz w:val="22"/>
                <w:szCs w:val="22"/>
              </w:rPr>
            </w:pPr>
            <w:r w:rsidRPr="00512F97">
              <w:t>46</w:t>
            </w:r>
          </w:p>
        </w:tc>
        <w:tc>
          <w:tcPr>
            <w:tcW w:w="681" w:type="dxa"/>
            <w:tcBorders>
              <w:bottom w:val="single" w:sz="4" w:space="0" w:color="auto"/>
            </w:tcBorders>
            <w:shd w:val="clear" w:color="auto" w:fill="FFFFFF" w:themeFill="background1"/>
            <w:vAlign w:val="center"/>
          </w:tcPr>
          <w:p w14:paraId="5D78118F" w14:textId="77777777" w:rsidR="000833E4" w:rsidRPr="003D6A2E" w:rsidRDefault="000833E4" w:rsidP="00105E8E">
            <w:pPr>
              <w:spacing w:line="360" w:lineRule="auto"/>
              <w:jc w:val="center"/>
              <w:rPr>
                <w:color w:val="000000"/>
                <w:sz w:val="22"/>
                <w:szCs w:val="22"/>
              </w:rPr>
            </w:pPr>
            <w:r w:rsidRPr="00512F97">
              <w:t>54</w:t>
            </w:r>
          </w:p>
        </w:tc>
        <w:tc>
          <w:tcPr>
            <w:tcW w:w="1094" w:type="dxa"/>
            <w:tcBorders>
              <w:bottom w:val="single" w:sz="4" w:space="0" w:color="auto"/>
            </w:tcBorders>
            <w:shd w:val="clear" w:color="auto" w:fill="FFFFFF" w:themeFill="background1"/>
            <w:vAlign w:val="center"/>
          </w:tcPr>
          <w:p w14:paraId="62469408" w14:textId="77777777" w:rsidR="000833E4" w:rsidRPr="003D6A2E" w:rsidRDefault="000833E4" w:rsidP="00105E8E">
            <w:pPr>
              <w:spacing w:line="360" w:lineRule="auto"/>
              <w:jc w:val="center"/>
              <w:rPr>
                <w:color w:val="000000"/>
                <w:sz w:val="22"/>
                <w:szCs w:val="22"/>
              </w:rPr>
            </w:pPr>
            <w:r w:rsidRPr="00512F97">
              <w:t>47</w:t>
            </w:r>
          </w:p>
        </w:tc>
        <w:tc>
          <w:tcPr>
            <w:tcW w:w="763" w:type="dxa"/>
            <w:tcBorders>
              <w:bottom w:val="single" w:sz="4" w:space="0" w:color="auto"/>
            </w:tcBorders>
            <w:shd w:val="clear" w:color="auto" w:fill="FFFFFF" w:themeFill="background1"/>
            <w:vAlign w:val="center"/>
          </w:tcPr>
          <w:p w14:paraId="48A9F097" w14:textId="77777777" w:rsidR="000833E4" w:rsidRPr="003D6A2E" w:rsidRDefault="000833E4" w:rsidP="00105E8E">
            <w:pPr>
              <w:spacing w:line="360" w:lineRule="auto"/>
              <w:jc w:val="center"/>
              <w:rPr>
                <w:color w:val="000000"/>
                <w:sz w:val="22"/>
                <w:szCs w:val="22"/>
              </w:rPr>
            </w:pPr>
            <w:r w:rsidRPr="00512F97">
              <w:t>99</w:t>
            </w:r>
          </w:p>
        </w:tc>
        <w:tc>
          <w:tcPr>
            <w:tcW w:w="763" w:type="dxa"/>
            <w:tcBorders>
              <w:bottom w:val="single" w:sz="4" w:space="0" w:color="auto"/>
            </w:tcBorders>
            <w:shd w:val="clear" w:color="auto" w:fill="FFFFFF" w:themeFill="background1"/>
            <w:vAlign w:val="center"/>
          </w:tcPr>
          <w:p w14:paraId="3A7FAA19" w14:textId="77777777" w:rsidR="000833E4" w:rsidRPr="003D6A2E" w:rsidRDefault="000833E4" w:rsidP="00105E8E">
            <w:pPr>
              <w:spacing w:line="360" w:lineRule="auto"/>
              <w:jc w:val="center"/>
              <w:rPr>
                <w:color w:val="000000"/>
                <w:sz w:val="22"/>
                <w:szCs w:val="22"/>
              </w:rPr>
            </w:pPr>
            <w:r w:rsidRPr="00512F97">
              <w:t>73</w:t>
            </w:r>
          </w:p>
        </w:tc>
      </w:tr>
    </w:tbl>
    <w:p w14:paraId="17BE7F03" w14:textId="77777777" w:rsidR="00DE149D" w:rsidRDefault="00DE149D" w:rsidP="00B766F8"/>
    <w:p w14:paraId="021B47B2" w14:textId="77777777" w:rsidR="00DE149D" w:rsidRDefault="00DE149D" w:rsidP="00B766F8"/>
    <w:p w14:paraId="6B9A3494" w14:textId="72EF6A46" w:rsidR="00DE149D" w:rsidRDefault="00DE149D" w:rsidP="00B766F8"/>
    <w:p w14:paraId="15E00576" w14:textId="5637DCFD" w:rsidR="00DE149D" w:rsidRDefault="00A5737A" w:rsidP="00B766F8">
      <w:r>
        <w:rPr>
          <w:noProof/>
          <w:lang w:bidi="ar-SA"/>
        </w:rPr>
        <mc:AlternateContent>
          <mc:Choice Requires="wps">
            <w:drawing>
              <wp:anchor distT="0" distB="0" distL="114300" distR="114300" simplePos="0" relativeHeight="250717696" behindDoc="0" locked="0" layoutInCell="1" allowOverlap="1" wp14:anchorId="3825B30C" wp14:editId="4B77BE3B">
                <wp:simplePos x="0" y="0"/>
                <wp:positionH relativeFrom="column">
                  <wp:posOffset>3886200</wp:posOffset>
                </wp:positionH>
                <wp:positionV relativeFrom="paragraph">
                  <wp:posOffset>433705</wp:posOffset>
                </wp:positionV>
                <wp:extent cx="342900" cy="228600"/>
                <wp:effectExtent l="0" t="0" r="12700" b="0"/>
                <wp:wrapThrough wrapText="bothSides">
                  <wp:wrapPolygon edited="0">
                    <wp:start x="0" y="0"/>
                    <wp:lineTo x="0" y="19200"/>
                    <wp:lineTo x="20800" y="19200"/>
                    <wp:lineTo x="20800" y="0"/>
                    <wp:lineTo x="0" y="0"/>
                  </wp:wrapPolygon>
                </wp:wrapThrough>
                <wp:docPr id="199" name="Rectangle 199"/>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86D55E" id="Rectangle 199" o:spid="_x0000_s1026" style="position:absolute;margin-left:306pt;margin-top:34.15pt;width:27pt;height:18pt;z-index:25071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" fillcolor="white [3212]" stroked="f">
                <w10:wrap type="through"/>
              </v:rect>
            </w:pict>
          </mc:Fallback>
        </mc:AlternateContent>
      </w:r>
    </w:p>
    <w:p w14:paraId="67B1AD81" w14:textId="57273F91" w:rsidR="000833E4" w:rsidRPr="00E406D4" w:rsidRDefault="000833E4" w:rsidP="000833E4">
      <w:pPr>
        <w:ind w:firstLine="1440"/>
      </w:pPr>
      <w:r w:rsidRPr="008228C9">
        <w:rPr>
          <w:i/>
        </w:rPr>
        <w:lastRenderedPageBreak/>
        <w:t>Ferguson McKnight #526-1H core</w:t>
      </w:r>
      <w:r>
        <w:rPr>
          <w:i/>
        </w:rPr>
        <w:t xml:space="preserve"> (cont.)</w:t>
      </w:r>
    </w:p>
    <w:tbl>
      <w:tblPr>
        <w:tblW w:w="12960" w:type="dxa"/>
        <w:jc w:val="center"/>
        <w:shd w:val="clear" w:color="auto" w:fill="FFFFFF" w:themeFill="background1"/>
        <w:tblLayout w:type="fixed"/>
        <w:tblLook w:val="04A0" w:firstRow="1" w:lastRow="0" w:firstColumn="1" w:lastColumn="0" w:noHBand="0" w:noVBand="1"/>
      </w:tblPr>
      <w:tblGrid>
        <w:gridCol w:w="1180"/>
        <w:gridCol w:w="737"/>
        <w:gridCol w:w="737"/>
        <w:gridCol w:w="737"/>
        <w:gridCol w:w="737"/>
        <w:gridCol w:w="736"/>
        <w:gridCol w:w="736"/>
        <w:gridCol w:w="736"/>
        <w:gridCol w:w="736"/>
        <w:gridCol w:w="736"/>
        <w:gridCol w:w="736"/>
        <w:gridCol w:w="736"/>
        <w:gridCol w:w="736"/>
        <w:gridCol w:w="736"/>
        <w:gridCol w:w="736"/>
        <w:gridCol w:w="736"/>
        <w:gridCol w:w="736"/>
      </w:tblGrid>
      <w:tr w:rsidR="000833E4" w:rsidRPr="00A631F6" w14:paraId="7CAC59AB" w14:textId="77777777" w:rsidTr="00105E8E">
        <w:trPr>
          <w:cantSplit/>
          <w:trHeight w:val="1196"/>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265A1F75" w14:textId="77777777" w:rsidR="000833E4" w:rsidRPr="00A631F6" w:rsidRDefault="000833E4" w:rsidP="00105E8E">
            <w:pPr>
              <w:spacing w:line="240" w:lineRule="auto"/>
              <w:ind w:left="113" w:right="113"/>
              <w:jc w:val="center"/>
              <w:rPr>
                <w:b/>
                <w:color w:val="000000"/>
                <w:sz w:val="22"/>
                <w:lang w:bidi="ar-SA"/>
              </w:rPr>
            </w:pPr>
            <w:r w:rsidRPr="00A631F6">
              <w:rPr>
                <w:b/>
                <w:color w:val="000000"/>
                <w:sz w:val="22"/>
                <w:lang w:bidi="ar-SA"/>
              </w:rPr>
              <w:t>Sample Name</w:t>
            </w:r>
          </w:p>
        </w:tc>
        <w:tc>
          <w:tcPr>
            <w:tcW w:w="826" w:type="dxa"/>
            <w:tcBorders>
              <w:top w:val="single" w:sz="4" w:space="0" w:color="auto"/>
              <w:bottom w:val="single" w:sz="4" w:space="0" w:color="auto"/>
            </w:tcBorders>
            <w:shd w:val="clear" w:color="auto" w:fill="FFFFFF" w:themeFill="background1"/>
            <w:noWrap/>
            <w:textDirection w:val="tbRl"/>
            <w:vAlign w:val="center"/>
          </w:tcPr>
          <w:p w14:paraId="6A758D10"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αβ-30-NorH</w:t>
            </w:r>
          </w:p>
        </w:tc>
        <w:tc>
          <w:tcPr>
            <w:tcW w:w="827" w:type="dxa"/>
            <w:tcBorders>
              <w:top w:val="single" w:sz="4" w:space="0" w:color="auto"/>
              <w:bottom w:val="single" w:sz="4" w:space="0" w:color="auto"/>
            </w:tcBorders>
            <w:shd w:val="clear" w:color="auto" w:fill="FFFFFF" w:themeFill="background1"/>
            <w:noWrap/>
            <w:textDirection w:val="tbRl"/>
            <w:vAlign w:val="center"/>
          </w:tcPr>
          <w:p w14:paraId="3AB19C8B"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Ts</w:t>
            </w:r>
          </w:p>
        </w:tc>
        <w:tc>
          <w:tcPr>
            <w:tcW w:w="827" w:type="dxa"/>
            <w:tcBorders>
              <w:top w:val="single" w:sz="4" w:space="0" w:color="auto"/>
              <w:bottom w:val="single" w:sz="4" w:space="0" w:color="auto"/>
            </w:tcBorders>
            <w:shd w:val="clear" w:color="auto" w:fill="FFFFFF" w:themeFill="background1"/>
            <w:noWrap/>
            <w:textDirection w:val="tbRl"/>
            <w:vAlign w:val="center"/>
          </w:tcPr>
          <w:p w14:paraId="4ACF5264"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30</w:t>
            </w:r>
            <w:r w:rsidRPr="00A631F6">
              <w:rPr>
                <w:b/>
                <w:bCs/>
                <w:color w:val="000000"/>
                <w:sz w:val="22"/>
              </w:rPr>
              <w:t xml:space="preserve"> D</w:t>
            </w:r>
          </w:p>
        </w:tc>
        <w:tc>
          <w:tcPr>
            <w:tcW w:w="827" w:type="dxa"/>
            <w:tcBorders>
              <w:top w:val="single" w:sz="4" w:space="0" w:color="auto"/>
              <w:bottom w:val="single" w:sz="4" w:space="0" w:color="auto"/>
            </w:tcBorders>
            <w:shd w:val="clear" w:color="auto" w:fill="FFFFFF" w:themeFill="background1"/>
            <w:noWrap/>
            <w:textDirection w:val="tbRl"/>
            <w:vAlign w:val="center"/>
          </w:tcPr>
          <w:p w14:paraId="0E98B4A0"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βα-30-NorM</w:t>
            </w:r>
          </w:p>
        </w:tc>
        <w:tc>
          <w:tcPr>
            <w:tcW w:w="827" w:type="dxa"/>
            <w:tcBorders>
              <w:top w:val="single" w:sz="4" w:space="0" w:color="auto"/>
              <w:bottom w:val="single" w:sz="4" w:space="0" w:color="auto"/>
            </w:tcBorders>
            <w:shd w:val="clear" w:color="auto" w:fill="FFFFFF" w:themeFill="background1"/>
            <w:noWrap/>
            <w:textDirection w:val="tbRl"/>
            <w:vAlign w:val="center"/>
          </w:tcPr>
          <w:p w14:paraId="13561FFD"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30</w:t>
            </w:r>
            <w:r w:rsidRPr="00A631F6">
              <w:rPr>
                <w:b/>
                <w:bCs/>
                <w:color w:val="000000"/>
                <w:sz w:val="22"/>
              </w:rPr>
              <w:t xml:space="preserve"> H</w:t>
            </w:r>
          </w:p>
        </w:tc>
        <w:tc>
          <w:tcPr>
            <w:tcW w:w="827" w:type="dxa"/>
            <w:tcBorders>
              <w:top w:val="single" w:sz="4" w:space="0" w:color="auto"/>
              <w:bottom w:val="single" w:sz="4" w:space="0" w:color="auto"/>
            </w:tcBorders>
            <w:shd w:val="clear" w:color="auto" w:fill="FFFFFF" w:themeFill="background1"/>
            <w:noWrap/>
            <w:textDirection w:val="tbRl"/>
            <w:vAlign w:val="center"/>
          </w:tcPr>
          <w:p w14:paraId="6A15F9C9"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30</w:t>
            </w:r>
            <w:r w:rsidRPr="00A631F6">
              <w:rPr>
                <w:b/>
                <w:bCs/>
                <w:color w:val="000000"/>
                <w:sz w:val="22"/>
              </w:rPr>
              <w:t xml:space="preserve"> Mor</w:t>
            </w:r>
          </w:p>
        </w:tc>
        <w:tc>
          <w:tcPr>
            <w:tcW w:w="827" w:type="dxa"/>
            <w:tcBorders>
              <w:top w:val="single" w:sz="4" w:space="0" w:color="auto"/>
              <w:bottom w:val="single" w:sz="4" w:space="0" w:color="auto"/>
            </w:tcBorders>
            <w:shd w:val="clear" w:color="auto" w:fill="FFFFFF" w:themeFill="background1"/>
            <w:noWrap/>
            <w:textDirection w:val="tbRl"/>
            <w:vAlign w:val="center"/>
          </w:tcPr>
          <w:p w14:paraId="681C7BCB"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31</w:t>
            </w:r>
            <w:r w:rsidRPr="00A631F6">
              <w:rPr>
                <w:b/>
                <w:bCs/>
                <w:color w:val="000000"/>
                <w:sz w:val="22"/>
              </w:rPr>
              <w:t xml:space="preserve"> HH (22S)</w:t>
            </w:r>
          </w:p>
        </w:tc>
        <w:tc>
          <w:tcPr>
            <w:tcW w:w="827" w:type="dxa"/>
            <w:tcBorders>
              <w:top w:val="single" w:sz="4" w:space="0" w:color="auto"/>
              <w:bottom w:val="single" w:sz="4" w:space="0" w:color="auto"/>
            </w:tcBorders>
            <w:shd w:val="clear" w:color="auto" w:fill="FFFFFF" w:themeFill="background1"/>
            <w:textDirection w:val="tbRl"/>
            <w:vAlign w:val="center"/>
          </w:tcPr>
          <w:p w14:paraId="27C60A8A"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31</w:t>
            </w:r>
            <w:r w:rsidRPr="00A631F6">
              <w:rPr>
                <w:b/>
                <w:bCs/>
                <w:color w:val="000000"/>
                <w:sz w:val="22"/>
              </w:rPr>
              <w:t xml:space="preserve"> HH (22R)</w:t>
            </w:r>
          </w:p>
        </w:tc>
        <w:tc>
          <w:tcPr>
            <w:tcW w:w="826" w:type="dxa"/>
            <w:tcBorders>
              <w:top w:val="single" w:sz="4" w:space="0" w:color="auto"/>
              <w:bottom w:val="single" w:sz="4" w:space="0" w:color="auto"/>
            </w:tcBorders>
            <w:shd w:val="clear" w:color="auto" w:fill="FFFFFF" w:themeFill="background1"/>
            <w:textDirection w:val="tbRl"/>
            <w:vAlign w:val="center"/>
          </w:tcPr>
          <w:p w14:paraId="738F2A45"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32</w:t>
            </w:r>
            <w:r w:rsidRPr="00A631F6">
              <w:rPr>
                <w:b/>
                <w:bCs/>
                <w:color w:val="000000"/>
                <w:sz w:val="22"/>
              </w:rPr>
              <w:t xml:space="preserve"> HH (22S)</w:t>
            </w:r>
          </w:p>
        </w:tc>
        <w:tc>
          <w:tcPr>
            <w:tcW w:w="827" w:type="dxa"/>
            <w:tcBorders>
              <w:top w:val="single" w:sz="4" w:space="0" w:color="auto"/>
              <w:bottom w:val="single" w:sz="4" w:space="0" w:color="auto"/>
            </w:tcBorders>
            <w:shd w:val="clear" w:color="auto" w:fill="FFFFFF" w:themeFill="background1"/>
            <w:textDirection w:val="tbRl"/>
            <w:vAlign w:val="center"/>
          </w:tcPr>
          <w:p w14:paraId="5655869C"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32</w:t>
            </w:r>
            <w:r w:rsidRPr="00A631F6">
              <w:rPr>
                <w:b/>
                <w:bCs/>
                <w:color w:val="000000"/>
                <w:sz w:val="22"/>
              </w:rPr>
              <w:t xml:space="preserve"> HH (22R)</w:t>
            </w:r>
          </w:p>
        </w:tc>
        <w:tc>
          <w:tcPr>
            <w:tcW w:w="827" w:type="dxa"/>
            <w:tcBorders>
              <w:top w:val="single" w:sz="4" w:space="0" w:color="auto"/>
              <w:bottom w:val="single" w:sz="4" w:space="0" w:color="auto"/>
            </w:tcBorders>
            <w:shd w:val="clear" w:color="auto" w:fill="FFFFFF" w:themeFill="background1"/>
            <w:textDirection w:val="tbRl"/>
            <w:vAlign w:val="center"/>
          </w:tcPr>
          <w:p w14:paraId="2A19FE18"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33</w:t>
            </w:r>
            <w:r w:rsidRPr="00A631F6">
              <w:rPr>
                <w:b/>
                <w:bCs/>
                <w:color w:val="000000"/>
                <w:sz w:val="22"/>
              </w:rPr>
              <w:t xml:space="preserve"> HH (22S)</w:t>
            </w:r>
          </w:p>
        </w:tc>
        <w:tc>
          <w:tcPr>
            <w:tcW w:w="827" w:type="dxa"/>
            <w:tcBorders>
              <w:top w:val="single" w:sz="4" w:space="0" w:color="auto"/>
              <w:bottom w:val="single" w:sz="4" w:space="0" w:color="auto"/>
            </w:tcBorders>
            <w:shd w:val="clear" w:color="auto" w:fill="FFFFFF" w:themeFill="background1"/>
            <w:textDirection w:val="tbRl"/>
            <w:vAlign w:val="center"/>
          </w:tcPr>
          <w:p w14:paraId="42359604"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33</w:t>
            </w:r>
            <w:r w:rsidRPr="00A631F6">
              <w:rPr>
                <w:b/>
                <w:bCs/>
                <w:color w:val="000000"/>
                <w:sz w:val="22"/>
              </w:rPr>
              <w:t xml:space="preserve"> HH (22R)</w:t>
            </w:r>
          </w:p>
        </w:tc>
        <w:tc>
          <w:tcPr>
            <w:tcW w:w="827" w:type="dxa"/>
            <w:tcBorders>
              <w:top w:val="single" w:sz="4" w:space="0" w:color="auto"/>
              <w:bottom w:val="single" w:sz="4" w:space="0" w:color="auto"/>
            </w:tcBorders>
            <w:shd w:val="clear" w:color="auto" w:fill="FFFFFF" w:themeFill="background1"/>
            <w:textDirection w:val="tbRl"/>
            <w:vAlign w:val="center"/>
          </w:tcPr>
          <w:p w14:paraId="1CC8F33E"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34</w:t>
            </w:r>
            <w:r w:rsidRPr="00A631F6">
              <w:rPr>
                <w:b/>
                <w:bCs/>
                <w:color w:val="000000"/>
                <w:sz w:val="22"/>
              </w:rPr>
              <w:t xml:space="preserve"> HH (22S)</w:t>
            </w:r>
          </w:p>
        </w:tc>
        <w:tc>
          <w:tcPr>
            <w:tcW w:w="827" w:type="dxa"/>
            <w:tcBorders>
              <w:top w:val="single" w:sz="4" w:space="0" w:color="auto"/>
              <w:bottom w:val="single" w:sz="4" w:space="0" w:color="auto"/>
            </w:tcBorders>
            <w:shd w:val="clear" w:color="auto" w:fill="FFFFFF" w:themeFill="background1"/>
            <w:textDirection w:val="tbRl"/>
            <w:vAlign w:val="center"/>
          </w:tcPr>
          <w:p w14:paraId="6428588E"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34</w:t>
            </w:r>
            <w:r w:rsidRPr="00A631F6">
              <w:rPr>
                <w:b/>
                <w:bCs/>
                <w:color w:val="000000"/>
                <w:sz w:val="22"/>
              </w:rPr>
              <w:t xml:space="preserve"> HH (22R)</w:t>
            </w:r>
          </w:p>
        </w:tc>
        <w:tc>
          <w:tcPr>
            <w:tcW w:w="827" w:type="dxa"/>
            <w:tcBorders>
              <w:top w:val="single" w:sz="4" w:space="0" w:color="auto"/>
              <w:bottom w:val="single" w:sz="4" w:space="0" w:color="auto"/>
            </w:tcBorders>
            <w:shd w:val="clear" w:color="auto" w:fill="FFFFFF" w:themeFill="background1"/>
            <w:textDirection w:val="tbRl"/>
            <w:vAlign w:val="center"/>
          </w:tcPr>
          <w:p w14:paraId="7ADA20EA"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35</w:t>
            </w:r>
            <w:r w:rsidRPr="00A631F6">
              <w:rPr>
                <w:b/>
                <w:bCs/>
                <w:color w:val="000000"/>
                <w:sz w:val="22"/>
              </w:rPr>
              <w:t xml:space="preserve"> HH (22S)</w:t>
            </w:r>
          </w:p>
        </w:tc>
        <w:tc>
          <w:tcPr>
            <w:tcW w:w="827" w:type="dxa"/>
            <w:tcBorders>
              <w:top w:val="single" w:sz="4" w:space="0" w:color="auto"/>
              <w:bottom w:val="single" w:sz="4" w:space="0" w:color="auto"/>
            </w:tcBorders>
            <w:shd w:val="clear" w:color="auto" w:fill="FFFFFF" w:themeFill="background1"/>
            <w:textDirection w:val="tbRl"/>
            <w:vAlign w:val="center"/>
          </w:tcPr>
          <w:p w14:paraId="1D2DAF57"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35</w:t>
            </w:r>
            <w:r w:rsidRPr="00A631F6">
              <w:rPr>
                <w:b/>
                <w:bCs/>
                <w:color w:val="000000"/>
                <w:sz w:val="22"/>
              </w:rPr>
              <w:t xml:space="preserve"> HH (22R)</w:t>
            </w:r>
          </w:p>
        </w:tc>
      </w:tr>
      <w:tr w:rsidR="000833E4" w:rsidRPr="005B20B8" w14:paraId="3F6F65C9" w14:textId="77777777" w:rsidTr="00105E8E">
        <w:trPr>
          <w:trHeight w:val="312"/>
          <w:jc w:val="center"/>
        </w:trPr>
        <w:tc>
          <w:tcPr>
            <w:tcW w:w="1350" w:type="dxa"/>
            <w:tcBorders>
              <w:top w:val="single" w:sz="4" w:space="0" w:color="auto"/>
            </w:tcBorders>
            <w:shd w:val="clear" w:color="auto" w:fill="FFFFFF" w:themeFill="background1"/>
            <w:noWrap/>
            <w:vAlign w:val="center"/>
          </w:tcPr>
          <w:p w14:paraId="7AF8F6BE" w14:textId="77777777" w:rsidR="000833E4" w:rsidRPr="009347F2" w:rsidRDefault="000833E4" w:rsidP="00105E8E">
            <w:pPr>
              <w:spacing w:before="240" w:line="360" w:lineRule="auto"/>
              <w:rPr>
                <w:color w:val="000000"/>
                <w:sz w:val="23"/>
                <w:szCs w:val="23"/>
                <w:lang w:bidi="ar-SA"/>
              </w:rPr>
            </w:pPr>
            <w:r w:rsidRPr="009347F2">
              <w:rPr>
                <w:sz w:val="23"/>
                <w:szCs w:val="23"/>
              </w:rPr>
              <w:t>EFMK-1</w:t>
            </w:r>
          </w:p>
        </w:tc>
        <w:tc>
          <w:tcPr>
            <w:tcW w:w="826" w:type="dxa"/>
            <w:tcBorders>
              <w:top w:val="single" w:sz="4" w:space="0" w:color="auto"/>
            </w:tcBorders>
            <w:shd w:val="clear" w:color="auto" w:fill="FFFFFF" w:themeFill="background1"/>
            <w:noWrap/>
            <w:vAlign w:val="center"/>
          </w:tcPr>
          <w:p w14:paraId="3C1EE084" w14:textId="77777777" w:rsidR="000833E4" w:rsidRPr="009347F2" w:rsidRDefault="000833E4" w:rsidP="00105E8E">
            <w:pPr>
              <w:spacing w:before="240" w:line="360" w:lineRule="auto"/>
              <w:jc w:val="center"/>
              <w:rPr>
                <w:color w:val="000000"/>
                <w:sz w:val="23"/>
                <w:szCs w:val="23"/>
                <w:lang w:bidi="ar-SA"/>
              </w:rPr>
            </w:pPr>
            <w:r w:rsidRPr="009347F2">
              <w:rPr>
                <w:sz w:val="23"/>
                <w:szCs w:val="23"/>
              </w:rPr>
              <w:t>144</w:t>
            </w:r>
          </w:p>
        </w:tc>
        <w:tc>
          <w:tcPr>
            <w:tcW w:w="827" w:type="dxa"/>
            <w:tcBorders>
              <w:top w:val="single" w:sz="4" w:space="0" w:color="auto"/>
            </w:tcBorders>
            <w:shd w:val="clear" w:color="auto" w:fill="FFFFFF" w:themeFill="background1"/>
            <w:noWrap/>
            <w:vAlign w:val="center"/>
          </w:tcPr>
          <w:p w14:paraId="07980DC9" w14:textId="77777777" w:rsidR="000833E4" w:rsidRPr="009347F2" w:rsidRDefault="000833E4" w:rsidP="00105E8E">
            <w:pPr>
              <w:spacing w:before="240" w:line="360" w:lineRule="auto"/>
              <w:jc w:val="center"/>
              <w:rPr>
                <w:color w:val="000000"/>
                <w:sz w:val="23"/>
                <w:szCs w:val="23"/>
                <w:lang w:bidi="ar-SA"/>
              </w:rPr>
            </w:pPr>
            <w:r w:rsidRPr="009347F2">
              <w:rPr>
                <w:sz w:val="23"/>
                <w:szCs w:val="23"/>
              </w:rPr>
              <w:t>29</w:t>
            </w:r>
          </w:p>
        </w:tc>
        <w:tc>
          <w:tcPr>
            <w:tcW w:w="827" w:type="dxa"/>
            <w:tcBorders>
              <w:top w:val="single" w:sz="4" w:space="0" w:color="auto"/>
            </w:tcBorders>
            <w:shd w:val="clear" w:color="auto" w:fill="FFFFFF" w:themeFill="background1"/>
            <w:noWrap/>
            <w:vAlign w:val="center"/>
          </w:tcPr>
          <w:p w14:paraId="6F5585B9" w14:textId="77777777" w:rsidR="000833E4" w:rsidRPr="009347F2" w:rsidRDefault="000833E4" w:rsidP="00105E8E">
            <w:pPr>
              <w:spacing w:before="240" w:line="360" w:lineRule="auto"/>
              <w:jc w:val="center"/>
              <w:rPr>
                <w:color w:val="000000"/>
                <w:sz w:val="23"/>
                <w:szCs w:val="23"/>
                <w:lang w:bidi="ar-SA"/>
              </w:rPr>
            </w:pPr>
            <w:r w:rsidRPr="009347F2">
              <w:rPr>
                <w:sz w:val="23"/>
                <w:szCs w:val="23"/>
              </w:rPr>
              <w:t>12</w:t>
            </w:r>
          </w:p>
        </w:tc>
        <w:tc>
          <w:tcPr>
            <w:tcW w:w="827" w:type="dxa"/>
            <w:tcBorders>
              <w:top w:val="single" w:sz="4" w:space="0" w:color="auto"/>
            </w:tcBorders>
            <w:shd w:val="clear" w:color="auto" w:fill="FFFFFF" w:themeFill="background1"/>
            <w:noWrap/>
            <w:vAlign w:val="center"/>
          </w:tcPr>
          <w:p w14:paraId="3EF802C4" w14:textId="77777777" w:rsidR="000833E4" w:rsidRPr="009347F2" w:rsidRDefault="000833E4" w:rsidP="00105E8E">
            <w:pPr>
              <w:spacing w:before="240" w:line="360" w:lineRule="auto"/>
              <w:jc w:val="center"/>
              <w:rPr>
                <w:color w:val="000000"/>
                <w:sz w:val="23"/>
                <w:szCs w:val="23"/>
                <w:lang w:bidi="ar-SA"/>
              </w:rPr>
            </w:pPr>
            <w:r w:rsidRPr="009347F2">
              <w:rPr>
                <w:sz w:val="23"/>
                <w:szCs w:val="23"/>
              </w:rPr>
              <w:t>12</w:t>
            </w:r>
          </w:p>
        </w:tc>
        <w:tc>
          <w:tcPr>
            <w:tcW w:w="827" w:type="dxa"/>
            <w:tcBorders>
              <w:top w:val="single" w:sz="4" w:space="0" w:color="auto"/>
            </w:tcBorders>
            <w:shd w:val="clear" w:color="auto" w:fill="FFFFFF" w:themeFill="background1"/>
            <w:noWrap/>
            <w:vAlign w:val="center"/>
          </w:tcPr>
          <w:p w14:paraId="4B8EFD15" w14:textId="77777777" w:rsidR="000833E4" w:rsidRPr="009347F2" w:rsidRDefault="000833E4" w:rsidP="00105E8E">
            <w:pPr>
              <w:spacing w:before="240" w:line="360" w:lineRule="auto"/>
              <w:jc w:val="center"/>
              <w:rPr>
                <w:color w:val="000000"/>
                <w:sz w:val="23"/>
                <w:szCs w:val="23"/>
                <w:lang w:bidi="ar-SA"/>
              </w:rPr>
            </w:pPr>
            <w:r w:rsidRPr="009347F2">
              <w:rPr>
                <w:sz w:val="23"/>
                <w:szCs w:val="23"/>
              </w:rPr>
              <w:t>121</w:t>
            </w:r>
          </w:p>
        </w:tc>
        <w:tc>
          <w:tcPr>
            <w:tcW w:w="827" w:type="dxa"/>
            <w:tcBorders>
              <w:top w:val="single" w:sz="4" w:space="0" w:color="auto"/>
            </w:tcBorders>
            <w:shd w:val="clear" w:color="auto" w:fill="FFFFFF" w:themeFill="background1"/>
            <w:noWrap/>
            <w:vAlign w:val="center"/>
          </w:tcPr>
          <w:p w14:paraId="478FED57" w14:textId="77777777" w:rsidR="000833E4" w:rsidRPr="009347F2" w:rsidRDefault="000833E4" w:rsidP="00105E8E">
            <w:pPr>
              <w:spacing w:before="240" w:line="360" w:lineRule="auto"/>
              <w:jc w:val="center"/>
              <w:rPr>
                <w:color w:val="000000"/>
                <w:sz w:val="23"/>
                <w:szCs w:val="23"/>
                <w:lang w:bidi="ar-SA"/>
              </w:rPr>
            </w:pPr>
            <w:r w:rsidRPr="009347F2">
              <w:rPr>
                <w:sz w:val="23"/>
                <w:szCs w:val="23"/>
              </w:rPr>
              <w:t>12</w:t>
            </w:r>
          </w:p>
        </w:tc>
        <w:tc>
          <w:tcPr>
            <w:tcW w:w="827" w:type="dxa"/>
            <w:tcBorders>
              <w:top w:val="single" w:sz="4" w:space="0" w:color="auto"/>
            </w:tcBorders>
            <w:shd w:val="clear" w:color="auto" w:fill="FFFFFF" w:themeFill="background1"/>
            <w:noWrap/>
            <w:vAlign w:val="center"/>
          </w:tcPr>
          <w:p w14:paraId="7790ECDB" w14:textId="77777777" w:rsidR="000833E4" w:rsidRPr="009347F2" w:rsidRDefault="000833E4" w:rsidP="00105E8E">
            <w:pPr>
              <w:spacing w:before="240" w:line="360" w:lineRule="auto"/>
              <w:jc w:val="center"/>
              <w:rPr>
                <w:color w:val="000000"/>
                <w:sz w:val="23"/>
                <w:szCs w:val="23"/>
                <w:lang w:bidi="ar-SA"/>
              </w:rPr>
            </w:pPr>
            <w:r w:rsidRPr="009347F2">
              <w:rPr>
                <w:sz w:val="23"/>
                <w:szCs w:val="23"/>
              </w:rPr>
              <w:t>45</w:t>
            </w:r>
          </w:p>
        </w:tc>
        <w:tc>
          <w:tcPr>
            <w:tcW w:w="827" w:type="dxa"/>
            <w:tcBorders>
              <w:top w:val="single" w:sz="4" w:space="0" w:color="auto"/>
            </w:tcBorders>
            <w:shd w:val="clear" w:color="auto" w:fill="FFFFFF" w:themeFill="background1"/>
            <w:vAlign w:val="center"/>
          </w:tcPr>
          <w:p w14:paraId="0DDB8DFD" w14:textId="77777777" w:rsidR="000833E4" w:rsidRPr="009347F2" w:rsidRDefault="000833E4" w:rsidP="00105E8E">
            <w:pPr>
              <w:spacing w:before="240" w:line="360" w:lineRule="auto"/>
              <w:jc w:val="center"/>
              <w:rPr>
                <w:color w:val="000000"/>
                <w:sz w:val="23"/>
                <w:szCs w:val="23"/>
                <w:lang w:bidi="ar-SA"/>
              </w:rPr>
            </w:pPr>
            <w:r w:rsidRPr="009347F2">
              <w:rPr>
                <w:sz w:val="23"/>
                <w:szCs w:val="23"/>
              </w:rPr>
              <w:t>54</w:t>
            </w:r>
          </w:p>
        </w:tc>
        <w:tc>
          <w:tcPr>
            <w:tcW w:w="826" w:type="dxa"/>
            <w:tcBorders>
              <w:top w:val="single" w:sz="4" w:space="0" w:color="auto"/>
            </w:tcBorders>
            <w:shd w:val="clear" w:color="auto" w:fill="FFFFFF" w:themeFill="background1"/>
            <w:vAlign w:val="center"/>
          </w:tcPr>
          <w:p w14:paraId="3AE2E346" w14:textId="77777777" w:rsidR="000833E4" w:rsidRPr="009347F2" w:rsidRDefault="000833E4" w:rsidP="00105E8E">
            <w:pPr>
              <w:spacing w:before="240" w:line="360" w:lineRule="auto"/>
              <w:jc w:val="center"/>
              <w:rPr>
                <w:color w:val="000000"/>
                <w:sz w:val="23"/>
                <w:szCs w:val="23"/>
                <w:lang w:bidi="ar-SA"/>
              </w:rPr>
            </w:pPr>
            <w:r w:rsidRPr="009347F2">
              <w:rPr>
                <w:sz w:val="23"/>
                <w:szCs w:val="23"/>
              </w:rPr>
              <w:t>29</w:t>
            </w:r>
          </w:p>
        </w:tc>
        <w:tc>
          <w:tcPr>
            <w:tcW w:w="827" w:type="dxa"/>
            <w:tcBorders>
              <w:top w:val="single" w:sz="4" w:space="0" w:color="auto"/>
            </w:tcBorders>
            <w:shd w:val="clear" w:color="auto" w:fill="FFFFFF" w:themeFill="background1"/>
            <w:vAlign w:val="center"/>
          </w:tcPr>
          <w:p w14:paraId="2D35CF65" w14:textId="77777777" w:rsidR="000833E4" w:rsidRPr="009347F2" w:rsidRDefault="000833E4" w:rsidP="00105E8E">
            <w:pPr>
              <w:spacing w:before="240" w:line="360" w:lineRule="auto"/>
              <w:jc w:val="center"/>
              <w:rPr>
                <w:color w:val="000000"/>
                <w:sz w:val="23"/>
                <w:szCs w:val="23"/>
                <w:lang w:bidi="ar-SA"/>
              </w:rPr>
            </w:pPr>
            <w:r w:rsidRPr="009347F2">
              <w:rPr>
                <w:sz w:val="23"/>
                <w:szCs w:val="23"/>
              </w:rPr>
              <w:t>17</w:t>
            </w:r>
          </w:p>
        </w:tc>
        <w:tc>
          <w:tcPr>
            <w:tcW w:w="827" w:type="dxa"/>
            <w:tcBorders>
              <w:top w:val="single" w:sz="4" w:space="0" w:color="auto"/>
            </w:tcBorders>
            <w:shd w:val="clear" w:color="auto" w:fill="FFFFFF" w:themeFill="background1"/>
            <w:vAlign w:val="center"/>
          </w:tcPr>
          <w:p w14:paraId="04621CCD" w14:textId="77777777" w:rsidR="000833E4" w:rsidRPr="009347F2" w:rsidRDefault="000833E4" w:rsidP="00105E8E">
            <w:pPr>
              <w:spacing w:before="240" w:line="360" w:lineRule="auto"/>
              <w:jc w:val="center"/>
              <w:rPr>
                <w:color w:val="000000"/>
                <w:sz w:val="23"/>
                <w:szCs w:val="23"/>
                <w:lang w:bidi="ar-SA"/>
              </w:rPr>
            </w:pPr>
            <w:r w:rsidRPr="009347F2">
              <w:rPr>
                <w:sz w:val="23"/>
                <w:szCs w:val="23"/>
              </w:rPr>
              <w:t>17</w:t>
            </w:r>
          </w:p>
        </w:tc>
        <w:tc>
          <w:tcPr>
            <w:tcW w:w="827" w:type="dxa"/>
            <w:tcBorders>
              <w:top w:val="single" w:sz="4" w:space="0" w:color="auto"/>
            </w:tcBorders>
            <w:shd w:val="clear" w:color="auto" w:fill="FFFFFF" w:themeFill="background1"/>
            <w:vAlign w:val="center"/>
          </w:tcPr>
          <w:p w14:paraId="42F7A669" w14:textId="77777777" w:rsidR="000833E4" w:rsidRPr="009347F2" w:rsidRDefault="000833E4" w:rsidP="00105E8E">
            <w:pPr>
              <w:spacing w:before="240" w:line="360" w:lineRule="auto"/>
              <w:jc w:val="center"/>
              <w:rPr>
                <w:color w:val="000000"/>
                <w:sz w:val="23"/>
                <w:szCs w:val="23"/>
                <w:lang w:bidi="ar-SA"/>
              </w:rPr>
            </w:pPr>
            <w:r w:rsidRPr="009347F2">
              <w:rPr>
                <w:sz w:val="23"/>
                <w:szCs w:val="23"/>
              </w:rPr>
              <w:t>18</w:t>
            </w:r>
          </w:p>
        </w:tc>
        <w:tc>
          <w:tcPr>
            <w:tcW w:w="827" w:type="dxa"/>
            <w:tcBorders>
              <w:top w:val="single" w:sz="4" w:space="0" w:color="auto"/>
            </w:tcBorders>
            <w:shd w:val="clear" w:color="auto" w:fill="FFFFFF" w:themeFill="background1"/>
            <w:vAlign w:val="center"/>
          </w:tcPr>
          <w:p w14:paraId="31B7DDFE" w14:textId="77777777" w:rsidR="000833E4" w:rsidRPr="009347F2" w:rsidRDefault="000833E4" w:rsidP="00105E8E">
            <w:pPr>
              <w:spacing w:before="240" w:line="360" w:lineRule="auto"/>
              <w:jc w:val="center"/>
              <w:rPr>
                <w:color w:val="000000"/>
                <w:sz w:val="23"/>
                <w:szCs w:val="23"/>
                <w:lang w:bidi="ar-SA"/>
              </w:rPr>
            </w:pPr>
            <w:r w:rsidRPr="009347F2">
              <w:rPr>
                <w:sz w:val="23"/>
                <w:szCs w:val="23"/>
              </w:rPr>
              <w:t>ND</w:t>
            </w:r>
          </w:p>
        </w:tc>
        <w:tc>
          <w:tcPr>
            <w:tcW w:w="827" w:type="dxa"/>
            <w:tcBorders>
              <w:top w:val="single" w:sz="4" w:space="0" w:color="auto"/>
            </w:tcBorders>
            <w:shd w:val="clear" w:color="auto" w:fill="FFFFFF" w:themeFill="background1"/>
            <w:vAlign w:val="center"/>
          </w:tcPr>
          <w:p w14:paraId="75CC1690" w14:textId="77777777" w:rsidR="000833E4" w:rsidRPr="009347F2" w:rsidRDefault="000833E4" w:rsidP="00105E8E">
            <w:pPr>
              <w:spacing w:before="240" w:line="360" w:lineRule="auto"/>
              <w:jc w:val="center"/>
              <w:rPr>
                <w:color w:val="000000"/>
                <w:sz w:val="23"/>
                <w:szCs w:val="23"/>
                <w:lang w:bidi="ar-SA"/>
              </w:rPr>
            </w:pPr>
            <w:r w:rsidRPr="009347F2">
              <w:rPr>
                <w:sz w:val="23"/>
                <w:szCs w:val="23"/>
              </w:rPr>
              <w:t>ND</w:t>
            </w:r>
          </w:p>
        </w:tc>
        <w:tc>
          <w:tcPr>
            <w:tcW w:w="827" w:type="dxa"/>
            <w:tcBorders>
              <w:top w:val="single" w:sz="4" w:space="0" w:color="auto"/>
            </w:tcBorders>
            <w:shd w:val="clear" w:color="auto" w:fill="FFFFFF" w:themeFill="background1"/>
            <w:vAlign w:val="center"/>
          </w:tcPr>
          <w:p w14:paraId="318A827B" w14:textId="77777777" w:rsidR="000833E4" w:rsidRPr="009347F2" w:rsidRDefault="000833E4" w:rsidP="00105E8E">
            <w:pPr>
              <w:spacing w:before="240" w:line="360" w:lineRule="auto"/>
              <w:jc w:val="center"/>
              <w:rPr>
                <w:color w:val="000000"/>
                <w:sz w:val="23"/>
                <w:szCs w:val="23"/>
              </w:rPr>
            </w:pPr>
            <w:r w:rsidRPr="009347F2">
              <w:rPr>
                <w:sz w:val="23"/>
                <w:szCs w:val="23"/>
              </w:rPr>
              <w:t>ND</w:t>
            </w:r>
          </w:p>
        </w:tc>
        <w:tc>
          <w:tcPr>
            <w:tcW w:w="827" w:type="dxa"/>
            <w:tcBorders>
              <w:top w:val="single" w:sz="4" w:space="0" w:color="auto"/>
            </w:tcBorders>
            <w:shd w:val="clear" w:color="auto" w:fill="FFFFFF" w:themeFill="background1"/>
            <w:vAlign w:val="center"/>
          </w:tcPr>
          <w:p w14:paraId="29BC7F61" w14:textId="77777777" w:rsidR="000833E4" w:rsidRPr="009347F2" w:rsidRDefault="000833E4" w:rsidP="00105E8E">
            <w:pPr>
              <w:spacing w:before="240" w:line="360" w:lineRule="auto"/>
              <w:jc w:val="center"/>
              <w:rPr>
                <w:color w:val="000000"/>
                <w:sz w:val="23"/>
                <w:szCs w:val="23"/>
              </w:rPr>
            </w:pPr>
            <w:r w:rsidRPr="009347F2">
              <w:rPr>
                <w:sz w:val="23"/>
                <w:szCs w:val="23"/>
              </w:rPr>
              <w:t>ND</w:t>
            </w:r>
          </w:p>
        </w:tc>
      </w:tr>
      <w:tr w:rsidR="000833E4" w:rsidRPr="005B20B8" w14:paraId="68777AE4" w14:textId="77777777" w:rsidTr="00105E8E">
        <w:trPr>
          <w:trHeight w:val="312"/>
          <w:jc w:val="center"/>
        </w:trPr>
        <w:tc>
          <w:tcPr>
            <w:tcW w:w="1350" w:type="dxa"/>
            <w:shd w:val="clear" w:color="auto" w:fill="FFFFFF" w:themeFill="background1"/>
            <w:noWrap/>
            <w:vAlign w:val="center"/>
          </w:tcPr>
          <w:p w14:paraId="2FA096AE" w14:textId="77777777" w:rsidR="000833E4" w:rsidRPr="009347F2" w:rsidRDefault="000833E4" w:rsidP="00105E8E">
            <w:pPr>
              <w:spacing w:line="360" w:lineRule="auto"/>
              <w:rPr>
                <w:color w:val="000000"/>
                <w:sz w:val="23"/>
                <w:szCs w:val="23"/>
                <w:lang w:bidi="ar-SA"/>
              </w:rPr>
            </w:pPr>
            <w:r w:rsidRPr="009347F2">
              <w:rPr>
                <w:sz w:val="23"/>
                <w:szCs w:val="23"/>
              </w:rPr>
              <w:t>EFMK-4</w:t>
            </w:r>
          </w:p>
        </w:tc>
        <w:tc>
          <w:tcPr>
            <w:tcW w:w="826" w:type="dxa"/>
            <w:shd w:val="clear" w:color="auto" w:fill="FFFFFF" w:themeFill="background1"/>
            <w:noWrap/>
            <w:vAlign w:val="center"/>
          </w:tcPr>
          <w:p w14:paraId="3EC14FB4" w14:textId="77777777" w:rsidR="000833E4" w:rsidRPr="009347F2" w:rsidRDefault="000833E4" w:rsidP="00105E8E">
            <w:pPr>
              <w:spacing w:line="360" w:lineRule="auto"/>
              <w:jc w:val="center"/>
              <w:rPr>
                <w:color w:val="000000"/>
                <w:sz w:val="23"/>
                <w:szCs w:val="23"/>
                <w:lang w:bidi="ar-SA"/>
              </w:rPr>
            </w:pPr>
            <w:r w:rsidRPr="009347F2">
              <w:rPr>
                <w:sz w:val="23"/>
                <w:szCs w:val="23"/>
              </w:rPr>
              <w:t>33</w:t>
            </w:r>
          </w:p>
        </w:tc>
        <w:tc>
          <w:tcPr>
            <w:tcW w:w="827" w:type="dxa"/>
            <w:shd w:val="clear" w:color="auto" w:fill="FFFFFF" w:themeFill="background1"/>
            <w:noWrap/>
            <w:vAlign w:val="center"/>
          </w:tcPr>
          <w:p w14:paraId="191B729A" w14:textId="77777777" w:rsidR="000833E4" w:rsidRPr="009347F2" w:rsidRDefault="000833E4" w:rsidP="00105E8E">
            <w:pPr>
              <w:spacing w:line="360" w:lineRule="auto"/>
              <w:jc w:val="center"/>
              <w:rPr>
                <w:color w:val="000000"/>
                <w:sz w:val="23"/>
                <w:szCs w:val="23"/>
                <w:lang w:bidi="ar-SA"/>
              </w:rPr>
            </w:pPr>
            <w:r w:rsidRPr="009347F2">
              <w:rPr>
                <w:sz w:val="23"/>
                <w:szCs w:val="23"/>
              </w:rPr>
              <w:t>33</w:t>
            </w:r>
          </w:p>
        </w:tc>
        <w:tc>
          <w:tcPr>
            <w:tcW w:w="827" w:type="dxa"/>
            <w:shd w:val="clear" w:color="auto" w:fill="FFFFFF" w:themeFill="background1"/>
            <w:noWrap/>
            <w:vAlign w:val="center"/>
          </w:tcPr>
          <w:p w14:paraId="4D0838FD" w14:textId="77777777" w:rsidR="000833E4" w:rsidRPr="009347F2" w:rsidRDefault="000833E4" w:rsidP="00105E8E">
            <w:pPr>
              <w:spacing w:line="360" w:lineRule="auto"/>
              <w:jc w:val="center"/>
              <w:rPr>
                <w:color w:val="000000"/>
                <w:sz w:val="23"/>
                <w:szCs w:val="23"/>
                <w:lang w:bidi="ar-SA"/>
              </w:rPr>
            </w:pPr>
            <w:r w:rsidRPr="009347F2">
              <w:rPr>
                <w:sz w:val="23"/>
                <w:szCs w:val="23"/>
              </w:rPr>
              <w:t>4</w:t>
            </w:r>
          </w:p>
        </w:tc>
        <w:tc>
          <w:tcPr>
            <w:tcW w:w="827" w:type="dxa"/>
            <w:shd w:val="clear" w:color="auto" w:fill="FFFFFF" w:themeFill="background1"/>
            <w:noWrap/>
            <w:vAlign w:val="center"/>
          </w:tcPr>
          <w:p w14:paraId="4F7F20D8" w14:textId="77777777" w:rsidR="000833E4" w:rsidRPr="009347F2" w:rsidRDefault="000833E4" w:rsidP="00105E8E">
            <w:pPr>
              <w:spacing w:line="360" w:lineRule="auto"/>
              <w:jc w:val="center"/>
              <w:rPr>
                <w:color w:val="000000"/>
                <w:sz w:val="23"/>
                <w:szCs w:val="23"/>
                <w:lang w:bidi="ar-SA"/>
              </w:rPr>
            </w:pPr>
            <w:r w:rsidRPr="009347F2">
              <w:rPr>
                <w:sz w:val="23"/>
                <w:szCs w:val="23"/>
              </w:rPr>
              <w:t>6</w:t>
            </w:r>
          </w:p>
        </w:tc>
        <w:tc>
          <w:tcPr>
            <w:tcW w:w="827" w:type="dxa"/>
            <w:shd w:val="clear" w:color="auto" w:fill="FFFFFF" w:themeFill="background1"/>
            <w:noWrap/>
            <w:vAlign w:val="center"/>
          </w:tcPr>
          <w:p w14:paraId="5B1BDDA0" w14:textId="77777777" w:rsidR="000833E4" w:rsidRPr="009347F2" w:rsidRDefault="000833E4" w:rsidP="00105E8E">
            <w:pPr>
              <w:spacing w:line="360" w:lineRule="auto"/>
              <w:jc w:val="center"/>
              <w:rPr>
                <w:color w:val="000000"/>
                <w:sz w:val="23"/>
                <w:szCs w:val="23"/>
                <w:lang w:bidi="ar-SA"/>
              </w:rPr>
            </w:pPr>
            <w:r w:rsidRPr="009347F2">
              <w:rPr>
                <w:sz w:val="23"/>
                <w:szCs w:val="23"/>
              </w:rPr>
              <w:t>51</w:t>
            </w:r>
          </w:p>
        </w:tc>
        <w:tc>
          <w:tcPr>
            <w:tcW w:w="827" w:type="dxa"/>
            <w:shd w:val="clear" w:color="auto" w:fill="FFFFFF" w:themeFill="background1"/>
            <w:noWrap/>
            <w:vAlign w:val="center"/>
          </w:tcPr>
          <w:p w14:paraId="57123730" w14:textId="77777777" w:rsidR="000833E4" w:rsidRPr="009347F2" w:rsidRDefault="000833E4" w:rsidP="00105E8E">
            <w:pPr>
              <w:spacing w:line="360" w:lineRule="auto"/>
              <w:jc w:val="center"/>
              <w:rPr>
                <w:color w:val="000000"/>
                <w:sz w:val="23"/>
                <w:szCs w:val="23"/>
                <w:lang w:bidi="ar-SA"/>
              </w:rPr>
            </w:pPr>
            <w:r w:rsidRPr="009347F2">
              <w:rPr>
                <w:sz w:val="23"/>
                <w:szCs w:val="23"/>
              </w:rPr>
              <w:t>7</w:t>
            </w:r>
          </w:p>
        </w:tc>
        <w:tc>
          <w:tcPr>
            <w:tcW w:w="827" w:type="dxa"/>
            <w:shd w:val="clear" w:color="auto" w:fill="FFFFFF" w:themeFill="background1"/>
            <w:noWrap/>
            <w:vAlign w:val="center"/>
          </w:tcPr>
          <w:p w14:paraId="70DC1423" w14:textId="77777777" w:rsidR="000833E4" w:rsidRPr="009347F2" w:rsidRDefault="000833E4" w:rsidP="00105E8E">
            <w:pPr>
              <w:spacing w:line="360" w:lineRule="auto"/>
              <w:jc w:val="center"/>
              <w:rPr>
                <w:color w:val="000000"/>
                <w:sz w:val="23"/>
                <w:szCs w:val="23"/>
                <w:lang w:bidi="ar-SA"/>
              </w:rPr>
            </w:pPr>
            <w:r w:rsidRPr="009347F2">
              <w:rPr>
                <w:sz w:val="23"/>
                <w:szCs w:val="23"/>
              </w:rPr>
              <w:t>19</w:t>
            </w:r>
          </w:p>
        </w:tc>
        <w:tc>
          <w:tcPr>
            <w:tcW w:w="827" w:type="dxa"/>
            <w:shd w:val="clear" w:color="auto" w:fill="FFFFFF" w:themeFill="background1"/>
            <w:vAlign w:val="center"/>
          </w:tcPr>
          <w:p w14:paraId="45FD6B8A" w14:textId="77777777" w:rsidR="000833E4" w:rsidRPr="009347F2" w:rsidRDefault="000833E4" w:rsidP="00105E8E">
            <w:pPr>
              <w:spacing w:line="360" w:lineRule="auto"/>
              <w:jc w:val="center"/>
              <w:rPr>
                <w:color w:val="000000"/>
                <w:sz w:val="23"/>
                <w:szCs w:val="23"/>
                <w:lang w:bidi="ar-SA"/>
              </w:rPr>
            </w:pPr>
            <w:r w:rsidRPr="009347F2">
              <w:rPr>
                <w:sz w:val="23"/>
                <w:szCs w:val="23"/>
              </w:rPr>
              <w:t>14</w:t>
            </w:r>
          </w:p>
        </w:tc>
        <w:tc>
          <w:tcPr>
            <w:tcW w:w="826" w:type="dxa"/>
            <w:shd w:val="clear" w:color="auto" w:fill="FFFFFF" w:themeFill="background1"/>
            <w:vAlign w:val="center"/>
          </w:tcPr>
          <w:p w14:paraId="26136B78" w14:textId="77777777" w:rsidR="000833E4" w:rsidRPr="009347F2" w:rsidRDefault="000833E4" w:rsidP="00105E8E">
            <w:pPr>
              <w:spacing w:line="360" w:lineRule="auto"/>
              <w:jc w:val="center"/>
              <w:rPr>
                <w:color w:val="000000"/>
                <w:sz w:val="23"/>
                <w:szCs w:val="23"/>
                <w:lang w:bidi="ar-SA"/>
              </w:rPr>
            </w:pPr>
            <w:r w:rsidRPr="009347F2">
              <w:rPr>
                <w:sz w:val="23"/>
                <w:szCs w:val="23"/>
              </w:rPr>
              <w:t>12</w:t>
            </w:r>
          </w:p>
        </w:tc>
        <w:tc>
          <w:tcPr>
            <w:tcW w:w="827" w:type="dxa"/>
            <w:shd w:val="clear" w:color="auto" w:fill="FFFFFF" w:themeFill="background1"/>
            <w:vAlign w:val="center"/>
          </w:tcPr>
          <w:p w14:paraId="520EA85E" w14:textId="77777777" w:rsidR="000833E4" w:rsidRPr="009347F2" w:rsidRDefault="000833E4" w:rsidP="00105E8E">
            <w:pPr>
              <w:spacing w:line="360" w:lineRule="auto"/>
              <w:jc w:val="center"/>
              <w:rPr>
                <w:color w:val="000000"/>
                <w:sz w:val="23"/>
                <w:szCs w:val="23"/>
                <w:lang w:bidi="ar-SA"/>
              </w:rPr>
            </w:pPr>
            <w:r w:rsidRPr="009347F2">
              <w:rPr>
                <w:sz w:val="23"/>
                <w:szCs w:val="23"/>
              </w:rPr>
              <w:t>8</w:t>
            </w:r>
          </w:p>
        </w:tc>
        <w:tc>
          <w:tcPr>
            <w:tcW w:w="827" w:type="dxa"/>
            <w:shd w:val="clear" w:color="auto" w:fill="FFFFFF" w:themeFill="background1"/>
            <w:vAlign w:val="center"/>
          </w:tcPr>
          <w:p w14:paraId="175E0CD2" w14:textId="77777777" w:rsidR="000833E4" w:rsidRPr="009347F2" w:rsidRDefault="000833E4" w:rsidP="00105E8E">
            <w:pPr>
              <w:spacing w:line="360" w:lineRule="auto"/>
              <w:jc w:val="center"/>
              <w:rPr>
                <w:color w:val="000000"/>
                <w:sz w:val="23"/>
                <w:szCs w:val="23"/>
                <w:lang w:bidi="ar-SA"/>
              </w:rPr>
            </w:pPr>
            <w:r w:rsidRPr="009347F2">
              <w:rPr>
                <w:sz w:val="23"/>
                <w:szCs w:val="23"/>
              </w:rPr>
              <w:t>8</w:t>
            </w:r>
          </w:p>
        </w:tc>
        <w:tc>
          <w:tcPr>
            <w:tcW w:w="827" w:type="dxa"/>
            <w:shd w:val="clear" w:color="auto" w:fill="FFFFFF" w:themeFill="background1"/>
            <w:vAlign w:val="center"/>
          </w:tcPr>
          <w:p w14:paraId="0E1E92A2" w14:textId="77777777" w:rsidR="000833E4" w:rsidRPr="009347F2" w:rsidRDefault="000833E4" w:rsidP="00105E8E">
            <w:pPr>
              <w:spacing w:line="360" w:lineRule="auto"/>
              <w:jc w:val="center"/>
              <w:rPr>
                <w:color w:val="000000"/>
                <w:sz w:val="23"/>
                <w:szCs w:val="23"/>
                <w:lang w:bidi="ar-SA"/>
              </w:rPr>
            </w:pPr>
            <w:r w:rsidRPr="009347F2">
              <w:rPr>
                <w:sz w:val="23"/>
                <w:szCs w:val="23"/>
              </w:rPr>
              <w:t>5</w:t>
            </w:r>
          </w:p>
        </w:tc>
        <w:tc>
          <w:tcPr>
            <w:tcW w:w="827" w:type="dxa"/>
            <w:shd w:val="clear" w:color="auto" w:fill="FFFFFF" w:themeFill="background1"/>
            <w:vAlign w:val="center"/>
          </w:tcPr>
          <w:p w14:paraId="45EC091F" w14:textId="77777777" w:rsidR="000833E4" w:rsidRPr="009347F2" w:rsidRDefault="000833E4" w:rsidP="00105E8E">
            <w:pPr>
              <w:spacing w:line="360" w:lineRule="auto"/>
              <w:jc w:val="center"/>
              <w:rPr>
                <w:color w:val="000000"/>
                <w:sz w:val="23"/>
                <w:szCs w:val="23"/>
                <w:lang w:bidi="ar-SA"/>
              </w:rPr>
            </w:pPr>
            <w:r w:rsidRPr="009347F2">
              <w:rPr>
                <w:sz w:val="23"/>
                <w:szCs w:val="23"/>
              </w:rPr>
              <w:t>ND</w:t>
            </w:r>
          </w:p>
        </w:tc>
        <w:tc>
          <w:tcPr>
            <w:tcW w:w="827" w:type="dxa"/>
            <w:shd w:val="clear" w:color="auto" w:fill="FFFFFF" w:themeFill="background1"/>
            <w:vAlign w:val="center"/>
          </w:tcPr>
          <w:p w14:paraId="0B26D3EA" w14:textId="77777777" w:rsidR="000833E4" w:rsidRPr="009347F2" w:rsidRDefault="000833E4" w:rsidP="00105E8E">
            <w:pPr>
              <w:spacing w:line="360" w:lineRule="auto"/>
              <w:jc w:val="center"/>
              <w:rPr>
                <w:color w:val="000000"/>
                <w:sz w:val="23"/>
                <w:szCs w:val="23"/>
                <w:lang w:bidi="ar-SA"/>
              </w:rPr>
            </w:pPr>
            <w:r w:rsidRPr="009347F2">
              <w:rPr>
                <w:sz w:val="23"/>
                <w:szCs w:val="23"/>
              </w:rPr>
              <w:t>ND</w:t>
            </w:r>
          </w:p>
        </w:tc>
        <w:tc>
          <w:tcPr>
            <w:tcW w:w="827" w:type="dxa"/>
            <w:shd w:val="clear" w:color="auto" w:fill="FFFFFF" w:themeFill="background1"/>
            <w:vAlign w:val="center"/>
          </w:tcPr>
          <w:p w14:paraId="6B9C6FD4" w14:textId="77777777" w:rsidR="000833E4" w:rsidRPr="009347F2" w:rsidRDefault="000833E4" w:rsidP="00105E8E">
            <w:pPr>
              <w:spacing w:line="360" w:lineRule="auto"/>
              <w:jc w:val="center"/>
              <w:rPr>
                <w:color w:val="000000"/>
                <w:sz w:val="23"/>
                <w:szCs w:val="23"/>
              </w:rPr>
            </w:pPr>
            <w:r w:rsidRPr="009347F2">
              <w:rPr>
                <w:sz w:val="23"/>
                <w:szCs w:val="23"/>
              </w:rPr>
              <w:t>ND</w:t>
            </w:r>
          </w:p>
        </w:tc>
        <w:tc>
          <w:tcPr>
            <w:tcW w:w="827" w:type="dxa"/>
            <w:shd w:val="clear" w:color="auto" w:fill="FFFFFF" w:themeFill="background1"/>
            <w:vAlign w:val="center"/>
          </w:tcPr>
          <w:p w14:paraId="6B7AFE37" w14:textId="77777777" w:rsidR="000833E4" w:rsidRPr="009347F2" w:rsidRDefault="000833E4" w:rsidP="00105E8E">
            <w:pPr>
              <w:spacing w:line="360" w:lineRule="auto"/>
              <w:jc w:val="center"/>
              <w:rPr>
                <w:color w:val="000000"/>
                <w:sz w:val="23"/>
                <w:szCs w:val="23"/>
              </w:rPr>
            </w:pPr>
            <w:r w:rsidRPr="009347F2">
              <w:rPr>
                <w:sz w:val="23"/>
                <w:szCs w:val="23"/>
              </w:rPr>
              <w:t>ND</w:t>
            </w:r>
          </w:p>
        </w:tc>
      </w:tr>
      <w:tr w:rsidR="000833E4" w:rsidRPr="005B20B8" w14:paraId="6525E8D1" w14:textId="77777777" w:rsidTr="00105E8E">
        <w:trPr>
          <w:trHeight w:val="312"/>
          <w:jc w:val="center"/>
        </w:trPr>
        <w:tc>
          <w:tcPr>
            <w:tcW w:w="1350" w:type="dxa"/>
            <w:shd w:val="clear" w:color="auto" w:fill="FFFFFF" w:themeFill="background1"/>
            <w:noWrap/>
            <w:vAlign w:val="center"/>
          </w:tcPr>
          <w:p w14:paraId="4AB260DB" w14:textId="77777777" w:rsidR="000833E4" w:rsidRPr="009347F2" w:rsidRDefault="000833E4" w:rsidP="00105E8E">
            <w:pPr>
              <w:spacing w:line="360" w:lineRule="auto"/>
              <w:rPr>
                <w:color w:val="000000"/>
                <w:sz w:val="23"/>
                <w:szCs w:val="23"/>
                <w:lang w:bidi="ar-SA"/>
              </w:rPr>
            </w:pPr>
            <w:r w:rsidRPr="009347F2">
              <w:rPr>
                <w:sz w:val="23"/>
                <w:szCs w:val="23"/>
              </w:rPr>
              <w:t>EFMK-8</w:t>
            </w:r>
          </w:p>
        </w:tc>
        <w:tc>
          <w:tcPr>
            <w:tcW w:w="826" w:type="dxa"/>
            <w:shd w:val="clear" w:color="auto" w:fill="FFFFFF" w:themeFill="background1"/>
            <w:noWrap/>
            <w:vAlign w:val="center"/>
          </w:tcPr>
          <w:p w14:paraId="383A9E35" w14:textId="77777777" w:rsidR="000833E4" w:rsidRPr="009347F2" w:rsidRDefault="000833E4" w:rsidP="00105E8E">
            <w:pPr>
              <w:spacing w:line="360" w:lineRule="auto"/>
              <w:jc w:val="center"/>
              <w:rPr>
                <w:color w:val="000000"/>
                <w:sz w:val="23"/>
                <w:szCs w:val="23"/>
                <w:lang w:bidi="ar-SA"/>
              </w:rPr>
            </w:pPr>
            <w:r w:rsidRPr="009347F2">
              <w:rPr>
                <w:sz w:val="23"/>
                <w:szCs w:val="23"/>
              </w:rPr>
              <w:t>72</w:t>
            </w:r>
          </w:p>
        </w:tc>
        <w:tc>
          <w:tcPr>
            <w:tcW w:w="827" w:type="dxa"/>
            <w:shd w:val="clear" w:color="auto" w:fill="FFFFFF" w:themeFill="background1"/>
            <w:noWrap/>
            <w:vAlign w:val="center"/>
          </w:tcPr>
          <w:p w14:paraId="3BD41944" w14:textId="77777777" w:rsidR="000833E4" w:rsidRPr="009347F2" w:rsidRDefault="000833E4" w:rsidP="00105E8E">
            <w:pPr>
              <w:spacing w:line="360" w:lineRule="auto"/>
              <w:jc w:val="center"/>
              <w:rPr>
                <w:color w:val="000000"/>
                <w:sz w:val="23"/>
                <w:szCs w:val="23"/>
                <w:lang w:bidi="ar-SA"/>
              </w:rPr>
            </w:pPr>
            <w:r w:rsidRPr="009347F2">
              <w:rPr>
                <w:sz w:val="23"/>
                <w:szCs w:val="23"/>
              </w:rPr>
              <w:t>62</w:t>
            </w:r>
          </w:p>
        </w:tc>
        <w:tc>
          <w:tcPr>
            <w:tcW w:w="827" w:type="dxa"/>
            <w:shd w:val="clear" w:color="auto" w:fill="FFFFFF" w:themeFill="background1"/>
            <w:noWrap/>
            <w:vAlign w:val="center"/>
          </w:tcPr>
          <w:p w14:paraId="52DA2084" w14:textId="77777777" w:rsidR="000833E4" w:rsidRPr="009347F2" w:rsidRDefault="000833E4" w:rsidP="00105E8E">
            <w:pPr>
              <w:spacing w:line="360" w:lineRule="auto"/>
              <w:jc w:val="center"/>
              <w:rPr>
                <w:color w:val="000000"/>
                <w:sz w:val="23"/>
                <w:szCs w:val="23"/>
                <w:lang w:bidi="ar-SA"/>
              </w:rPr>
            </w:pPr>
            <w:r w:rsidRPr="009347F2">
              <w:rPr>
                <w:sz w:val="23"/>
                <w:szCs w:val="23"/>
              </w:rPr>
              <w:t>11</w:t>
            </w:r>
          </w:p>
        </w:tc>
        <w:tc>
          <w:tcPr>
            <w:tcW w:w="827" w:type="dxa"/>
            <w:shd w:val="clear" w:color="auto" w:fill="FFFFFF" w:themeFill="background1"/>
            <w:noWrap/>
            <w:vAlign w:val="center"/>
          </w:tcPr>
          <w:p w14:paraId="151E477D" w14:textId="77777777" w:rsidR="000833E4" w:rsidRPr="009347F2" w:rsidRDefault="000833E4" w:rsidP="00105E8E">
            <w:pPr>
              <w:spacing w:line="360" w:lineRule="auto"/>
              <w:jc w:val="center"/>
              <w:rPr>
                <w:color w:val="000000"/>
                <w:sz w:val="23"/>
                <w:szCs w:val="23"/>
                <w:lang w:bidi="ar-SA"/>
              </w:rPr>
            </w:pPr>
            <w:r w:rsidRPr="009347F2">
              <w:rPr>
                <w:sz w:val="23"/>
                <w:szCs w:val="23"/>
              </w:rPr>
              <w:t>ND</w:t>
            </w:r>
          </w:p>
        </w:tc>
        <w:tc>
          <w:tcPr>
            <w:tcW w:w="827" w:type="dxa"/>
            <w:shd w:val="clear" w:color="auto" w:fill="FFFFFF" w:themeFill="background1"/>
            <w:noWrap/>
            <w:vAlign w:val="center"/>
          </w:tcPr>
          <w:p w14:paraId="45A95097" w14:textId="77777777" w:rsidR="000833E4" w:rsidRPr="009347F2" w:rsidRDefault="000833E4" w:rsidP="00105E8E">
            <w:pPr>
              <w:spacing w:line="360" w:lineRule="auto"/>
              <w:jc w:val="center"/>
              <w:rPr>
                <w:color w:val="000000"/>
                <w:sz w:val="23"/>
                <w:szCs w:val="23"/>
                <w:lang w:bidi="ar-SA"/>
              </w:rPr>
            </w:pPr>
            <w:r w:rsidRPr="009347F2">
              <w:rPr>
                <w:sz w:val="23"/>
                <w:szCs w:val="23"/>
              </w:rPr>
              <w:t>109</w:t>
            </w:r>
          </w:p>
        </w:tc>
        <w:tc>
          <w:tcPr>
            <w:tcW w:w="827" w:type="dxa"/>
            <w:shd w:val="clear" w:color="auto" w:fill="FFFFFF" w:themeFill="background1"/>
            <w:noWrap/>
            <w:vAlign w:val="center"/>
          </w:tcPr>
          <w:p w14:paraId="0B8583F4" w14:textId="77777777" w:rsidR="000833E4" w:rsidRPr="009347F2" w:rsidRDefault="000833E4" w:rsidP="00105E8E">
            <w:pPr>
              <w:spacing w:line="360" w:lineRule="auto"/>
              <w:jc w:val="center"/>
              <w:rPr>
                <w:color w:val="000000"/>
                <w:sz w:val="23"/>
                <w:szCs w:val="23"/>
                <w:lang w:bidi="ar-SA"/>
              </w:rPr>
            </w:pPr>
            <w:r w:rsidRPr="009347F2">
              <w:rPr>
                <w:sz w:val="23"/>
                <w:szCs w:val="23"/>
              </w:rPr>
              <w:t>12</w:t>
            </w:r>
          </w:p>
        </w:tc>
        <w:tc>
          <w:tcPr>
            <w:tcW w:w="827" w:type="dxa"/>
            <w:shd w:val="clear" w:color="auto" w:fill="FFFFFF" w:themeFill="background1"/>
            <w:noWrap/>
            <w:vAlign w:val="center"/>
          </w:tcPr>
          <w:p w14:paraId="1C23EBFA" w14:textId="77777777" w:rsidR="000833E4" w:rsidRPr="009347F2" w:rsidRDefault="000833E4" w:rsidP="00105E8E">
            <w:pPr>
              <w:spacing w:line="360" w:lineRule="auto"/>
              <w:jc w:val="center"/>
              <w:rPr>
                <w:color w:val="000000"/>
                <w:sz w:val="23"/>
                <w:szCs w:val="23"/>
                <w:lang w:bidi="ar-SA"/>
              </w:rPr>
            </w:pPr>
            <w:r w:rsidRPr="009347F2">
              <w:rPr>
                <w:sz w:val="23"/>
                <w:szCs w:val="23"/>
              </w:rPr>
              <w:t>36</w:t>
            </w:r>
          </w:p>
        </w:tc>
        <w:tc>
          <w:tcPr>
            <w:tcW w:w="827" w:type="dxa"/>
            <w:shd w:val="clear" w:color="auto" w:fill="FFFFFF" w:themeFill="background1"/>
            <w:vAlign w:val="center"/>
          </w:tcPr>
          <w:p w14:paraId="2920A279" w14:textId="77777777" w:rsidR="000833E4" w:rsidRPr="009347F2" w:rsidRDefault="000833E4" w:rsidP="00105E8E">
            <w:pPr>
              <w:spacing w:line="360" w:lineRule="auto"/>
              <w:jc w:val="center"/>
              <w:rPr>
                <w:color w:val="000000"/>
                <w:sz w:val="23"/>
                <w:szCs w:val="23"/>
                <w:lang w:bidi="ar-SA"/>
              </w:rPr>
            </w:pPr>
            <w:r w:rsidRPr="009347F2">
              <w:rPr>
                <w:sz w:val="23"/>
                <w:szCs w:val="23"/>
              </w:rPr>
              <w:t>25</w:t>
            </w:r>
          </w:p>
        </w:tc>
        <w:tc>
          <w:tcPr>
            <w:tcW w:w="826" w:type="dxa"/>
            <w:shd w:val="clear" w:color="auto" w:fill="FFFFFF" w:themeFill="background1"/>
            <w:vAlign w:val="center"/>
          </w:tcPr>
          <w:p w14:paraId="6405CED3" w14:textId="77777777" w:rsidR="000833E4" w:rsidRPr="009347F2" w:rsidRDefault="000833E4" w:rsidP="00105E8E">
            <w:pPr>
              <w:spacing w:line="360" w:lineRule="auto"/>
              <w:jc w:val="center"/>
              <w:rPr>
                <w:color w:val="000000"/>
                <w:sz w:val="23"/>
                <w:szCs w:val="23"/>
                <w:lang w:bidi="ar-SA"/>
              </w:rPr>
            </w:pPr>
            <w:r w:rsidRPr="009347F2">
              <w:rPr>
                <w:sz w:val="23"/>
                <w:szCs w:val="23"/>
              </w:rPr>
              <w:t>21</w:t>
            </w:r>
          </w:p>
        </w:tc>
        <w:tc>
          <w:tcPr>
            <w:tcW w:w="827" w:type="dxa"/>
            <w:shd w:val="clear" w:color="auto" w:fill="FFFFFF" w:themeFill="background1"/>
            <w:vAlign w:val="center"/>
          </w:tcPr>
          <w:p w14:paraId="4DDC70CF" w14:textId="77777777" w:rsidR="000833E4" w:rsidRPr="009347F2" w:rsidRDefault="000833E4" w:rsidP="00105E8E">
            <w:pPr>
              <w:spacing w:line="360" w:lineRule="auto"/>
              <w:jc w:val="center"/>
              <w:rPr>
                <w:color w:val="000000"/>
                <w:sz w:val="23"/>
                <w:szCs w:val="23"/>
                <w:lang w:bidi="ar-SA"/>
              </w:rPr>
            </w:pPr>
            <w:r w:rsidRPr="009347F2">
              <w:rPr>
                <w:sz w:val="23"/>
                <w:szCs w:val="23"/>
              </w:rPr>
              <w:t>18</w:t>
            </w:r>
          </w:p>
        </w:tc>
        <w:tc>
          <w:tcPr>
            <w:tcW w:w="827" w:type="dxa"/>
            <w:shd w:val="clear" w:color="auto" w:fill="FFFFFF" w:themeFill="background1"/>
            <w:vAlign w:val="center"/>
          </w:tcPr>
          <w:p w14:paraId="1CE08E37" w14:textId="77777777" w:rsidR="000833E4" w:rsidRPr="009347F2" w:rsidRDefault="000833E4" w:rsidP="00105E8E">
            <w:pPr>
              <w:spacing w:line="360" w:lineRule="auto"/>
              <w:jc w:val="center"/>
              <w:rPr>
                <w:color w:val="000000"/>
                <w:sz w:val="23"/>
                <w:szCs w:val="23"/>
                <w:lang w:bidi="ar-SA"/>
              </w:rPr>
            </w:pPr>
            <w:r w:rsidRPr="009347F2">
              <w:rPr>
                <w:sz w:val="23"/>
                <w:szCs w:val="23"/>
              </w:rPr>
              <w:t>17</w:t>
            </w:r>
          </w:p>
        </w:tc>
        <w:tc>
          <w:tcPr>
            <w:tcW w:w="827" w:type="dxa"/>
            <w:shd w:val="clear" w:color="auto" w:fill="FFFFFF" w:themeFill="background1"/>
            <w:vAlign w:val="center"/>
          </w:tcPr>
          <w:p w14:paraId="6DBCA5BA" w14:textId="77777777" w:rsidR="000833E4" w:rsidRPr="009347F2" w:rsidRDefault="000833E4" w:rsidP="00105E8E">
            <w:pPr>
              <w:spacing w:line="360" w:lineRule="auto"/>
              <w:jc w:val="center"/>
              <w:rPr>
                <w:color w:val="000000"/>
                <w:sz w:val="23"/>
                <w:szCs w:val="23"/>
                <w:lang w:bidi="ar-SA"/>
              </w:rPr>
            </w:pPr>
            <w:r w:rsidRPr="009347F2">
              <w:rPr>
                <w:sz w:val="23"/>
                <w:szCs w:val="23"/>
              </w:rPr>
              <w:t>13</w:t>
            </w:r>
          </w:p>
        </w:tc>
        <w:tc>
          <w:tcPr>
            <w:tcW w:w="827" w:type="dxa"/>
            <w:shd w:val="clear" w:color="auto" w:fill="FFFFFF" w:themeFill="background1"/>
            <w:vAlign w:val="center"/>
          </w:tcPr>
          <w:p w14:paraId="792EB0ED" w14:textId="77777777" w:rsidR="000833E4" w:rsidRPr="009347F2" w:rsidRDefault="000833E4" w:rsidP="00105E8E">
            <w:pPr>
              <w:spacing w:line="360" w:lineRule="auto"/>
              <w:jc w:val="center"/>
              <w:rPr>
                <w:color w:val="000000"/>
                <w:sz w:val="23"/>
                <w:szCs w:val="23"/>
                <w:lang w:bidi="ar-SA"/>
              </w:rPr>
            </w:pPr>
            <w:r w:rsidRPr="009347F2">
              <w:rPr>
                <w:sz w:val="23"/>
                <w:szCs w:val="23"/>
              </w:rPr>
              <w:t>ND</w:t>
            </w:r>
          </w:p>
        </w:tc>
        <w:tc>
          <w:tcPr>
            <w:tcW w:w="827" w:type="dxa"/>
            <w:shd w:val="clear" w:color="auto" w:fill="FFFFFF" w:themeFill="background1"/>
            <w:vAlign w:val="center"/>
          </w:tcPr>
          <w:p w14:paraId="0F4664B8" w14:textId="77777777" w:rsidR="000833E4" w:rsidRPr="009347F2" w:rsidRDefault="000833E4" w:rsidP="00105E8E">
            <w:pPr>
              <w:spacing w:line="360" w:lineRule="auto"/>
              <w:jc w:val="center"/>
              <w:rPr>
                <w:color w:val="000000"/>
                <w:sz w:val="23"/>
                <w:szCs w:val="23"/>
                <w:lang w:bidi="ar-SA"/>
              </w:rPr>
            </w:pPr>
            <w:r w:rsidRPr="009347F2">
              <w:rPr>
                <w:sz w:val="23"/>
                <w:szCs w:val="23"/>
              </w:rPr>
              <w:t>ND</w:t>
            </w:r>
          </w:p>
        </w:tc>
        <w:tc>
          <w:tcPr>
            <w:tcW w:w="827" w:type="dxa"/>
            <w:shd w:val="clear" w:color="auto" w:fill="FFFFFF" w:themeFill="background1"/>
            <w:vAlign w:val="center"/>
          </w:tcPr>
          <w:p w14:paraId="1A929A9F" w14:textId="77777777" w:rsidR="000833E4" w:rsidRPr="009347F2" w:rsidRDefault="000833E4" w:rsidP="00105E8E">
            <w:pPr>
              <w:spacing w:line="360" w:lineRule="auto"/>
              <w:jc w:val="center"/>
              <w:rPr>
                <w:color w:val="000000"/>
                <w:sz w:val="23"/>
                <w:szCs w:val="23"/>
              </w:rPr>
            </w:pPr>
            <w:r w:rsidRPr="009347F2">
              <w:rPr>
                <w:sz w:val="23"/>
                <w:szCs w:val="23"/>
              </w:rPr>
              <w:t>ND</w:t>
            </w:r>
          </w:p>
        </w:tc>
        <w:tc>
          <w:tcPr>
            <w:tcW w:w="827" w:type="dxa"/>
            <w:shd w:val="clear" w:color="auto" w:fill="FFFFFF" w:themeFill="background1"/>
            <w:vAlign w:val="center"/>
          </w:tcPr>
          <w:p w14:paraId="05428CF3" w14:textId="77777777" w:rsidR="000833E4" w:rsidRPr="009347F2" w:rsidRDefault="000833E4" w:rsidP="00105E8E">
            <w:pPr>
              <w:spacing w:line="360" w:lineRule="auto"/>
              <w:jc w:val="center"/>
              <w:rPr>
                <w:color w:val="000000"/>
                <w:sz w:val="23"/>
                <w:szCs w:val="23"/>
              </w:rPr>
            </w:pPr>
            <w:r w:rsidRPr="009347F2">
              <w:rPr>
                <w:sz w:val="23"/>
                <w:szCs w:val="23"/>
              </w:rPr>
              <w:t>ND</w:t>
            </w:r>
          </w:p>
        </w:tc>
      </w:tr>
      <w:tr w:rsidR="000833E4" w:rsidRPr="005B20B8" w14:paraId="25BAFE03" w14:textId="77777777" w:rsidTr="00105E8E">
        <w:trPr>
          <w:trHeight w:val="312"/>
          <w:jc w:val="center"/>
        </w:trPr>
        <w:tc>
          <w:tcPr>
            <w:tcW w:w="1350" w:type="dxa"/>
            <w:shd w:val="clear" w:color="auto" w:fill="FFFFFF" w:themeFill="background1"/>
            <w:noWrap/>
            <w:vAlign w:val="center"/>
          </w:tcPr>
          <w:p w14:paraId="7A619002" w14:textId="77777777" w:rsidR="000833E4" w:rsidRPr="009347F2" w:rsidRDefault="000833E4" w:rsidP="00105E8E">
            <w:pPr>
              <w:spacing w:line="360" w:lineRule="auto"/>
              <w:rPr>
                <w:color w:val="000000"/>
                <w:sz w:val="23"/>
                <w:szCs w:val="23"/>
              </w:rPr>
            </w:pPr>
            <w:r w:rsidRPr="009347F2">
              <w:rPr>
                <w:sz w:val="23"/>
                <w:szCs w:val="23"/>
              </w:rPr>
              <w:t>EFMK-12</w:t>
            </w:r>
          </w:p>
        </w:tc>
        <w:tc>
          <w:tcPr>
            <w:tcW w:w="826" w:type="dxa"/>
            <w:shd w:val="clear" w:color="auto" w:fill="FFFFFF" w:themeFill="background1"/>
            <w:noWrap/>
            <w:vAlign w:val="center"/>
          </w:tcPr>
          <w:p w14:paraId="0BDEA71F" w14:textId="77777777" w:rsidR="000833E4" w:rsidRPr="009347F2" w:rsidRDefault="000833E4" w:rsidP="00105E8E">
            <w:pPr>
              <w:spacing w:line="360" w:lineRule="auto"/>
              <w:jc w:val="center"/>
              <w:rPr>
                <w:sz w:val="23"/>
                <w:szCs w:val="23"/>
              </w:rPr>
            </w:pPr>
            <w:r w:rsidRPr="009347F2">
              <w:rPr>
                <w:sz w:val="23"/>
                <w:szCs w:val="23"/>
              </w:rPr>
              <w:t>39</w:t>
            </w:r>
          </w:p>
        </w:tc>
        <w:tc>
          <w:tcPr>
            <w:tcW w:w="827" w:type="dxa"/>
            <w:shd w:val="clear" w:color="auto" w:fill="FFFFFF" w:themeFill="background1"/>
            <w:noWrap/>
            <w:vAlign w:val="center"/>
          </w:tcPr>
          <w:p w14:paraId="77BE169E" w14:textId="77777777" w:rsidR="000833E4" w:rsidRPr="009347F2" w:rsidRDefault="000833E4" w:rsidP="00105E8E">
            <w:pPr>
              <w:spacing w:line="360" w:lineRule="auto"/>
              <w:jc w:val="center"/>
              <w:rPr>
                <w:sz w:val="23"/>
                <w:szCs w:val="23"/>
              </w:rPr>
            </w:pPr>
            <w:r w:rsidRPr="009347F2">
              <w:rPr>
                <w:sz w:val="23"/>
                <w:szCs w:val="23"/>
              </w:rPr>
              <w:t>38</w:t>
            </w:r>
          </w:p>
        </w:tc>
        <w:tc>
          <w:tcPr>
            <w:tcW w:w="827" w:type="dxa"/>
            <w:shd w:val="clear" w:color="auto" w:fill="FFFFFF" w:themeFill="background1"/>
            <w:noWrap/>
            <w:vAlign w:val="center"/>
          </w:tcPr>
          <w:p w14:paraId="52769ABE" w14:textId="77777777" w:rsidR="000833E4" w:rsidRPr="009347F2" w:rsidRDefault="000833E4" w:rsidP="00105E8E">
            <w:pPr>
              <w:spacing w:line="360" w:lineRule="auto"/>
              <w:jc w:val="center"/>
              <w:rPr>
                <w:sz w:val="23"/>
                <w:szCs w:val="23"/>
              </w:rPr>
            </w:pPr>
            <w:r w:rsidRPr="009347F2">
              <w:rPr>
                <w:sz w:val="23"/>
                <w:szCs w:val="23"/>
              </w:rPr>
              <w:t>7</w:t>
            </w:r>
          </w:p>
        </w:tc>
        <w:tc>
          <w:tcPr>
            <w:tcW w:w="827" w:type="dxa"/>
            <w:shd w:val="clear" w:color="auto" w:fill="FFFFFF" w:themeFill="background1"/>
            <w:noWrap/>
            <w:vAlign w:val="center"/>
          </w:tcPr>
          <w:p w14:paraId="2B1B41DE" w14:textId="77777777" w:rsidR="000833E4" w:rsidRPr="009347F2" w:rsidRDefault="000833E4" w:rsidP="00105E8E">
            <w:pPr>
              <w:spacing w:line="360" w:lineRule="auto"/>
              <w:jc w:val="center"/>
              <w:rPr>
                <w:sz w:val="23"/>
                <w:szCs w:val="23"/>
              </w:rPr>
            </w:pPr>
            <w:r w:rsidRPr="009347F2">
              <w:rPr>
                <w:sz w:val="23"/>
                <w:szCs w:val="23"/>
              </w:rPr>
              <w:t>8</w:t>
            </w:r>
          </w:p>
        </w:tc>
        <w:tc>
          <w:tcPr>
            <w:tcW w:w="827" w:type="dxa"/>
            <w:shd w:val="clear" w:color="auto" w:fill="FFFFFF" w:themeFill="background1"/>
            <w:noWrap/>
            <w:vAlign w:val="center"/>
          </w:tcPr>
          <w:p w14:paraId="4FBAA921" w14:textId="77777777" w:rsidR="000833E4" w:rsidRPr="009347F2" w:rsidRDefault="000833E4" w:rsidP="00105E8E">
            <w:pPr>
              <w:spacing w:line="360" w:lineRule="auto"/>
              <w:jc w:val="center"/>
              <w:rPr>
                <w:sz w:val="23"/>
                <w:szCs w:val="23"/>
              </w:rPr>
            </w:pPr>
            <w:r w:rsidRPr="009347F2">
              <w:rPr>
                <w:sz w:val="23"/>
                <w:szCs w:val="23"/>
              </w:rPr>
              <w:t>51</w:t>
            </w:r>
          </w:p>
        </w:tc>
        <w:tc>
          <w:tcPr>
            <w:tcW w:w="827" w:type="dxa"/>
            <w:shd w:val="clear" w:color="auto" w:fill="FFFFFF" w:themeFill="background1"/>
            <w:noWrap/>
            <w:vAlign w:val="center"/>
          </w:tcPr>
          <w:p w14:paraId="46F73BC4" w14:textId="77777777" w:rsidR="000833E4" w:rsidRPr="009347F2" w:rsidRDefault="000833E4" w:rsidP="00105E8E">
            <w:pPr>
              <w:spacing w:line="360" w:lineRule="auto"/>
              <w:jc w:val="center"/>
              <w:rPr>
                <w:sz w:val="23"/>
                <w:szCs w:val="23"/>
              </w:rPr>
            </w:pPr>
            <w:r w:rsidRPr="009347F2">
              <w:rPr>
                <w:sz w:val="23"/>
                <w:szCs w:val="23"/>
              </w:rPr>
              <w:t>6</w:t>
            </w:r>
          </w:p>
        </w:tc>
        <w:tc>
          <w:tcPr>
            <w:tcW w:w="827" w:type="dxa"/>
            <w:shd w:val="clear" w:color="auto" w:fill="FFFFFF" w:themeFill="background1"/>
            <w:noWrap/>
            <w:vAlign w:val="center"/>
          </w:tcPr>
          <w:p w14:paraId="15BCB3CF" w14:textId="77777777" w:rsidR="000833E4" w:rsidRPr="009347F2" w:rsidRDefault="000833E4" w:rsidP="00105E8E">
            <w:pPr>
              <w:spacing w:line="360" w:lineRule="auto"/>
              <w:jc w:val="center"/>
              <w:rPr>
                <w:sz w:val="23"/>
                <w:szCs w:val="23"/>
              </w:rPr>
            </w:pPr>
            <w:r w:rsidRPr="009347F2">
              <w:rPr>
                <w:sz w:val="23"/>
                <w:szCs w:val="23"/>
              </w:rPr>
              <w:t>22</w:t>
            </w:r>
          </w:p>
        </w:tc>
        <w:tc>
          <w:tcPr>
            <w:tcW w:w="827" w:type="dxa"/>
            <w:shd w:val="clear" w:color="auto" w:fill="FFFFFF" w:themeFill="background1"/>
            <w:vAlign w:val="center"/>
          </w:tcPr>
          <w:p w14:paraId="034ACB5E" w14:textId="77777777" w:rsidR="000833E4" w:rsidRPr="009347F2" w:rsidRDefault="000833E4" w:rsidP="00105E8E">
            <w:pPr>
              <w:spacing w:line="360" w:lineRule="auto"/>
              <w:jc w:val="center"/>
              <w:rPr>
                <w:sz w:val="23"/>
                <w:szCs w:val="23"/>
              </w:rPr>
            </w:pPr>
            <w:r w:rsidRPr="009347F2">
              <w:rPr>
                <w:sz w:val="23"/>
                <w:szCs w:val="23"/>
              </w:rPr>
              <w:t>14</w:t>
            </w:r>
          </w:p>
        </w:tc>
        <w:tc>
          <w:tcPr>
            <w:tcW w:w="826" w:type="dxa"/>
            <w:shd w:val="clear" w:color="auto" w:fill="FFFFFF" w:themeFill="background1"/>
            <w:vAlign w:val="center"/>
          </w:tcPr>
          <w:p w14:paraId="67688D58" w14:textId="77777777" w:rsidR="000833E4" w:rsidRPr="009347F2" w:rsidRDefault="000833E4" w:rsidP="00105E8E">
            <w:pPr>
              <w:spacing w:line="360" w:lineRule="auto"/>
              <w:jc w:val="center"/>
              <w:rPr>
                <w:sz w:val="23"/>
                <w:szCs w:val="23"/>
              </w:rPr>
            </w:pPr>
            <w:r w:rsidRPr="009347F2">
              <w:rPr>
                <w:sz w:val="23"/>
                <w:szCs w:val="23"/>
              </w:rPr>
              <w:t>13</w:t>
            </w:r>
          </w:p>
        </w:tc>
        <w:tc>
          <w:tcPr>
            <w:tcW w:w="827" w:type="dxa"/>
            <w:shd w:val="clear" w:color="auto" w:fill="FFFFFF" w:themeFill="background1"/>
            <w:vAlign w:val="center"/>
          </w:tcPr>
          <w:p w14:paraId="31034BA7" w14:textId="77777777" w:rsidR="000833E4" w:rsidRPr="009347F2" w:rsidRDefault="000833E4" w:rsidP="00105E8E">
            <w:pPr>
              <w:spacing w:line="360" w:lineRule="auto"/>
              <w:jc w:val="center"/>
              <w:rPr>
                <w:sz w:val="23"/>
                <w:szCs w:val="23"/>
              </w:rPr>
            </w:pPr>
            <w:r w:rsidRPr="009347F2">
              <w:rPr>
                <w:sz w:val="23"/>
                <w:szCs w:val="23"/>
              </w:rPr>
              <w:t>8</w:t>
            </w:r>
          </w:p>
        </w:tc>
        <w:tc>
          <w:tcPr>
            <w:tcW w:w="827" w:type="dxa"/>
            <w:shd w:val="clear" w:color="auto" w:fill="FFFFFF" w:themeFill="background1"/>
            <w:vAlign w:val="center"/>
          </w:tcPr>
          <w:p w14:paraId="667A189D" w14:textId="77777777" w:rsidR="000833E4" w:rsidRPr="009347F2" w:rsidRDefault="000833E4" w:rsidP="00105E8E">
            <w:pPr>
              <w:spacing w:line="360" w:lineRule="auto"/>
              <w:jc w:val="center"/>
              <w:rPr>
                <w:sz w:val="23"/>
                <w:szCs w:val="23"/>
              </w:rPr>
            </w:pPr>
            <w:r w:rsidRPr="009347F2">
              <w:rPr>
                <w:sz w:val="23"/>
                <w:szCs w:val="23"/>
              </w:rPr>
              <w:t>8</w:t>
            </w:r>
          </w:p>
        </w:tc>
        <w:tc>
          <w:tcPr>
            <w:tcW w:w="827" w:type="dxa"/>
            <w:shd w:val="clear" w:color="auto" w:fill="FFFFFF" w:themeFill="background1"/>
            <w:vAlign w:val="center"/>
          </w:tcPr>
          <w:p w14:paraId="750F1BCB" w14:textId="77777777" w:rsidR="000833E4" w:rsidRPr="009347F2" w:rsidRDefault="000833E4" w:rsidP="00105E8E">
            <w:pPr>
              <w:spacing w:line="360" w:lineRule="auto"/>
              <w:jc w:val="center"/>
              <w:rPr>
                <w:sz w:val="23"/>
                <w:szCs w:val="23"/>
              </w:rPr>
            </w:pPr>
            <w:r w:rsidRPr="009347F2">
              <w:rPr>
                <w:sz w:val="23"/>
                <w:szCs w:val="23"/>
              </w:rPr>
              <w:t>6</w:t>
            </w:r>
          </w:p>
        </w:tc>
        <w:tc>
          <w:tcPr>
            <w:tcW w:w="827" w:type="dxa"/>
            <w:shd w:val="clear" w:color="auto" w:fill="FFFFFF" w:themeFill="background1"/>
            <w:vAlign w:val="center"/>
          </w:tcPr>
          <w:p w14:paraId="5FAA3600" w14:textId="77777777" w:rsidR="000833E4" w:rsidRPr="009347F2" w:rsidRDefault="000833E4" w:rsidP="00105E8E">
            <w:pPr>
              <w:spacing w:line="360" w:lineRule="auto"/>
              <w:jc w:val="center"/>
              <w:rPr>
                <w:sz w:val="23"/>
                <w:szCs w:val="23"/>
              </w:rPr>
            </w:pPr>
            <w:r w:rsidRPr="009347F2">
              <w:rPr>
                <w:sz w:val="23"/>
                <w:szCs w:val="23"/>
              </w:rPr>
              <w:t>ND</w:t>
            </w:r>
          </w:p>
        </w:tc>
        <w:tc>
          <w:tcPr>
            <w:tcW w:w="827" w:type="dxa"/>
            <w:shd w:val="clear" w:color="auto" w:fill="FFFFFF" w:themeFill="background1"/>
            <w:vAlign w:val="center"/>
          </w:tcPr>
          <w:p w14:paraId="1FE69690" w14:textId="77777777" w:rsidR="000833E4" w:rsidRPr="009347F2" w:rsidRDefault="000833E4" w:rsidP="00105E8E">
            <w:pPr>
              <w:spacing w:line="360" w:lineRule="auto"/>
              <w:jc w:val="center"/>
              <w:rPr>
                <w:sz w:val="23"/>
                <w:szCs w:val="23"/>
              </w:rPr>
            </w:pPr>
            <w:r w:rsidRPr="009347F2">
              <w:rPr>
                <w:sz w:val="23"/>
                <w:szCs w:val="23"/>
              </w:rPr>
              <w:t>ND</w:t>
            </w:r>
          </w:p>
        </w:tc>
        <w:tc>
          <w:tcPr>
            <w:tcW w:w="827" w:type="dxa"/>
            <w:shd w:val="clear" w:color="auto" w:fill="FFFFFF" w:themeFill="background1"/>
            <w:vAlign w:val="center"/>
          </w:tcPr>
          <w:p w14:paraId="6C2ACFC0" w14:textId="77777777" w:rsidR="000833E4" w:rsidRPr="009347F2" w:rsidRDefault="000833E4" w:rsidP="00105E8E">
            <w:pPr>
              <w:spacing w:line="360" w:lineRule="auto"/>
              <w:jc w:val="center"/>
              <w:rPr>
                <w:sz w:val="23"/>
                <w:szCs w:val="23"/>
              </w:rPr>
            </w:pPr>
            <w:r w:rsidRPr="009347F2">
              <w:rPr>
                <w:sz w:val="23"/>
                <w:szCs w:val="23"/>
              </w:rPr>
              <w:t>ND</w:t>
            </w:r>
          </w:p>
        </w:tc>
        <w:tc>
          <w:tcPr>
            <w:tcW w:w="827" w:type="dxa"/>
            <w:shd w:val="clear" w:color="auto" w:fill="FFFFFF" w:themeFill="background1"/>
            <w:vAlign w:val="center"/>
          </w:tcPr>
          <w:p w14:paraId="4170F6DB" w14:textId="77777777" w:rsidR="000833E4" w:rsidRPr="009347F2" w:rsidRDefault="000833E4" w:rsidP="00105E8E">
            <w:pPr>
              <w:spacing w:line="360" w:lineRule="auto"/>
              <w:jc w:val="center"/>
              <w:rPr>
                <w:sz w:val="23"/>
                <w:szCs w:val="23"/>
              </w:rPr>
            </w:pPr>
            <w:r w:rsidRPr="009347F2">
              <w:rPr>
                <w:sz w:val="23"/>
                <w:szCs w:val="23"/>
              </w:rPr>
              <w:t>ND</w:t>
            </w:r>
          </w:p>
        </w:tc>
      </w:tr>
      <w:tr w:rsidR="000833E4" w:rsidRPr="005B20B8" w14:paraId="57998788" w14:textId="77777777" w:rsidTr="00105E8E">
        <w:trPr>
          <w:trHeight w:val="312"/>
          <w:jc w:val="center"/>
        </w:trPr>
        <w:tc>
          <w:tcPr>
            <w:tcW w:w="1350" w:type="dxa"/>
            <w:shd w:val="clear" w:color="auto" w:fill="FFFFFF" w:themeFill="background1"/>
            <w:noWrap/>
            <w:vAlign w:val="center"/>
          </w:tcPr>
          <w:p w14:paraId="11AF7363" w14:textId="18E28F67" w:rsidR="000833E4" w:rsidRPr="009347F2" w:rsidRDefault="009347F2" w:rsidP="00105E8E">
            <w:pPr>
              <w:spacing w:line="360" w:lineRule="auto"/>
              <w:rPr>
                <w:color w:val="000000"/>
                <w:sz w:val="23"/>
                <w:szCs w:val="23"/>
              </w:rPr>
            </w:pPr>
            <w:r w:rsidRPr="009347F2">
              <w:rPr>
                <w:noProof/>
                <w:sz w:val="23"/>
                <w:szCs w:val="23"/>
                <w:lang w:bidi="ar-SA"/>
              </w:rPr>
              <mc:AlternateContent>
                <mc:Choice Requires="wps">
                  <w:drawing>
                    <wp:anchor distT="0" distB="0" distL="114300" distR="114300" simplePos="0" relativeHeight="253399552" behindDoc="0" locked="0" layoutInCell="1" allowOverlap="1" wp14:anchorId="579FC3ED" wp14:editId="4BC9BCAB">
                      <wp:simplePos x="0" y="0"/>
                      <wp:positionH relativeFrom="column">
                        <wp:posOffset>-493395</wp:posOffset>
                      </wp:positionH>
                      <wp:positionV relativeFrom="paragraph">
                        <wp:posOffset>204470</wp:posOffset>
                      </wp:positionV>
                      <wp:extent cx="399415" cy="345440"/>
                      <wp:effectExtent l="1588" t="0" r="8572" b="0"/>
                      <wp:wrapNone/>
                      <wp:docPr id="340" name="Text Box 340"/>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D9505E1" w14:textId="0B59FEAA" w:rsidR="008F50CC" w:rsidRPr="0027556D" w:rsidRDefault="008F50CC" w:rsidP="009347F2">
                                  <w:pPr>
                                    <w:rPr>
                                      <w:sz w:val="22"/>
                                    </w:rPr>
                                  </w:pPr>
                                  <w:r>
                                    <w:rPr>
                                      <w:sz w:val="22"/>
                                    </w:rPr>
                                    <w:t>245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FC3ED" id="Text Box 340" o:spid="_x0000_s1127" type="#_x0000_t202" style="position:absolute;margin-left:-38.85pt;margin-top:16.1pt;width:31.45pt;height:27.2pt;rotation:90;z-index:253399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" filled="f" stroked="f" strokeweight=".5pt">
                      <v:textbox>
                        <w:txbxContent>
                          <w:p w14:paraId="0D9505E1" w14:textId="0B59FEAA" w:rsidR="008F50CC" w:rsidRPr="0027556D" w:rsidRDefault="008F50CC" w:rsidP="009347F2">
                            <w:pPr>
                              <w:rPr>
                                <w:sz w:val="22"/>
                              </w:rPr>
                            </w:pPr>
                            <w:r>
                              <w:rPr>
                                <w:sz w:val="22"/>
                              </w:rPr>
                              <w:t>245</w:t>
                            </w:r>
                          </w:p>
                        </w:txbxContent>
                      </v:textbox>
                    </v:shape>
                  </w:pict>
                </mc:Fallback>
              </mc:AlternateContent>
            </w:r>
            <w:r w:rsidR="000833E4" w:rsidRPr="009347F2">
              <w:rPr>
                <w:sz w:val="23"/>
                <w:szCs w:val="23"/>
              </w:rPr>
              <w:t>EFMK-15</w:t>
            </w:r>
          </w:p>
        </w:tc>
        <w:tc>
          <w:tcPr>
            <w:tcW w:w="826" w:type="dxa"/>
            <w:shd w:val="clear" w:color="auto" w:fill="FFFFFF" w:themeFill="background1"/>
            <w:noWrap/>
            <w:vAlign w:val="center"/>
          </w:tcPr>
          <w:p w14:paraId="12EA5C95" w14:textId="77777777" w:rsidR="000833E4" w:rsidRPr="009347F2" w:rsidRDefault="000833E4" w:rsidP="00105E8E">
            <w:pPr>
              <w:spacing w:line="360" w:lineRule="auto"/>
              <w:jc w:val="center"/>
              <w:rPr>
                <w:sz w:val="23"/>
                <w:szCs w:val="23"/>
              </w:rPr>
            </w:pPr>
            <w:r w:rsidRPr="009347F2">
              <w:rPr>
                <w:sz w:val="23"/>
                <w:szCs w:val="23"/>
              </w:rPr>
              <w:t>36</w:t>
            </w:r>
          </w:p>
        </w:tc>
        <w:tc>
          <w:tcPr>
            <w:tcW w:w="827" w:type="dxa"/>
            <w:shd w:val="clear" w:color="auto" w:fill="FFFFFF" w:themeFill="background1"/>
            <w:noWrap/>
            <w:vAlign w:val="center"/>
          </w:tcPr>
          <w:p w14:paraId="43EE7BC6" w14:textId="77777777" w:rsidR="000833E4" w:rsidRPr="009347F2" w:rsidRDefault="000833E4" w:rsidP="00105E8E">
            <w:pPr>
              <w:spacing w:line="360" w:lineRule="auto"/>
              <w:jc w:val="center"/>
              <w:rPr>
                <w:sz w:val="23"/>
                <w:szCs w:val="23"/>
              </w:rPr>
            </w:pPr>
            <w:r w:rsidRPr="009347F2">
              <w:rPr>
                <w:sz w:val="23"/>
                <w:szCs w:val="23"/>
              </w:rPr>
              <w:t>37</w:t>
            </w:r>
          </w:p>
        </w:tc>
        <w:tc>
          <w:tcPr>
            <w:tcW w:w="827" w:type="dxa"/>
            <w:shd w:val="clear" w:color="auto" w:fill="FFFFFF" w:themeFill="background1"/>
            <w:noWrap/>
            <w:vAlign w:val="center"/>
          </w:tcPr>
          <w:p w14:paraId="2F0F24E3" w14:textId="77777777" w:rsidR="000833E4" w:rsidRPr="009347F2" w:rsidRDefault="000833E4" w:rsidP="00105E8E">
            <w:pPr>
              <w:spacing w:line="360" w:lineRule="auto"/>
              <w:jc w:val="center"/>
              <w:rPr>
                <w:sz w:val="23"/>
                <w:szCs w:val="23"/>
              </w:rPr>
            </w:pPr>
            <w:r w:rsidRPr="009347F2">
              <w:rPr>
                <w:sz w:val="23"/>
                <w:szCs w:val="23"/>
              </w:rPr>
              <w:t>5</w:t>
            </w:r>
          </w:p>
        </w:tc>
        <w:tc>
          <w:tcPr>
            <w:tcW w:w="827" w:type="dxa"/>
            <w:shd w:val="clear" w:color="auto" w:fill="FFFFFF" w:themeFill="background1"/>
            <w:noWrap/>
            <w:vAlign w:val="center"/>
          </w:tcPr>
          <w:p w14:paraId="7306D6A7" w14:textId="77777777" w:rsidR="000833E4" w:rsidRPr="009347F2" w:rsidRDefault="000833E4" w:rsidP="00105E8E">
            <w:pPr>
              <w:spacing w:line="360" w:lineRule="auto"/>
              <w:jc w:val="center"/>
              <w:rPr>
                <w:sz w:val="23"/>
                <w:szCs w:val="23"/>
              </w:rPr>
            </w:pPr>
            <w:r w:rsidRPr="009347F2">
              <w:rPr>
                <w:sz w:val="23"/>
                <w:szCs w:val="23"/>
              </w:rPr>
              <w:t>7</w:t>
            </w:r>
          </w:p>
        </w:tc>
        <w:tc>
          <w:tcPr>
            <w:tcW w:w="827" w:type="dxa"/>
            <w:shd w:val="clear" w:color="auto" w:fill="FFFFFF" w:themeFill="background1"/>
            <w:noWrap/>
            <w:vAlign w:val="center"/>
          </w:tcPr>
          <w:p w14:paraId="6865BBBA" w14:textId="77777777" w:rsidR="000833E4" w:rsidRPr="009347F2" w:rsidRDefault="000833E4" w:rsidP="00105E8E">
            <w:pPr>
              <w:spacing w:line="360" w:lineRule="auto"/>
              <w:jc w:val="center"/>
              <w:rPr>
                <w:sz w:val="23"/>
                <w:szCs w:val="23"/>
              </w:rPr>
            </w:pPr>
            <w:r w:rsidRPr="009347F2">
              <w:rPr>
                <w:sz w:val="23"/>
                <w:szCs w:val="23"/>
              </w:rPr>
              <w:t>49</w:t>
            </w:r>
          </w:p>
        </w:tc>
        <w:tc>
          <w:tcPr>
            <w:tcW w:w="827" w:type="dxa"/>
            <w:shd w:val="clear" w:color="auto" w:fill="FFFFFF" w:themeFill="background1"/>
            <w:noWrap/>
            <w:vAlign w:val="center"/>
          </w:tcPr>
          <w:p w14:paraId="21DFC08A" w14:textId="77777777" w:rsidR="000833E4" w:rsidRPr="009347F2" w:rsidRDefault="000833E4" w:rsidP="00105E8E">
            <w:pPr>
              <w:spacing w:line="360" w:lineRule="auto"/>
              <w:jc w:val="center"/>
              <w:rPr>
                <w:sz w:val="23"/>
                <w:szCs w:val="23"/>
              </w:rPr>
            </w:pPr>
            <w:r w:rsidRPr="009347F2">
              <w:rPr>
                <w:sz w:val="23"/>
                <w:szCs w:val="23"/>
              </w:rPr>
              <w:t>7</w:t>
            </w:r>
          </w:p>
        </w:tc>
        <w:tc>
          <w:tcPr>
            <w:tcW w:w="827" w:type="dxa"/>
            <w:shd w:val="clear" w:color="auto" w:fill="FFFFFF" w:themeFill="background1"/>
            <w:noWrap/>
            <w:vAlign w:val="center"/>
          </w:tcPr>
          <w:p w14:paraId="1FEA2C2D" w14:textId="77777777" w:rsidR="000833E4" w:rsidRPr="009347F2" w:rsidRDefault="000833E4" w:rsidP="00105E8E">
            <w:pPr>
              <w:spacing w:line="360" w:lineRule="auto"/>
              <w:jc w:val="center"/>
              <w:rPr>
                <w:sz w:val="23"/>
                <w:szCs w:val="23"/>
              </w:rPr>
            </w:pPr>
            <w:r w:rsidRPr="009347F2">
              <w:rPr>
                <w:sz w:val="23"/>
                <w:szCs w:val="23"/>
              </w:rPr>
              <w:t>20</w:t>
            </w:r>
          </w:p>
        </w:tc>
        <w:tc>
          <w:tcPr>
            <w:tcW w:w="827" w:type="dxa"/>
            <w:shd w:val="clear" w:color="auto" w:fill="FFFFFF" w:themeFill="background1"/>
            <w:vAlign w:val="center"/>
          </w:tcPr>
          <w:p w14:paraId="75AD7D1B" w14:textId="77777777" w:rsidR="000833E4" w:rsidRPr="009347F2" w:rsidRDefault="000833E4" w:rsidP="00105E8E">
            <w:pPr>
              <w:spacing w:line="360" w:lineRule="auto"/>
              <w:jc w:val="center"/>
              <w:rPr>
                <w:sz w:val="23"/>
                <w:szCs w:val="23"/>
              </w:rPr>
            </w:pPr>
            <w:r w:rsidRPr="009347F2">
              <w:rPr>
                <w:sz w:val="23"/>
                <w:szCs w:val="23"/>
              </w:rPr>
              <w:t>17</w:t>
            </w:r>
          </w:p>
        </w:tc>
        <w:tc>
          <w:tcPr>
            <w:tcW w:w="826" w:type="dxa"/>
            <w:shd w:val="clear" w:color="auto" w:fill="FFFFFF" w:themeFill="background1"/>
            <w:vAlign w:val="center"/>
          </w:tcPr>
          <w:p w14:paraId="1BA56EF2" w14:textId="77777777" w:rsidR="000833E4" w:rsidRPr="009347F2" w:rsidRDefault="000833E4" w:rsidP="00105E8E">
            <w:pPr>
              <w:spacing w:line="360" w:lineRule="auto"/>
              <w:jc w:val="center"/>
              <w:rPr>
                <w:sz w:val="23"/>
                <w:szCs w:val="23"/>
              </w:rPr>
            </w:pPr>
            <w:r w:rsidRPr="009347F2">
              <w:rPr>
                <w:sz w:val="23"/>
                <w:szCs w:val="23"/>
              </w:rPr>
              <w:t>9</w:t>
            </w:r>
          </w:p>
        </w:tc>
        <w:tc>
          <w:tcPr>
            <w:tcW w:w="827" w:type="dxa"/>
            <w:shd w:val="clear" w:color="auto" w:fill="FFFFFF" w:themeFill="background1"/>
            <w:vAlign w:val="center"/>
          </w:tcPr>
          <w:p w14:paraId="349DF063" w14:textId="77777777" w:rsidR="000833E4" w:rsidRPr="009347F2" w:rsidRDefault="000833E4" w:rsidP="00105E8E">
            <w:pPr>
              <w:spacing w:line="360" w:lineRule="auto"/>
              <w:jc w:val="center"/>
              <w:rPr>
                <w:sz w:val="23"/>
                <w:szCs w:val="23"/>
              </w:rPr>
            </w:pPr>
            <w:r w:rsidRPr="009347F2">
              <w:rPr>
                <w:sz w:val="23"/>
                <w:szCs w:val="23"/>
              </w:rPr>
              <w:t>6</w:t>
            </w:r>
          </w:p>
        </w:tc>
        <w:tc>
          <w:tcPr>
            <w:tcW w:w="827" w:type="dxa"/>
            <w:shd w:val="clear" w:color="auto" w:fill="FFFFFF" w:themeFill="background1"/>
            <w:vAlign w:val="center"/>
          </w:tcPr>
          <w:p w14:paraId="2A1BE1D4" w14:textId="77777777" w:rsidR="000833E4" w:rsidRPr="009347F2" w:rsidRDefault="000833E4" w:rsidP="00105E8E">
            <w:pPr>
              <w:spacing w:line="360" w:lineRule="auto"/>
              <w:jc w:val="center"/>
              <w:rPr>
                <w:sz w:val="23"/>
                <w:szCs w:val="23"/>
              </w:rPr>
            </w:pPr>
            <w:r w:rsidRPr="009347F2">
              <w:rPr>
                <w:sz w:val="23"/>
                <w:szCs w:val="23"/>
              </w:rPr>
              <w:t>10</w:t>
            </w:r>
          </w:p>
        </w:tc>
        <w:tc>
          <w:tcPr>
            <w:tcW w:w="827" w:type="dxa"/>
            <w:shd w:val="clear" w:color="auto" w:fill="FFFFFF" w:themeFill="background1"/>
            <w:vAlign w:val="center"/>
          </w:tcPr>
          <w:p w14:paraId="0AB35005" w14:textId="77777777" w:rsidR="000833E4" w:rsidRPr="009347F2" w:rsidRDefault="000833E4" w:rsidP="00105E8E">
            <w:pPr>
              <w:spacing w:line="360" w:lineRule="auto"/>
              <w:jc w:val="center"/>
              <w:rPr>
                <w:sz w:val="23"/>
                <w:szCs w:val="23"/>
              </w:rPr>
            </w:pPr>
            <w:r w:rsidRPr="009347F2">
              <w:rPr>
                <w:sz w:val="23"/>
                <w:szCs w:val="23"/>
              </w:rPr>
              <w:t>7</w:t>
            </w:r>
          </w:p>
        </w:tc>
        <w:tc>
          <w:tcPr>
            <w:tcW w:w="827" w:type="dxa"/>
            <w:shd w:val="clear" w:color="auto" w:fill="FFFFFF" w:themeFill="background1"/>
            <w:vAlign w:val="center"/>
          </w:tcPr>
          <w:p w14:paraId="1C1186AB" w14:textId="77777777" w:rsidR="000833E4" w:rsidRPr="009347F2" w:rsidRDefault="000833E4" w:rsidP="00105E8E">
            <w:pPr>
              <w:spacing w:line="360" w:lineRule="auto"/>
              <w:jc w:val="center"/>
              <w:rPr>
                <w:sz w:val="23"/>
                <w:szCs w:val="23"/>
              </w:rPr>
            </w:pPr>
            <w:r w:rsidRPr="009347F2">
              <w:rPr>
                <w:sz w:val="23"/>
                <w:szCs w:val="23"/>
              </w:rPr>
              <w:t>ND</w:t>
            </w:r>
          </w:p>
        </w:tc>
        <w:tc>
          <w:tcPr>
            <w:tcW w:w="827" w:type="dxa"/>
            <w:shd w:val="clear" w:color="auto" w:fill="FFFFFF" w:themeFill="background1"/>
            <w:vAlign w:val="center"/>
          </w:tcPr>
          <w:p w14:paraId="67680019" w14:textId="77777777" w:rsidR="000833E4" w:rsidRPr="009347F2" w:rsidRDefault="000833E4" w:rsidP="00105E8E">
            <w:pPr>
              <w:spacing w:line="360" w:lineRule="auto"/>
              <w:jc w:val="center"/>
              <w:rPr>
                <w:sz w:val="23"/>
                <w:szCs w:val="23"/>
              </w:rPr>
            </w:pPr>
            <w:r w:rsidRPr="009347F2">
              <w:rPr>
                <w:sz w:val="23"/>
                <w:szCs w:val="23"/>
              </w:rPr>
              <w:t>ND</w:t>
            </w:r>
          </w:p>
        </w:tc>
        <w:tc>
          <w:tcPr>
            <w:tcW w:w="827" w:type="dxa"/>
            <w:shd w:val="clear" w:color="auto" w:fill="FFFFFF" w:themeFill="background1"/>
            <w:vAlign w:val="center"/>
          </w:tcPr>
          <w:p w14:paraId="1BD89ED8" w14:textId="77777777" w:rsidR="000833E4" w:rsidRPr="009347F2" w:rsidRDefault="000833E4" w:rsidP="00105E8E">
            <w:pPr>
              <w:spacing w:line="360" w:lineRule="auto"/>
              <w:jc w:val="center"/>
              <w:rPr>
                <w:sz w:val="23"/>
                <w:szCs w:val="23"/>
              </w:rPr>
            </w:pPr>
            <w:r w:rsidRPr="009347F2">
              <w:rPr>
                <w:sz w:val="23"/>
                <w:szCs w:val="23"/>
              </w:rPr>
              <w:t>ND</w:t>
            </w:r>
          </w:p>
        </w:tc>
        <w:tc>
          <w:tcPr>
            <w:tcW w:w="827" w:type="dxa"/>
            <w:shd w:val="clear" w:color="auto" w:fill="FFFFFF" w:themeFill="background1"/>
            <w:vAlign w:val="center"/>
          </w:tcPr>
          <w:p w14:paraId="60527D30" w14:textId="77777777" w:rsidR="000833E4" w:rsidRPr="009347F2" w:rsidRDefault="000833E4" w:rsidP="00105E8E">
            <w:pPr>
              <w:spacing w:line="360" w:lineRule="auto"/>
              <w:jc w:val="center"/>
              <w:rPr>
                <w:sz w:val="23"/>
                <w:szCs w:val="23"/>
              </w:rPr>
            </w:pPr>
            <w:r w:rsidRPr="009347F2">
              <w:rPr>
                <w:sz w:val="23"/>
                <w:szCs w:val="23"/>
              </w:rPr>
              <w:t>ND</w:t>
            </w:r>
          </w:p>
        </w:tc>
      </w:tr>
      <w:tr w:rsidR="000833E4" w:rsidRPr="005B20B8" w14:paraId="46CC1C39" w14:textId="77777777" w:rsidTr="00105E8E">
        <w:trPr>
          <w:trHeight w:val="312"/>
          <w:jc w:val="center"/>
        </w:trPr>
        <w:tc>
          <w:tcPr>
            <w:tcW w:w="1350" w:type="dxa"/>
            <w:shd w:val="clear" w:color="auto" w:fill="FFFFFF" w:themeFill="background1"/>
            <w:noWrap/>
            <w:vAlign w:val="center"/>
          </w:tcPr>
          <w:p w14:paraId="37F1583B" w14:textId="283BCADF" w:rsidR="000833E4" w:rsidRPr="009347F2" w:rsidRDefault="000833E4" w:rsidP="00105E8E">
            <w:pPr>
              <w:spacing w:line="360" w:lineRule="auto"/>
              <w:rPr>
                <w:color w:val="000000"/>
                <w:sz w:val="23"/>
                <w:szCs w:val="23"/>
              </w:rPr>
            </w:pPr>
            <w:r w:rsidRPr="009347F2">
              <w:rPr>
                <w:sz w:val="23"/>
                <w:szCs w:val="23"/>
              </w:rPr>
              <w:t>EFMK-17</w:t>
            </w:r>
          </w:p>
        </w:tc>
        <w:tc>
          <w:tcPr>
            <w:tcW w:w="826" w:type="dxa"/>
            <w:shd w:val="clear" w:color="auto" w:fill="FFFFFF" w:themeFill="background1"/>
            <w:noWrap/>
            <w:vAlign w:val="center"/>
          </w:tcPr>
          <w:p w14:paraId="40D29185" w14:textId="77777777" w:rsidR="000833E4" w:rsidRPr="009347F2" w:rsidRDefault="000833E4" w:rsidP="00105E8E">
            <w:pPr>
              <w:spacing w:line="360" w:lineRule="auto"/>
              <w:jc w:val="center"/>
              <w:rPr>
                <w:sz w:val="23"/>
                <w:szCs w:val="23"/>
              </w:rPr>
            </w:pPr>
            <w:r w:rsidRPr="009347F2">
              <w:rPr>
                <w:sz w:val="23"/>
                <w:szCs w:val="23"/>
              </w:rPr>
              <w:t>134</w:t>
            </w:r>
          </w:p>
        </w:tc>
        <w:tc>
          <w:tcPr>
            <w:tcW w:w="827" w:type="dxa"/>
            <w:shd w:val="clear" w:color="auto" w:fill="FFFFFF" w:themeFill="background1"/>
            <w:noWrap/>
            <w:vAlign w:val="center"/>
          </w:tcPr>
          <w:p w14:paraId="69257D18" w14:textId="77777777" w:rsidR="000833E4" w:rsidRPr="009347F2" w:rsidRDefault="000833E4" w:rsidP="00105E8E">
            <w:pPr>
              <w:spacing w:line="360" w:lineRule="auto"/>
              <w:jc w:val="center"/>
              <w:rPr>
                <w:sz w:val="23"/>
                <w:szCs w:val="23"/>
              </w:rPr>
            </w:pPr>
            <w:r w:rsidRPr="009347F2">
              <w:rPr>
                <w:sz w:val="23"/>
                <w:szCs w:val="23"/>
              </w:rPr>
              <w:t>112</w:t>
            </w:r>
          </w:p>
        </w:tc>
        <w:tc>
          <w:tcPr>
            <w:tcW w:w="827" w:type="dxa"/>
            <w:shd w:val="clear" w:color="auto" w:fill="FFFFFF" w:themeFill="background1"/>
            <w:noWrap/>
            <w:vAlign w:val="center"/>
          </w:tcPr>
          <w:p w14:paraId="5E3D037E" w14:textId="77777777" w:rsidR="000833E4" w:rsidRPr="009347F2" w:rsidRDefault="000833E4" w:rsidP="00105E8E">
            <w:pPr>
              <w:spacing w:line="360" w:lineRule="auto"/>
              <w:jc w:val="center"/>
              <w:rPr>
                <w:sz w:val="23"/>
                <w:szCs w:val="23"/>
              </w:rPr>
            </w:pPr>
            <w:r w:rsidRPr="009347F2">
              <w:rPr>
                <w:sz w:val="23"/>
                <w:szCs w:val="23"/>
              </w:rPr>
              <w:t>18</w:t>
            </w:r>
          </w:p>
        </w:tc>
        <w:tc>
          <w:tcPr>
            <w:tcW w:w="827" w:type="dxa"/>
            <w:shd w:val="clear" w:color="auto" w:fill="FFFFFF" w:themeFill="background1"/>
            <w:noWrap/>
            <w:vAlign w:val="center"/>
          </w:tcPr>
          <w:p w14:paraId="65BBE9B0" w14:textId="77777777" w:rsidR="000833E4" w:rsidRPr="009347F2" w:rsidRDefault="000833E4" w:rsidP="00105E8E">
            <w:pPr>
              <w:spacing w:line="360" w:lineRule="auto"/>
              <w:jc w:val="center"/>
              <w:rPr>
                <w:sz w:val="23"/>
                <w:szCs w:val="23"/>
              </w:rPr>
            </w:pPr>
            <w:r w:rsidRPr="009347F2">
              <w:rPr>
                <w:sz w:val="23"/>
                <w:szCs w:val="23"/>
              </w:rPr>
              <w:t>26</w:t>
            </w:r>
          </w:p>
        </w:tc>
        <w:tc>
          <w:tcPr>
            <w:tcW w:w="827" w:type="dxa"/>
            <w:shd w:val="clear" w:color="auto" w:fill="FFFFFF" w:themeFill="background1"/>
            <w:noWrap/>
            <w:vAlign w:val="center"/>
          </w:tcPr>
          <w:p w14:paraId="7500FADF" w14:textId="77777777" w:rsidR="000833E4" w:rsidRPr="009347F2" w:rsidRDefault="000833E4" w:rsidP="00105E8E">
            <w:pPr>
              <w:spacing w:line="360" w:lineRule="auto"/>
              <w:jc w:val="center"/>
              <w:rPr>
                <w:sz w:val="23"/>
                <w:szCs w:val="23"/>
              </w:rPr>
            </w:pPr>
            <w:r w:rsidRPr="009347F2">
              <w:rPr>
                <w:sz w:val="23"/>
                <w:szCs w:val="23"/>
              </w:rPr>
              <w:t>169</w:t>
            </w:r>
          </w:p>
        </w:tc>
        <w:tc>
          <w:tcPr>
            <w:tcW w:w="827" w:type="dxa"/>
            <w:shd w:val="clear" w:color="auto" w:fill="FFFFFF" w:themeFill="background1"/>
            <w:noWrap/>
            <w:vAlign w:val="center"/>
          </w:tcPr>
          <w:p w14:paraId="41A53978" w14:textId="77777777" w:rsidR="000833E4" w:rsidRPr="009347F2" w:rsidRDefault="000833E4" w:rsidP="00105E8E">
            <w:pPr>
              <w:spacing w:line="360" w:lineRule="auto"/>
              <w:jc w:val="center"/>
              <w:rPr>
                <w:sz w:val="23"/>
                <w:szCs w:val="23"/>
              </w:rPr>
            </w:pPr>
            <w:r w:rsidRPr="009347F2">
              <w:rPr>
                <w:sz w:val="23"/>
                <w:szCs w:val="23"/>
              </w:rPr>
              <w:t>16</w:t>
            </w:r>
          </w:p>
        </w:tc>
        <w:tc>
          <w:tcPr>
            <w:tcW w:w="827" w:type="dxa"/>
            <w:shd w:val="clear" w:color="auto" w:fill="FFFFFF" w:themeFill="background1"/>
            <w:noWrap/>
            <w:vAlign w:val="center"/>
          </w:tcPr>
          <w:p w14:paraId="7A9A7F31" w14:textId="77777777" w:rsidR="000833E4" w:rsidRPr="009347F2" w:rsidRDefault="000833E4" w:rsidP="00105E8E">
            <w:pPr>
              <w:spacing w:line="360" w:lineRule="auto"/>
              <w:jc w:val="center"/>
              <w:rPr>
                <w:sz w:val="23"/>
                <w:szCs w:val="23"/>
              </w:rPr>
            </w:pPr>
            <w:r w:rsidRPr="009347F2">
              <w:rPr>
                <w:sz w:val="23"/>
                <w:szCs w:val="23"/>
              </w:rPr>
              <w:t>68</w:t>
            </w:r>
          </w:p>
        </w:tc>
        <w:tc>
          <w:tcPr>
            <w:tcW w:w="827" w:type="dxa"/>
            <w:shd w:val="clear" w:color="auto" w:fill="FFFFFF" w:themeFill="background1"/>
            <w:vAlign w:val="center"/>
          </w:tcPr>
          <w:p w14:paraId="140E6966" w14:textId="77777777" w:rsidR="000833E4" w:rsidRPr="009347F2" w:rsidRDefault="000833E4" w:rsidP="00105E8E">
            <w:pPr>
              <w:spacing w:line="360" w:lineRule="auto"/>
              <w:jc w:val="center"/>
              <w:rPr>
                <w:sz w:val="23"/>
                <w:szCs w:val="23"/>
              </w:rPr>
            </w:pPr>
            <w:r w:rsidRPr="009347F2">
              <w:rPr>
                <w:sz w:val="23"/>
                <w:szCs w:val="23"/>
              </w:rPr>
              <w:t>72</w:t>
            </w:r>
          </w:p>
        </w:tc>
        <w:tc>
          <w:tcPr>
            <w:tcW w:w="826" w:type="dxa"/>
            <w:shd w:val="clear" w:color="auto" w:fill="FFFFFF" w:themeFill="background1"/>
            <w:vAlign w:val="center"/>
          </w:tcPr>
          <w:p w14:paraId="07EE256E" w14:textId="77777777" w:rsidR="000833E4" w:rsidRPr="009347F2" w:rsidRDefault="000833E4" w:rsidP="00105E8E">
            <w:pPr>
              <w:spacing w:line="360" w:lineRule="auto"/>
              <w:jc w:val="center"/>
              <w:rPr>
                <w:sz w:val="23"/>
                <w:szCs w:val="23"/>
              </w:rPr>
            </w:pPr>
            <w:r w:rsidRPr="009347F2">
              <w:rPr>
                <w:sz w:val="23"/>
                <w:szCs w:val="23"/>
              </w:rPr>
              <w:t>41</w:t>
            </w:r>
          </w:p>
        </w:tc>
        <w:tc>
          <w:tcPr>
            <w:tcW w:w="827" w:type="dxa"/>
            <w:shd w:val="clear" w:color="auto" w:fill="FFFFFF" w:themeFill="background1"/>
            <w:vAlign w:val="center"/>
          </w:tcPr>
          <w:p w14:paraId="561EA95A" w14:textId="77777777" w:rsidR="000833E4" w:rsidRPr="009347F2" w:rsidRDefault="000833E4" w:rsidP="00105E8E">
            <w:pPr>
              <w:spacing w:line="360" w:lineRule="auto"/>
              <w:jc w:val="center"/>
              <w:rPr>
                <w:sz w:val="23"/>
                <w:szCs w:val="23"/>
              </w:rPr>
            </w:pPr>
            <w:r w:rsidRPr="009347F2">
              <w:rPr>
                <w:sz w:val="23"/>
                <w:szCs w:val="23"/>
              </w:rPr>
              <w:t>29</w:t>
            </w:r>
          </w:p>
        </w:tc>
        <w:tc>
          <w:tcPr>
            <w:tcW w:w="827" w:type="dxa"/>
            <w:shd w:val="clear" w:color="auto" w:fill="FFFFFF" w:themeFill="background1"/>
            <w:vAlign w:val="center"/>
          </w:tcPr>
          <w:p w14:paraId="7153CAF8" w14:textId="77777777" w:rsidR="000833E4" w:rsidRPr="009347F2" w:rsidRDefault="000833E4" w:rsidP="00105E8E">
            <w:pPr>
              <w:spacing w:line="360" w:lineRule="auto"/>
              <w:jc w:val="center"/>
              <w:rPr>
                <w:sz w:val="23"/>
                <w:szCs w:val="23"/>
              </w:rPr>
            </w:pPr>
            <w:r w:rsidRPr="009347F2">
              <w:rPr>
                <w:sz w:val="23"/>
                <w:szCs w:val="23"/>
              </w:rPr>
              <w:t>30</w:t>
            </w:r>
          </w:p>
        </w:tc>
        <w:tc>
          <w:tcPr>
            <w:tcW w:w="827" w:type="dxa"/>
            <w:shd w:val="clear" w:color="auto" w:fill="FFFFFF" w:themeFill="background1"/>
            <w:vAlign w:val="center"/>
          </w:tcPr>
          <w:p w14:paraId="369E6DCD" w14:textId="77777777" w:rsidR="000833E4" w:rsidRPr="009347F2" w:rsidRDefault="000833E4" w:rsidP="00105E8E">
            <w:pPr>
              <w:spacing w:line="360" w:lineRule="auto"/>
              <w:jc w:val="center"/>
              <w:rPr>
                <w:sz w:val="23"/>
                <w:szCs w:val="23"/>
              </w:rPr>
            </w:pPr>
            <w:r w:rsidRPr="009347F2">
              <w:rPr>
                <w:sz w:val="23"/>
                <w:szCs w:val="23"/>
              </w:rPr>
              <w:t>18</w:t>
            </w:r>
          </w:p>
        </w:tc>
        <w:tc>
          <w:tcPr>
            <w:tcW w:w="827" w:type="dxa"/>
            <w:shd w:val="clear" w:color="auto" w:fill="FFFFFF" w:themeFill="background1"/>
            <w:vAlign w:val="center"/>
          </w:tcPr>
          <w:p w14:paraId="76E725EA" w14:textId="77777777" w:rsidR="000833E4" w:rsidRPr="009347F2" w:rsidRDefault="000833E4" w:rsidP="00105E8E">
            <w:pPr>
              <w:spacing w:line="360" w:lineRule="auto"/>
              <w:jc w:val="center"/>
              <w:rPr>
                <w:sz w:val="23"/>
                <w:szCs w:val="23"/>
              </w:rPr>
            </w:pPr>
            <w:r w:rsidRPr="009347F2">
              <w:rPr>
                <w:sz w:val="23"/>
                <w:szCs w:val="23"/>
              </w:rPr>
              <w:t>ND</w:t>
            </w:r>
          </w:p>
        </w:tc>
        <w:tc>
          <w:tcPr>
            <w:tcW w:w="827" w:type="dxa"/>
            <w:shd w:val="clear" w:color="auto" w:fill="FFFFFF" w:themeFill="background1"/>
            <w:vAlign w:val="center"/>
          </w:tcPr>
          <w:p w14:paraId="1CA6770C" w14:textId="77777777" w:rsidR="000833E4" w:rsidRPr="009347F2" w:rsidRDefault="000833E4" w:rsidP="00105E8E">
            <w:pPr>
              <w:spacing w:line="360" w:lineRule="auto"/>
              <w:jc w:val="center"/>
              <w:rPr>
                <w:sz w:val="23"/>
                <w:szCs w:val="23"/>
              </w:rPr>
            </w:pPr>
            <w:r w:rsidRPr="009347F2">
              <w:rPr>
                <w:sz w:val="23"/>
                <w:szCs w:val="23"/>
              </w:rPr>
              <w:t>ND</w:t>
            </w:r>
          </w:p>
        </w:tc>
        <w:tc>
          <w:tcPr>
            <w:tcW w:w="827" w:type="dxa"/>
            <w:shd w:val="clear" w:color="auto" w:fill="FFFFFF" w:themeFill="background1"/>
            <w:vAlign w:val="center"/>
          </w:tcPr>
          <w:p w14:paraId="3931D6B6" w14:textId="77777777" w:rsidR="000833E4" w:rsidRPr="009347F2" w:rsidRDefault="000833E4" w:rsidP="00105E8E">
            <w:pPr>
              <w:spacing w:line="360" w:lineRule="auto"/>
              <w:jc w:val="center"/>
              <w:rPr>
                <w:sz w:val="23"/>
                <w:szCs w:val="23"/>
              </w:rPr>
            </w:pPr>
            <w:r w:rsidRPr="009347F2">
              <w:rPr>
                <w:sz w:val="23"/>
                <w:szCs w:val="23"/>
              </w:rPr>
              <w:t>ND</w:t>
            </w:r>
          </w:p>
        </w:tc>
        <w:tc>
          <w:tcPr>
            <w:tcW w:w="827" w:type="dxa"/>
            <w:shd w:val="clear" w:color="auto" w:fill="FFFFFF" w:themeFill="background1"/>
            <w:vAlign w:val="center"/>
          </w:tcPr>
          <w:p w14:paraId="4806C54E" w14:textId="77777777" w:rsidR="000833E4" w:rsidRPr="009347F2" w:rsidRDefault="000833E4" w:rsidP="00105E8E">
            <w:pPr>
              <w:spacing w:line="360" w:lineRule="auto"/>
              <w:jc w:val="center"/>
              <w:rPr>
                <w:sz w:val="23"/>
                <w:szCs w:val="23"/>
              </w:rPr>
            </w:pPr>
            <w:r w:rsidRPr="009347F2">
              <w:rPr>
                <w:sz w:val="23"/>
                <w:szCs w:val="23"/>
              </w:rPr>
              <w:t>ND</w:t>
            </w:r>
          </w:p>
        </w:tc>
      </w:tr>
      <w:tr w:rsidR="000833E4" w:rsidRPr="005B20B8" w14:paraId="61EF5C96" w14:textId="77777777" w:rsidTr="00105E8E">
        <w:trPr>
          <w:trHeight w:val="312"/>
          <w:jc w:val="center"/>
        </w:trPr>
        <w:tc>
          <w:tcPr>
            <w:tcW w:w="1350" w:type="dxa"/>
            <w:shd w:val="clear" w:color="auto" w:fill="FFFFFF" w:themeFill="background1"/>
            <w:noWrap/>
            <w:vAlign w:val="center"/>
          </w:tcPr>
          <w:p w14:paraId="1F639D36" w14:textId="6ADDC429" w:rsidR="000833E4" w:rsidRPr="009347F2" w:rsidRDefault="000833E4" w:rsidP="00105E8E">
            <w:pPr>
              <w:spacing w:line="360" w:lineRule="auto"/>
              <w:rPr>
                <w:color w:val="000000"/>
                <w:sz w:val="23"/>
                <w:szCs w:val="23"/>
              </w:rPr>
            </w:pPr>
            <w:r w:rsidRPr="009347F2">
              <w:rPr>
                <w:sz w:val="23"/>
                <w:szCs w:val="23"/>
              </w:rPr>
              <w:t>EFMK-20</w:t>
            </w:r>
          </w:p>
        </w:tc>
        <w:tc>
          <w:tcPr>
            <w:tcW w:w="826" w:type="dxa"/>
            <w:shd w:val="clear" w:color="auto" w:fill="FFFFFF" w:themeFill="background1"/>
            <w:noWrap/>
            <w:vAlign w:val="center"/>
          </w:tcPr>
          <w:p w14:paraId="4B92E6AD" w14:textId="77777777" w:rsidR="000833E4" w:rsidRPr="009347F2" w:rsidRDefault="000833E4" w:rsidP="00105E8E">
            <w:pPr>
              <w:spacing w:line="360" w:lineRule="auto"/>
              <w:jc w:val="center"/>
              <w:rPr>
                <w:sz w:val="23"/>
                <w:szCs w:val="23"/>
              </w:rPr>
            </w:pPr>
            <w:r w:rsidRPr="009347F2">
              <w:rPr>
                <w:sz w:val="23"/>
                <w:szCs w:val="23"/>
              </w:rPr>
              <w:t>74</w:t>
            </w:r>
          </w:p>
        </w:tc>
        <w:tc>
          <w:tcPr>
            <w:tcW w:w="827" w:type="dxa"/>
            <w:shd w:val="clear" w:color="auto" w:fill="FFFFFF" w:themeFill="background1"/>
            <w:noWrap/>
            <w:vAlign w:val="center"/>
          </w:tcPr>
          <w:p w14:paraId="5DA84E51" w14:textId="77777777" w:rsidR="000833E4" w:rsidRPr="009347F2" w:rsidRDefault="000833E4" w:rsidP="00105E8E">
            <w:pPr>
              <w:spacing w:line="360" w:lineRule="auto"/>
              <w:jc w:val="center"/>
              <w:rPr>
                <w:sz w:val="23"/>
                <w:szCs w:val="23"/>
              </w:rPr>
            </w:pPr>
            <w:r w:rsidRPr="009347F2">
              <w:rPr>
                <w:sz w:val="23"/>
                <w:szCs w:val="23"/>
              </w:rPr>
              <w:t>83</w:t>
            </w:r>
          </w:p>
        </w:tc>
        <w:tc>
          <w:tcPr>
            <w:tcW w:w="827" w:type="dxa"/>
            <w:shd w:val="clear" w:color="auto" w:fill="FFFFFF" w:themeFill="background1"/>
            <w:noWrap/>
            <w:vAlign w:val="center"/>
          </w:tcPr>
          <w:p w14:paraId="1CD1609B" w14:textId="77777777" w:rsidR="000833E4" w:rsidRPr="009347F2" w:rsidRDefault="000833E4" w:rsidP="00105E8E">
            <w:pPr>
              <w:spacing w:line="360" w:lineRule="auto"/>
              <w:jc w:val="center"/>
              <w:rPr>
                <w:sz w:val="23"/>
                <w:szCs w:val="23"/>
              </w:rPr>
            </w:pPr>
            <w:r w:rsidRPr="009347F2">
              <w:rPr>
                <w:sz w:val="23"/>
                <w:szCs w:val="23"/>
              </w:rPr>
              <w:t>13</w:t>
            </w:r>
          </w:p>
        </w:tc>
        <w:tc>
          <w:tcPr>
            <w:tcW w:w="827" w:type="dxa"/>
            <w:shd w:val="clear" w:color="auto" w:fill="FFFFFF" w:themeFill="background1"/>
            <w:noWrap/>
            <w:vAlign w:val="center"/>
          </w:tcPr>
          <w:p w14:paraId="2773D25B" w14:textId="77777777" w:rsidR="000833E4" w:rsidRPr="009347F2" w:rsidRDefault="000833E4" w:rsidP="00105E8E">
            <w:pPr>
              <w:spacing w:line="360" w:lineRule="auto"/>
              <w:jc w:val="center"/>
              <w:rPr>
                <w:sz w:val="23"/>
                <w:szCs w:val="23"/>
              </w:rPr>
            </w:pPr>
            <w:r w:rsidRPr="009347F2">
              <w:rPr>
                <w:sz w:val="23"/>
                <w:szCs w:val="23"/>
              </w:rPr>
              <w:t>17</w:t>
            </w:r>
          </w:p>
        </w:tc>
        <w:tc>
          <w:tcPr>
            <w:tcW w:w="827" w:type="dxa"/>
            <w:shd w:val="clear" w:color="auto" w:fill="FFFFFF" w:themeFill="background1"/>
            <w:noWrap/>
            <w:vAlign w:val="center"/>
          </w:tcPr>
          <w:p w14:paraId="2159C1CE" w14:textId="77777777" w:rsidR="000833E4" w:rsidRPr="009347F2" w:rsidRDefault="000833E4" w:rsidP="00105E8E">
            <w:pPr>
              <w:spacing w:line="360" w:lineRule="auto"/>
              <w:jc w:val="center"/>
              <w:rPr>
                <w:sz w:val="23"/>
                <w:szCs w:val="23"/>
              </w:rPr>
            </w:pPr>
            <w:r w:rsidRPr="009347F2">
              <w:rPr>
                <w:sz w:val="23"/>
                <w:szCs w:val="23"/>
              </w:rPr>
              <w:t>92</w:t>
            </w:r>
          </w:p>
        </w:tc>
        <w:tc>
          <w:tcPr>
            <w:tcW w:w="827" w:type="dxa"/>
            <w:shd w:val="clear" w:color="auto" w:fill="FFFFFF" w:themeFill="background1"/>
            <w:noWrap/>
            <w:vAlign w:val="center"/>
          </w:tcPr>
          <w:p w14:paraId="0B6CC006" w14:textId="77777777" w:rsidR="000833E4" w:rsidRPr="009347F2" w:rsidRDefault="000833E4" w:rsidP="00105E8E">
            <w:pPr>
              <w:spacing w:line="360" w:lineRule="auto"/>
              <w:jc w:val="center"/>
              <w:rPr>
                <w:sz w:val="23"/>
                <w:szCs w:val="23"/>
              </w:rPr>
            </w:pPr>
            <w:r w:rsidRPr="009347F2">
              <w:rPr>
                <w:sz w:val="23"/>
                <w:szCs w:val="23"/>
              </w:rPr>
              <w:t>11</w:t>
            </w:r>
          </w:p>
        </w:tc>
        <w:tc>
          <w:tcPr>
            <w:tcW w:w="827" w:type="dxa"/>
            <w:shd w:val="clear" w:color="auto" w:fill="FFFFFF" w:themeFill="background1"/>
            <w:noWrap/>
            <w:vAlign w:val="center"/>
          </w:tcPr>
          <w:p w14:paraId="660F64E5" w14:textId="77777777" w:rsidR="000833E4" w:rsidRPr="009347F2" w:rsidRDefault="000833E4" w:rsidP="00105E8E">
            <w:pPr>
              <w:spacing w:line="360" w:lineRule="auto"/>
              <w:jc w:val="center"/>
              <w:rPr>
                <w:sz w:val="23"/>
                <w:szCs w:val="23"/>
              </w:rPr>
            </w:pPr>
            <w:r w:rsidRPr="009347F2">
              <w:rPr>
                <w:sz w:val="23"/>
                <w:szCs w:val="23"/>
              </w:rPr>
              <w:t>40</w:t>
            </w:r>
          </w:p>
        </w:tc>
        <w:tc>
          <w:tcPr>
            <w:tcW w:w="827" w:type="dxa"/>
            <w:shd w:val="clear" w:color="auto" w:fill="FFFFFF" w:themeFill="background1"/>
            <w:vAlign w:val="center"/>
          </w:tcPr>
          <w:p w14:paraId="779E804D" w14:textId="77777777" w:rsidR="000833E4" w:rsidRPr="009347F2" w:rsidRDefault="000833E4" w:rsidP="00105E8E">
            <w:pPr>
              <w:spacing w:line="360" w:lineRule="auto"/>
              <w:jc w:val="center"/>
              <w:rPr>
                <w:sz w:val="23"/>
                <w:szCs w:val="23"/>
              </w:rPr>
            </w:pPr>
            <w:r w:rsidRPr="009347F2">
              <w:rPr>
                <w:sz w:val="23"/>
                <w:szCs w:val="23"/>
              </w:rPr>
              <w:t>27</w:t>
            </w:r>
          </w:p>
        </w:tc>
        <w:tc>
          <w:tcPr>
            <w:tcW w:w="826" w:type="dxa"/>
            <w:shd w:val="clear" w:color="auto" w:fill="FFFFFF" w:themeFill="background1"/>
            <w:vAlign w:val="center"/>
          </w:tcPr>
          <w:p w14:paraId="16AD0562" w14:textId="77777777" w:rsidR="000833E4" w:rsidRPr="009347F2" w:rsidRDefault="000833E4" w:rsidP="00105E8E">
            <w:pPr>
              <w:spacing w:line="360" w:lineRule="auto"/>
              <w:jc w:val="center"/>
              <w:rPr>
                <w:sz w:val="23"/>
                <w:szCs w:val="23"/>
              </w:rPr>
            </w:pPr>
            <w:r w:rsidRPr="009347F2">
              <w:rPr>
                <w:sz w:val="23"/>
                <w:szCs w:val="23"/>
              </w:rPr>
              <w:t>21</w:t>
            </w:r>
          </w:p>
        </w:tc>
        <w:tc>
          <w:tcPr>
            <w:tcW w:w="827" w:type="dxa"/>
            <w:shd w:val="clear" w:color="auto" w:fill="FFFFFF" w:themeFill="background1"/>
            <w:vAlign w:val="center"/>
          </w:tcPr>
          <w:p w14:paraId="06B43A60" w14:textId="77777777" w:rsidR="000833E4" w:rsidRPr="009347F2" w:rsidRDefault="000833E4" w:rsidP="00105E8E">
            <w:pPr>
              <w:spacing w:line="360" w:lineRule="auto"/>
              <w:jc w:val="center"/>
              <w:rPr>
                <w:sz w:val="23"/>
                <w:szCs w:val="23"/>
              </w:rPr>
            </w:pPr>
            <w:r w:rsidRPr="009347F2">
              <w:rPr>
                <w:sz w:val="23"/>
                <w:szCs w:val="23"/>
              </w:rPr>
              <w:t>13</w:t>
            </w:r>
          </w:p>
        </w:tc>
        <w:tc>
          <w:tcPr>
            <w:tcW w:w="827" w:type="dxa"/>
            <w:shd w:val="clear" w:color="auto" w:fill="FFFFFF" w:themeFill="background1"/>
            <w:vAlign w:val="center"/>
          </w:tcPr>
          <w:p w14:paraId="4B302A13" w14:textId="77777777" w:rsidR="000833E4" w:rsidRPr="009347F2" w:rsidRDefault="000833E4" w:rsidP="00105E8E">
            <w:pPr>
              <w:spacing w:line="360" w:lineRule="auto"/>
              <w:jc w:val="center"/>
              <w:rPr>
                <w:sz w:val="23"/>
                <w:szCs w:val="23"/>
              </w:rPr>
            </w:pPr>
            <w:r w:rsidRPr="009347F2">
              <w:rPr>
                <w:sz w:val="23"/>
                <w:szCs w:val="23"/>
              </w:rPr>
              <w:t>13</w:t>
            </w:r>
          </w:p>
        </w:tc>
        <w:tc>
          <w:tcPr>
            <w:tcW w:w="827" w:type="dxa"/>
            <w:shd w:val="clear" w:color="auto" w:fill="FFFFFF" w:themeFill="background1"/>
            <w:vAlign w:val="center"/>
          </w:tcPr>
          <w:p w14:paraId="11CAF365" w14:textId="77777777" w:rsidR="000833E4" w:rsidRPr="009347F2" w:rsidRDefault="000833E4" w:rsidP="00105E8E">
            <w:pPr>
              <w:spacing w:line="360" w:lineRule="auto"/>
              <w:jc w:val="center"/>
              <w:rPr>
                <w:sz w:val="23"/>
                <w:szCs w:val="23"/>
              </w:rPr>
            </w:pPr>
            <w:r w:rsidRPr="009347F2">
              <w:rPr>
                <w:sz w:val="23"/>
                <w:szCs w:val="23"/>
              </w:rPr>
              <w:t>17</w:t>
            </w:r>
          </w:p>
        </w:tc>
        <w:tc>
          <w:tcPr>
            <w:tcW w:w="827" w:type="dxa"/>
            <w:shd w:val="clear" w:color="auto" w:fill="FFFFFF" w:themeFill="background1"/>
            <w:vAlign w:val="center"/>
          </w:tcPr>
          <w:p w14:paraId="31E83106" w14:textId="77777777" w:rsidR="000833E4" w:rsidRPr="009347F2" w:rsidRDefault="000833E4" w:rsidP="00105E8E">
            <w:pPr>
              <w:spacing w:line="360" w:lineRule="auto"/>
              <w:jc w:val="center"/>
              <w:rPr>
                <w:sz w:val="23"/>
                <w:szCs w:val="23"/>
              </w:rPr>
            </w:pPr>
            <w:r w:rsidRPr="009347F2">
              <w:rPr>
                <w:sz w:val="23"/>
                <w:szCs w:val="23"/>
              </w:rPr>
              <w:t>ND</w:t>
            </w:r>
          </w:p>
        </w:tc>
        <w:tc>
          <w:tcPr>
            <w:tcW w:w="827" w:type="dxa"/>
            <w:shd w:val="clear" w:color="auto" w:fill="FFFFFF" w:themeFill="background1"/>
            <w:vAlign w:val="center"/>
          </w:tcPr>
          <w:p w14:paraId="33AD8A06" w14:textId="77777777" w:rsidR="000833E4" w:rsidRPr="009347F2" w:rsidRDefault="000833E4" w:rsidP="00105E8E">
            <w:pPr>
              <w:spacing w:line="360" w:lineRule="auto"/>
              <w:jc w:val="center"/>
              <w:rPr>
                <w:sz w:val="23"/>
                <w:szCs w:val="23"/>
              </w:rPr>
            </w:pPr>
            <w:r w:rsidRPr="009347F2">
              <w:rPr>
                <w:sz w:val="23"/>
                <w:szCs w:val="23"/>
              </w:rPr>
              <w:t>ND</w:t>
            </w:r>
          </w:p>
        </w:tc>
        <w:tc>
          <w:tcPr>
            <w:tcW w:w="827" w:type="dxa"/>
            <w:shd w:val="clear" w:color="auto" w:fill="FFFFFF" w:themeFill="background1"/>
            <w:vAlign w:val="center"/>
          </w:tcPr>
          <w:p w14:paraId="2394CFAA" w14:textId="77777777" w:rsidR="000833E4" w:rsidRPr="009347F2" w:rsidRDefault="000833E4" w:rsidP="00105E8E">
            <w:pPr>
              <w:spacing w:line="360" w:lineRule="auto"/>
              <w:jc w:val="center"/>
              <w:rPr>
                <w:sz w:val="23"/>
                <w:szCs w:val="23"/>
              </w:rPr>
            </w:pPr>
            <w:r w:rsidRPr="009347F2">
              <w:rPr>
                <w:sz w:val="23"/>
                <w:szCs w:val="23"/>
              </w:rPr>
              <w:t>ND</w:t>
            </w:r>
          </w:p>
        </w:tc>
        <w:tc>
          <w:tcPr>
            <w:tcW w:w="827" w:type="dxa"/>
            <w:shd w:val="clear" w:color="auto" w:fill="FFFFFF" w:themeFill="background1"/>
            <w:vAlign w:val="center"/>
          </w:tcPr>
          <w:p w14:paraId="1EEF6B2D" w14:textId="77777777" w:rsidR="000833E4" w:rsidRPr="009347F2" w:rsidRDefault="000833E4" w:rsidP="00105E8E">
            <w:pPr>
              <w:spacing w:line="360" w:lineRule="auto"/>
              <w:jc w:val="center"/>
              <w:rPr>
                <w:sz w:val="23"/>
                <w:szCs w:val="23"/>
              </w:rPr>
            </w:pPr>
            <w:r w:rsidRPr="009347F2">
              <w:rPr>
                <w:sz w:val="23"/>
                <w:szCs w:val="23"/>
              </w:rPr>
              <w:t>ND</w:t>
            </w:r>
          </w:p>
        </w:tc>
      </w:tr>
      <w:tr w:rsidR="000833E4" w:rsidRPr="005B20B8" w14:paraId="1291A2D1" w14:textId="77777777" w:rsidTr="00105E8E">
        <w:trPr>
          <w:trHeight w:val="312"/>
          <w:jc w:val="center"/>
        </w:trPr>
        <w:tc>
          <w:tcPr>
            <w:tcW w:w="1350" w:type="dxa"/>
            <w:shd w:val="clear" w:color="auto" w:fill="FFFFFF" w:themeFill="background1"/>
            <w:noWrap/>
            <w:vAlign w:val="center"/>
          </w:tcPr>
          <w:p w14:paraId="36BFCC05" w14:textId="77777777" w:rsidR="000833E4" w:rsidRPr="009347F2" w:rsidRDefault="000833E4" w:rsidP="00105E8E">
            <w:pPr>
              <w:spacing w:line="360" w:lineRule="auto"/>
              <w:rPr>
                <w:color w:val="000000"/>
                <w:sz w:val="23"/>
                <w:szCs w:val="23"/>
              </w:rPr>
            </w:pPr>
            <w:r w:rsidRPr="009347F2">
              <w:rPr>
                <w:sz w:val="23"/>
                <w:szCs w:val="23"/>
              </w:rPr>
              <w:t>EFMK-23</w:t>
            </w:r>
          </w:p>
        </w:tc>
        <w:tc>
          <w:tcPr>
            <w:tcW w:w="826" w:type="dxa"/>
            <w:shd w:val="clear" w:color="auto" w:fill="FFFFFF" w:themeFill="background1"/>
            <w:noWrap/>
            <w:vAlign w:val="center"/>
          </w:tcPr>
          <w:p w14:paraId="7702BA5F" w14:textId="77777777" w:rsidR="000833E4" w:rsidRPr="009347F2" w:rsidRDefault="000833E4" w:rsidP="00105E8E">
            <w:pPr>
              <w:spacing w:line="360" w:lineRule="auto"/>
              <w:jc w:val="center"/>
              <w:rPr>
                <w:sz w:val="23"/>
                <w:szCs w:val="23"/>
              </w:rPr>
            </w:pPr>
            <w:r w:rsidRPr="009347F2">
              <w:rPr>
                <w:sz w:val="23"/>
                <w:szCs w:val="23"/>
              </w:rPr>
              <w:t>62</w:t>
            </w:r>
          </w:p>
        </w:tc>
        <w:tc>
          <w:tcPr>
            <w:tcW w:w="827" w:type="dxa"/>
            <w:shd w:val="clear" w:color="auto" w:fill="FFFFFF" w:themeFill="background1"/>
            <w:noWrap/>
            <w:vAlign w:val="center"/>
          </w:tcPr>
          <w:p w14:paraId="3EB4D78E" w14:textId="77777777" w:rsidR="000833E4" w:rsidRPr="009347F2" w:rsidRDefault="000833E4" w:rsidP="00105E8E">
            <w:pPr>
              <w:spacing w:line="360" w:lineRule="auto"/>
              <w:jc w:val="center"/>
              <w:rPr>
                <w:sz w:val="23"/>
                <w:szCs w:val="23"/>
              </w:rPr>
            </w:pPr>
            <w:r w:rsidRPr="009347F2">
              <w:rPr>
                <w:sz w:val="23"/>
                <w:szCs w:val="23"/>
              </w:rPr>
              <w:t>90</w:t>
            </w:r>
          </w:p>
        </w:tc>
        <w:tc>
          <w:tcPr>
            <w:tcW w:w="827" w:type="dxa"/>
            <w:shd w:val="clear" w:color="auto" w:fill="FFFFFF" w:themeFill="background1"/>
            <w:noWrap/>
            <w:vAlign w:val="center"/>
          </w:tcPr>
          <w:p w14:paraId="3ABE44F8" w14:textId="77777777" w:rsidR="000833E4" w:rsidRPr="009347F2" w:rsidRDefault="000833E4" w:rsidP="00105E8E">
            <w:pPr>
              <w:spacing w:line="360" w:lineRule="auto"/>
              <w:jc w:val="center"/>
              <w:rPr>
                <w:sz w:val="23"/>
                <w:szCs w:val="23"/>
              </w:rPr>
            </w:pPr>
            <w:r w:rsidRPr="009347F2">
              <w:rPr>
                <w:sz w:val="23"/>
                <w:szCs w:val="23"/>
              </w:rPr>
              <w:t>13</w:t>
            </w:r>
          </w:p>
        </w:tc>
        <w:tc>
          <w:tcPr>
            <w:tcW w:w="827" w:type="dxa"/>
            <w:shd w:val="clear" w:color="auto" w:fill="FFFFFF" w:themeFill="background1"/>
            <w:noWrap/>
            <w:vAlign w:val="center"/>
          </w:tcPr>
          <w:p w14:paraId="3068A487" w14:textId="77777777" w:rsidR="000833E4" w:rsidRPr="009347F2" w:rsidRDefault="000833E4" w:rsidP="00105E8E">
            <w:pPr>
              <w:spacing w:line="360" w:lineRule="auto"/>
              <w:jc w:val="center"/>
              <w:rPr>
                <w:sz w:val="23"/>
                <w:szCs w:val="23"/>
              </w:rPr>
            </w:pPr>
            <w:r w:rsidRPr="009347F2">
              <w:rPr>
                <w:sz w:val="23"/>
                <w:szCs w:val="23"/>
              </w:rPr>
              <w:t>6</w:t>
            </w:r>
          </w:p>
        </w:tc>
        <w:tc>
          <w:tcPr>
            <w:tcW w:w="827" w:type="dxa"/>
            <w:shd w:val="clear" w:color="auto" w:fill="FFFFFF" w:themeFill="background1"/>
            <w:noWrap/>
            <w:vAlign w:val="center"/>
          </w:tcPr>
          <w:p w14:paraId="397C9EFE" w14:textId="77777777" w:rsidR="000833E4" w:rsidRPr="009347F2" w:rsidRDefault="000833E4" w:rsidP="00105E8E">
            <w:pPr>
              <w:spacing w:line="360" w:lineRule="auto"/>
              <w:jc w:val="center"/>
              <w:rPr>
                <w:sz w:val="23"/>
                <w:szCs w:val="23"/>
              </w:rPr>
            </w:pPr>
            <w:r w:rsidRPr="009347F2">
              <w:rPr>
                <w:sz w:val="23"/>
                <w:szCs w:val="23"/>
              </w:rPr>
              <w:t>87</w:t>
            </w:r>
          </w:p>
        </w:tc>
        <w:tc>
          <w:tcPr>
            <w:tcW w:w="827" w:type="dxa"/>
            <w:shd w:val="clear" w:color="auto" w:fill="FFFFFF" w:themeFill="background1"/>
            <w:noWrap/>
            <w:vAlign w:val="center"/>
          </w:tcPr>
          <w:p w14:paraId="7CEC48D7" w14:textId="77777777" w:rsidR="000833E4" w:rsidRPr="009347F2" w:rsidRDefault="000833E4" w:rsidP="00105E8E">
            <w:pPr>
              <w:spacing w:line="360" w:lineRule="auto"/>
              <w:jc w:val="center"/>
              <w:rPr>
                <w:sz w:val="23"/>
                <w:szCs w:val="23"/>
              </w:rPr>
            </w:pPr>
            <w:r w:rsidRPr="009347F2">
              <w:rPr>
                <w:sz w:val="23"/>
                <w:szCs w:val="23"/>
              </w:rPr>
              <w:t>12</w:t>
            </w:r>
          </w:p>
        </w:tc>
        <w:tc>
          <w:tcPr>
            <w:tcW w:w="827" w:type="dxa"/>
            <w:shd w:val="clear" w:color="auto" w:fill="FFFFFF" w:themeFill="background1"/>
            <w:noWrap/>
            <w:vAlign w:val="center"/>
          </w:tcPr>
          <w:p w14:paraId="0FB366C1" w14:textId="77777777" w:rsidR="000833E4" w:rsidRPr="009347F2" w:rsidRDefault="000833E4" w:rsidP="00105E8E">
            <w:pPr>
              <w:spacing w:line="360" w:lineRule="auto"/>
              <w:jc w:val="center"/>
              <w:rPr>
                <w:sz w:val="23"/>
                <w:szCs w:val="23"/>
              </w:rPr>
            </w:pPr>
            <w:r w:rsidRPr="009347F2">
              <w:rPr>
                <w:sz w:val="23"/>
                <w:szCs w:val="23"/>
              </w:rPr>
              <w:t>30</w:t>
            </w:r>
          </w:p>
        </w:tc>
        <w:tc>
          <w:tcPr>
            <w:tcW w:w="827" w:type="dxa"/>
            <w:shd w:val="clear" w:color="auto" w:fill="FFFFFF" w:themeFill="background1"/>
            <w:vAlign w:val="center"/>
          </w:tcPr>
          <w:p w14:paraId="7079BD52" w14:textId="77777777" w:rsidR="000833E4" w:rsidRPr="009347F2" w:rsidRDefault="000833E4" w:rsidP="00105E8E">
            <w:pPr>
              <w:spacing w:line="360" w:lineRule="auto"/>
              <w:jc w:val="center"/>
              <w:rPr>
                <w:sz w:val="23"/>
                <w:szCs w:val="23"/>
              </w:rPr>
            </w:pPr>
            <w:r w:rsidRPr="009347F2">
              <w:rPr>
                <w:sz w:val="23"/>
                <w:szCs w:val="23"/>
              </w:rPr>
              <w:t>24</w:t>
            </w:r>
          </w:p>
        </w:tc>
        <w:tc>
          <w:tcPr>
            <w:tcW w:w="826" w:type="dxa"/>
            <w:shd w:val="clear" w:color="auto" w:fill="FFFFFF" w:themeFill="background1"/>
            <w:vAlign w:val="center"/>
          </w:tcPr>
          <w:p w14:paraId="0960F05F" w14:textId="77777777" w:rsidR="000833E4" w:rsidRPr="009347F2" w:rsidRDefault="000833E4" w:rsidP="00105E8E">
            <w:pPr>
              <w:spacing w:line="360" w:lineRule="auto"/>
              <w:jc w:val="center"/>
              <w:rPr>
                <w:sz w:val="23"/>
                <w:szCs w:val="23"/>
              </w:rPr>
            </w:pPr>
            <w:r w:rsidRPr="009347F2">
              <w:rPr>
                <w:sz w:val="23"/>
                <w:szCs w:val="23"/>
              </w:rPr>
              <w:t>17</w:t>
            </w:r>
          </w:p>
        </w:tc>
        <w:tc>
          <w:tcPr>
            <w:tcW w:w="827" w:type="dxa"/>
            <w:shd w:val="clear" w:color="auto" w:fill="FFFFFF" w:themeFill="background1"/>
            <w:vAlign w:val="center"/>
          </w:tcPr>
          <w:p w14:paraId="66F23078" w14:textId="77777777" w:rsidR="000833E4" w:rsidRPr="009347F2" w:rsidRDefault="000833E4" w:rsidP="00105E8E">
            <w:pPr>
              <w:spacing w:line="360" w:lineRule="auto"/>
              <w:jc w:val="center"/>
              <w:rPr>
                <w:sz w:val="23"/>
                <w:szCs w:val="23"/>
              </w:rPr>
            </w:pPr>
            <w:r w:rsidRPr="009347F2">
              <w:rPr>
                <w:sz w:val="23"/>
                <w:szCs w:val="23"/>
              </w:rPr>
              <w:t>14</w:t>
            </w:r>
          </w:p>
        </w:tc>
        <w:tc>
          <w:tcPr>
            <w:tcW w:w="827" w:type="dxa"/>
            <w:shd w:val="clear" w:color="auto" w:fill="FFFFFF" w:themeFill="background1"/>
            <w:vAlign w:val="center"/>
          </w:tcPr>
          <w:p w14:paraId="743A6221" w14:textId="77777777" w:rsidR="000833E4" w:rsidRPr="009347F2" w:rsidRDefault="000833E4" w:rsidP="00105E8E">
            <w:pPr>
              <w:spacing w:line="360" w:lineRule="auto"/>
              <w:jc w:val="center"/>
              <w:rPr>
                <w:sz w:val="23"/>
                <w:szCs w:val="23"/>
              </w:rPr>
            </w:pPr>
            <w:r w:rsidRPr="009347F2">
              <w:rPr>
                <w:sz w:val="23"/>
                <w:szCs w:val="23"/>
              </w:rPr>
              <w:t>21</w:t>
            </w:r>
          </w:p>
        </w:tc>
        <w:tc>
          <w:tcPr>
            <w:tcW w:w="827" w:type="dxa"/>
            <w:shd w:val="clear" w:color="auto" w:fill="FFFFFF" w:themeFill="background1"/>
            <w:vAlign w:val="center"/>
          </w:tcPr>
          <w:p w14:paraId="7ED37376" w14:textId="77777777" w:rsidR="000833E4" w:rsidRPr="009347F2" w:rsidRDefault="000833E4" w:rsidP="00105E8E">
            <w:pPr>
              <w:spacing w:line="360" w:lineRule="auto"/>
              <w:jc w:val="center"/>
              <w:rPr>
                <w:sz w:val="23"/>
                <w:szCs w:val="23"/>
              </w:rPr>
            </w:pPr>
            <w:r w:rsidRPr="009347F2">
              <w:rPr>
                <w:sz w:val="23"/>
                <w:szCs w:val="23"/>
              </w:rPr>
              <w:t>14</w:t>
            </w:r>
          </w:p>
        </w:tc>
        <w:tc>
          <w:tcPr>
            <w:tcW w:w="827" w:type="dxa"/>
            <w:shd w:val="clear" w:color="auto" w:fill="FFFFFF" w:themeFill="background1"/>
            <w:vAlign w:val="center"/>
          </w:tcPr>
          <w:p w14:paraId="1101703A" w14:textId="77777777" w:rsidR="000833E4" w:rsidRPr="009347F2" w:rsidRDefault="000833E4" w:rsidP="00105E8E">
            <w:pPr>
              <w:spacing w:line="360" w:lineRule="auto"/>
              <w:jc w:val="center"/>
              <w:rPr>
                <w:sz w:val="23"/>
                <w:szCs w:val="23"/>
              </w:rPr>
            </w:pPr>
            <w:r w:rsidRPr="009347F2">
              <w:rPr>
                <w:sz w:val="23"/>
                <w:szCs w:val="23"/>
              </w:rPr>
              <w:t>ND</w:t>
            </w:r>
          </w:p>
        </w:tc>
        <w:tc>
          <w:tcPr>
            <w:tcW w:w="827" w:type="dxa"/>
            <w:shd w:val="clear" w:color="auto" w:fill="FFFFFF" w:themeFill="background1"/>
            <w:vAlign w:val="center"/>
          </w:tcPr>
          <w:p w14:paraId="7F3B2C5F" w14:textId="77777777" w:rsidR="000833E4" w:rsidRPr="009347F2" w:rsidRDefault="000833E4" w:rsidP="00105E8E">
            <w:pPr>
              <w:spacing w:line="360" w:lineRule="auto"/>
              <w:jc w:val="center"/>
              <w:rPr>
                <w:sz w:val="23"/>
                <w:szCs w:val="23"/>
              </w:rPr>
            </w:pPr>
            <w:r w:rsidRPr="009347F2">
              <w:rPr>
                <w:sz w:val="23"/>
                <w:szCs w:val="23"/>
              </w:rPr>
              <w:t>ND</w:t>
            </w:r>
          </w:p>
        </w:tc>
        <w:tc>
          <w:tcPr>
            <w:tcW w:w="827" w:type="dxa"/>
            <w:shd w:val="clear" w:color="auto" w:fill="FFFFFF" w:themeFill="background1"/>
            <w:vAlign w:val="center"/>
          </w:tcPr>
          <w:p w14:paraId="1C222768" w14:textId="77777777" w:rsidR="000833E4" w:rsidRPr="009347F2" w:rsidRDefault="000833E4" w:rsidP="00105E8E">
            <w:pPr>
              <w:spacing w:line="360" w:lineRule="auto"/>
              <w:jc w:val="center"/>
              <w:rPr>
                <w:sz w:val="23"/>
                <w:szCs w:val="23"/>
              </w:rPr>
            </w:pPr>
            <w:r w:rsidRPr="009347F2">
              <w:rPr>
                <w:sz w:val="23"/>
                <w:szCs w:val="23"/>
              </w:rPr>
              <w:t>ND</w:t>
            </w:r>
          </w:p>
        </w:tc>
        <w:tc>
          <w:tcPr>
            <w:tcW w:w="827" w:type="dxa"/>
            <w:shd w:val="clear" w:color="auto" w:fill="FFFFFF" w:themeFill="background1"/>
            <w:vAlign w:val="center"/>
          </w:tcPr>
          <w:p w14:paraId="654E9406" w14:textId="77777777" w:rsidR="000833E4" w:rsidRPr="009347F2" w:rsidRDefault="000833E4" w:rsidP="00105E8E">
            <w:pPr>
              <w:spacing w:line="360" w:lineRule="auto"/>
              <w:jc w:val="center"/>
              <w:rPr>
                <w:sz w:val="23"/>
                <w:szCs w:val="23"/>
              </w:rPr>
            </w:pPr>
            <w:r w:rsidRPr="009347F2">
              <w:rPr>
                <w:sz w:val="23"/>
                <w:szCs w:val="23"/>
              </w:rPr>
              <w:t>ND</w:t>
            </w:r>
          </w:p>
        </w:tc>
      </w:tr>
      <w:tr w:rsidR="000833E4" w:rsidRPr="005B20B8" w14:paraId="1D199840" w14:textId="77777777" w:rsidTr="00105E8E">
        <w:trPr>
          <w:trHeight w:val="312"/>
          <w:jc w:val="center"/>
        </w:trPr>
        <w:tc>
          <w:tcPr>
            <w:tcW w:w="1350" w:type="dxa"/>
            <w:shd w:val="clear" w:color="auto" w:fill="FFFFFF" w:themeFill="background1"/>
            <w:noWrap/>
            <w:vAlign w:val="center"/>
          </w:tcPr>
          <w:p w14:paraId="781FF055" w14:textId="77777777" w:rsidR="000833E4" w:rsidRPr="009347F2" w:rsidRDefault="000833E4" w:rsidP="00105E8E">
            <w:pPr>
              <w:spacing w:line="360" w:lineRule="auto"/>
              <w:rPr>
                <w:color w:val="000000"/>
                <w:sz w:val="23"/>
                <w:szCs w:val="23"/>
                <w:lang w:bidi="ar-SA"/>
              </w:rPr>
            </w:pPr>
            <w:r w:rsidRPr="009347F2">
              <w:rPr>
                <w:sz w:val="23"/>
                <w:szCs w:val="23"/>
              </w:rPr>
              <w:t>EFMK-24</w:t>
            </w:r>
          </w:p>
        </w:tc>
        <w:tc>
          <w:tcPr>
            <w:tcW w:w="826" w:type="dxa"/>
            <w:shd w:val="clear" w:color="auto" w:fill="FFFFFF" w:themeFill="background1"/>
            <w:noWrap/>
            <w:vAlign w:val="center"/>
          </w:tcPr>
          <w:p w14:paraId="7C53E6DC" w14:textId="77777777" w:rsidR="000833E4" w:rsidRPr="009347F2" w:rsidRDefault="000833E4" w:rsidP="00105E8E">
            <w:pPr>
              <w:spacing w:line="360" w:lineRule="auto"/>
              <w:jc w:val="center"/>
              <w:rPr>
                <w:color w:val="000000"/>
                <w:sz w:val="23"/>
                <w:szCs w:val="23"/>
                <w:lang w:bidi="ar-SA"/>
              </w:rPr>
            </w:pPr>
            <w:r w:rsidRPr="009347F2">
              <w:rPr>
                <w:sz w:val="23"/>
                <w:szCs w:val="23"/>
              </w:rPr>
              <w:t>44</w:t>
            </w:r>
          </w:p>
        </w:tc>
        <w:tc>
          <w:tcPr>
            <w:tcW w:w="827" w:type="dxa"/>
            <w:shd w:val="clear" w:color="auto" w:fill="FFFFFF" w:themeFill="background1"/>
            <w:noWrap/>
            <w:vAlign w:val="center"/>
          </w:tcPr>
          <w:p w14:paraId="39CC7B09" w14:textId="77777777" w:rsidR="000833E4" w:rsidRPr="009347F2" w:rsidRDefault="000833E4" w:rsidP="00105E8E">
            <w:pPr>
              <w:spacing w:line="360" w:lineRule="auto"/>
              <w:jc w:val="center"/>
              <w:rPr>
                <w:color w:val="000000"/>
                <w:sz w:val="23"/>
                <w:szCs w:val="23"/>
                <w:lang w:bidi="ar-SA"/>
              </w:rPr>
            </w:pPr>
            <w:r w:rsidRPr="009347F2">
              <w:rPr>
                <w:sz w:val="23"/>
                <w:szCs w:val="23"/>
              </w:rPr>
              <w:t>75</w:t>
            </w:r>
          </w:p>
        </w:tc>
        <w:tc>
          <w:tcPr>
            <w:tcW w:w="827" w:type="dxa"/>
            <w:shd w:val="clear" w:color="auto" w:fill="FFFFFF" w:themeFill="background1"/>
            <w:noWrap/>
            <w:vAlign w:val="center"/>
          </w:tcPr>
          <w:p w14:paraId="7498DE82" w14:textId="77777777" w:rsidR="000833E4" w:rsidRPr="009347F2" w:rsidRDefault="000833E4" w:rsidP="00105E8E">
            <w:pPr>
              <w:spacing w:line="360" w:lineRule="auto"/>
              <w:jc w:val="center"/>
              <w:rPr>
                <w:color w:val="000000"/>
                <w:sz w:val="23"/>
                <w:szCs w:val="23"/>
                <w:lang w:bidi="ar-SA"/>
              </w:rPr>
            </w:pPr>
            <w:r w:rsidRPr="009347F2">
              <w:rPr>
                <w:sz w:val="23"/>
                <w:szCs w:val="23"/>
              </w:rPr>
              <w:t>8</w:t>
            </w:r>
          </w:p>
        </w:tc>
        <w:tc>
          <w:tcPr>
            <w:tcW w:w="827" w:type="dxa"/>
            <w:shd w:val="clear" w:color="auto" w:fill="FFFFFF" w:themeFill="background1"/>
            <w:noWrap/>
            <w:vAlign w:val="center"/>
          </w:tcPr>
          <w:p w14:paraId="279D240E" w14:textId="77777777" w:rsidR="000833E4" w:rsidRPr="009347F2" w:rsidRDefault="000833E4" w:rsidP="00105E8E">
            <w:pPr>
              <w:spacing w:line="360" w:lineRule="auto"/>
              <w:jc w:val="center"/>
              <w:rPr>
                <w:color w:val="000000"/>
                <w:sz w:val="23"/>
                <w:szCs w:val="23"/>
                <w:lang w:bidi="ar-SA"/>
              </w:rPr>
            </w:pPr>
            <w:r w:rsidRPr="009347F2">
              <w:rPr>
                <w:sz w:val="23"/>
                <w:szCs w:val="23"/>
              </w:rPr>
              <w:t>11</w:t>
            </w:r>
          </w:p>
        </w:tc>
        <w:tc>
          <w:tcPr>
            <w:tcW w:w="827" w:type="dxa"/>
            <w:shd w:val="clear" w:color="auto" w:fill="FFFFFF" w:themeFill="background1"/>
            <w:noWrap/>
            <w:vAlign w:val="center"/>
          </w:tcPr>
          <w:p w14:paraId="527CE641" w14:textId="77777777" w:rsidR="000833E4" w:rsidRPr="009347F2" w:rsidRDefault="000833E4" w:rsidP="00105E8E">
            <w:pPr>
              <w:spacing w:line="360" w:lineRule="auto"/>
              <w:jc w:val="center"/>
              <w:rPr>
                <w:color w:val="000000"/>
                <w:sz w:val="23"/>
                <w:szCs w:val="23"/>
                <w:lang w:bidi="ar-SA"/>
              </w:rPr>
            </w:pPr>
            <w:r w:rsidRPr="009347F2">
              <w:rPr>
                <w:sz w:val="23"/>
                <w:szCs w:val="23"/>
              </w:rPr>
              <w:t>68</w:t>
            </w:r>
          </w:p>
        </w:tc>
        <w:tc>
          <w:tcPr>
            <w:tcW w:w="827" w:type="dxa"/>
            <w:shd w:val="clear" w:color="auto" w:fill="FFFFFF" w:themeFill="background1"/>
            <w:noWrap/>
            <w:vAlign w:val="center"/>
          </w:tcPr>
          <w:p w14:paraId="1C9A3C28" w14:textId="77777777" w:rsidR="000833E4" w:rsidRPr="009347F2" w:rsidRDefault="000833E4" w:rsidP="00105E8E">
            <w:pPr>
              <w:spacing w:line="360" w:lineRule="auto"/>
              <w:jc w:val="center"/>
              <w:rPr>
                <w:color w:val="000000"/>
                <w:sz w:val="23"/>
                <w:szCs w:val="23"/>
                <w:lang w:bidi="ar-SA"/>
              </w:rPr>
            </w:pPr>
            <w:r w:rsidRPr="009347F2">
              <w:rPr>
                <w:sz w:val="23"/>
                <w:szCs w:val="23"/>
              </w:rPr>
              <w:t>4</w:t>
            </w:r>
          </w:p>
        </w:tc>
        <w:tc>
          <w:tcPr>
            <w:tcW w:w="827" w:type="dxa"/>
            <w:shd w:val="clear" w:color="auto" w:fill="FFFFFF" w:themeFill="background1"/>
            <w:noWrap/>
            <w:vAlign w:val="center"/>
          </w:tcPr>
          <w:p w14:paraId="64029DA0" w14:textId="77777777" w:rsidR="000833E4" w:rsidRPr="009347F2" w:rsidRDefault="000833E4" w:rsidP="00105E8E">
            <w:pPr>
              <w:spacing w:line="360" w:lineRule="auto"/>
              <w:jc w:val="center"/>
              <w:rPr>
                <w:color w:val="000000"/>
                <w:sz w:val="23"/>
                <w:szCs w:val="23"/>
                <w:lang w:bidi="ar-SA"/>
              </w:rPr>
            </w:pPr>
            <w:r w:rsidRPr="009347F2">
              <w:rPr>
                <w:sz w:val="23"/>
                <w:szCs w:val="23"/>
              </w:rPr>
              <w:t>23</w:t>
            </w:r>
          </w:p>
        </w:tc>
        <w:tc>
          <w:tcPr>
            <w:tcW w:w="827" w:type="dxa"/>
            <w:shd w:val="clear" w:color="auto" w:fill="FFFFFF" w:themeFill="background1"/>
            <w:vAlign w:val="center"/>
          </w:tcPr>
          <w:p w14:paraId="5365EDD2" w14:textId="77777777" w:rsidR="000833E4" w:rsidRPr="009347F2" w:rsidRDefault="000833E4" w:rsidP="00105E8E">
            <w:pPr>
              <w:spacing w:line="360" w:lineRule="auto"/>
              <w:jc w:val="center"/>
              <w:rPr>
                <w:color w:val="000000"/>
                <w:sz w:val="23"/>
                <w:szCs w:val="23"/>
                <w:lang w:bidi="ar-SA"/>
              </w:rPr>
            </w:pPr>
            <w:r w:rsidRPr="009347F2">
              <w:rPr>
                <w:sz w:val="23"/>
                <w:szCs w:val="23"/>
              </w:rPr>
              <w:t>20</w:t>
            </w:r>
          </w:p>
        </w:tc>
        <w:tc>
          <w:tcPr>
            <w:tcW w:w="826" w:type="dxa"/>
            <w:shd w:val="clear" w:color="auto" w:fill="FFFFFF" w:themeFill="background1"/>
            <w:vAlign w:val="center"/>
          </w:tcPr>
          <w:p w14:paraId="0861844F" w14:textId="77777777" w:rsidR="000833E4" w:rsidRPr="009347F2" w:rsidRDefault="000833E4" w:rsidP="00105E8E">
            <w:pPr>
              <w:spacing w:line="360" w:lineRule="auto"/>
              <w:jc w:val="center"/>
              <w:rPr>
                <w:color w:val="000000"/>
                <w:sz w:val="23"/>
                <w:szCs w:val="23"/>
                <w:lang w:bidi="ar-SA"/>
              </w:rPr>
            </w:pPr>
            <w:r w:rsidRPr="009347F2">
              <w:rPr>
                <w:sz w:val="23"/>
                <w:szCs w:val="23"/>
              </w:rPr>
              <w:t>11</w:t>
            </w:r>
          </w:p>
        </w:tc>
        <w:tc>
          <w:tcPr>
            <w:tcW w:w="827" w:type="dxa"/>
            <w:shd w:val="clear" w:color="auto" w:fill="FFFFFF" w:themeFill="background1"/>
            <w:vAlign w:val="center"/>
          </w:tcPr>
          <w:p w14:paraId="201D7735" w14:textId="77777777" w:rsidR="000833E4" w:rsidRPr="009347F2" w:rsidRDefault="000833E4" w:rsidP="00105E8E">
            <w:pPr>
              <w:spacing w:line="360" w:lineRule="auto"/>
              <w:jc w:val="center"/>
              <w:rPr>
                <w:color w:val="000000"/>
                <w:sz w:val="23"/>
                <w:szCs w:val="23"/>
                <w:lang w:bidi="ar-SA"/>
              </w:rPr>
            </w:pPr>
            <w:r w:rsidRPr="009347F2">
              <w:rPr>
                <w:sz w:val="23"/>
                <w:szCs w:val="23"/>
              </w:rPr>
              <w:t>10</w:t>
            </w:r>
          </w:p>
        </w:tc>
        <w:tc>
          <w:tcPr>
            <w:tcW w:w="827" w:type="dxa"/>
            <w:shd w:val="clear" w:color="auto" w:fill="FFFFFF" w:themeFill="background1"/>
            <w:vAlign w:val="center"/>
          </w:tcPr>
          <w:p w14:paraId="2573020C" w14:textId="77777777" w:rsidR="000833E4" w:rsidRPr="009347F2" w:rsidRDefault="000833E4" w:rsidP="00105E8E">
            <w:pPr>
              <w:spacing w:line="360" w:lineRule="auto"/>
              <w:jc w:val="center"/>
              <w:rPr>
                <w:color w:val="000000"/>
                <w:sz w:val="23"/>
                <w:szCs w:val="23"/>
                <w:lang w:bidi="ar-SA"/>
              </w:rPr>
            </w:pPr>
            <w:r w:rsidRPr="009347F2">
              <w:rPr>
                <w:sz w:val="23"/>
                <w:szCs w:val="23"/>
              </w:rPr>
              <w:t>16</w:t>
            </w:r>
          </w:p>
        </w:tc>
        <w:tc>
          <w:tcPr>
            <w:tcW w:w="827" w:type="dxa"/>
            <w:shd w:val="clear" w:color="auto" w:fill="FFFFFF" w:themeFill="background1"/>
            <w:vAlign w:val="center"/>
          </w:tcPr>
          <w:p w14:paraId="48225F60" w14:textId="77777777" w:rsidR="000833E4" w:rsidRPr="009347F2" w:rsidRDefault="000833E4" w:rsidP="00105E8E">
            <w:pPr>
              <w:spacing w:line="360" w:lineRule="auto"/>
              <w:jc w:val="center"/>
              <w:rPr>
                <w:color w:val="000000"/>
                <w:sz w:val="23"/>
                <w:szCs w:val="23"/>
                <w:lang w:bidi="ar-SA"/>
              </w:rPr>
            </w:pPr>
            <w:r w:rsidRPr="009347F2">
              <w:rPr>
                <w:sz w:val="23"/>
                <w:szCs w:val="23"/>
              </w:rPr>
              <w:t>6</w:t>
            </w:r>
          </w:p>
        </w:tc>
        <w:tc>
          <w:tcPr>
            <w:tcW w:w="827" w:type="dxa"/>
            <w:shd w:val="clear" w:color="auto" w:fill="FFFFFF" w:themeFill="background1"/>
            <w:vAlign w:val="center"/>
          </w:tcPr>
          <w:p w14:paraId="69B1B79F" w14:textId="77777777" w:rsidR="000833E4" w:rsidRPr="009347F2" w:rsidRDefault="000833E4" w:rsidP="00105E8E">
            <w:pPr>
              <w:spacing w:line="360" w:lineRule="auto"/>
              <w:jc w:val="center"/>
              <w:rPr>
                <w:color w:val="000000"/>
                <w:sz w:val="23"/>
                <w:szCs w:val="23"/>
                <w:lang w:bidi="ar-SA"/>
              </w:rPr>
            </w:pPr>
            <w:r w:rsidRPr="009347F2">
              <w:rPr>
                <w:sz w:val="23"/>
                <w:szCs w:val="23"/>
              </w:rPr>
              <w:t>7</w:t>
            </w:r>
          </w:p>
        </w:tc>
        <w:tc>
          <w:tcPr>
            <w:tcW w:w="827" w:type="dxa"/>
            <w:shd w:val="clear" w:color="auto" w:fill="FFFFFF" w:themeFill="background1"/>
            <w:vAlign w:val="center"/>
          </w:tcPr>
          <w:p w14:paraId="61DE2F1E" w14:textId="77777777" w:rsidR="000833E4" w:rsidRPr="009347F2" w:rsidRDefault="000833E4" w:rsidP="00105E8E">
            <w:pPr>
              <w:spacing w:line="360" w:lineRule="auto"/>
              <w:jc w:val="center"/>
              <w:rPr>
                <w:color w:val="000000"/>
                <w:sz w:val="23"/>
                <w:szCs w:val="23"/>
                <w:lang w:bidi="ar-SA"/>
              </w:rPr>
            </w:pPr>
            <w:r w:rsidRPr="009347F2">
              <w:rPr>
                <w:sz w:val="23"/>
                <w:szCs w:val="23"/>
              </w:rPr>
              <w:t>3</w:t>
            </w:r>
          </w:p>
        </w:tc>
        <w:tc>
          <w:tcPr>
            <w:tcW w:w="827" w:type="dxa"/>
            <w:shd w:val="clear" w:color="auto" w:fill="FFFFFF" w:themeFill="background1"/>
            <w:vAlign w:val="center"/>
          </w:tcPr>
          <w:p w14:paraId="23C2825E" w14:textId="77777777" w:rsidR="000833E4" w:rsidRPr="009347F2" w:rsidRDefault="000833E4" w:rsidP="00105E8E">
            <w:pPr>
              <w:spacing w:line="360" w:lineRule="auto"/>
              <w:jc w:val="center"/>
              <w:rPr>
                <w:color w:val="000000"/>
                <w:sz w:val="23"/>
                <w:szCs w:val="23"/>
              </w:rPr>
            </w:pPr>
            <w:r w:rsidRPr="009347F2">
              <w:rPr>
                <w:sz w:val="23"/>
                <w:szCs w:val="23"/>
              </w:rPr>
              <w:t>8</w:t>
            </w:r>
          </w:p>
        </w:tc>
        <w:tc>
          <w:tcPr>
            <w:tcW w:w="827" w:type="dxa"/>
            <w:shd w:val="clear" w:color="auto" w:fill="FFFFFF" w:themeFill="background1"/>
            <w:vAlign w:val="center"/>
          </w:tcPr>
          <w:p w14:paraId="78101C46" w14:textId="77777777" w:rsidR="000833E4" w:rsidRPr="009347F2" w:rsidRDefault="000833E4" w:rsidP="00105E8E">
            <w:pPr>
              <w:spacing w:line="360" w:lineRule="auto"/>
              <w:jc w:val="center"/>
              <w:rPr>
                <w:color w:val="000000"/>
                <w:sz w:val="23"/>
                <w:szCs w:val="23"/>
              </w:rPr>
            </w:pPr>
            <w:r w:rsidRPr="009347F2">
              <w:rPr>
                <w:sz w:val="23"/>
                <w:szCs w:val="23"/>
              </w:rPr>
              <w:t>6</w:t>
            </w:r>
          </w:p>
        </w:tc>
      </w:tr>
      <w:tr w:rsidR="000833E4" w:rsidRPr="005B20B8" w14:paraId="5BE3AE58" w14:textId="77777777" w:rsidTr="00105E8E">
        <w:trPr>
          <w:trHeight w:val="312"/>
          <w:jc w:val="center"/>
        </w:trPr>
        <w:tc>
          <w:tcPr>
            <w:tcW w:w="1350" w:type="dxa"/>
            <w:shd w:val="clear" w:color="auto" w:fill="FFFFFF" w:themeFill="background1"/>
            <w:noWrap/>
            <w:vAlign w:val="center"/>
          </w:tcPr>
          <w:p w14:paraId="79F29B99" w14:textId="77777777" w:rsidR="000833E4" w:rsidRPr="009347F2" w:rsidRDefault="000833E4" w:rsidP="00105E8E">
            <w:pPr>
              <w:spacing w:line="360" w:lineRule="auto"/>
              <w:rPr>
                <w:color w:val="000000"/>
                <w:sz w:val="23"/>
                <w:szCs w:val="23"/>
                <w:lang w:bidi="ar-SA"/>
              </w:rPr>
            </w:pPr>
            <w:r w:rsidRPr="009347F2">
              <w:rPr>
                <w:sz w:val="23"/>
                <w:szCs w:val="23"/>
              </w:rPr>
              <w:t>EFMK-25</w:t>
            </w:r>
          </w:p>
        </w:tc>
        <w:tc>
          <w:tcPr>
            <w:tcW w:w="826" w:type="dxa"/>
            <w:shd w:val="clear" w:color="auto" w:fill="FFFFFF" w:themeFill="background1"/>
            <w:noWrap/>
            <w:vAlign w:val="center"/>
          </w:tcPr>
          <w:p w14:paraId="6B48404E" w14:textId="77777777" w:rsidR="000833E4" w:rsidRPr="009347F2" w:rsidRDefault="000833E4" w:rsidP="00105E8E">
            <w:pPr>
              <w:spacing w:line="360" w:lineRule="auto"/>
              <w:jc w:val="center"/>
              <w:rPr>
                <w:color w:val="000000"/>
                <w:sz w:val="23"/>
                <w:szCs w:val="23"/>
                <w:lang w:bidi="ar-SA"/>
              </w:rPr>
            </w:pPr>
            <w:r w:rsidRPr="009347F2">
              <w:rPr>
                <w:sz w:val="23"/>
                <w:szCs w:val="23"/>
              </w:rPr>
              <w:t>23</w:t>
            </w:r>
          </w:p>
        </w:tc>
        <w:tc>
          <w:tcPr>
            <w:tcW w:w="827" w:type="dxa"/>
            <w:shd w:val="clear" w:color="auto" w:fill="FFFFFF" w:themeFill="background1"/>
            <w:noWrap/>
            <w:vAlign w:val="center"/>
          </w:tcPr>
          <w:p w14:paraId="4DD7D6C3" w14:textId="77777777" w:rsidR="000833E4" w:rsidRPr="009347F2" w:rsidRDefault="000833E4" w:rsidP="00105E8E">
            <w:pPr>
              <w:spacing w:line="360" w:lineRule="auto"/>
              <w:jc w:val="center"/>
              <w:rPr>
                <w:color w:val="000000"/>
                <w:sz w:val="23"/>
                <w:szCs w:val="23"/>
                <w:lang w:bidi="ar-SA"/>
              </w:rPr>
            </w:pPr>
            <w:r w:rsidRPr="009347F2">
              <w:rPr>
                <w:sz w:val="23"/>
                <w:szCs w:val="23"/>
              </w:rPr>
              <w:t>24</w:t>
            </w:r>
          </w:p>
        </w:tc>
        <w:tc>
          <w:tcPr>
            <w:tcW w:w="827" w:type="dxa"/>
            <w:shd w:val="clear" w:color="auto" w:fill="FFFFFF" w:themeFill="background1"/>
            <w:noWrap/>
            <w:vAlign w:val="center"/>
          </w:tcPr>
          <w:p w14:paraId="6C56DC5E" w14:textId="77777777" w:rsidR="000833E4" w:rsidRPr="009347F2" w:rsidRDefault="000833E4" w:rsidP="00105E8E">
            <w:pPr>
              <w:spacing w:line="360" w:lineRule="auto"/>
              <w:jc w:val="center"/>
              <w:rPr>
                <w:color w:val="000000"/>
                <w:sz w:val="23"/>
                <w:szCs w:val="23"/>
                <w:lang w:bidi="ar-SA"/>
              </w:rPr>
            </w:pPr>
            <w:r w:rsidRPr="009347F2">
              <w:rPr>
                <w:sz w:val="23"/>
                <w:szCs w:val="23"/>
              </w:rPr>
              <w:t>7</w:t>
            </w:r>
          </w:p>
        </w:tc>
        <w:tc>
          <w:tcPr>
            <w:tcW w:w="827" w:type="dxa"/>
            <w:shd w:val="clear" w:color="auto" w:fill="FFFFFF" w:themeFill="background1"/>
            <w:noWrap/>
            <w:vAlign w:val="center"/>
          </w:tcPr>
          <w:p w14:paraId="5B50E0B5" w14:textId="77777777" w:rsidR="000833E4" w:rsidRPr="009347F2" w:rsidRDefault="000833E4" w:rsidP="00105E8E">
            <w:pPr>
              <w:spacing w:line="360" w:lineRule="auto"/>
              <w:jc w:val="center"/>
              <w:rPr>
                <w:color w:val="000000"/>
                <w:sz w:val="23"/>
                <w:szCs w:val="23"/>
                <w:lang w:bidi="ar-SA"/>
              </w:rPr>
            </w:pPr>
            <w:r w:rsidRPr="009347F2">
              <w:rPr>
                <w:sz w:val="23"/>
                <w:szCs w:val="23"/>
              </w:rPr>
              <w:t>8</w:t>
            </w:r>
          </w:p>
        </w:tc>
        <w:tc>
          <w:tcPr>
            <w:tcW w:w="827" w:type="dxa"/>
            <w:shd w:val="clear" w:color="auto" w:fill="FFFFFF" w:themeFill="background1"/>
            <w:noWrap/>
            <w:vAlign w:val="center"/>
          </w:tcPr>
          <w:p w14:paraId="48C96296" w14:textId="77777777" w:rsidR="000833E4" w:rsidRPr="009347F2" w:rsidRDefault="000833E4" w:rsidP="00105E8E">
            <w:pPr>
              <w:spacing w:line="360" w:lineRule="auto"/>
              <w:jc w:val="center"/>
              <w:rPr>
                <w:color w:val="000000"/>
                <w:sz w:val="23"/>
                <w:szCs w:val="23"/>
                <w:lang w:bidi="ar-SA"/>
              </w:rPr>
            </w:pPr>
            <w:r w:rsidRPr="009347F2">
              <w:rPr>
                <w:sz w:val="23"/>
                <w:szCs w:val="23"/>
              </w:rPr>
              <w:t>19</w:t>
            </w:r>
          </w:p>
        </w:tc>
        <w:tc>
          <w:tcPr>
            <w:tcW w:w="827" w:type="dxa"/>
            <w:shd w:val="clear" w:color="auto" w:fill="FFFFFF" w:themeFill="background1"/>
            <w:noWrap/>
            <w:vAlign w:val="center"/>
          </w:tcPr>
          <w:p w14:paraId="70D7DE5E" w14:textId="77777777" w:rsidR="000833E4" w:rsidRPr="009347F2" w:rsidRDefault="000833E4" w:rsidP="00105E8E">
            <w:pPr>
              <w:spacing w:line="360" w:lineRule="auto"/>
              <w:jc w:val="center"/>
              <w:rPr>
                <w:color w:val="000000"/>
                <w:sz w:val="23"/>
                <w:szCs w:val="23"/>
                <w:lang w:bidi="ar-SA"/>
              </w:rPr>
            </w:pPr>
            <w:r w:rsidRPr="009347F2">
              <w:rPr>
                <w:sz w:val="23"/>
                <w:szCs w:val="23"/>
              </w:rPr>
              <w:t>9</w:t>
            </w:r>
          </w:p>
        </w:tc>
        <w:tc>
          <w:tcPr>
            <w:tcW w:w="827" w:type="dxa"/>
            <w:shd w:val="clear" w:color="auto" w:fill="FFFFFF" w:themeFill="background1"/>
            <w:noWrap/>
            <w:vAlign w:val="center"/>
          </w:tcPr>
          <w:p w14:paraId="247AC019" w14:textId="77777777" w:rsidR="000833E4" w:rsidRPr="009347F2" w:rsidRDefault="000833E4" w:rsidP="00105E8E">
            <w:pPr>
              <w:spacing w:line="360" w:lineRule="auto"/>
              <w:jc w:val="center"/>
              <w:rPr>
                <w:color w:val="000000"/>
                <w:sz w:val="23"/>
                <w:szCs w:val="23"/>
                <w:lang w:bidi="ar-SA"/>
              </w:rPr>
            </w:pPr>
            <w:r w:rsidRPr="009347F2">
              <w:rPr>
                <w:sz w:val="23"/>
                <w:szCs w:val="23"/>
              </w:rPr>
              <w:t>14</w:t>
            </w:r>
          </w:p>
        </w:tc>
        <w:tc>
          <w:tcPr>
            <w:tcW w:w="827" w:type="dxa"/>
            <w:shd w:val="clear" w:color="auto" w:fill="FFFFFF" w:themeFill="background1"/>
            <w:vAlign w:val="center"/>
          </w:tcPr>
          <w:p w14:paraId="142853FB" w14:textId="77777777" w:rsidR="000833E4" w:rsidRPr="009347F2" w:rsidRDefault="000833E4" w:rsidP="00105E8E">
            <w:pPr>
              <w:spacing w:line="360" w:lineRule="auto"/>
              <w:jc w:val="center"/>
              <w:rPr>
                <w:color w:val="000000"/>
                <w:sz w:val="23"/>
                <w:szCs w:val="23"/>
                <w:lang w:bidi="ar-SA"/>
              </w:rPr>
            </w:pPr>
            <w:r w:rsidRPr="009347F2">
              <w:rPr>
                <w:sz w:val="23"/>
                <w:szCs w:val="23"/>
              </w:rPr>
              <w:t>13</w:t>
            </w:r>
          </w:p>
        </w:tc>
        <w:tc>
          <w:tcPr>
            <w:tcW w:w="826" w:type="dxa"/>
            <w:shd w:val="clear" w:color="auto" w:fill="FFFFFF" w:themeFill="background1"/>
            <w:vAlign w:val="center"/>
          </w:tcPr>
          <w:p w14:paraId="6A2A6FF1" w14:textId="77777777" w:rsidR="000833E4" w:rsidRPr="009347F2" w:rsidRDefault="000833E4" w:rsidP="00105E8E">
            <w:pPr>
              <w:spacing w:line="360" w:lineRule="auto"/>
              <w:jc w:val="center"/>
              <w:rPr>
                <w:color w:val="000000"/>
                <w:sz w:val="23"/>
                <w:szCs w:val="23"/>
                <w:lang w:bidi="ar-SA"/>
              </w:rPr>
            </w:pPr>
            <w:r w:rsidRPr="009347F2">
              <w:rPr>
                <w:sz w:val="23"/>
                <w:szCs w:val="23"/>
              </w:rPr>
              <w:t>9</w:t>
            </w:r>
          </w:p>
        </w:tc>
        <w:tc>
          <w:tcPr>
            <w:tcW w:w="827" w:type="dxa"/>
            <w:shd w:val="clear" w:color="auto" w:fill="FFFFFF" w:themeFill="background1"/>
            <w:vAlign w:val="center"/>
          </w:tcPr>
          <w:p w14:paraId="79154D62" w14:textId="77777777" w:rsidR="000833E4" w:rsidRPr="009347F2" w:rsidRDefault="000833E4" w:rsidP="00105E8E">
            <w:pPr>
              <w:spacing w:line="360" w:lineRule="auto"/>
              <w:jc w:val="center"/>
              <w:rPr>
                <w:color w:val="000000"/>
                <w:sz w:val="23"/>
                <w:szCs w:val="23"/>
                <w:lang w:bidi="ar-SA"/>
              </w:rPr>
            </w:pPr>
            <w:r w:rsidRPr="009347F2">
              <w:rPr>
                <w:sz w:val="23"/>
                <w:szCs w:val="23"/>
              </w:rPr>
              <w:t>6</w:t>
            </w:r>
          </w:p>
        </w:tc>
        <w:tc>
          <w:tcPr>
            <w:tcW w:w="827" w:type="dxa"/>
            <w:shd w:val="clear" w:color="auto" w:fill="FFFFFF" w:themeFill="background1"/>
            <w:vAlign w:val="center"/>
          </w:tcPr>
          <w:p w14:paraId="4146AAD4" w14:textId="77777777" w:rsidR="000833E4" w:rsidRPr="009347F2" w:rsidRDefault="000833E4" w:rsidP="00105E8E">
            <w:pPr>
              <w:spacing w:line="360" w:lineRule="auto"/>
              <w:jc w:val="center"/>
              <w:rPr>
                <w:color w:val="000000"/>
                <w:sz w:val="23"/>
                <w:szCs w:val="23"/>
                <w:lang w:bidi="ar-SA"/>
              </w:rPr>
            </w:pPr>
            <w:r w:rsidRPr="009347F2">
              <w:rPr>
                <w:sz w:val="23"/>
                <w:szCs w:val="23"/>
              </w:rPr>
              <w:t>ND</w:t>
            </w:r>
          </w:p>
        </w:tc>
        <w:tc>
          <w:tcPr>
            <w:tcW w:w="827" w:type="dxa"/>
            <w:shd w:val="clear" w:color="auto" w:fill="FFFFFF" w:themeFill="background1"/>
            <w:vAlign w:val="center"/>
          </w:tcPr>
          <w:p w14:paraId="4F14552A" w14:textId="77777777" w:rsidR="000833E4" w:rsidRPr="009347F2" w:rsidRDefault="000833E4" w:rsidP="00105E8E">
            <w:pPr>
              <w:spacing w:line="360" w:lineRule="auto"/>
              <w:jc w:val="center"/>
              <w:rPr>
                <w:color w:val="000000"/>
                <w:sz w:val="23"/>
                <w:szCs w:val="23"/>
                <w:lang w:bidi="ar-SA"/>
              </w:rPr>
            </w:pPr>
            <w:r w:rsidRPr="009347F2">
              <w:rPr>
                <w:sz w:val="23"/>
                <w:szCs w:val="23"/>
              </w:rPr>
              <w:t>ND</w:t>
            </w:r>
          </w:p>
        </w:tc>
        <w:tc>
          <w:tcPr>
            <w:tcW w:w="827" w:type="dxa"/>
            <w:shd w:val="clear" w:color="auto" w:fill="FFFFFF" w:themeFill="background1"/>
            <w:vAlign w:val="center"/>
          </w:tcPr>
          <w:p w14:paraId="5A141767" w14:textId="77777777" w:rsidR="000833E4" w:rsidRPr="009347F2" w:rsidRDefault="000833E4" w:rsidP="00105E8E">
            <w:pPr>
              <w:spacing w:line="360" w:lineRule="auto"/>
              <w:jc w:val="center"/>
              <w:rPr>
                <w:color w:val="000000"/>
                <w:sz w:val="23"/>
                <w:szCs w:val="23"/>
                <w:lang w:bidi="ar-SA"/>
              </w:rPr>
            </w:pPr>
            <w:r w:rsidRPr="009347F2">
              <w:rPr>
                <w:sz w:val="23"/>
                <w:szCs w:val="23"/>
              </w:rPr>
              <w:t>ND</w:t>
            </w:r>
          </w:p>
        </w:tc>
        <w:tc>
          <w:tcPr>
            <w:tcW w:w="827" w:type="dxa"/>
            <w:shd w:val="clear" w:color="auto" w:fill="FFFFFF" w:themeFill="background1"/>
            <w:vAlign w:val="center"/>
          </w:tcPr>
          <w:p w14:paraId="4FD2C0E1" w14:textId="77777777" w:rsidR="000833E4" w:rsidRPr="009347F2" w:rsidRDefault="000833E4" w:rsidP="00105E8E">
            <w:pPr>
              <w:spacing w:line="360" w:lineRule="auto"/>
              <w:jc w:val="center"/>
              <w:rPr>
                <w:color w:val="000000"/>
                <w:sz w:val="23"/>
                <w:szCs w:val="23"/>
                <w:lang w:bidi="ar-SA"/>
              </w:rPr>
            </w:pPr>
            <w:r w:rsidRPr="009347F2">
              <w:rPr>
                <w:sz w:val="23"/>
                <w:szCs w:val="23"/>
              </w:rPr>
              <w:t>ND</w:t>
            </w:r>
          </w:p>
        </w:tc>
        <w:tc>
          <w:tcPr>
            <w:tcW w:w="827" w:type="dxa"/>
            <w:shd w:val="clear" w:color="auto" w:fill="FFFFFF" w:themeFill="background1"/>
            <w:vAlign w:val="center"/>
          </w:tcPr>
          <w:p w14:paraId="633E583E" w14:textId="77777777" w:rsidR="000833E4" w:rsidRPr="009347F2" w:rsidRDefault="000833E4" w:rsidP="00105E8E">
            <w:pPr>
              <w:spacing w:line="360" w:lineRule="auto"/>
              <w:jc w:val="center"/>
              <w:rPr>
                <w:color w:val="000000"/>
                <w:sz w:val="23"/>
                <w:szCs w:val="23"/>
              </w:rPr>
            </w:pPr>
            <w:r w:rsidRPr="009347F2">
              <w:rPr>
                <w:sz w:val="23"/>
                <w:szCs w:val="23"/>
              </w:rPr>
              <w:t>ND</w:t>
            </w:r>
          </w:p>
        </w:tc>
        <w:tc>
          <w:tcPr>
            <w:tcW w:w="827" w:type="dxa"/>
            <w:shd w:val="clear" w:color="auto" w:fill="FFFFFF" w:themeFill="background1"/>
            <w:vAlign w:val="center"/>
          </w:tcPr>
          <w:p w14:paraId="69CC40ED" w14:textId="77777777" w:rsidR="000833E4" w:rsidRPr="009347F2" w:rsidRDefault="000833E4" w:rsidP="00105E8E">
            <w:pPr>
              <w:spacing w:line="360" w:lineRule="auto"/>
              <w:jc w:val="center"/>
              <w:rPr>
                <w:color w:val="000000"/>
                <w:sz w:val="23"/>
                <w:szCs w:val="23"/>
              </w:rPr>
            </w:pPr>
            <w:r w:rsidRPr="009347F2">
              <w:rPr>
                <w:sz w:val="23"/>
                <w:szCs w:val="23"/>
              </w:rPr>
              <w:t>ND</w:t>
            </w:r>
          </w:p>
        </w:tc>
      </w:tr>
      <w:tr w:rsidR="000833E4" w:rsidRPr="005B20B8" w14:paraId="653D1E8A" w14:textId="77777777" w:rsidTr="00105E8E">
        <w:trPr>
          <w:trHeight w:val="312"/>
          <w:jc w:val="center"/>
        </w:trPr>
        <w:tc>
          <w:tcPr>
            <w:tcW w:w="1350" w:type="dxa"/>
            <w:tcBorders>
              <w:bottom w:val="single" w:sz="4" w:space="0" w:color="auto"/>
            </w:tcBorders>
            <w:shd w:val="clear" w:color="auto" w:fill="FFFFFF" w:themeFill="background1"/>
            <w:noWrap/>
            <w:vAlign w:val="center"/>
          </w:tcPr>
          <w:p w14:paraId="48A45589" w14:textId="77777777" w:rsidR="000833E4" w:rsidRPr="009347F2" w:rsidRDefault="000833E4" w:rsidP="00105E8E">
            <w:pPr>
              <w:spacing w:line="360" w:lineRule="auto"/>
              <w:rPr>
                <w:color w:val="000000"/>
                <w:sz w:val="23"/>
                <w:szCs w:val="23"/>
              </w:rPr>
            </w:pPr>
            <w:r w:rsidRPr="009347F2">
              <w:rPr>
                <w:sz w:val="23"/>
                <w:szCs w:val="23"/>
              </w:rPr>
              <w:t>EFMK-26</w:t>
            </w:r>
          </w:p>
        </w:tc>
        <w:tc>
          <w:tcPr>
            <w:tcW w:w="826" w:type="dxa"/>
            <w:tcBorders>
              <w:bottom w:val="single" w:sz="4" w:space="0" w:color="auto"/>
            </w:tcBorders>
            <w:shd w:val="clear" w:color="auto" w:fill="FFFFFF" w:themeFill="background1"/>
            <w:noWrap/>
            <w:vAlign w:val="center"/>
          </w:tcPr>
          <w:p w14:paraId="6372545D" w14:textId="77777777" w:rsidR="000833E4" w:rsidRPr="009347F2" w:rsidRDefault="000833E4" w:rsidP="00105E8E">
            <w:pPr>
              <w:spacing w:line="360" w:lineRule="auto"/>
              <w:jc w:val="center"/>
              <w:rPr>
                <w:color w:val="000000"/>
                <w:sz w:val="23"/>
                <w:szCs w:val="23"/>
              </w:rPr>
            </w:pPr>
            <w:r w:rsidRPr="009347F2">
              <w:rPr>
                <w:sz w:val="23"/>
                <w:szCs w:val="23"/>
              </w:rPr>
              <w:t>32</w:t>
            </w:r>
          </w:p>
        </w:tc>
        <w:tc>
          <w:tcPr>
            <w:tcW w:w="827" w:type="dxa"/>
            <w:tcBorders>
              <w:bottom w:val="single" w:sz="4" w:space="0" w:color="auto"/>
            </w:tcBorders>
            <w:shd w:val="clear" w:color="auto" w:fill="FFFFFF" w:themeFill="background1"/>
            <w:noWrap/>
            <w:vAlign w:val="center"/>
          </w:tcPr>
          <w:p w14:paraId="341B6DB2" w14:textId="77777777" w:rsidR="000833E4" w:rsidRPr="009347F2" w:rsidRDefault="000833E4" w:rsidP="00105E8E">
            <w:pPr>
              <w:spacing w:line="360" w:lineRule="auto"/>
              <w:jc w:val="center"/>
              <w:rPr>
                <w:color w:val="000000"/>
                <w:sz w:val="23"/>
                <w:szCs w:val="23"/>
              </w:rPr>
            </w:pPr>
            <w:r w:rsidRPr="009347F2">
              <w:rPr>
                <w:sz w:val="23"/>
                <w:szCs w:val="23"/>
              </w:rPr>
              <w:t>27</w:t>
            </w:r>
          </w:p>
        </w:tc>
        <w:tc>
          <w:tcPr>
            <w:tcW w:w="827" w:type="dxa"/>
            <w:tcBorders>
              <w:bottom w:val="single" w:sz="4" w:space="0" w:color="auto"/>
            </w:tcBorders>
            <w:shd w:val="clear" w:color="auto" w:fill="FFFFFF" w:themeFill="background1"/>
            <w:noWrap/>
            <w:vAlign w:val="center"/>
          </w:tcPr>
          <w:p w14:paraId="1B4C0D73" w14:textId="77777777" w:rsidR="000833E4" w:rsidRPr="009347F2" w:rsidRDefault="000833E4" w:rsidP="00105E8E">
            <w:pPr>
              <w:spacing w:line="360" w:lineRule="auto"/>
              <w:jc w:val="center"/>
              <w:rPr>
                <w:color w:val="000000"/>
                <w:sz w:val="23"/>
                <w:szCs w:val="23"/>
              </w:rPr>
            </w:pPr>
            <w:r w:rsidRPr="009347F2">
              <w:rPr>
                <w:sz w:val="23"/>
                <w:szCs w:val="23"/>
              </w:rPr>
              <w:t>ND</w:t>
            </w:r>
          </w:p>
        </w:tc>
        <w:tc>
          <w:tcPr>
            <w:tcW w:w="827" w:type="dxa"/>
            <w:tcBorders>
              <w:bottom w:val="single" w:sz="4" w:space="0" w:color="auto"/>
            </w:tcBorders>
            <w:shd w:val="clear" w:color="auto" w:fill="FFFFFF" w:themeFill="background1"/>
            <w:noWrap/>
            <w:vAlign w:val="center"/>
          </w:tcPr>
          <w:p w14:paraId="4FACA8B4" w14:textId="77777777" w:rsidR="000833E4" w:rsidRPr="009347F2" w:rsidRDefault="000833E4" w:rsidP="00105E8E">
            <w:pPr>
              <w:spacing w:line="360" w:lineRule="auto"/>
              <w:jc w:val="center"/>
              <w:rPr>
                <w:color w:val="000000"/>
                <w:sz w:val="23"/>
                <w:szCs w:val="23"/>
              </w:rPr>
            </w:pPr>
            <w:r w:rsidRPr="009347F2">
              <w:rPr>
                <w:sz w:val="23"/>
                <w:szCs w:val="23"/>
              </w:rPr>
              <w:t>ND</w:t>
            </w:r>
          </w:p>
        </w:tc>
        <w:tc>
          <w:tcPr>
            <w:tcW w:w="827" w:type="dxa"/>
            <w:tcBorders>
              <w:bottom w:val="single" w:sz="4" w:space="0" w:color="auto"/>
            </w:tcBorders>
            <w:shd w:val="clear" w:color="auto" w:fill="FFFFFF" w:themeFill="background1"/>
            <w:noWrap/>
            <w:vAlign w:val="center"/>
          </w:tcPr>
          <w:p w14:paraId="2DD0D683" w14:textId="77777777" w:rsidR="000833E4" w:rsidRPr="009347F2" w:rsidRDefault="000833E4" w:rsidP="00105E8E">
            <w:pPr>
              <w:spacing w:line="360" w:lineRule="auto"/>
              <w:jc w:val="center"/>
              <w:rPr>
                <w:color w:val="000000"/>
                <w:sz w:val="23"/>
                <w:szCs w:val="23"/>
              </w:rPr>
            </w:pPr>
            <w:r w:rsidRPr="009347F2">
              <w:rPr>
                <w:sz w:val="23"/>
                <w:szCs w:val="23"/>
              </w:rPr>
              <w:t>27</w:t>
            </w:r>
          </w:p>
        </w:tc>
        <w:tc>
          <w:tcPr>
            <w:tcW w:w="827" w:type="dxa"/>
            <w:tcBorders>
              <w:bottom w:val="single" w:sz="4" w:space="0" w:color="auto"/>
            </w:tcBorders>
            <w:shd w:val="clear" w:color="auto" w:fill="FFFFFF" w:themeFill="background1"/>
            <w:noWrap/>
            <w:vAlign w:val="center"/>
          </w:tcPr>
          <w:p w14:paraId="3FC22041" w14:textId="77777777" w:rsidR="000833E4" w:rsidRPr="009347F2" w:rsidRDefault="000833E4" w:rsidP="00105E8E">
            <w:pPr>
              <w:spacing w:line="360" w:lineRule="auto"/>
              <w:jc w:val="center"/>
              <w:rPr>
                <w:color w:val="000000"/>
                <w:sz w:val="23"/>
                <w:szCs w:val="23"/>
              </w:rPr>
            </w:pPr>
            <w:r w:rsidRPr="009347F2">
              <w:rPr>
                <w:sz w:val="23"/>
                <w:szCs w:val="23"/>
              </w:rPr>
              <w:t>7</w:t>
            </w:r>
          </w:p>
        </w:tc>
        <w:tc>
          <w:tcPr>
            <w:tcW w:w="827" w:type="dxa"/>
            <w:tcBorders>
              <w:bottom w:val="single" w:sz="4" w:space="0" w:color="auto"/>
            </w:tcBorders>
            <w:shd w:val="clear" w:color="auto" w:fill="FFFFFF" w:themeFill="background1"/>
            <w:noWrap/>
            <w:vAlign w:val="center"/>
          </w:tcPr>
          <w:p w14:paraId="155C2E17" w14:textId="77777777" w:rsidR="000833E4" w:rsidRPr="009347F2" w:rsidRDefault="000833E4" w:rsidP="00105E8E">
            <w:pPr>
              <w:spacing w:line="360" w:lineRule="auto"/>
              <w:jc w:val="center"/>
              <w:rPr>
                <w:color w:val="000000"/>
                <w:sz w:val="23"/>
                <w:szCs w:val="23"/>
              </w:rPr>
            </w:pPr>
            <w:r w:rsidRPr="009347F2">
              <w:rPr>
                <w:sz w:val="23"/>
                <w:szCs w:val="23"/>
              </w:rPr>
              <w:t>8</w:t>
            </w:r>
          </w:p>
        </w:tc>
        <w:tc>
          <w:tcPr>
            <w:tcW w:w="827" w:type="dxa"/>
            <w:tcBorders>
              <w:bottom w:val="single" w:sz="4" w:space="0" w:color="auto"/>
            </w:tcBorders>
            <w:shd w:val="clear" w:color="auto" w:fill="FFFFFF" w:themeFill="background1"/>
            <w:vAlign w:val="center"/>
          </w:tcPr>
          <w:p w14:paraId="0C60DEFB" w14:textId="77777777" w:rsidR="000833E4" w:rsidRPr="009347F2" w:rsidRDefault="000833E4" w:rsidP="00105E8E">
            <w:pPr>
              <w:spacing w:line="360" w:lineRule="auto"/>
              <w:jc w:val="center"/>
              <w:rPr>
                <w:color w:val="000000"/>
                <w:sz w:val="23"/>
                <w:szCs w:val="23"/>
              </w:rPr>
            </w:pPr>
            <w:r w:rsidRPr="009347F2">
              <w:rPr>
                <w:sz w:val="23"/>
                <w:szCs w:val="23"/>
              </w:rPr>
              <w:t>14</w:t>
            </w:r>
          </w:p>
        </w:tc>
        <w:tc>
          <w:tcPr>
            <w:tcW w:w="826" w:type="dxa"/>
            <w:tcBorders>
              <w:bottom w:val="single" w:sz="4" w:space="0" w:color="auto"/>
            </w:tcBorders>
            <w:shd w:val="clear" w:color="auto" w:fill="FFFFFF" w:themeFill="background1"/>
            <w:vAlign w:val="center"/>
          </w:tcPr>
          <w:p w14:paraId="7B57069E" w14:textId="77777777" w:rsidR="000833E4" w:rsidRPr="009347F2" w:rsidRDefault="000833E4" w:rsidP="00105E8E">
            <w:pPr>
              <w:spacing w:line="360" w:lineRule="auto"/>
              <w:jc w:val="center"/>
              <w:rPr>
                <w:color w:val="000000"/>
                <w:sz w:val="23"/>
                <w:szCs w:val="23"/>
              </w:rPr>
            </w:pPr>
            <w:r w:rsidRPr="009347F2">
              <w:rPr>
                <w:sz w:val="23"/>
                <w:szCs w:val="23"/>
              </w:rPr>
              <w:t>ND</w:t>
            </w:r>
          </w:p>
        </w:tc>
        <w:tc>
          <w:tcPr>
            <w:tcW w:w="827" w:type="dxa"/>
            <w:tcBorders>
              <w:bottom w:val="single" w:sz="4" w:space="0" w:color="auto"/>
            </w:tcBorders>
            <w:shd w:val="clear" w:color="auto" w:fill="FFFFFF" w:themeFill="background1"/>
            <w:vAlign w:val="center"/>
          </w:tcPr>
          <w:p w14:paraId="54A5C785" w14:textId="77777777" w:rsidR="000833E4" w:rsidRPr="009347F2" w:rsidRDefault="000833E4" w:rsidP="00105E8E">
            <w:pPr>
              <w:spacing w:line="360" w:lineRule="auto"/>
              <w:jc w:val="center"/>
              <w:rPr>
                <w:color w:val="000000"/>
                <w:sz w:val="23"/>
                <w:szCs w:val="23"/>
              </w:rPr>
            </w:pPr>
            <w:r w:rsidRPr="009347F2">
              <w:rPr>
                <w:sz w:val="23"/>
                <w:szCs w:val="23"/>
              </w:rPr>
              <w:t>ND</w:t>
            </w:r>
          </w:p>
        </w:tc>
        <w:tc>
          <w:tcPr>
            <w:tcW w:w="827" w:type="dxa"/>
            <w:tcBorders>
              <w:bottom w:val="single" w:sz="4" w:space="0" w:color="auto"/>
            </w:tcBorders>
            <w:shd w:val="clear" w:color="auto" w:fill="FFFFFF" w:themeFill="background1"/>
            <w:vAlign w:val="center"/>
          </w:tcPr>
          <w:p w14:paraId="76E41759" w14:textId="77777777" w:rsidR="000833E4" w:rsidRPr="009347F2" w:rsidRDefault="000833E4" w:rsidP="00105E8E">
            <w:pPr>
              <w:spacing w:line="360" w:lineRule="auto"/>
              <w:jc w:val="center"/>
              <w:rPr>
                <w:color w:val="000000"/>
                <w:sz w:val="23"/>
                <w:szCs w:val="23"/>
              </w:rPr>
            </w:pPr>
            <w:r w:rsidRPr="009347F2">
              <w:rPr>
                <w:sz w:val="23"/>
                <w:szCs w:val="23"/>
              </w:rPr>
              <w:t>ND</w:t>
            </w:r>
          </w:p>
        </w:tc>
        <w:tc>
          <w:tcPr>
            <w:tcW w:w="827" w:type="dxa"/>
            <w:tcBorders>
              <w:bottom w:val="single" w:sz="4" w:space="0" w:color="auto"/>
            </w:tcBorders>
            <w:shd w:val="clear" w:color="auto" w:fill="FFFFFF" w:themeFill="background1"/>
            <w:vAlign w:val="center"/>
          </w:tcPr>
          <w:p w14:paraId="2760AFF6" w14:textId="77777777" w:rsidR="000833E4" w:rsidRPr="009347F2" w:rsidRDefault="000833E4" w:rsidP="00105E8E">
            <w:pPr>
              <w:spacing w:line="360" w:lineRule="auto"/>
              <w:jc w:val="center"/>
              <w:rPr>
                <w:color w:val="000000"/>
                <w:sz w:val="23"/>
                <w:szCs w:val="23"/>
              </w:rPr>
            </w:pPr>
            <w:r w:rsidRPr="009347F2">
              <w:rPr>
                <w:sz w:val="23"/>
                <w:szCs w:val="23"/>
              </w:rPr>
              <w:t>ND</w:t>
            </w:r>
          </w:p>
        </w:tc>
        <w:tc>
          <w:tcPr>
            <w:tcW w:w="827" w:type="dxa"/>
            <w:tcBorders>
              <w:bottom w:val="single" w:sz="4" w:space="0" w:color="auto"/>
            </w:tcBorders>
            <w:shd w:val="clear" w:color="auto" w:fill="FFFFFF" w:themeFill="background1"/>
            <w:vAlign w:val="center"/>
          </w:tcPr>
          <w:p w14:paraId="434B494F" w14:textId="77777777" w:rsidR="000833E4" w:rsidRPr="009347F2" w:rsidRDefault="000833E4" w:rsidP="00105E8E">
            <w:pPr>
              <w:spacing w:line="360" w:lineRule="auto"/>
              <w:jc w:val="center"/>
              <w:rPr>
                <w:color w:val="000000"/>
                <w:sz w:val="23"/>
                <w:szCs w:val="23"/>
              </w:rPr>
            </w:pPr>
            <w:r w:rsidRPr="009347F2">
              <w:rPr>
                <w:sz w:val="23"/>
                <w:szCs w:val="23"/>
              </w:rPr>
              <w:t>ND</w:t>
            </w:r>
          </w:p>
        </w:tc>
        <w:tc>
          <w:tcPr>
            <w:tcW w:w="827" w:type="dxa"/>
            <w:tcBorders>
              <w:bottom w:val="single" w:sz="4" w:space="0" w:color="auto"/>
            </w:tcBorders>
            <w:shd w:val="clear" w:color="auto" w:fill="FFFFFF" w:themeFill="background1"/>
            <w:vAlign w:val="center"/>
          </w:tcPr>
          <w:p w14:paraId="3A48267A" w14:textId="77777777" w:rsidR="000833E4" w:rsidRPr="009347F2" w:rsidRDefault="000833E4" w:rsidP="00105E8E">
            <w:pPr>
              <w:spacing w:line="360" w:lineRule="auto"/>
              <w:jc w:val="center"/>
              <w:rPr>
                <w:color w:val="000000"/>
                <w:sz w:val="23"/>
                <w:szCs w:val="23"/>
              </w:rPr>
            </w:pPr>
            <w:r w:rsidRPr="009347F2">
              <w:rPr>
                <w:sz w:val="23"/>
                <w:szCs w:val="23"/>
              </w:rPr>
              <w:t>ND</w:t>
            </w:r>
          </w:p>
        </w:tc>
        <w:tc>
          <w:tcPr>
            <w:tcW w:w="827" w:type="dxa"/>
            <w:tcBorders>
              <w:bottom w:val="single" w:sz="4" w:space="0" w:color="auto"/>
            </w:tcBorders>
            <w:shd w:val="clear" w:color="auto" w:fill="FFFFFF" w:themeFill="background1"/>
            <w:vAlign w:val="center"/>
          </w:tcPr>
          <w:p w14:paraId="7CF8FACC" w14:textId="77777777" w:rsidR="000833E4" w:rsidRPr="009347F2" w:rsidRDefault="000833E4" w:rsidP="00105E8E">
            <w:pPr>
              <w:spacing w:line="360" w:lineRule="auto"/>
              <w:jc w:val="center"/>
              <w:rPr>
                <w:color w:val="000000"/>
                <w:sz w:val="23"/>
                <w:szCs w:val="23"/>
              </w:rPr>
            </w:pPr>
            <w:r w:rsidRPr="009347F2">
              <w:rPr>
                <w:sz w:val="23"/>
                <w:szCs w:val="23"/>
              </w:rPr>
              <w:t>ND</w:t>
            </w:r>
          </w:p>
        </w:tc>
        <w:tc>
          <w:tcPr>
            <w:tcW w:w="827" w:type="dxa"/>
            <w:tcBorders>
              <w:bottom w:val="single" w:sz="4" w:space="0" w:color="auto"/>
            </w:tcBorders>
            <w:shd w:val="clear" w:color="auto" w:fill="FFFFFF" w:themeFill="background1"/>
            <w:vAlign w:val="center"/>
          </w:tcPr>
          <w:p w14:paraId="76BA5433" w14:textId="77777777" w:rsidR="000833E4" w:rsidRPr="009347F2" w:rsidRDefault="000833E4" w:rsidP="00105E8E">
            <w:pPr>
              <w:spacing w:line="360" w:lineRule="auto"/>
              <w:jc w:val="center"/>
              <w:rPr>
                <w:color w:val="000000"/>
                <w:sz w:val="23"/>
                <w:szCs w:val="23"/>
              </w:rPr>
            </w:pPr>
            <w:r w:rsidRPr="009347F2">
              <w:rPr>
                <w:sz w:val="23"/>
                <w:szCs w:val="23"/>
              </w:rPr>
              <w:t>ND</w:t>
            </w:r>
          </w:p>
        </w:tc>
      </w:tr>
    </w:tbl>
    <w:p w14:paraId="74C97144" w14:textId="77777777" w:rsidR="000833E4" w:rsidRDefault="000833E4" w:rsidP="000833E4">
      <w:pPr>
        <w:spacing w:after="200" w:line="276" w:lineRule="auto"/>
      </w:pPr>
    </w:p>
    <w:p w14:paraId="17EE9F42" w14:textId="55E9A356" w:rsidR="00F5181D" w:rsidRDefault="00F5181D" w:rsidP="000833E4">
      <w:pPr>
        <w:spacing w:after="200" w:line="276" w:lineRule="auto"/>
      </w:pPr>
    </w:p>
    <w:p w14:paraId="4E3E3571" w14:textId="77777777" w:rsidR="00DE149D" w:rsidRDefault="00DE149D" w:rsidP="000833E4">
      <w:pPr>
        <w:spacing w:after="200" w:line="276" w:lineRule="auto"/>
      </w:pPr>
    </w:p>
    <w:p w14:paraId="43950505" w14:textId="4263B567" w:rsidR="00DE149D" w:rsidRDefault="002857E6" w:rsidP="000833E4">
      <w:pPr>
        <w:spacing w:after="200" w:line="276" w:lineRule="auto"/>
      </w:pPr>
      <w:r>
        <w:rPr>
          <w:noProof/>
          <w:lang w:bidi="ar-SA"/>
        </w:rPr>
        <mc:AlternateContent>
          <mc:Choice Requires="wps">
            <w:drawing>
              <wp:anchor distT="0" distB="0" distL="114300" distR="114300" simplePos="0" relativeHeight="253585920" behindDoc="0" locked="0" layoutInCell="1" allowOverlap="1" wp14:anchorId="06330038" wp14:editId="1557C0CB">
                <wp:simplePos x="0" y="0"/>
                <wp:positionH relativeFrom="column">
                  <wp:posOffset>3886200</wp:posOffset>
                </wp:positionH>
                <wp:positionV relativeFrom="paragraph">
                  <wp:posOffset>448310</wp:posOffset>
                </wp:positionV>
                <wp:extent cx="457200" cy="228600"/>
                <wp:effectExtent l="0" t="0" r="0" b="0"/>
                <wp:wrapThrough wrapText="bothSides">
                  <wp:wrapPolygon edited="0">
                    <wp:start x="0" y="0"/>
                    <wp:lineTo x="0" y="19200"/>
                    <wp:lineTo x="20400" y="19200"/>
                    <wp:lineTo x="20400" y="0"/>
                    <wp:lineTo x="0" y="0"/>
                  </wp:wrapPolygon>
                </wp:wrapThrough>
                <wp:docPr id="256" name="Rectangle 256"/>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3DB9B5" id="Rectangle 256" o:spid="_x0000_s1026" style="position:absolute;margin-left:306pt;margin-top:35.3pt;width:36pt;height:18pt;z-index:253585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" fillcolor="white [3212]" stroked="f">
                <w10:wrap type="through"/>
              </v:rect>
            </w:pict>
          </mc:Fallback>
        </mc:AlternateContent>
      </w:r>
    </w:p>
    <w:p w14:paraId="63D401CD" w14:textId="17DBAB94" w:rsidR="00F5181D" w:rsidRPr="008228C9" w:rsidRDefault="00A5737A" w:rsidP="009347F2">
      <w:pPr>
        <w:spacing w:after="200" w:line="276" w:lineRule="auto"/>
        <w:rPr>
          <w:i/>
        </w:rPr>
      </w:pPr>
      <w:r>
        <w:rPr>
          <w:noProof/>
          <w:lang w:bidi="ar-SA"/>
        </w:rPr>
        <w:lastRenderedPageBreak/>
        <mc:AlternateContent>
          <mc:Choice Requires="wps">
            <w:drawing>
              <wp:anchor distT="0" distB="0" distL="114300" distR="114300" simplePos="0" relativeHeight="250718720" behindDoc="0" locked="0" layoutInCell="1" allowOverlap="1" wp14:anchorId="3C9E38CB" wp14:editId="628BE8F6">
                <wp:simplePos x="0" y="0"/>
                <wp:positionH relativeFrom="column">
                  <wp:posOffset>4000500</wp:posOffset>
                </wp:positionH>
                <wp:positionV relativeFrom="paragraph">
                  <wp:posOffset>481330</wp:posOffset>
                </wp:positionV>
                <wp:extent cx="228600" cy="228600"/>
                <wp:effectExtent l="0" t="0" r="0" b="0"/>
                <wp:wrapThrough wrapText="bothSides">
                  <wp:wrapPolygon edited="0">
                    <wp:start x="0" y="0"/>
                    <wp:lineTo x="0" y="19200"/>
                    <wp:lineTo x="19200" y="19200"/>
                    <wp:lineTo x="19200" y="0"/>
                    <wp:lineTo x="0" y="0"/>
                  </wp:wrapPolygon>
                </wp:wrapThrough>
                <wp:docPr id="200" name="Rectangle 200"/>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C80786" id="Rectangle 200" o:spid="_x0000_s1026" style="position:absolute;margin-left:315pt;margin-top:37.9pt;width:18pt;height:18pt;z-index:25071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" fillcolor="white [3212]" stroked="f">
                <w10:wrap type="through"/>
              </v:rect>
            </w:pict>
          </mc:Fallback>
        </mc:AlternateContent>
      </w:r>
      <w:r w:rsidR="00F5181D" w:rsidRPr="008228C9">
        <w:rPr>
          <w:i/>
        </w:rPr>
        <w:t>Fasken “A” #1 core</w:t>
      </w:r>
    </w:p>
    <w:tbl>
      <w:tblPr>
        <w:tblW w:w="12960" w:type="dxa"/>
        <w:jc w:val="center"/>
        <w:shd w:val="clear" w:color="auto" w:fill="FFFFFF" w:themeFill="background1"/>
        <w:tblLayout w:type="fixed"/>
        <w:tblLook w:val="04A0" w:firstRow="1" w:lastRow="0" w:firstColumn="1" w:lastColumn="0" w:noHBand="0" w:noVBand="1"/>
      </w:tblPr>
      <w:tblGrid>
        <w:gridCol w:w="1261"/>
        <w:gridCol w:w="598"/>
        <w:gridCol w:w="598"/>
        <w:gridCol w:w="846"/>
        <w:gridCol w:w="763"/>
        <w:gridCol w:w="681"/>
        <w:gridCol w:w="929"/>
        <w:gridCol w:w="763"/>
        <w:gridCol w:w="681"/>
        <w:gridCol w:w="1012"/>
        <w:gridCol w:w="846"/>
        <w:gridCol w:w="681"/>
        <w:gridCol w:w="681"/>
        <w:gridCol w:w="1094"/>
        <w:gridCol w:w="763"/>
        <w:gridCol w:w="763"/>
      </w:tblGrid>
      <w:tr w:rsidR="00F5181D" w:rsidRPr="00A631F6" w14:paraId="25D27E1E" w14:textId="77777777" w:rsidTr="00F5181D">
        <w:trPr>
          <w:cantSplit/>
          <w:trHeight w:val="926"/>
          <w:jc w:val="center"/>
        </w:trPr>
        <w:tc>
          <w:tcPr>
            <w:tcW w:w="1261" w:type="dxa"/>
            <w:tcBorders>
              <w:top w:val="single" w:sz="4" w:space="0" w:color="auto"/>
              <w:bottom w:val="single" w:sz="4" w:space="0" w:color="auto"/>
            </w:tcBorders>
            <w:shd w:val="clear" w:color="auto" w:fill="FFFFFF" w:themeFill="background1"/>
            <w:noWrap/>
            <w:textDirection w:val="tbRl"/>
            <w:vAlign w:val="center"/>
            <w:hideMark/>
          </w:tcPr>
          <w:p w14:paraId="57560890" w14:textId="77777777" w:rsidR="00F5181D" w:rsidRPr="00A631F6" w:rsidRDefault="00F5181D" w:rsidP="00F5181D">
            <w:pPr>
              <w:spacing w:line="240" w:lineRule="auto"/>
              <w:ind w:left="113" w:right="113"/>
              <w:jc w:val="center"/>
              <w:rPr>
                <w:b/>
                <w:color w:val="000000"/>
                <w:sz w:val="22"/>
                <w:szCs w:val="20"/>
                <w:lang w:bidi="ar-SA"/>
              </w:rPr>
            </w:pPr>
            <w:r w:rsidRPr="00A631F6">
              <w:rPr>
                <w:b/>
                <w:color w:val="000000"/>
                <w:sz w:val="22"/>
                <w:szCs w:val="20"/>
                <w:lang w:bidi="ar-SA"/>
              </w:rPr>
              <w:t>Sample Name</w:t>
            </w:r>
          </w:p>
        </w:tc>
        <w:tc>
          <w:tcPr>
            <w:tcW w:w="598" w:type="dxa"/>
            <w:tcBorders>
              <w:top w:val="single" w:sz="4" w:space="0" w:color="auto"/>
              <w:bottom w:val="single" w:sz="4" w:space="0" w:color="auto"/>
            </w:tcBorders>
            <w:shd w:val="clear" w:color="auto" w:fill="FFFFFF" w:themeFill="background1"/>
            <w:noWrap/>
            <w:textDirection w:val="tbRl"/>
            <w:vAlign w:val="center"/>
          </w:tcPr>
          <w:p w14:paraId="1A935627" w14:textId="77777777" w:rsidR="00F5181D" w:rsidRPr="00A631F6" w:rsidRDefault="00F5181D" w:rsidP="00F5181D">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20</w:t>
            </w:r>
            <w:r w:rsidRPr="00A631F6">
              <w:rPr>
                <w:b/>
                <w:bCs/>
                <w:color w:val="000000"/>
                <w:sz w:val="22"/>
              </w:rPr>
              <w:t xml:space="preserve"> TR</w:t>
            </w:r>
          </w:p>
        </w:tc>
        <w:tc>
          <w:tcPr>
            <w:tcW w:w="598" w:type="dxa"/>
            <w:tcBorders>
              <w:top w:val="single" w:sz="4" w:space="0" w:color="auto"/>
              <w:bottom w:val="single" w:sz="4" w:space="0" w:color="auto"/>
            </w:tcBorders>
            <w:shd w:val="clear" w:color="auto" w:fill="FFFFFF" w:themeFill="background1"/>
            <w:noWrap/>
            <w:textDirection w:val="tbRl"/>
            <w:vAlign w:val="center"/>
          </w:tcPr>
          <w:p w14:paraId="215CE7D8" w14:textId="77777777" w:rsidR="00F5181D" w:rsidRPr="00A631F6" w:rsidRDefault="00F5181D" w:rsidP="00F5181D">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21</w:t>
            </w:r>
            <w:r w:rsidRPr="00A631F6">
              <w:rPr>
                <w:b/>
                <w:bCs/>
                <w:color w:val="000000"/>
                <w:sz w:val="22"/>
              </w:rPr>
              <w:t xml:space="preserve"> TR</w:t>
            </w:r>
          </w:p>
        </w:tc>
        <w:tc>
          <w:tcPr>
            <w:tcW w:w="846" w:type="dxa"/>
            <w:tcBorders>
              <w:top w:val="single" w:sz="4" w:space="0" w:color="auto"/>
              <w:bottom w:val="single" w:sz="4" w:space="0" w:color="auto"/>
            </w:tcBorders>
            <w:shd w:val="clear" w:color="auto" w:fill="FFFFFF" w:themeFill="background1"/>
            <w:noWrap/>
            <w:textDirection w:val="tbRl"/>
            <w:vAlign w:val="center"/>
          </w:tcPr>
          <w:p w14:paraId="0436FC80" w14:textId="77777777" w:rsidR="00F5181D" w:rsidRPr="00A631F6" w:rsidRDefault="00F5181D" w:rsidP="00F5181D">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22</w:t>
            </w:r>
            <w:r w:rsidRPr="00A631F6">
              <w:rPr>
                <w:b/>
                <w:bCs/>
                <w:color w:val="000000"/>
                <w:sz w:val="22"/>
              </w:rPr>
              <w:t xml:space="preserve"> TR</w:t>
            </w:r>
          </w:p>
        </w:tc>
        <w:tc>
          <w:tcPr>
            <w:tcW w:w="763" w:type="dxa"/>
            <w:tcBorders>
              <w:top w:val="single" w:sz="4" w:space="0" w:color="auto"/>
              <w:bottom w:val="single" w:sz="4" w:space="0" w:color="auto"/>
            </w:tcBorders>
            <w:shd w:val="clear" w:color="auto" w:fill="FFFFFF" w:themeFill="background1"/>
            <w:noWrap/>
            <w:textDirection w:val="tbRl"/>
            <w:vAlign w:val="center"/>
          </w:tcPr>
          <w:p w14:paraId="4C81625D" w14:textId="77777777" w:rsidR="00F5181D" w:rsidRPr="00A631F6" w:rsidRDefault="00F5181D" w:rsidP="00F5181D">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23</w:t>
            </w:r>
            <w:r w:rsidRPr="00A631F6">
              <w:rPr>
                <w:b/>
                <w:bCs/>
                <w:color w:val="000000"/>
                <w:sz w:val="22"/>
              </w:rPr>
              <w:t xml:space="preserve"> TR</w:t>
            </w:r>
          </w:p>
        </w:tc>
        <w:tc>
          <w:tcPr>
            <w:tcW w:w="681" w:type="dxa"/>
            <w:tcBorders>
              <w:top w:val="single" w:sz="4" w:space="0" w:color="auto"/>
              <w:bottom w:val="single" w:sz="4" w:space="0" w:color="auto"/>
            </w:tcBorders>
            <w:shd w:val="clear" w:color="auto" w:fill="FFFFFF" w:themeFill="background1"/>
            <w:noWrap/>
            <w:textDirection w:val="tbRl"/>
            <w:vAlign w:val="center"/>
          </w:tcPr>
          <w:p w14:paraId="1AA7558A" w14:textId="77777777" w:rsidR="00F5181D" w:rsidRPr="00A631F6" w:rsidRDefault="00F5181D" w:rsidP="00F5181D">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24</w:t>
            </w:r>
            <w:r w:rsidRPr="00A631F6">
              <w:rPr>
                <w:b/>
                <w:bCs/>
                <w:color w:val="000000"/>
                <w:sz w:val="22"/>
              </w:rPr>
              <w:t xml:space="preserve"> TR</w:t>
            </w:r>
          </w:p>
        </w:tc>
        <w:tc>
          <w:tcPr>
            <w:tcW w:w="929" w:type="dxa"/>
            <w:tcBorders>
              <w:top w:val="single" w:sz="4" w:space="0" w:color="auto"/>
              <w:bottom w:val="single" w:sz="4" w:space="0" w:color="auto"/>
            </w:tcBorders>
            <w:shd w:val="clear" w:color="auto" w:fill="FFFFFF" w:themeFill="background1"/>
            <w:noWrap/>
            <w:textDirection w:val="tbRl"/>
            <w:vAlign w:val="center"/>
          </w:tcPr>
          <w:p w14:paraId="20895B1D" w14:textId="77777777" w:rsidR="00F5181D" w:rsidRPr="00A631F6" w:rsidRDefault="00F5181D" w:rsidP="00F5181D">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25</w:t>
            </w:r>
            <w:r w:rsidRPr="00A631F6">
              <w:rPr>
                <w:b/>
                <w:bCs/>
                <w:color w:val="000000"/>
                <w:sz w:val="22"/>
              </w:rPr>
              <w:t xml:space="preserve"> TR</w:t>
            </w:r>
          </w:p>
        </w:tc>
        <w:tc>
          <w:tcPr>
            <w:tcW w:w="763" w:type="dxa"/>
            <w:tcBorders>
              <w:top w:val="single" w:sz="4" w:space="0" w:color="auto"/>
              <w:bottom w:val="single" w:sz="4" w:space="0" w:color="auto"/>
            </w:tcBorders>
            <w:shd w:val="clear" w:color="auto" w:fill="FFFFFF" w:themeFill="background1"/>
            <w:noWrap/>
            <w:textDirection w:val="tbRl"/>
            <w:vAlign w:val="center"/>
          </w:tcPr>
          <w:p w14:paraId="5079220E" w14:textId="77777777" w:rsidR="00F5181D" w:rsidRPr="00A631F6" w:rsidRDefault="00F5181D" w:rsidP="00F5181D">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24</w:t>
            </w:r>
            <w:r w:rsidRPr="00A631F6">
              <w:rPr>
                <w:b/>
                <w:bCs/>
                <w:color w:val="000000"/>
                <w:sz w:val="22"/>
              </w:rPr>
              <w:t xml:space="preserve"> TT</w:t>
            </w:r>
          </w:p>
        </w:tc>
        <w:tc>
          <w:tcPr>
            <w:tcW w:w="681" w:type="dxa"/>
            <w:tcBorders>
              <w:top w:val="single" w:sz="4" w:space="0" w:color="auto"/>
              <w:bottom w:val="single" w:sz="4" w:space="0" w:color="auto"/>
            </w:tcBorders>
            <w:shd w:val="clear" w:color="auto" w:fill="FFFFFF" w:themeFill="background1"/>
            <w:textDirection w:val="tbRl"/>
            <w:vAlign w:val="center"/>
          </w:tcPr>
          <w:p w14:paraId="521C479B" w14:textId="77777777" w:rsidR="00F5181D" w:rsidRPr="00A631F6" w:rsidRDefault="00F5181D" w:rsidP="00F5181D">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26</w:t>
            </w:r>
            <w:r w:rsidRPr="00A631F6">
              <w:rPr>
                <w:b/>
                <w:bCs/>
                <w:color w:val="000000"/>
                <w:sz w:val="22"/>
              </w:rPr>
              <w:t xml:space="preserve"> TR</w:t>
            </w:r>
          </w:p>
        </w:tc>
        <w:tc>
          <w:tcPr>
            <w:tcW w:w="1012" w:type="dxa"/>
            <w:tcBorders>
              <w:top w:val="single" w:sz="4" w:space="0" w:color="auto"/>
              <w:bottom w:val="single" w:sz="4" w:space="0" w:color="auto"/>
            </w:tcBorders>
            <w:shd w:val="clear" w:color="auto" w:fill="FFFFFF" w:themeFill="background1"/>
            <w:textDirection w:val="tbRl"/>
            <w:vAlign w:val="center"/>
          </w:tcPr>
          <w:p w14:paraId="21F3DAF4" w14:textId="77777777" w:rsidR="00F5181D" w:rsidRPr="00A631F6" w:rsidRDefault="00F5181D" w:rsidP="00F5181D">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26</w:t>
            </w:r>
            <w:r w:rsidRPr="00A631F6">
              <w:rPr>
                <w:b/>
                <w:bCs/>
                <w:color w:val="000000"/>
                <w:sz w:val="22"/>
              </w:rPr>
              <w:t xml:space="preserve"> TR</w:t>
            </w:r>
          </w:p>
        </w:tc>
        <w:tc>
          <w:tcPr>
            <w:tcW w:w="846" w:type="dxa"/>
            <w:tcBorders>
              <w:top w:val="single" w:sz="4" w:space="0" w:color="auto"/>
              <w:bottom w:val="single" w:sz="4" w:space="0" w:color="auto"/>
            </w:tcBorders>
            <w:shd w:val="clear" w:color="auto" w:fill="FFFFFF" w:themeFill="background1"/>
            <w:textDirection w:val="tbRl"/>
            <w:vAlign w:val="center"/>
          </w:tcPr>
          <w:p w14:paraId="23238DB9" w14:textId="77777777" w:rsidR="00F5181D" w:rsidRPr="00A631F6" w:rsidRDefault="00F5181D" w:rsidP="00F5181D">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28</w:t>
            </w:r>
            <w:r w:rsidRPr="00A631F6">
              <w:rPr>
                <w:b/>
                <w:bCs/>
                <w:color w:val="000000"/>
                <w:sz w:val="22"/>
              </w:rPr>
              <w:t xml:space="preserve"> TR</w:t>
            </w:r>
          </w:p>
        </w:tc>
        <w:tc>
          <w:tcPr>
            <w:tcW w:w="681" w:type="dxa"/>
            <w:tcBorders>
              <w:top w:val="single" w:sz="4" w:space="0" w:color="auto"/>
              <w:bottom w:val="single" w:sz="4" w:space="0" w:color="auto"/>
            </w:tcBorders>
            <w:shd w:val="clear" w:color="auto" w:fill="FFFFFF" w:themeFill="background1"/>
            <w:textDirection w:val="tbRl"/>
            <w:vAlign w:val="center"/>
          </w:tcPr>
          <w:p w14:paraId="2600A5D6" w14:textId="77777777" w:rsidR="00F5181D" w:rsidRPr="00A631F6" w:rsidRDefault="00F5181D" w:rsidP="00F5181D">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28</w:t>
            </w:r>
            <w:r w:rsidRPr="00A631F6">
              <w:rPr>
                <w:b/>
                <w:bCs/>
                <w:color w:val="000000"/>
                <w:sz w:val="22"/>
              </w:rPr>
              <w:t xml:space="preserve"> TR</w:t>
            </w:r>
          </w:p>
        </w:tc>
        <w:tc>
          <w:tcPr>
            <w:tcW w:w="681" w:type="dxa"/>
            <w:tcBorders>
              <w:top w:val="single" w:sz="4" w:space="0" w:color="auto"/>
              <w:bottom w:val="single" w:sz="4" w:space="0" w:color="auto"/>
            </w:tcBorders>
            <w:shd w:val="clear" w:color="auto" w:fill="FFFFFF" w:themeFill="background1"/>
            <w:textDirection w:val="tbRl"/>
            <w:vAlign w:val="center"/>
          </w:tcPr>
          <w:p w14:paraId="01E6BBFE" w14:textId="77777777" w:rsidR="00F5181D" w:rsidRPr="00A631F6" w:rsidRDefault="00F5181D" w:rsidP="00F5181D">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TR</w:t>
            </w:r>
          </w:p>
        </w:tc>
        <w:tc>
          <w:tcPr>
            <w:tcW w:w="1094" w:type="dxa"/>
            <w:tcBorders>
              <w:top w:val="single" w:sz="4" w:space="0" w:color="auto"/>
              <w:bottom w:val="single" w:sz="4" w:space="0" w:color="auto"/>
            </w:tcBorders>
            <w:shd w:val="clear" w:color="auto" w:fill="FFFFFF" w:themeFill="background1"/>
            <w:textDirection w:val="tbRl"/>
            <w:vAlign w:val="center"/>
          </w:tcPr>
          <w:p w14:paraId="0BC6AA10" w14:textId="77777777" w:rsidR="00F5181D" w:rsidRPr="00A631F6" w:rsidRDefault="00F5181D" w:rsidP="00F5181D">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TR</w:t>
            </w:r>
          </w:p>
        </w:tc>
        <w:tc>
          <w:tcPr>
            <w:tcW w:w="763" w:type="dxa"/>
            <w:tcBorders>
              <w:top w:val="single" w:sz="4" w:space="0" w:color="auto"/>
              <w:bottom w:val="single" w:sz="4" w:space="0" w:color="auto"/>
            </w:tcBorders>
            <w:shd w:val="clear" w:color="auto" w:fill="FFFFFF" w:themeFill="background1"/>
            <w:textDirection w:val="tbRl"/>
            <w:vAlign w:val="center"/>
          </w:tcPr>
          <w:p w14:paraId="5F76D06D" w14:textId="77777777" w:rsidR="00F5181D" w:rsidRPr="00A631F6" w:rsidRDefault="00F5181D" w:rsidP="00F5181D">
            <w:pPr>
              <w:spacing w:line="240" w:lineRule="auto"/>
              <w:ind w:left="113" w:right="113"/>
              <w:jc w:val="center"/>
              <w:rPr>
                <w:b/>
                <w:bCs/>
                <w:color w:val="000000"/>
                <w:sz w:val="22"/>
                <w:szCs w:val="20"/>
                <w:lang w:bidi="ar-SA"/>
              </w:rPr>
            </w:pPr>
            <w:r w:rsidRPr="00A631F6">
              <w:rPr>
                <w:b/>
                <w:bCs/>
                <w:color w:val="000000"/>
                <w:sz w:val="22"/>
              </w:rPr>
              <w:t>T</w:t>
            </w:r>
            <w:r w:rsidRPr="00A631F6">
              <w:rPr>
                <w:b/>
                <w:bCs/>
                <w:color w:val="000000"/>
                <w:sz w:val="22"/>
                <w:vertAlign w:val="subscript"/>
              </w:rPr>
              <w:t>s</w:t>
            </w:r>
          </w:p>
        </w:tc>
        <w:tc>
          <w:tcPr>
            <w:tcW w:w="763" w:type="dxa"/>
            <w:tcBorders>
              <w:top w:val="single" w:sz="4" w:space="0" w:color="auto"/>
              <w:bottom w:val="single" w:sz="4" w:space="0" w:color="auto"/>
            </w:tcBorders>
            <w:shd w:val="clear" w:color="auto" w:fill="FFFFFF" w:themeFill="background1"/>
            <w:textDirection w:val="tbRl"/>
            <w:vAlign w:val="center"/>
          </w:tcPr>
          <w:p w14:paraId="6C26C14C" w14:textId="77777777" w:rsidR="00F5181D" w:rsidRPr="00A631F6" w:rsidRDefault="00F5181D" w:rsidP="00F5181D">
            <w:pPr>
              <w:spacing w:line="240" w:lineRule="auto"/>
              <w:ind w:left="113" w:right="113"/>
              <w:jc w:val="center"/>
              <w:rPr>
                <w:b/>
                <w:bCs/>
                <w:color w:val="000000"/>
                <w:sz w:val="22"/>
              </w:rPr>
            </w:pPr>
            <w:r w:rsidRPr="00A631F6">
              <w:rPr>
                <w:b/>
                <w:bCs/>
                <w:color w:val="000000"/>
                <w:sz w:val="22"/>
              </w:rPr>
              <w:t>T</w:t>
            </w:r>
            <w:r w:rsidRPr="00A631F6">
              <w:rPr>
                <w:b/>
                <w:bCs/>
                <w:color w:val="000000"/>
                <w:sz w:val="22"/>
                <w:vertAlign w:val="subscript"/>
              </w:rPr>
              <w:t>m</w:t>
            </w:r>
          </w:p>
        </w:tc>
      </w:tr>
      <w:tr w:rsidR="00F5181D" w:rsidRPr="008148C0" w14:paraId="7C068652" w14:textId="77777777" w:rsidTr="00F5181D">
        <w:trPr>
          <w:trHeight w:val="312"/>
          <w:jc w:val="center"/>
        </w:trPr>
        <w:tc>
          <w:tcPr>
            <w:tcW w:w="1261" w:type="dxa"/>
            <w:tcBorders>
              <w:top w:val="single" w:sz="4" w:space="0" w:color="auto"/>
            </w:tcBorders>
            <w:shd w:val="clear" w:color="auto" w:fill="FFFFFF" w:themeFill="background1"/>
            <w:noWrap/>
          </w:tcPr>
          <w:p w14:paraId="173D01F8" w14:textId="77777777" w:rsidR="00F5181D" w:rsidRPr="003D6A2E" w:rsidRDefault="00F5181D" w:rsidP="00F5181D">
            <w:pPr>
              <w:spacing w:before="240" w:line="360" w:lineRule="auto"/>
              <w:rPr>
                <w:color w:val="000000"/>
                <w:sz w:val="22"/>
                <w:lang w:bidi="ar-SA"/>
              </w:rPr>
            </w:pPr>
            <w:r w:rsidRPr="00166E9C">
              <w:t>EFFA-1</w:t>
            </w:r>
          </w:p>
        </w:tc>
        <w:tc>
          <w:tcPr>
            <w:tcW w:w="598" w:type="dxa"/>
            <w:tcBorders>
              <w:top w:val="single" w:sz="4" w:space="0" w:color="auto"/>
            </w:tcBorders>
            <w:shd w:val="clear" w:color="auto" w:fill="FFFFFF" w:themeFill="background1"/>
            <w:noWrap/>
          </w:tcPr>
          <w:p w14:paraId="1A813BFF" w14:textId="77777777" w:rsidR="00F5181D" w:rsidRPr="003D6A2E" w:rsidRDefault="00F5181D" w:rsidP="00F5181D">
            <w:pPr>
              <w:spacing w:before="240" w:line="360" w:lineRule="auto"/>
              <w:jc w:val="center"/>
              <w:rPr>
                <w:color w:val="000000"/>
                <w:sz w:val="22"/>
                <w:szCs w:val="22"/>
                <w:lang w:bidi="ar-SA"/>
              </w:rPr>
            </w:pPr>
            <w:r w:rsidRPr="00166E9C">
              <w:t>7</w:t>
            </w:r>
          </w:p>
        </w:tc>
        <w:tc>
          <w:tcPr>
            <w:tcW w:w="598" w:type="dxa"/>
            <w:tcBorders>
              <w:top w:val="single" w:sz="4" w:space="0" w:color="auto"/>
            </w:tcBorders>
            <w:shd w:val="clear" w:color="auto" w:fill="FFFFFF" w:themeFill="background1"/>
            <w:noWrap/>
          </w:tcPr>
          <w:p w14:paraId="6AE76240" w14:textId="77777777" w:rsidR="00F5181D" w:rsidRPr="003D6A2E" w:rsidRDefault="00F5181D" w:rsidP="00F5181D">
            <w:pPr>
              <w:spacing w:before="240" w:line="360" w:lineRule="auto"/>
              <w:jc w:val="center"/>
              <w:rPr>
                <w:color w:val="000000"/>
                <w:sz w:val="22"/>
                <w:szCs w:val="22"/>
                <w:lang w:bidi="ar-SA"/>
              </w:rPr>
            </w:pPr>
            <w:r w:rsidRPr="00166E9C">
              <w:t>6</w:t>
            </w:r>
          </w:p>
        </w:tc>
        <w:tc>
          <w:tcPr>
            <w:tcW w:w="846" w:type="dxa"/>
            <w:tcBorders>
              <w:top w:val="single" w:sz="4" w:space="0" w:color="auto"/>
            </w:tcBorders>
            <w:shd w:val="clear" w:color="auto" w:fill="FFFFFF" w:themeFill="background1"/>
            <w:noWrap/>
          </w:tcPr>
          <w:p w14:paraId="49B12F6E" w14:textId="77777777" w:rsidR="00F5181D" w:rsidRPr="003D6A2E" w:rsidRDefault="00F5181D" w:rsidP="00F5181D">
            <w:pPr>
              <w:spacing w:before="240" w:line="360" w:lineRule="auto"/>
              <w:jc w:val="center"/>
              <w:rPr>
                <w:color w:val="000000"/>
                <w:sz w:val="22"/>
                <w:szCs w:val="22"/>
                <w:lang w:bidi="ar-SA"/>
              </w:rPr>
            </w:pPr>
            <w:r w:rsidRPr="00166E9C">
              <w:t>2</w:t>
            </w:r>
          </w:p>
        </w:tc>
        <w:tc>
          <w:tcPr>
            <w:tcW w:w="763" w:type="dxa"/>
            <w:tcBorders>
              <w:top w:val="single" w:sz="4" w:space="0" w:color="auto"/>
            </w:tcBorders>
            <w:shd w:val="clear" w:color="auto" w:fill="FFFFFF" w:themeFill="background1"/>
            <w:noWrap/>
          </w:tcPr>
          <w:p w14:paraId="2D75644E" w14:textId="77777777" w:rsidR="00F5181D" w:rsidRPr="003D6A2E" w:rsidRDefault="00F5181D" w:rsidP="00F5181D">
            <w:pPr>
              <w:spacing w:before="240" w:line="360" w:lineRule="auto"/>
              <w:jc w:val="center"/>
              <w:rPr>
                <w:color w:val="000000"/>
                <w:sz w:val="22"/>
                <w:szCs w:val="22"/>
                <w:lang w:bidi="ar-SA"/>
              </w:rPr>
            </w:pPr>
            <w:r w:rsidRPr="00166E9C">
              <w:t>7</w:t>
            </w:r>
          </w:p>
        </w:tc>
        <w:tc>
          <w:tcPr>
            <w:tcW w:w="681" w:type="dxa"/>
            <w:tcBorders>
              <w:top w:val="single" w:sz="4" w:space="0" w:color="auto"/>
            </w:tcBorders>
            <w:shd w:val="clear" w:color="auto" w:fill="FFFFFF" w:themeFill="background1"/>
            <w:noWrap/>
          </w:tcPr>
          <w:p w14:paraId="0B95D9E8" w14:textId="77777777" w:rsidR="00F5181D" w:rsidRPr="003D6A2E" w:rsidRDefault="00F5181D" w:rsidP="00F5181D">
            <w:pPr>
              <w:spacing w:before="240" w:line="360" w:lineRule="auto"/>
              <w:jc w:val="center"/>
              <w:rPr>
                <w:color w:val="000000"/>
                <w:sz w:val="22"/>
                <w:szCs w:val="22"/>
                <w:lang w:bidi="ar-SA"/>
              </w:rPr>
            </w:pPr>
            <w:r w:rsidRPr="00166E9C">
              <w:t>3</w:t>
            </w:r>
          </w:p>
        </w:tc>
        <w:tc>
          <w:tcPr>
            <w:tcW w:w="929" w:type="dxa"/>
            <w:tcBorders>
              <w:top w:val="single" w:sz="4" w:space="0" w:color="auto"/>
            </w:tcBorders>
            <w:shd w:val="clear" w:color="auto" w:fill="FFFFFF" w:themeFill="background1"/>
            <w:noWrap/>
          </w:tcPr>
          <w:p w14:paraId="0ED55D65" w14:textId="77777777" w:rsidR="00F5181D" w:rsidRPr="003D6A2E" w:rsidRDefault="00F5181D" w:rsidP="00F5181D">
            <w:pPr>
              <w:spacing w:before="240" w:line="360" w:lineRule="auto"/>
              <w:jc w:val="center"/>
              <w:rPr>
                <w:color w:val="000000"/>
                <w:sz w:val="22"/>
                <w:szCs w:val="22"/>
                <w:lang w:bidi="ar-SA"/>
              </w:rPr>
            </w:pPr>
            <w:r w:rsidRPr="00166E9C">
              <w:t>2</w:t>
            </w:r>
          </w:p>
        </w:tc>
        <w:tc>
          <w:tcPr>
            <w:tcW w:w="763" w:type="dxa"/>
            <w:tcBorders>
              <w:top w:val="single" w:sz="4" w:space="0" w:color="auto"/>
            </w:tcBorders>
            <w:shd w:val="clear" w:color="auto" w:fill="FFFFFF" w:themeFill="background1"/>
            <w:noWrap/>
          </w:tcPr>
          <w:p w14:paraId="2A6CA371" w14:textId="77777777" w:rsidR="00F5181D" w:rsidRPr="003D6A2E" w:rsidRDefault="00F5181D" w:rsidP="00F5181D">
            <w:pPr>
              <w:spacing w:before="240" w:line="360" w:lineRule="auto"/>
              <w:jc w:val="center"/>
              <w:rPr>
                <w:color w:val="000000"/>
                <w:sz w:val="22"/>
                <w:szCs w:val="22"/>
                <w:lang w:bidi="ar-SA"/>
              </w:rPr>
            </w:pPr>
            <w:r w:rsidRPr="00166E9C">
              <w:t>1</w:t>
            </w:r>
          </w:p>
        </w:tc>
        <w:tc>
          <w:tcPr>
            <w:tcW w:w="681" w:type="dxa"/>
            <w:tcBorders>
              <w:top w:val="single" w:sz="4" w:space="0" w:color="auto"/>
            </w:tcBorders>
            <w:shd w:val="clear" w:color="auto" w:fill="FFFFFF" w:themeFill="background1"/>
          </w:tcPr>
          <w:p w14:paraId="24C6DEEC" w14:textId="77777777" w:rsidR="00F5181D" w:rsidRPr="003D6A2E" w:rsidRDefault="00F5181D" w:rsidP="00F5181D">
            <w:pPr>
              <w:spacing w:before="240" w:line="360" w:lineRule="auto"/>
              <w:jc w:val="center"/>
              <w:rPr>
                <w:color w:val="000000"/>
                <w:sz w:val="22"/>
                <w:szCs w:val="22"/>
                <w:lang w:bidi="ar-SA"/>
              </w:rPr>
            </w:pPr>
            <w:r w:rsidRPr="00166E9C">
              <w:t>0</w:t>
            </w:r>
          </w:p>
        </w:tc>
        <w:tc>
          <w:tcPr>
            <w:tcW w:w="1012" w:type="dxa"/>
            <w:tcBorders>
              <w:top w:val="single" w:sz="4" w:space="0" w:color="auto"/>
            </w:tcBorders>
            <w:shd w:val="clear" w:color="auto" w:fill="FFFFFF" w:themeFill="background1"/>
          </w:tcPr>
          <w:p w14:paraId="7C62D866" w14:textId="77777777" w:rsidR="00F5181D" w:rsidRPr="003D6A2E" w:rsidRDefault="00F5181D" w:rsidP="00F5181D">
            <w:pPr>
              <w:spacing w:before="240" w:line="360" w:lineRule="auto"/>
              <w:jc w:val="center"/>
              <w:rPr>
                <w:color w:val="000000"/>
                <w:sz w:val="22"/>
                <w:szCs w:val="22"/>
                <w:lang w:bidi="ar-SA"/>
              </w:rPr>
            </w:pPr>
            <w:r w:rsidRPr="00166E9C">
              <w:t>1</w:t>
            </w:r>
          </w:p>
        </w:tc>
        <w:tc>
          <w:tcPr>
            <w:tcW w:w="846" w:type="dxa"/>
            <w:tcBorders>
              <w:top w:val="single" w:sz="4" w:space="0" w:color="auto"/>
            </w:tcBorders>
            <w:shd w:val="clear" w:color="auto" w:fill="FFFFFF" w:themeFill="background1"/>
          </w:tcPr>
          <w:p w14:paraId="7714CAFF" w14:textId="77777777" w:rsidR="00F5181D" w:rsidRPr="003D6A2E" w:rsidRDefault="00F5181D" w:rsidP="00F5181D">
            <w:pPr>
              <w:spacing w:before="240" w:line="360" w:lineRule="auto"/>
              <w:jc w:val="center"/>
              <w:rPr>
                <w:color w:val="000000"/>
                <w:sz w:val="22"/>
                <w:szCs w:val="22"/>
                <w:lang w:bidi="ar-SA"/>
              </w:rPr>
            </w:pPr>
            <w:r w:rsidRPr="00166E9C">
              <w:t>0</w:t>
            </w:r>
          </w:p>
        </w:tc>
        <w:tc>
          <w:tcPr>
            <w:tcW w:w="681" w:type="dxa"/>
            <w:tcBorders>
              <w:top w:val="single" w:sz="4" w:space="0" w:color="auto"/>
            </w:tcBorders>
            <w:shd w:val="clear" w:color="auto" w:fill="FFFFFF" w:themeFill="background1"/>
          </w:tcPr>
          <w:p w14:paraId="73BC81E8" w14:textId="77777777" w:rsidR="00F5181D" w:rsidRPr="003D6A2E" w:rsidRDefault="00F5181D" w:rsidP="00F5181D">
            <w:pPr>
              <w:spacing w:before="240" w:line="360" w:lineRule="auto"/>
              <w:jc w:val="center"/>
              <w:rPr>
                <w:color w:val="000000"/>
                <w:sz w:val="22"/>
                <w:szCs w:val="22"/>
                <w:lang w:bidi="ar-SA"/>
              </w:rPr>
            </w:pPr>
            <w:r w:rsidRPr="00166E9C">
              <w:t>0</w:t>
            </w:r>
          </w:p>
        </w:tc>
        <w:tc>
          <w:tcPr>
            <w:tcW w:w="681" w:type="dxa"/>
            <w:tcBorders>
              <w:top w:val="single" w:sz="4" w:space="0" w:color="auto"/>
            </w:tcBorders>
            <w:shd w:val="clear" w:color="auto" w:fill="FFFFFF" w:themeFill="background1"/>
          </w:tcPr>
          <w:p w14:paraId="21D0A96E" w14:textId="77777777" w:rsidR="00F5181D" w:rsidRPr="003D6A2E" w:rsidRDefault="00F5181D" w:rsidP="00F5181D">
            <w:pPr>
              <w:spacing w:before="240" w:line="360" w:lineRule="auto"/>
              <w:jc w:val="center"/>
              <w:rPr>
                <w:color w:val="000000"/>
                <w:sz w:val="22"/>
                <w:szCs w:val="22"/>
                <w:lang w:bidi="ar-SA"/>
              </w:rPr>
            </w:pPr>
            <w:r w:rsidRPr="00166E9C">
              <w:t>0</w:t>
            </w:r>
          </w:p>
        </w:tc>
        <w:tc>
          <w:tcPr>
            <w:tcW w:w="1094" w:type="dxa"/>
            <w:tcBorders>
              <w:top w:val="single" w:sz="4" w:space="0" w:color="auto"/>
            </w:tcBorders>
            <w:shd w:val="clear" w:color="auto" w:fill="FFFFFF" w:themeFill="background1"/>
          </w:tcPr>
          <w:p w14:paraId="5D009615" w14:textId="77777777" w:rsidR="00F5181D" w:rsidRPr="003D6A2E" w:rsidRDefault="00F5181D" w:rsidP="00F5181D">
            <w:pPr>
              <w:spacing w:before="240" w:line="360" w:lineRule="auto"/>
              <w:jc w:val="center"/>
              <w:rPr>
                <w:color w:val="000000"/>
                <w:sz w:val="22"/>
                <w:szCs w:val="22"/>
                <w:lang w:bidi="ar-SA"/>
              </w:rPr>
            </w:pPr>
            <w:r w:rsidRPr="00166E9C">
              <w:t>0</w:t>
            </w:r>
          </w:p>
        </w:tc>
        <w:tc>
          <w:tcPr>
            <w:tcW w:w="763" w:type="dxa"/>
            <w:tcBorders>
              <w:top w:val="single" w:sz="4" w:space="0" w:color="auto"/>
            </w:tcBorders>
            <w:shd w:val="clear" w:color="auto" w:fill="FFFFFF" w:themeFill="background1"/>
          </w:tcPr>
          <w:p w14:paraId="7A8A9B83" w14:textId="77777777" w:rsidR="00F5181D" w:rsidRPr="003D6A2E" w:rsidRDefault="00F5181D" w:rsidP="00F5181D">
            <w:pPr>
              <w:spacing w:before="240" w:line="360" w:lineRule="auto"/>
              <w:jc w:val="center"/>
              <w:rPr>
                <w:color w:val="000000"/>
                <w:sz w:val="22"/>
                <w:szCs w:val="22"/>
                <w:lang w:bidi="ar-SA"/>
              </w:rPr>
            </w:pPr>
            <w:r w:rsidRPr="00166E9C">
              <w:t>1</w:t>
            </w:r>
          </w:p>
        </w:tc>
        <w:tc>
          <w:tcPr>
            <w:tcW w:w="763" w:type="dxa"/>
            <w:tcBorders>
              <w:top w:val="single" w:sz="4" w:space="0" w:color="auto"/>
            </w:tcBorders>
            <w:shd w:val="clear" w:color="auto" w:fill="FFFFFF" w:themeFill="background1"/>
          </w:tcPr>
          <w:p w14:paraId="327CE268" w14:textId="77777777" w:rsidR="00F5181D" w:rsidRPr="003D6A2E" w:rsidRDefault="00F5181D" w:rsidP="00F5181D">
            <w:pPr>
              <w:spacing w:before="240" w:line="360" w:lineRule="auto"/>
              <w:jc w:val="center"/>
              <w:rPr>
                <w:color w:val="000000"/>
                <w:sz w:val="22"/>
                <w:szCs w:val="22"/>
              </w:rPr>
            </w:pPr>
            <w:r w:rsidRPr="00166E9C">
              <w:t>1</w:t>
            </w:r>
          </w:p>
        </w:tc>
      </w:tr>
      <w:tr w:rsidR="00F5181D" w:rsidRPr="008148C0" w14:paraId="6793C84B" w14:textId="77777777" w:rsidTr="00F5181D">
        <w:trPr>
          <w:trHeight w:val="312"/>
          <w:jc w:val="center"/>
        </w:trPr>
        <w:tc>
          <w:tcPr>
            <w:tcW w:w="1261" w:type="dxa"/>
            <w:shd w:val="clear" w:color="auto" w:fill="FFFFFF" w:themeFill="background1"/>
            <w:noWrap/>
          </w:tcPr>
          <w:p w14:paraId="215BF020" w14:textId="77777777" w:rsidR="00F5181D" w:rsidRPr="003D6A2E" w:rsidRDefault="00F5181D" w:rsidP="00F5181D">
            <w:pPr>
              <w:spacing w:line="360" w:lineRule="auto"/>
              <w:rPr>
                <w:color w:val="000000"/>
                <w:sz w:val="22"/>
              </w:rPr>
            </w:pPr>
            <w:r w:rsidRPr="00166E9C">
              <w:t>EFFA-3</w:t>
            </w:r>
          </w:p>
        </w:tc>
        <w:tc>
          <w:tcPr>
            <w:tcW w:w="598" w:type="dxa"/>
            <w:shd w:val="clear" w:color="auto" w:fill="FFFFFF" w:themeFill="background1"/>
            <w:noWrap/>
          </w:tcPr>
          <w:p w14:paraId="5F17CAAC" w14:textId="77777777" w:rsidR="00F5181D" w:rsidRPr="003D6A2E" w:rsidRDefault="00F5181D" w:rsidP="00F5181D">
            <w:pPr>
              <w:spacing w:line="360" w:lineRule="auto"/>
              <w:jc w:val="center"/>
              <w:rPr>
                <w:color w:val="000000"/>
                <w:sz w:val="22"/>
                <w:szCs w:val="22"/>
              </w:rPr>
            </w:pPr>
            <w:r w:rsidRPr="00166E9C">
              <w:t>0</w:t>
            </w:r>
          </w:p>
        </w:tc>
        <w:tc>
          <w:tcPr>
            <w:tcW w:w="598" w:type="dxa"/>
            <w:shd w:val="clear" w:color="auto" w:fill="FFFFFF" w:themeFill="background1"/>
            <w:noWrap/>
          </w:tcPr>
          <w:p w14:paraId="2EC71A87" w14:textId="77777777" w:rsidR="00F5181D" w:rsidRPr="003D6A2E" w:rsidRDefault="00F5181D" w:rsidP="00F5181D">
            <w:pPr>
              <w:spacing w:line="360" w:lineRule="auto"/>
              <w:jc w:val="center"/>
              <w:rPr>
                <w:color w:val="000000"/>
                <w:sz w:val="22"/>
                <w:szCs w:val="22"/>
              </w:rPr>
            </w:pPr>
            <w:r w:rsidRPr="00166E9C">
              <w:t>0</w:t>
            </w:r>
          </w:p>
        </w:tc>
        <w:tc>
          <w:tcPr>
            <w:tcW w:w="846" w:type="dxa"/>
            <w:shd w:val="clear" w:color="auto" w:fill="FFFFFF" w:themeFill="background1"/>
            <w:noWrap/>
          </w:tcPr>
          <w:p w14:paraId="2751720E" w14:textId="77777777" w:rsidR="00F5181D" w:rsidRPr="003D6A2E" w:rsidRDefault="00F5181D" w:rsidP="00F5181D">
            <w:pPr>
              <w:spacing w:line="360" w:lineRule="auto"/>
              <w:jc w:val="center"/>
              <w:rPr>
                <w:color w:val="000000"/>
                <w:sz w:val="22"/>
                <w:szCs w:val="22"/>
              </w:rPr>
            </w:pPr>
            <w:r w:rsidRPr="00166E9C">
              <w:t>0</w:t>
            </w:r>
          </w:p>
        </w:tc>
        <w:tc>
          <w:tcPr>
            <w:tcW w:w="763" w:type="dxa"/>
            <w:shd w:val="clear" w:color="auto" w:fill="FFFFFF" w:themeFill="background1"/>
            <w:noWrap/>
          </w:tcPr>
          <w:p w14:paraId="7A9141B9" w14:textId="77777777" w:rsidR="00F5181D" w:rsidRPr="003D6A2E" w:rsidRDefault="00F5181D" w:rsidP="00F5181D">
            <w:pPr>
              <w:spacing w:line="360" w:lineRule="auto"/>
              <w:jc w:val="center"/>
              <w:rPr>
                <w:color w:val="000000"/>
                <w:sz w:val="22"/>
                <w:szCs w:val="22"/>
              </w:rPr>
            </w:pPr>
            <w:r w:rsidRPr="00166E9C">
              <w:t>0</w:t>
            </w:r>
          </w:p>
        </w:tc>
        <w:tc>
          <w:tcPr>
            <w:tcW w:w="681" w:type="dxa"/>
            <w:shd w:val="clear" w:color="auto" w:fill="FFFFFF" w:themeFill="background1"/>
            <w:noWrap/>
          </w:tcPr>
          <w:p w14:paraId="319350B7" w14:textId="77777777" w:rsidR="00F5181D" w:rsidRPr="003D6A2E" w:rsidRDefault="00F5181D" w:rsidP="00F5181D">
            <w:pPr>
              <w:spacing w:line="360" w:lineRule="auto"/>
              <w:jc w:val="center"/>
              <w:rPr>
                <w:color w:val="000000"/>
                <w:sz w:val="22"/>
                <w:szCs w:val="22"/>
              </w:rPr>
            </w:pPr>
            <w:r w:rsidRPr="00166E9C">
              <w:t>0</w:t>
            </w:r>
          </w:p>
        </w:tc>
        <w:tc>
          <w:tcPr>
            <w:tcW w:w="929" w:type="dxa"/>
            <w:shd w:val="clear" w:color="auto" w:fill="FFFFFF" w:themeFill="background1"/>
            <w:noWrap/>
          </w:tcPr>
          <w:p w14:paraId="7B8C55B7" w14:textId="77777777" w:rsidR="00F5181D" w:rsidRPr="003D6A2E" w:rsidRDefault="00F5181D" w:rsidP="00F5181D">
            <w:pPr>
              <w:spacing w:line="360" w:lineRule="auto"/>
              <w:jc w:val="center"/>
              <w:rPr>
                <w:color w:val="000000"/>
                <w:sz w:val="22"/>
                <w:szCs w:val="22"/>
              </w:rPr>
            </w:pPr>
            <w:r w:rsidRPr="00166E9C">
              <w:t>0</w:t>
            </w:r>
          </w:p>
        </w:tc>
        <w:tc>
          <w:tcPr>
            <w:tcW w:w="763" w:type="dxa"/>
            <w:shd w:val="clear" w:color="auto" w:fill="FFFFFF" w:themeFill="background1"/>
            <w:noWrap/>
          </w:tcPr>
          <w:p w14:paraId="51C15A7F" w14:textId="77777777" w:rsidR="00F5181D" w:rsidRPr="003D6A2E" w:rsidRDefault="00F5181D" w:rsidP="00F5181D">
            <w:pPr>
              <w:spacing w:line="360" w:lineRule="auto"/>
              <w:jc w:val="center"/>
              <w:rPr>
                <w:color w:val="000000"/>
                <w:sz w:val="22"/>
                <w:szCs w:val="22"/>
              </w:rPr>
            </w:pPr>
            <w:r w:rsidRPr="00166E9C">
              <w:t>0</w:t>
            </w:r>
          </w:p>
        </w:tc>
        <w:tc>
          <w:tcPr>
            <w:tcW w:w="681" w:type="dxa"/>
            <w:shd w:val="clear" w:color="auto" w:fill="FFFFFF" w:themeFill="background1"/>
          </w:tcPr>
          <w:p w14:paraId="01B98E49" w14:textId="77777777" w:rsidR="00F5181D" w:rsidRPr="003D6A2E" w:rsidRDefault="00F5181D" w:rsidP="00F5181D">
            <w:pPr>
              <w:spacing w:line="360" w:lineRule="auto"/>
              <w:jc w:val="center"/>
              <w:rPr>
                <w:color w:val="000000"/>
                <w:sz w:val="22"/>
                <w:szCs w:val="22"/>
              </w:rPr>
            </w:pPr>
            <w:r w:rsidRPr="00166E9C">
              <w:t>0</w:t>
            </w:r>
          </w:p>
        </w:tc>
        <w:tc>
          <w:tcPr>
            <w:tcW w:w="1012" w:type="dxa"/>
            <w:shd w:val="clear" w:color="auto" w:fill="FFFFFF" w:themeFill="background1"/>
          </w:tcPr>
          <w:p w14:paraId="46943952" w14:textId="77777777" w:rsidR="00F5181D" w:rsidRPr="003D6A2E" w:rsidRDefault="00F5181D" w:rsidP="00F5181D">
            <w:pPr>
              <w:spacing w:line="360" w:lineRule="auto"/>
              <w:jc w:val="center"/>
              <w:rPr>
                <w:color w:val="000000"/>
                <w:sz w:val="22"/>
                <w:szCs w:val="22"/>
              </w:rPr>
            </w:pPr>
            <w:r w:rsidRPr="00166E9C">
              <w:t>0</w:t>
            </w:r>
          </w:p>
        </w:tc>
        <w:tc>
          <w:tcPr>
            <w:tcW w:w="846" w:type="dxa"/>
            <w:shd w:val="clear" w:color="auto" w:fill="FFFFFF" w:themeFill="background1"/>
          </w:tcPr>
          <w:p w14:paraId="3F67DE7A" w14:textId="77777777" w:rsidR="00F5181D" w:rsidRPr="003D6A2E" w:rsidRDefault="00F5181D" w:rsidP="00F5181D">
            <w:pPr>
              <w:spacing w:line="360" w:lineRule="auto"/>
              <w:jc w:val="center"/>
              <w:rPr>
                <w:color w:val="000000"/>
                <w:sz w:val="22"/>
                <w:szCs w:val="22"/>
              </w:rPr>
            </w:pPr>
            <w:r w:rsidRPr="00166E9C">
              <w:t>0</w:t>
            </w:r>
          </w:p>
        </w:tc>
        <w:tc>
          <w:tcPr>
            <w:tcW w:w="681" w:type="dxa"/>
            <w:shd w:val="clear" w:color="auto" w:fill="FFFFFF" w:themeFill="background1"/>
          </w:tcPr>
          <w:p w14:paraId="0ECEB714" w14:textId="77777777" w:rsidR="00F5181D" w:rsidRPr="003D6A2E" w:rsidRDefault="00F5181D" w:rsidP="00F5181D">
            <w:pPr>
              <w:spacing w:line="360" w:lineRule="auto"/>
              <w:jc w:val="center"/>
              <w:rPr>
                <w:color w:val="000000"/>
                <w:sz w:val="22"/>
                <w:szCs w:val="22"/>
              </w:rPr>
            </w:pPr>
            <w:r w:rsidRPr="00166E9C">
              <w:t>0</w:t>
            </w:r>
          </w:p>
        </w:tc>
        <w:tc>
          <w:tcPr>
            <w:tcW w:w="681" w:type="dxa"/>
            <w:shd w:val="clear" w:color="auto" w:fill="FFFFFF" w:themeFill="background1"/>
          </w:tcPr>
          <w:p w14:paraId="2B523C0E" w14:textId="77777777" w:rsidR="00F5181D" w:rsidRPr="003D6A2E" w:rsidRDefault="00F5181D" w:rsidP="00F5181D">
            <w:pPr>
              <w:spacing w:line="360" w:lineRule="auto"/>
              <w:jc w:val="center"/>
              <w:rPr>
                <w:color w:val="000000"/>
                <w:sz w:val="22"/>
                <w:szCs w:val="22"/>
              </w:rPr>
            </w:pPr>
            <w:r w:rsidRPr="00166E9C">
              <w:t>0</w:t>
            </w:r>
          </w:p>
        </w:tc>
        <w:tc>
          <w:tcPr>
            <w:tcW w:w="1094" w:type="dxa"/>
            <w:shd w:val="clear" w:color="auto" w:fill="FFFFFF" w:themeFill="background1"/>
          </w:tcPr>
          <w:p w14:paraId="0CD6AAFF" w14:textId="77777777" w:rsidR="00F5181D" w:rsidRPr="003D6A2E" w:rsidRDefault="00F5181D" w:rsidP="00F5181D">
            <w:pPr>
              <w:spacing w:line="360" w:lineRule="auto"/>
              <w:jc w:val="center"/>
              <w:rPr>
                <w:color w:val="000000"/>
                <w:sz w:val="22"/>
                <w:szCs w:val="22"/>
              </w:rPr>
            </w:pPr>
            <w:r w:rsidRPr="00166E9C">
              <w:t>0</w:t>
            </w:r>
          </w:p>
        </w:tc>
        <w:tc>
          <w:tcPr>
            <w:tcW w:w="763" w:type="dxa"/>
            <w:shd w:val="clear" w:color="auto" w:fill="FFFFFF" w:themeFill="background1"/>
          </w:tcPr>
          <w:p w14:paraId="226ABE2C" w14:textId="77777777" w:rsidR="00F5181D" w:rsidRPr="003D6A2E" w:rsidRDefault="00F5181D" w:rsidP="00F5181D">
            <w:pPr>
              <w:spacing w:line="360" w:lineRule="auto"/>
              <w:jc w:val="center"/>
              <w:rPr>
                <w:color w:val="000000"/>
                <w:sz w:val="22"/>
                <w:szCs w:val="22"/>
              </w:rPr>
            </w:pPr>
            <w:r w:rsidRPr="00166E9C">
              <w:t>0</w:t>
            </w:r>
          </w:p>
        </w:tc>
        <w:tc>
          <w:tcPr>
            <w:tcW w:w="763" w:type="dxa"/>
            <w:shd w:val="clear" w:color="auto" w:fill="FFFFFF" w:themeFill="background1"/>
          </w:tcPr>
          <w:p w14:paraId="740E6709" w14:textId="77777777" w:rsidR="00F5181D" w:rsidRPr="003D6A2E" w:rsidRDefault="00F5181D" w:rsidP="00F5181D">
            <w:pPr>
              <w:spacing w:line="360" w:lineRule="auto"/>
              <w:jc w:val="center"/>
              <w:rPr>
                <w:color w:val="000000"/>
                <w:sz w:val="22"/>
                <w:szCs w:val="22"/>
              </w:rPr>
            </w:pPr>
            <w:r w:rsidRPr="00166E9C">
              <w:t>0</w:t>
            </w:r>
          </w:p>
        </w:tc>
      </w:tr>
      <w:tr w:rsidR="00F5181D" w:rsidRPr="008148C0" w14:paraId="03059533" w14:textId="77777777" w:rsidTr="00F5181D">
        <w:trPr>
          <w:trHeight w:val="312"/>
          <w:jc w:val="center"/>
        </w:trPr>
        <w:tc>
          <w:tcPr>
            <w:tcW w:w="1261" w:type="dxa"/>
            <w:shd w:val="clear" w:color="auto" w:fill="FFFFFF" w:themeFill="background1"/>
            <w:noWrap/>
          </w:tcPr>
          <w:p w14:paraId="2B77C12F" w14:textId="77777777" w:rsidR="00F5181D" w:rsidRPr="00D63F21" w:rsidRDefault="00F5181D" w:rsidP="00F5181D">
            <w:pPr>
              <w:spacing w:line="360" w:lineRule="auto"/>
            </w:pPr>
            <w:r w:rsidRPr="00166E9C">
              <w:t>EFFA-5</w:t>
            </w:r>
          </w:p>
        </w:tc>
        <w:tc>
          <w:tcPr>
            <w:tcW w:w="598" w:type="dxa"/>
            <w:shd w:val="clear" w:color="auto" w:fill="FFFFFF" w:themeFill="background1"/>
            <w:noWrap/>
          </w:tcPr>
          <w:p w14:paraId="2C3AFD0B" w14:textId="77777777" w:rsidR="00F5181D" w:rsidRPr="00D63F21" w:rsidRDefault="00F5181D" w:rsidP="00F5181D">
            <w:pPr>
              <w:spacing w:line="360" w:lineRule="auto"/>
              <w:jc w:val="center"/>
            </w:pPr>
            <w:r w:rsidRPr="00166E9C">
              <w:t>39</w:t>
            </w:r>
          </w:p>
        </w:tc>
        <w:tc>
          <w:tcPr>
            <w:tcW w:w="598" w:type="dxa"/>
            <w:shd w:val="clear" w:color="auto" w:fill="FFFFFF" w:themeFill="background1"/>
            <w:noWrap/>
          </w:tcPr>
          <w:p w14:paraId="6E0A6815" w14:textId="77777777" w:rsidR="00F5181D" w:rsidRPr="00D63F21" w:rsidRDefault="00F5181D" w:rsidP="00F5181D">
            <w:pPr>
              <w:spacing w:line="360" w:lineRule="auto"/>
              <w:jc w:val="center"/>
            </w:pPr>
            <w:r w:rsidRPr="00166E9C">
              <w:t>36</w:t>
            </w:r>
          </w:p>
        </w:tc>
        <w:tc>
          <w:tcPr>
            <w:tcW w:w="846" w:type="dxa"/>
            <w:shd w:val="clear" w:color="auto" w:fill="FFFFFF" w:themeFill="background1"/>
            <w:noWrap/>
          </w:tcPr>
          <w:p w14:paraId="2047ECB6" w14:textId="77777777" w:rsidR="00F5181D" w:rsidRPr="00D63F21" w:rsidRDefault="00F5181D" w:rsidP="00F5181D">
            <w:pPr>
              <w:spacing w:line="360" w:lineRule="auto"/>
              <w:jc w:val="center"/>
            </w:pPr>
            <w:r w:rsidRPr="00166E9C">
              <w:t>13</w:t>
            </w:r>
          </w:p>
        </w:tc>
        <w:tc>
          <w:tcPr>
            <w:tcW w:w="763" w:type="dxa"/>
            <w:shd w:val="clear" w:color="auto" w:fill="FFFFFF" w:themeFill="background1"/>
            <w:noWrap/>
          </w:tcPr>
          <w:p w14:paraId="0250B7FF" w14:textId="77777777" w:rsidR="00F5181D" w:rsidRPr="00D63F21" w:rsidRDefault="00F5181D" w:rsidP="00F5181D">
            <w:pPr>
              <w:spacing w:line="360" w:lineRule="auto"/>
              <w:jc w:val="center"/>
            </w:pPr>
            <w:r w:rsidRPr="00166E9C">
              <w:t>46</w:t>
            </w:r>
          </w:p>
        </w:tc>
        <w:tc>
          <w:tcPr>
            <w:tcW w:w="681" w:type="dxa"/>
            <w:shd w:val="clear" w:color="auto" w:fill="FFFFFF" w:themeFill="background1"/>
            <w:noWrap/>
          </w:tcPr>
          <w:p w14:paraId="6DAF55C0" w14:textId="77777777" w:rsidR="00F5181D" w:rsidRPr="00D63F21" w:rsidRDefault="00F5181D" w:rsidP="00F5181D">
            <w:pPr>
              <w:spacing w:line="360" w:lineRule="auto"/>
              <w:jc w:val="center"/>
            </w:pPr>
            <w:r w:rsidRPr="00166E9C">
              <w:t>21</w:t>
            </w:r>
          </w:p>
        </w:tc>
        <w:tc>
          <w:tcPr>
            <w:tcW w:w="929" w:type="dxa"/>
            <w:shd w:val="clear" w:color="auto" w:fill="FFFFFF" w:themeFill="background1"/>
            <w:noWrap/>
          </w:tcPr>
          <w:p w14:paraId="7A7995B8" w14:textId="77777777" w:rsidR="00F5181D" w:rsidRPr="00D63F21" w:rsidRDefault="00F5181D" w:rsidP="00F5181D">
            <w:pPr>
              <w:spacing w:line="360" w:lineRule="auto"/>
              <w:jc w:val="center"/>
            </w:pPr>
            <w:r w:rsidRPr="00166E9C">
              <w:t>10</w:t>
            </w:r>
          </w:p>
        </w:tc>
        <w:tc>
          <w:tcPr>
            <w:tcW w:w="763" w:type="dxa"/>
            <w:shd w:val="clear" w:color="auto" w:fill="FFFFFF" w:themeFill="background1"/>
            <w:noWrap/>
          </w:tcPr>
          <w:p w14:paraId="2571A510" w14:textId="77777777" w:rsidR="00F5181D" w:rsidRPr="00D63F21" w:rsidRDefault="00F5181D" w:rsidP="00F5181D">
            <w:pPr>
              <w:spacing w:line="360" w:lineRule="auto"/>
              <w:jc w:val="center"/>
            </w:pPr>
            <w:r w:rsidRPr="00166E9C">
              <w:t>4</w:t>
            </w:r>
          </w:p>
        </w:tc>
        <w:tc>
          <w:tcPr>
            <w:tcW w:w="681" w:type="dxa"/>
            <w:shd w:val="clear" w:color="auto" w:fill="FFFFFF" w:themeFill="background1"/>
          </w:tcPr>
          <w:p w14:paraId="13D61BF9" w14:textId="77777777" w:rsidR="00F5181D" w:rsidRPr="00D63F21" w:rsidRDefault="00F5181D" w:rsidP="00F5181D">
            <w:pPr>
              <w:spacing w:line="360" w:lineRule="auto"/>
              <w:jc w:val="center"/>
            </w:pPr>
            <w:r w:rsidRPr="00166E9C">
              <w:t>3</w:t>
            </w:r>
          </w:p>
        </w:tc>
        <w:tc>
          <w:tcPr>
            <w:tcW w:w="1012" w:type="dxa"/>
            <w:shd w:val="clear" w:color="auto" w:fill="FFFFFF" w:themeFill="background1"/>
          </w:tcPr>
          <w:p w14:paraId="17FBEC09" w14:textId="77777777" w:rsidR="00F5181D" w:rsidRPr="00D63F21" w:rsidRDefault="00F5181D" w:rsidP="00F5181D">
            <w:pPr>
              <w:spacing w:line="360" w:lineRule="auto"/>
              <w:jc w:val="center"/>
            </w:pPr>
            <w:r w:rsidRPr="00166E9C">
              <w:t>6</w:t>
            </w:r>
          </w:p>
        </w:tc>
        <w:tc>
          <w:tcPr>
            <w:tcW w:w="846" w:type="dxa"/>
            <w:shd w:val="clear" w:color="auto" w:fill="FFFFFF" w:themeFill="background1"/>
          </w:tcPr>
          <w:p w14:paraId="369AE12C" w14:textId="77777777" w:rsidR="00F5181D" w:rsidRPr="00D63F21" w:rsidRDefault="00F5181D" w:rsidP="00F5181D">
            <w:pPr>
              <w:spacing w:line="360" w:lineRule="auto"/>
              <w:jc w:val="center"/>
            </w:pPr>
            <w:r w:rsidRPr="00166E9C">
              <w:t>2</w:t>
            </w:r>
          </w:p>
        </w:tc>
        <w:tc>
          <w:tcPr>
            <w:tcW w:w="681" w:type="dxa"/>
            <w:shd w:val="clear" w:color="auto" w:fill="FFFFFF" w:themeFill="background1"/>
          </w:tcPr>
          <w:p w14:paraId="6EBD2EE5" w14:textId="77777777" w:rsidR="00F5181D" w:rsidRPr="00D63F21" w:rsidRDefault="00F5181D" w:rsidP="00F5181D">
            <w:pPr>
              <w:spacing w:line="360" w:lineRule="auto"/>
              <w:jc w:val="center"/>
            </w:pPr>
            <w:r w:rsidRPr="00166E9C">
              <w:t>2</w:t>
            </w:r>
          </w:p>
        </w:tc>
        <w:tc>
          <w:tcPr>
            <w:tcW w:w="681" w:type="dxa"/>
            <w:shd w:val="clear" w:color="auto" w:fill="FFFFFF" w:themeFill="background1"/>
          </w:tcPr>
          <w:p w14:paraId="6ABD0631" w14:textId="77777777" w:rsidR="00F5181D" w:rsidRPr="00D63F21" w:rsidRDefault="00F5181D" w:rsidP="00F5181D">
            <w:pPr>
              <w:spacing w:line="360" w:lineRule="auto"/>
              <w:jc w:val="center"/>
            </w:pPr>
            <w:r w:rsidRPr="00166E9C">
              <w:t>2</w:t>
            </w:r>
          </w:p>
        </w:tc>
        <w:tc>
          <w:tcPr>
            <w:tcW w:w="1094" w:type="dxa"/>
            <w:shd w:val="clear" w:color="auto" w:fill="FFFFFF" w:themeFill="background1"/>
          </w:tcPr>
          <w:p w14:paraId="70A38181" w14:textId="77777777" w:rsidR="00F5181D" w:rsidRPr="00D63F21" w:rsidRDefault="00F5181D" w:rsidP="00F5181D">
            <w:pPr>
              <w:spacing w:line="360" w:lineRule="auto"/>
              <w:jc w:val="center"/>
            </w:pPr>
            <w:r w:rsidRPr="00166E9C">
              <w:t>1</w:t>
            </w:r>
          </w:p>
        </w:tc>
        <w:tc>
          <w:tcPr>
            <w:tcW w:w="763" w:type="dxa"/>
            <w:shd w:val="clear" w:color="auto" w:fill="FFFFFF" w:themeFill="background1"/>
          </w:tcPr>
          <w:p w14:paraId="4BAC2DCB" w14:textId="77777777" w:rsidR="00F5181D" w:rsidRPr="00D63F21" w:rsidRDefault="00F5181D" w:rsidP="00F5181D">
            <w:pPr>
              <w:spacing w:line="360" w:lineRule="auto"/>
              <w:jc w:val="center"/>
            </w:pPr>
            <w:r w:rsidRPr="00166E9C">
              <w:t>5</w:t>
            </w:r>
          </w:p>
        </w:tc>
        <w:tc>
          <w:tcPr>
            <w:tcW w:w="763" w:type="dxa"/>
            <w:shd w:val="clear" w:color="auto" w:fill="FFFFFF" w:themeFill="background1"/>
          </w:tcPr>
          <w:p w14:paraId="2765AF5F" w14:textId="77777777" w:rsidR="00F5181D" w:rsidRPr="00D63F21" w:rsidRDefault="00F5181D" w:rsidP="00F5181D">
            <w:pPr>
              <w:spacing w:line="360" w:lineRule="auto"/>
              <w:jc w:val="center"/>
            </w:pPr>
            <w:r w:rsidRPr="00166E9C">
              <w:t>9</w:t>
            </w:r>
          </w:p>
        </w:tc>
      </w:tr>
      <w:tr w:rsidR="00F5181D" w:rsidRPr="008148C0" w14:paraId="4041E079" w14:textId="77777777" w:rsidTr="00F5181D">
        <w:trPr>
          <w:trHeight w:val="312"/>
          <w:jc w:val="center"/>
        </w:trPr>
        <w:tc>
          <w:tcPr>
            <w:tcW w:w="1261" w:type="dxa"/>
            <w:shd w:val="clear" w:color="auto" w:fill="FFFFFF" w:themeFill="background1"/>
            <w:noWrap/>
          </w:tcPr>
          <w:p w14:paraId="08397629" w14:textId="77777777" w:rsidR="00F5181D" w:rsidRPr="00EA6A8B" w:rsidRDefault="00F5181D" w:rsidP="00F5181D">
            <w:pPr>
              <w:spacing w:line="360" w:lineRule="auto"/>
            </w:pPr>
            <w:r w:rsidRPr="00166E9C">
              <w:t>EFFA-11</w:t>
            </w:r>
          </w:p>
        </w:tc>
        <w:tc>
          <w:tcPr>
            <w:tcW w:w="598" w:type="dxa"/>
            <w:shd w:val="clear" w:color="auto" w:fill="FFFFFF" w:themeFill="background1"/>
            <w:noWrap/>
          </w:tcPr>
          <w:p w14:paraId="1F76B1F4" w14:textId="77777777" w:rsidR="00F5181D" w:rsidRPr="00EA6A8B" w:rsidRDefault="00F5181D" w:rsidP="00F5181D">
            <w:pPr>
              <w:spacing w:line="360" w:lineRule="auto"/>
              <w:jc w:val="center"/>
            </w:pPr>
            <w:r w:rsidRPr="00166E9C">
              <w:t>42</w:t>
            </w:r>
          </w:p>
        </w:tc>
        <w:tc>
          <w:tcPr>
            <w:tcW w:w="598" w:type="dxa"/>
            <w:shd w:val="clear" w:color="auto" w:fill="FFFFFF" w:themeFill="background1"/>
            <w:noWrap/>
          </w:tcPr>
          <w:p w14:paraId="2795AACF" w14:textId="77777777" w:rsidR="00F5181D" w:rsidRPr="00EA6A8B" w:rsidRDefault="00F5181D" w:rsidP="00F5181D">
            <w:pPr>
              <w:spacing w:line="360" w:lineRule="auto"/>
              <w:jc w:val="center"/>
            </w:pPr>
            <w:r w:rsidRPr="00166E9C">
              <w:t>42</w:t>
            </w:r>
          </w:p>
        </w:tc>
        <w:tc>
          <w:tcPr>
            <w:tcW w:w="846" w:type="dxa"/>
            <w:shd w:val="clear" w:color="auto" w:fill="FFFFFF" w:themeFill="background1"/>
            <w:noWrap/>
          </w:tcPr>
          <w:p w14:paraId="33C6953D" w14:textId="77777777" w:rsidR="00F5181D" w:rsidRPr="00EA6A8B" w:rsidRDefault="00F5181D" w:rsidP="00F5181D">
            <w:pPr>
              <w:spacing w:line="360" w:lineRule="auto"/>
              <w:jc w:val="center"/>
            </w:pPr>
            <w:r w:rsidRPr="00166E9C">
              <w:t>16</w:t>
            </w:r>
          </w:p>
        </w:tc>
        <w:tc>
          <w:tcPr>
            <w:tcW w:w="763" w:type="dxa"/>
            <w:shd w:val="clear" w:color="auto" w:fill="FFFFFF" w:themeFill="background1"/>
            <w:noWrap/>
          </w:tcPr>
          <w:p w14:paraId="645812AC" w14:textId="77777777" w:rsidR="00F5181D" w:rsidRPr="00EA6A8B" w:rsidRDefault="00F5181D" w:rsidP="00F5181D">
            <w:pPr>
              <w:spacing w:line="360" w:lineRule="auto"/>
              <w:jc w:val="center"/>
            </w:pPr>
            <w:r w:rsidRPr="00166E9C">
              <w:t>60</w:t>
            </w:r>
          </w:p>
        </w:tc>
        <w:tc>
          <w:tcPr>
            <w:tcW w:w="681" w:type="dxa"/>
            <w:shd w:val="clear" w:color="auto" w:fill="FFFFFF" w:themeFill="background1"/>
            <w:noWrap/>
          </w:tcPr>
          <w:p w14:paraId="21D139F3" w14:textId="77777777" w:rsidR="00F5181D" w:rsidRPr="00EA6A8B" w:rsidRDefault="00F5181D" w:rsidP="00F5181D">
            <w:pPr>
              <w:spacing w:line="360" w:lineRule="auto"/>
              <w:jc w:val="center"/>
            </w:pPr>
            <w:r w:rsidRPr="00166E9C">
              <w:t>27</w:t>
            </w:r>
          </w:p>
        </w:tc>
        <w:tc>
          <w:tcPr>
            <w:tcW w:w="929" w:type="dxa"/>
            <w:shd w:val="clear" w:color="auto" w:fill="FFFFFF" w:themeFill="background1"/>
            <w:noWrap/>
          </w:tcPr>
          <w:p w14:paraId="72A8D8D2" w14:textId="77777777" w:rsidR="00F5181D" w:rsidRPr="00EA6A8B" w:rsidRDefault="00F5181D" w:rsidP="00F5181D">
            <w:pPr>
              <w:spacing w:line="360" w:lineRule="auto"/>
              <w:jc w:val="center"/>
            </w:pPr>
            <w:r w:rsidRPr="00166E9C">
              <w:t>14</w:t>
            </w:r>
          </w:p>
        </w:tc>
        <w:tc>
          <w:tcPr>
            <w:tcW w:w="763" w:type="dxa"/>
            <w:shd w:val="clear" w:color="auto" w:fill="FFFFFF" w:themeFill="background1"/>
            <w:noWrap/>
          </w:tcPr>
          <w:p w14:paraId="5292DD4F" w14:textId="77777777" w:rsidR="00F5181D" w:rsidRPr="00EA6A8B" w:rsidRDefault="00F5181D" w:rsidP="00F5181D">
            <w:pPr>
              <w:spacing w:line="360" w:lineRule="auto"/>
              <w:jc w:val="center"/>
            </w:pPr>
            <w:r w:rsidRPr="00166E9C">
              <w:t>4</w:t>
            </w:r>
          </w:p>
        </w:tc>
        <w:tc>
          <w:tcPr>
            <w:tcW w:w="681" w:type="dxa"/>
            <w:shd w:val="clear" w:color="auto" w:fill="FFFFFF" w:themeFill="background1"/>
          </w:tcPr>
          <w:p w14:paraId="674104A0" w14:textId="77777777" w:rsidR="00F5181D" w:rsidRPr="00EA6A8B" w:rsidRDefault="00F5181D" w:rsidP="00F5181D">
            <w:pPr>
              <w:spacing w:line="360" w:lineRule="auto"/>
              <w:jc w:val="center"/>
            </w:pPr>
            <w:r w:rsidRPr="00166E9C">
              <w:t>4</w:t>
            </w:r>
          </w:p>
        </w:tc>
        <w:tc>
          <w:tcPr>
            <w:tcW w:w="1012" w:type="dxa"/>
            <w:shd w:val="clear" w:color="auto" w:fill="FFFFFF" w:themeFill="background1"/>
          </w:tcPr>
          <w:p w14:paraId="445B61AA" w14:textId="77777777" w:rsidR="00F5181D" w:rsidRPr="00EA6A8B" w:rsidRDefault="00F5181D" w:rsidP="00F5181D">
            <w:pPr>
              <w:spacing w:line="360" w:lineRule="auto"/>
              <w:jc w:val="center"/>
            </w:pPr>
            <w:r w:rsidRPr="00166E9C">
              <w:t>9</w:t>
            </w:r>
          </w:p>
        </w:tc>
        <w:tc>
          <w:tcPr>
            <w:tcW w:w="846" w:type="dxa"/>
            <w:shd w:val="clear" w:color="auto" w:fill="FFFFFF" w:themeFill="background1"/>
          </w:tcPr>
          <w:p w14:paraId="00BE940C" w14:textId="77777777" w:rsidR="00F5181D" w:rsidRPr="00EA6A8B" w:rsidRDefault="00F5181D" w:rsidP="00F5181D">
            <w:pPr>
              <w:spacing w:line="360" w:lineRule="auto"/>
              <w:jc w:val="center"/>
            </w:pPr>
            <w:r w:rsidRPr="00166E9C">
              <w:t>2</w:t>
            </w:r>
          </w:p>
        </w:tc>
        <w:tc>
          <w:tcPr>
            <w:tcW w:w="681" w:type="dxa"/>
            <w:shd w:val="clear" w:color="auto" w:fill="FFFFFF" w:themeFill="background1"/>
          </w:tcPr>
          <w:p w14:paraId="2A42494E" w14:textId="77777777" w:rsidR="00F5181D" w:rsidRPr="00EA6A8B" w:rsidRDefault="00F5181D" w:rsidP="00F5181D">
            <w:pPr>
              <w:spacing w:line="360" w:lineRule="auto"/>
              <w:jc w:val="center"/>
            </w:pPr>
            <w:r w:rsidRPr="00166E9C">
              <w:t>3</w:t>
            </w:r>
          </w:p>
        </w:tc>
        <w:tc>
          <w:tcPr>
            <w:tcW w:w="681" w:type="dxa"/>
            <w:shd w:val="clear" w:color="auto" w:fill="FFFFFF" w:themeFill="background1"/>
          </w:tcPr>
          <w:p w14:paraId="4C0310F9" w14:textId="77777777" w:rsidR="00F5181D" w:rsidRPr="00EA6A8B" w:rsidRDefault="00F5181D" w:rsidP="00F5181D">
            <w:pPr>
              <w:spacing w:line="360" w:lineRule="auto"/>
              <w:jc w:val="center"/>
            </w:pPr>
            <w:r w:rsidRPr="00166E9C">
              <w:t>2</w:t>
            </w:r>
          </w:p>
        </w:tc>
        <w:tc>
          <w:tcPr>
            <w:tcW w:w="1094" w:type="dxa"/>
            <w:shd w:val="clear" w:color="auto" w:fill="FFFFFF" w:themeFill="background1"/>
          </w:tcPr>
          <w:p w14:paraId="2CAF0B6B" w14:textId="77777777" w:rsidR="00F5181D" w:rsidRPr="00EA6A8B" w:rsidRDefault="00F5181D" w:rsidP="00F5181D">
            <w:pPr>
              <w:spacing w:line="360" w:lineRule="auto"/>
              <w:jc w:val="center"/>
            </w:pPr>
            <w:r w:rsidRPr="00166E9C">
              <w:t>2</w:t>
            </w:r>
          </w:p>
        </w:tc>
        <w:tc>
          <w:tcPr>
            <w:tcW w:w="763" w:type="dxa"/>
            <w:shd w:val="clear" w:color="auto" w:fill="FFFFFF" w:themeFill="background1"/>
          </w:tcPr>
          <w:p w14:paraId="5255D9B1" w14:textId="77777777" w:rsidR="00F5181D" w:rsidRPr="00EA6A8B" w:rsidRDefault="00F5181D" w:rsidP="00F5181D">
            <w:pPr>
              <w:spacing w:line="360" w:lineRule="auto"/>
              <w:jc w:val="center"/>
            </w:pPr>
            <w:r w:rsidRPr="00166E9C">
              <w:t>7</w:t>
            </w:r>
          </w:p>
        </w:tc>
        <w:tc>
          <w:tcPr>
            <w:tcW w:w="763" w:type="dxa"/>
            <w:shd w:val="clear" w:color="auto" w:fill="FFFFFF" w:themeFill="background1"/>
          </w:tcPr>
          <w:p w14:paraId="428D42A1" w14:textId="77777777" w:rsidR="00F5181D" w:rsidRPr="00EA6A8B" w:rsidRDefault="00F5181D" w:rsidP="00F5181D">
            <w:pPr>
              <w:spacing w:line="360" w:lineRule="auto"/>
              <w:jc w:val="center"/>
            </w:pPr>
            <w:r w:rsidRPr="00166E9C">
              <w:t>10</w:t>
            </w:r>
          </w:p>
        </w:tc>
      </w:tr>
      <w:tr w:rsidR="00F5181D" w:rsidRPr="008148C0" w14:paraId="3617491F" w14:textId="77777777" w:rsidTr="00F5181D">
        <w:trPr>
          <w:trHeight w:val="312"/>
          <w:jc w:val="center"/>
        </w:trPr>
        <w:tc>
          <w:tcPr>
            <w:tcW w:w="1261" w:type="dxa"/>
            <w:shd w:val="clear" w:color="auto" w:fill="FFFFFF" w:themeFill="background1"/>
            <w:noWrap/>
          </w:tcPr>
          <w:p w14:paraId="3A4D4E76" w14:textId="77777777" w:rsidR="00F5181D" w:rsidRPr="00EA6A8B" w:rsidRDefault="00F5181D" w:rsidP="00F5181D">
            <w:pPr>
              <w:spacing w:line="360" w:lineRule="auto"/>
            </w:pPr>
            <w:r w:rsidRPr="00166E9C">
              <w:t>EFFA-17</w:t>
            </w:r>
          </w:p>
        </w:tc>
        <w:tc>
          <w:tcPr>
            <w:tcW w:w="598" w:type="dxa"/>
            <w:shd w:val="clear" w:color="auto" w:fill="FFFFFF" w:themeFill="background1"/>
            <w:noWrap/>
          </w:tcPr>
          <w:p w14:paraId="42C7C9CD" w14:textId="77777777" w:rsidR="00F5181D" w:rsidRPr="00EA6A8B" w:rsidRDefault="00F5181D" w:rsidP="00F5181D">
            <w:pPr>
              <w:spacing w:line="360" w:lineRule="auto"/>
              <w:jc w:val="center"/>
            </w:pPr>
            <w:r w:rsidRPr="00166E9C">
              <w:t>39</w:t>
            </w:r>
          </w:p>
        </w:tc>
        <w:tc>
          <w:tcPr>
            <w:tcW w:w="598" w:type="dxa"/>
            <w:shd w:val="clear" w:color="auto" w:fill="FFFFFF" w:themeFill="background1"/>
            <w:noWrap/>
          </w:tcPr>
          <w:p w14:paraId="05959B83" w14:textId="77777777" w:rsidR="00F5181D" w:rsidRPr="00EA6A8B" w:rsidRDefault="00F5181D" w:rsidP="00F5181D">
            <w:pPr>
              <w:spacing w:line="360" w:lineRule="auto"/>
              <w:jc w:val="center"/>
            </w:pPr>
            <w:r w:rsidRPr="00166E9C">
              <w:t>35</w:t>
            </w:r>
          </w:p>
        </w:tc>
        <w:tc>
          <w:tcPr>
            <w:tcW w:w="846" w:type="dxa"/>
            <w:shd w:val="clear" w:color="auto" w:fill="FFFFFF" w:themeFill="background1"/>
            <w:noWrap/>
          </w:tcPr>
          <w:p w14:paraId="577BA27E" w14:textId="77777777" w:rsidR="00F5181D" w:rsidRPr="00EA6A8B" w:rsidRDefault="00F5181D" w:rsidP="00F5181D">
            <w:pPr>
              <w:spacing w:line="360" w:lineRule="auto"/>
              <w:jc w:val="center"/>
            </w:pPr>
            <w:r w:rsidRPr="00166E9C">
              <w:t>12</w:t>
            </w:r>
          </w:p>
        </w:tc>
        <w:tc>
          <w:tcPr>
            <w:tcW w:w="763" w:type="dxa"/>
            <w:shd w:val="clear" w:color="auto" w:fill="FFFFFF" w:themeFill="background1"/>
            <w:noWrap/>
          </w:tcPr>
          <w:p w14:paraId="3D159490" w14:textId="77777777" w:rsidR="00F5181D" w:rsidRPr="00EA6A8B" w:rsidRDefault="00F5181D" w:rsidP="00F5181D">
            <w:pPr>
              <w:spacing w:line="360" w:lineRule="auto"/>
              <w:jc w:val="center"/>
            </w:pPr>
            <w:r w:rsidRPr="00166E9C">
              <w:t>44</w:t>
            </w:r>
          </w:p>
        </w:tc>
        <w:tc>
          <w:tcPr>
            <w:tcW w:w="681" w:type="dxa"/>
            <w:shd w:val="clear" w:color="auto" w:fill="FFFFFF" w:themeFill="background1"/>
            <w:noWrap/>
          </w:tcPr>
          <w:p w14:paraId="7FF13B84" w14:textId="77777777" w:rsidR="00F5181D" w:rsidRPr="00EA6A8B" w:rsidRDefault="00F5181D" w:rsidP="00F5181D">
            <w:pPr>
              <w:spacing w:line="360" w:lineRule="auto"/>
              <w:jc w:val="center"/>
            </w:pPr>
            <w:r w:rsidRPr="00166E9C">
              <w:t>20</w:t>
            </w:r>
          </w:p>
        </w:tc>
        <w:tc>
          <w:tcPr>
            <w:tcW w:w="929" w:type="dxa"/>
            <w:shd w:val="clear" w:color="auto" w:fill="FFFFFF" w:themeFill="background1"/>
            <w:noWrap/>
          </w:tcPr>
          <w:p w14:paraId="648523AC" w14:textId="77777777" w:rsidR="00F5181D" w:rsidRPr="00EA6A8B" w:rsidRDefault="00F5181D" w:rsidP="00F5181D">
            <w:pPr>
              <w:spacing w:line="360" w:lineRule="auto"/>
              <w:jc w:val="center"/>
            </w:pPr>
            <w:r w:rsidRPr="00166E9C">
              <w:t>9</w:t>
            </w:r>
          </w:p>
        </w:tc>
        <w:tc>
          <w:tcPr>
            <w:tcW w:w="763" w:type="dxa"/>
            <w:shd w:val="clear" w:color="auto" w:fill="FFFFFF" w:themeFill="background1"/>
            <w:noWrap/>
          </w:tcPr>
          <w:p w14:paraId="62B66CE7" w14:textId="77777777" w:rsidR="00F5181D" w:rsidRPr="00EA6A8B" w:rsidRDefault="00F5181D" w:rsidP="00F5181D">
            <w:pPr>
              <w:spacing w:line="360" w:lineRule="auto"/>
              <w:jc w:val="center"/>
            </w:pPr>
            <w:r w:rsidRPr="00166E9C">
              <w:t>3</w:t>
            </w:r>
          </w:p>
        </w:tc>
        <w:tc>
          <w:tcPr>
            <w:tcW w:w="681" w:type="dxa"/>
            <w:shd w:val="clear" w:color="auto" w:fill="FFFFFF" w:themeFill="background1"/>
          </w:tcPr>
          <w:p w14:paraId="0B7CB795" w14:textId="77777777" w:rsidR="00F5181D" w:rsidRPr="00EA6A8B" w:rsidRDefault="00F5181D" w:rsidP="00F5181D">
            <w:pPr>
              <w:spacing w:line="360" w:lineRule="auto"/>
              <w:jc w:val="center"/>
            </w:pPr>
            <w:r w:rsidRPr="00166E9C">
              <w:t>3</w:t>
            </w:r>
          </w:p>
        </w:tc>
        <w:tc>
          <w:tcPr>
            <w:tcW w:w="1012" w:type="dxa"/>
            <w:shd w:val="clear" w:color="auto" w:fill="FFFFFF" w:themeFill="background1"/>
          </w:tcPr>
          <w:p w14:paraId="4A9B848D" w14:textId="77777777" w:rsidR="00F5181D" w:rsidRPr="00EA6A8B" w:rsidRDefault="00F5181D" w:rsidP="00F5181D">
            <w:pPr>
              <w:spacing w:line="360" w:lineRule="auto"/>
              <w:jc w:val="center"/>
            </w:pPr>
            <w:r w:rsidRPr="00166E9C">
              <w:t>6</w:t>
            </w:r>
          </w:p>
        </w:tc>
        <w:tc>
          <w:tcPr>
            <w:tcW w:w="846" w:type="dxa"/>
            <w:shd w:val="clear" w:color="auto" w:fill="FFFFFF" w:themeFill="background1"/>
          </w:tcPr>
          <w:p w14:paraId="4B39029E" w14:textId="77777777" w:rsidR="00F5181D" w:rsidRPr="00EA6A8B" w:rsidRDefault="00F5181D" w:rsidP="00F5181D">
            <w:pPr>
              <w:spacing w:line="360" w:lineRule="auto"/>
              <w:jc w:val="center"/>
            </w:pPr>
            <w:r w:rsidRPr="00166E9C">
              <w:t>2</w:t>
            </w:r>
          </w:p>
        </w:tc>
        <w:tc>
          <w:tcPr>
            <w:tcW w:w="681" w:type="dxa"/>
            <w:shd w:val="clear" w:color="auto" w:fill="FFFFFF" w:themeFill="background1"/>
          </w:tcPr>
          <w:p w14:paraId="652648BA" w14:textId="77777777" w:rsidR="00F5181D" w:rsidRPr="00EA6A8B" w:rsidRDefault="00F5181D" w:rsidP="00F5181D">
            <w:pPr>
              <w:spacing w:line="360" w:lineRule="auto"/>
              <w:jc w:val="center"/>
            </w:pPr>
            <w:r w:rsidRPr="00166E9C">
              <w:t>2</w:t>
            </w:r>
          </w:p>
        </w:tc>
        <w:tc>
          <w:tcPr>
            <w:tcW w:w="681" w:type="dxa"/>
            <w:shd w:val="clear" w:color="auto" w:fill="FFFFFF" w:themeFill="background1"/>
          </w:tcPr>
          <w:p w14:paraId="08C105E7" w14:textId="77777777" w:rsidR="00F5181D" w:rsidRPr="00EA6A8B" w:rsidRDefault="00F5181D" w:rsidP="00F5181D">
            <w:pPr>
              <w:spacing w:line="360" w:lineRule="auto"/>
              <w:jc w:val="center"/>
            </w:pPr>
            <w:r w:rsidRPr="00166E9C">
              <w:t>2</w:t>
            </w:r>
          </w:p>
        </w:tc>
        <w:tc>
          <w:tcPr>
            <w:tcW w:w="1094" w:type="dxa"/>
            <w:shd w:val="clear" w:color="auto" w:fill="FFFFFF" w:themeFill="background1"/>
          </w:tcPr>
          <w:p w14:paraId="700C2BD5" w14:textId="77777777" w:rsidR="00F5181D" w:rsidRPr="00EA6A8B" w:rsidRDefault="00F5181D" w:rsidP="00F5181D">
            <w:pPr>
              <w:spacing w:line="360" w:lineRule="auto"/>
              <w:jc w:val="center"/>
            </w:pPr>
            <w:r w:rsidRPr="00166E9C">
              <w:t>1</w:t>
            </w:r>
          </w:p>
        </w:tc>
        <w:tc>
          <w:tcPr>
            <w:tcW w:w="763" w:type="dxa"/>
            <w:shd w:val="clear" w:color="auto" w:fill="FFFFFF" w:themeFill="background1"/>
          </w:tcPr>
          <w:p w14:paraId="1DFA7E12" w14:textId="77777777" w:rsidR="00F5181D" w:rsidRPr="00EA6A8B" w:rsidRDefault="00F5181D" w:rsidP="00F5181D">
            <w:pPr>
              <w:spacing w:line="360" w:lineRule="auto"/>
              <w:jc w:val="center"/>
            </w:pPr>
            <w:r w:rsidRPr="00166E9C">
              <w:t>5</w:t>
            </w:r>
          </w:p>
        </w:tc>
        <w:tc>
          <w:tcPr>
            <w:tcW w:w="763" w:type="dxa"/>
            <w:shd w:val="clear" w:color="auto" w:fill="FFFFFF" w:themeFill="background1"/>
          </w:tcPr>
          <w:p w14:paraId="2DC33D66" w14:textId="77777777" w:rsidR="00F5181D" w:rsidRPr="00EA6A8B" w:rsidRDefault="00F5181D" w:rsidP="00F5181D">
            <w:pPr>
              <w:spacing w:line="360" w:lineRule="auto"/>
              <w:jc w:val="center"/>
            </w:pPr>
            <w:r w:rsidRPr="00166E9C">
              <w:t>8</w:t>
            </w:r>
          </w:p>
        </w:tc>
      </w:tr>
      <w:tr w:rsidR="00F5181D" w:rsidRPr="008148C0" w14:paraId="0B557B23" w14:textId="77777777" w:rsidTr="00F5181D">
        <w:trPr>
          <w:trHeight w:val="312"/>
          <w:jc w:val="center"/>
        </w:trPr>
        <w:tc>
          <w:tcPr>
            <w:tcW w:w="1261" w:type="dxa"/>
            <w:shd w:val="clear" w:color="auto" w:fill="FFFFFF" w:themeFill="background1"/>
            <w:noWrap/>
          </w:tcPr>
          <w:p w14:paraId="365D06A6" w14:textId="47C85145" w:rsidR="00F5181D" w:rsidRPr="00EA6A8B" w:rsidRDefault="009347F2" w:rsidP="00F5181D">
            <w:pPr>
              <w:spacing w:line="360" w:lineRule="auto"/>
            </w:pPr>
            <w:r>
              <w:rPr>
                <w:noProof/>
                <w:lang w:bidi="ar-SA"/>
              </w:rPr>
              <mc:AlternateContent>
                <mc:Choice Requires="wps">
                  <w:drawing>
                    <wp:anchor distT="0" distB="0" distL="114300" distR="114300" simplePos="0" relativeHeight="253400576" behindDoc="0" locked="0" layoutInCell="1" allowOverlap="1" wp14:anchorId="628E438E" wp14:editId="2C750E91">
                      <wp:simplePos x="0" y="0"/>
                      <wp:positionH relativeFrom="column">
                        <wp:posOffset>-502190</wp:posOffset>
                      </wp:positionH>
                      <wp:positionV relativeFrom="paragraph">
                        <wp:posOffset>161608</wp:posOffset>
                      </wp:positionV>
                      <wp:extent cx="399415" cy="345440"/>
                      <wp:effectExtent l="1588" t="0" r="8572" b="0"/>
                      <wp:wrapNone/>
                      <wp:docPr id="341" name="Text Box 341"/>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1521478" w14:textId="7D0A6AE6" w:rsidR="008F50CC" w:rsidRPr="0027556D" w:rsidRDefault="008F50CC" w:rsidP="009347F2">
                                  <w:pPr>
                                    <w:rPr>
                                      <w:sz w:val="22"/>
                                    </w:rPr>
                                  </w:pPr>
                                  <w:r>
                                    <w:rPr>
                                      <w:sz w:val="22"/>
                                    </w:rPr>
                                    <w:t>246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8E438E" id="Text Box 341" o:spid="_x0000_s1128" type="#_x0000_t202" style="position:absolute;margin-left:-39.55pt;margin-top:12.75pt;width:31.45pt;height:27.2pt;rotation:90;z-index:253400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" filled="f" stroked="f" strokeweight=".5pt">
                      <v:textbox>
                        <w:txbxContent>
                          <w:p w14:paraId="61521478" w14:textId="7D0A6AE6" w:rsidR="008F50CC" w:rsidRPr="0027556D" w:rsidRDefault="008F50CC" w:rsidP="009347F2">
                            <w:pPr>
                              <w:rPr>
                                <w:sz w:val="22"/>
                              </w:rPr>
                            </w:pPr>
                            <w:r>
                              <w:rPr>
                                <w:sz w:val="22"/>
                              </w:rPr>
                              <w:t>246</w:t>
                            </w:r>
                          </w:p>
                        </w:txbxContent>
                      </v:textbox>
                    </v:shape>
                  </w:pict>
                </mc:Fallback>
              </mc:AlternateContent>
            </w:r>
            <w:r w:rsidR="00F5181D" w:rsidRPr="00166E9C">
              <w:t>EFFA-18</w:t>
            </w:r>
          </w:p>
        </w:tc>
        <w:tc>
          <w:tcPr>
            <w:tcW w:w="598" w:type="dxa"/>
            <w:shd w:val="clear" w:color="auto" w:fill="FFFFFF" w:themeFill="background1"/>
            <w:noWrap/>
          </w:tcPr>
          <w:p w14:paraId="29D4E6B9" w14:textId="77777777" w:rsidR="00F5181D" w:rsidRPr="00EA6A8B" w:rsidRDefault="00F5181D" w:rsidP="00F5181D">
            <w:pPr>
              <w:spacing w:line="360" w:lineRule="auto"/>
              <w:jc w:val="center"/>
            </w:pPr>
            <w:r w:rsidRPr="00166E9C">
              <w:t>48</w:t>
            </w:r>
          </w:p>
        </w:tc>
        <w:tc>
          <w:tcPr>
            <w:tcW w:w="598" w:type="dxa"/>
            <w:shd w:val="clear" w:color="auto" w:fill="FFFFFF" w:themeFill="background1"/>
            <w:noWrap/>
          </w:tcPr>
          <w:p w14:paraId="67A40791" w14:textId="77777777" w:rsidR="00F5181D" w:rsidRPr="00EA6A8B" w:rsidRDefault="00F5181D" w:rsidP="00F5181D">
            <w:pPr>
              <w:spacing w:line="360" w:lineRule="auto"/>
              <w:jc w:val="center"/>
            </w:pPr>
            <w:r w:rsidRPr="00166E9C">
              <w:t>42</w:t>
            </w:r>
          </w:p>
        </w:tc>
        <w:tc>
          <w:tcPr>
            <w:tcW w:w="846" w:type="dxa"/>
            <w:shd w:val="clear" w:color="auto" w:fill="FFFFFF" w:themeFill="background1"/>
            <w:noWrap/>
          </w:tcPr>
          <w:p w14:paraId="1AC34701" w14:textId="77777777" w:rsidR="00F5181D" w:rsidRPr="00EA6A8B" w:rsidRDefault="00F5181D" w:rsidP="00F5181D">
            <w:pPr>
              <w:spacing w:line="360" w:lineRule="auto"/>
              <w:jc w:val="center"/>
            </w:pPr>
            <w:r w:rsidRPr="00166E9C">
              <w:t>15</w:t>
            </w:r>
          </w:p>
        </w:tc>
        <w:tc>
          <w:tcPr>
            <w:tcW w:w="763" w:type="dxa"/>
            <w:shd w:val="clear" w:color="auto" w:fill="FFFFFF" w:themeFill="background1"/>
            <w:noWrap/>
          </w:tcPr>
          <w:p w14:paraId="5087B878" w14:textId="77777777" w:rsidR="00F5181D" w:rsidRPr="00EA6A8B" w:rsidRDefault="00F5181D" w:rsidP="00F5181D">
            <w:pPr>
              <w:spacing w:line="360" w:lineRule="auto"/>
              <w:jc w:val="center"/>
            </w:pPr>
            <w:r w:rsidRPr="00166E9C">
              <w:t>54</w:t>
            </w:r>
          </w:p>
        </w:tc>
        <w:tc>
          <w:tcPr>
            <w:tcW w:w="681" w:type="dxa"/>
            <w:shd w:val="clear" w:color="auto" w:fill="FFFFFF" w:themeFill="background1"/>
            <w:noWrap/>
          </w:tcPr>
          <w:p w14:paraId="01BCBBE6" w14:textId="77777777" w:rsidR="00F5181D" w:rsidRPr="00EA6A8B" w:rsidRDefault="00F5181D" w:rsidP="00F5181D">
            <w:pPr>
              <w:spacing w:line="360" w:lineRule="auto"/>
              <w:jc w:val="center"/>
            </w:pPr>
            <w:r w:rsidRPr="00166E9C">
              <w:t>23</w:t>
            </w:r>
          </w:p>
        </w:tc>
        <w:tc>
          <w:tcPr>
            <w:tcW w:w="929" w:type="dxa"/>
            <w:shd w:val="clear" w:color="auto" w:fill="FFFFFF" w:themeFill="background1"/>
            <w:noWrap/>
          </w:tcPr>
          <w:p w14:paraId="40811409" w14:textId="77777777" w:rsidR="00F5181D" w:rsidRPr="00EA6A8B" w:rsidRDefault="00F5181D" w:rsidP="00F5181D">
            <w:pPr>
              <w:spacing w:line="360" w:lineRule="auto"/>
              <w:jc w:val="center"/>
            </w:pPr>
            <w:r w:rsidRPr="00166E9C">
              <w:t>11</w:t>
            </w:r>
          </w:p>
        </w:tc>
        <w:tc>
          <w:tcPr>
            <w:tcW w:w="763" w:type="dxa"/>
            <w:shd w:val="clear" w:color="auto" w:fill="FFFFFF" w:themeFill="background1"/>
            <w:noWrap/>
          </w:tcPr>
          <w:p w14:paraId="32EA80ED" w14:textId="77777777" w:rsidR="00F5181D" w:rsidRPr="00EA6A8B" w:rsidRDefault="00F5181D" w:rsidP="00F5181D">
            <w:pPr>
              <w:spacing w:line="360" w:lineRule="auto"/>
              <w:jc w:val="center"/>
            </w:pPr>
            <w:r w:rsidRPr="00166E9C">
              <w:t>4</w:t>
            </w:r>
          </w:p>
        </w:tc>
        <w:tc>
          <w:tcPr>
            <w:tcW w:w="681" w:type="dxa"/>
            <w:shd w:val="clear" w:color="auto" w:fill="FFFFFF" w:themeFill="background1"/>
          </w:tcPr>
          <w:p w14:paraId="6960E4E7" w14:textId="77777777" w:rsidR="00F5181D" w:rsidRPr="00EA6A8B" w:rsidRDefault="00F5181D" w:rsidP="00F5181D">
            <w:pPr>
              <w:spacing w:line="360" w:lineRule="auto"/>
              <w:jc w:val="center"/>
            </w:pPr>
            <w:r w:rsidRPr="00166E9C">
              <w:t>3</w:t>
            </w:r>
          </w:p>
        </w:tc>
        <w:tc>
          <w:tcPr>
            <w:tcW w:w="1012" w:type="dxa"/>
            <w:shd w:val="clear" w:color="auto" w:fill="FFFFFF" w:themeFill="background1"/>
          </w:tcPr>
          <w:p w14:paraId="453A65D5" w14:textId="77777777" w:rsidR="00F5181D" w:rsidRPr="00EA6A8B" w:rsidRDefault="00F5181D" w:rsidP="00F5181D">
            <w:pPr>
              <w:spacing w:line="360" w:lineRule="auto"/>
              <w:jc w:val="center"/>
            </w:pPr>
            <w:r w:rsidRPr="00166E9C">
              <w:t>8</w:t>
            </w:r>
          </w:p>
        </w:tc>
        <w:tc>
          <w:tcPr>
            <w:tcW w:w="846" w:type="dxa"/>
            <w:shd w:val="clear" w:color="auto" w:fill="FFFFFF" w:themeFill="background1"/>
          </w:tcPr>
          <w:p w14:paraId="6C617624" w14:textId="77777777" w:rsidR="00F5181D" w:rsidRPr="00EA6A8B" w:rsidRDefault="00F5181D" w:rsidP="00F5181D">
            <w:pPr>
              <w:spacing w:line="360" w:lineRule="auto"/>
              <w:jc w:val="center"/>
            </w:pPr>
            <w:r w:rsidRPr="00166E9C">
              <w:t>2</w:t>
            </w:r>
          </w:p>
        </w:tc>
        <w:tc>
          <w:tcPr>
            <w:tcW w:w="681" w:type="dxa"/>
            <w:shd w:val="clear" w:color="auto" w:fill="FFFFFF" w:themeFill="background1"/>
          </w:tcPr>
          <w:p w14:paraId="71FE3424" w14:textId="77777777" w:rsidR="00F5181D" w:rsidRPr="00EA6A8B" w:rsidRDefault="00F5181D" w:rsidP="00F5181D">
            <w:pPr>
              <w:spacing w:line="360" w:lineRule="auto"/>
              <w:jc w:val="center"/>
            </w:pPr>
            <w:r w:rsidRPr="00166E9C">
              <w:t>2</w:t>
            </w:r>
          </w:p>
        </w:tc>
        <w:tc>
          <w:tcPr>
            <w:tcW w:w="681" w:type="dxa"/>
            <w:shd w:val="clear" w:color="auto" w:fill="FFFFFF" w:themeFill="background1"/>
          </w:tcPr>
          <w:p w14:paraId="40234D07" w14:textId="77777777" w:rsidR="00F5181D" w:rsidRPr="00EA6A8B" w:rsidRDefault="00F5181D" w:rsidP="00F5181D">
            <w:pPr>
              <w:spacing w:line="360" w:lineRule="auto"/>
              <w:jc w:val="center"/>
            </w:pPr>
            <w:r w:rsidRPr="00166E9C">
              <w:t>2</w:t>
            </w:r>
          </w:p>
        </w:tc>
        <w:tc>
          <w:tcPr>
            <w:tcW w:w="1094" w:type="dxa"/>
            <w:shd w:val="clear" w:color="auto" w:fill="FFFFFF" w:themeFill="background1"/>
          </w:tcPr>
          <w:p w14:paraId="254EDA70" w14:textId="77777777" w:rsidR="00F5181D" w:rsidRPr="00EA6A8B" w:rsidRDefault="00F5181D" w:rsidP="00F5181D">
            <w:pPr>
              <w:spacing w:line="360" w:lineRule="auto"/>
              <w:jc w:val="center"/>
            </w:pPr>
            <w:r w:rsidRPr="00166E9C">
              <w:t>2</w:t>
            </w:r>
          </w:p>
        </w:tc>
        <w:tc>
          <w:tcPr>
            <w:tcW w:w="763" w:type="dxa"/>
            <w:shd w:val="clear" w:color="auto" w:fill="FFFFFF" w:themeFill="background1"/>
          </w:tcPr>
          <w:p w14:paraId="5D1ECCCF" w14:textId="77777777" w:rsidR="00F5181D" w:rsidRPr="00EA6A8B" w:rsidRDefault="00F5181D" w:rsidP="00F5181D">
            <w:pPr>
              <w:spacing w:line="360" w:lineRule="auto"/>
              <w:jc w:val="center"/>
            </w:pPr>
            <w:r w:rsidRPr="00166E9C">
              <w:t>6</w:t>
            </w:r>
          </w:p>
        </w:tc>
        <w:tc>
          <w:tcPr>
            <w:tcW w:w="763" w:type="dxa"/>
            <w:shd w:val="clear" w:color="auto" w:fill="FFFFFF" w:themeFill="background1"/>
          </w:tcPr>
          <w:p w14:paraId="01A3FE0A" w14:textId="77777777" w:rsidR="00F5181D" w:rsidRPr="00EA6A8B" w:rsidRDefault="00F5181D" w:rsidP="00F5181D">
            <w:pPr>
              <w:spacing w:line="360" w:lineRule="auto"/>
              <w:jc w:val="center"/>
            </w:pPr>
            <w:r w:rsidRPr="00166E9C">
              <w:t>9</w:t>
            </w:r>
          </w:p>
        </w:tc>
      </w:tr>
      <w:tr w:rsidR="00F5181D" w:rsidRPr="008148C0" w14:paraId="64308323" w14:textId="77777777" w:rsidTr="00F5181D">
        <w:trPr>
          <w:trHeight w:val="312"/>
          <w:jc w:val="center"/>
        </w:trPr>
        <w:tc>
          <w:tcPr>
            <w:tcW w:w="1261" w:type="dxa"/>
            <w:shd w:val="clear" w:color="auto" w:fill="FFFFFF" w:themeFill="background1"/>
            <w:noWrap/>
          </w:tcPr>
          <w:p w14:paraId="6961955A" w14:textId="11C4D912" w:rsidR="00F5181D" w:rsidRPr="00EA6A8B" w:rsidRDefault="00F5181D" w:rsidP="00F5181D">
            <w:pPr>
              <w:spacing w:line="360" w:lineRule="auto"/>
            </w:pPr>
            <w:r w:rsidRPr="00166E9C">
              <w:t>EFFA-20</w:t>
            </w:r>
          </w:p>
        </w:tc>
        <w:tc>
          <w:tcPr>
            <w:tcW w:w="598" w:type="dxa"/>
            <w:shd w:val="clear" w:color="auto" w:fill="FFFFFF" w:themeFill="background1"/>
            <w:noWrap/>
          </w:tcPr>
          <w:p w14:paraId="5FAB8668" w14:textId="77777777" w:rsidR="00F5181D" w:rsidRPr="00EA6A8B" w:rsidRDefault="00F5181D" w:rsidP="00F5181D">
            <w:pPr>
              <w:spacing w:line="360" w:lineRule="auto"/>
              <w:jc w:val="center"/>
            </w:pPr>
            <w:r w:rsidRPr="00166E9C">
              <w:t>5</w:t>
            </w:r>
          </w:p>
        </w:tc>
        <w:tc>
          <w:tcPr>
            <w:tcW w:w="598" w:type="dxa"/>
            <w:shd w:val="clear" w:color="auto" w:fill="FFFFFF" w:themeFill="background1"/>
            <w:noWrap/>
          </w:tcPr>
          <w:p w14:paraId="52502ABB" w14:textId="77777777" w:rsidR="00F5181D" w:rsidRPr="00EA6A8B" w:rsidRDefault="00F5181D" w:rsidP="00F5181D">
            <w:pPr>
              <w:spacing w:line="360" w:lineRule="auto"/>
              <w:jc w:val="center"/>
            </w:pPr>
            <w:r w:rsidRPr="00166E9C">
              <w:t>5</w:t>
            </w:r>
          </w:p>
        </w:tc>
        <w:tc>
          <w:tcPr>
            <w:tcW w:w="846" w:type="dxa"/>
            <w:shd w:val="clear" w:color="auto" w:fill="FFFFFF" w:themeFill="background1"/>
            <w:noWrap/>
          </w:tcPr>
          <w:p w14:paraId="688437CD" w14:textId="77777777" w:rsidR="00F5181D" w:rsidRPr="00EA6A8B" w:rsidRDefault="00F5181D" w:rsidP="00F5181D">
            <w:pPr>
              <w:spacing w:line="360" w:lineRule="auto"/>
              <w:jc w:val="center"/>
            </w:pPr>
            <w:r w:rsidRPr="00166E9C">
              <w:t>2</w:t>
            </w:r>
          </w:p>
        </w:tc>
        <w:tc>
          <w:tcPr>
            <w:tcW w:w="763" w:type="dxa"/>
            <w:shd w:val="clear" w:color="auto" w:fill="FFFFFF" w:themeFill="background1"/>
            <w:noWrap/>
          </w:tcPr>
          <w:p w14:paraId="335D9495" w14:textId="77777777" w:rsidR="00F5181D" w:rsidRPr="00EA6A8B" w:rsidRDefault="00F5181D" w:rsidP="00F5181D">
            <w:pPr>
              <w:spacing w:line="360" w:lineRule="auto"/>
              <w:jc w:val="center"/>
            </w:pPr>
            <w:r w:rsidRPr="00166E9C">
              <w:t>6</w:t>
            </w:r>
          </w:p>
        </w:tc>
        <w:tc>
          <w:tcPr>
            <w:tcW w:w="681" w:type="dxa"/>
            <w:shd w:val="clear" w:color="auto" w:fill="FFFFFF" w:themeFill="background1"/>
            <w:noWrap/>
          </w:tcPr>
          <w:p w14:paraId="2819DB31" w14:textId="77777777" w:rsidR="00F5181D" w:rsidRPr="00EA6A8B" w:rsidRDefault="00F5181D" w:rsidP="00F5181D">
            <w:pPr>
              <w:spacing w:line="360" w:lineRule="auto"/>
              <w:jc w:val="center"/>
            </w:pPr>
            <w:r w:rsidRPr="00166E9C">
              <w:t>3</w:t>
            </w:r>
          </w:p>
        </w:tc>
        <w:tc>
          <w:tcPr>
            <w:tcW w:w="929" w:type="dxa"/>
            <w:shd w:val="clear" w:color="auto" w:fill="FFFFFF" w:themeFill="background1"/>
            <w:noWrap/>
          </w:tcPr>
          <w:p w14:paraId="02FAB016" w14:textId="77777777" w:rsidR="00F5181D" w:rsidRPr="00EA6A8B" w:rsidRDefault="00F5181D" w:rsidP="00F5181D">
            <w:pPr>
              <w:spacing w:line="360" w:lineRule="auto"/>
              <w:jc w:val="center"/>
            </w:pPr>
            <w:r w:rsidRPr="00166E9C">
              <w:t>1</w:t>
            </w:r>
          </w:p>
        </w:tc>
        <w:tc>
          <w:tcPr>
            <w:tcW w:w="763" w:type="dxa"/>
            <w:shd w:val="clear" w:color="auto" w:fill="FFFFFF" w:themeFill="background1"/>
            <w:noWrap/>
          </w:tcPr>
          <w:p w14:paraId="6641E1D4" w14:textId="77777777" w:rsidR="00F5181D" w:rsidRPr="00EA6A8B" w:rsidRDefault="00F5181D" w:rsidP="00F5181D">
            <w:pPr>
              <w:spacing w:line="360" w:lineRule="auto"/>
              <w:jc w:val="center"/>
            </w:pPr>
            <w:r w:rsidRPr="00166E9C">
              <w:t>0</w:t>
            </w:r>
          </w:p>
        </w:tc>
        <w:tc>
          <w:tcPr>
            <w:tcW w:w="681" w:type="dxa"/>
            <w:shd w:val="clear" w:color="auto" w:fill="FFFFFF" w:themeFill="background1"/>
          </w:tcPr>
          <w:p w14:paraId="088177CF" w14:textId="77777777" w:rsidR="00F5181D" w:rsidRPr="00EA6A8B" w:rsidRDefault="00F5181D" w:rsidP="00F5181D">
            <w:pPr>
              <w:spacing w:line="360" w:lineRule="auto"/>
              <w:jc w:val="center"/>
            </w:pPr>
            <w:r w:rsidRPr="00166E9C">
              <w:t>0</w:t>
            </w:r>
          </w:p>
        </w:tc>
        <w:tc>
          <w:tcPr>
            <w:tcW w:w="1012" w:type="dxa"/>
            <w:shd w:val="clear" w:color="auto" w:fill="FFFFFF" w:themeFill="background1"/>
          </w:tcPr>
          <w:p w14:paraId="69DDF8FE" w14:textId="77777777" w:rsidR="00F5181D" w:rsidRPr="00EA6A8B" w:rsidRDefault="00F5181D" w:rsidP="00F5181D">
            <w:pPr>
              <w:spacing w:line="360" w:lineRule="auto"/>
              <w:jc w:val="center"/>
            </w:pPr>
            <w:r w:rsidRPr="00166E9C">
              <w:t>1</w:t>
            </w:r>
          </w:p>
        </w:tc>
        <w:tc>
          <w:tcPr>
            <w:tcW w:w="846" w:type="dxa"/>
            <w:shd w:val="clear" w:color="auto" w:fill="FFFFFF" w:themeFill="background1"/>
          </w:tcPr>
          <w:p w14:paraId="03A61C57" w14:textId="77777777" w:rsidR="00F5181D" w:rsidRPr="00EA6A8B" w:rsidRDefault="00F5181D" w:rsidP="00F5181D">
            <w:pPr>
              <w:spacing w:line="360" w:lineRule="auto"/>
              <w:jc w:val="center"/>
            </w:pPr>
            <w:r w:rsidRPr="00166E9C">
              <w:t>0</w:t>
            </w:r>
          </w:p>
        </w:tc>
        <w:tc>
          <w:tcPr>
            <w:tcW w:w="681" w:type="dxa"/>
            <w:shd w:val="clear" w:color="auto" w:fill="FFFFFF" w:themeFill="background1"/>
          </w:tcPr>
          <w:p w14:paraId="1699F6F2" w14:textId="77777777" w:rsidR="00F5181D" w:rsidRPr="00EA6A8B" w:rsidRDefault="00F5181D" w:rsidP="00F5181D">
            <w:pPr>
              <w:spacing w:line="360" w:lineRule="auto"/>
              <w:jc w:val="center"/>
            </w:pPr>
            <w:r w:rsidRPr="00166E9C">
              <w:t>0</w:t>
            </w:r>
          </w:p>
        </w:tc>
        <w:tc>
          <w:tcPr>
            <w:tcW w:w="681" w:type="dxa"/>
            <w:shd w:val="clear" w:color="auto" w:fill="FFFFFF" w:themeFill="background1"/>
          </w:tcPr>
          <w:p w14:paraId="2BA36461" w14:textId="77777777" w:rsidR="00F5181D" w:rsidRPr="00EA6A8B" w:rsidRDefault="00F5181D" w:rsidP="00F5181D">
            <w:pPr>
              <w:spacing w:line="360" w:lineRule="auto"/>
              <w:jc w:val="center"/>
            </w:pPr>
            <w:r w:rsidRPr="00166E9C">
              <w:t>0</w:t>
            </w:r>
          </w:p>
        </w:tc>
        <w:tc>
          <w:tcPr>
            <w:tcW w:w="1094" w:type="dxa"/>
            <w:shd w:val="clear" w:color="auto" w:fill="FFFFFF" w:themeFill="background1"/>
          </w:tcPr>
          <w:p w14:paraId="364E9523" w14:textId="77777777" w:rsidR="00F5181D" w:rsidRPr="00EA6A8B" w:rsidRDefault="00F5181D" w:rsidP="00F5181D">
            <w:pPr>
              <w:spacing w:line="360" w:lineRule="auto"/>
              <w:jc w:val="center"/>
            </w:pPr>
            <w:r w:rsidRPr="00166E9C">
              <w:t>0</w:t>
            </w:r>
          </w:p>
        </w:tc>
        <w:tc>
          <w:tcPr>
            <w:tcW w:w="763" w:type="dxa"/>
            <w:shd w:val="clear" w:color="auto" w:fill="FFFFFF" w:themeFill="background1"/>
          </w:tcPr>
          <w:p w14:paraId="7FBC2685" w14:textId="77777777" w:rsidR="00F5181D" w:rsidRPr="00EA6A8B" w:rsidRDefault="00F5181D" w:rsidP="00F5181D">
            <w:pPr>
              <w:spacing w:line="360" w:lineRule="auto"/>
              <w:jc w:val="center"/>
            </w:pPr>
            <w:r w:rsidRPr="00166E9C">
              <w:t>1</w:t>
            </w:r>
          </w:p>
        </w:tc>
        <w:tc>
          <w:tcPr>
            <w:tcW w:w="763" w:type="dxa"/>
            <w:shd w:val="clear" w:color="auto" w:fill="FFFFFF" w:themeFill="background1"/>
          </w:tcPr>
          <w:p w14:paraId="701EAF1B" w14:textId="77777777" w:rsidR="00F5181D" w:rsidRPr="00EA6A8B" w:rsidRDefault="00F5181D" w:rsidP="00F5181D">
            <w:pPr>
              <w:spacing w:line="360" w:lineRule="auto"/>
              <w:jc w:val="center"/>
            </w:pPr>
            <w:r w:rsidRPr="00166E9C">
              <w:t>1</w:t>
            </w:r>
          </w:p>
        </w:tc>
      </w:tr>
      <w:tr w:rsidR="00F5181D" w:rsidRPr="008148C0" w14:paraId="0FBCFB44" w14:textId="77777777" w:rsidTr="00F5181D">
        <w:trPr>
          <w:trHeight w:val="312"/>
          <w:jc w:val="center"/>
        </w:trPr>
        <w:tc>
          <w:tcPr>
            <w:tcW w:w="1261" w:type="dxa"/>
            <w:shd w:val="clear" w:color="auto" w:fill="FFFFFF" w:themeFill="background1"/>
            <w:noWrap/>
          </w:tcPr>
          <w:p w14:paraId="3423B7F2" w14:textId="77777777" w:rsidR="00F5181D" w:rsidRPr="00EA6A8B" w:rsidRDefault="00F5181D" w:rsidP="00F5181D">
            <w:pPr>
              <w:spacing w:line="360" w:lineRule="auto"/>
            </w:pPr>
            <w:r w:rsidRPr="00166E9C">
              <w:t>EFFA-21</w:t>
            </w:r>
          </w:p>
        </w:tc>
        <w:tc>
          <w:tcPr>
            <w:tcW w:w="598" w:type="dxa"/>
            <w:shd w:val="clear" w:color="auto" w:fill="FFFFFF" w:themeFill="background1"/>
            <w:noWrap/>
          </w:tcPr>
          <w:p w14:paraId="59549DC6" w14:textId="77777777" w:rsidR="00F5181D" w:rsidRPr="00EA6A8B" w:rsidRDefault="00F5181D" w:rsidP="00F5181D">
            <w:pPr>
              <w:spacing w:line="360" w:lineRule="auto"/>
              <w:jc w:val="center"/>
            </w:pPr>
            <w:r w:rsidRPr="00166E9C">
              <w:t>12</w:t>
            </w:r>
          </w:p>
        </w:tc>
        <w:tc>
          <w:tcPr>
            <w:tcW w:w="598" w:type="dxa"/>
            <w:shd w:val="clear" w:color="auto" w:fill="FFFFFF" w:themeFill="background1"/>
            <w:noWrap/>
          </w:tcPr>
          <w:p w14:paraId="1E358D1F" w14:textId="77777777" w:rsidR="00F5181D" w:rsidRPr="00EA6A8B" w:rsidRDefault="00F5181D" w:rsidP="00F5181D">
            <w:pPr>
              <w:spacing w:line="360" w:lineRule="auto"/>
              <w:jc w:val="center"/>
            </w:pPr>
            <w:r w:rsidRPr="00166E9C">
              <w:t>11</w:t>
            </w:r>
          </w:p>
        </w:tc>
        <w:tc>
          <w:tcPr>
            <w:tcW w:w="846" w:type="dxa"/>
            <w:shd w:val="clear" w:color="auto" w:fill="FFFFFF" w:themeFill="background1"/>
            <w:noWrap/>
          </w:tcPr>
          <w:p w14:paraId="0773B016" w14:textId="77777777" w:rsidR="00F5181D" w:rsidRPr="00EA6A8B" w:rsidRDefault="00F5181D" w:rsidP="00F5181D">
            <w:pPr>
              <w:spacing w:line="360" w:lineRule="auto"/>
              <w:jc w:val="center"/>
            </w:pPr>
            <w:r w:rsidRPr="00166E9C">
              <w:t>3</w:t>
            </w:r>
          </w:p>
        </w:tc>
        <w:tc>
          <w:tcPr>
            <w:tcW w:w="763" w:type="dxa"/>
            <w:shd w:val="clear" w:color="auto" w:fill="FFFFFF" w:themeFill="background1"/>
            <w:noWrap/>
          </w:tcPr>
          <w:p w14:paraId="7C36FCF4" w14:textId="77777777" w:rsidR="00F5181D" w:rsidRPr="00EA6A8B" w:rsidRDefault="00F5181D" w:rsidP="00F5181D">
            <w:pPr>
              <w:spacing w:line="360" w:lineRule="auto"/>
              <w:jc w:val="center"/>
            </w:pPr>
            <w:r w:rsidRPr="00166E9C">
              <w:t>13</w:t>
            </w:r>
          </w:p>
        </w:tc>
        <w:tc>
          <w:tcPr>
            <w:tcW w:w="681" w:type="dxa"/>
            <w:shd w:val="clear" w:color="auto" w:fill="FFFFFF" w:themeFill="background1"/>
            <w:noWrap/>
          </w:tcPr>
          <w:p w14:paraId="649308FC" w14:textId="77777777" w:rsidR="00F5181D" w:rsidRPr="00EA6A8B" w:rsidRDefault="00F5181D" w:rsidP="00F5181D">
            <w:pPr>
              <w:spacing w:line="360" w:lineRule="auto"/>
              <w:jc w:val="center"/>
            </w:pPr>
            <w:r w:rsidRPr="00166E9C">
              <w:t>6</w:t>
            </w:r>
          </w:p>
        </w:tc>
        <w:tc>
          <w:tcPr>
            <w:tcW w:w="929" w:type="dxa"/>
            <w:shd w:val="clear" w:color="auto" w:fill="FFFFFF" w:themeFill="background1"/>
            <w:noWrap/>
          </w:tcPr>
          <w:p w14:paraId="77CC9E8F" w14:textId="77777777" w:rsidR="00F5181D" w:rsidRPr="00EA6A8B" w:rsidRDefault="00F5181D" w:rsidP="00F5181D">
            <w:pPr>
              <w:spacing w:line="360" w:lineRule="auto"/>
              <w:jc w:val="center"/>
            </w:pPr>
            <w:r w:rsidRPr="00166E9C">
              <w:t>3</w:t>
            </w:r>
          </w:p>
        </w:tc>
        <w:tc>
          <w:tcPr>
            <w:tcW w:w="763" w:type="dxa"/>
            <w:shd w:val="clear" w:color="auto" w:fill="FFFFFF" w:themeFill="background1"/>
            <w:noWrap/>
          </w:tcPr>
          <w:p w14:paraId="7FEBCD2E" w14:textId="77777777" w:rsidR="00F5181D" w:rsidRPr="00EA6A8B" w:rsidRDefault="00F5181D" w:rsidP="00F5181D">
            <w:pPr>
              <w:spacing w:line="360" w:lineRule="auto"/>
              <w:jc w:val="center"/>
            </w:pPr>
            <w:r w:rsidRPr="00166E9C">
              <w:t>1</w:t>
            </w:r>
          </w:p>
        </w:tc>
        <w:tc>
          <w:tcPr>
            <w:tcW w:w="681" w:type="dxa"/>
            <w:shd w:val="clear" w:color="auto" w:fill="FFFFFF" w:themeFill="background1"/>
          </w:tcPr>
          <w:p w14:paraId="142B5A05" w14:textId="77777777" w:rsidR="00F5181D" w:rsidRPr="00EA6A8B" w:rsidRDefault="00F5181D" w:rsidP="00F5181D">
            <w:pPr>
              <w:spacing w:line="360" w:lineRule="auto"/>
              <w:jc w:val="center"/>
            </w:pPr>
            <w:r w:rsidRPr="00166E9C">
              <w:t>1</w:t>
            </w:r>
          </w:p>
        </w:tc>
        <w:tc>
          <w:tcPr>
            <w:tcW w:w="1012" w:type="dxa"/>
            <w:shd w:val="clear" w:color="auto" w:fill="FFFFFF" w:themeFill="background1"/>
          </w:tcPr>
          <w:p w14:paraId="5E29327A" w14:textId="77777777" w:rsidR="00F5181D" w:rsidRPr="00EA6A8B" w:rsidRDefault="00F5181D" w:rsidP="00F5181D">
            <w:pPr>
              <w:spacing w:line="360" w:lineRule="auto"/>
              <w:jc w:val="center"/>
            </w:pPr>
            <w:r w:rsidRPr="00166E9C">
              <w:t>2</w:t>
            </w:r>
          </w:p>
        </w:tc>
        <w:tc>
          <w:tcPr>
            <w:tcW w:w="846" w:type="dxa"/>
            <w:shd w:val="clear" w:color="auto" w:fill="FFFFFF" w:themeFill="background1"/>
          </w:tcPr>
          <w:p w14:paraId="6D826927" w14:textId="77777777" w:rsidR="00F5181D" w:rsidRPr="00EA6A8B" w:rsidRDefault="00F5181D" w:rsidP="00F5181D">
            <w:pPr>
              <w:spacing w:line="360" w:lineRule="auto"/>
              <w:jc w:val="center"/>
            </w:pPr>
            <w:r w:rsidRPr="00166E9C">
              <w:t>1</w:t>
            </w:r>
          </w:p>
        </w:tc>
        <w:tc>
          <w:tcPr>
            <w:tcW w:w="681" w:type="dxa"/>
            <w:shd w:val="clear" w:color="auto" w:fill="FFFFFF" w:themeFill="background1"/>
          </w:tcPr>
          <w:p w14:paraId="3F090085" w14:textId="77777777" w:rsidR="00F5181D" w:rsidRPr="00EA6A8B" w:rsidRDefault="00F5181D" w:rsidP="00F5181D">
            <w:pPr>
              <w:spacing w:line="360" w:lineRule="auto"/>
              <w:jc w:val="center"/>
            </w:pPr>
            <w:r w:rsidRPr="00166E9C">
              <w:t>0</w:t>
            </w:r>
          </w:p>
        </w:tc>
        <w:tc>
          <w:tcPr>
            <w:tcW w:w="681" w:type="dxa"/>
            <w:shd w:val="clear" w:color="auto" w:fill="FFFFFF" w:themeFill="background1"/>
          </w:tcPr>
          <w:p w14:paraId="5765B1D3" w14:textId="77777777" w:rsidR="00F5181D" w:rsidRPr="00EA6A8B" w:rsidRDefault="00F5181D" w:rsidP="00F5181D">
            <w:pPr>
              <w:spacing w:line="360" w:lineRule="auto"/>
              <w:jc w:val="center"/>
            </w:pPr>
            <w:r w:rsidRPr="00166E9C">
              <w:t>1</w:t>
            </w:r>
          </w:p>
        </w:tc>
        <w:tc>
          <w:tcPr>
            <w:tcW w:w="1094" w:type="dxa"/>
            <w:shd w:val="clear" w:color="auto" w:fill="FFFFFF" w:themeFill="background1"/>
          </w:tcPr>
          <w:p w14:paraId="7363DEBD" w14:textId="77777777" w:rsidR="00F5181D" w:rsidRPr="00EA6A8B" w:rsidRDefault="00F5181D" w:rsidP="00F5181D">
            <w:pPr>
              <w:spacing w:line="360" w:lineRule="auto"/>
              <w:jc w:val="center"/>
            </w:pPr>
            <w:r w:rsidRPr="00166E9C">
              <w:t>0</w:t>
            </w:r>
          </w:p>
        </w:tc>
        <w:tc>
          <w:tcPr>
            <w:tcW w:w="763" w:type="dxa"/>
            <w:shd w:val="clear" w:color="auto" w:fill="FFFFFF" w:themeFill="background1"/>
          </w:tcPr>
          <w:p w14:paraId="5964F8DC" w14:textId="77777777" w:rsidR="00F5181D" w:rsidRPr="00EA6A8B" w:rsidRDefault="00F5181D" w:rsidP="00F5181D">
            <w:pPr>
              <w:spacing w:line="360" w:lineRule="auto"/>
              <w:jc w:val="center"/>
            </w:pPr>
            <w:r w:rsidRPr="00166E9C">
              <w:t>1</w:t>
            </w:r>
          </w:p>
        </w:tc>
        <w:tc>
          <w:tcPr>
            <w:tcW w:w="763" w:type="dxa"/>
            <w:shd w:val="clear" w:color="auto" w:fill="FFFFFF" w:themeFill="background1"/>
          </w:tcPr>
          <w:p w14:paraId="11AC0809" w14:textId="77777777" w:rsidR="00F5181D" w:rsidRPr="00EA6A8B" w:rsidRDefault="00F5181D" w:rsidP="00F5181D">
            <w:pPr>
              <w:spacing w:line="360" w:lineRule="auto"/>
              <w:jc w:val="center"/>
            </w:pPr>
            <w:r w:rsidRPr="00166E9C">
              <w:t>2</w:t>
            </w:r>
          </w:p>
        </w:tc>
      </w:tr>
      <w:tr w:rsidR="00F5181D" w:rsidRPr="008148C0" w14:paraId="4FFB78D0" w14:textId="77777777" w:rsidTr="00F5181D">
        <w:trPr>
          <w:trHeight w:val="312"/>
          <w:jc w:val="center"/>
        </w:trPr>
        <w:tc>
          <w:tcPr>
            <w:tcW w:w="1261" w:type="dxa"/>
            <w:shd w:val="clear" w:color="auto" w:fill="FFFFFF" w:themeFill="background1"/>
            <w:noWrap/>
          </w:tcPr>
          <w:p w14:paraId="600029CE" w14:textId="77777777" w:rsidR="00F5181D" w:rsidRPr="00EA6A8B" w:rsidRDefault="00F5181D" w:rsidP="00F5181D">
            <w:pPr>
              <w:spacing w:line="360" w:lineRule="auto"/>
            </w:pPr>
            <w:r w:rsidRPr="00166E9C">
              <w:t>EFFA-23</w:t>
            </w:r>
          </w:p>
        </w:tc>
        <w:tc>
          <w:tcPr>
            <w:tcW w:w="598" w:type="dxa"/>
            <w:shd w:val="clear" w:color="auto" w:fill="FFFFFF" w:themeFill="background1"/>
            <w:noWrap/>
          </w:tcPr>
          <w:p w14:paraId="0150B655" w14:textId="77777777" w:rsidR="00F5181D" w:rsidRPr="00EA6A8B" w:rsidRDefault="00F5181D" w:rsidP="00F5181D">
            <w:pPr>
              <w:spacing w:line="360" w:lineRule="auto"/>
              <w:jc w:val="center"/>
            </w:pPr>
            <w:r w:rsidRPr="00166E9C">
              <w:t>20</w:t>
            </w:r>
          </w:p>
        </w:tc>
        <w:tc>
          <w:tcPr>
            <w:tcW w:w="598" w:type="dxa"/>
            <w:shd w:val="clear" w:color="auto" w:fill="FFFFFF" w:themeFill="background1"/>
            <w:noWrap/>
          </w:tcPr>
          <w:p w14:paraId="106F7CF9" w14:textId="77777777" w:rsidR="00F5181D" w:rsidRPr="00EA6A8B" w:rsidRDefault="00F5181D" w:rsidP="00F5181D">
            <w:pPr>
              <w:spacing w:line="360" w:lineRule="auto"/>
              <w:jc w:val="center"/>
            </w:pPr>
            <w:r w:rsidRPr="00166E9C">
              <w:t>18</w:t>
            </w:r>
          </w:p>
        </w:tc>
        <w:tc>
          <w:tcPr>
            <w:tcW w:w="846" w:type="dxa"/>
            <w:shd w:val="clear" w:color="auto" w:fill="FFFFFF" w:themeFill="background1"/>
            <w:noWrap/>
          </w:tcPr>
          <w:p w14:paraId="201A28BD" w14:textId="77777777" w:rsidR="00F5181D" w:rsidRPr="00EA6A8B" w:rsidRDefault="00F5181D" w:rsidP="00F5181D">
            <w:pPr>
              <w:spacing w:line="360" w:lineRule="auto"/>
              <w:jc w:val="center"/>
            </w:pPr>
            <w:r w:rsidRPr="00166E9C">
              <w:t>6</w:t>
            </w:r>
          </w:p>
        </w:tc>
        <w:tc>
          <w:tcPr>
            <w:tcW w:w="763" w:type="dxa"/>
            <w:shd w:val="clear" w:color="auto" w:fill="FFFFFF" w:themeFill="background1"/>
            <w:noWrap/>
          </w:tcPr>
          <w:p w14:paraId="26999631" w14:textId="77777777" w:rsidR="00F5181D" w:rsidRPr="00EA6A8B" w:rsidRDefault="00F5181D" w:rsidP="00F5181D">
            <w:pPr>
              <w:spacing w:line="360" w:lineRule="auto"/>
              <w:jc w:val="center"/>
            </w:pPr>
            <w:r w:rsidRPr="00166E9C">
              <w:t>23</w:t>
            </w:r>
          </w:p>
        </w:tc>
        <w:tc>
          <w:tcPr>
            <w:tcW w:w="681" w:type="dxa"/>
            <w:shd w:val="clear" w:color="auto" w:fill="FFFFFF" w:themeFill="background1"/>
            <w:noWrap/>
          </w:tcPr>
          <w:p w14:paraId="6D23A87B" w14:textId="77777777" w:rsidR="00F5181D" w:rsidRPr="00EA6A8B" w:rsidRDefault="00F5181D" w:rsidP="00F5181D">
            <w:pPr>
              <w:spacing w:line="360" w:lineRule="auto"/>
              <w:jc w:val="center"/>
            </w:pPr>
            <w:r w:rsidRPr="00166E9C">
              <w:t>10</w:t>
            </w:r>
          </w:p>
        </w:tc>
        <w:tc>
          <w:tcPr>
            <w:tcW w:w="929" w:type="dxa"/>
            <w:shd w:val="clear" w:color="auto" w:fill="FFFFFF" w:themeFill="background1"/>
            <w:noWrap/>
          </w:tcPr>
          <w:p w14:paraId="0C03749B" w14:textId="77777777" w:rsidR="00F5181D" w:rsidRPr="00EA6A8B" w:rsidRDefault="00F5181D" w:rsidP="00F5181D">
            <w:pPr>
              <w:spacing w:line="360" w:lineRule="auto"/>
              <w:jc w:val="center"/>
            </w:pPr>
            <w:r w:rsidRPr="00166E9C">
              <w:t>5</w:t>
            </w:r>
          </w:p>
        </w:tc>
        <w:tc>
          <w:tcPr>
            <w:tcW w:w="763" w:type="dxa"/>
            <w:shd w:val="clear" w:color="auto" w:fill="FFFFFF" w:themeFill="background1"/>
            <w:noWrap/>
          </w:tcPr>
          <w:p w14:paraId="7B9D0831" w14:textId="77777777" w:rsidR="00F5181D" w:rsidRPr="00EA6A8B" w:rsidRDefault="00F5181D" w:rsidP="00F5181D">
            <w:pPr>
              <w:spacing w:line="360" w:lineRule="auto"/>
              <w:jc w:val="center"/>
            </w:pPr>
            <w:r w:rsidRPr="00166E9C">
              <w:t>2</w:t>
            </w:r>
          </w:p>
        </w:tc>
        <w:tc>
          <w:tcPr>
            <w:tcW w:w="681" w:type="dxa"/>
            <w:shd w:val="clear" w:color="auto" w:fill="FFFFFF" w:themeFill="background1"/>
          </w:tcPr>
          <w:p w14:paraId="52502E3F" w14:textId="77777777" w:rsidR="00F5181D" w:rsidRPr="00EA6A8B" w:rsidRDefault="00F5181D" w:rsidP="00F5181D">
            <w:pPr>
              <w:spacing w:line="360" w:lineRule="auto"/>
              <w:jc w:val="center"/>
            </w:pPr>
            <w:r w:rsidRPr="00166E9C">
              <w:t>1</w:t>
            </w:r>
          </w:p>
        </w:tc>
        <w:tc>
          <w:tcPr>
            <w:tcW w:w="1012" w:type="dxa"/>
            <w:shd w:val="clear" w:color="auto" w:fill="FFFFFF" w:themeFill="background1"/>
          </w:tcPr>
          <w:p w14:paraId="690AF6D5" w14:textId="77777777" w:rsidR="00F5181D" w:rsidRPr="00EA6A8B" w:rsidRDefault="00F5181D" w:rsidP="00F5181D">
            <w:pPr>
              <w:spacing w:line="360" w:lineRule="auto"/>
              <w:jc w:val="center"/>
            </w:pPr>
            <w:r w:rsidRPr="00166E9C">
              <w:t>3</w:t>
            </w:r>
          </w:p>
        </w:tc>
        <w:tc>
          <w:tcPr>
            <w:tcW w:w="846" w:type="dxa"/>
            <w:shd w:val="clear" w:color="auto" w:fill="FFFFFF" w:themeFill="background1"/>
          </w:tcPr>
          <w:p w14:paraId="64AC4250" w14:textId="77777777" w:rsidR="00F5181D" w:rsidRPr="00EA6A8B" w:rsidRDefault="00F5181D" w:rsidP="00F5181D">
            <w:pPr>
              <w:spacing w:line="360" w:lineRule="auto"/>
              <w:jc w:val="center"/>
            </w:pPr>
            <w:r w:rsidRPr="00166E9C">
              <w:t>1</w:t>
            </w:r>
          </w:p>
        </w:tc>
        <w:tc>
          <w:tcPr>
            <w:tcW w:w="681" w:type="dxa"/>
            <w:shd w:val="clear" w:color="auto" w:fill="FFFFFF" w:themeFill="background1"/>
          </w:tcPr>
          <w:p w14:paraId="3F78D759" w14:textId="77777777" w:rsidR="00F5181D" w:rsidRPr="00EA6A8B" w:rsidRDefault="00F5181D" w:rsidP="00F5181D">
            <w:pPr>
              <w:spacing w:line="360" w:lineRule="auto"/>
              <w:jc w:val="center"/>
            </w:pPr>
            <w:r w:rsidRPr="00166E9C">
              <w:t>1</w:t>
            </w:r>
          </w:p>
        </w:tc>
        <w:tc>
          <w:tcPr>
            <w:tcW w:w="681" w:type="dxa"/>
            <w:shd w:val="clear" w:color="auto" w:fill="FFFFFF" w:themeFill="background1"/>
          </w:tcPr>
          <w:p w14:paraId="19EA3478" w14:textId="77777777" w:rsidR="00F5181D" w:rsidRPr="00EA6A8B" w:rsidRDefault="00F5181D" w:rsidP="00F5181D">
            <w:pPr>
              <w:spacing w:line="360" w:lineRule="auto"/>
              <w:jc w:val="center"/>
            </w:pPr>
            <w:r w:rsidRPr="00166E9C">
              <w:t>1</w:t>
            </w:r>
          </w:p>
        </w:tc>
        <w:tc>
          <w:tcPr>
            <w:tcW w:w="1094" w:type="dxa"/>
            <w:shd w:val="clear" w:color="auto" w:fill="FFFFFF" w:themeFill="background1"/>
          </w:tcPr>
          <w:p w14:paraId="48EBAFD7" w14:textId="77777777" w:rsidR="00F5181D" w:rsidRPr="00EA6A8B" w:rsidRDefault="00F5181D" w:rsidP="00F5181D">
            <w:pPr>
              <w:spacing w:line="360" w:lineRule="auto"/>
              <w:jc w:val="center"/>
            </w:pPr>
            <w:r w:rsidRPr="00166E9C">
              <w:t>1</w:t>
            </w:r>
          </w:p>
        </w:tc>
        <w:tc>
          <w:tcPr>
            <w:tcW w:w="763" w:type="dxa"/>
            <w:shd w:val="clear" w:color="auto" w:fill="FFFFFF" w:themeFill="background1"/>
          </w:tcPr>
          <w:p w14:paraId="14C5B98D" w14:textId="77777777" w:rsidR="00F5181D" w:rsidRPr="00EA6A8B" w:rsidRDefault="00F5181D" w:rsidP="00F5181D">
            <w:pPr>
              <w:spacing w:line="360" w:lineRule="auto"/>
              <w:jc w:val="center"/>
            </w:pPr>
            <w:r w:rsidRPr="00166E9C">
              <w:t>2</w:t>
            </w:r>
          </w:p>
        </w:tc>
        <w:tc>
          <w:tcPr>
            <w:tcW w:w="763" w:type="dxa"/>
            <w:shd w:val="clear" w:color="auto" w:fill="FFFFFF" w:themeFill="background1"/>
          </w:tcPr>
          <w:p w14:paraId="006C2607" w14:textId="77777777" w:rsidR="00F5181D" w:rsidRPr="00EA6A8B" w:rsidRDefault="00F5181D" w:rsidP="00F5181D">
            <w:pPr>
              <w:spacing w:line="360" w:lineRule="auto"/>
              <w:jc w:val="center"/>
            </w:pPr>
            <w:r w:rsidRPr="00166E9C">
              <w:t>4</w:t>
            </w:r>
          </w:p>
        </w:tc>
      </w:tr>
      <w:tr w:rsidR="00F5181D" w:rsidRPr="008148C0" w14:paraId="62E38095" w14:textId="77777777" w:rsidTr="00F5181D">
        <w:trPr>
          <w:trHeight w:val="312"/>
          <w:jc w:val="center"/>
        </w:trPr>
        <w:tc>
          <w:tcPr>
            <w:tcW w:w="1261" w:type="dxa"/>
            <w:shd w:val="clear" w:color="auto" w:fill="FFFFFF" w:themeFill="background1"/>
            <w:noWrap/>
          </w:tcPr>
          <w:p w14:paraId="7D56AC16" w14:textId="77777777" w:rsidR="00F5181D" w:rsidRPr="00EA6A8B" w:rsidRDefault="00F5181D" w:rsidP="00F5181D">
            <w:pPr>
              <w:spacing w:line="360" w:lineRule="auto"/>
            </w:pPr>
            <w:r w:rsidRPr="00166E9C">
              <w:t>EFFA-24</w:t>
            </w:r>
          </w:p>
        </w:tc>
        <w:tc>
          <w:tcPr>
            <w:tcW w:w="598" w:type="dxa"/>
            <w:shd w:val="clear" w:color="auto" w:fill="FFFFFF" w:themeFill="background1"/>
            <w:noWrap/>
          </w:tcPr>
          <w:p w14:paraId="0114BC36" w14:textId="77777777" w:rsidR="00F5181D" w:rsidRPr="00EA6A8B" w:rsidRDefault="00F5181D" w:rsidP="00F5181D">
            <w:pPr>
              <w:spacing w:line="360" w:lineRule="auto"/>
              <w:jc w:val="center"/>
            </w:pPr>
            <w:r w:rsidRPr="00166E9C">
              <w:t>129</w:t>
            </w:r>
          </w:p>
        </w:tc>
        <w:tc>
          <w:tcPr>
            <w:tcW w:w="598" w:type="dxa"/>
            <w:shd w:val="clear" w:color="auto" w:fill="FFFFFF" w:themeFill="background1"/>
            <w:noWrap/>
          </w:tcPr>
          <w:p w14:paraId="13850C9B" w14:textId="77777777" w:rsidR="00F5181D" w:rsidRPr="00EA6A8B" w:rsidRDefault="00F5181D" w:rsidP="00F5181D">
            <w:pPr>
              <w:spacing w:line="360" w:lineRule="auto"/>
              <w:jc w:val="center"/>
            </w:pPr>
            <w:r w:rsidRPr="00166E9C">
              <w:t>110</w:t>
            </w:r>
          </w:p>
        </w:tc>
        <w:tc>
          <w:tcPr>
            <w:tcW w:w="846" w:type="dxa"/>
            <w:shd w:val="clear" w:color="auto" w:fill="FFFFFF" w:themeFill="background1"/>
            <w:noWrap/>
          </w:tcPr>
          <w:p w14:paraId="7241577F" w14:textId="77777777" w:rsidR="00F5181D" w:rsidRPr="00EA6A8B" w:rsidRDefault="00F5181D" w:rsidP="00F5181D">
            <w:pPr>
              <w:spacing w:line="360" w:lineRule="auto"/>
              <w:jc w:val="center"/>
            </w:pPr>
            <w:r w:rsidRPr="00166E9C">
              <w:t>36</w:t>
            </w:r>
          </w:p>
        </w:tc>
        <w:tc>
          <w:tcPr>
            <w:tcW w:w="763" w:type="dxa"/>
            <w:shd w:val="clear" w:color="auto" w:fill="FFFFFF" w:themeFill="background1"/>
            <w:noWrap/>
          </w:tcPr>
          <w:p w14:paraId="4FC68987" w14:textId="77777777" w:rsidR="00F5181D" w:rsidRPr="00EA6A8B" w:rsidRDefault="00F5181D" w:rsidP="00F5181D">
            <w:pPr>
              <w:spacing w:line="360" w:lineRule="auto"/>
              <w:jc w:val="center"/>
            </w:pPr>
            <w:r w:rsidRPr="00166E9C">
              <w:t>128</w:t>
            </w:r>
          </w:p>
        </w:tc>
        <w:tc>
          <w:tcPr>
            <w:tcW w:w="681" w:type="dxa"/>
            <w:shd w:val="clear" w:color="auto" w:fill="FFFFFF" w:themeFill="background1"/>
            <w:noWrap/>
          </w:tcPr>
          <w:p w14:paraId="0E96CEF2" w14:textId="77777777" w:rsidR="00F5181D" w:rsidRPr="00EA6A8B" w:rsidRDefault="00F5181D" w:rsidP="00F5181D">
            <w:pPr>
              <w:spacing w:line="360" w:lineRule="auto"/>
              <w:jc w:val="center"/>
            </w:pPr>
            <w:r w:rsidRPr="00166E9C">
              <w:t>54</w:t>
            </w:r>
          </w:p>
        </w:tc>
        <w:tc>
          <w:tcPr>
            <w:tcW w:w="929" w:type="dxa"/>
            <w:shd w:val="clear" w:color="auto" w:fill="FFFFFF" w:themeFill="background1"/>
            <w:noWrap/>
          </w:tcPr>
          <w:p w14:paraId="4A8DD7A8" w14:textId="77777777" w:rsidR="00F5181D" w:rsidRPr="00EA6A8B" w:rsidRDefault="00F5181D" w:rsidP="00F5181D">
            <w:pPr>
              <w:spacing w:line="360" w:lineRule="auto"/>
              <w:jc w:val="center"/>
            </w:pPr>
            <w:r w:rsidRPr="00166E9C">
              <w:t>27</w:t>
            </w:r>
          </w:p>
        </w:tc>
        <w:tc>
          <w:tcPr>
            <w:tcW w:w="763" w:type="dxa"/>
            <w:shd w:val="clear" w:color="auto" w:fill="FFFFFF" w:themeFill="background1"/>
            <w:noWrap/>
          </w:tcPr>
          <w:p w14:paraId="3E971548" w14:textId="77777777" w:rsidR="00F5181D" w:rsidRPr="00EA6A8B" w:rsidRDefault="00F5181D" w:rsidP="00F5181D">
            <w:pPr>
              <w:spacing w:line="360" w:lineRule="auto"/>
              <w:jc w:val="center"/>
            </w:pPr>
            <w:r w:rsidRPr="00166E9C">
              <w:t>9</w:t>
            </w:r>
          </w:p>
        </w:tc>
        <w:tc>
          <w:tcPr>
            <w:tcW w:w="681" w:type="dxa"/>
            <w:shd w:val="clear" w:color="auto" w:fill="FFFFFF" w:themeFill="background1"/>
          </w:tcPr>
          <w:p w14:paraId="45184F69" w14:textId="77777777" w:rsidR="00F5181D" w:rsidRPr="00EA6A8B" w:rsidRDefault="00F5181D" w:rsidP="00F5181D">
            <w:pPr>
              <w:spacing w:line="360" w:lineRule="auto"/>
              <w:jc w:val="center"/>
            </w:pPr>
            <w:r w:rsidRPr="00166E9C">
              <w:t>8</w:t>
            </w:r>
          </w:p>
        </w:tc>
        <w:tc>
          <w:tcPr>
            <w:tcW w:w="1012" w:type="dxa"/>
            <w:shd w:val="clear" w:color="auto" w:fill="FFFFFF" w:themeFill="background1"/>
          </w:tcPr>
          <w:p w14:paraId="50AB4A55" w14:textId="77777777" w:rsidR="00F5181D" w:rsidRPr="00EA6A8B" w:rsidRDefault="00F5181D" w:rsidP="00F5181D">
            <w:pPr>
              <w:spacing w:line="360" w:lineRule="auto"/>
              <w:jc w:val="center"/>
            </w:pPr>
            <w:r w:rsidRPr="00166E9C">
              <w:t>18</w:t>
            </w:r>
          </w:p>
        </w:tc>
        <w:tc>
          <w:tcPr>
            <w:tcW w:w="846" w:type="dxa"/>
            <w:shd w:val="clear" w:color="auto" w:fill="FFFFFF" w:themeFill="background1"/>
          </w:tcPr>
          <w:p w14:paraId="564F7AE4" w14:textId="77777777" w:rsidR="00F5181D" w:rsidRPr="00EA6A8B" w:rsidRDefault="00F5181D" w:rsidP="00F5181D">
            <w:pPr>
              <w:spacing w:line="360" w:lineRule="auto"/>
              <w:jc w:val="center"/>
            </w:pPr>
            <w:r w:rsidRPr="00166E9C">
              <w:t>4</w:t>
            </w:r>
          </w:p>
        </w:tc>
        <w:tc>
          <w:tcPr>
            <w:tcW w:w="681" w:type="dxa"/>
            <w:shd w:val="clear" w:color="auto" w:fill="FFFFFF" w:themeFill="background1"/>
          </w:tcPr>
          <w:p w14:paraId="422A58C4" w14:textId="77777777" w:rsidR="00F5181D" w:rsidRPr="00EA6A8B" w:rsidRDefault="00F5181D" w:rsidP="00F5181D">
            <w:pPr>
              <w:spacing w:line="360" w:lineRule="auto"/>
              <w:jc w:val="center"/>
            </w:pPr>
            <w:r w:rsidRPr="00166E9C">
              <w:t>5</w:t>
            </w:r>
          </w:p>
        </w:tc>
        <w:tc>
          <w:tcPr>
            <w:tcW w:w="681" w:type="dxa"/>
            <w:shd w:val="clear" w:color="auto" w:fill="FFFFFF" w:themeFill="background1"/>
          </w:tcPr>
          <w:p w14:paraId="6D9C2C2B" w14:textId="77777777" w:rsidR="00F5181D" w:rsidRPr="00EA6A8B" w:rsidRDefault="00F5181D" w:rsidP="00F5181D">
            <w:pPr>
              <w:spacing w:line="360" w:lineRule="auto"/>
              <w:jc w:val="center"/>
            </w:pPr>
            <w:r w:rsidRPr="00166E9C">
              <w:t>3</w:t>
            </w:r>
          </w:p>
        </w:tc>
        <w:tc>
          <w:tcPr>
            <w:tcW w:w="1094" w:type="dxa"/>
            <w:shd w:val="clear" w:color="auto" w:fill="FFFFFF" w:themeFill="background1"/>
          </w:tcPr>
          <w:p w14:paraId="1B576D14" w14:textId="77777777" w:rsidR="00F5181D" w:rsidRPr="00EA6A8B" w:rsidRDefault="00F5181D" w:rsidP="00F5181D">
            <w:pPr>
              <w:spacing w:line="360" w:lineRule="auto"/>
              <w:jc w:val="center"/>
            </w:pPr>
            <w:r w:rsidRPr="00166E9C">
              <w:t>4</w:t>
            </w:r>
          </w:p>
        </w:tc>
        <w:tc>
          <w:tcPr>
            <w:tcW w:w="763" w:type="dxa"/>
            <w:shd w:val="clear" w:color="auto" w:fill="FFFFFF" w:themeFill="background1"/>
          </w:tcPr>
          <w:p w14:paraId="04004AB2" w14:textId="77777777" w:rsidR="00F5181D" w:rsidRPr="00EA6A8B" w:rsidRDefault="00F5181D" w:rsidP="00F5181D">
            <w:pPr>
              <w:spacing w:line="360" w:lineRule="auto"/>
              <w:jc w:val="center"/>
            </w:pPr>
            <w:r w:rsidRPr="00166E9C">
              <w:t>12</w:t>
            </w:r>
          </w:p>
        </w:tc>
        <w:tc>
          <w:tcPr>
            <w:tcW w:w="763" w:type="dxa"/>
            <w:shd w:val="clear" w:color="auto" w:fill="FFFFFF" w:themeFill="background1"/>
          </w:tcPr>
          <w:p w14:paraId="1A3E4B82" w14:textId="77777777" w:rsidR="00F5181D" w:rsidRPr="00EA6A8B" w:rsidRDefault="00F5181D" w:rsidP="00F5181D">
            <w:pPr>
              <w:spacing w:line="360" w:lineRule="auto"/>
              <w:jc w:val="center"/>
            </w:pPr>
            <w:r w:rsidRPr="00166E9C">
              <w:t>21</w:t>
            </w:r>
          </w:p>
        </w:tc>
      </w:tr>
      <w:tr w:rsidR="00F5181D" w:rsidRPr="008148C0" w14:paraId="4F2D8E2D" w14:textId="77777777" w:rsidTr="00F5181D">
        <w:trPr>
          <w:trHeight w:val="312"/>
          <w:jc w:val="center"/>
        </w:trPr>
        <w:tc>
          <w:tcPr>
            <w:tcW w:w="1261" w:type="dxa"/>
            <w:shd w:val="clear" w:color="auto" w:fill="FFFFFF" w:themeFill="background1"/>
            <w:noWrap/>
          </w:tcPr>
          <w:p w14:paraId="4CC8C379" w14:textId="77777777" w:rsidR="00F5181D" w:rsidRPr="00D63F21" w:rsidRDefault="00F5181D" w:rsidP="00F5181D">
            <w:pPr>
              <w:spacing w:line="360" w:lineRule="auto"/>
            </w:pPr>
            <w:r w:rsidRPr="00166E9C">
              <w:t>EFFA-28</w:t>
            </w:r>
          </w:p>
        </w:tc>
        <w:tc>
          <w:tcPr>
            <w:tcW w:w="598" w:type="dxa"/>
            <w:shd w:val="clear" w:color="auto" w:fill="FFFFFF" w:themeFill="background1"/>
            <w:noWrap/>
          </w:tcPr>
          <w:p w14:paraId="4CFFCFA6" w14:textId="77777777" w:rsidR="00F5181D" w:rsidRPr="00D63F21" w:rsidRDefault="00F5181D" w:rsidP="00F5181D">
            <w:pPr>
              <w:spacing w:line="360" w:lineRule="auto"/>
              <w:jc w:val="center"/>
            </w:pPr>
            <w:r w:rsidRPr="00166E9C">
              <w:t>81</w:t>
            </w:r>
          </w:p>
        </w:tc>
        <w:tc>
          <w:tcPr>
            <w:tcW w:w="598" w:type="dxa"/>
            <w:shd w:val="clear" w:color="auto" w:fill="FFFFFF" w:themeFill="background1"/>
            <w:noWrap/>
          </w:tcPr>
          <w:p w14:paraId="0CCDF337" w14:textId="77777777" w:rsidR="00F5181D" w:rsidRPr="00D63F21" w:rsidRDefault="00F5181D" w:rsidP="00F5181D">
            <w:pPr>
              <w:spacing w:line="360" w:lineRule="auto"/>
              <w:jc w:val="center"/>
            </w:pPr>
            <w:r w:rsidRPr="00166E9C">
              <w:t>72</w:t>
            </w:r>
          </w:p>
        </w:tc>
        <w:tc>
          <w:tcPr>
            <w:tcW w:w="846" w:type="dxa"/>
            <w:shd w:val="clear" w:color="auto" w:fill="FFFFFF" w:themeFill="background1"/>
            <w:noWrap/>
          </w:tcPr>
          <w:p w14:paraId="53F84BA3" w14:textId="77777777" w:rsidR="00F5181D" w:rsidRPr="00D63F21" w:rsidRDefault="00F5181D" w:rsidP="00F5181D">
            <w:pPr>
              <w:spacing w:line="360" w:lineRule="auto"/>
              <w:jc w:val="center"/>
            </w:pPr>
            <w:r w:rsidRPr="00166E9C">
              <w:t>23</w:t>
            </w:r>
          </w:p>
        </w:tc>
        <w:tc>
          <w:tcPr>
            <w:tcW w:w="763" w:type="dxa"/>
            <w:shd w:val="clear" w:color="auto" w:fill="FFFFFF" w:themeFill="background1"/>
            <w:noWrap/>
          </w:tcPr>
          <w:p w14:paraId="777A9111" w14:textId="77777777" w:rsidR="00F5181D" w:rsidRPr="00D63F21" w:rsidRDefault="00F5181D" w:rsidP="00F5181D">
            <w:pPr>
              <w:spacing w:line="360" w:lineRule="auto"/>
              <w:jc w:val="center"/>
            </w:pPr>
            <w:r w:rsidRPr="00166E9C">
              <w:t>86</w:t>
            </w:r>
          </w:p>
        </w:tc>
        <w:tc>
          <w:tcPr>
            <w:tcW w:w="681" w:type="dxa"/>
            <w:shd w:val="clear" w:color="auto" w:fill="FFFFFF" w:themeFill="background1"/>
            <w:noWrap/>
          </w:tcPr>
          <w:p w14:paraId="341C25BF" w14:textId="77777777" w:rsidR="00F5181D" w:rsidRPr="00D63F21" w:rsidRDefault="00F5181D" w:rsidP="00F5181D">
            <w:pPr>
              <w:spacing w:line="360" w:lineRule="auto"/>
              <w:jc w:val="center"/>
            </w:pPr>
            <w:r w:rsidRPr="00166E9C">
              <w:t>37</w:t>
            </w:r>
          </w:p>
        </w:tc>
        <w:tc>
          <w:tcPr>
            <w:tcW w:w="929" w:type="dxa"/>
            <w:shd w:val="clear" w:color="auto" w:fill="FFFFFF" w:themeFill="background1"/>
            <w:noWrap/>
          </w:tcPr>
          <w:p w14:paraId="36E0F1DF" w14:textId="77777777" w:rsidR="00F5181D" w:rsidRPr="00D63F21" w:rsidRDefault="00F5181D" w:rsidP="00F5181D">
            <w:pPr>
              <w:spacing w:line="360" w:lineRule="auto"/>
              <w:jc w:val="center"/>
            </w:pPr>
            <w:r w:rsidRPr="00166E9C">
              <w:t>17</w:t>
            </w:r>
          </w:p>
        </w:tc>
        <w:tc>
          <w:tcPr>
            <w:tcW w:w="763" w:type="dxa"/>
            <w:shd w:val="clear" w:color="auto" w:fill="FFFFFF" w:themeFill="background1"/>
            <w:noWrap/>
          </w:tcPr>
          <w:p w14:paraId="6EABB78C" w14:textId="77777777" w:rsidR="00F5181D" w:rsidRPr="00D63F21" w:rsidRDefault="00F5181D" w:rsidP="00F5181D">
            <w:pPr>
              <w:spacing w:line="360" w:lineRule="auto"/>
              <w:jc w:val="center"/>
            </w:pPr>
            <w:r w:rsidRPr="00166E9C">
              <w:t>6</w:t>
            </w:r>
          </w:p>
        </w:tc>
        <w:tc>
          <w:tcPr>
            <w:tcW w:w="681" w:type="dxa"/>
            <w:shd w:val="clear" w:color="auto" w:fill="FFFFFF" w:themeFill="background1"/>
          </w:tcPr>
          <w:p w14:paraId="4CAD7743" w14:textId="77777777" w:rsidR="00F5181D" w:rsidRPr="00D63F21" w:rsidRDefault="00F5181D" w:rsidP="00F5181D">
            <w:pPr>
              <w:spacing w:line="360" w:lineRule="auto"/>
              <w:jc w:val="center"/>
            </w:pPr>
            <w:r w:rsidRPr="00166E9C">
              <w:t>4</w:t>
            </w:r>
          </w:p>
        </w:tc>
        <w:tc>
          <w:tcPr>
            <w:tcW w:w="1012" w:type="dxa"/>
            <w:shd w:val="clear" w:color="auto" w:fill="FFFFFF" w:themeFill="background1"/>
          </w:tcPr>
          <w:p w14:paraId="35C5137E" w14:textId="77777777" w:rsidR="00F5181D" w:rsidRPr="00D63F21" w:rsidRDefault="00F5181D" w:rsidP="00F5181D">
            <w:pPr>
              <w:spacing w:line="360" w:lineRule="auto"/>
              <w:jc w:val="center"/>
            </w:pPr>
            <w:r w:rsidRPr="00166E9C">
              <w:t>12</w:t>
            </w:r>
          </w:p>
        </w:tc>
        <w:tc>
          <w:tcPr>
            <w:tcW w:w="846" w:type="dxa"/>
            <w:shd w:val="clear" w:color="auto" w:fill="FFFFFF" w:themeFill="background1"/>
          </w:tcPr>
          <w:p w14:paraId="64898D8E" w14:textId="77777777" w:rsidR="00F5181D" w:rsidRPr="00D63F21" w:rsidRDefault="00F5181D" w:rsidP="00F5181D">
            <w:pPr>
              <w:spacing w:line="360" w:lineRule="auto"/>
              <w:jc w:val="center"/>
            </w:pPr>
            <w:r w:rsidRPr="00166E9C">
              <w:t>3</w:t>
            </w:r>
          </w:p>
        </w:tc>
        <w:tc>
          <w:tcPr>
            <w:tcW w:w="681" w:type="dxa"/>
            <w:shd w:val="clear" w:color="auto" w:fill="FFFFFF" w:themeFill="background1"/>
          </w:tcPr>
          <w:p w14:paraId="0C08770D" w14:textId="77777777" w:rsidR="00F5181D" w:rsidRPr="00D63F21" w:rsidRDefault="00F5181D" w:rsidP="00F5181D">
            <w:pPr>
              <w:spacing w:line="360" w:lineRule="auto"/>
              <w:jc w:val="center"/>
            </w:pPr>
            <w:r w:rsidRPr="00166E9C">
              <w:t>2</w:t>
            </w:r>
          </w:p>
        </w:tc>
        <w:tc>
          <w:tcPr>
            <w:tcW w:w="681" w:type="dxa"/>
            <w:shd w:val="clear" w:color="auto" w:fill="FFFFFF" w:themeFill="background1"/>
          </w:tcPr>
          <w:p w14:paraId="3BCBE7DE" w14:textId="77777777" w:rsidR="00F5181D" w:rsidRPr="00D63F21" w:rsidRDefault="00F5181D" w:rsidP="00F5181D">
            <w:pPr>
              <w:spacing w:line="360" w:lineRule="auto"/>
              <w:jc w:val="center"/>
            </w:pPr>
            <w:r w:rsidRPr="00166E9C">
              <w:t>3</w:t>
            </w:r>
          </w:p>
        </w:tc>
        <w:tc>
          <w:tcPr>
            <w:tcW w:w="1094" w:type="dxa"/>
            <w:shd w:val="clear" w:color="auto" w:fill="FFFFFF" w:themeFill="background1"/>
          </w:tcPr>
          <w:p w14:paraId="188B07B1" w14:textId="77777777" w:rsidR="00F5181D" w:rsidRPr="00D63F21" w:rsidRDefault="00F5181D" w:rsidP="00F5181D">
            <w:pPr>
              <w:spacing w:line="360" w:lineRule="auto"/>
              <w:jc w:val="center"/>
            </w:pPr>
            <w:r w:rsidRPr="00166E9C">
              <w:t>2</w:t>
            </w:r>
          </w:p>
        </w:tc>
        <w:tc>
          <w:tcPr>
            <w:tcW w:w="763" w:type="dxa"/>
            <w:shd w:val="clear" w:color="auto" w:fill="FFFFFF" w:themeFill="background1"/>
          </w:tcPr>
          <w:p w14:paraId="28B2D530" w14:textId="77777777" w:rsidR="00F5181D" w:rsidRPr="00D63F21" w:rsidRDefault="00F5181D" w:rsidP="00F5181D">
            <w:pPr>
              <w:spacing w:line="360" w:lineRule="auto"/>
              <w:jc w:val="center"/>
            </w:pPr>
            <w:r w:rsidRPr="00166E9C">
              <w:t>8</w:t>
            </w:r>
          </w:p>
        </w:tc>
        <w:tc>
          <w:tcPr>
            <w:tcW w:w="763" w:type="dxa"/>
            <w:shd w:val="clear" w:color="auto" w:fill="FFFFFF" w:themeFill="background1"/>
          </w:tcPr>
          <w:p w14:paraId="6FA95BA4" w14:textId="77777777" w:rsidR="00F5181D" w:rsidRPr="00D63F21" w:rsidRDefault="00F5181D" w:rsidP="00F5181D">
            <w:pPr>
              <w:spacing w:line="360" w:lineRule="auto"/>
              <w:jc w:val="center"/>
            </w:pPr>
            <w:r w:rsidRPr="00166E9C">
              <w:t>15</w:t>
            </w:r>
          </w:p>
        </w:tc>
      </w:tr>
      <w:tr w:rsidR="00F5181D" w:rsidRPr="008148C0" w14:paraId="40FE45B9" w14:textId="77777777" w:rsidTr="00F5181D">
        <w:trPr>
          <w:trHeight w:val="312"/>
          <w:jc w:val="center"/>
        </w:trPr>
        <w:tc>
          <w:tcPr>
            <w:tcW w:w="1261" w:type="dxa"/>
            <w:shd w:val="clear" w:color="auto" w:fill="FFFFFF" w:themeFill="background1"/>
            <w:noWrap/>
          </w:tcPr>
          <w:p w14:paraId="21B427E5" w14:textId="77777777" w:rsidR="00F5181D" w:rsidRPr="003D6A2E" w:rsidRDefault="00F5181D" w:rsidP="00F5181D">
            <w:pPr>
              <w:spacing w:line="360" w:lineRule="auto"/>
              <w:rPr>
                <w:color w:val="000000"/>
                <w:sz w:val="22"/>
              </w:rPr>
            </w:pPr>
            <w:r w:rsidRPr="00166E9C">
              <w:t>EFFA-32</w:t>
            </w:r>
          </w:p>
        </w:tc>
        <w:tc>
          <w:tcPr>
            <w:tcW w:w="598" w:type="dxa"/>
            <w:shd w:val="clear" w:color="auto" w:fill="FFFFFF" w:themeFill="background1"/>
            <w:noWrap/>
          </w:tcPr>
          <w:p w14:paraId="176B43FA" w14:textId="77777777" w:rsidR="00F5181D" w:rsidRPr="003D6A2E" w:rsidRDefault="00F5181D" w:rsidP="00F5181D">
            <w:pPr>
              <w:spacing w:line="360" w:lineRule="auto"/>
              <w:jc w:val="center"/>
              <w:rPr>
                <w:color w:val="000000"/>
                <w:sz w:val="22"/>
                <w:szCs w:val="22"/>
              </w:rPr>
            </w:pPr>
            <w:r w:rsidRPr="00166E9C">
              <w:t>187</w:t>
            </w:r>
          </w:p>
        </w:tc>
        <w:tc>
          <w:tcPr>
            <w:tcW w:w="598" w:type="dxa"/>
            <w:shd w:val="clear" w:color="auto" w:fill="FFFFFF" w:themeFill="background1"/>
            <w:noWrap/>
          </w:tcPr>
          <w:p w14:paraId="091B81C0" w14:textId="77777777" w:rsidR="00F5181D" w:rsidRPr="003D6A2E" w:rsidRDefault="00F5181D" w:rsidP="00F5181D">
            <w:pPr>
              <w:spacing w:line="360" w:lineRule="auto"/>
              <w:jc w:val="center"/>
              <w:rPr>
                <w:color w:val="000000"/>
                <w:sz w:val="22"/>
                <w:szCs w:val="22"/>
              </w:rPr>
            </w:pPr>
            <w:r w:rsidRPr="00166E9C">
              <w:t>159</w:t>
            </w:r>
          </w:p>
        </w:tc>
        <w:tc>
          <w:tcPr>
            <w:tcW w:w="846" w:type="dxa"/>
            <w:shd w:val="clear" w:color="auto" w:fill="FFFFFF" w:themeFill="background1"/>
            <w:noWrap/>
          </w:tcPr>
          <w:p w14:paraId="7F4D5180" w14:textId="77777777" w:rsidR="00F5181D" w:rsidRPr="003D6A2E" w:rsidRDefault="00F5181D" w:rsidP="00F5181D">
            <w:pPr>
              <w:spacing w:line="360" w:lineRule="auto"/>
              <w:jc w:val="center"/>
              <w:rPr>
                <w:color w:val="000000"/>
                <w:sz w:val="22"/>
                <w:szCs w:val="22"/>
              </w:rPr>
            </w:pPr>
            <w:r w:rsidRPr="00166E9C">
              <w:t>51</w:t>
            </w:r>
          </w:p>
        </w:tc>
        <w:tc>
          <w:tcPr>
            <w:tcW w:w="763" w:type="dxa"/>
            <w:shd w:val="clear" w:color="auto" w:fill="FFFFFF" w:themeFill="background1"/>
            <w:noWrap/>
          </w:tcPr>
          <w:p w14:paraId="543CA8E4" w14:textId="77777777" w:rsidR="00F5181D" w:rsidRPr="003D6A2E" w:rsidRDefault="00F5181D" w:rsidP="00F5181D">
            <w:pPr>
              <w:spacing w:line="360" w:lineRule="auto"/>
              <w:jc w:val="center"/>
              <w:rPr>
                <w:color w:val="000000"/>
                <w:sz w:val="22"/>
                <w:szCs w:val="22"/>
              </w:rPr>
            </w:pPr>
            <w:r w:rsidRPr="00166E9C">
              <w:t>189</w:t>
            </w:r>
          </w:p>
        </w:tc>
        <w:tc>
          <w:tcPr>
            <w:tcW w:w="681" w:type="dxa"/>
            <w:shd w:val="clear" w:color="auto" w:fill="FFFFFF" w:themeFill="background1"/>
            <w:noWrap/>
          </w:tcPr>
          <w:p w14:paraId="36280361" w14:textId="77777777" w:rsidR="00F5181D" w:rsidRPr="003D6A2E" w:rsidRDefault="00F5181D" w:rsidP="00F5181D">
            <w:pPr>
              <w:spacing w:line="360" w:lineRule="auto"/>
              <w:jc w:val="center"/>
              <w:rPr>
                <w:color w:val="000000"/>
                <w:sz w:val="22"/>
                <w:szCs w:val="22"/>
              </w:rPr>
            </w:pPr>
            <w:r w:rsidRPr="00166E9C">
              <w:t>83</w:t>
            </w:r>
          </w:p>
        </w:tc>
        <w:tc>
          <w:tcPr>
            <w:tcW w:w="929" w:type="dxa"/>
            <w:shd w:val="clear" w:color="auto" w:fill="FFFFFF" w:themeFill="background1"/>
            <w:noWrap/>
          </w:tcPr>
          <w:p w14:paraId="38165DD5" w14:textId="77777777" w:rsidR="00F5181D" w:rsidRPr="003D6A2E" w:rsidRDefault="00F5181D" w:rsidP="00F5181D">
            <w:pPr>
              <w:spacing w:line="360" w:lineRule="auto"/>
              <w:jc w:val="center"/>
              <w:rPr>
                <w:color w:val="000000"/>
                <w:sz w:val="22"/>
                <w:szCs w:val="22"/>
              </w:rPr>
            </w:pPr>
            <w:r w:rsidRPr="00166E9C">
              <w:t>38</w:t>
            </w:r>
          </w:p>
        </w:tc>
        <w:tc>
          <w:tcPr>
            <w:tcW w:w="763" w:type="dxa"/>
            <w:shd w:val="clear" w:color="auto" w:fill="FFFFFF" w:themeFill="background1"/>
            <w:noWrap/>
          </w:tcPr>
          <w:p w14:paraId="4D1A73B1" w14:textId="77777777" w:rsidR="00F5181D" w:rsidRPr="003D6A2E" w:rsidRDefault="00F5181D" w:rsidP="00F5181D">
            <w:pPr>
              <w:spacing w:line="360" w:lineRule="auto"/>
              <w:jc w:val="center"/>
              <w:rPr>
                <w:color w:val="000000"/>
                <w:sz w:val="22"/>
                <w:szCs w:val="22"/>
              </w:rPr>
            </w:pPr>
            <w:r w:rsidRPr="00166E9C">
              <w:t>13</w:t>
            </w:r>
          </w:p>
        </w:tc>
        <w:tc>
          <w:tcPr>
            <w:tcW w:w="681" w:type="dxa"/>
            <w:shd w:val="clear" w:color="auto" w:fill="FFFFFF" w:themeFill="background1"/>
          </w:tcPr>
          <w:p w14:paraId="0AD539CD" w14:textId="77777777" w:rsidR="00F5181D" w:rsidRPr="003D6A2E" w:rsidRDefault="00F5181D" w:rsidP="00F5181D">
            <w:pPr>
              <w:spacing w:line="360" w:lineRule="auto"/>
              <w:jc w:val="center"/>
              <w:rPr>
                <w:color w:val="000000"/>
                <w:sz w:val="22"/>
                <w:szCs w:val="22"/>
              </w:rPr>
            </w:pPr>
            <w:r w:rsidRPr="00166E9C">
              <w:t>11</w:t>
            </w:r>
          </w:p>
        </w:tc>
        <w:tc>
          <w:tcPr>
            <w:tcW w:w="1012" w:type="dxa"/>
            <w:shd w:val="clear" w:color="auto" w:fill="FFFFFF" w:themeFill="background1"/>
          </w:tcPr>
          <w:p w14:paraId="3117218D" w14:textId="77777777" w:rsidR="00F5181D" w:rsidRPr="003D6A2E" w:rsidRDefault="00F5181D" w:rsidP="00F5181D">
            <w:pPr>
              <w:spacing w:line="360" w:lineRule="auto"/>
              <w:jc w:val="center"/>
              <w:rPr>
                <w:color w:val="000000"/>
                <w:sz w:val="22"/>
                <w:szCs w:val="22"/>
              </w:rPr>
            </w:pPr>
            <w:r w:rsidRPr="00166E9C">
              <w:t>26</w:t>
            </w:r>
          </w:p>
        </w:tc>
        <w:tc>
          <w:tcPr>
            <w:tcW w:w="846" w:type="dxa"/>
            <w:shd w:val="clear" w:color="auto" w:fill="FFFFFF" w:themeFill="background1"/>
          </w:tcPr>
          <w:p w14:paraId="5F6EDAEA" w14:textId="77777777" w:rsidR="00F5181D" w:rsidRPr="003D6A2E" w:rsidRDefault="00F5181D" w:rsidP="00F5181D">
            <w:pPr>
              <w:spacing w:line="360" w:lineRule="auto"/>
              <w:jc w:val="center"/>
              <w:rPr>
                <w:color w:val="000000"/>
                <w:sz w:val="22"/>
                <w:szCs w:val="22"/>
              </w:rPr>
            </w:pPr>
            <w:r w:rsidRPr="00166E9C">
              <w:t>7</w:t>
            </w:r>
          </w:p>
        </w:tc>
        <w:tc>
          <w:tcPr>
            <w:tcW w:w="681" w:type="dxa"/>
            <w:shd w:val="clear" w:color="auto" w:fill="FFFFFF" w:themeFill="background1"/>
          </w:tcPr>
          <w:p w14:paraId="3AD121CB" w14:textId="77777777" w:rsidR="00F5181D" w:rsidRPr="003D6A2E" w:rsidRDefault="00F5181D" w:rsidP="00F5181D">
            <w:pPr>
              <w:spacing w:line="360" w:lineRule="auto"/>
              <w:jc w:val="center"/>
              <w:rPr>
                <w:color w:val="000000"/>
                <w:sz w:val="22"/>
                <w:szCs w:val="22"/>
              </w:rPr>
            </w:pPr>
            <w:r w:rsidRPr="00166E9C">
              <w:t>6</w:t>
            </w:r>
          </w:p>
        </w:tc>
        <w:tc>
          <w:tcPr>
            <w:tcW w:w="681" w:type="dxa"/>
            <w:shd w:val="clear" w:color="auto" w:fill="FFFFFF" w:themeFill="background1"/>
          </w:tcPr>
          <w:p w14:paraId="040A39F9" w14:textId="77777777" w:rsidR="00F5181D" w:rsidRPr="003D6A2E" w:rsidRDefault="00F5181D" w:rsidP="00F5181D">
            <w:pPr>
              <w:spacing w:line="360" w:lineRule="auto"/>
              <w:jc w:val="center"/>
              <w:rPr>
                <w:color w:val="000000"/>
                <w:sz w:val="22"/>
                <w:szCs w:val="22"/>
              </w:rPr>
            </w:pPr>
            <w:r w:rsidRPr="00166E9C">
              <w:t>7</w:t>
            </w:r>
          </w:p>
        </w:tc>
        <w:tc>
          <w:tcPr>
            <w:tcW w:w="1094" w:type="dxa"/>
            <w:shd w:val="clear" w:color="auto" w:fill="FFFFFF" w:themeFill="background1"/>
          </w:tcPr>
          <w:p w14:paraId="175EB50A" w14:textId="77777777" w:rsidR="00F5181D" w:rsidRPr="003D6A2E" w:rsidRDefault="00F5181D" w:rsidP="00F5181D">
            <w:pPr>
              <w:spacing w:line="360" w:lineRule="auto"/>
              <w:jc w:val="center"/>
              <w:rPr>
                <w:color w:val="000000"/>
                <w:sz w:val="22"/>
                <w:szCs w:val="22"/>
              </w:rPr>
            </w:pPr>
            <w:r w:rsidRPr="00166E9C">
              <w:t>6</w:t>
            </w:r>
          </w:p>
        </w:tc>
        <w:tc>
          <w:tcPr>
            <w:tcW w:w="763" w:type="dxa"/>
            <w:shd w:val="clear" w:color="auto" w:fill="FFFFFF" w:themeFill="background1"/>
          </w:tcPr>
          <w:p w14:paraId="27540139" w14:textId="77777777" w:rsidR="00F5181D" w:rsidRPr="003D6A2E" w:rsidRDefault="00F5181D" w:rsidP="00F5181D">
            <w:pPr>
              <w:spacing w:line="360" w:lineRule="auto"/>
              <w:jc w:val="center"/>
              <w:rPr>
                <w:color w:val="000000"/>
                <w:sz w:val="22"/>
                <w:szCs w:val="22"/>
              </w:rPr>
            </w:pPr>
            <w:r w:rsidRPr="00166E9C">
              <w:t>19</w:t>
            </w:r>
          </w:p>
        </w:tc>
        <w:tc>
          <w:tcPr>
            <w:tcW w:w="763" w:type="dxa"/>
            <w:shd w:val="clear" w:color="auto" w:fill="FFFFFF" w:themeFill="background1"/>
          </w:tcPr>
          <w:p w14:paraId="5CBFB136" w14:textId="77777777" w:rsidR="00F5181D" w:rsidRPr="003D6A2E" w:rsidRDefault="00F5181D" w:rsidP="00F5181D">
            <w:pPr>
              <w:spacing w:line="360" w:lineRule="auto"/>
              <w:jc w:val="center"/>
              <w:rPr>
                <w:color w:val="000000"/>
                <w:sz w:val="22"/>
                <w:szCs w:val="22"/>
              </w:rPr>
            </w:pPr>
            <w:r w:rsidRPr="00166E9C">
              <w:t>29</w:t>
            </w:r>
          </w:p>
        </w:tc>
      </w:tr>
      <w:tr w:rsidR="00F5181D" w:rsidRPr="008148C0" w14:paraId="5A5B19D6" w14:textId="77777777" w:rsidTr="00F5181D">
        <w:trPr>
          <w:trHeight w:val="312"/>
          <w:jc w:val="center"/>
        </w:trPr>
        <w:tc>
          <w:tcPr>
            <w:tcW w:w="1261" w:type="dxa"/>
            <w:shd w:val="clear" w:color="auto" w:fill="FFFFFF" w:themeFill="background1"/>
            <w:noWrap/>
          </w:tcPr>
          <w:p w14:paraId="75C5B3A1" w14:textId="77777777" w:rsidR="00F5181D" w:rsidRPr="003D6A2E" w:rsidRDefault="00F5181D" w:rsidP="00F5181D">
            <w:pPr>
              <w:spacing w:line="360" w:lineRule="auto"/>
              <w:rPr>
                <w:color w:val="000000"/>
                <w:sz w:val="22"/>
              </w:rPr>
            </w:pPr>
            <w:r w:rsidRPr="00166E9C">
              <w:t>EFFA-37</w:t>
            </w:r>
          </w:p>
        </w:tc>
        <w:tc>
          <w:tcPr>
            <w:tcW w:w="598" w:type="dxa"/>
            <w:shd w:val="clear" w:color="auto" w:fill="FFFFFF" w:themeFill="background1"/>
            <w:noWrap/>
          </w:tcPr>
          <w:p w14:paraId="3C891722" w14:textId="77777777" w:rsidR="00F5181D" w:rsidRPr="003D6A2E" w:rsidRDefault="00F5181D" w:rsidP="00F5181D">
            <w:pPr>
              <w:spacing w:line="360" w:lineRule="auto"/>
              <w:jc w:val="center"/>
              <w:rPr>
                <w:color w:val="000000"/>
                <w:sz w:val="22"/>
                <w:szCs w:val="22"/>
              </w:rPr>
            </w:pPr>
            <w:r w:rsidRPr="00166E9C">
              <w:t>20</w:t>
            </w:r>
          </w:p>
        </w:tc>
        <w:tc>
          <w:tcPr>
            <w:tcW w:w="598" w:type="dxa"/>
            <w:shd w:val="clear" w:color="auto" w:fill="FFFFFF" w:themeFill="background1"/>
            <w:noWrap/>
          </w:tcPr>
          <w:p w14:paraId="72493FB3" w14:textId="77777777" w:rsidR="00F5181D" w:rsidRPr="003D6A2E" w:rsidRDefault="00F5181D" w:rsidP="00F5181D">
            <w:pPr>
              <w:spacing w:line="360" w:lineRule="auto"/>
              <w:jc w:val="center"/>
              <w:rPr>
                <w:color w:val="000000"/>
                <w:sz w:val="22"/>
                <w:szCs w:val="22"/>
              </w:rPr>
            </w:pPr>
            <w:r w:rsidRPr="00166E9C">
              <w:t>16</w:t>
            </w:r>
          </w:p>
        </w:tc>
        <w:tc>
          <w:tcPr>
            <w:tcW w:w="846" w:type="dxa"/>
            <w:shd w:val="clear" w:color="auto" w:fill="FFFFFF" w:themeFill="background1"/>
            <w:noWrap/>
          </w:tcPr>
          <w:p w14:paraId="7F1DB9BF" w14:textId="77777777" w:rsidR="00F5181D" w:rsidRPr="003D6A2E" w:rsidRDefault="00F5181D" w:rsidP="00F5181D">
            <w:pPr>
              <w:spacing w:line="360" w:lineRule="auto"/>
              <w:jc w:val="center"/>
              <w:rPr>
                <w:color w:val="000000"/>
                <w:sz w:val="22"/>
                <w:szCs w:val="22"/>
              </w:rPr>
            </w:pPr>
            <w:r w:rsidRPr="00166E9C">
              <w:t>5</w:t>
            </w:r>
          </w:p>
        </w:tc>
        <w:tc>
          <w:tcPr>
            <w:tcW w:w="763" w:type="dxa"/>
            <w:shd w:val="clear" w:color="auto" w:fill="FFFFFF" w:themeFill="background1"/>
            <w:noWrap/>
          </w:tcPr>
          <w:p w14:paraId="326BE12E" w14:textId="77777777" w:rsidR="00F5181D" w:rsidRPr="003D6A2E" w:rsidRDefault="00F5181D" w:rsidP="00F5181D">
            <w:pPr>
              <w:spacing w:line="360" w:lineRule="auto"/>
              <w:jc w:val="center"/>
              <w:rPr>
                <w:color w:val="000000"/>
                <w:sz w:val="22"/>
                <w:szCs w:val="22"/>
              </w:rPr>
            </w:pPr>
            <w:r w:rsidRPr="00166E9C">
              <w:t>19</w:t>
            </w:r>
          </w:p>
        </w:tc>
        <w:tc>
          <w:tcPr>
            <w:tcW w:w="681" w:type="dxa"/>
            <w:shd w:val="clear" w:color="auto" w:fill="FFFFFF" w:themeFill="background1"/>
            <w:noWrap/>
          </w:tcPr>
          <w:p w14:paraId="6FAA60DF" w14:textId="77777777" w:rsidR="00F5181D" w:rsidRPr="003D6A2E" w:rsidRDefault="00F5181D" w:rsidP="00F5181D">
            <w:pPr>
              <w:spacing w:line="360" w:lineRule="auto"/>
              <w:jc w:val="center"/>
              <w:rPr>
                <w:color w:val="000000"/>
                <w:sz w:val="22"/>
                <w:szCs w:val="22"/>
              </w:rPr>
            </w:pPr>
            <w:r w:rsidRPr="00166E9C">
              <w:t>8</w:t>
            </w:r>
          </w:p>
        </w:tc>
        <w:tc>
          <w:tcPr>
            <w:tcW w:w="929" w:type="dxa"/>
            <w:shd w:val="clear" w:color="auto" w:fill="FFFFFF" w:themeFill="background1"/>
            <w:noWrap/>
          </w:tcPr>
          <w:p w14:paraId="76534FEE" w14:textId="77777777" w:rsidR="00F5181D" w:rsidRPr="003D6A2E" w:rsidRDefault="00F5181D" w:rsidP="00F5181D">
            <w:pPr>
              <w:spacing w:line="360" w:lineRule="auto"/>
              <w:jc w:val="center"/>
              <w:rPr>
                <w:color w:val="000000"/>
                <w:sz w:val="22"/>
                <w:szCs w:val="22"/>
              </w:rPr>
            </w:pPr>
            <w:r w:rsidRPr="00166E9C">
              <w:t>4</w:t>
            </w:r>
          </w:p>
        </w:tc>
        <w:tc>
          <w:tcPr>
            <w:tcW w:w="763" w:type="dxa"/>
            <w:shd w:val="clear" w:color="auto" w:fill="FFFFFF" w:themeFill="background1"/>
            <w:noWrap/>
          </w:tcPr>
          <w:p w14:paraId="752E66A7" w14:textId="77777777" w:rsidR="00F5181D" w:rsidRPr="003D6A2E" w:rsidRDefault="00F5181D" w:rsidP="00F5181D">
            <w:pPr>
              <w:spacing w:line="360" w:lineRule="auto"/>
              <w:jc w:val="center"/>
              <w:rPr>
                <w:color w:val="000000"/>
                <w:sz w:val="22"/>
                <w:szCs w:val="22"/>
              </w:rPr>
            </w:pPr>
            <w:r w:rsidRPr="00166E9C">
              <w:t>1</w:t>
            </w:r>
          </w:p>
        </w:tc>
        <w:tc>
          <w:tcPr>
            <w:tcW w:w="681" w:type="dxa"/>
            <w:shd w:val="clear" w:color="auto" w:fill="FFFFFF" w:themeFill="background1"/>
          </w:tcPr>
          <w:p w14:paraId="102504FD" w14:textId="77777777" w:rsidR="00F5181D" w:rsidRPr="003D6A2E" w:rsidRDefault="00F5181D" w:rsidP="00F5181D">
            <w:pPr>
              <w:spacing w:line="360" w:lineRule="auto"/>
              <w:jc w:val="center"/>
              <w:rPr>
                <w:color w:val="000000"/>
                <w:sz w:val="22"/>
                <w:szCs w:val="22"/>
              </w:rPr>
            </w:pPr>
            <w:r w:rsidRPr="00166E9C">
              <w:t>1</w:t>
            </w:r>
          </w:p>
        </w:tc>
        <w:tc>
          <w:tcPr>
            <w:tcW w:w="1012" w:type="dxa"/>
            <w:shd w:val="clear" w:color="auto" w:fill="FFFFFF" w:themeFill="background1"/>
          </w:tcPr>
          <w:p w14:paraId="773D1C2C" w14:textId="77777777" w:rsidR="00F5181D" w:rsidRPr="003D6A2E" w:rsidRDefault="00F5181D" w:rsidP="00F5181D">
            <w:pPr>
              <w:spacing w:line="360" w:lineRule="auto"/>
              <w:jc w:val="center"/>
              <w:rPr>
                <w:color w:val="000000"/>
                <w:sz w:val="22"/>
                <w:szCs w:val="22"/>
              </w:rPr>
            </w:pPr>
            <w:r w:rsidRPr="00166E9C">
              <w:t>2</w:t>
            </w:r>
          </w:p>
        </w:tc>
        <w:tc>
          <w:tcPr>
            <w:tcW w:w="846" w:type="dxa"/>
            <w:shd w:val="clear" w:color="auto" w:fill="FFFFFF" w:themeFill="background1"/>
          </w:tcPr>
          <w:p w14:paraId="7E6EC203" w14:textId="77777777" w:rsidR="00F5181D" w:rsidRPr="003D6A2E" w:rsidRDefault="00F5181D" w:rsidP="00F5181D">
            <w:pPr>
              <w:spacing w:line="360" w:lineRule="auto"/>
              <w:jc w:val="center"/>
              <w:rPr>
                <w:color w:val="000000"/>
                <w:sz w:val="22"/>
                <w:szCs w:val="22"/>
              </w:rPr>
            </w:pPr>
            <w:r w:rsidRPr="00166E9C">
              <w:t>1</w:t>
            </w:r>
          </w:p>
        </w:tc>
        <w:tc>
          <w:tcPr>
            <w:tcW w:w="681" w:type="dxa"/>
            <w:shd w:val="clear" w:color="auto" w:fill="FFFFFF" w:themeFill="background1"/>
          </w:tcPr>
          <w:p w14:paraId="7A15DB02" w14:textId="77777777" w:rsidR="00F5181D" w:rsidRPr="003D6A2E" w:rsidRDefault="00F5181D" w:rsidP="00F5181D">
            <w:pPr>
              <w:spacing w:line="360" w:lineRule="auto"/>
              <w:jc w:val="center"/>
              <w:rPr>
                <w:color w:val="000000"/>
                <w:sz w:val="22"/>
                <w:szCs w:val="22"/>
              </w:rPr>
            </w:pPr>
            <w:r w:rsidRPr="00166E9C">
              <w:t>1</w:t>
            </w:r>
          </w:p>
        </w:tc>
        <w:tc>
          <w:tcPr>
            <w:tcW w:w="681" w:type="dxa"/>
            <w:shd w:val="clear" w:color="auto" w:fill="FFFFFF" w:themeFill="background1"/>
          </w:tcPr>
          <w:p w14:paraId="337FC78D" w14:textId="77777777" w:rsidR="00F5181D" w:rsidRPr="003D6A2E" w:rsidRDefault="00F5181D" w:rsidP="00F5181D">
            <w:pPr>
              <w:spacing w:line="360" w:lineRule="auto"/>
              <w:jc w:val="center"/>
              <w:rPr>
                <w:color w:val="000000"/>
                <w:sz w:val="22"/>
                <w:szCs w:val="22"/>
              </w:rPr>
            </w:pPr>
            <w:r w:rsidRPr="00166E9C">
              <w:t>1</w:t>
            </w:r>
          </w:p>
        </w:tc>
        <w:tc>
          <w:tcPr>
            <w:tcW w:w="1094" w:type="dxa"/>
            <w:shd w:val="clear" w:color="auto" w:fill="FFFFFF" w:themeFill="background1"/>
          </w:tcPr>
          <w:p w14:paraId="48172E62" w14:textId="77777777" w:rsidR="00F5181D" w:rsidRPr="003D6A2E" w:rsidRDefault="00F5181D" w:rsidP="00F5181D">
            <w:pPr>
              <w:spacing w:line="360" w:lineRule="auto"/>
              <w:jc w:val="center"/>
              <w:rPr>
                <w:color w:val="000000"/>
                <w:sz w:val="22"/>
                <w:szCs w:val="22"/>
              </w:rPr>
            </w:pPr>
            <w:r w:rsidRPr="00166E9C">
              <w:t>0</w:t>
            </w:r>
          </w:p>
        </w:tc>
        <w:tc>
          <w:tcPr>
            <w:tcW w:w="763" w:type="dxa"/>
            <w:shd w:val="clear" w:color="auto" w:fill="FFFFFF" w:themeFill="background1"/>
          </w:tcPr>
          <w:p w14:paraId="3C5B4E5A" w14:textId="77777777" w:rsidR="00F5181D" w:rsidRPr="003D6A2E" w:rsidRDefault="00F5181D" w:rsidP="00F5181D">
            <w:pPr>
              <w:spacing w:line="360" w:lineRule="auto"/>
              <w:jc w:val="center"/>
              <w:rPr>
                <w:color w:val="000000"/>
                <w:sz w:val="22"/>
                <w:szCs w:val="22"/>
              </w:rPr>
            </w:pPr>
            <w:r w:rsidRPr="00166E9C">
              <w:t>2</w:t>
            </w:r>
          </w:p>
        </w:tc>
        <w:tc>
          <w:tcPr>
            <w:tcW w:w="763" w:type="dxa"/>
            <w:shd w:val="clear" w:color="auto" w:fill="FFFFFF" w:themeFill="background1"/>
          </w:tcPr>
          <w:p w14:paraId="15D9A9FD" w14:textId="77777777" w:rsidR="00F5181D" w:rsidRPr="003D6A2E" w:rsidRDefault="00F5181D" w:rsidP="00F5181D">
            <w:pPr>
              <w:spacing w:line="360" w:lineRule="auto"/>
              <w:jc w:val="center"/>
              <w:rPr>
                <w:color w:val="000000"/>
                <w:sz w:val="22"/>
                <w:szCs w:val="22"/>
              </w:rPr>
            </w:pPr>
            <w:r w:rsidRPr="00166E9C">
              <w:t>3</w:t>
            </w:r>
          </w:p>
        </w:tc>
      </w:tr>
      <w:tr w:rsidR="00F5181D" w:rsidRPr="008148C0" w14:paraId="6538D957" w14:textId="77777777" w:rsidTr="00F5181D">
        <w:trPr>
          <w:trHeight w:val="312"/>
          <w:jc w:val="center"/>
        </w:trPr>
        <w:tc>
          <w:tcPr>
            <w:tcW w:w="1261" w:type="dxa"/>
            <w:shd w:val="clear" w:color="auto" w:fill="FFFFFF" w:themeFill="background1"/>
            <w:noWrap/>
          </w:tcPr>
          <w:p w14:paraId="73FB1928" w14:textId="77777777" w:rsidR="00F5181D" w:rsidRPr="003D6A2E" w:rsidRDefault="00F5181D" w:rsidP="00F5181D">
            <w:pPr>
              <w:spacing w:line="360" w:lineRule="auto"/>
              <w:rPr>
                <w:color w:val="000000"/>
                <w:sz w:val="22"/>
              </w:rPr>
            </w:pPr>
            <w:r w:rsidRPr="00166E9C">
              <w:t>EFFA-38</w:t>
            </w:r>
          </w:p>
        </w:tc>
        <w:tc>
          <w:tcPr>
            <w:tcW w:w="598" w:type="dxa"/>
            <w:shd w:val="clear" w:color="auto" w:fill="FFFFFF" w:themeFill="background1"/>
            <w:noWrap/>
          </w:tcPr>
          <w:p w14:paraId="0300FB63" w14:textId="77777777" w:rsidR="00F5181D" w:rsidRPr="003D6A2E" w:rsidRDefault="00F5181D" w:rsidP="00F5181D">
            <w:pPr>
              <w:spacing w:line="360" w:lineRule="auto"/>
              <w:jc w:val="center"/>
              <w:rPr>
                <w:color w:val="000000"/>
                <w:sz w:val="22"/>
                <w:szCs w:val="22"/>
              </w:rPr>
            </w:pPr>
            <w:r w:rsidRPr="00166E9C">
              <w:t>82</w:t>
            </w:r>
          </w:p>
        </w:tc>
        <w:tc>
          <w:tcPr>
            <w:tcW w:w="598" w:type="dxa"/>
            <w:shd w:val="clear" w:color="auto" w:fill="FFFFFF" w:themeFill="background1"/>
            <w:noWrap/>
          </w:tcPr>
          <w:p w14:paraId="57B8AF26" w14:textId="77777777" w:rsidR="00F5181D" w:rsidRPr="003D6A2E" w:rsidRDefault="00F5181D" w:rsidP="00F5181D">
            <w:pPr>
              <w:spacing w:line="360" w:lineRule="auto"/>
              <w:jc w:val="center"/>
              <w:rPr>
                <w:color w:val="000000"/>
                <w:sz w:val="22"/>
                <w:szCs w:val="22"/>
              </w:rPr>
            </w:pPr>
            <w:r w:rsidRPr="00166E9C">
              <w:t>71</w:t>
            </w:r>
          </w:p>
        </w:tc>
        <w:tc>
          <w:tcPr>
            <w:tcW w:w="846" w:type="dxa"/>
            <w:shd w:val="clear" w:color="auto" w:fill="FFFFFF" w:themeFill="background1"/>
            <w:noWrap/>
          </w:tcPr>
          <w:p w14:paraId="632428C2" w14:textId="77777777" w:rsidR="00F5181D" w:rsidRPr="003D6A2E" w:rsidRDefault="00F5181D" w:rsidP="00F5181D">
            <w:pPr>
              <w:spacing w:line="360" w:lineRule="auto"/>
              <w:jc w:val="center"/>
              <w:rPr>
                <w:color w:val="000000"/>
                <w:sz w:val="22"/>
                <w:szCs w:val="22"/>
              </w:rPr>
            </w:pPr>
            <w:r w:rsidRPr="00166E9C">
              <w:t>22</w:t>
            </w:r>
          </w:p>
        </w:tc>
        <w:tc>
          <w:tcPr>
            <w:tcW w:w="763" w:type="dxa"/>
            <w:shd w:val="clear" w:color="auto" w:fill="FFFFFF" w:themeFill="background1"/>
            <w:noWrap/>
          </w:tcPr>
          <w:p w14:paraId="7D3C9727" w14:textId="77777777" w:rsidR="00F5181D" w:rsidRPr="003D6A2E" w:rsidRDefault="00F5181D" w:rsidP="00F5181D">
            <w:pPr>
              <w:spacing w:line="360" w:lineRule="auto"/>
              <w:jc w:val="center"/>
              <w:rPr>
                <w:color w:val="000000"/>
                <w:sz w:val="22"/>
                <w:szCs w:val="22"/>
              </w:rPr>
            </w:pPr>
            <w:r w:rsidRPr="00166E9C">
              <w:t>82</w:t>
            </w:r>
          </w:p>
        </w:tc>
        <w:tc>
          <w:tcPr>
            <w:tcW w:w="681" w:type="dxa"/>
            <w:shd w:val="clear" w:color="auto" w:fill="FFFFFF" w:themeFill="background1"/>
            <w:noWrap/>
          </w:tcPr>
          <w:p w14:paraId="187FBCF7" w14:textId="77777777" w:rsidR="00F5181D" w:rsidRPr="003D6A2E" w:rsidRDefault="00F5181D" w:rsidP="00F5181D">
            <w:pPr>
              <w:spacing w:line="360" w:lineRule="auto"/>
              <w:jc w:val="center"/>
              <w:rPr>
                <w:color w:val="000000"/>
                <w:sz w:val="22"/>
                <w:szCs w:val="22"/>
              </w:rPr>
            </w:pPr>
            <w:r w:rsidRPr="00166E9C">
              <w:t>37</w:t>
            </w:r>
          </w:p>
        </w:tc>
        <w:tc>
          <w:tcPr>
            <w:tcW w:w="929" w:type="dxa"/>
            <w:shd w:val="clear" w:color="auto" w:fill="FFFFFF" w:themeFill="background1"/>
            <w:noWrap/>
          </w:tcPr>
          <w:p w14:paraId="778104B4" w14:textId="77777777" w:rsidR="00F5181D" w:rsidRPr="003D6A2E" w:rsidRDefault="00F5181D" w:rsidP="00F5181D">
            <w:pPr>
              <w:spacing w:line="360" w:lineRule="auto"/>
              <w:jc w:val="center"/>
              <w:rPr>
                <w:color w:val="000000"/>
                <w:sz w:val="22"/>
                <w:szCs w:val="22"/>
              </w:rPr>
            </w:pPr>
            <w:r w:rsidRPr="00166E9C">
              <w:t>16</w:t>
            </w:r>
          </w:p>
        </w:tc>
        <w:tc>
          <w:tcPr>
            <w:tcW w:w="763" w:type="dxa"/>
            <w:shd w:val="clear" w:color="auto" w:fill="FFFFFF" w:themeFill="background1"/>
            <w:noWrap/>
          </w:tcPr>
          <w:p w14:paraId="2B9E5757" w14:textId="77777777" w:rsidR="00F5181D" w:rsidRPr="003D6A2E" w:rsidRDefault="00F5181D" w:rsidP="00F5181D">
            <w:pPr>
              <w:spacing w:line="360" w:lineRule="auto"/>
              <w:jc w:val="center"/>
              <w:rPr>
                <w:color w:val="000000"/>
                <w:sz w:val="22"/>
                <w:szCs w:val="22"/>
              </w:rPr>
            </w:pPr>
            <w:r w:rsidRPr="00166E9C">
              <w:t>6</w:t>
            </w:r>
          </w:p>
        </w:tc>
        <w:tc>
          <w:tcPr>
            <w:tcW w:w="681" w:type="dxa"/>
            <w:shd w:val="clear" w:color="auto" w:fill="FFFFFF" w:themeFill="background1"/>
          </w:tcPr>
          <w:p w14:paraId="74897873" w14:textId="77777777" w:rsidR="00F5181D" w:rsidRPr="003D6A2E" w:rsidRDefault="00F5181D" w:rsidP="00F5181D">
            <w:pPr>
              <w:spacing w:line="360" w:lineRule="auto"/>
              <w:jc w:val="center"/>
              <w:rPr>
                <w:color w:val="000000"/>
                <w:sz w:val="22"/>
                <w:szCs w:val="22"/>
              </w:rPr>
            </w:pPr>
            <w:r w:rsidRPr="00166E9C">
              <w:t>5</w:t>
            </w:r>
          </w:p>
        </w:tc>
        <w:tc>
          <w:tcPr>
            <w:tcW w:w="1012" w:type="dxa"/>
            <w:shd w:val="clear" w:color="auto" w:fill="FFFFFF" w:themeFill="background1"/>
          </w:tcPr>
          <w:p w14:paraId="58DEB76E" w14:textId="77777777" w:rsidR="00F5181D" w:rsidRPr="003D6A2E" w:rsidRDefault="00F5181D" w:rsidP="00F5181D">
            <w:pPr>
              <w:spacing w:line="360" w:lineRule="auto"/>
              <w:jc w:val="center"/>
              <w:rPr>
                <w:color w:val="000000"/>
                <w:sz w:val="22"/>
                <w:szCs w:val="22"/>
              </w:rPr>
            </w:pPr>
            <w:r w:rsidRPr="00166E9C">
              <w:t>11</w:t>
            </w:r>
          </w:p>
        </w:tc>
        <w:tc>
          <w:tcPr>
            <w:tcW w:w="846" w:type="dxa"/>
            <w:shd w:val="clear" w:color="auto" w:fill="FFFFFF" w:themeFill="background1"/>
          </w:tcPr>
          <w:p w14:paraId="732FE747" w14:textId="77777777" w:rsidR="00F5181D" w:rsidRPr="003D6A2E" w:rsidRDefault="00F5181D" w:rsidP="00F5181D">
            <w:pPr>
              <w:spacing w:line="360" w:lineRule="auto"/>
              <w:jc w:val="center"/>
              <w:rPr>
                <w:color w:val="000000"/>
                <w:sz w:val="22"/>
                <w:szCs w:val="22"/>
              </w:rPr>
            </w:pPr>
            <w:r w:rsidRPr="00166E9C">
              <w:t>4</w:t>
            </w:r>
          </w:p>
        </w:tc>
        <w:tc>
          <w:tcPr>
            <w:tcW w:w="681" w:type="dxa"/>
            <w:shd w:val="clear" w:color="auto" w:fill="FFFFFF" w:themeFill="background1"/>
          </w:tcPr>
          <w:p w14:paraId="0FC8735A" w14:textId="77777777" w:rsidR="00F5181D" w:rsidRPr="003D6A2E" w:rsidRDefault="00F5181D" w:rsidP="00F5181D">
            <w:pPr>
              <w:spacing w:line="360" w:lineRule="auto"/>
              <w:jc w:val="center"/>
              <w:rPr>
                <w:color w:val="000000"/>
                <w:sz w:val="22"/>
                <w:szCs w:val="22"/>
              </w:rPr>
            </w:pPr>
            <w:r w:rsidRPr="00166E9C">
              <w:t>3</w:t>
            </w:r>
          </w:p>
        </w:tc>
        <w:tc>
          <w:tcPr>
            <w:tcW w:w="681" w:type="dxa"/>
            <w:shd w:val="clear" w:color="auto" w:fill="FFFFFF" w:themeFill="background1"/>
          </w:tcPr>
          <w:p w14:paraId="17FDEE2F" w14:textId="77777777" w:rsidR="00F5181D" w:rsidRPr="003D6A2E" w:rsidRDefault="00F5181D" w:rsidP="00F5181D">
            <w:pPr>
              <w:spacing w:line="360" w:lineRule="auto"/>
              <w:jc w:val="center"/>
              <w:rPr>
                <w:color w:val="000000"/>
                <w:sz w:val="22"/>
                <w:szCs w:val="22"/>
              </w:rPr>
            </w:pPr>
            <w:r w:rsidRPr="00166E9C">
              <w:t>3</w:t>
            </w:r>
          </w:p>
        </w:tc>
        <w:tc>
          <w:tcPr>
            <w:tcW w:w="1094" w:type="dxa"/>
            <w:shd w:val="clear" w:color="auto" w:fill="FFFFFF" w:themeFill="background1"/>
          </w:tcPr>
          <w:p w14:paraId="03A7342E" w14:textId="77777777" w:rsidR="00F5181D" w:rsidRPr="003D6A2E" w:rsidRDefault="00F5181D" w:rsidP="00F5181D">
            <w:pPr>
              <w:spacing w:line="360" w:lineRule="auto"/>
              <w:jc w:val="center"/>
              <w:rPr>
                <w:color w:val="000000"/>
                <w:sz w:val="22"/>
                <w:szCs w:val="22"/>
              </w:rPr>
            </w:pPr>
            <w:r w:rsidRPr="00166E9C">
              <w:t>2</w:t>
            </w:r>
          </w:p>
        </w:tc>
        <w:tc>
          <w:tcPr>
            <w:tcW w:w="763" w:type="dxa"/>
            <w:shd w:val="clear" w:color="auto" w:fill="FFFFFF" w:themeFill="background1"/>
          </w:tcPr>
          <w:p w14:paraId="4089778B" w14:textId="77777777" w:rsidR="00F5181D" w:rsidRPr="003D6A2E" w:rsidRDefault="00F5181D" w:rsidP="00F5181D">
            <w:pPr>
              <w:spacing w:line="360" w:lineRule="auto"/>
              <w:jc w:val="center"/>
              <w:rPr>
                <w:color w:val="000000"/>
                <w:sz w:val="22"/>
                <w:szCs w:val="22"/>
              </w:rPr>
            </w:pPr>
            <w:r w:rsidRPr="00166E9C">
              <w:t>9</w:t>
            </w:r>
          </w:p>
        </w:tc>
        <w:tc>
          <w:tcPr>
            <w:tcW w:w="763" w:type="dxa"/>
            <w:shd w:val="clear" w:color="auto" w:fill="FFFFFF" w:themeFill="background1"/>
          </w:tcPr>
          <w:p w14:paraId="74BBD720" w14:textId="77777777" w:rsidR="00F5181D" w:rsidRPr="003D6A2E" w:rsidRDefault="00F5181D" w:rsidP="00F5181D">
            <w:pPr>
              <w:spacing w:line="360" w:lineRule="auto"/>
              <w:jc w:val="center"/>
              <w:rPr>
                <w:color w:val="000000"/>
                <w:sz w:val="22"/>
                <w:szCs w:val="22"/>
              </w:rPr>
            </w:pPr>
            <w:r w:rsidRPr="00166E9C">
              <w:t>16</w:t>
            </w:r>
          </w:p>
        </w:tc>
      </w:tr>
      <w:tr w:rsidR="00F5181D" w:rsidRPr="008148C0" w14:paraId="25FBE38F" w14:textId="77777777" w:rsidTr="00F5181D">
        <w:trPr>
          <w:trHeight w:val="312"/>
          <w:jc w:val="center"/>
        </w:trPr>
        <w:tc>
          <w:tcPr>
            <w:tcW w:w="1261" w:type="dxa"/>
            <w:tcBorders>
              <w:bottom w:val="single" w:sz="4" w:space="0" w:color="auto"/>
            </w:tcBorders>
            <w:shd w:val="clear" w:color="auto" w:fill="FFFFFF" w:themeFill="background1"/>
            <w:noWrap/>
          </w:tcPr>
          <w:p w14:paraId="50F6BC0A" w14:textId="77777777" w:rsidR="00F5181D" w:rsidRPr="003D6A2E" w:rsidRDefault="00F5181D" w:rsidP="00F5181D">
            <w:pPr>
              <w:spacing w:line="360" w:lineRule="auto"/>
              <w:rPr>
                <w:color w:val="000000"/>
                <w:sz w:val="22"/>
              </w:rPr>
            </w:pPr>
            <w:r w:rsidRPr="00166E9C">
              <w:t>EFFA-40</w:t>
            </w:r>
          </w:p>
        </w:tc>
        <w:tc>
          <w:tcPr>
            <w:tcW w:w="598" w:type="dxa"/>
            <w:tcBorders>
              <w:bottom w:val="single" w:sz="4" w:space="0" w:color="auto"/>
            </w:tcBorders>
            <w:shd w:val="clear" w:color="auto" w:fill="FFFFFF" w:themeFill="background1"/>
            <w:noWrap/>
          </w:tcPr>
          <w:p w14:paraId="2498B8E1" w14:textId="77777777" w:rsidR="00F5181D" w:rsidRPr="003D6A2E" w:rsidRDefault="00F5181D" w:rsidP="00F5181D">
            <w:pPr>
              <w:spacing w:line="360" w:lineRule="auto"/>
              <w:jc w:val="center"/>
              <w:rPr>
                <w:color w:val="000000"/>
                <w:sz w:val="22"/>
                <w:szCs w:val="22"/>
              </w:rPr>
            </w:pPr>
            <w:r w:rsidRPr="00166E9C">
              <w:t>18</w:t>
            </w:r>
          </w:p>
        </w:tc>
        <w:tc>
          <w:tcPr>
            <w:tcW w:w="598" w:type="dxa"/>
            <w:tcBorders>
              <w:bottom w:val="single" w:sz="4" w:space="0" w:color="auto"/>
            </w:tcBorders>
            <w:shd w:val="clear" w:color="auto" w:fill="FFFFFF" w:themeFill="background1"/>
            <w:noWrap/>
          </w:tcPr>
          <w:p w14:paraId="11F96323" w14:textId="77777777" w:rsidR="00F5181D" w:rsidRPr="003D6A2E" w:rsidRDefault="00F5181D" w:rsidP="00F5181D">
            <w:pPr>
              <w:spacing w:line="360" w:lineRule="auto"/>
              <w:jc w:val="center"/>
              <w:rPr>
                <w:color w:val="000000"/>
                <w:sz w:val="22"/>
                <w:szCs w:val="22"/>
              </w:rPr>
            </w:pPr>
            <w:r w:rsidRPr="00166E9C">
              <w:t>17</w:t>
            </w:r>
          </w:p>
        </w:tc>
        <w:tc>
          <w:tcPr>
            <w:tcW w:w="846" w:type="dxa"/>
            <w:tcBorders>
              <w:bottom w:val="single" w:sz="4" w:space="0" w:color="auto"/>
            </w:tcBorders>
            <w:shd w:val="clear" w:color="auto" w:fill="FFFFFF" w:themeFill="background1"/>
            <w:noWrap/>
          </w:tcPr>
          <w:p w14:paraId="275CEF90" w14:textId="77777777" w:rsidR="00F5181D" w:rsidRPr="003D6A2E" w:rsidRDefault="00F5181D" w:rsidP="00F5181D">
            <w:pPr>
              <w:spacing w:line="360" w:lineRule="auto"/>
              <w:jc w:val="center"/>
              <w:rPr>
                <w:color w:val="000000"/>
                <w:sz w:val="22"/>
                <w:szCs w:val="22"/>
              </w:rPr>
            </w:pPr>
            <w:r w:rsidRPr="00166E9C">
              <w:t>6</w:t>
            </w:r>
          </w:p>
        </w:tc>
        <w:tc>
          <w:tcPr>
            <w:tcW w:w="763" w:type="dxa"/>
            <w:tcBorders>
              <w:bottom w:val="single" w:sz="4" w:space="0" w:color="auto"/>
            </w:tcBorders>
            <w:shd w:val="clear" w:color="auto" w:fill="FFFFFF" w:themeFill="background1"/>
            <w:noWrap/>
          </w:tcPr>
          <w:p w14:paraId="335F237B" w14:textId="77777777" w:rsidR="00F5181D" w:rsidRPr="003D6A2E" w:rsidRDefault="00F5181D" w:rsidP="00F5181D">
            <w:pPr>
              <w:spacing w:line="360" w:lineRule="auto"/>
              <w:jc w:val="center"/>
              <w:rPr>
                <w:color w:val="000000"/>
                <w:sz w:val="22"/>
                <w:szCs w:val="22"/>
              </w:rPr>
            </w:pPr>
            <w:r w:rsidRPr="00166E9C">
              <w:t>22</w:t>
            </w:r>
          </w:p>
        </w:tc>
        <w:tc>
          <w:tcPr>
            <w:tcW w:w="681" w:type="dxa"/>
            <w:tcBorders>
              <w:bottom w:val="single" w:sz="4" w:space="0" w:color="auto"/>
            </w:tcBorders>
            <w:shd w:val="clear" w:color="auto" w:fill="FFFFFF" w:themeFill="background1"/>
            <w:noWrap/>
          </w:tcPr>
          <w:p w14:paraId="63E0FA0D" w14:textId="77777777" w:rsidR="00F5181D" w:rsidRPr="003D6A2E" w:rsidRDefault="00F5181D" w:rsidP="00F5181D">
            <w:pPr>
              <w:spacing w:line="360" w:lineRule="auto"/>
              <w:jc w:val="center"/>
              <w:rPr>
                <w:color w:val="000000"/>
                <w:sz w:val="22"/>
                <w:szCs w:val="22"/>
              </w:rPr>
            </w:pPr>
            <w:r w:rsidRPr="00166E9C">
              <w:t>10</w:t>
            </w:r>
          </w:p>
        </w:tc>
        <w:tc>
          <w:tcPr>
            <w:tcW w:w="929" w:type="dxa"/>
            <w:tcBorders>
              <w:bottom w:val="single" w:sz="4" w:space="0" w:color="auto"/>
            </w:tcBorders>
            <w:shd w:val="clear" w:color="auto" w:fill="FFFFFF" w:themeFill="background1"/>
            <w:noWrap/>
          </w:tcPr>
          <w:p w14:paraId="48E5B2CB" w14:textId="77777777" w:rsidR="00F5181D" w:rsidRPr="003D6A2E" w:rsidRDefault="00F5181D" w:rsidP="00F5181D">
            <w:pPr>
              <w:spacing w:line="360" w:lineRule="auto"/>
              <w:jc w:val="center"/>
              <w:rPr>
                <w:color w:val="000000"/>
                <w:sz w:val="22"/>
                <w:szCs w:val="22"/>
              </w:rPr>
            </w:pPr>
            <w:r w:rsidRPr="00166E9C">
              <w:t>5</w:t>
            </w:r>
          </w:p>
        </w:tc>
        <w:tc>
          <w:tcPr>
            <w:tcW w:w="763" w:type="dxa"/>
            <w:tcBorders>
              <w:bottom w:val="single" w:sz="4" w:space="0" w:color="auto"/>
            </w:tcBorders>
            <w:shd w:val="clear" w:color="auto" w:fill="FFFFFF" w:themeFill="background1"/>
            <w:noWrap/>
          </w:tcPr>
          <w:p w14:paraId="2F08E911" w14:textId="77777777" w:rsidR="00F5181D" w:rsidRPr="003D6A2E" w:rsidRDefault="00F5181D" w:rsidP="00F5181D">
            <w:pPr>
              <w:spacing w:line="360" w:lineRule="auto"/>
              <w:jc w:val="center"/>
              <w:rPr>
                <w:color w:val="000000"/>
                <w:sz w:val="22"/>
                <w:szCs w:val="22"/>
              </w:rPr>
            </w:pPr>
            <w:r w:rsidRPr="00166E9C">
              <w:t>2</w:t>
            </w:r>
          </w:p>
        </w:tc>
        <w:tc>
          <w:tcPr>
            <w:tcW w:w="681" w:type="dxa"/>
            <w:tcBorders>
              <w:bottom w:val="single" w:sz="4" w:space="0" w:color="auto"/>
            </w:tcBorders>
            <w:shd w:val="clear" w:color="auto" w:fill="FFFFFF" w:themeFill="background1"/>
          </w:tcPr>
          <w:p w14:paraId="03E20A6B" w14:textId="77777777" w:rsidR="00F5181D" w:rsidRPr="003D6A2E" w:rsidRDefault="00F5181D" w:rsidP="00F5181D">
            <w:pPr>
              <w:spacing w:line="360" w:lineRule="auto"/>
              <w:jc w:val="center"/>
              <w:rPr>
                <w:color w:val="000000"/>
                <w:sz w:val="22"/>
                <w:szCs w:val="22"/>
              </w:rPr>
            </w:pPr>
            <w:r w:rsidRPr="00166E9C">
              <w:t>1</w:t>
            </w:r>
          </w:p>
        </w:tc>
        <w:tc>
          <w:tcPr>
            <w:tcW w:w="1012" w:type="dxa"/>
            <w:tcBorders>
              <w:bottom w:val="single" w:sz="4" w:space="0" w:color="auto"/>
            </w:tcBorders>
            <w:shd w:val="clear" w:color="auto" w:fill="FFFFFF" w:themeFill="background1"/>
          </w:tcPr>
          <w:p w14:paraId="11B66B2A" w14:textId="77777777" w:rsidR="00F5181D" w:rsidRPr="003D6A2E" w:rsidRDefault="00F5181D" w:rsidP="00F5181D">
            <w:pPr>
              <w:spacing w:line="360" w:lineRule="auto"/>
              <w:jc w:val="center"/>
              <w:rPr>
                <w:color w:val="000000"/>
                <w:sz w:val="22"/>
                <w:szCs w:val="22"/>
              </w:rPr>
            </w:pPr>
            <w:r w:rsidRPr="00166E9C">
              <w:t>3</w:t>
            </w:r>
          </w:p>
        </w:tc>
        <w:tc>
          <w:tcPr>
            <w:tcW w:w="846" w:type="dxa"/>
            <w:tcBorders>
              <w:bottom w:val="single" w:sz="4" w:space="0" w:color="auto"/>
            </w:tcBorders>
            <w:shd w:val="clear" w:color="auto" w:fill="FFFFFF" w:themeFill="background1"/>
          </w:tcPr>
          <w:p w14:paraId="1E39D7E4" w14:textId="77777777" w:rsidR="00F5181D" w:rsidRPr="003D6A2E" w:rsidRDefault="00F5181D" w:rsidP="00F5181D">
            <w:pPr>
              <w:spacing w:line="360" w:lineRule="auto"/>
              <w:jc w:val="center"/>
              <w:rPr>
                <w:color w:val="000000"/>
                <w:sz w:val="22"/>
                <w:szCs w:val="22"/>
              </w:rPr>
            </w:pPr>
            <w:r w:rsidRPr="00166E9C">
              <w:t>1</w:t>
            </w:r>
          </w:p>
        </w:tc>
        <w:tc>
          <w:tcPr>
            <w:tcW w:w="681" w:type="dxa"/>
            <w:tcBorders>
              <w:bottom w:val="single" w:sz="4" w:space="0" w:color="auto"/>
            </w:tcBorders>
            <w:shd w:val="clear" w:color="auto" w:fill="FFFFFF" w:themeFill="background1"/>
          </w:tcPr>
          <w:p w14:paraId="2C1C110F" w14:textId="77777777" w:rsidR="00F5181D" w:rsidRPr="003D6A2E" w:rsidRDefault="00F5181D" w:rsidP="00F5181D">
            <w:pPr>
              <w:spacing w:line="360" w:lineRule="auto"/>
              <w:jc w:val="center"/>
              <w:rPr>
                <w:color w:val="000000"/>
                <w:sz w:val="22"/>
                <w:szCs w:val="22"/>
              </w:rPr>
            </w:pPr>
            <w:r w:rsidRPr="00166E9C">
              <w:t>1</w:t>
            </w:r>
          </w:p>
        </w:tc>
        <w:tc>
          <w:tcPr>
            <w:tcW w:w="681" w:type="dxa"/>
            <w:tcBorders>
              <w:bottom w:val="single" w:sz="4" w:space="0" w:color="auto"/>
            </w:tcBorders>
            <w:shd w:val="clear" w:color="auto" w:fill="FFFFFF" w:themeFill="background1"/>
          </w:tcPr>
          <w:p w14:paraId="4BC72E03" w14:textId="77777777" w:rsidR="00F5181D" w:rsidRPr="003D6A2E" w:rsidRDefault="00F5181D" w:rsidP="00F5181D">
            <w:pPr>
              <w:spacing w:line="360" w:lineRule="auto"/>
              <w:jc w:val="center"/>
              <w:rPr>
                <w:color w:val="000000"/>
                <w:sz w:val="22"/>
                <w:szCs w:val="22"/>
              </w:rPr>
            </w:pPr>
            <w:r w:rsidRPr="00166E9C">
              <w:t>1</w:t>
            </w:r>
          </w:p>
        </w:tc>
        <w:tc>
          <w:tcPr>
            <w:tcW w:w="1094" w:type="dxa"/>
            <w:tcBorders>
              <w:bottom w:val="single" w:sz="4" w:space="0" w:color="auto"/>
            </w:tcBorders>
            <w:shd w:val="clear" w:color="auto" w:fill="FFFFFF" w:themeFill="background1"/>
          </w:tcPr>
          <w:p w14:paraId="333D0075" w14:textId="77777777" w:rsidR="00F5181D" w:rsidRPr="003D6A2E" w:rsidRDefault="00F5181D" w:rsidP="00F5181D">
            <w:pPr>
              <w:spacing w:line="360" w:lineRule="auto"/>
              <w:jc w:val="center"/>
              <w:rPr>
                <w:color w:val="000000"/>
                <w:sz w:val="22"/>
                <w:szCs w:val="22"/>
              </w:rPr>
            </w:pPr>
            <w:r w:rsidRPr="00166E9C">
              <w:t>1</w:t>
            </w:r>
          </w:p>
        </w:tc>
        <w:tc>
          <w:tcPr>
            <w:tcW w:w="763" w:type="dxa"/>
            <w:tcBorders>
              <w:bottom w:val="single" w:sz="4" w:space="0" w:color="auto"/>
            </w:tcBorders>
            <w:shd w:val="clear" w:color="auto" w:fill="FFFFFF" w:themeFill="background1"/>
          </w:tcPr>
          <w:p w14:paraId="46475A67" w14:textId="77777777" w:rsidR="00F5181D" w:rsidRPr="003D6A2E" w:rsidRDefault="00F5181D" w:rsidP="00F5181D">
            <w:pPr>
              <w:spacing w:line="360" w:lineRule="auto"/>
              <w:jc w:val="center"/>
              <w:rPr>
                <w:color w:val="000000"/>
                <w:sz w:val="22"/>
                <w:szCs w:val="22"/>
              </w:rPr>
            </w:pPr>
            <w:r w:rsidRPr="00166E9C">
              <w:t>2</w:t>
            </w:r>
          </w:p>
        </w:tc>
        <w:tc>
          <w:tcPr>
            <w:tcW w:w="763" w:type="dxa"/>
            <w:tcBorders>
              <w:bottom w:val="single" w:sz="4" w:space="0" w:color="auto"/>
            </w:tcBorders>
            <w:shd w:val="clear" w:color="auto" w:fill="FFFFFF" w:themeFill="background1"/>
          </w:tcPr>
          <w:p w14:paraId="3A63E95A" w14:textId="77777777" w:rsidR="00F5181D" w:rsidRPr="003D6A2E" w:rsidRDefault="00F5181D" w:rsidP="00F5181D">
            <w:pPr>
              <w:spacing w:line="360" w:lineRule="auto"/>
              <w:jc w:val="center"/>
              <w:rPr>
                <w:color w:val="000000"/>
                <w:sz w:val="22"/>
                <w:szCs w:val="22"/>
              </w:rPr>
            </w:pPr>
            <w:r w:rsidRPr="00166E9C">
              <w:t>4</w:t>
            </w:r>
          </w:p>
        </w:tc>
      </w:tr>
    </w:tbl>
    <w:p w14:paraId="3674364A" w14:textId="0793A66D" w:rsidR="00B766F8" w:rsidRDefault="00A5737A" w:rsidP="00F5181D">
      <w:pPr>
        <w:ind w:firstLine="1440"/>
        <w:rPr>
          <w:i/>
        </w:rPr>
      </w:pPr>
      <w:r>
        <w:rPr>
          <w:i/>
          <w:noProof/>
          <w:lang w:bidi="ar-SA"/>
        </w:rPr>
        <mc:AlternateContent>
          <mc:Choice Requires="wps">
            <w:drawing>
              <wp:anchor distT="0" distB="0" distL="114300" distR="114300" simplePos="0" relativeHeight="250719744" behindDoc="0" locked="0" layoutInCell="1" allowOverlap="1" wp14:anchorId="621E4FDF" wp14:editId="21BCAB6B">
                <wp:simplePos x="0" y="0"/>
                <wp:positionH relativeFrom="column">
                  <wp:posOffset>3886200</wp:posOffset>
                </wp:positionH>
                <wp:positionV relativeFrom="paragraph">
                  <wp:posOffset>433705</wp:posOffset>
                </wp:positionV>
                <wp:extent cx="457200" cy="228600"/>
                <wp:effectExtent l="0" t="0" r="0" b="0"/>
                <wp:wrapThrough wrapText="bothSides">
                  <wp:wrapPolygon edited="0">
                    <wp:start x="0" y="0"/>
                    <wp:lineTo x="0" y="19200"/>
                    <wp:lineTo x="20400" y="19200"/>
                    <wp:lineTo x="20400" y="0"/>
                    <wp:lineTo x="0" y="0"/>
                  </wp:wrapPolygon>
                </wp:wrapThrough>
                <wp:docPr id="201" name="Rectangle 201"/>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F9B7E2" id="Rectangle 201" o:spid="_x0000_s1026" style="position:absolute;margin-left:306pt;margin-top:34.15pt;width:36pt;height:18pt;z-index:25071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" fillcolor="white [3212]" stroked="f">
                <w10:wrap type="through"/>
              </v:rect>
            </w:pict>
          </mc:Fallback>
        </mc:AlternateContent>
      </w:r>
    </w:p>
    <w:p w14:paraId="4B55B1D3" w14:textId="13C6388D" w:rsidR="00F5181D" w:rsidRPr="008228C9" w:rsidRDefault="00F5181D" w:rsidP="00F5181D">
      <w:pPr>
        <w:ind w:firstLine="1440"/>
        <w:rPr>
          <w:i/>
        </w:rPr>
      </w:pPr>
      <w:r w:rsidRPr="008228C9">
        <w:rPr>
          <w:i/>
        </w:rPr>
        <w:lastRenderedPageBreak/>
        <w:t>Fasken “A” #1 core</w:t>
      </w:r>
      <w:r>
        <w:rPr>
          <w:i/>
        </w:rPr>
        <w:t xml:space="preserve"> (cont.)</w:t>
      </w:r>
    </w:p>
    <w:tbl>
      <w:tblPr>
        <w:tblW w:w="12960" w:type="dxa"/>
        <w:jc w:val="center"/>
        <w:shd w:val="clear" w:color="auto" w:fill="FFFFFF" w:themeFill="background1"/>
        <w:tblLayout w:type="fixed"/>
        <w:tblLook w:val="04A0" w:firstRow="1" w:lastRow="0" w:firstColumn="1" w:lastColumn="0" w:noHBand="0" w:noVBand="1"/>
      </w:tblPr>
      <w:tblGrid>
        <w:gridCol w:w="1180"/>
        <w:gridCol w:w="737"/>
        <w:gridCol w:w="737"/>
        <w:gridCol w:w="737"/>
        <w:gridCol w:w="737"/>
        <w:gridCol w:w="736"/>
        <w:gridCol w:w="736"/>
        <w:gridCol w:w="736"/>
        <w:gridCol w:w="736"/>
        <w:gridCol w:w="736"/>
        <w:gridCol w:w="736"/>
        <w:gridCol w:w="736"/>
        <w:gridCol w:w="736"/>
        <w:gridCol w:w="736"/>
        <w:gridCol w:w="736"/>
        <w:gridCol w:w="736"/>
        <w:gridCol w:w="736"/>
      </w:tblGrid>
      <w:tr w:rsidR="00F5181D" w:rsidRPr="00A631F6" w14:paraId="4AD0B6C2" w14:textId="77777777" w:rsidTr="00F5181D">
        <w:trPr>
          <w:cantSplit/>
          <w:trHeight w:val="1196"/>
          <w:jc w:val="center"/>
        </w:trPr>
        <w:tc>
          <w:tcPr>
            <w:tcW w:w="1180" w:type="dxa"/>
            <w:tcBorders>
              <w:top w:val="single" w:sz="4" w:space="0" w:color="auto"/>
              <w:bottom w:val="single" w:sz="4" w:space="0" w:color="auto"/>
            </w:tcBorders>
            <w:shd w:val="clear" w:color="auto" w:fill="FFFFFF" w:themeFill="background1"/>
            <w:noWrap/>
            <w:textDirection w:val="tbRl"/>
            <w:vAlign w:val="center"/>
            <w:hideMark/>
          </w:tcPr>
          <w:p w14:paraId="3193D36E" w14:textId="77777777" w:rsidR="00F5181D" w:rsidRPr="00A631F6" w:rsidRDefault="00F5181D" w:rsidP="00F5181D">
            <w:pPr>
              <w:spacing w:line="240" w:lineRule="auto"/>
              <w:ind w:left="113" w:right="113"/>
              <w:jc w:val="center"/>
              <w:rPr>
                <w:b/>
                <w:color w:val="000000"/>
                <w:sz w:val="22"/>
                <w:lang w:bidi="ar-SA"/>
              </w:rPr>
            </w:pPr>
            <w:r w:rsidRPr="00A631F6">
              <w:rPr>
                <w:b/>
                <w:color w:val="000000"/>
                <w:sz w:val="22"/>
                <w:lang w:bidi="ar-SA"/>
              </w:rPr>
              <w:t>Sample Name</w:t>
            </w:r>
          </w:p>
        </w:tc>
        <w:tc>
          <w:tcPr>
            <w:tcW w:w="737" w:type="dxa"/>
            <w:tcBorders>
              <w:top w:val="single" w:sz="4" w:space="0" w:color="auto"/>
              <w:bottom w:val="single" w:sz="4" w:space="0" w:color="auto"/>
            </w:tcBorders>
            <w:shd w:val="clear" w:color="auto" w:fill="FFFFFF" w:themeFill="background1"/>
            <w:noWrap/>
            <w:textDirection w:val="tbRl"/>
            <w:vAlign w:val="center"/>
          </w:tcPr>
          <w:p w14:paraId="0F22EC65" w14:textId="77777777" w:rsidR="00F5181D" w:rsidRPr="00A631F6" w:rsidRDefault="00F5181D" w:rsidP="00F5181D">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αβ-30-NorH</w:t>
            </w:r>
          </w:p>
        </w:tc>
        <w:tc>
          <w:tcPr>
            <w:tcW w:w="737" w:type="dxa"/>
            <w:tcBorders>
              <w:top w:val="single" w:sz="4" w:space="0" w:color="auto"/>
              <w:bottom w:val="single" w:sz="4" w:space="0" w:color="auto"/>
            </w:tcBorders>
            <w:shd w:val="clear" w:color="auto" w:fill="FFFFFF" w:themeFill="background1"/>
            <w:noWrap/>
            <w:textDirection w:val="tbRl"/>
            <w:vAlign w:val="center"/>
          </w:tcPr>
          <w:p w14:paraId="49D39277" w14:textId="77777777" w:rsidR="00F5181D" w:rsidRPr="00A631F6" w:rsidRDefault="00F5181D" w:rsidP="00F5181D">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Ts</w:t>
            </w:r>
          </w:p>
        </w:tc>
        <w:tc>
          <w:tcPr>
            <w:tcW w:w="737" w:type="dxa"/>
            <w:tcBorders>
              <w:top w:val="single" w:sz="4" w:space="0" w:color="auto"/>
              <w:bottom w:val="single" w:sz="4" w:space="0" w:color="auto"/>
            </w:tcBorders>
            <w:shd w:val="clear" w:color="auto" w:fill="FFFFFF" w:themeFill="background1"/>
            <w:noWrap/>
            <w:textDirection w:val="tbRl"/>
            <w:vAlign w:val="center"/>
          </w:tcPr>
          <w:p w14:paraId="54A6CCC6" w14:textId="77777777" w:rsidR="00F5181D" w:rsidRPr="00A631F6" w:rsidRDefault="00F5181D" w:rsidP="00F5181D">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30</w:t>
            </w:r>
            <w:r w:rsidRPr="00A631F6">
              <w:rPr>
                <w:b/>
                <w:bCs/>
                <w:color w:val="000000"/>
                <w:sz w:val="22"/>
              </w:rPr>
              <w:t xml:space="preserve"> D</w:t>
            </w:r>
          </w:p>
        </w:tc>
        <w:tc>
          <w:tcPr>
            <w:tcW w:w="737" w:type="dxa"/>
            <w:tcBorders>
              <w:top w:val="single" w:sz="4" w:space="0" w:color="auto"/>
              <w:bottom w:val="single" w:sz="4" w:space="0" w:color="auto"/>
            </w:tcBorders>
            <w:shd w:val="clear" w:color="auto" w:fill="FFFFFF" w:themeFill="background1"/>
            <w:noWrap/>
            <w:textDirection w:val="tbRl"/>
            <w:vAlign w:val="center"/>
          </w:tcPr>
          <w:p w14:paraId="1E0AB733" w14:textId="77777777" w:rsidR="00F5181D" w:rsidRPr="00A631F6" w:rsidRDefault="00F5181D" w:rsidP="00F5181D">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βα-30-NorM</w:t>
            </w:r>
          </w:p>
        </w:tc>
        <w:tc>
          <w:tcPr>
            <w:tcW w:w="736" w:type="dxa"/>
            <w:tcBorders>
              <w:top w:val="single" w:sz="4" w:space="0" w:color="auto"/>
              <w:bottom w:val="single" w:sz="4" w:space="0" w:color="auto"/>
            </w:tcBorders>
            <w:shd w:val="clear" w:color="auto" w:fill="FFFFFF" w:themeFill="background1"/>
            <w:noWrap/>
            <w:textDirection w:val="tbRl"/>
            <w:vAlign w:val="center"/>
          </w:tcPr>
          <w:p w14:paraId="1C22EF41" w14:textId="77777777" w:rsidR="00F5181D" w:rsidRPr="00A631F6" w:rsidRDefault="00F5181D" w:rsidP="00F5181D">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30</w:t>
            </w:r>
            <w:r w:rsidRPr="00A631F6">
              <w:rPr>
                <w:b/>
                <w:bCs/>
                <w:color w:val="000000"/>
                <w:sz w:val="22"/>
              </w:rPr>
              <w:t xml:space="preserve"> H</w:t>
            </w:r>
          </w:p>
        </w:tc>
        <w:tc>
          <w:tcPr>
            <w:tcW w:w="736" w:type="dxa"/>
            <w:tcBorders>
              <w:top w:val="single" w:sz="4" w:space="0" w:color="auto"/>
              <w:bottom w:val="single" w:sz="4" w:space="0" w:color="auto"/>
            </w:tcBorders>
            <w:shd w:val="clear" w:color="auto" w:fill="FFFFFF" w:themeFill="background1"/>
            <w:noWrap/>
            <w:textDirection w:val="tbRl"/>
            <w:vAlign w:val="center"/>
          </w:tcPr>
          <w:p w14:paraId="03414E49" w14:textId="77777777" w:rsidR="00F5181D" w:rsidRPr="00A631F6" w:rsidRDefault="00F5181D" w:rsidP="00F5181D">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30</w:t>
            </w:r>
            <w:r w:rsidRPr="00A631F6">
              <w:rPr>
                <w:b/>
                <w:bCs/>
                <w:color w:val="000000"/>
                <w:sz w:val="22"/>
              </w:rPr>
              <w:t xml:space="preserve"> Mor</w:t>
            </w:r>
          </w:p>
        </w:tc>
        <w:tc>
          <w:tcPr>
            <w:tcW w:w="736" w:type="dxa"/>
            <w:tcBorders>
              <w:top w:val="single" w:sz="4" w:space="0" w:color="auto"/>
              <w:bottom w:val="single" w:sz="4" w:space="0" w:color="auto"/>
            </w:tcBorders>
            <w:shd w:val="clear" w:color="auto" w:fill="FFFFFF" w:themeFill="background1"/>
            <w:noWrap/>
            <w:textDirection w:val="tbRl"/>
            <w:vAlign w:val="center"/>
          </w:tcPr>
          <w:p w14:paraId="7B64E670" w14:textId="77777777" w:rsidR="00F5181D" w:rsidRPr="00A631F6" w:rsidRDefault="00F5181D" w:rsidP="00F5181D">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31</w:t>
            </w:r>
            <w:r w:rsidRPr="00A631F6">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68E93F10" w14:textId="77777777" w:rsidR="00F5181D" w:rsidRPr="00A631F6" w:rsidRDefault="00F5181D" w:rsidP="00F5181D">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31</w:t>
            </w:r>
            <w:r w:rsidRPr="00A631F6">
              <w:rPr>
                <w:b/>
                <w:bCs/>
                <w:color w:val="000000"/>
                <w:sz w:val="22"/>
              </w:rPr>
              <w:t xml:space="preserve"> HH (22R)</w:t>
            </w:r>
          </w:p>
        </w:tc>
        <w:tc>
          <w:tcPr>
            <w:tcW w:w="736" w:type="dxa"/>
            <w:tcBorders>
              <w:top w:val="single" w:sz="4" w:space="0" w:color="auto"/>
              <w:bottom w:val="single" w:sz="4" w:space="0" w:color="auto"/>
            </w:tcBorders>
            <w:shd w:val="clear" w:color="auto" w:fill="FFFFFF" w:themeFill="background1"/>
            <w:textDirection w:val="tbRl"/>
            <w:vAlign w:val="center"/>
          </w:tcPr>
          <w:p w14:paraId="57253AA1" w14:textId="77777777" w:rsidR="00F5181D" w:rsidRPr="00A631F6" w:rsidRDefault="00F5181D" w:rsidP="00F5181D">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32</w:t>
            </w:r>
            <w:r w:rsidRPr="00A631F6">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4A4708F5" w14:textId="77777777" w:rsidR="00F5181D" w:rsidRPr="00A631F6" w:rsidRDefault="00F5181D" w:rsidP="00F5181D">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32</w:t>
            </w:r>
            <w:r w:rsidRPr="00A631F6">
              <w:rPr>
                <w:b/>
                <w:bCs/>
                <w:color w:val="000000"/>
                <w:sz w:val="22"/>
              </w:rPr>
              <w:t xml:space="preserve"> HH (22R)</w:t>
            </w:r>
          </w:p>
        </w:tc>
        <w:tc>
          <w:tcPr>
            <w:tcW w:w="736" w:type="dxa"/>
            <w:tcBorders>
              <w:top w:val="single" w:sz="4" w:space="0" w:color="auto"/>
              <w:bottom w:val="single" w:sz="4" w:space="0" w:color="auto"/>
            </w:tcBorders>
            <w:shd w:val="clear" w:color="auto" w:fill="FFFFFF" w:themeFill="background1"/>
            <w:textDirection w:val="tbRl"/>
            <w:vAlign w:val="center"/>
          </w:tcPr>
          <w:p w14:paraId="222F6A02" w14:textId="77777777" w:rsidR="00F5181D" w:rsidRPr="00A631F6" w:rsidRDefault="00F5181D" w:rsidP="00F5181D">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33</w:t>
            </w:r>
            <w:r w:rsidRPr="00A631F6">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1002A1C0" w14:textId="77777777" w:rsidR="00F5181D" w:rsidRPr="00A631F6" w:rsidRDefault="00F5181D" w:rsidP="00F5181D">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33</w:t>
            </w:r>
            <w:r w:rsidRPr="00A631F6">
              <w:rPr>
                <w:b/>
                <w:bCs/>
                <w:color w:val="000000"/>
                <w:sz w:val="22"/>
              </w:rPr>
              <w:t xml:space="preserve"> HH (22R)</w:t>
            </w:r>
          </w:p>
        </w:tc>
        <w:tc>
          <w:tcPr>
            <w:tcW w:w="736" w:type="dxa"/>
            <w:tcBorders>
              <w:top w:val="single" w:sz="4" w:space="0" w:color="auto"/>
              <w:bottom w:val="single" w:sz="4" w:space="0" w:color="auto"/>
            </w:tcBorders>
            <w:shd w:val="clear" w:color="auto" w:fill="FFFFFF" w:themeFill="background1"/>
            <w:textDirection w:val="tbRl"/>
            <w:vAlign w:val="center"/>
          </w:tcPr>
          <w:p w14:paraId="5004001E" w14:textId="77777777" w:rsidR="00F5181D" w:rsidRPr="00A631F6" w:rsidRDefault="00F5181D" w:rsidP="00F5181D">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34</w:t>
            </w:r>
            <w:r w:rsidRPr="00A631F6">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44854FAC" w14:textId="77777777" w:rsidR="00F5181D" w:rsidRPr="00A631F6" w:rsidRDefault="00F5181D" w:rsidP="00F5181D">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34</w:t>
            </w:r>
            <w:r w:rsidRPr="00A631F6">
              <w:rPr>
                <w:b/>
                <w:bCs/>
                <w:color w:val="000000"/>
                <w:sz w:val="22"/>
              </w:rPr>
              <w:t xml:space="preserve"> HH (22R)</w:t>
            </w:r>
          </w:p>
        </w:tc>
        <w:tc>
          <w:tcPr>
            <w:tcW w:w="736" w:type="dxa"/>
            <w:tcBorders>
              <w:top w:val="single" w:sz="4" w:space="0" w:color="auto"/>
              <w:bottom w:val="single" w:sz="4" w:space="0" w:color="auto"/>
            </w:tcBorders>
            <w:shd w:val="clear" w:color="auto" w:fill="FFFFFF" w:themeFill="background1"/>
            <w:textDirection w:val="tbRl"/>
            <w:vAlign w:val="center"/>
          </w:tcPr>
          <w:p w14:paraId="494E4BFB" w14:textId="77777777" w:rsidR="00F5181D" w:rsidRPr="00A631F6" w:rsidRDefault="00F5181D" w:rsidP="00F5181D">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35</w:t>
            </w:r>
            <w:r w:rsidRPr="00A631F6">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5BC5B57F" w14:textId="77777777" w:rsidR="00F5181D" w:rsidRPr="00A631F6" w:rsidRDefault="00F5181D" w:rsidP="00F5181D">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35</w:t>
            </w:r>
            <w:r w:rsidRPr="00A631F6">
              <w:rPr>
                <w:b/>
                <w:bCs/>
                <w:color w:val="000000"/>
                <w:sz w:val="22"/>
              </w:rPr>
              <w:t xml:space="preserve"> HH (22R)</w:t>
            </w:r>
          </w:p>
        </w:tc>
      </w:tr>
      <w:tr w:rsidR="00F5181D" w:rsidRPr="00DE149D" w14:paraId="5F82344C" w14:textId="77777777" w:rsidTr="00735B32">
        <w:trPr>
          <w:trHeight w:val="404"/>
          <w:jc w:val="center"/>
        </w:trPr>
        <w:tc>
          <w:tcPr>
            <w:tcW w:w="1180" w:type="dxa"/>
            <w:tcBorders>
              <w:top w:val="single" w:sz="4" w:space="0" w:color="auto"/>
            </w:tcBorders>
            <w:shd w:val="clear" w:color="auto" w:fill="FFFFFF" w:themeFill="background1"/>
            <w:noWrap/>
          </w:tcPr>
          <w:p w14:paraId="4400005A" w14:textId="77777777" w:rsidR="00F5181D" w:rsidRPr="00DE149D" w:rsidRDefault="00F5181D" w:rsidP="00735B32">
            <w:pPr>
              <w:spacing w:before="240" w:line="240" w:lineRule="auto"/>
              <w:rPr>
                <w:rFonts w:cstheme="minorHAnsi"/>
                <w:color w:val="000000"/>
                <w:lang w:bidi="ar-SA"/>
              </w:rPr>
            </w:pPr>
            <w:r w:rsidRPr="00DE149D">
              <w:rPr>
                <w:rFonts w:cstheme="minorHAnsi"/>
              </w:rPr>
              <w:t>EFFA-1</w:t>
            </w:r>
          </w:p>
        </w:tc>
        <w:tc>
          <w:tcPr>
            <w:tcW w:w="737" w:type="dxa"/>
            <w:tcBorders>
              <w:top w:val="single" w:sz="4" w:space="0" w:color="auto"/>
            </w:tcBorders>
            <w:shd w:val="clear" w:color="auto" w:fill="FFFFFF" w:themeFill="background1"/>
            <w:noWrap/>
          </w:tcPr>
          <w:p w14:paraId="4F1A484C" w14:textId="77777777" w:rsidR="00F5181D" w:rsidRPr="00DE149D" w:rsidRDefault="00F5181D" w:rsidP="00735B32">
            <w:pPr>
              <w:spacing w:before="240" w:line="240" w:lineRule="auto"/>
              <w:jc w:val="center"/>
              <w:rPr>
                <w:rFonts w:cstheme="minorHAnsi"/>
                <w:color w:val="000000"/>
                <w:lang w:bidi="ar-SA"/>
              </w:rPr>
            </w:pPr>
            <w:r w:rsidRPr="00DE149D">
              <w:rPr>
                <w:rFonts w:cstheme="minorHAnsi"/>
              </w:rPr>
              <w:t>3</w:t>
            </w:r>
          </w:p>
        </w:tc>
        <w:tc>
          <w:tcPr>
            <w:tcW w:w="737" w:type="dxa"/>
            <w:tcBorders>
              <w:top w:val="single" w:sz="4" w:space="0" w:color="auto"/>
            </w:tcBorders>
            <w:shd w:val="clear" w:color="auto" w:fill="FFFFFF" w:themeFill="background1"/>
            <w:noWrap/>
          </w:tcPr>
          <w:p w14:paraId="3E547004" w14:textId="77777777" w:rsidR="00F5181D" w:rsidRPr="00DE149D" w:rsidRDefault="00F5181D" w:rsidP="00735B32">
            <w:pPr>
              <w:spacing w:before="240" w:line="240" w:lineRule="auto"/>
              <w:jc w:val="center"/>
              <w:rPr>
                <w:rFonts w:cstheme="minorHAnsi"/>
                <w:color w:val="000000"/>
                <w:lang w:bidi="ar-SA"/>
              </w:rPr>
            </w:pPr>
            <w:r w:rsidRPr="00DE149D">
              <w:rPr>
                <w:rFonts w:cstheme="minorHAnsi"/>
              </w:rPr>
              <w:t>0</w:t>
            </w:r>
          </w:p>
        </w:tc>
        <w:tc>
          <w:tcPr>
            <w:tcW w:w="737" w:type="dxa"/>
            <w:tcBorders>
              <w:top w:val="single" w:sz="4" w:space="0" w:color="auto"/>
            </w:tcBorders>
            <w:shd w:val="clear" w:color="auto" w:fill="FFFFFF" w:themeFill="background1"/>
            <w:noWrap/>
          </w:tcPr>
          <w:p w14:paraId="485A0C37" w14:textId="77777777" w:rsidR="00F5181D" w:rsidRPr="00DE149D" w:rsidRDefault="00F5181D" w:rsidP="00735B32">
            <w:pPr>
              <w:spacing w:before="240" w:line="240" w:lineRule="auto"/>
              <w:jc w:val="center"/>
              <w:rPr>
                <w:rFonts w:cstheme="minorHAnsi"/>
                <w:color w:val="000000"/>
                <w:lang w:bidi="ar-SA"/>
              </w:rPr>
            </w:pPr>
            <w:r w:rsidRPr="00DE149D">
              <w:rPr>
                <w:rFonts w:cstheme="minorHAnsi"/>
              </w:rPr>
              <w:t>0</w:t>
            </w:r>
          </w:p>
        </w:tc>
        <w:tc>
          <w:tcPr>
            <w:tcW w:w="737" w:type="dxa"/>
            <w:tcBorders>
              <w:top w:val="single" w:sz="4" w:space="0" w:color="auto"/>
            </w:tcBorders>
            <w:shd w:val="clear" w:color="auto" w:fill="FFFFFF" w:themeFill="background1"/>
            <w:noWrap/>
          </w:tcPr>
          <w:p w14:paraId="41936DC0" w14:textId="77777777" w:rsidR="00F5181D" w:rsidRPr="00DE149D" w:rsidRDefault="00F5181D" w:rsidP="00735B32">
            <w:pPr>
              <w:spacing w:before="240" w:line="240" w:lineRule="auto"/>
              <w:jc w:val="center"/>
              <w:rPr>
                <w:rFonts w:cstheme="minorHAnsi"/>
                <w:color w:val="000000"/>
                <w:lang w:bidi="ar-SA"/>
              </w:rPr>
            </w:pPr>
            <w:r w:rsidRPr="00DE149D">
              <w:rPr>
                <w:rFonts w:cstheme="minorHAnsi"/>
              </w:rPr>
              <w:t>0</w:t>
            </w:r>
          </w:p>
        </w:tc>
        <w:tc>
          <w:tcPr>
            <w:tcW w:w="736" w:type="dxa"/>
            <w:tcBorders>
              <w:top w:val="single" w:sz="4" w:space="0" w:color="auto"/>
            </w:tcBorders>
            <w:shd w:val="clear" w:color="auto" w:fill="FFFFFF" w:themeFill="background1"/>
            <w:noWrap/>
          </w:tcPr>
          <w:p w14:paraId="4FE63B70" w14:textId="77777777" w:rsidR="00F5181D" w:rsidRPr="00DE149D" w:rsidRDefault="00F5181D" w:rsidP="00735B32">
            <w:pPr>
              <w:spacing w:before="240" w:line="240" w:lineRule="auto"/>
              <w:jc w:val="center"/>
              <w:rPr>
                <w:rFonts w:cstheme="minorHAnsi"/>
                <w:color w:val="000000"/>
                <w:lang w:bidi="ar-SA"/>
              </w:rPr>
            </w:pPr>
            <w:r w:rsidRPr="00DE149D">
              <w:rPr>
                <w:rFonts w:cstheme="minorHAnsi"/>
              </w:rPr>
              <w:t>3</w:t>
            </w:r>
          </w:p>
        </w:tc>
        <w:tc>
          <w:tcPr>
            <w:tcW w:w="736" w:type="dxa"/>
            <w:tcBorders>
              <w:top w:val="single" w:sz="4" w:space="0" w:color="auto"/>
            </w:tcBorders>
            <w:shd w:val="clear" w:color="auto" w:fill="FFFFFF" w:themeFill="background1"/>
            <w:noWrap/>
          </w:tcPr>
          <w:p w14:paraId="4E83059D" w14:textId="77777777" w:rsidR="00F5181D" w:rsidRPr="00DE149D" w:rsidRDefault="00F5181D" w:rsidP="00735B32">
            <w:pPr>
              <w:spacing w:before="240" w:line="240" w:lineRule="auto"/>
              <w:jc w:val="center"/>
              <w:rPr>
                <w:rFonts w:cstheme="minorHAnsi"/>
                <w:color w:val="000000"/>
                <w:lang w:bidi="ar-SA"/>
              </w:rPr>
            </w:pPr>
            <w:r w:rsidRPr="00DE149D">
              <w:rPr>
                <w:rFonts w:cstheme="minorHAnsi"/>
              </w:rPr>
              <w:t>1</w:t>
            </w:r>
          </w:p>
        </w:tc>
        <w:tc>
          <w:tcPr>
            <w:tcW w:w="736" w:type="dxa"/>
            <w:tcBorders>
              <w:top w:val="single" w:sz="4" w:space="0" w:color="auto"/>
            </w:tcBorders>
            <w:shd w:val="clear" w:color="auto" w:fill="FFFFFF" w:themeFill="background1"/>
            <w:noWrap/>
          </w:tcPr>
          <w:p w14:paraId="137B2E48" w14:textId="77777777" w:rsidR="00F5181D" w:rsidRPr="00DE149D" w:rsidRDefault="00F5181D" w:rsidP="00735B32">
            <w:pPr>
              <w:spacing w:before="240" w:line="240" w:lineRule="auto"/>
              <w:jc w:val="center"/>
              <w:rPr>
                <w:rFonts w:cstheme="minorHAnsi"/>
                <w:color w:val="000000"/>
                <w:lang w:bidi="ar-SA"/>
              </w:rPr>
            </w:pPr>
            <w:r w:rsidRPr="00DE149D">
              <w:rPr>
                <w:rFonts w:cstheme="minorHAnsi"/>
              </w:rPr>
              <w:t>1</w:t>
            </w:r>
          </w:p>
        </w:tc>
        <w:tc>
          <w:tcPr>
            <w:tcW w:w="736" w:type="dxa"/>
            <w:tcBorders>
              <w:top w:val="single" w:sz="4" w:space="0" w:color="auto"/>
            </w:tcBorders>
            <w:shd w:val="clear" w:color="auto" w:fill="FFFFFF" w:themeFill="background1"/>
          </w:tcPr>
          <w:p w14:paraId="77AB3640" w14:textId="77777777" w:rsidR="00F5181D" w:rsidRPr="00DE149D" w:rsidRDefault="00F5181D" w:rsidP="00735B32">
            <w:pPr>
              <w:spacing w:before="240" w:line="240" w:lineRule="auto"/>
              <w:jc w:val="center"/>
              <w:rPr>
                <w:rFonts w:cstheme="minorHAnsi"/>
                <w:color w:val="000000"/>
                <w:lang w:bidi="ar-SA"/>
              </w:rPr>
            </w:pPr>
            <w:r w:rsidRPr="00DE149D">
              <w:rPr>
                <w:rFonts w:cstheme="minorHAnsi"/>
              </w:rPr>
              <w:t>1</w:t>
            </w:r>
          </w:p>
        </w:tc>
        <w:tc>
          <w:tcPr>
            <w:tcW w:w="736" w:type="dxa"/>
            <w:tcBorders>
              <w:top w:val="single" w:sz="4" w:space="0" w:color="auto"/>
            </w:tcBorders>
            <w:shd w:val="clear" w:color="auto" w:fill="FFFFFF" w:themeFill="background1"/>
          </w:tcPr>
          <w:p w14:paraId="7E4D3AFE" w14:textId="77777777" w:rsidR="00F5181D" w:rsidRPr="00DE149D" w:rsidRDefault="00F5181D" w:rsidP="00735B32">
            <w:pPr>
              <w:spacing w:before="240" w:line="240" w:lineRule="auto"/>
              <w:jc w:val="center"/>
              <w:rPr>
                <w:rFonts w:cstheme="minorHAnsi"/>
                <w:color w:val="000000"/>
                <w:lang w:bidi="ar-SA"/>
              </w:rPr>
            </w:pPr>
            <w:r w:rsidRPr="00DE149D">
              <w:rPr>
                <w:rFonts w:cstheme="minorHAnsi"/>
              </w:rPr>
              <w:t>1</w:t>
            </w:r>
          </w:p>
        </w:tc>
        <w:tc>
          <w:tcPr>
            <w:tcW w:w="736" w:type="dxa"/>
            <w:tcBorders>
              <w:top w:val="single" w:sz="4" w:space="0" w:color="auto"/>
            </w:tcBorders>
            <w:shd w:val="clear" w:color="auto" w:fill="FFFFFF" w:themeFill="background1"/>
          </w:tcPr>
          <w:p w14:paraId="73DD2B50" w14:textId="77777777" w:rsidR="00F5181D" w:rsidRPr="00DE149D" w:rsidRDefault="00F5181D" w:rsidP="00735B32">
            <w:pPr>
              <w:spacing w:before="240" w:line="240" w:lineRule="auto"/>
              <w:jc w:val="center"/>
              <w:rPr>
                <w:rFonts w:cstheme="minorHAnsi"/>
                <w:color w:val="000000"/>
                <w:lang w:bidi="ar-SA"/>
              </w:rPr>
            </w:pPr>
            <w:r w:rsidRPr="00DE149D">
              <w:rPr>
                <w:rFonts w:cstheme="minorHAnsi"/>
              </w:rPr>
              <w:t>1</w:t>
            </w:r>
          </w:p>
        </w:tc>
        <w:tc>
          <w:tcPr>
            <w:tcW w:w="736" w:type="dxa"/>
            <w:tcBorders>
              <w:top w:val="single" w:sz="4" w:space="0" w:color="auto"/>
            </w:tcBorders>
            <w:shd w:val="clear" w:color="auto" w:fill="FFFFFF" w:themeFill="background1"/>
          </w:tcPr>
          <w:p w14:paraId="06D3A4CF" w14:textId="77777777" w:rsidR="00F5181D" w:rsidRPr="00DE149D" w:rsidRDefault="00F5181D" w:rsidP="00735B32">
            <w:pPr>
              <w:spacing w:before="240" w:line="240" w:lineRule="auto"/>
              <w:jc w:val="center"/>
              <w:rPr>
                <w:rFonts w:cstheme="minorHAnsi"/>
                <w:color w:val="000000"/>
                <w:lang w:bidi="ar-SA"/>
              </w:rPr>
            </w:pPr>
            <w:r w:rsidRPr="00DE149D">
              <w:rPr>
                <w:rFonts w:cstheme="minorHAnsi"/>
              </w:rPr>
              <w:t>1</w:t>
            </w:r>
          </w:p>
        </w:tc>
        <w:tc>
          <w:tcPr>
            <w:tcW w:w="736" w:type="dxa"/>
            <w:tcBorders>
              <w:top w:val="single" w:sz="4" w:space="0" w:color="auto"/>
            </w:tcBorders>
            <w:shd w:val="clear" w:color="auto" w:fill="FFFFFF" w:themeFill="background1"/>
          </w:tcPr>
          <w:p w14:paraId="00665FB6" w14:textId="77777777" w:rsidR="00F5181D" w:rsidRPr="00DE149D" w:rsidRDefault="00F5181D" w:rsidP="00735B32">
            <w:pPr>
              <w:spacing w:before="240" w:line="240" w:lineRule="auto"/>
              <w:jc w:val="center"/>
              <w:rPr>
                <w:rFonts w:cstheme="minorHAnsi"/>
                <w:color w:val="000000"/>
                <w:lang w:bidi="ar-SA"/>
              </w:rPr>
            </w:pPr>
            <w:r w:rsidRPr="00DE149D">
              <w:rPr>
                <w:rFonts w:cstheme="minorHAnsi"/>
              </w:rPr>
              <w:t>0</w:t>
            </w:r>
          </w:p>
        </w:tc>
        <w:tc>
          <w:tcPr>
            <w:tcW w:w="736" w:type="dxa"/>
            <w:tcBorders>
              <w:top w:val="single" w:sz="4" w:space="0" w:color="auto"/>
            </w:tcBorders>
            <w:shd w:val="clear" w:color="auto" w:fill="FFFFFF" w:themeFill="background1"/>
          </w:tcPr>
          <w:p w14:paraId="727279AB" w14:textId="77777777" w:rsidR="00F5181D" w:rsidRPr="00DE149D" w:rsidRDefault="00F5181D" w:rsidP="00735B32">
            <w:pPr>
              <w:spacing w:before="240" w:line="240" w:lineRule="auto"/>
              <w:jc w:val="center"/>
              <w:rPr>
                <w:rFonts w:cstheme="minorHAnsi"/>
                <w:color w:val="000000"/>
                <w:lang w:bidi="ar-SA"/>
              </w:rPr>
            </w:pPr>
            <w:r w:rsidRPr="00DE149D">
              <w:rPr>
                <w:rFonts w:cstheme="minorHAnsi"/>
              </w:rPr>
              <w:t>ND</w:t>
            </w:r>
          </w:p>
        </w:tc>
        <w:tc>
          <w:tcPr>
            <w:tcW w:w="736" w:type="dxa"/>
            <w:tcBorders>
              <w:top w:val="single" w:sz="4" w:space="0" w:color="auto"/>
            </w:tcBorders>
            <w:shd w:val="clear" w:color="auto" w:fill="FFFFFF" w:themeFill="background1"/>
          </w:tcPr>
          <w:p w14:paraId="2CB289F0" w14:textId="77777777" w:rsidR="00F5181D" w:rsidRPr="00DE149D" w:rsidRDefault="00F5181D" w:rsidP="00735B32">
            <w:pPr>
              <w:spacing w:before="240" w:line="240" w:lineRule="auto"/>
              <w:jc w:val="center"/>
              <w:rPr>
                <w:rFonts w:cstheme="minorHAnsi"/>
                <w:color w:val="000000"/>
                <w:lang w:bidi="ar-SA"/>
              </w:rPr>
            </w:pPr>
            <w:r w:rsidRPr="00DE149D">
              <w:rPr>
                <w:rFonts w:cstheme="minorHAnsi"/>
              </w:rPr>
              <w:t>ND</w:t>
            </w:r>
          </w:p>
        </w:tc>
        <w:tc>
          <w:tcPr>
            <w:tcW w:w="736" w:type="dxa"/>
            <w:tcBorders>
              <w:top w:val="single" w:sz="4" w:space="0" w:color="auto"/>
            </w:tcBorders>
            <w:shd w:val="clear" w:color="auto" w:fill="FFFFFF" w:themeFill="background1"/>
          </w:tcPr>
          <w:p w14:paraId="586284F1" w14:textId="77777777" w:rsidR="00F5181D" w:rsidRPr="00DE149D" w:rsidRDefault="00F5181D" w:rsidP="00735B32">
            <w:pPr>
              <w:spacing w:before="240" w:line="240" w:lineRule="auto"/>
              <w:jc w:val="center"/>
              <w:rPr>
                <w:rFonts w:cstheme="minorHAnsi"/>
                <w:color w:val="000000"/>
              </w:rPr>
            </w:pPr>
            <w:r w:rsidRPr="00DE149D">
              <w:rPr>
                <w:rFonts w:cstheme="minorHAnsi"/>
              </w:rPr>
              <w:t>ND</w:t>
            </w:r>
          </w:p>
        </w:tc>
        <w:tc>
          <w:tcPr>
            <w:tcW w:w="736" w:type="dxa"/>
            <w:tcBorders>
              <w:top w:val="single" w:sz="4" w:space="0" w:color="auto"/>
            </w:tcBorders>
            <w:shd w:val="clear" w:color="auto" w:fill="FFFFFF" w:themeFill="background1"/>
          </w:tcPr>
          <w:p w14:paraId="5692F9B3" w14:textId="77777777" w:rsidR="00F5181D" w:rsidRPr="00DE149D" w:rsidRDefault="00F5181D" w:rsidP="00735B32">
            <w:pPr>
              <w:spacing w:before="240" w:line="240" w:lineRule="auto"/>
              <w:jc w:val="center"/>
              <w:rPr>
                <w:rFonts w:cstheme="minorHAnsi"/>
                <w:color w:val="000000"/>
              </w:rPr>
            </w:pPr>
            <w:r w:rsidRPr="00DE149D">
              <w:rPr>
                <w:rFonts w:cstheme="minorHAnsi"/>
              </w:rPr>
              <w:t>ND</w:t>
            </w:r>
          </w:p>
        </w:tc>
      </w:tr>
      <w:tr w:rsidR="00F5181D" w:rsidRPr="00DE149D" w14:paraId="210644C0" w14:textId="77777777" w:rsidTr="00F5181D">
        <w:trPr>
          <w:trHeight w:val="312"/>
          <w:jc w:val="center"/>
        </w:trPr>
        <w:tc>
          <w:tcPr>
            <w:tcW w:w="1180" w:type="dxa"/>
            <w:shd w:val="clear" w:color="auto" w:fill="FFFFFF" w:themeFill="background1"/>
            <w:noWrap/>
          </w:tcPr>
          <w:p w14:paraId="211D3382" w14:textId="77777777" w:rsidR="00F5181D" w:rsidRPr="00DE149D" w:rsidRDefault="00F5181D" w:rsidP="00735B32">
            <w:pPr>
              <w:spacing w:line="400" w:lineRule="exact"/>
              <w:rPr>
                <w:rFonts w:cstheme="minorHAnsi"/>
                <w:color w:val="000000"/>
              </w:rPr>
            </w:pPr>
            <w:r w:rsidRPr="00DE149D">
              <w:rPr>
                <w:rFonts w:cstheme="minorHAnsi"/>
              </w:rPr>
              <w:t>EFFA-3</w:t>
            </w:r>
          </w:p>
        </w:tc>
        <w:tc>
          <w:tcPr>
            <w:tcW w:w="737" w:type="dxa"/>
            <w:shd w:val="clear" w:color="auto" w:fill="FFFFFF" w:themeFill="background1"/>
            <w:noWrap/>
          </w:tcPr>
          <w:p w14:paraId="784DCB47" w14:textId="77777777" w:rsidR="00F5181D" w:rsidRPr="00DE149D" w:rsidRDefault="00F5181D" w:rsidP="00735B32">
            <w:pPr>
              <w:spacing w:line="400" w:lineRule="exact"/>
              <w:jc w:val="center"/>
              <w:rPr>
                <w:rFonts w:cstheme="minorHAnsi"/>
              </w:rPr>
            </w:pPr>
            <w:r w:rsidRPr="00DE149D">
              <w:rPr>
                <w:rFonts w:cstheme="minorHAnsi"/>
              </w:rPr>
              <w:t>0</w:t>
            </w:r>
          </w:p>
        </w:tc>
        <w:tc>
          <w:tcPr>
            <w:tcW w:w="737" w:type="dxa"/>
            <w:shd w:val="clear" w:color="auto" w:fill="FFFFFF" w:themeFill="background1"/>
            <w:noWrap/>
          </w:tcPr>
          <w:p w14:paraId="5B7C66D1" w14:textId="77777777" w:rsidR="00F5181D" w:rsidRPr="00DE149D" w:rsidRDefault="00F5181D" w:rsidP="00735B32">
            <w:pPr>
              <w:spacing w:line="400" w:lineRule="exact"/>
              <w:jc w:val="center"/>
              <w:rPr>
                <w:rFonts w:cstheme="minorHAnsi"/>
              </w:rPr>
            </w:pPr>
            <w:r w:rsidRPr="00DE149D">
              <w:rPr>
                <w:rFonts w:cstheme="minorHAnsi"/>
              </w:rPr>
              <w:t>0</w:t>
            </w:r>
          </w:p>
        </w:tc>
        <w:tc>
          <w:tcPr>
            <w:tcW w:w="737" w:type="dxa"/>
            <w:shd w:val="clear" w:color="auto" w:fill="FFFFFF" w:themeFill="background1"/>
            <w:noWrap/>
          </w:tcPr>
          <w:p w14:paraId="4E813BDD" w14:textId="77777777" w:rsidR="00F5181D" w:rsidRPr="00DE149D" w:rsidRDefault="00F5181D" w:rsidP="00735B32">
            <w:pPr>
              <w:spacing w:line="400" w:lineRule="exact"/>
              <w:jc w:val="center"/>
              <w:rPr>
                <w:rFonts w:cstheme="minorHAnsi"/>
              </w:rPr>
            </w:pPr>
            <w:r w:rsidRPr="00DE149D">
              <w:rPr>
                <w:rFonts w:cstheme="minorHAnsi"/>
              </w:rPr>
              <w:t>0</w:t>
            </w:r>
          </w:p>
        </w:tc>
        <w:tc>
          <w:tcPr>
            <w:tcW w:w="737" w:type="dxa"/>
            <w:shd w:val="clear" w:color="auto" w:fill="FFFFFF" w:themeFill="background1"/>
            <w:noWrap/>
          </w:tcPr>
          <w:p w14:paraId="4EE26241"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noWrap/>
          </w:tcPr>
          <w:p w14:paraId="5DE030B4"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noWrap/>
          </w:tcPr>
          <w:p w14:paraId="7CB9421A"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noWrap/>
          </w:tcPr>
          <w:p w14:paraId="6A29E20B"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tcPr>
          <w:p w14:paraId="63D1B0E9"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tcPr>
          <w:p w14:paraId="7E7CD094"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tcPr>
          <w:p w14:paraId="155ABA39"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tcPr>
          <w:p w14:paraId="54A6EB4E"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tcPr>
          <w:p w14:paraId="229DFDEF"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tcPr>
          <w:p w14:paraId="22237133"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44BA6DEB"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3F17B9A5"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0C39D0A7" w14:textId="77777777" w:rsidR="00F5181D" w:rsidRPr="00DE149D" w:rsidRDefault="00F5181D" w:rsidP="00735B32">
            <w:pPr>
              <w:spacing w:line="400" w:lineRule="exact"/>
              <w:jc w:val="center"/>
              <w:rPr>
                <w:rFonts w:cstheme="minorHAnsi"/>
              </w:rPr>
            </w:pPr>
            <w:r w:rsidRPr="00DE149D">
              <w:rPr>
                <w:rFonts w:cstheme="minorHAnsi"/>
              </w:rPr>
              <w:t>ND</w:t>
            </w:r>
          </w:p>
        </w:tc>
      </w:tr>
      <w:tr w:rsidR="00F5181D" w:rsidRPr="00DE149D" w14:paraId="0EFF12FF" w14:textId="77777777" w:rsidTr="00F5181D">
        <w:trPr>
          <w:trHeight w:val="312"/>
          <w:jc w:val="center"/>
        </w:trPr>
        <w:tc>
          <w:tcPr>
            <w:tcW w:w="1180" w:type="dxa"/>
            <w:shd w:val="clear" w:color="auto" w:fill="FFFFFF" w:themeFill="background1"/>
            <w:noWrap/>
          </w:tcPr>
          <w:p w14:paraId="0888486E" w14:textId="77777777" w:rsidR="00F5181D" w:rsidRPr="00DE149D" w:rsidRDefault="00F5181D" w:rsidP="00735B32">
            <w:pPr>
              <w:spacing w:line="400" w:lineRule="exact"/>
              <w:rPr>
                <w:rFonts w:cstheme="minorHAnsi"/>
              </w:rPr>
            </w:pPr>
            <w:r w:rsidRPr="00DE149D">
              <w:rPr>
                <w:rFonts w:cstheme="minorHAnsi"/>
              </w:rPr>
              <w:t>EFFA-5</w:t>
            </w:r>
          </w:p>
        </w:tc>
        <w:tc>
          <w:tcPr>
            <w:tcW w:w="737" w:type="dxa"/>
            <w:shd w:val="clear" w:color="auto" w:fill="FFFFFF" w:themeFill="background1"/>
            <w:noWrap/>
          </w:tcPr>
          <w:p w14:paraId="6F4F4CCB" w14:textId="77777777" w:rsidR="00F5181D" w:rsidRPr="00DE149D" w:rsidRDefault="00F5181D" w:rsidP="00735B32">
            <w:pPr>
              <w:spacing w:line="400" w:lineRule="exact"/>
              <w:jc w:val="center"/>
              <w:rPr>
                <w:rFonts w:cstheme="minorHAnsi"/>
              </w:rPr>
            </w:pPr>
            <w:r w:rsidRPr="00DE149D">
              <w:rPr>
                <w:rFonts w:cstheme="minorHAnsi"/>
              </w:rPr>
              <w:t>23</w:t>
            </w:r>
          </w:p>
        </w:tc>
        <w:tc>
          <w:tcPr>
            <w:tcW w:w="737" w:type="dxa"/>
            <w:shd w:val="clear" w:color="auto" w:fill="FFFFFF" w:themeFill="background1"/>
            <w:noWrap/>
          </w:tcPr>
          <w:p w14:paraId="504207B9" w14:textId="77777777" w:rsidR="00F5181D" w:rsidRPr="00DE149D" w:rsidRDefault="00F5181D" w:rsidP="00735B32">
            <w:pPr>
              <w:spacing w:line="400" w:lineRule="exact"/>
              <w:jc w:val="center"/>
              <w:rPr>
                <w:rFonts w:cstheme="minorHAnsi"/>
              </w:rPr>
            </w:pPr>
            <w:r w:rsidRPr="00DE149D">
              <w:rPr>
                <w:rFonts w:cstheme="minorHAnsi"/>
              </w:rPr>
              <w:t>1</w:t>
            </w:r>
          </w:p>
        </w:tc>
        <w:tc>
          <w:tcPr>
            <w:tcW w:w="737" w:type="dxa"/>
            <w:shd w:val="clear" w:color="auto" w:fill="FFFFFF" w:themeFill="background1"/>
            <w:noWrap/>
          </w:tcPr>
          <w:p w14:paraId="102F2757" w14:textId="77777777" w:rsidR="00F5181D" w:rsidRPr="00DE149D" w:rsidRDefault="00F5181D" w:rsidP="00735B32">
            <w:pPr>
              <w:spacing w:line="400" w:lineRule="exact"/>
              <w:jc w:val="center"/>
              <w:rPr>
                <w:rFonts w:cstheme="minorHAnsi"/>
              </w:rPr>
            </w:pPr>
            <w:r w:rsidRPr="00DE149D">
              <w:rPr>
                <w:rFonts w:cstheme="minorHAnsi"/>
              </w:rPr>
              <w:t>1</w:t>
            </w:r>
          </w:p>
        </w:tc>
        <w:tc>
          <w:tcPr>
            <w:tcW w:w="737" w:type="dxa"/>
            <w:shd w:val="clear" w:color="auto" w:fill="FFFFFF" w:themeFill="background1"/>
            <w:noWrap/>
          </w:tcPr>
          <w:p w14:paraId="7C04F3FE" w14:textId="77777777" w:rsidR="00F5181D" w:rsidRPr="00DE149D" w:rsidRDefault="00F5181D" w:rsidP="00735B32">
            <w:pPr>
              <w:spacing w:line="400" w:lineRule="exact"/>
              <w:jc w:val="center"/>
              <w:rPr>
                <w:rFonts w:cstheme="minorHAnsi"/>
              </w:rPr>
            </w:pPr>
            <w:r w:rsidRPr="00DE149D">
              <w:rPr>
                <w:rFonts w:cstheme="minorHAnsi"/>
              </w:rPr>
              <w:t>3</w:t>
            </w:r>
          </w:p>
        </w:tc>
        <w:tc>
          <w:tcPr>
            <w:tcW w:w="736" w:type="dxa"/>
            <w:shd w:val="clear" w:color="auto" w:fill="FFFFFF" w:themeFill="background1"/>
            <w:noWrap/>
          </w:tcPr>
          <w:p w14:paraId="65114ABC" w14:textId="77777777" w:rsidR="00F5181D" w:rsidRPr="00DE149D" w:rsidRDefault="00F5181D" w:rsidP="00735B32">
            <w:pPr>
              <w:spacing w:line="400" w:lineRule="exact"/>
              <w:jc w:val="center"/>
              <w:rPr>
                <w:rFonts w:cstheme="minorHAnsi"/>
              </w:rPr>
            </w:pPr>
            <w:r w:rsidRPr="00DE149D">
              <w:rPr>
                <w:rFonts w:cstheme="minorHAnsi"/>
              </w:rPr>
              <w:t>18</w:t>
            </w:r>
          </w:p>
        </w:tc>
        <w:tc>
          <w:tcPr>
            <w:tcW w:w="736" w:type="dxa"/>
            <w:shd w:val="clear" w:color="auto" w:fill="FFFFFF" w:themeFill="background1"/>
            <w:noWrap/>
          </w:tcPr>
          <w:p w14:paraId="636D0B0D" w14:textId="77777777" w:rsidR="00F5181D" w:rsidRPr="00DE149D" w:rsidRDefault="00F5181D" w:rsidP="00735B32">
            <w:pPr>
              <w:spacing w:line="400" w:lineRule="exact"/>
              <w:jc w:val="center"/>
              <w:rPr>
                <w:rFonts w:cstheme="minorHAnsi"/>
              </w:rPr>
            </w:pPr>
            <w:r w:rsidRPr="00DE149D">
              <w:rPr>
                <w:rFonts w:cstheme="minorHAnsi"/>
              </w:rPr>
              <w:t>4</w:t>
            </w:r>
          </w:p>
        </w:tc>
        <w:tc>
          <w:tcPr>
            <w:tcW w:w="736" w:type="dxa"/>
            <w:shd w:val="clear" w:color="auto" w:fill="FFFFFF" w:themeFill="background1"/>
            <w:noWrap/>
          </w:tcPr>
          <w:p w14:paraId="694DDC1E" w14:textId="77777777" w:rsidR="00F5181D" w:rsidRPr="00DE149D" w:rsidRDefault="00F5181D" w:rsidP="00735B32">
            <w:pPr>
              <w:spacing w:line="400" w:lineRule="exact"/>
              <w:jc w:val="center"/>
              <w:rPr>
                <w:rFonts w:cstheme="minorHAnsi"/>
              </w:rPr>
            </w:pPr>
            <w:r w:rsidRPr="00DE149D">
              <w:rPr>
                <w:rFonts w:cstheme="minorHAnsi"/>
              </w:rPr>
              <w:t>7</w:t>
            </w:r>
          </w:p>
        </w:tc>
        <w:tc>
          <w:tcPr>
            <w:tcW w:w="736" w:type="dxa"/>
            <w:shd w:val="clear" w:color="auto" w:fill="FFFFFF" w:themeFill="background1"/>
          </w:tcPr>
          <w:p w14:paraId="6B026867" w14:textId="77777777" w:rsidR="00F5181D" w:rsidRPr="00DE149D" w:rsidRDefault="00F5181D" w:rsidP="00735B32">
            <w:pPr>
              <w:spacing w:line="400" w:lineRule="exact"/>
              <w:jc w:val="center"/>
              <w:rPr>
                <w:rFonts w:cstheme="minorHAnsi"/>
              </w:rPr>
            </w:pPr>
            <w:r w:rsidRPr="00DE149D">
              <w:rPr>
                <w:rFonts w:cstheme="minorHAnsi"/>
              </w:rPr>
              <w:t>5</w:t>
            </w:r>
          </w:p>
        </w:tc>
        <w:tc>
          <w:tcPr>
            <w:tcW w:w="736" w:type="dxa"/>
            <w:shd w:val="clear" w:color="auto" w:fill="FFFFFF" w:themeFill="background1"/>
          </w:tcPr>
          <w:p w14:paraId="566C1AC6" w14:textId="77777777" w:rsidR="00F5181D" w:rsidRPr="00DE149D" w:rsidRDefault="00F5181D" w:rsidP="00735B32">
            <w:pPr>
              <w:spacing w:line="400" w:lineRule="exact"/>
              <w:jc w:val="center"/>
              <w:rPr>
                <w:rFonts w:cstheme="minorHAnsi"/>
              </w:rPr>
            </w:pPr>
            <w:r w:rsidRPr="00DE149D">
              <w:rPr>
                <w:rFonts w:cstheme="minorHAnsi"/>
              </w:rPr>
              <w:t>4</w:t>
            </w:r>
          </w:p>
        </w:tc>
        <w:tc>
          <w:tcPr>
            <w:tcW w:w="736" w:type="dxa"/>
            <w:shd w:val="clear" w:color="auto" w:fill="FFFFFF" w:themeFill="background1"/>
          </w:tcPr>
          <w:p w14:paraId="0C4BF261" w14:textId="77777777" w:rsidR="00F5181D" w:rsidRPr="00DE149D" w:rsidRDefault="00F5181D" w:rsidP="00735B32">
            <w:pPr>
              <w:spacing w:line="400" w:lineRule="exact"/>
              <w:jc w:val="center"/>
              <w:rPr>
                <w:rFonts w:cstheme="minorHAnsi"/>
              </w:rPr>
            </w:pPr>
            <w:r w:rsidRPr="00DE149D">
              <w:rPr>
                <w:rFonts w:cstheme="minorHAnsi"/>
              </w:rPr>
              <w:t>3</w:t>
            </w:r>
          </w:p>
        </w:tc>
        <w:tc>
          <w:tcPr>
            <w:tcW w:w="736" w:type="dxa"/>
            <w:shd w:val="clear" w:color="auto" w:fill="FFFFFF" w:themeFill="background1"/>
          </w:tcPr>
          <w:p w14:paraId="589E1B8C" w14:textId="77777777" w:rsidR="00F5181D" w:rsidRPr="00DE149D" w:rsidRDefault="00F5181D" w:rsidP="00735B32">
            <w:pPr>
              <w:spacing w:line="400" w:lineRule="exact"/>
              <w:jc w:val="center"/>
              <w:rPr>
                <w:rFonts w:cstheme="minorHAnsi"/>
              </w:rPr>
            </w:pPr>
            <w:r w:rsidRPr="00DE149D">
              <w:rPr>
                <w:rFonts w:cstheme="minorHAnsi"/>
              </w:rPr>
              <w:t>2</w:t>
            </w:r>
          </w:p>
        </w:tc>
        <w:tc>
          <w:tcPr>
            <w:tcW w:w="736" w:type="dxa"/>
            <w:shd w:val="clear" w:color="auto" w:fill="FFFFFF" w:themeFill="background1"/>
          </w:tcPr>
          <w:p w14:paraId="4493BF6C" w14:textId="77777777" w:rsidR="00F5181D" w:rsidRPr="00DE149D" w:rsidRDefault="00F5181D" w:rsidP="00735B32">
            <w:pPr>
              <w:spacing w:line="400" w:lineRule="exact"/>
              <w:jc w:val="center"/>
              <w:rPr>
                <w:rFonts w:cstheme="minorHAnsi"/>
              </w:rPr>
            </w:pPr>
            <w:r w:rsidRPr="00DE149D">
              <w:rPr>
                <w:rFonts w:cstheme="minorHAnsi"/>
              </w:rPr>
              <w:t>2</w:t>
            </w:r>
          </w:p>
        </w:tc>
        <w:tc>
          <w:tcPr>
            <w:tcW w:w="736" w:type="dxa"/>
            <w:shd w:val="clear" w:color="auto" w:fill="FFFFFF" w:themeFill="background1"/>
          </w:tcPr>
          <w:p w14:paraId="73236BD9"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30ED46F7"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19C83133"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30141F3C" w14:textId="77777777" w:rsidR="00F5181D" w:rsidRPr="00DE149D" w:rsidRDefault="00F5181D" w:rsidP="00735B32">
            <w:pPr>
              <w:spacing w:line="400" w:lineRule="exact"/>
              <w:jc w:val="center"/>
              <w:rPr>
                <w:rFonts w:cstheme="minorHAnsi"/>
              </w:rPr>
            </w:pPr>
            <w:r w:rsidRPr="00DE149D">
              <w:rPr>
                <w:rFonts w:cstheme="minorHAnsi"/>
              </w:rPr>
              <w:t>ND</w:t>
            </w:r>
          </w:p>
        </w:tc>
      </w:tr>
      <w:tr w:rsidR="00F5181D" w:rsidRPr="00DE149D" w14:paraId="14E02D6D" w14:textId="77777777" w:rsidTr="00F5181D">
        <w:trPr>
          <w:trHeight w:val="312"/>
          <w:jc w:val="center"/>
        </w:trPr>
        <w:tc>
          <w:tcPr>
            <w:tcW w:w="1180" w:type="dxa"/>
            <w:shd w:val="clear" w:color="auto" w:fill="FFFFFF" w:themeFill="background1"/>
            <w:noWrap/>
          </w:tcPr>
          <w:p w14:paraId="6A887E13" w14:textId="77777777" w:rsidR="00F5181D" w:rsidRPr="00DE149D" w:rsidRDefault="00F5181D" w:rsidP="00735B32">
            <w:pPr>
              <w:spacing w:line="400" w:lineRule="exact"/>
              <w:rPr>
                <w:rFonts w:cstheme="minorHAnsi"/>
              </w:rPr>
            </w:pPr>
            <w:r w:rsidRPr="00DE149D">
              <w:rPr>
                <w:rFonts w:cstheme="minorHAnsi"/>
              </w:rPr>
              <w:t>EFFA-11</w:t>
            </w:r>
          </w:p>
        </w:tc>
        <w:tc>
          <w:tcPr>
            <w:tcW w:w="737" w:type="dxa"/>
            <w:shd w:val="clear" w:color="auto" w:fill="FFFFFF" w:themeFill="background1"/>
            <w:noWrap/>
          </w:tcPr>
          <w:p w14:paraId="11599D03" w14:textId="77777777" w:rsidR="00F5181D" w:rsidRPr="00DE149D" w:rsidRDefault="00F5181D" w:rsidP="00735B32">
            <w:pPr>
              <w:spacing w:line="400" w:lineRule="exact"/>
              <w:jc w:val="center"/>
              <w:rPr>
                <w:rFonts w:cstheme="minorHAnsi"/>
              </w:rPr>
            </w:pPr>
            <w:r w:rsidRPr="00DE149D">
              <w:rPr>
                <w:rFonts w:cstheme="minorHAnsi"/>
              </w:rPr>
              <w:t>31</w:t>
            </w:r>
          </w:p>
        </w:tc>
        <w:tc>
          <w:tcPr>
            <w:tcW w:w="737" w:type="dxa"/>
            <w:shd w:val="clear" w:color="auto" w:fill="FFFFFF" w:themeFill="background1"/>
            <w:noWrap/>
          </w:tcPr>
          <w:p w14:paraId="35E9241A" w14:textId="77777777" w:rsidR="00F5181D" w:rsidRPr="00DE149D" w:rsidRDefault="00F5181D" w:rsidP="00735B32">
            <w:pPr>
              <w:spacing w:line="400" w:lineRule="exact"/>
              <w:jc w:val="center"/>
              <w:rPr>
                <w:rFonts w:cstheme="minorHAnsi"/>
              </w:rPr>
            </w:pPr>
            <w:r w:rsidRPr="00DE149D">
              <w:rPr>
                <w:rFonts w:cstheme="minorHAnsi"/>
              </w:rPr>
              <w:t>1</w:t>
            </w:r>
          </w:p>
        </w:tc>
        <w:tc>
          <w:tcPr>
            <w:tcW w:w="737" w:type="dxa"/>
            <w:shd w:val="clear" w:color="auto" w:fill="FFFFFF" w:themeFill="background1"/>
            <w:noWrap/>
          </w:tcPr>
          <w:p w14:paraId="4C1AD322" w14:textId="77777777" w:rsidR="00F5181D" w:rsidRPr="00DE149D" w:rsidRDefault="00F5181D" w:rsidP="00735B32">
            <w:pPr>
              <w:spacing w:line="400" w:lineRule="exact"/>
              <w:jc w:val="center"/>
              <w:rPr>
                <w:rFonts w:cstheme="minorHAnsi"/>
              </w:rPr>
            </w:pPr>
            <w:r w:rsidRPr="00DE149D">
              <w:rPr>
                <w:rFonts w:cstheme="minorHAnsi"/>
              </w:rPr>
              <w:t>1</w:t>
            </w:r>
          </w:p>
        </w:tc>
        <w:tc>
          <w:tcPr>
            <w:tcW w:w="737" w:type="dxa"/>
            <w:shd w:val="clear" w:color="auto" w:fill="FFFFFF" w:themeFill="background1"/>
            <w:noWrap/>
          </w:tcPr>
          <w:p w14:paraId="3C22A973" w14:textId="77777777" w:rsidR="00F5181D" w:rsidRPr="00DE149D" w:rsidRDefault="00F5181D" w:rsidP="00735B32">
            <w:pPr>
              <w:spacing w:line="400" w:lineRule="exact"/>
              <w:jc w:val="center"/>
              <w:rPr>
                <w:rFonts w:cstheme="minorHAnsi"/>
              </w:rPr>
            </w:pPr>
            <w:r w:rsidRPr="00DE149D">
              <w:rPr>
                <w:rFonts w:cstheme="minorHAnsi"/>
              </w:rPr>
              <w:t>3</w:t>
            </w:r>
          </w:p>
        </w:tc>
        <w:tc>
          <w:tcPr>
            <w:tcW w:w="736" w:type="dxa"/>
            <w:shd w:val="clear" w:color="auto" w:fill="FFFFFF" w:themeFill="background1"/>
            <w:noWrap/>
          </w:tcPr>
          <w:p w14:paraId="18CB8269" w14:textId="77777777" w:rsidR="00F5181D" w:rsidRPr="00DE149D" w:rsidRDefault="00F5181D" w:rsidP="00735B32">
            <w:pPr>
              <w:spacing w:line="400" w:lineRule="exact"/>
              <w:jc w:val="center"/>
              <w:rPr>
                <w:rFonts w:cstheme="minorHAnsi"/>
              </w:rPr>
            </w:pPr>
            <w:r w:rsidRPr="00DE149D">
              <w:rPr>
                <w:rFonts w:cstheme="minorHAnsi"/>
              </w:rPr>
              <w:t>26</w:t>
            </w:r>
          </w:p>
        </w:tc>
        <w:tc>
          <w:tcPr>
            <w:tcW w:w="736" w:type="dxa"/>
            <w:shd w:val="clear" w:color="auto" w:fill="FFFFFF" w:themeFill="background1"/>
            <w:noWrap/>
          </w:tcPr>
          <w:p w14:paraId="5256C39F" w14:textId="77777777" w:rsidR="00F5181D" w:rsidRPr="00DE149D" w:rsidRDefault="00F5181D" w:rsidP="00735B32">
            <w:pPr>
              <w:spacing w:line="400" w:lineRule="exact"/>
              <w:jc w:val="center"/>
              <w:rPr>
                <w:rFonts w:cstheme="minorHAnsi"/>
              </w:rPr>
            </w:pPr>
            <w:r w:rsidRPr="00DE149D">
              <w:rPr>
                <w:rFonts w:cstheme="minorHAnsi"/>
              </w:rPr>
              <w:t>5</w:t>
            </w:r>
          </w:p>
        </w:tc>
        <w:tc>
          <w:tcPr>
            <w:tcW w:w="736" w:type="dxa"/>
            <w:shd w:val="clear" w:color="auto" w:fill="FFFFFF" w:themeFill="background1"/>
            <w:noWrap/>
          </w:tcPr>
          <w:p w14:paraId="659B7D8E" w14:textId="77777777" w:rsidR="00F5181D" w:rsidRPr="00DE149D" w:rsidRDefault="00F5181D" w:rsidP="00735B32">
            <w:pPr>
              <w:spacing w:line="400" w:lineRule="exact"/>
              <w:jc w:val="center"/>
              <w:rPr>
                <w:rFonts w:cstheme="minorHAnsi"/>
              </w:rPr>
            </w:pPr>
            <w:r w:rsidRPr="00DE149D">
              <w:rPr>
                <w:rFonts w:cstheme="minorHAnsi"/>
              </w:rPr>
              <w:t>8</w:t>
            </w:r>
          </w:p>
        </w:tc>
        <w:tc>
          <w:tcPr>
            <w:tcW w:w="736" w:type="dxa"/>
            <w:shd w:val="clear" w:color="auto" w:fill="FFFFFF" w:themeFill="background1"/>
          </w:tcPr>
          <w:p w14:paraId="192CA5C7" w14:textId="77777777" w:rsidR="00F5181D" w:rsidRPr="00DE149D" w:rsidRDefault="00F5181D" w:rsidP="00735B32">
            <w:pPr>
              <w:spacing w:line="400" w:lineRule="exact"/>
              <w:jc w:val="center"/>
              <w:rPr>
                <w:rFonts w:cstheme="minorHAnsi"/>
              </w:rPr>
            </w:pPr>
            <w:r w:rsidRPr="00DE149D">
              <w:rPr>
                <w:rFonts w:cstheme="minorHAnsi"/>
              </w:rPr>
              <w:t>7</w:t>
            </w:r>
          </w:p>
        </w:tc>
        <w:tc>
          <w:tcPr>
            <w:tcW w:w="736" w:type="dxa"/>
            <w:shd w:val="clear" w:color="auto" w:fill="FFFFFF" w:themeFill="background1"/>
          </w:tcPr>
          <w:p w14:paraId="60E07A10" w14:textId="77777777" w:rsidR="00F5181D" w:rsidRPr="00DE149D" w:rsidRDefault="00F5181D" w:rsidP="00735B32">
            <w:pPr>
              <w:spacing w:line="400" w:lineRule="exact"/>
              <w:jc w:val="center"/>
              <w:rPr>
                <w:rFonts w:cstheme="minorHAnsi"/>
              </w:rPr>
            </w:pPr>
            <w:r w:rsidRPr="00DE149D">
              <w:rPr>
                <w:rFonts w:cstheme="minorHAnsi"/>
              </w:rPr>
              <w:t>4</w:t>
            </w:r>
          </w:p>
        </w:tc>
        <w:tc>
          <w:tcPr>
            <w:tcW w:w="736" w:type="dxa"/>
            <w:shd w:val="clear" w:color="auto" w:fill="FFFFFF" w:themeFill="background1"/>
          </w:tcPr>
          <w:p w14:paraId="1EB7AF8D" w14:textId="77777777" w:rsidR="00F5181D" w:rsidRPr="00DE149D" w:rsidRDefault="00F5181D" w:rsidP="00735B32">
            <w:pPr>
              <w:spacing w:line="400" w:lineRule="exact"/>
              <w:jc w:val="center"/>
              <w:rPr>
                <w:rFonts w:cstheme="minorHAnsi"/>
              </w:rPr>
            </w:pPr>
            <w:r w:rsidRPr="00DE149D">
              <w:rPr>
                <w:rFonts w:cstheme="minorHAnsi"/>
              </w:rPr>
              <w:t>4</w:t>
            </w:r>
          </w:p>
        </w:tc>
        <w:tc>
          <w:tcPr>
            <w:tcW w:w="736" w:type="dxa"/>
            <w:shd w:val="clear" w:color="auto" w:fill="FFFFFF" w:themeFill="background1"/>
          </w:tcPr>
          <w:p w14:paraId="07D671BE" w14:textId="77777777" w:rsidR="00F5181D" w:rsidRPr="00DE149D" w:rsidRDefault="00F5181D" w:rsidP="00735B32">
            <w:pPr>
              <w:spacing w:line="400" w:lineRule="exact"/>
              <w:jc w:val="center"/>
              <w:rPr>
                <w:rFonts w:cstheme="minorHAnsi"/>
              </w:rPr>
            </w:pPr>
            <w:r w:rsidRPr="00DE149D">
              <w:rPr>
                <w:rFonts w:cstheme="minorHAnsi"/>
              </w:rPr>
              <w:t>3</w:t>
            </w:r>
          </w:p>
        </w:tc>
        <w:tc>
          <w:tcPr>
            <w:tcW w:w="736" w:type="dxa"/>
            <w:shd w:val="clear" w:color="auto" w:fill="FFFFFF" w:themeFill="background1"/>
          </w:tcPr>
          <w:p w14:paraId="48D63E5F" w14:textId="77777777" w:rsidR="00F5181D" w:rsidRPr="00DE149D" w:rsidRDefault="00F5181D" w:rsidP="00735B32">
            <w:pPr>
              <w:spacing w:line="400" w:lineRule="exact"/>
              <w:jc w:val="center"/>
              <w:rPr>
                <w:rFonts w:cstheme="minorHAnsi"/>
              </w:rPr>
            </w:pPr>
            <w:r w:rsidRPr="00DE149D">
              <w:rPr>
                <w:rFonts w:cstheme="minorHAnsi"/>
              </w:rPr>
              <w:t>3</w:t>
            </w:r>
          </w:p>
        </w:tc>
        <w:tc>
          <w:tcPr>
            <w:tcW w:w="736" w:type="dxa"/>
            <w:shd w:val="clear" w:color="auto" w:fill="FFFFFF" w:themeFill="background1"/>
          </w:tcPr>
          <w:p w14:paraId="5E238CC4"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14DC1545"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5A28B847"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67326F2E" w14:textId="77777777" w:rsidR="00F5181D" w:rsidRPr="00DE149D" w:rsidRDefault="00F5181D" w:rsidP="00735B32">
            <w:pPr>
              <w:spacing w:line="400" w:lineRule="exact"/>
              <w:jc w:val="center"/>
              <w:rPr>
                <w:rFonts w:cstheme="minorHAnsi"/>
              </w:rPr>
            </w:pPr>
            <w:r w:rsidRPr="00DE149D">
              <w:rPr>
                <w:rFonts w:cstheme="minorHAnsi"/>
              </w:rPr>
              <w:t>ND</w:t>
            </w:r>
          </w:p>
        </w:tc>
      </w:tr>
      <w:tr w:rsidR="00F5181D" w:rsidRPr="00DE149D" w14:paraId="78CECB06" w14:textId="77777777" w:rsidTr="00F5181D">
        <w:trPr>
          <w:trHeight w:val="312"/>
          <w:jc w:val="center"/>
        </w:trPr>
        <w:tc>
          <w:tcPr>
            <w:tcW w:w="1180" w:type="dxa"/>
            <w:shd w:val="clear" w:color="auto" w:fill="FFFFFF" w:themeFill="background1"/>
            <w:noWrap/>
          </w:tcPr>
          <w:p w14:paraId="773B6FC8" w14:textId="77777777" w:rsidR="00F5181D" w:rsidRPr="00DE149D" w:rsidRDefault="00F5181D" w:rsidP="00735B32">
            <w:pPr>
              <w:spacing w:line="400" w:lineRule="exact"/>
              <w:rPr>
                <w:rFonts w:cstheme="minorHAnsi"/>
              </w:rPr>
            </w:pPr>
            <w:r w:rsidRPr="00DE149D">
              <w:rPr>
                <w:rFonts w:cstheme="minorHAnsi"/>
              </w:rPr>
              <w:t>EFFA-17</w:t>
            </w:r>
          </w:p>
        </w:tc>
        <w:tc>
          <w:tcPr>
            <w:tcW w:w="737" w:type="dxa"/>
            <w:shd w:val="clear" w:color="auto" w:fill="FFFFFF" w:themeFill="background1"/>
            <w:noWrap/>
          </w:tcPr>
          <w:p w14:paraId="3E3C4CE8" w14:textId="77777777" w:rsidR="00F5181D" w:rsidRPr="00DE149D" w:rsidRDefault="00F5181D" w:rsidP="00735B32">
            <w:pPr>
              <w:spacing w:line="400" w:lineRule="exact"/>
              <w:jc w:val="center"/>
              <w:rPr>
                <w:rFonts w:cstheme="minorHAnsi"/>
              </w:rPr>
            </w:pPr>
            <w:r w:rsidRPr="00DE149D">
              <w:rPr>
                <w:rFonts w:cstheme="minorHAnsi"/>
              </w:rPr>
              <w:t>22</w:t>
            </w:r>
          </w:p>
        </w:tc>
        <w:tc>
          <w:tcPr>
            <w:tcW w:w="737" w:type="dxa"/>
            <w:shd w:val="clear" w:color="auto" w:fill="FFFFFF" w:themeFill="background1"/>
            <w:noWrap/>
          </w:tcPr>
          <w:p w14:paraId="2A5F46DC" w14:textId="77777777" w:rsidR="00F5181D" w:rsidRPr="00DE149D" w:rsidRDefault="00F5181D" w:rsidP="00735B32">
            <w:pPr>
              <w:spacing w:line="400" w:lineRule="exact"/>
              <w:jc w:val="center"/>
              <w:rPr>
                <w:rFonts w:cstheme="minorHAnsi"/>
              </w:rPr>
            </w:pPr>
            <w:r w:rsidRPr="00DE149D">
              <w:rPr>
                <w:rFonts w:cstheme="minorHAnsi"/>
              </w:rPr>
              <w:t>1</w:t>
            </w:r>
          </w:p>
        </w:tc>
        <w:tc>
          <w:tcPr>
            <w:tcW w:w="737" w:type="dxa"/>
            <w:shd w:val="clear" w:color="auto" w:fill="FFFFFF" w:themeFill="background1"/>
            <w:noWrap/>
          </w:tcPr>
          <w:p w14:paraId="242E32F3" w14:textId="77777777" w:rsidR="00F5181D" w:rsidRPr="00DE149D" w:rsidRDefault="00F5181D" w:rsidP="00735B32">
            <w:pPr>
              <w:spacing w:line="400" w:lineRule="exact"/>
              <w:jc w:val="center"/>
              <w:rPr>
                <w:rFonts w:cstheme="minorHAnsi"/>
              </w:rPr>
            </w:pPr>
            <w:r w:rsidRPr="00DE149D">
              <w:rPr>
                <w:rFonts w:cstheme="minorHAnsi"/>
              </w:rPr>
              <w:t>1</w:t>
            </w:r>
          </w:p>
        </w:tc>
        <w:tc>
          <w:tcPr>
            <w:tcW w:w="737" w:type="dxa"/>
            <w:shd w:val="clear" w:color="auto" w:fill="FFFFFF" w:themeFill="background1"/>
            <w:noWrap/>
          </w:tcPr>
          <w:p w14:paraId="1B6563A1" w14:textId="77777777" w:rsidR="00F5181D" w:rsidRPr="00DE149D" w:rsidRDefault="00F5181D" w:rsidP="00735B32">
            <w:pPr>
              <w:spacing w:line="400" w:lineRule="exact"/>
              <w:jc w:val="center"/>
              <w:rPr>
                <w:rFonts w:cstheme="minorHAnsi"/>
              </w:rPr>
            </w:pPr>
            <w:r w:rsidRPr="00DE149D">
              <w:rPr>
                <w:rFonts w:cstheme="minorHAnsi"/>
              </w:rPr>
              <w:t>2</w:t>
            </w:r>
          </w:p>
        </w:tc>
        <w:tc>
          <w:tcPr>
            <w:tcW w:w="736" w:type="dxa"/>
            <w:shd w:val="clear" w:color="auto" w:fill="FFFFFF" w:themeFill="background1"/>
            <w:noWrap/>
          </w:tcPr>
          <w:p w14:paraId="1BABD8AE" w14:textId="77777777" w:rsidR="00F5181D" w:rsidRPr="00DE149D" w:rsidRDefault="00F5181D" w:rsidP="00735B32">
            <w:pPr>
              <w:spacing w:line="400" w:lineRule="exact"/>
              <w:jc w:val="center"/>
              <w:rPr>
                <w:rFonts w:cstheme="minorHAnsi"/>
              </w:rPr>
            </w:pPr>
            <w:r w:rsidRPr="00DE149D">
              <w:rPr>
                <w:rFonts w:cstheme="minorHAnsi"/>
              </w:rPr>
              <w:t>19</w:t>
            </w:r>
          </w:p>
        </w:tc>
        <w:tc>
          <w:tcPr>
            <w:tcW w:w="736" w:type="dxa"/>
            <w:shd w:val="clear" w:color="auto" w:fill="FFFFFF" w:themeFill="background1"/>
            <w:noWrap/>
          </w:tcPr>
          <w:p w14:paraId="2AA43FBD" w14:textId="77777777" w:rsidR="00F5181D" w:rsidRPr="00DE149D" w:rsidRDefault="00F5181D" w:rsidP="00735B32">
            <w:pPr>
              <w:spacing w:line="400" w:lineRule="exact"/>
              <w:jc w:val="center"/>
              <w:rPr>
                <w:rFonts w:cstheme="minorHAnsi"/>
              </w:rPr>
            </w:pPr>
            <w:r w:rsidRPr="00DE149D">
              <w:rPr>
                <w:rFonts w:cstheme="minorHAnsi"/>
              </w:rPr>
              <w:t>4</w:t>
            </w:r>
          </w:p>
        </w:tc>
        <w:tc>
          <w:tcPr>
            <w:tcW w:w="736" w:type="dxa"/>
            <w:shd w:val="clear" w:color="auto" w:fill="FFFFFF" w:themeFill="background1"/>
            <w:noWrap/>
          </w:tcPr>
          <w:p w14:paraId="7A2DF5CC" w14:textId="77777777" w:rsidR="00F5181D" w:rsidRPr="00DE149D" w:rsidRDefault="00F5181D" w:rsidP="00735B32">
            <w:pPr>
              <w:spacing w:line="400" w:lineRule="exact"/>
              <w:jc w:val="center"/>
              <w:rPr>
                <w:rFonts w:cstheme="minorHAnsi"/>
              </w:rPr>
            </w:pPr>
            <w:r w:rsidRPr="00DE149D">
              <w:rPr>
                <w:rFonts w:cstheme="minorHAnsi"/>
              </w:rPr>
              <w:t>6</w:t>
            </w:r>
          </w:p>
        </w:tc>
        <w:tc>
          <w:tcPr>
            <w:tcW w:w="736" w:type="dxa"/>
            <w:shd w:val="clear" w:color="auto" w:fill="FFFFFF" w:themeFill="background1"/>
          </w:tcPr>
          <w:p w14:paraId="503B7F88" w14:textId="77777777" w:rsidR="00F5181D" w:rsidRPr="00DE149D" w:rsidRDefault="00F5181D" w:rsidP="00735B32">
            <w:pPr>
              <w:spacing w:line="400" w:lineRule="exact"/>
              <w:jc w:val="center"/>
              <w:rPr>
                <w:rFonts w:cstheme="minorHAnsi"/>
              </w:rPr>
            </w:pPr>
            <w:r w:rsidRPr="00DE149D">
              <w:rPr>
                <w:rFonts w:cstheme="minorHAnsi"/>
              </w:rPr>
              <w:t>5</w:t>
            </w:r>
          </w:p>
        </w:tc>
        <w:tc>
          <w:tcPr>
            <w:tcW w:w="736" w:type="dxa"/>
            <w:shd w:val="clear" w:color="auto" w:fill="FFFFFF" w:themeFill="background1"/>
          </w:tcPr>
          <w:p w14:paraId="159857F4" w14:textId="77777777" w:rsidR="00F5181D" w:rsidRPr="00DE149D" w:rsidRDefault="00F5181D" w:rsidP="00735B32">
            <w:pPr>
              <w:spacing w:line="400" w:lineRule="exact"/>
              <w:jc w:val="center"/>
              <w:rPr>
                <w:rFonts w:cstheme="minorHAnsi"/>
              </w:rPr>
            </w:pPr>
            <w:r w:rsidRPr="00DE149D">
              <w:rPr>
                <w:rFonts w:cstheme="minorHAnsi"/>
              </w:rPr>
              <w:t>4</w:t>
            </w:r>
          </w:p>
        </w:tc>
        <w:tc>
          <w:tcPr>
            <w:tcW w:w="736" w:type="dxa"/>
            <w:shd w:val="clear" w:color="auto" w:fill="FFFFFF" w:themeFill="background1"/>
          </w:tcPr>
          <w:p w14:paraId="1072F36D" w14:textId="77777777" w:rsidR="00F5181D" w:rsidRPr="00DE149D" w:rsidRDefault="00F5181D" w:rsidP="00735B32">
            <w:pPr>
              <w:spacing w:line="400" w:lineRule="exact"/>
              <w:jc w:val="center"/>
              <w:rPr>
                <w:rFonts w:cstheme="minorHAnsi"/>
              </w:rPr>
            </w:pPr>
            <w:r w:rsidRPr="00DE149D">
              <w:rPr>
                <w:rFonts w:cstheme="minorHAnsi"/>
              </w:rPr>
              <w:t>3</w:t>
            </w:r>
          </w:p>
        </w:tc>
        <w:tc>
          <w:tcPr>
            <w:tcW w:w="736" w:type="dxa"/>
            <w:shd w:val="clear" w:color="auto" w:fill="FFFFFF" w:themeFill="background1"/>
          </w:tcPr>
          <w:p w14:paraId="24F15086" w14:textId="77777777" w:rsidR="00F5181D" w:rsidRPr="00DE149D" w:rsidRDefault="00F5181D" w:rsidP="00735B32">
            <w:pPr>
              <w:spacing w:line="400" w:lineRule="exact"/>
              <w:jc w:val="center"/>
              <w:rPr>
                <w:rFonts w:cstheme="minorHAnsi"/>
              </w:rPr>
            </w:pPr>
            <w:r w:rsidRPr="00DE149D">
              <w:rPr>
                <w:rFonts w:cstheme="minorHAnsi"/>
              </w:rPr>
              <w:t>2</w:t>
            </w:r>
          </w:p>
        </w:tc>
        <w:tc>
          <w:tcPr>
            <w:tcW w:w="736" w:type="dxa"/>
            <w:shd w:val="clear" w:color="auto" w:fill="FFFFFF" w:themeFill="background1"/>
          </w:tcPr>
          <w:p w14:paraId="58AAF9CC" w14:textId="77777777" w:rsidR="00F5181D" w:rsidRPr="00DE149D" w:rsidRDefault="00F5181D" w:rsidP="00735B32">
            <w:pPr>
              <w:spacing w:line="400" w:lineRule="exact"/>
              <w:jc w:val="center"/>
              <w:rPr>
                <w:rFonts w:cstheme="minorHAnsi"/>
              </w:rPr>
            </w:pPr>
            <w:r w:rsidRPr="00DE149D">
              <w:rPr>
                <w:rFonts w:cstheme="minorHAnsi"/>
              </w:rPr>
              <w:t>1</w:t>
            </w:r>
          </w:p>
        </w:tc>
        <w:tc>
          <w:tcPr>
            <w:tcW w:w="736" w:type="dxa"/>
            <w:shd w:val="clear" w:color="auto" w:fill="FFFFFF" w:themeFill="background1"/>
          </w:tcPr>
          <w:p w14:paraId="323DEE23"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0CE58531"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5C335F6C"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39E09C09" w14:textId="77777777" w:rsidR="00F5181D" w:rsidRPr="00DE149D" w:rsidRDefault="00F5181D" w:rsidP="00735B32">
            <w:pPr>
              <w:spacing w:line="400" w:lineRule="exact"/>
              <w:jc w:val="center"/>
              <w:rPr>
                <w:rFonts w:cstheme="minorHAnsi"/>
              </w:rPr>
            </w:pPr>
            <w:r w:rsidRPr="00DE149D">
              <w:rPr>
                <w:rFonts w:cstheme="minorHAnsi"/>
              </w:rPr>
              <w:t>ND</w:t>
            </w:r>
          </w:p>
        </w:tc>
      </w:tr>
      <w:tr w:rsidR="00F5181D" w:rsidRPr="00DE149D" w14:paraId="7344F64B" w14:textId="77777777" w:rsidTr="00F5181D">
        <w:trPr>
          <w:trHeight w:val="312"/>
          <w:jc w:val="center"/>
        </w:trPr>
        <w:tc>
          <w:tcPr>
            <w:tcW w:w="1180" w:type="dxa"/>
            <w:shd w:val="clear" w:color="auto" w:fill="FFFFFF" w:themeFill="background1"/>
            <w:noWrap/>
          </w:tcPr>
          <w:p w14:paraId="304FA981" w14:textId="5FFD28C2" w:rsidR="00F5181D" w:rsidRPr="00DE149D" w:rsidRDefault="009347F2" w:rsidP="00735B32">
            <w:pPr>
              <w:spacing w:line="400" w:lineRule="exact"/>
              <w:rPr>
                <w:rFonts w:cstheme="minorHAnsi"/>
              </w:rPr>
            </w:pPr>
            <w:r>
              <w:rPr>
                <w:noProof/>
                <w:lang w:bidi="ar-SA"/>
              </w:rPr>
              <mc:AlternateContent>
                <mc:Choice Requires="wps">
                  <w:drawing>
                    <wp:anchor distT="0" distB="0" distL="114300" distR="114300" simplePos="0" relativeHeight="253401600" behindDoc="0" locked="0" layoutInCell="1" allowOverlap="1" wp14:anchorId="799FA1C3" wp14:editId="5E08DA12">
                      <wp:simplePos x="0" y="0"/>
                      <wp:positionH relativeFrom="column">
                        <wp:posOffset>-502603</wp:posOffset>
                      </wp:positionH>
                      <wp:positionV relativeFrom="paragraph">
                        <wp:posOffset>58960</wp:posOffset>
                      </wp:positionV>
                      <wp:extent cx="399415" cy="345440"/>
                      <wp:effectExtent l="1588" t="0" r="8572" b="0"/>
                      <wp:wrapNone/>
                      <wp:docPr id="342" name="Text Box 342"/>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FD10CDB" w14:textId="7A47DBCE" w:rsidR="008F50CC" w:rsidRPr="0027556D" w:rsidRDefault="008F50CC" w:rsidP="009347F2">
                                  <w:pPr>
                                    <w:rPr>
                                      <w:sz w:val="22"/>
                                    </w:rPr>
                                  </w:pPr>
                                  <w:r>
                                    <w:rPr>
                                      <w:sz w:val="22"/>
                                    </w:rPr>
                                    <w:t>247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FA1C3" id="Text Box 342" o:spid="_x0000_s1129" type="#_x0000_t202" style="position:absolute;margin-left:-39.6pt;margin-top:4.65pt;width:31.45pt;height:27.2pt;rotation:90;z-index:253401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AXJvgIAAMQ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" filled="f" stroked="f" strokeweight=".5pt">
                      <v:textbox>
                        <w:txbxContent>
                          <w:p w14:paraId="4FD10CDB" w14:textId="7A47DBCE" w:rsidR="008F50CC" w:rsidRPr="0027556D" w:rsidRDefault="008F50CC" w:rsidP="009347F2">
                            <w:pPr>
                              <w:rPr>
                                <w:sz w:val="22"/>
                              </w:rPr>
                            </w:pPr>
                            <w:r>
                              <w:rPr>
                                <w:sz w:val="22"/>
                              </w:rPr>
                              <w:t>247</w:t>
                            </w:r>
                          </w:p>
                        </w:txbxContent>
                      </v:textbox>
                    </v:shape>
                  </w:pict>
                </mc:Fallback>
              </mc:AlternateContent>
            </w:r>
            <w:r w:rsidR="00F5181D" w:rsidRPr="00DE149D">
              <w:rPr>
                <w:rFonts w:cstheme="minorHAnsi"/>
              </w:rPr>
              <w:t>EFFA-18</w:t>
            </w:r>
          </w:p>
        </w:tc>
        <w:tc>
          <w:tcPr>
            <w:tcW w:w="737" w:type="dxa"/>
            <w:shd w:val="clear" w:color="auto" w:fill="FFFFFF" w:themeFill="background1"/>
            <w:noWrap/>
          </w:tcPr>
          <w:p w14:paraId="7B268B4F" w14:textId="77777777" w:rsidR="00F5181D" w:rsidRPr="00DE149D" w:rsidRDefault="00F5181D" w:rsidP="00735B32">
            <w:pPr>
              <w:spacing w:line="400" w:lineRule="exact"/>
              <w:jc w:val="center"/>
              <w:rPr>
                <w:rFonts w:cstheme="minorHAnsi"/>
              </w:rPr>
            </w:pPr>
            <w:r w:rsidRPr="00DE149D">
              <w:rPr>
                <w:rFonts w:cstheme="minorHAnsi"/>
              </w:rPr>
              <w:t>27</w:t>
            </w:r>
          </w:p>
        </w:tc>
        <w:tc>
          <w:tcPr>
            <w:tcW w:w="737" w:type="dxa"/>
            <w:shd w:val="clear" w:color="auto" w:fill="FFFFFF" w:themeFill="background1"/>
            <w:noWrap/>
          </w:tcPr>
          <w:p w14:paraId="10BB408D" w14:textId="77777777" w:rsidR="00F5181D" w:rsidRPr="00DE149D" w:rsidRDefault="00F5181D" w:rsidP="00735B32">
            <w:pPr>
              <w:spacing w:line="400" w:lineRule="exact"/>
              <w:jc w:val="center"/>
              <w:rPr>
                <w:rFonts w:cstheme="minorHAnsi"/>
              </w:rPr>
            </w:pPr>
            <w:r w:rsidRPr="00DE149D">
              <w:rPr>
                <w:rFonts w:cstheme="minorHAnsi"/>
              </w:rPr>
              <w:t>1</w:t>
            </w:r>
          </w:p>
        </w:tc>
        <w:tc>
          <w:tcPr>
            <w:tcW w:w="737" w:type="dxa"/>
            <w:shd w:val="clear" w:color="auto" w:fill="FFFFFF" w:themeFill="background1"/>
            <w:noWrap/>
          </w:tcPr>
          <w:p w14:paraId="7AA81598" w14:textId="77777777" w:rsidR="00F5181D" w:rsidRPr="00DE149D" w:rsidRDefault="00F5181D" w:rsidP="00735B32">
            <w:pPr>
              <w:spacing w:line="400" w:lineRule="exact"/>
              <w:jc w:val="center"/>
              <w:rPr>
                <w:rFonts w:cstheme="minorHAnsi"/>
              </w:rPr>
            </w:pPr>
            <w:r w:rsidRPr="00DE149D">
              <w:rPr>
                <w:rFonts w:cstheme="minorHAnsi"/>
              </w:rPr>
              <w:t>1</w:t>
            </w:r>
          </w:p>
        </w:tc>
        <w:tc>
          <w:tcPr>
            <w:tcW w:w="737" w:type="dxa"/>
            <w:shd w:val="clear" w:color="auto" w:fill="FFFFFF" w:themeFill="background1"/>
            <w:noWrap/>
          </w:tcPr>
          <w:p w14:paraId="1D516726" w14:textId="77777777" w:rsidR="00F5181D" w:rsidRPr="00DE149D" w:rsidRDefault="00F5181D" w:rsidP="00735B32">
            <w:pPr>
              <w:spacing w:line="400" w:lineRule="exact"/>
              <w:jc w:val="center"/>
              <w:rPr>
                <w:rFonts w:cstheme="minorHAnsi"/>
              </w:rPr>
            </w:pPr>
            <w:r w:rsidRPr="00DE149D">
              <w:rPr>
                <w:rFonts w:cstheme="minorHAnsi"/>
              </w:rPr>
              <w:t>3</w:t>
            </w:r>
          </w:p>
        </w:tc>
        <w:tc>
          <w:tcPr>
            <w:tcW w:w="736" w:type="dxa"/>
            <w:shd w:val="clear" w:color="auto" w:fill="FFFFFF" w:themeFill="background1"/>
            <w:noWrap/>
          </w:tcPr>
          <w:p w14:paraId="56EEEB41" w14:textId="77777777" w:rsidR="00F5181D" w:rsidRPr="00DE149D" w:rsidRDefault="00F5181D" w:rsidP="00735B32">
            <w:pPr>
              <w:spacing w:line="400" w:lineRule="exact"/>
              <w:jc w:val="center"/>
              <w:rPr>
                <w:rFonts w:cstheme="minorHAnsi"/>
              </w:rPr>
            </w:pPr>
            <w:r w:rsidRPr="00DE149D">
              <w:rPr>
                <w:rFonts w:cstheme="minorHAnsi"/>
              </w:rPr>
              <w:t>23</w:t>
            </w:r>
          </w:p>
        </w:tc>
        <w:tc>
          <w:tcPr>
            <w:tcW w:w="736" w:type="dxa"/>
            <w:shd w:val="clear" w:color="auto" w:fill="FFFFFF" w:themeFill="background1"/>
            <w:noWrap/>
          </w:tcPr>
          <w:p w14:paraId="26C3FD46" w14:textId="77777777" w:rsidR="00F5181D" w:rsidRPr="00DE149D" w:rsidRDefault="00F5181D" w:rsidP="00735B32">
            <w:pPr>
              <w:spacing w:line="400" w:lineRule="exact"/>
              <w:jc w:val="center"/>
              <w:rPr>
                <w:rFonts w:cstheme="minorHAnsi"/>
              </w:rPr>
            </w:pPr>
            <w:r w:rsidRPr="00DE149D">
              <w:rPr>
                <w:rFonts w:cstheme="minorHAnsi"/>
              </w:rPr>
              <w:t>5</w:t>
            </w:r>
          </w:p>
        </w:tc>
        <w:tc>
          <w:tcPr>
            <w:tcW w:w="736" w:type="dxa"/>
            <w:shd w:val="clear" w:color="auto" w:fill="FFFFFF" w:themeFill="background1"/>
            <w:noWrap/>
          </w:tcPr>
          <w:p w14:paraId="47D8260B" w14:textId="77777777" w:rsidR="00F5181D" w:rsidRPr="00DE149D" w:rsidRDefault="00F5181D" w:rsidP="00735B32">
            <w:pPr>
              <w:spacing w:line="400" w:lineRule="exact"/>
              <w:jc w:val="center"/>
              <w:rPr>
                <w:rFonts w:cstheme="minorHAnsi"/>
              </w:rPr>
            </w:pPr>
            <w:r w:rsidRPr="00DE149D">
              <w:rPr>
                <w:rFonts w:cstheme="minorHAnsi"/>
              </w:rPr>
              <w:t>8</w:t>
            </w:r>
          </w:p>
        </w:tc>
        <w:tc>
          <w:tcPr>
            <w:tcW w:w="736" w:type="dxa"/>
            <w:shd w:val="clear" w:color="auto" w:fill="FFFFFF" w:themeFill="background1"/>
          </w:tcPr>
          <w:p w14:paraId="4A385601" w14:textId="77777777" w:rsidR="00F5181D" w:rsidRPr="00DE149D" w:rsidRDefault="00F5181D" w:rsidP="00735B32">
            <w:pPr>
              <w:spacing w:line="400" w:lineRule="exact"/>
              <w:jc w:val="center"/>
              <w:rPr>
                <w:rFonts w:cstheme="minorHAnsi"/>
              </w:rPr>
            </w:pPr>
            <w:r w:rsidRPr="00DE149D">
              <w:rPr>
                <w:rFonts w:cstheme="minorHAnsi"/>
              </w:rPr>
              <w:t>6</w:t>
            </w:r>
          </w:p>
        </w:tc>
        <w:tc>
          <w:tcPr>
            <w:tcW w:w="736" w:type="dxa"/>
            <w:shd w:val="clear" w:color="auto" w:fill="FFFFFF" w:themeFill="background1"/>
          </w:tcPr>
          <w:p w14:paraId="6E482E51" w14:textId="77777777" w:rsidR="00F5181D" w:rsidRPr="00DE149D" w:rsidRDefault="00F5181D" w:rsidP="00735B32">
            <w:pPr>
              <w:spacing w:line="400" w:lineRule="exact"/>
              <w:jc w:val="center"/>
              <w:rPr>
                <w:rFonts w:cstheme="minorHAnsi"/>
              </w:rPr>
            </w:pPr>
            <w:r w:rsidRPr="00DE149D">
              <w:rPr>
                <w:rFonts w:cstheme="minorHAnsi"/>
              </w:rPr>
              <w:t>4</w:t>
            </w:r>
          </w:p>
        </w:tc>
        <w:tc>
          <w:tcPr>
            <w:tcW w:w="736" w:type="dxa"/>
            <w:shd w:val="clear" w:color="auto" w:fill="FFFFFF" w:themeFill="background1"/>
          </w:tcPr>
          <w:p w14:paraId="6225BDFA" w14:textId="77777777" w:rsidR="00F5181D" w:rsidRPr="00DE149D" w:rsidRDefault="00F5181D" w:rsidP="00735B32">
            <w:pPr>
              <w:spacing w:line="400" w:lineRule="exact"/>
              <w:jc w:val="center"/>
              <w:rPr>
                <w:rFonts w:cstheme="minorHAnsi"/>
              </w:rPr>
            </w:pPr>
            <w:r w:rsidRPr="00DE149D">
              <w:rPr>
                <w:rFonts w:cstheme="minorHAnsi"/>
              </w:rPr>
              <w:t>4</w:t>
            </w:r>
          </w:p>
        </w:tc>
        <w:tc>
          <w:tcPr>
            <w:tcW w:w="736" w:type="dxa"/>
            <w:shd w:val="clear" w:color="auto" w:fill="FFFFFF" w:themeFill="background1"/>
          </w:tcPr>
          <w:p w14:paraId="5CF61708" w14:textId="77777777" w:rsidR="00F5181D" w:rsidRPr="00DE149D" w:rsidRDefault="00F5181D" w:rsidP="00735B32">
            <w:pPr>
              <w:spacing w:line="400" w:lineRule="exact"/>
              <w:jc w:val="center"/>
              <w:rPr>
                <w:rFonts w:cstheme="minorHAnsi"/>
              </w:rPr>
            </w:pPr>
            <w:r w:rsidRPr="00DE149D">
              <w:rPr>
                <w:rFonts w:cstheme="minorHAnsi"/>
              </w:rPr>
              <w:t>2</w:t>
            </w:r>
          </w:p>
        </w:tc>
        <w:tc>
          <w:tcPr>
            <w:tcW w:w="736" w:type="dxa"/>
            <w:shd w:val="clear" w:color="auto" w:fill="FFFFFF" w:themeFill="background1"/>
          </w:tcPr>
          <w:p w14:paraId="67DE675E" w14:textId="77777777" w:rsidR="00F5181D" w:rsidRPr="00DE149D" w:rsidRDefault="00F5181D" w:rsidP="00735B32">
            <w:pPr>
              <w:spacing w:line="400" w:lineRule="exact"/>
              <w:jc w:val="center"/>
              <w:rPr>
                <w:rFonts w:cstheme="minorHAnsi"/>
              </w:rPr>
            </w:pPr>
            <w:r w:rsidRPr="00DE149D">
              <w:rPr>
                <w:rFonts w:cstheme="minorHAnsi"/>
              </w:rPr>
              <w:t>2</w:t>
            </w:r>
          </w:p>
        </w:tc>
        <w:tc>
          <w:tcPr>
            <w:tcW w:w="736" w:type="dxa"/>
            <w:shd w:val="clear" w:color="auto" w:fill="FFFFFF" w:themeFill="background1"/>
          </w:tcPr>
          <w:p w14:paraId="5A307CB4"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112CF363"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0481E952"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06E0A5CA" w14:textId="77777777" w:rsidR="00F5181D" w:rsidRPr="00DE149D" w:rsidRDefault="00F5181D" w:rsidP="00735B32">
            <w:pPr>
              <w:spacing w:line="400" w:lineRule="exact"/>
              <w:jc w:val="center"/>
              <w:rPr>
                <w:rFonts w:cstheme="minorHAnsi"/>
              </w:rPr>
            </w:pPr>
            <w:r w:rsidRPr="00DE149D">
              <w:rPr>
                <w:rFonts w:cstheme="minorHAnsi"/>
              </w:rPr>
              <w:t>ND</w:t>
            </w:r>
          </w:p>
        </w:tc>
      </w:tr>
      <w:tr w:rsidR="00F5181D" w:rsidRPr="00DE149D" w14:paraId="0AE7B408" w14:textId="77777777" w:rsidTr="00F5181D">
        <w:trPr>
          <w:trHeight w:val="312"/>
          <w:jc w:val="center"/>
        </w:trPr>
        <w:tc>
          <w:tcPr>
            <w:tcW w:w="1180" w:type="dxa"/>
            <w:shd w:val="clear" w:color="auto" w:fill="FFFFFF" w:themeFill="background1"/>
            <w:noWrap/>
          </w:tcPr>
          <w:p w14:paraId="37A99920" w14:textId="77777777" w:rsidR="00F5181D" w:rsidRPr="00DE149D" w:rsidRDefault="00F5181D" w:rsidP="00735B32">
            <w:pPr>
              <w:spacing w:line="400" w:lineRule="exact"/>
              <w:rPr>
                <w:rFonts w:cstheme="minorHAnsi"/>
              </w:rPr>
            </w:pPr>
            <w:r w:rsidRPr="00DE149D">
              <w:rPr>
                <w:rFonts w:cstheme="minorHAnsi"/>
              </w:rPr>
              <w:t>EFFA-20</w:t>
            </w:r>
          </w:p>
        </w:tc>
        <w:tc>
          <w:tcPr>
            <w:tcW w:w="737" w:type="dxa"/>
            <w:shd w:val="clear" w:color="auto" w:fill="FFFFFF" w:themeFill="background1"/>
            <w:noWrap/>
          </w:tcPr>
          <w:p w14:paraId="00644076" w14:textId="77777777" w:rsidR="00F5181D" w:rsidRPr="00DE149D" w:rsidRDefault="00F5181D" w:rsidP="00735B32">
            <w:pPr>
              <w:spacing w:line="400" w:lineRule="exact"/>
              <w:jc w:val="center"/>
              <w:rPr>
                <w:rFonts w:cstheme="minorHAnsi"/>
              </w:rPr>
            </w:pPr>
            <w:r w:rsidRPr="00DE149D">
              <w:rPr>
                <w:rFonts w:cstheme="minorHAnsi"/>
              </w:rPr>
              <w:t>3</w:t>
            </w:r>
          </w:p>
        </w:tc>
        <w:tc>
          <w:tcPr>
            <w:tcW w:w="737" w:type="dxa"/>
            <w:shd w:val="clear" w:color="auto" w:fill="FFFFFF" w:themeFill="background1"/>
            <w:noWrap/>
          </w:tcPr>
          <w:p w14:paraId="2109AE8F" w14:textId="77777777" w:rsidR="00F5181D" w:rsidRPr="00DE149D" w:rsidRDefault="00F5181D" w:rsidP="00735B32">
            <w:pPr>
              <w:spacing w:line="400" w:lineRule="exact"/>
              <w:jc w:val="center"/>
              <w:rPr>
                <w:rFonts w:cstheme="minorHAnsi"/>
              </w:rPr>
            </w:pPr>
            <w:r w:rsidRPr="00DE149D">
              <w:rPr>
                <w:rFonts w:cstheme="minorHAnsi"/>
              </w:rPr>
              <w:t>0</w:t>
            </w:r>
          </w:p>
        </w:tc>
        <w:tc>
          <w:tcPr>
            <w:tcW w:w="737" w:type="dxa"/>
            <w:shd w:val="clear" w:color="auto" w:fill="FFFFFF" w:themeFill="background1"/>
            <w:noWrap/>
          </w:tcPr>
          <w:p w14:paraId="0B7A6691" w14:textId="77777777" w:rsidR="00F5181D" w:rsidRPr="00DE149D" w:rsidRDefault="00F5181D" w:rsidP="00735B32">
            <w:pPr>
              <w:spacing w:line="400" w:lineRule="exact"/>
              <w:jc w:val="center"/>
              <w:rPr>
                <w:rFonts w:cstheme="minorHAnsi"/>
              </w:rPr>
            </w:pPr>
            <w:r w:rsidRPr="00DE149D">
              <w:rPr>
                <w:rFonts w:cstheme="minorHAnsi"/>
              </w:rPr>
              <w:t>0</w:t>
            </w:r>
          </w:p>
        </w:tc>
        <w:tc>
          <w:tcPr>
            <w:tcW w:w="737" w:type="dxa"/>
            <w:shd w:val="clear" w:color="auto" w:fill="FFFFFF" w:themeFill="background1"/>
            <w:noWrap/>
          </w:tcPr>
          <w:p w14:paraId="71BD7687"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noWrap/>
          </w:tcPr>
          <w:p w14:paraId="0C791F8B" w14:textId="77777777" w:rsidR="00F5181D" w:rsidRPr="00DE149D" w:rsidRDefault="00F5181D" w:rsidP="00735B32">
            <w:pPr>
              <w:spacing w:line="400" w:lineRule="exact"/>
              <w:jc w:val="center"/>
              <w:rPr>
                <w:rFonts w:cstheme="minorHAnsi"/>
              </w:rPr>
            </w:pPr>
            <w:r w:rsidRPr="00DE149D">
              <w:rPr>
                <w:rFonts w:cstheme="minorHAnsi"/>
              </w:rPr>
              <w:t>3</w:t>
            </w:r>
          </w:p>
        </w:tc>
        <w:tc>
          <w:tcPr>
            <w:tcW w:w="736" w:type="dxa"/>
            <w:shd w:val="clear" w:color="auto" w:fill="FFFFFF" w:themeFill="background1"/>
            <w:noWrap/>
          </w:tcPr>
          <w:p w14:paraId="1DBBCCC6" w14:textId="77777777" w:rsidR="00F5181D" w:rsidRPr="00DE149D" w:rsidRDefault="00F5181D" w:rsidP="00735B32">
            <w:pPr>
              <w:spacing w:line="400" w:lineRule="exact"/>
              <w:jc w:val="center"/>
              <w:rPr>
                <w:rFonts w:cstheme="minorHAnsi"/>
              </w:rPr>
            </w:pPr>
            <w:r w:rsidRPr="00DE149D">
              <w:rPr>
                <w:rFonts w:cstheme="minorHAnsi"/>
              </w:rPr>
              <w:t>1</w:t>
            </w:r>
          </w:p>
        </w:tc>
        <w:tc>
          <w:tcPr>
            <w:tcW w:w="736" w:type="dxa"/>
            <w:shd w:val="clear" w:color="auto" w:fill="FFFFFF" w:themeFill="background1"/>
            <w:noWrap/>
          </w:tcPr>
          <w:p w14:paraId="48AB8106" w14:textId="77777777" w:rsidR="00F5181D" w:rsidRPr="00DE149D" w:rsidRDefault="00F5181D" w:rsidP="00735B32">
            <w:pPr>
              <w:spacing w:line="400" w:lineRule="exact"/>
              <w:jc w:val="center"/>
              <w:rPr>
                <w:rFonts w:cstheme="minorHAnsi"/>
              </w:rPr>
            </w:pPr>
            <w:r w:rsidRPr="00DE149D">
              <w:rPr>
                <w:rFonts w:cstheme="minorHAnsi"/>
              </w:rPr>
              <w:t>1</w:t>
            </w:r>
          </w:p>
        </w:tc>
        <w:tc>
          <w:tcPr>
            <w:tcW w:w="736" w:type="dxa"/>
            <w:shd w:val="clear" w:color="auto" w:fill="FFFFFF" w:themeFill="background1"/>
          </w:tcPr>
          <w:p w14:paraId="7681ACC0" w14:textId="77777777" w:rsidR="00F5181D" w:rsidRPr="00DE149D" w:rsidRDefault="00F5181D" w:rsidP="00735B32">
            <w:pPr>
              <w:spacing w:line="400" w:lineRule="exact"/>
              <w:jc w:val="center"/>
              <w:rPr>
                <w:rFonts w:cstheme="minorHAnsi"/>
              </w:rPr>
            </w:pPr>
            <w:r w:rsidRPr="00DE149D">
              <w:rPr>
                <w:rFonts w:cstheme="minorHAnsi"/>
              </w:rPr>
              <w:t>1</w:t>
            </w:r>
          </w:p>
        </w:tc>
        <w:tc>
          <w:tcPr>
            <w:tcW w:w="736" w:type="dxa"/>
            <w:shd w:val="clear" w:color="auto" w:fill="FFFFFF" w:themeFill="background1"/>
          </w:tcPr>
          <w:p w14:paraId="67CD3F54"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tcPr>
          <w:p w14:paraId="480363D7"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tcPr>
          <w:p w14:paraId="4519FF47"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tcPr>
          <w:p w14:paraId="11632E46"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tcPr>
          <w:p w14:paraId="24F2E0FD"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tcPr>
          <w:p w14:paraId="14AE0E2C"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tcPr>
          <w:p w14:paraId="746273AA"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7FFC3E1C" w14:textId="77777777" w:rsidR="00F5181D" w:rsidRPr="00DE149D" w:rsidRDefault="00F5181D" w:rsidP="00735B32">
            <w:pPr>
              <w:spacing w:line="400" w:lineRule="exact"/>
              <w:jc w:val="center"/>
              <w:rPr>
                <w:rFonts w:cstheme="minorHAnsi"/>
              </w:rPr>
            </w:pPr>
            <w:r w:rsidRPr="00DE149D">
              <w:rPr>
                <w:rFonts w:cstheme="minorHAnsi"/>
              </w:rPr>
              <w:t>ND</w:t>
            </w:r>
          </w:p>
        </w:tc>
      </w:tr>
      <w:tr w:rsidR="00F5181D" w:rsidRPr="00DE149D" w14:paraId="45942821" w14:textId="77777777" w:rsidTr="00F5181D">
        <w:trPr>
          <w:trHeight w:val="312"/>
          <w:jc w:val="center"/>
        </w:trPr>
        <w:tc>
          <w:tcPr>
            <w:tcW w:w="1180" w:type="dxa"/>
            <w:shd w:val="clear" w:color="auto" w:fill="FFFFFF" w:themeFill="background1"/>
            <w:noWrap/>
          </w:tcPr>
          <w:p w14:paraId="75F2541F" w14:textId="77777777" w:rsidR="00F5181D" w:rsidRPr="00DE149D" w:rsidRDefault="00F5181D" w:rsidP="00735B32">
            <w:pPr>
              <w:spacing w:line="400" w:lineRule="exact"/>
              <w:rPr>
                <w:rFonts w:cstheme="minorHAnsi"/>
              </w:rPr>
            </w:pPr>
            <w:r w:rsidRPr="00DE149D">
              <w:rPr>
                <w:rFonts w:cstheme="minorHAnsi"/>
              </w:rPr>
              <w:t>EFFA-21</w:t>
            </w:r>
          </w:p>
        </w:tc>
        <w:tc>
          <w:tcPr>
            <w:tcW w:w="737" w:type="dxa"/>
            <w:shd w:val="clear" w:color="auto" w:fill="FFFFFF" w:themeFill="background1"/>
            <w:noWrap/>
          </w:tcPr>
          <w:p w14:paraId="6C921275" w14:textId="77777777" w:rsidR="00F5181D" w:rsidRPr="00DE149D" w:rsidRDefault="00F5181D" w:rsidP="00735B32">
            <w:pPr>
              <w:spacing w:line="400" w:lineRule="exact"/>
              <w:jc w:val="center"/>
              <w:rPr>
                <w:rFonts w:cstheme="minorHAnsi"/>
              </w:rPr>
            </w:pPr>
            <w:r w:rsidRPr="00DE149D">
              <w:rPr>
                <w:rFonts w:cstheme="minorHAnsi"/>
              </w:rPr>
              <w:t>6</w:t>
            </w:r>
          </w:p>
        </w:tc>
        <w:tc>
          <w:tcPr>
            <w:tcW w:w="737" w:type="dxa"/>
            <w:shd w:val="clear" w:color="auto" w:fill="FFFFFF" w:themeFill="background1"/>
            <w:noWrap/>
          </w:tcPr>
          <w:p w14:paraId="3ADB139B" w14:textId="77777777" w:rsidR="00F5181D" w:rsidRPr="00DE149D" w:rsidRDefault="00F5181D" w:rsidP="00735B32">
            <w:pPr>
              <w:spacing w:line="400" w:lineRule="exact"/>
              <w:jc w:val="center"/>
              <w:rPr>
                <w:rFonts w:cstheme="minorHAnsi"/>
              </w:rPr>
            </w:pPr>
            <w:r w:rsidRPr="00DE149D">
              <w:rPr>
                <w:rFonts w:cstheme="minorHAnsi"/>
              </w:rPr>
              <w:t>0</w:t>
            </w:r>
          </w:p>
        </w:tc>
        <w:tc>
          <w:tcPr>
            <w:tcW w:w="737" w:type="dxa"/>
            <w:shd w:val="clear" w:color="auto" w:fill="FFFFFF" w:themeFill="background1"/>
            <w:noWrap/>
          </w:tcPr>
          <w:p w14:paraId="018BF9F4" w14:textId="77777777" w:rsidR="00F5181D" w:rsidRPr="00DE149D" w:rsidRDefault="00F5181D" w:rsidP="00735B32">
            <w:pPr>
              <w:spacing w:line="400" w:lineRule="exact"/>
              <w:jc w:val="center"/>
              <w:rPr>
                <w:rFonts w:cstheme="minorHAnsi"/>
              </w:rPr>
            </w:pPr>
            <w:r w:rsidRPr="00DE149D">
              <w:rPr>
                <w:rFonts w:cstheme="minorHAnsi"/>
              </w:rPr>
              <w:t>0</w:t>
            </w:r>
          </w:p>
        </w:tc>
        <w:tc>
          <w:tcPr>
            <w:tcW w:w="737" w:type="dxa"/>
            <w:shd w:val="clear" w:color="auto" w:fill="FFFFFF" w:themeFill="background1"/>
            <w:noWrap/>
          </w:tcPr>
          <w:p w14:paraId="7200B48B" w14:textId="77777777" w:rsidR="00F5181D" w:rsidRPr="00DE149D" w:rsidRDefault="00F5181D" w:rsidP="00735B32">
            <w:pPr>
              <w:spacing w:line="400" w:lineRule="exact"/>
              <w:jc w:val="center"/>
              <w:rPr>
                <w:rFonts w:cstheme="minorHAnsi"/>
              </w:rPr>
            </w:pPr>
            <w:r w:rsidRPr="00DE149D">
              <w:rPr>
                <w:rFonts w:cstheme="minorHAnsi"/>
              </w:rPr>
              <w:t>1</w:t>
            </w:r>
          </w:p>
        </w:tc>
        <w:tc>
          <w:tcPr>
            <w:tcW w:w="736" w:type="dxa"/>
            <w:shd w:val="clear" w:color="auto" w:fill="FFFFFF" w:themeFill="background1"/>
            <w:noWrap/>
          </w:tcPr>
          <w:p w14:paraId="201B2D76" w14:textId="77777777" w:rsidR="00F5181D" w:rsidRPr="00DE149D" w:rsidRDefault="00F5181D" w:rsidP="00735B32">
            <w:pPr>
              <w:spacing w:line="400" w:lineRule="exact"/>
              <w:jc w:val="center"/>
              <w:rPr>
                <w:rFonts w:cstheme="minorHAnsi"/>
              </w:rPr>
            </w:pPr>
            <w:r w:rsidRPr="00DE149D">
              <w:rPr>
                <w:rFonts w:cstheme="minorHAnsi"/>
              </w:rPr>
              <w:t>5</w:t>
            </w:r>
          </w:p>
        </w:tc>
        <w:tc>
          <w:tcPr>
            <w:tcW w:w="736" w:type="dxa"/>
            <w:shd w:val="clear" w:color="auto" w:fill="FFFFFF" w:themeFill="background1"/>
            <w:noWrap/>
          </w:tcPr>
          <w:p w14:paraId="4DABDBB6" w14:textId="77777777" w:rsidR="00F5181D" w:rsidRPr="00DE149D" w:rsidRDefault="00F5181D" w:rsidP="00735B32">
            <w:pPr>
              <w:spacing w:line="400" w:lineRule="exact"/>
              <w:jc w:val="center"/>
              <w:rPr>
                <w:rFonts w:cstheme="minorHAnsi"/>
              </w:rPr>
            </w:pPr>
            <w:r w:rsidRPr="00DE149D">
              <w:rPr>
                <w:rFonts w:cstheme="minorHAnsi"/>
              </w:rPr>
              <w:t>1</w:t>
            </w:r>
          </w:p>
        </w:tc>
        <w:tc>
          <w:tcPr>
            <w:tcW w:w="736" w:type="dxa"/>
            <w:shd w:val="clear" w:color="auto" w:fill="FFFFFF" w:themeFill="background1"/>
            <w:noWrap/>
          </w:tcPr>
          <w:p w14:paraId="5518B8C5" w14:textId="77777777" w:rsidR="00F5181D" w:rsidRPr="00DE149D" w:rsidRDefault="00F5181D" w:rsidP="00735B32">
            <w:pPr>
              <w:spacing w:line="400" w:lineRule="exact"/>
              <w:jc w:val="center"/>
              <w:rPr>
                <w:rFonts w:cstheme="minorHAnsi"/>
              </w:rPr>
            </w:pPr>
            <w:r w:rsidRPr="00DE149D">
              <w:rPr>
                <w:rFonts w:cstheme="minorHAnsi"/>
              </w:rPr>
              <w:t>2</w:t>
            </w:r>
          </w:p>
        </w:tc>
        <w:tc>
          <w:tcPr>
            <w:tcW w:w="736" w:type="dxa"/>
            <w:shd w:val="clear" w:color="auto" w:fill="FFFFFF" w:themeFill="background1"/>
          </w:tcPr>
          <w:p w14:paraId="30754DBC" w14:textId="77777777" w:rsidR="00F5181D" w:rsidRPr="00DE149D" w:rsidRDefault="00F5181D" w:rsidP="00735B32">
            <w:pPr>
              <w:spacing w:line="400" w:lineRule="exact"/>
              <w:jc w:val="center"/>
              <w:rPr>
                <w:rFonts w:cstheme="minorHAnsi"/>
              </w:rPr>
            </w:pPr>
            <w:r w:rsidRPr="00DE149D">
              <w:rPr>
                <w:rFonts w:cstheme="minorHAnsi"/>
              </w:rPr>
              <w:t>1</w:t>
            </w:r>
          </w:p>
        </w:tc>
        <w:tc>
          <w:tcPr>
            <w:tcW w:w="736" w:type="dxa"/>
            <w:shd w:val="clear" w:color="auto" w:fill="FFFFFF" w:themeFill="background1"/>
          </w:tcPr>
          <w:p w14:paraId="1F33FBEB" w14:textId="77777777" w:rsidR="00F5181D" w:rsidRPr="00DE149D" w:rsidRDefault="00F5181D" w:rsidP="00735B32">
            <w:pPr>
              <w:spacing w:line="400" w:lineRule="exact"/>
              <w:jc w:val="center"/>
              <w:rPr>
                <w:rFonts w:cstheme="minorHAnsi"/>
              </w:rPr>
            </w:pPr>
            <w:r w:rsidRPr="00DE149D">
              <w:rPr>
                <w:rFonts w:cstheme="minorHAnsi"/>
              </w:rPr>
              <w:t>1</w:t>
            </w:r>
          </w:p>
        </w:tc>
        <w:tc>
          <w:tcPr>
            <w:tcW w:w="736" w:type="dxa"/>
            <w:shd w:val="clear" w:color="auto" w:fill="FFFFFF" w:themeFill="background1"/>
          </w:tcPr>
          <w:p w14:paraId="285418F3" w14:textId="77777777" w:rsidR="00F5181D" w:rsidRPr="00DE149D" w:rsidRDefault="00F5181D" w:rsidP="00735B32">
            <w:pPr>
              <w:spacing w:line="400" w:lineRule="exact"/>
              <w:jc w:val="center"/>
              <w:rPr>
                <w:rFonts w:cstheme="minorHAnsi"/>
              </w:rPr>
            </w:pPr>
            <w:r w:rsidRPr="00DE149D">
              <w:rPr>
                <w:rFonts w:cstheme="minorHAnsi"/>
              </w:rPr>
              <w:t>1</w:t>
            </w:r>
          </w:p>
        </w:tc>
        <w:tc>
          <w:tcPr>
            <w:tcW w:w="736" w:type="dxa"/>
            <w:shd w:val="clear" w:color="auto" w:fill="FFFFFF" w:themeFill="background1"/>
          </w:tcPr>
          <w:p w14:paraId="3D4DED0E" w14:textId="77777777" w:rsidR="00F5181D" w:rsidRPr="00DE149D" w:rsidRDefault="00F5181D" w:rsidP="00735B32">
            <w:pPr>
              <w:spacing w:line="400" w:lineRule="exact"/>
              <w:jc w:val="center"/>
              <w:rPr>
                <w:rFonts w:cstheme="minorHAnsi"/>
              </w:rPr>
            </w:pPr>
            <w:r w:rsidRPr="00DE149D">
              <w:rPr>
                <w:rFonts w:cstheme="minorHAnsi"/>
              </w:rPr>
              <w:t>1</w:t>
            </w:r>
          </w:p>
        </w:tc>
        <w:tc>
          <w:tcPr>
            <w:tcW w:w="736" w:type="dxa"/>
            <w:shd w:val="clear" w:color="auto" w:fill="FFFFFF" w:themeFill="background1"/>
          </w:tcPr>
          <w:p w14:paraId="718C1690" w14:textId="77777777" w:rsidR="00F5181D" w:rsidRPr="00DE149D" w:rsidRDefault="00F5181D" w:rsidP="00735B32">
            <w:pPr>
              <w:spacing w:line="400" w:lineRule="exact"/>
              <w:jc w:val="center"/>
              <w:rPr>
                <w:rFonts w:cstheme="minorHAnsi"/>
              </w:rPr>
            </w:pPr>
            <w:r w:rsidRPr="00DE149D">
              <w:rPr>
                <w:rFonts w:cstheme="minorHAnsi"/>
              </w:rPr>
              <w:t>0</w:t>
            </w:r>
          </w:p>
        </w:tc>
        <w:tc>
          <w:tcPr>
            <w:tcW w:w="736" w:type="dxa"/>
            <w:shd w:val="clear" w:color="auto" w:fill="FFFFFF" w:themeFill="background1"/>
          </w:tcPr>
          <w:p w14:paraId="264A8268"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13799F6F"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3BE61C06"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05CDDC96" w14:textId="77777777" w:rsidR="00F5181D" w:rsidRPr="00DE149D" w:rsidRDefault="00F5181D" w:rsidP="00735B32">
            <w:pPr>
              <w:spacing w:line="400" w:lineRule="exact"/>
              <w:jc w:val="center"/>
              <w:rPr>
                <w:rFonts w:cstheme="minorHAnsi"/>
              </w:rPr>
            </w:pPr>
            <w:r w:rsidRPr="00DE149D">
              <w:rPr>
                <w:rFonts w:cstheme="minorHAnsi"/>
              </w:rPr>
              <w:t>ND</w:t>
            </w:r>
          </w:p>
        </w:tc>
      </w:tr>
      <w:tr w:rsidR="00F5181D" w:rsidRPr="00DE149D" w14:paraId="7FA2B30F" w14:textId="77777777" w:rsidTr="00F5181D">
        <w:trPr>
          <w:trHeight w:val="312"/>
          <w:jc w:val="center"/>
        </w:trPr>
        <w:tc>
          <w:tcPr>
            <w:tcW w:w="1180" w:type="dxa"/>
            <w:shd w:val="clear" w:color="auto" w:fill="FFFFFF" w:themeFill="background1"/>
            <w:noWrap/>
          </w:tcPr>
          <w:p w14:paraId="5FD45852" w14:textId="77777777" w:rsidR="00F5181D" w:rsidRPr="00DE149D" w:rsidRDefault="00F5181D" w:rsidP="00735B32">
            <w:pPr>
              <w:spacing w:line="400" w:lineRule="exact"/>
              <w:rPr>
                <w:rFonts w:cstheme="minorHAnsi"/>
              </w:rPr>
            </w:pPr>
            <w:r w:rsidRPr="00DE149D">
              <w:rPr>
                <w:rFonts w:cstheme="minorHAnsi"/>
              </w:rPr>
              <w:t>EFFA-23</w:t>
            </w:r>
          </w:p>
        </w:tc>
        <w:tc>
          <w:tcPr>
            <w:tcW w:w="737" w:type="dxa"/>
            <w:shd w:val="clear" w:color="auto" w:fill="FFFFFF" w:themeFill="background1"/>
            <w:noWrap/>
          </w:tcPr>
          <w:p w14:paraId="704D35ED" w14:textId="77777777" w:rsidR="00F5181D" w:rsidRPr="00DE149D" w:rsidRDefault="00F5181D" w:rsidP="00735B32">
            <w:pPr>
              <w:spacing w:line="400" w:lineRule="exact"/>
              <w:jc w:val="center"/>
              <w:rPr>
                <w:rFonts w:cstheme="minorHAnsi"/>
              </w:rPr>
            </w:pPr>
            <w:r w:rsidRPr="00DE149D">
              <w:rPr>
                <w:rFonts w:cstheme="minorHAnsi"/>
              </w:rPr>
              <w:t>10</w:t>
            </w:r>
          </w:p>
        </w:tc>
        <w:tc>
          <w:tcPr>
            <w:tcW w:w="737" w:type="dxa"/>
            <w:shd w:val="clear" w:color="auto" w:fill="FFFFFF" w:themeFill="background1"/>
            <w:noWrap/>
          </w:tcPr>
          <w:p w14:paraId="5D1AB3C4" w14:textId="77777777" w:rsidR="00F5181D" w:rsidRPr="00DE149D" w:rsidRDefault="00F5181D" w:rsidP="00735B32">
            <w:pPr>
              <w:spacing w:line="400" w:lineRule="exact"/>
              <w:jc w:val="center"/>
              <w:rPr>
                <w:rFonts w:cstheme="minorHAnsi"/>
              </w:rPr>
            </w:pPr>
            <w:r w:rsidRPr="00DE149D">
              <w:rPr>
                <w:rFonts w:cstheme="minorHAnsi"/>
              </w:rPr>
              <w:t>0</w:t>
            </w:r>
          </w:p>
        </w:tc>
        <w:tc>
          <w:tcPr>
            <w:tcW w:w="737" w:type="dxa"/>
            <w:shd w:val="clear" w:color="auto" w:fill="FFFFFF" w:themeFill="background1"/>
            <w:noWrap/>
          </w:tcPr>
          <w:p w14:paraId="646F4AFB" w14:textId="77777777" w:rsidR="00F5181D" w:rsidRPr="00DE149D" w:rsidRDefault="00F5181D" w:rsidP="00735B32">
            <w:pPr>
              <w:spacing w:line="400" w:lineRule="exact"/>
              <w:jc w:val="center"/>
              <w:rPr>
                <w:rFonts w:cstheme="minorHAnsi"/>
              </w:rPr>
            </w:pPr>
            <w:r w:rsidRPr="00DE149D">
              <w:rPr>
                <w:rFonts w:cstheme="minorHAnsi"/>
              </w:rPr>
              <w:t>0</w:t>
            </w:r>
          </w:p>
        </w:tc>
        <w:tc>
          <w:tcPr>
            <w:tcW w:w="737" w:type="dxa"/>
            <w:shd w:val="clear" w:color="auto" w:fill="FFFFFF" w:themeFill="background1"/>
            <w:noWrap/>
          </w:tcPr>
          <w:p w14:paraId="1C9C64CA" w14:textId="77777777" w:rsidR="00F5181D" w:rsidRPr="00DE149D" w:rsidRDefault="00F5181D" w:rsidP="00735B32">
            <w:pPr>
              <w:spacing w:line="400" w:lineRule="exact"/>
              <w:jc w:val="center"/>
              <w:rPr>
                <w:rFonts w:cstheme="minorHAnsi"/>
              </w:rPr>
            </w:pPr>
            <w:r w:rsidRPr="00DE149D">
              <w:rPr>
                <w:rFonts w:cstheme="minorHAnsi"/>
              </w:rPr>
              <w:t>1</w:t>
            </w:r>
          </w:p>
        </w:tc>
        <w:tc>
          <w:tcPr>
            <w:tcW w:w="736" w:type="dxa"/>
            <w:shd w:val="clear" w:color="auto" w:fill="FFFFFF" w:themeFill="background1"/>
            <w:noWrap/>
          </w:tcPr>
          <w:p w14:paraId="36D3588C" w14:textId="77777777" w:rsidR="00F5181D" w:rsidRPr="00DE149D" w:rsidRDefault="00F5181D" w:rsidP="00735B32">
            <w:pPr>
              <w:spacing w:line="400" w:lineRule="exact"/>
              <w:jc w:val="center"/>
              <w:rPr>
                <w:rFonts w:cstheme="minorHAnsi"/>
              </w:rPr>
            </w:pPr>
            <w:r w:rsidRPr="00DE149D">
              <w:rPr>
                <w:rFonts w:cstheme="minorHAnsi"/>
              </w:rPr>
              <w:t>10</w:t>
            </w:r>
          </w:p>
        </w:tc>
        <w:tc>
          <w:tcPr>
            <w:tcW w:w="736" w:type="dxa"/>
            <w:shd w:val="clear" w:color="auto" w:fill="FFFFFF" w:themeFill="background1"/>
            <w:noWrap/>
          </w:tcPr>
          <w:p w14:paraId="64F8D16B" w14:textId="77777777" w:rsidR="00F5181D" w:rsidRPr="00DE149D" w:rsidRDefault="00F5181D" w:rsidP="00735B32">
            <w:pPr>
              <w:spacing w:line="400" w:lineRule="exact"/>
              <w:jc w:val="center"/>
              <w:rPr>
                <w:rFonts w:cstheme="minorHAnsi"/>
              </w:rPr>
            </w:pPr>
            <w:r w:rsidRPr="00DE149D">
              <w:rPr>
                <w:rFonts w:cstheme="minorHAnsi"/>
              </w:rPr>
              <w:t>2</w:t>
            </w:r>
          </w:p>
        </w:tc>
        <w:tc>
          <w:tcPr>
            <w:tcW w:w="736" w:type="dxa"/>
            <w:shd w:val="clear" w:color="auto" w:fill="FFFFFF" w:themeFill="background1"/>
            <w:noWrap/>
          </w:tcPr>
          <w:p w14:paraId="3886D88D" w14:textId="77777777" w:rsidR="00F5181D" w:rsidRPr="00DE149D" w:rsidRDefault="00F5181D" w:rsidP="00735B32">
            <w:pPr>
              <w:spacing w:line="400" w:lineRule="exact"/>
              <w:jc w:val="center"/>
              <w:rPr>
                <w:rFonts w:cstheme="minorHAnsi"/>
              </w:rPr>
            </w:pPr>
            <w:r w:rsidRPr="00DE149D">
              <w:rPr>
                <w:rFonts w:cstheme="minorHAnsi"/>
              </w:rPr>
              <w:t>3</w:t>
            </w:r>
          </w:p>
        </w:tc>
        <w:tc>
          <w:tcPr>
            <w:tcW w:w="736" w:type="dxa"/>
            <w:shd w:val="clear" w:color="auto" w:fill="FFFFFF" w:themeFill="background1"/>
          </w:tcPr>
          <w:p w14:paraId="282E7B88" w14:textId="77777777" w:rsidR="00F5181D" w:rsidRPr="00DE149D" w:rsidRDefault="00F5181D" w:rsidP="00735B32">
            <w:pPr>
              <w:spacing w:line="400" w:lineRule="exact"/>
              <w:jc w:val="center"/>
              <w:rPr>
                <w:rFonts w:cstheme="minorHAnsi"/>
              </w:rPr>
            </w:pPr>
            <w:r w:rsidRPr="00DE149D">
              <w:rPr>
                <w:rFonts w:cstheme="minorHAnsi"/>
              </w:rPr>
              <w:t>2</w:t>
            </w:r>
          </w:p>
        </w:tc>
        <w:tc>
          <w:tcPr>
            <w:tcW w:w="736" w:type="dxa"/>
            <w:shd w:val="clear" w:color="auto" w:fill="FFFFFF" w:themeFill="background1"/>
          </w:tcPr>
          <w:p w14:paraId="1A45CFE0" w14:textId="77777777" w:rsidR="00F5181D" w:rsidRPr="00DE149D" w:rsidRDefault="00F5181D" w:rsidP="00735B32">
            <w:pPr>
              <w:spacing w:line="400" w:lineRule="exact"/>
              <w:jc w:val="center"/>
              <w:rPr>
                <w:rFonts w:cstheme="minorHAnsi"/>
              </w:rPr>
            </w:pPr>
            <w:r w:rsidRPr="00DE149D">
              <w:rPr>
                <w:rFonts w:cstheme="minorHAnsi"/>
              </w:rPr>
              <w:t>1</w:t>
            </w:r>
          </w:p>
        </w:tc>
        <w:tc>
          <w:tcPr>
            <w:tcW w:w="736" w:type="dxa"/>
            <w:shd w:val="clear" w:color="auto" w:fill="FFFFFF" w:themeFill="background1"/>
          </w:tcPr>
          <w:p w14:paraId="03447216" w14:textId="77777777" w:rsidR="00F5181D" w:rsidRPr="00DE149D" w:rsidRDefault="00F5181D" w:rsidP="00735B32">
            <w:pPr>
              <w:spacing w:line="400" w:lineRule="exact"/>
              <w:jc w:val="center"/>
              <w:rPr>
                <w:rFonts w:cstheme="minorHAnsi"/>
              </w:rPr>
            </w:pPr>
            <w:r w:rsidRPr="00DE149D">
              <w:rPr>
                <w:rFonts w:cstheme="minorHAnsi"/>
              </w:rPr>
              <w:t>1</w:t>
            </w:r>
          </w:p>
        </w:tc>
        <w:tc>
          <w:tcPr>
            <w:tcW w:w="736" w:type="dxa"/>
            <w:shd w:val="clear" w:color="auto" w:fill="FFFFFF" w:themeFill="background1"/>
          </w:tcPr>
          <w:p w14:paraId="73D961D3" w14:textId="77777777" w:rsidR="00F5181D" w:rsidRPr="00DE149D" w:rsidRDefault="00F5181D" w:rsidP="00735B32">
            <w:pPr>
              <w:spacing w:line="400" w:lineRule="exact"/>
              <w:jc w:val="center"/>
              <w:rPr>
                <w:rFonts w:cstheme="minorHAnsi"/>
              </w:rPr>
            </w:pPr>
            <w:r w:rsidRPr="00DE149D">
              <w:rPr>
                <w:rFonts w:cstheme="minorHAnsi"/>
              </w:rPr>
              <w:t>1</w:t>
            </w:r>
          </w:p>
        </w:tc>
        <w:tc>
          <w:tcPr>
            <w:tcW w:w="736" w:type="dxa"/>
            <w:shd w:val="clear" w:color="auto" w:fill="FFFFFF" w:themeFill="background1"/>
          </w:tcPr>
          <w:p w14:paraId="758ABF75" w14:textId="77777777" w:rsidR="00F5181D" w:rsidRPr="00DE149D" w:rsidRDefault="00F5181D" w:rsidP="00735B32">
            <w:pPr>
              <w:spacing w:line="400" w:lineRule="exact"/>
              <w:jc w:val="center"/>
              <w:rPr>
                <w:rFonts w:cstheme="minorHAnsi"/>
              </w:rPr>
            </w:pPr>
            <w:r w:rsidRPr="00DE149D">
              <w:rPr>
                <w:rFonts w:cstheme="minorHAnsi"/>
              </w:rPr>
              <w:t>1</w:t>
            </w:r>
          </w:p>
        </w:tc>
        <w:tc>
          <w:tcPr>
            <w:tcW w:w="736" w:type="dxa"/>
            <w:shd w:val="clear" w:color="auto" w:fill="FFFFFF" w:themeFill="background1"/>
          </w:tcPr>
          <w:p w14:paraId="66DFDA52"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34C76E81"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61E72839"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7BFEF8FB" w14:textId="77777777" w:rsidR="00F5181D" w:rsidRPr="00DE149D" w:rsidRDefault="00F5181D" w:rsidP="00735B32">
            <w:pPr>
              <w:spacing w:line="400" w:lineRule="exact"/>
              <w:jc w:val="center"/>
              <w:rPr>
                <w:rFonts w:cstheme="minorHAnsi"/>
              </w:rPr>
            </w:pPr>
            <w:r w:rsidRPr="00DE149D">
              <w:rPr>
                <w:rFonts w:cstheme="minorHAnsi"/>
              </w:rPr>
              <w:t>ND</w:t>
            </w:r>
          </w:p>
        </w:tc>
      </w:tr>
      <w:tr w:rsidR="00F5181D" w:rsidRPr="00DE149D" w14:paraId="0D385B1D" w14:textId="77777777" w:rsidTr="00F5181D">
        <w:trPr>
          <w:trHeight w:val="312"/>
          <w:jc w:val="center"/>
        </w:trPr>
        <w:tc>
          <w:tcPr>
            <w:tcW w:w="1180" w:type="dxa"/>
            <w:shd w:val="clear" w:color="auto" w:fill="FFFFFF" w:themeFill="background1"/>
            <w:noWrap/>
          </w:tcPr>
          <w:p w14:paraId="1FBC4CA6" w14:textId="77777777" w:rsidR="00F5181D" w:rsidRPr="00DE149D" w:rsidRDefault="00F5181D" w:rsidP="00735B32">
            <w:pPr>
              <w:spacing w:line="400" w:lineRule="exact"/>
              <w:rPr>
                <w:rFonts w:cstheme="minorHAnsi"/>
              </w:rPr>
            </w:pPr>
            <w:r w:rsidRPr="00DE149D">
              <w:rPr>
                <w:rFonts w:cstheme="minorHAnsi"/>
              </w:rPr>
              <w:t>EFFA-24</w:t>
            </w:r>
          </w:p>
        </w:tc>
        <w:tc>
          <w:tcPr>
            <w:tcW w:w="737" w:type="dxa"/>
            <w:shd w:val="clear" w:color="auto" w:fill="FFFFFF" w:themeFill="background1"/>
            <w:noWrap/>
          </w:tcPr>
          <w:p w14:paraId="15D53C12" w14:textId="77777777" w:rsidR="00F5181D" w:rsidRPr="00DE149D" w:rsidRDefault="00F5181D" w:rsidP="00735B32">
            <w:pPr>
              <w:spacing w:line="400" w:lineRule="exact"/>
              <w:jc w:val="center"/>
              <w:rPr>
                <w:rFonts w:cstheme="minorHAnsi"/>
              </w:rPr>
            </w:pPr>
            <w:r w:rsidRPr="00DE149D">
              <w:rPr>
                <w:rFonts w:cstheme="minorHAnsi"/>
              </w:rPr>
              <w:t>56</w:t>
            </w:r>
          </w:p>
        </w:tc>
        <w:tc>
          <w:tcPr>
            <w:tcW w:w="737" w:type="dxa"/>
            <w:shd w:val="clear" w:color="auto" w:fill="FFFFFF" w:themeFill="background1"/>
            <w:noWrap/>
          </w:tcPr>
          <w:p w14:paraId="306E481F" w14:textId="77777777" w:rsidR="00F5181D" w:rsidRPr="00DE149D" w:rsidRDefault="00F5181D" w:rsidP="00735B32">
            <w:pPr>
              <w:spacing w:line="400" w:lineRule="exact"/>
              <w:jc w:val="center"/>
              <w:rPr>
                <w:rFonts w:cstheme="minorHAnsi"/>
              </w:rPr>
            </w:pPr>
            <w:r w:rsidRPr="00DE149D">
              <w:rPr>
                <w:rFonts w:cstheme="minorHAnsi"/>
              </w:rPr>
              <w:t>1</w:t>
            </w:r>
          </w:p>
        </w:tc>
        <w:tc>
          <w:tcPr>
            <w:tcW w:w="737" w:type="dxa"/>
            <w:shd w:val="clear" w:color="auto" w:fill="FFFFFF" w:themeFill="background1"/>
            <w:noWrap/>
          </w:tcPr>
          <w:p w14:paraId="11D18EFA" w14:textId="77777777" w:rsidR="00F5181D" w:rsidRPr="00DE149D" w:rsidRDefault="00F5181D" w:rsidP="00735B32">
            <w:pPr>
              <w:spacing w:line="400" w:lineRule="exact"/>
              <w:jc w:val="center"/>
              <w:rPr>
                <w:rFonts w:cstheme="minorHAnsi"/>
              </w:rPr>
            </w:pPr>
            <w:r w:rsidRPr="00DE149D">
              <w:rPr>
                <w:rFonts w:cstheme="minorHAnsi"/>
              </w:rPr>
              <w:t>1</w:t>
            </w:r>
          </w:p>
        </w:tc>
        <w:tc>
          <w:tcPr>
            <w:tcW w:w="737" w:type="dxa"/>
            <w:shd w:val="clear" w:color="auto" w:fill="FFFFFF" w:themeFill="background1"/>
            <w:noWrap/>
          </w:tcPr>
          <w:p w14:paraId="2F66CBC3" w14:textId="77777777" w:rsidR="00F5181D" w:rsidRPr="00DE149D" w:rsidRDefault="00F5181D" w:rsidP="00735B32">
            <w:pPr>
              <w:spacing w:line="400" w:lineRule="exact"/>
              <w:jc w:val="center"/>
              <w:rPr>
                <w:rFonts w:cstheme="minorHAnsi"/>
              </w:rPr>
            </w:pPr>
            <w:r w:rsidRPr="00DE149D">
              <w:rPr>
                <w:rFonts w:cstheme="minorHAnsi"/>
              </w:rPr>
              <w:t>5</w:t>
            </w:r>
          </w:p>
        </w:tc>
        <w:tc>
          <w:tcPr>
            <w:tcW w:w="736" w:type="dxa"/>
            <w:shd w:val="clear" w:color="auto" w:fill="FFFFFF" w:themeFill="background1"/>
            <w:noWrap/>
          </w:tcPr>
          <w:p w14:paraId="15A3C17F" w14:textId="77777777" w:rsidR="00F5181D" w:rsidRPr="00DE149D" w:rsidRDefault="00F5181D" w:rsidP="00735B32">
            <w:pPr>
              <w:spacing w:line="400" w:lineRule="exact"/>
              <w:jc w:val="center"/>
              <w:rPr>
                <w:rFonts w:cstheme="minorHAnsi"/>
              </w:rPr>
            </w:pPr>
            <w:r w:rsidRPr="00DE149D">
              <w:rPr>
                <w:rFonts w:cstheme="minorHAnsi"/>
              </w:rPr>
              <w:t>47</w:t>
            </w:r>
          </w:p>
        </w:tc>
        <w:tc>
          <w:tcPr>
            <w:tcW w:w="736" w:type="dxa"/>
            <w:shd w:val="clear" w:color="auto" w:fill="FFFFFF" w:themeFill="background1"/>
            <w:noWrap/>
          </w:tcPr>
          <w:p w14:paraId="4642EDD1" w14:textId="77777777" w:rsidR="00F5181D" w:rsidRPr="00DE149D" w:rsidRDefault="00F5181D" w:rsidP="00735B32">
            <w:pPr>
              <w:spacing w:line="400" w:lineRule="exact"/>
              <w:jc w:val="center"/>
              <w:rPr>
                <w:rFonts w:cstheme="minorHAnsi"/>
              </w:rPr>
            </w:pPr>
            <w:r w:rsidRPr="00DE149D">
              <w:rPr>
                <w:rFonts w:cstheme="minorHAnsi"/>
              </w:rPr>
              <w:t>10</w:t>
            </w:r>
          </w:p>
        </w:tc>
        <w:tc>
          <w:tcPr>
            <w:tcW w:w="736" w:type="dxa"/>
            <w:shd w:val="clear" w:color="auto" w:fill="FFFFFF" w:themeFill="background1"/>
            <w:noWrap/>
          </w:tcPr>
          <w:p w14:paraId="10AA4C1C" w14:textId="77777777" w:rsidR="00F5181D" w:rsidRPr="00DE149D" w:rsidRDefault="00F5181D" w:rsidP="00735B32">
            <w:pPr>
              <w:spacing w:line="400" w:lineRule="exact"/>
              <w:jc w:val="center"/>
              <w:rPr>
                <w:rFonts w:cstheme="minorHAnsi"/>
              </w:rPr>
            </w:pPr>
            <w:r w:rsidRPr="00DE149D">
              <w:rPr>
                <w:rFonts w:cstheme="minorHAnsi"/>
              </w:rPr>
              <w:t>16</w:t>
            </w:r>
          </w:p>
        </w:tc>
        <w:tc>
          <w:tcPr>
            <w:tcW w:w="736" w:type="dxa"/>
            <w:shd w:val="clear" w:color="auto" w:fill="FFFFFF" w:themeFill="background1"/>
          </w:tcPr>
          <w:p w14:paraId="70369833" w14:textId="77777777" w:rsidR="00F5181D" w:rsidRPr="00DE149D" w:rsidRDefault="00F5181D" w:rsidP="00735B32">
            <w:pPr>
              <w:spacing w:line="400" w:lineRule="exact"/>
              <w:jc w:val="center"/>
              <w:rPr>
                <w:rFonts w:cstheme="minorHAnsi"/>
              </w:rPr>
            </w:pPr>
            <w:r w:rsidRPr="00DE149D">
              <w:rPr>
                <w:rFonts w:cstheme="minorHAnsi"/>
              </w:rPr>
              <w:t>12</w:t>
            </w:r>
          </w:p>
        </w:tc>
        <w:tc>
          <w:tcPr>
            <w:tcW w:w="736" w:type="dxa"/>
            <w:shd w:val="clear" w:color="auto" w:fill="FFFFFF" w:themeFill="background1"/>
          </w:tcPr>
          <w:p w14:paraId="7979C80C" w14:textId="77777777" w:rsidR="00F5181D" w:rsidRPr="00DE149D" w:rsidRDefault="00F5181D" w:rsidP="00735B32">
            <w:pPr>
              <w:spacing w:line="400" w:lineRule="exact"/>
              <w:jc w:val="center"/>
              <w:rPr>
                <w:rFonts w:cstheme="minorHAnsi"/>
              </w:rPr>
            </w:pPr>
            <w:r w:rsidRPr="00DE149D">
              <w:rPr>
                <w:rFonts w:cstheme="minorHAnsi"/>
              </w:rPr>
              <w:t>7</w:t>
            </w:r>
          </w:p>
        </w:tc>
        <w:tc>
          <w:tcPr>
            <w:tcW w:w="736" w:type="dxa"/>
            <w:shd w:val="clear" w:color="auto" w:fill="FFFFFF" w:themeFill="background1"/>
          </w:tcPr>
          <w:p w14:paraId="4FFC6760" w14:textId="77777777" w:rsidR="00F5181D" w:rsidRPr="00DE149D" w:rsidRDefault="00F5181D" w:rsidP="00735B32">
            <w:pPr>
              <w:spacing w:line="400" w:lineRule="exact"/>
              <w:jc w:val="center"/>
              <w:rPr>
                <w:rFonts w:cstheme="minorHAnsi"/>
              </w:rPr>
            </w:pPr>
            <w:r w:rsidRPr="00DE149D">
              <w:rPr>
                <w:rFonts w:cstheme="minorHAnsi"/>
              </w:rPr>
              <w:t>6</w:t>
            </w:r>
          </w:p>
        </w:tc>
        <w:tc>
          <w:tcPr>
            <w:tcW w:w="736" w:type="dxa"/>
            <w:shd w:val="clear" w:color="auto" w:fill="FFFFFF" w:themeFill="background1"/>
          </w:tcPr>
          <w:p w14:paraId="2116A0D3" w14:textId="77777777" w:rsidR="00F5181D" w:rsidRPr="00DE149D" w:rsidRDefault="00F5181D" w:rsidP="00735B32">
            <w:pPr>
              <w:spacing w:line="400" w:lineRule="exact"/>
              <w:jc w:val="center"/>
              <w:rPr>
                <w:rFonts w:cstheme="minorHAnsi"/>
              </w:rPr>
            </w:pPr>
            <w:r w:rsidRPr="00DE149D">
              <w:rPr>
                <w:rFonts w:cstheme="minorHAnsi"/>
              </w:rPr>
              <w:t>6</w:t>
            </w:r>
          </w:p>
        </w:tc>
        <w:tc>
          <w:tcPr>
            <w:tcW w:w="736" w:type="dxa"/>
            <w:shd w:val="clear" w:color="auto" w:fill="FFFFFF" w:themeFill="background1"/>
          </w:tcPr>
          <w:p w14:paraId="7C24750C" w14:textId="77777777" w:rsidR="00F5181D" w:rsidRPr="00DE149D" w:rsidRDefault="00F5181D" w:rsidP="00735B32">
            <w:pPr>
              <w:spacing w:line="400" w:lineRule="exact"/>
              <w:jc w:val="center"/>
              <w:rPr>
                <w:rFonts w:cstheme="minorHAnsi"/>
              </w:rPr>
            </w:pPr>
            <w:r w:rsidRPr="00DE149D">
              <w:rPr>
                <w:rFonts w:cstheme="minorHAnsi"/>
              </w:rPr>
              <w:t>3</w:t>
            </w:r>
          </w:p>
        </w:tc>
        <w:tc>
          <w:tcPr>
            <w:tcW w:w="736" w:type="dxa"/>
            <w:shd w:val="clear" w:color="auto" w:fill="FFFFFF" w:themeFill="background1"/>
          </w:tcPr>
          <w:p w14:paraId="1DAB489E" w14:textId="77777777" w:rsidR="00F5181D" w:rsidRPr="00DE149D" w:rsidRDefault="00F5181D" w:rsidP="00735B32">
            <w:pPr>
              <w:spacing w:line="400" w:lineRule="exact"/>
              <w:jc w:val="center"/>
              <w:rPr>
                <w:rFonts w:cstheme="minorHAnsi"/>
              </w:rPr>
            </w:pPr>
            <w:r w:rsidRPr="00DE149D">
              <w:rPr>
                <w:rFonts w:cstheme="minorHAnsi"/>
              </w:rPr>
              <w:t>5</w:t>
            </w:r>
          </w:p>
        </w:tc>
        <w:tc>
          <w:tcPr>
            <w:tcW w:w="736" w:type="dxa"/>
            <w:shd w:val="clear" w:color="auto" w:fill="FFFFFF" w:themeFill="background1"/>
          </w:tcPr>
          <w:p w14:paraId="4F0DA798" w14:textId="77777777" w:rsidR="00F5181D" w:rsidRPr="00DE149D" w:rsidRDefault="00F5181D" w:rsidP="00735B32">
            <w:pPr>
              <w:spacing w:line="400" w:lineRule="exact"/>
              <w:jc w:val="center"/>
              <w:rPr>
                <w:rFonts w:cstheme="minorHAnsi"/>
              </w:rPr>
            </w:pPr>
            <w:r w:rsidRPr="00DE149D">
              <w:rPr>
                <w:rFonts w:cstheme="minorHAnsi"/>
              </w:rPr>
              <w:t>2</w:t>
            </w:r>
          </w:p>
        </w:tc>
        <w:tc>
          <w:tcPr>
            <w:tcW w:w="736" w:type="dxa"/>
            <w:shd w:val="clear" w:color="auto" w:fill="FFFFFF" w:themeFill="background1"/>
          </w:tcPr>
          <w:p w14:paraId="59E35606"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0167FBED" w14:textId="77777777" w:rsidR="00F5181D" w:rsidRPr="00DE149D" w:rsidRDefault="00F5181D" w:rsidP="00735B32">
            <w:pPr>
              <w:spacing w:line="400" w:lineRule="exact"/>
              <w:jc w:val="center"/>
              <w:rPr>
                <w:rFonts w:cstheme="minorHAnsi"/>
              </w:rPr>
            </w:pPr>
            <w:r w:rsidRPr="00DE149D">
              <w:rPr>
                <w:rFonts w:cstheme="minorHAnsi"/>
              </w:rPr>
              <w:t>ND</w:t>
            </w:r>
          </w:p>
        </w:tc>
      </w:tr>
      <w:tr w:rsidR="00F5181D" w:rsidRPr="00DE149D" w14:paraId="6DF27A3A" w14:textId="77777777" w:rsidTr="00F5181D">
        <w:trPr>
          <w:trHeight w:val="312"/>
          <w:jc w:val="center"/>
        </w:trPr>
        <w:tc>
          <w:tcPr>
            <w:tcW w:w="1180" w:type="dxa"/>
            <w:shd w:val="clear" w:color="auto" w:fill="FFFFFF" w:themeFill="background1"/>
            <w:noWrap/>
          </w:tcPr>
          <w:p w14:paraId="460C1ADD" w14:textId="77777777" w:rsidR="00F5181D" w:rsidRPr="00DE149D" w:rsidRDefault="00F5181D" w:rsidP="00735B32">
            <w:pPr>
              <w:spacing w:line="400" w:lineRule="exact"/>
              <w:rPr>
                <w:rFonts w:cstheme="minorHAnsi"/>
              </w:rPr>
            </w:pPr>
            <w:r w:rsidRPr="00DE149D">
              <w:rPr>
                <w:rFonts w:cstheme="minorHAnsi"/>
              </w:rPr>
              <w:t>EFFA-28</w:t>
            </w:r>
          </w:p>
        </w:tc>
        <w:tc>
          <w:tcPr>
            <w:tcW w:w="737" w:type="dxa"/>
            <w:shd w:val="clear" w:color="auto" w:fill="FFFFFF" w:themeFill="background1"/>
            <w:noWrap/>
          </w:tcPr>
          <w:p w14:paraId="596F5F85" w14:textId="77777777" w:rsidR="00F5181D" w:rsidRPr="00DE149D" w:rsidRDefault="00F5181D" w:rsidP="00735B32">
            <w:pPr>
              <w:spacing w:line="400" w:lineRule="exact"/>
              <w:jc w:val="center"/>
              <w:rPr>
                <w:rFonts w:cstheme="minorHAnsi"/>
              </w:rPr>
            </w:pPr>
            <w:r w:rsidRPr="00DE149D">
              <w:rPr>
                <w:rFonts w:cstheme="minorHAnsi"/>
              </w:rPr>
              <w:t>36</w:t>
            </w:r>
          </w:p>
        </w:tc>
        <w:tc>
          <w:tcPr>
            <w:tcW w:w="737" w:type="dxa"/>
            <w:shd w:val="clear" w:color="auto" w:fill="FFFFFF" w:themeFill="background1"/>
            <w:noWrap/>
          </w:tcPr>
          <w:p w14:paraId="20B06190" w14:textId="77777777" w:rsidR="00F5181D" w:rsidRPr="00DE149D" w:rsidRDefault="00F5181D" w:rsidP="00735B32">
            <w:pPr>
              <w:spacing w:line="400" w:lineRule="exact"/>
              <w:jc w:val="center"/>
              <w:rPr>
                <w:rFonts w:cstheme="minorHAnsi"/>
              </w:rPr>
            </w:pPr>
            <w:r w:rsidRPr="00DE149D">
              <w:rPr>
                <w:rFonts w:cstheme="minorHAnsi"/>
              </w:rPr>
              <w:t>1</w:t>
            </w:r>
          </w:p>
        </w:tc>
        <w:tc>
          <w:tcPr>
            <w:tcW w:w="737" w:type="dxa"/>
            <w:shd w:val="clear" w:color="auto" w:fill="FFFFFF" w:themeFill="background1"/>
            <w:noWrap/>
          </w:tcPr>
          <w:p w14:paraId="299B8889" w14:textId="77777777" w:rsidR="00F5181D" w:rsidRPr="00DE149D" w:rsidRDefault="00F5181D" w:rsidP="00735B32">
            <w:pPr>
              <w:spacing w:line="400" w:lineRule="exact"/>
              <w:jc w:val="center"/>
              <w:rPr>
                <w:rFonts w:cstheme="minorHAnsi"/>
              </w:rPr>
            </w:pPr>
            <w:r w:rsidRPr="00DE149D">
              <w:rPr>
                <w:rFonts w:cstheme="minorHAnsi"/>
              </w:rPr>
              <w:t>1</w:t>
            </w:r>
          </w:p>
        </w:tc>
        <w:tc>
          <w:tcPr>
            <w:tcW w:w="737" w:type="dxa"/>
            <w:shd w:val="clear" w:color="auto" w:fill="FFFFFF" w:themeFill="background1"/>
            <w:noWrap/>
          </w:tcPr>
          <w:p w14:paraId="4ED1C496" w14:textId="77777777" w:rsidR="00F5181D" w:rsidRPr="00DE149D" w:rsidRDefault="00F5181D" w:rsidP="00735B32">
            <w:pPr>
              <w:spacing w:line="400" w:lineRule="exact"/>
              <w:jc w:val="center"/>
              <w:rPr>
                <w:rFonts w:cstheme="minorHAnsi"/>
              </w:rPr>
            </w:pPr>
            <w:r w:rsidRPr="00DE149D">
              <w:rPr>
                <w:rFonts w:cstheme="minorHAnsi"/>
              </w:rPr>
              <w:t>3</w:t>
            </w:r>
          </w:p>
        </w:tc>
        <w:tc>
          <w:tcPr>
            <w:tcW w:w="736" w:type="dxa"/>
            <w:shd w:val="clear" w:color="auto" w:fill="FFFFFF" w:themeFill="background1"/>
            <w:noWrap/>
          </w:tcPr>
          <w:p w14:paraId="606FA002" w14:textId="77777777" w:rsidR="00F5181D" w:rsidRPr="00DE149D" w:rsidRDefault="00F5181D" w:rsidP="00735B32">
            <w:pPr>
              <w:spacing w:line="400" w:lineRule="exact"/>
              <w:jc w:val="center"/>
              <w:rPr>
                <w:rFonts w:cstheme="minorHAnsi"/>
              </w:rPr>
            </w:pPr>
            <w:r w:rsidRPr="00DE149D">
              <w:rPr>
                <w:rFonts w:cstheme="minorHAnsi"/>
              </w:rPr>
              <w:t>33</w:t>
            </w:r>
          </w:p>
        </w:tc>
        <w:tc>
          <w:tcPr>
            <w:tcW w:w="736" w:type="dxa"/>
            <w:shd w:val="clear" w:color="auto" w:fill="FFFFFF" w:themeFill="background1"/>
            <w:noWrap/>
          </w:tcPr>
          <w:p w14:paraId="355A4DAF" w14:textId="77777777" w:rsidR="00F5181D" w:rsidRPr="00DE149D" w:rsidRDefault="00F5181D" w:rsidP="00735B32">
            <w:pPr>
              <w:spacing w:line="400" w:lineRule="exact"/>
              <w:jc w:val="center"/>
              <w:rPr>
                <w:rFonts w:cstheme="minorHAnsi"/>
              </w:rPr>
            </w:pPr>
            <w:r w:rsidRPr="00DE149D">
              <w:rPr>
                <w:rFonts w:cstheme="minorHAnsi"/>
              </w:rPr>
              <w:t>6</w:t>
            </w:r>
          </w:p>
        </w:tc>
        <w:tc>
          <w:tcPr>
            <w:tcW w:w="736" w:type="dxa"/>
            <w:shd w:val="clear" w:color="auto" w:fill="FFFFFF" w:themeFill="background1"/>
            <w:noWrap/>
          </w:tcPr>
          <w:p w14:paraId="64630E0F" w14:textId="77777777" w:rsidR="00F5181D" w:rsidRPr="00DE149D" w:rsidRDefault="00F5181D" w:rsidP="00735B32">
            <w:pPr>
              <w:spacing w:line="400" w:lineRule="exact"/>
              <w:jc w:val="center"/>
              <w:rPr>
                <w:rFonts w:cstheme="minorHAnsi"/>
              </w:rPr>
            </w:pPr>
            <w:r w:rsidRPr="00DE149D">
              <w:rPr>
                <w:rFonts w:cstheme="minorHAnsi"/>
              </w:rPr>
              <w:t>9</w:t>
            </w:r>
          </w:p>
        </w:tc>
        <w:tc>
          <w:tcPr>
            <w:tcW w:w="736" w:type="dxa"/>
            <w:shd w:val="clear" w:color="auto" w:fill="FFFFFF" w:themeFill="background1"/>
          </w:tcPr>
          <w:p w14:paraId="471F4D56" w14:textId="77777777" w:rsidR="00F5181D" w:rsidRPr="00DE149D" w:rsidRDefault="00F5181D" w:rsidP="00735B32">
            <w:pPr>
              <w:spacing w:line="400" w:lineRule="exact"/>
              <w:jc w:val="center"/>
              <w:rPr>
                <w:rFonts w:cstheme="minorHAnsi"/>
              </w:rPr>
            </w:pPr>
            <w:r w:rsidRPr="00DE149D">
              <w:rPr>
                <w:rFonts w:cstheme="minorHAnsi"/>
              </w:rPr>
              <w:t>7</w:t>
            </w:r>
          </w:p>
        </w:tc>
        <w:tc>
          <w:tcPr>
            <w:tcW w:w="736" w:type="dxa"/>
            <w:shd w:val="clear" w:color="auto" w:fill="FFFFFF" w:themeFill="background1"/>
          </w:tcPr>
          <w:p w14:paraId="16E6A7B3" w14:textId="77777777" w:rsidR="00F5181D" w:rsidRPr="00DE149D" w:rsidRDefault="00F5181D" w:rsidP="00735B32">
            <w:pPr>
              <w:spacing w:line="400" w:lineRule="exact"/>
              <w:jc w:val="center"/>
              <w:rPr>
                <w:rFonts w:cstheme="minorHAnsi"/>
              </w:rPr>
            </w:pPr>
            <w:r w:rsidRPr="00DE149D">
              <w:rPr>
                <w:rFonts w:cstheme="minorHAnsi"/>
              </w:rPr>
              <w:t>5</w:t>
            </w:r>
          </w:p>
        </w:tc>
        <w:tc>
          <w:tcPr>
            <w:tcW w:w="736" w:type="dxa"/>
            <w:shd w:val="clear" w:color="auto" w:fill="FFFFFF" w:themeFill="background1"/>
          </w:tcPr>
          <w:p w14:paraId="29BC2E22" w14:textId="77777777" w:rsidR="00F5181D" w:rsidRPr="00DE149D" w:rsidRDefault="00F5181D" w:rsidP="00735B32">
            <w:pPr>
              <w:spacing w:line="400" w:lineRule="exact"/>
              <w:jc w:val="center"/>
              <w:rPr>
                <w:rFonts w:cstheme="minorHAnsi"/>
              </w:rPr>
            </w:pPr>
            <w:r w:rsidRPr="00DE149D">
              <w:rPr>
                <w:rFonts w:cstheme="minorHAnsi"/>
              </w:rPr>
              <w:t>4</w:t>
            </w:r>
          </w:p>
        </w:tc>
        <w:tc>
          <w:tcPr>
            <w:tcW w:w="736" w:type="dxa"/>
            <w:shd w:val="clear" w:color="auto" w:fill="FFFFFF" w:themeFill="background1"/>
          </w:tcPr>
          <w:p w14:paraId="3342995B" w14:textId="77777777" w:rsidR="00F5181D" w:rsidRPr="00DE149D" w:rsidRDefault="00F5181D" w:rsidP="00735B32">
            <w:pPr>
              <w:spacing w:line="400" w:lineRule="exact"/>
              <w:jc w:val="center"/>
              <w:rPr>
                <w:rFonts w:cstheme="minorHAnsi"/>
              </w:rPr>
            </w:pPr>
            <w:r w:rsidRPr="00DE149D">
              <w:rPr>
                <w:rFonts w:cstheme="minorHAnsi"/>
              </w:rPr>
              <w:t>3</w:t>
            </w:r>
          </w:p>
        </w:tc>
        <w:tc>
          <w:tcPr>
            <w:tcW w:w="736" w:type="dxa"/>
            <w:shd w:val="clear" w:color="auto" w:fill="FFFFFF" w:themeFill="background1"/>
          </w:tcPr>
          <w:p w14:paraId="1D020B15" w14:textId="77777777" w:rsidR="00F5181D" w:rsidRPr="00DE149D" w:rsidRDefault="00F5181D" w:rsidP="00735B32">
            <w:pPr>
              <w:spacing w:line="400" w:lineRule="exact"/>
              <w:jc w:val="center"/>
              <w:rPr>
                <w:rFonts w:cstheme="minorHAnsi"/>
              </w:rPr>
            </w:pPr>
            <w:r w:rsidRPr="00DE149D">
              <w:rPr>
                <w:rFonts w:cstheme="minorHAnsi"/>
              </w:rPr>
              <w:t>2</w:t>
            </w:r>
          </w:p>
        </w:tc>
        <w:tc>
          <w:tcPr>
            <w:tcW w:w="736" w:type="dxa"/>
            <w:shd w:val="clear" w:color="auto" w:fill="FFFFFF" w:themeFill="background1"/>
          </w:tcPr>
          <w:p w14:paraId="726FE1FE"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493DC469"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61A4C2CA"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08D1A6A3" w14:textId="77777777" w:rsidR="00F5181D" w:rsidRPr="00DE149D" w:rsidRDefault="00F5181D" w:rsidP="00735B32">
            <w:pPr>
              <w:spacing w:line="400" w:lineRule="exact"/>
              <w:jc w:val="center"/>
              <w:rPr>
                <w:rFonts w:cstheme="minorHAnsi"/>
              </w:rPr>
            </w:pPr>
            <w:r w:rsidRPr="00DE149D">
              <w:rPr>
                <w:rFonts w:cstheme="minorHAnsi"/>
              </w:rPr>
              <w:t>ND</w:t>
            </w:r>
          </w:p>
        </w:tc>
      </w:tr>
      <w:tr w:rsidR="00F5181D" w:rsidRPr="00DE149D" w14:paraId="3B14484C" w14:textId="77777777" w:rsidTr="00F5181D">
        <w:trPr>
          <w:trHeight w:val="312"/>
          <w:jc w:val="center"/>
        </w:trPr>
        <w:tc>
          <w:tcPr>
            <w:tcW w:w="1180" w:type="dxa"/>
            <w:shd w:val="clear" w:color="auto" w:fill="FFFFFF" w:themeFill="background1"/>
            <w:noWrap/>
          </w:tcPr>
          <w:p w14:paraId="0A47FA0F" w14:textId="77777777" w:rsidR="00F5181D" w:rsidRPr="00DE149D" w:rsidRDefault="00F5181D" w:rsidP="00735B32">
            <w:pPr>
              <w:spacing w:line="400" w:lineRule="exact"/>
              <w:rPr>
                <w:rFonts w:cstheme="minorHAnsi"/>
                <w:color w:val="000000"/>
              </w:rPr>
            </w:pPr>
            <w:r w:rsidRPr="00DE149D">
              <w:rPr>
                <w:rFonts w:cstheme="minorHAnsi"/>
              </w:rPr>
              <w:t>EFFA-32</w:t>
            </w:r>
          </w:p>
        </w:tc>
        <w:tc>
          <w:tcPr>
            <w:tcW w:w="737" w:type="dxa"/>
            <w:shd w:val="clear" w:color="auto" w:fill="FFFFFF" w:themeFill="background1"/>
            <w:noWrap/>
          </w:tcPr>
          <w:p w14:paraId="0650D603" w14:textId="77777777" w:rsidR="00F5181D" w:rsidRPr="00DE149D" w:rsidRDefault="00F5181D" w:rsidP="00735B32">
            <w:pPr>
              <w:spacing w:line="400" w:lineRule="exact"/>
              <w:jc w:val="center"/>
              <w:rPr>
                <w:rFonts w:cstheme="minorHAnsi"/>
              </w:rPr>
            </w:pPr>
            <w:r w:rsidRPr="00DE149D">
              <w:rPr>
                <w:rFonts w:cstheme="minorHAnsi"/>
              </w:rPr>
              <w:t>78</w:t>
            </w:r>
          </w:p>
        </w:tc>
        <w:tc>
          <w:tcPr>
            <w:tcW w:w="737" w:type="dxa"/>
            <w:shd w:val="clear" w:color="auto" w:fill="FFFFFF" w:themeFill="background1"/>
            <w:noWrap/>
          </w:tcPr>
          <w:p w14:paraId="662EEC48" w14:textId="77777777" w:rsidR="00F5181D" w:rsidRPr="00DE149D" w:rsidRDefault="00F5181D" w:rsidP="00735B32">
            <w:pPr>
              <w:spacing w:line="400" w:lineRule="exact"/>
              <w:jc w:val="center"/>
              <w:rPr>
                <w:rFonts w:cstheme="minorHAnsi"/>
              </w:rPr>
            </w:pPr>
            <w:r w:rsidRPr="00DE149D">
              <w:rPr>
                <w:rFonts w:cstheme="minorHAnsi"/>
              </w:rPr>
              <w:t>1</w:t>
            </w:r>
          </w:p>
        </w:tc>
        <w:tc>
          <w:tcPr>
            <w:tcW w:w="737" w:type="dxa"/>
            <w:shd w:val="clear" w:color="auto" w:fill="FFFFFF" w:themeFill="background1"/>
            <w:noWrap/>
          </w:tcPr>
          <w:p w14:paraId="312B7307" w14:textId="77777777" w:rsidR="00F5181D" w:rsidRPr="00DE149D" w:rsidRDefault="00F5181D" w:rsidP="00735B32">
            <w:pPr>
              <w:spacing w:line="400" w:lineRule="exact"/>
              <w:jc w:val="center"/>
              <w:rPr>
                <w:rFonts w:cstheme="minorHAnsi"/>
              </w:rPr>
            </w:pPr>
            <w:r w:rsidRPr="00DE149D">
              <w:rPr>
                <w:rFonts w:cstheme="minorHAnsi"/>
              </w:rPr>
              <w:t>2</w:t>
            </w:r>
          </w:p>
        </w:tc>
        <w:tc>
          <w:tcPr>
            <w:tcW w:w="737" w:type="dxa"/>
            <w:shd w:val="clear" w:color="auto" w:fill="FFFFFF" w:themeFill="background1"/>
            <w:noWrap/>
          </w:tcPr>
          <w:p w14:paraId="6AE8AA75" w14:textId="77777777" w:rsidR="00F5181D" w:rsidRPr="00DE149D" w:rsidRDefault="00F5181D" w:rsidP="00735B32">
            <w:pPr>
              <w:spacing w:line="400" w:lineRule="exact"/>
              <w:jc w:val="center"/>
              <w:rPr>
                <w:rFonts w:cstheme="minorHAnsi"/>
              </w:rPr>
            </w:pPr>
            <w:r w:rsidRPr="00DE149D">
              <w:rPr>
                <w:rFonts w:cstheme="minorHAnsi"/>
              </w:rPr>
              <w:t>8</w:t>
            </w:r>
          </w:p>
        </w:tc>
        <w:tc>
          <w:tcPr>
            <w:tcW w:w="736" w:type="dxa"/>
            <w:shd w:val="clear" w:color="auto" w:fill="FFFFFF" w:themeFill="background1"/>
            <w:noWrap/>
          </w:tcPr>
          <w:p w14:paraId="7AE03F50" w14:textId="77777777" w:rsidR="00F5181D" w:rsidRPr="00DE149D" w:rsidRDefault="00F5181D" w:rsidP="00735B32">
            <w:pPr>
              <w:spacing w:line="400" w:lineRule="exact"/>
              <w:jc w:val="center"/>
              <w:rPr>
                <w:rFonts w:cstheme="minorHAnsi"/>
              </w:rPr>
            </w:pPr>
            <w:r w:rsidRPr="00DE149D">
              <w:rPr>
                <w:rFonts w:cstheme="minorHAnsi"/>
              </w:rPr>
              <w:t>73</w:t>
            </w:r>
          </w:p>
        </w:tc>
        <w:tc>
          <w:tcPr>
            <w:tcW w:w="736" w:type="dxa"/>
            <w:shd w:val="clear" w:color="auto" w:fill="FFFFFF" w:themeFill="background1"/>
            <w:noWrap/>
          </w:tcPr>
          <w:p w14:paraId="07E9E729" w14:textId="77777777" w:rsidR="00F5181D" w:rsidRPr="00DE149D" w:rsidRDefault="00F5181D" w:rsidP="00735B32">
            <w:pPr>
              <w:spacing w:line="400" w:lineRule="exact"/>
              <w:jc w:val="center"/>
              <w:rPr>
                <w:rFonts w:cstheme="minorHAnsi"/>
              </w:rPr>
            </w:pPr>
            <w:r w:rsidRPr="00DE149D">
              <w:rPr>
                <w:rFonts w:cstheme="minorHAnsi"/>
              </w:rPr>
              <w:t>11</w:t>
            </w:r>
          </w:p>
        </w:tc>
        <w:tc>
          <w:tcPr>
            <w:tcW w:w="736" w:type="dxa"/>
            <w:shd w:val="clear" w:color="auto" w:fill="FFFFFF" w:themeFill="background1"/>
            <w:noWrap/>
          </w:tcPr>
          <w:p w14:paraId="3355D68E" w14:textId="77777777" w:rsidR="00F5181D" w:rsidRPr="00DE149D" w:rsidRDefault="00F5181D" w:rsidP="00735B32">
            <w:pPr>
              <w:spacing w:line="400" w:lineRule="exact"/>
              <w:jc w:val="center"/>
              <w:rPr>
                <w:rFonts w:cstheme="minorHAnsi"/>
              </w:rPr>
            </w:pPr>
            <w:r w:rsidRPr="00DE149D">
              <w:rPr>
                <w:rFonts w:cstheme="minorHAnsi"/>
              </w:rPr>
              <w:t>20</w:t>
            </w:r>
          </w:p>
        </w:tc>
        <w:tc>
          <w:tcPr>
            <w:tcW w:w="736" w:type="dxa"/>
            <w:shd w:val="clear" w:color="auto" w:fill="FFFFFF" w:themeFill="background1"/>
          </w:tcPr>
          <w:p w14:paraId="7F14C413" w14:textId="77777777" w:rsidR="00F5181D" w:rsidRPr="00DE149D" w:rsidRDefault="00F5181D" w:rsidP="00735B32">
            <w:pPr>
              <w:spacing w:line="400" w:lineRule="exact"/>
              <w:jc w:val="center"/>
              <w:rPr>
                <w:rFonts w:cstheme="minorHAnsi"/>
              </w:rPr>
            </w:pPr>
            <w:r w:rsidRPr="00DE149D">
              <w:rPr>
                <w:rFonts w:cstheme="minorHAnsi"/>
              </w:rPr>
              <w:t>16</w:t>
            </w:r>
          </w:p>
        </w:tc>
        <w:tc>
          <w:tcPr>
            <w:tcW w:w="736" w:type="dxa"/>
            <w:shd w:val="clear" w:color="auto" w:fill="FFFFFF" w:themeFill="background1"/>
          </w:tcPr>
          <w:p w14:paraId="5AB2F979" w14:textId="77777777" w:rsidR="00F5181D" w:rsidRPr="00DE149D" w:rsidRDefault="00F5181D" w:rsidP="00735B32">
            <w:pPr>
              <w:spacing w:line="400" w:lineRule="exact"/>
              <w:jc w:val="center"/>
              <w:rPr>
                <w:rFonts w:cstheme="minorHAnsi"/>
              </w:rPr>
            </w:pPr>
            <w:r w:rsidRPr="00DE149D">
              <w:rPr>
                <w:rFonts w:cstheme="minorHAnsi"/>
              </w:rPr>
              <w:t>12</w:t>
            </w:r>
          </w:p>
        </w:tc>
        <w:tc>
          <w:tcPr>
            <w:tcW w:w="736" w:type="dxa"/>
            <w:shd w:val="clear" w:color="auto" w:fill="FFFFFF" w:themeFill="background1"/>
          </w:tcPr>
          <w:p w14:paraId="1F197871" w14:textId="77777777" w:rsidR="00F5181D" w:rsidRPr="00DE149D" w:rsidRDefault="00F5181D" w:rsidP="00735B32">
            <w:pPr>
              <w:spacing w:line="400" w:lineRule="exact"/>
              <w:jc w:val="center"/>
              <w:rPr>
                <w:rFonts w:cstheme="minorHAnsi"/>
              </w:rPr>
            </w:pPr>
            <w:r w:rsidRPr="00DE149D">
              <w:rPr>
                <w:rFonts w:cstheme="minorHAnsi"/>
              </w:rPr>
              <w:t>10</w:t>
            </w:r>
          </w:p>
        </w:tc>
        <w:tc>
          <w:tcPr>
            <w:tcW w:w="736" w:type="dxa"/>
            <w:shd w:val="clear" w:color="auto" w:fill="FFFFFF" w:themeFill="background1"/>
          </w:tcPr>
          <w:p w14:paraId="2F2E4697" w14:textId="77777777" w:rsidR="00F5181D" w:rsidRPr="00DE149D" w:rsidRDefault="00F5181D" w:rsidP="00735B32">
            <w:pPr>
              <w:spacing w:line="400" w:lineRule="exact"/>
              <w:jc w:val="center"/>
              <w:rPr>
                <w:rFonts w:cstheme="minorHAnsi"/>
              </w:rPr>
            </w:pPr>
            <w:r w:rsidRPr="00DE149D">
              <w:rPr>
                <w:rFonts w:cstheme="minorHAnsi"/>
              </w:rPr>
              <w:t>8</w:t>
            </w:r>
          </w:p>
        </w:tc>
        <w:tc>
          <w:tcPr>
            <w:tcW w:w="736" w:type="dxa"/>
            <w:shd w:val="clear" w:color="auto" w:fill="FFFFFF" w:themeFill="background1"/>
          </w:tcPr>
          <w:p w14:paraId="1D56E9E5" w14:textId="77777777" w:rsidR="00F5181D" w:rsidRPr="00DE149D" w:rsidRDefault="00F5181D" w:rsidP="00735B32">
            <w:pPr>
              <w:spacing w:line="400" w:lineRule="exact"/>
              <w:jc w:val="center"/>
              <w:rPr>
                <w:rFonts w:cstheme="minorHAnsi"/>
              </w:rPr>
            </w:pPr>
            <w:r w:rsidRPr="00DE149D">
              <w:rPr>
                <w:rFonts w:cstheme="minorHAnsi"/>
              </w:rPr>
              <w:t>5</w:t>
            </w:r>
          </w:p>
        </w:tc>
        <w:tc>
          <w:tcPr>
            <w:tcW w:w="736" w:type="dxa"/>
            <w:shd w:val="clear" w:color="auto" w:fill="FFFFFF" w:themeFill="background1"/>
          </w:tcPr>
          <w:p w14:paraId="2A57C445"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041148E3"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2625DA53" w14:textId="77777777" w:rsidR="00F5181D" w:rsidRPr="00DE149D" w:rsidRDefault="00F5181D" w:rsidP="00735B32">
            <w:pPr>
              <w:spacing w:line="400" w:lineRule="exact"/>
              <w:jc w:val="center"/>
              <w:rPr>
                <w:rFonts w:cstheme="minorHAnsi"/>
              </w:rPr>
            </w:pPr>
            <w:r w:rsidRPr="00DE149D">
              <w:rPr>
                <w:rFonts w:cstheme="minorHAnsi"/>
              </w:rPr>
              <w:t>ND</w:t>
            </w:r>
          </w:p>
        </w:tc>
        <w:tc>
          <w:tcPr>
            <w:tcW w:w="736" w:type="dxa"/>
            <w:shd w:val="clear" w:color="auto" w:fill="FFFFFF" w:themeFill="background1"/>
          </w:tcPr>
          <w:p w14:paraId="15355BED" w14:textId="77777777" w:rsidR="00F5181D" w:rsidRPr="00DE149D" w:rsidRDefault="00F5181D" w:rsidP="00735B32">
            <w:pPr>
              <w:spacing w:line="400" w:lineRule="exact"/>
              <w:jc w:val="center"/>
              <w:rPr>
                <w:rFonts w:cstheme="minorHAnsi"/>
              </w:rPr>
            </w:pPr>
            <w:r w:rsidRPr="00DE149D">
              <w:rPr>
                <w:rFonts w:cstheme="minorHAnsi"/>
              </w:rPr>
              <w:t>ND</w:t>
            </w:r>
          </w:p>
        </w:tc>
      </w:tr>
      <w:tr w:rsidR="00F5181D" w:rsidRPr="00DE149D" w14:paraId="60B52948" w14:textId="77777777" w:rsidTr="00F5181D">
        <w:trPr>
          <w:trHeight w:val="312"/>
          <w:jc w:val="center"/>
        </w:trPr>
        <w:tc>
          <w:tcPr>
            <w:tcW w:w="1180" w:type="dxa"/>
            <w:shd w:val="clear" w:color="auto" w:fill="FFFFFF" w:themeFill="background1"/>
            <w:noWrap/>
          </w:tcPr>
          <w:p w14:paraId="1426641A" w14:textId="77777777" w:rsidR="00F5181D" w:rsidRPr="00DE149D" w:rsidRDefault="00F5181D" w:rsidP="00735B32">
            <w:pPr>
              <w:spacing w:line="400" w:lineRule="exact"/>
              <w:rPr>
                <w:rFonts w:cstheme="minorHAnsi"/>
                <w:color w:val="000000"/>
                <w:lang w:bidi="ar-SA"/>
              </w:rPr>
            </w:pPr>
            <w:r w:rsidRPr="00DE149D">
              <w:rPr>
                <w:rFonts w:cstheme="minorHAnsi"/>
              </w:rPr>
              <w:t>EFFA-37</w:t>
            </w:r>
          </w:p>
        </w:tc>
        <w:tc>
          <w:tcPr>
            <w:tcW w:w="737" w:type="dxa"/>
            <w:shd w:val="clear" w:color="auto" w:fill="FFFFFF" w:themeFill="background1"/>
            <w:noWrap/>
          </w:tcPr>
          <w:p w14:paraId="1FDB00C8" w14:textId="77777777" w:rsidR="00F5181D" w:rsidRPr="00DE149D" w:rsidRDefault="00F5181D" w:rsidP="00735B32">
            <w:pPr>
              <w:spacing w:line="400" w:lineRule="exact"/>
              <w:jc w:val="center"/>
              <w:rPr>
                <w:rFonts w:cstheme="minorHAnsi"/>
                <w:color w:val="000000"/>
                <w:lang w:bidi="ar-SA"/>
              </w:rPr>
            </w:pPr>
            <w:r w:rsidRPr="00DE149D">
              <w:rPr>
                <w:rFonts w:cstheme="minorHAnsi"/>
              </w:rPr>
              <w:t>7</w:t>
            </w:r>
          </w:p>
        </w:tc>
        <w:tc>
          <w:tcPr>
            <w:tcW w:w="737" w:type="dxa"/>
            <w:shd w:val="clear" w:color="auto" w:fill="FFFFFF" w:themeFill="background1"/>
            <w:noWrap/>
          </w:tcPr>
          <w:p w14:paraId="2FB9A923" w14:textId="77777777" w:rsidR="00F5181D" w:rsidRPr="00DE149D" w:rsidRDefault="00F5181D" w:rsidP="00735B32">
            <w:pPr>
              <w:spacing w:line="400" w:lineRule="exact"/>
              <w:jc w:val="center"/>
              <w:rPr>
                <w:rFonts w:cstheme="minorHAnsi"/>
                <w:color w:val="000000"/>
                <w:lang w:bidi="ar-SA"/>
              </w:rPr>
            </w:pPr>
            <w:r w:rsidRPr="00DE149D">
              <w:rPr>
                <w:rFonts w:cstheme="minorHAnsi"/>
              </w:rPr>
              <w:t>0</w:t>
            </w:r>
          </w:p>
        </w:tc>
        <w:tc>
          <w:tcPr>
            <w:tcW w:w="737" w:type="dxa"/>
            <w:shd w:val="clear" w:color="auto" w:fill="FFFFFF" w:themeFill="background1"/>
            <w:noWrap/>
          </w:tcPr>
          <w:p w14:paraId="009A6B33" w14:textId="77777777" w:rsidR="00F5181D" w:rsidRPr="00DE149D" w:rsidRDefault="00F5181D" w:rsidP="00735B32">
            <w:pPr>
              <w:spacing w:line="400" w:lineRule="exact"/>
              <w:jc w:val="center"/>
              <w:rPr>
                <w:rFonts w:cstheme="minorHAnsi"/>
                <w:color w:val="000000"/>
                <w:lang w:bidi="ar-SA"/>
              </w:rPr>
            </w:pPr>
            <w:r w:rsidRPr="00DE149D">
              <w:rPr>
                <w:rFonts w:cstheme="minorHAnsi"/>
              </w:rPr>
              <w:t>0</w:t>
            </w:r>
          </w:p>
        </w:tc>
        <w:tc>
          <w:tcPr>
            <w:tcW w:w="737" w:type="dxa"/>
            <w:shd w:val="clear" w:color="auto" w:fill="FFFFFF" w:themeFill="background1"/>
            <w:noWrap/>
          </w:tcPr>
          <w:p w14:paraId="3F0F41F1" w14:textId="77777777" w:rsidR="00F5181D" w:rsidRPr="00DE149D" w:rsidRDefault="00F5181D" w:rsidP="00735B32">
            <w:pPr>
              <w:spacing w:line="400" w:lineRule="exact"/>
              <w:jc w:val="center"/>
              <w:rPr>
                <w:rFonts w:cstheme="minorHAnsi"/>
                <w:color w:val="000000"/>
                <w:lang w:bidi="ar-SA"/>
              </w:rPr>
            </w:pPr>
            <w:r w:rsidRPr="00DE149D">
              <w:rPr>
                <w:rFonts w:cstheme="minorHAnsi"/>
              </w:rPr>
              <w:t>1</w:t>
            </w:r>
          </w:p>
        </w:tc>
        <w:tc>
          <w:tcPr>
            <w:tcW w:w="736" w:type="dxa"/>
            <w:shd w:val="clear" w:color="auto" w:fill="FFFFFF" w:themeFill="background1"/>
            <w:noWrap/>
          </w:tcPr>
          <w:p w14:paraId="4761A028" w14:textId="77777777" w:rsidR="00F5181D" w:rsidRPr="00DE149D" w:rsidRDefault="00F5181D" w:rsidP="00735B32">
            <w:pPr>
              <w:spacing w:line="400" w:lineRule="exact"/>
              <w:jc w:val="center"/>
              <w:rPr>
                <w:rFonts w:cstheme="minorHAnsi"/>
                <w:color w:val="000000"/>
                <w:lang w:bidi="ar-SA"/>
              </w:rPr>
            </w:pPr>
            <w:r w:rsidRPr="00DE149D">
              <w:rPr>
                <w:rFonts w:cstheme="minorHAnsi"/>
              </w:rPr>
              <w:t>7</w:t>
            </w:r>
          </w:p>
        </w:tc>
        <w:tc>
          <w:tcPr>
            <w:tcW w:w="736" w:type="dxa"/>
            <w:shd w:val="clear" w:color="auto" w:fill="FFFFFF" w:themeFill="background1"/>
            <w:noWrap/>
          </w:tcPr>
          <w:p w14:paraId="0749E92A" w14:textId="77777777" w:rsidR="00F5181D" w:rsidRPr="00DE149D" w:rsidRDefault="00F5181D" w:rsidP="00735B32">
            <w:pPr>
              <w:spacing w:line="400" w:lineRule="exact"/>
              <w:jc w:val="center"/>
              <w:rPr>
                <w:rFonts w:cstheme="minorHAnsi"/>
                <w:color w:val="000000"/>
                <w:lang w:bidi="ar-SA"/>
              </w:rPr>
            </w:pPr>
            <w:r w:rsidRPr="00DE149D">
              <w:rPr>
                <w:rFonts w:cstheme="minorHAnsi"/>
              </w:rPr>
              <w:t>1</w:t>
            </w:r>
          </w:p>
        </w:tc>
        <w:tc>
          <w:tcPr>
            <w:tcW w:w="736" w:type="dxa"/>
            <w:shd w:val="clear" w:color="auto" w:fill="FFFFFF" w:themeFill="background1"/>
            <w:noWrap/>
          </w:tcPr>
          <w:p w14:paraId="3982A070" w14:textId="77777777" w:rsidR="00F5181D" w:rsidRPr="00DE149D" w:rsidRDefault="00F5181D" w:rsidP="00735B32">
            <w:pPr>
              <w:spacing w:line="400" w:lineRule="exact"/>
              <w:jc w:val="center"/>
              <w:rPr>
                <w:rFonts w:cstheme="minorHAnsi"/>
                <w:color w:val="000000"/>
                <w:lang w:bidi="ar-SA"/>
              </w:rPr>
            </w:pPr>
            <w:r w:rsidRPr="00DE149D">
              <w:rPr>
                <w:rFonts w:cstheme="minorHAnsi"/>
              </w:rPr>
              <w:t>2</w:t>
            </w:r>
          </w:p>
        </w:tc>
        <w:tc>
          <w:tcPr>
            <w:tcW w:w="736" w:type="dxa"/>
            <w:shd w:val="clear" w:color="auto" w:fill="FFFFFF" w:themeFill="background1"/>
          </w:tcPr>
          <w:p w14:paraId="6351BAA8" w14:textId="77777777" w:rsidR="00F5181D" w:rsidRPr="00DE149D" w:rsidRDefault="00F5181D" w:rsidP="00735B32">
            <w:pPr>
              <w:spacing w:line="400" w:lineRule="exact"/>
              <w:jc w:val="center"/>
              <w:rPr>
                <w:rFonts w:cstheme="minorHAnsi"/>
                <w:color w:val="000000"/>
                <w:lang w:bidi="ar-SA"/>
              </w:rPr>
            </w:pPr>
            <w:r w:rsidRPr="00DE149D">
              <w:rPr>
                <w:rFonts w:cstheme="minorHAnsi"/>
              </w:rPr>
              <w:t>2</w:t>
            </w:r>
          </w:p>
        </w:tc>
        <w:tc>
          <w:tcPr>
            <w:tcW w:w="736" w:type="dxa"/>
            <w:shd w:val="clear" w:color="auto" w:fill="FFFFFF" w:themeFill="background1"/>
          </w:tcPr>
          <w:p w14:paraId="5172B44B" w14:textId="77777777" w:rsidR="00F5181D" w:rsidRPr="00DE149D" w:rsidRDefault="00F5181D" w:rsidP="00735B32">
            <w:pPr>
              <w:spacing w:line="400" w:lineRule="exact"/>
              <w:jc w:val="center"/>
              <w:rPr>
                <w:rFonts w:cstheme="minorHAnsi"/>
                <w:color w:val="000000"/>
                <w:lang w:bidi="ar-SA"/>
              </w:rPr>
            </w:pPr>
            <w:r w:rsidRPr="00DE149D">
              <w:rPr>
                <w:rFonts w:cstheme="minorHAnsi"/>
              </w:rPr>
              <w:t>1</w:t>
            </w:r>
          </w:p>
        </w:tc>
        <w:tc>
          <w:tcPr>
            <w:tcW w:w="736" w:type="dxa"/>
            <w:shd w:val="clear" w:color="auto" w:fill="FFFFFF" w:themeFill="background1"/>
          </w:tcPr>
          <w:p w14:paraId="387B855A" w14:textId="77777777" w:rsidR="00F5181D" w:rsidRPr="00DE149D" w:rsidRDefault="00F5181D" w:rsidP="00735B32">
            <w:pPr>
              <w:spacing w:line="400" w:lineRule="exact"/>
              <w:jc w:val="center"/>
              <w:rPr>
                <w:rFonts w:cstheme="minorHAnsi"/>
                <w:color w:val="000000"/>
                <w:lang w:bidi="ar-SA"/>
              </w:rPr>
            </w:pPr>
            <w:r w:rsidRPr="00DE149D">
              <w:rPr>
                <w:rFonts w:cstheme="minorHAnsi"/>
              </w:rPr>
              <w:t>1</w:t>
            </w:r>
          </w:p>
        </w:tc>
        <w:tc>
          <w:tcPr>
            <w:tcW w:w="736" w:type="dxa"/>
            <w:shd w:val="clear" w:color="auto" w:fill="FFFFFF" w:themeFill="background1"/>
          </w:tcPr>
          <w:p w14:paraId="75B79AF2" w14:textId="77777777" w:rsidR="00F5181D" w:rsidRPr="00DE149D" w:rsidRDefault="00F5181D" w:rsidP="00735B32">
            <w:pPr>
              <w:spacing w:line="400" w:lineRule="exact"/>
              <w:jc w:val="center"/>
              <w:rPr>
                <w:rFonts w:cstheme="minorHAnsi"/>
                <w:color w:val="000000"/>
                <w:lang w:bidi="ar-SA"/>
              </w:rPr>
            </w:pPr>
            <w:r w:rsidRPr="00DE149D">
              <w:rPr>
                <w:rFonts w:cstheme="minorHAnsi"/>
              </w:rPr>
              <w:t>1</w:t>
            </w:r>
          </w:p>
        </w:tc>
        <w:tc>
          <w:tcPr>
            <w:tcW w:w="736" w:type="dxa"/>
            <w:shd w:val="clear" w:color="auto" w:fill="FFFFFF" w:themeFill="background1"/>
          </w:tcPr>
          <w:p w14:paraId="1FC01A2C" w14:textId="77777777" w:rsidR="00F5181D" w:rsidRPr="00DE149D" w:rsidRDefault="00F5181D" w:rsidP="00735B32">
            <w:pPr>
              <w:spacing w:line="400" w:lineRule="exact"/>
              <w:jc w:val="center"/>
              <w:rPr>
                <w:rFonts w:cstheme="minorHAnsi"/>
                <w:color w:val="000000"/>
                <w:lang w:bidi="ar-SA"/>
              </w:rPr>
            </w:pPr>
            <w:r w:rsidRPr="00DE149D">
              <w:rPr>
                <w:rFonts w:cstheme="minorHAnsi"/>
              </w:rPr>
              <w:t>0</w:t>
            </w:r>
          </w:p>
        </w:tc>
        <w:tc>
          <w:tcPr>
            <w:tcW w:w="736" w:type="dxa"/>
            <w:shd w:val="clear" w:color="auto" w:fill="FFFFFF" w:themeFill="background1"/>
          </w:tcPr>
          <w:p w14:paraId="27B8BEF6" w14:textId="77777777" w:rsidR="00F5181D" w:rsidRPr="00DE149D" w:rsidRDefault="00F5181D" w:rsidP="00735B32">
            <w:pPr>
              <w:spacing w:line="400" w:lineRule="exact"/>
              <w:jc w:val="center"/>
              <w:rPr>
                <w:rFonts w:cstheme="minorHAnsi"/>
                <w:color w:val="000000"/>
                <w:lang w:bidi="ar-SA"/>
              </w:rPr>
            </w:pPr>
            <w:r w:rsidRPr="00DE149D">
              <w:rPr>
                <w:rFonts w:cstheme="minorHAnsi"/>
              </w:rPr>
              <w:t>ND</w:t>
            </w:r>
          </w:p>
        </w:tc>
        <w:tc>
          <w:tcPr>
            <w:tcW w:w="736" w:type="dxa"/>
            <w:shd w:val="clear" w:color="auto" w:fill="FFFFFF" w:themeFill="background1"/>
          </w:tcPr>
          <w:p w14:paraId="7582A6F3" w14:textId="77777777" w:rsidR="00F5181D" w:rsidRPr="00DE149D" w:rsidRDefault="00F5181D" w:rsidP="00735B32">
            <w:pPr>
              <w:spacing w:line="400" w:lineRule="exact"/>
              <w:jc w:val="center"/>
              <w:rPr>
                <w:rFonts w:cstheme="minorHAnsi"/>
                <w:color w:val="000000"/>
                <w:lang w:bidi="ar-SA"/>
              </w:rPr>
            </w:pPr>
            <w:r w:rsidRPr="00DE149D">
              <w:rPr>
                <w:rFonts w:cstheme="minorHAnsi"/>
              </w:rPr>
              <w:t>ND</w:t>
            </w:r>
          </w:p>
        </w:tc>
        <w:tc>
          <w:tcPr>
            <w:tcW w:w="736" w:type="dxa"/>
            <w:shd w:val="clear" w:color="auto" w:fill="FFFFFF" w:themeFill="background1"/>
          </w:tcPr>
          <w:p w14:paraId="304BB256" w14:textId="77777777" w:rsidR="00F5181D" w:rsidRPr="00DE149D" w:rsidRDefault="00F5181D" w:rsidP="00735B32">
            <w:pPr>
              <w:spacing w:line="400" w:lineRule="exact"/>
              <w:jc w:val="center"/>
              <w:rPr>
                <w:rFonts w:cstheme="minorHAnsi"/>
                <w:color w:val="000000"/>
              </w:rPr>
            </w:pPr>
            <w:r w:rsidRPr="00DE149D">
              <w:rPr>
                <w:rFonts w:cstheme="minorHAnsi"/>
              </w:rPr>
              <w:t>ND</w:t>
            </w:r>
          </w:p>
        </w:tc>
        <w:tc>
          <w:tcPr>
            <w:tcW w:w="736" w:type="dxa"/>
            <w:shd w:val="clear" w:color="auto" w:fill="FFFFFF" w:themeFill="background1"/>
          </w:tcPr>
          <w:p w14:paraId="63056309" w14:textId="77777777" w:rsidR="00F5181D" w:rsidRPr="00DE149D" w:rsidRDefault="00F5181D" w:rsidP="00735B32">
            <w:pPr>
              <w:spacing w:line="400" w:lineRule="exact"/>
              <w:jc w:val="center"/>
              <w:rPr>
                <w:rFonts w:cstheme="minorHAnsi"/>
                <w:color w:val="000000"/>
              </w:rPr>
            </w:pPr>
            <w:r w:rsidRPr="00DE149D">
              <w:rPr>
                <w:rFonts w:cstheme="minorHAnsi"/>
              </w:rPr>
              <w:t>ND</w:t>
            </w:r>
          </w:p>
        </w:tc>
      </w:tr>
      <w:tr w:rsidR="00F5181D" w:rsidRPr="00DE149D" w14:paraId="0FF830BE" w14:textId="77777777" w:rsidTr="00F5181D">
        <w:trPr>
          <w:trHeight w:val="312"/>
          <w:jc w:val="center"/>
        </w:trPr>
        <w:tc>
          <w:tcPr>
            <w:tcW w:w="1180" w:type="dxa"/>
            <w:shd w:val="clear" w:color="auto" w:fill="FFFFFF" w:themeFill="background1"/>
            <w:noWrap/>
          </w:tcPr>
          <w:p w14:paraId="20FDA745" w14:textId="77777777" w:rsidR="00F5181D" w:rsidRPr="00DE149D" w:rsidRDefault="00F5181D" w:rsidP="00735B32">
            <w:pPr>
              <w:spacing w:line="400" w:lineRule="exact"/>
              <w:rPr>
                <w:rFonts w:cstheme="minorHAnsi"/>
                <w:color w:val="000000"/>
                <w:lang w:bidi="ar-SA"/>
              </w:rPr>
            </w:pPr>
            <w:r w:rsidRPr="00DE149D">
              <w:rPr>
                <w:rFonts w:cstheme="minorHAnsi"/>
              </w:rPr>
              <w:t>EFFA-38</w:t>
            </w:r>
          </w:p>
        </w:tc>
        <w:tc>
          <w:tcPr>
            <w:tcW w:w="737" w:type="dxa"/>
            <w:shd w:val="clear" w:color="auto" w:fill="FFFFFF" w:themeFill="background1"/>
            <w:noWrap/>
          </w:tcPr>
          <w:p w14:paraId="3E06BC10" w14:textId="77777777" w:rsidR="00F5181D" w:rsidRPr="00DE149D" w:rsidRDefault="00F5181D" w:rsidP="00735B32">
            <w:pPr>
              <w:spacing w:line="400" w:lineRule="exact"/>
              <w:jc w:val="center"/>
              <w:rPr>
                <w:rFonts w:cstheme="minorHAnsi"/>
                <w:color w:val="000000"/>
                <w:lang w:bidi="ar-SA"/>
              </w:rPr>
            </w:pPr>
            <w:r w:rsidRPr="00DE149D">
              <w:rPr>
                <w:rFonts w:cstheme="minorHAnsi"/>
              </w:rPr>
              <w:t>37</w:t>
            </w:r>
          </w:p>
        </w:tc>
        <w:tc>
          <w:tcPr>
            <w:tcW w:w="737" w:type="dxa"/>
            <w:shd w:val="clear" w:color="auto" w:fill="FFFFFF" w:themeFill="background1"/>
            <w:noWrap/>
          </w:tcPr>
          <w:p w14:paraId="23697BEB" w14:textId="77777777" w:rsidR="00F5181D" w:rsidRPr="00DE149D" w:rsidRDefault="00F5181D" w:rsidP="00735B32">
            <w:pPr>
              <w:spacing w:line="400" w:lineRule="exact"/>
              <w:jc w:val="center"/>
              <w:rPr>
                <w:rFonts w:cstheme="minorHAnsi"/>
                <w:color w:val="000000"/>
                <w:lang w:bidi="ar-SA"/>
              </w:rPr>
            </w:pPr>
            <w:r w:rsidRPr="00DE149D">
              <w:rPr>
                <w:rFonts w:cstheme="minorHAnsi"/>
              </w:rPr>
              <w:t>1</w:t>
            </w:r>
          </w:p>
        </w:tc>
        <w:tc>
          <w:tcPr>
            <w:tcW w:w="737" w:type="dxa"/>
            <w:shd w:val="clear" w:color="auto" w:fill="FFFFFF" w:themeFill="background1"/>
            <w:noWrap/>
          </w:tcPr>
          <w:p w14:paraId="20C3B280" w14:textId="77777777" w:rsidR="00F5181D" w:rsidRPr="00DE149D" w:rsidRDefault="00F5181D" w:rsidP="00735B32">
            <w:pPr>
              <w:spacing w:line="400" w:lineRule="exact"/>
              <w:jc w:val="center"/>
              <w:rPr>
                <w:rFonts w:cstheme="minorHAnsi"/>
                <w:color w:val="000000"/>
                <w:lang w:bidi="ar-SA"/>
              </w:rPr>
            </w:pPr>
            <w:r w:rsidRPr="00DE149D">
              <w:rPr>
                <w:rFonts w:cstheme="minorHAnsi"/>
              </w:rPr>
              <w:t>1</w:t>
            </w:r>
          </w:p>
        </w:tc>
        <w:tc>
          <w:tcPr>
            <w:tcW w:w="737" w:type="dxa"/>
            <w:shd w:val="clear" w:color="auto" w:fill="FFFFFF" w:themeFill="background1"/>
            <w:noWrap/>
          </w:tcPr>
          <w:p w14:paraId="0EA3A0F6" w14:textId="77777777" w:rsidR="00F5181D" w:rsidRPr="00DE149D" w:rsidRDefault="00F5181D" w:rsidP="00735B32">
            <w:pPr>
              <w:spacing w:line="400" w:lineRule="exact"/>
              <w:jc w:val="center"/>
              <w:rPr>
                <w:rFonts w:cstheme="minorHAnsi"/>
                <w:color w:val="000000"/>
                <w:lang w:bidi="ar-SA"/>
              </w:rPr>
            </w:pPr>
            <w:r w:rsidRPr="00DE149D">
              <w:rPr>
                <w:rFonts w:cstheme="minorHAnsi"/>
              </w:rPr>
              <w:t>5</w:t>
            </w:r>
          </w:p>
        </w:tc>
        <w:tc>
          <w:tcPr>
            <w:tcW w:w="736" w:type="dxa"/>
            <w:shd w:val="clear" w:color="auto" w:fill="FFFFFF" w:themeFill="background1"/>
            <w:noWrap/>
          </w:tcPr>
          <w:p w14:paraId="3662A348" w14:textId="77777777" w:rsidR="00F5181D" w:rsidRPr="00DE149D" w:rsidRDefault="00F5181D" w:rsidP="00735B32">
            <w:pPr>
              <w:spacing w:line="400" w:lineRule="exact"/>
              <w:jc w:val="center"/>
              <w:rPr>
                <w:rFonts w:cstheme="minorHAnsi"/>
                <w:color w:val="000000"/>
                <w:lang w:bidi="ar-SA"/>
              </w:rPr>
            </w:pPr>
            <w:r w:rsidRPr="00DE149D">
              <w:rPr>
                <w:rFonts w:cstheme="minorHAnsi"/>
              </w:rPr>
              <w:t>34</w:t>
            </w:r>
          </w:p>
        </w:tc>
        <w:tc>
          <w:tcPr>
            <w:tcW w:w="736" w:type="dxa"/>
            <w:shd w:val="clear" w:color="auto" w:fill="FFFFFF" w:themeFill="background1"/>
            <w:noWrap/>
          </w:tcPr>
          <w:p w14:paraId="011ED78E" w14:textId="77777777" w:rsidR="00F5181D" w:rsidRPr="00DE149D" w:rsidRDefault="00F5181D" w:rsidP="00735B32">
            <w:pPr>
              <w:spacing w:line="400" w:lineRule="exact"/>
              <w:jc w:val="center"/>
              <w:rPr>
                <w:rFonts w:cstheme="minorHAnsi"/>
                <w:color w:val="000000"/>
                <w:lang w:bidi="ar-SA"/>
              </w:rPr>
            </w:pPr>
            <w:r w:rsidRPr="00DE149D">
              <w:rPr>
                <w:rFonts w:cstheme="minorHAnsi"/>
              </w:rPr>
              <w:t>7</w:t>
            </w:r>
          </w:p>
        </w:tc>
        <w:tc>
          <w:tcPr>
            <w:tcW w:w="736" w:type="dxa"/>
            <w:shd w:val="clear" w:color="auto" w:fill="FFFFFF" w:themeFill="background1"/>
            <w:noWrap/>
          </w:tcPr>
          <w:p w14:paraId="17400043" w14:textId="77777777" w:rsidR="00F5181D" w:rsidRPr="00DE149D" w:rsidRDefault="00F5181D" w:rsidP="00735B32">
            <w:pPr>
              <w:spacing w:line="400" w:lineRule="exact"/>
              <w:jc w:val="center"/>
              <w:rPr>
                <w:rFonts w:cstheme="minorHAnsi"/>
                <w:color w:val="000000"/>
                <w:lang w:bidi="ar-SA"/>
              </w:rPr>
            </w:pPr>
            <w:r w:rsidRPr="00DE149D">
              <w:rPr>
                <w:rFonts w:cstheme="minorHAnsi"/>
              </w:rPr>
              <w:t>11</w:t>
            </w:r>
          </w:p>
        </w:tc>
        <w:tc>
          <w:tcPr>
            <w:tcW w:w="736" w:type="dxa"/>
            <w:shd w:val="clear" w:color="auto" w:fill="FFFFFF" w:themeFill="background1"/>
          </w:tcPr>
          <w:p w14:paraId="0D56BB1F" w14:textId="77777777" w:rsidR="00F5181D" w:rsidRPr="00DE149D" w:rsidRDefault="00F5181D" w:rsidP="00735B32">
            <w:pPr>
              <w:spacing w:line="400" w:lineRule="exact"/>
              <w:jc w:val="center"/>
              <w:rPr>
                <w:rFonts w:cstheme="minorHAnsi"/>
                <w:color w:val="000000"/>
                <w:lang w:bidi="ar-SA"/>
              </w:rPr>
            </w:pPr>
            <w:r w:rsidRPr="00DE149D">
              <w:rPr>
                <w:rFonts w:cstheme="minorHAnsi"/>
              </w:rPr>
              <w:t>8</w:t>
            </w:r>
          </w:p>
        </w:tc>
        <w:tc>
          <w:tcPr>
            <w:tcW w:w="736" w:type="dxa"/>
            <w:shd w:val="clear" w:color="auto" w:fill="FFFFFF" w:themeFill="background1"/>
          </w:tcPr>
          <w:p w14:paraId="53555CC1" w14:textId="77777777" w:rsidR="00F5181D" w:rsidRPr="00DE149D" w:rsidRDefault="00F5181D" w:rsidP="00735B32">
            <w:pPr>
              <w:spacing w:line="400" w:lineRule="exact"/>
              <w:jc w:val="center"/>
              <w:rPr>
                <w:rFonts w:cstheme="minorHAnsi"/>
                <w:color w:val="000000"/>
                <w:lang w:bidi="ar-SA"/>
              </w:rPr>
            </w:pPr>
            <w:r w:rsidRPr="00DE149D">
              <w:rPr>
                <w:rFonts w:cstheme="minorHAnsi"/>
              </w:rPr>
              <w:t>5</w:t>
            </w:r>
          </w:p>
        </w:tc>
        <w:tc>
          <w:tcPr>
            <w:tcW w:w="736" w:type="dxa"/>
            <w:shd w:val="clear" w:color="auto" w:fill="FFFFFF" w:themeFill="background1"/>
          </w:tcPr>
          <w:p w14:paraId="0CD43B0F" w14:textId="77777777" w:rsidR="00F5181D" w:rsidRPr="00DE149D" w:rsidRDefault="00F5181D" w:rsidP="00735B32">
            <w:pPr>
              <w:spacing w:line="400" w:lineRule="exact"/>
              <w:jc w:val="center"/>
              <w:rPr>
                <w:rFonts w:cstheme="minorHAnsi"/>
                <w:color w:val="000000"/>
                <w:lang w:bidi="ar-SA"/>
              </w:rPr>
            </w:pPr>
            <w:r w:rsidRPr="00DE149D">
              <w:rPr>
                <w:rFonts w:cstheme="minorHAnsi"/>
              </w:rPr>
              <w:t>4</w:t>
            </w:r>
          </w:p>
        </w:tc>
        <w:tc>
          <w:tcPr>
            <w:tcW w:w="736" w:type="dxa"/>
            <w:shd w:val="clear" w:color="auto" w:fill="FFFFFF" w:themeFill="background1"/>
          </w:tcPr>
          <w:p w14:paraId="44EA6FA3" w14:textId="77777777" w:rsidR="00F5181D" w:rsidRPr="00DE149D" w:rsidRDefault="00F5181D" w:rsidP="00735B32">
            <w:pPr>
              <w:spacing w:line="400" w:lineRule="exact"/>
              <w:jc w:val="center"/>
              <w:rPr>
                <w:rFonts w:cstheme="minorHAnsi"/>
                <w:color w:val="000000"/>
                <w:lang w:bidi="ar-SA"/>
              </w:rPr>
            </w:pPr>
            <w:r w:rsidRPr="00DE149D">
              <w:rPr>
                <w:rFonts w:cstheme="minorHAnsi"/>
              </w:rPr>
              <w:t>3</w:t>
            </w:r>
          </w:p>
        </w:tc>
        <w:tc>
          <w:tcPr>
            <w:tcW w:w="736" w:type="dxa"/>
            <w:shd w:val="clear" w:color="auto" w:fill="FFFFFF" w:themeFill="background1"/>
          </w:tcPr>
          <w:p w14:paraId="70C99B1A" w14:textId="77777777" w:rsidR="00F5181D" w:rsidRPr="00DE149D" w:rsidRDefault="00F5181D" w:rsidP="00735B32">
            <w:pPr>
              <w:spacing w:line="400" w:lineRule="exact"/>
              <w:jc w:val="center"/>
              <w:rPr>
                <w:rFonts w:cstheme="minorHAnsi"/>
                <w:color w:val="000000"/>
                <w:lang w:bidi="ar-SA"/>
              </w:rPr>
            </w:pPr>
            <w:r w:rsidRPr="00DE149D">
              <w:rPr>
                <w:rFonts w:cstheme="minorHAnsi"/>
              </w:rPr>
              <w:t>2</w:t>
            </w:r>
          </w:p>
        </w:tc>
        <w:tc>
          <w:tcPr>
            <w:tcW w:w="736" w:type="dxa"/>
            <w:shd w:val="clear" w:color="auto" w:fill="FFFFFF" w:themeFill="background1"/>
          </w:tcPr>
          <w:p w14:paraId="01501AF4" w14:textId="77777777" w:rsidR="00F5181D" w:rsidRPr="00DE149D" w:rsidRDefault="00F5181D" w:rsidP="00735B32">
            <w:pPr>
              <w:spacing w:line="400" w:lineRule="exact"/>
              <w:jc w:val="center"/>
              <w:rPr>
                <w:rFonts w:cstheme="minorHAnsi"/>
                <w:color w:val="000000"/>
                <w:lang w:bidi="ar-SA"/>
              </w:rPr>
            </w:pPr>
            <w:r w:rsidRPr="00DE149D">
              <w:rPr>
                <w:rFonts w:cstheme="minorHAnsi"/>
              </w:rPr>
              <w:t>ND</w:t>
            </w:r>
          </w:p>
        </w:tc>
        <w:tc>
          <w:tcPr>
            <w:tcW w:w="736" w:type="dxa"/>
            <w:shd w:val="clear" w:color="auto" w:fill="FFFFFF" w:themeFill="background1"/>
          </w:tcPr>
          <w:p w14:paraId="7926A255" w14:textId="77777777" w:rsidR="00F5181D" w:rsidRPr="00DE149D" w:rsidRDefault="00F5181D" w:rsidP="00735B32">
            <w:pPr>
              <w:spacing w:line="400" w:lineRule="exact"/>
              <w:jc w:val="center"/>
              <w:rPr>
                <w:rFonts w:cstheme="minorHAnsi"/>
                <w:color w:val="000000"/>
                <w:lang w:bidi="ar-SA"/>
              </w:rPr>
            </w:pPr>
            <w:r w:rsidRPr="00DE149D">
              <w:rPr>
                <w:rFonts w:cstheme="minorHAnsi"/>
              </w:rPr>
              <w:t>ND</w:t>
            </w:r>
          </w:p>
        </w:tc>
        <w:tc>
          <w:tcPr>
            <w:tcW w:w="736" w:type="dxa"/>
            <w:shd w:val="clear" w:color="auto" w:fill="FFFFFF" w:themeFill="background1"/>
          </w:tcPr>
          <w:p w14:paraId="5A2E90B6" w14:textId="77777777" w:rsidR="00F5181D" w:rsidRPr="00DE149D" w:rsidRDefault="00F5181D" w:rsidP="00735B32">
            <w:pPr>
              <w:spacing w:line="400" w:lineRule="exact"/>
              <w:jc w:val="center"/>
              <w:rPr>
                <w:rFonts w:cstheme="minorHAnsi"/>
                <w:color w:val="000000"/>
              </w:rPr>
            </w:pPr>
            <w:r w:rsidRPr="00DE149D">
              <w:rPr>
                <w:rFonts w:cstheme="minorHAnsi"/>
              </w:rPr>
              <w:t>ND</w:t>
            </w:r>
          </w:p>
        </w:tc>
        <w:tc>
          <w:tcPr>
            <w:tcW w:w="736" w:type="dxa"/>
            <w:shd w:val="clear" w:color="auto" w:fill="FFFFFF" w:themeFill="background1"/>
          </w:tcPr>
          <w:p w14:paraId="477288D5" w14:textId="77777777" w:rsidR="00F5181D" w:rsidRPr="00DE149D" w:rsidRDefault="00F5181D" w:rsidP="00735B32">
            <w:pPr>
              <w:spacing w:line="400" w:lineRule="exact"/>
              <w:jc w:val="center"/>
              <w:rPr>
                <w:rFonts w:cstheme="minorHAnsi"/>
                <w:color w:val="000000"/>
              </w:rPr>
            </w:pPr>
            <w:r w:rsidRPr="00DE149D">
              <w:rPr>
                <w:rFonts w:cstheme="minorHAnsi"/>
              </w:rPr>
              <w:t>ND</w:t>
            </w:r>
          </w:p>
        </w:tc>
      </w:tr>
      <w:tr w:rsidR="00F5181D" w:rsidRPr="00DE149D" w14:paraId="770F6A2E" w14:textId="77777777" w:rsidTr="00735B32">
        <w:trPr>
          <w:trHeight w:val="486"/>
          <w:jc w:val="center"/>
        </w:trPr>
        <w:tc>
          <w:tcPr>
            <w:tcW w:w="1180" w:type="dxa"/>
            <w:tcBorders>
              <w:bottom w:val="single" w:sz="4" w:space="0" w:color="auto"/>
            </w:tcBorders>
            <w:shd w:val="clear" w:color="auto" w:fill="FFFFFF" w:themeFill="background1"/>
            <w:noWrap/>
          </w:tcPr>
          <w:p w14:paraId="3F72A8F0" w14:textId="77777777" w:rsidR="00F5181D" w:rsidRPr="00DE149D" w:rsidRDefault="00F5181D" w:rsidP="00735B32">
            <w:pPr>
              <w:spacing w:line="400" w:lineRule="exact"/>
              <w:rPr>
                <w:rFonts w:cstheme="minorHAnsi"/>
                <w:color w:val="000000"/>
              </w:rPr>
            </w:pPr>
            <w:r w:rsidRPr="00DE149D">
              <w:rPr>
                <w:rFonts w:cstheme="minorHAnsi"/>
              </w:rPr>
              <w:t>EFFA-40</w:t>
            </w:r>
          </w:p>
        </w:tc>
        <w:tc>
          <w:tcPr>
            <w:tcW w:w="737" w:type="dxa"/>
            <w:tcBorders>
              <w:bottom w:val="single" w:sz="4" w:space="0" w:color="auto"/>
            </w:tcBorders>
            <w:shd w:val="clear" w:color="auto" w:fill="FFFFFF" w:themeFill="background1"/>
            <w:noWrap/>
          </w:tcPr>
          <w:p w14:paraId="2CC7D6B5" w14:textId="77777777" w:rsidR="00F5181D" w:rsidRPr="00DE149D" w:rsidRDefault="00F5181D" w:rsidP="00735B32">
            <w:pPr>
              <w:spacing w:line="400" w:lineRule="exact"/>
              <w:jc w:val="center"/>
              <w:rPr>
                <w:rFonts w:cstheme="minorHAnsi"/>
                <w:color w:val="000000"/>
              </w:rPr>
            </w:pPr>
            <w:r w:rsidRPr="00DE149D">
              <w:rPr>
                <w:rFonts w:cstheme="minorHAnsi"/>
              </w:rPr>
              <w:t>10</w:t>
            </w:r>
          </w:p>
        </w:tc>
        <w:tc>
          <w:tcPr>
            <w:tcW w:w="737" w:type="dxa"/>
            <w:tcBorders>
              <w:bottom w:val="single" w:sz="4" w:space="0" w:color="auto"/>
            </w:tcBorders>
            <w:shd w:val="clear" w:color="auto" w:fill="FFFFFF" w:themeFill="background1"/>
            <w:noWrap/>
          </w:tcPr>
          <w:p w14:paraId="0984973A" w14:textId="77777777" w:rsidR="00F5181D" w:rsidRPr="00DE149D" w:rsidRDefault="00F5181D" w:rsidP="00735B32">
            <w:pPr>
              <w:spacing w:line="400" w:lineRule="exact"/>
              <w:jc w:val="center"/>
              <w:rPr>
                <w:rFonts w:cstheme="minorHAnsi"/>
                <w:color w:val="000000"/>
              </w:rPr>
            </w:pPr>
            <w:r w:rsidRPr="00DE149D">
              <w:rPr>
                <w:rFonts w:cstheme="minorHAnsi"/>
              </w:rPr>
              <w:t>0</w:t>
            </w:r>
          </w:p>
        </w:tc>
        <w:tc>
          <w:tcPr>
            <w:tcW w:w="737" w:type="dxa"/>
            <w:tcBorders>
              <w:bottom w:val="single" w:sz="4" w:space="0" w:color="auto"/>
            </w:tcBorders>
            <w:shd w:val="clear" w:color="auto" w:fill="FFFFFF" w:themeFill="background1"/>
            <w:noWrap/>
          </w:tcPr>
          <w:p w14:paraId="3EAA4BC3" w14:textId="77777777" w:rsidR="00F5181D" w:rsidRPr="00DE149D" w:rsidRDefault="00F5181D" w:rsidP="00735B32">
            <w:pPr>
              <w:spacing w:line="400" w:lineRule="exact"/>
              <w:jc w:val="center"/>
              <w:rPr>
                <w:rFonts w:cstheme="minorHAnsi"/>
                <w:color w:val="000000"/>
              </w:rPr>
            </w:pPr>
            <w:r w:rsidRPr="00DE149D">
              <w:rPr>
                <w:rFonts w:cstheme="minorHAnsi"/>
              </w:rPr>
              <w:t>0</w:t>
            </w:r>
          </w:p>
        </w:tc>
        <w:tc>
          <w:tcPr>
            <w:tcW w:w="737" w:type="dxa"/>
            <w:tcBorders>
              <w:bottom w:val="single" w:sz="4" w:space="0" w:color="auto"/>
            </w:tcBorders>
            <w:shd w:val="clear" w:color="auto" w:fill="FFFFFF" w:themeFill="background1"/>
            <w:noWrap/>
          </w:tcPr>
          <w:p w14:paraId="26293A74" w14:textId="77777777" w:rsidR="00F5181D" w:rsidRPr="00DE149D" w:rsidRDefault="00F5181D" w:rsidP="00735B32">
            <w:pPr>
              <w:spacing w:line="400" w:lineRule="exact"/>
              <w:jc w:val="center"/>
              <w:rPr>
                <w:rFonts w:cstheme="minorHAnsi"/>
                <w:color w:val="000000"/>
              </w:rPr>
            </w:pPr>
            <w:r w:rsidRPr="00DE149D">
              <w:rPr>
                <w:rFonts w:cstheme="minorHAnsi"/>
              </w:rPr>
              <w:t>1</w:t>
            </w:r>
          </w:p>
        </w:tc>
        <w:tc>
          <w:tcPr>
            <w:tcW w:w="736" w:type="dxa"/>
            <w:tcBorders>
              <w:bottom w:val="single" w:sz="4" w:space="0" w:color="auto"/>
            </w:tcBorders>
            <w:shd w:val="clear" w:color="auto" w:fill="FFFFFF" w:themeFill="background1"/>
            <w:noWrap/>
          </w:tcPr>
          <w:p w14:paraId="16B439FA" w14:textId="77777777" w:rsidR="00F5181D" w:rsidRPr="00DE149D" w:rsidRDefault="00F5181D" w:rsidP="00735B32">
            <w:pPr>
              <w:spacing w:line="400" w:lineRule="exact"/>
              <w:jc w:val="center"/>
              <w:rPr>
                <w:rFonts w:cstheme="minorHAnsi"/>
                <w:color w:val="000000"/>
              </w:rPr>
            </w:pPr>
            <w:r w:rsidRPr="00DE149D">
              <w:rPr>
                <w:rFonts w:cstheme="minorHAnsi"/>
              </w:rPr>
              <w:t>10</w:t>
            </w:r>
          </w:p>
        </w:tc>
        <w:tc>
          <w:tcPr>
            <w:tcW w:w="736" w:type="dxa"/>
            <w:tcBorders>
              <w:bottom w:val="single" w:sz="4" w:space="0" w:color="auto"/>
            </w:tcBorders>
            <w:shd w:val="clear" w:color="auto" w:fill="FFFFFF" w:themeFill="background1"/>
            <w:noWrap/>
          </w:tcPr>
          <w:p w14:paraId="1B20EA63" w14:textId="77777777" w:rsidR="00F5181D" w:rsidRPr="00DE149D" w:rsidRDefault="00F5181D" w:rsidP="00735B32">
            <w:pPr>
              <w:spacing w:line="400" w:lineRule="exact"/>
              <w:jc w:val="center"/>
              <w:rPr>
                <w:rFonts w:cstheme="minorHAnsi"/>
                <w:color w:val="000000"/>
              </w:rPr>
            </w:pPr>
            <w:r w:rsidRPr="00DE149D">
              <w:rPr>
                <w:rFonts w:cstheme="minorHAnsi"/>
              </w:rPr>
              <w:t>2</w:t>
            </w:r>
          </w:p>
        </w:tc>
        <w:tc>
          <w:tcPr>
            <w:tcW w:w="736" w:type="dxa"/>
            <w:tcBorders>
              <w:bottom w:val="single" w:sz="4" w:space="0" w:color="auto"/>
            </w:tcBorders>
            <w:shd w:val="clear" w:color="auto" w:fill="FFFFFF" w:themeFill="background1"/>
            <w:noWrap/>
          </w:tcPr>
          <w:p w14:paraId="58CCA524" w14:textId="03BEA77E" w:rsidR="00F5181D" w:rsidRPr="00DE149D" w:rsidRDefault="00F5181D" w:rsidP="00735B32">
            <w:pPr>
              <w:spacing w:line="400" w:lineRule="exact"/>
              <w:jc w:val="center"/>
              <w:rPr>
                <w:rFonts w:cstheme="minorHAnsi"/>
                <w:color w:val="000000"/>
              </w:rPr>
            </w:pPr>
            <w:r w:rsidRPr="00DE149D">
              <w:rPr>
                <w:rFonts w:cstheme="minorHAnsi"/>
              </w:rPr>
              <w:t>3</w:t>
            </w:r>
          </w:p>
        </w:tc>
        <w:tc>
          <w:tcPr>
            <w:tcW w:w="736" w:type="dxa"/>
            <w:tcBorders>
              <w:bottom w:val="single" w:sz="4" w:space="0" w:color="auto"/>
            </w:tcBorders>
            <w:shd w:val="clear" w:color="auto" w:fill="FFFFFF" w:themeFill="background1"/>
          </w:tcPr>
          <w:p w14:paraId="3DE8335D" w14:textId="77777777" w:rsidR="00F5181D" w:rsidRPr="00DE149D" w:rsidRDefault="00F5181D" w:rsidP="00735B32">
            <w:pPr>
              <w:spacing w:line="400" w:lineRule="exact"/>
              <w:jc w:val="center"/>
              <w:rPr>
                <w:rFonts w:cstheme="minorHAnsi"/>
                <w:color w:val="000000"/>
              </w:rPr>
            </w:pPr>
            <w:r w:rsidRPr="00DE149D">
              <w:rPr>
                <w:rFonts w:cstheme="minorHAnsi"/>
              </w:rPr>
              <w:t>2</w:t>
            </w:r>
          </w:p>
        </w:tc>
        <w:tc>
          <w:tcPr>
            <w:tcW w:w="736" w:type="dxa"/>
            <w:tcBorders>
              <w:bottom w:val="single" w:sz="4" w:space="0" w:color="auto"/>
            </w:tcBorders>
            <w:shd w:val="clear" w:color="auto" w:fill="FFFFFF" w:themeFill="background1"/>
          </w:tcPr>
          <w:p w14:paraId="10075619" w14:textId="77777777" w:rsidR="00F5181D" w:rsidRPr="00DE149D" w:rsidRDefault="00F5181D" w:rsidP="00735B32">
            <w:pPr>
              <w:spacing w:line="400" w:lineRule="exact"/>
              <w:jc w:val="center"/>
              <w:rPr>
                <w:rFonts w:cstheme="minorHAnsi"/>
                <w:color w:val="000000"/>
              </w:rPr>
            </w:pPr>
            <w:r w:rsidRPr="00DE149D">
              <w:rPr>
                <w:rFonts w:cstheme="minorHAnsi"/>
              </w:rPr>
              <w:t>2</w:t>
            </w:r>
          </w:p>
        </w:tc>
        <w:tc>
          <w:tcPr>
            <w:tcW w:w="736" w:type="dxa"/>
            <w:tcBorders>
              <w:bottom w:val="single" w:sz="4" w:space="0" w:color="auto"/>
            </w:tcBorders>
            <w:shd w:val="clear" w:color="auto" w:fill="FFFFFF" w:themeFill="background1"/>
          </w:tcPr>
          <w:p w14:paraId="047EB25C" w14:textId="77777777" w:rsidR="00F5181D" w:rsidRPr="00DE149D" w:rsidRDefault="00F5181D" w:rsidP="00735B32">
            <w:pPr>
              <w:spacing w:line="400" w:lineRule="exact"/>
              <w:jc w:val="center"/>
              <w:rPr>
                <w:rFonts w:cstheme="minorHAnsi"/>
                <w:color w:val="000000"/>
              </w:rPr>
            </w:pPr>
            <w:r w:rsidRPr="00DE149D">
              <w:rPr>
                <w:rFonts w:cstheme="minorHAnsi"/>
              </w:rPr>
              <w:t>1</w:t>
            </w:r>
          </w:p>
        </w:tc>
        <w:tc>
          <w:tcPr>
            <w:tcW w:w="736" w:type="dxa"/>
            <w:tcBorders>
              <w:bottom w:val="single" w:sz="4" w:space="0" w:color="auto"/>
            </w:tcBorders>
            <w:shd w:val="clear" w:color="auto" w:fill="FFFFFF" w:themeFill="background1"/>
          </w:tcPr>
          <w:p w14:paraId="0B8D2C85" w14:textId="77777777" w:rsidR="00F5181D" w:rsidRPr="00DE149D" w:rsidRDefault="00F5181D" w:rsidP="00735B32">
            <w:pPr>
              <w:spacing w:line="400" w:lineRule="exact"/>
              <w:jc w:val="center"/>
              <w:rPr>
                <w:rFonts w:cstheme="minorHAnsi"/>
                <w:color w:val="000000"/>
              </w:rPr>
            </w:pPr>
            <w:r w:rsidRPr="00DE149D">
              <w:rPr>
                <w:rFonts w:cstheme="minorHAnsi"/>
              </w:rPr>
              <w:t>1</w:t>
            </w:r>
          </w:p>
        </w:tc>
        <w:tc>
          <w:tcPr>
            <w:tcW w:w="736" w:type="dxa"/>
            <w:tcBorders>
              <w:bottom w:val="single" w:sz="4" w:space="0" w:color="auto"/>
            </w:tcBorders>
            <w:shd w:val="clear" w:color="auto" w:fill="FFFFFF" w:themeFill="background1"/>
          </w:tcPr>
          <w:p w14:paraId="41F1AD87" w14:textId="77777777" w:rsidR="00F5181D" w:rsidRPr="00DE149D" w:rsidRDefault="00F5181D" w:rsidP="00735B32">
            <w:pPr>
              <w:spacing w:line="400" w:lineRule="exact"/>
              <w:jc w:val="center"/>
              <w:rPr>
                <w:rFonts w:cstheme="minorHAnsi"/>
                <w:color w:val="000000"/>
              </w:rPr>
            </w:pPr>
            <w:r w:rsidRPr="00DE149D">
              <w:rPr>
                <w:rFonts w:cstheme="minorHAnsi"/>
              </w:rPr>
              <w:t>1</w:t>
            </w:r>
          </w:p>
        </w:tc>
        <w:tc>
          <w:tcPr>
            <w:tcW w:w="736" w:type="dxa"/>
            <w:tcBorders>
              <w:bottom w:val="single" w:sz="4" w:space="0" w:color="auto"/>
            </w:tcBorders>
            <w:shd w:val="clear" w:color="auto" w:fill="FFFFFF" w:themeFill="background1"/>
          </w:tcPr>
          <w:p w14:paraId="6F9AEB42" w14:textId="77777777" w:rsidR="00F5181D" w:rsidRPr="00DE149D" w:rsidRDefault="00F5181D" w:rsidP="00735B32">
            <w:pPr>
              <w:spacing w:line="400" w:lineRule="exact"/>
              <w:jc w:val="center"/>
              <w:rPr>
                <w:rFonts w:cstheme="minorHAnsi"/>
                <w:color w:val="000000"/>
              </w:rPr>
            </w:pPr>
            <w:r w:rsidRPr="00DE149D">
              <w:rPr>
                <w:rFonts w:cstheme="minorHAnsi"/>
              </w:rPr>
              <w:t>ND</w:t>
            </w:r>
          </w:p>
        </w:tc>
        <w:tc>
          <w:tcPr>
            <w:tcW w:w="736" w:type="dxa"/>
            <w:tcBorders>
              <w:bottom w:val="single" w:sz="4" w:space="0" w:color="auto"/>
            </w:tcBorders>
            <w:shd w:val="clear" w:color="auto" w:fill="FFFFFF" w:themeFill="background1"/>
          </w:tcPr>
          <w:p w14:paraId="25402D4D" w14:textId="77777777" w:rsidR="00F5181D" w:rsidRPr="00DE149D" w:rsidRDefault="00F5181D" w:rsidP="00735B32">
            <w:pPr>
              <w:spacing w:line="400" w:lineRule="exact"/>
              <w:jc w:val="center"/>
              <w:rPr>
                <w:rFonts w:cstheme="minorHAnsi"/>
                <w:color w:val="000000"/>
              </w:rPr>
            </w:pPr>
            <w:r w:rsidRPr="00DE149D">
              <w:rPr>
                <w:rFonts w:cstheme="minorHAnsi"/>
              </w:rPr>
              <w:t>ND</w:t>
            </w:r>
          </w:p>
        </w:tc>
        <w:tc>
          <w:tcPr>
            <w:tcW w:w="736" w:type="dxa"/>
            <w:tcBorders>
              <w:bottom w:val="single" w:sz="4" w:space="0" w:color="auto"/>
            </w:tcBorders>
            <w:shd w:val="clear" w:color="auto" w:fill="FFFFFF" w:themeFill="background1"/>
          </w:tcPr>
          <w:p w14:paraId="2A16B339" w14:textId="77777777" w:rsidR="00F5181D" w:rsidRPr="00DE149D" w:rsidRDefault="00F5181D" w:rsidP="00735B32">
            <w:pPr>
              <w:spacing w:line="400" w:lineRule="exact"/>
              <w:jc w:val="center"/>
              <w:rPr>
                <w:rFonts w:cstheme="minorHAnsi"/>
                <w:color w:val="000000"/>
              </w:rPr>
            </w:pPr>
            <w:r w:rsidRPr="00DE149D">
              <w:rPr>
                <w:rFonts w:cstheme="minorHAnsi"/>
              </w:rPr>
              <w:t>ND</w:t>
            </w:r>
          </w:p>
        </w:tc>
        <w:tc>
          <w:tcPr>
            <w:tcW w:w="736" w:type="dxa"/>
            <w:tcBorders>
              <w:bottom w:val="single" w:sz="4" w:space="0" w:color="auto"/>
            </w:tcBorders>
            <w:shd w:val="clear" w:color="auto" w:fill="FFFFFF" w:themeFill="background1"/>
          </w:tcPr>
          <w:p w14:paraId="43E659CA" w14:textId="77777777" w:rsidR="00F5181D" w:rsidRPr="00DE149D" w:rsidRDefault="00F5181D" w:rsidP="00735B32">
            <w:pPr>
              <w:spacing w:line="400" w:lineRule="exact"/>
              <w:jc w:val="center"/>
              <w:rPr>
                <w:rFonts w:cstheme="minorHAnsi"/>
                <w:color w:val="000000"/>
              </w:rPr>
            </w:pPr>
            <w:r w:rsidRPr="00DE149D">
              <w:rPr>
                <w:rFonts w:cstheme="minorHAnsi"/>
              </w:rPr>
              <w:t>ND</w:t>
            </w:r>
          </w:p>
        </w:tc>
      </w:tr>
    </w:tbl>
    <w:p w14:paraId="32288B8C" w14:textId="583763D1" w:rsidR="00735B32" w:rsidRDefault="00735B32" w:rsidP="000833E4">
      <w:pPr>
        <w:ind w:firstLine="1530"/>
        <w:rPr>
          <w:i/>
        </w:rPr>
      </w:pPr>
      <w:r>
        <w:rPr>
          <w:i/>
          <w:noProof/>
          <w:lang w:bidi="ar-SA"/>
        </w:rPr>
        <mc:AlternateContent>
          <mc:Choice Requires="wps">
            <w:drawing>
              <wp:anchor distT="0" distB="0" distL="114300" distR="114300" simplePos="0" relativeHeight="251796992" behindDoc="0" locked="0" layoutInCell="1" allowOverlap="1" wp14:anchorId="1A5A3CEA" wp14:editId="14A2D935">
                <wp:simplePos x="0" y="0"/>
                <wp:positionH relativeFrom="column">
                  <wp:posOffset>4000500</wp:posOffset>
                </wp:positionH>
                <wp:positionV relativeFrom="paragraph">
                  <wp:posOffset>340360</wp:posOffset>
                </wp:positionV>
                <wp:extent cx="228600" cy="228600"/>
                <wp:effectExtent l="0" t="0" r="0" b="0"/>
                <wp:wrapThrough wrapText="bothSides">
                  <wp:wrapPolygon edited="0">
                    <wp:start x="0" y="0"/>
                    <wp:lineTo x="0" y="19200"/>
                    <wp:lineTo x="19200" y="19200"/>
                    <wp:lineTo x="19200" y="0"/>
                    <wp:lineTo x="0" y="0"/>
                  </wp:wrapPolygon>
                </wp:wrapThrough>
                <wp:docPr id="259" name="Rectangle 259"/>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4E1D92" id="Rectangle 259" o:spid="_x0000_s1026" style="position:absolute;margin-left:315pt;margin-top:26.8pt;width:18pt;height:18pt;z-index:251796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" fillcolor="white [3212]" stroked="f">
                <w10:wrap type="through"/>
              </v:rect>
            </w:pict>
          </mc:Fallback>
        </mc:AlternateContent>
      </w:r>
    </w:p>
    <w:p w14:paraId="54314101" w14:textId="77777777" w:rsidR="000833E4" w:rsidRPr="008228C9" w:rsidRDefault="000833E4" w:rsidP="000833E4">
      <w:pPr>
        <w:ind w:firstLine="1530"/>
        <w:rPr>
          <w:i/>
        </w:rPr>
      </w:pPr>
      <w:r w:rsidRPr="008228C9">
        <w:rPr>
          <w:i/>
        </w:rPr>
        <w:lastRenderedPageBreak/>
        <w:t>Bouldin Creek outcrop</w:t>
      </w:r>
    </w:p>
    <w:tbl>
      <w:tblPr>
        <w:tblW w:w="12960" w:type="dxa"/>
        <w:jc w:val="center"/>
        <w:shd w:val="clear" w:color="auto" w:fill="FFFFFF" w:themeFill="background1"/>
        <w:tblLayout w:type="fixed"/>
        <w:tblLook w:val="04A0" w:firstRow="1" w:lastRow="0" w:firstColumn="1" w:lastColumn="0" w:noHBand="0" w:noVBand="1"/>
      </w:tblPr>
      <w:tblGrid>
        <w:gridCol w:w="1261"/>
        <w:gridCol w:w="598"/>
        <w:gridCol w:w="598"/>
        <w:gridCol w:w="846"/>
        <w:gridCol w:w="763"/>
        <w:gridCol w:w="681"/>
        <w:gridCol w:w="929"/>
        <w:gridCol w:w="763"/>
        <w:gridCol w:w="681"/>
        <w:gridCol w:w="1012"/>
        <w:gridCol w:w="846"/>
        <w:gridCol w:w="681"/>
        <w:gridCol w:w="681"/>
        <w:gridCol w:w="1094"/>
        <w:gridCol w:w="763"/>
        <w:gridCol w:w="763"/>
      </w:tblGrid>
      <w:tr w:rsidR="000833E4" w:rsidRPr="00A631F6" w14:paraId="00396421" w14:textId="77777777" w:rsidTr="00105E8E">
        <w:trPr>
          <w:cantSplit/>
          <w:trHeight w:val="926"/>
          <w:jc w:val="center"/>
        </w:trPr>
        <w:tc>
          <w:tcPr>
            <w:tcW w:w="1261" w:type="dxa"/>
            <w:tcBorders>
              <w:top w:val="single" w:sz="4" w:space="0" w:color="auto"/>
              <w:bottom w:val="single" w:sz="4" w:space="0" w:color="auto"/>
            </w:tcBorders>
            <w:shd w:val="clear" w:color="auto" w:fill="FFFFFF" w:themeFill="background1"/>
            <w:noWrap/>
            <w:textDirection w:val="tbRl"/>
            <w:vAlign w:val="center"/>
            <w:hideMark/>
          </w:tcPr>
          <w:p w14:paraId="0097AAC5" w14:textId="77777777" w:rsidR="000833E4" w:rsidRPr="00A631F6" w:rsidRDefault="000833E4" w:rsidP="00105E8E">
            <w:pPr>
              <w:spacing w:line="240" w:lineRule="auto"/>
              <w:ind w:left="113" w:right="113"/>
              <w:jc w:val="center"/>
              <w:rPr>
                <w:b/>
                <w:color w:val="000000"/>
                <w:sz w:val="22"/>
                <w:szCs w:val="20"/>
                <w:lang w:bidi="ar-SA"/>
              </w:rPr>
            </w:pPr>
            <w:r w:rsidRPr="00A631F6">
              <w:rPr>
                <w:b/>
                <w:color w:val="000000"/>
                <w:sz w:val="22"/>
                <w:szCs w:val="20"/>
                <w:lang w:bidi="ar-SA"/>
              </w:rPr>
              <w:t>Sample Name</w:t>
            </w:r>
          </w:p>
        </w:tc>
        <w:tc>
          <w:tcPr>
            <w:tcW w:w="598" w:type="dxa"/>
            <w:tcBorders>
              <w:top w:val="single" w:sz="4" w:space="0" w:color="auto"/>
              <w:bottom w:val="single" w:sz="4" w:space="0" w:color="auto"/>
            </w:tcBorders>
            <w:shd w:val="clear" w:color="auto" w:fill="FFFFFF" w:themeFill="background1"/>
            <w:noWrap/>
            <w:textDirection w:val="tbRl"/>
            <w:vAlign w:val="center"/>
          </w:tcPr>
          <w:p w14:paraId="557EEE27"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20</w:t>
            </w:r>
            <w:r w:rsidRPr="00A631F6">
              <w:rPr>
                <w:b/>
                <w:bCs/>
                <w:color w:val="000000"/>
                <w:sz w:val="22"/>
              </w:rPr>
              <w:t xml:space="preserve"> TR</w:t>
            </w:r>
          </w:p>
        </w:tc>
        <w:tc>
          <w:tcPr>
            <w:tcW w:w="598" w:type="dxa"/>
            <w:tcBorders>
              <w:top w:val="single" w:sz="4" w:space="0" w:color="auto"/>
              <w:bottom w:val="single" w:sz="4" w:space="0" w:color="auto"/>
            </w:tcBorders>
            <w:shd w:val="clear" w:color="auto" w:fill="FFFFFF" w:themeFill="background1"/>
            <w:noWrap/>
            <w:textDirection w:val="tbRl"/>
            <w:vAlign w:val="center"/>
          </w:tcPr>
          <w:p w14:paraId="01833CEB"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21</w:t>
            </w:r>
            <w:r w:rsidRPr="00A631F6">
              <w:rPr>
                <w:b/>
                <w:bCs/>
                <w:color w:val="000000"/>
                <w:sz w:val="22"/>
              </w:rPr>
              <w:t xml:space="preserve"> TR</w:t>
            </w:r>
          </w:p>
        </w:tc>
        <w:tc>
          <w:tcPr>
            <w:tcW w:w="846" w:type="dxa"/>
            <w:tcBorders>
              <w:top w:val="single" w:sz="4" w:space="0" w:color="auto"/>
              <w:bottom w:val="single" w:sz="4" w:space="0" w:color="auto"/>
            </w:tcBorders>
            <w:shd w:val="clear" w:color="auto" w:fill="FFFFFF" w:themeFill="background1"/>
            <w:noWrap/>
            <w:textDirection w:val="tbRl"/>
            <w:vAlign w:val="center"/>
          </w:tcPr>
          <w:p w14:paraId="22C4ADC8"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22</w:t>
            </w:r>
            <w:r w:rsidRPr="00A631F6">
              <w:rPr>
                <w:b/>
                <w:bCs/>
                <w:color w:val="000000"/>
                <w:sz w:val="22"/>
              </w:rPr>
              <w:t xml:space="preserve"> TR</w:t>
            </w:r>
          </w:p>
        </w:tc>
        <w:tc>
          <w:tcPr>
            <w:tcW w:w="763" w:type="dxa"/>
            <w:tcBorders>
              <w:top w:val="single" w:sz="4" w:space="0" w:color="auto"/>
              <w:bottom w:val="single" w:sz="4" w:space="0" w:color="auto"/>
            </w:tcBorders>
            <w:shd w:val="clear" w:color="auto" w:fill="FFFFFF" w:themeFill="background1"/>
            <w:noWrap/>
            <w:textDirection w:val="tbRl"/>
            <w:vAlign w:val="center"/>
          </w:tcPr>
          <w:p w14:paraId="6E4BA427"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23</w:t>
            </w:r>
            <w:r w:rsidRPr="00A631F6">
              <w:rPr>
                <w:b/>
                <w:bCs/>
                <w:color w:val="000000"/>
                <w:sz w:val="22"/>
              </w:rPr>
              <w:t xml:space="preserve"> TR</w:t>
            </w:r>
          </w:p>
        </w:tc>
        <w:tc>
          <w:tcPr>
            <w:tcW w:w="681" w:type="dxa"/>
            <w:tcBorders>
              <w:top w:val="single" w:sz="4" w:space="0" w:color="auto"/>
              <w:bottom w:val="single" w:sz="4" w:space="0" w:color="auto"/>
            </w:tcBorders>
            <w:shd w:val="clear" w:color="auto" w:fill="FFFFFF" w:themeFill="background1"/>
            <w:noWrap/>
            <w:textDirection w:val="tbRl"/>
            <w:vAlign w:val="center"/>
          </w:tcPr>
          <w:p w14:paraId="66E550FB"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24</w:t>
            </w:r>
            <w:r w:rsidRPr="00A631F6">
              <w:rPr>
                <w:b/>
                <w:bCs/>
                <w:color w:val="000000"/>
                <w:sz w:val="22"/>
              </w:rPr>
              <w:t xml:space="preserve"> TR</w:t>
            </w:r>
          </w:p>
        </w:tc>
        <w:tc>
          <w:tcPr>
            <w:tcW w:w="929" w:type="dxa"/>
            <w:tcBorders>
              <w:top w:val="single" w:sz="4" w:space="0" w:color="auto"/>
              <w:bottom w:val="single" w:sz="4" w:space="0" w:color="auto"/>
            </w:tcBorders>
            <w:shd w:val="clear" w:color="auto" w:fill="FFFFFF" w:themeFill="background1"/>
            <w:noWrap/>
            <w:textDirection w:val="tbRl"/>
            <w:vAlign w:val="center"/>
          </w:tcPr>
          <w:p w14:paraId="0660A97E"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25</w:t>
            </w:r>
            <w:r w:rsidRPr="00A631F6">
              <w:rPr>
                <w:b/>
                <w:bCs/>
                <w:color w:val="000000"/>
                <w:sz w:val="22"/>
              </w:rPr>
              <w:t xml:space="preserve"> TR</w:t>
            </w:r>
          </w:p>
        </w:tc>
        <w:tc>
          <w:tcPr>
            <w:tcW w:w="763" w:type="dxa"/>
            <w:tcBorders>
              <w:top w:val="single" w:sz="4" w:space="0" w:color="auto"/>
              <w:bottom w:val="single" w:sz="4" w:space="0" w:color="auto"/>
            </w:tcBorders>
            <w:shd w:val="clear" w:color="auto" w:fill="FFFFFF" w:themeFill="background1"/>
            <w:noWrap/>
            <w:textDirection w:val="tbRl"/>
            <w:vAlign w:val="center"/>
          </w:tcPr>
          <w:p w14:paraId="4553075D"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24</w:t>
            </w:r>
            <w:r w:rsidRPr="00A631F6">
              <w:rPr>
                <w:b/>
                <w:bCs/>
                <w:color w:val="000000"/>
                <w:sz w:val="22"/>
              </w:rPr>
              <w:t xml:space="preserve"> TT</w:t>
            </w:r>
          </w:p>
        </w:tc>
        <w:tc>
          <w:tcPr>
            <w:tcW w:w="681" w:type="dxa"/>
            <w:tcBorders>
              <w:top w:val="single" w:sz="4" w:space="0" w:color="auto"/>
              <w:bottom w:val="single" w:sz="4" w:space="0" w:color="auto"/>
            </w:tcBorders>
            <w:shd w:val="clear" w:color="auto" w:fill="FFFFFF" w:themeFill="background1"/>
            <w:textDirection w:val="tbRl"/>
            <w:vAlign w:val="center"/>
          </w:tcPr>
          <w:p w14:paraId="1D4E444B"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26</w:t>
            </w:r>
            <w:r w:rsidRPr="00A631F6">
              <w:rPr>
                <w:b/>
                <w:bCs/>
                <w:color w:val="000000"/>
                <w:sz w:val="22"/>
              </w:rPr>
              <w:t xml:space="preserve"> TR</w:t>
            </w:r>
          </w:p>
        </w:tc>
        <w:tc>
          <w:tcPr>
            <w:tcW w:w="1012" w:type="dxa"/>
            <w:tcBorders>
              <w:top w:val="single" w:sz="4" w:space="0" w:color="auto"/>
              <w:bottom w:val="single" w:sz="4" w:space="0" w:color="auto"/>
            </w:tcBorders>
            <w:shd w:val="clear" w:color="auto" w:fill="FFFFFF" w:themeFill="background1"/>
            <w:textDirection w:val="tbRl"/>
            <w:vAlign w:val="center"/>
          </w:tcPr>
          <w:p w14:paraId="5E9EABFD"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26</w:t>
            </w:r>
            <w:r w:rsidRPr="00A631F6">
              <w:rPr>
                <w:b/>
                <w:bCs/>
                <w:color w:val="000000"/>
                <w:sz w:val="22"/>
              </w:rPr>
              <w:t xml:space="preserve"> TR</w:t>
            </w:r>
          </w:p>
        </w:tc>
        <w:tc>
          <w:tcPr>
            <w:tcW w:w="846" w:type="dxa"/>
            <w:tcBorders>
              <w:top w:val="single" w:sz="4" w:space="0" w:color="auto"/>
              <w:bottom w:val="single" w:sz="4" w:space="0" w:color="auto"/>
            </w:tcBorders>
            <w:shd w:val="clear" w:color="auto" w:fill="FFFFFF" w:themeFill="background1"/>
            <w:textDirection w:val="tbRl"/>
            <w:vAlign w:val="center"/>
          </w:tcPr>
          <w:p w14:paraId="0838F257"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28</w:t>
            </w:r>
            <w:r w:rsidRPr="00A631F6">
              <w:rPr>
                <w:b/>
                <w:bCs/>
                <w:color w:val="000000"/>
                <w:sz w:val="22"/>
              </w:rPr>
              <w:t xml:space="preserve"> TR</w:t>
            </w:r>
          </w:p>
        </w:tc>
        <w:tc>
          <w:tcPr>
            <w:tcW w:w="681" w:type="dxa"/>
            <w:tcBorders>
              <w:top w:val="single" w:sz="4" w:space="0" w:color="auto"/>
              <w:bottom w:val="single" w:sz="4" w:space="0" w:color="auto"/>
            </w:tcBorders>
            <w:shd w:val="clear" w:color="auto" w:fill="FFFFFF" w:themeFill="background1"/>
            <w:textDirection w:val="tbRl"/>
            <w:vAlign w:val="center"/>
          </w:tcPr>
          <w:p w14:paraId="0BB59687"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28</w:t>
            </w:r>
            <w:r w:rsidRPr="00A631F6">
              <w:rPr>
                <w:b/>
                <w:bCs/>
                <w:color w:val="000000"/>
                <w:sz w:val="22"/>
              </w:rPr>
              <w:t xml:space="preserve"> TR</w:t>
            </w:r>
          </w:p>
        </w:tc>
        <w:tc>
          <w:tcPr>
            <w:tcW w:w="681" w:type="dxa"/>
            <w:tcBorders>
              <w:top w:val="single" w:sz="4" w:space="0" w:color="auto"/>
              <w:bottom w:val="single" w:sz="4" w:space="0" w:color="auto"/>
            </w:tcBorders>
            <w:shd w:val="clear" w:color="auto" w:fill="FFFFFF" w:themeFill="background1"/>
            <w:textDirection w:val="tbRl"/>
            <w:vAlign w:val="center"/>
          </w:tcPr>
          <w:p w14:paraId="505C5EE2"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TR</w:t>
            </w:r>
          </w:p>
        </w:tc>
        <w:tc>
          <w:tcPr>
            <w:tcW w:w="1094" w:type="dxa"/>
            <w:tcBorders>
              <w:top w:val="single" w:sz="4" w:space="0" w:color="auto"/>
              <w:bottom w:val="single" w:sz="4" w:space="0" w:color="auto"/>
            </w:tcBorders>
            <w:shd w:val="clear" w:color="auto" w:fill="FFFFFF" w:themeFill="background1"/>
            <w:textDirection w:val="tbRl"/>
            <w:vAlign w:val="center"/>
          </w:tcPr>
          <w:p w14:paraId="02B0D388"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TR</w:t>
            </w:r>
          </w:p>
        </w:tc>
        <w:tc>
          <w:tcPr>
            <w:tcW w:w="763" w:type="dxa"/>
            <w:tcBorders>
              <w:top w:val="single" w:sz="4" w:space="0" w:color="auto"/>
              <w:bottom w:val="single" w:sz="4" w:space="0" w:color="auto"/>
            </w:tcBorders>
            <w:shd w:val="clear" w:color="auto" w:fill="FFFFFF" w:themeFill="background1"/>
            <w:textDirection w:val="tbRl"/>
            <w:vAlign w:val="center"/>
          </w:tcPr>
          <w:p w14:paraId="54AFAA33"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T</w:t>
            </w:r>
            <w:r w:rsidRPr="00A631F6">
              <w:rPr>
                <w:b/>
                <w:bCs/>
                <w:color w:val="000000"/>
                <w:sz w:val="22"/>
                <w:vertAlign w:val="subscript"/>
              </w:rPr>
              <w:t>s</w:t>
            </w:r>
          </w:p>
        </w:tc>
        <w:tc>
          <w:tcPr>
            <w:tcW w:w="763" w:type="dxa"/>
            <w:tcBorders>
              <w:top w:val="single" w:sz="4" w:space="0" w:color="auto"/>
              <w:bottom w:val="single" w:sz="4" w:space="0" w:color="auto"/>
            </w:tcBorders>
            <w:shd w:val="clear" w:color="auto" w:fill="FFFFFF" w:themeFill="background1"/>
            <w:textDirection w:val="tbRl"/>
            <w:vAlign w:val="center"/>
          </w:tcPr>
          <w:p w14:paraId="72213D4B" w14:textId="77777777" w:rsidR="000833E4" w:rsidRPr="00A631F6" w:rsidRDefault="000833E4" w:rsidP="00105E8E">
            <w:pPr>
              <w:spacing w:line="240" w:lineRule="auto"/>
              <w:ind w:left="113" w:right="113"/>
              <w:jc w:val="center"/>
              <w:rPr>
                <w:b/>
                <w:bCs/>
                <w:color w:val="000000"/>
                <w:sz w:val="22"/>
              </w:rPr>
            </w:pPr>
            <w:r w:rsidRPr="00A631F6">
              <w:rPr>
                <w:b/>
                <w:bCs/>
                <w:color w:val="000000"/>
                <w:sz w:val="22"/>
              </w:rPr>
              <w:t>T</w:t>
            </w:r>
            <w:r w:rsidRPr="00A631F6">
              <w:rPr>
                <w:b/>
                <w:bCs/>
                <w:color w:val="000000"/>
                <w:sz w:val="22"/>
                <w:vertAlign w:val="subscript"/>
              </w:rPr>
              <w:t>m</w:t>
            </w:r>
          </w:p>
        </w:tc>
      </w:tr>
      <w:tr w:rsidR="000833E4" w:rsidRPr="008148C0" w14:paraId="147CCAD9" w14:textId="77777777" w:rsidTr="00105E8E">
        <w:trPr>
          <w:trHeight w:val="312"/>
          <w:jc w:val="center"/>
        </w:trPr>
        <w:tc>
          <w:tcPr>
            <w:tcW w:w="1261" w:type="dxa"/>
            <w:tcBorders>
              <w:top w:val="single" w:sz="4" w:space="0" w:color="auto"/>
            </w:tcBorders>
            <w:shd w:val="clear" w:color="auto" w:fill="FFFFFF" w:themeFill="background1"/>
            <w:noWrap/>
          </w:tcPr>
          <w:p w14:paraId="34C2FF76" w14:textId="77777777" w:rsidR="000833E4" w:rsidRPr="003D6A2E" w:rsidRDefault="000833E4" w:rsidP="00105E8E">
            <w:pPr>
              <w:spacing w:before="240" w:line="360" w:lineRule="auto"/>
              <w:rPr>
                <w:color w:val="000000"/>
                <w:sz w:val="22"/>
                <w:lang w:bidi="ar-SA"/>
              </w:rPr>
            </w:pPr>
            <w:r w:rsidRPr="008D4E38">
              <w:t>EFBC-5</w:t>
            </w:r>
          </w:p>
        </w:tc>
        <w:tc>
          <w:tcPr>
            <w:tcW w:w="598" w:type="dxa"/>
            <w:tcBorders>
              <w:top w:val="single" w:sz="4" w:space="0" w:color="auto"/>
            </w:tcBorders>
            <w:shd w:val="clear" w:color="auto" w:fill="FFFFFF" w:themeFill="background1"/>
            <w:noWrap/>
            <w:vAlign w:val="center"/>
          </w:tcPr>
          <w:p w14:paraId="37CF118F" w14:textId="77777777" w:rsidR="000833E4" w:rsidRPr="003D6A2E" w:rsidRDefault="000833E4" w:rsidP="00105E8E">
            <w:pPr>
              <w:spacing w:before="240" w:line="360" w:lineRule="auto"/>
              <w:jc w:val="center"/>
              <w:rPr>
                <w:color w:val="000000"/>
                <w:sz w:val="22"/>
                <w:szCs w:val="22"/>
                <w:lang w:bidi="ar-SA"/>
              </w:rPr>
            </w:pPr>
            <w:r w:rsidRPr="008D4E38">
              <w:t>0</w:t>
            </w:r>
          </w:p>
        </w:tc>
        <w:tc>
          <w:tcPr>
            <w:tcW w:w="598" w:type="dxa"/>
            <w:tcBorders>
              <w:top w:val="single" w:sz="4" w:space="0" w:color="auto"/>
            </w:tcBorders>
            <w:shd w:val="clear" w:color="auto" w:fill="FFFFFF" w:themeFill="background1"/>
            <w:noWrap/>
            <w:vAlign w:val="center"/>
          </w:tcPr>
          <w:p w14:paraId="1DE16BF3" w14:textId="77777777" w:rsidR="000833E4" w:rsidRPr="003D6A2E" w:rsidRDefault="000833E4" w:rsidP="00105E8E">
            <w:pPr>
              <w:spacing w:before="240" w:line="360" w:lineRule="auto"/>
              <w:jc w:val="center"/>
              <w:rPr>
                <w:color w:val="000000"/>
                <w:sz w:val="22"/>
                <w:szCs w:val="22"/>
                <w:lang w:bidi="ar-SA"/>
              </w:rPr>
            </w:pPr>
            <w:r w:rsidRPr="008D4E38">
              <w:t>0</w:t>
            </w:r>
          </w:p>
        </w:tc>
        <w:tc>
          <w:tcPr>
            <w:tcW w:w="846" w:type="dxa"/>
            <w:tcBorders>
              <w:top w:val="single" w:sz="4" w:space="0" w:color="auto"/>
            </w:tcBorders>
            <w:shd w:val="clear" w:color="auto" w:fill="FFFFFF" w:themeFill="background1"/>
            <w:noWrap/>
            <w:vAlign w:val="center"/>
          </w:tcPr>
          <w:p w14:paraId="6BF70A50" w14:textId="77777777" w:rsidR="000833E4" w:rsidRPr="003D6A2E" w:rsidRDefault="000833E4" w:rsidP="00105E8E">
            <w:pPr>
              <w:spacing w:before="240" w:line="360" w:lineRule="auto"/>
              <w:jc w:val="center"/>
              <w:rPr>
                <w:color w:val="000000"/>
                <w:sz w:val="22"/>
                <w:szCs w:val="22"/>
                <w:lang w:bidi="ar-SA"/>
              </w:rPr>
            </w:pPr>
            <w:r w:rsidRPr="008D4E38">
              <w:t>ND</w:t>
            </w:r>
          </w:p>
        </w:tc>
        <w:tc>
          <w:tcPr>
            <w:tcW w:w="763" w:type="dxa"/>
            <w:tcBorders>
              <w:top w:val="single" w:sz="4" w:space="0" w:color="auto"/>
            </w:tcBorders>
            <w:shd w:val="clear" w:color="auto" w:fill="FFFFFF" w:themeFill="background1"/>
            <w:noWrap/>
            <w:vAlign w:val="center"/>
          </w:tcPr>
          <w:p w14:paraId="7F539260" w14:textId="77777777" w:rsidR="000833E4" w:rsidRPr="003D6A2E" w:rsidRDefault="000833E4" w:rsidP="00105E8E">
            <w:pPr>
              <w:spacing w:before="240" w:line="360" w:lineRule="auto"/>
              <w:jc w:val="center"/>
              <w:rPr>
                <w:color w:val="000000"/>
                <w:sz w:val="22"/>
                <w:szCs w:val="22"/>
                <w:lang w:bidi="ar-SA"/>
              </w:rPr>
            </w:pPr>
            <w:r w:rsidRPr="008D4E38">
              <w:t>0</w:t>
            </w:r>
          </w:p>
        </w:tc>
        <w:tc>
          <w:tcPr>
            <w:tcW w:w="681" w:type="dxa"/>
            <w:tcBorders>
              <w:top w:val="single" w:sz="4" w:space="0" w:color="auto"/>
            </w:tcBorders>
            <w:shd w:val="clear" w:color="auto" w:fill="FFFFFF" w:themeFill="background1"/>
            <w:noWrap/>
            <w:vAlign w:val="center"/>
          </w:tcPr>
          <w:p w14:paraId="44235BB2" w14:textId="77777777" w:rsidR="000833E4" w:rsidRPr="003D6A2E" w:rsidRDefault="000833E4" w:rsidP="00105E8E">
            <w:pPr>
              <w:spacing w:before="240" w:line="360" w:lineRule="auto"/>
              <w:jc w:val="center"/>
              <w:rPr>
                <w:color w:val="000000"/>
                <w:sz w:val="22"/>
                <w:szCs w:val="22"/>
                <w:lang w:bidi="ar-SA"/>
              </w:rPr>
            </w:pPr>
            <w:r w:rsidRPr="008D4E38">
              <w:t>0</w:t>
            </w:r>
          </w:p>
        </w:tc>
        <w:tc>
          <w:tcPr>
            <w:tcW w:w="929" w:type="dxa"/>
            <w:tcBorders>
              <w:top w:val="single" w:sz="4" w:space="0" w:color="auto"/>
            </w:tcBorders>
            <w:shd w:val="clear" w:color="auto" w:fill="FFFFFF" w:themeFill="background1"/>
            <w:noWrap/>
            <w:vAlign w:val="center"/>
          </w:tcPr>
          <w:p w14:paraId="1B818805" w14:textId="77777777" w:rsidR="000833E4" w:rsidRPr="003D6A2E" w:rsidRDefault="000833E4" w:rsidP="00105E8E">
            <w:pPr>
              <w:spacing w:before="240" w:line="360" w:lineRule="auto"/>
              <w:jc w:val="center"/>
              <w:rPr>
                <w:color w:val="000000"/>
                <w:sz w:val="22"/>
                <w:szCs w:val="22"/>
                <w:lang w:bidi="ar-SA"/>
              </w:rPr>
            </w:pPr>
            <w:r w:rsidRPr="008D4E38">
              <w:t>0</w:t>
            </w:r>
          </w:p>
        </w:tc>
        <w:tc>
          <w:tcPr>
            <w:tcW w:w="763" w:type="dxa"/>
            <w:tcBorders>
              <w:top w:val="single" w:sz="4" w:space="0" w:color="auto"/>
            </w:tcBorders>
            <w:shd w:val="clear" w:color="auto" w:fill="FFFFFF" w:themeFill="background1"/>
            <w:noWrap/>
            <w:vAlign w:val="center"/>
          </w:tcPr>
          <w:p w14:paraId="534BDED0" w14:textId="77777777" w:rsidR="000833E4" w:rsidRPr="003D6A2E" w:rsidRDefault="000833E4" w:rsidP="00105E8E">
            <w:pPr>
              <w:spacing w:before="240" w:line="360" w:lineRule="auto"/>
              <w:jc w:val="center"/>
              <w:rPr>
                <w:color w:val="000000"/>
                <w:sz w:val="22"/>
                <w:szCs w:val="22"/>
                <w:lang w:bidi="ar-SA"/>
              </w:rPr>
            </w:pPr>
            <w:r w:rsidRPr="008D4E38">
              <w:t>0</w:t>
            </w:r>
          </w:p>
        </w:tc>
        <w:tc>
          <w:tcPr>
            <w:tcW w:w="681" w:type="dxa"/>
            <w:tcBorders>
              <w:top w:val="single" w:sz="4" w:space="0" w:color="auto"/>
            </w:tcBorders>
            <w:shd w:val="clear" w:color="auto" w:fill="FFFFFF" w:themeFill="background1"/>
            <w:vAlign w:val="center"/>
          </w:tcPr>
          <w:p w14:paraId="20AFB7D8" w14:textId="77777777" w:rsidR="000833E4" w:rsidRPr="003D6A2E" w:rsidRDefault="000833E4" w:rsidP="00105E8E">
            <w:pPr>
              <w:spacing w:before="240" w:line="360" w:lineRule="auto"/>
              <w:jc w:val="center"/>
              <w:rPr>
                <w:color w:val="000000"/>
                <w:sz w:val="22"/>
                <w:szCs w:val="22"/>
                <w:lang w:bidi="ar-SA"/>
              </w:rPr>
            </w:pPr>
            <w:r w:rsidRPr="008D4E38">
              <w:t>0</w:t>
            </w:r>
          </w:p>
        </w:tc>
        <w:tc>
          <w:tcPr>
            <w:tcW w:w="1012" w:type="dxa"/>
            <w:tcBorders>
              <w:top w:val="single" w:sz="4" w:space="0" w:color="auto"/>
            </w:tcBorders>
            <w:shd w:val="clear" w:color="auto" w:fill="FFFFFF" w:themeFill="background1"/>
            <w:vAlign w:val="center"/>
          </w:tcPr>
          <w:p w14:paraId="102C8AA0" w14:textId="77777777" w:rsidR="000833E4" w:rsidRPr="003D6A2E" w:rsidRDefault="000833E4" w:rsidP="00105E8E">
            <w:pPr>
              <w:spacing w:before="240" w:line="360" w:lineRule="auto"/>
              <w:jc w:val="center"/>
              <w:rPr>
                <w:color w:val="000000"/>
                <w:sz w:val="22"/>
                <w:szCs w:val="22"/>
                <w:lang w:bidi="ar-SA"/>
              </w:rPr>
            </w:pPr>
            <w:r w:rsidRPr="008D4E38">
              <w:t>0</w:t>
            </w:r>
          </w:p>
        </w:tc>
        <w:tc>
          <w:tcPr>
            <w:tcW w:w="846" w:type="dxa"/>
            <w:tcBorders>
              <w:top w:val="single" w:sz="4" w:space="0" w:color="auto"/>
            </w:tcBorders>
            <w:shd w:val="clear" w:color="auto" w:fill="FFFFFF" w:themeFill="background1"/>
            <w:vAlign w:val="center"/>
          </w:tcPr>
          <w:p w14:paraId="17CED599" w14:textId="77777777" w:rsidR="000833E4" w:rsidRPr="003D6A2E" w:rsidRDefault="000833E4" w:rsidP="00105E8E">
            <w:pPr>
              <w:spacing w:before="240" w:line="360" w:lineRule="auto"/>
              <w:jc w:val="center"/>
              <w:rPr>
                <w:color w:val="000000"/>
                <w:sz w:val="22"/>
                <w:szCs w:val="22"/>
                <w:lang w:bidi="ar-SA"/>
              </w:rPr>
            </w:pPr>
            <w:r w:rsidRPr="008D4E38">
              <w:t>ND</w:t>
            </w:r>
          </w:p>
        </w:tc>
        <w:tc>
          <w:tcPr>
            <w:tcW w:w="681" w:type="dxa"/>
            <w:tcBorders>
              <w:top w:val="single" w:sz="4" w:space="0" w:color="auto"/>
            </w:tcBorders>
            <w:shd w:val="clear" w:color="auto" w:fill="FFFFFF" w:themeFill="background1"/>
            <w:vAlign w:val="center"/>
          </w:tcPr>
          <w:p w14:paraId="74E50E45" w14:textId="77777777" w:rsidR="000833E4" w:rsidRPr="003D6A2E" w:rsidRDefault="000833E4" w:rsidP="00105E8E">
            <w:pPr>
              <w:spacing w:before="240" w:line="360" w:lineRule="auto"/>
              <w:jc w:val="center"/>
              <w:rPr>
                <w:color w:val="000000"/>
                <w:sz w:val="22"/>
                <w:szCs w:val="22"/>
                <w:lang w:bidi="ar-SA"/>
              </w:rPr>
            </w:pPr>
            <w:r w:rsidRPr="008D4E38">
              <w:t>ND</w:t>
            </w:r>
          </w:p>
        </w:tc>
        <w:tc>
          <w:tcPr>
            <w:tcW w:w="681" w:type="dxa"/>
            <w:tcBorders>
              <w:top w:val="single" w:sz="4" w:space="0" w:color="auto"/>
            </w:tcBorders>
            <w:shd w:val="clear" w:color="auto" w:fill="FFFFFF" w:themeFill="background1"/>
            <w:vAlign w:val="center"/>
          </w:tcPr>
          <w:p w14:paraId="1261560B" w14:textId="77777777" w:rsidR="000833E4" w:rsidRPr="003D6A2E" w:rsidRDefault="000833E4" w:rsidP="00105E8E">
            <w:pPr>
              <w:spacing w:before="240" w:line="360" w:lineRule="auto"/>
              <w:jc w:val="center"/>
              <w:rPr>
                <w:color w:val="000000"/>
                <w:sz w:val="22"/>
                <w:szCs w:val="22"/>
                <w:lang w:bidi="ar-SA"/>
              </w:rPr>
            </w:pPr>
            <w:r w:rsidRPr="008D4E38">
              <w:t>2</w:t>
            </w:r>
          </w:p>
        </w:tc>
        <w:tc>
          <w:tcPr>
            <w:tcW w:w="1094" w:type="dxa"/>
            <w:tcBorders>
              <w:top w:val="single" w:sz="4" w:space="0" w:color="auto"/>
            </w:tcBorders>
            <w:shd w:val="clear" w:color="auto" w:fill="FFFFFF" w:themeFill="background1"/>
            <w:vAlign w:val="center"/>
          </w:tcPr>
          <w:p w14:paraId="3B2EA9E8" w14:textId="77777777" w:rsidR="000833E4" w:rsidRPr="003D6A2E" w:rsidRDefault="000833E4" w:rsidP="00105E8E">
            <w:pPr>
              <w:spacing w:before="240" w:line="360" w:lineRule="auto"/>
              <w:jc w:val="center"/>
              <w:rPr>
                <w:color w:val="000000"/>
                <w:sz w:val="22"/>
                <w:szCs w:val="22"/>
                <w:lang w:bidi="ar-SA"/>
              </w:rPr>
            </w:pPr>
            <w:r w:rsidRPr="008D4E38">
              <w:t>0</w:t>
            </w:r>
          </w:p>
        </w:tc>
        <w:tc>
          <w:tcPr>
            <w:tcW w:w="763" w:type="dxa"/>
            <w:tcBorders>
              <w:top w:val="single" w:sz="4" w:space="0" w:color="auto"/>
            </w:tcBorders>
            <w:shd w:val="clear" w:color="auto" w:fill="FFFFFF" w:themeFill="background1"/>
            <w:vAlign w:val="center"/>
          </w:tcPr>
          <w:p w14:paraId="0838EED2" w14:textId="77777777" w:rsidR="000833E4" w:rsidRPr="003D6A2E" w:rsidRDefault="000833E4" w:rsidP="00105E8E">
            <w:pPr>
              <w:spacing w:before="240" w:line="360" w:lineRule="auto"/>
              <w:jc w:val="center"/>
              <w:rPr>
                <w:color w:val="000000"/>
                <w:sz w:val="22"/>
                <w:szCs w:val="22"/>
                <w:lang w:bidi="ar-SA"/>
              </w:rPr>
            </w:pPr>
            <w:r w:rsidRPr="008D4E38">
              <w:t>0</w:t>
            </w:r>
          </w:p>
        </w:tc>
        <w:tc>
          <w:tcPr>
            <w:tcW w:w="763" w:type="dxa"/>
            <w:tcBorders>
              <w:top w:val="single" w:sz="4" w:space="0" w:color="auto"/>
            </w:tcBorders>
            <w:shd w:val="clear" w:color="auto" w:fill="FFFFFF" w:themeFill="background1"/>
            <w:vAlign w:val="center"/>
          </w:tcPr>
          <w:p w14:paraId="0B2E90FC" w14:textId="77777777" w:rsidR="000833E4" w:rsidRPr="003D6A2E" w:rsidRDefault="000833E4" w:rsidP="00105E8E">
            <w:pPr>
              <w:spacing w:before="240" w:line="360" w:lineRule="auto"/>
              <w:jc w:val="center"/>
              <w:rPr>
                <w:color w:val="000000"/>
                <w:sz w:val="22"/>
                <w:szCs w:val="22"/>
              </w:rPr>
            </w:pPr>
            <w:r w:rsidRPr="008D4E38">
              <w:t>2</w:t>
            </w:r>
          </w:p>
        </w:tc>
      </w:tr>
      <w:tr w:rsidR="000833E4" w:rsidRPr="008148C0" w14:paraId="12CA0F00" w14:textId="77777777" w:rsidTr="00105E8E">
        <w:trPr>
          <w:trHeight w:val="312"/>
          <w:jc w:val="center"/>
        </w:trPr>
        <w:tc>
          <w:tcPr>
            <w:tcW w:w="1261" w:type="dxa"/>
            <w:shd w:val="clear" w:color="auto" w:fill="FFFFFF" w:themeFill="background1"/>
            <w:noWrap/>
          </w:tcPr>
          <w:p w14:paraId="127E9C42" w14:textId="77777777" w:rsidR="000833E4" w:rsidRPr="003D6A2E" w:rsidRDefault="000833E4" w:rsidP="00105E8E">
            <w:pPr>
              <w:spacing w:line="360" w:lineRule="auto"/>
              <w:rPr>
                <w:color w:val="000000"/>
                <w:sz w:val="22"/>
                <w:lang w:bidi="ar-SA"/>
              </w:rPr>
            </w:pPr>
            <w:r w:rsidRPr="008D4E38">
              <w:t>EFBC-7</w:t>
            </w:r>
          </w:p>
        </w:tc>
        <w:tc>
          <w:tcPr>
            <w:tcW w:w="598" w:type="dxa"/>
            <w:shd w:val="clear" w:color="auto" w:fill="FFFFFF" w:themeFill="background1"/>
            <w:noWrap/>
            <w:vAlign w:val="center"/>
          </w:tcPr>
          <w:p w14:paraId="1E3D5703" w14:textId="77777777" w:rsidR="000833E4" w:rsidRPr="003D6A2E" w:rsidRDefault="000833E4" w:rsidP="00105E8E">
            <w:pPr>
              <w:spacing w:line="360" w:lineRule="auto"/>
              <w:jc w:val="center"/>
              <w:rPr>
                <w:color w:val="000000"/>
                <w:sz w:val="22"/>
                <w:szCs w:val="22"/>
                <w:lang w:bidi="ar-SA"/>
              </w:rPr>
            </w:pPr>
            <w:r w:rsidRPr="008D4E38">
              <w:t>0</w:t>
            </w:r>
          </w:p>
        </w:tc>
        <w:tc>
          <w:tcPr>
            <w:tcW w:w="598" w:type="dxa"/>
            <w:shd w:val="clear" w:color="auto" w:fill="FFFFFF" w:themeFill="background1"/>
            <w:noWrap/>
            <w:vAlign w:val="center"/>
          </w:tcPr>
          <w:p w14:paraId="323FC90F" w14:textId="77777777" w:rsidR="000833E4" w:rsidRPr="003D6A2E" w:rsidRDefault="000833E4" w:rsidP="00105E8E">
            <w:pPr>
              <w:spacing w:line="360" w:lineRule="auto"/>
              <w:jc w:val="center"/>
              <w:rPr>
                <w:color w:val="000000"/>
                <w:sz w:val="22"/>
                <w:szCs w:val="22"/>
                <w:lang w:bidi="ar-SA"/>
              </w:rPr>
            </w:pPr>
            <w:r w:rsidRPr="008D4E38">
              <w:t>0</w:t>
            </w:r>
          </w:p>
        </w:tc>
        <w:tc>
          <w:tcPr>
            <w:tcW w:w="846" w:type="dxa"/>
            <w:shd w:val="clear" w:color="auto" w:fill="FFFFFF" w:themeFill="background1"/>
            <w:noWrap/>
            <w:vAlign w:val="center"/>
          </w:tcPr>
          <w:p w14:paraId="54111C6A" w14:textId="77777777" w:rsidR="000833E4" w:rsidRPr="003D6A2E" w:rsidRDefault="000833E4" w:rsidP="00105E8E">
            <w:pPr>
              <w:spacing w:line="360" w:lineRule="auto"/>
              <w:jc w:val="center"/>
              <w:rPr>
                <w:color w:val="000000"/>
                <w:sz w:val="22"/>
                <w:szCs w:val="22"/>
                <w:lang w:bidi="ar-SA"/>
              </w:rPr>
            </w:pPr>
            <w:r w:rsidRPr="008D4E38">
              <w:t>ND</w:t>
            </w:r>
          </w:p>
        </w:tc>
        <w:tc>
          <w:tcPr>
            <w:tcW w:w="763" w:type="dxa"/>
            <w:shd w:val="clear" w:color="auto" w:fill="FFFFFF" w:themeFill="background1"/>
            <w:noWrap/>
            <w:vAlign w:val="center"/>
          </w:tcPr>
          <w:p w14:paraId="2F7BF1CA" w14:textId="77777777" w:rsidR="000833E4" w:rsidRPr="003D6A2E" w:rsidRDefault="000833E4" w:rsidP="00105E8E">
            <w:pPr>
              <w:spacing w:line="360" w:lineRule="auto"/>
              <w:jc w:val="center"/>
              <w:rPr>
                <w:color w:val="000000"/>
                <w:sz w:val="22"/>
                <w:szCs w:val="22"/>
                <w:lang w:bidi="ar-SA"/>
              </w:rPr>
            </w:pPr>
            <w:r w:rsidRPr="008D4E38">
              <w:t>0</w:t>
            </w:r>
          </w:p>
        </w:tc>
        <w:tc>
          <w:tcPr>
            <w:tcW w:w="681" w:type="dxa"/>
            <w:shd w:val="clear" w:color="auto" w:fill="FFFFFF" w:themeFill="background1"/>
            <w:noWrap/>
            <w:vAlign w:val="center"/>
          </w:tcPr>
          <w:p w14:paraId="40F79FB6" w14:textId="77777777" w:rsidR="000833E4" w:rsidRPr="003D6A2E" w:rsidRDefault="000833E4" w:rsidP="00105E8E">
            <w:pPr>
              <w:spacing w:line="360" w:lineRule="auto"/>
              <w:jc w:val="center"/>
              <w:rPr>
                <w:color w:val="000000"/>
                <w:sz w:val="22"/>
                <w:szCs w:val="22"/>
                <w:lang w:bidi="ar-SA"/>
              </w:rPr>
            </w:pPr>
            <w:r w:rsidRPr="008D4E38">
              <w:t>0</w:t>
            </w:r>
          </w:p>
        </w:tc>
        <w:tc>
          <w:tcPr>
            <w:tcW w:w="929" w:type="dxa"/>
            <w:shd w:val="clear" w:color="auto" w:fill="FFFFFF" w:themeFill="background1"/>
            <w:noWrap/>
            <w:vAlign w:val="center"/>
          </w:tcPr>
          <w:p w14:paraId="76B6CDF9" w14:textId="77777777" w:rsidR="000833E4" w:rsidRPr="003D6A2E" w:rsidRDefault="000833E4" w:rsidP="00105E8E">
            <w:pPr>
              <w:spacing w:line="360" w:lineRule="auto"/>
              <w:jc w:val="center"/>
              <w:rPr>
                <w:color w:val="000000"/>
                <w:sz w:val="22"/>
                <w:szCs w:val="22"/>
                <w:lang w:bidi="ar-SA"/>
              </w:rPr>
            </w:pPr>
            <w:r w:rsidRPr="008D4E38">
              <w:t>0</w:t>
            </w:r>
          </w:p>
        </w:tc>
        <w:tc>
          <w:tcPr>
            <w:tcW w:w="763" w:type="dxa"/>
            <w:shd w:val="clear" w:color="auto" w:fill="FFFFFF" w:themeFill="background1"/>
            <w:noWrap/>
            <w:vAlign w:val="center"/>
          </w:tcPr>
          <w:p w14:paraId="5E08C6E3" w14:textId="77777777" w:rsidR="000833E4" w:rsidRPr="003D6A2E" w:rsidRDefault="000833E4" w:rsidP="00105E8E">
            <w:pPr>
              <w:spacing w:line="360" w:lineRule="auto"/>
              <w:jc w:val="center"/>
              <w:rPr>
                <w:color w:val="000000"/>
                <w:sz w:val="22"/>
                <w:szCs w:val="22"/>
                <w:lang w:bidi="ar-SA"/>
              </w:rPr>
            </w:pPr>
            <w:r w:rsidRPr="008D4E38">
              <w:t>0</w:t>
            </w:r>
          </w:p>
        </w:tc>
        <w:tc>
          <w:tcPr>
            <w:tcW w:w="681" w:type="dxa"/>
            <w:shd w:val="clear" w:color="auto" w:fill="FFFFFF" w:themeFill="background1"/>
            <w:vAlign w:val="center"/>
          </w:tcPr>
          <w:p w14:paraId="11C2CF01" w14:textId="77777777" w:rsidR="000833E4" w:rsidRPr="003D6A2E" w:rsidRDefault="000833E4" w:rsidP="00105E8E">
            <w:pPr>
              <w:spacing w:line="360" w:lineRule="auto"/>
              <w:jc w:val="center"/>
              <w:rPr>
                <w:color w:val="000000"/>
                <w:sz w:val="22"/>
                <w:szCs w:val="22"/>
                <w:lang w:bidi="ar-SA"/>
              </w:rPr>
            </w:pPr>
            <w:r w:rsidRPr="008D4E38">
              <w:t>0</w:t>
            </w:r>
          </w:p>
        </w:tc>
        <w:tc>
          <w:tcPr>
            <w:tcW w:w="1012" w:type="dxa"/>
            <w:shd w:val="clear" w:color="auto" w:fill="FFFFFF" w:themeFill="background1"/>
            <w:vAlign w:val="center"/>
          </w:tcPr>
          <w:p w14:paraId="798C1959" w14:textId="77777777" w:rsidR="000833E4" w:rsidRPr="003D6A2E" w:rsidRDefault="000833E4" w:rsidP="00105E8E">
            <w:pPr>
              <w:spacing w:line="360" w:lineRule="auto"/>
              <w:jc w:val="center"/>
              <w:rPr>
                <w:color w:val="000000"/>
                <w:sz w:val="22"/>
                <w:szCs w:val="22"/>
                <w:lang w:bidi="ar-SA"/>
              </w:rPr>
            </w:pPr>
            <w:r w:rsidRPr="008D4E38">
              <w:t>0</w:t>
            </w:r>
          </w:p>
        </w:tc>
        <w:tc>
          <w:tcPr>
            <w:tcW w:w="846" w:type="dxa"/>
            <w:shd w:val="clear" w:color="auto" w:fill="FFFFFF" w:themeFill="background1"/>
            <w:vAlign w:val="center"/>
          </w:tcPr>
          <w:p w14:paraId="0EB5702F" w14:textId="77777777" w:rsidR="000833E4" w:rsidRPr="003D6A2E" w:rsidRDefault="000833E4" w:rsidP="00105E8E">
            <w:pPr>
              <w:spacing w:line="360" w:lineRule="auto"/>
              <w:jc w:val="center"/>
              <w:rPr>
                <w:color w:val="000000"/>
                <w:sz w:val="22"/>
                <w:szCs w:val="22"/>
                <w:lang w:bidi="ar-SA"/>
              </w:rPr>
            </w:pPr>
            <w:r w:rsidRPr="008D4E38">
              <w:t>ND</w:t>
            </w:r>
          </w:p>
        </w:tc>
        <w:tc>
          <w:tcPr>
            <w:tcW w:w="681" w:type="dxa"/>
            <w:shd w:val="clear" w:color="auto" w:fill="FFFFFF" w:themeFill="background1"/>
            <w:vAlign w:val="center"/>
          </w:tcPr>
          <w:p w14:paraId="619D707F" w14:textId="77777777" w:rsidR="000833E4" w:rsidRPr="003D6A2E" w:rsidRDefault="000833E4" w:rsidP="00105E8E">
            <w:pPr>
              <w:spacing w:line="360" w:lineRule="auto"/>
              <w:jc w:val="center"/>
              <w:rPr>
                <w:color w:val="000000"/>
                <w:sz w:val="22"/>
                <w:szCs w:val="22"/>
                <w:lang w:bidi="ar-SA"/>
              </w:rPr>
            </w:pPr>
            <w:r w:rsidRPr="008D4E38">
              <w:t>ND</w:t>
            </w:r>
          </w:p>
        </w:tc>
        <w:tc>
          <w:tcPr>
            <w:tcW w:w="681" w:type="dxa"/>
            <w:shd w:val="clear" w:color="auto" w:fill="FFFFFF" w:themeFill="background1"/>
            <w:vAlign w:val="center"/>
          </w:tcPr>
          <w:p w14:paraId="6FF1A588" w14:textId="77777777" w:rsidR="000833E4" w:rsidRPr="003D6A2E" w:rsidRDefault="000833E4" w:rsidP="00105E8E">
            <w:pPr>
              <w:spacing w:line="360" w:lineRule="auto"/>
              <w:jc w:val="center"/>
              <w:rPr>
                <w:color w:val="000000"/>
                <w:sz w:val="22"/>
                <w:szCs w:val="22"/>
                <w:lang w:bidi="ar-SA"/>
              </w:rPr>
            </w:pPr>
            <w:r w:rsidRPr="008D4E38">
              <w:t>1</w:t>
            </w:r>
          </w:p>
        </w:tc>
        <w:tc>
          <w:tcPr>
            <w:tcW w:w="1094" w:type="dxa"/>
            <w:shd w:val="clear" w:color="auto" w:fill="FFFFFF" w:themeFill="background1"/>
            <w:vAlign w:val="center"/>
          </w:tcPr>
          <w:p w14:paraId="246833BD" w14:textId="77777777" w:rsidR="000833E4" w:rsidRPr="003D6A2E" w:rsidRDefault="000833E4" w:rsidP="00105E8E">
            <w:pPr>
              <w:spacing w:line="360" w:lineRule="auto"/>
              <w:jc w:val="center"/>
              <w:rPr>
                <w:color w:val="000000"/>
                <w:sz w:val="22"/>
                <w:szCs w:val="22"/>
                <w:lang w:bidi="ar-SA"/>
              </w:rPr>
            </w:pPr>
            <w:r w:rsidRPr="008D4E38">
              <w:t>0</w:t>
            </w:r>
          </w:p>
        </w:tc>
        <w:tc>
          <w:tcPr>
            <w:tcW w:w="763" w:type="dxa"/>
            <w:shd w:val="clear" w:color="auto" w:fill="FFFFFF" w:themeFill="background1"/>
            <w:vAlign w:val="center"/>
          </w:tcPr>
          <w:p w14:paraId="4C95B1B3" w14:textId="77777777" w:rsidR="000833E4" w:rsidRPr="003D6A2E" w:rsidRDefault="000833E4" w:rsidP="00105E8E">
            <w:pPr>
              <w:spacing w:line="360" w:lineRule="auto"/>
              <w:jc w:val="center"/>
              <w:rPr>
                <w:color w:val="000000"/>
                <w:sz w:val="22"/>
                <w:szCs w:val="22"/>
                <w:lang w:bidi="ar-SA"/>
              </w:rPr>
            </w:pPr>
            <w:r w:rsidRPr="008D4E38">
              <w:t>0</w:t>
            </w:r>
          </w:p>
        </w:tc>
        <w:tc>
          <w:tcPr>
            <w:tcW w:w="763" w:type="dxa"/>
            <w:shd w:val="clear" w:color="auto" w:fill="FFFFFF" w:themeFill="background1"/>
            <w:vAlign w:val="center"/>
          </w:tcPr>
          <w:p w14:paraId="25CF0A47" w14:textId="77777777" w:rsidR="000833E4" w:rsidRPr="003D6A2E" w:rsidRDefault="000833E4" w:rsidP="00105E8E">
            <w:pPr>
              <w:spacing w:line="360" w:lineRule="auto"/>
              <w:jc w:val="center"/>
              <w:rPr>
                <w:color w:val="000000"/>
                <w:sz w:val="22"/>
                <w:szCs w:val="22"/>
              </w:rPr>
            </w:pPr>
            <w:r w:rsidRPr="008D4E38">
              <w:t>3</w:t>
            </w:r>
          </w:p>
        </w:tc>
      </w:tr>
      <w:tr w:rsidR="000833E4" w:rsidRPr="008148C0" w14:paraId="04ABE3EC" w14:textId="77777777" w:rsidTr="00105E8E">
        <w:trPr>
          <w:trHeight w:val="312"/>
          <w:jc w:val="center"/>
        </w:trPr>
        <w:tc>
          <w:tcPr>
            <w:tcW w:w="1261" w:type="dxa"/>
            <w:shd w:val="clear" w:color="auto" w:fill="FFFFFF" w:themeFill="background1"/>
            <w:noWrap/>
          </w:tcPr>
          <w:p w14:paraId="6CAE383B" w14:textId="77777777" w:rsidR="000833E4" w:rsidRPr="003D6A2E" w:rsidRDefault="000833E4" w:rsidP="00105E8E">
            <w:pPr>
              <w:spacing w:line="360" w:lineRule="auto"/>
              <w:rPr>
                <w:color w:val="000000"/>
                <w:sz w:val="22"/>
                <w:lang w:bidi="ar-SA"/>
              </w:rPr>
            </w:pPr>
            <w:r w:rsidRPr="008D4E38">
              <w:t>EFBC-9</w:t>
            </w:r>
          </w:p>
        </w:tc>
        <w:tc>
          <w:tcPr>
            <w:tcW w:w="598" w:type="dxa"/>
            <w:shd w:val="clear" w:color="auto" w:fill="FFFFFF" w:themeFill="background1"/>
            <w:noWrap/>
            <w:vAlign w:val="center"/>
          </w:tcPr>
          <w:p w14:paraId="72B02957" w14:textId="77777777" w:rsidR="000833E4" w:rsidRPr="003D6A2E" w:rsidRDefault="000833E4" w:rsidP="00105E8E">
            <w:pPr>
              <w:spacing w:line="360" w:lineRule="auto"/>
              <w:jc w:val="center"/>
              <w:rPr>
                <w:color w:val="000000"/>
                <w:sz w:val="22"/>
                <w:szCs w:val="22"/>
                <w:lang w:bidi="ar-SA"/>
              </w:rPr>
            </w:pPr>
            <w:r w:rsidRPr="008D4E38">
              <w:t>0</w:t>
            </w:r>
          </w:p>
        </w:tc>
        <w:tc>
          <w:tcPr>
            <w:tcW w:w="598" w:type="dxa"/>
            <w:shd w:val="clear" w:color="auto" w:fill="FFFFFF" w:themeFill="background1"/>
            <w:noWrap/>
            <w:vAlign w:val="center"/>
          </w:tcPr>
          <w:p w14:paraId="6B2EDCD3" w14:textId="77777777" w:rsidR="000833E4" w:rsidRPr="003D6A2E" w:rsidRDefault="000833E4" w:rsidP="00105E8E">
            <w:pPr>
              <w:spacing w:line="360" w:lineRule="auto"/>
              <w:jc w:val="center"/>
              <w:rPr>
                <w:color w:val="000000"/>
                <w:sz w:val="22"/>
                <w:szCs w:val="22"/>
                <w:lang w:bidi="ar-SA"/>
              </w:rPr>
            </w:pPr>
            <w:r w:rsidRPr="008D4E38">
              <w:t>0</w:t>
            </w:r>
          </w:p>
        </w:tc>
        <w:tc>
          <w:tcPr>
            <w:tcW w:w="846" w:type="dxa"/>
            <w:shd w:val="clear" w:color="auto" w:fill="FFFFFF" w:themeFill="background1"/>
            <w:noWrap/>
            <w:vAlign w:val="center"/>
          </w:tcPr>
          <w:p w14:paraId="7FDA6BFB" w14:textId="77777777" w:rsidR="000833E4" w:rsidRPr="003D6A2E" w:rsidRDefault="000833E4" w:rsidP="00105E8E">
            <w:pPr>
              <w:spacing w:line="360" w:lineRule="auto"/>
              <w:jc w:val="center"/>
              <w:rPr>
                <w:color w:val="000000"/>
                <w:sz w:val="22"/>
                <w:szCs w:val="22"/>
                <w:lang w:bidi="ar-SA"/>
              </w:rPr>
            </w:pPr>
            <w:r w:rsidRPr="008D4E38">
              <w:t>ND</w:t>
            </w:r>
          </w:p>
        </w:tc>
        <w:tc>
          <w:tcPr>
            <w:tcW w:w="763" w:type="dxa"/>
            <w:shd w:val="clear" w:color="auto" w:fill="FFFFFF" w:themeFill="background1"/>
            <w:noWrap/>
            <w:vAlign w:val="center"/>
          </w:tcPr>
          <w:p w14:paraId="796D7A96" w14:textId="77777777" w:rsidR="000833E4" w:rsidRPr="003D6A2E" w:rsidRDefault="000833E4" w:rsidP="00105E8E">
            <w:pPr>
              <w:spacing w:line="360" w:lineRule="auto"/>
              <w:jc w:val="center"/>
              <w:rPr>
                <w:color w:val="000000"/>
                <w:sz w:val="22"/>
                <w:szCs w:val="22"/>
                <w:lang w:bidi="ar-SA"/>
              </w:rPr>
            </w:pPr>
            <w:r w:rsidRPr="008D4E38">
              <w:t>0</w:t>
            </w:r>
          </w:p>
        </w:tc>
        <w:tc>
          <w:tcPr>
            <w:tcW w:w="681" w:type="dxa"/>
            <w:shd w:val="clear" w:color="auto" w:fill="FFFFFF" w:themeFill="background1"/>
            <w:noWrap/>
            <w:vAlign w:val="center"/>
          </w:tcPr>
          <w:p w14:paraId="7804B6D0" w14:textId="77777777" w:rsidR="000833E4" w:rsidRPr="003D6A2E" w:rsidRDefault="000833E4" w:rsidP="00105E8E">
            <w:pPr>
              <w:spacing w:line="360" w:lineRule="auto"/>
              <w:jc w:val="center"/>
              <w:rPr>
                <w:color w:val="000000"/>
                <w:sz w:val="22"/>
                <w:szCs w:val="22"/>
                <w:lang w:bidi="ar-SA"/>
              </w:rPr>
            </w:pPr>
            <w:r w:rsidRPr="008D4E38">
              <w:t>0</w:t>
            </w:r>
          </w:p>
        </w:tc>
        <w:tc>
          <w:tcPr>
            <w:tcW w:w="929" w:type="dxa"/>
            <w:shd w:val="clear" w:color="auto" w:fill="FFFFFF" w:themeFill="background1"/>
            <w:noWrap/>
            <w:vAlign w:val="center"/>
          </w:tcPr>
          <w:p w14:paraId="67E6402C" w14:textId="77777777" w:rsidR="000833E4" w:rsidRPr="003D6A2E" w:rsidRDefault="000833E4" w:rsidP="00105E8E">
            <w:pPr>
              <w:spacing w:line="360" w:lineRule="auto"/>
              <w:jc w:val="center"/>
              <w:rPr>
                <w:color w:val="000000"/>
                <w:sz w:val="22"/>
                <w:szCs w:val="22"/>
                <w:lang w:bidi="ar-SA"/>
              </w:rPr>
            </w:pPr>
            <w:r w:rsidRPr="008D4E38">
              <w:t>0</w:t>
            </w:r>
          </w:p>
        </w:tc>
        <w:tc>
          <w:tcPr>
            <w:tcW w:w="763" w:type="dxa"/>
            <w:shd w:val="clear" w:color="auto" w:fill="FFFFFF" w:themeFill="background1"/>
            <w:noWrap/>
            <w:vAlign w:val="center"/>
          </w:tcPr>
          <w:p w14:paraId="0738C682" w14:textId="77777777" w:rsidR="000833E4" w:rsidRPr="003D6A2E" w:rsidRDefault="000833E4" w:rsidP="00105E8E">
            <w:pPr>
              <w:spacing w:line="360" w:lineRule="auto"/>
              <w:jc w:val="center"/>
              <w:rPr>
                <w:color w:val="000000"/>
                <w:sz w:val="22"/>
                <w:szCs w:val="22"/>
                <w:lang w:bidi="ar-SA"/>
              </w:rPr>
            </w:pPr>
            <w:r w:rsidRPr="008D4E38">
              <w:t>0</w:t>
            </w:r>
          </w:p>
        </w:tc>
        <w:tc>
          <w:tcPr>
            <w:tcW w:w="681" w:type="dxa"/>
            <w:shd w:val="clear" w:color="auto" w:fill="FFFFFF" w:themeFill="background1"/>
            <w:vAlign w:val="center"/>
          </w:tcPr>
          <w:p w14:paraId="282419A2" w14:textId="77777777" w:rsidR="000833E4" w:rsidRPr="003D6A2E" w:rsidRDefault="000833E4" w:rsidP="00105E8E">
            <w:pPr>
              <w:spacing w:line="360" w:lineRule="auto"/>
              <w:jc w:val="center"/>
              <w:rPr>
                <w:color w:val="000000"/>
                <w:sz w:val="22"/>
                <w:szCs w:val="22"/>
                <w:lang w:bidi="ar-SA"/>
              </w:rPr>
            </w:pPr>
            <w:r w:rsidRPr="008D4E38">
              <w:t>0</w:t>
            </w:r>
          </w:p>
        </w:tc>
        <w:tc>
          <w:tcPr>
            <w:tcW w:w="1012" w:type="dxa"/>
            <w:shd w:val="clear" w:color="auto" w:fill="FFFFFF" w:themeFill="background1"/>
            <w:vAlign w:val="center"/>
          </w:tcPr>
          <w:p w14:paraId="0BF81C5E" w14:textId="77777777" w:rsidR="000833E4" w:rsidRPr="003D6A2E" w:rsidRDefault="000833E4" w:rsidP="00105E8E">
            <w:pPr>
              <w:spacing w:line="360" w:lineRule="auto"/>
              <w:jc w:val="center"/>
              <w:rPr>
                <w:color w:val="000000"/>
                <w:sz w:val="22"/>
                <w:szCs w:val="22"/>
                <w:lang w:bidi="ar-SA"/>
              </w:rPr>
            </w:pPr>
            <w:r w:rsidRPr="008D4E38">
              <w:t>0</w:t>
            </w:r>
          </w:p>
        </w:tc>
        <w:tc>
          <w:tcPr>
            <w:tcW w:w="846" w:type="dxa"/>
            <w:shd w:val="clear" w:color="auto" w:fill="FFFFFF" w:themeFill="background1"/>
            <w:vAlign w:val="center"/>
          </w:tcPr>
          <w:p w14:paraId="486504AF" w14:textId="77777777" w:rsidR="000833E4" w:rsidRPr="003D6A2E" w:rsidRDefault="000833E4" w:rsidP="00105E8E">
            <w:pPr>
              <w:spacing w:line="360" w:lineRule="auto"/>
              <w:jc w:val="center"/>
              <w:rPr>
                <w:color w:val="000000"/>
                <w:sz w:val="22"/>
                <w:szCs w:val="22"/>
                <w:lang w:bidi="ar-SA"/>
              </w:rPr>
            </w:pPr>
            <w:r w:rsidRPr="008D4E38">
              <w:t>ND</w:t>
            </w:r>
          </w:p>
        </w:tc>
        <w:tc>
          <w:tcPr>
            <w:tcW w:w="681" w:type="dxa"/>
            <w:shd w:val="clear" w:color="auto" w:fill="FFFFFF" w:themeFill="background1"/>
            <w:vAlign w:val="center"/>
          </w:tcPr>
          <w:p w14:paraId="667192CD" w14:textId="77777777" w:rsidR="000833E4" w:rsidRPr="003D6A2E" w:rsidRDefault="000833E4" w:rsidP="00105E8E">
            <w:pPr>
              <w:spacing w:line="360" w:lineRule="auto"/>
              <w:jc w:val="center"/>
              <w:rPr>
                <w:color w:val="000000"/>
                <w:sz w:val="22"/>
                <w:szCs w:val="22"/>
                <w:lang w:bidi="ar-SA"/>
              </w:rPr>
            </w:pPr>
            <w:r w:rsidRPr="008D4E38">
              <w:t>ND</w:t>
            </w:r>
          </w:p>
        </w:tc>
        <w:tc>
          <w:tcPr>
            <w:tcW w:w="681" w:type="dxa"/>
            <w:shd w:val="clear" w:color="auto" w:fill="FFFFFF" w:themeFill="background1"/>
            <w:vAlign w:val="center"/>
          </w:tcPr>
          <w:p w14:paraId="2E19AB86" w14:textId="77777777" w:rsidR="000833E4" w:rsidRPr="003D6A2E" w:rsidRDefault="000833E4" w:rsidP="00105E8E">
            <w:pPr>
              <w:spacing w:line="360" w:lineRule="auto"/>
              <w:jc w:val="center"/>
              <w:rPr>
                <w:color w:val="000000"/>
                <w:sz w:val="22"/>
                <w:szCs w:val="22"/>
                <w:lang w:bidi="ar-SA"/>
              </w:rPr>
            </w:pPr>
            <w:r w:rsidRPr="008D4E38">
              <w:t>2</w:t>
            </w:r>
          </w:p>
        </w:tc>
        <w:tc>
          <w:tcPr>
            <w:tcW w:w="1094" w:type="dxa"/>
            <w:shd w:val="clear" w:color="auto" w:fill="FFFFFF" w:themeFill="background1"/>
            <w:vAlign w:val="center"/>
          </w:tcPr>
          <w:p w14:paraId="29D6007C" w14:textId="77777777" w:rsidR="000833E4" w:rsidRPr="003D6A2E" w:rsidRDefault="000833E4" w:rsidP="00105E8E">
            <w:pPr>
              <w:spacing w:line="360" w:lineRule="auto"/>
              <w:jc w:val="center"/>
              <w:rPr>
                <w:color w:val="000000"/>
                <w:sz w:val="22"/>
                <w:szCs w:val="22"/>
                <w:lang w:bidi="ar-SA"/>
              </w:rPr>
            </w:pPr>
            <w:r w:rsidRPr="008D4E38">
              <w:t>0</w:t>
            </w:r>
          </w:p>
        </w:tc>
        <w:tc>
          <w:tcPr>
            <w:tcW w:w="763" w:type="dxa"/>
            <w:shd w:val="clear" w:color="auto" w:fill="FFFFFF" w:themeFill="background1"/>
            <w:vAlign w:val="center"/>
          </w:tcPr>
          <w:p w14:paraId="11DD4F7E" w14:textId="77777777" w:rsidR="000833E4" w:rsidRPr="003D6A2E" w:rsidRDefault="000833E4" w:rsidP="00105E8E">
            <w:pPr>
              <w:spacing w:line="360" w:lineRule="auto"/>
              <w:jc w:val="center"/>
              <w:rPr>
                <w:color w:val="000000"/>
                <w:sz w:val="22"/>
                <w:szCs w:val="22"/>
                <w:lang w:bidi="ar-SA"/>
              </w:rPr>
            </w:pPr>
            <w:r w:rsidRPr="008D4E38">
              <w:t>0</w:t>
            </w:r>
          </w:p>
        </w:tc>
        <w:tc>
          <w:tcPr>
            <w:tcW w:w="763" w:type="dxa"/>
            <w:shd w:val="clear" w:color="auto" w:fill="FFFFFF" w:themeFill="background1"/>
            <w:vAlign w:val="center"/>
          </w:tcPr>
          <w:p w14:paraId="723F6252" w14:textId="77777777" w:rsidR="000833E4" w:rsidRPr="003D6A2E" w:rsidRDefault="000833E4" w:rsidP="00105E8E">
            <w:pPr>
              <w:spacing w:line="360" w:lineRule="auto"/>
              <w:jc w:val="center"/>
              <w:rPr>
                <w:color w:val="000000"/>
                <w:sz w:val="22"/>
                <w:szCs w:val="22"/>
              </w:rPr>
            </w:pPr>
            <w:r w:rsidRPr="008D4E38">
              <w:t>3</w:t>
            </w:r>
          </w:p>
        </w:tc>
      </w:tr>
      <w:tr w:rsidR="000833E4" w:rsidRPr="008148C0" w14:paraId="250DF4C7" w14:textId="77777777" w:rsidTr="00105E8E">
        <w:trPr>
          <w:trHeight w:val="312"/>
          <w:jc w:val="center"/>
        </w:trPr>
        <w:tc>
          <w:tcPr>
            <w:tcW w:w="1261" w:type="dxa"/>
            <w:shd w:val="clear" w:color="auto" w:fill="FFFFFF" w:themeFill="background1"/>
            <w:noWrap/>
          </w:tcPr>
          <w:p w14:paraId="51537939" w14:textId="77777777" w:rsidR="000833E4" w:rsidRPr="003D6A2E" w:rsidRDefault="000833E4" w:rsidP="00105E8E">
            <w:pPr>
              <w:spacing w:line="360" w:lineRule="auto"/>
              <w:rPr>
                <w:color w:val="000000"/>
                <w:sz w:val="22"/>
                <w:lang w:bidi="ar-SA"/>
              </w:rPr>
            </w:pPr>
            <w:r w:rsidRPr="008D4E38">
              <w:t>EFBC-11</w:t>
            </w:r>
          </w:p>
        </w:tc>
        <w:tc>
          <w:tcPr>
            <w:tcW w:w="598" w:type="dxa"/>
            <w:shd w:val="clear" w:color="auto" w:fill="FFFFFF" w:themeFill="background1"/>
            <w:noWrap/>
            <w:vAlign w:val="center"/>
          </w:tcPr>
          <w:p w14:paraId="0A5E6B28" w14:textId="77777777" w:rsidR="000833E4" w:rsidRPr="003D6A2E" w:rsidRDefault="000833E4" w:rsidP="00105E8E">
            <w:pPr>
              <w:spacing w:line="360" w:lineRule="auto"/>
              <w:jc w:val="center"/>
              <w:rPr>
                <w:color w:val="000000"/>
                <w:sz w:val="22"/>
                <w:szCs w:val="22"/>
                <w:lang w:bidi="ar-SA"/>
              </w:rPr>
            </w:pPr>
            <w:r w:rsidRPr="008D4E38">
              <w:t>0</w:t>
            </w:r>
          </w:p>
        </w:tc>
        <w:tc>
          <w:tcPr>
            <w:tcW w:w="598" w:type="dxa"/>
            <w:shd w:val="clear" w:color="auto" w:fill="FFFFFF" w:themeFill="background1"/>
            <w:noWrap/>
            <w:vAlign w:val="center"/>
          </w:tcPr>
          <w:p w14:paraId="6341A323" w14:textId="77777777" w:rsidR="000833E4" w:rsidRPr="003D6A2E" w:rsidRDefault="000833E4" w:rsidP="00105E8E">
            <w:pPr>
              <w:spacing w:line="360" w:lineRule="auto"/>
              <w:jc w:val="center"/>
              <w:rPr>
                <w:color w:val="000000"/>
                <w:sz w:val="22"/>
                <w:szCs w:val="22"/>
                <w:lang w:bidi="ar-SA"/>
              </w:rPr>
            </w:pPr>
            <w:r w:rsidRPr="008D4E38">
              <w:t>0</w:t>
            </w:r>
          </w:p>
        </w:tc>
        <w:tc>
          <w:tcPr>
            <w:tcW w:w="846" w:type="dxa"/>
            <w:shd w:val="clear" w:color="auto" w:fill="FFFFFF" w:themeFill="background1"/>
            <w:noWrap/>
            <w:vAlign w:val="center"/>
          </w:tcPr>
          <w:p w14:paraId="681C6C19" w14:textId="77777777" w:rsidR="000833E4" w:rsidRPr="003D6A2E" w:rsidRDefault="000833E4" w:rsidP="00105E8E">
            <w:pPr>
              <w:spacing w:line="360" w:lineRule="auto"/>
              <w:jc w:val="center"/>
              <w:rPr>
                <w:color w:val="000000"/>
                <w:sz w:val="22"/>
                <w:szCs w:val="22"/>
                <w:lang w:bidi="ar-SA"/>
              </w:rPr>
            </w:pPr>
            <w:r w:rsidRPr="008D4E38">
              <w:t>ND</w:t>
            </w:r>
          </w:p>
        </w:tc>
        <w:tc>
          <w:tcPr>
            <w:tcW w:w="763" w:type="dxa"/>
            <w:shd w:val="clear" w:color="auto" w:fill="FFFFFF" w:themeFill="background1"/>
            <w:noWrap/>
            <w:vAlign w:val="center"/>
          </w:tcPr>
          <w:p w14:paraId="256BFAFD" w14:textId="77777777" w:rsidR="000833E4" w:rsidRPr="003D6A2E" w:rsidRDefault="000833E4" w:rsidP="00105E8E">
            <w:pPr>
              <w:spacing w:line="360" w:lineRule="auto"/>
              <w:jc w:val="center"/>
              <w:rPr>
                <w:color w:val="000000"/>
                <w:sz w:val="22"/>
                <w:szCs w:val="22"/>
                <w:lang w:bidi="ar-SA"/>
              </w:rPr>
            </w:pPr>
            <w:r w:rsidRPr="008D4E38">
              <w:t>0</w:t>
            </w:r>
          </w:p>
        </w:tc>
        <w:tc>
          <w:tcPr>
            <w:tcW w:w="681" w:type="dxa"/>
            <w:shd w:val="clear" w:color="auto" w:fill="FFFFFF" w:themeFill="background1"/>
            <w:noWrap/>
            <w:vAlign w:val="center"/>
          </w:tcPr>
          <w:p w14:paraId="3A8871B6" w14:textId="77777777" w:rsidR="000833E4" w:rsidRPr="003D6A2E" w:rsidRDefault="000833E4" w:rsidP="00105E8E">
            <w:pPr>
              <w:spacing w:line="360" w:lineRule="auto"/>
              <w:jc w:val="center"/>
              <w:rPr>
                <w:color w:val="000000"/>
                <w:sz w:val="22"/>
                <w:szCs w:val="22"/>
                <w:lang w:bidi="ar-SA"/>
              </w:rPr>
            </w:pPr>
            <w:r w:rsidRPr="008D4E38">
              <w:t>0</w:t>
            </w:r>
          </w:p>
        </w:tc>
        <w:tc>
          <w:tcPr>
            <w:tcW w:w="929" w:type="dxa"/>
            <w:shd w:val="clear" w:color="auto" w:fill="FFFFFF" w:themeFill="background1"/>
            <w:noWrap/>
            <w:vAlign w:val="center"/>
          </w:tcPr>
          <w:p w14:paraId="1F7F16A1" w14:textId="77777777" w:rsidR="000833E4" w:rsidRPr="003D6A2E" w:rsidRDefault="000833E4" w:rsidP="00105E8E">
            <w:pPr>
              <w:spacing w:line="360" w:lineRule="auto"/>
              <w:jc w:val="center"/>
              <w:rPr>
                <w:color w:val="000000"/>
                <w:sz w:val="22"/>
                <w:szCs w:val="22"/>
                <w:lang w:bidi="ar-SA"/>
              </w:rPr>
            </w:pPr>
            <w:r w:rsidRPr="008D4E38">
              <w:t>0</w:t>
            </w:r>
          </w:p>
        </w:tc>
        <w:tc>
          <w:tcPr>
            <w:tcW w:w="763" w:type="dxa"/>
            <w:shd w:val="clear" w:color="auto" w:fill="FFFFFF" w:themeFill="background1"/>
            <w:noWrap/>
            <w:vAlign w:val="center"/>
          </w:tcPr>
          <w:p w14:paraId="6993EB36" w14:textId="77777777" w:rsidR="000833E4" w:rsidRPr="003D6A2E" w:rsidRDefault="000833E4" w:rsidP="00105E8E">
            <w:pPr>
              <w:spacing w:line="360" w:lineRule="auto"/>
              <w:jc w:val="center"/>
              <w:rPr>
                <w:color w:val="000000"/>
                <w:sz w:val="22"/>
                <w:szCs w:val="22"/>
                <w:lang w:bidi="ar-SA"/>
              </w:rPr>
            </w:pPr>
            <w:r w:rsidRPr="008D4E38">
              <w:t>0</w:t>
            </w:r>
          </w:p>
        </w:tc>
        <w:tc>
          <w:tcPr>
            <w:tcW w:w="681" w:type="dxa"/>
            <w:shd w:val="clear" w:color="auto" w:fill="FFFFFF" w:themeFill="background1"/>
            <w:vAlign w:val="center"/>
          </w:tcPr>
          <w:p w14:paraId="6AB376D1" w14:textId="77777777" w:rsidR="000833E4" w:rsidRPr="003D6A2E" w:rsidRDefault="000833E4" w:rsidP="00105E8E">
            <w:pPr>
              <w:spacing w:line="360" w:lineRule="auto"/>
              <w:jc w:val="center"/>
              <w:rPr>
                <w:color w:val="000000"/>
                <w:sz w:val="22"/>
                <w:szCs w:val="22"/>
                <w:lang w:bidi="ar-SA"/>
              </w:rPr>
            </w:pPr>
            <w:r w:rsidRPr="008D4E38">
              <w:t>0</w:t>
            </w:r>
          </w:p>
        </w:tc>
        <w:tc>
          <w:tcPr>
            <w:tcW w:w="1012" w:type="dxa"/>
            <w:shd w:val="clear" w:color="auto" w:fill="FFFFFF" w:themeFill="background1"/>
            <w:vAlign w:val="center"/>
          </w:tcPr>
          <w:p w14:paraId="01E227F7" w14:textId="77777777" w:rsidR="000833E4" w:rsidRPr="003D6A2E" w:rsidRDefault="000833E4" w:rsidP="00105E8E">
            <w:pPr>
              <w:spacing w:line="360" w:lineRule="auto"/>
              <w:jc w:val="center"/>
              <w:rPr>
                <w:color w:val="000000"/>
                <w:sz w:val="22"/>
                <w:szCs w:val="22"/>
                <w:lang w:bidi="ar-SA"/>
              </w:rPr>
            </w:pPr>
            <w:r w:rsidRPr="008D4E38">
              <w:t>0</w:t>
            </w:r>
          </w:p>
        </w:tc>
        <w:tc>
          <w:tcPr>
            <w:tcW w:w="846" w:type="dxa"/>
            <w:shd w:val="clear" w:color="auto" w:fill="FFFFFF" w:themeFill="background1"/>
            <w:vAlign w:val="center"/>
          </w:tcPr>
          <w:p w14:paraId="5C23E1C1" w14:textId="77777777" w:rsidR="000833E4" w:rsidRPr="003D6A2E" w:rsidRDefault="000833E4" w:rsidP="00105E8E">
            <w:pPr>
              <w:spacing w:line="360" w:lineRule="auto"/>
              <w:jc w:val="center"/>
              <w:rPr>
                <w:color w:val="000000"/>
                <w:sz w:val="22"/>
                <w:szCs w:val="22"/>
                <w:lang w:bidi="ar-SA"/>
              </w:rPr>
            </w:pPr>
            <w:r w:rsidRPr="008D4E38">
              <w:t>ND</w:t>
            </w:r>
          </w:p>
        </w:tc>
        <w:tc>
          <w:tcPr>
            <w:tcW w:w="681" w:type="dxa"/>
            <w:shd w:val="clear" w:color="auto" w:fill="FFFFFF" w:themeFill="background1"/>
            <w:vAlign w:val="center"/>
          </w:tcPr>
          <w:p w14:paraId="67989DB4" w14:textId="77777777" w:rsidR="000833E4" w:rsidRPr="003D6A2E" w:rsidRDefault="000833E4" w:rsidP="00105E8E">
            <w:pPr>
              <w:spacing w:line="360" w:lineRule="auto"/>
              <w:jc w:val="center"/>
              <w:rPr>
                <w:color w:val="000000"/>
                <w:sz w:val="22"/>
                <w:szCs w:val="22"/>
                <w:lang w:bidi="ar-SA"/>
              </w:rPr>
            </w:pPr>
            <w:r w:rsidRPr="008D4E38">
              <w:t>ND</w:t>
            </w:r>
          </w:p>
        </w:tc>
        <w:tc>
          <w:tcPr>
            <w:tcW w:w="681" w:type="dxa"/>
            <w:shd w:val="clear" w:color="auto" w:fill="FFFFFF" w:themeFill="background1"/>
            <w:vAlign w:val="center"/>
          </w:tcPr>
          <w:p w14:paraId="64E6E525" w14:textId="77777777" w:rsidR="000833E4" w:rsidRPr="003D6A2E" w:rsidRDefault="000833E4" w:rsidP="00105E8E">
            <w:pPr>
              <w:spacing w:line="360" w:lineRule="auto"/>
              <w:jc w:val="center"/>
              <w:rPr>
                <w:color w:val="000000"/>
                <w:sz w:val="22"/>
                <w:szCs w:val="22"/>
                <w:lang w:bidi="ar-SA"/>
              </w:rPr>
            </w:pPr>
            <w:r w:rsidRPr="008D4E38">
              <w:t>1</w:t>
            </w:r>
          </w:p>
        </w:tc>
        <w:tc>
          <w:tcPr>
            <w:tcW w:w="1094" w:type="dxa"/>
            <w:shd w:val="clear" w:color="auto" w:fill="FFFFFF" w:themeFill="background1"/>
            <w:vAlign w:val="center"/>
          </w:tcPr>
          <w:p w14:paraId="08F1A5B8" w14:textId="77777777" w:rsidR="000833E4" w:rsidRPr="003D6A2E" w:rsidRDefault="000833E4" w:rsidP="00105E8E">
            <w:pPr>
              <w:spacing w:line="360" w:lineRule="auto"/>
              <w:jc w:val="center"/>
              <w:rPr>
                <w:color w:val="000000"/>
                <w:sz w:val="22"/>
                <w:szCs w:val="22"/>
                <w:lang w:bidi="ar-SA"/>
              </w:rPr>
            </w:pPr>
            <w:r w:rsidRPr="008D4E38">
              <w:t>0</w:t>
            </w:r>
          </w:p>
        </w:tc>
        <w:tc>
          <w:tcPr>
            <w:tcW w:w="763" w:type="dxa"/>
            <w:shd w:val="clear" w:color="auto" w:fill="FFFFFF" w:themeFill="background1"/>
            <w:vAlign w:val="center"/>
          </w:tcPr>
          <w:p w14:paraId="396F3F30" w14:textId="77777777" w:rsidR="000833E4" w:rsidRPr="003D6A2E" w:rsidRDefault="000833E4" w:rsidP="00105E8E">
            <w:pPr>
              <w:spacing w:line="360" w:lineRule="auto"/>
              <w:jc w:val="center"/>
              <w:rPr>
                <w:color w:val="000000"/>
                <w:sz w:val="22"/>
                <w:szCs w:val="22"/>
                <w:lang w:bidi="ar-SA"/>
              </w:rPr>
            </w:pPr>
            <w:r w:rsidRPr="008D4E38">
              <w:t>0</w:t>
            </w:r>
          </w:p>
        </w:tc>
        <w:tc>
          <w:tcPr>
            <w:tcW w:w="763" w:type="dxa"/>
            <w:shd w:val="clear" w:color="auto" w:fill="FFFFFF" w:themeFill="background1"/>
            <w:vAlign w:val="center"/>
          </w:tcPr>
          <w:p w14:paraId="7BD7E8E1" w14:textId="77777777" w:rsidR="000833E4" w:rsidRPr="003D6A2E" w:rsidRDefault="000833E4" w:rsidP="00105E8E">
            <w:pPr>
              <w:spacing w:line="360" w:lineRule="auto"/>
              <w:jc w:val="center"/>
              <w:rPr>
                <w:color w:val="000000"/>
                <w:sz w:val="22"/>
                <w:szCs w:val="22"/>
              </w:rPr>
            </w:pPr>
            <w:r w:rsidRPr="008D4E38">
              <w:t>2</w:t>
            </w:r>
          </w:p>
        </w:tc>
      </w:tr>
      <w:tr w:rsidR="000833E4" w:rsidRPr="008148C0" w14:paraId="147DF6B6" w14:textId="77777777" w:rsidTr="00105E8E">
        <w:trPr>
          <w:trHeight w:val="312"/>
          <w:jc w:val="center"/>
        </w:trPr>
        <w:tc>
          <w:tcPr>
            <w:tcW w:w="1261" w:type="dxa"/>
            <w:shd w:val="clear" w:color="auto" w:fill="FFFFFF" w:themeFill="background1"/>
            <w:noWrap/>
          </w:tcPr>
          <w:p w14:paraId="237445A5" w14:textId="77777777" w:rsidR="000833E4" w:rsidRPr="003D6A2E" w:rsidRDefault="000833E4" w:rsidP="00105E8E">
            <w:pPr>
              <w:spacing w:line="360" w:lineRule="auto"/>
              <w:rPr>
                <w:color w:val="000000"/>
                <w:sz w:val="22"/>
                <w:lang w:bidi="ar-SA"/>
              </w:rPr>
            </w:pPr>
            <w:r w:rsidRPr="008D4E38">
              <w:t>EFBC-15</w:t>
            </w:r>
          </w:p>
        </w:tc>
        <w:tc>
          <w:tcPr>
            <w:tcW w:w="598" w:type="dxa"/>
            <w:shd w:val="clear" w:color="auto" w:fill="FFFFFF" w:themeFill="background1"/>
            <w:noWrap/>
            <w:vAlign w:val="center"/>
          </w:tcPr>
          <w:p w14:paraId="3EA08C21" w14:textId="77777777" w:rsidR="000833E4" w:rsidRPr="003D6A2E" w:rsidRDefault="000833E4" w:rsidP="00105E8E">
            <w:pPr>
              <w:spacing w:line="360" w:lineRule="auto"/>
              <w:jc w:val="center"/>
              <w:rPr>
                <w:color w:val="000000"/>
                <w:sz w:val="22"/>
                <w:szCs w:val="22"/>
                <w:lang w:bidi="ar-SA"/>
              </w:rPr>
            </w:pPr>
            <w:r w:rsidRPr="008D4E38">
              <w:t>0</w:t>
            </w:r>
          </w:p>
        </w:tc>
        <w:tc>
          <w:tcPr>
            <w:tcW w:w="598" w:type="dxa"/>
            <w:shd w:val="clear" w:color="auto" w:fill="FFFFFF" w:themeFill="background1"/>
            <w:noWrap/>
            <w:vAlign w:val="center"/>
          </w:tcPr>
          <w:p w14:paraId="302CA8E1" w14:textId="77777777" w:rsidR="000833E4" w:rsidRPr="003D6A2E" w:rsidRDefault="000833E4" w:rsidP="00105E8E">
            <w:pPr>
              <w:spacing w:line="360" w:lineRule="auto"/>
              <w:jc w:val="center"/>
              <w:rPr>
                <w:color w:val="000000"/>
                <w:sz w:val="22"/>
                <w:szCs w:val="22"/>
                <w:lang w:bidi="ar-SA"/>
              </w:rPr>
            </w:pPr>
            <w:r w:rsidRPr="008D4E38">
              <w:t>0</w:t>
            </w:r>
          </w:p>
        </w:tc>
        <w:tc>
          <w:tcPr>
            <w:tcW w:w="846" w:type="dxa"/>
            <w:shd w:val="clear" w:color="auto" w:fill="FFFFFF" w:themeFill="background1"/>
            <w:noWrap/>
            <w:vAlign w:val="center"/>
          </w:tcPr>
          <w:p w14:paraId="3C577FE1" w14:textId="77777777" w:rsidR="000833E4" w:rsidRPr="003D6A2E" w:rsidRDefault="000833E4" w:rsidP="00105E8E">
            <w:pPr>
              <w:spacing w:line="360" w:lineRule="auto"/>
              <w:jc w:val="center"/>
              <w:rPr>
                <w:color w:val="000000"/>
                <w:sz w:val="22"/>
                <w:szCs w:val="22"/>
                <w:lang w:bidi="ar-SA"/>
              </w:rPr>
            </w:pPr>
            <w:r w:rsidRPr="008D4E38">
              <w:t>ND</w:t>
            </w:r>
          </w:p>
        </w:tc>
        <w:tc>
          <w:tcPr>
            <w:tcW w:w="763" w:type="dxa"/>
            <w:shd w:val="clear" w:color="auto" w:fill="FFFFFF" w:themeFill="background1"/>
            <w:noWrap/>
            <w:vAlign w:val="center"/>
          </w:tcPr>
          <w:p w14:paraId="03D1A0CD" w14:textId="77777777" w:rsidR="000833E4" w:rsidRPr="003D6A2E" w:rsidRDefault="000833E4" w:rsidP="00105E8E">
            <w:pPr>
              <w:spacing w:line="360" w:lineRule="auto"/>
              <w:jc w:val="center"/>
              <w:rPr>
                <w:color w:val="000000"/>
                <w:sz w:val="22"/>
                <w:szCs w:val="22"/>
                <w:lang w:bidi="ar-SA"/>
              </w:rPr>
            </w:pPr>
            <w:r w:rsidRPr="008D4E38">
              <w:t>0</w:t>
            </w:r>
          </w:p>
        </w:tc>
        <w:tc>
          <w:tcPr>
            <w:tcW w:w="681" w:type="dxa"/>
            <w:shd w:val="clear" w:color="auto" w:fill="FFFFFF" w:themeFill="background1"/>
            <w:noWrap/>
            <w:vAlign w:val="center"/>
          </w:tcPr>
          <w:p w14:paraId="1C128595" w14:textId="77777777" w:rsidR="000833E4" w:rsidRPr="003D6A2E" w:rsidRDefault="000833E4" w:rsidP="00105E8E">
            <w:pPr>
              <w:spacing w:line="360" w:lineRule="auto"/>
              <w:jc w:val="center"/>
              <w:rPr>
                <w:color w:val="000000"/>
                <w:sz w:val="22"/>
                <w:szCs w:val="22"/>
                <w:lang w:bidi="ar-SA"/>
              </w:rPr>
            </w:pPr>
            <w:r w:rsidRPr="008D4E38">
              <w:t>0</w:t>
            </w:r>
          </w:p>
        </w:tc>
        <w:tc>
          <w:tcPr>
            <w:tcW w:w="929" w:type="dxa"/>
            <w:shd w:val="clear" w:color="auto" w:fill="FFFFFF" w:themeFill="background1"/>
            <w:noWrap/>
            <w:vAlign w:val="center"/>
          </w:tcPr>
          <w:p w14:paraId="0D9B65F2" w14:textId="77777777" w:rsidR="000833E4" w:rsidRPr="003D6A2E" w:rsidRDefault="000833E4" w:rsidP="00105E8E">
            <w:pPr>
              <w:spacing w:line="360" w:lineRule="auto"/>
              <w:jc w:val="center"/>
              <w:rPr>
                <w:color w:val="000000"/>
                <w:sz w:val="22"/>
                <w:szCs w:val="22"/>
                <w:lang w:bidi="ar-SA"/>
              </w:rPr>
            </w:pPr>
            <w:r w:rsidRPr="008D4E38">
              <w:t>0</w:t>
            </w:r>
          </w:p>
        </w:tc>
        <w:tc>
          <w:tcPr>
            <w:tcW w:w="763" w:type="dxa"/>
            <w:shd w:val="clear" w:color="auto" w:fill="FFFFFF" w:themeFill="background1"/>
            <w:noWrap/>
            <w:vAlign w:val="center"/>
          </w:tcPr>
          <w:p w14:paraId="1DA2ACF6" w14:textId="77777777" w:rsidR="000833E4" w:rsidRPr="003D6A2E" w:rsidRDefault="000833E4" w:rsidP="00105E8E">
            <w:pPr>
              <w:spacing w:line="360" w:lineRule="auto"/>
              <w:jc w:val="center"/>
              <w:rPr>
                <w:color w:val="000000"/>
                <w:sz w:val="22"/>
                <w:szCs w:val="22"/>
                <w:lang w:bidi="ar-SA"/>
              </w:rPr>
            </w:pPr>
            <w:r w:rsidRPr="008D4E38">
              <w:t>0</w:t>
            </w:r>
          </w:p>
        </w:tc>
        <w:tc>
          <w:tcPr>
            <w:tcW w:w="681" w:type="dxa"/>
            <w:shd w:val="clear" w:color="auto" w:fill="FFFFFF" w:themeFill="background1"/>
            <w:vAlign w:val="center"/>
          </w:tcPr>
          <w:p w14:paraId="04D22E1D" w14:textId="77777777" w:rsidR="000833E4" w:rsidRPr="003D6A2E" w:rsidRDefault="000833E4" w:rsidP="00105E8E">
            <w:pPr>
              <w:spacing w:line="360" w:lineRule="auto"/>
              <w:jc w:val="center"/>
              <w:rPr>
                <w:color w:val="000000"/>
                <w:sz w:val="22"/>
                <w:szCs w:val="22"/>
                <w:lang w:bidi="ar-SA"/>
              </w:rPr>
            </w:pPr>
            <w:r w:rsidRPr="008D4E38">
              <w:t>0</w:t>
            </w:r>
          </w:p>
        </w:tc>
        <w:tc>
          <w:tcPr>
            <w:tcW w:w="1012" w:type="dxa"/>
            <w:shd w:val="clear" w:color="auto" w:fill="FFFFFF" w:themeFill="background1"/>
            <w:vAlign w:val="center"/>
          </w:tcPr>
          <w:p w14:paraId="0E3FD2B9" w14:textId="77777777" w:rsidR="000833E4" w:rsidRPr="003D6A2E" w:rsidRDefault="000833E4" w:rsidP="00105E8E">
            <w:pPr>
              <w:spacing w:line="360" w:lineRule="auto"/>
              <w:jc w:val="center"/>
              <w:rPr>
                <w:color w:val="000000"/>
                <w:sz w:val="22"/>
                <w:szCs w:val="22"/>
                <w:lang w:bidi="ar-SA"/>
              </w:rPr>
            </w:pPr>
            <w:r w:rsidRPr="008D4E38">
              <w:t>0</w:t>
            </w:r>
          </w:p>
        </w:tc>
        <w:tc>
          <w:tcPr>
            <w:tcW w:w="846" w:type="dxa"/>
            <w:shd w:val="clear" w:color="auto" w:fill="FFFFFF" w:themeFill="background1"/>
            <w:vAlign w:val="center"/>
          </w:tcPr>
          <w:p w14:paraId="4183C1EC" w14:textId="77777777" w:rsidR="000833E4" w:rsidRPr="003D6A2E" w:rsidRDefault="000833E4" w:rsidP="00105E8E">
            <w:pPr>
              <w:spacing w:line="360" w:lineRule="auto"/>
              <w:jc w:val="center"/>
              <w:rPr>
                <w:color w:val="000000"/>
                <w:sz w:val="22"/>
                <w:szCs w:val="22"/>
                <w:lang w:bidi="ar-SA"/>
              </w:rPr>
            </w:pPr>
            <w:r w:rsidRPr="008D4E38">
              <w:t>ND</w:t>
            </w:r>
          </w:p>
        </w:tc>
        <w:tc>
          <w:tcPr>
            <w:tcW w:w="681" w:type="dxa"/>
            <w:shd w:val="clear" w:color="auto" w:fill="FFFFFF" w:themeFill="background1"/>
            <w:vAlign w:val="center"/>
          </w:tcPr>
          <w:p w14:paraId="76B355D8" w14:textId="77777777" w:rsidR="000833E4" w:rsidRPr="003D6A2E" w:rsidRDefault="000833E4" w:rsidP="00105E8E">
            <w:pPr>
              <w:spacing w:line="360" w:lineRule="auto"/>
              <w:jc w:val="center"/>
              <w:rPr>
                <w:color w:val="000000"/>
                <w:sz w:val="22"/>
                <w:szCs w:val="22"/>
                <w:lang w:bidi="ar-SA"/>
              </w:rPr>
            </w:pPr>
            <w:r w:rsidRPr="008D4E38">
              <w:t>ND</w:t>
            </w:r>
          </w:p>
        </w:tc>
        <w:tc>
          <w:tcPr>
            <w:tcW w:w="681" w:type="dxa"/>
            <w:shd w:val="clear" w:color="auto" w:fill="FFFFFF" w:themeFill="background1"/>
            <w:vAlign w:val="center"/>
          </w:tcPr>
          <w:p w14:paraId="58F13AE0" w14:textId="77777777" w:rsidR="000833E4" w:rsidRPr="003D6A2E" w:rsidRDefault="000833E4" w:rsidP="00105E8E">
            <w:pPr>
              <w:spacing w:line="360" w:lineRule="auto"/>
              <w:jc w:val="center"/>
              <w:rPr>
                <w:color w:val="000000"/>
                <w:sz w:val="22"/>
                <w:szCs w:val="22"/>
                <w:lang w:bidi="ar-SA"/>
              </w:rPr>
            </w:pPr>
            <w:r w:rsidRPr="008D4E38">
              <w:t>1</w:t>
            </w:r>
          </w:p>
        </w:tc>
        <w:tc>
          <w:tcPr>
            <w:tcW w:w="1094" w:type="dxa"/>
            <w:shd w:val="clear" w:color="auto" w:fill="FFFFFF" w:themeFill="background1"/>
            <w:vAlign w:val="center"/>
          </w:tcPr>
          <w:p w14:paraId="396C8382" w14:textId="77777777" w:rsidR="000833E4" w:rsidRPr="003D6A2E" w:rsidRDefault="000833E4" w:rsidP="00105E8E">
            <w:pPr>
              <w:spacing w:line="360" w:lineRule="auto"/>
              <w:jc w:val="center"/>
              <w:rPr>
                <w:color w:val="000000"/>
                <w:sz w:val="22"/>
                <w:szCs w:val="22"/>
                <w:lang w:bidi="ar-SA"/>
              </w:rPr>
            </w:pPr>
            <w:r w:rsidRPr="008D4E38">
              <w:t>0</w:t>
            </w:r>
          </w:p>
        </w:tc>
        <w:tc>
          <w:tcPr>
            <w:tcW w:w="763" w:type="dxa"/>
            <w:shd w:val="clear" w:color="auto" w:fill="FFFFFF" w:themeFill="background1"/>
            <w:vAlign w:val="center"/>
          </w:tcPr>
          <w:p w14:paraId="12FDEDCB" w14:textId="77777777" w:rsidR="000833E4" w:rsidRPr="003D6A2E" w:rsidRDefault="000833E4" w:rsidP="00105E8E">
            <w:pPr>
              <w:spacing w:line="360" w:lineRule="auto"/>
              <w:jc w:val="center"/>
              <w:rPr>
                <w:color w:val="000000"/>
                <w:sz w:val="22"/>
                <w:szCs w:val="22"/>
                <w:lang w:bidi="ar-SA"/>
              </w:rPr>
            </w:pPr>
            <w:r w:rsidRPr="008D4E38">
              <w:t>0</w:t>
            </w:r>
          </w:p>
        </w:tc>
        <w:tc>
          <w:tcPr>
            <w:tcW w:w="763" w:type="dxa"/>
            <w:shd w:val="clear" w:color="auto" w:fill="FFFFFF" w:themeFill="background1"/>
            <w:vAlign w:val="center"/>
          </w:tcPr>
          <w:p w14:paraId="329836E0" w14:textId="77777777" w:rsidR="000833E4" w:rsidRPr="003D6A2E" w:rsidRDefault="000833E4" w:rsidP="00105E8E">
            <w:pPr>
              <w:spacing w:line="360" w:lineRule="auto"/>
              <w:jc w:val="center"/>
              <w:rPr>
                <w:color w:val="000000"/>
                <w:sz w:val="22"/>
                <w:szCs w:val="22"/>
              </w:rPr>
            </w:pPr>
            <w:r w:rsidRPr="008D4E38">
              <w:t>1</w:t>
            </w:r>
          </w:p>
        </w:tc>
      </w:tr>
      <w:tr w:rsidR="000833E4" w:rsidRPr="008148C0" w14:paraId="5799BA4F" w14:textId="77777777" w:rsidTr="00105E8E">
        <w:trPr>
          <w:trHeight w:val="312"/>
          <w:jc w:val="center"/>
        </w:trPr>
        <w:tc>
          <w:tcPr>
            <w:tcW w:w="1261" w:type="dxa"/>
            <w:shd w:val="clear" w:color="auto" w:fill="FFFFFF" w:themeFill="background1"/>
            <w:noWrap/>
          </w:tcPr>
          <w:p w14:paraId="3F6E5499" w14:textId="402F20F8" w:rsidR="000833E4" w:rsidRPr="00C76CAE" w:rsidRDefault="009347F2" w:rsidP="00105E8E">
            <w:pPr>
              <w:spacing w:line="360" w:lineRule="auto"/>
            </w:pPr>
            <w:r>
              <w:rPr>
                <w:noProof/>
                <w:lang w:bidi="ar-SA"/>
              </w:rPr>
              <mc:AlternateContent>
                <mc:Choice Requires="wps">
                  <w:drawing>
                    <wp:anchor distT="0" distB="0" distL="114300" distR="114300" simplePos="0" relativeHeight="253402624" behindDoc="0" locked="0" layoutInCell="1" allowOverlap="1" wp14:anchorId="606896D2" wp14:editId="4673729D">
                      <wp:simplePos x="0" y="0"/>
                      <wp:positionH relativeFrom="column">
                        <wp:posOffset>-490538</wp:posOffset>
                      </wp:positionH>
                      <wp:positionV relativeFrom="paragraph">
                        <wp:posOffset>61056</wp:posOffset>
                      </wp:positionV>
                      <wp:extent cx="399415" cy="345440"/>
                      <wp:effectExtent l="1588" t="0" r="8572" b="0"/>
                      <wp:wrapNone/>
                      <wp:docPr id="343" name="Text Box 343"/>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C4D4EC" w14:textId="7306D25F" w:rsidR="008F50CC" w:rsidRPr="0027556D" w:rsidRDefault="008F50CC" w:rsidP="009347F2">
                                  <w:pPr>
                                    <w:rPr>
                                      <w:sz w:val="22"/>
                                    </w:rPr>
                                  </w:pPr>
                                  <w:r>
                                    <w:rPr>
                                      <w:sz w:val="22"/>
                                    </w:rPr>
                                    <w:t>248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6896D2" id="Text Box 343" o:spid="_x0000_s1130" type="#_x0000_t202" style="position:absolute;margin-left:-38.65pt;margin-top:4.8pt;width:31.45pt;height:27.2pt;rotation:90;z-index:253402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TPKvgIAAMQ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" filled="f" stroked="f" strokeweight=".5pt">
                      <v:textbox>
                        <w:txbxContent>
                          <w:p w14:paraId="2BC4D4EC" w14:textId="7306D25F" w:rsidR="008F50CC" w:rsidRPr="0027556D" w:rsidRDefault="008F50CC" w:rsidP="009347F2">
                            <w:pPr>
                              <w:rPr>
                                <w:sz w:val="22"/>
                              </w:rPr>
                            </w:pPr>
                            <w:r>
                              <w:rPr>
                                <w:sz w:val="22"/>
                              </w:rPr>
                              <w:t>248</w:t>
                            </w:r>
                          </w:p>
                        </w:txbxContent>
                      </v:textbox>
                    </v:shape>
                  </w:pict>
                </mc:Fallback>
              </mc:AlternateContent>
            </w:r>
            <w:r w:rsidR="000833E4" w:rsidRPr="008D4E38">
              <w:t>EFBC-19</w:t>
            </w:r>
          </w:p>
        </w:tc>
        <w:tc>
          <w:tcPr>
            <w:tcW w:w="598" w:type="dxa"/>
            <w:shd w:val="clear" w:color="auto" w:fill="FFFFFF" w:themeFill="background1"/>
            <w:noWrap/>
            <w:vAlign w:val="center"/>
          </w:tcPr>
          <w:p w14:paraId="06B03911" w14:textId="77777777" w:rsidR="000833E4" w:rsidRPr="00C76CAE" w:rsidRDefault="000833E4" w:rsidP="00105E8E">
            <w:pPr>
              <w:spacing w:line="360" w:lineRule="auto"/>
              <w:jc w:val="center"/>
            </w:pPr>
            <w:r w:rsidRPr="008D4E38">
              <w:t>1</w:t>
            </w:r>
          </w:p>
        </w:tc>
        <w:tc>
          <w:tcPr>
            <w:tcW w:w="598" w:type="dxa"/>
            <w:shd w:val="clear" w:color="auto" w:fill="FFFFFF" w:themeFill="background1"/>
            <w:noWrap/>
            <w:vAlign w:val="center"/>
          </w:tcPr>
          <w:p w14:paraId="3189FF98" w14:textId="77777777" w:rsidR="000833E4" w:rsidRPr="00C76CAE" w:rsidRDefault="000833E4" w:rsidP="00105E8E">
            <w:pPr>
              <w:spacing w:line="360" w:lineRule="auto"/>
              <w:jc w:val="center"/>
            </w:pPr>
            <w:r w:rsidRPr="008D4E38">
              <w:t>1</w:t>
            </w:r>
          </w:p>
        </w:tc>
        <w:tc>
          <w:tcPr>
            <w:tcW w:w="846" w:type="dxa"/>
            <w:shd w:val="clear" w:color="auto" w:fill="FFFFFF" w:themeFill="background1"/>
            <w:noWrap/>
            <w:vAlign w:val="center"/>
          </w:tcPr>
          <w:p w14:paraId="161F2976" w14:textId="77777777" w:rsidR="000833E4" w:rsidRPr="00C76CAE" w:rsidRDefault="000833E4" w:rsidP="00105E8E">
            <w:pPr>
              <w:spacing w:line="360" w:lineRule="auto"/>
              <w:jc w:val="center"/>
            </w:pPr>
            <w:r w:rsidRPr="008D4E38">
              <w:t>ND</w:t>
            </w:r>
          </w:p>
        </w:tc>
        <w:tc>
          <w:tcPr>
            <w:tcW w:w="763" w:type="dxa"/>
            <w:shd w:val="clear" w:color="auto" w:fill="FFFFFF" w:themeFill="background1"/>
            <w:noWrap/>
            <w:vAlign w:val="center"/>
          </w:tcPr>
          <w:p w14:paraId="44865308" w14:textId="77777777" w:rsidR="000833E4" w:rsidRPr="00C76CAE" w:rsidRDefault="000833E4" w:rsidP="00105E8E">
            <w:pPr>
              <w:spacing w:line="360" w:lineRule="auto"/>
              <w:jc w:val="center"/>
            </w:pPr>
            <w:r w:rsidRPr="008D4E38">
              <w:t>1</w:t>
            </w:r>
          </w:p>
        </w:tc>
        <w:tc>
          <w:tcPr>
            <w:tcW w:w="681" w:type="dxa"/>
            <w:shd w:val="clear" w:color="auto" w:fill="FFFFFF" w:themeFill="background1"/>
            <w:noWrap/>
            <w:vAlign w:val="center"/>
          </w:tcPr>
          <w:p w14:paraId="702C3877" w14:textId="77777777" w:rsidR="000833E4" w:rsidRPr="00C76CAE" w:rsidRDefault="000833E4" w:rsidP="00105E8E">
            <w:pPr>
              <w:spacing w:line="360" w:lineRule="auto"/>
              <w:jc w:val="center"/>
            </w:pPr>
            <w:r w:rsidRPr="008D4E38">
              <w:t>0</w:t>
            </w:r>
          </w:p>
        </w:tc>
        <w:tc>
          <w:tcPr>
            <w:tcW w:w="929" w:type="dxa"/>
            <w:shd w:val="clear" w:color="auto" w:fill="FFFFFF" w:themeFill="background1"/>
            <w:noWrap/>
            <w:vAlign w:val="center"/>
          </w:tcPr>
          <w:p w14:paraId="6B7F0FE9" w14:textId="77777777" w:rsidR="000833E4" w:rsidRPr="00C76CAE" w:rsidRDefault="000833E4" w:rsidP="00105E8E">
            <w:pPr>
              <w:spacing w:line="360" w:lineRule="auto"/>
              <w:jc w:val="center"/>
            </w:pPr>
            <w:r w:rsidRPr="008D4E38">
              <w:t>1</w:t>
            </w:r>
          </w:p>
        </w:tc>
        <w:tc>
          <w:tcPr>
            <w:tcW w:w="763" w:type="dxa"/>
            <w:shd w:val="clear" w:color="auto" w:fill="FFFFFF" w:themeFill="background1"/>
            <w:noWrap/>
            <w:vAlign w:val="center"/>
          </w:tcPr>
          <w:p w14:paraId="04924008" w14:textId="77777777" w:rsidR="000833E4" w:rsidRPr="00C76CAE" w:rsidRDefault="000833E4" w:rsidP="00105E8E">
            <w:pPr>
              <w:spacing w:line="360" w:lineRule="auto"/>
              <w:jc w:val="center"/>
            </w:pPr>
            <w:r w:rsidRPr="008D4E38">
              <w:t>0</w:t>
            </w:r>
          </w:p>
        </w:tc>
        <w:tc>
          <w:tcPr>
            <w:tcW w:w="681" w:type="dxa"/>
            <w:shd w:val="clear" w:color="auto" w:fill="FFFFFF" w:themeFill="background1"/>
            <w:vAlign w:val="center"/>
          </w:tcPr>
          <w:p w14:paraId="79AF130C" w14:textId="77777777" w:rsidR="000833E4" w:rsidRPr="00C76CAE" w:rsidRDefault="000833E4" w:rsidP="00105E8E">
            <w:pPr>
              <w:spacing w:line="360" w:lineRule="auto"/>
              <w:jc w:val="center"/>
            </w:pPr>
            <w:r w:rsidRPr="008D4E38">
              <w:t>0</w:t>
            </w:r>
          </w:p>
        </w:tc>
        <w:tc>
          <w:tcPr>
            <w:tcW w:w="1012" w:type="dxa"/>
            <w:shd w:val="clear" w:color="auto" w:fill="FFFFFF" w:themeFill="background1"/>
            <w:vAlign w:val="center"/>
          </w:tcPr>
          <w:p w14:paraId="4C7AB0A4" w14:textId="77777777" w:rsidR="000833E4" w:rsidRPr="00C76CAE" w:rsidRDefault="000833E4" w:rsidP="00105E8E">
            <w:pPr>
              <w:spacing w:line="360" w:lineRule="auto"/>
              <w:jc w:val="center"/>
            </w:pPr>
            <w:r w:rsidRPr="008D4E38">
              <w:t>1</w:t>
            </w:r>
          </w:p>
        </w:tc>
        <w:tc>
          <w:tcPr>
            <w:tcW w:w="846" w:type="dxa"/>
            <w:shd w:val="clear" w:color="auto" w:fill="FFFFFF" w:themeFill="background1"/>
            <w:vAlign w:val="center"/>
          </w:tcPr>
          <w:p w14:paraId="19D75208" w14:textId="77777777" w:rsidR="000833E4" w:rsidRPr="00C76CAE" w:rsidRDefault="000833E4" w:rsidP="00105E8E">
            <w:pPr>
              <w:spacing w:line="360" w:lineRule="auto"/>
              <w:jc w:val="center"/>
            </w:pPr>
            <w:r w:rsidRPr="008D4E38">
              <w:t>ND</w:t>
            </w:r>
          </w:p>
        </w:tc>
        <w:tc>
          <w:tcPr>
            <w:tcW w:w="681" w:type="dxa"/>
            <w:shd w:val="clear" w:color="auto" w:fill="FFFFFF" w:themeFill="background1"/>
            <w:vAlign w:val="center"/>
          </w:tcPr>
          <w:p w14:paraId="7472B733" w14:textId="77777777" w:rsidR="000833E4" w:rsidRPr="00C76CAE" w:rsidRDefault="000833E4" w:rsidP="00105E8E">
            <w:pPr>
              <w:spacing w:line="360" w:lineRule="auto"/>
              <w:jc w:val="center"/>
            </w:pPr>
            <w:r w:rsidRPr="008D4E38">
              <w:t>ND</w:t>
            </w:r>
          </w:p>
        </w:tc>
        <w:tc>
          <w:tcPr>
            <w:tcW w:w="681" w:type="dxa"/>
            <w:shd w:val="clear" w:color="auto" w:fill="FFFFFF" w:themeFill="background1"/>
            <w:vAlign w:val="center"/>
          </w:tcPr>
          <w:p w14:paraId="6FEB0581" w14:textId="77777777" w:rsidR="000833E4" w:rsidRPr="00C76CAE" w:rsidRDefault="000833E4" w:rsidP="00105E8E">
            <w:pPr>
              <w:spacing w:line="360" w:lineRule="auto"/>
              <w:jc w:val="center"/>
            </w:pPr>
            <w:r w:rsidRPr="008D4E38">
              <w:t>6</w:t>
            </w:r>
          </w:p>
        </w:tc>
        <w:tc>
          <w:tcPr>
            <w:tcW w:w="1094" w:type="dxa"/>
            <w:shd w:val="clear" w:color="auto" w:fill="FFFFFF" w:themeFill="background1"/>
            <w:vAlign w:val="center"/>
          </w:tcPr>
          <w:p w14:paraId="263F07F2" w14:textId="77777777" w:rsidR="000833E4" w:rsidRPr="00C76CAE" w:rsidRDefault="000833E4" w:rsidP="00105E8E">
            <w:pPr>
              <w:spacing w:line="360" w:lineRule="auto"/>
              <w:jc w:val="center"/>
            </w:pPr>
            <w:r w:rsidRPr="008D4E38">
              <w:t>0</w:t>
            </w:r>
          </w:p>
        </w:tc>
        <w:tc>
          <w:tcPr>
            <w:tcW w:w="763" w:type="dxa"/>
            <w:shd w:val="clear" w:color="auto" w:fill="FFFFFF" w:themeFill="background1"/>
            <w:vAlign w:val="center"/>
          </w:tcPr>
          <w:p w14:paraId="5B209FE9" w14:textId="77777777" w:rsidR="000833E4" w:rsidRPr="00C76CAE" w:rsidRDefault="000833E4" w:rsidP="00105E8E">
            <w:pPr>
              <w:spacing w:line="360" w:lineRule="auto"/>
              <w:jc w:val="center"/>
            </w:pPr>
            <w:r w:rsidRPr="008D4E38">
              <w:t>0</w:t>
            </w:r>
          </w:p>
        </w:tc>
        <w:tc>
          <w:tcPr>
            <w:tcW w:w="763" w:type="dxa"/>
            <w:shd w:val="clear" w:color="auto" w:fill="FFFFFF" w:themeFill="background1"/>
            <w:vAlign w:val="center"/>
          </w:tcPr>
          <w:p w14:paraId="0DA3950D" w14:textId="77777777" w:rsidR="000833E4" w:rsidRPr="00C76CAE" w:rsidRDefault="000833E4" w:rsidP="00105E8E">
            <w:pPr>
              <w:spacing w:line="360" w:lineRule="auto"/>
              <w:jc w:val="center"/>
            </w:pPr>
            <w:r w:rsidRPr="008D4E38">
              <w:t>4</w:t>
            </w:r>
          </w:p>
        </w:tc>
      </w:tr>
      <w:tr w:rsidR="000833E4" w:rsidRPr="008148C0" w14:paraId="4C9C55FE" w14:textId="77777777" w:rsidTr="00105E8E">
        <w:trPr>
          <w:trHeight w:val="312"/>
          <w:jc w:val="center"/>
        </w:trPr>
        <w:tc>
          <w:tcPr>
            <w:tcW w:w="1261" w:type="dxa"/>
            <w:shd w:val="clear" w:color="auto" w:fill="FFFFFF" w:themeFill="background1"/>
            <w:noWrap/>
          </w:tcPr>
          <w:p w14:paraId="3F8D5772" w14:textId="77777777" w:rsidR="000833E4" w:rsidRPr="00512F97" w:rsidRDefault="000833E4" w:rsidP="00105E8E">
            <w:pPr>
              <w:spacing w:line="360" w:lineRule="auto"/>
            </w:pPr>
            <w:r w:rsidRPr="008D4E38">
              <w:t>EFBC-20</w:t>
            </w:r>
          </w:p>
        </w:tc>
        <w:tc>
          <w:tcPr>
            <w:tcW w:w="598" w:type="dxa"/>
            <w:shd w:val="clear" w:color="auto" w:fill="FFFFFF" w:themeFill="background1"/>
            <w:noWrap/>
            <w:vAlign w:val="center"/>
          </w:tcPr>
          <w:p w14:paraId="2C6075B9" w14:textId="77777777" w:rsidR="000833E4" w:rsidRPr="00512F97" w:rsidRDefault="000833E4" w:rsidP="00105E8E">
            <w:pPr>
              <w:spacing w:line="360" w:lineRule="auto"/>
              <w:jc w:val="center"/>
            </w:pPr>
            <w:r w:rsidRPr="008D4E38">
              <w:t>1</w:t>
            </w:r>
          </w:p>
        </w:tc>
        <w:tc>
          <w:tcPr>
            <w:tcW w:w="598" w:type="dxa"/>
            <w:shd w:val="clear" w:color="auto" w:fill="FFFFFF" w:themeFill="background1"/>
            <w:noWrap/>
            <w:vAlign w:val="center"/>
          </w:tcPr>
          <w:p w14:paraId="0B9114B9" w14:textId="77777777" w:rsidR="000833E4" w:rsidRPr="00512F97" w:rsidRDefault="000833E4" w:rsidP="00105E8E">
            <w:pPr>
              <w:spacing w:line="360" w:lineRule="auto"/>
              <w:jc w:val="center"/>
            </w:pPr>
            <w:r w:rsidRPr="008D4E38">
              <w:t>2</w:t>
            </w:r>
          </w:p>
        </w:tc>
        <w:tc>
          <w:tcPr>
            <w:tcW w:w="846" w:type="dxa"/>
            <w:shd w:val="clear" w:color="auto" w:fill="FFFFFF" w:themeFill="background1"/>
            <w:noWrap/>
            <w:vAlign w:val="center"/>
          </w:tcPr>
          <w:p w14:paraId="57D4C0DE" w14:textId="77777777" w:rsidR="000833E4" w:rsidRPr="00512F97" w:rsidRDefault="000833E4" w:rsidP="00105E8E">
            <w:pPr>
              <w:spacing w:line="360" w:lineRule="auto"/>
              <w:jc w:val="center"/>
            </w:pPr>
            <w:r w:rsidRPr="008D4E38">
              <w:t>ND</w:t>
            </w:r>
          </w:p>
        </w:tc>
        <w:tc>
          <w:tcPr>
            <w:tcW w:w="763" w:type="dxa"/>
            <w:shd w:val="clear" w:color="auto" w:fill="FFFFFF" w:themeFill="background1"/>
            <w:noWrap/>
            <w:vAlign w:val="center"/>
          </w:tcPr>
          <w:p w14:paraId="17F7DF50" w14:textId="77777777" w:rsidR="000833E4" w:rsidRPr="00512F97" w:rsidRDefault="000833E4" w:rsidP="00105E8E">
            <w:pPr>
              <w:spacing w:line="360" w:lineRule="auto"/>
              <w:jc w:val="center"/>
            </w:pPr>
            <w:r w:rsidRPr="008D4E38">
              <w:t>2</w:t>
            </w:r>
          </w:p>
        </w:tc>
        <w:tc>
          <w:tcPr>
            <w:tcW w:w="681" w:type="dxa"/>
            <w:shd w:val="clear" w:color="auto" w:fill="FFFFFF" w:themeFill="background1"/>
            <w:noWrap/>
            <w:vAlign w:val="center"/>
          </w:tcPr>
          <w:p w14:paraId="1B3ED1A9" w14:textId="77777777" w:rsidR="000833E4" w:rsidRPr="00512F97" w:rsidRDefault="000833E4" w:rsidP="00105E8E">
            <w:pPr>
              <w:spacing w:line="360" w:lineRule="auto"/>
              <w:jc w:val="center"/>
            </w:pPr>
            <w:r w:rsidRPr="008D4E38">
              <w:t>0</w:t>
            </w:r>
          </w:p>
        </w:tc>
        <w:tc>
          <w:tcPr>
            <w:tcW w:w="929" w:type="dxa"/>
            <w:shd w:val="clear" w:color="auto" w:fill="FFFFFF" w:themeFill="background1"/>
            <w:noWrap/>
            <w:vAlign w:val="center"/>
          </w:tcPr>
          <w:p w14:paraId="53FE12D1" w14:textId="77777777" w:rsidR="000833E4" w:rsidRPr="00512F97" w:rsidRDefault="000833E4" w:rsidP="00105E8E">
            <w:pPr>
              <w:spacing w:line="360" w:lineRule="auto"/>
              <w:jc w:val="center"/>
            </w:pPr>
            <w:r w:rsidRPr="008D4E38">
              <w:t>1</w:t>
            </w:r>
          </w:p>
        </w:tc>
        <w:tc>
          <w:tcPr>
            <w:tcW w:w="763" w:type="dxa"/>
            <w:shd w:val="clear" w:color="auto" w:fill="FFFFFF" w:themeFill="background1"/>
            <w:noWrap/>
            <w:vAlign w:val="center"/>
          </w:tcPr>
          <w:p w14:paraId="5524AE45" w14:textId="77777777" w:rsidR="000833E4" w:rsidRPr="00512F97" w:rsidRDefault="000833E4" w:rsidP="00105E8E">
            <w:pPr>
              <w:spacing w:line="360" w:lineRule="auto"/>
              <w:jc w:val="center"/>
            </w:pPr>
            <w:r w:rsidRPr="008D4E38">
              <w:t>0</w:t>
            </w:r>
          </w:p>
        </w:tc>
        <w:tc>
          <w:tcPr>
            <w:tcW w:w="681" w:type="dxa"/>
            <w:shd w:val="clear" w:color="auto" w:fill="FFFFFF" w:themeFill="background1"/>
            <w:vAlign w:val="center"/>
          </w:tcPr>
          <w:p w14:paraId="7B3E7ECE" w14:textId="77777777" w:rsidR="000833E4" w:rsidRPr="00512F97" w:rsidRDefault="000833E4" w:rsidP="00105E8E">
            <w:pPr>
              <w:spacing w:line="360" w:lineRule="auto"/>
              <w:jc w:val="center"/>
            </w:pPr>
            <w:r w:rsidRPr="008D4E38">
              <w:t>1</w:t>
            </w:r>
          </w:p>
        </w:tc>
        <w:tc>
          <w:tcPr>
            <w:tcW w:w="1012" w:type="dxa"/>
            <w:shd w:val="clear" w:color="auto" w:fill="FFFFFF" w:themeFill="background1"/>
            <w:vAlign w:val="center"/>
          </w:tcPr>
          <w:p w14:paraId="27939AB3" w14:textId="77777777" w:rsidR="000833E4" w:rsidRPr="00512F97" w:rsidRDefault="000833E4" w:rsidP="00105E8E">
            <w:pPr>
              <w:spacing w:line="360" w:lineRule="auto"/>
              <w:jc w:val="center"/>
            </w:pPr>
            <w:r w:rsidRPr="008D4E38">
              <w:t>1</w:t>
            </w:r>
          </w:p>
        </w:tc>
        <w:tc>
          <w:tcPr>
            <w:tcW w:w="846" w:type="dxa"/>
            <w:shd w:val="clear" w:color="auto" w:fill="FFFFFF" w:themeFill="background1"/>
            <w:vAlign w:val="center"/>
          </w:tcPr>
          <w:p w14:paraId="64A2943A" w14:textId="77777777" w:rsidR="000833E4" w:rsidRPr="00512F97" w:rsidRDefault="000833E4" w:rsidP="00105E8E">
            <w:pPr>
              <w:spacing w:line="360" w:lineRule="auto"/>
              <w:jc w:val="center"/>
            </w:pPr>
            <w:r w:rsidRPr="008D4E38">
              <w:t>ND</w:t>
            </w:r>
          </w:p>
        </w:tc>
        <w:tc>
          <w:tcPr>
            <w:tcW w:w="681" w:type="dxa"/>
            <w:shd w:val="clear" w:color="auto" w:fill="FFFFFF" w:themeFill="background1"/>
            <w:vAlign w:val="center"/>
          </w:tcPr>
          <w:p w14:paraId="4C1D4EAF" w14:textId="77777777" w:rsidR="000833E4" w:rsidRPr="00512F97" w:rsidRDefault="000833E4" w:rsidP="00105E8E">
            <w:pPr>
              <w:spacing w:line="360" w:lineRule="auto"/>
              <w:jc w:val="center"/>
            </w:pPr>
            <w:r w:rsidRPr="008D4E38">
              <w:t>ND</w:t>
            </w:r>
          </w:p>
        </w:tc>
        <w:tc>
          <w:tcPr>
            <w:tcW w:w="681" w:type="dxa"/>
            <w:shd w:val="clear" w:color="auto" w:fill="FFFFFF" w:themeFill="background1"/>
            <w:vAlign w:val="center"/>
          </w:tcPr>
          <w:p w14:paraId="1B6072B5" w14:textId="77777777" w:rsidR="000833E4" w:rsidRPr="00512F97" w:rsidRDefault="000833E4" w:rsidP="00105E8E">
            <w:pPr>
              <w:spacing w:line="360" w:lineRule="auto"/>
              <w:jc w:val="center"/>
            </w:pPr>
            <w:r w:rsidRPr="008D4E38">
              <w:t>7</w:t>
            </w:r>
          </w:p>
        </w:tc>
        <w:tc>
          <w:tcPr>
            <w:tcW w:w="1094" w:type="dxa"/>
            <w:shd w:val="clear" w:color="auto" w:fill="FFFFFF" w:themeFill="background1"/>
            <w:vAlign w:val="center"/>
          </w:tcPr>
          <w:p w14:paraId="5E1D4924" w14:textId="77777777" w:rsidR="000833E4" w:rsidRPr="00512F97" w:rsidRDefault="000833E4" w:rsidP="00105E8E">
            <w:pPr>
              <w:spacing w:line="360" w:lineRule="auto"/>
              <w:jc w:val="center"/>
            </w:pPr>
            <w:r w:rsidRPr="008D4E38">
              <w:t>0</w:t>
            </w:r>
          </w:p>
        </w:tc>
        <w:tc>
          <w:tcPr>
            <w:tcW w:w="763" w:type="dxa"/>
            <w:shd w:val="clear" w:color="auto" w:fill="FFFFFF" w:themeFill="background1"/>
            <w:vAlign w:val="center"/>
          </w:tcPr>
          <w:p w14:paraId="248BDD8B" w14:textId="77777777" w:rsidR="000833E4" w:rsidRPr="00512F97" w:rsidRDefault="000833E4" w:rsidP="00105E8E">
            <w:pPr>
              <w:spacing w:line="360" w:lineRule="auto"/>
              <w:jc w:val="center"/>
            </w:pPr>
            <w:r w:rsidRPr="008D4E38">
              <w:t>0</w:t>
            </w:r>
          </w:p>
        </w:tc>
        <w:tc>
          <w:tcPr>
            <w:tcW w:w="763" w:type="dxa"/>
            <w:shd w:val="clear" w:color="auto" w:fill="FFFFFF" w:themeFill="background1"/>
            <w:vAlign w:val="center"/>
          </w:tcPr>
          <w:p w14:paraId="24BEF3D1" w14:textId="77777777" w:rsidR="000833E4" w:rsidRPr="00512F97" w:rsidRDefault="000833E4" w:rsidP="00105E8E">
            <w:pPr>
              <w:spacing w:line="360" w:lineRule="auto"/>
              <w:jc w:val="center"/>
            </w:pPr>
            <w:r w:rsidRPr="008D4E38">
              <w:t>11</w:t>
            </w:r>
          </w:p>
        </w:tc>
      </w:tr>
      <w:tr w:rsidR="000833E4" w:rsidRPr="008148C0" w14:paraId="63DAFB44" w14:textId="77777777" w:rsidTr="00105E8E">
        <w:trPr>
          <w:trHeight w:val="312"/>
          <w:jc w:val="center"/>
        </w:trPr>
        <w:tc>
          <w:tcPr>
            <w:tcW w:w="1261" w:type="dxa"/>
            <w:shd w:val="clear" w:color="auto" w:fill="FFFFFF" w:themeFill="background1"/>
            <w:noWrap/>
          </w:tcPr>
          <w:p w14:paraId="249BCC8A" w14:textId="77777777" w:rsidR="000833E4" w:rsidRPr="003D6A2E" w:rsidRDefault="000833E4" w:rsidP="00105E8E">
            <w:pPr>
              <w:spacing w:line="360" w:lineRule="auto"/>
              <w:rPr>
                <w:color w:val="000000"/>
                <w:sz w:val="22"/>
              </w:rPr>
            </w:pPr>
            <w:r w:rsidRPr="008D4E38">
              <w:t>EFBC-23</w:t>
            </w:r>
          </w:p>
        </w:tc>
        <w:tc>
          <w:tcPr>
            <w:tcW w:w="598" w:type="dxa"/>
            <w:shd w:val="clear" w:color="auto" w:fill="FFFFFF" w:themeFill="background1"/>
            <w:noWrap/>
            <w:vAlign w:val="center"/>
          </w:tcPr>
          <w:p w14:paraId="080286C1" w14:textId="77777777" w:rsidR="000833E4" w:rsidRPr="003D6A2E" w:rsidRDefault="000833E4" w:rsidP="00105E8E">
            <w:pPr>
              <w:spacing w:line="360" w:lineRule="auto"/>
              <w:jc w:val="center"/>
              <w:rPr>
                <w:color w:val="000000"/>
                <w:sz w:val="22"/>
                <w:szCs w:val="22"/>
              </w:rPr>
            </w:pPr>
            <w:r w:rsidRPr="008D4E38">
              <w:t>1</w:t>
            </w:r>
          </w:p>
        </w:tc>
        <w:tc>
          <w:tcPr>
            <w:tcW w:w="598" w:type="dxa"/>
            <w:shd w:val="clear" w:color="auto" w:fill="FFFFFF" w:themeFill="background1"/>
            <w:noWrap/>
            <w:vAlign w:val="center"/>
          </w:tcPr>
          <w:p w14:paraId="63F84B90" w14:textId="77777777" w:rsidR="000833E4" w:rsidRPr="003D6A2E" w:rsidRDefault="000833E4" w:rsidP="00105E8E">
            <w:pPr>
              <w:spacing w:line="360" w:lineRule="auto"/>
              <w:jc w:val="center"/>
              <w:rPr>
                <w:color w:val="000000"/>
                <w:sz w:val="22"/>
                <w:szCs w:val="22"/>
              </w:rPr>
            </w:pPr>
            <w:r w:rsidRPr="008D4E38">
              <w:t>1</w:t>
            </w:r>
          </w:p>
        </w:tc>
        <w:tc>
          <w:tcPr>
            <w:tcW w:w="846" w:type="dxa"/>
            <w:shd w:val="clear" w:color="auto" w:fill="FFFFFF" w:themeFill="background1"/>
            <w:noWrap/>
            <w:vAlign w:val="center"/>
          </w:tcPr>
          <w:p w14:paraId="4777CF05" w14:textId="77777777" w:rsidR="000833E4" w:rsidRPr="003D6A2E" w:rsidRDefault="000833E4" w:rsidP="00105E8E">
            <w:pPr>
              <w:spacing w:line="360" w:lineRule="auto"/>
              <w:jc w:val="center"/>
              <w:rPr>
                <w:color w:val="000000"/>
                <w:sz w:val="22"/>
                <w:szCs w:val="22"/>
              </w:rPr>
            </w:pPr>
            <w:r w:rsidRPr="008D4E38">
              <w:t>ND</w:t>
            </w:r>
          </w:p>
        </w:tc>
        <w:tc>
          <w:tcPr>
            <w:tcW w:w="763" w:type="dxa"/>
            <w:shd w:val="clear" w:color="auto" w:fill="FFFFFF" w:themeFill="background1"/>
            <w:noWrap/>
            <w:vAlign w:val="center"/>
          </w:tcPr>
          <w:p w14:paraId="5A4DC862" w14:textId="77777777" w:rsidR="000833E4" w:rsidRPr="003D6A2E" w:rsidRDefault="000833E4" w:rsidP="00105E8E">
            <w:pPr>
              <w:spacing w:line="360" w:lineRule="auto"/>
              <w:jc w:val="center"/>
              <w:rPr>
                <w:color w:val="000000"/>
                <w:sz w:val="22"/>
                <w:szCs w:val="22"/>
              </w:rPr>
            </w:pPr>
            <w:r w:rsidRPr="008D4E38">
              <w:t>1</w:t>
            </w:r>
          </w:p>
        </w:tc>
        <w:tc>
          <w:tcPr>
            <w:tcW w:w="681" w:type="dxa"/>
            <w:shd w:val="clear" w:color="auto" w:fill="FFFFFF" w:themeFill="background1"/>
            <w:noWrap/>
            <w:vAlign w:val="center"/>
          </w:tcPr>
          <w:p w14:paraId="750D4212" w14:textId="77777777" w:rsidR="000833E4" w:rsidRPr="003D6A2E" w:rsidRDefault="000833E4" w:rsidP="00105E8E">
            <w:pPr>
              <w:spacing w:line="360" w:lineRule="auto"/>
              <w:jc w:val="center"/>
              <w:rPr>
                <w:color w:val="000000"/>
                <w:sz w:val="22"/>
                <w:szCs w:val="22"/>
              </w:rPr>
            </w:pPr>
            <w:r w:rsidRPr="008D4E38">
              <w:t>0</w:t>
            </w:r>
          </w:p>
        </w:tc>
        <w:tc>
          <w:tcPr>
            <w:tcW w:w="929" w:type="dxa"/>
            <w:shd w:val="clear" w:color="auto" w:fill="FFFFFF" w:themeFill="background1"/>
            <w:noWrap/>
            <w:vAlign w:val="center"/>
          </w:tcPr>
          <w:p w14:paraId="18ACB104" w14:textId="77777777" w:rsidR="000833E4" w:rsidRPr="003D6A2E" w:rsidRDefault="000833E4" w:rsidP="00105E8E">
            <w:pPr>
              <w:spacing w:line="360" w:lineRule="auto"/>
              <w:jc w:val="center"/>
              <w:rPr>
                <w:color w:val="000000"/>
                <w:sz w:val="22"/>
                <w:szCs w:val="22"/>
              </w:rPr>
            </w:pPr>
            <w:r w:rsidRPr="008D4E38">
              <w:t>1</w:t>
            </w:r>
          </w:p>
        </w:tc>
        <w:tc>
          <w:tcPr>
            <w:tcW w:w="763" w:type="dxa"/>
            <w:shd w:val="clear" w:color="auto" w:fill="FFFFFF" w:themeFill="background1"/>
            <w:noWrap/>
            <w:vAlign w:val="center"/>
          </w:tcPr>
          <w:p w14:paraId="340F9F53" w14:textId="77777777" w:rsidR="000833E4" w:rsidRPr="003D6A2E" w:rsidRDefault="000833E4" w:rsidP="00105E8E">
            <w:pPr>
              <w:spacing w:line="360" w:lineRule="auto"/>
              <w:jc w:val="center"/>
              <w:rPr>
                <w:color w:val="000000"/>
                <w:sz w:val="22"/>
                <w:szCs w:val="22"/>
              </w:rPr>
            </w:pPr>
            <w:r w:rsidRPr="008D4E38">
              <w:t>0</w:t>
            </w:r>
          </w:p>
        </w:tc>
        <w:tc>
          <w:tcPr>
            <w:tcW w:w="681" w:type="dxa"/>
            <w:shd w:val="clear" w:color="auto" w:fill="FFFFFF" w:themeFill="background1"/>
            <w:vAlign w:val="center"/>
          </w:tcPr>
          <w:p w14:paraId="566007D2" w14:textId="77777777" w:rsidR="000833E4" w:rsidRPr="003D6A2E" w:rsidRDefault="000833E4" w:rsidP="00105E8E">
            <w:pPr>
              <w:spacing w:line="360" w:lineRule="auto"/>
              <w:jc w:val="center"/>
              <w:rPr>
                <w:color w:val="000000"/>
                <w:sz w:val="22"/>
                <w:szCs w:val="22"/>
              </w:rPr>
            </w:pPr>
            <w:r w:rsidRPr="008D4E38">
              <w:t>0</w:t>
            </w:r>
          </w:p>
        </w:tc>
        <w:tc>
          <w:tcPr>
            <w:tcW w:w="1012" w:type="dxa"/>
            <w:shd w:val="clear" w:color="auto" w:fill="FFFFFF" w:themeFill="background1"/>
            <w:vAlign w:val="center"/>
          </w:tcPr>
          <w:p w14:paraId="3D18E6DF" w14:textId="77777777" w:rsidR="000833E4" w:rsidRPr="003D6A2E" w:rsidRDefault="000833E4" w:rsidP="00105E8E">
            <w:pPr>
              <w:spacing w:line="360" w:lineRule="auto"/>
              <w:jc w:val="center"/>
              <w:rPr>
                <w:color w:val="000000"/>
                <w:sz w:val="22"/>
                <w:szCs w:val="22"/>
              </w:rPr>
            </w:pPr>
            <w:r w:rsidRPr="008D4E38">
              <w:t>1</w:t>
            </w:r>
          </w:p>
        </w:tc>
        <w:tc>
          <w:tcPr>
            <w:tcW w:w="846" w:type="dxa"/>
            <w:shd w:val="clear" w:color="auto" w:fill="FFFFFF" w:themeFill="background1"/>
            <w:vAlign w:val="center"/>
          </w:tcPr>
          <w:p w14:paraId="7F5DBBD8" w14:textId="77777777" w:rsidR="000833E4" w:rsidRPr="003D6A2E" w:rsidRDefault="000833E4" w:rsidP="00105E8E">
            <w:pPr>
              <w:spacing w:line="360" w:lineRule="auto"/>
              <w:jc w:val="center"/>
              <w:rPr>
                <w:color w:val="000000"/>
                <w:sz w:val="22"/>
                <w:szCs w:val="22"/>
              </w:rPr>
            </w:pPr>
            <w:r w:rsidRPr="008D4E38">
              <w:t>ND</w:t>
            </w:r>
          </w:p>
        </w:tc>
        <w:tc>
          <w:tcPr>
            <w:tcW w:w="681" w:type="dxa"/>
            <w:shd w:val="clear" w:color="auto" w:fill="FFFFFF" w:themeFill="background1"/>
            <w:vAlign w:val="center"/>
          </w:tcPr>
          <w:p w14:paraId="49FC4E92" w14:textId="77777777" w:rsidR="000833E4" w:rsidRPr="003D6A2E" w:rsidRDefault="000833E4" w:rsidP="00105E8E">
            <w:pPr>
              <w:spacing w:line="360" w:lineRule="auto"/>
              <w:jc w:val="center"/>
              <w:rPr>
                <w:color w:val="000000"/>
                <w:sz w:val="22"/>
                <w:szCs w:val="22"/>
              </w:rPr>
            </w:pPr>
            <w:r w:rsidRPr="008D4E38">
              <w:t>ND</w:t>
            </w:r>
          </w:p>
        </w:tc>
        <w:tc>
          <w:tcPr>
            <w:tcW w:w="681" w:type="dxa"/>
            <w:shd w:val="clear" w:color="auto" w:fill="FFFFFF" w:themeFill="background1"/>
            <w:vAlign w:val="center"/>
          </w:tcPr>
          <w:p w14:paraId="6F5F0FAD" w14:textId="77777777" w:rsidR="000833E4" w:rsidRPr="003D6A2E" w:rsidRDefault="000833E4" w:rsidP="00105E8E">
            <w:pPr>
              <w:spacing w:line="360" w:lineRule="auto"/>
              <w:jc w:val="center"/>
              <w:rPr>
                <w:color w:val="000000"/>
                <w:sz w:val="22"/>
                <w:szCs w:val="22"/>
              </w:rPr>
            </w:pPr>
            <w:r w:rsidRPr="008D4E38">
              <w:t>2</w:t>
            </w:r>
          </w:p>
        </w:tc>
        <w:tc>
          <w:tcPr>
            <w:tcW w:w="1094" w:type="dxa"/>
            <w:shd w:val="clear" w:color="auto" w:fill="FFFFFF" w:themeFill="background1"/>
            <w:vAlign w:val="center"/>
          </w:tcPr>
          <w:p w14:paraId="2CE95B7B" w14:textId="77777777" w:rsidR="000833E4" w:rsidRPr="003D6A2E" w:rsidRDefault="000833E4" w:rsidP="00105E8E">
            <w:pPr>
              <w:spacing w:line="360" w:lineRule="auto"/>
              <w:jc w:val="center"/>
              <w:rPr>
                <w:color w:val="000000"/>
                <w:sz w:val="22"/>
                <w:szCs w:val="22"/>
              </w:rPr>
            </w:pPr>
            <w:r w:rsidRPr="008D4E38">
              <w:t>0</w:t>
            </w:r>
          </w:p>
        </w:tc>
        <w:tc>
          <w:tcPr>
            <w:tcW w:w="763" w:type="dxa"/>
            <w:shd w:val="clear" w:color="auto" w:fill="FFFFFF" w:themeFill="background1"/>
            <w:vAlign w:val="center"/>
          </w:tcPr>
          <w:p w14:paraId="0F674C70" w14:textId="77777777" w:rsidR="000833E4" w:rsidRPr="003D6A2E" w:rsidRDefault="000833E4" w:rsidP="00105E8E">
            <w:pPr>
              <w:spacing w:line="360" w:lineRule="auto"/>
              <w:jc w:val="center"/>
              <w:rPr>
                <w:color w:val="000000"/>
                <w:sz w:val="22"/>
                <w:szCs w:val="22"/>
              </w:rPr>
            </w:pPr>
            <w:r w:rsidRPr="008D4E38">
              <w:t>0</w:t>
            </w:r>
          </w:p>
        </w:tc>
        <w:tc>
          <w:tcPr>
            <w:tcW w:w="763" w:type="dxa"/>
            <w:shd w:val="clear" w:color="auto" w:fill="FFFFFF" w:themeFill="background1"/>
            <w:vAlign w:val="center"/>
          </w:tcPr>
          <w:p w14:paraId="08EC147F" w14:textId="77777777" w:rsidR="000833E4" w:rsidRPr="003D6A2E" w:rsidRDefault="000833E4" w:rsidP="00105E8E">
            <w:pPr>
              <w:spacing w:line="360" w:lineRule="auto"/>
              <w:jc w:val="center"/>
              <w:rPr>
                <w:color w:val="000000"/>
                <w:sz w:val="22"/>
                <w:szCs w:val="22"/>
              </w:rPr>
            </w:pPr>
            <w:r w:rsidRPr="008D4E38">
              <w:t>5</w:t>
            </w:r>
          </w:p>
        </w:tc>
      </w:tr>
      <w:tr w:rsidR="000833E4" w:rsidRPr="008148C0" w14:paraId="4416E366" w14:textId="77777777" w:rsidTr="00105E8E">
        <w:trPr>
          <w:trHeight w:val="312"/>
          <w:jc w:val="center"/>
        </w:trPr>
        <w:tc>
          <w:tcPr>
            <w:tcW w:w="1261" w:type="dxa"/>
            <w:shd w:val="clear" w:color="auto" w:fill="FFFFFF" w:themeFill="background1"/>
            <w:noWrap/>
          </w:tcPr>
          <w:p w14:paraId="62E64335" w14:textId="77777777" w:rsidR="000833E4" w:rsidRPr="003D6A2E" w:rsidRDefault="000833E4" w:rsidP="00105E8E">
            <w:pPr>
              <w:spacing w:line="360" w:lineRule="auto"/>
              <w:rPr>
                <w:color w:val="000000"/>
                <w:sz w:val="22"/>
              </w:rPr>
            </w:pPr>
            <w:r w:rsidRPr="008D4E38">
              <w:t>EFBC-25</w:t>
            </w:r>
          </w:p>
        </w:tc>
        <w:tc>
          <w:tcPr>
            <w:tcW w:w="598" w:type="dxa"/>
            <w:shd w:val="clear" w:color="auto" w:fill="FFFFFF" w:themeFill="background1"/>
            <w:noWrap/>
            <w:vAlign w:val="center"/>
          </w:tcPr>
          <w:p w14:paraId="36AD2A7C" w14:textId="77777777" w:rsidR="000833E4" w:rsidRPr="003D6A2E" w:rsidRDefault="000833E4" w:rsidP="00105E8E">
            <w:pPr>
              <w:spacing w:line="360" w:lineRule="auto"/>
              <w:jc w:val="center"/>
              <w:rPr>
                <w:color w:val="000000"/>
                <w:sz w:val="22"/>
                <w:szCs w:val="22"/>
              </w:rPr>
            </w:pPr>
            <w:r w:rsidRPr="008D4E38">
              <w:t>1</w:t>
            </w:r>
          </w:p>
        </w:tc>
        <w:tc>
          <w:tcPr>
            <w:tcW w:w="598" w:type="dxa"/>
            <w:shd w:val="clear" w:color="auto" w:fill="FFFFFF" w:themeFill="background1"/>
            <w:noWrap/>
            <w:vAlign w:val="center"/>
          </w:tcPr>
          <w:p w14:paraId="2C43B5E8" w14:textId="77777777" w:rsidR="000833E4" w:rsidRPr="003D6A2E" w:rsidRDefault="000833E4" w:rsidP="00105E8E">
            <w:pPr>
              <w:spacing w:line="360" w:lineRule="auto"/>
              <w:jc w:val="center"/>
              <w:rPr>
                <w:color w:val="000000"/>
                <w:sz w:val="22"/>
                <w:szCs w:val="22"/>
              </w:rPr>
            </w:pPr>
            <w:r w:rsidRPr="008D4E38">
              <w:t>1</w:t>
            </w:r>
          </w:p>
        </w:tc>
        <w:tc>
          <w:tcPr>
            <w:tcW w:w="846" w:type="dxa"/>
            <w:shd w:val="clear" w:color="auto" w:fill="FFFFFF" w:themeFill="background1"/>
            <w:noWrap/>
            <w:vAlign w:val="center"/>
          </w:tcPr>
          <w:p w14:paraId="3CA65D79" w14:textId="77777777" w:rsidR="000833E4" w:rsidRPr="003D6A2E" w:rsidRDefault="000833E4" w:rsidP="00105E8E">
            <w:pPr>
              <w:spacing w:line="360" w:lineRule="auto"/>
              <w:jc w:val="center"/>
              <w:rPr>
                <w:color w:val="000000"/>
                <w:sz w:val="22"/>
                <w:szCs w:val="22"/>
              </w:rPr>
            </w:pPr>
            <w:r w:rsidRPr="008D4E38">
              <w:t>ND</w:t>
            </w:r>
          </w:p>
        </w:tc>
        <w:tc>
          <w:tcPr>
            <w:tcW w:w="763" w:type="dxa"/>
            <w:shd w:val="clear" w:color="auto" w:fill="FFFFFF" w:themeFill="background1"/>
            <w:noWrap/>
            <w:vAlign w:val="center"/>
          </w:tcPr>
          <w:p w14:paraId="555CBCC7" w14:textId="77777777" w:rsidR="000833E4" w:rsidRPr="003D6A2E" w:rsidRDefault="000833E4" w:rsidP="00105E8E">
            <w:pPr>
              <w:spacing w:line="360" w:lineRule="auto"/>
              <w:jc w:val="center"/>
              <w:rPr>
                <w:color w:val="000000"/>
                <w:sz w:val="22"/>
                <w:szCs w:val="22"/>
              </w:rPr>
            </w:pPr>
            <w:r w:rsidRPr="008D4E38">
              <w:t>1</w:t>
            </w:r>
          </w:p>
        </w:tc>
        <w:tc>
          <w:tcPr>
            <w:tcW w:w="681" w:type="dxa"/>
            <w:shd w:val="clear" w:color="auto" w:fill="FFFFFF" w:themeFill="background1"/>
            <w:noWrap/>
            <w:vAlign w:val="center"/>
          </w:tcPr>
          <w:p w14:paraId="61C3059E" w14:textId="77777777" w:rsidR="000833E4" w:rsidRPr="003D6A2E" w:rsidRDefault="000833E4" w:rsidP="00105E8E">
            <w:pPr>
              <w:spacing w:line="360" w:lineRule="auto"/>
              <w:jc w:val="center"/>
              <w:rPr>
                <w:color w:val="000000"/>
                <w:sz w:val="22"/>
                <w:szCs w:val="22"/>
              </w:rPr>
            </w:pPr>
            <w:r w:rsidRPr="008D4E38">
              <w:t>0</w:t>
            </w:r>
          </w:p>
        </w:tc>
        <w:tc>
          <w:tcPr>
            <w:tcW w:w="929" w:type="dxa"/>
            <w:shd w:val="clear" w:color="auto" w:fill="FFFFFF" w:themeFill="background1"/>
            <w:noWrap/>
            <w:vAlign w:val="center"/>
          </w:tcPr>
          <w:p w14:paraId="11BB6ABF" w14:textId="77777777" w:rsidR="000833E4" w:rsidRPr="003D6A2E" w:rsidRDefault="000833E4" w:rsidP="00105E8E">
            <w:pPr>
              <w:spacing w:line="360" w:lineRule="auto"/>
              <w:jc w:val="center"/>
              <w:rPr>
                <w:color w:val="000000"/>
                <w:sz w:val="22"/>
                <w:szCs w:val="22"/>
              </w:rPr>
            </w:pPr>
            <w:r w:rsidRPr="008D4E38">
              <w:t>1</w:t>
            </w:r>
          </w:p>
        </w:tc>
        <w:tc>
          <w:tcPr>
            <w:tcW w:w="763" w:type="dxa"/>
            <w:shd w:val="clear" w:color="auto" w:fill="FFFFFF" w:themeFill="background1"/>
            <w:noWrap/>
            <w:vAlign w:val="center"/>
          </w:tcPr>
          <w:p w14:paraId="5DFAEDE3" w14:textId="77777777" w:rsidR="000833E4" w:rsidRPr="003D6A2E" w:rsidRDefault="000833E4" w:rsidP="00105E8E">
            <w:pPr>
              <w:spacing w:line="360" w:lineRule="auto"/>
              <w:jc w:val="center"/>
              <w:rPr>
                <w:color w:val="000000"/>
                <w:sz w:val="22"/>
                <w:szCs w:val="22"/>
              </w:rPr>
            </w:pPr>
            <w:r w:rsidRPr="008D4E38">
              <w:t>0</w:t>
            </w:r>
          </w:p>
        </w:tc>
        <w:tc>
          <w:tcPr>
            <w:tcW w:w="681" w:type="dxa"/>
            <w:shd w:val="clear" w:color="auto" w:fill="FFFFFF" w:themeFill="background1"/>
            <w:vAlign w:val="center"/>
          </w:tcPr>
          <w:p w14:paraId="7E8508C2" w14:textId="77777777" w:rsidR="000833E4" w:rsidRPr="003D6A2E" w:rsidRDefault="000833E4" w:rsidP="00105E8E">
            <w:pPr>
              <w:spacing w:line="360" w:lineRule="auto"/>
              <w:jc w:val="center"/>
              <w:rPr>
                <w:color w:val="000000"/>
                <w:sz w:val="22"/>
                <w:szCs w:val="22"/>
              </w:rPr>
            </w:pPr>
            <w:r w:rsidRPr="008D4E38">
              <w:t>0</w:t>
            </w:r>
          </w:p>
        </w:tc>
        <w:tc>
          <w:tcPr>
            <w:tcW w:w="1012" w:type="dxa"/>
            <w:shd w:val="clear" w:color="auto" w:fill="FFFFFF" w:themeFill="background1"/>
            <w:vAlign w:val="center"/>
          </w:tcPr>
          <w:p w14:paraId="50ADFEE0" w14:textId="77777777" w:rsidR="000833E4" w:rsidRPr="003D6A2E" w:rsidRDefault="000833E4" w:rsidP="00105E8E">
            <w:pPr>
              <w:spacing w:line="360" w:lineRule="auto"/>
              <w:jc w:val="center"/>
              <w:rPr>
                <w:color w:val="000000"/>
                <w:sz w:val="22"/>
                <w:szCs w:val="22"/>
              </w:rPr>
            </w:pPr>
            <w:r w:rsidRPr="008D4E38">
              <w:t>0</w:t>
            </w:r>
          </w:p>
        </w:tc>
        <w:tc>
          <w:tcPr>
            <w:tcW w:w="846" w:type="dxa"/>
            <w:shd w:val="clear" w:color="auto" w:fill="FFFFFF" w:themeFill="background1"/>
            <w:vAlign w:val="center"/>
          </w:tcPr>
          <w:p w14:paraId="3E17AFB7" w14:textId="77777777" w:rsidR="000833E4" w:rsidRPr="003D6A2E" w:rsidRDefault="000833E4" w:rsidP="00105E8E">
            <w:pPr>
              <w:spacing w:line="360" w:lineRule="auto"/>
              <w:jc w:val="center"/>
              <w:rPr>
                <w:color w:val="000000"/>
                <w:sz w:val="22"/>
                <w:szCs w:val="22"/>
              </w:rPr>
            </w:pPr>
            <w:r w:rsidRPr="008D4E38">
              <w:t>ND</w:t>
            </w:r>
          </w:p>
        </w:tc>
        <w:tc>
          <w:tcPr>
            <w:tcW w:w="681" w:type="dxa"/>
            <w:shd w:val="clear" w:color="auto" w:fill="FFFFFF" w:themeFill="background1"/>
            <w:vAlign w:val="center"/>
          </w:tcPr>
          <w:p w14:paraId="2DBCDF3E" w14:textId="77777777" w:rsidR="000833E4" w:rsidRPr="003D6A2E" w:rsidRDefault="000833E4" w:rsidP="00105E8E">
            <w:pPr>
              <w:spacing w:line="360" w:lineRule="auto"/>
              <w:jc w:val="center"/>
              <w:rPr>
                <w:color w:val="000000"/>
                <w:sz w:val="22"/>
                <w:szCs w:val="22"/>
              </w:rPr>
            </w:pPr>
            <w:r w:rsidRPr="008D4E38">
              <w:t>ND</w:t>
            </w:r>
          </w:p>
        </w:tc>
        <w:tc>
          <w:tcPr>
            <w:tcW w:w="681" w:type="dxa"/>
            <w:shd w:val="clear" w:color="auto" w:fill="FFFFFF" w:themeFill="background1"/>
            <w:vAlign w:val="center"/>
          </w:tcPr>
          <w:p w14:paraId="41CD063F" w14:textId="77777777" w:rsidR="000833E4" w:rsidRPr="003D6A2E" w:rsidRDefault="000833E4" w:rsidP="00105E8E">
            <w:pPr>
              <w:spacing w:line="360" w:lineRule="auto"/>
              <w:jc w:val="center"/>
              <w:rPr>
                <w:color w:val="000000"/>
                <w:sz w:val="22"/>
                <w:szCs w:val="22"/>
              </w:rPr>
            </w:pPr>
            <w:r w:rsidRPr="008D4E38">
              <w:t>2</w:t>
            </w:r>
          </w:p>
        </w:tc>
        <w:tc>
          <w:tcPr>
            <w:tcW w:w="1094" w:type="dxa"/>
            <w:shd w:val="clear" w:color="auto" w:fill="FFFFFF" w:themeFill="background1"/>
            <w:vAlign w:val="center"/>
          </w:tcPr>
          <w:p w14:paraId="7175659E" w14:textId="77777777" w:rsidR="000833E4" w:rsidRPr="003D6A2E" w:rsidRDefault="000833E4" w:rsidP="00105E8E">
            <w:pPr>
              <w:spacing w:line="360" w:lineRule="auto"/>
              <w:jc w:val="center"/>
              <w:rPr>
                <w:color w:val="000000"/>
                <w:sz w:val="22"/>
                <w:szCs w:val="22"/>
              </w:rPr>
            </w:pPr>
            <w:r w:rsidRPr="008D4E38">
              <w:t>0</w:t>
            </w:r>
          </w:p>
        </w:tc>
        <w:tc>
          <w:tcPr>
            <w:tcW w:w="763" w:type="dxa"/>
            <w:shd w:val="clear" w:color="auto" w:fill="FFFFFF" w:themeFill="background1"/>
            <w:vAlign w:val="center"/>
          </w:tcPr>
          <w:p w14:paraId="3FC84A38" w14:textId="77777777" w:rsidR="000833E4" w:rsidRPr="003D6A2E" w:rsidRDefault="000833E4" w:rsidP="00105E8E">
            <w:pPr>
              <w:spacing w:line="360" w:lineRule="auto"/>
              <w:jc w:val="center"/>
              <w:rPr>
                <w:color w:val="000000"/>
                <w:sz w:val="22"/>
                <w:szCs w:val="22"/>
              </w:rPr>
            </w:pPr>
            <w:r w:rsidRPr="008D4E38">
              <w:t>0</w:t>
            </w:r>
          </w:p>
        </w:tc>
        <w:tc>
          <w:tcPr>
            <w:tcW w:w="763" w:type="dxa"/>
            <w:shd w:val="clear" w:color="auto" w:fill="FFFFFF" w:themeFill="background1"/>
            <w:vAlign w:val="center"/>
          </w:tcPr>
          <w:p w14:paraId="01D42EDF" w14:textId="77777777" w:rsidR="000833E4" w:rsidRPr="003D6A2E" w:rsidRDefault="000833E4" w:rsidP="00105E8E">
            <w:pPr>
              <w:spacing w:line="360" w:lineRule="auto"/>
              <w:jc w:val="center"/>
              <w:rPr>
                <w:color w:val="000000"/>
                <w:sz w:val="22"/>
                <w:szCs w:val="22"/>
              </w:rPr>
            </w:pPr>
            <w:r w:rsidRPr="008D4E38">
              <w:t>4</w:t>
            </w:r>
          </w:p>
        </w:tc>
      </w:tr>
      <w:tr w:rsidR="000833E4" w:rsidRPr="008148C0" w14:paraId="6688A94C" w14:textId="77777777" w:rsidTr="00105E8E">
        <w:trPr>
          <w:trHeight w:val="312"/>
          <w:jc w:val="center"/>
        </w:trPr>
        <w:tc>
          <w:tcPr>
            <w:tcW w:w="1261" w:type="dxa"/>
            <w:shd w:val="clear" w:color="auto" w:fill="FFFFFF" w:themeFill="background1"/>
            <w:noWrap/>
          </w:tcPr>
          <w:p w14:paraId="3D1E9759" w14:textId="77777777" w:rsidR="000833E4" w:rsidRPr="003D6A2E" w:rsidRDefault="000833E4" w:rsidP="00105E8E">
            <w:pPr>
              <w:spacing w:line="360" w:lineRule="auto"/>
              <w:rPr>
                <w:color w:val="000000"/>
                <w:sz w:val="22"/>
              </w:rPr>
            </w:pPr>
            <w:r w:rsidRPr="008D4E38">
              <w:t>EFBC-27</w:t>
            </w:r>
          </w:p>
        </w:tc>
        <w:tc>
          <w:tcPr>
            <w:tcW w:w="598" w:type="dxa"/>
            <w:shd w:val="clear" w:color="auto" w:fill="FFFFFF" w:themeFill="background1"/>
            <w:noWrap/>
            <w:vAlign w:val="center"/>
          </w:tcPr>
          <w:p w14:paraId="59A11343" w14:textId="77777777" w:rsidR="000833E4" w:rsidRPr="003D6A2E" w:rsidRDefault="000833E4" w:rsidP="00105E8E">
            <w:pPr>
              <w:spacing w:line="360" w:lineRule="auto"/>
              <w:jc w:val="center"/>
              <w:rPr>
                <w:color w:val="000000"/>
                <w:sz w:val="22"/>
                <w:szCs w:val="22"/>
              </w:rPr>
            </w:pPr>
            <w:r w:rsidRPr="008D4E38">
              <w:t>1</w:t>
            </w:r>
          </w:p>
        </w:tc>
        <w:tc>
          <w:tcPr>
            <w:tcW w:w="598" w:type="dxa"/>
            <w:shd w:val="clear" w:color="auto" w:fill="FFFFFF" w:themeFill="background1"/>
            <w:noWrap/>
            <w:vAlign w:val="center"/>
          </w:tcPr>
          <w:p w14:paraId="136CDAB1" w14:textId="77777777" w:rsidR="000833E4" w:rsidRPr="003D6A2E" w:rsidRDefault="000833E4" w:rsidP="00105E8E">
            <w:pPr>
              <w:spacing w:line="360" w:lineRule="auto"/>
              <w:jc w:val="center"/>
              <w:rPr>
                <w:color w:val="000000"/>
                <w:sz w:val="22"/>
                <w:szCs w:val="22"/>
              </w:rPr>
            </w:pPr>
            <w:r w:rsidRPr="008D4E38">
              <w:t>1</w:t>
            </w:r>
          </w:p>
        </w:tc>
        <w:tc>
          <w:tcPr>
            <w:tcW w:w="846" w:type="dxa"/>
            <w:shd w:val="clear" w:color="auto" w:fill="FFFFFF" w:themeFill="background1"/>
            <w:noWrap/>
            <w:vAlign w:val="center"/>
          </w:tcPr>
          <w:p w14:paraId="520E7A9D" w14:textId="77777777" w:rsidR="000833E4" w:rsidRPr="003D6A2E" w:rsidRDefault="000833E4" w:rsidP="00105E8E">
            <w:pPr>
              <w:spacing w:line="360" w:lineRule="auto"/>
              <w:jc w:val="center"/>
              <w:rPr>
                <w:color w:val="000000"/>
                <w:sz w:val="22"/>
                <w:szCs w:val="22"/>
              </w:rPr>
            </w:pPr>
            <w:r w:rsidRPr="008D4E38">
              <w:t>ND</w:t>
            </w:r>
          </w:p>
        </w:tc>
        <w:tc>
          <w:tcPr>
            <w:tcW w:w="763" w:type="dxa"/>
            <w:shd w:val="clear" w:color="auto" w:fill="FFFFFF" w:themeFill="background1"/>
            <w:noWrap/>
            <w:vAlign w:val="center"/>
          </w:tcPr>
          <w:p w14:paraId="1082A95D" w14:textId="77777777" w:rsidR="000833E4" w:rsidRPr="003D6A2E" w:rsidRDefault="000833E4" w:rsidP="00105E8E">
            <w:pPr>
              <w:spacing w:line="360" w:lineRule="auto"/>
              <w:jc w:val="center"/>
              <w:rPr>
                <w:color w:val="000000"/>
                <w:sz w:val="22"/>
                <w:szCs w:val="22"/>
              </w:rPr>
            </w:pPr>
            <w:r w:rsidRPr="008D4E38">
              <w:t>1</w:t>
            </w:r>
          </w:p>
        </w:tc>
        <w:tc>
          <w:tcPr>
            <w:tcW w:w="681" w:type="dxa"/>
            <w:shd w:val="clear" w:color="auto" w:fill="FFFFFF" w:themeFill="background1"/>
            <w:noWrap/>
            <w:vAlign w:val="center"/>
          </w:tcPr>
          <w:p w14:paraId="7FA7FD78" w14:textId="77777777" w:rsidR="000833E4" w:rsidRPr="003D6A2E" w:rsidRDefault="000833E4" w:rsidP="00105E8E">
            <w:pPr>
              <w:spacing w:line="360" w:lineRule="auto"/>
              <w:jc w:val="center"/>
              <w:rPr>
                <w:color w:val="000000"/>
                <w:sz w:val="22"/>
                <w:szCs w:val="22"/>
              </w:rPr>
            </w:pPr>
            <w:r w:rsidRPr="008D4E38">
              <w:t>0</w:t>
            </w:r>
          </w:p>
        </w:tc>
        <w:tc>
          <w:tcPr>
            <w:tcW w:w="929" w:type="dxa"/>
            <w:shd w:val="clear" w:color="auto" w:fill="FFFFFF" w:themeFill="background1"/>
            <w:noWrap/>
            <w:vAlign w:val="center"/>
          </w:tcPr>
          <w:p w14:paraId="6AB3D6A2" w14:textId="77777777" w:rsidR="000833E4" w:rsidRPr="003D6A2E" w:rsidRDefault="000833E4" w:rsidP="00105E8E">
            <w:pPr>
              <w:spacing w:line="360" w:lineRule="auto"/>
              <w:jc w:val="center"/>
              <w:rPr>
                <w:color w:val="000000"/>
                <w:sz w:val="22"/>
                <w:szCs w:val="22"/>
              </w:rPr>
            </w:pPr>
            <w:r w:rsidRPr="008D4E38">
              <w:t>1</w:t>
            </w:r>
          </w:p>
        </w:tc>
        <w:tc>
          <w:tcPr>
            <w:tcW w:w="763" w:type="dxa"/>
            <w:shd w:val="clear" w:color="auto" w:fill="FFFFFF" w:themeFill="background1"/>
            <w:noWrap/>
            <w:vAlign w:val="center"/>
          </w:tcPr>
          <w:p w14:paraId="103DF060" w14:textId="77777777" w:rsidR="000833E4" w:rsidRPr="003D6A2E" w:rsidRDefault="000833E4" w:rsidP="00105E8E">
            <w:pPr>
              <w:spacing w:line="360" w:lineRule="auto"/>
              <w:jc w:val="center"/>
              <w:rPr>
                <w:color w:val="000000"/>
                <w:sz w:val="22"/>
                <w:szCs w:val="22"/>
              </w:rPr>
            </w:pPr>
            <w:r w:rsidRPr="008D4E38">
              <w:t>0</w:t>
            </w:r>
          </w:p>
        </w:tc>
        <w:tc>
          <w:tcPr>
            <w:tcW w:w="681" w:type="dxa"/>
            <w:shd w:val="clear" w:color="auto" w:fill="FFFFFF" w:themeFill="background1"/>
            <w:vAlign w:val="center"/>
          </w:tcPr>
          <w:p w14:paraId="333B5F74" w14:textId="77777777" w:rsidR="000833E4" w:rsidRPr="003D6A2E" w:rsidRDefault="000833E4" w:rsidP="00105E8E">
            <w:pPr>
              <w:spacing w:line="360" w:lineRule="auto"/>
              <w:jc w:val="center"/>
              <w:rPr>
                <w:color w:val="000000"/>
                <w:sz w:val="22"/>
                <w:szCs w:val="22"/>
              </w:rPr>
            </w:pPr>
            <w:r w:rsidRPr="008D4E38">
              <w:t>0</w:t>
            </w:r>
          </w:p>
        </w:tc>
        <w:tc>
          <w:tcPr>
            <w:tcW w:w="1012" w:type="dxa"/>
            <w:shd w:val="clear" w:color="auto" w:fill="FFFFFF" w:themeFill="background1"/>
            <w:vAlign w:val="center"/>
          </w:tcPr>
          <w:p w14:paraId="07C9B10C" w14:textId="77777777" w:rsidR="000833E4" w:rsidRPr="003D6A2E" w:rsidRDefault="000833E4" w:rsidP="00105E8E">
            <w:pPr>
              <w:spacing w:line="360" w:lineRule="auto"/>
              <w:jc w:val="center"/>
              <w:rPr>
                <w:color w:val="000000"/>
                <w:sz w:val="22"/>
                <w:szCs w:val="22"/>
              </w:rPr>
            </w:pPr>
            <w:r w:rsidRPr="008D4E38">
              <w:t>0</w:t>
            </w:r>
          </w:p>
        </w:tc>
        <w:tc>
          <w:tcPr>
            <w:tcW w:w="846" w:type="dxa"/>
            <w:shd w:val="clear" w:color="auto" w:fill="FFFFFF" w:themeFill="background1"/>
            <w:vAlign w:val="center"/>
          </w:tcPr>
          <w:p w14:paraId="5F99CCE9" w14:textId="77777777" w:rsidR="000833E4" w:rsidRPr="003D6A2E" w:rsidRDefault="000833E4" w:rsidP="00105E8E">
            <w:pPr>
              <w:spacing w:line="360" w:lineRule="auto"/>
              <w:jc w:val="center"/>
              <w:rPr>
                <w:color w:val="000000"/>
                <w:sz w:val="22"/>
                <w:szCs w:val="22"/>
              </w:rPr>
            </w:pPr>
            <w:r w:rsidRPr="008D4E38">
              <w:t>ND</w:t>
            </w:r>
          </w:p>
        </w:tc>
        <w:tc>
          <w:tcPr>
            <w:tcW w:w="681" w:type="dxa"/>
            <w:shd w:val="clear" w:color="auto" w:fill="FFFFFF" w:themeFill="background1"/>
            <w:vAlign w:val="center"/>
          </w:tcPr>
          <w:p w14:paraId="2A56DF49" w14:textId="77777777" w:rsidR="000833E4" w:rsidRPr="003D6A2E" w:rsidRDefault="000833E4" w:rsidP="00105E8E">
            <w:pPr>
              <w:spacing w:line="360" w:lineRule="auto"/>
              <w:jc w:val="center"/>
              <w:rPr>
                <w:color w:val="000000"/>
                <w:sz w:val="22"/>
                <w:szCs w:val="22"/>
              </w:rPr>
            </w:pPr>
            <w:r w:rsidRPr="008D4E38">
              <w:t>ND</w:t>
            </w:r>
          </w:p>
        </w:tc>
        <w:tc>
          <w:tcPr>
            <w:tcW w:w="681" w:type="dxa"/>
            <w:shd w:val="clear" w:color="auto" w:fill="FFFFFF" w:themeFill="background1"/>
            <w:vAlign w:val="center"/>
          </w:tcPr>
          <w:p w14:paraId="61C0C8C9" w14:textId="77777777" w:rsidR="000833E4" w:rsidRPr="003D6A2E" w:rsidRDefault="000833E4" w:rsidP="00105E8E">
            <w:pPr>
              <w:spacing w:line="360" w:lineRule="auto"/>
              <w:jc w:val="center"/>
              <w:rPr>
                <w:color w:val="000000"/>
                <w:sz w:val="22"/>
                <w:szCs w:val="22"/>
              </w:rPr>
            </w:pPr>
            <w:r w:rsidRPr="008D4E38">
              <w:t>2</w:t>
            </w:r>
          </w:p>
        </w:tc>
        <w:tc>
          <w:tcPr>
            <w:tcW w:w="1094" w:type="dxa"/>
            <w:shd w:val="clear" w:color="auto" w:fill="FFFFFF" w:themeFill="background1"/>
            <w:vAlign w:val="center"/>
          </w:tcPr>
          <w:p w14:paraId="3BE3BBFC" w14:textId="77777777" w:rsidR="000833E4" w:rsidRPr="003D6A2E" w:rsidRDefault="000833E4" w:rsidP="00105E8E">
            <w:pPr>
              <w:spacing w:line="360" w:lineRule="auto"/>
              <w:jc w:val="center"/>
              <w:rPr>
                <w:color w:val="000000"/>
                <w:sz w:val="22"/>
                <w:szCs w:val="22"/>
              </w:rPr>
            </w:pPr>
            <w:r w:rsidRPr="008D4E38">
              <w:t>0</w:t>
            </w:r>
          </w:p>
        </w:tc>
        <w:tc>
          <w:tcPr>
            <w:tcW w:w="763" w:type="dxa"/>
            <w:shd w:val="clear" w:color="auto" w:fill="FFFFFF" w:themeFill="background1"/>
            <w:vAlign w:val="center"/>
          </w:tcPr>
          <w:p w14:paraId="2AAF7AC8" w14:textId="77777777" w:rsidR="000833E4" w:rsidRPr="003D6A2E" w:rsidRDefault="000833E4" w:rsidP="00105E8E">
            <w:pPr>
              <w:spacing w:line="360" w:lineRule="auto"/>
              <w:jc w:val="center"/>
              <w:rPr>
                <w:color w:val="000000"/>
                <w:sz w:val="22"/>
                <w:szCs w:val="22"/>
              </w:rPr>
            </w:pPr>
            <w:r w:rsidRPr="008D4E38">
              <w:t>0</w:t>
            </w:r>
          </w:p>
        </w:tc>
        <w:tc>
          <w:tcPr>
            <w:tcW w:w="763" w:type="dxa"/>
            <w:shd w:val="clear" w:color="auto" w:fill="FFFFFF" w:themeFill="background1"/>
            <w:vAlign w:val="center"/>
          </w:tcPr>
          <w:p w14:paraId="29060208" w14:textId="77777777" w:rsidR="000833E4" w:rsidRPr="003D6A2E" w:rsidRDefault="000833E4" w:rsidP="00105E8E">
            <w:pPr>
              <w:spacing w:line="360" w:lineRule="auto"/>
              <w:jc w:val="center"/>
              <w:rPr>
                <w:color w:val="000000"/>
                <w:sz w:val="22"/>
                <w:szCs w:val="22"/>
              </w:rPr>
            </w:pPr>
            <w:r w:rsidRPr="008D4E38">
              <w:t>4</w:t>
            </w:r>
          </w:p>
        </w:tc>
      </w:tr>
      <w:tr w:rsidR="000833E4" w:rsidRPr="008148C0" w14:paraId="614C2728" w14:textId="77777777" w:rsidTr="00105E8E">
        <w:trPr>
          <w:trHeight w:val="312"/>
          <w:jc w:val="center"/>
        </w:trPr>
        <w:tc>
          <w:tcPr>
            <w:tcW w:w="1261" w:type="dxa"/>
            <w:shd w:val="clear" w:color="auto" w:fill="FFFFFF" w:themeFill="background1"/>
            <w:noWrap/>
          </w:tcPr>
          <w:p w14:paraId="23D3B1E3" w14:textId="77777777" w:rsidR="000833E4" w:rsidRPr="003D6A2E" w:rsidRDefault="000833E4" w:rsidP="00105E8E">
            <w:pPr>
              <w:spacing w:line="360" w:lineRule="auto"/>
              <w:rPr>
                <w:color w:val="000000"/>
                <w:sz w:val="22"/>
              </w:rPr>
            </w:pPr>
            <w:r w:rsidRPr="008D4E38">
              <w:t>EFBC-30</w:t>
            </w:r>
          </w:p>
        </w:tc>
        <w:tc>
          <w:tcPr>
            <w:tcW w:w="598" w:type="dxa"/>
            <w:shd w:val="clear" w:color="auto" w:fill="FFFFFF" w:themeFill="background1"/>
            <w:noWrap/>
            <w:vAlign w:val="center"/>
          </w:tcPr>
          <w:p w14:paraId="0B5C0CD0" w14:textId="77777777" w:rsidR="000833E4" w:rsidRPr="003D6A2E" w:rsidRDefault="000833E4" w:rsidP="00105E8E">
            <w:pPr>
              <w:spacing w:line="360" w:lineRule="auto"/>
              <w:jc w:val="center"/>
              <w:rPr>
                <w:color w:val="000000"/>
                <w:sz w:val="22"/>
                <w:szCs w:val="22"/>
              </w:rPr>
            </w:pPr>
            <w:r w:rsidRPr="008D4E38">
              <w:t>1</w:t>
            </w:r>
          </w:p>
        </w:tc>
        <w:tc>
          <w:tcPr>
            <w:tcW w:w="598" w:type="dxa"/>
            <w:shd w:val="clear" w:color="auto" w:fill="FFFFFF" w:themeFill="background1"/>
            <w:noWrap/>
            <w:vAlign w:val="center"/>
          </w:tcPr>
          <w:p w14:paraId="656435A4" w14:textId="77777777" w:rsidR="000833E4" w:rsidRPr="003D6A2E" w:rsidRDefault="000833E4" w:rsidP="00105E8E">
            <w:pPr>
              <w:spacing w:line="360" w:lineRule="auto"/>
              <w:jc w:val="center"/>
              <w:rPr>
                <w:color w:val="000000"/>
                <w:sz w:val="22"/>
                <w:szCs w:val="22"/>
              </w:rPr>
            </w:pPr>
            <w:r w:rsidRPr="008D4E38">
              <w:t>1</w:t>
            </w:r>
          </w:p>
        </w:tc>
        <w:tc>
          <w:tcPr>
            <w:tcW w:w="846" w:type="dxa"/>
            <w:shd w:val="clear" w:color="auto" w:fill="FFFFFF" w:themeFill="background1"/>
            <w:noWrap/>
            <w:vAlign w:val="center"/>
          </w:tcPr>
          <w:p w14:paraId="506AC99E" w14:textId="77777777" w:rsidR="000833E4" w:rsidRPr="003D6A2E" w:rsidRDefault="000833E4" w:rsidP="00105E8E">
            <w:pPr>
              <w:spacing w:line="360" w:lineRule="auto"/>
              <w:jc w:val="center"/>
              <w:rPr>
                <w:color w:val="000000"/>
                <w:sz w:val="22"/>
                <w:szCs w:val="22"/>
              </w:rPr>
            </w:pPr>
            <w:r w:rsidRPr="008D4E38">
              <w:t>ND</w:t>
            </w:r>
          </w:p>
        </w:tc>
        <w:tc>
          <w:tcPr>
            <w:tcW w:w="763" w:type="dxa"/>
            <w:shd w:val="clear" w:color="auto" w:fill="FFFFFF" w:themeFill="background1"/>
            <w:noWrap/>
            <w:vAlign w:val="center"/>
          </w:tcPr>
          <w:p w14:paraId="2BC58199" w14:textId="77777777" w:rsidR="000833E4" w:rsidRPr="003D6A2E" w:rsidRDefault="000833E4" w:rsidP="00105E8E">
            <w:pPr>
              <w:spacing w:line="360" w:lineRule="auto"/>
              <w:jc w:val="center"/>
              <w:rPr>
                <w:color w:val="000000"/>
                <w:sz w:val="22"/>
                <w:szCs w:val="22"/>
              </w:rPr>
            </w:pPr>
            <w:r w:rsidRPr="008D4E38">
              <w:t>1</w:t>
            </w:r>
          </w:p>
        </w:tc>
        <w:tc>
          <w:tcPr>
            <w:tcW w:w="681" w:type="dxa"/>
            <w:shd w:val="clear" w:color="auto" w:fill="FFFFFF" w:themeFill="background1"/>
            <w:noWrap/>
            <w:vAlign w:val="center"/>
          </w:tcPr>
          <w:p w14:paraId="5309A432" w14:textId="77777777" w:rsidR="000833E4" w:rsidRPr="003D6A2E" w:rsidRDefault="000833E4" w:rsidP="00105E8E">
            <w:pPr>
              <w:spacing w:line="360" w:lineRule="auto"/>
              <w:jc w:val="center"/>
              <w:rPr>
                <w:color w:val="000000"/>
                <w:sz w:val="22"/>
                <w:szCs w:val="22"/>
              </w:rPr>
            </w:pPr>
            <w:r w:rsidRPr="008D4E38">
              <w:t>0</w:t>
            </w:r>
          </w:p>
        </w:tc>
        <w:tc>
          <w:tcPr>
            <w:tcW w:w="929" w:type="dxa"/>
            <w:shd w:val="clear" w:color="auto" w:fill="FFFFFF" w:themeFill="background1"/>
            <w:noWrap/>
            <w:vAlign w:val="center"/>
          </w:tcPr>
          <w:p w14:paraId="33ECF54C" w14:textId="77777777" w:rsidR="000833E4" w:rsidRPr="003D6A2E" w:rsidRDefault="000833E4" w:rsidP="00105E8E">
            <w:pPr>
              <w:spacing w:line="360" w:lineRule="auto"/>
              <w:jc w:val="center"/>
              <w:rPr>
                <w:color w:val="000000"/>
                <w:sz w:val="22"/>
                <w:szCs w:val="22"/>
              </w:rPr>
            </w:pPr>
            <w:r w:rsidRPr="008D4E38">
              <w:t>1</w:t>
            </w:r>
          </w:p>
        </w:tc>
        <w:tc>
          <w:tcPr>
            <w:tcW w:w="763" w:type="dxa"/>
            <w:shd w:val="clear" w:color="auto" w:fill="FFFFFF" w:themeFill="background1"/>
            <w:noWrap/>
            <w:vAlign w:val="center"/>
          </w:tcPr>
          <w:p w14:paraId="248B2400" w14:textId="77777777" w:rsidR="000833E4" w:rsidRPr="003D6A2E" w:rsidRDefault="000833E4" w:rsidP="00105E8E">
            <w:pPr>
              <w:spacing w:line="360" w:lineRule="auto"/>
              <w:jc w:val="center"/>
              <w:rPr>
                <w:color w:val="000000"/>
                <w:sz w:val="22"/>
                <w:szCs w:val="22"/>
              </w:rPr>
            </w:pPr>
            <w:r w:rsidRPr="008D4E38">
              <w:t>0</w:t>
            </w:r>
          </w:p>
        </w:tc>
        <w:tc>
          <w:tcPr>
            <w:tcW w:w="681" w:type="dxa"/>
            <w:shd w:val="clear" w:color="auto" w:fill="FFFFFF" w:themeFill="background1"/>
            <w:vAlign w:val="center"/>
          </w:tcPr>
          <w:p w14:paraId="08F0E11B" w14:textId="77777777" w:rsidR="000833E4" w:rsidRPr="003D6A2E" w:rsidRDefault="000833E4" w:rsidP="00105E8E">
            <w:pPr>
              <w:spacing w:line="360" w:lineRule="auto"/>
              <w:jc w:val="center"/>
              <w:rPr>
                <w:color w:val="000000"/>
                <w:sz w:val="22"/>
                <w:szCs w:val="22"/>
              </w:rPr>
            </w:pPr>
            <w:r w:rsidRPr="008D4E38">
              <w:t>0</w:t>
            </w:r>
          </w:p>
        </w:tc>
        <w:tc>
          <w:tcPr>
            <w:tcW w:w="1012" w:type="dxa"/>
            <w:shd w:val="clear" w:color="auto" w:fill="FFFFFF" w:themeFill="background1"/>
            <w:vAlign w:val="center"/>
          </w:tcPr>
          <w:p w14:paraId="1BF878C4" w14:textId="77777777" w:rsidR="000833E4" w:rsidRPr="003D6A2E" w:rsidRDefault="000833E4" w:rsidP="00105E8E">
            <w:pPr>
              <w:spacing w:line="360" w:lineRule="auto"/>
              <w:jc w:val="center"/>
              <w:rPr>
                <w:color w:val="000000"/>
                <w:sz w:val="22"/>
                <w:szCs w:val="22"/>
              </w:rPr>
            </w:pPr>
            <w:r w:rsidRPr="008D4E38">
              <w:t>1</w:t>
            </w:r>
          </w:p>
        </w:tc>
        <w:tc>
          <w:tcPr>
            <w:tcW w:w="846" w:type="dxa"/>
            <w:shd w:val="clear" w:color="auto" w:fill="FFFFFF" w:themeFill="background1"/>
            <w:vAlign w:val="center"/>
          </w:tcPr>
          <w:p w14:paraId="263DB446" w14:textId="77777777" w:rsidR="000833E4" w:rsidRPr="003D6A2E" w:rsidRDefault="000833E4" w:rsidP="00105E8E">
            <w:pPr>
              <w:spacing w:line="360" w:lineRule="auto"/>
              <w:jc w:val="center"/>
              <w:rPr>
                <w:color w:val="000000"/>
                <w:sz w:val="22"/>
                <w:szCs w:val="22"/>
              </w:rPr>
            </w:pPr>
            <w:r w:rsidRPr="008D4E38">
              <w:t>ND</w:t>
            </w:r>
          </w:p>
        </w:tc>
        <w:tc>
          <w:tcPr>
            <w:tcW w:w="681" w:type="dxa"/>
            <w:shd w:val="clear" w:color="auto" w:fill="FFFFFF" w:themeFill="background1"/>
            <w:vAlign w:val="center"/>
          </w:tcPr>
          <w:p w14:paraId="28399655" w14:textId="77777777" w:rsidR="000833E4" w:rsidRPr="003D6A2E" w:rsidRDefault="000833E4" w:rsidP="00105E8E">
            <w:pPr>
              <w:spacing w:line="360" w:lineRule="auto"/>
              <w:jc w:val="center"/>
              <w:rPr>
                <w:color w:val="000000"/>
                <w:sz w:val="22"/>
                <w:szCs w:val="22"/>
              </w:rPr>
            </w:pPr>
            <w:r w:rsidRPr="008D4E38">
              <w:t>ND</w:t>
            </w:r>
          </w:p>
        </w:tc>
        <w:tc>
          <w:tcPr>
            <w:tcW w:w="681" w:type="dxa"/>
            <w:shd w:val="clear" w:color="auto" w:fill="FFFFFF" w:themeFill="background1"/>
            <w:vAlign w:val="center"/>
          </w:tcPr>
          <w:p w14:paraId="4448F77F" w14:textId="77777777" w:rsidR="000833E4" w:rsidRPr="003D6A2E" w:rsidRDefault="000833E4" w:rsidP="00105E8E">
            <w:pPr>
              <w:spacing w:line="360" w:lineRule="auto"/>
              <w:jc w:val="center"/>
              <w:rPr>
                <w:color w:val="000000"/>
                <w:sz w:val="22"/>
                <w:szCs w:val="22"/>
              </w:rPr>
            </w:pPr>
            <w:r w:rsidRPr="008D4E38">
              <w:t>4</w:t>
            </w:r>
          </w:p>
        </w:tc>
        <w:tc>
          <w:tcPr>
            <w:tcW w:w="1094" w:type="dxa"/>
            <w:shd w:val="clear" w:color="auto" w:fill="FFFFFF" w:themeFill="background1"/>
            <w:vAlign w:val="center"/>
          </w:tcPr>
          <w:p w14:paraId="3E4B9AF4" w14:textId="77777777" w:rsidR="000833E4" w:rsidRPr="003D6A2E" w:rsidRDefault="000833E4" w:rsidP="00105E8E">
            <w:pPr>
              <w:spacing w:line="360" w:lineRule="auto"/>
              <w:jc w:val="center"/>
              <w:rPr>
                <w:color w:val="000000"/>
                <w:sz w:val="22"/>
                <w:szCs w:val="22"/>
              </w:rPr>
            </w:pPr>
            <w:r w:rsidRPr="008D4E38">
              <w:t>0</w:t>
            </w:r>
          </w:p>
        </w:tc>
        <w:tc>
          <w:tcPr>
            <w:tcW w:w="763" w:type="dxa"/>
            <w:shd w:val="clear" w:color="auto" w:fill="FFFFFF" w:themeFill="background1"/>
            <w:vAlign w:val="center"/>
          </w:tcPr>
          <w:p w14:paraId="758457FB" w14:textId="77777777" w:rsidR="000833E4" w:rsidRPr="003D6A2E" w:rsidRDefault="000833E4" w:rsidP="00105E8E">
            <w:pPr>
              <w:spacing w:line="360" w:lineRule="auto"/>
              <w:jc w:val="center"/>
              <w:rPr>
                <w:color w:val="000000"/>
                <w:sz w:val="22"/>
                <w:szCs w:val="22"/>
              </w:rPr>
            </w:pPr>
            <w:r w:rsidRPr="008D4E38">
              <w:t>0</w:t>
            </w:r>
          </w:p>
        </w:tc>
        <w:tc>
          <w:tcPr>
            <w:tcW w:w="763" w:type="dxa"/>
            <w:shd w:val="clear" w:color="auto" w:fill="FFFFFF" w:themeFill="background1"/>
            <w:vAlign w:val="center"/>
          </w:tcPr>
          <w:p w14:paraId="7130341D" w14:textId="77777777" w:rsidR="000833E4" w:rsidRPr="003D6A2E" w:rsidRDefault="000833E4" w:rsidP="00105E8E">
            <w:pPr>
              <w:spacing w:line="360" w:lineRule="auto"/>
              <w:jc w:val="center"/>
              <w:rPr>
                <w:color w:val="000000"/>
                <w:sz w:val="22"/>
                <w:szCs w:val="22"/>
              </w:rPr>
            </w:pPr>
            <w:r w:rsidRPr="008D4E38">
              <w:t>9</w:t>
            </w:r>
          </w:p>
        </w:tc>
      </w:tr>
      <w:tr w:rsidR="000833E4" w:rsidRPr="008148C0" w14:paraId="7B490BB9" w14:textId="77777777" w:rsidTr="00105E8E">
        <w:trPr>
          <w:trHeight w:val="312"/>
          <w:jc w:val="center"/>
        </w:trPr>
        <w:tc>
          <w:tcPr>
            <w:tcW w:w="1261" w:type="dxa"/>
            <w:shd w:val="clear" w:color="auto" w:fill="FFFFFF" w:themeFill="background1"/>
            <w:noWrap/>
          </w:tcPr>
          <w:p w14:paraId="418715A7" w14:textId="77777777" w:rsidR="000833E4" w:rsidRPr="003D6A2E" w:rsidRDefault="000833E4" w:rsidP="00105E8E">
            <w:pPr>
              <w:spacing w:line="360" w:lineRule="auto"/>
              <w:rPr>
                <w:color w:val="000000"/>
                <w:sz w:val="22"/>
              </w:rPr>
            </w:pPr>
            <w:r w:rsidRPr="008D4E38">
              <w:t>EFBC-32</w:t>
            </w:r>
          </w:p>
        </w:tc>
        <w:tc>
          <w:tcPr>
            <w:tcW w:w="598" w:type="dxa"/>
            <w:shd w:val="clear" w:color="auto" w:fill="FFFFFF" w:themeFill="background1"/>
            <w:noWrap/>
            <w:vAlign w:val="center"/>
          </w:tcPr>
          <w:p w14:paraId="765685A0" w14:textId="77777777" w:rsidR="000833E4" w:rsidRPr="003D6A2E" w:rsidRDefault="000833E4" w:rsidP="00105E8E">
            <w:pPr>
              <w:spacing w:line="360" w:lineRule="auto"/>
              <w:jc w:val="center"/>
              <w:rPr>
                <w:color w:val="000000"/>
                <w:sz w:val="22"/>
                <w:szCs w:val="22"/>
              </w:rPr>
            </w:pPr>
            <w:r w:rsidRPr="008D4E38">
              <w:t>2</w:t>
            </w:r>
          </w:p>
        </w:tc>
        <w:tc>
          <w:tcPr>
            <w:tcW w:w="598" w:type="dxa"/>
            <w:shd w:val="clear" w:color="auto" w:fill="FFFFFF" w:themeFill="background1"/>
            <w:noWrap/>
            <w:vAlign w:val="center"/>
          </w:tcPr>
          <w:p w14:paraId="705142C8" w14:textId="77777777" w:rsidR="000833E4" w:rsidRPr="003D6A2E" w:rsidRDefault="000833E4" w:rsidP="00105E8E">
            <w:pPr>
              <w:spacing w:line="360" w:lineRule="auto"/>
              <w:jc w:val="center"/>
              <w:rPr>
                <w:color w:val="000000"/>
                <w:sz w:val="22"/>
                <w:szCs w:val="22"/>
              </w:rPr>
            </w:pPr>
            <w:r w:rsidRPr="008D4E38">
              <w:t>2</w:t>
            </w:r>
          </w:p>
        </w:tc>
        <w:tc>
          <w:tcPr>
            <w:tcW w:w="846" w:type="dxa"/>
            <w:shd w:val="clear" w:color="auto" w:fill="FFFFFF" w:themeFill="background1"/>
            <w:noWrap/>
            <w:vAlign w:val="center"/>
          </w:tcPr>
          <w:p w14:paraId="787BF601" w14:textId="77777777" w:rsidR="000833E4" w:rsidRPr="003D6A2E" w:rsidRDefault="000833E4" w:rsidP="00105E8E">
            <w:pPr>
              <w:spacing w:line="360" w:lineRule="auto"/>
              <w:jc w:val="center"/>
              <w:rPr>
                <w:color w:val="000000"/>
                <w:sz w:val="22"/>
                <w:szCs w:val="22"/>
              </w:rPr>
            </w:pPr>
            <w:r w:rsidRPr="008D4E38">
              <w:t>ND</w:t>
            </w:r>
          </w:p>
        </w:tc>
        <w:tc>
          <w:tcPr>
            <w:tcW w:w="763" w:type="dxa"/>
            <w:shd w:val="clear" w:color="auto" w:fill="FFFFFF" w:themeFill="background1"/>
            <w:noWrap/>
            <w:vAlign w:val="center"/>
          </w:tcPr>
          <w:p w14:paraId="46996E3D" w14:textId="77777777" w:rsidR="000833E4" w:rsidRPr="003D6A2E" w:rsidRDefault="000833E4" w:rsidP="00105E8E">
            <w:pPr>
              <w:spacing w:line="360" w:lineRule="auto"/>
              <w:jc w:val="center"/>
              <w:rPr>
                <w:color w:val="000000"/>
                <w:sz w:val="22"/>
                <w:szCs w:val="22"/>
              </w:rPr>
            </w:pPr>
            <w:r w:rsidRPr="008D4E38">
              <w:t>2</w:t>
            </w:r>
          </w:p>
        </w:tc>
        <w:tc>
          <w:tcPr>
            <w:tcW w:w="681" w:type="dxa"/>
            <w:shd w:val="clear" w:color="auto" w:fill="FFFFFF" w:themeFill="background1"/>
            <w:noWrap/>
            <w:vAlign w:val="center"/>
          </w:tcPr>
          <w:p w14:paraId="0726E6F7" w14:textId="77777777" w:rsidR="000833E4" w:rsidRPr="003D6A2E" w:rsidRDefault="000833E4" w:rsidP="00105E8E">
            <w:pPr>
              <w:spacing w:line="360" w:lineRule="auto"/>
              <w:jc w:val="center"/>
              <w:rPr>
                <w:color w:val="000000"/>
                <w:sz w:val="22"/>
                <w:szCs w:val="22"/>
              </w:rPr>
            </w:pPr>
            <w:r w:rsidRPr="008D4E38">
              <w:t>1</w:t>
            </w:r>
          </w:p>
        </w:tc>
        <w:tc>
          <w:tcPr>
            <w:tcW w:w="929" w:type="dxa"/>
            <w:shd w:val="clear" w:color="auto" w:fill="FFFFFF" w:themeFill="background1"/>
            <w:noWrap/>
            <w:vAlign w:val="center"/>
          </w:tcPr>
          <w:p w14:paraId="7A774C2C" w14:textId="77777777" w:rsidR="000833E4" w:rsidRPr="003D6A2E" w:rsidRDefault="000833E4" w:rsidP="00105E8E">
            <w:pPr>
              <w:spacing w:line="360" w:lineRule="auto"/>
              <w:jc w:val="center"/>
              <w:rPr>
                <w:color w:val="000000"/>
                <w:sz w:val="22"/>
                <w:szCs w:val="22"/>
              </w:rPr>
            </w:pPr>
            <w:r w:rsidRPr="008D4E38">
              <w:t>3</w:t>
            </w:r>
          </w:p>
        </w:tc>
        <w:tc>
          <w:tcPr>
            <w:tcW w:w="763" w:type="dxa"/>
            <w:shd w:val="clear" w:color="auto" w:fill="FFFFFF" w:themeFill="background1"/>
            <w:noWrap/>
            <w:vAlign w:val="center"/>
          </w:tcPr>
          <w:p w14:paraId="4DB227E6" w14:textId="77777777" w:rsidR="000833E4" w:rsidRPr="003D6A2E" w:rsidRDefault="000833E4" w:rsidP="00105E8E">
            <w:pPr>
              <w:spacing w:line="360" w:lineRule="auto"/>
              <w:jc w:val="center"/>
              <w:rPr>
                <w:color w:val="000000"/>
                <w:sz w:val="22"/>
                <w:szCs w:val="22"/>
              </w:rPr>
            </w:pPr>
            <w:r w:rsidRPr="008D4E38">
              <w:t>1</w:t>
            </w:r>
          </w:p>
        </w:tc>
        <w:tc>
          <w:tcPr>
            <w:tcW w:w="681" w:type="dxa"/>
            <w:shd w:val="clear" w:color="auto" w:fill="FFFFFF" w:themeFill="background1"/>
            <w:vAlign w:val="center"/>
          </w:tcPr>
          <w:p w14:paraId="46B17C65" w14:textId="77777777" w:rsidR="000833E4" w:rsidRPr="003D6A2E" w:rsidRDefault="000833E4" w:rsidP="00105E8E">
            <w:pPr>
              <w:spacing w:line="360" w:lineRule="auto"/>
              <w:jc w:val="center"/>
              <w:rPr>
                <w:color w:val="000000"/>
                <w:sz w:val="22"/>
                <w:szCs w:val="22"/>
              </w:rPr>
            </w:pPr>
            <w:r w:rsidRPr="008D4E38">
              <w:t>1</w:t>
            </w:r>
          </w:p>
        </w:tc>
        <w:tc>
          <w:tcPr>
            <w:tcW w:w="1012" w:type="dxa"/>
            <w:shd w:val="clear" w:color="auto" w:fill="FFFFFF" w:themeFill="background1"/>
            <w:vAlign w:val="center"/>
          </w:tcPr>
          <w:p w14:paraId="21FE005E" w14:textId="77777777" w:rsidR="000833E4" w:rsidRPr="003D6A2E" w:rsidRDefault="000833E4" w:rsidP="00105E8E">
            <w:pPr>
              <w:spacing w:line="360" w:lineRule="auto"/>
              <w:jc w:val="center"/>
              <w:rPr>
                <w:color w:val="000000"/>
                <w:sz w:val="22"/>
                <w:szCs w:val="22"/>
              </w:rPr>
            </w:pPr>
            <w:r w:rsidRPr="008D4E38">
              <w:t>2</w:t>
            </w:r>
          </w:p>
        </w:tc>
        <w:tc>
          <w:tcPr>
            <w:tcW w:w="846" w:type="dxa"/>
            <w:shd w:val="clear" w:color="auto" w:fill="FFFFFF" w:themeFill="background1"/>
            <w:vAlign w:val="center"/>
          </w:tcPr>
          <w:p w14:paraId="2860C92D" w14:textId="77777777" w:rsidR="000833E4" w:rsidRPr="003D6A2E" w:rsidRDefault="000833E4" w:rsidP="00105E8E">
            <w:pPr>
              <w:spacing w:line="360" w:lineRule="auto"/>
              <w:jc w:val="center"/>
              <w:rPr>
                <w:color w:val="000000"/>
                <w:sz w:val="22"/>
                <w:szCs w:val="22"/>
              </w:rPr>
            </w:pPr>
            <w:r w:rsidRPr="008D4E38">
              <w:t>ND</w:t>
            </w:r>
          </w:p>
        </w:tc>
        <w:tc>
          <w:tcPr>
            <w:tcW w:w="681" w:type="dxa"/>
            <w:shd w:val="clear" w:color="auto" w:fill="FFFFFF" w:themeFill="background1"/>
            <w:vAlign w:val="center"/>
          </w:tcPr>
          <w:p w14:paraId="24129193" w14:textId="77777777" w:rsidR="000833E4" w:rsidRPr="003D6A2E" w:rsidRDefault="000833E4" w:rsidP="00105E8E">
            <w:pPr>
              <w:spacing w:line="360" w:lineRule="auto"/>
              <w:jc w:val="center"/>
              <w:rPr>
                <w:color w:val="000000"/>
                <w:sz w:val="22"/>
                <w:szCs w:val="22"/>
              </w:rPr>
            </w:pPr>
            <w:r w:rsidRPr="008D4E38">
              <w:t>ND</w:t>
            </w:r>
          </w:p>
        </w:tc>
        <w:tc>
          <w:tcPr>
            <w:tcW w:w="681" w:type="dxa"/>
            <w:shd w:val="clear" w:color="auto" w:fill="FFFFFF" w:themeFill="background1"/>
            <w:vAlign w:val="center"/>
          </w:tcPr>
          <w:p w14:paraId="77678027" w14:textId="77777777" w:rsidR="000833E4" w:rsidRPr="003D6A2E" w:rsidRDefault="000833E4" w:rsidP="00105E8E">
            <w:pPr>
              <w:spacing w:line="360" w:lineRule="auto"/>
              <w:jc w:val="center"/>
              <w:rPr>
                <w:color w:val="000000"/>
                <w:sz w:val="22"/>
                <w:szCs w:val="22"/>
              </w:rPr>
            </w:pPr>
            <w:r w:rsidRPr="008D4E38">
              <w:t>9</w:t>
            </w:r>
          </w:p>
        </w:tc>
        <w:tc>
          <w:tcPr>
            <w:tcW w:w="1094" w:type="dxa"/>
            <w:shd w:val="clear" w:color="auto" w:fill="FFFFFF" w:themeFill="background1"/>
            <w:vAlign w:val="center"/>
          </w:tcPr>
          <w:p w14:paraId="58AC4A82" w14:textId="77777777" w:rsidR="000833E4" w:rsidRPr="003D6A2E" w:rsidRDefault="000833E4" w:rsidP="00105E8E">
            <w:pPr>
              <w:spacing w:line="360" w:lineRule="auto"/>
              <w:jc w:val="center"/>
              <w:rPr>
                <w:color w:val="000000"/>
                <w:sz w:val="22"/>
                <w:szCs w:val="22"/>
              </w:rPr>
            </w:pPr>
            <w:r w:rsidRPr="008D4E38">
              <w:t>0</w:t>
            </w:r>
          </w:p>
        </w:tc>
        <w:tc>
          <w:tcPr>
            <w:tcW w:w="763" w:type="dxa"/>
            <w:shd w:val="clear" w:color="auto" w:fill="FFFFFF" w:themeFill="background1"/>
            <w:vAlign w:val="center"/>
          </w:tcPr>
          <w:p w14:paraId="64B33E42" w14:textId="77777777" w:rsidR="000833E4" w:rsidRPr="003D6A2E" w:rsidRDefault="000833E4" w:rsidP="00105E8E">
            <w:pPr>
              <w:spacing w:line="360" w:lineRule="auto"/>
              <w:jc w:val="center"/>
              <w:rPr>
                <w:color w:val="000000"/>
                <w:sz w:val="22"/>
                <w:szCs w:val="22"/>
              </w:rPr>
            </w:pPr>
            <w:r w:rsidRPr="008D4E38">
              <w:t>1</w:t>
            </w:r>
          </w:p>
        </w:tc>
        <w:tc>
          <w:tcPr>
            <w:tcW w:w="763" w:type="dxa"/>
            <w:shd w:val="clear" w:color="auto" w:fill="FFFFFF" w:themeFill="background1"/>
            <w:vAlign w:val="center"/>
          </w:tcPr>
          <w:p w14:paraId="4B684C6F" w14:textId="77777777" w:rsidR="000833E4" w:rsidRPr="003D6A2E" w:rsidRDefault="000833E4" w:rsidP="00105E8E">
            <w:pPr>
              <w:spacing w:line="360" w:lineRule="auto"/>
              <w:jc w:val="center"/>
              <w:rPr>
                <w:color w:val="000000"/>
                <w:sz w:val="22"/>
                <w:szCs w:val="22"/>
              </w:rPr>
            </w:pPr>
            <w:r w:rsidRPr="008D4E38">
              <w:t>16</w:t>
            </w:r>
          </w:p>
        </w:tc>
      </w:tr>
      <w:tr w:rsidR="000833E4" w:rsidRPr="008148C0" w14:paraId="4C89B7F3" w14:textId="77777777" w:rsidTr="00105E8E">
        <w:trPr>
          <w:trHeight w:val="312"/>
          <w:jc w:val="center"/>
        </w:trPr>
        <w:tc>
          <w:tcPr>
            <w:tcW w:w="1261" w:type="dxa"/>
            <w:tcBorders>
              <w:bottom w:val="single" w:sz="4" w:space="0" w:color="auto"/>
            </w:tcBorders>
            <w:shd w:val="clear" w:color="auto" w:fill="FFFFFF" w:themeFill="background1"/>
            <w:noWrap/>
          </w:tcPr>
          <w:p w14:paraId="3C53AA66" w14:textId="77777777" w:rsidR="000833E4" w:rsidRPr="003D6A2E" w:rsidRDefault="000833E4" w:rsidP="00105E8E">
            <w:pPr>
              <w:spacing w:line="360" w:lineRule="auto"/>
              <w:rPr>
                <w:color w:val="000000"/>
                <w:sz w:val="22"/>
              </w:rPr>
            </w:pPr>
            <w:r w:rsidRPr="008D4E38">
              <w:t>EFBC-34</w:t>
            </w:r>
          </w:p>
        </w:tc>
        <w:tc>
          <w:tcPr>
            <w:tcW w:w="598" w:type="dxa"/>
            <w:tcBorders>
              <w:bottom w:val="single" w:sz="4" w:space="0" w:color="auto"/>
            </w:tcBorders>
            <w:shd w:val="clear" w:color="auto" w:fill="FFFFFF" w:themeFill="background1"/>
            <w:noWrap/>
            <w:vAlign w:val="center"/>
          </w:tcPr>
          <w:p w14:paraId="70BCDDFF" w14:textId="77777777" w:rsidR="000833E4" w:rsidRPr="003D6A2E" w:rsidRDefault="000833E4" w:rsidP="00105E8E">
            <w:pPr>
              <w:spacing w:line="360" w:lineRule="auto"/>
              <w:jc w:val="center"/>
              <w:rPr>
                <w:color w:val="000000"/>
                <w:sz w:val="22"/>
                <w:szCs w:val="22"/>
              </w:rPr>
            </w:pPr>
            <w:r w:rsidRPr="008D4E38">
              <w:t>1</w:t>
            </w:r>
          </w:p>
        </w:tc>
        <w:tc>
          <w:tcPr>
            <w:tcW w:w="598" w:type="dxa"/>
            <w:tcBorders>
              <w:bottom w:val="single" w:sz="4" w:space="0" w:color="auto"/>
            </w:tcBorders>
            <w:shd w:val="clear" w:color="auto" w:fill="FFFFFF" w:themeFill="background1"/>
            <w:noWrap/>
            <w:vAlign w:val="center"/>
          </w:tcPr>
          <w:p w14:paraId="189D82C4" w14:textId="77777777" w:rsidR="000833E4" w:rsidRPr="003D6A2E" w:rsidRDefault="000833E4" w:rsidP="00105E8E">
            <w:pPr>
              <w:spacing w:line="360" w:lineRule="auto"/>
              <w:jc w:val="center"/>
              <w:rPr>
                <w:color w:val="000000"/>
                <w:sz w:val="22"/>
                <w:szCs w:val="22"/>
              </w:rPr>
            </w:pPr>
            <w:r w:rsidRPr="008D4E38">
              <w:t>1</w:t>
            </w:r>
          </w:p>
        </w:tc>
        <w:tc>
          <w:tcPr>
            <w:tcW w:w="846" w:type="dxa"/>
            <w:tcBorders>
              <w:bottom w:val="single" w:sz="4" w:space="0" w:color="auto"/>
            </w:tcBorders>
            <w:shd w:val="clear" w:color="auto" w:fill="FFFFFF" w:themeFill="background1"/>
            <w:noWrap/>
            <w:vAlign w:val="center"/>
          </w:tcPr>
          <w:p w14:paraId="6DAE47E2" w14:textId="77777777" w:rsidR="000833E4" w:rsidRPr="003D6A2E" w:rsidRDefault="000833E4" w:rsidP="00105E8E">
            <w:pPr>
              <w:spacing w:line="360" w:lineRule="auto"/>
              <w:jc w:val="center"/>
              <w:rPr>
                <w:color w:val="000000"/>
                <w:sz w:val="22"/>
                <w:szCs w:val="22"/>
              </w:rPr>
            </w:pPr>
            <w:r w:rsidRPr="008D4E38">
              <w:t>ND</w:t>
            </w:r>
          </w:p>
        </w:tc>
        <w:tc>
          <w:tcPr>
            <w:tcW w:w="763" w:type="dxa"/>
            <w:tcBorders>
              <w:bottom w:val="single" w:sz="4" w:space="0" w:color="auto"/>
            </w:tcBorders>
            <w:shd w:val="clear" w:color="auto" w:fill="FFFFFF" w:themeFill="background1"/>
            <w:noWrap/>
            <w:vAlign w:val="center"/>
          </w:tcPr>
          <w:p w14:paraId="52088929" w14:textId="77777777" w:rsidR="000833E4" w:rsidRPr="003D6A2E" w:rsidRDefault="000833E4" w:rsidP="00105E8E">
            <w:pPr>
              <w:spacing w:line="360" w:lineRule="auto"/>
              <w:jc w:val="center"/>
              <w:rPr>
                <w:color w:val="000000"/>
                <w:sz w:val="22"/>
                <w:szCs w:val="22"/>
              </w:rPr>
            </w:pPr>
            <w:r w:rsidRPr="008D4E38">
              <w:t>1</w:t>
            </w:r>
          </w:p>
        </w:tc>
        <w:tc>
          <w:tcPr>
            <w:tcW w:w="681" w:type="dxa"/>
            <w:tcBorders>
              <w:bottom w:val="single" w:sz="4" w:space="0" w:color="auto"/>
            </w:tcBorders>
            <w:shd w:val="clear" w:color="auto" w:fill="FFFFFF" w:themeFill="background1"/>
            <w:noWrap/>
            <w:vAlign w:val="center"/>
          </w:tcPr>
          <w:p w14:paraId="2C82BEA4" w14:textId="77777777" w:rsidR="000833E4" w:rsidRPr="003D6A2E" w:rsidRDefault="000833E4" w:rsidP="00105E8E">
            <w:pPr>
              <w:spacing w:line="360" w:lineRule="auto"/>
              <w:jc w:val="center"/>
              <w:rPr>
                <w:color w:val="000000"/>
                <w:sz w:val="22"/>
                <w:szCs w:val="22"/>
              </w:rPr>
            </w:pPr>
            <w:r w:rsidRPr="008D4E38">
              <w:t>0</w:t>
            </w:r>
          </w:p>
        </w:tc>
        <w:tc>
          <w:tcPr>
            <w:tcW w:w="929" w:type="dxa"/>
            <w:tcBorders>
              <w:bottom w:val="single" w:sz="4" w:space="0" w:color="auto"/>
            </w:tcBorders>
            <w:shd w:val="clear" w:color="auto" w:fill="FFFFFF" w:themeFill="background1"/>
            <w:noWrap/>
            <w:vAlign w:val="center"/>
          </w:tcPr>
          <w:p w14:paraId="2ED85DC4" w14:textId="77777777" w:rsidR="000833E4" w:rsidRPr="003D6A2E" w:rsidRDefault="000833E4" w:rsidP="00105E8E">
            <w:pPr>
              <w:spacing w:line="360" w:lineRule="auto"/>
              <w:jc w:val="center"/>
              <w:rPr>
                <w:color w:val="000000"/>
                <w:sz w:val="22"/>
                <w:szCs w:val="22"/>
              </w:rPr>
            </w:pPr>
            <w:r w:rsidRPr="008D4E38">
              <w:t>3</w:t>
            </w:r>
          </w:p>
        </w:tc>
        <w:tc>
          <w:tcPr>
            <w:tcW w:w="763" w:type="dxa"/>
            <w:tcBorders>
              <w:bottom w:val="single" w:sz="4" w:space="0" w:color="auto"/>
            </w:tcBorders>
            <w:shd w:val="clear" w:color="auto" w:fill="FFFFFF" w:themeFill="background1"/>
            <w:noWrap/>
            <w:vAlign w:val="center"/>
          </w:tcPr>
          <w:p w14:paraId="3D91E6EB" w14:textId="77777777" w:rsidR="000833E4" w:rsidRPr="003D6A2E" w:rsidRDefault="000833E4" w:rsidP="00105E8E">
            <w:pPr>
              <w:spacing w:line="360" w:lineRule="auto"/>
              <w:jc w:val="center"/>
              <w:rPr>
                <w:color w:val="000000"/>
                <w:sz w:val="22"/>
                <w:szCs w:val="22"/>
              </w:rPr>
            </w:pPr>
            <w:r w:rsidRPr="008D4E38">
              <w:t>0</w:t>
            </w:r>
          </w:p>
        </w:tc>
        <w:tc>
          <w:tcPr>
            <w:tcW w:w="681" w:type="dxa"/>
            <w:tcBorders>
              <w:bottom w:val="single" w:sz="4" w:space="0" w:color="auto"/>
            </w:tcBorders>
            <w:shd w:val="clear" w:color="auto" w:fill="FFFFFF" w:themeFill="background1"/>
            <w:vAlign w:val="center"/>
          </w:tcPr>
          <w:p w14:paraId="2154A07C" w14:textId="77777777" w:rsidR="000833E4" w:rsidRPr="003D6A2E" w:rsidRDefault="000833E4" w:rsidP="00105E8E">
            <w:pPr>
              <w:spacing w:line="360" w:lineRule="auto"/>
              <w:jc w:val="center"/>
              <w:rPr>
                <w:color w:val="000000"/>
                <w:sz w:val="22"/>
                <w:szCs w:val="22"/>
              </w:rPr>
            </w:pPr>
            <w:r w:rsidRPr="008D4E38">
              <w:t>1</w:t>
            </w:r>
          </w:p>
        </w:tc>
        <w:tc>
          <w:tcPr>
            <w:tcW w:w="1012" w:type="dxa"/>
            <w:tcBorders>
              <w:bottom w:val="single" w:sz="4" w:space="0" w:color="auto"/>
            </w:tcBorders>
            <w:shd w:val="clear" w:color="auto" w:fill="FFFFFF" w:themeFill="background1"/>
            <w:vAlign w:val="center"/>
          </w:tcPr>
          <w:p w14:paraId="469D8A17" w14:textId="77777777" w:rsidR="000833E4" w:rsidRPr="003D6A2E" w:rsidRDefault="000833E4" w:rsidP="00105E8E">
            <w:pPr>
              <w:spacing w:line="360" w:lineRule="auto"/>
              <w:jc w:val="center"/>
              <w:rPr>
                <w:color w:val="000000"/>
                <w:sz w:val="22"/>
                <w:szCs w:val="22"/>
              </w:rPr>
            </w:pPr>
            <w:r w:rsidRPr="008D4E38">
              <w:t>1</w:t>
            </w:r>
          </w:p>
        </w:tc>
        <w:tc>
          <w:tcPr>
            <w:tcW w:w="846" w:type="dxa"/>
            <w:tcBorders>
              <w:bottom w:val="single" w:sz="4" w:space="0" w:color="auto"/>
            </w:tcBorders>
            <w:shd w:val="clear" w:color="auto" w:fill="FFFFFF" w:themeFill="background1"/>
            <w:vAlign w:val="center"/>
          </w:tcPr>
          <w:p w14:paraId="24C7746A" w14:textId="77777777" w:rsidR="000833E4" w:rsidRPr="003D6A2E" w:rsidRDefault="000833E4" w:rsidP="00105E8E">
            <w:pPr>
              <w:spacing w:line="360" w:lineRule="auto"/>
              <w:jc w:val="center"/>
              <w:rPr>
                <w:color w:val="000000"/>
                <w:sz w:val="22"/>
                <w:szCs w:val="22"/>
              </w:rPr>
            </w:pPr>
            <w:r w:rsidRPr="008D4E38">
              <w:t>ND</w:t>
            </w:r>
          </w:p>
        </w:tc>
        <w:tc>
          <w:tcPr>
            <w:tcW w:w="681" w:type="dxa"/>
            <w:tcBorders>
              <w:bottom w:val="single" w:sz="4" w:space="0" w:color="auto"/>
            </w:tcBorders>
            <w:shd w:val="clear" w:color="auto" w:fill="FFFFFF" w:themeFill="background1"/>
            <w:vAlign w:val="center"/>
          </w:tcPr>
          <w:p w14:paraId="12C9DB1B" w14:textId="77777777" w:rsidR="000833E4" w:rsidRPr="003D6A2E" w:rsidRDefault="000833E4" w:rsidP="00105E8E">
            <w:pPr>
              <w:spacing w:line="360" w:lineRule="auto"/>
              <w:jc w:val="center"/>
              <w:rPr>
                <w:color w:val="000000"/>
                <w:sz w:val="22"/>
                <w:szCs w:val="22"/>
              </w:rPr>
            </w:pPr>
            <w:r w:rsidRPr="008D4E38">
              <w:t>ND</w:t>
            </w:r>
          </w:p>
        </w:tc>
        <w:tc>
          <w:tcPr>
            <w:tcW w:w="681" w:type="dxa"/>
            <w:tcBorders>
              <w:bottom w:val="single" w:sz="4" w:space="0" w:color="auto"/>
            </w:tcBorders>
            <w:shd w:val="clear" w:color="auto" w:fill="FFFFFF" w:themeFill="background1"/>
            <w:vAlign w:val="center"/>
          </w:tcPr>
          <w:p w14:paraId="64E7510E" w14:textId="77777777" w:rsidR="000833E4" w:rsidRPr="003D6A2E" w:rsidRDefault="000833E4" w:rsidP="00105E8E">
            <w:pPr>
              <w:spacing w:line="360" w:lineRule="auto"/>
              <w:jc w:val="center"/>
              <w:rPr>
                <w:color w:val="000000"/>
                <w:sz w:val="22"/>
                <w:szCs w:val="22"/>
              </w:rPr>
            </w:pPr>
            <w:r w:rsidRPr="008D4E38">
              <w:t>5</w:t>
            </w:r>
          </w:p>
        </w:tc>
        <w:tc>
          <w:tcPr>
            <w:tcW w:w="1094" w:type="dxa"/>
            <w:tcBorders>
              <w:bottom w:val="single" w:sz="4" w:space="0" w:color="auto"/>
            </w:tcBorders>
            <w:shd w:val="clear" w:color="auto" w:fill="FFFFFF" w:themeFill="background1"/>
            <w:vAlign w:val="center"/>
          </w:tcPr>
          <w:p w14:paraId="191D7369" w14:textId="77777777" w:rsidR="000833E4" w:rsidRPr="003D6A2E" w:rsidRDefault="000833E4" w:rsidP="00105E8E">
            <w:pPr>
              <w:spacing w:line="360" w:lineRule="auto"/>
              <w:jc w:val="center"/>
              <w:rPr>
                <w:color w:val="000000"/>
                <w:sz w:val="22"/>
                <w:szCs w:val="22"/>
              </w:rPr>
            </w:pPr>
            <w:r w:rsidRPr="008D4E38">
              <w:t>0</w:t>
            </w:r>
          </w:p>
        </w:tc>
        <w:tc>
          <w:tcPr>
            <w:tcW w:w="763" w:type="dxa"/>
            <w:tcBorders>
              <w:bottom w:val="single" w:sz="4" w:space="0" w:color="auto"/>
            </w:tcBorders>
            <w:shd w:val="clear" w:color="auto" w:fill="FFFFFF" w:themeFill="background1"/>
            <w:vAlign w:val="center"/>
          </w:tcPr>
          <w:p w14:paraId="19E13726" w14:textId="77777777" w:rsidR="000833E4" w:rsidRPr="003D6A2E" w:rsidRDefault="000833E4" w:rsidP="00105E8E">
            <w:pPr>
              <w:spacing w:line="360" w:lineRule="auto"/>
              <w:jc w:val="center"/>
              <w:rPr>
                <w:color w:val="000000"/>
                <w:sz w:val="22"/>
                <w:szCs w:val="22"/>
              </w:rPr>
            </w:pPr>
            <w:r w:rsidRPr="008D4E38">
              <w:t>0</w:t>
            </w:r>
          </w:p>
        </w:tc>
        <w:tc>
          <w:tcPr>
            <w:tcW w:w="763" w:type="dxa"/>
            <w:tcBorders>
              <w:bottom w:val="single" w:sz="4" w:space="0" w:color="auto"/>
            </w:tcBorders>
            <w:shd w:val="clear" w:color="auto" w:fill="FFFFFF" w:themeFill="background1"/>
            <w:vAlign w:val="center"/>
          </w:tcPr>
          <w:p w14:paraId="700D6287" w14:textId="77777777" w:rsidR="000833E4" w:rsidRPr="003D6A2E" w:rsidRDefault="000833E4" w:rsidP="00105E8E">
            <w:pPr>
              <w:spacing w:line="360" w:lineRule="auto"/>
              <w:jc w:val="center"/>
              <w:rPr>
                <w:color w:val="000000"/>
                <w:sz w:val="22"/>
                <w:szCs w:val="22"/>
              </w:rPr>
            </w:pPr>
            <w:r w:rsidRPr="008D4E38">
              <w:t>9</w:t>
            </w:r>
          </w:p>
        </w:tc>
      </w:tr>
    </w:tbl>
    <w:p w14:paraId="185C2FE0" w14:textId="77777777" w:rsidR="00DE149D" w:rsidRDefault="00DE149D" w:rsidP="00B766F8"/>
    <w:p w14:paraId="23A56EDB" w14:textId="7CD2DB2C" w:rsidR="00DE149D" w:rsidRDefault="00A5737A" w:rsidP="00B766F8">
      <w:r>
        <w:rPr>
          <w:noProof/>
          <w:lang w:bidi="ar-SA"/>
        </w:rPr>
        <mc:AlternateContent>
          <mc:Choice Requires="wps">
            <w:drawing>
              <wp:anchor distT="0" distB="0" distL="114300" distR="114300" simplePos="0" relativeHeight="250720768" behindDoc="0" locked="0" layoutInCell="1" allowOverlap="1" wp14:anchorId="609A2DE8" wp14:editId="5600B8E4">
                <wp:simplePos x="0" y="0"/>
                <wp:positionH relativeFrom="column">
                  <wp:posOffset>4000500</wp:posOffset>
                </wp:positionH>
                <wp:positionV relativeFrom="paragraph">
                  <wp:posOffset>608965</wp:posOffset>
                </wp:positionV>
                <wp:extent cx="228600" cy="228600"/>
                <wp:effectExtent l="0" t="0" r="0" b="0"/>
                <wp:wrapThrough wrapText="bothSides">
                  <wp:wrapPolygon edited="0">
                    <wp:start x="0" y="0"/>
                    <wp:lineTo x="0" y="19200"/>
                    <wp:lineTo x="19200" y="19200"/>
                    <wp:lineTo x="19200" y="0"/>
                    <wp:lineTo x="0" y="0"/>
                  </wp:wrapPolygon>
                </wp:wrapThrough>
                <wp:docPr id="203" name="Rectangle 203"/>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3C429D" id="Rectangle 203" o:spid="_x0000_s1026" style="position:absolute;margin-left:315pt;margin-top:47.95pt;width:18pt;height:18pt;z-index:25072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" fillcolor="white [3212]" stroked="f">
                <w10:wrap type="through"/>
              </v:rect>
            </w:pict>
          </mc:Fallback>
        </mc:AlternateContent>
      </w:r>
    </w:p>
    <w:p w14:paraId="17F1C318" w14:textId="4361C1FF" w:rsidR="000833E4" w:rsidRPr="00E406D4" w:rsidRDefault="000833E4" w:rsidP="00A631F6">
      <w:pPr>
        <w:ind w:firstLine="1440"/>
      </w:pPr>
      <w:r w:rsidRPr="008228C9">
        <w:rPr>
          <w:i/>
        </w:rPr>
        <w:lastRenderedPageBreak/>
        <w:t>Bouldin Creek outcrop</w:t>
      </w:r>
      <w:r>
        <w:rPr>
          <w:i/>
        </w:rPr>
        <w:t xml:space="preserve"> (cont.)</w:t>
      </w:r>
    </w:p>
    <w:tbl>
      <w:tblPr>
        <w:tblW w:w="12960" w:type="dxa"/>
        <w:jc w:val="center"/>
        <w:shd w:val="clear" w:color="auto" w:fill="FFFFFF" w:themeFill="background1"/>
        <w:tblLayout w:type="fixed"/>
        <w:tblLook w:val="04A0" w:firstRow="1" w:lastRow="0" w:firstColumn="1" w:lastColumn="0" w:noHBand="0" w:noVBand="1"/>
      </w:tblPr>
      <w:tblGrid>
        <w:gridCol w:w="1180"/>
        <w:gridCol w:w="737"/>
        <w:gridCol w:w="737"/>
        <w:gridCol w:w="737"/>
        <w:gridCol w:w="737"/>
        <w:gridCol w:w="736"/>
        <w:gridCol w:w="736"/>
        <w:gridCol w:w="736"/>
        <w:gridCol w:w="736"/>
        <w:gridCol w:w="736"/>
        <w:gridCol w:w="736"/>
        <w:gridCol w:w="736"/>
        <w:gridCol w:w="736"/>
        <w:gridCol w:w="736"/>
        <w:gridCol w:w="736"/>
        <w:gridCol w:w="736"/>
        <w:gridCol w:w="736"/>
      </w:tblGrid>
      <w:tr w:rsidR="000833E4" w:rsidRPr="006A4A72" w14:paraId="77DC7DC4" w14:textId="77777777" w:rsidTr="00105E8E">
        <w:trPr>
          <w:cantSplit/>
          <w:trHeight w:val="1196"/>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30D61E8D" w14:textId="77777777" w:rsidR="000833E4" w:rsidRPr="006A4A72" w:rsidRDefault="000833E4" w:rsidP="00105E8E">
            <w:pPr>
              <w:spacing w:line="240" w:lineRule="auto"/>
              <w:ind w:left="113" w:right="113"/>
              <w:jc w:val="center"/>
              <w:rPr>
                <w:b/>
                <w:color w:val="000000"/>
                <w:sz w:val="22"/>
                <w:lang w:bidi="ar-SA"/>
              </w:rPr>
            </w:pPr>
            <w:r w:rsidRPr="006A4A72">
              <w:rPr>
                <w:b/>
                <w:color w:val="000000"/>
                <w:sz w:val="22"/>
                <w:lang w:bidi="ar-SA"/>
              </w:rPr>
              <w:t>Sample Name</w:t>
            </w:r>
          </w:p>
        </w:tc>
        <w:tc>
          <w:tcPr>
            <w:tcW w:w="826" w:type="dxa"/>
            <w:tcBorders>
              <w:top w:val="single" w:sz="4" w:space="0" w:color="auto"/>
              <w:bottom w:val="single" w:sz="4" w:space="0" w:color="auto"/>
            </w:tcBorders>
            <w:shd w:val="clear" w:color="auto" w:fill="FFFFFF" w:themeFill="background1"/>
            <w:noWrap/>
            <w:textDirection w:val="tbRl"/>
            <w:vAlign w:val="center"/>
          </w:tcPr>
          <w:p w14:paraId="215ECEDB"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29</w:t>
            </w:r>
            <w:r w:rsidRPr="006A4A72">
              <w:rPr>
                <w:b/>
                <w:bCs/>
                <w:color w:val="000000"/>
                <w:sz w:val="22"/>
              </w:rPr>
              <w:t xml:space="preserve"> </w:t>
            </w:r>
            <w:r>
              <w:rPr>
                <w:b/>
                <w:bCs/>
                <w:color w:val="000000"/>
                <w:sz w:val="22"/>
              </w:rPr>
              <w:t>αβ</w:t>
            </w:r>
            <w:r w:rsidRPr="006A4A72">
              <w:rPr>
                <w:b/>
                <w:bCs/>
                <w:color w:val="000000"/>
                <w:sz w:val="22"/>
              </w:rPr>
              <w:t>-30-NorH</w:t>
            </w:r>
          </w:p>
        </w:tc>
        <w:tc>
          <w:tcPr>
            <w:tcW w:w="827" w:type="dxa"/>
            <w:tcBorders>
              <w:top w:val="single" w:sz="4" w:space="0" w:color="auto"/>
              <w:bottom w:val="single" w:sz="4" w:space="0" w:color="auto"/>
            </w:tcBorders>
            <w:shd w:val="clear" w:color="auto" w:fill="FFFFFF" w:themeFill="background1"/>
            <w:noWrap/>
            <w:textDirection w:val="tbRl"/>
            <w:vAlign w:val="center"/>
          </w:tcPr>
          <w:p w14:paraId="4D3273E9"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29</w:t>
            </w:r>
            <w:r w:rsidRPr="006A4A72">
              <w:rPr>
                <w:b/>
                <w:bCs/>
                <w:color w:val="000000"/>
                <w:sz w:val="22"/>
              </w:rPr>
              <w:t xml:space="preserve"> Ts</w:t>
            </w:r>
          </w:p>
        </w:tc>
        <w:tc>
          <w:tcPr>
            <w:tcW w:w="827" w:type="dxa"/>
            <w:tcBorders>
              <w:top w:val="single" w:sz="4" w:space="0" w:color="auto"/>
              <w:bottom w:val="single" w:sz="4" w:space="0" w:color="auto"/>
            </w:tcBorders>
            <w:shd w:val="clear" w:color="auto" w:fill="FFFFFF" w:themeFill="background1"/>
            <w:noWrap/>
            <w:textDirection w:val="tbRl"/>
            <w:vAlign w:val="center"/>
          </w:tcPr>
          <w:p w14:paraId="23958F02"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30</w:t>
            </w:r>
            <w:r w:rsidRPr="006A4A72">
              <w:rPr>
                <w:b/>
                <w:bCs/>
                <w:color w:val="000000"/>
                <w:sz w:val="22"/>
              </w:rPr>
              <w:t xml:space="preserve"> D</w:t>
            </w:r>
          </w:p>
        </w:tc>
        <w:tc>
          <w:tcPr>
            <w:tcW w:w="827" w:type="dxa"/>
            <w:tcBorders>
              <w:top w:val="single" w:sz="4" w:space="0" w:color="auto"/>
              <w:bottom w:val="single" w:sz="4" w:space="0" w:color="auto"/>
            </w:tcBorders>
            <w:shd w:val="clear" w:color="auto" w:fill="FFFFFF" w:themeFill="background1"/>
            <w:noWrap/>
            <w:textDirection w:val="tbRl"/>
            <w:vAlign w:val="center"/>
          </w:tcPr>
          <w:p w14:paraId="3B9BFFA4"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29</w:t>
            </w:r>
            <w:r w:rsidRPr="006A4A72">
              <w:rPr>
                <w:b/>
                <w:bCs/>
                <w:color w:val="000000"/>
                <w:sz w:val="22"/>
              </w:rPr>
              <w:t xml:space="preserve"> </w:t>
            </w:r>
            <w:r>
              <w:rPr>
                <w:b/>
                <w:bCs/>
                <w:color w:val="000000"/>
                <w:sz w:val="22"/>
              </w:rPr>
              <w:t>βα</w:t>
            </w:r>
            <w:r w:rsidRPr="006A4A72">
              <w:rPr>
                <w:b/>
                <w:bCs/>
                <w:color w:val="000000"/>
                <w:sz w:val="22"/>
              </w:rPr>
              <w:t>-30-NorM</w:t>
            </w:r>
          </w:p>
        </w:tc>
        <w:tc>
          <w:tcPr>
            <w:tcW w:w="827" w:type="dxa"/>
            <w:tcBorders>
              <w:top w:val="single" w:sz="4" w:space="0" w:color="auto"/>
              <w:bottom w:val="single" w:sz="4" w:space="0" w:color="auto"/>
            </w:tcBorders>
            <w:shd w:val="clear" w:color="auto" w:fill="FFFFFF" w:themeFill="background1"/>
            <w:noWrap/>
            <w:textDirection w:val="tbRl"/>
            <w:vAlign w:val="center"/>
          </w:tcPr>
          <w:p w14:paraId="6AAB0E18"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30</w:t>
            </w:r>
            <w:r w:rsidRPr="006A4A72">
              <w:rPr>
                <w:b/>
                <w:bCs/>
                <w:color w:val="000000"/>
                <w:sz w:val="22"/>
              </w:rPr>
              <w:t xml:space="preserve"> H</w:t>
            </w:r>
          </w:p>
        </w:tc>
        <w:tc>
          <w:tcPr>
            <w:tcW w:w="827" w:type="dxa"/>
            <w:tcBorders>
              <w:top w:val="single" w:sz="4" w:space="0" w:color="auto"/>
              <w:bottom w:val="single" w:sz="4" w:space="0" w:color="auto"/>
            </w:tcBorders>
            <w:shd w:val="clear" w:color="auto" w:fill="FFFFFF" w:themeFill="background1"/>
            <w:noWrap/>
            <w:textDirection w:val="tbRl"/>
            <w:vAlign w:val="center"/>
          </w:tcPr>
          <w:p w14:paraId="3F488E8D"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30</w:t>
            </w:r>
            <w:r w:rsidRPr="006A4A72">
              <w:rPr>
                <w:b/>
                <w:bCs/>
                <w:color w:val="000000"/>
                <w:sz w:val="22"/>
              </w:rPr>
              <w:t xml:space="preserve"> Mor</w:t>
            </w:r>
          </w:p>
        </w:tc>
        <w:tc>
          <w:tcPr>
            <w:tcW w:w="827" w:type="dxa"/>
            <w:tcBorders>
              <w:top w:val="single" w:sz="4" w:space="0" w:color="auto"/>
              <w:bottom w:val="single" w:sz="4" w:space="0" w:color="auto"/>
            </w:tcBorders>
            <w:shd w:val="clear" w:color="auto" w:fill="FFFFFF" w:themeFill="background1"/>
            <w:noWrap/>
            <w:textDirection w:val="tbRl"/>
            <w:vAlign w:val="center"/>
          </w:tcPr>
          <w:p w14:paraId="5D919D46"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31</w:t>
            </w:r>
            <w:r w:rsidRPr="006A4A72">
              <w:rPr>
                <w:b/>
                <w:bCs/>
                <w:color w:val="000000"/>
                <w:sz w:val="22"/>
              </w:rPr>
              <w:t xml:space="preserve"> HH (22S)</w:t>
            </w:r>
          </w:p>
        </w:tc>
        <w:tc>
          <w:tcPr>
            <w:tcW w:w="827" w:type="dxa"/>
            <w:tcBorders>
              <w:top w:val="single" w:sz="4" w:space="0" w:color="auto"/>
              <w:bottom w:val="single" w:sz="4" w:space="0" w:color="auto"/>
            </w:tcBorders>
            <w:shd w:val="clear" w:color="auto" w:fill="FFFFFF" w:themeFill="background1"/>
            <w:textDirection w:val="tbRl"/>
            <w:vAlign w:val="center"/>
          </w:tcPr>
          <w:p w14:paraId="364B6F68"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31</w:t>
            </w:r>
            <w:r w:rsidRPr="006A4A72">
              <w:rPr>
                <w:b/>
                <w:bCs/>
                <w:color w:val="000000"/>
                <w:sz w:val="22"/>
              </w:rPr>
              <w:t xml:space="preserve"> HH (22R)</w:t>
            </w:r>
          </w:p>
        </w:tc>
        <w:tc>
          <w:tcPr>
            <w:tcW w:w="826" w:type="dxa"/>
            <w:tcBorders>
              <w:top w:val="single" w:sz="4" w:space="0" w:color="auto"/>
              <w:bottom w:val="single" w:sz="4" w:space="0" w:color="auto"/>
            </w:tcBorders>
            <w:shd w:val="clear" w:color="auto" w:fill="FFFFFF" w:themeFill="background1"/>
            <w:textDirection w:val="tbRl"/>
            <w:vAlign w:val="center"/>
          </w:tcPr>
          <w:p w14:paraId="06FDAE9E"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32</w:t>
            </w:r>
            <w:r w:rsidRPr="006A4A72">
              <w:rPr>
                <w:b/>
                <w:bCs/>
                <w:color w:val="000000"/>
                <w:sz w:val="22"/>
              </w:rPr>
              <w:t xml:space="preserve"> HH (22S)</w:t>
            </w:r>
          </w:p>
        </w:tc>
        <w:tc>
          <w:tcPr>
            <w:tcW w:w="827" w:type="dxa"/>
            <w:tcBorders>
              <w:top w:val="single" w:sz="4" w:space="0" w:color="auto"/>
              <w:bottom w:val="single" w:sz="4" w:space="0" w:color="auto"/>
            </w:tcBorders>
            <w:shd w:val="clear" w:color="auto" w:fill="FFFFFF" w:themeFill="background1"/>
            <w:textDirection w:val="tbRl"/>
            <w:vAlign w:val="center"/>
          </w:tcPr>
          <w:p w14:paraId="4D20A1F7"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32</w:t>
            </w:r>
            <w:r w:rsidRPr="006A4A72">
              <w:rPr>
                <w:b/>
                <w:bCs/>
                <w:color w:val="000000"/>
                <w:sz w:val="22"/>
              </w:rPr>
              <w:t xml:space="preserve"> HH (22R)</w:t>
            </w:r>
          </w:p>
        </w:tc>
        <w:tc>
          <w:tcPr>
            <w:tcW w:w="827" w:type="dxa"/>
            <w:tcBorders>
              <w:top w:val="single" w:sz="4" w:space="0" w:color="auto"/>
              <w:bottom w:val="single" w:sz="4" w:space="0" w:color="auto"/>
            </w:tcBorders>
            <w:shd w:val="clear" w:color="auto" w:fill="FFFFFF" w:themeFill="background1"/>
            <w:textDirection w:val="tbRl"/>
            <w:vAlign w:val="center"/>
          </w:tcPr>
          <w:p w14:paraId="77F24DE7"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33</w:t>
            </w:r>
            <w:r w:rsidRPr="006A4A72">
              <w:rPr>
                <w:b/>
                <w:bCs/>
                <w:color w:val="000000"/>
                <w:sz w:val="22"/>
              </w:rPr>
              <w:t xml:space="preserve"> HH (22S)</w:t>
            </w:r>
          </w:p>
        </w:tc>
        <w:tc>
          <w:tcPr>
            <w:tcW w:w="827" w:type="dxa"/>
            <w:tcBorders>
              <w:top w:val="single" w:sz="4" w:space="0" w:color="auto"/>
              <w:bottom w:val="single" w:sz="4" w:space="0" w:color="auto"/>
            </w:tcBorders>
            <w:shd w:val="clear" w:color="auto" w:fill="FFFFFF" w:themeFill="background1"/>
            <w:textDirection w:val="tbRl"/>
            <w:vAlign w:val="center"/>
          </w:tcPr>
          <w:p w14:paraId="25A39A92"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33</w:t>
            </w:r>
            <w:r w:rsidRPr="006A4A72">
              <w:rPr>
                <w:b/>
                <w:bCs/>
                <w:color w:val="000000"/>
                <w:sz w:val="22"/>
              </w:rPr>
              <w:t xml:space="preserve"> HH (22R)</w:t>
            </w:r>
          </w:p>
        </w:tc>
        <w:tc>
          <w:tcPr>
            <w:tcW w:w="827" w:type="dxa"/>
            <w:tcBorders>
              <w:top w:val="single" w:sz="4" w:space="0" w:color="auto"/>
              <w:bottom w:val="single" w:sz="4" w:space="0" w:color="auto"/>
            </w:tcBorders>
            <w:shd w:val="clear" w:color="auto" w:fill="FFFFFF" w:themeFill="background1"/>
            <w:textDirection w:val="tbRl"/>
            <w:vAlign w:val="center"/>
          </w:tcPr>
          <w:p w14:paraId="106D8C10"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34</w:t>
            </w:r>
            <w:r w:rsidRPr="006A4A72">
              <w:rPr>
                <w:b/>
                <w:bCs/>
                <w:color w:val="000000"/>
                <w:sz w:val="22"/>
              </w:rPr>
              <w:t xml:space="preserve"> HH (22S)</w:t>
            </w:r>
          </w:p>
        </w:tc>
        <w:tc>
          <w:tcPr>
            <w:tcW w:w="827" w:type="dxa"/>
            <w:tcBorders>
              <w:top w:val="single" w:sz="4" w:space="0" w:color="auto"/>
              <w:bottom w:val="single" w:sz="4" w:space="0" w:color="auto"/>
            </w:tcBorders>
            <w:shd w:val="clear" w:color="auto" w:fill="FFFFFF" w:themeFill="background1"/>
            <w:textDirection w:val="tbRl"/>
            <w:vAlign w:val="center"/>
          </w:tcPr>
          <w:p w14:paraId="55A2FE0E"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34</w:t>
            </w:r>
            <w:r w:rsidRPr="006A4A72">
              <w:rPr>
                <w:b/>
                <w:bCs/>
                <w:color w:val="000000"/>
                <w:sz w:val="22"/>
              </w:rPr>
              <w:t xml:space="preserve"> HH (22R)</w:t>
            </w:r>
          </w:p>
        </w:tc>
        <w:tc>
          <w:tcPr>
            <w:tcW w:w="827" w:type="dxa"/>
            <w:tcBorders>
              <w:top w:val="single" w:sz="4" w:space="0" w:color="auto"/>
              <w:bottom w:val="single" w:sz="4" w:space="0" w:color="auto"/>
            </w:tcBorders>
            <w:shd w:val="clear" w:color="auto" w:fill="FFFFFF" w:themeFill="background1"/>
            <w:textDirection w:val="tbRl"/>
            <w:vAlign w:val="center"/>
          </w:tcPr>
          <w:p w14:paraId="68F93A6C"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35</w:t>
            </w:r>
            <w:r w:rsidRPr="006A4A72">
              <w:rPr>
                <w:b/>
                <w:bCs/>
                <w:color w:val="000000"/>
                <w:sz w:val="22"/>
              </w:rPr>
              <w:t xml:space="preserve"> HH (22S)</w:t>
            </w:r>
          </w:p>
        </w:tc>
        <w:tc>
          <w:tcPr>
            <w:tcW w:w="827" w:type="dxa"/>
            <w:tcBorders>
              <w:top w:val="single" w:sz="4" w:space="0" w:color="auto"/>
              <w:bottom w:val="single" w:sz="4" w:space="0" w:color="auto"/>
            </w:tcBorders>
            <w:shd w:val="clear" w:color="auto" w:fill="FFFFFF" w:themeFill="background1"/>
            <w:textDirection w:val="tbRl"/>
            <w:vAlign w:val="center"/>
          </w:tcPr>
          <w:p w14:paraId="3C432B2F"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35</w:t>
            </w:r>
            <w:r w:rsidRPr="006A4A72">
              <w:rPr>
                <w:b/>
                <w:bCs/>
                <w:color w:val="000000"/>
                <w:sz w:val="22"/>
              </w:rPr>
              <w:t xml:space="preserve"> HH (22R)</w:t>
            </w:r>
          </w:p>
        </w:tc>
      </w:tr>
      <w:tr w:rsidR="000833E4" w:rsidRPr="008148C0" w14:paraId="12616DC2" w14:textId="77777777" w:rsidTr="00105E8E">
        <w:trPr>
          <w:trHeight w:val="312"/>
          <w:jc w:val="center"/>
        </w:trPr>
        <w:tc>
          <w:tcPr>
            <w:tcW w:w="1350" w:type="dxa"/>
            <w:tcBorders>
              <w:top w:val="single" w:sz="4" w:space="0" w:color="auto"/>
            </w:tcBorders>
            <w:shd w:val="clear" w:color="auto" w:fill="FFFFFF" w:themeFill="background1"/>
            <w:noWrap/>
          </w:tcPr>
          <w:p w14:paraId="60D1C448" w14:textId="77777777" w:rsidR="000833E4" w:rsidRPr="00D729F6" w:rsidRDefault="000833E4" w:rsidP="00105E8E">
            <w:pPr>
              <w:spacing w:before="240" w:line="360" w:lineRule="auto"/>
              <w:rPr>
                <w:color w:val="000000"/>
                <w:lang w:bidi="ar-SA"/>
              </w:rPr>
            </w:pPr>
            <w:r w:rsidRPr="001870FD">
              <w:t>EFBC-5</w:t>
            </w:r>
          </w:p>
        </w:tc>
        <w:tc>
          <w:tcPr>
            <w:tcW w:w="826" w:type="dxa"/>
            <w:tcBorders>
              <w:top w:val="single" w:sz="4" w:space="0" w:color="auto"/>
            </w:tcBorders>
            <w:shd w:val="clear" w:color="auto" w:fill="FFFFFF" w:themeFill="background1"/>
            <w:noWrap/>
          </w:tcPr>
          <w:p w14:paraId="6A63F690" w14:textId="77777777" w:rsidR="000833E4" w:rsidRPr="00D729F6" w:rsidRDefault="000833E4" w:rsidP="00105E8E">
            <w:pPr>
              <w:spacing w:before="240" w:line="360" w:lineRule="auto"/>
              <w:jc w:val="center"/>
              <w:rPr>
                <w:color w:val="000000"/>
                <w:lang w:bidi="ar-SA"/>
              </w:rPr>
            </w:pPr>
            <w:r w:rsidRPr="00FB1DE1">
              <w:t>2</w:t>
            </w:r>
          </w:p>
        </w:tc>
        <w:tc>
          <w:tcPr>
            <w:tcW w:w="827" w:type="dxa"/>
            <w:tcBorders>
              <w:top w:val="single" w:sz="4" w:space="0" w:color="auto"/>
            </w:tcBorders>
            <w:shd w:val="clear" w:color="auto" w:fill="FFFFFF" w:themeFill="background1"/>
            <w:noWrap/>
          </w:tcPr>
          <w:p w14:paraId="17F6EE8C" w14:textId="77777777" w:rsidR="000833E4" w:rsidRPr="00D729F6" w:rsidRDefault="000833E4" w:rsidP="00105E8E">
            <w:pPr>
              <w:spacing w:before="240" w:line="360" w:lineRule="auto"/>
              <w:jc w:val="center"/>
              <w:rPr>
                <w:color w:val="000000"/>
                <w:lang w:bidi="ar-SA"/>
              </w:rPr>
            </w:pPr>
            <w:r w:rsidRPr="00FB1DE1">
              <w:t>ND</w:t>
            </w:r>
          </w:p>
        </w:tc>
        <w:tc>
          <w:tcPr>
            <w:tcW w:w="827" w:type="dxa"/>
            <w:tcBorders>
              <w:top w:val="single" w:sz="4" w:space="0" w:color="auto"/>
            </w:tcBorders>
            <w:shd w:val="clear" w:color="auto" w:fill="FFFFFF" w:themeFill="background1"/>
            <w:noWrap/>
          </w:tcPr>
          <w:p w14:paraId="772A2A7A" w14:textId="77777777" w:rsidR="000833E4" w:rsidRPr="00D729F6" w:rsidRDefault="000833E4" w:rsidP="00105E8E">
            <w:pPr>
              <w:spacing w:before="240" w:line="360" w:lineRule="auto"/>
              <w:jc w:val="center"/>
              <w:rPr>
                <w:color w:val="000000"/>
                <w:lang w:bidi="ar-SA"/>
              </w:rPr>
            </w:pPr>
            <w:r w:rsidRPr="00FB1DE1">
              <w:t>0</w:t>
            </w:r>
          </w:p>
        </w:tc>
        <w:tc>
          <w:tcPr>
            <w:tcW w:w="827" w:type="dxa"/>
            <w:tcBorders>
              <w:top w:val="single" w:sz="4" w:space="0" w:color="auto"/>
            </w:tcBorders>
            <w:shd w:val="clear" w:color="auto" w:fill="FFFFFF" w:themeFill="background1"/>
            <w:noWrap/>
          </w:tcPr>
          <w:p w14:paraId="27AC7E50" w14:textId="77777777" w:rsidR="000833E4" w:rsidRPr="00D729F6" w:rsidRDefault="000833E4" w:rsidP="00105E8E">
            <w:pPr>
              <w:spacing w:before="240" w:line="360" w:lineRule="auto"/>
              <w:jc w:val="center"/>
              <w:rPr>
                <w:color w:val="000000"/>
                <w:lang w:bidi="ar-SA"/>
              </w:rPr>
            </w:pPr>
            <w:r w:rsidRPr="00FB1DE1">
              <w:t>2</w:t>
            </w:r>
          </w:p>
        </w:tc>
        <w:tc>
          <w:tcPr>
            <w:tcW w:w="827" w:type="dxa"/>
            <w:tcBorders>
              <w:top w:val="single" w:sz="4" w:space="0" w:color="auto"/>
            </w:tcBorders>
            <w:shd w:val="clear" w:color="auto" w:fill="FFFFFF" w:themeFill="background1"/>
            <w:noWrap/>
          </w:tcPr>
          <w:p w14:paraId="1F767D6F" w14:textId="77777777" w:rsidR="000833E4" w:rsidRPr="00D729F6" w:rsidRDefault="000833E4" w:rsidP="00105E8E">
            <w:pPr>
              <w:spacing w:before="240" w:line="360" w:lineRule="auto"/>
              <w:jc w:val="center"/>
              <w:rPr>
                <w:color w:val="000000"/>
                <w:lang w:bidi="ar-SA"/>
              </w:rPr>
            </w:pPr>
            <w:r w:rsidRPr="00FB1DE1">
              <w:t>1</w:t>
            </w:r>
          </w:p>
        </w:tc>
        <w:tc>
          <w:tcPr>
            <w:tcW w:w="827" w:type="dxa"/>
            <w:tcBorders>
              <w:top w:val="single" w:sz="4" w:space="0" w:color="auto"/>
            </w:tcBorders>
            <w:shd w:val="clear" w:color="auto" w:fill="FFFFFF" w:themeFill="background1"/>
            <w:noWrap/>
          </w:tcPr>
          <w:p w14:paraId="1FB6D1E9" w14:textId="77777777" w:rsidR="000833E4" w:rsidRPr="00D729F6" w:rsidRDefault="000833E4" w:rsidP="00105E8E">
            <w:pPr>
              <w:spacing w:before="240" w:line="360" w:lineRule="auto"/>
              <w:jc w:val="center"/>
              <w:rPr>
                <w:color w:val="000000"/>
                <w:lang w:bidi="ar-SA"/>
              </w:rPr>
            </w:pPr>
            <w:r w:rsidRPr="00FB1DE1">
              <w:t>3</w:t>
            </w:r>
          </w:p>
        </w:tc>
        <w:tc>
          <w:tcPr>
            <w:tcW w:w="827" w:type="dxa"/>
            <w:tcBorders>
              <w:top w:val="single" w:sz="4" w:space="0" w:color="auto"/>
            </w:tcBorders>
            <w:shd w:val="clear" w:color="auto" w:fill="FFFFFF" w:themeFill="background1"/>
            <w:noWrap/>
          </w:tcPr>
          <w:p w14:paraId="439F8F2B" w14:textId="77777777" w:rsidR="000833E4" w:rsidRPr="00D729F6" w:rsidRDefault="000833E4" w:rsidP="00105E8E">
            <w:pPr>
              <w:spacing w:before="240" w:line="360" w:lineRule="auto"/>
              <w:jc w:val="center"/>
              <w:rPr>
                <w:color w:val="000000"/>
                <w:lang w:bidi="ar-SA"/>
              </w:rPr>
            </w:pPr>
            <w:r w:rsidRPr="00FB1DE1">
              <w:t>1</w:t>
            </w:r>
          </w:p>
        </w:tc>
        <w:tc>
          <w:tcPr>
            <w:tcW w:w="827" w:type="dxa"/>
            <w:tcBorders>
              <w:top w:val="single" w:sz="4" w:space="0" w:color="auto"/>
            </w:tcBorders>
            <w:shd w:val="clear" w:color="auto" w:fill="FFFFFF" w:themeFill="background1"/>
          </w:tcPr>
          <w:p w14:paraId="5B442EF3" w14:textId="77777777" w:rsidR="000833E4" w:rsidRPr="00D729F6" w:rsidRDefault="000833E4" w:rsidP="00105E8E">
            <w:pPr>
              <w:spacing w:before="240" w:line="360" w:lineRule="auto"/>
              <w:jc w:val="center"/>
              <w:rPr>
                <w:color w:val="000000"/>
                <w:lang w:bidi="ar-SA"/>
              </w:rPr>
            </w:pPr>
            <w:r w:rsidRPr="00FB1DE1">
              <w:t>1</w:t>
            </w:r>
          </w:p>
        </w:tc>
        <w:tc>
          <w:tcPr>
            <w:tcW w:w="826" w:type="dxa"/>
            <w:tcBorders>
              <w:top w:val="single" w:sz="4" w:space="0" w:color="auto"/>
            </w:tcBorders>
            <w:shd w:val="clear" w:color="auto" w:fill="FFFFFF" w:themeFill="background1"/>
          </w:tcPr>
          <w:p w14:paraId="61CA014F" w14:textId="77777777" w:rsidR="000833E4" w:rsidRPr="00D729F6" w:rsidRDefault="000833E4" w:rsidP="00105E8E">
            <w:pPr>
              <w:spacing w:before="240" w:line="360" w:lineRule="auto"/>
              <w:jc w:val="center"/>
              <w:rPr>
                <w:color w:val="000000"/>
                <w:lang w:bidi="ar-SA"/>
              </w:rPr>
            </w:pPr>
            <w:r w:rsidRPr="00FB1DE1">
              <w:t>ND</w:t>
            </w:r>
          </w:p>
        </w:tc>
        <w:tc>
          <w:tcPr>
            <w:tcW w:w="827" w:type="dxa"/>
            <w:tcBorders>
              <w:top w:val="single" w:sz="4" w:space="0" w:color="auto"/>
            </w:tcBorders>
            <w:shd w:val="clear" w:color="auto" w:fill="FFFFFF" w:themeFill="background1"/>
          </w:tcPr>
          <w:p w14:paraId="1DA11628" w14:textId="77777777" w:rsidR="000833E4" w:rsidRPr="00D729F6" w:rsidRDefault="000833E4" w:rsidP="00105E8E">
            <w:pPr>
              <w:spacing w:before="240" w:line="360" w:lineRule="auto"/>
              <w:jc w:val="center"/>
              <w:rPr>
                <w:color w:val="000000"/>
                <w:lang w:bidi="ar-SA"/>
              </w:rPr>
            </w:pPr>
            <w:r w:rsidRPr="00FB1DE1">
              <w:t>0</w:t>
            </w:r>
          </w:p>
        </w:tc>
        <w:tc>
          <w:tcPr>
            <w:tcW w:w="827" w:type="dxa"/>
            <w:tcBorders>
              <w:top w:val="single" w:sz="4" w:space="0" w:color="auto"/>
            </w:tcBorders>
            <w:shd w:val="clear" w:color="auto" w:fill="FFFFFF" w:themeFill="background1"/>
          </w:tcPr>
          <w:p w14:paraId="47DBC9EF" w14:textId="77777777" w:rsidR="000833E4" w:rsidRPr="00D729F6" w:rsidRDefault="000833E4" w:rsidP="00105E8E">
            <w:pPr>
              <w:spacing w:before="240" w:line="360" w:lineRule="auto"/>
              <w:jc w:val="center"/>
              <w:rPr>
                <w:color w:val="000000"/>
                <w:lang w:bidi="ar-SA"/>
              </w:rPr>
            </w:pPr>
            <w:r w:rsidRPr="00FB1DE1">
              <w:t>ND</w:t>
            </w:r>
          </w:p>
        </w:tc>
        <w:tc>
          <w:tcPr>
            <w:tcW w:w="827" w:type="dxa"/>
            <w:tcBorders>
              <w:top w:val="single" w:sz="4" w:space="0" w:color="auto"/>
            </w:tcBorders>
            <w:shd w:val="clear" w:color="auto" w:fill="FFFFFF" w:themeFill="background1"/>
          </w:tcPr>
          <w:p w14:paraId="55DEA1A7" w14:textId="77777777" w:rsidR="000833E4" w:rsidRPr="00D729F6" w:rsidRDefault="000833E4" w:rsidP="00105E8E">
            <w:pPr>
              <w:spacing w:before="240" w:line="360" w:lineRule="auto"/>
              <w:jc w:val="center"/>
              <w:rPr>
                <w:color w:val="000000"/>
                <w:lang w:bidi="ar-SA"/>
              </w:rPr>
            </w:pPr>
            <w:r w:rsidRPr="00FB1DE1">
              <w:t>0</w:t>
            </w:r>
          </w:p>
        </w:tc>
        <w:tc>
          <w:tcPr>
            <w:tcW w:w="827" w:type="dxa"/>
            <w:tcBorders>
              <w:top w:val="single" w:sz="4" w:space="0" w:color="auto"/>
            </w:tcBorders>
            <w:shd w:val="clear" w:color="auto" w:fill="FFFFFF" w:themeFill="background1"/>
          </w:tcPr>
          <w:p w14:paraId="58EC569D" w14:textId="77777777" w:rsidR="000833E4" w:rsidRPr="00D729F6" w:rsidRDefault="000833E4" w:rsidP="00105E8E">
            <w:pPr>
              <w:spacing w:before="240" w:line="360" w:lineRule="auto"/>
              <w:jc w:val="center"/>
              <w:rPr>
                <w:color w:val="000000"/>
                <w:lang w:bidi="ar-SA"/>
              </w:rPr>
            </w:pPr>
            <w:r w:rsidRPr="00FB1DE1">
              <w:t>ND</w:t>
            </w:r>
          </w:p>
        </w:tc>
        <w:tc>
          <w:tcPr>
            <w:tcW w:w="827" w:type="dxa"/>
            <w:tcBorders>
              <w:top w:val="single" w:sz="4" w:space="0" w:color="auto"/>
            </w:tcBorders>
            <w:shd w:val="clear" w:color="auto" w:fill="FFFFFF" w:themeFill="background1"/>
          </w:tcPr>
          <w:p w14:paraId="7DC3A1CB" w14:textId="77777777" w:rsidR="000833E4" w:rsidRPr="00D729F6" w:rsidRDefault="000833E4" w:rsidP="00105E8E">
            <w:pPr>
              <w:spacing w:before="240" w:line="360" w:lineRule="auto"/>
              <w:jc w:val="center"/>
              <w:rPr>
                <w:color w:val="000000"/>
                <w:lang w:bidi="ar-SA"/>
              </w:rPr>
            </w:pPr>
            <w:r w:rsidRPr="00FB1DE1">
              <w:t>ND</w:t>
            </w:r>
          </w:p>
        </w:tc>
        <w:tc>
          <w:tcPr>
            <w:tcW w:w="827" w:type="dxa"/>
            <w:tcBorders>
              <w:top w:val="single" w:sz="4" w:space="0" w:color="auto"/>
            </w:tcBorders>
            <w:shd w:val="clear" w:color="auto" w:fill="FFFFFF" w:themeFill="background1"/>
          </w:tcPr>
          <w:p w14:paraId="5522E401" w14:textId="77777777" w:rsidR="000833E4" w:rsidRPr="00D729F6" w:rsidRDefault="000833E4" w:rsidP="00105E8E">
            <w:pPr>
              <w:spacing w:before="240" w:line="360" w:lineRule="auto"/>
              <w:jc w:val="center"/>
              <w:rPr>
                <w:color w:val="000000"/>
              </w:rPr>
            </w:pPr>
            <w:r w:rsidRPr="00FB1DE1">
              <w:t>ND</w:t>
            </w:r>
          </w:p>
        </w:tc>
        <w:tc>
          <w:tcPr>
            <w:tcW w:w="827" w:type="dxa"/>
            <w:tcBorders>
              <w:top w:val="single" w:sz="4" w:space="0" w:color="auto"/>
            </w:tcBorders>
            <w:shd w:val="clear" w:color="auto" w:fill="FFFFFF" w:themeFill="background1"/>
          </w:tcPr>
          <w:p w14:paraId="3691CC8F" w14:textId="77777777" w:rsidR="000833E4" w:rsidRPr="00D729F6" w:rsidRDefault="000833E4" w:rsidP="00105E8E">
            <w:pPr>
              <w:spacing w:before="240" w:line="360" w:lineRule="auto"/>
              <w:jc w:val="center"/>
              <w:rPr>
                <w:color w:val="000000"/>
              </w:rPr>
            </w:pPr>
            <w:r w:rsidRPr="00FB1DE1">
              <w:t>ND</w:t>
            </w:r>
          </w:p>
        </w:tc>
      </w:tr>
      <w:tr w:rsidR="000833E4" w:rsidRPr="008148C0" w14:paraId="695AABAA" w14:textId="77777777" w:rsidTr="00105E8E">
        <w:trPr>
          <w:trHeight w:val="312"/>
          <w:jc w:val="center"/>
        </w:trPr>
        <w:tc>
          <w:tcPr>
            <w:tcW w:w="1350" w:type="dxa"/>
            <w:shd w:val="clear" w:color="auto" w:fill="FFFFFF" w:themeFill="background1"/>
            <w:noWrap/>
          </w:tcPr>
          <w:p w14:paraId="3EBC5CDB" w14:textId="77777777" w:rsidR="000833E4" w:rsidRPr="00D729F6" w:rsidRDefault="000833E4" w:rsidP="00105E8E">
            <w:pPr>
              <w:spacing w:line="360" w:lineRule="auto"/>
              <w:rPr>
                <w:color w:val="000000"/>
                <w:lang w:bidi="ar-SA"/>
              </w:rPr>
            </w:pPr>
            <w:r w:rsidRPr="001870FD">
              <w:t>EFBC-7</w:t>
            </w:r>
          </w:p>
        </w:tc>
        <w:tc>
          <w:tcPr>
            <w:tcW w:w="826" w:type="dxa"/>
            <w:shd w:val="clear" w:color="auto" w:fill="FFFFFF" w:themeFill="background1"/>
            <w:noWrap/>
          </w:tcPr>
          <w:p w14:paraId="5B430BEF" w14:textId="77777777" w:rsidR="000833E4" w:rsidRPr="00D729F6" w:rsidRDefault="000833E4" w:rsidP="00105E8E">
            <w:pPr>
              <w:spacing w:line="360" w:lineRule="auto"/>
              <w:jc w:val="center"/>
              <w:rPr>
                <w:color w:val="000000"/>
                <w:lang w:bidi="ar-SA"/>
              </w:rPr>
            </w:pPr>
            <w:r w:rsidRPr="00FB1DE1">
              <w:t>1</w:t>
            </w:r>
          </w:p>
        </w:tc>
        <w:tc>
          <w:tcPr>
            <w:tcW w:w="827" w:type="dxa"/>
            <w:shd w:val="clear" w:color="auto" w:fill="FFFFFF" w:themeFill="background1"/>
            <w:noWrap/>
          </w:tcPr>
          <w:p w14:paraId="362DA984"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noWrap/>
          </w:tcPr>
          <w:p w14:paraId="10CCF0B1"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noWrap/>
          </w:tcPr>
          <w:p w14:paraId="213A7192" w14:textId="77777777" w:rsidR="000833E4" w:rsidRPr="00D729F6" w:rsidRDefault="000833E4" w:rsidP="00105E8E">
            <w:pPr>
              <w:spacing w:line="360" w:lineRule="auto"/>
              <w:jc w:val="center"/>
              <w:rPr>
                <w:color w:val="000000"/>
                <w:lang w:bidi="ar-SA"/>
              </w:rPr>
            </w:pPr>
            <w:r w:rsidRPr="00FB1DE1">
              <w:t>2</w:t>
            </w:r>
          </w:p>
        </w:tc>
        <w:tc>
          <w:tcPr>
            <w:tcW w:w="827" w:type="dxa"/>
            <w:shd w:val="clear" w:color="auto" w:fill="FFFFFF" w:themeFill="background1"/>
            <w:noWrap/>
          </w:tcPr>
          <w:p w14:paraId="5A23BB83" w14:textId="77777777" w:rsidR="000833E4" w:rsidRPr="00D729F6" w:rsidRDefault="000833E4" w:rsidP="00105E8E">
            <w:pPr>
              <w:spacing w:line="360" w:lineRule="auto"/>
              <w:jc w:val="center"/>
              <w:rPr>
                <w:color w:val="000000"/>
                <w:lang w:bidi="ar-SA"/>
              </w:rPr>
            </w:pPr>
            <w:r w:rsidRPr="00FB1DE1">
              <w:t>1</w:t>
            </w:r>
          </w:p>
        </w:tc>
        <w:tc>
          <w:tcPr>
            <w:tcW w:w="827" w:type="dxa"/>
            <w:shd w:val="clear" w:color="auto" w:fill="FFFFFF" w:themeFill="background1"/>
            <w:noWrap/>
          </w:tcPr>
          <w:p w14:paraId="27DD89C0" w14:textId="77777777" w:rsidR="000833E4" w:rsidRPr="00D729F6" w:rsidRDefault="000833E4" w:rsidP="00105E8E">
            <w:pPr>
              <w:spacing w:line="360" w:lineRule="auto"/>
              <w:jc w:val="center"/>
              <w:rPr>
                <w:color w:val="000000"/>
                <w:lang w:bidi="ar-SA"/>
              </w:rPr>
            </w:pPr>
            <w:r w:rsidRPr="00FB1DE1">
              <w:t>3</w:t>
            </w:r>
          </w:p>
        </w:tc>
        <w:tc>
          <w:tcPr>
            <w:tcW w:w="827" w:type="dxa"/>
            <w:shd w:val="clear" w:color="auto" w:fill="FFFFFF" w:themeFill="background1"/>
            <w:noWrap/>
          </w:tcPr>
          <w:p w14:paraId="78FA5992" w14:textId="77777777" w:rsidR="000833E4" w:rsidRPr="00D729F6" w:rsidRDefault="000833E4" w:rsidP="00105E8E">
            <w:pPr>
              <w:spacing w:line="360" w:lineRule="auto"/>
              <w:jc w:val="center"/>
              <w:rPr>
                <w:color w:val="000000"/>
                <w:lang w:bidi="ar-SA"/>
              </w:rPr>
            </w:pPr>
            <w:r w:rsidRPr="00FB1DE1">
              <w:t>0</w:t>
            </w:r>
          </w:p>
        </w:tc>
        <w:tc>
          <w:tcPr>
            <w:tcW w:w="827" w:type="dxa"/>
            <w:shd w:val="clear" w:color="auto" w:fill="FFFFFF" w:themeFill="background1"/>
          </w:tcPr>
          <w:p w14:paraId="374B398A" w14:textId="77777777" w:rsidR="000833E4" w:rsidRPr="00D729F6" w:rsidRDefault="000833E4" w:rsidP="00105E8E">
            <w:pPr>
              <w:spacing w:line="360" w:lineRule="auto"/>
              <w:jc w:val="center"/>
              <w:rPr>
                <w:color w:val="000000"/>
                <w:lang w:bidi="ar-SA"/>
              </w:rPr>
            </w:pPr>
            <w:r w:rsidRPr="00FB1DE1">
              <w:t>1</w:t>
            </w:r>
          </w:p>
        </w:tc>
        <w:tc>
          <w:tcPr>
            <w:tcW w:w="826" w:type="dxa"/>
            <w:shd w:val="clear" w:color="auto" w:fill="FFFFFF" w:themeFill="background1"/>
          </w:tcPr>
          <w:p w14:paraId="5BEB3494" w14:textId="77777777" w:rsidR="000833E4" w:rsidRPr="00D729F6" w:rsidRDefault="000833E4" w:rsidP="00105E8E">
            <w:pPr>
              <w:spacing w:line="360" w:lineRule="auto"/>
              <w:jc w:val="center"/>
              <w:rPr>
                <w:color w:val="000000"/>
                <w:lang w:bidi="ar-SA"/>
              </w:rPr>
            </w:pPr>
            <w:r w:rsidRPr="00FB1DE1">
              <w:t>0</w:t>
            </w:r>
          </w:p>
        </w:tc>
        <w:tc>
          <w:tcPr>
            <w:tcW w:w="827" w:type="dxa"/>
            <w:shd w:val="clear" w:color="auto" w:fill="FFFFFF" w:themeFill="background1"/>
          </w:tcPr>
          <w:p w14:paraId="694CFC9C" w14:textId="77777777" w:rsidR="000833E4" w:rsidRPr="00D729F6" w:rsidRDefault="000833E4" w:rsidP="00105E8E">
            <w:pPr>
              <w:spacing w:line="360" w:lineRule="auto"/>
              <w:jc w:val="center"/>
              <w:rPr>
                <w:color w:val="000000"/>
                <w:lang w:bidi="ar-SA"/>
              </w:rPr>
            </w:pPr>
            <w:r w:rsidRPr="00FB1DE1">
              <w:t>0</w:t>
            </w:r>
          </w:p>
        </w:tc>
        <w:tc>
          <w:tcPr>
            <w:tcW w:w="827" w:type="dxa"/>
            <w:shd w:val="clear" w:color="auto" w:fill="FFFFFF" w:themeFill="background1"/>
          </w:tcPr>
          <w:p w14:paraId="4983EDA0"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tcPr>
          <w:p w14:paraId="653FDDC0"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tcPr>
          <w:p w14:paraId="5E2B0BA7"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tcPr>
          <w:p w14:paraId="346AFE01"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tcPr>
          <w:p w14:paraId="079F3B44" w14:textId="77777777" w:rsidR="000833E4" w:rsidRPr="00D729F6" w:rsidRDefault="000833E4" w:rsidP="00105E8E">
            <w:pPr>
              <w:spacing w:line="360" w:lineRule="auto"/>
              <w:jc w:val="center"/>
              <w:rPr>
                <w:color w:val="000000"/>
              </w:rPr>
            </w:pPr>
            <w:r w:rsidRPr="00FB1DE1">
              <w:t>ND</w:t>
            </w:r>
          </w:p>
        </w:tc>
        <w:tc>
          <w:tcPr>
            <w:tcW w:w="827" w:type="dxa"/>
            <w:shd w:val="clear" w:color="auto" w:fill="FFFFFF" w:themeFill="background1"/>
          </w:tcPr>
          <w:p w14:paraId="02B15D73" w14:textId="77777777" w:rsidR="000833E4" w:rsidRPr="00D729F6" w:rsidRDefault="000833E4" w:rsidP="00105E8E">
            <w:pPr>
              <w:spacing w:line="360" w:lineRule="auto"/>
              <w:jc w:val="center"/>
              <w:rPr>
                <w:color w:val="000000"/>
              </w:rPr>
            </w:pPr>
            <w:r w:rsidRPr="00FB1DE1">
              <w:t>ND</w:t>
            </w:r>
          </w:p>
        </w:tc>
      </w:tr>
      <w:tr w:rsidR="000833E4" w:rsidRPr="008148C0" w14:paraId="6613A519" w14:textId="77777777" w:rsidTr="00105E8E">
        <w:trPr>
          <w:trHeight w:val="312"/>
          <w:jc w:val="center"/>
        </w:trPr>
        <w:tc>
          <w:tcPr>
            <w:tcW w:w="1350" w:type="dxa"/>
            <w:shd w:val="clear" w:color="auto" w:fill="FFFFFF" w:themeFill="background1"/>
            <w:noWrap/>
          </w:tcPr>
          <w:p w14:paraId="56787D03" w14:textId="77777777" w:rsidR="000833E4" w:rsidRPr="00C76CAE" w:rsidRDefault="000833E4" w:rsidP="00105E8E">
            <w:pPr>
              <w:spacing w:line="360" w:lineRule="auto"/>
            </w:pPr>
            <w:r w:rsidRPr="001870FD">
              <w:t>EFBC-9</w:t>
            </w:r>
          </w:p>
        </w:tc>
        <w:tc>
          <w:tcPr>
            <w:tcW w:w="826" w:type="dxa"/>
            <w:shd w:val="clear" w:color="auto" w:fill="FFFFFF" w:themeFill="background1"/>
            <w:noWrap/>
          </w:tcPr>
          <w:p w14:paraId="6760CE47" w14:textId="77777777" w:rsidR="000833E4" w:rsidRPr="00967980" w:rsidRDefault="000833E4" w:rsidP="00105E8E">
            <w:pPr>
              <w:spacing w:line="360" w:lineRule="auto"/>
              <w:jc w:val="center"/>
            </w:pPr>
            <w:r w:rsidRPr="00FB1DE1">
              <w:t>2</w:t>
            </w:r>
          </w:p>
        </w:tc>
        <w:tc>
          <w:tcPr>
            <w:tcW w:w="827" w:type="dxa"/>
            <w:shd w:val="clear" w:color="auto" w:fill="FFFFFF" w:themeFill="background1"/>
            <w:noWrap/>
          </w:tcPr>
          <w:p w14:paraId="07D6731B" w14:textId="77777777" w:rsidR="000833E4" w:rsidRPr="00967980" w:rsidRDefault="000833E4" w:rsidP="00105E8E">
            <w:pPr>
              <w:spacing w:line="360" w:lineRule="auto"/>
              <w:jc w:val="center"/>
            </w:pPr>
            <w:r w:rsidRPr="00FB1DE1">
              <w:t>ND</w:t>
            </w:r>
          </w:p>
        </w:tc>
        <w:tc>
          <w:tcPr>
            <w:tcW w:w="827" w:type="dxa"/>
            <w:shd w:val="clear" w:color="auto" w:fill="FFFFFF" w:themeFill="background1"/>
            <w:noWrap/>
          </w:tcPr>
          <w:p w14:paraId="490A8935" w14:textId="77777777" w:rsidR="000833E4" w:rsidRPr="00967980" w:rsidRDefault="000833E4" w:rsidP="00105E8E">
            <w:pPr>
              <w:spacing w:line="360" w:lineRule="auto"/>
              <w:jc w:val="center"/>
            </w:pPr>
            <w:r w:rsidRPr="00FB1DE1">
              <w:t>ND</w:t>
            </w:r>
          </w:p>
        </w:tc>
        <w:tc>
          <w:tcPr>
            <w:tcW w:w="827" w:type="dxa"/>
            <w:shd w:val="clear" w:color="auto" w:fill="FFFFFF" w:themeFill="background1"/>
            <w:noWrap/>
          </w:tcPr>
          <w:p w14:paraId="343E8B26" w14:textId="77777777" w:rsidR="000833E4" w:rsidRPr="00967980" w:rsidRDefault="000833E4" w:rsidP="00105E8E">
            <w:pPr>
              <w:spacing w:line="360" w:lineRule="auto"/>
              <w:jc w:val="center"/>
            </w:pPr>
            <w:r w:rsidRPr="00FB1DE1">
              <w:t>3</w:t>
            </w:r>
          </w:p>
        </w:tc>
        <w:tc>
          <w:tcPr>
            <w:tcW w:w="827" w:type="dxa"/>
            <w:shd w:val="clear" w:color="auto" w:fill="FFFFFF" w:themeFill="background1"/>
            <w:noWrap/>
          </w:tcPr>
          <w:p w14:paraId="5E6D02ED" w14:textId="77777777" w:rsidR="000833E4" w:rsidRPr="00967980" w:rsidRDefault="000833E4" w:rsidP="00105E8E">
            <w:pPr>
              <w:spacing w:line="360" w:lineRule="auto"/>
              <w:jc w:val="center"/>
            </w:pPr>
            <w:r w:rsidRPr="00FB1DE1">
              <w:t>2</w:t>
            </w:r>
          </w:p>
        </w:tc>
        <w:tc>
          <w:tcPr>
            <w:tcW w:w="827" w:type="dxa"/>
            <w:shd w:val="clear" w:color="auto" w:fill="FFFFFF" w:themeFill="background1"/>
            <w:noWrap/>
          </w:tcPr>
          <w:p w14:paraId="17161AF0" w14:textId="77777777" w:rsidR="000833E4" w:rsidRPr="00967980" w:rsidRDefault="000833E4" w:rsidP="00105E8E">
            <w:pPr>
              <w:spacing w:line="360" w:lineRule="auto"/>
              <w:jc w:val="center"/>
            </w:pPr>
            <w:r w:rsidRPr="00FB1DE1">
              <w:t>4</w:t>
            </w:r>
          </w:p>
        </w:tc>
        <w:tc>
          <w:tcPr>
            <w:tcW w:w="827" w:type="dxa"/>
            <w:shd w:val="clear" w:color="auto" w:fill="FFFFFF" w:themeFill="background1"/>
            <w:noWrap/>
          </w:tcPr>
          <w:p w14:paraId="46141EB0" w14:textId="77777777" w:rsidR="000833E4" w:rsidRPr="00967980" w:rsidRDefault="000833E4" w:rsidP="00105E8E">
            <w:pPr>
              <w:spacing w:line="360" w:lineRule="auto"/>
              <w:jc w:val="center"/>
            </w:pPr>
            <w:r w:rsidRPr="00FB1DE1">
              <w:t>1</w:t>
            </w:r>
          </w:p>
        </w:tc>
        <w:tc>
          <w:tcPr>
            <w:tcW w:w="827" w:type="dxa"/>
            <w:shd w:val="clear" w:color="auto" w:fill="FFFFFF" w:themeFill="background1"/>
          </w:tcPr>
          <w:p w14:paraId="0CEA13F1" w14:textId="77777777" w:rsidR="000833E4" w:rsidRPr="00967980" w:rsidRDefault="000833E4" w:rsidP="00105E8E">
            <w:pPr>
              <w:spacing w:line="360" w:lineRule="auto"/>
              <w:jc w:val="center"/>
            </w:pPr>
            <w:r w:rsidRPr="00FB1DE1">
              <w:t>1</w:t>
            </w:r>
          </w:p>
        </w:tc>
        <w:tc>
          <w:tcPr>
            <w:tcW w:w="826" w:type="dxa"/>
            <w:shd w:val="clear" w:color="auto" w:fill="FFFFFF" w:themeFill="background1"/>
          </w:tcPr>
          <w:p w14:paraId="0B0BBB67" w14:textId="77777777" w:rsidR="000833E4" w:rsidRPr="00967980" w:rsidRDefault="000833E4" w:rsidP="00105E8E">
            <w:pPr>
              <w:spacing w:line="360" w:lineRule="auto"/>
              <w:jc w:val="center"/>
            </w:pPr>
            <w:r w:rsidRPr="00FB1DE1">
              <w:t>0</w:t>
            </w:r>
          </w:p>
        </w:tc>
        <w:tc>
          <w:tcPr>
            <w:tcW w:w="827" w:type="dxa"/>
            <w:shd w:val="clear" w:color="auto" w:fill="FFFFFF" w:themeFill="background1"/>
          </w:tcPr>
          <w:p w14:paraId="5C211065" w14:textId="77777777" w:rsidR="000833E4" w:rsidRPr="00967980" w:rsidRDefault="000833E4" w:rsidP="00105E8E">
            <w:pPr>
              <w:spacing w:line="360" w:lineRule="auto"/>
              <w:jc w:val="center"/>
            </w:pPr>
            <w:r w:rsidRPr="00FB1DE1">
              <w:t>0</w:t>
            </w:r>
          </w:p>
        </w:tc>
        <w:tc>
          <w:tcPr>
            <w:tcW w:w="827" w:type="dxa"/>
            <w:shd w:val="clear" w:color="auto" w:fill="FFFFFF" w:themeFill="background1"/>
          </w:tcPr>
          <w:p w14:paraId="7B7ED272" w14:textId="77777777" w:rsidR="000833E4" w:rsidRPr="00967980" w:rsidRDefault="000833E4" w:rsidP="00105E8E">
            <w:pPr>
              <w:spacing w:line="360" w:lineRule="auto"/>
              <w:jc w:val="center"/>
            </w:pPr>
            <w:r w:rsidRPr="00FB1DE1">
              <w:t>ND</w:t>
            </w:r>
          </w:p>
        </w:tc>
        <w:tc>
          <w:tcPr>
            <w:tcW w:w="827" w:type="dxa"/>
            <w:shd w:val="clear" w:color="auto" w:fill="FFFFFF" w:themeFill="background1"/>
          </w:tcPr>
          <w:p w14:paraId="4B5C64DC" w14:textId="77777777" w:rsidR="000833E4" w:rsidRPr="00967980" w:rsidRDefault="000833E4" w:rsidP="00105E8E">
            <w:pPr>
              <w:spacing w:line="360" w:lineRule="auto"/>
              <w:jc w:val="center"/>
            </w:pPr>
            <w:r w:rsidRPr="00FB1DE1">
              <w:t>0</w:t>
            </w:r>
          </w:p>
        </w:tc>
        <w:tc>
          <w:tcPr>
            <w:tcW w:w="827" w:type="dxa"/>
            <w:shd w:val="clear" w:color="auto" w:fill="FFFFFF" w:themeFill="background1"/>
          </w:tcPr>
          <w:p w14:paraId="32963918" w14:textId="77777777" w:rsidR="000833E4" w:rsidRPr="00967980" w:rsidRDefault="000833E4" w:rsidP="00105E8E">
            <w:pPr>
              <w:spacing w:line="360" w:lineRule="auto"/>
              <w:jc w:val="center"/>
            </w:pPr>
            <w:r w:rsidRPr="00FB1DE1">
              <w:t>ND</w:t>
            </w:r>
          </w:p>
        </w:tc>
        <w:tc>
          <w:tcPr>
            <w:tcW w:w="827" w:type="dxa"/>
            <w:shd w:val="clear" w:color="auto" w:fill="FFFFFF" w:themeFill="background1"/>
          </w:tcPr>
          <w:p w14:paraId="48191A25" w14:textId="77777777" w:rsidR="000833E4" w:rsidRPr="00967980" w:rsidRDefault="000833E4" w:rsidP="00105E8E">
            <w:pPr>
              <w:spacing w:line="360" w:lineRule="auto"/>
              <w:jc w:val="center"/>
            </w:pPr>
            <w:r w:rsidRPr="00FB1DE1">
              <w:t>ND</w:t>
            </w:r>
          </w:p>
        </w:tc>
        <w:tc>
          <w:tcPr>
            <w:tcW w:w="827" w:type="dxa"/>
            <w:shd w:val="clear" w:color="auto" w:fill="FFFFFF" w:themeFill="background1"/>
          </w:tcPr>
          <w:p w14:paraId="060CE1C6" w14:textId="77777777" w:rsidR="000833E4" w:rsidRPr="00967980" w:rsidRDefault="000833E4" w:rsidP="00105E8E">
            <w:pPr>
              <w:spacing w:line="360" w:lineRule="auto"/>
              <w:jc w:val="center"/>
            </w:pPr>
            <w:r w:rsidRPr="00FB1DE1">
              <w:t>ND</w:t>
            </w:r>
          </w:p>
        </w:tc>
        <w:tc>
          <w:tcPr>
            <w:tcW w:w="827" w:type="dxa"/>
            <w:shd w:val="clear" w:color="auto" w:fill="FFFFFF" w:themeFill="background1"/>
          </w:tcPr>
          <w:p w14:paraId="373E24B9" w14:textId="77777777" w:rsidR="000833E4" w:rsidRPr="00967980" w:rsidRDefault="000833E4" w:rsidP="00105E8E">
            <w:pPr>
              <w:spacing w:line="360" w:lineRule="auto"/>
              <w:jc w:val="center"/>
            </w:pPr>
            <w:r w:rsidRPr="00FB1DE1">
              <w:t>ND</w:t>
            </w:r>
          </w:p>
        </w:tc>
      </w:tr>
      <w:tr w:rsidR="000833E4" w:rsidRPr="008148C0" w14:paraId="52BAE1DF" w14:textId="77777777" w:rsidTr="00105E8E">
        <w:trPr>
          <w:trHeight w:val="312"/>
          <w:jc w:val="center"/>
        </w:trPr>
        <w:tc>
          <w:tcPr>
            <w:tcW w:w="1350" w:type="dxa"/>
            <w:shd w:val="clear" w:color="auto" w:fill="FFFFFF" w:themeFill="background1"/>
            <w:noWrap/>
          </w:tcPr>
          <w:p w14:paraId="1AB18C65" w14:textId="77777777" w:rsidR="000833E4" w:rsidRPr="00D729F6" w:rsidRDefault="000833E4" w:rsidP="00105E8E">
            <w:pPr>
              <w:spacing w:line="360" w:lineRule="auto"/>
              <w:rPr>
                <w:color w:val="000000"/>
                <w:lang w:bidi="ar-SA"/>
              </w:rPr>
            </w:pPr>
            <w:r w:rsidRPr="001870FD">
              <w:t>EFBC-11</w:t>
            </w:r>
          </w:p>
        </w:tc>
        <w:tc>
          <w:tcPr>
            <w:tcW w:w="826" w:type="dxa"/>
            <w:shd w:val="clear" w:color="auto" w:fill="FFFFFF" w:themeFill="background1"/>
            <w:noWrap/>
          </w:tcPr>
          <w:p w14:paraId="2863D024" w14:textId="77777777" w:rsidR="000833E4" w:rsidRPr="00D729F6" w:rsidRDefault="000833E4" w:rsidP="00105E8E">
            <w:pPr>
              <w:spacing w:line="360" w:lineRule="auto"/>
              <w:jc w:val="center"/>
              <w:rPr>
                <w:color w:val="000000"/>
                <w:lang w:bidi="ar-SA"/>
              </w:rPr>
            </w:pPr>
            <w:r w:rsidRPr="00FB1DE1">
              <w:t>1</w:t>
            </w:r>
          </w:p>
        </w:tc>
        <w:tc>
          <w:tcPr>
            <w:tcW w:w="827" w:type="dxa"/>
            <w:shd w:val="clear" w:color="auto" w:fill="FFFFFF" w:themeFill="background1"/>
            <w:noWrap/>
          </w:tcPr>
          <w:p w14:paraId="1834B991"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noWrap/>
          </w:tcPr>
          <w:p w14:paraId="39BFA3E7"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noWrap/>
          </w:tcPr>
          <w:p w14:paraId="07FF9F8D" w14:textId="77777777" w:rsidR="000833E4" w:rsidRPr="00D729F6" w:rsidRDefault="000833E4" w:rsidP="00105E8E">
            <w:pPr>
              <w:spacing w:line="360" w:lineRule="auto"/>
              <w:jc w:val="center"/>
              <w:rPr>
                <w:color w:val="000000"/>
                <w:lang w:bidi="ar-SA"/>
              </w:rPr>
            </w:pPr>
            <w:r w:rsidRPr="00FB1DE1">
              <w:t>2</w:t>
            </w:r>
          </w:p>
        </w:tc>
        <w:tc>
          <w:tcPr>
            <w:tcW w:w="827" w:type="dxa"/>
            <w:shd w:val="clear" w:color="auto" w:fill="FFFFFF" w:themeFill="background1"/>
            <w:noWrap/>
          </w:tcPr>
          <w:p w14:paraId="74989466" w14:textId="77777777" w:rsidR="000833E4" w:rsidRPr="00D729F6" w:rsidRDefault="000833E4" w:rsidP="00105E8E">
            <w:pPr>
              <w:spacing w:line="360" w:lineRule="auto"/>
              <w:jc w:val="center"/>
              <w:rPr>
                <w:color w:val="000000"/>
                <w:lang w:bidi="ar-SA"/>
              </w:rPr>
            </w:pPr>
            <w:r w:rsidRPr="00FB1DE1">
              <w:t>1</w:t>
            </w:r>
          </w:p>
        </w:tc>
        <w:tc>
          <w:tcPr>
            <w:tcW w:w="827" w:type="dxa"/>
            <w:shd w:val="clear" w:color="auto" w:fill="FFFFFF" w:themeFill="background1"/>
            <w:noWrap/>
          </w:tcPr>
          <w:p w14:paraId="1C820564" w14:textId="77777777" w:rsidR="000833E4" w:rsidRPr="00D729F6" w:rsidRDefault="000833E4" w:rsidP="00105E8E">
            <w:pPr>
              <w:spacing w:line="360" w:lineRule="auto"/>
              <w:jc w:val="center"/>
              <w:rPr>
                <w:color w:val="000000"/>
                <w:lang w:bidi="ar-SA"/>
              </w:rPr>
            </w:pPr>
            <w:r w:rsidRPr="00FB1DE1">
              <w:t>3</w:t>
            </w:r>
          </w:p>
        </w:tc>
        <w:tc>
          <w:tcPr>
            <w:tcW w:w="827" w:type="dxa"/>
            <w:shd w:val="clear" w:color="auto" w:fill="FFFFFF" w:themeFill="background1"/>
            <w:noWrap/>
          </w:tcPr>
          <w:p w14:paraId="43159C61" w14:textId="77777777" w:rsidR="000833E4" w:rsidRPr="00D729F6" w:rsidRDefault="000833E4" w:rsidP="00105E8E">
            <w:pPr>
              <w:spacing w:line="360" w:lineRule="auto"/>
              <w:jc w:val="center"/>
              <w:rPr>
                <w:color w:val="000000"/>
                <w:lang w:bidi="ar-SA"/>
              </w:rPr>
            </w:pPr>
            <w:r w:rsidRPr="00FB1DE1">
              <w:t>1</w:t>
            </w:r>
          </w:p>
        </w:tc>
        <w:tc>
          <w:tcPr>
            <w:tcW w:w="827" w:type="dxa"/>
            <w:shd w:val="clear" w:color="auto" w:fill="FFFFFF" w:themeFill="background1"/>
          </w:tcPr>
          <w:p w14:paraId="2F1D00EB" w14:textId="77777777" w:rsidR="000833E4" w:rsidRPr="00D729F6" w:rsidRDefault="000833E4" w:rsidP="00105E8E">
            <w:pPr>
              <w:spacing w:line="360" w:lineRule="auto"/>
              <w:jc w:val="center"/>
              <w:rPr>
                <w:color w:val="000000"/>
                <w:lang w:bidi="ar-SA"/>
              </w:rPr>
            </w:pPr>
            <w:r w:rsidRPr="00FB1DE1">
              <w:t>1</w:t>
            </w:r>
          </w:p>
        </w:tc>
        <w:tc>
          <w:tcPr>
            <w:tcW w:w="826" w:type="dxa"/>
            <w:shd w:val="clear" w:color="auto" w:fill="FFFFFF" w:themeFill="background1"/>
          </w:tcPr>
          <w:p w14:paraId="06B8FC62" w14:textId="77777777" w:rsidR="000833E4" w:rsidRPr="00D729F6" w:rsidRDefault="000833E4" w:rsidP="00105E8E">
            <w:pPr>
              <w:spacing w:line="360" w:lineRule="auto"/>
              <w:jc w:val="center"/>
              <w:rPr>
                <w:color w:val="000000"/>
                <w:lang w:bidi="ar-SA"/>
              </w:rPr>
            </w:pPr>
            <w:r w:rsidRPr="00FB1DE1">
              <w:t>0</w:t>
            </w:r>
          </w:p>
        </w:tc>
        <w:tc>
          <w:tcPr>
            <w:tcW w:w="827" w:type="dxa"/>
            <w:shd w:val="clear" w:color="auto" w:fill="FFFFFF" w:themeFill="background1"/>
          </w:tcPr>
          <w:p w14:paraId="01B6FA3F" w14:textId="77777777" w:rsidR="000833E4" w:rsidRPr="00D729F6" w:rsidRDefault="000833E4" w:rsidP="00105E8E">
            <w:pPr>
              <w:spacing w:line="360" w:lineRule="auto"/>
              <w:jc w:val="center"/>
              <w:rPr>
                <w:color w:val="000000"/>
                <w:lang w:bidi="ar-SA"/>
              </w:rPr>
            </w:pPr>
            <w:r w:rsidRPr="00FB1DE1">
              <w:t>0</w:t>
            </w:r>
          </w:p>
        </w:tc>
        <w:tc>
          <w:tcPr>
            <w:tcW w:w="827" w:type="dxa"/>
            <w:shd w:val="clear" w:color="auto" w:fill="FFFFFF" w:themeFill="background1"/>
          </w:tcPr>
          <w:p w14:paraId="63AAF0AB"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tcPr>
          <w:p w14:paraId="2FDFA94A" w14:textId="77777777" w:rsidR="000833E4" w:rsidRPr="00D729F6" w:rsidRDefault="000833E4" w:rsidP="00105E8E">
            <w:pPr>
              <w:spacing w:line="360" w:lineRule="auto"/>
              <w:jc w:val="center"/>
              <w:rPr>
                <w:color w:val="000000"/>
                <w:lang w:bidi="ar-SA"/>
              </w:rPr>
            </w:pPr>
            <w:r w:rsidRPr="00FB1DE1">
              <w:t>0</w:t>
            </w:r>
          </w:p>
        </w:tc>
        <w:tc>
          <w:tcPr>
            <w:tcW w:w="827" w:type="dxa"/>
            <w:shd w:val="clear" w:color="auto" w:fill="FFFFFF" w:themeFill="background1"/>
          </w:tcPr>
          <w:p w14:paraId="326E4C35"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tcPr>
          <w:p w14:paraId="4C6E5C4E"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tcPr>
          <w:p w14:paraId="40D7E804" w14:textId="77777777" w:rsidR="000833E4" w:rsidRPr="00D729F6" w:rsidRDefault="000833E4" w:rsidP="00105E8E">
            <w:pPr>
              <w:spacing w:line="360" w:lineRule="auto"/>
              <w:jc w:val="center"/>
              <w:rPr>
                <w:color w:val="000000"/>
              </w:rPr>
            </w:pPr>
            <w:r w:rsidRPr="00FB1DE1">
              <w:t>ND</w:t>
            </w:r>
          </w:p>
        </w:tc>
        <w:tc>
          <w:tcPr>
            <w:tcW w:w="827" w:type="dxa"/>
            <w:shd w:val="clear" w:color="auto" w:fill="FFFFFF" w:themeFill="background1"/>
          </w:tcPr>
          <w:p w14:paraId="35ECA677" w14:textId="77777777" w:rsidR="000833E4" w:rsidRPr="00D729F6" w:rsidRDefault="000833E4" w:rsidP="00105E8E">
            <w:pPr>
              <w:spacing w:line="360" w:lineRule="auto"/>
              <w:jc w:val="center"/>
              <w:rPr>
                <w:color w:val="000000"/>
              </w:rPr>
            </w:pPr>
            <w:r w:rsidRPr="00FB1DE1">
              <w:t>ND</w:t>
            </w:r>
          </w:p>
        </w:tc>
      </w:tr>
      <w:tr w:rsidR="000833E4" w:rsidRPr="008148C0" w14:paraId="70A774E8" w14:textId="77777777" w:rsidTr="00105E8E">
        <w:trPr>
          <w:trHeight w:val="312"/>
          <w:jc w:val="center"/>
        </w:trPr>
        <w:tc>
          <w:tcPr>
            <w:tcW w:w="1350" w:type="dxa"/>
            <w:shd w:val="clear" w:color="auto" w:fill="FFFFFF" w:themeFill="background1"/>
            <w:noWrap/>
          </w:tcPr>
          <w:p w14:paraId="6677FC27" w14:textId="3A297EA7" w:rsidR="000833E4" w:rsidRPr="00512F97" w:rsidRDefault="009347F2" w:rsidP="00105E8E">
            <w:pPr>
              <w:spacing w:line="360" w:lineRule="auto"/>
            </w:pPr>
            <w:r>
              <w:rPr>
                <w:noProof/>
                <w:lang w:bidi="ar-SA"/>
              </w:rPr>
              <mc:AlternateContent>
                <mc:Choice Requires="wps">
                  <w:drawing>
                    <wp:anchor distT="0" distB="0" distL="114300" distR="114300" simplePos="0" relativeHeight="253403648" behindDoc="0" locked="0" layoutInCell="1" allowOverlap="1" wp14:anchorId="124F9C35" wp14:editId="74C1E415">
                      <wp:simplePos x="0" y="0"/>
                      <wp:positionH relativeFrom="column">
                        <wp:posOffset>-479743</wp:posOffset>
                      </wp:positionH>
                      <wp:positionV relativeFrom="paragraph">
                        <wp:posOffset>234411</wp:posOffset>
                      </wp:positionV>
                      <wp:extent cx="399415" cy="345440"/>
                      <wp:effectExtent l="1588" t="0" r="8572" b="0"/>
                      <wp:wrapNone/>
                      <wp:docPr id="344" name="Text Box 344"/>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980B422" w14:textId="057116C8" w:rsidR="008F50CC" w:rsidRPr="0027556D" w:rsidRDefault="008F50CC" w:rsidP="009347F2">
                                  <w:pPr>
                                    <w:rPr>
                                      <w:sz w:val="22"/>
                                    </w:rPr>
                                  </w:pPr>
                                  <w:r>
                                    <w:rPr>
                                      <w:sz w:val="22"/>
                                    </w:rPr>
                                    <w:t>249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F9C35" id="Text Box 344" o:spid="_x0000_s1131" type="#_x0000_t202" style="position:absolute;margin-left:-37.8pt;margin-top:18.45pt;width:31.45pt;height:27.2pt;rotation:90;z-index:253403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oulvgIAAMQ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" filled="f" stroked="f" strokeweight=".5pt">
                      <v:textbox>
                        <w:txbxContent>
                          <w:p w14:paraId="7980B422" w14:textId="057116C8" w:rsidR="008F50CC" w:rsidRPr="0027556D" w:rsidRDefault="008F50CC" w:rsidP="009347F2">
                            <w:pPr>
                              <w:rPr>
                                <w:sz w:val="22"/>
                              </w:rPr>
                            </w:pPr>
                            <w:r>
                              <w:rPr>
                                <w:sz w:val="22"/>
                              </w:rPr>
                              <w:t>249</w:t>
                            </w:r>
                          </w:p>
                        </w:txbxContent>
                      </v:textbox>
                    </v:shape>
                  </w:pict>
                </mc:Fallback>
              </mc:AlternateContent>
            </w:r>
            <w:r w:rsidR="000833E4" w:rsidRPr="001870FD">
              <w:t>EFBC-15</w:t>
            </w:r>
          </w:p>
        </w:tc>
        <w:tc>
          <w:tcPr>
            <w:tcW w:w="826" w:type="dxa"/>
            <w:shd w:val="clear" w:color="auto" w:fill="FFFFFF" w:themeFill="background1"/>
            <w:noWrap/>
          </w:tcPr>
          <w:p w14:paraId="241163B3" w14:textId="77777777" w:rsidR="000833E4" w:rsidRPr="00A154C6" w:rsidRDefault="000833E4" w:rsidP="00105E8E">
            <w:pPr>
              <w:spacing w:line="360" w:lineRule="auto"/>
              <w:jc w:val="center"/>
            </w:pPr>
            <w:r w:rsidRPr="00FB1DE1">
              <w:t>1</w:t>
            </w:r>
          </w:p>
        </w:tc>
        <w:tc>
          <w:tcPr>
            <w:tcW w:w="827" w:type="dxa"/>
            <w:shd w:val="clear" w:color="auto" w:fill="FFFFFF" w:themeFill="background1"/>
            <w:noWrap/>
          </w:tcPr>
          <w:p w14:paraId="4A2A8359" w14:textId="77777777" w:rsidR="000833E4" w:rsidRPr="00A154C6" w:rsidRDefault="000833E4" w:rsidP="00105E8E">
            <w:pPr>
              <w:spacing w:line="360" w:lineRule="auto"/>
              <w:jc w:val="center"/>
            </w:pPr>
            <w:r w:rsidRPr="00FB1DE1">
              <w:t>ND</w:t>
            </w:r>
          </w:p>
        </w:tc>
        <w:tc>
          <w:tcPr>
            <w:tcW w:w="827" w:type="dxa"/>
            <w:shd w:val="clear" w:color="auto" w:fill="FFFFFF" w:themeFill="background1"/>
            <w:noWrap/>
          </w:tcPr>
          <w:p w14:paraId="5BFDC572" w14:textId="77777777" w:rsidR="000833E4" w:rsidRPr="00A154C6" w:rsidRDefault="000833E4" w:rsidP="00105E8E">
            <w:pPr>
              <w:spacing w:line="360" w:lineRule="auto"/>
              <w:jc w:val="center"/>
            </w:pPr>
            <w:r w:rsidRPr="00FB1DE1">
              <w:t>ND</w:t>
            </w:r>
          </w:p>
        </w:tc>
        <w:tc>
          <w:tcPr>
            <w:tcW w:w="827" w:type="dxa"/>
            <w:shd w:val="clear" w:color="auto" w:fill="FFFFFF" w:themeFill="background1"/>
            <w:noWrap/>
          </w:tcPr>
          <w:p w14:paraId="318C97A2" w14:textId="77777777" w:rsidR="000833E4" w:rsidRPr="00A154C6" w:rsidRDefault="000833E4" w:rsidP="00105E8E">
            <w:pPr>
              <w:spacing w:line="360" w:lineRule="auto"/>
              <w:jc w:val="center"/>
            </w:pPr>
            <w:r w:rsidRPr="00FB1DE1">
              <w:t>1</w:t>
            </w:r>
          </w:p>
        </w:tc>
        <w:tc>
          <w:tcPr>
            <w:tcW w:w="827" w:type="dxa"/>
            <w:shd w:val="clear" w:color="auto" w:fill="FFFFFF" w:themeFill="background1"/>
            <w:noWrap/>
          </w:tcPr>
          <w:p w14:paraId="79A1E6EF" w14:textId="77777777" w:rsidR="000833E4" w:rsidRPr="00A154C6" w:rsidRDefault="000833E4" w:rsidP="00105E8E">
            <w:pPr>
              <w:spacing w:line="360" w:lineRule="auto"/>
              <w:jc w:val="center"/>
            </w:pPr>
            <w:r w:rsidRPr="00FB1DE1">
              <w:t>1</w:t>
            </w:r>
          </w:p>
        </w:tc>
        <w:tc>
          <w:tcPr>
            <w:tcW w:w="827" w:type="dxa"/>
            <w:shd w:val="clear" w:color="auto" w:fill="FFFFFF" w:themeFill="background1"/>
            <w:noWrap/>
          </w:tcPr>
          <w:p w14:paraId="53254ACC" w14:textId="77777777" w:rsidR="000833E4" w:rsidRPr="00A154C6" w:rsidRDefault="000833E4" w:rsidP="00105E8E">
            <w:pPr>
              <w:spacing w:line="360" w:lineRule="auto"/>
              <w:jc w:val="center"/>
            </w:pPr>
            <w:r w:rsidRPr="00FB1DE1">
              <w:t>2</w:t>
            </w:r>
          </w:p>
        </w:tc>
        <w:tc>
          <w:tcPr>
            <w:tcW w:w="827" w:type="dxa"/>
            <w:shd w:val="clear" w:color="auto" w:fill="FFFFFF" w:themeFill="background1"/>
            <w:noWrap/>
          </w:tcPr>
          <w:p w14:paraId="58B34435" w14:textId="77777777" w:rsidR="000833E4" w:rsidRPr="00A154C6" w:rsidRDefault="000833E4" w:rsidP="00105E8E">
            <w:pPr>
              <w:spacing w:line="360" w:lineRule="auto"/>
              <w:jc w:val="center"/>
            </w:pPr>
            <w:r w:rsidRPr="00FB1DE1">
              <w:t>0</w:t>
            </w:r>
          </w:p>
        </w:tc>
        <w:tc>
          <w:tcPr>
            <w:tcW w:w="827" w:type="dxa"/>
            <w:shd w:val="clear" w:color="auto" w:fill="FFFFFF" w:themeFill="background1"/>
          </w:tcPr>
          <w:p w14:paraId="704C85C2" w14:textId="77777777" w:rsidR="000833E4" w:rsidRPr="00A154C6" w:rsidRDefault="000833E4" w:rsidP="00105E8E">
            <w:pPr>
              <w:spacing w:line="360" w:lineRule="auto"/>
              <w:jc w:val="center"/>
            </w:pPr>
            <w:r w:rsidRPr="00FB1DE1">
              <w:t>1</w:t>
            </w:r>
          </w:p>
        </w:tc>
        <w:tc>
          <w:tcPr>
            <w:tcW w:w="826" w:type="dxa"/>
            <w:shd w:val="clear" w:color="auto" w:fill="FFFFFF" w:themeFill="background1"/>
          </w:tcPr>
          <w:p w14:paraId="42B461E1" w14:textId="77777777" w:rsidR="000833E4" w:rsidRPr="00A154C6" w:rsidRDefault="000833E4" w:rsidP="00105E8E">
            <w:pPr>
              <w:spacing w:line="360" w:lineRule="auto"/>
              <w:jc w:val="center"/>
            </w:pPr>
            <w:r w:rsidRPr="00FB1DE1">
              <w:t>0</w:t>
            </w:r>
          </w:p>
        </w:tc>
        <w:tc>
          <w:tcPr>
            <w:tcW w:w="827" w:type="dxa"/>
            <w:shd w:val="clear" w:color="auto" w:fill="FFFFFF" w:themeFill="background1"/>
          </w:tcPr>
          <w:p w14:paraId="1D1BDF10" w14:textId="77777777" w:rsidR="000833E4" w:rsidRPr="00A154C6" w:rsidRDefault="000833E4" w:rsidP="00105E8E">
            <w:pPr>
              <w:spacing w:line="360" w:lineRule="auto"/>
              <w:jc w:val="center"/>
            </w:pPr>
            <w:r w:rsidRPr="00FB1DE1">
              <w:t>0</w:t>
            </w:r>
          </w:p>
        </w:tc>
        <w:tc>
          <w:tcPr>
            <w:tcW w:w="827" w:type="dxa"/>
            <w:shd w:val="clear" w:color="auto" w:fill="FFFFFF" w:themeFill="background1"/>
          </w:tcPr>
          <w:p w14:paraId="514938FC" w14:textId="77777777" w:rsidR="000833E4" w:rsidRPr="00A154C6" w:rsidRDefault="000833E4" w:rsidP="00105E8E">
            <w:pPr>
              <w:spacing w:line="360" w:lineRule="auto"/>
              <w:jc w:val="center"/>
            </w:pPr>
            <w:r w:rsidRPr="00FB1DE1">
              <w:t>ND</w:t>
            </w:r>
          </w:p>
        </w:tc>
        <w:tc>
          <w:tcPr>
            <w:tcW w:w="827" w:type="dxa"/>
            <w:shd w:val="clear" w:color="auto" w:fill="FFFFFF" w:themeFill="background1"/>
          </w:tcPr>
          <w:p w14:paraId="011C0307" w14:textId="77777777" w:rsidR="000833E4" w:rsidRPr="00A154C6" w:rsidRDefault="000833E4" w:rsidP="00105E8E">
            <w:pPr>
              <w:spacing w:line="360" w:lineRule="auto"/>
              <w:jc w:val="center"/>
            </w:pPr>
            <w:r w:rsidRPr="00FB1DE1">
              <w:t>0</w:t>
            </w:r>
          </w:p>
        </w:tc>
        <w:tc>
          <w:tcPr>
            <w:tcW w:w="827" w:type="dxa"/>
            <w:shd w:val="clear" w:color="auto" w:fill="FFFFFF" w:themeFill="background1"/>
          </w:tcPr>
          <w:p w14:paraId="2AACD11A" w14:textId="77777777" w:rsidR="000833E4" w:rsidRPr="00A154C6" w:rsidRDefault="000833E4" w:rsidP="00105E8E">
            <w:pPr>
              <w:spacing w:line="360" w:lineRule="auto"/>
              <w:jc w:val="center"/>
            </w:pPr>
            <w:r w:rsidRPr="00FB1DE1">
              <w:t>ND</w:t>
            </w:r>
          </w:p>
        </w:tc>
        <w:tc>
          <w:tcPr>
            <w:tcW w:w="827" w:type="dxa"/>
            <w:shd w:val="clear" w:color="auto" w:fill="FFFFFF" w:themeFill="background1"/>
          </w:tcPr>
          <w:p w14:paraId="42DE96B5" w14:textId="77777777" w:rsidR="000833E4" w:rsidRPr="00A154C6" w:rsidRDefault="000833E4" w:rsidP="00105E8E">
            <w:pPr>
              <w:spacing w:line="360" w:lineRule="auto"/>
              <w:jc w:val="center"/>
            </w:pPr>
            <w:r w:rsidRPr="00FB1DE1">
              <w:t>ND</w:t>
            </w:r>
          </w:p>
        </w:tc>
        <w:tc>
          <w:tcPr>
            <w:tcW w:w="827" w:type="dxa"/>
            <w:shd w:val="clear" w:color="auto" w:fill="FFFFFF" w:themeFill="background1"/>
          </w:tcPr>
          <w:p w14:paraId="70486EF0" w14:textId="77777777" w:rsidR="000833E4" w:rsidRPr="00A154C6" w:rsidRDefault="000833E4" w:rsidP="00105E8E">
            <w:pPr>
              <w:spacing w:line="360" w:lineRule="auto"/>
              <w:jc w:val="center"/>
            </w:pPr>
            <w:r w:rsidRPr="00FB1DE1">
              <w:t>ND</w:t>
            </w:r>
          </w:p>
        </w:tc>
        <w:tc>
          <w:tcPr>
            <w:tcW w:w="827" w:type="dxa"/>
            <w:shd w:val="clear" w:color="auto" w:fill="FFFFFF" w:themeFill="background1"/>
          </w:tcPr>
          <w:p w14:paraId="25D4D2CB" w14:textId="77777777" w:rsidR="000833E4" w:rsidRPr="00A154C6" w:rsidRDefault="000833E4" w:rsidP="00105E8E">
            <w:pPr>
              <w:spacing w:line="360" w:lineRule="auto"/>
              <w:jc w:val="center"/>
            </w:pPr>
            <w:r w:rsidRPr="00FB1DE1">
              <w:t>ND</w:t>
            </w:r>
          </w:p>
        </w:tc>
      </w:tr>
      <w:tr w:rsidR="000833E4" w:rsidRPr="008148C0" w14:paraId="5CBE0C0B" w14:textId="77777777" w:rsidTr="00105E8E">
        <w:trPr>
          <w:trHeight w:val="312"/>
          <w:jc w:val="center"/>
        </w:trPr>
        <w:tc>
          <w:tcPr>
            <w:tcW w:w="1350" w:type="dxa"/>
            <w:shd w:val="clear" w:color="auto" w:fill="FFFFFF" w:themeFill="background1"/>
            <w:noWrap/>
          </w:tcPr>
          <w:p w14:paraId="633CED34" w14:textId="6BAF2BA0" w:rsidR="000833E4" w:rsidRPr="00D729F6" w:rsidRDefault="000833E4" w:rsidP="00105E8E">
            <w:pPr>
              <w:spacing w:line="360" w:lineRule="auto"/>
              <w:rPr>
                <w:color w:val="000000"/>
              </w:rPr>
            </w:pPr>
            <w:r w:rsidRPr="001870FD">
              <w:t>EFBC-19</w:t>
            </w:r>
          </w:p>
        </w:tc>
        <w:tc>
          <w:tcPr>
            <w:tcW w:w="826" w:type="dxa"/>
            <w:shd w:val="clear" w:color="auto" w:fill="FFFFFF" w:themeFill="background1"/>
            <w:noWrap/>
          </w:tcPr>
          <w:p w14:paraId="3364C6B9" w14:textId="77777777" w:rsidR="000833E4" w:rsidRPr="00963A61" w:rsidRDefault="000833E4" w:rsidP="00105E8E">
            <w:pPr>
              <w:spacing w:line="360" w:lineRule="auto"/>
              <w:jc w:val="center"/>
            </w:pPr>
            <w:r w:rsidRPr="00FB1DE1">
              <w:t>5</w:t>
            </w:r>
          </w:p>
        </w:tc>
        <w:tc>
          <w:tcPr>
            <w:tcW w:w="827" w:type="dxa"/>
            <w:shd w:val="clear" w:color="auto" w:fill="FFFFFF" w:themeFill="background1"/>
            <w:noWrap/>
          </w:tcPr>
          <w:p w14:paraId="3C287116" w14:textId="77777777" w:rsidR="000833E4" w:rsidRPr="00963A61" w:rsidRDefault="000833E4" w:rsidP="00105E8E">
            <w:pPr>
              <w:spacing w:line="360" w:lineRule="auto"/>
              <w:jc w:val="center"/>
            </w:pPr>
            <w:r w:rsidRPr="00FB1DE1">
              <w:t>ND</w:t>
            </w:r>
          </w:p>
        </w:tc>
        <w:tc>
          <w:tcPr>
            <w:tcW w:w="827" w:type="dxa"/>
            <w:shd w:val="clear" w:color="auto" w:fill="FFFFFF" w:themeFill="background1"/>
            <w:noWrap/>
          </w:tcPr>
          <w:p w14:paraId="76873693" w14:textId="77777777" w:rsidR="000833E4" w:rsidRPr="00963A61" w:rsidRDefault="000833E4" w:rsidP="00105E8E">
            <w:pPr>
              <w:spacing w:line="360" w:lineRule="auto"/>
              <w:jc w:val="center"/>
            </w:pPr>
            <w:r w:rsidRPr="00FB1DE1">
              <w:t>ND</w:t>
            </w:r>
          </w:p>
        </w:tc>
        <w:tc>
          <w:tcPr>
            <w:tcW w:w="827" w:type="dxa"/>
            <w:shd w:val="clear" w:color="auto" w:fill="FFFFFF" w:themeFill="background1"/>
            <w:noWrap/>
          </w:tcPr>
          <w:p w14:paraId="3C45A096" w14:textId="77777777" w:rsidR="000833E4" w:rsidRPr="00963A61" w:rsidRDefault="000833E4" w:rsidP="00105E8E">
            <w:pPr>
              <w:spacing w:line="360" w:lineRule="auto"/>
              <w:jc w:val="center"/>
            </w:pPr>
            <w:r w:rsidRPr="00FB1DE1">
              <w:t>4</w:t>
            </w:r>
          </w:p>
        </w:tc>
        <w:tc>
          <w:tcPr>
            <w:tcW w:w="827" w:type="dxa"/>
            <w:shd w:val="clear" w:color="auto" w:fill="FFFFFF" w:themeFill="background1"/>
            <w:noWrap/>
          </w:tcPr>
          <w:p w14:paraId="562E65A5" w14:textId="77777777" w:rsidR="000833E4" w:rsidRPr="00963A61" w:rsidRDefault="000833E4" w:rsidP="00105E8E">
            <w:pPr>
              <w:spacing w:line="360" w:lineRule="auto"/>
              <w:jc w:val="center"/>
            </w:pPr>
            <w:r w:rsidRPr="00FB1DE1">
              <w:t>3</w:t>
            </w:r>
          </w:p>
        </w:tc>
        <w:tc>
          <w:tcPr>
            <w:tcW w:w="827" w:type="dxa"/>
            <w:shd w:val="clear" w:color="auto" w:fill="FFFFFF" w:themeFill="background1"/>
            <w:noWrap/>
          </w:tcPr>
          <w:p w14:paraId="4CFE4BE6" w14:textId="77777777" w:rsidR="000833E4" w:rsidRPr="00963A61" w:rsidRDefault="000833E4" w:rsidP="00105E8E">
            <w:pPr>
              <w:spacing w:line="360" w:lineRule="auto"/>
              <w:jc w:val="center"/>
            </w:pPr>
            <w:r w:rsidRPr="00FB1DE1">
              <w:t>4</w:t>
            </w:r>
          </w:p>
        </w:tc>
        <w:tc>
          <w:tcPr>
            <w:tcW w:w="827" w:type="dxa"/>
            <w:shd w:val="clear" w:color="auto" w:fill="FFFFFF" w:themeFill="background1"/>
            <w:noWrap/>
          </w:tcPr>
          <w:p w14:paraId="52B2920B" w14:textId="77777777" w:rsidR="000833E4" w:rsidRPr="00963A61" w:rsidRDefault="000833E4" w:rsidP="00105E8E">
            <w:pPr>
              <w:spacing w:line="360" w:lineRule="auto"/>
              <w:jc w:val="center"/>
            </w:pPr>
            <w:r w:rsidRPr="00FB1DE1">
              <w:t>1</w:t>
            </w:r>
          </w:p>
        </w:tc>
        <w:tc>
          <w:tcPr>
            <w:tcW w:w="827" w:type="dxa"/>
            <w:shd w:val="clear" w:color="auto" w:fill="FFFFFF" w:themeFill="background1"/>
          </w:tcPr>
          <w:p w14:paraId="27998185" w14:textId="77777777" w:rsidR="000833E4" w:rsidRPr="00963A61" w:rsidRDefault="000833E4" w:rsidP="00105E8E">
            <w:pPr>
              <w:spacing w:line="360" w:lineRule="auto"/>
              <w:jc w:val="center"/>
            </w:pPr>
            <w:r w:rsidRPr="00FB1DE1">
              <w:t>2</w:t>
            </w:r>
          </w:p>
        </w:tc>
        <w:tc>
          <w:tcPr>
            <w:tcW w:w="826" w:type="dxa"/>
            <w:shd w:val="clear" w:color="auto" w:fill="FFFFFF" w:themeFill="background1"/>
          </w:tcPr>
          <w:p w14:paraId="470A96C5" w14:textId="77777777" w:rsidR="000833E4" w:rsidRPr="00963A61" w:rsidRDefault="000833E4" w:rsidP="00105E8E">
            <w:pPr>
              <w:spacing w:line="360" w:lineRule="auto"/>
              <w:jc w:val="center"/>
            </w:pPr>
            <w:r w:rsidRPr="00FB1DE1">
              <w:t>0</w:t>
            </w:r>
          </w:p>
        </w:tc>
        <w:tc>
          <w:tcPr>
            <w:tcW w:w="827" w:type="dxa"/>
            <w:shd w:val="clear" w:color="auto" w:fill="FFFFFF" w:themeFill="background1"/>
          </w:tcPr>
          <w:p w14:paraId="7C46DA08" w14:textId="77777777" w:rsidR="000833E4" w:rsidRPr="00963A61" w:rsidRDefault="000833E4" w:rsidP="00105E8E">
            <w:pPr>
              <w:spacing w:line="360" w:lineRule="auto"/>
              <w:jc w:val="center"/>
            </w:pPr>
            <w:r w:rsidRPr="00FB1DE1">
              <w:t>1</w:t>
            </w:r>
          </w:p>
        </w:tc>
        <w:tc>
          <w:tcPr>
            <w:tcW w:w="827" w:type="dxa"/>
            <w:shd w:val="clear" w:color="auto" w:fill="FFFFFF" w:themeFill="background1"/>
          </w:tcPr>
          <w:p w14:paraId="45275646"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11258E87" w14:textId="77777777" w:rsidR="000833E4" w:rsidRPr="00963A61" w:rsidRDefault="000833E4" w:rsidP="00105E8E">
            <w:pPr>
              <w:spacing w:line="360" w:lineRule="auto"/>
              <w:jc w:val="center"/>
            </w:pPr>
            <w:r w:rsidRPr="00FB1DE1">
              <w:t>0</w:t>
            </w:r>
          </w:p>
        </w:tc>
        <w:tc>
          <w:tcPr>
            <w:tcW w:w="827" w:type="dxa"/>
            <w:shd w:val="clear" w:color="auto" w:fill="FFFFFF" w:themeFill="background1"/>
          </w:tcPr>
          <w:p w14:paraId="68D99560"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7E4476E3"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2391DBB3"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2DA637F9" w14:textId="77777777" w:rsidR="000833E4" w:rsidRPr="00963A61" w:rsidRDefault="000833E4" w:rsidP="00105E8E">
            <w:pPr>
              <w:spacing w:line="360" w:lineRule="auto"/>
              <w:jc w:val="center"/>
            </w:pPr>
            <w:r w:rsidRPr="00FB1DE1">
              <w:t>ND</w:t>
            </w:r>
          </w:p>
        </w:tc>
      </w:tr>
      <w:tr w:rsidR="000833E4" w:rsidRPr="008148C0" w14:paraId="26BFDDE5" w14:textId="77777777" w:rsidTr="00105E8E">
        <w:trPr>
          <w:trHeight w:val="312"/>
          <w:jc w:val="center"/>
        </w:trPr>
        <w:tc>
          <w:tcPr>
            <w:tcW w:w="1350" w:type="dxa"/>
            <w:shd w:val="clear" w:color="auto" w:fill="FFFFFF" w:themeFill="background1"/>
            <w:noWrap/>
          </w:tcPr>
          <w:p w14:paraId="01E0F1DE" w14:textId="77777777" w:rsidR="000833E4" w:rsidRPr="00D729F6" w:rsidRDefault="000833E4" w:rsidP="00105E8E">
            <w:pPr>
              <w:spacing w:line="360" w:lineRule="auto"/>
              <w:rPr>
                <w:color w:val="000000"/>
              </w:rPr>
            </w:pPr>
            <w:r w:rsidRPr="001870FD">
              <w:t>EFBC-20</w:t>
            </w:r>
          </w:p>
        </w:tc>
        <w:tc>
          <w:tcPr>
            <w:tcW w:w="826" w:type="dxa"/>
            <w:shd w:val="clear" w:color="auto" w:fill="FFFFFF" w:themeFill="background1"/>
            <w:noWrap/>
          </w:tcPr>
          <w:p w14:paraId="2DAB8C65" w14:textId="77777777" w:rsidR="000833E4" w:rsidRPr="00963A61" w:rsidRDefault="000833E4" w:rsidP="00105E8E">
            <w:pPr>
              <w:spacing w:line="360" w:lineRule="auto"/>
              <w:jc w:val="center"/>
            </w:pPr>
            <w:r w:rsidRPr="00FB1DE1">
              <w:t>8</w:t>
            </w:r>
          </w:p>
        </w:tc>
        <w:tc>
          <w:tcPr>
            <w:tcW w:w="827" w:type="dxa"/>
            <w:shd w:val="clear" w:color="auto" w:fill="FFFFFF" w:themeFill="background1"/>
            <w:noWrap/>
          </w:tcPr>
          <w:p w14:paraId="2935C1C2" w14:textId="77777777" w:rsidR="000833E4" w:rsidRPr="00963A61" w:rsidRDefault="000833E4" w:rsidP="00105E8E">
            <w:pPr>
              <w:spacing w:line="360" w:lineRule="auto"/>
              <w:jc w:val="center"/>
            </w:pPr>
            <w:r w:rsidRPr="00FB1DE1">
              <w:t>ND</w:t>
            </w:r>
          </w:p>
        </w:tc>
        <w:tc>
          <w:tcPr>
            <w:tcW w:w="827" w:type="dxa"/>
            <w:shd w:val="clear" w:color="auto" w:fill="FFFFFF" w:themeFill="background1"/>
            <w:noWrap/>
          </w:tcPr>
          <w:p w14:paraId="0E56E966" w14:textId="77777777" w:rsidR="000833E4" w:rsidRPr="00963A61" w:rsidRDefault="000833E4" w:rsidP="00105E8E">
            <w:pPr>
              <w:spacing w:line="360" w:lineRule="auto"/>
              <w:jc w:val="center"/>
            </w:pPr>
            <w:r w:rsidRPr="00FB1DE1">
              <w:t>ND</w:t>
            </w:r>
          </w:p>
        </w:tc>
        <w:tc>
          <w:tcPr>
            <w:tcW w:w="827" w:type="dxa"/>
            <w:shd w:val="clear" w:color="auto" w:fill="FFFFFF" w:themeFill="background1"/>
            <w:noWrap/>
          </w:tcPr>
          <w:p w14:paraId="3744B131" w14:textId="77777777" w:rsidR="000833E4" w:rsidRPr="00963A61" w:rsidRDefault="000833E4" w:rsidP="00105E8E">
            <w:pPr>
              <w:spacing w:line="360" w:lineRule="auto"/>
              <w:jc w:val="center"/>
            </w:pPr>
            <w:r w:rsidRPr="00FB1DE1">
              <w:t>8</w:t>
            </w:r>
          </w:p>
        </w:tc>
        <w:tc>
          <w:tcPr>
            <w:tcW w:w="827" w:type="dxa"/>
            <w:shd w:val="clear" w:color="auto" w:fill="FFFFFF" w:themeFill="background1"/>
            <w:noWrap/>
          </w:tcPr>
          <w:p w14:paraId="614E750C" w14:textId="77777777" w:rsidR="000833E4" w:rsidRPr="00963A61" w:rsidRDefault="000833E4" w:rsidP="00105E8E">
            <w:pPr>
              <w:spacing w:line="360" w:lineRule="auto"/>
              <w:jc w:val="center"/>
            </w:pPr>
            <w:r w:rsidRPr="00FB1DE1">
              <w:t>6</w:t>
            </w:r>
          </w:p>
        </w:tc>
        <w:tc>
          <w:tcPr>
            <w:tcW w:w="827" w:type="dxa"/>
            <w:shd w:val="clear" w:color="auto" w:fill="FFFFFF" w:themeFill="background1"/>
            <w:noWrap/>
          </w:tcPr>
          <w:p w14:paraId="19ED3BCE" w14:textId="77777777" w:rsidR="000833E4" w:rsidRPr="00963A61" w:rsidRDefault="000833E4" w:rsidP="00105E8E">
            <w:pPr>
              <w:spacing w:line="360" w:lineRule="auto"/>
              <w:jc w:val="center"/>
            </w:pPr>
            <w:r w:rsidRPr="00FB1DE1">
              <w:t>9</w:t>
            </w:r>
          </w:p>
        </w:tc>
        <w:tc>
          <w:tcPr>
            <w:tcW w:w="827" w:type="dxa"/>
            <w:shd w:val="clear" w:color="auto" w:fill="FFFFFF" w:themeFill="background1"/>
            <w:noWrap/>
          </w:tcPr>
          <w:p w14:paraId="3D1C1DA3" w14:textId="77777777" w:rsidR="000833E4" w:rsidRPr="00963A61" w:rsidRDefault="000833E4" w:rsidP="00105E8E">
            <w:pPr>
              <w:spacing w:line="360" w:lineRule="auto"/>
              <w:jc w:val="center"/>
            </w:pPr>
            <w:r w:rsidRPr="00FB1DE1">
              <w:t>1</w:t>
            </w:r>
          </w:p>
        </w:tc>
        <w:tc>
          <w:tcPr>
            <w:tcW w:w="827" w:type="dxa"/>
            <w:shd w:val="clear" w:color="auto" w:fill="FFFFFF" w:themeFill="background1"/>
          </w:tcPr>
          <w:p w14:paraId="7AA9BAD9" w14:textId="77777777" w:rsidR="000833E4" w:rsidRPr="00963A61" w:rsidRDefault="000833E4" w:rsidP="00105E8E">
            <w:pPr>
              <w:spacing w:line="360" w:lineRule="auto"/>
              <w:jc w:val="center"/>
            </w:pPr>
            <w:r w:rsidRPr="00FB1DE1">
              <w:t>5</w:t>
            </w:r>
          </w:p>
        </w:tc>
        <w:tc>
          <w:tcPr>
            <w:tcW w:w="826" w:type="dxa"/>
            <w:shd w:val="clear" w:color="auto" w:fill="FFFFFF" w:themeFill="background1"/>
          </w:tcPr>
          <w:p w14:paraId="5C71FF5B" w14:textId="77777777" w:rsidR="000833E4" w:rsidRPr="00963A61" w:rsidRDefault="000833E4" w:rsidP="00105E8E">
            <w:pPr>
              <w:spacing w:line="360" w:lineRule="auto"/>
              <w:jc w:val="center"/>
            </w:pPr>
            <w:r w:rsidRPr="00FB1DE1">
              <w:t>0</w:t>
            </w:r>
          </w:p>
        </w:tc>
        <w:tc>
          <w:tcPr>
            <w:tcW w:w="827" w:type="dxa"/>
            <w:shd w:val="clear" w:color="auto" w:fill="FFFFFF" w:themeFill="background1"/>
          </w:tcPr>
          <w:p w14:paraId="1C5E2EE3" w14:textId="77777777" w:rsidR="000833E4" w:rsidRPr="00963A61" w:rsidRDefault="000833E4" w:rsidP="00105E8E">
            <w:pPr>
              <w:spacing w:line="360" w:lineRule="auto"/>
              <w:jc w:val="center"/>
            </w:pPr>
            <w:r w:rsidRPr="00FB1DE1">
              <w:t>2</w:t>
            </w:r>
          </w:p>
        </w:tc>
        <w:tc>
          <w:tcPr>
            <w:tcW w:w="827" w:type="dxa"/>
            <w:shd w:val="clear" w:color="auto" w:fill="FFFFFF" w:themeFill="background1"/>
          </w:tcPr>
          <w:p w14:paraId="6439725C"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0AE52099" w14:textId="77777777" w:rsidR="000833E4" w:rsidRPr="00963A61" w:rsidRDefault="000833E4" w:rsidP="00105E8E">
            <w:pPr>
              <w:spacing w:line="360" w:lineRule="auto"/>
              <w:jc w:val="center"/>
            </w:pPr>
            <w:r w:rsidRPr="00FB1DE1">
              <w:t>0</w:t>
            </w:r>
          </w:p>
        </w:tc>
        <w:tc>
          <w:tcPr>
            <w:tcW w:w="827" w:type="dxa"/>
            <w:shd w:val="clear" w:color="auto" w:fill="FFFFFF" w:themeFill="background1"/>
          </w:tcPr>
          <w:p w14:paraId="132033A6" w14:textId="77777777" w:rsidR="000833E4" w:rsidRPr="00963A61" w:rsidRDefault="000833E4" w:rsidP="00105E8E">
            <w:pPr>
              <w:spacing w:line="360" w:lineRule="auto"/>
              <w:jc w:val="center"/>
            </w:pPr>
            <w:r w:rsidRPr="00FB1DE1">
              <w:t>1</w:t>
            </w:r>
          </w:p>
        </w:tc>
        <w:tc>
          <w:tcPr>
            <w:tcW w:w="827" w:type="dxa"/>
            <w:shd w:val="clear" w:color="auto" w:fill="FFFFFF" w:themeFill="background1"/>
          </w:tcPr>
          <w:p w14:paraId="556A2545" w14:textId="77777777" w:rsidR="000833E4" w:rsidRPr="00963A61" w:rsidRDefault="000833E4" w:rsidP="00105E8E">
            <w:pPr>
              <w:spacing w:line="360" w:lineRule="auto"/>
              <w:jc w:val="center"/>
            </w:pPr>
            <w:r w:rsidRPr="00FB1DE1">
              <w:t>0</w:t>
            </w:r>
          </w:p>
        </w:tc>
        <w:tc>
          <w:tcPr>
            <w:tcW w:w="827" w:type="dxa"/>
            <w:shd w:val="clear" w:color="auto" w:fill="FFFFFF" w:themeFill="background1"/>
          </w:tcPr>
          <w:p w14:paraId="6424AA38" w14:textId="77777777" w:rsidR="000833E4" w:rsidRPr="00963A61" w:rsidRDefault="000833E4" w:rsidP="00105E8E">
            <w:pPr>
              <w:spacing w:line="360" w:lineRule="auto"/>
              <w:jc w:val="center"/>
            </w:pPr>
            <w:r w:rsidRPr="00FB1DE1">
              <w:t>0</w:t>
            </w:r>
          </w:p>
        </w:tc>
        <w:tc>
          <w:tcPr>
            <w:tcW w:w="827" w:type="dxa"/>
            <w:shd w:val="clear" w:color="auto" w:fill="FFFFFF" w:themeFill="background1"/>
          </w:tcPr>
          <w:p w14:paraId="6DA32498" w14:textId="77777777" w:rsidR="000833E4" w:rsidRPr="00963A61" w:rsidRDefault="000833E4" w:rsidP="00105E8E">
            <w:pPr>
              <w:spacing w:line="360" w:lineRule="auto"/>
              <w:jc w:val="center"/>
            </w:pPr>
            <w:r w:rsidRPr="00FB1DE1">
              <w:t>1</w:t>
            </w:r>
          </w:p>
        </w:tc>
      </w:tr>
      <w:tr w:rsidR="000833E4" w:rsidRPr="008148C0" w14:paraId="01DE7AD2" w14:textId="77777777" w:rsidTr="00105E8E">
        <w:trPr>
          <w:trHeight w:val="312"/>
          <w:jc w:val="center"/>
        </w:trPr>
        <w:tc>
          <w:tcPr>
            <w:tcW w:w="1350" w:type="dxa"/>
            <w:shd w:val="clear" w:color="auto" w:fill="FFFFFF" w:themeFill="background1"/>
            <w:noWrap/>
          </w:tcPr>
          <w:p w14:paraId="29B06BA4" w14:textId="77777777" w:rsidR="000833E4" w:rsidRPr="00D729F6" w:rsidRDefault="000833E4" w:rsidP="00105E8E">
            <w:pPr>
              <w:spacing w:line="360" w:lineRule="auto"/>
              <w:rPr>
                <w:color w:val="000000"/>
              </w:rPr>
            </w:pPr>
            <w:r w:rsidRPr="001870FD">
              <w:t>EFBC-23</w:t>
            </w:r>
          </w:p>
        </w:tc>
        <w:tc>
          <w:tcPr>
            <w:tcW w:w="826" w:type="dxa"/>
            <w:shd w:val="clear" w:color="auto" w:fill="FFFFFF" w:themeFill="background1"/>
            <w:noWrap/>
          </w:tcPr>
          <w:p w14:paraId="701E370F" w14:textId="77777777" w:rsidR="000833E4" w:rsidRPr="00963A61" w:rsidRDefault="000833E4" w:rsidP="00105E8E">
            <w:pPr>
              <w:spacing w:line="360" w:lineRule="auto"/>
              <w:jc w:val="center"/>
            </w:pPr>
            <w:r w:rsidRPr="00FB1DE1">
              <w:t>2</w:t>
            </w:r>
          </w:p>
        </w:tc>
        <w:tc>
          <w:tcPr>
            <w:tcW w:w="827" w:type="dxa"/>
            <w:shd w:val="clear" w:color="auto" w:fill="FFFFFF" w:themeFill="background1"/>
            <w:noWrap/>
          </w:tcPr>
          <w:p w14:paraId="52333B66" w14:textId="77777777" w:rsidR="000833E4" w:rsidRPr="00963A61" w:rsidRDefault="000833E4" w:rsidP="00105E8E">
            <w:pPr>
              <w:spacing w:line="360" w:lineRule="auto"/>
              <w:jc w:val="center"/>
            </w:pPr>
            <w:r w:rsidRPr="00FB1DE1">
              <w:t>ND</w:t>
            </w:r>
          </w:p>
        </w:tc>
        <w:tc>
          <w:tcPr>
            <w:tcW w:w="827" w:type="dxa"/>
            <w:shd w:val="clear" w:color="auto" w:fill="FFFFFF" w:themeFill="background1"/>
            <w:noWrap/>
          </w:tcPr>
          <w:p w14:paraId="127AA920" w14:textId="77777777" w:rsidR="000833E4" w:rsidRPr="00963A61" w:rsidRDefault="000833E4" w:rsidP="00105E8E">
            <w:pPr>
              <w:spacing w:line="360" w:lineRule="auto"/>
              <w:jc w:val="center"/>
            </w:pPr>
            <w:r w:rsidRPr="00FB1DE1">
              <w:t>ND</w:t>
            </w:r>
          </w:p>
        </w:tc>
        <w:tc>
          <w:tcPr>
            <w:tcW w:w="827" w:type="dxa"/>
            <w:shd w:val="clear" w:color="auto" w:fill="FFFFFF" w:themeFill="background1"/>
            <w:noWrap/>
          </w:tcPr>
          <w:p w14:paraId="06B6E7C7" w14:textId="77777777" w:rsidR="000833E4" w:rsidRPr="00963A61" w:rsidRDefault="000833E4" w:rsidP="00105E8E">
            <w:pPr>
              <w:spacing w:line="360" w:lineRule="auto"/>
              <w:jc w:val="center"/>
            </w:pPr>
            <w:r w:rsidRPr="00FB1DE1">
              <w:t>4</w:t>
            </w:r>
          </w:p>
        </w:tc>
        <w:tc>
          <w:tcPr>
            <w:tcW w:w="827" w:type="dxa"/>
            <w:shd w:val="clear" w:color="auto" w:fill="FFFFFF" w:themeFill="background1"/>
            <w:noWrap/>
          </w:tcPr>
          <w:p w14:paraId="31E664C8" w14:textId="77777777" w:rsidR="000833E4" w:rsidRPr="00963A61" w:rsidRDefault="000833E4" w:rsidP="00105E8E">
            <w:pPr>
              <w:spacing w:line="360" w:lineRule="auto"/>
              <w:jc w:val="center"/>
            </w:pPr>
            <w:r w:rsidRPr="00FB1DE1">
              <w:t>2</w:t>
            </w:r>
          </w:p>
        </w:tc>
        <w:tc>
          <w:tcPr>
            <w:tcW w:w="827" w:type="dxa"/>
            <w:shd w:val="clear" w:color="auto" w:fill="FFFFFF" w:themeFill="background1"/>
            <w:noWrap/>
          </w:tcPr>
          <w:p w14:paraId="6EB51BEE" w14:textId="77777777" w:rsidR="000833E4" w:rsidRPr="00963A61" w:rsidRDefault="000833E4" w:rsidP="00105E8E">
            <w:pPr>
              <w:spacing w:line="360" w:lineRule="auto"/>
              <w:jc w:val="center"/>
            </w:pPr>
            <w:r w:rsidRPr="00FB1DE1">
              <w:t>3</w:t>
            </w:r>
          </w:p>
        </w:tc>
        <w:tc>
          <w:tcPr>
            <w:tcW w:w="827" w:type="dxa"/>
            <w:shd w:val="clear" w:color="auto" w:fill="FFFFFF" w:themeFill="background1"/>
            <w:noWrap/>
          </w:tcPr>
          <w:p w14:paraId="34FD5A0B" w14:textId="77777777" w:rsidR="000833E4" w:rsidRPr="00963A61" w:rsidRDefault="000833E4" w:rsidP="00105E8E">
            <w:pPr>
              <w:spacing w:line="360" w:lineRule="auto"/>
              <w:jc w:val="center"/>
            </w:pPr>
            <w:r w:rsidRPr="00FB1DE1">
              <w:t>0</w:t>
            </w:r>
          </w:p>
        </w:tc>
        <w:tc>
          <w:tcPr>
            <w:tcW w:w="827" w:type="dxa"/>
            <w:shd w:val="clear" w:color="auto" w:fill="FFFFFF" w:themeFill="background1"/>
          </w:tcPr>
          <w:p w14:paraId="76743714" w14:textId="77777777" w:rsidR="000833E4" w:rsidRPr="00963A61" w:rsidRDefault="000833E4" w:rsidP="00105E8E">
            <w:pPr>
              <w:spacing w:line="360" w:lineRule="auto"/>
              <w:jc w:val="center"/>
            </w:pPr>
            <w:r w:rsidRPr="00FB1DE1">
              <w:t>3</w:t>
            </w:r>
          </w:p>
        </w:tc>
        <w:tc>
          <w:tcPr>
            <w:tcW w:w="826" w:type="dxa"/>
            <w:shd w:val="clear" w:color="auto" w:fill="FFFFFF" w:themeFill="background1"/>
          </w:tcPr>
          <w:p w14:paraId="6371E75C" w14:textId="77777777" w:rsidR="000833E4" w:rsidRPr="00963A61" w:rsidRDefault="000833E4" w:rsidP="00105E8E">
            <w:pPr>
              <w:spacing w:line="360" w:lineRule="auto"/>
              <w:jc w:val="center"/>
            </w:pPr>
            <w:r w:rsidRPr="00FB1DE1">
              <w:t>0</w:t>
            </w:r>
          </w:p>
        </w:tc>
        <w:tc>
          <w:tcPr>
            <w:tcW w:w="827" w:type="dxa"/>
            <w:shd w:val="clear" w:color="auto" w:fill="FFFFFF" w:themeFill="background1"/>
          </w:tcPr>
          <w:p w14:paraId="23C5A03F" w14:textId="77777777" w:rsidR="000833E4" w:rsidRPr="00963A61" w:rsidRDefault="000833E4" w:rsidP="00105E8E">
            <w:pPr>
              <w:spacing w:line="360" w:lineRule="auto"/>
              <w:jc w:val="center"/>
            </w:pPr>
            <w:r w:rsidRPr="00FB1DE1">
              <w:t>1</w:t>
            </w:r>
          </w:p>
        </w:tc>
        <w:tc>
          <w:tcPr>
            <w:tcW w:w="827" w:type="dxa"/>
            <w:shd w:val="clear" w:color="auto" w:fill="FFFFFF" w:themeFill="background1"/>
          </w:tcPr>
          <w:p w14:paraId="6FA152F9"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1AF8FC3E" w14:textId="77777777" w:rsidR="000833E4" w:rsidRPr="00963A61" w:rsidRDefault="000833E4" w:rsidP="00105E8E">
            <w:pPr>
              <w:spacing w:line="360" w:lineRule="auto"/>
              <w:jc w:val="center"/>
            </w:pPr>
            <w:r w:rsidRPr="00FB1DE1">
              <w:t>0</w:t>
            </w:r>
          </w:p>
        </w:tc>
        <w:tc>
          <w:tcPr>
            <w:tcW w:w="827" w:type="dxa"/>
            <w:shd w:val="clear" w:color="auto" w:fill="FFFFFF" w:themeFill="background1"/>
          </w:tcPr>
          <w:p w14:paraId="5CF18BA5"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398730D4"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12690079"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6143D20F" w14:textId="77777777" w:rsidR="000833E4" w:rsidRPr="00963A61" w:rsidRDefault="000833E4" w:rsidP="00105E8E">
            <w:pPr>
              <w:spacing w:line="360" w:lineRule="auto"/>
              <w:jc w:val="center"/>
            </w:pPr>
            <w:r w:rsidRPr="00FB1DE1">
              <w:t>ND</w:t>
            </w:r>
          </w:p>
        </w:tc>
      </w:tr>
      <w:tr w:rsidR="000833E4" w:rsidRPr="008148C0" w14:paraId="03345BA6" w14:textId="77777777" w:rsidTr="00105E8E">
        <w:trPr>
          <w:trHeight w:val="312"/>
          <w:jc w:val="center"/>
        </w:trPr>
        <w:tc>
          <w:tcPr>
            <w:tcW w:w="1350" w:type="dxa"/>
            <w:shd w:val="clear" w:color="auto" w:fill="FFFFFF" w:themeFill="background1"/>
            <w:noWrap/>
          </w:tcPr>
          <w:p w14:paraId="4F1A76F2" w14:textId="77777777" w:rsidR="000833E4" w:rsidRPr="00D729F6" w:rsidRDefault="000833E4" w:rsidP="00105E8E">
            <w:pPr>
              <w:spacing w:line="360" w:lineRule="auto"/>
              <w:rPr>
                <w:color w:val="000000"/>
              </w:rPr>
            </w:pPr>
            <w:r w:rsidRPr="001870FD">
              <w:t>EFBC-25</w:t>
            </w:r>
          </w:p>
        </w:tc>
        <w:tc>
          <w:tcPr>
            <w:tcW w:w="826" w:type="dxa"/>
            <w:shd w:val="clear" w:color="auto" w:fill="FFFFFF" w:themeFill="background1"/>
            <w:noWrap/>
          </w:tcPr>
          <w:p w14:paraId="455205A5" w14:textId="77777777" w:rsidR="000833E4" w:rsidRPr="00963A61" w:rsidRDefault="000833E4" w:rsidP="00105E8E">
            <w:pPr>
              <w:spacing w:line="360" w:lineRule="auto"/>
              <w:jc w:val="center"/>
            </w:pPr>
            <w:r w:rsidRPr="00FB1DE1">
              <w:t>2</w:t>
            </w:r>
          </w:p>
        </w:tc>
        <w:tc>
          <w:tcPr>
            <w:tcW w:w="827" w:type="dxa"/>
            <w:shd w:val="clear" w:color="auto" w:fill="FFFFFF" w:themeFill="background1"/>
            <w:noWrap/>
          </w:tcPr>
          <w:p w14:paraId="76AF72B7" w14:textId="77777777" w:rsidR="000833E4" w:rsidRPr="00963A61" w:rsidRDefault="000833E4" w:rsidP="00105E8E">
            <w:pPr>
              <w:spacing w:line="360" w:lineRule="auto"/>
              <w:jc w:val="center"/>
            </w:pPr>
            <w:r w:rsidRPr="00FB1DE1">
              <w:t>ND</w:t>
            </w:r>
          </w:p>
        </w:tc>
        <w:tc>
          <w:tcPr>
            <w:tcW w:w="827" w:type="dxa"/>
            <w:shd w:val="clear" w:color="auto" w:fill="FFFFFF" w:themeFill="background1"/>
            <w:noWrap/>
          </w:tcPr>
          <w:p w14:paraId="43D0C646" w14:textId="77777777" w:rsidR="000833E4" w:rsidRPr="00963A61" w:rsidRDefault="000833E4" w:rsidP="00105E8E">
            <w:pPr>
              <w:spacing w:line="360" w:lineRule="auto"/>
              <w:jc w:val="center"/>
            </w:pPr>
            <w:r w:rsidRPr="00FB1DE1">
              <w:t>ND</w:t>
            </w:r>
          </w:p>
        </w:tc>
        <w:tc>
          <w:tcPr>
            <w:tcW w:w="827" w:type="dxa"/>
            <w:shd w:val="clear" w:color="auto" w:fill="FFFFFF" w:themeFill="background1"/>
            <w:noWrap/>
          </w:tcPr>
          <w:p w14:paraId="3B534592" w14:textId="77777777" w:rsidR="000833E4" w:rsidRPr="00963A61" w:rsidRDefault="000833E4" w:rsidP="00105E8E">
            <w:pPr>
              <w:spacing w:line="360" w:lineRule="auto"/>
              <w:jc w:val="center"/>
            </w:pPr>
            <w:r w:rsidRPr="00FB1DE1">
              <w:t>2</w:t>
            </w:r>
          </w:p>
        </w:tc>
        <w:tc>
          <w:tcPr>
            <w:tcW w:w="827" w:type="dxa"/>
            <w:shd w:val="clear" w:color="auto" w:fill="FFFFFF" w:themeFill="background1"/>
            <w:noWrap/>
          </w:tcPr>
          <w:p w14:paraId="04A0B93A" w14:textId="77777777" w:rsidR="000833E4" w:rsidRPr="00963A61" w:rsidRDefault="000833E4" w:rsidP="00105E8E">
            <w:pPr>
              <w:spacing w:line="360" w:lineRule="auto"/>
              <w:jc w:val="center"/>
            </w:pPr>
            <w:r w:rsidRPr="00FB1DE1">
              <w:t>2</w:t>
            </w:r>
          </w:p>
        </w:tc>
        <w:tc>
          <w:tcPr>
            <w:tcW w:w="827" w:type="dxa"/>
            <w:shd w:val="clear" w:color="auto" w:fill="FFFFFF" w:themeFill="background1"/>
            <w:noWrap/>
          </w:tcPr>
          <w:p w14:paraId="24EE889D" w14:textId="77777777" w:rsidR="000833E4" w:rsidRPr="00963A61" w:rsidRDefault="000833E4" w:rsidP="00105E8E">
            <w:pPr>
              <w:spacing w:line="360" w:lineRule="auto"/>
              <w:jc w:val="center"/>
            </w:pPr>
            <w:r w:rsidRPr="00FB1DE1">
              <w:t>2</w:t>
            </w:r>
          </w:p>
        </w:tc>
        <w:tc>
          <w:tcPr>
            <w:tcW w:w="827" w:type="dxa"/>
            <w:shd w:val="clear" w:color="auto" w:fill="FFFFFF" w:themeFill="background1"/>
            <w:noWrap/>
          </w:tcPr>
          <w:p w14:paraId="6DFBBEC2" w14:textId="77777777" w:rsidR="000833E4" w:rsidRPr="00963A61" w:rsidRDefault="000833E4" w:rsidP="00105E8E">
            <w:pPr>
              <w:spacing w:line="360" w:lineRule="auto"/>
              <w:jc w:val="center"/>
            </w:pPr>
            <w:r w:rsidRPr="00FB1DE1">
              <w:t>0</w:t>
            </w:r>
          </w:p>
        </w:tc>
        <w:tc>
          <w:tcPr>
            <w:tcW w:w="827" w:type="dxa"/>
            <w:shd w:val="clear" w:color="auto" w:fill="FFFFFF" w:themeFill="background1"/>
          </w:tcPr>
          <w:p w14:paraId="6DD1FC81" w14:textId="77777777" w:rsidR="000833E4" w:rsidRPr="00963A61" w:rsidRDefault="000833E4" w:rsidP="00105E8E">
            <w:pPr>
              <w:spacing w:line="360" w:lineRule="auto"/>
              <w:jc w:val="center"/>
            </w:pPr>
            <w:r w:rsidRPr="00FB1DE1">
              <w:t>2</w:t>
            </w:r>
          </w:p>
        </w:tc>
        <w:tc>
          <w:tcPr>
            <w:tcW w:w="826" w:type="dxa"/>
            <w:shd w:val="clear" w:color="auto" w:fill="FFFFFF" w:themeFill="background1"/>
          </w:tcPr>
          <w:p w14:paraId="2BD0CD96" w14:textId="77777777" w:rsidR="000833E4" w:rsidRPr="00963A61" w:rsidRDefault="000833E4" w:rsidP="00105E8E">
            <w:pPr>
              <w:spacing w:line="360" w:lineRule="auto"/>
              <w:jc w:val="center"/>
            </w:pPr>
            <w:r w:rsidRPr="00FB1DE1">
              <w:t>0</w:t>
            </w:r>
          </w:p>
        </w:tc>
        <w:tc>
          <w:tcPr>
            <w:tcW w:w="827" w:type="dxa"/>
            <w:shd w:val="clear" w:color="auto" w:fill="FFFFFF" w:themeFill="background1"/>
          </w:tcPr>
          <w:p w14:paraId="046BBC8D" w14:textId="77777777" w:rsidR="000833E4" w:rsidRPr="00963A61" w:rsidRDefault="000833E4" w:rsidP="00105E8E">
            <w:pPr>
              <w:spacing w:line="360" w:lineRule="auto"/>
              <w:jc w:val="center"/>
            </w:pPr>
            <w:r w:rsidRPr="00FB1DE1">
              <w:t>1</w:t>
            </w:r>
          </w:p>
        </w:tc>
        <w:tc>
          <w:tcPr>
            <w:tcW w:w="827" w:type="dxa"/>
            <w:shd w:val="clear" w:color="auto" w:fill="FFFFFF" w:themeFill="background1"/>
          </w:tcPr>
          <w:p w14:paraId="342D2485"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42DEDE1B" w14:textId="77777777" w:rsidR="000833E4" w:rsidRPr="00963A61" w:rsidRDefault="000833E4" w:rsidP="00105E8E">
            <w:pPr>
              <w:spacing w:line="360" w:lineRule="auto"/>
              <w:jc w:val="center"/>
            </w:pPr>
            <w:r w:rsidRPr="00FB1DE1">
              <w:t>0</w:t>
            </w:r>
          </w:p>
        </w:tc>
        <w:tc>
          <w:tcPr>
            <w:tcW w:w="827" w:type="dxa"/>
            <w:shd w:val="clear" w:color="auto" w:fill="FFFFFF" w:themeFill="background1"/>
          </w:tcPr>
          <w:p w14:paraId="7AFB78D6"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1C57B171"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6B3EEDBA"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6832E2D1" w14:textId="77777777" w:rsidR="000833E4" w:rsidRPr="00963A61" w:rsidRDefault="000833E4" w:rsidP="00105E8E">
            <w:pPr>
              <w:spacing w:line="360" w:lineRule="auto"/>
              <w:jc w:val="center"/>
            </w:pPr>
            <w:r w:rsidRPr="00FB1DE1">
              <w:t>ND</w:t>
            </w:r>
          </w:p>
        </w:tc>
      </w:tr>
      <w:tr w:rsidR="000833E4" w:rsidRPr="008148C0" w14:paraId="12C7F0D8" w14:textId="77777777" w:rsidTr="00105E8E">
        <w:trPr>
          <w:trHeight w:val="312"/>
          <w:jc w:val="center"/>
        </w:trPr>
        <w:tc>
          <w:tcPr>
            <w:tcW w:w="1350" w:type="dxa"/>
            <w:shd w:val="clear" w:color="auto" w:fill="FFFFFF" w:themeFill="background1"/>
            <w:noWrap/>
          </w:tcPr>
          <w:p w14:paraId="0AAC9C1E" w14:textId="77777777" w:rsidR="000833E4" w:rsidRPr="00D729F6" w:rsidRDefault="000833E4" w:rsidP="00105E8E">
            <w:pPr>
              <w:spacing w:line="360" w:lineRule="auto"/>
              <w:rPr>
                <w:color w:val="000000"/>
              </w:rPr>
            </w:pPr>
            <w:r w:rsidRPr="001870FD">
              <w:t>EFBC-27</w:t>
            </w:r>
          </w:p>
        </w:tc>
        <w:tc>
          <w:tcPr>
            <w:tcW w:w="826" w:type="dxa"/>
            <w:shd w:val="clear" w:color="auto" w:fill="FFFFFF" w:themeFill="background1"/>
            <w:noWrap/>
          </w:tcPr>
          <w:p w14:paraId="1AEDCFD8" w14:textId="77777777" w:rsidR="000833E4" w:rsidRPr="00963A61" w:rsidRDefault="000833E4" w:rsidP="00105E8E">
            <w:pPr>
              <w:spacing w:line="360" w:lineRule="auto"/>
              <w:jc w:val="center"/>
            </w:pPr>
            <w:r w:rsidRPr="00FB1DE1">
              <w:t>2</w:t>
            </w:r>
          </w:p>
        </w:tc>
        <w:tc>
          <w:tcPr>
            <w:tcW w:w="827" w:type="dxa"/>
            <w:shd w:val="clear" w:color="auto" w:fill="FFFFFF" w:themeFill="background1"/>
            <w:noWrap/>
          </w:tcPr>
          <w:p w14:paraId="304B4AA2" w14:textId="77777777" w:rsidR="000833E4" w:rsidRPr="00963A61" w:rsidRDefault="000833E4" w:rsidP="00105E8E">
            <w:pPr>
              <w:spacing w:line="360" w:lineRule="auto"/>
              <w:jc w:val="center"/>
            </w:pPr>
            <w:r w:rsidRPr="00FB1DE1">
              <w:t>ND</w:t>
            </w:r>
          </w:p>
        </w:tc>
        <w:tc>
          <w:tcPr>
            <w:tcW w:w="827" w:type="dxa"/>
            <w:shd w:val="clear" w:color="auto" w:fill="FFFFFF" w:themeFill="background1"/>
            <w:noWrap/>
          </w:tcPr>
          <w:p w14:paraId="537AE3C8" w14:textId="77777777" w:rsidR="000833E4" w:rsidRPr="00963A61" w:rsidRDefault="000833E4" w:rsidP="00105E8E">
            <w:pPr>
              <w:spacing w:line="360" w:lineRule="auto"/>
              <w:jc w:val="center"/>
            </w:pPr>
            <w:r w:rsidRPr="00FB1DE1">
              <w:t>ND</w:t>
            </w:r>
          </w:p>
        </w:tc>
        <w:tc>
          <w:tcPr>
            <w:tcW w:w="827" w:type="dxa"/>
            <w:shd w:val="clear" w:color="auto" w:fill="FFFFFF" w:themeFill="background1"/>
            <w:noWrap/>
          </w:tcPr>
          <w:p w14:paraId="2C815752" w14:textId="77777777" w:rsidR="000833E4" w:rsidRPr="00963A61" w:rsidRDefault="000833E4" w:rsidP="00105E8E">
            <w:pPr>
              <w:spacing w:line="360" w:lineRule="auto"/>
              <w:jc w:val="center"/>
            </w:pPr>
            <w:r w:rsidRPr="00FB1DE1">
              <w:t>3</w:t>
            </w:r>
          </w:p>
        </w:tc>
        <w:tc>
          <w:tcPr>
            <w:tcW w:w="827" w:type="dxa"/>
            <w:shd w:val="clear" w:color="auto" w:fill="FFFFFF" w:themeFill="background1"/>
            <w:noWrap/>
          </w:tcPr>
          <w:p w14:paraId="78FFB6E8" w14:textId="77777777" w:rsidR="000833E4" w:rsidRPr="00963A61" w:rsidRDefault="000833E4" w:rsidP="00105E8E">
            <w:pPr>
              <w:spacing w:line="360" w:lineRule="auto"/>
              <w:jc w:val="center"/>
            </w:pPr>
            <w:r w:rsidRPr="00FB1DE1">
              <w:t>2</w:t>
            </w:r>
          </w:p>
        </w:tc>
        <w:tc>
          <w:tcPr>
            <w:tcW w:w="827" w:type="dxa"/>
            <w:shd w:val="clear" w:color="auto" w:fill="FFFFFF" w:themeFill="background1"/>
            <w:noWrap/>
          </w:tcPr>
          <w:p w14:paraId="0518E57C" w14:textId="77777777" w:rsidR="000833E4" w:rsidRPr="00963A61" w:rsidRDefault="000833E4" w:rsidP="00105E8E">
            <w:pPr>
              <w:spacing w:line="360" w:lineRule="auto"/>
              <w:jc w:val="center"/>
            </w:pPr>
            <w:r w:rsidRPr="00FB1DE1">
              <w:t>3</w:t>
            </w:r>
          </w:p>
        </w:tc>
        <w:tc>
          <w:tcPr>
            <w:tcW w:w="827" w:type="dxa"/>
            <w:shd w:val="clear" w:color="auto" w:fill="FFFFFF" w:themeFill="background1"/>
            <w:noWrap/>
          </w:tcPr>
          <w:p w14:paraId="27287B9F" w14:textId="77777777" w:rsidR="000833E4" w:rsidRPr="00963A61" w:rsidRDefault="000833E4" w:rsidP="00105E8E">
            <w:pPr>
              <w:spacing w:line="360" w:lineRule="auto"/>
              <w:jc w:val="center"/>
            </w:pPr>
            <w:r w:rsidRPr="00FB1DE1">
              <w:t>0</w:t>
            </w:r>
          </w:p>
        </w:tc>
        <w:tc>
          <w:tcPr>
            <w:tcW w:w="827" w:type="dxa"/>
            <w:shd w:val="clear" w:color="auto" w:fill="FFFFFF" w:themeFill="background1"/>
          </w:tcPr>
          <w:p w14:paraId="571B57BB" w14:textId="77777777" w:rsidR="000833E4" w:rsidRPr="00963A61" w:rsidRDefault="000833E4" w:rsidP="00105E8E">
            <w:pPr>
              <w:spacing w:line="360" w:lineRule="auto"/>
              <w:jc w:val="center"/>
            </w:pPr>
            <w:r w:rsidRPr="00FB1DE1">
              <w:t>3</w:t>
            </w:r>
          </w:p>
        </w:tc>
        <w:tc>
          <w:tcPr>
            <w:tcW w:w="826" w:type="dxa"/>
            <w:shd w:val="clear" w:color="auto" w:fill="FFFFFF" w:themeFill="background1"/>
          </w:tcPr>
          <w:p w14:paraId="4F017A06" w14:textId="77777777" w:rsidR="000833E4" w:rsidRPr="00963A61" w:rsidRDefault="000833E4" w:rsidP="00105E8E">
            <w:pPr>
              <w:spacing w:line="360" w:lineRule="auto"/>
              <w:jc w:val="center"/>
            </w:pPr>
            <w:r w:rsidRPr="00FB1DE1">
              <w:t>0</w:t>
            </w:r>
          </w:p>
        </w:tc>
        <w:tc>
          <w:tcPr>
            <w:tcW w:w="827" w:type="dxa"/>
            <w:shd w:val="clear" w:color="auto" w:fill="FFFFFF" w:themeFill="background1"/>
          </w:tcPr>
          <w:p w14:paraId="06B310E6" w14:textId="77777777" w:rsidR="000833E4" w:rsidRPr="00963A61" w:rsidRDefault="000833E4" w:rsidP="00105E8E">
            <w:pPr>
              <w:spacing w:line="360" w:lineRule="auto"/>
              <w:jc w:val="center"/>
            </w:pPr>
            <w:r w:rsidRPr="00FB1DE1">
              <w:t>1</w:t>
            </w:r>
          </w:p>
        </w:tc>
        <w:tc>
          <w:tcPr>
            <w:tcW w:w="827" w:type="dxa"/>
            <w:shd w:val="clear" w:color="auto" w:fill="FFFFFF" w:themeFill="background1"/>
          </w:tcPr>
          <w:p w14:paraId="1E9BFD6E"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61562F70" w14:textId="77777777" w:rsidR="000833E4" w:rsidRPr="00963A61" w:rsidRDefault="000833E4" w:rsidP="00105E8E">
            <w:pPr>
              <w:spacing w:line="360" w:lineRule="auto"/>
              <w:jc w:val="center"/>
            </w:pPr>
            <w:r w:rsidRPr="00FB1DE1">
              <w:t>0</w:t>
            </w:r>
          </w:p>
        </w:tc>
        <w:tc>
          <w:tcPr>
            <w:tcW w:w="827" w:type="dxa"/>
            <w:shd w:val="clear" w:color="auto" w:fill="FFFFFF" w:themeFill="background1"/>
          </w:tcPr>
          <w:p w14:paraId="4266CAA8"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7C79693E"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58C76409" w14:textId="77777777" w:rsidR="000833E4" w:rsidRPr="00963A61" w:rsidRDefault="000833E4" w:rsidP="00105E8E">
            <w:pPr>
              <w:spacing w:line="360" w:lineRule="auto"/>
              <w:jc w:val="center"/>
            </w:pPr>
            <w:r w:rsidRPr="00FB1DE1">
              <w:t>ND</w:t>
            </w:r>
          </w:p>
        </w:tc>
        <w:tc>
          <w:tcPr>
            <w:tcW w:w="827" w:type="dxa"/>
            <w:shd w:val="clear" w:color="auto" w:fill="FFFFFF" w:themeFill="background1"/>
          </w:tcPr>
          <w:p w14:paraId="7455987D" w14:textId="77777777" w:rsidR="000833E4" w:rsidRPr="00963A61" w:rsidRDefault="000833E4" w:rsidP="00105E8E">
            <w:pPr>
              <w:spacing w:line="360" w:lineRule="auto"/>
              <w:jc w:val="center"/>
            </w:pPr>
            <w:r w:rsidRPr="00FB1DE1">
              <w:t>ND</w:t>
            </w:r>
          </w:p>
        </w:tc>
      </w:tr>
      <w:tr w:rsidR="000833E4" w:rsidRPr="008148C0" w14:paraId="4378BE5E" w14:textId="77777777" w:rsidTr="00105E8E">
        <w:trPr>
          <w:trHeight w:val="312"/>
          <w:jc w:val="center"/>
        </w:trPr>
        <w:tc>
          <w:tcPr>
            <w:tcW w:w="1350" w:type="dxa"/>
            <w:shd w:val="clear" w:color="auto" w:fill="FFFFFF" w:themeFill="background1"/>
            <w:noWrap/>
          </w:tcPr>
          <w:p w14:paraId="1B6F44A5" w14:textId="77777777" w:rsidR="000833E4" w:rsidRPr="00D729F6" w:rsidRDefault="000833E4" w:rsidP="00105E8E">
            <w:pPr>
              <w:spacing w:line="360" w:lineRule="auto"/>
              <w:rPr>
                <w:color w:val="000000"/>
                <w:lang w:bidi="ar-SA"/>
              </w:rPr>
            </w:pPr>
            <w:r w:rsidRPr="001870FD">
              <w:t>EFBC-30</w:t>
            </w:r>
          </w:p>
        </w:tc>
        <w:tc>
          <w:tcPr>
            <w:tcW w:w="826" w:type="dxa"/>
            <w:shd w:val="clear" w:color="auto" w:fill="FFFFFF" w:themeFill="background1"/>
            <w:noWrap/>
          </w:tcPr>
          <w:p w14:paraId="16A92DEF" w14:textId="77777777" w:rsidR="000833E4" w:rsidRPr="00D729F6" w:rsidRDefault="000833E4" w:rsidP="00105E8E">
            <w:pPr>
              <w:spacing w:line="360" w:lineRule="auto"/>
              <w:jc w:val="center"/>
              <w:rPr>
                <w:color w:val="000000"/>
                <w:lang w:bidi="ar-SA"/>
              </w:rPr>
            </w:pPr>
            <w:r w:rsidRPr="00FB1DE1">
              <w:t>7</w:t>
            </w:r>
          </w:p>
        </w:tc>
        <w:tc>
          <w:tcPr>
            <w:tcW w:w="827" w:type="dxa"/>
            <w:shd w:val="clear" w:color="auto" w:fill="FFFFFF" w:themeFill="background1"/>
            <w:noWrap/>
          </w:tcPr>
          <w:p w14:paraId="7353E1F1"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noWrap/>
          </w:tcPr>
          <w:p w14:paraId="740FDCA0"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noWrap/>
          </w:tcPr>
          <w:p w14:paraId="1F8FCC8E" w14:textId="77777777" w:rsidR="000833E4" w:rsidRPr="00D729F6" w:rsidRDefault="000833E4" w:rsidP="00105E8E">
            <w:pPr>
              <w:spacing w:line="360" w:lineRule="auto"/>
              <w:jc w:val="center"/>
              <w:rPr>
                <w:color w:val="000000"/>
                <w:lang w:bidi="ar-SA"/>
              </w:rPr>
            </w:pPr>
            <w:r w:rsidRPr="00FB1DE1">
              <w:t>10</w:t>
            </w:r>
          </w:p>
        </w:tc>
        <w:tc>
          <w:tcPr>
            <w:tcW w:w="827" w:type="dxa"/>
            <w:shd w:val="clear" w:color="auto" w:fill="FFFFFF" w:themeFill="background1"/>
            <w:noWrap/>
          </w:tcPr>
          <w:p w14:paraId="6AA722C0" w14:textId="77777777" w:rsidR="000833E4" w:rsidRPr="00D729F6" w:rsidRDefault="000833E4" w:rsidP="00105E8E">
            <w:pPr>
              <w:spacing w:line="360" w:lineRule="auto"/>
              <w:jc w:val="center"/>
              <w:rPr>
                <w:color w:val="000000"/>
                <w:lang w:bidi="ar-SA"/>
              </w:rPr>
            </w:pPr>
            <w:r w:rsidRPr="00FB1DE1">
              <w:t>4</w:t>
            </w:r>
          </w:p>
        </w:tc>
        <w:tc>
          <w:tcPr>
            <w:tcW w:w="827" w:type="dxa"/>
            <w:shd w:val="clear" w:color="auto" w:fill="FFFFFF" w:themeFill="background1"/>
            <w:noWrap/>
          </w:tcPr>
          <w:p w14:paraId="28ECFE50" w14:textId="77777777" w:rsidR="000833E4" w:rsidRPr="00D729F6" w:rsidRDefault="000833E4" w:rsidP="00105E8E">
            <w:pPr>
              <w:spacing w:line="360" w:lineRule="auto"/>
              <w:jc w:val="center"/>
              <w:rPr>
                <w:color w:val="000000"/>
                <w:lang w:bidi="ar-SA"/>
              </w:rPr>
            </w:pPr>
            <w:r w:rsidRPr="00FB1DE1">
              <w:t>6</w:t>
            </w:r>
          </w:p>
        </w:tc>
        <w:tc>
          <w:tcPr>
            <w:tcW w:w="827" w:type="dxa"/>
            <w:shd w:val="clear" w:color="auto" w:fill="FFFFFF" w:themeFill="background1"/>
            <w:noWrap/>
          </w:tcPr>
          <w:p w14:paraId="26E4FF62" w14:textId="77777777" w:rsidR="000833E4" w:rsidRPr="00D729F6" w:rsidRDefault="000833E4" w:rsidP="00105E8E">
            <w:pPr>
              <w:spacing w:line="360" w:lineRule="auto"/>
              <w:jc w:val="center"/>
              <w:rPr>
                <w:color w:val="000000"/>
                <w:lang w:bidi="ar-SA"/>
              </w:rPr>
            </w:pPr>
            <w:r w:rsidRPr="00FB1DE1">
              <w:t>0</w:t>
            </w:r>
          </w:p>
        </w:tc>
        <w:tc>
          <w:tcPr>
            <w:tcW w:w="827" w:type="dxa"/>
            <w:shd w:val="clear" w:color="auto" w:fill="FFFFFF" w:themeFill="background1"/>
          </w:tcPr>
          <w:p w14:paraId="3A260E8B" w14:textId="77777777" w:rsidR="000833E4" w:rsidRPr="00D729F6" w:rsidRDefault="000833E4" w:rsidP="00105E8E">
            <w:pPr>
              <w:spacing w:line="360" w:lineRule="auto"/>
              <w:jc w:val="center"/>
              <w:rPr>
                <w:color w:val="000000"/>
                <w:lang w:bidi="ar-SA"/>
              </w:rPr>
            </w:pPr>
            <w:r w:rsidRPr="00FB1DE1">
              <w:t>3</w:t>
            </w:r>
          </w:p>
        </w:tc>
        <w:tc>
          <w:tcPr>
            <w:tcW w:w="826" w:type="dxa"/>
            <w:shd w:val="clear" w:color="auto" w:fill="FFFFFF" w:themeFill="background1"/>
          </w:tcPr>
          <w:p w14:paraId="6108D052" w14:textId="77777777" w:rsidR="000833E4" w:rsidRPr="00D729F6" w:rsidRDefault="000833E4" w:rsidP="00105E8E">
            <w:pPr>
              <w:spacing w:line="360" w:lineRule="auto"/>
              <w:jc w:val="center"/>
              <w:rPr>
                <w:color w:val="000000"/>
                <w:lang w:bidi="ar-SA"/>
              </w:rPr>
            </w:pPr>
            <w:r w:rsidRPr="00FB1DE1">
              <w:t>0</w:t>
            </w:r>
          </w:p>
        </w:tc>
        <w:tc>
          <w:tcPr>
            <w:tcW w:w="827" w:type="dxa"/>
            <w:shd w:val="clear" w:color="auto" w:fill="FFFFFF" w:themeFill="background1"/>
          </w:tcPr>
          <w:p w14:paraId="2A2CD439" w14:textId="77777777" w:rsidR="000833E4" w:rsidRPr="00D729F6" w:rsidRDefault="000833E4" w:rsidP="00105E8E">
            <w:pPr>
              <w:spacing w:line="360" w:lineRule="auto"/>
              <w:jc w:val="center"/>
              <w:rPr>
                <w:color w:val="000000"/>
                <w:lang w:bidi="ar-SA"/>
              </w:rPr>
            </w:pPr>
            <w:r w:rsidRPr="00FB1DE1">
              <w:t>1</w:t>
            </w:r>
          </w:p>
        </w:tc>
        <w:tc>
          <w:tcPr>
            <w:tcW w:w="827" w:type="dxa"/>
            <w:shd w:val="clear" w:color="auto" w:fill="FFFFFF" w:themeFill="background1"/>
          </w:tcPr>
          <w:p w14:paraId="14D660E8"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tcPr>
          <w:p w14:paraId="7F5061B8" w14:textId="77777777" w:rsidR="000833E4" w:rsidRPr="00D729F6" w:rsidRDefault="000833E4" w:rsidP="00105E8E">
            <w:pPr>
              <w:spacing w:line="360" w:lineRule="auto"/>
              <w:jc w:val="center"/>
              <w:rPr>
                <w:color w:val="000000"/>
                <w:lang w:bidi="ar-SA"/>
              </w:rPr>
            </w:pPr>
            <w:r w:rsidRPr="00FB1DE1">
              <w:t>0</w:t>
            </w:r>
          </w:p>
        </w:tc>
        <w:tc>
          <w:tcPr>
            <w:tcW w:w="827" w:type="dxa"/>
            <w:shd w:val="clear" w:color="auto" w:fill="FFFFFF" w:themeFill="background1"/>
          </w:tcPr>
          <w:p w14:paraId="49C1CDF3"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tcPr>
          <w:p w14:paraId="2B06B1BB"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tcPr>
          <w:p w14:paraId="3ADD0D3A" w14:textId="77777777" w:rsidR="000833E4" w:rsidRPr="00D729F6" w:rsidRDefault="000833E4" w:rsidP="00105E8E">
            <w:pPr>
              <w:spacing w:line="360" w:lineRule="auto"/>
              <w:jc w:val="center"/>
              <w:rPr>
                <w:color w:val="000000"/>
              </w:rPr>
            </w:pPr>
            <w:r w:rsidRPr="00FB1DE1">
              <w:t>ND</w:t>
            </w:r>
          </w:p>
        </w:tc>
        <w:tc>
          <w:tcPr>
            <w:tcW w:w="827" w:type="dxa"/>
            <w:shd w:val="clear" w:color="auto" w:fill="FFFFFF" w:themeFill="background1"/>
          </w:tcPr>
          <w:p w14:paraId="4D51500C" w14:textId="77777777" w:rsidR="000833E4" w:rsidRPr="00D729F6" w:rsidRDefault="000833E4" w:rsidP="00105E8E">
            <w:pPr>
              <w:spacing w:line="360" w:lineRule="auto"/>
              <w:jc w:val="center"/>
              <w:rPr>
                <w:color w:val="000000"/>
              </w:rPr>
            </w:pPr>
            <w:r w:rsidRPr="00FB1DE1">
              <w:t>ND</w:t>
            </w:r>
          </w:p>
        </w:tc>
      </w:tr>
      <w:tr w:rsidR="000833E4" w:rsidRPr="008148C0" w14:paraId="0EADBE5C" w14:textId="77777777" w:rsidTr="00105E8E">
        <w:trPr>
          <w:trHeight w:val="312"/>
          <w:jc w:val="center"/>
        </w:trPr>
        <w:tc>
          <w:tcPr>
            <w:tcW w:w="1350" w:type="dxa"/>
            <w:shd w:val="clear" w:color="auto" w:fill="FFFFFF" w:themeFill="background1"/>
            <w:noWrap/>
          </w:tcPr>
          <w:p w14:paraId="0A2BE61B" w14:textId="77777777" w:rsidR="000833E4" w:rsidRPr="00D729F6" w:rsidRDefault="000833E4" w:rsidP="00105E8E">
            <w:pPr>
              <w:spacing w:line="360" w:lineRule="auto"/>
              <w:rPr>
                <w:color w:val="000000"/>
                <w:lang w:bidi="ar-SA"/>
              </w:rPr>
            </w:pPr>
            <w:r w:rsidRPr="001870FD">
              <w:t>EFBC-32</w:t>
            </w:r>
          </w:p>
        </w:tc>
        <w:tc>
          <w:tcPr>
            <w:tcW w:w="826" w:type="dxa"/>
            <w:shd w:val="clear" w:color="auto" w:fill="FFFFFF" w:themeFill="background1"/>
            <w:noWrap/>
          </w:tcPr>
          <w:p w14:paraId="51275800" w14:textId="77777777" w:rsidR="000833E4" w:rsidRPr="00D729F6" w:rsidRDefault="000833E4" w:rsidP="00105E8E">
            <w:pPr>
              <w:spacing w:line="360" w:lineRule="auto"/>
              <w:jc w:val="center"/>
              <w:rPr>
                <w:color w:val="000000"/>
                <w:lang w:bidi="ar-SA"/>
              </w:rPr>
            </w:pPr>
            <w:r w:rsidRPr="00FB1DE1">
              <w:t>14</w:t>
            </w:r>
          </w:p>
        </w:tc>
        <w:tc>
          <w:tcPr>
            <w:tcW w:w="827" w:type="dxa"/>
            <w:shd w:val="clear" w:color="auto" w:fill="FFFFFF" w:themeFill="background1"/>
            <w:noWrap/>
          </w:tcPr>
          <w:p w14:paraId="6D67C8B2"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noWrap/>
          </w:tcPr>
          <w:p w14:paraId="418B468E"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noWrap/>
          </w:tcPr>
          <w:p w14:paraId="171E9306" w14:textId="77777777" w:rsidR="000833E4" w:rsidRPr="00D729F6" w:rsidRDefault="000833E4" w:rsidP="00105E8E">
            <w:pPr>
              <w:spacing w:line="360" w:lineRule="auto"/>
              <w:jc w:val="center"/>
              <w:rPr>
                <w:color w:val="000000"/>
                <w:lang w:bidi="ar-SA"/>
              </w:rPr>
            </w:pPr>
            <w:r w:rsidRPr="00FB1DE1">
              <w:t>17</w:t>
            </w:r>
          </w:p>
        </w:tc>
        <w:tc>
          <w:tcPr>
            <w:tcW w:w="827" w:type="dxa"/>
            <w:shd w:val="clear" w:color="auto" w:fill="FFFFFF" w:themeFill="background1"/>
            <w:noWrap/>
          </w:tcPr>
          <w:p w14:paraId="0AFB1411" w14:textId="77777777" w:rsidR="000833E4" w:rsidRPr="00D729F6" w:rsidRDefault="000833E4" w:rsidP="00105E8E">
            <w:pPr>
              <w:spacing w:line="360" w:lineRule="auto"/>
              <w:jc w:val="center"/>
              <w:rPr>
                <w:color w:val="000000"/>
                <w:lang w:bidi="ar-SA"/>
              </w:rPr>
            </w:pPr>
            <w:r w:rsidRPr="00FB1DE1">
              <w:t>9</w:t>
            </w:r>
          </w:p>
        </w:tc>
        <w:tc>
          <w:tcPr>
            <w:tcW w:w="827" w:type="dxa"/>
            <w:shd w:val="clear" w:color="auto" w:fill="FFFFFF" w:themeFill="background1"/>
            <w:noWrap/>
          </w:tcPr>
          <w:p w14:paraId="5D3D7D35" w14:textId="77777777" w:rsidR="000833E4" w:rsidRPr="00D729F6" w:rsidRDefault="000833E4" w:rsidP="00105E8E">
            <w:pPr>
              <w:spacing w:line="360" w:lineRule="auto"/>
              <w:jc w:val="center"/>
              <w:rPr>
                <w:color w:val="000000"/>
                <w:lang w:bidi="ar-SA"/>
              </w:rPr>
            </w:pPr>
            <w:r w:rsidRPr="00FB1DE1">
              <w:t>13</w:t>
            </w:r>
          </w:p>
        </w:tc>
        <w:tc>
          <w:tcPr>
            <w:tcW w:w="827" w:type="dxa"/>
            <w:shd w:val="clear" w:color="auto" w:fill="FFFFFF" w:themeFill="background1"/>
            <w:noWrap/>
          </w:tcPr>
          <w:p w14:paraId="1AF93A77" w14:textId="77777777" w:rsidR="000833E4" w:rsidRPr="00D729F6" w:rsidRDefault="000833E4" w:rsidP="00105E8E">
            <w:pPr>
              <w:spacing w:line="360" w:lineRule="auto"/>
              <w:jc w:val="center"/>
              <w:rPr>
                <w:color w:val="000000"/>
                <w:lang w:bidi="ar-SA"/>
              </w:rPr>
            </w:pPr>
            <w:r w:rsidRPr="00FB1DE1">
              <w:t>1</w:t>
            </w:r>
          </w:p>
        </w:tc>
        <w:tc>
          <w:tcPr>
            <w:tcW w:w="827" w:type="dxa"/>
            <w:shd w:val="clear" w:color="auto" w:fill="FFFFFF" w:themeFill="background1"/>
          </w:tcPr>
          <w:p w14:paraId="6644A365" w14:textId="77777777" w:rsidR="000833E4" w:rsidRPr="00D729F6" w:rsidRDefault="000833E4" w:rsidP="00105E8E">
            <w:pPr>
              <w:spacing w:line="360" w:lineRule="auto"/>
              <w:jc w:val="center"/>
              <w:rPr>
                <w:color w:val="000000"/>
                <w:lang w:bidi="ar-SA"/>
              </w:rPr>
            </w:pPr>
            <w:r w:rsidRPr="00FB1DE1">
              <w:t>5</w:t>
            </w:r>
          </w:p>
        </w:tc>
        <w:tc>
          <w:tcPr>
            <w:tcW w:w="826" w:type="dxa"/>
            <w:shd w:val="clear" w:color="auto" w:fill="FFFFFF" w:themeFill="background1"/>
          </w:tcPr>
          <w:p w14:paraId="723D546C" w14:textId="77777777" w:rsidR="000833E4" w:rsidRPr="00D729F6" w:rsidRDefault="000833E4" w:rsidP="00105E8E">
            <w:pPr>
              <w:spacing w:line="360" w:lineRule="auto"/>
              <w:jc w:val="center"/>
              <w:rPr>
                <w:color w:val="000000"/>
                <w:lang w:bidi="ar-SA"/>
              </w:rPr>
            </w:pPr>
            <w:r w:rsidRPr="00FB1DE1">
              <w:t>0</w:t>
            </w:r>
          </w:p>
        </w:tc>
        <w:tc>
          <w:tcPr>
            <w:tcW w:w="827" w:type="dxa"/>
            <w:shd w:val="clear" w:color="auto" w:fill="FFFFFF" w:themeFill="background1"/>
          </w:tcPr>
          <w:p w14:paraId="35DCA14E" w14:textId="77777777" w:rsidR="000833E4" w:rsidRPr="00D729F6" w:rsidRDefault="000833E4" w:rsidP="00105E8E">
            <w:pPr>
              <w:spacing w:line="360" w:lineRule="auto"/>
              <w:jc w:val="center"/>
              <w:rPr>
                <w:color w:val="000000"/>
                <w:lang w:bidi="ar-SA"/>
              </w:rPr>
            </w:pPr>
            <w:r w:rsidRPr="00FB1DE1">
              <w:t>2</w:t>
            </w:r>
          </w:p>
        </w:tc>
        <w:tc>
          <w:tcPr>
            <w:tcW w:w="827" w:type="dxa"/>
            <w:shd w:val="clear" w:color="auto" w:fill="FFFFFF" w:themeFill="background1"/>
          </w:tcPr>
          <w:p w14:paraId="6C2500BB"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tcPr>
          <w:p w14:paraId="6299E624" w14:textId="77777777" w:rsidR="000833E4" w:rsidRPr="00D729F6" w:rsidRDefault="000833E4" w:rsidP="00105E8E">
            <w:pPr>
              <w:spacing w:line="360" w:lineRule="auto"/>
              <w:jc w:val="center"/>
              <w:rPr>
                <w:color w:val="000000"/>
                <w:lang w:bidi="ar-SA"/>
              </w:rPr>
            </w:pPr>
            <w:r w:rsidRPr="00FB1DE1">
              <w:t>1</w:t>
            </w:r>
          </w:p>
        </w:tc>
        <w:tc>
          <w:tcPr>
            <w:tcW w:w="827" w:type="dxa"/>
            <w:shd w:val="clear" w:color="auto" w:fill="FFFFFF" w:themeFill="background1"/>
          </w:tcPr>
          <w:p w14:paraId="451ED59C"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tcPr>
          <w:p w14:paraId="4AF5960A" w14:textId="77777777" w:rsidR="000833E4" w:rsidRPr="00D729F6" w:rsidRDefault="000833E4" w:rsidP="00105E8E">
            <w:pPr>
              <w:spacing w:line="360" w:lineRule="auto"/>
              <w:jc w:val="center"/>
              <w:rPr>
                <w:color w:val="000000"/>
                <w:lang w:bidi="ar-SA"/>
              </w:rPr>
            </w:pPr>
            <w:r w:rsidRPr="00FB1DE1">
              <w:t>ND</w:t>
            </w:r>
          </w:p>
        </w:tc>
        <w:tc>
          <w:tcPr>
            <w:tcW w:w="827" w:type="dxa"/>
            <w:shd w:val="clear" w:color="auto" w:fill="FFFFFF" w:themeFill="background1"/>
          </w:tcPr>
          <w:p w14:paraId="4A89EBB4" w14:textId="77777777" w:rsidR="000833E4" w:rsidRPr="00D729F6" w:rsidRDefault="000833E4" w:rsidP="00105E8E">
            <w:pPr>
              <w:spacing w:line="360" w:lineRule="auto"/>
              <w:jc w:val="center"/>
              <w:rPr>
                <w:color w:val="000000"/>
              </w:rPr>
            </w:pPr>
            <w:r w:rsidRPr="00FB1DE1">
              <w:t>ND</w:t>
            </w:r>
          </w:p>
        </w:tc>
        <w:tc>
          <w:tcPr>
            <w:tcW w:w="827" w:type="dxa"/>
            <w:shd w:val="clear" w:color="auto" w:fill="FFFFFF" w:themeFill="background1"/>
          </w:tcPr>
          <w:p w14:paraId="28242BB6" w14:textId="77777777" w:rsidR="000833E4" w:rsidRPr="00D729F6" w:rsidRDefault="000833E4" w:rsidP="00105E8E">
            <w:pPr>
              <w:spacing w:line="360" w:lineRule="auto"/>
              <w:jc w:val="center"/>
              <w:rPr>
                <w:color w:val="000000"/>
              </w:rPr>
            </w:pPr>
            <w:r w:rsidRPr="00FB1DE1">
              <w:t>ND</w:t>
            </w:r>
          </w:p>
        </w:tc>
      </w:tr>
      <w:tr w:rsidR="000833E4" w:rsidRPr="008148C0" w14:paraId="449E6F89" w14:textId="77777777" w:rsidTr="00105E8E">
        <w:trPr>
          <w:trHeight w:val="312"/>
          <w:jc w:val="center"/>
        </w:trPr>
        <w:tc>
          <w:tcPr>
            <w:tcW w:w="1350" w:type="dxa"/>
            <w:tcBorders>
              <w:bottom w:val="single" w:sz="4" w:space="0" w:color="auto"/>
            </w:tcBorders>
            <w:shd w:val="clear" w:color="auto" w:fill="FFFFFF" w:themeFill="background1"/>
            <w:noWrap/>
          </w:tcPr>
          <w:p w14:paraId="3A6C8FB6" w14:textId="77777777" w:rsidR="000833E4" w:rsidRPr="00D729F6" w:rsidRDefault="000833E4" w:rsidP="00105E8E">
            <w:pPr>
              <w:spacing w:line="360" w:lineRule="auto"/>
              <w:rPr>
                <w:color w:val="000000"/>
              </w:rPr>
            </w:pPr>
            <w:r w:rsidRPr="001870FD">
              <w:t>EFBC-34</w:t>
            </w:r>
          </w:p>
        </w:tc>
        <w:tc>
          <w:tcPr>
            <w:tcW w:w="826" w:type="dxa"/>
            <w:tcBorders>
              <w:bottom w:val="single" w:sz="4" w:space="0" w:color="auto"/>
            </w:tcBorders>
            <w:shd w:val="clear" w:color="auto" w:fill="FFFFFF" w:themeFill="background1"/>
            <w:noWrap/>
          </w:tcPr>
          <w:p w14:paraId="71D20D1C" w14:textId="77777777" w:rsidR="000833E4" w:rsidRPr="00D729F6" w:rsidRDefault="000833E4" w:rsidP="00105E8E">
            <w:pPr>
              <w:spacing w:line="360" w:lineRule="auto"/>
              <w:jc w:val="center"/>
              <w:rPr>
                <w:color w:val="000000"/>
              </w:rPr>
            </w:pPr>
            <w:r w:rsidRPr="00FB1DE1">
              <w:t>7</w:t>
            </w:r>
          </w:p>
        </w:tc>
        <w:tc>
          <w:tcPr>
            <w:tcW w:w="827" w:type="dxa"/>
            <w:tcBorders>
              <w:bottom w:val="single" w:sz="4" w:space="0" w:color="auto"/>
            </w:tcBorders>
            <w:shd w:val="clear" w:color="auto" w:fill="FFFFFF" w:themeFill="background1"/>
            <w:noWrap/>
          </w:tcPr>
          <w:p w14:paraId="224DDCC4" w14:textId="77777777" w:rsidR="000833E4" w:rsidRPr="00D729F6" w:rsidRDefault="000833E4" w:rsidP="00105E8E">
            <w:pPr>
              <w:spacing w:line="360" w:lineRule="auto"/>
              <w:jc w:val="center"/>
              <w:rPr>
                <w:color w:val="000000"/>
              </w:rPr>
            </w:pPr>
            <w:r w:rsidRPr="00FB1DE1">
              <w:t>ND</w:t>
            </w:r>
          </w:p>
        </w:tc>
        <w:tc>
          <w:tcPr>
            <w:tcW w:w="827" w:type="dxa"/>
            <w:tcBorders>
              <w:bottom w:val="single" w:sz="4" w:space="0" w:color="auto"/>
            </w:tcBorders>
            <w:shd w:val="clear" w:color="auto" w:fill="FFFFFF" w:themeFill="background1"/>
            <w:noWrap/>
          </w:tcPr>
          <w:p w14:paraId="201B0CC5" w14:textId="77777777" w:rsidR="000833E4" w:rsidRPr="00D729F6" w:rsidRDefault="000833E4" w:rsidP="00105E8E">
            <w:pPr>
              <w:spacing w:line="360" w:lineRule="auto"/>
              <w:jc w:val="center"/>
              <w:rPr>
                <w:color w:val="000000"/>
              </w:rPr>
            </w:pPr>
            <w:r w:rsidRPr="00FB1DE1">
              <w:t>ND</w:t>
            </w:r>
          </w:p>
        </w:tc>
        <w:tc>
          <w:tcPr>
            <w:tcW w:w="827" w:type="dxa"/>
            <w:tcBorders>
              <w:bottom w:val="single" w:sz="4" w:space="0" w:color="auto"/>
            </w:tcBorders>
            <w:shd w:val="clear" w:color="auto" w:fill="FFFFFF" w:themeFill="background1"/>
            <w:noWrap/>
          </w:tcPr>
          <w:p w14:paraId="48C59292" w14:textId="77777777" w:rsidR="000833E4" w:rsidRPr="00D729F6" w:rsidRDefault="000833E4" w:rsidP="00105E8E">
            <w:pPr>
              <w:spacing w:line="360" w:lineRule="auto"/>
              <w:jc w:val="center"/>
              <w:rPr>
                <w:color w:val="000000"/>
              </w:rPr>
            </w:pPr>
            <w:r w:rsidRPr="00FB1DE1">
              <w:t>8</w:t>
            </w:r>
          </w:p>
        </w:tc>
        <w:tc>
          <w:tcPr>
            <w:tcW w:w="827" w:type="dxa"/>
            <w:tcBorders>
              <w:bottom w:val="single" w:sz="4" w:space="0" w:color="auto"/>
            </w:tcBorders>
            <w:shd w:val="clear" w:color="auto" w:fill="FFFFFF" w:themeFill="background1"/>
            <w:noWrap/>
          </w:tcPr>
          <w:p w14:paraId="5E94BCEF" w14:textId="77777777" w:rsidR="000833E4" w:rsidRPr="00D729F6" w:rsidRDefault="000833E4" w:rsidP="00105E8E">
            <w:pPr>
              <w:spacing w:line="360" w:lineRule="auto"/>
              <w:jc w:val="center"/>
              <w:rPr>
                <w:color w:val="000000"/>
              </w:rPr>
            </w:pPr>
            <w:r w:rsidRPr="00FB1DE1">
              <w:t>5</w:t>
            </w:r>
          </w:p>
        </w:tc>
        <w:tc>
          <w:tcPr>
            <w:tcW w:w="827" w:type="dxa"/>
            <w:tcBorders>
              <w:bottom w:val="single" w:sz="4" w:space="0" w:color="auto"/>
            </w:tcBorders>
            <w:shd w:val="clear" w:color="auto" w:fill="FFFFFF" w:themeFill="background1"/>
            <w:noWrap/>
          </w:tcPr>
          <w:p w14:paraId="0B210B1F" w14:textId="77777777" w:rsidR="000833E4" w:rsidRPr="00D729F6" w:rsidRDefault="000833E4" w:rsidP="00105E8E">
            <w:pPr>
              <w:spacing w:line="360" w:lineRule="auto"/>
              <w:jc w:val="center"/>
              <w:rPr>
                <w:color w:val="000000"/>
              </w:rPr>
            </w:pPr>
            <w:r w:rsidRPr="00FB1DE1">
              <w:t>7</w:t>
            </w:r>
          </w:p>
        </w:tc>
        <w:tc>
          <w:tcPr>
            <w:tcW w:w="827" w:type="dxa"/>
            <w:tcBorders>
              <w:bottom w:val="single" w:sz="4" w:space="0" w:color="auto"/>
            </w:tcBorders>
            <w:shd w:val="clear" w:color="auto" w:fill="FFFFFF" w:themeFill="background1"/>
            <w:noWrap/>
          </w:tcPr>
          <w:p w14:paraId="0DB46621" w14:textId="77777777" w:rsidR="000833E4" w:rsidRPr="00D729F6" w:rsidRDefault="000833E4" w:rsidP="00105E8E">
            <w:pPr>
              <w:spacing w:line="360" w:lineRule="auto"/>
              <w:jc w:val="center"/>
              <w:rPr>
                <w:color w:val="000000"/>
              </w:rPr>
            </w:pPr>
            <w:r w:rsidRPr="00FB1DE1">
              <w:t>0</w:t>
            </w:r>
          </w:p>
        </w:tc>
        <w:tc>
          <w:tcPr>
            <w:tcW w:w="827" w:type="dxa"/>
            <w:tcBorders>
              <w:bottom w:val="single" w:sz="4" w:space="0" w:color="auto"/>
            </w:tcBorders>
            <w:shd w:val="clear" w:color="auto" w:fill="FFFFFF" w:themeFill="background1"/>
          </w:tcPr>
          <w:p w14:paraId="5CBEA680" w14:textId="77777777" w:rsidR="000833E4" w:rsidRPr="00D729F6" w:rsidRDefault="000833E4" w:rsidP="00105E8E">
            <w:pPr>
              <w:spacing w:line="360" w:lineRule="auto"/>
              <w:jc w:val="center"/>
              <w:rPr>
                <w:color w:val="000000"/>
              </w:rPr>
            </w:pPr>
            <w:r w:rsidRPr="00FB1DE1">
              <w:t>2</w:t>
            </w:r>
          </w:p>
        </w:tc>
        <w:tc>
          <w:tcPr>
            <w:tcW w:w="826" w:type="dxa"/>
            <w:tcBorders>
              <w:bottom w:val="single" w:sz="4" w:space="0" w:color="auto"/>
            </w:tcBorders>
            <w:shd w:val="clear" w:color="auto" w:fill="FFFFFF" w:themeFill="background1"/>
          </w:tcPr>
          <w:p w14:paraId="19066447" w14:textId="77777777" w:rsidR="000833E4" w:rsidRPr="00D729F6" w:rsidRDefault="000833E4" w:rsidP="00105E8E">
            <w:pPr>
              <w:spacing w:line="360" w:lineRule="auto"/>
              <w:jc w:val="center"/>
              <w:rPr>
                <w:color w:val="000000"/>
              </w:rPr>
            </w:pPr>
            <w:r w:rsidRPr="00FB1DE1">
              <w:t>0</w:t>
            </w:r>
          </w:p>
        </w:tc>
        <w:tc>
          <w:tcPr>
            <w:tcW w:w="827" w:type="dxa"/>
            <w:tcBorders>
              <w:bottom w:val="single" w:sz="4" w:space="0" w:color="auto"/>
            </w:tcBorders>
            <w:shd w:val="clear" w:color="auto" w:fill="FFFFFF" w:themeFill="background1"/>
          </w:tcPr>
          <w:p w14:paraId="2541C13A" w14:textId="77777777" w:rsidR="000833E4" w:rsidRPr="00D729F6" w:rsidRDefault="000833E4" w:rsidP="00105E8E">
            <w:pPr>
              <w:spacing w:line="360" w:lineRule="auto"/>
              <w:jc w:val="center"/>
              <w:rPr>
                <w:color w:val="000000"/>
              </w:rPr>
            </w:pPr>
            <w:r w:rsidRPr="00FB1DE1">
              <w:t>1</w:t>
            </w:r>
          </w:p>
        </w:tc>
        <w:tc>
          <w:tcPr>
            <w:tcW w:w="827" w:type="dxa"/>
            <w:tcBorders>
              <w:bottom w:val="single" w:sz="4" w:space="0" w:color="auto"/>
            </w:tcBorders>
            <w:shd w:val="clear" w:color="auto" w:fill="FFFFFF" w:themeFill="background1"/>
          </w:tcPr>
          <w:p w14:paraId="669E81D8" w14:textId="77777777" w:rsidR="000833E4" w:rsidRPr="00D729F6" w:rsidRDefault="000833E4" w:rsidP="00105E8E">
            <w:pPr>
              <w:spacing w:line="360" w:lineRule="auto"/>
              <w:jc w:val="center"/>
              <w:rPr>
                <w:color w:val="000000"/>
              </w:rPr>
            </w:pPr>
            <w:r w:rsidRPr="00FB1DE1">
              <w:t>ND</w:t>
            </w:r>
          </w:p>
        </w:tc>
        <w:tc>
          <w:tcPr>
            <w:tcW w:w="827" w:type="dxa"/>
            <w:tcBorders>
              <w:bottom w:val="single" w:sz="4" w:space="0" w:color="auto"/>
            </w:tcBorders>
            <w:shd w:val="clear" w:color="auto" w:fill="FFFFFF" w:themeFill="background1"/>
          </w:tcPr>
          <w:p w14:paraId="69E82903" w14:textId="77777777" w:rsidR="000833E4" w:rsidRPr="00D729F6" w:rsidRDefault="000833E4" w:rsidP="00105E8E">
            <w:pPr>
              <w:spacing w:line="360" w:lineRule="auto"/>
              <w:jc w:val="center"/>
              <w:rPr>
                <w:color w:val="000000"/>
              </w:rPr>
            </w:pPr>
            <w:r w:rsidRPr="00FB1DE1">
              <w:t>1</w:t>
            </w:r>
          </w:p>
        </w:tc>
        <w:tc>
          <w:tcPr>
            <w:tcW w:w="827" w:type="dxa"/>
            <w:tcBorders>
              <w:bottom w:val="single" w:sz="4" w:space="0" w:color="auto"/>
            </w:tcBorders>
            <w:shd w:val="clear" w:color="auto" w:fill="FFFFFF" w:themeFill="background1"/>
          </w:tcPr>
          <w:p w14:paraId="0A7A475D" w14:textId="77777777" w:rsidR="000833E4" w:rsidRPr="00D729F6" w:rsidRDefault="000833E4" w:rsidP="00105E8E">
            <w:pPr>
              <w:spacing w:line="360" w:lineRule="auto"/>
              <w:jc w:val="center"/>
              <w:rPr>
                <w:color w:val="000000"/>
              </w:rPr>
            </w:pPr>
            <w:r w:rsidRPr="00FB1DE1">
              <w:t>1</w:t>
            </w:r>
          </w:p>
        </w:tc>
        <w:tc>
          <w:tcPr>
            <w:tcW w:w="827" w:type="dxa"/>
            <w:tcBorders>
              <w:bottom w:val="single" w:sz="4" w:space="0" w:color="auto"/>
            </w:tcBorders>
            <w:shd w:val="clear" w:color="auto" w:fill="FFFFFF" w:themeFill="background1"/>
          </w:tcPr>
          <w:p w14:paraId="10106426" w14:textId="77777777" w:rsidR="000833E4" w:rsidRPr="00D729F6" w:rsidRDefault="000833E4" w:rsidP="00105E8E">
            <w:pPr>
              <w:spacing w:line="360" w:lineRule="auto"/>
              <w:jc w:val="center"/>
              <w:rPr>
                <w:color w:val="000000"/>
              </w:rPr>
            </w:pPr>
            <w:r w:rsidRPr="00FB1DE1">
              <w:t>0</w:t>
            </w:r>
          </w:p>
        </w:tc>
        <w:tc>
          <w:tcPr>
            <w:tcW w:w="827" w:type="dxa"/>
            <w:tcBorders>
              <w:bottom w:val="single" w:sz="4" w:space="0" w:color="auto"/>
            </w:tcBorders>
            <w:shd w:val="clear" w:color="auto" w:fill="FFFFFF" w:themeFill="background1"/>
          </w:tcPr>
          <w:p w14:paraId="5FDEC378" w14:textId="77777777" w:rsidR="000833E4" w:rsidRPr="00D729F6" w:rsidRDefault="000833E4" w:rsidP="00105E8E">
            <w:pPr>
              <w:spacing w:line="360" w:lineRule="auto"/>
              <w:jc w:val="center"/>
              <w:rPr>
                <w:color w:val="000000"/>
              </w:rPr>
            </w:pPr>
            <w:r w:rsidRPr="00FB1DE1">
              <w:t>0</w:t>
            </w:r>
          </w:p>
        </w:tc>
        <w:tc>
          <w:tcPr>
            <w:tcW w:w="827" w:type="dxa"/>
            <w:tcBorders>
              <w:bottom w:val="single" w:sz="4" w:space="0" w:color="auto"/>
            </w:tcBorders>
            <w:shd w:val="clear" w:color="auto" w:fill="FFFFFF" w:themeFill="background1"/>
          </w:tcPr>
          <w:p w14:paraId="7FFDBF3C" w14:textId="77777777" w:rsidR="000833E4" w:rsidRPr="00D729F6" w:rsidRDefault="000833E4" w:rsidP="00105E8E">
            <w:pPr>
              <w:spacing w:line="360" w:lineRule="auto"/>
              <w:jc w:val="center"/>
              <w:rPr>
                <w:color w:val="000000"/>
              </w:rPr>
            </w:pPr>
            <w:r w:rsidRPr="00FB1DE1">
              <w:t>1</w:t>
            </w:r>
          </w:p>
        </w:tc>
      </w:tr>
    </w:tbl>
    <w:p w14:paraId="1C9A902B" w14:textId="77777777" w:rsidR="00DE149D" w:rsidRDefault="00DE149D" w:rsidP="00B766F8"/>
    <w:p w14:paraId="70997578" w14:textId="1C9D4C94" w:rsidR="00DE149D" w:rsidRDefault="00A5737A" w:rsidP="00B766F8">
      <w:r>
        <w:rPr>
          <w:noProof/>
          <w:lang w:bidi="ar-SA"/>
        </w:rPr>
        <mc:AlternateContent>
          <mc:Choice Requires="wps">
            <w:drawing>
              <wp:anchor distT="0" distB="0" distL="114300" distR="114300" simplePos="0" relativeHeight="250721792" behindDoc="0" locked="0" layoutInCell="1" allowOverlap="1" wp14:anchorId="3A85928E" wp14:editId="4D57F0FD">
                <wp:simplePos x="0" y="0"/>
                <wp:positionH relativeFrom="column">
                  <wp:posOffset>3886200</wp:posOffset>
                </wp:positionH>
                <wp:positionV relativeFrom="paragraph">
                  <wp:posOffset>437515</wp:posOffset>
                </wp:positionV>
                <wp:extent cx="342900" cy="228600"/>
                <wp:effectExtent l="0" t="0" r="12700" b="0"/>
                <wp:wrapThrough wrapText="bothSides">
                  <wp:wrapPolygon edited="0">
                    <wp:start x="0" y="0"/>
                    <wp:lineTo x="0" y="19200"/>
                    <wp:lineTo x="20800" y="19200"/>
                    <wp:lineTo x="20800" y="0"/>
                    <wp:lineTo x="0" y="0"/>
                  </wp:wrapPolygon>
                </wp:wrapThrough>
                <wp:docPr id="204" name="Rectangle 204"/>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F3A93A" id="Rectangle 204" o:spid="_x0000_s1026" style="position:absolute;margin-left:306pt;margin-top:34.45pt;width:27pt;height:18pt;z-index:25072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x9ew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" fillcolor="white [3212]" stroked="f">
                <w10:wrap type="through"/>
              </v:rect>
            </w:pict>
          </mc:Fallback>
        </mc:AlternateContent>
      </w:r>
    </w:p>
    <w:p w14:paraId="142AD489" w14:textId="77777777" w:rsidR="000833E4" w:rsidRPr="008228C9" w:rsidRDefault="000833E4" w:rsidP="000833E4">
      <w:pPr>
        <w:ind w:firstLine="1440"/>
        <w:rPr>
          <w:i/>
        </w:rPr>
      </w:pPr>
      <w:r w:rsidRPr="008228C9">
        <w:rPr>
          <w:i/>
        </w:rPr>
        <w:lastRenderedPageBreak/>
        <w:t>ACC #1 core</w:t>
      </w:r>
    </w:p>
    <w:tbl>
      <w:tblPr>
        <w:tblW w:w="12960" w:type="dxa"/>
        <w:jc w:val="center"/>
        <w:shd w:val="clear" w:color="auto" w:fill="FFFFFF" w:themeFill="background1"/>
        <w:tblLayout w:type="fixed"/>
        <w:tblLook w:val="04A0" w:firstRow="1" w:lastRow="0" w:firstColumn="1" w:lastColumn="0" w:noHBand="0" w:noVBand="1"/>
      </w:tblPr>
      <w:tblGrid>
        <w:gridCol w:w="1180"/>
        <w:gridCol w:w="81"/>
        <w:gridCol w:w="598"/>
        <w:gridCol w:w="58"/>
        <w:gridCol w:w="540"/>
        <w:gridCol w:w="197"/>
        <w:gridCol w:w="649"/>
        <w:gridCol w:w="88"/>
        <w:gridCol w:w="675"/>
        <w:gridCol w:w="62"/>
        <w:gridCol w:w="619"/>
        <w:gridCol w:w="117"/>
        <w:gridCol w:w="736"/>
        <w:gridCol w:w="76"/>
        <w:gridCol w:w="660"/>
        <w:gridCol w:w="103"/>
        <w:gridCol w:w="633"/>
        <w:gridCol w:w="48"/>
        <w:gridCol w:w="688"/>
        <w:gridCol w:w="324"/>
        <w:gridCol w:w="412"/>
        <w:gridCol w:w="434"/>
        <w:gridCol w:w="302"/>
        <w:gridCol w:w="379"/>
        <w:gridCol w:w="357"/>
        <w:gridCol w:w="324"/>
        <w:gridCol w:w="412"/>
        <w:gridCol w:w="682"/>
        <w:gridCol w:w="54"/>
        <w:gridCol w:w="709"/>
        <w:gridCol w:w="27"/>
        <w:gridCol w:w="736"/>
      </w:tblGrid>
      <w:tr w:rsidR="000833E4" w:rsidRPr="00A631F6" w14:paraId="794088BB" w14:textId="77777777" w:rsidTr="00105E8E">
        <w:trPr>
          <w:cantSplit/>
          <w:trHeight w:val="926"/>
          <w:jc w:val="center"/>
        </w:trPr>
        <w:tc>
          <w:tcPr>
            <w:tcW w:w="1261" w:type="dxa"/>
            <w:gridSpan w:val="2"/>
            <w:tcBorders>
              <w:top w:val="single" w:sz="4" w:space="0" w:color="auto"/>
              <w:bottom w:val="single" w:sz="4" w:space="0" w:color="auto"/>
            </w:tcBorders>
            <w:shd w:val="clear" w:color="auto" w:fill="FFFFFF" w:themeFill="background1"/>
            <w:noWrap/>
            <w:textDirection w:val="tbRl"/>
            <w:vAlign w:val="center"/>
            <w:hideMark/>
          </w:tcPr>
          <w:p w14:paraId="4A2851D4" w14:textId="77777777" w:rsidR="000833E4" w:rsidRPr="00A631F6" w:rsidRDefault="000833E4" w:rsidP="00105E8E">
            <w:pPr>
              <w:spacing w:line="240" w:lineRule="auto"/>
              <w:ind w:left="113" w:right="113"/>
              <w:jc w:val="center"/>
              <w:rPr>
                <w:b/>
                <w:color w:val="000000"/>
                <w:sz w:val="22"/>
                <w:szCs w:val="20"/>
                <w:lang w:bidi="ar-SA"/>
              </w:rPr>
            </w:pPr>
            <w:r w:rsidRPr="00A631F6">
              <w:rPr>
                <w:b/>
                <w:color w:val="000000"/>
                <w:sz w:val="22"/>
                <w:szCs w:val="20"/>
                <w:lang w:bidi="ar-SA"/>
              </w:rPr>
              <w:t>Sample Name</w:t>
            </w:r>
          </w:p>
        </w:tc>
        <w:tc>
          <w:tcPr>
            <w:tcW w:w="598" w:type="dxa"/>
            <w:tcBorders>
              <w:top w:val="single" w:sz="4" w:space="0" w:color="auto"/>
              <w:bottom w:val="single" w:sz="4" w:space="0" w:color="auto"/>
            </w:tcBorders>
            <w:shd w:val="clear" w:color="auto" w:fill="FFFFFF" w:themeFill="background1"/>
            <w:noWrap/>
            <w:textDirection w:val="tbRl"/>
            <w:vAlign w:val="center"/>
          </w:tcPr>
          <w:p w14:paraId="07D8057D"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20</w:t>
            </w:r>
            <w:r w:rsidRPr="00A631F6">
              <w:rPr>
                <w:b/>
                <w:bCs/>
                <w:color w:val="000000"/>
                <w:sz w:val="22"/>
              </w:rPr>
              <w:t xml:space="preserve"> TR</w:t>
            </w:r>
          </w:p>
        </w:tc>
        <w:tc>
          <w:tcPr>
            <w:tcW w:w="598" w:type="dxa"/>
            <w:gridSpan w:val="2"/>
            <w:tcBorders>
              <w:top w:val="single" w:sz="4" w:space="0" w:color="auto"/>
              <w:bottom w:val="single" w:sz="4" w:space="0" w:color="auto"/>
            </w:tcBorders>
            <w:shd w:val="clear" w:color="auto" w:fill="FFFFFF" w:themeFill="background1"/>
            <w:noWrap/>
            <w:textDirection w:val="tbRl"/>
            <w:vAlign w:val="center"/>
          </w:tcPr>
          <w:p w14:paraId="05574D3A"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21</w:t>
            </w:r>
            <w:r w:rsidRPr="00A631F6">
              <w:rPr>
                <w:b/>
                <w:bCs/>
                <w:color w:val="000000"/>
                <w:sz w:val="22"/>
              </w:rPr>
              <w:t xml:space="preserve"> TR</w:t>
            </w:r>
          </w:p>
        </w:tc>
        <w:tc>
          <w:tcPr>
            <w:tcW w:w="846" w:type="dxa"/>
            <w:gridSpan w:val="2"/>
            <w:tcBorders>
              <w:top w:val="single" w:sz="4" w:space="0" w:color="auto"/>
              <w:bottom w:val="single" w:sz="4" w:space="0" w:color="auto"/>
            </w:tcBorders>
            <w:shd w:val="clear" w:color="auto" w:fill="FFFFFF" w:themeFill="background1"/>
            <w:noWrap/>
            <w:textDirection w:val="tbRl"/>
            <w:vAlign w:val="center"/>
          </w:tcPr>
          <w:p w14:paraId="013A621F"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22</w:t>
            </w:r>
            <w:r w:rsidRPr="00A631F6">
              <w:rPr>
                <w:b/>
                <w:bCs/>
                <w:color w:val="000000"/>
                <w:sz w:val="22"/>
              </w:rPr>
              <w:t xml:space="preserve"> TR</w:t>
            </w:r>
          </w:p>
        </w:tc>
        <w:tc>
          <w:tcPr>
            <w:tcW w:w="763" w:type="dxa"/>
            <w:gridSpan w:val="2"/>
            <w:tcBorders>
              <w:top w:val="single" w:sz="4" w:space="0" w:color="auto"/>
              <w:bottom w:val="single" w:sz="4" w:space="0" w:color="auto"/>
            </w:tcBorders>
            <w:shd w:val="clear" w:color="auto" w:fill="FFFFFF" w:themeFill="background1"/>
            <w:noWrap/>
            <w:textDirection w:val="tbRl"/>
            <w:vAlign w:val="center"/>
          </w:tcPr>
          <w:p w14:paraId="37D2EDA5"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23</w:t>
            </w:r>
            <w:r w:rsidRPr="00A631F6">
              <w:rPr>
                <w:b/>
                <w:bCs/>
                <w:color w:val="000000"/>
                <w:sz w:val="22"/>
              </w:rPr>
              <w:t xml:space="preserve"> TR</w:t>
            </w:r>
          </w:p>
        </w:tc>
        <w:tc>
          <w:tcPr>
            <w:tcW w:w="681" w:type="dxa"/>
            <w:gridSpan w:val="2"/>
            <w:tcBorders>
              <w:top w:val="single" w:sz="4" w:space="0" w:color="auto"/>
              <w:bottom w:val="single" w:sz="4" w:space="0" w:color="auto"/>
            </w:tcBorders>
            <w:shd w:val="clear" w:color="auto" w:fill="FFFFFF" w:themeFill="background1"/>
            <w:noWrap/>
            <w:textDirection w:val="tbRl"/>
            <w:vAlign w:val="center"/>
          </w:tcPr>
          <w:p w14:paraId="31F39721"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24</w:t>
            </w:r>
            <w:r w:rsidRPr="00A631F6">
              <w:rPr>
                <w:b/>
                <w:bCs/>
                <w:color w:val="000000"/>
                <w:sz w:val="22"/>
              </w:rPr>
              <w:t xml:space="preserve"> TR</w:t>
            </w:r>
          </w:p>
        </w:tc>
        <w:tc>
          <w:tcPr>
            <w:tcW w:w="929" w:type="dxa"/>
            <w:gridSpan w:val="3"/>
            <w:tcBorders>
              <w:top w:val="single" w:sz="4" w:space="0" w:color="auto"/>
              <w:bottom w:val="single" w:sz="4" w:space="0" w:color="auto"/>
            </w:tcBorders>
            <w:shd w:val="clear" w:color="auto" w:fill="FFFFFF" w:themeFill="background1"/>
            <w:noWrap/>
            <w:textDirection w:val="tbRl"/>
            <w:vAlign w:val="center"/>
          </w:tcPr>
          <w:p w14:paraId="68F9972A"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25</w:t>
            </w:r>
            <w:r w:rsidRPr="00A631F6">
              <w:rPr>
                <w:b/>
                <w:bCs/>
                <w:color w:val="000000"/>
                <w:sz w:val="22"/>
              </w:rPr>
              <w:t xml:space="preserve"> TR</w:t>
            </w:r>
          </w:p>
        </w:tc>
        <w:tc>
          <w:tcPr>
            <w:tcW w:w="763" w:type="dxa"/>
            <w:gridSpan w:val="2"/>
            <w:tcBorders>
              <w:top w:val="single" w:sz="4" w:space="0" w:color="auto"/>
              <w:bottom w:val="single" w:sz="4" w:space="0" w:color="auto"/>
            </w:tcBorders>
            <w:shd w:val="clear" w:color="auto" w:fill="FFFFFF" w:themeFill="background1"/>
            <w:noWrap/>
            <w:textDirection w:val="tbRl"/>
            <w:vAlign w:val="center"/>
          </w:tcPr>
          <w:p w14:paraId="4A291FB7"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24</w:t>
            </w:r>
            <w:r w:rsidRPr="00A631F6">
              <w:rPr>
                <w:b/>
                <w:bCs/>
                <w:color w:val="000000"/>
                <w:sz w:val="22"/>
              </w:rPr>
              <w:t xml:space="preserve"> TT</w:t>
            </w:r>
          </w:p>
        </w:tc>
        <w:tc>
          <w:tcPr>
            <w:tcW w:w="681" w:type="dxa"/>
            <w:gridSpan w:val="2"/>
            <w:tcBorders>
              <w:top w:val="single" w:sz="4" w:space="0" w:color="auto"/>
              <w:bottom w:val="single" w:sz="4" w:space="0" w:color="auto"/>
            </w:tcBorders>
            <w:shd w:val="clear" w:color="auto" w:fill="FFFFFF" w:themeFill="background1"/>
            <w:textDirection w:val="tbRl"/>
            <w:vAlign w:val="center"/>
          </w:tcPr>
          <w:p w14:paraId="26B29A2E"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26</w:t>
            </w:r>
            <w:r w:rsidRPr="00A631F6">
              <w:rPr>
                <w:b/>
                <w:bCs/>
                <w:color w:val="000000"/>
                <w:sz w:val="22"/>
              </w:rPr>
              <w:t xml:space="preserve"> TR</w:t>
            </w:r>
          </w:p>
        </w:tc>
        <w:tc>
          <w:tcPr>
            <w:tcW w:w="1012" w:type="dxa"/>
            <w:gridSpan w:val="2"/>
            <w:tcBorders>
              <w:top w:val="single" w:sz="4" w:space="0" w:color="auto"/>
              <w:bottom w:val="single" w:sz="4" w:space="0" w:color="auto"/>
            </w:tcBorders>
            <w:shd w:val="clear" w:color="auto" w:fill="FFFFFF" w:themeFill="background1"/>
            <w:textDirection w:val="tbRl"/>
            <w:vAlign w:val="center"/>
          </w:tcPr>
          <w:p w14:paraId="2CD1A35D"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26</w:t>
            </w:r>
            <w:r w:rsidRPr="00A631F6">
              <w:rPr>
                <w:b/>
                <w:bCs/>
                <w:color w:val="000000"/>
                <w:sz w:val="22"/>
              </w:rPr>
              <w:t xml:space="preserve"> TR</w:t>
            </w:r>
          </w:p>
        </w:tc>
        <w:tc>
          <w:tcPr>
            <w:tcW w:w="846" w:type="dxa"/>
            <w:gridSpan w:val="2"/>
            <w:tcBorders>
              <w:top w:val="single" w:sz="4" w:space="0" w:color="auto"/>
              <w:bottom w:val="single" w:sz="4" w:space="0" w:color="auto"/>
            </w:tcBorders>
            <w:shd w:val="clear" w:color="auto" w:fill="FFFFFF" w:themeFill="background1"/>
            <w:textDirection w:val="tbRl"/>
            <w:vAlign w:val="center"/>
          </w:tcPr>
          <w:p w14:paraId="0174F9A9"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28</w:t>
            </w:r>
            <w:r w:rsidRPr="00A631F6">
              <w:rPr>
                <w:b/>
                <w:bCs/>
                <w:color w:val="000000"/>
                <w:sz w:val="22"/>
              </w:rPr>
              <w:t xml:space="preserve"> TR</w:t>
            </w:r>
          </w:p>
        </w:tc>
        <w:tc>
          <w:tcPr>
            <w:tcW w:w="681" w:type="dxa"/>
            <w:gridSpan w:val="2"/>
            <w:tcBorders>
              <w:top w:val="single" w:sz="4" w:space="0" w:color="auto"/>
              <w:bottom w:val="single" w:sz="4" w:space="0" w:color="auto"/>
            </w:tcBorders>
            <w:shd w:val="clear" w:color="auto" w:fill="FFFFFF" w:themeFill="background1"/>
            <w:textDirection w:val="tbRl"/>
            <w:vAlign w:val="center"/>
          </w:tcPr>
          <w:p w14:paraId="7F9A77D2"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28</w:t>
            </w:r>
            <w:r w:rsidRPr="00A631F6">
              <w:rPr>
                <w:b/>
                <w:bCs/>
                <w:color w:val="000000"/>
                <w:sz w:val="22"/>
              </w:rPr>
              <w:t xml:space="preserve"> TR</w:t>
            </w:r>
          </w:p>
        </w:tc>
        <w:tc>
          <w:tcPr>
            <w:tcW w:w="681" w:type="dxa"/>
            <w:gridSpan w:val="2"/>
            <w:tcBorders>
              <w:top w:val="single" w:sz="4" w:space="0" w:color="auto"/>
              <w:bottom w:val="single" w:sz="4" w:space="0" w:color="auto"/>
            </w:tcBorders>
            <w:shd w:val="clear" w:color="auto" w:fill="FFFFFF" w:themeFill="background1"/>
            <w:textDirection w:val="tbRl"/>
            <w:vAlign w:val="center"/>
          </w:tcPr>
          <w:p w14:paraId="63F3B2AB"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TR</w:t>
            </w:r>
          </w:p>
        </w:tc>
        <w:tc>
          <w:tcPr>
            <w:tcW w:w="1094" w:type="dxa"/>
            <w:gridSpan w:val="2"/>
            <w:tcBorders>
              <w:top w:val="single" w:sz="4" w:space="0" w:color="auto"/>
              <w:bottom w:val="single" w:sz="4" w:space="0" w:color="auto"/>
            </w:tcBorders>
            <w:shd w:val="clear" w:color="auto" w:fill="FFFFFF" w:themeFill="background1"/>
            <w:textDirection w:val="tbRl"/>
            <w:vAlign w:val="center"/>
          </w:tcPr>
          <w:p w14:paraId="171A2769"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TR</w:t>
            </w:r>
          </w:p>
        </w:tc>
        <w:tc>
          <w:tcPr>
            <w:tcW w:w="763" w:type="dxa"/>
            <w:gridSpan w:val="2"/>
            <w:tcBorders>
              <w:top w:val="single" w:sz="4" w:space="0" w:color="auto"/>
              <w:bottom w:val="single" w:sz="4" w:space="0" w:color="auto"/>
            </w:tcBorders>
            <w:shd w:val="clear" w:color="auto" w:fill="FFFFFF" w:themeFill="background1"/>
            <w:textDirection w:val="tbRl"/>
            <w:vAlign w:val="center"/>
          </w:tcPr>
          <w:p w14:paraId="6166A017"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T</w:t>
            </w:r>
            <w:r w:rsidRPr="00A631F6">
              <w:rPr>
                <w:b/>
                <w:bCs/>
                <w:color w:val="000000"/>
                <w:sz w:val="22"/>
                <w:vertAlign w:val="subscript"/>
              </w:rPr>
              <w:t>s</w:t>
            </w:r>
          </w:p>
        </w:tc>
        <w:tc>
          <w:tcPr>
            <w:tcW w:w="763" w:type="dxa"/>
            <w:gridSpan w:val="2"/>
            <w:tcBorders>
              <w:top w:val="single" w:sz="4" w:space="0" w:color="auto"/>
              <w:bottom w:val="single" w:sz="4" w:space="0" w:color="auto"/>
            </w:tcBorders>
            <w:shd w:val="clear" w:color="auto" w:fill="FFFFFF" w:themeFill="background1"/>
            <w:textDirection w:val="tbRl"/>
            <w:vAlign w:val="center"/>
          </w:tcPr>
          <w:p w14:paraId="39186DFE" w14:textId="77777777" w:rsidR="000833E4" w:rsidRPr="00A631F6" w:rsidRDefault="000833E4" w:rsidP="00105E8E">
            <w:pPr>
              <w:spacing w:line="240" w:lineRule="auto"/>
              <w:ind w:left="113" w:right="113"/>
              <w:jc w:val="center"/>
              <w:rPr>
                <w:b/>
                <w:bCs/>
                <w:color w:val="000000"/>
                <w:sz w:val="22"/>
              </w:rPr>
            </w:pPr>
            <w:r w:rsidRPr="00A631F6">
              <w:rPr>
                <w:b/>
                <w:bCs/>
                <w:color w:val="000000"/>
                <w:sz w:val="22"/>
              </w:rPr>
              <w:t>T</w:t>
            </w:r>
            <w:r w:rsidRPr="00A631F6">
              <w:rPr>
                <w:b/>
                <w:bCs/>
                <w:color w:val="000000"/>
                <w:sz w:val="22"/>
                <w:vertAlign w:val="subscript"/>
              </w:rPr>
              <w:t>m</w:t>
            </w:r>
          </w:p>
        </w:tc>
      </w:tr>
      <w:tr w:rsidR="000833E4" w:rsidRPr="008148C0" w14:paraId="1BA28D45" w14:textId="77777777" w:rsidTr="00105E8E">
        <w:trPr>
          <w:trHeight w:val="312"/>
          <w:jc w:val="center"/>
        </w:trPr>
        <w:tc>
          <w:tcPr>
            <w:tcW w:w="1261" w:type="dxa"/>
            <w:gridSpan w:val="2"/>
            <w:tcBorders>
              <w:top w:val="single" w:sz="4" w:space="0" w:color="auto"/>
            </w:tcBorders>
            <w:shd w:val="clear" w:color="auto" w:fill="FFFFFF" w:themeFill="background1"/>
            <w:noWrap/>
          </w:tcPr>
          <w:p w14:paraId="3BCA5782" w14:textId="77777777" w:rsidR="000833E4" w:rsidRPr="003D6A2E" w:rsidRDefault="000833E4" w:rsidP="00105E8E">
            <w:pPr>
              <w:spacing w:before="240" w:line="360" w:lineRule="auto"/>
              <w:rPr>
                <w:color w:val="000000"/>
                <w:sz w:val="22"/>
                <w:lang w:bidi="ar-SA"/>
              </w:rPr>
            </w:pPr>
            <w:r w:rsidRPr="00AC65A8">
              <w:t>EFAC-1</w:t>
            </w:r>
          </w:p>
        </w:tc>
        <w:tc>
          <w:tcPr>
            <w:tcW w:w="598" w:type="dxa"/>
            <w:tcBorders>
              <w:top w:val="single" w:sz="4" w:space="0" w:color="auto"/>
            </w:tcBorders>
            <w:shd w:val="clear" w:color="auto" w:fill="FFFFFF" w:themeFill="background1"/>
            <w:noWrap/>
          </w:tcPr>
          <w:p w14:paraId="5C8BED84" w14:textId="77777777" w:rsidR="000833E4" w:rsidRPr="003D6A2E" w:rsidRDefault="000833E4" w:rsidP="00105E8E">
            <w:pPr>
              <w:spacing w:before="240" w:line="360" w:lineRule="auto"/>
              <w:jc w:val="center"/>
              <w:rPr>
                <w:color w:val="000000"/>
                <w:sz w:val="22"/>
                <w:szCs w:val="22"/>
                <w:lang w:bidi="ar-SA"/>
              </w:rPr>
            </w:pPr>
            <w:r w:rsidRPr="00AC65A8">
              <w:t>30</w:t>
            </w:r>
          </w:p>
        </w:tc>
        <w:tc>
          <w:tcPr>
            <w:tcW w:w="598" w:type="dxa"/>
            <w:gridSpan w:val="2"/>
            <w:tcBorders>
              <w:top w:val="single" w:sz="4" w:space="0" w:color="auto"/>
            </w:tcBorders>
            <w:shd w:val="clear" w:color="auto" w:fill="FFFFFF" w:themeFill="background1"/>
            <w:noWrap/>
          </w:tcPr>
          <w:p w14:paraId="7F23D23E" w14:textId="77777777" w:rsidR="000833E4" w:rsidRPr="003D6A2E" w:rsidRDefault="000833E4" w:rsidP="00105E8E">
            <w:pPr>
              <w:spacing w:before="240" w:line="360" w:lineRule="auto"/>
              <w:jc w:val="center"/>
              <w:rPr>
                <w:color w:val="000000"/>
                <w:sz w:val="22"/>
                <w:szCs w:val="22"/>
                <w:lang w:bidi="ar-SA"/>
              </w:rPr>
            </w:pPr>
            <w:r w:rsidRPr="00AC65A8">
              <w:t>22</w:t>
            </w:r>
          </w:p>
        </w:tc>
        <w:tc>
          <w:tcPr>
            <w:tcW w:w="846" w:type="dxa"/>
            <w:gridSpan w:val="2"/>
            <w:tcBorders>
              <w:top w:val="single" w:sz="4" w:space="0" w:color="auto"/>
            </w:tcBorders>
            <w:shd w:val="clear" w:color="auto" w:fill="FFFFFF" w:themeFill="background1"/>
            <w:noWrap/>
          </w:tcPr>
          <w:p w14:paraId="1C4586F1" w14:textId="77777777" w:rsidR="000833E4" w:rsidRPr="003D6A2E" w:rsidRDefault="000833E4" w:rsidP="00105E8E">
            <w:pPr>
              <w:spacing w:before="240" w:line="360" w:lineRule="auto"/>
              <w:jc w:val="center"/>
              <w:rPr>
                <w:color w:val="000000"/>
                <w:sz w:val="22"/>
                <w:szCs w:val="22"/>
                <w:lang w:bidi="ar-SA"/>
              </w:rPr>
            </w:pPr>
            <w:r w:rsidRPr="00AC65A8">
              <w:t>4</w:t>
            </w:r>
          </w:p>
        </w:tc>
        <w:tc>
          <w:tcPr>
            <w:tcW w:w="763" w:type="dxa"/>
            <w:gridSpan w:val="2"/>
            <w:tcBorders>
              <w:top w:val="single" w:sz="4" w:space="0" w:color="auto"/>
            </w:tcBorders>
            <w:shd w:val="clear" w:color="auto" w:fill="FFFFFF" w:themeFill="background1"/>
            <w:noWrap/>
          </w:tcPr>
          <w:p w14:paraId="32568D1D" w14:textId="77777777" w:rsidR="000833E4" w:rsidRPr="003D6A2E" w:rsidRDefault="000833E4" w:rsidP="00105E8E">
            <w:pPr>
              <w:spacing w:before="240" w:line="360" w:lineRule="auto"/>
              <w:jc w:val="center"/>
              <w:rPr>
                <w:color w:val="000000"/>
                <w:sz w:val="22"/>
                <w:szCs w:val="22"/>
                <w:lang w:bidi="ar-SA"/>
              </w:rPr>
            </w:pPr>
            <w:r w:rsidRPr="00AC65A8">
              <w:t>28</w:t>
            </w:r>
          </w:p>
        </w:tc>
        <w:tc>
          <w:tcPr>
            <w:tcW w:w="681" w:type="dxa"/>
            <w:gridSpan w:val="2"/>
            <w:tcBorders>
              <w:top w:val="single" w:sz="4" w:space="0" w:color="auto"/>
            </w:tcBorders>
            <w:shd w:val="clear" w:color="auto" w:fill="FFFFFF" w:themeFill="background1"/>
            <w:noWrap/>
          </w:tcPr>
          <w:p w14:paraId="3D7068E7" w14:textId="77777777" w:rsidR="000833E4" w:rsidRPr="003D6A2E" w:rsidRDefault="000833E4" w:rsidP="00105E8E">
            <w:pPr>
              <w:spacing w:before="240" w:line="360" w:lineRule="auto"/>
              <w:jc w:val="center"/>
              <w:rPr>
                <w:color w:val="000000"/>
                <w:sz w:val="22"/>
                <w:szCs w:val="22"/>
                <w:lang w:bidi="ar-SA"/>
              </w:rPr>
            </w:pPr>
            <w:r w:rsidRPr="00AC65A8">
              <w:t>14</w:t>
            </w:r>
          </w:p>
        </w:tc>
        <w:tc>
          <w:tcPr>
            <w:tcW w:w="929" w:type="dxa"/>
            <w:gridSpan w:val="3"/>
            <w:tcBorders>
              <w:top w:val="single" w:sz="4" w:space="0" w:color="auto"/>
            </w:tcBorders>
            <w:shd w:val="clear" w:color="auto" w:fill="FFFFFF" w:themeFill="background1"/>
            <w:noWrap/>
          </w:tcPr>
          <w:p w14:paraId="1C7537D1" w14:textId="77777777" w:rsidR="000833E4" w:rsidRPr="003D6A2E" w:rsidRDefault="000833E4" w:rsidP="00105E8E">
            <w:pPr>
              <w:spacing w:before="240" w:line="360" w:lineRule="auto"/>
              <w:jc w:val="center"/>
              <w:rPr>
                <w:color w:val="000000"/>
                <w:sz w:val="22"/>
                <w:szCs w:val="22"/>
                <w:lang w:bidi="ar-SA"/>
              </w:rPr>
            </w:pPr>
            <w:r w:rsidRPr="00AC65A8">
              <w:t>13</w:t>
            </w:r>
          </w:p>
        </w:tc>
        <w:tc>
          <w:tcPr>
            <w:tcW w:w="763" w:type="dxa"/>
            <w:gridSpan w:val="2"/>
            <w:tcBorders>
              <w:top w:val="single" w:sz="4" w:space="0" w:color="auto"/>
            </w:tcBorders>
            <w:shd w:val="clear" w:color="auto" w:fill="FFFFFF" w:themeFill="background1"/>
            <w:noWrap/>
          </w:tcPr>
          <w:p w14:paraId="57EB14DB" w14:textId="77777777" w:rsidR="000833E4" w:rsidRPr="003D6A2E" w:rsidRDefault="000833E4" w:rsidP="00105E8E">
            <w:pPr>
              <w:spacing w:before="240" w:line="360" w:lineRule="auto"/>
              <w:jc w:val="center"/>
              <w:rPr>
                <w:color w:val="000000"/>
                <w:sz w:val="22"/>
                <w:szCs w:val="22"/>
                <w:lang w:bidi="ar-SA"/>
              </w:rPr>
            </w:pPr>
            <w:r w:rsidRPr="00AC65A8">
              <w:t>4</w:t>
            </w:r>
          </w:p>
        </w:tc>
        <w:tc>
          <w:tcPr>
            <w:tcW w:w="681" w:type="dxa"/>
            <w:gridSpan w:val="2"/>
            <w:tcBorders>
              <w:top w:val="single" w:sz="4" w:space="0" w:color="auto"/>
            </w:tcBorders>
            <w:shd w:val="clear" w:color="auto" w:fill="FFFFFF" w:themeFill="background1"/>
          </w:tcPr>
          <w:p w14:paraId="708BFDC8" w14:textId="77777777" w:rsidR="000833E4" w:rsidRPr="003D6A2E" w:rsidRDefault="000833E4" w:rsidP="00105E8E">
            <w:pPr>
              <w:spacing w:before="240" w:line="360" w:lineRule="auto"/>
              <w:jc w:val="center"/>
              <w:rPr>
                <w:color w:val="000000"/>
                <w:sz w:val="22"/>
                <w:szCs w:val="22"/>
                <w:lang w:bidi="ar-SA"/>
              </w:rPr>
            </w:pPr>
            <w:r w:rsidRPr="00AC65A8">
              <w:t>6</w:t>
            </w:r>
          </w:p>
        </w:tc>
        <w:tc>
          <w:tcPr>
            <w:tcW w:w="1012" w:type="dxa"/>
            <w:gridSpan w:val="2"/>
            <w:tcBorders>
              <w:top w:val="single" w:sz="4" w:space="0" w:color="auto"/>
            </w:tcBorders>
            <w:shd w:val="clear" w:color="auto" w:fill="FFFFFF" w:themeFill="background1"/>
          </w:tcPr>
          <w:p w14:paraId="4593D4E5" w14:textId="77777777" w:rsidR="000833E4" w:rsidRPr="003D6A2E" w:rsidRDefault="000833E4" w:rsidP="00105E8E">
            <w:pPr>
              <w:spacing w:before="240" w:line="360" w:lineRule="auto"/>
              <w:jc w:val="center"/>
              <w:rPr>
                <w:color w:val="000000"/>
                <w:sz w:val="22"/>
                <w:szCs w:val="22"/>
                <w:lang w:bidi="ar-SA"/>
              </w:rPr>
            </w:pPr>
            <w:r w:rsidRPr="00AC65A8">
              <w:t>9</w:t>
            </w:r>
          </w:p>
        </w:tc>
        <w:tc>
          <w:tcPr>
            <w:tcW w:w="846" w:type="dxa"/>
            <w:gridSpan w:val="2"/>
            <w:tcBorders>
              <w:top w:val="single" w:sz="4" w:space="0" w:color="auto"/>
            </w:tcBorders>
            <w:shd w:val="clear" w:color="auto" w:fill="FFFFFF" w:themeFill="background1"/>
          </w:tcPr>
          <w:p w14:paraId="535B3D1E" w14:textId="77777777" w:rsidR="000833E4" w:rsidRPr="003D6A2E" w:rsidRDefault="000833E4" w:rsidP="00105E8E">
            <w:pPr>
              <w:spacing w:before="240" w:line="360" w:lineRule="auto"/>
              <w:jc w:val="center"/>
              <w:rPr>
                <w:color w:val="000000"/>
                <w:sz w:val="22"/>
                <w:szCs w:val="22"/>
                <w:lang w:bidi="ar-SA"/>
              </w:rPr>
            </w:pPr>
            <w:r w:rsidRPr="00AC65A8">
              <w:t>8</w:t>
            </w:r>
          </w:p>
        </w:tc>
        <w:tc>
          <w:tcPr>
            <w:tcW w:w="681" w:type="dxa"/>
            <w:gridSpan w:val="2"/>
            <w:tcBorders>
              <w:top w:val="single" w:sz="4" w:space="0" w:color="auto"/>
            </w:tcBorders>
            <w:shd w:val="clear" w:color="auto" w:fill="FFFFFF" w:themeFill="background1"/>
          </w:tcPr>
          <w:p w14:paraId="6E447F43" w14:textId="77777777" w:rsidR="000833E4" w:rsidRPr="003D6A2E" w:rsidRDefault="000833E4" w:rsidP="00105E8E">
            <w:pPr>
              <w:spacing w:before="240" w:line="360" w:lineRule="auto"/>
              <w:jc w:val="center"/>
              <w:rPr>
                <w:color w:val="000000"/>
                <w:sz w:val="22"/>
                <w:szCs w:val="22"/>
                <w:lang w:bidi="ar-SA"/>
              </w:rPr>
            </w:pPr>
            <w:r w:rsidRPr="00AC65A8">
              <w:t>4</w:t>
            </w:r>
          </w:p>
        </w:tc>
        <w:tc>
          <w:tcPr>
            <w:tcW w:w="681" w:type="dxa"/>
            <w:gridSpan w:val="2"/>
            <w:tcBorders>
              <w:top w:val="single" w:sz="4" w:space="0" w:color="auto"/>
            </w:tcBorders>
            <w:shd w:val="clear" w:color="auto" w:fill="FFFFFF" w:themeFill="background1"/>
          </w:tcPr>
          <w:p w14:paraId="54D32599" w14:textId="77777777" w:rsidR="000833E4" w:rsidRPr="003D6A2E" w:rsidRDefault="000833E4" w:rsidP="00105E8E">
            <w:pPr>
              <w:spacing w:before="240" w:line="360" w:lineRule="auto"/>
              <w:jc w:val="center"/>
              <w:rPr>
                <w:color w:val="000000"/>
                <w:sz w:val="22"/>
                <w:szCs w:val="22"/>
                <w:lang w:bidi="ar-SA"/>
              </w:rPr>
            </w:pPr>
            <w:r w:rsidRPr="00AC65A8">
              <w:t>46</w:t>
            </w:r>
          </w:p>
        </w:tc>
        <w:tc>
          <w:tcPr>
            <w:tcW w:w="1094" w:type="dxa"/>
            <w:gridSpan w:val="2"/>
            <w:tcBorders>
              <w:top w:val="single" w:sz="4" w:space="0" w:color="auto"/>
            </w:tcBorders>
            <w:shd w:val="clear" w:color="auto" w:fill="FFFFFF" w:themeFill="background1"/>
          </w:tcPr>
          <w:p w14:paraId="43564CF4" w14:textId="77777777" w:rsidR="000833E4" w:rsidRPr="003D6A2E" w:rsidRDefault="000833E4" w:rsidP="00105E8E">
            <w:pPr>
              <w:spacing w:before="240" w:line="360" w:lineRule="auto"/>
              <w:jc w:val="center"/>
              <w:rPr>
                <w:color w:val="000000"/>
                <w:sz w:val="22"/>
                <w:szCs w:val="22"/>
                <w:lang w:bidi="ar-SA"/>
              </w:rPr>
            </w:pPr>
            <w:r w:rsidRPr="00AC65A8">
              <w:t>6</w:t>
            </w:r>
          </w:p>
        </w:tc>
        <w:tc>
          <w:tcPr>
            <w:tcW w:w="763" w:type="dxa"/>
            <w:gridSpan w:val="2"/>
            <w:tcBorders>
              <w:top w:val="single" w:sz="4" w:space="0" w:color="auto"/>
            </w:tcBorders>
            <w:shd w:val="clear" w:color="auto" w:fill="FFFFFF" w:themeFill="background1"/>
          </w:tcPr>
          <w:p w14:paraId="60D2F578" w14:textId="77777777" w:rsidR="000833E4" w:rsidRPr="003D6A2E" w:rsidRDefault="000833E4" w:rsidP="00105E8E">
            <w:pPr>
              <w:spacing w:before="240" w:line="360" w:lineRule="auto"/>
              <w:jc w:val="center"/>
              <w:rPr>
                <w:color w:val="000000"/>
                <w:sz w:val="22"/>
                <w:szCs w:val="22"/>
                <w:lang w:bidi="ar-SA"/>
              </w:rPr>
            </w:pPr>
            <w:r w:rsidRPr="00AC65A8">
              <w:t>4</w:t>
            </w:r>
          </w:p>
        </w:tc>
        <w:tc>
          <w:tcPr>
            <w:tcW w:w="763" w:type="dxa"/>
            <w:gridSpan w:val="2"/>
            <w:tcBorders>
              <w:top w:val="single" w:sz="4" w:space="0" w:color="auto"/>
            </w:tcBorders>
            <w:shd w:val="clear" w:color="auto" w:fill="FFFFFF" w:themeFill="background1"/>
          </w:tcPr>
          <w:p w14:paraId="181FEBB7" w14:textId="77777777" w:rsidR="000833E4" w:rsidRPr="003D6A2E" w:rsidRDefault="000833E4" w:rsidP="00105E8E">
            <w:pPr>
              <w:spacing w:before="240" w:line="360" w:lineRule="auto"/>
              <w:jc w:val="center"/>
              <w:rPr>
                <w:color w:val="000000"/>
                <w:sz w:val="22"/>
                <w:szCs w:val="22"/>
              </w:rPr>
            </w:pPr>
            <w:r w:rsidRPr="00AC65A8">
              <w:t>77</w:t>
            </w:r>
          </w:p>
        </w:tc>
      </w:tr>
      <w:tr w:rsidR="000833E4" w:rsidRPr="008148C0" w14:paraId="69C243F8" w14:textId="77777777" w:rsidTr="00105E8E">
        <w:trPr>
          <w:trHeight w:val="312"/>
          <w:jc w:val="center"/>
        </w:trPr>
        <w:tc>
          <w:tcPr>
            <w:tcW w:w="1261" w:type="dxa"/>
            <w:gridSpan w:val="2"/>
            <w:shd w:val="clear" w:color="auto" w:fill="FFFFFF" w:themeFill="background1"/>
            <w:noWrap/>
          </w:tcPr>
          <w:p w14:paraId="461255F9" w14:textId="77777777" w:rsidR="000833E4" w:rsidRPr="003D6A2E" w:rsidRDefault="000833E4" w:rsidP="00105E8E">
            <w:pPr>
              <w:spacing w:line="360" w:lineRule="auto"/>
              <w:rPr>
                <w:color w:val="000000"/>
                <w:sz w:val="22"/>
              </w:rPr>
            </w:pPr>
            <w:r w:rsidRPr="00AC65A8">
              <w:t>EFAC-3</w:t>
            </w:r>
          </w:p>
        </w:tc>
        <w:tc>
          <w:tcPr>
            <w:tcW w:w="598" w:type="dxa"/>
            <w:shd w:val="clear" w:color="auto" w:fill="FFFFFF" w:themeFill="background1"/>
            <w:noWrap/>
          </w:tcPr>
          <w:p w14:paraId="48791D5B" w14:textId="77777777" w:rsidR="000833E4" w:rsidRPr="003D6A2E" w:rsidRDefault="000833E4" w:rsidP="00105E8E">
            <w:pPr>
              <w:spacing w:line="360" w:lineRule="auto"/>
              <w:jc w:val="center"/>
              <w:rPr>
                <w:color w:val="000000"/>
                <w:sz w:val="22"/>
                <w:szCs w:val="22"/>
              </w:rPr>
            </w:pPr>
            <w:r w:rsidRPr="00AC65A8">
              <w:t>28</w:t>
            </w:r>
          </w:p>
        </w:tc>
        <w:tc>
          <w:tcPr>
            <w:tcW w:w="598" w:type="dxa"/>
            <w:gridSpan w:val="2"/>
            <w:shd w:val="clear" w:color="auto" w:fill="FFFFFF" w:themeFill="background1"/>
            <w:noWrap/>
          </w:tcPr>
          <w:p w14:paraId="6967F51D" w14:textId="77777777" w:rsidR="000833E4" w:rsidRPr="003D6A2E" w:rsidRDefault="000833E4" w:rsidP="00105E8E">
            <w:pPr>
              <w:spacing w:line="360" w:lineRule="auto"/>
              <w:jc w:val="center"/>
              <w:rPr>
                <w:color w:val="000000"/>
                <w:sz w:val="22"/>
                <w:szCs w:val="22"/>
              </w:rPr>
            </w:pPr>
            <w:r w:rsidRPr="00AC65A8">
              <w:t>18</w:t>
            </w:r>
          </w:p>
        </w:tc>
        <w:tc>
          <w:tcPr>
            <w:tcW w:w="846" w:type="dxa"/>
            <w:gridSpan w:val="2"/>
            <w:shd w:val="clear" w:color="auto" w:fill="FFFFFF" w:themeFill="background1"/>
            <w:noWrap/>
          </w:tcPr>
          <w:p w14:paraId="54333732" w14:textId="77777777" w:rsidR="000833E4" w:rsidRPr="003D6A2E" w:rsidRDefault="000833E4" w:rsidP="00105E8E">
            <w:pPr>
              <w:spacing w:line="360" w:lineRule="auto"/>
              <w:jc w:val="center"/>
              <w:rPr>
                <w:color w:val="000000"/>
                <w:sz w:val="22"/>
                <w:szCs w:val="22"/>
              </w:rPr>
            </w:pPr>
            <w:r w:rsidRPr="00AC65A8">
              <w:t>3</w:t>
            </w:r>
          </w:p>
        </w:tc>
        <w:tc>
          <w:tcPr>
            <w:tcW w:w="763" w:type="dxa"/>
            <w:gridSpan w:val="2"/>
            <w:shd w:val="clear" w:color="auto" w:fill="FFFFFF" w:themeFill="background1"/>
            <w:noWrap/>
          </w:tcPr>
          <w:p w14:paraId="4BD954F3" w14:textId="77777777" w:rsidR="000833E4" w:rsidRPr="003D6A2E" w:rsidRDefault="000833E4" w:rsidP="00105E8E">
            <w:pPr>
              <w:spacing w:line="360" w:lineRule="auto"/>
              <w:jc w:val="center"/>
              <w:rPr>
                <w:color w:val="000000"/>
                <w:sz w:val="22"/>
                <w:szCs w:val="22"/>
              </w:rPr>
            </w:pPr>
            <w:r w:rsidRPr="00AC65A8">
              <w:t>17</w:t>
            </w:r>
          </w:p>
        </w:tc>
        <w:tc>
          <w:tcPr>
            <w:tcW w:w="681" w:type="dxa"/>
            <w:gridSpan w:val="2"/>
            <w:shd w:val="clear" w:color="auto" w:fill="FFFFFF" w:themeFill="background1"/>
            <w:noWrap/>
          </w:tcPr>
          <w:p w14:paraId="6B9CDBAC" w14:textId="77777777" w:rsidR="000833E4" w:rsidRPr="003D6A2E" w:rsidRDefault="000833E4" w:rsidP="00105E8E">
            <w:pPr>
              <w:spacing w:line="360" w:lineRule="auto"/>
              <w:jc w:val="center"/>
              <w:rPr>
                <w:color w:val="000000"/>
                <w:sz w:val="22"/>
                <w:szCs w:val="22"/>
              </w:rPr>
            </w:pPr>
            <w:r w:rsidRPr="00AC65A8">
              <w:t>9</w:t>
            </w:r>
          </w:p>
        </w:tc>
        <w:tc>
          <w:tcPr>
            <w:tcW w:w="929" w:type="dxa"/>
            <w:gridSpan w:val="3"/>
            <w:shd w:val="clear" w:color="auto" w:fill="FFFFFF" w:themeFill="background1"/>
            <w:noWrap/>
          </w:tcPr>
          <w:p w14:paraId="7BA436D0" w14:textId="77777777" w:rsidR="000833E4" w:rsidRPr="003D6A2E" w:rsidRDefault="000833E4" w:rsidP="00105E8E">
            <w:pPr>
              <w:spacing w:line="360" w:lineRule="auto"/>
              <w:jc w:val="center"/>
              <w:rPr>
                <w:color w:val="000000"/>
                <w:sz w:val="22"/>
                <w:szCs w:val="22"/>
              </w:rPr>
            </w:pPr>
            <w:r w:rsidRPr="00AC65A8">
              <w:t>13</w:t>
            </w:r>
          </w:p>
        </w:tc>
        <w:tc>
          <w:tcPr>
            <w:tcW w:w="763" w:type="dxa"/>
            <w:gridSpan w:val="2"/>
            <w:shd w:val="clear" w:color="auto" w:fill="FFFFFF" w:themeFill="background1"/>
            <w:noWrap/>
          </w:tcPr>
          <w:p w14:paraId="65D7C7F7" w14:textId="77777777" w:rsidR="000833E4" w:rsidRPr="003D6A2E" w:rsidRDefault="000833E4" w:rsidP="00105E8E">
            <w:pPr>
              <w:spacing w:line="360" w:lineRule="auto"/>
              <w:jc w:val="center"/>
              <w:rPr>
                <w:color w:val="000000"/>
                <w:sz w:val="22"/>
                <w:szCs w:val="22"/>
              </w:rPr>
            </w:pPr>
            <w:r w:rsidRPr="00AC65A8">
              <w:t>3</w:t>
            </w:r>
          </w:p>
        </w:tc>
        <w:tc>
          <w:tcPr>
            <w:tcW w:w="681" w:type="dxa"/>
            <w:gridSpan w:val="2"/>
            <w:shd w:val="clear" w:color="auto" w:fill="FFFFFF" w:themeFill="background1"/>
          </w:tcPr>
          <w:p w14:paraId="221F390E" w14:textId="77777777" w:rsidR="000833E4" w:rsidRPr="003D6A2E" w:rsidRDefault="000833E4" w:rsidP="00105E8E">
            <w:pPr>
              <w:spacing w:line="360" w:lineRule="auto"/>
              <w:jc w:val="center"/>
              <w:rPr>
                <w:color w:val="000000"/>
                <w:sz w:val="22"/>
                <w:szCs w:val="22"/>
              </w:rPr>
            </w:pPr>
            <w:r w:rsidRPr="00AC65A8">
              <w:t>4</w:t>
            </w:r>
          </w:p>
        </w:tc>
        <w:tc>
          <w:tcPr>
            <w:tcW w:w="1012" w:type="dxa"/>
            <w:gridSpan w:val="2"/>
            <w:shd w:val="clear" w:color="auto" w:fill="FFFFFF" w:themeFill="background1"/>
          </w:tcPr>
          <w:p w14:paraId="22DC9E43" w14:textId="77777777" w:rsidR="000833E4" w:rsidRPr="003D6A2E" w:rsidRDefault="000833E4" w:rsidP="00105E8E">
            <w:pPr>
              <w:spacing w:line="360" w:lineRule="auto"/>
              <w:jc w:val="center"/>
              <w:rPr>
                <w:color w:val="000000"/>
                <w:sz w:val="22"/>
                <w:szCs w:val="22"/>
              </w:rPr>
            </w:pPr>
            <w:r w:rsidRPr="00AC65A8">
              <w:t>5</w:t>
            </w:r>
          </w:p>
        </w:tc>
        <w:tc>
          <w:tcPr>
            <w:tcW w:w="846" w:type="dxa"/>
            <w:gridSpan w:val="2"/>
            <w:shd w:val="clear" w:color="auto" w:fill="FFFFFF" w:themeFill="background1"/>
          </w:tcPr>
          <w:p w14:paraId="04B03175" w14:textId="77777777" w:rsidR="000833E4" w:rsidRPr="003D6A2E" w:rsidRDefault="000833E4" w:rsidP="00105E8E">
            <w:pPr>
              <w:spacing w:line="360" w:lineRule="auto"/>
              <w:jc w:val="center"/>
              <w:rPr>
                <w:color w:val="000000"/>
                <w:sz w:val="22"/>
                <w:szCs w:val="22"/>
              </w:rPr>
            </w:pPr>
            <w:r w:rsidRPr="00AC65A8">
              <w:t>8</w:t>
            </w:r>
          </w:p>
        </w:tc>
        <w:tc>
          <w:tcPr>
            <w:tcW w:w="681" w:type="dxa"/>
            <w:gridSpan w:val="2"/>
            <w:shd w:val="clear" w:color="auto" w:fill="FFFFFF" w:themeFill="background1"/>
          </w:tcPr>
          <w:p w14:paraId="7666030F" w14:textId="77777777" w:rsidR="000833E4" w:rsidRPr="003D6A2E" w:rsidRDefault="000833E4" w:rsidP="00105E8E">
            <w:pPr>
              <w:spacing w:line="360" w:lineRule="auto"/>
              <w:jc w:val="center"/>
              <w:rPr>
                <w:color w:val="000000"/>
                <w:sz w:val="22"/>
                <w:szCs w:val="22"/>
              </w:rPr>
            </w:pPr>
            <w:r w:rsidRPr="00AC65A8">
              <w:t>2</w:t>
            </w:r>
          </w:p>
        </w:tc>
        <w:tc>
          <w:tcPr>
            <w:tcW w:w="681" w:type="dxa"/>
            <w:gridSpan w:val="2"/>
            <w:shd w:val="clear" w:color="auto" w:fill="FFFFFF" w:themeFill="background1"/>
          </w:tcPr>
          <w:p w14:paraId="42904113" w14:textId="77777777" w:rsidR="000833E4" w:rsidRPr="003D6A2E" w:rsidRDefault="000833E4" w:rsidP="00105E8E">
            <w:pPr>
              <w:spacing w:line="360" w:lineRule="auto"/>
              <w:jc w:val="center"/>
              <w:rPr>
                <w:color w:val="000000"/>
                <w:sz w:val="22"/>
                <w:szCs w:val="22"/>
              </w:rPr>
            </w:pPr>
            <w:r w:rsidRPr="00AC65A8">
              <w:t>70</w:t>
            </w:r>
          </w:p>
        </w:tc>
        <w:tc>
          <w:tcPr>
            <w:tcW w:w="1094" w:type="dxa"/>
            <w:gridSpan w:val="2"/>
            <w:shd w:val="clear" w:color="auto" w:fill="FFFFFF" w:themeFill="background1"/>
          </w:tcPr>
          <w:p w14:paraId="331D3BA9" w14:textId="77777777" w:rsidR="000833E4" w:rsidRPr="003D6A2E" w:rsidRDefault="000833E4" w:rsidP="00105E8E">
            <w:pPr>
              <w:spacing w:line="360" w:lineRule="auto"/>
              <w:jc w:val="center"/>
              <w:rPr>
                <w:color w:val="000000"/>
                <w:sz w:val="22"/>
                <w:szCs w:val="22"/>
              </w:rPr>
            </w:pPr>
            <w:r w:rsidRPr="00AC65A8">
              <w:t>6</w:t>
            </w:r>
          </w:p>
        </w:tc>
        <w:tc>
          <w:tcPr>
            <w:tcW w:w="763" w:type="dxa"/>
            <w:gridSpan w:val="2"/>
            <w:shd w:val="clear" w:color="auto" w:fill="FFFFFF" w:themeFill="background1"/>
          </w:tcPr>
          <w:p w14:paraId="0386A05C" w14:textId="77777777" w:rsidR="000833E4" w:rsidRPr="003D6A2E" w:rsidRDefault="000833E4" w:rsidP="00105E8E">
            <w:pPr>
              <w:spacing w:line="360" w:lineRule="auto"/>
              <w:jc w:val="center"/>
              <w:rPr>
                <w:color w:val="000000"/>
                <w:sz w:val="22"/>
                <w:szCs w:val="22"/>
              </w:rPr>
            </w:pPr>
            <w:r w:rsidRPr="00AC65A8">
              <w:t>4</w:t>
            </w:r>
          </w:p>
        </w:tc>
        <w:tc>
          <w:tcPr>
            <w:tcW w:w="763" w:type="dxa"/>
            <w:gridSpan w:val="2"/>
            <w:shd w:val="clear" w:color="auto" w:fill="FFFFFF" w:themeFill="background1"/>
          </w:tcPr>
          <w:p w14:paraId="5EC2945B" w14:textId="77777777" w:rsidR="000833E4" w:rsidRPr="003D6A2E" w:rsidRDefault="000833E4" w:rsidP="00105E8E">
            <w:pPr>
              <w:spacing w:line="360" w:lineRule="auto"/>
              <w:jc w:val="center"/>
              <w:rPr>
                <w:color w:val="000000"/>
                <w:sz w:val="22"/>
                <w:szCs w:val="22"/>
              </w:rPr>
            </w:pPr>
            <w:r w:rsidRPr="00AC65A8">
              <w:t>60</w:t>
            </w:r>
          </w:p>
        </w:tc>
      </w:tr>
      <w:tr w:rsidR="000833E4" w:rsidRPr="008148C0" w14:paraId="0F58379B" w14:textId="77777777" w:rsidTr="00105E8E">
        <w:trPr>
          <w:trHeight w:val="312"/>
          <w:jc w:val="center"/>
        </w:trPr>
        <w:tc>
          <w:tcPr>
            <w:tcW w:w="1261" w:type="dxa"/>
            <w:gridSpan w:val="2"/>
            <w:shd w:val="clear" w:color="auto" w:fill="FFFFFF" w:themeFill="background1"/>
            <w:noWrap/>
          </w:tcPr>
          <w:p w14:paraId="5CB663EC" w14:textId="77777777" w:rsidR="000833E4" w:rsidRPr="003D6A2E" w:rsidRDefault="000833E4" w:rsidP="00105E8E">
            <w:pPr>
              <w:spacing w:line="360" w:lineRule="auto"/>
              <w:rPr>
                <w:color w:val="000000"/>
                <w:sz w:val="22"/>
              </w:rPr>
            </w:pPr>
            <w:r w:rsidRPr="00AC65A8">
              <w:t>EFAC-6</w:t>
            </w:r>
          </w:p>
        </w:tc>
        <w:tc>
          <w:tcPr>
            <w:tcW w:w="598" w:type="dxa"/>
            <w:shd w:val="clear" w:color="auto" w:fill="FFFFFF" w:themeFill="background1"/>
            <w:noWrap/>
          </w:tcPr>
          <w:p w14:paraId="5C2444FA" w14:textId="77777777" w:rsidR="000833E4" w:rsidRPr="003D6A2E" w:rsidRDefault="000833E4" w:rsidP="00105E8E">
            <w:pPr>
              <w:spacing w:line="360" w:lineRule="auto"/>
              <w:jc w:val="center"/>
              <w:rPr>
                <w:color w:val="000000"/>
                <w:sz w:val="22"/>
                <w:szCs w:val="22"/>
              </w:rPr>
            </w:pPr>
            <w:r w:rsidRPr="00AC65A8">
              <w:t>18</w:t>
            </w:r>
          </w:p>
        </w:tc>
        <w:tc>
          <w:tcPr>
            <w:tcW w:w="598" w:type="dxa"/>
            <w:gridSpan w:val="2"/>
            <w:shd w:val="clear" w:color="auto" w:fill="FFFFFF" w:themeFill="background1"/>
            <w:noWrap/>
          </w:tcPr>
          <w:p w14:paraId="76770867" w14:textId="77777777" w:rsidR="000833E4" w:rsidRPr="003D6A2E" w:rsidRDefault="000833E4" w:rsidP="00105E8E">
            <w:pPr>
              <w:spacing w:line="360" w:lineRule="auto"/>
              <w:jc w:val="center"/>
              <w:rPr>
                <w:color w:val="000000"/>
                <w:sz w:val="22"/>
                <w:szCs w:val="22"/>
              </w:rPr>
            </w:pPr>
            <w:r w:rsidRPr="00AC65A8">
              <w:t>15</w:t>
            </w:r>
          </w:p>
        </w:tc>
        <w:tc>
          <w:tcPr>
            <w:tcW w:w="846" w:type="dxa"/>
            <w:gridSpan w:val="2"/>
            <w:shd w:val="clear" w:color="auto" w:fill="FFFFFF" w:themeFill="background1"/>
            <w:noWrap/>
          </w:tcPr>
          <w:p w14:paraId="4F8A5299" w14:textId="77777777" w:rsidR="000833E4" w:rsidRPr="003D6A2E" w:rsidRDefault="000833E4" w:rsidP="00105E8E">
            <w:pPr>
              <w:spacing w:line="360" w:lineRule="auto"/>
              <w:jc w:val="center"/>
              <w:rPr>
                <w:color w:val="000000"/>
                <w:sz w:val="22"/>
                <w:szCs w:val="22"/>
              </w:rPr>
            </w:pPr>
            <w:r w:rsidRPr="00AC65A8">
              <w:t>2</w:t>
            </w:r>
          </w:p>
        </w:tc>
        <w:tc>
          <w:tcPr>
            <w:tcW w:w="763" w:type="dxa"/>
            <w:gridSpan w:val="2"/>
            <w:shd w:val="clear" w:color="auto" w:fill="FFFFFF" w:themeFill="background1"/>
            <w:noWrap/>
          </w:tcPr>
          <w:p w14:paraId="088FA91A" w14:textId="77777777" w:rsidR="000833E4" w:rsidRPr="003D6A2E" w:rsidRDefault="000833E4" w:rsidP="00105E8E">
            <w:pPr>
              <w:spacing w:line="360" w:lineRule="auto"/>
              <w:jc w:val="center"/>
              <w:rPr>
                <w:color w:val="000000"/>
                <w:sz w:val="22"/>
                <w:szCs w:val="22"/>
              </w:rPr>
            </w:pPr>
            <w:r w:rsidRPr="00AC65A8">
              <w:t>18</w:t>
            </w:r>
          </w:p>
        </w:tc>
        <w:tc>
          <w:tcPr>
            <w:tcW w:w="681" w:type="dxa"/>
            <w:gridSpan w:val="2"/>
            <w:shd w:val="clear" w:color="auto" w:fill="FFFFFF" w:themeFill="background1"/>
            <w:noWrap/>
          </w:tcPr>
          <w:p w14:paraId="0A57050B" w14:textId="77777777" w:rsidR="000833E4" w:rsidRPr="003D6A2E" w:rsidRDefault="000833E4" w:rsidP="00105E8E">
            <w:pPr>
              <w:spacing w:line="360" w:lineRule="auto"/>
              <w:jc w:val="center"/>
              <w:rPr>
                <w:color w:val="000000"/>
                <w:sz w:val="22"/>
                <w:szCs w:val="22"/>
              </w:rPr>
            </w:pPr>
            <w:r w:rsidRPr="00AC65A8">
              <w:t>6</w:t>
            </w:r>
          </w:p>
        </w:tc>
        <w:tc>
          <w:tcPr>
            <w:tcW w:w="929" w:type="dxa"/>
            <w:gridSpan w:val="3"/>
            <w:shd w:val="clear" w:color="auto" w:fill="FFFFFF" w:themeFill="background1"/>
            <w:noWrap/>
          </w:tcPr>
          <w:p w14:paraId="47692C1F" w14:textId="77777777" w:rsidR="000833E4" w:rsidRPr="003D6A2E" w:rsidRDefault="000833E4" w:rsidP="00105E8E">
            <w:pPr>
              <w:spacing w:line="360" w:lineRule="auto"/>
              <w:jc w:val="center"/>
              <w:rPr>
                <w:color w:val="000000"/>
                <w:sz w:val="22"/>
                <w:szCs w:val="22"/>
              </w:rPr>
            </w:pPr>
            <w:r w:rsidRPr="00AC65A8">
              <w:t>9</w:t>
            </w:r>
          </w:p>
        </w:tc>
        <w:tc>
          <w:tcPr>
            <w:tcW w:w="763" w:type="dxa"/>
            <w:gridSpan w:val="2"/>
            <w:shd w:val="clear" w:color="auto" w:fill="FFFFFF" w:themeFill="background1"/>
            <w:noWrap/>
          </w:tcPr>
          <w:p w14:paraId="28CE72C9" w14:textId="77777777" w:rsidR="000833E4" w:rsidRPr="003D6A2E" w:rsidRDefault="000833E4" w:rsidP="00105E8E">
            <w:pPr>
              <w:spacing w:line="360" w:lineRule="auto"/>
              <w:jc w:val="center"/>
              <w:rPr>
                <w:color w:val="000000"/>
                <w:sz w:val="22"/>
                <w:szCs w:val="22"/>
              </w:rPr>
            </w:pPr>
            <w:r w:rsidRPr="00AC65A8">
              <w:t>3</w:t>
            </w:r>
          </w:p>
        </w:tc>
        <w:tc>
          <w:tcPr>
            <w:tcW w:w="681" w:type="dxa"/>
            <w:gridSpan w:val="2"/>
            <w:shd w:val="clear" w:color="auto" w:fill="FFFFFF" w:themeFill="background1"/>
          </w:tcPr>
          <w:p w14:paraId="1316547A" w14:textId="77777777" w:rsidR="000833E4" w:rsidRPr="003D6A2E" w:rsidRDefault="000833E4" w:rsidP="00105E8E">
            <w:pPr>
              <w:spacing w:line="360" w:lineRule="auto"/>
              <w:jc w:val="center"/>
              <w:rPr>
                <w:color w:val="000000"/>
                <w:sz w:val="22"/>
                <w:szCs w:val="22"/>
              </w:rPr>
            </w:pPr>
            <w:r w:rsidRPr="00AC65A8">
              <w:t>3</w:t>
            </w:r>
          </w:p>
        </w:tc>
        <w:tc>
          <w:tcPr>
            <w:tcW w:w="1012" w:type="dxa"/>
            <w:gridSpan w:val="2"/>
            <w:shd w:val="clear" w:color="auto" w:fill="FFFFFF" w:themeFill="background1"/>
          </w:tcPr>
          <w:p w14:paraId="5AB37C6C" w14:textId="77777777" w:rsidR="000833E4" w:rsidRPr="003D6A2E" w:rsidRDefault="000833E4" w:rsidP="00105E8E">
            <w:pPr>
              <w:spacing w:line="360" w:lineRule="auto"/>
              <w:jc w:val="center"/>
              <w:rPr>
                <w:color w:val="000000"/>
                <w:sz w:val="22"/>
                <w:szCs w:val="22"/>
              </w:rPr>
            </w:pPr>
            <w:r w:rsidRPr="00AC65A8">
              <w:t>3</w:t>
            </w:r>
          </w:p>
        </w:tc>
        <w:tc>
          <w:tcPr>
            <w:tcW w:w="846" w:type="dxa"/>
            <w:gridSpan w:val="2"/>
            <w:shd w:val="clear" w:color="auto" w:fill="FFFFFF" w:themeFill="background1"/>
          </w:tcPr>
          <w:p w14:paraId="32B92C9A" w14:textId="77777777" w:rsidR="000833E4" w:rsidRPr="003D6A2E" w:rsidRDefault="000833E4" w:rsidP="00105E8E">
            <w:pPr>
              <w:spacing w:line="360" w:lineRule="auto"/>
              <w:jc w:val="center"/>
              <w:rPr>
                <w:color w:val="000000"/>
                <w:sz w:val="22"/>
                <w:szCs w:val="22"/>
              </w:rPr>
            </w:pPr>
            <w:r w:rsidRPr="00AC65A8">
              <w:t>4</w:t>
            </w:r>
          </w:p>
        </w:tc>
        <w:tc>
          <w:tcPr>
            <w:tcW w:w="681" w:type="dxa"/>
            <w:gridSpan w:val="2"/>
            <w:shd w:val="clear" w:color="auto" w:fill="FFFFFF" w:themeFill="background1"/>
          </w:tcPr>
          <w:p w14:paraId="04F0E2F8" w14:textId="77777777" w:rsidR="000833E4" w:rsidRPr="003D6A2E" w:rsidRDefault="000833E4" w:rsidP="00105E8E">
            <w:pPr>
              <w:spacing w:line="360" w:lineRule="auto"/>
              <w:jc w:val="center"/>
              <w:rPr>
                <w:color w:val="000000"/>
                <w:sz w:val="22"/>
                <w:szCs w:val="22"/>
              </w:rPr>
            </w:pPr>
            <w:r w:rsidRPr="00AC65A8">
              <w:t>2</w:t>
            </w:r>
          </w:p>
        </w:tc>
        <w:tc>
          <w:tcPr>
            <w:tcW w:w="681" w:type="dxa"/>
            <w:gridSpan w:val="2"/>
            <w:shd w:val="clear" w:color="auto" w:fill="FFFFFF" w:themeFill="background1"/>
          </w:tcPr>
          <w:p w14:paraId="28400176" w14:textId="77777777" w:rsidR="000833E4" w:rsidRPr="003D6A2E" w:rsidRDefault="000833E4" w:rsidP="00105E8E">
            <w:pPr>
              <w:spacing w:line="360" w:lineRule="auto"/>
              <w:jc w:val="center"/>
              <w:rPr>
                <w:color w:val="000000"/>
                <w:sz w:val="22"/>
                <w:szCs w:val="22"/>
              </w:rPr>
            </w:pPr>
            <w:r w:rsidRPr="00AC65A8">
              <w:t>22</w:t>
            </w:r>
          </w:p>
        </w:tc>
        <w:tc>
          <w:tcPr>
            <w:tcW w:w="1094" w:type="dxa"/>
            <w:gridSpan w:val="2"/>
            <w:shd w:val="clear" w:color="auto" w:fill="FFFFFF" w:themeFill="background1"/>
          </w:tcPr>
          <w:p w14:paraId="3A84DCA4" w14:textId="77777777" w:rsidR="000833E4" w:rsidRPr="003D6A2E" w:rsidRDefault="000833E4" w:rsidP="00105E8E">
            <w:pPr>
              <w:spacing w:line="360" w:lineRule="auto"/>
              <w:jc w:val="center"/>
              <w:rPr>
                <w:color w:val="000000"/>
                <w:sz w:val="22"/>
                <w:szCs w:val="22"/>
              </w:rPr>
            </w:pPr>
            <w:r w:rsidRPr="00AC65A8">
              <w:t>3</w:t>
            </w:r>
          </w:p>
        </w:tc>
        <w:tc>
          <w:tcPr>
            <w:tcW w:w="763" w:type="dxa"/>
            <w:gridSpan w:val="2"/>
            <w:shd w:val="clear" w:color="auto" w:fill="FFFFFF" w:themeFill="background1"/>
          </w:tcPr>
          <w:p w14:paraId="16115214" w14:textId="77777777" w:rsidR="000833E4" w:rsidRPr="003D6A2E" w:rsidRDefault="000833E4" w:rsidP="00105E8E">
            <w:pPr>
              <w:spacing w:line="360" w:lineRule="auto"/>
              <w:jc w:val="center"/>
              <w:rPr>
                <w:color w:val="000000"/>
                <w:sz w:val="22"/>
                <w:szCs w:val="22"/>
              </w:rPr>
            </w:pPr>
            <w:r w:rsidRPr="00AC65A8">
              <w:t>2</w:t>
            </w:r>
          </w:p>
        </w:tc>
        <w:tc>
          <w:tcPr>
            <w:tcW w:w="763" w:type="dxa"/>
            <w:gridSpan w:val="2"/>
            <w:shd w:val="clear" w:color="auto" w:fill="FFFFFF" w:themeFill="background1"/>
          </w:tcPr>
          <w:p w14:paraId="31867C38" w14:textId="77777777" w:rsidR="000833E4" w:rsidRPr="003D6A2E" w:rsidRDefault="000833E4" w:rsidP="00105E8E">
            <w:pPr>
              <w:spacing w:line="360" w:lineRule="auto"/>
              <w:jc w:val="center"/>
              <w:rPr>
                <w:color w:val="000000"/>
                <w:sz w:val="22"/>
                <w:szCs w:val="22"/>
              </w:rPr>
            </w:pPr>
            <w:r w:rsidRPr="00AC65A8">
              <w:t>22</w:t>
            </w:r>
          </w:p>
        </w:tc>
      </w:tr>
      <w:tr w:rsidR="000833E4" w:rsidRPr="008148C0" w14:paraId="29DBB9F2" w14:textId="77777777" w:rsidTr="00105E8E">
        <w:trPr>
          <w:trHeight w:val="312"/>
          <w:jc w:val="center"/>
        </w:trPr>
        <w:tc>
          <w:tcPr>
            <w:tcW w:w="1261" w:type="dxa"/>
            <w:gridSpan w:val="2"/>
            <w:shd w:val="clear" w:color="auto" w:fill="FFFFFF" w:themeFill="background1"/>
            <w:noWrap/>
          </w:tcPr>
          <w:p w14:paraId="4659DED2" w14:textId="77777777" w:rsidR="000833E4" w:rsidRPr="003D6A2E" w:rsidRDefault="000833E4" w:rsidP="00105E8E">
            <w:pPr>
              <w:spacing w:line="360" w:lineRule="auto"/>
              <w:rPr>
                <w:color w:val="000000"/>
                <w:sz w:val="22"/>
              </w:rPr>
            </w:pPr>
            <w:r w:rsidRPr="00AC65A8">
              <w:t>EFAC-7</w:t>
            </w:r>
          </w:p>
        </w:tc>
        <w:tc>
          <w:tcPr>
            <w:tcW w:w="598" w:type="dxa"/>
            <w:shd w:val="clear" w:color="auto" w:fill="FFFFFF" w:themeFill="background1"/>
            <w:noWrap/>
          </w:tcPr>
          <w:p w14:paraId="00C5E9E5" w14:textId="77777777" w:rsidR="000833E4" w:rsidRPr="003D6A2E" w:rsidRDefault="000833E4" w:rsidP="00105E8E">
            <w:pPr>
              <w:spacing w:line="360" w:lineRule="auto"/>
              <w:jc w:val="center"/>
              <w:rPr>
                <w:color w:val="000000"/>
                <w:sz w:val="22"/>
                <w:szCs w:val="22"/>
              </w:rPr>
            </w:pPr>
            <w:r w:rsidRPr="00AC65A8">
              <w:t>14</w:t>
            </w:r>
          </w:p>
        </w:tc>
        <w:tc>
          <w:tcPr>
            <w:tcW w:w="598" w:type="dxa"/>
            <w:gridSpan w:val="2"/>
            <w:shd w:val="clear" w:color="auto" w:fill="FFFFFF" w:themeFill="background1"/>
            <w:noWrap/>
          </w:tcPr>
          <w:p w14:paraId="43AAB43B" w14:textId="77777777" w:rsidR="000833E4" w:rsidRPr="003D6A2E" w:rsidRDefault="000833E4" w:rsidP="00105E8E">
            <w:pPr>
              <w:spacing w:line="360" w:lineRule="auto"/>
              <w:jc w:val="center"/>
              <w:rPr>
                <w:color w:val="000000"/>
                <w:sz w:val="22"/>
                <w:szCs w:val="22"/>
              </w:rPr>
            </w:pPr>
            <w:r w:rsidRPr="00AC65A8">
              <w:t>9</w:t>
            </w:r>
          </w:p>
        </w:tc>
        <w:tc>
          <w:tcPr>
            <w:tcW w:w="846" w:type="dxa"/>
            <w:gridSpan w:val="2"/>
            <w:shd w:val="clear" w:color="auto" w:fill="FFFFFF" w:themeFill="background1"/>
            <w:noWrap/>
          </w:tcPr>
          <w:p w14:paraId="06D12490" w14:textId="77777777" w:rsidR="000833E4" w:rsidRPr="003D6A2E" w:rsidRDefault="000833E4" w:rsidP="00105E8E">
            <w:pPr>
              <w:spacing w:line="360" w:lineRule="auto"/>
              <w:jc w:val="center"/>
              <w:rPr>
                <w:color w:val="000000"/>
                <w:sz w:val="22"/>
                <w:szCs w:val="22"/>
              </w:rPr>
            </w:pPr>
            <w:r w:rsidRPr="00AC65A8">
              <w:t>1</w:t>
            </w:r>
          </w:p>
        </w:tc>
        <w:tc>
          <w:tcPr>
            <w:tcW w:w="763" w:type="dxa"/>
            <w:gridSpan w:val="2"/>
            <w:shd w:val="clear" w:color="auto" w:fill="FFFFFF" w:themeFill="background1"/>
            <w:noWrap/>
          </w:tcPr>
          <w:p w14:paraId="2074612F" w14:textId="77777777" w:rsidR="000833E4" w:rsidRPr="003D6A2E" w:rsidRDefault="000833E4" w:rsidP="00105E8E">
            <w:pPr>
              <w:spacing w:line="360" w:lineRule="auto"/>
              <w:jc w:val="center"/>
              <w:rPr>
                <w:color w:val="000000"/>
                <w:sz w:val="22"/>
                <w:szCs w:val="22"/>
              </w:rPr>
            </w:pPr>
            <w:r w:rsidRPr="00AC65A8">
              <w:t>8</w:t>
            </w:r>
          </w:p>
        </w:tc>
        <w:tc>
          <w:tcPr>
            <w:tcW w:w="681" w:type="dxa"/>
            <w:gridSpan w:val="2"/>
            <w:shd w:val="clear" w:color="auto" w:fill="FFFFFF" w:themeFill="background1"/>
            <w:noWrap/>
          </w:tcPr>
          <w:p w14:paraId="2BC11CBF" w14:textId="77777777" w:rsidR="000833E4" w:rsidRPr="003D6A2E" w:rsidRDefault="000833E4" w:rsidP="00105E8E">
            <w:pPr>
              <w:spacing w:line="360" w:lineRule="auto"/>
              <w:jc w:val="center"/>
              <w:rPr>
                <w:color w:val="000000"/>
                <w:sz w:val="22"/>
                <w:szCs w:val="22"/>
              </w:rPr>
            </w:pPr>
            <w:r w:rsidRPr="00AC65A8">
              <w:t>3</w:t>
            </w:r>
          </w:p>
        </w:tc>
        <w:tc>
          <w:tcPr>
            <w:tcW w:w="929" w:type="dxa"/>
            <w:gridSpan w:val="3"/>
            <w:shd w:val="clear" w:color="auto" w:fill="FFFFFF" w:themeFill="background1"/>
            <w:noWrap/>
          </w:tcPr>
          <w:p w14:paraId="2A78889B" w14:textId="77777777" w:rsidR="000833E4" w:rsidRPr="003D6A2E" w:rsidRDefault="000833E4" w:rsidP="00105E8E">
            <w:pPr>
              <w:spacing w:line="360" w:lineRule="auto"/>
              <w:jc w:val="center"/>
              <w:rPr>
                <w:color w:val="000000"/>
                <w:sz w:val="22"/>
                <w:szCs w:val="22"/>
              </w:rPr>
            </w:pPr>
            <w:r w:rsidRPr="00AC65A8">
              <w:t>7</w:t>
            </w:r>
          </w:p>
        </w:tc>
        <w:tc>
          <w:tcPr>
            <w:tcW w:w="763" w:type="dxa"/>
            <w:gridSpan w:val="2"/>
            <w:shd w:val="clear" w:color="auto" w:fill="FFFFFF" w:themeFill="background1"/>
            <w:noWrap/>
          </w:tcPr>
          <w:p w14:paraId="6D1D6524" w14:textId="77777777" w:rsidR="000833E4" w:rsidRPr="003D6A2E" w:rsidRDefault="000833E4" w:rsidP="00105E8E">
            <w:pPr>
              <w:spacing w:line="360" w:lineRule="auto"/>
              <w:jc w:val="center"/>
              <w:rPr>
                <w:color w:val="000000"/>
                <w:sz w:val="22"/>
                <w:szCs w:val="22"/>
              </w:rPr>
            </w:pPr>
            <w:r w:rsidRPr="00AC65A8">
              <w:t>2</w:t>
            </w:r>
          </w:p>
        </w:tc>
        <w:tc>
          <w:tcPr>
            <w:tcW w:w="681" w:type="dxa"/>
            <w:gridSpan w:val="2"/>
            <w:shd w:val="clear" w:color="auto" w:fill="FFFFFF" w:themeFill="background1"/>
          </w:tcPr>
          <w:p w14:paraId="1BBE172F" w14:textId="77777777" w:rsidR="000833E4" w:rsidRPr="003D6A2E" w:rsidRDefault="000833E4" w:rsidP="00105E8E">
            <w:pPr>
              <w:spacing w:line="360" w:lineRule="auto"/>
              <w:jc w:val="center"/>
              <w:rPr>
                <w:color w:val="000000"/>
                <w:sz w:val="22"/>
                <w:szCs w:val="22"/>
              </w:rPr>
            </w:pPr>
            <w:r w:rsidRPr="00AC65A8">
              <w:t>2</w:t>
            </w:r>
          </w:p>
        </w:tc>
        <w:tc>
          <w:tcPr>
            <w:tcW w:w="1012" w:type="dxa"/>
            <w:gridSpan w:val="2"/>
            <w:shd w:val="clear" w:color="auto" w:fill="FFFFFF" w:themeFill="background1"/>
          </w:tcPr>
          <w:p w14:paraId="668C1859" w14:textId="77777777" w:rsidR="000833E4" w:rsidRPr="003D6A2E" w:rsidRDefault="000833E4" w:rsidP="00105E8E">
            <w:pPr>
              <w:spacing w:line="360" w:lineRule="auto"/>
              <w:jc w:val="center"/>
              <w:rPr>
                <w:color w:val="000000"/>
                <w:sz w:val="22"/>
                <w:szCs w:val="22"/>
              </w:rPr>
            </w:pPr>
            <w:r w:rsidRPr="00AC65A8">
              <w:t>3</w:t>
            </w:r>
          </w:p>
        </w:tc>
        <w:tc>
          <w:tcPr>
            <w:tcW w:w="846" w:type="dxa"/>
            <w:gridSpan w:val="2"/>
            <w:shd w:val="clear" w:color="auto" w:fill="FFFFFF" w:themeFill="background1"/>
          </w:tcPr>
          <w:p w14:paraId="278F09F7" w14:textId="77777777" w:rsidR="000833E4" w:rsidRPr="003D6A2E" w:rsidRDefault="000833E4" w:rsidP="00105E8E">
            <w:pPr>
              <w:spacing w:line="360" w:lineRule="auto"/>
              <w:jc w:val="center"/>
              <w:rPr>
                <w:color w:val="000000"/>
                <w:sz w:val="22"/>
                <w:szCs w:val="22"/>
              </w:rPr>
            </w:pPr>
            <w:r w:rsidRPr="00AC65A8">
              <w:t>2</w:t>
            </w:r>
          </w:p>
        </w:tc>
        <w:tc>
          <w:tcPr>
            <w:tcW w:w="681" w:type="dxa"/>
            <w:gridSpan w:val="2"/>
            <w:shd w:val="clear" w:color="auto" w:fill="FFFFFF" w:themeFill="background1"/>
          </w:tcPr>
          <w:p w14:paraId="357E1755" w14:textId="77777777" w:rsidR="000833E4" w:rsidRPr="003D6A2E" w:rsidRDefault="000833E4" w:rsidP="00105E8E">
            <w:pPr>
              <w:spacing w:line="360" w:lineRule="auto"/>
              <w:jc w:val="center"/>
              <w:rPr>
                <w:color w:val="000000"/>
                <w:sz w:val="22"/>
                <w:szCs w:val="22"/>
              </w:rPr>
            </w:pPr>
            <w:r w:rsidRPr="00AC65A8">
              <w:t>2</w:t>
            </w:r>
          </w:p>
        </w:tc>
        <w:tc>
          <w:tcPr>
            <w:tcW w:w="681" w:type="dxa"/>
            <w:gridSpan w:val="2"/>
            <w:shd w:val="clear" w:color="auto" w:fill="FFFFFF" w:themeFill="background1"/>
          </w:tcPr>
          <w:p w14:paraId="4151E01C" w14:textId="77777777" w:rsidR="000833E4" w:rsidRPr="003D6A2E" w:rsidRDefault="000833E4" w:rsidP="00105E8E">
            <w:pPr>
              <w:spacing w:line="360" w:lineRule="auto"/>
              <w:jc w:val="center"/>
              <w:rPr>
                <w:color w:val="000000"/>
                <w:sz w:val="22"/>
                <w:szCs w:val="22"/>
              </w:rPr>
            </w:pPr>
            <w:r w:rsidRPr="00AC65A8">
              <w:t>19</w:t>
            </w:r>
          </w:p>
        </w:tc>
        <w:tc>
          <w:tcPr>
            <w:tcW w:w="1094" w:type="dxa"/>
            <w:gridSpan w:val="2"/>
            <w:shd w:val="clear" w:color="auto" w:fill="FFFFFF" w:themeFill="background1"/>
          </w:tcPr>
          <w:p w14:paraId="7D0F6FE7" w14:textId="77777777" w:rsidR="000833E4" w:rsidRPr="003D6A2E" w:rsidRDefault="000833E4" w:rsidP="00105E8E">
            <w:pPr>
              <w:spacing w:line="360" w:lineRule="auto"/>
              <w:jc w:val="center"/>
              <w:rPr>
                <w:color w:val="000000"/>
                <w:sz w:val="22"/>
                <w:szCs w:val="22"/>
              </w:rPr>
            </w:pPr>
            <w:r w:rsidRPr="00AC65A8">
              <w:t>1</w:t>
            </w:r>
          </w:p>
        </w:tc>
        <w:tc>
          <w:tcPr>
            <w:tcW w:w="763" w:type="dxa"/>
            <w:gridSpan w:val="2"/>
            <w:shd w:val="clear" w:color="auto" w:fill="FFFFFF" w:themeFill="background1"/>
          </w:tcPr>
          <w:p w14:paraId="5444FA09" w14:textId="77777777" w:rsidR="000833E4" w:rsidRPr="003D6A2E" w:rsidRDefault="000833E4" w:rsidP="00105E8E">
            <w:pPr>
              <w:spacing w:line="360" w:lineRule="auto"/>
              <w:jc w:val="center"/>
              <w:rPr>
                <w:color w:val="000000"/>
                <w:sz w:val="22"/>
                <w:szCs w:val="22"/>
              </w:rPr>
            </w:pPr>
            <w:r w:rsidRPr="00AC65A8">
              <w:t>1</w:t>
            </w:r>
          </w:p>
        </w:tc>
        <w:tc>
          <w:tcPr>
            <w:tcW w:w="763" w:type="dxa"/>
            <w:gridSpan w:val="2"/>
            <w:shd w:val="clear" w:color="auto" w:fill="FFFFFF" w:themeFill="background1"/>
          </w:tcPr>
          <w:p w14:paraId="753914B1" w14:textId="77777777" w:rsidR="000833E4" w:rsidRPr="003D6A2E" w:rsidRDefault="000833E4" w:rsidP="00105E8E">
            <w:pPr>
              <w:spacing w:line="360" w:lineRule="auto"/>
              <w:jc w:val="center"/>
              <w:rPr>
                <w:color w:val="000000"/>
                <w:sz w:val="22"/>
                <w:szCs w:val="22"/>
              </w:rPr>
            </w:pPr>
            <w:r w:rsidRPr="00AC65A8">
              <w:t>36</w:t>
            </w:r>
          </w:p>
        </w:tc>
      </w:tr>
      <w:tr w:rsidR="000833E4" w:rsidRPr="008148C0" w14:paraId="1B6ED8F1" w14:textId="77777777" w:rsidTr="00105E8E">
        <w:trPr>
          <w:trHeight w:val="312"/>
          <w:jc w:val="center"/>
        </w:trPr>
        <w:tc>
          <w:tcPr>
            <w:tcW w:w="1261" w:type="dxa"/>
            <w:gridSpan w:val="2"/>
            <w:shd w:val="clear" w:color="auto" w:fill="FFFFFF" w:themeFill="background1"/>
            <w:noWrap/>
          </w:tcPr>
          <w:p w14:paraId="6D794543" w14:textId="77777777" w:rsidR="000833E4" w:rsidRPr="003D6A2E" w:rsidRDefault="000833E4" w:rsidP="00105E8E">
            <w:pPr>
              <w:spacing w:line="360" w:lineRule="auto"/>
              <w:rPr>
                <w:color w:val="000000"/>
                <w:sz w:val="22"/>
              </w:rPr>
            </w:pPr>
            <w:r w:rsidRPr="00AC65A8">
              <w:t>EFAC-8</w:t>
            </w:r>
          </w:p>
        </w:tc>
        <w:tc>
          <w:tcPr>
            <w:tcW w:w="598" w:type="dxa"/>
            <w:shd w:val="clear" w:color="auto" w:fill="FFFFFF" w:themeFill="background1"/>
            <w:noWrap/>
          </w:tcPr>
          <w:p w14:paraId="60631F10" w14:textId="77777777" w:rsidR="000833E4" w:rsidRPr="003D6A2E" w:rsidRDefault="000833E4" w:rsidP="00105E8E">
            <w:pPr>
              <w:spacing w:line="360" w:lineRule="auto"/>
              <w:jc w:val="center"/>
              <w:rPr>
                <w:color w:val="000000"/>
                <w:sz w:val="22"/>
                <w:szCs w:val="22"/>
              </w:rPr>
            </w:pPr>
            <w:r w:rsidRPr="00AC65A8">
              <w:t>7</w:t>
            </w:r>
          </w:p>
        </w:tc>
        <w:tc>
          <w:tcPr>
            <w:tcW w:w="598" w:type="dxa"/>
            <w:gridSpan w:val="2"/>
            <w:shd w:val="clear" w:color="auto" w:fill="FFFFFF" w:themeFill="background1"/>
            <w:noWrap/>
          </w:tcPr>
          <w:p w14:paraId="55AB8F3D" w14:textId="77777777" w:rsidR="000833E4" w:rsidRPr="003D6A2E" w:rsidRDefault="000833E4" w:rsidP="00105E8E">
            <w:pPr>
              <w:spacing w:line="360" w:lineRule="auto"/>
              <w:jc w:val="center"/>
              <w:rPr>
                <w:color w:val="000000"/>
                <w:sz w:val="22"/>
                <w:szCs w:val="22"/>
              </w:rPr>
            </w:pPr>
            <w:r w:rsidRPr="00AC65A8">
              <w:t>7</w:t>
            </w:r>
          </w:p>
        </w:tc>
        <w:tc>
          <w:tcPr>
            <w:tcW w:w="846" w:type="dxa"/>
            <w:gridSpan w:val="2"/>
            <w:shd w:val="clear" w:color="auto" w:fill="FFFFFF" w:themeFill="background1"/>
            <w:noWrap/>
          </w:tcPr>
          <w:p w14:paraId="31A2FC9D" w14:textId="77777777" w:rsidR="000833E4" w:rsidRPr="003D6A2E" w:rsidRDefault="000833E4" w:rsidP="00105E8E">
            <w:pPr>
              <w:spacing w:line="360" w:lineRule="auto"/>
              <w:jc w:val="center"/>
              <w:rPr>
                <w:color w:val="000000"/>
                <w:sz w:val="22"/>
                <w:szCs w:val="22"/>
              </w:rPr>
            </w:pPr>
            <w:r w:rsidRPr="00AC65A8">
              <w:t>2</w:t>
            </w:r>
          </w:p>
        </w:tc>
        <w:tc>
          <w:tcPr>
            <w:tcW w:w="763" w:type="dxa"/>
            <w:gridSpan w:val="2"/>
            <w:shd w:val="clear" w:color="auto" w:fill="FFFFFF" w:themeFill="background1"/>
            <w:noWrap/>
          </w:tcPr>
          <w:p w14:paraId="54C1EAA0" w14:textId="77777777" w:rsidR="000833E4" w:rsidRPr="003D6A2E" w:rsidRDefault="000833E4" w:rsidP="00105E8E">
            <w:pPr>
              <w:spacing w:line="360" w:lineRule="auto"/>
              <w:jc w:val="center"/>
              <w:rPr>
                <w:color w:val="000000"/>
                <w:sz w:val="22"/>
                <w:szCs w:val="22"/>
              </w:rPr>
            </w:pPr>
            <w:r w:rsidRPr="00AC65A8">
              <w:t>6</w:t>
            </w:r>
          </w:p>
        </w:tc>
        <w:tc>
          <w:tcPr>
            <w:tcW w:w="681" w:type="dxa"/>
            <w:gridSpan w:val="2"/>
            <w:shd w:val="clear" w:color="auto" w:fill="FFFFFF" w:themeFill="background1"/>
            <w:noWrap/>
          </w:tcPr>
          <w:p w14:paraId="2E52E2EE" w14:textId="77777777" w:rsidR="000833E4" w:rsidRPr="003D6A2E" w:rsidRDefault="000833E4" w:rsidP="00105E8E">
            <w:pPr>
              <w:spacing w:line="360" w:lineRule="auto"/>
              <w:jc w:val="center"/>
              <w:rPr>
                <w:color w:val="000000"/>
                <w:sz w:val="22"/>
                <w:szCs w:val="22"/>
              </w:rPr>
            </w:pPr>
            <w:r w:rsidRPr="00AC65A8">
              <w:t>4</w:t>
            </w:r>
          </w:p>
        </w:tc>
        <w:tc>
          <w:tcPr>
            <w:tcW w:w="929" w:type="dxa"/>
            <w:gridSpan w:val="3"/>
            <w:shd w:val="clear" w:color="auto" w:fill="FFFFFF" w:themeFill="background1"/>
            <w:noWrap/>
          </w:tcPr>
          <w:p w14:paraId="3CD88008" w14:textId="77777777" w:rsidR="000833E4" w:rsidRPr="003D6A2E" w:rsidRDefault="000833E4" w:rsidP="00105E8E">
            <w:pPr>
              <w:spacing w:line="360" w:lineRule="auto"/>
              <w:jc w:val="center"/>
              <w:rPr>
                <w:color w:val="000000"/>
                <w:sz w:val="22"/>
                <w:szCs w:val="22"/>
              </w:rPr>
            </w:pPr>
            <w:r w:rsidRPr="00AC65A8">
              <w:t>9</w:t>
            </w:r>
          </w:p>
        </w:tc>
        <w:tc>
          <w:tcPr>
            <w:tcW w:w="763" w:type="dxa"/>
            <w:gridSpan w:val="2"/>
            <w:shd w:val="clear" w:color="auto" w:fill="FFFFFF" w:themeFill="background1"/>
            <w:noWrap/>
          </w:tcPr>
          <w:p w14:paraId="58B475E4" w14:textId="77777777" w:rsidR="000833E4" w:rsidRPr="003D6A2E" w:rsidRDefault="000833E4" w:rsidP="00105E8E">
            <w:pPr>
              <w:spacing w:line="360" w:lineRule="auto"/>
              <w:jc w:val="center"/>
              <w:rPr>
                <w:color w:val="000000"/>
                <w:sz w:val="22"/>
                <w:szCs w:val="22"/>
              </w:rPr>
            </w:pPr>
            <w:r w:rsidRPr="00AC65A8">
              <w:t>2</w:t>
            </w:r>
          </w:p>
        </w:tc>
        <w:tc>
          <w:tcPr>
            <w:tcW w:w="681" w:type="dxa"/>
            <w:gridSpan w:val="2"/>
            <w:shd w:val="clear" w:color="auto" w:fill="FFFFFF" w:themeFill="background1"/>
          </w:tcPr>
          <w:p w14:paraId="1E1B9481" w14:textId="77777777" w:rsidR="000833E4" w:rsidRPr="003D6A2E" w:rsidRDefault="000833E4" w:rsidP="00105E8E">
            <w:pPr>
              <w:spacing w:line="360" w:lineRule="auto"/>
              <w:jc w:val="center"/>
              <w:rPr>
                <w:color w:val="000000"/>
                <w:sz w:val="22"/>
                <w:szCs w:val="22"/>
              </w:rPr>
            </w:pPr>
            <w:r w:rsidRPr="00AC65A8">
              <w:t>2</w:t>
            </w:r>
          </w:p>
        </w:tc>
        <w:tc>
          <w:tcPr>
            <w:tcW w:w="1012" w:type="dxa"/>
            <w:gridSpan w:val="2"/>
            <w:shd w:val="clear" w:color="auto" w:fill="FFFFFF" w:themeFill="background1"/>
          </w:tcPr>
          <w:p w14:paraId="231CE930" w14:textId="77777777" w:rsidR="000833E4" w:rsidRPr="003D6A2E" w:rsidRDefault="000833E4" w:rsidP="00105E8E">
            <w:pPr>
              <w:spacing w:line="360" w:lineRule="auto"/>
              <w:jc w:val="center"/>
              <w:rPr>
                <w:color w:val="000000"/>
                <w:sz w:val="22"/>
                <w:szCs w:val="22"/>
              </w:rPr>
            </w:pPr>
            <w:r w:rsidRPr="00AC65A8">
              <w:t>2</w:t>
            </w:r>
          </w:p>
        </w:tc>
        <w:tc>
          <w:tcPr>
            <w:tcW w:w="846" w:type="dxa"/>
            <w:gridSpan w:val="2"/>
            <w:shd w:val="clear" w:color="auto" w:fill="FFFFFF" w:themeFill="background1"/>
          </w:tcPr>
          <w:p w14:paraId="272AA57D" w14:textId="77777777" w:rsidR="000833E4" w:rsidRPr="003D6A2E" w:rsidRDefault="000833E4" w:rsidP="00105E8E">
            <w:pPr>
              <w:spacing w:line="360" w:lineRule="auto"/>
              <w:jc w:val="center"/>
              <w:rPr>
                <w:color w:val="000000"/>
                <w:sz w:val="22"/>
                <w:szCs w:val="22"/>
              </w:rPr>
            </w:pPr>
            <w:r w:rsidRPr="00AC65A8">
              <w:t>4</w:t>
            </w:r>
          </w:p>
        </w:tc>
        <w:tc>
          <w:tcPr>
            <w:tcW w:w="681" w:type="dxa"/>
            <w:gridSpan w:val="2"/>
            <w:shd w:val="clear" w:color="auto" w:fill="FFFFFF" w:themeFill="background1"/>
          </w:tcPr>
          <w:p w14:paraId="2A1B7817" w14:textId="77777777" w:rsidR="000833E4" w:rsidRPr="003D6A2E" w:rsidRDefault="000833E4" w:rsidP="00105E8E">
            <w:pPr>
              <w:spacing w:line="360" w:lineRule="auto"/>
              <w:jc w:val="center"/>
              <w:rPr>
                <w:color w:val="000000"/>
                <w:sz w:val="22"/>
                <w:szCs w:val="22"/>
              </w:rPr>
            </w:pPr>
            <w:r w:rsidRPr="00AC65A8">
              <w:t>2</w:t>
            </w:r>
          </w:p>
        </w:tc>
        <w:tc>
          <w:tcPr>
            <w:tcW w:w="681" w:type="dxa"/>
            <w:gridSpan w:val="2"/>
            <w:shd w:val="clear" w:color="auto" w:fill="FFFFFF" w:themeFill="background1"/>
          </w:tcPr>
          <w:p w14:paraId="7ADACF5C" w14:textId="77777777" w:rsidR="000833E4" w:rsidRPr="003D6A2E" w:rsidRDefault="000833E4" w:rsidP="00105E8E">
            <w:pPr>
              <w:spacing w:line="360" w:lineRule="auto"/>
              <w:jc w:val="center"/>
              <w:rPr>
                <w:color w:val="000000"/>
                <w:sz w:val="22"/>
                <w:szCs w:val="22"/>
              </w:rPr>
            </w:pPr>
            <w:r w:rsidRPr="00AC65A8">
              <w:t>22</w:t>
            </w:r>
          </w:p>
        </w:tc>
        <w:tc>
          <w:tcPr>
            <w:tcW w:w="1094" w:type="dxa"/>
            <w:gridSpan w:val="2"/>
            <w:shd w:val="clear" w:color="auto" w:fill="FFFFFF" w:themeFill="background1"/>
          </w:tcPr>
          <w:p w14:paraId="375207CA" w14:textId="77777777" w:rsidR="000833E4" w:rsidRPr="003D6A2E" w:rsidRDefault="000833E4" w:rsidP="00105E8E">
            <w:pPr>
              <w:spacing w:line="360" w:lineRule="auto"/>
              <w:jc w:val="center"/>
              <w:rPr>
                <w:color w:val="000000"/>
                <w:sz w:val="22"/>
                <w:szCs w:val="22"/>
              </w:rPr>
            </w:pPr>
            <w:r w:rsidRPr="00AC65A8">
              <w:t>2</w:t>
            </w:r>
          </w:p>
        </w:tc>
        <w:tc>
          <w:tcPr>
            <w:tcW w:w="763" w:type="dxa"/>
            <w:gridSpan w:val="2"/>
            <w:shd w:val="clear" w:color="auto" w:fill="FFFFFF" w:themeFill="background1"/>
          </w:tcPr>
          <w:p w14:paraId="6101A487" w14:textId="77777777" w:rsidR="000833E4" w:rsidRPr="003D6A2E" w:rsidRDefault="000833E4" w:rsidP="00105E8E">
            <w:pPr>
              <w:spacing w:line="360" w:lineRule="auto"/>
              <w:jc w:val="center"/>
              <w:rPr>
                <w:color w:val="000000"/>
                <w:sz w:val="22"/>
                <w:szCs w:val="22"/>
              </w:rPr>
            </w:pPr>
            <w:r w:rsidRPr="00AC65A8">
              <w:t>1</w:t>
            </w:r>
          </w:p>
        </w:tc>
        <w:tc>
          <w:tcPr>
            <w:tcW w:w="763" w:type="dxa"/>
            <w:gridSpan w:val="2"/>
            <w:shd w:val="clear" w:color="auto" w:fill="FFFFFF" w:themeFill="background1"/>
          </w:tcPr>
          <w:p w14:paraId="1711A836" w14:textId="77777777" w:rsidR="000833E4" w:rsidRPr="003D6A2E" w:rsidRDefault="000833E4" w:rsidP="00105E8E">
            <w:pPr>
              <w:spacing w:line="360" w:lineRule="auto"/>
              <w:jc w:val="center"/>
              <w:rPr>
                <w:color w:val="000000"/>
                <w:sz w:val="22"/>
                <w:szCs w:val="22"/>
              </w:rPr>
            </w:pPr>
            <w:r w:rsidRPr="00AC65A8">
              <w:t>36</w:t>
            </w:r>
          </w:p>
        </w:tc>
      </w:tr>
      <w:tr w:rsidR="000833E4" w:rsidRPr="008148C0" w14:paraId="533315C5" w14:textId="77777777" w:rsidTr="00105E8E">
        <w:trPr>
          <w:trHeight w:val="312"/>
          <w:jc w:val="center"/>
        </w:trPr>
        <w:tc>
          <w:tcPr>
            <w:tcW w:w="1261" w:type="dxa"/>
            <w:gridSpan w:val="2"/>
            <w:tcBorders>
              <w:bottom w:val="single" w:sz="4" w:space="0" w:color="auto"/>
            </w:tcBorders>
            <w:shd w:val="clear" w:color="auto" w:fill="FFFFFF" w:themeFill="background1"/>
            <w:noWrap/>
          </w:tcPr>
          <w:p w14:paraId="0685474F" w14:textId="1CA0A3EF" w:rsidR="000833E4" w:rsidRPr="003D6A2E" w:rsidRDefault="009347F2" w:rsidP="00105E8E">
            <w:pPr>
              <w:spacing w:line="360" w:lineRule="auto"/>
              <w:rPr>
                <w:color w:val="000000"/>
                <w:sz w:val="22"/>
              </w:rPr>
            </w:pPr>
            <w:r>
              <w:rPr>
                <w:noProof/>
                <w:lang w:bidi="ar-SA"/>
              </w:rPr>
              <mc:AlternateContent>
                <mc:Choice Requires="wps">
                  <w:drawing>
                    <wp:anchor distT="0" distB="0" distL="114300" distR="114300" simplePos="0" relativeHeight="253404672" behindDoc="0" locked="0" layoutInCell="1" allowOverlap="1" wp14:anchorId="4BC89F3E" wp14:editId="41C50163">
                      <wp:simplePos x="0" y="0"/>
                      <wp:positionH relativeFrom="column">
                        <wp:posOffset>-502603</wp:posOffset>
                      </wp:positionH>
                      <wp:positionV relativeFrom="paragraph">
                        <wp:posOffset>118015</wp:posOffset>
                      </wp:positionV>
                      <wp:extent cx="399415" cy="345440"/>
                      <wp:effectExtent l="1588" t="0" r="8572" b="0"/>
                      <wp:wrapNone/>
                      <wp:docPr id="345" name="Text Box 345"/>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EA64D5E" w14:textId="7C704887" w:rsidR="008F50CC" w:rsidRPr="0027556D" w:rsidRDefault="008F50CC" w:rsidP="009347F2">
                                  <w:pPr>
                                    <w:rPr>
                                      <w:sz w:val="22"/>
                                    </w:rPr>
                                  </w:pPr>
                                  <w:r>
                                    <w:rPr>
                                      <w:sz w:val="22"/>
                                    </w:rPr>
                                    <w:t>250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89F3E" id="Text Box 345" o:spid="_x0000_s1132" type="#_x0000_t202" style="position:absolute;margin-left:-39.6pt;margin-top:9.3pt;width:31.45pt;height:27.2pt;rotation:90;z-index:253404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" filled="f" stroked="f" strokeweight=".5pt">
                      <v:textbox>
                        <w:txbxContent>
                          <w:p w14:paraId="5EA64D5E" w14:textId="7C704887" w:rsidR="008F50CC" w:rsidRPr="0027556D" w:rsidRDefault="008F50CC" w:rsidP="009347F2">
                            <w:pPr>
                              <w:rPr>
                                <w:sz w:val="22"/>
                              </w:rPr>
                            </w:pPr>
                            <w:r>
                              <w:rPr>
                                <w:sz w:val="22"/>
                              </w:rPr>
                              <w:t>250</w:t>
                            </w:r>
                          </w:p>
                        </w:txbxContent>
                      </v:textbox>
                    </v:shape>
                  </w:pict>
                </mc:Fallback>
              </mc:AlternateContent>
            </w:r>
            <w:r w:rsidR="000833E4" w:rsidRPr="00AC65A8">
              <w:t>EFAC-10</w:t>
            </w:r>
          </w:p>
        </w:tc>
        <w:tc>
          <w:tcPr>
            <w:tcW w:w="598" w:type="dxa"/>
            <w:tcBorders>
              <w:bottom w:val="single" w:sz="4" w:space="0" w:color="auto"/>
            </w:tcBorders>
            <w:shd w:val="clear" w:color="auto" w:fill="FFFFFF" w:themeFill="background1"/>
            <w:noWrap/>
          </w:tcPr>
          <w:p w14:paraId="420D4631" w14:textId="77777777" w:rsidR="000833E4" w:rsidRPr="003D6A2E" w:rsidRDefault="000833E4" w:rsidP="00105E8E">
            <w:pPr>
              <w:spacing w:line="360" w:lineRule="auto"/>
              <w:jc w:val="center"/>
              <w:rPr>
                <w:color w:val="000000"/>
                <w:sz w:val="22"/>
                <w:szCs w:val="22"/>
              </w:rPr>
            </w:pPr>
            <w:r w:rsidRPr="00AC65A8">
              <w:t>66</w:t>
            </w:r>
          </w:p>
        </w:tc>
        <w:tc>
          <w:tcPr>
            <w:tcW w:w="598" w:type="dxa"/>
            <w:gridSpan w:val="2"/>
            <w:tcBorders>
              <w:bottom w:val="single" w:sz="4" w:space="0" w:color="auto"/>
            </w:tcBorders>
            <w:shd w:val="clear" w:color="auto" w:fill="FFFFFF" w:themeFill="background1"/>
            <w:noWrap/>
          </w:tcPr>
          <w:p w14:paraId="124A8AE3" w14:textId="77777777" w:rsidR="000833E4" w:rsidRPr="003D6A2E" w:rsidRDefault="000833E4" w:rsidP="00105E8E">
            <w:pPr>
              <w:spacing w:line="360" w:lineRule="auto"/>
              <w:jc w:val="center"/>
              <w:rPr>
                <w:color w:val="000000"/>
                <w:sz w:val="22"/>
                <w:szCs w:val="22"/>
              </w:rPr>
            </w:pPr>
            <w:r w:rsidRPr="00AC65A8">
              <w:t>49</w:t>
            </w:r>
          </w:p>
        </w:tc>
        <w:tc>
          <w:tcPr>
            <w:tcW w:w="846" w:type="dxa"/>
            <w:gridSpan w:val="2"/>
            <w:tcBorders>
              <w:bottom w:val="single" w:sz="4" w:space="0" w:color="auto"/>
            </w:tcBorders>
            <w:shd w:val="clear" w:color="auto" w:fill="FFFFFF" w:themeFill="background1"/>
            <w:noWrap/>
          </w:tcPr>
          <w:p w14:paraId="50BEEC13" w14:textId="77777777" w:rsidR="000833E4" w:rsidRPr="003D6A2E" w:rsidRDefault="000833E4" w:rsidP="00105E8E">
            <w:pPr>
              <w:spacing w:line="360" w:lineRule="auto"/>
              <w:jc w:val="center"/>
              <w:rPr>
                <w:color w:val="000000"/>
                <w:sz w:val="22"/>
                <w:szCs w:val="22"/>
              </w:rPr>
            </w:pPr>
            <w:r w:rsidRPr="00AC65A8">
              <w:t>9</w:t>
            </w:r>
          </w:p>
        </w:tc>
        <w:tc>
          <w:tcPr>
            <w:tcW w:w="763" w:type="dxa"/>
            <w:gridSpan w:val="2"/>
            <w:tcBorders>
              <w:bottom w:val="single" w:sz="4" w:space="0" w:color="auto"/>
            </w:tcBorders>
            <w:shd w:val="clear" w:color="auto" w:fill="FFFFFF" w:themeFill="background1"/>
            <w:noWrap/>
          </w:tcPr>
          <w:p w14:paraId="477364ED" w14:textId="77777777" w:rsidR="000833E4" w:rsidRPr="003D6A2E" w:rsidRDefault="000833E4" w:rsidP="00105E8E">
            <w:pPr>
              <w:spacing w:line="360" w:lineRule="auto"/>
              <w:jc w:val="center"/>
              <w:rPr>
                <w:color w:val="000000"/>
                <w:sz w:val="22"/>
                <w:szCs w:val="22"/>
              </w:rPr>
            </w:pPr>
            <w:r w:rsidRPr="00AC65A8">
              <w:t>43</w:t>
            </w:r>
          </w:p>
        </w:tc>
        <w:tc>
          <w:tcPr>
            <w:tcW w:w="681" w:type="dxa"/>
            <w:gridSpan w:val="2"/>
            <w:tcBorders>
              <w:bottom w:val="single" w:sz="4" w:space="0" w:color="auto"/>
            </w:tcBorders>
            <w:shd w:val="clear" w:color="auto" w:fill="FFFFFF" w:themeFill="background1"/>
            <w:noWrap/>
          </w:tcPr>
          <w:p w14:paraId="30F3B1A3" w14:textId="77777777" w:rsidR="000833E4" w:rsidRPr="003D6A2E" w:rsidRDefault="000833E4" w:rsidP="00105E8E">
            <w:pPr>
              <w:spacing w:line="360" w:lineRule="auto"/>
              <w:jc w:val="center"/>
              <w:rPr>
                <w:color w:val="000000"/>
                <w:sz w:val="22"/>
                <w:szCs w:val="22"/>
              </w:rPr>
            </w:pPr>
            <w:r w:rsidRPr="00AC65A8">
              <w:t>16</w:t>
            </w:r>
          </w:p>
        </w:tc>
        <w:tc>
          <w:tcPr>
            <w:tcW w:w="929" w:type="dxa"/>
            <w:gridSpan w:val="3"/>
            <w:tcBorders>
              <w:bottom w:val="single" w:sz="4" w:space="0" w:color="auto"/>
            </w:tcBorders>
            <w:shd w:val="clear" w:color="auto" w:fill="FFFFFF" w:themeFill="background1"/>
            <w:noWrap/>
          </w:tcPr>
          <w:p w14:paraId="0FF29661" w14:textId="77777777" w:rsidR="000833E4" w:rsidRPr="003D6A2E" w:rsidRDefault="000833E4" w:rsidP="00105E8E">
            <w:pPr>
              <w:spacing w:line="360" w:lineRule="auto"/>
              <w:jc w:val="center"/>
              <w:rPr>
                <w:color w:val="000000"/>
                <w:sz w:val="22"/>
                <w:szCs w:val="22"/>
              </w:rPr>
            </w:pPr>
            <w:r w:rsidRPr="00AC65A8">
              <w:t>19</w:t>
            </w:r>
          </w:p>
        </w:tc>
        <w:tc>
          <w:tcPr>
            <w:tcW w:w="763" w:type="dxa"/>
            <w:gridSpan w:val="2"/>
            <w:tcBorders>
              <w:bottom w:val="single" w:sz="4" w:space="0" w:color="auto"/>
            </w:tcBorders>
            <w:shd w:val="clear" w:color="auto" w:fill="FFFFFF" w:themeFill="background1"/>
            <w:noWrap/>
          </w:tcPr>
          <w:p w14:paraId="687FCABF" w14:textId="77777777" w:rsidR="000833E4" w:rsidRPr="003D6A2E" w:rsidRDefault="000833E4" w:rsidP="00105E8E">
            <w:pPr>
              <w:spacing w:line="360" w:lineRule="auto"/>
              <w:jc w:val="center"/>
              <w:rPr>
                <w:color w:val="000000"/>
                <w:sz w:val="22"/>
                <w:szCs w:val="22"/>
              </w:rPr>
            </w:pPr>
            <w:r w:rsidRPr="00AC65A8">
              <w:t>7</w:t>
            </w:r>
          </w:p>
        </w:tc>
        <w:tc>
          <w:tcPr>
            <w:tcW w:w="681" w:type="dxa"/>
            <w:gridSpan w:val="2"/>
            <w:tcBorders>
              <w:bottom w:val="single" w:sz="4" w:space="0" w:color="auto"/>
            </w:tcBorders>
            <w:shd w:val="clear" w:color="auto" w:fill="FFFFFF" w:themeFill="background1"/>
          </w:tcPr>
          <w:p w14:paraId="0991F47B" w14:textId="77777777" w:rsidR="000833E4" w:rsidRPr="003D6A2E" w:rsidRDefault="000833E4" w:rsidP="00105E8E">
            <w:pPr>
              <w:spacing w:line="360" w:lineRule="auto"/>
              <w:jc w:val="center"/>
              <w:rPr>
                <w:color w:val="000000"/>
                <w:sz w:val="22"/>
                <w:szCs w:val="22"/>
              </w:rPr>
            </w:pPr>
            <w:r w:rsidRPr="00AC65A8">
              <w:t>9</w:t>
            </w:r>
          </w:p>
        </w:tc>
        <w:tc>
          <w:tcPr>
            <w:tcW w:w="1012" w:type="dxa"/>
            <w:gridSpan w:val="2"/>
            <w:tcBorders>
              <w:bottom w:val="single" w:sz="4" w:space="0" w:color="auto"/>
            </w:tcBorders>
            <w:shd w:val="clear" w:color="auto" w:fill="FFFFFF" w:themeFill="background1"/>
          </w:tcPr>
          <w:p w14:paraId="3F5CC629" w14:textId="77777777" w:rsidR="000833E4" w:rsidRPr="003D6A2E" w:rsidRDefault="000833E4" w:rsidP="00105E8E">
            <w:pPr>
              <w:spacing w:line="360" w:lineRule="auto"/>
              <w:jc w:val="center"/>
              <w:rPr>
                <w:color w:val="000000"/>
                <w:sz w:val="22"/>
                <w:szCs w:val="22"/>
              </w:rPr>
            </w:pPr>
            <w:r w:rsidRPr="00AC65A8">
              <w:t>22</w:t>
            </w:r>
          </w:p>
        </w:tc>
        <w:tc>
          <w:tcPr>
            <w:tcW w:w="846" w:type="dxa"/>
            <w:gridSpan w:val="2"/>
            <w:tcBorders>
              <w:bottom w:val="single" w:sz="4" w:space="0" w:color="auto"/>
            </w:tcBorders>
            <w:shd w:val="clear" w:color="auto" w:fill="FFFFFF" w:themeFill="background1"/>
          </w:tcPr>
          <w:p w14:paraId="652AE490" w14:textId="77777777" w:rsidR="000833E4" w:rsidRPr="003D6A2E" w:rsidRDefault="000833E4" w:rsidP="00105E8E">
            <w:pPr>
              <w:spacing w:line="360" w:lineRule="auto"/>
              <w:jc w:val="center"/>
              <w:rPr>
                <w:color w:val="000000"/>
                <w:sz w:val="22"/>
                <w:szCs w:val="22"/>
              </w:rPr>
            </w:pPr>
            <w:r w:rsidRPr="00AC65A8">
              <w:t>9</w:t>
            </w:r>
          </w:p>
        </w:tc>
        <w:tc>
          <w:tcPr>
            <w:tcW w:w="681" w:type="dxa"/>
            <w:gridSpan w:val="2"/>
            <w:tcBorders>
              <w:bottom w:val="single" w:sz="4" w:space="0" w:color="auto"/>
            </w:tcBorders>
            <w:shd w:val="clear" w:color="auto" w:fill="FFFFFF" w:themeFill="background1"/>
          </w:tcPr>
          <w:p w14:paraId="398F6811" w14:textId="77777777" w:rsidR="000833E4" w:rsidRPr="003D6A2E" w:rsidRDefault="000833E4" w:rsidP="00105E8E">
            <w:pPr>
              <w:spacing w:line="360" w:lineRule="auto"/>
              <w:jc w:val="center"/>
              <w:rPr>
                <w:color w:val="000000"/>
                <w:sz w:val="22"/>
                <w:szCs w:val="22"/>
              </w:rPr>
            </w:pPr>
            <w:r w:rsidRPr="00AC65A8">
              <w:t>10</w:t>
            </w:r>
          </w:p>
        </w:tc>
        <w:tc>
          <w:tcPr>
            <w:tcW w:w="681" w:type="dxa"/>
            <w:gridSpan w:val="2"/>
            <w:tcBorders>
              <w:bottom w:val="single" w:sz="4" w:space="0" w:color="auto"/>
            </w:tcBorders>
            <w:shd w:val="clear" w:color="auto" w:fill="FFFFFF" w:themeFill="background1"/>
          </w:tcPr>
          <w:p w14:paraId="4D982267" w14:textId="77777777" w:rsidR="000833E4" w:rsidRPr="003D6A2E" w:rsidRDefault="000833E4" w:rsidP="00105E8E">
            <w:pPr>
              <w:spacing w:line="360" w:lineRule="auto"/>
              <w:jc w:val="center"/>
              <w:rPr>
                <w:color w:val="000000"/>
                <w:sz w:val="22"/>
                <w:szCs w:val="22"/>
              </w:rPr>
            </w:pPr>
            <w:r w:rsidRPr="00AC65A8">
              <w:t>106</w:t>
            </w:r>
          </w:p>
        </w:tc>
        <w:tc>
          <w:tcPr>
            <w:tcW w:w="1094" w:type="dxa"/>
            <w:gridSpan w:val="2"/>
            <w:tcBorders>
              <w:bottom w:val="single" w:sz="4" w:space="0" w:color="auto"/>
            </w:tcBorders>
            <w:shd w:val="clear" w:color="auto" w:fill="FFFFFF" w:themeFill="background1"/>
          </w:tcPr>
          <w:p w14:paraId="606C952B" w14:textId="77777777" w:rsidR="000833E4" w:rsidRPr="003D6A2E" w:rsidRDefault="000833E4" w:rsidP="00105E8E">
            <w:pPr>
              <w:spacing w:line="360" w:lineRule="auto"/>
              <w:jc w:val="center"/>
              <w:rPr>
                <w:color w:val="000000"/>
                <w:sz w:val="22"/>
                <w:szCs w:val="22"/>
              </w:rPr>
            </w:pPr>
            <w:r w:rsidRPr="00AC65A8">
              <w:t>8</w:t>
            </w:r>
          </w:p>
        </w:tc>
        <w:tc>
          <w:tcPr>
            <w:tcW w:w="763" w:type="dxa"/>
            <w:gridSpan w:val="2"/>
            <w:tcBorders>
              <w:bottom w:val="single" w:sz="4" w:space="0" w:color="auto"/>
            </w:tcBorders>
            <w:shd w:val="clear" w:color="auto" w:fill="FFFFFF" w:themeFill="background1"/>
          </w:tcPr>
          <w:p w14:paraId="40A384F6" w14:textId="77777777" w:rsidR="000833E4" w:rsidRPr="003D6A2E" w:rsidRDefault="000833E4" w:rsidP="00105E8E">
            <w:pPr>
              <w:spacing w:line="360" w:lineRule="auto"/>
              <w:jc w:val="center"/>
              <w:rPr>
                <w:color w:val="000000"/>
                <w:sz w:val="22"/>
                <w:szCs w:val="22"/>
              </w:rPr>
            </w:pPr>
            <w:r w:rsidRPr="00AC65A8">
              <w:t>20</w:t>
            </w:r>
          </w:p>
        </w:tc>
        <w:tc>
          <w:tcPr>
            <w:tcW w:w="763" w:type="dxa"/>
            <w:gridSpan w:val="2"/>
            <w:tcBorders>
              <w:bottom w:val="single" w:sz="4" w:space="0" w:color="auto"/>
            </w:tcBorders>
            <w:shd w:val="clear" w:color="auto" w:fill="FFFFFF" w:themeFill="background1"/>
          </w:tcPr>
          <w:p w14:paraId="5C30B240" w14:textId="77777777" w:rsidR="000833E4" w:rsidRPr="003D6A2E" w:rsidRDefault="000833E4" w:rsidP="00105E8E">
            <w:pPr>
              <w:spacing w:line="360" w:lineRule="auto"/>
              <w:jc w:val="center"/>
              <w:rPr>
                <w:color w:val="000000"/>
                <w:sz w:val="22"/>
                <w:szCs w:val="22"/>
              </w:rPr>
            </w:pPr>
            <w:r w:rsidRPr="00AC65A8">
              <w:t>214</w:t>
            </w:r>
          </w:p>
        </w:tc>
      </w:tr>
      <w:tr w:rsidR="000833E4" w:rsidRPr="006A4A72" w14:paraId="7A79CFFB" w14:textId="77777777" w:rsidTr="00105E8E">
        <w:trPr>
          <w:cantSplit/>
          <w:trHeight w:val="1196"/>
          <w:jc w:val="center"/>
        </w:trPr>
        <w:tc>
          <w:tcPr>
            <w:tcW w:w="1180" w:type="dxa"/>
            <w:tcBorders>
              <w:top w:val="single" w:sz="4" w:space="0" w:color="auto"/>
              <w:bottom w:val="single" w:sz="4" w:space="0" w:color="auto"/>
            </w:tcBorders>
            <w:shd w:val="clear" w:color="auto" w:fill="FFFFFF" w:themeFill="background1"/>
            <w:noWrap/>
            <w:textDirection w:val="tbRl"/>
            <w:vAlign w:val="center"/>
            <w:hideMark/>
          </w:tcPr>
          <w:p w14:paraId="77966EB1" w14:textId="77777777" w:rsidR="000833E4" w:rsidRPr="006A4A72" w:rsidRDefault="000833E4" w:rsidP="00105E8E">
            <w:pPr>
              <w:spacing w:line="240" w:lineRule="auto"/>
              <w:ind w:left="113" w:right="113"/>
              <w:jc w:val="center"/>
              <w:rPr>
                <w:b/>
                <w:color w:val="000000"/>
                <w:sz w:val="22"/>
                <w:lang w:bidi="ar-SA"/>
              </w:rPr>
            </w:pPr>
            <w:r w:rsidRPr="006A4A72">
              <w:rPr>
                <w:b/>
                <w:color w:val="000000"/>
                <w:sz w:val="22"/>
                <w:lang w:bidi="ar-SA"/>
              </w:rPr>
              <w:t>Sample Name</w:t>
            </w:r>
          </w:p>
        </w:tc>
        <w:tc>
          <w:tcPr>
            <w:tcW w:w="737" w:type="dxa"/>
            <w:gridSpan w:val="3"/>
            <w:tcBorders>
              <w:top w:val="single" w:sz="4" w:space="0" w:color="auto"/>
              <w:bottom w:val="single" w:sz="4" w:space="0" w:color="auto"/>
            </w:tcBorders>
            <w:shd w:val="clear" w:color="auto" w:fill="FFFFFF" w:themeFill="background1"/>
            <w:noWrap/>
            <w:textDirection w:val="tbRl"/>
            <w:vAlign w:val="center"/>
          </w:tcPr>
          <w:p w14:paraId="61217CA7"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29</w:t>
            </w:r>
            <w:r w:rsidRPr="006A4A72">
              <w:rPr>
                <w:b/>
                <w:bCs/>
                <w:color w:val="000000"/>
                <w:sz w:val="22"/>
              </w:rPr>
              <w:t xml:space="preserve"> </w:t>
            </w:r>
            <w:r>
              <w:rPr>
                <w:b/>
                <w:bCs/>
                <w:color w:val="000000"/>
                <w:sz w:val="22"/>
              </w:rPr>
              <w:t>αβ</w:t>
            </w:r>
            <w:r w:rsidRPr="006A4A72">
              <w:rPr>
                <w:b/>
                <w:bCs/>
                <w:color w:val="000000"/>
                <w:sz w:val="22"/>
              </w:rPr>
              <w:t>-30-NorH</w:t>
            </w:r>
          </w:p>
        </w:tc>
        <w:tc>
          <w:tcPr>
            <w:tcW w:w="737" w:type="dxa"/>
            <w:gridSpan w:val="2"/>
            <w:tcBorders>
              <w:top w:val="single" w:sz="4" w:space="0" w:color="auto"/>
              <w:bottom w:val="single" w:sz="4" w:space="0" w:color="auto"/>
            </w:tcBorders>
            <w:shd w:val="clear" w:color="auto" w:fill="FFFFFF" w:themeFill="background1"/>
            <w:noWrap/>
            <w:textDirection w:val="tbRl"/>
            <w:vAlign w:val="center"/>
          </w:tcPr>
          <w:p w14:paraId="5CB7F25A"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29</w:t>
            </w:r>
            <w:r w:rsidRPr="006A4A72">
              <w:rPr>
                <w:b/>
                <w:bCs/>
                <w:color w:val="000000"/>
                <w:sz w:val="22"/>
              </w:rPr>
              <w:t xml:space="preserve"> Ts</w:t>
            </w:r>
          </w:p>
        </w:tc>
        <w:tc>
          <w:tcPr>
            <w:tcW w:w="737" w:type="dxa"/>
            <w:gridSpan w:val="2"/>
            <w:tcBorders>
              <w:top w:val="single" w:sz="4" w:space="0" w:color="auto"/>
              <w:bottom w:val="single" w:sz="4" w:space="0" w:color="auto"/>
            </w:tcBorders>
            <w:shd w:val="clear" w:color="auto" w:fill="FFFFFF" w:themeFill="background1"/>
            <w:noWrap/>
            <w:textDirection w:val="tbRl"/>
            <w:vAlign w:val="center"/>
          </w:tcPr>
          <w:p w14:paraId="17D93ED0"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30</w:t>
            </w:r>
            <w:r w:rsidRPr="006A4A72">
              <w:rPr>
                <w:b/>
                <w:bCs/>
                <w:color w:val="000000"/>
                <w:sz w:val="22"/>
              </w:rPr>
              <w:t xml:space="preserve"> D</w:t>
            </w:r>
          </w:p>
        </w:tc>
        <w:tc>
          <w:tcPr>
            <w:tcW w:w="737" w:type="dxa"/>
            <w:gridSpan w:val="2"/>
            <w:tcBorders>
              <w:top w:val="single" w:sz="4" w:space="0" w:color="auto"/>
              <w:bottom w:val="single" w:sz="4" w:space="0" w:color="auto"/>
            </w:tcBorders>
            <w:shd w:val="clear" w:color="auto" w:fill="FFFFFF" w:themeFill="background1"/>
            <w:noWrap/>
            <w:textDirection w:val="tbRl"/>
            <w:vAlign w:val="center"/>
          </w:tcPr>
          <w:p w14:paraId="044B7C6B"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29</w:t>
            </w:r>
            <w:r w:rsidRPr="006A4A72">
              <w:rPr>
                <w:b/>
                <w:bCs/>
                <w:color w:val="000000"/>
                <w:sz w:val="22"/>
              </w:rPr>
              <w:t xml:space="preserve"> </w:t>
            </w:r>
            <w:r>
              <w:rPr>
                <w:b/>
                <w:bCs/>
                <w:color w:val="000000"/>
                <w:sz w:val="22"/>
              </w:rPr>
              <w:t>βα</w:t>
            </w:r>
            <w:r w:rsidRPr="006A4A72">
              <w:rPr>
                <w:b/>
                <w:bCs/>
                <w:color w:val="000000"/>
                <w:sz w:val="22"/>
              </w:rPr>
              <w:t>-30-NorM</w:t>
            </w:r>
          </w:p>
        </w:tc>
        <w:tc>
          <w:tcPr>
            <w:tcW w:w="736" w:type="dxa"/>
            <w:gridSpan w:val="2"/>
            <w:tcBorders>
              <w:top w:val="single" w:sz="4" w:space="0" w:color="auto"/>
              <w:bottom w:val="single" w:sz="4" w:space="0" w:color="auto"/>
            </w:tcBorders>
            <w:shd w:val="clear" w:color="auto" w:fill="FFFFFF" w:themeFill="background1"/>
            <w:noWrap/>
            <w:textDirection w:val="tbRl"/>
            <w:vAlign w:val="center"/>
          </w:tcPr>
          <w:p w14:paraId="5EF0D9F4"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30</w:t>
            </w:r>
            <w:r w:rsidRPr="006A4A72">
              <w:rPr>
                <w:b/>
                <w:bCs/>
                <w:color w:val="000000"/>
                <w:sz w:val="22"/>
              </w:rPr>
              <w:t xml:space="preserve"> H</w:t>
            </w:r>
          </w:p>
        </w:tc>
        <w:tc>
          <w:tcPr>
            <w:tcW w:w="736" w:type="dxa"/>
            <w:tcBorders>
              <w:top w:val="single" w:sz="4" w:space="0" w:color="auto"/>
              <w:bottom w:val="single" w:sz="4" w:space="0" w:color="auto"/>
            </w:tcBorders>
            <w:shd w:val="clear" w:color="auto" w:fill="FFFFFF" w:themeFill="background1"/>
            <w:noWrap/>
            <w:textDirection w:val="tbRl"/>
            <w:vAlign w:val="center"/>
          </w:tcPr>
          <w:p w14:paraId="58E6519C"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30</w:t>
            </w:r>
            <w:r w:rsidRPr="006A4A72">
              <w:rPr>
                <w:b/>
                <w:bCs/>
                <w:color w:val="000000"/>
                <w:sz w:val="22"/>
              </w:rPr>
              <w:t xml:space="preserve"> Mor</w:t>
            </w:r>
          </w:p>
        </w:tc>
        <w:tc>
          <w:tcPr>
            <w:tcW w:w="736" w:type="dxa"/>
            <w:gridSpan w:val="2"/>
            <w:tcBorders>
              <w:top w:val="single" w:sz="4" w:space="0" w:color="auto"/>
              <w:bottom w:val="single" w:sz="4" w:space="0" w:color="auto"/>
            </w:tcBorders>
            <w:shd w:val="clear" w:color="auto" w:fill="FFFFFF" w:themeFill="background1"/>
            <w:noWrap/>
            <w:textDirection w:val="tbRl"/>
            <w:vAlign w:val="center"/>
          </w:tcPr>
          <w:p w14:paraId="16D5C410"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31</w:t>
            </w:r>
            <w:r w:rsidRPr="006A4A72">
              <w:rPr>
                <w:b/>
                <w:bCs/>
                <w:color w:val="000000"/>
                <w:sz w:val="22"/>
              </w:rPr>
              <w:t xml:space="preserve"> HH (22S)</w:t>
            </w:r>
          </w:p>
        </w:tc>
        <w:tc>
          <w:tcPr>
            <w:tcW w:w="736" w:type="dxa"/>
            <w:gridSpan w:val="2"/>
            <w:tcBorders>
              <w:top w:val="single" w:sz="4" w:space="0" w:color="auto"/>
              <w:bottom w:val="single" w:sz="4" w:space="0" w:color="auto"/>
            </w:tcBorders>
            <w:shd w:val="clear" w:color="auto" w:fill="FFFFFF" w:themeFill="background1"/>
            <w:textDirection w:val="tbRl"/>
            <w:vAlign w:val="center"/>
          </w:tcPr>
          <w:p w14:paraId="21CF4CFE"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31</w:t>
            </w:r>
            <w:r w:rsidRPr="006A4A72">
              <w:rPr>
                <w:b/>
                <w:bCs/>
                <w:color w:val="000000"/>
                <w:sz w:val="22"/>
              </w:rPr>
              <w:t xml:space="preserve"> HH (22R)</w:t>
            </w:r>
          </w:p>
        </w:tc>
        <w:tc>
          <w:tcPr>
            <w:tcW w:w="736" w:type="dxa"/>
            <w:gridSpan w:val="2"/>
            <w:tcBorders>
              <w:top w:val="single" w:sz="4" w:space="0" w:color="auto"/>
              <w:bottom w:val="single" w:sz="4" w:space="0" w:color="auto"/>
            </w:tcBorders>
            <w:shd w:val="clear" w:color="auto" w:fill="FFFFFF" w:themeFill="background1"/>
            <w:textDirection w:val="tbRl"/>
            <w:vAlign w:val="center"/>
          </w:tcPr>
          <w:p w14:paraId="28C96213"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32</w:t>
            </w:r>
            <w:r w:rsidRPr="006A4A72">
              <w:rPr>
                <w:b/>
                <w:bCs/>
                <w:color w:val="000000"/>
                <w:sz w:val="22"/>
              </w:rPr>
              <w:t xml:space="preserve"> HH (22S)</w:t>
            </w:r>
          </w:p>
        </w:tc>
        <w:tc>
          <w:tcPr>
            <w:tcW w:w="736" w:type="dxa"/>
            <w:gridSpan w:val="2"/>
            <w:tcBorders>
              <w:top w:val="single" w:sz="4" w:space="0" w:color="auto"/>
              <w:bottom w:val="single" w:sz="4" w:space="0" w:color="auto"/>
            </w:tcBorders>
            <w:shd w:val="clear" w:color="auto" w:fill="FFFFFF" w:themeFill="background1"/>
            <w:textDirection w:val="tbRl"/>
            <w:vAlign w:val="center"/>
          </w:tcPr>
          <w:p w14:paraId="50C43669"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32</w:t>
            </w:r>
            <w:r w:rsidRPr="006A4A72">
              <w:rPr>
                <w:b/>
                <w:bCs/>
                <w:color w:val="000000"/>
                <w:sz w:val="22"/>
              </w:rPr>
              <w:t xml:space="preserve"> HH (22R)</w:t>
            </w:r>
          </w:p>
        </w:tc>
        <w:tc>
          <w:tcPr>
            <w:tcW w:w="736" w:type="dxa"/>
            <w:gridSpan w:val="2"/>
            <w:tcBorders>
              <w:top w:val="single" w:sz="4" w:space="0" w:color="auto"/>
              <w:bottom w:val="single" w:sz="4" w:space="0" w:color="auto"/>
            </w:tcBorders>
            <w:shd w:val="clear" w:color="auto" w:fill="FFFFFF" w:themeFill="background1"/>
            <w:textDirection w:val="tbRl"/>
            <w:vAlign w:val="center"/>
          </w:tcPr>
          <w:p w14:paraId="12684D3D"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33</w:t>
            </w:r>
            <w:r w:rsidRPr="006A4A72">
              <w:rPr>
                <w:b/>
                <w:bCs/>
                <w:color w:val="000000"/>
                <w:sz w:val="22"/>
              </w:rPr>
              <w:t xml:space="preserve"> HH (22S)</w:t>
            </w:r>
          </w:p>
        </w:tc>
        <w:tc>
          <w:tcPr>
            <w:tcW w:w="736" w:type="dxa"/>
            <w:gridSpan w:val="2"/>
            <w:tcBorders>
              <w:top w:val="single" w:sz="4" w:space="0" w:color="auto"/>
              <w:bottom w:val="single" w:sz="4" w:space="0" w:color="auto"/>
            </w:tcBorders>
            <w:shd w:val="clear" w:color="auto" w:fill="FFFFFF" w:themeFill="background1"/>
            <w:textDirection w:val="tbRl"/>
            <w:vAlign w:val="center"/>
          </w:tcPr>
          <w:p w14:paraId="4667D0A3"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33</w:t>
            </w:r>
            <w:r w:rsidRPr="006A4A72">
              <w:rPr>
                <w:b/>
                <w:bCs/>
                <w:color w:val="000000"/>
                <w:sz w:val="22"/>
              </w:rPr>
              <w:t xml:space="preserve"> HH (22R)</w:t>
            </w:r>
          </w:p>
        </w:tc>
        <w:tc>
          <w:tcPr>
            <w:tcW w:w="736" w:type="dxa"/>
            <w:gridSpan w:val="2"/>
            <w:tcBorders>
              <w:top w:val="single" w:sz="4" w:space="0" w:color="auto"/>
              <w:bottom w:val="single" w:sz="4" w:space="0" w:color="auto"/>
            </w:tcBorders>
            <w:shd w:val="clear" w:color="auto" w:fill="FFFFFF" w:themeFill="background1"/>
            <w:textDirection w:val="tbRl"/>
            <w:vAlign w:val="center"/>
          </w:tcPr>
          <w:p w14:paraId="17BBCEE4"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34</w:t>
            </w:r>
            <w:r w:rsidRPr="006A4A72">
              <w:rPr>
                <w:b/>
                <w:bCs/>
                <w:color w:val="000000"/>
                <w:sz w:val="22"/>
              </w:rPr>
              <w:t xml:space="preserve"> HH (22S)</w:t>
            </w:r>
          </w:p>
        </w:tc>
        <w:tc>
          <w:tcPr>
            <w:tcW w:w="736" w:type="dxa"/>
            <w:gridSpan w:val="2"/>
            <w:tcBorders>
              <w:top w:val="single" w:sz="4" w:space="0" w:color="auto"/>
              <w:bottom w:val="single" w:sz="4" w:space="0" w:color="auto"/>
            </w:tcBorders>
            <w:shd w:val="clear" w:color="auto" w:fill="FFFFFF" w:themeFill="background1"/>
            <w:textDirection w:val="tbRl"/>
            <w:vAlign w:val="center"/>
          </w:tcPr>
          <w:p w14:paraId="1AFCB3DB"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34</w:t>
            </w:r>
            <w:r w:rsidRPr="006A4A72">
              <w:rPr>
                <w:b/>
                <w:bCs/>
                <w:color w:val="000000"/>
                <w:sz w:val="22"/>
              </w:rPr>
              <w:t xml:space="preserve"> HH (22R)</w:t>
            </w:r>
          </w:p>
        </w:tc>
        <w:tc>
          <w:tcPr>
            <w:tcW w:w="736" w:type="dxa"/>
            <w:gridSpan w:val="2"/>
            <w:tcBorders>
              <w:top w:val="single" w:sz="4" w:space="0" w:color="auto"/>
              <w:bottom w:val="single" w:sz="4" w:space="0" w:color="auto"/>
            </w:tcBorders>
            <w:shd w:val="clear" w:color="auto" w:fill="FFFFFF" w:themeFill="background1"/>
            <w:textDirection w:val="tbRl"/>
            <w:vAlign w:val="center"/>
          </w:tcPr>
          <w:p w14:paraId="6B8CA6C8"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35</w:t>
            </w:r>
            <w:r w:rsidRPr="006A4A72">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0DE738C7"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35</w:t>
            </w:r>
            <w:r w:rsidRPr="006A4A72">
              <w:rPr>
                <w:b/>
                <w:bCs/>
                <w:color w:val="000000"/>
                <w:sz w:val="22"/>
              </w:rPr>
              <w:t xml:space="preserve"> HH (22R)</w:t>
            </w:r>
          </w:p>
        </w:tc>
      </w:tr>
      <w:tr w:rsidR="000833E4" w:rsidRPr="008148C0" w14:paraId="7CA5D742" w14:textId="77777777" w:rsidTr="00105E8E">
        <w:trPr>
          <w:trHeight w:val="312"/>
          <w:jc w:val="center"/>
        </w:trPr>
        <w:tc>
          <w:tcPr>
            <w:tcW w:w="1180" w:type="dxa"/>
            <w:tcBorders>
              <w:top w:val="single" w:sz="4" w:space="0" w:color="auto"/>
            </w:tcBorders>
            <w:shd w:val="clear" w:color="auto" w:fill="FFFFFF" w:themeFill="background1"/>
            <w:noWrap/>
          </w:tcPr>
          <w:p w14:paraId="2E2CB809" w14:textId="77777777" w:rsidR="000833E4" w:rsidRPr="00D729F6" w:rsidRDefault="000833E4" w:rsidP="00105E8E">
            <w:pPr>
              <w:spacing w:before="240" w:line="360" w:lineRule="auto"/>
              <w:rPr>
                <w:color w:val="000000"/>
                <w:lang w:bidi="ar-SA"/>
              </w:rPr>
            </w:pPr>
            <w:r w:rsidRPr="00AC65A8">
              <w:t>EFAC-1</w:t>
            </w:r>
          </w:p>
        </w:tc>
        <w:tc>
          <w:tcPr>
            <w:tcW w:w="737" w:type="dxa"/>
            <w:gridSpan w:val="3"/>
            <w:tcBorders>
              <w:top w:val="single" w:sz="4" w:space="0" w:color="auto"/>
            </w:tcBorders>
            <w:shd w:val="clear" w:color="auto" w:fill="FFFFFF" w:themeFill="background1"/>
            <w:noWrap/>
          </w:tcPr>
          <w:p w14:paraId="049D01D2" w14:textId="77777777" w:rsidR="000833E4" w:rsidRPr="00D729F6" w:rsidRDefault="000833E4" w:rsidP="00105E8E">
            <w:pPr>
              <w:spacing w:before="240" w:line="360" w:lineRule="auto"/>
              <w:jc w:val="center"/>
              <w:rPr>
                <w:color w:val="000000"/>
                <w:lang w:bidi="ar-SA"/>
              </w:rPr>
            </w:pPr>
            <w:r w:rsidRPr="00C422E9">
              <w:t>89</w:t>
            </w:r>
          </w:p>
        </w:tc>
        <w:tc>
          <w:tcPr>
            <w:tcW w:w="737" w:type="dxa"/>
            <w:gridSpan w:val="2"/>
            <w:tcBorders>
              <w:top w:val="single" w:sz="4" w:space="0" w:color="auto"/>
            </w:tcBorders>
            <w:shd w:val="clear" w:color="auto" w:fill="FFFFFF" w:themeFill="background1"/>
            <w:noWrap/>
          </w:tcPr>
          <w:p w14:paraId="165B92E2" w14:textId="77777777" w:rsidR="000833E4" w:rsidRPr="00D729F6" w:rsidRDefault="000833E4" w:rsidP="00105E8E">
            <w:pPr>
              <w:spacing w:before="240" w:line="360" w:lineRule="auto"/>
              <w:jc w:val="center"/>
              <w:rPr>
                <w:color w:val="000000"/>
                <w:lang w:bidi="ar-SA"/>
              </w:rPr>
            </w:pPr>
            <w:r w:rsidRPr="00C422E9">
              <w:t>ND</w:t>
            </w:r>
          </w:p>
        </w:tc>
        <w:tc>
          <w:tcPr>
            <w:tcW w:w="737" w:type="dxa"/>
            <w:gridSpan w:val="2"/>
            <w:tcBorders>
              <w:top w:val="single" w:sz="4" w:space="0" w:color="auto"/>
            </w:tcBorders>
            <w:shd w:val="clear" w:color="auto" w:fill="FFFFFF" w:themeFill="background1"/>
            <w:noWrap/>
          </w:tcPr>
          <w:p w14:paraId="521EA76A" w14:textId="77777777" w:rsidR="000833E4" w:rsidRPr="00D729F6" w:rsidRDefault="000833E4" w:rsidP="00105E8E">
            <w:pPr>
              <w:spacing w:before="240" w:line="360" w:lineRule="auto"/>
              <w:jc w:val="center"/>
              <w:rPr>
                <w:color w:val="000000"/>
                <w:lang w:bidi="ar-SA"/>
              </w:rPr>
            </w:pPr>
            <w:r w:rsidRPr="00C422E9">
              <w:t>4</w:t>
            </w:r>
          </w:p>
        </w:tc>
        <w:tc>
          <w:tcPr>
            <w:tcW w:w="737" w:type="dxa"/>
            <w:gridSpan w:val="2"/>
            <w:tcBorders>
              <w:top w:val="single" w:sz="4" w:space="0" w:color="auto"/>
            </w:tcBorders>
            <w:shd w:val="clear" w:color="auto" w:fill="FFFFFF" w:themeFill="background1"/>
            <w:noWrap/>
          </w:tcPr>
          <w:p w14:paraId="7D097A00" w14:textId="77777777" w:rsidR="000833E4" w:rsidRPr="00D729F6" w:rsidRDefault="000833E4" w:rsidP="00105E8E">
            <w:pPr>
              <w:spacing w:before="240" w:line="360" w:lineRule="auto"/>
              <w:jc w:val="center"/>
              <w:rPr>
                <w:color w:val="000000"/>
                <w:lang w:bidi="ar-SA"/>
              </w:rPr>
            </w:pPr>
            <w:r w:rsidRPr="00C422E9">
              <w:t>83</w:t>
            </w:r>
          </w:p>
        </w:tc>
        <w:tc>
          <w:tcPr>
            <w:tcW w:w="736" w:type="dxa"/>
            <w:gridSpan w:val="2"/>
            <w:tcBorders>
              <w:top w:val="single" w:sz="4" w:space="0" w:color="auto"/>
            </w:tcBorders>
            <w:shd w:val="clear" w:color="auto" w:fill="FFFFFF" w:themeFill="background1"/>
            <w:noWrap/>
          </w:tcPr>
          <w:p w14:paraId="6F9A52CD" w14:textId="77777777" w:rsidR="000833E4" w:rsidRPr="00D729F6" w:rsidRDefault="000833E4" w:rsidP="00105E8E">
            <w:pPr>
              <w:spacing w:before="240" w:line="360" w:lineRule="auto"/>
              <w:jc w:val="center"/>
              <w:rPr>
                <w:color w:val="000000"/>
                <w:lang w:bidi="ar-SA"/>
              </w:rPr>
            </w:pPr>
            <w:r w:rsidRPr="00C422E9">
              <w:t>97</w:t>
            </w:r>
          </w:p>
        </w:tc>
        <w:tc>
          <w:tcPr>
            <w:tcW w:w="736" w:type="dxa"/>
            <w:tcBorders>
              <w:top w:val="single" w:sz="4" w:space="0" w:color="auto"/>
            </w:tcBorders>
            <w:shd w:val="clear" w:color="auto" w:fill="FFFFFF" w:themeFill="background1"/>
            <w:noWrap/>
          </w:tcPr>
          <w:p w14:paraId="0E67659B" w14:textId="77777777" w:rsidR="000833E4" w:rsidRPr="00D729F6" w:rsidRDefault="000833E4" w:rsidP="00105E8E">
            <w:pPr>
              <w:spacing w:before="240" w:line="360" w:lineRule="auto"/>
              <w:jc w:val="center"/>
              <w:rPr>
                <w:color w:val="000000"/>
                <w:lang w:bidi="ar-SA"/>
              </w:rPr>
            </w:pPr>
            <w:r w:rsidRPr="00C422E9">
              <w:t>149</w:t>
            </w:r>
          </w:p>
        </w:tc>
        <w:tc>
          <w:tcPr>
            <w:tcW w:w="736" w:type="dxa"/>
            <w:gridSpan w:val="2"/>
            <w:tcBorders>
              <w:top w:val="single" w:sz="4" w:space="0" w:color="auto"/>
            </w:tcBorders>
            <w:shd w:val="clear" w:color="auto" w:fill="FFFFFF" w:themeFill="background1"/>
            <w:noWrap/>
          </w:tcPr>
          <w:p w14:paraId="2FB1AAC6" w14:textId="77777777" w:rsidR="000833E4" w:rsidRPr="00D729F6" w:rsidRDefault="000833E4" w:rsidP="00105E8E">
            <w:pPr>
              <w:spacing w:before="240" w:line="360" w:lineRule="auto"/>
              <w:jc w:val="center"/>
              <w:rPr>
                <w:color w:val="000000"/>
                <w:lang w:bidi="ar-SA"/>
              </w:rPr>
            </w:pPr>
            <w:r w:rsidRPr="00C422E9">
              <w:t>21</w:t>
            </w:r>
          </w:p>
        </w:tc>
        <w:tc>
          <w:tcPr>
            <w:tcW w:w="736" w:type="dxa"/>
            <w:gridSpan w:val="2"/>
            <w:tcBorders>
              <w:top w:val="single" w:sz="4" w:space="0" w:color="auto"/>
            </w:tcBorders>
            <w:shd w:val="clear" w:color="auto" w:fill="FFFFFF" w:themeFill="background1"/>
          </w:tcPr>
          <w:p w14:paraId="4DF14200" w14:textId="77777777" w:rsidR="000833E4" w:rsidRPr="00D729F6" w:rsidRDefault="000833E4" w:rsidP="00105E8E">
            <w:pPr>
              <w:spacing w:before="240" w:line="360" w:lineRule="auto"/>
              <w:jc w:val="center"/>
              <w:rPr>
                <w:color w:val="000000"/>
                <w:lang w:bidi="ar-SA"/>
              </w:rPr>
            </w:pPr>
            <w:r w:rsidRPr="00C422E9">
              <w:t>49</w:t>
            </w:r>
          </w:p>
        </w:tc>
        <w:tc>
          <w:tcPr>
            <w:tcW w:w="736" w:type="dxa"/>
            <w:gridSpan w:val="2"/>
            <w:tcBorders>
              <w:top w:val="single" w:sz="4" w:space="0" w:color="auto"/>
            </w:tcBorders>
            <w:shd w:val="clear" w:color="auto" w:fill="FFFFFF" w:themeFill="background1"/>
          </w:tcPr>
          <w:p w14:paraId="3B7DCC32" w14:textId="77777777" w:rsidR="000833E4" w:rsidRPr="00D729F6" w:rsidRDefault="000833E4" w:rsidP="00105E8E">
            <w:pPr>
              <w:spacing w:before="240" w:line="360" w:lineRule="auto"/>
              <w:jc w:val="center"/>
              <w:rPr>
                <w:color w:val="000000"/>
                <w:lang w:bidi="ar-SA"/>
              </w:rPr>
            </w:pPr>
            <w:r w:rsidRPr="00C422E9">
              <w:t>2</w:t>
            </w:r>
          </w:p>
        </w:tc>
        <w:tc>
          <w:tcPr>
            <w:tcW w:w="736" w:type="dxa"/>
            <w:gridSpan w:val="2"/>
            <w:tcBorders>
              <w:top w:val="single" w:sz="4" w:space="0" w:color="auto"/>
            </w:tcBorders>
            <w:shd w:val="clear" w:color="auto" w:fill="FFFFFF" w:themeFill="background1"/>
          </w:tcPr>
          <w:p w14:paraId="640F7DF7" w14:textId="77777777" w:rsidR="000833E4" w:rsidRPr="00D729F6" w:rsidRDefault="000833E4" w:rsidP="00105E8E">
            <w:pPr>
              <w:spacing w:before="240" w:line="360" w:lineRule="auto"/>
              <w:jc w:val="center"/>
              <w:rPr>
                <w:color w:val="000000"/>
                <w:lang w:bidi="ar-SA"/>
              </w:rPr>
            </w:pPr>
            <w:r w:rsidRPr="00C422E9">
              <w:t>12</w:t>
            </w:r>
          </w:p>
        </w:tc>
        <w:tc>
          <w:tcPr>
            <w:tcW w:w="736" w:type="dxa"/>
            <w:gridSpan w:val="2"/>
            <w:tcBorders>
              <w:top w:val="single" w:sz="4" w:space="0" w:color="auto"/>
            </w:tcBorders>
            <w:shd w:val="clear" w:color="auto" w:fill="FFFFFF" w:themeFill="background1"/>
          </w:tcPr>
          <w:p w14:paraId="41606AD6" w14:textId="77777777" w:rsidR="000833E4" w:rsidRPr="00D729F6" w:rsidRDefault="000833E4" w:rsidP="00105E8E">
            <w:pPr>
              <w:spacing w:before="240" w:line="360" w:lineRule="auto"/>
              <w:jc w:val="center"/>
              <w:rPr>
                <w:color w:val="000000"/>
                <w:lang w:bidi="ar-SA"/>
              </w:rPr>
            </w:pPr>
            <w:r w:rsidRPr="00C422E9">
              <w:t>ND</w:t>
            </w:r>
          </w:p>
        </w:tc>
        <w:tc>
          <w:tcPr>
            <w:tcW w:w="736" w:type="dxa"/>
            <w:gridSpan w:val="2"/>
            <w:tcBorders>
              <w:top w:val="single" w:sz="4" w:space="0" w:color="auto"/>
            </w:tcBorders>
            <w:shd w:val="clear" w:color="auto" w:fill="FFFFFF" w:themeFill="background1"/>
          </w:tcPr>
          <w:p w14:paraId="2AEF621E" w14:textId="77777777" w:rsidR="000833E4" w:rsidRPr="00D729F6" w:rsidRDefault="000833E4" w:rsidP="00105E8E">
            <w:pPr>
              <w:spacing w:before="240" w:line="360" w:lineRule="auto"/>
              <w:jc w:val="center"/>
              <w:rPr>
                <w:color w:val="000000"/>
                <w:lang w:bidi="ar-SA"/>
              </w:rPr>
            </w:pPr>
            <w:r w:rsidRPr="00C422E9">
              <w:t>ND</w:t>
            </w:r>
          </w:p>
        </w:tc>
        <w:tc>
          <w:tcPr>
            <w:tcW w:w="736" w:type="dxa"/>
            <w:gridSpan w:val="2"/>
            <w:tcBorders>
              <w:top w:val="single" w:sz="4" w:space="0" w:color="auto"/>
            </w:tcBorders>
            <w:shd w:val="clear" w:color="auto" w:fill="FFFFFF" w:themeFill="background1"/>
          </w:tcPr>
          <w:p w14:paraId="3C93F297" w14:textId="77777777" w:rsidR="000833E4" w:rsidRPr="00D729F6" w:rsidRDefault="000833E4" w:rsidP="00105E8E">
            <w:pPr>
              <w:spacing w:before="240" w:line="360" w:lineRule="auto"/>
              <w:jc w:val="center"/>
              <w:rPr>
                <w:color w:val="000000"/>
                <w:lang w:bidi="ar-SA"/>
              </w:rPr>
            </w:pPr>
            <w:r w:rsidRPr="00C422E9">
              <w:t>ND</w:t>
            </w:r>
          </w:p>
        </w:tc>
        <w:tc>
          <w:tcPr>
            <w:tcW w:w="736" w:type="dxa"/>
            <w:gridSpan w:val="2"/>
            <w:tcBorders>
              <w:top w:val="single" w:sz="4" w:space="0" w:color="auto"/>
            </w:tcBorders>
            <w:shd w:val="clear" w:color="auto" w:fill="FFFFFF" w:themeFill="background1"/>
          </w:tcPr>
          <w:p w14:paraId="12CE4E98" w14:textId="77777777" w:rsidR="000833E4" w:rsidRPr="00D729F6" w:rsidRDefault="000833E4" w:rsidP="00105E8E">
            <w:pPr>
              <w:spacing w:before="240" w:line="360" w:lineRule="auto"/>
              <w:jc w:val="center"/>
              <w:rPr>
                <w:color w:val="000000"/>
                <w:lang w:bidi="ar-SA"/>
              </w:rPr>
            </w:pPr>
            <w:r w:rsidRPr="00C422E9">
              <w:t>ND</w:t>
            </w:r>
          </w:p>
        </w:tc>
        <w:tc>
          <w:tcPr>
            <w:tcW w:w="736" w:type="dxa"/>
            <w:gridSpan w:val="2"/>
            <w:tcBorders>
              <w:top w:val="single" w:sz="4" w:space="0" w:color="auto"/>
            </w:tcBorders>
            <w:shd w:val="clear" w:color="auto" w:fill="FFFFFF" w:themeFill="background1"/>
          </w:tcPr>
          <w:p w14:paraId="0FA9D87E" w14:textId="77777777" w:rsidR="000833E4" w:rsidRPr="00D729F6" w:rsidRDefault="000833E4" w:rsidP="00105E8E">
            <w:pPr>
              <w:spacing w:before="240" w:line="360" w:lineRule="auto"/>
              <w:jc w:val="center"/>
              <w:rPr>
                <w:color w:val="000000"/>
              </w:rPr>
            </w:pPr>
            <w:r w:rsidRPr="00C422E9">
              <w:t>ND</w:t>
            </w:r>
          </w:p>
        </w:tc>
        <w:tc>
          <w:tcPr>
            <w:tcW w:w="736" w:type="dxa"/>
            <w:tcBorders>
              <w:top w:val="single" w:sz="4" w:space="0" w:color="auto"/>
            </w:tcBorders>
            <w:shd w:val="clear" w:color="auto" w:fill="FFFFFF" w:themeFill="background1"/>
          </w:tcPr>
          <w:p w14:paraId="01E300E4" w14:textId="77777777" w:rsidR="000833E4" w:rsidRPr="00D729F6" w:rsidRDefault="000833E4" w:rsidP="00105E8E">
            <w:pPr>
              <w:spacing w:before="240" w:line="360" w:lineRule="auto"/>
              <w:jc w:val="center"/>
              <w:rPr>
                <w:color w:val="000000"/>
              </w:rPr>
            </w:pPr>
            <w:r w:rsidRPr="00C422E9">
              <w:t>ND</w:t>
            </w:r>
          </w:p>
        </w:tc>
      </w:tr>
      <w:tr w:rsidR="000833E4" w:rsidRPr="008148C0" w14:paraId="3CFCC985" w14:textId="77777777" w:rsidTr="00105E8E">
        <w:trPr>
          <w:trHeight w:val="312"/>
          <w:jc w:val="center"/>
        </w:trPr>
        <w:tc>
          <w:tcPr>
            <w:tcW w:w="1180" w:type="dxa"/>
            <w:shd w:val="clear" w:color="auto" w:fill="FFFFFF" w:themeFill="background1"/>
            <w:noWrap/>
          </w:tcPr>
          <w:p w14:paraId="013FF42C" w14:textId="77777777" w:rsidR="000833E4" w:rsidRPr="00D729F6" w:rsidRDefault="000833E4" w:rsidP="00105E8E">
            <w:pPr>
              <w:spacing w:line="360" w:lineRule="auto"/>
              <w:rPr>
                <w:color w:val="000000"/>
              </w:rPr>
            </w:pPr>
            <w:r w:rsidRPr="00AC65A8">
              <w:t>EFAC-3</w:t>
            </w:r>
          </w:p>
        </w:tc>
        <w:tc>
          <w:tcPr>
            <w:tcW w:w="737" w:type="dxa"/>
            <w:gridSpan w:val="3"/>
            <w:shd w:val="clear" w:color="auto" w:fill="FFFFFF" w:themeFill="background1"/>
            <w:noWrap/>
          </w:tcPr>
          <w:p w14:paraId="0D86E37A" w14:textId="77777777" w:rsidR="000833E4" w:rsidRPr="00963A61" w:rsidRDefault="000833E4" w:rsidP="00105E8E">
            <w:pPr>
              <w:spacing w:line="360" w:lineRule="auto"/>
              <w:jc w:val="center"/>
            </w:pPr>
            <w:r w:rsidRPr="00C422E9">
              <w:t>63</w:t>
            </w:r>
          </w:p>
        </w:tc>
        <w:tc>
          <w:tcPr>
            <w:tcW w:w="737" w:type="dxa"/>
            <w:gridSpan w:val="2"/>
            <w:shd w:val="clear" w:color="auto" w:fill="FFFFFF" w:themeFill="background1"/>
            <w:noWrap/>
          </w:tcPr>
          <w:p w14:paraId="0AD1683C" w14:textId="77777777" w:rsidR="000833E4" w:rsidRPr="00963A61" w:rsidRDefault="000833E4" w:rsidP="00105E8E">
            <w:pPr>
              <w:spacing w:line="360" w:lineRule="auto"/>
              <w:jc w:val="center"/>
            </w:pPr>
            <w:r w:rsidRPr="00C422E9">
              <w:t>ND</w:t>
            </w:r>
          </w:p>
        </w:tc>
        <w:tc>
          <w:tcPr>
            <w:tcW w:w="737" w:type="dxa"/>
            <w:gridSpan w:val="2"/>
            <w:shd w:val="clear" w:color="auto" w:fill="FFFFFF" w:themeFill="background1"/>
            <w:noWrap/>
          </w:tcPr>
          <w:p w14:paraId="1E988B85" w14:textId="77777777" w:rsidR="000833E4" w:rsidRPr="00963A61" w:rsidRDefault="000833E4" w:rsidP="00105E8E">
            <w:pPr>
              <w:spacing w:line="360" w:lineRule="auto"/>
              <w:jc w:val="center"/>
            </w:pPr>
            <w:r w:rsidRPr="00C422E9">
              <w:t>ND</w:t>
            </w:r>
          </w:p>
        </w:tc>
        <w:tc>
          <w:tcPr>
            <w:tcW w:w="737" w:type="dxa"/>
            <w:gridSpan w:val="2"/>
            <w:shd w:val="clear" w:color="auto" w:fill="FFFFFF" w:themeFill="background1"/>
            <w:noWrap/>
          </w:tcPr>
          <w:p w14:paraId="5D2D349C" w14:textId="77777777" w:rsidR="000833E4" w:rsidRPr="00963A61" w:rsidRDefault="000833E4" w:rsidP="00105E8E">
            <w:pPr>
              <w:spacing w:line="360" w:lineRule="auto"/>
              <w:jc w:val="center"/>
            </w:pPr>
            <w:r w:rsidRPr="00C422E9">
              <w:t>49</w:t>
            </w:r>
          </w:p>
        </w:tc>
        <w:tc>
          <w:tcPr>
            <w:tcW w:w="736" w:type="dxa"/>
            <w:gridSpan w:val="2"/>
            <w:shd w:val="clear" w:color="auto" w:fill="FFFFFF" w:themeFill="background1"/>
            <w:noWrap/>
          </w:tcPr>
          <w:p w14:paraId="2A482B37" w14:textId="77777777" w:rsidR="000833E4" w:rsidRPr="00963A61" w:rsidRDefault="000833E4" w:rsidP="00105E8E">
            <w:pPr>
              <w:spacing w:line="360" w:lineRule="auto"/>
              <w:jc w:val="center"/>
            </w:pPr>
            <w:r w:rsidRPr="00C422E9">
              <w:t>100</w:t>
            </w:r>
          </w:p>
        </w:tc>
        <w:tc>
          <w:tcPr>
            <w:tcW w:w="736" w:type="dxa"/>
            <w:shd w:val="clear" w:color="auto" w:fill="FFFFFF" w:themeFill="background1"/>
            <w:noWrap/>
          </w:tcPr>
          <w:p w14:paraId="2DAE9361" w14:textId="77777777" w:rsidR="000833E4" w:rsidRPr="00963A61" w:rsidRDefault="000833E4" w:rsidP="00105E8E">
            <w:pPr>
              <w:spacing w:line="360" w:lineRule="auto"/>
              <w:jc w:val="center"/>
            </w:pPr>
            <w:r w:rsidRPr="00C422E9">
              <w:t>119</w:t>
            </w:r>
          </w:p>
        </w:tc>
        <w:tc>
          <w:tcPr>
            <w:tcW w:w="736" w:type="dxa"/>
            <w:gridSpan w:val="2"/>
            <w:shd w:val="clear" w:color="auto" w:fill="FFFFFF" w:themeFill="background1"/>
            <w:noWrap/>
          </w:tcPr>
          <w:p w14:paraId="1D58C522" w14:textId="77777777" w:rsidR="000833E4" w:rsidRPr="00963A61" w:rsidRDefault="000833E4" w:rsidP="00105E8E">
            <w:pPr>
              <w:spacing w:line="360" w:lineRule="auto"/>
              <w:jc w:val="center"/>
            </w:pPr>
            <w:r w:rsidRPr="00C422E9">
              <w:t>18</w:t>
            </w:r>
          </w:p>
        </w:tc>
        <w:tc>
          <w:tcPr>
            <w:tcW w:w="736" w:type="dxa"/>
            <w:gridSpan w:val="2"/>
            <w:shd w:val="clear" w:color="auto" w:fill="FFFFFF" w:themeFill="background1"/>
          </w:tcPr>
          <w:p w14:paraId="718F7B78" w14:textId="77777777" w:rsidR="000833E4" w:rsidRPr="00963A61" w:rsidRDefault="000833E4" w:rsidP="00105E8E">
            <w:pPr>
              <w:spacing w:line="360" w:lineRule="auto"/>
              <w:jc w:val="center"/>
            </w:pPr>
            <w:r w:rsidRPr="00C422E9">
              <w:t>42</w:t>
            </w:r>
          </w:p>
        </w:tc>
        <w:tc>
          <w:tcPr>
            <w:tcW w:w="736" w:type="dxa"/>
            <w:gridSpan w:val="2"/>
            <w:shd w:val="clear" w:color="auto" w:fill="FFFFFF" w:themeFill="background1"/>
          </w:tcPr>
          <w:p w14:paraId="2880ADCC" w14:textId="77777777" w:rsidR="000833E4" w:rsidRPr="00963A61" w:rsidRDefault="000833E4" w:rsidP="00105E8E">
            <w:pPr>
              <w:spacing w:line="360" w:lineRule="auto"/>
              <w:jc w:val="center"/>
            </w:pPr>
            <w:r w:rsidRPr="00C422E9">
              <w:t>2</w:t>
            </w:r>
          </w:p>
        </w:tc>
        <w:tc>
          <w:tcPr>
            <w:tcW w:w="736" w:type="dxa"/>
            <w:gridSpan w:val="2"/>
            <w:shd w:val="clear" w:color="auto" w:fill="FFFFFF" w:themeFill="background1"/>
          </w:tcPr>
          <w:p w14:paraId="6B9820AE" w14:textId="77777777" w:rsidR="000833E4" w:rsidRPr="00963A61" w:rsidRDefault="000833E4" w:rsidP="00105E8E">
            <w:pPr>
              <w:spacing w:line="360" w:lineRule="auto"/>
              <w:jc w:val="center"/>
            </w:pPr>
            <w:r w:rsidRPr="00C422E9">
              <w:t>11</w:t>
            </w:r>
          </w:p>
        </w:tc>
        <w:tc>
          <w:tcPr>
            <w:tcW w:w="736" w:type="dxa"/>
            <w:gridSpan w:val="2"/>
            <w:shd w:val="clear" w:color="auto" w:fill="FFFFFF" w:themeFill="background1"/>
          </w:tcPr>
          <w:p w14:paraId="462AAE8B" w14:textId="77777777" w:rsidR="000833E4" w:rsidRPr="00963A61" w:rsidRDefault="000833E4" w:rsidP="00105E8E">
            <w:pPr>
              <w:spacing w:line="360" w:lineRule="auto"/>
              <w:jc w:val="center"/>
            </w:pPr>
            <w:r w:rsidRPr="00C422E9">
              <w:t>ND</w:t>
            </w:r>
          </w:p>
        </w:tc>
        <w:tc>
          <w:tcPr>
            <w:tcW w:w="736" w:type="dxa"/>
            <w:gridSpan w:val="2"/>
            <w:shd w:val="clear" w:color="auto" w:fill="FFFFFF" w:themeFill="background1"/>
          </w:tcPr>
          <w:p w14:paraId="6E76E3BC" w14:textId="77777777" w:rsidR="000833E4" w:rsidRPr="00963A61" w:rsidRDefault="000833E4" w:rsidP="00105E8E">
            <w:pPr>
              <w:spacing w:line="360" w:lineRule="auto"/>
              <w:jc w:val="center"/>
            </w:pPr>
            <w:r w:rsidRPr="00C422E9">
              <w:t>ND</w:t>
            </w:r>
          </w:p>
        </w:tc>
        <w:tc>
          <w:tcPr>
            <w:tcW w:w="736" w:type="dxa"/>
            <w:gridSpan w:val="2"/>
            <w:shd w:val="clear" w:color="auto" w:fill="FFFFFF" w:themeFill="background1"/>
          </w:tcPr>
          <w:p w14:paraId="620B89F2" w14:textId="77777777" w:rsidR="000833E4" w:rsidRPr="00963A61" w:rsidRDefault="000833E4" w:rsidP="00105E8E">
            <w:pPr>
              <w:spacing w:line="360" w:lineRule="auto"/>
              <w:jc w:val="center"/>
            </w:pPr>
            <w:r w:rsidRPr="00C422E9">
              <w:t>ND</w:t>
            </w:r>
          </w:p>
        </w:tc>
        <w:tc>
          <w:tcPr>
            <w:tcW w:w="736" w:type="dxa"/>
            <w:gridSpan w:val="2"/>
            <w:shd w:val="clear" w:color="auto" w:fill="FFFFFF" w:themeFill="background1"/>
          </w:tcPr>
          <w:p w14:paraId="6FB8036B" w14:textId="77777777" w:rsidR="000833E4" w:rsidRPr="00963A61" w:rsidRDefault="000833E4" w:rsidP="00105E8E">
            <w:pPr>
              <w:spacing w:line="360" w:lineRule="auto"/>
              <w:jc w:val="center"/>
            </w:pPr>
            <w:r w:rsidRPr="00C422E9">
              <w:t>ND</w:t>
            </w:r>
          </w:p>
        </w:tc>
        <w:tc>
          <w:tcPr>
            <w:tcW w:w="736" w:type="dxa"/>
            <w:gridSpan w:val="2"/>
            <w:shd w:val="clear" w:color="auto" w:fill="FFFFFF" w:themeFill="background1"/>
          </w:tcPr>
          <w:p w14:paraId="01681F67" w14:textId="77777777" w:rsidR="000833E4" w:rsidRPr="00963A61" w:rsidRDefault="000833E4" w:rsidP="00105E8E">
            <w:pPr>
              <w:spacing w:line="360" w:lineRule="auto"/>
              <w:jc w:val="center"/>
            </w:pPr>
            <w:r w:rsidRPr="00C422E9">
              <w:t>ND</w:t>
            </w:r>
          </w:p>
        </w:tc>
        <w:tc>
          <w:tcPr>
            <w:tcW w:w="736" w:type="dxa"/>
            <w:shd w:val="clear" w:color="auto" w:fill="FFFFFF" w:themeFill="background1"/>
          </w:tcPr>
          <w:p w14:paraId="12896BE4" w14:textId="77777777" w:rsidR="000833E4" w:rsidRPr="00963A61" w:rsidRDefault="000833E4" w:rsidP="00105E8E">
            <w:pPr>
              <w:spacing w:line="360" w:lineRule="auto"/>
              <w:jc w:val="center"/>
            </w:pPr>
            <w:r w:rsidRPr="00C422E9">
              <w:t>ND</w:t>
            </w:r>
          </w:p>
        </w:tc>
      </w:tr>
      <w:tr w:rsidR="000833E4" w:rsidRPr="008148C0" w14:paraId="74C2940F" w14:textId="77777777" w:rsidTr="00105E8E">
        <w:trPr>
          <w:trHeight w:val="312"/>
          <w:jc w:val="center"/>
        </w:trPr>
        <w:tc>
          <w:tcPr>
            <w:tcW w:w="1180" w:type="dxa"/>
            <w:shd w:val="clear" w:color="auto" w:fill="FFFFFF" w:themeFill="background1"/>
            <w:noWrap/>
          </w:tcPr>
          <w:p w14:paraId="48CBC16E" w14:textId="77777777" w:rsidR="000833E4" w:rsidRPr="00D729F6" w:rsidRDefault="000833E4" w:rsidP="00105E8E">
            <w:pPr>
              <w:spacing w:line="360" w:lineRule="auto"/>
              <w:rPr>
                <w:color w:val="000000"/>
              </w:rPr>
            </w:pPr>
            <w:r w:rsidRPr="00AC65A8">
              <w:t>EFAC-6</w:t>
            </w:r>
          </w:p>
        </w:tc>
        <w:tc>
          <w:tcPr>
            <w:tcW w:w="737" w:type="dxa"/>
            <w:gridSpan w:val="3"/>
            <w:shd w:val="clear" w:color="auto" w:fill="FFFFFF" w:themeFill="background1"/>
            <w:noWrap/>
          </w:tcPr>
          <w:p w14:paraId="4BC86D7B" w14:textId="77777777" w:rsidR="000833E4" w:rsidRPr="00963A61" w:rsidRDefault="000833E4" w:rsidP="00105E8E">
            <w:pPr>
              <w:spacing w:line="360" w:lineRule="auto"/>
              <w:jc w:val="center"/>
            </w:pPr>
            <w:r w:rsidRPr="00C422E9">
              <w:t>18</w:t>
            </w:r>
          </w:p>
        </w:tc>
        <w:tc>
          <w:tcPr>
            <w:tcW w:w="737" w:type="dxa"/>
            <w:gridSpan w:val="2"/>
            <w:shd w:val="clear" w:color="auto" w:fill="FFFFFF" w:themeFill="background1"/>
            <w:noWrap/>
          </w:tcPr>
          <w:p w14:paraId="631CDD53" w14:textId="77777777" w:rsidR="000833E4" w:rsidRPr="00963A61" w:rsidRDefault="000833E4" w:rsidP="00105E8E">
            <w:pPr>
              <w:spacing w:line="360" w:lineRule="auto"/>
              <w:jc w:val="center"/>
            </w:pPr>
            <w:r w:rsidRPr="00C422E9">
              <w:t>0</w:t>
            </w:r>
          </w:p>
        </w:tc>
        <w:tc>
          <w:tcPr>
            <w:tcW w:w="737" w:type="dxa"/>
            <w:gridSpan w:val="2"/>
            <w:shd w:val="clear" w:color="auto" w:fill="FFFFFF" w:themeFill="background1"/>
            <w:noWrap/>
          </w:tcPr>
          <w:p w14:paraId="6563AA98" w14:textId="77777777" w:rsidR="000833E4" w:rsidRPr="00963A61" w:rsidRDefault="000833E4" w:rsidP="00105E8E">
            <w:pPr>
              <w:spacing w:line="360" w:lineRule="auto"/>
              <w:jc w:val="center"/>
            </w:pPr>
            <w:r w:rsidRPr="00C422E9">
              <w:t>ND</w:t>
            </w:r>
          </w:p>
        </w:tc>
        <w:tc>
          <w:tcPr>
            <w:tcW w:w="737" w:type="dxa"/>
            <w:gridSpan w:val="2"/>
            <w:shd w:val="clear" w:color="auto" w:fill="FFFFFF" w:themeFill="background1"/>
            <w:noWrap/>
          </w:tcPr>
          <w:p w14:paraId="3B946335" w14:textId="77777777" w:rsidR="000833E4" w:rsidRPr="00963A61" w:rsidRDefault="000833E4" w:rsidP="00105E8E">
            <w:pPr>
              <w:spacing w:line="360" w:lineRule="auto"/>
              <w:jc w:val="center"/>
            </w:pPr>
            <w:r w:rsidRPr="00C422E9">
              <w:t>12</w:t>
            </w:r>
          </w:p>
        </w:tc>
        <w:tc>
          <w:tcPr>
            <w:tcW w:w="736" w:type="dxa"/>
            <w:gridSpan w:val="2"/>
            <w:shd w:val="clear" w:color="auto" w:fill="FFFFFF" w:themeFill="background1"/>
            <w:noWrap/>
          </w:tcPr>
          <w:p w14:paraId="46AEC7DD" w14:textId="77777777" w:rsidR="000833E4" w:rsidRPr="00963A61" w:rsidRDefault="000833E4" w:rsidP="00105E8E">
            <w:pPr>
              <w:spacing w:line="360" w:lineRule="auto"/>
              <w:jc w:val="center"/>
            </w:pPr>
            <w:r w:rsidRPr="00C422E9">
              <w:t>15</w:t>
            </w:r>
          </w:p>
        </w:tc>
        <w:tc>
          <w:tcPr>
            <w:tcW w:w="736" w:type="dxa"/>
            <w:shd w:val="clear" w:color="auto" w:fill="FFFFFF" w:themeFill="background1"/>
            <w:noWrap/>
          </w:tcPr>
          <w:p w14:paraId="3A363A6F" w14:textId="77777777" w:rsidR="000833E4" w:rsidRPr="00963A61" w:rsidRDefault="000833E4" w:rsidP="00105E8E">
            <w:pPr>
              <w:spacing w:line="360" w:lineRule="auto"/>
              <w:jc w:val="center"/>
            </w:pPr>
            <w:r w:rsidRPr="00C422E9">
              <w:t>24</w:t>
            </w:r>
          </w:p>
        </w:tc>
        <w:tc>
          <w:tcPr>
            <w:tcW w:w="736" w:type="dxa"/>
            <w:gridSpan w:val="2"/>
            <w:shd w:val="clear" w:color="auto" w:fill="FFFFFF" w:themeFill="background1"/>
            <w:noWrap/>
          </w:tcPr>
          <w:p w14:paraId="4D6C834C" w14:textId="77777777" w:rsidR="000833E4" w:rsidRPr="00963A61" w:rsidRDefault="000833E4" w:rsidP="00105E8E">
            <w:pPr>
              <w:spacing w:line="360" w:lineRule="auto"/>
              <w:jc w:val="center"/>
            </w:pPr>
            <w:r w:rsidRPr="00C422E9">
              <w:t>6</w:t>
            </w:r>
          </w:p>
        </w:tc>
        <w:tc>
          <w:tcPr>
            <w:tcW w:w="736" w:type="dxa"/>
            <w:gridSpan w:val="2"/>
            <w:shd w:val="clear" w:color="auto" w:fill="FFFFFF" w:themeFill="background1"/>
          </w:tcPr>
          <w:p w14:paraId="56F5E5AE" w14:textId="77777777" w:rsidR="000833E4" w:rsidRPr="00963A61" w:rsidRDefault="000833E4" w:rsidP="00105E8E">
            <w:pPr>
              <w:spacing w:line="360" w:lineRule="auto"/>
              <w:jc w:val="center"/>
            </w:pPr>
            <w:r w:rsidRPr="00C422E9">
              <w:t>18</w:t>
            </w:r>
          </w:p>
        </w:tc>
        <w:tc>
          <w:tcPr>
            <w:tcW w:w="736" w:type="dxa"/>
            <w:gridSpan w:val="2"/>
            <w:shd w:val="clear" w:color="auto" w:fill="FFFFFF" w:themeFill="background1"/>
          </w:tcPr>
          <w:p w14:paraId="327933B5" w14:textId="77777777" w:rsidR="000833E4" w:rsidRPr="00963A61" w:rsidRDefault="000833E4" w:rsidP="00105E8E">
            <w:pPr>
              <w:spacing w:line="360" w:lineRule="auto"/>
              <w:jc w:val="center"/>
            </w:pPr>
            <w:r w:rsidRPr="00C422E9">
              <w:t>2</w:t>
            </w:r>
          </w:p>
        </w:tc>
        <w:tc>
          <w:tcPr>
            <w:tcW w:w="736" w:type="dxa"/>
            <w:gridSpan w:val="2"/>
            <w:shd w:val="clear" w:color="auto" w:fill="FFFFFF" w:themeFill="background1"/>
          </w:tcPr>
          <w:p w14:paraId="6EC16504" w14:textId="77777777" w:rsidR="000833E4" w:rsidRPr="00963A61" w:rsidRDefault="000833E4" w:rsidP="00105E8E">
            <w:pPr>
              <w:spacing w:line="360" w:lineRule="auto"/>
              <w:jc w:val="center"/>
            </w:pPr>
            <w:r w:rsidRPr="00C422E9">
              <w:t>7</w:t>
            </w:r>
          </w:p>
        </w:tc>
        <w:tc>
          <w:tcPr>
            <w:tcW w:w="736" w:type="dxa"/>
            <w:gridSpan w:val="2"/>
            <w:shd w:val="clear" w:color="auto" w:fill="FFFFFF" w:themeFill="background1"/>
          </w:tcPr>
          <w:p w14:paraId="0C4D487C" w14:textId="77777777" w:rsidR="000833E4" w:rsidRPr="00963A61" w:rsidRDefault="000833E4" w:rsidP="00105E8E">
            <w:pPr>
              <w:spacing w:line="360" w:lineRule="auto"/>
              <w:jc w:val="center"/>
            </w:pPr>
            <w:r w:rsidRPr="00C422E9">
              <w:t>ND</w:t>
            </w:r>
          </w:p>
        </w:tc>
        <w:tc>
          <w:tcPr>
            <w:tcW w:w="736" w:type="dxa"/>
            <w:gridSpan w:val="2"/>
            <w:shd w:val="clear" w:color="auto" w:fill="FFFFFF" w:themeFill="background1"/>
          </w:tcPr>
          <w:p w14:paraId="0BE2849B" w14:textId="77777777" w:rsidR="000833E4" w:rsidRPr="00963A61" w:rsidRDefault="000833E4" w:rsidP="00105E8E">
            <w:pPr>
              <w:spacing w:line="360" w:lineRule="auto"/>
              <w:jc w:val="center"/>
            </w:pPr>
            <w:r w:rsidRPr="00C422E9">
              <w:t>ND</w:t>
            </w:r>
          </w:p>
        </w:tc>
        <w:tc>
          <w:tcPr>
            <w:tcW w:w="736" w:type="dxa"/>
            <w:gridSpan w:val="2"/>
            <w:shd w:val="clear" w:color="auto" w:fill="FFFFFF" w:themeFill="background1"/>
          </w:tcPr>
          <w:p w14:paraId="0C05F3B2" w14:textId="77777777" w:rsidR="000833E4" w:rsidRPr="00963A61" w:rsidRDefault="000833E4" w:rsidP="00105E8E">
            <w:pPr>
              <w:spacing w:line="360" w:lineRule="auto"/>
              <w:jc w:val="center"/>
            </w:pPr>
            <w:r w:rsidRPr="00C422E9">
              <w:t>ND</w:t>
            </w:r>
          </w:p>
        </w:tc>
        <w:tc>
          <w:tcPr>
            <w:tcW w:w="736" w:type="dxa"/>
            <w:gridSpan w:val="2"/>
            <w:shd w:val="clear" w:color="auto" w:fill="FFFFFF" w:themeFill="background1"/>
          </w:tcPr>
          <w:p w14:paraId="5B62AEC8" w14:textId="77777777" w:rsidR="000833E4" w:rsidRPr="00963A61" w:rsidRDefault="000833E4" w:rsidP="00105E8E">
            <w:pPr>
              <w:spacing w:line="360" w:lineRule="auto"/>
              <w:jc w:val="center"/>
            </w:pPr>
            <w:r w:rsidRPr="00C422E9">
              <w:t>ND</w:t>
            </w:r>
          </w:p>
        </w:tc>
        <w:tc>
          <w:tcPr>
            <w:tcW w:w="736" w:type="dxa"/>
            <w:gridSpan w:val="2"/>
            <w:shd w:val="clear" w:color="auto" w:fill="FFFFFF" w:themeFill="background1"/>
          </w:tcPr>
          <w:p w14:paraId="73D8148E" w14:textId="77777777" w:rsidR="000833E4" w:rsidRPr="00963A61" w:rsidRDefault="000833E4" w:rsidP="00105E8E">
            <w:pPr>
              <w:spacing w:line="360" w:lineRule="auto"/>
              <w:jc w:val="center"/>
            </w:pPr>
            <w:r w:rsidRPr="00C422E9">
              <w:t>ND</w:t>
            </w:r>
          </w:p>
        </w:tc>
        <w:tc>
          <w:tcPr>
            <w:tcW w:w="736" w:type="dxa"/>
            <w:shd w:val="clear" w:color="auto" w:fill="FFFFFF" w:themeFill="background1"/>
          </w:tcPr>
          <w:p w14:paraId="43998CFD" w14:textId="77777777" w:rsidR="000833E4" w:rsidRPr="00963A61" w:rsidRDefault="000833E4" w:rsidP="00105E8E">
            <w:pPr>
              <w:spacing w:line="360" w:lineRule="auto"/>
              <w:jc w:val="center"/>
            </w:pPr>
            <w:r w:rsidRPr="00C422E9">
              <w:t>ND</w:t>
            </w:r>
          </w:p>
        </w:tc>
      </w:tr>
      <w:tr w:rsidR="000833E4" w:rsidRPr="008148C0" w14:paraId="2EC9B664" w14:textId="77777777" w:rsidTr="00105E8E">
        <w:trPr>
          <w:trHeight w:val="312"/>
          <w:jc w:val="center"/>
        </w:trPr>
        <w:tc>
          <w:tcPr>
            <w:tcW w:w="1180" w:type="dxa"/>
            <w:shd w:val="clear" w:color="auto" w:fill="FFFFFF" w:themeFill="background1"/>
            <w:noWrap/>
          </w:tcPr>
          <w:p w14:paraId="67B6EE98" w14:textId="77777777" w:rsidR="000833E4" w:rsidRPr="00D729F6" w:rsidRDefault="000833E4" w:rsidP="00105E8E">
            <w:pPr>
              <w:spacing w:line="360" w:lineRule="auto"/>
              <w:rPr>
                <w:color w:val="000000"/>
                <w:lang w:bidi="ar-SA"/>
              </w:rPr>
            </w:pPr>
            <w:r w:rsidRPr="00AC65A8">
              <w:t>EFAC-7</w:t>
            </w:r>
          </w:p>
        </w:tc>
        <w:tc>
          <w:tcPr>
            <w:tcW w:w="737" w:type="dxa"/>
            <w:gridSpan w:val="3"/>
            <w:shd w:val="clear" w:color="auto" w:fill="FFFFFF" w:themeFill="background1"/>
            <w:noWrap/>
          </w:tcPr>
          <w:p w14:paraId="6FEC33D4" w14:textId="77777777" w:rsidR="000833E4" w:rsidRPr="00D729F6" w:rsidRDefault="000833E4" w:rsidP="00105E8E">
            <w:pPr>
              <w:spacing w:line="360" w:lineRule="auto"/>
              <w:jc w:val="center"/>
              <w:rPr>
                <w:color w:val="000000"/>
                <w:lang w:bidi="ar-SA"/>
              </w:rPr>
            </w:pPr>
            <w:r w:rsidRPr="00C422E9">
              <w:t>32</w:t>
            </w:r>
          </w:p>
        </w:tc>
        <w:tc>
          <w:tcPr>
            <w:tcW w:w="737" w:type="dxa"/>
            <w:gridSpan w:val="2"/>
            <w:shd w:val="clear" w:color="auto" w:fill="FFFFFF" w:themeFill="background1"/>
            <w:noWrap/>
          </w:tcPr>
          <w:p w14:paraId="538D3A76" w14:textId="77777777" w:rsidR="000833E4" w:rsidRPr="00D729F6" w:rsidRDefault="000833E4" w:rsidP="00105E8E">
            <w:pPr>
              <w:spacing w:line="360" w:lineRule="auto"/>
              <w:jc w:val="center"/>
              <w:rPr>
                <w:color w:val="000000"/>
                <w:lang w:bidi="ar-SA"/>
              </w:rPr>
            </w:pPr>
            <w:r w:rsidRPr="00C422E9">
              <w:t>ND</w:t>
            </w:r>
          </w:p>
        </w:tc>
        <w:tc>
          <w:tcPr>
            <w:tcW w:w="737" w:type="dxa"/>
            <w:gridSpan w:val="2"/>
            <w:shd w:val="clear" w:color="auto" w:fill="FFFFFF" w:themeFill="background1"/>
            <w:noWrap/>
          </w:tcPr>
          <w:p w14:paraId="6C0890D0" w14:textId="77777777" w:rsidR="000833E4" w:rsidRPr="00D729F6" w:rsidRDefault="000833E4" w:rsidP="00105E8E">
            <w:pPr>
              <w:spacing w:line="360" w:lineRule="auto"/>
              <w:jc w:val="center"/>
              <w:rPr>
                <w:color w:val="000000"/>
                <w:lang w:bidi="ar-SA"/>
              </w:rPr>
            </w:pPr>
            <w:r w:rsidRPr="00C422E9">
              <w:t>2</w:t>
            </w:r>
          </w:p>
        </w:tc>
        <w:tc>
          <w:tcPr>
            <w:tcW w:w="737" w:type="dxa"/>
            <w:gridSpan w:val="2"/>
            <w:shd w:val="clear" w:color="auto" w:fill="FFFFFF" w:themeFill="background1"/>
            <w:noWrap/>
          </w:tcPr>
          <w:p w14:paraId="1FA87480" w14:textId="77777777" w:rsidR="000833E4" w:rsidRPr="00D729F6" w:rsidRDefault="000833E4" w:rsidP="00105E8E">
            <w:pPr>
              <w:spacing w:line="360" w:lineRule="auto"/>
              <w:jc w:val="center"/>
              <w:rPr>
                <w:color w:val="000000"/>
                <w:lang w:bidi="ar-SA"/>
              </w:rPr>
            </w:pPr>
            <w:r w:rsidRPr="00C422E9">
              <w:t>20</w:t>
            </w:r>
          </w:p>
        </w:tc>
        <w:tc>
          <w:tcPr>
            <w:tcW w:w="736" w:type="dxa"/>
            <w:gridSpan w:val="2"/>
            <w:shd w:val="clear" w:color="auto" w:fill="FFFFFF" w:themeFill="background1"/>
            <w:noWrap/>
          </w:tcPr>
          <w:p w14:paraId="1C8A0C92" w14:textId="77777777" w:rsidR="000833E4" w:rsidRPr="00D729F6" w:rsidRDefault="000833E4" w:rsidP="00105E8E">
            <w:pPr>
              <w:spacing w:line="360" w:lineRule="auto"/>
              <w:jc w:val="center"/>
              <w:rPr>
                <w:color w:val="000000"/>
                <w:lang w:bidi="ar-SA"/>
              </w:rPr>
            </w:pPr>
            <w:r w:rsidRPr="00C422E9">
              <w:t>20</w:t>
            </w:r>
          </w:p>
        </w:tc>
        <w:tc>
          <w:tcPr>
            <w:tcW w:w="736" w:type="dxa"/>
            <w:shd w:val="clear" w:color="auto" w:fill="FFFFFF" w:themeFill="background1"/>
            <w:noWrap/>
          </w:tcPr>
          <w:p w14:paraId="77110E1C" w14:textId="77777777" w:rsidR="000833E4" w:rsidRPr="00D729F6" w:rsidRDefault="000833E4" w:rsidP="00105E8E">
            <w:pPr>
              <w:spacing w:line="360" w:lineRule="auto"/>
              <w:jc w:val="center"/>
              <w:rPr>
                <w:color w:val="000000"/>
                <w:lang w:bidi="ar-SA"/>
              </w:rPr>
            </w:pPr>
            <w:r w:rsidRPr="00C422E9">
              <w:t>37</w:t>
            </w:r>
          </w:p>
        </w:tc>
        <w:tc>
          <w:tcPr>
            <w:tcW w:w="736" w:type="dxa"/>
            <w:gridSpan w:val="2"/>
            <w:shd w:val="clear" w:color="auto" w:fill="FFFFFF" w:themeFill="background1"/>
            <w:noWrap/>
          </w:tcPr>
          <w:p w14:paraId="6457368A" w14:textId="77777777" w:rsidR="000833E4" w:rsidRPr="00D729F6" w:rsidRDefault="000833E4" w:rsidP="00105E8E">
            <w:pPr>
              <w:spacing w:line="360" w:lineRule="auto"/>
              <w:jc w:val="center"/>
              <w:rPr>
                <w:color w:val="000000"/>
                <w:lang w:bidi="ar-SA"/>
              </w:rPr>
            </w:pPr>
            <w:r w:rsidRPr="00C422E9">
              <w:t>8</w:t>
            </w:r>
          </w:p>
        </w:tc>
        <w:tc>
          <w:tcPr>
            <w:tcW w:w="736" w:type="dxa"/>
            <w:gridSpan w:val="2"/>
            <w:shd w:val="clear" w:color="auto" w:fill="FFFFFF" w:themeFill="background1"/>
          </w:tcPr>
          <w:p w14:paraId="00D43B68" w14:textId="77777777" w:rsidR="000833E4" w:rsidRPr="00D729F6" w:rsidRDefault="000833E4" w:rsidP="00105E8E">
            <w:pPr>
              <w:spacing w:line="360" w:lineRule="auto"/>
              <w:jc w:val="center"/>
              <w:rPr>
                <w:color w:val="000000"/>
                <w:lang w:bidi="ar-SA"/>
              </w:rPr>
            </w:pPr>
            <w:r w:rsidRPr="00C422E9">
              <w:t>17</w:t>
            </w:r>
          </w:p>
        </w:tc>
        <w:tc>
          <w:tcPr>
            <w:tcW w:w="736" w:type="dxa"/>
            <w:gridSpan w:val="2"/>
            <w:shd w:val="clear" w:color="auto" w:fill="FFFFFF" w:themeFill="background1"/>
          </w:tcPr>
          <w:p w14:paraId="68F7AE24" w14:textId="77777777" w:rsidR="000833E4" w:rsidRPr="00D729F6" w:rsidRDefault="000833E4" w:rsidP="00105E8E">
            <w:pPr>
              <w:spacing w:line="360" w:lineRule="auto"/>
              <w:jc w:val="center"/>
              <w:rPr>
                <w:color w:val="000000"/>
                <w:lang w:bidi="ar-SA"/>
              </w:rPr>
            </w:pPr>
            <w:r w:rsidRPr="00C422E9">
              <w:t>1</w:t>
            </w:r>
          </w:p>
        </w:tc>
        <w:tc>
          <w:tcPr>
            <w:tcW w:w="736" w:type="dxa"/>
            <w:gridSpan w:val="2"/>
            <w:shd w:val="clear" w:color="auto" w:fill="FFFFFF" w:themeFill="background1"/>
          </w:tcPr>
          <w:p w14:paraId="00E07F1D" w14:textId="77777777" w:rsidR="000833E4" w:rsidRPr="00D729F6" w:rsidRDefault="000833E4" w:rsidP="00105E8E">
            <w:pPr>
              <w:spacing w:line="360" w:lineRule="auto"/>
              <w:jc w:val="center"/>
              <w:rPr>
                <w:color w:val="000000"/>
                <w:lang w:bidi="ar-SA"/>
              </w:rPr>
            </w:pPr>
            <w:r w:rsidRPr="00C422E9">
              <w:t>7</w:t>
            </w:r>
          </w:p>
        </w:tc>
        <w:tc>
          <w:tcPr>
            <w:tcW w:w="736" w:type="dxa"/>
            <w:gridSpan w:val="2"/>
            <w:shd w:val="clear" w:color="auto" w:fill="FFFFFF" w:themeFill="background1"/>
          </w:tcPr>
          <w:p w14:paraId="3F7926EB" w14:textId="77777777" w:rsidR="000833E4" w:rsidRPr="00D729F6" w:rsidRDefault="000833E4" w:rsidP="00105E8E">
            <w:pPr>
              <w:spacing w:line="360" w:lineRule="auto"/>
              <w:jc w:val="center"/>
              <w:rPr>
                <w:color w:val="000000"/>
                <w:lang w:bidi="ar-SA"/>
              </w:rPr>
            </w:pPr>
            <w:r w:rsidRPr="00C422E9">
              <w:t>ND</w:t>
            </w:r>
          </w:p>
        </w:tc>
        <w:tc>
          <w:tcPr>
            <w:tcW w:w="736" w:type="dxa"/>
            <w:gridSpan w:val="2"/>
            <w:shd w:val="clear" w:color="auto" w:fill="FFFFFF" w:themeFill="background1"/>
          </w:tcPr>
          <w:p w14:paraId="25D6E5BB" w14:textId="77777777" w:rsidR="000833E4" w:rsidRPr="00D729F6" w:rsidRDefault="000833E4" w:rsidP="00105E8E">
            <w:pPr>
              <w:spacing w:line="360" w:lineRule="auto"/>
              <w:jc w:val="center"/>
              <w:rPr>
                <w:color w:val="000000"/>
                <w:lang w:bidi="ar-SA"/>
              </w:rPr>
            </w:pPr>
            <w:r w:rsidRPr="00C422E9">
              <w:t>ND</w:t>
            </w:r>
          </w:p>
        </w:tc>
        <w:tc>
          <w:tcPr>
            <w:tcW w:w="736" w:type="dxa"/>
            <w:gridSpan w:val="2"/>
            <w:shd w:val="clear" w:color="auto" w:fill="FFFFFF" w:themeFill="background1"/>
          </w:tcPr>
          <w:p w14:paraId="40380C81" w14:textId="77777777" w:rsidR="000833E4" w:rsidRPr="00D729F6" w:rsidRDefault="000833E4" w:rsidP="00105E8E">
            <w:pPr>
              <w:spacing w:line="360" w:lineRule="auto"/>
              <w:jc w:val="center"/>
              <w:rPr>
                <w:color w:val="000000"/>
                <w:lang w:bidi="ar-SA"/>
              </w:rPr>
            </w:pPr>
            <w:r w:rsidRPr="00C422E9">
              <w:t>ND</w:t>
            </w:r>
          </w:p>
        </w:tc>
        <w:tc>
          <w:tcPr>
            <w:tcW w:w="736" w:type="dxa"/>
            <w:gridSpan w:val="2"/>
            <w:shd w:val="clear" w:color="auto" w:fill="FFFFFF" w:themeFill="background1"/>
          </w:tcPr>
          <w:p w14:paraId="414474F9" w14:textId="77777777" w:rsidR="000833E4" w:rsidRPr="00D729F6" w:rsidRDefault="000833E4" w:rsidP="00105E8E">
            <w:pPr>
              <w:spacing w:line="360" w:lineRule="auto"/>
              <w:jc w:val="center"/>
              <w:rPr>
                <w:color w:val="000000"/>
                <w:lang w:bidi="ar-SA"/>
              </w:rPr>
            </w:pPr>
            <w:r w:rsidRPr="00C422E9">
              <w:t>ND</w:t>
            </w:r>
          </w:p>
        </w:tc>
        <w:tc>
          <w:tcPr>
            <w:tcW w:w="736" w:type="dxa"/>
            <w:gridSpan w:val="2"/>
            <w:shd w:val="clear" w:color="auto" w:fill="FFFFFF" w:themeFill="background1"/>
          </w:tcPr>
          <w:p w14:paraId="7A485290" w14:textId="77777777" w:rsidR="000833E4" w:rsidRPr="00D729F6" w:rsidRDefault="000833E4" w:rsidP="00105E8E">
            <w:pPr>
              <w:spacing w:line="360" w:lineRule="auto"/>
              <w:jc w:val="center"/>
              <w:rPr>
                <w:color w:val="000000"/>
              </w:rPr>
            </w:pPr>
            <w:r w:rsidRPr="00C422E9">
              <w:t>ND</w:t>
            </w:r>
          </w:p>
        </w:tc>
        <w:tc>
          <w:tcPr>
            <w:tcW w:w="736" w:type="dxa"/>
            <w:shd w:val="clear" w:color="auto" w:fill="FFFFFF" w:themeFill="background1"/>
          </w:tcPr>
          <w:p w14:paraId="439463E9" w14:textId="77777777" w:rsidR="000833E4" w:rsidRPr="00D729F6" w:rsidRDefault="000833E4" w:rsidP="00105E8E">
            <w:pPr>
              <w:spacing w:line="360" w:lineRule="auto"/>
              <w:jc w:val="center"/>
              <w:rPr>
                <w:color w:val="000000"/>
              </w:rPr>
            </w:pPr>
            <w:r w:rsidRPr="00C422E9">
              <w:t>ND</w:t>
            </w:r>
          </w:p>
        </w:tc>
      </w:tr>
      <w:tr w:rsidR="000833E4" w:rsidRPr="008148C0" w14:paraId="739B3246" w14:textId="77777777" w:rsidTr="00105E8E">
        <w:trPr>
          <w:trHeight w:val="312"/>
          <w:jc w:val="center"/>
        </w:trPr>
        <w:tc>
          <w:tcPr>
            <w:tcW w:w="1180" w:type="dxa"/>
            <w:shd w:val="clear" w:color="auto" w:fill="FFFFFF" w:themeFill="background1"/>
            <w:noWrap/>
          </w:tcPr>
          <w:p w14:paraId="0B66DE84" w14:textId="77777777" w:rsidR="000833E4" w:rsidRPr="00D729F6" w:rsidRDefault="000833E4" w:rsidP="00105E8E">
            <w:pPr>
              <w:spacing w:line="360" w:lineRule="auto"/>
              <w:rPr>
                <w:color w:val="000000"/>
                <w:lang w:bidi="ar-SA"/>
              </w:rPr>
            </w:pPr>
            <w:r w:rsidRPr="00AC65A8">
              <w:t>EFAC-8</w:t>
            </w:r>
          </w:p>
        </w:tc>
        <w:tc>
          <w:tcPr>
            <w:tcW w:w="737" w:type="dxa"/>
            <w:gridSpan w:val="3"/>
            <w:shd w:val="clear" w:color="auto" w:fill="FFFFFF" w:themeFill="background1"/>
            <w:noWrap/>
          </w:tcPr>
          <w:p w14:paraId="04732CAC" w14:textId="77777777" w:rsidR="000833E4" w:rsidRPr="00D729F6" w:rsidRDefault="000833E4" w:rsidP="00105E8E">
            <w:pPr>
              <w:spacing w:line="360" w:lineRule="auto"/>
              <w:jc w:val="center"/>
              <w:rPr>
                <w:color w:val="000000"/>
                <w:lang w:bidi="ar-SA"/>
              </w:rPr>
            </w:pPr>
            <w:r w:rsidRPr="00C422E9">
              <w:t>26</w:t>
            </w:r>
          </w:p>
        </w:tc>
        <w:tc>
          <w:tcPr>
            <w:tcW w:w="737" w:type="dxa"/>
            <w:gridSpan w:val="2"/>
            <w:shd w:val="clear" w:color="auto" w:fill="FFFFFF" w:themeFill="background1"/>
            <w:noWrap/>
          </w:tcPr>
          <w:p w14:paraId="5185773C" w14:textId="77777777" w:rsidR="000833E4" w:rsidRPr="00D729F6" w:rsidRDefault="000833E4" w:rsidP="00105E8E">
            <w:pPr>
              <w:spacing w:line="360" w:lineRule="auto"/>
              <w:jc w:val="center"/>
              <w:rPr>
                <w:color w:val="000000"/>
                <w:lang w:bidi="ar-SA"/>
              </w:rPr>
            </w:pPr>
            <w:r w:rsidRPr="00C422E9">
              <w:t>ND</w:t>
            </w:r>
          </w:p>
        </w:tc>
        <w:tc>
          <w:tcPr>
            <w:tcW w:w="737" w:type="dxa"/>
            <w:gridSpan w:val="2"/>
            <w:shd w:val="clear" w:color="auto" w:fill="FFFFFF" w:themeFill="background1"/>
            <w:noWrap/>
          </w:tcPr>
          <w:p w14:paraId="083C0DD8" w14:textId="77777777" w:rsidR="000833E4" w:rsidRPr="00D729F6" w:rsidRDefault="000833E4" w:rsidP="00105E8E">
            <w:pPr>
              <w:spacing w:line="360" w:lineRule="auto"/>
              <w:jc w:val="center"/>
              <w:rPr>
                <w:color w:val="000000"/>
                <w:lang w:bidi="ar-SA"/>
              </w:rPr>
            </w:pPr>
            <w:r w:rsidRPr="00C422E9">
              <w:t>2</w:t>
            </w:r>
          </w:p>
        </w:tc>
        <w:tc>
          <w:tcPr>
            <w:tcW w:w="737" w:type="dxa"/>
            <w:gridSpan w:val="2"/>
            <w:shd w:val="clear" w:color="auto" w:fill="FFFFFF" w:themeFill="background1"/>
            <w:noWrap/>
          </w:tcPr>
          <w:p w14:paraId="02EBD12B" w14:textId="77777777" w:rsidR="000833E4" w:rsidRPr="00D729F6" w:rsidRDefault="000833E4" w:rsidP="00105E8E">
            <w:pPr>
              <w:spacing w:line="360" w:lineRule="auto"/>
              <w:jc w:val="center"/>
              <w:rPr>
                <w:color w:val="000000"/>
                <w:lang w:bidi="ar-SA"/>
              </w:rPr>
            </w:pPr>
            <w:r w:rsidRPr="00C422E9">
              <w:t>14</w:t>
            </w:r>
          </w:p>
        </w:tc>
        <w:tc>
          <w:tcPr>
            <w:tcW w:w="736" w:type="dxa"/>
            <w:gridSpan w:val="2"/>
            <w:shd w:val="clear" w:color="auto" w:fill="FFFFFF" w:themeFill="background1"/>
            <w:noWrap/>
          </w:tcPr>
          <w:p w14:paraId="2BC40CDA" w14:textId="77777777" w:rsidR="000833E4" w:rsidRPr="00D729F6" w:rsidRDefault="000833E4" w:rsidP="00105E8E">
            <w:pPr>
              <w:spacing w:line="360" w:lineRule="auto"/>
              <w:jc w:val="center"/>
              <w:rPr>
                <w:color w:val="000000"/>
                <w:lang w:bidi="ar-SA"/>
              </w:rPr>
            </w:pPr>
            <w:r w:rsidRPr="00C422E9">
              <w:t>20</w:t>
            </w:r>
          </w:p>
        </w:tc>
        <w:tc>
          <w:tcPr>
            <w:tcW w:w="736" w:type="dxa"/>
            <w:shd w:val="clear" w:color="auto" w:fill="FFFFFF" w:themeFill="background1"/>
            <w:noWrap/>
          </w:tcPr>
          <w:p w14:paraId="1B2DE3D0" w14:textId="77777777" w:rsidR="000833E4" w:rsidRPr="00D729F6" w:rsidRDefault="000833E4" w:rsidP="00105E8E">
            <w:pPr>
              <w:spacing w:line="360" w:lineRule="auto"/>
              <w:jc w:val="center"/>
              <w:rPr>
                <w:color w:val="000000"/>
                <w:lang w:bidi="ar-SA"/>
              </w:rPr>
            </w:pPr>
            <w:r w:rsidRPr="00C422E9">
              <w:t>38</w:t>
            </w:r>
          </w:p>
        </w:tc>
        <w:tc>
          <w:tcPr>
            <w:tcW w:w="736" w:type="dxa"/>
            <w:gridSpan w:val="2"/>
            <w:shd w:val="clear" w:color="auto" w:fill="FFFFFF" w:themeFill="background1"/>
            <w:noWrap/>
          </w:tcPr>
          <w:p w14:paraId="4A895A29" w14:textId="77777777" w:rsidR="000833E4" w:rsidRPr="00D729F6" w:rsidRDefault="000833E4" w:rsidP="00105E8E">
            <w:pPr>
              <w:spacing w:line="360" w:lineRule="auto"/>
              <w:jc w:val="center"/>
              <w:rPr>
                <w:color w:val="000000"/>
                <w:lang w:bidi="ar-SA"/>
              </w:rPr>
            </w:pPr>
            <w:r w:rsidRPr="00C422E9">
              <w:t>9</w:t>
            </w:r>
          </w:p>
        </w:tc>
        <w:tc>
          <w:tcPr>
            <w:tcW w:w="736" w:type="dxa"/>
            <w:gridSpan w:val="2"/>
            <w:shd w:val="clear" w:color="auto" w:fill="FFFFFF" w:themeFill="background1"/>
          </w:tcPr>
          <w:p w14:paraId="1254A832" w14:textId="77777777" w:rsidR="000833E4" w:rsidRPr="00D729F6" w:rsidRDefault="000833E4" w:rsidP="00105E8E">
            <w:pPr>
              <w:spacing w:line="360" w:lineRule="auto"/>
              <w:jc w:val="center"/>
              <w:rPr>
                <w:color w:val="000000"/>
                <w:lang w:bidi="ar-SA"/>
              </w:rPr>
            </w:pPr>
            <w:r w:rsidRPr="00C422E9">
              <w:t>14</w:t>
            </w:r>
          </w:p>
        </w:tc>
        <w:tc>
          <w:tcPr>
            <w:tcW w:w="736" w:type="dxa"/>
            <w:gridSpan w:val="2"/>
            <w:shd w:val="clear" w:color="auto" w:fill="FFFFFF" w:themeFill="background1"/>
          </w:tcPr>
          <w:p w14:paraId="54C53CB6" w14:textId="77777777" w:rsidR="000833E4" w:rsidRPr="00D729F6" w:rsidRDefault="000833E4" w:rsidP="00105E8E">
            <w:pPr>
              <w:spacing w:line="360" w:lineRule="auto"/>
              <w:jc w:val="center"/>
              <w:rPr>
                <w:color w:val="000000"/>
                <w:lang w:bidi="ar-SA"/>
              </w:rPr>
            </w:pPr>
            <w:r w:rsidRPr="00C422E9">
              <w:t>1</w:t>
            </w:r>
          </w:p>
        </w:tc>
        <w:tc>
          <w:tcPr>
            <w:tcW w:w="736" w:type="dxa"/>
            <w:gridSpan w:val="2"/>
            <w:shd w:val="clear" w:color="auto" w:fill="FFFFFF" w:themeFill="background1"/>
          </w:tcPr>
          <w:p w14:paraId="2DB6F4F3" w14:textId="77777777" w:rsidR="000833E4" w:rsidRPr="00D729F6" w:rsidRDefault="000833E4" w:rsidP="00105E8E">
            <w:pPr>
              <w:spacing w:line="360" w:lineRule="auto"/>
              <w:jc w:val="center"/>
              <w:rPr>
                <w:color w:val="000000"/>
                <w:lang w:bidi="ar-SA"/>
              </w:rPr>
            </w:pPr>
            <w:r w:rsidRPr="00C422E9">
              <w:t>6</w:t>
            </w:r>
          </w:p>
        </w:tc>
        <w:tc>
          <w:tcPr>
            <w:tcW w:w="736" w:type="dxa"/>
            <w:gridSpan w:val="2"/>
            <w:shd w:val="clear" w:color="auto" w:fill="FFFFFF" w:themeFill="background1"/>
          </w:tcPr>
          <w:p w14:paraId="5EDFD828" w14:textId="77777777" w:rsidR="000833E4" w:rsidRPr="00D729F6" w:rsidRDefault="000833E4" w:rsidP="00105E8E">
            <w:pPr>
              <w:spacing w:line="360" w:lineRule="auto"/>
              <w:jc w:val="center"/>
              <w:rPr>
                <w:color w:val="000000"/>
                <w:lang w:bidi="ar-SA"/>
              </w:rPr>
            </w:pPr>
            <w:r w:rsidRPr="00C422E9">
              <w:t>ND</w:t>
            </w:r>
          </w:p>
        </w:tc>
        <w:tc>
          <w:tcPr>
            <w:tcW w:w="736" w:type="dxa"/>
            <w:gridSpan w:val="2"/>
            <w:shd w:val="clear" w:color="auto" w:fill="FFFFFF" w:themeFill="background1"/>
          </w:tcPr>
          <w:p w14:paraId="4C74541E" w14:textId="77777777" w:rsidR="000833E4" w:rsidRPr="00D729F6" w:rsidRDefault="000833E4" w:rsidP="00105E8E">
            <w:pPr>
              <w:spacing w:line="360" w:lineRule="auto"/>
              <w:jc w:val="center"/>
              <w:rPr>
                <w:color w:val="000000"/>
                <w:lang w:bidi="ar-SA"/>
              </w:rPr>
            </w:pPr>
            <w:r w:rsidRPr="00C422E9">
              <w:t>ND</w:t>
            </w:r>
          </w:p>
        </w:tc>
        <w:tc>
          <w:tcPr>
            <w:tcW w:w="736" w:type="dxa"/>
            <w:gridSpan w:val="2"/>
            <w:shd w:val="clear" w:color="auto" w:fill="FFFFFF" w:themeFill="background1"/>
          </w:tcPr>
          <w:p w14:paraId="25CBD7B8" w14:textId="77777777" w:rsidR="000833E4" w:rsidRPr="00D729F6" w:rsidRDefault="000833E4" w:rsidP="00105E8E">
            <w:pPr>
              <w:spacing w:line="360" w:lineRule="auto"/>
              <w:jc w:val="center"/>
              <w:rPr>
                <w:color w:val="000000"/>
                <w:lang w:bidi="ar-SA"/>
              </w:rPr>
            </w:pPr>
            <w:r w:rsidRPr="00C422E9">
              <w:t>ND</w:t>
            </w:r>
          </w:p>
        </w:tc>
        <w:tc>
          <w:tcPr>
            <w:tcW w:w="736" w:type="dxa"/>
            <w:gridSpan w:val="2"/>
            <w:shd w:val="clear" w:color="auto" w:fill="FFFFFF" w:themeFill="background1"/>
          </w:tcPr>
          <w:p w14:paraId="181F7900" w14:textId="77777777" w:rsidR="000833E4" w:rsidRPr="00D729F6" w:rsidRDefault="000833E4" w:rsidP="00105E8E">
            <w:pPr>
              <w:spacing w:line="360" w:lineRule="auto"/>
              <w:jc w:val="center"/>
              <w:rPr>
                <w:color w:val="000000"/>
                <w:lang w:bidi="ar-SA"/>
              </w:rPr>
            </w:pPr>
            <w:r w:rsidRPr="00C422E9">
              <w:t>ND</w:t>
            </w:r>
          </w:p>
        </w:tc>
        <w:tc>
          <w:tcPr>
            <w:tcW w:w="736" w:type="dxa"/>
            <w:gridSpan w:val="2"/>
            <w:shd w:val="clear" w:color="auto" w:fill="FFFFFF" w:themeFill="background1"/>
          </w:tcPr>
          <w:p w14:paraId="0A71AF99" w14:textId="77777777" w:rsidR="000833E4" w:rsidRPr="00D729F6" w:rsidRDefault="000833E4" w:rsidP="00105E8E">
            <w:pPr>
              <w:spacing w:line="360" w:lineRule="auto"/>
              <w:jc w:val="center"/>
              <w:rPr>
                <w:color w:val="000000"/>
              </w:rPr>
            </w:pPr>
            <w:r w:rsidRPr="00C422E9">
              <w:t>ND</w:t>
            </w:r>
          </w:p>
        </w:tc>
        <w:tc>
          <w:tcPr>
            <w:tcW w:w="736" w:type="dxa"/>
            <w:shd w:val="clear" w:color="auto" w:fill="FFFFFF" w:themeFill="background1"/>
          </w:tcPr>
          <w:p w14:paraId="466A35B5" w14:textId="77777777" w:rsidR="000833E4" w:rsidRPr="00D729F6" w:rsidRDefault="000833E4" w:rsidP="00105E8E">
            <w:pPr>
              <w:spacing w:line="360" w:lineRule="auto"/>
              <w:jc w:val="center"/>
              <w:rPr>
                <w:color w:val="000000"/>
              </w:rPr>
            </w:pPr>
            <w:r w:rsidRPr="00C422E9">
              <w:t>ND</w:t>
            </w:r>
          </w:p>
        </w:tc>
      </w:tr>
      <w:tr w:rsidR="000833E4" w:rsidRPr="008148C0" w14:paraId="34D5E728" w14:textId="77777777" w:rsidTr="00105E8E">
        <w:trPr>
          <w:trHeight w:val="312"/>
          <w:jc w:val="center"/>
        </w:trPr>
        <w:tc>
          <w:tcPr>
            <w:tcW w:w="1180" w:type="dxa"/>
            <w:tcBorders>
              <w:bottom w:val="single" w:sz="4" w:space="0" w:color="auto"/>
            </w:tcBorders>
            <w:shd w:val="clear" w:color="auto" w:fill="FFFFFF" w:themeFill="background1"/>
            <w:noWrap/>
          </w:tcPr>
          <w:p w14:paraId="23E4993F" w14:textId="77777777" w:rsidR="000833E4" w:rsidRPr="00D729F6" w:rsidRDefault="000833E4" w:rsidP="00105E8E">
            <w:pPr>
              <w:spacing w:line="360" w:lineRule="auto"/>
              <w:rPr>
                <w:color w:val="000000"/>
              </w:rPr>
            </w:pPr>
            <w:r w:rsidRPr="00AC65A8">
              <w:t>EFAC-10</w:t>
            </w:r>
          </w:p>
        </w:tc>
        <w:tc>
          <w:tcPr>
            <w:tcW w:w="737" w:type="dxa"/>
            <w:gridSpan w:val="3"/>
            <w:tcBorders>
              <w:bottom w:val="single" w:sz="4" w:space="0" w:color="auto"/>
            </w:tcBorders>
            <w:shd w:val="clear" w:color="auto" w:fill="FFFFFF" w:themeFill="background1"/>
            <w:noWrap/>
          </w:tcPr>
          <w:p w14:paraId="13D7DC6F" w14:textId="77777777" w:rsidR="000833E4" w:rsidRPr="00D729F6" w:rsidRDefault="000833E4" w:rsidP="00105E8E">
            <w:pPr>
              <w:spacing w:line="360" w:lineRule="auto"/>
              <w:jc w:val="center"/>
              <w:rPr>
                <w:color w:val="000000"/>
              </w:rPr>
            </w:pPr>
            <w:r w:rsidRPr="00C422E9">
              <w:t>186</w:t>
            </w:r>
          </w:p>
        </w:tc>
        <w:tc>
          <w:tcPr>
            <w:tcW w:w="737" w:type="dxa"/>
            <w:gridSpan w:val="2"/>
            <w:tcBorders>
              <w:bottom w:val="single" w:sz="4" w:space="0" w:color="auto"/>
            </w:tcBorders>
            <w:shd w:val="clear" w:color="auto" w:fill="FFFFFF" w:themeFill="background1"/>
            <w:noWrap/>
          </w:tcPr>
          <w:p w14:paraId="5B3039EE" w14:textId="77777777" w:rsidR="000833E4" w:rsidRPr="00D729F6" w:rsidRDefault="000833E4" w:rsidP="00105E8E">
            <w:pPr>
              <w:spacing w:line="360" w:lineRule="auto"/>
              <w:jc w:val="center"/>
              <w:rPr>
                <w:color w:val="000000"/>
              </w:rPr>
            </w:pPr>
            <w:r w:rsidRPr="00C422E9">
              <w:t>ND</w:t>
            </w:r>
          </w:p>
        </w:tc>
        <w:tc>
          <w:tcPr>
            <w:tcW w:w="737" w:type="dxa"/>
            <w:gridSpan w:val="2"/>
            <w:tcBorders>
              <w:bottom w:val="single" w:sz="4" w:space="0" w:color="auto"/>
            </w:tcBorders>
            <w:shd w:val="clear" w:color="auto" w:fill="FFFFFF" w:themeFill="background1"/>
            <w:noWrap/>
          </w:tcPr>
          <w:p w14:paraId="642B54B9" w14:textId="77777777" w:rsidR="000833E4" w:rsidRPr="00D729F6" w:rsidRDefault="000833E4" w:rsidP="00105E8E">
            <w:pPr>
              <w:spacing w:line="360" w:lineRule="auto"/>
              <w:jc w:val="center"/>
              <w:rPr>
                <w:color w:val="000000"/>
              </w:rPr>
            </w:pPr>
            <w:r w:rsidRPr="00C422E9">
              <w:t>7</w:t>
            </w:r>
          </w:p>
        </w:tc>
        <w:tc>
          <w:tcPr>
            <w:tcW w:w="737" w:type="dxa"/>
            <w:gridSpan w:val="2"/>
            <w:tcBorders>
              <w:bottom w:val="single" w:sz="4" w:space="0" w:color="auto"/>
            </w:tcBorders>
            <w:shd w:val="clear" w:color="auto" w:fill="FFFFFF" w:themeFill="background1"/>
            <w:noWrap/>
          </w:tcPr>
          <w:p w14:paraId="6D5E214F" w14:textId="77777777" w:rsidR="000833E4" w:rsidRPr="00D729F6" w:rsidRDefault="000833E4" w:rsidP="00105E8E">
            <w:pPr>
              <w:spacing w:line="360" w:lineRule="auto"/>
              <w:jc w:val="center"/>
              <w:rPr>
                <w:color w:val="000000"/>
              </w:rPr>
            </w:pPr>
            <w:r w:rsidRPr="00C422E9">
              <w:t>230</w:t>
            </w:r>
          </w:p>
        </w:tc>
        <w:tc>
          <w:tcPr>
            <w:tcW w:w="736" w:type="dxa"/>
            <w:gridSpan w:val="2"/>
            <w:tcBorders>
              <w:bottom w:val="single" w:sz="4" w:space="0" w:color="auto"/>
            </w:tcBorders>
            <w:shd w:val="clear" w:color="auto" w:fill="FFFFFF" w:themeFill="background1"/>
            <w:noWrap/>
          </w:tcPr>
          <w:p w14:paraId="4F30C750" w14:textId="77777777" w:rsidR="000833E4" w:rsidRPr="00D729F6" w:rsidRDefault="000833E4" w:rsidP="00105E8E">
            <w:pPr>
              <w:spacing w:line="360" w:lineRule="auto"/>
              <w:jc w:val="center"/>
              <w:rPr>
                <w:color w:val="000000"/>
              </w:rPr>
            </w:pPr>
            <w:r w:rsidRPr="00C422E9">
              <w:t>254</w:t>
            </w:r>
          </w:p>
        </w:tc>
        <w:tc>
          <w:tcPr>
            <w:tcW w:w="736" w:type="dxa"/>
            <w:tcBorders>
              <w:bottom w:val="single" w:sz="4" w:space="0" w:color="auto"/>
            </w:tcBorders>
            <w:shd w:val="clear" w:color="auto" w:fill="FFFFFF" w:themeFill="background1"/>
            <w:noWrap/>
          </w:tcPr>
          <w:p w14:paraId="1D5B2C65" w14:textId="77777777" w:rsidR="000833E4" w:rsidRPr="00D729F6" w:rsidRDefault="000833E4" w:rsidP="00105E8E">
            <w:pPr>
              <w:spacing w:line="360" w:lineRule="auto"/>
              <w:jc w:val="center"/>
              <w:rPr>
                <w:color w:val="000000"/>
              </w:rPr>
            </w:pPr>
            <w:r w:rsidRPr="00C422E9">
              <w:t>335</w:t>
            </w:r>
          </w:p>
        </w:tc>
        <w:tc>
          <w:tcPr>
            <w:tcW w:w="736" w:type="dxa"/>
            <w:gridSpan w:val="2"/>
            <w:tcBorders>
              <w:bottom w:val="single" w:sz="4" w:space="0" w:color="auto"/>
            </w:tcBorders>
            <w:shd w:val="clear" w:color="auto" w:fill="FFFFFF" w:themeFill="background1"/>
            <w:noWrap/>
          </w:tcPr>
          <w:p w14:paraId="4DC2DA7C" w14:textId="77777777" w:rsidR="000833E4" w:rsidRPr="00D729F6" w:rsidRDefault="000833E4" w:rsidP="00105E8E">
            <w:pPr>
              <w:spacing w:line="360" w:lineRule="auto"/>
              <w:jc w:val="center"/>
              <w:rPr>
                <w:color w:val="000000"/>
              </w:rPr>
            </w:pPr>
            <w:r w:rsidRPr="00C422E9">
              <w:t>80</w:t>
            </w:r>
          </w:p>
        </w:tc>
        <w:tc>
          <w:tcPr>
            <w:tcW w:w="736" w:type="dxa"/>
            <w:gridSpan w:val="2"/>
            <w:tcBorders>
              <w:bottom w:val="single" w:sz="4" w:space="0" w:color="auto"/>
            </w:tcBorders>
            <w:shd w:val="clear" w:color="auto" w:fill="FFFFFF" w:themeFill="background1"/>
          </w:tcPr>
          <w:p w14:paraId="47449EF0" w14:textId="77777777" w:rsidR="000833E4" w:rsidRPr="00D729F6" w:rsidRDefault="000833E4" w:rsidP="00105E8E">
            <w:pPr>
              <w:spacing w:line="360" w:lineRule="auto"/>
              <w:jc w:val="center"/>
              <w:rPr>
                <w:color w:val="000000"/>
              </w:rPr>
            </w:pPr>
            <w:r w:rsidRPr="00C422E9">
              <w:t>179</w:t>
            </w:r>
          </w:p>
        </w:tc>
        <w:tc>
          <w:tcPr>
            <w:tcW w:w="736" w:type="dxa"/>
            <w:gridSpan w:val="2"/>
            <w:tcBorders>
              <w:bottom w:val="single" w:sz="4" w:space="0" w:color="auto"/>
            </w:tcBorders>
            <w:shd w:val="clear" w:color="auto" w:fill="FFFFFF" w:themeFill="background1"/>
          </w:tcPr>
          <w:p w14:paraId="2E923980" w14:textId="77777777" w:rsidR="000833E4" w:rsidRPr="00D729F6" w:rsidRDefault="000833E4" w:rsidP="00105E8E">
            <w:pPr>
              <w:spacing w:line="360" w:lineRule="auto"/>
              <w:jc w:val="center"/>
              <w:rPr>
                <w:color w:val="000000"/>
              </w:rPr>
            </w:pPr>
            <w:r w:rsidRPr="00C422E9">
              <w:t>5</w:t>
            </w:r>
          </w:p>
        </w:tc>
        <w:tc>
          <w:tcPr>
            <w:tcW w:w="736" w:type="dxa"/>
            <w:gridSpan w:val="2"/>
            <w:tcBorders>
              <w:bottom w:val="single" w:sz="4" w:space="0" w:color="auto"/>
            </w:tcBorders>
            <w:shd w:val="clear" w:color="auto" w:fill="FFFFFF" w:themeFill="background1"/>
          </w:tcPr>
          <w:p w14:paraId="3AB4B4F3" w14:textId="77777777" w:rsidR="000833E4" w:rsidRPr="00D729F6" w:rsidRDefault="000833E4" w:rsidP="00105E8E">
            <w:pPr>
              <w:spacing w:line="360" w:lineRule="auto"/>
              <w:jc w:val="center"/>
              <w:rPr>
                <w:color w:val="000000"/>
              </w:rPr>
            </w:pPr>
            <w:r w:rsidRPr="00C422E9">
              <w:t>41</w:t>
            </w:r>
          </w:p>
        </w:tc>
        <w:tc>
          <w:tcPr>
            <w:tcW w:w="736" w:type="dxa"/>
            <w:gridSpan w:val="2"/>
            <w:tcBorders>
              <w:bottom w:val="single" w:sz="4" w:space="0" w:color="auto"/>
            </w:tcBorders>
            <w:shd w:val="clear" w:color="auto" w:fill="FFFFFF" w:themeFill="background1"/>
          </w:tcPr>
          <w:p w14:paraId="418E92C3" w14:textId="77777777" w:rsidR="000833E4" w:rsidRPr="00D729F6" w:rsidRDefault="000833E4" w:rsidP="00105E8E">
            <w:pPr>
              <w:spacing w:line="360" w:lineRule="auto"/>
              <w:jc w:val="center"/>
              <w:rPr>
                <w:color w:val="000000"/>
              </w:rPr>
            </w:pPr>
            <w:r w:rsidRPr="00C422E9">
              <w:t>ND</w:t>
            </w:r>
          </w:p>
        </w:tc>
        <w:tc>
          <w:tcPr>
            <w:tcW w:w="736" w:type="dxa"/>
            <w:gridSpan w:val="2"/>
            <w:tcBorders>
              <w:bottom w:val="single" w:sz="4" w:space="0" w:color="auto"/>
            </w:tcBorders>
            <w:shd w:val="clear" w:color="auto" w:fill="FFFFFF" w:themeFill="background1"/>
          </w:tcPr>
          <w:p w14:paraId="15A11D6E" w14:textId="77777777" w:rsidR="000833E4" w:rsidRPr="00D729F6" w:rsidRDefault="000833E4" w:rsidP="00105E8E">
            <w:pPr>
              <w:spacing w:line="360" w:lineRule="auto"/>
              <w:jc w:val="center"/>
              <w:rPr>
                <w:color w:val="000000"/>
              </w:rPr>
            </w:pPr>
            <w:r w:rsidRPr="00C422E9">
              <w:t>ND</w:t>
            </w:r>
          </w:p>
        </w:tc>
        <w:tc>
          <w:tcPr>
            <w:tcW w:w="736" w:type="dxa"/>
            <w:gridSpan w:val="2"/>
            <w:tcBorders>
              <w:bottom w:val="single" w:sz="4" w:space="0" w:color="auto"/>
            </w:tcBorders>
            <w:shd w:val="clear" w:color="auto" w:fill="FFFFFF" w:themeFill="background1"/>
          </w:tcPr>
          <w:p w14:paraId="60F2CF96" w14:textId="77777777" w:rsidR="000833E4" w:rsidRPr="00D729F6" w:rsidRDefault="000833E4" w:rsidP="00105E8E">
            <w:pPr>
              <w:spacing w:line="360" w:lineRule="auto"/>
              <w:jc w:val="center"/>
              <w:rPr>
                <w:color w:val="000000"/>
              </w:rPr>
            </w:pPr>
            <w:r w:rsidRPr="00C422E9">
              <w:t>ND</w:t>
            </w:r>
          </w:p>
        </w:tc>
        <w:tc>
          <w:tcPr>
            <w:tcW w:w="736" w:type="dxa"/>
            <w:gridSpan w:val="2"/>
            <w:tcBorders>
              <w:bottom w:val="single" w:sz="4" w:space="0" w:color="auto"/>
            </w:tcBorders>
            <w:shd w:val="clear" w:color="auto" w:fill="FFFFFF" w:themeFill="background1"/>
          </w:tcPr>
          <w:p w14:paraId="5E12AA65" w14:textId="77777777" w:rsidR="000833E4" w:rsidRPr="00D729F6" w:rsidRDefault="000833E4" w:rsidP="00105E8E">
            <w:pPr>
              <w:spacing w:line="360" w:lineRule="auto"/>
              <w:jc w:val="center"/>
              <w:rPr>
                <w:color w:val="000000"/>
              </w:rPr>
            </w:pPr>
            <w:r w:rsidRPr="00C422E9">
              <w:t>ND</w:t>
            </w:r>
          </w:p>
        </w:tc>
        <w:tc>
          <w:tcPr>
            <w:tcW w:w="736" w:type="dxa"/>
            <w:gridSpan w:val="2"/>
            <w:tcBorders>
              <w:bottom w:val="single" w:sz="4" w:space="0" w:color="auto"/>
            </w:tcBorders>
            <w:shd w:val="clear" w:color="auto" w:fill="FFFFFF" w:themeFill="background1"/>
          </w:tcPr>
          <w:p w14:paraId="0D1FDD08" w14:textId="77777777" w:rsidR="000833E4" w:rsidRPr="00D729F6" w:rsidRDefault="000833E4" w:rsidP="00105E8E">
            <w:pPr>
              <w:spacing w:line="360" w:lineRule="auto"/>
              <w:jc w:val="center"/>
              <w:rPr>
                <w:color w:val="000000"/>
              </w:rPr>
            </w:pPr>
            <w:r w:rsidRPr="00C422E9">
              <w:t>ND</w:t>
            </w:r>
          </w:p>
        </w:tc>
        <w:tc>
          <w:tcPr>
            <w:tcW w:w="736" w:type="dxa"/>
            <w:tcBorders>
              <w:bottom w:val="single" w:sz="4" w:space="0" w:color="auto"/>
            </w:tcBorders>
            <w:shd w:val="clear" w:color="auto" w:fill="FFFFFF" w:themeFill="background1"/>
          </w:tcPr>
          <w:p w14:paraId="1A6F2472" w14:textId="77777777" w:rsidR="000833E4" w:rsidRPr="00D729F6" w:rsidRDefault="000833E4" w:rsidP="00105E8E">
            <w:pPr>
              <w:spacing w:line="360" w:lineRule="auto"/>
              <w:jc w:val="center"/>
              <w:rPr>
                <w:color w:val="000000"/>
              </w:rPr>
            </w:pPr>
            <w:r w:rsidRPr="00C422E9">
              <w:t>ND</w:t>
            </w:r>
          </w:p>
        </w:tc>
      </w:tr>
    </w:tbl>
    <w:p w14:paraId="0D11B6C9" w14:textId="333F40AB" w:rsidR="000833E4" w:rsidRDefault="00A5737A" w:rsidP="000833E4">
      <w:pPr>
        <w:spacing w:after="200" w:line="276" w:lineRule="auto"/>
      </w:pPr>
      <w:r>
        <w:rPr>
          <w:noProof/>
          <w:lang w:bidi="ar-SA"/>
        </w:rPr>
        <mc:AlternateContent>
          <mc:Choice Requires="wps">
            <w:drawing>
              <wp:anchor distT="0" distB="0" distL="114300" distR="114300" simplePos="0" relativeHeight="250722816" behindDoc="0" locked="0" layoutInCell="1" allowOverlap="1" wp14:anchorId="5D28EF92" wp14:editId="3DD306E3">
                <wp:simplePos x="0" y="0"/>
                <wp:positionH relativeFrom="column">
                  <wp:posOffset>3886200</wp:posOffset>
                </wp:positionH>
                <wp:positionV relativeFrom="paragraph">
                  <wp:posOffset>297180</wp:posOffset>
                </wp:positionV>
                <wp:extent cx="342900" cy="228600"/>
                <wp:effectExtent l="0" t="0" r="12700" b="0"/>
                <wp:wrapThrough wrapText="bothSides">
                  <wp:wrapPolygon edited="0">
                    <wp:start x="0" y="0"/>
                    <wp:lineTo x="0" y="19200"/>
                    <wp:lineTo x="20800" y="19200"/>
                    <wp:lineTo x="20800" y="0"/>
                    <wp:lineTo x="0" y="0"/>
                  </wp:wrapPolygon>
                </wp:wrapThrough>
                <wp:docPr id="205" name="Rectangle 205"/>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5902A5" id="Rectangle 205" o:spid="_x0000_s1026" style="position:absolute;margin-left:306pt;margin-top:23.4pt;width:27pt;height:18pt;z-index:25072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" fillcolor="white [3212]" stroked="f">
                <w10:wrap type="through"/>
              </v:rect>
            </w:pict>
          </mc:Fallback>
        </mc:AlternateContent>
      </w:r>
    </w:p>
    <w:p w14:paraId="76AF97D4" w14:textId="77777777" w:rsidR="000833E4" w:rsidRPr="008228C9" w:rsidRDefault="000833E4" w:rsidP="000833E4">
      <w:pPr>
        <w:ind w:firstLine="1440"/>
        <w:rPr>
          <w:i/>
        </w:rPr>
      </w:pPr>
      <w:r w:rsidRPr="008228C9">
        <w:rPr>
          <w:i/>
        </w:rPr>
        <w:lastRenderedPageBreak/>
        <w:t>W. Brechtel #1 core</w:t>
      </w:r>
    </w:p>
    <w:tbl>
      <w:tblPr>
        <w:tblW w:w="12960" w:type="dxa"/>
        <w:jc w:val="center"/>
        <w:shd w:val="clear" w:color="auto" w:fill="FFFFFF" w:themeFill="background1"/>
        <w:tblLayout w:type="fixed"/>
        <w:tblLook w:val="04A0" w:firstRow="1" w:lastRow="0" w:firstColumn="1" w:lastColumn="0" w:noHBand="0" w:noVBand="1"/>
      </w:tblPr>
      <w:tblGrid>
        <w:gridCol w:w="1180"/>
        <w:gridCol w:w="81"/>
        <w:gridCol w:w="598"/>
        <w:gridCol w:w="58"/>
        <w:gridCol w:w="540"/>
        <w:gridCol w:w="197"/>
        <w:gridCol w:w="649"/>
        <w:gridCol w:w="88"/>
        <w:gridCol w:w="675"/>
        <w:gridCol w:w="62"/>
        <w:gridCol w:w="619"/>
        <w:gridCol w:w="117"/>
        <w:gridCol w:w="736"/>
        <w:gridCol w:w="76"/>
        <w:gridCol w:w="660"/>
        <w:gridCol w:w="103"/>
        <w:gridCol w:w="633"/>
        <w:gridCol w:w="48"/>
        <w:gridCol w:w="688"/>
        <w:gridCol w:w="324"/>
        <w:gridCol w:w="412"/>
        <w:gridCol w:w="434"/>
        <w:gridCol w:w="302"/>
        <w:gridCol w:w="379"/>
        <w:gridCol w:w="357"/>
        <w:gridCol w:w="324"/>
        <w:gridCol w:w="412"/>
        <w:gridCol w:w="682"/>
        <w:gridCol w:w="54"/>
        <w:gridCol w:w="709"/>
        <w:gridCol w:w="27"/>
        <w:gridCol w:w="736"/>
      </w:tblGrid>
      <w:tr w:rsidR="000833E4" w:rsidRPr="00A631F6" w14:paraId="1E6F31FF" w14:textId="77777777" w:rsidTr="00105E8E">
        <w:trPr>
          <w:cantSplit/>
          <w:trHeight w:val="926"/>
          <w:jc w:val="center"/>
        </w:trPr>
        <w:tc>
          <w:tcPr>
            <w:tcW w:w="1261" w:type="dxa"/>
            <w:gridSpan w:val="2"/>
            <w:tcBorders>
              <w:top w:val="single" w:sz="4" w:space="0" w:color="auto"/>
              <w:bottom w:val="single" w:sz="4" w:space="0" w:color="auto"/>
            </w:tcBorders>
            <w:shd w:val="clear" w:color="auto" w:fill="FFFFFF" w:themeFill="background1"/>
            <w:noWrap/>
            <w:textDirection w:val="tbRl"/>
            <w:vAlign w:val="center"/>
            <w:hideMark/>
          </w:tcPr>
          <w:p w14:paraId="4960A277" w14:textId="77777777" w:rsidR="000833E4" w:rsidRPr="00A631F6" w:rsidRDefault="000833E4" w:rsidP="00105E8E">
            <w:pPr>
              <w:spacing w:line="240" w:lineRule="auto"/>
              <w:ind w:left="113" w:right="113"/>
              <w:jc w:val="center"/>
              <w:rPr>
                <w:b/>
                <w:color w:val="000000"/>
                <w:sz w:val="22"/>
                <w:szCs w:val="20"/>
                <w:lang w:bidi="ar-SA"/>
              </w:rPr>
            </w:pPr>
            <w:r w:rsidRPr="00A631F6">
              <w:rPr>
                <w:b/>
                <w:color w:val="000000"/>
                <w:sz w:val="22"/>
                <w:szCs w:val="20"/>
                <w:lang w:bidi="ar-SA"/>
              </w:rPr>
              <w:t>Sample Name</w:t>
            </w:r>
          </w:p>
        </w:tc>
        <w:tc>
          <w:tcPr>
            <w:tcW w:w="598" w:type="dxa"/>
            <w:tcBorders>
              <w:top w:val="single" w:sz="4" w:space="0" w:color="auto"/>
              <w:bottom w:val="single" w:sz="4" w:space="0" w:color="auto"/>
            </w:tcBorders>
            <w:shd w:val="clear" w:color="auto" w:fill="FFFFFF" w:themeFill="background1"/>
            <w:noWrap/>
            <w:textDirection w:val="tbRl"/>
            <w:vAlign w:val="center"/>
          </w:tcPr>
          <w:p w14:paraId="1B459237"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20</w:t>
            </w:r>
            <w:r w:rsidRPr="00A631F6">
              <w:rPr>
                <w:b/>
                <w:bCs/>
                <w:color w:val="000000"/>
                <w:sz w:val="22"/>
              </w:rPr>
              <w:t xml:space="preserve"> TR</w:t>
            </w:r>
          </w:p>
        </w:tc>
        <w:tc>
          <w:tcPr>
            <w:tcW w:w="598" w:type="dxa"/>
            <w:gridSpan w:val="2"/>
            <w:tcBorders>
              <w:top w:val="single" w:sz="4" w:space="0" w:color="auto"/>
              <w:bottom w:val="single" w:sz="4" w:space="0" w:color="auto"/>
            </w:tcBorders>
            <w:shd w:val="clear" w:color="auto" w:fill="FFFFFF" w:themeFill="background1"/>
            <w:noWrap/>
            <w:textDirection w:val="tbRl"/>
            <w:vAlign w:val="center"/>
          </w:tcPr>
          <w:p w14:paraId="5706F96F"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21</w:t>
            </w:r>
            <w:r w:rsidRPr="00A631F6">
              <w:rPr>
                <w:b/>
                <w:bCs/>
                <w:color w:val="000000"/>
                <w:sz w:val="22"/>
              </w:rPr>
              <w:t xml:space="preserve"> TR</w:t>
            </w:r>
          </w:p>
        </w:tc>
        <w:tc>
          <w:tcPr>
            <w:tcW w:w="846" w:type="dxa"/>
            <w:gridSpan w:val="2"/>
            <w:tcBorders>
              <w:top w:val="single" w:sz="4" w:space="0" w:color="auto"/>
              <w:bottom w:val="single" w:sz="4" w:space="0" w:color="auto"/>
            </w:tcBorders>
            <w:shd w:val="clear" w:color="auto" w:fill="FFFFFF" w:themeFill="background1"/>
            <w:noWrap/>
            <w:textDirection w:val="tbRl"/>
            <w:vAlign w:val="center"/>
          </w:tcPr>
          <w:p w14:paraId="419BECAB"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22</w:t>
            </w:r>
            <w:r w:rsidRPr="00A631F6">
              <w:rPr>
                <w:b/>
                <w:bCs/>
                <w:color w:val="000000"/>
                <w:sz w:val="22"/>
              </w:rPr>
              <w:t xml:space="preserve"> TR</w:t>
            </w:r>
          </w:p>
        </w:tc>
        <w:tc>
          <w:tcPr>
            <w:tcW w:w="763" w:type="dxa"/>
            <w:gridSpan w:val="2"/>
            <w:tcBorders>
              <w:top w:val="single" w:sz="4" w:space="0" w:color="auto"/>
              <w:bottom w:val="single" w:sz="4" w:space="0" w:color="auto"/>
            </w:tcBorders>
            <w:shd w:val="clear" w:color="auto" w:fill="FFFFFF" w:themeFill="background1"/>
            <w:noWrap/>
            <w:textDirection w:val="tbRl"/>
            <w:vAlign w:val="center"/>
          </w:tcPr>
          <w:p w14:paraId="15D331B1"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23</w:t>
            </w:r>
            <w:r w:rsidRPr="00A631F6">
              <w:rPr>
                <w:b/>
                <w:bCs/>
                <w:color w:val="000000"/>
                <w:sz w:val="22"/>
              </w:rPr>
              <w:t xml:space="preserve"> TR</w:t>
            </w:r>
          </w:p>
        </w:tc>
        <w:tc>
          <w:tcPr>
            <w:tcW w:w="681" w:type="dxa"/>
            <w:gridSpan w:val="2"/>
            <w:tcBorders>
              <w:top w:val="single" w:sz="4" w:space="0" w:color="auto"/>
              <w:bottom w:val="single" w:sz="4" w:space="0" w:color="auto"/>
            </w:tcBorders>
            <w:shd w:val="clear" w:color="auto" w:fill="FFFFFF" w:themeFill="background1"/>
            <w:noWrap/>
            <w:textDirection w:val="tbRl"/>
            <w:vAlign w:val="center"/>
          </w:tcPr>
          <w:p w14:paraId="62261769"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24</w:t>
            </w:r>
            <w:r w:rsidRPr="00A631F6">
              <w:rPr>
                <w:b/>
                <w:bCs/>
                <w:color w:val="000000"/>
                <w:sz w:val="22"/>
              </w:rPr>
              <w:t xml:space="preserve"> TR</w:t>
            </w:r>
          </w:p>
        </w:tc>
        <w:tc>
          <w:tcPr>
            <w:tcW w:w="929" w:type="dxa"/>
            <w:gridSpan w:val="3"/>
            <w:tcBorders>
              <w:top w:val="single" w:sz="4" w:space="0" w:color="auto"/>
              <w:bottom w:val="single" w:sz="4" w:space="0" w:color="auto"/>
            </w:tcBorders>
            <w:shd w:val="clear" w:color="auto" w:fill="FFFFFF" w:themeFill="background1"/>
            <w:noWrap/>
            <w:textDirection w:val="tbRl"/>
            <w:vAlign w:val="center"/>
          </w:tcPr>
          <w:p w14:paraId="6A5CF541"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25</w:t>
            </w:r>
            <w:r w:rsidRPr="00A631F6">
              <w:rPr>
                <w:b/>
                <w:bCs/>
                <w:color w:val="000000"/>
                <w:sz w:val="22"/>
              </w:rPr>
              <w:t xml:space="preserve"> TR</w:t>
            </w:r>
          </w:p>
        </w:tc>
        <w:tc>
          <w:tcPr>
            <w:tcW w:w="763" w:type="dxa"/>
            <w:gridSpan w:val="2"/>
            <w:tcBorders>
              <w:top w:val="single" w:sz="4" w:space="0" w:color="auto"/>
              <w:bottom w:val="single" w:sz="4" w:space="0" w:color="auto"/>
            </w:tcBorders>
            <w:shd w:val="clear" w:color="auto" w:fill="FFFFFF" w:themeFill="background1"/>
            <w:noWrap/>
            <w:textDirection w:val="tbRl"/>
            <w:vAlign w:val="center"/>
          </w:tcPr>
          <w:p w14:paraId="0B399DDA"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24</w:t>
            </w:r>
            <w:r w:rsidRPr="00A631F6">
              <w:rPr>
                <w:b/>
                <w:bCs/>
                <w:color w:val="000000"/>
                <w:sz w:val="22"/>
              </w:rPr>
              <w:t xml:space="preserve"> TT</w:t>
            </w:r>
          </w:p>
        </w:tc>
        <w:tc>
          <w:tcPr>
            <w:tcW w:w="681" w:type="dxa"/>
            <w:gridSpan w:val="2"/>
            <w:tcBorders>
              <w:top w:val="single" w:sz="4" w:space="0" w:color="auto"/>
              <w:bottom w:val="single" w:sz="4" w:space="0" w:color="auto"/>
            </w:tcBorders>
            <w:shd w:val="clear" w:color="auto" w:fill="FFFFFF" w:themeFill="background1"/>
            <w:textDirection w:val="tbRl"/>
            <w:vAlign w:val="center"/>
          </w:tcPr>
          <w:p w14:paraId="3C696280"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26</w:t>
            </w:r>
            <w:r w:rsidRPr="00A631F6">
              <w:rPr>
                <w:b/>
                <w:bCs/>
                <w:color w:val="000000"/>
                <w:sz w:val="22"/>
              </w:rPr>
              <w:t xml:space="preserve"> TR</w:t>
            </w:r>
          </w:p>
        </w:tc>
        <w:tc>
          <w:tcPr>
            <w:tcW w:w="1012" w:type="dxa"/>
            <w:gridSpan w:val="2"/>
            <w:tcBorders>
              <w:top w:val="single" w:sz="4" w:space="0" w:color="auto"/>
              <w:bottom w:val="single" w:sz="4" w:space="0" w:color="auto"/>
            </w:tcBorders>
            <w:shd w:val="clear" w:color="auto" w:fill="FFFFFF" w:themeFill="background1"/>
            <w:textDirection w:val="tbRl"/>
            <w:vAlign w:val="center"/>
          </w:tcPr>
          <w:p w14:paraId="31F4AC15"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26</w:t>
            </w:r>
            <w:r w:rsidRPr="00A631F6">
              <w:rPr>
                <w:b/>
                <w:bCs/>
                <w:color w:val="000000"/>
                <w:sz w:val="22"/>
              </w:rPr>
              <w:t xml:space="preserve"> TR</w:t>
            </w:r>
          </w:p>
        </w:tc>
        <w:tc>
          <w:tcPr>
            <w:tcW w:w="846" w:type="dxa"/>
            <w:gridSpan w:val="2"/>
            <w:tcBorders>
              <w:top w:val="single" w:sz="4" w:space="0" w:color="auto"/>
              <w:bottom w:val="single" w:sz="4" w:space="0" w:color="auto"/>
            </w:tcBorders>
            <w:shd w:val="clear" w:color="auto" w:fill="FFFFFF" w:themeFill="background1"/>
            <w:textDirection w:val="tbRl"/>
            <w:vAlign w:val="center"/>
          </w:tcPr>
          <w:p w14:paraId="127A6478"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28</w:t>
            </w:r>
            <w:r w:rsidRPr="00A631F6">
              <w:rPr>
                <w:b/>
                <w:bCs/>
                <w:color w:val="000000"/>
                <w:sz w:val="22"/>
              </w:rPr>
              <w:t xml:space="preserve"> TR</w:t>
            </w:r>
          </w:p>
        </w:tc>
        <w:tc>
          <w:tcPr>
            <w:tcW w:w="681" w:type="dxa"/>
            <w:gridSpan w:val="2"/>
            <w:tcBorders>
              <w:top w:val="single" w:sz="4" w:space="0" w:color="auto"/>
              <w:bottom w:val="single" w:sz="4" w:space="0" w:color="auto"/>
            </w:tcBorders>
            <w:shd w:val="clear" w:color="auto" w:fill="FFFFFF" w:themeFill="background1"/>
            <w:textDirection w:val="tbRl"/>
            <w:vAlign w:val="center"/>
          </w:tcPr>
          <w:p w14:paraId="7C6D03F7"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28</w:t>
            </w:r>
            <w:r w:rsidRPr="00A631F6">
              <w:rPr>
                <w:b/>
                <w:bCs/>
                <w:color w:val="000000"/>
                <w:sz w:val="22"/>
              </w:rPr>
              <w:t xml:space="preserve"> TR</w:t>
            </w:r>
          </w:p>
        </w:tc>
        <w:tc>
          <w:tcPr>
            <w:tcW w:w="681" w:type="dxa"/>
            <w:gridSpan w:val="2"/>
            <w:tcBorders>
              <w:top w:val="single" w:sz="4" w:space="0" w:color="auto"/>
              <w:bottom w:val="single" w:sz="4" w:space="0" w:color="auto"/>
            </w:tcBorders>
            <w:shd w:val="clear" w:color="auto" w:fill="FFFFFF" w:themeFill="background1"/>
            <w:textDirection w:val="tbRl"/>
            <w:vAlign w:val="center"/>
          </w:tcPr>
          <w:p w14:paraId="7D3E19A8"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TR</w:t>
            </w:r>
          </w:p>
        </w:tc>
        <w:tc>
          <w:tcPr>
            <w:tcW w:w="1094" w:type="dxa"/>
            <w:gridSpan w:val="2"/>
            <w:tcBorders>
              <w:top w:val="single" w:sz="4" w:space="0" w:color="auto"/>
              <w:bottom w:val="single" w:sz="4" w:space="0" w:color="auto"/>
            </w:tcBorders>
            <w:shd w:val="clear" w:color="auto" w:fill="FFFFFF" w:themeFill="background1"/>
            <w:textDirection w:val="tbRl"/>
            <w:vAlign w:val="center"/>
          </w:tcPr>
          <w:p w14:paraId="526B36D8"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TR</w:t>
            </w:r>
          </w:p>
        </w:tc>
        <w:tc>
          <w:tcPr>
            <w:tcW w:w="763" w:type="dxa"/>
            <w:gridSpan w:val="2"/>
            <w:tcBorders>
              <w:top w:val="single" w:sz="4" w:space="0" w:color="auto"/>
              <w:bottom w:val="single" w:sz="4" w:space="0" w:color="auto"/>
            </w:tcBorders>
            <w:shd w:val="clear" w:color="auto" w:fill="FFFFFF" w:themeFill="background1"/>
            <w:textDirection w:val="tbRl"/>
            <w:vAlign w:val="center"/>
          </w:tcPr>
          <w:p w14:paraId="7623DD33"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T</w:t>
            </w:r>
            <w:r w:rsidRPr="00A631F6">
              <w:rPr>
                <w:b/>
                <w:bCs/>
                <w:color w:val="000000"/>
                <w:sz w:val="22"/>
                <w:vertAlign w:val="subscript"/>
              </w:rPr>
              <w:t>s</w:t>
            </w:r>
          </w:p>
        </w:tc>
        <w:tc>
          <w:tcPr>
            <w:tcW w:w="763" w:type="dxa"/>
            <w:gridSpan w:val="2"/>
            <w:tcBorders>
              <w:top w:val="single" w:sz="4" w:space="0" w:color="auto"/>
              <w:bottom w:val="single" w:sz="4" w:space="0" w:color="auto"/>
            </w:tcBorders>
            <w:shd w:val="clear" w:color="auto" w:fill="FFFFFF" w:themeFill="background1"/>
            <w:textDirection w:val="tbRl"/>
            <w:vAlign w:val="center"/>
          </w:tcPr>
          <w:p w14:paraId="58E9DA79" w14:textId="77777777" w:rsidR="000833E4" w:rsidRPr="00A631F6" w:rsidRDefault="000833E4" w:rsidP="00105E8E">
            <w:pPr>
              <w:spacing w:line="240" w:lineRule="auto"/>
              <w:ind w:left="113" w:right="113"/>
              <w:jc w:val="center"/>
              <w:rPr>
                <w:b/>
                <w:bCs/>
                <w:color w:val="000000"/>
                <w:sz w:val="22"/>
              </w:rPr>
            </w:pPr>
            <w:r w:rsidRPr="00A631F6">
              <w:rPr>
                <w:b/>
                <w:bCs/>
                <w:color w:val="000000"/>
                <w:sz w:val="22"/>
              </w:rPr>
              <w:t>T</w:t>
            </w:r>
            <w:r w:rsidRPr="00A631F6">
              <w:rPr>
                <w:b/>
                <w:bCs/>
                <w:color w:val="000000"/>
                <w:sz w:val="22"/>
                <w:vertAlign w:val="subscript"/>
              </w:rPr>
              <w:t>m</w:t>
            </w:r>
          </w:p>
        </w:tc>
      </w:tr>
      <w:tr w:rsidR="000833E4" w:rsidRPr="008148C0" w14:paraId="53BC9CB6" w14:textId="77777777" w:rsidTr="00105E8E">
        <w:trPr>
          <w:trHeight w:val="312"/>
          <w:jc w:val="center"/>
        </w:trPr>
        <w:tc>
          <w:tcPr>
            <w:tcW w:w="1261" w:type="dxa"/>
            <w:gridSpan w:val="2"/>
            <w:tcBorders>
              <w:top w:val="single" w:sz="4" w:space="0" w:color="auto"/>
            </w:tcBorders>
            <w:shd w:val="clear" w:color="auto" w:fill="FFFFFF" w:themeFill="background1"/>
            <w:noWrap/>
          </w:tcPr>
          <w:p w14:paraId="2ADDB58A" w14:textId="77777777" w:rsidR="000833E4" w:rsidRPr="003D6A2E" w:rsidRDefault="000833E4" w:rsidP="00105E8E">
            <w:pPr>
              <w:spacing w:before="240" w:line="360" w:lineRule="auto"/>
              <w:rPr>
                <w:color w:val="000000"/>
                <w:sz w:val="22"/>
                <w:lang w:bidi="ar-SA"/>
              </w:rPr>
            </w:pPr>
            <w:r w:rsidRPr="00D63F21">
              <w:t>EFWB-1</w:t>
            </w:r>
          </w:p>
        </w:tc>
        <w:tc>
          <w:tcPr>
            <w:tcW w:w="598" w:type="dxa"/>
            <w:tcBorders>
              <w:top w:val="single" w:sz="4" w:space="0" w:color="auto"/>
            </w:tcBorders>
            <w:shd w:val="clear" w:color="auto" w:fill="FFFFFF" w:themeFill="background1"/>
            <w:noWrap/>
          </w:tcPr>
          <w:p w14:paraId="168A47ED" w14:textId="77777777" w:rsidR="000833E4" w:rsidRPr="003D6A2E" w:rsidRDefault="000833E4" w:rsidP="00105E8E">
            <w:pPr>
              <w:spacing w:before="240" w:line="360" w:lineRule="auto"/>
              <w:jc w:val="center"/>
              <w:rPr>
                <w:color w:val="000000"/>
                <w:sz w:val="22"/>
                <w:szCs w:val="22"/>
                <w:lang w:bidi="ar-SA"/>
              </w:rPr>
            </w:pPr>
            <w:r w:rsidRPr="00D63F21">
              <w:t>78</w:t>
            </w:r>
          </w:p>
        </w:tc>
        <w:tc>
          <w:tcPr>
            <w:tcW w:w="598" w:type="dxa"/>
            <w:gridSpan w:val="2"/>
            <w:tcBorders>
              <w:top w:val="single" w:sz="4" w:space="0" w:color="auto"/>
            </w:tcBorders>
            <w:shd w:val="clear" w:color="auto" w:fill="FFFFFF" w:themeFill="background1"/>
            <w:noWrap/>
          </w:tcPr>
          <w:p w14:paraId="51F60BF0" w14:textId="77777777" w:rsidR="000833E4" w:rsidRPr="003D6A2E" w:rsidRDefault="000833E4" w:rsidP="00105E8E">
            <w:pPr>
              <w:spacing w:before="240" w:line="360" w:lineRule="auto"/>
              <w:jc w:val="center"/>
              <w:rPr>
                <w:color w:val="000000"/>
                <w:sz w:val="22"/>
                <w:szCs w:val="22"/>
                <w:lang w:bidi="ar-SA"/>
              </w:rPr>
            </w:pPr>
            <w:r w:rsidRPr="00D63F21">
              <w:t>41</w:t>
            </w:r>
          </w:p>
        </w:tc>
        <w:tc>
          <w:tcPr>
            <w:tcW w:w="846" w:type="dxa"/>
            <w:gridSpan w:val="2"/>
            <w:tcBorders>
              <w:top w:val="single" w:sz="4" w:space="0" w:color="auto"/>
            </w:tcBorders>
            <w:shd w:val="clear" w:color="auto" w:fill="FFFFFF" w:themeFill="background1"/>
            <w:noWrap/>
          </w:tcPr>
          <w:p w14:paraId="6734E2E8" w14:textId="77777777" w:rsidR="000833E4" w:rsidRPr="003D6A2E" w:rsidRDefault="000833E4" w:rsidP="00105E8E">
            <w:pPr>
              <w:spacing w:before="240" w:line="360" w:lineRule="auto"/>
              <w:jc w:val="center"/>
              <w:rPr>
                <w:color w:val="000000"/>
                <w:sz w:val="22"/>
                <w:szCs w:val="22"/>
                <w:lang w:bidi="ar-SA"/>
              </w:rPr>
            </w:pPr>
            <w:r w:rsidRPr="00D63F21">
              <w:t>64</w:t>
            </w:r>
          </w:p>
        </w:tc>
        <w:tc>
          <w:tcPr>
            <w:tcW w:w="763" w:type="dxa"/>
            <w:gridSpan w:val="2"/>
            <w:tcBorders>
              <w:top w:val="single" w:sz="4" w:space="0" w:color="auto"/>
            </w:tcBorders>
            <w:shd w:val="clear" w:color="auto" w:fill="FFFFFF" w:themeFill="background1"/>
            <w:noWrap/>
          </w:tcPr>
          <w:p w14:paraId="72F1CD9F" w14:textId="77777777" w:rsidR="000833E4" w:rsidRPr="003D6A2E" w:rsidRDefault="000833E4" w:rsidP="00105E8E">
            <w:pPr>
              <w:spacing w:before="240" w:line="360" w:lineRule="auto"/>
              <w:jc w:val="center"/>
              <w:rPr>
                <w:color w:val="000000"/>
                <w:sz w:val="22"/>
                <w:szCs w:val="22"/>
                <w:lang w:bidi="ar-SA"/>
              </w:rPr>
            </w:pPr>
            <w:r w:rsidRPr="00D63F21">
              <w:t>37</w:t>
            </w:r>
          </w:p>
        </w:tc>
        <w:tc>
          <w:tcPr>
            <w:tcW w:w="681" w:type="dxa"/>
            <w:gridSpan w:val="2"/>
            <w:tcBorders>
              <w:top w:val="single" w:sz="4" w:space="0" w:color="auto"/>
            </w:tcBorders>
            <w:shd w:val="clear" w:color="auto" w:fill="FFFFFF" w:themeFill="background1"/>
            <w:noWrap/>
          </w:tcPr>
          <w:p w14:paraId="416A49D1" w14:textId="77777777" w:rsidR="000833E4" w:rsidRPr="003D6A2E" w:rsidRDefault="000833E4" w:rsidP="00105E8E">
            <w:pPr>
              <w:spacing w:before="240" w:line="360" w:lineRule="auto"/>
              <w:jc w:val="center"/>
              <w:rPr>
                <w:color w:val="000000"/>
                <w:sz w:val="22"/>
                <w:szCs w:val="22"/>
                <w:lang w:bidi="ar-SA"/>
              </w:rPr>
            </w:pPr>
            <w:r w:rsidRPr="00D63F21">
              <w:t>56</w:t>
            </w:r>
          </w:p>
        </w:tc>
        <w:tc>
          <w:tcPr>
            <w:tcW w:w="929" w:type="dxa"/>
            <w:gridSpan w:val="3"/>
            <w:tcBorders>
              <w:top w:val="single" w:sz="4" w:space="0" w:color="auto"/>
            </w:tcBorders>
            <w:shd w:val="clear" w:color="auto" w:fill="FFFFFF" w:themeFill="background1"/>
            <w:noWrap/>
          </w:tcPr>
          <w:p w14:paraId="259EB6E9" w14:textId="77777777" w:rsidR="000833E4" w:rsidRPr="003D6A2E" w:rsidRDefault="000833E4" w:rsidP="00105E8E">
            <w:pPr>
              <w:spacing w:before="240" w:line="360" w:lineRule="auto"/>
              <w:jc w:val="center"/>
              <w:rPr>
                <w:color w:val="000000"/>
                <w:sz w:val="22"/>
                <w:szCs w:val="22"/>
                <w:lang w:bidi="ar-SA"/>
              </w:rPr>
            </w:pPr>
            <w:r w:rsidRPr="00D63F21">
              <w:t>29</w:t>
            </w:r>
          </w:p>
        </w:tc>
        <w:tc>
          <w:tcPr>
            <w:tcW w:w="763" w:type="dxa"/>
            <w:gridSpan w:val="2"/>
            <w:tcBorders>
              <w:top w:val="single" w:sz="4" w:space="0" w:color="auto"/>
            </w:tcBorders>
            <w:shd w:val="clear" w:color="auto" w:fill="FFFFFF" w:themeFill="background1"/>
            <w:noWrap/>
          </w:tcPr>
          <w:p w14:paraId="54DBD645" w14:textId="77777777" w:rsidR="000833E4" w:rsidRPr="003D6A2E" w:rsidRDefault="000833E4" w:rsidP="00105E8E">
            <w:pPr>
              <w:spacing w:before="240" w:line="360" w:lineRule="auto"/>
              <w:jc w:val="center"/>
              <w:rPr>
                <w:color w:val="000000"/>
                <w:sz w:val="22"/>
                <w:szCs w:val="22"/>
                <w:lang w:bidi="ar-SA"/>
              </w:rPr>
            </w:pPr>
            <w:r w:rsidRPr="00D63F21">
              <w:t>16</w:t>
            </w:r>
          </w:p>
        </w:tc>
        <w:tc>
          <w:tcPr>
            <w:tcW w:w="681" w:type="dxa"/>
            <w:gridSpan w:val="2"/>
            <w:tcBorders>
              <w:top w:val="single" w:sz="4" w:space="0" w:color="auto"/>
            </w:tcBorders>
            <w:shd w:val="clear" w:color="auto" w:fill="FFFFFF" w:themeFill="background1"/>
          </w:tcPr>
          <w:p w14:paraId="10B7F5CD" w14:textId="77777777" w:rsidR="000833E4" w:rsidRPr="003D6A2E" w:rsidRDefault="000833E4" w:rsidP="00105E8E">
            <w:pPr>
              <w:spacing w:before="240" w:line="360" w:lineRule="auto"/>
              <w:jc w:val="center"/>
              <w:rPr>
                <w:color w:val="000000"/>
                <w:sz w:val="22"/>
                <w:szCs w:val="22"/>
                <w:lang w:bidi="ar-SA"/>
              </w:rPr>
            </w:pPr>
            <w:r w:rsidRPr="00D63F21">
              <w:t>14</w:t>
            </w:r>
          </w:p>
        </w:tc>
        <w:tc>
          <w:tcPr>
            <w:tcW w:w="1012" w:type="dxa"/>
            <w:gridSpan w:val="2"/>
            <w:tcBorders>
              <w:top w:val="single" w:sz="4" w:space="0" w:color="auto"/>
            </w:tcBorders>
            <w:shd w:val="clear" w:color="auto" w:fill="FFFFFF" w:themeFill="background1"/>
          </w:tcPr>
          <w:p w14:paraId="7C5D800D" w14:textId="77777777" w:rsidR="000833E4" w:rsidRPr="003D6A2E" w:rsidRDefault="000833E4" w:rsidP="00105E8E">
            <w:pPr>
              <w:spacing w:before="240" w:line="360" w:lineRule="auto"/>
              <w:jc w:val="center"/>
              <w:rPr>
                <w:color w:val="000000"/>
                <w:sz w:val="22"/>
                <w:szCs w:val="22"/>
                <w:lang w:bidi="ar-SA"/>
              </w:rPr>
            </w:pPr>
            <w:r w:rsidRPr="00D63F21">
              <w:t>19</w:t>
            </w:r>
          </w:p>
        </w:tc>
        <w:tc>
          <w:tcPr>
            <w:tcW w:w="846" w:type="dxa"/>
            <w:gridSpan w:val="2"/>
            <w:tcBorders>
              <w:top w:val="single" w:sz="4" w:space="0" w:color="auto"/>
            </w:tcBorders>
            <w:shd w:val="clear" w:color="auto" w:fill="FFFFFF" w:themeFill="background1"/>
          </w:tcPr>
          <w:p w14:paraId="2A0676F9" w14:textId="77777777" w:rsidR="000833E4" w:rsidRPr="003D6A2E" w:rsidRDefault="000833E4" w:rsidP="00105E8E">
            <w:pPr>
              <w:spacing w:before="240" w:line="360" w:lineRule="auto"/>
              <w:jc w:val="center"/>
              <w:rPr>
                <w:color w:val="000000"/>
                <w:sz w:val="22"/>
                <w:szCs w:val="22"/>
                <w:lang w:bidi="ar-SA"/>
              </w:rPr>
            </w:pPr>
            <w:r w:rsidRPr="00D63F21">
              <w:t>34</w:t>
            </w:r>
          </w:p>
        </w:tc>
        <w:tc>
          <w:tcPr>
            <w:tcW w:w="681" w:type="dxa"/>
            <w:gridSpan w:val="2"/>
            <w:tcBorders>
              <w:top w:val="single" w:sz="4" w:space="0" w:color="auto"/>
            </w:tcBorders>
            <w:shd w:val="clear" w:color="auto" w:fill="FFFFFF" w:themeFill="background1"/>
          </w:tcPr>
          <w:p w14:paraId="550EF8DC" w14:textId="77777777" w:rsidR="000833E4" w:rsidRPr="003D6A2E" w:rsidRDefault="000833E4" w:rsidP="00105E8E">
            <w:pPr>
              <w:spacing w:before="240" w:line="360" w:lineRule="auto"/>
              <w:jc w:val="center"/>
              <w:rPr>
                <w:color w:val="000000"/>
                <w:sz w:val="22"/>
                <w:szCs w:val="22"/>
                <w:lang w:bidi="ar-SA"/>
              </w:rPr>
            </w:pPr>
            <w:r w:rsidRPr="00D63F21">
              <w:t>ND</w:t>
            </w:r>
          </w:p>
        </w:tc>
        <w:tc>
          <w:tcPr>
            <w:tcW w:w="681" w:type="dxa"/>
            <w:gridSpan w:val="2"/>
            <w:tcBorders>
              <w:top w:val="single" w:sz="4" w:space="0" w:color="auto"/>
            </w:tcBorders>
            <w:shd w:val="clear" w:color="auto" w:fill="FFFFFF" w:themeFill="background1"/>
          </w:tcPr>
          <w:p w14:paraId="3A6DF7EC" w14:textId="77777777" w:rsidR="000833E4" w:rsidRPr="003D6A2E" w:rsidRDefault="000833E4" w:rsidP="00105E8E">
            <w:pPr>
              <w:spacing w:before="240" w:line="360" w:lineRule="auto"/>
              <w:jc w:val="center"/>
              <w:rPr>
                <w:color w:val="000000"/>
                <w:sz w:val="22"/>
                <w:szCs w:val="22"/>
                <w:lang w:bidi="ar-SA"/>
              </w:rPr>
            </w:pPr>
            <w:r w:rsidRPr="00D63F21">
              <w:t>5</w:t>
            </w:r>
          </w:p>
        </w:tc>
        <w:tc>
          <w:tcPr>
            <w:tcW w:w="1094" w:type="dxa"/>
            <w:gridSpan w:val="2"/>
            <w:tcBorders>
              <w:top w:val="single" w:sz="4" w:space="0" w:color="auto"/>
            </w:tcBorders>
            <w:shd w:val="clear" w:color="auto" w:fill="FFFFFF" w:themeFill="background1"/>
          </w:tcPr>
          <w:p w14:paraId="27CCF712" w14:textId="77777777" w:rsidR="000833E4" w:rsidRPr="003D6A2E" w:rsidRDefault="000833E4" w:rsidP="00105E8E">
            <w:pPr>
              <w:spacing w:before="240" w:line="360" w:lineRule="auto"/>
              <w:jc w:val="center"/>
              <w:rPr>
                <w:color w:val="000000"/>
                <w:sz w:val="22"/>
                <w:szCs w:val="22"/>
                <w:lang w:bidi="ar-SA"/>
              </w:rPr>
            </w:pPr>
            <w:r w:rsidRPr="00D63F21">
              <w:t>14</w:t>
            </w:r>
          </w:p>
        </w:tc>
        <w:tc>
          <w:tcPr>
            <w:tcW w:w="763" w:type="dxa"/>
            <w:gridSpan w:val="2"/>
            <w:tcBorders>
              <w:top w:val="single" w:sz="4" w:space="0" w:color="auto"/>
            </w:tcBorders>
            <w:shd w:val="clear" w:color="auto" w:fill="FFFFFF" w:themeFill="background1"/>
          </w:tcPr>
          <w:p w14:paraId="7D2F3B50" w14:textId="77777777" w:rsidR="000833E4" w:rsidRPr="003D6A2E" w:rsidRDefault="000833E4" w:rsidP="00105E8E">
            <w:pPr>
              <w:spacing w:before="240" w:line="360" w:lineRule="auto"/>
              <w:jc w:val="center"/>
              <w:rPr>
                <w:color w:val="000000"/>
                <w:sz w:val="22"/>
                <w:szCs w:val="22"/>
                <w:lang w:bidi="ar-SA"/>
              </w:rPr>
            </w:pPr>
            <w:r w:rsidRPr="00D63F21">
              <w:t>37</w:t>
            </w:r>
          </w:p>
        </w:tc>
        <w:tc>
          <w:tcPr>
            <w:tcW w:w="763" w:type="dxa"/>
            <w:gridSpan w:val="2"/>
            <w:tcBorders>
              <w:top w:val="single" w:sz="4" w:space="0" w:color="auto"/>
            </w:tcBorders>
            <w:shd w:val="clear" w:color="auto" w:fill="FFFFFF" w:themeFill="background1"/>
          </w:tcPr>
          <w:p w14:paraId="18035ABC" w14:textId="77777777" w:rsidR="000833E4" w:rsidRPr="003D6A2E" w:rsidRDefault="000833E4" w:rsidP="00105E8E">
            <w:pPr>
              <w:spacing w:before="240" w:line="360" w:lineRule="auto"/>
              <w:jc w:val="center"/>
              <w:rPr>
                <w:color w:val="000000"/>
                <w:sz w:val="22"/>
                <w:szCs w:val="22"/>
              </w:rPr>
            </w:pPr>
            <w:r w:rsidRPr="00D63F21">
              <w:t>149</w:t>
            </w:r>
          </w:p>
        </w:tc>
      </w:tr>
      <w:tr w:rsidR="000833E4" w:rsidRPr="008148C0" w14:paraId="18FE6F32" w14:textId="77777777" w:rsidTr="00105E8E">
        <w:trPr>
          <w:trHeight w:val="312"/>
          <w:jc w:val="center"/>
        </w:trPr>
        <w:tc>
          <w:tcPr>
            <w:tcW w:w="1261" w:type="dxa"/>
            <w:gridSpan w:val="2"/>
            <w:shd w:val="clear" w:color="auto" w:fill="FFFFFF" w:themeFill="background1"/>
            <w:noWrap/>
          </w:tcPr>
          <w:p w14:paraId="05D4D7B9" w14:textId="77777777" w:rsidR="000833E4" w:rsidRPr="003D6A2E" w:rsidRDefault="000833E4" w:rsidP="00105E8E">
            <w:pPr>
              <w:spacing w:line="360" w:lineRule="auto"/>
              <w:rPr>
                <w:color w:val="000000"/>
                <w:sz w:val="22"/>
              </w:rPr>
            </w:pPr>
            <w:r w:rsidRPr="00D63F21">
              <w:t>EFWB-3</w:t>
            </w:r>
          </w:p>
        </w:tc>
        <w:tc>
          <w:tcPr>
            <w:tcW w:w="598" w:type="dxa"/>
            <w:shd w:val="clear" w:color="auto" w:fill="FFFFFF" w:themeFill="background1"/>
            <w:noWrap/>
          </w:tcPr>
          <w:p w14:paraId="5164935F" w14:textId="77777777" w:rsidR="000833E4" w:rsidRPr="003D6A2E" w:rsidRDefault="000833E4" w:rsidP="00105E8E">
            <w:pPr>
              <w:spacing w:line="360" w:lineRule="auto"/>
              <w:jc w:val="center"/>
              <w:rPr>
                <w:color w:val="000000"/>
                <w:sz w:val="22"/>
                <w:szCs w:val="22"/>
              </w:rPr>
            </w:pPr>
            <w:r w:rsidRPr="00D63F21">
              <w:t>50</w:t>
            </w:r>
          </w:p>
        </w:tc>
        <w:tc>
          <w:tcPr>
            <w:tcW w:w="598" w:type="dxa"/>
            <w:gridSpan w:val="2"/>
            <w:shd w:val="clear" w:color="auto" w:fill="FFFFFF" w:themeFill="background1"/>
            <w:noWrap/>
          </w:tcPr>
          <w:p w14:paraId="1A768213" w14:textId="77777777" w:rsidR="000833E4" w:rsidRPr="003D6A2E" w:rsidRDefault="000833E4" w:rsidP="00105E8E">
            <w:pPr>
              <w:spacing w:line="360" w:lineRule="auto"/>
              <w:jc w:val="center"/>
              <w:rPr>
                <w:color w:val="000000"/>
                <w:sz w:val="22"/>
                <w:szCs w:val="22"/>
              </w:rPr>
            </w:pPr>
            <w:r w:rsidRPr="00D63F21">
              <w:t>35</w:t>
            </w:r>
          </w:p>
        </w:tc>
        <w:tc>
          <w:tcPr>
            <w:tcW w:w="846" w:type="dxa"/>
            <w:gridSpan w:val="2"/>
            <w:shd w:val="clear" w:color="auto" w:fill="FFFFFF" w:themeFill="background1"/>
            <w:noWrap/>
          </w:tcPr>
          <w:p w14:paraId="4F68CF38" w14:textId="77777777" w:rsidR="000833E4" w:rsidRPr="003D6A2E" w:rsidRDefault="000833E4" w:rsidP="00105E8E">
            <w:pPr>
              <w:spacing w:line="360" w:lineRule="auto"/>
              <w:jc w:val="center"/>
              <w:rPr>
                <w:color w:val="000000"/>
                <w:sz w:val="22"/>
                <w:szCs w:val="22"/>
              </w:rPr>
            </w:pPr>
            <w:r w:rsidRPr="00D63F21">
              <w:t>14</w:t>
            </w:r>
          </w:p>
        </w:tc>
        <w:tc>
          <w:tcPr>
            <w:tcW w:w="763" w:type="dxa"/>
            <w:gridSpan w:val="2"/>
            <w:shd w:val="clear" w:color="auto" w:fill="FFFFFF" w:themeFill="background1"/>
            <w:noWrap/>
          </w:tcPr>
          <w:p w14:paraId="02E279A7" w14:textId="77777777" w:rsidR="000833E4" w:rsidRPr="003D6A2E" w:rsidRDefault="000833E4" w:rsidP="00105E8E">
            <w:pPr>
              <w:spacing w:line="360" w:lineRule="auto"/>
              <w:jc w:val="center"/>
              <w:rPr>
                <w:color w:val="000000"/>
                <w:sz w:val="22"/>
                <w:szCs w:val="22"/>
              </w:rPr>
            </w:pPr>
            <w:r w:rsidRPr="00D63F21">
              <w:t>25</w:t>
            </w:r>
          </w:p>
        </w:tc>
        <w:tc>
          <w:tcPr>
            <w:tcW w:w="681" w:type="dxa"/>
            <w:gridSpan w:val="2"/>
            <w:shd w:val="clear" w:color="auto" w:fill="FFFFFF" w:themeFill="background1"/>
            <w:noWrap/>
          </w:tcPr>
          <w:p w14:paraId="4561BB22" w14:textId="77777777" w:rsidR="000833E4" w:rsidRPr="003D6A2E" w:rsidRDefault="000833E4" w:rsidP="00105E8E">
            <w:pPr>
              <w:spacing w:line="360" w:lineRule="auto"/>
              <w:jc w:val="center"/>
              <w:rPr>
                <w:color w:val="000000"/>
                <w:sz w:val="22"/>
                <w:szCs w:val="22"/>
              </w:rPr>
            </w:pPr>
            <w:r w:rsidRPr="00D63F21">
              <w:t>22</w:t>
            </w:r>
          </w:p>
        </w:tc>
        <w:tc>
          <w:tcPr>
            <w:tcW w:w="929" w:type="dxa"/>
            <w:gridSpan w:val="3"/>
            <w:shd w:val="clear" w:color="auto" w:fill="FFFFFF" w:themeFill="background1"/>
            <w:noWrap/>
          </w:tcPr>
          <w:p w14:paraId="5154DB6C" w14:textId="77777777" w:rsidR="000833E4" w:rsidRPr="003D6A2E" w:rsidRDefault="000833E4" w:rsidP="00105E8E">
            <w:pPr>
              <w:spacing w:line="360" w:lineRule="auto"/>
              <w:jc w:val="center"/>
              <w:rPr>
                <w:color w:val="000000"/>
                <w:sz w:val="22"/>
                <w:szCs w:val="22"/>
              </w:rPr>
            </w:pPr>
            <w:r w:rsidRPr="00D63F21">
              <w:t>30</w:t>
            </w:r>
          </w:p>
        </w:tc>
        <w:tc>
          <w:tcPr>
            <w:tcW w:w="763" w:type="dxa"/>
            <w:gridSpan w:val="2"/>
            <w:shd w:val="clear" w:color="auto" w:fill="FFFFFF" w:themeFill="background1"/>
            <w:noWrap/>
          </w:tcPr>
          <w:p w14:paraId="3F72A76F" w14:textId="77777777" w:rsidR="000833E4" w:rsidRPr="003D6A2E" w:rsidRDefault="000833E4" w:rsidP="00105E8E">
            <w:pPr>
              <w:spacing w:line="360" w:lineRule="auto"/>
              <w:jc w:val="center"/>
              <w:rPr>
                <w:color w:val="000000"/>
                <w:sz w:val="22"/>
                <w:szCs w:val="22"/>
              </w:rPr>
            </w:pPr>
            <w:r w:rsidRPr="00D63F21">
              <w:t>9</w:t>
            </w:r>
          </w:p>
        </w:tc>
        <w:tc>
          <w:tcPr>
            <w:tcW w:w="681" w:type="dxa"/>
            <w:gridSpan w:val="2"/>
            <w:shd w:val="clear" w:color="auto" w:fill="FFFFFF" w:themeFill="background1"/>
          </w:tcPr>
          <w:p w14:paraId="2C8E2810" w14:textId="77777777" w:rsidR="000833E4" w:rsidRPr="003D6A2E" w:rsidRDefault="000833E4" w:rsidP="00105E8E">
            <w:pPr>
              <w:spacing w:line="360" w:lineRule="auto"/>
              <w:jc w:val="center"/>
              <w:rPr>
                <w:color w:val="000000"/>
                <w:sz w:val="22"/>
                <w:szCs w:val="22"/>
              </w:rPr>
            </w:pPr>
            <w:r w:rsidRPr="00D63F21">
              <w:t>9</w:t>
            </w:r>
          </w:p>
        </w:tc>
        <w:tc>
          <w:tcPr>
            <w:tcW w:w="1012" w:type="dxa"/>
            <w:gridSpan w:val="2"/>
            <w:shd w:val="clear" w:color="auto" w:fill="FFFFFF" w:themeFill="background1"/>
          </w:tcPr>
          <w:p w14:paraId="64A3C660" w14:textId="77777777" w:rsidR="000833E4" w:rsidRPr="003D6A2E" w:rsidRDefault="000833E4" w:rsidP="00105E8E">
            <w:pPr>
              <w:spacing w:line="360" w:lineRule="auto"/>
              <w:jc w:val="center"/>
              <w:rPr>
                <w:color w:val="000000"/>
                <w:sz w:val="22"/>
                <w:szCs w:val="22"/>
              </w:rPr>
            </w:pPr>
            <w:r w:rsidRPr="00D63F21">
              <w:t>16</w:t>
            </w:r>
          </w:p>
        </w:tc>
        <w:tc>
          <w:tcPr>
            <w:tcW w:w="846" w:type="dxa"/>
            <w:gridSpan w:val="2"/>
            <w:shd w:val="clear" w:color="auto" w:fill="FFFFFF" w:themeFill="background1"/>
          </w:tcPr>
          <w:p w14:paraId="79FE4589" w14:textId="77777777" w:rsidR="000833E4" w:rsidRPr="003D6A2E" w:rsidRDefault="000833E4" w:rsidP="00105E8E">
            <w:pPr>
              <w:spacing w:line="360" w:lineRule="auto"/>
              <w:jc w:val="center"/>
              <w:rPr>
                <w:color w:val="000000"/>
                <w:sz w:val="22"/>
                <w:szCs w:val="22"/>
              </w:rPr>
            </w:pPr>
            <w:r w:rsidRPr="00D63F21">
              <w:t>43</w:t>
            </w:r>
          </w:p>
        </w:tc>
        <w:tc>
          <w:tcPr>
            <w:tcW w:w="681" w:type="dxa"/>
            <w:gridSpan w:val="2"/>
            <w:shd w:val="clear" w:color="auto" w:fill="FFFFFF" w:themeFill="background1"/>
          </w:tcPr>
          <w:p w14:paraId="2ABE91DB" w14:textId="77777777" w:rsidR="000833E4" w:rsidRPr="003D6A2E" w:rsidRDefault="000833E4" w:rsidP="00105E8E">
            <w:pPr>
              <w:spacing w:line="360" w:lineRule="auto"/>
              <w:jc w:val="center"/>
              <w:rPr>
                <w:color w:val="000000"/>
                <w:sz w:val="22"/>
                <w:szCs w:val="22"/>
              </w:rPr>
            </w:pPr>
            <w:r w:rsidRPr="00D63F21">
              <w:t>ND</w:t>
            </w:r>
          </w:p>
        </w:tc>
        <w:tc>
          <w:tcPr>
            <w:tcW w:w="681" w:type="dxa"/>
            <w:gridSpan w:val="2"/>
            <w:shd w:val="clear" w:color="auto" w:fill="FFFFFF" w:themeFill="background1"/>
          </w:tcPr>
          <w:p w14:paraId="6BEE466A" w14:textId="77777777" w:rsidR="000833E4" w:rsidRPr="003D6A2E" w:rsidRDefault="000833E4" w:rsidP="00105E8E">
            <w:pPr>
              <w:spacing w:line="360" w:lineRule="auto"/>
              <w:jc w:val="center"/>
              <w:rPr>
                <w:color w:val="000000"/>
                <w:sz w:val="22"/>
                <w:szCs w:val="22"/>
              </w:rPr>
            </w:pPr>
            <w:r w:rsidRPr="00D63F21">
              <w:t>5</w:t>
            </w:r>
          </w:p>
        </w:tc>
        <w:tc>
          <w:tcPr>
            <w:tcW w:w="1094" w:type="dxa"/>
            <w:gridSpan w:val="2"/>
            <w:shd w:val="clear" w:color="auto" w:fill="FFFFFF" w:themeFill="background1"/>
          </w:tcPr>
          <w:p w14:paraId="2F1031C4" w14:textId="77777777" w:rsidR="000833E4" w:rsidRPr="003D6A2E" w:rsidRDefault="000833E4" w:rsidP="00105E8E">
            <w:pPr>
              <w:spacing w:line="360" w:lineRule="auto"/>
              <w:jc w:val="center"/>
              <w:rPr>
                <w:color w:val="000000"/>
                <w:sz w:val="22"/>
                <w:szCs w:val="22"/>
              </w:rPr>
            </w:pPr>
            <w:r w:rsidRPr="00D63F21">
              <w:t>16</w:t>
            </w:r>
          </w:p>
        </w:tc>
        <w:tc>
          <w:tcPr>
            <w:tcW w:w="763" w:type="dxa"/>
            <w:gridSpan w:val="2"/>
            <w:shd w:val="clear" w:color="auto" w:fill="FFFFFF" w:themeFill="background1"/>
          </w:tcPr>
          <w:p w14:paraId="1B51FD5A" w14:textId="77777777" w:rsidR="000833E4" w:rsidRPr="003D6A2E" w:rsidRDefault="000833E4" w:rsidP="00105E8E">
            <w:pPr>
              <w:spacing w:line="360" w:lineRule="auto"/>
              <w:jc w:val="center"/>
              <w:rPr>
                <w:color w:val="000000"/>
                <w:sz w:val="22"/>
                <w:szCs w:val="22"/>
              </w:rPr>
            </w:pPr>
            <w:r w:rsidRPr="00D63F21">
              <w:t>24</w:t>
            </w:r>
          </w:p>
        </w:tc>
        <w:tc>
          <w:tcPr>
            <w:tcW w:w="763" w:type="dxa"/>
            <w:gridSpan w:val="2"/>
            <w:shd w:val="clear" w:color="auto" w:fill="FFFFFF" w:themeFill="background1"/>
          </w:tcPr>
          <w:p w14:paraId="337134AC" w14:textId="77777777" w:rsidR="000833E4" w:rsidRPr="003D6A2E" w:rsidRDefault="000833E4" w:rsidP="00105E8E">
            <w:pPr>
              <w:spacing w:line="360" w:lineRule="auto"/>
              <w:jc w:val="center"/>
              <w:rPr>
                <w:color w:val="000000"/>
                <w:sz w:val="22"/>
                <w:szCs w:val="22"/>
              </w:rPr>
            </w:pPr>
            <w:r w:rsidRPr="00D63F21">
              <w:t>106</w:t>
            </w:r>
          </w:p>
        </w:tc>
      </w:tr>
      <w:tr w:rsidR="000833E4" w:rsidRPr="008148C0" w14:paraId="2808F91E" w14:textId="77777777" w:rsidTr="00105E8E">
        <w:trPr>
          <w:trHeight w:val="312"/>
          <w:jc w:val="center"/>
        </w:trPr>
        <w:tc>
          <w:tcPr>
            <w:tcW w:w="1261" w:type="dxa"/>
            <w:gridSpan w:val="2"/>
            <w:shd w:val="clear" w:color="auto" w:fill="FFFFFF" w:themeFill="background1"/>
            <w:noWrap/>
          </w:tcPr>
          <w:p w14:paraId="73FC9A4B" w14:textId="77777777" w:rsidR="000833E4" w:rsidRPr="003D6A2E" w:rsidRDefault="000833E4" w:rsidP="00105E8E">
            <w:pPr>
              <w:spacing w:line="360" w:lineRule="auto"/>
              <w:rPr>
                <w:color w:val="000000"/>
                <w:sz w:val="22"/>
              </w:rPr>
            </w:pPr>
            <w:r w:rsidRPr="00D63F21">
              <w:t>EFWB-4</w:t>
            </w:r>
          </w:p>
        </w:tc>
        <w:tc>
          <w:tcPr>
            <w:tcW w:w="598" w:type="dxa"/>
            <w:shd w:val="clear" w:color="auto" w:fill="FFFFFF" w:themeFill="background1"/>
            <w:noWrap/>
          </w:tcPr>
          <w:p w14:paraId="3CB813E0" w14:textId="77777777" w:rsidR="000833E4" w:rsidRPr="003D6A2E" w:rsidRDefault="000833E4" w:rsidP="00105E8E">
            <w:pPr>
              <w:spacing w:line="360" w:lineRule="auto"/>
              <w:jc w:val="center"/>
              <w:rPr>
                <w:color w:val="000000"/>
                <w:sz w:val="22"/>
                <w:szCs w:val="22"/>
              </w:rPr>
            </w:pPr>
            <w:r w:rsidRPr="00D63F21">
              <w:t>40</w:t>
            </w:r>
          </w:p>
        </w:tc>
        <w:tc>
          <w:tcPr>
            <w:tcW w:w="598" w:type="dxa"/>
            <w:gridSpan w:val="2"/>
            <w:shd w:val="clear" w:color="auto" w:fill="FFFFFF" w:themeFill="background1"/>
            <w:noWrap/>
          </w:tcPr>
          <w:p w14:paraId="7CDF501D" w14:textId="77777777" w:rsidR="000833E4" w:rsidRPr="003D6A2E" w:rsidRDefault="000833E4" w:rsidP="00105E8E">
            <w:pPr>
              <w:spacing w:line="360" w:lineRule="auto"/>
              <w:jc w:val="center"/>
              <w:rPr>
                <w:color w:val="000000"/>
                <w:sz w:val="22"/>
                <w:szCs w:val="22"/>
              </w:rPr>
            </w:pPr>
            <w:r w:rsidRPr="00D63F21">
              <w:t>26</w:t>
            </w:r>
          </w:p>
        </w:tc>
        <w:tc>
          <w:tcPr>
            <w:tcW w:w="846" w:type="dxa"/>
            <w:gridSpan w:val="2"/>
            <w:shd w:val="clear" w:color="auto" w:fill="FFFFFF" w:themeFill="background1"/>
            <w:noWrap/>
          </w:tcPr>
          <w:p w14:paraId="1E115D47" w14:textId="77777777" w:rsidR="000833E4" w:rsidRPr="003D6A2E" w:rsidRDefault="000833E4" w:rsidP="00105E8E">
            <w:pPr>
              <w:spacing w:line="360" w:lineRule="auto"/>
              <w:jc w:val="center"/>
              <w:rPr>
                <w:color w:val="000000"/>
                <w:sz w:val="22"/>
                <w:szCs w:val="22"/>
              </w:rPr>
            </w:pPr>
            <w:r w:rsidRPr="00D63F21">
              <w:t>10</w:t>
            </w:r>
          </w:p>
        </w:tc>
        <w:tc>
          <w:tcPr>
            <w:tcW w:w="763" w:type="dxa"/>
            <w:gridSpan w:val="2"/>
            <w:shd w:val="clear" w:color="auto" w:fill="FFFFFF" w:themeFill="background1"/>
            <w:noWrap/>
          </w:tcPr>
          <w:p w14:paraId="1B342045" w14:textId="77777777" w:rsidR="000833E4" w:rsidRPr="003D6A2E" w:rsidRDefault="000833E4" w:rsidP="00105E8E">
            <w:pPr>
              <w:spacing w:line="360" w:lineRule="auto"/>
              <w:jc w:val="center"/>
              <w:rPr>
                <w:color w:val="000000"/>
                <w:sz w:val="22"/>
                <w:szCs w:val="22"/>
              </w:rPr>
            </w:pPr>
            <w:r w:rsidRPr="00D63F21">
              <w:t>22</w:t>
            </w:r>
          </w:p>
        </w:tc>
        <w:tc>
          <w:tcPr>
            <w:tcW w:w="681" w:type="dxa"/>
            <w:gridSpan w:val="2"/>
            <w:shd w:val="clear" w:color="auto" w:fill="FFFFFF" w:themeFill="background1"/>
            <w:noWrap/>
          </w:tcPr>
          <w:p w14:paraId="39C6C8BD" w14:textId="77777777" w:rsidR="000833E4" w:rsidRPr="003D6A2E" w:rsidRDefault="000833E4" w:rsidP="00105E8E">
            <w:pPr>
              <w:spacing w:line="360" w:lineRule="auto"/>
              <w:jc w:val="center"/>
              <w:rPr>
                <w:color w:val="000000"/>
                <w:sz w:val="22"/>
                <w:szCs w:val="22"/>
              </w:rPr>
            </w:pPr>
            <w:r w:rsidRPr="00D63F21">
              <w:t>17</w:t>
            </w:r>
          </w:p>
        </w:tc>
        <w:tc>
          <w:tcPr>
            <w:tcW w:w="929" w:type="dxa"/>
            <w:gridSpan w:val="3"/>
            <w:shd w:val="clear" w:color="auto" w:fill="FFFFFF" w:themeFill="background1"/>
            <w:noWrap/>
          </w:tcPr>
          <w:p w14:paraId="1A0FD40D" w14:textId="77777777" w:rsidR="000833E4" w:rsidRPr="003D6A2E" w:rsidRDefault="000833E4" w:rsidP="00105E8E">
            <w:pPr>
              <w:spacing w:line="360" w:lineRule="auto"/>
              <w:jc w:val="center"/>
              <w:rPr>
                <w:color w:val="000000"/>
                <w:sz w:val="22"/>
                <w:szCs w:val="22"/>
              </w:rPr>
            </w:pPr>
            <w:r w:rsidRPr="00D63F21">
              <w:t>18</w:t>
            </w:r>
          </w:p>
        </w:tc>
        <w:tc>
          <w:tcPr>
            <w:tcW w:w="763" w:type="dxa"/>
            <w:gridSpan w:val="2"/>
            <w:shd w:val="clear" w:color="auto" w:fill="FFFFFF" w:themeFill="background1"/>
            <w:noWrap/>
          </w:tcPr>
          <w:p w14:paraId="6C46C4F2" w14:textId="77777777" w:rsidR="000833E4" w:rsidRPr="003D6A2E" w:rsidRDefault="000833E4" w:rsidP="00105E8E">
            <w:pPr>
              <w:spacing w:line="360" w:lineRule="auto"/>
              <w:jc w:val="center"/>
              <w:rPr>
                <w:color w:val="000000"/>
                <w:sz w:val="22"/>
                <w:szCs w:val="22"/>
              </w:rPr>
            </w:pPr>
            <w:r w:rsidRPr="00D63F21">
              <w:t>6</w:t>
            </w:r>
          </w:p>
        </w:tc>
        <w:tc>
          <w:tcPr>
            <w:tcW w:w="681" w:type="dxa"/>
            <w:gridSpan w:val="2"/>
            <w:shd w:val="clear" w:color="auto" w:fill="FFFFFF" w:themeFill="background1"/>
          </w:tcPr>
          <w:p w14:paraId="71FE6A07" w14:textId="77777777" w:rsidR="000833E4" w:rsidRPr="003D6A2E" w:rsidRDefault="000833E4" w:rsidP="00105E8E">
            <w:pPr>
              <w:spacing w:line="360" w:lineRule="auto"/>
              <w:jc w:val="center"/>
              <w:rPr>
                <w:color w:val="000000"/>
                <w:sz w:val="22"/>
                <w:szCs w:val="22"/>
              </w:rPr>
            </w:pPr>
            <w:r w:rsidRPr="00D63F21">
              <w:t>7</w:t>
            </w:r>
          </w:p>
        </w:tc>
        <w:tc>
          <w:tcPr>
            <w:tcW w:w="1012" w:type="dxa"/>
            <w:gridSpan w:val="2"/>
            <w:shd w:val="clear" w:color="auto" w:fill="FFFFFF" w:themeFill="background1"/>
          </w:tcPr>
          <w:p w14:paraId="483680F5" w14:textId="77777777" w:rsidR="000833E4" w:rsidRPr="003D6A2E" w:rsidRDefault="000833E4" w:rsidP="00105E8E">
            <w:pPr>
              <w:spacing w:line="360" w:lineRule="auto"/>
              <w:jc w:val="center"/>
              <w:rPr>
                <w:color w:val="000000"/>
                <w:sz w:val="22"/>
                <w:szCs w:val="22"/>
              </w:rPr>
            </w:pPr>
            <w:r w:rsidRPr="00D63F21">
              <w:t>10</w:t>
            </w:r>
          </w:p>
        </w:tc>
        <w:tc>
          <w:tcPr>
            <w:tcW w:w="846" w:type="dxa"/>
            <w:gridSpan w:val="2"/>
            <w:shd w:val="clear" w:color="auto" w:fill="FFFFFF" w:themeFill="background1"/>
          </w:tcPr>
          <w:p w14:paraId="6DFE1EED" w14:textId="77777777" w:rsidR="000833E4" w:rsidRPr="003D6A2E" w:rsidRDefault="000833E4" w:rsidP="00105E8E">
            <w:pPr>
              <w:spacing w:line="360" w:lineRule="auto"/>
              <w:jc w:val="center"/>
              <w:rPr>
                <w:color w:val="000000"/>
                <w:sz w:val="22"/>
                <w:szCs w:val="22"/>
              </w:rPr>
            </w:pPr>
            <w:r w:rsidRPr="00D63F21">
              <w:t>35</w:t>
            </w:r>
          </w:p>
        </w:tc>
        <w:tc>
          <w:tcPr>
            <w:tcW w:w="681" w:type="dxa"/>
            <w:gridSpan w:val="2"/>
            <w:shd w:val="clear" w:color="auto" w:fill="FFFFFF" w:themeFill="background1"/>
          </w:tcPr>
          <w:p w14:paraId="48F567D4" w14:textId="77777777" w:rsidR="000833E4" w:rsidRPr="003D6A2E" w:rsidRDefault="000833E4" w:rsidP="00105E8E">
            <w:pPr>
              <w:spacing w:line="360" w:lineRule="auto"/>
              <w:jc w:val="center"/>
              <w:rPr>
                <w:color w:val="000000"/>
                <w:sz w:val="22"/>
                <w:szCs w:val="22"/>
              </w:rPr>
            </w:pPr>
            <w:r w:rsidRPr="00D63F21">
              <w:t>ND</w:t>
            </w:r>
          </w:p>
        </w:tc>
        <w:tc>
          <w:tcPr>
            <w:tcW w:w="681" w:type="dxa"/>
            <w:gridSpan w:val="2"/>
            <w:shd w:val="clear" w:color="auto" w:fill="FFFFFF" w:themeFill="background1"/>
          </w:tcPr>
          <w:p w14:paraId="099D0211" w14:textId="77777777" w:rsidR="000833E4" w:rsidRPr="003D6A2E" w:rsidRDefault="000833E4" w:rsidP="00105E8E">
            <w:pPr>
              <w:spacing w:line="360" w:lineRule="auto"/>
              <w:jc w:val="center"/>
              <w:rPr>
                <w:color w:val="000000"/>
                <w:sz w:val="22"/>
                <w:szCs w:val="22"/>
              </w:rPr>
            </w:pPr>
            <w:r w:rsidRPr="00D63F21">
              <w:t>3</w:t>
            </w:r>
          </w:p>
        </w:tc>
        <w:tc>
          <w:tcPr>
            <w:tcW w:w="1094" w:type="dxa"/>
            <w:gridSpan w:val="2"/>
            <w:shd w:val="clear" w:color="auto" w:fill="FFFFFF" w:themeFill="background1"/>
          </w:tcPr>
          <w:p w14:paraId="6764F5AE" w14:textId="77777777" w:rsidR="000833E4" w:rsidRPr="003D6A2E" w:rsidRDefault="000833E4" w:rsidP="00105E8E">
            <w:pPr>
              <w:spacing w:line="360" w:lineRule="auto"/>
              <w:jc w:val="center"/>
              <w:rPr>
                <w:color w:val="000000"/>
                <w:sz w:val="22"/>
                <w:szCs w:val="22"/>
              </w:rPr>
            </w:pPr>
            <w:r w:rsidRPr="00D63F21">
              <w:t>11</w:t>
            </w:r>
          </w:p>
        </w:tc>
        <w:tc>
          <w:tcPr>
            <w:tcW w:w="763" w:type="dxa"/>
            <w:gridSpan w:val="2"/>
            <w:shd w:val="clear" w:color="auto" w:fill="FFFFFF" w:themeFill="background1"/>
          </w:tcPr>
          <w:p w14:paraId="2731F432" w14:textId="77777777" w:rsidR="000833E4" w:rsidRPr="003D6A2E" w:rsidRDefault="000833E4" w:rsidP="00105E8E">
            <w:pPr>
              <w:spacing w:line="360" w:lineRule="auto"/>
              <w:jc w:val="center"/>
              <w:rPr>
                <w:color w:val="000000"/>
                <w:sz w:val="22"/>
                <w:szCs w:val="22"/>
              </w:rPr>
            </w:pPr>
            <w:r w:rsidRPr="00D63F21">
              <w:t>18</w:t>
            </w:r>
          </w:p>
        </w:tc>
        <w:tc>
          <w:tcPr>
            <w:tcW w:w="763" w:type="dxa"/>
            <w:gridSpan w:val="2"/>
            <w:shd w:val="clear" w:color="auto" w:fill="FFFFFF" w:themeFill="background1"/>
          </w:tcPr>
          <w:p w14:paraId="4271EFCA" w14:textId="77777777" w:rsidR="000833E4" w:rsidRPr="003D6A2E" w:rsidRDefault="000833E4" w:rsidP="00105E8E">
            <w:pPr>
              <w:spacing w:line="360" w:lineRule="auto"/>
              <w:jc w:val="center"/>
              <w:rPr>
                <w:color w:val="000000"/>
                <w:sz w:val="22"/>
                <w:szCs w:val="22"/>
              </w:rPr>
            </w:pPr>
            <w:r w:rsidRPr="00D63F21">
              <w:t>70</w:t>
            </w:r>
          </w:p>
        </w:tc>
      </w:tr>
      <w:tr w:rsidR="000833E4" w:rsidRPr="008148C0" w14:paraId="646BFA2B" w14:textId="77777777" w:rsidTr="00105E8E">
        <w:trPr>
          <w:trHeight w:val="312"/>
          <w:jc w:val="center"/>
        </w:trPr>
        <w:tc>
          <w:tcPr>
            <w:tcW w:w="1261" w:type="dxa"/>
            <w:gridSpan w:val="2"/>
            <w:shd w:val="clear" w:color="auto" w:fill="FFFFFF" w:themeFill="background1"/>
            <w:noWrap/>
          </w:tcPr>
          <w:p w14:paraId="7B49BA7A" w14:textId="77777777" w:rsidR="000833E4" w:rsidRPr="003D6A2E" w:rsidRDefault="000833E4" w:rsidP="00105E8E">
            <w:pPr>
              <w:spacing w:line="360" w:lineRule="auto"/>
              <w:rPr>
                <w:color w:val="000000"/>
                <w:sz w:val="22"/>
              </w:rPr>
            </w:pPr>
            <w:r w:rsidRPr="00D63F21">
              <w:t>EFWB-7</w:t>
            </w:r>
          </w:p>
        </w:tc>
        <w:tc>
          <w:tcPr>
            <w:tcW w:w="598" w:type="dxa"/>
            <w:shd w:val="clear" w:color="auto" w:fill="FFFFFF" w:themeFill="background1"/>
            <w:noWrap/>
          </w:tcPr>
          <w:p w14:paraId="5683DE91" w14:textId="77777777" w:rsidR="000833E4" w:rsidRPr="003D6A2E" w:rsidRDefault="000833E4" w:rsidP="00105E8E">
            <w:pPr>
              <w:spacing w:line="360" w:lineRule="auto"/>
              <w:jc w:val="center"/>
              <w:rPr>
                <w:color w:val="000000"/>
                <w:sz w:val="22"/>
                <w:szCs w:val="22"/>
              </w:rPr>
            </w:pPr>
            <w:r w:rsidRPr="00D63F21">
              <w:t>56</w:t>
            </w:r>
          </w:p>
        </w:tc>
        <w:tc>
          <w:tcPr>
            <w:tcW w:w="598" w:type="dxa"/>
            <w:gridSpan w:val="2"/>
            <w:shd w:val="clear" w:color="auto" w:fill="FFFFFF" w:themeFill="background1"/>
            <w:noWrap/>
          </w:tcPr>
          <w:p w14:paraId="1BFE5172" w14:textId="77777777" w:rsidR="000833E4" w:rsidRPr="003D6A2E" w:rsidRDefault="000833E4" w:rsidP="00105E8E">
            <w:pPr>
              <w:spacing w:line="360" w:lineRule="auto"/>
              <w:jc w:val="center"/>
              <w:rPr>
                <w:color w:val="000000"/>
                <w:sz w:val="22"/>
                <w:szCs w:val="22"/>
              </w:rPr>
            </w:pPr>
            <w:r w:rsidRPr="00D63F21">
              <w:t>28</w:t>
            </w:r>
          </w:p>
        </w:tc>
        <w:tc>
          <w:tcPr>
            <w:tcW w:w="846" w:type="dxa"/>
            <w:gridSpan w:val="2"/>
            <w:shd w:val="clear" w:color="auto" w:fill="FFFFFF" w:themeFill="background1"/>
            <w:noWrap/>
          </w:tcPr>
          <w:p w14:paraId="0687440E" w14:textId="77777777" w:rsidR="000833E4" w:rsidRPr="003D6A2E" w:rsidRDefault="000833E4" w:rsidP="00105E8E">
            <w:pPr>
              <w:spacing w:line="360" w:lineRule="auto"/>
              <w:jc w:val="center"/>
              <w:rPr>
                <w:color w:val="000000"/>
                <w:sz w:val="22"/>
                <w:szCs w:val="22"/>
              </w:rPr>
            </w:pPr>
            <w:r w:rsidRPr="00D63F21">
              <w:t>77</w:t>
            </w:r>
          </w:p>
        </w:tc>
        <w:tc>
          <w:tcPr>
            <w:tcW w:w="763" w:type="dxa"/>
            <w:gridSpan w:val="2"/>
            <w:shd w:val="clear" w:color="auto" w:fill="FFFFFF" w:themeFill="background1"/>
            <w:noWrap/>
          </w:tcPr>
          <w:p w14:paraId="0E4A8510" w14:textId="77777777" w:rsidR="000833E4" w:rsidRPr="003D6A2E" w:rsidRDefault="000833E4" w:rsidP="00105E8E">
            <w:pPr>
              <w:spacing w:line="360" w:lineRule="auto"/>
              <w:jc w:val="center"/>
              <w:rPr>
                <w:color w:val="000000"/>
                <w:sz w:val="22"/>
                <w:szCs w:val="22"/>
              </w:rPr>
            </w:pPr>
            <w:r w:rsidRPr="00D63F21">
              <w:t>44</w:t>
            </w:r>
          </w:p>
        </w:tc>
        <w:tc>
          <w:tcPr>
            <w:tcW w:w="681" w:type="dxa"/>
            <w:gridSpan w:val="2"/>
            <w:shd w:val="clear" w:color="auto" w:fill="FFFFFF" w:themeFill="background1"/>
            <w:noWrap/>
          </w:tcPr>
          <w:p w14:paraId="5BDF5E39" w14:textId="77777777" w:rsidR="000833E4" w:rsidRPr="003D6A2E" w:rsidRDefault="000833E4" w:rsidP="00105E8E">
            <w:pPr>
              <w:spacing w:line="360" w:lineRule="auto"/>
              <w:jc w:val="center"/>
              <w:rPr>
                <w:color w:val="000000"/>
                <w:sz w:val="22"/>
                <w:szCs w:val="22"/>
              </w:rPr>
            </w:pPr>
            <w:r w:rsidRPr="00D63F21">
              <w:t>42</w:t>
            </w:r>
          </w:p>
        </w:tc>
        <w:tc>
          <w:tcPr>
            <w:tcW w:w="929" w:type="dxa"/>
            <w:gridSpan w:val="3"/>
            <w:shd w:val="clear" w:color="auto" w:fill="FFFFFF" w:themeFill="background1"/>
            <w:noWrap/>
          </w:tcPr>
          <w:p w14:paraId="232E9F61" w14:textId="77777777" w:rsidR="000833E4" w:rsidRPr="003D6A2E" w:rsidRDefault="000833E4" w:rsidP="00105E8E">
            <w:pPr>
              <w:spacing w:line="360" w:lineRule="auto"/>
              <w:jc w:val="center"/>
              <w:rPr>
                <w:color w:val="000000"/>
                <w:sz w:val="22"/>
                <w:szCs w:val="22"/>
              </w:rPr>
            </w:pPr>
            <w:r w:rsidRPr="00D63F21">
              <w:t>32</w:t>
            </w:r>
          </w:p>
        </w:tc>
        <w:tc>
          <w:tcPr>
            <w:tcW w:w="763" w:type="dxa"/>
            <w:gridSpan w:val="2"/>
            <w:shd w:val="clear" w:color="auto" w:fill="FFFFFF" w:themeFill="background1"/>
            <w:noWrap/>
          </w:tcPr>
          <w:p w14:paraId="4EA50A94" w14:textId="77777777" w:rsidR="000833E4" w:rsidRPr="003D6A2E" w:rsidRDefault="000833E4" w:rsidP="00105E8E">
            <w:pPr>
              <w:spacing w:line="360" w:lineRule="auto"/>
              <w:jc w:val="center"/>
              <w:rPr>
                <w:color w:val="000000"/>
                <w:sz w:val="22"/>
                <w:szCs w:val="22"/>
              </w:rPr>
            </w:pPr>
            <w:r w:rsidRPr="00D63F21">
              <w:t>21</w:t>
            </w:r>
          </w:p>
        </w:tc>
        <w:tc>
          <w:tcPr>
            <w:tcW w:w="681" w:type="dxa"/>
            <w:gridSpan w:val="2"/>
            <w:shd w:val="clear" w:color="auto" w:fill="FFFFFF" w:themeFill="background1"/>
          </w:tcPr>
          <w:p w14:paraId="2C93AE67" w14:textId="77777777" w:rsidR="000833E4" w:rsidRPr="003D6A2E" w:rsidRDefault="000833E4" w:rsidP="00105E8E">
            <w:pPr>
              <w:spacing w:line="360" w:lineRule="auto"/>
              <w:jc w:val="center"/>
              <w:rPr>
                <w:color w:val="000000"/>
                <w:sz w:val="22"/>
                <w:szCs w:val="22"/>
              </w:rPr>
            </w:pPr>
            <w:r w:rsidRPr="00D63F21">
              <w:t>16</w:t>
            </w:r>
          </w:p>
        </w:tc>
        <w:tc>
          <w:tcPr>
            <w:tcW w:w="1012" w:type="dxa"/>
            <w:gridSpan w:val="2"/>
            <w:shd w:val="clear" w:color="auto" w:fill="FFFFFF" w:themeFill="background1"/>
          </w:tcPr>
          <w:p w14:paraId="389668B4" w14:textId="77777777" w:rsidR="000833E4" w:rsidRPr="003D6A2E" w:rsidRDefault="000833E4" w:rsidP="00105E8E">
            <w:pPr>
              <w:spacing w:line="360" w:lineRule="auto"/>
              <w:jc w:val="center"/>
              <w:rPr>
                <w:color w:val="000000"/>
                <w:sz w:val="22"/>
                <w:szCs w:val="22"/>
              </w:rPr>
            </w:pPr>
            <w:r w:rsidRPr="00D63F21">
              <w:t>20</w:t>
            </w:r>
          </w:p>
        </w:tc>
        <w:tc>
          <w:tcPr>
            <w:tcW w:w="846" w:type="dxa"/>
            <w:gridSpan w:val="2"/>
            <w:shd w:val="clear" w:color="auto" w:fill="FFFFFF" w:themeFill="background1"/>
          </w:tcPr>
          <w:p w14:paraId="7D3B9F92" w14:textId="77777777" w:rsidR="000833E4" w:rsidRPr="003D6A2E" w:rsidRDefault="000833E4" w:rsidP="00105E8E">
            <w:pPr>
              <w:spacing w:line="360" w:lineRule="auto"/>
              <w:jc w:val="center"/>
              <w:rPr>
                <w:color w:val="000000"/>
                <w:sz w:val="22"/>
                <w:szCs w:val="22"/>
              </w:rPr>
            </w:pPr>
            <w:r w:rsidRPr="00D63F21">
              <w:t>34</w:t>
            </w:r>
          </w:p>
        </w:tc>
        <w:tc>
          <w:tcPr>
            <w:tcW w:w="681" w:type="dxa"/>
            <w:gridSpan w:val="2"/>
            <w:shd w:val="clear" w:color="auto" w:fill="FFFFFF" w:themeFill="background1"/>
          </w:tcPr>
          <w:p w14:paraId="7365B09A" w14:textId="77777777" w:rsidR="000833E4" w:rsidRPr="003D6A2E" w:rsidRDefault="000833E4" w:rsidP="00105E8E">
            <w:pPr>
              <w:spacing w:line="360" w:lineRule="auto"/>
              <w:jc w:val="center"/>
              <w:rPr>
                <w:color w:val="000000"/>
                <w:sz w:val="22"/>
                <w:szCs w:val="22"/>
              </w:rPr>
            </w:pPr>
            <w:r w:rsidRPr="00D63F21">
              <w:t>ND</w:t>
            </w:r>
          </w:p>
        </w:tc>
        <w:tc>
          <w:tcPr>
            <w:tcW w:w="681" w:type="dxa"/>
            <w:gridSpan w:val="2"/>
            <w:shd w:val="clear" w:color="auto" w:fill="FFFFFF" w:themeFill="background1"/>
          </w:tcPr>
          <w:p w14:paraId="1F34FADC" w14:textId="77777777" w:rsidR="000833E4" w:rsidRPr="003D6A2E" w:rsidRDefault="000833E4" w:rsidP="00105E8E">
            <w:pPr>
              <w:spacing w:line="360" w:lineRule="auto"/>
              <w:jc w:val="center"/>
              <w:rPr>
                <w:color w:val="000000"/>
                <w:sz w:val="22"/>
                <w:szCs w:val="22"/>
              </w:rPr>
            </w:pPr>
            <w:r w:rsidRPr="00D63F21">
              <w:t>10</w:t>
            </w:r>
          </w:p>
        </w:tc>
        <w:tc>
          <w:tcPr>
            <w:tcW w:w="1094" w:type="dxa"/>
            <w:gridSpan w:val="2"/>
            <w:shd w:val="clear" w:color="auto" w:fill="FFFFFF" w:themeFill="background1"/>
          </w:tcPr>
          <w:p w14:paraId="4E888796" w14:textId="77777777" w:rsidR="000833E4" w:rsidRPr="003D6A2E" w:rsidRDefault="000833E4" w:rsidP="00105E8E">
            <w:pPr>
              <w:spacing w:line="360" w:lineRule="auto"/>
              <w:jc w:val="center"/>
              <w:rPr>
                <w:color w:val="000000"/>
                <w:sz w:val="22"/>
                <w:szCs w:val="22"/>
              </w:rPr>
            </w:pPr>
            <w:r w:rsidRPr="00D63F21">
              <w:t>18</w:t>
            </w:r>
          </w:p>
        </w:tc>
        <w:tc>
          <w:tcPr>
            <w:tcW w:w="763" w:type="dxa"/>
            <w:gridSpan w:val="2"/>
            <w:shd w:val="clear" w:color="auto" w:fill="FFFFFF" w:themeFill="background1"/>
          </w:tcPr>
          <w:p w14:paraId="66C67223" w14:textId="77777777" w:rsidR="000833E4" w:rsidRPr="003D6A2E" w:rsidRDefault="000833E4" w:rsidP="00105E8E">
            <w:pPr>
              <w:spacing w:line="360" w:lineRule="auto"/>
              <w:jc w:val="center"/>
              <w:rPr>
                <w:color w:val="000000"/>
                <w:sz w:val="22"/>
                <w:szCs w:val="22"/>
              </w:rPr>
            </w:pPr>
            <w:r w:rsidRPr="00D63F21">
              <w:t>43</w:t>
            </w:r>
          </w:p>
        </w:tc>
        <w:tc>
          <w:tcPr>
            <w:tcW w:w="763" w:type="dxa"/>
            <w:gridSpan w:val="2"/>
            <w:shd w:val="clear" w:color="auto" w:fill="FFFFFF" w:themeFill="background1"/>
          </w:tcPr>
          <w:p w14:paraId="66159117" w14:textId="77777777" w:rsidR="000833E4" w:rsidRPr="003D6A2E" w:rsidRDefault="000833E4" w:rsidP="00105E8E">
            <w:pPr>
              <w:spacing w:line="360" w:lineRule="auto"/>
              <w:jc w:val="center"/>
              <w:rPr>
                <w:color w:val="000000"/>
                <w:sz w:val="22"/>
                <w:szCs w:val="22"/>
              </w:rPr>
            </w:pPr>
            <w:r w:rsidRPr="00D63F21">
              <w:t>134</w:t>
            </w:r>
          </w:p>
        </w:tc>
      </w:tr>
      <w:tr w:rsidR="000833E4" w:rsidRPr="008148C0" w14:paraId="614B20BF" w14:textId="77777777" w:rsidTr="00105E8E">
        <w:trPr>
          <w:trHeight w:val="312"/>
          <w:jc w:val="center"/>
        </w:trPr>
        <w:tc>
          <w:tcPr>
            <w:tcW w:w="1261" w:type="dxa"/>
            <w:gridSpan w:val="2"/>
            <w:shd w:val="clear" w:color="auto" w:fill="FFFFFF" w:themeFill="background1"/>
            <w:noWrap/>
          </w:tcPr>
          <w:p w14:paraId="1D692328" w14:textId="16845A25" w:rsidR="000833E4" w:rsidRPr="003D6A2E" w:rsidRDefault="000833E4" w:rsidP="00105E8E">
            <w:pPr>
              <w:spacing w:line="360" w:lineRule="auto"/>
              <w:rPr>
                <w:color w:val="000000"/>
                <w:sz w:val="22"/>
              </w:rPr>
            </w:pPr>
            <w:r w:rsidRPr="00D63F21">
              <w:t>EFWB-8</w:t>
            </w:r>
          </w:p>
        </w:tc>
        <w:tc>
          <w:tcPr>
            <w:tcW w:w="598" w:type="dxa"/>
            <w:shd w:val="clear" w:color="auto" w:fill="FFFFFF" w:themeFill="background1"/>
            <w:noWrap/>
          </w:tcPr>
          <w:p w14:paraId="65767FB5" w14:textId="77777777" w:rsidR="000833E4" w:rsidRPr="003D6A2E" w:rsidRDefault="000833E4" w:rsidP="00105E8E">
            <w:pPr>
              <w:spacing w:line="360" w:lineRule="auto"/>
              <w:jc w:val="center"/>
              <w:rPr>
                <w:color w:val="000000"/>
                <w:sz w:val="22"/>
                <w:szCs w:val="22"/>
              </w:rPr>
            </w:pPr>
            <w:r w:rsidRPr="00D63F21">
              <w:t>25</w:t>
            </w:r>
          </w:p>
        </w:tc>
        <w:tc>
          <w:tcPr>
            <w:tcW w:w="598" w:type="dxa"/>
            <w:gridSpan w:val="2"/>
            <w:shd w:val="clear" w:color="auto" w:fill="FFFFFF" w:themeFill="background1"/>
            <w:noWrap/>
          </w:tcPr>
          <w:p w14:paraId="0E0E3C37" w14:textId="77777777" w:rsidR="000833E4" w:rsidRPr="003D6A2E" w:rsidRDefault="000833E4" w:rsidP="00105E8E">
            <w:pPr>
              <w:spacing w:line="360" w:lineRule="auto"/>
              <w:jc w:val="center"/>
              <w:rPr>
                <w:color w:val="000000"/>
                <w:sz w:val="22"/>
                <w:szCs w:val="22"/>
              </w:rPr>
            </w:pPr>
            <w:r w:rsidRPr="00D63F21">
              <w:t>20</w:t>
            </w:r>
          </w:p>
        </w:tc>
        <w:tc>
          <w:tcPr>
            <w:tcW w:w="846" w:type="dxa"/>
            <w:gridSpan w:val="2"/>
            <w:shd w:val="clear" w:color="auto" w:fill="FFFFFF" w:themeFill="background1"/>
            <w:noWrap/>
          </w:tcPr>
          <w:p w14:paraId="5328CE50" w14:textId="77777777" w:rsidR="000833E4" w:rsidRPr="003D6A2E" w:rsidRDefault="000833E4" w:rsidP="00105E8E">
            <w:pPr>
              <w:spacing w:line="360" w:lineRule="auto"/>
              <w:jc w:val="center"/>
              <w:rPr>
                <w:color w:val="000000"/>
                <w:sz w:val="22"/>
                <w:szCs w:val="22"/>
              </w:rPr>
            </w:pPr>
            <w:r w:rsidRPr="00D63F21">
              <w:t>5</w:t>
            </w:r>
          </w:p>
        </w:tc>
        <w:tc>
          <w:tcPr>
            <w:tcW w:w="763" w:type="dxa"/>
            <w:gridSpan w:val="2"/>
            <w:shd w:val="clear" w:color="auto" w:fill="FFFFFF" w:themeFill="background1"/>
            <w:noWrap/>
          </w:tcPr>
          <w:p w14:paraId="5F7FC613" w14:textId="77777777" w:rsidR="000833E4" w:rsidRPr="003D6A2E" w:rsidRDefault="000833E4" w:rsidP="00105E8E">
            <w:pPr>
              <w:spacing w:line="360" w:lineRule="auto"/>
              <w:jc w:val="center"/>
              <w:rPr>
                <w:color w:val="000000"/>
                <w:sz w:val="22"/>
                <w:szCs w:val="22"/>
              </w:rPr>
            </w:pPr>
            <w:r w:rsidRPr="00D63F21">
              <w:t>14</w:t>
            </w:r>
          </w:p>
        </w:tc>
        <w:tc>
          <w:tcPr>
            <w:tcW w:w="681" w:type="dxa"/>
            <w:gridSpan w:val="2"/>
            <w:shd w:val="clear" w:color="auto" w:fill="FFFFFF" w:themeFill="background1"/>
            <w:noWrap/>
          </w:tcPr>
          <w:p w14:paraId="43DEC023" w14:textId="77777777" w:rsidR="000833E4" w:rsidRPr="003D6A2E" w:rsidRDefault="000833E4" w:rsidP="00105E8E">
            <w:pPr>
              <w:spacing w:line="360" w:lineRule="auto"/>
              <w:jc w:val="center"/>
              <w:rPr>
                <w:color w:val="000000"/>
                <w:sz w:val="22"/>
                <w:szCs w:val="22"/>
              </w:rPr>
            </w:pPr>
            <w:r w:rsidRPr="00D63F21">
              <w:t>19</w:t>
            </w:r>
          </w:p>
        </w:tc>
        <w:tc>
          <w:tcPr>
            <w:tcW w:w="929" w:type="dxa"/>
            <w:gridSpan w:val="3"/>
            <w:shd w:val="clear" w:color="auto" w:fill="FFFFFF" w:themeFill="background1"/>
            <w:noWrap/>
          </w:tcPr>
          <w:p w14:paraId="537DD482" w14:textId="77777777" w:rsidR="000833E4" w:rsidRPr="003D6A2E" w:rsidRDefault="000833E4" w:rsidP="00105E8E">
            <w:pPr>
              <w:spacing w:line="360" w:lineRule="auto"/>
              <w:jc w:val="center"/>
              <w:rPr>
                <w:color w:val="000000"/>
                <w:sz w:val="22"/>
                <w:szCs w:val="22"/>
              </w:rPr>
            </w:pPr>
            <w:r w:rsidRPr="00D63F21">
              <w:t>18</w:t>
            </w:r>
          </w:p>
        </w:tc>
        <w:tc>
          <w:tcPr>
            <w:tcW w:w="763" w:type="dxa"/>
            <w:gridSpan w:val="2"/>
            <w:shd w:val="clear" w:color="auto" w:fill="FFFFFF" w:themeFill="background1"/>
            <w:noWrap/>
          </w:tcPr>
          <w:p w14:paraId="1D4E583E" w14:textId="77777777" w:rsidR="000833E4" w:rsidRPr="003D6A2E" w:rsidRDefault="000833E4" w:rsidP="00105E8E">
            <w:pPr>
              <w:spacing w:line="360" w:lineRule="auto"/>
              <w:jc w:val="center"/>
              <w:rPr>
                <w:color w:val="000000"/>
                <w:sz w:val="22"/>
                <w:szCs w:val="22"/>
              </w:rPr>
            </w:pPr>
            <w:r w:rsidRPr="00D63F21">
              <w:t>6</w:t>
            </w:r>
          </w:p>
        </w:tc>
        <w:tc>
          <w:tcPr>
            <w:tcW w:w="681" w:type="dxa"/>
            <w:gridSpan w:val="2"/>
            <w:shd w:val="clear" w:color="auto" w:fill="FFFFFF" w:themeFill="background1"/>
          </w:tcPr>
          <w:p w14:paraId="619C1445" w14:textId="77777777" w:rsidR="000833E4" w:rsidRPr="003D6A2E" w:rsidRDefault="000833E4" w:rsidP="00105E8E">
            <w:pPr>
              <w:spacing w:line="360" w:lineRule="auto"/>
              <w:jc w:val="center"/>
              <w:rPr>
                <w:color w:val="000000"/>
                <w:sz w:val="22"/>
                <w:szCs w:val="22"/>
              </w:rPr>
            </w:pPr>
            <w:r w:rsidRPr="00D63F21">
              <w:t>6</w:t>
            </w:r>
          </w:p>
        </w:tc>
        <w:tc>
          <w:tcPr>
            <w:tcW w:w="1012" w:type="dxa"/>
            <w:gridSpan w:val="2"/>
            <w:shd w:val="clear" w:color="auto" w:fill="FFFFFF" w:themeFill="background1"/>
          </w:tcPr>
          <w:p w14:paraId="3BC27B6D" w14:textId="77777777" w:rsidR="000833E4" w:rsidRPr="003D6A2E" w:rsidRDefault="000833E4" w:rsidP="00105E8E">
            <w:pPr>
              <w:spacing w:line="360" w:lineRule="auto"/>
              <w:jc w:val="center"/>
              <w:rPr>
                <w:color w:val="000000"/>
                <w:sz w:val="22"/>
                <w:szCs w:val="22"/>
              </w:rPr>
            </w:pPr>
            <w:r w:rsidRPr="00D63F21">
              <w:t>6</w:t>
            </w:r>
          </w:p>
        </w:tc>
        <w:tc>
          <w:tcPr>
            <w:tcW w:w="846" w:type="dxa"/>
            <w:gridSpan w:val="2"/>
            <w:shd w:val="clear" w:color="auto" w:fill="FFFFFF" w:themeFill="background1"/>
          </w:tcPr>
          <w:p w14:paraId="2F05CEB4" w14:textId="77777777" w:rsidR="000833E4" w:rsidRPr="003D6A2E" w:rsidRDefault="000833E4" w:rsidP="00105E8E">
            <w:pPr>
              <w:spacing w:line="360" w:lineRule="auto"/>
              <w:jc w:val="center"/>
              <w:rPr>
                <w:color w:val="000000"/>
                <w:sz w:val="22"/>
                <w:szCs w:val="22"/>
              </w:rPr>
            </w:pPr>
            <w:r w:rsidRPr="00D63F21">
              <w:t>19</w:t>
            </w:r>
          </w:p>
        </w:tc>
        <w:tc>
          <w:tcPr>
            <w:tcW w:w="681" w:type="dxa"/>
            <w:gridSpan w:val="2"/>
            <w:shd w:val="clear" w:color="auto" w:fill="FFFFFF" w:themeFill="background1"/>
          </w:tcPr>
          <w:p w14:paraId="0CD79B85" w14:textId="77777777" w:rsidR="000833E4" w:rsidRPr="003D6A2E" w:rsidRDefault="000833E4" w:rsidP="00105E8E">
            <w:pPr>
              <w:spacing w:line="360" w:lineRule="auto"/>
              <w:jc w:val="center"/>
              <w:rPr>
                <w:color w:val="000000"/>
                <w:sz w:val="22"/>
                <w:szCs w:val="22"/>
              </w:rPr>
            </w:pPr>
            <w:r w:rsidRPr="00D63F21">
              <w:t>1</w:t>
            </w:r>
          </w:p>
        </w:tc>
        <w:tc>
          <w:tcPr>
            <w:tcW w:w="681" w:type="dxa"/>
            <w:gridSpan w:val="2"/>
            <w:shd w:val="clear" w:color="auto" w:fill="FFFFFF" w:themeFill="background1"/>
          </w:tcPr>
          <w:p w14:paraId="467605C6" w14:textId="77777777" w:rsidR="000833E4" w:rsidRPr="003D6A2E" w:rsidRDefault="000833E4" w:rsidP="00105E8E">
            <w:pPr>
              <w:spacing w:line="360" w:lineRule="auto"/>
              <w:jc w:val="center"/>
              <w:rPr>
                <w:color w:val="000000"/>
                <w:sz w:val="22"/>
                <w:szCs w:val="22"/>
              </w:rPr>
            </w:pPr>
            <w:r w:rsidRPr="00D63F21">
              <w:t>6</w:t>
            </w:r>
          </w:p>
        </w:tc>
        <w:tc>
          <w:tcPr>
            <w:tcW w:w="1094" w:type="dxa"/>
            <w:gridSpan w:val="2"/>
            <w:shd w:val="clear" w:color="auto" w:fill="FFFFFF" w:themeFill="background1"/>
          </w:tcPr>
          <w:p w14:paraId="38C84935" w14:textId="77777777" w:rsidR="000833E4" w:rsidRPr="003D6A2E" w:rsidRDefault="000833E4" w:rsidP="00105E8E">
            <w:pPr>
              <w:spacing w:line="360" w:lineRule="auto"/>
              <w:jc w:val="center"/>
              <w:rPr>
                <w:color w:val="000000"/>
                <w:sz w:val="22"/>
                <w:szCs w:val="22"/>
              </w:rPr>
            </w:pPr>
            <w:r w:rsidRPr="00D63F21">
              <w:t>10</w:t>
            </w:r>
          </w:p>
        </w:tc>
        <w:tc>
          <w:tcPr>
            <w:tcW w:w="763" w:type="dxa"/>
            <w:gridSpan w:val="2"/>
            <w:shd w:val="clear" w:color="auto" w:fill="FFFFFF" w:themeFill="background1"/>
          </w:tcPr>
          <w:p w14:paraId="76AD4CA5" w14:textId="77777777" w:rsidR="000833E4" w:rsidRPr="003D6A2E" w:rsidRDefault="000833E4" w:rsidP="00105E8E">
            <w:pPr>
              <w:spacing w:line="360" w:lineRule="auto"/>
              <w:jc w:val="center"/>
              <w:rPr>
                <w:color w:val="000000"/>
                <w:sz w:val="22"/>
                <w:szCs w:val="22"/>
              </w:rPr>
            </w:pPr>
            <w:r w:rsidRPr="00D63F21">
              <w:t>18</w:t>
            </w:r>
          </w:p>
        </w:tc>
        <w:tc>
          <w:tcPr>
            <w:tcW w:w="763" w:type="dxa"/>
            <w:gridSpan w:val="2"/>
            <w:shd w:val="clear" w:color="auto" w:fill="FFFFFF" w:themeFill="background1"/>
          </w:tcPr>
          <w:p w14:paraId="71624056" w14:textId="77777777" w:rsidR="000833E4" w:rsidRPr="003D6A2E" w:rsidRDefault="000833E4" w:rsidP="00105E8E">
            <w:pPr>
              <w:spacing w:line="360" w:lineRule="auto"/>
              <w:jc w:val="center"/>
              <w:rPr>
                <w:color w:val="000000"/>
                <w:sz w:val="22"/>
                <w:szCs w:val="22"/>
              </w:rPr>
            </w:pPr>
            <w:r w:rsidRPr="00D63F21">
              <w:t>60</w:t>
            </w:r>
          </w:p>
        </w:tc>
      </w:tr>
      <w:tr w:rsidR="000833E4" w:rsidRPr="008148C0" w14:paraId="1D2092B8" w14:textId="77777777" w:rsidTr="00105E8E">
        <w:trPr>
          <w:trHeight w:val="312"/>
          <w:jc w:val="center"/>
        </w:trPr>
        <w:tc>
          <w:tcPr>
            <w:tcW w:w="1261" w:type="dxa"/>
            <w:gridSpan w:val="2"/>
            <w:tcBorders>
              <w:bottom w:val="single" w:sz="4" w:space="0" w:color="auto"/>
            </w:tcBorders>
            <w:shd w:val="clear" w:color="auto" w:fill="FFFFFF" w:themeFill="background1"/>
            <w:noWrap/>
          </w:tcPr>
          <w:p w14:paraId="1A3422D2" w14:textId="6E82EAFF" w:rsidR="000833E4" w:rsidRPr="003D6A2E" w:rsidRDefault="009347F2" w:rsidP="00105E8E">
            <w:pPr>
              <w:spacing w:line="360" w:lineRule="auto"/>
              <w:rPr>
                <w:color w:val="000000"/>
                <w:sz w:val="22"/>
              </w:rPr>
            </w:pPr>
            <w:r>
              <w:rPr>
                <w:noProof/>
                <w:lang w:bidi="ar-SA"/>
              </w:rPr>
              <mc:AlternateContent>
                <mc:Choice Requires="wps">
                  <w:drawing>
                    <wp:anchor distT="0" distB="0" distL="114300" distR="114300" simplePos="0" relativeHeight="253405696" behindDoc="0" locked="0" layoutInCell="1" allowOverlap="1" wp14:anchorId="45293F6B" wp14:editId="63BBF6B9">
                      <wp:simplePos x="0" y="0"/>
                      <wp:positionH relativeFrom="column">
                        <wp:posOffset>-486728</wp:posOffset>
                      </wp:positionH>
                      <wp:positionV relativeFrom="paragraph">
                        <wp:posOffset>37561</wp:posOffset>
                      </wp:positionV>
                      <wp:extent cx="399415" cy="345440"/>
                      <wp:effectExtent l="1588" t="0" r="8572" b="0"/>
                      <wp:wrapNone/>
                      <wp:docPr id="346" name="Text Box 346"/>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6780931" w14:textId="36BC93BD" w:rsidR="008F50CC" w:rsidRPr="0027556D" w:rsidRDefault="008F50CC" w:rsidP="009347F2">
                                  <w:pPr>
                                    <w:rPr>
                                      <w:sz w:val="22"/>
                                    </w:rPr>
                                  </w:pPr>
                                  <w:r>
                                    <w:rPr>
                                      <w:sz w:val="22"/>
                                    </w:rPr>
                                    <w:t>251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293F6B" id="Text Box 346" o:spid="_x0000_s1133" type="#_x0000_t202" style="position:absolute;margin-left:-38.35pt;margin-top:2.95pt;width:31.45pt;height:27.2pt;rotation:90;z-index:253405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GBvgIAAMQ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" filled="f" stroked="f" strokeweight=".5pt">
                      <v:textbox>
                        <w:txbxContent>
                          <w:p w14:paraId="66780931" w14:textId="36BC93BD" w:rsidR="008F50CC" w:rsidRPr="0027556D" w:rsidRDefault="008F50CC" w:rsidP="009347F2">
                            <w:pPr>
                              <w:rPr>
                                <w:sz w:val="22"/>
                              </w:rPr>
                            </w:pPr>
                            <w:r>
                              <w:rPr>
                                <w:sz w:val="22"/>
                              </w:rPr>
                              <w:t>251</w:t>
                            </w:r>
                          </w:p>
                        </w:txbxContent>
                      </v:textbox>
                    </v:shape>
                  </w:pict>
                </mc:Fallback>
              </mc:AlternateContent>
            </w:r>
            <w:r w:rsidR="000833E4" w:rsidRPr="00D63F21">
              <w:t>EFWB-9</w:t>
            </w:r>
          </w:p>
        </w:tc>
        <w:tc>
          <w:tcPr>
            <w:tcW w:w="598" w:type="dxa"/>
            <w:tcBorders>
              <w:bottom w:val="single" w:sz="4" w:space="0" w:color="auto"/>
            </w:tcBorders>
            <w:shd w:val="clear" w:color="auto" w:fill="FFFFFF" w:themeFill="background1"/>
            <w:noWrap/>
          </w:tcPr>
          <w:p w14:paraId="5D288730" w14:textId="77777777" w:rsidR="000833E4" w:rsidRPr="003D6A2E" w:rsidRDefault="000833E4" w:rsidP="00105E8E">
            <w:pPr>
              <w:spacing w:line="360" w:lineRule="auto"/>
              <w:jc w:val="center"/>
              <w:rPr>
                <w:color w:val="000000"/>
                <w:sz w:val="22"/>
                <w:szCs w:val="22"/>
              </w:rPr>
            </w:pPr>
            <w:r w:rsidRPr="00D63F21">
              <w:t>70</w:t>
            </w:r>
          </w:p>
        </w:tc>
        <w:tc>
          <w:tcPr>
            <w:tcW w:w="598" w:type="dxa"/>
            <w:gridSpan w:val="2"/>
            <w:tcBorders>
              <w:bottom w:val="single" w:sz="4" w:space="0" w:color="auto"/>
            </w:tcBorders>
            <w:shd w:val="clear" w:color="auto" w:fill="FFFFFF" w:themeFill="background1"/>
            <w:noWrap/>
          </w:tcPr>
          <w:p w14:paraId="76D71F6A" w14:textId="77777777" w:rsidR="000833E4" w:rsidRPr="003D6A2E" w:rsidRDefault="000833E4" w:rsidP="00105E8E">
            <w:pPr>
              <w:spacing w:line="360" w:lineRule="auto"/>
              <w:jc w:val="center"/>
              <w:rPr>
                <w:color w:val="000000"/>
                <w:sz w:val="22"/>
                <w:szCs w:val="22"/>
              </w:rPr>
            </w:pPr>
            <w:r w:rsidRPr="00D63F21">
              <w:t>61</w:t>
            </w:r>
          </w:p>
        </w:tc>
        <w:tc>
          <w:tcPr>
            <w:tcW w:w="846" w:type="dxa"/>
            <w:gridSpan w:val="2"/>
            <w:tcBorders>
              <w:bottom w:val="single" w:sz="4" w:space="0" w:color="auto"/>
            </w:tcBorders>
            <w:shd w:val="clear" w:color="auto" w:fill="FFFFFF" w:themeFill="background1"/>
            <w:noWrap/>
          </w:tcPr>
          <w:p w14:paraId="35DD23B0" w14:textId="77777777" w:rsidR="000833E4" w:rsidRPr="003D6A2E" w:rsidRDefault="000833E4" w:rsidP="00105E8E">
            <w:pPr>
              <w:spacing w:line="360" w:lineRule="auto"/>
              <w:jc w:val="center"/>
              <w:rPr>
                <w:color w:val="000000"/>
                <w:sz w:val="22"/>
                <w:szCs w:val="22"/>
              </w:rPr>
            </w:pPr>
            <w:r w:rsidRPr="00D63F21">
              <w:t>11</w:t>
            </w:r>
          </w:p>
        </w:tc>
        <w:tc>
          <w:tcPr>
            <w:tcW w:w="763" w:type="dxa"/>
            <w:gridSpan w:val="2"/>
            <w:tcBorders>
              <w:bottom w:val="single" w:sz="4" w:space="0" w:color="auto"/>
            </w:tcBorders>
            <w:shd w:val="clear" w:color="auto" w:fill="FFFFFF" w:themeFill="background1"/>
            <w:noWrap/>
          </w:tcPr>
          <w:p w14:paraId="7FAEEC47" w14:textId="77777777" w:rsidR="000833E4" w:rsidRPr="003D6A2E" w:rsidRDefault="000833E4" w:rsidP="00105E8E">
            <w:pPr>
              <w:spacing w:line="360" w:lineRule="auto"/>
              <w:jc w:val="center"/>
              <w:rPr>
                <w:color w:val="000000"/>
                <w:sz w:val="22"/>
                <w:szCs w:val="22"/>
              </w:rPr>
            </w:pPr>
            <w:r w:rsidRPr="00D63F21">
              <w:t>84</w:t>
            </w:r>
          </w:p>
        </w:tc>
        <w:tc>
          <w:tcPr>
            <w:tcW w:w="681" w:type="dxa"/>
            <w:gridSpan w:val="2"/>
            <w:tcBorders>
              <w:bottom w:val="single" w:sz="4" w:space="0" w:color="auto"/>
            </w:tcBorders>
            <w:shd w:val="clear" w:color="auto" w:fill="FFFFFF" w:themeFill="background1"/>
            <w:noWrap/>
          </w:tcPr>
          <w:p w14:paraId="74AB5BB9" w14:textId="77777777" w:rsidR="000833E4" w:rsidRPr="003D6A2E" w:rsidRDefault="000833E4" w:rsidP="00105E8E">
            <w:pPr>
              <w:spacing w:line="360" w:lineRule="auto"/>
              <w:jc w:val="center"/>
              <w:rPr>
                <w:color w:val="000000"/>
                <w:sz w:val="22"/>
                <w:szCs w:val="22"/>
              </w:rPr>
            </w:pPr>
            <w:r w:rsidRPr="00D63F21">
              <w:t>50</w:t>
            </w:r>
          </w:p>
        </w:tc>
        <w:tc>
          <w:tcPr>
            <w:tcW w:w="929" w:type="dxa"/>
            <w:gridSpan w:val="3"/>
            <w:tcBorders>
              <w:bottom w:val="single" w:sz="4" w:space="0" w:color="auto"/>
            </w:tcBorders>
            <w:shd w:val="clear" w:color="auto" w:fill="FFFFFF" w:themeFill="background1"/>
            <w:noWrap/>
          </w:tcPr>
          <w:p w14:paraId="6CEAB2D4" w14:textId="77777777" w:rsidR="000833E4" w:rsidRPr="003D6A2E" w:rsidRDefault="000833E4" w:rsidP="00105E8E">
            <w:pPr>
              <w:spacing w:line="360" w:lineRule="auto"/>
              <w:jc w:val="center"/>
              <w:rPr>
                <w:color w:val="000000"/>
                <w:sz w:val="22"/>
                <w:szCs w:val="22"/>
              </w:rPr>
            </w:pPr>
            <w:r w:rsidRPr="00D63F21">
              <w:t>42</w:t>
            </w:r>
          </w:p>
        </w:tc>
        <w:tc>
          <w:tcPr>
            <w:tcW w:w="763" w:type="dxa"/>
            <w:gridSpan w:val="2"/>
            <w:tcBorders>
              <w:bottom w:val="single" w:sz="4" w:space="0" w:color="auto"/>
            </w:tcBorders>
            <w:shd w:val="clear" w:color="auto" w:fill="FFFFFF" w:themeFill="background1"/>
            <w:noWrap/>
          </w:tcPr>
          <w:p w14:paraId="02DB5B24" w14:textId="77777777" w:rsidR="000833E4" w:rsidRPr="003D6A2E" w:rsidRDefault="000833E4" w:rsidP="00105E8E">
            <w:pPr>
              <w:spacing w:line="360" w:lineRule="auto"/>
              <w:jc w:val="center"/>
              <w:rPr>
                <w:color w:val="000000"/>
                <w:sz w:val="22"/>
                <w:szCs w:val="22"/>
              </w:rPr>
            </w:pPr>
            <w:r w:rsidRPr="00D63F21">
              <w:t>13</w:t>
            </w:r>
          </w:p>
        </w:tc>
        <w:tc>
          <w:tcPr>
            <w:tcW w:w="681" w:type="dxa"/>
            <w:gridSpan w:val="2"/>
            <w:tcBorders>
              <w:bottom w:val="single" w:sz="4" w:space="0" w:color="auto"/>
            </w:tcBorders>
            <w:shd w:val="clear" w:color="auto" w:fill="FFFFFF" w:themeFill="background1"/>
          </w:tcPr>
          <w:p w14:paraId="34442BC0" w14:textId="77777777" w:rsidR="000833E4" w:rsidRPr="003D6A2E" w:rsidRDefault="000833E4" w:rsidP="00105E8E">
            <w:pPr>
              <w:spacing w:line="360" w:lineRule="auto"/>
              <w:jc w:val="center"/>
              <w:rPr>
                <w:color w:val="000000"/>
                <w:sz w:val="22"/>
                <w:szCs w:val="22"/>
              </w:rPr>
            </w:pPr>
            <w:r w:rsidRPr="00D63F21">
              <w:t>20</w:t>
            </w:r>
          </w:p>
        </w:tc>
        <w:tc>
          <w:tcPr>
            <w:tcW w:w="1012" w:type="dxa"/>
            <w:gridSpan w:val="2"/>
            <w:tcBorders>
              <w:bottom w:val="single" w:sz="4" w:space="0" w:color="auto"/>
            </w:tcBorders>
            <w:shd w:val="clear" w:color="auto" w:fill="FFFFFF" w:themeFill="background1"/>
          </w:tcPr>
          <w:p w14:paraId="364F3D05" w14:textId="77777777" w:rsidR="000833E4" w:rsidRPr="003D6A2E" w:rsidRDefault="000833E4" w:rsidP="00105E8E">
            <w:pPr>
              <w:spacing w:line="360" w:lineRule="auto"/>
              <w:jc w:val="center"/>
              <w:rPr>
                <w:color w:val="000000"/>
                <w:sz w:val="22"/>
                <w:szCs w:val="22"/>
              </w:rPr>
            </w:pPr>
            <w:r w:rsidRPr="00D63F21">
              <w:t>28</w:t>
            </w:r>
          </w:p>
        </w:tc>
        <w:tc>
          <w:tcPr>
            <w:tcW w:w="846" w:type="dxa"/>
            <w:gridSpan w:val="2"/>
            <w:tcBorders>
              <w:bottom w:val="single" w:sz="4" w:space="0" w:color="auto"/>
            </w:tcBorders>
            <w:shd w:val="clear" w:color="auto" w:fill="FFFFFF" w:themeFill="background1"/>
          </w:tcPr>
          <w:p w14:paraId="18E4B240" w14:textId="77777777" w:rsidR="000833E4" w:rsidRPr="003D6A2E" w:rsidRDefault="000833E4" w:rsidP="00105E8E">
            <w:pPr>
              <w:spacing w:line="360" w:lineRule="auto"/>
              <w:jc w:val="center"/>
              <w:rPr>
                <w:color w:val="000000"/>
                <w:sz w:val="22"/>
                <w:szCs w:val="22"/>
              </w:rPr>
            </w:pPr>
            <w:r w:rsidRPr="00D63F21">
              <w:t>7</w:t>
            </w:r>
          </w:p>
        </w:tc>
        <w:tc>
          <w:tcPr>
            <w:tcW w:w="681" w:type="dxa"/>
            <w:gridSpan w:val="2"/>
            <w:tcBorders>
              <w:bottom w:val="single" w:sz="4" w:space="0" w:color="auto"/>
            </w:tcBorders>
            <w:shd w:val="clear" w:color="auto" w:fill="FFFFFF" w:themeFill="background1"/>
          </w:tcPr>
          <w:p w14:paraId="1896F507" w14:textId="77777777" w:rsidR="000833E4" w:rsidRPr="003D6A2E" w:rsidRDefault="000833E4" w:rsidP="00105E8E">
            <w:pPr>
              <w:spacing w:line="360" w:lineRule="auto"/>
              <w:jc w:val="center"/>
              <w:rPr>
                <w:color w:val="000000"/>
                <w:sz w:val="22"/>
                <w:szCs w:val="22"/>
              </w:rPr>
            </w:pPr>
            <w:r w:rsidRPr="00D63F21">
              <w:t>7</w:t>
            </w:r>
          </w:p>
        </w:tc>
        <w:tc>
          <w:tcPr>
            <w:tcW w:w="681" w:type="dxa"/>
            <w:gridSpan w:val="2"/>
            <w:tcBorders>
              <w:bottom w:val="single" w:sz="4" w:space="0" w:color="auto"/>
            </w:tcBorders>
            <w:shd w:val="clear" w:color="auto" w:fill="FFFFFF" w:themeFill="background1"/>
          </w:tcPr>
          <w:p w14:paraId="7242D4B9" w14:textId="77777777" w:rsidR="000833E4" w:rsidRPr="003D6A2E" w:rsidRDefault="000833E4" w:rsidP="00105E8E">
            <w:pPr>
              <w:spacing w:line="360" w:lineRule="auto"/>
              <w:jc w:val="center"/>
              <w:rPr>
                <w:color w:val="000000"/>
                <w:sz w:val="22"/>
                <w:szCs w:val="22"/>
              </w:rPr>
            </w:pPr>
            <w:r w:rsidRPr="00D63F21">
              <w:t>8</w:t>
            </w:r>
          </w:p>
        </w:tc>
        <w:tc>
          <w:tcPr>
            <w:tcW w:w="1094" w:type="dxa"/>
            <w:gridSpan w:val="2"/>
            <w:tcBorders>
              <w:bottom w:val="single" w:sz="4" w:space="0" w:color="auto"/>
            </w:tcBorders>
            <w:shd w:val="clear" w:color="auto" w:fill="FFFFFF" w:themeFill="background1"/>
          </w:tcPr>
          <w:p w14:paraId="08E7AC7B" w14:textId="77777777" w:rsidR="000833E4" w:rsidRPr="003D6A2E" w:rsidRDefault="000833E4" w:rsidP="00105E8E">
            <w:pPr>
              <w:spacing w:line="360" w:lineRule="auto"/>
              <w:jc w:val="center"/>
              <w:rPr>
                <w:color w:val="000000"/>
                <w:sz w:val="22"/>
                <w:szCs w:val="22"/>
              </w:rPr>
            </w:pPr>
            <w:r w:rsidRPr="00D63F21">
              <w:t>11</w:t>
            </w:r>
          </w:p>
        </w:tc>
        <w:tc>
          <w:tcPr>
            <w:tcW w:w="763" w:type="dxa"/>
            <w:gridSpan w:val="2"/>
            <w:tcBorders>
              <w:bottom w:val="single" w:sz="4" w:space="0" w:color="auto"/>
            </w:tcBorders>
            <w:shd w:val="clear" w:color="auto" w:fill="FFFFFF" w:themeFill="background1"/>
          </w:tcPr>
          <w:p w14:paraId="3AD0941F" w14:textId="77777777" w:rsidR="000833E4" w:rsidRPr="003D6A2E" w:rsidRDefault="000833E4" w:rsidP="00105E8E">
            <w:pPr>
              <w:spacing w:line="360" w:lineRule="auto"/>
              <w:jc w:val="center"/>
              <w:rPr>
                <w:color w:val="000000"/>
                <w:sz w:val="22"/>
                <w:szCs w:val="22"/>
              </w:rPr>
            </w:pPr>
            <w:r w:rsidRPr="00D63F21">
              <w:t>43</w:t>
            </w:r>
          </w:p>
        </w:tc>
        <w:tc>
          <w:tcPr>
            <w:tcW w:w="763" w:type="dxa"/>
            <w:gridSpan w:val="2"/>
            <w:tcBorders>
              <w:bottom w:val="single" w:sz="4" w:space="0" w:color="auto"/>
            </w:tcBorders>
            <w:shd w:val="clear" w:color="auto" w:fill="FFFFFF" w:themeFill="background1"/>
          </w:tcPr>
          <w:p w14:paraId="6ECF2DE5" w14:textId="77777777" w:rsidR="000833E4" w:rsidRPr="003D6A2E" w:rsidRDefault="000833E4" w:rsidP="00105E8E">
            <w:pPr>
              <w:spacing w:line="360" w:lineRule="auto"/>
              <w:jc w:val="center"/>
              <w:rPr>
                <w:color w:val="000000"/>
                <w:sz w:val="22"/>
                <w:szCs w:val="22"/>
              </w:rPr>
            </w:pPr>
            <w:r w:rsidRPr="00D63F21">
              <w:t>120</w:t>
            </w:r>
          </w:p>
        </w:tc>
      </w:tr>
      <w:tr w:rsidR="000833E4" w:rsidRPr="006A4A72" w14:paraId="1E1A155C" w14:textId="77777777" w:rsidTr="00105E8E">
        <w:trPr>
          <w:cantSplit/>
          <w:trHeight w:val="1196"/>
          <w:jc w:val="center"/>
        </w:trPr>
        <w:tc>
          <w:tcPr>
            <w:tcW w:w="1180" w:type="dxa"/>
            <w:tcBorders>
              <w:top w:val="single" w:sz="4" w:space="0" w:color="auto"/>
              <w:bottom w:val="single" w:sz="4" w:space="0" w:color="auto"/>
            </w:tcBorders>
            <w:shd w:val="clear" w:color="auto" w:fill="FFFFFF" w:themeFill="background1"/>
            <w:noWrap/>
            <w:textDirection w:val="tbRl"/>
            <w:vAlign w:val="center"/>
            <w:hideMark/>
          </w:tcPr>
          <w:p w14:paraId="4DBA1198" w14:textId="77777777" w:rsidR="000833E4" w:rsidRPr="006A4A72" w:rsidRDefault="000833E4" w:rsidP="00105E8E">
            <w:pPr>
              <w:spacing w:line="240" w:lineRule="auto"/>
              <w:ind w:left="113" w:right="113"/>
              <w:jc w:val="center"/>
              <w:rPr>
                <w:b/>
                <w:color w:val="000000"/>
                <w:sz w:val="22"/>
                <w:lang w:bidi="ar-SA"/>
              </w:rPr>
            </w:pPr>
            <w:r w:rsidRPr="006A4A72">
              <w:rPr>
                <w:b/>
                <w:color w:val="000000"/>
                <w:sz w:val="22"/>
                <w:lang w:bidi="ar-SA"/>
              </w:rPr>
              <w:t>Sample Name</w:t>
            </w:r>
          </w:p>
        </w:tc>
        <w:tc>
          <w:tcPr>
            <w:tcW w:w="737" w:type="dxa"/>
            <w:gridSpan w:val="3"/>
            <w:tcBorders>
              <w:top w:val="single" w:sz="4" w:space="0" w:color="auto"/>
              <w:bottom w:val="single" w:sz="4" w:space="0" w:color="auto"/>
            </w:tcBorders>
            <w:shd w:val="clear" w:color="auto" w:fill="FFFFFF" w:themeFill="background1"/>
            <w:noWrap/>
            <w:textDirection w:val="tbRl"/>
            <w:vAlign w:val="center"/>
          </w:tcPr>
          <w:p w14:paraId="7641E163"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29</w:t>
            </w:r>
            <w:r w:rsidRPr="006A4A72">
              <w:rPr>
                <w:b/>
                <w:bCs/>
                <w:color w:val="000000"/>
                <w:sz w:val="22"/>
              </w:rPr>
              <w:t xml:space="preserve"> </w:t>
            </w:r>
            <w:r>
              <w:rPr>
                <w:b/>
                <w:bCs/>
                <w:color w:val="000000"/>
                <w:sz w:val="22"/>
              </w:rPr>
              <w:t>αβ</w:t>
            </w:r>
            <w:r w:rsidRPr="006A4A72">
              <w:rPr>
                <w:b/>
                <w:bCs/>
                <w:color w:val="000000"/>
                <w:sz w:val="22"/>
              </w:rPr>
              <w:t>-30-NorH</w:t>
            </w:r>
          </w:p>
        </w:tc>
        <w:tc>
          <w:tcPr>
            <w:tcW w:w="737" w:type="dxa"/>
            <w:gridSpan w:val="2"/>
            <w:tcBorders>
              <w:top w:val="single" w:sz="4" w:space="0" w:color="auto"/>
              <w:bottom w:val="single" w:sz="4" w:space="0" w:color="auto"/>
            </w:tcBorders>
            <w:shd w:val="clear" w:color="auto" w:fill="FFFFFF" w:themeFill="background1"/>
            <w:noWrap/>
            <w:textDirection w:val="tbRl"/>
            <w:vAlign w:val="center"/>
          </w:tcPr>
          <w:p w14:paraId="587085C1"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29</w:t>
            </w:r>
            <w:r w:rsidRPr="006A4A72">
              <w:rPr>
                <w:b/>
                <w:bCs/>
                <w:color w:val="000000"/>
                <w:sz w:val="22"/>
              </w:rPr>
              <w:t xml:space="preserve"> Ts</w:t>
            </w:r>
          </w:p>
        </w:tc>
        <w:tc>
          <w:tcPr>
            <w:tcW w:w="737" w:type="dxa"/>
            <w:gridSpan w:val="2"/>
            <w:tcBorders>
              <w:top w:val="single" w:sz="4" w:space="0" w:color="auto"/>
              <w:bottom w:val="single" w:sz="4" w:space="0" w:color="auto"/>
            </w:tcBorders>
            <w:shd w:val="clear" w:color="auto" w:fill="FFFFFF" w:themeFill="background1"/>
            <w:noWrap/>
            <w:textDirection w:val="tbRl"/>
            <w:vAlign w:val="center"/>
          </w:tcPr>
          <w:p w14:paraId="6FC82171"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30</w:t>
            </w:r>
            <w:r w:rsidRPr="006A4A72">
              <w:rPr>
                <w:b/>
                <w:bCs/>
                <w:color w:val="000000"/>
                <w:sz w:val="22"/>
              </w:rPr>
              <w:t xml:space="preserve"> D</w:t>
            </w:r>
          </w:p>
        </w:tc>
        <w:tc>
          <w:tcPr>
            <w:tcW w:w="737" w:type="dxa"/>
            <w:gridSpan w:val="2"/>
            <w:tcBorders>
              <w:top w:val="single" w:sz="4" w:space="0" w:color="auto"/>
              <w:bottom w:val="single" w:sz="4" w:space="0" w:color="auto"/>
            </w:tcBorders>
            <w:shd w:val="clear" w:color="auto" w:fill="FFFFFF" w:themeFill="background1"/>
            <w:noWrap/>
            <w:textDirection w:val="tbRl"/>
            <w:vAlign w:val="center"/>
          </w:tcPr>
          <w:p w14:paraId="6BB7CE34"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29</w:t>
            </w:r>
            <w:r w:rsidRPr="006A4A72">
              <w:rPr>
                <w:b/>
                <w:bCs/>
                <w:color w:val="000000"/>
                <w:sz w:val="22"/>
              </w:rPr>
              <w:t xml:space="preserve"> </w:t>
            </w:r>
            <w:r>
              <w:rPr>
                <w:b/>
                <w:bCs/>
                <w:color w:val="000000"/>
                <w:sz w:val="22"/>
              </w:rPr>
              <w:t>βα</w:t>
            </w:r>
            <w:r w:rsidRPr="006A4A72">
              <w:rPr>
                <w:b/>
                <w:bCs/>
                <w:color w:val="000000"/>
                <w:sz w:val="22"/>
              </w:rPr>
              <w:t>-30-NorM</w:t>
            </w:r>
          </w:p>
        </w:tc>
        <w:tc>
          <w:tcPr>
            <w:tcW w:w="736" w:type="dxa"/>
            <w:gridSpan w:val="2"/>
            <w:tcBorders>
              <w:top w:val="single" w:sz="4" w:space="0" w:color="auto"/>
              <w:bottom w:val="single" w:sz="4" w:space="0" w:color="auto"/>
            </w:tcBorders>
            <w:shd w:val="clear" w:color="auto" w:fill="FFFFFF" w:themeFill="background1"/>
            <w:noWrap/>
            <w:textDirection w:val="tbRl"/>
            <w:vAlign w:val="center"/>
          </w:tcPr>
          <w:p w14:paraId="056E9F4C"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30</w:t>
            </w:r>
            <w:r w:rsidRPr="006A4A72">
              <w:rPr>
                <w:b/>
                <w:bCs/>
                <w:color w:val="000000"/>
                <w:sz w:val="22"/>
              </w:rPr>
              <w:t xml:space="preserve"> H</w:t>
            </w:r>
          </w:p>
        </w:tc>
        <w:tc>
          <w:tcPr>
            <w:tcW w:w="736" w:type="dxa"/>
            <w:tcBorders>
              <w:top w:val="single" w:sz="4" w:space="0" w:color="auto"/>
              <w:bottom w:val="single" w:sz="4" w:space="0" w:color="auto"/>
            </w:tcBorders>
            <w:shd w:val="clear" w:color="auto" w:fill="FFFFFF" w:themeFill="background1"/>
            <w:noWrap/>
            <w:textDirection w:val="tbRl"/>
            <w:vAlign w:val="center"/>
          </w:tcPr>
          <w:p w14:paraId="7FE1EA91"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30</w:t>
            </w:r>
            <w:r w:rsidRPr="006A4A72">
              <w:rPr>
                <w:b/>
                <w:bCs/>
                <w:color w:val="000000"/>
                <w:sz w:val="22"/>
              </w:rPr>
              <w:t xml:space="preserve"> Mor</w:t>
            </w:r>
          </w:p>
        </w:tc>
        <w:tc>
          <w:tcPr>
            <w:tcW w:w="736" w:type="dxa"/>
            <w:gridSpan w:val="2"/>
            <w:tcBorders>
              <w:top w:val="single" w:sz="4" w:space="0" w:color="auto"/>
              <w:bottom w:val="single" w:sz="4" w:space="0" w:color="auto"/>
            </w:tcBorders>
            <w:shd w:val="clear" w:color="auto" w:fill="FFFFFF" w:themeFill="background1"/>
            <w:noWrap/>
            <w:textDirection w:val="tbRl"/>
            <w:vAlign w:val="center"/>
          </w:tcPr>
          <w:p w14:paraId="18F0B337"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31</w:t>
            </w:r>
            <w:r w:rsidRPr="006A4A72">
              <w:rPr>
                <w:b/>
                <w:bCs/>
                <w:color w:val="000000"/>
                <w:sz w:val="22"/>
              </w:rPr>
              <w:t xml:space="preserve"> HH (22S)</w:t>
            </w:r>
          </w:p>
        </w:tc>
        <w:tc>
          <w:tcPr>
            <w:tcW w:w="736" w:type="dxa"/>
            <w:gridSpan w:val="2"/>
            <w:tcBorders>
              <w:top w:val="single" w:sz="4" w:space="0" w:color="auto"/>
              <w:bottom w:val="single" w:sz="4" w:space="0" w:color="auto"/>
            </w:tcBorders>
            <w:shd w:val="clear" w:color="auto" w:fill="FFFFFF" w:themeFill="background1"/>
            <w:textDirection w:val="tbRl"/>
            <w:vAlign w:val="center"/>
          </w:tcPr>
          <w:p w14:paraId="6518063E"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31</w:t>
            </w:r>
            <w:r w:rsidRPr="006A4A72">
              <w:rPr>
                <w:b/>
                <w:bCs/>
                <w:color w:val="000000"/>
                <w:sz w:val="22"/>
              </w:rPr>
              <w:t xml:space="preserve"> HH (22R)</w:t>
            </w:r>
          </w:p>
        </w:tc>
        <w:tc>
          <w:tcPr>
            <w:tcW w:w="736" w:type="dxa"/>
            <w:gridSpan w:val="2"/>
            <w:tcBorders>
              <w:top w:val="single" w:sz="4" w:space="0" w:color="auto"/>
              <w:bottom w:val="single" w:sz="4" w:space="0" w:color="auto"/>
            </w:tcBorders>
            <w:shd w:val="clear" w:color="auto" w:fill="FFFFFF" w:themeFill="background1"/>
            <w:textDirection w:val="tbRl"/>
            <w:vAlign w:val="center"/>
          </w:tcPr>
          <w:p w14:paraId="65B45A61"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32</w:t>
            </w:r>
            <w:r w:rsidRPr="006A4A72">
              <w:rPr>
                <w:b/>
                <w:bCs/>
                <w:color w:val="000000"/>
                <w:sz w:val="22"/>
              </w:rPr>
              <w:t xml:space="preserve"> HH (22S)</w:t>
            </w:r>
          </w:p>
        </w:tc>
        <w:tc>
          <w:tcPr>
            <w:tcW w:w="736" w:type="dxa"/>
            <w:gridSpan w:val="2"/>
            <w:tcBorders>
              <w:top w:val="single" w:sz="4" w:space="0" w:color="auto"/>
              <w:bottom w:val="single" w:sz="4" w:space="0" w:color="auto"/>
            </w:tcBorders>
            <w:shd w:val="clear" w:color="auto" w:fill="FFFFFF" w:themeFill="background1"/>
            <w:textDirection w:val="tbRl"/>
            <w:vAlign w:val="center"/>
          </w:tcPr>
          <w:p w14:paraId="52FC1D9E"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32</w:t>
            </w:r>
            <w:r w:rsidRPr="006A4A72">
              <w:rPr>
                <w:b/>
                <w:bCs/>
                <w:color w:val="000000"/>
                <w:sz w:val="22"/>
              </w:rPr>
              <w:t xml:space="preserve"> HH (22R)</w:t>
            </w:r>
          </w:p>
        </w:tc>
        <w:tc>
          <w:tcPr>
            <w:tcW w:w="736" w:type="dxa"/>
            <w:gridSpan w:val="2"/>
            <w:tcBorders>
              <w:top w:val="single" w:sz="4" w:space="0" w:color="auto"/>
              <w:bottom w:val="single" w:sz="4" w:space="0" w:color="auto"/>
            </w:tcBorders>
            <w:shd w:val="clear" w:color="auto" w:fill="FFFFFF" w:themeFill="background1"/>
            <w:textDirection w:val="tbRl"/>
            <w:vAlign w:val="center"/>
          </w:tcPr>
          <w:p w14:paraId="2D092332"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33</w:t>
            </w:r>
            <w:r w:rsidRPr="006A4A72">
              <w:rPr>
                <w:b/>
                <w:bCs/>
                <w:color w:val="000000"/>
                <w:sz w:val="22"/>
              </w:rPr>
              <w:t xml:space="preserve"> HH (22S)</w:t>
            </w:r>
          </w:p>
        </w:tc>
        <w:tc>
          <w:tcPr>
            <w:tcW w:w="736" w:type="dxa"/>
            <w:gridSpan w:val="2"/>
            <w:tcBorders>
              <w:top w:val="single" w:sz="4" w:space="0" w:color="auto"/>
              <w:bottom w:val="single" w:sz="4" w:space="0" w:color="auto"/>
            </w:tcBorders>
            <w:shd w:val="clear" w:color="auto" w:fill="FFFFFF" w:themeFill="background1"/>
            <w:textDirection w:val="tbRl"/>
            <w:vAlign w:val="center"/>
          </w:tcPr>
          <w:p w14:paraId="5298051D"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33</w:t>
            </w:r>
            <w:r w:rsidRPr="006A4A72">
              <w:rPr>
                <w:b/>
                <w:bCs/>
                <w:color w:val="000000"/>
                <w:sz w:val="22"/>
              </w:rPr>
              <w:t xml:space="preserve"> HH (22R)</w:t>
            </w:r>
          </w:p>
        </w:tc>
        <w:tc>
          <w:tcPr>
            <w:tcW w:w="736" w:type="dxa"/>
            <w:gridSpan w:val="2"/>
            <w:tcBorders>
              <w:top w:val="single" w:sz="4" w:space="0" w:color="auto"/>
              <w:bottom w:val="single" w:sz="4" w:space="0" w:color="auto"/>
            </w:tcBorders>
            <w:shd w:val="clear" w:color="auto" w:fill="FFFFFF" w:themeFill="background1"/>
            <w:textDirection w:val="tbRl"/>
            <w:vAlign w:val="center"/>
          </w:tcPr>
          <w:p w14:paraId="2D08FC1C"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34</w:t>
            </w:r>
            <w:r w:rsidRPr="006A4A72">
              <w:rPr>
                <w:b/>
                <w:bCs/>
                <w:color w:val="000000"/>
                <w:sz w:val="22"/>
              </w:rPr>
              <w:t xml:space="preserve"> HH (22S)</w:t>
            </w:r>
          </w:p>
        </w:tc>
        <w:tc>
          <w:tcPr>
            <w:tcW w:w="736" w:type="dxa"/>
            <w:gridSpan w:val="2"/>
            <w:tcBorders>
              <w:top w:val="single" w:sz="4" w:space="0" w:color="auto"/>
              <w:bottom w:val="single" w:sz="4" w:space="0" w:color="auto"/>
            </w:tcBorders>
            <w:shd w:val="clear" w:color="auto" w:fill="FFFFFF" w:themeFill="background1"/>
            <w:textDirection w:val="tbRl"/>
            <w:vAlign w:val="center"/>
          </w:tcPr>
          <w:p w14:paraId="4CBC7817"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34</w:t>
            </w:r>
            <w:r w:rsidRPr="006A4A72">
              <w:rPr>
                <w:b/>
                <w:bCs/>
                <w:color w:val="000000"/>
                <w:sz w:val="22"/>
              </w:rPr>
              <w:t xml:space="preserve"> HH (22R)</w:t>
            </w:r>
          </w:p>
        </w:tc>
        <w:tc>
          <w:tcPr>
            <w:tcW w:w="736" w:type="dxa"/>
            <w:gridSpan w:val="2"/>
            <w:tcBorders>
              <w:top w:val="single" w:sz="4" w:space="0" w:color="auto"/>
              <w:bottom w:val="single" w:sz="4" w:space="0" w:color="auto"/>
            </w:tcBorders>
            <w:shd w:val="clear" w:color="auto" w:fill="FFFFFF" w:themeFill="background1"/>
            <w:textDirection w:val="tbRl"/>
            <w:vAlign w:val="center"/>
          </w:tcPr>
          <w:p w14:paraId="7557F3DA"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35</w:t>
            </w:r>
            <w:r w:rsidRPr="006A4A72">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4A32E8CE"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35</w:t>
            </w:r>
            <w:r w:rsidRPr="006A4A72">
              <w:rPr>
                <w:b/>
                <w:bCs/>
                <w:color w:val="000000"/>
                <w:sz w:val="22"/>
              </w:rPr>
              <w:t xml:space="preserve"> HH (22R)</w:t>
            </w:r>
          </w:p>
        </w:tc>
      </w:tr>
      <w:tr w:rsidR="000833E4" w:rsidRPr="008148C0" w14:paraId="3BEC95AC" w14:textId="77777777" w:rsidTr="00105E8E">
        <w:trPr>
          <w:trHeight w:val="312"/>
          <w:jc w:val="center"/>
        </w:trPr>
        <w:tc>
          <w:tcPr>
            <w:tcW w:w="1180" w:type="dxa"/>
            <w:tcBorders>
              <w:top w:val="single" w:sz="4" w:space="0" w:color="auto"/>
            </w:tcBorders>
            <w:shd w:val="clear" w:color="auto" w:fill="FFFFFF" w:themeFill="background1"/>
            <w:noWrap/>
          </w:tcPr>
          <w:p w14:paraId="69B21AD3" w14:textId="77777777" w:rsidR="000833E4" w:rsidRPr="00D729F6" w:rsidRDefault="000833E4" w:rsidP="00105E8E">
            <w:pPr>
              <w:spacing w:before="240" w:line="360" w:lineRule="auto"/>
              <w:rPr>
                <w:color w:val="000000"/>
                <w:lang w:bidi="ar-SA"/>
              </w:rPr>
            </w:pPr>
            <w:r w:rsidRPr="00D152C6">
              <w:t>EFWB-1</w:t>
            </w:r>
          </w:p>
        </w:tc>
        <w:tc>
          <w:tcPr>
            <w:tcW w:w="737" w:type="dxa"/>
            <w:gridSpan w:val="3"/>
            <w:tcBorders>
              <w:top w:val="single" w:sz="4" w:space="0" w:color="auto"/>
            </w:tcBorders>
            <w:shd w:val="clear" w:color="auto" w:fill="FFFFFF" w:themeFill="background1"/>
            <w:noWrap/>
          </w:tcPr>
          <w:p w14:paraId="70BBF787" w14:textId="77777777" w:rsidR="000833E4" w:rsidRPr="00D729F6" w:rsidRDefault="000833E4" w:rsidP="00105E8E">
            <w:pPr>
              <w:spacing w:before="240" w:line="360" w:lineRule="auto"/>
              <w:jc w:val="center"/>
              <w:rPr>
                <w:color w:val="000000"/>
                <w:lang w:bidi="ar-SA"/>
              </w:rPr>
            </w:pPr>
            <w:r w:rsidRPr="00FA1C9C">
              <w:t>223</w:t>
            </w:r>
          </w:p>
        </w:tc>
        <w:tc>
          <w:tcPr>
            <w:tcW w:w="737" w:type="dxa"/>
            <w:gridSpan w:val="2"/>
            <w:tcBorders>
              <w:top w:val="single" w:sz="4" w:space="0" w:color="auto"/>
            </w:tcBorders>
            <w:shd w:val="clear" w:color="auto" w:fill="FFFFFF" w:themeFill="background1"/>
            <w:noWrap/>
          </w:tcPr>
          <w:p w14:paraId="7613DEF1" w14:textId="77777777" w:rsidR="000833E4" w:rsidRPr="00D729F6" w:rsidRDefault="000833E4" w:rsidP="00105E8E">
            <w:pPr>
              <w:spacing w:before="240" w:line="360" w:lineRule="auto"/>
              <w:jc w:val="center"/>
              <w:rPr>
                <w:color w:val="000000"/>
                <w:lang w:bidi="ar-SA"/>
              </w:rPr>
            </w:pPr>
            <w:r w:rsidRPr="00FA1C9C">
              <w:t>ND</w:t>
            </w:r>
          </w:p>
        </w:tc>
        <w:tc>
          <w:tcPr>
            <w:tcW w:w="737" w:type="dxa"/>
            <w:gridSpan w:val="2"/>
            <w:tcBorders>
              <w:top w:val="single" w:sz="4" w:space="0" w:color="auto"/>
            </w:tcBorders>
            <w:shd w:val="clear" w:color="auto" w:fill="FFFFFF" w:themeFill="background1"/>
            <w:noWrap/>
          </w:tcPr>
          <w:p w14:paraId="735CA8C7" w14:textId="77777777" w:rsidR="000833E4" w:rsidRPr="00D729F6" w:rsidRDefault="000833E4" w:rsidP="00105E8E">
            <w:pPr>
              <w:spacing w:before="240" w:line="360" w:lineRule="auto"/>
              <w:jc w:val="center"/>
              <w:rPr>
                <w:color w:val="000000"/>
                <w:lang w:bidi="ar-SA"/>
              </w:rPr>
            </w:pPr>
            <w:r w:rsidRPr="00FA1C9C">
              <w:t>ND</w:t>
            </w:r>
          </w:p>
        </w:tc>
        <w:tc>
          <w:tcPr>
            <w:tcW w:w="737" w:type="dxa"/>
            <w:gridSpan w:val="2"/>
            <w:tcBorders>
              <w:top w:val="single" w:sz="4" w:space="0" w:color="auto"/>
            </w:tcBorders>
            <w:shd w:val="clear" w:color="auto" w:fill="FFFFFF" w:themeFill="background1"/>
            <w:noWrap/>
          </w:tcPr>
          <w:p w14:paraId="44C3C36B" w14:textId="77777777" w:rsidR="000833E4" w:rsidRPr="00D729F6" w:rsidRDefault="000833E4" w:rsidP="00105E8E">
            <w:pPr>
              <w:spacing w:before="240" w:line="360" w:lineRule="auto"/>
              <w:jc w:val="center"/>
              <w:rPr>
                <w:color w:val="000000"/>
                <w:lang w:bidi="ar-SA"/>
              </w:rPr>
            </w:pPr>
            <w:r w:rsidRPr="00FA1C9C">
              <w:t>28</w:t>
            </w:r>
          </w:p>
        </w:tc>
        <w:tc>
          <w:tcPr>
            <w:tcW w:w="736" w:type="dxa"/>
            <w:gridSpan w:val="2"/>
            <w:tcBorders>
              <w:top w:val="single" w:sz="4" w:space="0" w:color="auto"/>
            </w:tcBorders>
            <w:shd w:val="clear" w:color="auto" w:fill="FFFFFF" w:themeFill="background1"/>
            <w:noWrap/>
          </w:tcPr>
          <w:p w14:paraId="252CB3B8" w14:textId="77777777" w:rsidR="000833E4" w:rsidRPr="00D729F6" w:rsidRDefault="000833E4" w:rsidP="00105E8E">
            <w:pPr>
              <w:spacing w:before="240" w:line="360" w:lineRule="auto"/>
              <w:jc w:val="center"/>
              <w:rPr>
                <w:color w:val="000000"/>
                <w:lang w:bidi="ar-SA"/>
              </w:rPr>
            </w:pPr>
            <w:r w:rsidRPr="00FA1C9C">
              <w:t>673</w:t>
            </w:r>
          </w:p>
        </w:tc>
        <w:tc>
          <w:tcPr>
            <w:tcW w:w="736" w:type="dxa"/>
            <w:tcBorders>
              <w:top w:val="single" w:sz="4" w:space="0" w:color="auto"/>
            </w:tcBorders>
            <w:shd w:val="clear" w:color="auto" w:fill="FFFFFF" w:themeFill="background1"/>
            <w:noWrap/>
          </w:tcPr>
          <w:p w14:paraId="3EF75723" w14:textId="77777777" w:rsidR="000833E4" w:rsidRPr="00D729F6" w:rsidRDefault="000833E4" w:rsidP="00105E8E">
            <w:pPr>
              <w:spacing w:before="240" w:line="360" w:lineRule="auto"/>
              <w:jc w:val="center"/>
              <w:rPr>
                <w:color w:val="000000"/>
                <w:lang w:bidi="ar-SA"/>
              </w:rPr>
            </w:pPr>
            <w:r w:rsidRPr="00FA1C9C">
              <w:t>112</w:t>
            </w:r>
          </w:p>
        </w:tc>
        <w:tc>
          <w:tcPr>
            <w:tcW w:w="736" w:type="dxa"/>
            <w:gridSpan w:val="2"/>
            <w:tcBorders>
              <w:top w:val="single" w:sz="4" w:space="0" w:color="auto"/>
            </w:tcBorders>
            <w:shd w:val="clear" w:color="auto" w:fill="FFFFFF" w:themeFill="background1"/>
            <w:noWrap/>
          </w:tcPr>
          <w:p w14:paraId="31D6A385" w14:textId="77777777" w:rsidR="000833E4" w:rsidRPr="00D729F6" w:rsidRDefault="000833E4" w:rsidP="00105E8E">
            <w:pPr>
              <w:spacing w:before="240" w:line="360" w:lineRule="auto"/>
              <w:jc w:val="center"/>
              <w:rPr>
                <w:color w:val="000000"/>
                <w:lang w:bidi="ar-SA"/>
              </w:rPr>
            </w:pPr>
            <w:r w:rsidRPr="00FA1C9C">
              <w:t>306</w:t>
            </w:r>
          </w:p>
        </w:tc>
        <w:tc>
          <w:tcPr>
            <w:tcW w:w="736" w:type="dxa"/>
            <w:gridSpan w:val="2"/>
            <w:tcBorders>
              <w:top w:val="single" w:sz="4" w:space="0" w:color="auto"/>
            </w:tcBorders>
            <w:shd w:val="clear" w:color="auto" w:fill="FFFFFF" w:themeFill="background1"/>
          </w:tcPr>
          <w:p w14:paraId="124BFBF0" w14:textId="77777777" w:rsidR="000833E4" w:rsidRPr="00D729F6" w:rsidRDefault="000833E4" w:rsidP="00105E8E">
            <w:pPr>
              <w:spacing w:before="240" w:line="360" w:lineRule="auto"/>
              <w:jc w:val="center"/>
              <w:rPr>
                <w:color w:val="000000"/>
                <w:lang w:bidi="ar-SA"/>
              </w:rPr>
            </w:pPr>
            <w:r w:rsidRPr="00FA1C9C">
              <w:t>240</w:t>
            </w:r>
          </w:p>
        </w:tc>
        <w:tc>
          <w:tcPr>
            <w:tcW w:w="736" w:type="dxa"/>
            <w:gridSpan w:val="2"/>
            <w:tcBorders>
              <w:top w:val="single" w:sz="4" w:space="0" w:color="auto"/>
            </w:tcBorders>
            <w:shd w:val="clear" w:color="auto" w:fill="FFFFFF" w:themeFill="background1"/>
          </w:tcPr>
          <w:p w14:paraId="080CD8C5" w14:textId="77777777" w:rsidR="000833E4" w:rsidRPr="00D729F6" w:rsidRDefault="000833E4" w:rsidP="00105E8E">
            <w:pPr>
              <w:spacing w:before="240" w:line="360" w:lineRule="auto"/>
              <w:jc w:val="center"/>
              <w:rPr>
                <w:color w:val="000000"/>
                <w:lang w:bidi="ar-SA"/>
              </w:rPr>
            </w:pPr>
            <w:r w:rsidRPr="00FA1C9C">
              <w:t>189</w:t>
            </w:r>
          </w:p>
        </w:tc>
        <w:tc>
          <w:tcPr>
            <w:tcW w:w="736" w:type="dxa"/>
            <w:gridSpan w:val="2"/>
            <w:tcBorders>
              <w:top w:val="single" w:sz="4" w:space="0" w:color="auto"/>
            </w:tcBorders>
            <w:shd w:val="clear" w:color="auto" w:fill="FFFFFF" w:themeFill="background1"/>
          </w:tcPr>
          <w:p w14:paraId="6FE4A1FB" w14:textId="77777777" w:rsidR="000833E4" w:rsidRPr="00D729F6" w:rsidRDefault="000833E4" w:rsidP="00105E8E">
            <w:pPr>
              <w:spacing w:before="240" w:line="360" w:lineRule="auto"/>
              <w:jc w:val="center"/>
              <w:rPr>
                <w:color w:val="000000"/>
                <w:lang w:bidi="ar-SA"/>
              </w:rPr>
            </w:pPr>
            <w:r w:rsidRPr="00FA1C9C">
              <w:t>153</w:t>
            </w:r>
          </w:p>
        </w:tc>
        <w:tc>
          <w:tcPr>
            <w:tcW w:w="736" w:type="dxa"/>
            <w:gridSpan w:val="2"/>
            <w:tcBorders>
              <w:top w:val="single" w:sz="4" w:space="0" w:color="auto"/>
            </w:tcBorders>
            <w:shd w:val="clear" w:color="auto" w:fill="FFFFFF" w:themeFill="background1"/>
          </w:tcPr>
          <w:p w14:paraId="3126FEAA" w14:textId="77777777" w:rsidR="000833E4" w:rsidRPr="00D729F6" w:rsidRDefault="000833E4" w:rsidP="00105E8E">
            <w:pPr>
              <w:spacing w:before="240" w:line="360" w:lineRule="auto"/>
              <w:jc w:val="center"/>
              <w:rPr>
                <w:color w:val="000000"/>
                <w:lang w:bidi="ar-SA"/>
              </w:rPr>
            </w:pPr>
            <w:r w:rsidRPr="00FA1C9C">
              <w:t>104</w:t>
            </w:r>
          </w:p>
        </w:tc>
        <w:tc>
          <w:tcPr>
            <w:tcW w:w="736" w:type="dxa"/>
            <w:gridSpan w:val="2"/>
            <w:tcBorders>
              <w:top w:val="single" w:sz="4" w:space="0" w:color="auto"/>
            </w:tcBorders>
            <w:shd w:val="clear" w:color="auto" w:fill="FFFFFF" w:themeFill="background1"/>
          </w:tcPr>
          <w:p w14:paraId="40048990" w14:textId="77777777" w:rsidR="000833E4" w:rsidRPr="00D729F6" w:rsidRDefault="000833E4" w:rsidP="00105E8E">
            <w:pPr>
              <w:spacing w:before="240" w:line="360" w:lineRule="auto"/>
              <w:jc w:val="center"/>
              <w:rPr>
                <w:color w:val="000000"/>
                <w:lang w:bidi="ar-SA"/>
              </w:rPr>
            </w:pPr>
            <w:r w:rsidRPr="00FA1C9C">
              <w:t>88</w:t>
            </w:r>
          </w:p>
        </w:tc>
        <w:tc>
          <w:tcPr>
            <w:tcW w:w="736" w:type="dxa"/>
            <w:gridSpan w:val="2"/>
            <w:tcBorders>
              <w:top w:val="single" w:sz="4" w:space="0" w:color="auto"/>
            </w:tcBorders>
            <w:shd w:val="clear" w:color="auto" w:fill="FFFFFF" w:themeFill="background1"/>
          </w:tcPr>
          <w:p w14:paraId="091E2FEF" w14:textId="77777777" w:rsidR="000833E4" w:rsidRPr="00D729F6" w:rsidRDefault="000833E4" w:rsidP="00105E8E">
            <w:pPr>
              <w:spacing w:before="240" w:line="360" w:lineRule="auto"/>
              <w:jc w:val="center"/>
              <w:rPr>
                <w:color w:val="000000"/>
                <w:lang w:bidi="ar-SA"/>
              </w:rPr>
            </w:pPr>
            <w:r w:rsidRPr="00FA1C9C">
              <w:t>70</w:t>
            </w:r>
          </w:p>
        </w:tc>
        <w:tc>
          <w:tcPr>
            <w:tcW w:w="736" w:type="dxa"/>
            <w:gridSpan w:val="2"/>
            <w:tcBorders>
              <w:top w:val="single" w:sz="4" w:space="0" w:color="auto"/>
            </w:tcBorders>
            <w:shd w:val="clear" w:color="auto" w:fill="FFFFFF" w:themeFill="background1"/>
          </w:tcPr>
          <w:p w14:paraId="66219666" w14:textId="77777777" w:rsidR="000833E4" w:rsidRPr="00D729F6" w:rsidRDefault="000833E4" w:rsidP="00105E8E">
            <w:pPr>
              <w:spacing w:before="240" w:line="360" w:lineRule="auto"/>
              <w:jc w:val="center"/>
              <w:rPr>
                <w:color w:val="000000"/>
                <w:lang w:bidi="ar-SA"/>
              </w:rPr>
            </w:pPr>
            <w:r w:rsidRPr="00FA1C9C">
              <w:t>48</w:t>
            </w:r>
          </w:p>
        </w:tc>
        <w:tc>
          <w:tcPr>
            <w:tcW w:w="736" w:type="dxa"/>
            <w:gridSpan w:val="2"/>
            <w:tcBorders>
              <w:top w:val="single" w:sz="4" w:space="0" w:color="auto"/>
            </w:tcBorders>
            <w:shd w:val="clear" w:color="auto" w:fill="FFFFFF" w:themeFill="background1"/>
          </w:tcPr>
          <w:p w14:paraId="3193B833" w14:textId="77777777" w:rsidR="000833E4" w:rsidRPr="00D729F6" w:rsidRDefault="000833E4" w:rsidP="00105E8E">
            <w:pPr>
              <w:spacing w:before="240" w:line="360" w:lineRule="auto"/>
              <w:jc w:val="center"/>
              <w:rPr>
                <w:color w:val="000000"/>
              </w:rPr>
            </w:pPr>
            <w:r w:rsidRPr="00FA1C9C">
              <w:t>83</w:t>
            </w:r>
          </w:p>
        </w:tc>
        <w:tc>
          <w:tcPr>
            <w:tcW w:w="736" w:type="dxa"/>
            <w:tcBorders>
              <w:top w:val="single" w:sz="4" w:space="0" w:color="auto"/>
            </w:tcBorders>
            <w:shd w:val="clear" w:color="auto" w:fill="FFFFFF" w:themeFill="background1"/>
          </w:tcPr>
          <w:p w14:paraId="0B0E3AA5" w14:textId="77777777" w:rsidR="000833E4" w:rsidRPr="00D729F6" w:rsidRDefault="000833E4" w:rsidP="00105E8E">
            <w:pPr>
              <w:spacing w:before="240" w:line="360" w:lineRule="auto"/>
              <w:jc w:val="center"/>
              <w:rPr>
                <w:color w:val="000000"/>
              </w:rPr>
            </w:pPr>
            <w:r w:rsidRPr="00FA1C9C">
              <w:t>98</w:t>
            </w:r>
          </w:p>
        </w:tc>
      </w:tr>
      <w:tr w:rsidR="000833E4" w:rsidRPr="008148C0" w14:paraId="62B4A6B7" w14:textId="77777777" w:rsidTr="00105E8E">
        <w:trPr>
          <w:trHeight w:val="312"/>
          <w:jc w:val="center"/>
        </w:trPr>
        <w:tc>
          <w:tcPr>
            <w:tcW w:w="1180" w:type="dxa"/>
            <w:shd w:val="clear" w:color="auto" w:fill="FFFFFF" w:themeFill="background1"/>
            <w:noWrap/>
          </w:tcPr>
          <w:p w14:paraId="7E36B721" w14:textId="77777777" w:rsidR="000833E4" w:rsidRPr="00D729F6" w:rsidRDefault="000833E4" w:rsidP="00105E8E">
            <w:pPr>
              <w:spacing w:line="360" w:lineRule="auto"/>
              <w:rPr>
                <w:color w:val="000000"/>
              </w:rPr>
            </w:pPr>
            <w:r w:rsidRPr="00D152C6">
              <w:t>EFWB-3</w:t>
            </w:r>
          </w:p>
        </w:tc>
        <w:tc>
          <w:tcPr>
            <w:tcW w:w="737" w:type="dxa"/>
            <w:gridSpan w:val="3"/>
            <w:shd w:val="clear" w:color="auto" w:fill="FFFFFF" w:themeFill="background1"/>
            <w:noWrap/>
          </w:tcPr>
          <w:p w14:paraId="141C706A" w14:textId="77777777" w:rsidR="000833E4" w:rsidRPr="00963A61" w:rsidRDefault="000833E4" w:rsidP="00105E8E">
            <w:pPr>
              <w:spacing w:line="360" w:lineRule="auto"/>
              <w:jc w:val="center"/>
            </w:pPr>
            <w:r w:rsidRPr="00FA1C9C">
              <w:t>129</w:t>
            </w:r>
          </w:p>
        </w:tc>
        <w:tc>
          <w:tcPr>
            <w:tcW w:w="737" w:type="dxa"/>
            <w:gridSpan w:val="2"/>
            <w:shd w:val="clear" w:color="auto" w:fill="FFFFFF" w:themeFill="background1"/>
            <w:noWrap/>
          </w:tcPr>
          <w:p w14:paraId="22115D10" w14:textId="77777777" w:rsidR="000833E4" w:rsidRPr="00963A61" w:rsidRDefault="000833E4" w:rsidP="00105E8E">
            <w:pPr>
              <w:spacing w:line="360" w:lineRule="auto"/>
              <w:jc w:val="center"/>
            </w:pPr>
            <w:r w:rsidRPr="00FA1C9C">
              <w:t>127</w:t>
            </w:r>
          </w:p>
        </w:tc>
        <w:tc>
          <w:tcPr>
            <w:tcW w:w="737" w:type="dxa"/>
            <w:gridSpan w:val="2"/>
            <w:shd w:val="clear" w:color="auto" w:fill="FFFFFF" w:themeFill="background1"/>
            <w:noWrap/>
          </w:tcPr>
          <w:p w14:paraId="0F2BFE64" w14:textId="77777777" w:rsidR="000833E4" w:rsidRPr="00963A61" w:rsidRDefault="000833E4" w:rsidP="00105E8E">
            <w:pPr>
              <w:spacing w:line="360" w:lineRule="auto"/>
              <w:jc w:val="center"/>
            </w:pPr>
            <w:r w:rsidRPr="00FA1C9C">
              <w:t>ND</w:t>
            </w:r>
          </w:p>
        </w:tc>
        <w:tc>
          <w:tcPr>
            <w:tcW w:w="737" w:type="dxa"/>
            <w:gridSpan w:val="2"/>
            <w:shd w:val="clear" w:color="auto" w:fill="FFFFFF" w:themeFill="background1"/>
            <w:noWrap/>
          </w:tcPr>
          <w:p w14:paraId="25CAF20F" w14:textId="77777777" w:rsidR="000833E4" w:rsidRPr="00963A61" w:rsidRDefault="000833E4" w:rsidP="00105E8E">
            <w:pPr>
              <w:spacing w:line="360" w:lineRule="auto"/>
              <w:jc w:val="center"/>
            </w:pPr>
            <w:r w:rsidRPr="00FA1C9C">
              <w:t>ND</w:t>
            </w:r>
          </w:p>
        </w:tc>
        <w:tc>
          <w:tcPr>
            <w:tcW w:w="736" w:type="dxa"/>
            <w:gridSpan w:val="2"/>
            <w:shd w:val="clear" w:color="auto" w:fill="FFFFFF" w:themeFill="background1"/>
            <w:noWrap/>
          </w:tcPr>
          <w:p w14:paraId="75B4F7F9" w14:textId="77777777" w:rsidR="000833E4" w:rsidRPr="00963A61" w:rsidRDefault="000833E4" w:rsidP="00105E8E">
            <w:pPr>
              <w:spacing w:line="360" w:lineRule="auto"/>
              <w:jc w:val="center"/>
            </w:pPr>
            <w:r w:rsidRPr="00FA1C9C">
              <w:t>370</w:t>
            </w:r>
          </w:p>
        </w:tc>
        <w:tc>
          <w:tcPr>
            <w:tcW w:w="736" w:type="dxa"/>
            <w:shd w:val="clear" w:color="auto" w:fill="FFFFFF" w:themeFill="background1"/>
            <w:noWrap/>
          </w:tcPr>
          <w:p w14:paraId="3A99F315" w14:textId="77777777" w:rsidR="000833E4" w:rsidRPr="00963A61" w:rsidRDefault="000833E4" w:rsidP="00105E8E">
            <w:pPr>
              <w:spacing w:line="360" w:lineRule="auto"/>
              <w:jc w:val="center"/>
            </w:pPr>
            <w:r w:rsidRPr="00FA1C9C">
              <w:t>58</w:t>
            </w:r>
          </w:p>
        </w:tc>
        <w:tc>
          <w:tcPr>
            <w:tcW w:w="736" w:type="dxa"/>
            <w:gridSpan w:val="2"/>
            <w:shd w:val="clear" w:color="auto" w:fill="FFFFFF" w:themeFill="background1"/>
            <w:noWrap/>
          </w:tcPr>
          <w:p w14:paraId="3F0F4E90" w14:textId="77777777" w:rsidR="000833E4" w:rsidRPr="00963A61" w:rsidRDefault="000833E4" w:rsidP="00105E8E">
            <w:pPr>
              <w:spacing w:line="360" w:lineRule="auto"/>
              <w:jc w:val="center"/>
            </w:pPr>
            <w:r w:rsidRPr="00FA1C9C">
              <w:t>180</w:t>
            </w:r>
          </w:p>
        </w:tc>
        <w:tc>
          <w:tcPr>
            <w:tcW w:w="736" w:type="dxa"/>
            <w:gridSpan w:val="2"/>
            <w:shd w:val="clear" w:color="auto" w:fill="FFFFFF" w:themeFill="background1"/>
          </w:tcPr>
          <w:p w14:paraId="4945AD4C" w14:textId="77777777" w:rsidR="000833E4" w:rsidRPr="00963A61" w:rsidRDefault="000833E4" w:rsidP="00105E8E">
            <w:pPr>
              <w:spacing w:line="360" w:lineRule="auto"/>
              <w:jc w:val="center"/>
            </w:pPr>
            <w:r w:rsidRPr="00FA1C9C">
              <w:t>127</w:t>
            </w:r>
          </w:p>
        </w:tc>
        <w:tc>
          <w:tcPr>
            <w:tcW w:w="736" w:type="dxa"/>
            <w:gridSpan w:val="2"/>
            <w:shd w:val="clear" w:color="auto" w:fill="FFFFFF" w:themeFill="background1"/>
          </w:tcPr>
          <w:p w14:paraId="1116254A" w14:textId="77777777" w:rsidR="000833E4" w:rsidRPr="00963A61" w:rsidRDefault="000833E4" w:rsidP="00105E8E">
            <w:pPr>
              <w:spacing w:line="360" w:lineRule="auto"/>
              <w:jc w:val="center"/>
            </w:pPr>
            <w:r w:rsidRPr="00FA1C9C">
              <w:t>80</w:t>
            </w:r>
          </w:p>
        </w:tc>
        <w:tc>
          <w:tcPr>
            <w:tcW w:w="736" w:type="dxa"/>
            <w:gridSpan w:val="2"/>
            <w:shd w:val="clear" w:color="auto" w:fill="FFFFFF" w:themeFill="background1"/>
          </w:tcPr>
          <w:p w14:paraId="19A131D8" w14:textId="77777777" w:rsidR="000833E4" w:rsidRPr="00963A61" w:rsidRDefault="000833E4" w:rsidP="00105E8E">
            <w:pPr>
              <w:spacing w:line="360" w:lineRule="auto"/>
              <w:jc w:val="center"/>
            </w:pPr>
            <w:r w:rsidRPr="00FA1C9C">
              <w:t>63</w:t>
            </w:r>
          </w:p>
        </w:tc>
        <w:tc>
          <w:tcPr>
            <w:tcW w:w="736" w:type="dxa"/>
            <w:gridSpan w:val="2"/>
            <w:shd w:val="clear" w:color="auto" w:fill="FFFFFF" w:themeFill="background1"/>
          </w:tcPr>
          <w:p w14:paraId="5801FA84" w14:textId="77777777" w:rsidR="000833E4" w:rsidRPr="00963A61" w:rsidRDefault="000833E4" w:rsidP="00105E8E">
            <w:pPr>
              <w:spacing w:line="360" w:lineRule="auto"/>
              <w:jc w:val="center"/>
            </w:pPr>
            <w:r w:rsidRPr="00FA1C9C">
              <w:t>41</w:t>
            </w:r>
          </w:p>
        </w:tc>
        <w:tc>
          <w:tcPr>
            <w:tcW w:w="736" w:type="dxa"/>
            <w:gridSpan w:val="2"/>
            <w:shd w:val="clear" w:color="auto" w:fill="FFFFFF" w:themeFill="background1"/>
          </w:tcPr>
          <w:p w14:paraId="5EF48BFE" w14:textId="77777777" w:rsidR="000833E4" w:rsidRPr="00963A61" w:rsidRDefault="000833E4" w:rsidP="00105E8E">
            <w:pPr>
              <w:spacing w:line="360" w:lineRule="auto"/>
              <w:jc w:val="center"/>
            </w:pPr>
            <w:r w:rsidRPr="00FA1C9C">
              <w:t>28</w:t>
            </w:r>
          </w:p>
        </w:tc>
        <w:tc>
          <w:tcPr>
            <w:tcW w:w="736" w:type="dxa"/>
            <w:gridSpan w:val="2"/>
            <w:shd w:val="clear" w:color="auto" w:fill="FFFFFF" w:themeFill="background1"/>
          </w:tcPr>
          <w:p w14:paraId="66AB7AA5" w14:textId="77777777" w:rsidR="000833E4" w:rsidRPr="00963A61" w:rsidRDefault="000833E4" w:rsidP="00105E8E">
            <w:pPr>
              <w:spacing w:line="360" w:lineRule="auto"/>
              <w:jc w:val="center"/>
            </w:pPr>
            <w:r w:rsidRPr="00FA1C9C">
              <w:t>36</w:t>
            </w:r>
          </w:p>
        </w:tc>
        <w:tc>
          <w:tcPr>
            <w:tcW w:w="736" w:type="dxa"/>
            <w:gridSpan w:val="2"/>
            <w:shd w:val="clear" w:color="auto" w:fill="FFFFFF" w:themeFill="background1"/>
          </w:tcPr>
          <w:p w14:paraId="5B8CF0F2" w14:textId="77777777" w:rsidR="000833E4" w:rsidRPr="00963A61" w:rsidRDefault="000833E4" w:rsidP="00105E8E">
            <w:pPr>
              <w:spacing w:line="360" w:lineRule="auto"/>
              <w:jc w:val="center"/>
            </w:pPr>
            <w:r w:rsidRPr="00FA1C9C">
              <w:t>22</w:t>
            </w:r>
          </w:p>
        </w:tc>
        <w:tc>
          <w:tcPr>
            <w:tcW w:w="736" w:type="dxa"/>
            <w:gridSpan w:val="2"/>
            <w:shd w:val="clear" w:color="auto" w:fill="FFFFFF" w:themeFill="background1"/>
          </w:tcPr>
          <w:p w14:paraId="4904480F" w14:textId="77777777" w:rsidR="000833E4" w:rsidRPr="00963A61" w:rsidRDefault="000833E4" w:rsidP="00105E8E">
            <w:pPr>
              <w:spacing w:line="360" w:lineRule="auto"/>
              <w:jc w:val="center"/>
            </w:pPr>
            <w:r w:rsidRPr="00FA1C9C">
              <w:t>31</w:t>
            </w:r>
          </w:p>
        </w:tc>
        <w:tc>
          <w:tcPr>
            <w:tcW w:w="736" w:type="dxa"/>
            <w:shd w:val="clear" w:color="auto" w:fill="FFFFFF" w:themeFill="background1"/>
          </w:tcPr>
          <w:p w14:paraId="444D409D" w14:textId="77777777" w:rsidR="000833E4" w:rsidRPr="00963A61" w:rsidRDefault="000833E4" w:rsidP="00105E8E">
            <w:pPr>
              <w:spacing w:line="360" w:lineRule="auto"/>
              <w:jc w:val="center"/>
            </w:pPr>
            <w:r w:rsidRPr="00FA1C9C">
              <w:t>61</w:t>
            </w:r>
          </w:p>
        </w:tc>
      </w:tr>
      <w:tr w:rsidR="000833E4" w:rsidRPr="008148C0" w14:paraId="476EF01E" w14:textId="77777777" w:rsidTr="00105E8E">
        <w:trPr>
          <w:trHeight w:val="312"/>
          <w:jc w:val="center"/>
        </w:trPr>
        <w:tc>
          <w:tcPr>
            <w:tcW w:w="1180" w:type="dxa"/>
            <w:shd w:val="clear" w:color="auto" w:fill="FFFFFF" w:themeFill="background1"/>
            <w:noWrap/>
          </w:tcPr>
          <w:p w14:paraId="476CB8F6" w14:textId="77777777" w:rsidR="000833E4" w:rsidRPr="00D729F6" w:rsidRDefault="000833E4" w:rsidP="00105E8E">
            <w:pPr>
              <w:spacing w:line="360" w:lineRule="auto"/>
              <w:rPr>
                <w:color w:val="000000"/>
              </w:rPr>
            </w:pPr>
            <w:r w:rsidRPr="00D152C6">
              <w:t>EFWB-4</w:t>
            </w:r>
          </w:p>
        </w:tc>
        <w:tc>
          <w:tcPr>
            <w:tcW w:w="737" w:type="dxa"/>
            <w:gridSpan w:val="3"/>
            <w:shd w:val="clear" w:color="auto" w:fill="FFFFFF" w:themeFill="background1"/>
            <w:noWrap/>
          </w:tcPr>
          <w:p w14:paraId="31008039" w14:textId="77777777" w:rsidR="000833E4" w:rsidRPr="00963A61" w:rsidRDefault="000833E4" w:rsidP="00105E8E">
            <w:pPr>
              <w:spacing w:line="360" w:lineRule="auto"/>
              <w:jc w:val="center"/>
            </w:pPr>
            <w:r w:rsidRPr="00FA1C9C">
              <w:t>81</w:t>
            </w:r>
          </w:p>
        </w:tc>
        <w:tc>
          <w:tcPr>
            <w:tcW w:w="737" w:type="dxa"/>
            <w:gridSpan w:val="2"/>
            <w:shd w:val="clear" w:color="auto" w:fill="FFFFFF" w:themeFill="background1"/>
            <w:noWrap/>
          </w:tcPr>
          <w:p w14:paraId="7B43CFCA" w14:textId="77777777" w:rsidR="000833E4" w:rsidRPr="00963A61" w:rsidRDefault="000833E4" w:rsidP="00105E8E">
            <w:pPr>
              <w:spacing w:line="360" w:lineRule="auto"/>
              <w:jc w:val="center"/>
            </w:pPr>
            <w:r w:rsidRPr="00FA1C9C">
              <w:t>ND</w:t>
            </w:r>
          </w:p>
        </w:tc>
        <w:tc>
          <w:tcPr>
            <w:tcW w:w="737" w:type="dxa"/>
            <w:gridSpan w:val="2"/>
            <w:shd w:val="clear" w:color="auto" w:fill="FFFFFF" w:themeFill="background1"/>
            <w:noWrap/>
          </w:tcPr>
          <w:p w14:paraId="7387645A" w14:textId="77777777" w:rsidR="000833E4" w:rsidRPr="00963A61" w:rsidRDefault="000833E4" w:rsidP="00105E8E">
            <w:pPr>
              <w:spacing w:line="360" w:lineRule="auto"/>
              <w:jc w:val="center"/>
            </w:pPr>
            <w:r w:rsidRPr="00FA1C9C">
              <w:t>ND</w:t>
            </w:r>
          </w:p>
        </w:tc>
        <w:tc>
          <w:tcPr>
            <w:tcW w:w="737" w:type="dxa"/>
            <w:gridSpan w:val="2"/>
            <w:shd w:val="clear" w:color="auto" w:fill="FFFFFF" w:themeFill="background1"/>
            <w:noWrap/>
          </w:tcPr>
          <w:p w14:paraId="2C21C729" w14:textId="77777777" w:rsidR="000833E4" w:rsidRPr="00963A61" w:rsidRDefault="000833E4" w:rsidP="00105E8E">
            <w:pPr>
              <w:spacing w:line="360" w:lineRule="auto"/>
              <w:jc w:val="center"/>
            </w:pPr>
            <w:r w:rsidRPr="00FA1C9C">
              <w:t>7</w:t>
            </w:r>
          </w:p>
        </w:tc>
        <w:tc>
          <w:tcPr>
            <w:tcW w:w="736" w:type="dxa"/>
            <w:gridSpan w:val="2"/>
            <w:shd w:val="clear" w:color="auto" w:fill="FFFFFF" w:themeFill="background1"/>
            <w:noWrap/>
          </w:tcPr>
          <w:p w14:paraId="26E22A1E" w14:textId="77777777" w:rsidR="000833E4" w:rsidRPr="00963A61" w:rsidRDefault="000833E4" w:rsidP="00105E8E">
            <w:pPr>
              <w:spacing w:line="360" w:lineRule="auto"/>
              <w:jc w:val="center"/>
            </w:pPr>
            <w:r w:rsidRPr="00FA1C9C">
              <w:t>223</w:t>
            </w:r>
          </w:p>
        </w:tc>
        <w:tc>
          <w:tcPr>
            <w:tcW w:w="736" w:type="dxa"/>
            <w:shd w:val="clear" w:color="auto" w:fill="FFFFFF" w:themeFill="background1"/>
            <w:noWrap/>
          </w:tcPr>
          <w:p w14:paraId="4D76798B" w14:textId="77777777" w:rsidR="000833E4" w:rsidRPr="00963A61" w:rsidRDefault="000833E4" w:rsidP="00105E8E">
            <w:pPr>
              <w:spacing w:line="360" w:lineRule="auto"/>
              <w:jc w:val="center"/>
            </w:pPr>
            <w:r w:rsidRPr="00FA1C9C">
              <w:t>36</w:t>
            </w:r>
          </w:p>
        </w:tc>
        <w:tc>
          <w:tcPr>
            <w:tcW w:w="736" w:type="dxa"/>
            <w:gridSpan w:val="2"/>
            <w:shd w:val="clear" w:color="auto" w:fill="FFFFFF" w:themeFill="background1"/>
            <w:noWrap/>
          </w:tcPr>
          <w:p w14:paraId="5521AF9F" w14:textId="77777777" w:rsidR="000833E4" w:rsidRPr="00963A61" w:rsidRDefault="000833E4" w:rsidP="00105E8E">
            <w:pPr>
              <w:spacing w:line="360" w:lineRule="auto"/>
              <w:jc w:val="center"/>
            </w:pPr>
            <w:r w:rsidRPr="00FA1C9C">
              <w:t>112</w:t>
            </w:r>
          </w:p>
        </w:tc>
        <w:tc>
          <w:tcPr>
            <w:tcW w:w="736" w:type="dxa"/>
            <w:gridSpan w:val="2"/>
            <w:shd w:val="clear" w:color="auto" w:fill="FFFFFF" w:themeFill="background1"/>
          </w:tcPr>
          <w:p w14:paraId="085B56B5" w14:textId="77777777" w:rsidR="000833E4" w:rsidRPr="00963A61" w:rsidRDefault="000833E4" w:rsidP="00105E8E">
            <w:pPr>
              <w:spacing w:line="360" w:lineRule="auto"/>
              <w:jc w:val="center"/>
            </w:pPr>
            <w:r w:rsidRPr="00FA1C9C">
              <w:t>76</w:t>
            </w:r>
          </w:p>
        </w:tc>
        <w:tc>
          <w:tcPr>
            <w:tcW w:w="736" w:type="dxa"/>
            <w:gridSpan w:val="2"/>
            <w:shd w:val="clear" w:color="auto" w:fill="FFFFFF" w:themeFill="background1"/>
          </w:tcPr>
          <w:p w14:paraId="331A1F78" w14:textId="77777777" w:rsidR="000833E4" w:rsidRPr="00963A61" w:rsidRDefault="000833E4" w:rsidP="00105E8E">
            <w:pPr>
              <w:spacing w:line="360" w:lineRule="auto"/>
              <w:jc w:val="center"/>
            </w:pPr>
            <w:r w:rsidRPr="00FA1C9C">
              <w:t>49</w:t>
            </w:r>
          </w:p>
        </w:tc>
        <w:tc>
          <w:tcPr>
            <w:tcW w:w="736" w:type="dxa"/>
            <w:gridSpan w:val="2"/>
            <w:shd w:val="clear" w:color="auto" w:fill="FFFFFF" w:themeFill="background1"/>
          </w:tcPr>
          <w:p w14:paraId="0C35FD89" w14:textId="77777777" w:rsidR="000833E4" w:rsidRPr="00963A61" w:rsidRDefault="000833E4" w:rsidP="00105E8E">
            <w:pPr>
              <w:spacing w:line="360" w:lineRule="auto"/>
              <w:jc w:val="center"/>
            </w:pPr>
            <w:r w:rsidRPr="00FA1C9C">
              <w:t>39</w:t>
            </w:r>
          </w:p>
        </w:tc>
        <w:tc>
          <w:tcPr>
            <w:tcW w:w="736" w:type="dxa"/>
            <w:gridSpan w:val="2"/>
            <w:shd w:val="clear" w:color="auto" w:fill="FFFFFF" w:themeFill="background1"/>
          </w:tcPr>
          <w:p w14:paraId="0E4C3A6D" w14:textId="77777777" w:rsidR="000833E4" w:rsidRPr="00963A61" w:rsidRDefault="000833E4" w:rsidP="00105E8E">
            <w:pPr>
              <w:spacing w:line="360" w:lineRule="auto"/>
              <w:jc w:val="center"/>
            </w:pPr>
            <w:r w:rsidRPr="00FA1C9C">
              <w:t>26</w:t>
            </w:r>
          </w:p>
        </w:tc>
        <w:tc>
          <w:tcPr>
            <w:tcW w:w="736" w:type="dxa"/>
            <w:gridSpan w:val="2"/>
            <w:shd w:val="clear" w:color="auto" w:fill="FFFFFF" w:themeFill="background1"/>
          </w:tcPr>
          <w:p w14:paraId="1D6A3048" w14:textId="77777777" w:rsidR="000833E4" w:rsidRPr="00963A61" w:rsidRDefault="000833E4" w:rsidP="00105E8E">
            <w:pPr>
              <w:spacing w:line="360" w:lineRule="auto"/>
              <w:jc w:val="center"/>
            </w:pPr>
            <w:r w:rsidRPr="00FA1C9C">
              <w:t>21</w:t>
            </w:r>
          </w:p>
        </w:tc>
        <w:tc>
          <w:tcPr>
            <w:tcW w:w="736" w:type="dxa"/>
            <w:gridSpan w:val="2"/>
            <w:shd w:val="clear" w:color="auto" w:fill="FFFFFF" w:themeFill="background1"/>
          </w:tcPr>
          <w:p w14:paraId="0DCAF4FA" w14:textId="77777777" w:rsidR="000833E4" w:rsidRPr="00963A61" w:rsidRDefault="000833E4" w:rsidP="00105E8E">
            <w:pPr>
              <w:spacing w:line="360" w:lineRule="auto"/>
              <w:jc w:val="center"/>
            </w:pPr>
            <w:r w:rsidRPr="00FA1C9C">
              <w:t>33</w:t>
            </w:r>
          </w:p>
        </w:tc>
        <w:tc>
          <w:tcPr>
            <w:tcW w:w="736" w:type="dxa"/>
            <w:gridSpan w:val="2"/>
            <w:shd w:val="clear" w:color="auto" w:fill="FFFFFF" w:themeFill="background1"/>
          </w:tcPr>
          <w:p w14:paraId="3E24E4DA" w14:textId="77777777" w:rsidR="000833E4" w:rsidRPr="00963A61" w:rsidRDefault="000833E4" w:rsidP="00105E8E">
            <w:pPr>
              <w:spacing w:line="360" w:lineRule="auto"/>
              <w:jc w:val="center"/>
            </w:pPr>
            <w:r w:rsidRPr="00FA1C9C">
              <w:t>14</w:t>
            </w:r>
          </w:p>
        </w:tc>
        <w:tc>
          <w:tcPr>
            <w:tcW w:w="736" w:type="dxa"/>
            <w:gridSpan w:val="2"/>
            <w:shd w:val="clear" w:color="auto" w:fill="FFFFFF" w:themeFill="background1"/>
          </w:tcPr>
          <w:p w14:paraId="286C445B" w14:textId="77777777" w:rsidR="000833E4" w:rsidRPr="00963A61" w:rsidRDefault="000833E4" w:rsidP="00105E8E">
            <w:pPr>
              <w:spacing w:line="360" w:lineRule="auto"/>
              <w:jc w:val="center"/>
            </w:pPr>
            <w:r w:rsidRPr="00FA1C9C">
              <w:t>20</w:t>
            </w:r>
          </w:p>
        </w:tc>
        <w:tc>
          <w:tcPr>
            <w:tcW w:w="736" w:type="dxa"/>
            <w:shd w:val="clear" w:color="auto" w:fill="FFFFFF" w:themeFill="background1"/>
          </w:tcPr>
          <w:p w14:paraId="5C8723A2" w14:textId="77777777" w:rsidR="000833E4" w:rsidRPr="00963A61" w:rsidRDefault="000833E4" w:rsidP="00105E8E">
            <w:pPr>
              <w:spacing w:line="360" w:lineRule="auto"/>
              <w:jc w:val="center"/>
            </w:pPr>
            <w:r w:rsidRPr="00FA1C9C">
              <w:t>36</w:t>
            </w:r>
          </w:p>
        </w:tc>
      </w:tr>
      <w:tr w:rsidR="000833E4" w:rsidRPr="008148C0" w14:paraId="0A126FDD" w14:textId="77777777" w:rsidTr="00105E8E">
        <w:trPr>
          <w:trHeight w:val="312"/>
          <w:jc w:val="center"/>
        </w:trPr>
        <w:tc>
          <w:tcPr>
            <w:tcW w:w="1180" w:type="dxa"/>
            <w:shd w:val="clear" w:color="auto" w:fill="FFFFFF" w:themeFill="background1"/>
            <w:noWrap/>
          </w:tcPr>
          <w:p w14:paraId="05FE88D1" w14:textId="77777777" w:rsidR="000833E4" w:rsidRPr="00D729F6" w:rsidRDefault="000833E4" w:rsidP="00105E8E">
            <w:pPr>
              <w:spacing w:line="360" w:lineRule="auto"/>
              <w:rPr>
                <w:color w:val="000000"/>
                <w:lang w:bidi="ar-SA"/>
              </w:rPr>
            </w:pPr>
            <w:r w:rsidRPr="00D152C6">
              <w:t>EFWB-7</w:t>
            </w:r>
          </w:p>
        </w:tc>
        <w:tc>
          <w:tcPr>
            <w:tcW w:w="737" w:type="dxa"/>
            <w:gridSpan w:val="3"/>
            <w:shd w:val="clear" w:color="auto" w:fill="FFFFFF" w:themeFill="background1"/>
            <w:noWrap/>
          </w:tcPr>
          <w:p w14:paraId="10D36C35" w14:textId="77777777" w:rsidR="000833E4" w:rsidRPr="00D729F6" w:rsidRDefault="000833E4" w:rsidP="00105E8E">
            <w:pPr>
              <w:spacing w:line="360" w:lineRule="auto"/>
              <w:jc w:val="center"/>
              <w:rPr>
                <w:color w:val="000000"/>
                <w:lang w:bidi="ar-SA"/>
              </w:rPr>
            </w:pPr>
            <w:r w:rsidRPr="00FA1C9C">
              <w:t>ND</w:t>
            </w:r>
          </w:p>
        </w:tc>
        <w:tc>
          <w:tcPr>
            <w:tcW w:w="737" w:type="dxa"/>
            <w:gridSpan w:val="2"/>
            <w:shd w:val="clear" w:color="auto" w:fill="FFFFFF" w:themeFill="background1"/>
            <w:noWrap/>
          </w:tcPr>
          <w:p w14:paraId="19EADC29" w14:textId="77777777" w:rsidR="000833E4" w:rsidRPr="00D729F6" w:rsidRDefault="000833E4" w:rsidP="00105E8E">
            <w:pPr>
              <w:spacing w:line="360" w:lineRule="auto"/>
              <w:jc w:val="center"/>
              <w:rPr>
                <w:color w:val="000000"/>
                <w:lang w:bidi="ar-SA"/>
              </w:rPr>
            </w:pPr>
            <w:r w:rsidRPr="00FA1C9C">
              <w:t>ND</w:t>
            </w:r>
          </w:p>
        </w:tc>
        <w:tc>
          <w:tcPr>
            <w:tcW w:w="737" w:type="dxa"/>
            <w:gridSpan w:val="2"/>
            <w:shd w:val="clear" w:color="auto" w:fill="FFFFFF" w:themeFill="background1"/>
            <w:noWrap/>
          </w:tcPr>
          <w:p w14:paraId="620CDF7E" w14:textId="77777777" w:rsidR="000833E4" w:rsidRPr="00D729F6" w:rsidRDefault="000833E4" w:rsidP="00105E8E">
            <w:pPr>
              <w:spacing w:line="360" w:lineRule="auto"/>
              <w:jc w:val="center"/>
              <w:rPr>
                <w:color w:val="000000"/>
                <w:lang w:bidi="ar-SA"/>
              </w:rPr>
            </w:pPr>
            <w:r w:rsidRPr="00FA1C9C">
              <w:t>157</w:t>
            </w:r>
          </w:p>
        </w:tc>
        <w:tc>
          <w:tcPr>
            <w:tcW w:w="737" w:type="dxa"/>
            <w:gridSpan w:val="2"/>
            <w:shd w:val="clear" w:color="auto" w:fill="FFFFFF" w:themeFill="background1"/>
            <w:noWrap/>
          </w:tcPr>
          <w:p w14:paraId="22E6D35F" w14:textId="77777777" w:rsidR="000833E4" w:rsidRPr="00D729F6" w:rsidRDefault="000833E4" w:rsidP="00105E8E">
            <w:pPr>
              <w:spacing w:line="360" w:lineRule="auto"/>
              <w:jc w:val="center"/>
              <w:rPr>
                <w:color w:val="000000"/>
                <w:lang w:bidi="ar-SA"/>
              </w:rPr>
            </w:pPr>
            <w:r w:rsidRPr="00FA1C9C">
              <w:t>18</w:t>
            </w:r>
          </w:p>
        </w:tc>
        <w:tc>
          <w:tcPr>
            <w:tcW w:w="736" w:type="dxa"/>
            <w:gridSpan w:val="2"/>
            <w:shd w:val="clear" w:color="auto" w:fill="FFFFFF" w:themeFill="background1"/>
            <w:noWrap/>
          </w:tcPr>
          <w:p w14:paraId="0C479AE3" w14:textId="77777777" w:rsidR="000833E4" w:rsidRPr="00D729F6" w:rsidRDefault="000833E4" w:rsidP="00105E8E">
            <w:pPr>
              <w:spacing w:line="360" w:lineRule="auto"/>
              <w:jc w:val="center"/>
              <w:rPr>
                <w:color w:val="000000"/>
                <w:lang w:bidi="ar-SA"/>
              </w:rPr>
            </w:pPr>
            <w:r w:rsidRPr="00FA1C9C">
              <w:t>536</w:t>
            </w:r>
          </w:p>
        </w:tc>
        <w:tc>
          <w:tcPr>
            <w:tcW w:w="736" w:type="dxa"/>
            <w:shd w:val="clear" w:color="auto" w:fill="FFFFFF" w:themeFill="background1"/>
            <w:noWrap/>
          </w:tcPr>
          <w:p w14:paraId="320DB2DC" w14:textId="77777777" w:rsidR="000833E4" w:rsidRPr="00D729F6" w:rsidRDefault="000833E4" w:rsidP="00105E8E">
            <w:pPr>
              <w:spacing w:line="360" w:lineRule="auto"/>
              <w:jc w:val="center"/>
              <w:rPr>
                <w:color w:val="000000"/>
                <w:lang w:bidi="ar-SA"/>
              </w:rPr>
            </w:pPr>
            <w:r w:rsidRPr="00FA1C9C">
              <w:t>47</w:t>
            </w:r>
          </w:p>
        </w:tc>
        <w:tc>
          <w:tcPr>
            <w:tcW w:w="736" w:type="dxa"/>
            <w:gridSpan w:val="2"/>
            <w:shd w:val="clear" w:color="auto" w:fill="FFFFFF" w:themeFill="background1"/>
            <w:noWrap/>
          </w:tcPr>
          <w:p w14:paraId="529364D5" w14:textId="77777777" w:rsidR="000833E4" w:rsidRPr="00D729F6" w:rsidRDefault="000833E4" w:rsidP="00105E8E">
            <w:pPr>
              <w:spacing w:line="360" w:lineRule="auto"/>
              <w:jc w:val="center"/>
              <w:rPr>
                <w:color w:val="000000"/>
                <w:lang w:bidi="ar-SA"/>
              </w:rPr>
            </w:pPr>
            <w:r w:rsidRPr="00FA1C9C">
              <w:t>346</w:t>
            </w:r>
          </w:p>
        </w:tc>
        <w:tc>
          <w:tcPr>
            <w:tcW w:w="736" w:type="dxa"/>
            <w:gridSpan w:val="2"/>
            <w:shd w:val="clear" w:color="auto" w:fill="FFFFFF" w:themeFill="background1"/>
          </w:tcPr>
          <w:p w14:paraId="7B902115" w14:textId="77777777" w:rsidR="000833E4" w:rsidRPr="00D729F6" w:rsidRDefault="000833E4" w:rsidP="00105E8E">
            <w:pPr>
              <w:spacing w:line="360" w:lineRule="auto"/>
              <w:jc w:val="center"/>
              <w:rPr>
                <w:color w:val="000000"/>
                <w:lang w:bidi="ar-SA"/>
              </w:rPr>
            </w:pPr>
            <w:r w:rsidRPr="00FA1C9C">
              <w:t>225</w:t>
            </w:r>
          </w:p>
        </w:tc>
        <w:tc>
          <w:tcPr>
            <w:tcW w:w="736" w:type="dxa"/>
            <w:gridSpan w:val="2"/>
            <w:shd w:val="clear" w:color="auto" w:fill="FFFFFF" w:themeFill="background1"/>
          </w:tcPr>
          <w:p w14:paraId="63521D6F" w14:textId="77777777" w:rsidR="000833E4" w:rsidRPr="00D729F6" w:rsidRDefault="000833E4" w:rsidP="00105E8E">
            <w:pPr>
              <w:spacing w:line="360" w:lineRule="auto"/>
              <w:jc w:val="center"/>
              <w:rPr>
                <w:color w:val="000000"/>
                <w:lang w:bidi="ar-SA"/>
              </w:rPr>
            </w:pPr>
            <w:r w:rsidRPr="00FA1C9C">
              <w:t>178</w:t>
            </w:r>
          </w:p>
        </w:tc>
        <w:tc>
          <w:tcPr>
            <w:tcW w:w="736" w:type="dxa"/>
            <w:gridSpan w:val="2"/>
            <w:shd w:val="clear" w:color="auto" w:fill="FFFFFF" w:themeFill="background1"/>
          </w:tcPr>
          <w:p w14:paraId="6040206F" w14:textId="77777777" w:rsidR="000833E4" w:rsidRPr="00D729F6" w:rsidRDefault="000833E4" w:rsidP="00105E8E">
            <w:pPr>
              <w:spacing w:line="360" w:lineRule="auto"/>
              <w:jc w:val="center"/>
              <w:rPr>
                <w:color w:val="000000"/>
                <w:lang w:bidi="ar-SA"/>
              </w:rPr>
            </w:pPr>
            <w:r w:rsidRPr="00FA1C9C">
              <w:t>126</w:t>
            </w:r>
          </w:p>
        </w:tc>
        <w:tc>
          <w:tcPr>
            <w:tcW w:w="736" w:type="dxa"/>
            <w:gridSpan w:val="2"/>
            <w:shd w:val="clear" w:color="auto" w:fill="FFFFFF" w:themeFill="background1"/>
          </w:tcPr>
          <w:p w14:paraId="17293EDC" w14:textId="77777777" w:rsidR="000833E4" w:rsidRPr="00D729F6" w:rsidRDefault="000833E4" w:rsidP="00105E8E">
            <w:pPr>
              <w:spacing w:line="360" w:lineRule="auto"/>
              <w:jc w:val="center"/>
              <w:rPr>
                <w:color w:val="000000"/>
                <w:lang w:bidi="ar-SA"/>
              </w:rPr>
            </w:pPr>
            <w:r w:rsidRPr="00FA1C9C">
              <w:t>92</w:t>
            </w:r>
          </w:p>
        </w:tc>
        <w:tc>
          <w:tcPr>
            <w:tcW w:w="736" w:type="dxa"/>
            <w:gridSpan w:val="2"/>
            <w:shd w:val="clear" w:color="auto" w:fill="FFFFFF" w:themeFill="background1"/>
          </w:tcPr>
          <w:p w14:paraId="245D2D0E" w14:textId="77777777" w:rsidR="000833E4" w:rsidRPr="00D729F6" w:rsidRDefault="000833E4" w:rsidP="00105E8E">
            <w:pPr>
              <w:spacing w:line="360" w:lineRule="auto"/>
              <w:jc w:val="center"/>
              <w:rPr>
                <w:color w:val="000000"/>
                <w:lang w:bidi="ar-SA"/>
              </w:rPr>
            </w:pPr>
            <w:r w:rsidRPr="00FA1C9C">
              <w:t>60</w:t>
            </w:r>
          </w:p>
        </w:tc>
        <w:tc>
          <w:tcPr>
            <w:tcW w:w="736" w:type="dxa"/>
            <w:gridSpan w:val="2"/>
            <w:shd w:val="clear" w:color="auto" w:fill="FFFFFF" w:themeFill="background1"/>
          </w:tcPr>
          <w:p w14:paraId="25962F3B" w14:textId="77777777" w:rsidR="000833E4" w:rsidRPr="00D729F6" w:rsidRDefault="000833E4" w:rsidP="00105E8E">
            <w:pPr>
              <w:spacing w:line="360" w:lineRule="auto"/>
              <w:jc w:val="center"/>
              <w:rPr>
                <w:color w:val="000000"/>
                <w:lang w:bidi="ar-SA"/>
              </w:rPr>
            </w:pPr>
            <w:r w:rsidRPr="00FA1C9C">
              <w:t>57</w:t>
            </w:r>
          </w:p>
        </w:tc>
        <w:tc>
          <w:tcPr>
            <w:tcW w:w="736" w:type="dxa"/>
            <w:gridSpan w:val="2"/>
            <w:shd w:val="clear" w:color="auto" w:fill="FFFFFF" w:themeFill="background1"/>
          </w:tcPr>
          <w:p w14:paraId="0D9EA64E" w14:textId="77777777" w:rsidR="000833E4" w:rsidRPr="00D729F6" w:rsidRDefault="000833E4" w:rsidP="00105E8E">
            <w:pPr>
              <w:spacing w:line="360" w:lineRule="auto"/>
              <w:jc w:val="center"/>
              <w:rPr>
                <w:color w:val="000000"/>
                <w:lang w:bidi="ar-SA"/>
              </w:rPr>
            </w:pPr>
            <w:r w:rsidRPr="00FA1C9C">
              <w:t>30</w:t>
            </w:r>
          </w:p>
        </w:tc>
        <w:tc>
          <w:tcPr>
            <w:tcW w:w="736" w:type="dxa"/>
            <w:gridSpan w:val="2"/>
            <w:shd w:val="clear" w:color="auto" w:fill="FFFFFF" w:themeFill="background1"/>
          </w:tcPr>
          <w:p w14:paraId="1A5EB6D6" w14:textId="77777777" w:rsidR="000833E4" w:rsidRPr="00D729F6" w:rsidRDefault="000833E4" w:rsidP="00105E8E">
            <w:pPr>
              <w:spacing w:line="360" w:lineRule="auto"/>
              <w:jc w:val="center"/>
              <w:rPr>
                <w:color w:val="000000"/>
              </w:rPr>
            </w:pPr>
            <w:r w:rsidRPr="00FA1C9C">
              <w:t>70</w:t>
            </w:r>
          </w:p>
        </w:tc>
        <w:tc>
          <w:tcPr>
            <w:tcW w:w="736" w:type="dxa"/>
            <w:shd w:val="clear" w:color="auto" w:fill="FFFFFF" w:themeFill="background1"/>
          </w:tcPr>
          <w:p w14:paraId="3E98E192" w14:textId="77777777" w:rsidR="000833E4" w:rsidRPr="00D729F6" w:rsidRDefault="000833E4" w:rsidP="00105E8E">
            <w:pPr>
              <w:spacing w:line="360" w:lineRule="auto"/>
              <w:jc w:val="center"/>
              <w:rPr>
                <w:color w:val="000000"/>
              </w:rPr>
            </w:pPr>
            <w:r w:rsidRPr="00FA1C9C">
              <w:t>59</w:t>
            </w:r>
          </w:p>
        </w:tc>
      </w:tr>
      <w:tr w:rsidR="000833E4" w:rsidRPr="008148C0" w14:paraId="1BBD9152" w14:textId="77777777" w:rsidTr="00105E8E">
        <w:trPr>
          <w:trHeight w:val="312"/>
          <w:jc w:val="center"/>
        </w:trPr>
        <w:tc>
          <w:tcPr>
            <w:tcW w:w="1180" w:type="dxa"/>
            <w:shd w:val="clear" w:color="auto" w:fill="FFFFFF" w:themeFill="background1"/>
            <w:noWrap/>
          </w:tcPr>
          <w:p w14:paraId="005A3241" w14:textId="77777777" w:rsidR="000833E4" w:rsidRPr="00D729F6" w:rsidRDefault="000833E4" w:rsidP="00105E8E">
            <w:pPr>
              <w:spacing w:line="360" w:lineRule="auto"/>
              <w:rPr>
                <w:color w:val="000000"/>
                <w:lang w:bidi="ar-SA"/>
              </w:rPr>
            </w:pPr>
            <w:r w:rsidRPr="00D152C6">
              <w:t>EFWB-8</w:t>
            </w:r>
          </w:p>
        </w:tc>
        <w:tc>
          <w:tcPr>
            <w:tcW w:w="737" w:type="dxa"/>
            <w:gridSpan w:val="3"/>
            <w:shd w:val="clear" w:color="auto" w:fill="FFFFFF" w:themeFill="background1"/>
            <w:noWrap/>
          </w:tcPr>
          <w:p w14:paraId="1F46873C" w14:textId="77777777" w:rsidR="000833E4" w:rsidRPr="00D729F6" w:rsidRDefault="000833E4" w:rsidP="00105E8E">
            <w:pPr>
              <w:spacing w:line="360" w:lineRule="auto"/>
              <w:jc w:val="center"/>
              <w:rPr>
                <w:color w:val="000000"/>
                <w:lang w:bidi="ar-SA"/>
              </w:rPr>
            </w:pPr>
            <w:r w:rsidRPr="00FA1C9C">
              <w:t>71</w:t>
            </w:r>
          </w:p>
        </w:tc>
        <w:tc>
          <w:tcPr>
            <w:tcW w:w="737" w:type="dxa"/>
            <w:gridSpan w:val="2"/>
            <w:shd w:val="clear" w:color="auto" w:fill="FFFFFF" w:themeFill="background1"/>
            <w:noWrap/>
          </w:tcPr>
          <w:p w14:paraId="6FBED54C" w14:textId="77777777" w:rsidR="000833E4" w:rsidRPr="00D729F6" w:rsidRDefault="000833E4" w:rsidP="00105E8E">
            <w:pPr>
              <w:spacing w:line="360" w:lineRule="auto"/>
              <w:jc w:val="center"/>
              <w:rPr>
                <w:color w:val="000000"/>
                <w:lang w:bidi="ar-SA"/>
              </w:rPr>
            </w:pPr>
            <w:r w:rsidRPr="00FA1C9C">
              <w:t>ND</w:t>
            </w:r>
          </w:p>
        </w:tc>
        <w:tc>
          <w:tcPr>
            <w:tcW w:w="737" w:type="dxa"/>
            <w:gridSpan w:val="2"/>
            <w:shd w:val="clear" w:color="auto" w:fill="FFFFFF" w:themeFill="background1"/>
            <w:noWrap/>
          </w:tcPr>
          <w:p w14:paraId="0709BE4C" w14:textId="77777777" w:rsidR="000833E4" w:rsidRPr="00D729F6" w:rsidRDefault="000833E4" w:rsidP="00105E8E">
            <w:pPr>
              <w:spacing w:line="360" w:lineRule="auto"/>
              <w:jc w:val="center"/>
              <w:rPr>
                <w:color w:val="000000"/>
                <w:lang w:bidi="ar-SA"/>
              </w:rPr>
            </w:pPr>
            <w:r w:rsidRPr="00FA1C9C">
              <w:t>2</w:t>
            </w:r>
          </w:p>
        </w:tc>
        <w:tc>
          <w:tcPr>
            <w:tcW w:w="737" w:type="dxa"/>
            <w:gridSpan w:val="2"/>
            <w:shd w:val="clear" w:color="auto" w:fill="FFFFFF" w:themeFill="background1"/>
            <w:noWrap/>
          </w:tcPr>
          <w:p w14:paraId="1BD61C7D" w14:textId="77777777" w:rsidR="000833E4" w:rsidRPr="00D729F6" w:rsidRDefault="000833E4" w:rsidP="00105E8E">
            <w:pPr>
              <w:spacing w:line="360" w:lineRule="auto"/>
              <w:jc w:val="center"/>
              <w:rPr>
                <w:color w:val="000000"/>
                <w:lang w:bidi="ar-SA"/>
              </w:rPr>
            </w:pPr>
            <w:r w:rsidRPr="00FA1C9C">
              <w:t>5</w:t>
            </w:r>
          </w:p>
        </w:tc>
        <w:tc>
          <w:tcPr>
            <w:tcW w:w="736" w:type="dxa"/>
            <w:gridSpan w:val="2"/>
            <w:shd w:val="clear" w:color="auto" w:fill="FFFFFF" w:themeFill="background1"/>
            <w:noWrap/>
          </w:tcPr>
          <w:p w14:paraId="000FA7B4" w14:textId="77777777" w:rsidR="000833E4" w:rsidRPr="00D729F6" w:rsidRDefault="000833E4" w:rsidP="00105E8E">
            <w:pPr>
              <w:spacing w:line="360" w:lineRule="auto"/>
              <w:jc w:val="center"/>
              <w:rPr>
                <w:color w:val="000000"/>
                <w:lang w:bidi="ar-SA"/>
              </w:rPr>
            </w:pPr>
            <w:r w:rsidRPr="00FA1C9C">
              <w:t>209</w:t>
            </w:r>
          </w:p>
        </w:tc>
        <w:tc>
          <w:tcPr>
            <w:tcW w:w="736" w:type="dxa"/>
            <w:shd w:val="clear" w:color="auto" w:fill="FFFFFF" w:themeFill="background1"/>
            <w:noWrap/>
          </w:tcPr>
          <w:p w14:paraId="73A15205" w14:textId="77777777" w:rsidR="000833E4" w:rsidRPr="00D729F6" w:rsidRDefault="000833E4" w:rsidP="00105E8E">
            <w:pPr>
              <w:spacing w:line="360" w:lineRule="auto"/>
              <w:jc w:val="center"/>
              <w:rPr>
                <w:color w:val="000000"/>
                <w:lang w:bidi="ar-SA"/>
              </w:rPr>
            </w:pPr>
            <w:r w:rsidRPr="00FA1C9C">
              <w:t>23</w:t>
            </w:r>
          </w:p>
        </w:tc>
        <w:tc>
          <w:tcPr>
            <w:tcW w:w="736" w:type="dxa"/>
            <w:gridSpan w:val="2"/>
            <w:shd w:val="clear" w:color="auto" w:fill="FFFFFF" w:themeFill="background1"/>
            <w:noWrap/>
          </w:tcPr>
          <w:p w14:paraId="0ED47B6A" w14:textId="77777777" w:rsidR="000833E4" w:rsidRPr="00D729F6" w:rsidRDefault="000833E4" w:rsidP="00105E8E">
            <w:pPr>
              <w:spacing w:line="360" w:lineRule="auto"/>
              <w:jc w:val="center"/>
              <w:rPr>
                <w:color w:val="000000"/>
                <w:lang w:bidi="ar-SA"/>
              </w:rPr>
            </w:pPr>
            <w:r w:rsidRPr="00FA1C9C">
              <w:t>110</w:t>
            </w:r>
          </w:p>
        </w:tc>
        <w:tc>
          <w:tcPr>
            <w:tcW w:w="736" w:type="dxa"/>
            <w:gridSpan w:val="2"/>
            <w:shd w:val="clear" w:color="auto" w:fill="FFFFFF" w:themeFill="background1"/>
          </w:tcPr>
          <w:p w14:paraId="088F3A7F" w14:textId="77777777" w:rsidR="000833E4" w:rsidRPr="00D729F6" w:rsidRDefault="000833E4" w:rsidP="00105E8E">
            <w:pPr>
              <w:spacing w:line="360" w:lineRule="auto"/>
              <w:jc w:val="center"/>
              <w:rPr>
                <w:color w:val="000000"/>
                <w:lang w:bidi="ar-SA"/>
              </w:rPr>
            </w:pPr>
            <w:r w:rsidRPr="00FA1C9C">
              <w:t>71</w:t>
            </w:r>
          </w:p>
        </w:tc>
        <w:tc>
          <w:tcPr>
            <w:tcW w:w="736" w:type="dxa"/>
            <w:gridSpan w:val="2"/>
            <w:shd w:val="clear" w:color="auto" w:fill="FFFFFF" w:themeFill="background1"/>
          </w:tcPr>
          <w:p w14:paraId="79C3DB52" w14:textId="77777777" w:rsidR="000833E4" w:rsidRPr="00D729F6" w:rsidRDefault="000833E4" w:rsidP="00105E8E">
            <w:pPr>
              <w:spacing w:line="360" w:lineRule="auto"/>
              <w:jc w:val="center"/>
              <w:rPr>
                <w:color w:val="000000"/>
                <w:lang w:bidi="ar-SA"/>
              </w:rPr>
            </w:pPr>
            <w:r w:rsidRPr="00FA1C9C">
              <w:t>56</w:t>
            </w:r>
          </w:p>
        </w:tc>
        <w:tc>
          <w:tcPr>
            <w:tcW w:w="736" w:type="dxa"/>
            <w:gridSpan w:val="2"/>
            <w:shd w:val="clear" w:color="auto" w:fill="FFFFFF" w:themeFill="background1"/>
          </w:tcPr>
          <w:p w14:paraId="69C1DA0A" w14:textId="77777777" w:rsidR="000833E4" w:rsidRPr="00D729F6" w:rsidRDefault="000833E4" w:rsidP="00105E8E">
            <w:pPr>
              <w:spacing w:line="360" w:lineRule="auto"/>
              <w:jc w:val="center"/>
              <w:rPr>
                <w:color w:val="000000"/>
                <w:lang w:bidi="ar-SA"/>
              </w:rPr>
            </w:pPr>
            <w:r w:rsidRPr="00FA1C9C">
              <w:t>36</w:t>
            </w:r>
          </w:p>
        </w:tc>
        <w:tc>
          <w:tcPr>
            <w:tcW w:w="736" w:type="dxa"/>
            <w:gridSpan w:val="2"/>
            <w:shd w:val="clear" w:color="auto" w:fill="FFFFFF" w:themeFill="background1"/>
          </w:tcPr>
          <w:p w14:paraId="4CD69836" w14:textId="77777777" w:rsidR="000833E4" w:rsidRPr="00D729F6" w:rsidRDefault="000833E4" w:rsidP="00105E8E">
            <w:pPr>
              <w:spacing w:line="360" w:lineRule="auto"/>
              <w:jc w:val="center"/>
              <w:rPr>
                <w:color w:val="000000"/>
                <w:lang w:bidi="ar-SA"/>
              </w:rPr>
            </w:pPr>
            <w:r w:rsidRPr="00FA1C9C">
              <w:t>26</w:t>
            </w:r>
          </w:p>
        </w:tc>
        <w:tc>
          <w:tcPr>
            <w:tcW w:w="736" w:type="dxa"/>
            <w:gridSpan w:val="2"/>
            <w:shd w:val="clear" w:color="auto" w:fill="FFFFFF" w:themeFill="background1"/>
          </w:tcPr>
          <w:p w14:paraId="5F9A1CA4" w14:textId="77777777" w:rsidR="000833E4" w:rsidRPr="00D729F6" w:rsidRDefault="000833E4" w:rsidP="00105E8E">
            <w:pPr>
              <w:spacing w:line="360" w:lineRule="auto"/>
              <w:jc w:val="center"/>
              <w:rPr>
                <w:color w:val="000000"/>
                <w:lang w:bidi="ar-SA"/>
              </w:rPr>
            </w:pPr>
            <w:r w:rsidRPr="00FA1C9C">
              <w:t>19</w:t>
            </w:r>
          </w:p>
        </w:tc>
        <w:tc>
          <w:tcPr>
            <w:tcW w:w="736" w:type="dxa"/>
            <w:gridSpan w:val="2"/>
            <w:shd w:val="clear" w:color="auto" w:fill="FFFFFF" w:themeFill="background1"/>
          </w:tcPr>
          <w:p w14:paraId="3649B54B" w14:textId="77777777" w:rsidR="000833E4" w:rsidRPr="00D729F6" w:rsidRDefault="000833E4" w:rsidP="00105E8E">
            <w:pPr>
              <w:spacing w:line="360" w:lineRule="auto"/>
              <w:jc w:val="center"/>
              <w:rPr>
                <w:color w:val="000000"/>
                <w:lang w:bidi="ar-SA"/>
              </w:rPr>
            </w:pPr>
            <w:r w:rsidRPr="00FA1C9C">
              <w:t>21</w:t>
            </w:r>
          </w:p>
        </w:tc>
        <w:tc>
          <w:tcPr>
            <w:tcW w:w="736" w:type="dxa"/>
            <w:gridSpan w:val="2"/>
            <w:shd w:val="clear" w:color="auto" w:fill="FFFFFF" w:themeFill="background1"/>
          </w:tcPr>
          <w:p w14:paraId="44BCBF6F" w14:textId="77777777" w:rsidR="000833E4" w:rsidRPr="00D729F6" w:rsidRDefault="000833E4" w:rsidP="00105E8E">
            <w:pPr>
              <w:spacing w:line="360" w:lineRule="auto"/>
              <w:jc w:val="center"/>
              <w:rPr>
                <w:color w:val="000000"/>
                <w:lang w:bidi="ar-SA"/>
              </w:rPr>
            </w:pPr>
            <w:r w:rsidRPr="00FA1C9C">
              <w:t>14</w:t>
            </w:r>
          </w:p>
        </w:tc>
        <w:tc>
          <w:tcPr>
            <w:tcW w:w="736" w:type="dxa"/>
            <w:gridSpan w:val="2"/>
            <w:shd w:val="clear" w:color="auto" w:fill="FFFFFF" w:themeFill="background1"/>
          </w:tcPr>
          <w:p w14:paraId="1808E037" w14:textId="77777777" w:rsidR="000833E4" w:rsidRPr="00D729F6" w:rsidRDefault="000833E4" w:rsidP="00105E8E">
            <w:pPr>
              <w:spacing w:line="360" w:lineRule="auto"/>
              <w:jc w:val="center"/>
              <w:rPr>
                <w:color w:val="000000"/>
              </w:rPr>
            </w:pPr>
            <w:r w:rsidRPr="00FA1C9C">
              <w:t>19</w:t>
            </w:r>
          </w:p>
        </w:tc>
        <w:tc>
          <w:tcPr>
            <w:tcW w:w="736" w:type="dxa"/>
            <w:shd w:val="clear" w:color="auto" w:fill="FFFFFF" w:themeFill="background1"/>
          </w:tcPr>
          <w:p w14:paraId="278E5E1F" w14:textId="77777777" w:rsidR="000833E4" w:rsidRPr="00D729F6" w:rsidRDefault="000833E4" w:rsidP="00105E8E">
            <w:pPr>
              <w:spacing w:line="360" w:lineRule="auto"/>
              <w:jc w:val="center"/>
              <w:rPr>
                <w:color w:val="000000"/>
              </w:rPr>
            </w:pPr>
            <w:r w:rsidRPr="00FA1C9C">
              <w:t>25</w:t>
            </w:r>
          </w:p>
        </w:tc>
      </w:tr>
      <w:tr w:rsidR="000833E4" w:rsidRPr="008148C0" w14:paraId="5A414852" w14:textId="77777777" w:rsidTr="00105E8E">
        <w:trPr>
          <w:trHeight w:val="312"/>
          <w:jc w:val="center"/>
        </w:trPr>
        <w:tc>
          <w:tcPr>
            <w:tcW w:w="1180" w:type="dxa"/>
            <w:tcBorders>
              <w:bottom w:val="single" w:sz="4" w:space="0" w:color="auto"/>
            </w:tcBorders>
            <w:shd w:val="clear" w:color="auto" w:fill="FFFFFF" w:themeFill="background1"/>
            <w:noWrap/>
          </w:tcPr>
          <w:p w14:paraId="527CCA42" w14:textId="77777777" w:rsidR="000833E4" w:rsidRPr="00D729F6" w:rsidRDefault="000833E4" w:rsidP="00105E8E">
            <w:pPr>
              <w:spacing w:line="360" w:lineRule="auto"/>
              <w:rPr>
                <w:color w:val="000000"/>
              </w:rPr>
            </w:pPr>
            <w:r w:rsidRPr="00D152C6">
              <w:t>EFWB-9</w:t>
            </w:r>
          </w:p>
        </w:tc>
        <w:tc>
          <w:tcPr>
            <w:tcW w:w="737" w:type="dxa"/>
            <w:gridSpan w:val="3"/>
            <w:tcBorders>
              <w:bottom w:val="single" w:sz="4" w:space="0" w:color="auto"/>
            </w:tcBorders>
            <w:shd w:val="clear" w:color="auto" w:fill="FFFFFF" w:themeFill="background1"/>
            <w:noWrap/>
          </w:tcPr>
          <w:p w14:paraId="18682D28" w14:textId="77777777" w:rsidR="000833E4" w:rsidRPr="00D729F6" w:rsidRDefault="000833E4" w:rsidP="00105E8E">
            <w:pPr>
              <w:spacing w:line="360" w:lineRule="auto"/>
              <w:jc w:val="center"/>
              <w:rPr>
                <w:color w:val="000000"/>
              </w:rPr>
            </w:pPr>
            <w:r w:rsidRPr="00FA1C9C">
              <w:t>197</w:t>
            </w:r>
          </w:p>
        </w:tc>
        <w:tc>
          <w:tcPr>
            <w:tcW w:w="737" w:type="dxa"/>
            <w:gridSpan w:val="2"/>
            <w:tcBorders>
              <w:bottom w:val="single" w:sz="4" w:space="0" w:color="auto"/>
            </w:tcBorders>
            <w:shd w:val="clear" w:color="auto" w:fill="FFFFFF" w:themeFill="background1"/>
            <w:noWrap/>
          </w:tcPr>
          <w:p w14:paraId="6F990F93" w14:textId="77777777" w:rsidR="000833E4" w:rsidRPr="00D729F6" w:rsidRDefault="000833E4" w:rsidP="00105E8E">
            <w:pPr>
              <w:spacing w:line="360" w:lineRule="auto"/>
              <w:jc w:val="center"/>
              <w:rPr>
                <w:color w:val="000000"/>
              </w:rPr>
            </w:pPr>
            <w:r w:rsidRPr="00FA1C9C">
              <w:t>ND</w:t>
            </w:r>
          </w:p>
        </w:tc>
        <w:tc>
          <w:tcPr>
            <w:tcW w:w="737" w:type="dxa"/>
            <w:gridSpan w:val="2"/>
            <w:tcBorders>
              <w:bottom w:val="single" w:sz="4" w:space="0" w:color="auto"/>
            </w:tcBorders>
            <w:shd w:val="clear" w:color="auto" w:fill="FFFFFF" w:themeFill="background1"/>
            <w:noWrap/>
          </w:tcPr>
          <w:p w14:paraId="5DF77582" w14:textId="77777777" w:rsidR="000833E4" w:rsidRPr="00D729F6" w:rsidRDefault="000833E4" w:rsidP="00105E8E">
            <w:pPr>
              <w:spacing w:line="360" w:lineRule="auto"/>
              <w:jc w:val="center"/>
              <w:rPr>
                <w:color w:val="000000"/>
              </w:rPr>
            </w:pPr>
            <w:r w:rsidRPr="00FA1C9C">
              <w:t>ND</w:t>
            </w:r>
          </w:p>
        </w:tc>
        <w:tc>
          <w:tcPr>
            <w:tcW w:w="737" w:type="dxa"/>
            <w:gridSpan w:val="2"/>
            <w:tcBorders>
              <w:bottom w:val="single" w:sz="4" w:space="0" w:color="auto"/>
            </w:tcBorders>
            <w:shd w:val="clear" w:color="auto" w:fill="FFFFFF" w:themeFill="background1"/>
            <w:noWrap/>
          </w:tcPr>
          <w:p w14:paraId="7963E6D9" w14:textId="77777777" w:rsidR="000833E4" w:rsidRPr="00D729F6" w:rsidRDefault="000833E4" w:rsidP="00105E8E">
            <w:pPr>
              <w:spacing w:line="360" w:lineRule="auto"/>
              <w:jc w:val="center"/>
              <w:rPr>
                <w:color w:val="000000"/>
              </w:rPr>
            </w:pPr>
            <w:r w:rsidRPr="00FA1C9C">
              <w:t>17</w:t>
            </w:r>
          </w:p>
        </w:tc>
        <w:tc>
          <w:tcPr>
            <w:tcW w:w="736" w:type="dxa"/>
            <w:gridSpan w:val="2"/>
            <w:tcBorders>
              <w:bottom w:val="single" w:sz="4" w:space="0" w:color="auto"/>
            </w:tcBorders>
            <w:shd w:val="clear" w:color="auto" w:fill="FFFFFF" w:themeFill="background1"/>
            <w:noWrap/>
          </w:tcPr>
          <w:p w14:paraId="089BFEE2" w14:textId="77777777" w:rsidR="000833E4" w:rsidRPr="00D729F6" w:rsidRDefault="000833E4" w:rsidP="00105E8E">
            <w:pPr>
              <w:spacing w:line="360" w:lineRule="auto"/>
              <w:jc w:val="center"/>
              <w:rPr>
                <w:color w:val="000000"/>
              </w:rPr>
            </w:pPr>
            <w:r w:rsidRPr="00FA1C9C">
              <w:t>418</w:t>
            </w:r>
          </w:p>
        </w:tc>
        <w:tc>
          <w:tcPr>
            <w:tcW w:w="736" w:type="dxa"/>
            <w:tcBorders>
              <w:bottom w:val="single" w:sz="4" w:space="0" w:color="auto"/>
            </w:tcBorders>
            <w:shd w:val="clear" w:color="auto" w:fill="FFFFFF" w:themeFill="background1"/>
            <w:noWrap/>
          </w:tcPr>
          <w:p w14:paraId="638DD4E1" w14:textId="77777777" w:rsidR="000833E4" w:rsidRPr="00D729F6" w:rsidRDefault="000833E4" w:rsidP="00105E8E">
            <w:pPr>
              <w:spacing w:line="360" w:lineRule="auto"/>
              <w:jc w:val="center"/>
              <w:rPr>
                <w:color w:val="000000"/>
              </w:rPr>
            </w:pPr>
            <w:r w:rsidRPr="00FA1C9C">
              <w:t>36</w:t>
            </w:r>
          </w:p>
        </w:tc>
        <w:tc>
          <w:tcPr>
            <w:tcW w:w="736" w:type="dxa"/>
            <w:gridSpan w:val="2"/>
            <w:tcBorders>
              <w:bottom w:val="single" w:sz="4" w:space="0" w:color="auto"/>
            </w:tcBorders>
            <w:shd w:val="clear" w:color="auto" w:fill="FFFFFF" w:themeFill="background1"/>
            <w:noWrap/>
          </w:tcPr>
          <w:p w14:paraId="532C9F18" w14:textId="77777777" w:rsidR="000833E4" w:rsidRPr="00D729F6" w:rsidRDefault="000833E4" w:rsidP="00105E8E">
            <w:pPr>
              <w:spacing w:line="360" w:lineRule="auto"/>
              <w:jc w:val="center"/>
              <w:rPr>
                <w:color w:val="000000"/>
              </w:rPr>
            </w:pPr>
            <w:r w:rsidRPr="00FA1C9C">
              <w:t>247</w:t>
            </w:r>
          </w:p>
        </w:tc>
        <w:tc>
          <w:tcPr>
            <w:tcW w:w="736" w:type="dxa"/>
            <w:gridSpan w:val="2"/>
            <w:tcBorders>
              <w:bottom w:val="single" w:sz="4" w:space="0" w:color="auto"/>
            </w:tcBorders>
            <w:shd w:val="clear" w:color="auto" w:fill="FFFFFF" w:themeFill="background1"/>
          </w:tcPr>
          <w:p w14:paraId="71E03003" w14:textId="77777777" w:rsidR="000833E4" w:rsidRPr="00D729F6" w:rsidRDefault="000833E4" w:rsidP="00105E8E">
            <w:pPr>
              <w:spacing w:line="360" w:lineRule="auto"/>
              <w:jc w:val="center"/>
              <w:rPr>
                <w:color w:val="000000"/>
              </w:rPr>
            </w:pPr>
            <w:r w:rsidRPr="00FA1C9C">
              <w:t>156</w:t>
            </w:r>
          </w:p>
        </w:tc>
        <w:tc>
          <w:tcPr>
            <w:tcW w:w="736" w:type="dxa"/>
            <w:gridSpan w:val="2"/>
            <w:tcBorders>
              <w:bottom w:val="single" w:sz="4" w:space="0" w:color="auto"/>
            </w:tcBorders>
            <w:shd w:val="clear" w:color="auto" w:fill="FFFFFF" w:themeFill="background1"/>
          </w:tcPr>
          <w:p w14:paraId="409ECA31" w14:textId="77777777" w:rsidR="000833E4" w:rsidRPr="00D729F6" w:rsidRDefault="000833E4" w:rsidP="00105E8E">
            <w:pPr>
              <w:spacing w:line="360" w:lineRule="auto"/>
              <w:jc w:val="center"/>
              <w:rPr>
                <w:color w:val="000000"/>
              </w:rPr>
            </w:pPr>
            <w:r w:rsidRPr="00FA1C9C">
              <w:t>138</w:t>
            </w:r>
          </w:p>
        </w:tc>
        <w:tc>
          <w:tcPr>
            <w:tcW w:w="736" w:type="dxa"/>
            <w:gridSpan w:val="2"/>
            <w:tcBorders>
              <w:bottom w:val="single" w:sz="4" w:space="0" w:color="auto"/>
            </w:tcBorders>
            <w:shd w:val="clear" w:color="auto" w:fill="FFFFFF" w:themeFill="background1"/>
          </w:tcPr>
          <w:p w14:paraId="26BF913E" w14:textId="77777777" w:rsidR="000833E4" w:rsidRPr="00D729F6" w:rsidRDefault="000833E4" w:rsidP="00105E8E">
            <w:pPr>
              <w:spacing w:line="360" w:lineRule="auto"/>
              <w:jc w:val="center"/>
              <w:rPr>
                <w:color w:val="000000"/>
              </w:rPr>
            </w:pPr>
            <w:r w:rsidRPr="00FA1C9C">
              <w:t>93</w:t>
            </w:r>
          </w:p>
        </w:tc>
        <w:tc>
          <w:tcPr>
            <w:tcW w:w="736" w:type="dxa"/>
            <w:gridSpan w:val="2"/>
            <w:tcBorders>
              <w:bottom w:val="single" w:sz="4" w:space="0" w:color="auto"/>
            </w:tcBorders>
            <w:shd w:val="clear" w:color="auto" w:fill="FFFFFF" w:themeFill="background1"/>
          </w:tcPr>
          <w:p w14:paraId="1E33D064" w14:textId="77777777" w:rsidR="000833E4" w:rsidRPr="00D729F6" w:rsidRDefault="000833E4" w:rsidP="00105E8E">
            <w:pPr>
              <w:spacing w:line="360" w:lineRule="auto"/>
              <w:jc w:val="center"/>
              <w:rPr>
                <w:color w:val="000000"/>
              </w:rPr>
            </w:pPr>
            <w:r w:rsidRPr="00FA1C9C">
              <w:t>70</w:t>
            </w:r>
          </w:p>
        </w:tc>
        <w:tc>
          <w:tcPr>
            <w:tcW w:w="736" w:type="dxa"/>
            <w:gridSpan w:val="2"/>
            <w:tcBorders>
              <w:bottom w:val="single" w:sz="4" w:space="0" w:color="auto"/>
            </w:tcBorders>
            <w:shd w:val="clear" w:color="auto" w:fill="FFFFFF" w:themeFill="background1"/>
          </w:tcPr>
          <w:p w14:paraId="44CE5023" w14:textId="77777777" w:rsidR="000833E4" w:rsidRPr="00D729F6" w:rsidRDefault="000833E4" w:rsidP="00105E8E">
            <w:pPr>
              <w:spacing w:line="360" w:lineRule="auto"/>
              <w:jc w:val="center"/>
              <w:rPr>
                <w:color w:val="000000"/>
              </w:rPr>
            </w:pPr>
            <w:r w:rsidRPr="00FA1C9C">
              <w:t>44</w:t>
            </w:r>
          </w:p>
        </w:tc>
        <w:tc>
          <w:tcPr>
            <w:tcW w:w="736" w:type="dxa"/>
            <w:gridSpan w:val="2"/>
            <w:tcBorders>
              <w:bottom w:val="single" w:sz="4" w:space="0" w:color="auto"/>
            </w:tcBorders>
            <w:shd w:val="clear" w:color="auto" w:fill="FFFFFF" w:themeFill="background1"/>
          </w:tcPr>
          <w:p w14:paraId="39E53751" w14:textId="77777777" w:rsidR="000833E4" w:rsidRPr="00D729F6" w:rsidRDefault="000833E4" w:rsidP="00105E8E">
            <w:pPr>
              <w:spacing w:line="360" w:lineRule="auto"/>
              <w:jc w:val="center"/>
              <w:rPr>
                <w:color w:val="000000"/>
              </w:rPr>
            </w:pPr>
            <w:r w:rsidRPr="00FA1C9C">
              <w:t>48</w:t>
            </w:r>
          </w:p>
        </w:tc>
        <w:tc>
          <w:tcPr>
            <w:tcW w:w="736" w:type="dxa"/>
            <w:gridSpan w:val="2"/>
            <w:tcBorders>
              <w:bottom w:val="single" w:sz="4" w:space="0" w:color="auto"/>
            </w:tcBorders>
            <w:shd w:val="clear" w:color="auto" w:fill="FFFFFF" w:themeFill="background1"/>
          </w:tcPr>
          <w:p w14:paraId="2987E7C8" w14:textId="77777777" w:rsidR="000833E4" w:rsidRPr="00D729F6" w:rsidRDefault="000833E4" w:rsidP="00105E8E">
            <w:pPr>
              <w:spacing w:line="360" w:lineRule="auto"/>
              <w:jc w:val="center"/>
              <w:rPr>
                <w:color w:val="000000"/>
              </w:rPr>
            </w:pPr>
            <w:r w:rsidRPr="00FA1C9C">
              <w:t>25</w:t>
            </w:r>
          </w:p>
        </w:tc>
        <w:tc>
          <w:tcPr>
            <w:tcW w:w="736" w:type="dxa"/>
            <w:gridSpan w:val="2"/>
            <w:tcBorders>
              <w:bottom w:val="single" w:sz="4" w:space="0" w:color="auto"/>
            </w:tcBorders>
            <w:shd w:val="clear" w:color="auto" w:fill="FFFFFF" w:themeFill="background1"/>
          </w:tcPr>
          <w:p w14:paraId="5DD3B6D3" w14:textId="77777777" w:rsidR="000833E4" w:rsidRPr="00D729F6" w:rsidRDefault="000833E4" w:rsidP="00105E8E">
            <w:pPr>
              <w:spacing w:line="360" w:lineRule="auto"/>
              <w:jc w:val="center"/>
              <w:rPr>
                <w:color w:val="000000"/>
              </w:rPr>
            </w:pPr>
            <w:r w:rsidRPr="00FA1C9C">
              <w:t>53</w:t>
            </w:r>
          </w:p>
        </w:tc>
        <w:tc>
          <w:tcPr>
            <w:tcW w:w="736" w:type="dxa"/>
            <w:tcBorders>
              <w:bottom w:val="single" w:sz="4" w:space="0" w:color="auto"/>
            </w:tcBorders>
            <w:shd w:val="clear" w:color="auto" w:fill="FFFFFF" w:themeFill="background1"/>
          </w:tcPr>
          <w:p w14:paraId="1E19AE52" w14:textId="77777777" w:rsidR="000833E4" w:rsidRPr="00D729F6" w:rsidRDefault="000833E4" w:rsidP="00105E8E">
            <w:pPr>
              <w:spacing w:line="360" w:lineRule="auto"/>
              <w:jc w:val="center"/>
              <w:rPr>
                <w:color w:val="000000"/>
              </w:rPr>
            </w:pPr>
            <w:r w:rsidRPr="00FA1C9C">
              <w:t>42</w:t>
            </w:r>
          </w:p>
        </w:tc>
      </w:tr>
    </w:tbl>
    <w:p w14:paraId="1D8E57B3" w14:textId="53826C86" w:rsidR="00DE149D" w:rsidRDefault="00A5737A" w:rsidP="000833E4">
      <w:pPr>
        <w:ind w:firstLine="1440"/>
      </w:pPr>
      <w:r>
        <w:rPr>
          <w:noProof/>
          <w:lang w:bidi="ar-SA"/>
        </w:rPr>
        <mc:AlternateContent>
          <mc:Choice Requires="wps">
            <w:drawing>
              <wp:anchor distT="0" distB="0" distL="114300" distR="114300" simplePos="0" relativeHeight="250723840" behindDoc="0" locked="0" layoutInCell="1" allowOverlap="1" wp14:anchorId="6492BDB8" wp14:editId="3CF50341">
                <wp:simplePos x="0" y="0"/>
                <wp:positionH relativeFrom="column">
                  <wp:posOffset>3886200</wp:posOffset>
                </wp:positionH>
                <wp:positionV relativeFrom="paragraph">
                  <wp:posOffset>297180</wp:posOffset>
                </wp:positionV>
                <wp:extent cx="342900" cy="228600"/>
                <wp:effectExtent l="0" t="0" r="12700" b="0"/>
                <wp:wrapThrough wrapText="bothSides">
                  <wp:wrapPolygon edited="0">
                    <wp:start x="0" y="0"/>
                    <wp:lineTo x="0" y="19200"/>
                    <wp:lineTo x="20800" y="19200"/>
                    <wp:lineTo x="20800" y="0"/>
                    <wp:lineTo x="0" y="0"/>
                  </wp:wrapPolygon>
                </wp:wrapThrough>
                <wp:docPr id="206" name="Rectangle 206"/>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CB8CC8" id="Rectangle 206" o:spid="_x0000_s1026" style="position:absolute;margin-left:306pt;margin-top:23.4pt;width:27pt;height:18pt;z-index:25072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" fillcolor="white [3212]" stroked="f">
                <w10:wrap type="through"/>
              </v:rect>
            </w:pict>
          </mc:Fallback>
        </mc:AlternateContent>
      </w:r>
    </w:p>
    <w:p w14:paraId="195064E9" w14:textId="77777777" w:rsidR="000833E4" w:rsidRPr="008228C9" w:rsidRDefault="000833E4" w:rsidP="000833E4">
      <w:pPr>
        <w:ind w:firstLine="1440"/>
        <w:rPr>
          <w:i/>
        </w:rPr>
      </w:pPr>
      <w:r w:rsidRPr="008228C9">
        <w:rPr>
          <w:i/>
        </w:rPr>
        <w:lastRenderedPageBreak/>
        <w:t>C.J. Hendershot #1 core</w:t>
      </w:r>
    </w:p>
    <w:tbl>
      <w:tblPr>
        <w:tblW w:w="12960" w:type="dxa"/>
        <w:jc w:val="center"/>
        <w:shd w:val="clear" w:color="auto" w:fill="FFFFFF" w:themeFill="background1"/>
        <w:tblLayout w:type="fixed"/>
        <w:tblLook w:val="04A0" w:firstRow="1" w:lastRow="0" w:firstColumn="1" w:lastColumn="0" w:noHBand="0" w:noVBand="1"/>
      </w:tblPr>
      <w:tblGrid>
        <w:gridCol w:w="1261"/>
        <w:gridCol w:w="598"/>
        <w:gridCol w:w="598"/>
        <w:gridCol w:w="846"/>
        <w:gridCol w:w="763"/>
        <w:gridCol w:w="681"/>
        <w:gridCol w:w="929"/>
        <w:gridCol w:w="763"/>
        <w:gridCol w:w="681"/>
        <w:gridCol w:w="1012"/>
        <w:gridCol w:w="846"/>
        <w:gridCol w:w="681"/>
        <w:gridCol w:w="681"/>
        <w:gridCol w:w="1094"/>
        <w:gridCol w:w="763"/>
        <w:gridCol w:w="763"/>
      </w:tblGrid>
      <w:tr w:rsidR="000833E4" w:rsidRPr="006A4A72" w14:paraId="08123877" w14:textId="77777777" w:rsidTr="00105E8E">
        <w:trPr>
          <w:cantSplit/>
          <w:trHeight w:val="926"/>
          <w:jc w:val="center"/>
        </w:trPr>
        <w:tc>
          <w:tcPr>
            <w:tcW w:w="1261" w:type="dxa"/>
            <w:tcBorders>
              <w:top w:val="single" w:sz="4" w:space="0" w:color="auto"/>
              <w:bottom w:val="single" w:sz="4" w:space="0" w:color="auto"/>
            </w:tcBorders>
            <w:shd w:val="clear" w:color="auto" w:fill="FFFFFF" w:themeFill="background1"/>
            <w:noWrap/>
            <w:textDirection w:val="tbRl"/>
            <w:vAlign w:val="center"/>
            <w:hideMark/>
          </w:tcPr>
          <w:p w14:paraId="3C3BEBFA" w14:textId="77777777" w:rsidR="000833E4" w:rsidRPr="006A4A72" w:rsidRDefault="000833E4" w:rsidP="00105E8E">
            <w:pPr>
              <w:spacing w:line="240" w:lineRule="auto"/>
              <w:ind w:left="113" w:right="113"/>
              <w:jc w:val="center"/>
              <w:rPr>
                <w:b/>
                <w:color w:val="000000"/>
                <w:sz w:val="20"/>
                <w:szCs w:val="20"/>
                <w:lang w:bidi="ar-SA"/>
              </w:rPr>
            </w:pPr>
            <w:r w:rsidRPr="006A4A72">
              <w:rPr>
                <w:b/>
                <w:color w:val="000000"/>
                <w:sz w:val="20"/>
                <w:szCs w:val="20"/>
                <w:lang w:bidi="ar-SA"/>
              </w:rPr>
              <w:t>Sample Name</w:t>
            </w:r>
          </w:p>
        </w:tc>
        <w:tc>
          <w:tcPr>
            <w:tcW w:w="598" w:type="dxa"/>
            <w:tcBorders>
              <w:top w:val="single" w:sz="4" w:space="0" w:color="auto"/>
              <w:bottom w:val="single" w:sz="4" w:space="0" w:color="auto"/>
            </w:tcBorders>
            <w:shd w:val="clear" w:color="auto" w:fill="FFFFFF" w:themeFill="background1"/>
            <w:noWrap/>
            <w:textDirection w:val="tbRl"/>
            <w:vAlign w:val="center"/>
          </w:tcPr>
          <w:p w14:paraId="61D8AB89" w14:textId="77777777" w:rsidR="000833E4" w:rsidRPr="006A4A72" w:rsidRDefault="000833E4" w:rsidP="00105E8E">
            <w:pPr>
              <w:spacing w:line="240" w:lineRule="auto"/>
              <w:ind w:left="113" w:right="113"/>
              <w:jc w:val="center"/>
              <w:rPr>
                <w:b/>
                <w:bCs/>
                <w:color w:val="000000"/>
                <w:sz w:val="20"/>
                <w:szCs w:val="20"/>
                <w:lang w:bidi="ar-SA"/>
              </w:rPr>
            </w:pPr>
            <w:r w:rsidRPr="006A4A72">
              <w:rPr>
                <w:b/>
                <w:bCs/>
                <w:color w:val="000000"/>
                <w:sz w:val="20"/>
              </w:rPr>
              <w:t>C</w:t>
            </w:r>
            <w:r w:rsidRPr="006A4A72">
              <w:rPr>
                <w:b/>
                <w:bCs/>
                <w:color w:val="000000"/>
                <w:sz w:val="20"/>
                <w:vertAlign w:val="subscript"/>
              </w:rPr>
              <w:t>20</w:t>
            </w:r>
            <w:r w:rsidRPr="006A4A72">
              <w:rPr>
                <w:b/>
                <w:bCs/>
                <w:color w:val="000000"/>
                <w:sz w:val="20"/>
              </w:rPr>
              <w:t xml:space="preserve"> TR</w:t>
            </w:r>
          </w:p>
        </w:tc>
        <w:tc>
          <w:tcPr>
            <w:tcW w:w="598" w:type="dxa"/>
            <w:tcBorders>
              <w:top w:val="single" w:sz="4" w:space="0" w:color="auto"/>
              <w:bottom w:val="single" w:sz="4" w:space="0" w:color="auto"/>
            </w:tcBorders>
            <w:shd w:val="clear" w:color="auto" w:fill="FFFFFF" w:themeFill="background1"/>
            <w:noWrap/>
            <w:textDirection w:val="tbRl"/>
            <w:vAlign w:val="center"/>
          </w:tcPr>
          <w:p w14:paraId="50399F2E" w14:textId="77777777" w:rsidR="000833E4" w:rsidRPr="006A4A72" w:rsidRDefault="000833E4" w:rsidP="00105E8E">
            <w:pPr>
              <w:spacing w:line="240" w:lineRule="auto"/>
              <w:ind w:left="113" w:right="113"/>
              <w:jc w:val="center"/>
              <w:rPr>
                <w:b/>
                <w:bCs/>
                <w:color w:val="000000"/>
                <w:sz w:val="20"/>
                <w:szCs w:val="20"/>
                <w:lang w:bidi="ar-SA"/>
              </w:rPr>
            </w:pPr>
            <w:r w:rsidRPr="006A4A72">
              <w:rPr>
                <w:b/>
                <w:bCs/>
                <w:color w:val="000000"/>
                <w:sz w:val="20"/>
              </w:rPr>
              <w:t>C</w:t>
            </w:r>
            <w:r w:rsidRPr="006A4A72">
              <w:rPr>
                <w:b/>
                <w:bCs/>
                <w:color w:val="000000"/>
                <w:sz w:val="20"/>
                <w:vertAlign w:val="subscript"/>
              </w:rPr>
              <w:t>21</w:t>
            </w:r>
            <w:r w:rsidRPr="006A4A72">
              <w:rPr>
                <w:b/>
                <w:bCs/>
                <w:color w:val="000000"/>
                <w:sz w:val="20"/>
              </w:rPr>
              <w:t xml:space="preserve"> TR</w:t>
            </w:r>
          </w:p>
        </w:tc>
        <w:tc>
          <w:tcPr>
            <w:tcW w:w="846" w:type="dxa"/>
            <w:tcBorders>
              <w:top w:val="single" w:sz="4" w:space="0" w:color="auto"/>
              <w:bottom w:val="single" w:sz="4" w:space="0" w:color="auto"/>
            </w:tcBorders>
            <w:shd w:val="clear" w:color="auto" w:fill="FFFFFF" w:themeFill="background1"/>
            <w:noWrap/>
            <w:textDirection w:val="tbRl"/>
            <w:vAlign w:val="center"/>
          </w:tcPr>
          <w:p w14:paraId="4D9C7D94" w14:textId="77777777" w:rsidR="000833E4" w:rsidRPr="006A4A72" w:rsidRDefault="000833E4" w:rsidP="00105E8E">
            <w:pPr>
              <w:spacing w:line="240" w:lineRule="auto"/>
              <w:ind w:left="113" w:right="113"/>
              <w:jc w:val="center"/>
              <w:rPr>
                <w:b/>
                <w:bCs/>
                <w:color w:val="000000"/>
                <w:sz w:val="20"/>
                <w:szCs w:val="20"/>
                <w:lang w:bidi="ar-SA"/>
              </w:rPr>
            </w:pPr>
            <w:r w:rsidRPr="006A4A72">
              <w:rPr>
                <w:b/>
                <w:bCs/>
                <w:color w:val="000000"/>
                <w:sz w:val="20"/>
              </w:rPr>
              <w:t>C</w:t>
            </w:r>
            <w:r w:rsidRPr="006A4A72">
              <w:rPr>
                <w:b/>
                <w:bCs/>
                <w:color w:val="000000"/>
                <w:sz w:val="20"/>
                <w:vertAlign w:val="subscript"/>
              </w:rPr>
              <w:t>22</w:t>
            </w:r>
            <w:r w:rsidRPr="006A4A72">
              <w:rPr>
                <w:b/>
                <w:bCs/>
                <w:color w:val="000000"/>
                <w:sz w:val="20"/>
              </w:rPr>
              <w:t xml:space="preserve"> TR</w:t>
            </w:r>
          </w:p>
        </w:tc>
        <w:tc>
          <w:tcPr>
            <w:tcW w:w="763" w:type="dxa"/>
            <w:tcBorders>
              <w:top w:val="single" w:sz="4" w:space="0" w:color="auto"/>
              <w:bottom w:val="single" w:sz="4" w:space="0" w:color="auto"/>
            </w:tcBorders>
            <w:shd w:val="clear" w:color="auto" w:fill="FFFFFF" w:themeFill="background1"/>
            <w:noWrap/>
            <w:textDirection w:val="tbRl"/>
            <w:vAlign w:val="center"/>
          </w:tcPr>
          <w:p w14:paraId="078A76C1" w14:textId="77777777" w:rsidR="000833E4" w:rsidRPr="006A4A72" w:rsidRDefault="000833E4" w:rsidP="00105E8E">
            <w:pPr>
              <w:spacing w:line="240" w:lineRule="auto"/>
              <w:ind w:left="113" w:right="113"/>
              <w:jc w:val="center"/>
              <w:rPr>
                <w:b/>
                <w:bCs/>
                <w:color w:val="000000"/>
                <w:sz w:val="20"/>
                <w:szCs w:val="20"/>
                <w:lang w:bidi="ar-SA"/>
              </w:rPr>
            </w:pPr>
            <w:r w:rsidRPr="006A4A72">
              <w:rPr>
                <w:b/>
                <w:bCs/>
                <w:color w:val="000000"/>
                <w:sz w:val="20"/>
              </w:rPr>
              <w:t>C</w:t>
            </w:r>
            <w:r w:rsidRPr="006A4A72">
              <w:rPr>
                <w:b/>
                <w:bCs/>
                <w:color w:val="000000"/>
                <w:sz w:val="20"/>
                <w:vertAlign w:val="subscript"/>
              </w:rPr>
              <w:t>23</w:t>
            </w:r>
            <w:r w:rsidRPr="006A4A72">
              <w:rPr>
                <w:b/>
                <w:bCs/>
                <w:color w:val="000000"/>
                <w:sz w:val="20"/>
              </w:rPr>
              <w:t xml:space="preserve"> TR</w:t>
            </w:r>
          </w:p>
        </w:tc>
        <w:tc>
          <w:tcPr>
            <w:tcW w:w="681" w:type="dxa"/>
            <w:tcBorders>
              <w:top w:val="single" w:sz="4" w:space="0" w:color="auto"/>
              <w:bottom w:val="single" w:sz="4" w:space="0" w:color="auto"/>
            </w:tcBorders>
            <w:shd w:val="clear" w:color="auto" w:fill="FFFFFF" w:themeFill="background1"/>
            <w:noWrap/>
            <w:textDirection w:val="tbRl"/>
            <w:vAlign w:val="center"/>
          </w:tcPr>
          <w:p w14:paraId="65FA7160" w14:textId="77777777" w:rsidR="000833E4" w:rsidRPr="006A4A72" w:rsidRDefault="000833E4" w:rsidP="00105E8E">
            <w:pPr>
              <w:spacing w:line="240" w:lineRule="auto"/>
              <w:ind w:left="113" w:right="113"/>
              <w:jc w:val="center"/>
              <w:rPr>
                <w:b/>
                <w:bCs/>
                <w:color w:val="000000"/>
                <w:sz w:val="20"/>
                <w:szCs w:val="20"/>
                <w:lang w:bidi="ar-SA"/>
              </w:rPr>
            </w:pPr>
            <w:r w:rsidRPr="006A4A72">
              <w:rPr>
                <w:b/>
                <w:bCs/>
                <w:color w:val="000000"/>
                <w:sz w:val="20"/>
              </w:rPr>
              <w:t>C</w:t>
            </w:r>
            <w:r w:rsidRPr="006A4A72">
              <w:rPr>
                <w:b/>
                <w:bCs/>
                <w:color w:val="000000"/>
                <w:sz w:val="20"/>
                <w:vertAlign w:val="subscript"/>
              </w:rPr>
              <w:t>24</w:t>
            </w:r>
            <w:r w:rsidRPr="006A4A72">
              <w:rPr>
                <w:b/>
                <w:bCs/>
                <w:color w:val="000000"/>
                <w:sz w:val="20"/>
              </w:rPr>
              <w:t xml:space="preserve"> TR</w:t>
            </w:r>
          </w:p>
        </w:tc>
        <w:tc>
          <w:tcPr>
            <w:tcW w:w="929" w:type="dxa"/>
            <w:tcBorders>
              <w:top w:val="single" w:sz="4" w:space="0" w:color="auto"/>
              <w:bottom w:val="single" w:sz="4" w:space="0" w:color="auto"/>
            </w:tcBorders>
            <w:shd w:val="clear" w:color="auto" w:fill="FFFFFF" w:themeFill="background1"/>
            <w:noWrap/>
            <w:textDirection w:val="tbRl"/>
            <w:vAlign w:val="center"/>
          </w:tcPr>
          <w:p w14:paraId="53DC509B" w14:textId="77777777" w:rsidR="000833E4" w:rsidRPr="006A4A72" w:rsidRDefault="000833E4" w:rsidP="00105E8E">
            <w:pPr>
              <w:spacing w:line="240" w:lineRule="auto"/>
              <w:ind w:left="113" w:right="113"/>
              <w:jc w:val="center"/>
              <w:rPr>
                <w:b/>
                <w:bCs/>
                <w:color w:val="000000"/>
                <w:sz w:val="20"/>
                <w:szCs w:val="20"/>
                <w:lang w:bidi="ar-SA"/>
              </w:rPr>
            </w:pPr>
            <w:r w:rsidRPr="006A4A72">
              <w:rPr>
                <w:b/>
                <w:bCs/>
                <w:color w:val="000000"/>
                <w:sz w:val="20"/>
              </w:rPr>
              <w:t>C</w:t>
            </w:r>
            <w:r w:rsidRPr="006A4A72">
              <w:rPr>
                <w:b/>
                <w:bCs/>
                <w:color w:val="000000"/>
                <w:sz w:val="20"/>
                <w:vertAlign w:val="subscript"/>
              </w:rPr>
              <w:t>25</w:t>
            </w:r>
            <w:r w:rsidRPr="006A4A72">
              <w:rPr>
                <w:b/>
                <w:bCs/>
                <w:color w:val="000000"/>
                <w:sz w:val="20"/>
              </w:rPr>
              <w:t xml:space="preserve"> TR</w:t>
            </w:r>
          </w:p>
        </w:tc>
        <w:tc>
          <w:tcPr>
            <w:tcW w:w="763" w:type="dxa"/>
            <w:tcBorders>
              <w:top w:val="single" w:sz="4" w:space="0" w:color="auto"/>
              <w:bottom w:val="single" w:sz="4" w:space="0" w:color="auto"/>
            </w:tcBorders>
            <w:shd w:val="clear" w:color="auto" w:fill="FFFFFF" w:themeFill="background1"/>
            <w:noWrap/>
            <w:textDirection w:val="tbRl"/>
            <w:vAlign w:val="center"/>
          </w:tcPr>
          <w:p w14:paraId="460D3741" w14:textId="77777777" w:rsidR="000833E4" w:rsidRPr="006A4A72" w:rsidRDefault="000833E4" w:rsidP="00105E8E">
            <w:pPr>
              <w:spacing w:line="240" w:lineRule="auto"/>
              <w:ind w:left="113" w:right="113"/>
              <w:jc w:val="center"/>
              <w:rPr>
                <w:b/>
                <w:bCs/>
                <w:color w:val="000000"/>
                <w:sz w:val="20"/>
                <w:szCs w:val="20"/>
                <w:lang w:bidi="ar-SA"/>
              </w:rPr>
            </w:pPr>
            <w:r w:rsidRPr="006A4A72">
              <w:rPr>
                <w:b/>
                <w:bCs/>
                <w:color w:val="000000"/>
                <w:sz w:val="20"/>
              </w:rPr>
              <w:t>C</w:t>
            </w:r>
            <w:r w:rsidRPr="006A4A72">
              <w:rPr>
                <w:b/>
                <w:bCs/>
                <w:color w:val="000000"/>
                <w:sz w:val="20"/>
                <w:vertAlign w:val="subscript"/>
              </w:rPr>
              <w:t>24</w:t>
            </w:r>
            <w:r w:rsidRPr="006A4A72">
              <w:rPr>
                <w:b/>
                <w:bCs/>
                <w:color w:val="000000"/>
                <w:sz w:val="20"/>
              </w:rPr>
              <w:t xml:space="preserve"> TT</w:t>
            </w:r>
          </w:p>
        </w:tc>
        <w:tc>
          <w:tcPr>
            <w:tcW w:w="681" w:type="dxa"/>
            <w:tcBorders>
              <w:top w:val="single" w:sz="4" w:space="0" w:color="auto"/>
              <w:bottom w:val="single" w:sz="4" w:space="0" w:color="auto"/>
            </w:tcBorders>
            <w:shd w:val="clear" w:color="auto" w:fill="FFFFFF" w:themeFill="background1"/>
            <w:textDirection w:val="tbRl"/>
            <w:vAlign w:val="center"/>
          </w:tcPr>
          <w:p w14:paraId="040D9681" w14:textId="77777777" w:rsidR="000833E4" w:rsidRPr="006A4A72" w:rsidRDefault="000833E4" w:rsidP="00105E8E">
            <w:pPr>
              <w:spacing w:line="240" w:lineRule="auto"/>
              <w:ind w:left="113" w:right="113"/>
              <w:jc w:val="center"/>
              <w:rPr>
                <w:b/>
                <w:bCs/>
                <w:color w:val="000000"/>
                <w:sz w:val="20"/>
                <w:szCs w:val="20"/>
                <w:lang w:bidi="ar-SA"/>
              </w:rPr>
            </w:pPr>
            <w:r w:rsidRPr="006A4A72">
              <w:rPr>
                <w:b/>
                <w:bCs/>
                <w:color w:val="000000"/>
                <w:sz w:val="20"/>
              </w:rPr>
              <w:t>C</w:t>
            </w:r>
            <w:r w:rsidRPr="006A4A72">
              <w:rPr>
                <w:b/>
                <w:bCs/>
                <w:color w:val="000000"/>
                <w:sz w:val="20"/>
                <w:vertAlign w:val="subscript"/>
              </w:rPr>
              <w:t>26</w:t>
            </w:r>
            <w:r w:rsidRPr="006A4A72">
              <w:rPr>
                <w:b/>
                <w:bCs/>
                <w:color w:val="000000"/>
                <w:sz w:val="20"/>
              </w:rPr>
              <w:t xml:space="preserve"> TR</w:t>
            </w:r>
          </w:p>
        </w:tc>
        <w:tc>
          <w:tcPr>
            <w:tcW w:w="1012" w:type="dxa"/>
            <w:tcBorders>
              <w:top w:val="single" w:sz="4" w:space="0" w:color="auto"/>
              <w:bottom w:val="single" w:sz="4" w:space="0" w:color="auto"/>
            </w:tcBorders>
            <w:shd w:val="clear" w:color="auto" w:fill="FFFFFF" w:themeFill="background1"/>
            <w:textDirection w:val="tbRl"/>
            <w:vAlign w:val="center"/>
          </w:tcPr>
          <w:p w14:paraId="185376D5" w14:textId="77777777" w:rsidR="000833E4" w:rsidRPr="006A4A72" w:rsidRDefault="000833E4" w:rsidP="00105E8E">
            <w:pPr>
              <w:spacing w:line="240" w:lineRule="auto"/>
              <w:ind w:left="113" w:right="113"/>
              <w:jc w:val="center"/>
              <w:rPr>
                <w:b/>
                <w:bCs/>
                <w:color w:val="000000"/>
                <w:sz w:val="20"/>
                <w:szCs w:val="20"/>
                <w:lang w:bidi="ar-SA"/>
              </w:rPr>
            </w:pPr>
            <w:r w:rsidRPr="006A4A72">
              <w:rPr>
                <w:b/>
                <w:bCs/>
                <w:color w:val="000000"/>
                <w:sz w:val="20"/>
              </w:rPr>
              <w:t>C</w:t>
            </w:r>
            <w:r w:rsidRPr="006A4A72">
              <w:rPr>
                <w:b/>
                <w:bCs/>
                <w:color w:val="000000"/>
                <w:sz w:val="20"/>
                <w:vertAlign w:val="subscript"/>
              </w:rPr>
              <w:t>26</w:t>
            </w:r>
            <w:r w:rsidRPr="006A4A72">
              <w:rPr>
                <w:b/>
                <w:bCs/>
                <w:color w:val="000000"/>
                <w:sz w:val="20"/>
              </w:rPr>
              <w:t xml:space="preserve"> TR</w:t>
            </w:r>
          </w:p>
        </w:tc>
        <w:tc>
          <w:tcPr>
            <w:tcW w:w="846" w:type="dxa"/>
            <w:tcBorders>
              <w:top w:val="single" w:sz="4" w:space="0" w:color="auto"/>
              <w:bottom w:val="single" w:sz="4" w:space="0" w:color="auto"/>
            </w:tcBorders>
            <w:shd w:val="clear" w:color="auto" w:fill="FFFFFF" w:themeFill="background1"/>
            <w:textDirection w:val="tbRl"/>
            <w:vAlign w:val="center"/>
          </w:tcPr>
          <w:p w14:paraId="5502840C" w14:textId="77777777" w:rsidR="000833E4" w:rsidRPr="006A4A72" w:rsidRDefault="000833E4" w:rsidP="00105E8E">
            <w:pPr>
              <w:spacing w:line="240" w:lineRule="auto"/>
              <w:ind w:left="113" w:right="113"/>
              <w:jc w:val="center"/>
              <w:rPr>
                <w:b/>
                <w:bCs/>
                <w:color w:val="000000"/>
                <w:sz w:val="20"/>
                <w:szCs w:val="20"/>
                <w:lang w:bidi="ar-SA"/>
              </w:rPr>
            </w:pPr>
            <w:r w:rsidRPr="006A4A72">
              <w:rPr>
                <w:b/>
                <w:bCs/>
                <w:color w:val="000000"/>
                <w:sz w:val="20"/>
              </w:rPr>
              <w:t>C</w:t>
            </w:r>
            <w:r w:rsidRPr="006A4A72">
              <w:rPr>
                <w:b/>
                <w:bCs/>
                <w:color w:val="000000"/>
                <w:sz w:val="20"/>
                <w:vertAlign w:val="subscript"/>
              </w:rPr>
              <w:t>28</w:t>
            </w:r>
            <w:r w:rsidRPr="006A4A72">
              <w:rPr>
                <w:b/>
                <w:bCs/>
                <w:color w:val="000000"/>
                <w:sz w:val="20"/>
              </w:rPr>
              <w:t xml:space="preserve"> TR</w:t>
            </w:r>
          </w:p>
        </w:tc>
        <w:tc>
          <w:tcPr>
            <w:tcW w:w="681" w:type="dxa"/>
            <w:tcBorders>
              <w:top w:val="single" w:sz="4" w:space="0" w:color="auto"/>
              <w:bottom w:val="single" w:sz="4" w:space="0" w:color="auto"/>
            </w:tcBorders>
            <w:shd w:val="clear" w:color="auto" w:fill="FFFFFF" w:themeFill="background1"/>
            <w:textDirection w:val="tbRl"/>
            <w:vAlign w:val="center"/>
          </w:tcPr>
          <w:p w14:paraId="5C90A2D0" w14:textId="77777777" w:rsidR="000833E4" w:rsidRPr="006A4A72" w:rsidRDefault="000833E4" w:rsidP="00105E8E">
            <w:pPr>
              <w:spacing w:line="240" w:lineRule="auto"/>
              <w:ind w:left="113" w:right="113"/>
              <w:jc w:val="center"/>
              <w:rPr>
                <w:b/>
                <w:bCs/>
                <w:color w:val="000000"/>
                <w:sz w:val="20"/>
                <w:szCs w:val="20"/>
                <w:lang w:bidi="ar-SA"/>
              </w:rPr>
            </w:pPr>
            <w:r w:rsidRPr="006A4A72">
              <w:rPr>
                <w:b/>
                <w:bCs/>
                <w:color w:val="000000"/>
                <w:sz w:val="20"/>
              </w:rPr>
              <w:t>C</w:t>
            </w:r>
            <w:r w:rsidRPr="006A4A72">
              <w:rPr>
                <w:b/>
                <w:bCs/>
                <w:color w:val="000000"/>
                <w:sz w:val="20"/>
                <w:vertAlign w:val="subscript"/>
              </w:rPr>
              <w:t>28</w:t>
            </w:r>
            <w:r w:rsidRPr="006A4A72">
              <w:rPr>
                <w:b/>
                <w:bCs/>
                <w:color w:val="000000"/>
                <w:sz w:val="20"/>
              </w:rPr>
              <w:t xml:space="preserve"> TR</w:t>
            </w:r>
          </w:p>
        </w:tc>
        <w:tc>
          <w:tcPr>
            <w:tcW w:w="681" w:type="dxa"/>
            <w:tcBorders>
              <w:top w:val="single" w:sz="4" w:space="0" w:color="auto"/>
              <w:bottom w:val="single" w:sz="4" w:space="0" w:color="auto"/>
            </w:tcBorders>
            <w:shd w:val="clear" w:color="auto" w:fill="FFFFFF" w:themeFill="background1"/>
            <w:textDirection w:val="tbRl"/>
            <w:vAlign w:val="center"/>
          </w:tcPr>
          <w:p w14:paraId="33C2F954" w14:textId="77777777" w:rsidR="000833E4" w:rsidRPr="006A4A72" w:rsidRDefault="000833E4" w:rsidP="00105E8E">
            <w:pPr>
              <w:spacing w:line="240" w:lineRule="auto"/>
              <w:ind w:left="113" w:right="113"/>
              <w:jc w:val="center"/>
              <w:rPr>
                <w:b/>
                <w:bCs/>
                <w:color w:val="000000"/>
                <w:sz w:val="20"/>
                <w:szCs w:val="20"/>
                <w:lang w:bidi="ar-SA"/>
              </w:rPr>
            </w:pPr>
            <w:r w:rsidRPr="006A4A72">
              <w:rPr>
                <w:b/>
                <w:bCs/>
                <w:color w:val="000000"/>
                <w:sz w:val="20"/>
              </w:rPr>
              <w:t>C</w:t>
            </w:r>
            <w:r w:rsidRPr="006A4A72">
              <w:rPr>
                <w:b/>
                <w:bCs/>
                <w:color w:val="000000"/>
                <w:sz w:val="20"/>
                <w:vertAlign w:val="subscript"/>
              </w:rPr>
              <w:t>29</w:t>
            </w:r>
            <w:r w:rsidRPr="006A4A72">
              <w:rPr>
                <w:b/>
                <w:bCs/>
                <w:color w:val="000000"/>
                <w:sz w:val="20"/>
              </w:rPr>
              <w:t xml:space="preserve"> TR</w:t>
            </w:r>
          </w:p>
        </w:tc>
        <w:tc>
          <w:tcPr>
            <w:tcW w:w="1094" w:type="dxa"/>
            <w:tcBorders>
              <w:top w:val="single" w:sz="4" w:space="0" w:color="auto"/>
              <w:bottom w:val="single" w:sz="4" w:space="0" w:color="auto"/>
            </w:tcBorders>
            <w:shd w:val="clear" w:color="auto" w:fill="FFFFFF" w:themeFill="background1"/>
            <w:textDirection w:val="tbRl"/>
            <w:vAlign w:val="center"/>
          </w:tcPr>
          <w:p w14:paraId="59E3D758" w14:textId="77777777" w:rsidR="000833E4" w:rsidRPr="006A4A72" w:rsidRDefault="000833E4" w:rsidP="00105E8E">
            <w:pPr>
              <w:spacing w:line="240" w:lineRule="auto"/>
              <w:ind w:left="113" w:right="113"/>
              <w:jc w:val="center"/>
              <w:rPr>
                <w:b/>
                <w:bCs/>
                <w:color w:val="000000"/>
                <w:sz w:val="20"/>
                <w:szCs w:val="20"/>
                <w:lang w:bidi="ar-SA"/>
              </w:rPr>
            </w:pPr>
            <w:r w:rsidRPr="006A4A72">
              <w:rPr>
                <w:b/>
                <w:bCs/>
                <w:color w:val="000000"/>
                <w:sz w:val="20"/>
              </w:rPr>
              <w:t>C</w:t>
            </w:r>
            <w:r w:rsidRPr="006A4A72">
              <w:rPr>
                <w:b/>
                <w:bCs/>
                <w:color w:val="000000"/>
                <w:sz w:val="20"/>
                <w:vertAlign w:val="subscript"/>
              </w:rPr>
              <w:t>29</w:t>
            </w:r>
            <w:r w:rsidRPr="006A4A72">
              <w:rPr>
                <w:b/>
                <w:bCs/>
                <w:color w:val="000000"/>
                <w:sz w:val="20"/>
              </w:rPr>
              <w:t xml:space="preserve"> TR</w:t>
            </w:r>
          </w:p>
        </w:tc>
        <w:tc>
          <w:tcPr>
            <w:tcW w:w="763" w:type="dxa"/>
            <w:tcBorders>
              <w:top w:val="single" w:sz="4" w:space="0" w:color="auto"/>
              <w:bottom w:val="single" w:sz="4" w:space="0" w:color="auto"/>
            </w:tcBorders>
            <w:shd w:val="clear" w:color="auto" w:fill="FFFFFF" w:themeFill="background1"/>
            <w:textDirection w:val="tbRl"/>
            <w:vAlign w:val="center"/>
          </w:tcPr>
          <w:p w14:paraId="14C91DEB" w14:textId="77777777" w:rsidR="000833E4" w:rsidRPr="006A4A72" w:rsidRDefault="000833E4" w:rsidP="00105E8E">
            <w:pPr>
              <w:spacing w:line="240" w:lineRule="auto"/>
              <w:ind w:left="113" w:right="113"/>
              <w:jc w:val="center"/>
              <w:rPr>
                <w:b/>
                <w:bCs/>
                <w:color w:val="000000"/>
                <w:sz w:val="20"/>
                <w:szCs w:val="20"/>
                <w:lang w:bidi="ar-SA"/>
              </w:rPr>
            </w:pPr>
            <w:r w:rsidRPr="006A4A72">
              <w:rPr>
                <w:b/>
                <w:bCs/>
                <w:color w:val="000000"/>
                <w:sz w:val="20"/>
              </w:rPr>
              <w:t>T</w:t>
            </w:r>
            <w:r w:rsidRPr="006A4A72">
              <w:rPr>
                <w:b/>
                <w:bCs/>
                <w:color w:val="000000"/>
                <w:sz w:val="20"/>
                <w:vertAlign w:val="subscript"/>
              </w:rPr>
              <w:t>s</w:t>
            </w:r>
          </w:p>
        </w:tc>
        <w:tc>
          <w:tcPr>
            <w:tcW w:w="763" w:type="dxa"/>
            <w:tcBorders>
              <w:top w:val="single" w:sz="4" w:space="0" w:color="auto"/>
              <w:bottom w:val="single" w:sz="4" w:space="0" w:color="auto"/>
            </w:tcBorders>
            <w:shd w:val="clear" w:color="auto" w:fill="FFFFFF" w:themeFill="background1"/>
            <w:textDirection w:val="tbRl"/>
            <w:vAlign w:val="center"/>
          </w:tcPr>
          <w:p w14:paraId="028D76C6" w14:textId="77777777" w:rsidR="000833E4" w:rsidRPr="006A4A72" w:rsidRDefault="000833E4" w:rsidP="00105E8E">
            <w:pPr>
              <w:spacing w:line="240" w:lineRule="auto"/>
              <w:ind w:left="113" w:right="113"/>
              <w:jc w:val="center"/>
              <w:rPr>
                <w:b/>
                <w:bCs/>
                <w:color w:val="000000"/>
                <w:sz w:val="20"/>
              </w:rPr>
            </w:pPr>
            <w:r w:rsidRPr="006A4A72">
              <w:rPr>
                <w:b/>
                <w:bCs/>
                <w:color w:val="000000"/>
                <w:sz w:val="20"/>
              </w:rPr>
              <w:t>T</w:t>
            </w:r>
            <w:r w:rsidRPr="006A4A72">
              <w:rPr>
                <w:b/>
                <w:bCs/>
                <w:color w:val="000000"/>
                <w:sz w:val="20"/>
                <w:vertAlign w:val="subscript"/>
              </w:rPr>
              <w:t>m</w:t>
            </w:r>
          </w:p>
        </w:tc>
      </w:tr>
      <w:tr w:rsidR="000833E4" w:rsidRPr="008148C0" w14:paraId="19705790" w14:textId="77777777" w:rsidTr="00105E8E">
        <w:trPr>
          <w:trHeight w:val="312"/>
          <w:jc w:val="center"/>
        </w:trPr>
        <w:tc>
          <w:tcPr>
            <w:tcW w:w="1261" w:type="dxa"/>
            <w:tcBorders>
              <w:top w:val="single" w:sz="4" w:space="0" w:color="auto"/>
            </w:tcBorders>
            <w:shd w:val="clear" w:color="auto" w:fill="FFFFFF" w:themeFill="background1"/>
            <w:noWrap/>
          </w:tcPr>
          <w:p w14:paraId="3E0CD8FE" w14:textId="77777777" w:rsidR="000833E4" w:rsidRPr="003D6A2E" w:rsidRDefault="000833E4" w:rsidP="00105E8E">
            <w:pPr>
              <w:spacing w:before="240" w:line="360" w:lineRule="auto"/>
              <w:rPr>
                <w:color w:val="000000"/>
                <w:sz w:val="22"/>
                <w:lang w:bidi="ar-SA"/>
              </w:rPr>
            </w:pPr>
            <w:r w:rsidRPr="00EA6A8B">
              <w:t>EFHE-1</w:t>
            </w:r>
          </w:p>
        </w:tc>
        <w:tc>
          <w:tcPr>
            <w:tcW w:w="598" w:type="dxa"/>
            <w:tcBorders>
              <w:top w:val="single" w:sz="4" w:space="0" w:color="auto"/>
            </w:tcBorders>
            <w:shd w:val="clear" w:color="auto" w:fill="FFFFFF" w:themeFill="background1"/>
            <w:noWrap/>
          </w:tcPr>
          <w:p w14:paraId="0DED55BE" w14:textId="77777777" w:rsidR="000833E4" w:rsidRPr="003D6A2E" w:rsidRDefault="000833E4" w:rsidP="00105E8E">
            <w:pPr>
              <w:spacing w:before="240" w:line="360" w:lineRule="auto"/>
              <w:jc w:val="center"/>
              <w:rPr>
                <w:color w:val="000000"/>
                <w:sz w:val="22"/>
                <w:szCs w:val="22"/>
                <w:lang w:bidi="ar-SA"/>
              </w:rPr>
            </w:pPr>
            <w:r w:rsidRPr="00EA6A8B">
              <w:t>200</w:t>
            </w:r>
          </w:p>
        </w:tc>
        <w:tc>
          <w:tcPr>
            <w:tcW w:w="598" w:type="dxa"/>
            <w:tcBorders>
              <w:top w:val="single" w:sz="4" w:space="0" w:color="auto"/>
            </w:tcBorders>
            <w:shd w:val="clear" w:color="auto" w:fill="FFFFFF" w:themeFill="background1"/>
            <w:noWrap/>
          </w:tcPr>
          <w:p w14:paraId="64FF1D88" w14:textId="77777777" w:rsidR="000833E4" w:rsidRPr="003D6A2E" w:rsidRDefault="000833E4" w:rsidP="00105E8E">
            <w:pPr>
              <w:spacing w:before="240" w:line="360" w:lineRule="auto"/>
              <w:jc w:val="center"/>
              <w:rPr>
                <w:color w:val="000000"/>
                <w:sz w:val="22"/>
                <w:szCs w:val="22"/>
                <w:lang w:bidi="ar-SA"/>
              </w:rPr>
            </w:pPr>
            <w:r w:rsidRPr="00EA6A8B">
              <w:t>167</w:t>
            </w:r>
          </w:p>
        </w:tc>
        <w:tc>
          <w:tcPr>
            <w:tcW w:w="846" w:type="dxa"/>
            <w:tcBorders>
              <w:top w:val="single" w:sz="4" w:space="0" w:color="auto"/>
            </w:tcBorders>
            <w:shd w:val="clear" w:color="auto" w:fill="FFFFFF" w:themeFill="background1"/>
            <w:noWrap/>
          </w:tcPr>
          <w:p w14:paraId="2A1CDD7F" w14:textId="77777777" w:rsidR="000833E4" w:rsidRPr="003D6A2E" w:rsidRDefault="000833E4" w:rsidP="00105E8E">
            <w:pPr>
              <w:spacing w:before="240" w:line="360" w:lineRule="auto"/>
              <w:jc w:val="center"/>
              <w:rPr>
                <w:color w:val="000000"/>
                <w:sz w:val="22"/>
                <w:szCs w:val="22"/>
                <w:lang w:bidi="ar-SA"/>
              </w:rPr>
            </w:pPr>
            <w:r w:rsidRPr="00EA6A8B">
              <w:t>43</w:t>
            </w:r>
          </w:p>
        </w:tc>
        <w:tc>
          <w:tcPr>
            <w:tcW w:w="763" w:type="dxa"/>
            <w:tcBorders>
              <w:top w:val="single" w:sz="4" w:space="0" w:color="auto"/>
            </w:tcBorders>
            <w:shd w:val="clear" w:color="auto" w:fill="FFFFFF" w:themeFill="background1"/>
            <w:noWrap/>
          </w:tcPr>
          <w:p w14:paraId="306A2AFA" w14:textId="77777777" w:rsidR="000833E4" w:rsidRPr="003D6A2E" w:rsidRDefault="000833E4" w:rsidP="00105E8E">
            <w:pPr>
              <w:spacing w:before="240" w:line="360" w:lineRule="auto"/>
              <w:jc w:val="center"/>
              <w:rPr>
                <w:color w:val="000000"/>
                <w:sz w:val="22"/>
                <w:szCs w:val="22"/>
                <w:lang w:bidi="ar-SA"/>
              </w:rPr>
            </w:pPr>
            <w:r w:rsidRPr="00EA6A8B">
              <w:t>278</w:t>
            </w:r>
          </w:p>
        </w:tc>
        <w:tc>
          <w:tcPr>
            <w:tcW w:w="681" w:type="dxa"/>
            <w:tcBorders>
              <w:top w:val="single" w:sz="4" w:space="0" w:color="auto"/>
            </w:tcBorders>
            <w:shd w:val="clear" w:color="auto" w:fill="FFFFFF" w:themeFill="background1"/>
            <w:noWrap/>
          </w:tcPr>
          <w:p w14:paraId="73FF8A7D" w14:textId="77777777" w:rsidR="000833E4" w:rsidRPr="003D6A2E" w:rsidRDefault="000833E4" w:rsidP="00105E8E">
            <w:pPr>
              <w:spacing w:before="240" w:line="360" w:lineRule="auto"/>
              <w:jc w:val="center"/>
              <w:rPr>
                <w:color w:val="000000"/>
                <w:sz w:val="22"/>
                <w:szCs w:val="22"/>
                <w:lang w:bidi="ar-SA"/>
              </w:rPr>
            </w:pPr>
            <w:r w:rsidRPr="00EA6A8B">
              <w:t>190</w:t>
            </w:r>
          </w:p>
        </w:tc>
        <w:tc>
          <w:tcPr>
            <w:tcW w:w="929" w:type="dxa"/>
            <w:tcBorders>
              <w:top w:val="single" w:sz="4" w:space="0" w:color="auto"/>
            </w:tcBorders>
            <w:shd w:val="clear" w:color="auto" w:fill="FFFFFF" w:themeFill="background1"/>
            <w:noWrap/>
          </w:tcPr>
          <w:p w14:paraId="2D70DD2A" w14:textId="77777777" w:rsidR="000833E4" w:rsidRPr="003D6A2E" w:rsidRDefault="000833E4" w:rsidP="00105E8E">
            <w:pPr>
              <w:spacing w:before="240" w:line="360" w:lineRule="auto"/>
              <w:jc w:val="center"/>
              <w:rPr>
                <w:color w:val="000000"/>
                <w:sz w:val="22"/>
                <w:szCs w:val="22"/>
                <w:lang w:bidi="ar-SA"/>
              </w:rPr>
            </w:pPr>
            <w:r w:rsidRPr="00EA6A8B">
              <w:t>182</w:t>
            </w:r>
          </w:p>
        </w:tc>
        <w:tc>
          <w:tcPr>
            <w:tcW w:w="763" w:type="dxa"/>
            <w:tcBorders>
              <w:top w:val="single" w:sz="4" w:space="0" w:color="auto"/>
            </w:tcBorders>
            <w:shd w:val="clear" w:color="auto" w:fill="FFFFFF" w:themeFill="background1"/>
            <w:noWrap/>
          </w:tcPr>
          <w:p w14:paraId="5DE1628E" w14:textId="77777777" w:rsidR="000833E4" w:rsidRPr="003D6A2E" w:rsidRDefault="000833E4" w:rsidP="00105E8E">
            <w:pPr>
              <w:spacing w:before="240" w:line="360" w:lineRule="auto"/>
              <w:jc w:val="center"/>
              <w:rPr>
                <w:color w:val="000000"/>
                <w:sz w:val="22"/>
                <w:szCs w:val="22"/>
                <w:lang w:bidi="ar-SA"/>
              </w:rPr>
            </w:pPr>
            <w:r w:rsidRPr="00EA6A8B">
              <w:t>69</w:t>
            </w:r>
          </w:p>
        </w:tc>
        <w:tc>
          <w:tcPr>
            <w:tcW w:w="681" w:type="dxa"/>
            <w:tcBorders>
              <w:top w:val="single" w:sz="4" w:space="0" w:color="auto"/>
            </w:tcBorders>
            <w:shd w:val="clear" w:color="auto" w:fill="FFFFFF" w:themeFill="background1"/>
          </w:tcPr>
          <w:p w14:paraId="2A8EDAAC" w14:textId="77777777" w:rsidR="000833E4" w:rsidRPr="003D6A2E" w:rsidRDefault="000833E4" w:rsidP="00105E8E">
            <w:pPr>
              <w:spacing w:before="240" w:line="360" w:lineRule="auto"/>
              <w:jc w:val="center"/>
              <w:rPr>
                <w:color w:val="000000"/>
                <w:sz w:val="22"/>
                <w:szCs w:val="22"/>
                <w:lang w:bidi="ar-SA"/>
              </w:rPr>
            </w:pPr>
            <w:r w:rsidRPr="00EA6A8B">
              <w:t>79</w:t>
            </w:r>
          </w:p>
        </w:tc>
        <w:tc>
          <w:tcPr>
            <w:tcW w:w="1012" w:type="dxa"/>
            <w:tcBorders>
              <w:top w:val="single" w:sz="4" w:space="0" w:color="auto"/>
            </w:tcBorders>
            <w:shd w:val="clear" w:color="auto" w:fill="FFFFFF" w:themeFill="background1"/>
          </w:tcPr>
          <w:p w14:paraId="4567C057" w14:textId="77777777" w:rsidR="000833E4" w:rsidRPr="003D6A2E" w:rsidRDefault="000833E4" w:rsidP="00105E8E">
            <w:pPr>
              <w:spacing w:before="240" w:line="360" w:lineRule="auto"/>
              <w:jc w:val="center"/>
              <w:rPr>
                <w:color w:val="000000"/>
                <w:sz w:val="22"/>
                <w:szCs w:val="22"/>
                <w:lang w:bidi="ar-SA"/>
              </w:rPr>
            </w:pPr>
            <w:r w:rsidRPr="00EA6A8B">
              <w:t>52</w:t>
            </w:r>
          </w:p>
        </w:tc>
        <w:tc>
          <w:tcPr>
            <w:tcW w:w="846" w:type="dxa"/>
            <w:tcBorders>
              <w:top w:val="single" w:sz="4" w:space="0" w:color="auto"/>
            </w:tcBorders>
            <w:shd w:val="clear" w:color="auto" w:fill="FFFFFF" w:themeFill="background1"/>
          </w:tcPr>
          <w:p w14:paraId="384AAADD" w14:textId="77777777" w:rsidR="000833E4" w:rsidRPr="003D6A2E" w:rsidRDefault="000833E4" w:rsidP="00105E8E">
            <w:pPr>
              <w:spacing w:before="240" w:line="360" w:lineRule="auto"/>
              <w:jc w:val="center"/>
              <w:rPr>
                <w:color w:val="000000"/>
                <w:sz w:val="22"/>
                <w:szCs w:val="22"/>
                <w:lang w:bidi="ar-SA"/>
              </w:rPr>
            </w:pPr>
            <w:r w:rsidRPr="00EA6A8B">
              <w:t>47</w:t>
            </w:r>
          </w:p>
        </w:tc>
        <w:tc>
          <w:tcPr>
            <w:tcW w:w="681" w:type="dxa"/>
            <w:tcBorders>
              <w:top w:val="single" w:sz="4" w:space="0" w:color="auto"/>
            </w:tcBorders>
            <w:shd w:val="clear" w:color="auto" w:fill="FFFFFF" w:themeFill="background1"/>
          </w:tcPr>
          <w:p w14:paraId="2389B149" w14:textId="77777777" w:rsidR="000833E4" w:rsidRPr="003D6A2E" w:rsidRDefault="000833E4" w:rsidP="00105E8E">
            <w:pPr>
              <w:spacing w:before="240" w:line="360" w:lineRule="auto"/>
              <w:jc w:val="center"/>
              <w:rPr>
                <w:color w:val="000000"/>
                <w:sz w:val="22"/>
                <w:szCs w:val="22"/>
                <w:lang w:bidi="ar-SA"/>
              </w:rPr>
            </w:pPr>
            <w:r w:rsidRPr="00EA6A8B">
              <w:t>40</w:t>
            </w:r>
          </w:p>
        </w:tc>
        <w:tc>
          <w:tcPr>
            <w:tcW w:w="681" w:type="dxa"/>
            <w:tcBorders>
              <w:top w:val="single" w:sz="4" w:space="0" w:color="auto"/>
            </w:tcBorders>
            <w:shd w:val="clear" w:color="auto" w:fill="FFFFFF" w:themeFill="background1"/>
          </w:tcPr>
          <w:p w14:paraId="7462FE8E" w14:textId="77777777" w:rsidR="000833E4" w:rsidRPr="003D6A2E" w:rsidRDefault="000833E4" w:rsidP="00105E8E">
            <w:pPr>
              <w:spacing w:before="240" w:line="360" w:lineRule="auto"/>
              <w:jc w:val="center"/>
              <w:rPr>
                <w:color w:val="000000"/>
                <w:sz w:val="22"/>
                <w:szCs w:val="22"/>
                <w:lang w:bidi="ar-SA"/>
              </w:rPr>
            </w:pPr>
            <w:r w:rsidRPr="00EA6A8B">
              <w:t>40</w:t>
            </w:r>
          </w:p>
        </w:tc>
        <w:tc>
          <w:tcPr>
            <w:tcW w:w="1094" w:type="dxa"/>
            <w:tcBorders>
              <w:top w:val="single" w:sz="4" w:space="0" w:color="auto"/>
            </w:tcBorders>
            <w:shd w:val="clear" w:color="auto" w:fill="FFFFFF" w:themeFill="background1"/>
          </w:tcPr>
          <w:p w14:paraId="14CC80E7" w14:textId="77777777" w:rsidR="000833E4" w:rsidRPr="003D6A2E" w:rsidRDefault="000833E4" w:rsidP="00105E8E">
            <w:pPr>
              <w:spacing w:before="240" w:line="360" w:lineRule="auto"/>
              <w:jc w:val="center"/>
              <w:rPr>
                <w:color w:val="000000"/>
                <w:sz w:val="22"/>
                <w:szCs w:val="22"/>
                <w:lang w:bidi="ar-SA"/>
              </w:rPr>
            </w:pPr>
            <w:r w:rsidRPr="00EA6A8B">
              <w:t>35</w:t>
            </w:r>
          </w:p>
        </w:tc>
        <w:tc>
          <w:tcPr>
            <w:tcW w:w="763" w:type="dxa"/>
            <w:tcBorders>
              <w:top w:val="single" w:sz="4" w:space="0" w:color="auto"/>
            </w:tcBorders>
            <w:shd w:val="clear" w:color="auto" w:fill="FFFFFF" w:themeFill="background1"/>
          </w:tcPr>
          <w:p w14:paraId="0479E661" w14:textId="77777777" w:rsidR="000833E4" w:rsidRPr="003D6A2E" w:rsidRDefault="000833E4" w:rsidP="00105E8E">
            <w:pPr>
              <w:spacing w:before="240" w:line="360" w:lineRule="auto"/>
              <w:jc w:val="center"/>
              <w:rPr>
                <w:color w:val="000000"/>
                <w:sz w:val="22"/>
                <w:szCs w:val="22"/>
                <w:lang w:bidi="ar-SA"/>
              </w:rPr>
            </w:pPr>
            <w:r w:rsidRPr="00EA6A8B">
              <w:t>121</w:t>
            </w:r>
          </w:p>
        </w:tc>
        <w:tc>
          <w:tcPr>
            <w:tcW w:w="763" w:type="dxa"/>
            <w:tcBorders>
              <w:top w:val="single" w:sz="4" w:space="0" w:color="auto"/>
            </w:tcBorders>
            <w:shd w:val="clear" w:color="auto" w:fill="FFFFFF" w:themeFill="background1"/>
          </w:tcPr>
          <w:p w14:paraId="5387BD27" w14:textId="77777777" w:rsidR="000833E4" w:rsidRPr="003D6A2E" w:rsidRDefault="000833E4" w:rsidP="00105E8E">
            <w:pPr>
              <w:spacing w:before="240" w:line="360" w:lineRule="auto"/>
              <w:jc w:val="center"/>
              <w:rPr>
                <w:color w:val="000000"/>
                <w:sz w:val="22"/>
                <w:szCs w:val="22"/>
              </w:rPr>
            </w:pPr>
            <w:r w:rsidRPr="00EA6A8B">
              <w:t>301</w:t>
            </w:r>
          </w:p>
        </w:tc>
      </w:tr>
      <w:tr w:rsidR="000833E4" w:rsidRPr="008148C0" w14:paraId="3FD3C9D3" w14:textId="77777777" w:rsidTr="00105E8E">
        <w:trPr>
          <w:trHeight w:val="312"/>
          <w:jc w:val="center"/>
        </w:trPr>
        <w:tc>
          <w:tcPr>
            <w:tcW w:w="1261" w:type="dxa"/>
            <w:shd w:val="clear" w:color="auto" w:fill="FFFFFF" w:themeFill="background1"/>
            <w:noWrap/>
          </w:tcPr>
          <w:p w14:paraId="05DBF35A" w14:textId="77777777" w:rsidR="000833E4" w:rsidRPr="003D6A2E" w:rsidRDefault="000833E4" w:rsidP="00105E8E">
            <w:pPr>
              <w:spacing w:line="360" w:lineRule="auto"/>
              <w:rPr>
                <w:color w:val="000000"/>
                <w:sz w:val="22"/>
              </w:rPr>
            </w:pPr>
            <w:r w:rsidRPr="00EA6A8B">
              <w:t>EFHE-2</w:t>
            </w:r>
          </w:p>
        </w:tc>
        <w:tc>
          <w:tcPr>
            <w:tcW w:w="598" w:type="dxa"/>
            <w:shd w:val="clear" w:color="auto" w:fill="FFFFFF" w:themeFill="background1"/>
            <w:noWrap/>
          </w:tcPr>
          <w:p w14:paraId="62137479" w14:textId="77777777" w:rsidR="000833E4" w:rsidRPr="003D6A2E" w:rsidRDefault="000833E4" w:rsidP="00105E8E">
            <w:pPr>
              <w:spacing w:line="360" w:lineRule="auto"/>
              <w:jc w:val="center"/>
              <w:rPr>
                <w:color w:val="000000"/>
                <w:sz w:val="22"/>
                <w:szCs w:val="22"/>
              </w:rPr>
            </w:pPr>
            <w:r w:rsidRPr="00EA6A8B">
              <w:t>170</w:t>
            </w:r>
          </w:p>
        </w:tc>
        <w:tc>
          <w:tcPr>
            <w:tcW w:w="598" w:type="dxa"/>
            <w:shd w:val="clear" w:color="auto" w:fill="FFFFFF" w:themeFill="background1"/>
            <w:noWrap/>
          </w:tcPr>
          <w:p w14:paraId="1F682950" w14:textId="77777777" w:rsidR="000833E4" w:rsidRPr="003D6A2E" w:rsidRDefault="000833E4" w:rsidP="00105E8E">
            <w:pPr>
              <w:spacing w:line="360" w:lineRule="auto"/>
              <w:jc w:val="center"/>
              <w:rPr>
                <w:color w:val="000000"/>
                <w:sz w:val="22"/>
                <w:szCs w:val="22"/>
              </w:rPr>
            </w:pPr>
            <w:r w:rsidRPr="00EA6A8B">
              <w:t>144</w:t>
            </w:r>
          </w:p>
        </w:tc>
        <w:tc>
          <w:tcPr>
            <w:tcW w:w="846" w:type="dxa"/>
            <w:shd w:val="clear" w:color="auto" w:fill="FFFFFF" w:themeFill="background1"/>
            <w:noWrap/>
          </w:tcPr>
          <w:p w14:paraId="7A05B65B" w14:textId="77777777" w:rsidR="000833E4" w:rsidRPr="003D6A2E" w:rsidRDefault="000833E4" w:rsidP="00105E8E">
            <w:pPr>
              <w:spacing w:line="360" w:lineRule="auto"/>
              <w:jc w:val="center"/>
              <w:rPr>
                <w:color w:val="000000"/>
                <w:sz w:val="22"/>
                <w:szCs w:val="22"/>
              </w:rPr>
            </w:pPr>
            <w:r w:rsidRPr="00EA6A8B">
              <w:t>21</w:t>
            </w:r>
          </w:p>
        </w:tc>
        <w:tc>
          <w:tcPr>
            <w:tcW w:w="763" w:type="dxa"/>
            <w:shd w:val="clear" w:color="auto" w:fill="FFFFFF" w:themeFill="background1"/>
            <w:noWrap/>
          </w:tcPr>
          <w:p w14:paraId="4831A829" w14:textId="77777777" w:rsidR="000833E4" w:rsidRPr="003D6A2E" w:rsidRDefault="000833E4" w:rsidP="00105E8E">
            <w:pPr>
              <w:spacing w:line="360" w:lineRule="auto"/>
              <w:jc w:val="center"/>
              <w:rPr>
                <w:color w:val="000000"/>
                <w:sz w:val="22"/>
                <w:szCs w:val="22"/>
              </w:rPr>
            </w:pPr>
            <w:r w:rsidRPr="00EA6A8B">
              <w:t>236</w:t>
            </w:r>
          </w:p>
        </w:tc>
        <w:tc>
          <w:tcPr>
            <w:tcW w:w="681" w:type="dxa"/>
            <w:shd w:val="clear" w:color="auto" w:fill="FFFFFF" w:themeFill="background1"/>
            <w:noWrap/>
          </w:tcPr>
          <w:p w14:paraId="340D0456" w14:textId="77777777" w:rsidR="000833E4" w:rsidRPr="003D6A2E" w:rsidRDefault="000833E4" w:rsidP="00105E8E">
            <w:pPr>
              <w:spacing w:line="360" w:lineRule="auto"/>
              <w:jc w:val="center"/>
              <w:rPr>
                <w:color w:val="000000"/>
                <w:sz w:val="22"/>
                <w:szCs w:val="22"/>
              </w:rPr>
            </w:pPr>
            <w:r w:rsidRPr="00EA6A8B">
              <w:t>194</w:t>
            </w:r>
          </w:p>
        </w:tc>
        <w:tc>
          <w:tcPr>
            <w:tcW w:w="929" w:type="dxa"/>
            <w:shd w:val="clear" w:color="auto" w:fill="FFFFFF" w:themeFill="background1"/>
            <w:noWrap/>
          </w:tcPr>
          <w:p w14:paraId="726C301B" w14:textId="77777777" w:rsidR="000833E4" w:rsidRPr="003D6A2E" w:rsidRDefault="000833E4" w:rsidP="00105E8E">
            <w:pPr>
              <w:spacing w:line="360" w:lineRule="auto"/>
              <w:jc w:val="center"/>
              <w:rPr>
                <w:color w:val="000000"/>
                <w:sz w:val="22"/>
                <w:szCs w:val="22"/>
              </w:rPr>
            </w:pPr>
            <w:r w:rsidRPr="00EA6A8B">
              <w:t>183</w:t>
            </w:r>
          </w:p>
        </w:tc>
        <w:tc>
          <w:tcPr>
            <w:tcW w:w="763" w:type="dxa"/>
            <w:shd w:val="clear" w:color="auto" w:fill="FFFFFF" w:themeFill="background1"/>
            <w:noWrap/>
          </w:tcPr>
          <w:p w14:paraId="3B7E65FC" w14:textId="77777777" w:rsidR="000833E4" w:rsidRPr="003D6A2E" w:rsidRDefault="000833E4" w:rsidP="00105E8E">
            <w:pPr>
              <w:spacing w:line="360" w:lineRule="auto"/>
              <w:jc w:val="center"/>
              <w:rPr>
                <w:color w:val="000000"/>
                <w:sz w:val="22"/>
                <w:szCs w:val="22"/>
              </w:rPr>
            </w:pPr>
            <w:r w:rsidRPr="00EA6A8B">
              <w:t>74</w:t>
            </w:r>
          </w:p>
        </w:tc>
        <w:tc>
          <w:tcPr>
            <w:tcW w:w="681" w:type="dxa"/>
            <w:shd w:val="clear" w:color="auto" w:fill="FFFFFF" w:themeFill="background1"/>
          </w:tcPr>
          <w:p w14:paraId="7B1B36DB" w14:textId="77777777" w:rsidR="000833E4" w:rsidRPr="003D6A2E" w:rsidRDefault="000833E4" w:rsidP="00105E8E">
            <w:pPr>
              <w:spacing w:line="360" w:lineRule="auto"/>
              <w:jc w:val="center"/>
              <w:rPr>
                <w:color w:val="000000"/>
                <w:sz w:val="22"/>
                <w:szCs w:val="22"/>
              </w:rPr>
            </w:pPr>
            <w:r w:rsidRPr="00EA6A8B">
              <w:t>80</w:t>
            </w:r>
          </w:p>
        </w:tc>
        <w:tc>
          <w:tcPr>
            <w:tcW w:w="1012" w:type="dxa"/>
            <w:shd w:val="clear" w:color="auto" w:fill="FFFFFF" w:themeFill="background1"/>
          </w:tcPr>
          <w:p w14:paraId="5E14663E" w14:textId="77777777" w:rsidR="000833E4" w:rsidRPr="003D6A2E" w:rsidRDefault="000833E4" w:rsidP="00105E8E">
            <w:pPr>
              <w:spacing w:line="360" w:lineRule="auto"/>
              <w:jc w:val="center"/>
              <w:rPr>
                <w:color w:val="000000"/>
                <w:sz w:val="22"/>
                <w:szCs w:val="22"/>
              </w:rPr>
            </w:pPr>
            <w:r w:rsidRPr="00EA6A8B">
              <w:t>45</w:t>
            </w:r>
          </w:p>
        </w:tc>
        <w:tc>
          <w:tcPr>
            <w:tcW w:w="846" w:type="dxa"/>
            <w:shd w:val="clear" w:color="auto" w:fill="FFFFFF" w:themeFill="background1"/>
          </w:tcPr>
          <w:p w14:paraId="4FA34DEF" w14:textId="77777777" w:rsidR="000833E4" w:rsidRPr="003D6A2E" w:rsidRDefault="000833E4" w:rsidP="00105E8E">
            <w:pPr>
              <w:spacing w:line="360" w:lineRule="auto"/>
              <w:jc w:val="center"/>
              <w:rPr>
                <w:color w:val="000000"/>
                <w:sz w:val="22"/>
                <w:szCs w:val="22"/>
              </w:rPr>
            </w:pPr>
            <w:r w:rsidRPr="00EA6A8B">
              <w:t>50</w:t>
            </w:r>
          </w:p>
        </w:tc>
        <w:tc>
          <w:tcPr>
            <w:tcW w:w="681" w:type="dxa"/>
            <w:shd w:val="clear" w:color="auto" w:fill="FFFFFF" w:themeFill="background1"/>
          </w:tcPr>
          <w:p w14:paraId="46F1BBDD" w14:textId="77777777" w:rsidR="000833E4" w:rsidRPr="003D6A2E" w:rsidRDefault="000833E4" w:rsidP="00105E8E">
            <w:pPr>
              <w:spacing w:line="360" w:lineRule="auto"/>
              <w:jc w:val="center"/>
              <w:rPr>
                <w:color w:val="000000"/>
                <w:sz w:val="22"/>
                <w:szCs w:val="22"/>
              </w:rPr>
            </w:pPr>
            <w:r w:rsidRPr="00EA6A8B">
              <w:t>41</w:t>
            </w:r>
          </w:p>
        </w:tc>
        <w:tc>
          <w:tcPr>
            <w:tcW w:w="681" w:type="dxa"/>
            <w:shd w:val="clear" w:color="auto" w:fill="FFFFFF" w:themeFill="background1"/>
          </w:tcPr>
          <w:p w14:paraId="42C0F8A8" w14:textId="77777777" w:rsidR="000833E4" w:rsidRPr="003D6A2E" w:rsidRDefault="000833E4" w:rsidP="00105E8E">
            <w:pPr>
              <w:spacing w:line="360" w:lineRule="auto"/>
              <w:jc w:val="center"/>
              <w:rPr>
                <w:color w:val="000000"/>
                <w:sz w:val="22"/>
                <w:szCs w:val="22"/>
              </w:rPr>
            </w:pPr>
            <w:r w:rsidRPr="00EA6A8B">
              <w:t>41</w:t>
            </w:r>
          </w:p>
        </w:tc>
        <w:tc>
          <w:tcPr>
            <w:tcW w:w="1094" w:type="dxa"/>
            <w:shd w:val="clear" w:color="auto" w:fill="FFFFFF" w:themeFill="background1"/>
          </w:tcPr>
          <w:p w14:paraId="00102A0A" w14:textId="77777777" w:rsidR="000833E4" w:rsidRPr="003D6A2E" w:rsidRDefault="000833E4" w:rsidP="00105E8E">
            <w:pPr>
              <w:spacing w:line="360" w:lineRule="auto"/>
              <w:jc w:val="center"/>
              <w:rPr>
                <w:color w:val="000000"/>
                <w:sz w:val="22"/>
                <w:szCs w:val="22"/>
              </w:rPr>
            </w:pPr>
            <w:r w:rsidRPr="00EA6A8B">
              <w:t>36</w:t>
            </w:r>
          </w:p>
        </w:tc>
        <w:tc>
          <w:tcPr>
            <w:tcW w:w="763" w:type="dxa"/>
            <w:shd w:val="clear" w:color="auto" w:fill="FFFFFF" w:themeFill="background1"/>
          </w:tcPr>
          <w:p w14:paraId="07296F6B" w14:textId="77777777" w:rsidR="000833E4" w:rsidRPr="003D6A2E" w:rsidRDefault="000833E4" w:rsidP="00105E8E">
            <w:pPr>
              <w:spacing w:line="360" w:lineRule="auto"/>
              <w:jc w:val="center"/>
              <w:rPr>
                <w:color w:val="000000"/>
                <w:sz w:val="22"/>
                <w:szCs w:val="22"/>
              </w:rPr>
            </w:pPr>
            <w:r w:rsidRPr="00EA6A8B">
              <w:t>107</w:t>
            </w:r>
          </w:p>
        </w:tc>
        <w:tc>
          <w:tcPr>
            <w:tcW w:w="763" w:type="dxa"/>
            <w:shd w:val="clear" w:color="auto" w:fill="FFFFFF" w:themeFill="background1"/>
          </w:tcPr>
          <w:p w14:paraId="5BA40EAC" w14:textId="77777777" w:rsidR="000833E4" w:rsidRPr="003D6A2E" w:rsidRDefault="000833E4" w:rsidP="00105E8E">
            <w:pPr>
              <w:spacing w:line="360" w:lineRule="auto"/>
              <w:jc w:val="center"/>
              <w:rPr>
                <w:color w:val="000000"/>
                <w:sz w:val="22"/>
                <w:szCs w:val="22"/>
              </w:rPr>
            </w:pPr>
            <w:r w:rsidRPr="00EA6A8B">
              <w:t>314</w:t>
            </w:r>
          </w:p>
        </w:tc>
      </w:tr>
      <w:tr w:rsidR="000833E4" w:rsidRPr="008148C0" w14:paraId="66EF85ED" w14:textId="77777777" w:rsidTr="00105E8E">
        <w:trPr>
          <w:trHeight w:val="312"/>
          <w:jc w:val="center"/>
        </w:trPr>
        <w:tc>
          <w:tcPr>
            <w:tcW w:w="1261" w:type="dxa"/>
            <w:shd w:val="clear" w:color="auto" w:fill="FFFFFF" w:themeFill="background1"/>
            <w:noWrap/>
          </w:tcPr>
          <w:p w14:paraId="3AF27626" w14:textId="77777777" w:rsidR="000833E4" w:rsidRPr="00D63F21" w:rsidRDefault="000833E4" w:rsidP="00105E8E">
            <w:pPr>
              <w:spacing w:line="360" w:lineRule="auto"/>
            </w:pPr>
            <w:r w:rsidRPr="00EA6A8B">
              <w:t>EFHE-3</w:t>
            </w:r>
          </w:p>
        </w:tc>
        <w:tc>
          <w:tcPr>
            <w:tcW w:w="598" w:type="dxa"/>
            <w:shd w:val="clear" w:color="auto" w:fill="FFFFFF" w:themeFill="background1"/>
            <w:noWrap/>
          </w:tcPr>
          <w:p w14:paraId="02AB6920" w14:textId="77777777" w:rsidR="000833E4" w:rsidRPr="00D63F21" w:rsidRDefault="000833E4" w:rsidP="00105E8E">
            <w:pPr>
              <w:spacing w:line="360" w:lineRule="auto"/>
              <w:jc w:val="center"/>
            </w:pPr>
            <w:r w:rsidRPr="00EA6A8B">
              <w:t>126</w:t>
            </w:r>
          </w:p>
        </w:tc>
        <w:tc>
          <w:tcPr>
            <w:tcW w:w="598" w:type="dxa"/>
            <w:shd w:val="clear" w:color="auto" w:fill="FFFFFF" w:themeFill="background1"/>
            <w:noWrap/>
          </w:tcPr>
          <w:p w14:paraId="04EC9186" w14:textId="77777777" w:rsidR="000833E4" w:rsidRPr="00D63F21" w:rsidRDefault="000833E4" w:rsidP="00105E8E">
            <w:pPr>
              <w:spacing w:line="360" w:lineRule="auto"/>
              <w:jc w:val="center"/>
            </w:pPr>
            <w:r w:rsidRPr="00EA6A8B">
              <w:t>133</w:t>
            </w:r>
          </w:p>
        </w:tc>
        <w:tc>
          <w:tcPr>
            <w:tcW w:w="846" w:type="dxa"/>
            <w:shd w:val="clear" w:color="auto" w:fill="FFFFFF" w:themeFill="background1"/>
            <w:noWrap/>
          </w:tcPr>
          <w:p w14:paraId="02976B32" w14:textId="77777777" w:rsidR="000833E4" w:rsidRPr="00D63F21" w:rsidRDefault="000833E4" w:rsidP="00105E8E">
            <w:pPr>
              <w:spacing w:line="360" w:lineRule="auto"/>
              <w:jc w:val="center"/>
            </w:pPr>
            <w:r w:rsidRPr="00EA6A8B">
              <w:t>19</w:t>
            </w:r>
          </w:p>
        </w:tc>
        <w:tc>
          <w:tcPr>
            <w:tcW w:w="763" w:type="dxa"/>
            <w:shd w:val="clear" w:color="auto" w:fill="FFFFFF" w:themeFill="background1"/>
            <w:noWrap/>
          </w:tcPr>
          <w:p w14:paraId="05F81967" w14:textId="77777777" w:rsidR="000833E4" w:rsidRPr="00D63F21" w:rsidRDefault="000833E4" w:rsidP="00105E8E">
            <w:pPr>
              <w:spacing w:line="360" w:lineRule="auto"/>
              <w:jc w:val="center"/>
            </w:pPr>
            <w:r w:rsidRPr="00EA6A8B">
              <w:t>224</w:t>
            </w:r>
          </w:p>
        </w:tc>
        <w:tc>
          <w:tcPr>
            <w:tcW w:w="681" w:type="dxa"/>
            <w:shd w:val="clear" w:color="auto" w:fill="FFFFFF" w:themeFill="background1"/>
            <w:noWrap/>
          </w:tcPr>
          <w:p w14:paraId="19F32A24" w14:textId="77777777" w:rsidR="000833E4" w:rsidRPr="00D63F21" w:rsidRDefault="000833E4" w:rsidP="00105E8E">
            <w:pPr>
              <w:spacing w:line="360" w:lineRule="auto"/>
              <w:jc w:val="center"/>
            </w:pPr>
            <w:r w:rsidRPr="00EA6A8B">
              <w:t>113</w:t>
            </w:r>
          </w:p>
        </w:tc>
        <w:tc>
          <w:tcPr>
            <w:tcW w:w="929" w:type="dxa"/>
            <w:shd w:val="clear" w:color="auto" w:fill="FFFFFF" w:themeFill="background1"/>
            <w:noWrap/>
          </w:tcPr>
          <w:p w14:paraId="20A4609B" w14:textId="77777777" w:rsidR="000833E4" w:rsidRPr="00D63F21" w:rsidRDefault="000833E4" w:rsidP="00105E8E">
            <w:pPr>
              <w:spacing w:line="360" w:lineRule="auto"/>
              <w:jc w:val="center"/>
            </w:pPr>
            <w:r w:rsidRPr="00EA6A8B">
              <w:t>126</w:t>
            </w:r>
          </w:p>
        </w:tc>
        <w:tc>
          <w:tcPr>
            <w:tcW w:w="763" w:type="dxa"/>
            <w:shd w:val="clear" w:color="auto" w:fill="FFFFFF" w:themeFill="background1"/>
            <w:noWrap/>
          </w:tcPr>
          <w:p w14:paraId="5D1AE8D0" w14:textId="77777777" w:rsidR="000833E4" w:rsidRPr="00D63F21" w:rsidRDefault="000833E4" w:rsidP="00105E8E">
            <w:pPr>
              <w:spacing w:line="360" w:lineRule="auto"/>
              <w:jc w:val="center"/>
            </w:pPr>
            <w:r w:rsidRPr="00EA6A8B">
              <w:t>60</w:t>
            </w:r>
          </w:p>
        </w:tc>
        <w:tc>
          <w:tcPr>
            <w:tcW w:w="681" w:type="dxa"/>
            <w:shd w:val="clear" w:color="auto" w:fill="FFFFFF" w:themeFill="background1"/>
          </w:tcPr>
          <w:p w14:paraId="6C62630E" w14:textId="77777777" w:rsidR="000833E4" w:rsidRPr="00D63F21" w:rsidRDefault="000833E4" w:rsidP="00105E8E">
            <w:pPr>
              <w:spacing w:line="360" w:lineRule="auto"/>
              <w:jc w:val="center"/>
            </w:pPr>
            <w:r w:rsidRPr="00EA6A8B">
              <w:t>67</w:t>
            </w:r>
          </w:p>
        </w:tc>
        <w:tc>
          <w:tcPr>
            <w:tcW w:w="1012" w:type="dxa"/>
            <w:shd w:val="clear" w:color="auto" w:fill="FFFFFF" w:themeFill="background1"/>
          </w:tcPr>
          <w:p w14:paraId="157EF4B8" w14:textId="77777777" w:rsidR="000833E4" w:rsidRPr="00D63F21" w:rsidRDefault="000833E4" w:rsidP="00105E8E">
            <w:pPr>
              <w:spacing w:line="360" w:lineRule="auto"/>
              <w:jc w:val="center"/>
            </w:pPr>
            <w:r w:rsidRPr="00EA6A8B">
              <w:t>54</w:t>
            </w:r>
          </w:p>
        </w:tc>
        <w:tc>
          <w:tcPr>
            <w:tcW w:w="846" w:type="dxa"/>
            <w:shd w:val="clear" w:color="auto" w:fill="FFFFFF" w:themeFill="background1"/>
          </w:tcPr>
          <w:p w14:paraId="427EE839" w14:textId="77777777" w:rsidR="000833E4" w:rsidRPr="00D63F21" w:rsidRDefault="000833E4" w:rsidP="00105E8E">
            <w:pPr>
              <w:spacing w:line="360" w:lineRule="auto"/>
              <w:jc w:val="center"/>
            </w:pPr>
            <w:r w:rsidRPr="00EA6A8B">
              <w:t>28</w:t>
            </w:r>
          </w:p>
        </w:tc>
        <w:tc>
          <w:tcPr>
            <w:tcW w:w="681" w:type="dxa"/>
            <w:shd w:val="clear" w:color="auto" w:fill="FFFFFF" w:themeFill="background1"/>
          </w:tcPr>
          <w:p w14:paraId="199FA116" w14:textId="77777777" w:rsidR="000833E4" w:rsidRPr="00D63F21" w:rsidRDefault="000833E4" w:rsidP="00105E8E">
            <w:pPr>
              <w:spacing w:line="360" w:lineRule="auto"/>
              <w:jc w:val="center"/>
            </w:pPr>
            <w:r w:rsidRPr="00EA6A8B">
              <w:t>31</w:t>
            </w:r>
          </w:p>
        </w:tc>
        <w:tc>
          <w:tcPr>
            <w:tcW w:w="681" w:type="dxa"/>
            <w:shd w:val="clear" w:color="auto" w:fill="FFFFFF" w:themeFill="background1"/>
          </w:tcPr>
          <w:p w14:paraId="1BF37C52" w14:textId="77777777" w:rsidR="000833E4" w:rsidRPr="00D63F21" w:rsidRDefault="000833E4" w:rsidP="00105E8E">
            <w:pPr>
              <w:spacing w:line="360" w:lineRule="auto"/>
              <w:jc w:val="center"/>
            </w:pPr>
            <w:r w:rsidRPr="00EA6A8B">
              <w:t>43</w:t>
            </w:r>
          </w:p>
        </w:tc>
        <w:tc>
          <w:tcPr>
            <w:tcW w:w="1094" w:type="dxa"/>
            <w:shd w:val="clear" w:color="auto" w:fill="FFFFFF" w:themeFill="background1"/>
          </w:tcPr>
          <w:p w14:paraId="66F51986" w14:textId="77777777" w:rsidR="000833E4" w:rsidRPr="00D63F21" w:rsidRDefault="000833E4" w:rsidP="00105E8E">
            <w:pPr>
              <w:spacing w:line="360" w:lineRule="auto"/>
              <w:jc w:val="center"/>
            </w:pPr>
            <w:r w:rsidRPr="00EA6A8B">
              <w:t>45</w:t>
            </w:r>
          </w:p>
        </w:tc>
        <w:tc>
          <w:tcPr>
            <w:tcW w:w="763" w:type="dxa"/>
            <w:shd w:val="clear" w:color="auto" w:fill="FFFFFF" w:themeFill="background1"/>
          </w:tcPr>
          <w:p w14:paraId="63E10B4F" w14:textId="77777777" w:rsidR="000833E4" w:rsidRPr="00D63F21" w:rsidRDefault="000833E4" w:rsidP="00105E8E">
            <w:pPr>
              <w:spacing w:line="360" w:lineRule="auto"/>
              <w:jc w:val="center"/>
            </w:pPr>
            <w:r w:rsidRPr="00EA6A8B">
              <w:t>164</w:t>
            </w:r>
          </w:p>
        </w:tc>
        <w:tc>
          <w:tcPr>
            <w:tcW w:w="763" w:type="dxa"/>
            <w:shd w:val="clear" w:color="auto" w:fill="FFFFFF" w:themeFill="background1"/>
          </w:tcPr>
          <w:p w14:paraId="4B7BC98A" w14:textId="77777777" w:rsidR="000833E4" w:rsidRPr="00D63F21" w:rsidRDefault="000833E4" w:rsidP="00105E8E">
            <w:pPr>
              <w:spacing w:line="360" w:lineRule="auto"/>
              <w:jc w:val="center"/>
            </w:pPr>
            <w:r w:rsidRPr="00EA6A8B">
              <w:t>433</w:t>
            </w:r>
          </w:p>
        </w:tc>
      </w:tr>
      <w:tr w:rsidR="000833E4" w:rsidRPr="008148C0" w14:paraId="6E402434" w14:textId="77777777" w:rsidTr="00105E8E">
        <w:trPr>
          <w:trHeight w:val="312"/>
          <w:jc w:val="center"/>
        </w:trPr>
        <w:tc>
          <w:tcPr>
            <w:tcW w:w="1261" w:type="dxa"/>
            <w:shd w:val="clear" w:color="auto" w:fill="FFFFFF" w:themeFill="background1"/>
            <w:noWrap/>
          </w:tcPr>
          <w:p w14:paraId="0DF1CA4A" w14:textId="77777777" w:rsidR="000833E4" w:rsidRPr="00D63F21" w:rsidRDefault="000833E4" w:rsidP="00105E8E">
            <w:pPr>
              <w:spacing w:line="360" w:lineRule="auto"/>
            </w:pPr>
            <w:r w:rsidRPr="00EA6A8B">
              <w:t>EFHE-5</w:t>
            </w:r>
          </w:p>
        </w:tc>
        <w:tc>
          <w:tcPr>
            <w:tcW w:w="598" w:type="dxa"/>
            <w:shd w:val="clear" w:color="auto" w:fill="FFFFFF" w:themeFill="background1"/>
            <w:noWrap/>
          </w:tcPr>
          <w:p w14:paraId="0FEA2FA9" w14:textId="77777777" w:rsidR="000833E4" w:rsidRPr="00D63F21" w:rsidRDefault="000833E4" w:rsidP="00105E8E">
            <w:pPr>
              <w:spacing w:line="360" w:lineRule="auto"/>
              <w:jc w:val="center"/>
            </w:pPr>
            <w:r w:rsidRPr="00EA6A8B">
              <w:t>100</w:t>
            </w:r>
          </w:p>
        </w:tc>
        <w:tc>
          <w:tcPr>
            <w:tcW w:w="598" w:type="dxa"/>
            <w:shd w:val="clear" w:color="auto" w:fill="FFFFFF" w:themeFill="background1"/>
            <w:noWrap/>
          </w:tcPr>
          <w:p w14:paraId="26331168" w14:textId="77777777" w:rsidR="000833E4" w:rsidRPr="00D63F21" w:rsidRDefault="000833E4" w:rsidP="00105E8E">
            <w:pPr>
              <w:spacing w:line="360" w:lineRule="auto"/>
              <w:jc w:val="center"/>
            </w:pPr>
            <w:r w:rsidRPr="00EA6A8B">
              <w:t>77</w:t>
            </w:r>
          </w:p>
        </w:tc>
        <w:tc>
          <w:tcPr>
            <w:tcW w:w="846" w:type="dxa"/>
            <w:shd w:val="clear" w:color="auto" w:fill="FFFFFF" w:themeFill="background1"/>
            <w:noWrap/>
          </w:tcPr>
          <w:p w14:paraId="102F804D" w14:textId="77777777" w:rsidR="000833E4" w:rsidRPr="00D63F21" w:rsidRDefault="000833E4" w:rsidP="00105E8E">
            <w:pPr>
              <w:spacing w:line="360" w:lineRule="auto"/>
              <w:jc w:val="center"/>
            </w:pPr>
            <w:r w:rsidRPr="00EA6A8B">
              <w:t>14</w:t>
            </w:r>
          </w:p>
        </w:tc>
        <w:tc>
          <w:tcPr>
            <w:tcW w:w="763" w:type="dxa"/>
            <w:shd w:val="clear" w:color="auto" w:fill="FFFFFF" w:themeFill="background1"/>
            <w:noWrap/>
          </w:tcPr>
          <w:p w14:paraId="0959C253" w14:textId="77777777" w:rsidR="000833E4" w:rsidRPr="00D63F21" w:rsidRDefault="000833E4" w:rsidP="00105E8E">
            <w:pPr>
              <w:spacing w:line="360" w:lineRule="auto"/>
              <w:jc w:val="center"/>
            </w:pPr>
            <w:r w:rsidRPr="00EA6A8B">
              <w:t>157</w:t>
            </w:r>
          </w:p>
        </w:tc>
        <w:tc>
          <w:tcPr>
            <w:tcW w:w="681" w:type="dxa"/>
            <w:shd w:val="clear" w:color="auto" w:fill="FFFFFF" w:themeFill="background1"/>
            <w:noWrap/>
          </w:tcPr>
          <w:p w14:paraId="53808E0B" w14:textId="77777777" w:rsidR="000833E4" w:rsidRPr="00D63F21" w:rsidRDefault="000833E4" w:rsidP="00105E8E">
            <w:pPr>
              <w:spacing w:line="360" w:lineRule="auto"/>
              <w:jc w:val="center"/>
            </w:pPr>
            <w:r w:rsidRPr="00EA6A8B">
              <w:t>72</w:t>
            </w:r>
          </w:p>
        </w:tc>
        <w:tc>
          <w:tcPr>
            <w:tcW w:w="929" w:type="dxa"/>
            <w:shd w:val="clear" w:color="auto" w:fill="FFFFFF" w:themeFill="background1"/>
            <w:noWrap/>
          </w:tcPr>
          <w:p w14:paraId="05D61610" w14:textId="77777777" w:rsidR="000833E4" w:rsidRPr="00D63F21" w:rsidRDefault="000833E4" w:rsidP="00105E8E">
            <w:pPr>
              <w:spacing w:line="360" w:lineRule="auto"/>
              <w:jc w:val="center"/>
            </w:pPr>
            <w:r w:rsidRPr="00EA6A8B">
              <w:t>92</w:t>
            </w:r>
          </w:p>
        </w:tc>
        <w:tc>
          <w:tcPr>
            <w:tcW w:w="763" w:type="dxa"/>
            <w:shd w:val="clear" w:color="auto" w:fill="FFFFFF" w:themeFill="background1"/>
            <w:noWrap/>
          </w:tcPr>
          <w:p w14:paraId="01192408" w14:textId="77777777" w:rsidR="000833E4" w:rsidRPr="00D63F21" w:rsidRDefault="000833E4" w:rsidP="00105E8E">
            <w:pPr>
              <w:spacing w:line="360" w:lineRule="auto"/>
              <w:jc w:val="center"/>
            </w:pPr>
            <w:r w:rsidRPr="00EA6A8B">
              <w:t>38</w:t>
            </w:r>
          </w:p>
        </w:tc>
        <w:tc>
          <w:tcPr>
            <w:tcW w:w="681" w:type="dxa"/>
            <w:shd w:val="clear" w:color="auto" w:fill="FFFFFF" w:themeFill="background1"/>
          </w:tcPr>
          <w:p w14:paraId="3C87ED92" w14:textId="77777777" w:rsidR="000833E4" w:rsidRPr="00D63F21" w:rsidRDefault="000833E4" w:rsidP="00105E8E">
            <w:pPr>
              <w:spacing w:line="360" w:lineRule="auto"/>
              <w:jc w:val="center"/>
            </w:pPr>
            <w:r w:rsidRPr="00EA6A8B">
              <w:t>38</w:t>
            </w:r>
          </w:p>
        </w:tc>
        <w:tc>
          <w:tcPr>
            <w:tcW w:w="1012" w:type="dxa"/>
            <w:shd w:val="clear" w:color="auto" w:fill="FFFFFF" w:themeFill="background1"/>
          </w:tcPr>
          <w:p w14:paraId="45B1C964" w14:textId="77777777" w:rsidR="000833E4" w:rsidRPr="00D63F21" w:rsidRDefault="000833E4" w:rsidP="00105E8E">
            <w:pPr>
              <w:spacing w:line="360" w:lineRule="auto"/>
              <w:jc w:val="center"/>
            </w:pPr>
            <w:r w:rsidRPr="00EA6A8B">
              <w:t>24</w:t>
            </w:r>
          </w:p>
        </w:tc>
        <w:tc>
          <w:tcPr>
            <w:tcW w:w="846" w:type="dxa"/>
            <w:shd w:val="clear" w:color="auto" w:fill="FFFFFF" w:themeFill="background1"/>
          </w:tcPr>
          <w:p w14:paraId="5087CDFB" w14:textId="77777777" w:rsidR="000833E4" w:rsidRPr="00D63F21" w:rsidRDefault="000833E4" w:rsidP="00105E8E">
            <w:pPr>
              <w:spacing w:line="360" w:lineRule="auto"/>
              <w:jc w:val="center"/>
            </w:pPr>
            <w:r w:rsidRPr="00EA6A8B">
              <w:t>24</w:t>
            </w:r>
          </w:p>
        </w:tc>
        <w:tc>
          <w:tcPr>
            <w:tcW w:w="681" w:type="dxa"/>
            <w:shd w:val="clear" w:color="auto" w:fill="FFFFFF" w:themeFill="background1"/>
          </w:tcPr>
          <w:p w14:paraId="04F5E90F" w14:textId="77777777" w:rsidR="000833E4" w:rsidRPr="00D63F21" w:rsidRDefault="000833E4" w:rsidP="00105E8E">
            <w:pPr>
              <w:spacing w:line="360" w:lineRule="auto"/>
              <w:jc w:val="center"/>
            </w:pPr>
            <w:r w:rsidRPr="00EA6A8B">
              <w:t>24</w:t>
            </w:r>
          </w:p>
        </w:tc>
        <w:tc>
          <w:tcPr>
            <w:tcW w:w="681" w:type="dxa"/>
            <w:shd w:val="clear" w:color="auto" w:fill="FFFFFF" w:themeFill="background1"/>
          </w:tcPr>
          <w:p w14:paraId="68FA93E0" w14:textId="77777777" w:rsidR="000833E4" w:rsidRPr="00D63F21" w:rsidRDefault="000833E4" w:rsidP="00105E8E">
            <w:pPr>
              <w:spacing w:line="360" w:lineRule="auto"/>
              <w:jc w:val="center"/>
            </w:pPr>
            <w:r w:rsidRPr="00EA6A8B">
              <w:t>30</w:t>
            </w:r>
          </w:p>
        </w:tc>
        <w:tc>
          <w:tcPr>
            <w:tcW w:w="1094" w:type="dxa"/>
            <w:shd w:val="clear" w:color="auto" w:fill="FFFFFF" w:themeFill="background1"/>
          </w:tcPr>
          <w:p w14:paraId="7007F7C0" w14:textId="77777777" w:rsidR="000833E4" w:rsidRPr="00D63F21" w:rsidRDefault="000833E4" w:rsidP="00105E8E">
            <w:pPr>
              <w:spacing w:line="360" w:lineRule="auto"/>
              <w:jc w:val="center"/>
            </w:pPr>
            <w:r w:rsidRPr="00EA6A8B">
              <w:t>32</w:t>
            </w:r>
          </w:p>
        </w:tc>
        <w:tc>
          <w:tcPr>
            <w:tcW w:w="763" w:type="dxa"/>
            <w:shd w:val="clear" w:color="auto" w:fill="FFFFFF" w:themeFill="background1"/>
          </w:tcPr>
          <w:p w14:paraId="7CB878DB" w14:textId="77777777" w:rsidR="000833E4" w:rsidRPr="00D63F21" w:rsidRDefault="000833E4" w:rsidP="00105E8E">
            <w:pPr>
              <w:spacing w:line="360" w:lineRule="auto"/>
              <w:jc w:val="center"/>
            </w:pPr>
            <w:r w:rsidRPr="00EA6A8B">
              <w:t>66</w:t>
            </w:r>
          </w:p>
        </w:tc>
        <w:tc>
          <w:tcPr>
            <w:tcW w:w="763" w:type="dxa"/>
            <w:shd w:val="clear" w:color="auto" w:fill="FFFFFF" w:themeFill="background1"/>
          </w:tcPr>
          <w:p w14:paraId="4C01705B" w14:textId="77777777" w:rsidR="000833E4" w:rsidRPr="00D63F21" w:rsidRDefault="000833E4" w:rsidP="00105E8E">
            <w:pPr>
              <w:spacing w:line="360" w:lineRule="auto"/>
              <w:jc w:val="center"/>
            </w:pPr>
            <w:r w:rsidRPr="00EA6A8B">
              <w:t>246</w:t>
            </w:r>
          </w:p>
        </w:tc>
      </w:tr>
      <w:tr w:rsidR="000833E4" w:rsidRPr="008148C0" w14:paraId="70789BE8" w14:textId="77777777" w:rsidTr="00105E8E">
        <w:trPr>
          <w:trHeight w:val="312"/>
          <w:jc w:val="center"/>
        </w:trPr>
        <w:tc>
          <w:tcPr>
            <w:tcW w:w="1261" w:type="dxa"/>
            <w:shd w:val="clear" w:color="auto" w:fill="FFFFFF" w:themeFill="background1"/>
            <w:noWrap/>
          </w:tcPr>
          <w:p w14:paraId="2DB9D43B" w14:textId="77777777" w:rsidR="000833E4" w:rsidRPr="003D6A2E" w:rsidRDefault="000833E4" w:rsidP="00105E8E">
            <w:pPr>
              <w:spacing w:line="360" w:lineRule="auto"/>
              <w:rPr>
                <w:color w:val="000000"/>
                <w:sz w:val="22"/>
              </w:rPr>
            </w:pPr>
            <w:r w:rsidRPr="00EA6A8B">
              <w:t>EFHE-6</w:t>
            </w:r>
          </w:p>
        </w:tc>
        <w:tc>
          <w:tcPr>
            <w:tcW w:w="598" w:type="dxa"/>
            <w:shd w:val="clear" w:color="auto" w:fill="FFFFFF" w:themeFill="background1"/>
            <w:noWrap/>
          </w:tcPr>
          <w:p w14:paraId="4D0FA04B" w14:textId="77777777" w:rsidR="000833E4" w:rsidRPr="003D6A2E" w:rsidRDefault="000833E4" w:rsidP="00105E8E">
            <w:pPr>
              <w:spacing w:line="360" w:lineRule="auto"/>
              <w:jc w:val="center"/>
              <w:rPr>
                <w:color w:val="000000"/>
                <w:sz w:val="22"/>
                <w:szCs w:val="22"/>
              </w:rPr>
            </w:pPr>
            <w:r w:rsidRPr="00EA6A8B">
              <w:t>82</w:t>
            </w:r>
          </w:p>
        </w:tc>
        <w:tc>
          <w:tcPr>
            <w:tcW w:w="598" w:type="dxa"/>
            <w:shd w:val="clear" w:color="auto" w:fill="FFFFFF" w:themeFill="background1"/>
            <w:noWrap/>
          </w:tcPr>
          <w:p w14:paraId="6B85344F" w14:textId="77777777" w:rsidR="000833E4" w:rsidRPr="003D6A2E" w:rsidRDefault="000833E4" w:rsidP="00105E8E">
            <w:pPr>
              <w:spacing w:line="360" w:lineRule="auto"/>
              <w:jc w:val="center"/>
              <w:rPr>
                <w:color w:val="000000"/>
                <w:sz w:val="22"/>
                <w:szCs w:val="22"/>
              </w:rPr>
            </w:pPr>
            <w:r w:rsidRPr="00EA6A8B">
              <w:t>64</w:t>
            </w:r>
          </w:p>
        </w:tc>
        <w:tc>
          <w:tcPr>
            <w:tcW w:w="846" w:type="dxa"/>
            <w:shd w:val="clear" w:color="auto" w:fill="FFFFFF" w:themeFill="background1"/>
            <w:noWrap/>
          </w:tcPr>
          <w:p w14:paraId="7034BD72" w14:textId="77777777" w:rsidR="000833E4" w:rsidRPr="003D6A2E" w:rsidRDefault="000833E4" w:rsidP="00105E8E">
            <w:pPr>
              <w:spacing w:line="360" w:lineRule="auto"/>
              <w:jc w:val="center"/>
              <w:rPr>
                <w:color w:val="000000"/>
                <w:sz w:val="22"/>
                <w:szCs w:val="22"/>
              </w:rPr>
            </w:pPr>
            <w:r w:rsidRPr="00EA6A8B">
              <w:t>10</w:t>
            </w:r>
          </w:p>
        </w:tc>
        <w:tc>
          <w:tcPr>
            <w:tcW w:w="763" w:type="dxa"/>
            <w:shd w:val="clear" w:color="auto" w:fill="FFFFFF" w:themeFill="background1"/>
            <w:noWrap/>
          </w:tcPr>
          <w:p w14:paraId="3254BD45" w14:textId="77777777" w:rsidR="000833E4" w:rsidRPr="003D6A2E" w:rsidRDefault="000833E4" w:rsidP="00105E8E">
            <w:pPr>
              <w:spacing w:line="360" w:lineRule="auto"/>
              <w:jc w:val="center"/>
              <w:rPr>
                <w:color w:val="000000"/>
                <w:sz w:val="22"/>
                <w:szCs w:val="22"/>
              </w:rPr>
            </w:pPr>
            <w:r w:rsidRPr="00EA6A8B">
              <w:t>112</w:t>
            </w:r>
          </w:p>
        </w:tc>
        <w:tc>
          <w:tcPr>
            <w:tcW w:w="681" w:type="dxa"/>
            <w:shd w:val="clear" w:color="auto" w:fill="FFFFFF" w:themeFill="background1"/>
            <w:noWrap/>
          </w:tcPr>
          <w:p w14:paraId="77EDC778" w14:textId="77777777" w:rsidR="000833E4" w:rsidRPr="003D6A2E" w:rsidRDefault="000833E4" w:rsidP="00105E8E">
            <w:pPr>
              <w:spacing w:line="360" w:lineRule="auto"/>
              <w:jc w:val="center"/>
              <w:rPr>
                <w:color w:val="000000"/>
                <w:sz w:val="22"/>
                <w:szCs w:val="22"/>
              </w:rPr>
            </w:pPr>
            <w:r w:rsidRPr="00EA6A8B">
              <w:t>62</w:t>
            </w:r>
          </w:p>
        </w:tc>
        <w:tc>
          <w:tcPr>
            <w:tcW w:w="929" w:type="dxa"/>
            <w:shd w:val="clear" w:color="auto" w:fill="FFFFFF" w:themeFill="background1"/>
            <w:noWrap/>
          </w:tcPr>
          <w:p w14:paraId="780A4AC4" w14:textId="77777777" w:rsidR="000833E4" w:rsidRPr="003D6A2E" w:rsidRDefault="000833E4" w:rsidP="00105E8E">
            <w:pPr>
              <w:spacing w:line="360" w:lineRule="auto"/>
              <w:jc w:val="center"/>
              <w:rPr>
                <w:color w:val="000000"/>
                <w:sz w:val="22"/>
                <w:szCs w:val="22"/>
              </w:rPr>
            </w:pPr>
            <w:r w:rsidRPr="00EA6A8B">
              <w:t>73</w:t>
            </w:r>
          </w:p>
        </w:tc>
        <w:tc>
          <w:tcPr>
            <w:tcW w:w="763" w:type="dxa"/>
            <w:shd w:val="clear" w:color="auto" w:fill="FFFFFF" w:themeFill="background1"/>
            <w:noWrap/>
          </w:tcPr>
          <w:p w14:paraId="3DE32AED" w14:textId="77777777" w:rsidR="000833E4" w:rsidRPr="003D6A2E" w:rsidRDefault="000833E4" w:rsidP="00105E8E">
            <w:pPr>
              <w:spacing w:line="360" w:lineRule="auto"/>
              <w:jc w:val="center"/>
              <w:rPr>
                <w:color w:val="000000"/>
                <w:sz w:val="22"/>
                <w:szCs w:val="22"/>
              </w:rPr>
            </w:pPr>
            <w:r w:rsidRPr="00EA6A8B">
              <w:t>30</w:t>
            </w:r>
          </w:p>
        </w:tc>
        <w:tc>
          <w:tcPr>
            <w:tcW w:w="681" w:type="dxa"/>
            <w:shd w:val="clear" w:color="auto" w:fill="FFFFFF" w:themeFill="background1"/>
          </w:tcPr>
          <w:p w14:paraId="4EF2AB53" w14:textId="77777777" w:rsidR="000833E4" w:rsidRPr="003D6A2E" w:rsidRDefault="000833E4" w:rsidP="00105E8E">
            <w:pPr>
              <w:spacing w:line="360" w:lineRule="auto"/>
              <w:jc w:val="center"/>
              <w:rPr>
                <w:color w:val="000000"/>
                <w:sz w:val="22"/>
                <w:szCs w:val="22"/>
              </w:rPr>
            </w:pPr>
            <w:r w:rsidRPr="00EA6A8B">
              <w:t>32</w:t>
            </w:r>
          </w:p>
        </w:tc>
        <w:tc>
          <w:tcPr>
            <w:tcW w:w="1012" w:type="dxa"/>
            <w:shd w:val="clear" w:color="auto" w:fill="FFFFFF" w:themeFill="background1"/>
          </w:tcPr>
          <w:p w14:paraId="4EA37834" w14:textId="77777777" w:rsidR="000833E4" w:rsidRPr="003D6A2E" w:rsidRDefault="000833E4" w:rsidP="00105E8E">
            <w:pPr>
              <w:spacing w:line="360" w:lineRule="auto"/>
              <w:jc w:val="center"/>
              <w:rPr>
                <w:color w:val="000000"/>
                <w:sz w:val="22"/>
                <w:szCs w:val="22"/>
              </w:rPr>
            </w:pPr>
            <w:r w:rsidRPr="00EA6A8B">
              <w:t>19</w:t>
            </w:r>
          </w:p>
        </w:tc>
        <w:tc>
          <w:tcPr>
            <w:tcW w:w="846" w:type="dxa"/>
            <w:shd w:val="clear" w:color="auto" w:fill="FFFFFF" w:themeFill="background1"/>
          </w:tcPr>
          <w:p w14:paraId="70472FB1" w14:textId="77777777" w:rsidR="000833E4" w:rsidRPr="003D6A2E" w:rsidRDefault="000833E4" w:rsidP="00105E8E">
            <w:pPr>
              <w:spacing w:line="360" w:lineRule="auto"/>
              <w:jc w:val="center"/>
              <w:rPr>
                <w:color w:val="000000"/>
                <w:sz w:val="22"/>
                <w:szCs w:val="22"/>
              </w:rPr>
            </w:pPr>
            <w:r w:rsidRPr="00EA6A8B">
              <w:t>18</w:t>
            </w:r>
          </w:p>
        </w:tc>
        <w:tc>
          <w:tcPr>
            <w:tcW w:w="681" w:type="dxa"/>
            <w:shd w:val="clear" w:color="auto" w:fill="FFFFFF" w:themeFill="background1"/>
          </w:tcPr>
          <w:p w14:paraId="75FD7A1B" w14:textId="77777777" w:rsidR="000833E4" w:rsidRPr="003D6A2E" w:rsidRDefault="000833E4" w:rsidP="00105E8E">
            <w:pPr>
              <w:spacing w:line="360" w:lineRule="auto"/>
              <w:jc w:val="center"/>
              <w:rPr>
                <w:color w:val="000000"/>
                <w:sz w:val="22"/>
                <w:szCs w:val="22"/>
              </w:rPr>
            </w:pPr>
            <w:r w:rsidRPr="00EA6A8B">
              <w:t>18</w:t>
            </w:r>
          </w:p>
        </w:tc>
        <w:tc>
          <w:tcPr>
            <w:tcW w:w="681" w:type="dxa"/>
            <w:shd w:val="clear" w:color="auto" w:fill="FFFFFF" w:themeFill="background1"/>
          </w:tcPr>
          <w:p w14:paraId="184251BA" w14:textId="77777777" w:rsidR="000833E4" w:rsidRPr="003D6A2E" w:rsidRDefault="000833E4" w:rsidP="00105E8E">
            <w:pPr>
              <w:spacing w:line="360" w:lineRule="auto"/>
              <w:jc w:val="center"/>
              <w:rPr>
                <w:color w:val="000000"/>
                <w:sz w:val="22"/>
                <w:szCs w:val="22"/>
              </w:rPr>
            </w:pPr>
            <w:r w:rsidRPr="00EA6A8B">
              <w:t>29</w:t>
            </w:r>
          </w:p>
        </w:tc>
        <w:tc>
          <w:tcPr>
            <w:tcW w:w="1094" w:type="dxa"/>
            <w:shd w:val="clear" w:color="auto" w:fill="FFFFFF" w:themeFill="background1"/>
          </w:tcPr>
          <w:p w14:paraId="4346000C" w14:textId="77777777" w:rsidR="000833E4" w:rsidRPr="003D6A2E" w:rsidRDefault="000833E4" w:rsidP="00105E8E">
            <w:pPr>
              <w:spacing w:line="360" w:lineRule="auto"/>
              <w:jc w:val="center"/>
              <w:rPr>
                <w:color w:val="000000"/>
                <w:sz w:val="22"/>
                <w:szCs w:val="22"/>
              </w:rPr>
            </w:pPr>
            <w:r w:rsidRPr="00EA6A8B">
              <w:t>22</w:t>
            </w:r>
          </w:p>
        </w:tc>
        <w:tc>
          <w:tcPr>
            <w:tcW w:w="763" w:type="dxa"/>
            <w:shd w:val="clear" w:color="auto" w:fill="FFFFFF" w:themeFill="background1"/>
          </w:tcPr>
          <w:p w14:paraId="6F7C9E07" w14:textId="77777777" w:rsidR="000833E4" w:rsidRPr="003D6A2E" w:rsidRDefault="000833E4" w:rsidP="00105E8E">
            <w:pPr>
              <w:spacing w:line="360" w:lineRule="auto"/>
              <w:jc w:val="center"/>
              <w:rPr>
                <w:color w:val="000000"/>
                <w:sz w:val="22"/>
                <w:szCs w:val="22"/>
              </w:rPr>
            </w:pPr>
            <w:r w:rsidRPr="00EA6A8B">
              <w:t>51</w:t>
            </w:r>
          </w:p>
        </w:tc>
        <w:tc>
          <w:tcPr>
            <w:tcW w:w="763" w:type="dxa"/>
            <w:shd w:val="clear" w:color="auto" w:fill="FFFFFF" w:themeFill="background1"/>
          </w:tcPr>
          <w:p w14:paraId="1AC7724C" w14:textId="77777777" w:rsidR="000833E4" w:rsidRPr="003D6A2E" w:rsidRDefault="000833E4" w:rsidP="00105E8E">
            <w:pPr>
              <w:spacing w:line="360" w:lineRule="auto"/>
              <w:jc w:val="center"/>
              <w:rPr>
                <w:color w:val="000000"/>
                <w:sz w:val="22"/>
                <w:szCs w:val="22"/>
              </w:rPr>
            </w:pPr>
            <w:r w:rsidRPr="00EA6A8B">
              <w:t>187</w:t>
            </w:r>
          </w:p>
        </w:tc>
      </w:tr>
      <w:tr w:rsidR="000833E4" w:rsidRPr="008148C0" w14:paraId="018804EB" w14:textId="77777777" w:rsidTr="00105E8E">
        <w:trPr>
          <w:trHeight w:val="312"/>
          <w:jc w:val="center"/>
        </w:trPr>
        <w:tc>
          <w:tcPr>
            <w:tcW w:w="1261" w:type="dxa"/>
            <w:shd w:val="clear" w:color="auto" w:fill="FFFFFF" w:themeFill="background1"/>
            <w:noWrap/>
          </w:tcPr>
          <w:p w14:paraId="5E020C5D" w14:textId="172E5A84" w:rsidR="000833E4" w:rsidRPr="003D6A2E" w:rsidRDefault="009347F2" w:rsidP="00105E8E">
            <w:pPr>
              <w:spacing w:line="360" w:lineRule="auto"/>
              <w:rPr>
                <w:color w:val="000000"/>
                <w:sz w:val="22"/>
              </w:rPr>
            </w:pPr>
            <w:r>
              <w:rPr>
                <w:noProof/>
                <w:lang w:bidi="ar-SA"/>
              </w:rPr>
              <mc:AlternateContent>
                <mc:Choice Requires="wps">
                  <w:drawing>
                    <wp:anchor distT="0" distB="0" distL="114300" distR="114300" simplePos="0" relativeHeight="253406720" behindDoc="0" locked="0" layoutInCell="1" allowOverlap="1" wp14:anchorId="1BC4EA5D" wp14:editId="1E8AAB9B">
                      <wp:simplePos x="0" y="0"/>
                      <wp:positionH relativeFrom="column">
                        <wp:posOffset>-514033</wp:posOffset>
                      </wp:positionH>
                      <wp:positionV relativeFrom="paragraph">
                        <wp:posOffset>118015</wp:posOffset>
                      </wp:positionV>
                      <wp:extent cx="399415" cy="345440"/>
                      <wp:effectExtent l="1588" t="0" r="8572" b="0"/>
                      <wp:wrapNone/>
                      <wp:docPr id="347" name="Text Box 347"/>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0022DE8" w14:textId="460AF3C7" w:rsidR="008F50CC" w:rsidRPr="0027556D" w:rsidRDefault="008F50CC" w:rsidP="009347F2">
                                  <w:pPr>
                                    <w:rPr>
                                      <w:sz w:val="22"/>
                                    </w:rPr>
                                  </w:pPr>
                                  <w:r>
                                    <w:rPr>
                                      <w:sz w:val="22"/>
                                    </w:rPr>
                                    <w:t>252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C4EA5D" id="Text Box 347" o:spid="_x0000_s1134" type="#_x0000_t202" style="position:absolute;margin-left:-40.5pt;margin-top:9.3pt;width:31.45pt;height:27.2pt;rotation:90;z-index:253406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" filled="f" stroked="f" strokeweight=".5pt">
                      <v:textbox>
                        <w:txbxContent>
                          <w:p w14:paraId="60022DE8" w14:textId="460AF3C7" w:rsidR="008F50CC" w:rsidRPr="0027556D" w:rsidRDefault="008F50CC" w:rsidP="009347F2">
                            <w:pPr>
                              <w:rPr>
                                <w:sz w:val="22"/>
                              </w:rPr>
                            </w:pPr>
                            <w:r>
                              <w:rPr>
                                <w:sz w:val="22"/>
                              </w:rPr>
                              <w:t>252</w:t>
                            </w:r>
                          </w:p>
                        </w:txbxContent>
                      </v:textbox>
                    </v:shape>
                  </w:pict>
                </mc:Fallback>
              </mc:AlternateContent>
            </w:r>
            <w:r w:rsidR="000833E4" w:rsidRPr="00EA6A8B">
              <w:t>EFHE-7</w:t>
            </w:r>
          </w:p>
        </w:tc>
        <w:tc>
          <w:tcPr>
            <w:tcW w:w="598" w:type="dxa"/>
            <w:shd w:val="clear" w:color="auto" w:fill="FFFFFF" w:themeFill="background1"/>
            <w:noWrap/>
          </w:tcPr>
          <w:p w14:paraId="0FA13A02" w14:textId="77777777" w:rsidR="000833E4" w:rsidRPr="003D6A2E" w:rsidRDefault="000833E4" w:rsidP="00105E8E">
            <w:pPr>
              <w:spacing w:line="360" w:lineRule="auto"/>
              <w:jc w:val="center"/>
              <w:rPr>
                <w:color w:val="000000"/>
                <w:sz w:val="22"/>
                <w:szCs w:val="22"/>
              </w:rPr>
            </w:pPr>
            <w:r w:rsidRPr="00EA6A8B">
              <w:t>93</w:t>
            </w:r>
          </w:p>
        </w:tc>
        <w:tc>
          <w:tcPr>
            <w:tcW w:w="598" w:type="dxa"/>
            <w:shd w:val="clear" w:color="auto" w:fill="FFFFFF" w:themeFill="background1"/>
            <w:noWrap/>
          </w:tcPr>
          <w:p w14:paraId="373B199F" w14:textId="77777777" w:rsidR="000833E4" w:rsidRPr="003D6A2E" w:rsidRDefault="000833E4" w:rsidP="00105E8E">
            <w:pPr>
              <w:spacing w:line="360" w:lineRule="auto"/>
              <w:jc w:val="center"/>
              <w:rPr>
                <w:color w:val="000000"/>
                <w:sz w:val="22"/>
                <w:szCs w:val="22"/>
              </w:rPr>
            </w:pPr>
            <w:r w:rsidRPr="00EA6A8B">
              <w:t>81</w:t>
            </w:r>
          </w:p>
        </w:tc>
        <w:tc>
          <w:tcPr>
            <w:tcW w:w="846" w:type="dxa"/>
            <w:shd w:val="clear" w:color="auto" w:fill="FFFFFF" w:themeFill="background1"/>
            <w:noWrap/>
          </w:tcPr>
          <w:p w14:paraId="7152B9C2" w14:textId="77777777" w:rsidR="000833E4" w:rsidRPr="003D6A2E" w:rsidRDefault="000833E4" w:rsidP="00105E8E">
            <w:pPr>
              <w:spacing w:line="360" w:lineRule="auto"/>
              <w:jc w:val="center"/>
              <w:rPr>
                <w:color w:val="000000"/>
                <w:sz w:val="22"/>
                <w:szCs w:val="22"/>
              </w:rPr>
            </w:pPr>
            <w:r w:rsidRPr="00EA6A8B">
              <w:t>13</w:t>
            </w:r>
          </w:p>
        </w:tc>
        <w:tc>
          <w:tcPr>
            <w:tcW w:w="763" w:type="dxa"/>
            <w:shd w:val="clear" w:color="auto" w:fill="FFFFFF" w:themeFill="background1"/>
            <w:noWrap/>
          </w:tcPr>
          <w:p w14:paraId="0DAD2EE2" w14:textId="77777777" w:rsidR="000833E4" w:rsidRPr="003D6A2E" w:rsidRDefault="000833E4" w:rsidP="00105E8E">
            <w:pPr>
              <w:spacing w:line="360" w:lineRule="auto"/>
              <w:jc w:val="center"/>
              <w:rPr>
                <w:color w:val="000000"/>
                <w:sz w:val="22"/>
                <w:szCs w:val="22"/>
              </w:rPr>
            </w:pPr>
            <w:r w:rsidRPr="00EA6A8B">
              <w:t>137</w:t>
            </w:r>
          </w:p>
        </w:tc>
        <w:tc>
          <w:tcPr>
            <w:tcW w:w="681" w:type="dxa"/>
            <w:shd w:val="clear" w:color="auto" w:fill="FFFFFF" w:themeFill="background1"/>
            <w:noWrap/>
          </w:tcPr>
          <w:p w14:paraId="47EC3AB1" w14:textId="77777777" w:rsidR="000833E4" w:rsidRPr="003D6A2E" w:rsidRDefault="000833E4" w:rsidP="00105E8E">
            <w:pPr>
              <w:spacing w:line="360" w:lineRule="auto"/>
              <w:jc w:val="center"/>
              <w:rPr>
                <w:color w:val="000000"/>
                <w:sz w:val="22"/>
                <w:szCs w:val="22"/>
              </w:rPr>
            </w:pPr>
            <w:r w:rsidRPr="00EA6A8B">
              <w:t>80</w:t>
            </w:r>
          </w:p>
        </w:tc>
        <w:tc>
          <w:tcPr>
            <w:tcW w:w="929" w:type="dxa"/>
            <w:shd w:val="clear" w:color="auto" w:fill="FFFFFF" w:themeFill="background1"/>
            <w:noWrap/>
          </w:tcPr>
          <w:p w14:paraId="4C9460AE" w14:textId="77777777" w:rsidR="000833E4" w:rsidRPr="003D6A2E" w:rsidRDefault="000833E4" w:rsidP="00105E8E">
            <w:pPr>
              <w:spacing w:line="360" w:lineRule="auto"/>
              <w:jc w:val="center"/>
              <w:rPr>
                <w:color w:val="000000"/>
                <w:sz w:val="22"/>
                <w:szCs w:val="22"/>
              </w:rPr>
            </w:pPr>
            <w:r w:rsidRPr="00EA6A8B">
              <w:t>114</w:t>
            </w:r>
          </w:p>
        </w:tc>
        <w:tc>
          <w:tcPr>
            <w:tcW w:w="763" w:type="dxa"/>
            <w:shd w:val="clear" w:color="auto" w:fill="FFFFFF" w:themeFill="background1"/>
            <w:noWrap/>
          </w:tcPr>
          <w:p w14:paraId="734DDEE1" w14:textId="77777777" w:rsidR="000833E4" w:rsidRPr="003D6A2E" w:rsidRDefault="000833E4" w:rsidP="00105E8E">
            <w:pPr>
              <w:spacing w:line="360" w:lineRule="auto"/>
              <w:jc w:val="center"/>
              <w:rPr>
                <w:color w:val="000000"/>
                <w:sz w:val="22"/>
                <w:szCs w:val="22"/>
              </w:rPr>
            </w:pPr>
            <w:r w:rsidRPr="00EA6A8B">
              <w:t>38</w:t>
            </w:r>
          </w:p>
        </w:tc>
        <w:tc>
          <w:tcPr>
            <w:tcW w:w="681" w:type="dxa"/>
            <w:shd w:val="clear" w:color="auto" w:fill="FFFFFF" w:themeFill="background1"/>
          </w:tcPr>
          <w:p w14:paraId="0D6C5E9E" w14:textId="77777777" w:rsidR="000833E4" w:rsidRPr="003D6A2E" w:rsidRDefault="000833E4" w:rsidP="00105E8E">
            <w:pPr>
              <w:spacing w:line="360" w:lineRule="auto"/>
              <w:jc w:val="center"/>
              <w:rPr>
                <w:color w:val="000000"/>
                <w:sz w:val="22"/>
                <w:szCs w:val="22"/>
              </w:rPr>
            </w:pPr>
            <w:r w:rsidRPr="00EA6A8B">
              <w:t>42</w:t>
            </w:r>
          </w:p>
        </w:tc>
        <w:tc>
          <w:tcPr>
            <w:tcW w:w="1012" w:type="dxa"/>
            <w:shd w:val="clear" w:color="auto" w:fill="FFFFFF" w:themeFill="background1"/>
          </w:tcPr>
          <w:p w14:paraId="11769710" w14:textId="77777777" w:rsidR="000833E4" w:rsidRPr="003D6A2E" w:rsidRDefault="000833E4" w:rsidP="00105E8E">
            <w:pPr>
              <w:spacing w:line="360" w:lineRule="auto"/>
              <w:jc w:val="center"/>
              <w:rPr>
                <w:color w:val="000000"/>
                <w:sz w:val="22"/>
                <w:szCs w:val="22"/>
              </w:rPr>
            </w:pPr>
            <w:r w:rsidRPr="00EA6A8B">
              <w:t>2</w:t>
            </w:r>
          </w:p>
        </w:tc>
        <w:tc>
          <w:tcPr>
            <w:tcW w:w="846" w:type="dxa"/>
            <w:shd w:val="clear" w:color="auto" w:fill="FFFFFF" w:themeFill="background1"/>
          </w:tcPr>
          <w:p w14:paraId="0D8DF51E" w14:textId="77777777" w:rsidR="000833E4" w:rsidRPr="003D6A2E" w:rsidRDefault="000833E4" w:rsidP="00105E8E">
            <w:pPr>
              <w:spacing w:line="360" w:lineRule="auto"/>
              <w:jc w:val="center"/>
              <w:rPr>
                <w:color w:val="000000"/>
                <w:sz w:val="22"/>
                <w:szCs w:val="22"/>
              </w:rPr>
            </w:pPr>
            <w:r w:rsidRPr="00EA6A8B">
              <w:t>24</w:t>
            </w:r>
          </w:p>
        </w:tc>
        <w:tc>
          <w:tcPr>
            <w:tcW w:w="681" w:type="dxa"/>
            <w:shd w:val="clear" w:color="auto" w:fill="FFFFFF" w:themeFill="background1"/>
          </w:tcPr>
          <w:p w14:paraId="1A012B22" w14:textId="77777777" w:rsidR="000833E4" w:rsidRPr="003D6A2E" w:rsidRDefault="000833E4" w:rsidP="00105E8E">
            <w:pPr>
              <w:spacing w:line="360" w:lineRule="auto"/>
              <w:jc w:val="center"/>
              <w:rPr>
                <w:color w:val="000000"/>
                <w:sz w:val="22"/>
                <w:szCs w:val="22"/>
              </w:rPr>
            </w:pPr>
            <w:r w:rsidRPr="00EA6A8B">
              <w:t>24</w:t>
            </w:r>
          </w:p>
        </w:tc>
        <w:tc>
          <w:tcPr>
            <w:tcW w:w="681" w:type="dxa"/>
            <w:shd w:val="clear" w:color="auto" w:fill="FFFFFF" w:themeFill="background1"/>
          </w:tcPr>
          <w:p w14:paraId="39E089C6" w14:textId="77777777" w:rsidR="000833E4" w:rsidRPr="003D6A2E" w:rsidRDefault="000833E4" w:rsidP="00105E8E">
            <w:pPr>
              <w:spacing w:line="360" w:lineRule="auto"/>
              <w:jc w:val="center"/>
              <w:rPr>
                <w:color w:val="000000"/>
                <w:sz w:val="22"/>
                <w:szCs w:val="22"/>
              </w:rPr>
            </w:pPr>
            <w:r w:rsidRPr="00EA6A8B">
              <w:t>27</w:t>
            </w:r>
          </w:p>
        </w:tc>
        <w:tc>
          <w:tcPr>
            <w:tcW w:w="1094" w:type="dxa"/>
            <w:shd w:val="clear" w:color="auto" w:fill="FFFFFF" w:themeFill="background1"/>
          </w:tcPr>
          <w:p w14:paraId="76124346" w14:textId="77777777" w:rsidR="000833E4" w:rsidRPr="003D6A2E" w:rsidRDefault="000833E4" w:rsidP="00105E8E">
            <w:pPr>
              <w:spacing w:line="360" w:lineRule="auto"/>
              <w:jc w:val="center"/>
              <w:rPr>
                <w:color w:val="000000"/>
                <w:sz w:val="22"/>
                <w:szCs w:val="22"/>
              </w:rPr>
            </w:pPr>
            <w:r w:rsidRPr="00EA6A8B">
              <w:t>29</w:t>
            </w:r>
          </w:p>
        </w:tc>
        <w:tc>
          <w:tcPr>
            <w:tcW w:w="763" w:type="dxa"/>
            <w:shd w:val="clear" w:color="auto" w:fill="FFFFFF" w:themeFill="background1"/>
          </w:tcPr>
          <w:p w14:paraId="35ABC62C" w14:textId="77777777" w:rsidR="000833E4" w:rsidRPr="003D6A2E" w:rsidRDefault="000833E4" w:rsidP="00105E8E">
            <w:pPr>
              <w:spacing w:line="360" w:lineRule="auto"/>
              <w:jc w:val="center"/>
              <w:rPr>
                <w:color w:val="000000"/>
                <w:sz w:val="22"/>
                <w:szCs w:val="22"/>
              </w:rPr>
            </w:pPr>
            <w:r w:rsidRPr="00EA6A8B">
              <w:t>72</w:t>
            </w:r>
          </w:p>
        </w:tc>
        <w:tc>
          <w:tcPr>
            <w:tcW w:w="763" w:type="dxa"/>
            <w:shd w:val="clear" w:color="auto" w:fill="FFFFFF" w:themeFill="background1"/>
          </w:tcPr>
          <w:p w14:paraId="19DE55A3" w14:textId="77777777" w:rsidR="000833E4" w:rsidRPr="003D6A2E" w:rsidRDefault="000833E4" w:rsidP="00105E8E">
            <w:pPr>
              <w:spacing w:line="360" w:lineRule="auto"/>
              <w:jc w:val="center"/>
              <w:rPr>
                <w:color w:val="000000"/>
                <w:sz w:val="22"/>
                <w:szCs w:val="22"/>
              </w:rPr>
            </w:pPr>
            <w:r w:rsidRPr="00EA6A8B">
              <w:t>233</w:t>
            </w:r>
          </w:p>
        </w:tc>
      </w:tr>
      <w:tr w:rsidR="000833E4" w:rsidRPr="008148C0" w14:paraId="29F41964" w14:textId="77777777" w:rsidTr="00105E8E">
        <w:trPr>
          <w:trHeight w:val="312"/>
          <w:jc w:val="center"/>
        </w:trPr>
        <w:tc>
          <w:tcPr>
            <w:tcW w:w="1261" w:type="dxa"/>
            <w:shd w:val="clear" w:color="auto" w:fill="FFFFFF" w:themeFill="background1"/>
            <w:noWrap/>
          </w:tcPr>
          <w:p w14:paraId="5A314F69" w14:textId="77777777" w:rsidR="000833E4" w:rsidRPr="003D6A2E" w:rsidRDefault="000833E4" w:rsidP="00105E8E">
            <w:pPr>
              <w:spacing w:line="360" w:lineRule="auto"/>
              <w:rPr>
                <w:color w:val="000000"/>
                <w:sz w:val="22"/>
              </w:rPr>
            </w:pPr>
            <w:r w:rsidRPr="00EA6A8B">
              <w:t>EFHE-9</w:t>
            </w:r>
          </w:p>
        </w:tc>
        <w:tc>
          <w:tcPr>
            <w:tcW w:w="598" w:type="dxa"/>
            <w:shd w:val="clear" w:color="auto" w:fill="FFFFFF" w:themeFill="background1"/>
            <w:noWrap/>
          </w:tcPr>
          <w:p w14:paraId="30C05726" w14:textId="77777777" w:rsidR="000833E4" w:rsidRPr="003D6A2E" w:rsidRDefault="000833E4" w:rsidP="00105E8E">
            <w:pPr>
              <w:spacing w:line="360" w:lineRule="auto"/>
              <w:jc w:val="center"/>
              <w:rPr>
                <w:color w:val="000000"/>
                <w:sz w:val="22"/>
                <w:szCs w:val="22"/>
              </w:rPr>
            </w:pPr>
            <w:r w:rsidRPr="00EA6A8B">
              <w:t>177</w:t>
            </w:r>
          </w:p>
        </w:tc>
        <w:tc>
          <w:tcPr>
            <w:tcW w:w="598" w:type="dxa"/>
            <w:shd w:val="clear" w:color="auto" w:fill="FFFFFF" w:themeFill="background1"/>
            <w:noWrap/>
          </w:tcPr>
          <w:p w14:paraId="5DDC103D" w14:textId="77777777" w:rsidR="000833E4" w:rsidRPr="003D6A2E" w:rsidRDefault="000833E4" w:rsidP="00105E8E">
            <w:pPr>
              <w:spacing w:line="360" w:lineRule="auto"/>
              <w:jc w:val="center"/>
              <w:rPr>
                <w:color w:val="000000"/>
                <w:sz w:val="22"/>
                <w:szCs w:val="22"/>
              </w:rPr>
            </w:pPr>
            <w:r w:rsidRPr="00EA6A8B">
              <w:t>137</w:t>
            </w:r>
          </w:p>
        </w:tc>
        <w:tc>
          <w:tcPr>
            <w:tcW w:w="846" w:type="dxa"/>
            <w:shd w:val="clear" w:color="auto" w:fill="FFFFFF" w:themeFill="background1"/>
            <w:noWrap/>
          </w:tcPr>
          <w:p w14:paraId="5E67E048" w14:textId="77777777" w:rsidR="000833E4" w:rsidRPr="003D6A2E" w:rsidRDefault="000833E4" w:rsidP="00105E8E">
            <w:pPr>
              <w:spacing w:line="360" w:lineRule="auto"/>
              <w:jc w:val="center"/>
              <w:rPr>
                <w:color w:val="000000"/>
                <w:sz w:val="22"/>
                <w:szCs w:val="22"/>
              </w:rPr>
            </w:pPr>
            <w:r w:rsidRPr="00EA6A8B">
              <w:t>18</w:t>
            </w:r>
          </w:p>
        </w:tc>
        <w:tc>
          <w:tcPr>
            <w:tcW w:w="763" w:type="dxa"/>
            <w:shd w:val="clear" w:color="auto" w:fill="FFFFFF" w:themeFill="background1"/>
            <w:noWrap/>
          </w:tcPr>
          <w:p w14:paraId="5214081E" w14:textId="77777777" w:rsidR="000833E4" w:rsidRPr="003D6A2E" w:rsidRDefault="000833E4" w:rsidP="00105E8E">
            <w:pPr>
              <w:spacing w:line="360" w:lineRule="auto"/>
              <w:jc w:val="center"/>
              <w:rPr>
                <w:color w:val="000000"/>
                <w:sz w:val="22"/>
                <w:szCs w:val="22"/>
              </w:rPr>
            </w:pPr>
            <w:r w:rsidRPr="00EA6A8B">
              <w:t>235</w:t>
            </w:r>
          </w:p>
        </w:tc>
        <w:tc>
          <w:tcPr>
            <w:tcW w:w="681" w:type="dxa"/>
            <w:shd w:val="clear" w:color="auto" w:fill="FFFFFF" w:themeFill="background1"/>
            <w:noWrap/>
          </w:tcPr>
          <w:p w14:paraId="65883832" w14:textId="77777777" w:rsidR="000833E4" w:rsidRPr="003D6A2E" w:rsidRDefault="000833E4" w:rsidP="00105E8E">
            <w:pPr>
              <w:spacing w:line="360" w:lineRule="auto"/>
              <w:jc w:val="center"/>
              <w:rPr>
                <w:color w:val="000000"/>
                <w:sz w:val="22"/>
                <w:szCs w:val="22"/>
              </w:rPr>
            </w:pPr>
            <w:r w:rsidRPr="00EA6A8B">
              <w:t>159</w:t>
            </w:r>
          </w:p>
        </w:tc>
        <w:tc>
          <w:tcPr>
            <w:tcW w:w="929" w:type="dxa"/>
            <w:shd w:val="clear" w:color="auto" w:fill="FFFFFF" w:themeFill="background1"/>
            <w:noWrap/>
          </w:tcPr>
          <w:p w14:paraId="35E0B313" w14:textId="77777777" w:rsidR="000833E4" w:rsidRPr="003D6A2E" w:rsidRDefault="000833E4" w:rsidP="00105E8E">
            <w:pPr>
              <w:spacing w:line="360" w:lineRule="auto"/>
              <w:jc w:val="center"/>
              <w:rPr>
                <w:color w:val="000000"/>
                <w:sz w:val="22"/>
                <w:szCs w:val="22"/>
              </w:rPr>
            </w:pPr>
            <w:r w:rsidRPr="00EA6A8B">
              <w:t>183</w:t>
            </w:r>
          </w:p>
        </w:tc>
        <w:tc>
          <w:tcPr>
            <w:tcW w:w="763" w:type="dxa"/>
            <w:shd w:val="clear" w:color="auto" w:fill="FFFFFF" w:themeFill="background1"/>
            <w:noWrap/>
          </w:tcPr>
          <w:p w14:paraId="0842C2BD" w14:textId="77777777" w:rsidR="000833E4" w:rsidRPr="003D6A2E" w:rsidRDefault="000833E4" w:rsidP="00105E8E">
            <w:pPr>
              <w:spacing w:line="360" w:lineRule="auto"/>
              <w:jc w:val="center"/>
              <w:rPr>
                <w:color w:val="000000"/>
                <w:sz w:val="22"/>
                <w:szCs w:val="22"/>
              </w:rPr>
            </w:pPr>
            <w:r w:rsidRPr="00EA6A8B">
              <w:t>75</w:t>
            </w:r>
          </w:p>
        </w:tc>
        <w:tc>
          <w:tcPr>
            <w:tcW w:w="681" w:type="dxa"/>
            <w:shd w:val="clear" w:color="auto" w:fill="FFFFFF" w:themeFill="background1"/>
          </w:tcPr>
          <w:p w14:paraId="0435702E" w14:textId="77777777" w:rsidR="000833E4" w:rsidRPr="003D6A2E" w:rsidRDefault="000833E4" w:rsidP="00105E8E">
            <w:pPr>
              <w:spacing w:line="360" w:lineRule="auto"/>
              <w:jc w:val="center"/>
              <w:rPr>
                <w:color w:val="000000"/>
                <w:sz w:val="22"/>
                <w:szCs w:val="22"/>
              </w:rPr>
            </w:pPr>
            <w:r w:rsidRPr="00EA6A8B">
              <w:t>77</w:t>
            </w:r>
          </w:p>
        </w:tc>
        <w:tc>
          <w:tcPr>
            <w:tcW w:w="1012" w:type="dxa"/>
            <w:shd w:val="clear" w:color="auto" w:fill="FFFFFF" w:themeFill="background1"/>
          </w:tcPr>
          <w:p w14:paraId="111D4BF0" w14:textId="77777777" w:rsidR="000833E4" w:rsidRPr="003D6A2E" w:rsidRDefault="000833E4" w:rsidP="00105E8E">
            <w:pPr>
              <w:spacing w:line="360" w:lineRule="auto"/>
              <w:jc w:val="center"/>
              <w:rPr>
                <w:color w:val="000000"/>
                <w:sz w:val="22"/>
                <w:szCs w:val="22"/>
              </w:rPr>
            </w:pPr>
            <w:r w:rsidRPr="00EA6A8B">
              <w:t>35</w:t>
            </w:r>
          </w:p>
        </w:tc>
        <w:tc>
          <w:tcPr>
            <w:tcW w:w="846" w:type="dxa"/>
            <w:shd w:val="clear" w:color="auto" w:fill="FFFFFF" w:themeFill="background1"/>
          </w:tcPr>
          <w:p w14:paraId="2BF6E4A5" w14:textId="77777777" w:rsidR="000833E4" w:rsidRPr="003D6A2E" w:rsidRDefault="000833E4" w:rsidP="00105E8E">
            <w:pPr>
              <w:spacing w:line="360" w:lineRule="auto"/>
              <w:jc w:val="center"/>
              <w:rPr>
                <w:color w:val="000000"/>
                <w:sz w:val="22"/>
                <w:szCs w:val="22"/>
              </w:rPr>
            </w:pPr>
            <w:r w:rsidRPr="00EA6A8B">
              <w:t>44</w:t>
            </w:r>
          </w:p>
        </w:tc>
        <w:tc>
          <w:tcPr>
            <w:tcW w:w="681" w:type="dxa"/>
            <w:shd w:val="clear" w:color="auto" w:fill="FFFFFF" w:themeFill="background1"/>
          </w:tcPr>
          <w:p w14:paraId="39AE5918" w14:textId="77777777" w:rsidR="000833E4" w:rsidRPr="003D6A2E" w:rsidRDefault="000833E4" w:rsidP="00105E8E">
            <w:pPr>
              <w:spacing w:line="360" w:lineRule="auto"/>
              <w:jc w:val="center"/>
              <w:rPr>
                <w:color w:val="000000"/>
                <w:sz w:val="22"/>
                <w:szCs w:val="22"/>
              </w:rPr>
            </w:pPr>
            <w:r w:rsidRPr="00EA6A8B">
              <w:t>48</w:t>
            </w:r>
          </w:p>
        </w:tc>
        <w:tc>
          <w:tcPr>
            <w:tcW w:w="681" w:type="dxa"/>
            <w:shd w:val="clear" w:color="auto" w:fill="FFFFFF" w:themeFill="background1"/>
          </w:tcPr>
          <w:p w14:paraId="709CCEAC" w14:textId="77777777" w:rsidR="000833E4" w:rsidRPr="003D6A2E" w:rsidRDefault="000833E4" w:rsidP="00105E8E">
            <w:pPr>
              <w:spacing w:line="360" w:lineRule="auto"/>
              <w:jc w:val="center"/>
              <w:rPr>
                <w:color w:val="000000"/>
                <w:sz w:val="22"/>
                <w:szCs w:val="22"/>
              </w:rPr>
            </w:pPr>
            <w:r w:rsidRPr="00EA6A8B">
              <w:t>49</w:t>
            </w:r>
          </w:p>
        </w:tc>
        <w:tc>
          <w:tcPr>
            <w:tcW w:w="1094" w:type="dxa"/>
            <w:shd w:val="clear" w:color="auto" w:fill="FFFFFF" w:themeFill="background1"/>
          </w:tcPr>
          <w:p w14:paraId="4AB19E56" w14:textId="77777777" w:rsidR="000833E4" w:rsidRPr="003D6A2E" w:rsidRDefault="000833E4" w:rsidP="00105E8E">
            <w:pPr>
              <w:spacing w:line="360" w:lineRule="auto"/>
              <w:jc w:val="center"/>
              <w:rPr>
                <w:color w:val="000000"/>
                <w:sz w:val="22"/>
                <w:szCs w:val="22"/>
              </w:rPr>
            </w:pPr>
            <w:r w:rsidRPr="00EA6A8B">
              <w:t>47</w:t>
            </w:r>
          </w:p>
        </w:tc>
        <w:tc>
          <w:tcPr>
            <w:tcW w:w="763" w:type="dxa"/>
            <w:shd w:val="clear" w:color="auto" w:fill="FFFFFF" w:themeFill="background1"/>
          </w:tcPr>
          <w:p w14:paraId="1B141AD7" w14:textId="77777777" w:rsidR="000833E4" w:rsidRPr="003D6A2E" w:rsidRDefault="000833E4" w:rsidP="00105E8E">
            <w:pPr>
              <w:spacing w:line="360" w:lineRule="auto"/>
              <w:jc w:val="center"/>
              <w:rPr>
                <w:color w:val="000000"/>
                <w:sz w:val="22"/>
                <w:szCs w:val="22"/>
              </w:rPr>
            </w:pPr>
            <w:r w:rsidRPr="00EA6A8B">
              <w:t>91</w:t>
            </w:r>
          </w:p>
        </w:tc>
        <w:tc>
          <w:tcPr>
            <w:tcW w:w="763" w:type="dxa"/>
            <w:shd w:val="clear" w:color="auto" w:fill="FFFFFF" w:themeFill="background1"/>
          </w:tcPr>
          <w:p w14:paraId="6D567C86" w14:textId="77777777" w:rsidR="000833E4" w:rsidRPr="003D6A2E" w:rsidRDefault="000833E4" w:rsidP="00105E8E">
            <w:pPr>
              <w:spacing w:line="360" w:lineRule="auto"/>
              <w:jc w:val="center"/>
              <w:rPr>
                <w:color w:val="000000"/>
                <w:sz w:val="22"/>
                <w:szCs w:val="22"/>
              </w:rPr>
            </w:pPr>
            <w:r w:rsidRPr="00EA6A8B">
              <w:t>402</w:t>
            </w:r>
          </w:p>
        </w:tc>
      </w:tr>
      <w:tr w:rsidR="000833E4" w:rsidRPr="008148C0" w14:paraId="209DB676" w14:textId="77777777" w:rsidTr="00105E8E">
        <w:trPr>
          <w:trHeight w:val="312"/>
          <w:jc w:val="center"/>
        </w:trPr>
        <w:tc>
          <w:tcPr>
            <w:tcW w:w="1261" w:type="dxa"/>
            <w:tcBorders>
              <w:bottom w:val="single" w:sz="4" w:space="0" w:color="auto"/>
            </w:tcBorders>
            <w:shd w:val="clear" w:color="auto" w:fill="FFFFFF" w:themeFill="background1"/>
            <w:noWrap/>
          </w:tcPr>
          <w:p w14:paraId="147EDCC9" w14:textId="77777777" w:rsidR="000833E4" w:rsidRPr="003D6A2E" w:rsidRDefault="000833E4" w:rsidP="00105E8E">
            <w:pPr>
              <w:spacing w:line="360" w:lineRule="auto"/>
              <w:rPr>
                <w:color w:val="000000"/>
                <w:sz w:val="22"/>
              </w:rPr>
            </w:pPr>
            <w:r w:rsidRPr="00EA6A8B">
              <w:t>EFHE-10</w:t>
            </w:r>
          </w:p>
        </w:tc>
        <w:tc>
          <w:tcPr>
            <w:tcW w:w="598" w:type="dxa"/>
            <w:tcBorders>
              <w:bottom w:val="single" w:sz="4" w:space="0" w:color="auto"/>
            </w:tcBorders>
            <w:shd w:val="clear" w:color="auto" w:fill="FFFFFF" w:themeFill="background1"/>
            <w:noWrap/>
          </w:tcPr>
          <w:p w14:paraId="61E8BB1F" w14:textId="77777777" w:rsidR="000833E4" w:rsidRPr="003D6A2E" w:rsidRDefault="000833E4" w:rsidP="00105E8E">
            <w:pPr>
              <w:spacing w:line="360" w:lineRule="auto"/>
              <w:jc w:val="center"/>
              <w:rPr>
                <w:color w:val="000000"/>
                <w:sz w:val="22"/>
                <w:szCs w:val="22"/>
              </w:rPr>
            </w:pPr>
            <w:r w:rsidRPr="00EA6A8B">
              <w:t>54</w:t>
            </w:r>
          </w:p>
        </w:tc>
        <w:tc>
          <w:tcPr>
            <w:tcW w:w="598" w:type="dxa"/>
            <w:tcBorders>
              <w:bottom w:val="single" w:sz="4" w:space="0" w:color="auto"/>
            </w:tcBorders>
            <w:shd w:val="clear" w:color="auto" w:fill="FFFFFF" w:themeFill="background1"/>
            <w:noWrap/>
          </w:tcPr>
          <w:p w14:paraId="385F85A1" w14:textId="77777777" w:rsidR="000833E4" w:rsidRPr="003D6A2E" w:rsidRDefault="000833E4" w:rsidP="00105E8E">
            <w:pPr>
              <w:spacing w:line="360" w:lineRule="auto"/>
              <w:jc w:val="center"/>
              <w:rPr>
                <w:color w:val="000000"/>
                <w:sz w:val="22"/>
                <w:szCs w:val="22"/>
              </w:rPr>
            </w:pPr>
            <w:r w:rsidRPr="00EA6A8B">
              <w:t>82</w:t>
            </w:r>
          </w:p>
        </w:tc>
        <w:tc>
          <w:tcPr>
            <w:tcW w:w="846" w:type="dxa"/>
            <w:tcBorders>
              <w:bottom w:val="single" w:sz="4" w:space="0" w:color="auto"/>
            </w:tcBorders>
            <w:shd w:val="clear" w:color="auto" w:fill="FFFFFF" w:themeFill="background1"/>
            <w:noWrap/>
          </w:tcPr>
          <w:p w14:paraId="43964482" w14:textId="77777777" w:rsidR="000833E4" w:rsidRPr="003D6A2E" w:rsidRDefault="000833E4" w:rsidP="00105E8E">
            <w:pPr>
              <w:spacing w:line="360" w:lineRule="auto"/>
              <w:jc w:val="center"/>
              <w:rPr>
                <w:color w:val="000000"/>
                <w:sz w:val="22"/>
                <w:szCs w:val="22"/>
              </w:rPr>
            </w:pPr>
            <w:r w:rsidRPr="00EA6A8B">
              <w:t>22</w:t>
            </w:r>
          </w:p>
        </w:tc>
        <w:tc>
          <w:tcPr>
            <w:tcW w:w="763" w:type="dxa"/>
            <w:tcBorders>
              <w:bottom w:val="single" w:sz="4" w:space="0" w:color="auto"/>
            </w:tcBorders>
            <w:shd w:val="clear" w:color="auto" w:fill="FFFFFF" w:themeFill="background1"/>
            <w:noWrap/>
          </w:tcPr>
          <w:p w14:paraId="76CF12F4" w14:textId="77777777" w:rsidR="000833E4" w:rsidRPr="003D6A2E" w:rsidRDefault="000833E4" w:rsidP="00105E8E">
            <w:pPr>
              <w:spacing w:line="360" w:lineRule="auto"/>
              <w:jc w:val="center"/>
              <w:rPr>
                <w:color w:val="000000"/>
                <w:sz w:val="22"/>
                <w:szCs w:val="22"/>
              </w:rPr>
            </w:pPr>
            <w:r w:rsidRPr="00EA6A8B">
              <w:t>117</w:t>
            </w:r>
          </w:p>
        </w:tc>
        <w:tc>
          <w:tcPr>
            <w:tcW w:w="681" w:type="dxa"/>
            <w:tcBorders>
              <w:bottom w:val="single" w:sz="4" w:space="0" w:color="auto"/>
            </w:tcBorders>
            <w:shd w:val="clear" w:color="auto" w:fill="FFFFFF" w:themeFill="background1"/>
            <w:noWrap/>
          </w:tcPr>
          <w:p w14:paraId="011711C8" w14:textId="77777777" w:rsidR="000833E4" w:rsidRPr="003D6A2E" w:rsidRDefault="000833E4" w:rsidP="00105E8E">
            <w:pPr>
              <w:spacing w:line="360" w:lineRule="auto"/>
              <w:jc w:val="center"/>
              <w:rPr>
                <w:color w:val="000000"/>
                <w:sz w:val="22"/>
                <w:szCs w:val="22"/>
              </w:rPr>
            </w:pPr>
            <w:r w:rsidRPr="00EA6A8B">
              <w:t>62</w:t>
            </w:r>
          </w:p>
        </w:tc>
        <w:tc>
          <w:tcPr>
            <w:tcW w:w="929" w:type="dxa"/>
            <w:tcBorders>
              <w:bottom w:val="single" w:sz="4" w:space="0" w:color="auto"/>
            </w:tcBorders>
            <w:shd w:val="clear" w:color="auto" w:fill="FFFFFF" w:themeFill="background1"/>
            <w:noWrap/>
          </w:tcPr>
          <w:p w14:paraId="6D11D1F0" w14:textId="77777777" w:rsidR="000833E4" w:rsidRPr="003D6A2E" w:rsidRDefault="000833E4" w:rsidP="00105E8E">
            <w:pPr>
              <w:spacing w:line="360" w:lineRule="auto"/>
              <w:jc w:val="center"/>
              <w:rPr>
                <w:color w:val="000000"/>
                <w:sz w:val="22"/>
                <w:szCs w:val="22"/>
              </w:rPr>
            </w:pPr>
            <w:r w:rsidRPr="00EA6A8B">
              <w:t>67</w:t>
            </w:r>
          </w:p>
        </w:tc>
        <w:tc>
          <w:tcPr>
            <w:tcW w:w="763" w:type="dxa"/>
            <w:tcBorders>
              <w:bottom w:val="single" w:sz="4" w:space="0" w:color="auto"/>
            </w:tcBorders>
            <w:shd w:val="clear" w:color="auto" w:fill="FFFFFF" w:themeFill="background1"/>
            <w:noWrap/>
          </w:tcPr>
          <w:p w14:paraId="5FAFCB70" w14:textId="77777777" w:rsidR="000833E4" w:rsidRPr="003D6A2E" w:rsidRDefault="000833E4" w:rsidP="00105E8E">
            <w:pPr>
              <w:spacing w:line="360" w:lineRule="auto"/>
              <w:jc w:val="center"/>
              <w:rPr>
                <w:color w:val="000000"/>
                <w:sz w:val="22"/>
                <w:szCs w:val="22"/>
              </w:rPr>
            </w:pPr>
            <w:r w:rsidRPr="00EA6A8B">
              <w:t>29</w:t>
            </w:r>
          </w:p>
        </w:tc>
        <w:tc>
          <w:tcPr>
            <w:tcW w:w="681" w:type="dxa"/>
            <w:tcBorders>
              <w:bottom w:val="single" w:sz="4" w:space="0" w:color="auto"/>
            </w:tcBorders>
            <w:shd w:val="clear" w:color="auto" w:fill="FFFFFF" w:themeFill="background1"/>
          </w:tcPr>
          <w:p w14:paraId="761C789A" w14:textId="77777777" w:rsidR="000833E4" w:rsidRPr="003D6A2E" w:rsidRDefault="000833E4" w:rsidP="00105E8E">
            <w:pPr>
              <w:spacing w:line="360" w:lineRule="auto"/>
              <w:jc w:val="center"/>
              <w:rPr>
                <w:color w:val="000000"/>
                <w:sz w:val="22"/>
                <w:szCs w:val="22"/>
              </w:rPr>
            </w:pPr>
            <w:r w:rsidRPr="00EA6A8B">
              <w:t>22</w:t>
            </w:r>
          </w:p>
        </w:tc>
        <w:tc>
          <w:tcPr>
            <w:tcW w:w="1012" w:type="dxa"/>
            <w:tcBorders>
              <w:bottom w:val="single" w:sz="4" w:space="0" w:color="auto"/>
            </w:tcBorders>
            <w:shd w:val="clear" w:color="auto" w:fill="FFFFFF" w:themeFill="background1"/>
          </w:tcPr>
          <w:p w14:paraId="3D4BA1E2" w14:textId="77777777" w:rsidR="000833E4" w:rsidRPr="003D6A2E" w:rsidRDefault="000833E4" w:rsidP="00105E8E">
            <w:pPr>
              <w:spacing w:line="360" w:lineRule="auto"/>
              <w:jc w:val="center"/>
              <w:rPr>
                <w:color w:val="000000"/>
                <w:sz w:val="22"/>
                <w:szCs w:val="22"/>
              </w:rPr>
            </w:pPr>
            <w:r w:rsidRPr="00EA6A8B">
              <w:t>67</w:t>
            </w:r>
          </w:p>
        </w:tc>
        <w:tc>
          <w:tcPr>
            <w:tcW w:w="846" w:type="dxa"/>
            <w:tcBorders>
              <w:bottom w:val="single" w:sz="4" w:space="0" w:color="auto"/>
            </w:tcBorders>
            <w:shd w:val="clear" w:color="auto" w:fill="FFFFFF" w:themeFill="background1"/>
          </w:tcPr>
          <w:p w14:paraId="198E3159" w14:textId="77777777" w:rsidR="000833E4" w:rsidRPr="003D6A2E" w:rsidRDefault="000833E4" w:rsidP="00105E8E">
            <w:pPr>
              <w:spacing w:line="360" w:lineRule="auto"/>
              <w:jc w:val="center"/>
              <w:rPr>
                <w:color w:val="000000"/>
                <w:sz w:val="22"/>
                <w:szCs w:val="22"/>
              </w:rPr>
            </w:pPr>
            <w:r w:rsidRPr="00EA6A8B">
              <w:t>13</w:t>
            </w:r>
          </w:p>
        </w:tc>
        <w:tc>
          <w:tcPr>
            <w:tcW w:w="681" w:type="dxa"/>
            <w:tcBorders>
              <w:bottom w:val="single" w:sz="4" w:space="0" w:color="auto"/>
            </w:tcBorders>
            <w:shd w:val="clear" w:color="auto" w:fill="FFFFFF" w:themeFill="background1"/>
          </w:tcPr>
          <w:p w14:paraId="7F07D96D" w14:textId="77777777" w:rsidR="000833E4" w:rsidRPr="003D6A2E" w:rsidRDefault="000833E4" w:rsidP="00105E8E">
            <w:pPr>
              <w:spacing w:line="360" w:lineRule="auto"/>
              <w:jc w:val="center"/>
              <w:rPr>
                <w:color w:val="000000"/>
                <w:sz w:val="22"/>
                <w:szCs w:val="22"/>
              </w:rPr>
            </w:pPr>
            <w:r w:rsidRPr="00EA6A8B">
              <w:t>23</w:t>
            </w:r>
          </w:p>
        </w:tc>
        <w:tc>
          <w:tcPr>
            <w:tcW w:w="681" w:type="dxa"/>
            <w:tcBorders>
              <w:bottom w:val="single" w:sz="4" w:space="0" w:color="auto"/>
            </w:tcBorders>
            <w:shd w:val="clear" w:color="auto" w:fill="FFFFFF" w:themeFill="background1"/>
          </w:tcPr>
          <w:p w14:paraId="6B2D3058" w14:textId="77777777" w:rsidR="000833E4" w:rsidRPr="003D6A2E" w:rsidRDefault="000833E4" w:rsidP="00105E8E">
            <w:pPr>
              <w:spacing w:line="360" w:lineRule="auto"/>
              <w:jc w:val="center"/>
              <w:rPr>
                <w:color w:val="000000"/>
                <w:sz w:val="22"/>
                <w:szCs w:val="22"/>
              </w:rPr>
            </w:pPr>
            <w:r w:rsidRPr="00EA6A8B">
              <w:t>19</w:t>
            </w:r>
          </w:p>
        </w:tc>
        <w:tc>
          <w:tcPr>
            <w:tcW w:w="1094" w:type="dxa"/>
            <w:tcBorders>
              <w:bottom w:val="single" w:sz="4" w:space="0" w:color="auto"/>
            </w:tcBorders>
            <w:shd w:val="clear" w:color="auto" w:fill="FFFFFF" w:themeFill="background1"/>
          </w:tcPr>
          <w:p w14:paraId="3FA482A6" w14:textId="77777777" w:rsidR="000833E4" w:rsidRPr="003D6A2E" w:rsidRDefault="000833E4" w:rsidP="00105E8E">
            <w:pPr>
              <w:spacing w:line="360" w:lineRule="auto"/>
              <w:jc w:val="center"/>
              <w:rPr>
                <w:color w:val="000000"/>
                <w:sz w:val="22"/>
                <w:szCs w:val="22"/>
              </w:rPr>
            </w:pPr>
            <w:r w:rsidRPr="00EA6A8B">
              <w:t>21</w:t>
            </w:r>
          </w:p>
        </w:tc>
        <w:tc>
          <w:tcPr>
            <w:tcW w:w="763" w:type="dxa"/>
            <w:tcBorders>
              <w:bottom w:val="single" w:sz="4" w:space="0" w:color="auto"/>
            </w:tcBorders>
            <w:shd w:val="clear" w:color="auto" w:fill="FFFFFF" w:themeFill="background1"/>
          </w:tcPr>
          <w:p w14:paraId="2534FCB0" w14:textId="77777777" w:rsidR="000833E4" w:rsidRPr="003D6A2E" w:rsidRDefault="000833E4" w:rsidP="00105E8E">
            <w:pPr>
              <w:spacing w:line="360" w:lineRule="auto"/>
              <w:jc w:val="center"/>
              <w:rPr>
                <w:color w:val="000000"/>
                <w:sz w:val="22"/>
                <w:szCs w:val="22"/>
              </w:rPr>
            </w:pPr>
            <w:r w:rsidRPr="00EA6A8B">
              <w:t>200</w:t>
            </w:r>
          </w:p>
        </w:tc>
        <w:tc>
          <w:tcPr>
            <w:tcW w:w="763" w:type="dxa"/>
            <w:tcBorders>
              <w:bottom w:val="single" w:sz="4" w:space="0" w:color="auto"/>
            </w:tcBorders>
            <w:shd w:val="clear" w:color="auto" w:fill="FFFFFF" w:themeFill="background1"/>
          </w:tcPr>
          <w:p w14:paraId="7CCEB25E" w14:textId="77777777" w:rsidR="000833E4" w:rsidRPr="003D6A2E" w:rsidRDefault="000833E4" w:rsidP="00105E8E">
            <w:pPr>
              <w:spacing w:line="360" w:lineRule="auto"/>
              <w:jc w:val="center"/>
              <w:rPr>
                <w:color w:val="000000"/>
                <w:sz w:val="22"/>
                <w:szCs w:val="22"/>
              </w:rPr>
            </w:pPr>
            <w:r w:rsidRPr="00EA6A8B">
              <w:t>307</w:t>
            </w:r>
          </w:p>
        </w:tc>
      </w:tr>
    </w:tbl>
    <w:p w14:paraId="7127B5D7" w14:textId="77777777" w:rsidR="00DE149D" w:rsidRDefault="00DE149D" w:rsidP="00B766F8"/>
    <w:p w14:paraId="1B77DDBD" w14:textId="77777777" w:rsidR="00DE149D" w:rsidRDefault="00DE149D" w:rsidP="00B766F8"/>
    <w:p w14:paraId="60824D09" w14:textId="77777777" w:rsidR="00DE149D" w:rsidRDefault="00DE149D" w:rsidP="00B766F8"/>
    <w:p w14:paraId="01D24703" w14:textId="77777777" w:rsidR="00DE149D" w:rsidRDefault="00DE149D" w:rsidP="00B766F8"/>
    <w:p w14:paraId="7AFAF16A" w14:textId="03C4278F" w:rsidR="00DE149D" w:rsidRDefault="00DE149D" w:rsidP="00B766F8"/>
    <w:p w14:paraId="080C599D" w14:textId="6CC0E410" w:rsidR="00DE149D" w:rsidRDefault="00A5737A" w:rsidP="00B766F8">
      <w:r>
        <w:rPr>
          <w:noProof/>
          <w:lang w:bidi="ar-SA"/>
        </w:rPr>
        <mc:AlternateContent>
          <mc:Choice Requires="wps">
            <w:drawing>
              <wp:anchor distT="0" distB="0" distL="114300" distR="114300" simplePos="0" relativeHeight="250724864" behindDoc="0" locked="0" layoutInCell="1" allowOverlap="1" wp14:anchorId="3EFA2124" wp14:editId="48E62EBA">
                <wp:simplePos x="0" y="0"/>
                <wp:positionH relativeFrom="column">
                  <wp:posOffset>3886200</wp:posOffset>
                </wp:positionH>
                <wp:positionV relativeFrom="paragraph">
                  <wp:posOffset>521335</wp:posOffset>
                </wp:positionV>
                <wp:extent cx="342900" cy="228600"/>
                <wp:effectExtent l="0" t="0" r="12700" b="0"/>
                <wp:wrapThrough wrapText="bothSides">
                  <wp:wrapPolygon edited="0">
                    <wp:start x="0" y="0"/>
                    <wp:lineTo x="0" y="19200"/>
                    <wp:lineTo x="20800" y="19200"/>
                    <wp:lineTo x="20800" y="0"/>
                    <wp:lineTo x="0" y="0"/>
                  </wp:wrapPolygon>
                </wp:wrapThrough>
                <wp:docPr id="207" name="Rectangle 207"/>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3C2A9D" id="Rectangle 207" o:spid="_x0000_s1026" style="position:absolute;margin-left:306pt;margin-top:41.05pt;width:27pt;height:18pt;z-index:25072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" fillcolor="white [3212]" stroked="f">
                <w10:wrap type="through"/>
              </v:rect>
            </w:pict>
          </mc:Fallback>
        </mc:AlternateContent>
      </w:r>
    </w:p>
    <w:p w14:paraId="5D6D9F83" w14:textId="6DBFC64F" w:rsidR="000833E4" w:rsidRPr="008228C9" w:rsidRDefault="000833E4" w:rsidP="000833E4">
      <w:pPr>
        <w:ind w:firstLine="1440"/>
        <w:rPr>
          <w:i/>
        </w:rPr>
      </w:pPr>
      <w:r w:rsidRPr="008228C9">
        <w:rPr>
          <w:i/>
        </w:rPr>
        <w:lastRenderedPageBreak/>
        <w:t>C.J. Hendershot #1 core</w:t>
      </w:r>
      <w:r>
        <w:rPr>
          <w:i/>
        </w:rPr>
        <w:t xml:space="preserve"> (cont.)</w:t>
      </w:r>
    </w:p>
    <w:tbl>
      <w:tblPr>
        <w:tblW w:w="12960" w:type="dxa"/>
        <w:jc w:val="center"/>
        <w:shd w:val="clear" w:color="auto" w:fill="FFFFFF" w:themeFill="background1"/>
        <w:tblLayout w:type="fixed"/>
        <w:tblLook w:val="04A0" w:firstRow="1" w:lastRow="0" w:firstColumn="1" w:lastColumn="0" w:noHBand="0" w:noVBand="1"/>
      </w:tblPr>
      <w:tblGrid>
        <w:gridCol w:w="1180"/>
        <w:gridCol w:w="737"/>
        <w:gridCol w:w="737"/>
        <w:gridCol w:w="737"/>
        <w:gridCol w:w="737"/>
        <w:gridCol w:w="736"/>
        <w:gridCol w:w="736"/>
        <w:gridCol w:w="736"/>
        <w:gridCol w:w="736"/>
        <w:gridCol w:w="736"/>
        <w:gridCol w:w="736"/>
        <w:gridCol w:w="736"/>
        <w:gridCol w:w="736"/>
        <w:gridCol w:w="736"/>
        <w:gridCol w:w="736"/>
        <w:gridCol w:w="736"/>
        <w:gridCol w:w="736"/>
      </w:tblGrid>
      <w:tr w:rsidR="000833E4" w:rsidRPr="006A4A72" w14:paraId="1A850504" w14:textId="77777777" w:rsidTr="00105E8E">
        <w:trPr>
          <w:cantSplit/>
          <w:trHeight w:val="1196"/>
          <w:jc w:val="center"/>
        </w:trPr>
        <w:tc>
          <w:tcPr>
            <w:tcW w:w="1180" w:type="dxa"/>
            <w:tcBorders>
              <w:top w:val="single" w:sz="4" w:space="0" w:color="auto"/>
              <w:bottom w:val="single" w:sz="4" w:space="0" w:color="auto"/>
            </w:tcBorders>
            <w:shd w:val="clear" w:color="auto" w:fill="FFFFFF" w:themeFill="background1"/>
            <w:noWrap/>
            <w:textDirection w:val="tbRl"/>
            <w:vAlign w:val="center"/>
            <w:hideMark/>
          </w:tcPr>
          <w:p w14:paraId="518D4BD7" w14:textId="77777777" w:rsidR="000833E4" w:rsidRPr="006A4A72" w:rsidRDefault="000833E4" w:rsidP="00105E8E">
            <w:pPr>
              <w:spacing w:line="240" w:lineRule="auto"/>
              <w:ind w:left="113" w:right="113"/>
              <w:jc w:val="center"/>
              <w:rPr>
                <w:b/>
                <w:color w:val="000000"/>
                <w:sz w:val="22"/>
                <w:lang w:bidi="ar-SA"/>
              </w:rPr>
            </w:pPr>
            <w:r w:rsidRPr="006A4A72">
              <w:rPr>
                <w:b/>
                <w:color w:val="000000"/>
                <w:sz w:val="22"/>
                <w:lang w:bidi="ar-SA"/>
              </w:rPr>
              <w:t>Sample Name</w:t>
            </w:r>
          </w:p>
        </w:tc>
        <w:tc>
          <w:tcPr>
            <w:tcW w:w="737" w:type="dxa"/>
            <w:tcBorders>
              <w:top w:val="single" w:sz="4" w:space="0" w:color="auto"/>
              <w:bottom w:val="single" w:sz="4" w:space="0" w:color="auto"/>
            </w:tcBorders>
            <w:shd w:val="clear" w:color="auto" w:fill="FFFFFF" w:themeFill="background1"/>
            <w:noWrap/>
            <w:textDirection w:val="tbRl"/>
            <w:vAlign w:val="center"/>
          </w:tcPr>
          <w:p w14:paraId="34A35C7C"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29</w:t>
            </w:r>
            <w:r w:rsidRPr="006A4A72">
              <w:rPr>
                <w:b/>
                <w:bCs/>
                <w:color w:val="000000"/>
                <w:sz w:val="22"/>
              </w:rPr>
              <w:t xml:space="preserve"> </w:t>
            </w:r>
            <w:r>
              <w:rPr>
                <w:b/>
                <w:bCs/>
                <w:color w:val="000000"/>
                <w:sz w:val="22"/>
              </w:rPr>
              <w:t>αβ</w:t>
            </w:r>
            <w:r w:rsidRPr="006A4A72">
              <w:rPr>
                <w:b/>
                <w:bCs/>
                <w:color w:val="000000"/>
                <w:sz w:val="22"/>
              </w:rPr>
              <w:t>-30-NorH</w:t>
            </w:r>
          </w:p>
        </w:tc>
        <w:tc>
          <w:tcPr>
            <w:tcW w:w="737" w:type="dxa"/>
            <w:tcBorders>
              <w:top w:val="single" w:sz="4" w:space="0" w:color="auto"/>
              <w:bottom w:val="single" w:sz="4" w:space="0" w:color="auto"/>
            </w:tcBorders>
            <w:shd w:val="clear" w:color="auto" w:fill="FFFFFF" w:themeFill="background1"/>
            <w:noWrap/>
            <w:textDirection w:val="tbRl"/>
            <w:vAlign w:val="center"/>
          </w:tcPr>
          <w:p w14:paraId="7A1FD1AB"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29</w:t>
            </w:r>
            <w:r w:rsidRPr="006A4A72">
              <w:rPr>
                <w:b/>
                <w:bCs/>
                <w:color w:val="000000"/>
                <w:sz w:val="22"/>
              </w:rPr>
              <w:t xml:space="preserve"> Ts</w:t>
            </w:r>
          </w:p>
        </w:tc>
        <w:tc>
          <w:tcPr>
            <w:tcW w:w="737" w:type="dxa"/>
            <w:tcBorders>
              <w:top w:val="single" w:sz="4" w:space="0" w:color="auto"/>
              <w:bottom w:val="single" w:sz="4" w:space="0" w:color="auto"/>
            </w:tcBorders>
            <w:shd w:val="clear" w:color="auto" w:fill="FFFFFF" w:themeFill="background1"/>
            <w:noWrap/>
            <w:textDirection w:val="tbRl"/>
            <w:vAlign w:val="center"/>
          </w:tcPr>
          <w:p w14:paraId="31BB780C"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30</w:t>
            </w:r>
            <w:r w:rsidRPr="006A4A72">
              <w:rPr>
                <w:b/>
                <w:bCs/>
                <w:color w:val="000000"/>
                <w:sz w:val="22"/>
              </w:rPr>
              <w:t xml:space="preserve"> D</w:t>
            </w:r>
          </w:p>
        </w:tc>
        <w:tc>
          <w:tcPr>
            <w:tcW w:w="737" w:type="dxa"/>
            <w:tcBorders>
              <w:top w:val="single" w:sz="4" w:space="0" w:color="auto"/>
              <w:bottom w:val="single" w:sz="4" w:space="0" w:color="auto"/>
            </w:tcBorders>
            <w:shd w:val="clear" w:color="auto" w:fill="FFFFFF" w:themeFill="background1"/>
            <w:noWrap/>
            <w:textDirection w:val="tbRl"/>
            <w:vAlign w:val="center"/>
          </w:tcPr>
          <w:p w14:paraId="7FF91FA0"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29</w:t>
            </w:r>
            <w:r w:rsidRPr="006A4A72">
              <w:rPr>
                <w:b/>
                <w:bCs/>
                <w:color w:val="000000"/>
                <w:sz w:val="22"/>
              </w:rPr>
              <w:t xml:space="preserve"> </w:t>
            </w:r>
            <w:r>
              <w:rPr>
                <w:b/>
                <w:bCs/>
                <w:color w:val="000000"/>
                <w:sz w:val="22"/>
              </w:rPr>
              <w:t>βα</w:t>
            </w:r>
            <w:r w:rsidRPr="006A4A72">
              <w:rPr>
                <w:b/>
                <w:bCs/>
                <w:color w:val="000000"/>
                <w:sz w:val="22"/>
              </w:rPr>
              <w:t>-30-NorM</w:t>
            </w:r>
          </w:p>
        </w:tc>
        <w:tc>
          <w:tcPr>
            <w:tcW w:w="736" w:type="dxa"/>
            <w:tcBorders>
              <w:top w:val="single" w:sz="4" w:space="0" w:color="auto"/>
              <w:bottom w:val="single" w:sz="4" w:space="0" w:color="auto"/>
            </w:tcBorders>
            <w:shd w:val="clear" w:color="auto" w:fill="FFFFFF" w:themeFill="background1"/>
            <w:noWrap/>
            <w:textDirection w:val="tbRl"/>
            <w:vAlign w:val="center"/>
          </w:tcPr>
          <w:p w14:paraId="133F30F8"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30</w:t>
            </w:r>
            <w:r w:rsidRPr="006A4A72">
              <w:rPr>
                <w:b/>
                <w:bCs/>
                <w:color w:val="000000"/>
                <w:sz w:val="22"/>
              </w:rPr>
              <w:t xml:space="preserve"> H</w:t>
            </w:r>
          </w:p>
        </w:tc>
        <w:tc>
          <w:tcPr>
            <w:tcW w:w="736" w:type="dxa"/>
            <w:tcBorders>
              <w:top w:val="single" w:sz="4" w:space="0" w:color="auto"/>
              <w:bottom w:val="single" w:sz="4" w:space="0" w:color="auto"/>
            </w:tcBorders>
            <w:shd w:val="clear" w:color="auto" w:fill="FFFFFF" w:themeFill="background1"/>
            <w:noWrap/>
            <w:textDirection w:val="tbRl"/>
            <w:vAlign w:val="center"/>
          </w:tcPr>
          <w:p w14:paraId="7A4646AC"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30</w:t>
            </w:r>
            <w:r w:rsidRPr="006A4A72">
              <w:rPr>
                <w:b/>
                <w:bCs/>
                <w:color w:val="000000"/>
                <w:sz w:val="22"/>
              </w:rPr>
              <w:t xml:space="preserve"> Mor</w:t>
            </w:r>
          </w:p>
        </w:tc>
        <w:tc>
          <w:tcPr>
            <w:tcW w:w="736" w:type="dxa"/>
            <w:tcBorders>
              <w:top w:val="single" w:sz="4" w:space="0" w:color="auto"/>
              <w:bottom w:val="single" w:sz="4" w:space="0" w:color="auto"/>
            </w:tcBorders>
            <w:shd w:val="clear" w:color="auto" w:fill="FFFFFF" w:themeFill="background1"/>
            <w:noWrap/>
            <w:textDirection w:val="tbRl"/>
            <w:vAlign w:val="center"/>
          </w:tcPr>
          <w:p w14:paraId="7512379B"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31</w:t>
            </w:r>
            <w:r w:rsidRPr="006A4A72">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56EC30B7"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31</w:t>
            </w:r>
            <w:r w:rsidRPr="006A4A72">
              <w:rPr>
                <w:b/>
                <w:bCs/>
                <w:color w:val="000000"/>
                <w:sz w:val="22"/>
              </w:rPr>
              <w:t xml:space="preserve"> HH (22R)</w:t>
            </w:r>
          </w:p>
        </w:tc>
        <w:tc>
          <w:tcPr>
            <w:tcW w:w="736" w:type="dxa"/>
            <w:tcBorders>
              <w:top w:val="single" w:sz="4" w:space="0" w:color="auto"/>
              <w:bottom w:val="single" w:sz="4" w:space="0" w:color="auto"/>
            </w:tcBorders>
            <w:shd w:val="clear" w:color="auto" w:fill="FFFFFF" w:themeFill="background1"/>
            <w:textDirection w:val="tbRl"/>
            <w:vAlign w:val="center"/>
          </w:tcPr>
          <w:p w14:paraId="3E15BC9D"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32</w:t>
            </w:r>
            <w:r w:rsidRPr="006A4A72">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62F1AE99"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32</w:t>
            </w:r>
            <w:r w:rsidRPr="006A4A72">
              <w:rPr>
                <w:b/>
                <w:bCs/>
                <w:color w:val="000000"/>
                <w:sz w:val="22"/>
              </w:rPr>
              <w:t xml:space="preserve"> HH (22R)</w:t>
            </w:r>
          </w:p>
        </w:tc>
        <w:tc>
          <w:tcPr>
            <w:tcW w:w="736" w:type="dxa"/>
            <w:tcBorders>
              <w:top w:val="single" w:sz="4" w:space="0" w:color="auto"/>
              <w:bottom w:val="single" w:sz="4" w:space="0" w:color="auto"/>
            </w:tcBorders>
            <w:shd w:val="clear" w:color="auto" w:fill="FFFFFF" w:themeFill="background1"/>
            <w:textDirection w:val="tbRl"/>
            <w:vAlign w:val="center"/>
          </w:tcPr>
          <w:p w14:paraId="6CC3FC12"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33</w:t>
            </w:r>
            <w:r w:rsidRPr="006A4A72">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35AA2C3C"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33</w:t>
            </w:r>
            <w:r w:rsidRPr="006A4A72">
              <w:rPr>
                <w:b/>
                <w:bCs/>
                <w:color w:val="000000"/>
                <w:sz w:val="22"/>
              </w:rPr>
              <w:t xml:space="preserve"> HH (22R)</w:t>
            </w:r>
          </w:p>
        </w:tc>
        <w:tc>
          <w:tcPr>
            <w:tcW w:w="736" w:type="dxa"/>
            <w:tcBorders>
              <w:top w:val="single" w:sz="4" w:space="0" w:color="auto"/>
              <w:bottom w:val="single" w:sz="4" w:space="0" w:color="auto"/>
            </w:tcBorders>
            <w:shd w:val="clear" w:color="auto" w:fill="FFFFFF" w:themeFill="background1"/>
            <w:textDirection w:val="tbRl"/>
            <w:vAlign w:val="center"/>
          </w:tcPr>
          <w:p w14:paraId="5C6FD0A3"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34</w:t>
            </w:r>
            <w:r w:rsidRPr="006A4A72">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48A3EB0F"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34</w:t>
            </w:r>
            <w:r w:rsidRPr="006A4A72">
              <w:rPr>
                <w:b/>
                <w:bCs/>
                <w:color w:val="000000"/>
                <w:sz w:val="22"/>
              </w:rPr>
              <w:t xml:space="preserve"> HH (22R)</w:t>
            </w:r>
          </w:p>
        </w:tc>
        <w:tc>
          <w:tcPr>
            <w:tcW w:w="736" w:type="dxa"/>
            <w:tcBorders>
              <w:top w:val="single" w:sz="4" w:space="0" w:color="auto"/>
              <w:bottom w:val="single" w:sz="4" w:space="0" w:color="auto"/>
            </w:tcBorders>
            <w:shd w:val="clear" w:color="auto" w:fill="FFFFFF" w:themeFill="background1"/>
            <w:textDirection w:val="tbRl"/>
            <w:vAlign w:val="center"/>
          </w:tcPr>
          <w:p w14:paraId="537D833A"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35</w:t>
            </w:r>
            <w:r w:rsidRPr="006A4A72">
              <w:rPr>
                <w:b/>
                <w:bCs/>
                <w:color w:val="000000"/>
                <w:sz w:val="22"/>
              </w:rPr>
              <w:t xml:space="preserve"> HH (22S)</w:t>
            </w:r>
          </w:p>
        </w:tc>
        <w:tc>
          <w:tcPr>
            <w:tcW w:w="736" w:type="dxa"/>
            <w:tcBorders>
              <w:top w:val="single" w:sz="4" w:space="0" w:color="auto"/>
              <w:bottom w:val="single" w:sz="4" w:space="0" w:color="auto"/>
            </w:tcBorders>
            <w:shd w:val="clear" w:color="auto" w:fill="FFFFFF" w:themeFill="background1"/>
            <w:textDirection w:val="tbRl"/>
            <w:vAlign w:val="center"/>
          </w:tcPr>
          <w:p w14:paraId="11202DAD" w14:textId="77777777" w:rsidR="000833E4" w:rsidRPr="006A4A72" w:rsidRDefault="000833E4" w:rsidP="00105E8E">
            <w:pPr>
              <w:spacing w:line="240" w:lineRule="auto"/>
              <w:ind w:left="113" w:right="113"/>
              <w:jc w:val="center"/>
              <w:rPr>
                <w:b/>
                <w:bCs/>
                <w:color w:val="000000"/>
                <w:sz w:val="22"/>
                <w:lang w:bidi="ar-SA"/>
              </w:rPr>
            </w:pPr>
            <w:r w:rsidRPr="006A4A72">
              <w:rPr>
                <w:b/>
                <w:bCs/>
                <w:color w:val="000000"/>
                <w:sz w:val="22"/>
              </w:rPr>
              <w:t>C</w:t>
            </w:r>
            <w:r w:rsidRPr="006A4A72">
              <w:rPr>
                <w:b/>
                <w:bCs/>
                <w:color w:val="000000"/>
                <w:sz w:val="22"/>
                <w:vertAlign w:val="subscript"/>
              </w:rPr>
              <w:t>35</w:t>
            </w:r>
            <w:r w:rsidRPr="006A4A72">
              <w:rPr>
                <w:b/>
                <w:bCs/>
                <w:color w:val="000000"/>
                <w:sz w:val="22"/>
              </w:rPr>
              <w:t xml:space="preserve"> HH (22R)</w:t>
            </w:r>
          </w:p>
        </w:tc>
      </w:tr>
      <w:tr w:rsidR="000833E4" w:rsidRPr="008148C0" w14:paraId="6F793168" w14:textId="77777777" w:rsidTr="00105E8E">
        <w:trPr>
          <w:trHeight w:val="312"/>
          <w:jc w:val="center"/>
        </w:trPr>
        <w:tc>
          <w:tcPr>
            <w:tcW w:w="1180" w:type="dxa"/>
            <w:tcBorders>
              <w:top w:val="single" w:sz="4" w:space="0" w:color="auto"/>
            </w:tcBorders>
            <w:shd w:val="clear" w:color="auto" w:fill="FFFFFF" w:themeFill="background1"/>
            <w:noWrap/>
          </w:tcPr>
          <w:p w14:paraId="7C1E22A5" w14:textId="77777777" w:rsidR="000833E4" w:rsidRPr="00D729F6" w:rsidRDefault="000833E4" w:rsidP="00105E8E">
            <w:pPr>
              <w:spacing w:before="240" w:line="360" w:lineRule="auto"/>
              <w:rPr>
                <w:color w:val="000000"/>
                <w:lang w:bidi="ar-SA"/>
              </w:rPr>
            </w:pPr>
            <w:r w:rsidRPr="00E03E96">
              <w:t>EFHE-1</w:t>
            </w:r>
          </w:p>
        </w:tc>
        <w:tc>
          <w:tcPr>
            <w:tcW w:w="737" w:type="dxa"/>
            <w:tcBorders>
              <w:top w:val="single" w:sz="4" w:space="0" w:color="auto"/>
            </w:tcBorders>
            <w:shd w:val="clear" w:color="auto" w:fill="FFFFFF" w:themeFill="background1"/>
            <w:noWrap/>
          </w:tcPr>
          <w:p w14:paraId="2B241CFD" w14:textId="77777777" w:rsidR="000833E4" w:rsidRPr="00D729F6" w:rsidRDefault="000833E4" w:rsidP="00105E8E">
            <w:pPr>
              <w:spacing w:before="240" w:line="360" w:lineRule="auto"/>
              <w:jc w:val="center"/>
              <w:rPr>
                <w:color w:val="000000"/>
                <w:lang w:bidi="ar-SA"/>
              </w:rPr>
            </w:pPr>
            <w:r w:rsidRPr="001A311E">
              <w:t>820</w:t>
            </w:r>
          </w:p>
        </w:tc>
        <w:tc>
          <w:tcPr>
            <w:tcW w:w="737" w:type="dxa"/>
            <w:tcBorders>
              <w:top w:val="single" w:sz="4" w:space="0" w:color="auto"/>
            </w:tcBorders>
            <w:shd w:val="clear" w:color="auto" w:fill="FFFFFF" w:themeFill="background1"/>
            <w:noWrap/>
          </w:tcPr>
          <w:p w14:paraId="2378D1EE" w14:textId="77777777" w:rsidR="000833E4" w:rsidRPr="00D729F6" w:rsidRDefault="000833E4" w:rsidP="00105E8E">
            <w:pPr>
              <w:spacing w:before="240" w:line="360" w:lineRule="auto"/>
              <w:jc w:val="center"/>
              <w:rPr>
                <w:color w:val="000000"/>
                <w:lang w:bidi="ar-SA"/>
              </w:rPr>
            </w:pPr>
            <w:r w:rsidRPr="001A311E">
              <w:t>ND</w:t>
            </w:r>
          </w:p>
        </w:tc>
        <w:tc>
          <w:tcPr>
            <w:tcW w:w="737" w:type="dxa"/>
            <w:tcBorders>
              <w:top w:val="single" w:sz="4" w:space="0" w:color="auto"/>
            </w:tcBorders>
            <w:shd w:val="clear" w:color="auto" w:fill="FFFFFF" w:themeFill="background1"/>
            <w:noWrap/>
          </w:tcPr>
          <w:p w14:paraId="6D1A5DE4" w14:textId="77777777" w:rsidR="000833E4" w:rsidRPr="00D729F6" w:rsidRDefault="000833E4" w:rsidP="00105E8E">
            <w:pPr>
              <w:spacing w:before="240" w:line="360" w:lineRule="auto"/>
              <w:jc w:val="center"/>
              <w:rPr>
                <w:color w:val="000000"/>
                <w:lang w:bidi="ar-SA"/>
              </w:rPr>
            </w:pPr>
            <w:r w:rsidRPr="001A311E">
              <w:t>24</w:t>
            </w:r>
          </w:p>
        </w:tc>
        <w:tc>
          <w:tcPr>
            <w:tcW w:w="737" w:type="dxa"/>
            <w:tcBorders>
              <w:top w:val="single" w:sz="4" w:space="0" w:color="auto"/>
            </w:tcBorders>
            <w:shd w:val="clear" w:color="auto" w:fill="FFFFFF" w:themeFill="background1"/>
            <w:noWrap/>
          </w:tcPr>
          <w:p w14:paraId="2790EA24" w14:textId="77777777" w:rsidR="000833E4" w:rsidRPr="00D729F6" w:rsidRDefault="000833E4" w:rsidP="00105E8E">
            <w:pPr>
              <w:spacing w:before="240" w:line="360" w:lineRule="auto"/>
              <w:jc w:val="center"/>
              <w:rPr>
                <w:color w:val="000000"/>
                <w:lang w:bidi="ar-SA"/>
              </w:rPr>
            </w:pPr>
            <w:r w:rsidRPr="001A311E">
              <w:t>143</w:t>
            </w:r>
          </w:p>
        </w:tc>
        <w:tc>
          <w:tcPr>
            <w:tcW w:w="736" w:type="dxa"/>
            <w:tcBorders>
              <w:top w:val="single" w:sz="4" w:space="0" w:color="auto"/>
            </w:tcBorders>
            <w:shd w:val="clear" w:color="auto" w:fill="FFFFFF" w:themeFill="background1"/>
            <w:noWrap/>
          </w:tcPr>
          <w:p w14:paraId="7D7339B8" w14:textId="77777777" w:rsidR="000833E4" w:rsidRPr="00D729F6" w:rsidRDefault="000833E4" w:rsidP="00105E8E">
            <w:pPr>
              <w:spacing w:before="240" w:line="360" w:lineRule="auto"/>
              <w:jc w:val="center"/>
              <w:rPr>
                <w:color w:val="000000"/>
                <w:lang w:bidi="ar-SA"/>
              </w:rPr>
            </w:pPr>
            <w:r w:rsidRPr="001A311E">
              <w:t>667</w:t>
            </w:r>
          </w:p>
        </w:tc>
        <w:tc>
          <w:tcPr>
            <w:tcW w:w="736" w:type="dxa"/>
            <w:tcBorders>
              <w:top w:val="single" w:sz="4" w:space="0" w:color="auto"/>
            </w:tcBorders>
            <w:shd w:val="clear" w:color="auto" w:fill="FFFFFF" w:themeFill="background1"/>
            <w:noWrap/>
          </w:tcPr>
          <w:p w14:paraId="487A5575" w14:textId="77777777" w:rsidR="000833E4" w:rsidRPr="00D729F6" w:rsidRDefault="000833E4" w:rsidP="00105E8E">
            <w:pPr>
              <w:spacing w:before="240" w:line="360" w:lineRule="auto"/>
              <w:jc w:val="center"/>
              <w:rPr>
                <w:color w:val="000000"/>
                <w:lang w:bidi="ar-SA"/>
              </w:rPr>
            </w:pPr>
            <w:r w:rsidRPr="001A311E">
              <w:t>125</w:t>
            </w:r>
          </w:p>
        </w:tc>
        <w:tc>
          <w:tcPr>
            <w:tcW w:w="736" w:type="dxa"/>
            <w:tcBorders>
              <w:top w:val="single" w:sz="4" w:space="0" w:color="auto"/>
            </w:tcBorders>
            <w:shd w:val="clear" w:color="auto" w:fill="FFFFFF" w:themeFill="background1"/>
            <w:noWrap/>
          </w:tcPr>
          <w:p w14:paraId="182D4F09" w14:textId="77777777" w:rsidR="000833E4" w:rsidRPr="00D729F6" w:rsidRDefault="000833E4" w:rsidP="00105E8E">
            <w:pPr>
              <w:spacing w:before="240" w:line="360" w:lineRule="auto"/>
              <w:jc w:val="center"/>
              <w:rPr>
                <w:color w:val="000000"/>
                <w:lang w:bidi="ar-SA"/>
              </w:rPr>
            </w:pPr>
            <w:r w:rsidRPr="001A311E">
              <w:t>263</w:t>
            </w:r>
          </w:p>
        </w:tc>
        <w:tc>
          <w:tcPr>
            <w:tcW w:w="736" w:type="dxa"/>
            <w:tcBorders>
              <w:top w:val="single" w:sz="4" w:space="0" w:color="auto"/>
            </w:tcBorders>
            <w:shd w:val="clear" w:color="auto" w:fill="FFFFFF" w:themeFill="background1"/>
          </w:tcPr>
          <w:p w14:paraId="1D3DC478" w14:textId="77777777" w:rsidR="000833E4" w:rsidRPr="00D729F6" w:rsidRDefault="000833E4" w:rsidP="00105E8E">
            <w:pPr>
              <w:spacing w:before="240" w:line="360" w:lineRule="auto"/>
              <w:jc w:val="center"/>
              <w:rPr>
                <w:color w:val="000000"/>
                <w:lang w:bidi="ar-SA"/>
              </w:rPr>
            </w:pPr>
            <w:r w:rsidRPr="001A311E">
              <w:t>236</w:t>
            </w:r>
          </w:p>
        </w:tc>
        <w:tc>
          <w:tcPr>
            <w:tcW w:w="736" w:type="dxa"/>
            <w:tcBorders>
              <w:top w:val="single" w:sz="4" w:space="0" w:color="auto"/>
            </w:tcBorders>
            <w:shd w:val="clear" w:color="auto" w:fill="FFFFFF" w:themeFill="background1"/>
          </w:tcPr>
          <w:p w14:paraId="65A6EBE9" w14:textId="77777777" w:rsidR="000833E4" w:rsidRPr="00D729F6" w:rsidRDefault="000833E4" w:rsidP="00105E8E">
            <w:pPr>
              <w:spacing w:before="240" w:line="360" w:lineRule="auto"/>
              <w:jc w:val="center"/>
              <w:rPr>
                <w:color w:val="000000"/>
                <w:lang w:bidi="ar-SA"/>
              </w:rPr>
            </w:pPr>
            <w:r w:rsidRPr="001A311E">
              <w:t>197</w:t>
            </w:r>
          </w:p>
        </w:tc>
        <w:tc>
          <w:tcPr>
            <w:tcW w:w="736" w:type="dxa"/>
            <w:tcBorders>
              <w:top w:val="single" w:sz="4" w:space="0" w:color="auto"/>
            </w:tcBorders>
            <w:shd w:val="clear" w:color="auto" w:fill="FFFFFF" w:themeFill="background1"/>
          </w:tcPr>
          <w:p w14:paraId="4FB52BF3" w14:textId="77777777" w:rsidR="000833E4" w:rsidRPr="00D729F6" w:rsidRDefault="000833E4" w:rsidP="00105E8E">
            <w:pPr>
              <w:spacing w:before="240" w:line="360" w:lineRule="auto"/>
              <w:jc w:val="center"/>
              <w:rPr>
                <w:color w:val="000000"/>
                <w:lang w:bidi="ar-SA"/>
              </w:rPr>
            </w:pPr>
            <w:r w:rsidRPr="001A311E">
              <w:t>207</w:t>
            </w:r>
          </w:p>
        </w:tc>
        <w:tc>
          <w:tcPr>
            <w:tcW w:w="736" w:type="dxa"/>
            <w:tcBorders>
              <w:top w:val="single" w:sz="4" w:space="0" w:color="auto"/>
            </w:tcBorders>
            <w:shd w:val="clear" w:color="auto" w:fill="FFFFFF" w:themeFill="background1"/>
          </w:tcPr>
          <w:p w14:paraId="7463EF1A" w14:textId="77777777" w:rsidR="000833E4" w:rsidRPr="00D729F6" w:rsidRDefault="000833E4" w:rsidP="00105E8E">
            <w:pPr>
              <w:spacing w:before="240" w:line="360" w:lineRule="auto"/>
              <w:jc w:val="center"/>
              <w:rPr>
                <w:color w:val="000000"/>
                <w:lang w:bidi="ar-SA"/>
              </w:rPr>
            </w:pPr>
            <w:r w:rsidRPr="001A311E">
              <w:t>146</w:t>
            </w:r>
          </w:p>
        </w:tc>
        <w:tc>
          <w:tcPr>
            <w:tcW w:w="736" w:type="dxa"/>
            <w:tcBorders>
              <w:top w:val="single" w:sz="4" w:space="0" w:color="auto"/>
            </w:tcBorders>
            <w:shd w:val="clear" w:color="auto" w:fill="FFFFFF" w:themeFill="background1"/>
          </w:tcPr>
          <w:p w14:paraId="38D8B2E1" w14:textId="77777777" w:rsidR="000833E4" w:rsidRPr="00D729F6" w:rsidRDefault="000833E4" w:rsidP="00105E8E">
            <w:pPr>
              <w:spacing w:before="240" w:line="360" w:lineRule="auto"/>
              <w:jc w:val="center"/>
              <w:rPr>
                <w:color w:val="000000"/>
                <w:lang w:bidi="ar-SA"/>
              </w:rPr>
            </w:pPr>
            <w:r w:rsidRPr="001A311E">
              <w:t>140</w:t>
            </w:r>
          </w:p>
        </w:tc>
        <w:tc>
          <w:tcPr>
            <w:tcW w:w="736" w:type="dxa"/>
            <w:tcBorders>
              <w:top w:val="single" w:sz="4" w:space="0" w:color="auto"/>
            </w:tcBorders>
            <w:shd w:val="clear" w:color="auto" w:fill="FFFFFF" w:themeFill="background1"/>
          </w:tcPr>
          <w:p w14:paraId="6C533415" w14:textId="77777777" w:rsidR="000833E4" w:rsidRPr="00D729F6" w:rsidRDefault="000833E4" w:rsidP="00105E8E">
            <w:pPr>
              <w:spacing w:before="240" w:line="360" w:lineRule="auto"/>
              <w:jc w:val="center"/>
              <w:rPr>
                <w:color w:val="000000"/>
                <w:lang w:bidi="ar-SA"/>
              </w:rPr>
            </w:pPr>
            <w:r w:rsidRPr="001A311E">
              <w:t>96</w:t>
            </w:r>
          </w:p>
        </w:tc>
        <w:tc>
          <w:tcPr>
            <w:tcW w:w="736" w:type="dxa"/>
            <w:tcBorders>
              <w:top w:val="single" w:sz="4" w:space="0" w:color="auto"/>
            </w:tcBorders>
            <w:shd w:val="clear" w:color="auto" w:fill="FFFFFF" w:themeFill="background1"/>
          </w:tcPr>
          <w:p w14:paraId="4F01FB5F" w14:textId="77777777" w:rsidR="000833E4" w:rsidRPr="00D729F6" w:rsidRDefault="000833E4" w:rsidP="00105E8E">
            <w:pPr>
              <w:spacing w:before="240" w:line="360" w:lineRule="auto"/>
              <w:jc w:val="center"/>
              <w:rPr>
                <w:color w:val="000000"/>
                <w:lang w:bidi="ar-SA"/>
              </w:rPr>
            </w:pPr>
            <w:r w:rsidRPr="001A311E">
              <w:t>81</w:t>
            </w:r>
          </w:p>
        </w:tc>
        <w:tc>
          <w:tcPr>
            <w:tcW w:w="736" w:type="dxa"/>
            <w:tcBorders>
              <w:top w:val="single" w:sz="4" w:space="0" w:color="auto"/>
            </w:tcBorders>
            <w:shd w:val="clear" w:color="auto" w:fill="FFFFFF" w:themeFill="background1"/>
          </w:tcPr>
          <w:p w14:paraId="1A153B2A" w14:textId="77777777" w:rsidR="000833E4" w:rsidRPr="00D729F6" w:rsidRDefault="000833E4" w:rsidP="00105E8E">
            <w:pPr>
              <w:spacing w:before="240" w:line="360" w:lineRule="auto"/>
              <w:jc w:val="center"/>
              <w:rPr>
                <w:color w:val="000000"/>
              </w:rPr>
            </w:pPr>
            <w:r w:rsidRPr="001A311E">
              <w:t>150</w:t>
            </w:r>
          </w:p>
        </w:tc>
        <w:tc>
          <w:tcPr>
            <w:tcW w:w="736" w:type="dxa"/>
            <w:tcBorders>
              <w:top w:val="single" w:sz="4" w:space="0" w:color="auto"/>
            </w:tcBorders>
            <w:shd w:val="clear" w:color="auto" w:fill="FFFFFF" w:themeFill="background1"/>
          </w:tcPr>
          <w:p w14:paraId="3B8B70F5" w14:textId="77777777" w:rsidR="000833E4" w:rsidRPr="00D729F6" w:rsidRDefault="000833E4" w:rsidP="00105E8E">
            <w:pPr>
              <w:spacing w:before="240" w:line="360" w:lineRule="auto"/>
              <w:jc w:val="center"/>
              <w:rPr>
                <w:color w:val="000000"/>
              </w:rPr>
            </w:pPr>
            <w:r w:rsidRPr="001A311E">
              <w:t>164</w:t>
            </w:r>
          </w:p>
        </w:tc>
      </w:tr>
      <w:tr w:rsidR="000833E4" w:rsidRPr="008148C0" w14:paraId="57B11626" w14:textId="77777777" w:rsidTr="00105E8E">
        <w:trPr>
          <w:trHeight w:val="312"/>
          <w:jc w:val="center"/>
        </w:trPr>
        <w:tc>
          <w:tcPr>
            <w:tcW w:w="1180" w:type="dxa"/>
            <w:shd w:val="clear" w:color="auto" w:fill="FFFFFF" w:themeFill="background1"/>
            <w:noWrap/>
          </w:tcPr>
          <w:p w14:paraId="17694AC9" w14:textId="77777777" w:rsidR="000833E4" w:rsidRPr="00D729F6" w:rsidRDefault="000833E4" w:rsidP="00105E8E">
            <w:pPr>
              <w:spacing w:line="360" w:lineRule="auto"/>
              <w:rPr>
                <w:color w:val="000000"/>
              </w:rPr>
            </w:pPr>
            <w:r w:rsidRPr="00E03E96">
              <w:t>EFHE-2</w:t>
            </w:r>
          </w:p>
        </w:tc>
        <w:tc>
          <w:tcPr>
            <w:tcW w:w="737" w:type="dxa"/>
            <w:shd w:val="clear" w:color="auto" w:fill="FFFFFF" w:themeFill="background1"/>
            <w:noWrap/>
          </w:tcPr>
          <w:p w14:paraId="3D66B8FE" w14:textId="77777777" w:rsidR="000833E4" w:rsidRPr="00963A61" w:rsidRDefault="000833E4" w:rsidP="00105E8E">
            <w:pPr>
              <w:spacing w:line="360" w:lineRule="auto"/>
              <w:jc w:val="center"/>
            </w:pPr>
            <w:r w:rsidRPr="001A311E">
              <w:t>ND</w:t>
            </w:r>
          </w:p>
        </w:tc>
        <w:tc>
          <w:tcPr>
            <w:tcW w:w="737" w:type="dxa"/>
            <w:shd w:val="clear" w:color="auto" w:fill="FFFFFF" w:themeFill="background1"/>
            <w:noWrap/>
          </w:tcPr>
          <w:p w14:paraId="28D3B60D" w14:textId="77777777" w:rsidR="000833E4" w:rsidRPr="00963A61" w:rsidRDefault="000833E4" w:rsidP="00105E8E">
            <w:pPr>
              <w:spacing w:line="360" w:lineRule="auto"/>
              <w:jc w:val="center"/>
            </w:pPr>
            <w:r w:rsidRPr="001A311E">
              <w:t>25</w:t>
            </w:r>
          </w:p>
        </w:tc>
        <w:tc>
          <w:tcPr>
            <w:tcW w:w="737" w:type="dxa"/>
            <w:shd w:val="clear" w:color="auto" w:fill="FFFFFF" w:themeFill="background1"/>
            <w:noWrap/>
          </w:tcPr>
          <w:p w14:paraId="5CFBD907" w14:textId="77777777" w:rsidR="000833E4" w:rsidRPr="00963A61" w:rsidRDefault="000833E4" w:rsidP="00105E8E">
            <w:pPr>
              <w:spacing w:line="360" w:lineRule="auto"/>
              <w:jc w:val="center"/>
            </w:pPr>
            <w:r w:rsidRPr="001A311E">
              <w:t>736</w:t>
            </w:r>
          </w:p>
        </w:tc>
        <w:tc>
          <w:tcPr>
            <w:tcW w:w="737" w:type="dxa"/>
            <w:shd w:val="clear" w:color="auto" w:fill="FFFFFF" w:themeFill="background1"/>
            <w:noWrap/>
          </w:tcPr>
          <w:p w14:paraId="44C1C63F" w14:textId="77777777" w:rsidR="000833E4" w:rsidRPr="00963A61" w:rsidRDefault="000833E4" w:rsidP="00105E8E">
            <w:pPr>
              <w:spacing w:line="360" w:lineRule="auto"/>
              <w:jc w:val="center"/>
            </w:pPr>
            <w:r w:rsidRPr="001A311E">
              <w:t>151</w:t>
            </w:r>
          </w:p>
        </w:tc>
        <w:tc>
          <w:tcPr>
            <w:tcW w:w="736" w:type="dxa"/>
            <w:shd w:val="clear" w:color="auto" w:fill="FFFFFF" w:themeFill="background1"/>
            <w:noWrap/>
          </w:tcPr>
          <w:p w14:paraId="58DF3D85" w14:textId="77777777" w:rsidR="000833E4" w:rsidRPr="00963A61" w:rsidRDefault="000833E4" w:rsidP="00105E8E">
            <w:pPr>
              <w:spacing w:line="360" w:lineRule="auto"/>
              <w:jc w:val="center"/>
            </w:pPr>
            <w:r w:rsidRPr="001A311E">
              <w:t>776</w:t>
            </w:r>
          </w:p>
        </w:tc>
        <w:tc>
          <w:tcPr>
            <w:tcW w:w="736" w:type="dxa"/>
            <w:shd w:val="clear" w:color="auto" w:fill="FFFFFF" w:themeFill="background1"/>
            <w:noWrap/>
          </w:tcPr>
          <w:p w14:paraId="074800F8" w14:textId="77777777" w:rsidR="000833E4" w:rsidRPr="00963A61" w:rsidRDefault="000833E4" w:rsidP="00105E8E">
            <w:pPr>
              <w:spacing w:line="360" w:lineRule="auto"/>
              <w:jc w:val="center"/>
            </w:pPr>
            <w:r w:rsidRPr="001A311E">
              <w:t>143</w:t>
            </w:r>
          </w:p>
        </w:tc>
        <w:tc>
          <w:tcPr>
            <w:tcW w:w="736" w:type="dxa"/>
            <w:shd w:val="clear" w:color="auto" w:fill="FFFFFF" w:themeFill="background1"/>
            <w:noWrap/>
          </w:tcPr>
          <w:p w14:paraId="7059E1EA" w14:textId="77777777" w:rsidR="000833E4" w:rsidRPr="00963A61" w:rsidRDefault="000833E4" w:rsidP="00105E8E">
            <w:pPr>
              <w:spacing w:line="360" w:lineRule="auto"/>
              <w:jc w:val="center"/>
            </w:pPr>
            <w:r w:rsidRPr="001A311E">
              <w:t>300</w:t>
            </w:r>
          </w:p>
        </w:tc>
        <w:tc>
          <w:tcPr>
            <w:tcW w:w="736" w:type="dxa"/>
            <w:shd w:val="clear" w:color="auto" w:fill="FFFFFF" w:themeFill="background1"/>
          </w:tcPr>
          <w:p w14:paraId="433CB436" w14:textId="77777777" w:rsidR="000833E4" w:rsidRPr="00963A61" w:rsidRDefault="000833E4" w:rsidP="00105E8E">
            <w:pPr>
              <w:spacing w:line="360" w:lineRule="auto"/>
              <w:jc w:val="center"/>
            </w:pPr>
            <w:r w:rsidRPr="001A311E">
              <w:t>261</w:t>
            </w:r>
          </w:p>
        </w:tc>
        <w:tc>
          <w:tcPr>
            <w:tcW w:w="736" w:type="dxa"/>
            <w:shd w:val="clear" w:color="auto" w:fill="FFFFFF" w:themeFill="background1"/>
          </w:tcPr>
          <w:p w14:paraId="0ADA4C2B" w14:textId="77777777" w:rsidR="000833E4" w:rsidRPr="00963A61" w:rsidRDefault="000833E4" w:rsidP="00105E8E">
            <w:pPr>
              <w:spacing w:line="360" w:lineRule="auto"/>
              <w:jc w:val="center"/>
            </w:pPr>
            <w:r w:rsidRPr="001A311E">
              <w:t>225</w:t>
            </w:r>
          </w:p>
        </w:tc>
        <w:tc>
          <w:tcPr>
            <w:tcW w:w="736" w:type="dxa"/>
            <w:shd w:val="clear" w:color="auto" w:fill="FFFFFF" w:themeFill="background1"/>
          </w:tcPr>
          <w:p w14:paraId="73A8CB36" w14:textId="77777777" w:rsidR="000833E4" w:rsidRPr="00963A61" w:rsidRDefault="000833E4" w:rsidP="00105E8E">
            <w:pPr>
              <w:spacing w:line="360" w:lineRule="auto"/>
              <w:jc w:val="center"/>
            </w:pPr>
            <w:r w:rsidRPr="001A311E">
              <w:t>207</w:t>
            </w:r>
          </w:p>
        </w:tc>
        <w:tc>
          <w:tcPr>
            <w:tcW w:w="736" w:type="dxa"/>
            <w:shd w:val="clear" w:color="auto" w:fill="FFFFFF" w:themeFill="background1"/>
          </w:tcPr>
          <w:p w14:paraId="2D88BC4C" w14:textId="77777777" w:rsidR="000833E4" w:rsidRPr="00963A61" w:rsidRDefault="000833E4" w:rsidP="00105E8E">
            <w:pPr>
              <w:spacing w:line="360" w:lineRule="auto"/>
              <w:jc w:val="center"/>
            </w:pPr>
            <w:r w:rsidRPr="001A311E">
              <w:t>184</w:t>
            </w:r>
          </w:p>
        </w:tc>
        <w:tc>
          <w:tcPr>
            <w:tcW w:w="736" w:type="dxa"/>
            <w:shd w:val="clear" w:color="auto" w:fill="FFFFFF" w:themeFill="background1"/>
          </w:tcPr>
          <w:p w14:paraId="71AC75D1" w14:textId="77777777" w:rsidR="000833E4" w:rsidRPr="00963A61" w:rsidRDefault="000833E4" w:rsidP="00105E8E">
            <w:pPr>
              <w:spacing w:line="360" w:lineRule="auto"/>
              <w:jc w:val="center"/>
            </w:pPr>
            <w:r w:rsidRPr="001A311E">
              <w:t>174</w:t>
            </w:r>
          </w:p>
        </w:tc>
        <w:tc>
          <w:tcPr>
            <w:tcW w:w="736" w:type="dxa"/>
            <w:shd w:val="clear" w:color="auto" w:fill="FFFFFF" w:themeFill="background1"/>
          </w:tcPr>
          <w:p w14:paraId="0030B456" w14:textId="77777777" w:rsidR="000833E4" w:rsidRPr="00963A61" w:rsidRDefault="000833E4" w:rsidP="00105E8E">
            <w:pPr>
              <w:spacing w:line="360" w:lineRule="auto"/>
              <w:jc w:val="center"/>
            </w:pPr>
            <w:r w:rsidRPr="001A311E">
              <w:t>111</w:t>
            </w:r>
          </w:p>
        </w:tc>
        <w:tc>
          <w:tcPr>
            <w:tcW w:w="736" w:type="dxa"/>
            <w:shd w:val="clear" w:color="auto" w:fill="FFFFFF" w:themeFill="background1"/>
          </w:tcPr>
          <w:p w14:paraId="6782FFD0" w14:textId="77777777" w:rsidR="000833E4" w:rsidRPr="00963A61" w:rsidRDefault="000833E4" w:rsidP="00105E8E">
            <w:pPr>
              <w:spacing w:line="360" w:lineRule="auto"/>
              <w:jc w:val="center"/>
            </w:pPr>
            <w:r w:rsidRPr="001A311E">
              <w:t>88</w:t>
            </w:r>
          </w:p>
        </w:tc>
        <w:tc>
          <w:tcPr>
            <w:tcW w:w="736" w:type="dxa"/>
            <w:shd w:val="clear" w:color="auto" w:fill="FFFFFF" w:themeFill="background1"/>
          </w:tcPr>
          <w:p w14:paraId="279CADBA" w14:textId="77777777" w:rsidR="000833E4" w:rsidRPr="00963A61" w:rsidRDefault="000833E4" w:rsidP="00105E8E">
            <w:pPr>
              <w:spacing w:line="360" w:lineRule="auto"/>
              <w:jc w:val="center"/>
            </w:pPr>
            <w:r w:rsidRPr="001A311E">
              <w:t>154</w:t>
            </w:r>
          </w:p>
        </w:tc>
        <w:tc>
          <w:tcPr>
            <w:tcW w:w="736" w:type="dxa"/>
            <w:shd w:val="clear" w:color="auto" w:fill="FFFFFF" w:themeFill="background1"/>
          </w:tcPr>
          <w:p w14:paraId="40C16E4B" w14:textId="77777777" w:rsidR="000833E4" w:rsidRPr="00963A61" w:rsidRDefault="000833E4" w:rsidP="00105E8E">
            <w:pPr>
              <w:spacing w:line="360" w:lineRule="auto"/>
              <w:jc w:val="center"/>
            </w:pPr>
            <w:r w:rsidRPr="001A311E">
              <w:t>174</w:t>
            </w:r>
          </w:p>
        </w:tc>
      </w:tr>
      <w:tr w:rsidR="000833E4" w:rsidRPr="008148C0" w14:paraId="0B86FBD2" w14:textId="77777777" w:rsidTr="00105E8E">
        <w:trPr>
          <w:trHeight w:val="312"/>
          <w:jc w:val="center"/>
        </w:trPr>
        <w:tc>
          <w:tcPr>
            <w:tcW w:w="1180" w:type="dxa"/>
            <w:shd w:val="clear" w:color="auto" w:fill="FFFFFF" w:themeFill="background1"/>
            <w:noWrap/>
          </w:tcPr>
          <w:p w14:paraId="3FABA704" w14:textId="77777777" w:rsidR="000833E4" w:rsidRPr="002650C6" w:rsidRDefault="000833E4" w:rsidP="00105E8E">
            <w:pPr>
              <w:spacing w:line="360" w:lineRule="auto"/>
            </w:pPr>
            <w:r w:rsidRPr="00E03E96">
              <w:t>EFHE-3</w:t>
            </w:r>
          </w:p>
        </w:tc>
        <w:tc>
          <w:tcPr>
            <w:tcW w:w="737" w:type="dxa"/>
            <w:shd w:val="clear" w:color="auto" w:fill="FFFFFF" w:themeFill="background1"/>
            <w:noWrap/>
          </w:tcPr>
          <w:p w14:paraId="37331DEB" w14:textId="77777777" w:rsidR="000833E4" w:rsidRPr="005639E4" w:rsidRDefault="000833E4" w:rsidP="00105E8E">
            <w:pPr>
              <w:spacing w:line="360" w:lineRule="auto"/>
              <w:jc w:val="center"/>
            </w:pPr>
            <w:r w:rsidRPr="001A311E">
              <w:t>1272</w:t>
            </w:r>
          </w:p>
        </w:tc>
        <w:tc>
          <w:tcPr>
            <w:tcW w:w="737" w:type="dxa"/>
            <w:shd w:val="clear" w:color="auto" w:fill="FFFFFF" w:themeFill="background1"/>
            <w:noWrap/>
          </w:tcPr>
          <w:p w14:paraId="3F0F9591" w14:textId="77777777" w:rsidR="000833E4" w:rsidRPr="005639E4" w:rsidRDefault="000833E4" w:rsidP="00105E8E">
            <w:pPr>
              <w:spacing w:line="360" w:lineRule="auto"/>
              <w:jc w:val="center"/>
            </w:pPr>
            <w:r w:rsidRPr="001A311E">
              <w:t>ND</w:t>
            </w:r>
          </w:p>
        </w:tc>
        <w:tc>
          <w:tcPr>
            <w:tcW w:w="737" w:type="dxa"/>
            <w:shd w:val="clear" w:color="auto" w:fill="FFFFFF" w:themeFill="background1"/>
            <w:noWrap/>
          </w:tcPr>
          <w:p w14:paraId="53E9A34E" w14:textId="77777777" w:rsidR="000833E4" w:rsidRPr="005639E4" w:rsidRDefault="000833E4" w:rsidP="00105E8E">
            <w:pPr>
              <w:spacing w:line="360" w:lineRule="auto"/>
              <w:jc w:val="center"/>
            </w:pPr>
            <w:r w:rsidRPr="001A311E">
              <w:t>37</w:t>
            </w:r>
          </w:p>
        </w:tc>
        <w:tc>
          <w:tcPr>
            <w:tcW w:w="737" w:type="dxa"/>
            <w:shd w:val="clear" w:color="auto" w:fill="FFFFFF" w:themeFill="background1"/>
            <w:noWrap/>
          </w:tcPr>
          <w:p w14:paraId="452ADA0D" w14:textId="77777777" w:rsidR="000833E4" w:rsidRPr="005639E4" w:rsidRDefault="000833E4" w:rsidP="00105E8E">
            <w:pPr>
              <w:spacing w:line="360" w:lineRule="auto"/>
              <w:jc w:val="center"/>
            </w:pPr>
            <w:r w:rsidRPr="001A311E">
              <w:t>184</w:t>
            </w:r>
          </w:p>
        </w:tc>
        <w:tc>
          <w:tcPr>
            <w:tcW w:w="736" w:type="dxa"/>
            <w:shd w:val="clear" w:color="auto" w:fill="FFFFFF" w:themeFill="background1"/>
            <w:noWrap/>
          </w:tcPr>
          <w:p w14:paraId="17FC0216" w14:textId="77777777" w:rsidR="000833E4" w:rsidRPr="005639E4" w:rsidRDefault="000833E4" w:rsidP="00105E8E">
            <w:pPr>
              <w:spacing w:line="360" w:lineRule="auto"/>
              <w:jc w:val="center"/>
            </w:pPr>
            <w:r w:rsidRPr="001A311E">
              <w:t>1655</w:t>
            </w:r>
          </w:p>
        </w:tc>
        <w:tc>
          <w:tcPr>
            <w:tcW w:w="736" w:type="dxa"/>
            <w:shd w:val="clear" w:color="auto" w:fill="FFFFFF" w:themeFill="background1"/>
            <w:noWrap/>
          </w:tcPr>
          <w:p w14:paraId="39E8C5E8" w14:textId="77777777" w:rsidR="000833E4" w:rsidRPr="005639E4" w:rsidRDefault="000833E4" w:rsidP="00105E8E">
            <w:pPr>
              <w:spacing w:line="360" w:lineRule="auto"/>
              <w:jc w:val="center"/>
            </w:pPr>
            <w:r w:rsidRPr="001A311E">
              <w:t>220</w:t>
            </w:r>
          </w:p>
        </w:tc>
        <w:tc>
          <w:tcPr>
            <w:tcW w:w="736" w:type="dxa"/>
            <w:shd w:val="clear" w:color="auto" w:fill="FFFFFF" w:themeFill="background1"/>
            <w:noWrap/>
          </w:tcPr>
          <w:p w14:paraId="31FD2CCC" w14:textId="77777777" w:rsidR="000833E4" w:rsidRPr="005639E4" w:rsidRDefault="000833E4" w:rsidP="00105E8E">
            <w:pPr>
              <w:spacing w:line="360" w:lineRule="auto"/>
              <w:jc w:val="center"/>
            </w:pPr>
            <w:r w:rsidRPr="001A311E">
              <w:t>578</w:t>
            </w:r>
          </w:p>
        </w:tc>
        <w:tc>
          <w:tcPr>
            <w:tcW w:w="736" w:type="dxa"/>
            <w:shd w:val="clear" w:color="auto" w:fill="FFFFFF" w:themeFill="background1"/>
          </w:tcPr>
          <w:p w14:paraId="58AC6DF1" w14:textId="77777777" w:rsidR="000833E4" w:rsidRPr="005639E4" w:rsidRDefault="000833E4" w:rsidP="00105E8E">
            <w:pPr>
              <w:spacing w:line="360" w:lineRule="auto"/>
              <w:jc w:val="center"/>
            </w:pPr>
            <w:r w:rsidRPr="001A311E">
              <w:t>445</w:t>
            </w:r>
          </w:p>
        </w:tc>
        <w:tc>
          <w:tcPr>
            <w:tcW w:w="736" w:type="dxa"/>
            <w:shd w:val="clear" w:color="auto" w:fill="FFFFFF" w:themeFill="background1"/>
          </w:tcPr>
          <w:p w14:paraId="6A029C9A" w14:textId="77777777" w:rsidR="000833E4" w:rsidRPr="005639E4" w:rsidRDefault="000833E4" w:rsidP="00105E8E">
            <w:pPr>
              <w:spacing w:line="360" w:lineRule="auto"/>
              <w:jc w:val="center"/>
            </w:pPr>
            <w:r w:rsidRPr="001A311E">
              <w:t>289</w:t>
            </w:r>
          </w:p>
        </w:tc>
        <w:tc>
          <w:tcPr>
            <w:tcW w:w="736" w:type="dxa"/>
            <w:shd w:val="clear" w:color="auto" w:fill="FFFFFF" w:themeFill="background1"/>
          </w:tcPr>
          <w:p w14:paraId="013EA8ED" w14:textId="77777777" w:rsidR="000833E4" w:rsidRPr="005639E4" w:rsidRDefault="000833E4" w:rsidP="00105E8E">
            <w:pPr>
              <w:spacing w:line="360" w:lineRule="auto"/>
              <w:jc w:val="center"/>
            </w:pPr>
            <w:r w:rsidRPr="001A311E">
              <w:t>257</w:t>
            </w:r>
          </w:p>
        </w:tc>
        <w:tc>
          <w:tcPr>
            <w:tcW w:w="736" w:type="dxa"/>
            <w:shd w:val="clear" w:color="auto" w:fill="FFFFFF" w:themeFill="background1"/>
          </w:tcPr>
          <w:p w14:paraId="5BE32B91" w14:textId="77777777" w:rsidR="000833E4" w:rsidRPr="005639E4" w:rsidRDefault="000833E4" w:rsidP="00105E8E">
            <w:pPr>
              <w:spacing w:line="360" w:lineRule="auto"/>
              <w:jc w:val="center"/>
            </w:pPr>
            <w:r w:rsidRPr="001A311E">
              <w:t>198</w:t>
            </w:r>
          </w:p>
        </w:tc>
        <w:tc>
          <w:tcPr>
            <w:tcW w:w="736" w:type="dxa"/>
            <w:shd w:val="clear" w:color="auto" w:fill="FFFFFF" w:themeFill="background1"/>
          </w:tcPr>
          <w:p w14:paraId="350B3E9B" w14:textId="77777777" w:rsidR="000833E4" w:rsidRPr="005639E4" w:rsidRDefault="000833E4" w:rsidP="00105E8E">
            <w:pPr>
              <w:spacing w:line="360" w:lineRule="auto"/>
              <w:jc w:val="center"/>
            </w:pPr>
            <w:r w:rsidRPr="001A311E">
              <w:t>180</w:t>
            </w:r>
          </w:p>
        </w:tc>
        <w:tc>
          <w:tcPr>
            <w:tcW w:w="736" w:type="dxa"/>
            <w:shd w:val="clear" w:color="auto" w:fill="FFFFFF" w:themeFill="background1"/>
          </w:tcPr>
          <w:p w14:paraId="0B6D98F4" w14:textId="77777777" w:rsidR="000833E4" w:rsidRPr="005639E4" w:rsidRDefault="000833E4" w:rsidP="00105E8E">
            <w:pPr>
              <w:spacing w:line="360" w:lineRule="auto"/>
              <w:jc w:val="center"/>
            </w:pPr>
            <w:r w:rsidRPr="001A311E">
              <w:t>192</w:t>
            </w:r>
          </w:p>
        </w:tc>
        <w:tc>
          <w:tcPr>
            <w:tcW w:w="736" w:type="dxa"/>
            <w:shd w:val="clear" w:color="auto" w:fill="FFFFFF" w:themeFill="background1"/>
          </w:tcPr>
          <w:p w14:paraId="0691778D" w14:textId="77777777" w:rsidR="000833E4" w:rsidRPr="005639E4" w:rsidRDefault="000833E4" w:rsidP="00105E8E">
            <w:pPr>
              <w:spacing w:line="360" w:lineRule="auto"/>
              <w:jc w:val="center"/>
            </w:pPr>
            <w:r w:rsidRPr="001A311E">
              <w:t>122</w:t>
            </w:r>
          </w:p>
        </w:tc>
        <w:tc>
          <w:tcPr>
            <w:tcW w:w="736" w:type="dxa"/>
            <w:shd w:val="clear" w:color="auto" w:fill="FFFFFF" w:themeFill="background1"/>
          </w:tcPr>
          <w:p w14:paraId="15A40476" w14:textId="77777777" w:rsidR="000833E4" w:rsidRPr="005639E4" w:rsidRDefault="000833E4" w:rsidP="00105E8E">
            <w:pPr>
              <w:spacing w:line="360" w:lineRule="auto"/>
              <w:jc w:val="center"/>
            </w:pPr>
            <w:r w:rsidRPr="001A311E">
              <w:t>145</w:t>
            </w:r>
          </w:p>
        </w:tc>
        <w:tc>
          <w:tcPr>
            <w:tcW w:w="736" w:type="dxa"/>
            <w:shd w:val="clear" w:color="auto" w:fill="FFFFFF" w:themeFill="background1"/>
          </w:tcPr>
          <w:p w14:paraId="504BEB19" w14:textId="77777777" w:rsidR="000833E4" w:rsidRPr="005639E4" w:rsidRDefault="000833E4" w:rsidP="00105E8E">
            <w:pPr>
              <w:spacing w:line="360" w:lineRule="auto"/>
              <w:jc w:val="center"/>
            </w:pPr>
            <w:r w:rsidRPr="001A311E">
              <w:t>160</w:t>
            </w:r>
          </w:p>
        </w:tc>
      </w:tr>
      <w:tr w:rsidR="000833E4" w:rsidRPr="008148C0" w14:paraId="56BBB884" w14:textId="77777777" w:rsidTr="00105E8E">
        <w:trPr>
          <w:trHeight w:val="312"/>
          <w:jc w:val="center"/>
        </w:trPr>
        <w:tc>
          <w:tcPr>
            <w:tcW w:w="1180" w:type="dxa"/>
            <w:shd w:val="clear" w:color="auto" w:fill="FFFFFF" w:themeFill="background1"/>
            <w:noWrap/>
          </w:tcPr>
          <w:p w14:paraId="547763AE" w14:textId="77777777" w:rsidR="000833E4" w:rsidRPr="002650C6" w:rsidRDefault="000833E4" w:rsidP="00105E8E">
            <w:pPr>
              <w:spacing w:line="360" w:lineRule="auto"/>
            </w:pPr>
            <w:r w:rsidRPr="00E03E96">
              <w:t>EFHE-5</w:t>
            </w:r>
          </w:p>
        </w:tc>
        <w:tc>
          <w:tcPr>
            <w:tcW w:w="737" w:type="dxa"/>
            <w:shd w:val="clear" w:color="auto" w:fill="FFFFFF" w:themeFill="background1"/>
            <w:noWrap/>
          </w:tcPr>
          <w:p w14:paraId="0337F37D" w14:textId="77777777" w:rsidR="000833E4" w:rsidRPr="0000231E" w:rsidRDefault="000833E4" w:rsidP="00105E8E">
            <w:pPr>
              <w:spacing w:line="360" w:lineRule="auto"/>
              <w:jc w:val="center"/>
            </w:pPr>
            <w:r w:rsidRPr="001A311E">
              <w:t>701</w:t>
            </w:r>
          </w:p>
        </w:tc>
        <w:tc>
          <w:tcPr>
            <w:tcW w:w="737" w:type="dxa"/>
            <w:shd w:val="clear" w:color="auto" w:fill="FFFFFF" w:themeFill="background1"/>
            <w:noWrap/>
          </w:tcPr>
          <w:p w14:paraId="1484BDC2" w14:textId="77777777" w:rsidR="000833E4" w:rsidRPr="0000231E" w:rsidRDefault="000833E4" w:rsidP="00105E8E">
            <w:pPr>
              <w:spacing w:line="360" w:lineRule="auto"/>
              <w:jc w:val="center"/>
            </w:pPr>
            <w:r w:rsidRPr="001A311E">
              <w:t>ND</w:t>
            </w:r>
          </w:p>
        </w:tc>
        <w:tc>
          <w:tcPr>
            <w:tcW w:w="737" w:type="dxa"/>
            <w:shd w:val="clear" w:color="auto" w:fill="FFFFFF" w:themeFill="background1"/>
            <w:noWrap/>
          </w:tcPr>
          <w:p w14:paraId="4370698F" w14:textId="77777777" w:rsidR="000833E4" w:rsidRPr="0000231E" w:rsidRDefault="000833E4" w:rsidP="00105E8E">
            <w:pPr>
              <w:spacing w:line="360" w:lineRule="auto"/>
              <w:jc w:val="center"/>
            </w:pPr>
            <w:r w:rsidRPr="001A311E">
              <w:t>25</w:t>
            </w:r>
          </w:p>
        </w:tc>
        <w:tc>
          <w:tcPr>
            <w:tcW w:w="737" w:type="dxa"/>
            <w:shd w:val="clear" w:color="auto" w:fill="FFFFFF" w:themeFill="background1"/>
            <w:noWrap/>
          </w:tcPr>
          <w:p w14:paraId="4A8E78A0" w14:textId="77777777" w:rsidR="000833E4" w:rsidRPr="0000231E" w:rsidRDefault="000833E4" w:rsidP="00105E8E">
            <w:pPr>
              <w:spacing w:line="360" w:lineRule="auto"/>
              <w:jc w:val="center"/>
            </w:pPr>
            <w:r w:rsidRPr="001A311E">
              <w:t>85</w:t>
            </w:r>
          </w:p>
        </w:tc>
        <w:tc>
          <w:tcPr>
            <w:tcW w:w="736" w:type="dxa"/>
            <w:shd w:val="clear" w:color="auto" w:fill="FFFFFF" w:themeFill="background1"/>
            <w:noWrap/>
          </w:tcPr>
          <w:p w14:paraId="56B67E9F" w14:textId="77777777" w:rsidR="000833E4" w:rsidRPr="0000231E" w:rsidRDefault="000833E4" w:rsidP="00105E8E">
            <w:pPr>
              <w:spacing w:line="360" w:lineRule="auto"/>
              <w:jc w:val="center"/>
            </w:pPr>
            <w:r w:rsidRPr="001A311E">
              <w:t>846</w:t>
            </w:r>
          </w:p>
        </w:tc>
        <w:tc>
          <w:tcPr>
            <w:tcW w:w="736" w:type="dxa"/>
            <w:shd w:val="clear" w:color="auto" w:fill="FFFFFF" w:themeFill="background1"/>
            <w:noWrap/>
          </w:tcPr>
          <w:p w14:paraId="32247434" w14:textId="77777777" w:rsidR="000833E4" w:rsidRPr="0000231E" w:rsidRDefault="000833E4" w:rsidP="00105E8E">
            <w:pPr>
              <w:spacing w:line="360" w:lineRule="auto"/>
              <w:jc w:val="center"/>
            </w:pPr>
            <w:r w:rsidRPr="001A311E">
              <w:t>116</w:t>
            </w:r>
          </w:p>
        </w:tc>
        <w:tc>
          <w:tcPr>
            <w:tcW w:w="736" w:type="dxa"/>
            <w:shd w:val="clear" w:color="auto" w:fill="FFFFFF" w:themeFill="background1"/>
            <w:noWrap/>
          </w:tcPr>
          <w:p w14:paraId="3B8AAB95" w14:textId="77777777" w:rsidR="000833E4" w:rsidRPr="0000231E" w:rsidRDefault="000833E4" w:rsidP="00105E8E">
            <w:pPr>
              <w:spacing w:line="360" w:lineRule="auto"/>
              <w:jc w:val="center"/>
            </w:pPr>
            <w:r w:rsidRPr="001A311E">
              <w:t>397</w:t>
            </w:r>
          </w:p>
        </w:tc>
        <w:tc>
          <w:tcPr>
            <w:tcW w:w="736" w:type="dxa"/>
            <w:shd w:val="clear" w:color="auto" w:fill="FFFFFF" w:themeFill="background1"/>
          </w:tcPr>
          <w:p w14:paraId="51E551EA" w14:textId="77777777" w:rsidR="000833E4" w:rsidRPr="0000231E" w:rsidRDefault="000833E4" w:rsidP="00105E8E">
            <w:pPr>
              <w:spacing w:line="360" w:lineRule="auto"/>
              <w:jc w:val="center"/>
            </w:pPr>
            <w:r w:rsidRPr="001A311E">
              <w:t>273</w:t>
            </w:r>
          </w:p>
        </w:tc>
        <w:tc>
          <w:tcPr>
            <w:tcW w:w="736" w:type="dxa"/>
            <w:shd w:val="clear" w:color="auto" w:fill="FFFFFF" w:themeFill="background1"/>
          </w:tcPr>
          <w:p w14:paraId="65844F3A" w14:textId="77777777" w:rsidR="000833E4" w:rsidRPr="0000231E" w:rsidRDefault="000833E4" w:rsidP="00105E8E">
            <w:pPr>
              <w:spacing w:line="360" w:lineRule="auto"/>
              <w:jc w:val="center"/>
            </w:pPr>
            <w:r w:rsidRPr="001A311E">
              <w:t>224</w:t>
            </w:r>
          </w:p>
        </w:tc>
        <w:tc>
          <w:tcPr>
            <w:tcW w:w="736" w:type="dxa"/>
            <w:shd w:val="clear" w:color="auto" w:fill="FFFFFF" w:themeFill="background1"/>
          </w:tcPr>
          <w:p w14:paraId="1FE06061" w14:textId="77777777" w:rsidR="000833E4" w:rsidRPr="0000231E" w:rsidRDefault="000833E4" w:rsidP="00105E8E">
            <w:pPr>
              <w:spacing w:line="360" w:lineRule="auto"/>
              <w:jc w:val="center"/>
            </w:pPr>
            <w:r w:rsidRPr="001A311E">
              <w:t>173</w:t>
            </w:r>
          </w:p>
        </w:tc>
        <w:tc>
          <w:tcPr>
            <w:tcW w:w="736" w:type="dxa"/>
            <w:shd w:val="clear" w:color="auto" w:fill="FFFFFF" w:themeFill="background1"/>
          </w:tcPr>
          <w:p w14:paraId="7DDE29D3" w14:textId="77777777" w:rsidR="000833E4" w:rsidRPr="0000231E" w:rsidRDefault="000833E4" w:rsidP="00105E8E">
            <w:pPr>
              <w:spacing w:line="360" w:lineRule="auto"/>
              <w:jc w:val="center"/>
            </w:pPr>
            <w:r w:rsidRPr="001A311E">
              <w:t>146</w:t>
            </w:r>
          </w:p>
        </w:tc>
        <w:tc>
          <w:tcPr>
            <w:tcW w:w="736" w:type="dxa"/>
            <w:shd w:val="clear" w:color="auto" w:fill="FFFFFF" w:themeFill="background1"/>
          </w:tcPr>
          <w:p w14:paraId="4EF77385" w14:textId="77777777" w:rsidR="000833E4" w:rsidRPr="0000231E" w:rsidRDefault="000833E4" w:rsidP="00105E8E">
            <w:pPr>
              <w:spacing w:line="360" w:lineRule="auto"/>
              <w:jc w:val="center"/>
            </w:pPr>
            <w:r w:rsidRPr="001A311E">
              <w:t>114</w:t>
            </w:r>
          </w:p>
        </w:tc>
        <w:tc>
          <w:tcPr>
            <w:tcW w:w="736" w:type="dxa"/>
            <w:shd w:val="clear" w:color="auto" w:fill="FFFFFF" w:themeFill="background1"/>
          </w:tcPr>
          <w:p w14:paraId="06179681" w14:textId="77777777" w:rsidR="000833E4" w:rsidRPr="0000231E" w:rsidRDefault="000833E4" w:rsidP="00105E8E">
            <w:pPr>
              <w:spacing w:line="360" w:lineRule="auto"/>
              <w:jc w:val="center"/>
            </w:pPr>
            <w:r w:rsidRPr="001A311E">
              <w:t>121</w:t>
            </w:r>
          </w:p>
        </w:tc>
        <w:tc>
          <w:tcPr>
            <w:tcW w:w="736" w:type="dxa"/>
            <w:shd w:val="clear" w:color="auto" w:fill="FFFFFF" w:themeFill="background1"/>
          </w:tcPr>
          <w:p w14:paraId="51F57687" w14:textId="77777777" w:rsidR="000833E4" w:rsidRPr="0000231E" w:rsidRDefault="000833E4" w:rsidP="00105E8E">
            <w:pPr>
              <w:spacing w:line="360" w:lineRule="auto"/>
              <w:jc w:val="center"/>
            </w:pPr>
            <w:r w:rsidRPr="001A311E">
              <w:t>91</w:t>
            </w:r>
          </w:p>
        </w:tc>
        <w:tc>
          <w:tcPr>
            <w:tcW w:w="736" w:type="dxa"/>
            <w:shd w:val="clear" w:color="auto" w:fill="FFFFFF" w:themeFill="background1"/>
          </w:tcPr>
          <w:p w14:paraId="50D10490" w14:textId="77777777" w:rsidR="000833E4" w:rsidRPr="0000231E" w:rsidRDefault="000833E4" w:rsidP="00105E8E">
            <w:pPr>
              <w:spacing w:line="360" w:lineRule="auto"/>
              <w:jc w:val="center"/>
            </w:pPr>
            <w:r w:rsidRPr="001A311E">
              <w:t>113</w:t>
            </w:r>
          </w:p>
        </w:tc>
        <w:tc>
          <w:tcPr>
            <w:tcW w:w="736" w:type="dxa"/>
            <w:shd w:val="clear" w:color="auto" w:fill="FFFFFF" w:themeFill="background1"/>
          </w:tcPr>
          <w:p w14:paraId="7DA8FB40" w14:textId="77777777" w:rsidR="000833E4" w:rsidRPr="0000231E" w:rsidRDefault="000833E4" w:rsidP="00105E8E">
            <w:pPr>
              <w:spacing w:line="360" w:lineRule="auto"/>
              <w:jc w:val="center"/>
            </w:pPr>
            <w:r w:rsidRPr="001A311E">
              <w:t>137</w:t>
            </w:r>
          </w:p>
        </w:tc>
      </w:tr>
      <w:tr w:rsidR="000833E4" w:rsidRPr="008148C0" w14:paraId="23DFFD1A" w14:textId="77777777" w:rsidTr="00105E8E">
        <w:trPr>
          <w:trHeight w:val="312"/>
          <w:jc w:val="center"/>
        </w:trPr>
        <w:tc>
          <w:tcPr>
            <w:tcW w:w="1180" w:type="dxa"/>
            <w:shd w:val="clear" w:color="auto" w:fill="FFFFFF" w:themeFill="background1"/>
            <w:noWrap/>
          </w:tcPr>
          <w:p w14:paraId="7AA279F0" w14:textId="186F2092" w:rsidR="000833E4" w:rsidRPr="00D729F6" w:rsidRDefault="009347F2" w:rsidP="00105E8E">
            <w:pPr>
              <w:spacing w:line="360" w:lineRule="auto"/>
              <w:rPr>
                <w:color w:val="000000"/>
              </w:rPr>
            </w:pPr>
            <w:r>
              <w:rPr>
                <w:noProof/>
                <w:lang w:bidi="ar-SA"/>
              </w:rPr>
              <mc:AlternateContent>
                <mc:Choice Requires="wps">
                  <w:drawing>
                    <wp:anchor distT="0" distB="0" distL="114300" distR="114300" simplePos="0" relativeHeight="253407744" behindDoc="0" locked="0" layoutInCell="1" allowOverlap="1" wp14:anchorId="5470E808" wp14:editId="419B721B">
                      <wp:simplePos x="0" y="0"/>
                      <wp:positionH relativeFrom="column">
                        <wp:posOffset>-491586</wp:posOffset>
                      </wp:positionH>
                      <wp:positionV relativeFrom="paragraph">
                        <wp:posOffset>187643</wp:posOffset>
                      </wp:positionV>
                      <wp:extent cx="399415" cy="345440"/>
                      <wp:effectExtent l="1588" t="0" r="8572" b="0"/>
                      <wp:wrapNone/>
                      <wp:docPr id="348" name="Text Box 348"/>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DE1B0B9" w14:textId="2F343B5F" w:rsidR="008F50CC" w:rsidRPr="0027556D" w:rsidRDefault="008F50CC" w:rsidP="009347F2">
                                  <w:pPr>
                                    <w:rPr>
                                      <w:sz w:val="22"/>
                                    </w:rPr>
                                  </w:pPr>
                                  <w:r>
                                    <w:rPr>
                                      <w:sz w:val="22"/>
                                    </w:rPr>
                                    <w:t>253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0E808" id="Text Box 348" o:spid="_x0000_s1135" type="#_x0000_t202" style="position:absolute;margin-left:-38.7pt;margin-top:14.8pt;width:31.45pt;height:27.2pt;rotation:90;z-index:253407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" filled="f" stroked="f" strokeweight=".5pt">
                      <v:textbox>
                        <w:txbxContent>
                          <w:p w14:paraId="4DE1B0B9" w14:textId="2F343B5F" w:rsidR="008F50CC" w:rsidRPr="0027556D" w:rsidRDefault="008F50CC" w:rsidP="009347F2">
                            <w:pPr>
                              <w:rPr>
                                <w:sz w:val="22"/>
                              </w:rPr>
                            </w:pPr>
                            <w:r>
                              <w:rPr>
                                <w:sz w:val="22"/>
                              </w:rPr>
                              <w:t>253</w:t>
                            </w:r>
                          </w:p>
                        </w:txbxContent>
                      </v:textbox>
                    </v:shape>
                  </w:pict>
                </mc:Fallback>
              </mc:AlternateContent>
            </w:r>
            <w:r w:rsidR="000833E4" w:rsidRPr="00E03E96">
              <w:t>EFHE-6</w:t>
            </w:r>
          </w:p>
        </w:tc>
        <w:tc>
          <w:tcPr>
            <w:tcW w:w="737" w:type="dxa"/>
            <w:shd w:val="clear" w:color="auto" w:fill="FFFFFF" w:themeFill="background1"/>
            <w:noWrap/>
          </w:tcPr>
          <w:p w14:paraId="462CF229" w14:textId="77777777" w:rsidR="000833E4" w:rsidRPr="00963A61" w:rsidRDefault="000833E4" w:rsidP="00105E8E">
            <w:pPr>
              <w:spacing w:line="360" w:lineRule="auto"/>
              <w:jc w:val="center"/>
            </w:pPr>
            <w:r w:rsidRPr="001A311E">
              <w:t>ND</w:t>
            </w:r>
          </w:p>
        </w:tc>
        <w:tc>
          <w:tcPr>
            <w:tcW w:w="737" w:type="dxa"/>
            <w:shd w:val="clear" w:color="auto" w:fill="FFFFFF" w:themeFill="background1"/>
            <w:noWrap/>
          </w:tcPr>
          <w:p w14:paraId="4552E00B" w14:textId="77777777" w:rsidR="000833E4" w:rsidRPr="00963A61" w:rsidRDefault="000833E4" w:rsidP="00105E8E">
            <w:pPr>
              <w:spacing w:line="360" w:lineRule="auto"/>
              <w:jc w:val="center"/>
            </w:pPr>
            <w:r w:rsidRPr="001A311E">
              <w:t>480</w:t>
            </w:r>
          </w:p>
        </w:tc>
        <w:tc>
          <w:tcPr>
            <w:tcW w:w="737" w:type="dxa"/>
            <w:shd w:val="clear" w:color="auto" w:fill="FFFFFF" w:themeFill="background1"/>
            <w:noWrap/>
          </w:tcPr>
          <w:p w14:paraId="1769D4F9" w14:textId="77777777" w:rsidR="000833E4" w:rsidRPr="00963A61" w:rsidRDefault="000833E4" w:rsidP="00105E8E">
            <w:pPr>
              <w:spacing w:line="360" w:lineRule="auto"/>
              <w:jc w:val="center"/>
            </w:pPr>
            <w:r w:rsidRPr="001A311E">
              <w:t>9</w:t>
            </w:r>
          </w:p>
        </w:tc>
        <w:tc>
          <w:tcPr>
            <w:tcW w:w="737" w:type="dxa"/>
            <w:shd w:val="clear" w:color="auto" w:fill="FFFFFF" w:themeFill="background1"/>
            <w:noWrap/>
          </w:tcPr>
          <w:p w14:paraId="521C192A" w14:textId="77777777" w:rsidR="000833E4" w:rsidRPr="00963A61" w:rsidRDefault="000833E4" w:rsidP="00105E8E">
            <w:pPr>
              <w:spacing w:line="360" w:lineRule="auto"/>
              <w:jc w:val="center"/>
            </w:pPr>
            <w:r w:rsidRPr="001A311E">
              <w:t>57</w:t>
            </w:r>
          </w:p>
        </w:tc>
        <w:tc>
          <w:tcPr>
            <w:tcW w:w="736" w:type="dxa"/>
            <w:shd w:val="clear" w:color="auto" w:fill="FFFFFF" w:themeFill="background1"/>
            <w:noWrap/>
          </w:tcPr>
          <w:p w14:paraId="1AFE4FC1" w14:textId="77777777" w:rsidR="000833E4" w:rsidRPr="00963A61" w:rsidRDefault="000833E4" w:rsidP="00105E8E">
            <w:pPr>
              <w:spacing w:line="360" w:lineRule="auto"/>
              <w:jc w:val="center"/>
            </w:pPr>
            <w:r w:rsidRPr="001A311E">
              <w:t>591</w:t>
            </w:r>
          </w:p>
        </w:tc>
        <w:tc>
          <w:tcPr>
            <w:tcW w:w="736" w:type="dxa"/>
            <w:shd w:val="clear" w:color="auto" w:fill="FFFFFF" w:themeFill="background1"/>
            <w:noWrap/>
          </w:tcPr>
          <w:p w14:paraId="29465D61" w14:textId="77777777" w:rsidR="000833E4" w:rsidRPr="00963A61" w:rsidRDefault="000833E4" w:rsidP="00105E8E">
            <w:pPr>
              <w:spacing w:line="360" w:lineRule="auto"/>
              <w:jc w:val="center"/>
            </w:pPr>
            <w:r w:rsidRPr="001A311E">
              <w:t>73</w:t>
            </w:r>
          </w:p>
        </w:tc>
        <w:tc>
          <w:tcPr>
            <w:tcW w:w="736" w:type="dxa"/>
            <w:shd w:val="clear" w:color="auto" w:fill="FFFFFF" w:themeFill="background1"/>
            <w:noWrap/>
          </w:tcPr>
          <w:p w14:paraId="0B7929E8" w14:textId="77777777" w:rsidR="000833E4" w:rsidRPr="00963A61" w:rsidRDefault="000833E4" w:rsidP="00105E8E">
            <w:pPr>
              <w:spacing w:line="360" w:lineRule="auto"/>
              <w:jc w:val="center"/>
            </w:pPr>
            <w:r w:rsidRPr="001A311E">
              <w:t>282</w:t>
            </w:r>
          </w:p>
        </w:tc>
        <w:tc>
          <w:tcPr>
            <w:tcW w:w="736" w:type="dxa"/>
            <w:shd w:val="clear" w:color="auto" w:fill="FFFFFF" w:themeFill="background1"/>
          </w:tcPr>
          <w:p w14:paraId="424970B0" w14:textId="77777777" w:rsidR="000833E4" w:rsidRPr="00963A61" w:rsidRDefault="000833E4" w:rsidP="00105E8E">
            <w:pPr>
              <w:spacing w:line="360" w:lineRule="auto"/>
              <w:jc w:val="center"/>
            </w:pPr>
            <w:r w:rsidRPr="001A311E">
              <w:t>183</w:t>
            </w:r>
          </w:p>
        </w:tc>
        <w:tc>
          <w:tcPr>
            <w:tcW w:w="736" w:type="dxa"/>
            <w:shd w:val="clear" w:color="auto" w:fill="FFFFFF" w:themeFill="background1"/>
          </w:tcPr>
          <w:p w14:paraId="1674EDC0" w14:textId="77777777" w:rsidR="000833E4" w:rsidRPr="00963A61" w:rsidRDefault="000833E4" w:rsidP="00105E8E">
            <w:pPr>
              <w:spacing w:line="360" w:lineRule="auto"/>
              <w:jc w:val="center"/>
            </w:pPr>
            <w:r w:rsidRPr="001A311E">
              <w:t>149</w:t>
            </w:r>
          </w:p>
        </w:tc>
        <w:tc>
          <w:tcPr>
            <w:tcW w:w="736" w:type="dxa"/>
            <w:shd w:val="clear" w:color="auto" w:fill="FFFFFF" w:themeFill="background1"/>
          </w:tcPr>
          <w:p w14:paraId="1ED1A21D" w14:textId="77777777" w:rsidR="000833E4" w:rsidRPr="00963A61" w:rsidRDefault="000833E4" w:rsidP="00105E8E">
            <w:pPr>
              <w:spacing w:line="360" w:lineRule="auto"/>
              <w:jc w:val="center"/>
            </w:pPr>
            <w:r w:rsidRPr="001A311E">
              <w:t>113</w:t>
            </w:r>
          </w:p>
        </w:tc>
        <w:tc>
          <w:tcPr>
            <w:tcW w:w="736" w:type="dxa"/>
            <w:shd w:val="clear" w:color="auto" w:fill="FFFFFF" w:themeFill="background1"/>
          </w:tcPr>
          <w:p w14:paraId="6B44F153" w14:textId="77777777" w:rsidR="000833E4" w:rsidRPr="00963A61" w:rsidRDefault="000833E4" w:rsidP="00105E8E">
            <w:pPr>
              <w:spacing w:line="360" w:lineRule="auto"/>
              <w:jc w:val="center"/>
            </w:pPr>
            <w:r w:rsidRPr="001A311E">
              <w:t>92</w:t>
            </w:r>
          </w:p>
        </w:tc>
        <w:tc>
          <w:tcPr>
            <w:tcW w:w="736" w:type="dxa"/>
            <w:shd w:val="clear" w:color="auto" w:fill="FFFFFF" w:themeFill="background1"/>
          </w:tcPr>
          <w:p w14:paraId="4EEADF3C" w14:textId="77777777" w:rsidR="000833E4" w:rsidRPr="00963A61" w:rsidRDefault="000833E4" w:rsidP="00105E8E">
            <w:pPr>
              <w:spacing w:line="360" w:lineRule="auto"/>
              <w:jc w:val="center"/>
            </w:pPr>
            <w:r w:rsidRPr="001A311E">
              <w:t>65</w:t>
            </w:r>
          </w:p>
        </w:tc>
        <w:tc>
          <w:tcPr>
            <w:tcW w:w="736" w:type="dxa"/>
            <w:shd w:val="clear" w:color="auto" w:fill="FFFFFF" w:themeFill="background1"/>
          </w:tcPr>
          <w:p w14:paraId="2382D1CC" w14:textId="77777777" w:rsidR="000833E4" w:rsidRPr="00963A61" w:rsidRDefault="000833E4" w:rsidP="00105E8E">
            <w:pPr>
              <w:spacing w:line="360" w:lineRule="auto"/>
              <w:jc w:val="center"/>
            </w:pPr>
            <w:r w:rsidRPr="001A311E">
              <w:t>77</w:t>
            </w:r>
          </w:p>
        </w:tc>
        <w:tc>
          <w:tcPr>
            <w:tcW w:w="736" w:type="dxa"/>
            <w:shd w:val="clear" w:color="auto" w:fill="FFFFFF" w:themeFill="background1"/>
          </w:tcPr>
          <w:p w14:paraId="6CB74025" w14:textId="77777777" w:rsidR="000833E4" w:rsidRPr="00963A61" w:rsidRDefault="000833E4" w:rsidP="00105E8E">
            <w:pPr>
              <w:spacing w:line="360" w:lineRule="auto"/>
              <w:jc w:val="center"/>
            </w:pPr>
            <w:r w:rsidRPr="001A311E">
              <w:t>50</w:t>
            </w:r>
          </w:p>
        </w:tc>
        <w:tc>
          <w:tcPr>
            <w:tcW w:w="736" w:type="dxa"/>
            <w:shd w:val="clear" w:color="auto" w:fill="FFFFFF" w:themeFill="background1"/>
          </w:tcPr>
          <w:p w14:paraId="4D24BEC1" w14:textId="77777777" w:rsidR="000833E4" w:rsidRPr="00963A61" w:rsidRDefault="000833E4" w:rsidP="00105E8E">
            <w:pPr>
              <w:spacing w:line="360" w:lineRule="auto"/>
              <w:jc w:val="center"/>
            </w:pPr>
            <w:r w:rsidRPr="001A311E">
              <w:t>71</w:t>
            </w:r>
          </w:p>
        </w:tc>
        <w:tc>
          <w:tcPr>
            <w:tcW w:w="736" w:type="dxa"/>
            <w:shd w:val="clear" w:color="auto" w:fill="FFFFFF" w:themeFill="background1"/>
          </w:tcPr>
          <w:p w14:paraId="15B6E0EF" w14:textId="77777777" w:rsidR="000833E4" w:rsidRPr="00963A61" w:rsidRDefault="000833E4" w:rsidP="00105E8E">
            <w:pPr>
              <w:spacing w:line="360" w:lineRule="auto"/>
              <w:jc w:val="center"/>
            </w:pPr>
            <w:r w:rsidRPr="001A311E">
              <w:t>85</w:t>
            </w:r>
          </w:p>
        </w:tc>
      </w:tr>
      <w:tr w:rsidR="000833E4" w:rsidRPr="008148C0" w14:paraId="13FF1416" w14:textId="77777777" w:rsidTr="00105E8E">
        <w:trPr>
          <w:trHeight w:val="312"/>
          <w:jc w:val="center"/>
        </w:trPr>
        <w:tc>
          <w:tcPr>
            <w:tcW w:w="1180" w:type="dxa"/>
            <w:shd w:val="clear" w:color="auto" w:fill="FFFFFF" w:themeFill="background1"/>
            <w:noWrap/>
          </w:tcPr>
          <w:p w14:paraId="62FDA4D6" w14:textId="2BAFF5A2" w:rsidR="000833E4" w:rsidRPr="00D729F6" w:rsidRDefault="000833E4" w:rsidP="00105E8E">
            <w:pPr>
              <w:spacing w:line="360" w:lineRule="auto"/>
              <w:rPr>
                <w:color w:val="000000"/>
                <w:lang w:bidi="ar-SA"/>
              </w:rPr>
            </w:pPr>
            <w:r w:rsidRPr="00E03E96">
              <w:t>EFHE-7</w:t>
            </w:r>
          </w:p>
        </w:tc>
        <w:tc>
          <w:tcPr>
            <w:tcW w:w="737" w:type="dxa"/>
            <w:shd w:val="clear" w:color="auto" w:fill="FFFFFF" w:themeFill="background1"/>
            <w:noWrap/>
          </w:tcPr>
          <w:p w14:paraId="37A99024" w14:textId="77777777" w:rsidR="000833E4" w:rsidRPr="00D729F6" w:rsidRDefault="000833E4" w:rsidP="00105E8E">
            <w:pPr>
              <w:spacing w:line="360" w:lineRule="auto"/>
              <w:jc w:val="center"/>
              <w:rPr>
                <w:color w:val="000000"/>
                <w:lang w:bidi="ar-SA"/>
              </w:rPr>
            </w:pPr>
            <w:r w:rsidRPr="001A311E">
              <w:t>640</w:t>
            </w:r>
          </w:p>
        </w:tc>
        <w:tc>
          <w:tcPr>
            <w:tcW w:w="737" w:type="dxa"/>
            <w:shd w:val="clear" w:color="auto" w:fill="FFFFFF" w:themeFill="background1"/>
            <w:noWrap/>
          </w:tcPr>
          <w:p w14:paraId="7F0B8C37" w14:textId="77777777" w:rsidR="000833E4" w:rsidRPr="00D729F6" w:rsidRDefault="000833E4" w:rsidP="00105E8E">
            <w:pPr>
              <w:spacing w:line="360" w:lineRule="auto"/>
              <w:jc w:val="center"/>
              <w:rPr>
                <w:color w:val="000000"/>
                <w:lang w:bidi="ar-SA"/>
              </w:rPr>
            </w:pPr>
            <w:r w:rsidRPr="001A311E">
              <w:t>ND</w:t>
            </w:r>
          </w:p>
        </w:tc>
        <w:tc>
          <w:tcPr>
            <w:tcW w:w="737" w:type="dxa"/>
            <w:shd w:val="clear" w:color="auto" w:fill="FFFFFF" w:themeFill="background1"/>
            <w:noWrap/>
          </w:tcPr>
          <w:p w14:paraId="790F23B2" w14:textId="77777777" w:rsidR="000833E4" w:rsidRPr="00D729F6" w:rsidRDefault="000833E4" w:rsidP="00105E8E">
            <w:pPr>
              <w:spacing w:line="360" w:lineRule="auto"/>
              <w:jc w:val="center"/>
              <w:rPr>
                <w:color w:val="000000"/>
                <w:lang w:bidi="ar-SA"/>
              </w:rPr>
            </w:pPr>
            <w:r w:rsidRPr="001A311E">
              <w:t>15</w:t>
            </w:r>
          </w:p>
        </w:tc>
        <w:tc>
          <w:tcPr>
            <w:tcW w:w="737" w:type="dxa"/>
            <w:shd w:val="clear" w:color="auto" w:fill="FFFFFF" w:themeFill="background1"/>
            <w:noWrap/>
          </w:tcPr>
          <w:p w14:paraId="54D95E78" w14:textId="77777777" w:rsidR="000833E4" w:rsidRPr="00D729F6" w:rsidRDefault="000833E4" w:rsidP="00105E8E">
            <w:pPr>
              <w:spacing w:line="360" w:lineRule="auto"/>
              <w:jc w:val="center"/>
              <w:rPr>
                <w:color w:val="000000"/>
                <w:lang w:bidi="ar-SA"/>
              </w:rPr>
            </w:pPr>
            <w:r w:rsidRPr="001A311E">
              <w:t>73</w:t>
            </w:r>
          </w:p>
        </w:tc>
        <w:tc>
          <w:tcPr>
            <w:tcW w:w="736" w:type="dxa"/>
            <w:shd w:val="clear" w:color="auto" w:fill="FFFFFF" w:themeFill="background1"/>
            <w:noWrap/>
          </w:tcPr>
          <w:p w14:paraId="320A16B5" w14:textId="77777777" w:rsidR="000833E4" w:rsidRPr="00D729F6" w:rsidRDefault="000833E4" w:rsidP="00105E8E">
            <w:pPr>
              <w:spacing w:line="360" w:lineRule="auto"/>
              <w:jc w:val="center"/>
              <w:rPr>
                <w:color w:val="000000"/>
                <w:lang w:bidi="ar-SA"/>
              </w:rPr>
            </w:pPr>
            <w:r w:rsidRPr="001A311E">
              <w:t>851</w:t>
            </w:r>
          </w:p>
        </w:tc>
        <w:tc>
          <w:tcPr>
            <w:tcW w:w="736" w:type="dxa"/>
            <w:shd w:val="clear" w:color="auto" w:fill="FFFFFF" w:themeFill="background1"/>
            <w:noWrap/>
          </w:tcPr>
          <w:p w14:paraId="4815F3EC" w14:textId="77777777" w:rsidR="000833E4" w:rsidRPr="00D729F6" w:rsidRDefault="000833E4" w:rsidP="00105E8E">
            <w:pPr>
              <w:spacing w:line="360" w:lineRule="auto"/>
              <w:jc w:val="center"/>
              <w:rPr>
                <w:color w:val="000000"/>
                <w:lang w:bidi="ar-SA"/>
              </w:rPr>
            </w:pPr>
            <w:r w:rsidRPr="001A311E">
              <w:t>104</w:t>
            </w:r>
          </w:p>
        </w:tc>
        <w:tc>
          <w:tcPr>
            <w:tcW w:w="736" w:type="dxa"/>
            <w:shd w:val="clear" w:color="auto" w:fill="FFFFFF" w:themeFill="background1"/>
            <w:noWrap/>
          </w:tcPr>
          <w:p w14:paraId="0D3B7A3B" w14:textId="77777777" w:rsidR="000833E4" w:rsidRPr="00D729F6" w:rsidRDefault="000833E4" w:rsidP="00105E8E">
            <w:pPr>
              <w:spacing w:line="360" w:lineRule="auto"/>
              <w:jc w:val="center"/>
              <w:rPr>
                <w:color w:val="000000"/>
                <w:lang w:bidi="ar-SA"/>
              </w:rPr>
            </w:pPr>
            <w:r w:rsidRPr="001A311E">
              <w:t>393</w:t>
            </w:r>
          </w:p>
        </w:tc>
        <w:tc>
          <w:tcPr>
            <w:tcW w:w="736" w:type="dxa"/>
            <w:shd w:val="clear" w:color="auto" w:fill="FFFFFF" w:themeFill="background1"/>
          </w:tcPr>
          <w:p w14:paraId="3DCCE693" w14:textId="77777777" w:rsidR="000833E4" w:rsidRPr="00D729F6" w:rsidRDefault="000833E4" w:rsidP="00105E8E">
            <w:pPr>
              <w:spacing w:line="360" w:lineRule="auto"/>
              <w:jc w:val="center"/>
              <w:rPr>
                <w:color w:val="000000"/>
                <w:lang w:bidi="ar-SA"/>
              </w:rPr>
            </w:pPr>
            <w:r w:rsidRPr="001A311E">
              <w:t>260</w:t>
            </w:r>
          </w:p>
        </w:tc>
        <w:tc>
          <w:tcPr>
            <w:tcW w:w="736" w:type="dxa"/>
            <w:shd w:val="clear" w:color="auto" w:fill="FFFFFF" w:themeFill="background1"/>
          </w:tcPr>
          <w:p w14:paraId="78B677A1" w14:textId="77777777" w:rsidR="000833E4" w:rsidRPr="00D729F6" w:rsidRDefault="000833E4" w:rsidP="00105E8E">
            <w:pPr>
              <w:spacing w:line="360" w:lineRule="auto"/>
              <w:jc w:val="center"/>
              <w:rPr>
                <w:color w:val="000000"/>
                <w:lang w:bidi="ar-SA"/>
              </w:rPr>
            </w:pPr>
            <w:r w:rsidRPr="001A311E">
              <w:t>212</w:t>
            </w:r>
          </w:p>
        </w:tc>
        <w:tc>
          <w:tcPr>
            <w:tcW w:w="736" w:type="dxa"/>
            <w:shd w:val="clear" w:color="auto" w:fill="FFFFFF" w:themeFill="background1"/>
          </w:tcPr>
          <w:p w14:paraId="0B1860B7" w14:textId="77777777" w:rsidR="000833E4" w:rsidRPr="00D729F6" w:rsidRDefault="000833E4" w:rsidP="00105E8E">
            <w:pPr>
              <w:spacing w:line="360" w:lineRule="auto"/>
              <w:jc w:val="center"/>
              <w:rPr>
                <w:color w:val="000000"/>
                <w:lang w:bidi="ar-SA"/>
              </w:rPr>
            </w:pPr>
            <w:r w:rsidRPr="001A311E">
              <w:t>153</w:t>
            </w:r>
          </w:p>
        </w:tc>
        <w:tc>
          <w:tcPr>
            <w:tcW w:w="736" w:type="dxa"/>
            <w:shd w:val="clear" w:color="auto" w:fill="FFFFFF" w:themeFill="background1"/>
          </w:tcPr>
          <w:p w14:paraId="4142FE75" w14:textId="77777777" w:rsidR="000833E4" w:rsidRPr="00D729F6" w:rsidRDefault="000833E4" w:rsidP="00105E8E">
            <w:pPr>
              <w:spacing w:line="360" w:lineRule="auto"/>
              <w:jc w:val="center"/>
              <w:rPr>
                <w:color w:val="000000"/>
                <w:lang w:bidi="ar-SA"/>
              </w:rPr>
            </w:pPr>
            <w:r w:rsidRPr="001A311E">
              <w:t>138</w:t>
            </w:r>
          </w:p>
        </w:tc>
        <w:tc>
          <w:tcPr>
            <w:tcW w:w="736" w:type="dxa"/>
            <w:shd w:val="clear" w:color="auto" w:fill="FFFFFF" w:themeFill="background1"/>
          </w:tcPr>
          <w:p w14:paraId="4228AE43" w14:textId="77777777" w:rsidR="000833E4" w:rsidRPr="00D729F6" w:rsidRDefault="000833E4" w:rsidP="00105E8E">
            <w:pPr>
              <w:spacing w:line="360" w:lineRule="auto"/>
              <w:jc w:val="center"/>
              <w:rPr>
                <w:color w:val="000000"/>
                <w:lang w:bidi="ar-SA"/>
              </w:rPr>
            </w:pPr>
            <w:r w:rsidRPr="001A311E">
              <w:t>100</w:t>
            </w:r>
          </w:p>
        </w:tc>
        <w:tc>
          <w:tcPr>
            <w:tcW w:w="736" w:type="dxa"/>
            <w:shd w:val="clear" w:color="auto" w:fill="FFFFFF" w:themeFill="background1"/>
          </w:tcPr>
          <w:p w14:paraId="2DB21F6D" w14:textId="77777777" w:rsidR="000833E4" w:rsidRPr="00D729F6" w:rsidRDefault="000833E4" w:rsidP="00105E8E">
            <w:pPr>
              <w:spacing w:line="360" w:lineRule="auto"/>
              <w:jc w:val="center"/>
              <w:rPr>
                <w:color w:val="000000"/>
                <w:lang w:bidi="ar-SA"/>
              </w:rPr>
            </w:pPr>
            <w:r w:rsidRPr="001A311E">
              <w:t>111</w:t>
            </w:r>
          </w:p>
        </w:tc>
        <w:tc>
          <w:tcPr>
            <w:tcW w:w="736" w:type="dxa"/>
            <w:shd w:val="clear" w:color="auto" w:fill="FFFFFF" w:themeFill="background1"/>
          </w:tcPr>
          <w:p w14:paraId="256C5F55" w14:textId="77777777" w:rsidR="000833E4" w:rsidRPr="00D729F6" w:rsidRDefault="000833E4" w:rsidP="00105E8E">
            <w:pPr>
              <w:spacing w:line="360" w:lineRule="auto"/>
              <w:jc w:val="center"/>
              <w:rPr>
                <w:color w:val="000000"/>
                <w:lang w:bidi="ar-SA"/>
              </w:rPr>
            </w:pPr>
            <w:r w:rsidRPr="001A311E">
              <w:t>76</w:t>
            </w:r>
          </w:p>
        </w:tc>
        <w:tc>
          <w:tcPr>
            <w:tcW w:w="736" w:type="dxa"/>
            <w:shd w:val="clear" w:color="auto" w:fill="FFFFFF" w:themeFill="background1"/>
          </w:tcPr>
          <w:p w14:paraId="49920556" w14:textId="77777777" w:rsidR="000833E4" w:rsidRPr="00D729F6" w:rsidRDefault="000833E4" w:rsidP="00105E8E">
            <w:pPr>
              <w:spacing w:line="360" w:lineRule="auto"/>
              <w:jc w:val="center"/>
              <w:rPr>
                <w:color w:val="000000"/>
              </w:rPr>
            </w:pPr>
            <w:r w:rsidRPr="001A311E">
              <w:t>104</w:t>
            </w:r>
          </w:p>
        </w:tc>
        <w:tc>
          <w:tcPr>
            <w:tcW w:w="736" w:type="dxa"/>
            <w:shd w:val="clear" w:color="auto" w:fill="FFFFFF" w:themeFill="background1"/>
          </w:tcPr>
          <w:p w14:paraId="01E39CB2" w14:textId="77777777" w:rsidR="000833E4" w:rsidRPr="00D729F6" w:rsidRDefault="000833E4" w:rsidP="00105E8E">
            <w:pPr>
              <w:spacing w:line="360" w:lineRule="auto"/>
              <w:jc w:val="center"/>
              <w:rPr>
                <w:color w:val="000000"/>
              </w:rPr>
            </w:pPr>
            <w:r w:rsidRPr="001A311E">
              <w:t>102</w:t>
            </w:r>
          </w:p>
        </w:tc>
      </w:tr>
      <w:tr w:rsidR="000833E4" w:rsidRPr="008148C0" w14:paraId="09FE0D91" w14:textId="77777777" w:rsidTr="00105E8E">
        <w:trPr>
          <w:trHeight w:val="312"/>
          <w:jc w:val="center"/>
        </w:trPr>
        <w:tc>
          <w:tcPr>
            <w:tcW w:w="1180" w:type="dxa"/>
            <w:shd w:val="clear" w:color="auto" w:fill="FFFFFF" w:themeFill="background1"/>
            <w:noWrap/>
          </w:tcPr>
          <w:p w14:paraId="3BB2450B" w14:textId="77777777" w:rsidR="000833E4" w:rsidRPr="00D729F6" w:rsidRDefault="000833E4" w:rsidP="00105E8E">
            <w:pPr>
              <w:spacing w:line="360" w:lineRule="auto"/>
              <w:rPr>
                <w:color w:val="000000"/>
                <w:lang w:bidi="ar-SA"/>
              </w:rPr>
            </w:pPr>
            <w:r w:rsidRPr="00E03E96">
              <w:t>EFHE-9</w:t>
            </w:r>
          </w:p>
        </w:tc>
        <w:tc>
          <w:tcPr>
            <w:tcW w:w="737" w:type="dxa"/>
            <w:shd w:val="clear" w:color="auto" w:fill="FFFFFF" w:themeFill="background1"/>
            <w:noWrap/>
          </w:tcPr>
          <w:p w14:paraId="410F988E" w14:textId="77777777" w:rsidR="000833E4" w:rsidRPr="00D729F6" w:rsidRDefault="000833E4" w:rsidP="00105E8E">
            <w:pPr>
              <w:spacing w:line="360" w:lineRule="auto"/>
              <w:jc w:val="center"/>
              <w:rPr>
                <w:color w:val="000000"/>
                <w:lang w:bidi="ar-SA"/>
              </w:rPr>
            </w:pPr>
            <w:r w:rsidRPr="001A311E">
              <w:t>1071</w:t>
            </w:r>
          </w:p>
        </w:tc>
        <w:tc>
          <w:tcPr>
            <w:tcW w:w="737" w:type="dxa"/>
            <w:shd w:val="clear" w:color="auto" w:fill="FFFFFF" w:themeFill="background1"/>
            <w:noWrap/>
          </w:tcPr>
          <w:p w14:paraId="0E5C4619" w14:textId="77777777" w:rsidR="000833E4" w:rsidRPr="00D729F6" w:rsidRDefault="000833E4" w:rsidP="00105E8E">
            <w:pPr>
              <w:spacing w:line="360" w:lineRule="auto"/>
              <w:jc w:val="center"/>
              <w:rPr>
                <w:color w:val="000000"/>
                <w:lang w:bidi="ar-SA"/>
              </w:rPr>
            </w:pPr>
            <w:r w:rsidRPr="001A311E">
              <w:t>ND</w:t>
            </w:r>
          </w:p>
        </w:tc>
        <w:tc>
          <w:tcPr>
            <w:tcW w:w="737" w:type="dxa"/>
            <w:shd w:val="clear" w:color="auto" w:fill="FFFFFF" w:themeFill="background1"/>
            <w:noWrap/>
          </w:tcPr>
          <w:p w14:paraId="04F9DDA4" w14:textId="77777777" w:rsidR="000833E4" w:rsidRPr="00D729F6" w:rsidRDefault="000833E4" w:rsidP="00105E8E">
            <w:pPr>
              <w:spacing w:line="360" w:lineRule="auto"/>
              <w:jc w:val="center"/>
              <w:rPr>
                <w:color w:val="000000"/>
                <w:lang w:bidi="ar-SA"/>
              </w:rPr>
            </w:pPr>
            <w:r w:rsidRPr="001A311E">
              <w:t>16</w:t>
            </w:r>
          </w:p>
        </w:tc>
        <w:tc>
          <w:tcPr>
            <w:tcW w:w="737" w:type="dxa"/>
            <w:shd w:val="clear" w:color="auto" w:fill="FFFFFF" w:themeFill="background1"/>
            <w:noWrap/>
          </w:tcPr>
          <w:p w14:paraId="00B884AB" w14:textId="77777777" w:rsidR="000833E4" w:rsidRPr="00D729F6" w:rsidRDefault="000833E4" w:rsidP="00105E8E">
            <w:pPr>
              <w:spacing w:line="360" w:lineRule="auto"/>
              <w:jc w:val="center"/>
              <w:rPr>
                <w:color w:val="000000"/>
                <w:lang w:bidi="ar-SA"/>
              </w:rPr>
            </w:pPr>
            <w:r w:rsidRPr="001A311E">
              <w:t>98</w:t>
            </w:r>
          </w:p>
        </w:tc>
        <w:tc>
          <w:tcPr>
            <w:tcW w:w="736" w:type="dxa"/>
            <w:shd w:val="clear" w:color="auto" w:fill="FFFFFF" w:themeFill="background1"/>
            <w:noWrap/>
          </w:tcPr>
          <w:p w14:paraId="41C64E6A" w14:textId="77777777" w:rsidR="000833E4" w:rsidRPr="00D729F6" w:rsidRDefault="000833E4" w:rsidP="00105E8E">
            <w:pPr>
              <w:spacing w:line="360" w:lineRule="auto"/>
              <w:jc w:val="center"/>
              <w:rPr>
                <w:color w:val="000000"/>
                <w:lang w:bidi="ar-SA"/>
              </w:rPr>
            </w:pPr>
            <w:r w:rsidRPr="001A311E">
              <w:t>1620</w:t>
            </w:r>
          </w:p>
        </w:tc>
        <w:tc>
          <w:tcPr>
            <w:tcW w:w="736" w:type="dxa"/>
            <w:shd w:val="clear" w:color="auto" w:fill="FFFFFF" w:themeFill="background1"/>
            <w:noWrap/>
          </w:tcPr>
          <w:p w14:paraId="6FBB1E7C" w14:textId="77777777" w:rsidR="000833E4" w:rsidRPr="00D729F6" w:rsidRDefault="000833E4" w:rsidP="00105E8E">
            <w:pPr>
              <w:spacing w:line="360" w:lineRule="auto"/>
              <w:jc w:val="center"/>
              <w:rPr>
                <w:color w:val="000000"/>
                <w:lang w:bidi="ar-SA"/>
              </w:rPr>
            </w:pPr>
            <w:r w:rsidRPr="001A311E">
              <w:t>159</w:t>
            </w:r>
          </w:p>
        </w:tc>
        <w:tc>
          <w:tcPr>
            <w:tcW w:w="736" w:type="dxa"/>
            <w:shd w:val="clear" w:color="auto" w:fill="FFFFFF" w:themeFill="background1"/>
            <w:noWrap/>
          </w:tcPr>
          <w:p w14:paraId="788D6884" w14:textId="77777777" w:rsidR="000833E4" w:rsidRPr="00D729F6" w:rsidRDefault="000833E4" w:rsidP="00105E8E">
            <w:pPr>
              <w:spacing w:line="360" w:lineRule="auto"/>
              <w:jc w:val="center"/>
              <w:rPr>
                <w:color w:val="000000"/>
                <w:lang w:bidi="ar-SA"/>
              </w:rPr>
            </w:pPr>
            <w:r w:rsidRPr="001A311E">
              <w:t>660</w:t>
            </w:r>
          </w:p>
        </w:tc>
        <w:tc>
          <w:tcPr>
            <w:tcW w:w="736" w:type="dxa"/>
            <w:shd w:val="clear" w:color="auto" w:fill="FFFFFF" w:themeFill="background1"/>
          </w:tcPr>
          <w:p w14:paraId="63EF7854" w14:textId="77777777" w:rsidR="000833E4" w:rsidRPr="00D729F6" w:rsidRDefault="000833E4" w:rsidP="00105E8E">
            <w:pPr>
              <w:spacing w:line="360" w:lineRule="auto"/>
              <w:jc w:val="center"/>
              <w:rPr>
                <w:color w:val="000000"/>
                <w:lang w:bidi="ar-SA"/>
              </w:rPr>
            </w:pPr>
            <w:r w:rsidRPr="001A311E">
              <w:t>427</w:t>
            </w:r>
          </w:p>
        </w:tc>
        <w:tc>
          <w:tcPr>
            <w:tcW w:w="736" w:type="dxa"/>
            <w:shd w:val="clear" w:color="auto" w:fill="FFFFFF" w:themeFill="background1"/>
          </w:tcPr>
          <w:p w14:paraId="74E80967" w14:textId="77777777" w:rsidR="000833E4" w:rsidRPr="00D729F6" w:rsidRDefault="000833E4" w:rsidP="00105E8E">
            <w:pPr>
              <w:spacing w:line="360" w:lineRule="auto"/>
              <w:jc w:val="center"/>
              <w:rPr>
                <w:color w:val="000000"/>
                <w:lang w:bidi="ar-SA"/>
              </w:rPr>
            </w:pPr>
            <w:r w:rsidRPr="001A311E">
              <w:t>302</w:t>
            </w:r>
          </w:p>
        </w:tc>
        <w:tc>
          <w:tcPr>
            <w:tcW w:w="736" w:type="dxa"/>
            <w:shd w:val="clear" w:color="auto" w:fill="FFFFFF" w:themeFill="background1"/>
          </w:tcPr>
          <w:p w14:paraId="04BD9AEC" w14:textId="77777777" w:rsidR="000833E4" w:rsidRPr="00D729F6" w:rsidRDefault="000833E4" w:rsidP="00105E8E">
            <w:pPr>
              <w:spacing w:line="360" w:lineRule="auto"/>
              <w:jc w:val="center"/>
              <w:rPr>
                <w:color w:val="000000"/>
                <w:lang w:bidi="ar-SA"/>
              </w:rPr>
            </w:pPr>
            <w:r w:rsidRPr="001A311E">
              <w:t>212</w:t>
            </w:r>
          </w:p>
        </w:tc>
        <w:tc>
          <w:tcPr>
            <w:tcW w:w="736" w:type="dxa"/>
            <w:shd w:val="clear" w:color="auto" w:fill="FFFFFF" w:themeFill="background1"/>
          </w:tcPr>
          <w:p w14:paraId="78ED15CA" w14:textId="77777777" w:rsidR="000833E4" w:rsidRPr="00D729F6" w:rsidRDefault="000833E4" w:rsidP="00105E8E">
            <w:pPr>
              <w:spacing w:line="360" w:lineRule="auto"/>
              <w:jc w:val="center"/>
              <w:rPr>
                <w:color w:val="000000"/>
                <w:lang w:bidi="ar-SA"/>
              </w:rPr>
            </w:pPr>
            <w:r w:rsidRPr="001A311E">
              <w:t>199</w:t>
            </w:r>
          </w:p>
        </w:tc>
        <w:tc>
          <w:tcPr>
            <w:tcW w:w="736" w:type="dxa"/>
            <w:shd w:val="clear" w:color="auto" w:fill="FFFFFF" w:themeFill="background1"/>
          </w:tcPr>
          <w:p w14:paraId="3A69E038" w14:textId="77777777" w:rsidR="000833E4" w:rsidRPr="00D729F6" w:rsidRDefault="000833E4" w:rsidP="00105E8E">
            <w:pPr>
              <w:spacing w:line="360" w:lineRule="auto"/>
              <w:jc w:val="center"/>
              <w:rPr>
                <w:color w:val="000000"/>
                <w:lang w:bidi="ar-SA"/>
              </w:rPr>
            </w:pPr>
            <w:r w:rsidRPr="001A311E">
              <w:t>134</w:t>
            </w:r>
          </w:p>
        </w:tc>
        <w:tc>
          <w:tcPr>
            <w:tcW w:w="736" w:type="dxa"/>
            <w:shd w:val="clear" w:color="auto" w:fill="FFFFFF" w:themeFill="background1"/>
          </w:tcPr>
          <w:p w14:paraId="0ACB854F" w14:textId="77777777" w:rsidR="000833E4" w:rsidRPr="00D729F6" w:rsidRDefault="000833E4" w:rsidP="00105E8E">
            <w:pPr>
              <w:spacing w:line="360" w:lineRule="auto"/>
              <w:jc w:val="center"/>
              <w:rPr>
                <w:color w:val="000000"/>
                <w:lang w:bidi="ar-SA"/>
              </w:rPr>
            </w:pPr>
            <w:r w:rsidRPr="001A311E">
              <w:t>160</w:t>
            </w:r>
          </w:p>
        </w:tc>
        <w:tc>
          <w:tcPr>
            <w:tcW w:w="736" w:type="dxa"/>
            <w:shd w:val="clear" w:color="auto" w:fill="FFFFFF" w:themeFill="background1"/>
          </w:tcPr>
          <w:p w14:paraId="3CC5EDAF" w14:textId="77777777" w:rsidR="000833E4" w:rsidRPr="00D729F6" w:rsidRDefault="000833E4" w:rsidP="00105E8E">
            <w:pPr>
              <w:spacing w:line="360" w:lineRule="auto"/>
              <w:jc w:val="center"/>
              <w:rPr>
                <w:color w:val="000000"/>
                <w:lang w:bidi="ar-SA"/>
              </w:rPr>
            </w:pPr>
            <w:r w:rsidRPr="001A311E">
              <w:t>93</w:t>
            </w:r>
          </w:p>
        </w:tc>
        <w:tc>
          <w:tcPr>
            <w:tcW w:w="736" w:type="dxa"/>
            <w:shd w:val="clear" w:color="auto" w:fill="FFFFFF" w:themeFill="background1"/>
          </w:tcPr>
          <w:p w14:paraId="103C1F14" w14:textId="77777777" w:rsidR="000833E4" w:rsidRPr="00D729F6" w:rsidRDefault="000833E4" w:rsidP="00105E8E">
            <w:pPr>
              <w:spacing w:line="360" w:lineRule="auto"/>
              <w:jc w:val="center"/>
              <w:rPr>
                <w:color w:val="000000"/>
              </w:rPr>
            </w:pPr>
            <w:r w:rsidRPr="001A311E">
              <w:t>129</w:t>
            </w:r>
          </w:p>
        </w:tc>
        <w:tc>
          <w:tcPr>
            <w:tcW w:w="736" w:type="dxa"/>
            <w:shd w:val="clear" w:color="auto" w:fill="FFFFFF" w:themeFill="background1"/>
          </w:tcPr>
          <w:p w14:paraId="6D810732" w14:textId="77777777" w:rsidR="000833E4" w:rsidRPr="00D729F6" w:rsidRDefault="000833E4" w:rsidP="00105E8E">
            <w:pPr>
              <w:spacing w:line="360" w:lineRule="auto"/>
              <w:jc w:val="center"/>
              <w:rPr>
                <w:color w:val="000000"/>
              </w:rPr>
            </w:pPr>
            <w:r w:rsidRPr="001A311E">
              <w:t>122</w:t>
            </w:r>
          </w:p>
        </w:tc>
      </w:tr>
      <w:tr w:rsidR="000833E4" w:rsidRPr="008148C0" w14:paraId="08143DD3" w14:textId="77777777" w:rsidTr="00105E8E">
        <w:trPr>
          <w:trHeight w:val="312"/>
          <w:jc w:val="center"/>
        </w:trPr>
        <w:tc>
          <w:tcPr>
            <w:tcW w:w="1180" w:type="dxa"/>
            <w:tcBorders>
              <w:bottom w:val="single" w:sz="4" w:space="0" w:color="auto"/>
            </w:tcBorders>
            <w:shd w:val="clear" w:color="auto" w:fill="FFFFFF" w:themeFill="background1"/>
            <w:noWrap/>
          </w:tcPr>
          <w:p w14:paraId="725B25A6" w14:textId="77777777" w:rsidR="000833E4" w:rsidRPr="00D729F6" w:rsidRDefault="000833E4" w:rsidP="00105E8E">
            <w:pPr>
              <w:spacing w:line="360" w:lineRule="auto"/>
              <w:rPr>
                <w:color w:val="000000"/>
              </w:rPr>
            </w:pPr>
            <w:r w:rsidRPr="00E03E96">
              <w:t>EFHE-10</w:t>
            </w:r>
          </w:p>
        </w:tc>
        <w:tc>
          <w:tcPr>
            <w:tcW w:w="737" w:type="dxa"/>
            <w:tcBorders>
              <w:bottom w:val="single" w:sz="4" w:space="0" w:color="auto"/>
            </w:tcBorders>
            <w:shd w:val="clear" w:color="auto" w:fill="FFFFFF" w:themeFill="background1"/>
            <w:noWrap/>
          </w:tcPr>
          <w:p w14:paraId="2DC0576E" w14:textId="77777777" w:rsidR="000833E4" w:rsidRPr="00D729F6" w:rsidRDefault="000833E4" w:rsidP="00105E8E">
            <w:pPr>
              <w:spacing w:line="360" w:lineRule="auto"/>
              <w:jc w:val="center"/>
              <w:rPr>
                <w:color w:val="000000"/>
              </w:rPr>
            </w:pPr>
            <w:r w:rsidRPr="001A311E">
              <w:t>686</w:t>
            </w:r>
          </w:p>
        </w:tc>
        <w:tc>
          <w:tcPr>
            <w:tcW w:w="737" w:type="dxa"/>
            <w:tcBorders>
              <w:bottom w:val="single" w:sz="4" w:space="0" w:color="auto"/>
            </w:tcBorders>
            <w:shd w:val="clear" w:color="auto" w:fill="FFFFFF" w:themeFill="background1"/>
            <w:noWrap/>
          </w:tcPr>
          <w:p w14:paraId="46E6CFD5" w14:textId="77777777" w:rsidR="000833E4" w:rsidRPr="00D729F6" w:rsidRDefault="000833E4" w:rsidP="00105E8E">
            <w:pPr>
              <w:spacing w:line="360" w:lineRule="auto"/>
              <w:jc w:val="center"/>
              <w:rPr>
                <w:color w:val="000000"/>
              </w:rPr>
            </w:pPr>
            <w:r w:rsidRPr="001A311E">
              <w:t>188</w:t>
            </w:r>
          </w:p>
        </w:tc>
        <w:tc>
          <w:tcPr>
            <w:tcW w:w="737" w:type="dxa"/>
            <w:tcBorders>
              <w:bottom w:val="single" w:sz="4" w:space="0" w:color="auto"/>
            </w:tcBorders>
            <w:shd w:val="clear" w:color="auto" w:fill="FFFFFF" w:themeFill="background1"/>
            <w:noWrap/>
          </w:tcPr>
          <w:p w14:paraId="1FBFF30D" w14:textId="77777777" w:rsidR="000833E4" w:rsidRPr="00D729F6" w:rsidRDefault="000833E4" w:rsidP="00105E8E">
            <w:pPr>
              <w:spacing w:line="360" w:lineRule="auto"/>
              <w:jc w:val="center"/>
              <w:rPr>
                <w:color w:val="000000"/>
              </w:rPr>
            </w:pPr>
            <w:r w:rsidRPr="001A311E">
              <w:t>42</w:t>
            </w:r>
          </w:p>
        </w:tc>
        <w:tc>
          <w:tcPr>
            <w:tcW w:w="737" w:type="dxa"/>
            <w:tcBorders>
              <w:bottom w:val="single" w:sz="4" w:space="0" w:color="auto"/>
            </w:tcBorders>
            <w:shd w:val="clear" w:color="auto" w:fill="FFFFFF" w:themeFill="background1"/>
            <w:noWrap/>
          </w:tcPr>
          <w:p w14:paraId="21DBF6F1" w14:textId="77777777" w:rsidR="000833E4" w:rsidRPr="00D729F6" w:rsidRDefault="000833E4" w:rsidP="00105E8E">
            <w:pPr>
              <w:spacing w:line="360" w:lineRule="auto"/>
              <w:jc w:val="center"/>
              <w:rPr>
                <w:color w:val="000000"/>
              </w:rPr>
            </w:pPr>
            <w:r w:rsidRPr="001A311E">
              <w:t>89</w:t>
            </w:r>
          </w:p>
        </w:tc>
        <w:tc>
          <w:tcPr>
            <w:tcW w:w="736" w:type="dxa"/>
            <w:tcBorders>
              <w:bottom w:val="single" w:sz="4" w:space="0" w:color="auto"/>
            </w:tcBorders>
            <w:shd w:val="clear" w:color="auto" w:fill="FFFFFF" w:themeFill="background1"/>
            <w:noWrap/>
          </w:tcPr>
          <w:p w14:paraId="0E9D3E64" w14:textId="77777777" w:rsidR="000833E4" w:rsidRPr="00D729F6" w:rsidRDefault="000833E4" w:rsidP="00105E8E">
            <w:pPr>
              <w:spacing w:line="360" w:lineRule="auto"/>
              <w:jc w:val="center"/>
              <w:rPr>
                <w:color w:val="000000"/>
              </w:rPr>
            </w:pPr>
            <w:r w:rsidRPr="001A311E">
              <w:t>1077</w:t>
            </w:r>
          </w:p>
        </w:tc>
        <w:tc>
          <w:tcPr>
            <w:tcW w:w="736" w:type="dxa"/>
            <w:tcBorders>
              <w:bottom w:val="single" w:sz="4" w:space="0" w:color="auto"/>
            </w:tcBorders>
            <w:shd w:val="clear" w:color="auto" w:fill="FFFFFF" w:themeFill="background1"/>
            <w:noWrap/>
          </w:tcPr>
          <w:p w14:paraId="416F36B4" w14:textId="77777777" w:rsidR="000833E4" w:rsidRPr="00D729F6" w:rsidRDefault="000833E4" w:rsidP="00105E8E">
            <w:pPr>
              <w:spacing w:line="360" w:lineRule="auto"/>
              <w:jc w:val="center"/>
              <w:rPr>
                <w:color w:val="000000"/>
              </w:rPr>
            </w:pPr>
            <w:r w:rsidRPr="001A311E">
              <w:t>119</w:t>
            </w:r>
          </w:p>
        </w:tc>
        <w:tc>
          <w:tcPr>
            <w:tcW w:w="736" w:type="dxa"/>
            <w:tcBorders>
              <w:bottom w:val="single" w:sz="4" w:space="0" w:color="auto"/>
            </w:tcBorders>
            <w:shd w:val="clear" w:color="auto" w:fill="FFFFFF" w:themeFill="background1"/>
            <w:noWrap/>
          </w:tcPr>
          <w:p w14:paraId="62926FF4" w14:textId="77777777" w:rsidR="000833E4" w:rsidRPr="00D729F6" w:rsidRDefault="000833E4" w:rsidP="00105E8E">
            <w:pPr>
              <w:spacing w:line="360" w:lineRule="auto"/>
              <w:jc w:val="center"/>
              <w:rPr>
                <w:color w:val="000000"/>
              </w:rPr>
            </w:pPr>
            <w:r w:rsidRPr="001A311E">
              <w:t>573</w:t>
            </w:r>
          </w:p>
        </w:tc>
        <w:tc>
          <w:tcPr>
            <w:tcW w:w="736" w:type="dxa"/>
            <w:tcBorders>
              <w:bottom w:val="single" w:sz="4" w:space="0" w:color="auto"/>
            </w:tcBorders>
            <w:shd w:val="clear" w:color="auto" w:fill="FFFFFF" w:themeFill="background1"/>
          </w:tcPr>
          <w:p w14:paraId="26DDD84E" w14:textId="77777777" w:rsidR="000833E4" w:rsidRPr="00D729F6" w:rsidRDefault="000833E4" w:rsidP="00105E8E">
            <w:pPr>
              <w:spacing w:line="360" w:lineRule="auto"/>
              <w:jc w:val="center"/>
              <w:rPr>
                <w:color w:val="000000"/>
              </w:rPr>
            </w:pPr>
            <w:r w:rsidRPr="001A311E">
              <w:t>362</w:t>
            </w:r>
          </w:p>
        </w:tc>
        <w:tc>
          <w:tcPr>
            <w:tcW w:w="736" w:type="dxa"/>
            <w:tcBorders>
              <w:bottom w:val="single" w:sz="4" w:space="0" w:color="auto"/>
            </w:tcBorders>
            <w:shd w:val="clear" w:color="auto" w:fill="FFFFFF" w:themeFill="background1"/>
          </w:tcPr>
          <w:p w14:paraId="27BFFB0F" w14:textId="77777777" w:rsidR="000833E4" w:rsidRPr="00D729F6" w:rsidRDefault="000833E4" w:rsidP="00105E8E">
            <w:pPr>
              <w:spacing w:line="360" w:lineRule="auto"/>
              <w:jc w:val="center"/>
              <w:rPr>
                <w:color w:val="000000"/>
              </w:rPr>
            </w:pPr>
            <w:r w:rsidRPr="001A311E">
              <w:t>508</w:t>
            </w:r>
          </w:p>
        </w:tc>
        <w:tc>
          <w:tcPr>
            <w:tcW w:w="736" w:type="dxa"/>
            <w:tcBorders>
              <w:bottom w:val="single" w:sz="4" w:space="0" w:color="auto"/>
            </w:tcBorders>
            <w:shd w:val="clear" w:color="auto" w:fill="FFFFFF" w:themeFill="background1"/>
          </w:tcPr>
          <w:p w14:paraId="0B0F364F" w14:textId="77777777" w:rsidR="000833E4" w:rsidRPr="00D729F6" w:rsidRDefault="000833E4" w:rsidP="00105E8E">
            <w:pPr>
              <w:spacing w:line="360" w:lineRule="auto"/>
              <w:jc w:val="center"/>
              <w:rPr>
                <w:color w:val="000000"/>
              </w:rPr>
            </w:pPr>
            <w:r w:rsidRPr="001A311E">
              <w:t>352</w:t>
            </w:r>
          </w:p>
        </w:tc>
        <w:tc>
          <w:tcPr>
            <w:tcW w:w="736" w:type="dxa"/>
            <w:tcBorders>
              <w:bottom w:val="single" w:sz="4" w:space="0" w:color="auto"/>
            </w:tcBorders>
            <w:shd w:val="clear" w:color="auto" w:fill="FFFFFF" w:themeFill="background1"/>
          </w:tcPr>
          <w:p w14:paraId="61A32F97" w14:textId="77777777" w:rsidR="000833E4" w:rsidRPr="00D729F6" w:rsidRDefault="000833E4" w:rsidP="00105E8E">
            <w:pPr>
              <w:spacing w:line="360" w:lineRule="auto"/>
              <w:jc w:val="center"/>
              <w:rPr>
                <w:color w:val="000000"/>
              </w:rPr>
            </w:pPr>
            <w:r w:rsidRPr="001A311E">
              <w:t>210</w:t>
            </w:r>
          </w:p>
        </w:tc>
        <w:tc>
          <w:tcPr>
            <w:tcW w:w="736" w:type="dxa"/>
            <w:tcBorders>
              <w:bottom w:val="single" w:sz="4" w:space="0" w:color="auto"/>
            </w:tcBorders>
            <w:shd w:val="clear" w:color="auto" w:fill="FFFFFF" w:themeFill="background1"/>
          </w:tcPr>
          <w:p w14:paraId="4C65AB37" w14:textId="77777777" w:rsidR="000833E4" w:rsidRPr="00D729F6" w:rsidRDefault="000833E4" w:rsidP="00105E8E">
            <w:pPr>
              <w:spacing w:line="360" w:lineRule="auto"/>
              <w:jc w:val="center"/>
              <w:rPr>
                <w:color w:val="000000"/>
              </w:rPr>
            </w:pPr>
            <w:r w:rsidRPr="001A311E">
              <w:t>142</w:t>
            </w:r>
          </w:p>
        </w:tc>
        <w:tc>
          <w:tcPr>
            <w:tcW w:w="736" w:type="dxa"/>
            <w:tcBorders>
              <w:bottom w:val="single" w:sz="4" w:space="0" w:color="auto"/>
            </w:tcBorders>
            <w:shd w:val="clear" w:color="auto" w:fill="FFFFFF" w:themeFill="background1"/>
          </w:tcPr>
          <w:p w14:paraId="73664461" w14:textId="77777777" w:rsidR="000833E4" w:rsidRPr="00D729F6" w:rsidRDefault="000833E4" w:rsidP="00105E8E">
            <w:pPr>
              <w:spacing w:line="360" w:lineRule="auto"/>
              <w:jc w:val="center"/>
              <w:rPr>
                <w:color w:val="000000"/>
              </w:rPr>
            </w:pPr>
            <w:r w:rsidRPr="001A311E">
              <w:t>200</w:t>
            </w:r>
          </w:p>
        </w:tc>
        <w:tc>
          <w:tcPr>
            <w:tcW w:w="736" w:type="dxa"/>
            <w:tcBorders>
              <w:bottom w:val="single" w:sz="4" w:space="0" w:color="auto"/>
            </w:tcBorders>
            <w:shd w:val="clear" w:color="auto" w:fill="FFFFFF" w:themeFill="background1"/>
          </w:tcPr>
          <w:p w14:paraId="355A308E" w14:textId="77777777" w:rsidR="000833E4" w:rsidRPr="00D729F6" w:rsidRDefault="000833E4" w:rsidP="00105E8E">
            <w:pPr>
              <w:spacing w:line="360" w:lineRule="auto"/>
              <w:jc w:val="center"/>
              <w:rPr>
                <w:color w:val="000000"/>
              </w:rPr>
            </w:pPr>
            <w:r w:rsidRPr="001A311E">
              <w:t>107</w:t>
            </w:r>
          </w:p>
        </w:tc>
        <w:tc>
          <w:tcPr>
            <w:tcW w:w="736" w:type="dxa"/>
            <w:tcBorders>
              <w:bottom w:val="single" w:sz="4" w:space="0" w:color="auto"/>
            </w:tcBorders>
            <w:shd w:val="clear" w:color="auto" w:fill="FFFFFF" w:themeFill="background1"/>
          </w:tcPr>
          <w:p w14:paraId="6005800A" w14:textId="77777777" w:rsidR="000833E4" w:rsidRPr="00D729F6" w:rsidRDefault="000833E4" w:rsidP="00105E8E">
            <w:pPr>
              <w:spacing w:line="360" w:lineRule="auto"/>
              <w:jc w:val="center"/>
              <w:rPr>
                <w:color w:val="000000"/>
              </w:rPr>
            </w:pPr>
            <w:r w:rsidRPr="001A311E">
              <w:t>281</w:t>
            </w:r>
          </w:p>
        </w:tc>
        <w:tc>
          <w:tcPr>
            <w:tcW w:w="736" w:type="dxa"/>
            <w:tcBorders>
              <w:bottom w:val="single" w:sz="4" w:space="0" w:color="auto"/>
            </w:tcBorders>
            <w:shd w:val="clear" w:color="auto" w:fill="FFFFFF" w:themeFill="background1"/>
          </w:tcPr>
          <w:p w14:paraId="4E0DF246" w14:textId="77777777" w:rsidR="000833E4" w:rsidRPr="00D729F6" w:rsidRDefault="000833E4" w:rsidP="00105E8E">
            <w:pPr>
              <w:spacing w:line="360" w:lineRule="auto"/>
              <w:jc w:val="center"/>
              <w:rPr>
                <w:color w:val="000000"/>
              </w:rPr>
            </w:pPr>
            <w:r w:rsidRPr="001A311E">
              <w:t>167</w:t>
            </w:r>
          </w:p>
        </w:tc>
      </w:tr>
    </w:tbl>
    <w:p w14:paraId="0B948BB1" w14:textId="77777777" w:rsidR="000833E4" w:rsidRDefault="000833E4" w:rsidP="00B766F8"/>
    <w:p w14:paraId="5CD68804" w14:textId="77777777" w:rsidR="00DE149D" w:rsidRDefault="00DE149D" w:rsidP="00B766F8">
      <w:pPr>
        <w:rPr>
          <w:i/>
        </w:rPr>
      </w:pPr>
    </w:p>
    <w:p w14:paraId="2D2CF332" w14:textId="77777777" w:rsidR="00DE149D" w:rsidRDefault="00DE149D" w:rsidP="00B766F8">
      <w:pPr>
        <w:rPr>
          <w:i/>
        </w:rPr>
      </w:pPr>
    </w:p>
    <w:p w14:paraId="307A94AA" w14:textId="5B8D5FC3" w:rsidR="00DE149D" w:rsidRDefault="00DE149D" w:rsidP="00B766F8">
      <w:pPr>
        <w:rPr>
          <w:i/>
        </w:rPr>
      </w:pPr>
    </w:p>
    <w:p w14:paraId="69A60CE1" w14:textId="77777777" w:rsidR="00DE149D" w:rsidRDefault="00DE149D" w:rsidP="00B766F8">
      <w:pPr>
        <w:rPr>
          <w:i/>
        </w:rPr>
      </w:pPr>
    </w:p>
    <w:p w14:paraId="22490CC0" w14:textId="27002168" w:rsidR="00DE149D" w:rsidRDefault="00B762F2" w:rsidP="00B766F8">
      <w:pPr>
        <w:rPr>
          <w:i/>
        </w:rPr>
      </w:pPr>
      <w:r>
        <w:rPr>
          <w:i/>
          <w:noProof/>
          <w:lang w:bidi="ar-SA"/>
        </w:rPr>
        <mc:AlternateContent>
          <mc:Choice Requires="wps">
            <w:drawing>
              <wp:anchor distT="0" distB="0" distL="114300" distR="114300" simplePos="0" relativeHeight="250725888" behindDoc="0" locked="0" layoutInCell="1" allowOverlap="1" wp14:anchorId="4B0E5218" wp14:editId="03755C2A">
                <wp:simplePos x="0" y="0"/>
                <wp:positionH relativeFrom="column">
                  <wp:posOffset>3886200</wp:posOffset>
                </wp:positionH>
                <wp:positionV relativeFrom="paragraph">
                  <wp:posOffset>349885</wp:posOffset>
                </wp:positionV>
                <wp:extent cx="457200" cy="228600"/>
                <wp:effectExtent l="0" t="0" r="0" b="0"/>
                <wp:wrapThrough wrapText="bothSides">
                  <wp:wrapPolygon edited="0">
                    <wp:start x="0" y="0"/>
                    <wp:lineTo x="0" y="19200"/>
                    <wp:lineTo x="20400" y="19200"/>
                    <wp:lineTo x="20400" y="0"/>
                    <wp:lineTo x="0" y="0"/>
                  </wp:wrapPolygon>
                </wp:wrapThrough>
                <wp:docPr id="208" name="Rectangle 208"/>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E6ABF4" id="Rectangle 208" o:spid="_x0000_s1026" style="position:absolute;margin-left:306pt;margin-top:27.55pt;width:36pt;height:18pt;z-index:25072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" fillcolor="white [3212]" stroked="f">
                <w10:wrap type="through"/>
              </v:rect>
            </w:pict>
          </mc:Fallback>
        </mc:AlternateContent>
      </w:r>
    </w:p>
    <w:p w14:paraId="20562B7F" w14:textId="77777777" w:rsidR="00F5181D" w:rsidRPr="00E406D4" w:rsidRDefault="00F5181D" w:rsidP="00F5181D">
      <w:pPr>
        <w:ind w:firstLine="1440"/>
      </w:pPr>
      <w:r w:rsidRPr="008228C9">
        <w:rPr>
          <w:i/>
        </w:rPr>
        <w:lastRenderedPageBreak/>
        <w:t>Lily Hoppess #1 core</w:t>
      </w:r>
    </w:p>
    <w:tbl>
      <w:tblPr>
        <w:tblW w:w="12960" w:type="dxa"/>
        <w:jc w:val="center"/>
        <w:shd w:val="clear" w:color="auto" w:fill="FFFFFF" w:themeFill="background1"/>
        <w:tblLayout w:type="fixed"/>
        <w:tblLook w:val="04A0" w:firstRow="1" w:lastRow="0" w:firstColumn="1" w:lastColumn="0" w:noHBand="0" w:noVBand="1"/>
      </w:tblPr>
      <w:tblGrid>
        <w:gridCol w:w="1261"/>
        <w:gridCol w:w="598"/>
        <w:gridCol w:w="598"/>
        <w:gridCol w:w="846"/>
        <w:gridCol w:w="763"/>
        <w:gridCol w:w="681"/>
        <w:gridCol w:w="929"/>
        <w:gridCol w:w="763"/>
        <w:gridCol w:w="681"/>
        <w:gridCol w:w="1012"/>
        <w:gridCol w:w="846"/>
        <w:gridCol w:w="681"/>
        <w:gridCol w:w="681"/>
        <w:gridCol w:w="1094"/>
        <w:gridCol w:w="763"/>
        <w:gridCol w:w="763"/>
      </w:tblGrid>
      <w:tr w:rsidR="00F5181D" w:rsidRPr="006A4A72" w14:paraId="4B1D3A13" w14:textId="77777777" w:rsidTr="00F5181D">
        <w:trPr>
          <w:cantSplit/>
          <w:trHeight w:val="926"/>
          <w:jc w:val="center"/>
        </w:trPr>
        <w:tc>
          <w:tcPr>
            <w:tcW w:w="1261" w:type="dxa"/>
            <w:tcBorders>
              <w:top w:val="single" w:sz="4" w:space="0" w:color="auto"/>
              <w:bottom w:val="single" w:sz="4" w:space="0" w:color="auto"/>
            </w:tcBorders>
            <w:shd w:val="clear" w:color="auto" w:fill="FFFFFF" w:themeFill="background1"/>
            <w:noWrap/>
            <w:textDirection w:val="tbRl"/>
            <w:vAlign w:val="center"/>
            <w:hideMark/>
          </w:tcPr>
          <w:p w14:paraId="24CF7849" w14:textId="77777777" w:rsidR="00F5181D" w:rsidRPr="006A4A72" w:rsidRDefault="00F5181D" w:rsidP="00F5181D">
            <w:pPr>
              <w:spacing w:line="240" w:lineRule="auto"/>
              <w:ind w:left="113" w:right="113"/>
              <w:jc w:val="center"/>
              <w:rPr>
                <w:b/>
                <w:color w:val="000000"/>
                <w:sz w:val="22"/>
                <w:szCs w:val="22"/>
                <w:lang w:bidi="ar-SA"/>
              </w:rPr>
            </w:pPr>
            <w:r w:rsidRPr="006A4A72">
              <w:rPr>
                <w:b/>
                <w:color w:val="000000"/>
                <w:sz w:val="22"/>
                <w:szCs w:val="22"/>
                <w:lang w:bidi="ar-SA"/>
              </w:rPr>
              <w:t>Sample Name</w:t>
            </w:r>
          </w:p>
        </w:tc>
        <w:tc>
          <w:tcPr>
            <w:tcW w:w="598" w:type="dxa"/>
            <w:tcBorders>
              <w:top w:val="single" w:sz="4" w:space="0" w:color="auto"/>
              <w:bottom w:val="single" w:sz="4" w:space="0" w:color="auto"/>
            </w:tcBorders>
            <w:shd w:val="clear" w:color="auto" w:fill="FFFFFF" w:themeFill="background1"/>
            <w:noWrap/>
            <w:textDirection w:val="tbRl"/>
            <w:vAlign w:val="center"/>
          </w:tcPr>
          <w:p w14:paraId="4646577E"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20</w:t>
            </w:r>
            <w:r w:rsidRPr="006A4A72">
              <w:rPr>
                <w:b/>
                <w:bCs/>
                <w:color w:val="000000"/>
                <w:sz w:val="22"/>
                <w:szCs w:val="22"/>
              </w:rPr>
              <w:t xml:space="preserve"> TR</w:t>
            </w:r>
          </w:p>
        </w:tc>
        <w:tc>
          <w:tcPr>
            <w:tcW w:w="598" w:type="dxa"/>
            <w:tcBorders>
              <w:top w:val="single" w:sz="4" w:space="0" w:color="auto"/>
              <w:bottom w:val="single" w:sz="4" w:space="0" w:color="auto"/>
            </w:tcBorders>
            <w:shd w:val="clear" w:color="auto" w:fill="FFFFFF" w:themeFill="background1"/>
            <w:noWrap/>
            <w:textDirection w:val="tbRl"/>
            <w:vAlign w:val="center"/>
          </w:tcPr>
          <w:p w14:paraId="139767D9"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21</w:t>
            </w:r>
            <w:r w:rsidRPr="006A4A72">
              <w:rPr>
                <w:b/>
                <w:bCs/>
                <w:color w:val="000000"/>
                <w:sz w:val="22"/>
                <w:szCs w:val="22"/>
              </w:rPr>
              <w:t xml:space="preserve"> TR</w:t>
            </w:r>
          </w:p>
        </w:tc>
        <w:tc>
          <w:tcPr>
            <w:tcW w:w="846" w:type="dxa"/>
            <w:tcBorders>
              <w:top w:val="single" w:sz="4" w:space="0" w:color="auto"/>
              <w:bottom w:val="single" w:sz="4" w:space="0" w:color="auto"/>
            </w:tcBorders>
            <w:shd w:val="clear" w:color="auto" w:fill="FFFFFF" w:themeFill="background1"/>
            <w:noWrap/>
            <w:textDirection w:val="tbRl"/>
            <w:vAlign w:val="center"/>
          </w:tcPr>
          <w:p w14:paraId="3277B8F7"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22</w:t>
            </w:r>
            <w:r w:rsidRPr="006A4A72">
              <w:rPr>
                <w:b/>
                <w:bCs/>
                <w:color w:val="000000"/>
                <w:sz w:val="22"/>
                <w:szCs w:val="22"/>
              </w:rPr>
              <w:t xml:space="preserve"> TR</w:t>
            </w:r>
          </w:p>
        </w:tc>
        <w:tc>
          <w:tcPr>
            <w:tcW w:w="763" w:type="dxa"/>
            <w:tcBorders>
              <w:top w:val="single" w:sz="4" w:space="0" w:color="auto"/>
              <w:bottom w:val="single" w:sz="4" w:space="0" w:color="auto"/>
            </w:tcBorders>
            <w:shd w:val="clear" w:color="auto" w:fill="FFFFFF" w:themeFill="background1"/>
            <w:noWrap/>
            <w:textDirection w:val="tbRl"/>
            <w:vAlign w:val="center"/>
          </w:tcPr>
          <w:p w14:paraId="35FF99FF"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23</w:t>
            </w:r>
            <w:r w:rsidRPr="006A4A72">
              <w:rPr>
                <w:b/>
                <w:bCs/>
                <w:color w:val="000000"/>
                <w:sz w:val="22"/>
                <w:szCs w:val="22"/>
              </w:rPr>
              <w:t xml:space="preserve"> TR</w:t>
            </w:r>
          </w:p>
        </w:tc>
        <w:tc>
          <w:tcPr>
            <w:tcW w:w="681" w:type="dxa"/>
            <w:tcBorders>
              <w:top w:val="single" w:sz="4" w:space="0" w:color="auto"/>
              <w:bottom w:val="single" w:sz="4" w:space="0" w:color="auto"/>
            </w:tcBorders>
            <w:shd w:val="clear" w:color="auto" w:fill="FFFFFF" w:themeFill="background1"/>
            <w:noWrap/>
            <w:textDirection w:val="tbRl"/>
            <w:vAlign w:val="center"/>
          </w:tcPr>
          <w:p w14:paraId="29C3A34E"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24</w:t>
            </w:r>
            <w:r w:rsidRPr="006A4A72">
              <w:rPr>
                <w:b/>
                <w:bCs/>
                <w:color w:val="000000"/>
                <w:sz w:val="22"/>
                <w:szCs w:val="22"/>
              </w:rPr>
              <w:t xml:space="preserve"> TR</w:t>
            </w:r>
          </w:p>
        </w:tc>
        <w:tc>
          <w:tcPr>
            <w:tcW w:w="929" w:type="dxa"/>
            <w:tcBorders>
              <w:top w:val="single" w:sz="4" w:space="0" w:color="auto"/>
              <w:bottom w:val="single" w:sz="4" w:space="0" w:color="auto"/>
            </w:tcBorders>
            <w:shd w:val="clear" w:color="auto" w:fill="FFFFFF" w:themeFill="background1"/>
            <w:noWrap/>
            <w:textDirection w:val="tbRl"/>
            <w:vAlign w:val="center"/>
          </w:tcPr>
          <w:p w14:paraId="515CAEBE"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25</w:t>
            </w:r>
            <w:r w:rsidRPr="006A4A72">
              <w:rPr>
                <w:b/>
                <w:bCs/>
                <w:color w:val="000000"/>
                <w:sz w:val="22"/>
                <w:szCs w:val="22"/>
              </w:rPr>
              <w:t xml:space="preserve"> TR</w:t>
            </w:r>
          </w:p>
        </w:tc>
        <w:tc>
          <w:tcPr>
            <w:tcW w:w="763" w:type="dxa"/>
            <w:tcBorders>
              <w:top w:val="single" w:sz="4" w:space="0" w:color="auto"/>
              <w:bottom w:val="single" w:sz="4" w:space="0" w:color="auto"/>
            </w:tcBorders>
            <w:shd w:val="clear" w:color="auto" w:fill="FFFFFF" w:themeFill="background1"/>
            <w:noWrap/>
            <w:textDirection w:val="tbRl"/>
            <w:vAlign w:val="center"/>
          </w:tcPr>
          <w:p w14:paraId="6BA88CD5"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24</w:t>
            </w:r>
            <w:r w:rsidRPr="006A4A72">
              <w:rPr>
                <w:b/>
                <w:bCs/>
                <w:color w:val="000000"/>
                <w:sz w:val="22"/>
                <w:szCs w:val="22"/>
              </w:rPr>
              <w:t xml:space="preserve"> TT</w:t>
            </w:r>
          </w:p>
        </w:tc>
        <w:tc>
          <w:tcPr>
            <w:tcW w:w="681" w:type="dxa"/>
            <w:tcBorders>
              <w:top w:val="single" w:sz="4" w:space="0" w:color="auto"/>
              <w:bottom w:val="single" w:sz="4" w:space="0" w:color="auto"/>
            </w:tcBorders>
            <w:shd w:val="clear" w:color="auto" w:fill="FFFFFF" w:themeFill="background1"/>
            <w:textDirection w:val="tbRl"/>
            <w:vAlign w:val="center"/>
          </w:tcPr>
          <w:p w14:paraId="3C2FB11A"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26</w:t>
            </w:r>
            <w:r w:rsidRPr="006A4A72">
              <w:rPr>
                <w:b/>
                <w:bCs/>
                <w:color w:val="000000"/>
                <w:sz w:val="22"/>
                <w:szCs w:val="22"/>
              </w:rPr>
              <w:t xml:space="preserve"> TR</w:t>
            </w:r>
          </w:p>
        </w:tc>
        <w:tc>
          <w:tcPr>
            <w:tcW w:w="1012" w:type="dxa"/>
            <w:tcBorders>
              <w:top w:val="single" w:sz="4" w:space="0" w:color="auto"/>
              <w:bottom w:val="single" w:sz="4" w:space="0" w:color="auto"/>
            </w:tcBorders>
            <w:shd w:val="clear" w:color="auto" w:fill="FFFFFF" w:themeFill="background1"/>
            <w:textDirection w:val="tbRl"/>
            <w:vAlign w:val="center"/>
          </w:tcPr>
          <w:p w14:paraId="0CAA17AD"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26</w:t>
            </w:r>
            <w:r w:rsidRPr="006A4A72">
              <w:rPr>
                <w:b/>
                <w:bCs/>
                <w:color w:val="000000"/>
                <w:sz w:val="22"/>
                <w:szCs w:val="22"/>
              </w:rPr>
              <w:t xml:space="preserve"> TR</w:t>
            </w:r>
          </w:p>
        </w:tc>
        <w:tc>
          <w:tcPr>
            <w:tcW w:w="846" w:type="dxa"/>
            <w:tcBorders>
              <w:top w:val="single" w:sz="4" w:space="0" w:color="auto"/>
              <w:bottom w:val="single" w:sz="4" w:space="0" w:color="auto"/>
            </w:tcBorders>
            <w:shd w:val="clear" w:color="auto" w:fill="FFFFFF" w:themeFill="background1"/>
            <w:textDirection w:val="tbRl"/>
            <w:vAlign w:val="center"/>
          </w:tcPr>
          <w:p w14:paraId="745B0A88"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28</w:t>
            </w:r>
            <w:r w:rsidRPr="006A4A72">
              <w:rPr>
                <w:b/>
                <w:bCs/>
                <w:color w:val="000000"/>
                <w:sz w:val="22"/>
                <w:szCs w:val="22"/>
              </w:rPr>
              <w:t xml:space="preserve"> TR</w:t>
            </w:r>
          </w:p>
        </w:tc>
        <w:tc>
          <w:tcPr>
            <w:tcW w:w="681" w:type="dxa"/>
            <w:tcBorders>
              <w:top w:val="single" w:sz="4" w:space="0" w:color="auto"/>
              <w:bottom w:val="single" w:sz="4" w:space="0" w:color="auto"/>
            </w:tcBorders>
            <w:shd w:val="clear" w:color="auto" w:fill="FFFFFF" w:themeFill="background1"/>
            <w:textDirection w:val="tbRl"/>
            <w:vAlign w:val="center"/>
          </w:tcPr>
          <w:p w14:paraId="63AFF692"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28</w:t>
            </w:r>
            <w:r w:rsidRPr="006A4A72">
              <w:rPr>
                <w:b/>
                <w:bCs/>
                <w:color w:val="000000"/>
                <w:sz w:val="22"/>
                <w:szCs w:val="22"/>
              </w:rPr>
              <w:t xml:space="preserve"> TR</w:t>
            </w:r>
          </w:p>
        </w:tc>
        <w:tc>
          <w:tcPr>
            <w:tcW w:w="681" w:type="dxa"/>
            <w:tcBorders>
              <w:top w:val="single" w:sz="4" w:space="0" w:color="auto"/>
              <w:bottom w:val="single" w:sz="4" w:space="0" w:color="auto"/>
            </w:tcBorders>
            <w:shd w:val="clear" w:color="auto" w:fill="FFFFFF" w:themeFill="background1"/>
            <w:textDirection w:val="tbRl"/>
            <w:vAlign w:val="center"/>
          </w:tcPr>
          <w:p w14:paraId="70931FEB"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29</w:t>
            </w:r>
            <w:r w:rsidRPr="006A4A72">
              <w:rPr>
                <w:b/>
                <w:bCs/>
                <w:color w:val="000000"/>
                <w:sz w:val="22"/>
                <w:szCs w:val="22"/>
              </w:rPr>
              <w:t xml:space="preserve"> TR</w:t>
            </w:r>
          </w:p>
        </w:tc>
        <w:tc>
          <w:tcPr>
            <w:tcW w:w="1094" w:type="dxa"/>
            <w:tcBorders>
              <w:top w:val="single" w:sz="4" w:space="0" w:color="auto"/>
              <w:bottom w:val="single" w:sz="4" w:space="0" w:color="auto"/>
            </w:tcBorders>
            <w:shd w:val="clear" w:color="auto" w:fill="FFFFFF" w:themeFill="background1"/>
            <w:textDirection w:val="tbRl"/>
            <w:vAlign w:val="center"/>
          </w:tcPr>
          <w:p w14:paraId="573C7541"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29</w:t>
            </w:r>
            <w:r w:rsidRPr="006A4A72">
              <w:rPr>
                <w:b/>
                <w:bCs/>
                <w:color w:val="000000"/>
                <w:sz w:val="22"/>
                <w:szCs w:val="22"/>
              </w:rPr>
              <w:t xml:space="preserve"> TR</w:t>
            </w:r>
          </w:p>
        </w:tc>
        <w:tc>
          <w:tcPr>
            <w:tcW w:w="763" w:type="dxa"/>
            <w:tcBorders>
              <w:top w:val="single" w:sz="4" w:space="0" w:color="auto"/>
              <w:bottom w:val="single" w:sz="4" w:space="0" w:color="auto"/>
            </w:tcBorders>
            <w:shd w:val="clear" w:color="auto" w:fill="FFFFFF" w:themeFill="background1"/>
            <w:textDirection w:val="tbRl"/>
            <w:vAlign w:val="center"/>
          </w:tcPr>
          <w:p w14:paraId="456B1442"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T</w:t>
            </w:r>
            <w:r w:rsidRPr="006A4A72">
              <w:rPr>
                <w:b/>
                <w:bCs/>
                <w:color w:val="000000"/>
                <w:sz w:val="22"/>
                <w:szCs w:val="22"/>
                <w:vertAlign w:val="subscript"/>
              </w:rPr>
              <w:t>s</w:t>
            </w:r>
          </w:p>
        </w:tc>
        <w:tc>
          <w:tcPr>
            <w:tcW w:w="763" w:type="dxa"/>
            <w:tcBorders>
              <w:top w:val="single" w:sz="4" w:space="0" w:color="auto"/>
              <w:bottom w:val="single" w:sz="4" w:space="0" w:color="auto"/>
            </w:tcBorders>
            <w:shd w:val="clear" w:color="auto" w:fill="FFFFFF" w:themeFill="background1"/>
            <w:textDirection w:val="tbRl"/>
            <w:vAlign w:val="center"/>
          </w:tcPr>
          <w:p w14:paraId="37F4F30E" w14:textId="77777777" w:rsidR="00F5181D" w:rsidRPr="006A4A72" w:rsidRDefault="00F5181D" w:rsidP="00F5181D">
            <w:pPr>
              <w:spacing w:line="240" w:lineRule="auto"/>
              <w:ind w:left="113" w:right="113"/>
              <w:jc w:val="center"/>
              <w:rPr>
                <w:b/>
                <w:bCs/>
                <w:color w:val="000000"/>
                <w:sz w:val="22"/>
                <w:szCs w:val="22"/>
              </w:rPr>
            </w:pPr>
            <w:r w:rsidRPr="006A4A72">
              <w:rPr>
                <w:b/>
                <w:bCs/>
                <w:color w:val="000000"/>
                <w:sz w:val="22"/>
                <w:szCs w:val="22"/>
              </w:rPr>
              <w:t>T</w:t>
            </w:r>
            <w:r w:rsidRPr="006A4A72">
              <w:rPr>
                <w:b/>
                <w:bCs/>
                <w:color w:val="000000"/>
                <w:sz w:val="22"/>
                <w:szCs w:val="22"/>
                <w:vertAlign w:val="subscript"/>
              </w:rPr>
              <w:t>m</w:t>
            </w:r>
          </w:p>
        </w:tc>
      </w:tr>
      <w:tr w:rsidR="00F5181D" w:rsidRPr="008148C0" w14:paraId="07B5EFB9" w14:textId="77777777" w:rsidTr="00F5181D">
        <w:trPr>
          <w:trHeight w:val="312"/>
          <w:jc w:val="center"/>
        </w:trPr>
        <w:tc>
          <w:tcPr>
            <w:tcW w:w="1261" w:type="dxa"/>
            <w:tcBorders>
              <w:top w:val="single" w:sz="4" w:space="0" w:color="auto"/>
            </w:tcBorders>
            <w:shd w:val="clear" w:color="auto" w:fill="FFFFFF" w:themeFill="background1"/>
            <w:noWrap/>
            <w:vAlign w:val="center"/>
          </w:tcPr>
          <w:p w14:paraId="3B49CA83" w14:textId="77777777" w:rsidR="00F5181D" w:rsidRPr="003D6A2E" w:rsidRDefault="00F5181D" w:rsidP="00F5181D">
            <w:pPr>
              <w:spacing w:before="240" w:line="360" w:lineRule="auto"/>
              <w:rPr>
                <w:color w:val="000000"/>
                <w:sz w:val="22"/>
                <w:lang w:bidi="ar-SA"/>
              </w:rPr>
            </w:pPr>
            <w:r w:rsidRPr="003D6A2E">
              <w:rPr>
                <w:color w:val="000000"/>
                <w:sz w:val="22"/>
              </w:rPr>
              <w:t>EFLH-1</w:t>
            </w:r>
          </w:p>
        </w:tc>
        <w:tc>
          <w:tcPr>
            <w:tcW w:w="598" w:type="dxa"/>
            <w:tcBorders>
              <w:top w:val="single" w:sz="4" w:space="0" w:color="auto"/>
            </w:tcBorders>
            <w:shd w:val="clear" w:color="auto" w:fill="FFFFFF" w:themeFill="background1"/>
            <w:noWrap/>
            <w:vAlign w:val="center"/>
          </w:tcPr>
          <w:p w14:paraId="18EAD4BD" w14:textId="77777777" w:rsidR="00F5181D" w:rsidRPr="003D6A2E" w:rsidRDefault="00F5181D" w:rsidP="00F5181D">
            <w:pPr>
              <w:spacing w:before="240" w:line="360" w:lineRule="auto"/>
              <w:jc w:val="center"/>
              <w:rPr>
                <w:color w:val="000000"/>
                <w:sz w:val="22"/>
                <w:szCs w:val="22"/>
                <w:lang w:bidi="ar-SA"/>
              </w:rPr>
            </w:pPr>
            <w:r w:rsidRPr="003D6A2E">
              <w:rPr>
                <w:color w:val="000000"/>
                <w:sz w:val="22"/>
                <w:szCs w:val="22"/>
              </w:rPr>
              <w:t>149</w:t>
            </w:r>
          </w:p>
        </w:tc>
        <w:tc>
          <w:tcPr>
            <w:tcW w:w="598" w:type="dxa"/>
            <w:tcBorders>
              <w:top w:val="single" w:sz="4" w:space="0" w:color="auto"/>
            </w:tcBorders>
            <w:shd w:val="clear" w:color="auto" w:fill="FFFFFF" w:themeFill="background1"/>
            <w:noWrap/>
            <w:vAlign w:val="center"/>
          </w:tcPr>
          <w:p w14:paraId="03F025A3" w14:textId="77777777" w:rsidR="00F5181D" w:rsidRPr="003D6A2E" w:rsidRDefault="00F5181D" w:rsidP="00F5181D">
            <w:pPr>
              <w:spacing w:before="240" w:line="360" w:lineRule="auto"/>
              <w:jc w:val="center"/>
              <w:rPr>
                <w:color w:val="000000"/>
                <w:sz w:val="22"/>
                <w:szCs w:val="22"/>
                <w:lang w:bidi="ar-SA"/>
              </w:rPr>
            </w:pPr>
            <w:r w:rsidRPr="003D6A2E">
              <w:rPr>
                <w:color w:val="000000"/>
                <w:sz w:val="22"/>
                <w:szCs w:val="22"/>
              </w:rPr>
              <w:t>227</w:t>
            </w:r>
          </w:p>
        </w:tc>
        <w:tc>
          <w:tcPr>
            <w:tcW w:w="846" w:type="dxa"/>
            <w:tcBorders>
              <w:top w:val="single" w:sz="4" w:space="0" w:color="auto"/>
            </w:tcBorders>
            <w:shd w:val="clear" w:color="auto" w:fill="FFFFFF" w:themeFill="background1"/>
            <w:noWrap/>
            <w:vAlign w:val="center"/>
          </w:tcPr>
          <w:p w14:paraId="2EE0A2ED" w14:textId="77777777" w:rsidR="00F5181D" w:rsidRPr="003D6A2E" w:rsidRDefault="00F5181D" w:rsidP="00F5181D">
            <w:pPr>
              <w:spacing w:before="240" w:line="360" w:lineRule="auto"/>
              <w:jc w:val="center"/>
              <w:rPr>
                <w:color w:val="000000"/>
                <w:sz w:val="22"/>
                <w:szCs w:val="22"/>
                <w:lang w:bidi="ar-SA"/>
              </w:rPr>
            </w:pPr>
            <w:r w:rsidRPr="003D6A2E">
              <w:rPr>
                <w:color w:val="000000"/>
                <w:sz w:val="22"/>
                <w:szCs w:val="22"/>
              </w:rPr>
              <w:t>46</w:t>
            </w:r>
          </w:p>
        </w:tc>
        <w:tc>
          <w:tcPr>
            <w:tcW w:w="763" w:type="dxa"/>
            <w:tcBorders>
              <w:top w:val="single" w:sz="4" w:space="0" w:color="auto"/>
            </w:tcBorders>
            <w:shd w:val="clear" w:color="auto" w:fill="FFFFFF" w:themeFill="background1"/>
            <w:noWrap/>
            <w:vAlign w:val="center"/>
          </w:tcPr>
          <w:p w14:paraId="7AD72739" w14:textId="77777777" w:rsidR="00F5181D" w:rsidRPr="003D6A2E" w:rsidRDefault="00F5181D" w:rsidP="00F5181D">
            <w:pPr>
              <w:spacing w:before="240" w:line="360" w:lineRule="auto"/>
              <w:jc w:val="center"/>
              <w:rPr>
                <w:color w:val="000000"/>
                <w:sz w:val="22"/>
                <w:szCs w:val="22"/>
                <w:lang w:bidi="ar-SA"/>
              </w:rPr>
            </w:pPr>
            <w:r w:rsidRPr="003D6A2E">
              <w:rPr>
                <w:color w:val="000000"/>
                <w:sz w:val="22"/>
                <w:szCs w:val="22"/>
              </w:rPr>
              <w:t>541</w:t>
            </w:r>
          </w:p>
        </w:tc>
        <w:tc>
          <w:tcPr>
            <w:tcW w:w="681" w:type="dxa"/>
            <w:tcBorders>
              <w:top w:val="single" w:sz="4" w:space="0" w:color="auto"/>
            </w:tcBorders>
            <w:shd w:val="clear" w:color="auto" w:fill="FFFFFF" w:themeFill="background1"/>
            <w:noWrap/>
            <w:vAlign w:val="center"/>
          </w:tcPr>
          <w:p w14:paraId="2B08C0B3" w14:textId="77777777" w:rsidR="00F5181D" w:rsidRPr="003D6A2E" w:rsidRDefault="00F5181D" w:rsidP="00F5181D">
            <w:pPr>
              <w:spacing w:before="240" w:line="360" w:lineRule="auto"/>
              <w:jc w:val="center"/>
              <w:rPr>
                <w:color w:val="000000"/>
                <w:sz w:val="22"/>
                <w:szCs w:val="22"/>
                <w:lang w:bidi="ar-SA"/>
              </w:rPr>
            </w:pPr>
            <w:r w:rsidRPr="003D6A2E">
              <w:rPr>
                <w:color w:val="000000"/>
                <w:sz w:val="22"/>
                <w:szCs w:val="22"/>
              </w:rPr>
              <w:t>250</w:t>
            </w:r>
          </w:p>
        </w:tc>
        <w:tc>
          <w:tcPr>
            <w:tcW w:w="929" w:type="dxa"/>
            <w:tcBorders>
              <w:top w:val="single" w:sz="4" w:space="0" w:color="auto"/>
            </w:tcBorders>
            <w:shd w:val="clear" w:color="auto" w:fill="FFFFFF" w:themeFill="background1"/>
            <w:noWrap/>
            <w:vAlign w:val="center"/>
          </w:tcPr>
          <w:p w14:paraId="09D56AC6" w14:textId="77777777" w:rsidR="00F5181D" w:rsidRPr="003D6A2E" w:rsidRDefault="00F5181D" w:rsidP="00F5181D">
            <w:pPr>
              <w:spacing w:before="240" w:line="360" w:lineRule="auto"/>
              <w:jc w:val="center"/>
              <w:rPr>
                <w:color w:val="000000"/>
                <w:sz w:val="22"/>
                <w:szCs w:val="22"/>
                <w:lang w:bidi="ar-SA"/>
              </w:rPr>
            </w:pPr>
            <w:r w:rsidRPr="003D6A2E">
              <w:rPr>
                <w:color w:val="000000"/>
                <w:sz w:val="22"/>
                <w:szCs w:val="22"/>
              </w:rPr>
              <w:t>324</w:t>
            </w:r>
          </w:p>
        </w:tc>
        <w:tc>
          <w:tcPr>
            <w:tcW w:w="763" w:type="dxa"/>
            <w:tcBorders>
              <w:top w:val="single" w:sz="4" w:space="0" w:color="auto"/>
            </w:tcBorders>
            <w:shd w:val="clear" w:color="auto" w:fill="FFFFFF" w:themeFill="background1"/>
            <w:noWrap/>
            <w:vAlign w:val="center"/>
          </w:tcPr>
          <w:p w14:paraId="5B6DD5F1" w14:textId="77777777" w:rsidR="00F5181D" w:rsidRPr="003D6A2E" w:rsidRDefault="00F5181D" w:rsidP="00F5181D">
            <w:pPr>
              <w:spacing w:before="240" w:line="360" w:lineRule="auto"/>
              <w:jc w:val="center"/>
              <w:rPr>
                <w:color w:val="000000"/>
                <w:sz w:val="22"/>
                <w:szCs w:val="22"/>
                <w:lang w:bidi="ar-SA"/>
              </w:rPr>
            </w:pPr>
            <w:r w:rsidRPr="003D6A2E">
              <w:rPr>
                <w:color w:val="000000"/>
                <w:sz w:val="22"/>
                <w:szCs w:val="22"/>
              </w:rPr>
              <w:t>130</w:t>
            </w:r>
          </w:p>
        </w:tc>
        <w:tc>
          <w:tcPr>
            <w:tcW w:w="681" w:type="dxa"/>
            <w:tcBorders>
              <w:top w:val="single" w:sz="4" w:space="0" w:color="auto"/>
            </w:tcBorders>
            <w:shd w:val="clear" w:color="auto" w:fill="FFFFFF" w:themeFill="background1"/>
            <w:vAlign w:val="center"/>
          </w:tcPr>
          <w:p w14:paraId="1FB5583E" w14:textId="77777777" w:rsidR="00F5181D" w:rsidRPr="003D6A2E" w:rsidRDefault="00F5181D" w:rsidP="00F5181D">
            <w:pPr>
              <w:spacing w:before="240" w:line="360" w:lineRule="auto"/>
              <w:jc w:val="center"/>
              <w:rPr>
                <w:color w:val="000000"/>
                <w:sz w:val="22"/>
                <w:szCs w:val="22"/>
                <w:lang w:bidi="ar-SA"/>
              </w:rPr>
            </w:pPr>
            <w:r w:rsidRPr="003D6A2E">
              <w:rPr>
                <w:color w:val="000000"/>
                <w:sz w:val="22"/>
                <w:szCs w:val="22"/>
              </w:rPr>
              <w:t>200</w:t>
            </w:r>
          </w:p>
        </w:tc>
        <w:tc>
          <w:tcPr>
            <w:tcW w:w="1012" w:type="dxa"/>
            <w:tcBorders>
              <w:top w:val="single" w:sz="4" w:space="0" w:color="auto"/>
            </w:tcBorders>
            <w:shd w:val="clear" w:color="auto" w:fill="FFFFFF" w:themeFill="background1"/>
            <w:vAlign w:val="center"/>
          </w:tcPr>
          <w:p w14:paraId="0B070643" w14:textId="77777777" w:rsidR="00F5181D" w:rsidRPr="003D6A2E" w:rsidRDefault="00F5181D" w:rsidP="00F5181D">
            <w:pPr>
              <w:spacing w:before="240" w:line="360" w:lineRule="auto"/>
              <w:jc w:val="center"/>
              <w:rPr>
                <w:color w:val="000000"/>
                <w:sz w:val="22"/>
                <w:szCs w:val="22"/>
                <w:lang w:bidi="ar-SA"/>
              </w:rPr>
            </w:pPr>
            <w:r w:rsidRPr="003D6A2E">
              <w:rPr>
                <w:color w:val="000000"/>
                <w:sz w:val="22"/>
                <w:szCs w:val="22"/>
              </w:rPr>
              <w:t>79</w:t>
            </w:r>
          </w:p>
        </w:tc>
        <w:tc>
          <w:tcPr>
            <w:tcW w:w="846" w:type="dxa"/>
            <w:tcBorders>
              <w:top w:val="single" w:sz="4" w:space="0" w:color="auto"/>
            </w:tcBorders>
            <w:shd w:val="clear" w:color="auto" w:fill="FFFFFF" w:themeFill="background1"/>
            <w:vAlign w:val="center"/>
          </w:tcPr>
          <w:p w14:paraId="2787F39C" w14:textId="77777777" w:rsidR="00F5181D" w:rsidRPr="003D6A2E" w:rsidRDefault="00F5181D" w:rsidP="00F5181D">
            <w:pPr>
              <w:spacing w:before="240" w:line="360" w:lineRule="auto"/>
              <w:jc w:val="center"/>
              <w:rPr>
                <w:color w:val="000000"/>
                <w:sz w:val="22"/>
                <w:szCs w:val="22"/>
                <w:lang w:bidi="ar-SA"/>
              </w:rPr>
            </w:pPr>
            <w:r w:rsidRPr="003D6A2E">
              <w:rPr>
                <w:color w:val="000000"/>
                <w:sz w:val="22"/>
                <w:szCs w:val="22"/>
              </w:rPr>
              <w:t>119</w:t>
            </w:r>
          </w:p>
        </w:tc>
        <w:tc>
          <w:tcPr>
            <w:tcW w:w="681" w:type="dxa"/>
            <w:tcBorders>
              <w:top w:val="single" w:sz="4" w:space="0" w:color="auto"/>
            </w:tcBorders>
            <w:shd w:val="clear" w:color="auto" w:fill="FFFFFF" w:themeFill="background1"/>
            <w:vAlign w:val="center"/>
          </w:tcPr>
          <w:p w14:paraId="25997526" w14:textId="77777777" w:rsidR="00F5181D" w:rsidRPr="003D6A2E" w:rsidRDefault="00F5181D" w:rsidP="00F5181D">
            <w:pPr>
              <w:spacing w:before="240" w:line="360" w:lineRule="auto"/>
              <w:jc w:val="center"/>
              <w:rPr>
                <w:color w:val="000000"/>
                <w:sz w:val="22"/>
                <w:szCs w:val="22"/>
                <w:lang w:bidi="ar-SA"/>
              </w:rPr>
            </w:pPr>
            <w:r w:rsidRPr="003D6A2E">
              <w:rPr>
                <w:color w:val="000000"/>
                <w:sz w:val="22"/>
                <w:szCs w:val="22"/>
              </w:rPr>
              <w:t>130</w:t>
            </w:r>
          </w:p>
        </w:tc>
        <w:tc>
          <w:tcPr>
            <w:tcW w:w="681" w:type="dxa"/>
            <w:tcBorders>
              <w:top w:val="single" w:sz="4" w:space="0" w:color="auto"/>
            </w:tcBorders>
            <w:shd w:val="clear" w:color="auto" w:fill="FFFFFF" w:themeFill="background1"/>
            <w:vAlign w:val="center"/>
          </w:tcPr>
          <w:p w14:paraId="0B30059B" w14:textId="77777777" w:rsidR="00F5181D" w:rsidRPr="003D6A2E" w:rsidRDefault="00F5181D" w:rsidP="00F5181D">
            <w:pPr>
              <w:spacing w:before="240" w:line="360" w:lineRule="auto"/>
              <w:jc w:val="center"/>
              <w:rPr>
                <w:color w:val="000000"/>
                <w:sz w:val="22"/>
                <w:szCs w:val="22"/>
                <w:lang w:bidi="ar-SA"/>
              </w:rPr>
            </w:pPr>
            <w:r w:rsidRPr="003D6A2E">
              <w:rPr>
                <w:color w:val="000000"/>
                <w:sz w:val="22"/>
                <w:szCs w:val="22"/>
              </w:rPr>
              <w:t>101</w:t>
            </w:r>
          </w:p>
        </w:tc>
        <w:tc>
          <w:tcPr>
            <w:tcW w:w="1094" w:type="dxa"/>
            <w:tcBorders>
              <w:top w:val="single" w:sz="4" w:space="0" w:color="auto"/>
            </w:tcBorders>
            <w:shd w:val="clear" w:color="auto" w:fill="FFFFFF" w:themeFill="background1"/>
            <w:vAlign w:val="center"/>
          </w:tcPr>
          <w:p w14:paraId="4C53B3C5" w14:textId="77777777" w:rsidR="00F5181D" w:rsidRPr="003D6A2E" w:rsidRDefault="00F5181D" w:rsidP="00F5181D">
            <w:pPr>
              <w:spacing w:before="240" w:line="360" w:lineRule="auto"/>
              <w:jc w:val="center"/>
              <w:rPr>
                <w:color w:val="000000"/>
                <w:sz w:val="22"/>
                <w:szCs w:val="22"/>
                <w:lang w:bidi="ar-SA"/>
              </w:rPr>
            </w:pPr>
            <w:r w:rsidRPr="003D6A2E">
              <w:rPr>
                <w:color w:val="000000"/>
                <w:sz w:val="22"/>
                <w:szCs w:val="22"/>
              </w:rPr>
              <w:t>111</w:t>
            </w:r>
          </w:p>
        </w:tc>
        <w:tc>
          <w:tcPr>
            <w:tcW w:w="763" w:type="dxa"/>
            <w:tcBorders>
              <w:top w:val="single" w:sz="4" w:space="0" w:color="auto"/>
            </w:tcBorders>
            <w:shd w:val="clear" w:color="auto" w:fill="FFFFFF" w:themeFill="background1"/>
            <w:vAlign w:val="center"/>
          </w:tcPr>
          <w:p w14:paraId="422469B4" w14:textId="77777777" w:rsidR="00F5181D" w:rsidRPr="003D6A2E" w:rsidRDefault="00F5181D" w:rsidP="00F5181D">
            <w:pPr>
              <w:spacing w:before="240" w:line="360" w:lineRule="auto"/>
              <w:jc w:val="center"/>
              <w:rPr>
                <w:color w:val="000000"/>
                <w:sz w:val="22"/>
                <w:szCs w:val="22"/>
                <w:lang w:bidi="ar-SA"/>
              </w:rPr>
            </w:pPr>
            <w:r w:rsidRPr="003D6A2E">
              <w:rPr>
                <w:color w:val="000000"/>
                <w:sz w:val="22"/>
                <w:szCs w:val="22"/>
              </w:rPr>
              <w:t>335</w:t>
            </w:r>
          </w:p>
        </w:tc>
        <w:tc>
          <w:tcPr>
            <w:tcW w:w="763" w:type="dxa"/>
            <w:tcBorders>
              <w:top w:val="single" w:sz="4" w:space="0" w:color="auto"/>
            </w:tcBorders>
            <w:shd w:val="clear" w:color="auto" w:fill="FFFFFF" w:themeFill="background1"/>
            <w:vAlign w:val="center"/>
          </w:tcPr>
          <w:p w14:paraId="09F7EFC4" w14:textId="77777777" w:rsidR="00F5181D" w:rsidRPr="003D6A2E" w:rsidRDefault="00F5181D" w:rsidP="00F5181D">
            <w:pPr>
              <w:spacing w:before="240" w:line="360" w:lineRule="auto"/>
              <w:jc w:val="center"/>
              <w:rPr>
                <w:color w:val="000000"/>
                <w:sz w:val="22"/>
                <w:szCs w:val="22"/>
              </w:rPr>
            </w:pPr>
            <w:r w:rsidRPr="003D6A2E">
              <w:rPr>
                <w:color w:val="000000"/>
                <w:sz w:val="22"/>
                <w:szCs w:val="22"/>
              </w:rPr>
              <w:t>320</w:t>
            </w:r>
          </w:p>
        </w:tc>
      </w:tr>
      <w:tr w:rsidR="00F5181D" w:rsidRPr="008148C0" w14:paraId="4A652080" w14:textId="77777777" w:rsidTr="00F5181D">
        <w:trPr>
          <w:trHeight w:val="312"/>
          <w:jc w:val="center"/>
        </w:trPr>
        <w:tc>
          <w:tcPr>
            <w:tcW w:w="1261" w:type="dxa"/>
            <w:shd w:val="clear" w:color="auto" w:fill="FFFFFF" w:themeFill="background1"/>
            <w:noWrap/>
            <w:vAlign w:val="center"/>
          </w:tcPr>
          <w:p w14:paraId="69BA448D" w14:textId="77777777" w:rsidR="00F5181D" w:rsidRPr="003D6A2E" w:rsidRDefault="00F5181D" w:rsidP="00F5181D">
            <w:pPr>
              <w:spacing w:line="360" w:lineRule="auto"/>
              <w:rPr>
                <w:color w:val="000000"/>
                <w:sz w:val="22"/>
                <w:lang w:bidi="ar-SA"/>
              </w:rPr>
            </w:pPr>
            <w:r w:rsidRPr="003D6A2E">
              <w:rPr>
                <w:color w:val="000000"/>
                <w:sz w:val="22"/>
              </w:rPr>
              <w:t>EFLH-5</w:t>
            </w:r>
          </w:p>
        </w:tc>
        <w:tc>
          <w:tcPr>
            <w:tcW w:w="598" w:type="dxa"/>
            <w:shd w:val="clear" w:color="auto" w:fill="FFFFFF" w:themeFill="background1"/>
            <w:noWrap/>
            <w:vAlign w:val="center"/>
          </w:tcPr>
          <w:p w14:paraId="29E4C5D7"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281</w:t>
            </w:r>
          </w:p>
        </w:tc>
        <w:tc>
          <w:tcPr>
            <w:tcW w:w="598" w:type="dxa"/>
            <w:shd w:val="clear" w:color="auto" w:fill="FFFFFF" w:themeFill="background1"/>
            <w:noWrap/>
            <w:vAlign w:val="center"/>
          </w:tcPr>
          <w:p w14:paraId="4886A32B"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475</w:t>
            </w:r>
          </w:p>
        </w:tc>
        <w:tc>
          <w:tcPr>
            <w:tcW w:w="846" w:type="dxa"/>
            <w:shd w:val="clear" w:color="auto" w:fill="FFFFFF" w:themeFill="background1"/>
            <w:noWrap/>
            <w:vAlign w:val="center"/>
          </w:tcPr>
          <w:p w14:paraId="702E8F32"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109</w:t>
            </w:r>
          </w:p>
        </w:tc>
        <w:tc>
          <w:tcPr>
            <w:tcW w:w="763" w:type="dxa"/>
            <w:shd w:val="clear" w:color="auto" w:fill="FFFFFF" w:themeFill="background1"/>
            <w:noWrap/>
            <w:vAlign w:val="center"/>
          </w:tcPr>
          <w:p w14:paraId="4538648E"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1170</w:t>
            </w:r>
          </w:p>
        </w:tc>
        <w:tc>
          <w:tcPr>
            <w:tcW w:w="681" w:type="dxa"/>
            <w:shd w:val="clear" w:color="auto" w:fill="FFFFFF" w:themeFill="background1"/>
            <w:noWrap/>
            <w:vAlign w:val="center"/>
          </w:tcPr>
          <w:p w14:paraId="1F766AF0"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571</w:t>
            </w:r>
          </w:p>
        </w:tc>
        <w:tc>
          <w:tcPr>
            <w:tcW w:w="929" w:type="dxa"/>
            <w:shd w:val="clear" w:color="auto" w:fill="FFFFFF" w:themeFill="background1"/>
            <w:noWrap/>
            <w:vAlign w:val="center"/>
          </w:tcPr>
          <w:p w14:paraId="1CF13A61"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740</w:t>
            </w:r>
          </w:p>
        </w:tc>
        <w:tc>
          <w:tcPr>
            <w:tcW w:w="763" w:type="dxa"/>
            <w:shd w:val="clear" w:color="auto" w:fill="FFFFFF" w:themeFill="background1"/>
            <w:noWrap/>
            <w:vAlign w:val="center"/>
          </w:tcPr>
          <w:p w14:paraId="6D594FC3"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305</w:t>
            </w:r>
          </w:p>
        </w:tc>
        <w:tc>
          <w:tcPr>
            <w:tcW w:w="681" w:type="dxa"/>
            <w:shd w:val="clear" w:color="auto" w:fill="FFFFFF" w:themeFill="background1"/>
            <w:vAlign w:val="center"/>
          </w:tcPr>
          <w:p w14:paraId="1655D258"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396</w:t>
            </w:r>
          </w:p>
        </w:tc>
        <w:tc>
          <w:tcPr>
            <w:tcW w:w="1012" w:type="dxa"/>
            <w:shd w:val="clear" w:color="auto" w:fill="FFFFFF" w:themeFill="background1"/>
            <w:vAlign w:val="center"/>
          </w:tcPr>
          <w:p w14:paraId="75734006"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134</w:t>
            </w:r>
          </w:p>
        </w:tc>
        <w:tc>
          <w:tcPr>
            <w:tcW w:w="846" w:type="dxa"/>
            <w:shd w:val="clear" w:color="auto" w:fill="FFFFFF" w:themeFill="background1"/>
            <w:vAlign w:val="center"/>
          </w:tcPr>
          <w:p w14:paraId="616C2003"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272</w:t>
            </w:r>
          </w:p>
        </w:tc>
        <w:tc>
          <w:tcPr>
            <w:tcW w:w="681" w:type="dxa"/>
            <w:shd w:val="clear" w:color="auto" w:fill="FFFFFF" w:themeFill="background1"/>
            <w:vAlign w:val="center"/>
          </w:tcPr>
          <w:p w14:paraId="0C14FA6B"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305</w:t>
            </w:r>
          </w:p>
        </w:tc>
        <w:tc>
          <w:tcPr>
            <w:tcW w:w="681" w:type="dxa"/>
            <w:shd w:val="clear" w:color="auto" w:fill="FFFFFF" w:themeFill="background1"/>
            <w:vAlign w:val="center"/>
          </w:tcPr>
          <w:p w14:paraId="1BD7A0DB"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231</w:t>
            </w:r>
          </w:p>
        </w:tc>
        <w:tc>
          <w:tcPr>
            <w:tcW w:w="1094" w:type="dxa"/>
            <w:shd w:val="clear" w:color="auto" w:fill="FFFFFF" w:themeFill="background1"/>
            <w:vAlign w:val="center"/>
          </w:tcPr>
          <w:p w14:paraId="3A42BE10"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254</w:t>
            </w:r>
          </w:p>
        </w:tc>
        <w:tc>
          <w:tcPr>
            <w:tcW w:w="763" w:type="dxa"/>
            <w:shd w:val="clear" w:color="auto" w:fill="FFFFFF" w:themeFill="background1"/>
            <w:vAlign w:val="center"/>
          </w:tcPr>
          <w:p w14:paraId="2D8230BF"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541</w:t>
            </w:r>
          </w:p>
        </w:tc>
        <w:tc>
          <w:tcPr>
            <w:tcW w:w="763" w:type="dxa"/>
            <w:shd w:val="clear" w:color="auto" w:fill="FFFFFF" w:themeFill="background1"/>
            <w:vAlign w:val="center"/>
          </w:tcPr>
          <w:p w14:paraId="7694ED6B" w14:textId="77777777" w:rsidR="00F5181D" w:rsidRPr="003D6A2E" w:rsidRDefault="00F5181D" w:rsidP="00F5181D">
            <w:pPr>
              <w:spacing w:line="360" w:lineRule="auto"/>
              <w:jc w:val="center"/>
              <w:rPr>
                <w:color w:val="000000"/>
                <w:sz w:val="22"/>
                <w:szCs w:val="22"/>
              </w:rPr>
            </w:pPr>
            <w:r w:rsidRPr="003D6A2E">
              <w:rPr>
                <w:color w:val="000000"/>
                <w:sz w:val="22"/>
                <w:szCs w:val="22"/>
              </w:rPr>
              <w:t>595</w:t>
            </w:r>
          </w:p>
        </w:tc>
      </w:tr>
      <w:tr w:rsidR="00F5181D" w:rsidRPr="008148C0" w14:paraId="56AD8586" w14:textId="77777777" w:rsidTr="00F5181D">
        <w:trPr>
          <w:trHeight w:val="312"/>
          <w:jc w:val="center"/>
        </w:trPr>
        <w:tc>
          <w:tcPr>
            <w:tcW w:w="1261" w:type="dxa"/>
            <w:shd w:val="clear" w:color="auto" w:fill="FFFFFF" w:themeFill="background1"/>
            <w:noWrap/>
            <w:vAlign w:val="center"/>
          </w:tcPr>
          <w:p w14:paraId="249CA771" w14:textId="77777777" w:rsidR="00F5181D" w:rsidRPr="003D6A2E" w:rsidRDefault="00F5181D" w:rsidP="00F5181D">
            <w:pPr>
              <w:spacing w:line="360" w:lineRule="auto"/>
              <w:rPr>
                <w:color w:val="000000"/>
                <w:sz w:val="22"/>
                <w:lang w:bidi="ar-SA"/>
              </w:rPr>
            </w:pPr>
            <w:r w:rsidRPr="003D6A2E">
              <w:rPr>
                <w:color w:val="000000"/>
                <w:sz w:val="22"/>
              </w:rPr>
              <w:t>EFLH-9</w:t>
            </w:r>
          </w:p>
        </w:tc>
        <w:tc>
          <w:tcPr>
            <w:tcW w:w="598" w:type="dxa"/>
            <w:shd w:val="clear" w:color="auto" w:fill="FFFFFF" w:themeFill="background1"/>
            <w:noWrap/>
            <w:vAlign w:val="center"/>
          </w:tcPr>
          <w:p w14:paraId="28D064D5"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218</w:t>
            </w:r>
          </w:p>
        </w:tc>
        <w:tc>
          <w:tcPr>
            <w:tcW w:w="598" w:type="dxa"/>
            <w:shd w:val="clear" w:color="auto" w:fill="FFFFFF" w:themeFill="background1"/>
            <w:noWrap/>
            <w:vAlign w:val="center"/>
          </w:tcPr>
          <w:p w14:paraId="5DB8FD7E"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352</w:t>
            </w:r>
          </w:p>
        </w:tc>
        <w:tc>
          <w:tcPr>
            <w:tcW w:w="846" w:type="dxa"/>
            <w:shd w:val="clear" w:color="auto" w:fill="FFFFFF" w:themeFill="background1"/>
            <w:noWrap/>
            <w:vAlign w:val="center"/>
          </w:tcPr>
          <w:p w14:paraId="1CE1BADE"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75</w:t>
            </w:r>
          </w:p>
        </w:tc>
        <w:tc>
          <w:tcPr>
            <w:tcW w:w="763" w:type="dxa"/>
            <w:shd w:val="clear" w:color="auto" w:fill="FFFFFF" w:themeFill="background1"/>
            <w:noWrap/>
            <w:vAlign w:val="center"/>
          </w:tcPr>
          <w:p w14:paraId="1ACAA64D"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795</w:t>
            </w:r>
          </w:p>
        </w:tc>
        <w:tc>
          <w:tcPr>
            <w:tcW w:w="681" w:type="dxa"/>
            <w:shd w:val="clear" w:color="auto" w:fill="FFFFFF" w:themeFill="background1"/>
            <w:noWrap/>
            <w:vAlign w:val="center"/>
          </w:tcPr>
          <w:p w14:paraId="6B5A8EAB"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381</w:t>
            </w:r>
          </w:p>
        </w:tc>
        <w:tc>
          <w:tcPr>
            <w:tcW w:w="929" w:type="dxa"/>
            <w:shd w:val="clear" w:color="auto" w:fill="FFFFFF" w:themeFill="background1"/>
            <w:noWrap/>
            <w:vAlign w:val="center"/>
          </w:tcPr>
          <w:p w14:paraId="0C2026E4"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477</w:t>
            </w:r>
          </w:p>
        </w:tc>
        <w:tc>
          <w:tcPr>
            <w:tcW w:w="763" w:type="dxa"/>
            <w:shd w:val="clear" w:color="auto" w:fill="FFFFFF" w:themeFill="background1"/>
            <w:noWrap/>
            <w:vAlign w:val="center"/>
          </w:tcPr>
          <w:p w14:paraId="4880BA8A"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194</w:t>
            </w:r>
          </w:p>
        </w:tc>
        <w:tc>
          <w:tcPr>
            <w:tcW w:w="681" w:type="dxa"/>
            <w:shd w:val="clear" w:color="auto" w:fill="FFFFFF" w:themeFill="background1"/>
            <w:vAlign w:val="center"/>
          </w:tcPr>
          <w:p w14:paraId="0D812570"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310</w:t>
            </w:r>
          </w:p>
        </w:tc>
        <w:tc>
          <w:tcPr>
            <w:tcW w:w="1012" w:type="dxa"/>
            <w:shd w:val="clear" w:color="auto" w:fill="FFFFFF" w:themeFill="background1"/>
            <w:vAlign w:val="center"/>
          </w:tcPr>
          <w:p w14:paraId="2E860358"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136</w:t>
            </w:r>
          </w:p>
        </w:tc>
        <w:tc>
          <w:tcPr>
            <w:tcW w:w="846" w:type="dxa"/>
            <w:shd w:val="clear" w:color="auto" w:fill="FFFFFF" w:themeFill="background1"/>
            <w:vAlign w:val="center"/>
          </w:tcPr>
          <w:p w14:paraId="663B0FA6"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179</w:t>
            </w:r>
          </w:p>
        </w:tc>
        <w:tc>
          <w:tcPr>
            <w:tcW w:w="681" w:type="dxa"/>
            <w:shd w:val="clear" w:color="auto" w:fill="FFFFFF" w:themeFill="background1"/>
            <w:vAlign w:val="center"/>
          </w:tcPr>
          <w:p w14:paraId="02D4347E"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183</w:t>
            </w:r>
          </w:p>
        </w:tc>
        <w:tc>
          <w:tcPr>
            <w:tcW w:w="681" w:type="dxa"/>
            <w:shd w:val="clear" w:color="auto" w:fill="FFFFFF" w:themeFill="background1"/>
            <w:vAlign w:val="center"/>
          </w:tcPr>
          <w:p w14:paraId="21EE6971"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151</w:t>
            </w:r>
          </w:p>
        </w:tc>
        <w:tc>
          <w:tcPr>
            <w:tcW w:w="1094" w:type="dxa"/>
            <w:shd w:val="clear" w:color="auto" w:fill="FFFFFF" w:themeFill="background1"/>
            <w:vAlign w:val="center"/>
          </w:tcPr>
          <w:p w14:paraId="524FD936"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166</w:t>
            </w:r>
          </w:p>
        </w:tc>
        <w:tc>
          <w:tcPr>
            <w:tcW w:w="763" w:type="dxa"/>
            <w:shd w:val="clear" w:color="auto" w:fill="FFFFFF" w:themeFill="background1"/>
            <w:vAlign w:val="center"/>
          </w:tcPr>
          <w:p w14:paraId="5C4CD032"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491</w:t>
            </w:r>
          </w:p>
        </w:tc>
        <w:tc>
          <w:tcPr>
            <w:tcW w:w="763" w:type="dxa"/>
            <w:shd w:val="clear" w:color="auto" w:fill="FFFFFF" w:themeFill="background1"/>
            <w:vAlign w:val="center"/>
          </w:tcPr>
          <w:p w14:paraId="09DBF75E" w14:textId="77777777" w:rsidR="00F5181D" w:rsidRPr="003D6A2E" w:rsidRDefault="00F5181D" w:rsidP="00F5181D">
            <w:pPr>
              <w:spacing w:line="360" w:lineRule="auto"/>
              <w:jc w:val="center"/>
              <w:rPr>
                <w:color w:val="000000"/>
                <w:sz w:val="22"/>
                <w:szCs w:val="22"/>
              </w:rPr>
            </w:pPr>
            <w:r w:rsidRPr="003D6A2E">
              <w:rPr>
                <w:color w:val="000000"/>
                <w:sz w:val="22"/>
                <w:szCs w:val="22"/>
              </w:rPr>
              <w:t>477</w:t>
            </w:r>
          </w:p>
        </w:tc>
      </w:tr>
      <w:tr w:rsidR="00F5181D" w:rsidRPr="008148C0" w14:paraId="01745A29" w14:textId="77777777" w:rsidTr="00F5181D">
        <w:trPr>
          <w:trHeight w:val="312"/>
          <w:jc w:val="center"/>
        </w:trPr>
        <w:tc>
          <w:tcPr>
            <w:tcW w:w="1261" w:type="dxa"/>
            <w:shd w:val="clear" w:color="auto" w:fill="FFFFFF" w:themeFill="background1"/>
            <w:noWrap/>
            <w:vAlign w:val="center"/>
          </w:tcPr>
          <w:p w14:paraId="59E83E3E" w14:textId="77777777" w:rsidR="00F5181D" w:rsidRPr="003D6A2E" w:rsidRDefault="00F5181D" w:rsidP="00F5181D">
            <w:pPr>
              <w:spacing w:line="360" w:lineRule="auto"/>
              <w:rPr>
                <w:color w:val="000000"/>
                <w:sz w:val="22"/>
                <w:lang w:bidi="ar-SA"/>
              </w:rPr>
            </w:pPr>
            <w:r w:rsidRPr="003D6A2E">
              <w:rPr>
                <w:color w:val="000000"/>
                <w:sz w:val="22"/>
              </w:rPr>
              <w:t>EFLH-13</w:t>
            </w:r>
          </w:p>
        </w:tc>
        <w:tc>
          <w:tcPr>
            <w:tcW w:w="598" w:type="dxa"/>
            <w:shd w:val="clear" w:color="auto" w:fill="FFFFFF" w:themeFill="background1"/>
            <w:noWrap/>
            <w:vAlign w:val="center"/>
          </w:tcPr>
          <w:p w14:paraId="3DA8C530"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33</w:t>
            </w:r>
          </w:p>
        </w:tc>
        <w:tc>
          <w:tcPr>
            <w:tcW w:w="598" w:type="dxa"/>
            <w:shd w:val="clear" w:color="auto" w:fill="FFFFFF" w:themeFill="background1"/>
            <w:noWrap/>
            <w:vAlign w:val="center"/>
          </w:tcPr>
          <w:p w14:paraId="0EA19529"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46</w:t>
            </w:r>
          </w:p>
        </w:tc>
        <w:tc>
          <w:tcPr>
            <w:tcW w:w="846" w:type="dxa"/>
            <w:shd w:val="clear" w:color="auto" w:fill="FFFFFF" w:themeFill="background1"/>
            <w:noWrap/>
            <w:vAlign w:val="center"/>
          </w:tcPr>
          <w:p w14:paraId="67E40DC0"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13</w:t>
            </w:r>
          </w:p>
        </w:tc>
        <w:tc>
          <w:tcPr>
            <w:tcW w:w="763" w:type="dxa"/>
            <w:shd w:val="clear" w:color="auto" w:fill="FFFFFF" w:themeFill="background1"/>
            <w:noWrap/>
            <w:vAlign w:val="center"/>
          </w:tcPr>
          <w:p w14:paraId="32F06002"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74</w:t>
            </w:r>
          </w:p>
        </w:tc>
        <w:tc>
          <w:tcPr>
            <w:tcW w:w="681" w:type="dxa"/>
            <w:shd w:val="clear" w:color="auto" w:fill="FFFFFF" w:themeFill="background1"/>
            <w:noWrap/>
            <w:vAlign w:val="center"/>
          </w:tcPr>
          <w:p w14:paraId="4A9FFDB9"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35</w:t>
            </w:r>
          </w:p>
        </w:tc>
        <w:tc>
          <w:tcPr>
            <w:tcW w:w="929" w:type="dxa"/>
            <w:shd w:val="clear" w:color="auto" w:fill="FFFFFF" w:themeFill="background1"/>
            <w:noWrap/>
            <w:vAlign w:val="center"/>
          </w:tcPr>
          <w:p w14:paraId="76D5899B"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44</w:t>
            </w:r>
          </w:p>
        </w:tc>
        <w:tc>
          <w:tcPr>
            <w:tcW w:w="763" w:type="dxa"/>
            <w:shd w:val="clear" w:color="auto" w:fill="FFFFFF" w:themeFill="background1"/>
            <w:noWrap/>
            <w:vAlign w:val="center"/>
          </w:tcPr>
          <w:p w14:paraId="790CF29F"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16</w:t>
            </w:r>
          </w:p>
        </w:tc>
        <w:tc>
          <w:tcPr>
            <w:tcW w:w="681" w:type="dxa"/>
            <w:shd w:val="clear" w:color="auto" w:fill="FFFFFF" w:themeFill="background1"/>
            <w:vAlign w:val="center"/>
          </w:tcPr>
          <w:p w14:paraId="00C4AC96"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23</w:t>
            </w:r>
          </w:p>
        </w:tc>
        <w:tc>
          <w:tcPr>
            <w:tcW w:w="1012" w:type="dxa"/>
            <w:shd w:val="clear" w:color="auto" w:fill="FFFFFF" w:themeFill="background1"/>
            <w:vAlign w:val="center"/>
          </w:tcPr>
          <w:p w14:paraId="141D9C7C"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39</w:t>
            </w:r>
          </w:p>
        </w:tc>
        <w:tc>
          <w:tcPr>
            <w:tcW w:w="846" w:type="dxa"/>
            <w:shd w:val="clear" w:color="auto" w:fill="FFFFFF" w:themeFill="background1"/>
            <w:vAlign w:val="center"/>
          </w:tcPr>
          <w:p w14:paraId="4F08F80B"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14</w:t>
            </w:r>
          </w:p>
        </w:tc>
        <w:tc>
          <w:tcPr>
            <w:tcW w:w="681" w:type="dxa"/>
            <w:shd w:val="clear" w:color="auto" w:fill="FFFFFF" w:themeFill="background1"/>
            <w:vAlign w:val="center"/>
          </w:tcPr>
          <w:p w14:paraId="2620AFC7"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15</w:t>
            </w:r>
          </w:p>
        </w:tc>
        <w:tc>
          <w:tcPr>
            <w:tcW w:w="681" w:type="dxa"/>
            <w:shd w:val="clear" w:color="auto" w:fill="FFFFFF" w:themeFill="background1"/>
            <w:vAlign w:val="center"/>
          </w:tcPr>
          <w:p w14:paraId="4F042522"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13</w:t>
            </w:r>
          </w:p>
        </w:tc>
        <w:tc>
          <w:tcPr>
            <w:tcW w:w="1094" w:type="dxa"/>
            <w:shd w:val="clear" w:color="auto" w:fill="FFFFFF" w:themeFill="background1"/>
            <w:vAlign w:val="center"/>
          </w:tcPr>
          <w:p w14:paraId="6D1159E6"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13</w:t>
            </w:r>
          </w:p>
        </w:tc>
        <w:tc>
          <w:tcPr>
            <w:tcW w:w="763" w:type="dxa"/>
            <w:shd w:val="clear" w:color="auto" w:fill="FFFFFF" w:themeFill="background1"/>
            <w:vAlign w:val="center"/>
          </w:tcPr>
          <w:p w14:paraId="4DB2B082"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107</w:t>
            </w:r>
          </w:p>
        </w:tc>
        <w:tc>
          <w:tcPr>
            <w:tcW w:w="763" w:type="dxa"/>
            <w:shd w:val="clear" w:color="auto" w:fill="FFFFFF" w:themeFill="background1"/>
            <w:vAlign w:val="center"/>
          </w:tcPr>
          <w:p w14:paraId="5B2A510E" w14:textId="77777777" w:rsidR="00F5181D" w:rsidRPr="003D6A2E" w:rsidRDefault="00F5181D" w:rsidP="00F5181D">
            <w:pPr>
              <w:spacing w:line="360" w:lineRule="auto"/>
              <w:jc w:val="center"/>
              <w:rPr>
                <w:color w:val="000000"/>
                <w:sz w:val="22"/>
                <w:szCs w:val="22"/>
              </w:rPr>
            </w:pPr>
            <w:r w:rsidRPr="003D6A2E">
              <w:rPr>
                <w:color w:val="000000"/>
                <w:sz w:val="22"/>
                <w:szCs w:val="22"/>
              </w:rPr>
              <w:t>68</w:t>
            </w:r>
          </w:p>
        </w:tc>
      </w:tr>
      <w:tr w:rsidR="00F5181D" w:rsidRPr="008148C0" w14:paraId="5A90FAA2" w14:textId="77777777" w:rsidTr="00F5181D">
        <w:trPr>
          <w:trHeight w:val="312"/>
          <w:jc w:val="center"/>
        </w:trPr>
        <w:tc>
          <w:tcPr>
            <w:tcW w:w="1261" w:type="dxa"/>
            <w:shd w:val="clear" w:color="auto" w:fill="FFFFFF" w:themeFill="background1"/>
            <w:noWrap/>
            <w:vAlign w:val="center"/>
          </w:tcPr>
          <w:p w14:paraId="67B382BA" w14:textId="77777777" w:rsidR="00F5181D" w:rsidRPr="003D6A2E" w:rsidRDefault="00F5181D" w:rsidP="00F5181D">
            <w:pPr>
              <w:spacing w:line="360" w:lineRule="auto"/>
              <w:rPr>
                <w:color w:val="000000"/>
                <w:sz w:val="22"/>
                <w:lang w:bidi="ar-SA"/>
              </w:rPr>
            </w:pPr>
            <w:r w:rsidRPr="003D6A2E">
              <w:rPr>
                <w:color w:val="000000"/>
                <w:sz w:val="22"/>
              </w:rPr>
              <w:t>EFLH-15</w:t>
            </w:r>
          </w:p>
        </w:tc>
        <w:tc>
          <w:tcPr>
            <w:tcW w:w="598" w:type="dxa"/>
            <w:shd w:val="clear" w:color="auto" w:fill="FFFFFF" w:themeFill="background1"/>
            <w:noWrap/>
            <w:vAlign w:val="center"/>
          </w:tcPr>
          <w:p w14:paraId="6CAAFD60"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101</w:t>
            </w:r>
          </w:p>
        </w:tc>
        <w:tc>
          <w:tcPr>
            <w:tcW w:w="598" w:type="dxa"/>
            <w:shd w:val="clear" w:color="auto" w:fill="FFFFFF" w:themeFill="background1"/>
            <w:noWrap/>
            <w:vAlign w:val="center"/>
          </w:tcPr>
          <w:p w14:paraId="76C72F14"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156</w:t>
            </w:r>
          </w:p>
        </w:tc>
        <w:tc>
          <w:tcPr>
            <w:tcW w:w="846" w:type="dxa"/>
            <w:shd w:val="clear" w:color="auto" w:fill="FFFFFF" w:themeFill="background1"/>
            <w:noWrap/>
            <w:vAlign w:val="center"/>
          </w:tcPr>
          <w:p w14:paraId="5265FEFC"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47</w:t>
            </w:r>
          </w:p>
        </w:tc>
        <w:tc>
          <w:tcPr>
            <w:tcW w:w="763" w:type="dxa"/>
            <w:shd w:val="clear" w:color="auto" w:fill="FFFFFF" w:themeFill="background1"/>
            <w:noWrap/>
            <w:vAlign w:val="center"/>
          </w:tcPr>
          <w:p w14:paraId="2DF3F8F7"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210</w:t>
            </w:r>
          </w:p>
        </w:tc>
        <w:tc>
          <w:tcPr>
            <w:tcW w:w="681" w:type="dxa"/>
            <w:shd w:val="clear" w:color="auto" w:fill="FFFFFF" w:themeFill="background1"/>
            <w:noWrap/>
            <w:vAlign w:val="center"/>
          </w:tcPr>
          <w:p w14:paraId="03A2F965"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113</w:t>
            </w:r>
          </w:p>
        </w:tc>
        <w:tc>
          <w:tcPr>
            <w:tcW w:w="929" w:type="dxa"/>
            <w:shd w:val="clear" w:color="auto" w:fill="FFFFFF" w:themeFill="background1"/>
            <w:noWrap/>
            <w:vAlign w:val="center"/>
          </w:tcPr>
          <w:p w14:paraId="1E464D1E"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116</w:t>
            </w:r>
          </w:p>
        </w:tc>
        <w:tc>
          <w:tcPr>
            <w:tcW w:w="763" w:type="dxa"/>
            <w:shd w:val="clear" w:color="auto" w:fill="FFFFFF" w:themeFill="background1"/>
            <w:noWrap/>
            <w:vAlign w:val="center"/>
          </w:tcPr>
          <w:p w14:paraId="0A093EEF"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55</w:t>
            </w:r>
          </w:p>
        </w:tc>
        <w:tc>
          <w:tcPr>
            <w:tcW w:w="681" w:type="dxa"/>
            <w:shd w:val="clear" w:color="auto" w:fill="FFFFFF" w:themeFill="background1"/>
            <w:vAlign w:val="center"/>
          </w:tcPr>
          <w:p w14:paraId="1FC011CC"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75</w:t>
            </w:r>
          </w:p>
        </w:tc>
        <w:tc>
          <w:tcPr>
            <w:tcW w:w="1012" w:type="dxa"/>
            <w:shd w:val="clear" w:color="auto" w:fill="FFFFFF" w:themeFill="background1"/>
            <w:vAlign w:val="center"/>
          </w:tcPr>
          <w:p w14:paraId="267770B7"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92</w:t>
            </w:r>
          </w:p>
        </w:tc>
        <w:tc>
          <w:tcPr>
            <w:tcW w:w="846" w:type="dxa"/>
            <w:shd w:val="clear" w:color="auto" w:fill="FFFFFF" w:themeFill="background1"/>
            <w:vAlign w:val="center"/>
          </w:tcPr>
          <w:p w14:paraId="4F2BD966"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43</w:t>
            </w:r>
          </w:p>
        </w:tc>
        <w:tc>
          <w:tcPr>
            <w:tcW w:w="681" w:type="dxa"/>
            <w:shd w:val="clear" w:color="auto" w:fill="FFFFFF" w:themeFill="background1"/>
            <w:vAlign w:val="center"/>
          </w:tcPr>
          <w:p w14:paraId="603FEB61"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48</w:t>
            </w:r>
          </w:p>
        </w:tc>
        <w:tc>
          <w:tcPr>
            <w:tcW w:w="681" w:type="dxa"/>
            <w:shd w:val="clear" w:color="auto" w:fill="FFFFFF" w:themeFill="background1"/>
            <w:vAlign w:val="center"/>
          </w:tcPr>
          <w:p w14:paraId="0F35D377"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38</w:t>
            </w:r>
          </w:p>
        </w:tc>
        <w:tc>
          <w:tcPr>
            <w:tcW w:w="1094" w:type="dxa"/>
            <w:shd w:val="clear" w:color="auto" w:fill="FFFFFF" w:themeFill="background1"/>
            <w:vAlign w:val="center"/>
          </w:tcPr>
          <w:p w14:paraId="1EFE2CF0"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43</w:t>
            </w:r>
          </w:p>
        </w:tc>
        <w:tc>
          <w:tcPr>
            <w:tcW w:w="763" w:type="dxa"/>
            <w:shd w:val="clear" w:color="auto" w:fill="FFFFFF" w:themeFill="background1"/>
            <w:vAlign w:val="center"/>
          </w:tcPr>
          <w:p w14:paraId="180EA937" w14:textId="77777777" w:rsidR="00F5181D" w:rsidRPr="003D6A2E" w:rsidRDefault="00F5181D" w:rsidP="00F5181D">
            <w:pPr>
              <w:spacing w:line="360" w:lineRule="auto"/>
              <w:jc w:val="center"/>
              <w:rPr>
                <w:color w:val="000000"/>
                <w:sz w:val="22"/>
                <w:szCs w:val="22"/>
                <w:lang w:bidi="ar-SA"/>
              </w:rPr>
            </w:pPr>
            <w:r w:rsidRPr="003D6A2E">
              <w:rPr>
                <w:color w:val="000000"/>
                <w:sz w:val="22"/>
                <w:szCs w:val="22"/>
              </w:rPr>
              <w:t>444</w:t>
            </w:r>
          </w:p>
        </w:tc>
        <w:tc>
          <w:tcPr>
            <w:tcW w:w="763" w:type="dxa"/>
            <w:shd w:val="clear" w:color="auto" w:fill="FFFFFF" w:themeFill="background1"/>
            <w:vAlign w:val="center"/>
          </w:tcPr>
          <w:p w14:paraId="057E5509" w14:textId="77777777" w:rsidR="00F5181D" w:rsidRPr="003D6A2E" w:rsidRDefault="00F5181D" w:rsidP="00F5181D">
            <w:pPr>
              <w:spacing w:line="360" w:lineRule="auto"/>
              <w:jc w:val="center"/>
              <w:rPr>
                <w:color w:val="000000"/>
                <w:sz w:val="22"/>
                <w:szCs w:val="22"/>
              </w:rPr>
            </w:pPr>
            <w:r w:rsidRPr="003D6A2E">
              <w:rPr>
                <w:color w:val="000000"/>
                <w:sz w:val="22"/>
                <w:szCs w:val="22"/>
              </w:rPr>
              <w:t>190</w:t>
            </w:r>
          </w:p>
        </w:tc>
      </w:tr>
      <w:tr w:rsidR="00F5181D" w:rsidRPr="008148C0" w14:paraId="36EE06D9" w14:textId="77777777" w:rsidTr="00F5181D">
        <w:trPr>
          <w:trHeight w:val="312"/>
          <w:jc w:val="center"/>
        </w:trPr>
        <w:tc>
          <w:tcPr>
            <w:tcW w:w="1261" w:type="dxa"/>
            <w:tcBorders>
              <w:bottom w:val="single" w:sz="4" w:space="0" w:color="auto"/>
            </w:tcBorders>
            <w:shd w:val="clear" w:color="auto" w:fill="FFFFFF" w:themeFill="background1"/>
            <w:noWrap/>
            <w:vAlign w:val="center"/>
          </w:tcPr>
          <w:p w14:paraId="06EBF3D1" w14:textId="47E98597" w:rsidR="00F5181D" w:rsidRPr="003D6A2E" w:rsidRDefault="009347F2" w:rsidP="00F5181D">
            <w:pPr>
              <w:spacing w:line="360" w:lineRule="auto"/>
              <w:rPr>
                <w:color w:val="000000"/>
                <w:sz w:val="22"/>
              </w:rPr>
            </w:pPr>
            <w:r>
              <w:rPr>
                <w:noProof/>
                <w:lang w:bidi="ar-SA"/>
              </w:rPr>
              <mc:AlternateContent>
                <mc:Choice Requires="wps">
                  <w:drawing>
                    <wp:anchor distT="0" distB="0" distL="114300" distR="114300" simplePos="0" relativeHeight="253408768" behindDoc="0" locked="0" layoutInCell="1" allowOverlap="1" wp14:anchorId="395BA583" wp14:editId="485D6F61">
                      <wp:simplePos x="0" y="0"/>
                      <wp:positionH relativeFrom="column">
                        <wp:posOffset>-493395</wp:posOffset>
                      </wp:positionH>
                      <wp:positionV relativeFrom="paragraph">
                        <wp:posOffset>201295</wp:posOffset>
                      </wp:positionV>
                      <wp:extent cx="399415" cy="345440"/>
                      <wp:effectExtent l="1588" t="0" r="8572" b="0"/>
                      <wp:wrapNone/>
                      <wp:docPr id="349" name="Text Box 349"/>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D33A24A" w14:textId="1B5F7B0C" w:rsidR="008F50CC" w:rsidRPr="0027556D" w:rsidRDefault="008F50CC" w:rsidP="009347F2">
                                  <w:pPr>
                                    <w:rPr>
                                      <w:sz w:val="22"/>
                                    </w:rPr>
                                  </w:pPr>
                                  <w:r>
                                    <w:rPr>
                                      <w:sz w:val="22"/>
                                    </w:rPr>
                                    <w:t>254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BA583" id="Text Box 349" o:spid="_x0000_s1136" type="#_x0000_t202" style="position:absolute;margin-left:-38.85pt;margin-top:15.85pt;width:31.45pt;height:27.2pt;rotation:90;z-index:253408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" filled="f" stroked="f" strokeweight=".5pt">
                      <v:textbox>
                        <w:txbxContent>
                          <w:p w14:paraId="5D33A24A" w14:textId="1B5F7B0C" w:rsidR="008F50CC" w:rsidRPr="0027556D" w:rsidRDefault="008F50CC" w:rsidP="009347F2">
                            <w:pPr>
                              <w:rPr>
                                <w:sz w:val="22"/>
                              </w:rPr>
                            </w:pPr>
                            <w:r>
                              <w:rPr>
                                <w:sz w:val="22"/>
                              </w:rPr>
                              <w:t>254</w:t>
                            </w:r>
                          </w:p>
                        </w:txbxContent>
                      </v:textbox>
                    </v:shape>
                  </w:pict>
                </mc:Fallback>
              </mc:AlternateContent>
            </w:r>
            <w:r w:rsidR="00F5181D" w:rsidRPr="003D6A2E">
              <w:rPr>
                <w:color w:val="000000"/>
                <w:sz w:val="22"/>
              </w:rPr>
              <w:t>EFLH-20</w:t>
            </w:r>
          </w:p>
        </w:tc>
        <w:tc>
          <w:tcPr>
            <w:tcW w:w="598" w:type="dxa"/>
            <w:tcBorders>
              <w:bottom w:val="single" w:sz="4" w:space="0" w:color="auto"/>
            </w:tcBorders>
            <w:shd w:val="clear" w:color="auto" w:fill="FFFFFF" w:themeFill="background1"/>
            <w:noWrap/>
            <w:vAlign w:val="center"/>
          </w:tcPr>
          <w:p w14:paraId="24F56009" w14:textId="77777777" w:rsidR="00F5181D" w:rsidRPr="003D6A2E" w:rsidRDefault="00F5181D" w:rsidP="00F5181D">
            <w:pPr>
              <w:spacing w:line="360" w:lineRule="auto"/>
              <w:jc w:val="center"/>
              <w:rPr>
                <w:color w:val="000000"/>
                <w:sz w:val="22"/>
                <w:szCs w:val="22"/>
              </w:rPr>
            </w:pPr>
            <w:r w:rsidRPr="003D6A2E">
              <w:rPr>
                <w:color w:val="000000"/>
                <w:sz w:val="22"/>
                <w:szCs w:val="22"/>
              </w:rPr>
              <w:t>66</w:t>
            </w:r>
          </w:p>
        </w:tc>
        <w:tc>
          <w:tcPr>
            <w:tcW w:w="598" w:type="dxa"/>
            <w:tcBorders>
              <w:bottom w:val="single" w:sz="4" w:space="0" w:color="auto"/>
            </w:tcBorders>
            <w:shd w:val="clear" w:color="auto" w:fill="FFFFFF" w:themeFill="background1"/>
            <w:noWrap/>
            <w:vAlign w:val="center"/>
          </w:tcPr>
          <w:p w14:paraId="7471FB34" w14:textId="77777777" w:rsidR="00F5181D" w:rsidRPr="003D6A2E" w:rsidRDefault="00F5181D" w:rsidP="00F5181D">
            <w:pPr>
              <w:spacing w:line="360" w:lineRule="auto"/>
              <w:jc w:val="center"/>
              <w:rPr>
                <w:color w:val="000000"/>
                <w:sz w:val="22"/>
                <w:szCs w:val="22"/>
              </w:rPr>
            </w:pPr>
            <w:r w:rsidRPr="003D6A2E">
              <w:rPr>
                <w:color w:val="000000"/>
                <w:sz w:val="22"/>
                <w:szCs w:val="22"/>
              </w:rPr>
              <w:t>121</w:t>
            </w:r>
          </w:p>
        </w:tc>
        <w:tc>
          <w:tcPr>
            <w:tcW w:w="846" w:type="dxa"/>
            <w:tcBorders>
              <w:bottom w:val="single" w:sz="4" w:space="0" w:color="auto"/>
            </w:tcBorders>
            <w:shd w:val="clear" w:color="auto" w:fill="FFFFFF" w:themeFill="background1"/>
            <w:noWrap/>
            <w:vAlign w:val="center"/>
          </w:tcPr>
          <w:p w14:paraId="53BEF419" w14:textId="77777777" w:rsidR="00F5181D" w:rsidRPr="003D6A2E" w:rsidRDefault="00F5181D" w:rsidP="00F5181D">
            <w:pPr>
              <w:spacing w:line="360" w:lineRule="auto"/>
              <w:jc w:val="center"/>
              <w:rPr>
                <w:color w:val="000000"/>
                <w:sz w:val="22"/>
                <w:szCs w:val="22"/>
              </w:rPr>
            </w:pPr>
            <w:r w:rsidRPr="003D6A2E">
              <w:rPr>
                <w:color w:val="000000"/>
                <w:sz w:val="22"/>
                <w:szCs w:val="22"/>
              </w:rPr>
              <w:t>26</w:t>
            </w:r>
          </w:p>
        </w:tc>
        <w:tc>
          <w:tcPr>
            <w:tcW w:w="763" w:type="dxa"/>
            <w:tcBorders>
              <w:bottom w:val="single" w:sz="4" w:space="0" w:color="auto"/>
            </w:tcBorders>
            <w:shd w:val="clear" w:color="auto" w:fill="FFFFFF" w:themeFill="background1"/>
            <w:noWrap/>
            <w:vAlign w:val="center"/>
          </w:tcPr>
          <w:p w14:paraId="5FA746CF" w14:textId="77777777" w:rsidR="00F5181D" w:rsidRPr="003D6A2E" w:rsidRDefault="00F5181D" w:rsidP="00F5181D">
            <w:pPr>
              <w:spacing w:line="360" w:lineRule="auto"/>
              <w:jc w:val="center"/>
              <w:rPr>
                <w:color w:val="000000"/>
                <w:sz w:val="22"/>
                <w:szCs w:val="22"/>
              </w:rPr>
            </w:pPr>
            <w:r w:rsidRPr="003D6A2E">
              <w:rPr>
                <w:color w:val="000000"/>
                <w:sz w:val="22"/>
                <w:szCs w:val="22"/>
              </w:rPr>
              <w:t>191</w:t>
            </w:r>
          </w:p>
        </w:tc>
        <w:tc>
          <w:tcPr>
            <w:tcW w:w="681" w:type="dxa"/>
            <w:tcBorders>
              <w:bottom w:val="single" w:sz="4" w:space="0" w:color="auto"/>
            </w:tcBorders>
            <w:shd w:val="clear" w:color="auto" w:fill="FFFFFF" w:themeFill="background1"/>
            <w:noWrap/>
            <w:vAlign w:val="center"/>
          </w:tcPr>
          <w:p w14:paraId="2F546A56" w14:textId="77777777" w:rsidR="00F5181D" w:rsidRPr="003D6A2E" w:rsidRDefault="00F5181D" w:rsidP="00F5181D">
            <w:pPr>
              <w:spacing w:line="360" w:lineRule="auto"/>
              <w:jc w:val="center"/>
              <w:rPr>
                <w:color w:val="000000"/>
                <w:sz w:val="22"/>
                <w:szCs w:val="22"/>
              </w:rPr>
            </w:pPr>
            <w:r w:rsidRPr="003D6A2E">
              <w:rPr>
                <w:color w:val="000000"/>
                <w:sz w:val="22"/>
                <w:szCs w:val="22"/>
              </w:rPr>
              <w:t>95</w:t>
            </w:r>
          </w:p>
        </w:tc>
        <w:tc>
          <w:tcPr>
            <w:tcW w:w="929" w:type="dxa"/>
            <w:tcBorders>
              <w:bottom w:val="single" w:sz="4" w:space="0" w:color="auto"/>
            </w:tcBorders>
            <w:shd w:val="clear" w:color="auto" w:fill="FFFFFF" w:themeFill="background1"/>
            <w:noWrap/>
            <w:vAlign w:val="center"/>
          </w:tcPr>
          <w:p w14:paraId="548037BD" w14:textId="77777777" w:rsidR="00F5181D" w:rsidRPr="003D6A2E" w:rsidRDefault="00F5181D" w:rsidP="00F5181D">
            <w:pPr>
              <w:spacing w:line="360" w:lineRule="auto"/>
              <w:jc w:val="center"/>
              <w:rPr>
                <w:color w:val="000000"/>
                <w:sz w:val="22"/>
                <w:szCs w:val="22"/>
              </w:rPr>
            </w:pPr>
            <w:r w:rsidRPr="003D6A2E">
              <w:rPr>
                <w:color w:val="000000"/>
                <w:sz w:val="22"/>
                <w:szCs w:val="22"/>
              </w:rPr>
              <w:t>119</w:t>
            </w:r>
          </w:p>
        </w:tc>
        <w:tc>
          <w:tcPr>
            <w:tcW w:w="763" w:type="dxa"/>
            <w:tcBorders>
              <w:bottom w:val="single" w:sz="4" w:space="0" w:color="auto"/>
            </w:tcBorders>
            <w:shd w:val="clear" w:color="auto" w:fill="FFFFFF" w:themeFill="background1"/>
            <w:noWrap/>
            <w:vAlign w:val="center"/>
          </w:tcPr>
          <w:p w14:paraId="55E726F9" w14:textId="77777777" w:rsidR="00F5181D" w:rsidRPr="003D6A2E" w:rsidRDefault="00F5181D" w:rsidP="00F5181D">
            <w:pPr>
              <w:spacing w:line="360" w:lineRule="auto"/>
              <w:jc w:val="center"/>
              <w:rPr>
                <w:color w:val="000000"/>
                <w:sz w:val="22"/>
                <w:szCs w:val="22"/>
              </w:rPr>
            </w:pPr>
            <w:r w:rsidRPr="003D6A2E">
              <w:rPr>
                <w:color w:val="000000"/>
                <w:sz w:val="22"/>
                <w:szCs w:val="22"/>
              </w:rPr>
              <w:t>47</w:t>
            </w:r>
          </w:p>
        </w:tc>
        <w:tc>
          <w:tcPr>
            <w:tcW w:w="681" w:type="dxa"/>
            <w:tcBorders>
              <w:bottom w:val="single" w:sz="4" w:space="0" w:color="auto"/>
            </w:tcBorders>
            <w:shd w:val="clear" w:color="auto" w:fill="FFFFFF" w:themeFill="background1"/>
            <w:vAlign w:val="center"/>
          </w:tcPr>
          <w:p w14:paraId="1FCF0C14" w14:textId="77777777" w:rsidR="00F5181D" w:rsidRPr="003D6A2E" w:rsidRDefault="00F5181D" w:rsidP="00F5181D">
            <w:pPr>
              <w:spacing w:line="360" w:lineRule="auto"/>
              <w:jc w:val="center"/>
              <w:rPr>
                <w:color w:val="000000"/>
                <w:sz w:val="22"/>
                <w:szCs w:val="22"/>
              </w:rPr>
            </w:pPr>
            <w:r w:rsidRPr="003D6A2E">
              <w:rPr>
                <w:color w:val="000000"/>
                <w:sz w:val="22"/>
                <w:szCs w:val="22"/>
              </w:rPr>
              <w:t>63</w:t>
            </w:r>
          </w:p>
        </w:tc>
        <w:tc>
          <w:tcPr>
            <w:tcW w:w="1012" w:type="dxa"/>
            <w:tcBorders>
              <w:bottom w:val="single" w:sz="4" w:space="0" w:color="auto"/>
            </w:tcBorders>
            <w:shd w:val="clear" w:color="auto" w:fill="FFFFFF" w:themeFill="background1"/>
            <w:vAlign w:val="center"/>
          </w:tcPr>
          <w:p w14:paraId="650F2B23" w14:textId="77777777" w:rsidR="00F5181D" w:rsidRPr="003D6A2E" w:rsidRDefault="00F5181D" w:rsidP="00F5181D">
            <w:pPr>
              <w:spacing w:line="360" w:lineRule="auto"/>
              <w:jc w:val="center"/>
              <w:rPr>
                <w:color w:val="000000"/>
                <w:sz w:val="22"/>
                <w:szCs w:val="22"/>
              </w:rPr>
            </w:pPr>
            <w:r w:rsidRPr="003D6A2E">
              <w:rPr>
                <w:color w:val="000000"/>
                <w:sz w:val="22"/>
                <w:szCs w:val="22"/>
              </w:rPr>
              <w:t>58</w:t>
            </w:r>
          </w:p>
        </w:tc>
        <w:tc>
          <w:tcPr>
            <w:tcW w:w="846" w:type="dxa"/>
            <w:tcBorders>
              <w:bottom w:val="single" w:sz="4" w:space="0" w:color="auto"/>
            </w:tcBorders>
            <w:shd w:val="clear" w:color="auto" w:fill="FFFFFF" w:themeFill="background1"/>
            <w:vAlign w:val="center"/>
          </w:tcPr>
          <w:p w14:paraId="11F6CFAF" w14:textId="77777777" w:rsidR="00F5181D" w:rsidRPr="003D6A2E" w:rsidRDefault="00F5181D" w:rsidP="00F5181D">
            <w:pPr>
              <w:spacing w:line="360" w:lineRule="auto"/>
              <w:jc w:val="center"/>
              <w:rPr>
                <w:color w:val="000000"/>
                <w:sz w:val="22"/>
                <w:szCs w:val="22"/>
              </w:rPr>
            </w:pPr>
            <w:r w:rsidRPr="003D6A2E">
              <w:rPr>
                <w:color w:val="000000"/>
                <w:sz w:val="22"/>
                <w:szCs w:val="22"/>
              </w:rPr>
              <w:t>40</w:t>
            </w:r>
          </w:p>
        </w:tc>
        <w:tc>
          <w:tcPr>
            <w:tcW w:w="681" w:type="dxa"/>
            <w:tcBorders>
              <w:bottom w:val="single" w:sz="4" w:space="0" w:color="auto"/>
            </w:tcBorders>
            <w:shd w:val="clear" w:color="auto" w:fill="FFFFFF" w:themeFill="background1"/>
            <w:vAlign w:val="center"/>
          </w:tcPr>
          <w:p w14:paraId="448A2A9D" w14:textId="77777777" w:rsidR="00F5181D" w:rsidRPr="003D6A2E" w:rsidRDefault="00F5181D" w:rsidP="00F5181D">
            <w:pPr>
              <w:spacing w:line="360" w:lineRule="auto"/>
              <w:jc w:val="center"/>
              <w:rPr>
                <w:color w:val="000000"/>
                <w:sz w:val="22"/>
                <w:szCs w:val="22"/>
              </w:rPr>
            </w:pPr>
            <w:r w:rsidRPr="003D6A2E">
              <w:rPr>
                <w:color w:val="000000"/>
                <w:sz w:val="22"/>
                <w:szCs w:val="22"/>
              </w:rPr>
              <w:t>45</w:t>
            </w:r>
          </w:p>
        </w:tc>
        <w:tc>
          <w:tcPr>
            <w:tcW w:w="681" w:type="dxa"/>
            <w:tcBorders>
              <w:bottom w:val="single" w:sz="4" w:space="0" w:color="auto"/>
            </w:tcBorders>
            <w:shd w:val="clear" w:color="auto" w:fill="FFFFFF" w:themeFill="background1"/>
            <w:vAlign w:val="center"/>
          </w:tcPr>
          <w:p w14:paraId="0391B22A" w14:textId="77777777" w:rsidR="00F5181D" w:rsidRPr="003D6A2E" w:rsidRDefault="00F5181D" w:rsidP="00F5181D">
            <w:pPr>
              <w:spacing w:line="360" w:lineRule="auto"/>
              <w:jc w:val="center"/>
              <w:rPr>
                <w:color w:val="000000"/>
                <w:sz w:val="22"/>
                <w:szCs w:val="22"/>
              </w:rPr>
            </w:pPr>
            <w:r w:rsidRPr="003D6A2E">
              <w:rPr>
                <w:color w:val="000000"/>
                <w:sz w:val="22"/>
                <w:szCs w:val="22"/>
              </w:rPr>
              <w:t>37</w:t>
            </w:r>
          </w:p>
        </w:tc>
        <w:tc>
          <w:tcPr>
            <w:tcW w:w="1094" w:type="dxa"/>
            <w:tcBorders>
              <w:bottom w:val="single" w:sz="4" w:space="0" w:color="auto"/>
            </w:tcBorders>
            <w:shd w:val="clear" w:color="auto" w:fill="FFFFFF" w:themeFill="background1"/>
            <w:vAlign w:val="center"/>
          </w:tcPr>
          <w:p w14:paraId="076CA2AB" w14:textId="77777777" w:rsidR="00F5181D" w:rsidRPr="003D6A2E" w:rsidRDefault="00F5181D" w:rsidP="00F5181D">
            <w:pPr>
              <w:spacing w:line="360" w:lineRule="auto"/>
              <w:jc w:val="center"/>
              <w:rPr>
                <w:color w:val="000000"/>
                <w:sz w:val="22"/>
                <w:szCs w:val="22"/>
              </w:rPr>
            </w:pPr>
            <w:r w:rsidRPr="003D6A2E">
              <w:rPr>
                <w:color w:val="000000"/>
                <w:sz w:val="22"/>
                <w:szCs w:val="22"/>
              </w:rPr>
              <w:t>39</w:t>
            </w:r>
          </w:p>
        </w:tc>
        <w:tc>
          <w:tcPr>
            <w:tcW w:w="763" w:type="dxa"/>
            <w:tcBorders>
              <w:bottom w:val="single" w:sz="4" w:space="0" w:color="auto"/>
            </w:tcBorders>
            <w:shd w:val="clear" w:color="auto" w:fill="FFFFFF" w:themeFill="background1"/>
            <w:vAlign w:val="center"/>
          </w:tcPr>
          <w:p w14:paraId="6DA93071" w14:textId="77777777" w:rsidR="00F5181D" w:rsidRPr="003D6A2E" w:rsidRDefault="00F5181D" w:rsidP="00F5181D">
            <w:pPr>
              <w:spacing w:line="360" w:lineRule="auto"/>
              <w:jc w:val="center"/>
              <w:rPr>
                <w:color w:val="000000"/>
                <w:sz w:val="22"/>
                <w:szCs w:val="22"/>
              </w:rPr>
            </w:pPr>
            <w:r w:rsidRPr="003D6A2E">
              <w:rPr>
                <w:color w:val="000000"/>
                <w:sz w:val="22"/>
                <w:szCs w:val="22"/>
              </w:rPr>
              <w:t>247</w:t>
            </w:r>
          </w:p>
        </w:tc>
        <w:tc>
          <w:tcPr>
            <w:tcW w:w="763" w:type="dxa"/>
            <w:tcBorders>
              <w:bottom w:val="single" w:sz="4" w:space="0" w:color="auto"/>
            </w:tcBorders>
            <w:shd w:val="clear" w:color="auto" w:fill="FFFFFF" w:themeFill="background1"/>
            <w:vAlign w:val="center"/>
          </w:tcPr>
          <w:p w14:paraId="0EB45358" w14:textId="77777777" w:rsidR="00F5181D" w:rsidRPr="003D6A2E" w:rsidRDefault="00F5181D" w:rsidP="00F5181D">
            <w:pPr>
              <w:spacing w:line="360" w:lineRule="auto"/>
              <w:jc w:val="center"/>
              <w:rPr>
                <w:color w:val="000000"/>
                <w:sz w:val="22"/>
                <w:szCs w:val="22"/>
              </w:rPr>
            </w:pPr>
            <w:r w:rsidRPr="003D6A2E">
              <w:rPr>
                <w:color w:val="000000"/>
                <w:sz w:val="22"/>
                <w:szCs w:val="22"/>
              </w:rPr>
              <w:t>139</w:t>
            </w:r>
          </w:p>
        </w:tc>
      </w:tr>
    </w:tbl>
    <w:p w14:paraId="70556C97" w14:textId="6C27A4C8" w:rsidR="00DE149D" w:rsidRDefault="00DE149D" w:rsidP="00B766F8"/>
    <w:p w14:paraId="1833D3D8" w14:textId="77777777" w:rsidR="00DE149D" w:rsidRDefault="00DE149D" w:rsidP="00B766F8"/>
    <w:p w14:paraId="1752CA08" w14:textId="77777777" w:rsidR="00DE149D" w:rsidRDefault="00DE149D" w:rsidP="00B766F8"/>
    <w:p w14:paraId="5E1D5019" w14:textId="77777777" w:rsidR="00DE149D" w:rsidRDefault="00DE149D" w:rsidP="00B766F8"/>
    <w:p w14:paraId="2596BBF4" w14:textId="77777777" w:rsidR="00DE149D" w:rsidRDefault="00DE149D" w:rsidP="00B766F8"/>
    <w:p w14:paraId="22B5568F" w14:textId="77777777" w:rsidR="00DE149D" w:rsidRDefault="00DE149D" w:rsidP="00B766F8"/>
    <w:p w14:paraId="21C67A67" w14:textId="77777777" w:rsidR="00DE149D" w:rsidRDefault="00DE149D" w:rsidP="00B766F8"/>
    <w:p w14:paraId="56527BB6" w14:textId="2A22D2C8" w:rsidR="00DE149D" w:rsidRDefault="00B762F2" w:rsidP="00B766F8">
      <w:r>
        <w:rPr>
          <w:noProof/>
          <w:lang w:bidi="ar-SA"/>
        </w:rPr>
        <mc:AlternateContent>
          <mc:Choice Requires="wps">
            <w:drawing>
              <wp:anchor distT="0" distB="0" distL="114300" distR="114300" simplePos="0" relativeHeight="250726912" behindDoc="0" locked="0" layoutInCell="1" allowOverlap="1" wp14:anchorId="2BB82D0A" wp14:editId="4386B7F3">
                <wp:simplePos x="0" y="0"/>
                <wp:positionH relativeFrom="column">
                  <wp:posOffset>3886200</wp:posOffset>
                </wp:positionH>
                <wp:positionV relativeFrom="paragraph">
                  <wp:posOffset>477520</wp:posOffset>
                </wp:positionV>
                <wp:extent cx="457200" cy="228600"/>
                <wp:effectExtent l="0" t="0" r="0" b="0"/>
                <wp:wrapThrough wrapText="bothSides">
                  <wp:wrapPolygon edited="0">
                    <wp:start x="0" y="0"/>
                    <wp:lineTo x="0" y="19200"/>
                    <wp:lineTo x="20400" y="19200"/>
                    <wp:lineTo x="20400" y="0"/>
                    <wp:lineTo x="0" y="0"/>
                  </wp:wrapPolygon>
                </wp:wrapThrough>
                <wp:docPr id="209" name="Rectangle 209"/>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FEEF9B" id="Rectangle 209" o:spid="_x0000_s1026" style="position:absolute;margin-left:306pt;margin-top:37.6pt;width:36pt;height:18pt;z-index:25072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" fillcolor="white [3212]" stroked="f">
                <w10:wrap type="through"/>
              </v:rect>
            </w:pict>
          </mc:Fallback>
        </mc:AlternateContent>
      </w:r>
    </w:p>
    <w:p w14:paraId="64898F4B" w14:textId="677AE2A3" w:rsidR="00F5181D" w:rsidRPr="00E406D4" w:rsidRDefault="00F5181D" w:rsidP="00F5181D">
      <w:pPr>
        <w:ind w:firstLine="1440"/>
      </w:pPr>
      <w:r w:rsidRPr="008228C9">
        <w:rPr>
          <w:i/>
        </w:rPr>
        <w:lastRenderedPageBreak/>
        <w:t>Lily Hoppess #1 core</w:t>
      </w:r>
      <w:r>
        <w:rPr>
          <w:i/>
        </w:rPr>
        <w:t xml:space="preserve"> (cont.)</w:t>
      </w:r>
    </w:p>
    <w:tbl>
      <w:tblPr>
        <w:tblW w:w="12960" w:type="dxa"/>
        <w:jc w:val="center"/>
        <w:shd w:val="clear" w:color="auto" w:fill="FFFFFF" w:themeFill="background1"/>
        <w:tblLayout w:type="fixed"/>
        <w:tblLook w:val="04A0" w:firstRow="1" w:lastRow="0" w:firstColumn="1" w:lastColumn="0" w:noHBand="0" w:noVBand="1"/>
      </w:tblPr>
      <w:tblGrid>
        <w:gridCol w:w="1180"/>
        <w:gridCol w:w="737"/>
        <w:gridCol w:w="737"/>
        <w:gridCol w:w="737"/>
        <w:gridCol w:w="737"/>
        <w:gridCol w:w="736"/>
        <w:gridCol w:w="736"/>
        <w:gridCol w:w="736"/>
        <w:gridCol w:w="736"/>
        <w:gridCol w:w="736"/>
        <w:gridCol w:w="736"/>
        <w:gridCol w:w="736"/>
        <w:gridCol w:w="736"/>
        <w:gridCol w:w="736"/>
        <w:gridCol w:w="736"/>
        <w:gridCol w:w="736"/>
        <w:gridCol w:w="736"/>
      </w:tblGrid>
      <w:tr w:rsidR="00F5181D" w:rsidRPr="006A4A72" w14:paraId="2DE00A11" w14:textId="77777777" w:rsidTr="00F5181D">
        <w:trPr>
          <w:cantSplit/>
          <w:trHeight w:val="1196"/>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0C4B0FA2" w14:textId="77777777" w:rsidR="00F5181D" w:rsidRPr="006A4A72" w:rsidRDefault="00F5181D" w:rsidP="00F5181D">
            <w:pPr>
              <w:spacing w:line="240" w:lineRule="auto"/>
              <w:ind w:left="113" w:right="113"/>
              <w:jc w:val="center"/>
              <w:rPr>
                <w:b/>
                <w:color w:val="000000"/>
                <w:sz w:val="22"/>
                <w:szCs w:val="22"/>
                <w:lang w:bidi="ar-SA"/>
              </w:rPr>
            </w:pPr>
            <w:r w:rsidRPr="006A4A72">
              <w:rPr>
                <w:b/>
                <w:color w:val="000000"/>
                <w:sz w:val="22"/>
                <w:szCs w:val="22"/>
                <w:lang w:bidi="ar-SA"/>
              </w:rPr>
              <w:t>Sample Name</w:t>
            </w:r>
          </w:p>
        </w:tc>
        <w:tc>
          <w:tcPr>
            <w:tcW w:w="826" w:type="dxa"/>
            <w:tcBorders>
              <w:top w:val="single" w:sz="4" w:space="0" w:color="auto"/>
              <w:bottom w:val="single" w:sz="4" w:space="0" w:color="auto"/>
            </w:tcBorders>
            <w:shd w:val="clear" w:color="auto" w:fill="FFFFFF" w:themeFill="background1"/>
            <w:noWrap/>
            <w:textDirection w:val="tbRl"/>
            <w:vAlign w:val="center"/>
          </w:tcPr>
          <w:p w14:paraId="36A37618"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29</w:t>
            </w:r>
            <w:r w:rsidRPr="006A4A72">
              <w:rPr>
                <w:b/>
                <w:bCs/>
                <w:color w:val="000000"/>
                <w:sz w:val="22"/>
                <w:szCs w:val="22"/>
              </w:rPr>
              <w:t xml:space="preserve"> </w:t>
            </w:r>
            <w:r>
              <w:rPr>
                <w:b/>
                <w:bCs/>
                <w:color w:val="000000"/>
                <w:sz w:val="22"/>
                <w:szCs w:val="22"/>
              </w:rPr>
              <w:t>αβ</w:t>
            </w:r>
            <w:r w:rsidRPr="006A4A72">
              <w:rPr>
                <w:b/>
                <w:bCs/>
                <w:color w:val="000000"/>
                <w:sz w:val="22"/>
                <w:szCs w:val="22"/>
              </w:rPr>
              <w:t>-30-NorH</w:t>
            </w:r>
          </w:p>
        </w:tc>
        <w:tc>
          <w:tcPr>
            <w:tcW w:w="827" w:type="dxa"/>
            <w:tcBorders>
              <w:top w:val="single" w:sz="4" w:space="0" w:color="auto"/>
              <w:bottom w:val="single" w:sz="4" w:space="0" w:color="auto"/>
            </w:tcBorders>
            <w:shd w:val="clear" w:color="auto" w:fill="FFFFFF" w:themeFill="background1"/>
            <w:noWrap/>
            <w:textDirection w:val="tbRl"/>
            <w:vAlign w:val="center"/>
          </w:tcPr>
          <w:p w14:paraId="37F6520F"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29</w:t>
            </w:r>
            <w:r w:rsidRPr="006A4A72">
              <w:rPr>
                <w:b/>
                <w:bCs/>
                <w:color w:val="000000"/>
                <w:sz w:val="22"/>
                <w:szCs w:val="22"/>
              </w:rPr>
              <w:t xml:space="preserve"> Ts</w:t>
            </w:r>
          </w:p>
        </w:tc>
        <w:tc>
          <w:tcPr>
            <w:tcW w:w="827" w:type="dxa"/>
            <w:tcBorders>
              <w:top w:val="single" w:sz="4" w:space="0" w:color="auto"/>
              <w:bottom w:val="single" w:sz="4" w:space="0" w:color="auto"/>
            </w:tcBorders>
            <w:shd w:val="clear" w:color="auto" w:fill="FFFFFF" w:themeFill="background1"/>
            <w:noWrap/>
            <w:textDirection w:val="tbRl"/>
            <w:vAlign w:val="center"/>
          </w:tcPr>
          <w:p w14:paraId="7FB6CD08"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30</w:t>
            </w:r>
            <w:r w:rsidRPr="006A4A72">
              <w:rPr>
                <w:b/>
                <w:bCs/>
                <w:color w:val="000000"/>
                <w:sz w:val="22"/>
                <w:szCs w:val="22"/>
              </w:rPr>
              <w:t xml:space="preserve"> D</w:t>
            </w:r>
          </w:p>
        </w:tc>
        <w:tc>
          <w:tcPr>
            <w:tcW w:w="827" w:type="dxa"/>
            <w:tcBorders>
              <w:top w:val="single" w:sz="4" w:space="0" w:color="auto"/>
              <w:bottom w:val="single" w:sz="4" w:space="0" w:color="auto"/>
            </w:tcBorders>
            <w:shd w:val="clear" w:color="auto" w:fill="FFFFFF" w:themeFill="background1"/>
            <w:noWrap/>
            <w:textDirection w:val="tbRl"/>
            <w:vAlign w:val="center"/>
          </w:tcPr>
          <w:p w14:paraId="22E4A5F7"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29</w:t>
            </w:r>
            <w:r w:rsidRPr="006A4A72">
              <w:rPr>
                <w:b/>
                <w:bCs/>
                <w:color w:val="000000"/>
                <w:sz w:val="22"/>
                <w:szCs w:val="22"/>
              </w:rPr>
              <w:t xml:space="preserve"> </w:t>
            </w:r>
            <w:r>
              <w:rPr>
                <w:b/>
                <w:bCs/>
                <w:color w:val="000000"/>
                <w:sz w:val="22"/>
                <w:szCs w:val="22"/>
              </w:rPr>
              <w:t>βα</w:t>
            </w:r>
            <w:r w:rsidRPr="006A4A72">
              <w:rPr>
                <w:b/>
                <w:bCs/>
                <w:color w:val="000000"/>
                <w:sz w:val="22"/>
                <w:szCs w:val="22"/>
              </w:rPr>
              <w:t>-30-NorM</w:t>
            </w:r>
          </w:p>
        </w:tc>
        <w:tc>
          <w:tcPr>
            <w:tcW w:w="827" w:type="dxa"/>
            <w:tcBorders>
              <w:top w:val="single" w:sz="4" w:space="0" w:color="auto"/>
              <w:bottom w:val="single" w:sz="4" w:space="0" w:color="auto"/>
            </w:tcBorders>
            <w:shd w:val="clear" w:color="auto" w:fill="FFFFFF" w:themeFill="background1"/>
            <w:noWrap/>
            <w:textDirection w:val="tbRl"/>
            <w:vAlign w:val="center"/>
          </w:tcPr>
          <w:p w14:paraId="38BFCA86"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30</w:t>
            </w:r>
            <w:r w:rsidRPr="006A4A72">
              <w:rPr>
                <w:b/>
                <w:bCs/>
                <w:color w:val="000000"/>
                <w:sz w:val="22"/>
                <w:szCs w:val="22"/>
              </w:rPr>
              <w:t xml:space="preserve"> H</w:t>
            </w:r>
          </w:p>
        </w:tc>
        <w:tc>
          <w:tcPr>
            <w:tcW w:w="827" w:type="dxa"/>
            <w:tcBorders>
              <w:top w:val="single" w:sz="4" w:space="0" w:color="auto"/>
              <w:bottom w:val="single" w:sz="4" w:space="0" w:color="auto"/>
            </w:tcBorders>
            <w:shd w:val="clear" w:color="auto" w:fill="FFFFFF" w:themeFill="background1"/>
            <w:noWrap/>
            <w:textDirection w:val="tbRl"/>
            <w:vAlign w:val="center"/>
          </w:tcPr>
          <w:p w14:paraId="30C94FB2"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30</w:t>
            </w:r>
            <w:r w:rsidRPr="006A4A72">
              <w:rPr>
                <w:b/>
                <w:bCs/>
                <w:color w:val="000000"/>
                <w:sz w:val="22"/>
                <w:szCs w:val="22"/>
              </w:rPr>
              <w:t xml:space="preserve"> Mor</w:t>
            </w:r>
          </w:p>
        </w:tc>
        <w:tc>
          <w:tcPr>
            <w:tcW w:w="827" w:type="dxa"/>
            <w:tcBorders>
              <w:top w:val="single" w:sz="4" w:space="0" w:color="auto"/>
              <w:bottom w:val="single" w:sz="4" w:space="0" w:color="auto"/>
            </w:tcBorders>
            <w:shd w:val="clear" w:color="auto" w:fill="FFFFFF" w:themeFill="background1"/>
            <w:noWrap/>
            <w:textDirection w:val="tbRl"/>
            <w:vAlign w:val="center"/>
          </w:tcPr>
          <w:p w14:paraId="36033169"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31</w:t>
            </w:r>
            <w:r w:rsidRPr="006A4A72">
              <w:rPr>
                <w:b/>
                <w:bCs/>
                <w:color w:val="000000"/>
                <w:sz w:val="22"/>
                <w:szCs w:val="22"/>
              </w:rPr>
              <w:t xml:space="preserve"> HH (22S)</w:t>
            </w:r>
          </w:p>
        </w:tc>
        <w:tc>
          <w:tcPr>
            <w:tcW w:w="827" w:type="dxa"/>
            <w:tcBorders>
              <w:top w:val="single" w:sz="4" w:space="0" w:color="auto"/>
              <w:bottom w:val="single" w:sz="4" w:space="0" w:color="auto"/>
            </w:tcBorders>
            <w:shd w:val="clear" w:color="auto" w:fill="FFFFFF" w:themeFill="background1"/>
            <w:textDirection w:val="tbRl"/>
            <w:vAlign w:val="center"/>
          </w:tcPr>
          <w:p w14:paraId="338B6981"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31</w:t>
            </w:r>
            <w:r w:rsidRPr="006A4A72">
              <w:rPr>
                <w:b/>
                <w:bCs/>
                <w:color w:val="000000"/>
                <w:sz w:val="22"/>
                <w:szCs w:val="22"/>
              </w:rPr>
              <w:t xml:space="preserve"> HH (22R)</w:t>
            </w:r>
          </w:p>
        </w:tc>
        <w:tc>
          <w:tcPr>
            <w:tcW w:w="826" w:type="dxa"/>
            <w:tcBorders>
              <w:top w:val="single" w:sz="4" w:space="0" w:color="auto"/>
              <w:bottom w:val="single" w:sz="4" w:space="0" w:color="auto"/>
            </w:tcBorders>
            <w:shd w:val="clear" w:color="auto" w:fill="FFFFFF" w:themeFill="background1"/>
            <w:textDirection w:val="tbRl"/>
            <w:vAlign w:val="center"/>
          </w:tcPr>
          <w:p w14:paraId="065B43F9"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32</w:t>
            </w:r>
            <w:r w:rsidRPr="006A4A72">
              <w:rPr>
                <w:b/>
                <w:bCs/>
                <w:color w:val="000000"/>
                <w:sz w:val="22"/>
                <w:szCs w:val="22"/>
              </w:rPr>
              <w:t xml:space="preserve"> HH (22S)</w:t>
            </w:r>
          </w:p>
        </w:tc>
        <w:tc>
          <w:tcPr>
            <w:tcW w:w="827" w:type="dxa"/>
            <w:tcBorders>
              <w:top w:val="single" w:sz="4" w:space="0" w:color="auto"/>
              <w:bottom w:val="single" w:sz="4" w:space="0" w:color="auto"/>
            </w:tcBorders>
            <w:shd w:val="clear" w:color="auto" w:fill="FFFFFF" w:themeFill="background1"/>
            <w:textDirection w:val="tbRl"/>
            <w:vAlign w:val="center"/>
          </w:tcPr>
          <w:p w14:paraId="764B4D38"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32</w:t>
            </w:r>
            <w:r w:rsidRPr="006A4A72">
              <w:rPr>
                <w:b/>
                <w:bCs/>
                <w:color w:val="000000"/>
                <w:sz w:val="22"/>
                <w:szCs w:val="22"/>
              </w:rPr>
              <w:t xml:space="preserve"> HH (22R)</w:t>
            </w:r>
          </w:p>
        </w:tc>
        <w:tc>
          <w:tcPr>
            <w:tcW w:w="827" w:type="dxa"/>
            <w:tcBorders>
              <w:top w:val="single" w:sz="4" w:space="0" w:color="auto"/>
              <w:bottom w:val="single" w:sz="4" w:space="0" w:color="auto"/>
            </w:tcBorders>
            <w:shd w:val="clear" w:color="auto" w:fill="FFFFFF" w:themeFill="background1"/>
            <w:textDirection w:val="tbRl"/>
            <w:vAlign w:val="center"/>
          </w:tcPr>
          <w:p w14:paraId="41DE4C2A"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33</w:t>
            </w:r>
            <w:r w:rsidRPr="006A4A72">
              <w:rPr>
                <w:b/>
                <w:bCs/>
                <w:color w:val="000000"/>
                <w:sz w:val="22"/>
                <w:szCs w:val="22"/>
              </w:rPr>
              <w:t xml:space="preserve"> HH (22S)</w:t>
            </w:r>
          </w:p>
        </w:tc>
        <w:tc>
          <w:tcPr>
            <w:tcW w:w="827" w:type="dxa"/>
            <w:tcBorders>
              <w:top w:val="single" w:sz="4" w:space="0" w:color="auto"/>
              <w:bottom w:val="single" w:sz="4" w:space="0" w:color="auto"/>
            </w:tcBorders>
            <w:shd w:val="clear" w:color="auto" w:fill="FFFFFF" w:themeFill="background1"/>
            <w:textDirection w:val="tbRl"/>
            <w:vAlign w:val="center"/>
          </w:tcPr>
          <w:p w14:paraId="081CB39D"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33</w:t>
            </w:r>
            <w:r w:rsidRPr="006A4A72">
              <w:rPr>
                <w:b/>
                <w:bCs/>
                <w:color w:val="000000"/>
                <w:sz w:val="22"/>
                <w:szCs w:val="22"/>
              </w:rPr>
              <w:t xml:space="preserve"> HH (22R)</w:t>
            </w:r>
          </w:p>
        </w:tc>
        <w:tc>
          <w:tcPr>
            <w:tcW w:w="827" w:type="dxa"/>
            <w:tcBorders>
              <w:top w:val="single" w:sz="4" w:space="0" w:color="auto"/>
              <w:bottom w:val="single" w:sz="4" w:space="0" w:color="auto"/>
            </w:tcBorders>
            <w:shd w:val="clear" w:color="auto" w:fill="FFFFFF" w:themeFill="background1"/>
            <w:textDirection w:val="tbRl"/>
            <w:vAlign w:val="center"/>
          </w:tcPr>
          <w:p w14:paraId="50234508"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34</w:t>
            </w:r>
            <w:r w:rsidRPr="006A4A72">
              <w:rPr>
                <w:b/>
                <w:bCs/>
                <w:color w:val="000000"/>
                <w:sz w:val="22"/>
                <w:szCs w:val="22"/>
              </w:rPr>
              <w:t xml:space="preserve"> HH (22S)</w:t>
            </w:r>
          </w:p>
        </w:tc>
        <w:tc>
          <w:tcPr>
            <w:tcW w:w="827" w:type="dxa"/>
            <w:tcBorders>
              <w:top w:val="single" w:sz="4" w:space="0" w:color="auto"/>
              <w:bottom w:val="single" w:sz="4" w:space="0" w:color="auto"/>
            </w:tcBorders>
            <w:shd w:val="clear" w:color="auto" w:fill="FFFFFF" w:themeFill="background1"/>
            <w:textDirection w:val="tbRl"/>
            <w:vAlign w:val="center"/>
          </w:tcPr>
          <w:p w14:paraId="741C2A2E"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34</w:t>
            </w:r>
            <w:r w:rsidRPr="006A4A72">
              <w:rPr>
                <w:b/>
                <w:bCs/>
                <w:color w:val="000000"/>
                <w:sz w:val="22"/>
                <w:szCs w:val="22"/>
              </w:rPr>
              <w:t xml:space="preserve"> HH (22R)</w:t>
            </w:r>
          </w:p>
        </w:tc>
        <w:tc>
          <w:tcPr>
            <w:tcW w:w="827" w:type="dxa"/>
            <w:tcBorders>
              <w:top w:val="single" w:sz="4" w:space="0" w:color="auto"/>
              <w:bottom w:val="single" w:sz="4" w:space="0" w:color="auto"/>
            </w:tcBorders>
            <w:shd w:val="clear" w:color="auto" w:fill="FFFFFF" w:themeFill="background1"/>
            <w:textDirection w:val="tbRl"/>
            <w:vAlign w:val="center"/>
          </w:tcPr>
          <w:p w14:paraId="778B2496"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35</w:t>
            </w:r>
            <w:r w:rsidRPr="006A4A72">
              <w:rPr>
                <w:b/>
                <w:bCs/>
                <w:color w:val="000000"/>
                <w:sz w:val="22"/>
                <w:szCs w:val="22"/>
              </w:rPr>
              <w:t xml:space="preserve"> HH (22S)</w:t>
            </w:r>
          </w:p>
        </w:tc>
        <w:tc>
          <w:tcPr>
            <w:tcW w:w="827" w:type="dxa"/>
            <w:tcBorders>
              <w:top w:val="single" w:sz="4" w:space="0" w:color="auto"/>
              <w:bottom w:val="single" w:sz="4" w:space="0" w:color="auto"/>
            </w:tcBorders>
            <w:shd w:val="clear" w:color="auto" w:fill="FFFFFF" w:themeFill="background1"/>
            <w:textDirection w:val="tbRl"/>
            <w:vAlign w:val="center"/>
          </w:tcPr>
          <w:p w14:paraId="300794B1" w14:textId="77777777" w:rsidR="00F5181D" w:rsidRPr="006A4A72" w:rsidRDefault="00F5181D" w:rsidP="00F5181D">
            <w:pPr>
              <w:spacing w:line="240" w:lineRule="auto"/>
              <w:ind w:left="113" w:right="113"/>
              <w:jc w:val="center"/>
              <w:rPr>
                <w:b/>
                <w:bCs/>
                <w:color w:val="000000"/>
                <w:sz w:val="22"/>
                <w:szCs w:val="22"/>
                <w:lang w:bidi="ar-SA"/>
              </w:rPr>
            </w:pPr>
            <w:r w:rsidRPr="006A4A72">
              <w:rPr>
                <w:b/>
                <w:bCs/>
                <w:color w:val="000000"/>
                <w:sz w:val="22"/>
                <w:szCs w:val="22"/>
              </w:rPr>
              <w:t>C</w:t>
            </w:r>
            <w:r w:rsidRPr="006A4A72">
              <w:rPr>
                <w:b/>
                <w:bCs/>
                <w:color w:val="000000"/>
                <w:sz w:val="22"/>
                <w:szCs w:val="22"/>
                <w:vertAlign w:val="subscript"/>
              </w:rPr>
              <w:t>35</w:t>
            </w:r>
            <w:r w:rsidRPr="006A4A72">
              <w:rPr>
                <w:b/>
                <w:bCs/>
                <w:color w:val="000000"/>
                <w:sz w:val="22"/>
                <w:szCs w:val="22"/>
              </w:rPr>
              <w:t xml:space="preserve"> HH (22R)</w:t>
            </w:r>
          </w:p>
        </w:tc>
      </w:tr>
      <w:tr w:rsidR="00F5181D" w:rsidRPr="008148C0" w14:paraId="63BB32B6" w14:textId="77777777" w:rsidTr="00F5181D">
        <w:trPr>
          <w:trHeight w:val="312"/>
          <w:jc w:val="center"/>
        </w:trPr>
        <w:tc>
          <w:tcPr>
            <w:tcW w:w="1350" w:type="dxa"/>
            <w:tcBorders>
              <w:top w:val="single" w:sz="4" w:space="0" w:color="auto"/>
            </w:tcBorders>
            <w:shd w:val="clear" w:color="auto" w:fill="FFFFFF" w:themeFill="background1"/>
            <w:noWrap/>
            <w:vAlign w:val="center"/>
          </w:tcPr>
          <w:p w14:paraId="06EEF7C2" w14:textId="77777777" w:rsidR="00F5181D" w:rsidRPr="00D729F6" w:rsidRDefault="00F5181D" w:rsidP="00F5181D">
            <w:pPr>
              <w:spacing w:before="240" w:line="360" w:lineRule="auto"/>
              <w:rPr>
                <w:color w:val="000000"/>
                <w:lang w:bidi="ar-SA"/>
              </w:rPr>
            </w:pPr>
            <w:r w:rsidRPr="00D729F6">
              <w:rPr>
                <w:color w:val="000000"/>
              </w:rPr>
              <w:t>EFLH-1</w:t>
            </w:r>
          </w:p>
        </w:tc>
        <w:tc>
          <w:tcPr>
            <w:tcW w:w="826" w:type="dxa"/>
            <w:tcBorders>
              <w:top w:val="single" w:sz="4" w:space="0" w:color="auto"/>
            </w:tcBorders>
            <w:shd w:val="clear" w:color="auto" w:fill="FFFFFF" w:themeFill="background1"/>
            <w:noWrap/>
            <w:vAlign w:val="center"/>
          </w:tcPr>
          <w:p w14:paraId="18A38F31" w14:textId="77777777" w:rsidR="00F5181D" w:rsidRPr="00D729F6" w:rsidRDefault="00F5181D" w:rsidP="00F5181D">
            <w:pPr>
              <w:spacing w:before="240" w:line="360" w:lineRule="auto"/>
              <w:jc w:val="center"/>
              <w:rPr>
                <w:color w:val="000000"/>
                <w:lang w:bidi="ar-SA"/>
              </w:rPr>
            </w:pPr>
            <w:r w:rsidRPr="00963A61">
              <w:t>980</w:t>
            </w:r>
          </w:p>
        </w:tc>
        <w:tc>
          <w:tcPr>
            <w:tcW w:w="827" w:type="dxa"/>
            <w:tcBorders>
              <w:top w:val="single" w:sz="4" w:space="0" w:color="auto"/>
            </w:tcBorders>
            <w:shd w:val="clear" w:color="auto" w:fill="FFFFFF" w:themeFill="background1"/>
            <w:noWrap/>
            <w:vAlign w:val="center"/>
          </w:tcPr>
          <w:p w14:paraId="55B909BD" w14:textId="77777777" w:rsidR="00F5181D" w:rsidRPr="00D729F6" w:rsidRDefault="00F5181D" w:rsidP="00F5181D">
            <w:pPr>
              <w:spacing w:before="240" w:line="360" w:lineRule="auto"/>
              <w:jc w:val="center"/>
              <w:rPr>
                <w:color w:val="000000"/>
                <w:lang w:bidi="ar-SA"/>
              </w:rPr>
            </w:pPr>
            <w:r w:rsidRPr="00963A61">
              <w:t>161</w:t>
            </w:r>
          </w:p>
        </w:tc>
        <w:tc>
          <w:tcPr>
            <w:tcW w:w="827" w:type="dxa"/>
            <w:tcBorders>
              <w:top w:val="single" w:sz="4" w:space="0" w:color="auto"/>
            </w:tcBorders>
            <w:shd w:val="clear" w:color="auto" w:fill="FFFFFF" w:themeFill="background1"/>
            <w:noWrap/>
            <w:vAlign w:val="center"/>
          </w:tcPr>
          <w:p w14:paraId="36B787AE" w14:textId="77777777" w:rsidR="00F5181D" w:rsidRPr="00D729F6" w:rsidRDefault="00F5181D" w:rsidP="00F5181D">
            <w:pPr>
              <w:spacing w:before="240" w:line="360" w:lineRule="auto"/>
              <w:jc w:val="center"/>
              <w:rPr>
                <w:color w:val="000000"/>
                <w:lang w:bidi="ar-SA"/>
              </w:rPr>
            </w:pPr>
            <w:r w:rsidRPr="00963A61">
              <w:t>71</w:t>
            </w:r>
          </w:p>
        </w:tc>
        <w:tc>
          <w:tcPr>
            <w:tcW w:w="827" w:type="dxa"/>
            <w:tcBorders>
              <w:top w:val="single" w:sz="4" w:space="0" w:color="auto"/>
            </w:tcBorders>
            <w:shd w:val="clear" w:color="auto" w:fill="FFFFFF" w:themeFill="background1"/>
            <w:noWrap/>
            <w:vAlign w:val="center"/>
          </w:tcPr>
          <w:p w14:paraId="39DCE6E4" w14:textId="77777777" w:rsidR="00F5181D" w:rsidRPr="00D729F6" w:rsidRDefault="00F5181D" w:rsidP="00F5181D">
            <w:pPr>
              <w:spacing w:before="240" w:line="360" w:lineRule="auto"/>
              <w:jc w:val="center"/>
              <w:rPr>
                <w:color w:val="000000"/>
                <w:lang w:bidi="ar-SA"/>
              </w:rPr>
            </w:pPr>
            <w:r w:rsidRPr="00963A61">
              <w:t>115</w:t>
            </w:r>
          </w:p>
        </w:tc>
        <w:tc>
          <w:tcPr>
            <w:tcW w:w="827" w:type="dxa"/>
            <w:tcBorders>
              <w:top w:val="single" w:sz="4" w:space="0" w:color="auto"/>
            </w:tcBorders>
            <w:shd w:val="clear" w:color="auto" w:fill="FFFFFF" w:themeFill="background1"/>
            <w:noWrap/>
            <w:vAlign w:val="center"/>
          </w:tcPr>
          <w:p w14:paraId="6A929A02" w14:textId="77777777" w:rsidR="00F5181D" w:rsidRPr="00D729F6" w:rsidRDefault="00F5181D" w:rsidP="00F5181D">
            <w:pPr>
              <w:spacing w:before="240" w:line="360" w:lineRule="auto"/>
              <w:jc w:val="center"/>
              <w:rPr>
                <w:color w:val="000000"/>
                <w:lang w:bidi="ar-SA"/>
              </w:rPr>
            </w:pPr>
            <w:r w:rsidRPr="00963A61">
              <w:t>1784</w:t>
            </w:r>
          </w:p>
        </w:tc>
        <w:tc>
          <w:tcPr>
            <w:tcW w:w="827" w:type="dxa"/>
            <w:tcBorders>
              <w:top w:val="single" w:sz="4" w:space="0" w:color="auto"/>
            </w:tcBorders>
            <w:shd w:val="clear" w:color="auto" w:fill="FFFFFF" w:themeFill="background1"/>
            <w:noWrap/>
            <w:vAlign w:val="center"/>
          </w:tcPr>
          <w:p w14:paraId="152B2F1F" w14:textId="77777777" w:rsidR="00F5181D" w:rsidRPr="00D729F6" w:rsidRDefault="00F5181D" w:rsidP="00F5181D">
            <w:pPr>
              <w:spacing w:before="240" w:line="360" w:lineRule="auto"/>
              <w:jc w:val="center"/>
              <w:rPr>
                <w:color w:val="000000"/>
                <w:lang w:bidi="ar-SA"/>
              </w:rPr>
            </w:pPr>
            <w:r w:rsidRPr="00963A61">
              <w:t>184</w:t>
            </w:r>
          </w:p>
        </w:tc>
        <w:tc>
          <w:tcPr>
            <w:tcW w:w="827" w:type="dxa"/>
            <w:tcBorders>
              <w:top w:val="single" w:sz="4" w:space="0" w:color="auto"/>
            </w:tcBorders>
            <w:shd w:val="clear" w:color="auto" w:fill="FFFFFF" w:themeFill="background1"/>
            <w:noWrap/>
            <w:vAlign w:val="center"/>
          </w:tcPr>
          <w:p w14:paraId="34BB7D6C" w14:textId="77777777" w:rsidR="00F5181D" w:rsidRPr="00D729F6" w:rsidRDefault="00F5181D" w:rsidP="00F5181D">
            <w:pPr>
              <w:spacing w:before="240" w:line="360" w:lineRule="auto"/>
              <w:jc w:val="center"/>
              <w:rPr>
                <w:color w:val="000000"/>
                <w:lang w:bidi="ar-SA"/>
              </w:rPr>
            </w:pPr>
            <w:r w:rsidRPr="00963A61">
              <w:t>483</w:t>
            </w:r>
          </w:p>
        </w:tc>
        <w:tc>
          <w:tcPr>
            <w:tcW w:w="827" w:type="dxa"/>
            <w:tcBorders>
              <w:top w:val="single" w:sz="4" w:space="0" w:color="auto"/>
            </w:tcBorders>
            <w:shd w:val="clear" w:color="auto" w:fill="FFFFFF" w:themeFill="background1"/>
            <w:vAlign w:val="center"/>
          </w:tcPr>
          <w:p w14:paraId="17C764D0" w14:textId="77777777" w:rsidR="00F5181D" w:rsidRPr="00D729F6" w:rsidRDefault="00F5181D" w:rsidP="00F5181D">
            <w:pPr>
              <w:spacing w:before="240" w:line="360" w:lineRule="auto"/>
              <w:jc w:val="center"/>
              <w:rPr>
                <w:color w:val="000000"/>
                <w:lang w:bidi="ar-SA"/>
              </w:rPr>
            </w:pPr>
            <w:r w:rsidRPr="00963A61">
              <w:t>366</w:t>
            </w:r>
          </w:p>
        </w:tc>
        <w:tc>
          <w:tcPr>
            <w:tcW w:w="826" w:type="dxa"/>
            <w:tcBorders>
              <w:top w:val="single" w:sz="4" w:space="0" w:color="auto"/>
            </w:tcBorders>
            <w:shd w:val="clear" w:color="auto" w:fill="FFFFFF" w:themeFill="background1"/>
            <w:vAlign w:val="center"/>
          </w:tcPr>
          <w:p w14:paraId="57734B77" w14:textId="77777777" w:rsidR="00F5181D" w:rsidRPr="00D729F6" w:rsidRDefault="00F5181D" w:rsidP="00F5181D">
            <w:pPr>
              <w:spacing w:before="240" w:line="360" w:lineRule="auto"/>
              <w:jc w:val="center"/>
              <w:rPr>
                <w:color w:val="000000"/>
                <w:lang w:bidi="ar-SA"/>
              </w:rPr>
            </w:pPr>
            <w:r w:rsidRPr="00963A61">
              <w:t>275</w:t>
            </w:r>
          </w:p>
        </w:tc>
        <w:tc>
          <w:tcPr>
            <w:tcW w:w="827" w:type="dxa"/>
            <w:tcBorders>
              <w:top w:val="single" w:sz="4" w:space="0" w:color="auto"/>
            </w:tcBorders>
            <w:shd w:val="clear" w:color="auto" w:fill="FFFFFF" w:themeFill="background1"/>
            <w:vAlign w:val="center"/>
          </w:tcPr>
          <w:p w14:paraId="7D22EE24" w14:textId="77777777" w:rsidR="00F5181D" w:rsidRPr="00D729F6" w:rsidRDefault="00F5181D" w:rsidP="00F5181D">
            <w:pPr>
              <w:spacing w:before="240" w:line="360" w:lineRule="auto"/>
              <w:jc w:val="center"/>
              <w:rPr>
                <w:color w:val="000000"/>
                <w:lang w:bidi="ar-SA"/>
              </w:rPr>
            </w:pPr>
            <w:r w:rsidRPr="00963A61">
              <w:t>190</w:t>
            </w:r>
          </w:p>
        </w:tc>
        <w:tc>
          <w:tcPr>
            <w:tcW w:w="827" w:type="dxa"/>
            <w:tcBorders>
              <w:top w:val="single" w:sz="4" w:space="0" w:color="auto"/>
            </w:tcBorders>
            <w:shd w:val="clear" w:color="auto" w:fill="FFFFFF" w:themeFill="background1"/>
            <w:vAlign w:val="center"/>
          </w:tcPr>
          <w:p w14:paraId="4016DA15" w14:textId="77777777" w:rsidR="00F5181D" w:rsidRPr="00D729F6" w:rsidRDefault="00F5181D" w:rsidP="00F5181D">
            <w:pPr>
              <w:spacing w:before="240" w:line="360" w:lineRule="auto"/>
              <w:jc w:val="center"/>
              <w:rPr>
                <w:color w:val="000000"/>
                <w:lang w:bidi="ar-SA"/>
              </w:rPr>
            </w:pPr>
            <w:r w:rsidRPr="00963A61">
              <w:t>185</w:t>
            </w:r>
          </w:p>
        </w:tc>
        <w:tc>
          <w:tcPr>
            <w:tcW w:w="827" w:type="dxa"/>
            <w:tcBorders>
              <w:top w:val="single" w:sz="4" w:space="0" w:color="auto"/>
            </w:tcBorders>
            <w:shd w:val="clear" w:color="auto" w:fill="FFFFFF" w:themeFill="background1"/>
            <w:vAlign w:val="center"/>
          </w:tcPr>
          <w:p w14:paraId="47B92CF9" w14:textId="77777777" w:rsidR="00F5181D" w:rsidRPr="00D729F6" w:rsidRDefault="00F5181D" w:rsidP="00F5181D">
            <w:pPr>
              <w:spacing w:before="240" w:line="360" w:lineRule="auto"/>
              <w:jc w:val="center"/>
              <w:rPr>
                <w:color w:val="000000"/>
                <w:lang w:bidi="ar-SA"/>
              </w:rPr>
            </w:pPr>
            <w:r w:rsidRPr="00963A61">
              <w:t>135</w:t>
            </w:r>
          </w:p>
        </w:tc>
        <w:tc>
          <w:tcPr>
            <w:tcW w:w="827" w:type="dxa"/>
            <w:tcBorders>
              <w:top w:val="single" w:sz="4" w:space="0" w:color="auto"/>
            </w:tcBorders>
            <w:shd w:val="clear" w:color="auto" w:fill="FFFFFF" w:themeFill="background1"/>
            <w:vAlign w:val="center"/>
          </w:tcPr>
          <w:p w14:paraId="25FF2207" w14:textId="77777777" w:rsidR="00F5181D" w:rsidRPr="00D729F6" w:rsidRDefault="00F5181D" w:rsidP="00F5181D">
            <w:pPr>
              <w:spacing w:before="240" w:line="360" w:lineRule="auto"/>
              <w:jc w:val="center"/>
              <w:rPr>
                <w:color w:val="000000"/>
                <w:lang w:bidi="ar-SA"/>
              </w:rPr>
            </w:pPr>
            <w:r w:rsidRPr="00963A61">
              <w:t>148</w:t>
            </w:r>
          </w:p>
        </w:tc>
        <w:tc>
          <w:tcPr>
            <w:tcW w:w="827" w:type="dxa"/>
            <w:tcBorders>
              <w:top w:val="single" w:sz="4" w:space="0" w:color="auto"/>
            </w:tcBorders>
            <w:shd w:val="clear" w:color="auto" w:fill="FFFFFF" w:themeFill="background1"/>
            <w:vAlign w:val="center"/>
          </w:tcPr>
          <w:p w14:paraId="47C92AA7" w14:textId="77777777" w:rsidR="00F5181D" w:rsidRPr="00D729F6" w:rsidRDefault="00F5181D" w:rsidP="00F5181D">
            <w:pPr>
              <w:spacing w:before="240" w:line="360" w:lineRule="auto"/>
              <w:jc w:val="center"/>
              <w:rPr>
                <w:color w:val="000000"/>
                <w:lang w:bidi="ar-SA"/>
              </w:rPr>
            </w:pPr>
            <w:r w:rsidRPr="00963A61">
              <w:t>75</w:t>
            </w:r>
          </w:p>
        </w:tc>
        <w:tc>
          <w:tcPr>
            <w:tcW w:w="827" w:type="dxa"/>
            <w:tcBorders>
              <w:top w:val="single" w:sz="4" w:space="0" w:color="auto"/>
            </w:tcBorders>
            <w:shd w:val="clear" w:color="auto" w:fill="FFFFFF" w:themeFill="background1"/>
            <w:vAlign w:val="center"/>
          </w:tcPr>
          <w:p w14:paraId="0B7626C8" w14:textId="77777777" w:rsidR="00F5181D" w:rsidRPr="00D729F6" w:rsidRDefault="00F5181D" w:rsidP="00F5181D">
            <w:pPr>
              <w:spacing w:before="240" w:line="360" w:lineRule="auto"/>
              <w:jc w:val="center"/>
              <w:rPr>
                <w:color w:val="000000"/>
              </w:rPr>
            </w:pPr>
            <w:r w:rsidRPr="00963A61">
              <w:t>51</w:t>
            </w:r>
          </w:p>
        </w:tc>
        <w:tc>
          <w:tcPr>
            <w:tcW w:w="827" w:type="dxa"/>
            <w:tcBorders>
              <w:top w:val="single" w:sz="4" w:space="0" w:color="auto"/>
            </w:tcBorders>
            <w:shd w:val="clear" w:color="auto" w:fill="FFFFFF" w:themeFill="background1"/>
            <w:vAlign w:val="center"/>
          </w:tcPr>
          <w:p w14:paraId="4EBA7F87" w14:textId="77777777" w:rsidR="00F5181D" w:rsidRPr="00D729F6" w:rsidRDefault="00F5181D" w:rsidP="00F5181D">
            <w:pPr>
              <w:spacing w:before="240" w:line="360" w:lineRule="auto"/>
              <w:jc w:val="center"/>
              <w:rPr>
                <w:color w:val="000000"/>
              </w:rPr>
            </w:pPr>
            <w:r w:rsidRPr="00963A61">
              <w:t>52</w:t>
            </w:r>
          </w:p>
        </w:tc>
      </w:tr>
      <w:tr w:rsidR="00F5181D" w:rsidRPr="008148C0" w14:paraId="648EF585" w14:textId="77777777" w:rsidTr="00F5181D">
        <w:trPr>
          <w:trHeight w:val="312"/>
          <w:jc w:val="center"/>
        </w:trPr>
        <w:tc>
          <w:tcPr>
            <w:tcW w:w="1350" w:type="dxa"/>
            <w:shd w:val="clear" w:color="auto" w:fill="FFFFFF" w:themeFill="background1"/>
            <w:noWrap/>
            <w:vAlign w:val="center"/>
          </w:tcPr>
          <w:p w14:paraId="1F9553B3" w14:textId="77777777" w:rsidR="00F5181D" w:rsidRPr="00D729F6" w:rsidRDefault="00F5181D" w:rsidP="00F5181D">
            <w:pPr>
              <w:spacing w:line="360" w:lineRule="auto"/>
              <w:rPr>
                <w:color w:val="000000"/>
                <w:lang w:bidi="ar-SA"/>
              </w:rPr>
            </w:pPr>
            <w:r w:rsidRPr="00D729F6">
              <w:rPr>
                <w:color w:val="000000"/>
              </w:rPr>
              <w:t>EFLH-5</w:t>
            </w:r>
          </w:p>
        </w:tc>
        <w:tc>
          <w:tcPr>
            <w:tcW w:w="826" w:type="dxa"/>
            <w:shd w:val="clear" w:color="auto" w:fill="FFFFFF" w:themeFill="background1"/>
            <w:noWrap/>
            <w:vAlign w:val="center"/>
          </w:tcPr>
          <w:p w14:paraId="3EB8BCDD" w14:textId="77777777" w:rsidR="00F5181D" w:rsidRPr="00D729F6" w:rsidRDefault="00F5181D" w:rsidP="00F5181D">
            <w:pPr>
              <w:spacing w:line="360" w:lineRule="auto"/>
              <w:jc w:val="center"/>
              <w:rPr>
                <w:color w:val="000000"/>
                <w:lang w:bidi="ar-SA"/>
              </w:rPr>
            </w:pPr>
            <w:r w:rsidRPr="00963A61">
              <w:t>1626</w:t>
            </w:r>
          </w:p>
        </w:tc>
        <w:tc>
          <w:tcPr>
            <w:tcW w:w="827" w:type="dxa"/>
            <w:shd w:val="clear" w:color="auto" w:fill="FFFFFF" w:themeFill="background1"/>
            <w:noWrap/>
            <w:vAlign w:val="center"/>
          </w:tcPr>
          <w:p w14:paraId="50324506" w14:textId="77777777" w:rsidR="00F5181D" w:rsidRPr="00D729F6" w:rsidRDefault="00F5181D" w:rsidP="00F5181D">
            <w:pPr>
              <w:spacing w:line="360" w:lineRule="auto"/>
              <w:jc w:val="center"/>
              <w:rPr>
                <w:color w:val="000000"/>
                <w:lang w:bidi="ar-SA"/>
              </w:rPr>
            </w:pPr>
            <w:r w:rsidRPr="00963A61">
              <w:t>220</w:t>
            </w:r>
          </w:p>
        </w:tc>
        <w:tc>
          <w:tcPr>
            <w:tcW w:w="827" w:type="dxa"/>
            <w:shd w:val="clear" w:color="auto" w:fill="FFFFFF" w:themeFill="background1"/>
            <w:noWrap/>
            <w:vAlign w:val="center"/>
          </w:tcPr>
          <w:p w14:paraId="338ECFBF" w14:textId="77777777" w:rsidR="00F5181D" w:rsidRPr="00D729F6" w:rsidRDefault="00F5181D" w:rsidP="00F5181D">
            <w:pPr>
              <w:spacing w:line="360" w:lineRule="auto"/>
              <w:jc w:val="center"/>
              <w:rPr>
                <w:color w:val="000000"/>
                <w:lang w:bidi="ar-SA"/>
              </w:rPr>
            </w:pPr>
            <w:r w:rsidRPr="00963A61">
              <w:t>85</w:t>
            </w:r>
          </w:p>
        </w:tc>
        <w:tc>
          <w:tcPr>
            <w:tcW w:w="827" w:type="dxa"/>
            <w:shd w:val="clear" w:color="auto" w:fill="FFFFFF" w:themeFill="background1"/>
            <w:noWrap/>
            <w:vAlign w:val="center"/>
          </w:tcPr>
          <w:p w14:paraId="08C4A0B1" w14:textId="77777777" w:rsidR="00F5181D" w:rsidRPr="00D729F6" w:rsidRDefault="00F5181D" w:rsidP="00F5181D">
            <w:pPr>
              <w:spacing w:line="360" w:lineRule="auto"/>
              <w:jc w:val="center"/>
              <w:rPr>
                <w:color w:val="000000"/>
                <w:lang w:bidi="ar-SA"/>
              </w:rPr>
            </w:pPr>
            <w:r w:rsidRPr="00963A61">
              <w:t>167</w:t>
            </w:r>
          </w:p>
        </w:tc>
        <w:tc>
          <w:tcPr>
            <w:tcW w:w="827" w:type="dxa"/>
            <w:shd w:val="clear" w:color="auto" w:fill="FFFFFF" w:themeFill="background1"/>
            <w:noWrap/>
            <w:vAlign w:val="center"/>
          </w:tcPr>
          <w:p w14:paraId="7A5552A8" w14:textId="77777777" w:rsidR="00F5181D" w:rsidRPr="00D729F6" w:rsidRDefault="00F5181D" w:rsidP="00F5181D">
            <w:pPr>
              <w:spacing w:line="360" w:lineRule="auto"/>
              <w:jc w:val="center"/>
              <w:rPr>
                <w:color w:val="000000"/>
                <w:lang w:bidi="ar-SA"/>
              </w:rPr>
            </w:pPr>
            <w:r w:rsidRPr="00963A61">
              <w:t>2917</w:t>
            </w:r>
          </w:p>
        </w:tc>
        <w:tc>
          <w:tcPr>
            <w:tcW w:w="827" w:type="dxa"/>
            <w:shd w:val="clear" w:color="auto" w:fill="FFFFFF" w:themeFill="background1"/>
            <w:noWrap/>
            <w:vAlign w:val="center"/>
          </w:tcPr>
          <w:p w14:paraId="3650E540" w14:textId="77777777" w:rsidR="00F5181D" w:rsidRPr="00D729F6" w:rsidRDefault="00F5181D" w:rsidP="00F5181D">
            <w:pPr>
              <w:spacing w:line="360" w:lineRule="auto"/>
              <w:jc w:val="center"/>
              <w:rPr>
                <w:color w:val="000000"/>
                <w:lang w:bidi="ar-SA"/>
              </w:rPr>
            </w:pPr>
            <w:r w:rsidRPr="00963A61">
              <w:t>315</w:t>
            </w:r>
          </w:p>
        </w:tc>
        <w:tc>
          <w:tcPr>
            <w:tcW w:w="827" w:type="dxa"/>
            <w:shd w:val="clear" w:color="auto" w:fill="FFFFFF" w:themeFill="background1"/>
            <w:noWrap/>
            <w:vAlign w:val="center"/>
          </w:tcPr>
          <w:p w14:paraId="5877A995" w14:textId="77777777" w:rsidR="00F5181D" w:rsidRPr="00D729F6" w:rsidRDefault="00F5181D" w:rsidP="00F5181D">
            <w:pPr>
              <w:spacing w:line="360" w:lineRule="auto"/>
              <w:jc w:val="center"/>
              <w:rPr>
                <w:color w:val="000000"/>
                <w:lang w:bidi="ar-SA"/>
              </w:rPr>
            </w:pPr>
            <w:r w:rsidRPr="00963A61">
              <w:t>847</w:t>
            </w:r>
          </w:p>
        </w:tc>
        <w:tc>
          <w:tcPr>
            <w:tcW w:w="827" w:type="dxa"/>
            <w:shd w:val="clear" w:color="auto" w:fill="FFFFFF" w:themeFill="background1"/>
            <w:vAlign w:val="center"/>
          </w:tcPr>
          <w:p w14:paraId="01B19119" w14:textId="77777777" w:rsidR="00F5181D" w:rsidRPr="00D729F6" w:rsidRDefault="00F5181D" w:rsidP="00F5181D">
            <w:pPr>
              <w:spacing w:line="360" w:lineRule="auto"/>
              <w:jc w:val="center"/>
              <w:rPr>
                <w:color w:val="000000"/>
                <w:lang w:bidi="ar-SA"/>
              </w:rPr>
            </w:pPr>
            <w:r w:rsidRPr="00963A61">
              <w:t>681</w:t>
            </w:r>
          </w:p>
        </w:tc>
        <w:tc>
          <w:tcPr>
            <w:tcW w:w="826" w:type="dxa"/>
            <w:shd w:val="clear" w:color="auto" w:fill="FFFFFF" w:themeFill="background1"/>
            <w:vAlign w:val="center"/>
          </w:tcPr>
          <w:p w14:paraId="14182900" w14:textId="77777777" w:rsidR="00F5181D" w:rsidRPr="00D729F6" w:rsidRDefault="00F5181D" w:rsidP="00F5181D">
            <w:pPr>
              <w:spacing w:line="360" w:lineRule="auto"/>
              <w:jc w:val="center"/>
              <w:rPr>
                <w:color w:val="000000"/>
                <w:lang w:bidi="ar-SA"/>
              </w:rPr>
            </w:pPr>
            <w:r w:rsidRPr="00963A61">
              <w:t>493</w:t>
            </w:r>
          </w:p>
        </w:tc>
        <w:tc>
          <w:tcPr>
            <w:tcW w:w="827" w:type="dxa"/>
            <w:shd w:val="clear" w:color="auto" w:fill="FFFFFF" w:themeFill="background1"/>
            <w:vAlign w:val="center"/>
          </w:tcPr>
          <w:p w14:paraId="7DE9B253" w14:textId="77777777" w:rsidR="00F5181D" w:rsidRPr="00D729F6" w:rsidRDefault="00F5181D" w:rsidP="00F5181D">
            <w:pPr>
              <w:spacing w:line="360" w:lineRule="auto"/>
              <w:jc w:val="center"/>
              <w:rPr>
                <w:color w:val="000000"/>
                <w:lang w:bidi="ar-SA"/>
              </w:rPr>
            </w:pPr>
            <w:r w:rsidRPr="00963A61">
              <w:t>337</w:t>
            </w:r>
          </w:p>
        </w:tc>
        <w:tc>
          <w:tcPr>
            <w:tcW w:w="827" w:type="dxa"/>
            <w:shd w:val="clear" w:color="auto" w:fill="FFFFFF" w:themeFill="background1"/>
            <w:vAlign w:val="center"/>
          </w:tcPr>
          <w:p w14:paraId="096B1C62" w14:textId="77777777" w:rsidR="00F5181D" w:rsidRPr="00D729F6" w:rsidRDefault="00F5181D" w:rsidP="00F5181D">
            <w:pPr>
              <w:spacing w:line="360" w:lineRule="auto"/>
              <w:jc w:val="center"/>
              <w:rPr>
                <w:color w:val="000000"/>
                <w:lang w:bidi="ar-SA"/>
              </w:rPr>
            </w:pPr>
            <w:r w:rsidRPr="00963A61">
              <w:t>331</w:t>
            </w:r>
          </w:p>
        </w:tc>
        <w:tc>
          <w:tcPr>
            <w:tcW w:w="827" w:type="dxa"/>
            <w:shd w:val="clear" w:color="auto" w:fill="FFFFFF" w:themeFill="background1"/>
            <w:vAlign w:val="center"/>
          </w:tcPr>
          <w:p w14:paraId="6D2C8363" w14:textId="77777777" w:rsidR="00F5181D" w:rsidRPr="00D729F6" w:rsidRDefault="00F5181D" w:rsidP="00F5181D">
            <w:pPr>
              <w:spacing w:line="360" w:lineRule="auto"/>
              <w:jc w:val="center"/>
              <w:rPr>
                <w:color w:val="000000"/>
                <w:lang w:bidi="ar-SA"/>
              </w:rPr>
            </w:pPr>
            <w:r w:rsidRPr="00963A61">
              <w:t>225</w:t>
            </w:r>
          </w:p>
        </w:tc>
        <w:tc>
          <w:tcPr>
            <w:tcW w:w="827" w:type="dxa"/>
            <w:shd w:val="clear" w:color="auto" w:fill="FFFFFF" w:themeFill="background1"/>
            <w:vAlign w:val="center"/>
          </w:tcPr>
          <w:p w14:paraId="5FB9581C" w14:textId="77777777" w:rsidR="00F5181D" w:rsidRPr="00D729F6" w:rsidRDefault="00F5181D" w:rsidP="00F5181D">
            <w:pPr>
              <w:spacing w:line="360" w:lineRule="auto"/>
              <w:jc w:val="center"/>
              <w:rPr>
                <w:color w:val="000000"/>
                <w:lang w:bidi="ar-SA"/>
              </w:rPr>
            </w:pPr>
            <w:r w:rsidRPr="00963A61">
              <w:t>257</w:t>
            </w:r>
          </w:p>
        </w:tc>
        <w:tc>
          <w:tcPr>
            <w:tcW w:w="827" w:type="dxa"/>
            <w:shd w:val="clear" w:color="auto" w:fill="FFFFFF" w:themeFill="background1"/>
            <w:vAlign w:val="center"/>
          </w:tcPr>
          <w:p w14:paraId="647620C8" w14:textId="77777777" w:rsidR="00F5181D" w:rsidRPr="00D729F6" w:rsidRDefault="00F5181D" w:rsidP="00F5181D">
            <w:pPr>
              <w:spacing w:line="360" w:lineRule="auto"/>
              <w:jc w:val="center"/>
              <w:rPr>
                <w:color w:val="000000"/>
                <w:lang w:bidi="ar-SA"/>
              </w:rPr>
            </w:pPr>
            <w:r w:rsidRPr="00963A61">
              <w:t>132</w:t>
            </w:r>
          </w:p>
        </w:tc>
        <w:tc>
          <w:tcPr>
            <w:tcW w:w="827" w:type="dxa"/>
            <w:shd w:val="clear" w:color="auto" w:fill="FFFFFF" w:themeFill="background1"/>
            <w:vAlign w:val="center"/>
          </w:tcPr>
          <w:p w14:paraId="22D4871A" w14:textId="77777777" w:rsidR="00F5181D" w:rsidRPr="00D729F6" w:rsidRDefault="00F5181D" w:rsidP="00F5181D">
            <w:pPr>
              <w:spacing w:line="360" w:lineRule="auto"/>
              <w:jc w:val="center"/>
              <w:rPr>
                <w:color w:val="000000"/>
              </w:rPr>
            </w:pPr>
            <w:r w:rsidRPr="00963A61">
              <w:t>105</w:t>
            </w:r>
          </w:p>
        </w:tc>
        <w:tc>
          <w:tcPr>
            <w:tcW w:w="827" w:type="dxa"/>
            <w:shd w:val="clear" w:color="auto" w:fill="FFFFFF" w:themeFill="background1"/>
            <w:vAlign w:val="center"/>
          </w:tcPr>
          <w:p w14:paraId="4E4FC03E" w14:textId="77777777" w:rsidR="00F5181D" w:rsidRPr="00D729F6" w:rsidRDefault="00F5181D" w:rsidP="00F5181D">
            <w:pPr>
              <w:spacing w:line="360" w:lineRule="auto"/>
              <w:jc w:val="center"/>
              <w:rPr>
                <w:color w:val="000000"/>
              </w:rPr>
            </w:pPr>
            <w:r w:rsidRPr="00963A61">
              <w:t>72</w:t>
            </w:r>
          </w:p>
        </w:tc>
      </w:tr>
      <w:tr w:rsidR="00F5181D" w:rsidRPr="008148C0" w14:paraId="0F2755D8" w14:textId="77777777" w:rsidTr="00F5181D">
        <w:trPr>
          <w:trHeight w:val="312"/>
          <w:jc w:val="center"/>
        </w:trPr>
        <w:tc>
          <w:tcPr>
            <w:tcW w:w="1350" w:type="dxa"/>
            <w:shd w:val="clear" w:color="auto" w:fill="FFFFFF" w:themeFill="background1"/>
            <w:noWrap/>
            <w:vAlign w:val="center"/>
          </w:tcPr>
          <w:p w14:paraId="5B6DD7D7" w14:textId="77777777" w:rsidR="00F5181D" w:rsidRPr="00D729F6" w:rsidRDefault="00F5181D" w:rsidP="00F5181D">
            <w:pPr>
              <w:spacing w:line="360" w:lineRule="auto"/>
              <w:rPr>
                <w:color w:val="000000"/>
                <w:lang w:bidi="ar-SA"/>
              </w:rPr>
            </w:pPr>
            <w:r w:rsidRPr="00D729F6">
              <w:rPr>
                <w:color w:val="000000"/>
              </w:rPr>
              <w:t>EFLH-9</w:t>
            </w:r>
          </w:p>
        </w:tc>
        <w:tc>
          <w:tcPr>
            <w:tcW w:w="826" w:type="dxa"/>
            <w:shd w:val="clear" w:color="auto" w:fill="FFFFFF" w:themeFill="background1"/>
            <w:noWrap/>
            <w:vAlign w:val="center"/>
          </w:tcPr>
          <w:p w14:paraId="1FFE3BDC" w14:textId="77777777" w:rsidR="00F5181D" w:rsidRPr="00D729F6" w:rsidRDefault="00F5181D" w:rsidP="00F5181D">
            <w:pPr>
              <w:spacing w:line="360" w:lineRule="auto"/>
              <w:jc w:val="center"/>
              <w:rPr>
                <w:color w:val="000000"/>
                <w:lang w:bidi="ar-SA"/>
              </w:rPr>
            </w:pPr>
            <w:r w:rsidRPr="00963A61">
              <w:t>1388</w:t>
            </w:r>
          </w:p>
        </w:tc>
        <w:tc>
          <w:tcPr>
            <w:tcW w:w="827" w:type="dxa"/>
            <w:shd w:val="clear" w:color="auto" w:fill="FFFFFF" w:themeFill="background1"/>
            <w:noWrap/>
            <w:vAlign w:val="center"/>
          </w:tcPr>
          <w:p w14:paraId="774B17D9" w14:textId="77777777" w:rsidR="00F5181D" w:rsidRPr="00D729F6" w:rsidRDefault="00F5181D" w:rsidP="00F5181D">
            <w:pPr>
              <w:spacing w:line="360" w:lineRule="auto"/>
              <w:jc w:val="center"/>
              <w:rPr>
                <w:color w:val="000000"/>
                <w:lang w:bidi="ar-SA"/>
              </w:rPr>
            </w:pPr>
            <w:r w:rsidRPr="00963A61">
              <w:t>230</w:t>
            </w:r>
          </w:p>
        </w:tc>
        <w:tc>
          <w:tcPr>
            <w:tcW w:w="827" w:type="dxa"/>
            <w:shd w:val="clear" w:color="auto" w:fill="FFFFFF" w:themeFill="background1"/>
            <w:noWrap/>
            <w:vAlign w:val="center"/>
          </w:tcPr>
          <w:p w14:paraId="16DED120" w14:textId="77777777" w:rsidR="00F5181D" w:rsidRPr="00D729F6" w:rsidRDefault="00F5181D" w:rsidP="00F5181D">
            <w:pPr>
              <w:spacing w:line="360" w:lineRule="auto"/>
              <w:jc w:val="center"/>
              <w:rPr>
                <w:color w:val="000000"/>
                <w:lang w:bidi="ar-SA"/>
              </w:rPr>
            </w:pPr>
            <w:r w:rsidRPr="00963A61">
              <w:t>88</w:t>
            </w:r>
          </w:p>
        </w:tc>
        <w:tc>
          <w:tcPr>
            <w:tcW w:w="827" w:type="dxa"/>
            <w:shd w:val="clear" w:color="auto" w:fill="FFFFFF" w:themeFill="background1"/>
            <w:noWrap/>
            <w:vAlign w:val="center"/>
          </w:tcPr>
          <w:p w14:paraId="7D0984AC" w14:textId="77777777" w:rsidR="00F5181D" w:rsidRPr="00D729F6" w:rsidRDefault="00F5181D" w:rsidP="00F5181D">
            <w:pPr>
              <w:spacing w:line="360" w:lineRule="auto"/>
              <w:jc w:val="center"/>
              <w:rPr>
                <w:color w:val="000000"/>
                <w:lang w:bidi="ar-SA"/>
              </w:rPr>
            </w:pPr>
            <w:r w:rsidRPr="00963A61">
              <w:t>167</w:t>
            </w:r>
          </w:p>
        </w:tc>
        <w:tc>
          <w:tcPr>
            <w:tcW w:w="827" w:type="dxa"/>
            <w:shd w:val="clear" w:color="auto" w:fill="FFFFFF" w:themeFill="background1"/>
            <w:noWrap/>
            <w:vAlign w:val="center"/>
          </w:tcPr>
          <w:p w14:paraId="7133C8B2" w14:textId="77777777" w:rsidR="00F5181D" w:rsidRPr="00D729F6" w:rsidRDefault="00F5181D" w:rsidP="00F5181D">
            <w:pPr>
              <w:spacing w:line="360" w:lineRule="auto"/>
              <w:jc w:val="center"/>
              <w:rPr>
                <w:color w:val="000000"/>
                <w:lang w:bidi="ar-SA"/>
              </w:rPr>
            </w:pPr>
            <w:r w:rsidRPr="00963A61">
              <w:t>2510</w:t>
            </w:r>
          </w:p>
        </w:tc>
        <w:tc>
          <w:tcPr>
            <w:tcW w:w="827" w:type="dxa"/>
            <w:shd w:val="clear" w:color="auto" w:fill="FFFFFF" w:themeFill="background1"/>
            <w:noWrap/>
            <w:vAlign w:val="center"/>
          </w:tcPr>
          <w:p w14:paraId="6AA74B93" w14:textId="77777777" w:rsidR="00F5181D" w:rsidRPr="00D729F6" w:rsidRDefault="00F5181D" w:rsidP="00F5181D">
            <w:pPr>
              <w:spacing w:line="360" w:lineRule="auto"/>
              <w:jc w:val="center"/>
              <w:rPr>
                <w:color w:val="000000"/>
                <w:lang w:bidi="ar-SA"/>
              </w:rPr>
            </w:pPr>
            <w:r w:rsidRPr="00963A61">
              <w:t>276</w:t>
            </w:r>
          </w:p>
        </w:tc>
        <w:tc>
          <w:tcPr>
            <w:tcW w:w="827" w:type="dxa"/>
            <w:shd w:val="clear" w:color="auto" w:fill="FFFFFF" w:themeFill="background1"/>
            <w:noWrap/>
            <w:vAlign w:val="center"/>
          </w:tcPr>
          <w:p w14:paraId="2F0B2A6F" w14:textId="77777777" w:rsidR="00F5181D" w:rsidRPr="00D729F6" w:rsidRDefault="00F5181D" w:rsidP="00F5181D">
            <w:pPr>
              <w:spacing w:line="360" w:lineRule="auto"/>
              <w:jc w:val="center"/>
              <w:rPr>
                <w:color w:val="000000"/>
                <w:lang w:bidi="ar-SA"/>
              </w:rPr>
            </w:pPr>
            <w:r w:rsidRPr="00963A61">
              <w:t>727</w:t>
            </w:r>
          </w:p>
        </w:tc>
        <w:tc>
          <w:tcPr>
            <w:tcW w:w="827" w:type="dxa"/>
            <w:shd w:val="clear" w:color="auto" w:fill="FFFFFF" w:themeFill="background1"/>
            <w:vAlign w:val="center"/>
          </w:tcPr>
          <w:p w14:paraId="5A67AA9B" w14:textId="77777777" w:rsidR="00F5181D" w:rsidRPr="00D729F6" w:rsidRDefault="00F5181D" w:rsidP="00F5181D">
            <w:pPr>
              <w:spacing w:line="360" w:lineRule="auto"/>
              <w:jc w:val="center"/>
              <w:rPr>
                <w:color w:val="000000"/>
                <w:lang w:bidi="ar-SA"/>
              </w:rPr>
            </w:pPr>
            <w:r w:rsidRPr="00963A61">
              <w:t>537</w:t>
            </w:r>
          </w:p>
        </w:tc>
        <w:tc>
          <w:tcPr>
            <w:tcW w:w="826" w:type="dxa"/>
            <w:shd w:val="clear" w:color="auto" w:fill="FFFFFF" w:themeFill="background1"/>
            <w:vAlign w:val="center"/>
          </w:tcPr>
          <w:p w14:paraId="5608E4AF" w14:textId="77777777" w:rsidR="00F5181D" w:rsidRPr="00D729F6" w:rsidRDefault="00F5181D" w:rsidP="00F5181D">
            <w:pPr>
              <w:spacing w:line="360" w:lineRule="auto"/>
              <w:jc w:val="center"/>
              <w:rPr>
                <w:color w:val="000000"/>
                <w:lang w:bidi="ar-SA"/>
              </w:rPr>
            </w:pPr>
            <w:r w:rsidRPr="00963A61">
              <w:t>414</w:t>
            </w:r>
          </w:p>
        </w:tc>
        <w:tc>
          <w:tcPr>
            <w:tcW w:w="827" w:type="dxa"/>
            <w:shd w:val="clear" w:color="auto" w:fill="FFFFFF" w:themeFill="background1"/>
            <w:vAlign w:val="center"/>
          </w:tcPr>
          <w:p w14:paraId="2E39E864" w14:textId="77777777" w:rsidR="00F5181D" w:rsidRPr="00D729F6" w:rsidRDefault="00F5181D" w:rsidP="00F5181D">
            <w:pPr>
              <w:spacing w:line="360" w:lineRule="auto"/>
              <w:jc w:val="center"/>
              <w:rPr>
                <w:color w:val="000000"/>
                <w:lang w:bidi="ar-SA"/>
              </w:rPr>
            </w:pPr>
            <w:r w:rsidRPr="00963A61">
              <w:t>293</w:t>
            </w:r>
          </w:p>
        </w:tc>
        <w:tc>
          <w:tcPr>
            <w:tcW w:w="827" w:type="dxa"/>
            <w:shd w:val="clear" w:color="auto" w:fill="FFFFFF" w:themeFill="background1"/>
            <w:vAlign w:val="center"/>
          </w:tcPr>
          <w:p w14:paraId="7E94FD7F" w14:textId="77777777" w:rsidR="00F5181D" w:rsidRPr="00D729F6" w:rsidRDefault="00F5181D" w:rsidP="00F5181D">
            <w:pPr>
              <w:spacing w:line="360" w:lineRule="auto"/>
              <w:jc w:val="center"/>
              <w:rPr>
                <w:color w:val="000000"/>
                <w:lang w:bidi="ar-SA"/>
              </w:rPr>
            </w:pPr>
            <w:r w:rsidRPr="00963A61">
              <w:t>290</w:t>
            </w:r>
          </w:p>
        </w:tc>
        <w:tc>
          <w:tcPr>
            <w:tcW w:w="827" w:type="dxa"/>
            <w:shd w:val="clear" w:color="auto" w:fill="FFFFFF" w:themeFill="background1"/>
            <w:vAlign w:val="center"/>
          </w:tcPr>
          <w:p w14:paraId="34CDE1AE" w14:textId="77777777" w:rsidR="00F5181D" w:rsidRPr="00D729F6" w:rsidRDefault="00F5181D" w:rsidP="00F5181D">
            <w:pPr>
              <w:spacing w:line="360" w:lineRule="auto"/>
              <w:jc w:val="center"/>
              <w:rPr>
                <w:color w:val="000000"/>
                <w:lang w:bidi="ar-SA"/>
              </w:rPr>
            </w:pPr>
            <w:r w:rsidRPr="00963A61">
              <w:t>200</w:t>
            </w:r>
          </w:p>
        </w:tc>
        <w:tc>
          <w:tcPr>
            <w:tcW w:w="827" w:type="dxa"/>
            <w:shd w:val="clear" w:color="auto" w:fill="FFFFFF" w:themeFill="background1"/>
            <w:vAlign w:val="center"/>
          </w:tcPr>
          <w:p w14:paraId="5957A374" w14:textId="77777777" w:rsidR="00F5181D" w:rsidRPr="00D729F6" w:rsidRDefault="00F5181D" w:rsidP="00F5181D">
            <w:pPr>
              <w:spacing w:line="360" w:lineRule="auto"/>
              <w:jc w:val="center"/>
              <w:rPr>
                <w:color w:val="000000"/>
                <w:lang w:bidi="ar-SA"/>
              </w:rPr>
            </w:pPr>
            <w:r w:rsidRPr="00963A61">
              <w:t>222</w:t>
            </w:r>
          </w:p>
        </w:tc>
        <w:tc>
          <w:tcPr>
            <w:tcW w:w="827" w:type="dxa"/>
            <w:shd w:val="clear" w:color="auto" w:fill="FFFFFF" w:themeFill="background1"/>
            <w:vAlign w:val="center"/>
          </w:tcPr>
          <w:p w14:paraId="122691C7" w14:textId="77777777" w:rsidR="00F5181D" w:rsidRPr="00D729F6" w:rsidRDefault="00F5181D" w:rsidP="00F5181D">
            <w:pPr>
              <w:spacing w:line="360" w:lineRule="auto"/>
              <w:jc w:val="center"/>
              <w:rPr>
                <w:color w:val="000000"/>
                <w:lang w:bidi="ar-SA"/>
              </w:rPr>
            </w:pPr>
            <w:r w:rsidRPr="00963A61">
              <w:t>117</w:t>
            </w:r>
          </w:p>
        </w:tc>
        <w:tc>
          <w:tcPr>
            <w:tcW w:w="827" w:type="dxa"/>
            <w:shd w:val="clear" w:color="auto" w:fill="FFFFFF" w:themeFill="background1"/>
            <w:vAlign w:val="center"/>
          </w:tcPr>
          <w:p w14:paraId="6CB343B3" w14:textId="77777777" w:rsidR="00F5181D" w:rsidRPr="00D729F6" w:rsidRDefault="00F5181D" w:rsidP="00F5181D">
            <w:pPr>
              <w:spacing w:line="360" w:lineRule="auto"/>
              <w:jc w:val="center"/>
              <w:rPr>
                <w:color w:val="000000"/>
              </w:rPr>
            </w:pPr>
            <w:r w:rsidRPr="00963A61">
              <w:t>94</w:t>
            </w:r>
          </w:p>
        </w:tc>
        <w:tc>
          <w:tcPr>
            <w:tcW w:w="827" w:type="dxa"/>
            <w:shd w:val="clear" w:color="auto" w:fill="FFFFFF" w:themeFill="background1"/>
            <w:vAlign w:val="center"/>
          </w:tcPr>
          <w:p w14:paraId="34392403" w14:textId="77777777" w:rsidR="00F5181D" w:rsidRPr="00D729F6" w:rsidRDefault="00F5181D" w:rsidP="00F5181D">
            <w:pPr>
              <w:spacing w:line="360" w:lineRule="auto"/>
              <w:jc w:val="center"/>
              <w:rPr>
                <w:color w:val="000000"/>
              </w:rPr>
            </w:pPr>
            <w:r w:rsidRPr="00963A61">
              <w:t>86</w:t>
            </w:r>
          </w:p>
        </w:tc>
      </w:tr>
      <w:tr w:rsidR="00F5181D" w:rsidRPr="008148C0" w14:paraId="62CA9379" w14:textId="77777777" w:rsidTr="00F5181D">
        <w:trPr>
          <w:trHeight w:val="312"/>
          <w:jc w:val="center"/>
        </w:trPr>
        <w:tc>
          <w:tcPr>
            <w:tcW w:w="1350" w:type="dxa"/>
            <w:shd w:val="clear" w:color="auto" w:fill="FFFFFF" w:themeFill="background1"/>
            <w:noWrap/>
            <w:vAlign w:val="center"/>
          </w:tcPr>
          <w:p w14:paraId="7314EF45" w14:textId="77777777" w:rsidR="00F5181D" w:rsidRPr="00D729F6" w:rsidRDefault="00F5181D" w:rsidP="00F5181D">
            <w:pPr>
              <w:spacing w:line="360" w:lineRule="auto"/>
              <w:rPr>
                <w:color w:val="000000"/>
                <w:lang w:bidi="ar-SA"/>
              </w:rPr>
            </w:pPr>
            <w:r w:rsidRPr="00D729F6">
              <w:rPr>
                <w:color w:val="000000"/>
              </w:rPr>
              <w:t>EFLH-13</w:t>
            </w:r>
          </w:p>
        </w:tc>
        <w:tc>
          <w:tcPr>
            <w:tcW w:w="826" w:type="dxa"/>
            <w:shd w:val="clear" w:color="auto" w:fill="FFFFFF" w:themeFill="background1"/>
            <w:noWrap/>
            <w:vAlign w:val="center"/>
          </w:tcPr>
          <w:p w14:paraId="052C25ED" w14:textId="77777777" w:rsidR="00F5181D" w:rsidRPr="00D729F6" w:rsidRDefault="00F5181D" w:rsidP="00F5181D">
            <w:pPr>
              <w:spacing w:line="360" w:lineRule="auto"/>
              <w:jc w:val="center"/>
              <w:rPr>
                <w:color w:val="000000"/>
                <w:lang w:bidi="ar-SA"/>
              </w:rPr>
            </w:pPr>
            <w:r w:rsidRPr="00963A61">
              <w:t>223</w:t>
            </w:r>
          </w:p>
        </w:tc>
        <w:tc>
          <w:tcPr>
            <w:tcW w:w="827" w:type="dxa"/>
            <w:shd w:val="clear" w:color="auto" w:fill="FFFFFF" w:themeFill="background1"/>
            <w:noWrap/>
            <w:vAlign w:val="center"/>
          </w:tcPr>
          <w:p w14:paraId="09B7B251" w14:textId="77777777" w:rsidR="00F5181D" w:rsidRPr="00D729F6" w:rsidRDefault="00F5181D" w:rsidP="00F5181D">
            <w:pPr>
              <w:spacing w:line="360" w:lineRule="auto"/>
              <w:jc w:val="center"/>
              <w:rPr>
                <w:color w:val="000000"/>
                <w:lang w:bidi="ar-SA"/>
              </w:rPr>
            </w:pPr>
            <w:r w:rsidRPr="00963A61">
              <w:t>51</w:t>
            </w:r>
          </w:p>
        </w:tc>
        <w:tc>
          <w:tcPr>
            <w:tcW w:w="827" w:type="dxa"/>
            <w:shd w:val="clear" w:color="auto" w:fill="FFFFFF" w:themeFill="background1"/>
            <w:noWrap/>
            <w:vAlign w:val="center"/>
          </w:tcPr>
          <w:p w14:paraId="67409042" w14:textId="77777777" w:rsidR="00F5181D" w:rsidRPr="00D729F6" w:rsidRDefault="00F5181D" w:rsidP="00F5181D">
            <w:pPr>
              <w:spacing w:line="360" w:lineRule="auto"/>
              <w:jc w:val="center"/>
              <w:rPr>
                <w:color w:val="000000"/>
                <w:lang w:bidi="ar-SA"/>
              </w:rPr>
            </w:pPr>
            <w:r w:rsidRPr="00963A61">
              <w:t>45</w:t>
            </w:r>
          </w:p>
        </w:tc>
        <w:tc>
          <w:tcPr>
            <w:tcW w:w="827" w:type="dxa"/>
            <w:shd w:val="clear" w:color="auto" w:fill="FFFFFF" w:themeFill="background1"/>
            <w:noWrap/>
            <w:vAlign w:val="center"/>
          </w:tcPr>
          <w:p w14:paraId="32EB3514" w14:textId="77777777" w:rsidR="00F5181D" w:rsidRPr="00D729F6" w:rsidRDefault="00F5181D" w:rsidP="00F5181D">
            <w:pPr>
              <w:spacing w:line="360" w:lineRule="auto"/>
              <w:jc w:val="center"/>
              <w:rPr>
                <w:color w:val="000000"/>
                <w:lang w:bidi="ar-SA"/>
              </w:rPr>
            </w:pPr>
            <w:r w:rsidRPr="00963A61">
              <w:t>32</w:t>
            </w:r>
          </w:p>
        </w:tc>
        <w:tc>
          <w:tcPr>
            <w:tcW w:w="827" w:type="dxa"/>
            <w:shd w:val="clear" w:color="auto" w:fill="FFFFFF" w:themeFill="background1"/>
            <w:noWrap/>
            <w:vAlign w:val="center"/>
          </w:tcPr>
          <w:p w14:paraId="046018D6" w14:textId="77777777" w:rsidR="00F5181D" w:rsidRPr="00D729F6" w:rsidRDefault="00F5181D" w:rsidP="00F5181D">
            <w:pPr>
              <w:spacing w:line="360" w:lineRule="auto"/>
              <w:jc w:val="center"/>
              <w:rPr>
                <w:color w:val="000000"/>
                <w:lang w:bidi="ar-SA"/>
              </w:rPr>
            </w:pPr>
            <w:r w:rsidRPr="00963A61">
              <w:t>403</w:t>
            </w:r>
          </w:p>
        </w:tc>
        <w:tc>
          <w:tcPr>
            <w:tcW w:w="827" w:type="dxa"/>
            <w:shd w:val="clear" w:color="auto" w:fill="FFFFFF" w:themeFill="background1"/>
            <w:noWrap/>
            <w:vAlign w:val="center"/>
          </w:tcPr>
          <w:p w14:paraId="75A571AD" w14:textId="77777777" w:rsidR="00F5181D" w:rsidRPr="00D729F6" w:rsidRDefault="00F5181D" w:rsidP="00F5181D">
            <w:pPr>
              <w:spacing w:line="360" w:lineRule="auto"/>
              <w:jc w:val="center"/>
              <w:rPr>
                <w:color w:val="000000"/>
                <w:lang w:bidi="ar-SA"/>
              </w:rPr>
            </w:pPr>
            <w:r w:rsidRPr="00963A61">
              <w:t>57</w:t>
            </w:r>
          </w:p>
        </w:tc>
        <w:tc>
          <w:tcPr>
            <w:tcW w:w="827" w:type="dxa"/>
            <w:shd w:val="clear" w:color="auto" w:fill="FFFFFF" w:themeFill="background1"/>
            <w:noWrap/>
            <w:vAlign w:val="center"/>
          </w:tcPr>
          <w:p w14:paraId="6706F2EE" w14:textId="77777777" w:rsidR="00F5181D" w:rsidRPr="00D729F6" w:rsidRDefault="00F5181D" w:rsidP="00F5181D">
            <w:pPr>
              <w:spacing w:line="360" w:lineRule="auto"/>
              <w:jc w:val="center"/>
              <w:rPr>
                <w:color w:val="000000"/>
                <w:lang w:bidi="ar-SA"/>
              </w:rPr>
            </w:pPr>
            <w:r w:rsidRPr="00963A61">
              <w:t>132</w:t>
            </w:r>
          </w:p>
        </w:tc>
        <w:tc>
          <w:tcPr>
            <w:tcW w:w="827" w:type="dxa"/>
            <w:shd w:val="clear" w:color="auto" w:fill="FFFFFF" w:themeFill="background1"/>
            <w:vAlign w:val="center"/>
          </w:tcPr>
          <w:p w14:paraId="10A282AF" w14:textId="77777777" w:rsidR="00F5181D" w:rsidRPr="00D729F6" w:rsidRDefault="00F5181D" w:rsidP="00F5181D">
            <w:pPr>
              <w:spacing w:line="360" w:lineRule="auto"/>
              <w:jc w:val="center"/>
              <w:rPr>
                <w:color w:val="000000"/>
                <w:lang w:bidi="ar-SA"/>
              </w:rPr>
            </w:pPr>
            <w:r w:rsidRPr="00963A61">
              <w:t>86</w:t>
            </w:r>
          </w:p>
        </w:tc>
        <w:tc>
          <w:tcPr>
            <w:tcW w:w="826" w:type="dxa"/>
            <w:shd w:val="clear" w:color="auto" w:fill="FFFFFF" w:themeFill="background1"/>
            <w:vAlign w:val="center"/>
          </w:tcPr>
          <w:p w14:paraId="457C2E78" w14:textId="77777777" w:rsidR="00F5181D" w:rsidRPr="00D729F6" w:rsidRDefault="00F5181D" w:rsidP="00F5181D">
            <w:pPr>
              <w:spacing w:line="360" w:lineRule="auto"/>
              <w:jc w:val="center"/>
              <w:rPr>
                <w:color w:val="000000"/>
                <w:lang w:bidi="ar-SA"/>
              </w:rPr>
            </w:pPr>
            <w:r w:rsidRPr="00963A61">
              <w:t>101</w:t>
            </w:r>
          </w:p>
        </w:tc>
        <w:tc>
          <w:tcPr>
            <w:tcW w:w="827" w:type="dxa"/>
            <w:shd w:val="clear" w:color="auto" w:fill="FFFFFF" w:themeFill="background1"/>
            <w:vAlign w:val="center"/>
          </w:tcPr>
          <w:p w14:paraId="480F8297" w14:textId="77777777" w:rsidR="00F5181D" w:rsidRPr="00D729F6" w:rsidRDefault="00F5181D" w:rsidP="00F5181D">
            <w:pPr>
              <w:spacing w:line="360" w:lineRule="auto"/>
              <w:jc w:val="center"/>
              <w:rPr>
                <w:color w:val="000000"/>
                <w:lang w:bidi="ar-SA"/>
              </w:rPr>
            </w:pPr>
            <w:r w:rsidRPr="00963A61">
              <w:t>71</w:t>
            </w:r>
          </w:p>
        </w:tc>
        <w:tc>
          <w:tcPr>
            <w:tcW w:w="827" w:type="dxa"/>
            <w:shd w:val="clear" w:color="auto" w:fill="FFFFFF" w:themeFill="background1"/>
            <w:vAlign w:val="center"/>
          </w:tcPr>
          <w:p w14:paraId="1611C242" w14:textId="77777777" w:rsidR="00F5181D" w:rsidRPr="00D729F6" w:rsidRDefault="00F5181D" w:rsidP="00F5181D">
            <w:pPr>
              <w:spacing w:line="360" w:lineRule="auto"/>
              <w:jc w:val="center"/>
              <w:rPr>
                <w:color w:val="000000"/>
                <w:lang w:bidi="ar-SA"/>
              </w:rPr>
            </w:pPr>
            <w:r w:rsidRPr="00963A61">
              <w:t>75</w:t>
            </w:r>
          </w:p>
        </w:tc>
        <w:tc>
          <w:tcPr>
            <w:tcW w:w="827" w:type="dxa"/>
            <w:shd w:val="clear" w:color="auto" w:fill="FFFFFF" w:themeFill="background1"/>
            <w:vAlign w:val="center"/>
          </w:tcPr>
          <w:p w14:paraId="42562AEE" w14:textId="77777777" w:rsidR="00F5181D" w:rsidRPr="00D729F6" w:rsidRDefault="00F5181D" w:rsidP="00F5181D">
            <w:pPr>
              <w:spacing w:line="360" w:lineRule="auto"/>
              <w:jc w:val="center"/>
              <w:rPr>
                <w:color w:val="000000"/>
                <w:lang w:bidi="ar-SA"/>
              </w:rPr>
            </w:pPr>
            <w:r w:rsidRPr="00963A61">
              <w:t>51</w:t>
            </w:r>
          </w:p>
        </w:tc>
        <w:tc>
          <w:tcPr>
            <w:tcW w:w="827" w:type="dxa"/>
            <w:shd w:val="clear" w:color="auto" w:fill="FFFFFF" w:themeFill="background1"/>
            <w:vAlign w:val="center"/>
          </w:tcPr>
          <w:p w14:paraId="7EB9B4D7" w14:textId="77777777" w:rsidR="00F5181D" w:rsidRPr="00D729F6" w:rsidRDefault="00F5181D" w:rsidP="00F5181D">
            <w:pPr>
              <w:spacing w:line="360" w:lineRule="auto"/>
              <w:jc w:val="center"/>
              <w:rPr>
                <w:color w:val="000000"/>
                <w:lang w:bidi="ar-SA"/>
              </w:rPr>
            </w:pPr>
            <w:r w:rsidRPr="00963A61">
              <w:t>51</w:t>
            </w:r>
          </w:p>
        </w:tc>
        <w:tc>
          <w:tcPr>
            <w:tcW w:w="827" w:type="dxa"/>
            <w:shd w:val="clear" w:color="auto" w:fill="FFFFFF" w:themeFill="background1"/>
            <w:vAlign w:val="center"/>
          </w:tcPr>
          <w:p w14:paraId="355B87C7" w14:textId="77777777" w:rsidR="00F5181D" w:rsidRPr="00D729F6" w:rsidRDefault="00F5181D" w:rsidP="00F5181D">
            <w:pPr>
              <w:spacing w:line="360" w:lineRule="auto"/>
              <w:jc w:val="center"/>
              <w:rPr>
                <w:color w:val="000000"/>
                <w:lang w:bidi="ar-SA"/>
              </w:rPr>
            </w:pPr>
            <w:r w:rsidRPr="00963A61">
              <w:t>27</w:t>
            </w:r>
          </w:p>
        </w:tc>
        <w:tc>
          <w:tcPr>
            <w:tcW w:w="827" w:type="dxa"/>
            <w:shd w:val="clear" w:color="auto" w:fill="FFFFFF" w:themeFill="background1"/>
            <w:vAlign w:val="center"/>
          </w:tcPr>
          <w:p w14:paraId="1374B7E2" w14:textId="77777777" w:rsidR="00F5181D" w:rsidRPr="00D729F6" w:rsidRDefault="00F5181D" w:rsidP="00F5181D">
            <w:pPr>
              <w:spacing w:line="360" w:lineRule="auto"/>
              <w:jc w:val="center"/>
              <w:rPr>
                <w:color w:val="000000"/>
              </w:rPr>
            </w:pPr>
            <w:r w:rsidRPr="00963A61">
              <w:t>20</w:t>
            </w:r>
          </w:p>
        </w:tc>
        <w:tc>
          <w:tcPr>
            <w:tcW w:w="827" w:type="dxa"/>
            <w:shd w:val="clear" w:color="auto" w:fill="FFFFFF" w:themeFill="background1"/>
            <w:vAlign w:val="center"/>
          </w:tcPr>
          <w:p w14:paraId="7FBF23BA" w14:textId="77777777" w:rsidR="00F5181D" w:rsidRPr="00D729F6" w:rsidRDefault="00F5181D" w:rsidP="00F5181D">
            <w:pPr>
              <w:spacing w:line="360" w:lineRule="auto"/>
              <w:jc w:val="center"/>
              <w:rPr>
                <w:color w:val="000000"/>
              </w:rPr>
            </w:pPr>
            <w:r w:rsidRPr="00963A61">
              <w:t>16</w:t>
            </w:r>
          </w:p>
        </w:tc>
      </w:tr>
      <w:tr w:rsidR="00F5181D" w:rsidRPr="008148C0" w14:paraId="17F5A8B2" w14:textId="77777777" w:rsidTr="00F5181D">
        <w:trPr>
          <w:trHeight w:val="312"/>
          <w:jc w:val="center"/>
        </w:trPr>
        <w:tc>
          <w:tcPr>
            <w:tcW w:w="1350" w:type="dxa"/>
            <w:shd w:val="clear" w:color="auto" w:fill="FFFFFF" w:themeFill="background1"/>
            <w:noWrap/>
            <w:vAlign w:val="center"/>
          </w:tcPr>
          <w:p w14:paraId="1088815F" w14:textId="1F306076" w:rsidR="00F5181D" w:rsidRPr="00D729F6" w:rsidRDefault="009347F2" w:rsidP="00F5181D">
            <w:pPr>
              <w:spacing w:line="360" w:lineRule="auto"/>
              <w:rPr>
                <w:color w:val="000000"/>
                <w:lang w:bidi="ar-SA"/>
              </w:rPr>
            </w:pPr>
            <w:r>
              <w:rPr>
                <w:noProof/>
                <w:lang w:bidi="ar-SA"/>
              </w:rPr>
              <mc:AlternateContent>
                <mc:Choice Requires="wps">
                  <w:drawing>
                    <wp:anchor distT="0" distB="0" distL="114300" distR="114300" simplePos="0" relativeHeight="253409792" behindDoc="0" locked="0" layoutInCell="1" allowOverlap="1" wp14:anchorId="2F682729" wp14:editId="224BCBB5">
                      <wp:simplePos x="0" y="0"/>
                      <wp:positionH relativeFrom="column">
                        <wp:posOffset>-493395</wp:posOffset>
                      </wp:positionH>
                      <wp:positionV relativeFrom="paragraph">
                        <wp:posOffset>198755</wp:posOffset>
                      </wp:positionV>
                      <wp:extent cx="399415" cy="345440"/>
                      <wp:effectExtent l="1588" t="0" r="8572" b="0"/>
                      <wp:wrapNone/>
                      <wp:docPr id="350" name="Text Box 350"/>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907E26C" w14:textId="56EF31F8" w:rsidR="008F50CC" w:rsidRPr="0027556D" w:rsidRDefault="008F50CC" w:rsidP="009347F2">
                                  <w:pPr>
                                    <w:rPr>
                                      <w:sz w:val="22"/>
                                    </w:rPr>
                                  </w:pPr>
                                  <w:r>
                                    <w:rPr>
                                      <w:sz w:val="22"/>
                                    </w:rPr>
                                    <w:t>255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682729" id="Text Box 350" o:spid="_x0000_s1137" type="#_x0000_t202" style="position:absolute;margin-left:-38.85pt;margin-top:15.65pt;width:31.45pt;height:27.2pt;rotation:90;z-index:253409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" filled="f" stroked="f" strokeweight=".5pt">
                      <v:textbox>
                        <w:txbxContent>
                          <w:p w14:paraId="1907E26C" w14:textId="56EF31F8" w:rsidR="008F50CC" w:rsidRPr="0027556D" w:rsidRDefault="008F50CC" w:rsidP="009347F2">
                            <w:pPr>
                              <w:rPr>
                                <w:sz w:val="22"/>
                              </w:rPr>
                            </w:pPr>
                            <w:r>
                              <w:rPr>
                                <w:sz w:val="22"/>
                              </w:rPr>
                              <w:t>255</w:t>
                            </w:r>
                          </w:p>
                        </w:txbxContent>
                      </v:textbox>
                    </v:shape>
                  </w:pict>
                </mc:Fallback>
              </mc:AlternateContent>
            </w:r>
            <w:r w:rsidR="00F5181D" w:rsidRPr="00D729F6">
              <w:rPr>
                <w:color w:val="000000"/>
              </w:rPr>
              <w:t>EFLH-15</w:t>
            </w:r>
          </w:p>
        </w:tc>
        <w:tc>
          <w:tcPr>
            <w:tcW w:w="826" w:type="dxa"/>
            <w:shd w:val="clear" w:color="auto" w:fill="FFFFFF" w:themeFill="background1"/>
            <w:noWrap/>
            <w:vAlign w:val="center"/>
          </w:tcPr>
          <w:p w14:paraId="5FD7C904" w14:textId="77777777" w:rsidR="00F5181D" w:rsidRPr="00D729F6" w:rsidRDefault="00F5181D" w:rsidP="00F5181D">
            <w:pPr>
              <w:spacing w:line="360" w:lineRule="auto"/>
              <w:jc w:val="center"/>
              <w:rPr>
                <w:color w:val="000000"/>
                <w:lang w:bidi="ar-SA"/>
              </w:rPr>
            </w:pPr>
            <w:r w:rsidRPr="00963A61">
              <w:t>601</w:t>
            </w:r>
          </w:p>
        </w:tc>
        <w:tc>
          <w:tcPr>
            <w:tcW w:w="827" w:type="dxa"/>
            <w:shd w:val="clear" w:color="auto" w:fill="FFFFFF" w:themeFill="background1"/>
            <w:noWrap/>
            <w:vAlign w:val="center"/>
          </w:tcPr>
          <w:p w14:paraId="74477E6F" w14:textId="77777777" w:rsidR="00F5181D" w:rsidRPr="00D729F6" w:rsidRDefault="00F5181D" w:rsidP="00F5181D">
            <w:pPr>
              <w:spacing w:line="360" w:lineRule="auto"/>
              <w:jc w:val="center"/>
              <w:rPr>
                <w:color w:val="000000"/>
                <w:lang w:bidi="ar-SA"/>
              </w:rPr>
            </w:pPr>
            <w:r w:rsidRPr="00963A61">
              <w:t>420</w:t>
            </w:r>
          </w:p>
        </w:tc>
        <w:tc>
          <w:tcPr>
            <w:tcW w:w="827" w:type="dxa"/>
            <w:shd w:val="clear" w:color="auto" w:fill="FFFFFF" w:themeFill="background1"/>
            <w:noWrap/>
            <w:vAlign w:val="center"/>
          </w:tcPr>
          <w:p w14:paraId="75CA5C4F" w14:textId="77777777" w:rsidR="00F5181D" w:rsidRPr="00D729F6" w:rsidRDefault="00F5181D" w:rsidP="00F5181D">
            <w:pPr>
              <w:spacing w:line="360" w:lineRule="auto"/>
              <w:jc w:val="center"/>
              <w:rPr>
                <w:color w:val="000000"/>
                <w:lang w:bidi="ar-SA"/>
              </w:rPr>
            </w:pPr>
            <w:r w:rsidRPr="00963A61">
              <w:t>138</w:t>
            </w:r>
          </w:p>
        </w:tc>
        <w:tc>
          <w:tcPr>
            <w:tcW w:w="827" w:type="dxa"/>
            <w:shd w:val="clear" w:color="auto" w:fill="FFFFFF" w:themeFill="background1"/>
            <w:noWrap/>
            <w:vAlign w:val="center"/>
          </w:tcPr>
          <w:p w14:paraId="6F4449CB" w14:textId="77777777" w:rsidR="00F5181D" w:rsidRPr="00D729F6" w:rsidRDefault="00F5181D" w:rsidP="00F5181D">
            <w:pPr>
              <w:spacing w:line="360" w:lineRule="auto"/>
              <w:jc w:val="center"/>
              <w:rPr>
                <w:color w:val="000000"/>
                <w:lang w:bidi="ar-SA"/>
              </w:rPr>
            </w:pPr>
            <w:r w:rsidRPr="00963A61">
              <w:t>97</w:t>
            </w:r>
          </w:p>
        </w:tc>
        <w:tc>
          <w:tcPr>
            <w:tcW w:w="827" w:type="dxa"/>
            <w:shd w:val="clear" w:color="auto" w:fill="FFFFFF" w:themeFill="background1"/>
            <w:noWrap/>
            <w:vAlign w:val="center"/>
          </w:tcPr>
          <w:p w14:paraId="29CFDDC5" w14:textId="77777777" w:rsidR="00F5181D" w:rsidRPr="00D729F6" w:rsidRDefault="00F5181D" w:rsidP="00F5181D">
            <w:pPr>
              <w:spacing w:line="360" w:lineRule="auto"/>
              <w:jc w:val="center"/>
              <w:rPr>
                <w:color w:val="000000"/>
                <w:lang w:bidi="ar-SA"/>
              </w:rPr>
            </w:pPr>
            <w:r w:rsidRPr="00963A61">
              <w:t>1572</w:t>
            </w:r>
          </w:p>
        </w:tc>
        <w:tc>
          <w:tcPr>
            <w:tcW w:w="827" w:type="dxa"/>
            <w:shd w:val="clear" w:color="auto" w:fill="FFFFFF" w:themeFill="background1"/>
            <w:noWrap/>
            <w:vAlign w:val="center"/>
          </w:tcPr>
          <w:p w14:paraId="267B8D22" w14:textId="77777777" w:rsidR="00F5181D" w:rsidRPr="00D729F6" w:rsidRDefault="00F5181D" w:rsidP="00F5181D">
            <w:pPr>
              <w:spacing w:line="360" w:lineRule="auto"/>
              <w:jc w:val="center"/>
              <w:rPr>
                <w:color w:val="000000"/>
                <w:lang w:bidi="ar-SA"/>
              </w:rPr>
            </w:pPr>
            <w:r w:rsidRPr="00963A61">
              <w:t>193</w:t>
            </w:r>
          </w:p>
        </w:tc>
        <w:tc>
          <w:tcPr>
            <w:tcW w:w="827" w:type="dxa"/>
            <w:shd w:val="clear" w:color="auto" w:fill="FFFFFF" w:themeFill="background1"/>
            <w:noWrap/>
            <w:vAlign w:val="center"/>
          </w:tcPr>
          <w:p w14:paraId="6CE21E86" w14:textId="77777777" w:rsidR="00F5181D" w:rsidRPr="00D729F6" w:rsidRDefault="00F5181D" w:rsidP="00F5181D">
            <w:pPr>
              <w:spacing w:line="360" w:lineRule="auto"/>
              <w:jc w:val="center"/>
              <w:rPr>
                <w:color w:val="000000"/>
                <w:lang w:bidi="ar-SA"/>
              </w:rPr>
            </w:pPr>
            <w:r w:rsidRPr="00963A61">
              <w:t>470</w:t>
            </w:r>
          </w:p>
        </w:tc>
        <w:tc>
          <w:tcPr>
            <w:tcW w:w="827" w:type="dxa"/>
            <w:shd w:val="clear" w:color="auto" w:fill="FFFFFF" w:themeFill="background1"/>
            <w:vAlign w:val="center"/>
          </w:tcPr>
          <w:p w14:paraId="39B9FE54" w14:textId="77777777" w:rsidR="00F5181D" w:rsidRPr="00D729F6" w:rsidRDefault="00F5181D" w:rsidP="00F5181D">
            <w:pPr>
              <w:spacing w:line="360" w:lineRule="auto"/>
              <w:jc w:val="center"/>
              <w:rPr>
                <w:color w:val="000000"/>
                <w:lang w:bidi="ar-SA"/>
              </w:rPr>
            </w:pPr>
            <w:r w:rsidRPr="00963A61">
              <w:t>314</w:t>
            </w:r>
          </w:p>
        </w:tc>
        <w:tc>
          <w:tcPr>
            <w:tcW w:w="826" w:type="dxa"/>
            <w:shd w:val="clear" w:color="auto" w:fill="FFFFFF" w:themeFill="background1"/>
            <w:vAlign w:val="center"/>
          </w:tcPr>
          <w:p w14:paraId="2F5EBBE7" w14:textId="77777777" w:rsidR="00F5181D" w:rsidRPr="00D729F6" w:rsidRDefault="00F5181D" w:rsidP="00F5181D">
            <w:pPr>
              <w:spacing w:line="360" w:lineRule="auto"/>
              <w:jc w:val="center"/>
              <w:rPr>
                <w:color w:val="000000"/>
                <w:lang w:bidi="ar-SA"/>
              </w:rPr>
            </w:pPr>
            <w:r w:rsidRPr="00963A61">
              <w:t>313</w:t>
            </w:r>
          </w:p>
        </w:tc>
        <w:tc>
          <w:tcPr>
            <w:tcW w:w="827" w:type="dxa"/>
            <w:shd w:val="clear" w:color="auto" w:fill="FFFFFF" w:themeFill="background1"/>
            <w:vAlign w:val="center"/>
          </w:tcPr>
          <w:p w14:paraId="605B4929" w14:textId="77777777" w:rsidR="00F5181D" w:rsidRPr="00D729F6" w:rsidRDefault="00F5181D" w:rsidP="00F5181D">
            <w:pPr>
              <w:spacing w:line="360" w:lineRule="auto"/>
              <w:jc w:val="center"/>
              <w:rPr>
                <w:color w:val="000000"/>
                <w:lang w:bidi="ar-SA"/>
              </w:rPr>
            </w:pPr>
            <w:r w:rsidRPr="00963A61">
              <w:t>222</w:t>
            </w:r>
          </w:p>
        </w:tc>
        <w:tc>
          <w:tcPr>
            <w:tcW w:w="827" w:type="dxa"/>
            <w:shd w:val="clear" w:color="auto" w:fill="FFFFFF" w:themeFill="background1"/>
            <w:vAlign w:val="center"/>
          </w:tcPr>
          <w:p w14:paraId="2912853C" w14:textId="77777777" w:rsidR="00F5181D" w:rsidRPr="00D729F6" w:rsidRDefault="00F5181D" w:rsidP="00F5181D">
            <w:pPr>
              <w:spacing w:line="360" w:lineRule="auto"/>
              <w:jc w:val="center"/>
              <w:rPr>
                <w:color w:val="000000"/>
                <w:lang w:bidi="ar-SA"/>
              </w:rPr>
            </w:pPr>
            <w:r w:rsidRPr="00963A61">
              <w:t>226</w:t>
            </w:r>
          </w:p>
        </w:tc>
        <w:tc>
          <w:tcPr>
            <w:tcW w:w="827" w:type="dxa"/>
            <w:shd w:val="clear" w:color="auto" w:fill="FFFFFF" w:themeFill="background1"/>
            <w:vAlign w:val="center"/>
          </w:tcPr>
          <w:p w14:paraId="468E1262" w14:textId="77777777" w:rsidR="00F5181D" w:rsidRPr="00D729F6" w:rsidRDefault="00F5181D" w:rsidP="00F5181D">
            <w:pPr>
              <w:spacing w:line="360" w:lineRule="auto"/>
              <w:jc w:val="center"/>
              <w:rPr>
                <w:color w:val="000000"/>
                <w:lang w:bidi="ar-SA"/>
              </w:rPr>
            </w:pPr>
            <w:r w:rsidRPr="00963A61">
              <w:t>156</w:t>
            </w:r>
          </w:p>
        </w:tc>
        <w:tc>
          <w:tcPr>
            <w:tcW w:w="827" w:type="dxa"/>
            <w:shd w:val="clear" w:color="auto" w:fill="FFFFFF" w:themeFill="background1"/>
            <w:vAlign w:val="center"/>
          </w:tcPr>
          <w:p w14:paraId="53640D4C" w14:textId="77777777" w:rsidR="00F5181D" w:rsidRPr="00D729F6" w:rsidRDefault="00F5181D" w:rsidP="00F5181D">
            <w:pPr>
              <w:spacing w:line="360" w:lineRule="auto"/>
              <w:jc w:val="center"/>
              <w:rPr>
                <w:color w:val="000000"/>
                <w:lang w:bidi="ar-SA"/>
              </w:rPr>
            </w:pPr>
            <w:r w:rsidRPr="00963A61">
              <w:t>162</w:t>
            </w:r>
          </w:p>
        </w:tc>
        <w:tc>
          <w:tcPr>
            <w:tcW w:w="827" w:type="dxa"/>
            <w:shd w:val="clear" w:color="auto" w:fill="FFFFFF" w:themeFill="background1"/>
            <w:vAlign w:val="center"/>
          </w:tcPr>
          <w:p w14:paraId="405EF254" w14:textId="77777777" w:rsidR="00F5181D" w:rsidRPr="00D729F6" w:rsidRDefault="00F5181D" w:rsidP="00F5181D">
            <w:pPr>
              <w:spacing w:line="360" w:lineRule="auto"/>
              <w:jc w:val="center"/>
              <w:rPr>
                <w:color w:val="000000"/>
                <w:lang w:bidi="ar-SA"/>
              </w:rPr>
            </w:pPr>
            <w:r w:rsidRPr="00963A61">
              <w:t>91</w:t>
            </w:r>
          </w:p>
        </w:tc>
        <w:tc>
          <w:tcPr>
            <w:tcW w:w="827" w:type="dxa"/>
            <w:shd w:val="clear" w:color="auto" w:fill="FFFFFF" w:themeFill="background1"/>
            <w:vAlign w:val="center"/>
          </w:tcPr>
          <w:p w14:paraId="15835291" w14:textId="77777777" w:rsidR="00F5181D" w:rsidRPr="00D729F6" w:rsidRDefault="00F5181D" w:rsidP="00F5181D">
            <w:pPr>
              <w:spacing w:line="360" w:lineRule="auto"/>
              <w:jc w:val="center"/>
              <w:rPr>
                <w:color w:val="000000"/>
              </w:rPr>
            </w:pPr>
            <w:r w:rsidRPr="00963A61">
              <w:t>55</w:t>
            </w:r>
          </w:p>
        </w:tc>
        <w:tc>
          <w:tcPr>
            <w:tcW w:w="827" w:type="dxa"/>
            <w:shd w:val="clear" w:color="auto" w:fill="FFFFFF" w:themeFill="background1"/>
            <w:vAlign w:val="center"/>
          </w:tcPr>
          <w:p w14:paraId="6A03342E" w14:textId="77777777" w:rsidR="00F5181D" w:rsidRPr="00D729F6" w:rsidRDefault="00F5181D" w:rsidP="00F5181D">
            <w:pPr>
              <w:spacing w:line="360" w:lineRule="auto"/>
              <w:jc w:val="center"/>
              <w:rPr>
                <w:color w:val="000000"/>
              </w:rPr>
            </w:pPr>
            <w:r w:rsidRPr="00963A61">
              <w:t>46</w:t>
            </w:r>
          </w:p>
        </w:tc>
      </w:tr>
      <w:tr w:rsidR="00F5181D" w:rsidRPr="008148C0" w14:paraId="701E2058" w14:textId="77777777" w:rsidTr="00F5181D">
        <w:trPr>
          <w:trHeight w:val="312"/>
          <w:jc w:val="center"/>
        </w:trPr>
        <w:tc>
          <w:tcPr>
            <w:tcW w:w="1350" w:type="dxa"/>
            <w:tcBorders>
              <w:bottom w:val="single" w:sz="4" w:space="0" w:color="auto"/>
            </w:tcBorders>
            <w:shd w:val="clear" w:color="auto" w:fill="FFFFFF" w:themeFill="background1"/>
            <w:noWrap/>
            <w:vAlign w:val="center"/>
          </w:tcPr>
          <w:p w14:paraId="4655824A" w14:textId="737D0B88" w:rsidR="00F5181D" w:rsidRPr="00D729F6" w:rsidRDefault="00F5181D" w:rsidP="00F5181D">
            <w:pPr>
              <w:spacing w:line="360" w:lineRule="auto"/>
              <w:rPr>
                <w:color w:val="000000"/>
              </w:rPr>
            </w:pPr>
            <w:r w:rsidRPr="00D729F6">
              <w:rPr>
                <w:color w:val="000000"/>
              </w:rPr>
              <w:t>EFLH-20</w:t>
            </w:r>
          </w:p>
        </w:tc>
        <w:tc>
          <w:tcPr>
            <w:tcW w:w="826" w:type="dxa"/>
            <w:tcBorders>
              <w:bottom w:val="single" w:sz="4" w:space="0" w:color="auto"/>
            </w:tcBorders>
            <w:shd w:val="clear" w:color="auto" w:fill="FFFFFF" w:themeFill="background1"/>
            <w:noWrap/>
            <w:vAlign w:val="center"/>
          </w:tcPr>
          <w:p w14:paraId="5974319D" w14:textId="77777777" w:rsidR="00F5181D" w:rsidRPr="00D729F6" w:rsidRDefault="00F5181D" w:rsidP="00F5181D">
            <w:pPr>
              <w:spacing w:line="360" w:lineRule="auto"/>
              <w:jc w:val="center"/>
              <w:rPr>
                <w:color w:val="000000"/>
              </w:rPr>
            </w:pPr>
            <w:r w:rsidRPr="00963A61">
              <w:t>343</w:t>
            </w:r>
          </w:p>
        </w:tc>
        <w:tc>
          <w:tcPr>
            <w:tcW w:w="827" w:type="dxa"/>
            <w:tcBorders>
              <w:bottom w:val="single" w:sz="4" w:space="0" w:color="auto"/>
            </w:tcBorders>
            <w:shd w:val="clear" w:color="auto" w:fill="FFFFFF" w:themeFill="background1"/>
            <w:noWrap/>
            <w:vAlign w:val="center"/>
          </w:tcPr>
          <w:p w14:paraId="59A040FB" w14:textId="77777777" w:rsidR="00F5181D" w:rsidRPr="00D729F6" w:rsidRDefault="00F5181D" w:rsidP="00F5181D">
            <w:pPr>
              <w:spacing w:line="360" w:lineRule="auto"/>
              <w:jc w:val="center"/>
              <w:rPr>
                <w:color w:val="000000"/>
              </w:rPr>
            </w:pPr>
            <w:r w:rsidRPr="00963A61">
              <w:t>237</w:t>
            </w:r>
          </w:p>
        </w:tc>
        <w:tc>
          <w:tcPr>
            <w:tcW w:w="827" w:type="dxa"/>
            <w:tcBorders>
              <w:bottom w:val="single" w:sz="4" w:space="0" w:color="auto"/>
            </w:tcBorders>
            <w:shd w:val="clear" w:color="auto" w:fill="FFFFFF" w:themeFill="background1"/>
            <w:noWrap/>
            <w:vAlign w:val="center"/>
          </w:tcPr>
          <w:p w14:paraId="73E9BB11" w14:textId="77777777" w:rsidR="00F5181D" w:rsidRPr="00D729F6" w:rsidRDefault="00F5181D" w:rsidP="00F5181D">
            <w:pPr>
              <w:spacing w:line="360" w:lineRule="auto"/>
              <w:jc w:val="center"/>
              <w:rPr>
                <w:color w:val="000000"/>
              </w:rPr>
            </w:pPr>
            <w:r w:rsidRPr="00963A61">
              <w:t>89</w:t>
            </w:r>
          </w:p>
        </w:tc>
        <w:tc>
          <w:tcPr>
            <w:tcW w:w="827" w:type="dxa"/>
            <w:tcBorders>
              <w:bottom w:val="single" w:sz="4" w:space="0" w:color="auto"/>
            </w:tcBorders>
            <w:shd w:val="clear" w:color="auto" w:fill="FFFFFF" w:themeFill="background1"/>
            <w:noWrap/>
            <w:vAlign w:val="center"/>
          </w:tcPr>
          <w:p w14:paraId="68BA6BDE" w14:textId="77777777" w:rsidR="00F5181D" w:rsidRPr="00D729F6" w:rsidRDefault="00F5181D" w:rsidP="00F5181D">
            <w:pPr>
              <w:spacing w:line="360" w:lineRule="auto"/>
              <w:jc w:val="center"/>
              <w:rPr>
                <w:color w:val="000000"/>
              </w:rPr>
            </w:pPr>
            <w:r w:rsidRPr="00963A61">
              <w:t>54</w:t>
            </w:r>
          </w:p>
        </w:tc>
        <w:tc>
          <w:tcPr>
            <w:tcW w:w="827" w:type="dxa"/>
            <w:tcBorders>
              <w:bottom w:val="single" w:sz="4" w:space="0" w:color="auto"/>
            </w:tcBorders>
            <w:shd w:val="clear" w:color="auto" w:fill="FFFFFF" w:themeFill="background1"/>
            <w:noWrap/>
            <w:vAlign w:val="center"/>
          </w:tcPr>
          <w:p w14:paraId="52C904AE" w14:textId="77777777" w:rsidR="00F5181D" w:rsidRPr="00D729F6" w:rsidRDefault="00F5181D" w:rsidP="00F5181D">
            <w:pPr>
              <w:spacing w:line="360" w:lineRule="auto"/>
              <w:jc w:val="center"/>
              <w:rPr>
                <w:color w:val="000000"/>
              </w:rPr>
            </w:pPr>
            <w:r w:rsidRPr="00963A61">
              <w:t>963</w:t>
            </w:r>
          </w:p>
        </w:tc>
        <w:tc>
          <w:tcPr>
            <w:tcW w:w="827" w:type="dxa"/>
            <w:tcBorders>
              <w:bottom w:val="single" w:sz="4" w:space="0" w:color="auto"/>
            </w:tcBorders>
            <w:shd w:val="clear" w:color="auto" w:fill="FFFFFF" w:themeFill="background1"/>
            <w:noWrap/>
            <w:vAlign w:val="center"/>
          </w:tcPr>
          <w:p w14:paraId="04C569AC" w14:textId="77777777" w:rsidR="00F5181D" w:rsidRPr="00D729F6" w:rsidRDefault="00F5181D" w:rsidP="00F5181D">
            <w:pPr>
              <w:spacing w:line="360" w:lineRule="auto"/>
              <w:jc w:val="center"/>
              <w:rPr>
                <w:color w:val="000000"/>
              </w:rPr>
            </w:pPr>
            <w:r w:rsidRPr="00963A61">
              <w:t>108</w:t>
            </w:r>
          </w:p>
        </w:tc>
        <w:tc>
          <w:tcPr>
            <w:tcW w:w="827" w:type="dxa"/>
            <w:tcBorders>
              <w:bottom w:val="single" w:sz="4" w:space="0" w:color="auto"/>
            </w:tcBorders>
            <w:shd w:val="clear" w:color="auto" w:fill="FFFFFF" w:themeFill="background1"/>
            <w:noWrap/>
            <w:vAlign w:val="center"/>
          </w:tcPr>
          <w:p w14:paraId="24739286" w14:textId="77777777" w:rsidR="00F5181D" w:rsidRPr="00D729F6" w:rsidRDefault="00F5181D" w:rsidP="00F5181D">
            <w:pPr>
              <w:spacing w:line="360" w:lineRule="auto"/>
              <w:jc w:val="center"/>
              <w:rPr>
                <w:color w:val="000000"/>
              </w:rPr>
            </w:pPr>
            <w:r w:rsidRPr="00963A61">
              <w:t>285</w:t>
            </w:r>
          </w:p>
        </w:tc>
        <w:tc>
          <w:tcPr>
            <w:tcW w:w="827" w:type="dxa"/>
            <w:tcBorders>
              <w:bottom w:val="single" w:sz="4" w:space="0" w:color="auto"/>
            </w:tcBorders>
            <w:shd w:val="clear" w:color="auto" w:fill="FFFFFF" w:themeFill="background1"/>
            <w:vAlign w:val="center"/>
          </w:tcPr>
          <w:p w14:paraId="00C8EA83" w14:textId="77777777" w:rsidR="00F5181D" w:rsidRPr="00D729F6" w:rsidRDefault="00F5181D" w:rsidP="00F5181D">
            <w:pPr>
              <w:spacing w:line="360" w:lineRule="auto"/>
              <w:jc w:val="center"/>
              <w:rPr>
                <w:color w:val="000000"/>
              </w:rPr>
            </w:pPr>
            <w:r w:rsidRPr="00963A61">
              <w:t>196</w:t>
            </w:r>
          </w:p>
        </w:tc>
        <w:tc>
          <w:tcPr>
            <w:tcW w:w="826" w:type="dxa"/>
            <w:tcBorders>
              <w:bottom w:val="single" w:sz="4" w:space="0" w:color="auto"/>
            </w:tcBorders>
            <w:shd w:val="clear" w:color="auto" w:fill="FFFFFF" w:themeFill="background1"/>
            <w:vAlign w:val="center"/>
          </w:tcPr>
          <w:p w14:paraId="36D9502C" w14:textId="77777777" w:rsidR="00F5181D" w:rsidRPr="00D729F6" w:rsidRDefault="00F5181D" w:rsidP="00F5181D">
            <w:pPr>
              <w:spacing w:line="360" w:lineRule="auto"/>
              <w:jc w:val="center"/>
              <w:rPr>
                <w:color w:val="000000"/>
              </w:rPr>
            </w:pPr>
            <w:r w:rsidRPr="00963A61">
              <w:t>189</w:t>
            </w:r>
          </w:p>
        </w:tc>
        <w:tc>
          <w:tcPr>
            <w:tcW w:w="827" w:type="dxa"/>
            <w:tcBorders>
              <w:bottom w:val="single" w:sz="4" w:space="0" w:color="auto"/>
            </w:tcBorders>
            <w:shd w:val="clear" w:color="auto" w:fill="FFFFFF" w:themeFill="background1"/>
            <w:vAlign w:val="center"/>
          </w:tcPr>
          <w:p w14:paraId="49E584BF" w14:textId="77777777" w:rsidR="00F5181D" w:rsidRPr="00D729F6" w:rsidRDefault="00F5181D" w:rsidP="00F5181D">
            <w:pPr>
              <w:spacing w:line="360" w:lineRule="auto"/>
              <w:jc w:val="center"/>
              <w:rPr>
                <w:color w:val="000000"/>
              </w:rPr>
            </w:pPr>
            <w:r w:rsidRPr="00963A61">
              <w:t>133</w:t>
            </w:r>
          </w:p>
        </w:tc>
        <w:tc>
          <w:tcPr>
            <w:tcW w:w="827" w:type="dxa"/>
            <w:tcBorders>
              <w:bottom w:val="single" w:sz="4" w:space="0" w:color="auto"/>
            </w:tcBorders>
            <w:shd w:val="clear" w:color="auto" w:fill="FFFFFF" w:themeFill="background1"/>
            <w:vAlign w:val="center"/>
          </w:tcPr>
          <w:p w14:paraId="052273C0" w14:textId="77777777" w:rsidR="00F5181D" w:rsidRPr="00D729F6" w:rsidRDefault="00F5181D" w:rsidP="00F5181D">
            <w:pPr>
              <w:spacing w:line="360" w:lineRule="auto"/>
              <w:jc w:val="center"/>
              <w:rPr>
                <w:color w:val="000000"/>
              </w:rPr>
            </w:pPr>
            <w:r w:rsidRPr="00963A61">
              <w:t>132</w:t>
            </w:r>
          </w:p>
        </w:tc>
        <w:tc>
          <w:tcPr>
            <w:tcW w:w="827" w:type="dxa"/>
            <w:tcBorders>
              <w:bottom w:val="single" w:sz="4" w:space="0" w:color="auto"/>
            </w:tcBorders>
            <w:shd w:val="clear" w:color="auto" w:fill="FFFFFF" w:themeFill="background1"/>
            <w:vAlign w:val="center"/>
          </w:tcPr>
          <w:p w14:paraId="15BF307E" w14:textId="77777777" w:rsidR="00F5181D" w:rsidRPr="00D729F6" w:rsidRDefault="00F5181D" w:rsidP="00F5181D">
            <w:pPr>
              <w:spacing w:line="360" w:lineRule="auto"/>
              <w:jc w:val="center"/>
              <w:rPr>
                <w:color w:val="000000"/>
              </w:rPr>
            </w:pPr>
            <w:r w:rsidRPr="00963A61">
              <w:t>93</w:t>
            </w:r>
          </w:p>
        </w:tc>
        <w:tc>
          <w:tcPr>
            <w:tcW w:w="827" w:type="dxa"/>
            <w:tcBorders>
              <w:bottom w:val="single" w:sz="4" w:space="0" w:color="auto"/>
            </w:tcBorders>
            <w:shd w:val="clear" w:color="auto" w:fill="FFFFFF" w:themeFill="background1"/>
            <w:vAlign w:val="center"/>
          </w:tcPr>
          <w:p w14:paraId="62B41DE6" w14:textId="77777777" w:rsidR="00F5181D" w:rsidRPr="00D729F6" w:rsidRDefault="00F5181D" w:rsidP="00F5181D">
            <w:pPr>
              <w:spacing w:line="360" w:lineRule="auto"/>
              <w:jc w:val="center"/>
              <w:rPr>
                <w:color w:val="000000"/>
              </w:rPr>
            </w:pPr>
            <w:r w:rsidRPr="00963A61">
              <w:t>104</w:t>
            </w:r>
          </w:p>
        </w:tc>
        <w:tc>
          <w:tcPr>
            <w:tcW w:w="827" w:type="dxa"/>
            <w:tcBorders>
              <w:bottom w:val="single" w:sz="4" w:space="0" w:color="auto"/>
            </w:tcBorders>
            <w:shd w:val="clear" w:color="auto" w:fill="FFFFFF" w:themeFill="background1"/>
            <w:vAlign w:val="center"/>
          </w:tcPr>
          <w:p w14:paraId="32EBEF60" w14:textId="77777777" w:rsidR="00F5181D" w:rsidRPr="00D729F6" w:rsidRDefault="00F5181D" w:rsidP="00F5181D">
            <w:pPr>
              <w:spacing w:line="360" w:lineRule="auto"/>
              <w:jc w:val="center"/>
              <w:rPr>
                <w:color w:val="000000"/>
              </w:rPr>
            </w:pPr>
            <w:r w:rsidRPr="00963A61">
              <w:t>53</w:t>
            </w:r>
          </w:p>
        </w:tc>
        <w:tc>
          <w:tcPr>
            <w:tcW w:w="827" w:type="dxa"/>
            <w:tcBorders>
              <w:bottom w:val="single" w:sz="4" w:space="0" w:color="auto"/>
            </w:tcBorders>
            <w:shd w:val="clear" w:color="auto" w:fill="FFFFFF" w:themeFill="background1"/>
            <w:vAlign w:val="center"/>
          </w:tcPr>
          <w:p w14:paraId="204B0227" w14:textId="77777777" w:rsidR="00F5181D" w:rsidRPr="00D729F6" w:rsidRDefault="00F5181D" w:rsidP="00F5181D">
            <w:pPr>
              <w:spacing w:line="360" w:lineRule="auto"/>
              <w:jc w:val="center"/>
              <w:rPr>
                <w:color w:val="000000"/>
              </w:rPr>
            </w:pPr>
            <w:r w:rsidRPr="00963A61">
              <w:t>41</w:t>
            </w:r>
          </w:p>
        </w:tc>
        <w:tc>
          <w:tcPr>
            <w:tcW w:w="827" w:type="dxa"/>
            <w:tcBorders>
              <w:bottom w:val="single" w:sz="4" w:space="0" w:color="auto"/>
            </w:tcBorders>
            <w:shd w:val="clear" w:color="auto" w:fill="FFFFFF" w:themeFill="background1"/>
            <w:vAlign w:val="center"/>
          </w:tcPr>
          <w:p w14:paraId="789E688F" w14:textId="77777777" w:rsidR="00F5181D" w:rsidRPr="00D729F6" w:rsidRDefault="00F5181D" w:rsidP="00F5181D">
            <w:pPr>
              <w:spacing w:line="360" w:lineRule="auto"/>
              <w:jc w:val="center"/>
              <w:rPr>
                <w:color w:val="000000"/>
              </w:rPr>
            </w:pPr>
            <w:r w:rsidRPr="00963A61">
              <w:t>32</w:t>
            </w:r>
          </w:p>
        </w:tc>
      </w:tr>
    </w:tbl>
    <w:p w14:paraId="4BBE3FD4" w14:textId="77777777" w:rsidR="00F5181D" w:rsidRDefault="00F5181D" w:rsidP="000833E4">
      <w:pPr>
        <w:spacing w:after="200" w:line="276" w:lineRule="auto"/>
      </w:pPr>
    </w:p>
    <w:p w14:paraId="3560DB18" w14:textId="77777777" w:rsidR="00DE149D" w:rsidRDefault="00DE149D" w:rsidP="000833E4">
      <w:pPr>
        <w:spacing w:after="200" w:line="276" w:lineRule="auto"/>
      </w:pPr>
    </w:p>
    <w:p w14:paraId="5FC209B9" w14:textId="77777777" w:rsidR="00DE149D" w:rsidRDefault="00DE149D" w:rsidP="000833E4">
      <w:pPr>
        <w:spacing w:after="200" w:line="276" w:lineRule="auto"/>
      </w:pPr>
    </w:p>
    <w:p w14:paraId="31FBEE87" w14:textId="77777777" w:rsidR="00DE149D" w:rsidRDefault="00DE149D" w:rsidP="000833E4">
      <w:pPr>
        <w:spacing w:after="200" w:line="276" w:lineRule="auto"/>
      </w:pPr>
    </w:p>
    <w:p w14:paraId="28FA6F3C" w14:textId="77777777" w:rsidR="00DE149D" w:rsidRDefault="00DE149D" w:rsidP="000833E4">
      <w:pPr>
        <w:spacing w:after="200" w:line="276" w:lineRule="auto"/>
      </w:pPr>
    </w:p>
    <w:p w14:paraId="5CA38D2B" w14:textId="77777777" w:rsidR="00F5181D" w:rsidRDefault="00F5181D" w:rsidP="000833E4">
      <w:pPr>
        <w:spacing w:after="200" w:line="276" w:lineRule="auto"/>
      </w:pPr>
    </w:p>
    <w:p w14:paraId="096B8CB5" w14:textId="5532CA29" w:rsidR="00F5181D" w:rsidRDefault="00F5181D" w:rsidP="000833E4">
      <w:pPr>
        <w:spacing w:after="200" w:line="276" w:lineRule="auto"/>
      </w:pPr>
    </w:p>
    <w:p w14:paraId="7E01A64F" w14:textId="5D67AF0B" w:rsidR="00F5181D" w:rsidRDefault="00B762F2" w:rsidP="000833E4">
      <w:pPr>
        <w:spacing w:after="200" w:line="276" w:lineRule="auto"/>
      </w:pPr>
      <w:r>
        <w:rPr>
          <w:noProof/>
          <w:lang w:bidi="ar-SA"/>
        </w:rPr>
        <mc:AlternateContent>
          <mc:Choice Requires="wps">
            <w:drawing>
              <wp:anchor distT="0" distB="0" distL="114300" distR="114300" simplePos="0" relativeHeight="250727936" behindDoc="0" locked="0" layoutInCell="1" allowOverlap="1" wp14:anchorId="6DB3195A" wp14:editId="50D29DD8">
                <wp:simplePos x="0" y="0"/>
                <wp:positionH relativeFrom="column">
                  <wp:posOffset>3886200</wp:posOffset>
                </wp:positionH>
                <wp:positionV relativeFrom="paragraph">
                  <wp:posOffset>328295</wp:posOffset>
                </wp:positionV>
                <wp:extent cx="457200" cy="228600"/>
                <wp:effectExtent l="0" t="0" r="0" b="0"/>
                <wp:wrapThrough wrapText="bothSides">
                  <wp:wrapPolygon edited="0">
                    <wp:start x="0" y="0"/>
                    <wp:lineTo x="0" y="19200"/>
                    <wp:lineTo x="20400" y="19200"/>
                    <wp:lineTo x="20400" y="0"/>
                    <wp:lineTo x="0" y="0"/>
                  </wp:wrapPolygon>
                </wp:wrapThrough>
                <wp:docPr id="210" name="Rectangle 210"/>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EDC45F" id="Rectangle 210" o:spid="_x0000_s1026" style="position:absolute;margin-left:306pt;margin-top:25.85pt;width:36pt;height:18pt;z-index:25072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" fillcolor="white [3212]" stroked="f">
                <w10:wrap type="through"/>
              </v:rect>
            </w:pict>
          </mc:Fallback>
        </mc:AlternateContent>
      </w:r>
    </w:p>
    <w:p w14:paraId="41A653E0" w14:textId="48EE119F" w:rsidR="000833E4" w:rsidRPr="00963BFE" w:rsidRDefault="003D7D7F" w:rsidP="000833E4">
      <w:pPr>
        <w:ind w:firstLine="1440"/>
        <w:rPr>
          <w:i/>
        </w:rPr>
      </w:pPr>
      <w:r w:rsidRPr="003D7D7F">
        <w:rPr>
          <w:i/>
        </w:rPr>
        <w:lastRenderedPageBreak/>
        <w:t xml:space="preserve">Oils and condensates (Concentrations are expressed as </w:t>
      </w:r>
      <w:r w:rsidRPr="003D7D7F">
        <w:rPr>
          <w:rFonts w:cstheme="minorHAnsi"/>
          <w:i/>
          <w:color w:val="000000"/>
        </w:rPr>
        <w:t>μ</w:t>
      </w:r>
      <w:r w:rsidRPr="003D7D7F">
        <w:rPr>
          <w:i/>
        </w:rPr>
        <w:t>g biomarkers/g whole oil; ND = not determined)</w:t>
      </w:r>
    </w:p>
    <w:tbl>
      <w:tblPr>
        <w:tblW w:w="12960" w:type="dxa"/>
        <w:jc w:val="center"/>
        <w:shd w:val="clear" w:color="auto" w:fill="FFFFFF" w:themeFill="background1"/>
        <w:tblLayout w:type="fixed"/>
        <w:tblLook w:val="04A0" w:firstRow="1" w:lastRow="0" w:firstColumn="1" w:lastColumn="0" w:noHBand="0" w:noVBand="1"/>
      </w:tblPr>
      <w:tblGrid>
        <w:gridCol w:w="1620"/>
        <w:gridCol w:w="756"/>
        <w:gridCol w:w="756"/>
        <w:gridCol w:w="756"/>
        <w:gridCol w:w="756"/>
        <w:gridCol w:w="756"/>
        <w:gridCol w:w="756"/>
        <w:gridCol w:w="756"/>
        <w:gridCol w:w="756"/>
        <w:gridCol w:w="756"/>
        <w:gridCol w:w="756"/>
        <w:gridCol w:w="756"/>
        <w:gridCol w:w="756"/>
        <w:gridCol w:w="756"/>
        <w:gridCol w:w="756"/>
        <w:gridCol w:w="756"/>
      </w:tblGrid>
      <w:tr w:rsidR="000833E4" w:rsidRPr="00A631F6" w14:paraId="631E2D9E" w14:textId="77777777" w:rsidTr="00105E8E">
        <w:trPr>
          <w:cantSplit/>
          <w:trHeight w:val="926"/>
          <w:jc w:val="center"/>
        </w:trPr>
        <w:tc>
          <w:tcPr>
            <w:tcW w:w="1620" w:type="dxa"/>
            <w:tcBorders>
              <w:top w:val="single" w:sz="4" w:space="0" w:color="auto"/>
              <w:bottom w:val="single" w:sz="4" w:space="0" w:color="auto"/>
            </w:tcBorders>
            <w:shd w:val="clear" w:color="auto" w:fill="FFFFFF" w:themeFill="background1"/>
            <w:noWrap/>
            <w:textDirection w:val="tbRl"/>
            <w:vAlign w:val="center"/>
            <w:hideMark/>
          </w:tcPr>
          <w:p w14:paraId="24EC833B" w14:textId="77777777" w:rsidR="000833E4" w:rsidRPr="00A631F6" w:rsidRDefault="000833E4" w:rsidP="00105E8E">
            <w:pPr>
              <w:spacing w:line="240" w:lineRule="auto"/>
              <w:ind w:left="113" w:right="113"/>
              <w:jc w:val="center"/>
              <w:rPr>
                <w:b/>
                <w:color w:val="000000"/>
                <w:sz w:val="22"/>
                <w:szCs w:val="20"/>
                <w:lang w:bidi="ar-SA"/>
              </w:rPr>
            </w:pPr>
            <w:r w:rsidRPr="00A631F6">
              <w:rPr>
                <w:b/>
                <w:color w:val="000000"/>
                <w:sz w:val="22"/>
                <w:szCs w:val="20"/>
                <w:lang w:bidi="ar-SA"/>
              </w:rPr>
              <w:t>Sample Name</w:t>
            </w:r>
          </w:p>
        </w:tc>
        <w:tc>
          <w:tcPr>
            <w:tcW w:w="756" w:type="dxa"/>
            <w:tcBorders>
              <w:top w:val="single" w:sz="4" w:space="0" w:color="auto"/>
              <w:bottom w:val="single" w:sz="4" w:space="0" w:color="auto"/>
            </w:tcBorders>
            <w:shd w:val="clear" w:color="auto" w:fill="FFFFFF" w:themeFill="background1"/>
            <w:noWrap/>
            <w:textDirection w:val="tbRl"/>
            <w:vAlign w:val="center"/>
          </w:tcPr>
          <w:p w14:paraId="20733385"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20</w:t>
            </w:r>
            <w:r w:rsidRPr="00A631F6">
              <w:rPr>
                <w:b/>
                <w:bCs/>
                <w:color w:val="000000"/>
                <w:sz w:val="22"/>
              </w:rPr>
              <w:t xml:space="preserve"> TR</w:t>
            </w:r>
          </w:p>
        </w:tc>
        <w:tc>
          <w:tcPr>
            <w:tcW w:w="756" w:type="dxa"/>
            <w:tcBorders>
              <w:top w:val="single" w:sz="4" w:space="0" w:color="auto"/>
              <w:bottom w:val="single" w:sz="4" w:space="0" w:color="auto"/>
            </w:tcBorders>
            <w:shd w:val="clear" w:color="auto" w:fill="FFFFFF" w:themeFill="background1"/>
            <w:noWrap/>
            <w:textDirection w:val="tbRl"/>
            <w:vAlign w:val="center"/>
          </w:tcPr>
          <w:p w14:paraId="7E8C3AEC"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21</w:t>
            </w:r>
            <w:r w:rsidRPr="00A631F6">
              <w:rPr>
                <w:b/>
                <w:bCs/>
                <w:color w:val="000000"/>
                <w:sz w:val="22"/>
              </w:rPr>
              <w:t xml:space="preserve"> TR</w:t>
            </w:r>
          </w:p>
        </w:tc>
        <w:tc>
          <w:tcPr>
            <w:tcW w:w="756" w:type="dxa"/>
            <w:tcBorders>
              <w:top w:val="single" w:sz="4" w:space="0" w:color="auto"/>
              <w:bottom w:val="single" w:sz="4" w:space="0" w:color="auto"/>
            </w:tcBorders>
            <w:shd w:val="clear" w:color="auto" w:fill="FFFFFF" w:themeFill="background1"/>
            <w:noWrap/>
            <w:textDirection w:val="tbRl"/>
            <w:vAlign w:val="center"/>
          </w:tcPr>
          <w:p w14:paraId="64BD661F"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22</w:t>
            </w:r>
            <w:r w:rsidRPr="00A631F6">
              <w:rPr>
                <w:b/>
                <w:bCs/>
                <w:color w:val="000000"/>
                <w:sz w:val="22"/>
              </w:rPr>
              <w:t xml:space="preserve"> TR</w:t>
            </w:r>
          </w:p>
        </w:tc>
        <w:tc>
          <w:tcPr>
            <w:tcW w:w="756" w:type="dxa"/>
            <w:tcBorders>
              <w:top w:val="single" w:sz="4" w:space="0" w:color="auto"/>
              <w:bottom w:val="single" w:sz="4" w:space="0" w:color="auto"/>
            </w:tcBorders>
            <w:shd w:val="clear" w:color="auto" w:fill="FFFFFF" w:themeFill="background1"/>
            <w:noWrap/>
            <w:textDirection w:val="tbRl"/>
            <w:vAlign w:val="center"/>
          </w:tcPr>
          <w:p w14:paraId="51038CCD"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23</w:t>
            </w:r>
            <w:r w:rsidRPr="00A631F6">
              <w:rPr>
                <w:b/>
                <w:bCs/>
                <w:color w:val="000000"/>
                <w:sz w:val="22"/>
              </w:rPr>
              <w:t xml:space="preserve"> TR</w:t>
            </w:r>
          </w:p>
        </w:tc>
        <w:tc>
          <w:tcPr>
            <w:tcW w:w="756" w:type="dxa"/>
            <w:tcBorders>
              <w:top w:val="single" w:sz="4" w:space="0" w:color="auto"/>
              <w:bottom w:val="single" w:sz="4" w:space="0" w:color="auto"/>
            </w:tcBorders>
            <w:shd w:val="clear" w:color="auto" w:fill="FFFFFF" w:themeFill="background1"/>
            <w:noWrap/>
            <w:textDirection w:val="tbRl"/>
            <w:vAlign w:val="center"/>
          </w:tcPr>
          <w:p w14:paraId="103D70A3"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24</w:t>
            </w:r>
            <w:r w:rsidRPr="00A631F6">
              <w:rPr>
                <w:b/>
                <w:bCs/>
                <w:color w:val="000000"/>
                <w:sz w:val="22"/>
              </w:rPr>
              <w:t xml:space="preserve"> TR</w:t>
            </w:r>
          </w:p>
        </w:tc>
        <w:tc>
          <w:tcPr>
            <w:tcW w:w="756" w:type="dxa"/>
            <w:tcBorders>
              <w:top w:val="single" w:sz="4" w:space="0" w:color="auto"/>
              <w:bottom w:val="single" w:sz="4" w:space="0" w:color="auto"/>
            </w:tcBorders>
            <w:shd w:val="clear" w:color="auto" w:fill="FFFFFF" w:themeFill="background1"/>
            <w:noWrap/>
            <w:textDirection w:val="tbRl"/>
            <w:vAlign w:val="center"/>
          </w:tcPr>
          <w:p w14:paraId="2016E0BA"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25</w:t>
            </w:r>
            <w:r w:rsidRPr="00A631F6">
              <w:rPr>
                <w:b/>
                <w:bCs/>
                <w:color w:val="000000"/>
                <w:sz w:val="22"/>
              </w:rPr>
              <w:t xml:space="preserve"> TR</w:t>
            </w:r>
          </w:p>
        </w:tc>
        <w:tc>
          <w:tcPr>
            <w:tcW w:w="756" w:type="dxa"/>
            <w:tcBorders>
              <w:top w:val="single" w:sz="4" w:space="0" w:color="auto"/>
              <w:bottom w:val="single" w:sz="4" w:space="0" w:color="auto"/>
            </w:tcBorders>
            <w:shd w:val="clear" w:color="auto" w:fill="FFFFFF" w:themeFill="background1"/>
            <w:noWrap/>
            <w:textDirection w:val="tbRl"/>
            <w:vAlign w:val="center"/>
          </w:tcPr>
          <w:p w14:paraId="28B80C4C"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24</w:t>
            </w:r>
            <w:r w:rsidRPr="00A631F6">
              <w:rPr>
                <w:b/>
                <w:bCs/>
                <w:color w:val="000000"/>
                <w:sz w:val="22"/>
              </w:rPr>
              <w:t xml:space="preserve"> TT</w:t>
            </w:r>
          </w:p>
        </w:tc>
        <w:tc>
          <w:tcPr>
            <w:tcW w:w="756" w:type="dxa"/>
            <w:tcBorders>
              <w:top w:val="single" w:sz="4" w:space="0" w:color="auto"/>
              <w:bottom w:val="single" w:sz="4" w:space="0" w:color="auto"/>
            </w:tcBorders>
            <w:shd w:val="clear" w:color="auto" w:fill="FFFFFF" w:themeFill="background1"/>
            <w:textDirection w:val="tbRl"/>
            <w:vAlign w:val="center"/>
          </w:tcPr>
          <w:p w14:paraId="37BC9973"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26</w:t>
            </w:r>
            <w:r w:rsidRPr="00A631F6">
              <w:rPr>
                <w:b/>
                <w:bCs/>
                <w:color w:val="000000"/>
                <w:sz w:val="22"/>
              </w:rPr>
              <w:t xml:space="preserve"> TR</w:t>
            </w:r>
          </w:p>
        </w:tc>
        <w:tc>
          <w:tcPr>
            <w:tcW w:w="756" w:type="dxa"/>
            <w:tcBorders>
              <w:top w:val="single" w:sz="4" w:space="0" w:color="auto"/>
              <w:bottom w:val="single" w:sz="4" w:space="0" w:color="auto"/>
            </w:tcBorders>
            <w:shd w:val="clear" w:color="auto" w:fill="FFFFFF" w:themeFill="background1"/>
            <w:textDirection w:val="tbRl"/>
            <w:vAlign w:val="center"/>
          </w:tcPr>
          <w:p w14:paraId="5957A273"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26</w:t>
            </w:r>
            <w:r w:rsidRPr="00A631F6">
              <w:rPr>
                <w:b/>
                <w:bCs/>
                <w:color w:val="000000"/>
                <w:sz w:val="22"/>
              </w:rPr>
              <w:t xml:space="preserve"> TR</w:t>
            </w:r>
          </w:p>
        </w:tc>
        <w:tc>
          <w:tcPr>
            <w:tcW w:w="756" w:type="dxa"/>
            <w:tcBorders>
              <w:top w:val="single" w:sz="4" w:space="0" w:color="auto"/>
              <w:bottom w:val="single" w:sz="4" w:space="0" w:color="auto"/>
            </w:tcBorders>
            <w:shd w:val="clear" w:color="auto" w:fill="FFFFFF" w:themeFill="background1"/>
            <w:textDirection w:val="tbRl"/>
            <w:vAlign w:val="center"/>
          </w:tcPr>
          <w:p w14:paraId="11FFEF2C"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28</w:t>
            </w:r>
            <w:r w:rsidRPr="00A631F6">
              <w:rPr>
                <w:b/>
                <w:bCs/>
                <w:color w:val="000000"/>
                <w:sz w:val="22"/>
              </w:rPr>
              <w:t xml:space="preserve"> TR</w:t>
            </w:r>
          </w:p>
        </w:tc>
        <w:tc>
          <w:tcPr>
            <w:tcW w:w="756" w:type="dxa"/>
            <w:tcBorders>
              <w:top w:val="single" w:sz="4" w:space="0" w:color="auto"/>
              <w:bottom w:val="single" w:sz="4" w:space="0" w:color="auto"/>
            </w:tcBorders>
            <w:shd w:val="clear" w:color="auto" w:fill="FFFFFF" w:themeFill="background1"/>
            <w:textDirection w:val="tbRl"/>
            <w:vAlign w:val="center"/>
          </w:tcPr>
          <w:p w14:paraId="228712D9"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28</w:t>
            </w:r>
            <w:r w:rsidRPr="00A631F6">
              <w:rPr>
                <w:b/>
                <w:bCs/>
                <w:color w:val="000000"/>
                <w:sz w:val="22"/>
              </w:rPr>
              <w:t xml:space="preserve"> TR</w:t>
            </w:r>
          </w:p>
        </w:tc>
        <w:tc>
          <w:tcPr>
            <w:tcW w:w="756" w:type="dxa"/>
            <w:tcBorders>
              <w:top w:val="single" w:sz="4" w:space="0" w:color="auto"/>
              <w:bottom w:val="single" w:sz="4" w:space="0" w:color="auto"/>
            </w:tcBorders>
            <w:shd w:val="clear" w:color="auto" w:fill="FFFFFF" w:themeFill="background1"/>
            <w:textDirection w:val="tbRl"/>
            <w:vAlign w:val="center"/>
          </w:tcPr>
          <w:p w14:paraId="32EADA96"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TR</w:t>
            </w:r>
          </w:p>
        </w:tc>
        <w:tc>
          <w:tcPr>
            <w:tcW w:w="756" w:type="dxa"/>
            <w:tcBorders>
              <w:top w:val="single" w:sz="4" w:space="0" w:color="auto"/>
              <w:bottom w:val="single" w:sz="4" w:space="0" w:color="auto"/>
            </w:tcBorders>
            <w:shd w:val="clear" w:color="auto" w:fill="FFFFFF" w:themeFill="background1"/>
            <w:textDirection w:val="tbRl"/>
            <w:vAlign w:val="center"/>
          </w:tcPr>
          <w:p w14:paraId="76D07877"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TR</w:t>
            </w:r>
          </w:p>
        </w:tc>
        <w:tc>
          <w:tcPr>
            <w:tcW w:w="756" w:type="dxa"/>
            <w:tcBorders>
              <w:top w:val="single" w:sz="4" w:space="0" w:color="auto"/>
              <w:bottom w:val="single" w:sz="4" w:space="0" w:color="auto"/>
            </w:tcBorders>
            <w:shd w:val="clear" w:color="auto" w:fill="FFFFFF" w:themeFill="background1"/>
            <w:textDirection w:val="tbRl"/>
            <w:vAlign w:val="center"/>
          </w:tcPr>
          <w:p w14:paraId="36AA747A" w14:textId="77777777" w:rsidR="000833E4" w:rsidRPr="00A631F6" w:rsidRDefault="000833E4" w:rsidP="00105E8E">
            <w:pPr>
              <w:spacing w:line="240" w:lineRule="auto"/>
              <w:ind w:left="113" w:right="113"/>
              <w:jc w:val="center"/>
              <w:rPr>
                <w:b/>
                <w:bCs/>
                <w:color w:val="000000"/>
                <w:sz w:val="22"/>
                <w:szCs w:val="20"/>
                <w:lang w:bidi="ar-SA"/>
              </w:rPr>
            </w:pPr>
            <w:r w:rsidRPr="00A631F6">
              <w:rPr>
                <w:b/>
                <w:bCs/>
                <w:color w:val="000000"/>
                <w:sz w:val="22"/>
              </w:rPr>
              <w:t>T</w:t>
            </w:r>
            <w:r w:rsidRPr="00A631F6">
              <w:rPr>
                <w:b/>
                <w:bCs/>
                <w:color w:val="000000"/>
                <w:sz w:val="22"/>
                <w:vertAlign w:val="subscript"/>
              </w:rPr>
              <w:t>s</w:t>
            </w:r>
          </w:p>
        </w:tc>
        <w:tc>
          <w:tcPr>
            <w:tcW w:w="756" w:type="dxa"/>
            <w:tcBorders>
              <w:top w:val="single" w:sz="4" w:space="0" w:color="auto"/>
              <w:bottom w:val="single" w:sz="4" w:space="0" w:color="auto"/>
            </w:tcBorders>
            <w:shd w:val="clear" w:color="auto" w:fill="FFFFFF" w:themeFill="background1"/>
            <w:textDirection w:val="tbRl"/>
            <w:vAlign w:val="center"/>
          </w:tcPr>
          <w:p w14:paraId="444340EA" w14:textId="77777777" w:rsidR="000833E4" w:rsidRPr="00A631F6" w:rsidRDefault="000833E4" w:rsidP="00105E8E">
            <w:pPr>
              <w:spacing w:line="240" w:lineRule="auto"/>
              <w:ind w:left="113" w:right="113"/>
              <w:jc w:val="center"/>
              <w:rPr>
                <w:b/>
                <w:bCs/>
                <w:color w:val="000000"/>
                <w:sz w:val="22"/>
              </w:rPr>
            </w:pPr>
            <w:r w:rsidRPr="00A631F6">
              <w:rPr>
                <w:b/>
                <w:bCs/>
                <w:color w:val="000000"/>
                <w:sz w:val="22"/>
              </w:rPr>
              <w:t>T</w:t>
            </w:r>
            <w:r w:rsidRPr="00A631F6">
              <w:rPr>
                <w:b/>
                <w:bCs/>
                <w:color w:val="000000"/>
                <w:sz w:val="22"/>
                <w:vertAlign w:val="subscript"/>
              </w:rPr>
              <w:t>m</w:t>
            </w:r>
          </w:p>
        </w:tc>
      </w:tr>
      <w:tr w:rsidR="000833E4" w:rsidRPr="008148C0" w14:paraId="7B3C5828" w14:textId="77777777" w:rsidTr="00105E8E">
        <w:trPr>
          <w:trHeight w:val="312"/>
          <w:jc w:val="center"/>
        </w:trPr>
        <w:tc>
          <w:tcPr>
            <w:tcW w:w="1620" w:type="dxa"/>
            <w:tcBorders>
              <w:top w:val="single" w:sz="4" w:space="0" w:color="auto"/>
            </w:tcBorders>
            <w:shd w:val="clear" w:color="auto" w:fill="FFFFFF" w:themeFill="background1"/>
            <w:noWrap/>
          </w:tcPr>
          <w:p w14:paraId="17C8F3B9" w14:textId="77777777" w:rsidR="000833E4" w:rsidRPr="00586ECA" w:rsidRDefault="000833E4" w:rsidP="00105E8E">
            <w:pPr>
              <w:spacing w:before="240" w:line="360" w:lineRule="auto"/>
              <w:rPr>
                <w:color w:val="000000"/>
                <w:sz w:val="22"/>
                <w:lang w:bidi="ar-SA"/>
              </w:rPr>
            </w:pPr>
            <w:r w:rsidRPr="00586ECA">
              <w:rPr>
                <w:sz w:val="22"/>
              </w:rPr>
              <w:t>NWMK-533.2</w:t>
            </w:r>
          </w:p>
        </w:tc>
        <w:tc>
          <w:tcPr>
            <w:tcW w:w="756" w:type="dxa"/>
            <w:tcBorders>
              <w:top w:val="single" w:sz="4" w:space="0" w:color="auto"/>
            </w:tcBorders>
            <w:shd w:val="clear" w:color="auto" w:fill="FFFFFF" w:themeFill="background1"/>
            <w:noWrap/>
          </w:tcPr>
          <w:p w14:paraId="133AB436" w14:textId="77777777" w:rsidR="000833E4" w:rsidRPr="003D6A2E" w:rsidRDefault="000833E4" w:rsidP="00105E8E">
            <w:pPr>
              <w:spacing w:before="240" w:line="360" w:lineRule="auto"/>
              <w:jc w:val="center"/>
              <w:rPr>
                <w:color w:val="000000"/>
                <w:sz w:val="22"/>
                <w:szCs w:val="22"/>
                <w:lang w:bidi="ar-SA"/>
              </w:rPr>
            </w:pPr>
            <w:r w:rsidRPr="00977B34">
              <w:t>426</w:t>
            </w:r>
          </w:p>
        </w:tc>
        <w:tc>
          <w:tcPr>
            <w:tcW w:w="756" w:type="dxa"/>
            <w:tcBorders>
              <w:top w:val="single" w:sz="4" w:space="0" w:color="auto"/>
            </w:tcBorders>
            <w:shd w:val="clear" w:color="auto" w:fill="FFFFFF" w:themeFill="background1"/>
            <w:noWrap/>
          </w:tcPr>
          <w:p w14:paraId="4E203157" w14:textId="77777777" w:rsidR="000833E4" w:rsidRPr="003D6A2E" w:rsidRDefault="000833E4" w:rsidP="00105E8E">
            <w:pPr>
              <w:spacing w:before="240" w:line="360" w:lineRule="auto"/>
              <w:jc w:val="center"/>
              <w:rPr>
                <w:color w:val="000000"/>
                <w:sz w:val="22"/>
                <w:szCs w:val="22"/>
                <w:lang w:bidi="ar-SA"/>
              </w:rPr>
            </w:pPr>
            <w:r w:rsidRPr="00977B34">
              <w:t>631</w:t>
            </w:r>
          </w:p>
        </w:tc>
        <w:tc>
          <w:tcPr>
            <w:tcW w:w="756" w:type="dxa"/>
            <w:tcBorders>
              <w:top w:val="single" w:sz="4" w:space="0" w:color="auto"/>
            </w:tcBorders>
            <w:shd w:val="clear" w:color="auto" w:fill="FFFFFF" w:themeFill="background1"/>
            <w:noWrap/>
          </w:tcPr>
          <w:p w14:paraId="4411B983" w14:textId="77777777" w:rsidR="000833E4" w:rsidRPr="003D6A2E" w:rsidRDefault="000833E4" w:rsidP="00105E8E">
            <w:pPr>
              <w:spacing w:before="240" w:line="360" w:lineRule="auto"/>
              <w:jc w:val="center"/>
              <w:rPr>
                <w:color w:val="000000"/>
                <w:sz w:val="22"/>
                <w:szCs w:val="22"/>
                <w:lang w:bidi="ar-SA"/>
              </w:rPr>
            </w:pPr>
            <w:r w:rsidRPr="00977B34">
              <w:t>139</w:t>
            </w:r>
          </w:p>
        </w:tc>
        <w:tc>
          <w:tcPr>
            <w:tcW w:w="756" w:type="dxa"/>
            <w:tcBorders>
              <w:top w:val="single" w:sz="4" w:space="0" w:color="auto"/>
            </w:tcBorders>
            <w:shd w:val="clear" w:color="auto" w:fill="FFFFFF" w:themeFill="background1"/>
            <w:noWrap/>
          </w:tcPr>
          <w:p w14:paraId="7706A76F" w14:textId="77777777" w:rsidR="000833E4" w:rsidRPr="003D6A2E" w:rsidRDefault="000833E4" w:rsidP="00105E8E">
            <w:pPr>
              <w:spacing w:before="240" w:line="360" w:lineRule="auto"/>
              <w:jc w:val="center"/>
              <w:rPr>
                <w:color w:val="000000"/>
                <w:sz w:val="22"/>
                <w:szCs w:val="22"/>
                <w:lang w:bidi="ar-SA"/>
              </w:rPr>
            </w:pPr>
            <w:r w:rsidRPr="00977B34">
              <w:t>1028</w:t>
            </w:r>
          </w:p>
        </w:tc>
        <w:tc>
          <w:tcPr>
            <w:tcW w:w="756" w:type="dxa"/>
            <w:tcBorders>
              <w:top w:val="single" w:sz="4" w:space="0" w:color="auto"/>
            </w:tcBorders>
            <w:shd w:val="clear" w:color="auto" w:fill="FFFFFF" w:themeFill="background1"/>
            <w:noWrap/>
          </w:tcPr>
          <w:p w14:paraId="55524D27" w14:textId="77777777" w:rsidR="000833E4" w:rsidRPr="003D6A2E" w:rsidRDefault="000833E4" w:rsidP="00105E8E">
            <w:pPr>
              <w:spacing w:before="240" w:line="360" w:lineRule="auto"/>
              <w:jc w:val="center"/>
              <w:rPr>
                <w:color w:val="000000"/>
                <w:sz w:val="22"/>
                <w:szCs w:val="22"/>
                <w:lang w:bidi="ar-SA"/>
              </w:rPr>
            </w:pPr>
            <w:r w:rsidRPr="00977B34">
              <w:t>782</w:t>
            </w:r>
          </w:p>
        </w:tc>
        <w:tc>
          <w:tcPr>
            <w:tcW w:w="756" w:type="dxa"/>
            <w:tcBorders>
              <w:top w:val="single" w:sz="4" w:space="0" w:color="auto"/>
            </w:tcBorders>
            <w:shd w:val="clear" w:color="auto" w:fill="FFFFFF" w:themeFill="background1"/>
            <w:noWrap/>
          </w:tcPr>
          <w:p w14:paraId="5166A683" w14:textId="77777777" w:rsidR="000833E4" w:rsidRPr="003D6A2E" w:rsidRDefault="000833E4" w:rsidP="00105E8E">
            <w:pPr>
              <w:spacing w:before="240" w:line="360" w:lineRule="auto"/>
              <w:jc w:val="center"/>
              <w:rPr>
                <w:color w:val="000000"/>
                <w:sz w:val="22"/>
                <w:szCs w:val="22"/>
                <w:lang w:bidi="ar-SA"/>
              </w:rPr>
            </w:pPr>
            <w:r w:rsidRPr="00977B34">
              <w:t>630</w:t>
            </w:r>
          </w:p>
        </w:tc>
        <w:tc>
          <w:tcPr>
            <w:tcW w:w="756" w:type="dxa"/>
            <w:tcBorders>
              <w:top w:val="single" w:sz="4" w:space="0" w:color="auto"/>
            </w:tcBorders>
            <w:shd w:val="clear" w:color="auto" w:fill="FFFFFF" w:themeFill="background1"/>
            <w:noWrap/>
          </w:tcPr>
          <w:p w14:paraId="6A0EC528" w14:textId="77777777" w:rsidR="000833E4" w:rsidRPr="003D6A2E" w:rsidRDefault="000833E4" w:rsidP="00105E8E">
            <w:pPr>
              <w:spacing w:before="240" w:line="360" w:lineRule="auto"/>
              <w:jc w:val="center"/>
              <w:rPr>
                <w:color w:val="000000"/>
                <w:sz w:val="22"/>
                <w:szCs w:val="22"/>
                <w:lang w:bidi="ar-SA"/>
              </w:rPr>
            </w:pPr>
            <w:r w:rsidRPr="00977B34">
              <w:t>219</w:t>
            </w:r>
          </w:p>
        </w:tc>
        <w:tc>
          <w:tcPr>
            <w:tcW w:w="756" w:type="dxa"/>
            <w:tcBorders>
              <w:top w:val="single" w:sz="4" w:space="0" w:color="auto"/>
            </w:tcBorders>
            <w:shd w:val="clear" w:color="auto" w:fill="FFFFFF" w:themeFill="background1"/>
          </w:tcPr>
          <w:p w14:paraId="53AE7A01" w14:textId="77777777" w:rsidR="000833E4" w:rsidRPr="003D6A2E" w:rsidRDefault="000833E4" w:rsidP="00105E8E">
            <w:pPr>
              <w:spacing w:before="240" w:line="360" w:lineRule="auto"/>
              <w:jc w:val="center"/>
              <w:rPr>
                <w:color w:val="000000"/>
                <w:sz w:val="22"/>
                <w:szCs w:val="22"/>
                <w:lang w:bidi="ar-SA"/>
              </w:rPr>
            </w:pPr>
            <w:r w:rsidRPr="00977B34">
              <w:t>197</w:t>
            </w:r>
          </w:p>
        </w:tc>
        <w:tc>
          <w:tcPr>
            <w:tcW w:w="756" w:type="dxa"/>
            <w:tcBorders>
              <w:top w:val="single" w:sz="4" w:space="0" w:color="auto"/>
            </w:tcBorders>
            <w:shd w:val="clear" w:color="auto" w:fill="FFFFFF" w:themeFill="background1"/>
          </w:tcPr>
          <w:p w14:paraId="678B5679" w14:textId="77777777" w:rsidR="000833E4" w:rsidRPr="003D6A2E" w:rsidRDefault="000833E4" w:rsidP="00105E8E">
            <w:pPr>
              <w:spacing w:before="240" w:line="360" w:lineRule="auto"/>
              <w:jc w:val="center"/>
              <w:rPr>
                <w:color w:val="000000"/>
                <w:sz w:val="22"/>
                <w:szCs w:val="22"/>
                <w:lang w:bidi="ar-SA"/>
              </w:rPr>
            </w:pPr>
            <w:r w:rsidRPr="00977B34">
              <w:t>198</w:t>
            </w:r>
          </w:p>
        </w:tc>
        <w:tc>
          <w:tcPr>
            <w:tcW w:w="756" w:type="dxa"/>
            <w:tcBorders>
              <w:top w:val="single" w:sz="4" w:space="0" w:color="auto"/>
            </w:tcBorders>
            <w:shd w:val="clear" w:color="auto" w:fill="FFFFFF" w:themeFill="background1"/>
          </w:tcPr>
          <w:p w14:paraId="67813F30" w14:textId="77777777" w:rsidR="000833E4" w:rsidRPr="003D6A2E" w:rsidRDefault="000833E4" w:rsidP="00105E8E">
            <w:pPr>
              <w:spacing w:before="240" w:line="360" w:lineRule="auto"/>
              <w:jc w:val="center"/>
              <w:rPr>
                <w:color w:val="000000"/>
                <w:sz w:val="22"/>
                <w:szCs w:val="22"/>
                <w:lang w:bidi="ar-SA"/>
              </w:rPr>
            </w:pPr>
            <w:r w:rsidRPr="00977B34">
              <w:t>189</w:t>
            </w:r>
          </w:p>
        </w:tc>
        <w:tc>
          <w:tcPr>
            <w:tcW w:w="756" w:type="dxa"/>
            <w:tcBorders>
              <w:top w:val="single" w:sz="4" w:space="0" w:color="auto"/>
            </w:tcBorders>
            <w:shd w:val="clear" w:color="auto" w:fill="FFFFFF" w:themeFill="background1"/>
          </w:tcPr>
          <w:p w14:paraId="64620F78" w14:textId="77777777" w:rsidR="000833E4" w:rsidRPr="003D6A2E" w:rsidRDefault="000833E4" w:rsidP="00105E8E">
            <w:pPr>
              <w:spacing w:before="240" w:line="360" w:lineRule="auto"/>
              <w:jc w:val="center"/>
              <w:rPr>
                <w:color w:val="000000"/>
                <w:sz w:val="22"/>
                <w:szCs w:val="22"/>
                <w:lang w:bidi="ar-SA"/>
              </w:rPr>
            </w:pPr>
            <w:r w:rsidRPr="00977B34">
              <w:t>187</w:t>
            </w:r>
          </w:p>
        </w:tc>
        <w:tc>
          <w:tcPr>
            <w:tcW w:w="756" w:type="dxa"/>
            <w:tcBorders>
              <w:top w:val="single" w:sz="4" w:space="0" w:color="auto"/>
            </w:tcBorders>
            <w:shd w:val="clear" w:color="auto" w:fill="FFFFFF" w:themeFill="background1"/>
          </w:tcPr>
          <w:p w14:paraId="20F8522D" w14:textId="77777777" w:rsidR="000833E4" w:rsidRPr="003D6A2E" w:rsidRDefault="000833E4" w:rsidP="00105E8E">
            <w:pPr>
              <w:spacing w:before="240" w:line="360" w:lineRule="auto"/>
              <w:jc w:val="center"/>
              <w:rPr>
                <w:color w:val="000000"/>
                <w:sz w:val="22"/>
                <w:szCs w:val="22"/>
                <w:lang w:bidi="ar-SA"/>
              </w:rPr>
            </w:pPr>
            <w:r w:rsidRPr="00977B34">
              <w:t>266</w:t>
            </w:r>
          </w:p>
        </w:tc>
        <w:tc>
          <w:tcPr>
            <w:tcW w:w="756" w:type="dxa"/>
            <w:tcBorders>
              <w:top w:val="single" w:sz="4" w:space="0" w:color="auto"/>
            </w:tcBorders>
            <w:shd w:val="clear" w:color="auto" w:fill="FFFFFF" w:themeFill="background1"/>
          </w:tcPr>
          <w:p w14:paraId="71754B2E" w14:textId="77777777" w:rsidR="000833E4" w:rsidRPr="003D6A2E" w:rsidRDefault="000833E4" w:rsidP="00105E8E">
            <w:pPr>
              <w:spacing w:before="240" w:line="360" w:lineRule="auto"/>
              <w:jc w:val="center"/>
              <w:rPr>
                <w:color w:val="000000"/>
                <w:sz w:val="22"/>
                <w:szCs w:val="22"/>
                <w:lang w:bidi="ar-SA"/>
              </w:rPr>
            </w:pPr>
            <w:r w:rsidRPr="00977B34">
              <w:t>216</w:t>
            </w:r>
          </w:p>
        </w:tc>
        <w:tc>
          <w:tcPr>
            <w:tcW w:w="756" w:type="dxa"/>
            <w:tcBorders>
              <w:top w:val="single" w:sz="4" w:space="0" w:color="auto"/>
            </w:tcBorders>
            <w:shd w:val="clear" w:color="auto" w:fill="FFFFFF" w:themeFill="background1"/>
          </w:tcPr>
          <w:p w14:paraId="3BD224D0" w14:textId="77777777" w:rsidR="000833E4" w:rsidRPr="003D6A2E" w:rsidRDefault="000833E4" w:rsidP="00105E8E">
            <w:pPr>
              <w:spacing w:before="240" w:line="360" w:lineRule="auto"/>
              <w:jc w:val="center"/>
              <w:rPr>
                <w:color w:val="000000"/>
                <w:sz w:val="22"/>
                <w:szCs w:val="22"/>
                <w:lang w:bidi="ar-SA"/>
              </w:rPr>
            </w:pPr>
            <w:r w:rsidRPr="00977B34">
              <w:t>265</w:t>
            </w:r>
          </w:p>
        </w:tc>
        <w:tc>
          <w:tcPr>
            <w:tcW w:w="756" w:type="dxa"/>
            <w:tcBorders>
              <w:top w:val="single" w:sz="4" w:space="0" w:color="auto"/>
            </w:tcBorders>
            <w:shd w:val="clear" w:color="auto" w:fill="FFFFFF" w:themeFill="background1"/>
          </w:tcPr>
          <w:p w14:paraId="07DB1835" w14:textId="77777777" w:rsidR="000833E4" w:rsidRPr="003D6A2E" w:rsidRDefault="000833E4" w:rsidP="00105E8E">
            <w:pPr>
              <w:spacing w:before="240" w:line="360" w:lineRule="auto"/>
              <w:jc w:val="center"/>
              <w:rPr>
                <w:color w:val="000000"/>
                <w:sz w:val="22"/>
                <w:szCs w:val="22"/>
              </w:rPr>
            </w:pPr>
            <w:r w:rsidRPr="00977B34">
              <w:t>310</w:t>
            </w:r>
          </w:p>
        </w:tc>
      </w:tr>
      <w:tr w:rsidR="000833E4" w:rsidRPr="008148C0" w14:paraId="5DB5C1A5" w14:textId="77777777" w:rsidTr="00105E8E">
        <w:trPr>
          <w:trHeight w:val="312"/>
          <w:jc w:val="center"/>
        </w:trPr>
        <w:tc>
          <w:tcPr>
            <w:tcW w:w="1620" w:type="dxa"/>
            <w:shd w:val="clear" w:color="auto" w:fill="FFFFFF" w:themeFill="background1"/>
            <w:noWrap/>
          </w:tcPr>
          <w:p w14:paraId="550EEB7E" w14:textId="77777777" w:rsidR="000833E4" w:rsidRPr="00586ECA" w:rsidRDefault="000833E4" w:rsidP="00105E8E">
            <w:pPr>
              <w:spacing w:line="360" w:lineRule="auto"/>
              <w:rPr>
                <w:color w:val="000000"/>
                <w:sz w:val="22"/>
              </w:rPr>
            </w:pPr>
            <w:r w:rsidRPr="00586ECA">
              <w:rPr>
                <w:sz w:val="22"/>
              </w:rPr>
              <w:t>NFMK-526-1H</w:t>
            </w:r>
          </w:p>
        </w:tc>
        <w:tc>
          <w:tcPr>
            <w:tcW w:w="756" w:type="dxa"/>
            <w:shd w:val="clear" w:color="auto" w:fill="FFFFFF" w:themeFill="background1"/>
            <w:noWrap/>
          </w:tcPr>
          <w:p w14:paraId="386D2F71" w14:textId="77777777" w:rsidR="000833E4" w:rsidRPr="003D6A2E" w:rsidRDefault="000833E4" w:rsidP="00105E8E">
            <w:pPr>
              <w:spacing w:line="360" w:lineRule="auto"/>
              <w:jc w:val="center"/>
              <w:rPr>
                <w:color w:val="000000"/>
                <w:sz w:val="22"/>
                <w:szCs w:val="22"/>
              </w:rPr>
            </w:pPr>
            <w:r w:rsidRPr="00977B34">
              <w:t>354</w:t>
            </w:r>
          </w:p>
        </w:tc>
        <w:tc>
          <w:tcPr>
            <w:tcW w:w="756" w:type="dxa"/>
            <w:shd w:val="clear" w:color="auto" w:fill="FFFFFF" w:themeFill="background1"/>
            <w:noWrap/>
          </w:tcPr>
          <w:p w14:paraId="4FC1E6C1" w14:textId="77777777" w:rsidR="000833E4" w:rsidRPr="003D6A2E" w:rsidRDefault="000833E4" w:rsidP="00105E8E">
            <w:pPr>
              <w:spacing w:line="360" w:lineRule="auto"/>
              <w:jc w:val="center"/>
              <w:rPr>
                <w:color w:val="000000"/>
                <w:sz w:val="22"/>
                <w:szCs w:val="22"/>
              </w:rPr>
            </w:pPr>
            <w:r w:rsidRPr="00977B34">
              <w:t>446</w:t>
            </w:r>
          </w:p>
        </w:tc>
        <w:tc>
          <w:tcPr>
            <w:tcW w:w="756" w:type="dxa"/>
            <w:shd w:val="clear" w:color="auto" w:fill="FFFFFF" w:themeFill="background1"/>
            <w:noWrap/>
          </w:tcPr>
          <w:p w14:paraId="5CBE58BF" w14:textId="77777777" w:rsidR="000833E4" w:rsidRPr="003D6A2E" w:rsidRDefault="000833E4" w:rsidP="00105E8E">
            <w:pPr>
              <w:spacing w:line="360" w:lineRule="auto"/>
              <w:jc w:val="center"/>
              <w:rPr>
                <w:color w:val="000000"/>
                <w:sz w:val="22"/>
                <w:szCs w:val="22"/>
              </w:rPr>
            </w:pPr>
            <w:r w:rsidRPr="00977B34">
              <w:t>126</w:t>
            </w:r>
          </w:p>
        </w:tc>
        <w:tc>
          <w:tcPr>
            <w:tcW w:w="756" w:type="dxa"/>
            <w:shd w:val="clear" w:color="auto" w:fill="FFFFFF" w:themeFill="background1"/>
            <w:noWrap/>
          </w:tcPr>
          <w:p w14:paraId="0D5F810A" w14:textId="77777777" w:rsidR="000833E4" w:rsidRPr="003D6A2E" w:rsidRDefault="000833E4" w:rsidP="00105E8E">
            <w:pPr>
              <w:spacing w:line="360" w:lineRule="auto"/>
              <w:jc w:val="center"/>
              <w:rPr>
                <w:color w:val="000000"/>
                <w:sz w:val="22"/>
                <w:szCs w:val="22"/>
              </w:rPr>
            </w:pPr>
            <w:r w:rsidRPr="00977B34">
              <w:t>756</w:t>
            </w:r>
          </w:p>
        </w:tc>
        <w:tc>
          <w:tcPr>
            <w:tcW w:w="756" w:type="dxa"/>
            <w:shd w:val="clear" w:color="auto" w:fill="FFFFFF" w:themeFill="background1"/>
            <w:noWrap/>
          </w:tcPr>
          <w:p w14:paraId="23E61475" w14:textId="77777777" w:rsidR="000833E4" w:rsidRPr="003D6A2E" w:rsidRDefault="000833E4" w:rsidP="00105E8E">
            <w:pPr>
              <w:spacing w:line="360" w:lineRule="auto"/>
              <w:jc w:val="center"/>
              <w:rPr>
                <w:color w:val="000000"/>
                <w:sz w:val="22"/>
                <w:szCs w:val="22"/>
              </w:rPr>
            </w:pPr>
            <w:r w:rsidRPr="00977B34">
              <w:t>651</w:t>
            </w:r>
          </w:p>
        </w:tc>
        <w:tc>
          <w:tcPr>
            <w:tcW w:w="756" w:type="dxa"/>
            <w:shd w:val="clear" w:color="auto" w:fill="FFFFFF" w:themeFill="background1"/>
            <w:noWrap/>
          </w:tcPr>
          <w:p w14:paraId="4CAB8C58" w14:textId="77777777" w:rsidR="000833E4" w:rsidRPr="003D6A2E" w:rsidRDefault="000833E4" w:rsidP="00105E8E">
            <w:pPr>
              <w:spacing w:line="360" w:lineRule="auto"/>
              <w:jc w:val="center"/>
              <w:rPr>
                <w:color w:val="000000"/>
                <w:sz w:val="22"/>
                <w:szCs w:val="22"/>
              </w:rPr>
            </w:pPr>
            <w:r w:rsidRPr="00977B34">
              <w:t>484</w:t>
            </w:r>
          </w:p>
        </w:tc>
        <w:tc>
          <w:tcPr>
            <w:tcW w:w="756" w:type="dxa"/>
            <w:shd w:val="clear" w:color="auto" w:fill="FFFFFF" w:themeFill="background1"/>
            <w:noWrap/>
          </w:tcPr>
          <w:p w14:paraId="6C33DC84" w14:textId="77777777" w:rsidR="000833E4" w:rsidRPr="003D6A2E" w:rsidRDefault="000833E4" w:rsidP="00105E8E">
            <w:pPr>
              <w:spacing w:line="360" w:lineRule="auto"/>
              <w:jc w:val="center"/>
              <w:rPr>
                <w:color w:val="000000"/>
                <w:sz w:val="22"/>
                <w:szCs w:val="22"/>
              </w:rPr>
            </w:pPr>
            <w:r w:rsidRPr="00977B34">
              <w:t>194</w:t>
            </w:r>
          </w:p>
        </w:tc>
        <w:tc>
          <w:tcPr>
            <w:tcW w:w="756" w:type="dxa"/>
            <w:shd w:val="clear" w:color="auto" w:fill="FFFFFF" w:themeFill="background1"/>
          </w:tcPr>
          <w:p w14:paraId="1C9F97E9" w14:textId="77777777" w:rsidR="000833E4" w:rsidRPr="003D6A2E" w:rsidRDefault="000833E4" w:rsidP="00105E8E">
            <w:pPr>
              <w:spacing w:line="360" w:lineRule="auto"/>
              <w:jc w:val="center"/>
              <w:rPr>
                <w:color w:val="000000"/>
                <w:sz w:val="22"/>
                <w:szCs w:val="22"/>
              </w:rPr>
            </w:pPr>
            <w:r w:rsidRPr="00977B34">
              <w:t>158</w:t>
            </w:r>
          </w:p>
        </w:tc>
        <w:tc>
          <w:tcPr>
            <w:tcW w:w="756" w:type="dxa"/>
            <w:shd w:val="clear" w:color="auto" w:fill="FFFFFF" w:themeFill="background1"/>
          </w:tcPr>
          <w:p w14:paraId="3193851C" w14:textId="77777777" w:rsidR="000833E4" w:rsidRPr="003D6A2E" w:rsidRDefault="000833E4" w:rsidP="00105E8E">
            <w:pPr>
              <w:spacing w:line="360" w:lineRule="auto"/>
              <w:jc w:val="center"/>
              <w:rPr>
                <w:color w:val="000000"/>
                <w:sz w:val="22"/>
                <w:szCs w:val="22"/>
              </w:rPr>
            </w:pPr>
            <w:r w:rsidRPr="00977B34">
              <w:t>121</w:t>
            </w:r>
          </w:p>
        </w:tc>
        <w:tc>
          <w:tcPr>
            <w:tcW w:w="756" w:type="dxa"/>
            <w:shd w:val="clear" w:color="auto" w:fill="FFFFFF" w:themeFill="background1"/>
          </w:tcPr>
          <w:p w14:paraId="0366573F" w14:textId="77777777" w:rsidR="000833E4" w:rsidRPr="003D6A2E" w:rsidRDefault="000833E4" w:rsidP="00105E8E">
            <w:pPr>
              <w:spacing w:line="360" w:lineRule="auto"/>
              <w:jc w:val="center"/>
              <w:rPr>
                <w:color w:val="000000"/>
                <w:sz w:val="22"/>
                <w:szCs w:val="22"/>
              </w:rPr>
            </w:pPr>
            <w:r w:rsidRPr="00977B34">
              <w:t>180</w:t>
            </w:r>
          </w:p>
        </w:tc>
        <w:tc>
          <w:tcPr>
            <w:tcW w:w="756" w:type="dxa"/>
            <w:shd w:val="clear" w:color="auto" w:fill="FFFFFF" w:themeFill="background1"/>
          </w:tcPr>
          <w:p w14:paraId="082DB7B9" w14:textId="77777777" w:rsidR="000833E4" w:rsidRPr="003D6A2E" w:rsidRDefault="000833E4" w:rsidP="00105E8E">
            <w:pPr>
              <w:spacing w:line="360" w:lineRule="auto"/>
              <w:jc w:val="center"/>
              <w:rPr>
                <w:color w:val="000000"/>
                <w:sz w:val="22"/>
                <w:szCs w:val="22"/>
              </w:rPr>
            </w:pPr>
            <w:r w:rsidRPr="00977B34">
              <w:t>187</w:t>
            </w:r>
          </w:p>
        </w:tc>
        <w:tc>
          <w:tcPr>
            <w:tcW w:w="756" w:type="dxa"/>
            <w:shd w:val="clear" w:color="auto" w:fill="FFFFFF" w:themeFill="background1"/>
          </w:tcPr>
          <w:p w14:paraId="5CEDF1A6" w14:textId="77777777" w:rsidR="000833E4" w:rsidRPr="003D6A2E" w:rsidRDefault="000833E4" w:rsidP="00105E8E">
            <w:pPr>
              <w:spacing w:line="360" w:lineRule="auto"/>
              <w:jc w:val="center"/>
              <w:rPr>
                <w:color w:val="000000"/>
                <w:sz w:val="22"/>
                <w:szCs w:val="22"/>
              </w:rPr>
            </w:pPr>
            <w:r w:rsidRPr="00977B34">
              <w:t>220</w:t>
            </w:r>
          </w:p>
        </w:tc>
        <w:tc>
          <w:tcPr>
            <w:tcW w:w="756" w:type="dxa"/>
            <w:shd w:val="clear" w:color="auto" w:fill="FFFFFF" w:themeFill="background1"/>
          </w:tcPr>
          <w:p w14:paraId="2F5C450C" w14:textId="77777777" w:rsidR="000833E4" w:rsidRPr="003D6A2E" w:rsidRDefault="000833E4" w:rsidP="00105E8E">
            <w:pPr>
              <w:spacing w:line="360" w:lineRule="auto"/>
              <w:jc w:val="center"/>
              <w:rPr>
                <w:color w:val="000000"/>
                <w:sz w:val="22"/>
                <w:szCs w:val="22"/>
              </w:rPr>
            </w:pPr>
            <w:r w:rsidRPr="00977B34">
              <w:t>204</w:t>
            </w:r>
          </w:p>
        </w:tc>
        <w:tc>
          <w:tcPr>
            <w:tcW w:w="756" w:type="dxa"/>
            <w:shd w:val="clear" w:color="auto" w:fill="FFFFFF" w:themeFill="background1"/>
          </w:tcPr>
          <w:p w14:paraId="01D1ABBD" w14:textId="77777777" w:rsidR="000833E4" w:rsidRPr="003D6A2E" w:rsidRDefault="000833E4" w:rsidP="00105E8E">
            <w:pPr>
              <w:spacing w:line="360" w:lineRule="auto"/>
              <w:jc w:val="center"/>
              <w:rPr>
                <w:color w:val="000000"/>
                <w:sz w:val="22"/>
                <w:szCs w:val="22"/>
              </w:rPr>
            </w:pPr>
            <w:r w:rsidRPr="00977B34">
              <w:t>199</w:t>
            </w:r>
          </w:p>
        </w:tc>
        <w:tc>
          <w:tcPr>
            <w:tcW w:w="756" w:type="dxa"/>
            <w:shd w:val="clear" w:color="auto" w:fill="FFFFFF" w:themeFill="background1"/>
          </w:tcPr>
          <w:p w14:paraId="63B624FC" w14:textId="77777777" w:rsidR="000833E4" w:rsidRPr="003D6A2E" w:rsidRDefault="000833E4" w:rsidP="00105E8E">
            <w:pPr>
              <w:spacing w:line="360" w:lineRule="auto"/>
              <w:jc w:val="center"/>
              <w:rPr>
                <w:color w:val="000000"/>
                <w:sz w:val="22"/>
                <w:szCs w:val="22"/>
              </w:rPr>
            </w:pPr>
            <w:r w:rsidRPr="00977B34">
              <w:t>185</w:t>
            </w:r>
          </w:p>
        </w:tc>
      </w:tr>
      <w:tr w:rsidR="000833E4" w:rsidRPr="008148C0" w14:paraId="56B876B0" w14:textId="77777777" w:rsidTr="00105E8E">
        <w:trPr>
          <w:trHeight w:val="312"/>
          <w:jc w:val="center"/>
        </w:trPr>
        <w:tc>
          <w:tcPr>
            <w:tcW w:w="1620" w:type="dxa"/>
            <w:shd w:val="clear" w:color="auto" w:fill="FFFFFF" w:themeFill="background1"/>
            <w:noWrap/>
          </w:tcPr>
          <w:p w14:paraId="20D2CF94" w14:textId="77777777" w:rsidR="000833E4" w:rsidRPr="00586ECA" w:rsidRDefault="000833E4" w:rsidP="00105E8E">
            <w:pPr>
              <w:spacing w:line="360" w:lineRule="auto"/>
              <w:rPr>
                <w:color w:val="000000"/>
                <w:sz w:val="22"/>
              </w:rPr>
            </w:pPr>
            <w:r w:rsidRPr="00586ECA">
              <w:rPr>
                <w:sz w:val="22"/>
              </w:rPr>
              <w:t>MJOG-UEF</w:t>
            </w:r>
          </w:p>
        </w:tc>
        <w:tc>
          <w:tcPr>
            <w:tcW w:w="756" w:type="dxa"/>
            <w:shd w:val="clear" w:color="auto" w:fill="FFFFFF" w:themeFill="background1"/>
            <w:noWrap/>
          </w:tcPr>
          <w:p w14:paraId="5272252D" w14:textId="77777777" w:rsidR="000833E4" w:rsidRPr="003D6A2E" w:rsidRDefault="000833E4" w:rsidP="00105E8E">
            <w:pPr>
              <w:spacing w:line="360" w:lineRule="auto"/>
              <w:jc w:val="center"/>
              <w:rPr>
                <w:color w:val="000000"/>
                <w:sz w:val="22"/>
                <w:szCs w:val="22"/>
              </w:rPr>
            </w:pPr>
            <w:r w:rsidRPr="00977B34">
              <w:t>37</w:t>
            </w:r>
          </w:p>
        </w:tc>
        <w:tc>
          <w:tcPr>
            <w:tcW w:w="756" w:type="dxa"/>
            <w:shd w:val="clear" w:color="auto" w:fill="FFFFFF" w:themeFill="background1"/>
            <w:noWrap/>
          </w:tcPr>
          <w:p w14:paraId="000902F9" w14:textId="77777777" w:rsidR="000833E4" w:rsidRPr="003D6A2E" w:rsidRDefault="000833E4" w:rsidP="00105E8E">
            <w:pPr>
              <w:spacing w:line="360" w:lineRule="auto"/>
              <w:jc w:val="center"/>
              <w:rPr>
                <w:color w:val="000000"/>
                <w:sz w:val="22"/>
                <w:szCs w:val="22"/>
              </w:rPr>
            </w:pPr>
            <w:r w:rsidRPr="00977B34">
              <w:t>21</w:t>
            </w:r>
          </w:p>
        </w:tc>
        <w:tc>
          <w:tcPr>
            <w:tcW w:w="756" w:type="dxa"/>
            <w:shd w:val="clear" w:color="auto" w:fill="FFFFFF" w:themeFill="background1"/>
            <w:noWrap/>
          </w:tcPr>
          <w:p w14:paraId="74C3B2D7" w14:textId="77777777" w:rsidR="000833E4" w:rsidRPr="003D6A2E" w:rsidRDefault="000833E4" w:rsidP="00105E8E">
            <w:pPr>
              <w:spacing w:line="360" w:lineRule="auto"/>
              <w:jc w:val="center"/>
              <w:rPr>
                <w:color w:val="000000"/>
                <w:sz w:val="22"/>
                <w:szCs w:val="22"/>
              </w:rPr>
            </w:pPr>
            <w:r w:rsidRPr="00977B34">
              <w:t>15</w:t>
            </w:r>
          </w:p>
        </w:tc>
        <w:tc>
          <w:tcPr>
            <w:tcW w:w="756" w:type="dxa"/>
            <w:shd w:val="clear" w:color="auto" w:fill="FFFFFF" w:themeFill="background1"/>
            <w:noWrap/>
          </w:tcPr>
          <w:p w14:paraId="12B0DEA4" w14:textId="77777777" w:rsidR="000833E4" w:rsidRPr="003D6A2E" w:rsidRDefault="000833E4" w:rsidP="00105E8E">
            <w:pPr>
              <w:spacing w:line="360" w:lineRule="auto"/>
              <w:jc w:val="center"/>
              <w:rPr>
                <w:color w:val="000000"/>
                <w:sz w:val="22"/>
                <w:szCs w:val="22"/>
              </w:rPr>
            </w:pPr>
            <w:r w:rsidRPr="00977B34">
              <w:t>74</w:t>
            </w:r>
          </w:p>
        </w:tc>
        <w:tc>
          <w:tcPr>
            <w:tcW w:w="756" w:type="dxa"/>
            <w:shd w:val="clear" w:color="auto" w:fill="FFFFFF" w:themeFill="background1"/>
            <w:noWrap/>
          </w:tcPr>
          <w:p w14:paraId="2659F67F" w14:textId="77777777" w:rsidR="000833E4" w:rsidRPr="003D6A2E" w:rsidRDefault="000833E4" w:rsidP="00105E8E">
            <w:pPr>
              <w:spacing w:line="360" w:lineRule="auto"/>
              <w:jc w:val="center"/>
              <w:rPr>
                <w:color w:val="000000"/>
                <w:sz w:val="22"/>
                <w:szCs w:val="22"/>
              </w:rPr>
            </w:pPr>
            <w:r w:rsidRPr="00977B34">
              <w:t>49</w:t>
            </w:r>
          </w:p>
        </w:tc>
        <w:tc>
          <w:tcPr>
            <w:tcW w:w="756" w:type="dxa"/>
            <w:shd w:val="clear" w:color="auto" w:fill="FFFFFF" w:themeFill="background1"/>
            <w:noWrap/>
          </w:tcPr>
          <w:p w14:paraId="64523376" w14:textId="77777777" w:rsidR="000833E4" w:rsidRPr="003D6A2E" w:rsidRDefault="000833E4" w:rsidP="00105E8E">
            <w:pPr>
              <w:spacing w:line="360" w:lineRule="auto"/>
              <w:jc w:val="center"/>
              <w:rPr>
                <w:color w:val="000000"/>
                <w:sz w:val="22"/>
                <w:szCs w:val="22"/>
              </w:rPr>
            </w:pPr>
            <w:r w:rsidRPr="00977B34">
              <w:t>38</w:t>
            </w:r>
          </w:p>
        </w:tc>
        <w:tc>
          <w:tcPr>
            <w:tcW w:w="756" w:type="dxa"/>
            <w:shd w:val="clear" w:color="auto" w:fill="FFFFFF" w:themeFill="background1"/>
            <w:noWrap/>
          </w:tcPr>
          <w:p w14:paraId="408D2117" w14:textId="77777777" w:rsidR="000833E4" w:rsidRPr="003D6A2E" w:rsidRDefault="000833E4" w:rsidP="00105E8E">
            <w:pPr>
              <w:spacing w:line="360" w:lineRule="auto"/>
              <w:jc w:val="center"/>
              <w:rPr>
                <w:color w:val="000000"/>
                <w:sz w:val="22"/>
                <w:szCs w:val="22"/>
              </w:rPr>
            </w:pPr>
            <w:r w:rsidRPr="00977B34">
              <w:t>22</w:t>
            </w:r>
          </w:p>
        </w:tc>
        <w:tc>
          <w:tcPr>
            <w:tcW w:w="756" w:type="dxa"/>
            <w:shd w:val="clear" w:color="auto" w:fill="FFFFFF" w:themeFill="background1"/>
          </w:tcPr>
          <w:p w14:paraId="013B466D" w14:textId="77777777" w:rsidR="000833E4" w:rsidRPr="003D6A2E" w:rsidRDefault="000833E4" w:rsidP="00105E8E">
            <w:pPr>
              <w:spacing w:line="360" w:lineRule="auto"/>
              <w:jc w:val="center"/>
              <w:rPr>
                <w:color w:val="000000"/>
                <w:sz w:val="22"/>
                <w:szCs w:val="22"/>
              </w:rPr>
            </w:pPr>
            <w:r w:rsidRPr="00977B34">
              <w:t>18</w:t>
            </w:r>
          </w:p>
        </w:tc>
        <w:tc>
          <w:tcPr>
            <w:tcW w:w="756" w:type="dxa"/>
            <w:shd w:val="clear" w:color="auto" w:fill="FFFFFF" w:themeFill="background1"/>
          </w:tcPr>
          <w:p w14:paraId="5A09799F" w14:textId="77777777" w:rsidR="000833E4" w:rsidRPr="003D6A2E" w:rsidRDefault="000833E4" w:rsidP="00105E8E">
            <w:pPr>
              <w:spacing w:line="360" w:lineRule="auto"/>
              <w:jc w:val="center"/>
              <w:rPr>
                <w:color w:val="000000"/>
                <w:sz w:val="22"/>
                <w:szCs w:val="22"/>
              </w:rPr>
            </w:pPr>
            <w:r w:rsidRPr="00977B34">
              <w:t>6</w:t>
            </w:r>
          </w:p>
        </w:tc>
        <w:tc>
          <w:tcPr>
            <w:tcW w:w="756" w:type="dxa"/>
            <w:shd w:val="clear" w:color="auto" w:fill="FFFFFF" w:themeFill="background1"/>
          </w:tcPr>
          <w:p w14:paraId="388BA12E" w14:textId="77777777" w:rsidR="000833E4" w:rsidRPr="003D6A2E" w:rsidRDefault="000833E4" w:rsidP="00105E8E">
            <w:pPr>
              <w:spacing w:line="360" w:lineRule="auto"/>
              <w:jc w:val="center"/>
              <w:rPr>
                <w:color w:val="000000"/>
                <w:sz w:val="22"/>
                <w:szCs w:val="22"/>
              </w:rPr>
            </w:pPr>
            <w:r w:rsidRPr="00977B34">
              <w:t>18</w:t>
            </w:r>
          </w:p>
        </w:tc>
        <w:tc>
          <w:tcPr>
            <w:tcW w:w="756" w:type="dxa"/>
            <w:shd w:val="clear" w:color="auto" w:fill="FFFFFF" w:themeFill="background1"/>
          </w:tcPr>
          <w:p w14:paraId="5FB32D89" w14:textId="77777777" w:rsidR="000833E4" w:rsidRPr="003D6A2E" w:rsidRDefault="000833E4" w:rsidP="00105E8E">
            <w:pPr>
              <w:spacing w:line="360" w:lineRule="auto"/>
              <w:jc w:val="center"/>
              <w:rPr>
                <w:color w:val="000000"/>
                <w:sz w:val="22"/>
                <w:szCs w:val="22"/>
              </w:rPr>
            </w:pPr>
            <w:r w:rsidRPr="00977B34">
              <w:t>23</w:t>
            </w:r>
          </w:p>
        </w:tc>
        <w:tc>
          <w:tcPr>
            <w:tcW w:w="756" w:type="dxa"/>
            <w:shd w:val="clear" w:color="auto" w:fill="FFFFFF" w:themeFill="background1"/>
          </w:tcPr>
          <w:p w14:paraId="77E6DA13" w14:textId="77777777" w:rsidR="000833E4" w:rsidRPr="003D6A2E" w:rsidRDefault="000833E4" w:rsidP="00105E8E">
            <w:pPr>
              <w:spacing w:line="360" w:lineRule="auto"/>
              <w:jc w:val="center"/>
              <w:rPr>
                <w:color w:val="000000"/>
                <w:sz w:val="22"/>
                <w:szCs w:val="22"/>
              </w:rPr>
            </w:pPr>
            <w:r w:rsidRPr="00977B34">
              <w:t>22</w:t>
            </w:r>
          </w:p>
        </w:tc>
        <w:tc>
          <w:tcPr>
            <w:tcW w:w="756" w:type="dxa"/>
            <w:shd w:val="clear" w:color="auto" w:fill="FFFFFF" w:themeFill="background1"/>
          </w:tcPr>
          <w:p w14:paraId="6E490E06" w14:textId="77777777" w:rsidR="000833E4" w:rsidRPr="003D6A2E" w:rsidRDefault="000833E4" w:rsidP="00105E8E">
            <w:pPr>
              <w:spacing w:line="360" w:lineRule="auto"/>
              <w:jc w:val="center"/>
              <w:rPr>
                <w:color w:val="000000"/>
                <w:sz w:val="22"/>
                <w:szCs w:val="22"/>
              </w:rPr>
            </w:pPr>
            <w:r w:rsidRPr="00977B34">
              <w:t>21</w:t>
            </w:r>
          </w:p>
        </w:tc>
        <w:tc>
          <w:tcPr>
            <w:tcW w:w="756" w:type="dxa"/>
            <w:shd w:val="clear" w:color="auto" w:fill="FFFFFF" w:themeFill="background1"/>
          </w:tcPr>
          <w:p w14:paraId="03ABF797" w14:textId="77777777" w:rsidR="000833E4" w:rsidRPr="003D6A2E" w:rsidRDefault="000833E4" w:rsidP="00105E8E">
            <w:pPr>
              <w:spacing w:line="360" w:lineRule="auto"/>
              <w:jc w:val="center"/>
              <w:rPr>
                <w:color w:val="000000"/>
                <w:sz w:val="22"/>
                <w:szCs w:val="22"/>
              </w:rPr>
            </w:pPr>
            <w:r w:rsidRPr="00977B34">
              <w:t>43</w:t>
            </w:r>
          </w:p>
        </w:tc>
        <w:tc>
          <w:tcPr>
            <w:tcW w:w="756" w:type="dxa"/>
            <w:shd w:val="clear" w:color="auto" w:fill="FFFFFF" w:themeFill="background1"/>
          </w:tcPr>
          <w:p w14:paraId="7746159F" w14:textId="77777777" w:rsidR="000833E4" w:rsidRPr="003D6A2E" w:rsidRDefault="000833E4" w:rsidP="00105E8E">
            <w:pPr>
              <w:spacing w:line="360" w:lineRule="auto"/>
              <w:jc w:val="center"/>
              <w:rPr>
                <w:color w:val="000000"/>
                <w:sz w:val="22"/>
                <w:szCs w:val="22"/>
              </w:rPr>
            </w:pPr>
            <w:r w:rsidRPr="00977B34">
              <w:t>23</w:t>
            </w:r>
          </w:p>
        </w:tc>
      </w:tr>
      <w:tr w:rsidR="000833E4" w:rsidRPr="008148C0" w14:paraId="6DDD4BAE" w14:textId="77777777" w:rsidTr="00105E8E">
        <w:trPr>
          <w:trHeight w:val="312"/>
          <w:jc w:val="center"/>
        </w:trPr>
        <w:tc>
          <w:tcPr>
            <w:tcW w:w="1620" w:type="dxa"/>
            <w:shd w:val="clear" w:color="auto" w:fill="FFFFFF" w:themeFill="background1"/>
            <w:noWrap/>
          </w:tcPr>
          <w:p w14:paraId="7DAE1693" w14:textId="77777777" w:rsidR="000833E4" w:rsidRPr="00586ECA" w:rsidRDefault="000833E4" w:rsidP="00105E8E">
            <w:pPr>
              <w:spacing w:line="360" w:lineRule="auto"/>
              <w:rPr>
                <w:color w:val="000000"/>
                <w:sz w:val="22"/>
              </w:rPr>
            </w:pPr>
            <w:r w:rsidRPr="00586ECA">
              <w:rPr>
                <w:sz w:val="22"/>
              </w:rPr>
              <w:t>MJOG-LEF</w:t>
            </w:r>
          </w:p>
        </w:tc>
        <w:tc>
          <w:tcPr>
            <w:tcW w:w="756" w:type="dxa"/>
            <w:shd w:val="clear" w:color="auto" w:fill="FFFFFF" w:themeFill="background1"/>
            <w:noWrap/>
          </w:tcPr>
          <w:p w14:paraId="1AA50109" w14:textId="77777777" w:rsidR="000833E4" w:rsidRPr="003D6A2E" w:rsidRDefault="000833E4" w:rsidP="00105E8E">
            <w:pPr>
              <w:spacing w:line="360" w:lineRule="auto"/>
              <w:jc w:val="center"/>
              <w:rPr>
                <w:color w:val="000000"/>
                <w:sz w:val="22"/>
                <w:szCs w:val="22"/>
              </w:rPr>
            </w:pPr>
            <w:r w:rsidRPr="00977B34">
              <w:t>60</w:t>
            </w:r>
          </w:p>
        </w:tc>
        <w:tc>
          <w:tcPr>
            <w:tcW w:w="756" w:type="dxa"/>
            <w:shd w:val="clear" w:color="auto" w:fill="FFFFFF" w:themeFill="background1"/>
            <w:noWrap/>
          </w:tcPr>
          <w:p w14:paraId="47258505" w14:textId="77777777" w:rsidR="000833E4" w:rsidRPr="003D6A2E" w:rsidRDefault="000833E4" w:rsidP="00105E8E">
            <w:pPr>
              <w:spacing w:line="360" w:lineRule="auto"/>
              <w:jc w:val="center"/>
              <w:rPr>
                <w:color w:val="000000"/>
                <w:sz w:val="22"/>
                <w:szCs w:val="22"/>
              </w:rPr>
            </w:pPr>
            <w:r w:rsidRPr="00977B34">
              <w:t>79</w:t>
            </w:r>
          </w:p>
        </w:tc>
        <w:tc>
          <w:tcPr>
            <w:tcW w:w="756" w:type="dxa"/>
            <w:shd w:val="clear" w:color="auto" w:fill="FFFFFF" w:themeFill="background1"/>
            <w:noWrap/>
          </w:tcPr>
          <w:p w14:paraId="056CE6FD" w14:textId="77777777" w:rsidR="000833E4" w:rsidRPr="003D6A2E" w:rsidRDefault="000833E4" w:rsidP="00105E8E">
            <w:pPr>
              <w:spacing w:line="360" w:lineRule="auto"/>
              <w:jc w:val="center"/>
              <w:rPr>
                <w:color w:val="000000"/>
                <w:sz w:val="22"/>
                <w:szCs w:val="22"/>
              </w:rPr>
            </w:pPr>
            <w:r w:rsidRPr="00977B34">
              <w:t>19</w:t>
            </w:r>
          </w:p>
        </w:tc>
        <w:tc>
          <w:tcPr>
            <w:tcW w:w="756" w:type="dxa"/>
            <w:shd w:val="clear" w:color="auto" w:fill="FFFFFF" w:themeFill="background1"/>
            <w:noWrap/>
          </w:tcPr>
          <w:p w14:paraId="3DE6270A" w14:textId="77777777" w:rsidR="000833E4" w:rsidRPr="003D6A2E" w:rsidRDefault="000833E4" w:rsidP="00105E8E">
            <w:pPr>
              <w:spacing w:line="360" w:lineRule="auto"/>
              <w:jc w:val="center"/>
              <w:rPr>
                <w:color w:val="000000"/>
                <w:sz w:val="22"/>
                <w:szCs w:val="22"/>
              </w:rPr>
            </w:pPr>
            <w:r w:rsidRPr="00977B34">
              <w:t>126</w:t>
            </w:r>
          </w:p>
        </w:tc>
        <w:tc>
          <w:tcPr>
            <w:tcW w:w="756" w:type="dxa"/>
            <w:shd w:val="clear" w:color="auto" w:fill="FFFFFF" w:themeFill="background1"/>
            <w:noWrap/>
          </w:tcPr>
          <w:p w14:paraId="41748E23" w14:textId="77777777" w:rsidR="000833E4" w:rsidRPr="003D6A2E" w:rsidRDefault="000833E4" w:rsidP="00105E8E">
            <w:pPr>
              <w:spacing w:line="360" w:lineRule="auto"/>
              <w:jc w:val="center"/>
              <w:rPr>
                <w:color w:val="000000"/>
                <w:sz w:val="22"/>
                <w:szCs w:val="22"/>
              </w:rPr>
            </w:pPr>
            <w:r w:rsidRPr="00977B34">
              <w:t>91</w:t>
            </w:r>
          </w:p>
        </w:tc>
        <w:tc>
          <w:tcPr>
            <w:tcW w:w="756" w:type="dxa"/>
            <w:shd w:val="clear" w:color="auto" w:fill="FFFFFF" w:themeFill="background1"/>
            <w:noWrap/>
          </w:tcPr>
          <w:p w14:paraId="2F7DB6F2" w14:textId="77777777" w:rsidR="000833E4" w:rsidRPr="003D6A2E" w:rsidRDefault="000833E4" w:rsidP="00105E8E">
            <w:pPr>
              <w:spacing w:line="360" w:lineRule="auto"/>
              <w:jc w:val="center"/>
              <w:rPr>
                <w:color w:val="000000"/>
                <w:sz w:val="22"/>
                <w:szCs w:val="22"/>
              </w:rPr>
            </w:pPr>
            <w:r w:rsidRPr="00977B34">
              <w:t>67</w:t>
            </w:r>
          </w:p>
        </w:tc>
        <w:tc>
          <w:tcPr>
            <w:tcW w:w="756" w:type="dxa"/>
            <w:shd w:val="clear" w:color="auto" w:fill="FFFFFF" w:themeFill="background1"/>
            <w:noWrap/>
          </w:tcPr>
          <w:p w14:paraId="04E040C7" w14:textId="77777777" w:rsidR="000833E4" w:rsidRPr="003D6A2E" w:rsidRDefault="000833E4" w:rsidP="00105E8E">
            <w:pPr>
              <w:spacing w:line="360" w:lineRule="auto"/>
              <w:jc w:val="center"/>
              <w:rPr>
                <w:color w:val="000000"/>
                <w:sz w:val="22"/>
                <w:szCs w:val="22"/>
              </w:rPr>
            </w:pPr>
            <w:r w:rsidRPr="00977B34">
              <w:t>32</w:t>
            </w:r>
          </w:p>
        </w:tc>
        <w:tc>
          <w:tcPr>
            <w:tcW w:w="756" w:type="dxa"/>
            <w:shd w:val="clear" w:color="auto" w:fill="FFFFFF" w:themeFill="background1"/>
          </w:tcPr>
          <w:p w14:paraId="2A21C41F" w14:textId="77777777" w:rsidR="000833E4" w:rsidRPr="003D6A2E" w:rsidRDefault="000833E4" w:rsidP="00105E8E">
            <w:pPr>
              <w:spacing w:line="360" w:lineRule="auto"/>
              <w:jc w:val="center"/>
              <w:rPr>
                <w:color w:val="000000"/>
                <w:sz w:val="22"/>
                <w:szCs w:val="22"/>
              </w:rPr>
            </w:pPr>
            <w:r w:rsidRPr="00977B34">
              <w:t>29</w:t>
            </w:r>
          </w:p>
        </w:tc>
        <w:tc>
          <w:tcPr>
            <w:tcW w:w="756" w:type="dxa"/>
            <w:shd w:val="clear" w:color="auto" w:fill="FFFFFF" w:themeFill="background1"/>
          </w:tcPr>
          <w:p w14:paraId="6C6DAB15" w14:textId="77777777" w:rsidR="000833E4" w:rsidRPr="003D6A2E" w:rsidRDefault="000833E4" w:rsidP="00105E8E">
            <w:pPr>
              <w:spacing w:line="360" w:lineRule="auto"/>
              <w:jc w:val="center"/>
              <w:rPr>
                <w:color w:val="000000"/>
                <w:sz w:val="22"/>
                <w:szCs w:val="22"/>
              </w:rPr>
            </w:pPr>
            <w:r w:rsidRPr="00977B34">
              <w:t>14</w:t>
            </w:r>
          </w:p>
        </w:tc>
        <w:tc>
          <w:tcPr>
            <w:tcW w:w="756" w:type="dxa"/>
            <w:shd w:val="clear" w:color="auto" w:fill="FFFFFF" w:themeFill="background1"/>
          </w:tcPr>
          <w:p w14:paraId="46492BF4" w14:textId="77777777" w:rsidR="000833E4" w:rsidRPr="003D6A2E" w:rsidRDefault="000833E4" w:rsidP="00105E8E">
            <w:pPr>
              <w:spacing w:line="360" w:lineRule="auto"/>
              <w:jc w:val="center"/>
              <w:rPr>
                <w:color w:val="000000"/>
                <w:sz w:val="22"/>
                <w:szCs w:val="22"/>
              </w:rPr>
            </w:pPr>
            <w:r w:rsidRPr="00977B34">
              <w:t>27</w:t>
            </w:r>
          </w:p>
        </w:tc>
        <w:tc>
          <w:tcPr>
            <w:tcW w:w="756" w:type="dxa"/>
            <w:shd w:val="clear" w:color="auto" w:fill="FFFFFF" w:themeFill="background1"/>
          </w:tcPr>
          <w:p w14:paraId="00281C11" w14:textId="77777777" w:rsidR="000833E4" w:rsidRPr="003D6A2E" w:rsidRDefault="000833E4" w:rsidP="00105E8E">
            <w:pPr>
              <w:spacing w:line="360" w:lineRule="auto"/>
              <w:jc w:val="center"/>
              <w:rPr>
                <w:color w:val="000000"/>
                <w:sz w:val="22"/>
                <w:szCs w:val="22"/>
              </w:rPr>
            </w:pPr>
            <w:r w:rsidRPr="00977B34">
              <w:t>27</w:t>
            </w:r>
          </w:p>
        </w:tc>
        <w:tc>
          <w:tcPr>
            <w:tcW w:w="756" w:type="dxa"/>
            <w:shd w:val="clear" w:color="auto" w:fill="FFFFFF" w:themeFill="background1"/>
          </w:tcPr>
          <w:p w14:paraId="1DC96549" w14:textId="77777777" w:rsidR="000833E4" w:rsidRPr="003D6A2E" w:rsidRDefault="000833E4" w:rsidP="00105E8E">
            <w:pPr>
              <w:spacing w:line="360" w:lineRule="auto"/>
              <w:jc w:val="center"/>
              <w:rPr>
                <w:color w:val="000000"/>
                <w:sz w:val="22"/>
                <w:szCs w:val="22"/>
              </w:rPr>
            </w:pPr>
            <w:r w:rsidRPr="00977B34">
              <w:t>34</w:t>
            </w:r>
          </w:p>
        </w:tc>
        <w:tc>
          <w:tcPr>
            <w:tcW w:w="756" w:type="dxa"/>
            <w:shd w:val="clear" w:color="auto" w:fill="FFFFFF" w:themeFill="background1"/>
          </w:tcPr>
          <w:p w14:paraId="523F6255" w14:textId="77777777" w:rsidR="000833E4" w:rsidRPr="003D6A2E" w:rsidRDefault="000833E4" w:rsidP="00105E8E">
            <w:pPr>
              <w:spacing w:line="360" w:lineRule="auto"/>
              <w:jc w:val="center"/>
              <w:rPr>
                <w:color w:val="000000"/>
                <w:sz w:val="22"/>
                <w:szCs w:val="22"/>
              </w:rPr>
            </w:pPr>
            <w:r w:rsidRPr="00977B34">
              <w:t>26</w:t>
            </w:r>
          </w:p>
        </w:tc>
        <w:tc>
          <w:tcPr>
            <w:tcW w:w="756" w:type="dxa"/>
            <w:shd w:val="clear" w:color="auto" w:fill="FFFFFF" w:themeFill="background1"/>
          </w:tcPr>
          <w:p w14:paraId="64AC43AC" w14:textId="77777777" w:rsidR="000833E4" w:rsidRPr="003D6A2E" w:rsidRDefault="000833E4" w:rsidP="00105E8E">
            <w:pPr>
              <w:spacing w:line="360" w:lineRule="auto"/>
              <w:jc w:val="center"/>
              <w:rPr>
                <w:color w:val="000000"/>
                <w:sz w:val="22"/>
                <w:szCs w:val="22"/>
              </w:rPr>
            </w:pPr>
            <w:r w:rsidRPr="00977B34">
              <w:t>63</w:t>
            </w:r>
          </w:p>
        </w:tc>
        <w:tc>
          <w:tcPr>
            <w:tcW w:w="756" w:type="dxa"/>
            <w:shd w:val="clear" w:color="auto" w:fill="FFFFFF" w:themeFill="background1"/>
          </w:tcPr>
          <w:p w14:paraId="3FAD13CC" w14:textId="77777777" w:rsidR="000833E4" w:rsidRPr="003D6A2E" w:rsidRDefault="000833E4" w:rsidP="00105E8E">
            <w:pPr>
              <w:spacing w:line="360" w:lineRule="auto"/>
              <w:jc w:val="center"/>
              <w:rPr>
                <w:color w:val="000000"/>
                <w:sz w:val="22"/>
                <w:szCs w:val="22"/>
              </w:rPr>
            </w:pPr>
            <w:r w:rsidRPr="00977B34">
              <w:t>33</w:t>
            </w:r>
          </w:p>
        </w:tc>
      </w:tr>
      <w:tr w:rsidR="000833E4" w:rsidRPr="008148C0" w14:paraId="06E77F59" w14:textId="77777777" w:rsidTr="00105E8E">
        <w:trPr>
          <w:trHeight w:val="312"/>
          <w:jc w:val="center"/>
        </w:trPr>
        <w:tc>
          <w:tcPr>
            <w:tcW w:w="1620" w:type="dxa"/>
            <w:tcBorders>
              <w:bottom w:val="single" w:sz="4" w:space="0" w:color="auto"/>
            </w:tcBorders>
            <w:shd w:val="clear" w:color="auto" w:fill="FFFFFF" w:themeFill="background1"/>
            <w:noWrap/>
          </w:tcPr>
          <w:p w14:paraId="5DAD327E" w14:textId="77777777" w:rsidR="000833E4" w:rsidRPr="00586ECA" w:rsidRDefault="000833E4" w:rsidP="00105E8E">
            <w:pPr>
              <w:spacing w:line="360" w:lineRule="auto"/>
              <w:rPr>
                <w:color w:val="000000"/>
                <w:sz w:val="22"/>
              </w:rPr>
            </w:pPr>
            <w:r w:rsidRPr="00586ECA">
              <w:rPr>
                <w:sz w:val="22"/>
              </w:rPr>
              <w:t>GREF-1-110</w:t>
            </w:r>
          </w:p>
        </w:tc>
        <w:tc>
          <w:tcPr>
            <w:tcW w:w="756" w:type="dxa"/>
            <w:tcBorders>
              <w:bottom w:val="single" w:sz="4" w:space="0" w:color="auto"/>
            </w:tcBorders>
            <w:shd w:val="clear" w:color="auto" w:fill="FFFFFF" w:themeFill="background1"/>
            <w:noWrap/>
          </w:tcPr>
          <w:p w14:paraId="5876F559" w14:textId="77777777" w:rsidR="000833E4" w:rsidRPr="003D6A2E" w:rsidRDefault="000833E4" w:rsidP="00105E8E">
            <w:pPr>
              <w:spacing w:line="360" w:lineRule="auto"/>
              <w:jc w:val="center"/>
              <w:rPr>
                <w:color w:val="000000"/>
                <w:sz w:val="22"/>
                <w:szCs w:val="22"/>
              </w:rPr>
            </w:pPr>
            <w:r w:rsidRPr="00977B34">
              <w:t>ND</w:t>
            </w:r>
          </w:p>
        </w:tc>
        <w:tc>
          <w:tcPr>
            <w:tcW w:w="756" w:type="dxa"/>
            <w:tcBorders>
              <w:bottom w:val="single" w:sz="4" w:space="0" w:color="auto"/>
            </w:tcBorders>
            <w:shd w:val="clear" w:color="auto" w:fill="FFFFFF" w:themeFill="background1"/>
            <w:noWrap/>
          </w:tcPr>
          <w:p w14:paraId="66AF2E8C" w14:textId="77777777" w:rsidR="000833E4" w:rsidRPr="003D6A2E" w:rsidRDefault="000833E4" w:rsidP="00105E8E">
            <w:pPr>
              <w:spacing w:line="360" w:lineRule="auto"/>
              <w:jc w:val="center"/>
              <w:rPr>
                <w:color w:val="000000"/>
                <w:sz w:val="22"/>
                <w:szCs w:val="22"/>
              </w:rPr>
            </w:pPr>
            <w:r w:rsidRPr="00977B34">
              <w:t>ND</w:t>
            </w:r>
          </w:p>
        </w:tc>
        <w:tc>
          <w:tcPr>
            <w:tcW w:w="756" w:type="dxa"/>
            <w:tcBorders>
              <w:bottom w:val="single" w:sz="4" w:space="0" w:color="auto"/>
            </w:tcBorders>
            <w:shd w:val="clear" w:color="auto" w:fill="FFFFFF" w:themeFill="background1"/>
            <w:noWrap/>
          </w:tcPr>
          <w:p w14:paraId="69999B2E" w14:textId="77777777" w:rsidR="000833E4" w:rsidRPr="003D6A2E" w:rsidRDefault="000833E4" w:rsidP="00105E8E">
            <w:pPr>
              <w:spacing w:line="360" w:lineRule="auto"/>
              <w:jc w:val="center"/>
              <w:rPr>
                <w:color w:val="000000"/>
                <w:sz w:val="22"/>
                <w:szCs w:val="22"/>
              </w:rPr>
            </w:pPr>
            <w:r w:rsidRPr="00977B34">
              <w:t>ND</w:t>
            </w:r>
          </w:p>
        </w:tc>
        <w:tc>
          <w:tcPr>
            <w:tcW w:w="756" w:type="dxa"/>
            <w:tcBorders>
              <w:bottom w:val="single" w:sz="4" w:space="0" w:color="auto"/>
            </w:tcBorders>
            <w:shd w:val="clear" w:color="auto" w:fill="FFFFFF" w:themeFill="background1"/>
            <w:noWrap/>
          </w:tcPr>
          <w:p w14:paraId="44E32A3F" w14:textId="77777777" w:rsidR="000833E4" w:rsidRPr="003D6A2E" w:rsidRDefault="000833E4" w:rsidP="00105E8E">
            <w:pPr>
              <w:spacing w:line="360" w:lineRule="auto"/>
              <w:jc w:val="center"/>
              <w:rPr>
                <w:color w:val="000000"/>
                <w:sz w:val="22"/>
                <w:szCs w:val="22"/>
              </w:rPr>
            </w:pPr>
            <w:r w:rsidRPr="00977B34">
              <w:t>ND</w:t>
            </w:r>
          </w:p>
        </w:tc>
        <w:tc>
          <w:tcPr>
            <w:tcW w:w="756" w:type="dxa"/>
            <w:tcBorders>
              <w:bottom w:val="single" w:sz="4" w:space="0" w:color="auto"/>
            </w:tcBorders>
            <w:shd w:val="clear" w:color="auto" w:fill="FFFFFF" w:themeFill="background1"/>
            <w:noWrap/>
          </w:tcPr>
          <w:p w14:paraId="59D89A5D" w14:textId="77777777" w:rsidR="000833E4" w:rsidRPr="003D6A2E" w:rsidRDefault="000833E4" w:rsidP="00105E8E">
            <w:pPr>
              <w:spacing w:line="360" w:lineRule="auto"/>
              <w:jc w:val="center"/>
              <w:rPr>
                <w:color w:val="000000"/>
                <w:sz w:val="22"/>
                <w:szCs w:val="22"/>
              </w:rPr>
            </w:pPr>
            <w:r w:rsidRPr="00977B34">
              <w:t>ND</w:t>
            </w:r>
          </w:p>
        </w:tc>
        <w:tc>
          <w:tcPr>
            <w:tcW w:w="756" w:type="dxa"/>
            <w:tcBorders>
              <w:bottom w:val="single" w:sz="4" w:space="0" w:color="auto"/>
            </w:tcBorders>
            <w:shd w:val="clear" w:color="auto" w:fill="FFFFFF" w:themeFill="background1"/>
            <w:noWrap/>
          </w:tcPr>
          <w:p w14:paraId="65A6B5B4" w14:textId="77777777" w:rsidR="000833E4" w:rsidRPr="003D6A2E" w:rsidRDefault="000833E4" w:rsidP="00105E8E">
            <w:pPr>
              <w:spacing w:line="360" w:lineRule="auto"/>
              <w:jc w:val="center"/>
              <w:rPr>
                <w:color w:val="000000"/>
                <w:sz w:val="22"/>
                <w:szCs w:val="22"/>
              </w:rPr>
            </w:pPr>
            <w:r w:rsidRPr="00977B34">
              <w:t>ND</w:t>
            </w:r>
          </w:p>
        </w:tc>
        <w:tc>
          <w:tcPr>
            <w:tcW w:w="756" w:type="dxa"/>
            <w:tcBorders>
              <w:bottom w:val="single" w:sz="4" w:space="0" w:color="auto"/>
            </w:tcBorders>
            <w:shd w:val="clear" w:color="auto" w:fill="FFFFFF" w:themeFill="background1"/>
            <w:noWrap/>
          </w:tcPr>
          <w:p w14:paraId="4795A503" w14:textId="77777777" w:rsidR="000833E4" w:rsidRPr="003D6A2E" w:rsidRDefault="000833E4" w:rsidP="00105E8E">
            <w:pPr>
              <w:spacing w:line="360" w:lineRule="auto"/>
              <w:jc w:val="center"/>
              <w:rPr>
                <w:color w:val="000000"/>
                <w:sz w:val="22"/>
                <w:szCs w:val="22"/>
              </w:rPr>
            </w:pPr>
            <w:r w:rsidRPr="00977B34">
              <w:t>ND</w:t>
            </w:r>
          </w:p>
        </w:tc>
        <w:tc>
          <w:tcPr>
            <w:tcW w:w="756" w:type="dxa"/>
            <w:tcBorders>
              <w:bottom w:val="single" w:sz="4" w:space="0" w:color="auto"/>
            </w:tcBorders>
            <w:shd w:val="clear" w:color="auto" w:fill="FFFFFF" w:themeFill="background1"/>
          </w:tcPr>
          <w:p w14:paraId="52E85023" w14:textId="77777777" w:rsidR="000833E4" w:rsidRPr="003D6A2E" w:rsidRDefault="000833E4" w:rsidP="00105E8E">
            <w:pPr>
              <w:spacing w:line="360" w:lineRule="auto"/>
              <w:jc w:val="center"/>
              <w:rPr>
                <w:color w:val="000000"/>
                <w:sz w:val="22"/>
                <w:szCs w:val="22"/>
              </w:rPr>
            </w:pPr>
            <w:r w:rsidRPr="00977B34">
              <w:t>ND</w:t>
            </w:r>
          </w:p>
        </w:tc>
        <w:tc>
          <w:tcPr>
            <w:tcW w:w="756" w:type="dxa"/>
            <w:tcBorders>
              <w:bottom w:val="single" w:sz="4" w:space="0" w:color="auto"/>
            </w:tcBorders>
            <w:shd w:val="clear" w:color="auto" w:fill="FFFFFF" w:themeFill="background1"/>
          </w:tcPr>
          <w:p w14:paraId="355725B5" w14:textId="77777777" w:rsidR="000833E4" w:rsidRPr="003D6A2E" w:rsidRDefault="000833E4" w:rsidP="00105E8E">
            <w:pPr>
              <w:spacing w:line="360" w:lineRule="auto"/>
              <w:jc w:val="center"/>
              <w:rPr>
                <w:color w:val="000000"/>
                <w:sz w:val="22"/>
                <w:szCs w:val="22"/>
              </w:rPr>
            </w:pPr>
            <w:r w:rsidRPr="00977B34">
              <w:t>ND</w:t>
            </w:r>
          </w:p>
        </w:tc>
        <w:tc>
          <w:tcPr>
            <w:tcW w:w="756" w:type="dxa"/>
            <w:tcBorders>
              <w:bottom w:val="single" w:sz="4" w:space="0" w:color="auto"/>
            </w:tcBorders>
            <w:shd w:val="clear" w:color="auto" w:fill="FFFFFF" w:themeFill="background1"/>
          </w:tcPr>
          <w:p w14:paraId="6B4E662B" w14:textId="77777777" w:rsidR="000833E4" w:rsidRPr="003D6A2E" w:rsidRDefault="000833E4" w:rsidP="00105E8E">
            <w:pPr>
              <w:spacing w:line="360" w:lineRule="auto"/>
              <w:jc w:val="center"/>
              <w:rPr>
                <w:color w:val="000000"/>
                <w:sz w:val="22"/>
                <w:szCs w:val="22"/>
              </w:rPr>
            </w:pPr>
            <w:r w:rsidRPr="00977B34">
              <w:t>ND</w:t>
            </w:r>
          </w:p>
        </w:tc>
        <w:tc>
          <w:tcPr>
            <w:tcW w:w="756" w:type="dxa"/>
            <w:tcBorders>
              <w:bottom w:val="single" w:sz="4" w:space="0" w:color="auto"/>
            </w:tcBorders>
            <w:shd w:val="clear" w:color="auto" w:fill="FFFFFF" w:themeFill="background1"/>
          </w:tcPr>
          <w:p w14:paraId="39B28286" w14:textId="77777777" w:rsidR="000833E4" w:rsidRPr="003D6A2E" w:rsidRDefault="000833E4" w:rsidP="00105E8E">
            <w:pPr>
              <w:spacing w:line="360" w:lineRule="auto"/>
              <w:jc w:val="center"/>
              <w:rPr>
                <w:color w:val="000000"/>
                <w:sz w:val="22"/>
                <w:szCs w:val="22"/>
              </w:rPr>
            </w:pPr>
            <w:r w:rsidRPr="00977B34">
              <w:t>ND</w:t>
            </w:r>
          </w:p>
        </w:tc>
        <w:tc>
          <w:tcPr>
            <w:tcW w:w="756" w:type="dxa"/>
            <w:tcBorders>
              <w:bottom w:val="single" w:sz="4" w:space="0" w:color="auto"/>
            </w:tcBorders>
            <w:shd w:val="clear" w:color="auto" w:fill="FFFFFF" w:themeFill="background1"/>
          </w:tcPr>
          <w:p w14:paraId="10460EBF" w14:textId="77777777" w:rsidR="000833E4" w:rsidRPr="003D6A2E" w:rsidRDefault="000833E4" w:rsidP="00105E8E">
            <w:pPr>
              <w:spacing w:line="360" w:lineRule="auto"/>
              <w:jc w:val="center"/>
              <w:rPr>
                <w:color w:val="000000"/>
                <w:sz w:val="22"/>
                <w:szCs w:val="22"/>
              </w:rPr>
            </w:pPr>
            <w:r w:rsidRPr="00977B34">
              <w:t>ND</w:t>
            </w:r>
          </w:p>
        </w:tc>
        <w:tc>
          <w:tcPr>
            <w:tcW w:w="756" w:type="dxa"/>
            <w:tcBorders>
              <w:bottom w:val="single" w:sz="4" w:space="0" w:color="auto"/>
            </w:tcBorders>
            <w:shd w:val="clear" w:color="auto" w:fill="FFFFFF" w:themeFill="background1"/>
          </w:tcPr>
          <w:p w14:paraId="6AB07479" w14:textId="77777777" w:rsidR="000833E4" w:rsidRPr="003D6A2E" w:rsidRDefault="000833E4" w:rsidP="00105E8E">
            <w:pPr>
              <w:spacing w:line="360" w:lineRule="auto"/>
              <w:jc w:val="center"/>
              <w:rPr>
                <w:color w:val="000000"/>
                <w:sz w:val="22"/>
                <w:szCs w:val="22"/>
              </w:rPr>
            </w:pPr>
            <w:r w:rsidRPr="00977B34">
              <w:t>ND</w:t>
            </w:r>
          </w:p>
        </w:tc>
        <w:tc>
          <w:tcPr>
            <w:tcW w:w="756" w:type="dxa"/>
            <w:tcBorders>
              <w:bottom w:val="single" w:sz="4" w:space="0" w:color="auto"/>
            </w:tcBorders>
            <w:shd w:val="clear" w:color="auto" w:fill="FFFFFF" w:themeFill="background1"/>
          </w:tcPr>
          <w:p w14:paraId="0E7143EA" w14:textId="77777777" w:rsidR="000833E4" w:rsidRPr="003D6A2E" w:rsidRDefault="000833E4" w:rsidP="00105E8E">
            <w:pPr>
              <w:spacing w:line="360" w:lineRule="auto"/>
              <w:jc w:val="center"/>
              <w:rPr>
                <w:color w:val="000000"/>
                <w:sz w:val="22"/>
                <w:szCs w:val="22"/>
              </w:rPr>
            </w:pPr>
            <w:r w:rsidRPr="00977B34">
              <w:t>ND</w:t>
            </w:r>
          </w:p>
        </w:tc>
        <w:tc>
          <w:tcPr>
            <w:tcW w:w="756" w:type="dxa"/>
            <w:tcBorders>
              <w:bottom w:val="single" w:sz="4" w:space="0" w:color="auto"/>
            </w:tcBorders>
            <w:shd w:val="clear" w:color="auto" w:fill="FFFFFF" w:themeFill="background1"/>
          </w:tcPr>
          <w:p w14:paraId="2A472873" w14:textId="77777777" w:rsidR="000833E4" w:rsidRPr="003D6A2E" w:rsidRDefault="000833E4" w:rsidP="00105E8E">
            <w:pPr>
              <w:spacing w:line="360" w:lineRule="auto"/>
              <w:jc w:val="center"/>
              <w:rPr>
                <w:color w:val="000000"/>
                <w:sz w:val="22"/>
                <w:szCs w:val="22"/>
              </w:rPr>
            </w:pPr>
            <w:r w:rsidRPr="00977B34">
              <w:t>ND</w:t>
            </w:r>
          </w:p>
        </w:tc>
      </w:tr>
    </w:tbl>
    <w:p w14:paraId="0067B14C" w14:textId="733A9705" w:rsidR="009347F2" w:rsidRDefault="00ED6D5C">
      <w:pPr>
        <w:jc w:val="center"/>
      </w:pPr>
      <w:r>
        <w:rPr>
          <w:noProof/>
          <w:lang w:bidi="ar-SA"/>
        </w:rPr>
        <mc:AlternateContent>
          <mc:Choice Requires="wps">
            <w:drawing>
              <wp:anchor distT="0" distB="0" distL="114300" distR="114300" simplePos="0" relativeHeight="253411840" behindDoc="0" locked="0" layoutInCell="1" allowOverlap="1" wp14:anchorId="5449B336" wp14:editId="3AFE3F10">
                <wp:simplePos x="0" y="0"/>
                <wp:positionH relativeFrom="column">
                  <wp:posOffset>-484188</wp:posOffset>
                </wp:positionH>
                <wp:positionV relativeFrom="paragraph">
                  <wp:posOffset>231458</wp:posOffset>
                </wp:positionV>
                <wp:extent cx="399415" cy="345440"/>
                <wp:effectExtent l="1588" t="0" r="8572" b="0"/>
                <wp:wrapNone/>
                <wp:docPr id="353" name="Text Box 353"/>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7AA47AE" w14:textId="51048FC8" w:rsidR="008F50CC" w:rsidRPr="0027556D" w:rsidRDefault="008F50CC" w:rsidP="00ED6D5C">
                            <w:pPr>
                              <w:rPr>
                                <w:sz w:val="22"/>
                              </w:rPr>
                            </w:pPr>
                            <w:r>
                              <w:rPr>
                                <w:sz w:val="22"/>
                              </w:rPr>
                              <w:t>256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9B336" id="Text Box 353" o:spid="_x0000_s1138" type="#_x0000_t202" style="position:absolute;left:0;text-align:left;margin-left:-38.15pt;margin-top:18.25pt;width:31.45pt;height:27.2pt;rotation:90;z-index:253411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HSCvgIAAMQ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" filled="f" stroked="f" strokeweight=".5pt">
                <v:textbox>
                  <w:txbxContent>
                    <w:p w14:paraId="67AA47AE" w14:textId="51048FC8" w:rsidR="008F50CC" w:rsidRPr="0027556D" w:rsidRDefault="008F50CC" w:rsidP="00ED6D5C">
                      <w:pPr>
                        <w:rPr>
                          <w:sz w:val="22"/>
                        </w:rPr>
                      </w:pPr>
                      <w:r>
                        <w:rPr>
                          <w:sz w:val="22"/>
                        </w:rPr>
                        <w:t>256</w:t>
                      </w:r>
                    </w:p>
                  </w:txbxContent>
                </v:textbox>
              </v:shape>
            </w:pict>
          </mc:Fallback>
        </mc:AlternateContent>
      </w:r>
    </w:p>
    <w:p w14:paraId="25096E34" w14:textId="637DFC07" w:rsidR="009347F2" w:rsidRDefault="009347F2">
      <w:pPr>
        <w:jc w:val="center"/>
      </w:pPr>
    </w:p>
    <w:p w14:paraId="2B159293" w14:textId="77777777" w:rsidR="009347F2" w:rsidRDefault="009347F2">
      <w:pPr>
        <w:jc w:val="center"/>
      </w:pPr>
    </w:p>
    <w:p w14:paraId="75A4DC7A" w14:textId="77777777" w:rsidR="009347F2" w:rsidRDefault="009347F2">
      <w:pPr>
        <w:jc w:val="center"/>
      </w:pPr>
    </w:p>
    <w:p w14:paraId="50AB34AC" w14:textId="77777777" w:rsidR="009347F2" w:rsidRDefault="009347F2">
      <w:pPr>
        <w:jc w:val="center"/>
      </w:pPr>
    </w:p>
    <w:p w14:paraId="53108A2B" w14:textId="77777777" w:rsidR="009347F2" w:rsidRDefault="009347F2">
      <w:pPr>
        <w:jc w:val="center"/>
      </w:pPr>
    </w:p>
    <w:p w14:paraId="3C916BBD" w14:textId="77777777" w:rsidR="009347F2" w:rsidRDefault="009347F2">
      <w:pPr>
        <w:jc w:val="center"/>
      </w:pPr>
    </w:p>
    <w:p w14:paraId="31DEFC84" w14:textId="4E7D282D" w:rsidR="009347F2" w:rsidRDefault="009347F2">
      <w:pPr>
        <w:jc w:val="center"/>
      </w:pPr>
      <w:r>
        <w:rPr>
          <w:noProof/>
          <w:lang w:bidi="ar-SA"/>
        </w:rPr>
        <mc:AlternateContent>
          <mc:Choice Requires="wps">
            <w:drawing>
              <wp:anchor distT="0" distB="0" distL="114300" distR="114300" simplePos="0" relativeHeight="253410816" behindDoc="0" locked="0" layoutInCell="1" allowOverlap="1" wp14:anchorId="327B2D14" wp14:editId="46C60940">
                <wp:simplePos x="0" y="0"/>
                <wp:positionH relativeFrom="column">
                  <wp:posOffset>4000500</wp:posOffset>
                </wp:positionH>
                <wp:positionV relativeFrom="paragraph">
                  <wp:posOffset>608965</wp:posOffset>
                </wp:positionV>
                <wp:extent cx="342900" cy="228600"/>
                <wp:effectExtent l="0" t="0" r="12700" b="0"/>
                <wp:wrapThrough wrapText="bothSides">
                  <wp:wrapPolygon edited="0">
                    <wp:start x="0" y="0"/>
                    <wp:lineTo x="0" y="19200"/>
                    <wp:lineTo x="20800" y="19200"/>
                    <wp:lineTo x="20800" y="0"/>
                    <wp:lineTo x="0" y="0"/>
                  </wp:wrapPolygon>
                </wp:wrapThrough>
                <wp:docPr id="352" name="Rectangle 352"/>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5317CF" id="Rectangle 352" o:spid="_x0000_s1026" style="position:absolute;margin-left:315pt;margin-top:47.95pt;width:27pt;height:18pt;z-index:253410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" fillcolor="white [3212]" stroked="f">
                <w10:wrap type="through"/>
              </v:rect>
            </w:pict>
          </mc:Fallback>
        </mc:AlternateContent>
      </w:r>
    </w:p>
    <w:p w14:paraId="528A1909" w14:textId="1667554B" w:rsidR="009347F2" w:rsidRDefault="009347F2" w:rsidP="009347F2">
      <w:pPr>
        <w:ind w:firstLine="1440"/>
      </w:pPr>
      <w:r w:rsidRPr="003D7D7F">
        <w:rPr>
          <w:i/>
        </w:rPr>
        <w:lastRenderedPageBreak/>
        <w:t xml:space="preserve">Oils and condensates (Concentrations are expressed as </w:t>
      </w:r>
      <w:r w:rsidRPr="003D7D7F">
        <w:rPr>
          <w:rFonts w:cstheme="minorHAnsi"/>
          <w:i/>
          <w:color w:val="000000"/>
        </w:rPr>
        <w:t>μ</w:t>
      </w:r>
      <w:r w:rsidRPr="003D7D7F">
        <w:rPr>
          <w:i/>
        </w:rPr>
        <w:t>g biomarkers/g</w:t>
      </w:r>
      <w:r>
        <w:rPr>
          <w:i/>
        </w:rPr>
        <w:t xml:space="preserve"> whole oil; ND = not determined; cont.)</w:t>
      </w:r>
    </w:p>
    <w:tbl>
      <w:tblPr>
        <w:tblW w:w="12960" w:type="dxa"/>
        <w:jc w:val="center"/>
        <w:shd w:val="clear" w:color="auto" w:fill="FFFFFF" w:themeFill="background1"/>
        <w:tblLayout w:type="fixed"/>
        <w:tblLook w:val="04A0" w:firstRow="1" w:lastRow="0" w:firstColumn="1" w:lastColumn="0" w:noHBand="0" w:noVBand="1"/>
      </w:tblPr>
      <w:tblGrid>
        <w:gridCol w:w="1620"/>
        <w:gridCol w:w="720"/>
        <w:gridCol w:w="630"/>
        <w:gridCol w:w="604"/>
        <w:gridCol w:w="722"/>
        <w:gridCol w:w="722"/>
        <w:gridCol w:w="722"/>
        <w:gridCol w:w="722"/>
        <w:gridCol w:w="722"/>
        <w:gridCol w:w="722"/>
        <w:gridCol w:w="722"/>
        <w:gridCol w:w="722"/>
        <w:gridCol w:w="722"/>
        <w:gridCol w:w="722"/>
        <w:gridCol w:w="722"/>
        <w:gridCol w:w="722"/>
        <w:gridCol w:w="722"/>
      </w:tblGrid>
      <w:tr w:rsidR="000833E4" w:rsidRPr="00A631F6" w14:paraId="2F69E572" w14:textId="77777777" w:rsidTr="00DE149D">
        <w:trPr>
          <w:cantSplit/>
          <w:trHeight w:val="1196"/>
          <w:jc w:val="center"/>
        </w:trPr>
        <w:tc>
          <w:tcPr>
            <w:tcW w:w="1620" w:type="dxa"/>
            <w:tcBorders>
              <w:top w:val="single" w:sz="4" w:space="0" w:color="auto"/>
              <w:bottom w:val="single" w:sz="4" w:space="0" w:color="auto"/>
            </w:tcBorders>
            <w:shd w:val="clear" w:color="auto" w:fill="FFFFFF" w:themeFill="background1"/>
            <w:noWrap/>
            <w:textDirection w:val="tbRl"/>
            <w:vAlign w:val="center"/>
            <w:hideMark/>
          </w:tcPr>
          <w:p w14:paraId="68CFD819" w14:textId="68DCF9CA" w:rsidR="000833E4" w:rsidRPr="00A631F6" w:rsidRDefault="000833E4" w:rsidP="00105E8E">
            <w:pPr>
              <w:spacing w:line="240" w:lineRule="auto"/>
              <w:ind w:left="113" w:right="113"/>
              <w:jc w:val="center"/>
              <w:rPr>
                <w:b/>
                <w:color w:val="000000"/>
                <w:sz w:val="22"/>
                <w:lang w:bidi="ar-SA"/>
              </w:rPr>
            </w:pPr>
            <w:r w:rsidRPr="00A631F6">
              <w:rPr>
                <w:b/>
                <w:color w:val="000000"/>
                <w:sz w:val="22"/>
                <w:lang w:bidi="ar-SA"/>
              </w:rPr>
              <w:t>Sample Name</w:t>
            </w:r>
          </w:p>
        </w:tc>
        <w:tc>
          <w:tcPr>
            <w:tcW w:w="720" w:type="dxa"/>
            <w:tcBorders>
              <w:top w:val="single" w:sz="4" w:space="0" w:color="auto"/>
              <w:bottom w:val="single" w:sz="4" w:space="0" w:color="auto"/>
            </w:tcBorders>
            <w:shd w:val="clear" w:color="auto" w:fill="FFFFFF" w:themeFill="background1"/>
            <w:noWrap/>
            <w:textDirection w:val="tbRl"/>
            <w:vAlign w:val="center"/>
          </w:tcPr>
          <w:p w14:paraId="08A22DD9"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αβ-30-NorH</w:t>
            </w:r>
          </w:p>
        </w:tc>
        <w:tc>
          <w:tcPr>
            <w:tcW w:w="630" w:type="dxa"/>
            <w:tcBorders>
              <w:top w:val="single" w:sz="4" w:space="0" w:color="auto"/>
              <w:bottom w:val="single" w:sz="4" w:space="0" w:color="auto"/>
            </w:tcBorders>
            <w:shd w:val="clear" w:color="auto" w:fill="FFFFFF" w:themeFill="background1"/>
            <w:noWrap/>
            <w:textDirection w:val="tbRl"/>
            <w:vAlign w:val="center"/>
          </w:tcPr>
          <w:p w14:paraId="50C58D7C"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Ts</w:t>
            </w:r>
          </w:p>
        </w:tc>
        <w:tc>
          <w:tcPr>
            <w:tcW w:w="604" w:type="dxa"/>
            <w:tcBorders>
              <w:top w:val="single" w:sz="4" w:space="0" w:color="auto"/>
              <w:bottom w:val="single" w:sz="4" w:space="0" w:color="auto"/>
            </w:tcBorders>
            <w:shd w:val="clear" w:color="auto" w:fill="FFFFFF" w:themeFill="background1"/>
            <w:noWrap/>
            <w:textDirection w:val="tbRl"/>
            <w:vAlign w:val="center"/>
          </w:tcPr>
          <w:p w14:paraId="45D1BBF7"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30</w:t>
            </w:r>
            <w:r w:rsidRPr="00A631F6">
              <w:rPr>
                <w:b/>
                <w:bCs/>
                <w:color w:val="000000"/>
                <w:sz w:val="22"/>
              </w:rPr>
              <w:t xml:space="preserve"> D</w:t>
            </w:r>
          </w:p>
        </w:tc>
        <w:tc>
          <w:tcPr>
            <w:tcW w:w="722" w:type="dxa"/>
            <w:tcBorders>
              <w:top w:val="single" w:sz="4" w:space="0" w:color="auto"/>
              <w:bottom w:val="single" w:sz="4" w:space="0" w:color="auto"/>
            </w:tcBorders>
            <w:shd w:val="clear" w:color="auto" w:fill="FFFFFF" w:themeFill="background1"/>
            <w:noWrap/>
            <w:textDirection w:val="tbRl"/>
            <w:vAlign w:val="center"/>
          </w:tcPr>
          <w:p w14:paraId="1A24DE7B"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29</w:t>
            </w:r>
            <w:r w:rsidRPr="00A631F6">
              <w:rPr>
                <w:b/>
                <w:bCs/>
                <w:color w:val="000000"/>
                <w:sz w:val="22"/>
              </w:rPr>
              <w:t xml:space="preserve"> βα-30-NorM</w:t>
            </w:r>
          </w:p>
        </w:tc>
        <w:tc>
          <w:tcPr>
            <w:tcW w:w="722" w:type="dxa"/>
            <w:tcBorders>
              <w:top w:val="single" w:sz="4" w:space="0" w:color="auto"/>
              <w:bottom w:val="single" w:sz="4" w:space="0" w:color="auto"/>
            </w:tcBorders>
            <w:shd w:val="clear" w:color="auto" w:fill="FFFFFF" w:themeFill="background1"/>
            <w:noWrap/>
            <w:textDirection w:val="tbRl"/>
            <w:vAlign w:val="center"/>
          </w:tcPr>
          <w:p w14:paraId="1377CFCE"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30</w:t>
            </w:r>
            <w:r w:rsidRPr="00A631F6">
              <w:rPr>
                <w:b/>
                <w:bCs/>
                <w:color w:val="000000"/>
                <w:sz w:val="22"/>
              </w:rPr>
              <w:t xml:space="preserve"> H</w:t>
            </w:r>
          </w:p>
        </w:tc>
        <w:tc>
          <w:tcPr>
            <w:tcW w:w="722" w:type="dxa"/>
            <w:tcBorders>
              <w:top w:val="single" w:sz="4" w:space="0" w:color="auto"/>
              <w:bottom w:val="single" w:sz="4" w:space="0" w:color="auto"/>
            </w:tcBorders>
            <w:shd w:val="clear" w:color="auto" w:fill="FFFFFF" w:themeFill="background1"/>
            <w:noWrap/>
            <w:textDirection w:val="tbRl"/>
            <w:vAlign w:val="center"/>
          </w:tcPr>
          <w:p w14:paraId="766BD15F"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30</w:t>
            </w:r>
            <w:r w:rsidRPr="00A631F6">
              <w:rPr>
                <w:b/>
                <w:bCs/>
                <w:color w:val="000000"/>
                <w:sz w:val="22"/>
              </w:rPr>
              <w:t xml:space="preserve"> Mor</w:t>
            </w:r>
          </w:p>
        </w:tc>
        <w:tc>
          <w:tcPr>
            <w:tcW w:w="722" w:type="dxa"/>
            <w:tcBorders>
              <w:top w:val="single" w:sz="4" w:space="0" w:color="auto"/>
              <w:bottom w:val="single" w:sz="4" w:space="0" w:color="auto"/>
            </w:tcBorders>
            <w:shd w:val="clear" w:color="auto" w:fill="FFFFFF" w:themeFill="background1"/>
            <w:noWrap/>
            <w:textDirection w:val="tbRl"/>
            <w:vAlign w:val="center"/>
          </w:tcPr>
          <w:p w14:paraId="214C2AEA"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31</w:t>
            </w:r>
            <w:r w:rsidRPr="00A631F6">
              <w:rPr>
                <w:b/>
                <w:bCs/>
                <w:color w:val="000000"/>
                <w:sz w:val="22"/>
              </w:rPr>
              <w:t xml:space="preserve"> HH (22S)</w:t>
            </w:r>
          </w:p>
        </w:tc>
        <w:tc>
          <w:tcPr>
            <w:tcW w:w="722" w:type="dxa"/>
            <w:tcBorders>
              <w:top w:val="single" w:sz="4" w:space="0" w:color="auto"/>
              <w:bottom w:val="single" w:sz="4" w:space="0" w:color="auto"/>
            </w:tcBorders>
            <w:shd w:val="clear" w:color="auto" w:fill="FFFFFF" w:themeFill="background1"/>
            <w:textDirection w:val="tbRl"/>
            <w:vAlign w:val="center"/>
          </w:tcPr>
          <w:p w14:paraId="0217212A"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31</w:t>
            </w:r>
            <w:r w:rsidRPr="00A631F6">
              <w:rPr>
                <w:b/>
                <w:bCs/>
                <w:color w:val="000000"/>
                <w:sz w:val="22"/>
              </w:rPr>
              <w:t xml:space="preserve"> HH (22R)</w:t>
            </w:r>
          </w:p>
        </w:tc>
        <w:tc>
          <w:tcPr>
            <w:tcW w:w="722" w:type="dxa"/>
            <w:tcBorders>
              <w:top w:val="single" w:sz="4" w:space="0" w:color="auto"/>
              <w:bottom w:val="single" w:sz="4" w:space="0" w:color="auto"/>
            </w:tcBorders>
            <w:shd w:val="clear" w:color="auto" w:fill="FFFFFF" w:themeFill="background1"/>
            <w:textDirection w:val="tbRl"/>
            <w:vAlign w:val="center"/>
          </w:tcPr>
          <w:p w14:paraId="4C5FE6AE"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32</w:t>
            </w:r>
            <w:r w:rsidRPr="00A631F6">
              <w:rPr>
                <w:b/>
                <w:bCs/>
                <w:color w:val="000000"/>
                <w:sz w:val="22"/>
              </w:rPr>
              <w:t xml:space="preserve"> HH (22S)</w:t>
            </w:r>
          </w:p>
        </w:tc>
        <w:tc>
          <w:tcPr>
            <w:tcW w:w="722" w:type="dxa"/>
            <w:tcBorders>
              <w:top w:val="single" w:sz="4" w:space="0" w:color="auto"/>
              <w:bottom w:val="single" w:sz="4" w:space="0" w:color="auto"/>
            </w:tcBorders>
            <w:shd w:val="clear" w:color="auto" w:fill="FFFFFF" w:themeFill="background1"/>
            <w:textDirection w:val="tbRl"/>
            <w:vAlign w:val="center"/>
          </w:tcPr>
          <w:p w14:paraId="16217151"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32</w:t>
            </w:r>
            <w:r w:rsidRPr="00A631F6">
              <w:rPr>
                <w:b/>
                <w:bCs/>
                <w:color w:val="000000"/>
                <w:sz w:val="22"/>
              </w:rPr>
              <w:t xml:space="preserve"> HH (22R)</w:t>
            </w:r>
          </w:p>
        </w:tc>
        <w:tc>
          <w:tcPr>
            <w:tcW w:w="722" w:type="dxa"/>
            <w:tcBorders>
              <w:top w:val="single" w:sz="4" w:space="0" w:color="auto"/>
              <w:bottom w:val="single" w:sz="4" w:space="0" w:color="auto"/>
            </w:tcBorders>
            <w:shd w:val="clear" w:color="auto" w:fill="FFFFFF" w:themeFill="background1"/>
            <w:textDirection w:val="tbRl"/>
            <w:vAlign w:val="center"/>
          </w:tcPr>
          <w:p w14:paraId="1C04DB36"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33</w:t>
            </w:r>
            <w:r w:rsidRPr="00A631F6">
              <w:rPr>
                <w:b/>
                <w:bCs/>
                <w:color w:val="000000"/>
                <w:sz w:val="22"/>
              </w:rPr>
              <w:t xml:space="preserve"> HH (22S)</w:t>
            </w:r>
          </w:p>
        </w:tc>
        <w:tc>
          <w:tcPr>
            <w:tcW w:w="722" w:type="dxa"/>
            <w:tcBorders>
              <w:top w:val="single" w:sz="4" w:space="0" w:color="auto"/>
              <w:bottom w:val="single" w:sz="4" w:space="0" w:color="auto"/>
            </w:tcBorders>
            <w:shd w:val="clear" w:color="auto" w:fill="FFFFFF" w:themeFill="background1"/>
            <w:textDirection w:val="tbRl"/>
            <w:vAlign w:val="center"/>
          </w:tcPr>
          <w:p w14:paraId="015A7599"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33</w:t>
            </w:r>
            <w:r w:rsidRPr="00A631F6">
              <w:rPr>
                <w:b/>
                <w:bCs/>
                <w:color w:val="000000"/>
                <w:sz w:val="22"/>
              </w:rPr>
              <w:t xml:space="preserve"> HH (22R)</w:t>
            </w:r>
          </w:p>
        </w:tc>
        <w:tc>
          <w:tcPr>
            <w:tcW w:w="722" w:type="dxa"/>
            <w:tcBorders>
              <w:top w:val="single" w:sz="4" w:space="0" w:color="auto"/>
              <w:bottom w:val="single" w:sz="4" w:space="0" w:color="auto"/>
            </w:tcBorders>
            <w:shd w:val="clear" w:color="auto" w:fill="FFFFFF" w:themeFill="background1"/>
            <w:textDirection w:val="tbRl"/>
            <w:vAlign w:val="center"/>
          </w:tcPr>
          <w:p w14:paraId="065E0CEF"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34</w:t>
            </w:r>
            <w:r w:rsidRPr="00A631F6">
              <w:rPr>
                <w:b/>
                <w:bCs/>
                <w:color w:val="000000"/>
                <w:sz w:val="22"/>
              </w:rPr>
              <w:t xml:space="preserve"> HH (22S)</w:t>
            </w:r>
          </w:p>
        </w:tc>
        <w:tc>
          <w:tcPr>
            <w:tcW w:w="722" w:type="dxa"/>
            <w:tcBorders>
              <w:top w:val="single" w:sz="4" w:space="0" w:color="auto"/>
              <w:bottom w:val="single" w:sz="4" w:space="0" w:color="auto"/>
            </w:tcBorders>
            <w:shd w:val="clear" w:color="auto" w:fill="FFFFFF" w:themeFill="background1"/>
            <w:textDirection w:val="tbRl"/>
            <w:vAlign w:val="center"/>
          </w:tcPr>
          <w:p w14:paraId="6122CF97"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34</w:t>
            </w:r>
            <w:r w:rsidRPr="00A631F6">
              <w:rPr>
                <w:b/>
                <w:bCs/>
                <w:color w:val="000000"/>
                <w:sz w:val="22"/>
              </w:rPr>
              <w:t xml:space="preserve"> HH (22R)</w:t>
            </w:r>
          </w:p>
        </w:tc>
        <w:tc>
          <w:tcPr>
            <w:tcW w:w="722" w:type="dxa"/>
            <w:tcBorders>
              <w:top w:val="single" w:sz="4" w:space="0" w:color="auto"/>
              <w:bottom w:val="single" w:sz="4" w:space="0" w:color="auto"/>
            </w:tcBorders>
            <w:shd w:val="clear" w:color="auto" w:fill="FFFFFF" w:themeFill="background1"/>
            <w:textDirection w:val="tbRl"/>
            <w:vAlign w:val="center"/>
          </w:tcPr>
          <w:p w14:paraId="0F82C3FC"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35</w:t>
            </w:r>
            <w:r w:rsidRPr="00A631F6">
              <w:rPr>
                <w:b/>
                <w:bCs/>
                <w:color w:val="000000"/>
                <w:sz w:val="22"/>
              </w:rPr>
              <w:t xml:space="preserve"> HH (22S)</w:t>
            </w:r>
          </w:p>
        </w:tc>
        <w:tc>
          <w:tcPr>
            <w:tcW w:w="722" w:type="dxa"/>
            <w:tcBorders>
              <w:top w:val="single" w:sz="4" w:space="0" w:color="auto"/>
              <w:bottom w:val="single" w:sz="4" w:space="0" w:color="auto"/>
            </w:tcBorders>
            <w:shd w:val="clear" w:color="auto" w:fill="FFFFFF" w:themeFill="background1"/>
            <w:textDirection w:val="tbRl"/>
            <w:vAlign w:val="center"/>
          </w:tcPr>
          <w:p w14:paraId="26A552E5" w14:textId="77777777" w:rsidR="000833E4" w:rsidRPr="00A631F6" w:rsidRDefault="000833E4" w:rsidP="00105E8E">
            <w:pPr>
              <w:spacing w:line="240" w:lineRule="auto"/>
              <w:ind w:left="113" w:right="113"/>
              <w:jc w:val="center"/>
              <w:rPr>
                <w:b/>
                <w:bCs/>
                <w:color w:val="000000"/>
                <w:sz w:val="22"/>
                <w:lang w:bidi="ar-SA"/>
              </w:rPr>
            </w:pPr>
            <w:r w:rsidRPr="00A631F6">
              <w:rPr>
                <w:b/>
                <w:bCs/>
                <w:color w:val="000000"/>
                <w:sz w:val="22"/>
              </w:rPr>
              <w:t>C</w:t>
            </w:r>
            <w:r w:rsidRPr="00A631F6">
              <w:rPr>
                <w:b/>
                <w:bCs/>
                <w:color w:val="000000"/>
                <w:sz w:val="22"/>
                <w:vertAlign w:val="subscript"/>
              </w:rPr>
              <w:t>35</w:t>
            </w:r>
            <w:r w:rsidRPr="00A631F6">
              <w:rPr>
                <w:b/>
                <w:bCs/>
                <w:color w:val="000000"/>
                <w:sz w:val="22"/>
              </w:rPr>
              <w:t xml:space="preserve"> HH (22R)</w:t>
            </w:r>
          </w:p>
        </w:tc>
      </w:tr>
      <w:tr w:rsidR="000833E4" w:rsidRPr="005B20B8" w14:paraId="0A81EB5B" w14:textId="77777777" w:rsidTr="00DE149D">
        <w:trPr>
          <w:trHeight w:val="312"/>
          <w:jc w:val="center"/>
        </w:trPr>
        <w:tc>
          <w:tcPr>
            <w:tcW w:w="1620" w:type="dxa"/>
            <w:tcBorders>
              <w:top w:val="single" w:sz="4" w:space="0" w:color="auto"/>
            </w:tcBorders>
            <w:shd w:val="clear" w:color="auto" w:fill="FFFFFF" w:themeFill="background1"/>
            <w:noWrap/>
          </w:tcPr>
          <w:p w14:paraId="0C94207B" w14:textId="47FDD28F" w:rsidR="000833E4" w:rsidRPr="00DE149D" w:rsidRDefault="000833E4" w:rsidP="00105E8E">
            <w:pPr>
              <w:spacing w:before="240" w:line="360" w:lineRule="auto"/>
              <w:rPr>
                <w:color w:val="000000"/>
                <w:sz w:val="22"/>
                <w:lang w:bidi="ar-SA"/>
              </w:rPr>
            </w:pPr>
            <w:r w:rsidRPr="00DE149D">
              <w:rPr>
                <w:sz w:val="22"/>
              </w:rPr>
              <w:t>NWMK-533.2</w:t>
            </w:r>
          </w:p>
        </w:tc>
        <w:tc>
          <w:tcPr>
            <w:tcW w:w="720" w:type="dxa"/>
            <w:tcBorders>
              <w:top w:val="single" w:sz="4" w:space="0" w:color="auto"/>
            </w:tcBorders>
            <w:shd w:val="clear" w:color="auto" w:fill="FFFFFF" w:themeFill="background1"/>
            <w:noWrap/>
          </w:tcPr>
          <w:p w14:paraId="29AECEE6" w14:textId="77777777" w:rsidR="000833E4" w:rsidRPr="00DE149D" w:rsidRDefault="000833E4" w:rsidP="00105E8E">
            <w:pPr>
              <w:spacing w:before="240" w:line="360" w:lineRule="auto"/>
              <w:jc w:val="center"/>
              <w:rPr>
                <w:color w:val="000000"/>
                <w:sz w:val="23"/>
                <w:szCs w:val="23"/>
                <w:lang w:bidi="ar-SA"/>
              </w:rPr>
            </w:pPr>
            <w:r w:rsidRPr="00DE149D">
              <w:rPr>
                <w:sz w:val="23"/>
                <w:szCs w:val="23"/>
              </w:rPr>
              <w:t>156</w:t>
            </w:r>
          </w:p>
        </w:tc>
        <w:tc>
          <w:tcPr>
            <w:tcW w:w="630" w:type="dxa"/>
            <w:tcBorders>
              <w:top w:val="single" w:sz="4" w:space="0" w:color="auto"/>
            </w:tcBorders>
            <w:shd w:val="clear" w:color="auto" w:fill="FFFFFF" w:themeFill="background1"/>
            <w:noWrap/>
          </w:tcPr>
          <w:p w14:paraId="32441A95" w14:textId="77777777" w:rsidR="000833E4" w:rsidRPr="00DE149D" w:rsidRDefault="000833E4" w:rsidP="00105E8E">
            <w:pPr>
              <w:spacing w:before="240" w:line="360" w:lineRule="auto"/>
              <w:jc w:val="center"/>
              <w:rPr>
                <w:color w:val="000000"/>
                <w:sz w:val="23"/>
                <w:szCs w:val="23"/>
                <w:lang w:bidi="ar-SA"/>
              </w:rPr>
            </w:pPr>
            <w:r w:rsidRPr="00DE149D">
              <w:rPr>
                <w:sz w:val="23"/>
                <w:szCs w:val="23"/>
              </w:rPr>
              <w:t>1</w:t>
            </w:r>
          </w:p>
        </w:tc>
        <w:tc>
          <w:tcPr>
            <w:tcW w:w="604" w:type="dxa"/>
            <w:tcBorders>
              <w:top w:val="single" w:sz="4" w:space="0" w:color="auto"/>
            </w:tcBorders>
            <w:shd w:val="clear" w:color="auto" w:fill="FFFFFF" w:themeFill="background1"/>
            <w:noWrap/>
          </w:tcPr>
          <w:p w14:paraId="79BC957A" w14:textId="77777777" w:rsidR="000833E4" w:rsidRPr="00DE149D" w:rsidRDefault="000833E4" w:rsidP="00105E8E">
            <w:pPr>
              <w:spacing w:before="240" w:line="360" w:lineRule="auto"/>
              <w:jc w:val="center"/>
              <w:rPr>
                <w:color w:val="000000"/>
                <w:sz w:val="23"/>
                <w:szCs w:val="23"/>
                <w:lang w:bidi="ar-SA"/>
              </w:rPr>
            </w:pPr>
            <w:r w:rsidRPr="00DE149D">
              <w:rPr>
                <w:sz w:val="23"/>
                <w:szCs w:val="23"/>
              </w:rPr>
              <w:t>26</w:t>
            </w:r>
          </w:p>
        </w:tc>
        <w:tc>
          <w:tcPr>
            <w:tcW w:w="722" w:type="dxa"/>
            <w:tcBorders>
              <w:top w:val="single" w:sz="4" w:space="0" w:color="auto"/>
            </w:tcBorders>
            <w:shd w:val="clear" w:color="auto" w:fill="FFFFFF" w:themeFill="background1"/>
            <w:noWrap/>
          </w:tcPr>
          <w:p w14:paraId="52BF50DF" w14:textId="77777777" w:rsidR="000833E4" w:rsidRPr="00DE149D" w:rsidRDefault="000833E4" w:rsidP="00105E8E">
            <w:pPr>
              <w:spacing w:before="240" w:line="360" w:lineRule="auto"/>
              <w:jc w:val="center"/>
              <w:rPr>
                <w:color w:val="000000"/>
                <w:sz w:val="23"/>
                <w:szCs w:val="23"/>
                <w:lang w:bidi="ar-SA"/>
              </w:rPr>
            </w:pPr>
            <w:r w:rsidRPr="00DE149D">
              <w:rPr>
                <w:sz w:val="23"/>
                <w:szCs w:val="23"/>
              </w:rPr>
              <w:t>38</w:t>
            </w:r>
          </w:p>
        </w:tc>
        <w:tc>
          <w:tcPr>
            <w:tcW w:w="722" w:type="dxa"/>
            <w:tcBorders>
              <w:top w:val="single" w:sz="4" w:space="0" w:color="auto"/>
            </w:tcBorders>
            <w:shd w:val="clear" w:color="auto" w:fill="FFFFFF" w:themeFill="background1"/>
            <w:noWrap/>
          </w:tcPr>
          <w:p w14:paraId="108E560E" w14:textId="77777777" w:rsidR="000833E4" w:rsidRPr="00DE149D" w:rsidRDefault="000833E4" w:rsidP="00105E8E">
            <w:pPr>
              <w:spacing w:before="240" w:line="360" w:lineRule="auto"/>
              <w:jc w:val="center"/>
              <w:rPr>
                <w:color w:val="000000"/>
                <w:sz w:val="23"/>
                <w:szCs w:val="23"/>
                <w:lang w:bidi="ar-SA"/>
              </w:rPr>
            </w:pPr>
            <w:r w:rsidRPr="00DE149D">
              <w:rPr>
                <w:sz w:val="23"/>
                <w:szCs w:val="23"/>
              </w:rPr>
              <w:t>520</w:t>
            </w:r>
          </w:p>
        </w:tc>
        <w:tc>
          <w:tcPr>
            <w:tcW w:w="722" w:type="dxa"/>
            <w:tcBorders>
              <w:top w:val="single" w:sz="4" w:space="0" w:color="auto"/>
            </w:tcBorders>
            <w:shd w:val="clear" w:color="auto" w:fill="FFFFFF" w:themeFill="background1"/>
            <w:noWrap/>
          </w:tcPr>
          <w:p w14:paraId="3F87FECC" w14:textId="77777777" w:rsidR="000833E4" w:rsidRPr="00DE149D" w:rsidRDefault="000833E4" w:rsidP="00105E8E">
            <w:pPr>
              <w:spacing w:before="240" w:line="360" w:lineRule="auto"/>
              <w:jc w:val="center"/>
              <w:rPr>
                <w:color w:val="000000"/>
                <w:sz w:val="23"/>
                <w:szCs w:val="23"/>
                <w:lang w:bidi="ar-SA"/>
              </w:rPr>
            </w:pPr>
            <w:r w:rsidRPr="00DE149D">
              <w:rPr>
                <w:sz w:val="23"/>
                <w:szCs w:val="23"/>
              </w:rPr>
              <w:t>38</w:t>
            </w:r>
          </w:p>
        </w:tc>
        <w:tc>
          <w:tcPr>
            <w:tcW w:w="722" w:type="dxa"/>
            <w:tcBorders>
              <w:top w:val="single" w:sz="4" w:space="0" w:color="auto"/>
            </w:tcBorders>
            <w:shd w:val="clear" w:color="auto" w:fill="FFFFFF" w:themeFill="background1"/>
            <w:noWrap/>
          </w:tcPr>
          <w:p w14:paraId="5F46BC49" w14:textId="77777777" w:rsidR="000833E4" w:rsidRPr="00DE149D" w:rsidRDefault="000833E4" w:rsidP="00105E8E">
            <w:pPr>
              <w:spacing w:before="240" w:line="360" w:lineRule="auto"/>
              <w:jc w:val="center"/>
              <w:rPr>
                <w:color w:val="000000"/>
                <w:sz w:val="23"/>
                <w:szCs w:val="23"/>
                <w:lang w:bidi="ar-SA"/>
              </w:rPr>
            </w:pPr>
            <w:r w:rsidRPr="00DE149D">
              <w:rPr>
                <w:sz w:val="23"/>
                <w:szCs w:val="23"/>
              </w:rPr>
              <w:t>197</w:t>
            </w:r>
          </w:p>
        </w:tc>
        <w:tc>
          <w:tcPr>
            <w:tcW w:w="722" w:type="dxa"/>
            <w:tcBorders>
              <w:top w:val="single" w:sz="4" w:space="0" w:color="auto"/>
            </w:tcBorders>
            <w:shd w:val="clear" w:color="auto" w:fill="FFFFFF" w:themeFill="background1"/>
          </w:tcPr>
          <w:p w14:paraId="37B2371A" w14:textId="77777777" w:rsidR="000833E4" w:rsidRPr="00DE149D" w:rsidRDefault="000833E4" w:rsidP="00105E8E">
            <w:pPr>
              <w:spacing w:before="240" w:line="360" w:lineRule="auto"/>
              <w:jc w:val="center"/>
              <w:rPr>
                <w:color w:val="000000"/>
                <w:sz w:val="23"/>
                <w:szCs w:val="23"/>
                <w:lang w:bidi="ar-SA"/>
              </w:rPr>
            </w:pPr>
            <w:r w:rsidRPr="00DE149D">
              <w:rPr>
                <w:sz w:val="23"/>
                <w:szCs w:val="23"/>
              </w:rPr>
              <w:t>194</w:t>
            </w:r>
          </w:p>
        </w:tc>
        <w:tc>
          <w:tcPr>
            <w:tcW w:w="722" w:type="dxa"/>
            <w:tcBorders>
              <w:top w:val="single" w:sz="4" w:space="0" w:color="auto"/>
            </w:tcBorders>
            <w:shd w:val="clear" w:color="auto" w:fill="FFFFFF" w:themeFill="background1"/>
          </w:tcPr>
          <w:p w14:paraId="4AF8C094" w14:textId="77777777" w:rsidR="000833E4" w:rsidRPr="00DE149D" w:rsidRDefault="000833E4" w:rsidP="00105E8E">
            <w:pPr>
              <w:spacing w:before="240" w:line="360" w:lineRule="auto"/>
              <w:jc w:val="center"/>
              <w:rPr>
                <w:color w:val="000000"/>
                <w:sz w:val="23"/>
                <w:szCs w:val="23"/>
                <w:lang w:bidi="ar-SA"/>
              </w:rPr>
            </w:pPr>
            <w:r w:rsidRPr="00DE149D">
              <w:rPr>
                <w:sz w:val="23"/>
                <w:szCs w:val="23"/>
              </w:rPr>
              <w:t>118</w:t>
            </w:r>
          </w:p>
        </w:tc>
        <w:tc>
          <w:tcPr>
            <w:tcW w:w="722" w:type="dxa"/>
            <w:tcBorders>
              <w:top w:val="single" w:sz="4" w:space="0" w:color="auto"/>
            </w:tcBorders>
            <w:shd w:val="clear" w:color="auto" w:fill="FFFFFF" w:themeFill="background1"/>
          </w:tcPr>
          <w:p w14:paraId="4400C954" w14:textId="77777777" w:rsidR="000833E4" w:rsidRPr="00DE149D" w:rsidRDefault="000833E4" w:rsidP="00105E8E">
            <w:pPr>
              <w:spacing w:before="240" w:line="360" w:lineRule="auto"/>
              <w:jc w:val="center"/>
              <w:rPr>
                <w:color w:val="000000"/>
                <w:sz w:val="23"/>
                <w:szCs w:val="23"/>
                <w:lang w:bidi="ar-SA"/>
              </w:rPr>
            </w:pPr>
            <w:r w:rsidRPr="00DE149D">
              <w:rPr>
                <w:sz w:val="23"/>
                <w:szCs w:val="23"/>
              </w:rPr>
              <w:t>83</w:t>
            </w:r>
          </w:p>
        </w:tc>
        <w:tc>
          <w:tcPr>
            <w:tcW w:w="722" w:type="dxa"/>
            <w:tcBorders>
              <w:top w:val="single" w:sz="4" w:space="0" w:color="auto"/>
            </w:tcBorders>
            <w:shd w:val="clear" w:color="auto" w:fill="FFFFFF" w:themeFill="background1"/>
          </w:tcPr>
          <w:p w14:paraId="6D387401" w14:textId="77777777" w:rsidR="000833E4" w:rsidRPr="00DE149D" w:rsidRDefault="000833E4" w:rsidP="00105E8E">
            <w:pPr>
              <w:spacing w:before="240" w:line="360" w:lineRule="auto"/>
              <w:jc w:val="center"/>
              <w:rPr>
                <w:color w:val="000000"/>
                <w:sz w:val="23"/>
                <w:szCs w:val="23"/>
                <w:lang w:bidi="ar-SA"/>
              </w:rPr>
            </w:pPr>
            <w:r w:rsidRPr="00DE149D">
              <w:rPr>
                <w:sz w:val="23"/>
                <w:szCs w:val="23"/>
              </w:rPr>
              <w:t>78</w:t>
            </w:r>
          </w:p>
        </w:tc>
        <w:tc>
          <w:tcPr>
            <w:tcW w:w="722" w:type="dxa"/>
            <w:tcBorders>
              <w:top w:val="single" w:sz="4" w:space="0" w:color="auto"/>
            </w:tcBorders>
            <w:shd w:val="clear" w:color="auto" w:fill="FFFFFF" w:themeFill="background1"/>
          </w:tcPr>
          <w:p w14:paraId="29C7380F" w14:textId="77777777" w:rsidR="000833E4" w:rsidRPr="00DE149D" w:rsidRDefault="000833E4" w:rsidP="00105E8E">
            <w:pPr>
              <w:spacing w:before="240" w:line="360" w:lineRule="auto"/>
              <w:jc w:val="center"/>
              <w:rPr>
                <w:color w:val="000000"/>
                <w:sz w:val="23"/>
                <w:szCs w:val="23"/>
                <w:lang w:bidi="ar-SA"/>
              </w:rPr>
            </w:pPr>
            <w:r w:rsidRPr="00DE149D">
              <w:rPr>
                <w:sz w:val="23"/>
                <w:szCs w:val="23"/>
              </w:rPr>
              <w:t>53</w:t>
            </w:r>
          </w:p>
        </w:tc>
        <w:tc>
          <w:tcPr>
            <w:tcW w:w="722" w:type="dxa"/>
            <w:tcBorders>
              <w:top w:val="single" w:sz="4" w:space="0" w:color="auto"/>
            </w:tcBorders>
            <w:shd w:val="clear" w:color="auto" w:fill="FFFFFF" w:themeFill="background1"/>
          </w:tcPr>
          <w:p w14:paraId="5ABE6E4A" w14:textId="77777777" w:rsidR="000833E4" w:rsidRPr="00DE149D" w:rsidRDefault="000833E4" w:rsidP="00105E8E">
            <w:pPr>
              <w:spacing w:before="240" w:line="360" w:lineRule="auto"/>
              <w:jc w:val="center"/>
              <w:rPr>
                <w:color w:val="000000"/>
                <w:sz w:val="23"/>
                <w:szCs w:val="23"/>
                <w:lang w:bidi="ar-SA"/>
              </w:rPr>
            </w:pPr>
            <w:r w:rsidRPr="00DE149D">
              <w:rPr>
                <w:sz w:val="23"/>
                <w:szCs w:val="23"/>
              </w:rPr>
              <w:t>44</w:t>
            </w:r>
          </w:p>
        </w:tc>
        <w:tc>
          <w:tcPr>
            <w:tcW w:w="722" w:type="dxa"/>
            <w:tcBorders>
              <w:top w:val="single" w:sz="4" w:space="0" w:color="auto"/>
            </w:tcBorders>
            <w:shd w:val="clear" w:color="auto" w:fill="FFFFFF" w:themeFill="background1"/>
          </w:tcPr>
          <w:p w14:paraId="5699FABA" w14:textId="77777777" w:rsidR="000833E4" w:rsidRPr="00DE149D" w:rsidRDefault="000833E4" w:rsidP="00105E8E">
            <w:pPr>
              <w:spacing w:before="240" w:line="360" w:lineRule="auto"/>
              <w:jc w:val="center"/>
              <w:rPr>
                <w:color w:val="000000"/>
                <w:sz w:val="23"/>
                <w:szCs w:val="23"/>
                <w:lang w:bidi="ar-SA"/>
              </w:rPr>
            </w:pPr>
            <w:r w:rsidRPr="00DE149D">
              <w:rPr>
                <w:sz w:val="23"/>
                <w:szCs w:val="23"/>
              </w:rPr>
              <w:t>27</w:t>
            </w:r>
          </w:p>
        </w:tc>
        <w:tc>
          <w:tcPr>
            <w:tcW w:w="722" w:type="dxa"/>
            <w:tcBorders>
              <w:top w:val="single" w:sz="4" w:space="0" w:color="auto"/>
            </w:tcBorders>
            <w:shd w:val="clear" w:color="auto" w:fill="FFFFFF" w:themeFill="background1"/>
          </w:tcPr>
          <w:p w14:paraId="6C349659" w14:textId="77777777" w:rsidR="000833E4" w:rsidRPr="00DE149D" w:rsidRDefault="000833E4" w:rsidP="00105E8E">
            <w:pPr>
              <w:spacing w:before="240" w:line="360" w:lineRule="auto"/>
              <w:jc w:val="center"/>
              <w:rPr>
                <w:color w:val="000000"/>
                <w:sz w:val="23"/>
                <w:szCs w:val="23"/>
              </w:rPr>
            </w:pPr>
            <w:r w:rsidRPr="00DE149D">
              <w:rPr>
                <w:sz w:val="23"/>
                <w:szCs w:val="23"/>
              </w:rPr>
              <w:t>26</w:t>
            </w:r>
          </w:p>
        </w:tc>
        <w:tc>
          <w:tcPr>
            <w:tcW w:w="722" w:type="dxa"/>
            <w:tcBorders>
              <w:top w:val="single" w:sz="4" w:space="0" w:color="auto"/>
            </w:tcBorders>
            <w:shd w:val="clear" w:color="auto" w:fill="FFFFFF" w:themeFill="background1"/>
          </w:tcPr>
          <w:p w14:paraId="3878B9F0" w14:textId="77777777" w:rsidR="000833E4" w:rsidRPr="00DE149D" w:rsidRDefault="000833E4" w:rsidP="00105E8E">
            <w:pPr>
              <w:spacing w:before="240" w:line="360" w:lineRule="auto"/>
              <w:jc w:val="center"/>
              <w:rPr>
                <w:color w:val="000000"/>
                <w:sz w:val="23"/>
                <w:szCs w:val="23"/>
              </w:rPr>
            </w:pPr>
            <w:r w:rsidRPr="00DE149D">
              <w:rPr>
                <w:sz w:val="23"/>
                <w:szCs w:val="23"/>
              </w:rPr>
              <w:t>11</w:t>
            </w:r>
          </w:p>
        </w:tc>
      </w:tr>
      <w:tr w:rsidR="000833E4" w:rsidRPr="005B20B8" w14:paraId="034413ED" w14:textId="77777777" w:rsidTr="00DE149D">
        <w:trPr>
          <w:trHeight w:val="312"/>
          <w:jc w:val="center"/>
        </w:trPr>
        <w:tc>
          <w:tcPr>
            <w:tcW w:w="1620" w:type="dxa"/>
            <w:shd w:val="clear" w:color="auto" w:fill="FFFFFF" w:themeFill="background1"/>
            <w:noWrap/>
          </w:tcPr>
          <w:p w14:paraId="352EBA41" w14:textId="482F4EC9" w:rsidR="000833E4" w:rsidRPr="00DE149D" w:rsidRDefault="000833E4" w:rsidP="00105E8E">
            <w:pPr>
              <w:spacing w:line="360" w:lineRule="auto"/>
              <w:rPr>
                <w:color w:val="000000"/>
                <w:sz w:val="22"/>
              </w:rPr>
            </w:pPr>
            <w:r w:rsidRPr="00DE149D">
              <w:rPr>
                <w:sz w:val="22"/>
              </w:rPr>
              <w:t>NFMK-526-1H</w:t>
            </w:r>
          </w:p>
        </w:tc>
        <w:tc>
          <w:tcPr>
            <w:tcW w:w="720" w:type="dxa"/>
            <w:shd w:val="clear" w:color="auto" w:fill="FFFFFF" w:themeFill="background1"/>
            <w:noWrap/>
          </w:tcPr>
          <w:p w14:paraId="5CAC324B" w14:textId="77777777" w:rsidR="000833E4" w:rsidRPr="00DE149D" w:rsidRDefault="000833E4" w:rsidP="00105E8E">
            <w:pPr>
              <w:spacing w:line="360" w:lineRule="auto"/>
              <w:jc w:val="center"/>
              <w:rPr>
                <w:sz w:val="23"/>
                <w:szCs w:val="23"/>
              </w:rPr>
            </w:pPr>
            <w:r w:rsidRPr="00DE149D">
              <w:rPr>
                <w:sz w:val="23"/>
                <w:szCs w:val="23"/>
              </w:rPr>
              <w:t>85</w:t>
            </w:r>
          </w:p>
        </w:tc>
        <w:tc>
          <w:tcPr>
            <w:tcW w:w="630" w:type="dxa"/>
            <w:shd w:val="clear" w:color="auto" w:fill="FFFFFF" w:themeFill="background1"/>
            <w:noWrap/>
          </w:tcPr>
          <w:p w14:paraId="5512498D" w14:textId="77777777" w:rsidR="000833E4" w:rsidRPr="00DE149D" w:rsidRDefault="000833E4" w:rsidP="00105E8E">
            <w:pPr>
              <w:spacing w:line="360" w:lineRule="auto"/>
              <w:jc w:val="center"/>
              <w:rPr>
                <w:sz w:val="23"/>
                <w:szCs w:val="23"/>
              </w:rPr>
            </w:pPr>
            <w:r w:rsidRPr="00DE149D">
              <w:rPr>
                <w:sz w:val="23"/>
                <w:szCs w:val="23"/>
              </w:rPr>
              <w:t>9</w:t>
            </w:r>
          </w:p>
        </w:tc>
        <w:tc>
          <w:tcPr>
            <w:tcW w:w="604" w:type="dxa"/>
            <w:shd w:val="clear" w:color="auto" w:fill="FFFFFF" w:themeFill="background1"/>
            <w:noWrap/>
          </w:tcPr>
          <w:p w14:paraId="399C8C0D" w14:textId="77777777" w:rsidR="000833E4" w:rsidRPr="00DE149D" w:rsidRDefault="000833E4" w:rsidP="00105E8E">
            <w:pPr>
              <w:spacing w:line="360" w:lineRule="auto"/>
              <w:jc w:val="center"/>
              <w:rPr>
                <w:sz w:val="23"/>
                <w:szCs w:val="23"/>
              </w:rPr>
            </w:pPr>
            <w:r w:rsidRPr="00DE149D">
              <w:rPr>
                <w:sz w:val="23"/>
                <w:szCs w:val="23"/>
              </w:rPr>
              <w:t>17</w:t>
            </w:r>
          </w:p>
        </w:tc>
        <w:tc>
          <w:tcPr>
            <w:tcW w:w="722" w:type="dxa"/>
            <w:shd w:val="clear" w:color="auto" w:fill="FFFFFF" w:themeFill="background1"/>
            <w:noWrap/>
          </w:tcPr>
          <w:p w14:paraId="45B5A2CB" w14:textId="77777777" w:rsidR="000833E4" w:rsidRPr="00DE149D" w:rsidRDefault="000833E4" w:rsidP="00105E8E">
            <w:pPr>
              <w:spacing w:line="360" w:lineRule="auto"/>
              <w:jc w:val="center"/>
              <w:rPr>
                <w:sz w:val="23"/>
                <w:szCs w:val="23"/>
              </w:rPr>
            </w:pPr>
            <w:r w:rsidRPr="00DE149D">
              <w:rPr>
                <w:sz w:val="23"/>
                <w:szCs w:val="23"/>
              </w:rPr>
              <w:t>15</w:t>
            </w:r>
          </w:p>
        </w:tc>
        <w:tc>
          <w:tcPr>
            <w:tcW w:w="722" w:type="dxa"/>
            <w:shd w:val="clear" w:color="auto" w:fill="FFFFFF" w:themeFill="background1"/>
            <w:noWrap/>
          </w:tcPr>
          <w:p w14:paraId="643317F1" w14:textId="77777777" w:rsidR="000833E4" w:rsidRPr="00DE149D" w:rsidRDefault="000833E4" w:rsidP="00105E8E">
            <w:pPr>
              <w:spacing w:line="360" w:lineRule="auto"/>
              <w:jc w:val="center"/>
              <w:rPr>
                <w:sz w:val="23"/>
                <w:szCs w:val="23"/>
              </w:rPr>
            </w:pPr>
            <w:r w:rsidRPr="00DE149D">
              <w:rPr>
                <w:sz w:val="23"/>
                <w:szCs w:val="23"/>
              </w:rPr>
              <w:t>98</w:t>
            </w:r>
          </w:p>
        </w:tc>
        <w:tc>
          <w:tcPr>
            <w:tcW w:w="722" w:type="dxa"/>
            <w:shd w:val="clear" w:color="auto" w:fill="FFFFFF" w:themeFill="background1"/>
            <w:noWrap/>
          </w:tcPr>
          <w:p w14:paraId="172A5C5C" w14:textId="77777777" w:rsidR="000833E4" w:rsidRPr="00DE149D" w:rsidRDefault="000833E4" w:rsidP="00105E8E">
            <w:pPr>
              <w:spacing w:line="360" w:lineRule="auto"/>
              <w:jc w:val="center"/>
              <w:rPr>
                <w:sz w:val="23"/>
                <w:szCs w:val="23"/>
              </w:rPr>
            </w:pPr>
            <w:r w:rsidRPr="00DE149D">
              <w:rPr>
                <w:sz w:val="23"/>
                <w:szCs w:val="23"/>
              </w:rPr>
              <w:t>ND</w:t>
            </w:r>
          </w:p>
        </w:tc>
        <w:tc>
          <w:tcPr>
            <w:tcW w:w="722" w:type="dxa"/>
            <w:shd w:val="clear" w:color="auto" w:fill="FFFFFF" w:themeFill="background1"/>
            <w:noWrap/>
          </w:tcPr>
          <w:p w14:paraId="4F25E6CD" w14:textId="77777777" w:rsidR="000833E4" w:rsidRPr="00DE149D" w:rsidRDefault="000833E4" w:rsidP="00105E8E">
            <w:pPr>
              <w:spacing w:line="360" w:lineRule="auto"/>
              <w:jc w:val="center"/>
              <w:rPr>
                <w:sz w:val="23"/>
                <w:szCs w:val="23"/>
              </w:rPr>
            </w:pPr>
            <w:r w:rsidRPr="00DE149D">
              <w:rPr>
                <w:sz w:val="23"/>
                <w:szCs w:val="23"/>
              </w:rPr>
              <w:t>ND</w:t>
            </w:r>
          </w:p>
        </w:tc>
        <w:tc>
          <w:tcPr>
            <w:tcW w:w="722" w:type="dxa"/>
            <w:shd w:val="clear" w:color="auto" w:fill="FFFFFF" w:themeFill="background1"/>
          </w:tcPr>
          <w:p w14:paraId="7C1414D8" w14:textId="77777777" w:rsidR="000833E4" w:rsidRPr="00DE149D" w:rsidRDefault="000833E4" w:rsidP="00105E8E">
            <w:pPr>
              <w:spacing w:line="360" w:lineRule="auto"/>
              <w:jc w:val="center"/>
              <w:rPr>
                <w:sz w:val="23"/>
                <w:szCs w:val="23"/>
              </w:rPr>
            </w:pPr>
            <w:r w:rsidRPr="00DE149D">
              <w:rPr>
                <w:sz w:val="23"/>
                <w:szCs w:val="23"/>
              </w:rPr>
              <w:t>30</w:t>
            </w:r>
          </w:p>
        </w:tc>
        <w:tc>
          <w:tcPr>
            <w:tcW w:w="722" w:type="dxa"/>
            <w:shd w:val="clear" w:color="auto" w:fill="FFFFFF" w:themeFill="background1"/>
          </w:tcPr>
          <w:p w14:paraId="2970A286" w14:textId="77777777" w:rsidR="000833E4" w:rsidRPr="00DE149D" w:rsidRDefault="000833E4" w:rsidP="00105E8E">
            <w:pPr>
              <w:spacing w:line="360" w:lineRule="auto"/>
              <w:jc w:val="center"/>
              <w:rPr>
                <w:sz w:val="23"/>
                <w:szCs w:val="23"/>
              </w:rPr>
            </w:pPr>
            <w:r w:rsidRPr="00DE149D">
              <w:rPr>
                <w:sz w:val="23"/>
                <w:szCs w:val="23"/>
              </w:rPr>
              <w:t>ND</w:t>
            </w:r>
          </w:p>
        </w:tc>
        <w:tc>
          <w:tcPr>
            <w:tcW w:w="722" w:type="dxa"/>
            <w:shd w:val="clear" w:color="auto" w:fill="FFFFFF" w:themeFill="background1"/>
          </w:tcPr>
          <w:p w14:paraId="6117B27D" w14:textId="77777777" w:rsidR="000833E4" w:rsidRPr="00DE149D" w:rsidRDefault="000833E4" w:rsidP="00105E8E">
            <w:pPr>
              <w:spacing w:line="360" w:lineRule="auto"/>
              <w:jc w:val="center"/>
              <w:rPr>
                <w:sz w:val="23"/>
                <w:szCs w:val="23"/>
              </w:rPr>
            </w:pPr>
            <w:r w:rsidRPr="00DE149D">
              <w:rPr>
                <w:sz w:val="23"/>
                <w:szCs w:val="23"/>
              </w:rPr>
              <w:t>ND</w:t>
            </w:r>
          </w:p>
        </w:tc>
        <w:tc>
          <w:tcPr>
            <w:tcW w:w="722" w:type="dxa"/>
            <w:shd w:val="clear" w:color="auto" w:fill="FFFFFF" w:themeFill="background1"/>
          </w:tcPr>
          <w:p w14:paraId="65274E02" w14:textId="77777777" w:rsidR="000833E4" w:rsidRPr="00DE149D" w:rsidRDefault="000833E4" w:rsidP="00105E8E">
            <w:pPr>
              <w:spacing w:line="360" w:lineRule="auto"/>
              <w:jc w:val="center"/>
              <w:rPr>
                <w:sz w:val="23"/>
                <w:szCs w:val="23"/>
              </w:rPr>
            </w:pPr>
            <w:r w:rsidRPr="00DE149D">
              <w:rPr>
                <w:sz w:val="23"/>
                <w:szCs w:val="23"/>
              </w:rPr>
              <w:t>ND</w:t>
            </w:r>
          </w:p>
        </w:tc>
        <w:tc>
          <w:tcPr>
            <w:tcW w:w="722" w:type="dxa"/>
            <w:shd w:val="clear" w:color="auto" w:fill="FFFFFF" w:themeFill="background1"/>
          </w:tcPr>
          <w:p w14:paraId="2FE89272" w14:textId="77777777" w:rsidR="000833E4" w:rsidRPr="00DE149D" w:rsidRDefault="000833E4" w:rsidP="00105E8E">
            <w:pPr>
              <w:spacing w:line="360" w:lineRule="auto"/>
              <w:jc w:val="center"/>
              <w:rPr>
                <w:sz w:val="23"/>
                <w:szCs w:val="23"/>
              </w:rPr>
            </w:pPr>
            <w:r w:rsidRPr="00DE149D">
              <w:rPr>
                <w:sz w:val="23"/>
                <w:szCs w:val="23"/>
              </w:rPr>
              <w:t>ND</w:t>
            </w:r>
          </w:p>
        </w:tc>
        <w:tc>
          <w:tcPr>
            <w:tcW w:w="722" w:type="dxa"/>
            <w:shd w:val="clear" w:color="auto" w:fill="FFFFFF" w:themeFill="background1"/>
          </w:tcPr>
          <w:p w14:paraId="0846F297" w14:textId="77777777" w:rsidR="000833E4" w:rsidRPr="00DE149D" w:rsidRDefault="000833E4" w:rsidP="00105E8E">
            <w:pPr>
              <w:spacing w:line="360" w:lineRule="auto"/>
              <w:jc w:val="center"/>
              <w:rPr>
                <w:sz w:val="23"/>
                <w:szCs w:val="23"/>
              </w:rPr>
            </w:pPr>
            <w:r w:rsidRPr="00DE149D">
              <w:rPr>
                <w:sz w:val="23"/>
                <w:szCs w:val="23"/>
              </w:rPr>
              <w:t>ND</w:t>
            </w:r>
          </w:p>
        </w:tc>
        <w:tc>
          <w:tcPr>
            <w:tcW w:w="722" w:type="dxa"/>
            <w:shd w:val="clear" w:color="auto" w:fill="FFFFFF" w:themeFill="background1"/>
          </w:tcPr>
          <w:p w14:paraId="24D52FCC" w14:textId="77777777" w:rsidR="000833E4" w:rsidRPr="00DE149D" w:rsidRDefault="000833E4" w:rsidP="00105E8E">
            <w:pPr>
              <w:spacing w:line="360" w:lineRule="auto"/>
              <w:jc w:val="center"/>
              <w:rPr>
                <w:sz w:val="23"/>
                <w:szCs w:val="23"/>
              </w:rPr>
            </w:pPr>
            <w:r w:rsidRPr="00DE149D">
              <w:rPr>
                <w:sz w:val="23"/>
                <w:szCs w:val="23"/>
              </w:rPr>
              <w:t>ND</w:t>
            </w:r>
          </w:p>
        </w:tc>
        <w:tc>
          <w:tcPr>
            <w:tcW w:w="722" w:type="dxa"/>
            <w:shd w:val="clear" w:color="auto" w:fill="FFFFFF" w:themeFill="background1"/>
          </w:tcPr>
          <w:p w14:paraId="21976DA4" w14:textId="77777777" w:rsidR="000833E4" w:rsidRPr="00DE149D" w:rsidRDefault="000833E4" w:rsidP="00105E8E">
            <w:pPr>
              <w:spacing w:line="360" w:lineRule="auto"/>
              <w:jc w:val="center"/>
              <w:rPr>
                <w:sz w:val="23"/>
                <w:szCs w:val="23"/>
              </w:rPr>
            </w:pPr>
            <w:r w:rsidRPr="00DE149D">
              <w:rPr>
                <w:sz w:val="23"/>
                <w:szCs w:val="23"/>
              </w:rPr>
              <w:t>ND</w:t>
            </w:r>
          </w:p>
        </w:tc>
        <w:tc>
          <w:tcPr>
            <w:tcW w:w="722" w:type="dxa"/>
            <w:shd w:val="clear" w:color="auto" w:fill="FFFFFF" w:themeFill="background1"/>
          </w:tcPr>
          <w:p w14:paraId="4955FFD3" w14:textId="77777777" w:rsidR="000833E4" w:rsidRPr="00DE149D" w:rsidRDefault="000833E4" w:rsidP="00105E8E">
            <w:pPr>
              <w:spacing w:line="360" w:lineRule="auto"/>
              <w:jc w:val="center"/>
              <w:rPr>
                <w:sz w:val="23"/>
                <w:szCs w:val="23"/>
              </w:rPr>
            </w:pPr>
            <w:r w:rsidRPr="00DE149D">
              <w:rPr>
                <w:sz w:val="23"/>
                <w:szCs w:val="23"/>
              </w:rPr>
              <w:t>ND</w:t>
            </w:r>
          </w:p>
        </w:tc>
      </w:tr>
      <w:tr w:rsidR="000833E4" w:rsidRPr="005B20B8" w14:paraId="5626CA0F" w14:textId="77777777" w:rsidTr="00DE149D">
        <w:trPr>
          <w:trHeight w:val="312"/>
          <w:jc w:val="center"/>
        </w:trPr>
        <w:tc>
          <w:tcPr>
            <w:tcW w:w="1620" w:type="dxa"/>
            <w:shd w:val="clear" w:color="auto" w:fill="FFFFFF" w:themeFill="background1"/>
            <w:noWrap/>
          </w:tcPr>
          <w:p w14:paraId="65BD2F81" w14:textId="3A5B5007" w:rsidR="000833E4" w:rsidRPr="00DE149D" w:rsidRDefault="000833E4" w:rsidP="00105E8E">
            <w:pPr>
              <w:spacing w:line="360" w:lineRule="auto"/>
              <w:rPr>
                <w:color w:val="000000"/>
                <w:sz w:val="22"/>
                <w:lang w:bidi="ar-SA"/>
              </w:rPr>
            </w:pPr>
            <w:r w:rsidRPr="00DE149D">
              <w:rPr>
                <w:sz w:val="22"/>
              </w:rPr>
              <w:t>MJOG-UEF</w:t>
            </w:r>
          </w:p>
        </w:tc>
        <w:tc>
          <w:tcPr>
            <w:tcW w:w="720" w:type="dxa"/>
            <w:shd w:val="clear" w:color="auto" w:fill="FFFFFF" w:themeFill="background1"/>
            <w:noWrap/>
          </w:tcPr>
          <w:p w14:paraId="25D461DA" w14:textId="77777777" w:rsidR="000833E4" w:rsidRPr="00DE149D" w:rsidRDefault="000833E4" w:rsidP="00105E8E">
            <w:pPr>
              <w:spacing w:line="360" w:lineRule="auto"/>
              <w:jc w:val="center"/>
              <w:rPr>
                <w:color w:val="000000"/>
                <w:sz w:val="23"/>
                <w:szCs w:val="23"/>
                <w:lang w:bidi="ar-SA"/>
              </w:rPr>
            </w:pPr>
            <w:r w:rsidRPr="00DE149D">
              <w:rPr>
                <w:sz w:val="23"/>
                <w:szCs w:val="23"/>
              </w:rPr>
              <w:t>10</w:t>
            </w:r>
          </w:p>
        </w:tc>
        <w:tc>
          <w:tcPr>
            <w:tcW w:w="630" w:type="dxa"/>
            <w:shd w:val="clear" w:color="auto" w:fill="FFFFFF" w:themeFill="background1"/>
            <w:noWrap/>
          </w:tcPr>
          <w:p w14:paraId="5FBAA795" w14:textId="77777777" w:rsidR="000833E4" w:rsidRPr="00DE149D" w:rsidRDefault="000833E4" w:rsidP="00105E8E">
            <w:pPr>
              <w:spacing w:line="360" w:lineRule="auto"/>
              <w:jc w:val="center"/>
              <w:rPr>
                <w:color w:val="000000"/>
                <w:sz w:val="23"/>
                <w:szCs w:val="23"/>
                <w:lang w:bidi="ar-SA"/>
              </w:rPr>
            </w:pPr>
            <w:r w:rsidRPr="00DE149D">
              <w:rPr>
                <w:sz w:val="23"/>
                <w:szCs w:val="23"/>
              </w:rPr>
              <w:t>1</w:t>
            </w:r>
          </w:p>
        </w:tc>
        <w:tc>
          <w:tcPr>
            <w:tcW w:w="604" w:type="dxa"/>
            <w:shd w:val="clear" w:color="auto" w:fill="FFFFFF" w:themeFill="background1"/>
            <w:noWrap/>
          </w:tcPr>
          <w:p w14:paraId="16BBF299" w14:textId="77777777" w:rsidR="000833E4" w:rsidRPr="00DE149D" w:rsidRDefault="000833E4" w:rsidP="00105E8E">
            <w:pPr>
              <w:spacing w:line="360" w:lineRule="auto"/>
              <w:jc w:val="center"/>
              <w:rPr>
                <w:color w:val="000000"/>
                <w:sz w:val="23"/>
                <w:szCs w:val="23"/>
                <w:lang w:bidi="ar-SA"/>
              </w:rPr>
            </w:pPr>
            <w:r w:rsidRPr="00DE149D">
              <w:rPr>
                <w:sz w:val="23"/>
                <w:szCs w:val="23"/>
              </w:rPr>
              <w:t>4</w:t>
            </w:r>
          </w:p>
        </w:tc>
        <w:tc>
          <w:tcPr>
            <w:tcW w:w="722" w:type="dxa"/>
            <w:shd w:val="clear" w:color="auto" w:fill="FFFFFF" w:themeFill="background1"/>
            <w:noWrap/>
          </w:tcPr>
          <w:p w14:paraId="43568789"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noWrap/>
          </w:tcPr>
          <w:p w14:paraId="699A7632"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noWrap/>
          </w:tcPr>
          <w:p w14:paraId="65B55DCA"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noWrap/>
          </w:tcPr>
          <w:p w14:paraId="79DBF15C"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tcPr>
          <w:p w14:paraId="05C7549B"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tcPr>
          <w:p w14:paraId="4B056D4A"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tcPr>
          <w:p w14:paraId="2A3E8574"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tcPr>
          <w:p w14:paraId="3B927740"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tcPr>
          <w:p w14:paraId="7CF5B05B"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tcPr>
          <w:p w14:paraId="787B98A7"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tcPr>
          <w:p w14:paraId="389C39C7"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tcPr>
          <w:p w14:paraId="5C614B8D"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722" w:type="dxa"/>
            <w:shd w:val="clear" w:color="auto" w:fill="FFFFFF" w:themeFill="background1"/>
          </w:tcPr>
          <w:p w14:paraId="1B9C4C46" w14:textId="77777777" w:rsidR="000833E4" w:rsidRPr="00DE149D" w:rsidRDefault="000833E4" w:rsidP="00105E8E">
            <w:pPr>
              <w:spacing w:line="360" w:lineRule="auto"/>
              <w:jc w:val="center"/>
              <w:rPr>
                <w:color w:val="000000"/>
                <w:sz w:val="23"/>
                <w:szCs w:val="23"/>
              </w:rPr>
            </w:pPr>
            <w:r w:rsidRPr="00DE149D">
              <w:rPr>
                <w:sz w:val="23"/>
                <w:szCs w:val="23"/>
              </w:rPr>
              <w:t>ND</w:t>
            </w:r>
          </w:p>
        </w:tc>
      </w:tr>
      <w:tr w:rsidR="000833E4" w:rsidRPr="005B20B8" w14:paraId="4093ECEA" w14:textId="77777777" w:rsidTr="00DE149D">
        <w:trPr>
          <w:trHeight w:val="312"/>
          <w:jc w:val="center"/>
        </w:trPr>
        <w:tc>
          <w:tcPr>
            <w:tcW w:w="1620" w:type="dxa"/>
            <w:shd w:val="clear" w:color="auto" w:fill="FFFFFF" w:themeFill="background1"/>
            <w:noWrap/>
          </w:tcPr>
          <w:p w14:paraId="292276DF" w14:textId="55208F97" w:rsidR="000833E4" w:rsidRPr="00DE149D" w:rsidRDefault="000833E4" w:rsidP="00105E8E">
            <w:pPr>
              <w:spacing w:line="360" w:lineRule="auto"/>
              <w:rPr>
                <w:color w:val="000000"/>
                <w:sz w:val="22"/>
                <w:lang w:bidi="ar-SA"/>
              </w:rPr>
            </w:pPr>
            <w:r w:rsidRPr="00DE149D">
              <w:rPr>
                <w:sz w:val="22"/>
              </w:rPr>
              <w:t>MJOG-LEF</w:t>
            </w:r>
          </w:p>
        </w:tc>
        <w:tc>
          <w:tcPr>
            <w:tcW w:w="720" w:type="dxa"/>
            <w:shd w:val="clear" w:color="auto" w:fill="FFFFFF" w:themeFill="background1"/>
            <w:noWrap/>
          </w:tcPr>
          <w:p w14:paraId="2A36FF30" w14:textId="77777777" w:rsidR="000833E4" w:rsidRPr="00DE149D" w:rsidRDefault="000833E4" w:rsidP="00105E8E">
            <w:pPr>
              <w:spacing w:line="360" w:lineRule="auto"/>
              <w:jc w:val="center"/>
              <w:rPr>
                <w:color w:val="000000"/>
                <w:sz w:val="23"/>
                <w:szCs w:val="23"/>
                <w:lang w:bidi="ar-SA"/>
              </w:rPr>
            </w:pPr>
            <w:r w:rsidRPr="00DE149D">
              <w:rPr>
                <w:sz w:val="23"/>
                <w:szCs w:val="23"/>
              </w:rPr>
              <w:t>22</w:t>
            </w:r>
          </w:p>
        </w:tc>
        <w:tc>
          <w:tcPr>
            <w:tcW w:w="630" w:type="dxa"/>
            <w:shd w:val="clear" w:color="auto" w:fill="FFFFFF" w:themeFill="background1"/>
            <w:noWrap/>
          </w:tcPr>
          <w:p w14:paraId="1AE8946E" w14:textId="77777777" w:rsidR="000833E4" w:rsidRPr="00DE149D" w:rsidRDefault="000833E4" w:rsidP="00105E8E">
            <w:pPr>
              <w:spacing w:line="360" w:lineRule="auto"/>
              <w:jc w:val="center"/>
              <w:rPr>
                <w:color w:val="000000"/>
                <w:sz w:val="23"/>
                <w:szCs w:val="23"/>
                <w:lang w:bidi="ar-SA"/>
              </w:rPr>
            </w:pPr>
            <w:r w:rsidRPr="00DE149D">
              <w:rPr>
                <w:sz w:val="23"/>
                <w:szCs w:val="23"/>
              </w:rPr>
              <w:t>2</w:t>
            </w:r>
          </w:p>
        </w:tc>
        <w:tc>
          <w:tcPr>
            <w:tcW w:w="604" w:type="dxa"/>
            <w:shd w:val="clear" w:color="auto" w:fill="FFFFFF" w:themeFill="background1"/>
            <w:noWrap/>
          </w:tcPr>
          <w:p w14:paraId="6792F815" w14:textId="77777777" w:rsidR="000833E4" w:rsidRPr="00DE149D" w:rsidRDefault="000833E4" w:rsidP="00105E8E">
            <w:pPr>
              <w:spacing w:line="360" w:lineRule="auto"/>
              <w:jc w:val="center"/>
              <w:rPr>
                <w:color w:val="000000"/>
                <w:sz w:val="23"/>
                <w:szCs w:val="23"/>
                <w:lang w:bidi="ar-SA"/>
              </w:rPr>
            </w:pPr>
            <w:r w:rsidRPr="00DE149D">
              <w:rPr>
                <w:sz w:val="23"/>
                <w:szCs w:val="23"/>
              </w:rPr>
              <w:t>18</w:t>
            </w:r>
          </w:p>
        </w:tc>
        <w:tc>
          <w:tcPr>
            <w:tcW w:w="722" w:type="dxa"/>
            <w:shd w:val="clear" w:color="auto" w:fill="FFFFFF" w:themeFill="background1"/>
            <w:noWrap/>
          </w:tcPr>
          <w:p w14:paraId="0C441958" w14:textId="77777777" w:rsidR="000833E4" w:rsidRPr="00DE149D" w:rsidRDefault="000833E4" w:rsidP="00105E8E">
            <w:pPr>
              <w:spacing w:line="360" w:lineRule="auto"/>
              <w:jc w:val="center"/>
              <w:rPr>
                <w:color w:val="000000"/>
                <w:sz w:val="23"/>
                <w:szCs w:val="23"/>
                <w:lang w:bidi="ar-SA"/>
              </w:rPr>
            </w:pPr>
            <w:r w:rsidRPr="00DE149D">
              <w:rPr>
                <w:sz w:val="23"/>
                <w:szCs w:val="23"/>
              </w:rPr>
              <w:t>7</w:t>
            </w:r>
          </w:p>
        </w:tc>
        <w:tc>
          <w:tcPr>
            <w:tcW w:w="722" w:type="dxa"/>
            <w:shd w:val="clear" w:color="auto" w:fill="FFFFFF" w:themeFill="background1"/>
            <w:noWrap/>
          </w:tcPr>
          <w:p w14:paraId="2B8D0509" w14:textId="77777777" w:rsidR="000833E4" w:rsidRPr="00DE149D" w:rsidRDefault="000833E4" w:rsidP="00105E8E">
            <w:pPr>
              <w:spacing w:line="360" w:lineRule="auto"/>
              <w:jc w:val="center"/>
              <w:rPr>
                <w:color w:val="000000"/>
                <w:sz w:val="23"/>
                <w:szCs w:val="23"/>
                <w:lang w:bidi="ar-SA"/>
              </w:rPr>
            </w:pPr>
            <w:r w:rsidRPr="00DE149D">
              <w:rPr>
                <w:sz w:val="23"/>
                <w:szCs w:val="23"/>
              </w:rPr>
              <w:t>10</w:t>
            </w:r>
          </w:p>
        </w:tc>
        <w:tc>
          <w:tcPr>
            <w:tcW w:w="722" w:type="dxa"/>
            <w:shd w:val="clear" w:color="auto" w:fill="FFFFFF" w:themeFill="background1"/>
            <w:noWrap/>
          </w:tcPr>
          <w:p w14:paraId="5C06E95C"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noWrap/>
          </w:tcPr>
          <w:p w14:paraId="10334604"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tcPr>
          <w:p w14:paraId="1A11C7E5"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tcPr>
          <w:p w14:paraId="372E57C3"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tcPr>
          <w:p w14:paraId="07E996D4"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tcPr>
          <w:p w14:paraId="274C0554"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tcPr>
          <w:p w14:paraId="2A7537D7"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tcPr>
          <w:p w14:paraId="6DEC0227"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tcPr>
          <w:p w14:paraId="121B8436" w14:textId="77777777" w:rsidR="000833E4" w:rsidRPr="00DE149D" w:rsidRDefault="000833E4" w:rsidP="00105E8E">
            <w:pPr>
              <w:spacing w:line="360" w:lineRule="auto"/>
              <w:jc w:val="center"/>
              <w:rPr>
                <w:color w:val="000000"/>
                <w:sz w:val="23"/>
                <w:szCs w:val="23"/>
                <w:lang w:bidi="ar-SA"/>
              </w:rPr>
            </w:pPr>
            <w:r w:rsidRPr="00DE149D">
              <w:rPr>
                <w:sz w:val="23"/>
                <w:szCs w:val="23"/>
              </w:rPr>
              <w:t>ND</w:t>
            </w:r>
          </w:p>
        </w:tc>
        <w:tc>
          <w:tcPr>
            <w:tcW w:w="722" w:type="dxa"/>
            <w:shd w:val="clear" w:color="auto" w:fill="FFFFFF" w:themeFill="background1"/>
          </w:tcPr>
          <w:p w14:paraId="44ABD0C7"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722" w:type="dxa"/>
            <w:shd w:val="clear" w:color="auto" w:fill="FFFFFF" w:themeFill="background1"/>
          </w:tcPr>
          <w:p w14:paraId="0E752EDF" w14:textId="77777777" w:rsidR="000833E4" w:rsidRPr="00DE149D" w:rsidRDefault="000833E4" w:rsidP="00105E8E">
            <w:pPr>
              <w:spacing w:line="360" w:lineRule="auto"/>
              <w:jc w:val="center"/>
              <w:rPr>
                <w:color w:val="000000"/>
                <w:sz w:val="23"/>
                <w:szCs w:val="23"/>
              </w:rPr>
            </w:pPr>
            <w:r w:rsidRPr="00DE149D">
              <w:rPr>
                <w:sz w:val="23"/>
                <w:szCs w:val="23"/>
              </w:rPr>
              <w:t>ND</w:t>
            </w:r>
          </w:p>
        </w:tc>
      </w:tr>
      <w:tr w:rsidR="000833E4" w:rsidRPr="005B20B8" w14:paraId="158D2F09" w14:textId="77777777" w:rsidTr="00DE149D">
        <w:trPr>
          <w:trHeight w:val="312"/>
          <w:jc w:val="center"/>
        </w:trPr>
        <w:tc>
          <w:tcPr>
            <w:tcW w:w="1620" w:type="dxa"/>
            <w:tcBorders>
              <w:bottom w:val="single" w:sz="4" w:space="0" w:color="auto"/>
            </w:tcBorders>
            <w:shd w:val="clear" w:color="auto" w:fill="FFFFFF" w:themeFill="background1"/>
            <w:noWrap/>
          </w:tcPr>
          <w:p w14:paraId="05F4A6ED" w14:textId="4CE4184A" w:rsidR="000833E4" w:rsidRPr="00DE149D" w:rsidRDefault="00ED6D5C" w:rsidP="00105E8E">
            <w:pPr>
              <w:spacing w:line="360" w:lineRule="auto"/>
              <w:rPr>
                <w:color w:val="000000"/>
                <w:sz w:val="22"/>
              </w:rPr>
            </w:pPr>
            <w:r>
              <w:rPr>
                <w:noProof/>
                <w:lang w:bidi="ar-SA"/>
              </w:rPr>
              <mc:AlternateContent>
                <mc:Choice Requires="wps">
                  <w:drawing>
                    <wp:anchor distT="0" distB="0" distL="114300" distR="114300" simplePos="0" relativeHeight="253412864" behindDoc="0" locked="0" layoutInCell="1" allowOverlap="1" wp14:anchorId="3BC0270D" wp14:editId="365DBE2F">
                      <wp:simplePos x="0" y="0"/>
                      <wp:positionH relativeFrom="column">
                        <wp:posOffset>-491490</wp:posOffset>
                      </wp:positionH>
                      <wp:positionV relativeFrom="paragraph">
                        <wp:posOffset>245110</wp:posOffset>
                      </wp:positionV>
                      <wp:extent cx="399415" cy="345440"/>
                      <wp:effectExtent l="1588" t="0" r="8572" b="0"/>
                      <wp:wrapNone/>
                      <wp:docPr id="354" name="Text Box 354"/>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1DD6892" w14:textId="7E779C86" w:rsidR="008F50CC" w:rsidRPr="0027556D" w:rsidRDefault="008F50CC" w:rsidP="00ED6D5C">
                                  <w:pPr>
                                    <w:rPr>
                                      <w:sz w:val="22"/>
                                    </w:rPr>
                                  </w:pPr>
                                  <w:r>
                                    <w:rPr>
                                      <w:sz w:val="22"/>
                                    </w:rPr>
                                    <w:t>257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0270D" id="Text Box 354" o:spid="_x0000_s1139" type="#_x0000_t202" style="position:absolute;margin-left:-38.7pt;margin-top:19.3pt;width:31.45pt;height:27.2pt;rotation:90;z-index:253412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8ztvgIAAMQ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" filled="f" stroked="f" strokeweight=".5pt">
                      <v:textbox>
                        <w:txbxContent>
                          <w:p w14:paraId="71DD6892" w14:textId="7E779C86" w:rsidR="008F50CC" w:rsidRPr="0027556D" w:rsidRDefault="008F50CC" w:rsidP="00ED6D5C">
                            <w:pPr>
                              <w:rPr>
                                <w:sz w:val="22"/>
                              </w:rPr>
                            </w:pPr>
                            <w:r>
                              <w:rPr>
                                <w:sz w:val="22"/>
                              </w:rPr>
                              <w:t>257</w:t>
                            </w:r>
                          </w:p>
                        </w:txbxContent>
                      </v:textbox>
                    </v:shape>
                  </w:pict>
                </mc:Fallback>
              </mc:AlternateContent>
            </w:r>
            <w:r w:rsidR="000833E4" w:rsidRPr="00DE149D">
              <w:rPr>
                <w:sz w:val="22"/>
              </w:rPr>
              <w:t>GREF-1-110</w:t>
            </w:r>
          </w:p>
        </w:tc>
        <w:tc>
          <w:tcPr>
            <w:tcW w:w="720" w:type="dxa"/>
            <w:tcBorders>
              <w:bottom w:val="single" w:sz="4" w:space="0" w:color="auto"/>
            </w:tcBorders>
            <w:shd w:val="clear" w:color="auto" w:fill="FFFFFF" w:themeFill="background1"/>
            <w:noWrap/>
          </w:tcPr>
          <w:p w14:paraId="15B48461"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630" w:type="dxa"/>
            <w:tcBorders>
              <w:bottom w:val="single" w:sz="4" w:space="0" w:color="auto"/>
            </w:tcBorders>
            <w:shd w:val="clear" w:color="auto" w:fill="FFFFFF" w:themeFill="background1"/>
            <w:noWrap/>
          </w:tcPr>
          <w:p w14:paraId="49472C25"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604" w:type="dxa"/>
            <w:tcBorders>
              <w:bottom w:val="single" w:sz="4" w:space="0" w:color="auto"/>
            </w:tcBorders>
            <w:shd w:val="clear" w:color="auto" w:fill="FFFFFF" w:themeFill="background1"/>
            <w:noWrap/>
          </w:tcPr>
          <w:p w14:paraId="4A75560A"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722" w:type="dxa"/>
            <w:tcBorders>
              <w:bottom w:val="single" w:sz="4" w:space="0" w:color="auto"/>
            </w:tcBorders>
            <w:shd w:val="clear" w:color="auto" w:fill="FFFFFF" w:themeFill="background1"/>
            <w:noWrap/>
          </w:tcPr>
          <w:p w14:paraId="1272AC3B"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722" w:type="dxa"/>
            <w:tcBorders>
              <w:bottom w:val="single" w:sz="4" w:space="0" w:color="auto"/>
            </w:tcBorders>
            <w:shd w:val="clear" w:color="auto" w:fill="FFFFFF" w:themeFill="background1"/>
            <w:noWrap/>
          </w:tcPr>
          <w:p w14:paraId="54460ACE"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722" w:type="dxa"/>
            <w:tcBorders>
              <w:bottom w:val="single" w:sz="4" w:space="0" w:color="auto"/>
            </w:tcBorders>
            <w:shd w:val="clear" w:color="auto" w:fill="FFFFFF" w:themeFill="background1"/>
            <w:noWrap/>
          </w:tcPr>
          <w:p w14:paraId="1E196398"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722" w:type="dxa"/>
            <w:tcBorders>
              <w:bottom w:val="single" w:sz="4" w:space="0" w:color="auto"/>
            </w:tcBorders>
            <w:shd w:val="clear" w:color="auto" w:fill="FFFFFF" w:themeFill="background1"/>
            <w:noWrap/>
          </w:tcPr>
          <w:p w14:paraId="4F0E8121"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722" w:type="dxa"/>
            <w:tcBorders>
              <w:bottom w:val="single" w:sz="4" w:space="0" w:color="auto"/>
            </w:tcBorders>
            <w:shd w:val="clear" w:color="auto" w:fill="FFFFFF" w:themeFill="background1"/>
          </w:tcPr>
          <w:p w14:paraId="7A7CB0B1"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722" w:type="dxa"/>
            <w:tcBorders>
              <w:bottom w:val="single" w:sz="4" w:space="0" w:color="auto"/>
            </w:tcBorders>
            <w:shd w:val="clear" w:color="auto" w:fill="FFFFFF" w:themeFill="background1"/>
          </w:tcPr>
          <w:p w14:paraId="1C93711C"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722" w:type="dxa"/>
            <w:tcBorders>
              <w:bottom w:val="single" w:sz="4" w:space="0" w:color="auto"/>
            </w:tcBorders>
            <w:shd w:val="clear" w:color="auto" w:fill="FFFFFF" w:themeFill="background1"/>
          </w:tcPr>
          <w:p w14:paraId="5F670DEB"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722" w:type="dxa"/>
            <w:tcBorders>
              <w:bottom w:val="single" w:sz="4" w:space="0" w:color="auto"/>
            </w:tcBorders>
            <w:shd w:val="clear" w:color="auto" w:fill="FFFFFF" w:themeFill="background1"/>
          </w:tcPr>
          <w:p w14:paraId="0F8DECE8"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722" w:type="dxa"/>
            <w:tcBorders>
              <w:bottom w:val="single" w:sz="4" w:space="0" w:color="auto"/>
            </w:tcBorders>
            <w:shd w:val="clear" w:color="auto" w:fill="FFFFFF" w:themeFill="background1"/>
          </w:tcPr>
          <w:p w14:paraId="52C62F69"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722" w:type="dxa"/>
            <w:tcBorders>
              <w:bottom w:val="single" w:sz="4" w:space="0" w:color="auto"/>
            </w:tcBorders>
            <w:shd w:val="clear" w:color="auto" w:fill="FFFFFF" w:themeFill="background1"/>
          </w:tcPr>
          <w:p w14:paraId="1815B2A7"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722" w:type="dxa"/>
            <w:tcBorders>
              <w:bottom w:val="single" w:sz="4" w:space="0" w:color="auto"/>
            </w:tcBorders>
            <w:shd w:val="clear" w:color="auto" w:fill="FFFFFF" w:themeFill="background1"/>
          </w:tcPr>
          <w:p w14:paraId="13736C8A"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722" w:type="dxa"/>
            <w:tcBorders>
              <w:bottom w:val="single" w:sz="4" w:space="0" w:color="auto"/>
            </w:tcBorders>
            <w:shd w:val="clear" w:color="auto" w:fill="FFFFFF" w:themeFill="background1"/>
          </w:tcPr>
          <w:p w14:paraId="4E17A2A1" w14:textId="77777777" w:rsidR="000833E4" w:rsidRPr="00DE149D" w:rsidRDefault="000833E4" w:rsidP="00105E8E">
            <w:pPr>
              <w:spacing w:line="360" w:lineRule="auto"/>
              <w:jc w:val="center"/>
              <w:rPr>
                <w:color w:val="000000"/>
                <w:sz w:val="23"/>
                <w:szCs w:val="23"/>
              </w:rPr>
            </w:pPr>
            <w:r w:rsidRPr="00DE149D">
              <w:rPr>
                <w:sz w:val="23"/>
                <w:szCs w:val="23"/>
              </w:rPr>
              <w:t>ND</w:t>
            </w:r>
          </w:p>
        </w:tc>
        <w:tc>
          <w:tcPr>
            <w:tcW w:w="722" w:type="dxa"/>
            <w:tcBorders>
              <w:bottom w:val="single" w:sz="4" w:space="0" w:color="auto"/>
            </w:tcBorders>
            <w:shd w:val="clear" w:color="auto" w:fill="FFFFFF" w:themeFill="background1"/>
          </w:tcPr>
          <w:p w14:paraId="7BC6D2AD" w14:textId="77777777" w:rsidR="000833E4" w:rsidRPr="00DE149D" w:rsidRDefault="000833E4" w:rsidP="00105E8E">
            <w:pPr>
              <w:spacing w:line="360" w:lineRule="auto"/>
              <w:jc w:val="center"/>
              <w:rPr>
                <w:color w:val="000000"/>
                <w:sz w:val="23"/>
                <w:szCs w:val="23"/>
              </w:rPr>
            </w:pPr>
            <w:r w:rsidRPr="00DE149D">
              <w:rPr>
                <w:sz w:val="23"/>
                <w:szCs w:val="23"/>
              </w:rPr>
              <w:t>ND</w:t>
            </w:r>
          </w:p>
        </w:tc>
      </w:tr>
    </w:tbl>
    <w:p w14:paraId="64522D3B" w14:textId="74DC9243" w:rsidR="000833E4" w:rsidRDefault="000833E4" w:rsidP="000833E4">
      <w:pPr>
        <w:spacing w:after="200" w:line="276" w:lineRule="auto"/>
      </w:pPr>
    </w:p>
    <w:p w14:paraId="153FE8BA" w14:textId="153CA005" w:rsidR="009347F2" w:rsidRDefault="009347F2" w:rsidP="000833E4">
      <w:pPr>
        <w:jc w:val="both"/>
      </w:pPr>
    </w:p>
    <w:p w14:paraId="4FCFF02D" w14:textId="77777777" w:rsidR="009347F2" w:rsidRDefault="009347F2" w:rsidP="000833E4">
      <w:pPr>
        <w:jc w:val="both"/>
      </w:pPr>
    </w:p>
    <w:p w14:paraId="773DC88F" w14:textId="77777777" w:rsidR="009347F2" w:rsidRDefault="009347F2" w:rsidP="000833E4">
      <w:pPr>
        <w:jc w:val="both"/>
      </w:pPr>
    </w:p>
    <w:p w14:paraId="18440A77" w14:textId="77777777" w:rsidR="009347F2" w:rsidRDefault="009347F2" w:rsidP="000833E4">
      <w:pPr>
        <w:jc w:val="both"/>
      </w:pPr>
    </w:p>
    <w:p w14:paraId="05523C18" w14:textId="77777777" w:rsidR="009347F2" w:rsidRDefault="009347F2" w:rsidP="000833E4">
      <w:pPr>
        <w:jc w:val="both"/>
      </w:pPr>
    </w:p>
    <w:p w14:paraId="3ED8156C" w14:textId="77777777" w:rsidR="009347F2" w:rsidRDefault="009347F2" w:rsidP="000833E4">
      <w:pPr>
        <w:jc w:val="both"/>
      </w:pPr>
    </w:p>
    <w:p w14:paraId="3F9E1CC8" w14:textId="57CE6F73" w:rsidR="000833E4" w:rsidRDefault="00B762F2" w:rsidP="000833E4">
      <w:pPr>
        <w:jc w:val="both"/>
      </w:pPr>
      <w:r>
        <w:rPr>
          <w:noProof/>
          <w:lang w:bidi="ar-SA"/>
        </w:rPr>
        <mc:AlternateContent>
          <mc:Choice Requires="wps">
            <w:drawing>
              <wp:anchor distT="0" distB="0" distL="114300" distR="114300" simplePos="0" relativeHeight="250728960" behindDoc="0" locked="0" layoutInCell="1" allowOverlap="1" wp14:anchorId="0D79E3F4" wp14:editId="4555D40F">
                <wp:simplePos x="0" y="0"/>
                <wp:positionH relativeFrom="column">
                  <wp:posOffset>4000500</wp:posOffset>
                </wp:positionH>
                <wp:positionV relativeFrom="paragraph">
                  <wp:posOffset>549275</wp:posOffset>
                </wp:positionV>
                <wp:extent cx="228600" cy="228600"/>
                <wp:effectExtent l="0" t="0" r="0" b="0"/>
                <wp:wrapThrough wrapText="bothSides">
                  <wp:wrapPolygon edited="0">
                    <wp:start x="0" y="0"/>
                    <wp:lineTo x="0" y="19200"/>
                    <wp:lineTo x="19200" y="19200"/>
                    <wp:lineTo x="19200" y="0"/>
                    <wp:lineTo x="0" y="0"/>
                  </wp:wrapPolygon>
                </wp:wrapThrough>
                <wp:docPr id="211" name="Rectangle 211"/>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BE657E" id="Rectangle 211" o:spid="_x0000_s1026" style="position:absolute;margin-left:315pt;margin-top:43.25pt;width:18pt;height:18pt;z-index:25072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" fillcolor="white [3212]" stroked="f">
                <w10:wrap type="through"/>
              </v:rect>
            </w:pict>
          </mc:Fallback>
        </mc:AlternateContent>
      </w:r>
    </w:p>
    <w:p w14:paraId="298372F3" w14:textId="6DEF4B92" w:rsidR="00105E8E" w:rsidRDefault="00105E8E" w:rsidP="00B766F8">
      <w:pPr>
        <w:pStyle w:val="APPENDIX"/>
      </w:pPr>
      <w:bookmarkStart w:id="285" w:name="_Toc387392074"/>
      <w:r>
        <w:lastRenderedPageBreak/>
        <w:t xml:space="preserve">Quantitative </w:t>
      </w:r>
      <w:r w:rsidR="00A631F6">
        <w:t xml:space="preserve">biomarker </w:t>
      </w:r>
      <w:r>
        <w:t xml:space="preserve">analysis results for </w:t>
      </w:r>
      <w:r w:rsidR="00A631F6">
        <w:t>aryl i</w:t>
      </w:r>
      <w:r>
        <w:t xml:space="preserve">soprenoids (Concentrations are expressed as </w:t>
      </w:r>
      <w:r w:rsidRPr="008579D4">
        <w:rPr>
          <w:rFonts w:cstheme="minorHAnsi"/>
          <w:color w:val="000000"/>
        </w:rPr>
        <w:t>μ</w:t>
      </w:r>
      <w:r>
        <w:t>g biomarkers/g TOC; ND = not determined)</w:t>
      </w:r>
      <w:bookmarkEnd w:id="285"/>
    </w:p>
    <w:p w14:paraId="32DDA5BA" w14:textId="77777777" w:rsidR="00105E8E" w:rsidRDefault="00105E8E" w:rsidP="00105E8E">
      <w:pPr>
        <w:ind w:firstLine="1440"/>
      </w:pPr>
    </w:p>
    <w:p w14:paraId="5836012B" w14:textId="77777777" w:rsidR="00DE149D" w:rsidRDefault="00DE149D" w:rsidP="00DE149D">
      <w:pPr>
        <w:ind w:firstLine="1440"/>
        <w:rPr>
          <w:i/>
        </w:rPr>
      </w:pPr>
      <w:r w:rsidRPr="008228C9">
        <w:rPr>
          <w:i/>
        </w:rPr>
        <w:t>Lozier Canyon outcrop</w:t>
      </w:r>
    </w:p>
    <w:tbl>
      <w:tblPr>
        <w:tblW w:w="12987" w:type="dxa"/>
        <w:jc w:val="center"/>
        <w:tblBorders>
          <w:top w:val="single" w:sz="8" w:space="0" w:color="auto"/>
          <w:bottom w:val="single" w:sz="8" w:space="0" w:color="auto"/>
        </w:tblBorders>
        <w:tblLook w:val="04A0" w:firstRow="1" w:lastRow="0" w:firstColumn="1" w:lastColumn="0" w:noHBand="0" w:noVBand="1"/>
      </w:tblPr>
      <w:tblGrid>
        <w:gridCol w:w="1314"/>
        <w:gridCol w:w="678"/>
        <w:gridCol w:w="636"/>
        <w:gridCol w:w="639"/>
        <w:gridCol w:w="639"/>
        <w:gridCol w:w="639"/>
        <w:gridCol w:w="666"/>
        <w:gridCol w:w="639"/>
        <w:gridCol w:w="639"/>
        <w:gridCol w:w="639"/>
        <w:gridCol w:w="657"/>
        <w:gridCol w:w="639"/>
        <w:gridCol w:w="648"/>
        <w:gridCol w:w="657"/>
        <w:gridCol w:w="639"/>
        <w:gridCol w:w="639"/>
        <w:gridCol w:w="711"/>
        <w:gridCol w:w="563"/>
        <w:gridCol w:w="706"/>
      </w:tblGrid>
      <w:tr w:rsidR="00F45769" w:rsidRPr="00B91FD4" w14:paraId="19CD790B" w14:textId="77777777" w:rsidTr="00F45769">
        <w:trPr>
          <w:trHeight w:hRule="exact" w:val="648"/>
          <w:jc w:val="center"/>
        </w:trPr>
        <w:tc>
          <w:tcPr>
            <w:tcW w:w="1314" w:type="dxa"/>
            <w:tcBorders>
              <w:top w:val="single" w:sz="8" w:space="0" w:color="auto"/>
              <w:bottom w:val="single" w:sz="8" w:space="0" w:color="auto"/>
            </w:tcBorders>
            <w:shd w:val="clear" w:color="000000" w:fill="FFFFFF"/>
            <w:noWrap/>
            <w:vAlign w:val="center"/>
            <w:hideMark/>
          </w:tcPr>
          <w:p w14:paraId="68E1A753"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Sample Name</w:t>
            </w:r>
          </w:p>
        </w:tc>
        <w:tc>
          <w:tcPr>
            <w:tcW w:w="678" w:type="dxa"/>
            <w:tcBorders>
              <w:top w:val="single" w:sz="8" w:space="0" w:color="auto"/>
              <w:bottom w:val="single" w:sz="8" w:space="0" w:color="auto"/>
            </w:tcBorders>
            <w:shd w:val="clear" w:color="000000" w:fill="FFFFFF"/>
            <w:noWrap/>
            <w:vAlign w:val="center"/>
            <w:hideMark/>
          </w:tcPr>
          <w:p w14:paraId="33DD0554"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13</w:t>
            </w:r>
            <w:r w:rsidRPr="00B91FD4">
              <w:rPr>
                <w:rFonts w:ascii="Times New Roman" w:hAnsi="Times New Roman"/>
                <w:b/>
                <w:bCs/>
                <w:color w:val="000000"/>
                <w:lang w:bidi="ar-SA"/>
              </w:rPr>
              <w:t xml:space="preserve"> AI</w:t>
            </w:r>
          </w:p>
        </w:tc>
        <w:tc>
          <w:tcPr>
            <w:tcW w:w="636" w:type="dxa"/>
            <w:tcBorders>
              <w:top w:val="single" w:sz="8" w:space="0" w:color="auto"/>
              <w:bottom w:val="single" w:sz="8" w:space="0" w:color="auto"/>
            </w:tcBorders>
            <w:shd w:val="clear" w:color="000000" w:fill="FFFFFF"/>
            <w:noWrap/>
            <w:vAlign w:val="center"/>
            <w:hideMark/>
          </w:tcPr>
          <w:p w14:paraId="412229C1"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14</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noWrap/>
            <w:vAlign w:val="center"/>
            <w:hideMark/>
          </w:tcPr>
          <w:p w14:paraId="56A89A78"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15</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noWrap/>
            <w:vAlign w:val="center"/>
            <w:hideMark/>
          </w:tcPr>
          <w:p w14:paraId="1D3AC0C4"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16</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noWrap/>
            <w:vAlign w:val="center"/>
            <w:hideMark/>
          </w:tcPr>
          <w:p w14:paraId="7201EA81"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17</w:t>
            </w:r>
            <w:r w:rsidRPr="00B91FD4">
              <w:rPr>
                <w:rFonts w:ascii="Times New Roman" w:hAnsi="Times New Roman"/>
                <w:b/>
                <w:bCs/>
                <w:color w:val="000000"/>
                <w:lang w:bidi="ar-SA"/>
              </w:rPr>
              <w:t xml:space="preserve"> AI</w:t>
            </w:r>
          </w:p>
        </w:tc>
        <w:tc>
          <w:tcPr>
            <w:tcW w:w="666" w:type="dxa"/>
            <w:tcBorders>
              <w:top w:val="single" w:sz="8" w:space="0" w:color="auto"/>
              <w:bottom w:val="single" w:sz="8" w:space="0" w:color="auto"/>
            </w:tcBorders>
            <w:shd w:val="clear" w:color="000000" w:fill="FFFFFF"/>
            <w:noWrap/>
            <w:vAlign w:val="center"/>
            <w:hideMark/>
          </w:tcPr>
          <w:p w14:paraId="4E8E45C2"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18</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noWrap/>
            <w:vAlign w:val="center"/>
            <w:hideMark/>
          </w:tcPr>
          <w:p w14:paraId="4316F6B9"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19</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vAlign w:val="center"/>
            <w:hideMark/>
          </w:tcPr>
          <w:p w14:paraId="6303E97A"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20</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vAlign w:val="center"/>
            <w:hideMark/>
          </w:tcPr>
          <w:p w14:paraId="2820D818"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21</w:t>
            </w:r>
            <w:r w:rsidRPr="00B91FD4">
              <w:rPr>
                <w:rFonts w:ascii="Times New Roman" w:hAnsi="Times New Roman"/>
                <w:b/>
                <w:bCs/>
                <w:color w:val="000000"/>
                <w:lang w:bidi="ar-SA"/>
              </w:rPr>
              <w:t xml:space="preserve"> AI</w:t>
            </w:r>
          </w:p>
        </w:tc>
        <w:tc>
          <w:tcPr>
            <w:tcW w:w="657" w:type="dxa"/>
            <w:tcBorders>
              <w:top w:val="single" w:sz="8" w:space="0" w:color="auto"/>
              <w:bottom w:val="single" w:sz="8" w:space="0" w:color="auto"/>
            </w:tcBorders>
            <w:shd w:val="clear" w:color="000000" w:fill="FFFFFF"/>
            <w:vAlign w:val="center"/>
            <w:hideMark/>
          </w:tcPr>
          <w:p w14:paraId="0F0EE458"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22</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vAlign w:val="center"/>
            <w:hideMark/>
          </w:tcPr>
          <w:p w14:paraId="495AAC5B"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23</w:t>
            </w:r>
            <w:r w:rsidRPr="00B91FD4">
              <w:rPr>
                <w:rFonts w:ascii="Times New Roman" w:hAnsi="Times New Roman"/>
                <w:b/>
                <w:bCs/>
                <w:color w:val="000000"/>
                <w:lang w:bidi="ar-SA"/>
              </w:rPr>
              <w:t xml:space="preserve"> AI</w:t>
            </w:r>
          </w:p>
        </w:tc>
        <w:tc>
          <w:tcPr>
            <w:tcW w:w="648" w:type="dxa"/>
            <w:tcBorders>
              <w:top w:val="single" w:sz="8" w:space="0" w:color="auto"/>
              <w:bottom w:val="single" w:sz="8" w:space="0" w:color="auto"/>
            </w:tcBorders>
            <w:shd w:val="clear" w:color="000000" w:fill="FFFFFF"/>
            <w:vAlign w:val="center"/>
            <w:hideMark/>
          </w:tcPr>
          <w:p w14:paraId="3692F53A"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24</w:t>
            </w:r>
            <w:r w:rsidRPr="00B91FD4">
              <w:rPr>
                <w:rFonts w:ascii="Times New Roman" w:hAnsi="Times New Roman"/>
                <w:b/>
                <w:bCs/>
                <w:color w:val="000000"/>
                <w:lang w:bidi="ar-SA"/>
              </w:rPr>
              <w:t xml:space="preserve"> AI</w:t>
            </w:r>
          </w:p>
        </w:tc>
        <w:tc>
          <w:tcPr>
            <w:tcW w:w="657" w:type="dxa"/>
            <w:tcBorders>
              <w:top w:val="single" w:sz="8" w:space="0" w:color="auto"/>
              <w:bottom w:val="single" w:sz="8" w:space="0" w:color="auto"/>
            </w:tcBorders>
            <w:shd w:val="clear" w:color="000000" w:fill="FFFFFF"/>
            <w:vAlign w:val="center"/>
            <w:hideMark/>
          </w:tcPr>
          <w:p w14:paraId="3ED68790"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25</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vAlign w:val="center"/>
            <w:hideMark/>
          </w:tcPr>
          <w:p w14:paraId="471B82D1"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26</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vAlign w:val="center"/>
            <w:hideMark/>
          </w:tcPr>
          <w:p w14:paraId="05766E29"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27</w:t>
            </w:r>
            <w:r w:rsidRPr="00B91FD4">
              <w:rPr>
                <w:rFonts w:ascii="Times New Roman" w:hAnsi="Times New Roman"/>
                <w:b/>
                <w:bCs/>
                <w:color w:val="000000"/>
                <w:lang w:bidi="ar-SA"/>
              </w:rPr>
              <w:t xml:space="preserve"> AI</w:t>
            </w:r>
          </w:p>
        </w:tc>
        <w:tc>
          <w:tcPr>
            <w:tcW w:w="711" w:type="dxa"/>
            <w:tcBorders>
              <w:top w:val="single" w:sz="8" w:space="0" w:color="auto"/>
              <w:bottom w:val="single" w:sz="8" w:space="0" w:color="auto"/>
            </w:tcBorders>
            <w:shd w:val="clear" w:color="000000" w:fill="FFFFFF"/>
            <w:vAlign w:val="center"/>
            <w:hideMark/>
          </w:tcPr>
          <w:p w14:paraId="2B6CD364"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28</w:t>
            </w:r>
            <w:r w:rsidRPr="00B91FD4">
              <w:rPr>
                <w:rFonts w:ascii="Times New Roman" w:hAnsi="Times New Roman"/>
                <w:b/>
                <w:bCs/>
                <w:color w:val="000000"/>
                <w:lang w:bidi="ar-SA"/>
              </w:rPr>
              <w:t xml:space="preserve"> AI</w:t>
            </w:r>
          </w:p>
        </w:tc>
        <w:tc>
          <w:tcPr>
            <w:tcW w:w="563" w:type="dxa"/>
            <w:tcBorders>
              <w:top w:val="single" w:sz="8" w:space="0" w:color="auto"/>
              <w:bottom w:val="single" w:sz="8" w:space="0" w:color="auto"/>
            </w:tcBorders>
            <w:shd w:val="clear" w:color="000000" w:fill="FFFFFF"/>
            <w:vAlign w:val="center"/>
            <w:hideMark/>
          </w:tcPr>
          <w:p w14:paraId="08F67B86"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30</w:t>
            </w:r>
            <w:r w:rsidRPr="00B91FD4">
              <w:rPr>
                <w:rFonts w:ascii="Times New Roman" w:hAnsi="Times New Roman"/>
                <w:b/>
                <w:bCs/>
                <w:color w:val="000000"/>
                <w:lang w:bidi="ar-SA"/>
              </w:rPr>
              <w:t xml:space="preserve"> AI</w:t>
            </w:r>
          </w:p>
        </w:tc>
        <w:tc>
          <w:tcPr>
            <w:tcW w:w="706" w:type="dxa"/>
            <w:tcBorders>
              <w:top w:val="single" w:sz="8" w:space="0" w:color="auto"/>
              <w:bottom w:val="single" w:sz="8" w:space="0" w:color="auto"/>
            </w:tcBorders>
            <w:shd w:val="clear" w:color="000000" w:fill="FFFFFF"/>
            <w:vAlign w:val="center"/>
            <w:hideMark/>
          </w:tcPr>
          <w:p w14:paraId="72ED6F23" w14:textId="77777777" w:rsidR="00B91FD4" w:rsidRPr="00B91FD4" w:rsidRDefault="00B91FD4" w:rsidP="00B91FD4">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31</w:t>
            </w:r>
            <w:r w:rsidRPr="00B91FD4">
              <w:rPr>
                <w:rFonts w:ascii="Times New Roman" w:hAnsi="Times New Roman"/>
                <w:b/>
                <w:bCs/>
                <w:color w:val="000000"/>
                <w:lang w:bidi="ar-SA"/>
              </w:rPr>
              <w:t xml:space="preserve"> AI</w:t>
            </w:r>
          </w:p>
        </w:tc>
      </w:tr>
      <w:tr w:rsidR="00F45769" w:rsidRPr="00B91FD4" w14:paraId="78B624BC" w14:textId="77777777" w:rsidTr="00735B32">
        <w:trPr>
          <w:trHeight w:hRule="exact" w:val="475"/>
          <w:jc w:val="center"/>
        </w:trPr>
        <w:tc>
          <w:tcPr>
            <w:tcW w:w="1314" w:type="dxa"/>
            <w:tcBorders>
              <w:top w:val="single" w:sz="8" w:space="0" w:color="auto"/>
            </w:tcBorders>
            <w:shd w:val="clear" w:color="000000" w:fill="FFFFFF"/>
            <w:noWrap/>
            <w:vAlign w:val="center"/>
            <w:hideMark/>
          </w:tcPr>
          <w:p w14:paraId="7AA9610D" w14:textId="77777777" w:rsidR="00B91FD4" w:rsidRPr="00B91FD4" w:rsidRDefault="00B91FD4" w:rsidP="00735B32">
            <w:pPr>
              <w:spacing w:line="240" w:lineRule="exact"/>
              <w:rPr>
                <w:rFonts w:ascii="Times New Roman" w:hAnsi="Times New Roman"/>
                <w:color w:val="000000"/>
                <w:lang w:bidi="ar-SA"/>
              </w:rPr>
            </w:pPr>
            <w:r w:rsidRPr="00B91FD4">
              <w:rPr>
                <w:rFonts w:ascii="Times New Roman" w:hAnsi="Times New Roman"/>
                <w:color w:val="000000"/>
                <w:lang w:bidi="ar-SA"/>
              </w:rPr>
              <w:t>EFLC-28</w:t>
            </w:r>
          </w:p>
        </w:tc>
        <w:tc>
          <w:tcPr>
            <w:tcW w:w="678" w:type="dxa"/>
            <w:tcBorders>
              <w:top w:val="single" w:sz="8" w:space="0" w:color="auto"/>
            </w:tcBorders>
            <w:shd w:val="clear" w:color="000000" w:fill="FFFFFF"/>
            <w:noWrap/>
            <w:vAlign w:val="center"/>
            <w:hideMark/>
          </w:tcPr>
          <w:p w14:paraId="4EFD298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6" w:type="dxa"/>
            <w:tcBorders>
              <w:top w:val="single" w:sz="8" w:space="0" w:color="auto"/>
            </w:tcBorders>
            <w:shd w:val="clear" w:color="000000" w:fill="FFFFFF"/>
            <w:noWrap/>
            <w:vAlign w:val="center"/>
            <w:hideMark/>
          </w:tcPr>
          <w:p w14:paraId="613013E9"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tcBorders>
              <w:top w:val="single" w:sz="8" w:space="0" w:color="auto"/>
            </w:tcBorders>
            <w:shd w:val="clear" w:color="000000" w:fill="FFFFFF"/>
            <w:noWrap/>
            <w:vAlign w:val="center"/>
            <w:hideMark/>
          </w:tcPr>
          <w:p w14:paraId="0C78BDF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tcBorders>
              <w:top w:val="single" w:sz="8" w:space="0" w:color="auto"/>
            </w:tcBorders>
            <w:shd w:val="clear" w:color="000000" w:fill="FFFFFF"/>
            <w:noWrap/>
            <w:vAlign w:val="center"/>
            <w:hideMark/>
          </w:tcPr>
          <w:p w14:paraId="0F1D85C7"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w:t>
            </w:r>
          </w:p>
        </w:tc>
        <w:tc>
          <w:tcPr>
            <w:tcW w:w="639" w:type="dxa"/>
            <w:tcBorders>
              <w:top w:val="single" w:sz="8" w:space="0" w:color="auto"/>
            </w:tcBorders>
            <w:shd w:val="clear" w:color="000000" w:fill="FFFFFF"/>
            <w:noWrap/>
            <w:vAlign w:val="center"/>
            <w:hideMark/>
          </w:tcPr>
          <w:p w14:paraId="7AA1E839"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66" w:type="dxa"/>
            <w:tcBorders>
              <w:top w:val="single" w:sz="8" w:space="0" w:color="auto"/>
            </w:tcBorders>
            <w:shd w:val="clear" w:color="000000" w:fill="FFFFFF"/>
            <w:noWrap/>
            <w:vAlign w:val="center"/>
            <w:hideMark/>
          </w:tcPr>
          <w:p w14:paraId="3056D71B"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w:t>
            </w:r>
          </w:p>
        </w:tc>
        <w:tc>
          <w:tcPr>
            <w:tcW w:w="639" w:type="dxa"/>
            <w:tcBorders>
              <w:top w:val="single" w:sz="8" w:space="0" w:color="auto"/>
            </w:tcBorders>
            <w:shd w:val="clear" w:color="000000" w:fill="FFFFFF"/>
            <w:noWrap/>
            <w:vAlign w:val="center"/>
            <w:hideMark/>
          </w:tcPr>
          <w:p w14:paraId="0E86FF27"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tcBorders>
              <w:top w:val="single" w:sz="8" w:space="0" w:color="auto"/>
            </w:tcBorders>
            <w:shd w:val="clear" w:color="000000" w:fill="FFFFFF"/>
            <w:vAlign w:val="center"/>
            <w:hideMark/>
          </w:tcPr>
          <w:p w14:paraId="6BF73490"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tcBorders>
              <w:top w:val="single" w:sz="8" w:space="0" w:color="auto"/>
            </w:tcBorders>
            <w:shd w:val="clear" w:color="000000" w:fill="FFFFFF"/>
            <w:vAlign w:val="center"/>
            <w:hideMark/>
          </w:tcPr>
          <w:p w14:paraId="05A85767"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57" w:type="dxa"/>
            <w:tcBorders>
              <w:top w:val="single" w:sz="8" w:space="0" w:color="auto"/>
            </w:tcBorders>
            <w:shd w:val="clear" w:color="000000" w:fill="FFFFFF"/>
            <w:vAlign w:val="center"/>
            <w:hideMark/>
          </w:tcPr>
          <w:p w14:paraId="262DAADD"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w:t>
            </w:r>
          </w:p>
        </w:tc>
        <w:tc>
          <w:tcPr>
            <w:tcW w:w="639" w:type="dxa"/>
            <w:tcBorders>
              <w:top w:val="single" w:sz="8" w:space="0" w:color="auto"/>
            </w:tcBorders>
            <w:shd w:val="clear" w:color="000000" w:fill="FFFFFF"/>
            <w:vAlign w:val="center"/>
            <w:hideMark/>
          </w:tcPr>
          <w:p w14:paraId="4100ACB6"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48" w:type="dxa"/>
            <w:tcBorders>
              <w:top w:val="single" w:sz="8" w:space="0" w:color="auto"/>
            </w:tcBorders>
            <w:shd w:val="clear" w:color="000000" w:fill="FFFFFF"/>
            <w:vAlign w:val="center"/>
            <w:hideMark/>
          </w:tcPr>
          <w:p w14:paraId="51EEA67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w:t>
            </w:r>
          </w:p>
        </w:tc>
        <w:tc>
          <w:tcPr>
            <w:tcW w:w="657" w:type="dxa"/>
            <w:tcBorders>
              <w:top w:val="single" w:sz="8" w:space="0" w:color="auto"/>
            </w:tcBorders>
            <w:shd w:val="clear" w:color="000000" w:fill="FFFFFF"/>
            <w:vAlign w:val="center"/>
            <w:hideMark/>
          </w:tcPr>
          <w:p w14:paraId="4B74459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39" w:type="dxa"/>
            <w:tcBorders>
              <w:top w:val="single" w:sz="8" w:space="0" w:color="auto"/>
            </w:tcBorders>
            <w:shd w:val="clear" w:color="000000" w:fill="FFFFFF"/>
            <w:vAlign w:val="center"/>
            <w:hideMark/>
          </w:tcPr>
          <w:p w14:paraId="469DC9E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39" w:type="dxa"/>
            <w:tcBorders>
              <w:top w:val="single" w:sz="8" w:space="0" w:color="auto"/>
            </w:tcBorders>
            <w:shd w:val="clear" w:color="000000" w:fill="FFFFFF"/>
            <w:vAlign w:val="center"/>
            <w:hideMark/>
          </w:tcPr>
          <w:p w14:paraId="2E588BC6"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11" w:type="dxa"/>
            <w:tcBorders>
              <w:top w:val="single" w:sz="8" w:space="0" w:color="auto"/>
            </w:tcBorders>
            <w:shd w:val="clear" w:color="000000" w:fill="FFFFFF"/>
            <w:vAlign w:val="center"/>
            <w:hideMark/>
          </w:tcPr>
          <w:p w14:paraId="15F6FC61"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563" w:type="dxa"/>
            <w:tcBorders>
              <w:top w:val="single" w:sz="8" w:space="0" w:color="auto"/>
            </w:tcBorders>
            <w:shd w:val="clear" w:color="000000" w:fill="FFFFFF"/>
            <w:vAlign w:val="center"/>
            <w:hideMark/>
          </w:tcPr>
          <w:p w14:paraId="3F3CD9B9"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06" w:type="dxa"/>
            <w:tcBorders>
              <w:top w:val="single" w:sz="8" w:space="0" w:color="auto"/>
            </w:tcBorders>
            <w:shd w:val="clear" w:color="000000" w:fill="FFFFFF"/>
            <w:vAlign w:val="center"/>
            <w:hideMark/>
          </w:tcPr>
          <w:p w14:paraId="1C7968CC"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r>
      <w:tr w:rsidR="00F45769" w:rsidRPr="00B91FD4" w14:paraId="0997653F" w14:textId="77777777" w:rsidTr="00735B32">
        <w:trPr>
          <w:trHeight w:hRule="exact" w:val="475"/>
          <w:jc w:val="center"/>
        </w:trPr>
        <w:tc>
          <w:tcPr>
            <w:tcW w:w="1314" w:type="dxa"/>
            <w:shd w:val="clear" w:color="000000" w:fill="FFFFFF"/>
            <w:noWrap/>
            <w:vAlign w:val="center"/>
            <w:hideMark/>
          </w:tcPr>
          <w:p w14:paraId="7EAC3D33" w14:textId="77777777" w:rsidR="00B91FD4" w:rsidRPr="00B91FD4" w:rsidRDefault="00B91FD4" w:rsidP="00735B32">
            <w:pPr>
              <w:spacing w:line="240" w:lineRule="exact"/>
              <w:rPr>
                <w:rFonts w:ascii="Times New Roman" w:hAnsi="Times New Roman"/>
                <w:color w:val="000000"/>
                <w:lang w:bidi="ar-SA"/>
              </w:rPr>
            </w:pPr>
            <w:r w:rsidRPr="00B91FD4">
              <w:rPr>
                <w:rFonts w:ascii="Times New Roman" w:hAnsi="Times New Roman"/>
                <w:color w:val="000000"/>
                <w:lang w:bidi="ar-SA"/>
              </w:rPr>
              <w:t>EFLC-26</w:t>
            </w:r>
          </w:p>
        </w:tc>
        <w:tc>
          <w:tcPr>
            <w:tcW w:w="678" w:type="dxa"/>
            <w:shd w:val="clear" w:color="000000" w:fill="FFFFFF"/>
            <w:noWrap/>
            <w:vAlign w:val="center"/>
            <w:hideMark/>
          </w:tcPr>
          <w:p w14:paraId="30B4C5F0"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3</w:t>
            </w:r>
          </w:p>
        </w:tc>
        <w:tc>
          <w:tcPr>
            <w:tcW w:w="636" w:type="dxa"/>
            <w:shd w:val="clear" w:color="000000" w:fill="FFFFFF"/>
            <w:noWrap/>
            <w:vAlign w:val="center"/>
            <w:hideMark/>
          </w:tcPr>
          <w:p w14:paraId="221A5E2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w:t>
            </w:r>
          </w:p>
        </w:tc>
        <w:tc>
          <w:tcPr>
            <w:tcW w:w="639" w:type="dxa"/>
            <w:shd w:val="clear" w:color="000000" w:fill="FFFFFF"/>
            <w:noWrap/>
            <w:vAlign w:val="center"/>
            <w:hideMark/>
          </w:tcPr>
          <w:p w14:paraId="6899FEF0"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3</w:t>
            </w:r>
          </w:p>
        </w:tc>
        <w:tc>
          <w:tcPr>
            <w:tcW w:w="639" w:type="dxa"/>
            <w:shd w:val="clear" w:color="000000" w:fill="FFFFFF"/>
            <w:noWrap/>
            <w:vAlign w:val="center"/>
            <w:hideMark/>
          </w:tcPr>
          <w:p w14:paraId="76D62D0D"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6</w:t>
            </w:r>
          </w:p>
        </w:tc>
        <w:tc>
          <w:tcPr>
            <w:tcW w:w="639" w:type="dxa"/>
            <w:shd w:val="clear" w:color="000000" w:fill="FFFFFF"/>
            <w:noWrap/>
            <w:vAlign w:val="center"/>
            <w:hideMark/>
          </w:tcPr>
          <w:p w14:paraId="118B533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w:t>
            </w:r>
          </w:p>
        </w:tc>
        <w:tc>
          <w:tcPr>
            <w:tcW w:w="666" w:type="dxa"/>
            <w:shd w:val="clear" w:color="000000" w:fill="FFFFFF"/>
            <w:noWrap/>
            <w:vAlign w:val="center"/>
            <w:hideMark/>
          </w:tcPr>
          <w:p w14:paraId="2903683A"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3</w:t>
            </w:r>
          </w:p>
        </w:tc>
        <w:tc>
          <w:tcPr>
            <w:tcW w:w="639" w:type="dxa"/>
            <w:shd w:val="clear" w:color="000000" w:fill="FFFFFF"/>
            <w:noWrap/>
            <w:vAlign w:val="center"/>
            <w:hideMark/>
          </w:tcPr>
          <w:p w14:paraId="02C2425B"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w:t>
            </w:r>
          </w:p>
        </w:tc>
        <w:tc>
          <w:tcPr>
            <w:tcW w:w="639" w:type="dxa"/>
            <w:shd w:val="clear" w:color="000000" w:fill="FFFFFF"/>
            <w:vAlign w:val="center"/>
            <w:hideMark/>
          </w:tcPr>
          <w:p w14:paraId="717842E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w:t>
            </w:r>
          </w:p>
        </w:tc>
        <w:tc>
          <w:tcPr>
            <w:tcW w:w="639" w:type="dxa"/>
            <w:shd w:val="clear" w:color="000000" w:fill="FFFFFF"/>
            <w:vAlign w:val="center"/>
            <w:hideMark/>
          </w:tcPr>
          <w:p w14:paraId="2DAB40FC"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57" w:type="dxa"/>
            <w:shd w:val="clear" w:color="000000" w:fill="FFFFFF"/>
            <w:vAlign w:val="center"/>
            <w:hideMark/>
          </w:tcPr>
          <w:p w14:paraId="1DE8BC6B"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3</w:t>
            </w:r>
          </w:p>
        </w:tc>
        <w:tc>
          <w:tcPr>
            <w:tcW w:w="639" w:type="dxa"/>
            <w:shd w:val="clear" w:color="000000" w:fill="FFFFFF"/>
            <w:vAlign w:val="center"/>
            <w:hideMark/>
          </w:tcPr>
          <w:p w14:paraId="0491298B"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48" w:type="dxa"/>
            <w:shd w:val="clear" w:color="000000" w:fill="FFFFFF"/>
            <w:vAlign w:val="center"/>
            <w:hideMark/>
          </w:tcPr>
          <w:p w14:paraId="4FF376B6"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4</w:t>
            </w:r>
          </w:p>
        </w:tc>
        <w:tc>
          <w:tcPr>
            <w:tcW w:w="657" w:type="dxa"/>
            <w:shd w:val="clear" w:color="000000" w:fill="FFFFFF"/>
            <w:vAlign w:val="center"/>
            <w:hideMark/>
          </w:tcPr>
          <w:p w14:paraId="4A1E0D51"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39" w:type="dxa"/>
            <w:shd w:val="clear" w:color="000000" w:fill="FFFFFF"/>
            <w:vAlign w:val="center"/>
            <w:hideMark/>
          </w:tcPr>
          <w:p w14:paraId="7DF1B729"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39" w:type="dxa"/>
            <w:shd w:val="clear" w:color="000000" w:fill="FFFFFF"/>
            <w:vAlign w:val="center"/>
            <w:hideMark/>
          </w:tcPr>
          <w:p w14:paraId="3D0C9ED3"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11" w:type="dxa"/>
            <w:shd w:val="clear" w:color="000000" w:fill="FFFFFF"/>
            <w:vAlign w:val="center"/>
            <w:hideMark/>
          </w:tcPr>
          <w:p w14:paraId="2835D31B"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563" w:type="dxa"/>
            <w:shd w:val="clear" w:color="000000" w:fill="FFFFFF"/>
            <w:vAlign w:val="center"/>
            <w:hideMark/>
          </w:tcPr>
          <w:p w14:paraId="33F06D1B"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06" w:type="dxa"/>
            <w:shd w:val="clear" w:color="000000" w:fill="FFFFFF"/>
            <w:vAlign w:val="center"/>
            <w:hideMark/>
          </w:tcPr>
          <w:p w14:paraId="2996646D"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r>
      <w:tr w:rsidR="00F45769" w:rsidRPr="00B91FD4" w14:paraId="2B6E6D9B" w14:textId="77777777" w:rsidTr="00735B32">
        <w:trPr>
          <w:trHeight w:hRule="exact" w:val="475"/>
          <w:jc w:val="center"/>
        </w:trPr>
        <w:tc>
          <w:tcPr>
            <w:tcW w:w="1314" w:type="dxa"/>
            <w:shd w:val="clear" w:color="000000" w:fill="FFFFFF"/>
            <w:noWrap/>
            <w:vAlign w:val="center"/>
            <w:hideMark/>
          </w:tcPr>
          <w:p w14:paraId="1013C57B" w14:textId="77777777" w:rsidR="00B91FD4" w:rsidRPr="00B91FD4" w:rsidRDefault="00B91FD4" w:rsidP="00735B32">
            <w:pPr>
              <w:spacing w:line="240" w:lineRule="exact"/>
              <w:rPr>
                <w:rFonts w:ascii="Times New Roman" w:hAnsi="Times New Roman"/>
                <w:color w:val="000000"/>
                <w:lang w:bidi="ar-SA"/>
              </w:rPr>
            </w:pPr>
            <w:r w:rsidRPr="00B91FD4">
              <w:rPr>
                <w:rFonts w:ascii="Times New Roman" w:hAnsi="Times New Roman"/>
                <w:color w:val="000000"/>
                <w:lang w:bidi="ar-SA"/>
              </w:rPr>
              <w:t>EFLC-25</w:t>
            </w:r>
          </w:p>
        </w:tc>
        <w:tc>
          <w:tcPr>
            <w:tcW w:w="678" w:type="dxa"/>
            <w:shd w:val="clear" w:color="000000" w:fill="FFFFFF"/>
            <w:noWrap/>
            <w:vAlign w:val="center"/>
            <w:hideMark/>
          </w:tcPr>
          <w:p w14:paraId="618BBDD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6" w:type="dxa"/>
            <w:shd w:val="clear" w:color="000000" w:fill="FFFFFF"/>
            <w:noWrap/>
            <w:vAlign w:val="center"/>
            <w:hideMark/>
          </w:tcPr>
          <w:p w14:paraId="49000B13"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noWrap/>
            <w:vAlign w:val="center"/>
            <w:hideMark/>
          </w:tcPr>
          <w:p w14:paraId="21B5A36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noWrap/>
            <w:vAlign w:val="center"/>
            <w:hideMark/>
          </w:tcPr>
          <w:p w14:paraId="504B906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shd w:val="clear" w:color="000000" w:fill="FFFFFF"/>
            <w:noWrap/>
            <w:vAlign w:val="center"/>
            <w:hideMark/>
          </w:tcPr>
          <w:p w14:paraId="7DEF5FE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66" w:type="dxa"/>
            <w:shd w:val="clear" w:color="000000" w:fill="FFFFFF"/>
            <w:noWrap/>
            <w:vAlign w:val="center"/>
            <w:hideMark/>
          </w:tcPr>
          <w:p w14:paraId="63404D9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shd w:val="clear" w:color="000000" w:fill="FFFFFF"/>
            <w:noWrap/>
            <w:vAlign w:val="center"/>
            <w:hideMark/>
          </w:tcPr>
          <w:p w14:paraId="34ED2D6A"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vAlign w:val="center"/>
            <w:hideMark/>
          </w:tcPr>
          <w:p w14:paraId="09F3FEA6"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vAlign w:val="center"/>
            <w:hideMark/>
          </w:tcPr>
          <w:p w14:paraId="707CD030"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57" w:type="dxa"/>
            <w:shd w:val="clear" w:color="000000" w:fill="FFFFFF"/>
            <w:vAlign w:val="center"/>
            <w:hideMark/>
          </w:tcPr>
          <w:p w14:paraId="7F4BAFE1"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shd w:val="clear" w:color="000000" w:fill="FFFFFF"/>
            <w:vAlign w:val="center"/>
            <w:hideMark/>
          </w:tcPr>
          <w:p w14:paraId="15A7410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48" w:type="dxa"/>
            <w:shd w:val="clear" w:color="000000" w:fill="FFFFFF"/>
            <w:vAlign w:val="center"/>
            <w:hideMark/>
          </w:tcPr>
          <w:p w14:paraId="4C77625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57" w:type="dxa"/>
            <w:shd w:val="clear" w:color="000000" w:fill="FFFFFF"/>
            <w:vAlign w:val="center"/>
            <w:hideMark/>
          </w:tcPr>
          <w:p w14:paraId="1B059767"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vAlign w:val="center"/>
            <w:hideMark/>
          </w:tcPr>
          <w:p w14:paraId="408E096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vAlign w:val="center"/>
            <w:hideMark/>
          </w:tcPr>
          <w:p w14:paraId="240CB7F3"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11" w:type="dxa"/>
            <w:shd w:val="clear" w:color="000000" w:fill="FFFFFF"/>
            <w:vAlign w:val="center"/>
            <w:hideMark/>
          </w:tcPr>
          <w:p w14:paraId="16F9A9D7"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563" w:type="dxa"/>
            <w:shd w:val="clear" w:color="000000" w:fill="FFFFFF"/>
            <w:vAlign w:val="center"/>
            <w:hideMark/>
          </w:tcPr>
          <w:p w14:paraId="02F5584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06" w:type="dxa"/>
            <w:shd w:val="clear" w:color="000000" w:fill="FFFFFF"/>
            <w:vAlign w:val="center"/>
            <w:hideMark/>
          </w:tcPr>
          <w:p w14:paraId="1949487C"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r>
      <w:tr w:rsidR="00F45769" w:rsidRPr="00B91FD4" w14:paraId="32FD5576" w14:textId="77777777" w:rsidTr="00735B32">
        <w:trPr>
          <w:trHeight w:hRule="exact" w:val="475"/>
          <w:jc w:val="center"/>
        </w:trPr>
        <w:tc>
          <w:tcPr>
            <w:tcW w:w="1314" w:type="dxa"/>
            <w:shd w:val="clear" w:color="000000" w:fill="FFFFFF"/>
            <w:noWrap/>
            <w:vAlign w:val="center"/>
            <w:hideMark/>
          </w:tcPr>
          <w:p w14:paraId="466F9266" w14:textId="4B9A2B21" w:rsidR="00B91FD4" w:rsidRPr="00B91FD4" w:rsidRDefault="00ED6D5C" w:rsidP="00735B32">
            <w:pPr>
              <w:spacing w:line="240" w:lineRule="exact"/>
              <w:rPr>
                <w:rFonts w:ascii="Times New Roman" w:hAnsi="Times New Roman"/>
                <w:color w:val="000000"/>
                <w:lang w:bidi="ar-SA"/>
              </w:rPr>
            </w:pPr>
            <w:r>
              <w:rPr>
                <w:noProof/>
                <w:lang w:bidi="ar-SA"/>
              </w:rPr>
              <mc:AlternateContent>
                <mc:Choice Requires="wps">
                  <w:drawing>
                    <wp:anchor distT="0" distB="0" distL="114300" distR="114300" simplePos="0" relativeHeight="253413888" behindDoc="0" locked="0" layoutInCell="1" allowOverlap="1" wp14:anchorId="77ACF660" wp14:editId="08B52C21">
                      <wp:simplePos x="0" y="0"/>
                      <wp:positionH relativeFrom="column">
                        <wp:posOffset>-495935</wp:posOffset>
                      </wp:positionH>
                      <wp:positionV relativeFrom="paragraph">
                        <wp:posOffset>137795</wp:posOffset>
                      </wp:positionV>
                      <wp:extent cx="399415" cy="345440"/>
                      <wp:effectExtent l="1588" t="0" r="8572" b="0"/>
                      <wp:wrapNone/>
                      <wp:docPr id="355" name="Text Box 355"/>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C8BDB6A" w14:textId="5B8E634D" w:rsidR="008F50CC" w:rsidRPr="0027556D" w:rsidRDefault="008F50CC" w:rsidP="00ED6D5C">
                                  <w:pPr>
                                    <w:rPr>
                                      <w:sz w:val="22"/>
                                    </w:rPr>
                                  </w:pPr>
                                  <w:r>
                                    <w:rPr>
                                      <w:sz w:val="22"/>
                                    </w:rPr>
                                    <w:t>258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CF660" id="Text Box 355" o:spid="_x0000_s1140" type="#_x0000_t202" style="position:absolute;margin-left:-39.05pt;margin-top:10.85pt;width:31.45pt;height:27.2pt;rotation:90;z-index:2534138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vruvgIAAMQ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" filled="f" stroked="f" strokeweight=".5pt">
                      <v:textbox>
                        <w:txbxContent>
                          <w:p w14:paraId="2C8BDB6A" w14:textId="5B8E634D" w:rsidR="008F50CC" w:rsidRPr="0027556D" w:rsidRDefault="008F50CC" w:rsidP="00ED6D5C">
                            <w:pPr>
                              <w:rPr>
                                <w:sz w:val="22"/>
                              </w:rPr>
                            </w:pPr>
                            <w:r>
                              <w:rPr>
                                <w:sz w:val="22"/>
                              </w:rPr>
                              <w:t>258</w:t>
                            </w:r>
                          </w:p>
                        </w:txbxContent>
                      </v:textbox>
                    </v:shape>
                  </w:pict>
                </mc:Fallback>
              </mc:AlternateContent>
            </w:r>
            <w:r w:rsidR="00B91FD4" w:rsidRPr="00B91FD4">
              <w:rPr>
                <w:rFonts w:ascii="Times New Roman" w:hAnsi="Times New Roman"/>
                <w:color w:val="000000"/>
                <w:lang w:bidi="ar-SA"/>
              </w:rPr>
              <w:t>EFLC-20</w:t>
            </w:r>
          </w:p>
        </w:tc>
        <w:tc>
          <w:tcPr>
            <w:tcW w:w="678" w:type="dxa"/>
            <w:shd w:val="clear" w:color="000000" w:fill="FFFFFF"/>
            <w:noWrap/>
            <w:vAlign w:val="center"/>
            <w:hideMark/>
          </w:tcPr>
          <w:p w14:paraId="41502AA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36" w:type="dxa"/>
            <w:shd w:val="clear" w:color="000000" w:fill="FFFFFF"/>
            <w:noWrap/>
            <w:vAlign w:val="center"/>
            <w:hideMark/>
          </w:tcPr>
          <w:p w14:paraId="3B80E2B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39" w:type="dxa"/>
            <w:shd w:val="clear" w:color="000000" w:fill="FFFFFF"/>
            <w:noWrap/>
            <w:vAlign w:val="center"/>
            <w:hideMark/>
          </w:tcPr>
          <w:p w14:paraId="5A8774F4"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39" w:type="dxa"/>
            <w:shd w:val="clear" w:color="000000" w:fill="FFFFFF"/>
            <w:noWrap/>
            <w:vAlign w:val="center"/>
            <w:hideMark/>
          </w:tcPr>
          <w:p w14:paraId="199E9DF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39" w:type="dxa"/>
            <w:shd w:val="clear" w:color="000000" w:fill="FFFFFF"/>
            <w:noWrap/>
            <w:vAlign w:val="center"/>
            <w:hideMark/>
          </w:tcPr>
          <w:p w14:paraId="751FDB9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66" w:type="dxa"/>
            <w:shd w:val="clear" w:color="000000" w:fill="FFFFFF"/>
            <w:noWrap/>
            <w:vAlign w:val="center"/>
            <w:hideMark/>
          </w:tcPr>
          <w:p w14:paraId="6237D9D0"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3</w:t>
            </w:r>
          </w:p>
        </w:tc>
        <w:tc>
          <w:tcPr>
            <w:tcW w:w="639" w:type="dxa"/>
            <w:shd w:val="clear" w:color="000000" w:fill="FFFFFF"/>
            <w:noWrap/>
            <w:vAlign w:val="center"/>
            <w:hideMark/>
          </w:tcPr>
          <w:p w14:paraId="13ABF5FA"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shd w:val="clear" w:color="000000" w:fill="FFFFFF"/>
            <w:vAlign w:val="center"/>
            <w:hideMark/>
          </w:tcPr>
          <w:p w14:paraId="4708437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w:t>
            </w:r>
          </w:p>
        </w:tc>
        <w:tc>
          <w:tcPr>
            <w:tcW w:w="639" w:type="dxa"/>
            <w:shd w:val="clear" w:color="000000" w:fill="FFFFFF"/>
            <w:vAlign w:val="center"/>
            <w:hideMark/>
          </w:tcPr>
          <w:p w14:paraId="23124A83"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w:t>
            </w:r>
          </w:p>
        </w:tc>
        <w:tc>
          <w:tcPr>
            <w:tcW w:w="657" w:type="dxa"/>
            <w:shd w:val="clear" w:color="000000" w:fill="FFFFFF"/>
            <w:vAlign w:val="center"/>
            <w:hideMark/>
          </w:tcPr>
          <w:p w14:paraId="0FC1423C"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39" w:type="dxa"/>
            <w:shd w:val="clear" w:color="000000" w:fill="FFFFFF"/>
            <w:vAlign w:val="center"/>
            <w:hideMark/>
          </w:tcPr>
          <w:p w14:paraId="0416A59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48" w:type="dxa"/>
            <w:shd w:val="clear" w:color="000000" w:fill="FFFFFF"/>
            <w:vAlign w:val="center"/>
            <w:hideMark/>
          </w:tcPr>
          <w:p w14:paraId="73DAF7ED"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57" w:type="dxa"/>
            <w:shd w:val="clear" w:color="000000" w:fill="FFFFFF"/>
            <w:vAlign w:val="center"/>
            <w:hideMark/>
          </w:tcPr>
          <w:p w14:paraId="3266452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39" w:type="dxa"/>
            <w:shd w:val="clear" w:color="000000" w:fill="FFFFFF"/>
            <w:vAlign w:val="center"/>
            <w:hideMark/>
          </w:tcPr>
          <w:p w14:paraId="187774A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39" w:type="dxa"/>
            <w:shd w:val="clear" w:color="000000" w:fill="FFFFFF"/>
            <w:vAlign w:val="center"/>
            <w:hideMark/>
          </w:tcPr>
          <w:p w14:paraId="39C23CAD"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11" w:type="dxa"/>
            <w:shd w:val="clear" w:color="000000" w:fill="FFFFFF"/>
            <w:vAlign w:val="center"/>
            <w:hideMark/>
          </w:tcPr>
          <w:p w14:paraId="6B9E79C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563" w:type="dxa"/>
            <w:shd w:val="clear" w:color="000000" w:fill="FFFFFF"/>
            <w:vAlign w:val="center"/>
            <w:hideMark/>
          </w:tcPr>
          <w:p w14:paraId="39B3E68C"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06" w:type="dxa"/>
            <w:shd w:val="clear" w:color="000000" w:fill="FFFFFF"/>
            <w:vAlign w:val="center"/>
            <w:hideMark/>
          </w:tcPr>
          <w:p w14:paraId="45A05583"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r>
      <w:tr w:rsidR="00F45769" w:rsidRPr="00B91FD4" w14:paraId="62ABBECD" w14:textId="77777777" w:rsidTr="00735B32">
        <w:trPr>
          <w:trHeight w:hRule="exact" w:val="475"/>
          <w:jc w:val="center"/>
        </w:trPr>
        <w:tc>
          <w:tcPr>
            <w:tcW w:w="1314" w:type="dxa"/>
            <w:shd w:val="clear" w:color="000000" w:fill="FFFFFF"/>
            <w:noWrap/>
            <w:vAlign w:val="center"/>
            <w:hideMark/>
          </w:tcPr>
          <w:p w14:paraId="3BC465A9" w14:textId="07CFD7E5" w:rsidR="00B91FD4" w:rsidRPr="00B91FD4" w:rsidRDefault="00B91FD4" w:rsidP="00735B32">
            <w:pPr>
              <w:spacing w:line="240" w:lineRule="exact"/>
              <w:rPr>
                <w:rFonts w:ascii="Times New Roman" w:hAnsi="Times New Roman"/>
                <w:color w:val="000000"/>
                <w:lang w:bidi="ar-SA"/>
              </w:rPr>
            </w:pPr>
            <w:r w:rsidRPr="00B91FD4">
              <w:rPr>
                <w:rFonts w:ascii="Times New Roman" w:hAnsi="Times New Roman"/>
                <w:color w:val="000000"/>
                <w:lang w:bidi="ar-SA"/>
              </w:rPr>
              <w:t>EFLC-18</w:t>
            </w:r>
          </w:p>
        </w:tc>
        <w:tc>
          <w:tcPr>
            <w:tcW w:w="678" w:type="dxa"/>
            <w:shd w:val="clear" w:color="000000" w:fill="FFFFFF"/>
            <w:noWrap/>
            <w:vAlign w:val="center"/>
            <w:hideMark/>
          </w:tcPr>
          <w:p w14:paraId="787CDD68"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6" w:type="dxa"/>
            <w:shd w:val="clear" w:color="000000" w:fill="FFFFFF"/>
            <w:noWrap/>
            <w:vAlign w:val="center"/>
            <w:hideMark/>
          </w:tcPr>
          <w:p w14:paraId="6946D6E4"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noWrap/>
            <w:vAlign w:val="center"/>
            <w:hideMark/>
          </w:tcPr>
          <w:p w14:paraId="5DAEC94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noWrap/>
            <w:vAlign w:val="center"/>
            <w:hideMark/>
          </w:tcPr>
          <w:p w14:paraId="156BE06A"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noWrap/>
            <w:vAlign w:val="center"/>
            <w:hideMark/>
          </w:tcPr>
          <w:p w14:paraId="668D0A83"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66" w:type="dxa"/>
            <w:shd w:val="clear" w:color="000000" w:fill="FFFFFF"/>
            <w:noWrap/>
            <w:vAlign w:val="center"/>
            <w:hideMark/>
          </w:tcPr>
          <w:p w14:paraId="4BD932C8"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noWrap/>
            <w:vAlign w:val="center"/>
            <w:hideMark/>
          </w:tcPr>
          <w:p w14:paraId="667E11C6"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vAlign w:val="center"/>
            <w:hideMark/>
          </w:tcPr>
          <w:p w14:paraId="0D7CC11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vAlign w:val="center"/>
            <w:hideMark/>
          </w:tcPr>
          <w:p w14:paraId="0608088A"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57" w:type="dxa"/>
            <w:shd w:val="clear" w:color="000000" w:fill="FFFFFF"/>
            <w:vAlign w:val="center"/>
            <w:hideMark/>
          </w:tcPr>
          <w:p w14:paraId="7D3C5BAA"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vAlign w:val="center"/>
            <w:hideMark/>
          </w:tcPr>
          <w:p w14:paraId="0F95782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48" w:type="dxa"/>
            <w:shd w:val="clear" w:color="000000" w:fill="FFFFFF"/>
            <w:vAlign w:val="center"/>
            <w:hideMark/>
          </w:tcPr>
          <w:p w14:paraId="7430341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57" w:type="dxa"/>
            <w:shd w:val="clear" w:color="000000" w:fill="FFFFFF"/>
            <w:vAlign w:val="center"/>
            <w:hideMark/>
          </w:tcPr>
          <w:p w14:paraId="784AEC6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vAlign w:val="center"/>
            <w:hideMark/>
          </w:tcPr>
          <w:p w14:paraId="6D5B5506"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vAlign w:val="center"/>
            <w:hideMark/>
          </w:tcPr>
          <w:p w14:paraId="63D9B6E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11" w:type="dxa"/>
            <w:shd w:val="clear" w:color="000000" w:fill="FFFFFF"/>
            <w:vAlign w:val="center"/>
            <w:hideMark/>
          </w:tcPr>
          <w:p w14:paraId="324A68CD"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563" w:type="dxa"/>
            <w:shd w:val="clear" w:color="000000" w:fill="FFFFFF"/>
            <w:vAlign w:val="center"/>
            <w:hideMark/>
          </w:tcPr>
          <w:p w14:paraId="6BA352B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06" w:type="dxa"/>
            <w:shd w:val="clear" w:color="000000" w:fill="FFFFFF"/>
            <w:vAlign w:val="center"/>
            <w:hideMark/>
          </w:tcPr>
          <w:p w14:paraId="73AA2DCB"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r>
      <w:tr w:rsidR="00F45769" w:rsidRPr="00B91FD4" w14:paraId="658CBB43" w14:textId="77777777" w:rsidTr="00735B32">
        <w:trPr>
          <w:trHeight w:hRule="exact" w:val="475"/>
          <w:jc w:val="center"/>
        </w:trPr>
        <w:tc>
          <w:tcPr>
            <w:tcW w:w="1314" w:type="dxa"/>
            <w:shd w:val="clear" w:color="000000" w:fill="FFFFFF"/>
            <w:noWrap/>
            <w:vAlign w:val="center"/>
            <w:hideMark/>
          </w:tcPr>
          <w:p w14:paraId="71C3BAA0" w14:textId="77777777" w:rsidR="00B91FD4" w:rsidRPr="00B91FD4" w:rsidRDefault="00B91FD4" w:rsidP="00735B32">
            <w:pPr>
              <w:spacing w:line="240" w:lineRule="exact"/>
              <w:rPr>
                <w:rFonts w:ascii="Times New Roman" w:hAnsi="Times New Roman"/>
                <w:color w:val="000000"/>
                <w:lang w:bidi="ar-SA"/>
              </w:rPr>
            </w:pPr>
            <w:r w:rsidRPr="00B91FD4">
              <w:rPr>
                <w:rFonts w:ascii="Times New Roman" w:hAnsi="Times New Roman"/>
                <w:color w:val="000000"/>
                <w:lang w:bidi="ar-SA"/>
              </w:rPr>
              <w:t>EFLC-14</w:t>
            </w:r>
          </w:p>
        </w:tc>
        <w:tc>
          <w:tcPr>
            <w:tcW w:w="678" w:type="dxa"/>
            <w:shd w:val="clear" w:color="000000" w:fill="FFFFFF"/>
            <w:noWrap/>
            <w:vAlign w:val="center"/>
            <w:hideMark/>
          </w:tcPr>
          <w:p w14:paraId="7CDB8B80"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6" w:type="dxa"/>
            <w:shd w:val="clear" w:color="000000" w:fill="FFFFFF"/>
            <w:noWrap/>
            <w:vAlign w:val="center"/>
            <w:hideMark/>
          </w:tcPr>
          <w:p w14:paraId="0D83A59D"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noWrap/>
            <w:vAlign w:val="center"/>
            <w:hideMark/>
          </w:tcPr>
          <w:p w14:paraId="0E75321C"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shd w:val="clear" w:color="000000" w:fill="FFFFFF"/>
            <w:noWrap/>
            <w:vAlign w:val="center"/>
            <w:hideMark/>
          </w:tcPr>
          <w:p w14:paraId="411006E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shd w:val="clear" w:color="000000" w:fill="FFFFFF"/>
            <w:noWrap/>
            <w:vAlign w:val="center"/>
            <w:hideMark/>
          </w:tcPr>
          <w:p w14:paraId="1EE4D41C"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66" w:type="dxa"/>
            <w:shd w:val="clear" w:color="000000" w:fill="FFFFFF"/>
            <w:noWrap/>
            <w:vAlign w:val="center"/>
            <w:hideMark/>
          </w:tcPr>
          <w:p w14:paraId="4BA9FF00"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shd w:val="clear" w:color="000000" w:fill="FFFFFF"/>
            <w:noWrap/>
            <w:vAlign w:val="center"/>
            <w:hideMark/>
          </w:tcPr>
          <w:p w14:paraId="53A8921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shd w:val="clear" w:color="000000" w:fill="FFFFFF"/>
            <w:vAlign w:val="center"/>
            <w:hideMark/>
          </w:tcPr>
          <w:p w14:paraId="04FA710D"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shd w:val="clear" w:color="000000" w:fill="FFFFFF"/>
            <w:vAlign w:val="center"/>
            <w:hideMark/>
          </w:tcPr>
          <w:p w14:paraId="16CFC5A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57" w:type="dxa"/>
            <w:shd w:val="clear" w:color="000000" w:fill="FFFFFF"/>
            <w:vAlign w:val="center"/>
            <w:hideMark/>
          </w:tcPr>
          <w:p w14:paraId="3BDD9D63"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vAlign w:val="center"/>
            <w:hideMark/>
          </w:tcPr>
          <w:p w14:paraId="3FEBA80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48" w:type="dxa"/>
            <w:shd w:val="clear" w:color="000000" w:fill="FFFFFF"/>
            <w:vAlign w:val="center"/>
            <w:hideMark/>
          </w:tcPr>
          <w:p w14:paraId="4E99A57A"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57" w:type="dxa"/>
            <w:shd w:val="clear" w:color="000000" w:fill="FFFFFF"/>
            <w:vAlign w:val="center"/>
            <w:hideMark/>
          </w:tcPr>
          <w:p w14:paraId="776E151B"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39" w:type="dxa"/>
            <w:shd w:val="clear" w:color="000000" w:fill="FFFFFF"/>
            <w:vAlign w:val="center"/>
            <w:hideMark/>
          </w:tcPr>
          <w:p w14:paraId="552C9A34"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39" w:type="dxa"/>
            <w:shd w:val="clear" w:color="000000" w:fill="FFFFFF"/>
            <w:vAlign w:val="center"/>
            <w:hideMark/>
          </w:tcPr>
          <w:p w14:paraId="2B249E39"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11" w:type="dxa"/>
            <w:shd w:val="clear" w:color="000000" w:fill="FFFFFF"/>
            <w:vAlign w:val="center"/>
            <w:hideMark/>
          </w:tcPr>
          <w:p w14:paraId="36D6C8AC"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563" w:type="dxa"/>
            <w:shd w:val="clear" w:color="000000" w:fill="FFFFFF"/>
            <w:vAlign w:val="center"/>
            <w:hideMark/>
          </w:tcPr>
          <w:p w14:paraId="68DD51C3"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06" w:type="dxa"/>
            <w:shd w:val="clear" w:color="000000" w:fill="FFFFFF"/>
            <w:vAlign w:val="center"/>
            <w:hideMark/>
          </w:tcPr>
          <w:p w14:paraId="0D969988"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r>
      <w:tr w:rsidR="00F45769" w:rsidRPr="00B91FD4" w14:paraId="2C4813A2" w14:textId="77777777" w:rsidTr="00735B32">
        <w:trPr>
          <w:trHeight w:hRule="exact" w:val="475"/>
          <w:jc w:val="center"/>
        </w:trPr>
        <w:tc>
          <w:tcPr>
            <w:tcW w:w="1314" w:type="dxa"/>
            <w:shd w:val="clear" w:color="000000" w:fill="FFFFFF"/>
            <w:noWrap/>
            <w:vAlign w:val="center"/>
            <w:hideMark/>
          </w:tcPr>
          <w:p w14:paraId="62F8F6C5" w14:textId="77777777" w:rsidR="00B91FD4" w:rsidRPr="00B91FD4" w:rsidRDefault="00B91FD4" w:rsidP="00735B32">
            <w:pPr>
              <w:spacing w:line="240" w:lineRule="exact"/>
              <w:rPr>
                <w:rFonts w:ascii="Times New Roman" w:hAnsi="Times New Roman"/>
                <w:color w:val="000000"/>
                <w:lang w:bidi="ar-SA"/>
              </w:rPr>
            </w:pPr>
            <w:r w:rsidRPr="00B91FD4">
              <w:rPr>
                <w:rFonts w:ascii="Times New Roman" w:hAnsi="Times New Roman"/>
                <w:color w:val="000000"/>
                <w:lang w:bidi="ar-SA"/>
              </w:rPr>
              <w:t>EFLC-12</w:t>
            </w:r>
          </w:p>
        </w:tc>
        <w:tc>
          <w:tcPr>
            <w:tcW w:w="678" w:type="dxa"/>
            <w:shd w:val="clear" w:color="000000" w:fill="FFFFFF"/>
            <w:noWrap/>
            <w:vAlign w:val="center"/>
            <w:hideMark/>
          </w:tcPr>
          <w:p w14:paraId="041FBFF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13</w:t>
            </w:r>
          </w:p>
        </w:tc>
        <w:tc>
          <w:tcPr>
            <w:tcW w:w="636" w:type="dxa"/>
            <w:shd w:val="clear" w:color="000000" w:fill="FFFFFF"/>
            <w:noWrap/>
            <w:vAlign w:val="center"/>
            <w:hideMark/>
          </w:tcPr>
          <w:p w14:paraId="5113CC0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22</w:t>
            </w:r>
          </w:p>
        </w:tc>
        <w:tc>
          <w:tcPr>
            <w:tcW w:w="639" w:type="dxa"/>
            <w:shd w:val="clear" w:color="000000" w:fill="FFFFFF"/>
            <w:noWrap/>
            <w:vAlign w:val="center"/>
            <w:hideMark/>
          </w:tcPr>
          <w:p w14:paraId="7F881BC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44</w:t>
            </w:r>
          </w:p>
        </w:tc>
        <w:tc>
          <w:tcPr>
            <w:tcW w:w="639" w:type="dxa"/>
            <w:shd w:val="clear" w:color="000000" w:fill="FFFFFF"/>
            <w:noWrap/>
            <w:vAlign w:val="center"/>
            <w:hideMark/>
          </w:tcPr>
          <w:p w14:paraId="239FD587"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45</w:t>
            </w:r>
          </w:p>
        </w:tc>
        <w:tc>
          <w:tcPr>
            <w:tcW w:w="639" w:type="dxa"/>
            <w:shd w:val="clear" w:color="000000" w:fill="FFFFFF"/>
            <w:noWrap/>
            <w:vAlign w:val="center"/>
            <w:hideMark/>
          </w:tcPr>
          <w:p w14:paraId="45CF634D"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12</w:t>
            </w:r>
          </w:p>
        </w:tc>
        <w:tc>
          <w:tcPr>
            <w:tcW w:w="666" w:type="dxa"/>
            <w:shd w:val="clear" w:color="000000" w:fill="FFFFFF"/>
            <w:noWrap/>
            <w:vAlign w:val="center"/>
            <w:hideMark/>
          </w:tcPr>
          <w:p w14:paraId="402150D9"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48</w:t>
            </w:r>
          </w:p>
        </w:tc>
        <w:tc>
          <w:tcPr>
            <w:tcW w:w="639" w:type="dxa"/>
            <w:shd w:val="clear" w:color="000000" w:fill="FFFFFF"/>
            <w:noWrap/>
            <w:vAlign w:val="center"/>
            <w:hideMark/>
          </w:tcPr>
          <w:p w14:paraId="5927606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40</w:t>
            </w:r>
          </w:p>
        </w:tc>
        <w:tc>
          <w:tcPr>
            <w:tcW w:w="639" w:type="dxa"/>
            <w:shd w:val="clear" w:color="000000" w:fill="FFFFFF"/>
            <w:vAlign w:val="center"/>
            <w:hideMark/>
          </w:tcPr>
          <w:p w14:paraId="56AB66BA"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39</w:t>
            </w:r>
          </w:p>
        </w:tc>
        <w:tc>
          <w:tcPr>
            <w:tcW w:w="639" w:type="dxa"/>
            <w:shd w:val="clear" w:color="000000" w:fill="FFFFFF"/>
            <w:vAlign w:val="center"/>
            <w:hideMark/>
          </w:tcPr>
          <w:p w14:paraId="0890D6B3"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19</w:t>
            </w:r>
          </w:p>
        </w:tc>
        <w:tc>
          <w:tcPr>
            <w:tcW w:w="657" w:type="dxa"/>
            <w:shd w:val="clear" w:color="000000" w:fill="FFFFFF"/>
            <w:vAlign w:val="center"/>
            <w:hideMark/>
          </w:tcPr>
          <w:p w14:paraId="37893E6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15</w:t>
            </w:r>
          </w:p>
        </w:tc>
        <w:tc>
          <w:tcPr>
            <w:tcW w:w="639" w:type="dxa"/>
            <w:shd w:val="clear" w:color="000000" w:fill="FFFFFF"/>
            <w:vAlign w:val="center"/>
            <w:hideMark/>
          </w:tcPr>
          <w:p w14:paraId="272D0503"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4</w:t>
            </w:r>
          </w:p>
        </w:tc>
        <w:tc>
          <w:tcPr>
            <w:tcW w:w="648" w:type="dxa"/>
            <w:shd w:val="clear" w:color="000000" w:fill="FFFFFF"/>
            <w:vAlign w:val="center"/>
            <w:hideMark/>
          </w:tcPr>
          <w:p w14:paraId="0526120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18</w:t>
            </w:r>
          </w:p>
        </w:tc>
        <w:tc>
          <w:tcPr>
            <w:tcW w:w="657" w:type="dxa"/>
            <w:shd w:val="clear" w:color="000000" w:fill="FFFFFF"/>
            <w:vAlign w:val="center"/>
            <w:hideMark/>
          </w:tcPr>
          <w:p w14:paraId="208DF9B3"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6</w:t>
            </w:r>
          </w:p>
        </w:tc>
        <w:tc>
          <w:tcPr>
            <w:tcW w:w="639" w:type="dxa"/>
            <w:shd w:val="clear" w:color="000000" w:fill="FFFFFF"/>
            <w:vAlign w:val="center"/>
            <w:hideMark/>
          </w:tcPr>
          <w:p w14:paraId="01B0FE21"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4</w:t>
            </w:r>
          </w:p>
        </w:tc>
        <w:tc>
          <w:tcPr>
            <w:tcW w:w="639" w:type="dxa"/>
            <w:shd w:val="clear" w:color="000000" w:fill="FFFFFF"/>
            <w:vAlign w:val="center"/>
            <w:hideMark/>
          </w:tcPr>
          <w:p w14:paraId="7E11F101"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4</w:t>
            </w:r>
          </w:p>
        </w:tc>
        <w:tc>
          <w:tcPr>
            <w:tcW w:w="711" w:type="dxa"/>
            <w:shd w:val="clear" w:color="000000" w:fill="FFFFFF"/>
            <w:vAlign w:val="center"/>
            <w:hideMark/>
          </w:tcPr>
          <w:p w14:paraId="1157BC56"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9</w:t>
            </w:r>
          </w:p>
        </w:tc>
        <w:tc>
          <w:tcPr>
            <w:tcW w:w="563" w:type="dxa"/>
            <w:shd w:val="clear" w:color="000000" w:fill="FFFFFF"/>
            <w:vAlign w:val="center"/>
            <w:hideMark/>
          </w:tcPr>
          <w:p w14:paraId="6DE0FB4B"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4</w:t>
            </w:r>
          </w:p>
        </w:tc>
        <w:tc>
          <w:tcPr>
            <w:tcW w:w="706" w:type="dxa"/>
            <w:shd w:val="clear" w:color="000000" w:fill="FFFFFF"/>
            <w:vAlign w:val="center"/>
            <w:hideMark/>
          </w:tcPr>
          <w:p w14:paraId="6B155418"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5</w:t>
            </w:r>
          </w:p>
        </w:tc>
      </w:tr>
      <w:tr w:rsidR="00F45769" w:rsidRPr="00B91FD4" w14:paraId="76C5B38E" w14:textId="77777777" w:rsidTr="00735B32">
        <w:trPr>
          <w:trHeight w:hRule="exact" w:val="475"/>
          <w:jc w:val="center"/>
        </w:trPr>
        <w:tc>
          <w:tcPr>
            <w:tcW w:w="1314" w:type="dxa"/>
            <w:shd w:val="clear" w:color="000000" w:fill="FFFFFF"/>
            <w:noWrap/>
            <w:vAlign w:val="center"/>
            <w:hideMark/>
          </w:tcPr>
          <w:p w14:paraId="6425EB84" w14:textId="77777777" w:rsidR="00B91FD4" w:rsidRPr="00B91FD4" w:rsidRDefault="00B91FD4" w:rsidP="00735B32">
            <w:pPr>
              <w:spacing w:line="240" w:lineRule="exact"/>
              <w:rPr>
                <w:rFonts w:ascii="Times New Roman" w:hAnsi="Times New Roman"/>
                <w:color w:val="000000"/>
                <w:lang w:bidi="ar-SA"/>
              </w:rPr>
            </w:pPr>
            <w:r w:rsidRPr="00B91FD4">
              <w:rPr>
                <w:rFonts w:ascii="Times New Roman" w:hAnsi="Times New Roman"/>
                <w:color w:val="000000"/>
                <w:lang w:bidi="ar-SA"/>
              </w:rPr>
              <w:t>EFLC-10</w:t>
            </w:r>
          </w:p>
        </w:tc>
        <w:tc>
          <w:tcPr>
            <w:tcW w:w="678" w:type="dxa"/>
            <w:shd w:val="clear" w:color="000000" w:fill="FFFFFF"/>
            <w:noWrap/>
            <w:vAlign w:val="center"/>
            <w:hideMark/>
          </w:tcPr>
          <w:p w14:paraId="1DC9139A"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81</w:t>
            </w:r>
          </w:p>
        </w:tc>
        <w:tc>
          <w:tcPr>
            <w:tcW w:w="636" w:type="dxa"/>
            <w:shd w:val="clear" w:color="000000" w:fill="FFFFFF"/>
            <w:noWrap/>
            <w:vAlign w:val="center"/>
            <w:hideMark/>
          </w:tcPr>
          <w:p w14:paraId="4601BCF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98</w:t>
            </w:r>
          </w:p>
        </w:tc>
        <w:tc>
          <w:tcPr>
            <w:tcW w:w="639" w:type="dxa"/>
            <w:shd w:val="clear" w:color="000000" w:fill="FFFFFF"/>
            <w:noWrap/>
            <w:vAlign w:val="center"/>
            <w:hideMark/>
          </w:tcPr>
          <w:p w14:paraId="4BBADDD1"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142</w:t>
            </w:r>
          </w:p>
        </w:tc>
        <w:tc>
          <w:tcPr>
            <w:tcW w:w="639" w:type="dxa"/>
            <w:shd w:val="clear" w:color="000000" w:fill="FFFFFF"/>
            <w:noWrap/>
            <w:vAlign w:val="center"/>
            <w:hideMark/>
          </w:tcPr>
          <w:p w14:paraId="5ADC7A7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115</w:t>
            </w:r>
          </w:p>
        </w:tc>
        <w:tc>
          <w:tcPr>
            <w:tcW w:w="639" w:type="dxa"/>
            <w:shd w:val="clear" w:color="000000" w:fill="FFFFFF"/>
            <w:noWrap/>
            <w:vAlign w:val="center"/>
            <w:hideMark/>
          </w:tcPr>
          <w:p w14:paraId="5752CB0C"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28</w:t>
            </w:r>
          </w:p>
        </w:tc>
        <w:tc>
          <w:tcPr>
            <w:tcW w:w="666" w:type="dxa"/>
            <w:shd w:val="clear" w:color="000000" w:fill="FFFFFF"/>
            <w:noWrap/>
            <w:vAlign w:val="center"/>
            <w:hideMark/>
          </w:tcPr>
          <w:p w14:paraId="1E445E7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103</w:t>
            </w:r>
          </w:p>
        </w:tc>
        <w:tc>
          <w:tcPr>
            <w:tcW w:w="639" w:type="dxa"/>
            <w:shd w:val="clear" w:color="000000" w:fill="FFFFFF"/>
            <w:noWrap/>
            <w:vAlign w:val="center"/>
            <w:hideMark/>
          </w:tcPr>
          <w:p w14:paraId="3FE872D7"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94</w:t>
            </w:r>
          </w:p>
        </w:tc>
        <w:tc>
          <w:tcPr>
            <w:tcW w:w="639" w:type="dxa"/>
            <w:shd w:val="clear" w:color="000000" w:fill="FFFFFF"/>
            <w:vAlign w:val="center"/>
            <w:hideMark/>
          </w:tcPr>
          <w:p w14:paraId="538A6EC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87</w:t>
            </w:r>
          </w:p>
        </w:tc>
        <w:tc>
          <w:tcPr>
            <w:tcW w:w="639" w:type="dxa"/>
            <w:shd w:val="clear" w:color="000000" w:fill="FFFFFF"/>
            <w:vAlign w:val="center"/>
            <w:hideMark/>
          </w:tcPr>
          <w:p w14:paraId="00C7DB5A"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41</w:t>
            </w:r>
          </w:p>
        </w:tc>
        <w:tc>
          <w:tcPr>
            <w:tcW w:w="657" w:type="dxa"/>
            <w:shd w:val="clear" w:color="000000" w:fill="FFFFFF"/>
            <w:vAlign w:val="center"/>
            <w:hideMark/>
          </w:tcPr>
          <w:p w14:paraId="0E36BB21"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26</w:t>
            </w:r>
          </w:p>
        </w:tc>
        <w:tc>
          <w:tcPr>
            <w:tcW w:w="639" w:type="dxa"/>
            <w:shd w:val="clear" w:color="000000" w:fill="FFFFFF"/>
            <w:vAlign w:val="center"/>
            <w:hideMark/>
          </w:tcPr>
          <w:p w14:paraId="64B593A4"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8</w:t>
            </w:r>
          </w:p>
        </w:tc>
        <w:tc>
          <w:tcPr>
            <w:tcW w:w="648" w:type="dxa"/>
            <w:shd w:val="clear" w:color="000000" w:fill="FFFFFF"/>
            <w:vAlign w:val="center"/>
            <w:hideMark/>
          </w:tcPr>
          <w:p w14:paraId="24EDD7D4"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31</w:t>
            </w:r>
          </w:p>
        </w:tc>
        <w:tc>
          <w:tcPr>
            <w:tcW w:w="657" w:type="dxa"/>
            <w:shd w:val="clear" w:color="000000" w:fill="FFFFFF"/>
            <w:vAlign w:val="center"/>
            <w:hideMark/>
          </w:tcPr>
          <w:p w14:paraId="537DA8B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16</w:t>
            </w:r>
          </w:p>
        </w:tc>
        <w:tc>
          <w:tcPr>
            <w:tcW w:w="639" w:type="dxa"/>
            <w:shd w:val="clear" w:color="000000" w:fill="FFFFFF"/>
            <w:vAlign w:val="center"/>
            <w:hideMark/>
          </w:tcPr>
          <w:p w14:paraId="16BD95D9"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7</w:t>
            </w:r>
          </w:p>
        </w:tc>
        <w:tc>
          <w:tcPr>
            <w:tcW w:w="639" w:type="dxa"/>
            <w:shd w:val="clear" w:color="000000" w:fill="FFFFFF"/>
            <w:vAlign w:val="center"/>
            <w:hideMark/>
          </w:tcPr>
          <w:p w14:paraId="022A6FD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11" w:type="dxa"/>
            <w:shd w:val="clear" w:color="000000" w:fill="FFFFFF"/>
            <w:vAlign w:val="center"/>
            <w:hideMark/>
          </w:tcPr>
          <w:p w14:paraId="3112367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11</w:t>
            </w:r>
          </w:p>
        </w:tc>
        <w:tc>
          <w:tcPr>
            <w:tcW w:w="563" w:type="dxa"/>
            <w:shd w:val="clear" w:color="000000" w:fill="FFFFFF"/>
            <w:vAlign w:val="center"/>
            <w:hideMark/>
          </w:tcPr>
          <w:p w14:paraId="22BF7FF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06" w:type="dxa"/>
            <w:shd w:val="clear" w:color="000000" w:fill="FFFFFF"/>
            <w:vAlign w:val="center"/>
            <w:hideMark/>
          </w:tcPr>
          <w:p w14:paraId="279E162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r>
      <w:tr w:rsidR="00F45769" w:rsidRPr="00B91FD4" w14:paraId="6B42AF43" w14:textId="77777777" w:rsidTr="00735B32">
        <w:trPr>
          <w:trHeight w:hRule="exact" w:val="475"/>
          <w:jc w:val="center"/>
        </w:trPr>
        <w:tc>
          <w:tcPr>
            <w:tcW w:w="1314" w:type="dxa"/>
            <w:shd w:val="clear" w:color="000000" w:fill="FFFFFF"/>
            <w:noWrap/>
            <w:vAlign w:val="center"/>
            <w:hideMark/>
          </w:tcPr>
          <w:p w14:paraId="19864E6B" w14:textId="77777777" w:rsidR="00B91FD4" w:rsidRPr="00B91FD4" w:rsidRDefault="00B91FD4" w:rsidP="00735B32">
            <w:pPr>
              <w:spacing w:line="240" w:lineRule="exact"/>
              <w:rPr>
                <w:rFonts w:ascii="Times New Roman" w:hAnsi="Times New Roman"/>
                <w:color w:val="000000"/>
                <w:lang w:bidi="ar-SA"/>
              </w:rPr>
            </w:pPr>
            <w:r w:rsidRPr="00B91FD4">
              <w:rPr>
                <w:rFonts w:ascii="Times New Roman" w:hAnsi="Times New Roman"/>
                <w:color w:val="000000"/>
                <w:lang w:bidi="ar-SA"/>
              </w:rPr>
              <w:t>EFLC-8</w:t>
            </w:r>
          </w:p>
        </w:tc>
        <w:tc>
          <w:tcPr>
            <w:tcW w:w="678" w:type="dxa"/>
            <w:shd w:val="clear" w:color="000000" w:fill="FFFFFF"/>
            <w:noWrap/>
            <w:vAlign w:val="center"/>
            <w:hideMark/>
          </w:tcPr>
          <w:p w14:paraId="507B0DDA"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41</w:t>
            </w:r>
          </w:p>
        </w:tc>
        <w:tc>
          <w:tcPr>
            <w:tcW w:w="636" w:type="dxa"/>
            <w:shd w:val="clear" w:color="000000" w:fill="FFFFFF"/>
            <w:noWrap/>
            <w:vAlign w:val="center"/>
            <w:hideMark/>
          </w:tcPr>
          <w:p w14:paraId="1BCF39C4"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52</w:t>
            </w:r>
          </w:p>
        </w:tc>
        <w:tc>
          <w:tcPr>
            <w:tcW w:w="639" w:type="dxa"/>
            <w:shd w:val="clear" w:color="000000" w:fill="FFFFFF"/>
            <w:noWrap/>
            <w:vAlign w:val="center"/>
            <w:hideMark/>
          </w:tcPr>
          <w:p w14:paraId="77E7D84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72</w:t>
            </w:r>
          </w:p>
        </w:tc>
        <w:tc>
          <w:tcPr>
            <w:tcW w:w="639" w:type="dxa"/>
            <w:shd w:val="clear" w:color="000000" w:fill="FFFFFF"/>
            <w:noWrap/>
            <w:vAlign w:val="center"/>
            <w:hideMark/>
          </w:tcPr>
          <w:p w14:paraId="1462532D"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68</w:t>
            </w:r>
          </w:p>
        </w:tc>
        <w:tc>
          <w:tcPr>
            <w:tcW w:w="639" w:type="dxa"/>
            <w:shd w:val="clear" w:color="000000" w:fill="FFFFFF"/>
            <w:noWrap/>
            <w:vAlign w:val="center"/>
            <w:hideMark/>
          </w:tcPr>
          <w:p w14:paraId="1B1D9E39"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15</w:t>
            </w:r>
          </w:p>
        </w:tc>
        <w:tc>
          <w:tcPr>
            <w:tcW w:w="666" w:type="dxa"/>
            <w:shd w:val="clear" w:color="000000" w:fill="FFFFFF"/>
            <w:noWrap/>
            <w:vAlign w:val="center"/>
            <w:hideMark/>
          </w:tcPr>
          <w:p w14:paraId="5A4B9F03"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60</w:t>
            </w:r>
          </w:p>
        </w:tc>
        <w:tc>
          <w:tcPr>
            <w:tcW w:w="639" w:type="dxa"/>
            <w:shd w:val="clear" w:color="000000" w:fill="FFFFFF"/>
            <w:noWrap/>
            <w:vAlign w:val="center"/>
            <w:hideMark/>
          </w:tcPr>
          <w:p w14:paraId="222019AC"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54</w:t>
            </w:r>
          </w:p>
        </w:tc>
        <w:tc>
          <w:tcPr>
            <w:tcW w:w="639" w:type="dxa"/>
            <w:shd w:val="clear" w:color="000000" w:fill="FFFFFF"/>
            <w:vAlign w:val="center"/>
            <w:hideMark/>
          </w:tcPr>
          <w:p w14:paraId="44859E5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50</w:t>
            </w:r>
          </w:p>
        </w:tc>
        <w:tc>
          <w:tcPr>
            <w:tcW w:w="639" w:type="dxa"/>
            <w:shd w:val="clear" w:color="000000" w:fill="FFFFFF"/>
            <w:vAlign w:val="center"/>
            <w:hideMark/>
          </w:tcPr>
          <w:p w14:paraId="55178A87"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26</w:t>
            </w:r>
          </w:p>
        </w:tc>
        <w:tc>
          <w:tcPr>
            <w:tcW w:w="657" w:type="dxa"/>
            <w:shd w:val="clear" w:color="000000" w:fill="FFFFFF"/>
            <w:vAlign w:val="center"/>
            <w:hideMark/>
          </w:tcPr>
          <w:p w14:paraId="032A359D"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15</w:t>
            </w:r>
          </w:p>
        </w:tc>
        <w:tc>
          <w:tcPr>
            <w:tcW w:w="639" w:type="dxa"/>
            <w:shd w:val="clear" w:color="000000" w:fill="FFFFFF"/>
            <w:vAlign w:val="center"/>
            <w:hideMark/>
          </w:tcPr>
          <w:p w14:paraId="05576FFA"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6</w:t>
            </w:r>
          </w:p>
        </w:tc>
        <w:tc>
          <w:tcPr>
            <w:tcW w:w="648" w:type="dxa"/>
            <w:shd w:val="clear" w:color="000000" w:fill="FFFFFF"/>
            <w:vAlign w:val="center"/>
            <w:hideMark/>
          </w:tcPr>
          <w:p w14:paraId="066F762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21</w:t>
            </w:r>
          </w:p>
        </w:tc>
        <w:tc>
          <w:tcPr>
            <w:tcW w:w="657" w:type="dxa"/>
            <w:shd w:val="clear" w:color="000000" w:fill="FFFFFF"/>
            <w:vAlign w:val="center"/>
            <w:hideMark/>
          </w:tcPr>
          <w:p w14:paraId="7D15A18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4</w:t>
            </w:r>
          </w:p>
        </w:tc>
        <w:tc>
          <w:tcPr>
            <w:tcW w:w="639" w:type="dxa"/>
            <w:shd w:val="clear" w:color="000000" w:fill="FFFFFF"/>
            <w:vAlign w:val="center"/>
            <w:hideMark/>
          </w:tcPr>
          <w:p w14:paraId="41E3DA3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4</w:t>
            </w:r>
          </w:p>
        </w:tc>
        <w:tc>
          <w:tcPr>
            <w:tcW w:w="639" w:type="dxa"/>
            <w:shd w:val="clear" w:color="000000" w:fill="FFFFFF"/>
            <w:vAlign w:val="center"/>
            <w:hideMark/>
          </w:tcPr>
          <w:p w14:paraId="5D387A07"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11" w:type="dxa"/>
            <w:shd w:val="clear" w:color="000000" w:fill="FFFFFF"/>
            <w:vAlign w:val="center"/>
            <w:hideMark/>
          </w:tcPr>
          <w:p w14:paraId="5AAE41E6"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563" w:type="dxa"/>
            <w:shd w:val="clear" w:color="000000" w:fill="FFFFFF"/>
            <w:vAlign w:val="center"/>
            <w:hideMark/>
          </w:tcPr>
          <w:p w14:paraId="6A22E8D9"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06" w:type="dxa"/>
            <w:shd w:val="clear" w:color="000000" w:fill="FFFFFF"/>
            <w:vAlign w:val="center"/>
            <w:hideMark/>
          </w:tcPr>
          <w:p w14:paraId="584BB3E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r>
      <w:tr w:rsidR="00F45769" w:rsidRPr="00B91FD4" w14:paraId="3BE10BE6" w14:textId="77777777" w:rsidTr="00735B32">
        <w:trPr>
          <w:trHeight w:hRule="exact" w:val="475"/>
          <w:jc w:val="center"/>
        </w:trPr>
        <w:tc>
          <w:tcPr>
            <w:tcW w:w="1314" w:type="dxa"/>
            <w:shd w:val="clear" w:color="000000" w:fill="FFFFFF"/>
            <w:noWrap/>
            <w:vAlign w:val="center"/>
            <w:hideMark/>
          </w:tcPr>
          <w:p w14:paraId="784A9C91" w14:textId="77777777" w:rsidR="00B91FD4" w:rsidRPr="00B91FD4" w:rsidRDefault="00B91FD4" w:rsidP="00735B32">
            <w:pPr>
              <w:spacing w:line="240" w:lineRule="exact"/>
              <w:rPr>
                <w:rFonts w:ascii="Times New Roman" w:hAnsi="Times New Roman"/>
                <w:color w:val="000000"/>
                <w:lang w:bidi="ar-SA"/>
              </w:rPr>
            </w:pPr>
            <w:r w:rsidRPr="00B91FD4">
              <w:rPr>
                <w:rFonts w:ascii="Times New Roman" w:hAnsi="Times New Roman"/>
                <w:color w:val="000000"/>
                <w:lang w:bidi="ar-SA"/>
              </w:rPr>
              <w:t>EFLC-6</w:t>
            </w:r>
          </w:p>
        </w:tc>
        <w:tc>
          <w:tcPr>
            <w:tcW w:w="678" w:type="dxa"/>
            <w:shd w:val="clear" w:color="000000" w:fill="FFFFFF"/>
            <w:noWrap/>
            <w:vAlign w:val="center"/>
            <w:hideMark/>
          </w:tcPr>
          <w:p w14:paraId="616550F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6" w:type="dxa"/>
            <w:shd w:val="clear" w:color="000000" w:fill="FFFFFF"/>
            <w:noWrap/>
            <w:vAlign w:val="center"/>
            <w:hideMark/>
          </w:tcPr>
          <w:p w14:paraId="06E13D41"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shd w:val="clear" w:color="000000" w:fill="FFFFFF"/>
            <w:noWrap/>
            <w:vAlign w:val="center"/>
            <w:hideMark/>
          </w:tcPr>
          <w:p w14:paraId="09F78856"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4</w:t>
            </w:r>
          </w:p>
        </w:tc>
        <w:tc>
          <w:tcPr>
            <w:tcW w:w="639" w:type="dxa"/>
            <w:shd w:val="clear" w:color="000000" w:fill="FFFFFF"/>
            <w:noWrap/>
            <w:vAlign w:val="center"/>
            <w:hideMark/>
          </w:tcPr>
          <w:p w14:paraId="7835F4AD"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6</w:t>
            </w:r>
          </w:p>
        </w:tc>
        <w:tc>
          <w:tcPr>
            <w:tcW w:w="639" w:type="dxa"/>
            <w:shd w:val="clear" w:color="000000" w:fill="FFFFFF"/>
            <w:noWrap/>
            <w:vAlign w:val="center"/>
            <w:hideMark/>
          </w:tcPr>
          <w:p w14:paraId="48F87BD8"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66" w:type="dxa"/>
            <w:shd w:val="clear" w:color="000000" w:fill="FFFFFF"/>
            <w:noWrap/>
            <w:vAlign w:val="center"/>
            <w:hideMark/>
          </w:tcPr>
          <w:p w14:paraId="7FB3F5FD"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9</w:t>
            </w:r>
          </w:p>
        </w:tc>
        <w:tc>
          <w:tcPr>
            <w:tcW w:w="639" w:type="dxa"/>
            <w:shd w:val="clear" w:color="000000" w:fill="FFFFFF"/>
            <w:noWrap/>
            <w:vAlign w:val="center"/>
            <w:hideMark/>
          </w:tcPr>
          <w:p w14:paraId="35F0FA06"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9</w:t>
            </w:r>
          </w:p>
        </w:tc>
        <w:tc>
          <w:tcPr>
            <w:tcW w:w="639" w:type="dxa"/>
            <w:shd w:val="clear" w:color="000000" w:fill="FFFFFF"/>
            <w:vAlign w:val="center"/>
            <w:hideMark/>
          </w:tcPr>
          <w:p w14:paraId="78B48F9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9</w:t>
            </w:r>
          </w:p>
        </w:tc>
        <w:tc>
          <w:tcPr>
            <w:tcW w:w="639" w:type="dxa"/>
            <w:shd w:val="clear" w:color="000000" w:fill="FFFFFF"/>
            <w:vAlign w:val="center"/>
            <w:hideMark/>
          </w:tcPr>
          <w:p w14:paraId="41F69FA0"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6</w:t>
            </w:r>
          </w:p>
        </w:tc>
        <w:tc>
          <w:tcPr>
            <w:tcW w:w="657" w:type="dxa"/>
            <w:shd w:val="clear" w:color="000000" w:fill="FFFFFF"/>
            <w:vAlign w:val="center"/>
            <w:hideMark/>
          </w:tcPr>
          <w:p w14:paraId="2D56A773"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3</w:t>
            </w:r>
          </w:p>
        </w:tc>
        <w:tc>
          <w:tcPr>
            <w:tcW w:w="639" w:type="dxa"/>
            <w:shd w:val="clear" w:color="000000" w:fill="FFFFFF"/>
            <w:vAlign w:val="center"/>
            <w:hideMark/>
          </w:tcPr>
          <w:p w14:paraId="7062B6F3"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48" w:type="dxa"/>
            <w:shd w:val="clear" w:color="000000" w:fill="FFFFFF"/>
            <w:vAlign w:val="center"/>
            <w:hideMark/>
          </w:tcPr>
          <w:p w14:paraId="16116FC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6</w:t>
            </w:r>
          </w:p>
        </w:tc>
        <w:tc>
          <w:tcPr>
            <w:tcW w:w="657" w:type="dxa"/>
            <w:shd w:val="clear" w:color="000000" w:fill="FFFFFF"/>
            <w:vAlign w:val="center"/>
            <w:hideMark/>
          </w:tcPr>
          <w:p w14:paraId="35F9131C"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w:t>
            </w:r>
          </w:p>
        </w:tc>
        <w:tc>
          <w:tcPr>
            <w:tcW w:w="639" w:type="dxa"/>
            <w:shd w:val="clear" w:color="000000" w:fill="FFFFFF"/>
            <w:vAlign w:val="center"/>
            <w:hideMark/>
          </w:tcPr>
          <w:p w14:paraId="2F5EE467"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w:t>
            </w:r>
          </w:p>
        </w:tc>
        <w:tc>
          <w:tcPr>
            <w:tcW w:w="639" w:type="dxa"/>
            <w:shd w:val="clear" w:color="000000" w:fill="FFFFFF"/>
            <w:vAlign w:val="center"/>
            <w:hideMark/>
          </w:tcPr>
          <w:p w14:paraId="666D04FA"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11" w:type="dxa"/>
            <w:shd w:val="clear" w:color="000000" w:fill="FFFFFF"/>
            <w:vAlign w:val="center"/>
            <w:hideMark/>
          </w:tcPr>
          <w:p w14:paraId="7F64E88C"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563" w:type="dxa"/>
            <w:shd w:val="clear" w:color="000000" w:fill="FFFFFF"/>
            <w:vAlign w:val="center"/>
            <w:hideMark/>
          </w:tcPr>
          <w:p w14:paraId="5D3A3B1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06" w:type="dxa"/>
            <w:shd w:val="clear" w:color="000000" w:fill="FFFFFF"/>
            <w:vAlign w:val="center"/>
            <w:hideMark/>
          </w:tcPr>
          <w:p w14:paraId="1DFADC4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r>
      <w:tr w:rsidR="00F45769" w:rsidRPr="00B91FD4" w14:paraId="6B454257" w14:textId="77777777" w:rsidTr="00735B32">
        <w:trPr>
          <w:trHeight w:hRule="exact" w:val="475"/>
          <w:jc w:val="center"/>
        </w:trPr>
        <w:tc>
          <w:tcPr>
            <w:tcW w:w="1314" w:type="dxa"/>
            <w:shd w:val="clear" w:color="000000" w:fill="FFFFFF"/>
            <w:noWrap/>
            <w:vAlign w:val="center"/>
            <w:hideMark/>
          </w:tcPr>
          <w:p w14:paraId="43923F4F" w14:textId="77777777" w:rsidR="00B91FD4" w:rsidRPr="00B91FD4" w:rsidRDefault="00B91FD4" w:rsidP="00735B32">
            <w:pPr>
              <w:spacing w:line="240" w:lineRule="exact"/>
              <w:rPr>
                <w:rFonts w:ascii="Times New Roman" w:hAnsi="Times New Roman"/>
                <w:color w:val="000000"/>
                <w:lang w:bidi="ar-SA"/>
              </w:rPr>
            </w:pPr>
            <w:r w:rsidRPr="00B91FD4">
              <w:rPr>
                <w:rFonts w:ascii="Times New Roman" w:hAnsi="Times New Roman"/>
                <w:color w:val="000000"/>
                <w:lang w:bidi="ar-SA"/>
              </w:rPr>
              <w:t>EFLC-4</w:t>
            </w:r>
          </w:p>
        </w:tc>
        <w:tc>
          <w:tcPr>
            <w:tcW w:w="678" w:type="dxa"/>
            <w:shd w:val="clear" w:color="000000" w:fill="FFFFFF"/>
            <w:noWrap/>
            <w:vAlign w:val="center"/>
            <w:hideMark/>
          </w:tcPr>
          <w:p w14:paraId="5C93A1D9"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6" w:type="dxa"/>
            <w:shd w:val="clear" w:color="000000" w:fill="FFFFFF"/>
            <w:noWrap/>
            <w:vAlign w:val="center"/>
            <w:hideMark/>
          </w:tcPr>
          <w:p w14:paraId="26B4EE1B"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noWrap/>
            <w:vAlign w:val="center"/>
            <w:hideMark/>
          </w:tcPr>
          <w:p w14:paraId="061F4759"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noWrap/>
            <w:vAlign w:val="center"/>
            <w:hideMark/>
          </w:tcPr>
          <w:p w14:paraId="7900C40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noWrap/>
            <w:vAlign w:val="center"/>
            <w:hideMark/>
          </w:tcPr>
          <w:p w14:paraId="2D6CF7D7"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66" w:type="dxa"/>
            <w:shd w:val="clear" w:color="000000" w:fill="FFFFFF"/>
            <w:noWrap/>
            <w:vAlign w:val="center"/>
            <w:hideMark/>
          </w:tcPr>
          <w:p w14:paraId="486CCF0B"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shd w:val="clear" w:color="000000" w:fill="FFFFFF"/>
            <w:noWrap/>
            <w:vAlign w:val="center"/>
            <w:hideMark/>
          </w:tcPr>
          <w:p w14:paraId="114FADF8"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shd w:val="clear" w:color="000000" w:fill="FFFFFF"/>
            <w:vAlign w:val="center"/>
            <w:hideMark/>
          </w:tcPr>
          <w:p w14:paraId="38D1B5D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w:t>
            </w:r>
          </w:p>
        </w:tc>
        <w:tc>
          <w:tcPr>
            <w:tcW w:w="639" w:type="dxa"/>
            <w:shd w:val="clear" w:color="000000" w:fill="FFFFFF"/>
            <w:vAlign w:val="center"/>
            <w:hideMark/>
          </w:tcPr>
          <w:p w14:paraId="60391201"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57" w:type="dxa"/>
            <w:shd w:val="clear" w:color="000000" w:fill="FFFFFF"/>
            <w:vAlign w:val="center"/>
            <w:hideMark/>
          </w:tcPr>
          <w:p w14:paraId="08748C9B"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vAlign w:val="center"/>
            <w:hideMark/>
          </w:tcPr>
          <w:p w14:paraId="7A42BA6C"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48" w:type="dxa"/>
            <w:shd w:val="clear" w:color="000000" w:fill="FFFFFF"/>
            <w:vAlign w:val="center"/>
            <w:hideMark/>
          </w:tcPr>
          <w:p w14:paraId="6CF6B033"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57" w:type="dxa"/>
            <w:shd w:val="clear" w:color="000000" w:fill="FFFFFF"/>
            <w:vAlign w:val="center"/>
            <w:hideMark/>
          </w:tcPr>
          <w:p w14:paraId="4ED2952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vAlign w:val="center"/>
            <w:hideMark/>
          </w:tcPr>
          <w:p w14:paraId="7FB1DAE7"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639" w:type="dxa"/>
            <w:shd w:val="clear" w:color="000000" w:fill="FFFFFF"/>
            <w:vAlign w:val="center"/>
            <w:hideMark/>
          </w:tcPr>
          <w:p w14:paraId="6527BDE9"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0</w:t>
            </w:r>
          </w:p>
        </w:tc>
        <w:tc>
          <w:tcPr>
            <w:tcW w:w="711" w:type="dxa"/>
            <w:shd w:val="clear" w:color="000000" w:fill="FFFFFF"/>
            <w:vAlign w:val="center"/>
            <w:hideMark/>
          </w:tcPr>
          <w:p w14:paraId="40AD865C"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563" w:type="dxa"/>
            <w:shd w:val="clear" w:color="000000" w:fill="FFFFFF"/>
            <w:vAlign w:val="center"/>
            <w:hideMark/>
          </w:tcPr>
          <w:p w14:paraId="5C0854C8"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06" w:type="dxa"/>
            <w:shd w:val="clear" w:color="000000" w:fill="FFFFFF"/>
            <w:vAlign w:val="center"/>
            <w:hideMark/>
          </w:tcPr>
          <w:p w14:paraId="46A962EF"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r>
      <w:tr w:rsidR="00F45769" w:rsidRPr="00B91FD4" w14:paraId="7142423E" w14:textId="77777777" w:rsidTr="00735B32">
        <w:trPr>
          <w:trHeight w:hRule="exact" w:val="475"/>
          <w:jc w:val="center"/>
        </w:trPr>
        <w:tc>
          <w:tcPr>
            <w:tcW w:w="1314" w:type="dxa"/>
            <w:shd w:val="clear" w:color="000000" w:fill="FFFFFF"/>
            <w:noWrap/>
            <w:vAlign w:val="center"/>
            <w:hideMark/>
          </w:tcPr>
          <w:p w14:paraId="5B0EE370" w14:textId="77777777" w:rsidR="00B91FD4" w:rsidRPr="00B91FD4" w:rsidRDefault="00B91FD4" w:rsidP="00735B32">
            <w:pPr>
              <w:spacing w:line="240" w:lineRule="exact"/>
              <w:rPr>
                <w:rFonts w:ascii="Times New Roman" w:hAnsi="Times New Roman"/>
                <w:color w:val="000000"/>
                <w:lang w:bidi="ar-SA"/>
              </w:rPr>
            </w:pPr>
            <w:r w:rsidRPr="00B91FD4">
              <w:rPr>
                <w:rFonts w:ascii="Times New Roman" w:hAnsi="Times New Roman"/>
                <w:color w:val="000000"/>
                <w:lang w:bidi="ar-SA"/>
              </w:rPr>
              <w:t>EFLC-1</w:t>
            </w:r>
          </w:p>
        </w:tc>
        <w:tc>
          <w:tcPr>
            <w:tcW w:w="678" w:type="dxa"/>
            <w:shd w:val="clear" w:color="000000" w:fill="FFFFFF"/>
            <w:noWrap/>
            <w:vAlign w:val="center"/>
            <w:hideMark/>
          </w:tcPr>
          <w:p w14:paraId="653825D0"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84</w:t>
            </w:r>
          </w:p>
        </w:tc>
        <w:tc>
          <w:tcPr>
            <w:tcW w:w="636" w:type="dxa"/>
            <w:shd w:val="clear" w:color="000000" w:fill="FFFFFF"/>
            <w:noWrap/>
            <w:vAlign w:val="center"/>
            <w:hideMark/>
          </w:tcPr>
          <w:p w14:paraId="360F8C8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242</w:t>
            </w:r>
          </w:p>
        </w:tc>
        <w:tc>
          <w:tcPr>
            <w:tcW w:w="639" w:type="dxa"/>
            <w:shd w:val="clear" w:color="000000" w:fill="FFFFFF"/>
            <w:noWrap/>
            <w:vAlign w:val="center"/>
            <w:hideMark/>
          </w:tcPr>
          <w:p w14:paraId="0D8E18F1"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636</w:t>
            </w:r>
          </w:p>
        </w:tc>
        <w:tc>
          <w:tcPr>
            <w:tcW w:w="639" w:type="dxa"/>
            <w:shd w:val="clear" w:color="000000" w:fill="FFFFFF"/>
            <w:noWrap/>
            <w:vAlign w:val="center"/>
            <w:hideMark/>
          </w:tcPr>
          <w:p w14:paraId="1F5F947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750</w:t>
            </w:r>
          </w:p>
        </w:tc>
        <w:tc>
          <w:tcPr>
            <w:tcW w:w="639" w:type="dxa"/>
            <w:shd w:val="clear" w:color="000000" w:fill="FFFFFF"/>
            <w:noWrap/>
            <w:vAlign w:val="center"/>
            <w:hideMark/>
          </w:tcPr>
          <w:p w14:paraId="30D06F6E"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164</w:t>
            </w:r>
          </w:p>
        </w:tc>
        <w:tc>
          <w:tcPr>
            <w:tcW w:w="666" w:type="dxa"/>
            <w:shd w:val="clear" w:color="000000" w:fill="FFFFFF"/>
            <w:noWrap/>
            <w:vAlign w:val="center"/>
            <w:hideMark/>
          </w:tcPr>
          <w:p w14:paraId="474F97A4"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691</w:t>
            </w:r>
          </w:p>
        </w:tc>
        <w:tc>
          <w:tcPr>
            <w:tcW w:w="639" w:type="dxa"/>
            <w:shd w:val="clear" w:color="000000" w:fill="FFFFFF"/>
            <w:noWrap/>
            <w:vAlign w:val="center"/>
            <w:hideMark/>
          </w:tcPr>
          <w:p w14:paraId="53794FC2"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763</w:t>
            </w:r>
          </w:p>
        </w:tc>
        <w:tc>
          <w:tcPr>
            <w:tcW w:w="639" w:type="dxa"/>
            <w:shd w:val="clear" w:color="000000" w:fill="FFFFFF"/>
            <w:vAlign w:val="center"/>
            <w:hideMark/>
          </w:tcPr>
          <w:p w14:paraId="6FF5B5DE" w14:textId="6537C49A"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549</w:t>
            </w:r>
          </w:p>
        </w:tc>
        <w:tc>
          <w:tcPr>
            <w:tcW w:w="639" w:type="dxa"/>
            <w:shd w:val="clear" w:color="000000" w:fill="FFFFFF"/>
            <w:vAlign w:val="center"/>
            <w:hideMark/>
          </w:tcPr>
          <w:p w14:paraId="404EF12C"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335</w:t>
            </w:r>
          </w:p>
        </w:tc>
        <w:tc>
          <w:tcPr>
            <w:tcW w:w="657" w:type="dxa"/>
            <w:shd w:val="clear" w:color="000000" w:fill="FFFFFF"/>
            <w:vAlign w:val="center"/>
            <w:hideMark/>
          </w:tcPr>
          <w:p w14:paraId="2F86F1A3"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213</w:t>
            </w:r>
          </w:p>
        </w:tc>
        <w:tc>
          <w:tcPr>
            <w:tcW w:w="639" w:type="dxa"/>
            <w:shd w:val="clear" w:color="000000" w:fill="FFFFFF"/>
            <w:vAlign w:val="center"/>
            <w:hideMark/>
          </w:tcPr>
          <w:p w14:paraId="66F0CD15"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648" w:type="dxa"/>
            <w:shd w:val="clear" w:color="000000" w:fill="FFFFFF"/>
            <w:vAlign w:val="center"/>
            <w:hideMark/>
          </w:tcPr>
          <w:p w14:paraId="3EF89AC9"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156</w:t>
            </w:r>
          </w:p>
        </w:tc>
        <w:tc>
          <w:tcPr>
            <w:tcW w:w="657" w:type="dxa"/>
            <w:shd w:val="clear" w:color="000000" w:fill="FFFFFF"/>
            <w:vAlign w:val="center"/>
            <w:hideMark/>
          </w:tcPr>
          <w:p w14:paraId="6256EA08"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94</w:t>
            </w:r>
          </w:p>
        </w:tc>
        <w:tc>
          <w:tcPr>
            <w:tcW w:w="639" w:type="dxa"/>
            <w:shd w:val="clear" w:color="000000" w:fill="FFFFFF"/>
            <w:vAlign w:val="center"/>
            <w:hideMark/>
          </w:tcPr>
          <w:p w14:paraId="3B5D2D04"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20</w:t>
            </w:r>
          </w:p>
        </w:tc>
        <w:tc>
          <w:tcPr>
            <w:tcW w:w="639" w:type="dxa"/>
            <w:shd w:val="clear" w:color="000000" w:fill="FFFFFF"/>
            <w:vAlign w:val="center"/>
            <w:hideMark/>
          </w:tcPr>
          <w:p w14:paraId="0094D2D1"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11" w:type="dxa"/>
            <w:shd w:val="clear" w:color="000000" w:fill="FFFFFF"/>
            <w:vAlign w:val="center"/>
            <w:hideMark/>
          </w:tcPr>
          <w:p w14:paraId="68683FAA"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104</w:t>
            </w:r>
          </w:p>
        </w:tc>
        <w:tc>
          <w:tcPr>
            <w:tcW w:w="563" w:type="dxa"/>
            <w:shd w:val="clear" w:color="000000" w:fill="FFFFFF"/>
            <w:vAlign w:val="center"/>
            <w:hideMark/>
          </w:tcPr>
          <w:p w14:paraId="025F4F41"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ND</w:t>
            </w:r>
          </w:p>
        </w:tc>
        <w:tc>
          <w:tcPr>
            <w:tcW w:w="706" w:type="dxa"/>
            <w:shd w:val="clear" w:color="000000" w:fill="FFFFFF"/>
            <w:vAlign w:val="center"/>
            <w:hideMark/>
          </w:tcPr>
          <w:p w14:paraId="1D701E2C" w14:textId="77777777" w:rsidR="00B91FD4" w:rsidRPr="00B91FD4" w:rsidRDefault="00B91FD4" w:rsidP="00735B32">
            <w:pPr>
              <w:spacing w:line="240" w:lineRule="exact"/>
              <w:jc w:val="center"/>
              <w:rPr>
                <w:rFonts w:ascii="Times New Roman" w:hAnsi="Times New Roman"/>
                <w:color w:val="000000"/>
                <w:lang w:bidi="ar-SA"/>
              </w:rPr>
            </w:pPr>
            <w:r w:rsidRPr="00B91FD4">
              <w:rPr>
                <w:rFonts w:ascii="Times New Roman" w:hAnsi="Times New Roman"/>
                <w:color w:val="000000"/>
                <w:lang w:bidi="ar-SA"/>
              </w:rPr>
              <w:t>53</w:t>
            </w:r>
          </w:p>
        </w:tc>
      </w:tr>
    </w:tbl>
    <w:p w14:paraId="01A58CCF" w14:textId="5CB31D64" w:rsidR="00735B32" w:rsidRDefault="00735B32" w:rsidP="00105E8E">
      <w:pPr>
        <w:ind w:firstLine="1440"/>
        <w:rPr>
          <w:i/>
        </w:rPr>
      </w:pPr>
      <w:r>
        <w:rPr>
          <w:i/>
          <w:noProof/>
          <w:lang w:bidi="ar-SA"/>
        </w:rPr>
        <mc:AlternateContent>
          <mc:Choice Requires="wps">
            <w:drawing>
              <wp:anchor distT="0" distB="0" distL="114300" distR="114300" simplePos="0" relativeHeight="251872768" behindDoc="0" locked="0" layoutInCell="1" allowOverlap="1" wp14:anchorId="2185D7B2" wp14:editId="296A97F3">
                <wp:simplePos x="0" y="0"/>
                <wp:positionH relativeFrom="column">
                  <wp:posOffset>3886200</wp:posOffset>
                </wp:positionH>
                <wp:positionV relativeFrom="paragraph">
                  <wp:posOffset>391160</wp:posOffset>
                </wp:positionV>
                <wp:extent cx="457200" cy="228600"/>
                <wp:effectExtent l="0" t="0" r="0" b="0"/>
                <wp:wrapThrough wrapText="bothSides">
                  <wp:wrapPolygon edited="0">
                    <wp:start x="0" y="0"/>
                    <wp:lineTo x="0" y="19200"/>
                    <wp:lineTo x="20400" y="19200"/>
                    <wp:lineTo x="20400" y="0"/>
                    <wp:lineTo x="0" y="0"/>
                  </wp:wrapPolygon>
                </wp:wrapThrough>
                <wp:docPr id="261" name="Rectangle 261"/>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F50AE0" id="Rectangle 261" o:spid="_x0000_s1026" style="position:absolute;margin-left:306pt;margin-top:30.8pt;width:36pt;height:18pt;z-index:251872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" fillcolor="white [3212]" stroked="f">
                <w10:wrap type="through"/>
              </v:rect>
            </w:pict>
          </mc:Fallback>
        </mc:AlternateContent>
      </w:r>
    </w:p>
    <w:p w14:paraId="40B3E925" w14:textId="3967B6E3" w:rsidR="00105E8E" w:rsidRPr="008228C9" w:rsidRDefault="00105E8E" w:rsidP="00105E8E">
      <w:pPr>
        <w:ind w:firstLine="1440"/>
        <w:rPr>
          <w:i/>
        </w:rPr>
      </w:pPr>
      <w:r w:rsidRPr="008228C9">
        <w:rPr>
          <w:i/>
        </w:rPr>
        <w:lastRenderedPageBreak/>
        <w:t>Ferguson McKnight #526-1H core</w:t>
      </w:r>
    </w:p>
    <w:tbl>
      <w:tblPr>
        <w:tblW w:w="13005" w:type="dxa"/>
        <w:jc w:val="center"/>
        <w:tblBorders>
          <w:top w:val="single" w:sz="4" w:space="0" w:color="auto"/>
          <w:bottom w:val="single" w:sz="4" w:space="0" w:color="auto"/>
        </w:tblBorders>
        <w:shd w:val="clear" w:color="auto" w:fill="FFFFFF" w:themeFill="background1"/>
        <w:tblLayout w:type="fixed"/>
        <w:tblLook w:val="04A0" w:firstRow="1" w:lastRow="0" w:firstColumn="1" w:lastColumn="0" w:noHBand="0" w:noVBand="1"/>
      </w:tblPr>
      <w:tblGrid>
        <w:gridCol w:w="1287"/>
        <w:gridCol w:w="684"/>
        <w:gridCol w:w="639"/>
        <w:gridCol w:w="639"/>
        <w:gridCol w:w="639"/>
        <w:gridCol w:w="639"/>
        <w:gridCol w:w="657"/>
        <w:gridCol w:w="648"/>
        <w:gridCol w:w="639"/>
        <w:gridCol w:w="639"/>
        <w:gridCol w:w="657"/>
        <w:gridCol w:w="639"/>
        <w:gridCol w:w="729"/>
        <w:gridCol w:w="645"/>
        <w:gridCol w:w="645"/>
        <w:gridCol w:w="645"/>
        <w:gridCol w:w="645"/>
        <w:gridCol w:w="645"/>
        <w:gridCol w:w="645"/>
      </w:tblGrid>
      <w:tr w:rsidR="00F45769" w:rsidRPr="00FC1B45" w14:paraId="7810FD75" w14:textId="77777777" w:rsidTr="00F45769">
        <w:trPr>
          <w:trHeight w:val="1134"/>
          <w:jc w:val="center"/>
        </w:trPr>
        <w:tc>
          <w:tcPr>
            <w:tcW w:w="1287" w:type="dxa"/>
            <w:tcBorders>
              <w:top w:val="single" w:sz="4" w:space="0" w:color="auto"/>
              <w:bottom w:val="single" w:sz="4" w:space="0" w:color="auto"/>
            </w:tcBorders>
            <w:shd w:val="clear" w:color="auto" w:fill="FFFFFF" w:themeFill="background1"/>
            <w:noWrap/>
            <w:vAlign w:val="center"/>
            <w:hideMark/>
          </w:tcPr>
          <w:p w14:paraId="51040A94" w14:textId="77777777" w:rsidR="00105E8E" w:rsidRPr="00FC1B45" w:rsidRDefault="00105E8E" w:rsidP="00105E8E">
            <w:pPr>
              <w:spacing w:line="240" w:lineRule="auto"/>
              <w:jc w:val="center"/>
              <w:rPr>
                <w:b/>
                <w:color w:val="000000"/>
                <w:szCs w:val="20"/>
                <w:lang w:bidi="ar-SA"/>
              </w:rPr>
            </w:pPr>
            <w:r w:rsidRPr="00FC1B45">
              <w:rPr>
                <w:b/>
                <w:color w:val="000000"/>
                <w:szCs w:val="20"/>
                <w:lang w:bidi="ar-SA"/>
              </w:rPr>
              <w:t>Sample Name</w:t>
            </w:r>
          </w:p>
        </w:tc>
        <w:tc>
          <w:tcPr>
            <w:tcW w:w="684" w:type="dxa"/>
            <w:tcBorders>
              <w:top w:val="single" w:sz="4" w:space="0" w:color="auto"/>
              <w:bottom w:val="single" w:sz="4" w:space="0" w:color="auto"/>
            </w:tcBorders>
            <w:shd w:val="clear" w:color="auto" w:fill="FFFFFF" w:themeFill="background1"/>
            <w:noWrap/>
            <w:vAlign w:val="center"/>
          </w:tcPr>
          <w:p w14:paraId="2316BD50"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13</w:t>
            </w:r>
            <w:r w:rsidRPr="00FC1B45">
              <w:rPr>
                <w:b/>
                <w:bCs/>
                <w:color w:val="000000"/>
              </w:rPr>
              <w:t xml:space="preserve"> AI</w:t>
            </w:r>
          </w:p>
        </w:tc>
        <w:tc>
          <w:tcPr>
            <w:tcW w:w="639" w:type="dxa"/>
            <w:tcBorders>
              <w:top w:val="single" w:sz="4" w:space="0" w:color="auto"/>
              <w:bottom w:val="single" w:sz="4" w:space="0" w:color="auto"/>
            </w:tcBorders>
            <w:shd w:val="clear" w:color="auto" w:fill="FFFFFF" w:themeFill="background1"/>
            <w:noWrap/>
            <w:vAlign w:val="center"/>
          </w:tcPr>
          <w:p w14:paraId="3A696EF8"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14</w:t>
            </w:r>
            <w:r w:rsidRPr="00FC1B45">
              <w:rPr>
                <w:b/>
                <w:bCs/>
                <w:color w:val="000000"/>
              </w:rPr>
              <w:t xml:space="preserve"> AI</w:t>
            </w:r>
          </w:p>
        </w:tc>
        <w:tc>
          <w:tcPr>
            <w:tcW w:w="639" w:type="dxa"/>
            <w:tcBorders>
              <w:top w:val="single" w:sz="4" w:space="0" w:color="auto"/>
              <w:bottom w:val="single" w:sz="4" w:space="0" w:color="auto"/>
            </w:tcBorders>
            <w:shd w:val="clear" w:color="auto" w:fill="FFFFFF" w:themeFill="background1"/>
            <w:noWrap/>
            <w:vAlign w:val="center"/>
          </w:tcPr>
          <w:p w14:paraId="79D2EFD0"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15</w:t>
            </w:r>
            <w:r w:rsidRPr="00FC1B45">
              <w:rPr>
                <w:b/>
                <w:bCs/>
                <w:color w:val="000000"/>
              </w:rPr>
              <w:t xml:space="preserve"> AI</w:t>
            </w:r>
          </w:p>
        </w:tc>
        <w:tc>
          <w:tcPr>
            <w:tcW w:w="639" w:type="dxa"/>
            <w:tcBorders>
              <w:top w:val="single" w:sz="4" w:space="0" w:color="auto"/>
              <w:bottom w:val="single" w:sz="4" w:space="0" w:color="auto"/>
            </w:tcBorders>
            <w:shd w:val="clear" w:color="auto" w:fill="FFFFFF" w:themeFill="background1"/>
            <w:noWrap/>
            <w:vAlign w:val="center"/>
          </w:tcPr>
          <w:p w14:paraId="2C4708F5"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16</w:t>
            </w:r>
            <w:r w:rsidRPr="00FC1B45">
              <w:rPr>
                <w:b/>
                <w:bCs/>
                <w:color w:val="000000"/>
              </w:rPr>
              <w:t xml:space="preserve"> AI</w:t>
            </w:r>
          </w:p>
        </w:tc>
        <w:tc>
          <w:tcPr>
            <w:tcW w:w="639" w:type="dxa"/>
            <w:tcBorders>
              <w:top w:val="single" w:sz="4" w:space="0" w:color="auto"/>
              <w:bottom w:val="single" w:sz="4" w:space="0" w:color="auto"/>
            </w:tcBorders>
            <w:shd w:val="clear" w:color="auto" w:fill="FFFFFF" w:themeFill="background1"/>
            <w:noWrap/>
            <w:vAlign w:val="center"/>
          </w:tcPr>
          <w:p w14:paraId="3C2F655D"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17</w:t>
            </w:r>
            <w:r w:rsidRPr="00FC1B45">
              <w:rPr>
                <w:b/>
                <w:bCs/>
                <w:color w:val="000000"/>
              </w:rPr>
              <w:t xml:space="preserve"> AI</w:t>
            </w:r>
          </w:p>
        </w:tc>
        <w:tc>
          <w:tcPr>
            <w:tcW w:w="657" w:type="dxa"/>
            <w:tcBorders>
              <w:top w:val="single" w:sz="4" w:space="0" w:color="auto"/>
              <w:bottom w:val="single" w:sz="4" w:space="0" w:color="auto"/>
            </w:tcBorders>
            <w:shd w:val="clear" w:color="auto" w:fill="FFFFFF" w:themeFill="background1"/>
            <w:noWrap/>
            <w:vAlign w:val="center"/>
          </w:tcPr>
          <w:p w14:paraId="015069C5"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18</w:t>
            </w:r>
            <w:r w:rsidRPr="00FC1B45">
              <w:rPr>
                <w:b/>
                <w:bCs/>
                <w:color w:val="000000"/>
              </w:rPr>
              <w:t xml:space="preserve"> AI</w:t>
            </w:r>
          </w:p>
        </w:tc>
        <w:tc>
          <w:tcPr>
            <w:tcW w:w="648" w:type="dxa"/>
            <w:tcBorders>
              <w:top w:val="single" w:sz="4" w:space="0" w:color="auto"/>
              <w:bottom w:val="single" w:sz="4" w:space="0" w:color="auto"/>
            </w:tcBorders>
            <w:shd w:val="clear" w:color="auto" w:fill="FFFFFF" w:themeFill="background1"/>
            <w:noWrap/>
            <w:vAlign w:val="center"/>
          </w:tcPr>
          <w:p w14:paraId="04F65AE6"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19</w:t>
            </w:r>
            <w:r w:rsidRPr="00FC1B45">
              <w:rPr>
                <w:b/>
                <w:bCs/>
                <w:color w:val="000000"/>
              </w:rPr>
              <w:t xml:space="preserve"> AI</w:t>
            </w:r>
          </w:p>
        </w:tc>
        <w:tc>
          <w:tcPr>
            <w:tcW w:w="639" w:type="dxa"/>
            <w:tcBorders>
              <w:top w:val="single" w:sz="4" w:space="0" w:color="auto"/>
              <w:bottom w:val="single" w:sz="4" w:space="0" w:color="auto"/>
            </w:tcBorders>
            <w:shd w:val="clear" w:color="auto" w:fill="FFFFFF" w:themeFill="background1"/>
            <w:vAlign w:val="center"/>
          </w:tcPr>
          <w:p w14:paraId="7A09E319"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20</w:t>
            </w:r>
            <w:r w:rsidRPr="00FC1B45">
              <w:rPr>
                <w:b/>
                <w:bCs/>
                <w:color w:val="000000"/>
              </w:rPr>
              <w:t xml:space="preserve"> AI</w:t>
            </w:r>
          </w:p>
        </w:tc>
        <w:tc>
          <w:tcPr>
            <w:tcW w:w="639" w:type="dxa"/>
            <w:tcBorders>
              <w:top w:val="single" w:sz="4" w:space="0" w:color="auto"/>
              <w:bottom w:val="single" w:sz="4" w:space="0" w:color="auto"/>
            </w:tcBorders>
            <w:shd w:val="clear" w:color="auto" w:fill="FFFFFF" w:themeFill="background1"/>
            <w:vAlign w:val="center"/>
          </w:tcPr>
          <w:p w14:paraId="685A2E99"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21</w:t>
            </w:r>
            <w:r w:rsidRPr="00FC1B45">
              <w:rPr>
                <w:b/>
                <w:bCs/>
                <w:color w:val="000000"/>
              </w:rPr>
              <w:t xml:space="preserve"> AI</w:t>
            </w:r>
          </w:p>
        </w:tc>
        <w:tc>
          <w:tcPr>
            <w:tcW w:w="657" w:type="dxa"/>
            <w:tcBorders>
              <w:top w:val="single" w:sz="4" w:space="0" w:color="auto"/>
              <w:bottom w:val="single" w:sz="4" w:space="0" w:color="auto"/>
            </w:tcBorders>
            <w:shd w:val="clear" w:color="auto" w:fill="FFFFFF" w:themeFill="background1"/>
            <w:vAlign w:val="center"/>
          </w:tcPr>
          <w:p w14:paraId="66BA8F8D"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22</w:t>
            </w:r>
            <w:r w:rsidRPr="00FC1B45">
              <w:rPr>
                <w:b/>
                <w:bCs/>
                <w:color w:val="000000"/>
              </w:rPr>
              <w:t xml:space="preserve"> AI</w:t>
            </w:r>
          </w:p>
        </w:tc>
        <w:tc>
          <w:tcPr>
            <w:tcW w:w="639" w:type="dxa"/>
            <w:tcBorders>
              <w:top w:val="single" w:sz="4" w:space="0" w:color="auto"/>
              <w:bottom w:val="single" w:sz="4" w:space="0" w:color="auto"/>
            </w:tcBorders>
            <w:shd w:val="clear" w:color="auto" w:fill="FFFFFF" w:themeFill="background1"/>
            <w:vAlign w:val="center"/>
          </w:tcPr>
          <w:p w14:paraId="1E220A9D"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23</w:t>
            </w:r>
            <w:r w:rsidRPr="00FC1B45">
              <w:rPr>
                <w:b/>
                <w:bCs/>
                <w:color w:val="000000"/>
              </w:rPr>
              <w:t xml:space="preserve"> AI</w:t>
            </w:r>
          </w:p>
        </w:tc>
        <w:tc>
          <w:tcPr>
            <w:tcW w:w="729" w:type="dxa"/>
            <w:tcBorders>
              <w:top w:val="single" w:sz="4" w:space="0" w:color="auto"/>
              <w:bottom w:val="single" w:sz="4" w:space="0" w:color="auto"/>
            </w:tcBorders>
            <w:shd w:val="clear" w:color="auto" w:fill="FFFFFF" w:themeFill="background1"/>
            <w:vAlign w:val="center"/>
          </w:tcPr>
          <w:p w14:paraId="1AFDDC37"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24</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17F5DFC8"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25</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4E96BF2B"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26</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0830A15A"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27</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4CAAAD2C"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28</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4AC242A8"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30</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1984006C"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31</w:t>
            </w:r>
            <w:r w:rsidRPr="00FC1B45">
              <w:rPr>
                <w:b/>
                <w:bCs/>
                <w:color w:val="000000"/>
              </w:rPr>
              <w:t xml:space="preserve"> AI</w:t>
            </w:r>
          </w:p>
        </w:tc>
      </w:tr>
      <w:tr w:rsidR="00F45769" w:rsidRPr="00CA3F3B" w14:paraId="3ABF7E88" w14:textId="77777777" w:rsidTr="00F45769">
        <w:trPr>
          <w:trHeight w:val="312"/>
          <w:jc w:val="center"/>
        </w:trPr>
        <w:tc>
          <w:tcPr>
            <w:tcW w:w="1287" w:type="dxa"/>
            <w:tcBorders>
              <w:top w:val="single" w:sz="4" w:space="0" w:color="auto"/>
            </w:tcBorders>
            <w:shd w:val="clear" w:color="auto" w:fill="FFFFFF" w:themeFill="background1"/>
            <w:noWrap/>
            <w:vAlign w:val="center"/>
          </w:tcPr>
          <w:p w14:paraId="3ED8639F" w14:textId="77777777" w:rsidR="00105E8E" w:rsidRPr="00CA3F3B" w:rsidRDefault="00105E8E" w:rsidP="00105E8E">
            <w:pPr>
              <w:spacing w:before="240" w:line="240" w:lineRule="auto"/>
              <w:rPr>
                <w:color w:val="000000"/>
                <w:lang w:bidi="ar-SA"/>
              </w:rPr>
            </w:pPr>
            <w:r w:rsidRPr="00CA3F3B">
              <w:rPr>
                <w:color w:val="000000"/>
              </w:rPr>
              <w:t>EFMK-1</w:t>
            </w:r>
          </w:p>
        </w:tc>
        <w:tc>
          <w:tcPr>
            <w:tcW w:w="684" w:type="dxa"/>
            <w:tcBorders>
              <w:top w:val="single" w:sz="4" w:space="0" w:color="auto"/>
            </w:tcBorders>
            <w:shd w:val="clear" w:color="auto" w:fill="FFFFFF" w:themeFill="background1"/>
            <w:noWrap/>
            <w:vAlign w:val="center"/>
          </w:tcPr>
          <w:p w14:paraId="0E7296D1"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290</w:t>
            </w:r>
          </w:p>
        </w:tc>
        <w:tc>
          <w:tcPr>
            <w:tcW w:w="639" w:type="dxa"/>
            <w:tcBorders>
              <w:top w:val="single" w:sz="4" w:space="0" w:color="auto"/>
            </w:tcBorders>
            <w:shd w:val="clear" w:color="auto" w:fill="FFFFFF" w:themeFill="background1"/>
            <w:noWrap/>
            <w:vAlign w:val="center"/>
          </w:tcPr>
          <w:p w14:paraId="5D109169"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260</w:t>
            </w:r>
          </w:p>
        </w:tc>
        <w:tc>
          <w:tcPr>
            <w:tcW w:w="639" w:type="dxa"/>
            <w:tcBorders>
              <w:top w:val="single" w:sz="4" w:space="0" w:color="auto"/>
            </w:tcBorders>
            <w:shd w:val="clear" w:color="auto" w:fill="FFFFFF" w:themeFill="background1"/>
            <w:noWrap/>
            <w:vAlign w:val="center"/>
          </w:tcPr>
          <w:p w14:paraId="5FA75FE7"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401</w:t>
            </w:r>
          </w:p>
        </w:tc>
        <w:tc>
          <w:tcPr>
            <w:tcW w:w="639" w:type="dxa"/>
            <w:tcBorders>
              <w:top w:val="single" w:sz="4" w:space="0" w:color="auto"/>
            </w:tcBorders>
            <w:shd w:val="clear" w:color="auto" w:fill="FFFFFF" w:themeFill="background1"/>
            <w:noWrap/>
            <w:vAlign w:val="center"/>
          </w:tcPr>
          <w:p w14:paraId="33171D4D"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519</w:t>
            </w:r>
          </w:p>
        </w:tc>
        <w:tc>
          <w:tcPr>
            <w:tcW w:w="639" w:type="dxa"/>
            <w:tcBorders>
              <w:top w:val="single" w:sz="4" w:space="0" w:color="auto"/>
            </w:tcBorders>
            <w:shd w:val="clear" w:color="auto" w:fill="FFFFFF" w:themeFill="background1"/>
            <w:noWrap/>
            <w:vAlign w:val="center"/>
          </w:tcPr>
          <w:p w14:paraId="18CBDA88"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277</w:t>
            </w:r>
          </w:p>
        </w:tc>
        <w:tc>
          <w:tcPr>
            <w:tcW w:w="657" w:type="dxa"/>
            <w:tcBorders>
              <w:top w:val="single" w:sz="4" w:space="0" w:color="auto"/>
            </w:tcBorders>
            <w:shd w:val="clear" w:color="auto" w:fill="FFFFFF" w:themeFill="background1"/>
            <w:noWrap/>
            <w:vAlign w:val="center"/>
          </w:tcPr>
          <w:p w14:paraId="5F8B58CA"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351</w:t>
            </w:r>
          </w:p>
        </w:tc>
        <w:tc>
          <w:tcPr>
            <w:tcW w:w="648" w:type="dxa"/>
            <w:tcBorders>
              <w:top w:val="single" w:sz="4" w:space="0" w:color="auto"/>
            </w:tcBorders>
            <w:shd w:val="clear" w:color="auto" w:fill="FFFFFF" w:themeFill="background1"/>
            <w:noWrap/>
            <w:vAlign w:val="center"/>
          </w:tcPr>
          <w:p w14:paraId="7FDA1EDC"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279</w:t>
            </w:r>
          </w:p>
        </w:tc>
        <w:tc>
          <w:tcPr>
            <w:tcW w:w="639" w:type="dxa"/>
            <w:tcBorders>
              <w:top w:val="single" w:sz="4" w:space="0" w:color="auto"/>
            </w:tcBorders>
            <w:shd w:val="clear" w:color="auto" w:fill="FFFFFF" w:themeFill="background1"/>
            <w:vAlign w:val="center"/>
          </w:tcPr>
          <w:p w14:paraId="6DDEEA2F"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179</w:t>
            </w:r>
          </w:p>
        </w:tc>
        <w:tc>
          <w:tcPr>
            <w:tcW w:w="639" w:type="dxa"/>
            <w:tcBorders>
              <w:top w:val="single" w:sz="4" w:space="0" w:color="auto"/>
            </w:tcBorders>
            <w:shd w:val="clear" w:color="auto" w:fill="FFFFFF" w:themeFill="background1"/>
            <w:vAlign w:val="center"/>
          </w:tcPr>
          <w:p w14:paraId="1BCB0E7A"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106</w:t>
            </w:r>
          </w:p>
        </w:tc>
        <w:tc>
          <w:tcPr>
            <w:tcW w:w="657" w:type="dxa"/>
            <w:tcBorders>
              <w:top w:val="single" w:sz="4" w:space="0" w:color="auto"/>
            </w:tcBorders>
            <w:shd w:val="clear" w:color="auto" w:fill="FFFFFF" w:themeFill="background1"/>
            <w:vAlign w:val="center"/>
          </w:tcPr>
          <w:p w14:paraId="57F72C78"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100</w:t>
            </w:r>
          </w:p>
        </w:tc>
        <w:tc>
          <w:tcPr>
            <w:tcW w:w="639" w:type="dxa"/>
            <w:tcBorders>
              <w:top w:val="single" w:sz="4" w:space="0" w:color="auto"/>
            </w:tcBorders>
            <w:shd w:val="clear" w:color="auto" w:fill="FFFFFF" w:themeFill="background1"/>
            <w:vAlign w:val="center"/>
          </w:tcPr>
          <w:p w14:paraId="4071E2BE"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729" w:type="dxa"/>
            <w:tcBorders>
              <w:top w:val="single" w:sz="4" w:space="0" w:color="auto"/>
            </w:tcBorders>
            <w:shd w:val="clear" w:color="auto" w:fill="FFFFFF" w:themeFill="background1"/>
            <w:vAlign w:val="center"/>
          </w:tcPr>
          <w:p w14:paraId="6C14631F"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tcBorders>
              <w:top w:val="single" w:sz="4" w:space="0" w:color="auto"/>
            </w:tcBorders>
            <w:shd w:val="clear" w:color="auto" w:fill="FFFFFF" w:themeFill="background1"/>
            <w:vAlign w:val="center"/>
          </w:tcPr>
          <w:p w14:paraId="652B7CC4"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tcBorders>
              <w:top w:val="single" w:sz="4" w:space="0" w:color="auto"/>
            </w:tcBorders>
            <w:shd w:val="clear" w:color="auto" w:fill="FFFFFF" w:themeFill="background1"/>
            <w:vAlign w:val="center"/>
          </w:tcPr>
          <w:p w14:paraId="505E699B"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tcBorders>
              <w:top w:val="single" w:sz="4" w:space="0" w:color="auto"/>
            </w:tcBorders>
            <w:shd w:val="clear" w:color="auto" w:fill="FFFFFF" w:themeFill="background1"/>
            <w:vAlign w:val="center"/>
          </w:tcPr>
          <w:p w14:paraId="5106498E"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tcBorders>
              <w:top w:val="single" w:sz="4" w:space="0" w:color="auto"/>
            </w:tcBorders>
            <w:shd w:val="clear" w:color="auto" w:fill="FFFFFF" w:themeFill="background1"/>
            <w:vAlign w:val="center"/>
          </w:tcPr>
          <w:p w14:paraId="7940BC27"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tcBorders>
              <w:top w:val="single" w:sz="4" w:space="0" w:color="auto"/>
            </w:tcBorders>
            <w:shd w:val="clear" w:color="auto" w:fill="FFFFFF" w:themeFill="background1"/>
            <w:vAlign w:val="center"/>
          </w:tcPr>
          <w:p w14:paraId="437F0FC4"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tcBorders>
              <w:top w:val="single" w:sz="4" w:space="0" w:color="auto"/>
            </w:tcBorders>
            <w:shd w:val="clear" w:color="auto" w:fill="FFFFFF" w:themeFill="background1"/>
            <w:vAlign w:val="center"/>
          </w:tcPr>
          <w:p w14:paraId="7C8CA5BF"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r>
      <w:tr w:rsidR="00F45769" w:rsidRPr="00CA3F3B" w14:paraId="4FED80CC" w14:textId="77777777" w:rsidTr="00F45769">
        <w:trPr>
          <w:trHeight w:val="312"/>
          <w:jc w:val="center"/>
        </w:trPr>
        <w:tc>
          <w:tcPr>
            <w:tcW w:w="1287" w:type="dxa"/>
            <w:shd w:val="clear" w:color="auto" w:fill="FFFFFF" w:themeFill="background1"/>
            <w:noWrap/>
            <w:vAlign w:val="center"/>
          </w:tcPr>
          <w:p w14:paraId="5F6601D8" w14:textId="77777777" w:rsidR="00105E8E" w:rsidRPr="00CA3F3B" w:rsidRDefault="00105E8E" w:rsidP="00105E8E">
            <w:pPr>
              <w:spacing w:before="240" w:line="240" w:lineRule="auto"/>
              <w:rPr>
                <w:color w:val="000000"/>
                <w:lang w:bidi="ar-SA"/>
              </w:rPr>
            </w:pPr>
            <w:r w:rsidRPr="00CA3F3B">
              <w:rPr>
                <w:color w:val="000000"/>
              </w:rPr>
              <w:t>EFMK-4</w:t>
            </w:r>
          </w:p>
        </w:tc>
        <w:tc>
          <w:tcPr>
            <w:tcW w:w="684" w:type="dxa"/>
            <w:shd w:val="clear" w:color="auto" w:fill="FFFFFF" w:themeFill="background1"/>
            <w:noWrap/>
            <w:vAlign w:val="center"/>
          </w:tcPr>
          <w:p w14:paraId="67619E86"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330</w:t>
            </w:r>
          </w:p>
        </w:tc>
        <w:tc>
          <w:tcPr>
            <w:tcW w:w="639" w:type="dxa"/>
            <w:shd w:val="clear" w:color="auto" w:fill="FFFFFF" w:themeFill="background1"/>
            <w:noWrap/>
            <w:vAlign w:val="center"/>
          </w:tcPr>
          <w:p w14:paraId="270B5977"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200</w:t>
            </w:r>
          </w:p>
        </w:tc>
        <w:tc>
          <w:tcPr>
            <w:tcW w:w="639" w:type="dxa"/>
            <w:shd w:val="clear" w:color="auto" w:fill="FFFFFF" w:themeFill="background1"/>
            <w:noWrap/>
            <w:vAlign w:val="center"/>
          </w:tcPr>
          <w:p w14:paraId="7973FB73"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193</w:t>
            </w:r>
          </w:p>
        </w:tc>
        <w:tc>
          <w:tcPr>
            <w:tcW w:w="639" w:type="dxa"/>
            <w:shd w:val="clear" w:color="auto" w:fill="FFFFFF" w:themeFill="background1"/>
            <w:noWrap/>
            <w:vAlign w:val="center"/>
          </w:tcPr>
          <w:p w14:paraId="71826715"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263</w:t>
            </w:r>
          </w:p>
        </w:tc>
        <w:tc>
          <w:tcPr>
            <w:tcW w:w="639" w:type="dxa"/>
            <w:shd w:val="clear" w:color="auto" w:fill="FFFFFF" w:themeFill="background1"/>
            <w:noWrap/>
            <w:vAlign w:val="center"/>
          </w:tcPr>
          <w:p w14:paraId="32B977A8"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104</w:t>
            </w:r>
          </w:p>
        </w:tc>
        <w:tc>
          <w:tcPr>
            <w:tcW w:w="657" w:type="dxa"/>
            <w:shd w:val="clear" w:color="auto" w:fill="FFFFFF" w:themeFill="background1"/>
            <w:noWrap/>
            <w:vAlign w:val="center"/>
          </w:tcPr>
          <w:p w14:paraId="10303895"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53</w:t>
            </w:r>
          </w:p>
        </w:tc>
        <w:tc>
          <w:tcPr>
            <w:tcW w:w="648" w:type="dxa"/>
            <w:shd w:val="clear" w:color="auto" w:fill="FFFFFF" w:themeFill="background1"/>
            <w:noWrap/>
            <w:vAlign w:val="center"/>
          </w:tcPr>
          <w:p w14:paraId="24F769B9"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67</w:t>
            </w:r>
          </w:p>
        </w:tc>
        <w:tc>
          <w:tcPr>
            <w:tcW w:w="639" w:type="dxa"/>
            <w:shd w:val="clear" w:color="auto" w:fill="FFFFFF" w:themeFill="background1"/>
            <w:vAlign w:val="center"/>
          </w:tcPr>
          <w:p w14:paraId="429F9D86"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51</w:t>
            </w:r>
          </w:p>
        </w:tc>
        <w:tc>
          <w:tcPr>
            <w:tcW w:w="639" w:type="dxa"/>
            <w:shd w:val="clear" w:color="auto" w:fill="FFFFFF" w:themeFill="background1"/>
            <w:vAlign w:val="center"/>
          </w:tcPr>
          <w:p w14:paraId="006AE3D1"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34</w:t>
            </w:r>
          </w:p>
        </w:tc>
        <w:tc>
          <w:tcPr>
            <w:tcW w:w="657" w:type="dxa"/>
            <w:shd w:val="clear" w:color="auto" w:fill="FFFFFF" w:themeFill="background1"/>
            <w:vAlign w:val="center"/>
          </w:tcPr>
          <w:p w14:paraId="1FB27D01"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33</w:t>
            </w:r>
          </w:p>
        </w:tc>
        <w:tc>
          <w:tcPr>
            <w:tcW w:w="639" w:type="dxa"/>
            <w:shd w:val="clear" w:color="auto" w:fill="FFFFFF" w:themeFill="background1"/>
            <w:vAlign w:val="center"/>
          </w:tcPr>
          <w:p w14:paraId="1D724C0F"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729" w:type="dxa"/>
            <w:shd w:val="clear" w:color="auto" w:fill="FFFFFF" w:themeFill="background1"/>
            <w:vAlign w:val="center"/>
          </w:tcPr>
          <w:p w14:paraId="44DC9F5F"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5EDADF62"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0DB888EC"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7B6982CC"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19CBCDBD"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3AA0886D"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3B9EA35A"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r>
      <w:tr w:rsidR="00F45769" w:rsidRPr="00CA3F3B" w14:paraId="62E6A9FF" w14:textId="77777777" w:rsidTr="00F45769">
        <w:trPr>
          <w:trHeight w:val="312"/>
          <w:jc w:val="center"/>
        </w:trPr>
        <w:tc>
          <w:tcPr>
            <w:tcW w:w="1287" w:type="dxa"/>
            <w:shd w:val="clear" w:color="auto" w:fill="FFFFFF" w:themeFill="background1"/>
            <w:noWrap/>
            <w:vAlign w:val="center"/>
          </w:tcPr>
          <w:p w14:paraId="6572E86D" w14:textId="77777777" w:rsidR="00105E8E" w:rsidRPr="00CA3F3B" w:rsidRDefault="00105E8E" w:rsidP="00105E8E">
            <w:pPr>
              <w:spacing w:before="240" w:line="240" w:lineRule="auto"/>
              <w:rPr>
                <w:color w:val="000000"/>
              </w:rPr>
            </w:pPr>
            <w:r w:rsidRPr="00CA3F3B">
              <w:rPr>
                <w:color w:val="000000"/>
              </w:rPr>
              <w:t>EFMK-8</w:t>
            </w:r>
          </w:p>
        </w:tc>
        <w:tc>
          <w:tcPr>
            <w:tcW w:w="684" w:type="dxa"/>
            <w:shd w:val="clear" w:color="auto" w:fill="FFFFFF" w:themeFill="background1"/>
            <w:noWrap/>
            <w:vAlign w:val="center"/>
          </w:tcPr>
          <w:p w14:paraId="044B8108"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654</w:t>
            </w:r>
          </w:p>
        </w:tc>
        <w:tc>
          <w:tcPr>
            <w:tcW w:w="639" w:type="dxa"/>
            <w:shd w:val="clear" w:color="auto" w:fill="FFFFFF" w:themeFill="background1"/>
            <w:noWrap/>
            <w:vAlign w:val="center"/>
          </w:tcPr>
          <w:p w14:paraId="5FA1C4CE"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361</w:t>
            </w:r>
          </w:p>
        </w:tc>
        <w:tc>
          <w:tcPr>
            <w:tcW w:w="639" w:type="dxa"/>
            <w:shd w:val="clear" w:color="auto" w:fill="FFFFFF" w:themeFill="background1"/>
            <w:noWrap/>
            <w:vAlign w:val="center"/>
          </w:tcPr>
          <w:p w14:paraId="5C07F5D1"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391</w:t>
            </w:r>
          </w:p>
        </w:tc>
        <w:tc>
          <w:tcPr>
            <w:tcW w:w="639" w:type="dxa"/>
            <w:shd w:val="clear" w:color="auto" w:fill="FFFFFF" w:themeFill="background1"/>
            <w:noWrap/>
            <w:vAlign w:val="center"/>
          </w:tcPr>
          <w:p w14:paraId="386E2ABE"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612</w:t>
            </w:r>
          </w:p>
        </w:tc>
        <w:tc>
          <w:tcPr>
            <w:tcW w:w="639" w:type="dxa"/>
            <w:shd w:val="clear" w:color="auto" w:fill="FFFFFF" w:themeFill="background1"/>
            <w:noWrap/>
            <w:vAlign w:val="center"/>
          </w:tcPr>
          <w:p w14:paraId="756A905D"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251</w:t>
            </w:r>
          </w:p>
        </w:tc>
        <w:tc>
          <w:tcPr>
            <w:tcW w:w="657" w:type="dxa"/>
            <w:shd w:val="clear" w:color="auto" w:fill="FFFFFF" w:themeFill="background1"/>
            <w:noWrap/>
            <w:vAlign w:val="center"/>
          </w:tcPr>
          <w:p w14:paraId="14313BB8"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142</w:t>
            </w:r>
          </w:p>
        </w:tc>
        <w:tc>
          <w:tcPr>
            <w:tcW w:w="648" w:type="dxa"/>
            <w:shd w:val="clear" w:color="auto" w:fill="FFFFFF" w:themeFill="background1"/>
            <w:noWrap/>
            <w:vAlign w:val="center"/>
          </w:tcPr>
          <w:p w14:paraId="3FCCC61B"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171</w:t>
            </w:r>
          </w:p>
        </w:tc>
        <w:tc>
          <w:tcPr>
            <w:tcW w:w="639" w:type="dxa"/>
            <w:shd w:val="clear" w:color="auto" w:fill="FFFFFF" w:themeFill="background1"/>
            <w:vAlign w:val="center"/>
          </w:tcPr>
          <w:p w14:paraId="2DD8BF7E"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126</w:t>
            </w:r>
          </w:p>
        </w:tc>
        <w:tc>
          <w:tcPr>
            <w:tcW w:w="639" w:type="dxa"/>
            <w:shd w:val="clear" w:color="auto" w:fill="FFFFFF" w:themeFill="background1"/>
            <w:vAlign w:val="center"/>
          </w:tcPr>
          <w:p w14:paraId="6F371BC3"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79</w:t>
            </w:r>
          </w:p>
        </w:tc>
        <w:tc>
          <w:tcPr>
            <w:tcW w:w="657" w:type="dxa"/>
            <w:shd w:val="clear" w:color="auto" w:fill="FFFFFF" w:themeFill="background1"/>
            <w:vAlign w:val="center"/>
          </w:tcPr>
          <w:p w14:paraId="3031039F"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92</w:t>
            </w:r>
          </w:p>
        </w:tc>
        <w:tc>
          <w:tcPr>
            <w:tcW w:w="639" w:type="dxa"/>
            <w:shd w:val="clear" w:color="auto" w:fill="FFFFFF" w:themeFill="background1"/>
            <w:vAlign w:val="center"/>
          </w:tcPr>
          <w:p w14:paraId="6364C74C"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729" w:type="dxa"/>
            <w:shd w:val="clear" w:color="auto" w:fill="FFFFFF" w:themeFill="background1"/>
            <w:vAlign w:val="center"/>
          </w:tcPr>
          <w:p w14:paraId="2C3E94F7"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77E57FD9"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3A66A9E9"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0F910FB6"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4B147835"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6B5460D8"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1F142546"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r>
      <w:tr w:rsidR="00F45769" w:rsidRPr="00CA3F3B" w14:paraId="187387A1" w14:textId="77777777" w:rsidTr="00F45769">
        <w:trPr>
          <w:trHeight w:val="312"/>
          <w:jc w:val="center"/>
        </w:trPr>
        <w:tc>
          <w:tcPr>
            <w:tcW w:w="1287" w:type="dxa"/>
            <w:shd w:val="clear" w:color="auto" w:fill="FFFFFF" w:themeFill="background1"/>
            <w:noWrap/>
            <w:vAlign w:val="center"/>
          </w:tcPr>
          <w:p w14:paraId="461484FC" w14:textId="77777777" w:rsidR="00105E8E" w:rsidRPr="00CA3F3B" w:rsidRDefault="00105E8E" w:rsidP="00105E8E">
            <w:pPr>
              <w:spacing w:before="240" w:line="240" w:lineRule="auto"/>
              <w:rPr>
                <w:color w:val="000000"/>
              </w:rPr>
            </w:pPr>
            <w:r w:rsidRPr="00CA3F3B">
              <w:rPr>
                <w:color w:val="000000"/>
              </w:rPr>
              <w:t>EFMK-12</w:t>
            </w:r>
          </w:p>
        </w:tc>
        <w:tc>
          <w:tcPr>
            <w:tcW w:w="684" w:type="dxa"/>
            <w:shd w:val="clear" w:color="auto" w:fill="FFFFFF" w:themeFill="background1"/>
            <w:noWrap/>
            <w:vAlign w:val="center"/>
          </w:tcPr>
          <w:p w14:paraId="1C3EA039"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441</w:t>
            </w:r>
          </w:p>
        </w:tc>
        <w:tc>
          <w:tcPr>
            <w:tcW w:w="639" w:type="dxa"/>
            <w:shd w:val="clear" w:color="auto" w:fill="FFFFFF" w:themeFill="background1"/>
            <w:noWrap/>
            <w:vAlign w:val="center"/>
          </w:tcPr>
          <w:p w14:paraId="29957B08"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273</w:t>
            </w:r>
          </w:p>
        </w:tc>
        <w:tc>
          <w:tcPr>
            <w:tcW w:w="639" w:type="dxa"/>
            <w:shd w:val="clear" w:color="auto" w:fill="FFFFFF" w:themeFill="background1"/>
            <w:noWrap/>
            <w:vAlign w:val="center"/>
          </w:tcPr>
          <w:p w14:paraId="669DB0F4"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264</w:t>
            </w:r>
          </w:p>
        </w:tc>
        <w:tc>
          <w:tcPr>
            <w:tcW w:w="639" w:type="dxa"/>
            <w:shd w:val="clear" w:color="auto" w:fill="FFFFFF" w:themeFill="background1"/>
            <w:noWrap/>
            <w:vAlign w:val="center"/>
          </w:tcPr>
          <w:p w14:paraId="4A9A72AE"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362</w:t>
            </w:r>
          </w:p>
        </w:tc>
        <w:tc>
          <w:tcPr>
            <w:tcW w:w="639" w:type="dxa"/>
            <w:shd w:val="clear" w:color="auto" w:fill="FFFFFF" w:themeFill="background1"/>
            <w:noWrap/>
            <w:vAlign w:val="center"/>
          </w:tcPr>
          <w:p w14:paraId="222E6896"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139</w:t>
            </w:r>
          </w:p>
        </w:tc>
        <w:tc>
          <w:tcPr>
            <w:tcW w:w="657" w:type="dxa"/>
            <w:shd w:val="clear" w:color="auto" w:fill="FFFFFF" w:themeFill="background1"/>
            <w:noWrap/>
            <w:vAlign w:val="center"/>
          </w:tcPr>
          <w:p w14:paraId="696F0121"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85</w:t>
            </w:r>
          </w:p>
        </w:tc>
        <w:tc>
          <w:tcPr>
            <w:tcW w:w="648" w:type="dxa"/>
            <w:shd w:val="clear" w:color="auto" w:fill="FFFFFF" w:themeFill="background1"/>
            <w:noWrap/>
            <w:vAlign w:val="center"/>
          </w:tcPr>
          <w:p w14:paraId="628B497F"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104</w:t>
            </w:r>
          </w:p>
        </w:tc>
        <w:tc>
          <w:tcPr>
            <w:tcW w:w="639" w:type="dxa"/>
            <w:shd w:val="clear" w:color="auto" w:fill="FFFFFF" w:themeFill="background1"/>
            <w:vAlign w:val="center"/>
          </w:tcPr>
          <w:p w14:paraId="148F664E"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69</w:t>
            </w:r>
          </w:p>
        </w:tc>
        <w:tc>
          <w:tcPr>
            <w:tcW w:w="639" w:type="dxa"/>
            <w:shd w:val="clear" w:color="auto" w:fill="FFFFFF" w:themeFill="background1"/>
            <w:vAlign w:val="center"/>
          </w:tcPr>
          <w:p w14:paraId="5C5477A8"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42</w:t>
            </w:r>
          </w:p>
        </w:tc>
        <w:tc>
          <w:tcPr>
            <w:tcW w:w="657" w:type="dxa"/>
            <w:shd w:val="clear" w:color="auto" w:fill="FFFFFF" w:themeFill="background1"/>
            <w:vAlign w:val="center"/>
          </w:tcPr>
          <w:p w14:paraId="2F7F4026"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49</w:t>
            </w:r>
          </w:p>
        </w:tc>
        <w:tc>
          <w:tcPr>
            <w:tcW w:w="639" w:type="dxa"/>
            <w:shd w:val="clear" w:color="auto" w:fill="FFFFFF" w:themeFill="background1"/>
            <w:vAlign w:val="center"/>
          </w:tcPr>
          <w:p w14:paraId="3FCCBCA9"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729" w:type="dxa"/>
            <w:shd w:val="clear" w:color="auto" w:fill="FFFFFF" w:themeFill="background1"/>
            <w:vAlign w:val="center"/>
          </w:tcPr>
          <w:p w14:paraId="2C6E647B"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2211884B"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15A67546"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2DEDB19B"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12C36379"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6CCBDC77"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63D5B452"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r>
      <w:tr w:rsidR="00F45769" w:rsidRPr="00CA3F3B" w14:paraId="40F28A2F" w14:textId="77777777" w:rsidTr="00F45769">
        <w:trPr>
          <w:trHeight w:val="312"/>
          <w:jc w:val="center"/>
        </w:trPr>
        <w:tc>
          <w:tcPr>
            <w:tcW w:w="1287" w:type="dxa"/>
            <w:shd w:val="clear" w:color="auto" w:fill="FFFFFF" w:themeFill="background1"/>
            <w:noWrap/>
            <w:vAlign w:val="center"/>
          </w:tcPr>
          <w:p w14:paraId="2326FD2A" w14:textId="41C277FE" w:rsidR="00105E8E" w:rsidRPr="00CA3F3B" w:rsidRDefault="002B61D9" w:rsidP="00105E8E">
            <w:pPr>
              <w:spacing w:before="240" w:line="240" w:lineRule="auto"/>
              <w:rPr>
                <w:color w:val="000000"/>
              </w:rPr>
            </w:pPr>
            <w:r>
              <w:rPr>
                <w:noProof/>
                <w:lang w:bidi="ar-SA"/>
              </w:rPr>
              <mc:AlternateContent>
                <mc:Choice Requires="wps">
                  <w:drawing>
                    <wp:anchor distT="0" distB="0" distL="114300" distR="114300" simplePos="0" relativeHeight="253414912" behindDoc="0" locked="0" layoutInCell="1" allowOverlap="1" wp14:anchorId="213CD910" wp14:editId="79541453">
                      <wp:simplePos x="0" y="0"/>
                      <wp:positionH relativeFrom="column">
                        <wp:posOffset>-488315</wp:posOffset>
                      </wp:positionH>
                      <wp:positionV relativeFrom="paragraph">
                        <wp:posOffset>100965</wp:posOffset>
                      </wp:positionV>
                      <wp:extent cx="399415" cy="345440"/>
                      <wp:effectExtent l="1588" t="0" r="8572" b="0"/>
                      <wp:wrapNone/>
                      <wp:docPr id="356" name="Text Box 356"/>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58D2E1F" w14:textId="71D04165" w:rsidR="008F50CC" w:rsidRPr="0027556D" w:rsidRDefault="008F50CC" w:rsidP="002B61D9">
                                  <w:pPr>
                                    <w:rPr>
                                      <w:sz w:val="22"/>
                                    </w:rPr>
                                  </w:pPr>
                                  <w:r>
                                    <w:rPr>
                                      <w:sz w:val="22"/>
                                    </w:rPr>
                                    <w:t>259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3CD910" id="Text Box 356" o:spid="_x0000_s1141" type="#_x0000_t202" style="position:absolute;margin-left:-38.45pt;margin-top:7.95pt;width:31.45pt;height:27.2pt;rotation:90;z-index:253414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vXvwIAAMQ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" filled="f" stroked="f" strokeweight=".5pt">
                      <v:textbox>
                        <w:txbxContent>
                          <w:p w14:paraId="158D2E1F" w14:textId="71D04165" w:rsidR="008F50CC" w:rsidRPr="0027556D" w:rsidRDefault="008F50CC" w:rsidP="002B61D9">
                            <w:pPr>
                              <w:rPr>
                                <w:sz w:val="22"/>
                              </w:rPr>
                            </w:pPr>
                            <w:r>
                              <w:rPr>
                                <w:sz w:val="22"/>
                              </w:rPr>
                              <w:t>259</w:t>
                            </w:r>
                          </w:p>
                        </w:txbxContent>
                      </v:textbox>
                    </v:shape>
                  </w:pict>
                </mc:Fallback>
              </mc:AlternateContent>
            </w:r>
            <w:r w:rsidR="00105E8E" w:rsidRPr="00CA3F3B">
              <w:rPr>
                <w:color w:val="000000"/>
              </w:rPr>
              <w:t>EFMK-15</w:t>
            </w:r>
          </w:p>
        </w:tc>
        <w:tc>
          <w:tcPr>
            <w:tcW w:w="684" w:type="dxa"/>
            <w:shd w:val="clear" w:color="auto" w:fill="FFFFFF" w:themeFill="background1"/>
            <w:noWrap/>
            <w:vAlign w:val="center"/>
          </w:tcPr>
          <w:p w14:paraId="29CAE749"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251</w:t>
            </w:r>
          </w:p>
        </w:tc>
        <w:tc>
          <w:tcPr>
            <w:tcW w:w="639" w:type="dxa"/>
            <w:shd w:val="clear" w:color="auto" w:fill="FFFFFF" w:themeFill="background1"/>
            <w:noWrap/>
            <w:vAlign w:val="center"/>
          </w:tcPr>
          <w:p w14:paraId="6817A9BE"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175</w:t>
            </w:r>
          </w:p>
        </w:tc>
        <w:tc>
          <w:tcPr>
            <w:tcW w:w="639" w:type="dxa"/>
            <w:shd w:val="clear" w:color="auto" w:fill="FFFFFF" w:themeFill="background1"/>
            <w:noWrap/>
            <w:vAlign w:val="center"/>
          </w:tcPr>
          <w:p w14:paraId="6ED7D023"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233</w:t>
            </w:r>
          </w:p>
        </w:tc>
        <w:tc>
          <w:tcPr>
            <w:tcW w:w="639" w:type="dxa"/>
            <w:shd w:val="clear" w:color="auto" w:fill="FFFFFF" w:themeFill="background1"/>
            <w:noWrap/>
            <w:vAlign w:val="center"/>
          </w:tcPr>
          <w:p w14:paraId="6858C10E"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386</w:t>
            </w:r>
          </w:p>
        </w:tc>
        <w:tc>
          <w:tcPr>
            <w:tcW w:w="639" w:type="dxa"/>
            <w:shd w:val="clear" w:color="auto" w:fill="FFFFFF" w:themeFill="background1"/>
            <w:noWrap/>
            <w:vAlign w:val="center"/>
          </w:tcPr>
          <w:p w14:paraId="2FF3171F"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152</w:t>
            </w:r>
          </w:p>
        </w:tc>
        <w:tc>
          <w:tcPr>
            <w:tcW w:w="657" w:type="dxa"/>
            <w:shd w:val="clear" w:color="auto" w:fill="FFFFFF" w:themeFill="background1"/>
            <w:noWrap/>
            <w:vAlign w:val="center"/>
          </w:tcPr>
          <w:p w14:paraId="1BCABC5B"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96</w:t>
            </w:r>
          </w:p>
        </w:tc>
        <w:tc>
          <w:tcPr>
            <w:tcW w:w="648" w:type="dxa"/>
            <w:shd w:val="clear" w:color="auto" w:fill="FFFFFF" w:themeFill="background1"/>
            <w:noWrap/>
            <w:vAlign w:val="center"/>
          </w:tcPr>
          <w:p w14:paraId="4BA8BC76"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116</w:t>
            </w:r>
          </w:p>
        </w:tc>
        <w:tc>
          <w:tcPr>
            <w:tcW w:w="639" w:type="dxa"/>
            <w:shd w:val="clear" w:color="auto" w:fill="FFFFFF" w:themeFill="background1"/>
            <w:vAlign w:val="center"/>
          </w:tcPr>
          <w:p w14:paraId="2352C6B2"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85</w:t>
            </w:r>
          </w:p>
        </w:tc>
        <w:tc>
          <w:tcPr>
            <w:tcW w:w="639" w:type="dxa"/>
            <w:shd w:val="clear" w:color="auto" w:fill="FFFFFF" w:themeFill="background1"/>
            <w:vAlign w:val="center"/>
          </w:tcPr>
          <w:p w14:paraId="399D6D9C"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53</w:t>
            </w:r>
          </w:p>
        </w:tc>
        <w:tc>
          <w:tcPr>
            <w:tcW w:w="657" w:type="dxa"/>
            <w:shd w:val="clear" w:color="auto" w:fill="FFFFFF" w:themeFill="background1"/>
            <w:vAlign w:val="center"/>
          </w:tcPr>
          <w:p w14:paraId="6782D66E"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55</w:t>
            </w:r>
          </w:p>
        </w:tc>
        <w:tc>
          <w:tcPr>
            <w:tcW w:w="639" w:type="dxa"/>
            <w:shd w:val="clear" w:color="auto" w:fill="FFFFFF" w:themeFill="background1"/>
            <w:vAlign w:val="center"/>
          </w:tcPr>
          <w:p w14:paraId="21693538"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729" w:type="dxa"/>
            <w:shd w:val="clear" w:color="auto" w:fill="FFFFFF" w:themeFill="background1"/>
            <w:vAlign w:val="center"/>
          </w:tcPr>
          <w:p w14:paraId="5C2B7777"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0A92ED12"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419D810A"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526C2AA2"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1AAC6611"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62D44C27"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057A53EE"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r>
      <w:tr w:rsidR="00F45769" w:rsidRPr="00CA3F3B" w14:paraId="1AA19141" w14:textId="77777777" w:rsidTr="00F45769">
        <w:trPr>
          <w:trHeight w:val="312"/>
          <w:jc w:val="center"/>
        </w:trPr>
        <w:tc>
          <w:tcPr>
            <w:tcW w:w="1287" w:type="dxa"/>
            <w:shd w:val="clear" w:color="auto" w:fill="FFFFFF" w:themeFill="background1"/>
            <w:noWrap/>
            <w:vAlign w:val="center"/>
          </w:tcPr>
          <w:p w14:paraId="33ABF3CF" w14:textId="77777777" w:rsidR="00105E8E" w:rsidRPr="00CA3F3B" w:rsidRDefault="00105E8E" w:rsidP="00105E8E">
            <w:pPr>
              <w:spacing w:before="240" w:line="240" w:lineRule="auto"/>
              <w:rPr>
                <w:color w:val="000000"/>
              </w:rPr>
            </w:pPr>
            <w:r w:rsidRPr="00CA3F3B">
              <w:rPr>
                <w:color w:val="000000"/>
              </w:rPr>
              <w:t>EFMK-17</w:t>
            </w:r>
          </w:p>
        </w:tc>
        <w:tc>
          <w:tcPr>
            <w:tcW w:w="684" w:type="dxa"/>
            <w:shd w:val="clear" w:color="auto" w:fill="FFFFFF" w:themeFill="background1"/>
            <w:noWrap/>
            <w:vAlign w:val="center"/>
          </w:tcPr>
          <w:p w14:paraId="66B511A8"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1029</w:t>
            </w:r>
          </w:p>
        </w:tc>
        <w:tc>
          <w:tcPr>
            <w:tcW w:w="639" w:type="dxa"/>
            <w:shd w:val="clear" w:color="auto" w:fill="FFFFFF" w:themeFill="background1"/>
            <w:noWrap/>
            <w:vAlign w:val="center"/>
          </w:tcPr>
          <w:p w14:paraId="4B73427B"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664</w:t>
            </w:r>
          </w:p>
        </w:tc>
        <w:tc>
          <w:tcPr>
            <w:tcW w:w="639" w:type="dxa"/>
            <w:shd w:val="clear" w:color="auto" w:fill="FFFFFF" w:themeFill="background1"/>
            <w:noWrap/>
            <w:vAlign w:val="center"/>
          </w:tcPr>
          <w:p w14:paraId="1FCA4A78"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819</w:t>
            </w:r>
          </w:p>
        </w:tc>
        <w:tc>
          <w:tcPr>
            <w:tcW w:w="639" w:type="dxa"/>
            <w:shd w:val="clear" w:color="auto" w:fill="FFFFFF" w:themeFill="background1"/>
            <w:noWrap/>
            <w:vAlign w:val="center"/>
          </w:tcPr>
          <w:p w14:paraId="2E9792A5"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1372</w:t>
            </w:r>
          </w:p>
        </w:tc>
        <w:tc>
          <w:tcPr>
            <w:tcW w:w="639" w:type="dxa"/>
            <w:shd w:val="clear" w:color="auto" w:fill="FFFFFF" w:themeFill="background1"/>
            <w:noWrap/>
            <w:vAlign w:val="center"/>
          </w:tcPr>
          <w:p w14:paraId="07E18E80"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566</w:t>
            </w:r>
          </w:p>
        </w:tc>
        <w:tc>
          <w:tcPr>
            <w:tcW w:w="657" w:type="dxa"/>
            <w:shd w:val="clear" w:color="auto" w:fill="FFFFFF" w:themeFill="background1"/>
            <w:noWrap/>
            <w:vAlign w:val="center"/>
          </w:tcPr>
          <w:p w14:paraId="73246DB5"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996</w:t>
            </w:r>
          </w:p>
        </w:tc>
        <w:tc>
          <w:tcPr>
            <w:tcW w:w="648" w:type="dxa"/>
            <w:shd w:val="clear" w:color="auto" w:fill="FFFFFF" w:themeFill="background1"/>
            <w:noWrap/>
            <w:vAlign w:val="center"/>
          </w:tcPr>
          <w:p w14:paraId="5791B535"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467</w:t>
            </w:r>
          </w:p>
        </w:tc>
        <w:tc>
          <w:tcPr>
            <w:tcW w:w="639" w:type="dxa"/>
            <w:shd w:val="clear" w:color="auto" w:fill="FFFFFF" w:themeFill="background1"/>
            <w:vAlign w:val="center"/>
          </w:tcPr>
          <w:p w14:paraId="0BE1A738"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531</w:t>
            </w:r>
          </w:p>
        </w:tc>
        <w:tc>
          <w:tcPr>
            <w:tcW w:w="639" w:type="dxa"/>
            <w:shd w:val="clear" w:color="auto" w:fill="FFFFFF" w:themeFill="background1"/>
            <w:vAlign w:val="center"/>
          </w:tcPr>
          <w:p w14:paraId="6AD8D793"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178</w:t>
            </w:r>
          </w:p>
        </w:tc>
        <w:tc>
          <w:tcPr>
            <w:tcW w:w="657" w:type="dxa"/>
            <w:shd w:val="clear" w:color="auto" w:fill="FFFFFF" w:themeFill="background1"/>
            <w:vAlign w:val="center"/>
          </w:tcPr>
          <w:p w14:paraId="1BD30024"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173</w:t>
            </w:r>
          </w:p>
        </w:tc>
        <w:tc>
          <w:tcPr>
            <w:tcW w:w="639" w:type="dxa"/>
            <w:shd w:val="clear" w:color="auto" w:fill="FFFFFF" w:themeFill="background1"/>
            <w:vAlign w:val="center"/>
          </w:tcPr>
          <w:p w14:paraId="08B9218D"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729" w:type="dxa"/>
            <w:shd w:val="clear" w:color="auto" w:fill="FFFFFF" w:themeFill="background1"/>
            <w:vAlign w:val="center"/>
          </w:tcPr>
          <w:p w14:paraId="4148C1BD"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1F3D4D3F"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0DC93EB5"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7C7770E7"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0D33553E"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0559E0CD"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6411D191"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r>
      <w:tr w:rsidR="00F45769" w:rsidRPr="00CA3F3B" w14:paraId="5A7C8AAF" w14:textId="77777777" w:rsidTr="00F45769">
        <w:trPr>
          <w:trHeight w:val="312"/>
          <w:jc w:val="center"/>
        </w:trPr>
        <w:tc>
          <w:tcPr>
            <w:tcW w:w="1287" w:type="dxa"/>
            <w:shd w:val="clear" w:color="auto" w:fill="FFFFFF" w:themeFill="background1"/>
            <w:noWrap/>
            <w:vAlign w:val="center"/>
          </w:tcPr>
          <w:p w14:paraId="434E1B77" w14:textId="77777777" w:rsidR="00105E8E" w:rsidRPr="00CA3F3B" w:rsidRDefault="00105E8E" w:rsidP="00105E8E">
            <w:pPr>
              <w:spacing w:before="240" w:line="240" w:lineRule="auto"/>
              <w:rPr>
                <w:color w:val="000000"/>
              </w:rPr>
            </w:pPr>
            <w:r w:rsidRPr="00CA3F3B">
              <w:rPr>
                <w:color w:val="000000"/>
              </w:rPr>
              <w:t>EFMK-20</w:t>
            </w:r>
          </w:p>
        </w:tc>
        <w:tc>
          <w:tcPr>
            <w:tcW w:w="684" w:type="dxa"/>
            <w:shd w:val="clear" w:color="auto" w:fill="FFFFFF" w:themeFill="background1"/>
            <w:noWrap/>
            <w:vAlign w:val="center"/>
          </w:tcPr>
          <w:p w14:paraId="26808E8E"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1043</w:t>
            </w:r>
          </w:p>
        </w:tc>
        <w:tc>
          <w:tcPr>
            <w:tcW w:w="639" w:type="dxa"/>
            <w:shd w:val="clear" w:color="auto" w:fill="FFFFFF" w:themeFill="background1"/>
            <w:noWrap/>
            <w:vAlign w:val="center"/>
          </w:tcPr>
          <w:p w14:paraId="2CE9ADC3"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651</w:t>
            </w:r>
          </w:p>
        </w:tc>
        <w:tc>
          <w:tcPr>
            <w:tcW w:w="639" w:type="dxa"/>
            <w:shd w:val="clear" w:color="auto" w:fill="FFFFFF" w:themeFill="background1"/>
            <w:noWrap/>
            <w:vAlign w:val="center"/>
          </w:tcPr>
          <w:p w14:paraId="1BBBD2F4"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642</w:t>
            </w:r>
          </w:p>
        </w:tc>
        <w:tc>
          <w:tcPr>
            <w:tcW w:w="639" w:type="dxa"/>
            <w:shd w:val="clear" w:color="auto" w:fill="FFFFFF" w:themeFill="background1"/>
            <w:noWrap/>
            <w:vAlign w:val="center"/>
          </w:tcPr>
          <w:p w14:paraId="0F98AE90"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854</w:t>
            </w:r>
          </w:p>
        </w:tc>
        <w:tc>
          <w:tcPr>
            <w:tcW w:w="639" w:type="dxa"/>
            <w:shd w:val="clear" w:color="auto" w:fill="FFFFFF" w:themeFill="background1"/>
            <w:noWrap/>
            <w:vAlign w:val="center"/>
          </w:tcPr>
          <w:p w14:paraId="6F6D8E92"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349</w:t>
            </w:r>
          </w:p>
        </w:tc>
        <w:tc>
          <w:tcPr>
            <w:tcW w:w="657" w:type="dxa"/>
            <w:shd w:val="clear" w:color="auto" w:fill="FFFFFF" w:themeFill="background1"/>
            <w:noWrap/>
            <w:vAlign w:val="center"/>
          </w:tcPr>
          <w:p w14:paraId="59036316"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224</w:t>
            </w:r>
          </w:p>
        </w:tc>
        <w:tc>
          <w:tcPr>
            <w:tcW w:w="648" w:type="dxa"/>
            <w:shd w:val="clear" w:color="auto" w:fill="FFFFFF" w:themeFill="background1"/>
            <w:noWrap/>
            <w:vAlign w:val="center"/>
          </w:tcPr>
          <w:p w14:paraId="71FD1A22"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273</w:t>
            </w:r>
          </w:p>
        </w:tc>
        <w:tc>
          <w:tcPr>
            <w:tcW w:w="639" w:type="dxa"/>
            <w:shd w:val="clear" w:color="auto" w:fill="FFFFFF" w:themeFill="background1"/>
            <w:vAlign w:val="center"/>
          </w:tcPr>
          <w:p w14:paraId="15E06DB6"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197</w:t>
            </w:r>
          </w:p>
        </w:tc>
        <w:tc>
          <w:tcPr>
            <w:tcW w:w="639" w:type="dxa"/>
            <w:shd w:val="clear" w:color="auto" w:fill="FFFFFF" w:themeFill="background1"/>
            <w:vAlign w:val="center"/>
          </w:tcPr>
          <w:p w14:paraId="5DDD8D32"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98</w:t>
            </w:r>
          </w:p>
        </w:tc>
        <w:tc>
          <w:tcPr>
            <w:tcW w:w="657" w:type="dxa"/>
            <w:shd w:val="clear" w:color="auto" w:fill="FFFFFF" w:themeFill="background1"/>
            <w:vAlign w:val="center"/>
          </w:tcPr>
          <w:p w14:paraId="177EAC34"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120</w:t>
            </w:r>
          </w:p>
        </w:tc>
        <w:tc>
          <w:tcPr>
            <w:tcW w:w="639" w:type="dxa"/>
            <w:shd w:val="clear" w:color="auto" w:fill="FFFFFF" w:themeFill="background1"/>
            <w:vAlign w:val="center"/>
          </w:tcPr>
          <w:p w14:paraId="71A11616"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729" w:type="dxa"/>
            <w:shd w:val="clear" w:color="auto" w:fill="FFFFFF" w:themeFill="background1"/>
            <w:vAlign w:val="center"/>
          </w:tcPr>
          <w:p w14:paraId="4BD949F8"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69F79239"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59B17A75"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08B3CDF9"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74F17969"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6ECB9492"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130FA6BE" w14:textId="77777777" w:rsidR="00105E8E" w:rsidRPr="00CA3F3B" w:rsidRDefault="00105E8E" w:rsidP="00105E8E">
            <w:pPr>
              <w:spacing w:before="240" w:line="240" w:lineRule="auto"/>
              <w:jc w:val="center"/>
              <w:rPr>
                <w:color w:val="000000"/>
                <w:sz w:val="20"/>
                <w:szCs w:val="20"/>
              </w:rPr>
            </w:pPr>
            <w:r w:rsidRPr="00CA3F3B">
              <w:rPr>
                <w:color w:val="000000"/>
                <w:sz w:val="20"/>
                <w:szCs w:val="20"/>
              </w:rPr>
              <w:t>ND</w:t>
            </w:r>
          </w:p>
        </w:tc>
      </w:tr>
      <w:tr w:rsidR="00F45769" w:rsidRPr="00CA3F3B" w14:paraId="569D3B3F" w14:textId="77777777" w:rsidTr="00F45769">
        <w:trPr>
          <w:trHeight w:val="312"/>
          <w:jc w:val="center"/>
        </w:trPr>
        <w:tc>
          <w:tcPr>
            <w:tcW w:w="1287" w:type="dxa"/>
            <w:shd w:val="clear" w:color="auto" w:fill="FFFFFF" w:themeFill="background1"/>
            <w:noWrap/>
            <w:vAlign w:val="center"/>
          </w:tcPr>
          <w:p w14:paraId="76E1363C" w14:textId="77777777" w:rsidR="00105E8E" w:rsidRPr="00CA3F3B" w:rsidRDefault="00105E8E" w:rsidP="00105E8E">
            <w:pPr>
              <w:spacing w:before="240" w:line="240" w:lineRule="auto"/>
              <w:rPr>
                <w:color w:val="000000"/>
                <w:lang w:bidi="ar-SA"/>
              </w:rPr>
            </w:pPr>
            <w:r w:rsidRPr="00CA3F3B">
              <w:rPr>
                <w:color w:val="000000"/>
              </w:rPr>
              <w:t>EFMK-23</w:t>
            </w:r>
          </w:p>
        </w:tc>
        <w:tc>
          <w:tcPr>
            <w:tcW w:w="684" w:type="dxa"/>
            <w:shd w:val="clear" w:color="auto" w:fill="FFFFFF" w:themeFill="background1"/>
            <w:noWrap/>
            <w:vAlign w:val="center"/>
          </w:tcPr>
          <w:p w14:paraId="38EA93C2"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788</w:t>
            </w:r>
          </w:p>
        </w:tc>
        <w:tc>
          <w:tcPr>
            <w:tcW w:w="639" w:type="dxa"/>
            <w:shd w:val="clear" w:color="auto" w:fill="FFFFFF" w:themeFill="background1"/>
            <w:noWrap/>
            <w:vAlign w:val="center"/>
          </w:tcPr>
          <w:p w14:paraId="1A334BFA"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448</w:t>
            </w:r>
          </w:p>
        </w:tc>
        <w:tc>
          <w:tcPr>
            <w:tcW w:w="639" w:type="dxa"/>
            <w:shd w:val="clear" w:color="auto" w:fill="FFFFFF" w:themeFill="background1"/>
            <w:noWrap/>
            <w:vAlign w:val="center"/>
          </w:tcPr>
          <w:p w14:paraId="3CF668C6"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503</w:t>
            </w:r>
          </w:p>
        </w:tc>
        <w:tc>
          <w:tcPr>
            <w:tcW w:w="639" w:type="dxa"/>
            <w:shd w:val="clear" w:color="auto" w:fill="FFFFFF" w:themeFill="background1"/>
            <w:noWrap/>
            <w:vAlign w:val="center"/>
          </w:tcPr>
          <w:p w14:paraId="541E3B30"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862</w:t>
            </w:r>
          </w:p>
        </w:tc>
        <w:tc>
          <w:tcPr>
            <w:tcW w:w="639" w:type="dxa"/>
            <w:shd w:val="clear" w:color="auto" w:fill="FFFFFF" w:themeFill="background1"/>
            <w:noWrap/>
            <w:vAlign w:val="center"/>
          </w:tcPr>
          <w:p w14:paraId="26D17050"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335</w:t>
            </w:r>
          </w:p>
        </w:tc>
        <w:tc>
          <w:tcPr>
            <w:tcW w:w="657" w:type="dxa"/>
            <w:shd w:val="clear" w:color="auto" w:fill="FFFFFF" w:themeFill="background1"/>
            <w:noWrap/>
            <w:vAlign w:val="center"/>
          </w:tcPr>
          <w:p w14:paraId="4BCE78AA"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560</w:t>
            </w:r>
          </w:p>
        </w:tc>
        <w:tc>
          <w:tcPr>
            <w:tcW w:w="648" w:type="dxa"/>
            <w:shd w:val="clear" w:color="auto" w:fill="FFFFFF" w:themeFill="background1"/>
            <w:noWrap/>
            <w:vAlign w:val="center"/>
          </w:tcPr>
          <w:p w14:paraId="4AF7F629"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296</w:t>
            </w:r>
          </w:p>
        </w:tc>
        <w:tc>
          <w:tcPr>
            <w:tcW w:w="639" w:type="dxa"/>
            <w:shd w:val="clear" w:color="auto" w:fill="FFFFFF" w:themeFill="background1"/>
            <w:vAlign w:val="center"/>
          </w:tcPr>
          <w:p w14:paraId="25AB6C05"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208</w:t>
            </w:r>
          </w:p>
        </w:tc>
        <w:tc>
          <w:tcPr>
            <w:tcW w:w="639" w:type="dxa"/>
            <w:shd w:val="clear" w:color="auto" w:fill="FFFFFF" w:themeFill="background1"/>
            <w:vAlign w:val="center"/>
          </w:tcPr>
          <w:p w14:paraId="3C5BCF96"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113</w:t>
            </w:r>
          </w:p>
        </w:tc>
        <w:tc>
          <w:tcPr>
            <w:tcW w:w="657" w:type="dxa"/>
            <w:shd w:val="clear" w:color="auto" w:fill="FFFFFF" w:themeFill="background1"/>
            <w:vAlign w:val="center"/>
          </w:tcPr>
          <w:p w14:paraId="29378A2E"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137</w:t>
            </w:r>
          </w:p>
        </w:tc>
        <w:tc>
          <w:tcPr>
            <w:tcW w:w="639" w:type="dxa"/>
            <w:shd w:val="clear" w:color="auto" w:fill="FFFFFF" w:themeFill="background1"/>
            <w:vAlign w:val="center"/>
          </w:tcPr>
          <w:p w14:paraId="52BCD4A3"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729" w:type="dxa"/>
            <w:shd w:val="clear" w:color="auto" w:fill="FFFFFF" w:themeFill="background1"/>
            <w:vAlign w:val="center"/>
          </w:tcPr>
          <w:p w14:paraId="31364775"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0A602FF8"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271CF61E"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1D1A9925"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2071D56B"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4A152D75"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297DB533"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r>
      <w:tr w:rsidR="00F45769" w:rsidRPr="00CA3F3B" w14:paraId="33C1AE7B" w14:textId="77777777" w:rsidTr="00F45769">
        <w:trPr>
          <w:trHeight w:val="312"/>
          <w:jc w:val="center"/>
        </w:trPr>
        <w:tc>
          <w:tcPr>
            <w:tcW w:w="1287" w:type="dxa"/>
            <w:shd w:val="clear" w:color="auto" w:fill="FFFFFF" w:themeFill="background1"/>
            <w:noWrap/>
            <w:vAlign w:val="center"/>
          </w:tcPr>
          <w:p w14:paraId="68F6B1EE" w14:textId="77777777" w:rsidR="00105E8E" w:rsidRPr="00CA3F3B" w:rsidRDefault="00105E8E" w:rsidP="00105E8E">
            <w:pPr>
              <w:spacing w:before="240" w:line="240" w:lineRule="auto"/>
              <w:rPr>
                <w:color w:val="000000"/>
                <w:lang w:bidi="ar-SA"/>
              </w:rPr>
            </w:pPr>
            <w:r w:rsidRPr="00CA3F3B">
              <w:rPr>
                <w:color w:val="000000"/>
              </w:rPr>
              <w:t>EFMK-24</w:t>
            </w:r>
          </w:p>
        </w:tc>
        <w:tc>
          <w:tcPr>
            <w:tcW w:w="684" w:type="dxa"/>
            <w:shd w:val="clear" w:color="auto" w:fill="FFFFFF" w:themeFill="background1"/>
            <w:noWrap/>
            <w:vAlign w:val="center"/>
          </w:tcPr>
          <w:p w14:paraId="5B14F3B1"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649</w:t>
            </w:r>
          </w:p>
        </w:tc>
        <w:tc>
          <w:tcPr>
            <w:tcW w:w="639" w:type="dxa"/>
            <w:shd w:val="clear" w:color="auto" w:fill="FFFFFF" w:themeFill="background1"/>
            <w:noWrap/>
            <w:vAlign w:val="center"/>
          </w:tcPr>
          <w:p w14:paraId="4DD5AD49"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364</w:t>
            </w:r>
          </w:p>
        </w:tc>
        <w:tc>
          <w:tcPr>
            <w:tcW w:w="639" w:type="dxa"/>
            <w:shd w:val="clear" w:color="auto" w:fill="FFFFFF" w:themeFill="background1"/>
            <w:noWrap/>
            <w:vAlign w:val="center"/>
          </w:tcPr>
          <w:p w14:paraId="19659726"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401</w:t>
            </w:r>
          </w:p>
        </w:tc>
        <w:tc>
          <w:tcPr>
            <w:tcW w:w="639" w:type="dxa"/>
            <w:shd w:val="clear" w:color="auto" w:fill="FFFFFF" w:themeFill="background1"/>
            <w:noWrap/>
            <w:vAlign w:val="center"/>
          </w:tcPr>
          <w:p w14:paraId="6964472C"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645</w:t>
            </w:r>
          </w:p>
        </w:tc>
        <w:tc>
          <w:tcPr>
            <w:tcW w:w="639" w:type="dxa"/>
            <w:shd w:val="clear" w:color="auto" w:fill="FFFFFF" w:themeFill="background1"/>
            <w:noWrap/>
            <w:vAlign w:val="center"/>
          </w:tcPr>
          <w:p w14:paraId="470B4FEE"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248</w:t>
            </w:r>
          </w:p>
        </w:tc>
        <w:tc>
          <w:tcPr>
            <w:tcW w:w="657" w:type="dxa"/>
            <w:shd w:val="clear" w:color="auto" w:fill="FFFFFF" w:themeFill="background1"/>
            <w:noWrap/>
            <w:vAlign w:val="center"/>
          </w:tcPr>
          <w:p w14:paraId="18063B59"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126</w:t>
            </w:r>
          </w:p>
        </w:tc>
        <w:tc>
          <w:tcPr>
            <w:tcW w:w="648" w:type="dxa"/>
            <w:shd w:val="clear" w:color="auto" w:fill="FFFFFF" w:themeFill="background1"/>
            <w:noWrap/>
            <w:vAlign w:val="center"/>
          </w:tcPr>
          <w:p w14:paraId="421F8FA9"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179</w:t>
            </w:r>
          </w:p>
        </w:tc>
        <w:tc>
          <w:tcPr>
            <w:tcW w:w="639" w:type="dxa"/>
            <w:shd w:val="clear" w:color="auto" w:fill="FFFFFF" w:themeFill="background1"/>
            <w:vAlign w:val="center"/>
          </w:tcPr>
          <w:p w14:paraId="4FD7276D"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155</w:t>
            </w:r>
          </w:p>
        </w:tc>
        <w:tc>
          <w:tcPr>
            <w:tcW w:w="639" w:type="dxa"/>
            <w:shd w:val="clear" w:color="auto" w:fill="FFFFFF" w:themeFill="background1"/>
            <w:vAlign w:val="center"/>
          </w:tcPr>
          <w:p w14:paraId="0C10630F"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84</w:t>
            </w:r>
          </w:p>
        </w:tc>
        <w:tc>
          <w:tcPr>
            <w:tcW w:w="657" w:type="dxa"/>
            <w:shd w:val="clear" w:color="auto" w:fill="FFFFFF" w:themeFill="background1"/>
            <w:vAlign w:val="center"/>
          </w:tcPr>
          <w:p w14:paraId="6BB4DD7C"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119</w:t>
            </w:r>
          </w:p>
        </w:tc>
        <w:tc>
          <w:tcPr>
            <w:tcW w:w="639" w:type="dxa"/>
            <w:shd w:val="clear" w:color="auto" w:fill="FFFFFF" w:themeFill="background1"/>
            <w:vAlign w:val="center"/>
          </w:tcPr>
          <w:p w14:paraId="14A1D03E"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729" w:type="dxa"/>
            <w:shd w:val="clear" w:color="auto" w:fill="FFFFFF" w:themeFill="background1"/>
            <w:vAlign w:val="center"/>
          </w:tcPr>
          <w:p w14:paraId="1EBE871C"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0E51F393"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78F9FCEE"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29692EF3"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433AD6C0"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434D5F9D"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0A59D80A"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r>
      <w:tr w:rsidR="00F45769" w:rsidRPr="00CA3F3B" w14:paraId="43CA9F67" w14:textId="77777777" w:rsidTr="00F45769">
        <w:trPr>
          <w:trHeight w:val="312"/>
          <w:jc w:val="center"/>
        </w:trPr>
        <w:tc>
          <w:tcPr>
            <w:tcW w:w="1287" w:type="dxa"/>
            <w:shd w:val="clear" w:color="auto" w:fill="FFFFFF" w:themeFill="background1"/>
            <w:noWrap/>
            <w:vAlign w:val="center"/>
          </w:tcPr>
          <w:p w14:paraId="284F7D07" w14:textId="77777777" w:rsidR="00105E8E" w:rsidRPr="00CA3F3B" w:rsidRDefault="00105E8E" w:rsidP="00105E8E">
            <w:pPr>
              <w:spacing w:before="240" w:line="240" w:lineRule="auto"/>
              <w:rPr>
                <w:color w:val="000000"/>
                <w:lang w:bidi="ar-SA"/>
              </w:rPr>
            </w:pPr>
            <w:r w:rsidRPr="00CA3F3B">
              <w:rPr>
                <w:color w:val="000000"/>
              </w:rPr>
              <w:t>EFMK-25</w:t>
            </w:r>
          </w:p>
        </w:tc>
        <w:tc>
          <w:tcPr>
            <w:tcW w:w="684" w:type="dxa"/>
            <w:shd w:val="clear" w:color="auto" w:fill="FFFFFF" w:themeFill="background1"/>
            <w:noWrap/>
            <w:vAlign w:val="center"/>
          </w:tcPr>
          <w:p w14:paraId="0C7C2EF1"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135</w:t>
            </w:r>
          </w:p>
        </w:tc>
        <w:tc>
          <w:tcPr>
            <w:tcW w:w="639" w:type="dxa"/>
            <w:shd w:val="clear" w:color="auto" w:fill="FFFFFF" w:themeFill="background1"/>
            <w:noWrap/>
            <w:vAlign w:val="center"/>
          </w:tcPr>
          <w:p w14:paraId="13218C46"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100</w:t>
            </w:r>
          </w:p>
        </w:tc>
        <w:tc>
          <w:tcPr>
            <w:tcW w:w="639" w:type="dxa"/>
            <w:shd w:val="clear" w:color="auto" w:fill="FFFFFF" w:themeFill="background1"/>
            <w:noWrap/>
            <w:vAlign w:val="center"/>
          </w:tcPr>
          <w:p w14:paraId="090F202A"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165</w:t>
            </w:r>
          </w:p>
        </w:tc>
        <w:tc>
          <w:tcPr>
            <w:tcW w:w="639" w:type="dxa"/>
            <w:shd w:val="clear" w:color="auto" w:fill="FFFFFF" w:themeFill="background1"/>
            <w:noWrap/>
            <w:vAlign w:val="center"/>
          </w:tcPr>
          <w:p w14:paraId="2451B0B8"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296</w:t>
            </w:r>
          </w:p>
        </w:tc>
        <w:tc>
          <w:tcPr>
            <w:tcW w:w="639" w:type="dxa"/>
            <w:shd w:val="clear" w:color="auto" w:fill="FFFFFF" w:themeFill="background1"/>
            <w:noWrap/>
            <w:vAlign w:val="center"/>
          </w:tcPr>
          <w:p w14:paraId="6CF544EE"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140</w:t>
            </w:r>
          </w:p>
        </w:tc>
        <w:tc>
          <w:tcPr>
            <w:tcW w:w="657" w:type="dxa"/>
            <w:shd w:val="clear" w:color="auto" w:fill="FFFFFF" w:themeFill="background1"/>
            <w:noWrap/>
            <w:vAlign w:val="center"/>
          </w:tcPr>
          <w:p w14:paraId="1862403F"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91</w:t>
            </w:r>
          </w:p>
        </w:tc>
        <w:tc>
          <w:tcPr>
            <w:tcW w:w="648" w:type="dxa"/>
            <w:shd w:val="clear" w:color="auto" w:fill="FFFFFF" w:themeFill="background1"/>
            <w:noWrap/>
            <w:vAlign w:val="center"/>
          </w:tcPr>
          <w:p w14:paraId="0C476604"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133</w:t>
            </w:r>
          </w:p>
        </w:tc>
        <w:tc>
          <w:tcPr>
            <w:tcW w:w="639" w:type="dxa"/>
            <w:shd w:val="clear" w:color="auto" w:fill="FFFFFF" w:themeFill="background1"/>
            <w:vAlign w:val="center"/>
          </w:tcPr>
          <w:p w14:paraId="2A21529D"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138</w:t>
            </w:r>
          </w:p>
        </w:tc>
        <w:tc>
          <w:tcPr>
            <w:tcW w:w="639" w:type="dxa"/>
            <w:shd w:val="clear" w:color="auto" w:fill="FFFFFF" w:themeFill="background1"/>
            <w:vAlign w:val="center"/>
          </w:tcPr>
          <w:p w14:paraId="5B6B1C7D"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59</w:t>
            </w:r>
          </w:p>
        </w:tc>
        <w:tc>
          <w:tcPr>
            <w:tcW w:w="657" w:type="dxa"/>
            <w:shd w:val="clear" w:color="auto" w:fill="FFFFFF" w:themeFill="background1"/>
            <w:vAlign w:val="center"/>
          </w:tcPr>
          <w:p w14:paraId="3730BDE1"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75</w:t>
            </w:r>
          </w:p>
        </w:tc>
        <w:tc>
          <w:tcPr>
            <w:tcW w:w="639" w:type="dxa"/>
            <w:shd w:val="clear" w:color="auto" w:fill="FFFFFF" w:themeFill="background1"/>
            <w:vAlign w:val="center"/>
          </w:tcPr>
          <w:p w14:paraId="63F12BBD"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729" w:type="dxa"/>
            <w:shd w:val="clear" w:color="auto" w:fill="FFFFFF" w:themeFill="background1"/>
            <w:vAlign w:val="center"/>
          </w:tcPr>
          <w:p w14:paraId="3627EB0B"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3470E8BA"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6A9CF857"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22F01A78"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7034208B"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1AD1621E"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c>
          <w:tcPr>
            <w:tcW w:w="645" w:type="dxa"/>
            <w:shd w:val="clear" w:color="auto" w:fill="FFFFFF" w:themeFill="background1"/>
            <w:vAlign w:val="center"/>
          </w:tcPr>
          <w:p w14:paraId="6DADE8D8" w14:textId="77777777" w:rsidR="00105E8E" w:rsidRPr="00CA3F3B" w:rsidRDefault="00105E8E" w:rsidP="00105E8E">
            <w:pPr>
              <w:spacing w:before="240" w:line="240" w:lineRule="auto"/>
              <w:jc w:val="center"/>
              <w:rPr>
                <w:color w:val="000000"/>
                <w:sz w:val="20"/>
                <w:szCs w:val="20"/>
                <w:lang w:bidi="ar-SA"/>
              </w:rPr>
            </w:pPr>
            <w:r w:rsidRPr="00CA3F3B">
              <w:rPr>
                <w:color w:val="000000"/>
                <w:sz w:val="20"/>
                <w:szCs w:val="20"/>
              </w:rPr>
              <w:t>ND</w:t>
            </w:r>
          </w:p>
        </w:tc>
      </w:tr>
      <w:tr w:rsidR="00F45769" w:rsidRPr="00CA3F3B" w14:paraId="3809C4F6" w14:textId="77777777" w:rsidTr="00F45769">
        <w:trPr>
          <w:trHeight w:val="312"/>
          <w:jc w:val="center"/>
        </w:trPr>
        <w:tc>
          <w:tcPr>
            <w:tcW w:w="1287" w:type="dxa"/>
            <w:shd w:val="clear" w:color="auto" w:fill="FFFFFF" w:themeFill="background1"/>
            <w:noWrap/>
            <w:vAlign w:val="center"/>
          </w:tcPr>
          <w:p w14:paraId="4F5212DA" w14:textId="77777777" w:rsidR="00105E8E" w:rsidRPr="00CA3F3B" w:rsidRDefault="00105E8E" w:rsidP="00105E8E">
            <w:pPr>
              <w:spacing w:before="240" w:after="240" w:line="240" w:lineRule="auto"/>
              <w:rPr>
                <w:color w:val="000000"/>
              </w:rPr>
            </w:pPr>
            <w:r w:rsidRPr="00CA3F3B">
              <w:rPr>
                <w:color w:val="000000"/>
              </w:rPr>
              <w:t>EFMK-26</w:t>
            </w:r>
          </w:p>
        </w:tc>
        <w:tc>
          <w:tcPr>
            <w:tcW w:w="684" w:type="dxa"/>
            <w:shd w:val="clear" w:color="auto" w:fill="FFFFFF" w:themeFill="background1"/>
            <w:noWrap/>
            <w:vAlign w:val="center"/>
          </w:tcPr>
          <w:p w14:paraId="1AAA0645"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265</w:t>
            </w:r>
          </w:p>
        </w:tc>
        <w:tc>
          <w:tcPr>
            <w:tcW w:w="639" w:type="dxa"/>
            <w:shd w:val="clear" w:color="auto" w:fill="FFFFFF" w:themeFill="background1"/>
            <w:noWrap/>
            <w:vAlign w:val="center"/>
          </w:tcPr>
          <w:p w14:paraId="07BF4D14"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175</w:t>
            </w:r>
          </w:p>
        </w:tc>
        <w:tc>
          <w:tcPr>
            <w:tcW w:w="639" w:type="dxa"/>
            <w:shd w:val="clear" w:color="auto" w:fill="FFFFFF" w:themeFill="background1"/>
            <w:noWrap/>
            <w:vAlign w:val="center"/>
          </w:tcPr>
          <w:p w14:paraId="50FC9ABB"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263</w:t>
            </w:r>
          </w:p>
        </w:tc>
        <w:tc>
          <w:tcPr>
            <w:tcW w:w="639" w:type="dxa"/>
            <w:shd w:val="clear" w:color="auto" w:fill="FFFFFF" w:themeFill="background1"/>
            <w:noWrap/>
            <w:vAlign w:val="center"/>
          </w:tcPr>
          <w:p w14:paraId="05C8E70E"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476</w:t>
            </w:r>
          </w:p>
        </w:tc>
        <w:tc>
          <w:tcPr>
            <w:tcW w:w="639" w:type="dxa"/>
            <w:shd w:val="clear" w:color="auto" w:fill="FFFFFF" w:themeFill="background1"/>
            <w:noWrap/>
            <w:vAlign w:val="center"/>
          </w:tcPr>
          <w:p w14:paraId="0754C5E0"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195</w:t>
            </w:r>
          </w:p>
        </w:tc>
        <w:tc>
          <w:tcPr>
            <w:tcW w:w="657" w:type="dxa"/>
            <w:shd w:val="clear" w:color="auto" w:fill="FFFFFF" w:themeFill="background1"/>
            <w:noWrap/>
            <w:vAlign w:val="center"/>
          </w:tcPr>
          <w:p w14:paraId="5A37E848"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136</w:t>
            </w:r>
          </w:p>
        </w:tc>
        <w:tc>
          <w:tcPr>
            <w:tcW w:w="648" w:type="dxa"/>
            <w:shd w:val="clear" w:color="auto" w:fill="FFFFFF" w:themeFill="background1"/>
            <w:noWrap/>
            <w:vAlign w:val="center"/>
          </w:tcPr>
          <w:p w14:paraId="2DD6FE0E"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187</w:t>
            </w:r>
          </w:p>
        </w:tc>
        <w:tc>
          <w:tcPr>
            <w:tcW w:w="639" w:type="dxa"/>
            <w:shd w:val="clear" w:color="auto" w:fill="FFFFFF" w:themeFill="background1"/>
            <w:vAlign w:val="center"/>
          </w:tcPr>
          <w:p w14:paraId="2BDD2825"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315</w:t>
            </w:r>
          </w:p>
        </w:tc>
        <w:tc>
          <w:tcPr>
            <w:tcW w:w="639" w:type="dxa"/>
            <w:shd w:val="clear" w:color="auto" w:fill="FFFFFF" w:themeFill="background1"/>
            <w:vAlign w:val="center"/>
          </w:tcPr>
          <w:p w14:paraId="5E59CABD"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90</w:t>
            </w:r>
          </w:p>
        </w:tc>
        <w:tc>
          <w:tcPr>
            <w:tcW w:w="657" w:type="dxa"/>
            <w:shd w:val="clear" w:color="auto" w:fill="FFFFFF" w:themeFill="background1"/>
            <w:vAlign w:val="center"/>
          </w:tcPr>
          <w:p w14:paraId="35C39073"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108</w:t>
            </w:r>
          </w:p>
        </w:tc>
        <w:tc>
          <w:tcPr>
            <w:tcW w:w="639" w:type="dxa"/>
            <w:shd w:val="clear" w:color="auto" w:fill="FFFFFF" w:themeFill="background1"/>
            <w:vAlign w:val="center"/>
          </w:tcPr>
          <w:p w14:paraId="2A8952D0"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ND</w:t>
            </w:r>
          </w:p>
        </w:tc>
        <w:tc>
          <w:tcPr>
            <w:tcW w:w="729" w:type="dxa"/>
            <w:shd w:val="clear" w:color="auto" w:fill="FFFFFF" w:themeFill="background1"/>
            <w:vAlign w:val="center"/>
          </w:tcPr>
          <w:p w14:paraId="713AB087"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7393295F"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6FA704F0"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75756CE3"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34DF2A7D"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706DD825"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ND</w:t>
            </w:r>
          </w:p>
        </w:tc>
        <w:tc>
          <w:tcPr>
            <w:tcW w:w="645" w:type="dxa"/>
            <w:shd w:val="clear" w:color="auto" w:fill="FFFFFF" w:themeFill="background1"/>
            <w:vAlign w:val="center"/>
          </w:tcPr>
          <w:p w14:paraId="410A025F" w14:textId="77777777" w:rsidR="00105E8E" w:rsidRPr="00CA3F3B" w:rsidRDefault="00105E8E" w:rsidP="00105E8E">
            <w:pPr>
              <w:spacing w:before="240" w:after="240" w:line="240" w:lineRule="auto"/>
              <w:jc w:val="center"/>
              <w:rPr>
                <w:color w:val="000000"/>
                <w:sz w:val="20"/>
                <w:szCs w:val="20"/>
              </w:rPr>
            </w:pPr>
            <w:r w:rsidRPr="00CA3F3B">
              <w:rPr>
                <w:color w:val="000000"/>
                <w:sz w:val="20"/>
                <w:szCs w:val="20"/>
              </w:rPr>
              <w:t>ND</w:t>
            </w:r>
          </w:p>
        </w:tc>
      </w:tr>
    </w:tbl>
    <w:p w14:paraId="1E41AB15" w14:textId="46BE990A" w:rsidR="00105E8E" w:rsidRDefault="00105E8E" w:rsidP="00B766F8"/>
    <w:p w14:paraId="33F5B477" w14:textId="2208AC30" w:rsidR="00DE149D" w:rsidRDefault="00B762F2" w:rsidP="00B766F8">
      <w:r>
        <w:rPr>
          <w:noProof/>
          <w:lang w:bidi="ar-SA"/>
        </w:rPr>
        <mc:AlternateContent>
          <mc:Choice Requires="wps">
            <w:drawing>
              <wp:anchor distT="0" distB="0" distL="114300" distR="114300" simplePos="0" relativeHeight="250729984" behindDoc="0" locked="0" layoutInCell="1" allowOverlap="1" wp14:anchorId="57175804" wp14:editId="299CA632">
                <wp:simplePos x="0" y="0"/>
                <wp:positionH relativeFrom="column">
                  <wp:posOffset>3886200</wp:posOffset>
                </wp:positionH>
                <wp:positionV relativeFrom="paragraph">
                  <wp:posOffset>289560</wp:posOffset>
                </wp:positionV>
                <wp:extent cx="342900" cy="228600"/>
                <wp:effectExtent l="0" t="0" r="12700" b="0"/>
                <wp:wrapThrough wrapText="bothSides">
                  <wp:wrapPolygon edited="0">
                    <wp:start x="0" y="0"/>
                    <wp:lineTo x="0" y="19200"/>
                    <wp:lineTo x="20800" y="19200"/>
                    <wp:lineTo x="20800" y="0"/>
                    <wp:lineTo x="0" y="0"/>
                  </wp:wrapPolygon>
                </wp:wrapThrough>
                <wp:docPr id="213" name="Rectangle 213"/>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37A92A" id="Rectangle 213" o:spid="_x0000_s1026" style="position:absolute;margin-left:306pt;margin-top:22.8pt;width:27pt;height:18pt;z-index:25072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" fillcolor="white [3212]" stroked="f">
                <w10:wrap type="through"/>
              </v:rect>
            </w:pict>
          </mc:Fallback>
        </mc:AlternateContent>
      </w:r>
    </w:p>
    <w:p w14:paraId="01876502" w14:textId="77777777" w:rsidR="00DE149D" w:rsidRPr="008228C9" w:rsidRDefault="00DE149D" w:rsidP="00DE149D">
      <w:pPr>
        <w:ind w:firstLine="1440"/>
        <w:rPr>
          <w:i/>
        </w:rPr>
      </w:pPr>
      <w:r w:rsidRPr="008228C9">
        <w:rPr>
          <w:i/>
        </w:rPr>
        <w:lastRenderedPageBreak/>
        <w:t>Fasken “A” #1 core</w:t>
      </w:r>
    </w:p>
    <w:tbl>
      <w:tblPr>
        <w:tblW w:w="12960" w:type="dxa"/>
        <w:jc w:val="center"/>
        <w:shd w:val="clear" w:color="auto" w:fill="FFFFFF" w:themeFill="background1"/>
        <w:tblLayout w:type="fixed"/>
        <w:tblLook w:val="04A0" w:firstRow="1" w:lastRow="0" w:firstColumn="1" w:lastColumn="0" w:noHBand="0" w:noVBand="1"/>
      </w:tblPr>
      <w:tblGrid>
        <w:gridCol w:w="1260"/>
        <w:gridCol w:w="735"/>
        <w:gridCol w:w="645"/>
        <w:gridCol w:w="645"/>
        <w:gridCol w:w="645"/>
        <w:gridCol w:w="645"/>
        <w:gridCol w:w="645"/>
        <w:gridCol w:w="645"/>
        <w:gridCol w:w="645"/>
        <w:gridCol w:w="645"/>
        <w:gridCol w:w="645"/>
        <w:gridCol w:w="645"/>
        <w:gridCol w:w="645"/>
        <w:gridCol w:w="645"/>
        <w:gridCol w:w="645"/>
        <w:gridCol w:w="645"/>
        <w:gridCol w:w="645"/>
        <w:gridCol w:w="645"/>
        <w:gridCol w:w="645"/>
      </w:tblGrid>
      <w:tr w:rsidR="00DE149D" w:rsidRPr="00B91FD4" w14:paraId="3EABD318" w14:textId="77777777" w:rsidTr="00DE149D">
        <w:trPr>
          <w:trHeight w:val="1134"/>
          <w:jc w:val="center"/>
        </w:trPr>
        <w:tc>
          <w:tcPr>
            <w:tcW w:w="1260" w:type="dxa"/>
            <w:tcBorders>
              <w:top w:val="single" w:sz="4" w:space="0" w:color="auto"/>
              <w:bottom w:val="single" w:sz="4" w:space="0" w:color="auto"/>
            </w:tcBorders>
            <w:shd w:val="clear" w:color="auto" w:fill="FFFFFF" w:themeFill="background1"/>
            <w:noWrap/>
            <w:vAlign w:val="center"/>
            <w:hideMark/>
          </w:tcPr>
          <w:p w14:paraId="423AAAE9" w14:textId="77777777" w:rsidR="00DE149D" w:rsidRPr="00B91FD4" w:rsidRDefault="00DE149D" w:rsidP="00DE149D">
            <w:pPr>
              <w:spacing w:line="240" w:lineRule="auto"/>
              <w:jc w:val="center"/>
              <w:rPr>
                <w:b/>
                <w:color w:val="000000"/>
                <w:lang w:bidi="ar-SA"/>
              </w:rPr>
            </w:pPr>
            <w:r w:rsidRPr="00B91FD4">
              <w:rPr>
                <w:b/>
                <w:color w:val="000000"/>
                <w:lang w:bidi="ar-SA"/>
              </w:rPr>
              <w:t>Sample Name</w:t>
            </w:r>
          </w:p>
        </w:tc>
        <w:tc>
          <w:tcPr>
            <w:tcW w:w="735" w:type="dxa"/>
            <w:tcBorders>
              <w:top w:val="single" w:sz="4" w:space="0" w:color="auto"/>
              <w:bottom w:val="single" w:sz="4" w:space="0" w:color="auto"/>
            </w:tcBorders>
            <w:shd w:val="clear" w:color="auto" w:fill="FFFFFF" w:themeFill="background1"/>
            <w:noWrap/>
            <w:vAlign w:val="center"/>
          </w:tcPr>
          <w:p w14:paraId="5FBB746D"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13</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356E5F5A"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14</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664CCCCB"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15</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2B59846E"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16</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243A2D08"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17</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66DE40CE"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18</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776901D0"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19</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127786BF"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20</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0E78FC5F"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21</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527677B7"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22</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25DB91F5"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23</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737B1BBF"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24</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54E473FC"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25</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5B425F4A"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26</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1C4E846F"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27</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0B3B550B"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28</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7E3A3BBE"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30</w:t>
            </w:r>
            <w:r w:rsidRPr="00B91FD4">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1B12E36F" w14:textId="77777777" w:rsidR="00DE149D" w:rsidRPr="00B91FD4" w:rsidRDefault="00DE149D" w:rsidP="00DE149D">
            <w:pPr>
              <w:spacing w:line="240" w:lineRule="auto"/>
              <w:jc w:val="center"/>
              <w:rPr>
                <w:b/>
                <w:bCs/>
                <w:color w:val="000000"/>
                <w:lang w:bidi="ar-SA"/>
              </w:rPr>
            </w:pPr>
            <w:r w:rsidRPr="00B91FD4">
              <w:rPr>
                <w:b/>
                <w:bCs/>
                <w:color w:val="000000"/>
              </w:rPr>
              <w:t>C</w:t>
            </w:r>
            <w:r w:rsidRPr="00B91FD4">
              <w:rPr>
                <w:b/>
                <w:bCs/>
                <w:color w:val="000000"/>
                <w:vertAlign w:val="subscript"/>
              </w:rPr>
              <w:t>31</w:t>
            </w:r>
            <w:r w:rsidRPr="00B91FD4">
              <w:rPr>
                <w:b/>
                <w:bCs/>
                <w:color w:val="000000"/>
              </w:rPr>
              <w:t xml:space="preserve"> AI</w:t>
            </w:r>
          </w:p>
        </w:tc>
      </w:tr>
      <w:tr w:rsidR="00DE149D" w:rsidRPr="00B91FD4" w14:paraId="5F06AD36" w14:textId="77777777" w:rsidTr="00DE149D">
        <w:trPr>
          <w:trHeight w:val="312"/>
          <w:jc w:val="center"/>
        </w:trPr>
        <w:tc>
          <w:tcPr>
            <w:tcW w:w="1260" w:type="dxa"/>
            <w:tcBorders>
              <w:top w:val="single" w:sz="4" w:space="0" w:color="auto"/>
            </w:tcBorders>
            <w:shd w:val="clear" w:color="auto" w:fill="FFFFFF" w:themeFill="background1"/>
            <w:noWrap/>
            <w:vAlign w:val="center"/>
          </w:tcPr>
          <w:p w14:paraId="60CE1B48" w14:textId="77777777" w:rsidR="00DE149D" w:rsidRPr="00B91FD4" w:rsidRDefault="00DE149D" w:rsidP="003B5FC0">
            <w:pPr>
              <w:spacing w:before="240" w:line="400" w:lineRule="exact"/>
              <w:rPr>
                <w:color w:val="000000"/>
                <w:lang w:bidi="ar-SA"/>
              </w:rPr>
            </w:pPr>
            <w:r w:rsidRPr="00B91FD4">
              <w:rPr>
                <w:color w:val="000000"/>
              </w:rPr>
              <w:t>EFFA-1</w:t>
            </w:r>
          </w:p>
        </w:tc>
        <w:tc>
          <w:tcPr>
            <w:tcW w:w="735" w:type="dxa"/>
            <w:tcBorders>
              <w:top w:val="single" w:sz="4" w:space="0" w:color="auto"/>
            </w:tcBorders>
            <w:shd w:val="clear" w:color="auto" w:fill="FFFFFF" w:themeFill="background1"/>
            <w:noWrap/>
            <w:vAlign w:val="center"/>
          </w:tcPr>
          <w:p w14:paraId="5DF971A5" w14:textId="77777777" w:rsidR="00DE149D" w:rsidRPr="00B91FD4" w:rsidRDefault="00DE149D" w:rsidP="003B5FC0">
            <w:pPr>
              <w:spacing w:before="240" w:line="400" w:lineRule="exact"/>
              <w:jc w:val="center"/>
              <w:rPr>
                <w:color w:val="000000"/>
                <w:lang w:bidi="ar-SA"/>
              </w:rPr>
            </w:pPr>
            <w:r w:rsidRPr="00B91FD4">
              <w:rPr>
                <w:color w:val="000000"/>
              </w:rPr>
              <w:t>22</w:t>
            </w:r>
          </w:p>
        </w:tc>
        <w:tc>
          <w:tcPr>
            <w:tcW w:w="645" w:type="dxa"/>
            <w:tcBorders>
              <w:top w:val="single" w:sz="4" w:space="0" w:color="auto"/>
            </w:tcBorders>
            <w:shd w:val="clear" w:color="auto" w:fill="FFFFFF" w:themeFill="background1"/>
            <w:noWrap/>
            <w:vAlign w:val="center"/>
          </w:tcPr>
          <w:p w14:paraId="4589B4A3" w14:textId="77777777" w:rsidR="00DE149D" w:rsidRPr="00B91FD4" w:rsidRDefault="00DE149D" w:rsidP="003B5FC0">
            <w:pPr>
              <w:spacing w:before="240" w:line="400" w:lineRule="exact"/>
              <w:jc w:val="center"/>
              <w:rPr>
                <w:color w:val="000000"/>
                <w:lang w:bidi="ar-SA"/>
              </w:rPr>
            </w:pPr>
            <w:r w:rsidRPr="00B91FD4">
              <w:rPr>
                <w:color w:val="000000"/>
              </w:rPr>
              <w:t>17</w:t>
            </w:r>
          </w:p>
        </w:tc>
        <w:tc>
          <w:tcPr>
            <w:tcW w:w="645" w:type="dxa"/>
            <w:tcBorders>
              <w:top w:val="single" w:sz="4" w:space="0" w:color="auto"/>
            </w:tcBorders>
            <w:shd w:val="clear" w:color="auto" w:fill="FFFFFF" w:themeFill="background1"/>
            <w:noWrap/>
            <w:vAlign w:val="center"/>
          </w:tcPr>
          <w:p w14:paraId="4EE3A80E" w14:textId="77777777" w:rsidR="00DE149D" w:rsidRPr="00B91FD4" w:rsidRDefault="00DE149D" w:rsidP="003B5FC0">
            <w:pPr>
              <w:spacing w:before="240" w:line="400" w:lineRule="exact"/>
              <w:jc w:val="center"/>
              <w:rPr>
                <w:color w:val="000000"/>
                <w:lang w:bidi="ar-SA"/>
              </w:rPr>
            </w:pPr>
            <w:r w:rsidRPr="00B91FD4">
              <w:rPr>
                <w:color w:val="000000"/>
              </w:rPr>
              <w:t>30</w:t>
            </w:r>
          </w:p>
        </w:tc>
        <w:tc>
          <w:tcPr>
            <w:tcW w:w="645" w:type="dxa"/>
            <w:tcBorders>
              <w:top w:val="single" w:sz="4" w:space="0" w:color="auto"/>
            </w:tcBorders>
            <w:shd w:val="clear" w:color="auto" w:fill="FFFFFF" w:themeFill="background1"/>
            <w:noWrap/>
            <w:vAlign w:val="center"/>
          </w:tcPr>
          <w:p w14:paraId="0EB30EEF" w14:textId="77777777" w:rsidR="00DE149D" w:rsidRPr="00B91FD4" w:rsidRDefault="00DE149D" w:rsidP="003B5FC0">
            <w:pPr>
              <w:spacing w:before="240" w:line="400" w:lineRule="exact"/>
              <w:jc w:val="center"/>
              <w:rPr>
                <w:color w:val="000000"/>
                <w:lang w:bidi="ar-SA"/>
              </w:rPr>
            </w:pPr>
            <w:r w:rsidRPr="00B91FD4">
              <w:rPr>
                <w:color w:val="000000"/>
              </w:rPr>
              <w:t>42</w:t>
            </w:r>
          </w:p>
        </w:tc>
        <w:tc>
          <w:tcPr>
            <w:tcW w:w="645" w:type="dxa"/>
            <w:tcBorders>
              <w:top w:val="single" w:sz="4" w:space="0" w:color="auto"/>
            </w:tcBorders>
            <w:shd w:val="clear" w:color="auto" w:fill="FFFFFF" w:themeFill="background1"/>
            <w:noWrap/>
            <w:vAlign w:val="center"/>
          </w:tcPr>
          <w:p w14:paraId="0650A53E" w14:textId="77777777" w:rsidR="00DE149D" w:rsidRPr="00B91FD4" w:rsidRDefault="00DE149D" w:rsidP="003B5FC0">
            <w:pPr>
              <w:spacing w:before="240" w:line="400" w:lineRule="exact"/>
              <w:jc w:val="center"/>
              <w:rPr>
                <w:color w:val="000000"/>
                <w:lang w:bidi="ar-SA"/>
              </w:rPr>
            </w:pPr>
            <w:r w:rsidRPr="00B91FD4">
              <w:rPr>
                <w:color w:val="000000"/>
              </w:rPr>
              <w:t>19</w:t>
            </w:r>
          </w:p>
        </w:tc>
        <w:tc>
          <w:tcPr>
            <w:tcW w:w="645" w:type="dxa"/>
            <w:tcBorders>
              <w:top w:val="single" w:sz="4" w:space="0" w:color="auto"/>
            </w:tcBorders>
            <w:shd w:val="clear" w:color="auto" w:fill="FFFFFF" w:themeFill="background1"/>
            <w:noWrap/>
            <w:vAlign w:val="center"/>
          </w:tcPr>
          <w:p w14:paraId="5EDFFAC3" w14:textId="77777777" w:rsidR="00DE149D" w:rsidRPr="00B91FD4" w:rsidRDefault="00DE149D" w:rsidP="003B5FC0">
            <w:pPr>
              <w:spacing w:before="240" w:line="400" w:lineRule="exact"/>
              <w:jc w:val="center"/>
              <w:rPr>
                <w:color w:val="000000"/>
                <w:lang w:bidi="ar-SA"/>
              </w:rPr>
            </w:pPr>
            <w:r w:rsidRPr="00B91FD4">
              <w:rPr>
                <w:color w:val="000000"/>
              </w:rPr>
              <w:t>24</w:t>
            </w:r>
          </w:p>
        </w:tc>
        <w:tc>
          <w:tcPr>
            <w:tcW w:w="645" w:type="dxa"/>
            <w:tcBorders>
              <w:top w:val="single" w:sz="4" w:space="0" w:color="auto"/>
            </w:tcBorders>
            <w:shd w:val="clear" w:color="auto" w:fill="FFFFFF" w:themeFill="background1"/>
            <w:noWrap/>
            <w:vAlign w:val="center"/>
          </w:tcPr>
          <w:p w14:paraId="51A3F05E" w14:textId="77777777" w:rsidR="00DE149D" w:rsidRPr="00B91FD4" w:rsidRDefault="00DE149D" w:rsidP="003B5FC0">
            <w:pPr>
              <w:spacing w:before="240" w:line="400" w:lineRule="exact"/>
              <w:jc w:val="center"/>
              <w:rPr>
                <w:color w:val="000000"/>
                <w:lang w:bidi="ar-SA"/>
              </w:rPr>
            </w:pPr>
            <w:r w:rsidRPr="00B91FD4">
              <w:rPr>
                <w:color w:val="000000"/>
              </w:rPr>
              <w:t>25</w:t>
            </w:r>
          </w:p>
        </w:tc>
        <w:tc>
          <w:tcPr>
            <w:tcW w:w="645" w:type="dxa"/>
            <w:tcBorders>
              <w:top w:val="single" w:sz="4" w:space="0" w:color="auto"/>
            </w:tcBorders>
            <w:shd w:val="clear" w:color="auto" w:fill="FFFFFF" w:themeFill="background1"/>
            <w:vAlign w:val="center"/>
          </w:tcPr>
          <w:p w14:paraId="194924B6" w14:textId="77777777" w:rsidR="00DE149D" w:rsidRPr="00B91FD4" w:rsidRDefault="00DE149D" w:rsidP="003B5FC0">
            <w:pPr>
              <w:spacing w:before="240" w:line="400" w:lineRule="exact"/>
              <w:jc w:val="center"/>
              <w:rPr>
                <w:color w:val="000000"/>
                <w:lang w:bidi="ar-SA"/>
              </w:rPr>
            </w:pPr>
            <w:r w:rsidRPr="00B91FD4">
              <w:rPr>
                <w:color w:val="000000"/>
              </w:rPr>
              <w:t>20</w:t>
            </w:r>
          </w:p>
        </w:tc>
        <w:tc>
          <w:tcPr>
            <w:tcW w:w="645" w:type="dxa"/>
            <w:tcBorders>
              <w:top w:val="single" w:sz="4" w:space="0" w:color="auto"/>
            </w:tcBorders>
            <w:shd w:val="clear" w:color="auto" w:fill="FFFFFF" w:themeFill="background1"/>
            <w:vAlign w:val="center"/>
          </w:tcPr>
          <w:p w14:paraId="26121670" w14:textId="77777777" w:rsidR="00DE149D" w:rsidRPr="00B91FD4" w:rsidRDefault="00DE149D" w:rsidP="003B5FC0">
            <w:pPr>
              <w:spacing w:before="240" w:line="400" w:lineRule="exact"/>
              <w:jc w:val="center"/>
              <w:rPr>
                <w:color w:val="000000"/>
                <w:lang w:bidi="ar-SA"/>
              </w:rPr>
            </w:pPr>
            <w:r w:rsidRPr="00B91FD4">
              <w:rPr>
                <w:color w:val="000000"/>
              </w:rPr>
              <w:t>6</w:t>
            </w:r>
          </w:p>
        </w:tc>
        <w:tc>
          <w:tcPr>
            <w:tcW w:w="645" w:type="dxa"/>
            <w:tcBorders>
              <w:top w:val="single" w:sz="4" w:space="0" w:color="auto"/>
            </w:tcBorders>
            <w:shd w:val="clear" w:color="auto" w:fill="FFFFFF" w:themeFill="background1"/>
            <w:vAlign w:val="center"/>
          </w:tcPr>
          <w:p w14:paraId="1EF382A2" w14:textId="77777777" w:rsidR="00DE149D" w:rsidRPr="00B91FD4" w:rsidRDefault="00DE149D" w:rsidP="003B5FC0">
            <w:pPr>
              <w:spacing w:before="240" w:line="400" w:lineRule="exact"/>
              <w:jc w:val="center"/>
              <w:rPr>
                <w:color w:val="000000"/>
                <w:lang w:bidi="ar-SA"/>
              </w:rPr>
            </w:pPr>
            <w:r w:rsidRPr="00B91FD4">
              <w:rPr>
                <w:color w:val="000000"/>
              </w:rPr>
              <w:t>ND</w:t>
            </w:r>
          </w:p>
        </w:tc>
        <w:tc>
          <w:tcPr>
            <w:tcW w:w="645" w:type="dxa"/>
            <w:tcBorders>
              <w:top w:val="single" w:sz="4" w:space="0" w:color="auto"/>
            </w:tcBorders>
            <w:shd w:val="clear" w:color="auto" w:fill="FFFFFF" w:themeFill="background1"/>
            <w:vAlign w:val="center"/>
          </w:tcPr>
          <w:p w14:paraId="7EE74050" w14:textId="77777777" w:rsidR="00DE149D" w:rsidRPr="00B91FD4" w:rsidRDefault="00DE149D" w:rsidP="003B5FC0">
            <w:pPr>
              <w:spacing w:before="240" w:line="400" w:lineRule="exact"/>
              <w:jc w:val="center"/>
              <w:rPr>
                <w:color w:val="000000"/>
                <w:lang w:bidi="ar-SA"/>
              </w:rPr>
            </w:pPr>
            <w:r w:rsidRPr="00B91FD4">
              <w:rPr>
                <w:color w:val="000000"/>
              </w:rPr>
              <w:t>ND</w:t>
            </w:r>
          </w:p>
        </w:tc>
        <w:tc>
          <w:tcPr>
            <w:tcW w:w="645" w:type="dxa"/>
            <w:tcBorders>
              <w:top w:val="single" w:sz="4" w:space="0" w:color="auto"/>
            </w:tcBorders>
            <w:shd w:val="clear" w:color="auto" w:fill="FFFFFF" w:themeFill="background1"/>
            <w:vAlign w:val="center"/>
          </w:tcPr>
          <w:p w14:paraId="089B3780" w14:textId="77777777" w:rsidR="00DE149D" w:rsidRPr="00B91FD4" w:rsidRDefault="00DE149D" w:rsidP="003B5FC0">
            <w:pPr>
              <w:spacing w:before="240" w:line="400" w:lineRule="exact"/>
              <w:jc w:val="center"/>
              <w:rPr>
                <w:color w:val="000000"/>
                <w:lang w:bidi="ar-SA"/>
              </w:rPr>
            </w:pPr>
            <w:r w:rsidRPr="00B91FD4">
              <w:rPr>
                <w:color w:val="000000"/>
              </w:rPr>
              <w:t>ND</w:t>
            </w:r>
          </w:p>
        </w:tc>
        <w:tc>
          <w:tcPr>
            <w:tcW w:w="645" w:type="dxa"/>
            <w:tcBorders>
              <w:top w:val="single" w:sz="4" w:space="0" w:color="auto"/>
            </w:tcBorders>
            <w:shd w:val="clear" w:color="auto" w:fill="FFFFFF" w:themeFill="background1"/>
            <w:vAlign w:val="center"/>
          </w:tcPr>
          <w:p w14:paraId="45ACD57C" w14:textId="77777777" w:rsidR="00DE149D" w:rsidRPr="00B91FD4" w:rsidRDefault="00DE149D" w:rsidP="003B5FC0">
            <w:pPr>
              <w:spacing w:before="240" w:line="400" w:lineRule="exact"/>
              <w:jc w:val="center"/>
              <w:rPr>
                <w:color w:val="000000"/>
                <w:lang w:bidi="ar-SA"/>
              </w:rPr>
            </w:pPr>
            <w:r w:rsidRPr="00B91FD4">
              <w:rPr>
                <w:color w:val="000000"/>
              </w:rPr>
              <w:t>ND</w:t>
            </w:r>
          </w:p>
        </w:tc>
        <w:tc>
          <w:tcPr>
            <w:tcW w:w="645" w:type="dxa"/>
            <w:tcBorders>
              <w:top w:val="single" w:sz="4" w:space="0" w:color="auto"/>
            </w:tcBorders>
            <w:shd w:val="clear" w:color="auto" w:fill="FFFFFF" w:themeFill="background1"/>
            <w:vAlign w:val="center"/>
          </w:tcPr>
          <w:p w14:paraId="1286C16E" w14:textId="77777777" w:rsidR="00DE149D" w:rsidRPr="00B91FD4" w:rsidRDefault="00DE149D" w:rsidP="003B5FC0">
            <w:pPr>
              <w:spacing w:before="240" w:line="400" w:lineRule="exact"/>
              <w:jc w:val="center"/>
              <w:rPr>
                <w:color w:val="000000"/>
                <w:lang w:bidi="ar-SA"/>
              </w:rPr>
            </w:pPr>
            <w:r w:rsidRPr="00B91FD4">
              <w:rPr>
                <w:color w:val="000000"/>
              </w:rPr>
              <w:t>ND</w:t>
            </w:r>
          </w:p>
        </w:tc>
        <w:tc>
          <w:tcPr>
            <w:tcW w:w="645" w:type="dxa"/>
            <w:tcBorders>
              <w:top w:val="single" w:sz="4" w:space="0" w:color="auto"/>
            </w:tcBorders>
            <w:shd w:val="clear" w:color="auto" w:fill="FFFFFF" w:themeFill="background1"/>
            <w:vAlign w:val="center"/>
          </w:tcPr>
          <w:p w14:paraId="56B74218" w14:textId="77777777" w:rsidR="00DE149D" w:rsidRPr="00B91FD4" w:rsidRDefault="00DE149D" w:rsidP="003B5FC0">
            <w:pPr>
              <w:spacing w:before="240" w:line="400" w:lineRule="exact"/>
              <w:jc w:val="center"/>
              <w:rPr>
                <w:color w:val="000000"/>
                <w:lang w:bidi="ar-SA"/>
              </w:rPr>
            </w:pPr>
            <w:r w:rsidRPr="00B91FD4">
              <w:rPr>
                <w:color w:val="000000"/>
              </w:rPr>
              <w:t>ND</w:t>
            </w:r>
          </w:p>
        </w:tc>
        <w:tc>
          <w:tcPr>
            <w:tcW w:w="645" w:type="dxa"/>
            <w:tcBorders>
              <w:top w:val="single" w:sz="4" w:space="0" w:color="auto"/>
            </w:tcBorders>
            <w:shd w:val="clear" w:color="auto" w:fill="FFFFFF" w:themeFill="background1"/>
            <w:vAlign w:val="center"/>
          </w:tcPr>
          <w:p w14:paraId="4F6F8835" w14:textId="77777777" w:rsidR="00DE149D" w:rsidRPr="00B91FD4" w:rsidRDefault="00DE149D" w:rsidP="003B5FC0">
            <w:pPr>
              <w:spacing w:before="240" w:line="400" w:lineRule="exact"/>
              <w:jc w:val="center"/>
              <w:rPr>
                <w:color w:val="000000"/>
                <w:lang w:bidi="ar-SA"/>
              </w:rPr>
            </w:pPr>
            <w:r w:rsidRPr="00B91FD4">
              <w:rPr>
                <w:color w:val="000000"/>
              </w:rPr>
              <w:t>ND</w:t>
            </w:r>
          </w:p>
        </w:tc>
        <w:tc>
          <w:tcPr>
            <w:tcW w:w="645" w:type="dxa"/>
            <w:tcBorders>
              <w:top w:val="single" w:sz="4" w:space="0" w:color="auto"/>
            </w:tcBorders>
            <w:shd w:val="clear" w:color="auto" w:fill="FFFFFF" w:themeFill="background1"/>
            <w:vAlign w:val="center"/>
          </w:tcPr>
          <w:p w14:paraId="04C92BE7" w14:textId="77777777" w:rsidR="00DE149D" w:rsidRPr="00B91FD4" w:rsidRDefault="00DE149D" w:rsidP="003B5FC0">
            <w:pPr>
              <w:spacing w:before="240" w:line="400" w:lineRule="exact"/>
              <w:jc w:val="center"/>
              <w:rPr>
                <w:color w:val="000000"/>
                <w:lang w:bidi="ar-SA"/>
              </w:rPr>
            </w:pPr>
            <w:r w:rsidRPr="00B91FD4">
              <w:rPr>
                <w:color w:val="000000"/>
              </w:rPr>
              <w:t>ND</w:t>
            </w:r>
          </w:p>
        </w:tc>
        <w:tc>
          <w:tcPr>
            <w:tcW w:w="645" w:type="dxa"/>
            <w:tcBorders>
              <w:top w:val="single" w:sz="4" w:space="0" w:color="auto"/>
            </w:tcBorders>
            <w:shd w:val="clear" w:color="auto" w:fill="FFFFFF" w:themeFill="background1"/>
            <w:vAlign w:val="center"/>
          </w:tcPr>
          <w:p w14:paraId="34A5FDCF" w14:textId="77777777" w:rsidR="00DE149D" w:rsidRPr="00B91FD4" w:rsidRDefault="00DE149D" w:rsidP="003B5FC0">
            <w:pPr>
              <w:spacing w:before="240" w:line="400" w:lineRule="exact"/>
              <w:jc w:val="center"/>
              <w:rPr>
                <w:color w:val="000000"/>
                <w:lang w:bidi="ar-SA"/>
              </w:rPr>
            </w:pPr>
            <w:r w:rsidRPr="00B91FD4">
              <w:rPr>
                <w:color w:val="000000"/>
              </w:rPr>
              <w:t>ND</w:t>
            </w:r>
          </w:p>
        </w:tc>
      </w:tr>
      <w:tr w:rsidR="00DE149D" w:rsidRPr="00B91FD4" w14:paraId="23840329" w14:textId="77777777" w:rsidTr="00DE149D">
        <w:trPr>
          <w:trHeight w:val="312"/>
          <w:jc w:val="center"/>
        </w:trPr>
        <w:tc>
          <w:tcPr>
            <w:tcW w:w="1260" w:type="dxa"/>
            <w:shd w:val="clear" w:color="auto" w:fill="FFFFFF" w:themeFill="background1"/>
            <w:noWrap/>
            <w:vAlign w:val="center"/>
          </w:tcPr>
          <w:p w14:paraId="1E2FE79B" w14:textId="77777777" w:rsidR="00DE149D" w:rsidRPr="00B91FD4" w:rsidRDefault="00DE149D" w:rsidP="003B5FC0">
            <w:pPr>
              <w:spacing w:line="400" w:lineRule="exact"/>
              <w:rPr>
                <w:color w:val="000000"/>
              </w:rPr>
            </w:pPr>
            <w:r w:rsidRPr="00B91FD4">
              <w:rPr>
                <w:color w:val="000000"/>
              </w:rPr>
              <w:t>EFFA-3</w:t>
            </w:r>
          </w:p>
        </w:tc>
        <w:tc>
          <w:tcPr>
            <w:tcW w:w="735" w:type="dxa"/>
            <w:shd w:val="clear" w:color="auto" w:fill="FFFFFF" w:themeFill="background1"/>
            <w:noWrap/>
            <w:vAlign w:val="center"/>
          </w:tcPr>
          <w:p w14:paraId="2ED4E9DF" w14:textId="77777777" w:rsidR="00DE149D" w:rsidRPr="00B91FD4" w:rsidRDefault="00DE149D" w:rsidP="003B5FC0">
            <w:pPr>
              <w:spacing w:line="400" w:lineRule="exact"/>
              <w:jc w:val="center"/>
              <w:rPr>
                <w:color w:val="000000"/>
              </w:rPr>
            </w:pPr>
            <w:r w:rsidRPr="00B91FD4">
              <w:rPr>
                <w:color w:val="000000"/>
              </w:rPr>
              <w:t>0</w:t>
            </w:r>
          </w:p>
        </w:tc>
        <w:tc>
          <w:tcPr>
            <w:tcW w:w="645" w:type="dxa"/>
            <w:shd w:val="clear" w:color="auto" w:fill="FFFFFF" w:themeFill="background1"/>
            <w:noWrap/>
            <w:vAlign w:val="center"/>
          </w:tcPr>
          <w:p w14:paraId="391CCB35" w14:textId="77777777" w:rsidR="00DE149D" w:rsidRPr="00B91FD4" w:rsidRDefault="00DE149D" w:rsidP="003B5FC0">
            <w:pPr>
              <w:spacing w:line="400" w:lineRule="exact"/>
              <w:jc w:val="center"/>
              <w:rPr>
                <w:color w:val="000000"/>
              </w:rPr>
            </w:pPr>
            <w:r w:rsidRPr="00B91FD4">
              <w:rPr>
                <w:color w:val="000000"/>
              </w:rPr>
              <w:t>0</w:t>
            </w:r>
          </w:p>
        </w:tc>
        <w:tc>
          <w:tcPr>
            <w:tcW w:w="645" w:type="dxa"/>
            <w:shd w:val="clear" w:color="auto" w:fill="FFFFFF" w:themeFill="background1"/>
            <w:noWrap/>
            <w:vAlign w:val="center"/>
          </w:tcPr>
          <w:p w14:paraId="20AC76C3" w14:textId="77777777" w:rsidR="00DE149D" w:rsidRPr="00B91FD4" w:rsidRDefault="00DE149D" w:rsidP="003B5FC0">
            <w:pPr>
              <w:spacing w:line="400" w:lineRule="exact"/>
              <w:jc w:val="center"/>
              <w:rPr>
                <w:color w:val="000000"/>
              </w:rPr>
            </w:pPr>
            <w:r w:rsidRPr="00B91FD4">
              <w:rPr>
                <w:color w:val="000000"/>
              </w:rPr>
              <w:t>0</w:t>
            </w:r>
          </w:p>
        </w:tc>
        <w:tc>
          <w:tcPr>
            <w:tcW w:w="645" w:type="dxa"/>
            <w:shd w:val="clear" w:color="auto" w:fill="FFFFFF" w:themeFill="background1"/>
            <w:noWrap/>
            <w:vAlign w:val="center"/>
          </w:tcPr>
          <w:p w14:paraId="1354EDC2" w14:textId="77777777" w:rsidR="00DE149D" w:rsidRPr="00B91FD4" w:rsidRDefault="00DE149D" w:rsidP="003B5FC0">
            <w:pPr>
              <w:spacing w:line="400" w:lineRule="exact"/>
              <w:jc w:val="center"/>
              <w:rPr>
                <w:color w:val="000000"/>
              </w:rPr>
            </w:pPr>
            <w:r w:rsidRPr="00B91FD4">
              <w:rPr>
                <w:color w:val="000000"/>
              </w:rPr>
              <w:t>0</w:t>
            </w:r>
          </w:p>
        </w:tc>
        <w:tc>
          <w:tcPr>
            <w:tcW w:w="645" w:type="dxa"/>
            <w:shd w:val="clear" w:color="auto" w:fill="FFFFFF" w:themeFill="background1"/>
            <w:noWrap/>
            <w:vAlign w:val="center"/>
          </w:tcPr>
          <w:p w14:paraId="3C31F9ED" w14:textId="77777777" w:rsidR="00DE149D" w:rsidRPr="00B91FD4" w:rsidRDefault="00DE149D" w:rsidP="003B5FC0">
            <w:pPr>
              <w:spacing w:line="400" w:lineRule="exact"/>
              <w:jc w:val="center"/>
              <w:rPr>
                <w:color w:val="000000"/>
              </w:rPr>
            </w:pPr>
            <w:r w:rsidRPr="00B91FD4">
              <w:rPr>
                <w:color w:val="000000"/>
              </w:rPr>
              <w:t>0</w:t>
            </w:r>
          </w:p>
        </w:tc>
        <w:tc>
          <w:tcPr>
            <w:tcW w:w="645" w:type="dxa"/>
            <w:shd w:val="clear" w:color="auto" w:fill="FFFFFF" w:themeFill="background1"/>
            <w:noWrap/>
            <w:vAlign w:val="center"/>
          </w:tcPr>
          <w:p w14:paraId="644DD9C1" w14:textId="77777777" w:rsidR="00DE149D" w:rsidRPr="00B91FD4" w:rsidRDefault="00DE149D" w:rsidP="003B5FC0">
            <w:pPr>
              <w:spacing w:line="400" w:lineRule="exact"/>
              <w:jc w:val="center"/>
              <w:rPr>
                <w:color w:val="000000"/>
              </w:rPr>
            </w:pPr>
            <w:r w:rsidRPr="00B91FD4">
              <w:rPr>
                <w:color w:val="000000"/>
              </w:rPr>
              <w:t>0</w:t>
            </w:r>
          </w:p>
        </w:tc>
        <w:tc>
          <w:tcPr>
            <w:tcW w:w="645" w:type="dxa"/>
            <w:shd w:val="clear" w:color="auto" w:fill="FFFFFF" w:themeFill="background1"/>
            <w:noWrap/>
            <w:vAlign w:val="center"/>
          </w:tcPr>
          <w:p w14:paraId="19A7A718" w14:textId="77777777" w:rsidR="00DE149D" w:rsidRPr="00B91FD4" w:rsidRDefault="00DE149D" w:rsidP="003B5FC0">
            <w:pPr>
              <w:spacing w:line="400" w:lineRule="exact"/>
              <w:jc w:val="center"/>
              <w:rPr>
                <w:color w:val="000000"/>
              </w:rPr>
            </w:pPr>
            <w:r w:rsidRPr="00B91FD4">
              <w:rPr>
                <w:color w:val="000000"/>
              </w:rPr>
              <w:t>0</w:t>
            </w:r>
          </w:p>
        </w:tc>
        <w:tc>
          <w:tcPr>
            <w:tcW w:w="645" w:type="dxa"/>
            <w:shd w:val="clear" w:color="auto" w:fill="FFFFFF" w:themeFill="background1"/>
            <w:vAlign w:val="center"/>
          </w:tcPr>
          <w:p w14:paraId="4FC1FF5C" w14:textId="77777777" w:rsidR="00DE149D" w:rsidRPr="00B91FD4" w:rsidRDefault="00DE149D" w:rsidP="003B5FC0">
            <w:pPr>
              <w:spacing w:line="400" w:lineRule="exact"/>
              <w:jc w:val="center"/>
              <w:rPr>
                <w:color w:val="000000"/>
              </w:rPr>
            </w:pPr>
            <w:r w:rsidRPr="00B91FD4">
              <w:rPr>
                <w:color w:val="000000"/>
              </w:rPr>
              <w:t>0</w:t>
            </w:r>
          </w:p>
        </w:tc>
        <w:tc>
          <w:tcPr>
            <w:tcW w:w="645" w:type="dxa"/>
            <w:shd w:val="clear" w:color="auto" w:fill="FFFFFF" w:themeFill="background1"/>
            <w:vAlign w:val="center"/>
          </w:tcPr>
          <w:p w14:paraId="606E5CBD" w14:textId="77777777" w:rsidR="00DE149D" w:rsidRPr="00B91FD4" w:rsidRDefault="00DE149D" w:rsidP="003B5FC0">
            <w:pPr>
              <w:spacing w:line="400" w:lineRule="exact"/>
              <w:jc w:val="center"/>
              <w:rPr>
                <w:color w:val="000000"/>
              </w:rPr>
            </w:pPr>
            <w:r w:rsidRPr="00B91FD4">
              <w:rPr>
                <w:color w:val="000000"/>
              </w:rPr>
              <w:t>0</w:t>
            </w:r>
          </w:p>
        </w:tc>
        <w:tc>
          <w:tcPr>
            <w:tcW w:w="645" w:type="dxa"/>
            <w:shd w:val="clear" w:color="auto" w:fill="FFFFFF" w:themeFill="background1"/>
            <w:vAlign w:val="center"/>
          </w:tcPr>
          <w:p w14:paraId="04E8A338"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6BCA45AD"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49DFEFBD"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2EFD0319"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3B6C9CF7"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50CE8320"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1D8942D6"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35D5C7E9"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65630A03" w14:textId="77777777" w:rsidR="00DE149D" w:rsidRPr="00B91FD4" w:rsidRDefault="00DE149D" w:rsidP="003B5FC0">
            <w:pPr>
              <w:spacing w:line="400" w:lineRule="exact"/>
              <w:jc w:val="center"/>
              <w:rPr>
                <w:color w:val="000000"/>
              </w:rPr>
            </w:pPr>
            <w:r w:rsidRPr="00B91FD4">
              <w:rPr>
                <w:color w:val="000000"/>
              </w:rPr>
              <w:t>ND</w:t>
            </w:r>
          </w:p>
        </w:tc>
      </w:tr>
      <w:tr w:rsidR="00DE149D" w:rsidRPr="00B91FD4" w14:paraId="6431E7FF" w14:textId="77777777" w:rsidTr="00DE149D">
        <w:trPr>
          <w:trHeight w:val="312"/>
          <w:jc w:val="center"/>
        </w:trPr>
        <w:tc>
          <w:tcPr>
            <w:tcW w:w="1260" w:type="dxa"/>
            <w:shd w:val="clear" w:color="auto" w:fill="FFFFFF" w:themeFill="background1"/>
            <w:noWrap/>
            <w:vAlign w:val="center"/>
          </w:tcPr>
          <w:p w14:paraId="1A7A0F38" w14:textId="77777777" w:rsidR="00DE149D" w:rsidRPr="00B91FD4" w:rsidRDefault="00DE149D" w:rsidP="003B5FC0">
            <w:pPr>
              <w:spacing w:line="400" w:lineRule="exact"/>
              <w:rPr>
                <w:color w:val="000000"/>
                <w:lang w:bidi="ar-SA"/>
              </w:rPr>
            </w:pPr>
            <w:r w:rsidRPr="00B91FD4">
              <w:rPr>
                <w:color w:val="000000"/>
              </w:rPr>
              <w:t>EFFA-5</w:t>
            </w:r>
          </w:p>
        </w:tc>
        <w:tc>
          <w:tcPr>
            <w:tcW w:w="735" w:type="dxa"/>
            <w:shd w:val="clear" w:color="auto" w:fill="FFFFFF" w:themeFill="background1"/>
            <w:noWrap/>
            <w:vAlign w:val="center"/>
          </w:tcPr>
          <w:p w14:paraId="57A68A38" w14:textId="77777777" w:rsidR="00DE149D" w:rsidRPr="00B91FD4" w:rsidRDefault="00DE149D" w:rsidP="003B5FC0">
            <w:pPr>
              <w:spacing w:line="400" w:lineRule="exact"/>
              <w:jc w:val="center"/>
              <w:rPr>
                <w:color w:val="000000"/>
                <w:lang w:bidi="ar-SA"/>
              </w:rPr>
            </w:pPr>
            <w:r w:rsidRPr="00B91FD4">
              <w:rPr>
                <w:color w:val="000000"/>
              </w:rPr>
              <w:t>172</w:t>
            </w:r>
          </w:p>
        </w:tc>
        <w:tc>
          <w:tcPr>
            <w:tcW w:w="645" w:type="dxa"/>
            <w:shd w:val="clear" w:color="auto" w:fill="FFFFFF" w:themeFill="background1"/>
            <w:noWrap/>
            <w:vAlign w:val="center"/>
          </w:tcPr>
          <w:p w14:paraId="2B116CFF" w14:textId="77777777" w:rsidR="00DE149D" w:rsidRPr="00B91FD4" w:rsidRDefault="00DE149D" w:rsidP="003B5FC0">
            <w:pPr>
              <w:spacing w:line="400" w:lineRule="exact"/>
              <w:jc w:val="center"/>
              <w:rPr>
                <w:color w:val="000000"/>
                <w:lang w:bidi="ar-SA"/>
              </w:rPr>
            </w:pPr>
            <w:r w:rsidRPr="00B91FD4">
              <w:rPr>
                <w:color w:val="000000"/>
              </w:rPr>
              <w:t>105</w:t>
            </w:r>
          </w:p>
        </w:tc>
        <w:tc>
          <w:tcPr>
            <w:tcW w:w="645" w:type="dxa"/>
            <w:shd w:val="clear" w:color="auto" w:fill="FFFFFF" w:themeFill="background1"/>
            <w:noWrap/>
            <w:vAlign w:val="center"/>
          </w:tcPr>
          <w:p w14:paraId="568F46A1" w14:textId="77777777" w:rsidR="00DE149D" w:rsidRPr="00B91FD4" w:rsidRDefault="00DE149D" w:rsidP="003B5FC0">
            <w:pPr>
              <w:spacing w:line="400" w:lineRule="exact"/>
              <w:jc w:val="center"/>
              <w:rPr>
                <w:color w:val="000000"/>
                <w:lang w:bidi="ar-SA"/>
              </w:rPr>
            </w:pPr>
            <w:r w:rsidRPr="00B91FD4">
              <w:rPr>
                <w:color w:val="000000"/>
              </w:rPr>
              <w:t>149</w:t>
            </w:r>
          </w:p>
        </w:tc>
        <w:tc>
          <w:tcPr>
            <w:tcW w:w="645" w:type="dxa"/>
            <w:shd w:val="clear" w:color="auto" w:fill="FFFFFF" w:themeFill="background1"/>
            <w:noWrap/>
            <w:vAlign w:val="center"/>
          </w:tcPr>
          <w:p w14:paraId="51958014" w14:textId="77777777" w:rsidR="00DE149D" w:rsidRPr="00B91FD4" w:rsidRDefault="00DE149D" w:rsidP="003B5FC0">
            <w:pPr>
              <w:spacing w:line="400" w:lineRule="exact"/>
              <w:jc w:val="center"/>
              <w:rPr>
                <w:color w:val="000000"/>
                <w:lang w:bidi="ar-SA"/>
              </w:rPr>
            </w:pPr>
            <w:r w:rsidRPr="00B91FD4">
              <w:rPr>
                <w:color w:val="000000"/>
              </w:rPr>
              <w:t>185</w:t>
            </w:r>
          </w:p>
        </w:tc>
        <w:tc>
          <w:tcPr>
            <w:tcW w:w="645" w:type="dxa"/>
            <w:shd w:val="clear" w:color="auto" w:fill="FFFFFF" w:themeFill="background1"/>
            <w:noWrap/>
            <w:vAlign w:val="center"/>
          </w:tcPr>
          <w:p w14:paraId="6F5F6730" w14:textId="77777777" w:rsidR="00DE149D" w:rsidRPr="00B91FD4" w:rsidRDefault="00DE149D" w:rsidP="003B5FC0">
            <w:pPr>
              <w:spacing w:line="400" w:lineRule="exact"/>
              <w:jc w:val="center"/>
              <w:rPr>
                <w:color w:val="000000"/>
                <w:lang w:bidi="ar-SA"/>
              </w:rPr>
            </w:pPr>
            <w:r w:rsidRPr="00B91FD4">
              <w:rPr>
                <w:color w:val="000000"/>
              </w:rPr>
              <w:t>80</w:t>
            </w:r>
          </w:p>
        </w:tc>
        <w:tc>
          <w:tcPr>
            <w:tcW w:w="645" w:type="dxa"/>
            <w:shd w:val="clear" w:color="auto" w:fill="FFFFFF" w:themeFill="background1"/>
            <w:noWrap/>
            <w:vAlign w:val="center"/>
          </w:tcPr>
          <w:p w14:paraId="3A069A2B" w14:textId="77777777" w:rsidR="00DE149D" w:rsidRPr="00B91FD4" w:rsidRDefault="00DE149D" w:rsidP="003B5FC0">
            <w:pPr>
              <w:spacing w:line="400" w:lineRule="exact"/>
              <w:jc w:val="center"/>
              <w:rPr>
                <w:color w:val="000000"/>
                <w:lang w:bidi="ar-SA"/>
              </w:rPr>
            </w:pPr>
            <w:r w:rsidRPr="00B91FD4">
              <w:rPr>
                <w:color w:val="000000"/>
              </w:rPr>
              <w:t>111</w:t>
            </w:r>
          </w:p>
        </w:tc>
        <w:tc>
          <w:tcPr>
            <w:tcW w:w="645" w:type="dxa"/>
            <w:shd w:val="clear" w:color="auto" w:fill="FFFFFF" w:themeFill="background1"/>
            <w:noWrap/>
            <w:vAlign w:val="center"/>
          </w:tcPr>
          <w:p w14:paraId="2A5535AB" w14:textId="77777777" w:rsidR="00DE149D" w:rsidRPr="00B91FD4" w:rsidRDefault="00DE149D" w:rsidP="003B5FC0">
            <w:pPr>
              <w:spacing w:line="400" w:lineRule="exact"/>
              <w:jc w:val="center"/>
              <w:rPr>
                <w:color w:val="000000"/>
                <w:lang w:bidi="ar-SA"/>
              </w:rPr>
            </w:pPr>
            <w:r w:rsidRPr="00B91FD4">
              <w:rPr>
                <w:color w:val="000000"/>
              </w:rPr>
              <w:t>115</w:t>
            </w:r>
          </w:p>
        </w:tc>
        <w:tc>
          <w:tcPr>
            <w:tcW w:w="645" w:type="dxa"/>
            <w:shd w:val="clear" w:color="auto" w:fill="FFFFFF" w:themeFill="background1"/>
            <w:vAlign w:val="center"/>
          </w:tcPr>
          <w:p w14:paraId="21F8B6FE" w14:textId="77777777" w:rsidR="00DE149D" w:rsidRPr="00B91FD4" w:rsidRDefault="00DE149D" w:rsidP="003B5FC0">
            <w:pPr>
              <w:spacing w:line="400" w:lineRule="exact"/>
              <w:jc w:val="center"/>
              <w:rPr>
                <w:color w:val="000000"/>
                <w:lang w:bidi="ar-SA"/>
              </w:rPr>
            </w:pPr>
            <w:r w:rsidRPr="00B91FD4">
              <w:rPr>
                <w:color w:val="000000"/>
              </w:rPr>
              <w:t>83</w:t>
            </w:r>
          </w:p>
        </w:tc>
        <w:tc>
          <w:tcPr>
            <w:tcW w:w="645" w:type="dxa"/>
            <w:shd w:val="clear" w:color="auto" w:fill="FFFFFF" w:themeFill="background1"/>
            <w:vAlign w:val="center"/>
          </w:tcPr>
          <w:p w14:paraId="5D90E7E4" w14:textId="77777777" w:rsidR="00DE149D" w:rsidRPr="00B91FD4" w:rsidRDefault="00DE149D" w:rsidP="003B5FC0">
            <w:pPr>
              <w:spacing w:line="400" w:lineRule="exact"/>
              <w:jc w:val="center"/>
              <w:rPr>
                <w:color w:val="000000"/>
                <w:lang w:bidi="ar-SA"/>
              </w:rPr>
            </w:pPr>
            <w:r w:rsidRPr="00B91FD4">
              <w:rPr>
                <w:color w:val="000000"/>
              </w:rPr>
              <w:t>34</w:t>
            </w:r>
          </w:p>
        </w:tc>
        <w:tc>
          <w:tcPr>
            <w:tcW w:w="645" w:type="dxa"/>
            <w:shd w:val="clear" w:color="auto" w:fill="FFFFFF" w:themeFill="background1"/>
            <w:vAlign w:val="center"/>
          </w:tcPr>
          <w:p w14:paraId="1B1D09D2"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440E77A9"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7A1154F9"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05F5D8B6"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43876228"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3BCD8088"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55C8BFBD"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1170A9CD"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2A2EE5C8" w14:textId="77777777" w:rsidR="00DE149D" w:rsidRPr="00B91FD4" w:rsidRDefault="00DE149D" w:rsidP="003B5FC0">
            <w:pPr>
              <w:spacing w:line="400" w:lineRule="exact"/>
              <w:jc w:val="center"/>
              <w:rPr>
                <w:color w:val="000000"/>
                <w:lang w:bidi="ar-SA"/>
              </w:rPr>
            </w:pPr>
            <w:r w:rsidRPr="00B91FD4">
              <w:rPr>
                <w:color w:val="000000"/>
              </w:rPr>
              <w:t>ND</w:t>
            </w:r>
          </w:p>
        </w:tc>
      </w:tr>
      <w:tr w:rsidR="00DE149D" w:rsidRPr="00B91FD4" w14:paraId="2C8B4150" w14:textId="77777777" w:rsidTr="00DE149D">
        <w:trPr>
          <w:trHeight w:val="312"/>
          <w:jc w:val="center"/>
        </w:trPr>
        <w:tc>
          <w:tcPr>
            <w:tcW w:w="1260" w:type="dxa"/>
            <w:shd w:val="clear" w:color="auto" w:fill="FFFFFF" w:themeFill="background1"/>
            <w:noWrap/>
            <w:vAlign w:val="center"/>
          </w:tcPr>
          <w:p w14:paraId="699E0045" w14:textId="77777777" w:rsidR="00DE149D" w:rsidRPr="00B91FD4" w:rsidRDefault="00DE149D" w:rsidP="003B5FC0">
            <w:pPr>
              <w:spacing w:line="400" w:lineRule="exact"/>
              <w:rPr>
                <w:color w:val="000000"/>
              </w:rPr>
            </w:pPr>
            <w:r w:rsidRPr="00B91FD4">
              <w:rPr>
                <w:color w:val="000000"/>
              </w:rPr>
              <w:t>EFFA-11</w:t>
            </w:r>
          </w:p>
        </w:tc>
        <w:tc>
          <w:tcPr>
            <w:tcW w:w="735" w:type="dxa"/>
            <w:shd w:val="clear" w:color="auto" w:fill="FFFFFF" w:themeFill="background1"/>
            <w:noWrap/>
            <w:vAlign w:val="center"/>
          </w:tcPr>
          <w:p w14:paraId="6D7D40B6" w14:textId="77777777" w:rsidR="00DE149D" w:rsidRPr="00B91FD4" w:rsidRDefault="00DE149D" w:rsidP="003B5FC0">
            <w:pPr>
              <w:spacing w:line="400" w:lineRule="exact"/>
              <w:jc w:val="center"/>
              <w:rPr>
                <w:color w:val="000000"/>
              </w:rPr>
            </w:pPr>
            <w:r w:rsidRPr="00B91FD4">
              <w:rPr>
                <w:color w:val="000000"/>
              </w:rPr>
              <w:t>106</w:t>
            </w:r>
          </w:p>
        </w:tc>
        <w:tc>
          <w:tcPr>
            <w:tcW w:w="645" w:type="dxa"/>
            <w:shd w:val="clear" w:color="auto" w:fill="FFFFFF" w:themeFill="background1"/>
            <w:noWrap/>
            <w:vAlign w:val="center"/>
          </w:tcPr>
          <w:p w14:paraId="79288AAA" w14:textId="77777777" w:rsidR="00DE149D" w:rsidRPr="00B91FD4" w:rsidRDefault="00DE149D" w:rsidP="003B5FC0">
            <w:pPr>
              <w:spacing w:line="400" w:lineRule="exact"/>
              <w:jc w:val="center"/>
              <w:rPr>
                <w:color w:val="000000"/>
              </w:rPr>
            </w:pPr>
            <w:r w:rsidRPr="00B91FD4">
              <w:rPr>
                <w:color w:val="000000"/>
              </w:rPr>
              <w:t>69</w:t>
            </w:r>
          </w:p>
        </w:tc>
        <w:tc>
          <w:tcPr>
            <w:tcW w:w="645" w:type="dxa"/>
            <w:shd w:val="clear" w:color="auto" w:fill="FFFFFF" w:themeFill="background1"/>
            <w:noWrap/>
            <w:vAlign w:val="center"/>
          </w:tcPr>
          <w:p w14:paraId="235C8209" w14:textId="77777777" w:rsidR="00DE149D" w:rsidRPr="00B91FD4" w:rsidRDefault="00DE149D" w:rsidP="003B5FC0">
            <w:pPr>
              <w:spacing w:line="400" w:lineRule="exact"/>
              <w:jc w:val="center"/>
              <w:rPr>
                <w:color w:val="000000"/>
              </w:rPr>
            </w:pPr>
            <w:r w:rsidRPr="00B91FD4">
              <w:rPr>
                <w:color w:val="000000"/>
              </w:rPr>
              <w:t>105</w:t>
            </w:r>
          </w:p>
        </w:tc>
        <w:tc>
          <w:tcPr>
            <w:tcW w:w="645" w:type="dxa"/>
            <w:shd w:val="clear" w:color="auto" w:fill="FFFFFF" w:themeFill="background1"/>
            <w:noWrap/>
            <w:vAlign w:val="center"/>
          </w:tcPr>
          <w:p w14:paraId="2EF56ADD" w14:textId="77777777" w:rsidR="00DE149D" w:rsidRPr="00B91FD4" w:rsidRDefault="00DE149D" w:rsidP="003B5FC0">
            <w:pPr>
              <w:spacing w:line="400" w:lineRule="exact"/>
              <w:jc w:val="center"/>
              <w:rPr>
                <w:color w:val="000000"/>
              </w:rPr>
            </w:pPr>
            <w:r w:rsidRPr="00B91FD4">
              <w:rPr>
                <w:color w:val="000000"/>
              </w:rPr>
              <w:t>138</w:t>
            </w:r>
          </w:p>
        </w:tc>
        <w:tc>
          <w:tcPr>
            <w:tcW w:w="645" w:type="dxa"/>
            <w:shd w:val="clear" w:color="auto" w:fill="FFFFFF" w:themeFill="background1"/>
            <w:noWrap/>
            <w:vAlign w:val="center"/>
          </w:tcPr>
          <w:p w14:paraId="181160BA" w14:textId="77777777" w:rsidR="00DE149D" w:rsidRPr="00B91FD4" w:rsidRDefault="00DE149D" w:rsidP="003B5FC0">
            <w:pPr>
              <w:spacing w:line="400" w:lineRule="exact"/>
              <w:jc w:val="center"/>
              <w:rPr>
                <w:color w:val="000000"/>
              </w:rPr>
            </w:pPr>
            <w:r w:rsidRPr="00B91FD4">
              <w:rPr>
                <w:color w:val="000000"/>
              </w:rPr>
              <w:t>82</w:t>
            </w:r>
          </w:p>
        </w:tc>
        <w:tc>
          <w:tcPr>
            <w:tcW w:w="645" w:type="dxa"/>
            <w:shd w:val="clear" w:color="auto" w:fill="FFFFFF" w:themeFill="background1"/>
            <w:noWrap/>
            <w:vAlign w:val="center"/>
          </w:tcPr>
          <w:p w14:paraId="6DB87B23" w14:textId="77777777" w:rsidR="00DE149D" w:rsidRPr="00B91FD4" w:rsidRDefault="00DE149D" w:rsidP="003B5FC0">
            <w:pPr>
              <w:spacing w:line="400" w:lineRule="exact"/>
              <w:jc w:val="center"/>
              <w:rPr>
                <w:color w:val="000000"/>
              </w:rPr>
            </w:pPr>
            <w:r w:rsidRPr="00B91FD4">
              <w:rPr>
                <w:color w:val="000000"/>
              </w:rPr>
              <w:t>108</w:t>
            </w:r>
          </w:p>
        </w:tc>
        <w:tc>
          <w:tcPr>
            <w:tcW w:w="645" w:type="dxa"/>
            <w:shd w:val="clear" w:color="auto" w:fill="FFFFFF" w:themeFill="background1"/>
            <w:noWrap/>
            <w:vAlign w:val="center"/>
          </w:tcPr>
          <w:p w14:paraId="5958D710" w14:textId="77777777" w:rsidR="00DE149D" w:rsidRPr="00B91FD4" w:rsidRDefault="00DE149D" w:rsidP="003B5FC0">
            <w:pPr>
              <w:spacing w:line="400" w:lineRule="exact"/>
              <w:jc w:val="center"/>
              <w:rPr>
                <w:color w:val="000000"/>
              </w:rPr>
            </w:pPr>
            <w:r w:rsidRPr="00B91FD4">
              <w:rPr>
                <w:color w:val="000000"/>
              </w:rPr>
              <w:t>134</w:t>
            </w:r>
          </w:p>
        </w:tc>
        <w:tc>
          <w:tcPr>
            <w:tcW w:w="645" w:type="dxa"/>
            <w:shd w:val="clear" w:color="auto" w:fill="FFFFFF" w:themeFill="background1"/>
            <w:vAlign w:val="center"/>
          </w:tcPr>
          <w:p w14:paraId="403F69A3" w14:textId="77777777" w:rsidR="00DE149D" w:rsidRPr="00B91FD4" w:rsidRDefault="00DE149D" w:rsidP="003B5FC0">
            <w:pPr>
              <w:spacing w:line="400" w:lineRule="exact"/>
              <w:jc w:val="center"/>
              <w:rPr>
                <w:color w:val="000000"/>
              </w:rPr>
            </w:pPr>
            <w:r w:rsidRPr="00B91FD4">
              <w:rPr>
                <w:color w:val="000000"/>
              </w:rPr>
              <w:t>120</w:t>
            </w:r>
          </w:p>
        </w:tc>
        <w:tc>
          <w:tcPr>
            <w:tcW w:w="645" w:type="dxa"/>
            <w:shd w:val="clear" w:color="auto" w:fill="FFFFFF" w:themeFill="background1"/>
            <w:vAlign w:val="center"/>
          </w:tcPr>
          <w:p w14:paraId="5BC47079" w14:textId="77777777" w:rsidR="00DE149D" w:rsidRPr="00B91FD4" w:rsidRDefault="00DE149D" w:rsidP="003B5FC0">
            <w:pPr>
              <w:spacing w:line="400" w:lineRule="exact"/>
              <w:jc w:val="center"/>
              <w:rPr>
                <w:color w:val="000000"/>
              </w:rPr>
            </w:pPr>
            <w:r w:rsidRPr="00B91FD4">
              <w:rPr>
                <w:color w:val="000000"/>
              </w:rPr>
              <w:t>45</w:t>
            </w:r>
          </w:p>
        </w:tc>
        <w:tc>
          <w:tcPr>
            <w:tcW w:w="645" w:type="dxa"/>
            <w:shd w:val="clear" w:color="auto" w:fill="FFFFFF" w:themeFill="background1"/>
            <w:vAlign w:val="center"/>
          </w:tcPr>
          <w:p w14:paraId="1A1BBF21"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3580216B"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0F8EC3D7"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72FBCAE5"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40A3B172"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62DB3ECD"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100516E4"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2E4BE931"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313DD7C4" w14:textId="77777777" w:rsidR="00DE149D" w:rsidRPr="00B91FD4" w:rsidRDefault="00DE149D" w:rsidP="003B5FC0">
            <w:pPr>
              <w:spacing w:line="400" w:lineRule="exact"/>
              <w:jc w:val="center"/>
              <w:rPr>
                <w:color w:val="000000"/>
              </w:rPr>
            </w:pPr>
            <w:r w:rsidRPr="00B91FD4">
              <w:rPr>
                <w:color w:val="000000"/>
              </w:rPr>
              <w:t>ND</w:t>
            </w:r>
          </w:p>
        </w:tc>
      </w:tr>
      <w:tr w:rsidR="00DE149D" w:rsidRPr="00B91FD4" w14:paraId="54F2E821" w14:textId="77777777" w:rsidTr="00DE149D">
        <w:trPr>
          <w:trHeight w:val="312"/>
          <w:jc w:val="center"/>
        </w:trPr>
        <w:tc>
          <w:tcPr>
            <w:tcW w:w="1260" w:type="dxa"/>
            <w:shd w:val="clear" w:color="auto" w:fill="FFFFFF" w:themeFill="background1"/>
            <w:noWrap/>
            <w:vAlign w:val="center"/>
          </w:tcPr>
          <w:p w14:paraId="75555BFF" w14:textId="77777777" w:rsidR="00DE149D" w:rsidRPr="00B91FD4" w:rsidRDefault="00DE149D" w:rsidP="003B5FC0">
            <w:pPr>
              <w:spacing w:line="400" w:lineRule="exact"/>
              <w:rPr>
                <w:color w:val="000000"/>
              </w:rPr>
            </w:pPr>
            <w:r w:rsidRPr="00B91FD4">
              <w:rPr>
                <w:color w:val="000000"/>
              </w:rPr>
              <w:t>EFFA-17</w:t>
            </w:r>
          </w:p>
        </w:tc>
        <w:tc>
          <w:tcPr>
            <w:tcW w:w="735" w:type="dxa"/>
            <w:shd w:val="clear" w:color="auto" w:fill="FFFFFF" w:themeFill="background1"/>
            <w:noWrap/>
            <w:vAlign w:val="center"/>
          </w:tcPr>
          <w:p w14:paraId="66B73FD8" w14:textId="77777777" w:rsidR="00DE149D" w:rsidRPr="00B91FD4" w:rsidRDefault="00DE149D" w:rsidP="003B5FC0">
            <w:pPr>
              <w:spacing w:line="400" w:lineRule="exact"/>
              <w:jc w:val="center"/>
              <w:rPr>
                <w:color w:val="000000"/>
              </w:rPr>
            </w:pPr>
            <w:r w:rsidRPr="00B91FD4">
              <w:rPr>
                <w:color w:val="000000"/>
              </w:rPr>
              <w:t>142</w:t>
            </w:r>
          </w:p>
        </w:tc>
        <w:tc>
          <w:tcPr>
            <w:tcW w:w="645" w:type="dxa"/>
            <w:shd w:val="clear" w:color="auto" w:fill="FFFFFF" w:themeFill="background1"/>
            <w:noWrap/>
            <w:vAlign w:val="center"/>
          </w:tcPr>
          <w:p w14:paraId="1F192533" w14:textId="77777777" w:rsidR="00DE149D" w:rsidRPr="00B91FD4" w:rsidRDefault="00DE149D" w:rsidP="003B5FC0">
            <w:pPr>
              <w:spacing w:line="400" w:lineRule="exact"/>
              <w:jc w:val="center"/>
              <w:rPr>
                <w:color w:val="000000"/>
              </w:rPr>
            </w:pPr>
            <w:r w:rsidRPr="00B91FD4">
              <w:rPr>
                <w:color w:val="000000"/>
              </w:rPr>
              <w:t>97</w:t>
            </w:r>
          </w:p>
        </w:tc>
        <w:tc>
          <w:tcPr>
            <w:tcW w:w="645" w:type="dxa"/>
            <w:shd w:val="clear" w:color="auto" w:fill="FFFFFF" w:themeFill="background1"/>
            <w:noWrap/>
            <w:vAlign w:val="center"/>
          </w:tcPr>
          <w:p w14:paraId="22B4E64D" w14:textId="77777777" w:rsidR="00DE149D" w:rsidRPr="00B91FD4" w:rsidRDefault="00DE149D" w:rsidP="003B5FC0">
            <w:pPr>
              <w:spacing w:line="400" w:lineRule="exact"/>
              <w:jc w:val="center"/>
              <w:rPr>
                <w:color w:val="000000"/>
              </w:rPr>
            </w:pPr>
            <w:r w:rsidRPr="00B91FD4">
              <w:rPr>
                <w:color w:val="000000"/>
              </w:rPr>
              <w:t>147</w:t>
            </w:r>
          </w:p>
        </w:tc>
        <w:tc>
          <w:tcPr>
            <w:tcW w:w="645" w:type="dxa"/>
            <w:shd w:val="clear" w:color="auto" w:fill="FFFFFF" w:themeFill="background1"/>
            <w:noWrap/>
            <w:vAlign w:val="center"/>
          </w:tcPr>
          <w:p w14:paraId="10F3EA79" w14:textId="77777777" w:rsidR="00DE149D" w:rsidRPr="00B91FD4" w:rsidRDefault="00DE149D" w:rsidP="003B5FC0">
            <w:pPr>
              <w:spacing w:line="400" w:lineRule="exact"/>
              <w:jc w:val="center"/>
              <w:rPr>
                <w:color w:val="000000"/>
              </w:rPr>
            </w:pPr>
            <w:r w:rsidRPr="00B91FD4">
              <w:rPr>
                <w:color w:val="000000"/>
              </w:rPr>
              <w:t>178</w:t>
            </w:r>
          </w:p>
        </w:tc>
        <w:tc>
          <w:tcPr>
            <w:tcW w:w="645" w:type="dxa"/>
            <w:shd w:val="clear" w:color="auto" w:fill="FFFFFF" w:themeFill="background1"/>
            <w:noWrap/>
            <w:vAlign w:val="center"/>
          </w:tcPr>
          <w:p w14:paraId="7876D6E8" w14:textId="77777777" w:rsidR="00DE149D" w:rsidRPr="00B91FD4" w:rsidRDefault="00DE149D" w:rsidP="003B5FC0">
            <w:pPr>
              <w:spacing w:line="400" w:lineRule="exact"/>
              <w:jc w:val="center"/>
              <w:rPr>
                <w:color w:val="000000"/>
              </w:rPr>
            </w:pPr>
            <w:r w:rsidRPr="00B91FD4">
              <w:rPr>
                <w:color w:val="000000"/>
              </w:rPr>
              <w:t>74</w:t>
            </w:r>
          </w:p>
        </w:tc>
        <w:tc>
          <w:tcPr>
            <w:tcW w:w="645" w:type="dxa"/>
            <w:shd w:val="clear" w:color="auto" w:fill="FFFFFF" w:themeFill="background1"/>
            <w:noWrap/>
            <w:vAlign w:val="center"/>
          </w:tcPr>
          <w:p w14:paraId="021F6FE8" w14:textId="77777777" w:rsidR="00DE149D" w:rsidRPr="00B91FD4" w:rsidRDefault="00DE149D" w:rsidP="003B5FC0">
            <w:pPr>
              <w:spacing w:line="400" w:lineRule="exact"/>
              <w:jc w:val="center"/>
              <w:rPr>
                <w:color w:val="000000"/>
              </w:rPr>
            </w:pPr>
            <w:r w:rsidRPr="00B91FD4">
              <w:rPr>
                <w:color w:val="000000"/>
              </w:rPr>
              <w:t>85</w:t>
            </w:r>
          </w:p>
        </w:tc>
        <w:tc>
          <w:tcPr>
            <w:tcW w:w="645" w:type="dxa"/>
            <w:shd w:val="clear" w:color="auto" w:fill="FFFFFF" w:themeFill="background1"/>
            <w:noWrap/>
            <w:vAlign w:val="center"/>
          </w:tcPr>
          <w:p w14:paraId="0B14C0DF" w14:textId="77777777" w:rsidR="00DE149D" w:rsidRPr="00B91FD4" w:rsidRDefault="00DE149D" w:rsidP="003B5FC0">
            <w:pPr>
              <w:spacing w:line="400" w:lineRule="exact"/>
              <w:jc w:val="center"/>
              <w:rPr>
                <w:color w:val="000000"/>
              </w:rPr>
            </w:pPr>
            <w:r w:rsidRPr="00B91FD4">
              <w:rPr>
                <w:color w:val="000000"/>
              </w:rPr>
              <w:t>107</w:t>
            </w:r>
          </w:p>
        </w:tc>
        <w:tc>
          <w:tcPr>
            <w:tcW w:w="645" w:type="dxa"/>
            <w:shd w:val="clear" w:color="auto" w:fill="FFFFFF" w:themeFill="background1"/>
            <w:vAlign w:val="center"/>
          </w:tcPr>
          <w:p w14:paraId="3637D739" w14:textId="77777777" w:rsidR="00DE149D" w:rsidRPr="00B91FD4" w:rsidRDefault="00DE149D" w:rsidP="003B5FC0">
            <w:pPr>
              <w:spacing w:line="400" w:lineRule="exact"/>
              <w:jc w:val="center"/>
              <w:rPr>
                <w:color w:val="000000"/>
              </w:rPr>
            </w:pPr>
            <w:r w:rsidRPr="00B91FD4">
              <w:rPr>
                <w:color w:val="000000"/>
              </w:rPr>
              <w:t>75</w:t>
            </w:r>
          </w:p>
        </w:tc>
        <w:tc>
          <w:tcPr>
            <w:tcW w:w="645" w:type="dxa"/>
            <w:shd w:val="clear" w:color="auto" w:fill="FFFFFF" w:themeFill="background1"/>
            <w:vAlign w:val="center"/>
          </w:tcPr>
          <w:p w14:paraId="1748769F" w14:textId="77777777" w:rsidR="00DE149D" w:rsidRPr="00B91FD4" w:rsidRDefault="00DE149D" w:rsidP="003B5FC0">
            <w:pPr>
              <w:spacing w:line="400" w:lineRule="exact"/>
              <w:jc w:val="center"/>
              <w:rPr>
                <w:color w:val="000000"/>
              </w:rPr>
            </w:pPr>
            <w:r w:rsidRPr="00B91FD4">
              <w:rPr>
                <w:color w:val="000000"/>
              </w:rPr>
              <w:t>31</w:t>
            </w:r>
          </w:p>
        </w:tc>
        <w:tc>
          <w:tcPr>
            <w:tcW w:w="645" w:type="dxa"/>
            <w:shd w:val="clear" w:color="auto" w:fill="FFFFFF" w:themeFill="background1"/>
            <w:vAlign w:val="center"/>
          </w:tcPr>
          <w:p w14:paraId="51FB82E9"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38D9F39F"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1C63DF79"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3E80EE16"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733AA69E"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2C16F96E"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086BB885"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27928BB4"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3C063382" w14:textId="77777777" w:rsidR="00DE149D" w:rsidRPr="00B91FD4" w:rsidRDefault="00DE149D" w:rsidP="003B5FC0">
            <w:pPr>
              <w:spacing w:line="400" w:lineRule="exact"/>
              <w:jc w:val="center"/>
              <w:rPr>
                <w:color w:val="000000"/>
              </w:rPr>
            </w:pPr>
            <w:r w:rsidRPr="00B91FD4">
              <w:rPr>
                <w:color w:val="000000"/>
              </w:rPr>
              <w:t>ND</w:t>
            </w:r>
          </w:p>
        </w:tc>
      </w:tr>
      <w:tr w:rsidR="00DE149D" w:rsidRPr="00B91FD4" w14:paraId="70C2861D" w14:textId="77777777" w:rsidTr="00DE149D">
        <w:trPr>
          <w:trHeight w:val="312"/>
          <w:jc w:val="center"/>
        </w:trPr>
        <w:tc>
          <w:tcPr>
            <w:tcW w:w="1260" w:type="dxa"/>
            <w:shd w:val="clear" w:color="auto" w:fill="FFFFFF" w:themeFill="background1"/>
            <w:noWrap/>
            <w:vAlign w:val="center"/>
          </w:tcPr>
          <w:p w14:paraId="05C01508" w14:textId="64DE3BBC" w:rsidR="00DE149D" w:rsidRPr="00B91FD4" w:rsidRDefault="002B61D9" w:rsidP="003B5FC0">
            <w:pPr>
              <w:spacing w:line="400" w:lineRule="exact"/>
              <w:rPr>
                <w:color w:val="000000"/>
              </w:rPr>
            </w:pPr>
            <w:r>
              <w:rPr>
                <w:noProof/>
                <w:lang w:bidi="ar-SA"/>
              </w:rPr>
              <mc:AlternateContent>
                <mc:Choice Requires="wps">
                  <w:drawing>
                    <wp:anchor distT="0" distB="0" distL="114300" distR="114300" simplePos="0" relativeHeight="253415936" behindDoc="0" locked="0" layoutInCell="1" allowOverlap="1" wp14:anchorId="7D0B1C8C" wp14:editId="79A09152">
                      <wp:simplePos x="0" y="0"/>
                      <wp:positionH relativeFrom="column">
                        <wp:posOffset>-493395</wp:posOffset>
                      </wp:positionH>
                      <wp:positionV relativeFrom="paragraph">
                        <wp:posOffset>48895</wp:posOffset>
                      </wp:positionV>
                      <wp:extent cx="399415" cy="345440"/>
                      <wp:effectExtent l="1588" t="0" r="8572" b="0"/>
                      <wp:wrapNone/>
                      <wp:docPr id="357" name="Text Box 357"/>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950493B" w14:textId="3A0B12E6" w:rsidR="008F50CC" w:rsidRPr="0027556D" w:rsidRDefault="008F50CC" w:rsidP="002B61D9">
                                  <w:pPr>
                                    <w:rPr>
                                      <w:sz w:val="22"/>
                                    </w:rPr>
                                  </w:pPr>
                                  <w:r>
                                    <w:rPr>
                                      <w:sz w:val="22"/>
                                    </w:rPr>
                                    <w:t>260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B1C8C" id="Text Box 357" o:spid="_x0000_s1142" type="#_x0000_t202" style="position:absolute;margin-left:-38.85pt;margin-top:3.85pt;width:31.45pt;height:27.2pt;rotation:90;z-index:253415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4DKvgIAAMQ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" filled="f" stroked="f" strokeweight=".5pt">
                      <v:textbox>
                        <w:txbxContent>
                          <w:p w14:paraId="5950493B" w14:textId="3A0B12E6" w:rsidR="008F50CC" w:rsidRPr="0027556D" w:rsidRDefault="008F50CC" w:rsidP="002B61D9">
                            <w:pPr>
                              <w:rPr>
                                <w:sz w:val="22"/>
                              </w:rPr>
                            </w:pPr>
                            <w:r>
                              <w:rPr>
                                <w:sz w:val="22"/>
                              </w:rPr>
                              <w:t>260</w:t>
                            </w:r>
                          </w:p>
                        </w:txbxContent>
                      </v:textbox>
                    </v:shape>
                  </w:pict>
                </mc:Fallback>
              </mc:AlternateContent>
            </w:r>
            <w:r w:rsidR="00DE149D" w:rsidRPr="00B91FD4">
              <w:rPr>
                <w:color w:val="000000"/>
              </w:rPr>
              <w:t>EFFA-18</w:t>
            </w:r>
          </w:p>
        </w:tc>
        <w:tc>
          <w:tcPr>
            <w:tcW w:w="735" w:type="dxa"/>
            <w:shd w:val="clear" w:color="auto" w:fill="FFFFFF" w:themeFill="background1"/>
            <w:noWrap/>
            <w:vAlign w:val="center"/>
          </w:tcPr>
          <w:p w14:paraId="34F37B9F" w14:textId="77777777" w:rsidR="00DE149D" w:rsidRPr="00B91FD4" w:rsidRDefault="00DE149D" w:rsidP="003B5FC0">
            <w:pPr>
              <w:spacing w:line="400" w:lineRule="exact"/>
              <w:jc w:val="center"/>
              <w:rPr>
                <w:color w:val="000000"/>
              </w:rPr>
            </w:pPr>
            <w:r w:rsidRPr="00B91FD4">
              <w:rPr>
                <w:color w:val="000000"/>
              </w:rPr>
              <w:t>188</w:t>
            </w:r>
          </w:p>
        </w:tc>
        <w:tc>
          <w:tcPr>
            <w:tcW w:w="645" w:type="dxa"/>
            <w:shd w:val="clear" w:color="auto" w:fill="FFFFFF" w:themeFill="background1"/>
            <w:noWrap/>
            <w:vAlign w:val="center"/>
          </w:tcPr>
          <w:p w14:paraId="7BDA4093" w14:textId="77777777" w:rsidR="00DE149D" w:rsidRPr="00B91FD4" w:rsidRDefault="00DE149D" w:rsidP="003B5FC0">
            <w:pPr>
              <w:spacing w:line="400" w:lineRule="exact"/>
              <w:jc w:val="center"/>
              <w:rPr>
                <w:color w:val="000000"/>
              </w:rPr>
            </w:pPr>
            <w:r w:rsidRPr="00B91FD4">
              <w:rPr>
                <w:color w:val="000000"/>
              </w:rPr>
              <w:t>127</w:t>
            </w:r>
          </w:p>
        </w:tc>
        <w:tc>
          <w:tcPr>
            <w:tcW w:w="645" w:type="dxa"/>
            <w:shd w:val="clear" w:color="auto" w:fill="FFFFFF" w:themeFill="background1"/>
            <w:noWrap/>
            <w:vAlign w:val="center"/>
          </w:tcPr>
          <w:p w14:paraId="7EEC41FB" w14:textId="77777777" w:rsidR="00DE149D" w:rsidRPr="00B91FD4" w:rsidRDefault="00DE149D" w:rsidP="003B5FC0">
            <w:pPr>
              <w:spacing w:line="400" w:lineRule="exact"/>
              <w:jc w:val="center"/>
              <w:rPr>
                <w:color w:val="000000"/>
              </w:rPr>
            </w:pPr>
            <w:r w:rsidRPr="00B91FD4">
              <w:rPr>
                <w:color w:val="000000"/>
              </w:rPr>
              <w:t>197</w:t>
            </w:r>
          </w:p>
        </w:tc>
        <w:tc>
          <w:tcPr>
            <w:tcW w:w="645" w:type="dxa"/>
            <w:shd w:val="clear" w:color="auto" w:fill="FFFFFF" w:themeFill="background1"/>
            <w:noWrap/>
            <w:vAlign w:val="center"/>
          </w:tcPr>
          <w:p w14:paraId="48AC40AE" w14:textId="77777777" w:rsidR="00DE149D" w:rsidRPr="00B91FD4" w:rsidRDefault="00DE149D" w:rsidP="003B5FC0">
            <w:pPr>
              <w:spacing w:line="400" w:lineRule="exact"/>
              <w:jc w:val="center"/>
              <w:rPr>
                <w:color w:val="000000"/>
              </w:rPr>
            </w:pPr>
            <w:r w:rsidRPr="00B91FD4">
              <w:rPr>
                <w:color w:val="000000"/>
              </w:rPr>
              <w:t>232</w:t>
            </w:r>
          </w:p>
        </w:tc>
        <w:tc>
          <w:tcPr>
            <w:tcW w:w="645" w:type="dxa"/>
            <w:shd w:val="clear" w:color="auto" w:fill="FFFFFF" w:themeFill="background1"/>
            <w:noWrap/>
            <w:vAlign w:val="center"/>
          </w:tcPr>
          <w:p w14:paraId="133A2EDA" w14:textId="77777777" w:rsidR="00DE149D" w:rsidRPr="00B91FD4" w:rsidRDefault="00DE149D" w:rsidP="003B5FC0">
            <w:pPr>
              <w:spacing w:line="400" w:lineRule="exact"/>
              <w:jc w:val="center"/>
              <w:rPr>
                <w:color w:val="000000"/>
              </w:rPr>
            </w:pPr>
            <w:r w:rsidRPr="00B91FD4">
              <w:rPr>
                <w:color w:val="000000"/>
              </w:rPr>
              <w:t>87</w:t>
            </w:r>
          </w:p>
        </w:tc>
        <w:tc>
          <w:tcPr>
            <w:tcW w:w="645" w:type="dxa"/>
            <w:shd w:val="clear" w:color="auto" w:fill="FFFFFF" w:themeFill="background1"/>
            <w:noWrap/>
            <w:vAlign w:val="center"/>
          </w:tcPr>
          <w:p w14:paraId="3A241A4B" w14:textId="77777777" w:rsidR="00DE149D" w:rsidRPr="00B91FD4" w:rsidRDefault="00DE149D" w:rsidP="003B5FC0">
            <w:pPr>
              <w:spacing w:line="400" w:lineRule="exact"/>
              <w:jc w:val="center"/>
              <w:rPr>
                <w:color w:val="000000"/>
              </w:rPr>
            </w:pPr>
            <w:r w:rsidRPr="00B91FD4">
              <w:rPr>
                <w:color w:val="000000"/>
              </w:rPr>
              <w:t>108</w:t>
            </w:r>
          </w:p>
        </w:tc>
        <w:tc>
          <w:tcPr>
            <w:tcW w:w="645" w:type="dxa"/>
            <w:shd w:val="clear" w:color="auto" w:fill="FFFFFF" w:themeFill="background1"/>
            <w:noWrap/>
            <w:vAlign w:val="center"/>
          </w:tcPr>
          <w:p w14:paraId="16117276" w14:textId="77777777" w:rsidR="00DE149D" w:rsidRPr="00B91FD4" w:rsidRDefault="00DE149D" w:rsidP="003B5FC0">
            <w:pPr>
              <w:spacing w:line="400" w:lineRule="exact"/>
              <w:jc w:val="center"/>
              <w:rPr>
                <w:color w:val="000000"/>
              </w:rPr>
            </w:pPr>
            <w:r w:rsidRPr="00B91FD4">
              <w:rPr>
                <w:color w:val="000000"/>
              </w:rPr>
              <w:t>129</w:t>
            </w:r>
          </w:p>
        </w:tc>
        <w:tc>
          <w:tcPr>
            <w:tcW w:w="645" w:type="dxa"/>
            <w:shd w:val="clear" w:color="auto" w:fill="FFFFFF" w:themeFill="background1"/>
            <w:vAlign w:val="center"/>
          </w:tcPr>
          <w:p w14:paraId="3660C9B9" w14:textId="77777777" w:rsidR="00DE149D" w:rsidRPr="00B91FD4" w:rsidRDefault="00DE149D" w:rsidP="003B5FC0">
            <w:pPr>
              <w:spacing w:line="400" w:lineRule="exact"/>
              <w:jc w:val="center"/>
              <w:rPr>
                <w:color w:val="000000"/>
              </w:rPr>
            </w:pPr>
            <w:r w:rsidRPr="00B91FD4">
              <w:rPr>
                <w:color w:val="000000"/>
              </w:rPr>
              <w:t>93</w:t>
            </w:r>
          </w:p>
        </w:tc>
        <w:tc>
          <w:tcPr>
            <w:tcW w:w="645" w:type="dxa"/>
            <w:shd w:val="clear" w:color="auto" w:fill="FFFFFF" w:themeFill="background1"/>
            <w:vAlign w:val="center"/>
          </w:tcPr>
          <w:p w14:paraId="3A27822B" w14:textId="77777777" w:rsidR="00DE149D" w:rsidRPr="00B91FD4" w:rsidRDefault="00DE149D" w:rsidP="003B5FC0">
            <w:pPr>
              <w:spacing w:line="400" w:lineRule="exact"/>
              <w:jc w:val="center"/>
              <w:rPr>
                <w:color w:val="000000"/>
              </w:rPr>
            </w:pPr>
            <w:r w:rsidRPr="00B91FD4">
              <w:rPr>
                <w:color w:val="000000"/>
              </w:rPr>
              <w:t>38</w:t>
            </w:r>
          </w:p>
        </w:tc>
        <w:tc>
          <w:tcPr>
            <w:tcW w:w="645" w:type="dxa"/>
            <w:shd w:val="clear" w:color="auto" w:fill="FFFFFF" w:themeFill="background1"/>
            <w:vAlign w:val="center"/>
          </w:tcPr>
          <w:p w14:paraId="18B97BCC"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1ECF0239"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069518A1"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20DE9CC0"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17303770"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2FCB7451"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2B3A1CD8"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6F716701"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6C8977B7" w14:textId="77777777" w:rsidR="00DE149D" w:rsidRPr="00B91FD4" w:rsidRDefault="00DE149D" w:rsidP="003B5FC0">
            <w:pPr>
              <w:spacing w:line="400" w:lineRule="exact"/>
              <w:jc w:val="center"/>
              <w:rPr>
                <w:color w:val="000000"/>
              </w:rPr>
            </w:pPr>
            <w:r w:rsidRPr="00B91FD4">
              <w:rPr>
                <w:color w:val="000000"/>
              </w:rPr>
              <w:t>ND</w:t>
            </w:r>
          </w:p>
        </w:tc>
      </w:tr>
      <w:tr w:rsidR="00DE149D" w:rsidRPr="00B91FD4" w14:paraId="0FAD4FCE" w14:textId="77777777" w:rsidTr="00DE149D">
        <w:trPr>
          <w:trHeight w:val="312"/>
          <w:jc w:val="center"/>
        </w:trPr>
        <w:tc>
          <w:tcPr>
            <w:tcW w:w="1260" w:type="dxa"/>
            <w:shd w:val="clear" w:color="auto" w:fill="FFFFFF" w:themeFill="background1"/>
            <w:noWrap/>
            <w:vAlign w:val="center"/>
          </w:tcPr>
          <w:p w14:paraId="719FF042" w14:textId="77777777" w:rsidR="00DE149D" w:rsidRPr="00B91FD4" w:rsidRDefault="00DE149D" w:rsidP="003B5FC0">
            <w:pPr>
              <w:spacing w:line="400" w:lineRule="exact"/>
              <w:rPr>
                <w:color w:val="000000"/>
              </w:rPr>
            </w:pPr>
            <w:r w:rsidRPr="00B91FD4">
              <w:rPr>
                <w:color w:val="000000"/>
              </w:rPr>
              <w:t>EFFA-20</w:t>
            </w:r>
          </w:p>
        </w:tc>
        <w:tc>
          <w:tcPr>
            <w:tcW w:w="735" w:type="dxa"/>
            <w:shd w:val="clear" w:color="auto" w:fill="FFFFFF" w:themeFill="background1"/>
            <w:noWrap/>
            <w:vAlign w:val="center"/>
          </w:tcPr>
          <w:p w14:paraId="1FD0F935" w14:textId="77777777" w:rsidR="00DE149D" w:rsidRPr="00B91FD4" w:rsidRDefault="00DE149D" w:rsidP="003B5FC0">
            <w:pPr>
              <w:spacing w:line="400" w:lineRule="exact"/>
              <w:jc w:val="center"/>
              <w:rPr>
                <w:color w:val="000000"/>
              </w:rPr>
            </w:pPr>
            <w:r w:rsidRPr="00B91FD4">
              <w:rPr>
                <w:color w:val="000000"/>
              </w:rPr>
              <w:t>8</w:t>
            </w:r>
          </w:p>
        </w:tc>
        <w:tc>
          <w:tcPr>
            <w:tcW w:w="645" w:type="dxa"/>
            <w:shd w:val="clear" w:color="auto" w:fill="FFFFFF" w:themeFill="background1"/>
            <w:noWrap/>
            <w:vAlign w:val="center"/>
          </w:tcPr>
          <w:p w14:paraId="2EF52904" w14:textId="77777777" w:rsidR="00DE149D" w:rsidRPr="00B91FD4" w:rsidRDefault="00DE149D" w:rsidP="003B5FC0">
            <w:pPr>
              <w:spacing w:line="400" w:lineRule="exact"/>
              <w:jc w:val="center"/>
              <w:rPr>
                <w:color w:val="000000"/>
              </w:rPr>
            </w:pPr>
            <w:r w:rsidRPr="00B91FD4">
              <w:rPr>
                <w:color w:val="000000"/>
              </w:rPr>
              <w:t>8</w:t>
            </w:r>
          </w:p>
        </w:tc>
        <w:tc>
          <w:tcPr>
            <w:tcW w:w="645" w:type="dxa"/>
            <w:shd w:val="clear" w:color="auto" w:fill="FFFFFF" w:themeFill="background1"/>
            <w:noWrap/>
            <w:vAlign w:val="center"/>
          </w:tcPr>
          <w:p w14:paraId="0E33523A" w14:textId="77777777" w:rsidR="00DE149D" w:rsidRPr="00B91FD4" w:rsidRDefault="00DE149D" w:rsidP="003B5FC0">
            <w:pPr>
              <w:spacing w:line="400" w:lineRule="exact"/>
              <w:jc w:val="center"/>
              <w:rPr>
                <w:color w:val="000000"/>
              </w:rPr>
            </w:pPr>
            <w:r w:rsidRPr="00B91FD4">
              <w:rPr>
                <w:color w:val="000000"/>
              </w:rPr>
              <w:t>16</w:t>
            </w:r>
          </w:p>
        </w:tc>
        <w:tc>
          <w:tcPr>
            <w:tcW w:w="645" w:type="dxa"/>
            <w:shd w:val="clear" w:color="auto" w:fill="FFFFFF" w:themeFill="background1"/>
            <w:noWrap/>
            <w:vAlign w:val="center"/>
          </w:tcPr>
          <w:p w14:paraId="61E63164" w14:textId="77777777" w:rsidR="00DE149D" w:rsidRPr="00B91FD4" w:rsidRDefault="00DE149D" w:rsidP="003B5FC0">
            <w:pPr>
              <w:spacing w:line="400" w:lineRule="exact"/>
              <w:jc w:val="center"/>
              <w:rPr>
                <w:color w:val="000000"/>
              </w:rPr>
            </w:pPr>
            <w:r w:rsidRPr="00B91FD4">
              <w:rPr>
                <w:color w:val="000000"/>
              </w:rPr>
              <w:t>20</w:t>
            </w:r>
          </w:p>
        </w:tc>
        <w:tc>
          <w:tcPr>
            <w:tcW w:w="645" w:type="dxa"/>
            <w:shd w:val="clear" w:color="auto" w:fill="FFFFFF" w:themeFill="background1"/>
            <w:noWrap/>
            <w:vAlign w:val="center"/>
          </w:tcPr>
          <w:p w14:paraId="5701BD9E" w14:textId="77777777" w:rsidR="00DE149D" w:rsidRPr="00B91FD4" w:rsidRDefault="00DE149D" w:rsidP="003B5FC0">
            <w:pPr>
              <w:spacing w:line="400" w:lineRule="exact"/>
              <w:jc w:val="center"/>
              <w:rPr>
                <w:color w:val="000000"/>
              </w:rPr>
            </w:pPr>
            <w:r w:rsidRPr="00B91FD4">
              <w:rPr>
                <w:color w:val="000000"/>
              </w:rPr>
              <w:t>9</w:t>
            </w:r>
          </w:p>
        </w:tc>
        <w:tc>
          <w:tcPr>
            <w:tcW w:w="645" w:type="dxa"/>
            <w:shd w:val="clear" w:color="auto" w:fill="FFFFFF" w:themeFill="background1"/>
            <w:noWrap/>
            <w:vAlign w:val="center"/>
          </w:tcPr>
          <w:p w14:paraId="78D42CA3" w14:textId="77777777" w:rsidR="00DE149D" w:rsidRPr="00B91FD4" w:rsidRDefault="00DE149D" w:rsidP="003B5FC0">
            <w:pPr>
              <w:spacing w:line="400" w:lineRule="exact"/>
              <w:jc w:val="center"/>
              <w:rPr>
                <w:color w:val="000000"/>
              </w:rPr>
            </w:pPr>
            <w:r w:rsidRPr="00B91FD4">
              <w:rPr>
                <w:color w:val="000000"/>
              </w:rPr>
              <w:t>12</w:t>
            </w:r>
          </w:p>
        </w:tc>
        <w:tc>
          <w:tcPr>
            <w:tcW w:w="645" w:type="dxa"/>
            <w:shd w:val="clear" w:color="auto" w:fill="FFFFFF" w:themeFill="background1"/>
            <w:noWrap/>
            <w:vAlign w:val="center"/>
          </w:tcPr>
          <w:p w14:paraId="7EC16C09" w14:textId="77777777" w:rsidR="00DE149D" w:rsidRPr="00B91FD4" w:rsidRDefault="00DE149D" w:rsidP="003B5FC0">
            <w:pPr>
              <w:spacing w:line="400" w:lineRule="exact"/>
              <w:jc w:val="center"/>
              <w:rPr>
                <w:color w:val="000000"/>
              </w:rPr>
            </w:pPr>
            <w:r w:rsidRPr="00B91FD4">
              <w:rPr>
                <w:color w:val="000000"/>
              </w:rPr>
              <w:t>14</w:t>
            </w:r>
          </w:p>
        </w:tc>
        <w:tc>
          <w:tcPr>
            <w:tcW w:w="645" w:type="dxa"/>
            <w:shd w:val="clear" w:color="auto" w:fill="FFFFFF" w:themeFill="background1"/>
            <w:vAlign w:val="center"/>
          </w:tcPr>
          <w:p w14:paraId="5D5A9B2A" w14:textId="77777777" w:rsidR="00DE149D" w:rsidRPr="00B91FD4" w:rsidRDefault="00DE149D" w:rsidP="003B5FC0">
            <w:pPr>
              <w:spacing w:line="400" w:lineRule="exact"/>
              <w:jc w:val="center"/>
              <w:rPr>
                <w:color w:val="000000"/>
              </w:rPr>
            </w:pPr>
            <w:r w:rsidRPr="00B91FD4">
              <w:rPr>
                <w:color w:val="000000"/>
              </w:rPr>
              <w:t>11</w:t>
            </w:r>
          </w:p>
        </w:tc>
        <w:tc>
          <w:tcPr>
            <w:tcW w:w="645" w:type="dxa"/>
            <w:shd w:val="clear" w:color="auto" w:fill="FFFFFF" w:themeFill="background1"/>
            <w:vAlign w:val="center"/>
          </w:tcPr>
          <w:p w14:paraId="77FF8ADF" w14:textId="77777777" w:rsidR="00DE149D" w:rsidRPr="00B91FD4" w:rsidRDefault="00DE149D" w:rsidP="003B5FC0">
            <w:pPr>
              <w:spacing w:line="400" w:lineRule="exact"/>
              <w:jc w:val="center"/>
              <w:rPr>
                <w:color w:val="000000"/>
              </w:rPr>
            </w:pPr>
            <w:r w:rsidRPr="00B91FD4">
              <w:rPr>
                <w:color w:val="000000"/>
              </w:rPr>
              <w:t>5</w:t>
            </w:r>
          </w:p>
        </w:tc>
        <w:tc>
          <w:tcPr>
            <w:tcW w:w="645" w:type="dxa"/>
            <w:shd w:val="clear" w:color="auto" w:fill="FFFFFF" w:themeFill="background1"/>
            <w:vAlign w:val="center"/>
          </w:tcPr>
          <w:p w14:paraId="217F8D71"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3561E86A"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081E0579"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02C4BA11"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5022E01D"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64FC8C61"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47A25FE5"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3B45BB4B"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7D2F03AF" w14:textId="77777777" w:rsidR="00DE149D" w:rsidRPr="00B91FD4" w:rsidRDefault="00DE149D" w:rsidP="003B5FC0">
            <w:pPr>
              <w:spacing w:line="400" w:lineRule="exact"/>
              <w:jc w:val="center"/>
              <w:rPr>
                <w:color w:val="000000"/>
              </w:rPr>
            </w:pPr>
            <w:r w:rsidRPr="00B91FD4">
              <w:rPr>
                <w:color w:val="000000"/>
              </w:rPr>
              <w:t>ND</w:t>
            </w:r>
          </w:p>
        </w:tc>
      </w:tr>
      <w:tr w:rsidR="00DE149D" w:rsidRPr="00B91FD4" w14:paraId="414117CD" w14:textId="77777777" w:rsidTr="00DE149D">
        <w:trPr>
          <w:trHeight w:val="312"/>
          <w:jc w:val="center"/>
        </w:trPr>
        <w:tc>
          <w:tcPr>
            <w:tcW w:w="1260" w:type="dxa"/>
            <w:shd w:val="clear" w:color="auto" w:fill="FFFFFF" w:themeFill="background1"/>
            <w:noWrap/>
            <w:vAlign w:val="center"/>
          </w:tcPr>
          <w:p w14:paraId="06DB55CD" w14:textId="77777777" w:rsidR="00DE149D" w:rsidRPr="00B91FD4" w:rsidRDefault="00DE149D" w:rsidP="003B5FC0">
            <w:pPr>
              <w:spacing w:line="400" w:lineRule="exact"/>
              <w:rPr>
                <w:color w:val="000000"/>
              </w:rPr>
            </w:pPr>
            <w:r w:rsidRPr="00B91FD4">
              <w:rPr>
                <w:color w:val="000000"/>
              </w:rPr>
              <w:t>EFFA-21</w:t>
            </w:r>
          </w:p>
        </w:tc>
        <w:tc>
          <w:tcPr>
            <w:tcW w:w="735" w:type="dxa"/>
            <w:shd w:val="clear" w:color="auto" w:fill="FFFFFF" w:themeFill="background1"/>
            <w:noWrap/>
            <w:vAlign w:val="center"/>
          </w:tcPr>
          <w:p w14:paraId="27774349" w14:textId="77777777" w:rsidR="00DE149D" w:rsidRPr="00B91FD4" w:rsidRDefault="00DE149D" w:rsidP="003B5FC0">
            <w:pPr>
              <w:spacing w:line="400" w:lineRule="exact"/>
              <w:jc w:val="center"/>
              <w:rPr>
                <w:color w:val="000000"/>
              </w:rPr>
            </w:pPr>
            <w:r w:rsidRPr="00B91FD4">
              <w:rPr>
                <w:color w:val="000000"/>
              </w:rPr>
              <w:t>43</w:t>
            </w:r>
          </w:p>
        </w:tc>
        <w:tc>
          <w:tcPr>
            <w:tcW w:w="645" w:type="dxa"/>
            <w:shd w:val="clear" w:color="auto" w:fill="FFFFFF" w:themeFill="background1"/>
            <w:noWrap/>
            <w:vAlign w:val="center"/>
          </w:tcPr>
          <w:p w14:paraId="255D08A2" w14:textId="77777777" w:rsidR="00DE149D" w:rsidRPr="00B91FD4" w:rsidRDefault="00DE149D" w:rsidP="003B5FC0">
            <w:pPr>
              <w:spacing w:line="400" w:lineRule="exact"/>
              <w:jc w:val="center"/>
              <w:rPr>
                <w:color w:val="000000"/>
              </w:rPr>
            </w:pPr>
            <w:r w:rsidRPr="00B91FD4">
              <w:rPr>
                <w:color w:val="000000"/>
              </w:rPr>
              <w:t>33</w:t>
            </w:r>
          </w:p>
        </w:tc>
        <w:tc>
          <w:tcPr>
            <w:tcW w:w="645" w:type="dxa"/>
            <w:shd w:val="clear" w:color="auto" w:fill="FFFFFF" w:themeFill="background1"/>
            <w:noWrap/>
            <w:vAlign w:val="center"/>
          </w:tcPr>
          <w:p w14:paraId="7D2102C5" w14:textId="77777777" w:rsidR="00DE149D" w:rsidRPr="00B91FD4" w:rsidRDefault="00DE149D" w:rsidP="003B5FC0">
            <w:pPr>
              <w:spacing w:line="400" w:lineRule="exact"/>
              <w:jc w:val="center"/>
              <w:rPr>
                <w:color w:val="000000"/>
              </w:rPr>
            </w:pPr>
            <w:r w:rsidRPr="00B91FD4">
              <w:rPr>
                <w:color w:val="000000"/>
              </w:rPr>
              <w:t>54</w:t>
            </w:r>
          </w:p>
        </w:tc>
        <w:tc>
          <w:tcPr>
            <w:tcW w:w="645" w:type="dxa"/>
            <w:shd w:val="clear" w:color="auto" w:fill="FFFFFF" w:themeFill="background1"/>
            <w:noWrap/>
            <w:vAlign w:val="center"/>
          </w:tcPr>
          <w:p w14:paraId="76742A30" w14:textId="77777777" w:rsidR="00DE149D" w:rsidRPr="00B91FD4" w:rsidRDefault="00DE149D" w:rsidP="003B5FC0">
            <w:pPr>
              <w:spacing w:line="400" w:lineRule="exact"/>
              <w:jc w:val="center"/>
              <w:rPr>
                <w:color w:val="000000"/>
              </w:rPr>
            </w:pPr>
            <w:r w:rsidRPr="00B91FD4">
              <w:rPr>
                <w:color w:val="000000"/>
              </w:rPr>
              <w:t>61</w:t>
            </w:r>
          </w:p>
        </w:tc>
        <w:tc>
          <w:tcPr>
            <w:tcW w:w="645" w:type="dxa"/>
            <w:shd w:val="clear" w:color="auto" w:fill="FFFFFF" w:themeFill="background1"/>
            <w:noWrap/>
            <w:vAlign w:val="center"/>
          </w:tcPr>
          <w:p w14:paraId="61835F8F" w14:textId="77777777" w:rsidR="00DE149D" w:rsidRPr="00B91FD4" w:rsidRDefault="00DE149D" w:rsidP="003B5FC0">
            <w:pPr>
              <w:spacing w:line="400" w:lineRule="exact"/>
              <w:jc w:val="center"/>
              <w:rPr>
                <w:color w:val="000000"/>
              </w:rPr>
            </w:pPr>
            <w:r w:rsidRPr="00B91FD4">
              <w:rPr>
                <w:color w:val="000000"/>
              </w:rPr>
              <w:t>26</w:t>
            </w:r>
          </w:p>
        </w:tc>
        <w:tc>
          <w:tcPr>
            <w:tcW w:w="645" w:type="dxa"/>
            <w:shd w:val="clear" w:color="auto" w:fill="FFFFFF" w:themeFill="background1"/>
            <w:noWrap/>
            <w:vAlign w:val="center"/>
          </w:tcPr>
          <w:p w14:paraId="07F5CEFD" w14:textId="77777777" w:rsidR="00DE149D" w:rsidRPr="00B91FD4" w:rsidRDefault="00DE149D" w:rsidP="003B5FC0">
            <w:pPr>
              <w:spacing w:line="400" w:lineRule="exact"/>
              <w:jc w:val="center"/>
              <w:rPr>
                <w:color w:val="000000"/>
              </w:rPr>
            </w:pPr>
            <w:r w:rsidRPr="00B91FD4">
              <w:rPr>
                <w:color w:val="000000"/>
              </w:rPr>
              <w:t>35</w:t>
            </w:r>
          </w:p>
        </w:tc>
        <w:tc>
          <w:tcPr>
            <w:tcW w:w="645" w:type="dxa"/>
            <w:shd w:val="clear" w:color="auto" w:fill="FFFFFF" w:themeFill="background1"/>
            <w:noWrap/>
            <w:vAlign w:val="center"/>
          </w:tcPr>
          <w:p w14:paraId="7C1271CF" w14:textId="77777777" w:rsidR="00DE149D" w:rsidRPr="00B91FD4" w:rsidRDefault="00DE149D" w:rsidP="003B5FC0">
            <w:pPr>
              <w:spacing w:line="400" w:lineRule="exact"/>
              <w:jc w:val="center"/>
              <w:rPr>
                <w:color w:val="000000"/>
              </w:rPr>
            </w:pPr>
            <w:r w:rsidRPr="00B91FD4">
              <w:rPr>
                <w:color w:val="000000"/>
              </w:rPr>
              <w:t>32</w:t>
            </w:r>
          </w:p>
        </w:tc>
        <w:tc>
          <w:tcPr>
            <w:tcW w:w="645" w:type="dxa"/>
            <w:shd w:val="clear" w:color="auto" w:fill="FFFFFF" w:themeFill="background1"/>
            <w:vAlign w:val="center"/>
          </w:tcPr>
          <w:p w14:paraId="6AA5115A" w14:textId="77777777" w:rsidR="00DE149D" w:rsidRPr="00B91FD4" w:rsidRDefault="00DE149D" w:rsidP="003B5FC0">
            <w:pPr>
              <w:spacing w:line="400" w:lineRule="exact"/>
              <w:jc w:val="center"/>
              <w:rPr>
                <w:color w:val="000000"/>
              </w:rPr>
            </w:pPr>
            <w:r w:rsidRPr="00B91FD4">
              <w:rPr>
                <w:color w:val="000000"/>
              </w:rPr>
              <w:t>23</w:t>
            </w:r>
          </w:p>
        </w:tc>
        <w:tc>
          <w:tcPr>
            <w:tcW w:w="645" w:type="dxa"/>
            <w:shd w:val="clear" w:color="auto" w:fill="FFFFFF" w:themeFill="background1"/>
            <w:vAlign w:val="center"/>
          </w:tcPr>
          <w:p w14:paraId="59978CF9" w14:textId="77777777" w:rsidR="00DE149D" w:rsidRPr="00B91FD4" w:rsidRDefault="00DE149D" w:rsidP="003B5FC0">
            <w:pPr>
              <w:spacing w:line="400" w:lineRule="exact"/>
              <w:jc w:val="center"/>
              <w:rPr>
                <w:color w:val="000000"/>
              </w:rPr>
            </w:pPr>
            <w:r w:rsidRPr="00B91FD4">
              <w:rPr>
                <w:color w:val="000000"/>
              </w:rPr>
              <w:t>9</w:t>
            </w:r>
          </w:p>
        </w:tc>
        <w:tc>
          <w:tcPr>
            <w:tcW w:w="645" w:type="dxa"/>
            <w:shd w:val="clear" w:color="auto" w:fill="FFFFFF" w:themeFill="background1"/>
            <w:vAlign w:val="center"/>
          </w:tcPr>
          <w:p w14:paraId="26082026"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20C616AB"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6A604ED2"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0BBCD10B"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65AC450C"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1CE1C417"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1C2C5AF5"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6CAA301C"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58048A79" w14:textId="77777777" w:rsidR="00DE149D" w:rsidRPr="00B91FD4" w:rsidRDefault="00DE149D" w:rsidP="003B5FC0">
            <w:pPr>
              <w:spacing w:line="400" w:lineRule="exact"/>
              <w:jc w:val="center"/>
              <w:rPr>
                <w:color w:val="000000"/>
              </w:rPr>
            </w:pPr>
            <w:r w:rsidRPr="00B91FD4">
              <w:rPr>
                <w:color w:val="000000"/>
              </w:rPr>
              <w:t>ND</w:t>
            </w:r>
          </w:p>
        </w:tc>
      </w:tr>
      <w:tr w:rsidR="00DE149D" w:rsidRPr="00B91FD4" w14:paraId="49CE0D4F" w14:textId="77777777" w:rsidTr="00DE149D">
        <w:trPr>
          <w:trHeight w:val="312"/>
          <w:jc w:val="center"/>
        </w:trPr>
        <w:tc>
          <w:tcPr>
            <w:tcW w:w="1260" w:type="dxa"/>
            <w:shd w:val="clear" w:color="auto" w:fill="FFFFFF" w:themeFill="background1"/>
            <w:noWrap/>
            <w:vAlign w:val="center"/>
          </w:tcPr>
          <w:p w14:paraId="793AF720" w14:textId="77777777" w:rsidR="00DE149D" w:rsidRPr="00B91FD4" w:rsidRDefault="00DE149D" w:rsidP="003B5FC0">
            <w:pPr>
              <w:spacing w:line="400" w:lineRule="exact"/>
              <w:rPr>
                <w:color w:val="000000"/>
              </w:rPr>
            </w:pPr>
            <w:r w:rsidRPr="00B91FD4">
              <w:rPr>
                <w:color w:val="000000"/>
              </w:rPr>
              <w:t>EFFA-23</w:t>
            </w:r>
          </w:p>
        </w:tc>
        <w:tc>
          <w:tcPr>
            <w:tcW w:w="735" w:type="dxa"/>
            <w:shd w:val="clear" w:color="auto" w:fill="FFFFFF" w:themeFill="background1"/>
            <w:noWrap/>
            <w:vAlign w:val="center"/>
          </w:tcPr>
          <w:p w14:paraId="662776CA" w14:textId="77777777" w:rsidR="00DE149D" w:rsidRPr="00B91FD4" w:rsidRDefault="00DE149D" w:rsidP="003B5FC0">
            <w:pPr>
              <w:spacing w:line="400" w:lineRule="exact"/>
              <w:jc w:val="center"/>
              <w:rPr>
                <w:color w:val="000000"/>
              </w:rPr>
            </w:pPr>
            <w:r w:rsidRPr="00B91FD4">
              <w:rPr>
                <w:color w:val="000000"/>
              </w:rPr>
              <w:t>66</w:t>
            </w:r>
          </w:p>
        </w:tc>
        <w:tc>
          <w:tcPr>
            <w:tcW w:w="645" w:type="dxa"/>
            <w:shd w:val="clear" w:color="auto" w:fill="FFFFFF" w:themeFill="background1"/>
            <w:noWrap/>
            <w:vAlign w:val="center"/>
          </w:tcPr>
          <w:p w14:paraId="13052071" w14:textId="77777777" w:rsidR="00DE149D" w:rsidRPr="00B91FD4" w:rsidRDefault="00DE149D" w:rsidP="003B5FC0">
            <w:pPr>
              <w:spacing w:line="400" w:lineRule="exact"/>
              <w:jc w:val="center"/>
              <w:rPr>
                <w:color w:val="000000"/>
              </w:rPr>
            </w:pPr>
            <w:r w:rsidRPr="00B91FD4">
              <w:rPr>
                <w:color w:val="000000"/>
              </w:rPr>
              <w:t>46</w:t>
            </w:r>
          </w:p>
        </w:tc>
        <w:tc>
          <w:tcPr>
            <w:tcW w:w="645" w:type="dxa"/>
            <w:shd w:val="clear" w:color="auto" w:fill="FFFFFF" w:themeFill="background1"/>
            <w:noWrap/>
            <w:vAlign w:val="center"/>
          </w:tcPr>
          <w:p w14:paraId="46BA4898" w14:textId="77777777" w:rsidR="00DE149D" w:rsidRPr="00B91FD4" w:rsidRDefault="00DE149D" w:rsidP="003B5FC0">
            <w:pPr>
              <w:spacing w:line="400" w:lineRule="exact"/>
              <w:jc w:val="center"/>
              <w:rPr>
                <w:color w:val="000000"/>
              </w:rPr>
            </w:pPr>
            <w:r w:rsidRPr="00B91FD4">
              <w:rPr>
                <w:color w:val="000000"/>
              </w:rPr>
              <w:t>71</w:t>
            </w:r>
          </w:p>
        </w:tc>
        <w:tc>
          <w:tcPr>
            <w:tcW w:w="645" w:type="dxa"/>
            <w:shd w:val="clear" w:color="auto" w:fill="FFFFFF" w:themeFill="background1"/>
            <w:noWrap/>
            <w:vAlign w:val="center"/>
          </w:tcPr>
          <w:p w14:paraId="737FDC3D" w14:textId="77777777" w:rsidR="00DE149D" w:rsidRPr="00B91FD4" w:rsidRDefault="00DE149D" w:rsidP="003B5FC0">
            <w:pPr>
              <w:spacing w:line="400" w:lineRule="exact"/>
              <w:jc w:val="center"/>
              <w:rPr>
                <w:color w:val="000000"/>
              </w:rPr>
            </w:pPr>
            <w:r w:rsidRPr="00B91FD4">
              <w:rPr>
                <w:color w:val="000000"/>
              </w:rPr>
              <w:t>88</w:t>
            </w:r>
          </w:p>
        </w:tc>
        <w:tc>
          <w:tcPr>
            <w:tcW w:w="645" w:type="dxa"/>
            <w:shd w:val="clear" w:color="auto" w:fill="FFFFFF" w:themeFill="background1"/>
            <w:noWrap/>
            <w:vAlign w:val="center"/>
          </w:tcPr>
          <w:p w14:paraId="0B30F504" w14:textId="77777777" w:rsidR="00DE149D" w:rsidRPr="00B91FD4" w:rsidRDefault="00DE149D" w:rsidP="003B5FC0">
            <w:pPr>
              <w:spacing w:line="400" w:lineRule="exact"/>
              <w:jc w:val="center"/>
              <w:rPr>
                <w:color w:val="000000"/>
              </w:rPr>
            </w:pPr>
            <w:r w:rsidRPr="00B91FD4">
              <w:rPr>
                <w:color w:val="000000"/>
              </w:rPr>
              <w:t>36</w:t>
            </w:r>
          </w:p>
        </w:tc>
        <w:tc>
          <w:tcPr>
            <w:tcW w:w="645" w:type="dxa"/>
            <w:shd w:val="clear" w:color="auto" w:fill="FFFFFF" w:themeFill="background1"/>
            <w:noWrap/>
            <w:vAlign w:val="center"/>
          </w:tcPr>
          <w:p w14:paraId="703460CF" w14:textId="77777777" w:rsidR="00DE149D" w:rsidRPr="00B91FD4" w:rsidRDefault="00DE149D" w:rsidP="003B5FC0">
            <w:pPr>
              <w:spacing w:line="400" w:lineRule="exact"/>
              <w:jc w:val="center"/>
              <w:rPr>
                <w:color w:val="000000"/>
              </w:rPr>
            </w:pPr>
            <w:r w:rsidRPr="00B91FD4">
              <w:rPr>
                <w:color w:val="000000"/>
              </w:rPr>
              <w:t>45</w:t>
            </w:r>
          </w:p>
        </w:tc>
        <w:tc>
          <w:tcPr>
            <w:tcW w:w="645" w:type="dxa"/>
            <w:shd w:val="clear" w:color="auto" w:fill="FFFFFF" w:themeFill="background1"/>
            <w:noWrap/>
            <w:vAlign w:val="center"/>
          </w:tcPr>
          <w:p w14:paraId="2472D48B" w14:textId="77777777" w:rsidR="00DE149D" w:rsidRPr="00B91FD4" w:rsidRDefault="00DE149D" w:rsidP="003B5FC0">
            <w:pPr>
              <w:spacing w:line="400" w:lineRule="exact"/>
              <w:jc w:val="center"/>
              <w:rPr>
                <w:color w:val="000000"/>
              </w:rPr>
            </w:pPr>
            <w:r w:rsidRPr="00B91FD4">
              <w:rPr>
                <w:color w:val="000000"/>
              </w:rPr>
              <w:t>56</w:t>
            </w:r>
          </w:p>
        </w:tc>
        <w:tc>
          <w:tcPr>
            <w:tcW w:w="645" w:type="dxa"/>
            <w:shd w:val="clear" w:color="auto" w:fill="FFFFFF" w:themeFill="background1"/>
            <w:vAlign w:val="center"/>
          </w:tcPr>
          <w:p w14:paraId="6450AF56" w14:textId="77777777" w:rsidR="00DE149D" w:rsidRPr="00B91FD4" w:rsidRDefault="00DE149D" w:rsidP="003B5FC0">
            <w:pPr>
              <w:spacing w:line="400" w:lineRule="exact"/>
              <w:jc w:val="center"/>
              <w:rPr>
                <w:color w:val="000000"/>
              </w:rPr>
            </w:pPr>
            <w:r w:rsidRPr="00B91FD4">
              <w:rPr>
                <w:color w:val="000000"/>
              </w:rPr>
              <w:t>41</w:t>
            </w:r>
          </w:p>
        </w:tc>
        <w:tc>
          <w:tcPr>
            <w:tcW w:w="645" w:type="dxa"/>
            <w:shd w:val="clear" w:color="auto" w:fill="FFFFFF" w:themeFill="background1"/>
            <w:vAlign w:val="center"/>
          </w:tcPr>
          <w:p w14:paraId="06636417" w14:textId="77777777" w:rsidR="00DE149D" w:rsidRPr="00B91FD4" w:rsidRDefault="00DE149D" w:rsidP="003B5FC0">
            <w:pPr>
              <w:spacing w:line="400" w:lineRule="exact"/>
              <w:jc w:val="center"/>
              <w:rPr>
                <w:color w:val="000000"/>
              </w:rPr>
            </w:pPr>
            <w:r w:rsidRPr="00B91FD4">
              <w:rPr>
                <w:color w:val="000000"/>
              </w:rPr>
              <w:t>15</w:t>
            </w:r>
          </w:p>
        </w:tc>
        <w:tc>
          <w:tcPr>
            <w:tcW w:w="645" w:type="dxa"/>
            <w:shd w:val="clear" w:color="auto" w:fill="FFFFFF" w:themeFill="background1"/>
            <w:vAlign w:val="center"/>
          </w:tcPr>
          <w:p w14:paraId="2E0384C6"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58095F2B"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7A94DA25"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3B81C25D"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7C0A4C9D"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322A1347"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13326888"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0FE0E5CD"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41DCAC62" w14:textId="77777777" w:rsidR="00DE149D" w:rsidRPr="00B91FD4" w:rsidRDefault="00DE149D" w:rsidP="003B5FC0">
            <w:pPr>
              <w:spacing w:line="400" w:lineRule="exact"/>
              <w:jc w:val="center"/>
              <w:rPr>
                <w:color w:val="000000"/>
              </w:rPr>
            </w:pPr>
            <w:r w:rsidRPr="00B91FD4">
              <w:rPr>
                <w:color w:val="000000"/>
              </w:rPr>
              <w:t>ND</w:t>
            </w:r>
          </w:p>
        </w:tc>
      </w:tr>
      <w:tr w:rsidR="00DE149D" w:rsidRPr="00B91FD4" w14:paraId="2527E2DC" w14:textId="77777777" w:rsidTr="00DE149D">
        <w:trPr>
          <w:trHeight w:val="312"/>
          <w:jc w:val="center"/>
        </w:trPr>
        <w:tc>
          <w:tcPr>
            <w:tcW w:w="1260" w:type="dxa"/>
            <w:shd w:val="clear" w:color="auto" w:fill="FFFFFF" w:themeFill="background1"/>
            <w:noWrap/>
            <w:vAlign w:val="center"/>
          </w:tcPr>
          <w:p w14:paraId="00E16426" w14:textId="77777777" w:rsidR="00DE149D" w:rsidRPr="00B91FD4" w:rsidRDefault="00DE149D" w:rsidP="003B5FC0">
            <w:pPr>
              <w:spacing w:line="400" w:lineRule="exact"/>
              <w:rPr>
                <w:color w:val="000000"/>
              </w:rPr>
            </w:pPr>
            <w:r w:rsidRPr="00B91FD4">
              <w:rPr>
                <w:color w:val="000000"/>
              </w:rPr>
              <w:t>EFFA-24</w:t>
            </w:r>
          </w:p>
        </w:tc>
        <w:tc>
          <w:tcPr>
            <w:tcW w:w="735" w:type="dxa"/>
            <w:shd w:val="clear" w:color="auto" w:fill="FFFFFF" w:themeFill="background1"/>
            <w:noWrap/>
            <w:vAlign w:val="center"/>
          </w:tcPr>
          <w:p w14:paraId="61CBAE1D" w14:textId="77777777" w:rsidR="00DE149D" w:rsidRPr="00B91FD4" w:rsidRDefault="00DE149D" w:rsidP="003B5FC0">
            <w:pPr>
              <w:spacing w:line="400" w:lineRule="exact"/>
              <w:jc w:val="center"/>
              <w:rPr>
                <w:color w:val="000000"/>
              </w:rPr>
            </w:pPr>
            <w:r w:rsidRPr="00B91FD4">
              <w:rPr>
                <w:color w:val="000000"/>
              </w:rPr>
              <w:t>910</w:t>
            </w:r>
          </w:p>
        </w:tc>
        <w:tc>
          <w:tcPr>
            <w:tcW w:w="645" w:type="dxa"/>
            <w:shd w:val="clear" w:color="auto" w:fill="FFFFFF" w:themeFill="background1"/>
            <w:noWrap/>
            <w:vAlign w:val="center"/>
          </w:tcPr>
          <w:p w14:paraId="5DE38419" w14:textId="77777777" w:rsidR="00DE149D" w:rsidRPr="00B91FD4" w:rsidRDefault="00DE149D" w:rsidP="003B5FC0">
            <w:pPr>
              <w:spacing w:line="400" w:lineRule="exact"/>
              <w:jc w:val="center"/>
              <w:rPr>
                <w:color w:val="000000"/>
              </w:rPr>
            </w:pPr>
            <w:r w:rsidRPr="00B91FD4">
              <w:rPr>
                <w:color w:val="000000"/>
              </w:rPr>
              <w:t>520</w:t>
            </w:r>
          </w:p>
        </w:tc>
        <w:tc>
          <w:tcPr>
            <w:tcW w:w="645" w:type="dxa"/>
            <w:shd w:val="clear" w:color="auto" w:fill="FFFFFF" w:themeFill="background1"/>
            <w:noWrap/>
            <w:vAlign w:val="center"/>
          </w:tcPr>
          <w:p w14:paraId="7C4F9828" w14:textId="77777777" w:rsidR="00DE149D" w:rsidRPr="00B91FD4" w:rsidRDefault="00DE149D" w:rsidP="003B5FC0">
            <w:pPr>
              <w:spacing w:line="400" w:lineRule="exact"/>
              <w:jc w:val="center"/>
              <w:rPr>
                <w:color w:val="000000"/>
              </w:rPr>
            </w:pPr>
            <w:r w:rsidRPr="00B91FD4">
              <w:rPr>
                <w:color w:val="000000"/>
              </w:rPr>
              <w:t>623</w:t>
            </w:r>
          </w:p>
        </w:tc>
        <w:tc>
          <w:tcPr>
            <w:tcW w:w="645" w:type="dxa"/>
            <w:shd w:val="clear" w:color="auto" w:fill="FFFFFF" w:themeFill="background1"/>
            <w:noWrap/>
            <w:vAlign w:val="center"/>
          </w:tcPr>
          <w:p w14:paraId="148D3803" w14:textId="77777777" w:rsidR="00DE149D" w:rsidRPr="00B91FD4" w:rsidRDefault="00DE149D" w:rsidP="003B5FC0">
            <w:pPr>
              <w:spacing w:line="400" w:lineRule="exact"/>
              <w:jc w:val="center"/>
              <w:rPr>
                <w:color w:val="000000"/>
              </w:rPr>
            </w:pPr>
            <w:r w:rsidRPr="00B91FD4">
              <w:rPr>
                <w:color w:val="000000"/>
              </w:rPr>
              <w:t>626</w:t>
            </w:r>
          </w:p>
        </w:tc>
        <w:tc>
          <w:tcPr>
            <w:tcW w:w="645" w:type="dxa"/>
            <w:shd w:val="clear" w:color="auto" w:fill="FFFFFF" w:themeFill="background1"/>
            <w:noWrap/>
            <w:vAlign w:val="center"/>
          </w:tcPr>
          <w:p w14:paraId="08AA79C6" w14:textId="77777777" w:rsidR="00DE149D" w:rsidRPr="00B91FD4" w:rsidRDefault="00DE149D" w:rsidP="003B5FC0">
            <w:pPr>
              <w:spacing w:line="400" w:lineRule="exact"/>
              <w:jc w:val="center"/>
              <w:rPr>
                <w:color w:val="000000"/>
              </w:rPr>
            </w:pPr>
            <w:r w:rsidRPr="00B91FD4">
              <w:rPr>
                <w:color w:val="000000"/>
              </w:rPr>
              <w:t>241</w:t>
            </w:r>
          </w:p>
        </w:tc>
        <w:tc>
          <w:tcPr>
            <w:tcW w:w="645" w:type="dxa"/>
            <w:shd w:val="clear" w:color="auto" w:fill="FFFFFF" w:themeFill="background1"/>
            <w:noWrap/>
            <w:vAlign w:val="center"/>
          </w:tcPr>
          <w:p w14:paraId="0F0E5AA1" w14:textId="77777777" w:rsidR="00DE149D" w:rsidRPr="00B91FD4" w:rsidRDefault="00DE149D" w:rsidP="003B5FC0">
            <w:pPr>
              <w:spacing w:line="400" w:lineRule="exact"/>
              <w:jc w:val="center"/>
              <w:rPr>
                <w:color w:val="000000"/>
              </w:rPr>
            </w:pPr>
            <w:r w:rsidRPr="00B91FD4">
              <w:rPr>
                <w:color w:val="000000"/>
              </w:rPr>
              <w:t>271</w:t>
            </w:r>
          </w:p>
        </w:tc>
        <w:tc>
          <w:tcPr>
            <w:tcW w:w="645" w:type="dxa"/>
            <w:shd w:val="clear" w:color="auto" w:fill="FFFFFF" w:themeFill="background1"/>
            <w:noWrap/>
            <w:vAlign w:val="center"/>
          </w:tcPr>
          <w:p w14:paraId="34B780B8" w14:textId="77777777" w:rsidR="00DE149D" w:rsidRPr="00B91FD4" w:rsidRDefault="00DE149D" w:rsidP="003B5FC0">
            <w:pPr>
              <w:spacing w:line="400" w:lineRule="exact"/>
              <w:jc w:val="center"/>
              <w:rPr>
                <w:color w:val="000000"/>
              </w:rPr>
            </w:pPr>
            <w:r w:rsidRPr="00B91FD4">
              <w:rPr>
                <w:color w:val="000000"/>
              </w:rPr>
              <w:t>310</w:t>
            </w:r>
          </w:p>
        </w:tc>
        <w:tc>
          <w:tcPr>
            <w:tcW w:w="645" w:type="dxa"/>
            <w:shd w:val="clear" w:color="auto" w:fill="FFFFFF" w:themeFill="background1"/>
            <w:vAlign w:val="center"/>
          </w:tcPr>
          <w:p w14:paraId="7ED1EF74" w14:textId="77777777" w:rsidR="00DE149D" w:rsidRPr="00B91FD4" w:rsidRDefault="00DE149D" w:rsidP="003B5FC0">
            <w:pPr>
              <w:spacing w:line="400" w:lineRule="exact"/>
              <w:jc w:val="center"/>
              <w:rPr>
                <w:color w:val="000000"/>
              </w:rPr>
            </w:pPr>
            <w:r w:rsidRPr="00B91FD4">
              <w:rPr>
                <w:color w:val="000000"/>
              </w:rPr>
              <w:t>232</w:t>
            </w:r>
          </w:p>
        </w:tc>
        <w:tc>
          <w:tcPr>
            <w:tcW w:w="645" w:type="dxa"/>
            <w:shd w:val="clear" w:color="auto" w:fill="FFFFFF" w:themeFill="background1"/>
            <w:vAlign w:val="center"/>
          </w:tcPr>
          <w:p w14:paraId="56DC2276" w14:textId="77777777" w:rsidR="00DE149D" w:rsidRPr="00B91FD4" w:rsidRDefault="00DE149D" w:rsidP="003B5FC0">
            <w:pPr>
              <w:spacing w:line="400" w:lineRule="exact"/>
              <w:jc w:val="center"/>
              <w:rPr>
                <w:color w:val="000000"/>
              </w:rPr>
            </w:pPr>
            <w:r w:rsidRPr="00B91FD4">
              <w:rPr>
                <w:color w:val="000000"/>
              </w:rPr>
              <w:t>88</w:t>
            </w:r>
          </w:p>
        </w:tc>
        <w:tc>
          <w:tcPr>
            <w:tcW w:w="645" w:type="dxa"/>
            <w:shd w:val="clear" w:color="auto" w:fill="FFFFFF" w:themeFill="background1"/>
            <w:vAlign w:val="center"/>
          </w:tcPr>
          <w:p w14:paraId="5622E34E"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13770A65"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58D67D1C"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378A92C2"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5A2CF26B"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095CD9D4"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4A1D3D28"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5EC008A3"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08183EA5" w14:textId="77777777" w:rsidR="00DE149D" w:rsidRPr="00B91FD4" w:rsidRDefault="00DE149D" w:rsidP="003B5FC0">
            <w:pPr>
              <w:spacing w:line="400" w:lineRule="exact"/>
              <w:jc w:val="center"/>
              <w:rPr>
                <w:color w:val="000000"/>
              </w:rPr>
            </w:pPr>
            <w:r w:rsidRPr="00B91FD4">
              <w:rPr>
                <w:color w:val="000000"/>
              </w:rPr>
              <w:t>ND</w:t>
            </w:r>
          </w:p>
        </w:tc>
      </w:tr>
      <w:tr w:rsidR="00DE149D" w:rsidRPr="00B91FD4" w14:paraId="207F4F04" w14:textId="77777777" w:rsidTr="00DE149D">
        <w:trPr>
          <w:trHeight w:val="312"/>
          <w:jc w:val="center"/>
        </w:trPr>
        <w:tc>
          <w:tcPr>
            <w:tcW w:w="1260" w:type="dxa"/>
            <w:shd w:val="clear" w:color="auto" w:fill="FFFFFF" w:themeFill="background1"/>
            <w:noWrap/>
            <w:vAlign w:val="center"/>
          </w:tcPr>
          <w:p w14:paraId="0636DE21" w14:textId="77777777" w:rsidR="00DE149D" w:rsidRPr="00B91FD4" w:rsidRDefault="00DE149D" w:rsidP="003B5FC0">
            <w:pPr>
              <w:spacing w:line="400" w:lineRule="exact"/>
              <w:rPr>
                <w:color w:val="000000"/>
              </w:rPr>
            </w:pPr>
            <w:r w:rsidRPr="00B91FD4">
              <w:rPr>
                <w:color w:val="000000"/>
              </w:rPr>
              <w:t>EFFA-28</w:t>
            </w:r>
          </w:p>
        </w:tc>
        <w:tc>
          <w:tcPr>
            <w:tcW w:w="735" w:type="dxa"/>
            <w:shd w:val="clear" w:color="auto" w:fill="FFFFFF" w:themeFill="background1"/>
            <w:noWrap/>
            <w:vAlign w:val="center"/>
          </w:tcPr>
          <w:p w14:paraId="01F4410E" w14:textId="77777777" w:rsidR="00DE149D" w:rsidRPr="00B91FD4" w:rsidRDefault="00DE149D" w:rsidP="003B5FC0">
            <w:pPr>
              <w:spacing w:line="400" w:lineRule="exact"/>
              <w:jc w:val="center"/>
              <w:rPr>
                <w:color w:val="000000"/>
              </w:rPr>
            </w:pPr>
            <w:r w:rsidRPr="00B91FD4">
              <w:rPr>
                <w:color w:val="000000"/>
              </w:rPr>
              <w:t>877</w:t>
            </w:r>
          </w:p>
        </w:tc>
        <w:tc>
          <w:tcPr>
            <w:tcW w:w="645" w:type="dxa"/>
            <w:shd w:val="clear" w:color="auto" w:fill="FFFFFF" w:themeFill="background1"/>
            <w:noWrap/>
            <w:vAlign w:val="center"/>
          </w:tcPr>
          <w:p w14:paraId="127057E2" w14:textId="77777777" w:rsidR="00DE149D" w:rsidRPr="00B91FD4" w:rsidRDefault="00DE149D" w:rsidP="003B5FC0">
            <w:pPr>
              <w:spacing w:line="400" w:lineRule="exact"/>
              <w:jc w:val="center"/>
              <w:rPr>
                <w:color w:val="000000"/>
              </w:rPr>
            </w:pPr>
            <w:r w:rsidRPr="00B91FD4">
              <w:rPr>
                <w:color w:val="000000"/>
              </w:rPr>
              <w:t>461</w:t>
            </w:r>
          </w:p>
        </w:tc>
        <w:tc>
          <w:tcPr>
            <w:tcW w:w="645" w:type="dxa"/>
            <w:shd w:val="clear" w:color="auto" w:fill="FFFFFF" w:themeFill="background1"/>
            <w:noWrap/>
            <w:vAlign w:val="center"/>
          </w:tcPr>
          <w:p w14:paraId="7AE82981" w14:textId="77777777" w:rsidR="00DE149D" w:rsidRPr="00B91FD4" w:rsidRDefault="00DE149D" w:rsidP="003B5FC0">
            <w:pPr>
              <w:spacing w:line="400" w:lineRule="exact"/>
              <w:jc w:val="center"/>
              <w:rPr>
                <w:color w:val="000000"/>
              </w:rPr>
            </w:pPr>
            <w:r w:rsidRPr="00B91FD4">
              <w:rPr>
                <w:color w:val="000000"/>
              </w:rPr>
              <w:t>425</w:t>
            </w:r>
          </w:p>
        </w:tc>
        <w:tc>
          <w:tcPr>
            <w:tcW w:w="645" w:type="dxa"/>
            <w:shd w:val="clear" w:color="auto" w:fill="FFFFFF" w:themeFill="background1"/>
            <w:noWrap/>
            <w:vAlign w:val="center"/>
          </w:tcPr>
          <w:p w14:paraId="378D37BE" w14:textId="77777777" w:rsidR="00DE149D" w:rsidRPr="00B91FD4" w:rsidRDefault="00DE149D" w:rsidP="003B5FC0">
            <w:pPr>
              <w:spacing w:line="400" w:lineRule="exact"/>
              <w:jc w:val="center"/>
              <w:rPr>
                <w:color w:val="000000"/>
              </w:rPr>
            </w:pPr>
            <w:r w:rsidRPr="00B91FD4">
              <w:rPr>
                <w:color w:val="000000"/>
              </w:rPr>
              <w:t>406</w:t>
            </w:r>
          </w:p>
        </w:tc>
        <w:tc>
          <w:tcPr>
            <w:tcW w:w="645" w:type="dxa"/>
            <w:shd w:val="clear" w:color="auto" w:fill="FFFFFF" w:themeFill="background1"/>
            <w:noWrap/>
            <w:vAlign w:val="center"/>
          </w:tcPr>
          <w:p w14:paraId="3FA053DB" w14:textId="77777777" w:rsidR="00DE149D" w:rsidRPr="00B91FD4" w:rsidRDefault="00DE149D" w:rsidP="003B5FC0">
            <w:pPr>
              <w:spacing w:line="400" w:lineRule="exact"/>
              <w:jc w:val="center"/>
              <w:rPr>
                <w:color w:val="000000"/>
              </w:rPr>
            </w:pPr>
            <w:r w:rsidRPr="00B91FD4">
              <w:rPr>
                <w:color w:val="000000"/>
              </w:rPr>
              <w:t>141</w:t>
            </w:r>
          </w:p>
        </w:tc>
        <w:tc>
          <w:tcPr>
            <w:tcW w:w="645" w:type="dxa"/>
            <w:shd w:val="clear" w:color="auto" w:fill="FFFFFF" w:themeFill="background1"/>
            <w:noWrap/>
            <w:vAlign w:val="center"/>
          </w:tcPr>
          <w:p w14:paraId="04BDDE9D" w14:textId="77777777" w:rsidR="00DE149D" w:rsidRPr="00B91FD4" w:rsidRDefault="00DE149D" w:rsidP="003B5FC0">
            <w:pPr>
              <w:spacing w:line="400" w:lineRule="exact"/>
              <w:jc w:val="center"/>
              <w:rPr>
                <w:color w:val="000000"/>
              </w:rPr>
            </w:pPr>
            <w:r w:rsidRPr="00B91FD4">
              <w:rPr>
                <w:color w:val="000000"/>
              </w:rPr>
              <w:t>167</w:t>
            </w:r>
          </w:p>
        </w:tc>
        <w:tc>
          <w:tcPr>
            <w:tcW w:w="645" w:type="dxa"/>
            <w:shd w:val="clear" w:color="auto" w:fill="FFFFFF" w:themeFill="background1"/>
            <w:noWrap/>
            <w:vAlign w:val="center"/>
          </w:tcPr>
          <w:p w14:paraId="0311EFA7" w14:textId="77777777" w:rsidR="00DE149D" w:rsidRPr="00B91FD4" w:rsidRDefault="00DE149D" w:rsidP="003B5FC0">
            <w:pPr>
              <w:spacing w:line="400" w:lineRule="exact"/>
              <w:jc w:val="center"/>
              <w:rPr>
                <w:color w:val="000000"/>
              </w:rPr>
            </w:pPr>
            <w:r w:rsidRPr="00B91FD4">
              <w:rPr>
                <w:color w:val="000000"/>
              </w:rPr>
              <w:t>199</w:t>
            </w:r>
          </w:p>
        </w:tc>
        <w:tc>
          <w:tcPr>
            <w:tcW w:w="645" w:type="dxa"/>
            <w:shd w:val="clear" w:color="auto" w:fill="FFFFFF" w:themeFill="background1"/>
            <w:vAlign w:val="center"/>
          </w:tcPr>
          <w:p w14:paraId="62237923" w14:textId="77777777" w:rsidR="00DE149D" w:rsidRPr="00B91FD4" w:rsidRDefault="00DE149D" w:rsidP="003B5FC0">
            <w:pPr>
              <w:spacing w:line="400" w:lineRule="exact"/>
              <w:jc w:val="center"/>
              <w:rPr>
                <w:color w:val="000000"/>
              </w:rPr>
            </w:pPr>
            <w:r w:rsidRPr="00B91FD4">
              <w:rPr>
                <w:color w:val="000000"/>
              </w:rPr>
              <w:t>145</w:t>
            </w:r>
          </w:p>
        </w:tc>
        <w:tc>
          <w:tcPr>
            <w:tcW w:w="645" w:type="dxa"/>
            <w:shd w:val="clear" w:color="auto" w:fill="FFFFFF" w:themeFill="background1"/>
            <w:vAlign w:val="center"/>
          </w:tcPr>
          <w:p w14:paraId="05EB18A6" w14:textId="77777777" w:rsidR="00DE149D" w:rsidRPr="00B91FD4" w:rsidRDefault="00DE149D" w:rsidP="003B5FC0">
            <w:pPr>
              <w:spacing w:line="400" w:lineRule="exact"/>
              <w:jc w:val="center"/>
              <w:rPr>
                <w:color w:val="000000"/>
              </w:rPr>
            </w:pPr>
            <w:r w:rsidRPr="00B91FD4">
              <w:rPr>
                <w:color w:val="000000"/>
              </w:rPr>
              <w:t>54</w:t>
            </w:r>
          </w:p>
        </w:tc>
        <w:tc>
          <w:tcPr>
            <w:tcW w:w="645" w:type="dxa"/>
            <w:shd w:val="clear" w:color="auto" w:fill="FFFFFF" w:themeFill="background1"/>
            <w:vAlign w:val="center"/>
          </w:tcPr>
          <w:p w14:paraId="271D561F"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2B7DB77C"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10F4C9D2"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19EF327E"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0870BDE7"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68320E3F"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63598417"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7C2D5432"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72040D4E" w14:textId="77777777" w:rsidR="00DE149D" w:rsidRPr="00B91FD4" w:rsidRDefault="00DE149D" w:rsidP="003B5FC0">
            <w:pPr>
              <w:spacing w:line="400" w:lineRule="exact"/>
              <w:jc w:val="center"/>
              <w:rPr>
                <w:color w:val="000000"/>
              </w:rPr>
            </w:pPr>
            <w:r w:rsidRPr="00B91FD4">
              <w:rPr>
                <w:color w:val="000000"/>
              </w:rPr>
              <w:t>ND</w:t>
            </w:r>
          </w:p>
        </w:tc>
      </w:tr>
      <w:tr w:rsidR="00DE149D" w:rsidRPr="00B91FD4" w14:paraId="6FD7FBE3" w14:textId="77777777" w:rsidTr="00DE149D">
        <w:trPr>
          <w:trHeight w:val="312"/>
          <w:jc w:val="center"/>
        </w:trPr>
        <w:tc>
          <w:tcPr>
            <w:tcW w:w="1260" w:type="dxa"/>
            <w:shd w:val="clear" w:color="auto" w:fill="FFFFFF" w:themeFill="background1"/>
            <w:noWrap/>
            <w:vAlign w:val="center"/>
          </w:tcPr>
          <w:p w14:paraId="4F0712A9" w14:textId="77777777" w:rsidR="00DE149D" w:rsidRPr="00B91FD4" w:rsidRDefault="00DE149D" w:rsidP="003B5FC0">
            <w:pPr>
              <w:spacing w:line="400" w:lineRule="exact"/>
              <w:rPr>
                <w:color w:val="000000"/>
              </w:rPr>
            </w:pPr>
            <w:r w:rsidRPr="00B91FD4">
              <w:rPr>
                <w:color w:val="000000"/>
              </w:rPr>
              <w:t>EFFA-32</w:t>
            </w:r>
          </w:p>
        </w:tc>
        <w:tc>
          <w:tcPr>
            <w:tcW w:w="735" w:type="dxa"/>
            <w:shd w:val="clear" w:color="auto" w:fill="FFFFFF" w:themeFill="background1"/>
            <w:noWrap/>
            <w:vAlign w:val="center"/>
          </w:tcPr>
          <w:p w14:paraId="5D63BECD" w14:textId="77777777" w:rsidR="00DE149D" w:rsidRPr="00B91FD4" w:rsidRDefault="00DE149D" w:rsidP="003B5FC0">
            <w:pPr>
              <w:spacing w:line="400" w:lineRule="exact"/>
              <w:jc w:val="center"/>
              <w:rPr>
                <w:color w:val="000000"/>
              </w:rPr>
            </w:pPr>
            <w:r w:rsidRPr="00B91FD4">
              <w:rPr>
                <w:color w:val="000000"/>
              </w:rPr>
              <w:t>1086</w:t>
            </w:r>
          </w:p>
        </w:tc>
        <w:tc>
          <w:tcPr>
            <w:tcW w:w="645" w:type="dxa"/>
            <w:shd w:val="clear" w:color="auto" w:fill="FFFFFF" w:themeFill="background1"/>
            <w:noWrap/>
            <w:vAlign w:val="center"/>
          </w:tcPr>
          <w:p w14:paraId="569B9D68" w14:textId="77777777" w:rsidR="00DE149D" w:rsidRPr="00B91FD4" w:rsidRDefault="00DE149D" w:rsidP="003B5FC0">
            <w:pPr>
              <w:spacing w:line="400" w:lineRule="exact"/>
              <w:jc w:val="center"/>
              <w:rPr>
                <w:color w:val="000000"/>
              </w:rPr>
            </w:pPr>
            <w:r w:rsidRPr="00B91FD4">
              <w:rPr>
                <w:color w:val="000000"/>
              </w:rPr>
              <w:t>659</w:t>
            </w:r>
          </w:p>
        </w:tc>
        <w:tc>
          <w:tcPr>
            <w:tcW w:w="645" w:type="dxa"/>
            <w:shd w:val="clear" w:color="auto" w:fill="FFFFFF" w:themeFill="background1"/>
            <w:noWrap/>
            <w:vAlign w:val="center"/>
          </w:tcPr>
          <w:p w14:paraId="2AF27DF1" w14:textId="77777777" w:rsidR="00DE149D" w:rsidRPr="00B91FD4" w:rsidRDefault="00DE149D" w:rsidP="003B5FC0">
            <w:pPr>
              <w:spacing w:line="400" w:lineRule="exact"/>
              <w:jc w:val="center"/>
              <w:rPr>
                <w:color w:val="000000"/>
              </w:rPr>
            </w:pPr>
            <w:r w:rsidRPr="00B91FD4">
              <w:rPr>
                <w:color w:val="000000"/>
              </w:rPr>
              <w:t>837</w:t>
            </w:r>
          </w:p>
        </w:tc>
        <w:tc>
          <w:tcPr>
            <w:tcW w:w="645" w:type="dxa"/>
            <w:shd w:val="clear" w:color="auto" w:fill="FFFFFF" w:themeFill="background1"/>
            <w:noWrap/>
            <w:vAlign w:val="center"/>
          </w:tcPr>
          <w:p w14:paraId="33D65441" w14:textId="77777777" w:rsidR="00DE149D" w:rsidRPr="00B91FD4" w:rsidRDefault="00DE149D" w:rsidP="003B5FC0">
            <w:pPr>
              <w:spacing w:line="400" w:lineRule="exact"/>
              <w:jc w:val="center"/>
              <w:rPr>
                <w:color w:val="000000"/>
              </w:rPr>
            </w:pPr>
            <w:r w:rsidRPr="00B91FD4">
              <w:rPr>
                <w:color w:val="000000"/>
              </w:rPr>
              <w:t>873</w:t>
            </w:r>
          </w:p>
        </w:tc>
        <w:tc>
          <w:tcPr>
            <w:tcW w:w="645" w:type="dxa"/>
            <w:shd w:val="clear" w:color="auto" w:fill="FFFFFF" w:themeFill="background1"/>
            <w:noWrap/>
            <w:vAlign w:val="center"/>
          </w:tcPr>
          <w:p w14:paraId="406B02F3" w14:textId="77777777" w:rsidR="00DE149D" w:rsidRPr="00B91FD4" w:rsidRDefault="00DE149D" w:rsidP="003B5FC0">
            <w:pPr>
              <w:spacing w:line="400" w:lineRule="exact"/>
              <w:jc w:val="center"/>
              <w:rPr>
                <w:color w:val="000000"/>
              </w:rPr>
            </w:pPr>
            <w:r w:rsidRPr="00B91FD4">
              <w:rPr>
                <w:color w:val="000000"/>
              </w:rPr>
              <w:t>333</w:t>
            </w:r>
          </w:p>
        </w:tc>
        <w:tc>
          <w:tcPr>
            <w:tcW w:w="645" w:type="dxa"/>
            <w:shd w:val="clear" w:color="auto" w:fill="FFFFFF" w:themeFill="background1"/>
            <w:noWrap/>
            <w:vAlign w:val="center"/>
          </w:tcPr>
          <w:p w14:paraId="645D0D1A" w14:textId="77777777" w:rsidR="00DE149D" w:rsidRPr="00B91FD4" w:rsidRDefault="00DE149D" w:rsidP="003B5FC0">
            <w:pPr>
              <w:spacing w:line="400" w:lineRule="exact"/>
              <w:jc w:val="center"/>
              <w:rPr>
                <w:color w:val="000000"/>
              </w:rPr>
            </w:pPr>
            <w:r w:rsidRPr="00B91FD4">
              <w:rPr>
                <w:color w:val="000000"/>
              </w:rPr>
              <w:t>424</w:t>
            </w:r>
          </w:p>
        </w:tc>
        <w:tc>
          <w:tcPr>
            <w:tcW w:w="645" w:type="dxa"/>
            <w:shd w:val="clear" w:color="auto" w:fill="FFFFFF" w:themeFill="background1"/>
            <w:noWrap/>
            <w:vAlign w:val="center"/>
          </w:tcPr>
          <w:p w14:paraId="60CC7CB4" w14:textId="77777777" w:rsidR="00DE149D" w:rsidRPr="00B91FD4" w:rsidRDefault="00DE149D" w:rsidP="003B5FC0">
            <w:pPr>
              <w:spacing w:line="400" w:lineRule="exact"/>
              <w:jc w:val="center"/>
              <w:rPr>
                <w:color w:val="000000"/>
              </w:rPr>
            </w:pPr>
            <w:r w:rsidRPr="00B91FD4">
              <w:rPr>
                <w:color w:val="000000"/>
              </w:rPr>
              <w:t>449</w:t>
            </w:r>
          </w:p>
        </w:tc>
        <w:tc>
          <w:tcPr>
            <w:tcW w:w="645" w:type="dxa"/>
            <w:shd w:val="clear" w:color="auto" w:fill="FFFFFF" w:themeFill="background1"/>
            <w:vAlign w:val="center"/>
          </w:tcPr>
          <w:p w14:paraId="1FD8F290" w14:textId="77777777" w:rsidR="00DE149D" w:rsidRPr="00B91FD4" w:rsidRDefault="00DE149D" w:rsidP="003B5FC0">
            <w:pPr>
              <w:spacing w:line="400" w:lineRule="exact"/>
              <w:jc w:val="center"/>
              <w:rPr>
                <w:color w:val="000000"/>
              </w:rPr>
            </w:pPr>
            <w:r w:rsidRPr="00B91FD4">
              <w:rPr>
                <w:color w:val="000000"/>
              </w:rPr>
              <w:t>315</w:t>
            </w:r>
          </w:p>
        </w:tc>
        <w:tc>
          <w:tcPr>
            <w:tcW w:w="645" w:type="dxa"/>
            <w:shd w:val="clear" w:color="auto" w:fill="FFFFFF" w:themeFill="background1"/>
            <w:vAlign w:val="center"/>
          </w:tcPr>
          <w:p w14:paraId="60DE4ABD" w14:textId="77777777" w:rsidR="00DE149D" w:rsidRPr="00B91FD4" w:rsidRDefault="00DE149D" w:rsidP="003B5FC0">
            <w:pPr>
              <w:spacing w:line="400" w:lineRule="exact"/>
              <w:jc w:val="center"/>
              <w:rPr>
                <w:color w:val="000000"/>
              </w:rPr>
            </w:pPr>
            <w:r w:rsidRPr="00B91FD4">
              <w:rPr>
                <w:color w:val="000000"/>
              </w:rPr>
              <w:t>120</w:t>
            </w:r>
          </w:p>
        </w:tc>
        <w:tc>
          <w:tcPr>
            <w:tcW w:w="645" w:type="dxa"/>
            <w:shd w:val="clear" w:color="auto" w:fill="FFFFFF" w:themeFill="background1"/>
            <w:vAlign w:val="center"/>
          </w:tcPr>
          <w:p w14:paraId="4AE618FD"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78598410"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1D2C5812"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493B6090"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05F44CBB"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0830624D"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4337D893"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507C4682" w14:textId="77777777" w:rsidR="00DE149D" w:rsidRPr="00B91FD4" w:rsidRDefault="00DE149D" w:rsidP="003B5FC0">
            <w:pPr>
              <w:spacing w:line="400" w:lineRule="exact"/>
              <w:jc w:val="center"/>
              <w:rPr>
                <w:color w:val="000000"/>
              </w:rPr>
            </w:pPr>
            <w:r w:rsidRPr="00B91FD4">
              <w:rPr>
                <w:color w:val="000000"/>
              </w:rPr>
              <w:t>ND</w:t>
            </w:r>
          </w:p>
        </w:tc>
        <w:tc>
          <w:tcPr>
            <w:tcW w:w="645" w:type="dxa"/>
            <w:shd w:val="clear" w:color="auto" w:fill="FFFFFF" w:themeFill="background1"/>
            <w:vAlign w:val="center"/>
          </w:tcPr>
          <w:p w14:paraId="4AA9D187" w14:textId="77777777" w:rsidR="00DE149D" w:rsidRPr="00B91FD4" w:rsidRDefault="00DE149D" w:rsidP="003B5FC0">
            <w:pPr>
              <w:spacing w:line="400" w:lineRule="exact"/>
              <w:jc w:val="center"/>
              <w:rPr>
                <w:color w:val="000000"/>
              </w:rPr>
            </w:pPr>
            <w:r w:rsidRPr="00B91FD4">
              <w:rPr>
                <w:color w:val="000000"/>
              </w:rPr>
              <w:t>ND</w:t>
            </w:r>
          </w:p>
        </w:tc>
      </w:tr>
      <w:tr w:rsidR="00DE149D" w:rsidRPr="00B91FD4" w14:paraId="0708B41B" w14:textId="77777777" w:rsidTr="00DE149D">
        <w:trPr>
          <w:trHeight w:val="312"/>
          <w:jc w:val="center"/>
        </w:trPr>
        <w:tc>
          <w:tcPr>
            <w:tcW w:w="1260" w:type="dxa"/>
            <w:shd w:val="clear" w:color="auto" w:fill="FFFFFF" w:themeFill="background1"/>
            <w:noWrap/>
            <w:vAlign w:val="center"/>
          </w:tcPr>
          <w:p w14:paraId="4BE7171E" w14:textId="77777777" w:rsidR="00DE149D" w:rsidRPr="00B91FD4" w:rsidRDefault="00DE149D" w:rsidP="003B5FC0">
            <w:pPr>
              <w:spacing w:line="400" w:lineRule="exact"/>
              <w:rPr>
                <w:color w:val="000000"/>
                <w:lang w:bidi="ar-SA"/>
              </w:rPr>
            </w:pPr>
            <w:r w:rsidRPr="00B91FD4">
              <w:rPr>
                <w:color w:val="000000"/>
              </w:rPr>
              <w:t>EFFA-37</w:t>
            </w:r>
          </w:p>
        </w:tc>
        <w:tc>
          <w:tcPr>
            <w:tcW w:w="735" w:type="dxa"/>
            <w:shd w:val="clear" w:color="auto" w:fill="FFFFFF" w:themeFill="background1"/>
            <w:noWrap/>
            <w:vAlign w:val="center"/>
          </w:tcPr>
          <w:p w14:paraId="7B6ECA36" w14:textId="77777777" w:rsidR="00DE149D" w:rsidRPr="00B91FD4" w:rsidRDefault="00DE149D" w:rsidP="003B5FC0">
            <w:pPr>
              <w:spacing w:line="400" w:lineRule="exact"/>
              <w:jc w:val="center"/>
              <w:rPr>
                <w:color w:val="000000"/>
                <w:lang w:bidi="ar-SA"/>
              </w:rPr>
            </w:pPr>
            <w:r w:rsidRPr="00B91FD4">
              <w:rPr>
                <w:color w:val="000000"/>
              </w:rPr>
              <w:t>190</w:t>
            </w:r>
          </w:p>
        </w:tc>
        <w:tc>
          <w:tcPr>
            <w:tcW w:w="645" w:type="dxa"/>
            <w:shd w:val="clear" w:color="auto" w:fill="FFFFFF" w:themeFill="background1"/>
            <w:noWrap/>
            <w:vAlign w:val="center"/>
          </w:tcPr>
          <w:p w14:paraId="64508488" w14:textId="77777777" w:rsidR="00DE149D" w:rsidRPr="00B91FD4" w:rsidRDefault="00DE149D" w:rsidP="003B5FC0">
            <w:pPr>
              <w:spacing w:line="400" w:lineRule="exact"/>
              <w:jc w:val="center"/>
              <w:rPr>
                <w:color w:val="000000"/>
                <w:lang w:bidi="ar-SA"/>
              </w:rPr>
            </w:pPr>
            <w:r w:rsidRPr="00B91FD4">
              <w:rPr>
                <w:color w:val="000000"/>
              </w:rPr>
              <w:t>116</w:t>
            </w:r>
          </w:p>
        </w:tc>
        <w:tc>
          <w:tcPr>
            <w:tcW w:w="645" w:type="dxa"/>
            <w:shd w:val="clear" w:color="auto" w:fill="FFFFFF" w:themeFill="background1"/>
            <w:noWrap/>
            <w:vAlign w:val="center"/>
          </w:tcPr>
          <w:p w14:paraId="7FF94C9D" w14:textId="77777777" w:rsidR="00DE149D" w:rsidRPr="00B91FD4" w:rsidRDefault="00DE149D" w:rsidP="003B5FC0">
            <w:pPr>
              <w:spacing w:line="400" w:lineRule="exact"/>
              <w:jc w:val="center"/>
              <w:rPr>
                <w:color w:val="000000"/>
                <w:lang w:bidi="ar-SA"/>
              </w:rPr>
            </w:pPr>
            <w:r w:rsidRPr="00B91FD4">
              <w:rPr>
                <w:color w:val="000000"/>
              </w:rPr>
              <w:t>131</w:t>
            </w:r>
          </w:p>
        </w:tc>
        <w:tc>
          <w:tcPr>
            <w:tcW w:w="645" w:type="dxa"/>
            <w:shd w:val="clear" w:color="auto" w:fill="FFFFFF" w:themeFill="background1"/>
            <w:noWrap/>
            <w:vAlign w:val="center"/>
          </w:tcPr>
          <w:p w14:paraId="19FD22DE" w14:textId="77777777" w:rsidR="00DE149D" w:rsidRPr="00B91FD4" w:rsidRDefault="00DE149D" w:rsidP="003B5FC0">
            <w:pPr>
              <w:spacing w:line="400" w:lineRule="exact"/>
              <w:jc w:val="center"/>
              <w:rPr>
                <w:color w:val="000000"/>
                <w:lang w:bidi="ar-SA"/>
              </w:rPr>
            </w:pPr>
            <w:r w:rsidRPr="00B91FD4">
              <w:rPr>
                <w:color w:val="000000"/>
              </w:rPr>
              <w:t>121</w:t>
            </w:r>
          </w:p>
        </w:tc>
        <w:tc>
          <w:tcPr>
            <w:tcW w:w="645" w:type="dxa"/>
            <w:shd w:val="clear" w:color="auto" w:fill="FFFFFF" w:themeFill="background1"/>
            <w:noWrap/>
            <w:vAlign w:val="center"/>
          </w:tcPr>
          <w:p w14:paraId="1F2F4DA1" w14:textId="77777777" w:rsidR="00DE149D" w:rsidRPr="00B91FD4" w:rsidRDefault="00DE149D" w:rsidP="003B5FC0">
            <w:pPr>
              <w:spacing w:line="400" w:lineRule="exact"/>
              <w:jc w:val="center"/>
              <w:rPr>
                <w:color w:val="000000"/>
                <w:lang w:bidi="ar-SA"/>
              </w:rPr>
            </w:pPr>
            <w:r w:rsidRPr="00B91FD4">
              <w:rPr>
                <w:color w:val="000000"/>
              </w:rPr>
              <w:t>37</w:t>
            </w:r>
          </w:p>
        </w:tc>
        <w:tc>
          <w:tcPr>
            <w:tcW w:w="645" w:type="dxa"/>
            <w:shd w:val="clear" w:color="auto" w:fill="FFFFFF" w:themeFill="background1"/>
            <w:noWrap/>
            <w:vAlign w:val="center"/>
          </w:tcPr>
          <w:p w14:paraId="74C1EF0E" w14:textId="77777777" w:rsidR="00DE149D" w:rsidRPr="00B91FD4" w:rsidRDefault="00DE149D" w:rsidP="003B5FC0">
            <w:pPr>
              <w:spacing w:line="400" w:lineRule="exact"/>
              <w:jc w:val="center"/>
              <w:rPr>
                <w:color w:val="000000"/>
                <w:lang w:bidi="ar-SA"/>
              </w:rPr>
            </w:pPr>
            <w:r w:rsidRPr="00B91FD4">
              <w:rPr>
                <w:color w:val="000000"/>
              </w:rPr>
              <w:t>43</w:t>
            </w:r>
          </w:p>
        </w:tc>
        <w:tc>
          <w:tcPr>
            <w:tcW w:w="645" w:type="dxa"/>
            <w:shd w:val="clear" w:color="auto" w:fill="FFFFFF" w:themeFill="background1"/>
            <w:noWrap/>
            <w:vAlign w:val="center"/>
          </w:tcPr>
          <w:p w14:paraId="4EFCD68F" w14:textId="77777777" w:rsidR="00DE149D" w:rsidRPr="00B91FD4" w:rsidRDefault="00DE149D" w:rsidP="003B5FC0">
            <w:pPr>
              <w:spacing w:line="400" w:lineRule="exact"/>
              <w:jc w:val="center"/>
              <w:rPr>
                <w:color w:val="000000"/>
                <w:lang w:bidi="ar-SA"/>
              </w:rPr>
            </w:pPr>
            <w:r w:rsidRPr="00B91FD4">
              <w:rPr>
                <w:color w:val="000000"/>
              </w:rPr>
              <w:t>46</w:t>
            </w:r>
          </w:p>
        </w:tc>
        <w:tc>
          <w:tcPr>
            <w:tcW w:w="645" w:type="dxa"/>
            <w:shd w:val="clear" w:color="auto" w:fill="FFFFFF" w:themeFill="background1"/>
            <w:vAlign w:val="center"/>
          </w:tcPr>
          <w:p w14:paraId="54C00A22" w14:textId="77777777" w:rsidR="00DE149D" w:rsidRPr="00B91FD4" w:rsidRDefault="00DE149D" w:rsidP="003B5FC0">
            <w:pPr>
              <w:spacing w:line="400" w:lineRule="exact"/>
              <w:jc w:val="center"/>
              <w:rPr>
                <w:color w:val="000000"/>
                <w:lang w:bidi="ar-SA"/>
              </w:rPr>
            </w:pPr>
            <w:r w:rsidRPr="00B91FD4">
              <w:rPr>
                <w:color w:val="000000"/>
              </w:rPr>
              <w:t>31</w:t>
            </w:r>
          </w:p>
        </w:tc>
        <w:tc>
          <w:tcPr>
            <w:tcW w:w="645" w:type="dxa"/>
            <w:shd w:val="clear" w:color="auto" w:fill="FFFFFF" w:themeFill="background1"/>
            <w:vAlign w:val="center"/>
          </w:tcPr>
          <w:p w14:paraId="6651A08D" w14:textId="77777777" w:rsidR="00DE149D" w:rsidRPr="00B91FD4" w:rsidRDefault="00DE149D" w:rsidP="003B5FC0">
            <w:pPr>
              <w:spacing w:line="400" w:lineRule="exact"/>
              <w:jc w:val="center"/>
              <w:rPr>
                <w:color w:val="000000"/>
                <w:lang w:bidi="ar-SA"/>
              </w:rPr>
            </w:pPr>
            <w:r w:rsidRPr="00B91FD4">
              <w:rPr>
                <w:color w:val="000000"/>
              </w:rPr>
              <w:t>11</w:t>
            </w:r>
          </w:p>
        </w:tc>
        <w:tc>
          <w:tcPr>
            <w:tcW w:w="645" w:type="dxa"/>
            <w:shd w:val="clear" w:color="auto" w:fill="FFFFFF" w:themeFill="background1"/>
            <w:vAlign w:val="center"/>
          </w:tcPr>
          <w:p w14:paraId="64893822"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7F3B544D"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221E1A04"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77D8D1A8"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53F021CD"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3E4D9468"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414338F1"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4AEC4340"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64DCD5F3" w14:textId="77777777" w:rsidR="00DE149D" w:rsidRPr="00B91FD4" w:rsidRDefault="00DE149D" w:rsidP="003B5FC0">
            <w:pPr>
              <w:spacing w:line="400" w:lineRule="exact"/>
              <w:jc w:val="center"/>
              <w:rPr>
                <w:color w:val="000000"/>
                <w:lang w:bidi="ar-SA"/>
              </w:rPr>
            </w:pPr>
            <w:r w:rsidRPr="00B91FD4">
              <w:rPr>
                <w:color w:val="000000"/>
              </w:rPr>
              <w:t>ND</w:t>
            </w:r>
          </w:p>
        </w:tc>
      </w:tr>
      <w:tr w:rsidR="00DE149D" w:rsidRPr="00B91FD4" w14:paraId="7500977D" w14:textId="77777777" w:rsidTr="00DE149D">
        <w:trPr>
          <w:trHeight w:val="312"/>
          <w:jc w:val="center"/>
        </w:trPr>
        <w:tc>
          <w:tcPr>
            <w:tcW w:w="1260" w:type="dxa"/>
            <w:shd w:val="clear" w:color="auto" w:fill="FFFFFF" w:themeFill="background1"/>
            <w:noWrap/>
            <w:vAlign w:val="center"/>
          </w:tcPr>
          <w:p w14:paraId="73F227B4" w14:textId="77777777" w:rsidR="00DE149D" w:rsidRPr="00B91FD4" w:rsidRDefault="00DE149D" w:rsidP="003B5FC0">
            <w:pPr>
              <w:spacing w:line="400" w:lineRule="exact"/>
              <w:rPr>
                <w:color w:val="000000"/>
                <w:lang w:bidi="ar-SA"/>
              </w:rPr>
            </w:pPr>
            <w:r w:rsidRPr="00B91FD4">
              <w:rPr>
                <w:color w:val="000000"/>
              </w:rPr>
              <w:t>EFFA-38</w:t>
            </w:r>
          </w:p>
        </w:tc>
        <w:tc>
          <w:tcPr>
            <w:tcW w:w="735" w:type="dxa"/>
            <w:shd w:val="clear" w:color="auto" w:fill="FFFFFF" w:themeFill="background1"/>
            <w:noWrap/>
            <w:vAlign w:val="center"/>
          </w:tcPr>
          <w:p w14:paraId="2BEA1190" w14:textId="77777777" w:rsidR="00DE149D" w:rsidRPr="00B91FD4" w:rsidRDefault="00DE149D" w:rsidP="003B5FC0">
            <w:pPr>
              <w:spacing w:line="400" w:lineRule="exact"/>
              <w:jc w:val="center"/>
              <w:rPr>
                <w:color w:val="000000"/>
                <w:lang w:bidi="ar-SA"/>
              </w:rPr>
            </w:pPr>
            <w:r w:rsidRPr="00B91FD4">
              <w:rPr>
                <w:color w:val="000000"/>
              </w:rPr>
              <w:t>679</w:t>
            </w:r>
          </w:p>
        </w:tc>
        <w:tc>
          <w:tcPr>
            <w:tcW w:w="645" w:type="dxa"/>
            <w:shd w:val="clear" w:color="auto" w:fill="FFFFFF" w:themeFill="background1"/>
            <w:noWrap/>
            <w:vAlign w:val="center"/>
          </w:tcPr>
          <w:p w14:paraId="4DB08DD0" w14:textId="77777777" w:rsidR="00DE149D" w:rsidRPr="00B91FD4" w:rsidRDefault="00DE149D" w:rsidP="003B5FC0">
            <w:pPr>
              <w:spacing w:line="400" w:lineRule="exact"/>
              <w:jc w:val="center"/>
              <w:rPr>
                <w:color w:val="000000"/>
                <w:lang w:bidi="ar-SA"/>
              </w:rPr>
            </w:pPr>
            <w:r w:rsidRPr="00B91FD4">
              <w:rPr>
                <w:color w:val="000000"/>
              </w:rPr>
              <w:t>334</w:t>
            </w:r>
          </w:p>
        </w:tc>
        <w:tc>
          <w:tcPr>
            <w:tcW w:w="645" w:type="dxa"/>
            <w:shd w:val="clear" w:color="auto" w:fill="FFFFFF" w:themeFill="background1"/>
            <w:noWrap/>
            <w:vAlign w:val="center"/>
          </w:tcPr>
          <w:p w14:paraId="093D4FDD" w14:textId="77777777" w:rsidR="00DE149D" w:rsidRPr="00B91FD4" w:rsidRDefault="00DE149D" w:rsidP="003B5FC0">
            <w:pPr>
              <w:spacing w:line="400" w:lineRule="exact"/>
              <w:jc w:val="center"/>
              <w:rPr>
                <w:color w:val="000000"/>
                <w:lang w:bidi="ar-SA"/>
              </w:rPr>
            </w:pPr>
            <w:r w:rsidRPr="00B91FD4">
              <w:rPr>
                <w:color w:val="000000"/>
              </w:rPr>
              <w:t>356</w:t>
            </w:r>
          </w:p>
        </w:tc>
        <w:tc>
          <w:tcPr>
            <w:tcW w:w="645" w:type="dxa"/>
            <w:shd w:val="clear" w:color="auto" w:fill="FFFFFF" w:themeFill="background1"/>
            <w:noWrap/>
            <w:vAlign w:val="center"/>
          </w:tcPr>
          <w:p w14:paraId="102D88F6" w14:textId="77777777" w:rsidR="00DE149D" w:rsidRPr="00B91FD4" w:rsidRDefault="00DE149D" w:rsidP="003B5FC0">
            <w:pPr>
              <w:spacing w:line="400" w:lineRule="exact"/>
              <w:jc w:val="center"/>
              <w:rPr>
                <w:color w:val="000000"/>
                <w:lang w:bidi="ar-SA"/>
              </w:rPr>
            </w:pPr>
            <w:r w:rsidRPr="00B91FD4">
              <w:rPr>
                <w:color w:val="000000"/>
              </w:rPr>
              <w:t>380</w:t>
            </w:r>
          </w:p>
        </w:tc>
        <w:tc>
          <w:tcPr>
            <w:tcW w:w="645" w:type="dxa"/>
            <w:shd w:val="clear" w:color="auto" w:fill="FFFFFF" w:themeFill="background1"/>
            <w:noWrap/>
            <w:vAlign w:val="center"/>
          </w:tcPr>
          <w:p w14:paraId="3DEBF745" w14:textId="77777777" w:rsidR="00DE149D" w:rsidRPr="00B91FD4" w:rsidRDefault="00DE149D" w:rsidP="003B5FC0">
            <w:pPr>
              <w:spacing w:line="400" w:lineRule="exact"/>
              <w:jc w:val="center"/>
              <w:rPr>
                <w:color w:val="000000"/>
                <w:lang w:bidi="ar-SA"/>
              </w:rPr>
            </w:pPr>
            <w:r w:rsidRPr="00B91FD4">
              <w:rPr>
                <w:color w:val="000000"/>
              </w:rPr>
              <w:t>143</w:t>
            </w:r>
          </w:p>
        </w:tc>
        <w:tc>
          <w:tcPr>
            <w:tcW w:w="645" w:type="dxa"/>
            <w:shd w:val="clear" w:color="auto" w:fill="FFFFFF" w:themeFill="background1"/>
            <w:noWrap/>
            <w:vAlign w:val="center"/>
          </w:tcPr>
          <w:p w14:paraId="2079EADC" w14:textId="77777777" w:rsidR="00DE149D" w:rsidRPr="00B91FD4" w:rsidRDefault="00DE149D" w:rsidP="003B5FC0">
            <w:pPr>
              <w:spacing w:line="400" w:lineRule="exact"/>
              <w:jc w:val="center"/>
              <w:rPr>
                <w:color w:val="000000"/>
                <w:lang w:bidi="ar-SA"/>
              </w:rPr>
            </w:pPr>
            <w:r w:rsidRPr="00B91FD4">
              <w:rPr>
                <w:color w:val="000000"/>
              </w:rPr>
              <w:t>191</w:t>
            </w:r>
          </w:p>
        </w:tc>
        <w:tc>
          <w:tcPr>
            <w:tcW w:w="645" w:type="dxa"/>
            <w:shd w:val="clear" w:color="auto" w:fill="FFFFFF" w:themeFill="background1"/>
            <w:noWrap/>
            <w:vAlign w:val="center"/>
          </w:tcPr>
          <w:p w14:paraId="0033B6C5" w14:textId="77777777" w:rsidR="00DE149D" w:rsidRPr="00B91FD4" w:rsidRDefault="00DE149D" w:rsidP="003B5FC0">
            <w:pPr>
              <w:spacing w:line="400" w:lineRule="exact"/>
              <w:jc w:val="center"/>
              <w:rPr>
                <w:color w:val="000000"/>
                <w:lang w:bidi="ar-SA"/>
              </w:rPr>
            </w:pPr>
            <w:r w:rsidRPr="00B91FD4">
              <w:rPr>
                <w:color w:val="000000"/>
              </w:rPr>
              <w:t>204</w:t>
            </w:r>
          </w:p>
        </w:tc>
        <w:tc>
          <w:tcPr>
            <w:tcW w:w="645" w:type="dxa"/>
            <w:shd w:val="clear" w:color="auto" w:fill="FFFFFF" w:themeFill="background1"/>
            <w:vAlign w:val="center"/>
          </w:tcPr>
          <w:p w14:paraId="5AF7438F" w14:textId="77777777" w:rsidR="00DE149D" w:rsidRPr="00B91FD4" w:rsidRDefault="00DE149D" w:rsidP="003B5FC0">
            <w:pPr>
              <w:spacing w:line="400" w:lineRule="exact"/>
              <w:jc w:val="center"/>
              <w:rPr>
                <w:color w:val="000000"/>
                <w:lang w:bidi="ar-SA"/>
              </w:rPr>
            </w:pPr>
            <w:r w:rsidRPr="00B91FD4">
              <w:rPr>
                <w:color w:val="000000"/>
              </w:rPr>
              <w:t>142</w:t>
            </w:r>
          </w:p>
        </w:tc>
        <w:tc>
          <w:tcPr>
            <w:tcW w:w="645" w:type="dxa"/>
            <w:shd w:val="clear" w:color="auto" w:fill="FFFFFF" w:themeFill="background1"/>
            <w:vAlign w:val="center"/>
          </w:tcPr>
          <w:p w14:paraId="5AE7B44B" w14:textId="77777777" w:rsidR="00DE149D" w:rsidRPr="00B91FD4" w:rsidRDefault="00DE149D" w:rsidP="003B5FC0">
            <w:pPr>
              <w:spacing w:line="400" w:lineRule="exact"/>
              <w:jc w:val="center"/>
              <w:rPr>
                <w:color w:val="000000"/>
                <w:lang w:bidi="ar-SA"/>
              </w:rPr>
            </w:pPr>
            <w:r w:rsidRPr="00B91FD4">
              <w:rPr>
                <w:color w:val="000000"/>
              </w:rPr>
              <w:t>52</w:t>
            </w:r>
          </w:p>
        </w:tc>
        <w:tc>
          <w:tcPr>
            <w:tcW w:w="645" w:type="dxa"/>
            <w:shd w:val="clear" w:color="auto" w:fill="FFFFFF" w:themeFill="background1"/>
            <w:vAlign w:val="center"/>
          </w:tcPr>
          <w:p w14:paraId="05FC8654"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43B9F944"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509C7ABF"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1E1DD172"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78F8D701"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7D5D4456"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7E13848F"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4DD162C0" w14:textId="77777777" w:rsidR="00DE149D" w:rsidRPr="00B91FD4" w:rsidRDefault="00DE149D" w:rsidP="003B5FC0">
            <w:pPr>
              <w:spacing w:line="400" w:lineRule="exact"/>
              <w:jc w:val="center"/>
              <w:rPr>
                <w:color w:val="000000"/>
                <w:lang w:bidi="ar-SA"/>
              </w:rPr>
            </w:pPr>
            <w:r w:rsidRPr="00B91FD4">
              <w:rPr>
                <w:color w:val="000000"/>
              </w:rPr>
              <w:t>ND</w:t>
            </w:r>
          </w:p>
        </w:tc>
        <w:tc>
          <w:tcPr>
            <w:tcW w:w="645" w:type="dxa"/>
            <w:shd w:val="clear" w:color="auto" w:fill="FFFFFF" w:themeFill="background1"/>
            <w:vAlign w:val="center"/>
          </w:tcPr>
          <w:p w14:paraId="74C642E1" w14:textId="77777777" w:rsidR="00DE149D" w:rsidRPr="00B91FD4" w:rsidRDefault="00DE149D" w:rsidP="003B5FC0">
            <w:pPr>
              <w:spacing w:line="400" w:lineRule="exact"/>
              <w:jc w:val="center"/>
              <w:rPr>
                <w:color w:val="000000"/>
                <w:lang w:bidi="ar-SA"/>
              </w:rPr>
            </w:pPr>
            <w:r w:rsidRPr="00B91FD4">
              <w:rPr>
                <w:color w:val="000000"/>
              </w:rPr>
              <w:t>ND</w:t>
            </w:r>
          </w:p>
        </w:tc>
      </w:tr>
      <w:tr w:rsidR="00DE149D" w:rsidRPr="00B91FD4" w14:paraId="0D637B14" w14:textId="77777777" w:rsidTr="00DE149D">
        <w:trPr>
          <w:trHeight w:val="312"/>
          <w:jc w:val="center"/>
        </w:trPr>
        <w:tc>
          <w:tcPr>
            <w:tcW w:w="1260" w:type="dxa"/>
            <w:tcBorders>
              <w:bottom w:val="single" w:sz="4" w:space="0" w:color="auto"/>
            </w:tcBorders>
            <w:shd w:val="clear" w:color="auto" w:fill="FFFFFF" w:themeFill="background1"/>
            <w:noWrap/>
            <w:vAlign w:val="center"/>
          </w:tcPr>
          <w:p w14:paraId="32C08A07" w14:textId="77777777" w:rsidR="00DE149D" w:rsidRPr="00B91FD4" w:rsidRDefault="00DE149D" w:rsidP="003B5FC0">
            <w:pPr>
              <w:spacing w:after="240" w:line="400" w:lineRule="exact"/>
              <w:rPr>
                <w:color w:val="000000"/>
              </w:rPr>
            </w:pPr>
            <w:r w:rsidRPr="00B91FD4">
              <w:rPr>
                <w:color w:val="000000"/>
              </w:rPr>
              <w:t>EFFA-40</w:t>
            </w:r>
          </w:p>
        </w:tc>
        <w:tc>
          <w:tcPr>
            <w:tcW w:w="735" w:type="dxa"/>
            <w:tcBorders>
              <w:bottom w:val="single" w:sz="4" w:space="0" w:color="auto"/>
            </w:tcBorders>
            <w:shd w:val="clear" w:color="auto" w:fill="FFFFFF" w:themeFill="background1"/>
            <w:noWrap/>
            <w:vAlign w:val="center"/>
          </w:tcPr>
          <w:p w14:paraId="1F7BEC83" w14:textId="77777777" w:rsidR="00DE149D" w:rsidRPr="00B91FD4" w:rsidRDefault="00DE149D" w:rsidP="003B5FC0">
            <w:pPr>
              <w:spacing w:after="240" w:line="400" w:lineRule="exact"/>
              <w:jc w:val="center"/>
              <w:rPr>
                <w:color w:val="000000"/>
              </w:rPr>
            </w:pPr>
            <w:r w:rsidRPr="00B91FD4">
              <w:rPr>
                <w:color w:val="000000"/>
              </w:rPr>
              <w:t>88</w:t>
            </w:r>
          </w:p>
        </w:tc>
        <w:tc>
          <w:tcPr>
            <w:tcW w:w="645" w:type="dxa"/>
            <w:tcBorders>
              <w:bottom w:val="single" w:sz="4" w:space="0" w:color="auto"/>
            </w:tcBorders>
            <w:shd w:val="clear" w:color="auto" w:fill="FFFFFF" w:themeFill="background1"/>
            <w:noWrap/>
            <w:vAlign w:val="center"/>
          </w:tcPr>
          <w:p w14:paraId="702D1961" w14:textId="77777777" w:rsidR="00DE149D" w:rsidRPr="00B91FD4" w:rsidRDefault="00DE149D" w:rsidP="003B5FC0">
            <w:pPr>
              <w:spacing w:after="240" w:line="400" w:lineRule="exact"/>
              <w:jc w:val="center"/>
              <w:rPr>
                <w:color w:val="000000"/>
              </w:rPr>
            </w:pPr>
            <w:r w:rsidRPr="00B91FD4">
              <w:rPr>
                <w:color w:val="000000"/>
              </w:rPr>
              <w:t>50</w:t>
            </w:r>
          </w:p>
        </w:tc>
        <w:tc>
          <w:tcPr>
            <w:tcW w:w="645" w:type="dxa"/>
            <w:tcBorders>
              <w:bottom w:val="single" w:sz="4" w:space="0" w:color="auto"/>
            </w:tcBorders>
            <w:shd w:val="clear" w:color="auto" w:fill="FFFFFF" w:themeFill="background1"/>
            <w:noWrap/>
            <w:vAlign w:val="center"/>
          </w:tcPr>
          <w:p w14:paraId="0D339C7F" w14:textId="77777777" w:rsidR="00DE149D" w:rsidRPr="00B91FD4" w:rsidRDefault="00DE149D" w:rsidP="003B5FC0">
            <w:pPr>
              <w:spacing w:after="240" w:line="400" w:lineRule="exact"/>
              <w:jc w:val="center"/>
              <w:rPr>
                <w:color w:val="000000"/>
              </w:rPr>
            </w:pPr>
            <w:r w:rsidRPr="00B91FD4">
              <w:rPr>
                <w:color w:val="000000"/>
              </w:rPr>
              <w:t>64</w:t>
            </w:r>
          </w:p>
        </w:tc>
        <w:tc>
          <w:tcPr>
            <w:tcW w:w="645" w:type="dxa"/>
            <w:tcBorders>
              <w:bottom w:val="single" w:sz="4" w:space="0" w:color="auto"/>
            </w:tcBorders>
            <w:shd w:val="clear" w:color="auto" w:fill="FFFFFF" w:themeFill="background1"/>
            <w:noWrap/>
            <w:vAlign w:val="center"/>
          </w:tcPr>
          <w:p w14:paraId="10076A2A" w14:textId="77777777" w:rsidR="00DE149D" w:rsidRPr="00B91FD4" w:rsidRDefault="00DE149D" w:rsidP="003B5FC0">
            <w:pPr>
              <w:spacing w:after="240" w:line="400" w:lineRule="exact"/>
              <w:jc w:val="center"/>
              <w:rPr>
                <w:color w:val="000000"/>
              </w:rPr>
            </w:pPr>
            <w:r w:rsidRPr="00B91FD4">
              <w:rPr>
                <w:color w:val="000000"/>
              </w:rPr>
              <w:t>77</w:t>
            </w:r>
          </w:p>
        </w:tc>
        <w:tc>
          <w:tcPr>
            <w:tcW w:w="645" w:type="dxa"/>
            <w:tcBorders>
              <w:bottom w:val="single" w:sz="4" w:space="0" w:color="auto"/>
            </w:tcBorders>
            <w:shd w:val="clear" w:color="auto" w:fill="FFFFFF" w:themeFill="background1"/>
            <w:noWrap/>
            <w:vAlign w:val="center"/>
          </w:tcPr>
          <w:p w14:paraId="07807F50" w14:textId="77777777" w:rsidR="00DE149D" w:rsidRPr="00B91FD4" w:rsidRDefault="00DE149D" w:rsidP="003B5FC0">
            <w:pPr>
              <w:spacing w:after="240" w:line="400" w:lineRule="exact"/>
              <w:jc w:val="center"/>
              <w:rPr>
                <w:color w:val="000000"/>
              </w:rPr>
            </w:pPr>
            <w:r w:rsidRPr="00B91FD4">
              <w:rPr>
                <w:color w:val="000000"/>
              </w:rPr>
              <w:t>32</w:t>
            </w:r>
          </w:p>
        </w:tc>
        <w:tc>
          <w:tcPr>
            <w:tcW w:w="645" w:type="dxa"/>
            <w:tcBorders>
              <w:bottom w:val="single" w:sz="4" w:space="0" w:color="auto"/>
            </w:tcBorders>
            <w:shd w:val="clear" w:color="auto" w:fill="FFFFFF" w:themeFill="background1"/>
            <w:noWrap/>
            <w:vAlign w:val="center"/>
          </w:tcPr>
          <w:p w14:paraId="67A0E06C" w14:textId="77777777" w:rsidR="00DE149D" w:rsidRPr="00B91FD4" w:rsidRDefault="00DE149D" w:rsidP="003B5FC0">
            <w:pPr>
              <w:spacing w:after="240" w:line="400" w:lineRule="exact"/>
              <w:jc w:val="center"/>
              <w:rPr>
                <w:color w:val="000000"/>
              </w:rPr>
            </w:pPr>
            <w:r w:rsidRPr="00B91FD4">
              <w:rPr>
                <w:color w:val="000000"/>
              </w:rPr>
              <w:t>40</w:t>
            </w:r>
          </w:p>
        </w:tc>
        <w:tc>
          <w:tcPr>
            <w:tcW w:w="645" w:type="dxa"/>
            <w:tcBorders>
              <w:bottom w:val="single" w:sz="4" w:space="0" w:color="auto"/>
            </w:tcBorders>
            <w:shd w:val="clear" w:color="auto" w:fill="FFFFFF" w:themeFill="background1"/>
            <w:noWrap/>
            <w:vAlign w:val="center"/>
          </w:tcPr>
          <w:p w14:paraId="21CE9090" w14:textId="77777777" w:rsidR="00DE149D" w:rsidRPr="00B91FD4" w:rsidRDefault="00DE149D" w:rsidP="003B5FC0">
            <w:pPr>
              <w:spacing w:after="240" w:line="400" w:lineRule="exact"/>
              <w:jc w:val="center"/>
              <w:rPr>
                <w:color w:val="000000"/>
              </w:rPr>
            </w:pPr>
            <w:r w:rsidRPr="00B91FD4">
              <w:rPr>
                <w:color w:val="000000"/>
              </w:rPr>
              <w:t>49</w:t>
            </w:r>
          </w:p>
        </w:tc>
        <w:tc>
          <w:tcPr>
            <w:tcW w:w="645" w:type="dxa"/>
            <w:tcBorders>
              <w:bottom w:val="single" w:sz="4" w:space="0" w:color="auto"/>
            </w:tcBorders>
            <w:shd w:val="clear" w:color="auto" w:fill="FFFFFF" w:themeFill="background1"/>
            <w:vAlign w:val="center"/>
          </w:tcPr>
          <w:p w14:paraId="0C8CAB6C" w14:textId="77777777" w:rsidR="00DE149D" w:rsidRPr="00B91FD4" w:rsidRDefault="00DE149D" w:rsidP="003B5FC0">
            <w:pPr>
              <w:spacing w:after="240" w:line="400" w:lineRule="exact"/>
              <w:jc w:val="center"/>
              <w:rPr>
                <w:color w:val="000000"/>
              </w:rPr>
            </w:pPr>
            <w:r w:rsidRPr="00B91FD4">
              <w:rPr>
                <w:color w:val="000000"/>
              </w:rPr>
              <w:t>34</w:t>
            </w:r>
          </w:p>
        </w:tc>
        <w:tc>
          <w:tcPr>
            <w:tcW w:w="645" w:type="dxa"/>
            <w:tcBorders>
              <w:bottom w:val="single" w:sz="4" w:space="0" w:color="auto"/>
            </w:tcBorders>
            <w:shd w:val="clear" w:color="auto" w:fill="FFFFFF" w:themeFill="background1"/>
            <w:vAlign w:val="center"/>
          </w:tcPr>
          <w:p w14:paraId="0B99102D" w14:textId="77777777" w:rsidR="00DE149D" w:rsidRPr="00B91FD4" w:rsidRDefault="00DE149D" w:rsidP="003B5FC0">
            <w:pPr>
              <w:spacing w:after="240" w:line="400" w:lineRule="exact"/>
              <w:jc w:val="center"/>
              <w:rPr>
                <w:color w:val="000000"/>
              </w:rPr>
            </w:pPr>
            <w:r w:rsidRPr="00B91FD4">
              <w:rPr>
                <w:color w:val="000000"/>
              </w:rPr>
              <w:t>15</w:t>
            </w:r>
          </w:p>
        </w:tc>
        <w:tc>
          <w:tcPr>
            <w:tcW w:w="645" w:type="dxa"/>
            <w:tcBorders>
              <w:bottom w:val="single" w:sz="4" w:space="0" w:color="auto"/>
            </w:tcBorders>
            <w:shd w:val="clear" w:color="auto" w:fill="FFFFFF" w:themeFill="background1"/>
            <w:vAlign w:val="center"/>
          </w:tcPr>
          <w:p w14:paraId="0A0E3BD5" w14:textId="77777777" w:rsidR="00DE149D" w:rsidRPr="00B91FD4" w:rsidRDefault="00DE149D" w:rsidP="003B5FC0">
            <w:pPr>
              <w:spacing w:after="240" w:line="400" w:lineRule="exact"/>
              <w:jc w:val="center"/>
              <w:rPr>
                <w:color w:val="000000"/>
              </w:rPr>
            </w:pPr>
            <w:r w:rsidRPr="00B91FD4">
              <w:rPr>
                <w:color w:val="000000"/>
              </w:rPr>
              <w:t>ND</w:t>
            </w:r>
          </w:p>
        </w:tc>
        <w:tc>
          <w:tcPr>
            <w:tcW w:w="645" w:type="dxa"/>
            <w:tcBorders>
              <w:bottom w:val="single" w:sz="4" w:space="0" w:color="auto"/>
            </w:tcBorders>
            <w:shd w:val="clear" w:color="auto" w:fill="FFFFFF" w:themeFill="background1"/>
            <w:vAlign w:val="center"/>
          </w:tcPr>
          <w:p w14:paraId="5F1A17AB" w14:textId="77777777" w:rsidR="00DE149D" w:rsidRPr="00B91FD4" w:rsidRDefault="00DE149D" w:rsidP="003B5FC0">
            <w:pPr>
              <w:spacing w:after="240" w:line="400" w:lineRule="exact"/>
              <w:jc w:val="center"/>
              <w:rPr>
                <w:color w:val="000000"/>
              </w:rPr>
            </w:pPr>
            <w:r w:rsidRPr="00B91FD4">
              <w:rPr>
                <w:color w:val="000000"/>
              </w:rPr>
              <w:t>ND</w:t>
            </w:r>
          </w:p>
        </w:tc>
        <w:tc>
          <w:tcPr>
            <w:tcW w:w="645" w:type="dxa"/>
            <w:tcBorders>
              <w:bottom w:val="single" w:sz="4" w:space="0" w:color="auto"/>
            </w:tcBorders>
            <w:shd w:val="clear" w:color="auto" w:fill="FFFFFF" w:themeFill="background1"/>
            <w:vAlign w:val="center"/>
          </w:tcPr>
          <w:p w14:paraId="070AEB4B" w14:textId="77777777" w:rsidR="00DE149D" w:rsidRPr="00B91FD4" w:rsidRDefault="00DE149D" w:rsidP="003B5FC0">
            <w:pPr>
              <w:spacing w:after="240" w:line="400" w:lineRule="exact"/>
              <w:jc w:val="center"/>
              <w:rPr>
                <w:color w:val="000000"/>
              </w:rPr>
            </w:pPr>
            <w:r w:rsidRPr="00B91FD4">
              <w:rPr>
                <w:color w:val="000000"/>
              </w:rPr>
              <w:t>ND</w:t>
            </w:r>
          </w:p>
        </w:tc>
        <w:tc>
          <w:tcPr>
            <w:tcW w:w="645" w:type="dxa"/>
            <w:tcBorders>
              <w:bottom w:val="single" w:sz="4" w:space="0" w:color="auto"/>
            </w:tcBorders>
            <w:shd w:val="clear" w:color="auto" w:fill="FFFFFF" w:themeFill="background1"/>
            <w:vAlign w:val="center"/>
          </w:tcPr>
          <w:p w14:paraId="48F14C80" w14:textId="77777777" w:rsidR="00DE149D" w:rsidRPr="00B91FD4" w:rsidRDefault="00DE149D" w:rsidP="003B5FC0">
            <w:pPr>
              <w:spacing w:after="240" w:line="400" w:lineRule="exact"/>
              <w:jc w:val="center"/>
              <w:rPr>
                <w:color w:val="000000"/>
              </w:rPr>
            </w:pPr>
            <w:r w:rsidRPr="00B91FD4">
              <w:rPr>
                <w:color w:val="000000"/>
              </w:rPr>
              <w:t>ND</w:t>
            </w:r>
          </w:p>
        </w:tc>
        <w:tc>
          <w:tcPr>
            <w:tcW w:w="645" w:type="dxa"/>
            <w:tcBorders>
              <w:bottom w:val="single" w:sz="4" w:space="0" w:color="auto"/>
            </w:tcBorders>
            <w:shd w:val="clear" w:color="auto" w:fill="FFFFFF" w:themeFill="background1"/>
            <w:vAlign w:val="center"/>
          </w:tcPr>
          <w:p w14:paraId="6C10A370" w14:textId="77777777" w:rsidR="00DE149D" w:rsidRPr="00B91FD4" w:rsidRDefault="00DE149D" w:rsidP="003B5FC0">
            <w:pPr>
              <w:spacing w:after="240" w:line="400" w:lineRule="exact"/>
              <w:jc w:val="center"/>
              <w:rPr>
                <w:color w:val="000000"/>
              </w:rPr>
            </w:pPr>
            <w:r w:rsidRPr="00B91FD4">
              <w:rPr>
                <w:color w:val="000000"/>
              </w:rPr>
              <w:t>ND</w:t>
            </w:r>
          </w:p>
        </w:tc>
        <w:tc>
          <w:tcPr>
            <w:tcW w:w="645" w:type="dxa"/>
            <w:tcBorders>
              <w:bottom w:val="single" w:sz="4" w:space="0" w:color="auto"/>
            </w:tcBorders>
            <w:shd w:val="clear" w:color="auto" w:fill="FFFFFF" w:themeFill="background1"/>
            <w:vAlign w:val="center"/>
          </w:tcPr>
          <w:p w14:paraId="555AF0D4" w14:textId="77777777" w:rsidR="00DE149D" w:rsidRPr="00B91FD4" w:rsidRDefault="00DE149D" w:rsidP="003B5FC0">
            <w:pPr>
              <w:spacing w:after="240" w:line="400" w:lineRule="exact"/>
              <w:jc w:val="center"/>
              <w:rPr>
                <w:color w:val="000000"/>
              </w:rPr>
            </w:pPr>
            <w:r w:rsidRPr="00B91FD4">
              <w:rPr>
                <w:color w:val="000000"/>
              </w:rPr>
              <w:t>ND</w:t>
            </w:r>
          </w:p>
        </w:tc>
        <w:tc>
          <w:tcPr>
            <w:tcW w:w="645" w:type="dxa"/>
            <w:tcBorders>
              <w:bottom w:val="single" w:sz="4" w:space="0" w:color="auto"/>
            </w:tcBorders>
            <w:shd w:val="clear" w:color="auto" w:fill="FFFFFF" w:themeFill="background1"/>
            <w:vAlign w:val="center"/>
          </w:tcPr>
          <w:p w14:paraId="1CD5D9A6" w14:textId="77777777" w:rsidR="00DE149D" w:rsidRPr="00B91FD4" w:rsidRDefault="00DE149D" w:rsidP="003B5FC0">
            <w:pPr>
              <w:spacing w:after="240" w:line="400" w:lineRule="exact"/>
              <w:jc w:val="center"/>
              <w:rPr>
                <w:color w:val="000000"/>
              </w:rPr>
            </w:pPr>
            <w:r w:rsidRPr="00B91FD4">
              <w:rPr>
                <w:color w:val="000000"/>
              </w:rPr>
              <w:t>ND</w:t>
            </w:r>
          </w:p>
        </w:tc>
        <w:tc>
          <w:tcPr>
            <w:tcW w:w="645" w:type="dxa"/>
            <w:tcBorders>
              <w:bottom w:val="single" w:sz="4" w:space="0" w:color="auto"/>
            </w:tcBorders>
            <w:shd w:val="clear" w:color="auto" w:fill="FFFFFF" w:themeFill="background1"/>
            <w:vAlign w:val="center"/>
          </w:tcPr>
          <w:p w14:paraId="530B669B" w14:textId="77777777" w:rsidR="00DE149D" w:rsidRPr="00B91FD4" w:rsidRDefault="00DE149D" w:rsidP="003B5FC0">
            <w:pPr>
              <w:spacing w:after="240" w:line="400" w:lineRule="exact"/>
              <w:jc w:val="center"/>
              <w:rPr>
                <w:color w:val="000000"/>
              </w:rPr>
            </w:pPr>
            <w:r w:rsidRPr="00B91FD4">
              <w:rPr>
                <w:color w:val="000000"/>
              </w:rPr>
              <w:t>ND</w:t>
            </w:r>
          </w:p>
        </w:tc>
        <w:tc>
          <w:tcPr>
            <w:tcW w:w="645" w:type="dxa"/>
            <w:tcBorders>
              <w:bottom w:val="single" w:sz="4" w:space="0" w:color="auto"/>
            </w:tcBorders>
            <w:shd w:val="clear" w:color="auto" w:fill="FFFFFF" w:themeFill="background1"/>
            <w:vAlign w:val="center"/>
          </w:tcPr>
          <w:p w14:paraId="776C3613" w14:textId="77777777" w:rsidR="00DE149D" w:rsidRPr="00B91FD4" w:rsidRDefault="00DE149D" w:rsidP="003B5FC0">
            <w:pPr>
              <w:spacing w:after="240" w:line="400" w:lineRule="exact"/>
              <w:jc w:val="center"/>
              <w:rPr>
                <w:color w:val="000000"/>
              </w:rPr>
            </w:pPr>
            <w:r w:rsidRPr="00B91FD4">
              <w:rPr>
                <w:color w:val="000000"/>
              </w:rPr>
              <w:t>ND</w:t>
            </w:r>
          </w:p>
        </w:tc>
      </w:tr>
    </w:tbl>
    <w:p w14:paraId="1CBE5FF2" w14:textId="39BEB979" w:rsidR="003B5FC0" w:rsidRDefault="003B5FC0" w:rsidP="00105E8E">
      <w:pPr>
        <w:ind w:firstLine="1440"/>
        <w:rPr>
          <w:i/>
        </w:rPr>
      </w:pPr>
      <w:r>
        <w:rPr>
          <w:i/>
          <w:noProof/>
          <w:lang w:bidi="ar-SA"/>
        </w:rPr>
        <mc:AlternateContent>
          <mc:Choice Requires="wps">
            <w:drawing>
              <wp:anchor distT="0" distB="0" distL="114300" distR="114300" simplePos="0" relativeHeight="251873792" behindDoc="0" locked="0" layoutInCell="1" allowOverlap="1" wp14:anchorId="1D03C045" wp14:editId="1FF3E9BB">
                <wp:simplePos x="0" y="0"/>
                <wp:positionH relativeFrom="column">
                  <wp:posOffset>4000500</wp:posOffset>
                </wp:positionH>
                <wp:positionV relativeFrom="paragraph">
                  <wp:posOffset>281940</wp:posOffset>
                </wp:positionV>
                <wp:extent cx="342900" cy="228600"/>
                <wp:effectExtent l="0" t="0" r="12700" b="0"/>
                <wp:wrapThrough wrapText="bothSides">
                  <wp:wrapPolygon edited="0">
                    <wp:start x="0" y="0"/>
                    <wp:lineTo x="0" y="19200"/>
                    <wp:lineTo x="20800" y="19200"/>
                    <wp:lineTo x="20800" y="0"/>
                    <wp:lineTo x="0" y="0"/>
                  </wp:wrapPolygon>
                </wp:wrapThrough>
                <wp:docPr id="262" name="Rectangle 262"/>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5F2769" id="Rectangle 262" o:spid="_x0000_s1026" style="position:absolute;margin-left:315pt;margin-top:22.2pt;width:27pt;height:18pt;z-index:251873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6dfew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" fillcolor="white [3212]" stroked="f">
                <w10:wrap type="through"/>
              </v:rect>
            </w:pict>
          </mc:Fallback>
        </mc:AlternateContent>
      </w:r>
    </w:p>
    <w:p w14:paraId="584CF781" w14:textId="77777777" w:rsidR="00105E8E" w:rsidRDefault="00105E8E" w:rsidP="00105E8E">
      <w:pPr>
        <w:ind w:firstLine="1440"/>
        <w:rPr>
          <w:i/>
        </w:rPr>
      </w:pPr>
      <w:r w:rsidRPr="008228C9">
        <w:rPr>
          <w:i/>
        </w:rPr>
        <w:lastRenderedPageBreak/>
        <w:t>Bouldin Creek outcrop</w:t>
      </w:r>
    </w:p>
    <w:tbl>
      <w:tblPr>
        <w:tblW w:w="12987" w:type="dxa"/>
        <w:jc w:val="center"/>
        <w:tblBorders>
          <w:top w:val="single" w:sz="8" w:space="0" w:color="auto"/>
          <w:bottom w:val="single" w:sz="8" w:space="0" w:color="auto"/>
        </w:tblBorders>
        <w:tblLook w:val="04A0" w:firstRow="1" w:lastRow="0" w:firstColumn="1" w:lastColumn="0" w:noHBand="0" w:noVBand="1"/>
      </w:tblPr>
      <w:tblGrid>
        <w:gridCol w:w="1314"/>
        <w:gridCol w:w="678"/>
        <w:gridCol w:w="636"/>
        <w:gridCol w:w="639"/>
        <w:gridCol w:w="639"/>
        <w:gridCol w:w="639"/>
        <w:gridCol w:w="666"/>
        <w:gridCol w:w="639"/>
        <w:gridCol w:w="639"/>
        <w:gridCol w:w="639"/>
        <w:gridCol w:w="657"/>
        <w:gridCol w:w="639"/>
        <w:gridCol w:w="648"/>
        <w:gridCol w:w="657"/>
        <w:gridCol w:w="639"/>
        <w:gridCol w:w="639"/>
        <w:gridCol w:w="711"/>
        <w:gridCol w:w="563"/>
        <w:gridCol w:w="706"/>
      </w:tblGrid>
      <w:tr w:rsidR="00F45769" w:rsidRPr="00B91FD4" w14:paraId="0D83C292" w14:textId="77777777" w:rsidTr="00342D5C">
        <w:trPr>
          <w:trHeight w:hRule="exact" w:val="648"/>
          <w:jc w:val="center"/>
        </w:trPr>
        <w:tc>
          <w:tcPr>
            <w:tcW w:w="1314" w:type="dxa"/>
            <w:tcBorders>
              <w:top w:val="single" w:sz="8" w:space="0" w:color="auto"/>
              <w:bottom w:val="single" w:sz="8" w:space="0" w:color="auto"/>
            </w:tcBorders>
            <w:shd w:val="clear" w:color="000000" w:fill="FFFFFF"/>
            <w:noWrap/>
            <w:vAlign w:val="center"/>
            <w:hideMark/>
          </w:tcPr>
          <w:p w14:paraId="30DD507B"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Sample Name</w:t>
            </w:r>
          </w:p>
        </w:tc>
        <w:tc>
          <w:tcPr>
            <w:tcW w:w="678" w:type="dxa"/>
            <w:tcBorders>
              <w:top w:val="single" w:sz="8" w:space="0" w:color="auto"/>
              <w:bottom w:val="single" w:sz="8" w:space="0" w:color="auto"/>
            </w:tcBorders>
            <w:shd w:val="clear" w:color="000000" w:fill="FFFFFF"/>
            <w:noWrap/>
            <w:vAlign w:val="center"/>
            <w:hideMark/>
          </w:tcPr>
          <w:p w14:paraId="35655680"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13</w:t>
            </w:r>
            <w:r w:rsidRPr="00B91FD4">
              <w:rPr>
                <w:rFonts w:ascii="Times New Roman" w:hAnsi="Times New Roman"/>
                <w:b/>
                <w:bCs/>
                <w:color w:val="000000"/>
                <w:lang w:bidi="ar-SA"/>
              </w:rPr>
              <w:t xml:space="preserve"> AI</w:t>
            </w:r>
          </w:p>
        </w:tc>
        <w:tc>
          <w:tcPr>
            <w:tcW w:w="636" w:type="dxa"/>
            <w:tcBorders>
              <w:top w:val="single" w:sz="8" w:space="0" w:color="auto"/>
              <w:bottom w:val="single" w:sz="8" w:space="0" w:color="auto"/>
            </w:tcBorders>
            <w:shd w:val="clear" w:color="000000" w:fill="FFFFFF"/>
            <w:noWrap/>
            <w:vAlign w:val="center"/>
            <w:hideMark/>
          </w:tcPr>
          <w:p w14:paraId="0BB441D9"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14</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noWrap/>
            <w:vAlign w:val="center"/>
            <w:hideMark/>
          </w:tcPr>
          <w:p w14:paraId="1D4ED10A"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15</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noWrap/>
            <w:vAlign w:val="center"/>
            <w:hideMark/>
          </w:tcPr>
          <w:p w14:paraId="73B630BD"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16</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noWrap/>
            <w:vAlign w:val="center"/>
            <w:hideMark/>
          </w:tcPr>
          <w:p w14:paraId="2F78C722"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17</w:t>
            </w:r>
            <w:r w:rsidRPr="00B91FD4">
              <w:rPr>
                <w:rFonts w:ascii="Times New Roman" w:hAnsi="Times New Roman"/>
                <w:b/>
                <w:bCs/>
                <w:color w:val="000000"/>
                <w:lang w:bidi="ar-SA"/>
              </w:rPr>
              <w:t xml:space="preserve"> AI</w:t>
            </w:r>
          </w:p>
        </w:tc>
        <w:tc>
          <w:tcPr>
            <w:tcW w:w="666" w:type="dxa"/>
            <w:tcBorders>
              <w:top w:val="single" w:sz="8" w:space="0" w:color="auto"/>
              <w:bottom w:val="single" w:sz="8" w:space="0" w:color="auto"/>
            </w:tcBorders>
            <w:shd w:val="clear" w:color="000000" w:fill="FFFFFF"/>
            <w:noWrap/>
            <w:vAlign w:val="center"/>
            <w:hideMark/>
          </w:tcPr>
          <w:p w14:paraId="477C4296"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18</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noWrap/>
            <w:vAlign w:val="center"/>
            <w:hideMark/>
          </w:tcPr>
          <w:p w14:paraId="0513492A"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19</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vAlign w:val="center"/>
            <w:hideMark/>
          </w:tcPr>
          <w:p w14:paraId="4FEA8D79"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20</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vAlign w:val="center"/>
            <w:hideMark/>
          </w:tcPr>
          <w:p w14:paraId="74424427"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21</w:t>
            </w:r>
            <w:r w:rsidRPr="00B91FD4">
              <w:rPr>
                <w:rFonts w:ascii="Times New Roman" w:hAnsi="Times New Roman"/>
                <w:b/>
                <w:bCs/>
                <w:color w:val="000000"/>
                <w:lang w:bidi="ar-SA"/>
              </w:rPr>
              <w:t xml:space="preserve"> AI</w:t>
            </w:r>
          </w:p>
        </w:tc>
        <w:tc>
          <w:tcPr>
            <w:tcW w:w="657" w:type="dxa"/>
            <w:tcBorders>
              <w:top w:val="single" w:sz="8" w:space="0" w:color="auto"/>
              <w:bottom w:val="single" w:sz="8" w:space="0" w:color="auto"/>
            </w:tcBorders>
            <w:shd w:val="clear" w:color="000000" w:fill="FFFFFF"/>
            <w:vAlign w:val="center"/>
            <w:hideMark/>
          </w:tcPr>
          <w:p w14:paraId="2D3D8D45"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22</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vAlign w:val="center"/>
            <w:hideMark/>
          </w:tcPr>
          <w:p w14:paraId="2D6168B5"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23</w:t>
            </w:r>
            <w:r w:rsidRPr="00B91FD4">
              <w:rPr>
                <w:rFonts w:ascii="Times New Roman" w:hAnsi="Times New Roman"/>
                <w:b/>
                <w:bCs/>
                <w:color w:val="000000"/>
                <w:lang w:bidi="ar-SA"/>
              </w:rPr>
              <w:t xml:space="preserve"> AI</w:t>
            </w:r>
          </w:p>
        </w:tc>
        <w:tc>
          <w:tcPr>
            <w:tcW w:w="648" w:type="dxa"/>
            <w:tcBorders>
              <w:top w:val="single" w:sz="8" w:space="0" w:color="auto"/>
              <w:bottom w:val="single" w:sz="8" w:space="0" w:color="auto"/>
            </w:tcBorders>
            <w:shd w:val="clear" w:color="000000" w:fill="FFFFFF"/>
            <w:vAlign w:val="center"/>
            <w:hideMark/>
          </w:tcPr>
          <w:p w14:paraId="0CFABD07"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24</w:t>
            </w:r>
            <w:r w:rsidRPr="00B91FD4">
              <w:rPr>
                <w:rFonts w:ascii="Times New Roman" w:hAnsi="Times New Roman"/>
                <w:b/>
                <w:bCs/>
                <w:color w:val="000000"/>
                <w:lang w:bidi="ar-SA"/>
              </w:rPr>
              <w:t xml:space="preserve"> AI</w:t>
            </w:r>
          </w:p>
        </w:tc>
        <w:tc>
          <w:tcPr>
            <w:tcW w:w="657" w:type="dxa"/>
            <w:tcBorders>
              <w:top w:val="single" w:sz="8" w:space="0" w:color="auto"/>
              <w:bottom w:val="single" w:sz="8" w:space="0" w:color="auto"/>
            </w:tcBorders>
            <w:shd w:val="clear" w:color="000000" w:fill="FFFFFF"/>
            <w:vAlign w:val="center"/>
            <w:hideMark/>
          </w:tcPr>
          <w:p w14:paraId="0A325DC8"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25</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vAlign w:val="center"/>
            <w:hideMark/>
          </w:tcPr>
          <w:p w14:paraId="494489E3"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26</w:t>
            </w:r>
            <w:r w:rsidRPr="00B91FD4">
              <w:rPr>
                <w:rFonts w:ascii="Times New Roman" w:hAnsi="Times New Roman"/>
                <w:b/>
                <w:bCs/>
                <w:color w:val="000000"/>
                <w:lang w:bidi="ar-SA"/>
              </w:rPr>
              <w:t xml:space="preserve"> AI</w:t>
            </w:r>
          </w:p>
        </w:tc>
        <w:tc>
          <w:tcPr>
            <w:tcW w:w="639" w:type="dxa"/>
            <w:tcBorders>
              <w:top w:val="single" w:sz="8" w:space="0" w:color="auto"/>
              <w:bottom w:val="single" w:sz="8" w:space="0" w:color="auto"/>
            </w:tcBorders>
            <w:shd w:val="clear" w:color="000000" w:fill="FFFFFF"/>
            <w:vAlign w:val="center"/>
            <w:hideMark/>
          </w:tcPr>
          <w:p w14:paraId="656AA733"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27</w:t>
            </w:r>
            <w:r w:rsidRPr="00B91FD4">
              <w:rPr>
                <w:rFonts w:ascii="Times New Roman" w:hAnsi="Times New Roman"/>
                <w:b/>
                <w:bCs/>
                <w:color w:val="000000"/>
                <w:lang w:bidi="ar-SA"/>
              </w:rPr>
              <w:t xml:space="preserve"> AI</w:t>
            </w:r>
          </w:p>
        </w:tc>
        <w:tc>
          <w:tcPr>
            <w:tcW w:w="711" w:type="dxa"/>
            <w:tcBorders>
              <w:top w:val="single" w:sz="8" w:space="0" w:color="auto"/>
              <w:bottom w:val="single" w:sz="8" w:space="0" w:color="auto"/>
            </w:tcBorders>
            <w:shd w:val="clear" w:color="000000" w:fill="FFFFFF"/>
            <w:vAlign w:val="center"/>
            <w:hideMark/>
          </w:tcPr>
          <w:p w14:paraId="479D3248"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28</w:t>
            </w:r>
            <w:r w:rsidRPr="00B91FD4">
              <w:rPr>
                <w:rFonts w:ascii="Times New Roman" w:hAnsi="Times New Roman"/>
                <w:b/>
                <w:bCs/>
                <w:color w:val="000000"/>
                <w:lang w:bidi="ar-SA"/>
              </w:rPr>
              <w:t xml:space="preserve"> AI</w:t>
            </w:r>
          </w:p>
        </w:tc>
        <w:tc>
          <w:tcPr>
            <w:tcW w:w="563" w:type="dxa"/>
            <w:tcBorders>
              <w:top w:val="single" w:sz="8" w:space="0" w:color="auto"/>
              <w:bottom w:val="single" w:sz="8" w:space="0" w:color="auto"/>
            </w:tcBorders>
            <w:shd w:val="clear" w:color="000000" w:fill="FFFFFF"/>
            <w:vAlign w:val="center"/>
            <w:hideMark/>
          </w:tcPr>
          <w:p w14:paraId="749EDD6D"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30</w:t>
            </w:r>
            <w:r w:rsidRPr="00B91FD4">
              <w:rPr>
                <w:rFonts w:ascii="Times New Roman" w:hAnsi="Times New Roman"/>
                <w:b/>
                <w:bCs/>
                <w:color w:val="000000"/>
                <w:lang w:bidi="ar-SA"/>
              </w:rPr>
              <w:t xml:space="preserve"> AI</w:t>
            </w:r>
          </w:p>
        </w:tc>
        <w:tc>
          <w:tcPr>
            <w:tcW w:w="706" w:type="dxa"/>
            <w:tcBorders>
              <w:top w:val="single" w:sz="8" w:space="0" w:color="auto"/>
              <w:bottom w:val="single" w:sz="8" w:space="0" w:color="auto"/>
            </w:tcBorders>
            <w:shd w:val="clear" w:color="000000" w:fill="FFFFFF"/>
            <w:vAlign w:val="center"/>
            <w:hideMark/>
          </w:tcPr>
          <w:p w14:paraId="0DA1A6AC" w14:textId="77777777" w:rsidR="00F45769" w:rsidRPr="00B91FD4" w:rsidRDefault="00F45769" w:rsidP="00342D5C">
            <w:pPr>
              <w:spacing w:line="240" w:lineRule="auto"/>
              <w:jc w:val="center"/>
              <w:rPr>
                <w:rFonts w:ascii="Times New Roman" w:hAnsi="Times New Roman"/>
                <w:b/>
                <w:bCs/>
                <w:color w:val="000000"/>
                <w:lang w:bidi="ar-SA"/>
              </w:rPr>
            </w:pPr>
            <w:r w:rsidRPr="00B91FD4">
              <w:rPr>
                <w:rFonts w:ascii="Times New Roman" w:hAnsi="Times New Roman"/>
                <w:b/>
                <w:bCs/>
                <w:color w:val="000000"/>
                <w:lang w:bidi="ar-SA"/>
              </w:rPr>
              <w:t>C</w:t>
            </w:r>
            <w:r w:rsidRPr="00B91FD4">
              <w:rPr>
                <w:rFonts w:ascii="Times New Roman" w:hAnsi="Times New Roman"/>
                <w:b/>
                <w:bCs/>
                <w:color w:val="000000"/>
                <w:vertAlign w:val="subscript"/>
                <w:lang w:bidi="ar-SA"/>
              </w:rPr>
              <w:t>31</w:t>
            </w:r>
            <w:r w:rsidRPr="00B91FD4">
              <w:rPr>
                <w:rFonts w:ascii="Times New Roman" w:hAnsi="Times New Roman"/>
                <w:b/>
                <w:bCs/>
                <w:color w:val="000000"/>
                <w:lang w:bidi="ar-SA"/>
              </w:rPr>
              <w:t xml:space="preserve"> AI</w:t>
            </w:r>
          </w:p>
        </w:tc>
      </w:tr>
      <w:tr w:rsidR="00F45769" w:rsidRPr="00B91FD4" w14:paraId="63DA2CA9" w14:textId="77777777" w:rsidTr="00F45769">
        <w:trPr>
          <w:trHeight w:hRule="exact" w:val="504"/>
          <w:jc w:val="center"/>
        </w:trPr>
        <w:tc>
          <w:tcPr>
            <w:tcW w:w="1314" w:type="dxa"/>
            <w:tcBorders>
              <w:top w:val="single" w:sz="8" w:space="0" w:color="auto"/>
            </w:tcBorders>
            <w:shd w:val="clear" w:color="000000" w:fill="FFFFFF"/>
            <w:noWrap/>
            <w:vAlign w:val="center"/>
          </w:tcPr>
          <w:p w14:paraId="12CC035B" w14:textId="64D04A12" w:rsidR="00F45769" w:rsidRPr="00B91FD4" w:rsidRDefault="00F45769" w:rsidP="00342D5C">
            <w:pPr>
              <w:spacing w:line="240" w:lineRule="auto"/>
              <w:rPr>
                <w:rFonts w:ascii="Times New Roman" w:hAnsi="Times New Roman"/>
                <w:color w:val="000000"/>
                <w:lang w:bidi="ar-SA"/>
              </w:rPr>
            </w:pPr>
            <w:r w:rsidRPr="00B91FD4">
              <w:rPr>
                <w:color w:val="000000"/>
              </w:rPr>
              <w:t>EFBC-5</w:t>
            </w:r>
          </w:p>
        </w:tc>
        <w:tc>
          <w:tcPr>
            <w:tcW w:w="678" w:type="dxa"/>
            <w:tcBorders>
              <w:top w:val="single" w:sz="8" w:space="0" w:color="auto"/>
            </w:tcBorders>
            <w:shd w:val="clear" w:color="000000" w:fill="FFFFFF"/>
            <w:noWrap/>
            <w:vAlign w:val="center"/>
          </w:tcPr>
          <w:p w14:paraId="37A962E5" w14:textId="25B683CF"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6" w:type="dxa"/>
            <w:tcBorders>
              <w:top w:val="single" w:sz="8" w:space="0" w:color="auto"/>
            </w:tcBorders>
            <w:shd w:val="clear" w:color="000000" w:fill="FFFFFF"/>
            <w:noWrap/>
            <w:vAlign w:val="center"/>
          </w:tcPr>
          <w:p w14:paraId="7843C4CD" w14:textId="65EB6BEC"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tcBorders>
              <w:top w:val="single" w:sz="8" w:space="0" w:color="auto"/>
            </w:tcBorders>
            <w:shd w:val="clear" w:color="000000" w:fill="FFFFFF"/>
            <w:noWrap/>
            <w:vAlign w:val="center"/>
          </w:tcPr>
          <w:p w14:paraId="5AE1F5F7" w14:textId="139820C4"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tcBorders>
              <w:top w:val="single" w:sz="8" w:space="0" w:color="auto"/>
            </w:tcBorders>
            <w:shd w:val="clear" w:color="000000" w:fill="FFFFFF"/>
            <w:noWrap/>
            <w:vAlign w:val="center"/>
          </w:tcPr>
          <w:p w14:paraId="29A5EA8F" w14:textId="4E2DC57C"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tcBorders>
              <w:top w:val="single" w:sz="8" w:space="0" w:color="auto"/>
            </w:tcBorders>
            <w:shd w:val="clear" w:color="000000" w:fill="FFFFFF"/>
            <w:noWrap/>
            <w:vAlign w:val="center"/>
          </w:tcPr>
          <w:p w14:paraId="5D244404" w14:textId="4CFE0E6C"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66" w:type="dxa"/>
            <w:tcBorders>
              <w:top w:val="single" w:sz="8" w:space="0" w:color="auto"/>
            </w:tcBorders>
            <w:shd w:val="clear" w:color="000000" w:fill="FFFFFF"/>
            <w:noWrap/>
            <w:vAlign w:val="center"/>
          </w:tcPr>
          <w:p w14:paraId="53524603" w14:textId="497C200C"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tcBorders>
              <w:top w:val="single" w:sz="8" w:space="0" w:color="auto"/>
            </w:tcBorders>
            <w:shd w:val="clear" w:color="000000" w:fill="FFFFFF"/>
            <w:noWrap/>
            <w:vAlign w:val="center"/>
          </w:tcPr>
          <w:p w14:paraId="1654C4E6" w14:textId="39E64BE5"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tcBorders>
              <w:top w:val="single" w:sz="8" w:space="0" w:color="auto"/>
            </w:tcBorders>
            <w:shd w:val="clear" w:color="000000" w:fill="FFFFFF"/>
            <w:vAlign w:val="center"/>
          </w:tcPr>
          <w:p w14:paraId="4D125CEF" w14:textId="52FA5A5F"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tcBorders>
              <w:top w:val="single" w:sz="8" w:space="0" w:color="auto"/>
            </w:tcBorders>
            <w:shd w:val="clear" w:color="000000" w:fill="FFFFFF"/>
            <w:vAlign w:val="center"/>
          </w:tcPr>
          <w:p w14:paraId="54840B33" w14:textId="6969C19B"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57" w:type="dxa"/>
            <w:tcBorders>
              <w:top w:val="single" w:sz="8" w:space="0" w:color="auto"/>
            </w:tcBorders>
            <w:shd w:val="clear" w:color="000000" w:fill="FFFFFF"/>
            <w:vAlign w:val="center"/>
          </w:tcPr>
          <w:p w14:paraId="68AE7D37" w14:textId="19354202"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tcBorders>
              <w:top w:val="single" w:sz="8" w:space="0" w:color="auto"/>
            </w:tcBorders>
            <w:shd w:val="clear" w:color="000000" w:fill="FFFFFF"/>
            <w:vAlign w:val="center"/>
          </w:tcPr>
          <w:p w14:paraId="09069115" w14:textId="2B321361"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48" w:type="dxa"/>
            <w:tcBorders>
              <w:top w:val="single" w:sz="8" w:space="0" w:color="auto"/>
            </w:tcBorders>
            <w:shd w:val="clear" w:color="000000" w:fill="FFFFFF"/>
            <w:vAlign w:val="center"/>
          </w:tcPr>
          <w:p w14:paraId="5BF88DE5" w14:textId="3B1E431C"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57" w:type="dxa"/>
            <w:tcBorders>
              <w:top w:val="single" w:sz="8" w:space="0" w:color="auto"/>
            </w:tcBorders>
            <w:shd w:val="clear" w:color="000000" w:fill="FFFFFF"/>
            <w:vAlign w:val="center"/>
          </w:tcPr>
          <w:p w14:paraId="69687E07" w14:textId="13015EF8"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tcBorders>
              <w:top w:val="single" w:sz="8" w:space="0" w:color="auto"/>
            </w:tcBorders>
            <w:shd w:val="clear" w:color="000000" w:fill="FFFFFF"/>
            <w:vAlign w:val="center"/>
          </w:tcPr>
          <w:p w14:paraId="68B7CBB3" w14:textId="36A502BF"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tcBorders>
              <w:top w:val="single" w:sz="8" w:space="0" w:color="auto"/>
            </w:tcBorders>
            <w:shd w:val="clear" w:color="000000" w:fill="FFFFFF"/>
            <w:vAlign w:val="center"/>
          </w:tcPr>
          <w:p w14:paraId="6E0E8736" w14:textId="73672B21"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11" w:type="dxa"/>
            <w:tcBorders>
              <w:top w:val="single" w:sz="8" w:space="0" w:color="auto"/>
            </w:tcBorders>
            <w:shd w:val="clear" w:color="000000" w:fill="FFFFFF"/>
            <w:vAlign w:val="center"/>
          </w:tcPr>
          <w:p w14:paraId="3E66261E" w14:textId="57EE97B5"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563" w:type="dxa"/>
            <w:tcBorders>
              <w:top w:val="single" w:sz="8" w:space="0" w:color="auto"/>
            </w:tcBorders>
            <w:shd w:val="clear" w:color="000000" w:fill="FFFFFF"/>
            <w:vAlign w:val="center"/>
          </w:tcPr>
          <w:p w14:paraId="6FD11E58" w14:textId="773EEB5E"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06" w:type="dxa"/>
            <w:tcBorders>
              <w:top w:val="single" w:sz="8" w:space="0" w:color="auto"/>
            </w:tcBorders>
            <w:shd w:val="clear" w:color="000000" w:fill="FFFFFF"/>
            <w:vAlign w:val="center"/>
          </w:tcPr>
          <w:p w14:paraId="448600D1" w14:textId="43D87593"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r>
      <w:tr w:rsidR="00F45769" w:rsidRPr="00B91FD4" w14:paraId="292E769E" w14:textId="77777777" w:rsidTr="00F45769">
        <w:trPr>
          <w:trHeight w:hRule="exact" w:val="504"/>
          <w:jc w:val="center"/>
        </w:trPr>
        <w:tc>
          <w:tcPr>
            <w:tcW w:w="1314" w:type="dxa"/>
            <w:shd w:val="clear" w:color="000000" w:fill="FFFFFF"/>
            <w:noWrap/>
            <w:vAlign w:val="center"/>
          </w:tcPr>
          <w:p w14:paraId="43F04E53" w14:textId="62236F21" w:rsidR="00F45769" w:rsidRPr="00B91FD4" w:rsidRDefault="00F45769" w:rsidP="00342D5C">
            <w:pPr>
              <w:spacing w:line="240" w:lineRule="auto"/>
              <w:rPr>
                <w:rFonts w:ascii="Times New Roman" w:hAnsi="Times New Roman"/>
                <w:color w:val="000000"/>
                <w:lang w:bidi="ar-SA"/>
              </w:rPr>
            </w:pPr>
            <w:r w:rsidRPr="00B91FD4">
              <w:rPr>
                <w:color w:val="000000"/>
              </w:rPr>
              <w:t>EFBC-7</w:t>
            </w:r>
          </w:p>
        </w:tc>
        <w:tc>
          <w:tcPr>
            <w:tcW w:w="678" w:type="dxa"/>
            <w:shd w:val="clear" w:color="000000" w:fill="FFFFFF"/>
            <w:noWrap/>
            <w:vAlign w:val="center"/>
          </w:tcPr>
          <w:p w14:paraId="74F99473" w14:textId="046B1FF5"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6" w:type="dxa"/>
            <w:shd w:val="clear" w:color="000000" w:fill="FFFFFF"/>
            <w:noWrap/>
            <w:vAlign w:val="center"/>
          </w:tcPr>
          <w:p w14:paraId="25C0F8DD" w14:textId="1CB59AC0"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noWrap/>
            <w:vAlign w:val="center"/>
          </w:tcPr>
          <w:p w14:paraId="7717FE23" w14:textId="7DFE79AF"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noWrap/>
            <w:vAlign w:val="center"/>
          </w:tcPr>
          <w:p w14:paraId="6E7D8C55" w14:textId="268F28C9"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noWrap/>
            <w:vAlign w:val="center"/>
          </w:tcPr>
          <w:p w14:paraId="617D9063" w14:textId="5D1C6462"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66" w:type="dxa"/>
            <w:shd w:val="clear" w:color="000000" w:fill="FFFFFF"/>
            <w:noWrap/>
            <w:vAlign w:val="center"/>
          </w:tcPr>
          <w:p w14:paraId="29191B61" w14:textId="2543FABD"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noWrap/>
            <w:vAlign w:val="center"/>
          </w:tcPr>
          <w:p w14:paraId="433C23EA" w14:textId="3BF6F728"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vAlign w:val="center"/>
          </w:tcPr>
          <w:p w14:paraId="753AB361" w14:textId="0C7492D9"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vAlign w:val="center"/>
          </w:tcPr>
          <w:p w14:paraId="6800753D" w14:textId="6F325616"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57" w:type="dxa"/>
            <w:shd w:val="clear" w:color="000000" w:fill="FFFFFF"/>
            <w:vAlign w:val="center"/>
          </w:tcPr>
          <w:p w14:paraId="749E9FAA" w14:textId="791D803A"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vAlign w:val="center"/>
          </w:tcPr>
          <w:p w14:paraId="04603C4A" w14:textId="7BCD232F"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48" w:type="dxa"/>
            <w:shd w:val="clear" w:color="000000" w:fill="FFFFFF"/>
            <w:vAlign w:val="center"/>
          </w:tcPr>
          <w:p w14:paraId="7AF59C59" w14:textId="07CBB47E"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57" w:type="dxa"/>
            <w:shd w:val="clear" w:color="000000" w:fill="FFFFFF"/>
            <w:vAlign w:val="center"/>
          </w:tcPr>
          <w:p w14:paraId="3B7C0EC0" w14:textId="2CD80756"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214E9E83" w14:textId="769E459B"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6023DB5C" w14:textId="30E14392"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11" w:type="dxa"/>
            <w:shd w:val="clear" w:color="000000" w:fill="FFFFFF"/>
            <w:vAlign w:val="center"/>
          </w:tcPr>
          <w:p w14:paraId="5AA3351B" w14:textId="4CEA000B"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563" w:type="dxa"/>
            <w:shd w:val="clear" w:color="000000" w:fill="FFFFFF"/>
            <w:vAlign w:val="center"/>
          </w:tcPr>
          <w:p w14:paraId="42394119" w14:textId="48109531"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06" w:type="dxa"/>
            <w:shd w:val="clear" w:color="000000" w:fill="FFFFFF"/>
            <w:vAlign w:val="center"/>
          </w:tcPr>
          <w:p w14:paraId="29833254" w14:textId="3F38418E"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r>
      <w:tr w:rsidR="00F45769" w:rsidRPr="00B91FD4" w14:paraId="4151AE6F" w14:textId="77777777" w:rsidTr="00F45769">
        <w:trPr>
          <w:trHeight w:hRule="exact" w:val="504"/>
          <w:jc w:val="center"/>
        </w:trPr>
        <w:tc>
          <w:tcPr>
            <w:tcW w:w="1314" w:type="dxa"/>
            <w:shd w:val="clear" w:color="000000" w:fill="FFFFFF"/>
            <w:noWrap/>
            <w:vAlign w:val="center"/>
          </w:tcPr>
          <w:p w14:paraId="7689446A" w14:textId="6C37CCBC" w:rsidR="00F45769" w:rsidRPr="00B91FD4" w:rsidRDefault="00F45769" w:rsidP="00342D5C">
            <w:pPr>
              <w:spacing w:line="240" w:lineRule="auto"/>
              <w:rPr>
                <w:rFonts w:ascii="Times New Roman" w:hAnsi="Times New Roman"/>
                <w:color w:val="000000"/>
                <w:lang w:bidi="ar-SA"/>
              </w:rPr>
            </w:pPr>
            <w:r w:rsidRPr="00B91FD4">
              <w:rPr>
                <w:color w:val="000000"/>
              </w:rPr>
              <w:t>EFBC-9</w:t>
            </w:r>
          </w:p>
        </w:tc>
        <w:tc>
          <w:tcPr>
            <w:tcW w:w="678" w:type="dxa"/>
            <w:shd w:val="clear" w:color="000000" w:fill="FFFFFF"/>
            <w:noWrap/>
            <w:vAlign w:val="center"/>
          </w:tcPr>
          <w:p w14:paraId="0B129F7B" w14:textId="33B63492"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6" w:type="dxa"/>
            <w:shd w:val="clear" w:color="000000" w:fill="FFFFFF"/>
            <w:noWrap/>
            <w:vAlign w:val="center"/>
          </w:tcPr>
          <w:p w14:paraId="647CE6A8" w14:textId="700B8AA5"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noWrap/>
            <w:vAlign w:val="center"/>
          </w:tcPr>
          <w:p w14:paraId="26A9A4FB" w14:textId="05D2D255"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noWrap/>
            <w:vAlign w:val="center"/>
          </w:tcPr>
          <w:p w14:paraId="552B04E1" w14:textId="03DBBA0F"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noWrap/>
            <w:vAlign w:val="center"/>
          </w:tcPr>
          <w:p w14:paraId="6E670174" w14:textId="1F7D8740"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66" w:type="dxa"/>
            <w:shd w:val="clear" w:color="000000" w:fill="FFFFFF"/>
            <w:noWrap/>
            <w:vAlign w:val="center"/>
          </w:tcPr>
          <w:p w14:paraId="00AFB78E" w14:textId="2DBA65C3"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noWrap/>
            <w:vAlign w:val="center"/>
          </w:tcPr>
          <w:p w14:paraId="7021722A" w14:textId="62DEB691"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vAlign w:val="center"/>
          </w:tcPr>
          <w:p w14:paraId="4E259C36" w14:textId="150EB285"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vAlign w:val="center"/>
          </w:tcPr>
          <w:p w14:paraId="13E698AA" w14:textId="6FE3439F"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57" w:type="dxa"/>
            <w:shd w:val="clear" w:color="000000" w:fill="FFFFFF"/>
            <w:vAlign w:val="center"/>
          </w:tcPr>
          <w:p w14:paraId="107B6B75" w14:textId="7CA62A83"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vAlign w:val="center"/>
          </w:tcPr>
          <w:p w14:paraId="69D615BC" w14:textId="0DB9D842"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48" w:type="dxa"/>
            <w:shd w:val="clear" w:color="000000" w:fill="FFFFFF"/>
            <w:vAlign w:val="center"/>
          </w:tcPr>
          <w:p w14:paraId="550CA9E8" w14:textId="2DAA0869"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57" w:type="dxa"/>
            <w:shd w:val="clear" w:color="000000" w:fill="FFFFFF"/>
            <w:vAlign w:val="center"/>
          </w:tcPr>
          <w:p w14:paraId="61DF169A" w14:textId="6F1172F7"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4672EC4F" w14:textId="0B74713C"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41E06EC9" w14:textId="0D28B5E2"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11" w:type="dxa"/>
            <w:shd w:val="clear" w:color="000000" w:fill="FFFFFF"/>
            <w:vAlign w:val="center"/>
          </w:tcPr>
          <w:p w14:paraId="5A06F7EC" w14:textId="6DD66395"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563" w:type="dxa"/>
            <w:shd w:val="clear" w:color="000000" w:fill="FFFFFF"/>
            <w:vAlign w:val="center"/>
          </w:tcPr>
          <w:p w14:paraId="58620FF2" w14:textId="54B74C14"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06" w:type="dxa"/>
            <w:shd w:val="clear" w:color="000000" w:fill="FFFFFF"/>
            <w:vAlign w:val="center"/>
          </w:tcPr>
          <w:p w14:paraId="450A9061" w14:textId="16EE8C56"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r>
      <w:tr w:rsidR="00F45769" w:rsidRPr="00B91FD4" w14:paraId="5AC036DF" w14:textId="77777777" w:rsidTr="00F45769">
        <w:trPr>
          <w:trHeight w:hRule="exact" w:val="504"/>
          <w:jc w:val="center"/>
        </w:trPr>
        <w:tc>
          <w:tcPr>
            <w:tcW w:w="1314" w:type="dxa"/>
            <w:shd w:val="clear" w:color="000000" w:fill="FFFFFF"/>
            <w:noWrap/>
            <w:vAlign w:val="center"/>
          </w:tcPr>
          <w:p w14:paraId="759D9FF4" w14:textId="588A7663" w:rsidR="00F45769" w:rsidRPr="00B91FD4" w:rsidRDefault="00F45769" w:rsidP="00342D5C">
            <w:pPr>
              <w:spacing w:line="240" w:lineRule="auto"/>
              <w:rPr>
                <w:rFonts w:ascii="Times New Roman" w:hAnsi="Times New Roman"/>
                <w:color w:val="000000"/>
                <w:lang w:bidi="ar-SA"/>
              </w:rPr>
            </w:pPr>
            <w:r w:rsidRPr="00B91FD4">
              <w:rPr>
                <w:color w:val="000000"/>
              </w:rPr>
              <w:t>EFBC-11</w:t>
            </w:r>
          </w:p>
        </w:tc>
        <w:tc>
          <w:tcPr>
            <w:tcW w:w="678" w:type="dxa"/>
            <w:shd w:val="clear" w:color="000000" w:fill="FFFFFF"/>
            <w:noWrap/>
            <w:vAlign w:val="center"/>
          </w:tcPr>
          <w:p w14:paraId="3B0E465B" w14:textId="52ECA82E"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6" w:type="dxa"/>
            <w:shd w:val="clear" w:color="000000" w:fill="FFFFFF"/>
            <w:noWrap/>
            <w:vAlign w:val="center"/>
          </w:tcPr>
          <w:p w14:paraId="2DADEE7F" w14:textId="5BFCBBFC"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noWrap/>
            <w:vAlign w:val="center"/>
          </w:tcPr>
          <w:p w14:paraId="04A34506" w14:textId="09C49322"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noWrap/>
            <w:vAlign w:val="center"/>
          </w:tcPr>
          <w:p w14:paraId="069BA437" w14:textId="554D37FF"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noWrap/>
            <w:vAlign w:val="center"/>
          </w:tcPr>
          <w:p w14:paraId="1BF78BD4" w14:textId="0E6A17C4"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66" w:type="dxa"/>
            <w:shd w:val="clear" w:color="000000" w:fill="FFFFFF"/>
            <w:noWrap/>
            <w:vAlign w:val="center"/>
          </w:tcPr>
          <w:p w14:paraId="02BC0030" w14:textId="171E83C9"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noWrap/>
            <w:vAlign w:val="center"/>
          </w:tcPr>
          <w:p w14:paraId="015FDF73" w14:textId="08B277BC"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vAlign w:val="center"/>
          </w:tcPr>
          <w:p w14:paraId="560BE01F" w14:textId="41A8263D"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vAlign w:val="center"/>
          </w:tcPr>
          <w:p w14:paraId="20A1EF95" w14:textId="6ACFBBD0"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57" w:type="dxa"/>
            <w:shd w:val="clear" w:color="000000" w:fill="FFFFFF"/>
            <w:vAlign w:val="center"/>
          </w:tcPr>
          <w:p w14:paraId="7F70E431" w14:textId="3E65099B"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vAlign w:val="center"/>
          </w:tcPr>
          <w:p w14:paraId="28EF2D6E" w14:textId="452E60A4"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48" w:type="dxa"/>
            <w:shd w:val="clear" w:color="000000" w:fill="FFFFFF"/>
            <w:vAlign w:val="center"/>
          </w:tcPr>
          <w:p w14:paraId="7AAE91B9" w14:textId="1F3E4B8C"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57" w:type="dxa"/>
            <w:shd w:val="clear" w:color="000000" w:fill="FFFFFF"/>
            <w:vAlign w:val="center"/>
          </w:tcPr>
          <w:p w14:paraId="16197253" w14:textId="33E4F6C7"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6943A767" w14:textId="71DBFD9E"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6379FEAC" w14:textId="1F9D81A0"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11" w:type="dxa"/>
            <w:shd w:val="clear" w:color="000000" w:fill="FFFFFF"/>
            <w:vAlign w:val="center"/>
          </w:tcPr>
          <w:p w14:paraId="5A2BE7AC" w14:textId="788287E6"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563" w:type="dxa"/>
            <w:shd w:val="clear" w:color="000000" w:fill="FFFFFF"/>
            <w:vAlign w:val="center"/>
          </w:tcPr>
          <w:p w14:paraId="61638D7F" w14:textId="42A48C46"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06" w:type="dxa"/>
            <w:shd w:val="clear" w:color="000000" w:fill="FFFFFF"/>
            <w:vAlign w:val="center"/>
          </w:tcPr>
          <w:p w14:paraId="43381D13" w14:textId="3DA62DE0"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r>
      <w:tr w:rsidR="00F45769" w:rsidRPr="00B91FD4" w14:paraId="63F568E7" w14:textId="77777777" w:rsidTr="00F45769">
        <w:trPr>
          <w:trHeight w:hRule="exact" w:val="504"/>
          <w:jc w:val="center"/>
        </w:trPr>
        <w:tc>
          <w:tcPr>
            <w:tcW w:w="1314" w:type="dxa"/>
            <w:shd w:val="clear" w:color="000000" w:fill="FFFFFF"/>
            <w:noWrap/>
            <w:vAlign w:val="center"/>
          </w:tcPr>
          <w:p w14:paraId="1B05E21B" w14:textId="2B3AB90D" w:rsidR="00F45769" w:rsidRPr="00B91FD4" w:rsidRDefault="00F45769" w:rsidP="00342D5C">
            <w:pPr>
              <w:spacing w:line="240" w:lineRule="auto"/>
              <w:rPr>
                <w:rFonts w:ascii="Times New Roman" w:hAnsi="Times New Roman"/>
                <w:color w:val="000000"/>
                <w:lang w:bidi="ar-SA"/>
              </w:rPr>
            </w:pPr>
            <w:r w:rsidRPr="00B91FD4">
              <w:rPr>
                <w:color w:val="000000"/>
              </w:rPr>
              <w:t>EFBC-15</w:t>
            </w:r>
          </w:p>
        </w:tc>
        <w:tc>
          <w:tcPr>
            <w:tcW w:w="678" w:type="dxa"/>
            <w:shd w:val="clear" w:color="000000" w:fill="FFFFFF"/>
            <w:noWrap/>
            <w:vAlign w:val="center"/>
          </w:tcPr>
          <w:p w14:paraId="4BBFD829" w14:textId="06D9F6ED"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6" w:type="dxa"/>
            <w:shd w:val="clear" w:color="000000" w:fill="FFFFFF"/>
            <w:noWrap/>
            <w:vAlign w:val="center"/>
          </w:tcPr>
          <w:p w14:paraId="19D47922" w14:textId="72E29559"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noWrap/>
            <w:vAlign w:val="center"/>
          </w:tcPr>
          <w:p w14:paraId="0737D7D6" w14:textId="79885A75"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noWrap/>
            <w:vAlign w:val="center"/>
          </w:tcPr>
          <w:p w14:paraId="045FCEFD" w14:textId="7F0346B1"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noWrap/>
            <w:vAlign w:val="center"/>
          </w:tcPr>
          <w:p w14:paraId="6A9473C2" w14:textId="3BBBEECF"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66" w:type="dxa"/>
            <w:shd w:val="clear" w:color="000000" w:fill="FFFFFF"/>
            <w:noWrap/>
            <w:vAlign w:val="center"/>
          </w:tcPr>
          <w:p w14:paraId="5C29CDFD" w14:textId="33C55471"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noWrap/>
            <w:vAlign w:val="center"/>
          </w:tcPr>
          <w:p w14:paraId="4AD04E0F" w14:textId="34453357"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vAlign w:val="center"/>
          </w:tcPr>
          <w:p w14:paraId="344F658C" w14:textId="5DCF6499"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vAlign w:val="center"/>
          </w:tcPr>
          <w:p w14:paraId="64F78C5D" w14:textId="7853332C"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57" w:type="dxa"/>
            <w:shd w:val="clear" w:color="000000" w:fill="FFFFFF"/>
            <w:vAlign w:val="center"/>
          </w:tcPr>
          <w:p w14:paraId="07D0CA31" w14:textId="2ADF06E9"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9" w:type="dxa"/>
            <w:shd w:val="clear" w:color="000000" w:fill="FFFFFF"/>
            <w:vAlign w:val="center"/>
          </w:tcPr>
          <w:p w14:paraId="6FE97DAF" w14:textId="4918F016"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48" w:type="dxa"/>
            <w:shd w:val="clear" w:color="000000" w:fill="FFFFFF"/>
            <w:vAlign w:val="center"/>
          </w:tcPr>
          <w:p w14:paraId="6B879224" w14:textId="5CBF54DB"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57" w:type="dxa"/>
            <w:shd w:val="clear" w:color="000000" w:fill="FFFFFF"/>
            <w:vAlign w:val="center"/>
          </w:tcPr>
          <w:p w14:paraId="4AFE5AC0" w14:textId="33273FBC"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1AEC5257" w14:textId="03C4D18A"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771F9E3B" w14:textId="30A73E20"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11" w:type="dxa"/>
            <w:shd w:val="clear" w:color="000000" w:fill="FFFFFF"/>
            <w:vAlign w:val="center"/>
          </w:tcPr>
          <w:p w14:paraId="13063A58" w14:textId="1B0724CC"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563" w:type="dxa"/>
            <w:shd w:val="clear" w:color="000000" w:fill="FFFFFF"/>
            <w:vAlign w:val="center"/>
          </w:tcPr>
          <w:p w14:paraId="70F8EDA6" w14:textId="7C1B7169"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06" w:type="dxa"/>
            <w:shd w:val="clear" w:color="000000" w:fill="FFFFFF"/>
            <w:vAlign w:val="center"/>
          </w:tcPr>
          <w:p w14:paraId="18C1F58A" w14:textId="43DAB80A"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r>
      <w:tr w:rsidR="00F45769" w:rsidRPr="00B91FD4" w14:paraId="2D6E5A60" w14:textId="77777777" w:rsidTr="00F45769">
        <w:trPr>
          <w:trHeight w:hRule="exact" w:val="504"/>
          <w:jc w:val="center"/>
        </w:trPr>
        <w:tc>
          <w:tcPr>
            <w:tcW w:w="1314" w:type="dxa"/>
            <w:shd w:val="clear" w:color="000000" w:fill="FFFFFF"/>
            <w:noWrap/>
            <w:vAlign w:val="center"/>
          </w:tcPr>
          <w:p w14:paraId="58C6417B" w14:textId="6410D755" w:rsidR="00F45769" w:rsidRPr="00B91FD4" w:rsidRDefault="002B61D9" w:rsidP="00342D5C">
            <w:pPr>
              <w:spacing w:line="240" w:lineRule="auto"/>
              <w:rPr>
                <w:rFonts w:ascii="Times New Roman" w:hAnsi="Times New Roman"/>
                <w:color w:val="000000"/>
                <w:lang w:bidi="ar-SA"/>
              </w:rPr>
            </w:pPr>
            <w:r>
              <w:rPr>
                <w:noProof/>
                <w:lang w:bidi="ar-SA"/>
              </w:rPr>
              <mc:AlternateContent>
                <mc:Choice Requires="wps">
                  <w:drawing>
                    <wp:anchor distT="0" distB="0" distL="114300" distR="114300" simplePos="0" relativeHeight="253416960" behindDoc="0" locked="0" layoutInCell="1" allowOverlap="1" wp14:anchorId="639A13F7" wp14:editId="6B5A76FC">
                      <wp:simplePos x="0" y="0"/>
                      <wp:positionH relativeFrom="column">
                        <wp:posOffset>-473710</wp:posOffset>
                      </wp:positionH>
                      <wp:positionV relativeFrom="paragraph">
                        <wp:posOffset>175895</wp:posOffset>
                      </wp:positionV>
                      <wp:extent cx="399415" cy="345440"/>
                      <wp:effectExtent l="1588" t="0" r="8572" b="0"/>
                      <wp:wrapNone/>
                      <wp:docPr id="358" name="Text Box 358"/>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2593580" w14:textId="2D0E71B8" w:rsidR="008F50CC" w:rsidRPr="0027556D" w:rsidRDefault="008F50CC" w:rsidP="002B61D9">
                                  <w:pPr>
                                    <w:rPr>
                                      <w:sz w:val="22"/>
                                    </w:rPr>
                                  </w:pPr>
                                  <w:r>
                                    <w:rPr>
                                      <w:sz w:val="22"/>
                                    </w:rPr>
                                    <w:t>261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A13F7" id="Text Box 358" o:spid="_x0000_s1143" type="#_x0000_t202" style="position:absolute;margin-left:-37.3pt;margin-top:13.85pt;width:31.45pt;height:27.2pt;rotation:90;z-index:253416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ssIvgIAAMQ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" filled="f" stroked="f" strokeweight=".5pt">
                      <v:textbox>
                        <w:txbxContent>
                          <w:p w14:paraId="32593580" w14:textId="2D0E71B8" w:rsidR="008F50CC" w:rsidRPr="0027556D" w:rsidRDefault="008F50CC" w:rsidP="002B61D9">
                            <w:pPr>
                              <w:rPr>
                                <w:sz w:val="22"/>
                              </w:rPr>
                            </w:pPr>
                            <w:r>
                              <w:rPr>
                                <w:sz w:val="22"/>
                              </w:rPr>
                              <w:t>261</w:t>
                            </w:r>
                          </w:p>
                        </w:txbxContent>
                      </v:textbox>
                    </v:shape>
                  </w:pict>
                </mc:Fallback>
              </mc:AlternateContent>
            </w:r>
            <w:r w:rsidR="00F45769" w:rsidRPr="00B91FD4">
              <w:rPr>
                <w:color w:val="000000"/>
              </w:rPr>
              <w:t>EFBC-19</w:t>
            </w:r>
          </w:p>
        </w:tc>
        <w:tc>
          <w:tcPr>
            <w:tcW w:w="678" w:type="dxa"/>
            <w:shd w:val="clear" w:color="000000" w:fill="FFFFFF"/>
            <w:noWrap/>
            <w:vAlign w:val="center"/>
          </w:tcPr>
          <w:p w14:paraId="48CAE42C" w14:textId="1820CC03"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6" w:type="dxa"/>
            <w:shd w:val="clear" w:color="000000" w:fill="FFFFFF"/>
            <w:noWrap/>
            <w:vAlign w:val="center"/>
          </w:tcPr>
          <w:p w14:paraId="2AA059AE" w14:textId="3D3F5380"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39" w:type="dxa"/>
            <w:shd w:val="clear" w:color="000000" w:fill="FFFFFF"/>
            <w:noWrap/>
            <w:vAlign w:val="center"/>
          </w:tcPr>
          <w:p w14:paraId="649D3F0D" w14:textId="4173291F"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noWrap/>
            <w:vAlign w:val="center"/>
          </w:tcPr>
          <w:p w14:paraId="7F88C390" w14:textId="79FD5902"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39" w:type="dxa"/>
            <w:shd w:val="clear" w:color="000000" w:fill="FFFFFF"/>
            <w:noWrap/>
            <w:vAlign w:val="center"/>
          </w:tcPr>
          <w:p w14:paraId="3CC37674" w14:textId="074C9E43"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66" w:type="dxa"/>
            <w:shd w:val="clear" w:color="000000" w:fill="FFFFFF"/>
            <w:noWrap/>
            <w:vAlign w:val="center"/>
          </w:tcPr>
          <w:p w14:paraId="31A425D2" w14:textId="21601F9F"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noWrap/>
            <w:vAlign w:val="center"/>
          </w:tcPr>
          <w:p w14:paraId="014BAF6D" w14:textId="7FA9E1D6" w:rsidR="00F45769" w:rsidRPr="00B91FD4" w:rsidRDefault="00F45769" w:rsidP="00342D5C">
            <w:pPr>
              <w:spacing w:line="240" w:lineRule="auto"/>
              <w:jc w:val="center"/>
              <w:rPr>
                <w:rFonts w:ascii="Times New Roman" w:hAnsi="Times New Roman"/>
                <w:color w:val="000000"/>
                <w:lang w:bidi="ar-SA"/>
              </w:rPr>
            </w:pPr>
            <w:r w:rsidRPr="00B91FD4">
              <w:rPr>
                <w:color w:val="000000"/>
              </w:rPr>
              <w:t>3</w:t>
            </w:r>
          </w:p>
        </w:tc>
        <w:tc>
          <w:tcPr>
            <w:tcW w:w="639" w:type="dxa"/>
            <w:shd w:val="clear" w:color="000000" w:fill="FFFFFF"/>
            <w:vAlign w:val="center"/>
          </w:tcPr>
          <w:p w14:paraId="4F959CAC" w14:textId="3349CF18"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vAlign w:val="center"/>
          </w:tcPr>
          <w:p w14:paraId="39A8558B" w14:textId="319AAB67"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57" w:type="dxa"/>
            <w:shd w:val="clear" w:color="000000" w:fill="FFFFFF"/>
            <w:vAlign w:val="center"/>
          </w:tcPr>
          <w:p w14:paraId="09E67962" w14:textId="15AE6689"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vAlign w:val="center"/>
          </w:tcPr>
          <w:p w14:paraId="69CB6DCE" w14:textId="5EA0609F"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48" w:type="dxa"/>
            <w:shd w:val="clear" w:color="000000" w:fill="FFFFFF"/>
            <w:vAlign w:val="center"/>
          </w:tcPr>
          <w:p w14:paraId="3C40636F" w14:textId="49A79F35"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57" w:type="dxa"/>
            <w:shd w:val="clear" w:color="000000" w:fill="FFFFFF"/>
            <w:vAlign w:val="center"/>
          </w:tcPr>
          <w:p w14:paraId="0D336CDF" w14:textId="3E93A03A"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08E46ECC" w14:textId="4076A118"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3E7B3C09" w14:textId="220EEF43"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11" w:type="dxa"/>
            <w:shd w:val="clear" w:color="000000" w:fill="FFFFFF"/>
            <w:vAlign w:val="center"/>
          </w:tcPr>
          <w:p w14:paraId="18BAFA64" w14:textId="31FD9324"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563" w:type="dxa"/>
            <w:shd w:val="clear" w:color="000000" w:fill="FFFFFF"/>
            <w:vAlign w:val="center"/>
          </w:tcPr>
          <w:p w14:paraId="58248EFD" w14:textId="68028F96"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06" w:type="dxa"/>
            <w:shd w:val="clear" w:color="000000" w:fill="FFFFFF"/>
            <w:vAlign w:val="center"/>
          </w:tcPr>
          <w:p w14:paraId="0D8E76C0" w14:textId="454B6095"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r>
      <w:tr w:rsidR="00F45769" w:rsidRPr="00B91FD4" w14:paraId="55A785C5" w14:textId="77777777" w:rsidTr="00F45769">
        <w:trPr>
          <w:trHeight w:hRule="exact" w:val="504"/>
          <w:jc w:val="center"/>
        </w:trPr>
        <w:tc>
          <w:tcPr>
            <w:tcW w:w="1314" w:type="dxa"/>
            <w:shd w:val="clear" w:color="000000" w:fill="FFFFFF"/>
            <w:noWrap/>
            <w:vAlign w:val="center"/>
          </w:tcPr>
          <w:p w14:paraId="7D8DD84F" w14:textId="77C50DF7" w:rsidR="00F45769" w:rsidRPr="00B91FD4" w:rsidRDefault="00F45769" w:rsidP="00342D5C">
            <w:pPr>
              <w:spacing w:line="240" w:lineRule="auto"/>
              <w:rPr>
                <w:rFonts w:ascii="Times New Roman" w:hAnsi="Times New Roman"/>
                <w:color w:val="000000"/>
                <w:lang w:bidi="ar-SA"/>
              </w:rPr>
            </w:pPr>
            <w:r w:rsidRPr="00B91FD4">
              <w:rPr>
                <w:color w:val="000000"/>
              </w:rPr>
              <w:t>EFBC-20</w:t>
            </w:r>
          </w:p>
        </w:tc>
        <w:tc>
          <w:tcPr>
            <w:tcW w:w="678" w:type="dxa"/>
            <w:shd w:val="clear" w:color="000000" w:fill="FFFFFF"/>
            <w:noWrap/>
            <w:vAlign w:val="center"/>
          </w:tcPr>
          <w:p w14:paraId="45B03AD2" w14:textId="5DB5B4C4"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6" w:type="dxa"/>
            <w:shd w:val="clear" w:color="000000" w:fill="FFFFFF"/>
            <w:noWrap/>
            <w:vAlign w:val="center"/>
          </w:tcPr>
          <w:p w14:paraId="14CD6854" w14:textId="1EE49CBF"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noWrap/>
            <w:vAlign w:val="center"/>
          </w:tcPr>
          <w:p w14:paraId="2728106B" w14:textId="435E012F"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noWrap/>
            <w:vAlign w:val="center"/>
          </w:tcPr>
          <w:p w14:paraId="470AB1A9" w14:textId="086051F4" w:rsidR="00F45769" w:rsidRPr="00B91FD4" w:rsidRDefault="00F45769" w:rsidP="00342D5C">
            <w:pPr>
              <w:spacing w:line="240" w:lineRule="auto"/>
              <w:jc w:val="center"/>
              <w:rPr>
                <w:rFonts w:ascii="Times New Roman" w:hAnsi="Times New Roman"/>
                <w:color w:val="000000"/>
                <w:lang w:bidi="ar-SA"/>
              </w:rPr>
            </w:pPr>
            <w:r w:rsidRPr="00B91FD4">
              <w:rPr>
                <w:color w:val="000000"/>
              </w:rPr>
              <w:t>3</w:t>
            </w:r>
          </w:p>
        </w:tc>
        <w:tc>
          <w:tcPr>
            <w:tcW w:w="639" w:type="dxa"/>
            <w:shd w:val="clear" w:color="000000" w:fill="FFFFFF"/>
            <w:noWrap/>
            <w:vAlign w:val="center"/>
          </w:tcPr>
          <w:p w14:paraId="004E839B" w14:textId="7234A400"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66" w:type="dxa"/>
            <w:shd w:val="clear" w:color="000000" w:fill="FFFFFF"/>
            <w:noWrap/>
            <w:vAlign w:val="center"/>
          </w:tcPr>
          <w:p w14:paraId="5F1B714D" w14:textId="68849433"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39" w:type="dxa"/>
            <w:shd w:val="clear" w:color="000000" w:fill="FFFFFF"/>
            <w:noWrap/>
            <w:vAlign w:val="center"/>
          </w:tcPr>
          <w:p w14:paraId="3AD68651" w14:textId="413660A3" w:rsidR="00F45769" w:rsidRPr="00B91FD4" w:rsidRDefault="00F45769" w:rsidP="00342D5C">
            <w:pPr>
              <w:spacing w:line="240" w:lineRule="auto"/>
              <w:jc w:val="center"/>
              <w:rPr>
                <w:rFonts w:ascii="Times New Roman" w:hAnsi="Times New Roman"/>
                <w:color w:val="000000"/>
                <w:lang w:bidi="ar-SA"/>
              </w:rPr>
            </w:pPr>
            <w:r w:rsidRPr="00B91FD4">
              <w:rPr>
                <w:color w:val="000000"/>
              </w:rPr>
              <w:t>4</w:t>
            </w:r>
          </w:p>
        </w:tc>
        <w:tc>
          <w:tcPr>
            <w:tcW w:w="639" w:type="dxa"/>
            <w:shd w:val="clear" w:color="000000" w:fill="FFFFFF"/>
            <w:vAlign w:val="center"/>
          </w:tcPr>
          <w:p w14:paraId="52EBB681" w14:textId="5E262D92"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39" w:type="dxa"/>
            <w:shd w:val="clear" w:color="000000" w:fill="FFFFFF"/>
            <w:vAlign w:val="center"/>
          </w:tcPr>
          <w:p w14:paraId="37C54DFA" w14:textId="79AF2A81"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57" w:type="dxa"/>
            <w:shd w:val="clear" w:color="000000" w:fill="FFFFFF"/>
            <w:vAlign w:val="center"/>
          </w:tcPr>
          <w:p w14:paraId="274D44DE" w14:textId="4FFE895A"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39" w:type="dxa"/>
            <w:shd w:val="clear" w:color="000000" w:fill="FFFFFF"/>
            <w:vAlign w:val="center"/>
          </w:tcPr>
          <w:p w14:paraId="5A57B258" w14:textId="72E83083"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48" w:type="dxa"/>
            <w:shd w:val="clear" w:color="000000" w:fill="FFFFFF"/>
            <w:vAlign w:val="center"/>
          </w:tcPr>
          <w:p w14:paraId="7161AE8F" w14:textId="509A043B"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57" w:type="dxa"/>
            <w:shd w:val="clear" w:color="000000" w:fill="FFFFFF"/>
            <w:vAlign w:val="center"/>
          </w:tcPr>
          <w:p w14:paraId="4B72A6EC" w14:textId="3FA121FA"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087A990F" w14:textId="23A145CB"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624E8873" w14:textId="7CFF4BA4"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11" w:type="dxa"/>
            <w:shd w:val="clear" w:color="000000" w:fill="FFFFFF"/>
            <w:vAlign w:val="center"/>
          </w:tcPr>
          <w:p w14:paraId="79D57FDC" w14:textId="6905DD0B"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563" w:type="dxa"/>
            <w:shd w:val="clear" w:color="000000" w:fill="FFFFFF"/>
            <w:vAlign w:val="center"/>
          </w:tcPr>
          <w:p w14:paraId="0E972432" w14:textId="20FDE29D"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06" w:type="dxa"/>
            <w:shd w:val="clear" w:color="000000" w:fill="FFFFFF"/>
            <w:vAlign w:val="center"/>
          </w:tcPr>
          <w:p w14:paraId="57543CA6" w14:textId="46EB5EED"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r>
      <w:tr w:rsidR="00F45769" w:rsidRPr="00B91FD4" w14:paraId="2421C686" w14:textId="77777777" w:rsidTr="00F45769">
        <w:trPr>
          <w:trHeight w:hRule="exact" w:val="504"/>
          <w:jc w:val="center"/>
        </w:trPr>
        <w:tc>
          <w:tcPr>
            <w:tcW w:w="1314" w:type="dxa"/>
            <w:shd w:val="clear" w:color="000000" w:fill="FFFFFF"/>
            <w:noWrap/>
            <w:vAlign w:val="center"/>
          </w:tcPr>
          <w:p w14:paraId="16C3ABC3" w14:textId="4EA58549" w:rsidR="00F45769" w:rsidRPr="00B91FD4" w:rsidRDefault="00F45769" w:rsidP="00342D5C">
            <w:pPr>
              <w:spacing w:line="240" w:lineRule="auto"/>
              <w:rPr>
                <w:rFonts w:ascii="Times New Roman" w:hAnsi="Times New Roman"/>
                <w:color w:val="000000"/>
                <w:lang w:bidi="ar-SA"/>
              </w:rPr>
            </w:pPr>
            <w:r w:rsidRPr="00B91FD4">
              <w:rPr>
                <w:color w:val="000000"/>
              </w:rPr>
              <w:t>EFBC-23</w:t>
            </w:r>
          </w:p>
        </w:tc>
        <w:tc>
          <w:tcPr>
            <w:tcW w:w="678" w:type="dxa"/>
            <w:shd w:val="clear" w:color="000000" w:fill="FFFFFF"/>
            <w:noWrap/>
            <w:vAlign w:val="center"/>
          </w:tcPr>
          <w:p w14:paraId="6BA11F78" w14:textId="3EF71D88"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36" w:type="dxa"/>
            <w:shd w:val="clear" w:color="000000" w:fill="FFFFFF"/>
            <w:noWrap/>
            <w:vAlign w:val="center"/>
          </w:tcPr>
          <w:p w14:paraId="1F413150" w14:textId="2934C658"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noWrap/>
            <w:vAlign w:val="center"/>
          </w:tcPr>
          <w:p w14:paraId="230D8123" w14:textId="68A9F2EF"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noWrap/>
            <w:vAlign w:val="center"/>
          </w:tcPr>
          <w:p w14:paraId="581FE299" w14:textId="5AD9BA47" w:rsidR="00F45769" w:rsidRPr="00B91FD4" w:rsidRDefault="00F45769" w:rsidP="00342D5C">
            <w:pPr>
              <w:spacing w:line="240" w:lineRule="auto"/>
              <w:jc w:val="center"/>
              <w:rPr>
                <w:rFonts w:ascii="Times New Roman" w:hAnsi="Times New Roman"/>
                <w:color w:val="000000"/>
                <w:lang w:bidi="ar-SA"/>
              </w:rPr>
            </w:pPr>
            <w:r w:rsidRPr="00B91FD4">
              <w:rPr>
                <w:color w:val="000000"/>
              </w:rPr>
              <w:t>3</w:t>
            </w:r>
          </w:p>
        </w:tc>
        <w:tc>
          <w:tcPr>
            <w:tcW w:w="639" w:type="dxa"/>
            <w:shd w:val="clear" w:color="000000" w:fill="FFFFFF"/>
            <w:noWrap/>
            <w:vAlign w:val="center"/>
          </w:tcPr>
          <w:p w14:paraId="5A44DAFA" w14:textId="6DCC0E81"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66" w:type="dxa"/>
            <w:shd w:val="clear" w:color="000000" w:fill="FFFFFF"/>
            <w:noWrap/>
            <w:vAlign w:val="center"/>
          </w:tcPr>
          <w:p w14:paraId="1E918908" w14:textId="48556D77"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39" w:type="dxa"/>
            <w:shd w:val="clear" w:color="000000" w:fill="FFFFFF"/>
            <w:noWrap/>
            <w:vAlign w:val="center"/>
          </w:tcPr>
          <w:p w14:paraId="5042B413" w14:textId="105538CA" w:rsidR="00F45769" w:rsidRPr="00B91FD4" w:rsidRDefault="00F45769" w:rsidP="00342D5C">
            <w:pPr>
              <w:spacing w:line="240" w:lineRule="auto"/>
              <w:jc w:val="center"/>
              <w:rPr>
                <w:rFonts w:ascii="Times New Roman" w:hAnsi="Times New Roman"/>
                <w:color w:val="000000"/>
                <w:lang w:bidi="ar-SA"/>
              </w:rPr>
            </w:pPr>
            <w:r w:rsidRPr="00B91FD4">
              <w:rPr>
                <w:color w:val="000000"/>
              </w:rPr>
              <w:t>3</w:t>
            </w:r>
          </w:p>
        </w:tc>
        <w:tc>
          <w:tcPr>
            <w:tcW w:w="639" w:type="dxa"/>
            <w:shd w:val="clear" w:color="000000" w:fill="FFFFFF"/>
            <w:vAlign w:val="center"/>
          </w:tcPr>
          <w:p w14:paraId="2A031146" w14:textId="30704698"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vAlign w:val="center"/>
          </w:tcPr>
          <w:p w14:paraId="52BA7223" w14:textId="5E510B4F"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57" w:type="dxa"/>
            <w:shd w:val="clear" w:color="000000" w:fill="FFFFFF"/>
            <w:vAlign w:val="center"/>
          </w:tcPr>
          <w:p w14:paraId="55B97C09" w14:textId="662BCA96"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39" w:type="dxa"/>
            <w:shd w:val="clear" w:color="000000" w:fill="FFFFFF"/>
            <w:vAlign w:val="center"/>
          </w:tcPr>
          <w:p w14:paraId="47D83E82" w14:textId="3907C41E"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48" w:type="dxa"/>
            <w:shd w:val="clear" w:color="000000" w:fill="FFFFFF"/>
            <w:vAlign w:val="center"/>
          </w:tcPr>
          <w:p w14:paraId="4DE2E7E1" w14:textId="79FB94C0"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57" w:type="dxa"/>
            <w:shd w:val="clear" w:color="000000" w:fill="FFFFFF"/>
            <w:vAlign w:val="center"/>
          </w:tcPr>
          <w:p w14:paraId="14E676BC" w14:textId="4386927F"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6865D586" w14:textId="1CAED8A6"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25BD5D9B" w14:textId="7ABA08DB"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11" w:type="dxa"/>
            <w:shd w:val="clear" w:color="000000" w:fill="FFFFFF"/>
            <w:vAlign w:val="center"/>
          </w:tcPr>
          <w:p w14:paraId="6CBCDAAC" w14:textId="4DF2AE5F"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563" w:type="dxa"/>
            <w:shd w:val="clear" w:color="000000" w:fill="FFFFFF"/>
            <w:vAlign w:val="center"/>
          </w:tcPr>
          <w:p w14:paraId="241DF0BF" w14:textId="7218533E"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06" w:type="dxa"/>
            <w:shd w:val="clear" w:color="000000" w:fill="FFFFFF"/>
            <w:vAlign w:val="center"/>
          </w:tcPr>
          <w:p w14:paraId="2BA99765" w14:textId="2A3E5E79"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r>
      <w:tr w:rsidR="00F45769" w:rsidRPr="00B91FD4" w14:paraId="129AD1C8" w14:textId="77777777" w:rsidTr="00F45769">
        <w:trPr>
          <w:trHeight w:hRule="exact" w:val="504"/>
          <w:jc w:val="center"/>
        </w:trPr>
        <w:tc>
          <w:tcPr>
            <w:tcW w:w="1314" w:type="dxa"/>
            <w:shd w:val="clear" w:color="000000" w:fill="FFFFFF"/>
            <w:noWrap/>
            <w:vAlign w:val="center"/>
          </w:tcPr>
          <w:p w14:paraId="3EC9CB6F" w14:textId="35BAFFA1" w:rsidR="00F45769" w:rsidRPr="00B91FD4" w:rsidRDefault="00F45769" w:rsidP="00342D5C">
            <w:pPr>
              <w:spacing w:line="240" w:lineRule="auto"/>
              <w:rPr>
                <w:rFonts w:ascii="Times New Roman" w:hAnsi="Times New Roman"/>
                <w:color w:val="000000"/>
                <w:lang w:bidi="ar-SA"/>
              </w:rPr>
            </w:pPr>
            <w:r w:rsidRPr="00B91FD4">
              <w:rPr>
                <w:color w:val="000000"/>
              </w:rPr>
              <w:t>EFBC-25</w:t>
            </w:r>
          </w:p>
        </w:tc>
        <w:tc>
          <w:tcPr>
            <w:tcW w:w="678" w:type="dxa"/>
            <w:shd w:val="clear" w:color="000000" w:fill="FFFFFF"/>
            <w:noWrap/>
            <w:vAlign w:val="center"/>
          </w:tcPr>
          <w:p w14:paraId="5E8E4979" w14:textId="61ED9BC1" w:rsidR="00F45769" w:rsidRPr="00B91FD4" w:rsidRDefault="00F45769" w:rsidP="00342D5C">
            <w:pPr>
              <w:spacing w:line="240" w:lineRule="auto"/>
              <w:jc w:val="center"/>
              <w:rPr>
                <w:rFonts w:ascii="Times New Roman" w:hAnsi="Times New Roman"/>
                <w:color w:val="000000"/>
                <w:lang w:bidi="ar-SA"/>
              </w:rPr>
            </w:pPr>
            <w:r w:rsidRPr="00B91FD4">
              <w:rPr>
                <w:color w:val="000000"/>
              </w:rPr>
              <w:t>3</w:t>
            </w:r>
          </w:p>
        </w:tc>
        <w:tc>
          <w:tcPr>
            <w:tcW w:w="636" w:type="dxa"/>
            <w:shd w:val="clear" w:color="000000" w:fill="FFFFFF"/>
            <w:noWrap/>
            <w:vAlign w:val="center"/>
          </w:tcPr>
          <w:p w14:paraId="13A5933B" w14:textId="737D13E7" w:rsidR="00F45769" w:rsidRPr="00B91FD4" w:rsidRDefault="00F45769" w:rsidP="00342D5C">
            <w:pPr>
              <w:spacing w:line="240" w:lineRule="auto"/>
              <w:jc w:val="center"/>
              <w:rPr>
                <w:rFonts w:ascii="Times New Roman" w:hAnsi="Times New Roman"/>
                <w:color w:val="000000"/>
                <w:lang w:bidi="ar-SA"/>
              </w:rPr>
            </w:pPr>
            <w:r w:rsidRPr="00B91FD4">
              <w:rPr>
                <w:color w:val="000000"/>
              </w:rPr>
              <w:t>6</w:t>
            </w:r>
          </w:p>
        </w:tc>
        <w:tc>
          <w:tcPr>
            <w:tcW w:w="639" w:type="dxa"/>
            <w:shd w:val="clear" w:color="000000" w:fill="FFFFFF"/>
            <w:noWrap/>
            <w:vAlign w:val="center"/>
          </w:tcPr>
          <w:p w14:paraId="520E03F7" w14:textId="20716820" w:rsidR="00F45769" w:rsidRPr="00B91FD4" w:rsidRDefault="00F45769" w:rsidP="00342D5C">
            <w:pPr>
              <w:spacing w:line="240" w:lineRule="auto"/>
              <w:jc w:val="center"/>
              <w:rPr>
                <w:rFonts w:ascii="Times New Roman" w:hAnsi="Times New Roman"/>
                <w:color w:val="000000"/>
                <w:lang w:bidi="ar-SA"/>
              </w:rPr>
            </w:pPr>
            <w:r w:rsidRPr="00B91FD4">
              <w:rPr>
                <w:color w:val="000000"/>
              </w:rPr>
              <w:t>3</w:t>
            </w:r>
          </w:p>
        </w:tc>
        <w:tc>
          <w:tcPr>
            <w:tcW w:w="639" w:type="dxa"/>
            <w:shd w:val="clear" w:color="000000" w:fill="FFFFFF"/>
            <w:noWrap/>
            <w:vAlign w:val="center"/>
          </w:tcPr>
          <w:p w14:paraId="7EBB0A25" w14:textId="39B459FC" w:rsidR="00F45769" w:rsidRPr="00B91FD4" w:rsidRDefault="00F45769" w:rsidP="00342D5C">
            <w:pPr>
              <w:spacing w:line="240" w:lineRule="auto"/>
              <w:jc w:val="center"/>
              <w:rPr>
                <w:rFonts w:ascii="Times New Roman" w:hAnsi="Times New Roman"/>
                <w:color w:val="000000"/>
                <w:lang w:bidi="ar-SA"/>
              </w:rPr>
            </w:pPr>
            <w:r w:rsidRPr="00B91FD4">
              <w:rPr>
                <w:color w:val="000000"/>
              </w:rPr>
              <w:t>4</w:t>
            </w:r>
          </w:p>
        </w:tc>
        <w:tc>
          <w:tcPr>
            <w:tcW w:w="639" w:type="dxa"/>
            <w:shd w:val="clear" w:color="000000" w:fill="FFFFFF"/>
            <w:noWrap/>
            <w:vAlign w:val="center"/>
          </w:tcPr>
          <w:p w14:paraId="68813177" w14:textId="56ECE187"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66" w:type="dxa"/>
            <w:shd w:val="clear" w:color="000000" w:fill="FFFFFF"/>
            <w:noWrap/>
            <w:vAlign w:val="center"/>
          </w:tcPr>
          <w:p w14:paraId="3F537E2B" w14:textId="5894CEBC"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39" w:type="dxa"/>
            <w:shd w:val="clear" w:color="000000" w:fill="FFFFFF"/>
            <w:noWrap/>
            <w:vAlign w:val="center"/>
          </w:tcPr>
          <w:p w14:paraId="011C0C98" w14:textId="5FCBE234"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39" w:type="dxa"/>
            <w:shd w:val="clear" w:color="000000" w:fill="FFFFFF"/>
            <w:vAlign w:val="center"/>
          </w:tcPr>
          <w:p w14:paraId="2C1BD5F2" w14:textId="2BB1D1EA"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vAlign w:val="center"/>
          </w:tcPr>
          <w:p w14:paraId="42EB7DA1" w14:textId="5FCEBC7F"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57" w:type="dxa"/>
            <w:shd w:val="clear" w:color="000000" w:fill="FFFFFF"/>
            <w:vAlign w:val="center"/>
          </w:tcPr>
          <w:p w14:paraId="5F3F713A" w14:textId="192240B6"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vAlign w:val="center"/>
          </w:tcPr>
          <w:p w14:paraId="1FE7973D" w14:textId="52194129"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48" w:type="dxa"/>
            <w:shd w:val="clear" w:color="000000" w:fill="FFFFFF"/>
            <w:vAlign w:val="center"/>
          </w:tcPr>
          <w:p w14:paraId="12A1B87C" w14:textId="2DE5A0D5"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57" w:type="dxa"/>
            <w:shd w:val="clear" w:color="000000" w:fill="FFFFFF"/>
            <w:vAlign w:val="center"/>
          </w:tcPr>
          <w:p w14:paraId="612F1ECC" w14:textId="5D57C42C"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67BD6953" w14:textId="0B0DC00D"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687E8099" w14:textId="298D7410"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11" w:type="dxa"/>
            <w:shd w:val="clear" w:color="000000" w:fill="FFFFFF"/>
            <w:vAlign w:val="center"/>
          </w:tcPr>
          <w:p w14:paraId="5818598D" w14:textId="32AA4C46"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563" w:type="dxa"/>
            <w:shd w:val="clear" w:color="000000" w:fill="FFFFFF"/>
            <w:vAlign w:val="center"/>
          </w:tcPr>
          <w:p w14:paraId="39306C9C" w14:textId="4A3CF7B0"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06" w:type="dxa"/>
            <w:shd w:val="clear" w:color="000000" w:fill="FFFFFF"/>
            <w:vAlign w:val="center"/>
          </w:tcPr>
          <w:p w14:paraId="11C37637" w14:textId="1FF7081C"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r>
      <w:tr w:rsidR="00F45769" w:rsidRPr="00B91FD4" w14:paraId="2A7E99B2" w14:textId="77777777" w:rsidTr="00F45769">
        <w:trPr>
          <w:trHeight w:hRule="exact" w:val="504"/>
          <w:jc w:val="center"/>
        </w:trPr>
        <w:tc>
          <w:tcPr>
            <w:tcW w:w="1314" w:type="dxa"/>
            <w:shd w:val="clear" w:color="000000" w:fill="FFFFFF"/>
            <w:noWrap/>
            <w:vAlign w:val="center"/>
          </w:tcPr>
          <w:p w14:paraId="586EA92A" w14:textId="62FEE699" w:rsidR="00F45769" w:rsidRPr="00B91FD4" w:rsidRDefault="00F45769" w:rsidP="00342D5C">
            <w:pPr>
              <w:spacing w:line="240" w:lineRule="auto"/>
              <w:rPr>
                <w:rFonts w:ascii="Times New Roman" w:hAnsi="Times New Roman"/>
                <w:color w:val="000000"/>
                <w:lang w:bidi="ar-SA"/>
              </w:rPr>
            </w:pPr>
            <w:r w:rsidRPr="00B91FD4">
              <w:rPr>
                <w:color w:val="000000"/>
              </w:rPr>
              <w:t>EFBC-27</w:t>
            </w:r>
          </w:p>
        </w:tc>
        <w:tc>
          <w:tcPr>
            <w:tcW w:w="678" w:type="dxa"/>
            <w:shd w:val="clear" w:color="000000" w:fill="FFFFFF"/>
            <w:noWrap/>
            <w:vAlign w:val="center"/>
          </w:tcPr>
          <w:p w14:paraId="285CA359" w14:textId="67E15FE9" w:rsidR="00F45769" w:rsidRPr="00B91FD4" w:rsidRDefault="00F45769" w:rsidP="00342D5C">
            <w:pPr>
              <w:spacing w:line="240" w:lineRule="auto"/>
              <w:jc w:val="center"/>
              <w:rPr>
                <w:rFonts w:ascii="Times New Roman" w:hAnsi="Times New Roman"/>
                <w:color w:val="000000"/>
                <w:lang w:bidi="ar-SA"/>
              </w:rPr>
            </w:pPr>
            <w:r w:rsidRPr="00B91FD4">
              <w:rPr>
                <w:color w:val="000000"/>
              </w:rPr>
              <w:t>3</w:t>
            </w:r>
          </w:p>
        </w:tc>
        <w:tc>
          <w:tcPr>
            <w:tcW w:w="636" w:type="dxa"/>
            <w:shd w:val="clear" w:color="000000" w:fill="FFFFFF"/>
            <w:noWrap/>
            <w:vAlign w:val="center"/>
          </w:tcPr>
          <w:p w14:paraId="04F3672D" w14:textId="4C294FCD" w:rsidR="00F45769" w:rsidRPr="00B91FD4" w:rsidRDefault="00F45769" w:rsidP="00342D5C">
            <w:pPr>
              <w:spacing w:line="240" w:lineRule="auto"/>
              <w:jc w:val="center"/>
              <w:rPr>
                <w:rFonts w:ascii="Times New Roman" w:hAnsi="Times New Roman"/>
                <w:color w:val="000000"/>
                <w:lang w:bidi="ar-SA"/>
              </w:rPr>
            </w:pPr>
            <w:r w:rsidRPr="00B91FD4">
              <w:rPr>
                <w:color w:val="000000"/>
              </w:rPr>
              <w:t>8</w:t>
            </w:r>
          </w:p>
        </w:tc>
        <w:tc>
          <w:tcPr>
            <w:tcW w:w="639" w:type="dxa"/>
            <w:shd w:val="clear" w:color="000000" w:fill="FFFFFF"/>
            <w:noWrap/>
            <w:vAlign w:val="center"/>
          </w:tcPr>
          <w:p w14:paraId="08C9D4A9" w14:textId="67E7435D" w:rsidR="00F45769" w:rsidRPr="00B91FD4" w:rsidRDefault="00F45769" w:rsidP="00342D5C">
            <w:pPr>
              <w:spacing w:line="240" w:lineRule="auto"/>
              <w:jc w:val="center"/>
              <w:rPr>
                <w:rFonts w:ascii="Times New Roman" w:hAnsi="Times New Roman"/>
                <w:color w:val="000000"/>
                <w:lang w:bidi="ar-SA"/>
              </w:rPr>
            </w:pPr>
            <w:r w:rsidRPr="00B91FD4">
              <w:rPr>
                <w:color w:val="000000"/>
              </w:rPr>
              <w:t>4</w:t>
            </w:r>
          </w:p>
        </w:tc>
        <w:tc>
          <w:tcPr>
            <w:tcW w:w="639" w:type="dxa"/>
            <w:shd w:val="clear" w:color="000000" w:fill="FFFFFF"/>
            <w:noWrap/>
            <w:vAlign w:val="center"/>
          </w:tcPr>
          <w:p w14:paraId="41F00A6C" w14:textId="2E102319" w:rsidR="00F45769" w:rsidRPr="00B91FD4" w:rsidRDefault="00F45769" w:rsidP="00342D5C">
            <w:pPr>
              <w:spacing w:line="240" w:lineRule="auto"/>
              <w:jc w:val="center"/>
              <w:rPr>
                <w:rFonts w:ascii="Times New Roman" w:hAnsi="Times New Roman"/>
                <w:color w:val="000000"/>
                <w:lang w:bidi="ar-SA"/>
              </w:rPr>
            </w:pPr>
            <w:r w:rsidRPr="00B91FD4">
              <w:rPr>
                <w:color w:val="000000"/>
              </w:rPr>
              <w:t>4</w:t>
            </w:r>
          </w:p>
        </w:tc>
        <w:tc>
          <w:tcPr>
            <w:tcW w:w="639" w:type="dxa"/>
            <w:shd w:val="clear" w:color="000000" w:fill="FFFFFF"/>
            <w:noWrap/>
            <w:vAlign w:val="center"/>
          </w:tcPr>
          <w:p w14:paraId="30CC9F76" w14:textId="3C1F4788"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66" w:type="dxa"/>
            <w:shd w:val="clear" w:color="000000" w:fill="FFFFFF"/>
            <w:noWrap/>
            <w:vAlign w:val="center"/>
          </w:tcPr>
          <w:p w14:paraId="350E3D9F" w14:textId="1707F0E5"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39" w:type="dxa"/>
            <w:shd w:val="clear" w:color="000000" w:fill="FFFFFF"/>
            <w:noWrap/>
            <w:vAlign w:val="center"/>
          </w:tcPr>
          <w:p w14:paraId="7E5EC8BC" w14:textId="26B1356B"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39" w:type="dxa"/>
            <w:shd w:val="clear" w:color="000000" w:fill="FFFFFF"/>
            <w:vAlign w:val="center"/>
          </w:tcPr>
          <w:p w14:paraId="1547DB8C" w14:textId="775B147F"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vAlign w:val="center"/>
          </w:tcPr>
          <w:p w14:paraId="00BE3818" w14:textId="7C2E490A"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57" w:type="dxa"/>
            <w:shd w:val="clear" w:color="000000" w:fill="FFFFFF"/>
            <w:vAlign w:val="center"/>
          </w:tcPr>
          <w:p w14:paraId="1C7AA6F8" w14:textId="16B4FD0C"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39" w:type="dxa"/>
            <w:shd w:val="clear" w:color="000000" w:fill="FFFFFF"/>
            <w:vAlign w:val="center"/>
          </w:tcPr>
          <w:p w14:paraId="28643F0E" w14:textId="385C64F1"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48" w:type="dxa"/>
            <w:shd w:val="clear" w:color="000000" w:fill="FFFFFF"/>
            <w:vAlign w:val="center"/>
          </w:tcPr>
          <w:p w14:paraId="28D3BB97" w14:textId="4B993223"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57" w:type="dxa"/>
            <w:shd w:val="clear" w:color="000000" w:fill="FFFFFF"/>
            <w:vAlign w:val="center"/>
          </w:tcPr>
          <w:p w14:paraId="5DD0543A" w14:textId="4F255895"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1C3C1864" w14:textId="66C42D3C"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488071EB" w14:textId="0F084039"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11" w:type="dxa"/>
            <w:shd w:val="clear" w:color="000000" w:fill="FFFFFF"/>
            <w:vAlign w:val="center"/>
          </w:tcPr>
          <w:p w14:paraId="029F2A0E" w14:textId="4A9493FD"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563" w:type="dxa"/>
            <w:shd w:val="clear" w:color="000000" w:fill="FFFFFF"/>
            <w:vAlign w:val="center"/>
          </w:tcPr>
          <w:p w14:paraId="2F1CFADB" w14:textId="40FE1D1D"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06" w:type="dxa"/>
            <w:shd w:val="clear" w:color="000000" w:fill="FFFFFF"/>
            <w:vAlign w:val="center"/>
          </w:tcPr>
          <w:p w14:paraId="05D07E01" w14:textId="6FAFB0F5"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r>
      <w:tr w:rsidR="00F45769" w:rsidRPr="00B91FD4" w14:paraId="74824CBD" w14:textId="77777777" w:rsidTr="00F45769">
        <w:trPr>
          <w:trHeight w:hRule="exact" w:val="504"/>
          <w:jc w:val="center"/>
        </w:trPr>
        <w:tc>
          <w:tcPr>
            <w:tcW w:w="1314" w:type="dxa"/>
            <w:shd w:val="clear" w:color="000000" w:fill="FFFFFF"/>
            <w:noWrap/>
            <w:vAlign w:val="center"/>
          </w:tcPr>
          <w:p w14:paraId="55DB1762" w14:textId="42249586" w:rsidR="00F45769" w:rsidRPr="00B91FD4" w:rsidRDefault="00F45769" w:rsidP="00342D5C">
            <w:pPr>
              <w:spacing w:line="240" w:lineRule="auto"/>
              <w:rPr>
                <w:rFonts w:ascii="Times New Roman" w:hAnsi="Times New Roman"/>
                <w:color w:val="000000"/>
                <w:lang w:bidi="ar-SA"/>
              </w:rPr>
            </w:pPr>
            <w:r w:rsidRPr="00B91FD4">
              <w:rPr>
                <w:color w:val="000000"/>
              </w:rPr>
              <w:t>EFBC-30</w:t>
            </w:r>
          </w:p>
        </w:tc>
        <w:tc>
          <w:tcPr>
            <w:tcW w:w="678" w:type="dxa"/>
            <w:shd w:val="clear" w:color="000000" w:fill="FFFFFF"/>
            <w:noWrap/>
            <w:vAlign w:val="center"/>
          </w:tcPr>
          <w:p w14:paraId="511CDCA6" w14:textId="10890C86" w:rsidR="00F45769" w:rsidRPr="00B91FD4" w:rsidRDefault="00F45769" w:rsidP="00342D5C">
            <w:pPr>
              <w:spacing w:line="240" w:lineRule="auto"/>
              <w:jc w:val="center"/>
              <w:rPr>
                <w:rFonts w:ascii="Times New Roman" w:hAnsi="Times New Roman"/>
                <w:color w:val="000000"/>
                <w:lang w:bidi="ar-SA"/>
              </w:rPr>
            </w:pPr>
            <w:r w:rsidRPr="00B91FD4">
              <w:rPr>
                <w:color w:val="000000"/>
              </w:rPr>
              <w:t>3</w:t>
            </w:r>
          </w:p>
        </w:tc>
        <w:tc>
          <w:tcPr>
            <w:tcW w:w="636" w:type="dxa"/>
            <w:shd w:val="clear" w:color="000000" w:fill="FFFFFF"/>
            <w:noWrap/>
            <w:vAlign w:val="center"/>
          </w:tcPr>
          <w:p w14:paraId="5B49A22C" w14:textId="74B23829" w:rsidR="00F45769" w:rsidRPr="00B91FD4" w:rsidRDefault="00F45769" w:rsidP="00342D5C">
            <w:pPr>
              <w:spacing w:line="240" w:lineRule="auto"/>
              <w:jc w:val="center"/>
              <w:rPr>
                <w:rFonts w:ascii="Times New Roman" w:hAnsi="Times New Roman"/>
                <w:color w:val="000000"/>
                <w:lang w:bidi="ar-SA"/>
              </w:rPr>
            </w:pPr>
            <w:r w:rsidRPr="00B91FD4">
              <w:rPr>
                <w:color w:val="000000"/>
              </w:rPr>
              <w:t>12</w:t>
            </w:r>
          </w:p>
        </w:tc>
        <w:tc>
          <w:tcPr>
            <w:tcW w:w="639" w:type="dxa"/>
            <w:shd w:val="clear" w:color="000000" w:fill="FFFFFF"/>
            <w:noWrap/>
            <w:vAlign w:val="center"/>
          </w:tcPr>
          <w:p w14:paraId="32DF51F8" w14:textId="742161AC" w:rsidR="00F45769" w:rsidRPr="00B91FD4" w:rsidRDefault="00F45769" w:rsidP="00342D5C">
            <w:pPr>
              <w:spacing w:line="240" w:lineRule="auto"/>
              <w:jc w:val="center"/>
              <w:rPr>
                <w:rFonts w:ascii="Times New Roman" w:hAnsi="Times New Roman"/>
                <w:color w:val="000000"/>
                <w:lang w:bidi="ar-SA"/>
              </w:rPr>
            </w:pPr>
            <w:r w:rsidRPr="00B91FD4">
              <w:rPr>
                <w:color w:val="000000"/>
              </w:rPr>
              <w:t>6</w:t>
            </w:r>
          </w:p>
        </w:tc>
        <w:tc>
          <w:tcPr>
            <w:tcW w:w="639" w:type="dxa"/>
            <w:shd w:val="clear" w:color="000000" w:fill="FFFFFF"/>
            <w:noWrap/>
            <w:vAlign w:val="center"/>
          </w:tcPr>
          <w:p w14:paraId="3C5864B8" w14:textId="3FACE92A" w:rsidR="00F45769" w:rsidRPr="00B91FD4" w:rsidRDefault="00F45769" w:rsidP="00342D5C">
            <w:pPr>
              <w:spacing w:line="240" w:lineRule="auto"/>
              <w:jc w:val="center"/>
              <w:rPr>
                <w:rFonts w:ascii="Times New Roman" w:hAnsi="Times New Roman"/>
                <w:color w:val="000000"/>
                <w:lang w:bidi="ar-SA"/>
              </w:rPr>
            </w:pPr>
            <w:r w:rsidRPr="00B91FD4">
              <w:rPr>
                <w:color w:val="000000"/>
              </w:rPr>
              <w:t>11</w:t>
            </w:r>
          </w:p>
        </w:tc>
        <w:tc>
          <w:tcPr>
            <w:tcW w:w="639" w:type="dxa"/>
            <w:shd w:val="clear" w:color="000000" w:fill="FFFFFF"/>
            <w:noWrap/>
            <w:vAlign w:val="center"/>
          </w:tcPr>
          <w:p w14:paraId="261CC794" w14:textId="6779B677" w:rsidR="00F45769" w:rsidRPr="00B91FD4" w:rsidRDefault="00F45769" w:rsidP="00342D5C">
            <w:pPr>
              <w:spacing w:line="240" w:lineRule="auto"/>
              <w:jc w:val="center"/>
              <w:rPr>
                <w:rFonts w:ascii="Times New Roman" w:hAnsi="Times New Roman"/>
                <w:color w:val="000000"/>
                <w:lang w:bidi="ar-SA"/>
              </w:rPr>
            </w:pPr>
            <w:r w:rsidRPr="00B91FD4">
              <w:rPr>
                <w:color w:val="000000"/>
              </w:rPr>
              <w:t>1</w:t>
            </w:r>
          </w:p>
        </w:tc>
        <w:tc>
          <w:tcPr>
            <w:tcW w:w="666" w:type="dxa"/>
            <w:shd w:val="clear" w:color="000000" w:fill="FFFFFF"/>
            <w:noWrap/>
            <w:vAlign w:val="center"/>
          </w:tcPr>
          <w:p w14:paraId="39213F59" w14:textId="4359D4A3" w:rsidR="00F45769" w:rsidRPr="00B91FD4" w:rsidRDefault="00F45769" w:rsidP="00342D5C">
            <w:pPr>
              <w:spacing w:line="240" w:lineRule="auto"/>
              <w:jc w:val="center"/>
              <w:rPr>
                <w:rFonts w:ascii="Times New Roman" w:hAnsi="Times New Roman"/>
                <w:color w:val="000000"/>
                <w:lang w:bidi="ar-SA"/>
              </w:rPr>
            </w:pPr>
            <w:r w:rsidRPr="00B91FD4">
              <w:rPr>
                <w:color w:val="000000"/>
              </w:rPr>
              <w:t>6</w:t>
            </w:r>
          </w:p>
        </w:tc>
        <w:tc>
          <w:tcPr>
            <w:tcW w:w="639" w:type="dxa"/>
            <w:shd w:val="clear" w:color="000000" w:fill="FFFFFF"/>
            <w:noWrap/>
            <w:vAlign w:val="center"/>
          </w:tcPr>
          <w:p w14:paraId="4B881738" w14:textId="683F5026" w:rsidR="00F45769" w:rsidRPr="00B91FD4" w:rsidRDefault="00F45769" w:rsidP="00342D5C">
            <w:pPr>
              <w:spacing w:line="240" w:lineRule="auto"/>
              <w:jc w:val="center"/>
              <w:rPr>
                <w:rFonts w:ascii="Times New Roman" w:hAnsi="Times New Roman"/>
                <w:color w:val="000000"/>
                <w:lang w:bidi="ar-SA"/>
              </w:rPr>
            </w:pPr>
            <w:r w:rsidRPr="00B91FD4">
              <w:rPr>
                <w:color w:val="000000"/>
              </w:rPr>
              <w:t>10</w:t>
            </w:r>
          </w:p>
        </w:tc>
        <w:tc>
          <w:tcPr>
            <w:tcW w:w="639" w:type="dxa"/>
            <w:shd w:val="clear" w:color="000000" w:fill="FFFFFF"/>
            <w:vAlign w:val="center"/>
          </w:tcPr>
          <w:p w14:paraId="3EEF89AC" w14:textId="5FF2A0F6" w:rsidR="00F45769" w:rsidRPr="00B91FD4" w:rsidRDefault="00F45769" w:rsidP="00342D5C">
            <w:pPr>
              <w:spacing w:line="240" w:lineRule="auto"/>
              <w:jc w:val="center"/>
              <w:rPr>
                <w:rFonts w:ascii="Times New Roman" w:hAnsi="Times New Roman"/>
                <w:color w:val="000000"/>
                <w:lang w:bidi="ar-SA"/>
              </w:rPr>
            </w:pPr>
            <w:r w:rsidRPr="00B91FD4">
              <w:rPr>
                <w:color w:val="000000"/>
              </w:rPr>
              <w:t>3</w:t>
            </w:r>
          </w:p>
        </w:tc>
        <w:tc>
          <w:tcPr>
            <w:tcW w:w="639" w:type="dxa"/>
            <w:shd w:val="clear" w:color="000000" w:fill="FFFFFF"/>
            <w:vAlign w:val="center"/>
          </w:tcPr>
          <w:p w14:paraId="06816C85" w14:textId="7A15F16E"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57" w:type="dxa"/>
            <w:shd w:val="clear" w:color="000000" w:fill="FFFFFF"/>
            <w:vAlign w:val="center"/>
          </w:tcPr>
          <w:p w14:paraId="2E2CE669" w14:textId="36DBF0AA" w:rsidR="00F45769" w:rsidRPr="00B91FD4" w:rsidRDefault="00F45769" w:rsidP="00342D5C">
            <w:pPr>
              <w:spacing w:line="240" w:lineRule="auto"/>
              <w:jc w:val="center"/>
              <w:rPr>
                <w:rFonts w:ascii="Times New Roman" w:hAnsi="Times New Roman"/>
                <w:color w:val="000000"/>
                <w:lang w:bidi="ar-SA"/>
              </w:rPr>
            </w:pPr>
            <w:r w:rsidRPr="00B91FD4">
              <w:rPr>
                <w:color w:val="000000"/>
              </w:rPr>
              <w:t>3</w:t>
            </w:r>
          </w:p>
        </w:tc>
        <w:tc>
          <w:tcPr>
            <w:tcW w:w="639" w:type="dxa"/>
            <w:shd w:val="clear" w:color="000000" w:fill="FFFFFF"/>
            <w:vAlign w:val="center"/>
          </w:tcPr>
          <w:p w14:paraId="0B90178D" w14:textId="2EAC6C38" w:rsidR="00F45769" w:rsidRPr="00B91FD4" w:rsidRDefault="00F45769" w:rsidP="00342D5C">
            <w:pPr>
              <w:spacing w:line="240" w:lineRule="auto"/>
              <w:jc w:val="center"/>
              <w:rPr>
                <w:rFonts w:ascii="Times New Roman" w:hAnsi="Times New Roman"/>
                <w:color w:val="000000"/>
                <w:lang w:bidi="ar-SA"/>
              </w:rPr>
            </w:pPr>
            <w:r w:rsidRPr="00B91FD4">
              <w:rPr>
                <w:color w:val="000000"/>
              </w:rPr>
              <w:t>0</w:t>
            </w:r>
          </w:p>
        </w:tc>
        <w:tc>
          <w:tcPr>
            <w:tcW w:w="648" w:type="dxa"/>
            <w:shd w:val="clear" w:color="000000" w:fill="FFFFFF"/>
            <w:vAlign w:val="center"/>
          </w:tcPr>
          <w:p w14:paraId="31E421B0" w14:textId="27C07E9B"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57" w:type="dxa"/>
            <w:shd w:val="clear" w:color="000000" w:fill="FFFFFF"/>
            <w:vAlign w:val="center"/>
          </w:tcPr>
          <w:p w14:paraId="17ED2FE3" w14:textId="1EC5C71E"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0152CDDE" w14:textId="24749654"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60B06C2D" w14:textId="27B7D27C"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11" w:type="dxa"/>
            <w:shd w:val="clear" w:color="000000" w:fill="FFFFFF"/>
            <w:vAlign w:val="center"/>
          </w:tcPr>
          <w:p w14:paraId="6B32F2D5" w14:textId="52129AD7"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563" w:type="dxa"/>
            <w:shd w:val="clear" w:color="000000" w:fill="FFFFFF"/>
            <w:vAlign w:val="center"/>
          </w:tcPr>
          <w:p w14:paraId="1C9ABDAE" w14:textId="2ECB01FF"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06" w:type="dxa"/>
            <w:shd w:val="clear" w:color="000000" w:fill="FFFFFF"/>
            <w:vAlign w:val="center"/>
          </w:tcPr>
          <w:p w14:paraId="776B900D" w14:textId="3D186FF3"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r>
      <w:tr w:rsidR="00F45769" w:rsidRPr="00B91FD4" w14:paraId="34630F00" w14:textId="77777777" w:rsidTr="00F45769">
        <w:trPr>
          <w:trHeight w:hRule="exact" w:val="504"/>
          <w:jc w:val="center"/>
        </w:trPr>
        <w:tc>
          <w:tcPr>
            <w:tcW w:w="1314" w:type="dxa"/>
            <w:shd w:val="clear" w:color="000000" w:fill="FFFFFF"/>
            <w:noWrap/>
            <w:vAlign w:val="center"/>
          </w:tcPr>
          <w:p w14:paraId="7BCED93F" w14:textId="6D8B8EB9" w:rsidR="00F45769" w:rsidRPr="00B91FD4" w:rsidRDefault="00F45769" w:rsidP="00342D5C">
            <w:pPr>
              <w:spacing w:line="240" w:lineRule="auto"/>
              <w:rPr>
                <w:rFonts w:ascii="Times New Roman" w:hAnsi="Times New Roman"/>
                <w:color w:val="000000"/>
                <w:lang w:bidi="ar-SA"/>
              </w:rPr>
            </w:pPr>
            <w:r w:rsidRPr="00B91FD4">
              <w:rPr>
                <w:color w:val="000000"/>
              </w:rPr>
              <w:t>EFBC-32</w:t>
            </w:r>
          </w:p>
        </w:tc>
        <w:tc>
          <w:tcPr>
            <w:tcW w:w="678" w:type="dxa"/>
            <w:shd w:val="clear" w:color="000000" w:fill="FFFFFF"/>
            <w:noWrap/>
            <w:vAlign w:val="center"/>
          </w:tcPr>
          <w:p w14:paraId="497136A7" w14:textId="1DEF3A0F" w:rsidR="00F45769" w:rsidRPr="00B91FD4" w:rsidRDefault="00F45769" w:rsidP="00342D5C">
            <w:pPr>
              <w:spacing w:line="240" w:lineRule="auto"/>
              <w:jc w:val="center"/>
              <w:rPr>
                <w:rFonts w:ascii="Times New Roman" w:hAnsi="Times New Roman"/>
                <w:color w:val="000000"/>
                <w:lang w:bidi="ar-SA"/>
              </w:rPr>
            </w:pPr>
            <w:r w:rsidRPr="00B91FD4">
              <w:rPr>
                <w:color w:val="000000"/>
              </w:rPr>
              <w:t>10</w:t>
            </w:r>
          </w:p>
        </w:tc>
        <w:tc>
          <w:tcPr>
            <w:tcW w:w="636" w:type="dxa"/>
            <w:shd w:val="clear" w:color="000000" w:fill="FFFFFF"/>
            <w:noWrap/>
            <w:vAlign w:val="center"/>
          </w:tcPr>
          <w:p w14:paraId="174A8CBF" w14:textId="7D9305D2" w:rsidR="00F45769" w:rsidRPr="00B91FD4" w:rsidRDefault="00F45769" w:rsidP="00342D5C">
            <w:pPr>
              <w:spacing w:line="240" w:lineRule="auto"/>
              <w:jc w:val="center"/>
              <w:rPr>
                <w:rFonts w:ascii="Times New Roman" w:hAnsi="Times New Roman"/>
                <w:color w:val="000000"/>
                <w:lang w:bidi="ar-SA"/>
              </w:rPr>
            </w:pPr>
            <w:r w:rsidRPr="00B91FD4">
              <w:rPr>
                <w:color w:val="000000"/>
              </w:rPr>
              <w:t>34</w:t>
            </w:r>
          </w:p>
        </w:tc>
        <w:tc>
          <w:tcPr>
            <w:tcW w:w="639" w:type="dxa"/>
            <w:shd w:val="clear" w:color="000000" w:fill="FFFFFF"/>
            <w:noWrap/>
            <w:vAlign w:val="center"/>
          </w:tcPr>
          <w:p w14:paraId="22063A54" w14:textId="0C534839" w:rsidR="00F45769" w:rsidRPr="00B91FD4" w:rsidRDefault="00F45769" w:rsidP="00342D5C">
            <w:pPr>
              <w:spacing w:line="240" w:lineRule="auto"/>
              <w:jc w:val="center"/>
              <w:rPr>
                <w:rFonts w:ascii="Times New Roman" w:hAnsi="Times New Roman"/>
                <w:color w:val="000000"/>
                <w:lang w:bidi="ar-SA"/>
              </w:rPr>
            </w:pPr>
            <w:r w:rsidRPr="00B91FD4">
              <w:rPr>
                <w:color w:val="000000"/>
              </w:rPr>
              <w:t>12</w:t>
            </w:r>
          </w:p>
        </w:tc>
        <w:tc>
          <w:tcPr>
            <w:tcW w:w="639" w:type="dxa"/>
            <w:shd w:val="clear" w:color="000000" w:fill="FFFFFF"/>
            <w:noWrap/>
            <w:vAlign w:val="center"/>
          </w:tcPr>
          <w:p w14:paraId="63F8722B" w14:textId="72065ACA" w:rsidR="00F45769" w:rsidRPr="00B91FD4" w:rsidRDefault="00F45769" w:rsidP="00342D5C">
            <w:pPr>
              <w:spacing w:line="240" w:lineRule="auto"/>
              <w:jc w:val="center"/>
              <w:rPr>
                <w:rFonts w:ascii="Times New Roman" w:hAnsi="Times New Roman"/>
                <w:color w:val="000000"/>
                <w:lang w:bidi="ar-SA"/>
              </w:rPr>
            </w:pPr>
            <w:r w:rsidRPr="00B91FD4">
              <w:rPr>
                <w:color w:val="000000"/>
              </w:rPr>
              <w:t>24</w:t>
            </w:r>
          </w:p>
        </w:tc>
        <w:tc>
          <w:tcPr>
            <w:tcW w:w="639" w:type="dxa"/>
            <w:shd w:val="clear" w:color="000000" w:fill="FFFFFF"/>
            <w:noWrap/>
            <w:vAlign w:val="center"/>
          </w:tcPr>
          <w:p w14:paraId="4D40CAAA" w14:textId="78D5FE67"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66" w:type="dxa"/>
            <w:shd w:val="clear" w:color="000000" w:fill="FFFFFF"/>
            <w:noWrap/>
            <w:vAlign w:val="center"/>
          </w:tcPr>
          <w:p w14:paraId="49ABBCF1" w14:textId="448D9B8C" w:rsidR="00F45769" w:rsidRPr="00B91FD4" w:rsidRDefault="00F45769" w:rsidP="00342D5C">
            <w:pPr>
              <w:spacing w:line="240" w:lineRule="auto"/>
              <w:jc w:val="center"/>
              <w:rPr>
                <w:rFonts w:ascii="Times New Roman" w:hAnsi="Times New Roman"/>
                <w:color w:val="000000"/>
                <w:lang w:bidi="ar-SA"/>
              </w:rPr>
            </w:pPr>
            <w:r w:rsidRPr="00B91FD4">
              <w:rPr>
                <w:color w:val="000000"/>
              </w:rPr>
              <w:t>10</w:t>
            </w:r>
          </w:p>
        </w:tc>
        <w:tc>
          <w:tcPr>
            <w:tcW w:w="639" w:type="dxa"/>
            <w:shd w:val="clear" w:color="000000" w:fill="FFFFFF"/>
            <w:noWrap/>
            <w:vAlign w:val="center"/>
          </w:tcPr>
          <w:p w14:paraId="5C7C3394" w14:textId="07951385" w:rsidR="00F45769" w:rsidRPr="00B91FD4" w:rsidRDefault="00F45769" w:rsidP="00342D5C">
            <w:pPr>
              <w:spacing w:line="240" w:lineRule="auto"/>
              <w:jc w:val="center"/>
              <w:rPr>
                <w:rFonts w:ascii="Times New Roman" w:hAnsi="Times New Roman"/>
                <w:color w:val="000000"/>
                <w:lang w:bidi="ar-SA"/>
              </w:rPr>
            </w:pPr>
            <w:r w:rsidRPr="00B91FD4">
              <w:rPr>
                <w:color w:val="000000"/>
              </w:rPr>
              <w:t>23</w:t>
            </w:r>
          </w:p>
        </w:tc>
        <w:tc>
          <w:tcPr>
            <w:tcW w:w="639" w:type="dxa"/>
            <w:shd w:val="clear" w:color="000000" w:fill="FFFFFF"/>
            <w:vAlign w:val="center"/>
          </w:tcPr>
          <w:p w14:paraId="23D3A04A" w14:textId="7D1A77A1" w:rsidR="00F45769" w:rsidRPr="00B91FD4" w:rsidRDefault="00F45769" w:rsidP="00342D5C">
            <w:pPr>
              <w:spacing w:line="240" w:lineRule="auto"/>
              <w:jc w:val="center"/>
              <w:rPr>
                <w:rFonts w:ascii="Times New Roman" w:hAnsi="Times New Roman"/>
                <w:color w:val="000000"/>
                <w:lang w:bidi="ar-SA"/>
              </w:rPr>
            </w:pPr>
            <w:r w:rsidRPr="00B91FD4">
              <w:rPr>
                <w:color w:val="000000"/>
              </w:rPr>
              <w:t>6</w:t>
            </w:r>
          </w:p>
        </w:tc>
        <w:tc>
          <w:tcPr>
            <w:tcW w:w="639" w:type="dxa"/>
            <w:shd w:val="clear" w:color="000000" w:fill="FFFFFF"/>
            <w:vAlign w:val="center"/>
          </w:tcPr>
          <w:p w14:paraId="08B90377" w14:textId="7B6C6308" w:rsidR="00F45769" w:rsidRPr="00B91FD4" w:rsidRDefault="00F45769" w:rsidP="00342D5C">
            <w:pPr>
              <w:spacing w:line="240" w:lineRule="auto"/>
              <w:jc w:val="center"/>
              <w:rPr>
                <w:rFonts w:ascii="Times New Roman" w:hAnsi="Times New Roman"/>
                <w:color w:val="000000"/>
                <w:lang w:bidi="ar-SA"/>
              </w:rPr>
            </w:pPr>
            <w:r w:rsidRPr="00B91FD4">
              <w:rPr>
                <w:color w:val="000000"/>
              </w:rPr>
              <w:t>6</w:t>
            </w:r>
          </w:p>
        </w:tc>
        <w:tc>
          <w:tcPr>
            <w:tcW w:w="657" w:type="dxa"/>
            <w:shd w:val="clear" w:color="000000" w:fill="FFFFFF"/>
            <w:vAlign w:val="center"/>
          </w:tcPr>
          <w:p w14:paraId="3CC691C5" w14:textId="08201A61" w:rsidR="00F45769" w:rsidRPr="00B91FD4" w:rsidRDefault="00F45769" w:rsidP="00342D5C">
            <w:pPr>
              <w:spacing w:line="240" w:lineRule="auto"/>
              <w:jc w:val="center"/>
              <w:rPr>
                <w:rFonts w:ascii="Times New Roman" w:hAnsi="Times New Roman"/>
                <w:color w:val="000000"/>
                <w:lang w:bidi="ar-SA"/>
              </w:rPr>
            </w:pPr>
            <w:r w:rsidRPr="00B91FD4">
              <w:rPr>
                <w:color w:val="000000"/>
              </w:rPr>
              <w:t>6</w:t>
            </w:r>
          </w:p>
        </w:tc>
        <w:tc>
          <w:tcPr>
            <w:tcW w:w="639" w:type="dxa"/>
            <w:shd w:val="clear" w:color="000000" w:fill="FFFFFF"/>
            <w:vAlign w:val="center"/>
          </w:tcPr>
          <w:p w14:paraId="28D30C7B" w14:textId="52A0A114"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48" w:type="dxa"/>
            <w:shd w:val="clear" w:color="000000" w:fill="FFFFFF"/>
            <w:vAlign w:val="center"/>
          </w:tcPr>
          <w:p w14:paraId="4392A353" w14:textId="77504BB0" w:rsidR="00F45769" w:rsidRPr="00B91FD4" w:rsidRDefault="00F45769" w:rsidP="00342D5C">
            <w:pPr>
              <w:spacing w:line="240" w:lineRule="auto"/>
              <w:jc w:val="center"/>
              <w:rPr>
                <w:rFonts w:ascii="Times New Roman" w:hAnsi="Times New Roman"/>
                <w:color w:val="000000"/>
                <w:lang w:bidi="ar-SA"/>
              </w:rPr>
            </w:pPr>
            <w:r w:rsidRPr="00B91FD4">
              <w:rPr>
                <w:color w:val="000000"/>
              </w:rPr>
              <w:t>4</w:t>
            </w:r>
          </w:p>
        </w:tc>
        <w:tc>
          <w:tcPr>
            <w:tcW w:w="657" w:type="dxa"/>
            <w:shd w:val="clear" w:color="000000" w:fill="FFFFFF"/>
            <w:vAlign w:val="center"/>
          </w:tcPr>
          <w:p w14:paraId="6B907C6B" w14:textId="5E748D75"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210209D6" w14:textId="38639859"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66401F0C" w14:textId="5FD855D0"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11" w:type="dxa"/>
            <w:shd w:val="clear" w:color="000000" w:fill="FFFFFF"/>
            <w:vAlign w:val="center"/>
          </w:tcPr>
          <w:p w14:paraId="44F3F410" w14:textId="0960F158"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563" w:type="dxa"/>
            <w:shd w:val="clear" w:color="000000" w:fill="FFFFFF"/>
            <w:vAlign w:val="center"/>
          </w:tcPr>
          <w:p w14:paraId="5DE6E872" w14:textId="67177C35"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06" w:type="dxa"/>
            <w:shd w:val="clear" w:color="000000" w:fill="FFFFFF"/>
            <w:vAlign w:val="center"/>
          </w:tcPr>
          <w:p w14:paraId="7E70470F" w14:textId="0B04E2C9"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r>
      <w:tr w:rsidR="00F45769" w:rsidRPr="00B91FD4" w14:paraId="47756177" w14:textId="77777777" w:rsidTr="00F45769">
        <w:trPr>
          <w:trHeight w:hRule="exact" w:val="504"/>
          <w:jc w:val="center"/>
        </w:trPr>
        <w:tc>
          <w:tcPr>
            <w:tcW w:w="1314" w:type="dxa"/>
            <w:shd w:val="clear" w:color="000000" w:fill="FFFFFF"/>
            <w:noWrap/>
            <w:vAlign w:val="center"/>
          </w:tcPr>
          <w:p w14:paraId="45C6DEFA" w14:textId="557CF137" w:rsidR="00F45769" w:rsidRPr="00B91FD4" w:rsidRDefault="00F45769" w:rsidP="00342D5C">
            <w:pPr>
              <w:spacing w:line="240" w:lineRule="auto"/>
              <w:rPr>
                <w:rFonts w:ascii="Times New Roman" w:hAnsi="Times New Roman"/>
                <w:color w:val="000000"/>
                <w:lang w:bidi="ar-SA"/>
              </w:rPr>
            </w:pPr>
            <w:r w:rsidRPr="00B91FD4">
              <w:rPr>
                <w:color w:val="000000"/>
              </w:rPr>
              <w:t>EFBC-34</w:t>
            </w:r>
          </w:p>
        </w:tc>
        <w:tc>
          <w:tcPr>
            <w:tcW w:w="678" w:type="dxa"/>
            <w:shd w:val="clear" w:color="000000" w:fill="FFFFFF"/>
            <w:noWrap/>
            <w:vAlign w:val="center"/>
          </w:tcPr>
          <w:p w14:paraId="79650172" w14:textId="353EADA9" w:rsidR="00F45769" w:rsidRPr="00B91FD4" w:rsidRDefault="00F45769" w:rsidP="00342D5C">
            <w:pPr>
              <w:spacing w:line="240" w:lineRule="auto"/>
              <w:jc w:val="center"/>
              <w:rPr>
                <w:rFonts w:ascii="Times New Roman" w:hAnsi="Times New Roman"/>
                <w:color w:val="000000"/>
                <w:lang w:bidi="ar-SA"/>
              </w:rPr>
            </w:pPr>
            <w:r w:rsidRPr="00B91FD4">
              <w:rPr>
                <w:color w:val="000000"/>
              </w:rPr>
              <w:t>8</w:t>
            </w:r>
          </w:p>
        </w:tc>
        <w:tc>
          <w:tcPr>
            <w:tcW w:w="636" w:type="dxa"/>
            <w:shd w:val="clear" w:color="000000" w:fill="FFFFFF"/>
            <w:noWrap/>
            <w:vAlign w:val="center"/>
          </w:tcPr>
          <w:p w14:paraId="32F57072" w14:textId="40990EB3" w:rsidR="00F45769" w:rsidRPr="00B91FD4" w:rsidRDefault="00F45769" w:rsidP="00342D5C">
            <w:pPr>
              <w:spacing w:line="240" w:lineRule="auto"/>
              <w:jc w:val="center"/>
              <w:rPr>
                <w:rFonts w:ascii="Times New Roman" w:hAnsi="Times New Roman"/>
                <w:color w:val="000000"/>
                <w:lang w:bidi="ar-SA"/>
              </w:rPr>
            </w:pPr>
            <w:r w:rsidRPr="00B91FD4">
              <w:rPr>
                <w:color w:val="000000"/>
              </w:rPr>
              <w:t>26</w:t>
            </w:r>
          </w:p>
        </w:tc>
        <w:tc>
          <w:tcPr>
            <w:tcW w:w="639" w:type="dxa"/>
            <w:shd w:val="clear" w:color="000000" w:fill="FFFFFF"/>
            <w:noWrap/>
            <w:vAlign w:val="center"/>
          </w:tcPr>
          <w:p w14:paraId="0CE78CF9" w14:textId="4AD5CEDB" w:rsidR="00F45769" w:rsidRPr="00B91FD4" w:rsidRDefault="00F45769" w:rsidP="00342D5C">
            <w:pPr>
              <w:spacing w:line="240" w:lineRule="auto"/>
              <w:jc w:val="center"/>
              <w:rPr>
                <w:rFonts w:ascii="Times New Roman" w:hAnsi="Times New Roman"/>
                <w:color w:val="000000"/>
                <w:lang w:bidi="ar-SA"/>
              </w:rPr>
            </w:pPr>
            <w:r w:rsidRPr="00B91FD4">
              <w:rPr>
                <w:color w:val="000000"/>
              </w:rPr>
              <w:t>10</w:t>
            </w:r>
          </w:p>
        </w:tc>
        <w:tc>
          <w:tcPr>
            <w:tcW w:w="639" w:type="dxa"/>
            <w:shd w:val="clear" w:color="000000" w:fill="FFFFFF"/>
            <w:noWrap/>
            <w:vAlign w:val="center"/>
          </w:tcPr>
          <w:p w14:paraId="2A17F1D8" w14:textId="076D7BA2" w:rsidR="00F45769" w:rsidRPr="00B91FD4" w:rsidRDefault="00F45769" w:rsidP="00342D5C">
            <w:pPr>
              <w:spacing w:line="240" w:lineRule="auto"/>
              <w:jc w:val="center"/>
              <w:rPr>
                <w:rFonts w:ascii="Times New Roman" w:hAnsi="Times New Roman"/>
                <w:color w:val="000000"/>
                <w:lang w:bidi="ar-SA"/>
              </w:rPr>
            </w:pPr>
            <w:r w:rsidRPr="00B91FD4">
              <w:rPr>
                <w:color w:val="000000"/>
              </w:rPr>
              <w:t>19</w:t>
            </w:r>
          </w:p>
        </w:tc>
        <w:tc>
          <w:tcPr>
            <w:tcW w:w="639" w:type="dxa"/>
            <w:shd w:val="clear" w:color="000000" w:fill="FFFFFF"/>
            <w:noWrap/>
            <w:vAlign w:val="center"/>
          </w:tcPr>
          <w:p w14:paraId="73A5A696" w14:textId="0E2CA1B0" w:rsidR="00F45769" w:rsidRPr="00B91FD4" w:rsidRDefault="00F45769" w:rsidP="00342D5C">
            <w:pPr>
              <w:spacing w:line="240" w:lineRule="auto"/>
              <w:jc w:val="center"/>
              <w:rPr>
                <w:rFonts w:ascii="Times New Roman" w:hAnsi="Times New Roman"/>
                <w:color w:val="000000"/>
                <w:lang w:bidi="ar-SA"/>
              </w:rPr>
            </w:pPr>
            <w:r w:rsidRPr="00B91FD4">
              <w:rPr>
                <w:color w:val="000000"/>
              </w:rPr>
              <w:t>2</w:t>
            </w:r>
          </w:p>
        </w:tc>
        <w:tc>
          <w:tcPr>
            <w:tcW w:w="666" w:type="dxa"/>
            <w:shd w:val="clear" w:color="000000" w:fill="FFFFFF"/>
            <w:noWrap/>
            <w:vAlign w:val="center"/>
          </w:tcPr>
          <w:p w14:paraId="34F4AE65" w14:textId="61439A61" w:rsidR="00F45769" w:rsidRPr="00B91FD4" w:rsidRDefault="00F45769" w:rsidP="00342D5C">
            <w:pPr>
              <w:spacing w:line="240" w:lineRule="auto"/>
              <w:jc w:val="center"/>
              <w:rPr>
                <w:rFonts w:ascii="Times New Roman" w:hAnsi="Times New Roman"/>
                <w:color w:val="000000"/>
                <w:lang w:bidi="ar-SA"/>
              </w:rPr>
            </w:pPr>
            <w:r w:rsidRPr="00B91FD4">
              <w:rPr>
                <w:color w:val="000000"/>
              </w:rPr>
              <w:t>9</w:t>
            </w:r>
          </w:p>
        </w:tc>
        <w:tc>
          <w:tcPr>
            <w:tcW w:w="639" w:type="dxa"/>
            <w:shd w:val="clear" w:color="000000" w:fill="FFFFFF"/>
            <w:noWrap/>
            <w:vAlign w:val="center"/>
          </w:tcPr>
          <w:p w14:paraId="29D333BB" w14:textId="798652FA" w:rsidR="00F45769" w:rsidRPr="00B91FD4" w:rsidRDefault="00F45769" w:rsidP="00342D5C">
            <w:pPr>
              <w:spacing w:line="240" w:lineRule="auto"/>
              <w:jc w:val="center"/>
              <w:rPr>
                <w:rFonts w:ascii="Times New Roman" w:hAnsi="Times New Roman"/>
                <w:color w:val="000000"/>
                <w:lang w:bidi="ar-SA"/>
              </w:rPr>
            </w:pPr>
            <w:r w:rsidRPr="00B91FD4">
              <w:rPr>
                <w:color w:val="000000"/>
              </w:rPr>
              <w:t>20</w:t>
            </w:r>
          </w:p>
        </w:tc>
        <w:tc>
          <w:tcPr>
            <w:tcW w:w="639" w:type="dxa"/>
            <w:shd w:val="clear" w:color="000000" w:fill="FFFFFF"/>
            <w:vAlign w:val="center"/>
          </w:tcPr>
          <w:p w14:paraId="26745B03" w14:textId="312A358F" w:rsidR="00F45769" w:rsidRPr="00B91FD4" w:rsidRDefault="00F45769" w:rsidP="00342D5C">
            <w:pPr>
              <w:spacing w:line="240" w:lineRule="auto"/>
              <w:jc w:val="center"/>
              <w:rPr>
                <w:rFonts w:ascii="Times New Roman" w:hAnsi="Times New Roman"/>
                <w:color w:val="000000"/>
                <w:lang w:bidi="ar-SA"/>
              </w:rPr>
            </w:pPr>
            <w:r w:rsidRPr="00B91FD4">
              <w:rPr>
                <w:color w:val="000000"/>
              </w:rPr>
              <w:t>6</w:t>
            </w:r>
          </w:p>
        </w:tc>
        <w:tc>
          <w:tcPr>
            <w:tcW w:w="639" w:type="dxa"/>
            <w:shd w:val="clear" w:color="000000" w:fill="FFFFFF"/>
            <w:vAlign w:val="center"/>
          </w:tcPr>
          <w:p w14:paraId="58D43FE8" w14:textId="3B5588CA" w:rsidR="00F45769" w:rsidRPr="00B91FD4" w:rsidRDefault="00F45769" w:rsidP="00342D5C">
            <w:pPr>
              <w:spacing w:line="240" w:lineRule="auto"/>
              <w:jc w:val="center"/>
              <w:rPr>
                <w:rFonts w:ascii="Times New Roman" w:hAnsi="Times New Roman"/>
                <w:color w:val="000000"/>
                <w:lang w:bidi="ar-SA"/>
              </w:rPr>
            </w:pPr>
            <w:r w:rsidRPr="00B91FD4">
              <w:rPr>
                <w:color w:val="000000"/>
              </w:rPr>
              <w:t>5</w:t>
            </w:r>
          </w:p>
        </w:tc>
        <w:tc>
          <w:tcPr>
            <w:tcW w:w="657" w:type="dxa"/>
            <w:shd w:val="clear" w:color="000000" w:fill="FFFFFF"/>
            <w:vAlign w:val="center"/>
          </w:tcPr>
          <w:p w14:paraId="61A47B80" w14:textId="5B6D7F0E" w:rsidR="00F45769" w:rsidRPr="00B91FD4" w:rsidRDefault="00F45769" w:rsidP="00342D5C">
            <w:pPr>
              <w:spacing w:line="240" w:lineRule="auto"/>
              <w:jc w:val="center"/>
              <w:rPr>
                <w:rFonts w:ascii="Times New Roman" w:hAnsi="Times New Roman"/>
                <w:color w:val="000000"/>
                <w:lang w:bidi="ar-SA"/>
              </w:rPr>
            </w:pPr>
            <w:r w:rsidRPr="00B91FD4">
              <w:rPr>
                <w:color w:val="000000"/>
              </w:rPr>
              <w:t>4</w:t>
            </w:r>
          </w:p>
        </w:tc>
        <w:tc>
          <w:tcPr>
            <w:tcW w:w="639" w:type="dxa"/>
            <w:shd w:val="clear" w:color="000000" w:fill="FFFFFF"/>
            <w:vAlign w:val="center"/>
          </w:tcPr>
          <w:p w14:paraId="7E22BDA1" w14:textId="12B0157A"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48" w:type="dxa"/>
            <w:shd w:val="clear" w:color="000000" w:fill="FFFFFF"/>
            <w:vAlign w:val="center"/>
          </w:tcPr>
          <w:p w14:paraId="15D1CB6B" w14:textId="0834B78D" w:rsidR="00F45769" w:rsidRPr="00B91FD4" w:rsidRDefault="00F45769" w:rsidP="00342D5C">
            <w:pPr>
              <w:spacing w:line="240" w:lineRule="auto"/>
              <w:jc w:val="center"/>
              <w:rPr>
                <w:rFonts w:ascii="Times New Roman" w:hAnsi="Times New Roman"/>
                <w:color w:val="000000"/>
                <w:lang w:bidi="ar-SA"/>
              </w:rPr>
            </w:pPr>
            <w:r w:rsidRPr="00B91FD4">
              <w:rPr>
                <w:color w:val="000000"/>
              </w:rPr>
              <w:t>3</w:t>
            </w:r>
          </w:p>
        </w:tc>
        <w:tc>
          <w:tcPr>
            <w:tcW w:w="657" w:type="dxa"/>
            <w:shd w:val="clear" w:color="000000" w:fill="FFFFFF"/>
            <w:vAlign w:val="center"/>
          </w:tcPr>
          <w:p w14:paraId="2C757A26" w14:textId="6972419C"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31DBD913" w14:textId="5F4BF003"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639" w:type="dxa"/>
            <w:shd w:val="clear" w:color="000000" w:fill="FFFFFF"/>
            <w:vAlign w:val="center"/>
          </w:tcPr>
          <w:p w14:paraId="5A237C80" w14:textId="7F4383F8"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11" w:type="dxa"/>
            <w:shd w:val="clear" w:color="000000" w:fill="FFFFFF"/>
            <w:vAlign w:val="center"/>
          </w:tcPr>
          <w:p w14:paraId="1E6C2919" w14:textId="5C2ABBFA"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563" w:type="dxa"/>
            <w:shd w:val="clear" w:color="000000" w:fill="FFFFFF"/>
            <w:vAlign w:val="center"/>
          </w:tcPr>
          <w:p w14:paraId="36715B74" w14:textId="6E7A3B76"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c>
          <w:tcPr>
            <w:tcW w:w="706" w:type="dxa"/>
            <w:shd w:val="clear" w:color="000000" w:fill="FFFFFF"/>
            <w:vAlign w:val="center"/>
          </w:tcPr>
          <w:p w14:paraId="35CE53E6" w14:textId="62480F4F" w:rsidR="00F45769" w:rsidRPr="00B91FD4" w:rsidRDefault="00F45769" w:rsidP="00342D5C">
            <w:pPr>
              <w:spacing w:line="240" w:lineRule="auto"/>
              <w:jc w:val="center"/>
              <w:rPr>
                <w:rFonts w:ascii="Times New Roman" w:hAnsi="Times New Roman"/>
                <w:color w:val="000000"/>
                <w:lang w:bidi="ar-SA"/>
              </w:rPr>
            </w:pPr>
            <w:r w:rsidRPr="00B91FD4">
              <w:rPr>
                <w:color w:val="000000"/>
              </w:rPr>
              <w:t>ND</w:t>
            </w:r>
          </w:p>
        </w:tc>
      </w:tr>
    </w:tbl>
    <w:p w14:paraId="20897EFA" w14:textId="79343CE3" w:rsidR="00F45769" w:rsidRDefault="00B762F2" w:rsidP="00105E8E">
      <w:pPr>
        <w:ind w:firstLine="1440"/>
        <w:rPr>
          <w:i/>
        </w:rPr>
      </w:pPr>
      <w:r>
        <w:rPr>
          <w:i/>
          <w:noProof/>
          <w:lang w:bidi="ar-SA"/>
        </w:rPr>
        <mc:AlternateContent>
          <mc:Choice Requires="wps">
            <w:drawing>
              <wp:anchor distT="0" distB="0" distL="114300" distR="114300" simplePos="0" relativeHeight="250731008" behindDoc="0" locked="0" layoutInCell="1" allowOverlap="1" wp14:anchorId="032A5091" wp14:editId="08938967">
                <wp:simplePos x="0" y="0"/>
                <wp:positionH relativeFrom="column">
                  <wp:posOffset>3886200</wp:posOffset>
                </wp:positionH>
                <wp:positionV relativeFrom="paragraph">
                  <wp:posOffset>551180</wp:posOffset>
                </wp:positionV>
                <wp:extent cx="342900" cy="228600"/>
                <wp:effectExtent l="0" t="0" r="12700" b="0"/>
                <wp:wrapThrough wrapText="bothSides">
                  <wp:wrapPolygon edited="0">
                    <wp:start x="0" y="0"/>
                    <wp:lineTo x="0" y="19200"/>
                    <wp:lineTo x="20800" y="19200"/>
                    <wp:lineTo x="20800" y="0"/>
                    <wp:lineTo x="0" y="0"/>
                  </wp:wrapPolygon>
                </wp:wrapThrough>
                <wp:docPr id="215" name="Rectangle 215"/>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B71645" id="Rectangle 215" o:spid="_x0000_s1026" style="position:absolute;margin-left:306pt;margin-top:43.4pt;width:27pt;height:18pt;z-index:25073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" fillcolor="white [3212]" stroked="f">
                <w10:wrap type="through"/>
              </v:rect>
            </w:pict>
          </mc:Fallback>
        </mc:AlternateContent>
      </w:r>
    </w:p>
    <w:p w14:paraId="1E93566C" w14:textId="77777777" w:rsidR="00105E8E" w:rsidRPr="008228C9" w:rsidRDefault="00105E8E" w:rsidP="00105E8E">
      <w:pPr>
        <w:ind w:firstLine="1440"/>
        <w:rPr>
          <w:i/>
        </w:rPr>
      </w:pPr>
      <w:r w:rsidRPr="008228C9">
        <w:rPr>
          <w:i/>
        </w:rPr>
        <w:lastRenderedPageBreak/>
        <w:t>ACC #1 core</w:t>
      </w:r>
    </w:p>
    <w:tbl>
      <w:tblPr>
        <w:tblW w:w="12960" w:type="dxa"/>
        <w:jc w:val="center"/>
        <w:shd w:val="clear" w:color="auto" w:fill="FFFFFF" w:themeFill="background1"/>
        <w:tblLayout w:type="fixed"/>
        <w:tblLook w:val="04A0" w:firstRow="1" w:lastRow="0" w:firstColumn="1" w:lastColumn="0" w:noHBand="0" w:noVBand="1"/>
      </w:tblPr>
      <w:tblGrid>
        <w:gridCol w:w="1350"/>
        <w:gridCol w:w="645"/>
        <w:gridCol w:w="645"/>
        <w:gridCol w:w="645"/>
        <w:gridCol w:w="645"/>
        <w:gridCol w:w="645"/>
        <w:gridCol w:w="645"/>
        <w:gridCol w:w="645"/>
        <w:gridCol w:w="645"/>
        <w:gridCol w:w="645"/>
        <w:gridCol w:w="645"/>
        <w:gridCol w:w="645"/>
        <w:gridCol w:w="645"/>
        <w:gridCol w:w="645"/>
        <w:gridCol w:w="645"/>
        <w:gridCol w:w="645"/>
        <w:gridCol w:w="645"/>
        <w:gridCol w:w="645"/>
        <w:gridCol w:w="645"/>
      </w:tblGrid>
      <w:tr w:rsidR="00105E8E" w:rsidRPr="00FC1B45" w14:paraId="2A2E1D1A" w14:textId="77777777" w:rsidTr="00105E8E">
        <w:trPr>
          <w:trHeight w:val="1134"/>
          <w:jc w:val="center"/>
        </w:trPr>
        <w:tc>
          <w:tcPr>
            <w:tcW w:w="1350" w:type="dxa"/>
            <w:tcBorders>
              <w:top w:val="single" w:sz="4" w:space="0" w:color="auto"/>
              <w:bottom w:val="single" w:sz="4" w:space="0" w:color="auto"/>
            </w:tcBorders>
            <w:shd w:val="clear" w:color="auto" w:fill="FFFFFF" w:themeFill="background1"/>
            <w:noWrap/>
            <w:vAlign w:val="center"/>
            <w:hideMark/>
          </w:tcPr>
          <w:p w14:paraId="1567323F" w14:textId="77777777" w:rsidR="00105E8E" w:rsidRPr="00FC1B45" w:rsidRDefault="00105E8E" w:rsidP="00105E8E">
            <w:pPr>
              <w:spacing w:line="240" w:lineRule="auto"/>
              <w:jc w:val="center"/>
              <w:rPr>
                <w:b/>
                <w:color w:val="000000"/>
                <w:szCs w:val="20"/>
                <w:lang w:bidi="ar-SA"/>
              </w:rPr>
            </w:pPr>
            <w:r w:rsidRPr="00FC1B45">
              <w:rPr>
                <w:b/>
                <w:color w:val="000000"/>
                <w:szCs w:val="20"/>
                <w:lang w:bidi="ar-SA"/>
              </w:rPr>
              <w:t>Sample Name</w:t>
            </w:r>
          </w:p>
        </w:tc>
        <w:tc>
          <w:tcPr>
            <w:tcW w:w="645" w:type="dxa"/>
            <w:tcBorders>
              <w:top w:val="single" w:sz="4" w:space="0" w:color="auto"/>
              <w:bottom w:val="single" w:sz="4" w:space="0" w:color="auto"/>
            </w:tcBorders>
            <w:shd w:val="clear" w:color="auto" w:fill="FFFFFF" w:themeFill="background1"/>
            <w:noWrap/>
            <w:vAlign w:val="center"/>
          </w:tcPr>
          <w:p w14:paraId="32FF5987"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13</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091A6431"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14</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54825E9A"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15</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287419A1"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16</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09080D9C"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17</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14FEBE2A"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18</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0BD21658"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19</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15AFF394"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20</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1A2044CB"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21</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62FBD2EC"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22</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71D783E5"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23</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73EBD210"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24</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38E6A2FA"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25</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030731B5"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26</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460A9AE9"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27</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1FE5B24B"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28</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49F5A2F7"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30</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6F79AEA7"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31</w:t>
            </w:r>
            <w:r w:rsidRPr="00FC1B45">
              <w:rPr>
                <w:b/>
                <w:bCs/>
                <w:color w:val="000000"/>
              </w:rPr>
              <w:t xml:space="preserve"> AI</w:t>
            </w:r>
          </w:p>
        </w:tc>
      </w:tr>
      <w:tr w:rsidR="00105E8E" w:rsidRPr="000073B1" w14:paraId="17E9BE6A" w14:textId="77777777" w:rsidTr="00105E8E">
        <w:trPr>
          <w:trHeight w:val="312"/>
          <w:jc w:val="center"/>
        </w:trPr>
        <w:tc>
          <w:tcPr>
            <w:tcW w:w="1350" w:type="dxa"/>
            <w:tcBorders>
              <w:top w:val="single" w:sz="4" w:space="0" w:color="auto"/>
            </w:tcBorders>
            <w:shd w:val="clear" w:color="auto" w:fill="FFFFFF" w:themeFill="background1"/>
            <w:noWrap/>
            <w:vAlign w:val="center"/>
          </w:tcPr>
          <w:p w14:paraId="461F3F98" w14:textId="77777777" w:rsidR="00105E8E" w:rsidRPr="000073B1" w:rsidRDefault="00105E8E" w:rsidP="00105E8E">
            <w:pPr>
              <w:spacing w:before="240" w:line="240" w:lineRule="auto"/>
              <w:rPr>
                <w:color w:val="000000"/>
                <w:lang w:bidi="ar-SA"/>
              </w:rPr>
            </w:pPr>
            <w:r w:rsidRPr="000073B1">
              <w:rPr>
                <w:color w:val="000000"/>
              </w:rPr>
              <w:t>EFAC-1</w:t>
            </w:r>
          </w:p>
        </w:tc>
        <w:tc>
          <w:tcPr>
            <w:tcW w:w="645" w:type="dxa"/>
            <w:tcBorders>
              <w:top w:val="single" w:sz="4" w:space="0" w:color="auto"/>
            </w:tcBorders>
            <w:shd w:val="clear" w:color="auto" w:fill="FFFFFF" w:themeFill="background1"/>
            <w:noWrap/>
            <w:vAlign w:val="center"/>
          </w:tcPr>
          <w:p w14:paraId="37D77932"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tcBorders>
              <w:top w:val="single" w:sz="4" w:space="0" w:color="auto"/>
            </w:tcBorders>
            <w:shd w:val="clear" w:color="auto" w:fill="FFFFFF" w:themeFill="background1"/>
            <w:noWrap/>
            <w:vAlign w:val="center"/>
          </w:tcPr>
          <w:p w14:paraId="605137DF" w14:textId="77777777" w:rsidR="00105E8E" w:rsidRPr="000073B1" w:rsidRDefault="00105E8E" w:rsidP="00105E8E">
            <w:pPr>
              <w:spacing w:before="240" w:line="240" w:lineRule="auto"/>
              <w:jc w:val="center"/>
              <w:rPr>
                <w:color w:val="000000"/>
                <w:lang w:bidi="ar-SA"/>
              </w:rPr>
            </w:pPr>
            <w:r w:rsidRPr="000073B1">
              <w:rPr>
                <w:color w:val="000000"/>
              </w:rPr>
              <w:t>1</w:t>
            </w:r>
          </w:p>
        </w:tc>
        <w:tc>
          <w:tcPr>
            <w:tcW w:w="645" w:type="dxa"/>
            <w:tcBorders>
              <w:top w:val="single" w:sz="4" w:space="0" w:color="auto"/>
            </w:tcBorders>
            <w:shd w:val="clear" w:color="auto" w:fill="FFFFFF" w:themeFill="background1"/>
            <w:noWrap/>
            <w:vAlign w:val="center"/>
          </w:tcPr>
          <w:p w14:paraId="26D95582" w14:textId="77777777" w:rsidR="00105E8E" w:rsidRPr="000073B1" w:rsidRDefault="00105E8E" w:rsidP="00105E8E">
            <w:pPr>
              <w:spacing w:before="240" w:line="240" w:lineRule="auto"/>
              <w:jc w:val="center"/>
              <w:rPr>
                <w:color w:val="000000"/>
                <w:lang w:bidi="ar-SA"/>
              </w:rPr>
            </w:pPr>
            <w:r w:rsidRPr="000073B1">
              <w:rPr>
                <w:color w:val="000000"/>
              </w:rPr>
              <w:t>4</w:t>
            </w:r>
          </w:p>
        </w:tc>
        <w:tc>
          <w:tcPr>
            <w:tcW w:w="645" w:type="dxa"/>
            <w:tcBorders>
              <w:top w:val="single" w:sz="4" w:space="0" w:color="auto"/>
            </w:tcBorders>
            <w:shd w:val="clear" w:color="auto" w:fill="FFFFFF" w:themeFill="background1"/>
            <w:noWrap/>
            <w:vAlign w:val="center"/>
          </w:tcPr>
          <w:p w14:paraId="7AB21A7D" w14:textId="77777777" w:rsidR="00105E8E" w:rsidRPr="000073B1" w:rsidRDefault="00105E8E" w:rsidP="00105E8E">
            <w:pPr>
              <w:spacing w:before="240" w:line="240" w:lineRule="auto"/>
              <w:jc w:val="center"/>
              <w:rPr>
                <w:color w:val="000000"/>
                <w:lang w:bidi="ar-SA"/>
              </w:rPr>
            </w:pPr>
            <w:r w:rsidRPr="000073B1">
              <w:rPr>
                <w:color w:val="000000"/>
              </w:rPr>
              <w:t>22</w:t>
            </w:r>
          </w:p>
        </w:tc>
        <w:tc>
          <w:tcPr>
            <w:tcW w:w="645" w:type="dxa"/>
            <w:tcBorders>
              <w:top w:val="single" w:sz="4" w:space="0" w:color="auto"/>
            </w:tcBorders>
            <w:shd w:val="clear" w:color="auto" w:fill="FFFFFF" w:themeFill="background1"/>
            <w:noWrap/>
            <w:vAlign w:val="center"/>
          </w:tcPr>
          <w:p w14:paraId="1DAF2B71" w14:textId="77777777" w:rsidR="00105E8E" w:rsidRPr="000073B1" w:rsidRDefault="00105E8E" w:rsidP="00105E8E">
            <w:pPr>
              <w:spacing w:before="240" w:line="240" w:lineRule="auto"/>
              <w:jc w:val="center"/>
              <w:rPr>
                <w:color w:val="000000"/>
                <w:lang w:bidi="ar-SA"/>
              </w:rPr>
            </w:pPr>
            <w:r w:rsidRPr="000073B1">
              <w:rPr>
                <w:color w:val="000000"/>
              </w:rPr>
              <w:t>9</w:t>
            </w:r>
          </w:p>
        </w:tc>
        <w:tc>
          <w:tcPr>
            <w:tcW w:w="645" w:type="dxa"/>
            <w:tcBorders>
              <w:top w:val="single" w:sz="4" w:space="0" w:color="auto"/>
            </w:tcBorders>
            <w:shd w:val="clear" w:color="auto" w:fill="FFFFFF" w:themeFill="background1"/>
            <w:noWrap/>
            <w:vAlign w:val="center"/>
          </w:tcPr>
          <w:p w14:paraId="6422559B" w14:textId="77777777" w:rsidR="00105E8E" w:rsidRPr="000073B1" w:rsidRDefault="00105E8E" w:rsidP="00105E8E">
            <w:pPr>
              <w:spacing w:before="240" w:line="240" w:lineRule="auto"/>
              <w:jc w:val="center"/>
              <w:rPr>
                <w:color w:val="000000"/>
                <w:lang w:bidi="ar-SA"/>
              </w:rPr>
            </w:pPr>
            <w:r w:rsidRPr="000073B1">
              <w:rPr>
                <w:color w:val="000000"/>
              </w:rPr>
              <w:t>29</w:t>
            </w:r>
          </w:p>
        </w:tc>
        <w:tc>
          <w:tcPr>
            <w:tcW w:w="645" w:type="dxa"/>
            <w:tcBorders>
              <w:top w:val="single" w:sz="4" w:space="0" w:color="auto"/>
            </w:tcBorders>
            <w:shd w:val="clear" w:color="auto" w:fill="FFFFFF" w:themeFill="background1"/>
            <w:noWrap/>
            <w:vAlign w:val="center"/>
          </w:tcPr>
          <w:p w14:paraId="143B070F" w14:textId="77777777" w:rsidR="00105E8E" w:rsidRPr="000073B1" w:rsidRDefault="00105E8E" w:rsidP="00105E8E">
            <w:pPr>
              <w:spacing w:before="240" w:line="240" w:lineRule="auto"/>
              <w:jc w:val="center"/>
              <w:rPr>
                <w:color w:val="000000"/>
                <w:lang w:bidi="ar-SA"/>
              </w:rPr>
            </w:pPr>
            <w:r w:rsidRPr="000073B1">
              <w:rPr>
                <w:color w:val="000000"/>
              </w:rPr>
              <w:t>43</w:t>
            </w:r>
          </w:p>
        </w:tc>
        <w:tc>
          <w:tcPr>
            <w:tcW w:w="645" w:type="dxa"/>
            <w:tcBorders>
              <w:top w:val="single" w:sz="4" w:space="0" w:color="auto"/>
            </w:tcBorders>
            <w:shd w:val="clear" w:color="auto" w:fill="FFFFFF" w:themeFill="background1"/>
            <w:vAlign w:val="center"/>
          </w:tcPr>
          <w:p w14:paraId="378A8592" w14:textId="77777777" w:rsidR="00105E8E" w:rsidRPr="000073B1" w:rsidRDefault="00105E8E" w:rsidP="00105E8E">
            <w:pPr>
              <w:spacing w:before="240" w:line="240" w:lineRule="auto"/>
              <w:jc w:val="center"/>
              <w:rPr>
                <w:color w:val="000000"/>
                <w:lang w:bidi="ar-SA"/>
              </w:rPr>
            </w:pPr>
            <w:r w:rsidRPr="000073B1">
              <w:rPr>
                <w:color w:val="000000"/>
              </w:rPr>
              <w:t>15</w:t>
            </w:r>
          </w:p>
        </w:tc>
        <w:tc>
          <w:tcPr>
            <w:tcW w:w="645" w:type="dxa"/>
            <w:tcBorders>
              <w:top w:val="single" w:sz="4" w:space="0" w:color="auto"/>
            </w:tcBorders>
            <w:shd w:val="clear" w:color="auto" w:fill="FFFFFF" w:themeFill="background1"/>
            <w:vAlign w:val="center"/>
          </w:tcPr>
          <w:p w14:paraId="5832F194" w14:textId="77777777" w:rsidR="00105E8E" w:rsidRPr="000073B1" w:rsidRDefault="00105E8E" w:rsidP="00105E8E">
            <w:pPr>
              <w:spacing w:before="240" w:line="240" w:lineRule="auto"/>
              <w:jc w:val="center"/>
              <w:rPr>
                <w:color w:val="000000"/>
                <w:lang w:bidi="ar-SA"/>
              </w:rPr>
            </w:pPr>
            <w:r w:rsidRPr="000073B1">
              <w:rPr>
                <w:color w:val="000000"/>
              </w:rPr>
              <w:t>10</w:t>
            </w:r>
          </w:p>
        </w:tc>
        <w:tc>
          <w:tcPr>
            <w:tcW w:w="645" w:type="dxa"/>
            <w:tcBorders>
              <w:top w:val="single" w:sz="4" w:space="0" w:color="auto"/>
            </w:tcBorders>
            <w:shd w:val="clear" w:color="auto" w:fill="FFFFFF" w:themeFill="background1"/>
            <w:vAlign w:val="center"/>
          </w:tcPr>
          <w:p w14:paraId="356A95CE" w14:textId="77777777" w:rsidR="00105E8E" w:rsidRPr="000073B1" w:rsidRDefault="00105E8E" w:rsidP="00105E8E">
            <w:pPr>
              <w:spacing w:before="240" w:line="240" w:lineRule="auto"/>
              <w:jc w:val="center"/>
              <w:rPr>
                <w:color w:val="000000"/>
                <w:lang w:bidi="ar-SA"/>
              </w:rPr>
            </w:pPr>
            <w:r w:rsidRPr="000073B1">
              <w:rPr>
                <w:color w:val="000000"/>
              </w:rPr>
              <w:t>14</w:t>
            </w:r>
          </w:p>
        </w:tc>
        <w:tc>
          <w:tcPr>
            <w:tcW w:w="645" w:type="dxa"/>
            <w:tcBorders>
              <w:top w:val="single" w:sz="4" w:space="0" w:color="auto"/>
            </w:tcBorders>
            <w:shd w:val="clear" w:color="auto" w:fill="FFFFFF" w:themeFill="background1"/>
            <w:vAlign w:val="center"/>
          </w:tcPr>
          <w:p w14:paraId="5501CDE9"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tcBorders>
              <w:top w:val="single" w:sz="4" w:space="0" w:color="auto"/>
            </w:tcBorders>
            <w:shd w:val="clear" w:color="auto" w:fill="FFFFFF" w:themeFill="background1"/>
            <w:vAlign w:val="center"/>
          </w:tcPr>
          <w:p w14:paraId="414547D3"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tcBorders>
              <w:top w:val="single" w:sz="4" w:space="0" w:color="auto"/>
            </w:tcBorders>
            <w:shd w:val="clear" w:color="auto" w:fill="FFFFFF" w:themeFill="background1"/>
            <w:vAlign w:val="center"/>
          </w:tcPr>
          <w:p w14:paraId="19E13DE0"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tcBorders>
              <w:top w:val="single" w:sz="4" w:space="0" w:color="auto"/>
            </w:tcBorders>
            <w:shd w:val="clear" w:color="auto" w:fill="FFFFFF" w:themeFill="background1"/>
            <w:vAlign w:val="center"/>
          </w:tcPr>
          <w:p w14:paraId="710F7424"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tcBorders>
              <w:top w:val="single" w:sz="4" w:space="0" w:color="auto"/>
            </w:tcBorders>
            <w:shd w:val="clear" w:color="auto" w:fill="FFFFFF" w:themeFill="background1"/>
            <w:vAlign w:val="center"/>
          </w:tcPr>
          <w:p w14:paraId="78E78B00"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tcBorders>
              <w:top w:val="single" w:sz="4" w:space="0" w:color="auto"/>
            </w:tcBorders>
            <w:shd w:val="clear" w:color="auto" w:fill="FFFFFF" w:themeFill="background1"/>
            <w:vAlign w:val="center"/>
          </w:tcPr>
          <w:p w14:paraId="65CC7E00"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tcBorders>
              <w:top w:val="single" w:sz="4" w:space="0" w:color="auto"/>
            </w:tcBorders>
            <w:shd w:val="clear" w:color="auto" w:fill="FFFFFF" w:themeFill="background1"/>
            <w:vAlign w:val="center"/>
          </w:tcPr>
          <w:p w14:paraId="710AC1B4"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tcBorders>
              <w:top w:val="single" w:sz="4" w:space="0" w:color="auto"/>
            </w:tcBorders>
            <w:shd w:val="clear" w:color="auto" w:fill="FFFFFF" w:themeFill="background1"/>
            <w:vAlign w:val="center"/>
          </w:tcPr>
          <w:p w14:paraId="44B61252" w14:textId="77777777" w:rsidR="00105E8E" w:rsidRPr="000073B1" w:rsidRDefault="00105E8E" w:rsidP="00105E8E">
            <w:pPr>
              <w:spacing w:before="240" w:line="240" w:lineRule="auto"/>
              <w:jc w:val="center"/>
              <w:rPr>
                <w:color w:val="000000"/>
                <w:lang w:bidi="ar-SA"/>
              </w:rPr>
            </w:pPr>
            <w:r w:rsidRPr="000073B1">
              <w:rPr>
                <w:color w:val="000000"/>
              </w:rPr>
              <w:t>ND</w:t>
            </w:r>
          </w:p>
        </w:tc>
      </w:tr>
      <w:tr w:rsidR="00105E8E" w:rsidRPr="000073B1" w14:paraId="5E50D208" w14:textId="77777777" w:rsidTr="00105E8E">
        <w:trPr>
          <w:trHeight w:val="312"/>
          <w:jc w:val="center"/>
        </w:trPr>
        <w:tc>
          <w:tcPr>
            <w:tcW w:w="1350" w:type="dxa"/>
            <w:shd w:val="clear" w:color="auto" w:fill="FFFFFF" w:themeFill="background1"/>
            <w:noWrap/>
            <w:vAlign w:val="center"/>
          </w:tcPr>
          <w:p w14:paraId="7D3AAE30" w14:textId="77777777" w:rsidR="00105E8E" w:rsidRPr="000073B1" w:rsidRDefault="00105E8E" w:rsidP="00105E8E">
            <w:pPr>
              <w:spacing w:before="240" w:line="240" w:lineRule="auto"/>
              <w:rPr>
                <w:color w:val="000000"/>
              </w:rPr>
            </w:pPr>
            <w:r w:rsidRPr="000073B1">
              <w:rPr>
                <w:color w:val="000000"/>
              </w:rPr>
              <w:t>EFAC-3</w:t>
            </w:r>
          </w:p>
        </w:tc>
        <w:tc>
          <w:tcPr>
            <w:tcW w:w="645" w:type="dxa"/>
            <w:shd w:val="clear" w:color="auto" w:fill="FFFFFF" w:themeFill="background1"/>
            <w:noWrap/>
            <w:vAlign w:val="center"/>
          </w:tcPr>
          <w:p w14:paraId="4F3964CB" w14:textId="77777777" w:rsidR="00105E8E" w:rsidRPr="000073B1" w:rsidRDefault="00105E8E" w:rsidP="00105E8E">
            <w:pPr>
              <w:spacing w:before="240" w:line="240" w:lineRule="auto"/>
              <w:jc w:val="center"/>
              <w:rPr>
                <w:color w:val="000000"/>
              </w:rPr>
            </w:pPr>
            <w:r w:rsidRPr="000073B1">
              <w:rPr>
                <w:color w:val="000000"/>
              </w:rPr>
              <w:t>ND</w:t>
            </w:r>
          </w:p>
        </w:tc>
        <w:tc>
          <w:tcPr>
            <w:tcW w:w="645" w:type="dxa"/>
            <w:shd w:val="clear" w:color="auto" w:fill="FFFFFF" w:themeFill="background1"/>
            <w:noWrap/>
            <w:vAlign w:val="center"/>
          </w:tcPr>
          <w:p w14:paraId="67DC953D" w14:textId="77777777" w:rsidR="00105E8E" w:rsidRPr="000073B1" w:rsidRDefault="00105E8E" w:rsidP="00105E8E">
            <w:pPr>
              <w:spacing w:before="240" w:line="240" w:lineRule="auto"/>
              <w:jc w:val="center"/>
              <w:rPr>
                <w:color w:val="000000"/>
              </w:rPr>
            </w:pPr>
            <w:r w:rsidRPr="000073B1">
              <w:rPr>
                <w:color w:val="000000"/>
              </w:rPr>
              <w:t>13</w:t>
            </w:r>
          </w:p>
        </w:tc>
        <w:tc>
          <w:tcPr>
            <w:tcW w:w="645" w:type="dxa"/>
            <w:shd w:val="clear" w:color="auto" w:fill="FFFFFF" w:themeFill="background1"/>
            <w:noWrap/>
            <w:vAlign w:val="center"/>
          </w:tcPr>
          <w:p w14:paraId="145628AB" w14:textId="77777777" w:rsidR="00105E8E" w:rsidRPr="000073B1" w:rsidRDefault="00105E8E" w:rsidP="00105E8E">
            <w:pPr>
              <w:spacing w:before="240" w:line="240" w:lineRule="auto"/>
              <w:jc w:val="center"/>
              <w:rPr>
                <w:color w:val="000000"/>
              </w:rPr>
            </w:pPr>
            <w:r w:rsidRPr="000073B1">
              <w:rPr>
                <w:color w:val="000000"/>
              </w:rPr>
              <w:t>22</w:t>
            </w:r>
          </w:p>
        </w:tc>
        <w:tc>
          <w:tcPr>
            <w:tcW w:w="645" w:type="dxa"/>
            <w:shd w:val="clear" w:color="auto" w:fill="FFFFFF" w:themeFill="background1"/>
            <w:noWrap/>
            <w:vAlign w:val="center"/>
          </w:tcPr>
          <w:p w14:paraId="4862E3FD" w14:textId="77777777" w:rsidR="00105E8E" w:rsidRPr="000073B1" w:rsidRDefault="00105E8E" w:rsidP="00105E8E">
            <w:pPr>
              <w:spacing w:before="240" w:line="240" w:lineRule="auto"/>
              <w:jc w:val="center"/>
              <w:rPr>
                <w:color w:val="000000"/>
              </w:rPr>
            </w:pPr>
            <w:r w:rsidRPr="000073B1">
              <w:rPr>
                <w:color w:val="000000"/>
              </w:rPr>
              <w:t>50</w:t>
            </w:r>
          </w:p>
        </w:tc>
        <w:tc>
          <w:tcPr>
            <w:tcW w:w="645" w:type="dxa"/>
            <w:shd w:val="clear" w:color="auto" w:fill="FFFFFF" w:themeFill="background1"/>
            <w:noWrap/>
            <w:vAlign w:val="center"/>
          </w:tcPr>
          <w:p w14:paraId="14D13FC6" w14:textId="77777777" w:rsidR="00105E8E" w:rsidRPr="000073B1" w:rsidRDefault="00105E8E" w:rsidP="00105E8E">
            <w:pPr>
              <w:spacing w:before="240" w:line="240" w:lineRule="auto"/>
              <w:jc w:val="center"/>
              <w:rPr>
                <w:color w:val="000000"/>
              </w:rPr>
            </w:pPr>
            <w:r w:rsidRPr="000073B1">
              <w:rPr>
                <w:color w:val="000000"/>
              </w:rPr>
              <w:t>14</w:t>
            </w:r>
          </w:p>
        </w:tc>
        <w:tc>
          <w:tcPr>
            <w:tcW w:w="645" w:type="dxa"/>
            <w:shd w:val="clear" w:color="auto" w:fill="FFFFFF" w:themeFill="background1"/>
            <w:noWrap/>
            <w:vAlign w:val="center"/>
          </w:tcPr>
          <w:p w14:paraId="3A8840C2" w14:textId="77777777" w:rsidR="00105E8E" w:rsidRPr="000073B1" w:rsidRDefault="00105E8E" w:rsidP="00105E8E">
            <w:pPr>
              <w:spacing w:before="240" w:line="240" w:lineRule="auto"/>
              <w:jc w:val="center"/>
              <w:rPr>
                <w:color w:val="000000"/>
              </w:rPr>
            </w:pPr>
            <w:r w:rsidRPr="000073B1">
              <w:rPr>
                <w:color w:val="000000"/>
              </w:rPr>
              <w:t>25</w:t>
            </w:r>
          </w:p>
        </w:tc>
        <w:tc>
          <w:tcPr>
            <w:tcW w:w="645" w:type="dxa"/>
            <w:shd w:val="clear" w:color="auto" w:fill="FFFFFF" w:themeFill="background1"/>
            <w:noWrap/>
            <w:vAlign w:val="center"/>
          </w:tcPr>
          <w:p w14:paraId="1829244D" w14:textId="77777777" w:rsidR="00105E8E" w:rsidRPr="000073B1" w:rsidRDefault="00105E8E" w:rsidP="00105E8E">
            <w:pPr>
              <w:spacing w:before="240" w:line="240" w:lineRule="auto"/>
              <w:jc w:val="center"/>
              <w:rPr>
                <w:color w:val="000000"/>
              </w:rPr>
            </w:pPr>
            <w:r w:rsidRPr="000073B1">
              <w:rPr>
                <w:color w:val="000000"/>
              </w:rPr>
              <w:t>60</w:t>
            </w:r>
          </w:p>
        </w:tc>
        <w:tc>
          <w:tcPr>
            <w:tcW w:w="645" w:type="dxa"/>
            <w:shd w:val="clear" w:color="auto" w:fill="FFFFFF" w:themeFill="background1"/>
            <w:vAlign w:val="center"/>
          </w:tcPr>
          <w:p w14:paraId="7D625EEF" w14:textId="77777777" w:rsidR="00105E8E" w:rsidRPr="000073B1" w:rsidRDefault="00105E8E" w:rsidP="00105E8E">
            <w:pPr>
              <w:spacing w:before="240" w:line="240" w:lineRule="auto"/>
              <w:jc w:val="center"/>
              <w:rPr>
                <w:color w:val="000000"/>
              </w:rPr>
            </w:pPr>
            <w:r w:rsidRPr="000073B1">
              <w:rPr>
                <w:color w:val="000000"/>
              </w:rPr>
              <w:t>15</w:t>
            </w:r>
          </w:p>
        </w:tc>
        <w:tc>
          <w:tcPr>
            <w:tcW w:w="645" w:type="dxa"/>
            <w:shd w:val="clear" w:color="auto" w:fill="FFFFFF" w:themeFill="background1"/>
            <w:vAlign w:val="center"/>
          </w:tcPr>
          <w:p w14:paraId="41E0E32C" w14:textId="77777777" w:rsidR="00105E8E" w:rsidRPr="000073B1" w:rsidRDefault="00105E8E" w:rsidP="00105E8E">
            <w:pPr>
              <w:spacing w:before="240" w:line="240" w:lineRule="auto"/>
              <w:jc w:val="center"/>
              <w:rPr>
                <w:color w:val="000000"/>
              </w:rPr>
            </w:pPr>
            <w:r w:rsidRPr="000073B1">
              <w:rPr>
                <w:color w:val="000000"/>
              </w:rPr>
              <w:t>9</w:t>
            </w:r>
          </w:p>
        </w:tc>
        <w:tc>
          <w:tcPr>
            <w:tcW w:w="645" w:type="dxa"/>
            <w:shd w:val="clear" w:color="auto" w:fill="FFFFFF" w:themeFill="background1"/>
            <w:vAlign w:val="center"/>
          </w:tcPr>
          <w:p w14:paraId="6B77DBA2" w14:textId="77777777" w:rsidR="00105E8E" w:rsidRPr="000073B1" w:rsidRDefault="00105E8E" w:rsidP="00105E8E">
            <w:pPr>
              <w:spacing w:before="240" w:line="240" w:lineRule="auto"/>
              <w:jc w:val="center"/>
              <w:rPr>
                <w:color w:val="000000"/>
              </w:rPr>
            </w:pPr>
            <w:r w:rsidRPr="000073B1">
              <w:rPr>
                <w:color w:val="000000"/>
              </w:rPr>
              <w:t>15</w:t>
            </w:r>
          </w:p>
        </w:tc>
        <w:tc>
          <w:tcPr>
            <w:tcW w:w="645" w:type="dxa"/>
            <w:shd w:val="clear" w:color="auto" w:fill="FFFFFF" w:themeFill="background1"/>
            <w:vAlign w:val="center"/>
          </w:tcPr>
          <w:p w14:paraId="7031CF15" w14:textId="77777777" w:rsidR="00105E8E" w:rsidRPr="000073B1" w:rsidRDefault="00105E8E" w:rsidP="00105E8E">
            <w:pPr>
              <w:spacing w:before="240" w:line="240" w:lineRule="auto"/>
              <w:jc w:val="center"/>
              <w:rPr>
                <w:color w:val="000000"/>
              </w:rPr>
            </w:pPr>
            <w:r w:rsidRPr="000073B1">
              <w:rPr>
                <w:color w:val="000000"/>
              </w:rPr>
              <w:t>ND</w:t>
            </w:r>
          </w:p>
        </w:tc>
        <w:tc>
          <w:tcPr>
            <w:tcW w:w="645" w:type="dxa"/>
            <w:shd w:val="clear" w:color="auto" w:fill="FFFFFF" w:themeFill="background1"/>
            <w:vAlign w:val="center"/>
          </w:tcPr>
          <w:p w14:paraId="41E254EF" w14:textId="77777777" w:rsidR="00105E8E" w:rsidRPr="000073B1" w:rsidRDefault="00105E8E" w:rsidP="00105E8E">
            <w:pPr>
              <w:spacing w:before="240" w:line="240" w:lineRule="auto"/>
              <w:jc w:val="center"/>
              <w:rPr>
                <w:color w:val="000000"/>
              </w:rPr>
            </w:pPr>
            <w:r w:rsidRPr="000073B1">
              <w:rPr>
                <w:color w:val="000000"/>
              </w:rPr>
              <w:t>ND</w:t>
            </w:r>
          </w:p>
        </w:tc>
        <w:tc>
          <w:tcPr>
            <w:tcW w:w="645" w:type="dxa"/>
            <w:shd w:val="clear" w:color="auto" w:fill="FFFFFF" w:themeFill="background1"/>
            <w:vAlign w:val="center"/>
          </w:tcPr>
          <w:p w14:paraId="22E13BDA" w14:textId="77777777" w:rsidR="00105E8E" w:rsidRPr="000073B1" w:rsidRDefault="00105E8E" w:rsidP="00105E8E">
            <w:pPr>
              <w:spacing w:before="240" w:line="240" w:lineRule="auto"/>
              <w:jc w:val="center"/>
              <w:rPr>
                <w:color w:val="000000"/>
              </w:rPr>
            </w:pPr>
            <w:r w:rsidRPr="000073B1">
              <w:rPr>
                <w:color w:val="000000"/>
              </w:rPr>
              <w:t>ND</w:t>
            </w:r>
          </w:p>
        </w:tc>
        <w:tc>
          <w:tcPr>
            <w:tcW w:w="645" w:type="dxa"/>
            <w:shd w:val="clear" w:color="auto" w:fill="FFFFFF" w:themeFill="background1"/>
            <w:vAlign w:val="center"/>
          </w:tcPr>
          <w:p w14:paraId="35C1EAAB" w14:textId="77777777" w:rsidR="00105E8E" w:rsidRPr="000073B1" w:rsidRDefault="00105E8E" w:rsidP="00105E8E">
            <w:pPr>
              <w:spacing w:before="240" w:line="240" w:lineRule="auto"/>
              <w:jc w:val="center"/>
              <w:rPr>
                <w:color w:val="000000"/>
              </w:rPr>
            </w:pPr>
            <w:r w:rsidRPr="000073B1">
              <w:rPr>
                <w:color w:val="000000"/>
              </w:rPr>
              <w:t>ND</w:t>
            </w:r>
          </w:p>
        </w:tc>
        <w:tc>
          <w:tcPr>
            <w:tcW w:w="645" w:type="dxa"/>
            <w:shd w:val="clear" w:color="auto" w:fill="FFFFFF" w:themeFill="background1"/>
            <w:vAlign w:val="center"/>
          </w:tcPr>
          <w:p w14:paraId="6B547F1B" w14:textId="77777777" w:rsidR="00105E8E" w:rsidRPr="000073B1" w:rsidRDefault="00105E8E" w:rsidP="00105E8E">
            <w:pPr>
              <w:spacing w:before="240" w:line="240" w:lineRule="auto"/>
              <w:jc w:val="center"/>
              <w:rPr>
                <w:color w:val="000000"/>
              </w:rPr>
            </w:pPr>
            <w:r w:rsidRPr="000073B1">
              <w:rPr>
                <w:color w:val="000000"/>
              </w:rPr>
              <w:t>ND</w:t>
            </w:r>
          </w:p>
        </w:tc>
        <w:tc>
          <w:tcPr>
            <w:tcW w:w="645" w:type="dxa"/>
            <w:shd w:val="clear" w:color="auto" w:fill="FFFFFF" w:themeFill="background1"/>
            <w:vAlign w:val="center"/>
          </w:tcPr>
          <w:p w14:paraId="239D189C" w14:textId="77777777" w:rsidR="00105E8E" w:rsidRPr="000073B1" w:rsidRDefault="00105E8E" w:rsidP="00105E8E">
            <w:pPr>
              <w:spacing w:before="240" w:line="240" w:lineRule="auto"/>
              <w:jc w:val="center"/>
              <w:rPr>
                <w:color w:val="000000"/>
              </w:rPr>
            </w:pPr>
            <w:r w:rsidRPr="000073B1">
              <w:rPr>
                <w:color w:val="000000"/>
              </w:rPr>
              <w:t>ND</w:t>
            </w:r>
          </w:p>
        </w:tc>
        <w:tc>
          <w:tcPr>
            <w:tcW w:w="645" w:type="dxa"/>
            <w:shd w:val="clear" w:color="auto" w:fill="FFFFFF" w:themeFill="background1"/>
            <w:vAlign w:val="center"/>
          </w:tcPr>
          <w:p w14:paraId="5CC5DE6E" w14:textId="77777777" w:rsidR="00105E8E" w:rsidRPr="000073B1" w:rsidRDefault="00105E8E" w:rsidP="00105E8E">
            <w:pPr>
              <w:spacing w:before="240" w:line="240" w:lineRule="auto"/>
              <w:jc w:val="center"/>
              <w:rPr>
                <w:color w:val="000000"/>
              </w:rPr>
            </w:pPr>
            <w:r w:rsidRPr="000073B1">
              <w:rPr>
                <w:color w:val="000000"/>
              </w:rPr>
              <w:t>ND</w:t>
            </w:r>
          </w:p>
        </w:tc>
        <w:tc>
          <w:tcPr>
            <w:tcW w:w="645" w:type="dxa"/>
            <w:shd w:val="clear" w:color="auto" w:fill="FFFFFF" w:themeFill="background1"/>
            <w:vAlign w:val="center"/>
          </w:tcPr>
          <w:p w14:paraId="2DF2FFEC" w14:textId="77777777" w:rsidR="00105E8E" w:rsidRPr="000073B1" w:rsidRDefault="00105E8E" w:rsidP="00105E8E">
            <w:pPr>
              <w:spacing w:before="240" w:line="240" w:lineRule="auto"/>
              <w:jc w:val="center"/>
              <w:rPr>
                <w:color w:val="000000"/>
              </w:rPr>
            </w:pPr>
            <w:r w:rsidRPr="000073B1">
              <w:rPr>
                <w:color w:val="000000"/>
              </w:rPr>
              <w:t>ND</w:t>
            </w:r>
          </w:p>
        </w:tc>
      </w:tr>
      <w:tr w:rsidR="00105E8E" w:rsidRPr="000073B1" w14:paraId="0F759EDB" w14:textId="77777777" w:rsidTr="00105E8E">
        <w:trPr>
          <w:trHeight w:val="312"/>
          <w:jc w:val="center"/>
        </w:trPr>
        <w:tc>
          <w:tcPr>
            <w:tcW w:w="1350" w:type="dxa"/>
            <w:shd w:val="clear" w:color="auto" w:fill="FFFFFF" w:themeFill="background1"/>
            <w:noWrap/>
            <w:vAlign w:val="center"/>
          </w:tcPr>
          <w:p w14:paraId="5D9659D1" w14:textId="77777777" w:rsidR="00105E8E" w:rsidRPr="000073B1" w:rsidRDefault="00105E8E" w:rsidP="00105E8E">
            <w:pPr>
              <w:spacing w:before="240" w:line="240" w:lineRule="auto"/>
              <w:rPr>
                <w:color w:val="000000"/>
                <w:lang w:bidi="ar-SA"/>
              </w:rPr>
            </w:pPr>
            <w:r w:rsidRPr="000073B1">
              <w:rPr>
                <w:color w:val="000000"/>
              </w:rPr>
              <w:t>EFAC-6</w:t>
            </w:r>
          </w:p>
        </w:tc>
        <w:tc>
          <w:tcPr>
            <w:tcW w:w="645" w:type="dxa"/>
            <w:shd w:val="clear" w:color="auto" w:fill="FFFFFF" w:themeFill="background1"/>
            <w:noWrap/>
            <w:vAlign w:val="center"/>
          </w:tcPr>
          <w:p w14:paraId="6C0089C1"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noWrap/>
            <w:vAlign w:val="center"/>
          </w:tcPr>
          <w:p w14:paraId="6BB1A15B" w14:textId="77777777" w:rsidR="00105E8E" w:rsidRPr="000073B1" w:rsidRDefault="00105E8E" w:rsidP="00105E8E">
            <w:pPr>
              <w:spacing w:before="240" w:line="240" w:lineRule="auto"/>
              <w:jc w:val="center"/>
              <w:rPr>
                <w:color w:val="000000"/>
                <w:lang w:bidi="ar-SA"/>
              </w:rPr>
            </w:pPr>
            <w:r w:rsidRPr="000073B1">
              <w:rPr>
                <w:color w:val="000000"/>
              </w:rPr>
              <w:t>1</w:t>
            </w:r>
          </w:p>
        </w:tc>
        <w:tc>
          <w:tcPr>
            <w:tcW w:w="645" w:type="dxa"/>
            <w:shd w:val="clear" w:color="auto" w:fill="FFFFFF" w:themeFill="background1"/>
            <w:noWrap/>
            <w:vAlign w:val="center"/>
          </w:tcPr>
          <w:p w14:paraId="1887FDCC" w14:textId="77777777" w:rsidR="00105E8E" w:rsidRPr="000073B1" w:rsidRDefault="00105E8E" w:rsidP="00105E8E">
            <w:pPr>
              <w:spacing w:before="240" w:line="240" w:lineRule="auto"/>
              <w:jc w:val="center"/>
              <w:rPr>
                <w:color w:val="000000"/>
                <w:lang w:bidi="ar-SA"/>
              </w:rPr>
            </w:pPr>
            <w:r w:rsidRPr="000073B1">
              <w:rPr>
                <w:color w:val="000000"/>
              </w:rPr>
              <w:t>6</w:t>
            </w:r>
          </w:p>
        </w:tc>
        <w:tc>
          <w:tcPr>
            <w:tcW w:w="645" w:type="dxa"/>
            <w:shd w:val="clear" w:color="auto" w:fill="FFFFFF" w:themeFill="background1"/>
            <w:noWrap/>
            <w:vAlign w:val="center"/>
          </w:tcPr>
          <w:p w14:paraId="34203794" w14:textId="77777777" w:rsidR="00105E8E" w:rsidRPr="000073B1" w:rsidRDefault="00105E8E" w:rsidP="00105E8E">
            <w:pPr>
              <w:spacing w:before="240" w:line="240" w:lineRule="auto"/>
              <w:jc w:val="center"/>
              <w:rPr>
                <w:color w:val="000000"/>
                <w:lang w:bidi="ar-SA"/>
              </w:rPr>
            </w:pPr>
            <w:r w:rsidRPr="000073B1">
              <w:rPr>
                <w:color w:val="000000"/>
              </w:rPr>
              <w:t>24</w:t>
            </w:r>
          </w:p>
        </w:tc>
        <w:tc>
          <w:tcPr>
            <w:tcW w:w="645" w:type="dxa"/>
            <w:shd w:val="clear" w:color="auto" w:fill="FFFFFF" w:themeFill="background1"/>
            <w:noWrap/>
            <w:vAlign w:val="center"/>
          </w:tcPr>
          <w:p w14:paraId="5300F2A5" w14:textId="77777777" w:rsidR="00105E8E" w:rsidRPr="000073B1" w:rsidRDefault="00105E8E" w:rsidP="00105E8E">
            <w:pPr>
              <w:spacing w:before="240" w:line="240" w:lineRule="auto"/>
              <w:jc w:val="center"/>
              <w:rPr>
                <w:color w:val="000000"/>
                <w:lang w:bidi="ar-SA"/>
              </w:rPr>
            </w:pPr>
            <w:r w:rsidRPr="000073B1">
              <w:rPr>
                <w:color w:val="000000"/>
              </w:rPr>
              <w:t>8</w:t>
            </w:r>
          </w:p>
        </w:tc>
        <w:tc>
          <w:tcPr>
            <w:tcW w:w="645" w:type="dxa"/>
            <w:shd w:val="clear" w:color="auto" w:fill="FFFFFF" w:themeFill="background1"/>
            <w:noWrap/>
            <w:vAlign w:val="center"/>
          </w:tcPr>
          <w:p w14:paraId="66698186" w14:textId="77777777" w:rsidR="00105E8E" w:rsidRPr="000073B1" w:rsidRDefault="00105E8E" w:rsidP="00105E8E">
            <w:pPr>
              <w:spacing w:before="240" w:line="240" w:lineRule="auto"/>
              <w:jc w:val="center"/>
              <w:rPr>
                <w:color w:val="000000"/>
                <w:lang w:bidi="ar-SA"/>
              </w:rPr>
            </w:pPr>
            <w:r w:rsidRPr="000073B1">
              <w:rPr>
                <w:color w:val="000000"/>
              </w:rPr>
              <w:t>16</w:t>
            </w:r>
          </w:p>
        </w:tc>
        <w:tc>
          <w:tcPr>
            <w:tcW w:w="645" w:type="dxa"/>
            <w:shd w:val="clear" w:color="auto" w:fill="FFFFFF" w:themeFill="background1"/>
            <w:noWrap/>
            <w:vAlign w:val="center"/>
          </w:tcPr>
          <w:p w14:paraId="789AECDC" w14:textId="77777777" w:rsidR="00105E8E" w:rsidRPr="000073B1" w:rsidRDefault="00105E8E" w:rsidP="00105E8E">
            <w:pPr>
              <w:spacing w:before="240" w:line="240" w:lineRule="auto"/>
              <w:jc w:val="center"/>
              <w:rPr>
                <w:color w:val="000000"/>
                <w:lang w:bidi="ar-SA"/>
              </w:rPr>
            </w:pPr>
            <w:r w:rsidRPr="000073B1">
              <w:rPr>
                <w:color w:val="000000"/>
              </w:rPr>
              <w:t>36</w:t>
            </w:r>
          </w:p>
        </w:tc>
        <w:tc>
          <w:tcPr>
            <w:tcW w:w="645" w:type="dxa"/>
            <w:shd w:val="clear" w:color="auto" w:fill="FFFFFF" w:themeFill="background1"/>
            <w:vAlign w:val="center"/>
          </w:tcPr>
          <w:p w14:paraId="6A7DA570" w14:textId="77777777" w:rsidR="00105E8E" w:rsidRPr="000073B1" w:rsidRDefault="00105E8E" w:rsidP="00105E8E">
            <w:pPr>
              <w:spacing w:before="240" w:line="240" w:lineRule="auto"/>
              <w:jc w:val="center"/>
              <w:rPr>
                <w:color w:val="000000"/>
                <w:lang w:bidi="ar-SA"/>
              </w:rPr>
            </w:pPr>
            <w:r w:rsidRPr="000073B1">
              <w:rPr>
                <w:color w:val="000000"/>
              </w:rPr>
              <w:t>15</w:t>
            </w:r>
          </w:p>
        </w:tc>
        <w:tc>
          <w:tcPr>
            <w:tcW w:w="645" w:type="dxa"/>
            <w:shd w:val="clear" w:color="auto" w:fill="FFFFFF" w:themeFill="background1"/>
            <w:vAlign w:val="center"/>
          </w:tcPr>
          <w:p w14:paraId="71409AB8" w14:textId="77777777" w:rsidR="00105E8E" w:rsidRPr="000073B1" w:rsidRDefault="00105E8E" w:rsidP="00105E8E">
            <w:pPr>
              <w:spacing w:before="240" w:line="240" w:lineRule="auto"/>
              <w:jc w:val="center"/>
              <w:rPr>
                <w:color w:val="000000"/>
                <w:lang w:bidi="ar-SA"/>
              </w:rPr>
            </w:pPr>
            <w:r w:rsidRPr="000073B1">
              <w:rPr>
                <w:color w:val="000000"/>
              </w:rPr>
              <w:t>5</w:t>
            </w:r>
          </w:p>
        </w:tc>
        <w:tc>
          <w:tcPr>
            <w:tcW w:w="645" w:type="dxa"/>
            <w:shd w:val="clear" w:color="auto" w:fill="FFFFFF" w:themeFill="background1"/>
            <w:vAlign w:val="center"/>
          </w:tcPr>
          <w:p w14:paraId="567C674C" w14:textId="77777777" w:rsidR="00105E8E" w:rsidRPr="000073B1" w:rsidRDefault="00105E8E" w:rsidP="00105E8E">
            <w:pPr>
              <w:spacing w:before="240" w:line="240" w:lineRule="auto"/>
              <w:jc w:val="center"/>
              <w:rPr>
                <w:color w:val="000000"/>
                <w:lang w:bidi="ar-SA"/>
              </w:rPr>
            </w:pPr>
            <w:r w:rsidRPr="000073B1">
              <w:rPr>
                <w:color w:val="000000"/>
              </w:rPr>
              <w:t>8</w:t>
            </w:r>
          </w:p>
        </w:tc>
        <w:tc>
          <w:tcPr>
            <w:tcW w:w="645" w:type="dxa"/>
            <w:shd w:val="clear" w:color="auto" w:fill="FFFFFF" w:themeFill="background1"/>
            <w:vAlign w:val="center"/>
          </w:tcPr>
          <w:p w14:paraId="7D93C285"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289A6872"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46A5A844"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5C352426"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7DB8B1C6"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3188EF51"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6D51CFF6"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76A412E4" w14:textId="77777777" w:rsidR="00105E8E" w:rsidRPr="000073B1" w:rsidRDefault="00105E8E" w:rsidP="00105E8E">
            <w:pPr>
              <w:spacing w:before="240" w:line="240" w:lineRule="auto"/>
              <w:jc w:val="center"/>
              <w:rPr>
                <w:color w:val="000000"/>
                <w:lang w:bidi="ar-SA"/>
              </w:rPr>
            </w:pPr>
            <w:r w:rsidRPr="000073B1">
              <w:rPr>
                <w:color w:val="000000"/>
              </w:rPr>
              <w:t>ND</w:t>
            </w:r>
          </w:p>
        </w:tc>
      </w:tr>
      <w:tr w:rsidR="00105E8E" w:rsidRPr="000073B1" w14:paraId="6145224C" w14:textId="77777777" w:rsidTr="00105E8E">
        <w:trPr>
          <w:trHeight w:val="312"/>
          <w:jc w:val="center"/>
        </w:trPr>
        <w:tc>
          <w:tcPr>
            <w:tcW w:w="1350" w:type="dxa"/>
            <w:shd w:val="clear" w:color="auto" w:fill="FFFFFF" w:themeFill="background1"/>
            <w:noWrap/>
            <w:vAlign w:val="center"/>
          </w:tcPr>
          <w:p w14:paraId="2E5BEBEF" w14:textId="77777777" w:rsidR="00105E8E" w:rsidRPr="000073B1" w:rsidRDefault="00105E8E" w:rsidP="00105E8E">
            <w:pPr>
              <w:spacing w:before="240" w:line="240" w:lineRule="auto"/>
              <w:rPr>
                <w:color w:val="000000"/>
                <w:lang w:bidi="ar-SA"/>
              </w:rPr>
            </w:pPr>
            <w:r w:rsidRPr="000073B1">
              <w:rPr>
                <w:color w:val="000000"/>
              </w:rPr>
              <w:t>EFAC-7</w:t>
            </w:r>
          </w:p>
        </w:tc>
        <w:tc>
          <w:tcPr>
            <w:tcW w:w="645" w:type="dxa"/>
            <w:shd w:val="clear" w:color="auto" w:fill="FFFFFF" w:themeFill="background1"/>
            <w:noWrap/>
            <w:vAlign w:val="center"/>
          </w:tcPr>
          <w:p w14:paraId="17770864"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noWrap/>
            <w:vAlign w:val="center"/>
          </w:tcPr>
          <w:p w14:paraId="4C89B2A1" w14:textId="77777777" w:rsidR="00105E8E" w:rsidRPr="000073B1" w:rsidRDefault="00105E8E" w:rsidP="00105E8E">
            <w:pPr>
              <w:spacing w:before="240" w:line="240" w:lineRule="auto"/>
              <w:jc w:val="center"/>
              <w:rPr>
                <w:color w:val="000000"/>
                <w:lang w:bidi="ar-SA"/>
              </w:rPr>
            </w:pPr>
            <w:r w:rsidRPr="000073B1">
              <w:rPr>
                <w:color w:val="000000"/>
              </w:rPr>
              <w:t>1</w:t>
            </w:r>
          </w:p>
        </w:tc>
        <w:tc>
          <w:tcPr>
            <w:tcW w:w="645" w:type="dxa"/>
            <w:shd w:val="clear" w:color="auto" w:fill="FFFFFF" w:themeFill="background1"/>
            <w:noWrap/>
            <w:vAlign w:val="center"/>
          </w:tcPr>
          <w:p w14:paraId="59969D35" w14:textId="77777777" w:rsidR="00105E8E" w:rsidRPr="000073B1" w:rsidRDefault="00105E8E" w:rsidP="00105E8E">
            <w:pPr>
              <w:spacing w:before="240" w:line="240" w:lineRule="auto"/>
              <w:jc w:val="center"/>
              <w:rPr>
                <w:color w:val="000000"/>
                <w:lang w:bidi="ar-SA"/>
              </w:rPr>
            </w:pPr>
            <w:r w:rsidRPr="000073B1">
              <w:rPr>
                <w:color w:val="000000"/>
              </w:rPr>
              <w:t>7</w:t>
            </w:r>
          </w:p>
        </w:tc>
        <w:tc>
          <w:tcPr>
            <w:tcW w:w="645" w:type="dxa"/>
            <w:shd w:val="clear" w:color="auto" w:fill="FFFFFF" w:themeFill="background1"/>
            <w:noWrap/>
            <w:vAlign w:val="center"/>
          </w:tcPr>
          <w:p w14:paraId="0219E87A" w14:textId="77777777" w:rsidR="00105E8E" w:rsidRPr="000073B1" w:rsidRDefault="00105E8E" w:rsidP="00105E8E">
            <w:pPr>
              <w:spacing w:before="240" w:line="240" w:lineRule="auto"/>
              <w:jc w:val="center"/>
              <w:rPr>
                <w:color w:val="000000"/>
                <w:lang w:bidi="ar-SA"/>
              </w:rPr>
            </w:pPr>
            <w:r w:rsidRPr="000073B1">
              <w:rPr>
                <w:color w:val="000000"/>
              </w:rPr>
              <w:t>34</w:t>
            </w:r>
          </w:p>
        </w:tc>
        <w:tc>
          <w:tcPr>
            <w:tcW w:w="645" w:type="dxa"/>
            <w:shd w:val="clear" w:color="auto" w:fill="FFFFFF" w:themeFill="background1"/>
            <w:noWrap/>
            <w:vAlign w:val="center"/>
          </w:tcPr>
          <w:p w14:paraId="36F84B37" w14:textId="77777777" w:rsidR="00105E8E" w:rsidRPr="000073B1" w:rsidRDefault="00105E8E" w:rsidP="00105E8E">
            <w:pPr>
              <w:spacing w:before="240" w:line="240" w:lineRule="auto"/>
              <w:jc w:val="center"/>
              <w:rPr>
                <w:color w:val="000000"/>
                <w:lang w:bidi="ar-SA"/>
              </w:rPr>
            </w:pPr>
            <w:r w:rsidRPr="000073B1">
              <w:rPr>
                <w:color w:val="000000"/>
              </w:rPr>
              <w:t>8</w:t>
            </w:r>
          </w:p>
        </w:tc>
        <w:tc>
          <w:tcPr>
            <w:tcW w:w="645" w:type="dxa"/>
            <w:shd w:val="clear" w:color="auto" w:fill="FFFFFF" w:themeFill="background1"/>
            <w:noWrap/>
            <w:vAlign w:val="center"/>
          </w:tcPr>
          <w:p w14:paraId="6E6A4DFA" w14:textId="77777777" w:rsidR="00105E8E" w:rsidRPr="000073B1" w:rsidRDefault="00105E8E" w:rsidP="00105E8E">
            <w:pPr>
              <w:spacing w:before="240" w:line="240" w:lineRule="auto"/>
              <w:jc w:val="center"/>
              <w:rPr>
                <w:color w:val="000000"/>
                <w:lang w:bidi="ar-SA"/>
              </w:rPr>
            </w:pPr>
            <w:r w:rsidRPr="000073B1">
              <w:rPr>
                <w:color w:val="000000"/>
              </w:rPr>
              <w:t>30</w:t>
            </w:r>
          </w:p>
        </w:tc>
        <w:tc>
          <w:tcPr>
            <w:tcW w:w="645" w:type="dxa"/>
            <w:shd w:val="clear" w:color="auto" w:fill="FFFFFF" w:themeFill="background1"/>
            <w:noWrap/>
            <w:vAlign w:val="center"/>
          </w:tcPr>
          <w:p w14:paraId="7F3E6E39" w14:textId="77777777" w:rsidR="00105E8E" w:rsidRPr="000073B1" w:rsidRDefault="00105E8E" w:rsidP="00105E8E">
            <w:pPr>
              <w:spacing w:before="240" w:line="240" w:lineRule="auto"/>
              <w:jc w:val="center"/>
              <w:rPr>
                <w:color w:val="000000"/>
                <w:lang w:bidi="ar-SA"/>
              </w:rPr>
            </w:pPr>
            <w:r w:rsidRPr="000073B1">
              <w:rPr>
                <w:color w:val="000000"/>
              </w:rPr>
              <w:t>70</w:t>
            </w:r>
          </w:p>
        </w:tc>
        <w:tc>
          <w:tcPr>
            <w:tcW w:w="645" w:type="dxa"/>
            <w:shd w:val="clear" w:color="auto" w:fill="FFFFFF" w:themeFill="background1"/>
            <w:vAlign w:val="center"/>
          </w:tcPr>
          <w:p w14:paraId="19176B08" w14:textId="77777777" w:rsidR="00105E8E" w:rsidRPr="000073B1" w:rsidRDefault="00105E8E" w:rsidP="00105E8E">
            <w:pPr>
              <w:spacing w:before="240" w:line="240" w:lineRule="auto"/>
              <w:jc w:val="center"/>
              <w:rPr>
                <w:color w:val="000000"/>
                <w:lang w:bidi="ar-SA"/>
              </w:rPr>
            </w:pPr>
            <w:r w:rsidRPr="000073B1">
              <w:rPr>
                <w:color w:val="000000"/>
              </w:rPr>
              <w:t>18</w:t>
            </w:r>
          </w:p>
        </w:tc>
        <w:tc>
          <w:tcPr>
            <w:tcW w:w="645" w:type="dxa"/>
            <w:shd w:val="clear" w:color="auto" w:fill="FFFFFF" w:themeFill="background1"/>
            <w:vAlign w:val="center"/>
          </w:tcPr>
          <w:p w14:paraId="3271E228" w14:textId="77777777" w:rsidR="00105E8E" w:rsidRPr="000073B1" w:rsidRDefault="00105E8E" w:rsidP="00105E8E">
            <w:pPr>
              <w:spacing w:before="240" w:line="240" w:lineRule="auto"/>
              <w:jc w:val="center"/>
              <w:rPr>
                <w:color w:val="000000"/>
                <w:lang w:bidi="ar-SA"/>
              </w:rPr>
            </w:pPr>
            <w:r w:rsidRPr="000073B1">
              <w:rPr>
                <w:color w:val="000000"/>
              </w:rPr>
              <w:t>18</w:t>
            </w:r>
          </w:p>
        </w:tc>
        <w:tc>
          <w:tcPr>
            <w:tcW w:w="645" w:type="dxa"/>
            <w:shd w:val="clear" w:color="auto" w:fill="FFFFFF" w:themeFill="background1"/>
            <w:vAlign w:val="center"/>
          </w:tcPr>
          <w:p w14:paraId="55FDE09C" w14:textId="77777777" w:rsidR="00105E8E" w:rsidRPr="000073B1" w:rsidRDefault="00105E8E" w:rsidP="00105E8E">
            <w:pPr>
              <w:spacing w:before="240" w:line="240" w:lineRule="auto"/>
              <w:jc w:val="center"/>
              <w:rPr>
                <w:color w:val="000000"/>
                <w:lang w:bidi="ar-SA"/>
              </w:rPr>
            </w:pPr>
            <w:r w:rsidRPr="000073B1">
              <w:rPr>
                <w:color w:val="000000"/>
              </w:rPr>
              <w:t>15</w:t>
            </w:r>
          </w:p>
        </w:tc>
        <w:tc>
          <w:tcPr>
            <w:tcW w:w="645" w:type="dxa"/>
            <w:shd w:val="clear" w:color="auto" w:fill="FFFFFF" w:themeFill="background1"/>
            <w:vAlign w:val="center"/>
          </w:tcPr>
          <w:p w14:paraId="079EB6D6"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6ED8F460"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1423EF67"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41A404E1"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4C5C09FF"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01F868D0"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31D999A1"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03E77376" w14:textId="77777777" w:rsidR="00105E8E" w:rsidRPr="000073B1" w:rsidRDefault="00105E8E" w:rsidP="00105E8E">
            <w:pPr>
              <w:spacing w:before="240" w:line="240" w:lineRule="auto"/>
              <w:jc w:val="center"/>
              <w:rPr>
                <w:color w:val="000000"/>
                <w:lang w:bidi="ar-SA"/>
              </w:rPr>
            </w:pPr>
            <w:r w:rsidRPr="000073B1">
              <w:rPr>
                <w:color w:val="000000"/>
              </w:rPr>
              <w:t>ND</w:t>
            </w:r>
          </w:p>
        </w:tc>
      </w:tr>
      <w:tr w:rsidR="00105E8E" w:rsidRPr="000073B1" w14:paraId="752F4EBF" w14:textId="77777777" w:rsidTr="00105E8E">
        <w:trPr>
          <w:trHeight w:val="312"/>
          <w:jc w:val="center"/>
        </w:trPr>
        <w:tc>
          <w:tcPr>
            <w:tcW w:w="1350" w:type="dxa"/>
            <w:shd w:val="clear" w:color="auto" w:fill="FFFFFF" w:themeFill="background1"/>
            <w:noWrap/>
            <w:vAlign w:val="center"/>
          </w:tcPr>
          <w:p w14:paraId="3441B2CC" w14:textId="08C94A93" w:rsidR="00105E8E" w:rsidRPr="000073B1" w:rsidRDefault="002B61D9" w:rsidP="00105E8E">
            <w:pPr>
              <w:spacing w:before="240" w:line="240" w:lineRule="auto"/>
              <w:rPr>
                <w:color w:val="000000"/>
                <w:lang w:bidi="ar-SA"/>
              </w:rPr>
            </w:pPr>
            <w:r>
              <w:rPr>
                <w:noProof/>
                <w:lang w:bidi="ar-SA"/>
              </w:rPr>
              <mc:AlternateContent>
                <mc:Choice Requires="wps">
                  <w:drawing>
                    <wp:anchor distT="0" distB="0" distL="114300" distR="114300" simplePos="0" relativeHeight="253417984" behindDoc="0" locked="0" layoutInCell="1" allowOverlap="1" wp14:anchorId="46D75B47" wp14:editId="1F0ADE9B">
                      <wp:simplePos x="0" y="0"/>
                      <wp:positionH relativeFrom="column">
                        <wp:posOffset>-489585</wp:posOffset>
                      </wp:positionH>
                      <wp:positionV relativeFrom="paragraph">
                        <wp:posOffset>92075</wp:posOffset>
                      </wp:positionV>
                      <wp:extent cx="399415" cy="345440"/>
                      <wp:effectExtent l="1588" t="0" r="8572" b="0"/>
                      <wp:wrapNone/>
                      <wp:docPr id="359" name="Text Box 359"/>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67942BD" w14:textId="5120A611" w:rsidR="008F50CC" w:rsidRPr="0027556D" w:rsidRDefault="008F50CC" w:rsidP="002B61D9">
                                  <w:pPr>
                                    <w:rPr>
                                      <w:sz w:val="22"/>
                                    </w:rPr>
                                  </w:pPr>
                                  <w:r>
                                    <w:rPr>
                                      <w:sz w:val="22"/>
                                    </w:rPr>
                                    <w:t>262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75B47" id="Text Box 359" o:spid="_x0000_s1144" type="#_x0000_t202" style="position:absolute;margin-left:-38.55pt;margin-top:7.25pt;width:31.45pt;height:27.2pt;rotation:90;z-index:253417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" filled="f" stroked="f" strokeweight=".5pt">
                      <v:textbox>
                        <w:txbxContent>
                          <w:p w14:paraId="267942BD" w14:textId="5120A611" w:rsidR="008F50CC" w:rsidRPr="0027556D" w:rsidRDefault="008F50CC" w:rsidP="002B61D9">
                            <w:pPr>
                              <w:rPr>
                                <w:sz w:val="22"/>
                              </w:rPr>
                            </w:pPr>
                            <w:r>
                              <w:rPr>
                                <w:sz w:val="22"/>
                              </w:rPr>
                              <w:t>262</w:t>
                            </w:r>
                          </w:p>
                        </w:txbxContent>
                      </v:textbox>
                    </v:shape>
                  </w:pict>
                </mc:Fallback>
              </mc:AlternateContent>
            </w:r>
            <w:r w:rsidR="00105E8E" w:rsidRPr="000073B1">
              <w:rPr>
                <w:color w:val="000000"/>
              </w:rPr>
              <w:t>EFAC-8</w:t>
            </w:r>
          </w:p>
        </w:tc>
        <w:tc>
          <w:tcPr>
            <w:tcW w:w="645" w:type="dxa"/>
            <w:shd w:val="clear" w:color="auto" w:fill="FFFFFF" w:themeFill="background1"/>
            <w:noWrap/>
            <w:vAlign w:val="center"/>
          </w:tcPr>
          <w:p w14:paraId="5775193E"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noWrap/>
            <w:vAlign w:val="center"/>
          </w:tcPr>
          <w:p w14:paraId="42565742" w14:textId="77777777" w:rsidR="00105E8E" w:rsidRPr="000073B1" w:rsidRDefault="00105E8E" w:rsidP="00105E8E">
            <w:pPr>
              <w:spacing w:before="240" w:line="240" w:lineRule="auto"/>
              <w:jc w:val="center"/>
              <w:rPr>
                <w:color w:val="000000"/>
                <w:lang w:bidi="ar-SA"/>
              </w:rPr>
            </w:pPr>
            <w:r w:rsidRPr="000073B1">
              <w:rPr>
                <w:color w:val="000000"/>
              </w:rPr>
              <w:t>4</w:t>
            </w:r>
          </w:p>
        </w:tc>
        <w:tc>
          <w:tcPr>
            <w:tcW w:w="645" w:type="dxa"/>
            <w:shd w:val="clear" w:color="auto" w:fill="FFFFFF" w:themeFill="background1"/>
            <w:noWrap/>
            <w:vAlign w:val="center"/>
          </w:tcPr>
          <w:p w14:paraId="055E62DC" w14:textId="77777777" w:rsidR="00105E8E" w:rsidRPr="000073B1" w:rsidRDefault="00105E8E" w:rsidP="00105E8E">
            <w:pPr>
              <w:spacing w:before="240" w:line="240" w:lineRule="auto"/>
              <w:jc w:val="center"/>
              <w:rPr>
                <w:color w:val="000000"/>
                <w:lang w:bidi="ar-SA"/>
              </w:rPr>
            </w:pPr>
            <w:r w:rsidRPr="000073B1">
              <w:rPr>
                <w:color w:val="000000"/>
              </w:rPr>
              <w:t>18</w:t>
            </w:r>
          </w:p>
        </w:tc>
        <w:tc>
          <w:tcPr>
            <w:tcW w:w="645" w:type="dxa"/>
            <w:shd w:val="clear" w:color="auto" w:fill="FFFFFF" w:themeFill="background1"/>
            <w:noWrap/>
            <w:vAlign w:val="center"/>
          </w:tcPr>
          <w:p w14:paraId="11034A45" w14:textId="77777777" w:rsidR="00105E8E" w:rsidRPr="000073B1" w:rsidRDefault="00105E8E" w:rsidP="00105E8E">
            <w:pPr>
              <w:spacing w:before="240" w:line="240" w:lineRule="auto"/>
              <w:jc w:val="center"/>
              <w:rPr>
                <w:color w:val="000000"/>
                <w:lang w:bidi="ar-SA"/>
              </w:rPr>
            </w:pPr>
            <w:r w:rsidRPr="000073B1">
              <w:rPr>
                <w:color w:val="000000"/>
              </w:rPr>
              <w:t>67</w:t>
            </w:r>
          </w:p>
        </w:tc>
        <w:tc>
          <w:tcPr>
            <w:tcW w:w="645" w:type="dxa"/>
            <w:shd w:val="clear" w:color="auto" w:fill="FFFFFF" w:themeFill="background1"/>
            <w:noWrap/>
            <w:vAlign w:val="center"/>
          </w:tcPr>
          <w:p w14:paraId="46450352" w14:textId="77777777" w:rsidR="00105E8E" w:rsidRPr="000073B1" w:rsidRDefault="00105E8E" w:rsidP="00105E8E">
            <w:pPr>
              <w:spacing w:before="240" w:line="240" w:lineRule="auto"/>
              <w:jc w:val="center"/>
              <w:rPr>
                <w:color w:val="000000"/>
                <w:lang w:bidi="ar-SA"/>
              </w:rPr>
            </w:pPr>
            <w:r w:rsidRPr="000073B1">
              <w:rPr>
                <w:color w:val="000000"/>
              </w:rPr>
              <w:t>8</w:t>
            </w:r>
          </w:p>
        </w:tc>
        <w:tc>
          <w:tcPr>
            <w:tcW w:w="645" w:type="dxa"/>
            <w:shd w:val="clear" w:color="auto" w:fill="FFFFFF" w:themeFill="background1"/>
            <w:noWrap/>
            <w:vAlign w:val="center"/>
          </w:tcPr>
          <w:p w14:paraId="609D3ADA" w14:textId="77777777" w:rsidR="00105E8E" w:rsidRPr="000073B1" w:rsidRDefault="00105E8E" w:rsidP="00105E8E">
            <w:pPr>
              <w:spacing w:before="240" w:line="240" w:lineRule="auto"/>
              <w:jc w:val="center"/>
              <w:rPr>
                <w:color w:val="000000"/>
                <w:lang w:bidi="ar-SA"/>
              </w:rPr>
            </w:pPr>
            <w:r w:rsidRPr="000073B1">
              <w:rPr>
                <w:color w:val="000000"/>
              </w:rPr>
              <w:t>42</w:t>
            </w:r>
          </w:p>
        </w:tc>
        <w:tc>
          <w:tcPr>
            <w:tcW w:w="645" w:type="dxa"/>
            <w:shd w:val="clear" w:color="auto" w:fill="FFFFFF" w:themeFill="background1"/>
            <w:noWrap/>
            <w:vAlign w:val="center"/>
          </w:tcPr>
          <w:p w14:paraId="0AE7A3C7" w14:textId="77777777" w:rsidR="00105E8E" w:rsidRPr="000073B1" w:rsidRDefault="00105E8E" w:rsidP="00105E8E">
            <w:pPr>
              <w:spacing w:before="240" w:line="240" w:lineRule="auto"/>
              <w:jc w:val="center"/>
              <w:rPr>
                <w:color w:val="000000"/>
                <w:lang w:bidi="ar-SA"/>
              </w:rPr>
            </w:pPr>
            <w:r w:rsidRPr="000073B1">
              <w:rPr>
                <w:color w:val="000000"/>
              </w:rPr>
              <w:t>132</w:t>
            </w:r>
          </w:p>
        </w:tc>
        <w:tc>
          <w:tcPr>
            <w:tcW w:w="645" w:type="dxa"/>
            <w:shd w:val="clear" w:color="auto" w:fill="FFFFFF" w:themeFill="background1"/>
            <w:vAlign w:val="center"/>
          </w:tcPr>
          <w:p w14:paraId="7382AFF4" w14:textId="77777777" w:rsidR="00105E8E" w:rsidRPr="000073B1" w:rsidRDefault="00105E8E" w:rsidP="00105E8E">
            <w:pPr>
              <w:spacing w:before="240" w:line="240" w:lineRule="auto"/>
              <w:jc w:val="center"/>
              <w:rPr>
                <w:color w:val="000000"/>
                <w:lang w:bidi="ar-SA"/>
              </w:rPr>
            </w:pPr>
            <w:r w:rsidRPr="000073B1">
              <w:rPr>
                <w:color w:val="000000"/>
              </w:rPr>
              <w:t>26</w:t>
            </w:r>
          </w:p>
        </w:tc>
        <w:tc>
          <w:tcPr>
            <w:tcW w:w="645" w:type="dxa"/>
            <w:shd w:val="clear" w:color="auto" w:fill="FFFFFF" w:themeFill="background1"/>
            <w:vAlign w:val="center"/>
          </w:tcPr>
          <w:p w14:paraId="77A5195A" w14:textId="77777777" w:rsidR="00105E8E" w:rsidRPr="000073B1" w:rsidRDefault="00105E8E" w:rsidP="00105E8E">
            <w:pPr>
              <w:spacing w:before="240" w:line="240" w:lineRule="auto"/>
              <w:jc w:val="center"/>
              <w:rPr>
                <w:color w:val="000000"/>
                <w:lang w:bidi="ar-SA"/>
              </w:rPr>
            </w:pPr>
            <w:r w:rsidRPr="000073B1">
              <w:rPr>
                <w:color w:val="000000"/>
              </w:rPr>
              <w:t>32</w:t>
            </w:r>
          </w:p>
        </w:tc>
        <w:tc>
          <w:tcPr>
            <w:tcW w:w="645" w:type="dxa"/>
            <w:shd w:val="clear" w:color="auto" w:fill="FFFFFF" w:themeFill="background1"/>
            <w:vAlign w:val="center"/>
          </w:tcPr>
          <w:p w14:paraId="13CA7953" w14:textId="77777777" w:rsidR="00105E8E" w:rsidRPr="000073B1" w:rsidRDefault="00105E8E" w:rsidP="00105E8E">
            <w:pPr>
              <w:spacing w:before="240" w:line="240" w:lineRule="auto"/>
              <w:jc w:val="center"/>
              <w:rPr>
                <w:color w:val="000000"/>
                <w:lang w:bidi="ar-SA"/>
              </w:rPr>
            </w:pPr>
            <w:r w:rsidRPr="000073B1">
              <w:rPr>
                <w:color w:val="000000"/>
              </w:rPr>
              <w:t>22</w:t>
            </w:r>
          </w:p>
        </w:tc>
        <w:tc>
          <w:tcPr>
            <w:tcW w:w="645" w:type="dxa"/>
            <w:shd w:val="clear" w:color="auto" w:fill="FFFFFF" w:themeFill="background1"/>
            <w:vAlign w:val="center"/>
          </w:tcPr>
          <w:p w14:paraId="599D20B8"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7BFD1C31"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382F6C7A"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0E6154B9"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46FBECDD"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49BAA1D7"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17DFA0DB" w14:textId="77777777" w:rsidR="00105E8E" w:rsidRPr="000073B1" w:rsidRDefault="00105E8E" w:rsidP="00105E8E">
            <w:pPr>
              <w:spacing w:before="240" w:line="240" w:lineRule="auto"/>
              <w:jc w:val="center"/>
              <w:rPr>
                <w:color w:val="000000"/>
                <w:lang w:bidi="ar-SA"/>
              </w:rPr>
            </w:pPr>
            <w:r w:rsidRPr="000073B1">
              <w:rPr>
                <w:color w:val="000000"/>
              </w:rPr>
              <w:t>ND</w:t>
            </w:r>
          </w:p>
        </w:tc>
        <w:tc>
          <w:tcPr>
            <w:tcW w:w="645" w:type="dxa"/>
            <w:shd w:val="clear" w:color="auto" w:fill="FFFFFF" w:themeFill="background1"/>
            <w:vAlign w:val="center"/>
          </w:tcPr>
          <w:p w14:paraId="792AACAD" w14:textId="77777777" w:rsidR="00105E8E" w:rsidRPr="000073B1" w:rsidRDefault="00105E8E" w:rsidP="00105E8E">
            <w:pPr>
              <w:spacing w:before="240" w:line="240" w:lineRule="auto"/>
              <w:jc w:val="center"/>
              <w:rPr>
                <w:color w:val="000000"/>
                <w:lang w:bidi="ar-SA"/>
              </w:rPr>
            </w:pPr>
            <w:r w:rsidRPr="000073B1">
              <w:rPr>
                <w:color w:val="000000"/>
              </w:rPr>
              <w:t>ND</w:t>
            </w:r>
          </w:p>
        </w:tc>
      </w:tr>
      <w:tr w:rsidR="00105E8E" w:rsidRPr="000073B1" w14:paraId="40811D6D" w14:textId="77777777" w:rsidTr="00105E8E">
        <w:trPr>
          <w:trHeight w:val="312"/>
          <w:jc w:val="center"/>
        </w:trPr>
        <w:tc>
          <w:tcPr>
            <w:tcW w:w="1350" w:type="dxa"/>
            <w:tcBorders>
              <w:bottom w:val="single" w:sz="4" w:space="0" w:color="auto"/>
            </w:tcBorders>
            <w:shd w:val="clear" w:color="auto" w:fill="FFFFFF" w:themeFill="background1"/>
            <w:noWrap/>
            <w:vAlign w:val="center"/>
          </w:tcPr>
          <w:p w14:paraId="32ECF6CA" w14:textId="77777777" w:rsidR="00105E8E" w:rsidRPr="000073B1" w:rsidRDefault="00105E8E" w:rsidP="00105E8E">
            <w:pPr>
              <w:spacing w:before="240" w:after="240" w:line="240" w:lineRule="auto"/>
              <w:rPr>
                <w:color w:val="000000"/>
              </w:rPr>
            </w:pPr>
            <w:r w:rsidRPr="000073B1">
              <w:rPr>
                <w:color w:val="000000"/>
              </w:rPr>
              <w:t>EFAC-10</w:t>
            </w:r>
          </w:p>
        </w:tc>
        <w:tc>
          <w:tcPr>
            <w:tcW w:w="645" w:type="dxa"/>
            <w:tcBorders>
              <w:bottom w:val="single" w:sz="4" w:space="0" w:color="auto"/>
            </w:tcBorders>
            <w:shd w:val="clear" w:color="auto" w:fill="FFFFFF" w:themeFill="background1"/>
            <w:noWrap/>
            <w:vAlign w:val="center"/>
          </w:tcPr>
          <w:p w14:paraId="47C47188" w14:textId="77777777" w:rsidR="00105E8E" w:rsidRPr="000073B1" w:rsidRDefault="00105E8E" w:rsidP="00105E8E">
            <w:pPr>
              <w:spacing w:before="240" w:after="240" w:line="240" w:lineRule="auto"/>
              <w:jc w:val="center"/>
              <w:rPr>
                <w:color w:val="000000"/>
              </w:rPr>
            </w:pPr>
            <w:r w:rsidRPr="000073B1">
              <w:rPr>
                <w:color w:val="000000"/>
              </w:rPr>
              <w:t>ND</w:t>
            </w:r>
          </w:p>
        </w:tc>
        <w:tc>
          <w:tcPr>
            <w:tcW w:w="645" w:type="dxa"/>
            <w:tcBorders>
              <w:bottom w:val="single" w:sz="4" w:space="0" w:color="auto"/>
            </w:tcBorders>
            <w:shd w:val="clear" w:color="auto" w:fill="FFFFFF" w:themeFill="background1"/>
            <w:noWrap/>
            <w:vAlign w:val="center"/>
          </w:tcPr>
          <w:p w14:paraId="5644598D" w14:textId="77777777" w:rsidR="00105E8E" w:rsidRPr="000073B1" w:rsidRDefault="00105E8E" w:rsidP="00105E8E">
            <w:pPr>
              <w:spacing w:before="240" w:after="240" w:line="240" w:lineRule="auto"/>
              <w:jc w:val="center"/>
              <w:rPr>
                <w:color w:val="000000"/>
              </w:rPr>
            </w:pPr>
            <w:r w:rsidRPr="000073B1">
              <w:rPr>
                <w:color w:val="000000"/>
              </w:rPr>
              <w:t>3</w:t>
            </w:r>
          </w:p>
        </w:tc>
        <w:tc>
          <w:tcPr>
            <w:tcW w:w="645" w:type="dxa"/>
            <w:tcBorders>
              <w:bottom w:val="single" w:sz="4" w:space="0" w:color="auto"/>
            </w:tcBorders>
            <w:shd w:val="clear" w:color="auto" w:fill="FFFFFF" w:themeFill="background1"/>
            <w:noWrap/>
            <w:vAlign w:val="center"/>
          </w:tcPr>
          <w:p w14:paraId="172C6CB0" w14:textId="77777777" w:rsidR="00105E8E" w:rsidRPr="000073B1" w:rsidRDefault="00105E8E" w:rsidP="00105E8E">
            <w:pPr>
              <w:spacing w:before="240" w:after="240" w:line="240" w:lineRule="auto"/>
              <w:jc w:val="center"/>
              <w:rPr>
                <w:color w:val="000000"/>
              </w:rPr>
            </w:pPr>
            <w:r w:rsidRPr="000073B1">
              <w:rPr>
                <w:color w:val="000000"/>
              </w:rPr>
              <w:t>43</w:t>
            </w:r>
          </w:p>
        </w:tc>
        <w:tc>
          <w:tcPr>
            <w:tcW w:w="645" w:type="dxa"/>
            <w:tcBorders>
              <w:bottom w:val="single" w:sz="4" w:space="0" w:color="auto"/>
            </w:tcBorders>
            <w:shd w:val="clear" w:color="auto" w:fill="FFFFFF" w:themeFill="background1"/>
            <w:noWrap/>
            <w:vAlign w:val="center"/>
          </w:tcPr>
          <w:p w14:paraId="1E525616" w14:textId="77777777" w:rsidR="00105E8E" w:rsidRPr="000073B1" w:rsidRDefault="00105E8E" w:rsidP="00105E8E">
            <w:pPr>
              <w:spacing w:before="240" w:after="240" w:line="240" w:lineRule="auto"/>
              <w:jc w:val="center"/>
              <w:rPr>
                <w:color w:val="000000"/>
              </w:rPr>
            </w:pPr>
            <w:r w:rsidRPr="000073B1">
              <w:rPr>
                <w:color w:val="000000"/>
              </w:rPr>
              <w:t>149</w:t>
            </w:r>
          </w:p>
        </w:tc>
        <w:tc>
          <w:tcPr>
            <w:tcW w:w="645" w:type="dxa"/>
            <w:tcBorders>
              <w:bottom w:val="single" w:sz="4" w:space="0" w:color="auto"/>
            </w:tcBorders>
            <w:shd w:val="clear" w:color="auto" w:fill="FFFFFF" w:themeFill="background1"/>
            <w:noWrap/>
            <w:vAlign w:val="center"/>
          </w:tcPr>
          <w:p w14:paraId="57BD3BAB" w14:textId="77777777" w:rsidR="00105E8E" w:rsidRPr="000073B1" w:rsidRDefault="00105E8E" w:rsidP="00105E8E">
            <w:pPr>
              <w:spacing w:before="240" w:after="240" w:line="240" w:lineRule="auto"/>
              <w:jc w:val="center"/>
              <w:rPr>
                <w:color w:val="000000"/>
              </w:rPr>
            </w:pPr>
            <w:r w:rsidRPr="000073B1">
              <w:rPr>
                <w:color w:val="000000"/>
              </w:rPr>
              <w:t>35</w:t>
            </w:r>
          </w:p>
        </w:tc>
        <w:tc>
          <w:tcPr>
            <w:tcW w:w="645" w:type="dxa"/>
            <w:tcBorders>
              <w:bottom w:val="single" w:sz="4" w:space="0" w:color="auto"/>
            </w:tcBorders>
            <w:shd w:val="clear" w:color="auto" w:fill="FFFFFF" w:themeFill="background1"/>
            <w:noWrap/>
            <w:vAlign w:val="center"/>
          </w:tcPr>
          <w:p w14:paraId="11A6F95F" w14:textId="77777777" w:rsidR="00105E8E" w:rsidRPr="000073B1" w:rsidRDefault="00105E8E" w:rsidP="00105E8E">
            <w:pPr>
              <w:spacing w:before="240" w:after="240" w:line="240" w:lineRule="auto"/>
              <w:jc w:val="center"/>
              <w:rPr>
                <w:color w:val="000000"/>
              </w:rPr>
            </w:pPr>
            <w:r w:rsidRPr="000073B1">
              <w:rPr>
                <w:color w:val="000000"/>
              </w:rPr>
              <w:t>142</w:t>
            </w:r>
          </w:p>
        </w:tc>
        <w:tc>
          <w:tcPr>
            <w:tcW w:w="645" w:type="dxa"/>
            <w:tcBorders>
              <w:bottom w:val="single" w:sz="4" w:space="0" w:color="auto"/>
            </w:tcBorders>
            <w:shd w:val="clear" w:color="auto" w:fill="FFFFFF" w:themeFill="background1"/>
            <w:noWrap/>
            <w:vAlign w:val="center"/>
          </w:tcPr>
          <w:p w14:paraId="4DB97AB7" w14:textId="77777777" w:rsidR="00105E8E" w:rsidRPr="000073B1" w:rsidRDefault="00105E8E" w:rsidP="00105E8E">
            <w:pPr>
              <w:spacing w:before="240" w:after="240" w:line="240" w:lineRule="auto"/>
              <w:jc w:val="center"/>
              <w:rPr>
                <w:color w:val="000000"/>
              </w:rPr>
            </w:pPr>
            <w:r w:rsidRPr="000073B1">
              <w:rPr>
                <w:color w:val="000000"/>
              </w:rPr>
              <w:t>172</w:t>
            </w:r>
          </w:p>
        </w:tc>
        <w:tc>
          <w:tcPr>
            <w:tcW w:w="645" w:type="dxa"/>
            <w:tcBorders>
              <w:bottom w:val="single" w:sz="4" w:space="0" w:color="auto"/>
            </w:tcBorders>
            <w:shd w:val="clear" w:color="auto" w:fill="FFFFFF" w:themeFill="background1"/>
            <w:vAlign w:val="center"/>
          </w:tcPr>
          <w:p w14:paraId="5FA5AA13" w14:textId="77777777" w:rsidR="00105E8E" w:rsidRPr="000073B1" w:rsidRDefault="00105E8E" w:rsidP="00105E8E">
            <w:pPr>
              <w:spacing w:before="240" w:after="240" w:line="240" w:lineRule="auto"/>
              <w:jc w:val="center"/>
              <w:rPr>
                <w:color w:val="000000"/>
              </w:rPr>
            </w:pPr>
            <w:r w:rsidRPr="000073B1">
              <w:rPr>
                <w:color w:val="000000"/>
              </w:rPr>
              <w:t>63</w:t>
            </w:r>
          </w:p>
        </w:tc>
        <w:tc>
          <w:tcPr>
            <w:tcW w:w="645" w:type="dxa"/>
            <w:tcBorders>
              <w:bottom w:val="single" w:sz="4" w:space="0" w:color="auto"/>
            </w:tcBorders>
            <w:shd w:val="clear" w:color="auto" w:fill="FFFFFF" w:themeFill="background1"/>
            <w:vAlign w:val="center"/>
          </w:tcPr>
          <w:p w14:paraId="717A94CF" w14:textId="77777777" w:rsidR="00105E8E" w:rsidRPr="000073B1" w:rsidRDefault="00105E8E" w:rsidP="00105E8E">
            <w:pPr>
              <w:spacing w:before="240" w:after="240" w:line="240" w:lineRule="auto"/>
              <w:jc w:val="center"/>
              <w:rPr>
                <w:color w:val="000000"/>
              </w:rPr>
            </w:pPr>
            <w:r w:rsidRPr="000073B1">
              <w:rPr>
                <w:color w:val="000000"/>
              </w:rPr>
              <w:t>59</w:t>
            </w:r>
          </w:p>
        </w:tc>
        <w:tc>
          <w:tcPr>
            <w:tcW w:w="645" w:type="dxa"/>
            <w:tcBorders>
              <w:bottom w:val="single" w:sz="4" w:space="0" w:color="auto"/>
            </w:tcBorders>
            <w:shd w:val="clear" w:color="auto" w:fill="FFFFFF" w:themeFill="background1"/>
            <w:vAlign w:val="center"/>
          </w:tcPr>
          <w:p w14:paraId="06ABB759" w14:textId="77777777" w:rsidR="00105E8E" w:rsidRPr="000073B1" w:rsidRDefault="00105E8E" w:rsidP="00105E8E">
            <w:pPr>
              <w:spacing w:before="240" w:after="240" w:line="240" w:lineRule="auto"/>
              <w:jc w:val="center"/>
              <w:rPr>
                <w:color w:val="000000"/>
              </w:rPr>
            </w:pPr>
            <w:r w:rsidRPr="000073B1">
              <w:rPr>
                <w:color w:val="000000"/>
              </w:rPr>
              <w:t>45</w:t>
            </w:r>
          </w:p>
        </w:tc>
        <w:tc>
          <w:tcPr>
            <w:tcW w:w="645" w:type="dxa"/>
            <w:tcBorders>
              <w:bottom w:val="single" w:sz="4" w:space="0" w:color="auto"/>
            </w:tcBorders>
            <w:shd w:val="clear" w:color="auto" w:fill="FFFFFF" w:themeFill="background1"/>
            <w:vAlign w:val="center"/>
          </w:tcPr>
          <w:p w14:paraId="04A58569" w14:textId="77777777" w:rsidR="00105E8E" w:rsidRPr="000073B1" w:rsidRDefault="00105E8E" w:rsidP="00105E8E">
            <w:pPr>
              <w:spacing w:before="240" w:after="240" w:line="240" w:lineRule="auto"/>
              <w:jc w:val="center"/>
              <w:rPr>
                <w:color w:val="000000"/>
              </w:rPr>
            </w:pPr>
            <w:r w:rsidRPr="000073B1">
              <w:rPr>
                <w:color w:val="000000"/>
              </w:rPr>
              <w:t>ND</w:t>
            </w:r>
          </w:p>
        </w:tc>
        <w:tc>
          <w:tcPr>
            <w:tcW w:w="645" w:type="dxa"/>
            <w:tcBorders>
              <w:bottom w:val="single" w:sz="4" w:space="0" w:color="auto"/>
            </w:tcBorders>
            <w:shd w:val="clear" w:color="auto" w:fill="FFFFFF" w:themeFill="background1"/>
            <w:vAlign w:val="center"/>
          </w:tcPr>
          <w:p w14:paraId="5CFBC9D6" w14:textId="77777777" w:rsidR="00105E8E" w:rsidRPr="000073B1" w:rsidRDefault="00105E8E" w:rsidP="00105E8E">
            <w:pPr>
              <w:spacing w:before="240" w:after="240" w:line="240" w:lineRule="auto"/>
              <w:jc w:val="center"/>
              <w:rPr>
                <w:color w:val="000000"/>
              </w:rPr>
            </w:pPr>
            <w:r w:rsidRPr="000073B1">
              <w:rPr>
                <w:color w:val="000000"/>
              </w:rPr>
              <w:t>ND</w:t>
            </w:r>
          </w:p>
        </w:tc>
        <w:tc>
          <w:tcPr>
            <w:tcW w:w="645" w:type="dxa"/>
            <w:tcBorders>
              <w:bottom w:val="single" w:sz="4" w:space="0" w:color="auto"/>
            </w:tcBorders>
            <w:shd w:val="clear" w:color="auto" w:fill="FFFFFF" w:themeFill="background1"/>
            <w:vAlign w:val="center"/>
          </w:tcPr>
          <w:p w14:paraId="427AF587" w14:textId="77777777" w:rsidR="00105E8E" w:rsidRPr="000073B1" w:rsidRDefault="00105E8E" w:rsidP="00105E8E">
            <w:pPr>
              <w:spacing w:before="240" w:after="240" w:line="240" w:lineRule="auto"/>
              <w:jc w:val="center"/>
              <w:rPr>
                <w:color w:val="000000"/>
              </w:rPr>
            </w:pPr>
            <w:r w:rsidRPr="000073B1">
              <w:rPr>
                <w:color w:val="000000"/>
              </w:rPr>
              <w:t>ND</w:t>
            </w:r>
          </w:p>
        </w:tc>
        <w:tc>
          <w:tcPr>
            <w:tcW w:w="645" w:type="dxa"/>
            <w:tcBorders>
              <w:bottom w:val="single" w:sz="4" w:space="0" w:color="auto"/>
            </w:tcBorders>
            <w:shd w:val="clear" w:color="auto" w:fill="FFFFFF" w:themeFill="background1"/>
            <w:vAlign w:val="center"/>
          </w:tcPr>
          <w:p w14:paraId="022A0D45" w14:textId="77777777" w:rsidR="00105E8E" w:rsidRPr="000073B1" w:rsidRDefault="00105E8E" w:rsidP="00105E8E">
            <w:pPr>
              <w:spacing w:before="240" w:after="240" w:line="240" w:lineRule="auto"/>
              <w:jc w:val="center"/>
              <w:rPr>
                <w:color w:val="000000"/>
              </w:rPr>
            </w:pPr>
            <w:r w:rsidRPr="000073B1">
              <w:rPr>
                <w:color w:val="000000"/>
              </w:rPr>
              <w:t>ND</w:t>
            </w:r>
          </w:p>
        </w:tc>
        <w:tc>
          <w:tcPr>
            <w:tcW w:w="645" w:type="dxa"/>
            <w:tcBorders>
              <w:bottom w:val="single" w:sz="4" w:space="0" w:color="auto"/>
            </w:tcBorders>
            <w:shd w:val="clear" w:color="auto" w:fill="FFFFFF" w:themeFill="background1"/>
            <w:vAlign w:val="center"/>
          </w:tcPr>
          <w:p w14:paraId="224BBFA6" w14:textId="77777777" w:rsidR="00105E8E" w:rsidRPr="000073B1" w:rsidRDefault="00105E8E" w:rsidP="00105E8E">
            <w:pPr>
              <w:spacing w:before="240" w:after="240" w:line="240" w:lineRule="auto"/>
              <w:jc w:val="center"/>
              <w:rPr>
                <w:color w:val="000000"/>
              </w:rPr>
            </w:pPr>
            <w:r w:rsidRPr="000073B1">
              <w:rPr>
                <w:color w:val="000000"/>
              </w:rPr>
              <w:t>ND</w:t>
            </w:r>
          </w:p>
        </w:tc>
        <w:tc>
          <w:tcPr>
            <w:tcW w:w="645" w:type="dxa"/>
            <w:tcBorders>
              <w:bottom w:val="single" w:sz="4" w:space="0" w:color="auto"/>
            </w:tcBorders>
            <w:shd w:val="clear" w:color="auto" w:fill="FFFFFF" w:themeFill="background1"/>
            <w:vAlign w:val="center"/>
          </w:tcPr>
          <w:p w14:paraId="4F0403E5" w14:textId="77777777" w:rsidR="00105E8E" w:rsidRPr="000073B1" w:rsidRDefault="00105E8E" w:rsidP="00105E8E">
            <w:pPr>
              <w:spacing w:before="240" w:after="240" w:line="240" w:lineRule="auto"/>
              <w:jc w:val="center"/>
              <w:rPr>
                <w:color w:val="000000"/>
              </w:rPr>
            </w:pPr>
            <w:r w:rsidRPr="000073B1">
              <w:rPr>
                <w:color w:val="000000"/>
              </w:rPr>
              <w:t>ND</w:t>
            </w:r>
          </w:p>
        </w:tc>
        <w:tc>
          <w:tcPr>
            <w:tcW w:w="645" w:type="dxa"/>
            <w:tcBorders>
              <w:bottom w:val="single" w:sz="4" w:space="0" w:color="auto"/>
            </w:tcBorders>
            <w:shd w:val="clear" w:color="auto" w:fill="FFFFFF" w:themeFill="background1"/>
            <w:vAlign w:val="center"/>
          </w:tcPr>
          <w:p w14:paraId="681648B2" w14:textId="77777777" w:rsidR="00105E8E" w:rsidRPr="000073B1" w:rsidRDefault="00105E8E" w:rsidP="00105E8E">
            <w:pPr>
              <w:spacing w:before="240" w:after="240" w:line="240" w:lineRule="auto"/>
              <w:jc w:val="center"/>
              <w:rPr>
                <w:color w:val="000000"/>
              </w:rPr>
            </w:pPr>
            <w:r w:rsidRPr="000073B1">
              <w:rPr>
                <w:color w:val="000000"/>
              </w:rPr>
              <w:t>ND</w:t>
            </w:r>
          </w:p>
        </w:tc>
        <w:tc>
          <w:tcPr>
            <w:tcW w:w="645" w:type="dxa"/>
            <w:tcBorders>
              <w:bottom w:val="single" w:sz="4" w:space="0" w:color="auto"/>
            </w:tcBorders>
            <w:shd w:val="clear" w:color="auto" w:fill="FFFFFF" w:themeFill="background1"/>
            <w:vAlign w:val="center"/>
          </w:tcPr>
          <w:p w14:paraId="39EFD312" w14:textId="77777777" w:rsidR="00105E8E" w:rsidRPr="000073B1" w:rsidRDefault="00105E8E" w:rsidP="00105E8E">
            <w:pPr>
              <w:spacing w:before="240" w:after="240" w:line="240" w:lineRule="auto"/>
              <w:jc w:val="center"/>
              <w:rPr>
                <w:color w:val="000000"/>
              </w:rPr>
            </w:pPr>
            <w:r w:rsidRPr="000073B1">
              <w:rPr>
                <w:color w:val="000000"/>
              </w:rPr>
              <w:t>ND</w:t>
            </w:r>
          </w:p>
        </w:tc>
      </w:tr>
    </w:tbl>
    <w:p w14:paraId="6073D137" w14:textId="77777777" w:rsidR="00B91FD4" w:rsidRDefault="00B91FD4" w:rsidP="00B766F8"/>
    <w:p w14:paraId="562E17ED" w14:textId="77777777" w:rsidR="00B91FD4" w:rsidRDefault="00B91FD4" w:rsidP="00B766F8"/>
    <w:p w14:paraId="4158BCFC" w14:textId="77777777" w:rsidR="00B91FD4" w:rsidRDefault="00B91FD4" w:rsidP="00B766F8"/>
    <w:p w14:paraId="0456D9E1" w14:textId="340A436C" w:rsidR="00B91FD4" w:rsidRDefault="00B91FD4" w:rsidP="00B766F8"/>
    <w:p w14:paraId="12F14769" w14:textId="77777777" w:rsidR="00B91FD4" w:rsidRDefault="00B91FD4" w:rsidP="00B766F8"/>
    <w:p w14:paraId="4D4D433D" w14:textId="54F2D4C0" w:rsidR="00B91FD4" w:rsidRDefault="00B762F2" w:rsidP="00B766F8">
      <w:r>
        <w:rPr>
          <w:noProof/>
          <w:lang w:bidi="ar-SA"/>
        </w:rPr>
        <mc:AlternateContent>
          <mc:Choice Requires="wps">
            <w:drawing>
              <wp:anchor distT="0" distB="0" distL="114300" distR="114300" simplePos="0" relativeHeight="250732032" behindDoc="0" locked="0" layoutInCell="1" allowOverlap="1" wp14:anchorId="02D8A158" wp14:editId="7F0A9DE5">
                <wp:simplePos x="0" y="0"/>
                <wp:positionH relativeFrom="column">
                  <wp:posOffset>3886200</wp:posOffset>
                </wp:positionH>
                <wp:positionV relativeFrom="paragraph">
                  <wp:posOffset>525780</wp:posOffset>
                </wp:positionV>
                <wp:extent cx="457200" cy="228600"/>
                <wp:effectExtent l="0" t="0" r="0" b="0"/>
                <wp:wrapThrough wrapText="bothSides">
                  <wp:wrapPolygon edited="0">
                    <wp:start x="0" y="0"/>
                    <wp:lineTo x="0" y="19200"/>
                    <wp:lineTo x="20400" y="19200"/>
                    <wp:lineTo x="20400" y="0"/>
                    <wp:lineTo x="0" y="0"/>
                  </wp:wrapPolygon>
                </wp:wrapThrough>
                <wp:docPr id="216" name="Rectangle 216"/>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347CED" id="Rectangle 216" o:spid="_x0000_s1026" style="position:absolute;margin-left:306pt;margin-top:41.4pt;width:36pt;height:18pt;z-index:25073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" fillcolor="white [3212]" stroked="f">
                <w10:wrap type="through"/>
              </v:rect>
            </w:pict>
          </mc:Fallback>
        </mc:AlternateContent>
      </w:r>
    </w:p>
    <w:p w14:paraId="3452A7CE" w14:textId="5A1B32AC" w:rsidR="00105E8E" w:rsidRPr="008228C9" w:rsidRDefault="00105E8E" w:rsidP="00105E8E">
      <w:pPr>
        <w:ind w:firstLine="720"/>
        <w:rPr>
          <w:i/>
        </w:rPr>
      </w:pPr>
      <w:r w:rsidRPr="008228C9">
        <w:rPr>
          <w:i/>
        </w:rPr>
        <w:lastRenderedPageBreak/>
        <w:t>W. Brechtel #1 core</w:t>
      </w:r>
    </w:p>
    <w:tbl>
      <w:tblPr>
        <w:tblW w:w="12960" w:type="dxa"/>
        <w:jc w:val="center"/>
        <w:shd w:val="clear" w:color="auto" w:fill="FFFFFF" w:themeFill="background1"/>
        <w:tblLayout w:type="fixed"/>
        <w:tblLook w:val="04A0" w:firstRow="1" w:lastRow="0" w:firstColumn="1" w:lastColumn="0" w:noHBand="0" w:noVBand="1"/>
      </w:tblPr>
      <w:tblGrid>
        <w:gridCol w:w="1350"/>
        <w:gridCol w:w="645"/>
        <w:gridCol w:w="645"/>
        <w:gridCol w:w="645"/>
        <w:gridCol w:w="645"/>
        <w:gridCol w:w="645"/>
        <w:gridCol w:w="645"/>
        <w:gridCol w:w="645"/>
        <w:gridCol w:w="645"/>
        <w:gridCol w:w="645"/>
        <w:gridCol w:w="645"/>
        <w:gridCol w:w="645"/>
        <w:gridCol w:w="645"/>
        <w:gridCol w:w="645"/>
        <w:gridCol w:w="645"/>
        <w:gridCol w:w="645"/>
        <w:gridCol w:w="645"/>
        <w:gridCol w:w="645"/>
        <w:gridCol w:w="645"/>
      </w:tblGrid>
      <w:tr w:rsidR="00105E8E" w:rsidRPr="00FC1B45" w14:paraId="3E8FAA04" w14:textId="77777777" w:rsidTr="00105E8E">
        <w:trPr>
          <w:trHeight w:val="1134"/>
          <w:jc w:val="center"/>
        </w:trPr>
        <w:tc>
          <w:tcPr>
            <w:tcW w:w="1350" w:type="dxa"/>
            <w:tcBorders>
              <w:top w:val="single" w:sz="4" w:space="0" w:color="auto"/>
              <w:bottom w:val="single" w:sz="4" w:space="0" w:color="auto"/>
            </w:tcBorders>
            <w:shd w:val="clear" w:color="auto" w:fill="FFFFFF" w:themeFill="background1"/>
            <w:noWrap/>
            <w:vAlign w:val="center"/>
            <w:hideMark/>
          </w:tcPr>
          <w:p w14:paraId="61FC4F11" w14:textId="77777777" w:rsidR="00105E8E" w:rsidRPr="00FC1B45" w:rsidRDefault="00105E8E" w:rsidP="00105E8E">
            <w:pPr>
              <w:spacing w:line="240" w:lineRule="auto"/>
              <w:jc w:val="center"/>
              <w:rPr>
                <w:b/>
                <w:color w:val="000000"/>
                <w:szCs w:val="20"/>
                <w:lang w:bidi="ar-SA"/>
              </w:rPr>
            </w:pPr>
            <w:r w:rsidRPr="00FC1B45">
              <w:rPr>
                <w:b/>
                <w:color w:val="000000"/>
                <w:szCs w:val="20"/>
                <w:lang w:bidi="ar-SA"/>
              </w:rPr>
              <w:t>Sample Name</w:t>
            </w:r>
          </w:p>
        </w:tc>
        <w:tc>
          <w:tcPr>
            <w:tcW w:w="645" w:type="dxa"/>
            <w:tcBorders>
              <w:top w:val="single" w:sz="4" w:space="0" w:color="auto"/>
              <w:bottom w:val="single" w:sz="4" w:space="0" w:color="auto"/>
            </w:tcBorders>
            <w:shd w:val="clear" w:color="auto" w:fill="FFFFFF" w:themeFill="background1"/>
            <w:noWrap/>
            <w:vAlign w:val="center"/>
          </w:tcPr>
          <w:p w14:paraId="27723916"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13</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6404C8C6"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14</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26972E38"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15</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10D4EF77"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16</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53F368E5"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17</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3C0BE9AA"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18</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300FFBBF"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19</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703991D2"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20</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6B9C1169"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21</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5D54C72E"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22</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186A080E"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23</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36C3BA7B"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24</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0DD5DFC5"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25</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60F64F4C"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26</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644D026E"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27</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79631E68"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28</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6A9283EC"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30</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11DBF697"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31</w:t>
            </w:r>
            <w:r w:rsidRPr="00FC1B45">
              <w:rPr>
                <w:b/>
                <w:bCs/>
                <w:color w:val="000000"/>
              </w:rPr>
              <w:t xml:space="preserve"> AI</w:t>
            </w:r>
          </w:p>
        </w:tc>
      </w:tr>
      <w:tr w:rsidR="00105E8E" w:rsidRPr="000073B1" w14:paraId="27355EB9" w14:textId="77777777" w:rsidTr="00105E8E">
        <w:trPr>
          <w:trHeight w:val="312"/>
          <w:jc w:val="center"/>
        </w:trPr>
        <w:tc>
          <w:tcPr>
            <w:tcW w:w="1350" w:type="dxa"/>
            <w:tcBorders>
              <w:top w:val="single" w:sz="4" w:space="0" w:color="auto"/>
            </w:tcBorders>
            <w:shd w:val="clear" w:color="auto" w:fill="FFFFFF" w:themeFill="background1"/>
            <w:noWrap/>
            <w:vAlign w:val="center"/>
          </w:tcPr>
          <w:p w14:paraId="287A26E8" w14:textId="77777777" w:rsidR="00105E8E" w:rsidRPr="003138C1" w:rsidRDefault="00105E8E" w:rsidP="00105E8E">
            <w:pPr>
              <w:spacing w:before="240" w:line="240" w:lineRule="auto"/>
              <w:rPr>
                <w:color w:val="000000"/>
                <w:lang w:bidi="ar-SA"/>
              </w:rPr>
            </w:pPr>
            <w:r w:rsidRPr="003138C1">
              <w:rPr>
                <w:color w:val="000000"/>
              </w:rPr>
              <w:t>EFWB-1</w:t>
            </w:r>
          </w:p>
        </w:tc>
        <w:tc>
          <w:tcPr>
            <w:tcW w:w="645" w:type="dxa"/>
            <w:tcBorders>
              <w:top w:val="single" w:sz="4" w:space="0" w:color="auto"/>
            </w:tcBorders>
            <w:shd w:val="clear" w:color="auto" w:fill="FFFFFF" w:themeFill="background1"/>
            <w:noWrap/>
            <w:vAlign w:val="center"/>
          </w:tcPr>
          <w:p w14:paraId="713368BF" w14:textId="77777777" w:rsidR="00105E8E" w:rsidRPr="003138C1" w:rsidRDefault="00105E8E" w:rsidP="00105E8E">
            <w:pPr>
              <w:spacing w:before="240" w:line="240" w:lineRule="auto"/>
              <w:jc w:val="center"/>
              <w:rPr>
                <w:color w:val="000000"/>
                <w:lang w:bidi="ar-SA"/>
              </w:rPr>
            </w:pPr>
            <w:r w:rsidRPr="003138C1">
              <w:rPr>
                <w:color w:val="000000"/>
              </w:rPr>
              <w:t>17</w:t>
            </w:r>
          </w:p>
        </w:tc>
        <w:tc>
          <w:tcPr>
            <w:tcW w:w="645" w:type="dxa"/>
            <w:tcBorders>
              <w:top w:val="single" w:sz="4" w:space="0" w:color="auto"/>
            </w:tcBorders>
            <w:shd w:val="clear" w:color="auto" w:fill="FFFFFF" w:themeFill="background1"/>
            <w:noWrap/>
            <w:vAlign w:val="center"/>
          </w:tcPr>
          <w:p w14:paraId="5C4658C0" w14:textId="77777777" w:rsidR="00105E8E" w:rsidRPr="003138C1" w:rsidRDefault="00105E8E" w:rsidP="00105E8E">
            <w:pPr>
              <w:spacing w:before="240" w:line="240" w:lineRule="auto"/>
              <w:jc w:val="center"/>
              <w:rPr>
                <w:color w:val="000000"/>
                <w:lang w:bidi="ar-SA"/>
              </w:rPr>
            </w:pPr>
            <w:r w:rsidRPr="003138C1">
              <w:rPr>
                <w:color w:val="000000"/>
              </w:rPr>
              <w:t>91</w:t>
            </w:r>
          </w:p>
        </w:tc>
        <w:tc>
          <w:tcPr>
            <w:tcW w:w="645" w:type="dxa"/>
            <w:tcBorders>
              <w:top w:val="single" w:sz="4" w:space="0" w:color="auto"/>
            </w:tcBorders>
            <w:shd w:val="clear" w:color="auto" w:fill="FFFFFF" w:themeFill="background1"/>
            <w:noWrap/>
            <w:vAlign w:val="center"/>
          </w:tcPr>
          <w:p w14:paraId="11C7B736" w14:textId="77777777" w:rsidR="00105E8E" w:rsidRPr="003138C1" w:rsidRDefault="00105E8E" w:rsidP="00105E8E">
            <w:pPr>
              <w:spacing w:before="240" w:line="240" w:lineRule="auto"/>
              <w:jc w:val="center"/>
              <w:rPr>
                <w:color w:val="000000"/>
                <w:lang w:bidi="ar-SA"/>
              </w:rPr>
            </w:pPr>
            <w:r w:rsidRPr="003138C1">
              <w:rPr>
                <w:color w:val="000000"/>
              </w:rPr>
              <w:t>151</w:t>
            </w:r>
          </w:p>
        </w:tc>
        <w:tc>
          <w:tcPr>
            <w:tcW w:w="645" w:type="dxa"/>
            <w:tcBorders>
              <w:top w:val="single" w:sz="4" w:space="0" w:color="auto"/>
            </w:tcBorders>
            <w:shd w:val="clear" w:color="auto" w:fill="FFFFFF" w:themeFill="background1"/>
            <w:noWrap/>
            <w:vAlign w:val="center"/>
          </w:tcPr>
          <w:p w14:paraId="35CC56F4" w14:textId="77777777" w:rsidR="00105E8E" w:rsidRPr="003138C1" w:rsidRDefault="00105E8E" w:rsidP="00105E8E">
            <w:pPr>
              <w:spacing w:before="240" w:line="240" w:lineRule="auto"/>
              <w:jc w:val="center"/>
              <w:rPr>
                <w:color w:val="000000"/>
                <w:lang w:bidi="ar-SA"/>
              </w:rPr>
            </w:pPr>
            <w:r w:rsidRPr="003138C1">
              <w:rPr>
                <w:color w:val="000000"/>
              </w:rPr>
              <w:t>214</w:t>
            </w:r>
          </w:p>
        </w:tc>
        <w:tc>
          <w:tcPr>
            <w:tcW w:w="645" w:type="dxa"/>
            <w:tcBorders>
              <w:top w:val="single" w:sz="4" w:space="0" w:color="auto"/>
            </w:tcBorders>
            <w:shd w:val="clear" w:color="auto" w:fill="FFFFFF" w:themeFill="background1"/>
            <w:noWrap/>
            <w:vAlign w:val="center"/>
          </w:tcPr>
          <w:p w14:paraId="7B309B4A" w14:textId="77777777" w:rsidR="00105E8E" w:rsidRPr="003138C1" w:rsidRDefault="00105E8E" w:rsidP="00105E8E">
            <w:pPr>
              <w:spacing w:before="240" w:line="240" w:lineRule="auto"/>
              <w:jc w:val="center"/>
              <w:rPr>
                <w:color w:val="000000"/>
                <w:lang w:bidi="ar-SA"/>
              </w:rPr>
            </w:pPr>
            <w:r w:rsidRPr="003138C1">
              <w:rPr>
                <w:color w:val="000000"/>
              </w:rPr>
              <w:t>90</w:t>
            </w:r>
          </w:p>
        </w:tc>
        <w:tc>
          <w:tcPr>
            <w:tcW w:w="645" w:type="dxa"/>
            <w:tcBorders>
              <w:top w:val="single" w:sz="4" w:space="0" w:color="auto"/>
            </w:tcBorders>
            <w:shd w:val="clear" w:color="auto" w:fill="FFFFFF" w:themeFill="background1"/>
            <w:noWrap/>
            <w:vAlign w:val="center"/>
          </w:tcPr>
          <w:p w14:paraId="12C25F1F" w14:textId="77777777" w:rsidR="00105E8E" w:rsidRPr="003138C1" w:rsidRDefault="00105E8E" w:rsidP="00105E8E">
            <w:pPr>
              <w:spacing w:before="240" w:line="240" w:lineRule="auto"/>
              <w:jc w:val="center"/>
              <w:rPr>
                <w:color w:val="000000"/>
                <w:lang w:bidi="ar-SA"/>
              </w:rPr>
            </w:pPr>
            <w:r w:rsidRPr="003138C1">
              <w:rPr>
                <w:color w:val="000000"/>
              </w:rPr>
              <w:t>149</w:t>
            </w:r>
          </w:p>
        </w:tc>
        <w:tc>
          <w:tcPr>
            <w:tcW w:w="645" w:type="dxa"/>
            <w:tcBorders>
              <w:top w:val="single" w:sz="4" w:space="0" w:color="auto"/>
            </w:tcBorders>
            <w:shd w:val="clear" w:color="auto" w:fill="FFFFFF" w:themeFill="background1"/>
            <w:noWrap/>
            <w:vAlign w:val="center"/>
          </w:tcPr>
          <w:p w14:paraId="45C7D7D7" w14:textId="77777777" w:rsidR="00105E8E" w:rsidRPr="003138C1" w:rsidRDefault="00105E8E" w:rsidP="00105E8E">
            <w:pPr>
              <w:spacing w:before="240" w:line="240" w:lineRule="auto"/>
              <w:jc w:val="center"/>
              <w:rPr>
                <w:color w:val="000000"/>
                <w:lang w:bidi="ar-SA"/>
              </w:rPr>
            </w:pPr>
            <w:r w:rsidRPr="003138C1">
              <w:rPr>
                <w:color w:val="000000"/>
              </w:rPr>
              <w:t>171</w:t>
            </w:r>
          </w:p>
        </w:tc>
        <w:tc>
          <w:tcPr>
            <w:tcW w:w="645" w:type="dxa"/>
            <w:tcBorders>
              <w:top w:val="single" w:sz="4" w:space="0" w:color="auto"/>
            </w:tcBorders>
            <w:shd w:val="clear" w:color="auto" w:fill="FFFFFF" w:themeFill="background1"/>
            <w:vAlign w:val="center"/>
          </w:tcPr>
          <w:p w14:paraId="1EB03A0F" w14:textId="77777777" w:rsidR="00105E8E" w:rsidRPr="003138C1" w:rsidRDefault="00105E8E" w:rsidP="00105E8E">
            <w:pPr>
              <w:spacing w:before="240" w:line="240" w:lineRule="auto"/>
              <w:jc w:val="center"/>
              <w:rPr>
                <w:color w:val="000000"/>
                <w:lang w:bidi="ar-SA"/>
              </w:rPr>
            </w:pPr>
            <w:r w:rsidRPr="003138C1">
              <w:rPr>
                <w:color w:val="000000"/>
              </w:rPr>
              <w:t>89</w:t>
            </w:r>
          </w:p>
        </w:tc>
        <w:tc>
          <w:tcPr>
            <w:tcW w:w="645" w:type="dxa"/>
            <w:tcBorders>
              <w:top w:val="single" w:sz="4" w:space="0" w:color="auto"/>
            </w:tcBorders>
            <w:shd w:val="clear" w:color="auto" w:fill="FFFFFF" w:themeFill="background1"/>
            <w:vAlign w:val="center"/>
          </w:tcPr>
          <w:p w14:paraId="69B01AF4" w14:textId="77777777" w:rsidR="00105E8E" w:rsidRPr="003138C1" w:rsidRDefault="00105E8E" w:rsidP="00105E8E">
            <w:pPr>
              <w:spacing w:before="240" w:line="240" w:lineRule="auto"/>
              <w:jc w:val="center"/>
              <w:rPr>
                <w:color w:val="000000"/>
                <w:lang w:bidi="ar-SA"/>
              </w:rPr>
            </w:pPr>
            <w:r w:rsidRPr="003138C1">
              <w:rPr>
                <w:color w:val="000000"/>
              </w:rPr>
              <w:t>46</w:t>
            </w:r>
          </w:p>
        </w:tc>
        <w:tc>
          <w:tcPr>
            <w:tcW w:w="645" w:type="dxa"/>
            <w:tcBorders>
              <w:top w:val="single" w:sz="4" w:space="0" w:color="auto"/>
            </w:tcBorders>
            <w:shd w:val="clear" w:color="auto" w:fill="FFFFFF" w:themeFill="background1"/>
            <w:vAlign w:val="center"/>
          </w:tcPr>
          <w:p w14:paraId="2406E3C0" w14:textId="77777777" w:rsidR="00105E8E" w:rsidRPr="003138C1" w:rsidRDefault="00105E8E" w:rsidP="00105E8E">
            <w:pPr>
              <w:spacing w:before="240" w:line="240" w:lineRule="auto"/>
              <w:jc w:val="center"/>
              <w:rPr>
                <w:color w:val="000000"/>
                <w:lang w:bidi="ar-SA"/>
              </w:rPr>
            </w:pPr>
            <w:r w:rsidRPr="003138C1">
              <w:rPr>
                <w:color w:val="000000"/>
              </w:rPr>
              <w:t>66</w:t>
            </w:r>
          </w:p>
        </w:tc>
        <w:tc>
          <w:tcPr>
            <w:tcW w:w="645" w:type="dxa"/>
            <w:tcBorders>
              <w:top w:val="single" w:sz="4" w:space="0" w:color="auto"/>
            </w:tcBorders>
            <w:shd w:val="clear" w:color="auto" w:fill="FFFFFF" w:themeFill="background1"/>
            <w:vAlign w:val="center"/>
          </w:tcPr>
          <w:p w14:paraId="375BFFD0" w14:textId="77777777" w:rsidR="00105E8E" w:rsidRPr="003138C1" w:rsidRDefault="00105E8E" w:rsidP="00105E8E">
            <w:pPr>
              <w:spacing w:before="240" w:line="240" w:lineRule="auto"/>
              <w:jc w:val="center"/>
              <w:rPr>
                <w:color w:val="000000"/>
                <w:lang w:bidi="ar-SA"/>
              </w:rPr>
            </w:pPr>
            <w:r w:rsidRPr="003138C1">
              <w:rPr>
                <w:color w:val="000000"/>
              </w:rPr>
              <w:t>8</w:t>
            </w:r>
          </w:p>
        </w:tc>
        <w:tc>
          <w:tcPr>
            <w:tcW w:w="645" w:type="dxa"/>
            <w:tcBorders>
              <w:top w:val="single" w:sz="4" w:space="0" w:color="auto"/>
            </w:tcBorders>
            <w:shd w:val="clear" w:color="auto" w:fill="FFFFFF" w:themeFill="background1"/>
            <w:vAlign w:val="center"/>
          </w:tcPr>
          <w:p w14:paraId="5F7197D7" w14:textId="77777777" w:rsidR="00105E8E" w:rsidRPr="003138C1" w:rsidRDefault="00105E8E" w:rsidP="00105E8E">
            <w:pPr>
              <w:spacing w:before="240" w:line="240" w:lineRule="auto"/>
              <w:jc w:val="center"/>
              <w:rPr>
                <w:color w:val="000000"/>
                <w:lang w:bidi="ar-SA"/>
              </w:rPr>
            </w:pPr>
            <w:r w:rsidRPr="003138C1">
              <w:rPr>
                <w:color w:val="000000"/>
              </w:rPr>
              <w:t>46</w:t>
            </w:r>
          </w:p>
        </w:tc>
        <w:tc>
          <w:tcPr>
            <w:tcW w:w="645" w:type="dxa"/>
            <w:tcBorders>
              <w:top w:val="single" w:sz="4" w:space="0" w:color="auto"/>
            </w:tcBorders>
            <w:shd w:val="clear" w:color="auto" w:fill="FFFFFF" w:themeFill="background1"/>
            <w:vAlign w:val="center"/>
          </w:tcPr>
          <w:p w14:paraId="23DB05AC" w14:textId="77777777" w:rsidR="00105E8E" w:rsidRPr="003138C1" w:rsidRDefault="00105E8E" w:rsidP="00105E8E">
            <w:pPr>
              <w:spacing w:before="240" w:line="240" w:lineRule="auto"/>
              <w:jc w:val="center"/>
              <w:rPr>
                <w:color w:val="000000"/>
                <w:lang w:bidi="ar-SA"/>
              </w:rPr>
            </w:pPr>
            <w:r w:rsidRPr="003138C1">
              <w:rPr>
                <w:color w:val="000000"/>
              </w:rPr>
              <w:t>9</w:t>
            </w:r>
          </w:p>
        </w:tc>
        <w:tc>
          <w:tcPr>
            <w:tcW w:w="645" w:type="dxa"/>
            <w:tcBorders>
              <w:top w:val="single" w:sz="4" w:space="0" w:color="auto"/>
            </w:tcBorders>
            <w:shd w:val="clear" w:color="auto" w:fill="FFFFFF" w:themeFill="background1"/>
            <w:vAlign w:val="center"/>
          </w:tcPr>
          <w:p w14:paraId="247566E9"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tcBorders>
              <w:top w:val="single" w:sz="4" w:space="0" w:color="auto"/>
            </w:tcBorders>
            <w:shd w:val="clear" w:color="auto" w:fill="FFFFFF" w:themeFill="background1"/>
            <w:vAlign w:val="center"/>
          </w:tcPr>
          <w:p w14:paraId="46F9C0CD" w14:textId="77777777" w:rsidR="00105E8E" w:rsidRPr="003138C1" w:rsidRDefault="00105E8E" w:rsidP="00105E8E">
            <w:pPr>
              <w:spacing w:before="240" w:line="240" w:lineRule="auto"/>
              <w:jc w:val="center"/>
              <w:rPr>
                <w:color w:val="000000"/>
                <w:lang w:bidi="ar-SA"/>
              </w:rPr>
            </w:pPr>
            <w:r w:rsidRPr="003138C1">
              <w:rPr>
                <w:color w:val="000000"/>
              </w:rPr>
              <w:t>49</w:t>
            </w:r>
          </w:p>
        </w:tc>
        <w:tc>
          <w:tcPr>
            <w:tcW w:w="645" w:type="dxa"/>
            <w:tcBorders>
              <w:top w:val="single" w:sz="4" w:space="0" w:color="auto"/>
            </w:tcBorders>
            <w:shd w:val="clear" w:color="auto" w:fill="FFFFFF" w:themeFill="background1"/>
            <w:vAlign w:val="center"/>
          </w:tcPr>
          <w:p w14:paraId="76664F3D" w14:textId="77777777" w:rsidR="00105E8E" w:rsidRPr="003138C1" w:rsidRDefault="00105E8E" w:rsidP="00105E8E">
            <w:pPr>
              <w:spacing w:before="240" w:line="240" w:lineRule="auto"/>
              <w:jc w:val="center"/>
              <w:rPr>
                <w:color w:val="000000"/>
                <w:lang w:bidi="ar-SA"/>
              </w:rPr>
            </w:pPr>
            <w:r w:rsidRPr="003138C1">
              <w:rPr>
                <w:color w:val="000000"/>
              </w:rPr>
              <w:t>142</w:t>
            </w:r>
          </w:p>
        </w:tc>
        <w:tc>
          <w:tcPr>
            <w:tcW w:w="645" w:type="dxa"/>
            <w:tcBorders>
              <w:top w:val="single" w:sz="4" w:space="0" w:color="auto"/>
            </w:tcBorders>
            <w:shd w:val="clear" w:color="auto" w:fill="FFFFFF" w:themeFill="background1"/>
            <w:vAlign w:val="center"/>
          </w:tcPr>
          <w:p w14:paraId="4DFABE09"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tcBorders>
              <w:top w:val="single" w:sz="4" w:space="0" w:color="auto"/>
            </w:tcBorders>
            <w:shd w:val="clear" w:color="auto" w:fill="FFFFFF" w:themeFill="background1"/>
            <w:vAlign w:val="center"/>
          </w:tcPr>
          <w:p w14:paraId="2759483F" w14:textId="77777777" w:rsidR="00105E8E" w:rsidRPr="003138C1" w:rsidRDefault="00105E8E" w:rsidP="00105E8E">
            <w:pPr>
              <w:spacing w:before="240" w:line="240" w:lineRule="auto"/>
              <w:jc w:val="center"/>
              <w:rPr>
                <w:color w:val="000000"/>
                <w:lang w:bidi="ar-SA"/>
              </w:rPr>
            </w:pPr>
            <w:r w:rsidRPr="003138C1">
              <w:rPr>
                <w:color w:val="000000"/>
              </w:rPr>
              <w:t>ND</w:t>
            </w:r>
          </w:p>
        </w:tc>
      </w:tr>
      <w:tr w:rsidR="00105E8E" w:rsidRPr="000073B1" w14:paraId="6CDCC258" w14:textId="77777777" w:rsidTr="00105E8E">
        <w:trPr>
          <w:trHeight w:val="312"/>
          <w:jc w:val="center"/>
        </w:trPr>
        <w:tc>
          <w:tcPr>
            <w:tcW w:w="1350" w:type="dxa"/>
            <w:shd w:val="clear" w:color="auto" w:fill="FFFFFF" w:themeFill="background1"/>
            <w:noWrap/>
            <w:vAlign w:val="center"/>
          </w:tcPr>
          <w:p w14:paraId="457F9DC6" w14:textId="77777777" w:rsidR="00105E8E" w:rsidRPr="003138C1" w:rsidRDefault="00105E8E" w:rsidP="00105E8E">
            <w:pPr>
              <w:spacing w:before="240" w:line="240" w:lineRule="auto"/>
              <w:rPr>
                <w:color w:val="000000"/>
              </w:rPr>
            </w:pPr>
            <w:r w:rsidRPr="003138C1">
              <w:rPr>
                <w:color w:val="000000"/>
              </w:rPr>
              <w:t>EFWB-3</w:t>
            </w:r>
          </w:p>
        </w:tc>
        <w:tc>
          <w:tcPr>
            <w:tcW w:w="645" w:type="dxa"/>
            <w:shd w:val="clear" w:color="auto" w:fill="FFFFFF" w:themeFill="background1"/>
            <w:noWrap/>
            <w:vAlign w:val="center"/>
          </w:tcPr>
          <w:p w14:paraId="4BD4821B" w14:textId="77777777" w:rsidR="00105E8E" w:rsidRPr="003138C1" w:rsidRDefault="00105E8E" w:rsidP="00105E8E">
            <w:pPr>
              <w:spacing w:before="240" w:line="240" w:lineRule="auto"/>
              <w:jc w:val="center"/>
              <w:rPr>
                <w:color w:val="000000"/>
              </w:rPr>
            </w:pPr>
            <w:r w:rsidRPr="003138C1">
              <w:rPr>
                <w:color w:val="000000"/>
              </w:rPr>
              <w:t>53</w:t>
            </w:r>
          </w:p>
        </w:tc>
        <w:tc>
          <w:tcPr>
            <w:tcW w:w="645" w:type="dxa"/>
            <w:shd w:val="clear" w:color="auto" w:fill="FFFFFF" w:themeFill="background1"/>
            <w:noWrap/>
            <w:vAlign w:val="center"/>
          </w:tcPr>
          <w:p w14:paraId="32902318" w14:textId="77777777" w:rsidR="00105E8E" w:rsidRPr="003138C1" w:rsidRDefault="00105E8E" w:rsidP="00105E8E">
            <w:pPr>
              <w:spacing w:before="240" w:line="240" w:lineRule="auto"/>
              <w:jc w:val="center"/>
              <w:rPr>
                <w:color w:val="000000"/>
              </w:rPr>
            </w:pPr>
            <w:r w:rsidRPr="003138C1">
              <w:rPr>
                <w:color w:val="000000"/>
              </w:rPr>
              <w:t>186</w:t>
            </w:r>
          </w:p>
        </w:tc>
        <w:tc>
          <w:tcPr>
            <w:tcW w:w="645" w:type="dxa"/>
            <w:shd w:val="clear" w:color="auto" w:fill="FFFFFF" w:themeFill="background1"/>
            <w:noWrap/>
            <w:vAlign w:val="center"/>
          </w:tcPr>
          <w:p w14:paraId="5E9F2F07" w14:textId="77777777" w:rsidR="00105E8E" w:rsidRPr="003138C1" w:rsidRDefault="00105E8E" w:rsidP="00105E8E">
            <w:pPr>
              <w:spacing w:before="240" w:line="240" w:lineRule="auto"/>
              <w:jc w:val="center"/>
              <w:rPr>
                <w:color w:val="000000"/>
              </w:rPr>
            </w:pPr>
            <w:r w:rsidRPr="003138C1">
              <w:rPr>
                <w:color w:val="000000"/>
              </w:rPr>
              <w:t>175</w:t>
            </w:r>
          </w:p>
        </w:tc>
        <w:tc>
          <w:tcPr>
            <w:tcW w:w="645" w:type="dxa"/>
            <w:shd w:val="clear" w:color="auto" w:fill="FFFFFF" w:themeFill="background1"/>
            <w:noWrap/>
            <w:vAlign w:val="center"/>
          </w:tcPr>
          <w:p w14:paraId="1BDBFB2F" w14:textId="77777777" w:rsidR="00105E8E" w:rsidRPr="003138C1" w:rsidRDefault="00105E8E" w:rsidP="00105E8E">
            <w:pPr>
              <w:spacing w:before="240" w:line="240" w:lineRule="auto"/>
              <w:jc w:val="center"/>
              <w:rPr>
                <w:color w:val="000000"/>
              </w:rPr>
            </w:pPr>
            <w:r w:rsidRPr="003138C1">
              <w:rPr>
                <w:color w:val="000000"/>
              </w:rPr>
              <w:t>213</w:t>
            </w:r>
          </w:p>
        </w:tc>
        <w:tc>
          <w:tcPr>
            <w:tcW w:w="645" w:type="dxa"/>
            <w:shd w:val="clear" w:color="auto" w:fill="FFFFFF" w:themeFill="background1"/>
            <w:noWrap/>
            <w:vAlign w:val="center"/>
          </w:tcPr>
          <w:p w14:paraId="613FF32B" w14:textId="77777777" w:rsidR="00105E8E" w:rsidRPr="003138C1" w:rsidRDefault="00105E8E" w:rsidP="00105E8E">
            <w:pPr>
              <w:spacing w:before="240" w:line="240" w:lineRule="auto"/>
              <w:jc w:val="center"/>
              <w:rPr>
                <w:color w:val="000000"/>
              </w:rPr>
            </w:pPr>
            <w:r w:rsidRPr="003138C1">
              <w:rPr>
                <w:color w:val="000000"/>
              </w:rPr>
              <w:t>44</w:t>
            </w:r>
          </w:p>
        </w:tc>
        <w:tc>
          <w:tcPr>
            <w:tcW w:w="645" w:type="dxa"/>
            <w:shd w:val="clear" w:color="auto" w:fill="FFFFFF" w:themeFill="background1"/>
            <w:noWrap/>
            <w:vAlign w:val="center"/>
          </w:tcPr>
          <w:p w14:paraId="6D60A231" w14:textId="77777777" w:rsidR="00105E8E" w:rsidRPr="003138C1" w:rsidRDefault="00105E8E" w:rsidP="00105E8E">
            <w:pPr>
              <w:spacing w:before="240" w:line="240" w:lineRule="auto"/>
              <w:jc w:val="center"/>
              <w:rPr>
                <w:color w:val="000000"/>
              </w:rPr>
            </w:pPr>
            <w:r w:rsidRPr="003138C1">
              <w:rPr>
                <w:color w:val="000000"/>
              </w:rPr>
              <w:t>108</w:t>
            </w:r>
          </w:p>
        </w:tc>
        <w:tc>
          <w:tcPr>
            <w:tcW w:w="645" w:type="dxa"/>
            <w:shd w:val="clear" w:color="auto" w:fill="FFFFFF" w:themeFill="background1"/>
            <w:noWrap/>
            <w:vAlign w:val="center"/>
          </w:tcPr>
          <w:p w14:paraId="2F3B2F62" w14:textId="77777777" w:rsidR="00105E8E" w:rsidRPr="003138C1" w:rsidRDefault="00105E8E" w:rsidP="00105E8E">
            <w:pPr>
              <w:spacing w:before="240" w:line="240" w:lineRule="auto"/>
              <w:jc w:val="center"/>
              <w:rPr>
                <w:color w:val="000000"/>
              </w:rPr>
            </w:pPr>
            <w:r w:rsidRPr="003138C1">
              <w:rPr>
                <w:color w:val="000000"/>
              </w:rPr>
              <w:t>112</w:t>
            </w:r>
          </w:p>
        </w:tc>
        <w:tc>
          <w:tcPr>
            <w:tcW w:w="645" w:type="dxa"/>
            <w:shd w:val="clear" w:color="auto" w:fill="FFFFFF" w:themeFill="background1"/>
            <w:vAlign w:val="center"/>
          </w:tcPr>
          <w:p w14:paraId="0C958691" w14:textId="77777777" w:rsidR="00105E8E" w:rsidRPr="003138C1" w:rsidRDefault="00105E8E" w:rsidP="00105E8E">
            <w:pPr>
              <w:spacing w:before="240" w:line="240" w:lineRule="auto"/>
              <w:jc w:val="center"/>
              <w:rPr>
                <w:color w:val="000000"/>
              </w:rPr>
            </w:pPr>
            <w:r w:rsidRPr="003138C1">
              <w:rPr>
                <w:color w:val="000000"/>
              </w:rPr>
              <w:t>44</w:t>
            </w:r>
          </w:p>
        </w:tc>
        <w:tc>
          <w:tcPr>
            <w:tcW w:w="645" w:type="dxa"/>
            <w:shd w:val="clear" w:color="auto" w:fill="FFFFFF" w:themeFill="background1"/>
            <w:vAlign w:val="center"/>
          </w:tcPr>
          <w:p w14:paraId="5F58127C" w14:textId="77777777" w:rsidR="00105E8E" w:rsidRPr="003138C1" w:rsidRDefault="00105E8E" w:rsidP="00105E8E">
            <w:pPr>
              <w:spacing w:before="240" w:line="240" w:lineRule="auto"/>
              <w:jc w:val="center"/>
              <w:rPr>
                <w:color w:val="000000"/>
              </w:rPr>
            </w:pPr>
            <w:r w:rsidRPr="003138C1">
              <w:rPr>
                <w:color w:val="000000"/>
              </w:rPr>
              <w:t>33</w:t>
            </w:r>
          </w:p>
        </w:tc>
        <w:tc>
          <w:tcPr>
            <w:tcW w:w="645" w:type="dxa"/>
            <w:shd w:val="clear" w:color="auto" w:fill="FFFFFF" w:themeFill="background1"/>
            <w:vAlign w:val="center"/>
          </w:tcPr>
          <w:p w14:paraId="50CA0686" w14:textId="77777777" w:rsidR="00105E8E" w:rsidRPr="003138C1" w:rsidRDefault="00105E8E" w:rsidP="00105E8E">
            <w:pPr>
              <w:spacing w:before="240" w:line="240" w:lineRule="auto"/>
              <w:jc w:val="center"/>
              <w:rPr>
                <w:color w:val="000000"/>
              </w:rPr>
            </w:pPr>
            <w:r w:rsidRPr="003138C1">
              <w:rPr>
                <w:color w:val="000000"/>
              </w:rPr>
              <w:t>21</w:t>
            </w:r>
          </w:p>
        </w:tc>
        <w:tc>
          <w:tcPr>
            <w:tcW w:w="645" w:type="dxa"/>
            <w:shd w:val="clear" w:color="auto" w:fill="FFFFFF" w:themeFill="background1"/>
            <w:vAlign w:val="center"/>
          </w:tcPr>
          <w:p w14:paraId="71691699" w14:textId="77777777" w:rsidR="00105E8E" w:rsidRPr="003138C1" w:rsidRDefault="00105E8E" w:rsidP="00105E8E">
            <w:pPr>
              <w:spacing w:before="240" w:line="240" w:lineRule="auto"/>
              <w:jc w:val="center"/>
              <w:rPr>
                <w:color w:val="000000"/>
              </w:rPr>
            </w:pPr>
            <w:r w:rsidRPr="003138C1">
              <w:rPr>
                <w:color w:val="000000"/>
              </w:rPr>
              <w:t>64</w:t>
            </w:r>
          </w:p>
        </w:tc>
        <w:tc>
          <w:tcPr>
            <w:tcW w:w="645" w:type="dxa"/>
            <w:shd w:val="clear" w:color="auto" w:fill="FFFFFF" w:themeFill="background1"/>
            <w:vAlign w:val="center"/>
          </w:tcPr>
          <w:p w14:paraId="6794D634" w14:textId="77777777" w:rsidR="00105E8E" w:rsidRPr="003138C1" w:rsidRDefault="00105E8E" w:rsidP="00105E8E">
            <w:pPr>
              <w:spacing w:before="240" w:line="240" w:lineRule="auto"/>
              <w:jc w:val="center"/>
              <w:rPr>
                <w:color w:val="000000"/>
              </w:rPr>
            </w:pPr>
            <w:r w:rsidRPr="003138C1">
              <w:rPr>
                <w:color w:val="000000"/>
              </w:rPr>
              <w:t>22</w:t>
            </w:r>
          </w:p>
        </w:tc>
        <w:tc>
          <w:tcPr>
            <w:tcW w:w="645" w:type="dxa"/>
            <w:shd w:val="clear" w:color="auto" w:fill="FFFFFF" w:themeFill="background1"/>
            <w:vAlign w:val="center"/>
          </w:tcPr>
          <w:p w14:paraId="53EA7503" w14:textId="77777777" w:rsidR="00105E8E" w:rsidRPr="003138C1" w:rsidRDefault="00105E8E" w:rsidP="00105E8E">
            <w:pPr>
              <w:spacing w:before="240" w:line="240" w:lineRule="auto"/>
              <w:jc w:val="center"/>
              <w:rPr>
                <w:color w:val="000000"/>
              </w:rPr>
            </w:pPr>
            <w:r w:rsidRPr="003138C1">
              <w:rPr>
                <w:color w:val="000000"/>
              </w:rPr>
              <w:t>ND</w:t>
            </w:r>
          </w:p>
        </w:tc>
        <w:tc>
          <w:tcPr>
            <w:tcW w:w="645" w:type="dxa"/>
            <w:shd w:val="clear" w:color="auto" w:fill="FFFFFF" w:themeFill="background1"/>
            <w:vAlign w:val="center"/>
          </w:tcPr>
          <w:p w14:paraId="6497D20C" w14:textId="77777777" w:rsidR="00105E8E" w:rsidRPr="003138C1" w:rsidRDefault="00105E8E" w:rsidP="00105E8E">
            <w:pPr>
              <w:spacing w:before="240" w:line="240" w:lineRule="auto"/>
              <w:jc w:val="center"/>
              <w:rPr>
                <w:color w:val="000000"/>
              </w:rPr>
            </w:pPr>
            <w:r w:rsidRPr="003138C1">
              <w:rPr>
                <w:color w:val="000000"/>
              </w:rPr>
              <w:t>ND</w:t>
            </w:r>
          </w:p>
        </w:tc>
        <w:tc>
          <w:tcPr>
            <w:tcW w:w="645" w:type="dxa"/>
            <w:shd w:val="clear" w:color="auto" w:fill="FFFFFF" w:themeFill="background1"/>
            <w:vAlign w:val="center"/>
          </w:tcPr>
          <w:p w14:paraId="2F620E05" w14:textId="77777777" w:rsidR="00105E8E" w:rsidRPr="003138C1" w:rsidRDefault="00105E8E" w:rsidP="00105E8E">
            <w:pPr>
              <w:spacing w:before="240" w:line="240" w:lineRule="auto"/>
              <w:jc w:val="center"/>
              <w:rPr>
                <w:color w:val="000000"/>
              </w:rPr>
            </w:pPr>
            <w:r w:rsidRPr="003138C1">
              <w:rPr>
                <w:color w:val="000000"/>
              </w:rPr>
              <w:t>35</w:t>
            </w:r>
          </w:p>
        </w:tc>
        <w:tc>
          <w:tcPr>
            <w:tcW w:w="645" w:type="dxa"/>
            <w:shd w:val="clear" w:color="auto" w:fill="FFFFFF" w:themeFill="background1"/>
            <w:vAlign w:val="center"/>
          </w:tcPr>
          <w:p w14:paraId="5FC0B2BA" w14:textId="77777777" w:rsidR="00105E8E" w:rsidRPr="003138C1" w:rsidRDefault="00105E8E" w:rsidP="00105E8E">
            <w:pPr>
              <w:spacing w:before="240" w:line="240" w:lineRule="auto"/>
              <w:jc w:val="center"/>
              <w:rPr>
                <w:color w:val="000000"/>
              </w:rPr>
            </w:pPr>
            <w:r w:rsidRPr="003138C1">
              <w:rPr>
                <w:color w:val="000000"/>
              </w:rPr>
              <w:t>96</w:t>
            </w:r>
          </w:p>
        </w:tc>
        <w:tc>
          <w:tcPr>
            <w:tcW w:w="645" w:type="dxa"/>
            <w:shd w:val="clear" w:color="auto" w:fill="FFFFFF" w:themeFill="background1"/>
            <w:vAlign w:val="center"/>
          </w:tcPr>
          <w:p w14:paraId="7E956C66" w14:textId="77777777" w:rsidR="00105E8E" w:rsidRPr="003138C1" w:rsidRDefault="00105E8E" w:rsidP="00105E8E">
            <w:pPr>
              <w:spacing w:before="240" w:line="240" w:lineRule="auto"/>
              <w:jc w:val="center"/>
              <w:rPr>
                <w:color w:val="000000"/>
              </w:rPr>
            </w:pPr>
            <w:r w:rsidRPr="003138C1">
              <w:rPr>
                <w:color w:val="000000"/>
              </w:rPr>
              <w:t>ND</w:t>
            </w:r>
          </w:p>
        </w:tc>
        <w:tc>
          <w:tcPr>
            <w:tcW w:w="645" w:type="dxa"/>
            <w:shd w:val="clear" w:color="auto" w:fill="FFFFFF" w:themeFill="background1"/>
            <w:vAlign w:val="center"/>
          </w:tcPr>
          <w:p w14:paraId="456C754C" w14:textId="77777777" w:rsidR="00105E8E" w:rsidRPr="003138C1" w:rsidRDefault="00105E8E" w:rsidP="00105E8E">
            <w:pPr>
              <w:spacing w:before="240" w:line="240" w:lineRule="auto"/>
              <w:jc w:val="center"/>
              <w:rPr>
                <w:color w:val="000000"/>
              </w:rPr>
            </w:pPr>
            <w:r w:rsidRPr="003138C1">
              <w:rPr>
                <w:color w:val="000000"/>
              </w:rPr>
              <w:t>ND</w:t>
            </w:r>
          </w:p>
        </w:tc>
      </w:tr>
      <w:tr w:rsidR="00105E8E" w:rsidRPr="000073B1" w14:paraId="4AE9AD2F" w14:textId="77777777" w:rsidTr="00105E8E">
        <w:trPr>
          <w:trHeight w:val="312"/>
          <w:jc w:val="center"/>
        </w:trPr>
        <w:tc>
          <w:tcPr>
            <w:tcW w:w="1350" w:type="dxa"/>
            <w:shd w:val="clear" w:color="auto" w:fill="FFFFFF" w:themeFill="background1"/>
            <w:noWrap/>
            <w:vAlign w:val="center"/>
          </w:tcPr>
          <w:p w14:paraId="6C188CB9" w14:textId="77777777" w:rsidR="00105E8E" w:rsidRPr="003138C1" w:rsidRDefault="00105E8E" w:rsidP="00105E8E">
            <w:pPr>
              <w:spacing w:before="240" w:line="240" w:lineRule="auto"/>
              <w:rPr>
                <w:color w:val="000000"/>
                <w:lang w:bidi="ar-SA"/>
              </w:rPr>
            </w:pPr>
            <w:r w:rsidRPr="003138C1">
              <w:rPr>
                <w:color w:val="000000"/>
              </w:rPr>
              <w:t>EFWB-4</w:t>
            </w:r>
          </w:p>
        </w:tc>
        <w:tc>
          <w:tcPr>
            <w:tcW w:w="645" w:type="dxa"/>
            <w:shd w:val="clear" w:color="auto" w:fill="FFFFFF" w:themeFill="background1"/>
            <w:noWrap/>
            <w:vAlign w:val="center"/>
          </w:tcPr>
          <w:p w14:paraId="04DB7EA3" w14:textId="77777777" w:rsidR="00105E8E" w:rsidRPr="003138C1" w:rsidRDefault="00105E8E" w:rsidP="00105E8E">
            <w:pPr>
              <w:spacing w:before="240" w:line="240" w:lineRule="auto"/>
              <w:jc w:val="center"/>
              <w:rPr>
                <w:color w:val="000000"/>
                <w:lang w:bidi="ar-SA"/>
              </w:rPr>
            </w:pPr>
            <w:r w:rsidRPr="003138C1">
              <w:rPr>
                <w:color w:val="000000"/>
              </w:rPr>
              <w:t>63</w:t>
            </w:r>
          </w:p>
        </w:tc>
        <w:tc>
          <w:tcPr>
            <w:tcW w:w="645" w:type="dxa"/>
            <w:shd w:val="clear" w:color="auto" w:fill="FFFFFF" w:themeFill="background1"/>
            <w:noWrap/>
            <w:vAlign w:val="center"/>
          </w:tcPr>
          <w:p w14:paraId="7395D634" w14:textId="77777777" w:rsidR="00105E8E" w:rsidRPr="003138C1" w:rsidRDefault="00105E8E" w:rsidP="00105E8E">
            <w:pPr>
              <w:spacing w:before="240" w:line="240" w:lineRule="auto"/>
              <w:jc w:val="center"/>
              <w:rPr>
                <w:color w:val="000000"/>
                <w:lang w:bidi="ar-SA"/>
              </w:rPr>
            </w:pPr>
            <w:r w:rsidRPr="003138C1">
              <w:rPr>
                <w:color w:val="000000"/>
              </w:rPr>
              <w:t>179</w:t>
            </w:r>
          </w:p>
        </w:tc>
        <w:tc>
          <w:tcPr>
            <w:tcW w:w="645" w:type="dxa"/>
            <w:shd w:val="clear" w:color="auto" w:fill="FFFFFF" w:themeFill="background1"/>
            <w:noWrap/>
            <w:vAlign w:val="center"/>
          </w:tcPr>
          <w:p w14:paraId="5647826C" w14:textId="77777777" w:rsidR="00105E8E" w:rsidRPr="003138C1" w:rsidRDefault="00105E8E" w:rsidP="00105E8E">
            <w:pPr>
              <w:spacing w:before="240" w:line="240" w:lineRule="auto"/>
              <w:jc w:val="center"/>
              <w:rPr>
                <w:color w:val="000000"/>
                <w:lang w:bidi="ar-SA"/>
              </w:rPr>
            </w:pPr>
            <w:r w:rsidRPr="003138C1">
              <w:rPr>
                <w:color w:val="000000"/>
              </w:rPr>
              <w:t>132</w:t>
            </w:r>
          </w:p>
        </w:tc>
        <w:tc>
          <w:tcPr>
            <w:tcW w:w="645" w:type="dxa"/>
            <w:shd w:val="clear" w:color="auto" w:fill="FFFFFF" w:themeFill="background1"/>
            <w:noWrap/>
            <w:vAlign w:val="center"/>
          </w:tcPr>
          <w:p w14:paraId="10635B0E" w14:textId="77777777" w:rsidR="00105E8E" w:rsidRPr="003138C1" w:rsidRDefault="00105E8E" w:rsidP="00105E8E">
            <w:pPr>
              <w:spacing w:before="240" w:line="240" w:lineRule="auto"/>
              <w:jc w:val="center"/>
              <w:rPr>
                <w:color w:val="000000"/>
                <w:lang w:bidi="ar-SA"/>
              </w:rPr>
            </w:pPr>
            <w:r w:rsidRPr="003138C1">
              <w:rPr>
                <w:color w:val="000000"/>
              </w:rPr>
              <w:t>144</w:t>
            </w:r>
          </w:p>
        </w:tc>
        <w:tc>
          <w:tcPr>
            <w:tcW w:w="645" w:type="dxa"/>
            <w:shd w:val="clear" w:color="auto" w:fill="FFFFFF" w:themeFill="background1"/>
            <w:noWrap/>
            <w:vAlign w:val="center"/>
          </w:tcPr>
          <w:p w14:paraId="4EA8D830" w14:textId="77777777" w:rsidR="00105E8E" w:rsidRPr="003138C1" w:rsidRDefault="00105E8E" w:rsidP="00105E8E">
            <w:pPr>
              <w:spacing w:before="240" w:line="240" w:lineRule="auto"/>
              <w:jc w:val="center"/>
              <w:rPr>
                <w:color w:val="000000"/>
                <w:lang w:bidi="ar-SA"/>
              </w:rPr>
            </w:pPr>
            <w:r w:rsidRPr="003138C1">
              <w:rPr>
                <w:color w:val="000000"/>
              </w:rPr>
              <w:t>30</w:t>
            </w:r>
          </w:p>
        </w:tc>
        <w:tc>
          <w:tcPr>
            <w:tcW w:w="645" w:type="dxa"/>
            <w:shd w:val="clear" w:color="auto" w:fill="FFFFFF" w:themeFill="background1"/>
            <w:noWrap/>
            <w:vAlign w:val="center"/>
          </w:tcPr>
          <w:p w14:paraId="3E7A9ACE" w14:textId="77777777" w:rsidR="00105E8E" w:rsidRPr="003138C1" w:rsidRDefault="00105E8E" w:rsidP="00105E8E">
            <w:pPr>
              <w:spacing w:before="240" w:line="240" w:lineRule="auto"/>
              <w:jc w:val="center"/>
              <w:rPr>
                <w:color w:val="000000"/>
                <w:lang w:bidi="ar-SA"/>
              </w:rPr>
            </w:pPr>
            <w:r w:rsidRPr="003138C1">
              <w:rPr>
                <w:color w:val="000000"/>
              </w:rPr>
              <w:t>86</w:t>
            </w:r>
          </w:p>
        </w:tc>
        <w:tc>
          <w:tcPr>
            <w:tcW w:w="645" w:type="dxa"/>
            <w:shd w:val="clear" w:color="auto" w:fill="FFFFFF" w:themeFill="background1"/>
            <w:noWrap/>
            <w:vAlign w:val="center"/>
          </w:tcPr>
          <w:p w14:paraId="0091A3DC" w14:textId="77777777" w:rsidR="00105E8E" w:rsidRPr="003138C1" w:rsidRDefault="00105E8E" w:rsidP="00105E8E">
            <w:pPr>
              <w:spacing w:before="240" w:line="240" w:lineRule="auto"/>
              <w:jc w:val="center"/>
              <w:rPr>
                <w:color w:val="000000"/>
                <w:lang w:bidi="ar-SA"/>
              </w:rPr>
            </w:pPr>
            <w:r w:rsidRPr="003138C1">
              <w:rPr>
                <w:color w:val="000000"/>
              </w:rPr>
              <w:t>77</w:t>
            </w:r>
          </w:p>
        </w:tc>
        <w:tc>
          <w:tcPr>
            <w:tcW w:w="645" w:type="dxa"/>
            <w:shd w:val="clear" w:color="auto" w:fill="FFFFFF" w:themeFill="background1"/>
            <w:vAlign w:val="center"/>
          </w:tcPr>
          <w:p w14:paraId="6E47EC49" w14:textId="77777777" w:rsidR="00105E8E" w:rsidRPr="003138C1" w:rsidRDefault="00105E8E" w:rsidP="00105E8E">
            <w:pPr>
              <w:spacing w:before="240" w:line="240" w:lineRule="auto"/>
              <w:jc w:val="center"/>
              <w:rPr>
                <w:color w:val="000000"/>
                <w:lang w:bidi="ar-SA"/>
              </w:rPr>
            </w:pPr>
            <w:r w:rsidRPr="003138C1">
              <w:rPr>
                <w:color w:val="000000"/>
              </w:rPr>
              <w:t>31</w:t>
            </w:r>
          </w:p>
        </w:tc>
        <w:tc>
          <w:tcPr>
            <w:tcW w:w="645" w:type="dxa"/>
            <w:shd w:val="clear" w:color="auto" w:fill="FFFFFF" w:themeFill="background1"/>
            <w:vAlign w:val="center"/>
          </w:tcPr>
          <w:p w14:paraId="5840A3A8" w14:textId="77777777" w:rsidR="00105E8E" w:rsidRPr="003138C1" w:rsidRDefault="00105E8E" w:rsidP="00105E8E">
            <w:pPr>
              <w:spacing w:before="240" w:line="240" w:lineRule="auto"/>
              <w:jc w:val="center"/>
              <w:rPr>
                <w:color w:val="000000"/>
                <w:lang w:bidi="ar-SA"/>
              </w:rPr>
            </w:pPr>
            <w:r w:rsidRPr="003138C1">
              <w:rPr>
                <w:color w:val="000000"/>
              </w:rPr>
              <w:t>23</w:t>
            </w:r>
          </w:p>
        </w:tc>
        <w:tc>
          <w:tcPr>
            <w:tcW w:w="645" w:type="dxa"/>
            <w:shd w:val="clear" w:color="auto" w:fill="FFFFFF" w:themeFill="background1"/>
            <w:vAlign w:val="center"/>
          </w:tcPr>
          <w:p w14:paraId="42D34211" w14:textId="77777777" w:rsidR="00105E8E" w:rsidRPr="003138C1" w:rsidRDefault="00105E8E" w:rsidP="00105E8E">
            <w:pPr>
              <w:spacing w:before="240" w:line="240" w:lineRule="auto"/>
              <w:jc w:val="center"/>
              <w:rPr>
                <w:color w:val="000000"/>
                <w:lang w:bidi="ar-SA"/>
              </w:rPr>
            </w:pPr>
            <w:r w:rsidRPr="003138C1">
              <w:rPr>
                <w:color w:val="000000"/>
              </w:rPr>
              <w:t>26</w:t>
            </w:r>
          </w:p>
        </w:tc>
        <w:tc>
          <w:tcPr>
            <w:tcW w:w="645" w:type="dxa"/>
            <w:shd w:val="clear" w:color="auto" w:fill="FFFFFF" w:themeFill="background1"/>
            <w:vAlign w:val="center"/>
          </w:tcPr>
          <w:p w14:paraId="3D9A5E71" w14:textId="77777777" w:rsidR="00105E8E" w:rsidRPr="003138C1" w:rsidRDefault="00105E8E" w:rsidP="00105E8E">
            <w:pPr>
              <w:spacing w:before="240" w:line="240" w:lineRule="auto"/>
              <w:jc w:val="center"/>
              <w:rPr>
                <w:color w:val="000000"/>
                <w:lang w:bidi="ar-SA"/>
              </w:rPr>
            </w:pPr>
            <w:r w:rsidRPr="003138C1">
              <w:rPr>
                <w:color w:val="000000"/>
              </w:rPr>
              <w:t>3</w:t>
            </w:r>
          </w:p>
        </w:tc>
        <w:tc>
          <w:tcPr>
            <w:tcW w:w="645" w:type="dxa"/>
            <w:shd w:val="clear" w:color="auto" w:fill="FFFFFF" w:themeFill="background1"/>
            <w:vAlign w:val="center"/>
          </w:tcPr>
          <w:p w14:paraId="6625EDD7" w14:textId="77777777" w:rsidR="00105E8E" w:rsidRPr="003138C1" w:rsidRDefault="00105E8E" w:rsidP="00105E8E">
            <w:pPr>
              <w:spacing w:before="240" w:line="240" w:lineRule="auto"/>
              <w:jc w:val="center"/>
              <w:rPr>
                <w:color w:val="000000"/>
                <w:lang w:bidi="ar-SA"/>
              </w:rPr>
            </w:pPr>
            <w:r w:rsidRPr="003138C1">
              <w:rPr>
                <w:color w:val="000000"/>
              </w:rPr>
              <w:t>18</w:t>
            </w:r>
          </w:p>
        </w:tc>
        <w:tc>
          <w:tcPr>
            <w:tcW w:w="645" w:type="dxa"/>
            <w:shd w:val="clear" w:color="auto" w:fill="FFFFFF" w:themeFill="background1"/>
            <w:vAlign w:val="center"/>
          </w:tcPr>
          <w:p w14:paraId="5822344F"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shd w:val="clear" w:color="auto" w:fill="FFFFFF" w:themeFill="background1"/>
            <w:vAlign w:val="center"/>
          </w:tcPr>
          <w:p w14:paraId="333DA76C"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shd w:val="clear" w:color="auto" w:fill="FFFFFF" w:themeFill="background1"/>
            <w:vAlign w:val="center"/>
          </w:tcPr>
          <w:p w14:paraId="5F4CA337" w14:textId="77777777" w:rsidR="00105E8E" w:rsidRPr="003138C1" w:rsidRDefault="00105E8E" w:rsidP="00105E8E">
            <w:pPr>
              <w:spacing w:before="240" w:line="240" w:lineRule="auto"/>
              <w:jc w:val="center"/>
              <w:rPr>
                <w:color w:val="000000"/>
                <w:lang w:bidi="ar-SA"/>
              </w:rPr>
            </w:pPr>
            <w:r w:rsidRPr="003138C1">
              <w:rPr>
                <w:color w:val="000000"/>
              </w:rPr>
              <w:t>27</w:t>
            </w:r>
          </w:p>
        </w:tc>
        <w:tc>
          <w:tcPr>
            <w:tcW w:w="645" w:type="dxa"/>
            <w:shd w:val="clear" w:color="auto" w:fill="FFFFFF" w:themeFill="background1"/>
            <w:vAlign w:val="center"/>
          </w:tcPr>
          <w:p w14:paraId="1A1E4BAD" w14:textId="77777777" w:rsidR="00105E8E" w:rsidRPr="003138C1" w:rsidRDefault="00105E8E" w:rsidP="00105E8E">
            <w:pPr>
              <w:spacing w:before="240" w:line="240" w:lineRule="auto"/>
              <w:jc w:val="center"/>
              <w:rPr>
                <w:color w:val="000000"/>
                <w:lang w:bidi="ar-SA"/>
              </w:rPr>
            </w:pPr>
            <w:r w:rsidRPr="003138C1">
              <w:rPr>
                <w:color w:val="000000"/>
              </w:rPr>
              <w:t>69</w:t>
            </w:r>
          </w:p>
        </w:tc>
        <w:tc>
          <w:tcPr>
            <w:tcW w:w="645" w:type="dxa"/>
            <w:shd w:val="clear" w:color="auto" w:fill="FFFFFF" w:themeFill="background1"/>
            <w:vAlign w:val="center"/>
          </w:tcPr>
          <w:p w14:paraId="1749E565"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shd w:val="clear" w:color="auto" w:fill="FFFFFF" w:themeFill="background1"/>
            <w:vAlign w:val="center"/>
          </w:tcPr>
          <w:p w14:paraId="08F21A5A" w14:textId="77777777" w:rsidR="00105E8E" w:rsidRPr="003138C1" w:rsidRDefault="00105E8E" w:rsidP="00105E8E">
            <w:pPr>
              <w:spacing w:before="240" w:line="240" w:lineRule="auto"/>
              <w:jc w:val="center"/>
              <w:rPr>
                <w:color w:val="000000"/>
                <w:lang w:bidi="ar-SA"/>
              </w:rPr>
            </w:pPr>
            <w:r w:rsidRPr="003138C1">
              <w:rPr>
                <w:color w:val="000000"/>
              </w:rPr>
              <w:t>ND</w:t>
            </w:r>
          </w:p>
        </w:tc>
      </w:tr>
      <w:tr w:rsidR="00105E8E" w:rsidRPr="000073B1" w14:paraId="1A3D88F5" w14:textId="77777777" w:rsidTr="00105E8E">
        <w:trPr>
          <w:trHeight w:val="312"/>
          <w:jc w:val="center"/>
        </w:trPr>
        <w:tc>
          <w:tcPr>
            <w:tcW w:w="1350" w:type="dxa"/>
            <w:shd w:val="clear" w:color="auto" w:fill="FFFFFF" w:themeFill="background1"/>
            <w:noWrap/>
            <w:vAlign w:val="center"/>
          </w:tcPr>
          <w:p w14:paraId="01A5D0A6" w14:textId="77777777" w:rsidR="00105E8E" w:rsidRPr="003138C1" w:rsidRDefault="00105E8E" w:rsidP="00105E8E">
            <w:pPr>
              <w:spacing w:before="240" w:line="240" w:lineRule="auto"/>
              <w:rPr>
                <w:color w:val="000000"/>
                <w:lang w:bidi="ar-SA"/>
              </w:rPr>
            </w:pPr>
            <w:r w:rsidRPr="003138C1">
              <w:rPr>
                <w:color w:val="000000"/>
              </w:rPr>
              <w:t>EFWB-7</w:t>
            </w:r>
          </w:p>
        </w:tc>
        <w:tc>
          <w:tcPr>
            <w:tcW w:w="645" w:type="dxa"/>
            <w:shd w:val="clear" w:color="auto" w:fill="FFFFFF" w:themeFill="background1"/>
            <w:noWrap/>
            <w:vAlign w:val="center"/>
          </w:tcPr>
          <w:p w14:paraId="51422B59" w14:textId="77777777" w:rsidR="00105E8E" w:rsidRPr="003138C1" w:rsidRDefault="00105E8E" w:rsidP="00105E8E">
            <w:pPr>
              <w:spacing w:before="240" w:line="240" w:lineRule="auto"/>
              <w:jc w:val="center"/>
              <w:rPr>
                <w:color w:val="000000"/>
                <w:lang w:bidi="ar-SA"/>
              </w:rPr>
            </w:pPr>
            <w:r w:rsidRPr="003138C1">
              <w:rPr>
                <w:color w:val="000000"/>
              </w:rPr>
              <w:t>195</w:t>
            </w:r>
          </w:p>
        </w:tc>
        <w:tc>
          <w:tcPr>
            <w:tcW w:w="645" w:type="dxa"/>
            <w:shd w:val="clear" w:color="auto" w:fill="FFFFFF" w:themeFill="background1"/>
            <w:noWrap/>
            <w:vAlign w:val="center"/>
          </w:tcPr>
          <w:p w14:paraId="7285D444" w14:textId="77777777" w:rsidR="00105E8E" w:rsidRPr="003138C1" w:rsidRDefault="00105E8E" w:rsidP="00105E8E">
            <w:pPr>
              <w:spacing w:before="240" w:line="240" w:lineRule="auto"/>
              <w:jc w:val="center"/>
              <w:rPr>
                <w:color w:val="000000"/>
                <w:lang w:bidi="ar-SA"/>
              </w:rPr>
            </w:pPr>
            <w:r w:rsidRPr="003138C1">
              <w:rPr>
                <w:color w:val="000000"/>
              </w:rPr>
              <w:t>351</w:t>
            </w:r>
          </w:p>
        </w:tc>
        <w:tc>
          <w:tcPr>
            <w:tcW w:w="645" w:type="dxa"/>
            <w:shd w:val="clear" w:color="auto" w:fill="FFFFFF" w:themeFill="background1"/>
            <w:noWrap/>
            <w:vAlign w:val="center"/>
          </w:tcPr>
          <w:p w14:paraId="132D1F54" w14:textId="77777777" w:rsidR="00105E8E" w:rsidRPr="003138C1" w:rsidRDefault="00105E8E" w:rsidP="00105E8E">
            <w:pPr>
              <w:spacing w:before="240" w:line="240" w:lineRule="auto"/>
              <w:jc w:val="center"/>
              <w:rPr>
                <w:color w:val="000000"/>
                <w:lang w:bidi="ar-SA"/>
              </w:rPr>
            </w:pPr>
            <w:r w:rsidRPr="003138C1">
              <w:rPr>
                <w:color w:val="000000"/>
              </w:rPr>
              <w:t>422</w:t>
            </w:r>
          </w:p>
        </w:tc>
        <w:tc>
          <w:tcPr>
            <w:tcW w:w="645" w:type="dxa"/>
            <w:shd w:val="clear" w:color="auto" w:fill="FFFFFF" w:themeFill="background1"/>
            <w:noWrap/>
            <w:vAlign w:val="center"/>
          </w:tcPr>
          <w:p w14:paraId="45179F46" w14:textId="77777777" w:rsidR="00105E8E" w:rsidRPr="003138C1" w:rsidRDefault="00105E8E" w:rsidP="00105E8E">
            <w:pPr>
              <w:spacing w:before="240" w:line="240" w:lineRule="auto"/>
              <w:jc w:val="center"/>
              <w:rPr>
                <w:color w:val="000000"/>
                <w:lang w:bidi="ar-SA"/>
              </w:rPr>
            </w:pPr>
            <w:r w:rsidRPr="003138C1">
              <w:rPr>
                <w:color w:val="000000"/>
              </w:rPr>
              <w:t>462</w:t>
            </w:r>
          </w:p>
        </w:tc>
        <w:tc>
          <w:tcPr>
            <w:tcW w:w="645" w:type="dxa"/>
            <w:shd w:val="clear" w:color="auto" w:fill="FFFFFF" w:themeFill="background1"/>
            <w:noWrap/>
            <w:vAlign w:val="center"/>
          </w:tcPr>
          <w:p w14:paraId="36461E64" w14:textId="77777777" w:rsidR="00105E8E" w:rsidRPr="003138C1" w:rsidRDefault="00105E8E" w:rsidP="00105E8E">
            <w:pPr>
              <w:spacing w:before="240" w:line="240" w:lineRule="auto"/>
              <w:jc w:val="center"/>
              <w:rPr>
                <w:color w:val="000000"/>
                <w:lang w:bidi="ar-SA"/>
              </w:rPr>
            </w:pPr>
            <w:r w:rsidRPr="003138C1">
              <w:rPr>
                <w:color w:val="000000"/>
              </w:rPr>
              <w:t>79</w:t>
            </w:r>
          </w:p>
        </w:tc>
        <w:tc>
          <w:tcPr>
            <w:tcW w:w="645" w:type="dxa"/>
            <w:shd w:val="clear" w:color="auto" w:fill="FFFFFF" w:themeFill="background1"/>
            <w:noWrap/>
            <w:vAlign w:val="center"/>
          </w:tcPr>
          <w:p w14:paraId="3B08B3A0" w14:textId="77777777" w:rsidR="00105E8E" w:rsidRPr="003138C1" w:rsidRDefault="00105E8E" w:rsidP="00105E8E">
            <w:pPr>
              <w:spacing w:before="240" w:line="240" w:lineRule="auto"/>
              <w:jc w:val="center"/>
              <w:rPr>
                <w:color w:val="000000"/>
                <w:lang w:bidi="ar-SA"/>
              </w:rPr>
            </w:pPr>
            <w:r w:rsidRPr="003138C1">
              <w:rPr>
                <w:color w:val="000000"/>
              </w:rPr>
              <w:t>230</w:t>
            </w:r>
          </w:p>
        </w:tc>
        <w:tc>
          <w:tcPr>
            <w:tcW w:w="645" w:type="dxa"/>
            <w:shd w:val="clear" w:color="auto" w:fill="FFFFFF" w:themeFill="background1"/>
            <w:noWrap/>
            <w:vAlign w:val="center"/>
          </w:tcPr>
          <w:p w14:paraId="57DFDE09" w14:textId="77777777" w:rsidR="00105E8E" w:rsidRPr="003138C1" w:rsidRDefault="00105E8E" w:rsidP="00105E8E">
            <w:pPr>
              <w:spacing w:before="240" w:line="240" w:lineRule="auto"/>
              <w:jc w:val="center"/>
              <w:rPr>
                <w:color w:val="000000"/>
                <w:lang w:bidi="ar-SA"/>
              </w:rPr>
            </w:pPr>
            <w:r w:rsidRPr="003138C1">
              <w:rPr>
                <w:color w:val="000000"/>
              </w:rPr>
              <w:t>235</w:t>
            </w:r>
          </w:p>
        </w:tc>
        <w:tc>
          <w:tcPr>
            <w:tcW w:w="645" w:type="dxa"/>
            <w:shd w:val="clear" w:color="auto" w:fill="FFFFFF" w:themeFill="background1"/>
            <w:vAlign w:val="center"/>
          </w:tcPr>
          <w:p w14:paraId="4255E21A" w14:textId="77777777" w:rsidR="00105E8E" w:rsidRPr="003138C1" w:rsidRDefault="00105E8E" w:rsidP="00105E8E">
            <w:pPr>
              <w:spacing w:before="240" w:line="240" w:lineRule="auto"/>
              <w:jc w:val="center"/>
              <w:rPr>
                <w:color w:val="000000"/>
                <w:lang w:bidi="ar-SA"/>
              </w:rPr>
            </w:pPr>
            <w:r w:rsidRPr="003138C1">
              <w:rPr>
                <w:color w:val="000000"/>
              </w:rPr>
              <w:t>131</w:t>
            </w:r>
          </w:p>
        </w:tc>
        <w:tc>
          <w:tcPr>
            <w:tcW w:w="645" w:type="dxa"/>
            <w:shd w:val="clear" w:color="auto" w:fill="FFFFFF" w:themeFill="background1"/>
            <w:vAlign w:val="center"/>
          </w:tcPr>
          <w:p w14:paraId="73CFC952" w14:textId="77777777" w:rsidR="00105E8E" w:rsidRPr="003138C1" w:rsidRDefault="00105E8E" w:rsidP="00105E8E">
            <w:pPr>
              <w:spacing w:before="240" w:line="240" w:lineRule="auto"/>
              <w:jc w:val="center"/>
              <w:rPr>
                <w:color w:val="000000"/>
                <w:lang w:bidi="ar-SA"/>
              </w:rPr>
            </w:pPr>
            <w:r w:rsidRPr="003138C1">
              <w:rPr>
                <w:color w:val="000000"/>
              </w:rPr>
              <w:t>83</w:t>
            </w:r>
          </w:p>
        </w:tc>
        <w:tc>
          <w:tcPr>
            <w:tcW w:w="645" w:type="dxa"/>
            <w:shd w:val="clear" w:color="auto" w:fill="FFFFFF" w:themeFill="background1"/>
            <w:vAlign w:val="center"/>
          </w:tcPr>
          <w:p w14:paraId="056B52BE" w14:textId="77777777" w:rsidR="00105E8E" w:rsidRPr="003138C1" w:rsidRDefault="00105E8E" w:rsidP="00105E8E">
            <w:pPr>
              <w:spacing w:before="240" w:line="240" w:lineRule="auto"/>
              <w:jc w:val="center"/>
              <w:rPr>
                <w:color w:val="000000"/>
                <w:lang w:bidi="ar-SA"/>
              </w:rPr>
            </w:pPr>
            <w:r w:rsidRPr="003138C1">
              <w:rPr>
                <w:color w:val="000000"/>
              </w:rPr>
              <w:t>75</w:t>
            </w:r>
          </w:p>
        </w:tc>
        <w:tc>
          <w:tcPr>
            <w:tcW w:w="645" w:type="dxa"/>
            <w:shd w:val="clear" w:color="auto" w:fill="FFFFFF" w:themeFill="background1"/>
            <w:vAlign w:val="center"/>
          </w:tcPr>
          <w:p w14:paraId="0151F18F" w14:textId="77777777" w:rsidR="00105E8E" w:rsidRPr="003138C1" w:rsidRDefault="00105E8E" w:rsidP="00105E8E">
            <w:pPr>
              <w:spacing w:before="240" w:line="240" w:lineRule="auto"/>
              <w:jc w:val="center"/>
              <w:rPr>
                <w:color w:val="000000"/>
                <w:lang w:bidi="ar-SA"/>
              </w:rPr>
            </w:pPr>
            <w:r w:rsidRPr="003138C1">
              <w:rPr>
                <w:color w:val="000000"/>
              </w:rPr>
              <w:t>12</w:t>
            </w:r>
          </w:p>
        </w:tc>
        <w:tc>
          <w:tcPr>
            <w:tcW w:w="645" w:type="dxa"/>
            <w:shd w:val="clear" w:color="auto" w:fill="FFFFFF" w:themeFill="background1"/>
            <w:vAlign w:val="center"/>
          </w:tcPr>
          <w:p w14:paraId="3FACA6B5" w14:textId="77777777" w:rsidR="00105E8E" w:rsidRPr="003138C1" w:rsidRDefault="00105E8E" w:rsidP="00105E8E">
            <w:pPr>
              <w:spacing w:before="240" w:line="240" w:lineRule="auto"/>
              <w:jc w:val="center"/>
              <w:rPr>
                <w:color w:val="000000"/>
                <w:lang w:bidi="ar-SA"/>
              </w:rPr>
            </w:pPr>
            <w:r w:rsidRPr="003138C1">
              <w:rPr>
                <w:color w:val="000000"/>
              </w:rPr>
              <w:t>26</w:t>
            </w:r>
          </w:p>
        </w:tc>
        <w:tc>
          <w:tcPr>
            <w:tcW w:w="645" w:type="dxa"/>
            <w:shd w:val="clear" w:color="auto" w:fill="FFFFFF" w:themeFill="background1"/>
            <w:vAlign w:val="center"/>
          </w:tcPr>
          <w:p w14:paraId="5D844A97"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shd w:val="clear" w:color="auto" w:fill="FFFFFF" w:themeFill="background1"/>
            <w:vAlign w:val="center"/>
          </w:tcPr>
          <w:p w14:paraId="372E6A2F"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shd w:val="clear" w:color="auto" w:fill="FFFFFF" w:themeFill="background1"/>
            <w:vAlign w:val="center"/>
          </w:tcPr>
          <w:p w14:paraId="0AAC5310" w14:textId="77777777" w:rsidR="00105E8E" w:rsidRPr="003138C1" w:rsidRDefault="00105E8E" w:rsidP="00105E8E">
            <w:pPr>
              <w:spacing w:before="240" w:line="240" w:lineRule="auto"/>
              <w:jc w:val="center"/>
              <w:rPr>
                <w:color w:val="000000"/>
                <w:lang w:bidi="ar-SA"/>
              </w:rPr>
            </w:pPr>
            <w:r w:rsidRPr="003138C1">
              <w:rPr>
                <w:color w:val="000000"/>
              </w:rPr>
              <w:t>60</w:t>
            </w:r>
          </w:p>
        </w:tc>
        <w:tc>
          <w:tcPr>
            <w:tcW w:w="645" w:type="dxa"/>
            <w:shd w:val="clear" w:color="auto" w:fill="FFFFFF" w:themeFill="background1"/>
            <w:vAlign w:val="center"/>
          </w:tcPr>
          <w:p w14:paraId="0FFB32F4" w14:textId="77777777" w:rsidR="00105E8E" w:rsidRPr="003138C1" w:rsidRDefault="00105E8E" w:rsidP="00105E8E">
            <w:pPr>
              <w:spacing w:before="240" w:line="240" w:lineRule="auto"/>
              <w:jc w:val="center"/>
              <w:rPr>
                <w:color w:val="000000"/>
                <w:lang w:bidi="ar-SA"/>
              </w:rPr>
            </w:pPr>
            <w:r w:rsidRPr="003138C1">
              <w:rPr>
                <w:color w:val="000000"/>
              </w:rPr>
              <w:t>103</w:t>
            </w:r>
          </w:p>
        </w:tc>
        <w:tc>
          <w:tcPr>
            <w:tcW w:w="645" w:type="dxa"/>
            <w:shd w:val="clear" w:color="auto" w:fill="FFFFFF" w:themeFill="background1"/>
            <w:vAlign w:val="center"/>
          </w:tcPr>
          <w:p w14:paraId="32DE7F93"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shd w:val="clear" w:color="auto" w:fill="FFFFFF" w:themeFill="background1"/>
            <w:vAlign w:val="center"/>
          </w:tcPr>
          <w:p w14:paraId="1CD10871" w14:textId="77777777" w:rsidR="00105E8E" w:rsidRPr="003138C1" w:rsidRDefault="00105E8E" w:rsidP="00105E8E">
            <w:pPr>
              <w:spacing w:before="240" w:line="240" w:lineRule="auto"/>
              <w:jc w:val="center"/>
              <w:rPr>
                <w:color w:val="000000"/>
                <w:lang w:bidi="ar-SA"/>
              </w:rPr>
            </w:pPr>
            <w:r w:rsidRPr="003138C1">
              <w:rPr>
                <w:color w:val="000000"/>
              </w:rPr>
              <w:t>ND</w:t>
            </w:r>
          </w:p>
        </w:tc>
      </w:tr>
      <w:tr w:rsidR="00105E8E" w:rsidRPr="000073B1" w14:paraId="5016CCB6" w14:textId="77777777" w:rsidTr="00105E8E">
        <w:trPr>
          <w:trHeight w:val="312"/>
          <w:jc w:val="center"/>
        </w:trPr>
        <w:tc>
          <w:tcPr>
            <w:tcW w:w="1350" w:type="dxa"/>
            <w:shd w:val="clear" w:color="auto" w:fill="FFFFFF" w:themeFill="background1"/>
            <w:noWrap/>
            <w:vAlign w:val="center"/>
          </w:tcPr>
          <w:p w14:paraId="45BBD16E" w14:textId="2C3451E0" w:rsidR="00105E8E" w:rsidRPr="003138C1" w:rsidRDefault="002B61D9" w:rsidP="00105E8E">
            <w:pPr>
              <w:spacing w:before="240" w:line="240" w:lineRule="auto"/>
              <w:rPr>
                <w:color w:val="000000"/>
                <w:lang w:bidi="ar-SA"/>
              </w:rPr>
            </w:pPr>
            <w:r>
              <w:rPr>
                <w:noProof/>
                <w:lang w:bidi="ar-SA"/>
              </w:rPr>
              <mc:AlternateContent>
                <mc:Choice Requires="wps">
                  <w:drawing>
                    <wp:anchor distT="0" distB="0" distL="114300" distR="114300" simplePos="0" relativeHeight="253419008" behindDoc="0" locked="0" layoutInCell="1" allowOverlap="1" wp14:anchorId="6B8826DD" wp14:editId="5558663B">
                      <wp:simplePos x="0" y="0"/>
                      <wp:positionH relativeFrom="column">
                        <wp:posOffset>-482600</wp:posOffset>
                      </wp:positionH>
                      <wp:positionV relativeFrom="paragraph">
                        <wp:posOffset>163195</wp:posOffset>
                      </wp:positionV>
                      <wp:extent cx="399415" cy="345440"/>
                      <wp:effectExtent l="1588" t="0" r="8572" b="0"/>
                      <wp:wrapNone/>
                      <wp:docPr id="360" name="Text Box 360"/>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2ADFA52" w14:textId="5EF43AE4" w:rsidR="008F50CC" w:rsidRPr="0027556D" w:rsidRDefault="008F50CC" w:rsidP="002B61D9">
                                  <w:pPr>
                                    <w:rPr>
                                      <w:sz w:val="22"/>
                                    </w:rPr>
                                  </w:pPr>
                                  <w:r>
                                    <w:rPr>
                                      <w:sz w:val="22"/>
                                    </w:rPr>
                                    <w:t>263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8826DD" id="Text Box 360" o:spid="_x0000_s1145" type="#_x0000_t202" style="position:absolute;margin-left:-38pt;margin-top:12.85pt;width:31.45pt;height:27.2pt;rotation:90;z-index:253419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kTvgIAAMQ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" filled="f" stroked="f" strokeweight=".5pt">
                      <v:textbox>
                        <w:txbxContent>
                          <w:p w14:paraId="02ADFA52" w14:textId="5EF43AE4" w:rsidR="008F50CC" w:rsidRPr="0027556D" w:rsidRDefault="008F50CC" w:rsidP="002B61D9">
                            <w:pPr>
                              <w:rPr>
                                <w:sz w:val="22"/>
                              </w:rPr>
                            </w:pPr>
                            <w:r>
                              <w:rPr>
                                <w:sz w:val="22"/>
                              </w:rPr>
                              <w:t>263</w:t>
                            </w:r>
                          </w:p>
                        </w:txbxContent>
                      </v:textbox>
                    </v:shape>
                  </w:pict>
                </mc:Fallback>
              </mc:AlternateContent>
            </w:r>
            <w:r w:rsidR="00105E8E" w:rsidRPr="003138C1">
              <w:rPr>
                <w:color w:val="000000"/>
              </w:rPr>
              <w:t>EFWB-8</w:t>
            </w:r>
          </w:p>
        </w:tc>
        <w:tc>
          <w:tcPr>
            <w:tcW w:w="645" w:type="dxa"/>
            <w:shd w:val="clear" w:color="auto" w:fill="FFFFFF" w:themeFill="background1"/>
            <w:noWrap/>
            <w:vAlign w:val="center"/>
          </w:tcPr>
          <w:p w14:paraId="515E4C2A" w14:textId="77777777" w:rsidR="00105E8E" w:rsidRPr="003138C1" w:rsidRDefault="00105E8E" w:rsidP="00105E8E">
            <w:pPr>
              <w:spacing w:before="240" w:line="240" w:lineRule="auto"/>
              <w:jc w:val="center"/>
              <w:rPr>
                <w:color w:val="000000"/>
                <w:lang w:bidi="ar-SA"/>
              </w:rPr>
            </w:pPr>
            <w:r w:rsidRPr="003138C1">
              <w:rPr>
                <w:color w:val="000000"/>
              </w:rPr>
              <w:t>142</w:t>
            </w:r>
          </w:p>
        </w:tc>
        <w:tc>
          <w:tcPr>
            <w:tcW w:w="645" w:type="dxa"/>
            <w:shd w:val="clear" w:color="auto" w:fill="FFFFFF" w:themeFill="background1"/>
            <w:noWrap/>
            <w:vAlign w:val="center"/>
          </w:tcPr>
          <w:p w14:paraId="299CD3FB" w14:textId="77777777" w:rsidR="00105E8E" w:rsidRPr="003138C1" w:rsidRDefault="00105E8E" w:rsidP="00105E8E">
            <w:pPr>
              <w:spacing w:before="240" w:line="240" w:lineRule="auto"/>
              <w:jc w:val="center"/>
              <w:rPr>
                <w:color w:val="000000"/>
                <w:lang w:bidi="ar-SA"/>
              </w:rPr>
            </w:pPr>
            <w:r w:rsidRPr="003138C1">
              <w:rPr>
                <w:color w:val="000000"/>
              </w:rPr>
              <w:t>206</w:t>
            </w:r>
          </w:p>
        </w:tc>
        <w:tc>
          <w:tcPr>
            <w:tcW w:w="645" w:type="dxa"/>
            <w:shd w:val="clear" w:color="auto" w:fill="FFFFFF" w:themeFill="background1"/>
            <w:noWrap/>
            <w:vAlign w:val="center"/>
          </w:tcPr>
          <w:p w14:paraId="007D0D2B" w14:textId="77777777" w:rsidR="00105E8E" w:rsidRPr="003138C1" w:rsidRDefault="00105E8E" w:rsidP="00105E8E">
            <w:pPr>
              <w:spacing w:before="240" w:line="240" w:lineRule="auto"/>
              <w:jc w:val="center"/>
              <w:rPr>
                <w:color w:val="000000"/>
                <w:lang w:bidi="ar-SA"/>
              </w:rPr>
            </w:pPr>
            <w:r w:rsidRPr="003138C1">
              <w:rPr>
                <w:color w:val="000000"/>
              </w:rPr>
              <w:t>145</w:t>
            </w:r>
          </w:p>
        </w:tc>
        <w:tc>
          <w:tcPr>
            <w:tcW w:w="645" w:type="dxa"/>
            <w:shd w:val="clear" w:color="auto" w:fill="FFFFFF" w:themeFill="background1"/>
            <w:noWrap/>
            <w:vAlign w:val="center"/>
          </w:tcPr>
          <w:p w14:paraId="586EDAF3" w14:textId="77777777" w:rsidR="00105E8E" w:rsidRPr="003138C1" w:rsidRDefault="00105E8E" w:rsidP="00105E8E">
            <w:pPr>
              <w:spacing w:before="240" w:line="240" w:lineRule="auto"/>
              <w:jc w:val="center"/>
              <w:rPr>
                <w:color w:val="000000"/>
                <w:lang w:bidi="ar-SA"/>
              </w:rPr>
            </w:pPr>
            <w:r w:rsidRPr="003138C1">
              <w:rPr>
                <w:color w:val="000000"/>
              </w:rPr>
              <w:t>150</w:t>
            </w:r>
          </w:p>
        </w:tc>
        <w:tc>
          <w:tcPr>
            <w:tcW w:w="645" w:type="dxa"/>
            <w:shd w:val="clear" w:color="auto" w:fill="FFFFFF" w:themeFill="background1"/>
            <w:noWrap/>
            <w:vAlign w:val="center"/>
          </w:tcPr>
          <w:p w14:paraId="2FD27C30" w14:textId="77777777" w:rsidR="00105E8E" w:rsidRPr="003138C1" w:rsidRDefault="00105E8E" w:rsidP="00105E8E">
            <w:pPr>
              <w:spacing w:before="240" w:line="240" w:lineRule="auto"/>
              <w:jc w:val="center"/>
              <w:rPr>
                <w:color w:val="000000"/>
                <w:lang w:bidi="ar-SA"/>
              </w:rPr>
            </w:pPr>
            <w:r w:rsidRPr="003138C1">
              <w:rPr>
                <w:color w:val="000000"/>
              </w:rPr>
              <w:t>26</w:t>
            </w:r>
          </w:p>
        </w:tc>
        <w:tc>
          <w:tcPr>
            <w:tcW w:w="645" w:type="dxa"/>
            <w:shd w:val="clear" w:color="auto" w:fill="FFFFFF" w:themeFill="background1"/>
            <w:noWrap/>
            <w:vAlign w:val="center"/>
          </w:tcPr>
          <w:p w14:paraId="38F30F8F" w14:textId="77777777" w:rsidR="00105E8E" w:rsidRPr="003138C1" w:rsidRDefault="00105E8E" w:rsidP="00105E8E">
            <w:pPr>
              <w:spacing w:before="240" w:line="240" w:lineRule="auto"/>
              <w:jc w:val="center"/>
              <w:rPr>
                <w:color w:val="000000"/>
                <w:lang w:bidi="ar-SA"/>
              </w:rPr>
            </w:pPr>
            <w:r w:rsidRPr="003138C1">
              <w:rPr>
                <w:color w:val="000000"/>
              </w:rPr>
              <w:t>74</w:t>
            </w:r>
          </w:p>
        </w:tc>
        <w:tc>
          <w:tcPr>
            <w:tcW w:w="645" w:type="dxa"/>
            <w:shd w:val="clear" w:color="auto" w:fill="FFFFFF" w:themeFill="background1"/>
            <w:noWrap/>
            <w:vAlign w:val="center"/>
          </w:tcPr>
          <w:p w14:paraId="5FA8BDC9" w14:textId="77777777" w:rsidR="00105E8E" w:rsidRPr="003138C1" w:rsidRDefault="00105E8E" w:rsidP="00105E8E">
            <w:pPr>
              <w:spacing w:before="240" w:line="240" w:lineRule="auto"/>
              <w:jc w:val="center"/>
              <w:rPr>
                <w:color w:val="000000"/>
                <w:lang w:bidi="ar-SA"/>
              </w:rPr>
            </w:pPr>
            <w:r w:rsidRPr="003138C1">
              <w:rPr>
                <w:color w:val="000000"/>
              </w:rPr>
              <w:t>79</w:t>
            </w:r>
          </w:p>
        </w:tc>
        <w:tc>
          <w:tcPr>
            <w:tcW w:w="645" w:type="dxa"/>
            <w:shd w:val="clear" w:color="auto" w:fill="FFFFFF" w:themeFill="background1"/>
            <w:vAlign w:val="center"/>
          </w:tcPr>
          <w:p w14:paraId="6785A3E1" w14:textId="77777777" w:rsidR="00105E8E" w:rsidRPr="003138C1" w:rsidRDefault="00105E8E" w:rsidP="00105E8E">
            <w:pPr>
              <w:spacing w:before="240" w:line="240" w:lineRule="auto"/>
              <w:jc w:val="center"/>
              <w:rPr>
                <w:color w:val="000000"/>
                <w:lang w:bidi="ar-SA"/>
              </w:rPr>
            </w:pPr>
            <w:r w:rsidRPr="003138C1">
              <w:rPr>
                <w:color w:val="000000"/>
              </w:rPr>
              <w:t>39</w:t>
            </w:r>
          </w:p>
        </w:tc>
        <w:tc>
          <w:tcPr>
            <w:tcW w:w="645" w:type="dxa"/>
            <w:shd w:val="clear" w:color="auto" w:fill="FFFFFF" w:themeFill="background1"/>
            <w:vAlign w:val="center"/>
          </w:tcPr>
          <w:p w14:paraId="0CECE31B" w14:textId="77777777" w:rsidR="00105E8E" w:rsidRPr="003138C1" w:rsidRDefault="00105E8E" w:rsidP="00105E8E">
            <w:pPr>
              <w:spacing w:before="240" w:line="240" w:lineRule="auto"/>
              <w:jc w:val="center"/>
              <w:rPr>
                <w:color w:val="000000"/>
                <w:lang w:bidi="ar-SA"/>
              </w:rPr>
            </w:pPr>
            <w:r w:rsidRPr="003138C1">
              <w:rPr>
                <w:color w:val="000000"/>
              </w:rPr>
              <w:t>28</w:t>
            </w:r>
          </w:p>
        </w:tc>
        <w:tc>
          <w:tcPr>
            <w:tcW w:w="645" w:type="dxa"/>
            <w:shd w:val="clear" w:color="auto" w:fill="FFFFFF" w:themeFill="background1"/>
            <w:vAlign w:val="center"/>
          </w:tcPr>
          <w:p w14:paraId="76D139A7" w14:textId="77777777" w:rsidR="00105E8E" w:rsidRPr="003138C1" w:rsidRDefault="00105E8E" w:rsidP="00105E8E">
            <w:pPr>
              <w:spacing w:before="240" w:line="240" w:lineRule="auto"/>
              <w:jc w:val="center"/>
              <w:rPr>
                <w:color w:val="000000"/>
                <w:lang w:bidi="ar-SA"/>
              </w:rPr>
            </w:pPr>
            <w:r w:rsidRPr="003138C1">
              <w:rPr>
                <w:color w:val="000000"/>
              </w:rPr>
              <w:t>25</w:t>
            </w:r>
          </w:p>
        </w:tc>
        <w:tc>
          <w:tcPr>
            <w:tcW w:w="645" w:type="dxa"/>
            <w:shd w:val="clear" w:color="auto" w:fill="FFFFFF" w:themeFill="background1"/>
            <w:vAlign w:val="center"/>
          </w:tcPr>
          <w:p w14:paraId="539DBA5F" w14:textId="77777777" w:rsidR="00105E8E" w:rsidRPr="003138C1" w:rsidRDefault="00105E8E" w:rsidP="00105E8E">
            <w:pPr>
              <w:spacing w:before="240" w:line="240" w:lineRule="auto"/>
              <w:jc w:val="center"/>
              <w:rPr>
                <w:color w:val="000000"/>
                <w:lang w:bidi="ar-SA"/>
              </w:rPr>
            </w:pPr>
            <w:r w:rsidRPr="003138C1">
              <w:rPr>
                <w:color w:val="000000"/>
              </w:rPr>
              <w:t>5</w:t>
            </w:r>
          </w:p>
        </w:tc>
        <w:tc>
          <w:tcPr>
            <w:tcW w:w="645" w:type="dxa"/>
            <w:shd w:val="clear" w:color="auto" w:fill="FFFFFF" w:themeFill="background1"/>
            <w:vAlign w:val="center"/>
          </w:tcPr>
          <w:p w14:paraId="6503AE58" w14:textId="77777777" w:rsidR="00105E8E" w:rsidRPr="003138C1" w:rsidRDefault="00105E8E" w:rsidP="00105E8E">
            <w:pPr>
              <w:spacing w:before="240" w:line="240" w:lineRule="auto"/>
              <w:jc w:val="center"/>
              <w:rPr>
                <w:color w:val="000000"/>
                <w:lang w:bidi="ar-SA"/>
              </w:rPr>
            </w:pPr>
            <w:r w:rsidRPr="003138C1">
              <w:rPr>
                <w:color w:val="000000"/>
              </w:rPr>
              <w:t>12</w:t>
            </w:r>
          </w:p>
        </w:tc>
        <w:tc>
          <w:tcPr>
            <w:tcW w:w="645" w:type="dxa"/>
            <w:shd w:val="clear" w:color="auto" w:fill="FFFFFF" w:themeFill="background1"/>
            <w:vAlign w:val="center"/>
          </w:tcPr>
          <w:p w14:paraId="59444C05"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shd w:val="clear" w:color="auto" w:fill="FFFFFF" w:themeFill="background1"/>
            <w:vAlign w:val="center"/>
          </w:tcPr>
          <w:p w14:paraId="2C2544CB"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shd w:val="clear" w:color="auto" w:fill="FFFFFF" w:themeFill="background1"/>
            <w:vAlign w:val="center"/>
          </w:tcPr>
          <w:p w14:paraId="2CCCE595" w14:textId="77777777" w:rsidR="00105E8E" w:rsidRPr="003138C1" w:rsidRDefault="00105E8E" w:rsidP="00105E8E">
            <w:pPr>
              <w:spacing w:before="240" w:line="240" w:lineRule="auto"/>
              <w:jc w:val="center"/>
              <w:rPr>
                <w:color w:val="000000"/>
                <w:lang w:bidi="ar-SA"/>
              </w:rPr>
            </w:pPr>
            <w:r w:rsidRPr="003138C1">
              <w:rPr>
                <w:color w:val="000000"/>
              </w:rPr>
              <w:t>29</w:t>
            </w:r>
          </w:p>
        </w:tc>
        <w:tc>
          <w:tcPr>
            <w:tcW w:w="645" w:type="dxa"/>
            <w:shd w:val="clear" w:color="auto" w:fill="FFFFFF" w:themeFill="background1"/>
            <w:vAlign w:val="center"/>
          </w:tcPr>
          <w:p w14:paraId="4B9043B2" w14:textId="77777777" w:rsidR="00105E8E" w:rsidRPr="003138C1" w:rsidRDefault="00105E8E" w:rsidP="00105E8E">
            <w:pPr>
              <w:spacing w:before="240" w:line="240" w:lineRule="auto"/>
              <w:jc w:val="center"/>
              <w:rPr>
                <w:color w:val="000000"/>
                <w:lang w:bidi="ar-SA"/>
              </w:rPr>
            </w:pPr>
            <w:r w:rsidRPr="003138C1">
              <w:rPr>
                <w:color w:val="000000"/>
              </w:rPr>
              <w:t>54</w:t>
            </w:r>
          </w:p>
        </w:tc>
        <w:tc>
          <w:tcPr>
            <w:tcW w:w="645" w:type="dxa"/>
            <w:shd w:val="clear" w:color="auto" w:fill="FFFFFF" w:themeFill="background1"/>
            <w:vAlign w:val="center"/>
          </w:tcPr>
          <w:p w14:paraId="7881D0D6"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shd w:val="clear" w:color="auto" w:fill="FFFFFF" w:themeFill="background1"/>
            <w:vAlign w:val="center"/>
          </w:tcPr>
          <w:p w14:paraId="2735A565" w14:textId="77777777" w:rsidR="00105E8E" w:rsidRPr="003138C1" w:rsidRDefault="00105E8E" w:rsidP="00105E8E">
            <w:pPr>
              <w:spacing w:before="240" w:line="240" w:lineRule="auto"/>
              <w:jc w:val="center"/>
              <w:rPr>
                <w:color w:val="000000"/>
                <w:lang w:bidi="ar-SA"/>
              </w:rPr>
            </w:pPr>
            <w:r w:rsidRPr="003138C1">
              <w:rPr>
                <w:color w:val="000000"/>
              </w:rPr>
              <w:t>ND</w:t>
            </w:r>
          </w:p>
        </w:tc>
      </w:tr>
      <w:tr w:rsidR="00105E8E" w:rsidRPr="000073B1" w14:paraId="2C5E4308" w14:textId="77777777" w:rsidTr="00105E8E">
        <w:trPr>
          <w:trHeight w:val="312"/>
          <w:jc w:val="center"/>
        </w:trPr>
        <w:tc>
          <w:tcPr>
            <w:tcW w:w="1350" w:type="dxa"/>
            <w:tcBorders>
              <w:bottom w:val="single" w:sz="4" w:space="0" w:color="auto"/>
            </w:tcBorders>
            <w:shd w:val="clear" w:color="auto" w:fill="FFFFFF" w:themeFill="background1"/>
            <w:noWrap/>
            <w:vAlign w:val="center"/>
          </w:tcPr>
          <w:p w14:paraId="15B844BA" w14:textId="77777777" w:rsidR="00105E8E" w:rsidRPr="003138C1" w:rsidRDefault="00105E8E" w:rsidP="00105E8E">
            <w:pPr>
              <w:spacing w:before="240" w:after="240" w:line="240" w:lineRule="auto"/>
              <w:rPr>
                <w:color w:val="000000"/>
              </w:rPr>
            </w:pPr>
            <w:r w:rsidRPr="003138C1">
              <w:rPr>
                <w:color w:val="000000"/>
              </w:rPr>
              <w:t>EFWB-9</w:t>
            </w:r>
          </w:p>
        </w:tc>
        <w:tc>
          <w:tcPr>
            <w:tcW w:w="645" w:type="dxa"/>
            <w:tcBorders>
              <w:bottom w:val="single" w:sz="4" w:space="0" w:color="auto"/>
            </w:tcBorders>
            <w:shd w:val="clear" w:color="auto" w:fill="FFFFFF" w:themeFill="background1"/>
            <w:noWrap/>
            <w:vAlign w:val="center"/>
          </w:tcPr>
          <w:p w14:paraId="5931488B" w14:textId="77777777" w:rsidR="00105E8E" w:rsidRPr="003138C1" w:rsidRDefault="00105E8E" w:rsidP="00105E8E">
            <w:pPr>
              <w:spacing w:before="240" w:after="240" w:line="240" w:lineRule="auto"/>
              <w:jc w:val="center"/>
              <w:rPr>
                <w:color w:val="000000"/>
              </w:rPr>
            </w:pPr>
            <w:r w:rsidRPr="003138C1">
              <w:rPr>
                <w:color w:val="000000"/>
              </w:rPr>
              <w:t>990</w:t>
            </w:r>
          </w:p>
        </w:tc>
        <w:tc>
          <w:tcPr>
            <w:tcW w:w="645" w:type="dxa"/>
            <w:tcBorders>
              <w:bottom w:val="single" w:sz="4" w:space="0" w:color="auto"/>
            </w:tcBorders>
            <w:shd w:val="clear" w:color="auto" w:fill="FFFFFF" w:themeFill="background1"/>
            <w:noWrap/>
            <w:vAlign w:val="center"/>
          </w:tcPr>
          <w:p w14:paraId="52B8E672" w14:textId="77777777" w:rsidR="00105E8E" w:rsidRPr="003138C1" w:rsidRDefault="00105E8E" w:rsidP="00105E8E">
            <w:pPr>
              <w:spacing w:before="240" w:after="240" w:line="240" w:lineRule="auto"/>
              <w:jc w:val="center"/>
              <w:rPr>
                <w:color w:val="000000"/>
              </w:rPr>
            </w:pPr>
            <w:r w:rsidRPr="003138C1">
              <w:rPr>
                <w:color w:val="000000"/>
              </w:rPr>
              <w:t>762</w:t>
            </w:r>
          </w:p>
        </w:tc>
        <w:tc>
          <w:tcPr>
            <w:tcW w:w="645" w:type="dxa"/>
            <w:tcBorders>
              <w:bottom w:val="single" w:sz="4" w:space="0" w:color="auto"/>
            </w:tcBorders>
            <w:shd w:val="clear" w:color="auto" w:fill="FFFFFF" w:themeFill="background1"/>
            <w:noWrap/>
            <w:vAlign w:val="center"/>
          </w:tcPr>
          <w:p w14:paraId="1A6D771D" w14:textId="77777777" w:rsidR="00105E8E" w:rsidRPr="003138C1" w:rsidRDefault="00105E8E" w:rsidP="00105E8E">
            <w:pPr>
              <w:spacing w:before="240" w:after="240" w:line="240" w:lineRule="auto"/>
              <w:jc w:val="center"/>
              <w:rPr>
                <w:color w:val="000000"/>
              </w:rPr>
            </w:pPr>
            <w:r w:rsidRPr="003138C1">
              <w:rPr>
                <w:color w:val="000000"/>
              </w:rPr>
              <w:t>746</w:t>
            </w:r>
          </w:p>
        </w:tc>
        <w:tc>
          <w:tcPr>
            <w:tcW w:w="645" w:type="dxa"/>
            <w:tcBorders>
              <w:bottom w:val="single" w:sz="4" w:space="0" w:color="auto"/>
            </w:tcBorders>
            <w:shd w:val="clear" w:color="auto" w:fill="FFFFFF" w:themeFill="background1"/>
            <w:noWrap/>
            <w:vAlign w:val="center"/>
          </w:tcPr>
          <w:p w14:paraId="747F42E3" w14:textId="77777777" w:rsidR="00105E8E" w:rsidRPr="003138C1" w:rsidRDefault="00105E8E" w:rsidP="00105E8E">
            <w:pPr>
              <w:spacing w:before="240" w:after="240" w:line="240" w:lineRule="auto"/>
              <w:jc w:val="center"/>
              <w:rPr>
                <w:color w:val="000000"/>
              </w:rPr>
            </w:pPr>
            <w:r w:rsidRPr="003138C1">
              <w:rPr>
                <w:color w:val="000000"/>
              </w:rPr>
              <w:t>702</w:t>
            </w:r>
          </w:p>
        </w:tc>
        <w:tc>
          <w:tcPr>
            <w:tcW w:w="645" w:type="dxa"/>
            <w:tcBorders>
              <w:bottom w:val="single" w:sz="4" w:space="0" w:color="auto"/>
            </w:tcBorders>
            <w:shd w:val="clear" w:color="auto" w:fill="FFFFFF" w:themeFill="background1"/>
            <w:noWrap/>
            <w:vAlign w:val="center"/>
          </w:tcPr>
          <w:p w14:paraId="5135F6E0" w14:textId="77777777" w:rsidR="00105E8E" w:rsidRPr="003138C1" w:rsidRDefault="00105E8E" w:rsidP="00105E8E">
            <w:pPr>
              <w:spacing w:before="240" w:after="240" w:line="240" w:lineRule="auto"/>
              <w:jc w:val="center"/>
              <w:rPr>
                <w:color w:val="000000"/>
              </w:rPr>
            </w:pPr>
            <w:r w:rsidRPr="003138C1">
              <w:rPr>
                <w:color w:val="000000"/>
              </w:rPr>
              <w:t>173</w:t>
            </w:r>
          </w:p>
        </w:tc>
        <w:tc>
          <w:tcPr>
            <w:tcW w:w="645" w:type="dxa"/>
            <w:tcBorders>
              <w:bottom w:val="single" w:sz="4" w:space="0" w:color="auto"/>
            </w:tcBorders>
            <w:shd w:val="clear" w:color="auto" w:fill="FFFFFF" w:themeFill="background1"/>
            <w:noWrap/>
            <w:vAlign w:val="center"/>
          </w:tcPr>
          <w:p w14:paraId="1E4CC552" w14:textId="77777777" w:rsidR="00105E8E" w:rsidRPr="003138C1" w:rsidRDefault="00105E8E" w:rsidP="00105E8E">
            <w:pPr>
              <w:spacing w:before="240" w:after="240" w:line="240" w:lineRule="auto"/>
              <w:jc w:val="center"/>
              <w:rPr>
                <w:color w:val="000000"/>
              </w:rPr>
            </w:pPr>
            <w:r w:rsidRPr="003138C1">
              <w:rPr>
                <w:color w:val="000000"/>
              </w:rPr>
              <w:t>424</w:t>
            </w:r>
          </w:p>
        </w:tc>
        <w:tc>
          <w:tcPr>
            <w:tcW w:w="645" w:type="dxa"/>
            <w:tcBorders>
              <w:bottom w:val="single" w:sz="4" w:space="0" w:color="auto"/>
            </w:tcBorders>
            <w:shd w:val="clear" w:color="auto" w:fill="FFFFFF" w:themeFill="background1"/>
            <w:noWrap/>
            <w:vAlign w:val="center"/>
          </w:tcPr>
          <w:p w14:paraId="023A9B62" w14:textId="77777777" w:rsidR="00105E8E" w:rsidRPr="003138C1" w:rsidRDefault="00105E8E" w:rsidP="00105E8E">
            <w:pPr>
              <w:spacing w:before="240" w:after="240" w:line="240" w:lineRule="auto"/>
              <w:jc w:val="center"/>
              <w:rPr>
                <w:color w:val="000000"/>
              </w:rPr>
            </w:pPr>
            <w:r w:rsidRPr="003138C1">
              <w:rPr>
                <w:color w:val="000000"/>
              </w:rPr>
              <w:t>341</w:t>
            </w:r>
          </w:p>
        </w:tc>
        <w:tc>
          <w:tcPr>
            <w:tcW w:w="645" w:type="dxa"/>
            <w:tcBorders>
              <w:bottom w:val="single" w:sz="4" w:space="0" w:color="auto"/>
            </w:tcBorders>
            <w:shd w:val="clear" w:color="auto" w:fill="FFFFFF" w:themeFill="background1"/>
            <w:vAlign w:val="center"/>
          </w:tcPr>
          <w:p w14:paraId="1D67A1BF" w14:textId="77777777" w:rsidR="00105E8E" w:rsidRPr="003138C1" w:rsidRDefault="00105E8E" w:rsidP="00105E8E">
            <w:pPr>
              <w:spacing w:before="240" w:after="240" w:line="240" w:lineRule="auto"/>
              <w:jc w:val="center"/>
              <w:rPr>
                <w:color w:val="000000"/>
              </w:rPr>
            </w:pPr>
            <w:r w:rsidRPr="003138C1">
              <w:rPr>
                <w:color w:val="000000"/>
              </w:rPr>
              <w:t>311</w:t>
            </w:r>
          </w:p>
        </w:tc>
        <w:tc>
          <w:tcPr>
            <w:tcW w:w="645" w:type="dxa"/>
            <w:tcBorders>
              <w:bottom w:val="single" w:sz="4" w:space="0" w:color="auto"/>
            </w:tcBorders>
            <w:shd w:val="clear" w:color="auto" w:fill="FFFFFF" w:themeFill="background1"/>
            <w:vAlign w:val="center"/>
          </w:tcPr>
          <w:p w14:paraId="2BB4D722" w14:textId="77777777" w:rsidR="00105E8E" w:rsidRPr="003138C1" w:rsidRDefault="00105E8E" w:rsidP="00105E8E">
            <w:pPr>
              <w:spacing w:before="240" w:after="240" w:line="240" w:lineRule="auto"/>
              <w:jc w:val="center"/>
              <w:rPr>
                <w:color w:val="000000"/>
              </w:rPr>
            </w:pPr>
            <w:r w:rsidRPr="003138C1">
              <w:rPr>
                <w:color w:val="000000"/>
              </w:rPr>
              <w:t>108</w:t>
            </w:r>
          </w:p>
        </w:tc>
        <w:tc>
          <w:tcPr>
            <w:tcW w:w="645" w:type="dxa"/>
            <w:tcBorders>
              <w:bottom w:val="single" w:sz="4" w:space="0" w:color="auto"/>
            </w:tcBorders>
            <w:shd w:val="clear" w:color="auto" w:fill="FFFFFF" w:themeFill="background1"/>
            <w:vAlign w:val="center"/>
          </w:tcPr>
          <w:p w14:paraId="53AE0D6A" w14:textId="77777777" w:rsidR="00105E8E" w:rsidRPr="003138C1" w:rsidRDefault="00105E8E" w:rsidP="00105E8E">
            <w:pPr>
              <w:spacing w:before="240" w:after="240" w:line="240" w:lineRule="auto"/>
              <w:jc w:val="center"/>
              <w:rPr>
                <w:color w:val="000000"/>
              </w:rPr>
            </w:pPr>
            <w:r w:rsidRPr="003138C1">
              <w:rPr>
                <w:color w:val="000000"/>
              </w:rPr>
              <w:t>98</w:t>
            </w:r>
          </w:p>
        </w:tc>
        <w:tc>
          <w:tcPr>
            <w:tcW w:w="645" w:type="dxa"/>
            <w:tcBorders>
              <w:bottom w:val="single" w:sz="4" w:space="0" w:color="auto"/>
            </w:tcBorders>
            <w:shd w:val="clear" w:color="auto" w:fill="FFFFFF" w:themeFill="background1"/>
            <w:vAlign w:val="center"/>
          </w:tcPr>
          <w:p w14:paraId="57458215" w14:textId="77777777" w:rsidR="00105E8E" w:rsidRPr="003138C1" w:rsidRDefault="00105E8E" w:rsidP="00105E8E">
            <w:pPr>
              <w:spacing w:before="240" w:after="240" w:line="240" w:lineRule="auto"/>
              <w:jc w:val="center"/>
              <w:rPr>
                <w:color w:val="000000"/>
              </w:rPr>
            </w:pPr>
            <w:r w:rsidRPr="003138C1">
              <w:rPr>
                <w:color w:val="000000"/>
              </w:rPr>
              <w:t>18</w:t>
            </w:r>
          </w:p>
        </w:tc>
        <w:tc>
          <w:tcPr>
            <w:tcW w:w="645" w:type="dxa"/>
            <w:tcBorders>
              <w:bottom w:val="single" w:sz="4" w:space="0" w:color="auto"/>
            </w:tcBorders>
            <w:shd w:val="clear" w:color="auto" w:fill="FFFFFF" w:themeFill="background1"/>
            <w:vAlign w:val="center"/>
          </w:tcPr>
          <w:p w14:paraId="209C5305" w14:textId="77777777" w:rsidR="00105E8E" w:rsidRPr="003138C1" w:rsidRDefault="00105E8E" w:rsidP="00105E8E">
            <w:pPr>
              <w:spacing w:before="240" w:after="240" w:line="240" w:lineRule="auto"/>
              <w:jc w:val="center"/>
              <w:rPr>
                <w:color w:val="000000"/>
              </w:rPr>
            </w:pPr>
            <w:r w:rsidRPr="003138C1">
              <w:rPr>
                <w:color w:val="000000"/>
              </w:rPr>
              <w:t>29</w:t>
            </w:r>
          </w:p>
        </w:tc>
        <w:tc>
          <w:tcPr>
            <w:tcW w:w="645" w:type="dxa"/>
            <w:tcBorders>
              <w:bottom w:val="single" w:sz="4" w:space="0" w:color="auto"/>
            </w:tcBorders>
            <w:shd w:val="clear" w:color="auto" w:fill="FFFFFF" w:themeFill="background1"/>
            <w:vAlign w:val="center"/>
          </w:tcPr>
          <w:p w14:paraId="2829B62B" w14:textId="77777777" w:rsidR="00105E8E" w:rsidRPr="003138C1" w:rsidRDefault="00105E8E" w:rsidP="00105E8E">
            <w:pPr>
              <w:spacing w:before="240" w:after="240" w:line="240" w:lineRule="auto"/>
              <w:jc w:val="center"/>
              <w:rPr>
                <w:color w:val="000000"/>
              </w:rPr>
            </w:pPr>
            <w:r w:rsidRPr="003138C1">
              <w:rPr>
                <w:color w:val="000000"/>
              </w:rPr>
              <w:t>11</w:t>
            </w:r>
          </w:p>
        </w:tc>
        <w:tc>
          <w:tcPr>
            <w:tcW w:w="645" w:type="dxa"/>
            <w:tcBorders>
              <w:bottom w:val="single" w:sz="4" w:space="0" w:color="auto"/>
            </w:tcBorders>
            <w:shd w:val="clear" w:color="auto" w:fill="FFFFFF" w:themeFill="background1"/>
            <w:vAlign w:val="center"/>
          </w:tcPr>
          <w:p w14:paraId="633E50CF" w14:textId="77777777" w:rsidR="00105E8E" w:rsidRPr="003138C1" w:rsidRDefault="00105E8E" w:rsidP="00105E8E">
            <w:pPr>
              <w:spacing w:before="240" w:after="240" w:line="240" w:lineRule="auto"/>
              <w:jc w:val="center"/>
              <w:rPr>
                <w:color w:val="000000"/>
              </w:rPr>
            </w:pPr>
            <w:r w:rsidRPr="003138C1">
              <w:rPr>
                <w:color w:val="000000"/>
              </w:rPr>
              <w:t>ND</w:t>
            </w:r>
          </w:p>
        </w:tc>
        <w:tc>
          <w:tcPr>
            <w:tcW w:w="645" w:type="dxa"/>
            <w:tcBorders>
              <w:bottom w:val="single" w:sz="4" w:space="0" w:color="auto"/>
            </w:tcBorders>
            <w:shd w:val="clear" w:color="auto" w:fill="FFFFFF" w:themeFill="background1"/>
            <w:vAlign w:val="center"/>
          </w:tcPr>
          <w:p w14:paraId="68AEF016" w14:textId="77777777" w:rsidR="00105E8E" w:rsidRPr="003138C1" w:rsidRDefault="00105E8E" w:rsidP="00105E8E">
            <w:pPr>
              <w:spacing w:before="240" w:after="240" w:line="240" w:lineRule="auto"/>
              <w:jc w:val="center"/>
              <w:rPr>
                <w:color w:val="000000"/>
              </w:rPr>
            </w:pPr>
            <w:r w:rsidRPr="003138C1">
              <w:rPr>
                <w:color w:val="000000"/>
              </w:rPr>
              <w:t>22</w:t>
            </w:r>
          </w:p>
        </w:tc>
        <w:tc>
          <w:tcPr>
            <w:tcW w:w="645" w:type="dxa"/>
            <w:tcBorders>
              <w:bottom w:val="single" w:sz="4" w:space="0" w:color="auto"/>
            </w:tcBorders>
            <w:shd w:val="clear" w:color="auto" w:fill="FFFFFF" w:themeFill="background1"/>
            <w:vAlign w:val="center"/>
          </w:tcPr>
          <w:p w14:paraId="1A3D627F" w14:textId="77777777" w:rsidR="00105E8E" w:rsidRPr="003138C1" w:rsidRDefault="00105E8E" w:rsidP="00105E8E">
            <w:pPr>
              <w:spacing w:before="240" w:after="240" w:line="240" w:lineRule="auto"/>
              <w:jc w:val="center"/>
              <w:rPr>
                <w:color w:val="000000"/>
              </w:rPr>
            </w:pPr>
            <w:r w:rsidRPr="003138C1">
              <w:rPr>
                <w:color w:val="000000"/>
              </w:rPr>
              <w:t>36</w:t>
            </w:r>
          </w:p>
        </w:tc>
        <w:tc>
          <w:tcPr>
            <w:tcW w:w="645" w:type="dxa"/>
            <w:tcBorders>
              <w:bottom w:val="single" w:sz="4" w:space="0" w:color="auto"/>
            </w:tcBorders>
            <w:shd w:val="clear" w:color="auto" w:fill="FFFFFF" w:themeFill="background1"/>
            <w:vAlign w:val="center"/>
          </w:tcPr>
          <w:p w14:paraId="3FF86832" w14:textId="77777777" w:rsidR="00105E8E" w:rsidRPr="003138C1" w:rsidRDefault="00105E8E" w:rsidP="00105E8E">
            <w:pPr>
              <w:spacing w:before="240" w:after="240" w:line="240" w:lineRule="auto"/>
              <w:jc w:val="center"/>
              <w:rPr>
                <w:color w:val="000000"/>
              </w:rPr>
            </w:pPr>
            <w:r w:rsidRPr="003138C1">
              <w:rPr>
                <w:color w:val="000000"/>
              </w:rPr>
              <w:t>ND</w:t>
            </w:r>
          </w:p>
        </w:tc>
        <w:tc>
          <w:tcPr>
            <w:tcW w:w="645" w:type="dxa"/>
            <w:tcBorders>
              <w:bottom w:val="single" w:sz="4" w:space="0" w:color="auto"/>
            </w:tcBorders>
            <w:shd w:val="clear" w:color="auto" w:fill="FFFFFF" w:themeFill="background1"/>
            <w:vAlign w:val="center"/>
          </w:tcPr>
          <w:p w14:paraId="37C219A3" w14:textId="77777777" w:rsidR="00105E8E" w:rsidRPr="003138C1" w:rsidRDefault="00105E8E" w:rsidP="00105E8E">
            <w:pPr>
              <w:spacing w:before="240" w:after="240" w:line="240" w:lineRule="auto"/>
              <w:jc w:val="center"/>
              <w:rPr>
                <w:color w:val="000000"/>
              </w:rPr>
            </w:pPr>
            <w:r w:rsidRPr="003138C1">
              <w:rPr>
                <w:color w:val="000000"/>
              </w:rPr>
              <w:t>ND</w:t>
            </w:r>
          </w:p>
        </w:tc>
      </w:tr>
    </w:tbl>
    <w:p w14:paraId="6D018823" w14:textId="77777777" w:rsidR="00B91FD4" w:rsidRDefault="00B91FD4" w:rsidP="00B766F8"/>
    <w:p w14:paraId="6ED0A005" w14:textId="77777777" w:rsidR="00B91FD4" w:rsidRDefault="00B91FD4" w:rsidP="00B766F8"/>
    <w:p w14:paraId="5497E304" w14:textId="77777777" w:rsidR="00B91FD4" w:rsidRDefault="00B91FD4" w:rsidP="00B766F8"/>
    <w:p w14:paraId="61ECEC63" w14:textId="69C10045" w:rsidR="00B91FD4" w:rsidRDefault="00B91FD4" w:rsidP="00B766F8"/>
    <w:p w14:paraId="59358D4C" w14:textId="77777777" w:rsidR="00B91FD4" w:rsidRDefault="00B91FD4" w:rsidP="00B766F8"/>
    <w:p w14:paraId="767A75B2" w14:textId="516E5B9B" w:rsidR="00B91FD4" w:rsidRDefault="00B762F2" w:rsidP="00B766F8">
      <w:r>
        <w:rPr>
          <w:noProof/>
          <w:lang w:bidi="ar-SA"/>
        </w:rPr>
        <mc:AlternateContent>
          <mc:Choice Requires="wps">
            <w:drawing>
              <wp:anchor distT="0" distB="0" distL="114300" distR="114300" simplePos="0" relativeHeight="250733056" behindDoc="0" locked="0" layoutInCell="1" allowOverlap="1" wp14:anchorId="11BD3462" wp14:editId="3B56D201">
                <wp:simplePos x="0" y="0"/>
                <wp:positionH relativeFrom="column">
                  <wp:posOffset>4000500</wp:posOffset>
                </wp:positionH>
                <wp:positionV relativeFrom="paragraph">
                  <wp:posOffset>525780</wp:posOffset>
                </wp:positionV>
                <wp:extent cx="228600" cy="228600"/>
                <wp:effectExtent l="0" t="0" r="0" b="0"/>
                <wp:wrapThrough wrapText="bothSides">
                  <wp:wrapPolygon edited="0">
                    <wp:start x="0" y="0"/>
                    <wp:lineTo x="0" y="19200"/>
                    <wp:lineTo x="19200" y="19200"/>
                    <wp:lineTo x="19200" y="0"/>
                    <wp:lineTo x="0" y="0"/>
                  </wp:wrapPolygon>
                </wp:wrapThrough>
                <wp:docPr id="217" name="Rectangle 217"/>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AA3A0C" id="Rectangle 217" o:spid="_x0000_s1026" style="position:absolute;margin-left:315pt;margin-top:41.4pt;width:18pt;height:18pt;z-index:25073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" fillcolor="white [3212]" stroked="f">
                <w10:wrap type="through"/>
              </v:rect>
            </w:pict>
          </mc:Fallback>
        </mc:AlternateContent>
      </w:r>
    </w:p>
    <w:p w14:paraId="373E41F4" w14:textId="28194890" w:rsidR="00105E8E" w:rsidRPr="008228C9" w:rsidRDefault="00105E8E" w:rsidP="00105E8E">
      <w:pPr>
        <w:ind w:firstLine="1440"/>
        <w:rPr>
          <w:i/>
        </w:rPr>
      </w:pPr>
      <w:r w:rsidRPr="008228C9">
        <w:rPr>
          <w:i/>
        </w:rPr>
        <w:lastRenderedPageBreak/>
        <w:t>C.J. Hendershot #1 core</w:t>
      </w:r>
    </w:p>
    <w:tbl>
      <w:tblPr>
        <w:tblW w:w="12960" w:type="dxa"/>
        <w:jc w:val="center"/>
        <w:shd w:val="clear" w:color="auto" w:fill="FFFFFF" w:themeFill="background1"/>
        <w:tblLayout w:type="fixed"/>
        <w:tblLook w:val="04A0" w:firstRow="1" w:lastRow="0" w:firstColumn="1" w:lastColumn="0" w:noHBand="0" w:noVBand="1"/>
      </w:tblPr>
      <w:tblGrid>
        <w:gridCol w:w="1350"/>
        <w:gridCol w:w="645"/>
        <w:gridCol w:w="645"/>
        <w:gridCol w:w="645"/>
        <w:gridCol w:w="645"/>
        <w:gridCol w:w="645"/>
        <w:gridCol w:w="645"/>
        <w:gridCol w:w="645"/>
        <w:gridCol w:w="645"/>
        <w:gridCol w:w="645"/>
        <w:gridCol w:w="645"/>
        <w:gridCol w:w="645"/>
        <w:gridCol w:w="645"/>
        <w:gridCol w:w="645"/>
        <w:gridCol w:w="645"/>
        <w:gridCol w:w="645"/>
        <w:gridCol w:w="645"/>
        <w:gridCol w:w="645"/>
        <w:gridCol w:w="645"/>
      </w:tblGrid>
      <w:tr w:rsidR="00105E8E" w:rsidRPr="00FC1B45" w14:paraId="34EBBA78" w14:textId="77777777" w:rsidTr="00105E8E">
        <w:trPr>
          <w:trHeight w:val="1134"/>
          <w:jc w:val="center"/>
        </w:trPr>
        <w:tc>
          <w:tcPr>
            <w:tcW w:w="1350" w:type="dxa"/>
            <w:tcBorders>
              <w:top w:val="single" w:sz="4" w:space="0" w:color="auto"/>
              <w:bottom w:val="single" w:sz="4" w:space="0" w:color="auto"/>
            </w:tcBorders>
            <w:shd w:val="clear" w:color="auto" w:fill="FFFFFF" w:themeFill="background1"/>
            <w:noWrap/>
            <w:vAlign w:val="center"/>
            <w:hideMark/>
          </w:tcPr>
          <w:p w14:paraId="6A750262" w14:textId="77777777" w:rsidR="00105E8E" w:rsidRPr="00FC1B45" w:rsidRDefault="00105E8E" w:rsidP="00105E8E">
            <w:pPr>
              <w:spacing w:line="240" w:lineRule="auto"/>
              <w:jc w:val="center"/>
              <w:rPr>
                <w:b/>
                <w:color w:val="000000"/>
                <w:szCs w:val="20"/>
                <w:lang w:bidi="ar-SA"/>
              </w:rPr>
            </w:pPr>
            <w:r w:rsidRPr="00FC1B45">
              <w:rPr>
                <w:b/>
                <w:color w:val="000000"/>
                <w:szCs w:val="20"/>
                <w:lang w:bidi="ar-SA"/>
              </w:rPr>
              <w:t>Sample Name</w:t>
            </w:r>
          </w:p>
        </w:tc>
        <w:tc>
          <w:tcPr>
            <w:tcW w:w="645" w:type="dxa"/>
            <w:tcBorders>
              <w:top w:val="single" w:sz="4" w:space="0" w:color="auto"/>
              <w:bottom w:val="single" w:sz="4" w:space="0" w:color="auto"/>
            </w:tcBorders>
            <w:shd w:val="clear" w:color="auto" w:fill="FFFFFF" w:themeFill="background1"/>
            <w:noWrap/>
            <w:vAlign w:val="center"/>
          </w:tcPr>
          <w:p w14:paraId="25E95427"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13</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034E1AE3"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14</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666A2B36"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15</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1208B208"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16</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72A2873D"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17</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602B210D"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18</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719FCD28"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19</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1A8E64C8"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20</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63BCF9D6"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21</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63C974E3"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22</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429602C1"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23</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0FF47B3C"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24</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31286D76"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25</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76FC1856"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26</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403E9E98"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27</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3D56F0BB"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28</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4B5E02A9"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30</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7098E73B"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31</w:t>
            </w:r>
            <w:r w:rsidRPr="00FC1B45">
              <w:rPr>
                <w:b/>
                <w:bCs/>
                <w:color w:val="000000"/>
              </w:rPr>
              <w:t xml:space="preserve"> AI</w:t>
            </w:r>
          </w:p>
        </w:tc>
      </w:tr>
      <w:tr w:rsidR="00105E8E" w:rsidRPr="000073B1" w14:paraId="428AB949" w14:textId="77777777" w:rsidTr="00105E8E">
        <w:trPr>
          <w:trHeight w:val="312"/>
          <w:jc w:val="center"/>
        </w:trPr>
        <w:tc>
          <w:tcPr>
            <w:tcW w:w="1350" w:type="dxa"/>
            <w:tcBorders>
              <w:top w:val="single" w:sz="4" w:space="0" w:color="auto"/>
            </w:tcBorders>
            <w:shd w:val="clear" w:color="auto" w:fill="FFFFFF" w:themeFill="background1"/>
            <w:noWrap/>
            <w:vAlign w:val="center"/>
          </w:tcPr>
          <w:p w14:paraId="525D6722" w14:textId="77777777" w:rsidR="00105E8E" w:rsidRPr="003138C1" w:rsidRDefault="00105E8E" w:rsidP="00105E8E">
            <w:pPr>
              <w:spacing w:before="240" w:line="240" w:lineRule="auto"/>
              <w:rPr>
                <w:color w:val="000000"/>
                <w:lang w:bidi="ar-SA"/>
              </w:rPr>
            </w:pPr>
            <w:r w:rsidRPr="003138C1">
              <w:rPr>
                <w:color w:val="000000"/>
              </w:rPr>
              <w:t>EFHE-1</w:t>
            </w:r>
          </w:p>
        </w:tc>
        <w:tc>
          <w:tcPr>
            <w:tcW w:w="645" w:type="dxa"/>
            <w:tcBorders>
              <w:top w:val="single" w:sz="4" w:space="0" w:color="auto"/>
            </w:tcBorders>
            <w:shd w:val="clear" w:color="auto" w:fill="FFFFFF" w:themeFill="background1"/>
            <w:noWrap/>
            <w:vAlign w:val="center"/>
          </w:tcPr>
          <w:p w14:paraId="644A5F83" w14:textId="77777777" w:rsidR="00105E8E" w:rsidRPr="003138C1" w:rsidRDefault="00105E8E" w:rsidP="00105E8E">
            <w:pPr>
              <w:spacing w:before="240" w:line="240" w:lineRule="auto"/>
              <w:jc w:val="center"/>
              <w:rPr>
                <w:color w:val="000000"/>
                <w:lang w:bidi="ar-SA"/>
              </w:rPr>
            </w:pPr>
            <w:r w:rsidRPr="003138C1">
              <w:rPr>
                <w:color w:val="000000"/>
              </w:rPr>
              <w:t>152</w:t>
            </w:r>
          </w:p>
        </w:tc>
        <w:tc>
          <w:tcPr>
            <w:tcW w:w="645" w:type="dxa"/>
            <w:tcBorders>
              <w:top w:val="single" w:sz="4" w:space="0" w:color="auto"/>
            </w:tcBorders>
            <w:shd w:val="clear" w:color="auto" w:fill="FFFFFF" w:themeFill="background1"/>
            <w:noWrap/>
            <w:vAlign w:val="center"/>
          </w:tcPr>
          <w:p w14:paraId="143F0E77" w14:textId="77777777" w:rsidR="00105E8E" w:rsidRPr="003138C1" w:rsidRDefault="00105E8E" w:rsidP="00105E8E">
            <w:pPr>
              <w:spacing w:before="240" w:line="240" w:lineRule="auto"/>
              <w:jc w:val="center"/>
              <w:rPr>
                <w:color w:val="000000"/>
                <w:lang w:bidi="ar-SA"/>
              </w:rPr>
            </w:pPr>
            <w:r w:rsidRPr="003138C1">
              <w:rPr>
                <w:color w:val="000000"/>
              </w:rPr>
              <w:t>286</w:t>
            </w:r>
          </w:p>
        </w:tc>
        <w:tc>
          <w:tcPr>
            <w:tcW w:w="645" w:type="dxa"/>
            <w:tcBorders>
              <w:top w:val="single" w:sz="4" w:space="0" w:color="auto"/>
            </w:tcBorders>
            <w:shd w:val="clear" w:color="auto" w:fill="FFFFFF" w:themeFill="background1"/>
            <w:noWrap/>
            <w:vAlign w:val="center"/>
          </w:tcPr>
          <w:p w14:paraId="521AB7F5" w14:textId="77777777" w:rsidR="00105E8E" w:rsidRPr="003138C1" w:rsidRDefault="00105E8E" w:rsidP="00105E8E">
            <w:pPr>
              <w:spacing w:before="240" w:line="240" w:lineRule="auto"/>
              <w:jc w:val="center"/>
              <w:rPr>
                <w:color w:val="000000"/>
                <w:lang w:bidi="ar-SA"/>
              </w:rPr>
            </w:pPr>
            <w:r w:rsidRPr="003138C1">
              <w:rPr>
                <w:color w:val="000000"/>
              </w:rPr>
              <w:t>357</w:t>
            </w:r>
          </w:p>
        </w:tc>
        <w:tc>
          <w:tcPr>
            <w:tcW w:w="645" w:type="dxa"/>
            <w:tcBorders>
              <w:top w:val="single" w:sz="4" w:space="0" w:color="auto"/>
            </w:tcBorders>
            <w:shd w:val="clear" w:color="auto" w:fill="FFFFFF" w:themeFill="background1"/>
            <w:noWrap/>
            <w:vAlign w:val="center"/>
          </w:tcPr>
          <w:p w14:paraId="66100BD7" w14:textId="77777777" w:rsidR="00105E8E" w:rsidRPr="003138C1" w:rsidRDefault="00105E8E" w:rsidP="00105E8E">
            <w:pPr>
              <w:spacing w:before="240" w:line="240" w:lineRule="auto"/>
              <w:jc w:val="center"/>
              <w:rPr>
                <w:color w:val="000000"/>
                <w:lang w:bidi="ar-SA"/>
              </w:rPr>
            </w:pPr>
            <w:r w:rsidRPr="003138C1">
              <w:rPr>
                <w:color w:val="000000"/>
              </w:rPr>
              <w:t>410</w:t>
            </w:r>
          </w:p>
        </w:tc>
        <w:tc>
          <w:tcPr>
            <w:tcW w:w="645" w:type="dxa"/>
            <w:tcBorders>
              <w:top w:val="single" w:sz="4" w:space="0" w:color="auto"/>
            </w:tcBorders>
            <w:shd w:val="clear" w:color="auto" w:fill="FFFFFF" w:themeFill="background1"/>
            <w:noWrap/>
            <w:vAlign w:val="center"/>
          </w:tcPr>
          <w:p w14:paraId="10A32F25" w14:textId="77777777" w:rsidR="00105E8E" w:rsidRPr="003138C1" w:rsidRDefault="00105E8E" w:rsidP="00105E8E">
            <w:pPr>
              <w:spacing w:before="240" w:line="240" w:lineRule="auto"/>
              <w:jc w:val="center"/>
              <w:rPr>
                <w:color w:val="000000"/>
                <w:lang w:bidi="ar-SA"/>
              </w:rPr>
            </w:pPr>
            <w:r w:rsidRPr="003138C1">
              <w:rPr>
                <w:color w:val="000000"/>
              </w:rPr>
              <w:t>141</w:t>
            </w:r>
          </w:p>
        </w:tc>
        <w:tc>
          <w:tcPr>
            <w:tcW w:w="645" w:type="dxa"/>
            <w:tcBorders>
              <w:top w:val="single" w:sz="4" w:space="0" w:color="auto"/>
            </w:tcBorders>
            <w:shd w:val="clear" w:color="auto" w:fill="FFFFFF" w:themeFill="background1"/>
            <w:noWrap/>
            <w:vAlign w:val="center"/>
          </w:tcPr>
          <w:p w14:paraId="5F545177" w14:textId="77777777" w:rsidR="00105E8E" w:rsidRPr="003138C1" w:rsidRDefault="00105E8E" w:rsidP="00105E8E">
            <w:pPr>
              <w:spacing w:before="240" w:line="240" w:lineRule="auto"/>
              <w:jc w:val="center"/>
              <w:rPr>
                <w:color w:val="000000"/>
                <w:lang w:bidi="ar-SA"/>
              </w:rPr>
            </w:pPr>
            <w:r w:rsidRPr="003138C1">
              <w:rPr>
                <w:color w:val="000000"/>
              </w:rPr>
              <w:t>314</w:t>
            </w:r>
          </w:p>
        </w:tc>
        <w:tc>
          <w:tcPr>
            <w:tcW w:w="645" w:type="dxa"/>
            <w:tcBorders>
              <w:top w:val="single" w:sz="4" w:space="0" w:color="auto"/>
            </w:tcBorders>
            <w:shd w:val="clear" w:color="auto" w:fill="FFFFFF" w:themeFill="background1"/>
            <w:noWrap/>
            <w:vAlign w:val="center"/>
          </w:tcPr>
          <w:p w14:paraId="40C636D2" w14:textId="77777777" w:rsidR="00105E8E" w:rsidRPr="003138C1" w:rsidRDefault="00105E8E" w:rsidP="00105E8E">
            <w:pPr>
              <w:spacing w:before="240" w:line="240" w:lineRule="auto"/>
              <w:jc w:val="center"/>
              <w:rPr>
                <w:color w:val="000000"/>
                <w:lang w:bidi="ar-SA"/>
              </w:rPr>
            </w:pPr>
            <w:r w:rsidRPr="003138C1">
              <w:rPr>
                <w:color w:val="000000"/>
              </w:rPr>
              <w:t>257</w:t>
            </w:r>
          </w:p>
        </w:tc>
        <w:tc>
          <w:tcPr>
            <w:tcW w:w="645" w:type="dxa"/>
            <w:tcBorders>
              <w:top w:val="single" w:sz="4" w:space="0" w:color="auto"/>
            </w:tcBorders>
            <w:shd w:val="clear" w:color="auto" w:fill="FFFFFF" w:themeFill="background1"/>
            <w:vAlign w:val="center"/>
          </w:tcPr>
          <w:p w14:paraId="0F31E20B" w14:textId="77777777" w:rsidR="00105E8E" w:rsidRPr="003138C1" w:rsidRDefault="00105E8E" w:rsidP="00105E8E">
            <w:pPr>
              <w:spacing w:before="240" w:line="240" w:lineRule="auto"/>
              <w:jc w:val="center"/>
              <w:rPr>
                <w:color w:val="000000"/>
                <w:lang w:bidi="ar-SA"/>
              </w:rPr>
            </w:pPr>
            <w:r w:rsidRPr="003138C1">
              <w:rPr>
                <w:color w:val="000000"/>
              </w:rPr>
              <w:t>143</w:t>
            </w:r>
          </w:p>
        </w:tc>
        <w:tc>
          <w:tcPr>
            <w:tcW w:w="645" w:type="dxa"/>
            <w:tcBorders>
              <w:top w:val="single" w:sz="4" w:space="0" w:color="auto"/>
            </w:tcBorders>
            <w:shd w:val="clear" w:color="auto" w:fill="FFFFFF" w:themeFill="background1"/>
            <w:vAlign w:val="center"/>
          </w:tcPr>
          <w:p w14:paraId="07B98BFA" w14:textId="77777777" w:rsidR="00105E8E" w:rsidRPr="003138C1" w:rsidRDefault="00105E8E" w:rsidP="00105E8E">
            <w:pPr>
              <w:spacing w:before="240" w:line="240" w:lineRule="auto"/>
              <w:jc w:val="center"/>
              <w:rPr>
                <w:color w:val="000000"/>
                <w:lang w:bidi="ar-SA"/>
              </w:rPr>
            </w:pPr>
            <w:r w:rsidRPr="003138C1">
              <w:rPr>
                <w:color w:val="000000"/>
              </w:rPr>
              <w:t>103</w:t>
            </w:r>
          </w:p>
        </w:tc>
        <w:tc>
          <w:tcPr>
            <w:tcW w:w="645" w:type="dxa"/>
            <w:tcBorders>
              <w:top w:val="single" w:sz="4" w:space="0" w:color="auto"/>
            </w:tcBorders>
            <w:shd w:val="clear" w:color="auto" w:fill="FFFFFF" w:themeFill="background1"/>
            <w:vAlign w:val="center"/>
          </w:tcPr>
          <w:p w14:paraId="743BB056" w14:textId="77777777" w:rsidR="00105E8E" w:rsidRPr="003138C1" w:rsidRDefault="00105E8E" w:rsidP="00105E8E">
            <w:pPr>
              <w:spacing w:before="240" w:line="240" w:lineRule="auto"/>
              <w:jc w:val="center"/>
              <w:rPr>
                <w:color w:val="000000"/>
                <w:lang w:bidi="ar-SA"/>
              </w:rPr>
            </w:pPr>
            <w:r w:rsidRPr="003138C1">
              <w:rPr>
                <w:color w:val="000000"/>
              </w:rPr>
              <w:t>121</w:t>
            </w:r>
          </w:p>
        </w:tc>
        <w:tc>
          <w:tcPr>
            <w:tcW w:w="645" w:type="dxa"/>
            <w:tcBorders>
              <w:top w:val="single" w:sz="4" w:space="0" w:color="auto"/>
            </w:tcBorders>
            <w:shd w:val="clear" w:color="auto" w:fill="FFFFFF" w:themeFill="background1"/>
            <w:vAlign w:val="center"/>
          </w:tcPr>
          <w:p w14:paraId="30E8CE20" w14:textId="77777777" w:rsidR="00105E8E" w:rsidRPr="003138C1" w:rsidRDefault="00105E8E" w:rsidP="00105E8E">
            <w:pPr>
              <w:spacing w:before="240" w:line="240" w:lineRule="auto"/>
              <w:jc w:val="center"/>
              <w:rPr>
                <w:color w:val="000000"/>
                <w:lang w:bidi="ar-SA"/>
              </w:rPr>
            </w:pPr>
            <w:r w:rsidRPr="003138C1">
              <w:rPr>
                <w:color w:val="000000"/>
              </w:rPr>
              <w:t>23</w:t>
            </w:r>
          </w:p>
        </w:tc>
        <w:tc>
          <w:tcPr>
            <w:tcW w:w="645" w:type="dxa"/>
            <w:tcBorders>
              <w:top w:val="single" w:sz="4" w:space="0" w:color="auto"/>
            </w:tcBorders>
            <w:shd w:val="clear" w:color="auto" w:fill="FFFFFF" w:themeFill="background1"/>
            <w:vAlign w:val="center"/>
          </w:tcPr>
          <w:p w14:paraId="6E387744" w14:textId="77777777" w:rsidR="00105E8E" w:rsidRPr="003138C1" w:rsidRDefault="00105E8E" w:rsidP="00105E8E">
            <w:pPr>
              <w:spacing w:before="240" w:line="240" w:lineRule="auto"/>
              <w:jc w:val="center"/>
              <w:rPr>
                <w:color w:val="000000"/>
                <w:lang w:bidi="ar-SA"/>
              </w:rPr>
            </w:pPr>
            <w:r w:rsidRPr="003138C1">
              <w:rPr>
                <w:color w:val="000000"/>
              </w:rPr>
              <w:t>64</w:t>
            </w:r>
          </w:p>
        </w:tc>
        <w:tc>
          <w:tcPr>
            <w:tcW w:w="645" w:type="dxa"/>
            <w:tcBorders>
              <w:top w:val="single" w:sz="4" w:space="0" w:color="auto"/>
            </w:tcBorders>
            <w:shd w:val="clear" w:color="auto" w:fill="FFFFFF" w:themeFill="background1"/>
            <w:vAlign w:val="center"/>
          </w:tcPr>
          <w:p w14:paraId="07445D26"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tcBorders>
              <w:top w:val="single" w:sz="4" w:space="0" w:color="auto"/>
            </w:tcBorders>
            <w:shd w:val="clear" w:color="auto" w:fill="FFFFFF" w:themeFill="background1"/>
            <w:vAlign w:val="center"/>
          </w:tcPr>
          <w:p w14:paraId="64B62E94"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tcBorders>
              <w:top w:val="single" w:sz="4" w:space="0" w:color="auto"/>
            </w:tcBorders>
            <w:shd w:val="clear" w:color="auto" w:fill="FFFFFF" w:themeFill="background1"/>
            <w:vAlign w:val="center"/>
          </w:tcPr>
          <w:p w14:paraId="3C25D150" w14:textId="77777777" w:rsidR="00105E8E" w:rsidRPr="003138C1" w:rsidRDefault="00105E8E" w:rsidP="00105E8E">
            <w:pPr>
              <w:spacing w:before="240" w:line="240" w:lineRule="auto"/>
              <w:jc w:val="center"/>
              <w:rPr>
                <w:color w:val="000000"/>
                <w:lang w:bidi="ar-SA"/>
              </w:rPr>
            </w:pPr>
            <w:r w:rsidRPr="003138C1">
              <w:rPr>
                <w:color w:val="000000"/>
              </w:rPr>
              <w:t>25</w:t>
            </w:r>
          </w:p>
        </w:tc>
        <w:tc>
          <w:tcPr>
            <w:tcW w:w="645" w:type="dxa"/>
            <w:tcBorders>
              <w:top w:val="single" w:sz="4" w:space="0" w:color="auto"/>
            </w:tcBorders>
            <w:shd w:val="clear" w:color="auto" w:fill="FFFFFF" w:themeFill="background1"/>
            <w:vAlign w:val="center"/>
          </w:tcPr>
          <w:p w14:paraId="11DBB2F9" w14:textId="77777777" w:rsidR="00105E8E" w:rsidRPr="003138C1" w:rsidRDefault="00105E8E" w:rsidP="00105E8E">
            <w:pPr>
              <w:spacing w:before="240" w:line="240" w:lineRule="auto"/>
              <w:jc w:val="center"/>
              <w:rPr>
                <w:color w:val="000000"/>
                <w:lang w:bidi="ar-SA"/>
              </w:rPr>
            </w:pPr>
            <w:r w:rsidRPr="003138C1">
              <w:rPr>
                <w:color w:val="000000"/>
              </w:rPr>
              <w:t>108</w:t>
            </w:r>
          </w:p>
        </w:tc>
        <w:tc>
          <w:tcPr>
            <w:tcW w:w="645" w:type="dxa"/>
            <w:tcBorders>
              <w:top w:val="single" w:sz="4" w:space="0" w:color="auto"/>
            </w:tcBorders>
            <w:shd w:val="clear" w:color="auto" w:fill="FFFFFF" w:themeFill="background1"/>
            <w:vAlign w:val="center"/>
          </w:tcPr>
          <w:p w14:paraId="346DA3D2" w14:textId="77777777" w:rsidR="00105E8E" w:rsidRPr="003138C1" w:rsidRDefault="00105E8E" w:rsidP="00105E8E">
            <w:pPr>
              <w:spacing w:before="240" w:line="240" w:lineRule="auto"/>
              <w:jc w:val="center"/>
              <w:rPr>
                <w:color w:val="000000"/>
                <w:lang w:bidi="ar-SA"/>
              </w:rPr>
            </w:pPr>
            <w:r w:rsidRPr="003138C1">
              <w:rPr>
                <w:color w:val="000000"/>
              </w:rPr>
              <w:t>19</w:t>
            </w:r>
          </w:p>
        </w:tc>
        <w:tc>
          <w:tcPr>
            <w:tcW w:w="645" w:type="dxa"/>
            <w:tcBorders>
              <w:top w:val="single" w:sz="4" w:space="0" w:color="auto"/>
            </w:tcBorders>
            <w:shd w:val="clear" w:color="auto" w:fill="FFFFFF" w:themeFill="background1"/>
            <w:vAlign w:val="center"/>
          </w:tcPr>
          <w:p w14:paraId="6D326CF4" w14:textId="77777777" w:rsidR="00105E8E" w:rsidRPr="003138C1" w:rsidRDefault="00105E8E" w:rsidP="00105E8E">
            <w:pPr>
              <w:spacing w:before="240" w:line="240" w:lineRule="auto"/>
              <w:jc w:val="center"/>
              <w:rPr>
                <w:color w:val="000000"/>
                <w:lang w:bidi="ar-SA"/>
              </w:rPr>
            </w:pPr>
            <w:r w:rsidRPr="003138C1">
              <w:rPr>
                <w:color w:val="000000"/>
              </w:rPr>
              <w:t>34</w:t>
            </w:r>
          </w:p>
        </w:tc>
      </w:tr>
      <w:tr w:rsidR="00105E8E" w:rsidRPr="000073B1" w14:paraId="4B7F58B8" w14:textId="77777777" w:rsidTr="00105E8E">
        <w:trPr>
          <w:trHeight w:val="312"/>
          <w:jc w:val="center"/>
        </w:trPr>
        <w:tc>
          <w:tcPr>
            <w:tcW w:w="1350" w:type="dxa"/>
            <w:shd w:val="clear" w:color="auto" w:fill="FFFFFF" w:themeFill="background1"/>
            <w:noWrap/>
            <w:vAlign w:val="center"/>
          </w:tcPr>
          <w:p w14:paraId="5EF30E0B" w14:textId="77777777" w:rsidR="00105E8E" w:rsidRPr="003138C1" w:rsidRDefault="00105E8E" w:rsidP="00105E8E">
            <w:pPr>
              <w:spacing w:before="240" w:line="240" w:lineRule="auto"/>
              <w:rPr>
                <w:color w:val="000000"/>
              </w:rPr>
            </w:pPr>
            <w:r w:rsidRPr="003138C1">
              <w:rPr>
                <w:color w:val="000000"/>
              </w:rPr>
              <w:t>EFHE-2</w:t>
            </w:r>
          </w:p>
        </w:tc>
        <w:tc>
          <w:tcPr>
            <w:tcW w:w="645" w:type="dxa"/>
            <w:shd w:val="clear" w:color="auto" w:fill="FFFFFF" w:themeFill="background1"/>
            <w:noWrap/>
            <w:vAlign w:val="center"/>
          </w:tcPr>
          <w:p w14:paraId="2D6EA4BF" w14:textId="77777777" w:rsidR="00105E8E" w:rsidRPr="003138C1" w:rsidRDefault="00105E8E" w:rsidP="00105E8E">
            <w:pPr>
              <w:spacing w:before="240" w:line="240" w:lineRule="auto"/>
              <w:jc w:val="center"/>
              <w:rPr>
                <w:color w:val="000000"/>
              </w:rPr>
            </w:pPr>
            <w:r w:rsidRPr="003138C1">
              <w:rPr>
                <w:color w:val="000000"/>
              </w:rPr>
              <w:t>128</w:t>
            </w:r>
          </w:p>
        </w:tc>
        <w:tc>
          <w:tcPr>
            <w:tcW w:w="645" w:type="dxa"/>
            <w:shd w:val="clear" w:color="auto" w:fill="FFFFFF" w:themeFill="background1"/>
            <w:noWrap/>
            <w:vAlign w:val="center"/>
          </w:tcPr>
          <w:p w14:paraId="08B30AAF" w14:textId="77777777" w:rsidR="00105E8E" w:rsidRPr="003138C1" w:rsidRDefault="00105E8E" w:rsidP="00105E8E">
            <w:pPr>
              <w:spacing w:before="240" w:line="240" w:lineRule="auto"/>
              <w:jc w:val="center"/>
              <w:rPr>
                <w:color w:val="000000"/>
              </w:rPr>
            </w:pPr>
            <w:r w:rsidRPr="003138C1">
              <w:rPr>
                <w:color w:val="000000"/>
              </w:rPr>
              <w:t>246</w:t>
            </w:r>
          </w:p>
        </w:tc>
        <w:tc>
          <w:tcPr>
            <w:tcW w:w="645" w:type="dxa"/>
            <w:shd w:val="clear" w:color="auto" w:fill="FFFFFF" w:themeFill="background1"/>
            <w:noWrap/>
            <w:vAlign w:val="center"/>
          </w:tcPr>
          <w:p w14:paraId="57AD8023" w14:textId="77777777" w:rsidR="00105E8E" w:rsidRPr="003138C1" w:rsidRDefault="00105E8E" w:rsidP="00105E8E">
            <w:pPr>
              <w:spacing w:before="240" w:line="240" w:lineRule="auto"/>
              <w:jc w:val="center"/>
              <w:rPr>
                <w:color w:val="000000"/>
              </w:rPr>
            </w:pPr>
            <w:r w:rsidRPr="003138C1">
              <w:rPr>
                <w:color w:val="000000"/>
              </w:rPr>
              <w:t>303</w:t>
            </w:r>
          </w:p>
        </w:tc>
        <w:tc>
          <w:tcPr>
            <w:tcW w:w="645" w:type="dxa"/>
            <w:shd w:val="clear" w:color="auto" w:fill="FFFFFF" w:themeFill="background1"/>
            <w:noWrap/>
            <w:vAlign w:val="center"/>
          </w:tcPr>
          <w:p w14:paraId="3619B122" w14:textId="77777777" w:rsidR="00105E8E" w:rsidRPr="003138C1" w:rsidRDefault="00105E8E" w:rsidP="00105E8E">
            <w:pPr>
              <w:spacing w:before="240" w:line="240" w:lineRule="auto"/>
              <w:jc w:val="center"/>
              <w:rPr>
                <w:color w:val="000000"/>
              </w:rPr>
            </w:pPr>
            <w:r w:rsidRPr="003138C1">
              <w:rPr>
                <w:color w:val="000000"/>
              </w:rPr>
              <w:t>360</w:t>
            </w:r>
          </w:p>
        </w:tc>
        <w:tc>
          <w:tcPr>
            <w:tcW w:w="645" w:type="dxa"/>
            <w:shd w:val="clear" w:color="auto" w:fill="FFFFFF" w:themeFill="background1"/>
            <w:noWrap/>
            <w:vAlign w:val="center"/>
          </w:tcPr>
          <w:p w14:paraId="12AD26D8" w14:textId="77777777" w:rsidR="00105E8E" w:rsidRPr="003138C1" w:rsidRDefault="00105E8E" w:rsidP="00105E8E">
            <w:pPr>
              <w:spacing w:before="240" w:line="240" w:lineRule="auto"/>
              <w:jc w:val="center"/>
              <w:rPr>
                <w:color w:val="000000"/>
              </w:rPr>
            </w:pPr>
            <w:r w:rsidRPr="003138C1">
              <w:rPr>
                <w:color w:val="000000"/>
              </w:rPr>
              <w:t>117</w:t>
            </w:r>
          </w:p>
        </w:tc>
        <w:tc>
          <w:tcPr>
            <w:tcW w:w="645" w:type="dxa"/>
            <w:shd w:val="clear" w:color="auto" w:fill="FFFFFF" w:themeFill="background1"/>
            <w:noWrap/>
            <w:vAlign w:val="center"/>
          </w:tcPr>
          <w:p w14:paraId="17B7D682" w14:textId="77777777" w:rsidR="00105E8E" w:rsidRPr="003138C1" w:rsidRDefault="00105E8E" w:rsidP="00105E8E">
            <w:pPr>
              <w:spacing w:before="240" w:line="240" w:lineRule="auto"/>
              <w:jc w:val="center"/>
              <w:rPr>
                <w:color w:val="000000"/>
              </w:rPr>
            </w:pPr>
            <w:r w:rsidRPr="003138C1">
              <w:rPr>
                <w:color w:val="000000"/>
              </w:rPr>
              <w:t>281</w:t>
            </w:r>
          </w:p>
        </w:tc>
        <w:tc>
          <w:tcPr>
            <w:tcW w:w="645" w:type="dxa"/>
            <w:shd w:val="clear" w:color="auto" w:fill="FFFFFF" w:themeFill="background1"/>
            <w:noWrap/>
            <w:vAlign w:val="center"/>
          </w:tcPr>
          <w:p w14:paraId="02ACE8E3" w14:textId="77777777" w:rsidR="00105E8E" w:rsidRPr="003138C1" w:rsidRDefault="00105E8E" w:rsidP="00105E8E">
            <w:pPr>
              <w:spacing w:before="240" w:line="240" w:lineRule="auto"/>
              <w:jc w:val="center"/>
              <w:rPr>
                <w:color w:val="000000"/>
              </w:rPr>
            </w:pPr>
            <w:r w:rsidRPr="003138C1">
              <w:rPr>
                <w:color w:val="000000"/>
              </w:rPr>
              <w:t>236</w:t>
            </w:r>
          </w:p>
        </w:tc>
        <w:tc>
          <w:tcPr>
            <w:tcW w:w="645" w:type="dxa"/>
            <w:shd w:val="clear" w:color="auto" w:fill="FFFFFF" w:themeFill="background1"/>
            <w:vAlign w:val="center"/>
          </w:tcPr>
          <w:p w14:paraId="3E6EEDA9" w14:textId="77777777" w:rsidR="00105E8E" w:rsidRPr="003138C1" w:rsidRDefault="00105E8E" w:rsidP="00105E8E">
            <w:pPr>
              <w:spacing w:before="240" w:line="240" w:lineRule="auto"/>
              <w:jc w:val="center"/>
              <w:rPr>
                <w:color w:val="000000"/>
              </w:rPr>
            </w:pPr>
            <w:r w:rsidRPr="003138C1">
              <w:rPr>
                <w:color w:val="000000"/>
              </w:rPr>
              <w:t>126</w:t>
            </w:r>
          </w:p>
        </w:tc>
        <w:tc>
          <w:tcPr>
            <w:tcW w:w="645" w:type="dxa"/>
            <w:shd w:val="clear" w:color="auto" w:fill="FFFFFF" w:themeFill="background1"/>
            <w:vAlign w:val="center"/>
          </w:tcPr>
          <w:p w14:paraId="40A031C8" w14:textId="77777777" w:rsidR="00105E8E" w:rsidRPr="003138C1" w:rsidRDefault="00105E8E" w:rsidP="00105E8E">
            <w:pPr>
              <w:spacing w:before="240" w:line="240" w:lineRule="auto"/>
              <w:jc w:val="center"/>
              <w:rPr>
                <w:color w:val="000000"/>
              </w:rPr>
            </w:pPr>
            <w:r w:rsidRPr="003138C1">
              <w:rPr>
                <w:color w:val="000000"/>
              </w:rPr>
              <w:t>84</w:t>
            </w:r>
          </w:p>
        </w:tc>
        <w:tc>
          <w:tcPr>
            <w:tcW w:w="645" w:type="dxa"/>
            <w:shd w:val="clear" w:color="auto" w:fill="FFFFFF" w:themeFill="background1"/>
            <w:vAlign w:val="center"/>
          </w:tcPr>
          <w:p w14:paraId="5CA297C7" w14:textId="77777777" w:rsidR="00105E8E" w:rsidRPr="003138C1" w:rsidRDefault="00105E8E" w:rsidP="00105E8E">
            <w:pPr>
              <w:spacing w:before="240" w:line="240" w:lineRule="auto"/>
              <w:jc w:val="center"/>
              <w:rPr>
                <w:color w:val="000000"/>
              </w:rPr>
            </w:pPr>
            <w:r w:rsidRPr="003138C1">
              <w:rPr>
                <w:color w:val="000000"/>
              </w:rPr>
              <w:t>88</w:t>
            </w:r>
          </w:p>
        </w:tc>
        <w:tc>
          <w:tcPr>
            <w:tcW w:w="645" w:type="dxa"/>
            <w:shd w:val="clear" w:color="auto" w:fill="FFFFFF" w:themeFill="background1"/>
            <w:vAlign w:val="center"/>
          </w:tcPr>
          <w:p w14:paraId="64A58A21" w14:textId="77777777" w:rsidR="00105E8E" w:rsidRPr="003138C1" w:rsidRDefault="00105E8E" w:rsidP="00105E8E">
            <w:pPr>
              <w:spacing w:before="240" w:line="240" w:lineRule="auto"/>
              <w:jc w:val="center"/>
              <w:rPr>
                <w:color w:val="000000"/>
              </w:rPr>
            </w:pPr>
            <w:r w:rsidRPr="003138C1">
              <w:rPr>
                <w:color w:val="000000"/>
              </w:rPr>
              <w:t>58</w:t>
            </w:r>
          </w:p>
        </w:tc>
        <w:tc>
          <w:tcPr>
            <w:tcW w:w="645" w:type="dxa"/>
            <w:shd w:val="clear" w:color="auto" w:fill="FFFFFF" w:themeFill="background1"/>
            <w:vAlign w:val="center"/>
          </w:tcPr>
          <w:p w14:paraId="3DB0EFDA" w14:textId="77777777" w:rsidR="00105E8E" w:rsidRPr="003138C1" w:rsidRDefault="00105E8E" w:rsidP="00105E8E">
            <w:pPr>
              <w:spacing w:before="240" w:line="240" w:lineRule="auto"/>
              <w:jc w:val="center"/>
              <w:rPr>
                <w:color w:val="000000"/>
              </w:rPr>
            </w:pPr>
            <w:r w:rsidRPr="003138C1">
              <w:rPr>
                <w:color w:val="000000"/>
              </w:rPr>
              <w:t>64</w:t>
            </w:r>
          </w:p>
        </w:tc>
        <w:tc>
          <w:tcPr>
            <w:tcW w:w="645" w:type="dxa"/>
            <w:shd w:val="clear" w:color="auto" w:fill="FFFFFF" w:themeFill="background1"/>
            <w:vAlign w:val="center"/>
          </w:tcPr>
          <w:p w14:paraId="47EE4C32" w14:textId="77777777" w:rsidR="00105E8E" w:rsidRPr="003138C1" w:rsidRDefault="00105E8E" w:rsidP="00105E8E">
            <w:pPr>
              <w:spacing w:before="240" w:line="240" w:lineRule="auto"/>
              <w:jc w:val="center"/>
              <w:rPr>
                <w:color w:val="000000"/>
              </w:rPr>
            </w:pPr>
            <w:r w:rsidRPr="003138C1">
              <w:rPr>
                <w:color w:val="000000"/>
              </w:rPr>
              <w:t>ND</w:t>
            </w:r>
          </w:p>
        </w:tc>
        <w:tc>
          <w:tcPr>
            <w:tcW w:w="645" w:type="dxa"/>
            <w:shd w:val="clear" w:color="auto" w:fill="FFFFFF" w:themeFill="background1"/>
            <w:vAlign w:val="center"/>
          </w:tcPr>
          <w:p w14:paraId="1BEDF761" w14:textId="77777777" w:rsidR="00105E8E" w:rsidRPr="003138C1" w:rsidRDefault="00105E8E" w:rsidP="00105E8E">
            <w:pPr>
              <w:spacing w:before="240" w:line="240" w:lineRule="auto"/>
              <w:jc w:val="center"/>
              <w:rPr>
                <w:color w:val="000000"/>
              </w:rPr>
            </w:pPr>
            <w:r w:rsidRPr="003138C1">
              <w:rPr>
                <w:color w:val="000000"/>
              </w:rPr>
              <w:t>ND</w:t>
            </w:r>
          </w:p>
        </w:tc>
        <w:tc>
          <w:tcPr>
            <w:tcW w:w="645" w:type="dxa"/>
            <w:shd w:val="clear" w:color="auto" w:fill="FFFFFF" w:themeFill="background1"/>
            <w:vAlign w:val="center"/>
          </w:tcPr>
          <w:p w14:paraId="1337F638" w14:textId="77777777" w:rsidR="00105E8E" w:rsidRPr="003138C1" w:rsidRDefault="00105E8E" w:rsidP="00105E8E">
            <w:pPr>
              <w:spacing w:before="240" w:line="240" w:lineRule="auto"/>
              <w:jc w:val="center"/>
              <w:rPr>
                <w:color w:val="000000"/>
              </w:rPr>
            </w:pPr>
            <w:r w:rsidRPr="003138C1">
              <w:rPr>
                <w:color w:val="000000"/>
              </w:rPr>
              <w:t>13</w:t>
            </w:r>
          </w:p>
        </w:tc>
        <w:tc>
          <w:tcPr>
            <w:tcW w:w="645" w:type="dxa"/>
            <w:shd w:val="clear" w:color="auto" w:fill="FFFFFF" w:themeFill="background1"/>
            <w:vAlign w:val="center"/>
          </w:tcPr>
          <w:p w14:paraId="64ED7BBD" w14:textId="77777777" w:rsidR="00105E8E" w:rsidRPr="003138C1" w:rsidRDefault="00105E8E" w:rsidP="00105E8E">
            <w:pPr>
              <w:spacing w:before="240" w:line="240" w:lineRule="auto"/>
              <w:jc w:val="center"/>
              <w:rPr>
                <w:color w:val="000000"/>
              </w:rPr>
            </w:pPr>
            <w:r w:rsidRPr="003138C1">
              <w:rPr>
                <w:color w:val="000000"/>
              </w:rPr>
              <w:t>108</w:t>
            </w:r>
          </w:p>
        </w:tc>
        <w:tc>
          <w:tcPr>
            <w:tcW w:w="645" w:type="dxa"/>
            <w:shd w:val="clear" w:color="auto" w:fill="FFFFFF" w:themeFill="background1"/>
            <w:vAlign w:val="center"/>
          </w:tcPr>
          <w:p w14:paraId="05B0E0BF" w14:textId="77777777" w:rsidR="00105E8E" w:rsidRPr="003138C1" w:rsidRDefault="00105E8E" w:rsidP="00105E8E">
            <w:pPr>
              <w:spacing w:before="240" w:line="240" w:lineRule="auto"/>
              <w:jc w:val="center"/>
              <w:rPr>
                <w:color w:val="000000"/>
              </w:rPr>
            </w:pPr>
            <w:r w:rsidRPr="003138C1">
              <w:rPr>
                <w:color w:val="000000"/>
              </w:rPr>
              <w:t>22</w:t>
            </w:r>
          </w:p>
        </w:tc>
        <w:tc>
          <w:tcPr>
            <w:tcW w:w="645" w:type="dxa"/>
            <w:shd w:val="clear" w:color="auto" w:fill="FFFFFF" w:themeFill="background1"/>
            <w:vAlign w:val="center"/>
          </w:tcPr>
          <w:p w14:paraId="6DAAC61E" w14:textId="77777777" w:rsidR="00105E8E" w:rsidRPr="003138C1" w:rsidRDefault="00105E8E" w:rsidP="00105E8E">
            <w:pPr>
              <w:spacing w:before="240" w:line="240" w:lineRule="auto"/>
              <w:jc w:val="center"/>
              <w:rPr>
                <w:color w:val="000000"/>
              </w:rPr>
            </w:pPr>
            <w:r w:rsidRPr="003138C1">
              <w:rPr>
                <w:color w:val="000000"/>
              </w:rPr>
              <w:t>38</w:t>
            </w:r>
          </w:p>
        </w:tc>
      </w:tr>
      <w:tr w:rsidR="00105E8E" w:rsidRPr="000073B1" w14:paraId="2C922C09" w14:textId="77777777" w:rsidTr="00105E8E">
        <w:trPr>
          <w:trHeight w:val="312"/>
          <w:jc w:val="center"/>
        </w:trPr>
        <w:tc>
          <w:tcPr>
            <w:tcW w:w="1350" w:type="dxa"/>
            <w:shd w:val="clear" w:color="auto" w:fill="FFFFFF" w:themeFill="background1"/>
            <w:noWrap/>
            <w:vAlign w:val="center"/>
          </w:tcPr>
          <w:p w14:paraId="6F7B735E" w14:textId="77777777" w:rsidR="00105E8E" w:rsidRPr="003138C1" w:rsidRDefault="00105E8E" w:rsidP="00105E8E">
            <w:pPr>
              <w:spacing w:before="240" w:line="240" w:lineRule="auto"/>
              <w:rPr>
                <w:color w:val="000000"/>
                <w:lang w:bidi="ar-SA"/>
              </w:rPr>
            </w:pPr>
            <w:r w:rsidRPr="003138C1">
              <w:rPr>
                <w:color w:val="000000"/>
              </w:rPr>
              <w:t>EFHE-3</w:t>
            </w:r>
          </w:p>
        </w:tc>
        <w:tc>
          <w:tcPr>
            <w:tcW w:w="645" w:type="dxa"/>
            <w:shd w:val="clear" w:color="auto" w:fill="FFFFFF" w:themeFill="background1"/>
            <w:noWrap/>
            <w:vAlign w:val="center"/>
          </w:tcPr>
          <w:p w14:paraId="6E05C5E5" w14:textId="77777777" w:rsidR="00105E8E" w:rsidRPr="003138C1" w:rsidRDefault="00105E8E" w:rsidP="00105E8E">
            <w:pPr>
              <w:spacing w:before="240" w:line="240" w:lineRule="auto"/>
              <w:jc w:val="center"/>
              <w:rPr>
                <w:color w:val="000000"/>
                <w:lang w:bidi="ar-SA"/>
              </w:rPr>
            </w:pPr>
            <w:r w:rsidRPr="003138C1">
              <w:rPr>
                <w:color w:val="000000"/>
              </w:rPr>
              <w:t>312</w:t>
            </w:r>
          </w:p>
        </w:tc>
        <w:tc>
          <w:tcPr>
            <w:tcW w:w="645" w:type="dxa"/>
            <w:shd w:val="clear" w:color="auto" w:fill="FFFFFF" w:themeFill="background1"/>
            <w:noWrap/>
            <w:vAlign w:val="center"/>
          </w:tcPr>
          <w:p w14:paraId="6E85DFFE" w14:textId="77777777" w:rsidR="00105E8E" w:rsidRPr="003138C1" w:rsidRDefault="00105E8E" w:rsidP="00105E8E">
            <w:pPr>
              <w:spacing w:before="240" w:line="240" w:lineRule="auto"/>
              <w:jc w:val="center"/>
              <w:rPr>
                <w:color w:val="000000"/>
                <w:lang w:bidi="ar-SA"/>
              </w:rPr>
            </w:pPr>
            <w:r w:rsidRPr="003138C1">
              <w:rPr>
                <w:color w:val="000000"/>
              </w:rPr>
              <w:t>485</w:t>
            </w:r>
          </w:p>
        </w:tc>
        <w:tc>
          <w:tcPr>
            <w:tcW w:w="645" w:type="dxa"/>
            <w:shd w:val="clear" w:color="auto" w:fill="FFFFFF" w:themeFill="background1"/>
            <w:noWrap/>
            <w:vAlign w:val="center"/>
          </w:tcPr>
          <w:p w14:paraId="20EF1294" w14:textId="77777777" w:rsidR="00105E8E" w:rsidRPr="003138C1" w:rsidRDefault="00105E8E" w:rsidP="00105E8E">
            <w:pPr>
              <w:spacing w:before="240" w:line="240" w:lineRule="auto"/>
              <w:jc w:val="center"/>
              <w:rPr>
                <w:color w:val="000000"/>
                <w:lang w:bidi="ar-SA"/>
              </w:rPr>
            </w:pPr>
            <w:r w:rsidRPr="003138C1">
              <w:rPr>
                <w:color w:val="000000"/>
              </w:rPr>
              <w:t>434</w:t>
            </w:r>
          </w:p>
        </w:tc>
        <w:tc>
          <w:tcPr>
            <w:tcW w:w="645" w:type="dxa"/>
            <w:shd w:val="clear" w:color="auto" w:fill="FFFFFF" w:themeFill="background1"/>
            <w:noWrap/>
            <w:vAlign w:val="center"/>
          </w:tcPr>
          <w:p w14:paraId="0EA8829F" w14:textId="77777777" w:rsidR="00105E8E" w:rsidRPr="003138C1" w:rsidRDefault="00105E8E" w:rsidP="00105E8E">
            <w:pPr>
              <w:spacing w:before="240" w:line="240" w:lineRule="auto"/>
              <w:jc w:val="center"/>
              <w:rPr>
                <w:color w:val="000000"/>
                <w:lang w:bidi="ar-SA"/>
              </w:rPr>
            </w:pPr>
            <w:r w:rsidRPr="003138C1">
              <w:rPr>
                <w:color w:val="000000"/>
              </w:rPr>
              <w:t>441</w:t>
            </w:r>
          </w:p>
        </w:tc>
        <w:tc>
          <w:tcPr>
            <w:tcW w:w="645" w:type="dxa"/>
            <w:shd w:val="clear" w:color="auto" w:fill="FFFFFF" w:themeFill="background1"/>
            <w:noWrap/>
            <w:vAlign w:val="center"/>
          </w:tcPr>
          <w:p w14:paraId="71A7D2D8" w14:textId="77777777" w:rsidR="00105E8E" w:rsidRPr="003138C1" w:rsidRDefault="00105E8E" w:rsidP="00105E8E">
            <w:pPr>
              <w:spacing w:before="240" w:line="240" w:lineRule="auto"/>
              <w:jc w:val="center"/>
              <w:rPr>
                <w:color w:val="000000"/>
                <w:lang w:bidi="ar-SA"/>
              </w:rPr>
            </w:pPr>
            <w:r w:rsidRPr="003138C1">
              <w:rPr>
                <w:color w:val="000000"/>
              </w:rPr>
              <w:t>133</w:t>
            </w:r>
          </w:p>
        </w:tc>
        <w:tc>
          <w:tcPr>
            <w:tcW w:w="645" w:type="dxa"/>
            <w:shd w:val="clear" w:color="auto" w:fill="FFFFFF" w:themeFill="background1"/>
            <w:noWrap/>
            <w:vAlign w:val="center"/>
          </w:tcPr>
          <w:p w14:paraId="4E509471" w14:textId="77777777" w:rsidR="00105E8E" w:rsidRPr="003138C1" w:rsidRDefault="00105E8E" w:rsidP="00105E8E">
            <w:pPr>
              <w:spacing w:before="240" w:line="240" w:lineRule="auto"/>
              <w:jc w:val="center"/>
              <w:rPr>
                <w:color w:val="000000"/>
                <w:lang w:bidi="ar-SA"/>
              </w:rPr>
            </w:pPr>
            <w:r w:rsidRPr="003138C1">
              <w:rPr>
                <w:color w:val="000000"/>
              </w:rPr>
              <w:t>296</w:t>
            </w:r>
          </w:p>
        </w:tc>
        <w:tc>
          <w:tcPr>
            <w:tcW w:w="645" w:type="dxa"/>
            <w:shd w:val="clear" w:color="auto" w:fill="FFFFFF" w:themeFill="background1"/>
            <w:noWrap/>
            <w:vAlign w:val="center"/>
          </w:tcPr>
          <w:p w14:paraId="045B8327" w14:textId="77777777" w:rsidR="00105E8E" w:rsidRPr="003138C1" w:rsidRDefault="00105E8E" w:rsidP="00105E8E">
            <w:pPr>
              <w:spacing w:before="240" w:line="240" w:lineRule="auto"/>
              <w:jc w:val="center"/>
              <w:rPr>
                <w:color w:val="000000"/>
                <w:lang w:bidi="ar-SA"/>
              </w:rPr>
            </w:pPr>
            <w:r w:rsidRPr="003138C1">
              <w:rPr>
                <w:color w:val="000000"/>
              </w:rPr>
              <w:t>226</w:t>
            </w:r>
          </w:p>
        </w:tc>
        <w:tc>
          <w:tcPr>
            <w:tcW w:w="645" w:type="dxa"/>
            <w:shd w:val="clear" w:color="auto" w:fill="FFFFFF" w:themeFill="background1"/>
            <w:vAlign w:val="center"/>
          </w:tcPr>
          <w:p w14:paraId="45C32950" w14:textId="77777777" w:rsidR="00105E8E" w:rsidRPr="003138C1" w:rsidRDefault="00105E8E" w:rsidP="00105E8E">
            <w:pPr>
              <w:spacing w:before="240" w:line="240" w:lineRule="auto"/>
              <w:jc w:val="center"/>
              <w:rPr>
                <w:color w:val="000000"/>
                <w:lang w:bidi="ar-SA"/>
              </w:rPr>
            </w:pPr>
            <w:r w:rsidRPr="003138C1">
              <w:rPr>
                <w:color w:val="000000"/>
              </w:rPr>
              <w:t>92</w:t>
            </w:r>
          </w:p>
        </w:tc>
        <w:tc>
          <w:tcPr>
            <w:tcW w:w="645" w:type="dxa"/>
            <w:shd w:val="clear" w:color="auto" w:fill="FFFFFF" w:themeFill="background1"/>
            <w:vAlign w:val="center"/>
          </w:tcPr>
          <w:p w14:paraId="6B14BA1A" w14:textId="77777777" w:rsidR="00105E8E" w:rsidRPr="003138C1" w:rsidRDefault="00105E8E" w:rsidP="00105E8E">
            <w:pPr>
              <w:spacing w:before="240" w:line="240" w:lineRule="auto"/>
              <w:jc w:val="center"/>
              <w:rPr>
                <w:color w:val="000000"/>
                <w:lang w:bidi="ar-SA"/>
              </w:rPr>
            </w:pPr>
            <w:r w:rsidRPr="003138C1">
              <w:rPr>
                <w:color w:val="000000"/>
              </w:rPr>
              <w:t>60</w:t>
            </w:r>
          </w:p>
        </w:tc>
        <w:tc>
          <w:tcPr>
            <w:tcW w:w="645" w:type="dxa"/>
            <w:shd w:val="clear" w:color="auto" w:fill="FFFFFF" w:themeFill="background1"/>
            <w:vAlign w:val="center"/>
          </w:tcPr>
          <w:p w14:paraId="153461B2" w14:textId="77777777" w:rsidR="00105E8E" w:rsidRPr="003138C1" w:rsidRDefault="00105E8E" w:rsidP="00105E8E">
            <w:pPr>
              <w:spacing w:before="240" w:line="240" w:lineRule="auto"/>
              <w:jc w:val="center"/>
              <w:rPr>
                <w:color w:val="000000"/>
                <w:lang w:bidi="ar-SA"/>
              </w:rPr>
            </w:pPr>
            <w:r w:rsidRPr="003138C1">
              <w:rPr>
                <w:color w:val="000000"/>
              </w:rPr>
              <w:t>95</w:t>
            </w:r>
          </w:p>
        </w:tc>
        <w:tc>
          <w:tcPr>
            <w:tcW w:w="645" w:type="dxa"/>
            <w:shd w:val="clear" w:color="auto" w:fill="FFFFFF" w:themeFill="background1"/>
            <w:vAlign w:val="center"/>
          </w:tcPr>
          <w:p w14:paraId="1594B306" w14:textId="77777777" w:rsidR="00105E8E" w:rsidRPr="003138C1" w:rsidRDefault="00105E8E" w:rsidP="00105E8E">
            <w:pPr>
              <w:spacing w:before="240" w:line="240" w:lineRule="auto"/>
              <w:jc w:val="center"/>
              <w:rPr>
                <w:color w:val="000000"/>
                <w:lang w:bidi="ar-SA"/>
              </w:rPr>
            </w:pPr>
            <w:r w:rsidRPr="003138C1">
              <w:rPr>
                <w:color w:val="000000"/>
              </w:rPr>
              <w:t>56</w:t>
            </w:r>
          </w:p>
        </w:tc>
        <w:tc>
          <w:tcPr>
            <w:tcW w:w="645" w:type="dxa"/>
            <w:shd w:val="clear" w:color="auto" w:fill="FFFFFF" w:themeFill="background1"/>
            <w:vAlign w:val="center"/>
          </w:tcPr>
          <w:p w14:paraId="04A499FE" w14:textId="77777777" w:rsidR="00105E8E" w:rsidRPr="003138C1" w:rsidRDefault="00105E8E" w:rsidP="00105E8E">
            <w:pPr>
              <w:spacing w:before="240" w:line="240" w:lineRule="auto"/>
              <w:jc w:val="center"/>
              <w:rPr>
                <w:color w:val="000000"/>
                <w:lang w:bidi="ar-SA"/>
              </w:rPr>
            </w:pPr>
            <w:r w:rsidRPr="003138C1">
              <w:rPr>
                <w:color w:val="000000"/>
              </w:rPr>
              <w:t>54</w:t>
            </w:r>
          </w:p>
        </w:tc>
        <w:tc>
          <w:tcPr>
            <w:tcW w:w="645" w:type="dxa"/>
            <w:shd w:val="clear" w:color="auto" w:fill="FFFFFF" w:themeFill="background1"/>
            <w:vAlign w:val="center"/>
          </w:tcPr>
          <w:p w14:paraId="39B44A37"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shd w:val="clear" w:color="auto" w:fill="FFFFFF" w:themeFill="background1"/>
            <w:vAlign w:val="center"/>
          </w:tcPr>
          <w:p w14:paraId="548FE883"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shd w:val="clear" w:color="auto" w:fill="FFFFFF" w:themeFill="background1"/>
            <w:vAlign w:val="center"/>
          </w:tcPr>
          <w:p w14:paraId="2FD7BCD6" w14:textId="77777777" w:rsidR="00105E8E" w:rsidRPr="003138C1" w:rsidRDefault="00105E8E" w:rsidP="00105E8E">
            <w:pPr>
              <w:spacing w:before="240" w:line="240" w:lineRule="auto"/>
              <w:jc w:val="center"/>
              <w:rPr>
                <w:color w:val="000000"/>
                <w:lang w:bidi="ar-SA"/>
              </w:rPr>
            </w:pPr>
            <w:r w:rsidRPr="003138C1">
              <w:rPr>
                <w:color w:val="000000"/>
              </w:rPr>
              <w:t>23</w:t>
            </w:r>
          </w:p>
        </w:tc>
        <w:tc>
          <w:tcPr>
            <w:tcW w:w="645" w:type="dxa"/>
            <w:shd w:val="clear" w:color="auto" w:fill="FFFFFF" w:themeFill="background1"/>
            <w:vAlign w:val="center"/>
          </w:tcPr>
          <w:p w14:paraId="02743004" w14:textId="77777777" w:rsidR="00105E8E" w:rsidRPr="003138C1" w:rsidRDefault="00105E8E" w:rsidP="00105E8E">
            <w:pPr>
              <w:spacing w:before="240" w:line="240" w:lineRule="auto"/>
              <w:jc w:val="center"/>
              <w:rPr>
                <w:color w:val="000000"/>
                <w:lang w:bidi="ar-SA"/>
              </w:rPr>
            </w:pPr>
            <w:r w:rsidRPr="003138C1">
              <w:rPr>
                <w:color w:val="000000"/>
              </w:rPr>
              <w:t>115</w:t>
            </w:r>
          </w:p>
        </w:tc>
        <w:tc>
          <w:tcPr>
            <w:tcW w:w="645" w:type="dxa"/>
            <w:shd w:val="clear" w:color="auto" w:fill="FFFFFF" w:themeFill="background1"/>
            <w:vAlign w:val="center"/>
          </w:tcPr>
          <w:p w14:paraId="3E62CDDD" w14:textId="77777777" w:rsidR="00105E8E" w:rsidRPr="003138C1" w:rsidRDefault="00105E8E" w:rsidP="00105E8E">
            <w:pPr>
              <w:spacing w:before="240" w:line="240" w:lineRule="auto"/>
              <w:jc w:val="center"/>
              <w:rPr>
                <w:color w:val="000000"/>
                <w:lang w:bidi="ar-SA"/>
              </w:rPr>
            </w:pPr>
            <w:r w:rsidRPr="003138C1">
              <w:rPr>
                <w:color w:val="000000"/>
              </w:rPr>
              <w:t>28</w:t>
            </w:r>
          </w:p>
        </w:tc>
        <w:tc>
          <w:tcPr>
            <w:tcW w:w="645" w:type="dxa"/>
            <w:shd w:val="clear" w:color="auto" w:fill="FFFFFF" w:themeFill="background1"/>
            <w:vAlign w:val="center"/>
          </w:tcPr>
          <w:p w14:paraId="6F806AE8" w14:textId="77777777" w:rsidR="00105E8E" w:rsidRPr="003138C1" w:rsidRDefault="00105E8E" w:rsidP="00105E8E">
            <w:pPr>
              <w:spacing w:before="240" w:line="240" w:lineRule="auto"/>
              <w:jc w:val="center"/>
              <w:rPr>
                <w:color w:val="000000"/>
                <w:lang w:bidi="ar-SA"/>
              </w:rPr>
            </w:pPr>
            <w:r w:rsidRPr="003138C1">
              <w:rPr>
                <w:color w:val="000000"/>
              </w:rPr>
              <w:t>49</w:t>
            </w:r>
          </w:p>
        </w:tc>
      </w:tr>
      <w:tr w:rsidR="00105E8E" w:rsidRPr="000073B1" w14:paraId="56722872" w14:textId="77777777" w:rsidTr="00105E8E">
        <w:trPr>
          <w:trHeight w:val="312"/>
          <w:jc w:val="center"/>
        </w:trPr>
        <w:tc>
          <w:tcPr>
            <w:tcW w:w="1350" w:type="dxa"/>
            <w:shd w:val="clear" w:color="auto" w:fill="FFFFFF" w:themeFill="background1"/>
            <w:noWrap/>
            <w:vAlign w:val="center"/>
          </w:tcPr>
          <w:p w14:paraId="7EB02284" w14:textId="77777777" w:rsidR="00105E8E" w:rsidRPr="003138C1" w:rsidRDefault="00105E8E" w:rsidP="00105E8E">
            <w:pPr>
              <w:spacing w:before="240" w:line="240" w:lineRule="auto"/>
              <w:rPr>
                <w:color w:val="000000"/>
              </w:rPr>
            </w:pPr>
            <w:r w:rsidRPr="003138C1">
              <w:rPr>
                <w:color w:val="000000"/>
              </w:rPr>
              <w:t>EFHE-5</w:t>
            </w:r>
          </w:p>
        </w:tc>
        <w:tc>
          <w:tcPr>
            <w:tcW w:w="645" w:type="dxa"/>
            <w:shd w:val="clear" w:color="auto" w:fill="FFFFFF" w:themeFill="background1"/>
            <w:noWrap/>
            <w:vAlign w:val="center"/>
          </w:tcPr>
          <w:p w14:paraId="46292C92" w14:textId="77777777" w:rsidR="00105E8E" w:rsidRPr="003138C1" w:rsidRDefault="00105E8E" w:rsidP="00105E8E">
            <w:pPr>
              <w:spacing w:before="240" w:line="240" w:lineRule="auto"/>
              <w:jc w:val="center"/>
              <w:rPr>
                <w:color w:val="000000"/>
              </w:rPr>
            </w:pPr>
            <w:r w:rsidRPr="003138C1">
              <w:rPr>
                <w:color w:val="000000"/>
              </w:rPr>
              <w:t>315</w:t>
            </w:r>
          </w:p>
        </w:tc>
        <w:tc>
          <w:tcPr>
            <w:tcW w:w="645" w:type="dxa"/>
            <w:shd w:val="clear" w:color="auto" w:fill="FFFFFF" w:themeFill="background1"/>
            <w:noWrap/>
            <w:vAlign w:val="center"/>
          </w:tcPr>
          <w:p w14:paraId="349FB861" w14:textId="77777777" w:rsidR="00105E8E" w:rsidRPr="003138C1" w:rsidRDefault="00105E8E" w:rsidP="00105E8E">
            <w:pPr>
              <w:spacing w:before="240" w:line="240" w:lineRule="auto"/>
              <w:jc w:val="center"/>
              <w:rPr>
                <w:color w:val="000000"/>
              </w:rPr>
            </w:pPr>
            <w:r w:rsidRPr="003138C1">
              <w:rPr>
                <w:color w:val="000000"/>
              </w:rPr>
              <w:t>507</w:t>
            </w:r>
          </w:p>
        </w:tc>
        <w:tc>
          <w:tcPr>
            <w:tcW w:w="645" w:type="dxa"/>
            <w:shd w:val="clear" w:color="auto" w:fill="FFFFFF" w:themeFill="background1"/>
            <w:noWrap/>
            <w:vAlign w:val="center"/>
          </w:tcPr>
          <w:p w14:paraId="6E7124D2" w14:textId="77777777" w:rsidR="00105E8E" w:rsidRPr="003138C1" w:rsidRDefault="00105E8E" w:rsidP="00105E8E">
            <w:pPr>
              <w:spacing w:before="240" w:line="240" w:lineRule="auto"/>
              <w:jc w:val="center"/>
              <w:rPr>
                <w:color w:val="000000"/>
              </w:rPr>
            </w:pPr>
            <w:r w:rsidRPr="003138C1">
              <w:rPr>
                <w:color w:val="000000"/>
              </w:rPr>
              <w:t>426</w:t>
            </w:r>
          </w:p>
        </w:tc>
        <w:tc>
          <w:tcPr>
            <w:tcW w:w="645" w:type="dxa"/>
            <w:shd w:val="clear" w:color="auto" w:fill="FFFFFF" w:themeFill="background1"/>
            <w:noWrap/>
            <w:vAlign w:val="center"/>
          </w:tcPr>
          <w:p w14:paraId="059E865A" w14:textId="77777777" w:rsidR="00105E8E" w:rsidRPr="003138C1" w:rsidRDefault="00105E8E" w:rsidP="00105E8E">
            <w:pPr>
              <w:spacing w:before="240" w:line="240" w:lineRule="auto"/>
              <w:jc w:val="center"/>
              <w:rPr>
                <w:color w:val="000000"/>
              </w:rPr>
            </w:pPr>
            <w:r w:rsidRPr="003138C1">
              <w:rPr>
                <w:color w:val="000000"/>
              </w:rPr>
              <w:t>490</w:t>
            </w:r>
          </w:p>
        </w:tc>
        <w:tc>
          <w:tcPr>
            <w:tcW w:w="645" w:type="dxa"/>
            <w:shd w:val="clear" w:color="auto" w:fill="FFFFFF" w:themeFill="background1"/>
            <w:noWrap/>
            <w:vAlign w:val="center"/>
          </w:tcPr>
          <w:p w14:paraId="2D94DA20" w14:textId="77777777" w:rsidR="00105E8E" w:rsidRPr="003138C1" w:rsidRDefault="00105E8E" w:rsidP="00105E8E">
            <w:pPr>
              <w:spacing w:before="240" w:line="240" w:lineRule="auto"/>
              <w:jc w:val="center"/>
              <w:rPr>
                <w:color w:val="000000"/>
              </w:rPr>
            </w:pPr>
            <w:r w:rsidRPr="003138C1">
              <w:rPr>
                <w:color w:val="000000"/>
              </w:rPr>
              <w:t>97</w:t>
            </w:r>
          </w:p>
        </w:tc>
        <w:tc>
          <w:tcPr>
            <w:tcW w:w="645" w:type="dxa"/>
            <w:shd w:val="clear" w:color="auto" w:fill="FFFFFF" w:themeFill="background1"/>
            <w:noWrap/>
            <w:vAlign w:val="center"/>
          </w:tcPr>
          <w:p w14:paraId="4280D6A4" w14:textId="77777777" w:rsidR="00105E8E" w:rsidRPr="003138C1" w:rsidRDefault="00105E8E" w:rsidP="00105E8E">
            <w:pPr>
              <w:spacing w:before="240" w:line="240" w:lineRule="auto"/>
              <w:jc w:val="center"/>
              <w:rPr>
                <w:color w:val="000000"/>
              </w:rPr>
            </w:pPr>
            <w:r w:rsidRPr="003138C1">
              <w:rPr>
                <w:color w:val="000000"/>
              </w:rPr>
              <w:t>321</w:t>
            </w:r>
          </w:p>
        </w:tc>
        <w:tc>
          <w:tcPr>
            <w:tcW w:w="645" w:type="dxa"/>
            <w:shd w:val="clear" w:color="auto" w:fill="FFFFFF" w:themeFill="background1"/>
            <w:noWrap/>
            <w:vAlign w:val="center"/>
          </w:tcPr>
          <w:p w14:paraId="63B72353" w14:textId="77777777" w:rsidR="00105E8E" w:rsidRPr="003138C1" w:rsidRDefault="00105E8E" w:rsidP="00105E8E">
            <w:pPr>
              <w:spacing w:before="240" w:line="240" w:lineRule="auto"/>
              <w:jc w:val="center"/>
              <w:rPr>
                <w:color w:val="000000"/>
              </w:rPr>
            </w:pPr>
            <w:r w:rsidRPr="003138C1">
              <w:rPr>
                <w:color w:val="000000"/>
              </w:rPr>
              <w:t>309</w:t>
            </w:r>
          </w:p>
        </w:tc>
        <w:tc>
          <w:tcPr>
            <w:tcW w:w="645" w:type="dxa"/>
            <w:shd w:val="clear" w:color="auto" w:fill="FFFFFF" w:themeFill="background1"/>
            <w:vAlign w:val="center"/>
          </w:tcPr>
          <w:p w14:paraId="03D30784" w14:textId="77777777" w:rsidR="00105E8E" w:rsidRPr="003138C1" w:rsidRDefault="00105E8E" w:rsidP="00105E8E">
            <w:pPr>
              <w:spacing w:before="240" w:line="240" w:lineRule="auto"/>
              <w:jc w:val="center"/>
              <w:rPr>
                <w:color w:val="000000"/>
              </w:rPr>
            </w:pPr>
            <w:r w:rsidRPr="003138C1">
              <w:rPr>
                <w:color w:val="000000"/>
              </w:rPr>
              <w:t>150</w:t>
            </w:r>
          </w:p>
        </w:tc>
        <w:tc>
          <w:tcPr>
            <w:tcW w:w="645" w:type="dxa"/>
            <w:shd w:val="clear" w:color="auto" w:fill="FFFFFF" w:themeFill="background1"/>
            <w:vAlign w:val="center"/>
          </w:tcPr>
          <w:p w14:paraId="51D3F6B1" w14:textId="77777777" w:rsidR="00105E8E" w:rsidRPr="003138C1" w:rsidRDefault="00105E8E" w:rsidP="00105E8E">
            <w:pPr>
              <w:spacing w:before="240" w:line="240" w:lineRule="auto"/>
              <w:jc w:val="center"/>
              <w:rPr>
                <w:color w:val="000000"/>
              </w:rPr>
            </w:pPr>
            <w:r w:rsidRPr="003138C1">
              <w:rPr>
                <w:color w:val="000000"/>
              </w:rPr>
              <w:t>99</w:t>
            </w:r>
          </w:p>
        </w:tc>
        <w:tc>
          <w:tcPr>
            <w:tcW w:w="645" w:type="dxa"/>
            <w:shd w:val="clear" w:color="auto" w:fill="FFFFFF" w:themeFill="background1"/>
            <w:vAlign w:val="center"/>
          </w:tcPr>
          <w:p w14:paraId="4BABD6CA" w14:textId="77777777" w:rsidR="00105E8E" w:rsidRPr="003138C1" w:rsidRDefault="00105E8E" w:rsidP="00105E8E">
            <w:pPr>
              <w:spacing w:before="240" w:line="240" w:lineRule="auto"/>
              <w:jc w:val="center"/>
              <w:rPr>
                <w:color w:val="000000"/>
              </w:rPr>
            </w:pPr>
            <w:r w:rsidRPr="003138C1">
              <w:rPr>
                <w:color w:val="000000"/>
              </w:rPr>
              <w:t>103</w:t>
            </w:r>
          </w:p>
        </w:tc>
        <w:tc>
          <w:tcPr>
            <w:tcW w:w="645" w:type="dxa"/>
            <w:shd w:val="clear" w:color="auto" w:fill="FFFFFF" w:themeFill="background1"/>
            <w:vAlign w:val="center"/>
          </w:tcPr>
          <w:p w14:paraId="1A5BF234" w14:textId="77777777" w:rsidR="00105E8E" w:rsidRPr="003138C1" w:rsidRDefault="00105E8E" w:rsidP="00105E8E">
            <w:pPr>
              <w:spacing w:before="240" w:line="240" w:lineRule="auto"/>
              <w:jc w:val="center"/>
              <w:rPr>
                <w:color w:val="000000"/>
              </w:rPr>
            </w:pPr>
            <w:r w:rsidRPr="003138C1">
              <w:rPr>
                <w:color w:val="000000"/>
              </w:rPr>
              <w:t>43</w:t>
            </w:r>
          </w:p>
        </w:tc>
        <w:tc>
          <w:tcPr>
            <w:tcW w:w="645" w:type="dxa"/>
            <w:shd w:val="clear" w:color="auto" w:fill="FFFFFF" w:themeFill="background1"/>
            <w:vAlign w:val="center"/>
          </w:tcPr>
          <w:p w14:paraId="5467812B" w14:textId="77777777" w:rsidR="00105E8E" w:rsidRPr="003138C1" w:rsidRDefault="00105E8E" w:rsidP="00105E8E">
            <w:pPr>
              <w:spacing w:before="240" w:line="240" w:lineRule="auto"/>
              <w:jc w:val="center"/>
              <w:rPr>
                <w:color w:val="000000"/>
              </w:rPr>
            </w:pPr>
            <w:r w:rsidRPr="003138C1">
              <w:rPr>
                <w:color w:val="000000"/>
              </w:rPr>
              <w:t>53</w:t>
            </w:r>
          </w:p>
        </w:tc>
        <w:tc>
          <w:tcPr>
            <w:tcW w:w="645" w:type="dxa"/>
            <w:shd w:val="clear" w:color="auto" w:fill="FFFFFF" w:themeFill="background1"/>
            <w:vAlign w:val="center"/>
          </w:tcPr>
          <w:p w14:paraId="21D32504" w14:textId="77777777" w:rsidR="00105E8E" w:rsidRPr="003138C1" w:rsidRDefault="00105E8E" w:rsidP="00105E8E">
            <w:pPr>
              <w:spacing w:before="240" w:line="240" w:lineRule="auto"/>
              <w:jc w:val="center"/>
              <w:rPr>
                <w:color w:val="000000"/>
              </w:rPr>
            </w:pPr>
            <w:r w:rsidRPr="003138C1">
              <w:rPr>
                <w:color w:val="000000"/>
              </w:rPr>
              <w:t>ND</w:t>
            </w:r>
          </w:p>
        </w:tc>
        <w:tc>
          <w:tcPr>
            <w:tcW w:w="645" w:type="dxa"/>
            <w:shd w:val="clear" w:color="auto" w:fill="FFFFFF" w:themeFill="background1"/>
            <w:vAlign w:val="center"/>
          </w:tcPr>
          <w:p w14:paraId="3C3FCE7D" w14:textId="77777777" w:rsidR="00105E8E" w:rsidRPr="003138C1" w:rsidRDefault="00105E8E" w:rsidP="00105E8E">
            <w:pPr>
              <w:spacing w:before="240" w:line="240" w:lineRule="auto"/>
              <w:jc w:val="center"/>
              <w:rPr>
                <w:color w:val="000000"/>
              </w:rPr>
            </w:pPr>
            <w:r w:rsidRPr="003138C1">
              <w:rPr>
                <w:color w:val="000000"/>
              </w:rPr>
              <w:t>ND</w:t>
            </w:r>
          </w:p>
        </w:tc>
        <w:tc>
          <w:tcPr>
            <w:tcW w:w="645" w:type="dxa"/>
            <w:shd w:val="clear" w:color="auto" w:fill="FFFFFF" w:themeFill="background1"/>
            <w:vAlign w:val="center"/>
          </w:tcPr>
          <w:p w14:paraId="76E1688C" w14:textId="77777777" w:rsidR="00105E8E" w:rsidRPr="003138C1" w:rsidRDefault="00105E8E" w:rsidP="00105E8E">
            <w:pPr>
              <w:spacing w:before="240" w:line="240" w:lineRule="auto"/>
              <w:jc w:val="center"/>
              <w:rPr>
                <w:color w:val="000000"/>
              </w:rPr>
            </w:pPr>
            <w:r w:rsidRPr="003138C1">
              <w:rPr>
                <w:color w:val="000000"/>
              </w:rPr>
              <w:t>31</w:t>
            </w:r>
          </w:p>
        </w:tc>
        <w:tc>
          <w:tcPr>
            <w:tcW w:w="645" w:type="dxa"/>
            <w:shd w:val="clear" w:color="auto" w:fill="FFFFFF" w:themeFill="background1"/>
            <w:vAlign w:val="center"/>
          </w:tcPr>
          <w:p w14:paraId="4074CC94" w14:textId="77777777" w:rsidR="00105E8E" w:rsidRPr="003138C1" w:rsidRDefault="00105E8E" w:rsidP="00105E8E">
            <w:pPr>
              <w:spacing w:before="240" w:line="240" w:lineRule="auto"/>
              <w:jc w:val="center"/>
              <w:rPr>
                <w:color w:val="000000"/>
              </w:rPr>
            </w:pPr>
            <w:r w:rsidRPr="003138C1">
              <w:rPr>
                <w:color w:val="000000"/>
              </w:rPr>
              <w:t>151</w:t>
            </w:r>
          </w:p>
        </w:tc>
        <w:tc>
          <w:tcPr>
            <w:tcW w:w="645" w:type="dxa"/>
            <w:shd w:val="clear" w:color="auto" w:fill="FFFFFF" w:themeFill="background1"/>
            <w:vAlign w:val="center"/>
          </w:tcPr>
          <w:p w14:paraId="5BD91E35" w14:textId="77777777" w:rsidR="00105E8E" w:rsidRPr="003138C1" w:rsidRDefault="00105E8E" w:rsidP="00105E8E">
            <w:pPr>
              <w:spacing w:before="240" w:line="240" w:lineRule="auto"/>
              <w:jc w:val="center"/>
              <w:rPr>
                <w:color w:val="000000"/>
              </w:rPr>
            </w:pPr>
            <w:r w:rsidRPr="003138C1">
              <w:rPr>
                <w:color w:val="000000"/>
              </w:rPr>
              <w:t>23</w:t>
            </w:r>
          </w:p>
        </w:tc>
        <w:tc>
          <w:tcPr>
            <w:tcW w:w="645" w:type="dxa"/>
            <w:shd w:val="clear" w:color="auto" w:fill="FFFFFF" w:themeFill="background1"/>
            <w:vAlign w:val="center"/>
          </w:tcPr>
          <w:p w14:paraId="3368CC4B" w14:textId="77777777" w:rsidR="00105E8E" w:rsidRPr="003138C1" w:rsidRDefault="00105E8E" w:rsidP="00105E8E">
            <w:pPr>
              <w:spacing w:before="240" w:line="240" w:lineRule="auto"/>
              <w:jc w:val="center"/>
              <w:rPr>
                <w:color w:val="000000"/>
              </w:rPr>
            </w:pPr>
            <w:r w:rsidRPr="003138C1">
              <w:rPr>
                <w:color w:val="000000"/>
              </w:rPr>
              <w:t>40</w:t>
            </w:r>
          </w:p>
        </w:tc>
      </w:tr>
      <w:tr w:rsidR="00105E8E" w:rsidRPr="000073B1" w14:paraId="580F9DD0" w14:textId="77777777" w:rsidTr="00105E8E">
        <w:trPr>
          <w:trHeight w:val="312"/>
          <w:jc w:val="center"/>
        </w:trPr>
        <w:tc>
          <w:tcPr>
            <w:tcW w:w="1350" w:type="dxa"/>
            <w:shd w:val="clear" w:color="auto" w:fill="FFFFFF" w:themeFill="background1"/>
            <w:noWrap/>
            <w:vAlign w:val="center"/>
          </w:tcPr>
          <w:p w14:paraId="74867707" w14:textId="0A982AF2" w:rsidR="00105E8E" w:rsidRPr="003138C1" w:rsidRDefault="002B61D9" w:rsidP="00105E8E">
            <w:pPr>
              <w:spacing w:before="240" w:line="240" w:lineRule="auto"/>
              <w:rPr>
                <w:color w:val="000000"/>
              </w:rPr>
            </w:pPr>
            <w:r>
              <w:rPr>
                <w:noProof/>
                <w:lang w:bidi="ar-SA"/>
              </w:rPr>
              <mc:AlternateContent>
                <mc:Choice Requires="wps">
                  <w:drawing>
                    <wp:anchor distT="0" distB="0" distL="114300" distR="114300" simplePos="0" relativeHeight="253420032" behindDoc="0" locked="0" layoutInCell="1" allowOverlap="1" wp14:anchorId="38DB51C5" wp14:editId="0CC351C6">
                      <wp:simplePos x="0" y="0"/>
                      <wp:positionH relativeFrom="column">
                        <wp:posOffset>-504190</wp:posOffset>
                      </wp:positionH>
                      <wp:positionV relativeFrom="paragraph">
                        <wp:posOffset>118745</wp:posOffset>
                      </wp:positionV>
                      <wp:extent cx="399415" cy="345440"/>
                      <wp:effectExtent l="1588" t="0" r="8572" b="0"/>
                      <wp:wrapNone/>
                      <wp:docPr id="361" name="Text Box 361"/>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07CF00B" w14:textId="1CCD3D1A" w:rsidR="008F50CC" w:rsidRPr="0027556D" w:rsidRDefault="008F50CC" w:rsidP="002B61D9">
                                  <w:pPr>
                                    <w:rPr>
                                      <w:sz w:val="22"/>
                                    </w:rPr>
                                  </w:pPr>
                                  <w:r>
                                    <w:rPr>
                                      <w:sz w:val="22"/>
                                    </w:rPr>
                                    <w:t>264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B51C5" id="Text Box 361" o:spid="_x0000_s1146" type="#_x0000_t202" style="position:absolute;margin-left:-39.7pt;margin-top:9.35pt;width:31.45pt;height:27.2pt;rotation:90;z-index:253420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" filled="f" stroked="f" strokeweight=".5pt">
                      <v:textbox>
                        <w:txbxContent>
                          <w:p w14:paraId="007CF00B" w14:textId="1CCD3D1A" w:rsidR="008F50CC" w:rsidRPr="0027556D" w:rsidRDefault="008F50CC" w:rsidP="002B61D9">
                            <w:pPr>
                              <w:rPr>
                                <w:sz w:val="22"/>
                              </w:rPr>
                            </w:pPr>
                            <w:r>
                              <w:rPr>
                                <w:sz w:val="22"/>
                              </w:rPr>
                              <w:t>264</w:t>
                            </w:r>
                          </w:p>
                        </w:txbxContent>
                      </v:textbox>
                    </v:shape>
                  </w:pict>
                </mc:Fallback>
              </mc:AlternateContent>
            </w:r>
            <w:r w:rsidR="00105E8E" w:rsidRPr="003138C1">
              <w:rPr>
                <w:color w:val="000000"/>
              </w:rPr>
              <w:t>EFHE-6</w:t>
            </w:r>
          </w:p>
        </w:tc>
        <w:tc>
          <w:tcPr>
            <w:tcW w:w="645" w:type="dxa"/>
            <w:shd w:val="clear" w:color="auto" w:fill="FFFFFF" w:themeFill="background1"/>
            <w:noWrap/>
            <w:vAlign w:val="center"/>
          </w:tcPr>
          <w:p w14:paraId="65912AAC" w14:textId="77777777" w:rsidR="00105E8E" w:rsidRPr="003138C1" w:rsidRDefault="00105E8E" w:rsidP="00105E8E">
            <w:pPr>
              <w:spacing w:before="240" w:line="240" w:lineRule="auto"/>
              <w:jc w:val="center"/>
              <w:rPr>
                <w:color w:val="000000"/>
              </w:rPr>
            </w:pPr>
            <w:r w:rsidRPr="003138C1">
              <w:rPr>
                <w:color w:val="000000"/>
              </w:rPr>
              <w:t>252</w:t>
            </w:r>
          </w:p>
        </w:tc>
        <w:tc>
          <w:tcPr>
            <w:tcW w:w="645" w:type="dxa"/>
            <w:shd w:val="clear" w:color="auto" w:fill="FFFFFF" w:themeFill="background1"/>
            <w:noWrap/>
            <w:vAlign w:val="center"/>
          </w:tcPr>
          <w:p w14:paraId="0D1EEE51" w14:textId="77777777" w:rsidR="00105E8E" w:rsidRPr="003138C1" w:rsidRDefault="00105E8E" w:rsidP="00105E8E">
            <w:pPr>
              <w:spacing w:before="240" w:line="240" w:lineRule="auto"/>
              <w:jc w:val="center"/>
              <w:rPr>
                <w:color w:val="000000"/>
              </w:rPr>
            </w:pPr>
            <w:r w:rsidRPr="003138C1">
              <w:rPr>
                <w:color w:val="000000"/>
              </w:rPr>
              <w:t>422</w:t>
            </w:r>
          </w:p>
        </w:tc>
        <w:tc>
          <w:tcPr>
            <w:tcW w:w="645" w:type="dxa"/>
            <w:shd w:val="clear" w:color="auto" w:fill="FFFFFF" w:themeFill="background1"/>
            <w:noWrap/>
            <w:vAlign w:val="center"/>
          </w:tcPr>
          <w:p w14:paraId="76A94721" w14:textId="77777777" w:rsidR="00105E8E" w:rsidRPr="003138C1" w:rsidRDefault="00105E8E" w:rsidP="00105E8E">
            <w:pPr>
              <w:spacing w:before="240" w:line="240" w:lineRule="auto"/>
              <w:jc w:val="center"/>
              <w:rPr>
                <w:color w:val="000000"/>
              </w:rPr>
            </w:pPr>
            <w:r w:rsidRPr="003138C1">
              <w:rPr>
                <w:color w:val="000000"/>
              </w:rPr>
              <w:t>369</w:t>
            </w:r>
          </w:p>
        </w:tc>
        <w:tc>
          <w:tcPr>
            <w:tcW w:w="645" w:type="dxa"/>
            <w:shd w:val="clear" w:color="auto" w:fill="FFFFFF" w:themeFill="background1"/>
            <w:noWrap/>
            <w:vAlign w:val="center"/>
          </w:tcPr>
          <w:p w14:paraId="571AB58C" w14:textId="77777777" w:rsidR="00105E8E" w:rsidRPr="003138C1" w:rsidRDefault="00105E8E" w:rsidP="00105E8E">
            <w:pPr>
              <w:spacing w:before="240" w:line="240" w:lineRule="auto"/>
              <w:jc w:val="center"/>
              <w:rPr>
                <w:color w:val="000000"/>
              </w:rPr>
            </w:pPr>
            <w:r w:rsidRPr="003138C1">
              <w:rPr>
                <w:color w:val="000000"/>
              </w:rPr>
              <w:t>401</w:t>
            </w:r>
          </w:p>
        </w:tc>
        <w:tc>
          <w:tcPr>
            <w:tcW w:w="645" w:type="dxa"/>
            <w:shd w:val="clear" w:color="auto" w:fill="FFFFFF" w:themeFill="background1"/>
            <w:noWrap/>
            <w:vAlign w:val="center"/>
          </w:tcPr>
          <w:p w14:paraId="36B39FBD" w14:textId="77777777" w:rsidR="00105E8E" w:rsidRPr="003138C1" w:rsidRDefault="00105E8E" w:rsidP="00105E8E">
            <w:pPr>
              <w:spacing w:before="240" w:line="240" w:lineRule="auto"/>
              <w:jc w:val="center"/>
              <w:rPr>
                <w:color w:val="000000"/>
              </w:rPr>
            </w:pPr>
            <w:r w:rsidRPr="003138C1">
              <w:rPr>
                <w:color w:val="000000"/>
              </w:rPr>
              <w:t>85</w:t>
            </w:r>
          </w:p>
        </w:tc>
        <w:tc>
          <w:tcPr>
            <w:tcW w:w="645" w:type="dxa"/>
            <w:shd w:val="clear" w:color="auto" w:fill="FFFFFF" w:themeFill="background1"/>
            <w:noWrap/>
            <w:vAlign w:val="center"/>
          </w:tcPr>
          <w:p w14:paraId="2403F45F" w14:textId="77777777" w:rsidR="00105E8E" w:rsidRPr="003138C1" w:rsidRDefault="00105E8E" w:rsidP="00105E8E">
            <w:pPr>
              <w:spacing w:before="240" w:line="240" w:lineRule="auto"/>
              <w:jc w:val="center"/>
              <w:rPr>
                <w:color w:val="000000"/>
              </w:rPr>
            </w:pPr>
            <w:r w:rsidRPr="003138C1">
              <w:rPr>
                <w:color w:val="000000"/>
              </w:rPr>
              <w:t>246</w:t>
            </w:r>
          </w:p>
        </w:tc>
        <w:tc>
          <w:tcPr>
            <w:tcW w:w="645" w:type="dxa"/>
            <w:shd w:val="clear" w:color="auto" w:fill="FFFFFF" w:themeFill="background1"/>
            <w:noWrap/>
            <w:vAlign w:val="center"/>
          </w:tcPr>
          <w:p w14:paraId="46C2AAC4" w14:textId="77777777" w:rsidR="00105E8E" w:rsidRPr="003138C1" w:rsidRDefault="00105E8E" w:rsidP="00105E8E">
            <w:pPr>
              <w:spacing w:before="240" w:line="240" w:lineRule="auto"/>
              <w:jc w:val="center"/>
              <w:rPr>
                <w:color w:val="000000"/>
              </w:rPr>
            </w:pPr>
            <w:r w:rsidRPr="003138C1">
              <w:rPr>
                <w:color w:val="000000"/>
              </w:rPr>
              <w:t>235</w:t>
            </w:r>
          </w:p>
        </w:tc>
        <w:tc>
          <w:tcPr>
            <w:tcW w:w="645" w:type="dxa"/>
            <w:shd w:val="clear" w:color="auto" w:fill="FFFFFF" w:themeFill="background1"/>
            <w:vAlign w:val="center"/>
          </w:tcPr>
          <w:p w14:paraId="351DFB45" w14:textId="77777777" w:rsidR="00105E8E" w:rsidRPr="003138C1" w:rsidRDefault="00105E8E" w:rsidP="00105E8E">
            <w:pPr>
              <w:spacing w:before="240" w:line="240" w:lineRule="auto"/>
              <w:jc w:val="center"/>
              <w:rPr>
                <w:color w:val="000000"/>
              </w:rPr>
            </w:pPr>
            <w:r w:rsidRPr="003138C1">
              <w:rPr>
                <w:color w:val="000000"/>
              </w:rPr>
              <w:t>112</w:t>
            </w:r>
          </w:p>
        </w:tc>
        <w:tc>
          <w:tcPr>
            <w:tcW w:w="645" w:type="dxa"/>
            <w:shd w:val="clear" w:color="auto" w:fill="FFFFFF" w:themeFill="background1"/>
            <w:vAlign w:val="center"/>
          </w:tcPr>
          <w:p w14:paraId="5A3D4647" w14:textId="77777777" w:rsidR="00105E8E" w:rsidRPr="003138C1" w:rsidRDefault="00105E8E" w:rsidP="00105E8E">
            <w:pPr>
              <w:spacing w:before="240" w:line="240" w:lineRule="auto"/>
              <w:jc w:val="center"/>
              <w:rPr>
                <w:color w:val="000000"/>
              </w:rPr>
            </w:pPr>
            <w:r w:rsidRPr="003138C1">
              <w:rPr>
                <w:color w:val="000000"/>
              </w:rPr>
              <w:t>78</w:t>
            </w:r>
          </w:p>
        </w:tc>
        <w:tc>
          <w:tcPr>
            <w:tcW w:w="645" w:type="dxa"/>
            <w:shd w:val="clear" w:color="auto" w:fill="FFFFFF" w:themeFill="background1"/>
            <w:vAlign w:val="center"/>
          </w:tcPr>
          <w:p w14:paraId="7BBE052E" w14:textId="77777777" w:rsidR="00105E8E" w:rsidRPr="003138C1" w:rsidRDefault="00105E8E" w:rsidP="00105E8E">
            <w:pPr>
              <w:spacing w:before="240" w:line="240" w:lineRule="auto"/>
              <w:jc w:val="center"/>
              <w:rPr>
                <w:color w:val="000000"/>
              </w:rPr>
            </w:pPr>
            <w:r w:rsidRPr="003138C1">
              <w:rPr>
                <w:color w:val="000000"/>
              </w:rPr>
              <w:t>67</w:t>
            </w:r>
          </w:p>
        </w:tc>
        <w:tc>
          <w:tcPr>
            <w:tcW w:w="645" w:type="dxa"/>
            <w:shd w:val="clear" w:color="auto" w:fill="FFFFFF" w:themeFill="background1"/>
            <w:vAlign w:val="center"/>
          </w:tcPr>
          <w:p w14:paraId="43D9AB6C" w14:textId="77777777" w:rsidR="00105E8E" w:rsidRPr="003138C1" w:rsidRDefault="00105E8E" w:rsidP="00105E8E">
            <w:pPr>
              <w:spacing w:before="240" w:line="240" w:lineRule="auto"/>
              <w:jc w:val="center"/>
              <w:rPr>
                <w:color w:val="000000"/>
              </w:rPr>
            </w:pPr>
            <w:r w:rsidRPr="003138C1">
              <w:rPr>
                <w:color w:val="000000"/>
              </w:rPr>
              <w:t>27</w:t>
            </w:r>
          </w:p>
        </w:tc>
        <w:tc>
          <w:tcPr>
            <w:tcW w:w="645" w:type="dxa"/>
            <w:shd w:val="clear" w:color="auto" w:fill="FFFFFF" w:themeFill="background1"/>
            <w:vAlign w:val="center"/>
          </w:tcPr>
          <w:p w14:paraId="109235DD" w14:textId="77777777" w:rsidR="00105E8E" w:rsidRPr="003138C1" w:rsidRDefault="00105E8E" w:rsidP="00105E8E">
            <w:pPr>
              <w:spacing w:before="240" w:line="240" w:lineRule="auto"/>
              <w:jc w:val="center"/>
              <w:rPr>
                <w:color w:val="000000"/>
              </w:rPr>
            </w:pPr>
            <w:r w:rsidRPr="003138C1">
              <w:rPr>
                <w:color w:val="000000"/>
              </w:rPr>
              <w:t>39</w:t>
            </w:r>
          </w:p>
        </w:tc>
        <w:tc>
          <w:tcPr>
            <w:tcW w:w="645" w:type="dxa"/>
            <w:shd w:val="clear" w:color="auto" w:fill="FFFFFF" w:themeFill="background1"/>
            <w:vAlign w:val="center"/>
          </w:tcPr>
          <w:p w14:paraId="54291AC7" w14:textId="77777777" w:rsidR="00105E8E" w:rsidRPr="003138C1" w:rsidRDefault="00105E8E" w:rsidP="00105E8E">
            <w:pPr>
              <w:spacing w:before="240" w:line="240" w:lineRule="auto"/>
              <w:jc w:val="center"/>
              <w:rPr>
                <w:color w:val="000000"/>
              </w:rPr>
            </w:pPr>
            <w:r w:rsidRPr="003138C1">
              <w:rPr>
                <w:color w:val="000000"/>
              </w:rPr>
              <w:t>ND</w:t>
            </w:r>
          </w:p>
        </w:tc>
        <w:tc>
          <w:tcPr>
            <w:tcW w:w="645" w:type="dxa"/>
            <w:shd w:val="clear" w:color="auto" w:fill="FFFFFF" w:themeFill="background1"/>
            <w:vAlign w:val="center"/>
          </w:tcPr>
          <w:p w14:paraId="47F526AC" w14:textId="77777777" w:rsidR="00105E8E" w:rsidRPr="003138C1" w:rsidRDefault="00105E8E" w:rsidP="00105E8E">
            <w:pPr>
              <w:spacing w:before="240" w:line="240" w:lineRule="auto"/>
              <w:jc w:val="center"/>
              <w:rPr>
                <w:color w:val="000000"/>
              </w:rPr>
            </w:pPr>
            <w:r w:rsidRPr="003138C1">
              <w:rPr>
                <w:color w:val="000000"/>
              </w:rPr>
              <w:t>ND</w:t>
            </w:r>
          </w:p>
        </w:tc>
        <w:tc>
          <w:tcPr>
            <w:tcW w:w="645" w:type="dxa"/>
            <w:shd w:val="clear" w:color="auto" w:fill="FFFFFF" w:themeFill="background1"/>
            <w:vAlign w:val="center"/>
          </w:tcPr>
          <w:p w14:paraId="22D98148" w14:textId="77777777" w:rsidR="00105E8E" w:rsidRPr="003138C1" w:rsidRDefault="00105E8E" w:rsidP="00105E8E">
            <w:pPr>
              <w:spacing w:before="240" w:line="240" w:lineRule="auto"/>
              <w:jc w:val="center"/>
              <w:rPr>
                <w:color w:val="000000"/>
              </w:rPr>
            </w:pPr>
            <w:r w:rsidRPr="003138C1">
              <w:rPr>
                <w:color w:val="000000"/>
              </w:rPr>
              <w:t>19</w:t>
            </w:r>
          </w:p>
        </w:tc>
        <w:tc>
          <w:tcPr>
            <w:tcW w:w="645" w:type="dxa"/>
            <w:shd w:val="clear" w:color="auto" w:fill="FFFFFF" w:themeFill="background1"/>
            <w:vAlign w:val="center"/>
          </w:tcPr>
          <w:p w14:paraId="0D41771C" w14:textId="77777777" w:rsidR="00105E8E" w:rsidRPr="003138C1" w:rsidRDefault="00105E8E" w:rsidP="00105E8E">
            <w:pPr>
              <w:spacing w:before="240" w:line="240" w:lineRule="auto"/>
              <w:jc w:val="center"/>
              <w:rPr>
                <w:color w:val="000000"/>
              </w:rPr>
            </w:pPr>
            <w:r w:rsidRPr="003138C1">
              <w:rPr>
                <w:color w:val="000000"/>
              </w:rPr>
              <w:t>82</w:t>
            </w:r>
          </w:p>
        </w:tc>
        <w:tc>
          <w:tcPr>
            <w:tcW w:w="645" w:type="dxa"/>
            <w:shd w:val="clear" w:color="auto" w:fill="FFFFFF" w:themeFill="background1"/>
            <w:vAlign w:val="center"/>
          </w:tcPr>
          <w:p w14:paraId="23831962" w14:textId="77777777" w:rsidR="00105E8E" w:rsidRPr="003138C1" w:rsidRDefault="00105E8E" w:rsidP="00105E8E">
            <w:pPr>
              <w:spacing w:before="240" w:line="240" w:lineRule="auto"/>
              <w:jc w:val="center"/>
              <w:rPr>
                <w:color w:val="000000"/>
              </w:rPr>
            </w:pPr>
            <w:r w:rsidRPr="003138C1">
              <w:rPr>
                <w:color w:val="000000"/>
              </w:rPr>
              <w:t>19</w:t>
            </w:r>
          </w:p>
        </w:tc>
        <w:tc>
          <w:tcPr>
            <w:tcW w:w="645" w:type="dxa"/>
            <w:shd w:val="clear" w:color="auto" w:fill="FFFFFF" w:themeFill="background1"/>
            <w:vAlign w:val="center"/>
          </w:tcPr>
          <w:p w14:paraId="77717E85" w14:textId="77777777" w:rsidR="00105E8E" w:rsidRPr="003138C1" w:rsidRDefault="00105E8E" w:rsidP="00105E8E">
            <w:pPr>
              <w:spacing w:before="240" w:line="240" w:lineRule="auto"/>
              <w:jc w:val="center"/>
              <w:rPr>
                <w:color w:val="000000"/>
              </w:rPr>
            </w:pPr>
            <w:r w:rsidRPr="003138C1">
              <w:rPr>
                <w:color w:val="000000"/>
              </w:rPr>
              <w:t>36</w:t>
            </w:r>
          </w:p>
        </w:tc>
      </w:tr>
      <w:tr w:rsidR="00105E8E" w:rsidRPr="000073B1" w14:paraId="2E2A5C62" w14:textId="77777777" w:rsidTr="00105E8E">
        <w:trPr>
          <w:trHeight w:val="312"/>
          <w:jc w:val="center"/>
        </w:trPr>
        <w:tc>
          <w:tcPr>
            <w:tcW w:w="1350" w:type="dxa"/>
            <w:shd w:val="clear" w:color="auto" w:fill="FFFFFF" w:themeFill="background1"/>
            <w:noWrap/>
            <w:vAlign w:val="center"/>
          </w:tcPr>
          <w:p w14:paraId="6A262B2C" w14:textId="77777777" w:rsidR="00105E8E" w:rsidRPr="003138C1" w:rsidRDefault="00105E8E" w:rsidP="00105E8E">
            <w:pPr>
              <w:spacing w:before="240" w:line="240" w:lineRule="auto"/>
              <w:rPr>
                <w:color w:val="000000"/>
                <w:lang w:bidi="ar-SA"/>
              </w:rPr>
            </w:pPr>
            <w:r w:rsidRPr="003138C1">
              <w:rPr>
                <w:color w:val="000000"/>
              </w:rPr>
              <w:t>EFHE-7</w:t>
            </w:r>
          </w:p>
        </w:tc>
        <w:tc>
          <w:tcPr>
            <w:tcW w:w="645" w:type="dxa"/>
            <w:shd w:val="clear" w:color="auto" w:fill="FFFFFF" w:themeFill="background1"/>
            <w:noWrap/>
            <w:vAlign w:val="center"/>
          </w:tcPr>
          <w:p w14:paraId="5553256D" w14:textId="77777777" w:rsidR="00105E8E" w:rsidRPr="003138C1" w:rsidRDefault="00105E8E" w:rsidP="00105E8E">
            <w:pPr>
              <w:spacing w:before="240" w:line="240" w:lineRule="auto"/>
              <w:jc w:val="center"/>
              <w:rPr>
                <w:color w:val="000000"/>
                <w:lang w:bidi="ar-SA"/>
              </w:rPr>
            </w:pPr>
            <w:r w:rsidRPr="003138C1">
              <w:rPr>
                <w:color w:val="000000"/>
              </w:rPr>
              <w:t>338</w:t>
            </w:r>
          </w:p>
        </w:tc>
        <w:tc>
          <w:tcPr>
            <w:tcW w:w="645" w:type="dxa"/>
            <w:shd w:val="clear" w:color="auto" w:fill="FFFFFF" w:themeFill="background1"/>
            <w:noWrap/>
            <w:vAlign w:val="center"/>
          </w:tcPr>
          <w:p w14:paraId="71CFBCC2" w14:textId="77777777" w:rsidR="00105E8E" w:rsidRPr="003138C1" w:rsidRDefault="00105E8E" w:rsidP="00105E8E">
            <w:pPr>
              <w:spacing w:before="240" w:line="240" w:lineRule="auto"/>
              <w:jc w:val="center"/>
              <w:rPr>
                <w:color w:val="000000"/>
                <w:lang w:bidi="ar-SA"/>
              </w:rPr>
            </w:pPr>
            <w:r w:rsidRPr="003138C1">
              <w:rPr>
                <w:color w:val="000000"/>
              </w:rPr>
              <w:t>541</w:t>
            </w:r>
          </w:p>
        </w:tc>
        <w:tc>
          <w:tcPr>
            <w:tcW w:w="645" w:type="dxa"/>
            <w:shd w:val="clear" w:color="auto" w:fill="FFFFFF" w:themeFill="background1"/>
            <w:noWrap/>
            <w:vAlign w:val="center"/>
          </w:tcPr>
          <w:p w14:paraId="49894979" w14:textId="77777777" w:rsidR="00105E8E" w:rsidRPr="003138C1" w:rsidRDefault="00105E8E" w:rsidP="00105E8E">
            <w:pPr>
              <w:spacing w:before="240" w:line="240" w:lineRule="auto"/>
              <w:jc w:val="center"/>
              <w:rPr>
                <w:color w:val="000000"/>
                <w:lang w:bidi="ar-SA"/>
              </w:rPr>
            </w:pPr>
            <w:r w:rsidRPr="003138C1">
              <w:rPr>
                <w:color w:val="000000"/>
              </w:rPr>
              <w:t>462</w:t>
            </w:r>
          </w:p>
        </w:tc>
        <w:tc>
          <w:tcPr>
            <w:tcW w:w="645" w:type="dxa"/>
            <w:shd w:val="clear" w:color="auto" w:fill="FFFFFF" w:themeFill="background1"/>
            <w:noWrap/>
            <w:vAlign w:val="center"/>
          </w:tcPr>
          <w:p w14:paraId="32D48F7C" w14:textId="77777777" w:rsidR="00105E8E" w:rsidRPr="003138C1" w:rsidRDefault="00105E8E" w:rsidP="00105E8E">
            <w:pPr>
              <w:spacing w:before="240" w:line="240" w:lineRule="auto"/>
              <w:jc w:val="center"/>
              <w:rPr>
                <w:color w:val="000000"/>
                <w:lang w:bidi="ar-SA"/>
              </w:rPr>
            </w:pPr>
            <w:r w:rsidRPr="003138C1">
              <w:rPr>
                <w:color w:val="000000"/>
              </w:rPr>
              <w:t>495</w:t>
            </w:r>
          </w:p>
        </w:tc>
        <w:tc>
          <w:tcPr>
            <w:tcW w:w="645" w:type="dxa"/>
            <w:shd w:val="clear" w:color="auto" w:fill="FFFFFF" w:themeFill="background1"/>
            <w:noWrap/>
            <w:vAlign w:val="center"/>
          </w:tcPr>
          <w:p w14:paraId="1F914A70" w14:textId="77777777" w:rsidR="00105E8E" w:rsidRPr="003138C1" w:rsidRDefault="00105E8E" w:rsidP="00105E8E">
            <w:pPr>
              <w:spacing w:before="240" w:line="240" w:lineRule="auto"/>
              <w:jc w:val="center"/>
              <w:rPr>
                <w:color w:val="000000"/>
                <w:lang w:bidi="ar-SA"/>
              </w:rPr>
            </w:pPr>
            <w:r w:rsidRPr="003138C1">
              <w:rPr>
                <w:color w:val="000000"/>
              </w:rPr>
              <w:t>106</w:t>
            </w:r>
          </w:p>
        </w:tc>
        <w:tc>
          <w:tcPr>
            <w:tcW w:w="645" w:type="dxa"/>
            <w:shd w:val="clear" w:color="auto" w:fill="FFFFFF" w:themeFill="background1"/>
            <w:noWrap/>
            <w:vAlign w:val="center"/>
          </w:tcPr>
          <w:p w14:paraId="23E15B9E" w14:textId="77777777" w:rsidR="00105E8E" w:rsidRPr="003138C1" w:rsidRDefault="00105E8E" w:rsidP="00105E8E">
            <w:pPr>
              <w:spacing w:before="240" w:line="240" w:lineRule="auto"/>
              <w:jc w:val="center"/>
              <w:rPr>
                <w:color w:val="000000"/>
                <w:lang w:bidi="ar-SA"/>
              </w:rPr>
            </w:pPr>
            <w:r w:rsidRPr="003138C1">
              <w:rPr>
                <w:color w:val="000000"/>
              </w:rPr>
              <w:t>340</w:t>
            </w:r>
          </w:p>
        </w:tc>
        <w:tc>
          <w:tcPr>
            <w:tcW w:w="645" w:type="dxa"/>
            <w:shd w:val="clear" w:color="auto" w:fill="FFFFFF" w:themeFill="background1"/>
            <w:noWrap/>
            <w:vAlign w:val="center"/>
          </w:tcPr>
          <w:p w14:paraId="17848754" w14:textId="77777777" w:rsidR="00105E8E" w:rsidRPr="003138C1" w:rsidRDefault="00105E8E" w:rsidP="00105E8E">
            <w:pPr>
              <w:spacing w:before="240" w:line="240" w:lineRule="auto"/>
              <w:jc w:val="center"/>
              <w:rPr>
                <w:color w:val="000000"/>
                <w:lang w:bidi="ar-SA"/>
              </w:rPr>
            </w:pPr>
            <w:r w:rsidRPr="003138C1">
              <w:rPr>
                <w:color w:val="000000"/>
              </w:rPr>
              <w:t>302</w:t>
            </w:r>
          </w:p>
        </w:tc>
        <w:tc>
          <w:tcPr>
            <w:tcW w:w="645" w:type="dxa"/>
            <w:shd w:val="clear" w:color="auto" w:fill="FFFFFF" w:themeFill="background1"/>
            <w:vAlign w:val="center"/>
          </w:tcPr>
          <w:p w14:paraId="52486D91" w14:textId="77777777" w:rsidR="00105E8E" w:rsidRPr="003138C1" w:rsidRDefault="00105E8E" w:rsidP="00105E8E">
            <w:pPr>
              <w:spacing w:before="240" w:line="240" w:lineRule="auto"/>
              <w:jc w:val="center"/>
              <w:rPr>
                <w:color w:val="000000"/>
                <w:lang w:bidi="ar-SA"/>
              </w:rPr>
            </w:pPr>
            <w:r w:rsidRPr="003138C1">
              <w:rPr>
                <w:color w:val="000000"/>
              </w:rPr>
              <w:t>154</w:t>
            </w:r>
          </w:p>
        </w:tc>
        <w:tc>
          <w:tcPr>
            <w:tcW w:w="645" w:type="dxa"/>
            <w:shd w:val="clear" w:color="auto" w:fill="FFFFFF" w:themeFill="background1"/>
            <w:vAlign w:val="center"/>
          </w:tcPr>
          <w:p w14:paraId="3FA03B87" w14:textId="77777777" w:rsidR="00105E8E" w:rsidRPr="003138C1" w:rsidRDefault="00105E8E" w:rsidP="00105E8E">
            <w:pPr>
              <w:spacing w:before="240" w:line="240" w:lineRule="auto"/>
              <w:jc w:val="center"/>
              <w:rPr>
                <w:color w:val="000000"/>
                <w:lang w:bidi="ar-SA"/>
              </w:rPr>
            </w:pPr>
            <w:r w:rsidRPr="003138C1">
              <w:rPr>
                <w:color w:val="000000"/>
              </w:rPr>
              <w:t>97</w:t>
            </w:r>
          </w:p>
        </w:tc>
        <w:tc>
          <w:tcPr>
            <w:tcW w:w="645" w:type="dxa"/>
            <w:shd w:val="clear" w:color="auto" w:fill="FFFFFF" w:themeFill="background1"/>
            <w:vAlign w:val="center"/>
          </w:tcPr>
          <w:p w14:paraId="01187A72" w14:textId="77777777" w:rsidR="00105E8E" w:rsidRPr="003138C1" w:rsidRDefault="00105E8E" w:rsidP="00105E8E">
            <w:pPr>
              <w:spacing w:before="240" w:line="240" w:lineRule="auto"/>
              <w:jc w:val="center"/>
              <w:rPr>
                <w:color w:val="000000"/>
                <w:lang w:bidi="ar-SA"/>
              </w:rPr>
            </w:pPr>
            <w:r w:rsidRPr="003138C1">
              <w:rPr>
                <w:color w:val="000000"/>
              </w:rPr>
              <w:t>86</w:t>
            </w:r>
          </w:p>
        </w:tc>
        <w:tc>
          <w:tcPr>
            <w:tcW w:w="645" w:type="dxa"/>
            <w:shd w:val="clear" w:color="auto" w:fill="FFFFFF" w:themeFill="background1"/>
            <w:vAlign w:val="center"/>
          </w:tcPr>
          <w:p w14:paraId="231E1712" w14:textId="77777777" w:rsidR="00105E8E" w:rsidRPr="003138C1" w:rsidRDefault="00105E8E" w:rsidP="00105E8E">
            <w:pPr>
              <w:spacing w:before="240" w:line="240" w:lineRule="auto"/>
              <w:jc w:val="center"/>
              <w:rPr>
                <w:color w:val="000000"/>
                <w:lang w:bidi="ar-SA"/>
              </w:rPr>
            </w:pPr>
            <w:r w:rsidRPr="003138C1">
              <w:rPr>
                <w:color w:val="000000"/>
              </w:rPr>
              <w:t>97</w:t>
            </w:r>
          </w:p>
        </w:tc>
        <w:tc>
          <w:tcPr>
            <w:tcW w:w="645" w:type="dxa"/>
            <w:shd w:val="clear" w:color="auto" w:fill="FFFFFF" w:themeFill="background1"/>
            <w:vAlign w:val="center"/>
          </w:tcPr>
          <w:p w14:paraId="5467D519" w14:textId="77777777" w:rsidR="00105E8E" w:rsidRPr="003138C1" w:rsidRDefault="00105E8E" w:rsidP="00105E8E">
            <w:pPr>
              <w:spacing w:before="240" w:line="240" w:lineRule="auto"/>
              <w:jc w:val="center"/>
              <w:rPr>
                <w:color w:val="000000"/>
                <w:lang w:bidi="ar-SA"/>
              </w:rPr>
            </w:pPr>
            <w:r w:rsidRPr="003138C1">
              <w:rPr>
                <w:color w:val="000000"/>
              </w:rPr>
              <w:t>44</w:t>
            </w:r>
          </w:p>
        </w:tc>
        <w:tc>
          <w:tcPr>
            <w:tcW w:w="645" w:type="dxa"/>
            <w:shd w:val="clear" w:color="auto" w:fill="FFFFFF" w:themeFill="background1"/>
            <w:vAlign w:val="center"/>
          </w:tcPr>
          <w:p w14:paraId="2E66F0F8"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shd w:val="clear" w:color="auto" w:fill="FFFFFF" w:themeFill="background1"/>
            <w:vAlign w:val="center"/>
          </w:tcPr>
          <w:p w14:paraId="3E3723D3"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shd w:val="clear" w:color="auto" w:fill="FFFFFF" w:themeFill="background1"/>
            <w:vAlign w:val="center"/>
          </w:tcPr>
          <w:p w14:paraId="6466254D" w14:textId="77777777" w:rsidR="00105E8E" w:rsidRPr="003138C1" w:rsidRDefault="00105E8E" w:rsidP="00105E8E">
            <w:pPr>
              <w:spacing w:before="240" w:line="240" w:lineRule="auto"/>
              <w:jc w:val="center"/>
              <w:rPr>
                <w:color w:val="000000"/>
                <w:lang w:bidi="ar-SA"/>
              </w:rPr>
            </w:pPr>
            <w:r w:rsidRPr="003138C1">
              <w:rPr>
                <w:color w:val="000000"/>
              </w:rPr>
              <w:t>31</w:t>
            </w:r>
          </w:p>
        </w:tc>
        <w:tc>
          <w:tcPr>
            <w:tcW w:w="645" w:type="dxa"/>
            <w:shd w:val="clear" w:color="auto" w:fill="FFFFFF" w:themeFill="background1"/>
            <w:vAlign w:val="center"/>
          </w:tcPr>
          <w:p w14:paraId="3DB1D809" w14:textId="77777777" w:rsidR="00105E8E" w:rsidRPr="003138C1" w:rsidRDefault="00105E8E" w:rsidP="00105E8E">
            <w:pPr>
              <w:spacing w:before="240" w:line="240" w:lineRule="auto"/>
              <w:jc w:val="center"/>
              <w:rPr>
                <w:color w:val="000000"/>
                <w:lang w:bidi="ar-SA"/>
              </w:rPr>
            </w:pPr>
            <w:r w:rsidRPr="003138C1">
              <w:rPr>
                <w:color w:val="000000"/>
              </w:rPr>
              <w:t>121</w:t>
            </w:r>
          </w:p>
        </w:tc>
        <w:tc>
          <w:tcPr>
            <w:tcW w:w="645" w:type="dxa"/>
            <w:shd w:val="clear" w:color="auto" w:fill="FFFFFF" w:themeFill="background1"/>
            <w:vAlign w:val="center"/>
          </w:tcPr>
          <w:p w14:paraId="6AB99BAC" w14:textId="77777777" w:rsidR="00105E8E" w:rsidRPr="003138C1" w:rsidRDefault="00105E8E" w:rsidP="00105E8E">
            <w:pPr>
              <w:spacing w:before="240" w:line="240" w:lineRule="auto"/>
              <w:jc w:val="center"/>
              <w:rPr>
                <w:color w:val="000000"/>
                <w:lang w:bidi="ar-SA"/>
              </w:rPr>
            </w:pPr>
            <w:r w:rsidRPr="003138C1">
              <w:rPr>
                <w:color w:val="000000"/>
              </w:rPr>
              <w:t>23</w:t>
            </w:r>
          </w:p>
        </w:tc>
        <w:tc>
          <w:tcPr>
            <w:tcW w:w="645" w:type="dxa"/>
            <w:shd w:val="clear" w:color="auto" w:fill="FFFFFF" w:themeFill="background1"/>
            <w:vAlign w:val="center"/>
          </w:tcPr>
          <w:p w14:paraId="6D95FD7B" w14:textId="77777777" w:rsidR="00105E8E" w:rsidRPr="003138C1" w:rsidRDefault="00105E8E" w:rsidP="00105E8E">
            <w:pPr>
              <w:spacing w:before="240" w:line="240" w:lineRule="auto"/>
              <w:jc w:val="center"/>
              <w:rPr>
                <w:color w:val="000000"/>
                <w:lang w:bidi="ar-SA"/>
              </w:rPr>
            </w:pPr>
            <w:r w:rsidRPr="003138C1">
              <w:rPr>
                <w:color w:val="000000"/>
              </w:rPr>
              <w:t>37</w:t>
            </w:r>
          </w:p>
        </w:tc>
      </w:tr>
      <w:tr w:rsidR="00105E8E" w:rsidRPr="000073B1" w14:paraId="2D1A3CF9" w14:textId="77777777" w:rsidTr="00105E8E">
        <w:trPr>
          <w:trHeight w:val="312"/>
          <w:jc w:val="center"/>
        </w:trPr>
        <w:tc>
          <w:tcPr>
            <w:tcW w:w="1350" w:type="dxa"/>
            <w:shd w:val="clear" w:color="auto" w:fill="FFFFFF" w:themeFill="background1"/>
            <w:noWrap/>
            <w:vAlign w:val="center"/>
          </w:tcPr>
          <w:p w14:paraId="2A26E974" w14:textId="77777777" w:rsidR="00105E8E" w:rsidRPr="003138C1" w:rsidRDefault="00105E8E" w:rsidP="00105E8E">
            <w:pPr>
              <w:spacing w:before="240" w:line="240" w:lineRule="auto"/>
              <w:rPr>
                <w:color w:val="000000"/>
                <w:lang w:bidi="ar-SA"/>
              </w:rPr>
            </w:pPr>
            <w:r w:rsidRPr="003138C1">
              <w:rPr>
                <w:color w:val="000000"/>
              </w:rPr>
              <w:t>EFHE-9</w:t>
            </w:r>
          </w:p>
        </w:tc>
        <w:tc>
          <w:tcPr>
            <w:tcW w:w="645" w:type="dxa"/>
            <w:shd w:val="clear" w:color="auto" w:fill="FFFFFF" w:themeFill="background1"/>
            <w:noWrap/>
            <w:vAlign w:val="center"/>
          </w:tcPr>
          <w:p w14:paraId="31D6D66A" w14:textId="77777777" w:rsidR="00105E8E" w:rsidRPr="003138C1" w:rsidRDefault="00105E8E" w:rsidP="00105E8E">
            <w:pPr>
              <w:spacing w:before="240" w:line="240" w:lineRule="auto"/>
              <w:jc w:val="center"/>
              <w:rPr>
                <w:color w:val="000000"/>
                <w:lang w:bidi="ar-SA"/>
              </w:rPr>
            </w:pPr>
            <w:r w:rsidRPr="003138C1">
              <w:rPr>
                <w:color w:val="000000"/>
              </w:rPr>
              <w:t>558</w:t>
            </w:r>
          </w:p>
        </w:tc>
        <w:tc>
          <w:tcPr>
            <w:tcW w:w="645" w:type="dxa"/>
            <w:shd w:val="clear" w:color="auto" w:fill="FFFFFF" w:themeFill="background1"/>
            <w:noWrap/>
            <w:vAlign w:val="center"/>
          </w:tcPr>
          <w:p w14:paraId="19EC8118" w14:textId="77777777" w:rsidR="00105E8E" w:rsidRPr="003138C1" w:rsidRDefault="00105E8E" w:rsidP="00105E8E">
            <w:pPr>
              <w:spacing w:before="240" w:line="240" w:lineRule="auto"/>
              <w:jc w:val="center"/>
              <w:rPr>
                <w:color w:val="000000"/>
                <w:lang w:bidi="ar-SA"/>
              </w:rPr>
            </w:pPr>
            <w:r w:rsidRPr="003138C1">
              <w:rPr>
                <w:color w:val="000000"/>
              </w:rPr>
              <w:t>969</w:t>
            </w:r>
          </w:p>
        </w:tc>
        <w:tc>
          <w:tcPr>
            <w:tcW w:w="645" w:type="dxa"/>
            <w:shd w:val="clear" w:color="auto" w:fill="FFFFFF" w:themeFill="background1"/>
            <w:noWrap/>
            <w:vAlign w:val="center"/>
          </w:tcPr>
          <w:p w14:paraId="21212E5E" w14:textId="77777777" w:rsidR="00105E8E" w:rsidRPr="003138C1" w:rsidRDefault="00105E8E" w:rsidP="00105E8E">
            <w:pPr>
              <w:spacing w:before="240" w:line="240" w:lineRule="auto"/>
              <w:jc w:val="center"/>
              <w:rPr>
                <w:color w:val="000000"/>
                <w:lang w:bidi="ar-SA"/>
              </w:rPr>
            </w:pPr>
            <w:r w:rsidRPr="003138C1">
              <w:rPr>
                <w:color w:val="000000"/>
              </w:rPr>
              <w:t>806</w:t>
            </w:r>
          </w:p>
        </w:tc>
        <w:tc>
          <w:tcPr>
            <w:tcW w:w="645" w:type="dxa"/>
            <w:shd w:val="clear" w:color="auto" w:fill="FFFFFF" w:themeFill="background1"/>
            <w:noWrap/>
            <w:vAlign w:val="center"/>
          </w:tcPr>
          <w:p w14:paraId="10FC8BEA" w14:textId="77777777" w:rsidR="00105E8E" w:rsidRPr="003138C1" w:rsidRDefault="00105E8E" w:rsidP="00105E8E">
            <w:pPr>
              <w:spacing w:before="240" w:line="240" w:lineRule="auto"/>
              <w:jc w:val="center"/>
              <w:rPr>
                <w:color w:val="000000"/>
                <w:lang w:bidi="ar-SA"/>
              </w:rPr>
            </w:pPr>
            <w:r w:rsidRPr="003138C1">
              <w:rPr>
                <w:color w:val="000000"/>
              </w:rPr>
              <w:t>869</w:t>
            </w:r>
          </w:p>
        </w:tc>
        <w:tc>
          <w:tcPr>
            <w:tcW w:w="645" w:type="dxa"/>
            <w:shd w:val="clear" w:color="auto" w:fill="FFFFFF" w:themeFill="background1"/>
            <w:noWrap/>
            <w:vAlign w:val="center"/>
          </w:tcPr>
          <w:p w14:paraId="43905996" w14:textId="77777777" w:rsidR="00105E8E" w:rsidRPr="003138C1" w:rsidRDefault="00105E8E" w:rsidP="00105E8E">
            <w:pPr>
              <w:spacing w:before="240" w:line="240" w:lineRule="auto"/>
              <w:jc w:val="center"/>
              <w:rPr>
                <w:color w:val="000000"/>
                <w:lang w:bidi="ar-SA"/>
              </w:rPr>
            </w:pPr>
            <w:r w:rsidRPr="003138C1">
              <w:rPr>
                <w:color w:val="000000"/>
              </w:rPr>
              <w:t>155</w:t>
            </w:r>
          </w:p>
        </w:tc>
        <w:tc>
          <w:tcPr>
            <w:tcW w:w="645" w:type="dxa"/>
            <w:shd w:val="clear" w:color="auto" w:fill="FFFFFF" w:themeFill="background1"/>
            <w:noWrap/>
            <w:vAlign w:val="center"/>
          </w:tcPr>
          <w:p w14:paraId="13C9B792" w14:textId="77777777" w:rsidR="00105E8E" w:rsidRPr="003138C1" w:rsidRDefault="00105E8E" w:rsidP="00105E8E">
            <w:pPr>
              <w:spacing w:before="240" w:line="240" w:lineRule="auto"/>
              <w:jc w:val="center"/>
              <w:rPr>
                <w:color w:val="000000"/>
                <w:lang w:bidi="ar-SA"/>
              </w:rPr>
            </w:pPr>
            <w:r w:rsidRPr="003138C1">
              <w:rPr>
                <w:color w:val="000000"/>
              </w:rPr>
              <w:t>634</w:t>
            </w:r>
          </w:p>
        </w:tc>
        <w:tc>
          <w:tcPr>
            <w:tcW w:w="645" w:type="dxa"/>
            <w:shd w:val="clear" w:color="auto" w:fill="FFFFFF" w:themeFill="background1"/>
            <w:noWrap/>
            <w:vAlign w:val="center"/>
          </w:tcPr>
          <w:p w14:paraId="3C941AFB" w14:textId="77777777" w:rsidR="00105E8E" w:rsidRPr="003138C1" w:rsidRDefault="00105E8E" w:rsidP="00105E8E">
            <w:pPr>
              <w:spacing w:before="240" w:line="240" w:lineRule="auto"/>
              <w:jc w:val="center"/>
              <w:rPr>
                <w:color w:val="000000"/>
                <w:lang w:bidi="ar-SA"/>
              </w:rPr>
            </w:pPr>
            <w:r w:rsidRPr="003138C1">
              <w:rPr>
                <w:color w:val="000000"/>
              </w:rPr>
              <w:t>610</w:t>
            </w:r>
          </w:p>
        </w:tc>
        <w:tc>
          <w:tcPr>
            <w:tcW w:w="645" w:type="dxa"/>
            <w:shd w:val="clear" w:color="auto" w:fill="FFFFFF" w:themeFill="background1"/>
            <w:vAlign w:val="center"/>
          </w:tcPr>
          <w:p w14:paraId="18DBD8D7" w14:textId="77777777" w:rsidR="00105E8E" w:rsidRPr="003138C1" w:rsidRDefault="00105E8E" w:rsidP="00105E8E">
            <w:pPr>
              <w:spacing w:before="240" w:line="240" w:lineRule="auto"/>
              <w:jc w:val="center"/>
              <w:rPr>
                <w:color w:val="000000"/>
                <w:lang w:bidi="ar-SA"/>
              </w:rPr>
            </w:pPr>
            <w:r w:rsidRPr="003138C1">
              <w:rPr>
                <w:color w:val="000000"/>
              </w:rPr>
              <w:t>318</w:t>
            </w:r>
          </w:p>
        </w:tc>
        <w:tc>
          <w:tcPr>
            <w:tcW w:w="645" w:type="dxa"/>
            <w:shd w:val="clear" w:color="auto" w:fill="FFFFFF" w:themeFill="background1"/>
            <w:vAlign w:val="center"/>
          </w:tcPr>
          <w:p w14:paraId="451A78C9" w14:textId="77777777" w:rsidR="00105E8E" w:rsidRPr="003138C1" w:rsidRDefault="00105E8E" w:rsidP="00105E8E">
            <w:pPr>
              <w:spacing w:before="240" w:line="240" w:lineRule="auto"/>
              <w:jc w:val="center"/>
              <w:rPr>
                <w:color w:val="000000"/>
                <w:lang w:bidi="ar-SA"/>
              </w:rPr>
            </w:pPr>
            <w:r w:rsidRPr="003138C1">
              <w:rPr>
                <w:color w:val="000000"/>
              </w:rPr>
              <w:t>190</w:t>
            </w:r>
          </w:p>
        </w:tc>
        <w:tc>
          <w:tcPr>
            <w:tcW w:w="645" w:type="dxa"/>
            <w:shd w:val="clear" w:color="auto" w:fill="FFFFFF" w:themeFill="background1"/>
            <w:vAlign w:val="center"/>
          </w:tcPr>
          <w:p w14:paraId="23989834" w14:textId="77777777" w:rsidR="00105E8E" w:rsidRPr="003138C1" w:rsidRDefault="00105E8E" w:rsidP="00105E8E">
            <w:pPr>
              <w:spacing w:before="240" w:line="240" w:lineRule="auto"/>
              <w:jc w:val="center"/>
              <w:rPr>
                <w:color w:val="000000"/>
                <w:lang w:bidi="ar-SA"/>
              </w:rPr>
            </w:pPr>
            <w:r w:rsidRPr="003138C1">
              <w:rPr>
                <w:color w:val="000000"/>
              </w:rPr>
              <w:t>158</w:t>
            </w:r>
          </w:p>
        </w:tc>
        <w:tc>
          <w:tcPr>
            <w:tcW w:w="645" w:type="dxa"/>
            <w:shd w:val="clear" w:color="auto" w:fill="FFFFFF" w:themeFill="background1"/>
            <w:vAlign w:val="center"/>
          </w:tcPr>
          <w:p w14:paraId="3013CCEC" w14:textId="77777777" w:rsidR="00105E8E" w:rsidRPr="003138C1" w:rsidRDefault="00105E8E" w:rsidP="00105E8E">
            <w:pPr>
              <w:spacing w:before="240" w:line="240" w:lineRule="auto"/>
              <w:jc w:val="center"/>
              <w:rPr>
                <w:color w:val="000000"/>
                <w:lang w:bidi="ar-SA"/>
              </w:rPr>
            </w:pPr>
            <w:r w:rsidRPr="003138C1">
              <w:rPr>
                <w:color w:val="000000"/>
              </w:rPr>
              <w:t>76</w:t>
            </w:r>
          </w:p>
        </w:tc>
        <w:tc>
          <w:tcPr>
            <w:tcW w:w="645" w:type="dxa"/>
            <w:shd w:val="clear" w:color="auto" w:fill="FFFFFF" w:themeFill="background1"/>
            <w:vAlign w:val="center"/>
          </w:tcPr>
          <w:p w14:paraId="02A93EE6" w14:textId="77777777" w:rsidR="00105E8E" w:rsidRPr="003138C1" w:rsidRDefault="00105E8E" w:rsidP="00105E8E">
            <w:pPr>
              <w:spacing w:before="240" w:line="240" w:lineRule="auto"/>
              <w:jc w:val="center"/>
              <w:rPr>
                <w:color w:val="000000"/>
                <w:lang w:bidi="ar-SA"/>
              </w:rPr>
            </w:pPr>
            <w:r w:rsidRPr="003138C1">
              <w:rPr>
                <w:color w:val="000000"/>
              </w:rPr>
              <w:t>91</w:t>
            </w:r>
          </w:p>
        </w:tc>
        <w:tc>
          <w:tcPr>
            <w:tcW w:w="645" w:type="dxa"/>
            <w:shd w:val="clear" w:color="auto" w:fill="FFFFFF" w:themeFill="background1"/>
            <w:vAlign w:val="center"/>
          </w:tcPr>
          <w:p w14:paraId="31DEA3C5"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shd w:val="clear" w:color="auto" w:fill="FFFFFF" w:themeFill="background1"/>
            <w:vAlign w:val="center"/>
          </w:tcPr>
          <w:p w14:paraId="453D8879" w14:textId="77777777" w:rsidR="00105E8E" w:rsidRPr="003138C1" w:rsidRDefault="00105E8E" w:rsidP="00105E8E">
            <w:pPr>
              <w:spacing w:before="240" w:line="240" w:lineRule="auto"/>
              <w:jc w:val="center"/>
              <w:rPr>
                <w:color w:val="000000"/>
                <w:lang w:bidi="ar-SA"/>
              </w:rPr>
            </w:pPr>
            <w:r w:rsidRPr="003138C1">
              <w:rPr>
                <w:color w:val="000000"/>
              </w:rPr>
              <w:t>ND</w:t>
            </w:r>
          </w:p>
        </w:tc>
        <w:tc>
          <w:tcPr>
            <w:tcW w:w="645" w:type="dxa"/>
            <w:shd w:val="clear" w:color="auto" w:fill="FFFFFF" w:themeFill="background1"/>
            <w:vAlign w:val="center"/>
          </w:tcPr>
          <w:p w14:paraId="64A95482" w14:textId="77777777" w:rsidR="00105E8E" w:rsidRPr="003138C1" w:rsidRDefault="00105E8E" w:rsidP="00105E8E">
            <w:pPr>
              <w:spacing w:before="240" w:line="240" w:lineRule="auto"/>
              <w:jc w:val="center"/>
              <w:rPr>
                <w:color w:val="000000"/>
                <w:lang w:bidi="ar-SA"/>
              </w:rPr>
            </w:pPr>
            <w:r w:rsidRPr="003138C1">
              <w:rPr>
                <w:color w:val="000000"/>
              </w:rPr>
              <w:t>10</w:t>
            </w:r>
          </w:p>
        </w:tc>
        <w:tc>
          <w:tcPr>
            <w:tcW w:w="645" w:type="dxa"/>
            <w:shd w:val="clear" w:color="auto" w:fill="FFFFFF" w:themeFill="background1"/>
            <w:vAlign w:val="center"/>
          </w:tcPr>
          <w:p w14:paraId="4F1BF52A" w14:textId="77777777" w:rsidR="00105E8E" w:rsidRPr="003138C1" w:rsidRDefault="00105E8E" w:rsidP="00105E8E">
            <w:pPr>
              <w:spacing w:before="240" w:line="240" w:lineRule="auto"/>
              <w:jc w:val="center"/>
              <w:rPr>
                <w:color w:val="000000"/>
                <w:lang w:bidi="ar-SA"/>
              </w:rPr>
            </w:pPr>
            <w:r w:rsidRPr="003138C1">
              <w:rPr>
                <w:color w:val="000000"/>
              </w:rPr>
              <w:t>144</w:t>
            </w:r>
          </w:p>
        </w:tc>
        <w:tc>
          <w:tcPr>
            <w:tcW w:w="645" w:type="dxa"/>
            <w:shd w:val="clear" w:color="auto" w:fill="FFFFFF" w:themeFill="background1"/>
            <w:vAlign w:val="center"/>
          </w:tcPr>
          <w:p w14:paraId="7E992259" w14:textId="77777777" w:rsidR="00105E8E" w:rsidRPr="003138C1" w:rsidRDefault="00105E8E" w:rsidP="00105E8E">
            <w:pPr>
              <w:spacing w:before="240" w:line="240" w:lineRule="auto"/>
              <w:jc w:val="center"/>
              <w:rPr>
                <w:color w:val="000000"/>
                <w:lang w:bidi="ar-SA"/>
              </w:rPr>
            </w:pPr>
            <w:r w:rsidRPr="003138C1">
              <w:rPr>
                <w:color w:val="000000"/>
              </w:rPr>
              <w:t>20</w:t>
            </w:r>
          </w:p>
        </w:tc>
        <w:tc>
          <w:tcPr>
            <w:tcW w:w="645" w:type="dxa"/>
            <w:shd w:val="clear" w:color="auto" w:fill="FFFFFF" w:themeFill="background1"/>
            <w:vAlign w:val="center"/>
          </w:tcPr>
          <w:p w14:paraId="53C7A538" w14:textId="77777777" w:rsidR="00105E8E" w:rsidRPr="003138C1" w:rsidRDefault="00105E8E" w:rsidP="00105E8E">
            <w:pPr>
              <w:spacing w:before="240" w:line="240" w:lineRule="auto"/>
              <w:jc w:val="center"/>
              <w:rPr>
                <w:color w:val="000000"/>
                <w:lang w:bidi="ar-SA"/>
              </w:rPr>
            </w:pPr>
            <w:r w:rsidRPr="003138C1">
              <w:rPr>
                <w:color w:val="000000"/>
              </w:rPr>
              <w:t>19</w:t>
            </w:r>
          </w:p>
        </w:tc>
      </w:tr>
      <w:tr w:rsidR="00105E8E" w:rsidRPr="000073B1" w14:paraId="2D81DFFB" w14:textId="77777777" w:rsidTr="00105E8E">
        <w:trPr>
          <w:trHeight w:val="312"/>
          <w:jc w:val="center"/>
        </w:trPr>
        <w:tc>
          <w:tcPr>
            <w:tcW w:w="1350" w:type="dxa"/>
            <w:tcBorders>
              <w:bottom w:val="single" w:sz="4" w:space="0" w:color="auto"/>
            </w:tcBorders>
            <w:shd w:val="clear" w:color="auto" w:fill="FFFFFF" w:themeFill="background1"/>
            <w:noWrap/>
            <w:vAlign w:val="center"/>
          </w:tcPr>
          <w:p w14:paraId="62A1D7F3" w14:textId="77777777" w:rsidR="00105E8E" w:rsidRPr="003138C1" w:rsidRDefault="00105E8E" w:rsidP="00105E8E">
            <w:pPr>
              <w:spacing w:before="240" w:after="240" w:line="240" w:lineRule="auto"/>
              <w:rPr>
                <w:color w:val="000000"/>
              </w:rPr>
            </w:pPr>
            <w:r w:rsidRPr="003138C1">
              <w:rPr>
                <w:color w:val="000000"/>
              </w:rPr>
              <w:t>EFHE-10</w:t>
            </w:r>
          </w:p>
        </w:tc>
        <w:tc>
          <w:tcPr>
            <w:tcW w:w="645" w:type="dxa"/>
            <w:tcBorders>
              <w:bottom w:val="single" w:sz="4" w:space="0" w:color="auto"/>
            </w:tcBorders>
            <w:shd w:val="clear" w:color="auto" w:fill="FFFFFF" w:themeFill="background1"/>
            <w:noWrap/>
            <w:vAlign w:val="center"/>
          </w:tcPr>
          <w:p w14:paraId="75E667A8" w14:textId="77777777" w:rsidR="00105E8E" w:rsidRPr="003138C1" w:rsidRDefault="00105E8E" w:rsidP="00105E8E">
            <w:pPr>
              <w:spacing w:before="240" w:after="240" w:line="240" w:lineRule="auto"/>
              <w:jc w:val="center"/>
              <w:rPr>
                <w:color w:val="000000"/>
              </w:rPr>
            </w:pPr>
            <w:r w:rsidRPr="003138C1">
              <w:rPr>
                <w:color w:val="000000"/>
              </w:rPr>
              <w:t>27</w:t>
            </w:r>
          </w:p>
        </w:tc>
        <w:tc>
          <w:tcPr>
            <w:tcW w:w="645" w:type="dxa"/>
            <w:tcBorders>
              <w:bottom w:val="single" w:sz="4" w:space="0" w:color="auto"/>
            </w:tcBorders>
            <w:shd w:val="clear" w:color="auto" w:fill="FFFFFF" w:themeFill="background1"/>
            <w:noWrap/>
            <w:vAlign w:val="center"/>
          </w:tcPr>
          <w:p w14:paraId="232384D4" w14:textId="77777777" w:rsidR="00105E8E" w:rsidRPr="003138C1" w:rsidRDefault="00105E8E" w:rsidP="00105E8E">
            <w:pPr>
              <w:spacing w:before="240" w:after="240" w:line="240" w:lineRule="auto"/>
              <w:jc w:val="center"/>
              <w:rPr>
                <w:color w:val="000000"/>
              </w:rPr>
            </w:pPr>
            <w:r w:rsidRPr="003138C1">
              <w:rPr>
                <w:color w:val="000000"/>
              </w:rPr>
              <w:t>68</w:t>
            </w:r>
          </w:p>
        </w:tc>
        <w:tc>
          <w:tcPr>
            <w:tcW w:w="645" w:type="dxa"/>
            <w:tcBorders>
              <w:bottom w:val="single" w:sz="4" w:space="0" w:color="auto"/>
            </w:tcBorders>
            <w:shd w:val="clear" w:color="auto" w:fill="FFFFFF" w:themeFill="background1"/>
            <w:noWrap/>
            <w:vAlign w:val="center"/>
          </w:tcPr>
          <w:p w14:paraId="24AB88F7" w14:textId="77777777" w:rsidR="00105E8E" w:rsidRPr="003138C1" w:rsidRDefault="00105E8E" w:rsidP="00105E8E">
            <w:pPr>
              <w:spacing w:before="240" w:after="240" w:line="240" w:lineRule="auto"/>
              <w:jc w:val="center"/>
              <w:rPr>
                <w:color w:val="000000"/>
              </w:rPr>
            </w:pPr>
            <w:r w:rsidRPr="003138C1">
              <w:rPr>
                <w:color w:val="000000"/>
              </w:rPr>
              <w:t>150</w:t>
            </w:r>
          </w:p>
        </w:tc>
        <w:tc>
          <w:tcPr>
            <w:tcW w:w="645" w:type="dxa"/>
            <w:tcBorders>
              <w:bottom w:val="single" w:sz="4" w:space="0" w:color="auto"/>
            </w:tcBorders>
            <w:shd w:val="clear" w:color="auto" w:fill="FFFFFF" w:themeFill="background1"/>
            <w:noWrap/>
            <w:vAlign w:val="center"/>
          </w:tcPr>
          <w:p w14:paraId="63B23E4D" w14:textId="77777777" w:rsidR="00105E8E" w:rsidRPr="003138C1" w:rsidRDefault="00105E8E" w:rsidP="00105E8E">
            <w:pPr>
              <w:spacing w:before="240" w:after="240" w:line="240" w:lineRule="auto"/>
              <w:jc w:val="center"/>
              <w:rPr>
                <w:color w:val="000000"/>
              </w:rPr>
            </w:pPr>
            <w:r w:rsidRPr="003138C1">
              <w:rPr>
                <w:color w:val="000000"/>
              </w:rPr>
              <w:t>288</w:t>
            </w:r>
          </w:p>
        </w:tc>
        <w:tc>
          <w:tcPr>
            <w:tcW w:w="645" w:type="dxa"/>
            <w:tcBorders>
              <w:bottom w:val="single" w:sz="4" w:space="0" w:color="auto"/>
            </w:tcBorders>
            <w:shd w:val="clear" w:color="auto" w:fill="FFFFFF" w:themeFill="background1"/>
            <w:noWrap/>
            <w:vAlign w:val="center"/>
          </w:tcPr>
          <w:p w14:paraId="480CF041" w14:textId="77777777" w:rsidR="00105E8E" w:rsidRPr="003138C1" w:rsidRDefault="00105E8E" w:rsidP="00105E8E">
            <w:pPr>
              <w:spacing w:before="240" w:after="240" w:line="240" w:lineRule="auto"/>
              <w:jc w:val="center"/>
              <w:rPr>
                <w:color w:val="000000"/>
              </w:rPr>
            </w:pPr>
            <w:r w:rsidRPr="003138C1">
              <w:rPr>
                <w:color w:val="000000"/>
              </w:rPr>
              <w:t>78</w:t>
            </w:r>
          </w:p>
        </w:tc>
        <w:tc>
          <w:tcPr>
            <w:tcW w:w="645" w:type="dxa"/>
            <w:tcBorders>
              <w:bottom w:val="single" w:sz="4" w:space="0" w:color="auto"/>
            </w:tcBorders>
            <w:shd w:val="clear" w:color="auto" w:fill="FFFFFF" w:themeFill="background1"/>
            <w:noWrap/>
            <w:vAlign w:val="center"/>
          </w:tcPr>
          <w:p w14:paraId="3369D71D" w14:textId="77777777" w:rsidR="00105E8E" w:rsidRPr="003138C1" w:rsidRDefault="00105E8E" w:rsidP="00105E8E">
            <w:pPr>
              <w:spacing w:before="240" w:after="240" w:line="240" w:lineRule="auto"/>
              <w:jc w:val="center"/>
              <w:rPr>
                <w:color w:val="000000"/>
              </w:rPr>
            </w:pPr>
            <w:r w:rsidRPr="003138C1">
              <w:rPr>
                <w:color w:val="000000"/>
              </w:rPr>
              <w:t>319</w:t>
            </w:r>
          </w:p>
        </w:tc>
        <w:tc>
          <w:tcPr>
            <w:tcW w:w="645" w:type="dxa"/>
            <w:tcBorders>
              <w:bottom w:val="single" w:sz="4" w:space="0" w:color="auto"/>
            </w:tcBorders>
            <w:shd w:val="clear" w:color="auto" w:fill="FFFFFF" w:themeFill="background1"/>
            <w:noWrap/>
            <w:vAlign w:val="center"/>
          </w:tcPr>
          <w:p w14:paraId="7E6E43C8" w14:textId="77777777" w:rsidR="00105E8E" w:rsidRPr="003138C1" w:rsidRDefault="00105E8E" w:rsidP="00105E8E">
            <w:pPr>
              <w:spacing w:before="240" w:after="240" w:line="240" w:lineRule="auto"/>
              <w:jc w:val="center"/>
              <w:rPr>
                <w:color w:val="000000"/>
              </w:rPr>
            </w:pPr>
            <w:r w:rsidRPr="003138C1">
              <w:rPr>
                <w:color w:val="000000"/>
              </w:rPr>
              <w:t>288</w:t>
            </w:r>
          </w:p>
        </w:tc>
        <w:tc>
          <w:tcPr>
            <w:tcW w:w="645" w:type="dxa"/>
            <w:tcBorders>
              <w:bottom w:val="single" w:sz="4" w:space="0" w:color="auto"/>
            </w:tcBorders>
            <w:shd w:val="clear" w:color="auto" w:fill="FFFFFF" w:themeFill="background1"/>
            <w:vAlign w:val="center"/>
          </w:tcPr>
          <w:p w14:paraId="672B3E19" w14:textId="77777777" w:rsidR="00105E8E" w:rsidRPr="003138C1" w:rsidRDefault="00105E8E" w:rsidP="00105E8E">
            <w:pPr>
              <w:spacing w:before="240" w:after="240" w:line="240" w:lineRule="auto"/>
              <w:jc w:val="center"/>
              <w:rPr>
                <w:color w:val="000000"/>
              </w:rPr>
            </w:pPr>
            <w:r w:rsidRPr="003138C1">
              <w:rPr>
                <w:color w:val="000000"/>
              </w:rPr>
              <w:t>167</w:t>
            </w:r>
          </w:p>
        </w:tc>
        <w:tc>
          <w:tcPr>
            <w:tcW w:w="645" w:type="dxa"/>
            <w:tcBorders>
              <w:bottom w:val="single" w:sz="4" w:space="0" w:color="auto"/>
            </w:tcBorders>
            <w:shd w:val="clear" w:color="auto" w:fill="FFFFFF" w:themeFill="background1"/>
            <w:vAlign w:val="center"/>
          </w:tcPr>
          <w:p w14:paraId="00FA3B66" w14:textId="77777777" w:rsidR="00105E8E" w:rsidRPr="003138C1" w:rsidRDefault="00105E8E" w:rsidP="00105E8E">
            <w:pPr>
              <w:spacing w:before="240" w:after="240" w:line="240" w:lineRule="auto"/>
              <w:jc w:val="center"/>
              <w:rPr>
                <w:color w:val="000000"/>
              </w:rPr>
            </w:pPr>
            <w:r w:rsidRPr="003138C1">
              <w:rPr>
                <w:color w:val="000000"/>
              </w:rPr>
              <w:t>106</w:t>
            </w:r>
          </w:p>
        </w:tc>
        <w:tc>
          <w:tcPr>
            <w:tcW w:w="645" w:type="dxa"/>
            <w:tcBorders>
              <w:bottom w:val="single" w:sz="4" w:space="0" w:color="auto"/>
            </w:tcBorders>
            <w:shd w:val="clear" w:color="auto" w:fill="FFFFFF" w:themeFill="background1"/>
            <w:vAlign w:val="center"/>
          </w:tcPr>
          <w:p w14:paraId="1AC56444" w14:textId="77777777" w:rsidR="00105E8E" w:rsidRPr="003138C1" w:rsidRDefault="00105E8E" w:rsidP="00105E8E">
            <w:pPr>
              <w:spacing w:before="240" w:after="240" w:line="240" w:lineRule="auto"/>
              <w:jc w:val="center"/>
              <w:rPr>
                <w:color w:val="000000"/>
              </w:rPr>
            </w:pPr>
            <w:r w:rsidRPr="003138C1">
              <w:rPr>
                <w:color w:val="000000"/>
              </w:rPr>
              <w:t>101</w:t>
            </w:r>
          </w:p>
        </w:tc>
        <w:tc>
          <w:tcPr>
            <w:tcW w:w="645" w:type="dxa"/>
            <w:tcBorders>
              <w:bottom w:val="single" w:sz="4" w:space="0" w:color="auto"/>
            </w:tcBorders>
            <w:shd w:val="clear" w:color="auto" w:fill="FFFFFF" w:themeFill="background1"/>
            <w:vAlign w:val="center"/>
          </w:tcPr>
          <w:p w14:paraId="21A43EA0" w14:textId="77777777" w:rsidR="00105E8E" w:rsidRPr="003138C1" w:rsidRDefault="00105E8E" w:rsidP="00105E8E">
            <w:pPr>
              <w:spacing w:before="240" w:after="240" w:line="240" w:lineRule="auto"/>
              <w:jc w:val="center"/>
              <w:rPr>
                <w:color w:val="000000"/>
              </w:rPr>
            </w:pPr>
            <w:r w:rsidRPr="003138C1">
              <w:rPr>
                <w:color w:val="000000"/>
              </w:rPr>
              <w:t>23</w:t>
            </w:r>
          </w:p>
        </w:tc>
        <w:tc>
          <w:tcPr>
            <w:tcW w:w="645" w:type="dxa"/>
            <w:tcBorders>
              <w:bottom w:val="single" w:sz="4" w:space="0" w:color="auto"/>
            </w:tcBorders>
            <w:shd w:val="clear" w:color="auto" w:fill="FFFFFF" w:themeFill="background1"/>
            <w:vAlign w:val="center"/>
          </w:tcPr>
          <w:p w14:paraId="35034EC3" w14:textId="77777777" w:rsidR="00105E8E" w:rsidRPr="003138C1" w:rsidRDefault="00105E8E" w:rsidP="00105E8E">
            <w:pPr>
              <w:spacing w:before="240" w:after="240" w:line="240" w:lineRule="auto"/>
              <w:jc w:val="center"/>
              <w:rPr>
                <w:color w:val="000000"/>
              </w:rPr>
            </w:pPr>
            <w:r w:rsidRPr="003138C1">
              <w:rPr>
                <w:color w:val="000000"/>
              </w:rPr>
              <w:t>31</w:t>
            </w:r>
          </w:p>
        </w:tc>
        <w:tc>
          <w:tcPr>
            <w:tcW w:w="645" w:type="dxa"/>
            <w:tcBorders>
              <w:bottom w:val="single" w:sz="4" w:space="0" w:color="auto"/>
            </w:tcBorders>
            <w:shd w:val="clear" w:color="auto" w:fill="FFFFFF" w:themeFill="background1"/>
            <w:vAlign w:val="center"/>
          </w:tcPr>
          <w:p w14:paraId="5AF16DBC" w14:textId="77777777" w:rsidR="00105E8E" w:rsidRPr="003138C1" w:rsidRDefault="00105E8E" w:rsidP="00105E8E">
            <w:pPr>
              <w:spacing w:before="240" w:after="240" w:line="240" w:lineRule="auto"/>
              <w:jc w:val="center"/>
              <w:rPr>
                <w:color w:val="000000"/>
              </w:rPr>
            </w:pPr>
            <w:r w:rsidRPr="003138C1">
              <w:rPr>
                <w:color w:val="000000"/>
              </w:rPr>
              <w:t>ND</w:t>
            </w:r>
          </w:p>
        </w:tc>
        <w:tc>
          <w:tcPr>
            <w:tcW w:w="645" w:type="dxa"/>
            <w:tcBorders>
              <w:bottom w:val="single" w:sz="4" w:space="0" w:color="auto"/>
            </w:tcBorders>
            <w:shd w:val="clear" w:color="auto" w:fill="FFFFFF" w:themeFill="background1"/>
            <w:vAlign w:val="center"/>
          </w:tcPr>
          <w:p w14:paraId="7B0BB426" w14:textId="77777777" w:rsidR="00105E8E" w:rsidRPr="003138C1" w:rsidRDefault="00105E8E" w:rsidP="00105E8E">
            <w:pPr>
              <w:spacing w:before="240" w:after="240" w:line="240" w:lineRule="auto"/>
              <w:jc w:val="center"/>
              <w:rPr>
                <w:color w:val="000000"/>
              </w:rPr>
            </w:pPr>
            <w:r w:rsidRPr="003138C1">
              <w:rPr>
                <w:color w:val="000000"/>
              </w:rPr>
              <w:t>ND</w:t>
            </w:r>
          </w:p>
        </w:tc>
        <w:tc>
          <w:tcPr>
            <w:tcW w:w="645" w:type="dxa"/>
            <w:tcBorders>
              <w:bottom w:val="single" w:sz="4" w:space="0" w:color="auto"/>
            </w:tcBorders>
            <w:shd w:val="clear" w:color="auto" w:fill="FFFFFF" w:themeFill="background1"/>
            <w:vAlign w:val="center"/>
          </w:tcPr>
          <w:p w14:paraId="0B0B1F14" w14:textId="77777777" w:rsidR="00105E8E" w:rsidRPr="003138C1" w:rsidRDefault="00105E8E" w:rsidP="00105E8E">
            <w:pPr>
              <w:spacing w:before="240" w:after="240" w:line="240" w:lineRule="auto"/>
              <w:jc w:val="center"/>
              <w:rPr>
                <w:color w:val="000000"/>
              </w:rPr>
            </w:pPr>
            <w:r w:rsidRPr="003138C1">
              <w:rPr>
                <w:color w:val="000000"/>
              </w:rPr>
              <w:t>27</w:t>
            </w:r>
          </w:p>
        </w:tc>
        <w:tc>
          <w:tcPr>
            <w:tcW w:w="645" w:type="dxa"/>
            <w:tcBorders>
              <w:bottom w:val="single" w:sz="4" w:space="0" w:color="auto"/>
            </w:tcBorders>
            <w:shd w:val="clear" w:color="auto" w:fill="FFFFFF" w:themeFill="background1"/>
            <w:vAlign w:val="center"/>
          </w:tcPr>
          <w:p w14:paraId="44B3ECC0" w14:textId="77777777" w:rsidR="00105E8E" w:rsidRPr="003138C1" w:rsidRDefault="00105E8E" w:rsidP="00105E8E">
            <w:pPr>
              <w:spacing w:before="240" w:after="240" w:line="240" w:lineRule="auto"/>
              <w:jc w:val="center"/>
              <w:rPr>
                <w:color w:val="000000"/>
              </w:rPr>
            </w:pPr>
            <w:r w:rsidRPr="003138C1">
              <w:rPr>
                <w:color w:val="000000"/>
              </w:rPr>
              <w:t>28</w:t>
            </w:r>
          </w:p>
        </w:tc>
        <w:tc>
          <w:tcPr>
            <w:tcW w:w="645" w:type="dxa"/>
            <w:tcBorders>
              <w:bottom w:val="single" w:sz="4" w:space="0" w:color="auto"/>
            </w:tcBorders>
            <w:shd w:val="clear" w:color="auto" w:fill="FFFFFF" w:themeFill="background1"/>
            <w:vAlign w:val="center"/>
          </w:tcPr>
          <w:p w14:paraId="458E5B37" w14:textId="77777777" w:rsidR="00105E8E" w:rsidRPr="003138C1" w:rsidRDefault="00105E8E" w:rsidP="00105E8E">
            <w:pPr>
              <w:spacing w:before="240" w:after="240" w:line="240" w:lineRule="auto"/>
              <w:jc w:val="center"/>
              <w:rPr>
                <w:color w:val="000000"/>
              </w:rPr>
            </w:pPr>
            <w:r w:rsidRPr="003138C1">
              <w:rPr>
                <w:color w:val="000000"/>
              </w:rPr>
              <w:t>10</w:t>
            </w:r>
          </w:p>
        </w:tc>
        <w:tc>
          <w:tcPr>
            <w:tcW w:w="645" w:type="dxa"/>
            <w:tcBorders>
              <w:bottom w:val="single" w:sz="4" w:space="0" w:color="auto"/>
            </w:tcBorders>
            <w:shd w:val="clear" w:color="auto" w:fill="FFFFFF" w:themeFill="background1"/>
            <w:vAlign w:val="center"/>
          </w:tcPr>
          <w:p w14:paraId="014E222E" w14:textId="77777777" w:rsidR="00105E8E" w:rsidRPr="003138C1" w:rsidRDefault="00105E8E" w:rsidP="00105E8E">
            <w:pPr>
              <w:spacing w:before="240" w:after="240" w:line="240" w:lineRule="auto"/>
              <w:jc w:val="center"/>
              <w:rPr>
                <w:color w:val="000000"/>
              </w:rPr>
            </w:pPr>
            <w:r w:rsidRPr="003138C1">
              <w:rPr>
                <w:color w:val="000000"/>
              </w:rPr>
              <w:t>11</w:t>
            </w:r>
          </w:p>
        </w:tc>
      </w:tr>
    </w:tbl>
    <w:p w14:paraId="6A7A6C89" w14:textId="53022CBE" w:rsidR="00105E8E" w:rsidRDefault="00105E8E" w:rsidP="00105E8E">
      <w:pPr>
        <w:spacing w:after="200" w:line="276" w:lineRule="auto"/>
      </w:pPr>
    </w:p>
    <w:p w14:paraId="157B5143" w14:textId="381EA477" w:rsidR="00B91FD4" w:rsidRDefault="00B91FD4" w:rsidP="00105E8E">
      <w:pPr>
        <w:spacing w:after="200" w:line="276" w:lineRule="auto"/>
      </w:pPr>
    </w:p>
    <w:p w14:paraId="36E941D2" w14:textId="77777777" w:rsidR="00B91FD4" w:rsidRDefault="00B91FD4" w:rsidP="00105E8E">
      <w:pPr>
        <w:spacing w:after="200" w:line="276" w:lineRule="auto"/>
      </w:pPr>
    </w:p>
    <w:p w14:paraId="2D8EDDE5" w14:textId="77777777" w:rsidR="00B91FD4" w:rsidRDefault="00B91FD4" w:rsidP="00105E8E">
      <w:pPr>
        <w:spacing w:after="200" w:line="276" w:lineRule="auto"/>
      </w:pPr>
    </w:p>
    <w:p w14:paraId="5ADFFB7A" w14:textId="0FC9CE44" w:rsidR="00DE149D" w:rsidRDefault="00B762F2" w:rsidP="00105E8E">
      <w:pPr>
        <w:spacing w:after="200" w:line="276" w:lineRule="auto"/>
      </w:pPr>
      <w:r>
        <w:rPr>
          <w:noProof/>
          <w:lang w:bidi="ar-SA"/>
        </w:rPr>
        <mc:AlternateContent>
          <mc:Choice Requires="wps">
            <w:drawing>
              <wp:anchor distT="0" distB="0" distL="114300" distR="114300" simplePos="0" relativeHeight="250734080" behindDoc="0" locked="0" layoutInCell="1" allowOverlap="1" wp14:anchorId="4BFAC63E" wp14:editId="3C24D180">
                <wp:simplePos x="0" y="0"/>
                <wp:positionH relativeFrom="column">
                  <wp:posOffset>3886200</wp:posOffset>
                </wp:positionH>
                <wp:positionV relativeFrom="paragraph">
                  <wp:posOffset>309245</wp:posOffset>
                </wp:positionV>
                <wp:extent cx="342900" cy="228600"/>
                <wp:effectExtent l="0" t="0" r="12700" b="0"/>
                <wp:wrapThrough wrapText="bothSides">
                  <wp:wrapPolygon edited="0">
                    <wp:start x="0" y="0"/>
                    <wp:lineTo x="0" y="19200"/>
                    <wp:lineTo x="20800" y="19200"/>
                    <wp:lineTo x="20800" y="0"/>
                    <wp:lineTo x="0" y="0"/>
                  </wp:wrapPolygon>
                </wp:wrapThrough>
                <wp:docPr id="218" name="Rectangle 218"/>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812086" id="Rectangle 218" o:spid="_x0000_s1026" style="position:absolute;margin-left:306pt;margin-top:24.35pt;width:27pt;height:18pt;z-index:25073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" fillcolor="white [3212]" stroked="f">
                <w10:wrap type="through"/>
              </v:rect>
            </w:pict>
          </mc:Fallback>
        </mc:AlternateContent>
      </w:r>
    </w:p>
    <w:p w14:paraId="1422AF52" w14:textId="77777777" w:rsidR="00DE149D" w:rsidRPr="008228C9" w:rsidRDefault="00DE149D" w:rsidP="00DE149D">
      <w:pPr>
        <w:ind w:firstLine="1440"/>
        <w:rPr>
          <w:i/>
        </w:rPr>
      </w:pPr>
      <w:r w:rsidRPr="008228C9">
        <w:rPr>
          <w:i/>
        </w:rPr>
        <w:lastRenderedPageBreak/>
        <w:t>Lily Hoppess #1 core</w:t>
      </w:r>
    </w:p>
    <w:tbl>
      <w:tblPr>
        <w:tblW w:w="12960" w:type="dxa"/>
        <w:jc w:val="center"/>
        <w:shd w:val="clear" w:color="auto" w:fill="FFFFFF" w:themeFill="background1"/>
        <w:tblLayout w:type="fixed"/>
        <w:tblLook w:val="04A0" w:firstRow="1" w:lastRow="0" w:firstColumn="1" w:lastColumn="0" w:noHBand="0" w:noVBand="1"/>
      </w:tblPr>
      <w:tblGrid>
        <w:gridCol w:w="1350"/>
        <w:gridCol w:w="645"/>
        <w:gridCol w:w="645"/>
        <w:gridCol w:w="645"/>
        <w:gridCol w:w="645"/>
        <w:gridCol w:w="645"/>
        <w:gridCol w:w="645"/>
        <w:gridCol w:w="645"/>
        <w:gridCol w:w="645"/>
        <w:gridCol w:w="645"/>
        <w:gridCol w:w="645"/>
        <w:gridCol w:w="645"/>
        <w:gridCol w:w="645"/>
        <w:gridCol w:w="645"/>
        <w:gridCol w:w="645"/>
        <w:gridCol w:w="645"/>
        <w:gridCol w:w="645"/>
        <w:gridCol w:w="645"/>
        <w:gridCol w:w="645"/>
      </w:tblGrid>
      <w:tr w:rsidR="00DE149D" w:rsidRPr="00FC1B45" w14:paraId="31921375" w14:textId="77777777" w:rsidTr="00DE149D">
        <w:trPr>
          <w:trHeight w:val="1134"/>
          <w:jc w:val="center"/>
        </w:trPr>
        <w:tc>
          <w:tcPr>
            <w:tcW w:w="1350" w:type="dxa"/>
            <w:tcBorders>
              <w:top w:val="single" w:sz="4" w:space="0" w:color="auto"/>
              <w:bottom w:val="single" w:sz="4" w:space="0" w:color="auto"/>
            </w:tcBorders>
            <w:shd w:val="clear" w:color="auto" w:fill="FFFFFF" w:themeFill="background1"/>
            <w:noWrap/>
            <w:vAlign w:val="center"/>
            <w:hideMark/>
          </w:tcPr>
          <w:p w14:paraId="11ACA6E5" w14:textId="77777777" w:rsidR="00DE149D" w:rsidRPr="00FC1B45" w:rsidRDefault="00DE149D" w:rsidP="00DE149D">
            <w:pPr>
              <w:spacing w:line="240" w:lineRule="auto"/>
              <w:jc w:val="center"/>
              <w:rPr>
                <w:b/>
                <w:color w:val="000000"/>
                <w:szCs w:val="20"/>
                <w:lang w:bidi="ar-SA"/>
              </w:rPr>
            </w:pPr>
            <w:r w:rsidRPr="00FC1B45">
              <w:rPr>
                <w:b/>
                <w:color w:val="000000"/>
                <w:szCs w:val="20"/>
                <w:lang w:bidi="ar-SA"/>
              </w:rPr>
              <w:t>Sample Name</w:t>
            </w:r>
          </w:p>
        </w:tc>
        <w:tc>
          <w:tcPr>
            <w:tcW w:w="645" w:type="dxa"/>
            <w:tcBorders>
              <w:top w:val="single" w:sz="4" w:space="0" w:color="auto"/>
              <w:bottom w:val="single" w:sz="4" w:space="0" w:color="auto"/>
            </w:tcBorders>
            <w:shd w:val="clear" w:color="auto" w:fill="FFFFFF" w:themeFill="background1"/>
            <w:noWrap/>
            <w:vAlign w:val="center"/>
          </w:tcPr>
          <w:p w14:paraId="278B6B52"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13</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2AA0F13F"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14</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7B53CA29"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15</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587F83A6"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16</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2EEA61C7"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17</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70B5ED66"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18</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noWrap/>
            <w:vAlign w:val="center"/>
          </w:tcPr>
          <w:p w14:paraId="0E6167A8"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19</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49D24669"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20</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22E414B2"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21</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22FAAF62"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22</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0626F75B"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23</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1FEC0CBE"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24</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3DB18EB8"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25</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5FBCFD70"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26</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70538E4C"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27</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5086E6EE"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28</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625612E6"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30</w:t>
            </w:r>
            <w:r w:rsidRPr="00FC1B45">
              <w:rPr>
                <w:b/>
                <w:bCs/>
                <w:color w:val="000000"/>
              </w:rPr>
              <w:t xml:space="preserve"> AI</w:t>
            </w:r>
          </w:p>
        </w:tc>
        <w:tc>
          <w:tcPr>
            <w:tcW w:w="645" w:type="dxa"/>
            <w:tcBorders>
              <w:top w:val="single" w:sz="4" w:space="0" w:color="auto"/>
              <w:bottom w:val="single" w:sz="4" w:space="0" w:color="auto"/>
            </w:tcBorders>
            <w:shd w:val="clear" w:color="auto" w:fill="FFFFFF" w:themeFill="background1"/>
            <w:vAlign w:val="center"/>
          </w:tcPr>
          <w:p w14:paraId="1B1FE49D" w14:textId="77777777" w:rsidR="00DE149D" w:rsidRPr="00FC1B45" w:rsidRDefault="00DE149D" w:rsidP="00DE149D">
            <w:pPr>
              <w:spacing w:line="240" w:lineRule="auto"/>
              <w:jc w:val="center"/>
              <w:rPr>
                <w:b/>
                <w:bCs/>
                <w:color w:val="000000"/>
                <w:szCs w:val="20"/>
                <w:lang w:bidi="ar-SA"/>
              </w:rPr>
            </w:pPr>
            <w:r w:rsidRPr="00FC1B45">
              <w:rPr>
                <w:b/>
                <w:bCs/>
                <w:color w:val="000000"/>
              </w:rPr>
              <w:t>C</w:t>
            </w:r>
            <w:r w:rsidRPr="00FC1B45">
              <w:rPr>
                <w:b/>
                <w:bCs/>
                <w:color w:val="000000"/>
                <w:vertAlign w:val="subscript"/>
              </w:rPr>
              <w:t>31</w:t>
            </w:r>
            <w:r w:rsidRPr="00FC1B45">
              <w:rPr>
                <w:b/>
                <w:bCs/>
                <w:color w:val="000000"/>
              </w:rPr>
              <w:t xml:space="preserve"> AI</w:t>
            </w:r>
          </w:p>
        </w:tc>
      </w:tr>
      <w:tr w:rsidR="00DE149D" w:rsidRPr="008148C0" w14:paraId="01538D4C" w14:textId="77777777" w:rsidTr="00DE149D">
        <w:trPr>
          <w:trHeight w:val="312"/>
          <w:jc w:val="center"/>
        </w:trPr>
        <w:tc>
          <w:tcPr>
            <w:tcW w:w="1350" w:type="dxa"/>
            <w:tcBorders>
              <w:top w:val="single" w:sz="4" w:space="0" w:color="auto"/>
            </w:tcBorders>
            <w:shd w:val="clear" w:color="auto" w:fill="FFFFFF" w:themeFill="background1"/>
            <w:noWrap/>
            <w:vAlign w:val="center"/>
          </w:tcPr>
          <w:p w14:paraId="4C0140BA" w14:textId="77777777" w:rsidR="00DE149D" w:rsidRPr="00FC1B45" w:rsidRDefault="00DE149D" w:rsidP="00DE149D">
            <w:pPr>
              <w:spacing w:before="240" w:line="240" w:lineRule="auto"/>
              <w:rPr>
                <w:color w:val="000000"/>
                <w:lang w:bidi="ar-SA"/>
              </w:rPr>
            </w:pPr>
            <w:r w:rsidRPr="00FC1B45">
              <w:rPr>
                <w:color w:val="000000"/>
              </w:rPr>
              <w:t>EFLH-1</w:t>
            </w:r>
          </w:p>
        </w:tc>
        <w:tc>
          <w:tcPr>
            <w:tcW w:w="645" w:type="dxa"/>
            <w:tcBorders>
              <w:top w:val="single" w:sz="4" w:space="0" w:color="auto"/>
            </w:tcBorders>
            <w:shd w:val="clear" w:color="auto" w:fill="FFFFFF" w:themeFill="background1"/>
            <w:noWrap/>
            <w:vAlign w:val="center"/>
          </w:tcPr>
          <w:p w14:paraId="671CF583"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1430</w:t>
            </w:r>
          </w:p>
        </w:tc>
        <w:tc>
          <w:tcPr>
            <w:tcW w:w="645" w:type="dxa"/>
            <w:tcBorders>
              <w:top w:val="single" w:sz="4" w:space="0" w:color="auto"/>
            </w:tcBorders>
            <w:shd w:val="clear" w:color="auto" w:fill="FFFFFF" w:themeFill="background1"/>
            <w:noWrap/>
            <w:vAlign w:val="center"/>
          </w:tcPr>
          <w:p w14:paraId="5D03898A"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1844</w:t>
            </w:r>
          </w:p>
        </w:tc>
        <w:tc>
          <w:tcPr>
            <w:tcW w:w="645" w:type="dxa"/>
            <w:tcBorders>
              <w:top w:val="single" w:sz="4" w:space="0" w:color="auto"/>
            </w:tcBorders>
            <w:shd w:val="clear" w:color="auto" w:fill="FFFFFF" w:themeFill="background1"/>
            <w:noWrap/>
            <w:vAlign w:val="center"/>
          </w:tcPr>
          <w:p w14:paraId="6BC06300"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1362</w:t>
            </w:r>
          </w:p>
        </w:tc>
        <w:tc>
          <w:tcPr>
            <w:tcW w:w="645" w:type="dxa"/>
            <w:tcBorders>
              <w:top w:val="single" w:sz="4" w:space="0" w:color="auto"/>
            </w:tcBorders>
            <w:shd w:val="clear" w:color="auto" w:fill="FFFFFF" w:themeFill="background1"/>
            <w:noWrap/>
            <w:vAlign w:val="center"/>
          </w:tcPr>
          <w:p w14:paraId="4EA2D81B"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1302</w:t>
            </w:r>
          </w:p>
        </w:tc>
        <w:tc>
          <w:tcPr>
            <w:tcW w:w="645" w:type="dxa"/>
            <w:tcBorders>
              <w:top w:val="single" w:sz="4" w:space="0" w:color="auto"/>
            </w:tcBorders>
            <w:shd w:val="clear" w:color="auto" w:fill="FFFFFF" w:themeFill="background1"/>
            <w:noWrap/>
            <w:vAlign w:val="center"/>
          </w:tcPr>
          <w:p w14:paraId="58496D3B"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398</w:t>
            </w:r>
          </w:p>
        </w:tc>
        <w:tc>
          <w:tcPr>
            <w:tcW w:w="645" w:type="dxa"/>
            <w:tcBorders>
              <w:top w:val="single" w:sz="4" w:space="0" w:color="auto"/>
            </w:tcBorders>
            <w:shd w:val="clear" w:color="auto" w:fill="FFFFFF" w:themeFill="background1"/>
            <w:noWrap/>
            <w:vAlign w:val="center"/>
          </w:tcPr>
          <w:p w14:paraId="13F06014"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924</w:t>
            </w:r>
          </w:p>
        </w:tc>
        <w:tc>
          <w:tcPr>
            <w:tcW w:w="645" w:type="dxa"/>
            <w:tcBorders>
              <w:top w:val="single" w:sz="4" w:space="0" w:color="auto"/>
            </w:tcBorders>
            <w:shd w:val="clear" w:color="auto" w:fill="FFFFFF" w:themeFill="background1"/>
            <w:noWrap/>
            <w:vAlign w:val="center"/>
          </w:tcPr>
          <w:p w14:paraId="07A2AB79"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747</w:t>
            </w:r>
          </w:p>
        </w:tc>
        <w:tc>
          <w:tcPr>
            <w:tcW w:w="645" w:type="dxa"/>
            <w:tcBorders>
              <w:top w:val="single" w:sz="4" w:space="0" w:color="auto"/>
            </w:tcBorders>
            <w:shd w:val="clear" w:color="auto" w:fill="FFFFFF" w:themeFill="background1"/>
            <w:vAlign w:val="center"/>
          </w:tcPr>
          <w:p w14:paraId="0698EA06"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412</w:t>
            </w:r>
          </w:p>
        </w:tc>
        <w:tc>
          <w:tcPr>
            <w:tcW w:w="645" w:type="dxa"/>
            <w:tcBorders>
              <w:top w:val="single" w:sz="4" w:space="0" w:color="auto"/>
            </w:tcBorders>
            <w:shd w:val="clear" w:color="auto" w:fill="FFFFFF" w:themeFill="background1"/>
            <w:vAlign w:val="center"/>
          </w:tcPr>
          <w:p w14:paraId="335689F9"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260</w:t>
            </w:r>
          </w:p>
        </w:tc>
        <w:tc>
          <w:tcPr>
            <w:tcW w:w="645" w:type="dxa"/>
            <w:tcBorders>
              <w:top w:val="single" w:sz="4" w:space="0" w:color="auto"/>
            </w:tcBorders>
            <w:shd w:val="clear" w:color="auto" w:fill="FFFFFF" w:themeFill="background1"/>
            <w:vAlign w:val="center"/>
          </w:tcPr>
          <w:p w14:paraId="19F7EC3A"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265</w:t>
            </w:r>
          </w:p>
        </w:tc>
        <w:tc>
          <w:tcPr>
            <w:tcW w:w="645" w:type="dxa"/>
            <w:tcBorders>
              <w:top w:val="single" w:sz="4" w:space="0" w:color="auto"/>
            </w:tcBorders>
            <w:shd w:val="clear" w:color="auto" w:fill="FFFFFF" w:themeFill="background1"/>
            <w:vAlign w:val="center"/>
          </w:tcPr>
          <w:p w14:paraId="572E2D95"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76</w:t>
            </w:r>
          </w:p>
        </w:tc>
        <w:tc>
          <w:tcPr>
            <w:tcW w:w="645" w:type="dxa"/>
            <w:tcBorders>
              <w:top w:val="single" w:sz="4" w:space="0" w:color="auto"/>
            </w:tcBorders>
            <w:shd w:val="clear" w:color="auto" w:fill="FFFFFF" w:themeFill="background1"/>
            <w:vAlign w:val="center"/>
          </w:tcPr>
          <w:p w14:paraId="21979608"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285</w:t>
            </w:r>
          </w:p>
        </w:tc>
        <w:tc>
          <w:tcPr>
            <w:tcW w:w="645" w:type="dxa"/>
            <w:tcBorders>
              <w:top w:val="single" w:sz="4" w:space="0" w:color="auto"/>
            </w:tcBorders>
            <w:shd w:val="clear" w:color="auto" w:fill="FFFFFF" w:themeFill="background1"/>
            <w:vAlign w:val="center"/>
          </w:tcPr>
          <w:p w14:paraId="4F636FC5"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ND</w:t>
            </w:r>
          </w:p>
        </w:tc>
        <w:tc>
          <w:tcPr>
            <w:tcW w:w="645" w:type="dxa"/>
            <w:tcBorders>
              <w:top w:val="single" w:sz="4" w:space="0" w:color="auto"/>
            </w:tcBorders>
            <w:shd w:val="clear" w:color="auto" w:fill="FFFFFF" w:themeFill="background1"/>
            <w:vAlign w:val="center"/>
          </w:tcPr>
          <w:p w14:paraId="34C3C19E"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ND</w:t>
            </w:r>
          </w:p>
        </w:tc>
        <w:tc>
          <w:tcPr>
            <w:tcW w:w="645" w:type="dxa"/>
            <w:tcBorders>
              <w:top w:val="single" w:sz="4" w:space="0" w:color="auto"/>
            </w:tcBorders>
            <w:shd w:val="clear" w:color="auto" w:fill="FFFFFF" w:themeFill="background1"/>
            <w:vAlign w:val="center"/>
          </w:tcPr>
          <w:p w14:paraId="54E79733"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48</w:t>
            </w:r>
          </w:p>
        </w:tc>
        <w:tc>
          <w:tcPr>
            <w:tcW w:w="645" w:type="dxa"/>
            <w:tcBorders>
              <w:top w:val="single" w:sz="4" w:space="0" w:color="auto"/>
            </w:tcBorders>
            <w:shd w:val="clear" w:color="auto" w:fill="FFFFFF" w:themeFill="background1"/>
            <w:vAlign w:val="center"/>
          </w:tcPr>
          <w:p w14:paraId="53A06055"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181</w:t>
            </w:r>
          </w:p>
        </w:tc>
        <w:tc>
          <w:tcPr>
            <w:tcW w:w="645" w:type="dxa"/>
            <w:tcBorders>
              <w:top w:val="single" w:sz="4" w:space="0" w:color="auto"/>
            </w:tcBorders>
            <w:shd w:val="clear" w:color="auto" w:fill="FFFFFF" w:themeFill="background1"/>
            <w:vAlign w:val="center"/>
          </w:tcPr>
          <w:p w14:paraId="4A9C90CB"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65</w:t>
            </w:r>
          </w:p>
        </w:tc>
        <w:tc>
          <w:tcPr>
            <w:tcW w:w="645" w:type="dxa"/>
            <w:tcBorders>
              <w:top w:val="single" w:sz="4" w:space="0" w:color="auto"/>
            </w:tcBorders>
            <w:shd w:val="clear" w:color="auto" w:fill="FFFFFF" w:themeFill="background1"/>
            <w:vAlign w:val="center"/>
          </w:tcPr>
          <w:p w14:paraId="736B9582"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65</w:t>
            </w:r>
          </w:p>
        </w:tc>
      </w:tr>
      <w:tr w:rsidR="00DE149D" w:rsidRPr="008148C0" w14:paraId="7FE55DE2" w14:textId="77777777" w:rsidTr="00DE149D">
        <w:trPr>
          <w:trHeight w:val="312"/>
          <w:jc w:val="center"/>
        </w:trPr>
        <w:tc>
          <w:tcPr>
            <w:tcW w:w="1350" w:type="dxa"/>
            <w:shd w:val="clear" w:color="auto" w:fill="FFFFFF" w:themeFill="background1"/>
            <w:noWrap/>
            <w:vAlign w:val="center"/>
          </w:tcPr>
          <w:p w14:paraId="7D6053D4" w14:textId="77777777" w:rsidR="00DE149D" w:rsidRPr="00FC1B45" w:rsidRDefault="00DE149D" w:rsidP="00DE149D">
            <w:pPr>
              <w:spacing w:before="240" w:line="240" w:lineRule="auto"/>
              <w:rPr>
                <w:color w:val="000000"/>
                <w:lang w:bidi="ar-SA"/>
              </w:rPr>
            </w:pPr>
            <w:r w:rsidRPr="00FC1B45">
              <w:rPr>
                <w:color w:val="000000"/>
              </w:rPr>
              <w:t>EFLH-5</w:t>
            </w:r>
          </w:p>
        </w:tc>
        <w:tc>
          <w:tcPr>
            <w:tcW w:w="645" w:type="dxa"/>
            <w:shd w:val="clear" w:color="auto" w:fill="FFFFFF" w:themeFill="background1"/>
            <w:noWrap/>
            <w:vAlign w:val="center"/>
          </w:tcPr>
          <w:p w14:paraId="737CE732"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1870</w:t>
            </w:r>
          </w:p>
        </w:tc>
        <w:tc>
          <w:tcPr>
            <w:tcW w:w="645" w:type="dxa"/>
            <w:shd w:val="clear" w:color="auto" w:fill="FFFFFF" w:themeFill="background1"/>
            <w:noWrap/>
            <w:vAlign w:val="center"/>
          </w:tcPr>
          <w:p w14:paraId="19BE6639"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2741</w:t>
            </w:r>
          </w:p>
        </w:tc>
        <w:tc>
          <w:tcPr>
            <w:tcW w:w="645" w:type="dxa"/>
            <w:shd w:val="clear" w:color="auto" w:fill="FFFFFF" w:themeFill="background1"/>
            <w:noWrap/>
            <w:vAlign w:val="center"/>
          </w:tcPr>
          <w:p w14:paraId="38645254"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2472</w:t>
            </w:r>
          </w:p>
        </w:tc>
        <w:tc>
          <w:tcPr>
            <w:tcW w:w="645" w:type="dxa"/>
            <w:shd w:val="clear" w:color="auto" w:fill="FFFFFF" w:themeFill="background1"/>
            <w:noWrap/>
            <w:vAlign w:val="center"/>
          </w:tcPr>
          <w:p w14:paraId="7BB72E23"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2510</w:t>
            </w:r>
          </w:p>
        </w:tc>
        <w:tc>
          <w:tcPr>
            <w:tcW w:w="645" w:type="dxa"/>
            <w:shd w:val="clear" w:color="auto" w:fill="FFFFFF" w:themeFill="background1"/>
            <w:noWrap/>
            <w:vAlign w:val="center"/>
          </w:tcPr>
          <w:p w14:paraId="3D71FBD0"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715</w:t>
            </w:r>
          </w:p>
        </w:tc>
        <w:tc>
          <w:tcPr>
            <w:tcW w:w="645" w:type="dxa"/>
            <w:shd w:val="clear" w:color="auto" w:fill="FFFFFF" w:themeFill="background1"/>
            <w:noWrap/>
            <w:vAlign w:val="center"/>
          </w:tcPr>
          <w:p w14:paraId="58D62138"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1841</w:t>
            </w:r>
          </w:p>
        </w:tc>
        <w:tc>
          <w:tcPr>
            <w:tcW w:w="645" w:type="dxa"/>
            <w:shd w:val="clear" w:color="auto" w:fill="FFFFFF" w:themeFill="background1"/>
            <w:noWrap/>
            <w:vAlign w:val="center"/>
          </w:tcPr>
          <w:p w14:paraId="29C54633"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1656</w:t>
            </w:r>
          </w:p>
        </w:tc>
        <w:tc>
          <w:tcPr>
            <w:tcW w:w="645" w:type="dxa"/>
            <w:shd w:val="clear" w:color="auto" w:fill="FFFFFF" w:themeFill="background1"/>
            <w:vAlign w:val="center"/>
          </w:tcPr>
          <w:p w14:paraId="1022D8BD"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848</w:t>
            </w:r>
          </w:p>
        </w:tc>
        <w:tc>
          <w:tcPr>
            <w:tcW w:w="645" w:type="dxa"/>
            <w:shd w:val="clear" w:color="auto" w:fill="FFFFFF" w:themeFill="background1"/>
            <w:vAlign w:val="center"/>
          </w:tcPr>
          <w:p w14:paraId="23E185B5"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595</w:t>
            </w:r>
          </w:p>
        </w:tc>
        <w:tc>
          <w:tcPr>
            <w:tcW w:w="645" w:type="dxa"/>
            <w:shd w:val="clear" w:color="auto" w:fill="FFFFFF" w:themeFill="background1"/>
            <w:vAlign w:val="center"/>
          </w:tcPr>
          <w:p w14:paraId="1DD32954"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495</w:t>
            </w:r>
          </w:p>
        </w:tc>
        <w:tc>
          <w:tcPr>
            <w:tcW w:w="645" w:type="dxa"/>
            <w:shd w:val="clear" w:color="auto" w:fill="FFFFFF" w:themeFill="background1"/>
            <w:vAlign w:val="center"/>
          </w:tcPr>
          <w:p w14:paraId="48E53450"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149</w:t>
            </w:r>
          </w:p>
        </w:tc>
        <w:tc>
          <w:tcPr>
            <w:tcW w:w="645" w:type="dxa"/>
            <w:shd w:val="clear" w:color="auto" w:fill="FFFFFF" w:themeFill="background1"/>
            <w:vAlign w:val="center"/>
          </w:tcPr>
          <w:p w14:paraId="1C14AEC4"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556</w:t>
            </w:r>
          </w:p>
        </w:tc>
        <w:tc>
          <w:tcPr>
            <w:tcW w:w="645" w:type="dxa"/>
            <w:shd w:val="clear" w:color="auto" w:fill="FFFFFF" w:themeFill="background1"/>
            <w:vAlign w:val="center"/>
          </w:tcPr>
          <w:p w14:paraId="6081568A"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ND</w:t>
            </w:r>
          </w:p>
        </w:tc>
        <w:tc>
          <w:tcPr>
            <w:tcW w:w="645" w:type="dxa"/>
            <w:shd w:val="clear" w:color="auto" w:fill="FFFFFF" w:themeFill="background1"/>
            <w:vAlign w:val="center"/>
          </w:tcPr>
          <w:p w14:paraId="5CE1D4F5"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ND</w:t>
            </w:r>
          </w:p>
        </w:tc>
        <w:tc>
          <w:tcPr>
            <w:tcW w:w="645" w:type="dxa"/>
            <w:shd w:val="clear" w:color="auto" w:fill="FFFFFF" w:themeFill="background1"/>
            <w:vAlign w:val="center"/>
          </w:tcPr>
          <w:p w14:paraId="5EB39943"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74</w:t>
            </w:r>
          </w:p>
        </w:tc>
        <w:tc>
          <w:tcPr>
            <w:tcW w:w="645" w:type="dxa"/>
            <w:shd w:val="clear" w:color="auto" w:fill="FFFFFF" w:themeFill="background1"/>
            <w:vAlign w:val="center"/>
          </w:tcPr>
          <w:p w14:paraId="2B0B8C83"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190</w:t>
            </w:r>
          </w:p>
        </w:tc>
        <w:tc>
          <w:tcPr>
            <w:tcW w:w="645" w:type="dxa"/>
            <w:shd w:val="clear" w:color="auto" w:fill="FFFFFF" w:themeFill="background1"/>
            <w:vAlign w:val="center"/>
          </w:tcPr>
          <w:p w14:paraId="751A4A04"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159</w:t>
            </w:r>
          </w:p>
        </w:tc>
        <w:tc>
          <w:tcPr>
            <w:tcW w:w="645" w:type="dxa"/>
            <w:shd w:val="clear" w:color="auto" w:fill="FFFFFF" w:themeFill="background1"/>
            <w:vAlign w:val="center"/>
          </w:tcPr>
          <w:p w14:paraId="0C965FC9"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200</w:t>
            </w:r>
          </w:p>
        </w:tc>
      </w:tr>
      <w:tr w:rsidR="00DE149D" w:rsidRPr="008148C0" w14:paraId="03BE5BA9" w14:textId="77777777" w:rsidTr="00DE149D">
        <w:trPr>
          <w:trHeight w:val="312"/>
          <w:jc w:val="center"/>
        </w:trPr>
        <w:tc>
          <w:tcPr>
            <w:tcW w:w="1350" w:type="dxa"/>
            <w:shd w:val="clear" w:color="auto" w:fill="FFFFFF" w:themeFill="background1"/>
            <w:noWrap/>
            <w:vAlign w:val="center"/>
          </w:tcPr>
          <w:p w14:paraId="1D4FAC54" w14:textId="77777777" w:rsidR="00DE149D" w:rsidRPr="00FC1B45" w:rsidRDefault="00DE149D" w:rsidP="00DE149D">
            <w:pPr>
              <w:spacing w:before="240" w:line="240" w:lineRule="auto"/>
              <w:rPr>
                <w:color w:val="000000"/>
                <w:lang w:bidi="ar-SA"/>
              </w:rPr>
            </w:pPr>
            <w:r w:rsidRPr="00FC1B45">
              <w:rPr>
                <w:color w:val="000000"/>
              </w:rPr>
              <w:t>EFLH-9</w:t>
            </w:r>
          </w:p>
        </w:tc>
        <w:tc>
          <w:tcPr>
            <w:tcW w:w="645" w:type="dxa"/>
            <w:shd w:val="clear" w:color="auto" w:fill="FFFFFF" w:themeFill="background1"/>
            <w:noWrap/>
            <w:vAlign w:val="center"/>
          </w:tcPr>
          <w:p w14:paraId="1492C47F"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1695</w:t>
            </w:r>
          </w:p>
        </w:tc>
        <w:tc>
          <w:tcPr>
            <w:tcW w:w="645" w:type="dxa"/>
            <w:shd w:val="clear" w:color="auto" w:fill="FFFFFF" w:themeFill="background1"/>
            <w:noWrap/>
            <w:vAlign w:val="center"/>
          </w:tcPr>
          <w:p w14:paraId="5D88F588"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2056</w:t>
            </w:r>
          </w:p>
        </w:tc>
        <w:tc>
          <w:tcPr>
            <w:tcW w:w="645" w:type="dxa"/>
            <w:shd w:val="clear" w:color="auto" w:fill="FFFFFF" w:themeFill="background1"/>
            <w:noWrap/>
            <w:vAlign w:val="center"/>
          </w:tcPr>
          <w:p w14:paraId="6A40417D"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1827</w:t>
            </w:r>
          </w:p>
        </w:tc>
        <w:tc>
          <w:tcPr>
            <w:tcW w:w="645" w:type="dxa"/>
            <w:shd w:val="clear" w:color="auto" w:fill="FFFFFF" w:themeFill="background1"/>
            <w:noWrap/>
            <w:vAlign w:val="center"/>
          </w:tcPr>
          <w:p w14:paraId="3E1D4582"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1742</w:t>
            </w:r>
          </w:p>
        </w:tc>
        <w:tc>
          <w:tcPr>
            <w:tcW w:w="645" w:type="dxa"/>
            <w:shd w:val="clear" w:color="auto" w:fill="FFFFFF" w:themeFill="background1"/>
            <w:noWrap/>
            <w:vAlign w:val="center"/>
          </w:tcPr>
          <w:p w14:paraId="040051B0"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544</w:t>
            </w:r>
          </w:p>
        </w:tc>
        <w:tc>
          <w:tcPr>
            <w:tcW w:w="645" w:type="dxa"/>
            <w:shd w:val="clear" w:color="auto" w:fill="FFFFFF" w:themeFill="background1"/>
            <w:noWrap/>
            <w:vAlign w:val="center"/>
          </w:tcPr>
          <w:p w14:paraId="1B4A8F07"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1235</w:t>
            </w:r>
          </w:p>
        </w:tc>
        <w:tc>
          <w:tcPr>
            <w:tcW w:w="645" w:type="dxa"/>
            <w:shd w:val="clear" w:color="auto" w:fill="FFFFFF" w:themeFill="background1"/>
            <w:noWrap/>
            <w:vAlign w:val="center"/>
          </w:tcPr>
          <w:p w14:paraId="165DBAF7"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1028</w:t>
            </w:r>
          </w:p>
        </w:tc>
        <w:tc>
          <w:tcPr>
            <w:tcW w:w="645" w:type="dxa"/>
            <w:shd w:val="clear" w:color="auto" w:fill="FFFFFF" w:themeFill="background1"/>
            <w:vAlign w:val="center"/>
          </w:tcPr>
          <w:p w14:paraId="24DA4AC8"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580</w:t>
            </w:r>
          </w:p>
        </w:tc>
        <w:tc>
          <w:tcPr>
            <w:tcW w:w="645" w:type="dxa"/>
            <w:shd w:val="clear" w:color="auto" w:fill="FFFFFF" w:themeFill="background1"/>
            <w:vAlign w:val="center"/>
          </w:tcPr>
          <w:p w14:paraId="6573A535"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337</w:t>
            </w:r>
          </w:p>
        </w:tc>
        <w:tc>
          <w:tcPr>
            <w:tcW w:w="645" w:type="dxa"/>
            <w:shd w:val="clear" w:color="auto" w:fill="FFFFFF" w:themeFill="background1"/>
            <w:vAlign w:val="center"/>
          </w:tcPr>
          <w:p w14:paraId="2095D831"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412</w:t>
            </w:r>
          </w:p>
        </w:tc>
        <w:tc>
          <w:tcPr>
            <w:tcW w:w="645" w:type="dxa"/>
            <w:shd w:val="clear" w:color="auto" w:fill="FFFFFF" w:themeFill="background1"/>
            <w:vAlign w:val="center"/>
          </w:tcPr>
          <w:p w14:paraId="2F93A5E5"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99</w:t>
            </w:r>
          </w:p>
        </w:tc>
        <w:tc>
          <w:tcPr>
            <w:tcW w:w="645" w:type="dxa"/>
            <w:shd w:val="clear" w:color="auto" w:fill="FFFFFF" w:themeFill="background1"/>
            <w:vAlign w:val="center"/>
          </w:tcPr>
          <w:p w14:paraId="4E5010B7"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373</w:t>
            </w:r>
          </w:p>
        </w:tc>
        <w:tc>
          <w:tcPr>
            <w:tcW w:w="645" w:type="dxa"/>
            <w:shd w:val="clear" w:color="auto" w:fill="FFFFFF" w:themeFill="background1"/>
            <w:vAlign w:val="center"/>
          </w:tcPr>
          <w:p w14:paraId="709E241B"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ND</w:t>
            </w:r>
          </w:p>
        </w:tc>
        <w:tc>
          <w:tcPr>
            <w:tcW w:w="645" w:type="dxa"/>
            <w:shd w:val="clear" w:color="auto" w:fill="FFFFFF" w:themeFill="background1"/>
            <w:vAlign w:val="center"/>
          </w:tcPr>
          <w:p w14:paraId="7DDC01A9"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ND</w:t>
            </w:r>
          </w:p>
        </w:tc>
        <w:tc>
          <w:tcPr>
            <w:tcW w:w="645" w:type="dxa"/>
            <w:shd w:val="clear" w:color="auto" w:fill="FFFFFF" w:themeFill="background1"/>
            <w:vAlign w:val="center"/>
          </w:tcPr>
          <w:p w14:paraId="7C38B949"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51</w:t>
            </w:r>
          </w:p>
        </w:tc>
        <w:tc>
          <w:tcPr>
            <w:tcW w:w="645" w:type="dxa"/>
            <w:shd w:val="clear" w:color="auto" w:fill="FFFFFF" w:themeFill="background1"/>
            <w:vAlign w:val="center"/>
          </w:tcPr>
          <w:p w14:paraId="27292054"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187</w:t>
            </w:r>
          </w:p>
        </w:tc>
        <w:tc>
          <w:tcPr>
            <w:tcW w:w="645" w:type="dxa"/>
            <w:shd w:val="clear" w:color="auto" w:fill="FFFFFF" w:themeFill="background1"/>
            <w:vAlign w:val="center"/>
          </w:tcPr>
          <w:p w14:paraId="6FCA0543"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103</w:t>
            </w:r>
          </w:p>
        </w:tc>
        <w:tc>
          <w:tcPr>
            <w:tcW w:w="645" w:type="dxa"/>
            <w:shd w:val="clear" w:color="auto" w:fill="FFFFFF" w:themeFill="background1"/>
            <w:vAlign w:val="center"/>
          </w:tcPr>
          <w:p w14:paraId="3438D7DF"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140</w:t>
            </w:r>
          </w:p>
        </w:tc>
      </w:tr>
      <w:tr w:rsidR="00DE149D" w:rsidRPr="008148C0" w14:paraId="7974EDF8" w14:textId="77777777" w:rsidTr="00DE149D">
        <w:trPr>
          <w:trHeight w:val="312"/>
          <w:jc w:val="center"/>
        </w:trPr>
        <w:tc>
          <w:tcPr>
            <w:tcW w:w="1350" w:type="dxa"/>
            <w:shd w:val="clear" w:color="auto" w:fill="FFFFFF" w:themeFill="background1"/>
            <w:noWrap/>
            <w:vAlign w:val="center"/>
          </w:tcPr>
          <w:p w14:paraId="38CF071C" w14:textId="77777777" w:rsidR="00DE149D" w:rsidRPr="00FC1B45" w:rsidRDefault="00DE149D" w:rsidP="00DE149D">
            <w:pPr>
              <w:spacing w:before="240" w:line="240" w:lineRule="auto"/>
              <w:rPr>
                <w:color w:val="000000"/>
                <w:lang w:bidi="ar-SA"/>
              </w:rPr>
            </w:pPr>
            <w:r w:rsidRPr="00FC1B45">
              <w:rPr>
                <w:color w:val="000000"/>
              </w:rPr>
              <w:t>EFLH-13</w:t>
            </w:r>
          </w:p>
        </w:tc>
        <w:tc>
          <w:tcPr>
            <w:tcW w:w="645" w:type="dxa"/>
            <w:shd w:val="clear" w:color="auto" w:fill="FFFFFF" w:themeFill="background1"/>
            <w:noWrap/>
            <w:vAlign w:val="center"/>
          </w:tcPr>
          <w:p w14:paraId="79509728"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181</w:t>
            </w:r>
          </w:p>
        </w:tc>
        <w:tc>
          <w:tcPr>
            <w:tcW w:w="645" w:type="dxa"/>
            <w:shd w:val="clear" w:color="auto" w:fill="FFFFFF" w:themeFill="background1"/>
            <w:noWrap/>
            <w:vAlign w:val="center"/>
          </w:tcPr>
          <w:p w14:paraId="23C3DF81"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239</w:t>
            </w:r>
          </w:p>
        </w:tc>
        <w:tc>
          <w:tcPr>
            <w:tcW w:w="645" w:type="dxa"/>
            <w:shd w:val="clear" w:color="auto" w:fill="FFFFFF" w:themeFill="background1"/>
            <w:noWrap/>
            <w:vAlign w:val="center"/>
          </w:tcPr>
          <w:p w14:paraId="2C622903"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274</w:t>
            </w:r>
          </w:p>
        </w:tc>
        <w:tc>
          <w:tcPr>
            <w:tcW w:w="645" w:type="dxa"/>
            <w:shd w:val="clear" w:color="auto" w:fill="FFFFFF" w:themeFill="background1"/>
            <w:noWrap/>
            <w:vAlign w:val="center"/>
          </w:tcPr>
          <w:p w14:paraId="4CCC2710"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278</w:t>
            </w:r>
          </w:p>
        </w:tc>
        <w:tc>
          <w:tcPr>
            <w:tcW w:w="645" w:type="dxa"/>
            <w:shd w:val="clear" w:color="auto" w:fill="FFFFFF" w:themeFill="background1"/>
            <w:noWrap/>
            <w:vAlign w:val="center"/>
          </w:tcPr>
          <w:p w14:paraId="4F037BE2"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105</w:t>
            </w:r>
          </w:p>
        </w:tc>
        <w:tc>
          <w:tcPr>
            <w:tcW w:w="645" w:type="dxa"/>
            <w:shd w:val="clear" w:color="auto" w:fill="FFFFFF" w:themeFill="background1"/>
            <w:noWrap/>
            <w:vAlign w:val="center"/>
          </w:tcPr>
          <w:p w14:paraId="53B47C98"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147</w:t>
            </w:r>
          </w:p>
        </w:tc>
        <w:tc>
          <w:tcPr>
            <w:tcW w:w="645" w:type="dxa"/>
            <w:shd w:val="clear" w:color="auto" w:fill="FFFFFF" w:themeFill="background1"/>
            <w:noWrap/>
            <w:vAlign w:val="center"/>
          </w:tcPr>
          <w:p w14:paraId="4E1CB7D9"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119</w:t>
            </w:r>
          </w:p>
        </w:tc>
        <w:tc>
          <w:tcPr>
            <w:tcW w:w="645" w:type="dxa"/>
            <w:shd w:val="clear" w:color="auto" w:fill="FFFFFF" w:themeFill="background1"/>
            <w:vAlign w:val="center"/>
          </w:tcPr>
          <w:p w14:paraId="3EC5D780"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70</w:t>
            </w:r>
          </w:p>
        </w:tc>
        <w:tc>
          <w:tcPr>
            <w:tcW w:w="645" w:type="dxa"/>
            <w:shd w:val="clear" w:color="auto" w:fill="FFFFFF" w:themeFill="background1"/>
            <w:vAlign w:val="center"/>
          </w:tcPr>
          <w:p w14:paraId="46E910E8"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37</w:t>
            </w:r>
          </w:p>
        </w:tc>
        <w:tc>
          <w:tcPr>
            <w:tcW w:w="645" w:type="dxa"/>
            <w:shd w:val="clear" w:color="auto" w:fill="FFFFFF" w:themeFill="background1"/>
            <w:vAlign w:val="center"/>
          </w:tcPr>
          <w:p w14:paraId="763A7217"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34</w:t>
            </w:r>
          </w:p>
        </w:tc>
        <w:tc>
          <w:tcPr>
            <w:tcW w:w="645" w:type="dxa"/>
            <w:shd w:val="clear" w:color="auto" w:fill="FFFFFF" w:themeFill="background1"/>
            <w:vAlign w:val="center"/>
          </w:tcPr>
          <w:p w14:paraId="3B37C614"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15</w:t>
            </w:r>
          </w:p>
        </w:tc>
        <w:tc>
          <w:tcPr>
            <w:tcW w:w="645" w:type="dxa"/>
            <w:shd w:val="clear" w:color="auto" w:fill="FFFFFF" w:themeFill="background1"/>
            <w:vAlign w:val="center"/>
          </w:tcPr>
          <w:p w14:paraId="65B6D27E"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52</w:t>
            </w:r>
          </w:p>
        </w:tc>
        <w:tc>
          <w:tcPr>
            <w:tcW w:w="645" w:type="dxa"/>
            <w:shd w:val="clear" w:color="auto" w:fill="FFFFFF" w:themeFill="background1"/>
            <w:vAlign w:val="center"/>
          </w:tcPr>
          <w:p w14:paraId="31B614D3"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ND</w:t>
            </w:r>
          </w:p>
        </w:tc>
        <w:tc>
          <w:tcPr>
            <w:tcW w:w="645" w:type="dxa"/>
            <w:shd w:val="clear" w:color="auto" w:fill="FFFFFF" w:themeFill="background1"/>
            <w:vAlign w:val="center"/>
          </w:tcPr>
          <w:p w14:paraId="3149AF74"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ND</w:t>
            </w:r>
          </w:p>
        </w:tc>
        <w:tc>
          <w:tcPr>
            <w:tcW w:w="645" w:type="dxa"/>
            <w:shd w:val="clear" w:color="auto" w:fill="FFFFFF" w:themeFill="background1"/>
            <w:vAlign w:val="center"/>
          </w:tcPr>
          <w:p w14:paraId="72DCD5F2"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12</w:t>
            </w:r>
          </w:p>
        </w:tc>
        <w:tc>
          <w:tcPr>
            <w:tcW w:w="645" w:type="dxa"/>
            <w:shd w:val="clear" w:color="auto" w:fill="FFFFFF" w:themeFill="background1"/>
            <w:vAlign w:val="center"/>
          </w:tcPr>
          <w:p w14:paraId="1D0898D5"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20</w:t>
            </w:r>
          </w:p>
        </w:tc>
        <w:tc>
          <w:tcPr>
            <w:tcW w:w="645" w:type="dxa"/>
            <w:shd w:val="clear" w:color="auto" w:fill="FFFFFF" w:themeFill="background1"/>
            <w:vAlign w:val="center"/>
          </w:tcPr>
          <w:p w14:paraId="6DDBD6DA"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16</w:t>
            </w:r>
          </w:p>
        </w:tc>
        <w:tc>
          <w:tcPr>
            <w:tcW w:w="645" w:type="dxa"/>
            <w:shd w:val="clear" w:color="auto" w:fill="FFFFFF" w:themeFill="background1"/>
            <w:vAlign w:val="center"/>
          </w:tcPr>
          <w:p w14:paraId="25CE613B"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11</w:t>
            </w:r>
          </w:p>
        </w:tc>
      </w:tr>
      <w:tr w:rsidR="00DE149D" w:rsidRPr="008148C0" w14:paraId="70B62C97" w14:textId="77777777" w:rsidTr="00DE149D">
        <w:trPr>
          <w:trHeight w:val="312"/>
          <w:jc w:val="center"/>
        </w:trPr>
        <w:tc>
          <w:tcPr>
            <w:tcW w:w="1350" w:type="dxa"/>
            <w:shd w:val="clear" w:color="auto" w:fill="FFFFFF" w:themeFill="background1"/>
            <w:noWrap/>
            <w:vAlign w:val="center"/>
          </w:tcPr>
          <w:p w14:paraId="15DA459F" w14:textId="12BADF41" w:rsidR="00DE149D" w:rsidRPr="00FC1B45" w:rsidRDefault="002B61D9" w:rsidP="00DE149D">
            <w:pPr>
              <w:spacing w:before="240" w:line="240" w:lineRule="auto"/>
              <w:rPr>
                <w:color w:val="000000"/>
                <w:lang w:bidi="ar-SA"/>
              </w:rPr>
            </w:pPr>
            <w:r>
              <w:rPr>
                <w:noProof/>
                <w:lang w:bidi="ar-SA"/>
              </w:rPr>
              <mc:AlternateContent>
                <mc:Choice Requires="wps">
                  <w:drawing>
                    <wp:anchor distT="0" distB="0" distL="114300" distR="114300" simplePos="0" relativeHeight="253421056" behindDoc="0" locked="0" layoutInCell="1" allowOverlap="1" wp14:anchorId="64510245" wp14:editId="6B85FAA8">
                      <wp:simplePos x="0" y="0"/>
                      <wp:positionH relativeFrom="column">
                        <wp:posOffset>-489585</wp:posOffset>
                      </wp:positionH>
                      <wp:positionV relativeFrom="paragraph">
                        <wp:posOffset>113665</wp:posOffset>
                      </wp:positionV>
                      <wp:extent cx="399415" cy="345440"/>
                      <wp:effectExtent l="1588" t="0" r="8572" b="0"/>
                      <wp:wrapNone/>
                      <wp:docPr id="362" name="Text Box 362"/>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738FB8A" w14:textId="0C43146E" w:rsidR="008F50CC" w:rsidRPr="0027556D" w:rsidRDefault="008F50CC" w:rsidP="002B61D9">
                                  <w:pPr>
                                    <w:rPr>
                                      <w:sz w:val="22"/>
                                    </w:rPr>
                                  </w:pPr>
                                  <w:r>
                                    <w:rPr>
                                      <w:sz w:val="22"/>
                                    </w:rPr>
                                    <w:t>265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510245" id="Text Box 362" o:spid="_x0000_s1147" type="#_x0000_t202" style="position:absolute;margin-left:-38.55pt;margin-top:8.95pt;width:31.45pt;height:27.2pt;rotation:90;z-index:253421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SKZvgIAAMQ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" filled="f" stroked="f" strokeweight=".5pt">
                      <v:textbox>
                        <w:txbxContent>
                          <w:p w14:paraId="4738FB8A" w14:textId="0C43146E" w:rsidR="008F50CC" w:rsidRPr="0027556D" w:rsidRDefault="008F50CC" w:rsidP="002B61D9">
                            <w:pPr>
                              <w:rPr>
                                <w:sz w:val="22"/>
                              </w:rPr>
                            </w:pPr>
                            <w:r>
                              <w:rPr>
                                <w:sz w:val="22"/>
                              </w:rPr>
                              <w:t>265</w:t>
                            </w:r>
                          </w:p>
                        </w:txbxContent>
                      </v:textbox>
                    </v:shape>
                  </w:pict>
                </mc:Fallback>
              </mc:AlternateContent>
            </w:r>
            <w:r w:rsidR="00DE149D" w:rsidRPr="00FC1B45">
              <w:rPr>
                <w:color w:val="000000"/>
              </w:rPr>
              <w:t>EFLH-15</w:t>
            </w:r>
          </w:p>
        </w:tc>
        <w:tc>
          <w:tcPr>
            <w:tcW w:w="645" w:type="dxa"/>
            <w:shd w:val="clear" w:color="auto" w:fill="FFFFFF" w:themeFill="background1"/>
            <w:noWrap/>
            <w:vAlign w:val="center"/>
          </w:tcPr>
          <w:p w14:paraId="71ADA86B"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1076</w:t>
            </w:r>
          </w:p>
        </w:tc>
        <w:tc>
          <w:tcPr>
            <w:tcW w:w="645" w:type="dxa"/>
            <w:shd w:val="clear" w:color="auto" w:fill="FFFFFF" w:themeFill="background1"/>
            <w:noWrap/>
            <w:vAlign w:val="center"/>
          </w:tcPr>
          <w:p w14:paraId="2E2311E6"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1187</w:t>
            </w:r>
          </w:p>
        </w:tc>
        <w:tc>
          <w:tcPr>
            <w:tcW w:w="645" w:type="dxa"/>
            <w:shd w:val="clear" w:color="auto" w:fill="FFFFFF" w:themeFill="background1"/>
            <w:noWrap/>
            <w:vAlign w:val="center"/>
          </w:tcPr>
          <w:p w14:paraId="1272764E"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1076</w:t>
            </w:r>
          </w:p>
        </w:tc>
        <w:tc>
          <w:tcPr>
            <w:tcW w:w="645" w:type="dxa"/>
            <w:shd w:val="clear" w:color="auto" w:fill="FFFFFF" w:themeFill="background1"/>
            <w:noWrap/>
            <w:vAlign w:val="center"/>
          </w:tcPr>
          <w:p w14:paraId="4C314854"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1015</w:t>
            </w:r>
          </w:p>
        </w:tc>
        <w:tc>
          <w:tcPr>
            <w:tcW w:w="645" w:type="dxa"/>
            <w:shd w:val="clear" w:color="auto" w:fill="FFFFFF" w:themeFill="background1"/>
            <w:noWrap/>
            <w:vAlign w:val="center"/>
          </w:tcPr>
          <w:p w14:paraId="19B0AEFC"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339</w:t>
            </w:r>
          </w:p>
        </w:tc>
        <w:tc>
          <w:tcPr>
            <w:tcW w:w="645" w:type="dxa"/>
            <w:shd w:val="clear" w:color="auto" w:fill="FFFFFF" w:themeFill="background1"/>
            <w:noWrap/>
            <w:vAlign w:val="center"/>
          </w:tcPr>
          <w:p w14:paraId="2A35C5AD"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553</w:t>
            </w:r>
          </w:p>
        </w:tc>
        <w:tc>
          <w:tcPr>
            <w:tcW w:w="645" w:type="dxa"/>
            <w:shd w:val="clear" w:color="auto" w:fill="FFFFFF" w:themeFill="background1"/>
            <w:noWrap/>
            <w:vAlign w:val="center"/>
          </w:tcPr>
          <w:p w14:paraId="6BED464D"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503</w:t>
            </w:r>
          </w:p>
        </w:tc>
        <w:tc>
          <w:tcPr>
            <w:tcW w:w="645" w:type="dxa"/>
            <w:shd w:val="clear" w:color="auto" w:fill="FFFFFF" w:themeFill="background1"/>
            <w:vAlign w:val="center"/>
          </w:tcPr>
          <w:p w14:paraId="08AEEA9E"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251</w:t>
            </w:r>
          </w:p>
        </w:tc>
        <w:tc>
          <w:tcPr>
            <w:tcW w:w="645" w:type="dxa"/>
            <w:shd w:val="clear" w:color="auto" w:fill="FFFFFF" w:themeFill="background1"/>
            <w:vAlign w:val="center"/>
          </w:tcPr>
          <w:p w14:paraId="396B5F94"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146</w:t>
            </w:r>
          </w:p>
        </w:tc>
        <w:tc>
          <w:tcPr>
            <w:tcW w:w="645" w:type="dxa"/>
            <w:shd w:val="clear" w:color="auto" w:fill="FFFFFF" w:themeFill="background1"/>
            <w:vAlign w:val="center"/>
          </w:tcPr>
          <w:p w14:paraId="673E82BC"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138</w:t>
            </w:r>
          </w:p>
        </w:tc>
        <w:tc>
          <w:tcPr>
            <w:tcW w:w="645" w:type="dxa"/>
            <w:shd w:val="clear" w:color="auto" w:fill="FFFFFF" w:themeFill="background1"/>
            <w:vAlign w:val="center"/>
          </w:tcPr>
          <w:p w14:paraId="642A5B8F"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74</w:t>
            </w:r>
          </w:p>
        </w:tc>
        <w:tc>
          <w:tcPr>
            <w:tcW w:w="645" w:type="dxa"/>
            <w:shd w:val="clear" w:color="auto" w:fill="FFFFFF" w:themeFill="background1"/>
            <w:vAlign w:val="center"/>
          </w:tcPr>
          <w:p w14:paraId="4807610E"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236</w:t>
            </w:r>
          </w:p>
        </w:tc>
        <w:tc>
          <w:tcPr>
            <w:tcW w:w="645" w:type="dxa"/>
            <w:shd w:val="clear" w:color="auto" w:fill="FFFFFF" w:themeFill="background1"/>
            <w:vAlign w:val="center"/>
          </w:tcPr>
          <w:p w14:paraId="5E232356"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ND</w:t>
            </w:r>
          </w:p>
        </w:tc>
        <w:tc>
          <w:tcPr>
            <w:tcW w:w="645" w:type="dxa"/>
            <w:shd w:val="clear" w:color="auto" w:fill="FFFFFF" w:themeFill="background1"/>
            <w:vAlign w:val="center"/>
          </w:tcPr>
          <w:p w14:paraId="050F7E80"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ND</w:t>
            </w:r>
          </w:p>
        </w:tc>
        <w:tc>
          <w:tcPr>
            <w:tcW w:w="645" w:type="dxa"/>
            <w:shd w:val="clear" w:color="auto" w:fill="FFFFFF" w:themeFill="background1"/>
            <w:vAlign w:val="center"/>
          </w:tcPr>
          <w:p w14:paraId="3E74A953"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43</w:t>
            </w:r>
          </w:p>
        </w:tc>
        <w:tc>
          <w:tcPr>
            <w:tcW w:w="645" w:type="dxa"/>
            <w:shd w:val="clear" w:color="auto" w:fill="FFFFFF" w:themeFill="background1"/>
            <w:vAlign w:val="center"/>
          </w:tcPr>
          <w:p w14:paraId="1C90B12B"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124</w:t>
            </w:r>
          </w:p>
        </w:tc>
        <w:tc>
          <w:tcPr>
            <w:tcW w:w="645" w:type="dxa"/>
            <w:shd w:val="clear" w:color="auto" w:fill="FFFFFF" w:themeFill="background1"/>
            <w:vAlign w:val="center"/>
          </w:tcPr>
          <w:p w14:paraId="75E97431"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61</w:t>
            </w:r>
          </w:p>
        </w:tc>
        <w:tc>
          <w:tcPr>
            <w:tcW w:w="645" w:type="dxa"/>
            <w:shd w:val="clear" w:color="auto" w:fill="FFFFFF" w:themeFill="background1"/>
            <w:vAlign w:val="center"/>
          </w:tcPr>
          <w:p w14:paraId="181B7723" w14:textId="77777777" w:rsidR="00DE149D" w:rsidRPr="00B91FD4" w:rsidRDefault="00DE149D" w:rsidP="00DE149D">
            <w:pPr>
              <w:spacing w:before="240" w:line="240" w:lineRule="auto"/>
              <w:jc w:val="center"/>
              <w:rPr>
                <w:color w:val="000000"/>
                <w:sz w:val="20"/>
                <w:szCs w:val="22"/>
                <w:lang w:bidi="ar-SA"/>
              </w:rPr>
            </w:pPr>
            <w:r w:rsidRPr="00B91FD4">
              <w:rPr>
                <w:color w:val="000000"/>
                <w:sz w:val="20"/>
                <w:szCs w:val="22"/>
              </w:rPr>
              <w:t>32</w:t>
            </w:r>
          </w:p>
        </w:tc>
      </w:tr>
      <w:tr w:rsidR="00DE149D" w:rsidRPr="008148C0" w14:paraId="302EB286" w14:textId="77777777" w:rsidTr="00DE149D">
        <w:trPr>
          <w:trHeight w:val="312"/>
          <w:jc w:val="center"/>
        </w:trPr>
        <w:tc>
          <w:tcPr>
            <w:tcW w:w="1350" w:type="dxa"/>
            <w:tcBorders>
              <w:bottom w:val="single" w:sz="4" w:space="0" w:color="auto"/>
            </w:tcBorders>
            <w:shd w:val="clear" w:color="auto" w:fill="FFFFFF" w:themeFill="background1"/>
            <w:noWrap/>
            <w:vAlign w:val="center"/>
          </w:tcPr>
          <w:p w14:paraId="17D98383" w14:textId="351C1E15" w:rsidR="00DE149D" w:rsidRPr="00FC1B45" w:rsidRDefault="00DE149D" w:rsidP="00DE149D">
            <w:pPr>
              <w:spacing w:before="240" w:after="240" w:line="240" w:lineRule="auto"/>
              <w:rPr>
                <w:color w:val="000000"/>
              </w:rPr>
            </w:pPr>
            <w:r w:rsidRPr="00FC1B45">
              <w:rPr>
                <w:color w:val="000000"/>
              </w:rPr>
              <w:t>EFLH-20</w:t>
            </w:r>
          </w:p>
        </w:tc>
        <w:tc>
          <w:tcPr>
            <w:tcW w:w="645" w:type="dxa"/>
            <w:tcBorders>
              <w:bottom w:val="single" w:sz="4" w:space="0" w:color="auto"/>
            </w:tcBorders>
            <w:shd w:val="clear" w:color="auto" w:fill="FFFFFF" w:themeFill="background1"/>
            <w:noWrap/>
            <w:vAlign w:val="center"/>
          </w:tcPr>
          <w:p w14:paraId="0E96E660"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464</w:t>
            </w:r>
          </w:p>
        </w:tc>
        <w:tc>
          <w:tcPr>
            <w:tcW w:w="645" w:type="dxa"/>
            <w:tcBorders>
              <w:bottom w:val="single" w:sz="4" w:space="0" w:color="auto"/>
            </w:tcBorders>
            <w:shd w:val="clear" w:color="auto" w:fill="FFFFFF" w:themeFill="background1"/>
            <w:noWrap/>
            <w:vAlign w:val="center"/>
          </w:tcPr>
          <w:p w14:paraId="4E10A3AD"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669</w:t>
            </w:r>
          </w:p>
        </w:tc>
        <w:tc>
          <w:tcPr>
            <w:tcW w:w="645" w:type="dxa"/>
            <w:tcBorders>
              <w:bottom w:val="single" w:sz="4" w:space="0" w:color="auto"/>
            </w:tcBorders>
            <w:shd w:val="clear" w:color="auto" w:fill="FFFFFF" w:themeFill="background1"/>
            <w:noWrap/>
            <w:vAlign w:val="center"/>
          </w:tcPr>
          <w:p w14:paraId="6F640387"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680</w:t>
            </w:r>
          </w:p>
        </w:tc>
        <w:tc>
          <w:tcPr>
            <w:tcW w:w="645" w:type="dxa"/>
            <w:tcBorders>
              <w:bottom w:val="single" w:sz="4" w:space="0" w:color="auto"/>
            </w:tcBorders>
            <w:shd w:val="clear" w:color="auto" w:fill="FFFFFF" w:themeFill="background1"/>
            <w:noWrap/>
            <w:vAlign w:val="center"/>
          </w:tcPr>
          <w:p w14:paraId="6AE85085"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758</w:t>
            </w:r>
          </w:p>
        </w:tc>
        <w:tc>
          <w:tcPr>
            <w:tcW w:w="645" w:type="dxa"/>
            <w:tcBorders>
              <w:bottom w:val="single" w:sz="4" w:space="0" w:color="auto"/>
            </w:tcBorders>
            <w:shd w:val="clear" w:color="auto" w:fill="FFFFFF" w:themeFill="background1"/>
            <w:noWrap/>
            <w:vAlign w:val="center"/>
          </w:tcPr>
          <w:p w14:paraId="6D65EF88"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270</w:t>
            </w:r>
          </w:p>
        </w:tc>
        <w:tc>
          <w:tcPr>
            <w:tcW w:w="645" w:type="dxa"/>
            <w:tcBorders>
              <w:bottom w:val="single" w:sz="4" w:space="0" w:color="auto"/>
            </w:tcBorders>
            <w:shd w:val="clear" w:color="auto" w:fill="FFFFFF" w:themeFill="background1"/>
            <w:noWrap/>
            <w:vAlign w:val="center"/>
          </w:tcPr>
          <w:p w14:paraId="7AA31FED"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467</w:t>
            </w:r>
          </w:p>
        </w:tc>
        <w:tc>
          <w:tcPr>
            <w:tcW w:w="645" w:type="dxa"/>
            <w:tcBorders>
              <w:bottom w:val="single" w:sz="4" w:space="0" w:color="auto"/>
            </w:tcBorders>
            <w:shd w:val="clear" w:color="auto" w:fill="FFFFFF" w:themeFill="background1"/>
            <w:noWrap/>
            <w:vAlign w:val="center"/>
          </w:tcPr>
          <w:p w14:paraId="5F0CBA1C"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454</w:t>
            </w:r>
          </w:p>
        </w:tc>
        <w:tc>
          <w:tcPr>
            <w:tcW w:w="645" w:type="dxa"/>
            <w:tcBorders>
              <w:bottom w:val="single" w:sz="4" w:space="0" w:color="auto"/>
            </w:tcBorders>
            <w:shd w:val="clear" w:color="auto" w:fill="FFFFFF" w:themeFill="background1"/>
            <w:vAlign w:val="center"/>
          </w:tcPr>
          <w:p w14:paraId="064CBD7C"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219</w:t>
            </w:r>
          </w:p>
        </w:tc>
        <w:tc>
          <w:tcPr>
            <w:tcW w:w="645" w:type="dxa"/>
            <w:tcBorders>
              <w:bottom w:val="single" w:sz="4" w:space="0" w:color="auto"/>
            </w:tcBorders>
            <w:shd w:val="clear" w:color="auto" w:fill="FFFFFF" w:themeFill="background1"/>
            <w:vAlign w:val="center"/>
          </w:tcPr>
          <w:p w14:paraId="490DF472"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125</w:t>
            </w:r>
          </w:p>
        </w:tc>
        <w:tc>
          <w:tcPr>
            <w:tcW w:w="645" w:type="dxa"/>
            <w:tcBorders>
              <w:bottom w:val="single" w:sz="4" w:space="0" w:color="auto"/>
            </w:tcBorders>
            <w:shd w:val="clear" w:color="auto" w:fill="FFFFFF" w:themeFill="background1"/>
            <w:vAlign w:val="center"/>
          </w:tcPr>
          <w:p w14:paraId="37678E4F"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165</w:t>
            </w:r>
          </w:p>
        </w:tc>
        <w:tc>
          <w:tcPr>
            <w:tcW w:w="645" w:type="dxa"/>
            <w:tcBorders>
              <w:bottom w:val="single" w:sz="4" w:space="0" w:color="auto"/>
            </w:tcBorders>
            <w:shd w:val="clear" w:color="auto" w:fill="FFFFFF" w:themeFill="background1"/>
            <w:vAlign w:val="center"/>
          </w:tcPr>
          <w:p w14:paraId="1ACB3ED3"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50</w:t>
            </w:r>
          </w:p>
        </w:tc>
        <w:tc>
          <w:tcPr>
            <w:tcW w:w="645" w:type="dxa"/>
            <w:tcBorders>
              <w:bottom w:val="single" w:sz="4" w:space="0" w:color="auto"/>
            </w:tcBorders>
            <w:shd w:val="clear" w:color="auto" w:fill="FFFFFF" w:themeFill="background1"/>
            <w:vAlign w:val="center"/>
          </w:tcPr>
          <w:p w14:paraId="0235DB21"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149</w:t>
            </w:r>
          </w:p>
        </w:tc>
        <w:tc>
          <w:tcPr>
            <w:tcW w:w="645" w:type="dxa"/>
            <w:tcBorders>
              <w:bottom w:val="single" w:sz="4" w:space="0" w:color="auto"/>
            </w:tcBorders>
            <w:shd w:val="clear" w:color="auto" w:fill="FFFFFF" w:themeFill="background1"/>
            <w:vAlign w:val="center"/>
          </w:tcPr>
          <w:p w14:paraId="6724367C"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ND</w:t>
            </w:r>
          </w:p>
        </w:tc>
        <w:tc>
          <w:tcPr>
            <w:tcW w:w="645" w:type="dxa"/>
            <w:tcBorders>
              <w:bottom w:val="single" w:sz="4" w:space="0" w:color="auto"/>
            </w:tcBorders>
            <w:shd w:val="clear" w:color="auto" w:fill="FFFFFF" w:themeFill="background1"/>
            <w:vAlign w:val="center"/>
          </w:tcPr>
          <w:p w14:paraId="734B2769"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ND</w:t>
            </w:r>
          </w:p>
        </w:tc>
        <w:tc>
          <w:tcPr>
            <w:tcW w:w="645" w:type="dxa"/>
            <w:tcBorders>
              <w:bottom w:val="single" w:sz="4" w:space="0" w:color="auto"/>
            </w:tcBorders>
            <w:shd w:val="clear" w:color="auto" w:fill="FFFFFF" w:themeFill="background1"/>
            <w:vAlign w:val="center"/>
          </w:tcPr>
          <w:p w14:paraId="2533DB5C"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30</w:t>
            </w:r>
          </w:p>
        </w:tc>
        <w:tc>
          <w:tcPr>
            <w:tcW w:w="645" w:type="dxa"/>
            <w:tcBorders>
              <w:bottom w:val="single" w:sz="4" w:space="0" w:color="auto"/>
            </w:tcBorders>
            <w:shd w:val="clear" w:color="auto" w:fill="FFFFFF" w:themeFill="background1"/>
            <w:vAlign w:val="center"/>
          </w:tcPr>
          <w:p w14:paraId="517327C5"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80</w:t>
            </w:r>
          </w:p>
        </w:tc>
        <w:tc>
          <w:tcPr>
            <w:tcW w:w="645" w:type="dxa"/>
            <w:tcBorders>
              <w:bottom w:val="single" w:sz="4" w:space="0" w:color="auto"/>
            </w:tcBorders>
            <w:shd w:val="clear" w:color="auto" w:fill="FFFFFF" w:themeFill="background1"/>
            <w:vAlign w:val="center"/>
          </w:tcPr>
          <w:p w14:paraId="49C9981E"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38</w:t>
            </w:r>
          </w:p>
        </w:tc>
        <w:tc>
          <w:tcPr>
            <w:tcW w:w="645" w:type="dxa"/>
            <w:tcBorders>
              <w:bottom w:val="single" w:sz="4" w:space="0" w:color="auto"/>
            </w:tcBorders>
            <w:shd w:val="clear" w:color="auto" w:fill="FFFFFF" w:themeFill="background1"/>
            <w:vAlign w:val="center"/>
          </w:tcPr>
          <w:p w14:paraId="55DD91C9" w14:textId="77777777" w:rsidR="00DE149D" w:rsidRPr="00B91FD4" w:rsidRDefault="00DE149D" w:rsidP="00DE149D">
            <w:pPr>
              <w:spacing w:before="240" w:after="240" w:line="240" w:lineRule="auto"/>
              <w:jc w:val="center"/>
              <w:rPr>
                <w:color w:val="000000"/>
                <w:sz w:val="20"/>
                <w:szCs w:val="22"/>
              </w:rPr>
            </w:pPr>
            <w:r w:rsidRPr="00B91FD4">
              <w:rPr>
                <w:color w:val="000000"/>
                <w:sz w:val="20"/>
                <w:szCs w:val="22"/>
              </w:rPr>
              <w:t>43</w:t>
            </w:r>
          </w:p>
        </w:tc>
      </w:tr>
    </w:tbl>
    <w:p w14:paraId="0A8384BE" w14:textId="77777777" w:rsidR="00DE149D" w:rsidRDefault="00DE149D" w:rsidP="00B766F8"/>
    <w:p w14:paraId="5CE37467" w14:textId="77777777" w:rsidR="00B91FD4" w:rsidRDefault="00B91FD4" w:rsidP="00B766F8">
      <w:pPr>
        <w:rPr>
          <w:i/>
        </w:rPr>
      </w:pPr>
    </w:p>
    <w:p w14:paraId="1CF587EF" w14:textId="77777777" w:rsidR="00B91FD4" w:rsidRDefault="00B91FD4" w:rsidP="00B766F8">
      <w:pPr>
        <w:rPr>
          <w:i/>
        </w:rPr>
      </w:pPr>
    </w:p>
    <w:p w14:paraId="126CA09D" w14:textId="28022131" w:rsidR="00B91FD4" w:rsidRDefault="00B91FD4" w:rsidP="00B766F8">
      <w:pPr>
        <w:rPr>
          <w:i/>
        </w:rPr>
      </w:pPr>
    </w:p>
    <w:p w14:paraId="6C5A50C5" w14:textId="77777777" w:rsidR="00B91FD4" w:rsidRDefault="00B91FD4" w:rsidP="00B766F8">
      <w:pPr>
        <w:rPr>
          <w:i/>
        </w:rPr>
      </w:pPr>
    </w:p>
    <w:p w14:paraId="5FD97613" w14:textId="1F201003" w:rsidR="00B91FD4" w:rsidRDefault="00B762F2" w:rsidP="00B766F8">
      <w:pPr>
        <w:rPr>
          <w:i/>
        </w:rPr>
      </w:pPr>
      <w:r>
        <w:rPr>
          <w:i/>
          <w:noProof/>
          <w:lang w:bidi="ar-SA"/>
        </w:rPr>
        <mc:AlternateContent>
          <mc:Choice Requires="wps">
            <w:drawing>
              <wp:anchor distT="0" distB="0" distL="114300" distR="114300" simplePos="0" relativeHeight="250735104" behindDoc="0" locked="0" layoutInCell="1" allowOverlap="1" wp14:anchorId="2C13148A" wp14:editId="0DEDF319">
                <wp:simplePos x="0" y="0"/>
                <wp:positionH relativeFrom="column">
                  <wp:posOffset>4000500</wp:posOffset>
                </wp:positionH>
                <wp:positionV relativeFrom="paragraph">
                  <wp:posOffset>525780</wp:posOffset>
                </wp:positionV>
                <wp:extent cx="342900" cy="228600"/>
                <wp:effectExtent l="0" t="0" r="12700" b="0"/>
                <wp:wrapThrough wrapText="bothSides">
                  <wp:wrapPolygon edited="0">
                    <wp:start x="0" y="0"/>
                    <wp:lineTo x="0" y="19200"/>
                    <wp:lineTo x="20800" y="19200"/>
                    <wp:lineTo x="20800" y="0"/>
                    <wp:lineTo x="0" y="0"/>
                  </wp:wrapPolygon>
                </wp:wrapThrough>
                <wp:docPr id="219" name="Rectangle 219"/>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280498" id="Rectangle 219" o:spid="_x0000_s1026" style="position:absolute;margin-left:315pt;margin-top:41.4pt;width:27pt;height:18pt;z-index:25073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" fillcolor="white [3212]" stroked="f">
                <w10:wrap type="through"/>
              </v:rect>
            </w:pict>
          </mc:Fallback>
        </mc:AlternateContent>
      </w:r>
    </w:p>
    <w:p w14:paraId="0E759138" w14:textId="3EA0DB8B" w:rsidR="00105E8E" w:rsidRPr="008228C9" w:rsidRDefault="003D7D7F" w:rsidP="00105E8E">
      <w:pPr>
        <w:ind w:firstLine="1440"/>
        <w:rPr>
          <w:i/>
        </w:rPr>
      </w:pPr>
      <w:r w:rsidRPr="003D7D7F">
        <w:rPr>
          <w:i/>
        </w:rPr>
        <w:lastRenderedPageBreak/>
        <w:t xml:space="preserve">Oils and condensates (Concentrations are expressed as </w:t>
      </w:r>
      <w:r w:rsidRPr="003D7D7F">
        <w:rPr>
          <w:rFonts w:cstheme="minorHAnsi"/>
          <w:i/>
          <w:color w:val="000000"/>
        </w:rPr>
        <w:t>μ</w:t>
      </w:r>
      <w:r w:rsidRPr="003D7D7F">
        <w:rPr>
          <w:i/>
        </w:rPr>
        <w:t>g biomarkers/g whole oil; ND = not determined)</w:t>
      </w:r>
    </w:p>
    <w:tbl>
      <w:tblPr>
        <w:tblW w:w="12960" w:type="dxa"/>
        <w:jc w:val="center"/>
        <w:shd w:val="clear" w:color="auto" w:fill="FFFFFF" w:themeFill="background1"/>
        <w:tblLayout w:type="fixed"/>
        <w:tblLook w:val="04A0" w:firstRow="1" w:lastRow="0" w:firstColumn="1" w:lastColumn="0" w:noHBand="0" w:noVBand="1"/>
      </w:tblPr>
      <w:tblGrid>
        <w:gridCol w:w="1710"/>
        <w:gridCol w:w="720"/>
        <w:gridCol w:w="720"/>
        <w:gridCol w:w="630"/>
        <w:gridCol w:w="630"/>
        <w:gridCol w:w="630"/>
        <w:gridCol w:w="630"/>
        <w:gridCol w:w="630"/>
        <w:gridCol w:w="630"/>
        <w:gridCol w:w="630"/>
        <w:gridCol w:w="630"/>
        <w:gridCol w:w="540"/>
        <w:gridCol w:w="630"/>
        <w:gridCol w:w="630"/>
        <w:gridCol w:w="540"/>
        <w:gridCol w:w="555"/>
        <w:gridCol w:w="625"/>
        <w:gridCol w:w="625"/>
        <w:gridCol w:w="625"/>
      </w:tblGrid>
      <w:tr w:rsidR="00105E8E" w:rsidRPr="00FC1B45" w14:paraId="1BC49F66" w14:textId="77777777" w:rsidTr="00105E8E">
        <w:trPr>
          <w:trHeight w:val="1134"/>
          <w:jc w:val="center"/>
        </w:trPr>
        <w:tc>
          <w:tcPr>
            <w:tcW w:w="1710" w:type="dxa"/>
            <w:tcBorders>
              <w:top w:val="single" w:sz="4" w:space="0" w:color="auto"/>
              <w:bottom w:val="single" w:sz="4" w:space="0" w:color="auto"/>
            </w:tcBorders>
            <w:shd w:val="clear" w:color="auto" w:fill="FFFFFF" w:themeFill="background1"/>
            <w:noWrap/>
            <w:vAlign w:val="center"/>
            <w:hideMark/>
          </w:tcPr>
          <w:p w14:paraId="1BDF9DCD" w14:textId="6CB58AAD" w:rsidR="00B91FD4" w:rsidRDefault="00B91FD4" w:rsidP="00105E8E">
            <w:pPr>
              <w:spacing w:line="240" w:lineRule="auto"/>
              <w:jc w:val="center"/>
              <w:rPr>
                <w:b/>
                <w:color w:val="000000"/>
                <w:szCs w:val="20"/>
                <w:lang w:bidi="ar-SA"/>
              </w:rPr>
            </w:pPr>
            <w:r>
              <w:rPr>
                <w:b/>
                <w:color w:val="000000"/>
                <w:szCs w:val="20"/>
                <w:lang w:bidi="ar-SA"/>
              </w:rPr>
              <w:t>Sample</w:t>
            </w:r>
          </w:p>
          <w:p w14:paraId="4F50DA2C" w14:textId="34938EF2" w:rsidR="00105E8E" w:rsidRPr="00FC1B45" w:rsidRDefault="00105E8E" w:rsidP="00105E8E">
            <w:pPr>
              <w:spacing w:line="240" w:lineRule="auto"/>
              <w:jc w:val="center"/>
              <w:rPr>
                <w:b/>
                <w:color w:val="000000"/>
                <w:szCs w:val="20"/>
                <w:lang w:bidi="ar-SA"/>
              </w:rPr>
            </w:pPr>
            <w:r w:rsidRPr="00FC1B45">
              <w:rPr>
                <w:b/>
                <w:color w:val="000000"/>
                <w:szCs w:val="20"/>
                <w:lang w:bidi="ar-SA"/>
              </w:rPr>
              <w:t>Name</w:t>
            </w:r>
          </w:p>
        </w:tc>
        <w:tc>
          <w:tcPr>
            <w:tcW w:w="720" w:type="dxa"/>
            <w:tcBorders>
              <w:top w:val="single" w:sz="4" w:space="0" w:color="auto"/>
              <w:bottom w:val="single" w:sz="4" w:space="0" w:color="auto"/>
            </w:tcBorders>
            <w:shd w:val="clear" w:color="auto" w:fill="FFFFFF" w:themeFill="background1"/>
            <w:noWrap/>
            <w:vAlign w:val="center"/>
          </w:tcPr>
          <w:p w14:paraId="6BCEB91A"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13</w:t>
            </w:r>
            <w:r w:rsidRPr="00FC1B45">
              <w:rPr>
                <w:b/>
                <w:bCs/>
                <w:color w:val="000000"/>
              </w:rPr>
              <w:t xml:space="preserve"> AI</w:t>
            </w:r>
          </w:p>
        </w:tc>
        <w:tc>
          <w:tcPr>
            <w:tcW w:w="720" w:type="dxa"/>
            <w:tcBorders>
              <w:top w:val="single" w:sz="4" w:space="0" w:color="auto"/>
              <w:bottom w:val="single" w:sz="4" w:space="0" w:color="auto"/>
            </w:tcBorders>
            <w:shd w:val="clear" w:color="auto" w:fill="FFFFFF" w:themeFill="background1"/>
            <w:noWrap/>
            <w:vAlign w:val="center"/>
          </w:tcPr>
          <w:p w14:paraId="74A00298"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14</w:t>
            </w:r>
            <w:r w:rsidRPr="00FC1B45">
              <w:rPr>
                <w:b/>
                <w:bCs/>
                <w:color w:val="000000"/>
              </w:rPr>
              <w:t xml:space="preserve"> AI</w:t>
            </w:r>
          </w:p>
        </w:tc>
        <w:tc>
          <w:tcPr>
            <w:tcW w:w="630" w:type="dxa"/>
            <w:tcBorders>
              <w:top w:val="single" w:sz="4" w:space="0" w:color="auto"/>
              <w:bottom w:val="single" w:sz="4" w:space="0" w:color="auto"/>
            </w:tcBorders>
            <w:shd w:val="clear" w:color="auto" w:fill="FFFFFF" w:themeFill="background1"/>
            <w:noWrap/>
            <w:vAlign w:val="center"/>
          </w:tcPr>
          <w:p w14:paraId="39906DA4"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15</w:t>
            </w:r>
            <w:r w:rsidRPr="00FC1B45">
              <w:rPr>
                <w:b/>
                <w:bCs/>
                <w:color w:val="000000"/>
              </w:rPr>
              <w:t xml:space="preserve"> AI</w:t>
            </w:r>
          </w:p>
        </w:tc>
        <w:tc>
          <w:tcPr>
            <w:tcW w:w="630" w:type="dxa"/>
            <w:tcBorders>
              <w:top w:val="single" w:sz="4" w:space="0" w:color="auto"/>
              <w:bottom w:val="single" w:sz="4" w:space="0" w:color="auto"/>
            </w:tcBorders>
            <w:shd w:val="clear" w:color="auto" w:fill="FFFFFF" w:themeFill="background1"/>
            <w:noWrap/>
            <w:vAlign w:val="center"/>
          </w:tcPr>
          <w:p w14:paraId="74CB001F"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16</w:t>
            </w:r>
            <w:r w:rsidRPr="00FC1B45">
              <w:rPr>
                <w:b/>
                <w:bCs/>
                <w:color w:val="000000"/>
              </w:rPr>
              <w:t xml:space="preserve"> AI</w:t>
            </w:r>
          </w:p>
        </w:tc>
        <w:tc>
          <w:tcPr>
            <w:tcW w:w="630" w:type="dxa"/>
            <w:tcBorders>
              <w:top w:val="single" w:sz="4" w:space="0" w:color="auto"/>
              <w:bottom w:val="single" w:sz="4" w:space="0" w:color="auto"/>
            </w:tcBorders>
            <w:shd w:val="clear" w:color="auto" w:fill="FFFFFF" w:themeFill="background1"/>
            <w:noWrap/>
            <w:vAlign w:val="center"/>
          </w:tcPr>
          <w:p w14:paraId="2AD09368"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17</w:t>
            </w:r>
            <w:r w:rsidRPr="00FC1B45">
              <w:rPr>
                <w:b/>
                <w:bCs/>
                <w:color w:val="000000"/>
              </w:rPr>
              <w:t xml:space="preserve"> AI</w:t>
            </w:r>
          </w:p>
        </w:tc>
        <w:tc>
          <w:tcPr>
            <w:tcW w:w="630" w:type="dxa"/>
            <w:tcBorders>
              <w:top w:val="single" w:sz="4" w:space="0" w:color="auto"/>
              <w:bottom w:val="single" w:sz="4" w:space="0" w:color="auto"/>
            </w:tcBorders>
            <w:shd w:val="clear" w:color="auto" w:fill="FFFFFF" w:themeFill="background1"/>
            <w:noWrap/>
            <w:vAlign w:val="center"/>
          </w:tcPr>
          <w:p w14:paraId="1EB3D739"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18</w:t>
            </w:r>
            <w:r w:rsidRPr="00FC1B45">
              <w:rPr>
                <w:b/>
                <w:bCs/>
                <w:color w:val="000000"/>
              </w:rPr>
              <w:t xml:space="preserve"> AI</w:t>
            </w:r>
          </w:p>
        </w:tc>
        <w:tc>
          <w:tcPr>
            <w:tcW w:w="630" w:type="dxa"/>
            <w:tcBorders>
              <w:top w:val="single" w:sz="4" w:space="0" w:color="auto"/>
              <w:bottom w:val="single" w:sz="4" w:space="0" w:color="auto"/>
            </w:tcBorders>
            <w:shd w:val="clear" w:color="auto" w:fill="FFFFFF" w:themeFill="background1"/>
            <w:noWrap/>
            <w:vAlign w:val="center"/>
          </w:tcPr>
          <w:p w14:paraId="74546265"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19</w:t>
            </w:r>
            <w:r w:rsidRPr="00FC1B45">
              <w:rPr>
                <w:b/>
                <w:bCs/>
                <w:color w:val="000000"/>
              </w:rPr>
              <w:t xml:space="preserve"> AI</w:t>
            </w:r>
          </w:p>
        </w:tc>
        <w:tc>
          <w:tcPr>
            <w:tcW w:w="630" w:type="dxa"/>
            <w:tcBorders>
              <w:top w:val="single" w:sz="4" w:space="0" w:color="auto"/>
              <w:bottom w:val="single" w:sz="4" w:space="0" w:color="auto"/>
            </w:tcBorders>
            <w:shd w:val="clear" w:color="auto" w:fill="FFFFFF" w:themeFill="background1"/>
            <w:vAlign w:val="center"/>
          </w:tcPr>
          <w:p w14:paraId="644FC1D6"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20</w:t>
            </w:r>
            <w:r w:rsidRPr="00FC1B45">
              <w:rPr>
                <w:b/>
                <w:bCs/>
                <w:color w:val="000000"/>
              </w:rPr>
              <w:t xml:space="preserve"> AI</w:t>
            </w:r>
          </w:p>
        </w:tc>
        <w:tc>
          <w:tcPr>
            <w:tcW w:w="630" w:type="dxa"/>
            <w:tcBorders>
              <w:top w:val="single" w:sz="4" w:space="0" w:color="auto"/>
              <w:bottom w:val="single" w:sz="4" w:space="0" w:color="auto"/>
            </w:tcBorders>
            <w:shd w:val="clear" w:color="auto" w:fill="FFFFFF" w:themeFill="background1"/>
            <w:vAlign w:val="center"/>
          </w:tcPr>
          <w:p w14:paraId="62CC2667"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21</w:t>
            </w:r>
            <w:r w:rsidRPr="00FC1B45">
              <w:rPr>
                <w:b/>
                <w:bCs/>
                <w:color w:val="000000"/>
              </w:rPr>
              <w:t xml:space="preserve"> AI</w:t>
            </w:r>
          </w:p>
        </w:tc>
        <w:tc>
          <w:tcPr>
            <w:tcW w:w="630" w:type="dxa"/>
            <w:tcBorders>
              <w:top w:val="single" w:sz="4" w:space="0" w:color="auto"/>
              <w:bottom w:val="single" w:sz="4" w:space="0" w:color="auto"/>
            </w:tcBorders>
            <w:shd w:val="clear" w:color="auto" w:fill="FFFFFF" w:themeFill="background1"/>
            <w:vAlign w:val="center"/>
          </w:tcPr>
          <w:p w14:paraId="4CEA1A54"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22</w:t>
            </w:r>
            <w:r w:rsidRPr="00FC1B45">
              <w:rPr>
                <w:b/>
                <w:bCs/>
                <w:color w:val="000000"/>
              </w:rPr>
              <w:t xml:space="preserve"> AI</w:t>
            </w:r>
          </w:p>
        </w:tc>
        <w:tc>
          <w:tcPr>
            <w:tcW w:w="540" w:type="dxa"/>
            <w:tcBorders>
              <w:top w:val="single" w:sz="4" w:space="0" w:color="auto"/>
              <w:bottom w:val="single" w:sz="4" w:space="0" w:color="auto"/>
            </w:tcBorders>
            <w:shd w:val="clear" w:color="auto" w:fill="FFFFFF" w:themeFill="background1"/>
            <w:vAlign w:val="center"/>
          </w:tcPr>
          <w:p w14:paraId="4C00EB58" w14:textId="77777777" w:rsidR="00105E8E" w:rsidRPr="00FC1B45" w:rsidRDefault="00105E8E" w:rsidP="00105E8E">
            <w:pPr>
              <w:spacing w:line="240" w:lineRule="auto"/>
              <w:jc w:val="center"/>
              <w:rPr>
                <w:b/>
                <w:bCs/>
                <w:color w:val="000000"/>
                <w:szCs w:val="20"/>
                <w:lang w:bidi="ar-SA"/>
              </w:rPr>
            </w:pPr>
            <w:r w:rsidRPr="0088726C">
              <w:rPr>
                <w:b/>
                <w:bCs/>
                <w:color w:val="000000"/>
                <w:sz w:val="22"/>
              </w:rPr>
              <w:t>C</w:t>
            </w:r>
            <w:r w:rsidRPr="0088726C">
              <w:rPr>
                <w:b/>
                <w:bCs/>
                <w:color w:val="000000"/>
                <w:sz w:val="22"/>
                <w:vertAlign w:val="subscript"/>
              </w:rPr>
              <w:t>23</w:t>
            </w:r>
            <w:r w:rsidRPr="0088726C">
              <w:rPr>
                <w:b/>
                <w:bCs/>
                <w:color w:val="000000"/>
                <w:sz w:val="22"/>
              </w:rPr>
              <w:t xml:space="preserve"> AI</w:t>
            </w:r>
          </w:p>
        </w:tc>
        <w:tc>
          <w:tcPr>
            <w:tcW w:w="630" w:type="dxa"/>
            <w:tcBorders>
              <w:top w:val="single" w:sz="4" w:space="0" w:color="auto"/>
              <w:bottom w:val="single" w:sz="4" w:space="0" w:color="auto"/>
            </w:tcBorders>
            <w:shd w:val="clear" w:color="auto" w:fill="FFFFFF" w:themeFill="background1"/>
            <w:vAlign w:val="center"/>
          </w:tcPr>
          <w:p w14:paraId="5A517F36"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24</w:t>
            </w:r>
            <w:r w:rsidRPr="00FC1B45">
              <w:rPr>
                <w:b/>
                <w:bCs/>
                <w:color w:val="000000"/>
              </w:rPr>
              <w:t xml:space="preserve"> AI</w:t>
            </w:r>
          </w:p>
        </w:tc>
        <w:tc>
          <w:tcPr>
            <w:tcW w:w="630" w:type="dxa"/>
            <w:tcBorders>
              <w:top w:val="single" w:sz="4" w:space="0" w:color="auto"/>
              <w:bottom w:val="single" w:sz="4" w:space="0" w:color="auto"/>
            </w:tcBorders>
            <w:shd w:val="clear" w:color="auto" w:fill="FFFFFF" w:themeFill="background1"/>
            <w:vAlign w:val="center"/>
          </w:tcPr>
          <w:p w14:paraId="038A1835" w14:textId="77777777" w:rsidR="00105E8E" w:rsidRPr="00FC1B45" w:rsidRDefault="00105E8E" w:rsidP="00105E8E">
            <w:pPr>
              <w:spacing w:line="240" w:lineRule="auto"/>
              <w:jc w:val="center"/>
              <w:rPr>
                <w:b/>
                <w:bCs/>
                <w:color w:val="000000"/>
                <w:szCs w:val="20"/>
                <w:lang w:bidi="ar-SA"/>
              </w:rPr>
            </w:pPr>
            <w:r w:rsidRPr="00FC1B45">
              <w:rPr>
                <w:b/>
                <w:bCs/>
                <w:color w:val="000000"/>
              </w:rPr>
              <w:t>C</w:t>
            </w:r>
            <w:r w:rsidRPr="00FC1B45">
              <w:rPr>
                <w:b/>
                <w:bCs/>
                <w:color w:val="000000"/>
                <w:vertAlign w:val="subscript"/>
              </w:rPr>
              <w:t>25</w:t>
            </w:r>
            <w:r w:rsidRPr="00FC1B45">
              <w:rPr>
                <w:b/>
                <w:bCs/>
                <w:color w:val="000000"/>
              </w:rPr>
              <w:t xml:space="preserve"> AI</w:t>
            </w:r>
          </w:p>
        </w:tc>
        <w:tc>
          <w:tcPr>
            <w:tcW w:w="540" w:type="dxa"/>
            <w:tcBorders>
              <w:top w:val="single" w:sz="4" w:space="0" w:color="auto"/>
              <w:bottom w:val="single" w:sz="4" w:space="0" w:color="auto"/>
            </w:tcBorders>
            <w:shd w:val="clear" w:color="auto" w:fill="FFFFFF" w:themeFill="background1"/>
            <w:vAlign w:val="center"/>
          </w:tcPr>
          <w:p w14:paraId="63CF57B5" w14:textId="77777777" w:rsidR="00105E8E" w:rsidRPr="0088726C" w:rsidRDefault="00105E8E" w:rsidP="00105E8E">
            <w:pPr>
              <w:spacing w:line="240" w:lineRule="auto"/>
              <w:jc w:val="center"/>
              <w:rPr>
                <w:b/>
                <w:bCs/>
                <w:color w:val="000000"/>
                <w:sz w:val="22"/>
                <w:szCs w:val="22"/>
                <w:lang w:bidi="ar-SA"/>
              </w:rPr>
            </w:pPr>
            <w:r w:rsidRPr="0088726C">
              <w:rPr>
                <w:b/>
                <w:bCs/>
                <w:color w:val="000000"/>
                <w:sz w:val="22"/>
                <w:szCs w:val="22"/>
              </w:rPr>
              <w:t>C</w:t>
            </w:r>
            <w:r w:rsidRPr="0088726C">
              <w:rPr>
                <w:b/>
                <w:bCs/>
                <w:color w:val="000000"/>
                <w:sz w:val="22"/>
                <w:szCs w:val="22"/>
                <w:vertAlign w:val="subscript"/>
              </w:rPr>
              <w:t>26</w:t>
            </w:r>
            <w:r w:rsidRPr="0088726C">
              <w:rPr>
                <w:b/>
                <w:bCs/>
                <w:color w:val="000000"/>
                <w:sz w:val="22"/>
                <w:szCs w:val="22"/>
              </w:rPr>
              <w:t xml:space="preserve"> AI</w:t>
            </w:r>
          </w:p>
        </w:tc>
        <w:tc>
          <w:tcPr>
            <w:tcW w:w="555" w:type="dxa"/>
            <w:tcBorders>
              <w:top w:val="single" w:sz="4" w:space="0" w:color="auto"/>
              <w:bottom w:val="single" w:sz="4" w:space="0" w:color="auto"/>
            </w:tcBorders>
            <w:shd w:val="clear" w:color="auto" w:fill="FFFFFF" w:themeFill="background1"/>
            <w:vAlign w:val="center"/>
          </w:tcPr>
          <w:p w14:paraId="2464AC46" w14:textId="77777777" w:rsidR="00105E8E" w:rsidRPr="0088726C" w:rsidRDefault="00105E8E" w:rsidP="00105E8E">
            <w:pPr>
              <w:spacing w:line="240" w:lineRule="auto"/>
              <w:jc w:val="center"/>
              <w:rPr>
                <w:b/>
                <w:bCs/>
                <w:color w:val="000000"/>
                <w:sz w:val="22"/>
                <w:szCs w:val="22"/>
                <w:lang w:bidi="ar-SA"/>
              </w:rPr>
            </w:pPr>
            <w:r w:rsidRPr="0088726C">
              <w:rPr>
                <w:b/>
                <w:bCs/>
                <w:color w:val="000000"/>
                <w:sz w:val="22"/>
                <w:szCs w:val="22"/>
              </w:rPr>
              <w:t>C</w:t>
            </w:r>
            <w:r w:rsidRPr="0088726C">
              <w:rPr>
                <w:b/>
                <w:bCs/>
                <w:color w:val="000000"/>
                <w:sz w:val="22"/>
                <w:szCs w:val="22"/>
                <w:vertAlign w:val="subscript"/>
              </w:rPr>
              <w:t>27</w:t>
            </w:r>
            <w:r w:rsidRPr="0088726C">
              <w:rPr>
                <w:b/>
                <w:bCs/>
                <w:color w:val="000000"/>
                <w:sz w:val="22"/>
                <w:szCs w:val="22"/>
              </w:rPr>
              <w:t xml:space="preserve"> AI</w:t>
            </w:r>
          </w:p>
        </w:tc>
        <w:tc>
          <w:tcPr>
            <w:tcW w:w="625" w:type="dxa"/>
            <w:tcBorders>
              <w:top w:val="single" w:sz="4" w:space="0" w:color="auto"/>
              <w:bottom w:val="single" w:sz="4" w:space="0" w:color="auto"/>
            </w:tcBorders>
            <w:shd w:val="clear" w:color="auto" w:fill="FFFFFF" w:themeFill="background1"/>
            <w:vAlign w:val="center"/>
          </w:tcPr>
          <w:p w14:paraId="4531B406" w14:textId="77777777" w:rsidR="00105E8E" w:rsidRPr="0088726C" w:rsidRDefault="00105E8E" w:rsidP="00105E8E">
            <w:pPr>
              <w:spacing w:line="240" w:lineRule="auto"/>
              <w:jc w:val="center"/>
              <w:rPr>
                <w:b/>
                <w:bCs/>
                <w:color w:val="000000"/>
                <w:sz w:val="22"/>
                <w:szCs w:val="22"/>
                <w:lang w:bidi="ar-SA"/>
              </w:rPr>
            </w:pPr>
            <w:r w:rsidRPr="0088726C">
              <w:rPr>
                <w:b/>
                <w:bCs/>
                <w:color w:val="000000"/>
                <w:sz w:val="22"/>
                <w:szCs w:val="22"/>
              </w:rPr>
              <w:t>C</w:t>
            </w:r>
            <w:r w:rsidRPr="0088726C">
              <w:rPr>
                <w:b/>
                <w:bCs/>
                <w:color w:val="000000"/>
                <w:sz w:val="22"/>
                <w:szCs w:val="22"/>
                <w:vertAlign w:val="subscript"/>
              </w:rPr>
              <w:t>28</w:t>
            </w:r>
            <w:r w:rsidRPr="0088726C">
              <w:rPr>
                <w:b/>
                <w:bCs/>
                <w:color w:val="000000"/>
                <w:sz w:val="22"/>
                <w:szCs w:val="22"/>
              </w:rPr>
              <w:t xml:space="preserve"> AI</w:t>
            </w:r>
          </w:p>
        </w:tc>
        <w:tc>
          <w:tcPr>
            <w:tcW w:w="625" w:type="dxa"/>
            <w:tcBorders>
              <w:top w:val="single" w:sz="4" w:space="0" w:color="auto"/>
              <w:bottom w:val="single" w:sz="4" w:space="0" w:color="auto"/>
            </w:tcBorders>
            <w:shd w:val="clear" w:color="auto" w:fill="FFFFFF" w:themeFill="background1"/>
            <w:vAlign w:val="center"/>
          </w:tcPr>
          <w:p w14:paraId="1ED425AB" w14:textId="77777777" w:rsidR="00105E8E" w:rsidRPr="0088726C" w:rsidRDefault="00105E8E" w:rsidP="00105E8E">
            <w:pPr>
              <w:spacing w:line="240" w:lineRule="auto"/>
              <w:jc w:val="center"/>
              <w:rPr>
                <w:b/>
                <w:bCs/>
                <w:color w:val="000000"/>
                <w:sz w:val="22"/>
                <w:szCs w:val="22"/>
                <w:lang w:bidi="ar-SA"/>
              </w:rPr>
            </w:pPr>
            <w:r w:rsidRPr="0088726C">
              <w:rPr>
                <w:b/>
                <w:bCs/>
                <w:color w:val="000000"/>
                <w:sz w:val="22"/>
                <w:szCs w:val="22"/>
              </w:rPr>
              <w:t>C</w:t>
            </w:r>
            <w:r w:rsidRPr="0088726C">
              <w:rPr>
                <w:b/>
                <w:bCs/>
                <w:color w:val="000000"/>
                <w:sz w:val="22"/>
                <w:szCs w:val="22"/>
                <w:vertAlign w:val="subscript"/>
              </w:rPr>
              <w:t>30</w:t>
            </w:r>
            <w:r w:rsidRPr="0088726C">
              <w:rPr>
                <w:b/>
                <w:bCs/>
                <w:color w:val="000000"/>
                <w:sz w:val="22"/>
                <w:szCs w:val="22"/>
              </w:rPr>
              <w:t xml:space="preserve"> AI</w:t>
            </w:r>
          </w:p>
        </w:tc>
        <w:tc>
          <w:tcPr>
            <w:tcW w:w="625" w:type="dxa"/>
            <w:tcBorders>
              <w:top w:val="single" w:sz="4" w:space="0" w:color="auto"/>
              <w:bottom w:val="single" w:sz="4" w:space="0" w:color="auto"/>
            </w:tcBorders>
            <w:shd w:val="clear" w:color="auto" w:fill="FFFFFF" w:themeFill="background1"/>
            <w:vAlign w:val="center"/>
          </w:tcPr>
          <w:p w14:paraId="4BB5E2A5" w14:textId="77777777" w:rsidR="00105E8E" w:rsidRPr="0088726C" w:rsidRDefault="00105E8E" w:rsidP="00105E8E">
            <w:pPr>
              <w:spacing w:line="240" w:lineRule="auto"/>
              <w:jc w:val="center"/>
              <w:rPr>
                <w:b/>
                <w:bCs/>
                <w:color w:val="000000"/>
                <w:sz w:val="22"/>
                <w:szCs w:val="22"/>
                <w:lang w:bidi="ar-SA"/>
              </w:rPr>
            </w:pPr>
            <w:r w:rsidRPr="0088726C">
              <w:rPr>
                <w:b/>
                <w:bCs/>
                <w:color w:val="000000"/>
                <w:sz w:val="22"/>
                <w:szCs w:val="22"/>
              </w:rPr>
              <w:t>C</w:t>
            </w:r>
            <w:r w:rsidRPr="0088726C">
              <w:rPr>
                <w:b/>
                <w:bCs/>
                <w:color w:val="000000"/>
                <w:sz w:val="22"/>
                <w:szCs w:val="22"/>
                <w:vertAlign w:val="subscript"/>
              </w:rPr>
              <w:t>31</w:t>
            </w:r>
            <w:r w:rsidRPr="0088726C">
              <w:rPr>
                <w:b/>
                <w:bCs/>
                <w:color w:val="000000"/>
                <w:sz w:val="22"/>
                <w:szCs w:val="22"/>
              </w:rPr>
              <w:t xml:space="preserve"> AI</w:t>
            </w:r>
          </w:p>
        </w:tc>
      </w:tr>
      <w:tr w:rsidR="00105E8E" w:rsidRPr="003138C1" w14:paraId="409DDC92" w14:textId="77777777" w:rsidTr="00105E8E">
        <w:trPr>
          <w:trHeight w:val="312"/>
          <w:jc w:val="center"/>
        </w:trPr>
        <w:tc>
          <w:tcPr>
            <w:tcW w:w="1710" w:type="dxa"/>
            <w:tcBorders>
              <w:top w:val="single" w:sz="4" w:space="0" w:color="auto"/>
            </w:tcBorders>
            <w:shd w:val="clear" w:color="auto" w:fill="FFFFFF" w:themeFill="background1"/>
            <w:noWrap/>
            <w:vAlign w:val="center"/>
          </w:tcPr>
          <w:p w14:paraId="6123BC28" w14:textId="77777777" w:rsidR="00105E8E" w:rsidRPr="003138C1" w:rsidRDefault="00105E8E" w:rsidP="00105E8E">
            <w:pPr>
              <w:spacing w:before="240" w:line="360" w:lineRule="auto"/>
              <w:rPr>
                <w:color w:val="000000"/>
                <w:sz w:val="22"/>
                <w:lang w:bidi="ar-SA"/>
              </w:rPr>
            </w:pPr>
            <w:r w:rsidRPr="003138C1">
              <w:rPr>
                <w:color w:val="000000"/>
                <w:sz w:val="22"/>
              </w:rPr>
              <w:t>NWMK-533.2</w:t>
            </w:r>
          </w:p>
        </w:tc>
        <w:tc>
          <w:tcPr>
            <w:tcW w:w="720" w:type="dxa"/>
            <w:tcBorders>
              <w:top w:val="single" w:sz="4" w:space="0" w:color="auto"/>
            </w:tcBorders>
            <w:shd w:val="clear" w:color="auto" w:fill="FFFFFF" w:themeFill="background1"/>
            <w:noWrap/>
            <w:vAlign w:val="center"/>
          </w:tcPr>
          <w:p w14:paraId="32F63BE6" w14:textId="77777777" w:rsidR="00105E8E" w:rsidRPr="003138C1" w:rsidRDefault="00105E8E" w:rsidP="00105E8E">
            <w:pPr>
              <w:spacing w:before="240" w:line="360" w:lineRule="auto"/>
              <w:jc w:val="center"/>
              <w:rPr>
                <w:color w:val="000000"/>
                <w:sz w:val="22"/>
                <w:lang w:bidi="ar-SA"/>
              </w:rPr>
            </w:pPr>
            <w:r w:rsidRPr="003138C1">
              <w:rPr>
                <w:color w:val="000000"/>
                <w:sz w:val="22"/>
              </w:rPr>
              <w:t>2716</w:t>
            </w:r>
          </w:p>
        </w:tc>
        <w:tc>
          <w:tcPr>
            <w:tcW w:w="720" w:type="dxa"/>
            <w:tcBorders>
              <w:top w:val="single" w:sz="4" w:space="0" w:color="auto"/>
            </w:tcBorders>
            <w:shd w:val="clear" w:color="auto" w:fill="FFFFFF" w:themeFill="background1"/>
            <w:noWrap/>
            <w:vAlign w:val="center"/>
          </w:tcPr>
          <w:p w14:paraId="2B64B994" w14:textId="77777777" w:rsidR="00105E8E" w:rsidRPr="003138C1" w:rsidRDefault="00105E8E" w:rsidP="00105E8E">
            <w:pPr>
              <w:spacing w:before="240" w:line="360" w:lineRule="auto"/>
              <w:jc w:val="center"/>
              <w:rPr>
                <w:color w:val="000000"/>
                <w:sz w:val="22"/>
                <w:lang w:bidi="ar-SA"/>
              </w:rPr>
            </w:pPr>
            <w:r w:rsidRPr="003138C1">
              <w:rPr>
                <w:color w:val="000000"/>
                <w:sz w:val="22"/>
              </w:rPr>
              <w:t>1316</w:t>
            </w:r>
          </w:p>
        </w:tc>
        <w:tc>
          <w:tcPr>
            <w:tcW w:w="630" w:type="dxa"/>
            <w:tcBorders>
              <w:top w:val="single" w:sz="4" w:space="0" w:color="auto"/>
            </w:tcBorders>
            <w:shd w:val="clear" w:color="auto" w:fill="FFFFFF" w:themeFill="background1"/>
            <w:noWrap/>
            <w:vAlign w:val="center"/>
          </w:tcPr>
          <w:p w14:paraId="52302022" w14:textId="77777777" w:rsidR="00105E8E" w:rsidRPr="003138C1" w:rsidRDefault="00105E8E" w:rsidP="00105E8E">
            <w:pPr>
              <w:spacing w:before="240" w:line="360" w:lineRule="auto"/>
              <w:jc w:val="center"/>
              <w:rPr>
                <w:color w:val="000000"/>
                <w:sz w:val="22"/>
                <w:lang w:bidi="ar-SA"/>
              </w:rPr>
            </w:pPr>
            <w:r w:rsidRPr="003138C1">
              <w:rPr>
                <w:color w:val="000000"/>
                <w:sz w:val="22"/>
              </w:rPr>
              <w:t>785</w:t>
            </w:r>
          </w:p>
        </w:tc>
        <w:tc>
          <w:tcPr>
            <w:tcW w:w="630" w:type="dxa"/>
            <w:tcBorders>
              <w:top w:val="single" w:sz="4" w:space="0" w:color="auto"/>
            </w:tcBorders>
            <w:shd w:val="clear" w:color="auto" w:fill="FFFFFF" w:themeFill="background1"/>
            <w:noWrap/>
            <w:vAlign w:val="center"/>
          </w:tcPr>
          <w:p w14:paraId="1B4D8920" w14:textId="77777777" w:rsidR="00105E8E" w:rsidRPr="003138C1" w:rsidRDefault="00105E8E" w:rsidP="00105E8E">
            <w:pPr>
              <w:spacing w:before="240" w:line="360" w:lineRule="auto"/>
              <w:jc w:val="center"/>
              <w:rPr>
                <w:color w:val="000000"/>
                <w:sz w:val="22"/>
                <w:lang w:bidi="ar-SA"/>
              </w:rPr>
            </w:pPr>
            <w:r w:rsidRPr="003138C1">
              <w:rPr>
                <w:color w:val="000000"/>
                <w:sz w:val="22"/>
              </w:rPr>
              <w:t>919</w:t>
            </w:r>
          </w:p>
        </w:tc>
        <w:tc>
          <w:tcPr>
            <w:tcW w:w="630" w:type="dxa"/>
            <w:tcBorders>
              <w:top w:val="single" w:sz="4" w:space="0" w:color="auto"/>
            </w:tcBorders>
            <w:shd w:val="clear" w:color="auto" w:fill="FFFFFF" w:themeFill="background1"/>
            <w:noWrap/>
            <w:vAlign w:val="center"/>
          </w:tcPr>
          <w:p w14:paraId="08926320" w14:textId="77777777" w:rsidR="00105E8E" w:rsidRPr="003138C1" w:rsidRDefault="00105E8E" w:rsidP="00105E8E">
            <w:pPr>
              <w:spacing w:before="240" w:line="360" w:lineRule="auto"/>
              <w:jc w:val="center"/>
              <w:rPr>
                <w:color w:val="000000"/>
                <w:sz w:val="22"/>
                <w:lang w:bidi="ar-SA"/>
              </w:rPr>
            </w:pPr>
            <w:r w:rsidRPr="003138C1">
              <w:rPr>
                <w:color w:val="000000"/>
                <w:sz w:val="22"/>
              </w:rPr>
              <w:t>577</w:t>
            </w:r>
          </w:p>
        </w:tc>
        <w:tc>
          <w:tcPr>
            <w:tcW w:w="630" w:type="dxa"/>
            <w:tcBorders>
              <w:top w:val="single" w:sz="4" w:space="0" w:color="auto"/>
            </w:tcBorders>
            <w:shd w:val="clear" w:color="auto" w:fill="FFFFFF" w:themeFill="background1"/>
            <w:noWrap/>
            <w:vAlign w:val="center"/>
          </w:tcPr>
          <w:p w14:paraId="72F17593" w14:textId="77777777" w:rsidR="00105E8E" w:rsidRPr="003138C1" w:rsidRDefault="00105E8E" w:rsidP="00105E8E">
            <w:pPr>
              <w:spacing w:before="240" w:line="360" w:lineRule="auto"/>
              <w:jc w:val="center"/>
              <w:rPr>
                <w:color w:val="000000"/>
                <w:sz w:val="22"/>
                <w:lang w:bidi="ar-SA"/>
              </w:rPr>
            </w:pPr>
            <w:r w:rsidRPr="003138C1">
              <w:rPr>
                <w:color w:val="000000"/>
                <w:sz w:val="22"/>
              </w:rPr>
              <w:t>433</w:t>
            </w:r>
          </w:p>
        </w:tc>
        <w:tc>
          <w:tcPr>
            <w:tcW w:w="630" w:type="dxa"/>
            <w:tcBorders>
              <w:top w:val="single" w:sz="4" w:space="0" w:color="auto"/>
            </w:tcBorders>
            <w:shd w:val="clear" w:color="auto" w:fill="FFFFFF" w:themeFill="background1"/>
            <w:noWrap/>
            <w:vAlign w:val="center"/>
          </w:tcPr>
          <w:p w14:paraId="34387606" w14:textId="77777777" w:rsidR="00105E8E" w:rsidRPr="003138C1" w:rsidRDefault="00105E8E" w:rsidP="00105E8E">
            <w:pPr>
              <w:spacing w:before="240" w:line="360" w:lineRule="auto"/>
              <w:jc w:val="center"/>
              <w:rPr>
                <w:color w:val="000000"/>
                <w:sz w:val="22"/>
                <w:lang w:bidi="ar-SA"/>
              </w:rPr>
            </w:pPr>
            <w:r w:rsidRPr="003138C1">
              <w:rPr>
                <w:color w:val="000000"/>
                <w:sz w:val="22"/>
              </w:rPr>
              <w:t>517</w:t>
            </w:r>
          </w:p>
        </w:tc>
        <w:tc>
          <w:tcPr>
            <w:tcW w:w="630" w:type="dxa"/>
            <w:tcBorders>
              <w:top w:val="single" w:sz="4" w:space="0" w:color="auto"/>
            </w:tcBorders>
            <w:shd w:val="clear" w:color="auto" w:fill="FFFFFF" w:themeFill="background1"/>
            <w:vAlign w:val="center"/>
          </w:tcPr>
          <w:p w14:paraId="75149420" w14:textId="77777777" w:rsidR="00105E8E" w:rsidRPr="003138C1" w:rsidRDefault="00105E8E" w:rsidP="00105E8E">
            <w:pPr>
              <w:spacing w:before="240" w:line="360" w:lineRule="auto"/>
              <w:jc w:val="center"/>
              <w:rPr>
                <w:color w:val="000000"/>
                <w:sz w:val="22"/>
                <w:lang w:bidi="ar-SA"/>
              </w:rPr>
            </w:pPr>
            <w:r w:rsidRPr="003138C1">
              <w:rPr>
                <w:color w:val="000000"/>
                <w:sz w:val="22"/>
              </w:rPr>
              <w:t>739</w:t>
            </w:r>
          </w:p>
        </w:tc>
        <w:tc>
          <w:tcPr>
            <w:tcW w:w="630" w:type="dxa"/>
            <w:tcBorders>
              <w:top w:val="single" w:sz="4" w:space="0" w:color="auto"/>
            </w:tcBorders>
            <w:shd w:val="clear" w:color="auto" w:fill="FFFFFF" w:themeFill="background1"/>
            <w:vAlign w:val="center"/>
          </w:tcPr>
          <w:p w14:paraId="3183888F" w14:textId="77777777" w:rsidR="00105E8E" w:rsidRPr="003138C1" w:rsidRDefault="00105E8E" w:rsidP="00105E8E">
            <w:pPr>
              <w:spacing w:before="240" w:line="360" w:lineRule="auto"/>
              <w:jc w:val="center"/>
              <w:rPr>
                <w:color w:val="000000"/>
                <w:sz w:val="22"/>
                <w:lang w:bidi="ar-SA"/>
              </w:rPr>
            </w:pPr>
            <w:r w:rsidRPr="003138C1">
              <w:rPr>
                <w:color w:val="000000"/>
                <w:sz w:val="22"/>
              </w:rPr>
              <w:t>263</w:t>
            </w:r>
          </w:p>
        </w:tc>
        <w:tc>
          <w:tcPr>
            <w:tcW w:w="630" w:type="dxa"/>
            <w:tcBorders>
              <w:top w:val="single" w:sz="4" w:space="0" w:color="auto"/>
            </w:tcBorders>
            <w:shd w:val="clear" w:color="auto" w:fill="FFFFFF" w:themeFill="background1"/>
            <w:vAlign w:val="center"/>
          </w:tcPr>
          <w:p w14:paraId="1E1AB662" w14:textId="77777777" w:rsidR="00105E8E" w:rsidRPr="003138C1" w:rsidRDefault="00105E8E" w:rsidP="00105E8E">
            <w:pPr>
              <w:spacing w:before="240" w:line="360" w:lineRule="auto"/>
              <w:jc w:val="center"/>
              <w:rPr>
                <w:color w:val="000000"/>
                <w:sz w:val="22"/>
                <w:lang w:bidi="ar-SA"/>
              </w:rPr>
            </w:pPr>
            <w:r w:rsidRPr="003138C1">
              <w:rPr>
                <w:color w:val="000000"/>
                <w:sz w:val="22"/>
              </w:rPr>
              <w:t>300</w:t>
            </w:r>
          </w:p>
        </w:tc>
        <w:tc>
          <w:tcPr>
            <w:tcW w:w="540" w:type="dxa"/>
            <w:tcBorders>
              <w:top w:val="single" w:sz="4" w:space="0" w:color="auto"/>
            </w:tcBorders>
            <w:shd w:val="clear" w:color="auto" w:fill="FFFFFF" w:themeFill="background1"/>
            <w:vAlign w:val="center"/>
          </w:tcPr>
          <w:p w14:paraId="01D39EAE" w14:textId="77777777" w:rsidR="00105E8E" w:rsidRPr="003138C1" w:rsidRDefault="00105E8E" w:rsidP="00105E8E">
            <w:pPr>
              <w:spacing w:before="240" w:line="360" w:lineRule="auto"/>
              <w:jc w:val="center"/>
              <w:rPr>
                <w:color w:val="000000"/>
                <w:sz w:val="22"/>
                <w:lang w:bidi="ar-SA"/>
              </w:rPr>
            </w:pPr>
            <w:r w:rsidRPr="003138C1">
              <w:rPr>
                <w:color w:val="000000"/>
                <w:sz w:val="22"/>
              </w:rPr>
              <w:t>ND</w:t>
            </w:r>
          </w:p>
        </w:tc>
        <w:tc>
          <w:tcPr>
            <w:tcW w:w="630" w:type="dxa"/>
            <w:tcBorders>
              <w:top w:val="single" w:sz="4" w:space="0" w:color="auto"/>
            </w:tcBorders>
            <w:shd w:val="clear" w:color="auto" w:fill="FFFFFF" w:themeFill="background1"/>
            <w:vAlign w:val="center"/>
          </w:tcPr>
          <w:p w14:paraId="2E7B1ADB" w14:textId="77777777" w:rsidR="00105E8E" w:rsidRPr="003138C1" w:rsidRDefault="00105E8E" w:rsidP="00105E8E">
            <w:pPr>
              <w:spacing w:before="240" w:line="360" w:lineRule="auto"/>
              <w:jc w:val="center"/>
              <w:rPr>
                <w:color w:val="000000"/>
                <w:sz w:val="22"/>
                <w:lang w:bidi="ar-SA"/>
              </w:rPr>
            </w:pPr>
            <w:r w:rsidRPr="003138C1">
              <w:rPr>
                <w:color w:val="000000"/>
                <w:sz w:val="22"/>
              </w:rPr>
              <w:t>ND</w:t>
            </w:r>
          </w:p>
        </w:tc>
        <w:tc>
          <w:tcPr>
            <w:tcW w:w="630" w:type="dxa"/>
            <w:tcBorders>
              <w:top w:val="single" w:sz="4" w:space="0" w:color="auto"/>
            </w:tcBorders>
            <w:shd w:val="clear" w:color="auto" w:fill="FFFFFF" w:themeFill="background1"/>
            <w:vAlign w:val="center"/>
          </w:tcPr>
          <w:p w14:paraId="43C20C64" w14:textId="77777777" w:rsidR="00105E8E" w:rsidRPr="003138C1" w:rsidRDefault="00105E8E" w:rsidP="00105E8E">
            <w:pPr>
              <w:spacing w:before="240" w:line="360" w:lineRule="auto"/>
              <w:jc w:val="center"/>
              <w:rPr>
                <w:color w:val="000000"/>
                <w:sz w:val="22"/>
                <w:lang w:bidi="ar-SA"/>
              </w:rPr>
            </w:pPr>
            <w:r w:rsidRPr="003138C1">
              <w:rPr>
                <w:color w:val="000000"/>
                <w:sz w:val="22"/>
              </w:rPr>
              <w:t>ND</w:t>
            </w:r>
          </w:p>
        </w:tc>
        <w:tc>
          <w:tcPr>
            <w:tcW w:w="540" w:type="dxa"/>
            <w:tcBorders>
              <w:top w:val="single" w:sz="4" w:space="0" w:color="auto"/>
            </w:tcBorders>
            <w:shd w:val="clear" w:color="auto" w:fill="FFFFFF" w:themeFill="background1"/>
            <w:vAlign w:val="center"/>
          </w:tcPr>
          <w:p w14:paraId="06623817" w14:textId="77777777" w:rsidR="00105E8E" w:rsidRPr="0088726C" w:rsidRDefault="00105E8E" w:rsidP="00105E8E">
            <w:pPr>
              <w:spacing w:before="240" w:line="360" w:lineRule="auto"/>
              <w:jc w:val="center"/>
              <w:rPr>
                <w:color w:val="000000"/>
                <w:sz w:val="22"/>
                <w:szCs w:val="22"/>
                <w:lang w:bidi="ar-SA"/>
              </w:rPr>
            </w:pPr>
            <w:r w:rsidRPr="0088726C">
              <w:rPr>
                <w:color w:val="000000"/>
                <w:sz w:val="22"/>
                <w:szCs w:val="22"/>
              </w:rPr>
              <w:t>ND</w:t>
            </w:r>
          </w:p>
        </w:tc>
        <w:tc>
          <w:tcPr>
            <w:tcW w:w="555" w:type="dxa"/>
            <w:tcBorders>
              <w:top w:val="single" w:sz="4" w:space="0" w:color="auto"/>
            </w:tcBorders>
            <w:shd w:val="clear" w:color="auto" w:fill="FFFFFF" w:themeFill="background1"/>
            <w:vAlign w:val="center"/>
          </w:tcPr>
          <w:p w14:paraId="010E8315" w14:textId="77777777" w:rsidR="00105E8E" w:rsidRPr="0088726C" w:rsidRDefault="00105E8E" w:rsidP="00105E8E">
            <w:pPr>
              <w:spacing w:before="240" w:line="360" w:lineRule="auto"/>
              <w:jc w:val="center"/>
              <w:rPr>
                <w:color w:val="000000"/>
                <w:sz w:val="22"/>
                <w:szCs w:val="22"/>
                <w:lang w:bidi="ar-SA"/>
              </w:rPr>
            </w:pPr>
            <w:r w:rsidRPr="0088726C">
              <w:rPr>
                <w:color w:val="000000"/>
                <w:sz w:val="22"/>
                <w:szCs w:val="22"/>
              </w:rPr>
              <w:t>ND</w:t>
            </w:r>
          </w:p>
        </w:tc>
        <w:tc>
          <w:tcPr>
            <w:tcW w:w="625" w:type="dxa"/>
            <w:tcBorders>
              <w:top w:val="single" w:sz="4" w:space="0" w:color="auto"/>
            </w:tcBorders>
            <w:shd w:val="clear" w:color="auto" w:fill="FFFFFF" w:themeFill="background1"/>
            <w:vAlign w:val="center"/>
          </w:tcPr>
          <w:p w14:paraId="24C75D00" w14:textId="77777777" w:rsidR="00105E8E" w:rsidRPr="0088726C" w:rsidRDefault="00105E8E" w:rsidP="00105E8E">
            <w:pPr>
              <w:spacing w:before="240" w:line="360" w:lineRule="auto"/>
              <w:jc w:val="center"/>
              <w:rPr>
                <w:color w:val="000000"/>
                <w:sz w:val="22"/>
                <w:szCs w:val="22"/>
                <w:lang w:bidi="ar-SA"/>
              </w:rPr>
            </w:pPr>
            <w:r w:rsidRPr="0088726C">
              <w:rPr>
                <w:color w:val="000000"/>
                <w:sz w:val="22"/>
                <w:szCs w:val="22"/>
              </w:rPr>
              <w:t>ND</w:t>
            </w:r>
          </w:p>
        </w:tc>
        <w:tc>
          <w:tcPr>
            <w:tcW w:w="625" w:type="dxa"/>
            <w:tcBorders>
              <w:top w:val="single" w:sz="4" w:space="0" w:color="auto"/>
            </w:tcBorders>
            <w:shd w:val="clear" w:color="auto" w:fill="FFFFFF" w:themeFill="background1"/>
            <w:vAlign w:val="center"/>
          </w:tcPr>
          <w:p w14:paraId="0F478E77" w14:textId="77777777" w:rsidR="00105E8E" w:rsidRPr="0088726C" w:rsidRDefault="00105E8E" w:rsidP="00105E8E">
            <w:pPr>
              <w:spacing w:before="240" w:line="360" w:lineRule="auto"/>
              <w:jc w:val="center"/>
              <w:rPr>
                <w:color w:val="000000"/>
                <w:sz w:val="22"/>
                <w:szCs w:val="22"/>
                <w:lang w:bidi="ar-SA"/>
              </w:rPr>
            </w:pPr>
            <w:r w:rsidRPr="0088726C">
              <w:rPr>
                <w:color w:val="000000"/>
                <w:sz w:val="22"/>
                <w:szCs w:val="22"/>
              </w:rPr>
              <w:t>ND</w:t>
            </w:r>
          </w:p>
        </w:tc>
        <w:tc>
          <w:tcPr>
            <w:tcW w:w="625" w:type="dxa"/>
            <w:tcBorders>
              <w:top w:val="single" w:sz="4" w:space="0" w:color="auto"/>
            </w:tcBorders>
            <w:shd w:val="clear" w:color="auto" w:fill="FFFFFF" w:themeFill="background1"/>
            <w:vAlign w:val="center"/>
          </w:tcPr>
          <w:p w14:paraId="47311275" w14:textId="77777777" w:rsidR="00105E8E" w:rsidRPr="0088726C" w:rsidRDefault="00105E8E" w:rsidP="00105E8E">
            <w:pPr>
              <w:spacing w:before="240" w:line="360" w:lineRule="auto"/>
              <w:jc w:val="center"/>
              <w:rPr>
                <w:color w:val="000000"/>
                <w:sz w:val="22"/>
                <w:szCs w:val="22"/>
                <w:lang w:bidi="ar-SA"/>
              </w:rPr>
            </w:pPr>
            <w:r w:rsidRPr="0088726C">
              <w:rPr>
                <w:color w:val="000000"/>
                <w:sz w:val="22"/>
                <w:szCs w:val="22"/>
              </w:rPr>
              <w:t>ND</w:t>
            </w:r>
          </w:p>
        </w:tc>
      </w:tr>
      <w:tr w:rsidR="00105E8E" w:rsidRPr="003138C1" w14:paraId="6636A662" w14:textId="77777777" w:rsidTr="00105E8E">
        <w:trPr>
          <w:trHeight w:val="312"/>
          <w:jc w:val="center"/>
        </w:trPr>
        <w:tc>
          <w:tcPr>
            <w:tcW w:w="1710" w:type="dxa"/>
            <w:shd w:val="clear" w:color="auto" w:fill="FFFFFF" w:themeFill="background1"/>
            <w:noWrap/>
            <w:vAlign w:val="center"/>
          </w:tcPr>
          <w:p w14:paraId="0323A8E8" w14:textId="77777777" w:rsidR="00105E8E" w:rsidRPr="003138C1" w:rsidRDefault="00105E8E" w:rsidP="00105E8E">
            <w:pPr>
              <w:spacing w:line="360" w:lineRule="auto"/>
              <w:rPr>
                <w:color w:val="000000"/>
                <w:sz w:val="22"/>
              </w:rPr>
            </w:pPr>
            <w:r w:rsidRPr="003138C1">
              <w:rPr>
                <w:color w:val="000000"/>
                <w:sz w:val="22"/>
              </w:rPr>
              <w:t>NFMK-526-1H</w:t>
            </w:r>
          </w:p>
        </w:tc>
        <w:tc>
          <w:tcPr>
            <w:tcW w:w="720" w:type="dxa"/>
            <w:shd w:val="clear" w:color="auto" w:fill="FFFFFF" w:themeFill="background1"/>
            <w:noWrap/>
            <w:vAlign w:val="center"/>
          </w:tcPr>
          <w:p w14:paraId="0A1373EC" w14:textId="77777777" w:rsidR="00105E8E" w:rsidRPr="003138C1" w:rsidRDefault="00105E8E" w:rsidP="00105E8E">
            <w:pPr>
              <w:spacing w:line="360" w:lineRule="auto"/>
              <w:jc w:val="center"/>
              <w:rPr>
                <w:color w:val="000000"/>
                <w:sz w:val="22"/>
              </w:rPr>
            </w:pPr>
            <w:r w:rsidRPr="003138C1">
              <w:rPr>
                <w:color w:val="000000"/>
                <w:sz w:val="22"/>
              </w:rPr>
              <w:t>2720</w:t>
            </w:r>
          </w:p>
        </w:tc>
        <w:tc>
          <w:tcPr>
            <w:tcW w:w="720" w:type="dxa"/>
            <w:shd w:val="clear" w:color="auto" w:fill="FFFFFF" w:themeFill="background1"/>
            <w:noWrap/>
            <w:vAlign w:val="center"/>
          </w:tcPr>
          <w:p w14:paraId="2752DB96" w14:textId="77777777" w:rsidR="00105E8E" w:rsidRPr="003138C1" w:rsidRDefault="00105E8E" w:rsidP="00105E8E">
            <w:pPr>
              <w:spacing w:line="360" w:lineRule="auto"/>
              <w:jc w:val="center"/>
              <w:rPr>
                <w:color w:val="000000"/>
                <w:sz w:val="22"/>
              </w:rPr>
            </w:pPr>
            <w:r w:rsidRPr="003138C1">
              <w:rPr>
                <w:color w:val="000000"/>
                <w:sz w:val="22"/>
              </w:rPr>
              <w:t>980</w:t>
            </w:r>
          </w:p>
        </w:tc>
        <w:tc>
          <w:tcPr>
            <w:tcW w:w="630" w:type="dxa"/>
            <w:shd w:val="clear" w:color="auto" w:fill="FFFFFF" w:themeFill="background1"/>
            <w:noWrap/>
            <w:vAlign w:val="center"/>
          </w:tcPr>
          <w:p w14:paraId="30BED277" w14:textId="77777777" w:rsidR="00105E8E" w:rsidRPr="003138C1" w:rsidRDefault="00105E8E" w:rsidP="00105E8E">
            <w:pPr>
              <w:spacing w:line="360" w:lineRule="auto"/>
              <w:jc w:val="center"/>
              <w:rPr>
                <w:color w:val="000000"/>
                <w:sz w:val="22"/>
              </w:rPr>
            </w:pPr>
            <w:r w:rsidRPr="003138C1">
              <w:rPr>
                <w:color w:val="000000"/>
                <w:sz w:val="22"/>
              </w:rPr>
              <w:t>554</w:t>
            </w:r>
          </w:p>
        </w:tc>
        <w:tc>
          <w:tcPr>
            <w:tcW w:w="630" w:type="dxa"/>
            <w:shd w:val="clear" w:color="auto" w:fill="FFFFFF" w:themeFill="background1"/>
            <w:noWrap/>
            <w:vAlign w:val="center"/>
          </w:tcPr>
          <w:p w14:paraId="239CE6AD" w14:textId="77777777" w:rsidR="00105E8E" w:rsidRPr="003138C1" w:rsidRDefault="00105E8E" w:rsidP="00105E8E">
            <w:pPr>
              <w:spacing w:line="360" w:lineRule="auto"/>
              <w:jc w:val="center"/>
              <w:rPr>
                <w:color w:val="000000"/>
                <w:sz w:val="22"/>
              </w:rPr>
            </w:pPr>
            <w:r w:rsidRPr="003138C1">
              <w:rPr>
                <w:color w:val="000000"/>
                <w:sz w:val="22"/>
              </w:rPr>
              <w:t>777</w:t>
            </w:r>
          </w:p>
        </w:tc>
        <w:tc>
          <w:tcPr>
            <w:tcW w:w="630" w:type="dxa"/>
            <w:shd w:val="clear" w:color="auto" w:fill="FFFFFF" w:themeFill="background1"/>
            <w:noWrap/>
            <w:vAlign w:val="center"/>
          </w:tcPr>
          <w:p w14:paraId="554A48F6" w14:textId="77777777" w:rsidR="00105E8E" w:rsidRPr="003138C1" w:rsidRDefault="00105E8E" w:rsidP="00105E8E">
            <w:pPr>
              <w:spacing w:line="360" w:lineRule="auto"/>
              <w:jc w:val="center"/>
              <w:rPr>
                <w:color w:val="000000"/>
                <w:sz w:val="22"/>
              </w:rPr>
            </w:pPr>
            <w:r w:rsidRPr="003138C1">
              <w:rPr>
                <w:color w:val="000000"/>
                <w:sz w:val="22"/>
              </w:rPr>
              <w:t>564</w:t>
            </w:r>
          </w:p>
        </w:tc>
        <w:tc>
          <w:tcPr>
            <w:tcW w:w="630" w:type="dxa"/>
            <w:shd w:val="clear" w:color="auto" w:fill="FFFFFF" w:themeFill="background1"/>
            <w:noWrap/>
            <w:vAlign w:val="center"/>
          </w:tcPr>
          <w:p w14:paraId="1DDDD9DA" w14:textId="77777777" w:rsidR="00105E8E" w:rsidRPr="003138C1" w:rsidRDefault="00105E8E" w:rsidP="00105E8E">
            <w:pPr>
              <w:spacing w:line="360" w:lineRule="auto"/>
              <w:jc w:val="center"/>
              <w:rPr>
                <w:color w:val="000000"/>
                <w:sz w:val="22"/>
              </w:rPr>
            </w:pPr>
            <w:r w:rsidRPr="003138C1">
              <w:rPr>
                <w:color w:val="000000"/>
                <w:sz w:val="22"/>
              </w:rPr>
              <w:t>248</w:t>
            </w:r>
          </w:p>
        </w:tc>
        <w:tc>
          <w:tcPr>
            <w:tcW w:w="630" w:type="dxa"/>
            <w:shd w:val="clear" w:color="auto" w:fill="FFFFFF" w:themeFill="background1"/>
            <w:noWrap/>
            <w:vAlign w:val="center"/>
          </w:tcPr>
          <w:p w14:paraId="62FB3F22" w14:textId="77777777" w:rsidR="00105E8E" w:rsidRPr="003138C1" w:rsidRDefault="00105E8E" w:rsidP="00105E8E">
            <w:pPr>
              <w:spacing w:line="360" w:lineRule="auto"/>
              <w:jc w:val="center"/>
              <w:rPr>
                <w:color w:val="000000"/>
                <w:sz w:val="22"/>
              </w:rPr>
            </w:pPr>
            <w:r w:rsidRPr="003138C1">
              <w:rPr>
                <w:color w:val="000000"/>
                <w:sz w:val="22"/>
              </w:rPr>
              <w:t>333</w:t>
            </w:r>
          </w:p>
        </w:tc>
        <w:tc>
          <w:tcPr>
            <w:tcW w:w="630" w:type="dxa"/>
            <w:shd w:val="clear" w:color="auto" w:fill="FFFFFF" w:themeFill="background1"/>
            <w:vAlign w:val="center"/>
          </w:tcPr>
          <w:p w14:paraId="5BB1EB5E" w14:textId="77777777" w:rsidR="00105E8E" w:rsidRPr="003138C1" w:rsidRDefault="00105E8E" w:rsidP="00105E8E">
            <w:pPr>
              <w:spacing w:line="360" w:lineRule="auto"/>
              <w:jc w:val="center"/>
              <w:rPr>
                <w:color w:val="000000"/>
                <w:sz w:val="22"/>
              </w:rPr>
            </w:pPr>
            <w:r w:rsidRPr="008228C9">
              <w:rPr>
                <w:color w:val="000000"/>
                <w:sz w:val="20"/>
              </w:rPr>
              <w:t>1530</w:t>
            </w:r>
          </w:p>
        </w:tc>
        <w:tc>
          <w:tcPr>
            <w:tcW w:w="630" w:type="dxa"/>
            <w:shd w:val="clear" w:color="auto" w:fill="FFFFFF" w:themeFill="background1"/>
            <w:vAlign w:val="center"/>
          </w:tcPr>
          <w:p w14:paraId="539F6431" w14:textId="77777777" w:rsidR="00105E8E" w:rsidRPr="003138C1" w:rsidRDefault="00105E8E" w:rsidP="00105E8E">
            <w:pPr>
              <w:spacing w:line="360" w:lineRule="auto"/>
              <w:jc w:val="center"/>
              <w:rPr>
                <w:color w:val="000000"/>
                <w:sz w:val="22"/>
              </w:rPr>
            </w:pPr>
            <w:r w:rsidRPr="003138C1">
              <w:rPr>
                <w:color w:val="000000"/>
                <w:sz w:val="22"/>
              </w:rPr>
              <w:t>245</w:t>
            </w:r>
          </w:p>
        </w:tc>
        <w:tc>
          <w:tcPr>
            <w:tcW w:w="630" w:type="dxa"/>
            <w:shd w:val="clear" w:color="auto" w:fill="FFFFFF" w:themeFill="background1"/>
            <w:vAlign w:val="center"/>
          </w:tcPr>
          <w:p w14:paraId="24D38CFC" w14:textId="77777777" w:rsidR="00105E8E" w:rsidRPr="003138C1" w:rsidRDefault="00105E8E" w:rsidP="00105E8E">
            <w:pPr>
              <w:spacing w:line="360" w:lineRule="auto"/>
              <w:jc w:val="center"/>
              <w:rPr>
                <w:color w:val="000000"/>
                <w:sz w:val="22"/>
              </w:rPr>
            </w:pPr>
            <w:r w:rsidRPr="003138C1">
              <w:rPr>
                <w:color w:val="000000"/>
                <w:sz w:val="22"/>
              </w:rPr>
              <w:t>367</w:t>
            </w:r>
          </w:p>
        </w:tc>
        <w:tc>
          <w:tcPr>
            <w:tcW w:w="540" w:type="dxa"/>
            <w:shd w:val="clear" w:color="auto" w:fill="FFFFFF" w:themeFill="background1"/>
            <w:vAlign w:val="center"/>
          </w:tcPr>
          <w:p w14:paraId="62D46993" w14:textId="77777777" w:rsidR="00105E8E" w:rsidRPr="003138C1" w:rsidRDefault="00105E8E" w:rsidP="00105E8E">
            <w:pPr>
              <w:spacing w:line="360" w:lineRule="auto"/>
              <w:jc w:val="center"/>
              <w:rPr>
                <w:color w:val="000000"/>
                <w:sz w:val="22"/>
              </w:rPr>
            </w:pPr>
            <w:r w:rsidRPr="003138C1">
              <w:rPr>
                <w:color w:val="000000"/>
                <w:sz w:val="22"/>
              </w:rPr>
              <w:t>ND</w:t>
            </w:r>
          </w:p>
        </w:tc>
        <w:tc>
          <w:tcPr>
            <w:tcW w:w="630" w:type="dxa"/>
            <w:shd w:val="clear" w:color="auto" w:fill="FFFFFF" w:themeFill="background1"/>
            <w:vAlign w:val="center"/>
          </w:tcPr>
          <w:p w14:paraId="09E317EE" w14:textId="77777777" w:rsidR="00105E8E" w:rsidRPr="003138C1" w:rsidRDefault="00105E8E" w:rsidP="00105E8E">
            <w:pPr>
              <w:spacing w:line="360" w:lineRule="auto"/>
              <w:jc w:val="center"/>
              <w:rPr>
                <w:color w:val="000000"/>
                <w:sz w:val="22"/>
              </w:rPr>
            </w:pPr>
            <w:r w:rsidRPr="003138C1">
              <w:rPr>
                <w:color w:val="000000"/>
                <w:sz w:val="22"/>
              </w:rPr>
              <w:t>ND</w:t>
            </w:r>
          </w:p>
        </w:tc>
        <w:tc>
          <w:tcPr>
            <w:tcW w:w="630" w:type="dxa"/>
            <w:shd w:val="clear" w:color="auto" w:fill="FFFFFF" w:themeFill="background1"/>
            <w:vAlign w:val="center"/>
          </w:tcPr>
          <w:p w14:paraId="6819ABAC" w14:textId="77777777" w:rsidR="00105E8E" w:rsidRPr="003138C1" w:rsidRDefault="00105E8E" w:rsidP="00105E8E">
            <w:pPr>
              <w:spacing w:line="360" w:lineRule="auto"/>
              <w:jc w:val="center"/>
              <w:rPr>
                <w:color w:val="000000"/>
                <w:sz w:val="22"/>
              </w:rPr>
            </w:pPr>
            <w:r w:rsidRPr="003138C1">
              <w:rPr>
                <w:color w:val="000000"/>
                <w:sz w:val="22"/>
              </w:rPr>
              <w:t>ND</w:t>
            </w:r>
          </w:p>
        </w:tc>
        <w:tc>
          <w:tcPr>
            <w:tcW w:w="540" w:type="dxa"/>
            <w:shd w:val="clear" w:color="auto" w:fill="FFFFFF" w:themeFill="background1"/>
            <w:vAlign w:val="center"/>
          </w:tcPr>
          <w:p w14:paraId="3BDBD7C0" w14:textId="77777777" w:rsidR="00105E8E" w:rsidRPr="0088726C" w:rsidRDefault="00105E8E" w:rsidP="00105E8E">
            <w:pPr>
              <w:spacing w:line="360" w:lineRule="auto"/>
              <w:jc w:val="center"/>
              <w:rPr>
                <w:color w:val="000000"/>
                <w:sz w:val="22"/>
                <w:szCs w:val="22"/>
              </w:rPr>
            </w:pPr>
            <w:r w:rsidRPr="0088726C">
              <w:rPr>
                <w:color w:val="000000"/>
                <w:sz w:val="22"/>
                <w:szCs w:val="22"/>
              </w:rPr>
              <w:t>ND</w:t>
            </w:r>
          </w:p>
        </w:tc>
        <w:tc>
          <w:tcPr>
            <w:tcW w:w="555" w:type="dxa"/>
            <w:shd w:val="clear" w:color="auto" w:fill="FFFFFF" w:themeFill="background1"/>
            <w:vAlign w:val="center"/>
          </w:tcPr>
          <w:p w14:paraId="7BF0BAA9" w14:textId="77777777" w:rsidR="00105E8E" w:rsidRPr="0088726C" w:rsidRDefault="00105E8E" w:rsidP="00105E8E">
            <w:pPr>
              <w:spacing w:line="360" w:lineRule="auto"/>
              <w:jc w:val="center"/>
              <w:rPr>
                <w:color w:val="000000"/>
                <w:sz w:val="22"/>
                <w:szCs w:val="22"/>
              </w:rPr>
            </w:pPr>
            <w:r w:rsidRPr="0088726C">
              <w:rPr>
                <w:color w:val="000000"/>
                <w:sz w:val="22"/>
                <w:szCs w:val="22"/>
              </w:rPr>
              <w:t>ND</w:t>
            </w:r>
          </w:p>
        </w:tc>
        <w:tc>
          <w:tcPr>
            <w:tcW w:w="625" w:type="dxa"/>
            <w:shd w:val="clear" w:color="auto" w:fill="FFFFFF" w:themeFill="background1"/>
            <w:vAlign w:val="center"/>
          </w:tcPr>
          <w:p w14:paraId="5D35E466" w14:textId="77777777" w:rsidR="00105E8E" w:rsidRPr="0088726C" w:rsidRDefault="00105E8E" w:rsidP="00105E8E">
            <w:pPr>
              <w:spacing w:line="360" w:lineRule="auto"/>
              <w:jc w:val="center"/>
              <w:rPr>
                <w:color w:val="000000"/>
                <w:sz w:val="22"/>
                <w:szCs w:val="22"/>
              </w:rPr>
            </w:pPr>
            <w:r w:rsidRPr="0088726C">
              <w:rPr>
                <w:color w:val="000000"/>
                <w:sz w:val="22"/>
                <w:szCs w:val="22"/>
              </w:rPr>
              <w:t>ND</w:t>
            </w:r>
          </w:p>
        </w:tc>
        <w:tc>
          <w:tcPr>
            <w:tcW w:w="625" w:type="dxa"/>
            <w:shd w:val="clear" w:color="auto" w:fill="FFFFFF" w:themeFill="background1"/>
            <w:vAlign w:val="center"/>
          </w:tcPr>
          <w:p w14:paraId="7787F265" w14:textId="77777777" w:rsidR="00105E8E" w:rsidRPr="0088726C" w:rsidRDefault="00105E8E" w:rsidP="00105E8E">
            <w:pPr>
              <w:spacing w:line="360" w:lineRule="auto"/>
              <w:jc w:val="center"/>
              <w:rPr>
                <w:color w:val="000000"/>
                <w:sz w:val="22"/>
                <w:szCs w:val="22"/>
              </w:rPr>
            </w:pPr>
            <w:r w:rsidRPr="0088726C">
              <w:rPr>
                <w:color w:val="000000"/>
                <w:sz w:val="22"/>
                <w:szCs w:val="22"/>
              </w:rPr>
              <w:t>ND</w:t>
            </w:r>
          </w:p>
        </w:tc>
        <w:tc>
          <w:tcPr>
            <w:tcW w:w="625" w:type="dxa"/>
            <w:shd w:val="clear" w:color="auto" w:fill="FFFFFF" w:themeFill="background1"/>
            <w:vAlign w:val="center"/>
          </w:tcPr>
          <w:p w14:paraId="356B08A0" w14:textId="77777777" w:rsidR="00105E8E" w:rsidRPr="0088726C" w:rsidRDefault="00105E8E" w:rsidP="00105E8E">
            <w:pPr>
              <w:spacing w:line="360" w:lineRule="auto"/>
              <w:jc w:val="center"/>
              <w:rPr>
                <w:color w:val="000000"/>
                <w:sz w:val="22"/>
                <w:szCs w:val="22"/>
              </w:rPr>
            </w:pPr>
            <w:r w:rsidRPr="0088726C">
              <w:rPr>
                <w:color w:val="000000"/>
                <w:sz w:val="22"/>
                <w:szCs w:val="22"/>
              </w:rPr>
              <w:t>ND</w:t>
            </w:r>
          </w:p>
        </w:tc>
      </w:tr>
      <w:tr w:rsidR="00105E8E" w:rsidRPr="003138C1" w14:paraId="1C328D00" w14:textId="77777777" w:rsidTr="00105E8E">
        <w:trPr>
          <w:trHeight w:val="312"/>
          <w:jc w:val="center"/>
        </w:trPr>
        <w:tc>
          <w:tcPr>
            <w:tcW w:w="1710" w:type="dxa"/>
            <w:shd w:val="clear" w:color="auto" w:fill="FFFFFF" w:themeFill="background1"/>
            <w:noWrap/>
            <w:vAlign w:val="center"/>
          </w:tcPr>
          <w:p w14:paraId="5999E9A6" w14:textId="77777777" w:rsidR="00105E8E" w:rsidRPr="003138C1" w:rsidRDefault="00105E8E" w:rsidP="00105E8E">
            <w:pPr>
              <w:spacing w:line="360" w:lineRule="auto"/>
              <w:rPr>
                <w:color w:val="000000"/>
                <w:sz w:val="22"/>
                <w:lang w:bidi="ar-SA"/>
              </w:rPr>
            </w:pPr>
            <w:r w:rsidRPr="003138C1">
              <w:rPr>
                <w:color w:val="000000"/>
                <w:sz w:val="22"/>
              </w:rPr>
              <w:t>MJOG-UEF</w:t>
            </w:r>
          </w:p>
        </w:tc>
        <w:tc>
          <w:tcPr>
            <w:tcW w:w="720" w:type="dxa"/>
            <w:shd w:val="clear" w:color="auto" w:fill="FFFFFF" w:themeFill="background1"/>
            <w:noWrap/>
            <w:vAlign w:val="center"/>
          </w:tcPr>
          <w:p w14:paraId="00A55C4D" w14:textId="77777777" w:rsidR="00105E8E" w:rsidRPr="003138C1" w:rsidRDefault="00105E8E" w:rsidP="00105E8E">
            <w:pPr>
              <w:spacing w:line="360" w:lineRule="auto"/>
              <w:jc w:val="center"/>
              <w:rPr>
                <w:color w:val="000000"/>
                <w:sz w:val="22"/>
                <w:lang w:bidi="ar-SA"/>
              </w:rPr>
            </w:pPr>
            <w:r w:rsidRPr="003138C1">
              <w:rPr>
                <w:color w:val="000000"/>
                <w:sz w:val="22"/>
              </w:rPr>
              <w:t>845</w:t>
            </w:r>
          </w:p>
        </w:tc>
        <w:tc>
          <w:tcPr>
            <w:tcW w:w="720" w:type="dxa"/>
            <w:shd w:val="clear" w:color="auto" w:fill="FFFFFF" w:themeFill="background1"/>
            <w:noWrap/>
            <w:vAlign w:val="center"/>
          </w:tcPr>
          <w:p w14:paraId="62D2A507" w14:textId="77777777" w:rsidR="00105E8E" w:rsidRPr="003138C1" w:rsidRDefault="00105E8E" w:rsidP="00105E8E">
            <w:pPr>
              <w:spacing w:line="360" w:lineRule="auto"/>
              <w:jc w:val="center"/>
              <w:rPr>
                <w:color w:val="000000"/>
                <w:sz w:val="22"/>
                <w:lang w:bidi="ar-SA"/>
              </w:rPr>
            </w:pPr>
            <w:r w:rsidRPr="003138C1">
              <w:rPr>
                <w:color w:val="000000"/>
                <w:sz w:val="22"/>
              </w:rPr>
              <w:t>133</w:t>
            </w:r>
          </w:p>
        </w:tc>
        <w:tc>
          <w:tcPr>
            <w:tcW w:w="630" w:type="dxa"/>
            <w:shd w:val="clear" w:color="auto" w:fill="FFFFFF" w:themeFill="background1"/>
            <w:noWrap/>
            <w:vAlign w:val="center"/>
          </w:tcPr>
          <w:p w14:paraId="4611DA15" w14:textId="77777777" w:rsidR="00105E8E" w:rsidRPr="003138C1" w:rsidRDefault="00105E8E" w:rsidP="00105E8E">
            <w:pPr>
              <w:spacing w:line="360" w:lineRule="auto"/>
              <w:jc w:val="center"/>
              <w:rPr>
                <w:color w:val="000000"/>
                <w:sz w:val="22"/>
                <w:lang w:bidi="ar-SA"/>
              </w:rPr>
            </w:pPr>
            <w:r w:rsidRPr="003138C1">
              <w:rPr>
                <w:color w:val="000000"/>
                <w:sz w:val="22"/>
              </w:rPr>
              <w:t>79</w:t>
            </w:r>
          </w:p>
        </w:tc>
        <w:tc>
          <w:tcPr>
            <w:tcW w:w="630" w:type="dxa"/>
            <w:shd w:val="clear" w:color="auto" w:fill="FFFFFF" w:themeFill="background1"/>
            <w:noWrap/>
            <w:vAlign w:val="center"/>
          </w:tcPr>
          <w:p w14:paraId="35E82315" w14:textId="77777777" w:rsidR="00105E8E" w:rsidRPr="003138C1" w:rsidRDefault="00105E8E" w:rsidP="00105E8E">
            <w:pPr>
              <w:spacing w:line="360" w:lineRule="auto"/>
              <w:jc w:val="center"/>
              <w:rPr>
                <w:color w:val="000000"/>
                <w:sz w:val="22"/>
                <w:lang w:bidi="ar-SA"/>
              </w:rPr>
            </w:pPr>
            <w:r w:rsidRPr="003138C1">
              <w:rPr>
                <w:color w:val="000000"/>
                <w:sz w:val="22"/>
              </w:rPr>
              <w:t>137</w:t>
            </w:r>
          </w:p>
        </w:tc>
        <w:tc>
          <w:tcPr>
            <w:tcW w:w="630" w:type="dxa"/>
            <w:shd w:val="clear" w:color="auto" w:fill="FFFFFF" w:themeFill="background1"/>
            <w:noWrap/>
            <w:vAlign w:val="center"/>
          </w:tcPr>
          <w:p w14:paraId="2596B319" w14:textId="77777777" w:rsidR="00105E8E" w:rsidRPr="003138C1" w:rsidRDefault="00105E8E" w:rsidP="00105E8E">
            <w:pPr>
              <w:spacing w:line="360" w:lineRule="auto"/>
              <w:jc w:val="center"/>
              <w:rPr>
                <w:color w:val="000000"/>
                <w:sz w:val="22"/>
                <w:lang w:bidi="ar-SA"/>
              </w:rPr>
            </w:pPr>
            <w:r w:rsidRPr="003138C1">
              <w:rPr>
                <w:color w:val="000000"/>
                <w:sz w:val="22"/>
              </w:rPr>
              <w:t>120</w:t>
            </w:r>
          </w:p>
        </w:tc>
        <w:tc>
          <w:tcPr>
            <w:tcW w:w="630" w:type="dxa"/>
            <w:shd w:val="clear" w:color="auto" w:fill="FFFFFF" w:themeFill="background1"/>
            <w:noWrap/>
            <w:vAlign w:val="center"/>
          </w:tcPr>
          <w:p w14:paraId="21619116" w14:textId="77777777" w:rsidR="00105E8E" w:rsidRPr="003138C1" w:rsidRDefault="00105E8E" w:rsidP="00105E8E">
            <w:pPr>
              <w:spacing w:line="360" w:lineRule="auto"/>
              <w:jc w:val="center"/>
              <w:rPr>
                <w:color w:val="000000"/>
                <w:sz w:val="22"/>
                <w:lang w:bidi="ar-SA"/>
              </w:rPr>
            </w:pPr>
            <w:r w:rsidRPr="003138C1">
              <w:rPr>
                <w:color w:val="000000"/>
                <w:sz w:val="22"/>
              </w:rPr>
              <w:t>ND</w:t>
            </w:r>
          </w:p>
        </w:tc>
        <w:tc>
          <w:tcPr>
            <w:tcW w:w="630" w:type="dxa"/>
            <w:shd w:val="clear" w:color="auto" w:fill="FFFFFF" w:themeFill="background1"/>
            <w:noWrap/>
            <w:vAlign w:val="center"/>
          </w:tcPr>
          <w:p w14:paraId="3707CC03" w14:textId="77777777" w:rsidR="00105E8E" w:rsidRPr="003138C1" w:rsidRDefault="00105E8E" w:rsidP="00105E8E">
            <w:pPr>
              <w:spacing w:line="360" w:lineRule="auto"/>
              <w:jc w:val="center"/>
              <w:rPr>
                <w:color w:val="000000"/>
                <w:sz w:val="22"/>
                <w:lang w:bidi="ar-SA"/>
              </w:rPr>
            </w:pPr>
            <w:r w:rsidRPr="003138C1">
              <w:rPr>
                <w:color w:val="000000"/>
                <w:sz w:val="22"/>
              </w:rPr>
              <w:t>62</w:t>
            </w:r>
          </w:p>
        </w:tc>
        <w:tc>
          <w:tcPr>
            <w:tcW w:w="630" w:type="dxa"/>
            <w:shd w:val="clear" w:color="auto" w:fill="FFFFFF" w:themeFill="background1"/>
            <w:vAlign w:val="center"/>
          </w:tcPr>
          <w:p w14:paraId="412A72D2" w14:textId="77777777" w:rsidR="00105E8E" w:rsidRPr="003138C1" w:rsidRDefault="00105E8E" w:rsidP="00105E8E">
            <w:pPr>
              <w:spacing w:line="360" w:lineRule="auto"/>
              <w:jc w:val="center"/>
              <w:rPr>
                <w:color w:val="000000"/>
                <w:sz w:val="22"/>
                <w:lang w:bidi="ar-SA"/>
              </w:rPr>
            </w:pPr>
            <w:r w:rsidRPr="003138C1">
              <w:rPr>
                <w:color w:val="000000"/>
                <w:sz w:val="22"/>
              </w:rPr>
              <w:t>406</w:t>
            </w:r>
          </w:p>
        </w:tc>
        <w:tc>
          <w:tcPr>
            <w:tcW w:w="630" w:type="dxa"/>
            <w:shd w:val="clear" w:color="auto" w:fill="FFFFFF" w:themeFill="background1"/>
            <w:vAlign w:val="center"/>
          </w:tcPr>
          <w:p w14:paraId="1483B311" w14:textId="77777777" w:rsidR="00105E8E" w:rsidRPr="003138C1" w:rsidRDefault="00105E8E" w:rsidP="00105E8E">
            <w:pPr>
              <w:spacing w:line="360" w:lineRule="auto"/>
              <w:jc w:val="center"/>
              <w:rPr>
                <w:color w:val="000000"/>
                <w:sz w:val="22"/>
                <w:lang w:bidi="ar-SA"/>
              </w:rPr>
            </w:pPr>
            <w:r w:rsidRPr="003138C1">
              <w:rPr>
                <w:color w:val="000000"/>
                <w:sz w:val="22"/>
              </w:rPr>
              <w:t>50</w:t>
            </w:r>
          </w:p>
        </w:tc>
        <w:tc>
          <w:tcPr>
            <w:tcW w:w="630" w:type="dxa"/>
            <w:shd w:val="clear" w:color="auto" w:fill="FFFFFF" w:themeFill="background1"/>
            <w:vAlign w:val="center"/>
          </w:tcPr>
          <w:p w14:paraId="1B793F50" w14:textId="77777777" w:rsidR="00105E8E" w:rsidRPr="003138C1" w:rsidRDefault="00105E8E" w:rsidP="00105E8E">
            <w:pPr>
              <w:spacing w:line="360" w:lineRule="auto"/>
              <w:jc w:val="center"/>
              <w:rPr>
                <w:color w:val="000000"/>
                <w:sz w:val="22"/>
                <w:lang w:bidi="ar-SA"/>
              </w:rPr>
            </w:pPr>
            <w:r w:rsidRPr="003138C1">
              <w:rPr>
                <w:color w:val="000000"/>
                <w:sz w:val="22"/>
              </w:rPr>
              <w:t>62</w:t>
            </w:r>
          </w:p>
        </w:tc>
        <w:tc>
          <w:tcPr>
            <w:tcW w:w="540" w:type="dxa"/>
            <w:shd w:val="clear" w:color="auto" w:fill="FFFFFF" w:themeFill="background1"/>
            <w:vAlign w:val="center"/>
          </w:tcPr>
          <w:p w14:paraId="157E9304" w14:textId="77777777" w:rsidR="00105E8E" w:rsidRPr="003138C1" w:rsidRDefault="00105E8E" w:rsidP="00105E8E">
            <w:pPr>
              <w:spacing w:line="360" w:lineRule="auto"/>
              <w:jc w:val="center"/>
              <w:rPr>
                <w:color w:val="000000"/>
                <w:sz w:val="22"/>
                <w:lang w:bidi="ar-SA"/>
              </w:rPr>
            </w:pPr>
            <w:r w:rsidRPr="003138C1">
              <w:rPr>
                <w:color w:val="000000"/>
                <w:sz w:val="22"/>
              </w:rPr>
              <w:t>ND</w:t>
            </w:r>
          </w:p>
        </w:tc>
        <w:tc>
          <w:tcPr>
            <w:tcW w:w="630" w:type="dxa"/>
            <w:shd w:val="clear" w:color="auto" w:fill="FFFFFF" w:themeFill="background1"/>
            <w:vAlign w:val="center"/>
          </w:tcPr>
          <w:p w14:paraId="33DAC7B6" w14:textId="77777777" w:rsidR="00105E8E" w:rsidRPr="003138C1" w:rsidRDefault="00105E8E" w:rsidP="00105E8E">
            <w:pPr>
              <w:spacing w:line="360" w:lineRule="auto"/>
              <w:jc w:val="center"/>
              <w:rPr>
                <w:color w:val="000000"/>
                <w:sz w:val="22"/>
                <w:lang w:bidi="ar-SA"/>
              </w:rPr>
            </w:pPr>
            <w:r w:rsidRPr="003138C1">
              <w:rPr>
                <w:color w:val="000000"/>
                <w:sz w:val="22"/>
              </w:rPr>
              <w:t>ND</w:t>
            </w:r>
          </w:p>
        </w:tc>
        <w:tc>
          <w:tcPr>
            <w:tcW w:w="630" w:type="dxa"/>
            <w:shd w:val="clear" w:color="auto" w:fill="FFFFFF" w:themeFill="background1"/>
            <w:vAlign w:val="center"/>
          </w:tcPr>
          <w:p w14:paraId="6B2C60FD" w14:textId="77777777" w:rsidR="00105E8E" w:rsidRPr="003138C1" w:rsidRDefault="00105E8E" w:rsidP="00105E8E">
            <w:pPr>
              <w:spacing w:line="360" w:lineRule="auto"/>
              <w:jc w:val="center"/>
              <w:rPr>
                <w:color w:val="000000"/>
                <w:sz w:val="22"/>
                <w:lang w:bidi="ar-SA"/>
              </w:rPr>
            </w:pPr>
            <w:r w:rsidRPr="003138C1">
              <w:rPr>
                <w:color w:val="000000"/>
                <w:sz w:val="22"/>
              </w:rPr>
              <w:t>ND</w:t>
            </w:r>
          </w:p>
        </w:tc>
        <w:tc>
          <w:tcPr>
            <w:tcW w:w="540" w:type="dxa"/>
            <w:shd w:val="clear" w:color="auto" w:fill="FFFFFF" w:themeFill="background1"/>
            <w:vAlign w:val="center"/>
          </w:tcPr>
          <w:p w14:paraId="2091BBE1" w14:textId="77777777" w:rsidR="00105E8E" w:rsidRPr="0088726C" w:rsidRDefault="00105E8E" w:rsidP="00105E8E">
            <w:pPr>
              <w:spacing w:line="360" w:lineRule="auto"/>
              <w:jc w:val="center"/>
              <w:rPr>
                <w:color w:val="000000"/>
                <w:sz w:val="22"/>
                <w:szCs w:val="22"/>
                <w:lang w:bidi="ar-SA"/>
              </w:rPr>
            </w:pPr>
            <w:r w:rsidRPr="0088726C">
              <w:rPr>
                <w:color w:val="000000"/>
                <w:sz w:val="22"/>
                <w:szCs w:val="22"/>
              </w:rPr>
              <w:t>ND</w:t>
            </w:r>
          </w:p>
        </w:tc>
        <w:tc>
          <w:tcPr>
            <w:tcW w:w="555" w:type="dxa"/>
            <w:shd w:val="clear" w:color="auto" w:fill="FFFFFF" w:themeFill="background1"/>
            <w:vAlign w:val="center"/>
          </w:tcPr>
          <w:p w14:paraId="11E164DB" w14:textId="77777777" w:rsidR="00105E8E" w:rsidRPr="0088726C" w:rsidRDefault="00105E8E" w:rsidP="00105E8E">
            <w:pPr>
              <w:spacing w:line="360" w:lineRule="auto"/>
              <w:jc w:val="center"/>
              <w:rPr>
                <w:color w:val="000000"/>
                <w:sz w:val="22"/>
                <w:szCs w:val="22"/>
                <w:lang w:bidi="ar-SA"/>
              </w:rPr>
            </w:pPr>
            <w:r w:rsidRPr="0088726C">
              <w:rPr>
                <w:color w:val="000000"/>
                <w:sz w:val="22"/>
                <w:szCs w:val="22"/>
              </w:rPr>
              <w:t>ND</w:t>
            </w:r>
          </w:p>
        </w:tc>
        <w:tc>
          <w:tcPr>
            <w:tcW w:w="625" w:type="dxa"/>
            <w:shd w:val="clear" w:color="auto" w:fill="FFFFFF" w:themeFill="background1"/>
            <w:vAlign w:val="center"/>
          </w:tcPr>
          <w:p w14:paraId="0EE6EF4B" w14:textId="77777777" w:rsidR="00105E8E" w:rsidRPr="0088726C" w:rsidRDefault="00105E8E" w:rsidP="00105E8E">
            <w:pPr>
              <w:spacing w:line="360" w:lineRule="auto"/>
              <w:jc w:val="center"/>
              <w:rPr>
                <w:color w:val="000000"/>
                <w:sz w:val="22"/>
                <w:szCs w:val="22"/>
                <w:lang w:bidi="ar-SA"/>
              </w:rPr>
            </w:pPr>
            <w:r w:rsidRPr="0088726C">
              <w:rPr>
                <w:color w:val="000000"/>
                <w:sz w:val="22"/>
                <w:szCs w:val="22"/>
              </w:rPr>
              <w:t>ND</w:t>
            </w:r>
          </w:p>
        </w:tc>
        <w:tc>
          <w:tcPr>
            <w:tcW w:w="625" w:type="dxa"/>
            <w:shd w:val="clear" w:color="auto" w:fill="FFFFFF" w:themeFill="background1"/>
            <w:vAlign w:val="center"/>
          </w:tcPr>
          <w:p w14:paraId="4C76B988" w14:textId="77777777" w:rsidR="00105E8E" w:rsidRPr="0088726C" w:rsidRDefault="00105E8E" w:rsidP="00105E8E">
            <w:pPr>
              <w:spacing w:line="360" w:lineRule="auto"/>
              <w:jc w:val="center"/>
              <w:rPr>
                <w:color w:val="000000"/>
                <w:sz w:val="22"/>
                <w:szCs w:val="22"/>
                <w:lang w:bidi="ar-SA"/>
              </w:rPr>
            </w:pPr>
            <w:r w:rsidRPr="0088726C">
              <w:rPr>
                <w:color w:val="000000"/>
                <w:sz w:val="22"/>
                <w:szCs w:val="22"/>
              </w:rPr>
              <w:t>ND</w:t>
            </w:r>
          </w:p>
        </w:tc>
        <w:tc>
          <w:tcPr>
            <w:tcW w:w="625" w:type="dxa"/>
            <w:shd w:val="clear" w:color="auto" w:fill="FFFFFF" w:themeFill="background1"/>
            <w:vAlign w:val="center"/>
          </w:tcPr>
          <w:p w14:paraId="01B87379" w14:textId="77777777" w:rsidR="00105E8E" w:rsidRPr="0088726C" w:rsidRDefault="00105E8E" w:rsidP="00105E8E">
            <w:pPr>
              <w:spacing w:line="360" w:lineRule="auto"/>
              <w:jc w:val="center"/>
              <w:rPr>
                <w:color w:val="000000"/>
                <w:sz w:val="22"/>
                <w:szCs w:val="22"/>
                <w:lang w:bidi="ar-SA"/>
              </w:rPr>
            </w:pPr>
            <w:r w:rsidRPr="0088726C">
              <w:rPr>
                <w:color w:val="000000"/>
                <w:sz w:val="22"/>
                <w:szCs w:val="22"/>
              </w:rPr>
              <w:t>ND</w:t>
            </w:r>
          </w:p>
        </w:tc>
      </w:tr>
      <w:tr w:rsidR="00105E8E" w:rsidRPr="003138C1" w14:paraId="6524BE08" w14:textId="77777777" w:rsidTr="00105E8E">
        <w:trPr>
          <w:trHeight w:val="312"/>
          <w:jc w:val="center"/>
        </w:trPr>
        <w:tc>
          <w:tcPr>
            <w:tcW w:w="1710" w:type="dxa"/>
            <w:shd w:val="clear" w:color="auto" w:fill="FFFFFF" w:themeFill="background1"/>
            <w:noWrap/>
            <w:vAlign w:val="center"/>
          </w:tcPr>
          <w:p w14:paraId="5A57FAA3" w14:textId="77777777" w:rsidR="00105E8E" w:rsidRPr="003138C1" w:rsidRDefault="00105E8E" w:rsidP="00105E8E">
            <w:pPr>
              <w:spacing w:line="360" w:lineRule="auto"/>
              <w:rPr>
                <w:color w:val="000000"/>
                <w:sz w:val="22"/>
                <w:lang w:bidi="ar-SA"/>
              </w:rPr>
            </w:pPr>
            <w:r w:rsidRPr="003138C1">
              <w:rPr>
                <w:color w:val="000000"/>
                <w:sz w:val="22"/>
              </w:rPr>
              <w:t>MJOG-LEF</w:t>
            </w:r>
          </w:p>
        </w:tc>
        <w:tc>
          <w:tcPr>
            <w:tcW w:w="720" w:type="dxa"/>
            <w:shd w:val="clear" w:color="auto" w:fill="FFFFFF" w:themeFill="background1"/>
            <w:noWrap/>
            <w:vAlign w:val="center"/>
          </w:tcPr>
          <w:p w14:paraId="7C37348D" w14:textId="77777777" w:rsidR="00105E8E" w:rsidRPr="003138C1" w:rsidRDefault="00105E8E" w:rsidP="00105E8E">
            <w:pPr>
              <w:spacing w:line="360" w:lineRule="auto"/>
              <w:jc w:val="center"/>
              <w:rPr>
                <w:color w:val="000000"/>
                <w:sz w:val="22"/>
                <w:lang w:bidi="ar-SA"/>
              </w:rPr>
            </w:pPr>
            <w:r w:rsidRPr="003138C1">
              <w:rPr>
                <w:color w:val="000000"/>
                <w:sz w:val="22"/>
              </w:rPr>
              <w:t>658</w:t>
            </w:r>
          </w:p>
        </w:tc>
        <w:tc>
          <w:tcPr>
            <w:tcW w:w="720" w:type="dxa"/>
            <w:shd w:val="clear" w:color="auto" w:fill="FFFFFF" w:themeFill="background1"/>
            <w:noWrap/>
            <w:vAlign w:val="center"/>
          </w:tcPr>
          <w:p w14:paraId="6CE7F04B" w14:textId="77777777" w:rsidR="00105E8E" w:rsidRPr="003138C1" w:rsidRDefault="00105E8E" w:rsidP="00105E8E">
            <w:pPr>
              <w:spacing w:line="360" w:lineRule="auto"/>
              <w:jc w:val="center"/>
              <w:rPr>
                <w:color w:val="000000"/>
                <w:sz w:val="22"/>
                <w:lang w:bidi="ar-SA"/>
              </w:rPr>
            </w:pPr>
            <w:r w:rsidRPr="003138C1">
              <w:rPr>
                <w:color w:val="000000"/>
                <w:sz w:val="22"/>
              </w:rPr>
              <w:t>97</w:t>
            </w:r>
          </w:p>
        </w:tc>
        <w:tc>
          <w:tcPr>
            <w:tcW w:w="630" w:type="dxa"/>
            <w:shd w:val="clear" w:color="auto" w:fill="FFFFFF" w:themeFill="background1"/>
            <w:noWrap/>
            <w:vAlign w:val="center"/>
          </w:tcPr>
          <w:p w14:paraId="18FA5CD1" w14:textId="77777777" w:rsidR="00105E8E" w:rsidRPr="003138C1" w:rsidRDefault="00105E8E" w:rsidP="00105E8E">
            <w:pPr>
              <w:spacing w:line="360" w:lineRule="auto"/>
              <w:jc w:val="center"/>
              <w:rPr>
                <w:color w:val="000000"/>
                <w:sz w:val="22"/>
                <w:lang w:bidi="ar-SA"/>
              </w:rPr>
            </w:pPr>
            <w:r w:rsidRPr="003138C1">
              <w:rPr>
                <w:color w:val="000000"/>
                <w:sz w:val="22"/>
              </w:rPr>
              <w:t>95</w:t>
            </w:r>
          </w:p>
        </w:tc>
        <w:tc>
          <w:tcPr>
            <w:tcW w:w="630" w:type="dxa"/>
            <w:shd w:val="clear" w:color="auto" w:fill="FFFFFF" w:themeFill="background1"/>
            <w:noWrap/>
            <w:vAlign w:val="center"/>
          </w:tcPr>
          <w:p w14:paraId="57C7833C" w14:textId="77777777" w:rsidR="00105E8E" w:rsidRPr="003138C1" w:rsidRDefault="00105E8E" w:rsidP="00105E8E">
            <w:pPr>
              <w:spacing w:line="360" w:lineRule="auto"/>
              <w:jc w:val="center"/>
              <w:rPr>
                <w:color w:val="000000"/>
                <w:sz w:val="22"/>
                <w:lang w:bidi="ar-SA"/>
              </w:rPr>
            </w:pPr>
            <w:r w:rsidRPr="003138C1">
              <w:rPr>
                <w:color w:val="000000"/>
                <w:sz w:val="22"/>
              </w:rPr>
              <w:t>171</w:t>
            </w:r>
          </w:p>
        </w:tc>
        <w:tc>
          <w:tcPr>
            <w:tcW w:w="630" w:type="dxa"/>
            <w:shd w:val="clear" w:color="auto" w:fill="FFFFFF" w:themeFill="background1"/>
            <w:noWrap/>
            <w:vAlign w:val="center"/>
          </w:tcPr>
          <w:p w14:paraId="1C026F50" w14:textId="77777777" w:rsidR="00105E8E" w:rsidRPr="003138C1" w:rsidRDefault="00105E8E" w:rsidP="00105E8E">
            <w:pPr>
              <w:spacing w:line="360" w:lineRule="auto"/>
              <w:jc w:val="center"/>
              <w:rPr>
                <w:color w:val="000000"/>
                <w:sz w:val="22"/>
                <w:lang w:bidi="ar-SA"/>
              </w:rPr>
            </w:pPr>
            <w:r w:rsidRPr="003138C1">
              <w:rPr>
                <w:color w:val="000000"/>
                <w:sz w:val="22"/>
              </w:rPr>
              <w:t>195</w:t>
            </w:r>
          </w:p>
        </w:tc>
        <w:tc>
          <w:tcPr>
            <w:tcW w:w="630" w:type="dxa"/>
            <w:shd w:val="clear" w:color="auto" w:fill="FFFFFF" w:themeFill="background1"/>
            <w:noWrap/>
            <w:vAlign w:val="center"/>
          </w:tcPr>
          <w:p w14:paraId="247513BA" w14:textId="77777777" w:rsidR="00105E8E" w:rsidRPr="003138C1" w:rsidRDefault="00105E8E" w:rsidP="00105E8E">
            <w:pPr>
              <w:spacing w:line="360" w:lineRule="auto"/>
              <w:jc w:val="center"/>
              <w:rPr>
                <w:color w:val="000000"/>
                <w:sz w:val="22"/>
                <w:lang w:bidi="ar-SA"/>
              </w:rPr>
            </w:pPr>
            <w:r w:rsidRPr="003138C1">
              <w:rPr>
                <w:color w:val="000000"/>
                <w:sz w:val="22"/>
              </w:rPr>
              <w:t>ND</w:t>
            </w:r>
          </w:p>
        </w:tc>
        <w:tc>
          <w:tcPr>
            <w:tcW w:w="630" w:type="dxa"/>
            <w:shd w:val="clear" w:color="auto" w:fill="FFFFFF" w:themeFill="background1"/>
            <w:noWrap/>
            <w:vAlign w:val="center"/>
          </w:tcPr>
          <w:p w14:paraId="3A827ADF" w14:textId="77777777" w:rsidR="00105E8E" w:rsidRPr="003138C1" w:rsidRDefault="00105E8E" w:rsidP="00105E8E">
            <w:pPr>
              <w:spacing w:line="360" w:lineRule="auto"/>
              <w:jc w:val="center"/>
              <w:rPr>
                <w:color w:val="000000"/>
                <w:sz w:val="22"/>
                <w:lang w:bidi="ar-SA"/>
              </w:rPr>
            </w:pPr>
            <w:r w:rsidRPr="003138C1">
              <w:rPr>
                <w:color w:val="000000"/>
                <w:sz w:val="22"/>
              </w:rPr>
              <w:t>61</w:t>
            </w:r>
          </w:p>
        </w:tc>
        <w:tc>
          <w:tcPr>
            <w:tcW w:w="630" w:type="dxa"/>
            <w:shd w:val="clear" w:color="auto" w:fill="FFFFFF" w:themeFill="background1"/>
            <w:vAlign w:val="center"/>
          </w:tcPr>
          <w:p w14:paraId="3AB08E9C" w14:textId="77777777" w:rsidR="00105E8E" w:rsidRPr="003138C1" w:rsidRDefault="00105E8E" w:rsidP="00105E8E">
            <w:pPr>
              <w:spacing w:line="360" w:lineRule="auto"/>
              <w:jc w:val="center"/>
              <w:rPr>
                <w:color w:val="000000"/>
                <w:sz w:val="22"/>
                <w:lang w:bidi="ar-SA"/>
              </w:rPr>
            </w:pPr>
            <w:r w:rsidRPr="003138C1">
              <w:rPr>
                <w:color w:val="000000"/>
                <w:sz w:val="22"/>
              </w:rPr>
              <w:t>365</w:t>
            </w:r>
          </w:p>
        </w:tc>
        <w:tc>
          <w:tcPr>
            <w:tcW w:w="630" w:type="dxa"/>
            <w:shd w:val="clear" w:color="auto" w:fill="FFFFFF" w:themeFill="background1"/>
            <w:vAlign w:val="center"/>
          </w:tcPr>
          <w:p w14:paraId="225BC918" w14:textId="77777777" w:rsidR="00105E8E" w:rsidRPr="003138C1" w:rsidRDefault="00105E8E" w:rsidP="00105E8E">
            <w:pPr>
              <w:spacing w:line="360" w:lineRule="auto"/>
              <w:jc w:val="center"/>
              <w:rPr>
                <w:color w:val="000000"/>
                <w:sz w:val="22"/>
                <w:lang w:bidi="ar-SA"/>
              </w:rPr>
            </w:pPr>
            <w:r w:rsidRPr="003138C1">
              <w:rPr>
                <w:color w:val="000000"/>
                <w:sz w:val="22"/>
              </w:rPr>
              <w:t>48</w:t>
            </w:r>
          </w:p>
        </w:tc>
        <w:tc>
          <w:tcPr>
            <w:tcW w:w="630" w:type="dxa"/>
            <w:shd w:val="clear" w:color="auto" w:fill="FFFFFF" w:themeFill="background1"/>
            <w:vAlign w:val="center"/>
          </w:tcPr>
          <w:p w14:paraId="363E7011" w14:textId="77777777" w:rsidR="00105E8E" w:rsidRPr="003138C1" w:rsidRDefault="00105E8E" w:rsidP="00105E8E">
            <w:pPr>
              <w:spacing w:line="360" w:lineRule="auto"/>
              <w:jc w:val="center"/>
              <w:rPr>
                <w:color w:val="000000"/>
                <w:sz w:val="22"/>
                <w:lang w:bidi="ar-SA"/>
              </w:rPr>
            </w:pPr>
            <w:r w:rsidRPr="003138C1">
              <w:rPr>
                <w:color w:val="000000"/>
                <w:sz w:val="22"/>
              </w:rPr>
              <w:t>77</w:t>
            </w:r>
          </w:p>
        </w:tc>
        <w:tc>
          <w:tcPr>
            <w:tcW w:w="540" w:type="dxa"/>
            <w:shd w:val="clear" w:color="auto" w:fill="FFFFFF" w:themeFill="background1"/>
            <w:vAlign w:val="center"/>
          </w:tcPr>
          <w:p w14:paraId="145E078E" w14:textId="77777777" w:rsidR="00105E8E" w:rsidRPr="003138C1" w:rsidRDefault="00105E8E" w:rsidP="00105E8E">
            <w:pPr>
              <w:spacing w:line="360" w:lineRule="auto"/>
              <w:jc w:val="center"/>
              <w:rPr>
                <w:color w:val="000000"/>
                <w:sz w:val="22"/>
                <w:lang w:bidi="ar-SA"/>
              </w:rPr>
            </w:pPr>
            <w:r w:rsidRPr="003138C1">
              <w:rPr>
                <w:color w:val="000000"/>
                <w:sz w:val="22"/>
              </w:rPr>
              <w:t>ND</w:t>
            </w:r>
          </w:p>
        </w:tc>
        <w:tc>
          <w:tcPr>
            <w:tcW w:w="630" w:type="dxa"/>
            <w:shd w:val="clear" w:color="auto" w:fill="FFFFFF" w:themeFill="background1"/>
            <w:vAlign w:val="center"/>
          </w:tcPr>
          <w:p w14:paraId="7654A215" w14:textId="77777777" w:rsidR="00105E8E" w:rsidRPr="003138C1" w:rsidRDefault="00105E8E" w:rsidP="00105E8E">
            <w:pPr>
              <w:spacing w:line="360" w:lineRule="auto"/>
              <w:jc w:val="center"/>
              <w:rPr>
                <w:color w:val="000000"/>
                <w:sz w:val="22"/>
                <w:lang w:bidi="ar-SA"/>
              </w:rPr>
            </w:pPr>
            <w:r w:rsidRPr="003138C1">
              <w:rPr>
                <w:color w:val="000000"/>
                <w:sz w:val="22"/>
              </w:rPr>
              <w:t>21</w:t>
            </w:r>
          </w:p>
        </w:tc>
        <w:tc>
          <w:tcPr>
            <w:tcW w:w="630" w:type="dxa"/>
            <w:shd w:val="clear" w:color="auto" w:fill="FFFFFF" w:themeFill="background1"/>
            <w:vAlign w:val="center"/>
          </w:tcPr>
          <w:p w14:paraId="27DAF51E" w14:textId="77777777" w:rsidR="00105E8E" w:rsidRPr="003138C1" w:rsidRDefault="00105E8E" w:rsidP="00105E8E">
            <w:pPr>
              <w:spacing w:line="360" w:lineRule="auto"/>
              <w:jc w:val="center"/>
              <w:rPr>
                <w:color w:val="000000"/>
                <w:sz w:val="22"/>
                <w:lang w:bidi="ar-SA"/>
              </w:rPr>
            </w:pPr>
            <w:r w:rsidRPr="003138C1">
              <w:rPr>
                <w:color w:val="000000"/>
                <w:sz w:val="22"/>
              </w:rPr>
              <w:t>28</w:t>
            </w:r>
          </w:p>
        </w:tc>
        <w:tc>
          <w:tcPr>
            <w:tcW w:w="540" w:type="dxa"/>
            <w:shd w:val="clear" w:color="auto" w:fill="FFFFFF" w:themeFill="background1"/>
            <w:vAlign w:val="center"/>
          </w:tcPr>
          <w:p w14:paraId="15FA528C" w14:textId="77777777" w:rsidR="00105E8E" w:rsidRPr="0088726C" w:rsidRDefault="00105E8E" w:rsidP="00105E8E">
            <w:pPr>
              <w:spacing w:line="360" w:lineRule="auto"/>
              <w:jc w:val="center"/>
              <w:rPr>
                <w:color w:val="000000"/>
                <w:sz w:val="22"/>
                <w:szCs w:val="22"/>
                <w:lang w:bidi="ar-SA"/>
              </w:rPr>
            </w:pPr>
            <w:r w:rsidRPr="0088726C">
              <w:rPr>
                <w:color w:val="000000"/>
                <w:sz w:val="22"/>
                <w:szCs w:val="22"/>
              </w:rPr>
              <w:t>48</w:t>
            </w:r>
          </w:p>
        </w:tc>
        <w:tc>
          <w:tcPr>
            <w:tcW w:w="555" w:type="dxa"/>
            <w:shd w:val="clear" w:color="auto" w:fill="FFFFFF" w:themeFill="background1"/>
            <w:vAlign w:val="center"/>
          </w:tcPr>
          <w:p w14:paraId="3F3D85BF" w14:textId="77777777" w:rsidR="00105E8E" w:rsidRPr="0088726C" w:rsidRDefault="00105E8E" w:rsidP="00105E8E">
            <w:pPr>
              <w:spacing w:line="360" w:lineRule="auto"/>
              <w:jc w:val="center"/>
              <w:rPr>
                <w:color w:val="000000"/>
                <w:sz w:val="22"/>
                <w:szCs w:val="22"/>
                <w:lang w:bidi="ar-SA"/>
              </w:rPr>
            </w:pPr>
            <w:r w:rsidRPr="0088726C">
              <w:rPr>
                <w:color w:val="000000"/>
                <w:sz w:val="22"/>
                <w:szCs w:val="22"/>
              </w:rPr>
              <w:t>19</w:t>
            </w:r>
          </w:p>
        </w:tc>
        <w:tc>
          <w:tcPr>
            <w:tcW w:w="625" w:type="dxa"/>
            <w:shd w:val="clear" w:color="auto" w:fill="FFFFFF" w:themeFill="background1"/>
            <w:vAlign w:val="center"/>
          </w:tcPr>
          <w:p w14:paraId="3640D5C4" w14:textId="77777777" w:rsidR="00105E8E" w:rsidRPr="0088726C" w:rsidRDefault="00105E8E" w:rsidP="00105E8E">
            <w:pPr>
              <w:spacing w:line="360" w:lineRule="auto"/>
              <w:jc w:val="center"/>
              <w:rPr>
                <w:color w:val="000000"/>
                <w:sz w:val="22"/>
                <w:szCs w:val="22"/>
                <w:lang w:bidi="ar-SA"/>
              </w:rPr>
            </w:pPr>
            <w:r w:rsidRPr="0088726C">
              <w:rPr>
                <w:color w:val="000000"/>
                <w:sz w:val="22"/>
                <w:szCs w:val="22"/>
              </w:rPr>
              <w:t>58</w:t>
            </w:r>
          </w:p>
        </w:tc>
        <w:tc>
          <w:tcPr>
            <w:tcW w:w="625" w:type="dxa"/>
            <w:shd w:val="clear" w:color="auto" w:fill="FFFFFF" w:themeFill="background1"/>
            <w:vAlign w:val="center"/>
          </w:tcPr>
          <w:p w14:paraId="705590D3" w14:textId="77777777" w:rsidR="00105E8E" w:rsidRPr="0088726C" w:rsidRDefault="00105E8E" w:rsidP="00105E8E">
            <w:pPr>
              <w:spacing w:line="360" w:lineRule="auto"/>
              <w:jc w:val="center"/>
              <w:rPr>
                <w:color w:val="000000"/>
                <w:sz w:val="22"/>
                <w:szCs w:val="22"/>
                <w:lang w:bidi="ar-SA"/>
              </w:rPr>
            </w:pPr>
            <w:r w:rsidRPr="0088726C">
              <w:rPr>
                <w:color w:val="000000"/>
                <w:sz w:val="22"/>
                <w:szCs w:val="22"/>
              </w:rPr>
              <w:t>31</w:t>
            </w:r>
          </w:p>
        </w:tc>
        <w:tc>
          <w:tcPr>
            <w:tcW w:w="625" w:type="dxa"/>
            <w:shd w:val="clear" w:color="auto" w:fill="FFFFFF" w:themeFill="background1"/>
            <w:vAlign w:val="center"/>
          </w:tcPr>
          <w:p w14:paraId="1DA1D994" w14:textId="77777777" w:rsidR="00105E8E" w:rsidRPr="0088726C" w:rsidRDefault="00105E8E" w:rsidP="00105E8E">
            <w:pPr>
              <w:spacing w:line="360" w:lineRule="auto"/>
              <w:jc w:val="center"/>
              <w:rPr>
                <w:color w:val="000000"/>
                <w:sz w:val="22"/>
                <w:szCs w:val="22"/>
                <w:lang w:bidi="ar-SA"/>
              </w:rPr>
            </w:pPr>
            <w:r w:rsidRPr="0088726C">
              <w:rPr>
                <w:color w:val="000000"/>
                <w:sz w:val="22"/>
                <w:szCs w:val="22"/>
              </w:rPr>
              <w:t>28</w:t>
            </w:r>
          </w:p>
        </w:tc>
      </w:tr>
      <w:tr w:rsidR="00105E8E" w:rsidRPr="003138C1" w14:paraId="2469CB2A" w14:textId="77777777" w:rsidTr="00105E8E">
        <w:trPr>
          <w:trHeight w:val="312"/>
          <w:jc w:val="center"/>
        </w:trPr>
        <w:tc>
          <w:tcPr>
            <w:tcW w:w="1710" w:type="dxa"/>
            <w:tcBorders>
              <w:bottom w:val="single" w:sz="4" w:space="0" w:color="auto"/>
            </w:tcBorders>
            <w:shd w:val="clear" w:color="auto" w:fill="FFFFFF" w:themeFill="background1"/>
            <w:noWrap/>
            <w:vAlign w:val="center"/>
          </w:tcPr>
          <w:p w14:paraId="4D9B2CBF" w14:textId="2F718A11" w:rsidR="00105E8E" w:rsidRPr="003138C1" w:rsidRDefault="002B61D9" w:rsidP="00105E8E">
            <w:pPr>
              <w:spacing w:after="240" w:line="360" w:lineRule="auto"/>
              <w:rPr>
                <w:color w:val="000000"/>
                <w:sz w:val="22"/>
              </w:rPr>
            </w:pPr>
            <w:r>
              <w:rPr>
                <w:noProof/>
                <w:lang w:bidi="ar-SA"/>
              </w:rPr>
              <mc:AlternateContent>
                <mc:Choice Requires="wps">
                  <w:drawing>
                    <wp:anchor distT="0" distB="0" distL="114300" distR="114300" simplePos="0" relativeHeight="253422080" behindDoc="0" locked="0" layoutInCell="1" allowOverlap="1" wp14:anchorId="0841904D" wp14:editId="7C93C77E">
                      <wp:simplePos x="0" y="0"/>
                      <wp:positionH relativeFrom="column">
                        <wp:posOffset>-482600</wp:posOffset>
                      </wp:positionH>
                      <wp:positionV relativeFrom="paragraph">
                        <wp:posOffset>331470</wp:posOffset>
                      </wp:positionV>
                      <wp:extent cx="399415" cy="345440"/>
                      <wp:effectExtent l="1588" t="0" r="8572" b="0"/>
                      <wp:wrapNone/>
                      <wp:docPr id="363" name="Text Box 363"/>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EDE37A2" w14:textId="5A1AF8A3" w:rsidR="008F50CC" w:rsidRPr="0027556D" w:rsidRDefault="008F50CC" w:rsidP="002B61D9">
                                  <w:pPr>
                                    <w:rPr>
                                      <w:sz w:val="22"/>
                                    </w:rPr>
                                  </w:pPr>
                                  <w:r>
                                    <w:rPr>
                                      <w:sz w:val="22"/>
                                    </w:rPr>
                                    <w:t>266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1904D" id="Text Box 363" o:spid="_x0000_s1148" type="#_x0000_t202" style="position:absolute;margin-left:-38pt;margin-top:26.1pt;width:31.45pt;height:27.2pt;rotation:90;z-index:2534220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hmEvwIAAMQ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" filled="f" stroked="f" strokeweight=".5pt">
                      <v:textbox>
                        <w:txbxContent>
                          <w:p w14:paraId="1EDE37A2" w14:textId="5A1AF8A3" w:rsidR="008F50CC" w:rsidRPr="0027556D" w:rsidRDefault="008F50CC" w:rsidP="002B61D9">
                            <w:pPr>
                              <w:rPr>
                                <w:sz w:val="22"/>
                              </w:rPr>
                            </w:pPr>
                            <w:r>
                              <w:rPr>
                                <w:sz w:val="22"/>
                              </w:rPr>
                              <w:t>266</w:t>
                            </w:r>
                          </w:p>
                        </w:txbxContent>
                      </v:textbox>
                    </v:shape>
                  </w:pict>
                </mc:Fallback>
              </mc:AlternateContent>
            </w:r>
            <w:r w:rsidR="00105E8E" w:rsidRPr="003138C1">
              <w:rPr>
                <w:color w:val="000000"/>
                <w:sz w:val="22"/>
              </w:rPr>
              <w:t>GREF-1-110</w:t>
            </w:r>
          </w:p>
        </w:tc>
        <w:tc>
          <w:tcPr>
            <w:tcW w:w="720" w:type="dxa"/>
            <w:tcBorders>
              <w:bottom w:val="single" w:sz="4" w:space="0" w:color="auto"/>
            </w:tcBorders>
            <w:shd w:val="clear" w:color="auto" w:fill="FFFFFF" w:themeFill="background1"/>
            <w:noWrap/>
            <w:vAlign w:val="center"/>
          </w:tcPr>
          <w:p w14:paraId="55106E2E" w14:textId="77777777" w:rsidR="00105E8E" w:rsidRPr="003138C1" w:rsidRDefault="00105E8E" w:rsidP="00105E8E">
            <w:pPr>
              <w:spacing w:after="240" w:line="360" w:lineRule="auto"/>
              <w:jc w:val="center"/>
              <w:rPr>
                <w:color w:val="000000"/>
                <w:sz w:val="22"/>
              </w:rPr>
            </w:pPr>
            <w:r w:rsidRPr="003138C1">
              <w:rPr>
                <w:color w:val="000000"/>
                <w:sz w:val="22"/>
              </w:rPr>
              <w:t>ND</w:t>
            </w:r>
          </w:p>
        </w:tc>
        <w:tc>
          <w:tcPr>
            <w:tcW w:w="720" w:type="dxa"/>
            <w:tcBorders>
              <w:bottom w:val="single" w:sz="4" w:space="0" w:color="auto"/>
            </w:tcBorders>
            <w:shd w:val="clear" w:color="auto" w:fill="FFFFFF" w:themeFill="background1"/>
            <w:noWrap/>
            <w:vAlign w:val="center"/>
          </w:tcPr>
          <w:p w14:paraId="725FCFE5" w14:textId="77777777" w:rsidR="00105E8E" w:rsidRPr="003138C1" w:rsidRDefault="00105E8E" w:rsidP="00105E8E">
            <w:pPr>
              <w:spacing w:after="240" w:line="360" w:lineRule="auto"/>
              <w:jc w:val="center"/>
              <w:rPr>
                <w:color w:val="000000"/>
                <w:sz w:val="22"/>
              </w:rPr>
            </w:pPr>
            <w:r w:rsidRPr="003138C1">
              <w:rPr>
                <w:color w:val="000000"/>
                <w:sz w:val="22"/>
              </w:rPr>
              <w:t>ND</w:t>
            </w:r>
          </w:p>
        </w:tc>
        <w:tc>
          <w:tcPr>
            <w:tcW w:w="630" w:type="dxa"/>
            <w:tcBorders>
              <w:bottom w:val="single" w:sz="4" w:space="0" w:color="auto"/>
            </w:tcBorders>
            <w:shd w:val="clear" w:color="auto" w:fill="FFFFFF" w:themeFill="background1"/>
            <w:noWrap/>
            <w:vAlign w:val="center"/>
          </w:tcPr>
          <w:p w14:paraId="60B787B0" w14:textId="77777777" w:rsidR="00105E8E" w:rsidRPr="003138C1" w:rsidRDefault="00105E8E" w:rsidP="00105E8E">
            <w:pPr>
              <w:spacing w:after="240" w:line="360" w:lineRule="auto"/>
              <w:jc w:val="center"/>
              <w:rPr>
                <w:color w:val="000000"/>
                <w:sz w:val="22"/>
              </w:rPr>
            </w:pPr>
            <w:r w:rsidRPr="003138C1">
              <w:rPr>
                <w:color w:val="000000"/>
                <w:sz w:val="22"/>
              </w:rPr>
              <w:t>ND</w:t>
            </w:r>
          </w:p>
        </w:tc>
        <w:tc>
          <w:tcPr>
            <w:tcW w:w="630" w:type="dxa"/>
            <w:tcBorders>
              <w:bottom w:val="single" w:sz="4" w:space="0" w:color="auto"/>
            </w:tcBorders>
            <w:shd w:val="clear" w:color="auto" w:fill="FFFFFF" w:themeFill="background1"/>
            <w:noWrap/>
            <w:vAlign w:val="center"/>
          </w:tcPr>
          <w:p w14:paraId="7BDD62BF" w14:textId="77777777" w:rsidR="00105E8E" w:rsidRPr="003138C1" w:rsidRDefault="00105E8E" w:rsidP="00105E8E">
            <w:pPr>
              <w:spacing w:after="240" w:line="360" w:lineRule="auto"/>
              <w:jc w:val="center"/>
              <w:rPr>
                <w:color w:val="000000"/>
                <w:sz w:val="22"/>
              </w:rPr>
            </w:pPr>
            <w:r w:rsidRPr="003138C1">
              <w:rPr>
                <w:color w:val="000000"/>
                <w:sz w:val="22"/>
              </w:rPr>
              <w:t>ND</w:t>
            </w:r>
          </w:p>
        </w:tc>
        <w:tc>
          <w:tcPr>
            <w:tcW w:w="630" w:type="dxa"/>
            <w:tcBorders>
              <w:bottom w:val="single" w:sz="4" w:space="0" w:color="auto"/>
            </w:tcBorders>
            <w:shd w:val="clear" w:color="auto" w:fill="FFFFFF" w:themeFill="background1"/>
            <w:noWrap/>
            <w:vAlign w:val="center"/>
          </w:tcPr>
          <w:p w14:paraId="7722243B" w14:textId="77777777" w:rsidR="00105E8E" w:rsidRPr="003138C1" w:rsidRDefault="00105E8E" w:rsidP="00105E8E">
            <w:pPr>
              <w:spacing w:after="240" w:line="360" w:lineRule="auto"/>
              <w:jc w:val="center"/>
              <w:rPr>
                <w:color w:val="000000"/>
                <w:sz w:val="22"/>
              </w:rPr>
            </w:pPr>
            <w:r w:rsidRPr="003138C1">
              <w:rPr>
                <w:color w:val="000000"/>
                <w:sz w:val="22"/>
              </w:rPr>
              <w:t>ND</w:t>
            </w:r>
          </w:p>
        </w:tc>
        <w:tc>
          <w:tcPr>
            <w:tcW w:w="630" w:type="dxa"/>
            <w:tcBorders>
              <w:bottom w:val="single" w:sz="4" w:space="0" w:color="auto"/>
            </w:tcBorders>
            <w:shd w:val="clear" w:color="auto" w:fill="FFFFFF" w:themeFill="background1"/>
            <w:noWrap/>
            <w:vAlign w:val="center"/>
          </w:tcPr>
          <w:p w14:paraId="73D4EC88" w14:textId="77777777" w:rsidR="00105E8E" w:rsidRPr="003138C1" w:rsidRDefault="00105E8E" w:rsidP="00105E8E">
            <w:pPr>
              <w:spacing w:after="240" w:line="360" w:lineRule="auto"/>
              <w:jc w:val="center"/>
              <w:rPr>
                <w:color w:val="000000"/>
                <w:sz w:val="22"/>
              </w:rPr>
            </w:pPr>
            <w:r w:rsidRPr="003138C1">
              <w:rPr>
                <w:color w:val="000000"/>
                <w:sz w:val="22"/>
              </w:rPr>
              <w:t>ND</w:t>
            </w:r>
          </w:p>
        </w:tc>
        <w:tc>
          <w:tcPr>
            <w:tcW w:w="630" w:type="dxa"/>
            <w:tcBorders>
              <w:bottom w:val="single" w:sz="4" w:space="0" w:color="auto"/>
            </w:tcBorders>
            <w:shd w:val="clear" w:color="auto" w:fill="FFFFFF" w:themeFill="background1"/>
            <w:noWrap/>
            <w:vAlign w:val="center"/>
          </w:tcPr>
          <w:p w14:paraId="4A831C69" w14:textId="77777777" w:rsidR="00105E8E" w:rsidRPr="003138C1" w:rsidRDefault="00105E8E" w:rsidP="00105E8E">
            <w:pPr>
              <w:spacing w:after="240" w:line="360" w:lineRule="auto"/>
              <w:jc w:val="center"/>
              <w:rPr>
                <w:color w:val="000000"/>
                <w:sz w:val="22"/>
              </w:rPr>
            </w:pPr>
            <w:r w:rsidRPr="003138C1">
              <w:rPr>
                <w:color w:val="000000"/>
                <w:sz w:val="22"/>
              </w:rPr>
              <w:t>ND</w:t>
            </w:r>
          </w:p>
        </w:tc>
        <w:tc>
          <w:tcPr>
            <w:tcW w:w="630" w:type="dxa"/>
            <w:tcBorders>
              <w:bottom w:val="single" w:sz="4" w:space="0" w:color="auto"/>
            </w:tcBorders>
            <w:shd w:val="clear" w:color="auto" w:fill="FFFFFF" w:themeFill="background1"/>
            <w:vAlign w:val="center"/>
          </w:tcPr>
          <w:p w14:paraId="22E5BD7D" w14:textId="77777777" w:rsidR="00105E8E" w:rsidRPr="003138C1" w:rsidRDefault="00105E8E" w:rsidP="00105E8E">
            <w:pPr>
              <w:spacing w:after="240" w:line="360" w:lineRule="auto"/>
              <w:jc w:val="center"/>
              <w:rPr>
                <w:color w:val="000000"/>
                <w:sz w:val="22"/>
              </w:rPr>
            </w:pPr>
            <w:r w:rsidRPr="003138C1">
              <w:rPr>
                <w:color w:val="000000"/>
                <w:sz w:val="22"/>
              </w:rPr>
              <w:t>ND</w:t>
            </w:r>
          </w:p>
        </w:tc>
        <w:tc>
          <w:tcPr>
            <w:tcW w:w="630" w:type="dxa"/>
            <w:tcBorders>
              <w:bottom w:val="single" w:sz="4" w:space="0" w:color="auto"/>
            </w:tcBorders>
            <w:shd w:val="clear" w:color="auto" w:fill="FFFFFF" w:themeFill="background1"/>
            <w:vAlign w:val="center"/>
          </w:tcPr>
          <w:p w14:paraId="62A339FA" w14:textId="77777777" w:rsidR="00105E8E" w:rsidRPr="003138C1" w:rsidRDefault="00105E8E" w:rsidP="00105E8E">
            <w:pPr>
              <w:spacing w:after="240" w:line="360" w:lineRule="auto"/>
              <w:jc w:val="center"/>
              <w:rPr>
                <w:color w:val="000000"/>
                <w:sz w:val="22"/>
              </w:rPr>
            </w:pPr>
            <w:r w:rsidRPr="003138C1">
              <w:rPr>
                <w:color w:val="000000"/>
                <w:sz w:val="22"/>
              </w:rPr>
              <w:t>ND</w:t>
            </w:r>
          </w:p>
        </w:tc>
        <w:tc>
          <w:tcPr>
            <w:tcW w:w="630" w:type="dxa"/>
            <w:tcBorders>
              <w:bottom w:val="single" w:sz="4" w:space="0" w:color="auto"/>
            </w:tcBorders>
            <w:shd w:val="clear" w:color="auto" w:fill="FFFFFF" w:themeFill="background1"/>
            <w:vAlign w:val="center"/>
          </w:tcPr>
          <w:p w14:paraId="2AF4164C" w14:textId="77777777" w:rsidR="00105E8E" w:rsidRPr="003138C1" w:rsidRDefault="00105E8E" w:rsidP="00105E8E">
            <w:pPr>
              <w:spacing w:after="240" w:line="360" w:lineRule="auto"/>
              <w:jc w:val="center"/>
              <w:rPr>
                <w:color w:val="000000"/>
                <w:sz w:val="22"/>
              </w:rPr>
            </w:pPr>
            <w:r w:rsidRPr="003138C1">
              <w:rPr>
                <w:color w:val="000000"/>
                <w:sz w:val="22"/>
              </w:rPr>
              <w:t>ND</w:t>
            </w:r>
          </w:p>
        </w:tc>
        <w:tc>
          <w:tcPr>
            <w:tcW w:w="540" w:type="dxa"/>
            <w:tcBorders>
              <w:bottom w:val="single" w:sz="4" w:space="0" w:color="auto"/>
            </w:tcBorders>
            <w:shd w:val="clear" w:color="auto" w:fill="FFFFFF" w:themeFill="background1"/>
            <w:vAlign w:val="center"/>
          </w:tcPr>
          <w:p w14:paraId="7108195A" w14:textId="77777777" w:rsidR="00105E8E" w:rsidRPr="003138C1" w:rsidRDefault="00105E8E" w:rsidP="00105E8E">
            <w:pPr>
              <w:spacing w:after="240" w:line="360" w:lineRule="auto"/>
              <w:jc w:val="center"/>
              <w:rPr>
                <w:color w:val="000000"/>
                <w:sz w:val="22"/>
              </w:rPr>
            </w:pPr>
            <w:r w:rsidRPr="003138C1">
              <w:rPr>
                <w:color w:val="000000"/>
                <w:sz w:val="22"/>
              </w:rPr>
              <w:t>ND</w:t>
            </w:r>
          </w:p>
        </w:tc>
        <w:tc>
          <w:tcPr>
            <w:tcW w:w="630" w:type="dxa"/>
            <w:tcBorders>
              <w:bottom w:val="single" w:sz="4" w:space="0" w:color="auto"/>
            </w:tcBorders>
            <w:shd w:val="clear" w:color="auto" w:fill="FFFFFF" w:themeFill="background1"/>
            <w:vAlign w:val="center"/>
          </w:tcPr>
          <w:p w14:paraId="5EC1974A" w14:textId="77777777" w:rsidR="00105E8E" w:rsidRPr="003138C1" w:rsidRDefault="00105E8E" w:rsidP="00105E8E">
            <w:pPr>
              <w:spacing w:after="240" w:line="360" w:lineRule="auto"/>
              <w:jc w:val="center"/>
              <w:rPr>
                <w:color w:val="000000"/>
                <w:sz w:val="22"/>
              </w:rPr>
            </w:pPr>
            <w:r w:rsidRPr="003138C1">
              <w:rPr>
                <w:color w:val="000000"/>
                <w:sz w:val="22"/>
              </w:rPr>
              <w:t>ND</w:t>
            </w:r>
          </w:p>
        </w:tc>
        <w:tc>
          <w:tcPr>
            <w:tcW w:w="630" w:type="dxa"/>
            <w:tcBorders>
              <w:bottom w:val="single" w:sz="4" w:space="0" w:color="auto"/>
            </w:tcBorders>
            <w:shd w:val="clear" w:color="auto" w:fill="FFFFFF" w:themeFill="background1"/>
            <w:vAlign w:val="center"/>
          </w:tcPr>
          <w:p w14:paraId="43D5ECFD" w14:textId="77777777" w:rsidR="00105E8E" w:rsidRPr="003138C1" w:rsidRDefault="00105E8E" w:rsidP="00105E8E">
            <w:pPr>
              <w:spacing w:after="240" w:line="360" w:lineRule="auto"/>
              <w:jc w:val="center"/>
              <w:rPr>
                <w:color w:val="000000"/>
                <w:sz w:val="22"/>
              </w:rPr>
            </w:pPr>
            <w:r w:rsidRPr="003138C1">
              <w:rPr>
                <w:color w:val="000000"/>
                <w:sz w:val="22"/>
              </w:rPr>
              <w:t>ND</w:t>
            </w:r>
          </w:p>
        </w:tc>
        <w:tc>
          <w:tcPr>
            <w:tcW w:w="540" w:type="dxa"/>
            <w:tcBorders>
              <w:bottom w:val="single" w:sz="4" w:space="0" w:color="auto"/>
            </w:tcBorders>
            <w:shd w:val="clear" w:color="auto" w:fill="FFFFFF" w:themeFill="background1"/>
            <w:vAlign w:val="center"/>
          </w:tcPr>
          <w:p w14:paraId="00F19076" w14:textId="77777777" w:rsidR="00105E8E" w:rsidRPr="0088726C" w:rsidRDefault="00105E8E" w:rsidP="00105E8E">
            <w:pPr>
              <w:spacing w:after="240" w:line="360" w:lineRule="auto"/>
              <w:jc w:val="center"/>
              <w:rPr>
                <w:color w:val="000000"/>
                <w:sz w:val="22"/>
                <w:szCs w:val="22"/>
              </w:rPr>
            </w:pPr>
            <w:r w:rsidRPr="0088726C">
              <w:rPr>
                <w:color w:val="000000"/>
                <w:sz w:val="22"/>
                <w:szCs w:val="22"/>
              </w:rPr>
              <w:t>ND</w:t>
            </w:r>
          </w:p>
        </w:tc>
        <w:tc>
          <w:tcPr>
            <w:tcW w:w="555" w:type="dxa"/>
            <w:tcBorders>
              <w:bottom w:val="single" w:sz="4" w:space="0" w:color="auto"/>
            </w:tcBorders>
            <w:shd w:val="clear" w:color="auto" w:fill="FFFFFF" w:themeFill="background1"/>
            <w:vAlign w:val="center"/>
          </w:tcPr>
          <w:p w14:paraId="4E3FBD95" w14:textId="77777777" w:rsidR="00105E8E" w:rsidRPr="0088726C" w:rsidRDefault="00105E8E" w:rsidP="00105E8E">
            <w:pPr>
              <w:spacing w:after="240" w:line="360" w:lineRule="auto"/>
              <w:jc w:val="center"/>
              <w:rPr>
                <w:color w:val="000000"/>
                <w:sz w:val="22"/>
                <w:szCs w:val="22"/>
              </w:rPr>
            </w:pPr>
            <w:r w:rsidRPr="0088726C">
              <w:rPr>
                <w:color w:val="000000"/>
                <w:sz w:val="22"/>
                <w:szCs w:val="22"/>
              </w:rPr>
              <w:t>ND</w:t>
            </w:r>
          </w:p>
        </w:tc>
        <w:tc>
          <w:tcPr>
            <w:tcW w:w="625" w:type="dxa"/>
            <w:tcBorders>
              <w:bottom w:val="single" w:sz="4" w:space="0" w:color="auto"/>
            </w:tcBorders>
            <w:shd w:val="clear" w:color="auto" w:fill="FFFFFF" w:themeFill="background1"/>
            <w:vAlign w:val="center"/>
          </w:tcPr>
          <w:p w14:paraId="7E58D83D" w14:textId="77777777" w:rsidR="00105E8E" w:rsidRPr="0088726C" w:rsidRDefault="00105E8E" w:rsidP="00105E8E">
            <w:pPr>
              <w:spacing w:after="240" w:line="360" w:lineRule="auto"/>
              <w:jc w:val="center"/>
              <w:rPr>
                <w:color w:val="000000"/>
                <w:sz w:val="22"/>
                <w:szCs w:val="22"/>
              </w:rPr>
            </w:pPr>
            <w:r w:rsidRPr="0088726C">
              <w:rPr>
                <w:color w:val="000000"/>
                <w:sz w:val="22"/>
                <w:szCs w:val="22"/>
              </w:rPr>
              <w:t>ND</w:t>
            </w:r>
          </w:p>
        </w:tc>
        <w:tc>
          <w:tcPr>
            <w:tcW w:w="625" w:type="dxa"/>
            <w:tcBorders>
              <w:bottom w:val="single" w:sz="4" w:space="0" w:color="auto"/>
            </w:tcBorders>
            <w:shd w:val="clear" w:color="auto" w:fill="FFFFFF" w:themeFill="background1"/>
            <w:vAlign w:val="center"/>
          </w:tcPr>
          <w:p w14:paraId="316CA308" w14:textId="77777777" w:rsidR="00105E8E" w:rsidRPr="0088726C" w:rsidRDefault="00105E8E" w:rsidP="00105E8E">
            <w:pPr>
              <w:spacing w:after="240" w:line="360" w:lineRule="auto"/>
              <w:jc w:val="center"/>
              <w:rPr>
                <w:color w:val="000000"/>
                <w:sz w:val="22"/>
                <w:szCs w:val="22"/>
              </w:rPr>
            </w:pPr>
            <w:r w:rsidRPr="0088726C">
              <w:rPr>
                <w:color w:val="000000"/>
                <w:sz w:val="22"/>
                <w:szCs w:val="22"/>
              </w:rPr>
              <w:t>ND</w:t>
            </w:r>
          </w:p>
        </w:tc>
        <w:tc>
          <w:tcPr>
            <w:tcW w:w="625" w:type="dxa"/>
            <w:tcBorders>
              <w:bottom w:val="single" w:sz="4" w:space="0" w:color="auto"/>
            </w:tcBorders>
            <w:shd w:val="clear" w:color="auto" w:fill="FFFFFF" w:themeFill="background1"/>
            <w:vAlign w:val="center"/>
          </w:tcPr>
          <w:p w14:paraId="2FB741F3" w14:textId="77777777" w:rsidR="00105E8E" w:rsidRPr="0088726C" w:rsidRDefault="00105E8E" w:rsidP="00105E8E">
            <w:pPr>
              <w:spacing w:after="240" w:line="360" w:lineRule="auto"/>
              <w:jc w:val="center"/>
              <w:rPr>
                <w:color w:val="000000"/>
                <w:sz w:val="22"/>
                <w:szCs w:val="22"/>
              </w:rPr>
            </w:pPr>
            <w:r w:rsidRPr="0088726C">
              <w:rPr>
                <w:color w:val="000000"/>
                <w:sz w:val="22"/>
                <w:szCs w:val="22"/>
              </w:rPr>
              <w:t>ND</w:t>
            </w:r>
          </w:p>
        </w:tc>
      </w:tr>
    </w:tbl>
    <w:p w14:paraId="09A3D377" w14:textId="10BFF6F3" w:rsidR="00105E8E" w:rsidRDefault="00105E8E" w:rsidP="00105E8E">
      <w:pPr>
        <w:spacing w:after="200" w:line="276" w:lineRule="auto"/>
      </w:pPr>
    </w:p>
    <w:p w14:paraId="6CF44176" w14:textId="77777777" w:rsidR="00105E8E" w:rsidRDefault="00105E8E" w:rsidP="00105E8E">
      <w:pPr>
        <w:jc w:val="both"/>
      </w:pPr>
    </w:p>
    <w:p w14:paraId="718045C6" w14:textId="77777777" w:rsidR="00105E8E" w:rsidRDefault="00105E8E" w:rsidP="00105E8E">
      <w:pPr>
        <w:jc w:val="both"/>
      </w:pPr>
    </w:p>
    <w:p w14:paraId="6101AB26" w14:textId="77777777" w:rsidR="00105E8E" w:rsidRDefault="00105E8E" w:rsidP="00105E8E">
      <w:pPr>
        <w:jc w:val="both"/>
      </w:pPr>
    </w:p>
    <w:p w14:paraId="10330951" w14:textId="77777777" w:rsidR="00A631F6" w:rsidRDefault="00A631F6" w:rsidP="00105E8E">
      <w:pPr>
        <w:jc w:val="both"/>
      </w:pPr>
    </w:p>
    <w:p w14:paraId="10F923D9" w14:textId="42206937" w:rsidR="00A631F6" w:rsidRDefault="00A631F6" w:rsidP="00105E8E">
      <w:pPr>
        <w:jc w:val="both"/>
      </w:pPr>
    </w:p>
    <w:p w14:paraId="180FB224" w14:textId="77777777" w:rsidR="00105E8E" w:rsidRDefault="00105E8E" w:rsidP="00105E8E">
      <w:pPr>
        <w:jc w:val="both"/>
      </w:pPr>
    </w:p>
    <w:p w14:paraId="2D31C0AF" w14:textId="5B107A64" w:rsidR="00105E8E" w:rsidRDefault="00B762F2" w:rsidP="00105E8E">
      <w:pPr>
        <w:jc w:val="both"/>
      </w:pPr>
      <w:r>
        <w:rPr>
          <w:noProof/>
          <w:lang w:bidi="ar-SA"/>
        </w:rPr>
        <mc:AlternateContent>
          <mc:Choice Requires="wps">
            <w:drawing>
              <wp:anchor distT="0" distB="0" distL="114300" distR="114300" simplePos="0" relativeHeight="250736128" behindDoc="0" locked="0" layoutInCell="1" allowOverlap="1" wp14:anchorId="22342EEA" wp14:editId="4C591C91">
                <wp:simplePos x="0" y="0"/>
                <wp:positionH relativeFrom="column">
                  <wp:posOffset>4000500</wp:posOffset>
                </wp:positionH>
                <wp:positionV relativeFrom="paragraph">
                  <wp:posOffset>455930</wp:posOffset>
                </wp:positionV>
                <wp:extent cx="342900" cy="228600"/>
                <wp:effectExtent l="0" t="0" r="12700" b="0"/>
                <wp:wrapThrough wrapText="bothSides">
                  <wp:wrapPolygon edited="0">
                    <wp:start x="0" y="0"/>
                    <wp:lineTo x="0" y="19200"/>
                    <wp:lineTo x="20800" y="19200"/>
                    <wp:lineTo x="20800" y="0"/>
                    <wp:lineTo x="0" y="0"/>
                  </wp:wrapPolygon>
                </wp:wrapThrough>
                <wp:docPr id="220" name="Rectangle 220"/>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092ED3" id="Rectangle 220" o:spid="_x0000_s1026" style="position:absolute;margin-left:315pt;margin-top:35.9pt;width:27pt;height:18pt;z-index:25073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2mqeg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" fillcolor="white [3212]" stroked="f">
                <w10:wrap type="through"/>
              </v:rect>
            </w:pict>
          </mc:Fallback>
        </mc:AlternateContent>
      </w:r>
    </w:p>
    <w:p w14:paraId="6BB94BF4" w14:textId="446FE20C" w:rsidR="000B056F" w:rsidRDefault="000B056F" w:rsidP="00B766F8">
      <w:pPr>
        <w:pStyle w:val="APPENDIX"/>
      </w:pPr>
      <w:bookmarkStart w:id="286" w:name="_Toc387392075"/>
      <w:r>
        <w:lastRenderedPageBreak/>
        <w:t xml:space="preserve">Quantitative </w:t>
      </w:r>
      <w:r w:rsidR="00A631F6">
        <w:t xml:space="preserve">biomarker </w:t>
      </w:r>
      <w:r>
        <w:t xml:space="preserve">analysis results for </w:t>
      </w:r>
      <w:r w:rsidR="008579D4">
        <w:t>m</w:t>
      </w:r>
      <w:r>
        <w:t xml:space="preserve">onoaromatic steroids (Concentrations are expressed as </w:t>
      </w:r>
      <w:r w:rsidRPr="008579D4">
        <w:rPr>
          <w:rFonts w:cstheme="minorHAnsi"/>
          <w:color w:val="000000"/>
        </w:rPr>
        <w:t>μ</w:t>
      </w:r>
      <w:r>
        <w:t>g biomarkers/g TOC; ND = not determined)</w:t>
      </w:r>
      <w:bookmarkEnd w:id="286"/>
      <w:r w:rsidRPr="00963BFE">
        <w:t xml:space="preserve"> </w:t>
      </w:r>
    </w:p>
    <w:p w14:paraId="3EA3B1DF" w14:textId="77777777" w:rsidR="000B056F" w:rsidRDefault="000B056F" w:rsidP="000B056F"/>
    <w:p w14:paraId="4C08DED3" w14:textId="77777777" w:rsidR="00F45769" w:rsidRPr="00963BFE" w:rsidRDefault="00F45769" w:rsidP="00F45769">
      <w:pPr>
        <w:ind w:firstLine="1440"/>
        <w:rPr>
          <w:i/>
        </w:rPr>
      </w:pPr>
      <w:r w:rsidRPr="00963BFE">
        <w:rPr>
          <w:i/>
        </w:rPr>
        <w:t>Lozier Canyon outcrop</w:t>
      </w:r>
    </w:p>
    <w:tbl>
      <w:tblPr>
        <w:tblW w:w="12960" w:type="dxa"/>
        <w:jc w:val="center"/>
        <w:shd w:val="clear" w:color="auto" w:fill="FFFFFF" w:themeFill="background1"/>
        <w:tblLayout w:type="fixed"/>
        <w:tblLook w:val="04A0" w:firstRow="1" w:lastRow="0" w:firstColumn="1" w:lastColumn="0" w:noHBand="0" w:noVBand="1"/>
      </w:tblPr>
      <w:tblGrid>
        <w:gridCol w:w="1350"/>
        <w:gridCol w:w="630"/>
        <w:gridCol w:w="630"/>
        <w:gridCol w:w="900"/>
        <w:gridCol w:w="810"/>
        <w:gridCol w:w="720"/>
        <w:gridCol w:w="990"/>
        <w:gridCol w:w="810"/>
        <w:gridCol w:w="720"/>
        <w:gridCol w:w="1080"/>
        <w:gridCol w:w="900"/>
        <w:gridCol w:w="720"/>
        <w:gridCol w:w="720"/>
        <w:gridCol w:w="1170"/>
        <w:gridCol w:w="810"/>
      </w:tblGrid>
      <w:tr w:rsidR="00F45769" w:rsidRPr="00D729F6" w14:paraId="2CFA7E6A" w14:textId="77777777" w:rsidTr="00342D5C">
        <w:trPr>
          <w:cantSplit/>
          <w:trHeight w:val="1646"/>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0B59246A" w14:textId="77777777" w:rsidR="00F45769" w:rsidRPr="00D729F6" w:rsidRDefault="00F45769" w:rsidP="00342D5C">
            <w:pPr>
              <w:spacing w:line="240" w:lineRule="auto"/>
              <w:ind w:left="113" w:right="113"/>
              <w:jc w:val="center"/>
              <w:rPr>
                <w:b/>
                <w:color w:val="000000"/>
                <w:szCs w:val="20"/>
                <w:lang w:bidi="ar-SA"/>
              </w:rPr>
            </w:pPr>
            <w:r w:rsidRPr="00D729F6">
              <w:rPr>
                <w:b/>
                <w:color w:val="000000"/>
                <w:szCs w:val="20"/>
                <w:lang w:bidi="ar-SA"/>
              </w:rPr>
              <w:t>Sample Name</w:t>
            </w:r>
          </w:p>
        </w:tc>
        <w:tc>
          <w:tcPr>
            <w:tcW w:w="630" w:type="dxa"/>
            <w:tcBorders>
              <w:top w:val="single" w:sz="4" w:space="0" w:color="auto"/>
              <w:bottom w:val="single" w:sz="4" w:space="0" w:color="auto"/>
            </w:tcBorders>
            <w:shd w:val="clear" w:color="auto" w:fill="FFFFFF" w:themeFill="background1"/>
            <w:noWrap/>
            <w:textDirection w:val="tbRl"/>
            <w:vAlign w:val="center"/>
          </w:tcPr>
          <w:p w14:paraId="75D6AF3A" w14:textId="77777777" w:rsidR="00F45769" w:rsidRPr="00D729F6" w:rsidRDefault="00F45769" w:rsidP="00342D5C">
            <w:pPr>
              <w:spacing w:line="240" w:lineRule="auto"/>
              <w:ind w:left="113" w:right="113"/>
              <w:jc w:val="center"/>
              <w:rPr>
                <w:b/>
                <w:bCs/>
                <w:color w:val="000000"/>
                <w:szCs w:val="20"/>
                <w:lang w:bidi="ar-SA"/>
              </w:rPr>
            </w:pPr>
            <w:r w:rsidRPr="00D729F6">
              <w:rPr>
                <w:b/>
                <w:bCs/>
                <w:color w:val="000000"/>
              </w:rPr>
              <w:t>Preg</w:t>
            </w:r>
          </w:p>
        </w:tc>
        <w:tc>
          <w:tcPr>
            <w:tcW w:w="630" w:type="dxa"/>
            <w:tcBorders>
              <w:top w:val="single" w:sz="4" w:space="0" w:color="auto"/>
              <w:bottom w:val="single" w:sz="4" w:space="0" w:color="auto"/>
            </w:tcBorders>
            <w:shd w:val="clear" w:color="auto" w:fill="FFFFFF" w:themeFill="background1"/>
            <w:noWrap/>
            <w:textDirection w:val="tbRl"/>
            <w:vAlign w:val="center"/>
          </w:tcPr>
          <w:p w14:paraId="480D312A" w14:textId="77777777" w:rsidR="00F45769" w:rsidRPr="00D729F6" w:rsidRDefault="00F45769" w:rsidP="00342D5C">
            <w:pPr>
              <w:spacing w:line="240" w:lineRule="auto"/>
              <w:ind w:left="113" w:right="113"/>
              <w:jc w:val="center"/>
              <w:rPr>
                <w:b/>
                <w:bCs/>
                <w:color w:val="000000"/>
                <w:szCs w:val="20"/>
                <w:lang w:bidi="ar-SA"/>
              </w:rPr>
            </w:pPr>
            <w:r w:rsidRPr="00D729F6">
              <w:rPr>
                <w:b/>
                <w:bCs/>
                <w:color w:val="000000"/>
              </w:rPr>
              <w:t>20-Mpreg</w:t>
            </w:r>
          </w:p>
        </w:tc>
        <w:tc>
          <w:tcPr>
            <w:tcW w:w="900" w:type="dxa"/>
            <w:tcBorders>
              <w:top w:val="single" w:sz="4" w:space="0" w:color="auto"/>
              <w:bottom w:val="single" w:sz="4" w:space="0" w:color="auto"/>
            </w:tcBorders>
            <w:shd w:val="clear" w:color="auto" w:fill="FFFFFF" w:themeFill="background1"/>
            <w:noWrap/>
            <w:textDirection w:val="tbRl"/>
            <w:vAlign w:val="center"/>
          </w:tcPr>
          <w:p w14:paraId="3D240415" w14:textId="4B05739D" w:rsidR="00F45769" w:rsidRPr="00D729F6" w:rsidRDefault="00F45769" w:rsidP="00F45769">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 xml:space="preserve">27 </w:t>
            </w:r>
            <w:r w:rsidRPr="00D729F6">
              <w:rPr>
                <w:b/>
                <w:bCs/>
                <w:color w:val="000000"/>
              </w:rPr>
              <w:t>5</w:t>
            </w:r>
            <w:r>
              <w:rPr>
                <w:rFonts w:ascii="Times New Roman" w:hAnsi="Times New Roman"/>
                <w:b/>
                <w:bCs/>
                <w:color w:val="000000"/>
              </w:rPr>
              <w:t>β</w:t>
            </w:r>
            <w:r w:rsidRPr="00D729F6">
              <w:rPr>
                <w:b/>
                <w:bCs/>
                <w:color w:val="000000"/>
              </w:rPr>
              <w:t>-Chol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29BD5BB8" w14:textId="77777777" w:rsidR="00F45769" w:rsidRPr="00D729F6" w:rsidRDefault="00F45769" w:rsidP="00342D5C">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27</w:t>
            </w:r>
            <w:r w:rsidRPr="00D729F6">
              <w:rPr>
                <w:b/>
                <w:bCs/>
                <w:color w:val="000000"/>
              </w:rPr>
              <w:t xml:space="preserve"> Diachol (20S)</w:t>
            </w:r>
          </w:p>
        </w:tc>
        <w:tc>
          <w:tcPr>
            <w:tcW w:w="720" w:type="dxa"/>
            <w:tcBorders>
              <w:top w:val="single" w:sz="4" w:space="0" w:color="auto"/>
              <w:bottom w:val="single" w:sz="4" w:space="0" w:color="auto"/>
            </w:tcBorders>
            <w:shd w:val="clear" w:color="auto" w:fill="FFFFFF" w:themeFill="background1"/>
            <w:noWrap/>
            <w:textDirection w:val="tbRl"/>
            <w:vAlign w:val="center"/>
          </w:tcPr>
          <w:p w14:paraId="60745D43" w14:textId="77777777" w:rsidR="00F45769" w:rsidRPr="00D729F6" w:rsidRDefault="00F45769" w:rsidP="00342D5C">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27</w:t>
            </w:r>
            <w:r w:rsidRPr="00D729F6">
              <w:rPr>
                <w:b/>
                <w:bCs/>
                <w:color w:val="000000"/>
              </w:rPr>
              <w:t xml:space="preserve"> MAS</w:t>
            </w:r>
          </w:p>
        </w:tc>
        <w:tc>
          <w:tcPr>
            <w:tcW w:w="990" w:type="dxa"/>
            <w:tcBorders>
              <w:top w:val="single" w:sz="4" w:space="0" w:color="auto"/>
              <w:bottom w:val="single" w:sz="4" w:space="0" w:color="auto"/>
            </w:tcBorders>
            <w:shd w:val="clear" w:color="auto" w:fill="FFFFFF" w:themeFill="background1"/>
            <w:noWrap/>
            <w:textDirection w:val="tbRl"/>
            <w:vAlign w:val="center"/>
          </w:tcPr>
          <w:p w14:paraId="6B2AAEC0" w14:textId="1AECEA5B" w:rsidR="00F45769" w:rsidRPr="00D729F6" w:rsidRDefault="00F45769" w:rsidP="00F45769">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(20S) + C</w:t>
            </w:r>
            <w:r w:rsidRPr="00166AE2">
              <w:rPr>
                <w:b/>
                <w:bCs/>
                <w:color w:val="000000"/>
                <w:sz w:val="20"/>
                <w:vertAlign w:val="subscript"/>
              </w:rPr>
              <w:t>28</w:t>
            </w:r>
            <w:r w:rsidRPr="00D729F6">
              <w:rPr>
                <w:b/>
                <w:bCs/>
                <w:color w:val="000000"/>
                <w:sz w:val="20"/>
              </w:rPr>
              <w:t xml:space="preserve"> Diaergost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5F7EECAA" w14:textId="01307AF1" w:rsidR="00F45769" w:rsidRPr="00D729F6" w:rsidRDefault="00F45769" w:rsidP="00F45769">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27</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-Chol (20R)</w:t>
            </w:r>
          </w:p>
        </w:tc>
        <w:tc>
          <w:tcPr>
            <w:tcW w:w="720" w:type="dxa"/>
            <w:tcBorders>
              <w:top w:val="single" w:sz="4" w:space="0" w:color="auto"/>
              <w:bottom w:val="single" w:sz="4" w:space="0" w:color="auto"/>
            </w:tcBorders>
            <w:shd w:val="clear" w:color="auto" w:fill="FFFFFF" w:themeFill="background1"/>
            <w:textDirection w:val="tbRl"/>
            <w:vAlign w:val="center"/>
          </w:tcPr>
          <w:p w14:paraId="234A2BC6" w14:textId="7BA6818E" w:rsidR="00F45769" w:rsidRPr="00D729F6" w:rsidRDefault="00F45769" w:rsidP="00F45769">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(20S)</w:t>
            </w:r>
          </w:p>
        </w:tc>
        <w:tc>
          <w:tcPr>
            <w:tcW w:w="1080" w:type="dxa"/>
            <w:tcBorders>
              <w:top w:val="single" w:sz="4" w:space="0" w:color="auto"/>
              <w:bottom w:val="single" w:sz="4" w:space="0" w:color="auto"/>
            </w:tcBorders>
            <w:shd w:val="clear" w:color="auto" w:fill="FFFFFF" w:themeFill="background1"/>
            <w:textDirection w:val="tbRl"/>
            <w:vAlign w:val="center"/>
          </w:tcPr>
          <w:p w14:paraId="6F7E01A0" w14:textId="4EE4CDEB" w:rsidR="00F45769" w:rsidRPr="00D729F6" w:rsidRDefault="00F45769" w:rsidP="00F45769">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(20R) + C</w:t>
            </w:r>
            <w:r w:rsidRPr="00166AE2">
              <w:rPr>
                <w:b/>
                <w:bCs/>
                <w:color w:val="000000"/>
                <w:sz w:val="20"/>
                <w:vertAlign w:val="subscript"/>
              </w:rPr>
              <w:t>28</w:t>
            </w:r>
            <w:r w:rsidRPr="00D729F6">
              <w:rPr>
                <w:b/>
                <w:bCs/>
                <w:color w:val="000000"/>
                <w:sz w:val="20"/>
              </w:rPr>
              <w:t xml:space="preserve"> Diaergost (20R)</w:t>
            </w:r>
          </w:p>
        </w:tc>
        <w:tc>
          <w:tcPr>
            <w:tcW w:w="900" w:type="dxa"/>
            <w:tcBorders>
              <w:top w:val="single" w:sz="4" w:space="0" w:color="auto"/>
              <w:bottom w:val="single" w:sz="4" w:space="0" w:color="auto"/>
            </w:tcBorders>
            <w:shd w:val="clear" w:color="auto" w:fill="FFFFFF" w:themeFill="background1"/>
            <w:textDirection w:val="tbRl"/>
            <w:vAlign w:val="center"/>
          </w:tcPr>
          <w:p w14:paraId="501147E4" w14:textId="718D0311" w:rsidR="00F45769" w:rsidRPr="00D729F6" w:rsidRDefault="00F45769" w:rsidP="00F45769">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(20S)+C</w:t>
            </w:r>
            <w:r w:rsidRPr="00166AE2">
              <w:rPr>
                <w:b/>
                <w:bCs/>
                <w:color w:val="000000"/>
                <w:sz w:val="20"/>
                <w:vertAlign w:val="subscript"/>
              </w:rPr>
              <w:t>29</w:t>
            </w:r>
            <w:r w:rsidRPr="00D729F6">
              <w:rPr>
                <w:b/>
                <w:bCs/>
                <w:color w:val="000000"/>
                <w:sz w:val="20"/>
              </w:rPr>
              <w:t xml:space="preserve"> Diastig (20R)</w:t>
            </w:r>
          </w:p>
        </w:tc>
        <w:tc>
          <w:tcPr>
            <w:tcW w:w="720" w:type="dxa"/>
            <w:tcBorders>
              <w:top w:val="single" w:sz="4" w:space="0" w:color="auto"/>
              <w:bottom w:val="single" w:sz="4" w:space="0" w:color="auto"/>
            </w:tcBorders>
            <w:shd w:val="clear" w:color="auto" w:fill="FFFFFF" w:themeFill="background1"/>
            <w:textDirection w:val="tbRl"/>
            <w:vAlign w:val="center"/>
          </w:tcPr>
          <w:p w14:paraId="41FFDDE7" w14:textId="3C0D8DB7" w:rsidR="00F45769" w:rsidRPr="00D729F6" w:rsidRDefault="00F45769" w:rsidP="00F45769">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-Stigmast (20S)</w:t>
            </w:r>
          </w:p>
        </w:tc>
        <w:tc>
          <w:tcPr>
            <w:tcW w:w="720" w:type="dxa"/>
            <w:tcBorders>
              <w:top w:val="single" w:sz="4" w:space="0" w:color="auto"/>
              <w:bottom w:val="single" w:sz="4" w:space="0" w:color="auto"/>
            </w:tcBorders>
            <w:shd w:val="clear" w:color="auto" w:fill="FFFFFF" w:themeFill="background1"/>
            <w:textDirection w:val="tbRl"/>
            <w:vAlign w:val="center"/>
          </w:tcPr>
          <w:p w14:paraId="0FF0CC39" w14:textId="4E56D8E6" w:rsidR="00F45769" w:rsidRPr="00D729F6" w:rsidRDefault="00F45769" w:rsidP="00F45769">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(20R)</w:t>
            </w:r>
          </w:p>
        </w:tc>
        <w:tc>
          <w:tcPr>
            <w:tcW w:w="1170" w:type="dxa"/>
            <w:tcBorders>
              <w:top w:val="single" w:sz="4" w:space="0" w:color="auto"/>
              <w:bottom w:val="single" w:sz="4" w:space="0" w:color="auto"/>
            </w:tcBorders>
            <w:shd w:val="clear" w:color="auto" w:fill="FFFFFF" w:themeFill="background1"/>
            <w:textDirection w:val="tbRl"/>
            <w:vAlign w:val="center"/>
          </w:tcPr>
          <w:p w14:paraId="23D7705D" w14:textId="4B1C20CA" w:rsidR="00F45769" w:rsidRPr="00D729F6" w:rsidRDefault="00F45769" w:rsidP="00F45769">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(20R) + C</w:t>
            </w:r>
            <w:r w:rsidRPr="00166AE2">
              <w:rPr>
                <w:b/>
                <w:bCs/>
                <w:color w:val="000000"/>
                <w:sz w:val="20"/>
                <w:vertAlign w:val="subscript"/>
              </w:rPr>
              <w:t>29</w:t>
            </w:r>
            <w:r w:rsidRPr="00D729F6">
              <w:rPr>
                <w:b/>
                <w:bCs/>
                <w:color w:val="000000"/>
                <w:sz w:val="20"/>
              </w:rPr>
              <w:t xml:space="preserve"> Diastigmast (20R)</w:t>
            </w:r>
          </w:p>
        </w:tc>
        <w:tc>
          <w:tcPr>
            <w:tcW w:w="810" w:type="dxa"/>
            <w:tcBorders>
              <w:top w:val="single" w:sz="4" w:space="0" w:color="auto"/>
              <w:bottom w:val="single" w:sz="4" w:space="0" w:color="auto"/>
            </w:tcBorders>
            <w:shd w:val="clear" w:color="auto" w:fill="FFFFFF" w:themeFill="background1"/>
            <w:textDirection w:val="tbRl"/>
            <w:vAlign w:val="center"/>
          </w:tcPr>
          <w:p w14:paraId="1AFE6878" w14:textId="3B3B3544" w:rsidR="00F45769" w:rsidRPr="00D729F6" w:rsidRDefault="00F45769" w:rsidP="00342D5C">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Pr>
                <w:b/>
                <w:bCs/>
                <w:color w:val="000000"/>
                <w:sz w:val="20"/>
              </w:rPr>
              <w:t xml:space="preserve"> 5</w:t>
            </w:r>
            <w:r>
              <w:rPr>
                <w:rFonts w:ascii="Times New Roman" w:hAnsi="Times New Roman"/>
                <w:b/>
                <w:bCs/>
                <w:color w:val="000000"/>
                <w:sz w:val="20"/>
              </w:rPr>
              <w:t>α</w:t>
            </w:r>
            <w:r w:rsidRPr="00D729F6">
              <w:rPr>
                <w:b/>
                <w:bCs/>
                <w:color w:val="000000"/>
                <w:sz w:val="20"/>
              </w:rPr>
              <w:t>-Stigmast (20R)</w:t>
            </w:r>
          </w:p>
        </w:tc>
      </w:tr>
      <w:tr w:rsidR="002B13FF" w:rsidRPr="003B5FC0" w14:paraId="362C0ED5" w14:textId="77777777" w:rsidTr="00342D5C">
        <w:trPr>
          <w:trHeight w:val="312"/>
          <w:jc w:val="center"/>
        </w:trPr>
        <w:tc>
          <w:tcPr>
            <w:tcW w:w="1350" w:type="dxa"/>
            <w:tcBorders>
              <w:top w:val="single" w:sz="4" w:space="0" w:color="auto"/>
            </w:tcBorders>
            <w:shd w:val="clear" w:color="auto" w:fill="FFFFFF" w:themeFill="background1"/>
            <w:noWrap/>
            <w:vAlign w:val="center"/>
          </w:tcPr>
          <w:p w14:paraId="20D0728A" w14:textId="11F93DCB" w:rsidR="002B13FF" w:rsidRPr="003B5FC0" w:rsidRDefault="002B13FF" w:rsidP="003B5FC0">
            <w:pPr>
              <w:spacing w:before="240" w:line="240" w:lineRule="auto"/>
              <w:rPr>
                <w:color w:val="000000"/>
                <w:lang w:bidi="ar-SA"/>
              </w:rPr>
            </w:pPr>
            <w:r w:rsidRPr="003B5FC0">
              <w:rPr>
                <w:rFonts w:ascii="Times New Roman" w:hAnsi="Times New Roman"/>
                <w:color w:val="000000"/>
              </w:rPr>
              <w:t>EFLC-28</w:t>
            </w:r>
          </w:p>
        </w:tc>
        <w:tc>
          <w:tcPr>
            <w:tcW w:w="630" w:type="dxa"/>
            <w:tcBorders>
              <w:top w:val="single" w:sz="4" w:space="0" w:color="auto"/>
            </w:tcBorders>
            <w:shd w:val="clear" w:color="auto" w:fill="FFFFFF" w:themeFill="background1"/>
            <w:noWrap/>
            <w:vAlign w:val="center"/>
          </w:tcPr>
          <w:p w14:paraId="77C6DD4A" w14:textId="01922A34" w:rsidR="002B13FF" w:rsidRPr="003B5FC0" w:rsidRDefault="002B13FF" w:rsidP="003B5FC0">
            <w:pPr>
              <w:spacing w:before="240" w:line="240" w:lineRule="auto"/>
              <w:jc w:val="center"/>
              <w:rPr>
                <w:color w:val="000000"/>
                <w:lang w:bidi="ar-SA"/>
              </w:rPr>
            </w:pPr>
            <w:r w:rsidRPr="003B5FC0">
              <w:rPr>
                <w:rFonts w:ascii="Times New Roman" w:hAnsi="Times New Roman"/>
                <w:color w:val="000000"/>
              </w:rPr>
              <w:t>3</w:t>
            </w:r>
          </w:p>
        </w:tc>
        <w:tc>
          <w:tcPr>
            <w:tcW w:w="630" w:type="dxa"/>
            <w:tcBorders>
              <w:top w:val="single" w:sz="4" w:space="0" w:color="auto"/>
            </w:tcBorders>
            <w:shd w:val="clear" w:color="auto" w:fill="FFFFFF" w:themeFill="background1"/>
            <w:noWrap/>
            <w:vAlign w:val="center"/>
          </w:tcPr>
          <w:p w14:paraId="232452D3" w14:textId="76001396" w:rsidR="002B13FF" w:rsidRPr="003B5FC0" w:rsidRDefault="002B13FF" w:rsidP="003B5FC0">
            <w:pPr>
              <w:spacing w:before="240" w:line="240" w:lineRule="auto"/>
              <w:jc w:val="center"/>
              <w:rPr>
                <w:color w:val="000000"/>
                <w:lang w:bidi="ar-SA"/>
              </w:rPr>
            </w:pPr>
            <w:r w:rsidRPr="003B5FC0">
              <w:rPr>
                <w:rFonts w:ascii="Times New Roman" w:hAnsi="Times New Roman"/>
                <w:color w:val="000000"/>
              </w:rPr>
              <w:t>3</w:t>
            </w:r>
          </w:p>
        </w:tc>
        <w:tc>
          <w:tcPr>
            <w:tcW w:w="900" w:type="dxa"/>
            <w:tcBorders>
              <w:top w:val="single" w:sz="4" w:space="0" w:color="auto"/>
            </w:tcBorders>
            <w:shd w:val="clear" w:color="auto" w:fill="FFFFFF" w:themeFill="background1"/>
            <w:noWrap/>
            <w:vAlign w:val="center"/>
          </w:tcPr>
          <w:p w14:paraId="438A34B4" w14:textId="1C98B746" w:rsidR="002B13FF" w:rsidRPr="003B5FC0" w:rsidRDefault="002B13FF" w:rsidP="003B5FC0">
            <w:pPr>
              <w:spacing w:before="240" w:line="240" w:lineRule="auto"/>
              <w:jc w:val="center"/>
              <w:rPr>
                <w:color w:val="000000"/>
                <w:lang w:bidi="ar-SA"/>
              </w:rPr>
            </w:pPr>
            <w:r w:rsidRPr="003B5FC0">
              <w:rPr>
                <w:rFonts w:ascii="Times New Roman" w:hAnsi="Times New Roman"/>
                <w:color w:val="000000"/>
              </w:rPr>
              <w:t>5</w:t>
            </w:r>
          </w:p>
        </w:tc>
        <w:tc>
          <w:tcPr>
            <w:tcW w:w="810" w:type="dxa"/>
            <w:tcBorders>
              <w:top w:val="single" w:sz="4" w:space="0" w:color="auto"/>
            </w:tcBorders>
            <w:shd w:val="clear" w:color="auto" w:fill="FFFFFF" w:themeFill="background1"/>
            <w:noWrap/>
            <w:vAlign w:val="center"/>
          </w:tcPr>
          <w:p w14:paraId="2814C53E" w14:textId="23F78454" w:rsidR="002B13FF" w:rsidRPr="003B5FC0" w:rsidRDefault="002B13FF" w:rsidP="003B5FC0">
            <w:pPr>
              <w:spacing w:before="240" w:line="240" w:lineRule="auto"/>
              <w:jc w:val="center"/>
              <w:rPr>
                <w:color w:val="000000"/>
                <w:lang w:bidi="ar-SA"/>
              </w:rPr>
            </w:pPr>
            <w:r w:rsidRPr="003B5FC0">
              <w:rPr>
                <w:rFonts w:ascii="Times New Roman" w:hAnsi="Times New Roman"/>
                <w:color w:val="000000"/>
              </w:rPr>
              <w:t>2</w:t>
            </w:r>
          </w:p>
        </w:tc>
        <w:tc>
          <w:tcPr>
            <w:tcW w:w="720" w:type="dxa"/>
            <w:tcBorders>
              <w:top w:val="single" w:sz="4" w:space="0" w:color="auto"/>
            </w:tcBorders>
            <w:shd w:val="clear" w:color="auto" w:fill="FFFFFF" w:themeFill="background1"/>
            <w:noWrap/>
            <w:vAlign w:val="center"/>
          </w:tcPr>
          <w:p w14:paraId="3FDFABEC" w14:textId="2D72A35F" w:rsidR="002B13FF" w:rsidRPr="003B5FC0" w:rsidRDefault="002B13FF" w:rsidP="003B5FC0">
            <w:pPr>
              <w:spacing w:before="240" w:line="240" w:lineRule="auto"/>
              <w:jc w:val="center"/>
              <w:rPr>
                <w:color w:val="000000"/>
                <w:lang w:bidi="ar-SA"/>
              </w:rPr>
            </w:pPr>
            <w:r w:rsidRPr="003B5FC0">
              <w:rPr>
                <w:rFonts w:ascii="Times New Roman" w:hAnsi="Times New Roman"/>
                <w:color w:val="000000"/>
              </w:rPr>
              <w:t>5</w:t>
            </w:r>
          </w:p>
        </w:tc>
        <w:tc>
          <w:tcPr>
            <w:tcW w:w="990" w:type="dxa"/>
            <w:tcBorders>
              <w:top w:val="single" w:sz="4" w:space="0" w:color="auto"/>
            </w:tcBorders>
            <w:shd w:val="clear" w:color="auto" w:fill="FFFFFF" w:themeFill="background1"/>
            <w:noWrap/>
            <w:vAlign w:val="center"/>
          </w:tcPr>
          <w:p w14:paraId="02D352C2" w14:textId="683ABF9B" w:rsidR="002B13FF" w:rsidRPr="003B5FC0" w:rsidRDefault="002B13FF" w:rsidP="003B5FC0">
            <w:pPr>
              <w:spacing w:before="240" w:line="240" w:lineRule="auto"/>
              <w:jc w:val="center"/>
              <w:rPr>
                <w:color w:val="000000"/>
                <w:lang w:bidi="ar-SA"/>
              </w:rPr>
            </w:pPr>
            <w:r w:rsidRPr="003B5FC0">
              <w:rPr>
                <w:rFonts w:ascii="Times New Roman" w:hAnsi="Times New Roman"/>
                <w:color w:val="000000"/>
              </w:rPr>
              <w:t>25</w:t>
            </w:r>
          </w:p>
        </w:tc>
        <w:tc>
          <w:tcPr>
            <w:tcW w:w="810" w:type="dxa"/>
            <w:tcBorders>
              <w:top w:val="single" w:sz="4" w:space="0" w:color="auto"/>
            </w:tcBorders>
            <w:shd w:val="clear" w:color="auto" w:fill="FFFFFF" w:themeFill="background1"/>
            <w:noWrap/>
            <w:vAlign w:val="center"/>
          </w:tcPr>
          <w:p w14:paraId="001A7DAD" w14:textId="0B67DA87" w:rsidR="002B13FF" w:rsidRPr="003B5FC0" w:rsidRDefault="002B13FF" w:rsidP="003B5FC0">
            <w:pPr>
              <w:spacing w:before="240" w:line="240" w:lineRule="auto"/>
              <w:jc w:val="center"/>
              <w:rPr>
                <w:color w:val="000000"/>
                <w:lang w:bidi="ar-SA"/>
              </w:rPr>
            </w:pPr>
            <w:r w:rsidRPr="003B5FC0">
              <w:rPr>
                <w:rFonts w:ascii="Times New Roman" w:hAnsi="Times New Roman"/>
                <w:color w:val="000000"/>
              </w:rPr>
              <w:t>4</w:t>
            </w:r>
          </w:p>
        </w:tc>
        <w:tc>
          <w:tcPr>
            <w:tcW w:w="720" w:type="dxa"/>
            <w:tcBorders>
              <w:top w:val="single" w:sz="4" w:space="0" w:color="auto"/>
            </w:tcBorders>
            <w:shd w:val="clear" w:color="auto" w:fill="FFFFFF" w:themeFill="background1"/>
            <w:vAlign w:val="center"/>
          </w:tcPr>
          <w:p w14:paraId="1353F4E0" w14:textId="209F57B7" w:rsidR="002B13FF" w:rsidRPr="003B5FC0" w:rsidRDefault="002B13FF" w:rsidP="003B5FC0">
            <w:pPr>
              <w:spacing w:before="240" w:line="240" w:lineRule="auto"/>
              <w:jc w:val="center"/>
              <w:rPr>
                <w:color w:val="000000"/>
                <w:lang w:bidi="ar-SA"/>
              </w:rPr>
            </w:pPr>
            <w:r w:rsidRPr="003B5FC0">
              <w:rPr>
                <w:rFonts w:ascii="Times New Roman" w:hAnsi="Times New Roman"/>
                <w:color w:val="000000"/>
              </w:rPr>
              <w:t>35</w:t>
            </w:r>
          </w:p>
        </w:tc>
        <w:tc>
          <w:tcPr>
            <w:tcW w:w="1080" w:type="dxa"/>
            <w:tcBorders>
              <w:top w:val="single" w:sz="4" w:space="0" w:color="auto"/>
            </w:tcBorders>
            <w:shd w:val="clear" w:color="auto" w:fill="FFFFFF" w:themeFill="background1"/>
            <w:vAlign w:val="center"/>
          </w:tcPr>
          <w:p w14:paraId="16E5E121" w14:textId="175BD32D" w:rsidR="002B13FF" w:rsidRPr="003B5FC0" w:rsidRDefault="002B13FF" w:rsidP="003B5FC0">
            <w:pPr>
              <w:spacing w:before="240" w:line="240" w:lineRule="auto"/>
              <w:jc w:val="center"/>
              <w:rPr>
                <w:color w:val="000000"/>
                <w:lang w:bidi="ar-SA"/>
              </w:rPr>
            </w:pPr>
            <w:r w:rsidRPr="003B5FC0">
              <w:rPr>
                <w:rFonts w:ascii="Times New Roman" w:hAnsi="Times New Roman"/>
                <w:color w:val="000000"/>
              </w:rPr>
              <w:t>1</w:t>
            </w:r>
          </w:p>
        </w:tc>
        <w:tc>
          <w:tcPr>
            <w:tcW w:w="900" w:type="dxa"/>
            <w:tcBorders>
              <w:top w:val="single" w:sz="4" w:space="0" w:color="auto"/>
            </w:tcBorders>
            <w:shd w:val="clear" w:color="auto" w:fill="FFFFFF" w:themeFill="background1"/>
            <w:vAlign w:val="center"/>
          </w:tcPr>
          <w:p w14:paraId="0BFA7B92" w14:textId="673D7625" w:rsidR="002B13FF" w:rsidRPr="003B5FC0" w:rsidRDefault="002B13FF" w:rsidP="003B5FC0">
            <w:pPr>
              <w:spacing w:before="240" w:line="240" w:lineRule="auto"/>
              <w:jc w:val="center"/>
              <w:rPr>
                <w:color w:val="000000"/>
                <w:lang w:bidi="ar-SA"/>
              </w:rPr>
            </w:pPr>
            <w:r w:rsidRPr="003B5FC0">
              <w:rPr>
                <w:rFonts w:ascii="Times New Roman" w:hAnsi="Times New Roman"/>
                <w:color w:val="000000"/>
              </w:rPr>
              <w:t>1</w:t>
            </w:r>
          </w:p>
        </w:tc>
        <w:tc>
          <w:tcPr>
            <w:tcW w:w="720" w:type="dxa"/>
            <w:tcBorders>
              <w:top w:val="single" w:sz="4" w:space="0" w:color="auto"/>
            </w:tcBorders>
            <w:shd w:val="clear" w:color="auto" w:fill="FFFFFF" w:themeFill="background1"/>
            <w:vAlign w:val="center"/>
          </w:tcPr>
          <w:p w14:paraId="23633595" w14:textId="26EA1E65" w:rsidR="002B13FF" w:rsidRPr="003B5FC0" w:rsidRDefault="002B13FF" w:rsidP="003B5FC0">
            <w:pPr>
              <w:spacing w:before="240" w:line="240" w:lineRule="auto"/>
              <w:jc w:val="center"/>
              <w:rPr>
                <w:color w:val="000000"/>
                <w:lang w:bidi="ar-SA"/>
              </w:rPr>
            </w:pPr>
            <w:r w:rsidRPr="003B5FC0">
              <w:rPr>
                <w:rFonts w:ascii="Times New Roman" w:hAnsi="Times New Roman"/>
                <w:color w:val="000000"/>
              </w:rPr>
              <w:t>7</w:t>
            </w:r>
          </w:p>
        </w:tc>
        <w:tc>
          <w:tcPr>
            <w:tcW w:w="720" w:type="dxa"/>
            <w:tcBorders>
              <w:top w:val="single" w:sz="4" w:space="0" w:color="auto"/>
            </w:tcBorders>
            <w:shd w:val="clear" w:color="auto" w:fill="FFFFFF" w:themeFill="background1"/>
            <w:vAlign w:val="center"/>
          </w:tcPr>
          <w:p w14:paraId="300B48AE" w14:textId="63C24C0B" w:rsidR="002B13FF" w:rsidRPr="003B5FC0" w:rsidRDefault="002B13FF" w:rsidP="003B5FC0">
            <w:pPr>
              <w:spacing w:before="240" w:line="240" w:lineRule="auto"/>
              <w:jc w:val="center"/>
              <w:rPr>
                <w:color w:val="000000"/>
                <w:lang w:bidi="ar-SA"/>
              </w:rPr>
            </w:pPr>
            <w:r w:rsidRPr="003B5FC0">
              <w:rPr>
                <w:rFonts w:ascii="Times New Roman" w:hAnsi="Times New Roman"/>
                <w:color w:val="000000"/>
              </w:rPr>
              <w:t>10</w:t>
            </w:r>
          </w:p>
        </w:tc>
        <w:tc>
          <w:tcPr>
            <w:tcW w:w="1170" w:type="dxa"/>
            <w:tcBorders>
              <w:top w:val="single" w:sz="4" w:space="0" w:color="auto"/>
            </w:tcBorders>
            <w:shd w:val="clear" w:color="auto" w:fill="FFFFFF" w:themeFill="background1"/>
            <w:vAlign w:val="center"/>
          </w:tcPr>
          <w:p w14:paraId="3BF013DA" w14:textId="10B829A0" w:rsidR="002B13FF" w:rsidRPr="003B5FC0" w:rsidRDefault="002B13FF" w:rsidP="003B5FC0">
            <w:pPr>
              <w:spacing w:before="240" w:line="240" w:lineRule="auto"/>
              <w:jc w:val="center"/>
              <w:rPr>
                <w:color w:val="000000"/>
                <w:lang w:bidi="ar-SA"/>
              </w:rPr>
            </w:pPr>
            <w:r w:rsidRPr="003B5FC0">
              <w:rPr>
                <w:rFonts w:ascii="Times New Roman" w:hAnsi="Times New Roman"/>
                <w:color w:val="000000"/>
              </w:rPr>
              <w:t>4</w:t>
            </w:r>
          </w:p>
        </w:tc>
        <w:tc>
          <w:tcPr>
            <w:tcW w:w="810" w:type="dxa"/>
            <w:tcBorders>
              <w:top w:val="single" w:sz="4" w:space="0" w:color="auto"/>
            </w:tcBorders>
            <w:shd w:val="clear" w:color="auto" w:fill="FFFFFF" w:themeFill="background1"/>
            <w:vAlign w:val="center"/>
          </w:tcPr>
          <w:p w14:paraId="04366778" w14:textId="15304492" w:rsidR="002B13FF" w:rsidRPr="003B5FC0" w:rsidRDefault="002B13FF" w:rsidP="003B5FC0">
            <w:pPr>
              <w:spacing w:before="240" w:line="240" w:lineRule="auto"/>
              <w:jc w:val="center"/>
              <w:rPr>
                <w:color w:val="000000"/>
                <w:lang w:bidi="ar-SA"/>
              </w:rPr>
            </w:pPr>
            <w:r w:rsidRPr="003B5FC0">
              <w:rPr>
                <w:rFonts w:ascii="Times New Roman" w:hAnsi="Times New Roman"/>
                <w:color w:val="000000"/>
              </w:rPr>
              <w:t>3</w:t>
            </w:r>
          </w:p>
        </w:tc>
      </w:tr>
      <w:tr w:rsidR="002B13FF" w:rsidRPr="003B5FC0" w14:paraId="70CA107F" w14:textId="77777777" w:rsidTr="00342D5C">
        <w:trPr>
          <w:trHeight w:val="312"/>
          <w:jc w:val="center"/>
        </w:trPr>
        <w:tc>
          <w:tcPr>
            <w:tcW w:w="1350" w:type="dxa"/>
            <w:shd w:val="clear" w:color="auto" w:fill="FFFFFF" w:themeFill="background1"/>
            <w:noWrap/>
            <w:vAlign w:val="center"/>
          </w:tcPr>
          <w:p w14:paraId="5341C99C" w14:textId="4EC4F52F" w:rsidR="002B13FF" w:rsidRPr="003B5FC0" w:rsidRDefault="002B61D9" w:rsidP="003B5FC0">
            <w:pPr>
              <w:spacing w:line="380" w:lineRule="exact"/>
              <w:rPr>
                <w:color w:val="000000"/>
                <w:lang w:bidi="ar-SA"/>
              </w:rPr>
            </w:pPr>
            <w:r>
              <w:rPr>
                <w:noProof/>
                <w:lang w:bidi="ar-SA"/>
              </w:rPr>
              <mc:AlternateContent>
                <mc:Choice Requires="wps">
                  <w:drawing>
                    <wp:anchor distT="0" distB="0" distL="114300" distR="114300" simplePos="0" relativeHeight="253423104" behindDoc="0" locked="0" layoutInCell="1" allowOverlap="1" wp14:anchorId="27C7AC73" wp14:editId="11A9C0D1">
                      <wp:simplePos x="0" y="0"/>
                      <wp:positionH relativeFrom="column">
                        <wp:posOffset>-493395</wp:posOffset>
                      </wp:positionH>
                      <wp:positionV relativeFrom="paragraph">
                        <wp:posOffset>77470</wp:posOffset>
                      </wp:positionV>
                      <wp:extent cx="399415" cy="345440"/>
                      <wp:effectExtent l="1588" t="0" r="8572" b="0"/>
                      <wp:wrapNone/>
                      <wp:docPr id="364" name="Text Box 364"/>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714CA38" w14:textId="3245984A" w:rsidR="008F50CC" w:rsidRPr="0027556D" w:rsidRDefault="008F50CC" w:rsidP="002B61D9">
                                  <w:pPr>
                                    <w:rPr>
                                      <w:sz w:val="22"/>
                                    </w:rPr>
                                  </w:pPr>
                                  <w:r>
                                    <w:rPr>
                                      <w:sz w:val="22"/>
                                    </w:rPr>
                                    <w:t>267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C7AC73" id="Text Box 364" o:spid="_x0000_s1149" type="#_x0000_t202" style="position:absolute;margin-left:-38.85pt;margin-top:6.1pt;width:31.45pt;height:27.2pt;rotation:90;z-index:2534231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aHrvgIAAMQ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" filled="f" stroked="f" strokeweight=".5pt">
                      <v:textbox>
                        <w:txbxContent>
                          <w:p w14:paraId="0714CA38" w14:textId="3245984A" w:rsidR="008F50CC" w:rsidRPr="0027556D" w:rsidRDefault="008F50CC" w:rsidP="002B61D9">
                            <w:pPr>
                              <w:rPr>
                                <w:sz w:val="22"/>
                              </w:rPr>
                            </w:pPr>
                            <w:r>
                              <w:rPr>
                                <w:sz w:val="22"/>
                              </w:rPr>
                              <w:t>267</w:t>
                            </w:r>
                          </w:p>
                        </w:txbxContent>
                      </v:textbox>
                    </v:shape>
                  </w:pict>
                </mc:Fallback>
              </mc:AlternateContent>
            </w:r>
            <w:r w:rsidR="002B13FF" w:rsidRPr="003B5FC0">
              <w:rPr>
                <w:rFonts w:ascii="Times New Roman" w:hAnsi="Times New Roman"/>
                <w:color w:val="000000"/>
              </w:rPr>
              <w:t>EFLC-26</w:t>
            </w:r>
          </w:p>
        </w:tc>
        <w:tc>
          <w:tcPr>
            <w:tcW w:w="630" w:type="dxa"/>
            <w:shd w:val="clear" w:color="auto" w:fill="FFFFFF" w:themeFill="background1"/>
            <w:noWrap/>
            <w:vAlign w:val="center"/>
          </w:tcPr>
          <w:p w14:paraId="1DE04369" w14:textId="46152E79" w:rsidR="002B13FF" w:rsidRPr="003B5FC0" w:rsidRDefault="002B13FF" w:rsidP="003B5FC0">
            <w:pPr>
              <w:spacing w:line="380" w:lineRule="exact"/>
              <w:jc w:val="center"/>
              <w:rPr>
                <w:color w:val="000000"/>
                <w:lang w:bidi="ar-SA"/>
              </w:rPr>
            </w:pPr>
            <w:r w:rsidRPr="003B5FC0">
              <w:rPr>
                <w:rFonts w:ascii="Times New Roman" w:hAnsi="Times New Roman"/>
                <w:color w:val="000000"/>
              </w:rPr>
              <w:t>7</w:t>
            </w:r>
          </w:p>
        </w:tc>
        <w:tc>
          <w:tcPr>
            <w:tcW w:w="630" w:type="dxa"/>
            <w:shd w:val="clear" w:color="auto" w:fill="FFFFFF" w:themeFill="background1"/>
            <w:noWrap/>
            <w:vAlign w:val="center"/>
          </w:tcPr>
          <w:p w14:paraId="3F86CF89" w14:textId="0A9BECE8" w:rsidR="002B13FF" w:rsidRPr="003B5FC0" w:rsidRDefault="002B13FF" w:rsidP="003B5FC0">
            <w:pPr>
              <w:spacing w:line="380" w:lineRule="exact"/>
              <w:jc w:val="center"/>
              <w:rPr>
                <w:color w:val="000000"/>
                <w:lang w:bidi="ar-SA"/>
              </w:rPr>
            </w:pPr>
            <w:r w:rsidRPr="003B5FC0">
              <w:rPr>
                <w:rFonts w:ascii="Times New Roman" w:hAnsi="Times New Roman"/>
                <w:color w:val="000000"/>
              </w:rPr>
              <w:t>5</w:t>
            </w:r>
          </w:p>
        </w:tc>
        <w:tc>
          <w:tcPr>
            <w:tcW w:w="900" w:type="dxa"/>
            <w:shd w:val="clear" w:color="auto" w:fill="FFFFFF" w:themeFill="background1"/>
            <w:noWrap/>
            <w:vAlign w:val="center"/>
          </w:tcPr>
          <w:p w14:paraId="31D4A40C" w14:textId="0B617AAC" w:rsidR="002B13FF" w:rsidRPr="003B5FC0" w:rsidRDefault="002B13FF" w:rsidP="003B5FC0">
            <w:pPr>
              <w:spacing w:line="380" w:lineRule="exact"/>
              <w:jc w:val="center"/>
              <w:rPr>
                <w:color w:val="000000"/>
                <w:lang w:bidi="ar-SA"/>
              </w:rPr>
            </w:pPr>
            <w:r w:rsidRPr="003B5FC0">
              <w:rPr>
                <w:rFonts w:ascii="Times New Roman" w:hAnsi="Times New Roman"/>
                <w:color w:val="000000"/>
              </w:rPr>
              <w:t>6</w:t>
            </w:r>
          </w:p>
        </w:tc>
        <w:tc>
          <w:tcPr>
            <w:tcW w:w="810" w:type="dxa"/>
            <w:shd w:val="clear" w:color="auto" w:fill="FFFFFF" w:themeFill="background1"/>
            <w:noWrap/>
            <w:vAlign w:val="center"/>
          </w:tcPr>
          <w:p w14:paraId="45A61BB4" w14:textId="1A0A360F" w:rsidR="002B13FF" w:rsidRPr="003B5FC0" w:rsidRDefault="002B13FF" w:rsidP="003B5FC0">
            <w:pPr>
              <w:spacing w:line="380" w:lineRule="exact"/>
              <w:jc w:val="center"/>
              <w:rPr>
                <w:color w:val="000000"/>
                <w:lang w:bidi="ar-SA"/>
              </w:rPr>
            </w:pPr>
            <w:r w:rsidRPr="003B5FC0">
              <w:rPr>
                <w:rFonts w:ascii="Times New Roman" w:hAnsi="Times New Roman"/>
                <w:color w:val="000000"/>
              </w:rPr>
              <w:t>3</w:t>
            </w:r>
          </w:p>
        </w:tc>
        <w:tc>
          <w:tcPr>
            <w:tcW w:w="720" w:type="dxa"/>
            <w:shd w:val="clear" w:color="auto" w:fill="FFFFFF" w:themeFill="background1"/>
            <w:noWrap/>
            <w:vAlign w:val="center"/>
          </w:tcPr>
          <w:p w14:paraId="10819CD7" w14:textId="7126FAD5" w:rsidR="002B13FF" w:rsidRPr="003B5FC0" w:rsidRDefault="002B13FF" w:rsidP="003B5FC0">
            <w:pPr>
              <w:spacing w:line="380" w:lineRule="exact"/>
              <w:jc w:val="center"/>
              <w:rPr>
                <w:color w:val="000000"/>
                <w:lang w:bidi="ar-SA"/>
              </w:rPr>
            </w:pPr>
            <w:r w:rsidRPr="003B5FC0">
              <w:rPr>
                <w:rFonts w:ascii="Times New Roman" w:hAnsi="Times New Roman"/>
                <w:color w:val="000000"/>
              </w:rPr>
              <w:t>5</w:t>
            </w:r>
          </w:p>
        </w:tc>
        <w:tc>
          <w:tcPr>
            <w:tcW w:w="990" w:type="dxa"/>
            <w:shd w:val="clear" w:color="auto" w:fill="FFFFFF" w:themeFill="background1"/>
            <w:noWrap/>
            <w:vAlign w:val="center"/>
          </w:tcPr>
          <w:p w14:paraId="576A8C6A" w14:textId="45A03B9F" w:rsidR="002B13FF" w:rsidRPr="003B5FC0" w:rsidRDefault="002B13FF" w:rsidP="003B5FC0">
            <w:pPr>
              <w:spacing w:line="380" w:lineRule="exact"/>
              <w:jc w:val="center"/>
              <w:rPr>
                <w:color w:val="000000"/>
                <w:lang w:bidi="ar-SA"/>
              </w:rPr>
            </w:pPr>
            <w:r w:rsidRPr="003B5FC0">
              <w:rPr>
                <w:rFonts w:ascii="Times New Roman" w:hAnsi="Times New Roman"/>
                <w:color w:val="000000"/>
              </w:rPr>
              <w:t>28</w:t>
            </w:r>
          </w:p>
        </w:tc>
        <w:tc>
          <w:tcPr>
            <w:tcW w:w="810" w:type="dxa"/>
            <w:shd w:val="clear" w:color="auto" w:fill="FFFFFF" w:themeFill="background1"/>
            <w:noWrap/>
            <w:vAlign w:val="center"/>
          </w:tcPr>
          <w:p w14:paraId="2D99B412" w14:textId="66763B1D" w:rsidR="002B13FF" w:rsidRPr="003B5FC0" w:rsidRDefault="002B13FF" w:rsidP="003B5FC0">
            <w:pPr>
              <w:spacing w:line="380" w:lineRule="exact"/>
              <w:jc w:val="center"/>
              <w:rPr>
                <w:color w:val="000000"/>
                <w:lang w:bidi="ar-SA"/>
              </w:rPr>
            </w:pPr>
            <w:r w:rsidRPr="003B5FC0">
              <w:rPr>
                <w:rFonts w:ascii="Times New Roman" w:hAnsi="Times New Roman"/>
                <w:color w:val="000000"/>
              </w:rPr>
              <w:t>4</w:t>
            </w:r>
          </w:p>
        </w:tc>
        <w:tc>
          <w:tcPr>
            <w:tcW w:w="720" w:type="dxa"/>
            <w:shd w:val="clear" w:color="auto" w:fill="FFFFFF" w:themeFill="background1"/>
            <w:vAlign w:val="center"/>
          </w:tcPr>
          <w:p w14:paraId="7C9DF026" w14:textId="40DE9DE4" w:rsidR="002B13FF" w:rsidRPr="003B5FC0" w:rsidRDefault="002B13FF" w:rsidP="003B5FC0">
            <w:pPr>
              <w:spacing w:line="380" w:lineRule="exact"/>
              <w:jc w:val="center"/>
              <w:rPr>
                <w:color w:val="000000"/>
                <w:lang w:bidi="ar-SA"/>
              </w:rPr>
            </w:pPr>
            <w:r w:rsidRPr="003B5FC0">
              <w:rPr>
                <w:rFonts w:ascii="Times New Roman" w:hAnsi="Times New Roman"/>
                <w:color w:val="000000"/>
              </w:rPr>
              <w:t>38</w:t>
            </w:r>
          </w:p>
        </w:tc>
        <w:tc>
          <w:tcPr>
            <w:tcW w:w="1080" w:type="dxa"/>
            <w:shd w:val="clear" w:color="auto" w:fill="FFFFFF" w:themeFill="background1"/>
            <w:vAlign w:val="center"/>
          </w:tcPr>
          <w:p w14:paraId="5212EB4C" w14:textId="5F91014B"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c>
          <w:tcPr>
            <w:tcW w:w="900" w:type="dxa"/>
            <w:shd w:val="clear" w:color="auto" w:fill="FFFFFF" w:themeFill="background1"/>
            <w:vAlign w:val="center"/>
          </w:tcPr>
          <w:p w14:paraId="3AD9A870" w14:textId="5FB994A8"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c>
          <w:tcPr>
            <w:tcW w:w="720" w:type="dxa"/>
            <w:shd w:val="clear" w:color="auto" w:fill="FFFFFF" w:themeFill="background1"/>
            <w:vAlign w:val="center"/>
          </w:tcPr>
          <w:p w14:paraId="4B1FA4C2" w14:textId="3756B698" w:rsidR="002B13FF" w:rsidRPr="003B5FC0" w:rsidRDefault="002B13FF" w:rsidP="003B5FC0">
            <w:pPr>
              <w:spacing w:line="380" w:lineRule="exact"/>
              <w:jc w:val="center"/>
              <w:rPr>
                <w:color w:val="000000"/>
                <w:lang w:bidi="ar-SA"/>
              </w:rPr>
            </w:pPr>
            <w:r w:rsidRPr="003B5FC0">
              <w:rPr>
                <w:rFonts w:ascii="Times New Roman" w:hAnsi="Times New Roman"/>
                <w:color w:val="000000"/>
              </w:rPr>
              <w:t>8</w:t>
            </w:r>
          </w:p>
        </w:tc>
        <w:tc>
          <w:tcPr>
            <w:tcW w:w="720" w:type="dxa"/>
            <w:shd w:val="clear" w:color="auto" w:fill="FFFFFF" w:themeFill="background1"/>
            <w:vAlign w:val="center"/>
          </w:tcPr>
          <w:p w14:paraId="180078AD" w14:textId="008D88D1" w:rsidR="002B13FF" w:rsidRPr="003B5FC0" w:rsidRDefault="002B13FF" w:rsidP="003B5FC0">
            <w:pPr>
              <w:spacing w:line="380" w:lineRule="exact"/>
              <w:jc w:val="center"/>
              <w:rPr>
                <w:color w:val="000000"/>
                <w:lang w:bidi="ar-SA"/>
              </w:rPr>
            </w:pPr>
            <w:r w:rsidRPr="003B5FC0">
              <w:rPr>
                <w:rFonts w:ascii="Times New Roman" w:hAnsi="Times New Roman"/>
                <w:color w:val="000000"/>
              </w:rPr>
              <w:t>11</w:t>
            </w:r>
          </w:p>
        </w:tc>
        <w:tc>
          <w:tcPr>
            <w:tcW w:w="1170" w:type="dxa"/>
            <w:shd w:val="clear" w:color="auto" w:fill="FFFFFF" w:themeFill="background1"/>
            <w:vAlign w:val="center"/>
          </w:tcPr>
          <w:p w14:paraId="65224249" w14:textId="68628E73" w:rsidR="002B13FF" w:rsidRPr="003B5FC0" w:rsidRDefault="002B13FF" w:rsidP="003B5FC0">
            <w:pPr>
              <w:spacing w:line="380" w:lineRule="exact"/>
              <w:jc w:val="center"/>
              <w:rPr>
                <w:color w:val="000000"/>
                <w:lang w:bidi="ar-SA"/>
              </w:rPr>
            </w:pPr>
            <w:r w:rsidRPr="003B5FC0">
              <w:rPr>
                <w:rFonts w:ascii="Times New Roman" w:hAnsi="Times New Roman"/>
                <w:color w:val="000000"/>
              </w:rPr>
              <w:t>4</w:t>
            </w:r>
          </w:p>
        </w:tc>
        <w:tc>
          <w:tcPr>
            <w:tcW w:w="810" w:type="dxa"/>
            <w:shd w:val="clear" w:color="auto" w:fill="FFFFFF" w:themeFill="background1"/>
            <w:vAlign w:val="center"/>
          </w:tcPr>
          <w:p w14:paraId="6E55E89F" w14:textId="19F6D514" w:rsidR="002B13FF" w:rsidRPr="003B5FC0" w:rsidRDefault="002B13FF" w:rsidP="003B5FC0">
            <w:pPr>
              <w:spacing w:line="380" w:lineRule="exact"/>
              <w:jc w:val="center"/>
              <w:rPr>
                <w:color w:val="000000"/>
                <w:lang w:bidi="ar-SA"/>
              </w:rPr>
            </w:pPr>
            <w:r w:rsidRPr="003B5FC0">
              <w:rPr>
                <w:rFonts w:ascii="Times New Roman" w:hAnsi="Times New Roman"/>
                <w:color w:val="000000"/>
              </w:rPr>
              <w:t>3</w:t>
            </w:r>
          </w:p>
        </w:tc>
      </w:tr>
      <w:tr w:rsidR="002B13FF" w:rsidRPr="003B5FC0" w14:paraId="46A3D4BB" w14:textId="77777777" w:rsidTr="00342D5C">
        <w:trPr>
          <w:trHeight w:val="312"/>
          <w:jc w:val="center"/>
        </w:trPr>
        <w:tc>
          <w:tcPr>
            <w:tcW w:w="1350" w:type="dxa"/>
            <w:shd w:val="clear" w:color="auto" w:fill="FFFFFF" w:themeFill="background1"/>
            <w:noWrap/>
            <w:vAlign w:val="center"/>
          </w:tcPr>
          <w:p w14:paraId="12E7D858" w14:textId="4CF855F6" w:rsidR="002B13FF" w:rsidRPr="003B5FC0" w:rsidRDefault="002B13FF" w:rsidP="003B5FC0">
            <w:pPr>
              <w:spacing w:line="380" w:lineRule="exact"/>
              <w:rPr>
                <w:color w:val="000000"/>
                <w:lang w:bidi="ar-SA"/>
              </w:rPr>
            </w:pPr>
            <w:r w:rsidRPr="003B5FC0">
              <w:rPr>
                <w:rFonts w:ascii="Times New Roman" w:hAnsi="Times New Roman"/>
                <w:color w:val="000000"/>
              </w:rPr>
              <w:t>EFLC-25</w:t>
            </w:r>
          </w:p>
        </w:tc>
        <w:tc>
          <w:tcPr>
            <w:tcW w:w="630" w:type="dxa"/>
            <w:shd w:val="clear" w:color="auto" w:fill="FFFFFF" w:themeFill="background1"/>
            <w:noWrap/>
            <w:vAlign w:val="center"/>
          </w:tcPr>
          <w:p w14:paraId="6363535A" w14:textId="111AB79F"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c>
          <w:tcPr>
            <w:tcW w:w="630" w:type="dxa"/>
            <w:shd w:val="clear" w:color="auto" w:fill="FFFFFF" w:themeFill="background1"/>
            <w:noWrap/>
            <w:vAlign w:val="center"/>
          </w:tcPr>
          <w:p w14:paraId="7481840D" w14:textId="174B03DD"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c>
          <w:tcPr>
            <w:tcW w:w="900" w:type="dxa"/>
            <w:shd w:val="clear" w:color="auto" w:fill="FFFFFF" w:themeFill="background1"/>
            <w:noWrap/>
            <w:vAlign w:val="center"/>
          </w:tcPr>
          <w:p w14:paraId="27B3D731" w14:textId="329D73BC"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c>
          <w:tcPr>
            <w:tcW w:w="810" w:type="dxa"/>
            <w:shd w:val="clear" w:color="auto" w:fill="FFFFFF" w:themeFill="background1"/>
            <w:noWrap/>
            <w:vAlign w:val="center"/>
          </w:tcPr>
          <w:p w14:paraId="39533F01" w14:textId="5510AFAB"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c>
          <w:tcPr>
            <w:tcW w:w="720" w:type="dxa"/>
            <w:shd w:val="clear" w:color="auto" w:fill="FFFFFF" w:themeFill="background1"/>
            <w:noWrap/>
            <w:vAlign w:val="center"/>
          </w:tcPr>
          <w:p w14:paraId="49A4D8C9" w14:textId="5931D943"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c>
          <w:tcPr>
            <w:tcW w:w="990" w:type="dxa"/>
            <w:shd w:val="clear" w:color="auto" w:fill="FFFFFF" w:themeFill="background1"/>
            <w:noWrap/>
            <w:vAlign w:val="center"/>
          </w:tcPr>
          <w:p w14:paraId="541D858A" w14:textId="1935361A" w:rsidR="002B13FF" w:rsidRPr="003B5FC0" w:rsidRDefault="002B13FF" w:rsidP="003B5FC0">
            <w:pPr>
              <w:spacing w:line="380" w:lineRule="exact"/>
              <w:jc w:val="center"/>
              <w:rPr>
                <w:color w:val="000000"/>
                <w:lang w:bidi="ar-SA"/>
              </w:rPr>
            </w:pPr>
            <w:r w:rsidRPr="003B5FC0">
              <w:rPr>
                <w:rFonts w:ascii="Times New Roman" w:hAnsi="Times New Roman"/>
                <w:color w:val="000000"/>
              </w:rPr>
              <w:t>7</w:t>
            </w:r>
          </w:p>
        </w:tc>
        <w:tc>
          <w:tcPr>
            <w:tcW w:w="810" w:type="dxa"/>
            <w:shd w:val="clear" w:color="auto" w:fill="FFFFFF" w:themeFill="background1"/>
            <w:noWrap/>
            <w:vAlign w:val="center"/>
          </w:tcPr>
          <w:p w14:paraId="0B98D5E7" w14:textId="489FDD0A"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c>
          <w:tcPr>
            <w:tcW w:w="720" w:type="dxa"/>
            <w:shd w:val="clear" w:color="auto" w:fill="FFFFFF" w:themeFill="background1"/>
            <w:vAlign w:val="center"/>
          </w:tcPr>
          <w:p w14:paraId="0152BF6F" w14:textId="7E24DA0A" w:rsidR="002B13FF" w:rsidRPr="003B5FC0" w:rsidRDefault="002B13FF" w:rsidP="003B5FC0">
            <w:pPr>
              <w:spacing w:line="380" w:lineRule="exact"/>
              <w:jc w:val="center"/>
              <w:rPr>
                <w:color w:val="000000"/>
                <w:lang w:bidi="ar-SA"/>
              </w:rPr>
            </w:pPr>
            <w:r w:rsidRPr="003B5FC0">
              <w:rPr>
                <w:rFonts w:ascii="Times New Roman" w:hAnsi="Times New Roman"/>
                <w:color w:val="000000"/>
              </w:rPr>
              <w:t>11</w:t>
            </w:r>
          </w:p>
        </w:tc>
        <w:tc>
          <w:tcPr>
            <w:tcW w:w="1080" w:type="dxa"/>
            <w:shd w:val="clear" w:color="auto" w:fill="FFFFFF" w:themeFill="background1"/>
            <w:vAlign w:val="center"/>
          </w:tcPr>
          <w:p w14:paraId="5E86C7DC" w14:textId="7DE6DC92" w:rsidR="002B13FF" w:rsidRPr="003B5FC0" w:rsidRDefault="002B13FF" w:rsidP="003B5FC0">
            <w:pPr>
              <w:spacing w:line="380" w:lineRule="exact"/>
              <w:jc w:val="center"/>
              <w:rPr>
                <w:color w:val="000000"/>
                <w:lang w:bidi="ar-SA"/>
              </w:rPr>
            </w:pPr>
            <w:r w:rsidRPr="003B5FC0">
              <w:rPr>
                <w:rFonts w:ascii="Times New Roman" w:hAnsi="Times New Roman"/>
                <w:color w:val="000000"/>
              </w:rPr>
              <w:t>0</w:t>
            </w:r>
          </w:p>
        </w:tc>
        <w:tc>
          <w:tcPr>
            <w:tcW w:w="900" w:type="dxa"/>
            <w:shd w:val="clear" w:color="auto" w:fill="FFFFFF" w:themeFill="background1"/>
            <w:vAlign w:val="center"/>
          </w:tcPr>
          <w:p w14:paraId="73AE2826" w14:textId="10B18DE6" w:rsidR="002B13FF" w:rsidRPr="003B5FC0" w:rsidRDefault="002B13FF" w:rsidP="003B5FC0">
            <w:pPr>
              <w:spacing w:line="380" w:lineRule="exact"/>
              <w:jc w:val="center"/>
              <w:rPr>
                <w:color w:val="000000"/>
                <w:lang w:bidi="ar-SA"/>
              </w:rPr>
            </w:pPr>
            <w:r w:rsidRPr="003B5FC0">
              <w:rPr>
                <w:rFonts w:ascii="Times New Roman" w:hAnsi="Times New Roman"/>
                <w:color w:val="000000"/>
              </w:rPr>
              <w:t>0</w:t>
            </w:r>
          </w:p>
        </w:tc>
        <w:tc>
          <w:tcPr>
            <w:tcW w:w="720" w:type="dxa"/>
            <w:shd w:val="clear" w:color="auto" w:fill="FFFFFF" w:themeFill="background1"/>
            <w:vAlign w:val="center"/>
          </w:tcPr>
          <w:p w14:paraId="7B472E51" w14:textId="61FBD715" w:rsidR="002B13FF" w:rsidRPr="003B5FC0" w:rsidRDefault="002B13FF" w:rsidP="003B5FC0">
            <w:pPr>
              <w:spacing w:line="380" w:lineRule="exact"/>
              <w:jc w:val="center"/>
              <w:rPr>
                <w:color w:val="000000"/>
                <w:lang w:bidi="ar-SA"/>
              </w:rPr>
            </w:pPr>
            <w:r w:rsidRPr="003B5FC0">
              <w:rPr>
                <w:rFonts w:ascii="Times New Roman" w:hAnsi="Times New Roman"/>
                <w:color w:val="000000"/>
              </w:rPr>
              <w:t>2</w:t>
            </w:r>
          </w:p>
        </w:tc>
        <w:tc>
          <w:tcPr>
            <w:tcW w:w="720" w:type="dxa"/>
            <w:shd w:val="clear" w:color="auto" w:fill="FFFFFF" w:themeFill="background1"/>
            <w:vAlign w:val="center"/>
          </w:tcPr>
          <w:p w14:paraId="74C8C4A5" w14:textId="16339447" w:rsidR="002B13FF" w:rsidRPr="003B5FC0" w:rsidRDefault="002B13FF" w:rsidP="003B5FC0">
            <w:pPr>
              <w:spacing w:line="380" w:lineRule="exact"/>
              <w:jc w:val="center"/>
              <w:rPr>
                <w:color w:val="000000"/>
                <w:lang w:bidi="ar-SA"/>
              </w:rPr>
            </w:pPr>
            <w:r w:rsidRPr="003B5FC0">
              <w:rPr>
                <w:rFonts w:ascii="Times New Roman" w:hAnsi="Times New Roman"/>
                <w:color w:val="000000"/>
              </w:rPr>
              <w:t>3</w:t>
            </w:r>
          </w:p>
        </w:tc>
        <w:tc>
          <w:tcPr>
            <w:tcW w:w="1170" w:type="dxa"/>
            <w:shd w:val="clear" w:color="auto" w:fill="FFFFFF" w:themeFill="background1"/>
            <w:vAlign w:val="center"/>
          </w:tcPr>
          <w:p w14:paraId="552CEB72" w14:textId="576D212E"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c>
          <w:tcPr>
            <w:tcW w:w="810" w:type="dxa"/>
            <w:shd w:val="clear" w:color="auto" w:fill="FFFFFF" w:themeFill="background1"/>
            <w:vAlign w:val="center"/>
          </w:tcPr>
          <w:p w14:paraId="375157D8" w14:textId="3393CD26"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r>
      <w:tr w:rsidR="002B13FF" w:rsidRPr="003B5FC0" w14:paraId="02AE4EEA" w14:textId="77777777" w:rsidTr="00342D5C">
        <w:trPr>
          <w:trHeight w:val="312"/>
          <w:jc w:val="center"/>
        </w:trPr>
        <w:tc>
          <w:tcPr>
            <w:tcW w:w="1350" w:type="dxa"/>
            <w:shd w:val="clear" w:color="auto" w:fill="FFFFFF" w:themeFill="background1"/>
            <w:noWrap/>
            <w:vAlign w:val="center"/>
          </w:tcPr>
          <w:p w14:paraId="1624ECEB" w14:textId="3E14CBB7" w:rsidR="002B13FF" w:rsidRPr="003B5FC0" w:rsidRDefault="002B13FF" w:rsidP="003B5FC0">
            <w:pPr>
              <w:spacing w:line="380" w:lineRule="exact"/>
              <w:rPr>
                <w:color w:val="000000"/>
              </w:rPr>
            </w:pPr>
            <w:r w:rsidRPr="003B5FC0">
              <w:rPr>
                <w:rFonts w:ascii="Times New Roman" w:hAnsi="Times New Roman"/>
                <w:color w:val="000000"/>
              </w:rPr>
              <w:t>EFLC-20</w:t>
            </w:r>
          </w:p>
        </w:tc>
        <w:tc>
          <w:tcPr>
            <w:tcW w:w="630" w:type="dxa"/>
            <w:shd w:val="clear" w:color="auto" w:fill="FFFFFF" w:themeFill="background1"/>
            <w:noWrap/>
            <w:vAlign w:val="center"/>
          </w:tcPr>
          <w:p w14:paraId="21A1A4D3" w14:textId="7E2065AD" w:rsidR="002B13FF" w:rsidRPr="003B5FC0" w:rsidRDefault="002B13FF" w:rsidP="003B5FC0">
            <w:pPr>
              <w:spacing w:line="380" w:lineRule="exact"/>
              <w:jc w:val="center"/>
              <w:rPr>
                <w:color w:val="000000"/>
              </w:rPr>
            </w:pPr>
            <w:r w:rsidRPr="003B5FC0">
              <w:rPr>
                <w:rFonts w:ascii="Times New Roman" w:hAnsi="Times New Roman"/>
                <w:color w:val="000000"/>
              </w:rPr>
              <w:t>3</w:t>
            </w:r>
          </w:p>
        </w:tc>
        <w:tc>
          <w:tcPr>
            <w:tcW w:w="630" w:type="dxa"/>
            <w:shd w:val="clear" w:color="auto" w:fill="FFFFFF" w:themeFill="background1"/>
            <w:noWrap/>
            <w:vAlign w:val="center"/>
          </w:tcPr>
          <w:p w14:paraId="513D07FF" w14:textId="0C024ED1" w:rsidR="002B13FF" w:rsidRPr="003B5FC0" w:rsidRDefault="002B13FF" w:rsidP="003B5FC0">
            <w:pPr>
              <w:spacing w:line="380" w:lineRule="exact"/>
              <w:jc w:val="center"/>
              <w:rPr>
                <w:color w:val="000000"/>
              </w:rPr>
            </w:pPr>
            <w:r w:rsidRPr="003B5FC0">
              <w:rPr>
                <w:rFonts w:ascii="Times New Roman" w:hAnsi="Times New Roman"/>
                <w:color w:val="000000"/>
              </w:rPr>
              <w:t>4</w:t>
            </w:r>
          </w:p>
        </w:tc>
        <w:tc>
          <w:tcPr>
            <w:tcW w:w="900" w:type="dxa"/>
            <w:shd w:val="clear" w:color="auto" w:fill="FFFFFF" w:themeFill="background1"/>
            <w:noWrap/>
            <w:vAlign w:val="center"/>
          </w:tcPr>
          <w:p w14:paraId="2D689735" w14:textId="55A4F6F1" w:rsidR="002B13FF" w:rsidRPr="003B5FC0" w:rsidRDefault="002B13FF" w:rsidP="003B5FC0">
            <w:pPr>
              <w:spacing w:line="380" w:lineRule="exact"/>
              <w:jc w:val="center"/>
              <w:rPr>
                <w:color w:val="000000"/>
              </w:rPr>
            </w:pPr>
            <w:r w:rsidRPr="003B5FC0">
              <w:rPr>
                <w:rFonts w:ascii="Times New Roman" w:hAnsi="Times New Roman"/>
                <w:color w:val="000000"/>
              </w:rPr>
              <w:t>8</w:t>
            </w:r>
          </w:p>
        </w:tc>
        <w:tc>
          <w:tcPr>
            <w:tcW w:w="810" w:type="dxa"/>
            <w:shd w:val="clear" w:color="auto" w:fill="FFFFFF" w:themeFill="background1"/>
            <w:noWrap/>
            <w:vAlign w:val="center"/>
          </w:tcPr>
          <w:p w14:paraId="207D905E" w14:textId="569DE1DD" w:rsidR="002B13FF" w:rsidRPr="003B5FC0" w:rsidRDefault="002B13FF" w:rsidP="003B5FC0">
            <w:pPr>
              <w:spacing w:line="380" w:lineRule="exact"/>
              <w:jc w:val="center"/>
              <w:rPr>
                <w:color w:val="000000"/>
              </w:rPr>
            </w:pPr>
            <w:r w:rsidRPr="003B5FC0">
              <w:rPr>
                <w:rFonts w:ascii="Times New Roman" w:hAnsi="Times New Roman"/>
                <w:color w:val="000000"/>
              </w:rPr>
              <w:t>3</w:t>
            </w:r>
          </w:p>
        </w:tc>
        <w:tc>
          <w:tcPr>
            <w:tcW w:w="720" w:type="dxa"/>
            <w:shd w:val="clear" w:color="auto" w:fill="FFFFFF" w:themeFill="background1"/>
            <w:noWrap/>
            <w:vAlign w:val="center"/>
          </w:tcPr>
          <w:p w14:paraId="0C181DE6" w14:textId="40845D52" w:rsidR="002B13FF" w:rsidRPr="003B5FC0" w:rsidRDefault="002B13FF" w:rsidP="003B5FC0">
            <w:pPr>
              <w:spacing w:line="380" w:lineRule="exact"/>
              <w:jc w:val="center"/>
              <w:rPr>
                <w:color w:val="000000"/>
              </w:rPr>
            </w:pPr>
            <w:r w:rsidRPr="003B5FC0">
              <w:rPr>
                <w:rFonts w:ascii="Times New Roman" w:hAnsi="Times New Roman"/>
                <w:color w:val="000000"/>
              </w:rPr>
              <w:t>7</w:t>
            </w:r>
          </w:p>
        </w:tc>
        <w:tc>
          <w:tcPr>
            <w:tcW w:w="990" w:type="dxa"/>
            <w:shd w:val="clear" w:color="auto" w:fill="FFFFFF" w:themeFill="background1"/>
            <w:noWrap/>
            <w:vAlign w:val="center"/>
          </w:tcPr>
          <w:p w14:paraId="143FB96E" w14:textId="6FBBBFEE" w:rsidR="002B13FF" w:rsidRPr="003B5FC0" w:rsidRDefault="002B13FF" w:rsidP="003B5FC0">
            <w:pPr>
              <w:spacing w:line="380" w:lineRule="exact"/>
              <w:jc w:val="center"/>
              <w:rPr>
                <w:color w:val="000000"/>
              </w:rPr>
            </w:pPr>
            <w:r w:rsidRPr="003B5FC0">
              <w:rPr>
                <w:rFonts w:ascii="Times New Roman" w:hAnsi="Times New Roman"/>
                <w:color w:val="000000"/>
              </w:rPr>
              <w:t>36</w:t>
            </w:r>
          </w:p>
        </w:tc>
        <w:tc>
          <w:tcPr>
            <w:tcW w:w="810" w:type="dxa"/>
            <w:shd w:val="clear" w:color="auto" w:fill="FFFFFF" w:themeFill="background1"/>
            <w:noWrap/>
            <w:vAlign w:val="center"/>
          </w:tcPr>
          <w:p w14:paraId="6BB95F44" w14:textId="0C6AC549" w:rsidR="002B13FF" w:rsidRPr="003B5FC0" w:rsidRDefault="002B13FF" w:rsidP="003B5FC0">
            <w:pPr>
              <w:spacing w:line="380" w:lineRule="exact"/>
              <w:jc w:val="center"/>
              <w:rPr>
                <w:color w:val="000000"/>
              </w:rPr>
            </w:pPr>
            <w:r w:rsidRPr="003B5FC0">
              <w:rPr>
                <w:rFonts w:ascii="Times New Roman" w:hAnsi="Times New Roman"/>
                <w:color w:val="000000"/>
              </w:rPr>
              <w:t>4</w:t>
            </w:r>
          </w:p>
        </w:tc>
        <w:tc>
          <w:tcPr>
            <w:tcW w:w="720" w:type="dxa"/>
            <w:shd w:val="clear" w:color="auto" w:fill="FFFFFF" w:themeFill="background1"/>
            <w:vAlign w:val="center"/>
          </w:tcPr>
          <w:p w14:paraId="41889748" w14:textId="022FD899" w:rsidR="002B13FF" w:rsidRPr="003B5FC0" w:rsidRDefault="002B13FF" w:rsidP="003B5FC0">
            <w:pPr>
              <w:spacing w:line="380" w:lineRule="exact"/>
              <w:jc w:val="center"/>
              <w:rPr>
                <w:color w:val="000000"/>
              </w:rPr>
            </w:pPr>
            <w:r w:rsidRPr="003B5FC0">
              <w:rPr>
                <w:rFonts w:ascii="Times New Roman" w:hAnsi="Times New Roman"/>
                <w:color w:val="000000"/>
              </w:rPr>
              <w:t>47</w:t>
            </w:r>
          </w:p>
        </w:tc>
        <w:tc>
          <w:tcPr>
            <w:tcW w:w="1080" w:type="dxa"/>
            <w:shd w:val="clear" w:color="auto" w:fill="FFFFFF" w:themeFill="background1"/>
            <w:vAlign w:val="center"/>
          </w:tcPr>
          <w:p w14:paraId="30208E6F" w14:textId="740E9930" w:rsidR="002B13FF" w:rsidRPr="003B5FC0" w:rsidRDefault="002B13FF" w:rsidP="003B5FC0">
            <w:pPr>
              <w:spacing w:line="380" w:lineRule="exact"/>
              <w:jc w:val="center"/>
              <w:rPr>
                <w:color w:val="000000"/>
              </w:rPr>
            </w:pPr>
            <w:r w:rsidRPr="003B5FC0">
              <w:rPr>
                <w:rFonts w:ascii="Times New Roman" w:hAnsi="Times New Roman"/>
                <w:color w:val="000000"/>
              </w:rPr>
              <w:t>2</w:t>
            </w:r>
          </w:p>
        </w:tc>
        <w:tc>
          <w:tcPr>
            <w:tcW w:w="900" w:type="dxa"/>
            <w:shd w:val="clear" w:color="auto" w:fill="FFFFFF" w:themeFill="background1"/>
            <w:vAlign w:val="center"/>
          </w:tcPr>
          <w:p w14:paraId="6C04F3AA" w14:textId="7D490411" w:rsidR="002B13FF" w:rsidRPr="003B5FC0" w:rsidRDefault="002B13FF" w:rsidP="003B5FC0">
            <w:pPr>
              <w:spacing w:line="380" w:lineRule="exact"/>
              <w:jc w:val="center"/>
              <w:rPr>
                <w:color w:val="000000"/>
              </w:rPr>
            </w:pPr>
            <w:r w:rsidRPr="003B5FC0">
              <w:rPr>
                <w:rFonts w:ascii="Times New Roman" w:hAnsi="Times New Roman"/>
                <w:color w:val="000000"/>
              </w:rPr>
              <w:t>2</w:t>
            </w:r>
          </w:p>
        </w:tc>
        <w:tc>
          <w:tcPr>
            <w:tcW w:w="720" w:type="dxa"/>
            <w:shd w:val="clear" w:color="auto" w:fill="FFFFFF" w:themeFill="background1"/>
            <w:vAlign w:val="center"/>
          </w:tcPr>
          <w:p w14:paraId="1504BB91" w14:textId="02C5847D" w:rsidR="002B13FF" w:rsidRPr="003B5FC0" w:rsidRDefault="002B13FF" w:rsidP="003B5FC0">
            <w:pPr>
              <w:spacing w:line="380" w:lineRule="exact"/>
              <w:jc w:val="center"/>
              <w:rPr>
                <w:color w:val="000000"/>
              </w:rPr>
            </w:pPr>
            <w:r w:rsidRPr="003B5FC0">
              <w:rPr>
                <w:rFonts w:ascii="Times New Roman" w:hAnsi="Times New Roman"/>
                <w:color w:val="000000"/>
              </w:rPr>
              <w:t>8</w:t>
            </w:r>
          </w:p>
        </w:tc>
        <w:tc>
          <w:tcPr>
            <w:tcW w:w="720" w:type="dxa"/>
            <w:shd w:val="clear" w:color="auto" w:fill="FFFFFF" w:themeFill="background1"/>
            <w:vAlign w:val="center"/>
          </w:tcPr>
          <w:p w14:paraId="719C786C" w14:textId="1879D28B" w:rsidR="002B13FF" w:rsidRPr="003B5FC0" w:rsidRDefault="002B13FF" w:rsidP="003B5FC0">
            <w:pPr>
              <w:spacing w:line="380" w:lineRule="exact"/>
              <w:jc w:val="center"/>
              <w:rPr>
                <w:color w:val="000000"/>
              </w:rPr>
            </w:pPr>
            <w:r w:rsidRPr="003B5FC0">
              <w:rPr>
                <w:rFonts w:ascii="Times New Roman" w:hAnsi="Times New Roman"/>
                <w:color w:val="000000"/>
              </w:rPr>
              <w:t>12</w:t>
            </w:r>
          </w:p>
        </w:tc>
        <w:tc>
          <w:tcPr>
            <w:tcW w:w="1170" w:type="dxa"/>
            <w:shd w:val="clear" w:color="auto" w:fill="FFFFFF" w:themeFill="background1"/>
            <w:vAlign w:val="center"/>
          </w:tcPr>
          <w:p w14:paraId="1AC4C3C5" w14:textId="470B8444" w:rsidR="002B13FF" w:rsidRPr="003B5FC0" w:rsidRDefault="002B13FF" w:rsidP="003B5FC0">
            <w:pPr>
              <w:spacing w:line="380" w:lineRule="exact"/>
              <w:jc w:val="center"/>
              <w:rPr>
                <w:color w:val="000000"/>
              </w:rPr>
            </w:pPr>
            <w:r w:rsidRPr="003B5FC0">
              <w:rPr>
                <w:rFonts w:ascii="Times New Roman" w:hAnsi="Times New Roman"/>
                <w:color w:val="000000"/>
              </w:rPr>
              <w:t>4</w:t>
            </w:r>
          </w:p>
        </w:tc>
        <w:tc>
          <w:tcPr>
            <w:tcW w:w="810" w:type="dxa"/>
            <w:shd w:val="clear" w:color="auto" w:fill="FFFFFF" w:themeFill="background1"/>
            <w:vAlign w:val="center"/>
          </w:tcPr>
          <w:p w14:paraId="09970BDA" w14:textId="22472E7F" w:rsidR="002B13FF" w:rsidRPr="003B5FC0" w:rsidRDefault="002B13FF" w:rsidP="003B5FC0">
            <w:pPr>
              <w:spacing w:line="380" w:lineRule="exact"/>
              <w:jc w:val="center"/>
              <w:rPr>
                <w:color w:val="000000"/>
              </w:rPr>
            </w:pPr>
            <w:r w:rsidRPr="003B5FC0">
              <w:rPr>
                <w:rFonts w:ascii="Times New Roman" w:hAnsi="Times New Roman"/>
                <w:color w:val="000000"/>
              </w:rPr>
              <w:t>3</w:t>
            </w:r>
          </w:p>
        </w:tc>
      </w:tr>
      <w:tr w:rsidR="002B13FF" w:rsidRPr="003B5FC0" w14:paraId="3F45EE7A" w14:textId="77777777" w:rsidTr="00342D5C">
        <w:trPr>
          <w:trHeight w:val="312"/>
          <w:jc w:val="center"/>
        </w:trPr>
        <w:tc>
          <w:tcPr>
            <w:tcW w:w="1350" w:type="dxa"/>
            <w:shd w:val="clear" w:color="auto" w:fill="FFFFFF" w:themeFill="background1"/>
            <w:noWrap/>
            <w:vAlign w:val="center"/>
          </w:tcPr>
          <w:p w14:paraId="74161AA1" w14:textId="799328A9" w:rsidR="002B13FF" w:rsidRPr="003B5FC0" w:rsidRDefault="002B13FF" w:rsidP="003B5FC0">
            <w:pPr>
              <w:spacing w:line="380" w:lineRule="exact"/>
              <w:rPr>
                <w:color w:val="000000"/>
              </w:rPr>
            </w:pPr>
            <w:r w:rsidRPr="003B5FC0">
              <w:rPr>
                <w:rFonts w:ascii="Times New Roman" w:hAnsi="Times New Roman"/>
                <w:color w:val="000000"/>
              </w:rPr>
              <w:t>EFLC-18</w:t>
            </w:r>
          </w:p>
        </w:tc>
        <w:tc>
          <w:tcPr>
            <w:tcW w:w="630" w:type="dxa"/>
            <w:shd w:val="clear" w:color="auto" w:fill="FFFFFF" w:themeFill="background1"/>
            <w:noWrap/>
            <w:vAlign w:val="center"/>
          </w:tcPr>
          <w:p w14:paraId="0F089877" w14:textId="1B17FB73" w:rsidR="002B13FF" w:rsidRPr="003B5FC0" w:rsidRDefault="002B13FF" w:rsidP="003B5FC0">
            <w:pPr>
              <w:spacing w:line="380" w:lineRule="exact"/>
              <w:jc w:val="center"/>
              <w:rPr>
                <w:color w:val="000000"/>
              </w:rPr>
            </w:pPr>
            <w:r w:rsidRPr="003B5FC0">
              <w:rPr>
                <w:rFonts w:ascii="Times New Roman" w:hAnsi="Times New Roman"/>
                <w:color w:val="000000"/>
              </w:rPr>
              <w:t>0</w:t>
            </w:r>
          </w:p>
        </w:tc>
        <w:tc>
          <w:tcPr>
            <w:tcW w:w="630" w:type="dxa"/>
            <w:shd w:val="clear" w:color="auto" w:fill="FFFFFF" w:themeFill="background1"/>
            <w:noWrap/>
            <w:vAlign w:val="center"/>
          </w:tcPr>
          <w:p w14:paraId="57CDCF17" w14:textId="285F3516" w:rsidR="002B13FF" w:rsidRPr="003B5FC0" w:rsidRDefault="002B13FF" w:rsidP="003B5FC0">
            <w:pPr>
              <w:spacing w:line="380" w:lineRule="exact"/>
              <w:jc w:val="center"/>
              <w:rPr>
                <w:color w:val="000000"/>
              </w:rPr>
            </w:pPr>
            <w:r w:rsidRPr="003B5FC0">
              <w:rPr>
                <w:rFonts w:ascii="Times New Roman" w:hAnsi="Times New Roman"/>
                <w:color w:val="000000"/>
              </w:rPr>
              <w:t>0</w:t>
            </w:r>
          </w:p>
        </w:tc>
        <w:tc>
          <w:tcPr>
            <w:tcW w:w="900" w:type="dxa"/>
            <w:shd w:val="clear" w:color="auto" w:fill="FFFFFF" w:themeFill="background1"/>
            <w:noWrap/>
            <w:vAlign w:val="center"/>
          </w:tcPr>
          <w:p w14:paraId="0D8E9899" w14:textId="590BB45C" w:rsidR="002B13FF" w:rsidRPr="003B5FC0" w:rsidRDefault="002B13FF" w:rsidP="003B5FC0">
            <w:pPr>
              <w:spacing w:line="380" w:lineRule="exact"/>
              <w:jc w:val="center"/>
              <w:rPr>
                <w:color w:val="000000"/>
              </w:rPr>
            </w:pPr>
            <w:r w:rsidRPr="003B5FC0">
              <w:rPr>
                <w:rFonts w:ascii="Times New Roman" w:hAnsi="Times New Roman"/>
                <w:color w:val="000000"/>
              </w:rPr>
              <w:t>0</w:t>
            </w:r>
          </w:p>
        </w:tc>
        <w:tc>
          <w:tcPr>
            <w:tcW w:w="810" w:type="dxa"/>
            <w:shd w:val="clear" w:color="auto" w:fill="FFFFFF" w:themeFill="background1"/>
            <w:noWrap/>
            <w:vAlign w:val="center"/>
          </w:tcPr>
          <w:p w14:paraId="3280E6FF" w14:textId="4523C351" w:rsidR="002B13FF" w:rsidRPr="003B5FC0" w:rsidRDefault="002B13FF" w:rsidP="003B5FC0">
            <w:pPr>
              <w:spacing w:line="380" w:lineRule="exact"/>
              <w:jc w:val="center"/>
              <w:rPr>
                <w:color w:val="000000"/>
              </w:rPr>
            </w:pPr>
            <w:r w:rsidRPr="003B5FC0">
              <w:rPr>
                <w:rFonts w:ascii="Times New Roman" w:hAnsi="Times New Roman"/>
                <w:color w:val="000000"/>
              </w:rPr>
              <w:t>0</w:t>
            </w:r>
          </w:p>
        </w:tc>
        <w:tc>
          <w:tcPr>
            <w:tcW w:w="720" w:type="dxa"/>
            <w:shd w:val="clear" w:color="auto" w:fill="FFFFFF" w:themeFill="background1"/>
            <w:noWrap/>
            <w:vAlign w:val="center"/>
          </w:tcPr>
          <w:p w14:paraId="162A8E12" w14:textId="57B82FDF" w:rsidR="002B13FF" w:rsidRPr="003B5FC0" w:rsidRDefault="002B13FF" w:rsidP="003B5FC0">
            <w:pPr>
              <w:spacing w:line="380" w:lineRule="exact"/>
              <w:jc w:val="center"/>
              <w:rPr>
                <w:color w:val="000000"/>
              </w:rPr>
            </w:pPr>
            <w:r w:rsidRPr="003B5FC0">
              <w:rPr>
                <w:rFonts w:ascii="Times New Roman" w:hAnsi="Times New Roman"/>
                <w:color w:val="000000"/>
              </w:rPr>
              <w:t>0</w:t>
            </w:r>
          </w:p>
        </w:tc>
        <w:tc>
          <w:tcPr>
            <w:tcW w:w="990" w:type="dxa"/>
            <w:shd w:val="clear" w:color="auto" w:fill="FFFFFF" w:themeFill="background1"/>
            <w:noWrap/>
            <w:vAlign w:val="center"/>
          </w:tcPr>
          <w:p w14:paraId="7998FC50" w14:textId="46190436" w:rsidR="002B13FF" w:rsidRPr="003B5FC0" w:rsidRDefault="002B13FF" w:rsidP="003B5FC0">
            <w:pPr>
              <w:spacing w:line="380" w:lineRule="exact"/>
              <w:jc w:val="center"/>
              <w:rPr>
                <w:color w:val="000000"/>
              </w:rPr>
            </w:pPr>
            <w:r w:rsidRPr="003B5FC0">
              <w:rPr>
                <w:rFonts w:ascii="Times New Roman" w:hAnsi="Times New Roman"/>
                <w:color w:val="000000"/>
              </w:rPr>
              <w:t>2</w:t>
            </w:r>
          </w:p>
        </w:tc>
        <w:tc>
          <w:tcPr>
            <w:tcW w:w="810" w:type="dxa"/>
            <w:shd w:val="clear" w:color="auto" w:fill="FFFFFF" w:themeFill="background1"/>
            <w:noWrap/>
            <w:vAlign w:val="center"/>
          </w:tcPr>
          <w:p w14:paraId="7D14769B" w14:textId="0923E1AF" w:rsidR="002B13FF" w:rsidRPr="003B5FC0" w:rsidRDefault="002B13FF" w:rsidP="003B5FC0">
            <w:pPr>
              <w:spacing w:line="380" w:lineRule="exact"/>
              <w:jc w:val="center"/>
              <w:rPr>
                <w:color w:val="000000"/>
              </w:rPr>
            </w:pPr>
            <w:r w:rsidRPr="003B5FC0">
              <w:rPr>
                <w:rFonts w:ascii="Times New Roman" w:hAnsi="Times New Roman"/>
                <w:color w:val="000000"/>
              </w:rPr>
              <w:t>0</w:t>
            </w:r>
          </w:p>
        </w:tc>
        <w:tc>
          <w:tcPr>
            <w:tcW w:w="720" w:type="dxa"/>
            <w:shd w:val="clear" w:color="auto" w:fill="FFFFFF" w:themeFill="background1"/>
            <w:vAlign w:val="center"/>
          </w:tcPr>
          <w:p w14:paraId="151707BB" w14:textId="46D21B9B" w:rsidR="002B13FF" w:rsidRPr="003B5FC0" w:rsidRDefault="002B13FF" w:rsidP="003B5FC0">
            <w:pPr>
              <w:spacing w:line="380" w:lineRule="exact"/>
              <w:jc w:val="center"/>
              <w:rPr>
                <w:color w:val="000000"/>
              </w:rPr>
            </w:pPr>
            <w:r w:rsidRPr="003B5FC0">
              <w:rPr>
                <w:rFonts w:ascii="Times New Roman" w:hAnsi="Times New Roman"/>
                <w:color w:val="000000"/>
              </w:rPr>
              <w:t>2</w:t>
            </w:r>
          </w:p>
        </w:tc>
        <w:tc>
          <w:tcPr>
            <w:tcW w:w="1080" w:type="dxa"/>
            <w:shd w:val="clear" w:color="auto" w:fill="FFFFFF" w:themeFill="background1"/>
            <w:vAlign w:val="center"/>
          </w:tcPr>
          <w:p w14:paraId="2F90484F" w14:textId="2DC7549A" w:rsidR="002B13FF" w:rsidRPr="003B5FC0" w:rsidRDefault="002B13FF" w:rsidP="003B5FC0">
            <w:pPr>
              <w:spacing w:line="380" w:lineRule="exact"/>
              <w:jc w:val="center"/>
              <w:rPr>
                <w:color w:val="000000"/>
              </w:rPr>
            </w:pPr>
            <w:r w:rsidRPr="003B5FC0">
              <w:rPr>
                <w:rFonts w:ascii="Times New Roman" w:hAnsi="Times New Roman"/>
                <w:color w:val="000000"/>
              </w:rPr>
              <w:t>0</w:t>
            </w:r>
          </w:p>
        </w:tc>
        <w:tc>
          <w:tcPr>
            <w:tcW w:w="900" w:type="dxa"/>
            <w:shd w:val="clear" w:color="auto" w:fill="FFFFFF" w:themeFill="background1"/>
            <w:vAlign w:val="center"/>
          </w:tcPr>
          <w:p w14:paraId="4D32BB17" w14:textId="111F1263" w:rsidR="002B13FF" w:rsidRPr="003B5FC0" w:rsidRDefault="002B13FF" w:rsidP="003B5FC0">
            <w:pPr>
              <w:spacing w:line="380" w:lineRule="exact"/>
              <w:jc w:val="center"/>
              <w:rPr>
                <w:color w:val="000000"/>
              </w:rPr>
            </w:pPr>
            <w:r w:rsidRPr="003B5FC0">
              <w:rPr>
                <w:rFonts w:ascii="Times New Roman" w:hAnsi="Times New Roman"/>
                <w:color w:val="000000"/>
              </w:rPr>
              <w:t>0</w:t>
            </w:r>
          </w:p>
        </w:tc>
        <w:tc>
          <w:tcPr>
            <w:tcW w:w="720" w:type="dxa"/>
            <w:shd w:val="clear" w:color="auto" w:fill="FFFFFF" w:themeFill="background1"/>
            <w:vAlign w:val="center"/>
          </w:tcPr>
          <w:p w14:paraId="2E404AA2" w14:textId="5B265C15" w:rsidR="002B13FF" w:rsidRPr="003B5FC0" w:rsidRDefault="002B13FF" w:rsidP="003B5FC0">
            <w:pPr>
              <w:spacing w:line="380" w:lineRule="exact"/>
              <w:jc w:val="center"/>
              <w:rPr>
                <w:color w:val="000000"/>
              </w:rPr>
            </w:pPr>
            <w:r w:rsidRPr="003B5FC0">
              <w:rPr>
                <w:rFonts w:ascii="Times New Roman" w:hAnsi="Times New Roman"/>
                <w:color w:val="000000"/>
              </w:rPr>
              <w:t>0</w:t>
            </w:r>
          </w:p>
        </w:tc>
        <w:tc>
          <w:tcPr>
            <w:tcW w:w="720" w:type="dxa"/>
            <w:shd w:val="clear" w:color="auto" w:fill="FFFFFF" w:themeFill="background1"/>
            <w:vAlign w:val="center"/>
          </w:tcPr>
          <w:p w14:paraId="737BE431" w14:textId="58AA170E" w:rsidR="002B13FF" w:rsidRPr="003B5FC0" w:rsidRDefault="002B13FF" w:rsidP="003B5FC0">
            <w:pPr>
              <w:spacing w:line="380" w:lineRule="exact"/>
              <w:jc w:val="center"/>
              <w:rPr>
                <w:color w:val="000000"/>
              </w:rPr>
            </w:pPr>
            <w:r w:rsidRPr="003B5FC0">
              <w:rPr>
                <w:rFonts w:ascii="Times New Roman" w:hAnsi="Times New Roman"/>
                <w:color w:val="000000"/>
              </w:rPr>
              <w:t>1</w:t>
            </w:r>
          </w:p>
        </w:tc>
        <w:tc>
          <w:tcPr>
            <w:tcW w:w="1170" w:type="dxa"/>
            <w:shd w:val="clear" w:color="auto" w:fill="FFFFFF" w:themeFill="background1"/>
            <w:vAlign w:val="center"/>
          </w:tcPr>
          <w:p w14:paraId="72EE269B" w14:textId="03337634" w:rsidR="002B13FF" w:rsidRPr="003B5FC0" w:rsidRDefault="002B13FF" w:rsidP="003B5FC0">
            <w:pPr>
              <w:spacing w:line="380" w:lineRule="exact"/>
              <w:jc w:val="center"/>
              <w:rPr>
                <w:color w:val="000000"/>
              </w:rPr>
            </w:pPr>
            <w:r w:rsidRPr="003B5FC0">
              <w:rPr>
                <w:rFonts w:ascii="Times New Roman" w:hAnsi="Times New Roman"/>
                <w:color w:val="000000"/>
              </w:rPr>
              <w:t>0</w:t>
            </w:r>
          </w:p>
        </w:tc>
        <w:tc>
          <w:tcPr>
            <w:tcW w:w="810" w:type="dxa"/>
            <w:shd w:val="clear" w:color="auto" w:fill="FFFFFF" w:themeFill="background1"/>
            <w:vAlign w:val="center"/>
          </w:tcPr>
          <w:p w14:paraId="354BFD6C" w14:textId="05596FC3" w:rsidR="002B13FF" w:rsidRPr="003B5FC0" w:rsidRDefault="002B13FF" w:rsidP="003B5FC0">
            <w:pPr>
              <w:spacing w:line="380" w:lineRule="exact"/>
              <w:jc w:val="center"/>
              <w:rPr>
                <w:color w:val="000000"/>
              </w:rPr>
            </w:pPr>
            <w:r w:rsidRPr="003B5FC0">
              <w:rPr>
                <w:rFonts w:ascii="Times New Roman" w:hAnsi="Times New Roman"/>
                <w:color w:val="000000"/>
              </w:rPr>
              <w:t>0</w:t>
            </w:r>
          </w:p>
        </w:tc>
      </w:tr>
      <w:tr w:rsidR="002B13FF" w:rsidRPr="003B5FC0" w14:paraId="1DC50B21" w14:textId="77777777" w:rsidTr="00342D5C">
        <w:trPr>
          <w:trHeight w:val="312"/>
          <w:jc w:val="center"/>
        </w:trPr>
        <w:tc>
          <w:tcPr>
            <w:tcW w:w="1350" w:type="dxa"/>
            <w:shd w:val="clear" w:color="auto" w:fill="FFFFFF" w:themeFill="background1"/>
            <w:noWrap/>
            <w:vAlign w:val="center"/>
          </w:tcPr>
          <w:p w14:paraId="78DA9AC7" w14:textId="3C5345F0" w:rsidR="002B13FF" w:rsidRPr="003B5FC0" w:rsidRDefault="002B13FF" w:rsidP="003B5FC0">
            <w:pPr>
              <w:spacing w:line="380" w:lineRule="exact"/>
              <w:rPr>
                <w:color w:val="000000"/>
              </w:rPr>
            </w:pPr>
            <w:r w:rsidRPr="003B5FC0">
              <w:rPr>
                <w:rFonts w:ascii="Times New Roman" w:hAnsi="Times New Roman"/>
                <w:color w:val="000000"/>
              </w:rPr>
              <w:t>EFLC-14</w:t>
            </w:r>
          </w:p>
        </w:tc>
        <w:tc>
          <w:tcPr>
            <w:tcW w:w="630" w:type="dxa"/>
            <w:shd w:val="clear" w:color="auto" w:fill="FFFFFF" w:themeFill="background1"/>
            <w:noWrap/>
            <w:vAlign w:val="center"/>
          </w:tcPr>
          <w:p w14:paraId="7570CA09" w14:textId="0A283A7D" w:rsidR="002B13FF" w:rsidRPr="003B5FC0" w:rsidRDefault="002B13FF" w:rsidP="003B5FC0">
            <w:pPr>
              <w:spacing w:line="380" w:lineRule="exact"/>
              <w:jc w:val="center"/>
              <w:rPr>
                <w:color w:val="000000"/>
              </w:rPr>
            </w:pPr>
            <w:r w:rsidRPr="003B5FC0">
              <w:rPr>
                <w:rFonts w:ascii="Times New Roman" w:hAnsi="Times New Roman"/>
                <w:color w:val="000000"/>
              </w:rPr>
              <w:t>2</w:t>
            </w:r>
          </w:p>
        </w:tc>
        <w:tc>
          <w:tcPr>
            <w:tcW w:w="630" w:type="dxa"/>
            <w:shd w:val="clear" w:color="auto" w:fill="FFFFFF" w:themeFill="background1"/>
            <w:noWrap/>
            <w:vAlign w:val="center"/>
          </w:tcPr>
          <w:p w14:paraId="0303C451" w14:textId="14F31802" w:rsidR="002B13FF" w:rsidRPr="003B5FC0" w:rsidRDefault="002B13FF" w:rsidP="003B5FC0">
            <w:pPr>
              <w:spacing w:line="380" w:lineRule="exact"/>
              <w:jc w:val="center"/>
              <w:rPr>
                <w:color w:val="000000"/>
              </w:rPr>
            </w:pPr>
            <w:r w:rsidRPr="003B5FC0">
              <w:rPr>
                <w:rFonts w:ascii="Times New Roman" w:hAnsi="Times New Roman"/>
                <w:color w:val="000000"/>
              </w:rPr>
              <w:t>1</w:t>
            </w:r>
          </w:p>
        </w:tc>
        <w:tc>
          <w:tcPr>
            <w:tcW w:w="900" w:type="dxa"/>
            <w:shd w:val="clear" w:color="auto" w:fill="FFFFFF" w:themeFill="background1"/>
            <w:noWrap/>
            <w:vAlign w:val="center"/>
          </w:tcPr>
          <w:p w14:paraId="428F1372" w14:textId="30271748" w:rsidR="002B13FF" w:rsidRPr="003B5FC0" w:rsidRDefault="002B13FF" w:rsidP="003B5FC0">
            <w:pPr>
              <w:spacing w:line="380" w:lineRule="exact"/>
              <w:jc w:val="center"/>
              <w:rPr>
                <w:color w:val="000000"/>
              </w:rPr>
            </w:pPr>
            <w:r w:rsidRPr="003B5FC0">
              <w:rPr>
                <w:rFonts w:ascii="Times New Roman" w:hAnsi="Times New Roman"/>
                <w:color w:val="000000"/>
              </w:rPr>
              <w:t>1</w:t>
            </w:r>
          </w:p>
        </w:tc>
        <w:tc>
          <w:tcPr>
            <w:tcW w:w="810" w:type="dxa"/>
            <w:shd w:val="clear" w:color="auto" w:fill="FFFFFF" w:themeFill="background1"/>
            <w:noWrap/>
            <w:vAlign w:val="center"/>
          </w:tcPr>
          <w:p w14:paraId="05E9C2DA" w14:textId="444EE05C" w:rsidR="002B13FF" w:rsidRPr="003B5FC0" w:rsidRDefault="002B13FF" w:rsidP="003B5FC0">
            <w:pPr>
              <w:spacing w:line="380" w:lineRule="exact"/>
              <w:jc w:val="center"/>
              <w:rPr>
                <w:color w:val="000000"/>
              </w:rPr>
            </w:pPr>
            <w:r w:rsidRPr="003B5FC0">
              <w:rPr>
                <w:rFonts w:ascii="Times New Roman" w:hAnsi="Times New Roman"/>
                <w:color w:val="000000"/>
              </w:rPr>
              <w:t>0</w:t>
            </w:r>
          </w:p>
        </w:tc>
        <w:tc>
          <w:tcPr>
            <w:tcW w:w="720" w:type="dxa"/>
            <w:shd w:val="clear" w:color="auto" w:fill="FFFFFF" w:themeFill="background1"/>
            <w:noWrap/>
            <w:vAlign w:val="center"/>
          </w:tcPr>
          <w:p w14:paraId="73E4E5C8" w14:textId="62BD301C" w:rsidR="002B13FF" w:rsidRPr="003B5FC0" w:rsidRDefault="002B13FF" w:rsidP="003B5FC0">
            <w:pPr>
              <w:spacing w:line="380" w:lineRule="exact"/>
              <w:jc w:val="center"/>
              <w:rPr>
                <w:color w:val="000000"/>
              </w:rPr>
            </w:pPr>
            <w:r w:rsidRPr="003B5FC0">
              <w:rPr>
                <w:rFonts w:ascii="Times New Roman" w:hAnsi="Times New Roman"/>
                <w:color w:val="000000"/>
              </w:rPr>
              <w:t>1</w:t>
            </w:r>
          </w:p>
        </w:tc>
        <w:tc>
          <w:tcPr>
            <w:tcW w:w="990" w:type="dxa"/>
            <w:shd w:val="clear" w:color="auto" w:fill="FFFFFF" w:themeFill="background1"/>
            <w:noWrap/>
            <w:vAlign w:val="center"/>
          </w:tcPr>
          <w:p w14:paraId="2F501987" w14:textId="7BEA2648" w:rsidR="002B13FF" w:rsidRPr="003B5FC0" w:rsidRDefault="002B13FF" w:rsidP="003B5FC0">
            <w:pPr>
              <w:spacing w:line="380" w:lineRule="exact"/>
              <w:jc w:val="center"/>
              <w:rPr>
                <w:color w:val="000000"/>
              </w:rPr>
            </w:pPr>
            <w:r w:rsidRPr="003B5FC0">
              <w:rPr>
                <w:rFonts w:ascii="Times New Roman" w:hAnsi="Times New Roman"/>
                <w:color w:val="000000"/>
              </w:rPr>
              <w:t>5</w:t>
            </w:r>
          </w:p>
        </w:tc>
        <w:tc>
          <w:tcPr>
            <w:tcW w:w="810" w:type="dxa"/>
            <w:shd w:val="clear" w:color="auto" w:fill="FFFFFF" w:themeFill="background1"/>
            <w:noWrap/>
            <w:vAlign w:val="center"/>
          </w:tcPr>
          <w:p w14:paraId="2EF00ADD" w14:textId="7F47603B" w:rsidR="002B13FF" w:rsidRPr="003B5FC0" w:rsidRDefault="002B13FF" w:rsidP="003B5FC0">
            <w:pPr>
              <w:spacing w:line="380" w:lineRule="exact"/>
              <w:jc w:val="center"/>
              <w:rPr>
                <w:color w:val="000000"/>
              </w:rPr>
            </w:pPr>
            <w:r w:rsidRPr="003B5FC0">
              <w:rPr>
                <w:rFonts w:ascii="Times New Roman" w:hAnsi="Times New Roman"/>
                <w:color w:val="000000"/>
              </w:rPr>
              <w:t>0</w:t>
            </w:r>
          </w:p>
        </w:tc>
        <w:tc>
          <w:tcPr>
            <w:tcW w:w="720" w:type="dxa"/>
            <w:shd w:val="clear" w:color="auto" w:fill="FFFFFF" w:themeFill="background1"/>
            <w:vAlign w:val="center"/>
          </w:tcPr>
          <w:p w14:paraId="49DD8A50" w14:textId="6E61F722" w:rsidR="002B13FF" w:rsidRPr="003B5FC0" w:rsidRDefault="002B13FF" w:rsidP="003B5FC0">
            <w:pPr>
              <w:spacing w:line="380" w:lineRule="exact"/>
              <w:jc w:val="center"/>
              <w:rPr>
                <w:color w:val="000000"/>
              </w:rPr>
            </w:pPr>
            <w:r w:rsidRPr="003B5FC0">
              <w:rPr>
                <w:rFonts w:ascii="Times New Roman" w:hAnsi="Times New Roman"/>
                <w:color w:val="000000"/>
              </w:rPr>
              <w:t>5</w:t>
            </w:r>
          </w:p>
        </w:tc>
        <w:tc>
          <w:tcPr>
            <w:tcW w:w="1080" w:type="dxa"/>
            <w:shd w:val="clear" w:color="auto" w:fill="FFFFFF" w:themeFill="background1"/>
            <w:vAlign w:val="center"/>
          </w:tcPr>
          <w:p w14:paraId="53100A95" w14:textId="64CD5FE3" w:rsidR="002B13FF" w:rsidRPr="003B5FC0" w:rsidRDefault="002B13FF" w:rsidP="003B5FC0">
            <w:pPr>
              <w:spacing w:line="380" w:lineRule="exact"/>
              <w:jc w:val="center"/>
              <w:rPr>
                <w:color w:val="000000"/>
              </w:rPr>
            </w:pPr>
            <w:r w:rsidRPr="003B5FC0">
              <w:rPr>
                <w:rFonts w:ascii="Times New Roman" w:hAnsi="Times New Roman"/>
                <w:color w:val="000000"/>
              </w:rPr>
              <w:t>0</w:t>
            </w:r>
          </w:p>
        </w:tc>
        <w:tc>
          <w:tcPr>
            <w:tcW w:w="900" w:type="dxa"/>
            <w:shd w:val="clear" w:color="auto" w:fill="FFFFFF" w:themeFill="background1"/>
            <w:vAlign w:val="center"/>
          </w:tcPr>
          <w:p w14:paraId="2972E912" w14:textId="17A645CB" w:rsidR="002B13FF" w:rsidRPr="003B5FC0" w:rsidRDefault="002B13FF" w:rsidP="003B5FC0">
            <w:pPr>
              <w:spacing w:line="380" w:lineRule="exact"/>
              <w:jc w:val="center"/>
              <w:rPr>
                <w:color w:val="000000"/>
              </w:rPr>
            </w:pPr>
            <w:r w:rsidRPr="003B5FC0">
              <w:rPr>
                <w:rFonts w:ascii="Times New Roman" w:hAnsi="Times New Roman"/>
                <w:color w:val="000000"/>
              </w:rPr>
              <w:t>0</w:t>
            </w:r>
          </w:p>
        </w:tc>
        <w:tc>
          <w:tcPr>
            <w:tcW w:w="720" w:type="dxa"/>
            <w:shd w:val="clear" w:color="auto" w:fill="FFFFFF" w:themeFill="background1"/>
            <w:vAlign w:val="center"/>
          </w:tcPr>
          <w:p w14:paraId="38642371" w14:textId="2E1329AA" w:rsidR="002B13FF" w:rsidRPr="003B5FC0" w:rsidRDefault="002B13FF" w:rsidP="003B5FC0">
            <w:pPr>
              <w:spacing w:line="380" w:lineRule="exact"/>
              <w:jc w:val="center"/>
              <w:rPr>
                <w:color w:val="000000"/>
              </w:rPr>
            </w:pPr>
            <w:r w:rsidRPr="003B5FC0">
              <w:rPr>
                <w:rFonts w:ascii="Times New Roman" w:hAnsi="Times New Roman"/>
                <w:color w:val="000000"/>
              </w:rPr>
              <w:t>1</w:t>
            </w:r>
          </w:p>
        </w:tc>
        <w:tc>
          <w:tcPr>
            <w:tcW w:w="720" w:type="dxa"/>
            <w:shd w:val="clear" w:color="auto" w:fill="FFFFFF" w:themeFill="background1"/>
            <w:vAlign w:val="center"/>
          </w:tcPr>
          <w:p w14:paraId="74B07FF6" w14:textId="102848FA" w:rsidR="002B13FF" w:rsidRPr="003B5FC0" w:rsidRDefault="002B13FF" w:rsidP="003B5FC0">
            <w:pPr>
              <w:spacing w:line="380" w:lineRule="exact"/>
              <w:jc w:val="center"/>
              <w:rPr>
                <w:color w:val="000000"/>
              </w:rPr>
            </w:pPr>
            <w:r w:rsidRPr="003B5FC0">
              <w:rPr>
                <w:rFonts w:ascii="Times New Roman" w:hAnsi="Times New Roman"/>
                <w:color w:val="000000"/>
              </w:rPr>
              <w:t>1</w:t>
            </w:r>
          </w:p>
        </w:tc>
        <w:tc>
          <w:tcPr>
            <w:tcW w:w="1170" w:type="dxa"/>
            <w:shd w:val="clear" w:color="auto" w:fill="FFFFFF" w:themeFill="background1"/>
            <w:vAlign w:val="center"/>
          </w:tcPr>
          <w:p w14:paraId="3229FF5F" w14:textId="11A3F2D0" w:rsidR="002B13FF" w:rsidRPr="003B5FC0" w:rsidRDefault="002B13FF" w:rsidP="003B5FC0">
            <w:pPr>
              <w:spacing w:line="380" w:lineRule="exact"/>
              <w:jc w:val="center"/>
              <w:rPr>
                <w:color w:val="000000"/>
              </w:rPr>
            </w:pPr>
            <w:r w:rsidRPr="003B5FC0">
              <w:rPr>
                <w:rFonts w:ascii="Times New Roman" w:hAnsi="Times New Roman"/>
                <w:color w:val="000000"/>
              </w:rPr>
              <w:t>1</w:t>
            </w:r>
          </w:p>
        </w:tc>
        <w:tc>
          <w:tcPr>
            <w:tcW w:w="810" w:type="dxa"/>
            <w:shd w:val="clear" w:color="auto" w:fill="FFFFFF" w:themeFill="background1"/>
            <w:vAlign w:val="center"/>
          </w:tcPr>
          <w:p w14:paraId="1036B4DC" w14:textId="6FB1C856" w:rsidR="002B13FF" w:rsidRPr="003B5FC0" w:rsidRDefault="002B13FF" w:rsidP="003B5FC0">
            <w:pPr>
              <w:spacing w:line="380" w:lineRule="exact"/>
              <w:jc w:val="center"/>
              <w:rPr>
                <w:color w:val="000000"/>
              </w:rPr>
            </w:pPr>
            <w:r w:rsidRPr="003B5FC0">
              <w:rPr>
                <w:rFonts w:ascii="Times New Roman" w:hAnsi="Times New Roman"/>
                <w:color w:val="000000"/>
              </w:rPr>
              <w:t>0</w:t>
            </w:r>
          </w:p>
        </w:tc>
      </w:tr>
      <w:tr w:rsidR="002B13FF" w:rsidRPr="003B5FC0" w14:paraId="5F0DAD1B" w14:textId="77777777" w:rsidTr="00342D5C">
        <w:trPr>
          <w:trHeight w:val="312"/>
          <w:jc w:val="center"/>
        </w:trPr>
        <w:tc>
          <w:tcPr>
            <w:tcW w:w="1350" w:type="dxa"/>
            <w:shd w:val="clear" w:color="auto" w:fill="FFFFFF" w:themeFill="background1"/>
            <w:noWrap/>
            <w:vAlign w:val="center"/>
          </w:tcPr>
          <w:p w14:paraId="2B48B51A" w14:textId="72EECEC4" w:rsidR="002B13FF" w:rsidRPr="003B5FC0" w:rsidRDefault="002B13FF" w:rsidP="003B5FC0">
            <w:pPr>
              <w:spacing w:line="380" w:lineRule="exact"/>
              <w:rPr>
                <w:color w:val="000000"/>
              </w:rPr>
            </w:pPr>
            <w:r w:rsidRPr="003B5FC0">
              <w:rPr>
                <w:rFonts w:ascii="Times New Roman" w:hAnsi="Times New Roman"/>
                <w:color w:val="000000"/>
              </w:rPr>
              <w:t>EFLC-12</w:t>
            </w:r>
          </w:p>
        </w:tc>
        <w:tc>
          <w:tcPr>
            <w:tcW w:w="630" w:type="dxa"/>
            <w:shd w:val="clear" w:color="auto" w:fill="FFFFFF" w:themeFill="background1"/>
            <w:noWrap/>
            <w:vAlign w:val="center"/>
          </w:tcPr>
          <w:p w14:paraId="1F585E32" w14:textId="009E0F0E" w:rsidR="002B13FF" w:rsidRPr="003B5FC0" w:rsidRDefault="002B13FF" w:rsidP="003B5FC0">
            <w:pPr>
              <w:spacing w:line="380" w:lineRule="exact"/>
              <w:jc w:val="center"/>
              <w:rPr>
                <w:color w:val="000000"/>
              </w:rPr>
            </w:pPr>
            <w:r w:rsidRPr="003B5FC0">
              <w:rPr>
                <w:rFonts w:ascii="Times New Roman" w:hAnsi="Times New Roman"/>
                <w:color w:val="000000"/>
              </w:rPr>
              <w:t>8</w:t>
            </w:r>
          </w:p>
        </w:tc>
        <w:tc>
          <w:tcPr>
            <w:tcW w:w="630" w:type="dxa"/>
            <w:shd w:val="clear" w:color="auto" w:fill="FFFFFF" w:themeFill="background1"/>
            <w:noWrap/>
            <w:vAlign w:val="center"/>
          </w:tcPr>
          <w:p w14:paraId="1C225D0A" w14:textId="7CE68C4A" w:rsidR="002B13FF" w:rsidRPr="003B5FC0" w:rsidRDefault="002B13FF" w:rsidP="003B5FC0">
            <w:pPr>
              <w:spacing w:line="380" w:lineRule="exact"/>
              <w:jc w:val="center"/>
              <w:rPr>
                <w:color w:val="000000"/>
              </w:rPr>
            </w:pPr>
            <w:r w:rsidRPr="003B5FC0">
              <w:rPr>
                <w:rFonts w:ascii="Times New Roman" w:hAnsi="Times New Roman"/>
                <w:color w:val="000000"/>
              </w:rPr>
              <w:t>5</w:t>
            </w:r>
          </w:p>
        </w:tc>
        <w:tc>
          <w:tcPr>
            <w:tcW w:w="900" w:type="dxa"/>
            <w:shd w:val="clear" w:color="auto" w:fill="FFFFFF" w:themeFill="background1"/>
            <w:noWrap/>
            <w:vAlign w:val="center"/>
          </w:tcPr>
          <w:p w14:paraId="6D57F6F0" w14:textId="3E613E59" w:rsidR="002B13FF" w:rsidRPr="003B5FC0" w:rsidRDefault="002B13FF" w:rsidP="003B5FC0">
            <w:pPr>
              <w:spacing w:line="380" w:lineRule="exact"/>
              <w:jc w:val="center"/>
              <w:rPr>
                <w:color w:val="000000"/>
              </w:rPr>
            </w:pPr>
            <w:r w:rsidRPr="003B5FC0">
              <w:rPr>
                <w:rFonts w:ascii="Times New Roman" w:hAnsi="Times New Roman"/>
                <w:color w:val="000000"/>
              </w:rPr>
              <w:t>6</w:t>
            </w:r>
          </w:p>
        </w:tc>
        <w:tc>
          <w:tcPr>
            <w:tcW w:w="810" w:type="dxa"/>
            <w:shd w:val="clear" w:color="auto" w:fill="FFFFFF" w:themeFill="background1"/>
            <w:noWrap/>
            <w:vAlign w:val="center"/>
          </w:tcPr>
          <w:p w14:paraId="62A938C4" w14:textId="5A9D8CC5" w:rsidR="002B13FF" w:rsidRPr="003B5FC0" w:rsidRDefault="002B13FF" w:rsidP="003B5FC0">
            <w:pPr>
              <w:spacing w:line="380" w:lineRule="exact"/>
              <w:jc w:val="center"/>
              <w:rPr>
                <w:color w:val="000000"/>
              </w:rPr>
            </w:pPr>
            <w:r w:rsidRPr="003B5FC0">
              <w:rPr>
                <w:rFonts w:ascii="Times New Roman" w:hAnsi="Times New Roman"/>
                <w:color w:val="000000"/>
              </w:rPr>
              <w:t>2</w:t>
            </w:r>
          </w:p>
        </w:tc>
        <w:tc>
          <w:tcPr>
            <w:tcW w:w="720" w:type="dxa"/>
            <w:shd w:val="clear" w:color="auto" w:fill="FFFFFF" w:themeFill="background1"/>
            <w:noWrap/>
            <w:vAlign w:val="center"/>
          </w:tcPr>
          <w:p w14:paraId="10F3A07B" w14:textId="325E4044" w:rsidR="002B13FF" w:rsidRPr="003B5FC0" w:rsidRDefault="002B13FF" w:rsidP="003B5FC0">
            <w:pPr>
              <w:spacing w:line="380" w:lineRule="exact"/>
              <w:jc w:val="center"/>
              <w:rPr>
                <w:color w:val="000000"/>
              </w:rPr>
            </w:pPr>
            <w:r w:rsidRPr="003B5FC0">
              <w:rPr>
                <w:rFonts w:ascii="Times New Roman" w:hAnsi="Times New Roman"/>
                <w:color w:val="000000"/>
              </w:rPr>
              <w:t>5</w:t>
            </w:r>
          </w:p>
        </w:tc>
        <w:tc>
          <w:tcPr>
            <w:tcW w:w="990" w:type="dxa"/>
            <w:shd w:val="clear" w:color="auto" w:fill="FFFFFF" w:themeFill="background1"/>
            <w:noWrap/>
            <w:vAlign w:val="center"/>
          </w:tcPr>
          <w:p w14:paraId="6D604A06" w14:textId="3F1CE997" w:rsidR="002B13FF" w:rsidRPr="003B5FC0" w:rsidRDefault="002B13FF" w:rsidP="003B5FC0">
            <w:pPr>
              <w:spacing w:line="380" w:lineRule="exact"/>
              <w:jc w:val="center"/>
              <w:rPr>
                <w:color w:val="000000"/>
              </w:rPr>
            </w:pPr>
            <w:r w:rsidRPr="003B5FC0">
              <w:rPr>
                <w:rFonts w:ascii="Times New Roman" w:hAnsi="Times New Roman"/>
                <w:color w:val="000000"/>
              </w:rPr>
              <w:t>25</w:t>
            </w:r>
          </w:p>
        </w:tc>
        <w:tc>
          <w:tcPr>
            <w:tcW w:w="810" w:type="dxa"/>
            <w:shd w:val="clear" w:color="auto" w:fill="FFFFFF" w:themeFill="background1"/>
            <w:noWrap/>
            <w:vAlign w:val="center"/>
          </w:tcPr>
          <w:p w14:paraId="2204C2FD" w14:textId="78D8D615" w:rsidR="002B13FF" w:rsidRPr="003B5FC0" w:rsidRDefault="002B13FF" w:rsidP="003B5FC0">
            <w:pPr>
              <w:spacing w:line="380" w:lineRule="exact"/>
              <w:jc w:val="center"/>
              <w:rPr>
                <w:color w:val="000000"/>
              </w:rPr>
            </w:pPr>
            <w:r w:rsidRPr="003B5FC0">
              <w:rPr>
                <w:rFonts w:ascii="Times New Roman" w:hAnsi="Times New Roman"/>
                <w:color w:val="000000"/>
              </w:rPr>
              <w:t>2</w:t>
            </w:r>
          </w:p>
        </w:tc>
        <w:tc>
          <w:tcPr>
            <w:tcW w:w="720" w:type="dxa"/>
            <w:shd w:val="clear" w:color="auto" w:fill="FFFFFF" w:themeFill="background1"/>
            <w:vAlign w:val="center"/>
          </w:tcPr>
          <w:p w14:paraId="2BB932A9" w14:textId="75B82BB7" w:rsidR="002B13FF" w:rsidRPr="003B5FC0" w:rsidRDefault="002B13FF" w:rsidP="003B5FC0">
            <w:pPr>
              <w:spacing w:line="380" w:lineRule="exact"/>
              <w:jc w:val="center"/>
              <w:rPr>
                <w:color w:val="000000"/>
              </w:rPr>
            </w:pPr>
            <w:r w:rsidRPr="003B5FC0">
              <w:rPr>
                <w:rFonts w:ascii="Times New Roman" w:hAnsi="Times New Roman"/>
                <w:color w:val="000000"/>
              </w:rPr>
              <w:t>28</w:t>
            </w:r>
          </w:p>
        </w:tc>
        <w:tc>
          <w:tcPr>
            <w:tcW w:w="1080" w:type="dxa"/>
            <w:shd w:val="clear" w:color="auto" w:fill="FFFFFF" w:themeFill="background1"/>
            <w:vAlign w:val="center"/>
          </w:tcPr>
          <w:p w14:paraId="7AD9538F" w14:textId="712EC1CD" w:rsidR="002B13FF" w:rsidRPr="003B5FC0" w:rsidRDefault="002B13FF" w:rsidP="003B5FC0">
            <w:pPr>
              <w:spacing w:line="380" w:lineRule="exact"/>
              <w:jc w:val="center"/>
              <w:rPr>
                <w:color w:val="000000"/>
              </w:rPr>
            </w:pPr>
            <w:r w:rsidRPr="003B5FC0">
              <w:rPr>
                <w:rFonts w:ascii="Times New Roman" w:hAnsi="Times New Roman"/>
                <w:color w:val="000000"/>
              </w:rPr>
              <w:t>1</w:t>
            </w:r>
          </w:p>
        </w:tc>
        <w:tc>
          <w:tcPr>
            <w:tcW w:w="900" w:type="dxa"/>
            <w:shd w:val="clear" w:color="auto" w:fill="FFFFFF" w:themeFill="background1"/>
            <w:vAlign w:val="center"/>
          </w:tcPr>
          <w:p w14:paraId="7E6790CD" w14:textId="575D4D3F" w:rsidR="002B13FF" w:rsidRPr="003B5FC0" w:rsidRDefault="002B13FF" w:rsidP="003B5FC0">
            <w:pPr>
              <w:spacing w:line="380" w:lineRule="exact"/>
              <w:jc w:val="center"/>
              <w:rPr>
                <w:color w:val="000000"/>
              </w:rPr>
            </w:pPr>
            <w:r w:rsidRPr="003B5FC0">
              <w:rPr>
                <w:rFonts w:ascii="Times New Roman" w:hAnsi="Times New Roman"/>
                <w:color w:val="000000"/>
              </w:rPr>
              <w:t>1</w:t>
            </w:r>
          </w:p>
        </w:tc>
        <w:tc>
          <w:tcPr>
            <w:tcW w:w="720" w:type="dxa"/>
            <w:shd w:val="clear" w:color="auto" w:fill="FFFFFF" w:themeFill="background1"/>
            <w:vAlign w:val="center"/>
          </w:tcPr>
          <w:p w14:paraId="662B126A" w14:textId="31F87E79" w:rsidR="002B13FF" w:rsidRPr="003B5FC0" w:rsidRDefault="002B13FF" w:rsidP="003B5FC0">
            <w:pPr>
              <w:spacing w:line="380" w:lineRule="exact"/>
              <w:jc w:val="center"/>
              <w:rPr>
                <w:color w:val="000000"/>
              </w:rPr>
            </w:pPr>
            <w:r w:rsidRPr="003B5FC0">
              <w:rPr>
                <w:rFonts w:ascii="Times New Roman" w:hAnsi="Times New Roman"/>
                <w:color w:val="000000"/>
              </w:rPr>
              <w:t>4</w:t>
            </w:r>
          </w:p>
        </w:tc>
        <w:tc>
          <w:tcPr>
            <w:tcW w:w="720" w:type="dxa"/>
            <w:shd w:val="clear" w:color="auto" w:fill="FFFFFF" w:themeFill="background1"/>
            <w:vAlign w:val="center"/>
          </w:tcPr>
          <w:p w14:paraId="1D6E55C9" w14:textId="3DBC0FBA" w:rsidR="002B13FF" w:rsidRPr="003B5FC0" w:rsidRDefault="002B13FF" w:rsidP="003B5FC0">
            <w:pPr>
              <w:spacing w:line="380" w:lineRule="exact"/>
              <w:jc w:val="center"/>
              <w:rPr>
                <w:color w:val="000000"/>
              </w:rPr>
            </w:pPr>
            <w:r w:rsidRPr="003B5FC0">
              <w:rPr>
                <w:rFonts w:ascii="Times New Roman" w:hAnsi="Times New Roman"/>
                <w:color w:val="000000"/>
              </w:rPr>
              <w:t>6</w:t>
            </w:r>
          </w:p>
        </w:tc>
        <w:tc>
          <w:tcPr>
            <w:tcW w:w="1170" w:type="dxa"/>
            <w:shd w:val="clear" w:color="auto" w:fill="FFFFFF" w:themeFill="background1"/>
            <w:vAlign w:val="center"/>
          </w:tcPr>
          <w:p w14:paraId="2CDDBB5D" w14:textId="04FEAAFC" w:rsidR="002B13FF" w:rsidRPr="003B5FC0" w:rsidRDefault="002B13FF" w:rsidP="003B5FC0">
            <w:pPr>
              <w:spacing w:line="380" w:lineRule="exact"/>
              <w:jc w:val="center"/>
              <w:rPr>
                <w:color w:val="000000"/>
              </w:rPr>
            </w:pPr>
            <w:r w:rsidRPr="003B5FC0">
              <w:rPr>
                <w:rFonts w:ascii="Times New Roman" w:hAnsi="Times New Roman"/>
                <w:color w:val="000000"/>
              </w:rPr>
              <w:t>3</w:t>
            </w:r>
          </w:p>
        </w:tc>
        <w:tc>
          <w:tcPr>
            <w:tcW w:w="810" w:type="dxa"/>
            <w:shd w:val="clear" w:color="auto" w:fill="FFFFFF" w:themeFill="background1"/>
            <w:vAlign w:val="center"/>
          </w:tcPr>
          <w:p w14:paraId="5169B33B" w14:textId="3F432FB2" w:rsidR="002B13FF" w:rsidRPr="003B5FC0" w:rsidRDefault="002B13FF" w:rsidP="003B5FC0">
            <w:pPr>
              <w:spacing w:line="380" w:lineRule="exact"/>
              <w:jc w:val="center"/>
              <w:rPr>
                <w:color w:val="000000"/>
              </w:rPr>
            </w:pPr>
            <w:r w:rsidRPr="003B5FC0">
              <w:rPr>
                <w:rFonts w:ascii="Times New Roman" w:hAnsi="Times New Roman"/>
                <w:color w:val="000000"/>
              </w:rPr>
              <w:t>2</w:t>
            </w:r>
          </w:p>
        </w:tc>
      </w:tr>
      <w:tr w:rsidR="002B13FF" w:rsidRPr="003B5FC0" w14:paraId="24503748" w14:textId="77777777" w:rsidTr="00342D5C">
        <w:trPr>
          <w:trHeight w:val="312"/>
          <w:jc w:val="center"/>
        </w:trPr>
        <w:tc>
          <w:tcPr>
            <w:tcW w:w="1350" w:type="dxa"/>
            <w:shd w:val="clear" w:color="auto" w:fill="FFFFFF" w:themeFill="background1"/>
            <w:noWrap/>
            <w:vAlign w:val="center"/>
          </w:tcPr>
          <w:p w14:paraId="2AB6DA5F" w14:textId="2ED82442" w:rsidR="002B13FF" w:rsidRPr="003B5FC0" w:rsidRDefault="002B13FF" w:rsidP="003B5FC0">
            <w:pPr>
              <w:spacing w:line="380" w:lineRule="exact"/>
              <w:rPr>
                <w:color w:val="000000"/>
              </w:rPr>
            </w:pPr>
            <w:r w:rsidRPr="003B5FC0">
              <w:rPr>
                <w:rFonts w:ascii="Times New Roman" w:hAnsi="Times New Roman"/>
                <w:color w:val="000000"/>
              </w:rPr>
              <w:t>EFLC-10</w:t>
            </w:r>
          </w:p>
        </w:tc>
        <w:tc>
          <w:tcPr>
            <w:tcW w:w="630" w:type="dxa"/>
            <w:shd w:val="clear" w:color="auto" w:fill="FFFFFF" w:themeFill="background1"/>
            <w:noWrap/>
            <w:vAlign w:val="center"/>
          </w:tcPr>
          <w:p w14:paraId="43E44820" w14:textId="06C5679F" w:rsidR="002B13FF" w:rsidRPr="003B5FC0" w:rsidRDefault="002B13FF" w:rsidP="003B5FC0">
            <w:pPr>
              <w:spacing w:line="380" w:lineRule="exact"/>
              <w:jc w:val="center"/>
              <w:rPr>
                <w:color w:val="000000"/>
              </w:rPr>
            </w:pPr>
            <w:r w:rsidRPr="003B5FC0">
              <w:rPr>
                <w:rFonts w:ascii="Times New Roman" w:hAnsi="Times New Roman"/>
                <w:color w:val="000000"/>
              </w:rPr>
              <w:t>16</w:t>
            </w:r>
          </w:p>
        </w:tc>
        <w:tc>
          <w:tcPr>
            <w:tcW w:w="630" w:type="dxa"/>
            <w:shd w:val="clear" w:color="auto" w:fill="FFFFFF" w:themeFill="background1"/>
            <w:noWrap/>
            <w:vAlign w:val="center"/>
          </w:tcPr>
          <w:p w14:paraId="27AFD6C2" w14:textId="4B0ED897" w:rsidR="002B13FF" w:rsidRPr="003B5FC0" w:rsidRDefault="002B13FF" w:rsidP="003B5FC0">
            <w:pPr>
              <w:spacing w:line="380" w:lineRule="exact"/>
              <w:jc w:val="center"/>
              <w:rPr>
                <w:color w:val="000000"/>
              </w:rPr>
            </w:pPr>
            <w:r w:rsidRPr="003B5FC0">
              <w:rPr>
                <w:rFonts w:ascii="Times New Roman" w:hAnsi="Times New Roman"/>
                <w:color w:val="000000"/>
              </w:rPr>
              <w:t>4</w:t>
            </w:r>
          </w:p>
        </w:tc>
        <w:tc>
          <w:tcPr>
            <w:tcW w:w="900" w:type="dxa"/>
            <w:shd w:val="clear" w:color="auto" w:fill="FFFFFF" w:themeFill="background1"/>
            <w:noWrap/>
            <w:vAlign w:val="center"/>
          </w:tcPr>
          <w:p w14:paraId="1FCE8FDE" w14:textId="471E2A25" w:rsidR="002B13FF" w:rsidRPr="003B5FC0" w:rsidRDefault="002B13FF" w:rsidP="003B5FC0">
            <w:pPr>
              <w:spacing w:line="380" w:lineRule="exact"/>
              <w:jc w:val="center"/>
              <w:rPr>
                <w:color w:val="000000"/>
              </w:rPr>
            </w:pPr>
            <w:r w:rsidRPr="003B5FC0">
              <w:rPr>
                <w:rFonts w:ascii="Times New Roman" w:hAnsi="Times New Roman"/>
                <w:color w:val="000000"/>
              </w:rPr>
              <w:t>7</w:t>
            </w:r>
          </w:p>
        </w:tc>
        <w:tc>
          <w:tcPr>
            <w:tcW w:w="810" w:type="dxa"/>
            <w:shd w:val="clear" w:color="auto" w:fill="FFFFFF" w:themeFill="background1"/>
            <w:noWrap/>
            <w:vAlign w:val="center"/>
          </w:tcPr>
          <w:p w14:paraId="527204C0" w14:textId="2049A63E" w:rsidR="002B13FF" w:rsidRPr="003B5FC0" w:rsidRDefault="002B13FF" w:rsidP="003B5FC0">
            <w:pPr>
              <w:spacing w:line="380" w:lineRule="exact"/>
              <w:jc w:val="center"/>
              <w:rPr>
                <w:color w:val="000000"/>
              </w:rPr>
            </w:pPr>
            <w:r w:rsidRPr="003B5FC0">
              <w:rPr>
                <w:rFonts w:ascii="Times New Roman" w:hAnsi="Times New Roman"/>
                <w:color w:val="000000"/>
              </w:rPr>
              <w:t>2</w:t>
            </w:r>
          </w:p>
        </w:tc>
        <w:tc>
          <w:tcPr>
            <w:tcW w:w="720" w:type="dxa"/>
            <w:shd w:val="clear" w:color="auto" w:fill="FFFFFF" w:themeFill="background1"/>
            <w:noWrap/>
            <w:vAlign w:val="center"/>
          </w:tcPr>
          <w:p w14:paraId="7B2D1010" w14:textId="48AC72D8" w:rsidR="002B13FF" w:rsidRPr="003B5FC0" w:rsidRDefault="002B13FF" w:rsidP="003B5FC0">
            <w:pPr>
              <w:spacing w:line="380" w:lineRule="exact"/>
              <w:jc w:val="center"/>
              <w:rPr>
                <w:color w:val="000000"/>
              </w:rPr>
            </w:pPr>
            <w:r w:rsidRPr="003B5FC0">
              <w:rPr>
                <w:rFonts w:ascii="Times New Roman" w:hAnsi="Times New Roman"/>
                <w:color w:val="000000"/>
              </w:rPr>
              <w:t>6</w:t>
            </w:r>
          </w:p>
        </w:tc>
        <w:tc>
          <w:tcPr>
            <w:tcW w:w="990" w:type="dxa"/>
            <w:shd w:val="clear" w:color="auto" w:fill="FFFFFF" w:themeFill="background1"/>
            <w:noWrap/>
            <w:vAlign w:val="center"/>
          </w:tcPr>
          <w:p w14:paraId="0ACE3F9C" w14:textId="20092F7E" w:rsidR="002B13FF" w:rsidRPr="003B5FC0" w:rsidRDefault="002B13FF" w:rsidP="003B5FC0">
            <w:pPr>
              <w:spacing w:line="380" w:lineRule="exact"/>
              <w:jc w:val="center"/>
              <w:rPr>
                <w:color w:val="000000"/>
              </w:rPr>
            </w:pPr>
            <w:r w:rsidRPr="003B5FC0">
              <w:rPr>
                <w:rFonts w:ascii="Times New Roman" w:hAnsi="Times New Roman"/>
                <w:color w:val="000000"/>
              </w:rPr>
              <w:t>26</w:t>
            </w:r>
          </w:p>
        </w:tc>
        <w:tc>
          <w:tcPr>
            <w:tcW w:w="810" w:type="dxa"/>
            <w:shd w:val="clear" w:color="auto" w:fill="FFFFFF" w:themeFill="background1"/>
            <w:noWrap/>
            <w:vAlign w:val="center"/>
          </w:tcPr>
          <w:p w14:paraId="256AF8A6" w14:textId="2756DCC0" w:rsidR="002B13FF" w:rsidRPr="003B5FC0" w:rsidRDefault="002B13FF" w:rsidP="003B5FC0">
            <w:pPr>
              <w:spacing w:line="380" w:lineRule="exact"/>
              <w:jc w:val="center"/>
              <w:rPr>
                <w:color w:val="000000"/>
              </w:rPr>
            </w:pPr>
            <w:r w:rsidRPr="003B5FC0">
              <w:rPr>
                <w:rFonts w:ascii="Times New Roman" w:hAnsi="Times New Roman"/>
                <w:color w:val="000000"/>
              </w:rPr>
              <w:t>3</w:t>
            </w:r>
          </w:p>
        </w:tc>
        <w:tc>
          <w:tcPr>
            <w:tcW w:w="720" w:type="dxa"/>
            <w:shd w:val="clear" w:color="auto" w:fill="FFFFFF" w:themeFill="background1"/>
            <w:vAlign w:val="center"/>
          </w:tcPr>
          <w:p w14:paraId="13D1BBE5" w14:textId="4A0E647B" w:rsidR="002B13FF" w:rsidRPr="003B5FC0" w:rsidRDefault="002B13FF" w:rsidP="003B5FC0">
            <w:pPr>
              <w:spacing w:line="380" w:lineRule="exact"/>
              <w:jc w:val="center"/>
              <w:rPr>
                <w:color w:val="000000"/>
              </w:rPr>
            </w:pPr>
            <w:r w:rsidRPr="003B5FC0">
              <w:rPr>
                <w:rFonts w:ascii="Times New Roman" w:hAnsi="Times New Roman"/>
                <w:color w:val="000000"/>
              </w:rPr>
              <w:t>29</w:t>
            </w:r>
          </w:p>
        </w:tc>
        <w:tc>
          <w:tcPr>
            <w:tcW w:w="1080" w:type="dxa"/>
            <w:shd w:val="clear" w:color="auto" w:fill="FFFFFF" w:themeFill="background1"/>
            <w:vAlign w:val="center"/>
          </w:tcPr>
          <w:p w14:paraId="7021ED85" w14:textId="7D1A7DA8" w:rsidR="002B13FF" w:rsidRPr="003B5FC0" w:rsidRDefault="002B13FF" w:rsidP="003B5FC0">
            <w:pPr>
              <w:spacing w:line="380" w:lineRule="exact"/>
              <w:jc w:val="center"/>
              <w:rPr>
                <w:color w:val="000000"/>
              </w:rPr>
            </w:pPr>
            <w:r w:rsidRPr="003B5FC0">
              <w:rPr>
                <w:rFonts w:ascii="Times New Roman" w:hAnsi="Times New Roman"/>
                <w:color w:val="000000"/>
              </w:rPr>
              <w:t>1</w:t>
            </w:r>
          </w:p>
        </w:tc>
        <w:tc>
          <w:tcPr>
            <w:tcW w:w="900" w:type="dxa"/>
            <w:shd w:val="clear" w:color="auto" w:fill="FFFFFF" w:themeFill="background1"/>
            <w:vAlign w:val="center"/>
          </w:tcPr>
          <w:p w14:paraId="60A20365" w14:textId="2C921ABD" w:rsidR="002B13FF" w:rsidRPr="003B5FC0" w:rsidRDefault="002B13FF" w:rsidP="003B5FC0">
            <w:pPr>
              <w:spacing w:line="380" w:lineRule="exact"/>
              <w:jc w:val="center"/>
              <w:rPr>
                <w:color w:val="000000"/>
              </w:rPr>
            </w:pPr>
            <w:r w:rsidRPr="003B5FC0">
              <w:rPr>
                <w:rFonts w:ascii="Times New Roman" w:hAnsi="Times New Roman"/>
                <w:color w:val="000000"/>
              </w:rPr>
              <w:t>1</w:t>
            </w:r>
          </w:p>
        </w:tc>
        <w:tc>
          <w:tcPr>
            <w:tcW w:w="720" w:type="dxa"/>
            <w:shd w:val="clear" w:color="auto" w:fill="FFFFFF" w:themeFill="background1"/>
            <w:vAlign w:val="center"/>
          </w:tcPr>
          <w:p w14:paraId="4269321A" w14:textId="52835FDA" w:rsidR="002B13FF" w:rsidRPr="003B5FC0" w:rsidRDefault="002B13FF" w:rsidP="003B5FC0">
            <w:pPr>
              <w:spacing w:line="380" w:lineRule="exact"/>
              <w:jc w:val="center"/>
              <w:rPr>
                <w:color w:val="000000"/>
              </w:rPr>
            </w:pPr>
            <w:r w:rsidRPr="003B5FC0">
              <w:rPr>
                <w:rFonts w:ascii="Times New Roman" w:hAnsi="Times New Roman"/>
                <w:color w:val="000000"/>
              </w:rPr>
              <w:t>6</w:t>
            </w:r>
          </w:p>
        </w:tc>
        <w:tc>
          <w:tcPr>
            <w:tcW w:w="720" w:type="dxa"/>
            <w:shd w:val="clear" w:color="auto" w:fill="FFFFFF" w:themeFill="background1"/>
            <w:vAlign w:val="center"/>
          </w:tcPr>
          <w:p w14:paraId="58B3E550" w14:textId="630899AA" w:rsidR="002B13FF" w:rsidRPr="003B5FC0" w:rsidRDefault="002B13FF" w:rsidP="003B5FC0">
            <w:pPr>
              <w:spacing w:line="380" w:lineRule="exact"/>
              <w:jc w:val="center"/>
              <w:rPr>
                <w:color w:val="000000"/>
              </w:rPr>
            </w:pPr>
            <w:r w:rsidRPr="003B5FC0">
              <w:rPr>
                <w:rFonts w:ascii="Times New Roman" w:hAnsi="Times New Roman"/>
                <w:color w:val="000000"/>
              </w:rPr>
              <w:t>6</w:t>
            </w:r>
          </w:p>
        </w:tc>
        <w:tc>
          <w:tcPr>
            <w:tcW w:w="1170" w:type="dxa"/>
            <w:shd w:val="clear" w:color="auto" w:fill="FFFFFF" w:themeFill="background1"/>
            <w:vAlign w:val="center"/>
          </w:tcPr>
          <w:p w14:paraId="08710E0D" w14:textId="6D64213B" w:rsidR="002B13FF" w:rsidRPr="003B5FC0" w:rsidRDefault="002B13FF" w:rsidP="003B5FC0">
            <w:pPr>
              <w:spacing w:line="380" w:lineRule="exact"/>
              <w:jc w:val="center"/>
              <w:rPr>
                <w:color w:val="000000"/>
              </w:rPr>
            </w:pPr>
            <w:r w:rsidRPr="003B5FC0">
              <w:rPr>
                <w:rFonts w:ascii="Times New Roman" w:hAnsi="Times New Roman"/>
                <w:color w:val="000000"/>
              </w:rPr>
              <w:t>4</w:t>
            </w:r>
          </w:p>
        </w:tc>
        <w:tc>
          <w:tcPr>
            <w:tcW w:w="810" w:type="dxa"/>
            <w:shd w:val="clear" w:color="auto" w:fill="FFFFFF" w:themeFill="background1"/>
            <w:vAlign w:val="center"/>
          </w:tcPr>
          <w:p w14:paraId="7434AFFB" w14:textId="1B8F6A47" w:rsidR="002B13FF" w:rsidRPr="003B5FC0" w:rsidRDefault="002B13FF" w:rsidP="003B5FC0">
            <w:pPr>
              <w:spacing w:line="380" w:lineRule="exact"/>
              <w:jc w:val="center"/>
              <w:rPr>
                <w:color w:val="000000"/>
              </w:rPr>
            </w:pPr>
            <w:r w:rsidRPr="003B5FC0">
              <w:rPr>
                <w:rFonts w:ascii="Times New Roman" w:hAnsi="Times New Roman"/>
                <w:color w:val="000000"/>
              </w:rPr>
              <w:t>1</w:t>
            </w:r>
          </w:p>
        </w:tc>
      </w:tr>
      <w:tr w:rsidR="002B13FF" w:rsidRPr="003B5FC0" w14:paraId="77997166" w14:textId="77777777" w:rsidTr="00342D5C">
        <w:trPr>
          <w:trHeight w:val="312"/>
          <w:jc w:val="center"/>
        </w:trPr>
        <w:tc>
          <w:tcPr>
            <w:tcW w:w="1350" w:type="dxa"/>
            <w:shd w:val="clear" w:color="auto" w:fill="FFFFFF" w:themeFill="background1"/>
            <w:noWrap/>
            <w:vAlign w:val="center"/>
          </w:tcPr>
          <w:p w14:paraId="34658BD1" w14:textId="0917E709" w:rsidR="002B13FF" w:rsidRPr="003B5FC0" w:rsidRDefault="002B13FF" w:rsidP="003B5FC0">
            <w:pPr>
              <w:spacing w:line="380" w:lineRule="exact"/>
              <w:rPr>
                <w:color w:val="000000"/>
              </w:rPr>
            </w:pPr>
            <w:r w:rsidRPr="003B5FC0">
              <w:rPr>
                <w:rFonts w:ascii="Times New Roman" w:hAnsi="Times New Roman"/>
                <w:color w:val="000000"/>
              </w:rPr>
              <w:t>EFLC-8</w:t>
            </w:r>
          </w:p>
        </w:tc>
        <w:tc>
          <w:tcPr>
            <w:tcW w:w="630" w:type="dxa"/>
            <w:shd w:val="clear" w:color="auto" w:fill="FFFFFF" w:themeFill="background1"/>
            <w:noWrap/>
            <w:vAlign w:val="center"/>
          </w:tcPr>
          <w:p w14:paraId="36B18F6B" w14:textId="2A82E7B8" w:rsidR="002B13FF" w:rsidRPr="003B5FC0" w:rsidRDefault="002B13FF" w:rsidP="003B5FC0">
            <w:pPr>
              <w:spacing w:line="380" w:lineRule="exact"/>
              <w:jc w:val="center"/>
              <w:rPr>
                <w:color w:val="000000"/>
              </w:rPr>
            </w:pPr>
            <w:r w:rsidRPr="003B5FC0">
              <w:rPr>
                <w:rFonts w:ascii="Times New Roman" w:hAnsi="Times New Roman"/>
                <w:color w:val="000000"/>
              </w:rPr>
              <w:t>18</w:t>
            </w:r>
          </w:p>
        </w:tc>
        <w:tc>
          <w:tcPr>
            <w:tcW w:w="630" w:type="dxa"/>
            <w:shd w:val="clear" w:color="auto" w:fill="FFFFFF" w:themeFill="background1"/>
            <w:noWrap/>
            <w:vAlign w:val="center"/>
          </w:tcPr>
          <w:p w14:paraId="54D7C214" w14:textId="5611332D" w:rsidR="002B13FF" w:rsidRPr="003B5FC0" w:rsidRDefault="002B13FF" w:rsidP="003B5FC0">
            <w:pPr>
              <w:spacing w:line="380" w:lineRule="exact"/>
              <w:jc w:val="center"/>
              <w:rPr>
                <w:color w:val="000000"/>
              </w:rPr>
            </w:pPr>
            <w:r w:rsidRPr="003B5FC0">
              <w:rPr>
                <w:rFonts w:ascii="Times New Roman" w:hAnsi="Times New Roman"/>
                <w:color w:val="000000"/>
              </w:rPr>
              <w:t>6</w:t>
            </w:r>
          </w:p>
        </w:tc>
        <w:tc>
          <w:tcPr>
            <w:tcW w:w="900" w:type="dxa"/>
            <w:shd w:val="clear" w:color="auto" w:fill="FFFFFF" w:themeFill="background1"/>
            <w:noWrap/>
            <w:vAlign w:val="center"/>
          </w:tcPr>
          <w:p w14:paraId="743D5AAB" w14:textId="3123157C" w:rsidR="002B13FF" w:rsidRPr="003B5FC0" w:rsidRDefault="002B13FF" w:rsidP="003B5FC0">
            <w:pPr>
              <w:spacing w:line="380" w:lineRule="exact"/>
              <w:jc w:val="center"/>
              <w:rPr>
                <w:color w:val="000000"/>
              </w:rPr>
            </w:pPr>
            <w:r w:rsidRPr="003B5FC0">
              <w:rPr>
                <w:rFonts w:ascii="Times New Roman" w:hAnsi="Times New Roman"/>
                <w:color w:val="000000"/>
              </w:rPr>
              <w:t>7</w:t>
            </w:r>
          </w:p>
        </w:tc>
        <w:tc>
          <w:tcPr>
            <w:tcW w:w="810" w:type="dxa"/>
            <w:shd w:val="clear" w:color="auto" w:fill="FFFFFF" w:themeFill="background1"/>
            <w:noWrap/>
            <w:vAlign w:val="center"/>
          </w:tcPr>
          <w:p w14:paraId="70CC576A" w14:textId="43AFE385" w:rsidR="002B13FF" w:rsidRPr="003B5FC0" w:rsidRDefault="002B13FF" w:rsidP="003B5FC0">
            <w:pPr>
              <w:spacing w:line="380" w:lineRule="exact"/>
              <w:jc w:val="center"/>
              <w:rPr>
                <w:color w:val="000000"/>
              </w:rPr>
            </w:pPr>
            <w:r w:rsidRPr="003B5FC0">
              <w:rPr>
                <w:rFonts w:ascii="Times New Roman" w:hAnsi="Times New Roman"/>
                <w:color w:val="000000"/>
              </w:rPr>
              <w:t>2</w:t>
            </w:r>
          </w:p>
        </w:tc>
        <w:tc>
          <w:tcPr>
            <w:tcW w:w="720" w:type="dxa"/>
            <w:shd w:val="clear" w:color="auto" w:fill="FFFFFF" w:themeFill="background1"/>
            <w:noWrap/>
            <w:vAlign w:val="center"/>
          </w:tcPr>
          <w:p w14:paraId="6A42831A" w14:textId="2FCBF9AC" w:rsidR="002B13FF" w:rsidRPr="003B5FC0" w:rsidRDefault="002B13FF" w:rsidP="003B5FC0">
            <w:pPr>
              <w:spacing w:line="380" w:lineRule="exact"/>
              <w:jc w:val="center"/>
              <w:rPr>
                <w:color w:val="000000"/>
              </w:rPr>
            </w:pPr>
            <w:r w:rsidRPr="003B5FC0">
              <w:rPr>
                <w:rFonts w:ascii="Times New Roman" w:hAnsi="Times New Roman"/>
                <w:color w:val="000000"/>
              </w:rPr>
              <w:t>6</w:t>
            </w:r>
          </w:p>
        </w:tc>
        <w:tc>
          <w:tcPr>
            <w:tcW w:w="990" w:type="dxa"/>
            <w:shd w:val="clear" w:color="auto" w:fill="FFFFFF" w:themeFill="background1"/>
            <w:noWrap/>
            <w:vAlign w:val="center"/>
          </w:tcPr>
          <w:p w14:paraId="14AC778E" w14:textId="152E0D3F" w:rsidR="002B13FF" w:rsidRPr="003B5FC0" w:rsidRDefault="002B13FF" w:rsidP="003B5FC0">
            <w:pPr>
              <w:spacing w:line="380" w:lineRule="exact"/>
              <w:jc w:val="center"/>
              <w:rPr>
                <w:color w:val="000000"/>
              </w:rPr>
            </w:pPr>
            <w:r w:rsidRPr="003B5FC0">
              <w:rPr>
                <w:rFonts w:ascii="Times New Roman" w:hAnsi="Times New Roman"/>
                <w:color w:val="000000"/>
              </w:rPr>
              <w:t>26</w:t>
            </w:r>
          </w:p>
        </w:tc>
        <w:tc>
          <w:tcPr>
            <w:tcW w:w="810" w:type="dxa"/>
            <w:shd w:val="clear" w:color="auto" w:fill="FFFFFF" w:themeFill="background1"/>
            <w:noWrap/>
            <w:vAlign w:val="center"/>
          </w:tcPr>
          <w:p w14:paraId="377346C6" w14:textId="1086BBB8" w:rsidR="002B13FF" w:rsidRPr="003B5FC0" w:rsidRDefault="002B13FF" w:rsidP="003B5FC0">
            <w:pPr>
              <w:spacing w:line="380" w:lineRule="exact"/>
              <w:jc w:val="center"/>
              <w:rPr>
                <w:color w:val="000000"/>
              </w:rPr>
            </w:pPr>
            <w:r w:rsidRPr="003B5FC0">
              <w:rPr>
                <w:rFonts w:ascii="Times New Roman" w:hAnsi="Times New Roman"/>
                <w:color w:val="000000"/>
              </w:rPr>
              <w:t>3</w:t>
            </w:r>
          </w:p>
        </w:tc>
        <w:tc>
          <w:tcPr>
            <w:tcW w:w="720" w:type="dxa"/>
            <w:shd w:val="clear" w:color="auto" w:fill="FFFFFF" w:themeFill="background1"/>
            <w:vAlign w:val="center"/>
          </w:tcPr>
          <w:p w14:paraId="5C6ED8A5" w14:textId="687AED88" w:rsidR="002B13FF" w:rsidRPr="003B5FC0" w:rsidRDefault="002B13FF" w:rsidP="003B5FC0">
            <w:pPr>
              <w:spacing w:line="380" w:lineRule="exact"/>
              <w:jc w:val="center"/>
              <w:rPr>
                <w:color w:val="000000"/>
              </w:rPr>
            </w:pPr>
            <w:r w:rsidRPr="003B5FC0">
              <w:rPr>
                <w:rFonts w:ascii="Times New Roman" w:hAnsi="Times New Roman"/>
                <w:color w:val="000000"/>
              </w:rPr>
              <w:t>29</w:t>
            </w:r>
          </w:p>
        </w:tc>
        <w:tc>
          <w:tcPr>
            <w:tcW w:w="1080" w:type="dxa"/>
            <w:shd w:val="clear" w:color="auto" w:fill="FFFFFF" w:themeFill="background1"/>
            <w:vAlign w:val="center"/>
          </w:tcPr>
          <w:p w14:paraId="237A0D0E" w14:textId="025EFB71" w:rsidR="002B13FF" w:rsidRPr="003B5FC0" w:rsidRDefault="002B13FF" w:rsidP="003B5FC0">
            <w:pPr>
              <w:spacing w:line="380" w:lineRule="exact"/>
              <w:jc w:val="center"/>
              <w:rPr>
                <w:color w:val="000000"/>
              </w:rPr>
            </w:pPr>
            <w:r w:rsidRPr="003B5FC0">
              <w:rPr>
                <w:rFonts w:ascii="Times New Roman" w:hAnsi="Times New Roman"/>
                <w:color w:val="000000"/>
              </w:rPr>
              <w:t>1</w:t>
            </w:r>
          </w:p>
        </w:tc>
        <w:tc>
          <w:tcPr>
            <w:tcW w:w="900" w:type="dxa"/>
            <w:shd w:val="clear" w:color="auto" w:fill="FFFFFF" w:themeFill="background1"/>
            <w:vAlign w:val="center"/>
          </w:tcPr>
          <w:p w14:paraId="1C53A722" w14:textId="1A630A46" w:rsidR="002B13FF" w:rsidRPr="003B5FC0" w:rsidRDefault="002B13FF" w:rsidP="003B5FC0">
            <w:pPr>
              <w:spacing w:line="380" w:lineRule="exact"/>
              <w:jc w:val="center"/>
              <w:rPr>
                <w:color w:val="000000"/>
              </w:rPr>
            </w:pPr>
            <w:r w:rsidRPr="003B5FC0">
              <w:rPr>
                <w:rFonts w:ascii="Times New Roman" w:hAnsi="Times New Roman"/>
                <w:color w:val="000000"/>
              </w:rPr>
              <w:t>1</w:t>
            </w:r>
          </w:p>
        </w:tc>
        <w:tc>
          <w:tcPr>
            <w:tcW w:w="720" w:type="dxa"/>
            <w:shd w:val="clear" w:color="auto" w:fill="FFFFFF" w:themeFill="background1"/>
            <w:vAlign w:val="center"/>
          </w:tcPr>
          <w:p w14:paraId="503F7D0C" w14:textId="31D22995" w:rsidR="002B13FF" w:rsidRPr="003B5FC0" w:rsidRDefault="002B13FF" w:rsidP="003B5FC0">
            <w:pPr>
              <w:spacing w:line="380" w:lineRule="exact"/>
              <w:jc w:val="center"/>
              <w:rPr>
                <w:color w:val="000000"/>
              </w:rPr>
            </w:pPr>
            <w:r w:rsidRPr="003B5FC0">
              <w:rPr>
                <w:rFonts w:ascii="Times New Roman" w:hAnsi="Times New Roman"/>
                <w:color w:val="000000"/>
              </w:rPr>
              <w:t>6</w:t>
            </w:r>
          </w:p>
        </w:tc>
        <w:tc>
          <w:tcPr>
            <w:tcW w:w="720" w:type="dxa"/>
            <w:shd w:val="clear" w:color="auto" w:fill="FFFFFF" w:themeFill="background1"/>
            <w:vAlign w:val="center"/>
          </w:tcPr>
          <w:p w14:paraId="2EAD09F4" w14:textId="0981CD37" w:rsidR="002B13FF" w:rsidRPr="003B5FC0" w:rsidRDefault="002B13FF" w:rsidP="003B5FC0">
            <w:pPr>
              <w:spacing w:line="380" w:lineRule="exact"/>
              <w:jc w:val="center"/>
              <w:rPr>
                <w:color w:val="000000"/>
              </w:rPr>
            </w:pPr>
            <w:r w:rsidRPr="003B5FC0">
              <w:rPr>
                <w:rFonts w:ascii="Times New Roman" w:hAnsi="Times New Roman"/>
                <w:color w:val="000000"/>
              </w:rPr>
              <w:t>6</w:t>
            </w:r>
          </w:p>
        </w:tc>
        <w:tc>
          <w:tcPr>
            <w:tcW w:w="1170" w:type="dxa"/>
            <w:shd w:val="clear" w:color="auto" w:fill="FFFFFF" w:themeFill="background1"/>
            <w:vAlign w:val="center"/>
          </w:tcPr>
          <w:p w14:paraId="3F63B241" w14:textId="4A55CC9A" w:rsidR="002B13FF" w:rsidRPr="003B5FC0" w:rsidRDefault="002B13FF" w:rsidP="003B5FC0">
            <w:pPr>
              <w:spacing w:line="380" w:lineRule="exact"/>
              <w:jc w:val="center"/>
              <w:rPr>
                <w:color w:val="000000"/>
              </w:rPr>
            </w:pPr>
            <w:r w:rsidRPr="003B5FC0">
              <w:rPr>
                <w:rFonts w:ascii="Times New Roman" w:hAnsi="Times New Roman"/>
                <w:color w:val="000000"/>
              </w:rPr>
              <w:t>4</w:t>
            </w:r>
          </w:p>
        </w:tc>
        <w:tc>
          <w:tcPr>
            <w:tcW w:w="810" w:type="dxa"/>
            <w:shd w:val="clear" w:color="auto" w:fill="FFFFFF" w:themeFill="background1"/>
            <w:vAlign w:val="center"/>
          </w:tcPr>
          <w:p w14:paraId="6EBA2E91" w14:textId="333FEE23" w:rsidR="002B13FF" w:rsidRPr="003B5FC0" w:rsidRDefault="002B13FF" w:rsidP="003B5FC0">
            <w:pPr>
              <w:spacing w:line="380" w:lineRule="exact"/>
              <w:jc w:val="center"/>
              <w:rPr>
                <w:color w:val="000000"/>
              </w:rPr>
            </w:pPr>
            <w:r w:rsidRPr="003B5FC0">
              <w:rPr>
                <w:rFonts w:ascii="Times New Roman" w:hAnsi="Times New Roman"/>
                <w:color w:val="000000"/>
              </w:rPr>
              <w:t>1</w:t>
            </w:r>
          </w:p>
        </w:tc>
      </w:tr>
      <w:tr w:rsidR="002B13FF" w:rsidRPr="003B5FC0" w14:paraId="54466C92" w14:textId="77777777" w:rsidTr="00342D5C">
        <w:trPr>
          <w:trHeight w:val="312"/>
          <w:jc w:val="center"/>
        </w:trPr>
        <w:tc>
          <w:tcPr>
            <w:tcW w:w="1350" w:type="dxa"/>
            <w:shd w:val="clear" w:color="auto" w:fill="FFFFFF" w:themeFill="background1"/>
            <w:noWrap/>
            <w:vAlign w:val="center"/>
          </w:tcPr>
          <w:p w14:paraId="54A058A7" w14:textId="1E193E35" w:rsidR="002B13FF" w:rsidRPr="003B5FC0" w:rsidRDefault="002B13FF" w:rsidP="003B5FC0">
            <w:pPr>
              <w:spacing w:line="380" w:lineRule="exact"/>
              <w:rPr>
                <w:color w:val="000000"/>
                <w:lang w:bidi="ar-SA"/>
              </w:rPr>
            </w:pPr>
            <w:r w:rsidRPr="003B5FC0">
              <w:rPr>
                <w:rFonts w:ascii="Times New Roman" w:hAnsi="Times New Roman"/>
                <w:color w:val="000000"/>
              </w:rPr>
              <w:t>EFLC-6</w:t>
            </w:r>
          </w:p>
        </w:tc>
        <w:tc>
          <w:tcPr>
            <w:tcW w:w="630" w:type="dxa"/>
            <w:shd w:val="clear" w:color="auto" w:fill="FFFFFF" w:themeFill="background1"/>
            <w:noWrap/>
            <w:vAlign w:val="center"/>
          </w:tcPr>
          <w:p w14:paraId="2675EF96" w14:textId="087E3AC6" w:rsidR="002B13FF" w:rsidRPr="003B5FC0" w:rsidRDefault="002B13FF" w:rsidP="003B5FC0">
            <w:pPr>
              <w:spacing w:line="380" w:lineRule="exact"/>
              <w:jc w:val="center"/>
              <w:rPr>
                <w:color w:val="000000"/>
                <w:lang w:bidi="ar-SA"/>
              </w:rPr>
            </w:pPr>
            <w:r w:rsidRPr="003B5FC0">
              <w:rPr>
                <w:rFonts w:ascii="Times New Roman" w:hAnsi="Times New Roman"/>
                <w:color w:val="000000"/>
              </w:rPr>
              <w:t>2</w:t>
            </w:r>
          </w:p>
        </w:tc>
        <w:tc>
          <w:tcPr>
            <w:tcW w:w="630" w:type="dxa"/>
            <w:shd w:val="clear" w:color="auto" w:fill="FFFFFF" w:themeFill="background1"/>
            <w:noWrap/>
            <w:vAlign w:val="center"/>
          </w:tcPr>
          <w:p w14:paraId="15751D12" w14:textId="6546576D" w:rsidR="002B13FF" w:rsidRPr="003B5FC0" w:rsidRDefault="002B13FF" w:rsidP="003B5FC0">
            <w:pPr>
              <w:spacing w:line="380" w:lineRule="exact"/>
              <w:jc w:val="center"/>
              <w:rPr>
                <w:color w:val="000000"/>
                <w:lang w:bidi="ar-SA"/>
              </w:rPr>
            </w:pPr>
            <w:r w:rsidRPr="003B5FC0">
              <w:rPr>
                <w:rFonts w:ascii="Times New Roman" w:hAnsi="Times New Roman"/>
                <w:color w:val="000000"/>
              </w:rPr>
              <w:t>2</w:t>
            </w:r>
          </w:p>
        </w:tc>
        <w:tc>
          <w:tcPr>
            <w:tcW w:w="900" w:type="dxa"/>
            <w:shd w:val="clear" w:color="auto" w:fill="FFFFFF" w:themeFill="background1"/>
            <w:noWrap/>
            <w:vAlign w:val="center"/>
          </w:tcPr>
          <w:p w14:paraId="48E8EB45" w14:textId="27CD5DD7" w:rsidR="002B13FF" w:rsidRPr="003B5FC0" w:rsidRDefault="002B13FF" w:rsidP="003B5FC0">
            <w:pPr>
              <w:spacing w:line="380" w:lineRule="exact"/>
              <w:jc w:val="center"/>
              <w:rPr>
                <w:color w:val="000000"/>
                <w:lang w:bidi="ar-SA"/>
              </w:rPr>
            </w:pPr>
            <w:r w:rsidRPr="003B5FC0">
              <w:rPr>
                <w:rFonts w:ascii="Times New Roman" w:hAnsi="Times New Roman"/>
                <w:color w:val="000000"/>
              </w:rPr>
              <w:t>2</w:t>
            </w:r>
          </w:p>
        </w:tc>
        <w:tc>
          <w:tcPr>
            <w:tcW w:w="810" w:type="dxa"/>
            <w:shd w:val="clear" w:color="auto" w:fill="FFFFFF" w:themeFill="background1"/>
            <w:noWrap/>
            <w:vAlign w:val="center"/>
          </w:tcPr>
          <w:p w14:paraId="2A968498" w14:textId="69E69FA3"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c>
          <w:tcPr>
            <w:tcW w:w="720" w:type="dxa"/>
            <w:shd w:val="clear" w:color="auto" w:fill="FFFFFF" w:themeFill="background1"/>
            <w:noWrap/>
            <w:vAlign w:val="center"/>
          </w:tcPr>
          <w:p w14:paraId="6B697C7B" w14:textId="102B4C9E" w:rsidR="002B13FF" w:rsidRPr="003B5FC0" w:rsidRDefault="002B13FF" w:rsidP="003B5FC0">
            <w:pPr>
              <w:spacing w:line="380" w:lineRule="exact"/>
              <w:jc w:val="center"/>
              <w:rPr>
                <w:color w:val="000000"/>
                <w:lang w:bidi="ar-SA"/>
              </w:rPr>
            </w:pPr>
            <w:r w:rsidRPr="003B5FC0">
              <w:rPr>
                <w:rFonts w:ascii="Times New Roman" w:hAnsi="Times New Roman"/>
                <w:color w:val="000000"/>
              </w:rPr>
              <w:t>2</w:t>
            </w:r>
          </w:p>
        </w:tc>
        <w:tc>
          <w:tcPr>
            <w:tcW w:w="990" w:type="dxa"/>
            <w:shd w:val="clear" w:color="auto" w:fill="FFFFFF" w:themeFill="background1"/>
            <w:noWrap/>
            <w:vAlign w:val="center"/>
          </w:tcPr>
          <w:p w14:paraId="48D95C8A" w14:textId="3910C272" w:rsidR="002B13FF" w:rsidRPr="003B5FC0" w:rsidRDefault="002B13FF" w:rsidP="003B5FC0">
            <w:pPr>
              <w:spacing w:line="380" w:lineRule="exact"/>
              <w:jc w:val="center"/>
              <w:rPr>
                <w:color w:val="000000"/>
                <w:lang w:bidi="ar-SA"/>
              </w:rPr>
            </w:pPr>
            <w:r w:rsidRPr="003B5FC0">
              <w:rPr>
                <w:rFonts w:ascii="Times New Roman" w:hAnsi="Times New Roman"/>
                <w:color w:val="000000"/>
              </w:rPr>
              <w:t>7</w:t>
            </w:r>
          </w:p>
        </w:tc>
        <w:tc>
          <w:tcPr>
            <w:tcW w:w="810" w:type="dxa"/>
            <w:shd w:val="clear" w:color="auto" w:fill="FFFFFF" w:themeFill="background1"/>
            <w:noWrap/>
            <w:vAlign w:val="center"/>
          </w:tcPr>
          <w:p w14:paraId="55BFFCAA" w14:textId="52682D8F"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c>
          <w:tcPr>
            <w:tcW w:w="720" w:type="dxa"/>
            <w:shd w:val="clear" w:color="auto" w:fill="FFFFFF" w:themeFill="background1"/>
            <w:vAlign w:val="center"/>
          </w:tcPr>
          <w:p w14:paraId="414CDA21" w14:textId="3F7D5C6A" w:rsidR="002B13FF" w:rsidRPr="003B5FC0" w:rsidRDefault="002B13FF" w:rsidP="003B5FC0">
            <w:pPr>
              <w:spacing w:line="380" w:lineRule="exact"/>
              <w:jc w:val="center"/>
              <w:rPr>
                <w:color w:val="000000"/>
                <w:lang w:bidi="ar-SA"/>
              </w:rPr>
            </w:pPr>
            <w:r w:rsidRPr="003B5FC0">
              <w:rPr>
                <w:rFonts w:ascii="Times New Roman" w:hAnsi="Times New Roman"/>
                <w:color w:val="000000"/>
              </w:rPr>
              <w:t>8</w:t>
            </w:r>
          </w:p>
        </w:tc>
        <w:tc>
          <w:tcPr>
            <w:tcW w:w="1080" w:type="dxa"/>
            <w:shd w:val="clear" w:color="auto" w:fill="FFFFFF" w:themeFill="background1"/>
            <w:vAlign w:val="center"/>
          </w:tcPr>
          <w:p w14:paraId="3C58EBB2" w14:textId="41FCC4C8" w:rsidR="002B13FF" w:rsidRPr="003B5FC0" w:rsidRDefault="002B13FF" w:rsidP="003B5FC0">
            <w:pPr>
              <w:spacing w:line="380" w:lineRule="exact"/>
              <w:jc w:val="center"/>
              <w:rPr>
                <w:color w:val="000000"/>
                <w:lang w:bidi="ar-SA"/>
              </w:rPr>
            </w:pPr>
            <w:r w:rsidRPr="003B5FC0">
              <w:rPr>
                <w:rFonts w:ascii="Times New Roman" w:hAnsi="Times New Roman"/>
                <w:color w:val="000000"/>
              </w:rPr>
              <w:t>0</w:t>
            </w:r>
          </w:p>
        </w:tc>
        <w:tc>
          <w:tcPr>
            <w:tcW w:w="900" w:type="dxa"/>
            <w:shd w:val="clear" w:color="auto" w:fill="FFFFFF" w:themeFill="background1"/>
            <w:vAlign w:val="center"/>
          </w:tcPr>
          <w:p w14:paraId="3A56DEFC" w14:textId="7A384802" w:rsidR="002B13FF" w:rsidRPr="003B5FC0" w:rsidRDefault="002B13FF" w:rsidP="003B5FC0">
            <w:pPr>
              <w:spacing w:line="380" w:lineRule="exact"/>
              <w:jc w:val="center"/>
              <w:rPr>
                <w:color w:val="000000"/>
                <w:lang w:bidi="ar-SA"/>
              </w:rPr>
            </w:pPr>
            <w:r w:rsidRPr="003B5FC0">
              <w:rPr>
                <w:rFonts w:ascii="Times New Roman" w:hAnsi="Times New Roman"/>
                <w:color w:val="000000"/>
              </w:rPr>
              <w:t>0</w:t>
            </w:r>
          </w:p>
        </w:tc>
        <w:tc>
          <w:tcPr>
            <w:tcW w:w="720" w:type="dxa"/>
            <w:shd w:val="clear" w:color="auto" w:fill="FFFFFF" w:themeFill="background1"/>
            <w:vAlign w:val="center"/>
          </w:tcPr>
          <w:p w14:paraId="31B542CA" w14:textId="22219198"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c>
          <w:tcPr>
            <w:tcW w:w="720" w:type="dxa"/>
            <w:shd w:val="clear" w:color="auto" w:fill="FFFFFF" w:themeFill="background1"/>
            <w:vAlign w:val="center"/>
          </w:tcPr>
          <w:p w14:paraId="11CFFFAD" w14:textId="016028E1" w:rsidR="002B13FF" w:rsidRPr="003B5FC0" w:rsidRDefault="002B13FF" w:rsidP="003B5FC0">
            <w:pPr>
              <w:spacing w:line="380" w:lineRule="exact"/>
              <w:jc w:val="center"/>
              <w:rPr>
                <w:color w:val="000000"/>
                <w:lang w:bidi="ar-SA"/>
              </w:rPr>
            </w:pPr>
            <w:r w:rsidRPr="003B5FC0">
              <w:rPr>
                <w:rFonts w:ascii="Times New Roman" w:hAnsi="Times New Roman"/>
                <w:color w:val="000000"/>
              </w:rPr>
              <w:t>2</w:t>
            </w:r>
          </w:p>
        </w:tc>
        <w:tc>
          <w:tcPr>
            <w:tcW w:w="1170" w:type="dxa"/>
            <w:shd w:val="clear" w:color="auto" w:fill="FFFFFF" w:themeFill="background1"/>
            <w:vAlign w:val="center"/>
          </w:tcPr>
          <w:p w14:paraId="73903D7A" w14:textId="490394D8"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c>
          <w:tcPr>
            <w:tcW w:w="810" w:type="dxa"/>
            <w:shd w:val="clear" w:color="auto" w:fill="FFFFFF" w:themeFill="background1"/>
            <w:vAlign w:val="center"/>
          </w:tcPr>
          <w:p w14:paraId="7F9362E8" w14:textId="13AA22BB"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r>
      <w:tr w:rsidR="002B13FF" w:rsidRPr="003B5FC0" w14:paraId="4BE08586" w14:textId="77777777" w:rsidTr="00342D5C">
        <w:trPr>
          <w:trHeight w:val="312"/>
          <w:jc w:val="center"/>
        </w:trPr>
        <w:tc>
          <w:tcPr>
            <w:tcW w:w="1350" w:type="dxa"/>
            <w:shd w:val="clear" w:color="auto" w:fill="FFFFFF" w:themeFill="background1"/>
            <w:noWrap/>
            <w:vAlign w:val="center"/>
          </w:tcPr>
          <w:p w14:paraId="2CBFF47B" w14:textId="6D8B1AA2" w:rsidR="002B13FF" w:rsidRPr="003B5FC0" w:rsidRDefault="002B13FF" w:rsidP="003B5FC0">
            <w:pPr>
              <w:spacing w:line="380" w:lineRule="exact"/>
              <w:rPr>
                <w:color w:val="000000"/>
                <w:lang w:bidi="ar-SA"/>
              </w:rPr>
            </w:pPr>
            <w:r w:rsidRPr="003B5FC0">
              <w:rPr>
                <w:rFonts w:ascii="Times New Roman" w:hAnsi="Times New Roman"/>
                <w:color w:val="000000"/>
              </w:rPr>
              <w:t>EFLC-4</w:t>
            </w:r>
          </w:p>
        </w:tc>
        <w:tc>
          <w:tcPr>
            <w:tcW w:w="630" w:type="dxa"/>
            <w:shd w:val="clear" w:color="auto" w:fill="FFFFFF" w:themeFill="background1"/>
            <w:noWrap/>
            <w:vAlign w:val="center"/>
          </w:tcPr>
          <w:p w14:paraId="5B12EB8C" w14:textId="19879711"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c>
          <w:tcPr>
            <w:tcW w:w="630" w:type="dxa"/>
            <w:shd w:val="clear" w:color="auto" w:fill="FFFFFF" w:themeFill="background1"/>
            <w:noWrap/>
            <w:vAlign w:val="center"/>
          </w:tcPr>
          <w:p w14:paraId="7FE34407" w14:textId="0635F996" w:rsidR="002B13FF" w:rsidRPr="003B5FC0" w:rsidRDefault="002B13FF" w:rsidP="003B5FC0">
            <w:pPr>
              <w:spacing w:line="380" w:lineRule="exact"/>
              <w:jc w:val="center"/>
              <w:rPr>
                <w:color w:val="000000"/>
                <w:lang w:bidi="ar-SA"/>
              </w:rPr>
            </w:pPr>
            <w:r w:rsidRPr="003B5FC0">
              <w:rPr>
                <w:rFonts w:ascii="Times New Roman" w:hAnsi="Times New Roman"/>
                <w:color w:val="000000"/>
              </w:rPr>
              <w:t>0</w:t>
            </w:r>
          </w:p>
        </w:tc>
        <w:tc>
          <w:tcPr>
            <w:tcW w:w="900" w:type="dxa"/>
            <w:shd w:val="clear" w:color="auto" w:fill="FFFFFF" w:themeFill="background1"/>
            <w:noWrap/>
            <w:vAlign w:val="center"/>
          </w:tcPr>
          <w:p w14:paraId="4CB5CF81" w14:textId="32AE6C4D" w:rsidR="002B13FF" w:rsidRPr="003B5FC0" w:rsidRDefault="002B13FF" w:rsidP="003B5FC0">
            <w:pPr>
              <w:spacing w:line="380" w:lineRule="exact"/>
              <w:jc w:val="center"/>
              <w:rPr>
                <w:color w:val="000000"/>
                <w:lang w:bidi="ar-SA"/>
              </w:rPr>
            </w:pPr>
            <w:r w:rsidRPr="003B5FC0">
              <w:rPr>
                <w:rFonts w:ascii="Times New Roman" w:hAnsi="Times New Roman"/>
                <w:color w:val="000000"/>
              </w:rPr>
              <w:t>0</w:t>
            </w:r>
          </w:p>
        </w:tc>
        <w:tc>
          <w:tcPr>
            <w:tcW w:w="810" w:type="dxa"/>
            <w:shd w:val="clear" w:color="auto" w:fill="FFFFFF" w:themeFill="background1"/>
            <w:noWrap/>
            <w:vAlign w:val="center"/>
          </w:tcPr>
          <w:p w14:paraId="75E67794" w14:textId="32E7E896" w:rsidR="002B13FF" w:rsidRPr="003B5FC0" w:rsidRDefault="002B13FF" w:rsidP="003B5FC0">
            <w:pPr>
              <w:spacing w:line="380" w:lineRule="exact"/>
              <w:jc w:val="center"/>
              <w:rPr>
                <w:color w:val="000000"/>
                <w:lang w:bidi="ar-SA"/>
              </w:rPr>
            </w:pPr>
            <w:r w:rsidRPr="003B5FC0">
              <w:rPr>
                <w:rFonts w:ascii="Times New Roman" w:hAnsi="Times New Roman"/>
                <w:color w:val="000000"/>
              </w:rPr>
              <w:t>0</w:t>
            </w:r>
          </w:p>
        </w:tc>
        <w:tc>
          <w:tcPr>
            <w:tcW w:w="720" w:type="dxa"/>
            <w:shd w:val="clear" w:color="auto" w:fill="FFFFFF" w:themeFill="background1"/>
            <w:noWrap/>
            <w:vAlign w:val="center"/>
          </w:tcPr>
          <w:p w14:paraId="2586624D" w14:textId="78EA1B65" w:rsidR="002B13FF" w:rsidRPr="003B5FC0" w:rsidRDefault="002B13FF" w:rsidP="003B5FC0">
            <w:pPr>
              <w:spacing w:line="380" w:lineRule="exact"/>
              <w:jc w:val="center"/>
              <w:rPr>
                <w:color w:val="000000"/>
                <w:lang w:bidi="ar-SA"/>
              </w:rPr>
            </w:pPr>
            <w:r w:rsidRPr="003B5FC0">
              <w:rPr>
                <w:rFonts w:ascii="Times New Roman" w:hAnsi="Times New Roman"/>
                <w:color w:val="000000"/>
              </w:rPr>
              <w:t>0</w:t>
            </w:r>
          </w:p>
        </w:tc>
        <w:tc>
          <w:tcPr>
            <w:tcW w:w="990" w:type="dxa"/>
            <w:shd w:val="clear" w:color="auto" w:fill="FFFFFF" w:themeFill="background1"/>
            <w:noWrap/>
            <w:vAlign w:val="center"/>
          </w:tcPr>
          <w:p w14:paraId="2F75EF6D" w14:textId="0DC41DD6" w:rsidR="002B13FF" w:rsidRPr="003B5FC0" w:rsidRDefault="002B13FF" w:rsidP="003B5FC0">
            <w:pPr>
              <w:spacing w:line="380" w:lineRule="exact"/>
              <w:jc w:val="center"/>
              <w:rPr>
                <w:color w:val="000000"/>
                <w:lang w:bidi="ar-SA"/>
              </w:rPr>
            </w:pPr>
            <w:r w:rsidRPr="003B5FC0">
              <w:rPr>
                <w:rFonts w:ascii="Times New Roman" w:hAnsi="Times New Roman"/>
                <w:color w:val="000000"/>
              </w:rPr>
              <w:t>1</w:t>
            </w:r>
          </w:p>
        </w:tc>
        <w:tc>
          <w:tcPr>
            <w:tcW w:w="810" w:type="dxa"/>
            <w:shd w:val="clear" w:color="auto" w:fill="FFFFFF" w:themeFill="background1"/>
            <w:noWrap/>
            <w:vAlign w:val="center"/>
          </w:tcPr>
          <w:p w14:paraId="5A6EFF10" w14:textId="5BBB2359" w:rsidR="002B13FF" w:rsidRPr="003B5FC0" w:rsidRDefault="002B13FF" w:rsidP="003B5FC0">
            <w:pPr>
              <w:spacing w:line="380" w:lineRule="exact"/>
              <w:jc w:val="center"/>
              <w:rPr>
                <w:color w:val="000000"/>
                <w:lang w:bidi="ar-SA"/>
              </w:rPr>
            </w:pPr>
            <w:r w:rsidRPr="003B5FC0">
              <w:rPr>
                <w:rFonts w:ascii="Times New Roman" w:hAnsi="Times New Roman"/>
                <w:color w:val="000000"/>
              </w:rPr>
              <w:t>0</w:t>
            </w:r>
          </w:p>
        </w:tc>
        <w:tc>
          <w:tcPr>
            <w:tcW w:w="720" w:type="dxa"/>
            <w:shd w:val="clear" w:color="auto" w:fill="FFFFFF" w:themeFill="background1"/>
            <w:vAlign w:val="center"/>
          </w:tcPr>
          <w:p w14:paraId="6F3BFA2D" w14:textId="27088048" w:rsidR="002B13FF" w:rsidRPr="003B5FC0" w:rsidRDefault="002B13FF" w:rsidP="003B5FC0">
            <w:pPr>
              <w:spacing w:line="380" w:lineRule="exact"/>
              <w:jc w:val="center"/>
              <w:rPr>
                <w:color w:val="000000"/>
                <w:lang w:bidi="ar-SA"/>
              </w:rPr>
            </w:pPr>
            <w:r w:rsidRPr="003B5FC0">
              <w:rPr>
                <w:rFonts w:ascii="Times New Roman" w:hAnsi="Times New Roman"/>
                <w:color w:val="000000"/>
              </w:rPr>
              <w:t>2</w:t>
            </w:r>
          </w:p>
        </w:tc>
        <w:tc>
          <w:tcPr>
            <w:tcW w:w="1080" w:type="dxa"/>
            <w:shd w:val="clear" w:color="auto" w:fill="FFFFFF" w:themeFill="background1"/>
            <w:vAlign w:val="center"/>
          </w:tcPr>
          <w:p w14:paraId="6AF989BB" w14:textId="5E2E0194" w:rsidR="002B13FF" w:rsidRPr="003B5FC0" w:rsidRDefault="002B13FF" w:rsidP="003B5FC0">
            <w:pPr>
              <w:spacing w:line="380" w:lineRule="exact"/>
              <w:jc w:val="center"/>
              <w:rPr>
                <w:color w:val="000000"/>
                <w:lang w:bidi="ar-SA"/>
              </w:rPr>
            </w:pPr>
            <w:r w:rsidRPr="003B5FC0">
              <w:rPr>
                <w:rFonts w:ascii="Times New Roman" w:hAnsi="Times New Roman"/>
                <w:color w:val="000000"/>
              </w:rPr>
              <w:t>0</w:t>
            </w:r>
          </w:p>
        </w:tc>
        <w:tc>
          <w:tcPr>
            <w:tcW w:w="900" w:type="dxa"/>
            <w:shd w:val="clear" w:color="auto" w:fill="FFFFFF" w:themeFill="background1"/>
            <w:vAlign w:val="center"/>
          </w:tcPr>
          <w:p w14:paraId="0225AEAB" w14:textId="546121D9" w:rsidR="002B13FF" w:rsidRPr="003B5FC0" w:rsidRDefault="002B13FF" w:rsidP="003B5FC0">
            <w:pPr>
              <w:spacing w:line="380" w:lineRule="exact"/>
              <w:jc w:val="center"/>
              <w:rPr>
                <w:color w:val="000000"/>
                <w:lang w:bidi="ar-SA"/>
              </w:rPr>
            </w:pPr>
            <w:r w:rsidRPr="003B5FC0">
              <w:rPr>
                <w:rFonts w:ascii="Times New Roman" w:hAnsi="Times New Roman"/>
                <w:color w:val="000000"/>
              </w:rPr>
              <w:t>0</w:t>
            </w:r>
          </w:p>
        </w:tc>
        <w:tc>
          <w:tcPr>
            <w:tcW w:w="720" w:type="dxa"/>
            <w:shd w:val="clear" w:color="auto" w:fill="FFFFFF" w:themeFill="background1"/>
            <w:vAlign w:val="center"/>
          </w:tcPr>
          <w:p w14:paraId="7AAA809A" w14:textId="4AF949DF" w:rsidR="002B13FF" w:rsidRPr="003B5FC0" w:rsidRDefault="002B13FF" w:rsidP="003B5FC0">
            <w:pPr>
              <w:spacing w:line="380" w:lineRule="exact"/>
              <w:jc w:val="center"/>
              <w:rPr>
                <w:color w:val="000000"/>
                <w:lang w:bidi="ar-SA"/>
              </w:rPr>
            </w:pPr>
            <w:r w:rsidRPr="003B5FC0">
              <w:rPr>
                <w:rFonts w:ascii="Times New Roman" w:hAnsi="Times New Roman"/>
                <w:color w:val="000000"/>
              </w:rPr>
              <w:t>0</w:t>
            </w:r>
          </w:p>
        </w:tc>
        <w:tc>
          <w:tcPr>
            <w:tcW w:w="720" w:type="dxa"/>
            <w:shd w:val="clear" w:color="auto" w:fill="FFFFFF" w:themeFill="background1"/>
            <w:vAlign w:val="center"/>
          </w:tcPr>
          <w:p w14:paraId="7A1493C6" w14:textId="3A1AD1B4" w:rsidR="002B13FF" w:rsidRPr="003B5FC0" w:rsidRDefault="002B13FF" w:rsidP="003B5FC0">
            <w:pPr>
              <w:spacing w:line="380" w:lineRule="exact"/>
              <w:jc w:val="center"/>
              <w:rPr>
                <w:color w:val="000000"/>
                <w:lang w:bidi="ar-SA"/>
              </w:rPr>
            </w:pPr>
            <w:r w:rsidRPr="003B5FC0">
              <w:rPr>
                <w:rFonts w:ascii="Times New Roman" w:hAnsi="Times New Roman"/>
                <w:color w:val="000000"/>
              </w:rPr>
              <w:t>0</w:t>
            </w:r>
          </w:p>
        </w:tc>
        <w:tc>
          <w:tcPr>
            <w:tcW w:w="1170" w:type="dxa"/>
            <w:shd w:val="clear" w:color="auto" w:fill="FFFFFF" w:themeFill="background1"/>
            <w:vAlign w:val="center"/>
          </w:tcPr>
          <w:p w14:paraId="0275FF35" w14:textId="39B3A634" w:rsidR="002B13FF" w:rsidRPr="003B5FC0" w:rsidRDefault="002B13FF" w:rsidP="003B5FC0">
            <w:pPr>
              <w:spacing w:line="380" w:lineRule="exact"/>
              <w:jc w:val="center"/>
              <w:rPr>
                <w:color w:val="000000"/>
                <w:lang w:bidi="ar-SA"/>
              </w:rPr>
            </w:pPr>
            <w:r w:rsidRPr="003B5FC0">
              <w:rPr>
                <w:rFonts w:ascii="Times New Roman" w:hAnsi="Times New Roman"/>
                <w:color w:val="000000"/>
              </w:rPr>
              <w:t>0</w:t>
            </w:r>
          </w:p>
        </w:tc>
        <w:tc>
          <w:tcPr>
            <w:tcW w:w="810" w:type="dxa"/>
            <w:shd w:val="clear" w:color="auto" w:fill="FFFFFF" w:themeFill="background1"/>
            <w:vAlign w:val="center"/>
          </w:tcPr>
          <w:p w14:paraId="03CC3381" w14:textId="4C849721" w:rsidR="002B13FF" w:rsidRPr="003B5FC0" w:rsidRDefault="002B13FF" w:rsidP="003B5FC0">
            <w:pPr>
              <w:spacing w:line="380" w:lineRule="exact"/>
              <w:jc w:val="center"/>
              <w:rPr>
                <w:color w:val="000000"/>
                <w:lang w:bidi="ar-SA"/>
              </w:rPr>
            </w:pPr>
            <w:r w:rsidRPr="003B5FC0">
              <w:rPr>
                <w:rFonts w:ascii="Times New Roman" w:hAnsi="Times New Roman"/>
                <w:color w:val="000000"/>
              </w:rPr>
              <w:t>0</w:t>
            </w:r>
          </w:p>
        </w:tc>
      </w:tr>
      <w:tr w:rsidR="002B13FF" w:rsidRPr="003B5FC0" w14:paraId="1E286081" w14:textId="77777777" w:rsidTr="003B5FC0">
        <w:trPr>
          <w:trHeight w:val="468"/>
          <w:jc w:val="center"/>
        </w:trPr>
        <w:tc>
          <w:tcPr>
            <w:tcW w:w="1350" w:type="dxa"/>
            <w:tcBorders>
              <w:bottom w:val="single" w:sz="4" w:space="0" w:color="auto"/>
            </w:tcBorders>
            <w:shd w:val="clear" w:color="auto" w:fill="FFFFFF" w:themeFill="background1"/>
            <w:noWrap/>
            <w:vAlign w:val="center"/>
          </w:tcPr>
          <w:p w14:paraId="7F6F5636" w14:textId="370171AD" w:rsidR="002B13FF" w:rsidRPr="003B5FC0" w:rsidRDefault="002B13FF" w:rsidP="003B5FC0">
            <w:pPr>
              <w:spacing w:line="380" w:lineRule="exact"/>
              <w:rPr>
                <w:color w:val="000000"/>
              </w:rPr>
            </w:pPr>
            <w:r w:rsidRPr="003B5FC0">
              <w:rPr>
                <w:rFonts w:ascii="Times New Roman" w:hAnsi="Times New Roman"/>
                <w:color w:val="000000"/>
              </w:rPr>
              <w:t>EFLC-1</w:t>
            </w:r>
          </w:p>
        </w:tc>
        <w:tc>
          <w:tcPr>
            <w:tcW w:w="630" w:type="dxa"/>
            <w:tcBorders>
              <w:bottom w:val="single" w:sz="4" w:space="0" w:color="auto"/>
            </w:tcBorders>
            <w:shd w:val="clear" w:color="auto" w:fill="FFFFFF" w:themeFill="background1"/>
            <w:noWrap/>
            <w:vAlign w:val="center"/>
          </w:tcPr>
          <w:p w14:paraId="6D4B3FCA" w14:textId="4A522B8C" w:rsidR="002B13FF" w:rsidRPr="003B5FC0" w:rsidRDefault="002B13FF" w:rsidP="003B5FC0">
            <w:pPr>
              <w:spacing w:line="380" w:lineRule="exact"/>
              <w:jc w:val="center"/>
              <w:rPr>
                <w:color w:val="000000"/>
              </w:rPr>
            </w:pPr>
            <w:r w:rsidRPr="003B5FC0">
              <w:rPr>
                <w:rFonts w:ascii="Times New Roman" w:hAnsi="Times New Roman"/>
                <w:color w:val="000000"/>
              </w:rPr>
              <w:t>234</w:t>
            </w:r>
          </w:p>
        </w:tc>
        <w:tc>
          <w:tcPr>
            <w:tcW w:w="630" w:type="dxa"/>
            <w:tcBorders>
              <w:bottom w:val="single" w:sz="4" w:space="0" w:color="auto"/>
            </w:tcBorders>
            <w:shd w:val="clear" w:color="auto" w:fill="FFFFFF" w:themeFill="background1"/>
            <w:noWrap/>
            <w:vAlign w:val="center"/>
          </w:tcPr>
          <w:p w14:paraId="7ADB110E" w14:textId="15F88285" w:rsidR="002B13FF" w:rsidRPr="003B5FC0" w:rsidRDefault="002B13FF" w:rsidP="003B5FC0">
            <w:pPr>
              <w:spacing w:line="380" w:lineRule="exact"/>
              <w:jc w:val="center"/>
              <w:rPr>
                <w:color w:val="000000"/>
              </w:rPr>
            </w:pPr>
            <w:r w:rsidRPr="003B5FC0">
              <w:rPr>
                <w:rFonts w:ascii="Times New Roman" w:hAnsi="Times New Roman"/>
                <w:color w:val="000000"/>
              </w:rPr>
              <w:t>368</w:t>
            </w:r>
          </w:p>
        </w:tc>
        <w:tc>
          <w:tcPr>
            <w:tcW w:w="900" w:type="dxa"/>
            <w:tcBorders>
              <w:bottom w:val="single" w:sz="4" w:space="0" w:color="auto"/>
            </w:tcBorders>
            <w:shd w:val="clear" w:color="auto" w:fill="FFFFFF" w:themeFill="background1"/>
            <w:noWrap/>
            <w:vAlign w:val="center"/>
          </w:tcPr>
          <w:p w14:paraId="412A3CD9" w14:textId="0617947F" w:rsidR="002B13FF" w:rsidRPr="003B5FC0" w:rsidRDefault="002B13FF" w:rsidP="003B5FC0">
            <w:pPr>
              <w:spacing w:line="380" w:lineRule="exact"/>
              <w:jc w:val="center"/>
              <w:rPr>
                <w:color w:val="000000"/>
              </w:rPr>
            </w:pPr>
            <w:r w:rsidRPr="003B5FC0">
              <w:rPr>
                <w:rFonts w:ascii="Times New Roman" w:hAnsi="Times New Roman"/>
                <w:color w:val="000000"/>
              </w:rPr>
              <w:t>770</w:t>
            </w:r>
          </w:p>
        </w:tc>
        <w:tc>
          <w:tcPr>
            <w:tcW w:w="810" w:type="dxa"/>
            <w:tcBorders>
              <w:bottom w:val="single" w:sz="4" w:space="0" w:color="auto"/>
            </w:tcBorders>
            <w:shd w:val="clear" w:color="auto" w:fill="FFFFFF" w:themeFill="background1"/>
            <w:noWrap/>
            <w:vAlign w:val="center"/>
          </w:tcPr>
          <w:p w14:paraId="0C6D26EE" w14:textId="48E0F3F2" w:rsidR="002B13FF" w:rsidRPr="003B5FC0" w:rsidRDefault="002B13FF" w:rsidP="003B5FC0">
            <w:pPr>
              <w:spacing w:line="380" w:lineRule="exact"/>
              <w:jc w:val="center"/>
              <w:rPr>
                <w:color w:val="000000"/>
              </w:rPr>
            </w:pPr>
            <w:r w:rsidRPr="003B5FC0">
              <w:rPr>
                <w:rFonts w:ascii="Times New Roman" w:hAnsi="Times New Roman"/>
                <w:color w:val="000000"/>
              </w:rPr>
              <w:t>360</w:t>
            </w:r>
          </w:p>
        </w:tc>
        <w:tc>
          <w:tcPr>
            <w:tcW w:w="720" w:type="dxa"/>
            <w:tcBorders>
              <w:bottom w:val="single" w:sz="4" w:space="0" w:color="auto"/>
            </w:tcBorders>
            <w:shd w:val="clear" w:color="auto" w:fill="FFFFFF" w:themeFill="background1"/>
            <w:noWrap/>
            <w:vAlign w:val="center"/>
          </w:tcPr>
          <w:p w14:paraId="527B209F" w14:textId="62742DD5" w:rsidR="002B13FF" w:rsidRPr="003B5FC0" w:rsidRDefault="002B13FF" w:rsidP="003B5FC0">
            <w:pPr>
              <w:spacing w:line="380" w:lineRule="exact"/>
              <w:jc w:val="center"/>
              <w:rPr>
                <w:color w:val="000000"/>
              </w:rPr>
            </w:pPr>
            <w:r w:rsidRPr="003B5FC0">
              <w:rPr>
                <w:rFonts w:ascii="Times New Roman" w:hAnsi="Times New Roman"/>
                <w:color w:val="000000"/>
              </w:rPr>
              <w:t>802</w:t>
            </w:r>
          </w:p>
        </w:tc>
        <w:tc>
          <w:tcPr>
            <w:tcW w:w="990" w:type="dxa"/>
            <w:tcBorders>
              <w:bottom w:val="single" w:sz="4" w:space="0" w:color="auto"/>
            </w:tcBorders>
            <w:shd w:val="clear" w:color="auto" w:fill="FFFFFF" w:themeFill="background1"/>
            <w:noWrap/>
            <w:vAlign w:val="center"/>
          </w:tcPr>
          <w:p w14:paraId="589F5B63" w14:textId="45BF13BD" w:rsidR="002B13FF" w:rsidRPr="003B5FC0" w:rsidRDefault="002B13FF" w:rsidP="003B5FC0">
            <w:pPr>
              <w:spacing w:line="380" w:lineRule="exact"/>
              <w:jc w:val="center"/>
              <w:rPr>
                <w:color w:val="000000"/>
              </w:rPr>
            </w:pPr>
            <w:r w:rsidRPr="003B5FC0">
              <w:rPr>
                <w:rFonts w:ascii="Times New Roman" w:hAnsi="Times New Roman"/>
                <w:color w:val="000000"/>
              </w:rPr>
              <w:t>2825</w:t>
            </w:r>
          </w:p>
        </w:tc>
        <w:tc>
          <w:tcPr>
            <w:tcW w:w="810" w:type="dxa"/>
            <w:tcBorders>
              <w:bottom w:val="single" w:sz="4" w:space="0" w:color="auto"/>
            </w:tcBorders>
            <w:shd w:val="clear" w:color="auto" w:fill="FFFFFF" w:themeFill="background1"/>
            <w:noWrap/>
            <w:vAlign w:val="center"/>
          </w:tcPr>
          <w:p w14:paraId="7481C6D1" w14:textId="17509FAC" w:rsidR="002B13FF" w:rsidRPr="003B5FC0" w:rsidRDefault="002B13FF" w:rsidP="003B5FC0">
            <w:pPr>
              <w:spacing w:line="380" w:lineRule="exact"/>
              <w:jc w:val="center"/>
              <w:rPr>
                <w:color w:val="000000"/>
              </w:rPr>
            </w:pPr>
            <w:r w:rsidRPr="003B5FC0">
              <w:rPr>
                <w:rFonts w:ascii="Times New Roman" w:hAnsi="Times New Roman"/>
                <w:color w:val="000000"/>
              </w:rPr>
              <w:t>ND</w:t>
            </w:r>
          </w:p>
        </w:tc>
        <w:tc>
          <w:tcPr>
            <w:tcW w:w="720" w:type="dxa"/>
            <w:tcBorders>
              <w:bottom w:val="single" w:sz="4" w:space="0" w:color="auto"/>
            </w:tcBorders>
            <w:shd w:val="clear" w:color="auto" w:fill="FFFFFF" w:themeFill="background1"/>
            <w:vAlign w:val="center"/>
          </w:tcPr>
          <w:p w14:paraId="31B548AC" w14:textId="272CC8DD" w:rsidR="002B13FF" w:rsidRPr="003B5FC0" w:rsidRDefault="002B13FF" w:rsidP="003B5FC0">
            <w:pPr>
              <w:spacing w:line="380" w:lineRule="exact"/>
              <w:jc w:val="center"/>
              <w:rPr>
                <w:color w:val="000000"/>
              </w:rPr>
            </w:pPr>
            <w:r w:rsidRPr="003B5FC0">
              <w:rPr>
                <w:rFonts w:ascii="Times New Roman" w:hAnsi="Times New Roman"/>
                <w:color w:val="000000"/>
              </w:rPr>
              <w:t>3665</w:t>
            </w:r>
          </w:p>
        </w:tc>
        <w:tc>
          <w:tcPr>
            <w:tcW w:w="1080" w:type="dxa"/>
            <w:tcBorders>
              <w:bottom w:val="single" w:sz="4" w:space="0" w:color="auto"/>
            </w:tcBorders>
            <w:shd w:val="clear" w:color="auto" w:fill="FFFFFF" w:themeFill="background1"/>
            <w:vAlign w:val="center"/>
          </w:tcPr>
          <w:p w14:paraId="12B1B4FF" w14:textId="536C2B14" w:rsidR="002B13FF" w:rsidRPr="003B5FC0" w:rsidRDefault="002B13FF" w:rsidP="003B5FC0">
            <w:pPr>
              <w:spacing w:line="380" w:lineRule="exact"/>
              <w:jc w:val="center"/>
              <w:rPr>
                <w:color w:val="000000"/>
              </w:rPr>
            </w:pPr>
            <w:r w:rsidRPr="003B5FC0">
              <w:rPr>
                <w:rFonts w:ascii="Times New Roman" w:hAnsi="Times New Roman"/>
                <w:color w:val="000000"/>
              </w:rPr>
              <w:t>100</w:t>
            </w:r>
          </w:p>
        </w:tc>
        <w:tc>
          <w:tcPr>
            <w:tcW w:w="900" w:type="dxa"/>
            <w:tcBorders>
              <w:bottom w:val="single" w:sz="4" w:space="0" w:color="auto"/>
            </w:tcBorders>
            <w:shd w:val="clear" w:color="auto" w:fill="FFFFFF" w:themeFill="background1"/>
            <w:vAlign w:val="center"/>
          </w:tcPr>
          <w:p w14:paraId="46794B31" w14:textId="3ACC7472" w:rsidR="002B13FF" w:rsidRPr="003B5FC0" w:rsidRDefault="002B13FF" w:rsidP="003B5FC0">
            <w:pPr>
              <w:spacing w:line="380" w:lineRule="exact"/>
              <w:jc w:val="center"/>
              <w:rPr>
                <w:color w:val="000000"/>
              </w:rPr>
            </w:pPr>
            <w:r w:rsidRPr="003B5FC0">
              <w:rPr>
                <w:rFonts w:ascii="Times New Roman" w:hAnsi="Times New Roman"/>
                <w:color w:val="000000"/>
              </w:rPr>
              <w:t>91</w:t>
            </w:r>
          </w:p>
        </w:tc>
        <w:tc>
          <w:tcPr>
            <w:tcW w:w="720" w:type="dxa"/>
            <w:tcBorders>
              <w:bottom w:val="single" w:sz="4" w:space="0" w:color="auto"/>
            </w:tcBorders>
            <w:shd w:val="clear" w:color="auto" w:fill="FFFFFF" w:themeFill="background1"/>
            <w:vAlign w:val="center"/>
          </w:tcPr>
          <w:p w14:paraId="36466540" w14:textId="0F5EED7F" w:rsidR="002B13FF" w:rsidRPr="003B5FC0" w:rsidRDefault="002B13FF" w:rsidP="003B5FC0">
            <w:pPr>
              <w:spacing w:line="380" w:lineRule="exact"/>
              <w:jc w:val="center"/>
              <w:rPr>
                <w:color w:val="000000"/>
              </w:rPr>
            </w:pPr>
            <w:r w:rsidRPr="003B5FC0">
              <w:rPr>
                <w:rFonts w:ascii="Times New Roman" w:hAnsi="Times New Roman"/>
                <w:color w:val="000000"/>
              </w:rPr>
              <w:t>489</w:t>
            </w:r>
          </w:p>
        </w:tc>
        <w:tc>
          <w:tcPr>
            <w:tcW w:w="720" w:type="dxa"/>
            <w:tcBorders>
              <w:bottom w:val="single" w:sz="4" w:space="0" w:color="auto"/>
            </w:tcBorders>
            <w:shd w:val="clear" w:color="auto" w:fill="FFFFFF" w:themeFill="background1"/>
            <w:vAlign w:val="center"/>
          </w:tcPr>
          <w:p w14:paraId="45A728E8" w14:textId="231CB1A9" w:rsidR="002B13FF" w:rsidRPr="003B5FC0" w:rsidRDefault="002B13FF" w:rsidP="003B5FC0">
            <w:pPr>
              <w:spacing w:line="380" w:lineRule="exact"/>
              <w:jc w:val="center"/>
              <w:rPr>
                <w:color w:val="000000"/>
              </w:rPr>
            </w:pPr>
            <w:r w:rsidRPr="003B5FC0">
              <w:rPr>
                <w:rFonts w:ascii="Times New Roman" w:hAnsi="Times New Roman"/>
                <w:color w:val="000000"/>
              </w:rPr>
              <w:t>856</w:t>
            </w:r>
          </w:p>
        </w:tc>
        <w:tc>
          <w:tcPr>
            <w:tcW w:w="1170" w:type="dxa"/>
            <w:tcBorders>
              <w:bottom w:val="single" w:sz="4" w:space="0" w:color="auto"/>
            </w:tcBorders>
            <w:shd w:val="clear" w:color="auto" w:fill="FFFFFF" w:themeFill="background1"/>
            <w:vAlign w:val="center"/>
          </w:tcPr>
          <w:p w14:paraId="38D93242" w14:textId="6E5549D1" w:rsidR="002B13FF" w:rsidRPr="003B5FC0" w:rsidRDefault="002B13FF" w:rsidP="003B5FC0">
            <w:pPr>
              <w:spacing w:line="380" w:lineRule="exact"/>
              <w:jc w:val="center"/>
              <w:rPr>
                <w:color w:val="000000"/>
              </w:rPr>
            </w:pPr>
            <w:r w:rsidRPr="003B5FC0">
              <w:rPr>
                <w:rFonts w:ascii="Times New Roman" w:hAnsi="Times New Roman"/>
                <w:color w:val="000000"/>
              </w:rPr>
              <w:t>337</w:t>
            </w:r>
          </w:p>
        </w:tc>
        <w:tc>
          <w:tcPr>
            <w:tcW w:w="810" w:type="dxa"/>
            <w:tcBorders>
              <w:bottom w:val="single" w:sz="4" w:space="0" w:color="auto"/>
            </w:tcBorders>
            <w:shd w:val="clear" w:color="auto" w:fill="FFFFFF" w:themeFill="background1"/>
            <w:vAlign w:val="center"/>
          </w:tcPr>
          <w:p w14:paraId="7F69EFFB" w14:textId="1A58BF96" w:rsidR="002B13FF" w:rsidRPr="003B5FC0" w:rsidRDefault="002B13FF" w:rsidP="003B5FC0">
            <w:pPr>
              <w:spacing w:line="380" w:lineRule="exact"/>
              <w:jc w:val="center"/>
              <w:rPr>
                <w:color w:val="000000"/>
              </w:rPr>
            </w:pPr>
            <w:r w:rsidRPr="003B5FC0">
              <w:rPr>
                <w:rFonts w:ascii="Times New Roman" w:hAnsi="Times New Roman"/>
                <w:color w:val="000000"/>
              </w:rPr>
              <w:t>155</w:t>
            </w:r>
          </w:p>
        </w:tc>
      </w:tr>
    </w:tbl>
    <w:p w14:paraId="41CE6DE0" w14:textId="31957C0E" w:rsidR="003B5FC0" w:rsidRDefault="003B5FC0" w:rsidP="000B056F">
      <w:pPr>
        <w:ind w:firstLine="1440"/>
        <w:rPr>
          <w:i/>
        </w:rPr>
      </w:pPr>
      <w:r>
        <w:rPr>
          <w:i/>
          <w:noProof/>
          <w:lang w:bidi="ar-SA"/>
        </w:rPr>
        <mc:AlternateContent>
          <mc:Choice Requires="wps">
            <w:drawing>
              <wp:anchor distT="0" distB="0" distL="114300" distR="114300" simplePos="0" relativeHeight="251949568" behindDoc="0" locked="0" layoutInCell="1" allowOverlap="1" wp14:anchorId="3F60818A" wp14:editId="3856D91C">
                <wp:simplePos x="0" y="0"/>
                <wp:positionH relativeFrom="column">
                  <wp:posOffset>4000500</wp:posOffset>
                </wp:positionH>
                <wp:positionV relativeFrom="paragraph">
                  <wp:posOffset>332740</wp:posOffset>
                </wp:positionV>
                <wp:extent cx="228600" cy="228600"/>
                <wp:effectExtent l="0" t="0" r="0" b="0"/>
                <wp:wrapThrough wrapText="bothSides">
                  <wp:wrapPolygon edited="0">
                    <wp:start x="0" y="0"/>
                    <wp:lineTo x="0" y="19200"/>
                    <wp:lineTo x="19200" y="19200"/>
                    <wp:lineTo x="19200" y="0"/>
                    <wp:lineTo x="0" y="0"/>
                  </wp:wrapPolygon>
                </wp:wrapThrough>
                <wp:docPr id="263" name="Rectangle 263"/>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0858E4" id="Rectangle 263" o:spid="_x0000_s1026" style="position:absolute;margin-left:315pt;margin-top:26.2pt;width:18pt;height:18pt;z-index:25194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" fillcolor="white [3212]" stroked="f">
                <w10:wrap type="through"/>
              </v:rect>
            </w:pict>
          </mc:Fallback>
        </mc:AlternateContent>
      </w:r>
    </w:p>
    <w:p w14:paraId="7567BABA" w14:textId="053F3679" w:rsidR="000B056F" w:rsidRPr="00963BFE" w:rsidRDefault="000B056F" w:rsidP="000B056F">
      <w:pPr>
        <w:ind w:firstLine="1440"/>
        <w:rPr>
          <w:i/>
        </w:rPr>
      </w:pPr>
      <w:r w:rsidRPr="00963BFE">
        <w:rPr>
          <w:i/>
        </w:rPr>
        <w:lastRenderedPageBreak/>
        <w:t>Ferguson McKnight #526-1H core</w:t>
      </w:r>
    </w:p>
    <w:tbl>
      <w:tblPr>
        <w:tblW w:w="12960" w:type="dxa"/>
        <w:jc w:val="center"/>
        <w:shd w:val="clear" w:color="auto" w:fill="FFFFFF" w:themeFill="background1"/>
        <w:tblLayout w:type="fixed"/>
        <w:tblLook w:val="04A0" w:firstRow="1" w:lastRow="0" w:firstColumn="1" w:lastColumn="0" w:noHBand="0" w:noVBand="1"/>
      </w:tblPr>
      <w:tblGrid>
        <w:gridCol w:w="1350"/>
        <w:gridCol w:w="630"/>
        <w:gridCol w:w="630"/>
        <w:gridCol w:w="900"/>
        <w:gridCol w:w="810"/>
        <w:gridCol w:w="720"/>
        <w:gridCol w:w="990"/>
        <w:gridCol w:w="810"/>
        <w:gridCol w:w="720"/>
        <w:gridCol w:w="1080"/>
        <w:gridCol w:w="900"/>
        <w:gridCol w:w="720"/>
        <w:gridCol w:w="720"/>
        <w:gridCol w:w="1170"/>
        <w:gridCol w:w="810"/>
      </w:tblGrid>
      <w:tr w:rsidR="00F45769" w:rsidRPr="00D729F6" w14:paraId="4205DA7C" w14:textId="77777777" w:rsidTr="00A631F6">
        <w:trPr>
          <w:cantSplit/>
          <w:trHeight w:val="1646"/>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27736749" w14:textId="517A8D09" w:rsidR="00F45769" w:rsidRPr="00D729F6" w:rsidRDefault="00F45769" w:rsidP="00A631F6">
            <w:pPr>
              <w:spacing w:line="240" w:lineRule="auto"/>
              <w:ind w:left="113" w:right="113"/>
              <w:jc w:val="center"/>
              <w:rPr>
                <w:b/>
                <w:color w:val="000000"/>
                <w:szCs w:val="20"/>
                <w:lang w:bidi="ar-SA"/>
              </w:rPr>
            </w:pPr>
            <w:r w:rsidRPr="00D729F6">
              <w:rPr>
                <w:b/>
                <w:color w:val="000000"/>
                <w:szCs w:val="20"/>
                <w:lang w:bidi="ar-SA"/>
              </w:rPr>
              <w:t>Sample Name</w:t>
            </w:r>
          </w:p>
        </w:tc>
        <w:tc>
          <w:tcPr>
            <w:tcW w:w="630" w:type="dxa"/>
            <w:tcBorders>
              <w:top w:val="single" w:sz="4" w:space="0" w:color="auto"/>
              <w:bottom w:val="single" w:sz="4" w:space="0" w:color="auto"/>
            </w:tcBorders>
            <w:shd w:val="clear" w:color="auto" w:fill="FFFFFF" w:themeFill="background1"/>
            <w:noWrap/>
            <w:textDirection w:val="tbRl"/>
            <w:vAlign w:val="center"/>
          </w:tcPr>
          <w:p w14:paraId="114E1CC9" w14:textId="3444FB81" w:rsidR="00F45769" w:rsidRPr="00D729F6" w:rsidRDefault="00F45769" w:rsidP="00A631F6">
            <w:pPr>
              <w:spacing w:line="240" w:lineRule="auto"/>
              <w:ind w:left="113" w:right="113"/>
              <w:jc w:val="center"/>
              <w:rPr>
                <w:b/>
                <w:bCs/>
                <w:color w:val="000000"/>
                <w:szCs w:val="20"/>
                <w:lang w:bidi="ar-SA"/>
              </w:rPr>
            </w:pPr>
            <w:r w:rsidRPr="00D729F6">
              <w:rPr>
                <w:b/>
                <w:bCs/>
                <w:color w:val="000000"/>
              </w:rPr>
              <w:t>Preg</w:t>
            </w:r>
          </w:p>
        </w:tc>
        <w:tc>
          <w:tcPr>
            <w:tcW w:w="630" w:type="dxa"/>
            <w:tcBorders>
              <w:top w:val="single" w:sz="4" w:space="0" w:color="auto"/>
              <w:bottom w:val="single" w:sz="4" w:space="0" w:color="auto"/>
            </w:tcBorders>
            <w:shd w:val="clear" w:color="auto" w:fill="FFFFFF" w:themeFill="background1"/>
            <w:noWrap/>
            <w:textDirection w:val="tbRl"/>
            <w:vAlign w:val="center"/>
          </w:tcPr>
          <w:p w14:paraId="7CB30682" w14:textId="7802411F" w:rsidR="00F45769" w:rsidRPr="00D729F6" w:rsidRDefault="00F45769" w:rsidP="00A631F6">
            <w:pPr>
              <w:spacing w:line="240" w:lineRule="auto"/>
              <w:ind w:left="113" w:right="113"/>
              <w:jc w:val="center"/>
              <w:rPr>
                <w:b/>
                <w:bCs/>
                <w:color w:val="000000"/>
                <w:szCs w:val="20"/>
                <w:lang w:bidi="ar-SA"/>
              </w:rPr>
            </w:pPr>
            <w:r w:rsidRPr="00D729F6">
              <w:rPr>
                <w:b/>
                <w:bCs/>
                <w:color w:val="000000"/>
              </w:rPr>
              <w:t>20-Mpreg</w:t>
            </w:r>
          </w:p>
        </w:tc>
        <w:tc>
          <w:tcPr>
            <w:tcW w:w="900" w:type="dxa"/>
            <w:tcBorders>
              <w:top w:val="single" w:sz="4" w:space="0" w:color="auto"/>
              <w:bottom w:val="single" w:sz="4" w:space="0" w:color="auto"/>
            </w:tcBorders>
            <w:shd w:val="clear" w:color="auto" w:fill="FFFFFF" w:themeFill="background1"/>
            <w:noWrap/>
            <w:textDirection w:val="tbRl"/>
            <w:vAlign w:val="center"/>
          </w:tcPr>
          <w:p w14:paraId="7B0DB1F8" w14:textId="70D90BA2"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 xml:space="preserve">27 </w:t>
            </w:r>
            <w:r w:rsidRPr="00D729F6">
              <w:rPr>
                <w:b/>
                <w:bCs/>
                <w:color w:val="000000"/>
              </w:rPr>
              <w:t>5</w:t>
            </w:r>
            <w:r>
              <w:rPr>
                <w:rFonts w:ascii="Times New Roman" w:hAnsi="Times New Roman"/>
                <w:b/>
                <w:bCs/>
                <w:color w:val="000000"/>
              </w:rPr>
              <w:t>β</w:t>
            </w:r>
            <w:r w:rsidRPr="00D729F6">
              <w:rPr>
                <w:b/>
                <w:bCs/>
                <w:color w:val="000000"/>
              </w:rPr>
              <w:t>-Chol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577163F7" w14:textId="0C1F7F40"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27</w:t>
            </w:r>
            <w:r w:rsidRPr="00D729F6">
              <w:rPr>
                <w:b/>
                <w:bCs/>
                <w:color w:val="000000"/>
              </w:rPr>
              <w:t xml:space="preserve"> Diachol (20S)</w:t>
            </w:r>
          </w:p>
        </w:tc>
        <w:tc>
          <w:tcPr>
            <w:tcW w:w="720" w:type="dxa"/>
            <w:tcBorders>
              <w:top w:val="single" w:sz="4" w:space="0" w:color="auto"/>
              <w:bottom w:val="single" w:sz="4" w:space="0" w:color="auto"/>
            </w:tcBorders>
            <w:shd w:val="clear" w:color="auto" w:fill="FFFFFF" w:themeFill="background1"/>
            <w:noWrap/>
            <w:textDirection w:val="tbRl"/>
            <w:vAlign w:val="center"/>
          </w:tcPr>
          <w:p w14:paraId="3414D1B9" w14:textId="458503B8"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27</w:t>
            </w:r>
            <w:r w:rsidRPr="00D729F6">
              <w:rPr>
                <w:b/>
                <w:bCs/>
                <w:color w:val="000000"/>
              </w:rPr>
              <w:t xml:space="preserve"> MAS</w:t>
            </w:r>
          </w:p>
        </w:tc>
        <w:tc>
          <w:tcPr>
            <w:tcW w:w="990" w:type="dxa"/>
            <w:tcBorders>
              <w:top w:val="single" w:sz="4" w:space="0" w:color="auto"/>
              <w:bottom w:val="single" w:sz="4" w:space="0" w:color="auto"/>
            </w:tcBorders>
            <w:shd w:val="clear" w:color="auto" w:fill="FFFFFF" w:themeFill="background1"/>
            <w:noWrap/>
            <w:textDirection w:val="tbRl"/>
            <w:vAlign w:val="center"/>
          </w:tcPr>
          <w:p w14:paraId="1DBE7BA1" w14:textId="7F61F849"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(20S) + C</w:t>
            </w:r>
            <w:r w:rsidRPr="00166AE2">
              <w:rPr>
                <w:b/>
                <w:bCs/>
                <w:color w:val="000000"/>
                <w:sz w:val="20"/>
                <w:vertAlign w:val="subscript"/>
              </w:rPr>
              <w:t>28</w:t>
            </w:r>
            <w:r w:rsidRPr="00D729F6">
              <w:rPr>
                <w:b/>
                <w:bCs/>
                <w:color w:val="000000"/>
                <w:sz w:val="20"/>
              </w:rPr>
              <w:t xml:space="preserve"> Diaergost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2F9985AA" w14:textId="5EDDA5C8"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27</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-Chol (20R)</w:t>
            </w:r>
          </w:p>
        </w:tc>
        <w:tc>
          <w:tcPr>
            <w:tcW w:w="720" w:type="dxa"/>
            <w:tcBorders>
              <w:top w:val="single" w:sz="4" w:space="0" w:color="auto"/>
              <w:bottom w:val="single" w:sz="4" w:space="0" w:color="auto"/>
            </w:tcBorders>
            <w:shd w:val="clear" w:color="auto" w:fill="FFFFFF" w:themeFill="background1"/>
            <w:textDirection w:val="tbRl"/>
            <w:vAlign w:val="center"/>
          </w:tcPr>
          <w:p w14:paraId="2FA98ABF" w14:textId="0E4A3578"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(20S)</w:t>
            </w:r>
          </w:p>
        </w:tc>
        <w:tc>
          <w:tcPr>
            <w:tcW w:w="1080" w:type="dxa"/>
            <w:tcBorders>
              <w:top w:val="single" w:sz="4" w:space="0" w:color="auto"/>
              <w:bottom w:val="single" w:sz="4" w:space="0" w:color="auto"/>
            </w:tcBorders>
            <w:shd w:val="clear" w:color="auto" w:fill="FFFFFF" w:themeFill="background1"/>
            <w:textDirection w:val="tbRl"/>
            <w:vAlign w:val="center"/>
          </w:tcPr>
          <w:p w14:paraId="163C9FE0" w14:textId="0EC4BD87"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(20R) + C</w:t>
            </w:r>
            <w:r w:rsidRPr="00166AE2">
              <w:rPr>
                <w:b/>
                <w:bCs/>
                <w:color w:val="000000"/>
                <w:sz w:val="20"/>
                <w:vertAlign w:val="subscript"/>
              </w:rPr>
              <w:t>28</w:t>
            </w:r>
            <w:r w:rsidRPr="00D729F6">
              <w:rPr>
                <w:b/>
                <w:bCs/>
                <w:color w:val="000000"/>
                <w:sz w:val="20"/>
              </w:rPr>
              <w:t xml:space="preserve"> Diaergost (20R)</w:t>
            </w:r>
          </w:p>
        </w:tc>
        <w:tc>
          <w:tcPr>
            <w:tcW w:w="900" w:type="dxa"/>
            <w:tcBorders>
              <w:top w:val="single" w:sz="4" w:space="0" w:color="auto"/>
              <w:bottom w:val="single" w:sz="4" w:space="0" w:color="auto"/>
            </w:tcBorders>
            <w:shd w:val="clear" w:color="auto" w:fill="FFFFFF" w:themeFill="background1"/>
            <w:textDirection w:val="tbRl"/>
            <w:vAlign w:val="center"/>
          </w:tcPr>
          <w:p w14:paraId="2ECE09BA" w14:textId="32D46D5B"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(20S)+C</w:t>
            </w:r>
            <w:r w:rsidRPr="00166AE2">
              <w:rPr>
                <w:b/>
                <w:bCs/>
                <w:color w:val="000000"/>
                <w:sz w:val="20"/>
                <w:vertAlign w:val="subscript"/>
              </w:rPr>
              <w:t>29</w:t>
            </w:r>
            <w:r w:rsidRPr="00D729F6">
              <w:rPr>
                <w:b/>
                <w:bCs/>
                <w:color w:val="000000"/>
                <w:sz w:val="20"/>
              </w:rPr>
              <w:t xml:space="preserve"> Diastig (20R)</w:t>
            </w:r>
          </w:p>
        </w:tc>
        <w:tc>
          <w:tcPr>
            <w:tcW w:w="720" w:type="dxa"/>
            <w:tcBorders>
              <w:top w:val="single" w:sz="4" w:space="0" w:color="auto"/>
              <w:bottom w:val="single" w:sz="4" w:space="0" w:color="auto"/>
            </w:tcBorders>
            <w:shd w:val="clear" w:color="auto" w:fill="FFFFFF" w:themeFill="background1"/>
            <w:textDirection w:val="tbRl"/>
            <w:vAlign w:val="center"/>
          </w:tcPr>
          <w:p w14:paraId="3157E4A3" w14:textId="6E1D9C67"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-Stigmast (20S)</w:t>
            </w:r>
          </w:p>
        </w:tc>
        <w:tc>
          <w:tcPr>
            <w:tcW w:w="720" w:type="dxa"/>
            <w:tcBorders>
              <w:top w:val="single" w:sz="4" w:space="0" w:color="auto"/>
              <w:bottom w:val="single" w:sz="4" w:space="0" w:color="auto"/>
            </w:tcBorders>
            <w:shd w:val="clear" w:color="auto" w:fill="FFFFFF" w:themeFill="background1"/>
            <w:textDirection w:val="tbRl"/>
            <w:vAlign w:val="center"/>
          </w:tcPr>
          <w:p w14:paraId="13EB004F" w14:textId="6075CA7E"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(20R)</w:t>
            </w:r>
          </w:p>
        </w:tc>
        <w:tc>
          <w:tcPr>
            <w:tcW w:w="1170" w:type="dxa"/>
            <w:tcBorders>
              <w:top w:val="single" w:sz="4" w:space="0" w:color="auto"/>
              <w:bottom w:val="single" w:sz="4" w:space="0" w:color="auto"/>
            </w:tcBorders>
            <w:shd w:val="clear" w:color="auto" w:fill="FFFFFF" w:themeFill="background1"/>
            <w:textDirection w:val="tbRl"/>
            <w:vAlign w:val="center"/>
          </w:tcPr>
          <w:p w14:paraId="397787EE" w14:textId="16863098"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(20R) + C</w:t>
            </w:r>
            <w:r w:rsidRPr="00166AE2">
              <w:rPr>
                <w:b/>
                <w:bCs/>
                <w:color w:val="000000"/>
                <w:sz w:val="20"/>
                <w:vertAlign w:val="subscript"/>
              </w:rPr>
              <w:t>29</w:t>
            </w:r>
            <w:r w:rsidRPr="00D729F6">
              <w:rPr>
                <w:b/>
                <w:bCs/>
                <w:color w:val="000000"/>
                <w:sz w:val="20"/>
              </w:rPr>
              <w:t xml:space="preserve"> Diastigmast (20R)</w:t>
            </w:r>
          </w:p>
        </w:tc>
        <w:tc>
          <w:tcPr>
            <w:tcW w:w="810" w:type="dxa"/>
            <w:tcBorders>
              <w:top w:val="single" w:sz="4" w:space="0" w:color="auto"/>
              <w:bottom w:val="single" w:sz="4" w:space="0" w:color="auto"/>
            </w:tcBorders>
            <w:shd w:val="clear" w:color="auto" w:fill="FFFFFF" w:themeFill="background1"/>
            <w:textDirection w:val="tbRl"/>
            <w:vAlign w:val="center"/>
          </w:tcPr>
          <w:p w14:paraId="39A675E6" w14:textId="4C2BFDC0"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Pr>
                <w:b/>
                <w:bCs/>
                <w:color w:val="000000"/>
                <w:sz w:val="20"/>
              </w:rPr>
              <w:t xml:space="preserve"> 5</w:t>
            </w:r>
            <w:r>
              <w:rPr>
                <w:rFonts w:ascii="Times New Roman" w:hAnsi="Times New Roman"/>
                <w:b/>
                <w:bCs/>
                <w:color w:val="000000"/>
                <w:sz w:val="20"/>
              </w:rPr>
              <w:t>α</w:t>
            </w:r>
            <w:r w:rsidRPr="00D729F6">
              <w:rPr>
                <w:b/>
                <w:bCs/>
                <w:color w:val="000000"/>
                <w:sz w:val="20"/>
              </w:rPr>
              <w:t>-Stigmast (20R)</w:t>
            </w:r>
          </w:p>
        </w:tc>
      </w:tr>
      <w:tr w:rsidR="000B056F" w:rsidRPr="008148C0" w14:paraId="08DD319E" w14:textId="77777777" w:rsidTr="00A631F6">
        <w:trPr>
          <w:trHeight w:val="312"/>
          <w:jc w:val="center"/>
        </w:trPr>
        <w:tc>
          <w:tcPr>
            <w:tcW w:w="1350" w:type="dxa"/>
            <w:tcBorders>
              <w:top w:val="single" w:sz="4" w:space="0" w:color="auto"/>
            </w:tcBorders>
            <w:shd w:val="clear" w:color="auto" w:fill="FFFFFF" w:themeFill="background1"/>
            <w:noWrap/>
            <w:vAlign w:val="center"/>
          </w:tcPr>
          <w:p w14:paraId="759BB065" w14:textId="77777777" w:rsidR="000B056F" w:rsidRPr="00166AE2" w:rsidRDefault="000B056F" w:rsidP="00A631F6">
            <w:pPr>
              <w:spacing w:before="240" w:line="360" w:lineRule="auto"/>
              <w:rPr>
                <w:color w:val="000000"/>
                <w:lang w:bidi="ar-SA"/>
              </w:rPr>
            </w:pPr>
            <w:r w:rsidRPr="00166AE2">
              <w:rPr>
                <w:color w:val="000000"/>
              </w:rPr>
              <w:t>EFMK-1</w:t>
            </w:r>
          </w:p>
        </w:tc>
        <w:tc>
          <w:tcPr>
            <w:tcW w:w="630" w:type="dxa"/>
            <w:tcBorders>
              <w:top w:val="single" w:sz="4" w:space="0" w:color="auto"/>
            </w:tcBorders>
            <w:shd w:val="clear" w:color="auto" w:fill="FFFFFF" w:themeFill="background1"/>
            <w:noWrap/>
            <w:vAlign w:val="center"/>
          </w:tcPr>
          <w:p w14:paraId="70CAFB5D" w14:textId="77777777" w:rsidR="000B056F" w:rsidRPr="00166AE2" w:rsidRDefault="000B056F" w:rsidP="00A631F6">
            <w:pPr>
              <w:spacing w:before="240" w:line="360" w:lineRule="auto"/>
              <w:jc w:val="center"/>
              <w:rPr>
                <w:color w:val="000000"/>
                <w:lang w:bidi="ar-SA"/>
              </w:rPr>
            </w:pPr>
            <w:r w:rsidRPr="00166AE2">
              <w:rPr>
                <w:color w:val="000000"/>
              </w:rPr>
              <w:t>135</w:t>
            </w:r>
          </w:p>
        </w:tc>
        <w:tc>
          <w:tcPr>
            <w:tcW w:w="630" w:type="dxa"/>
            <w:tcBorders>
              <w:top w:val="single" w:sz="4" w:space="0" w:color="auto"/>
            </w:tcBorders>
            <w:shd w:val="clear" w:color="auto" w:fill="FFFFFF" w:themeFill="background1"/>
            <w:noWrap/>
            <w:vAlign w:val="center"/>
          </w:tcPr>
          <w:p w14:paraId="361A158C" w14:textId="77777777" w:rsidR="000B056F" w:rsidRPr="00166AE2" w:rsidRDefault="000B056F" w:rsidP="00A631F6">
            <w:pPr>
              <w:spacing w:before="240" w:line="360" w:lineRule="auto"/>
              <w:jc w:val="center"/>
              <w:rPr>
                <w:color w:val="000000"/>
                <w:lang w:bidi="ar-SA"/>
              </w:rPr>
            </w:pPr>
            <w:r w:rsidRPr="00166AE2">
              <w:rPr>
                <w:color w:val="000000"/>
              </w:rPr>
              <w:t>62</w:t>
            </w:r>
          </w:p>
        </w:tc>
        <w:tc>
          <w:tcPr>
            <w:tcW w:w="900" w:type="dxa"/>
            <w:tcBorders>
              <w:top w:val="single" w:sz="4" w:space="0" w:color="auto"/>
            </w:tcBorders>
            <w:shd w:val="clear" w:color="auto" w:fill="FFFFFF" w:themeFill="background1"/>
            <w:noWrap/>
            <w:vAlign w:val="center"/>
          </w:tcPr>
          <w:p w14:paraId="21B971F4" w14:textId="77777777" w:rsidR="000B056F" w:rsidRPr="00166AE2" w:rsidRDefault="000B056F" w:rsidP="00A631F6">
            <w:pPr>
              <w:spacing w:before="240" w:line="360" w:lineRule="auto"/>
              <w:jc w:val="center"/>
              <w:rPr>
                <w:color w:val="000000"/>
                <w:lang w:bidi="ar-SA"/>
              </w:rPr>
            </w:pPr>
            <w:r w:rsidRPr="00166AE2">
              <w:rPr>
                <w:color w:val="000000"/>
              </w:rPr>
              <w:t>17</w:t>
            </w:r>
          </w:p>
        </w:tc>
        <w:tc>
          <w:tcPr>
            <w:tcW w:w="810" w:type="dxa"/>
            <w:tcBorders>
              <w:top w:val="single" w:sz="4" w:space="0" w:color="auto"/>
            </w:tcBorders>
            <w:shd w:val="clear" w:color="auto" w:fill="FFFFFF" w:themeFill="background1"/>
            <w:noWrap/>
            <w:vAlign w:val="center"/>
          </w:tcPr>
          <w:p w14:paraId="62556C2A" w14:textId="77777777" w:rsidR="000B056F" w:rsidRPr="00166AE2" w:rsidRDefault="000B056F" w:rsidP="00A631F6">
            <w:pPr>
              <w:spacing w:before="240" w:line="360" w:lineRule="auto"/>
              <w:jc w:val="center"/>
              <w:rPr>
                <w:color w:val="000000"/>
                <w:lang w:bidi="ar-SA"/>
              </w:rPr>
            </w:pPr>
            <w:r w:rsidRPr="00166AE2">
              <w:rPr>
                <w:color w:val="000000"/>
              </w:rPr>
              <w:t>13</w:t>
            </w:r>
          </w:p>
        </w:tc>
        <w:tc>
          <w:tcPr>
            <w:tcW w:w="720" w:type="dxa"/>
            <w:tcBorders>
              <w:top w:val="single" w:sz="4" w:space="0" w:color="auto"/>
            </w:tcBorders>
            <w:shd w:val="clear" w:color="auto" w:fill="FFFFFF" w:themeFill="background1"/>
            <w:noWrap/>
            <w:vAlign w:val="center"/>
          </w:tcPr>
          <w:p w14:paraId="02236EE3" w14:textId="77777777" w:rsidR="000B056F" w:rsidRPr="00166AE2" w:rsidRDefault="000B056F" w:rsidP="00A631F6">
            <w:pPr>
              <w:spacing w:before="240" w:line="360" w:lineRule="auto"/>
              <w:jc w:val="center"/>
              <w:rPr>
                <w:color w:val="000000"/>
                <w:lang w:bidi="ar-SA"/>
              </w:rPr>
            </w:pPr>
            <w:r w:rsidRPr="00166AE2">
              <w:rPr>
                <w:color w:val="000000"/>
              </w:rPr>
              <w:t>26</w:t>
            </w:r>
          </w:p>
        </w:tc>
        <w:tc>
          <w:tcPr>
            <w:tcW w:w="990" w:type="dxa"/>
            <w:tcBorders>
              <w:top w:val="single" w:sz="4" w:space="0" w:color="auto"/>
            </w:tcBorders>
            <w:shd w:val="clear" w:color="auto" w:fill="FFFFFF" w:themeFill="background1"/>
            <w:noWrap/>
            <w:vAlign w:val="center"/>
          </w:tcPr>
          <w:p w14:paraId="2461B5F6" w14:textId="77777777" w:rsidR="000B056F" w:rsidRPr="00166AE2" w:rsidRDefault="000B056F" w:rsidP="00A631F6">
            <w:pPr>
              <w:spacing w:before="240" w:line="360" w:lineRule="auto"/>
              <w:jc w:val="center"/>
              <w:rPr>
                <w:color w:val="000000"/>
                <w:lang w:bidi="ar-SA"/>
              </w:rPr>
            </w:pPr>
            <w:r w:rsidRPr="00166AE2">
              <w:rPr>
                <w:color w:val="000000"/>
              </w:rPr>
              <w:t>51</w:t>
            </w:r>
          </w:p>
        </w:tc>
        <w:tc>
          <w:tcPr>
            <w:tcW w:w="810" w:type="dxa"/>
            <w:tcBorders>
              <w:top w:val="single" w:sz="4" w:space="0" w:color="auto"/>
            </w:tcBorders>
            <w:shd w:val="clear" w:color="auto" w:fill="FFFFFF" w:themeFill="background1"/>
            <w:noWrap/>
            <w:vAlign w:val="center"/>
          </w:tcPr>
          <w:p w14:paraId="538E5A63" w14:textId="77777777" w:rsidR="000B056F" w:rsidRPr="00166AE2" w:rsidRDefault="000B056F" w:rsidP="00A631F6">
            <w:pPr>
              <w:spacing w:before="240" w:line="360" w:lineRule="auto"/>
              <w:jc w:val="center"/>
              <w:rPr>
                <w:color w:val="000000"/>
                <w:lang w:bidi="ar-SA"/>
              </w:rPr>
            </w:pPr>
            <w:r w:rsidRPr="00166AE2">
              <w:rPr>
                <w:color w:val="000000"/>
              </w:rPr>
              <w:t>13</w:t>
            </w:r>
          </w:p>
        </w:tc>
        <w:tc>
          <w:tcPr>
            <w:tcW w:w="720" w:type="dxa"/>
            <w:tcBorders>
              <w:top w:val="single" w:sz="4" w:space="0" w:color="auto"/>
            </w:tcBorders>
            <w:shd w:val="clear" w:color="auto" w:fill="FFFFFF" w:themeFill="background1"/>
            <w:vAlign w:val="center"/>
          </w:tcPr>
          <w:p w14:paraId="172E6567" w14:textId="77777777" w:rsidR="000B056F" w:rsidRPr="00166AE2" w:rsidRDefault="000B056F" w:rsidP="00A631F6">
            <w:pPr>
              <w:spacing w:before="240" w:line="360" w:lineRule="auto"/>
              <w:jc w:val="center"/>
              <w:rPr>
                <w:color w:val="000000"/>
                <w:lang w:bidi="ar-SA"/>
              </w:rPr>
            </w:pPr>
            <w:r w:rsidRPr="00166AE2">
              <w:rPr>
                <w:color w:val="000000"/>
              </w:rPr>
              <w:t>52</w:t>
            </w:r>
          </w:p>
        </w:tc>
        <w:tc>
          <w:tcPr>
            <w:tcW w:w="1080" w:type="dxa"/>
            <w:tcBorders>
              <w:top w:val="single" w:sz="4" w:space="0" w:color="auto"/>
            </w:tcBorders>
            <w:shd w:val="clear" w:color="auto" w:fill="FFFFFF" w:themeFill="background1"/>
            <w:vAlign w:val="center"/>
          </w:tcPr>
          <w:p w14:paraId="69F4E74C" w14:textId="77777777" w:rsidR="000B056F" w:rsidRPr="00166AE2" w:rsidRDefault="000B056F" w:rsidP="00A631F6">
            <w:pPr>
              <w:spacing w:before="240" w:line="360" w:lineRule="auto"/>
              <w:jc w:val="center"/>
              <w:rPr>
                <w:color w:val="000000"/>
                <w:lang w:bidi="ar-SA"/>
              </w:rPr>
            </w:pPr>
            <w:r w:rsidRPr="00166AE2">
              <w:rPr>
                <w:color w:val="000000"/>
              </w:rPr>
              <w:t>4</w:t>
            </w:r>
          </w:p>
        </w:tc>
        <w:tc>
          <w:tcPr>
            <w:tcW w:w="900" w:type="dxa"/>
            <w:tcBorders>
              <w:top w:val="single" w:sz="4" w:space="0" w:color="auto"/>
            </w:tcBorders>
            <w:shd w:val="clear" w:color="auto" w:fill="FFFFFF" w:themeFill="background1"/>
            <w:vAlign w:val="center"/>
          </w:tcPr>
          <w:p w14:paraId="735A485D" w14:textId="77777777" w:rsidR="000B056F" w:rsidRPr="00166AE2" w:rsidRDefault="000B056F" w:rsidP="00A631F6">
            <w:pPr>
              <w:spacing w:before="240" w:line="360" w:lineRule="auto"/>
              <w:jc w:val="center"/>
              <w:rPr>
                <w:color w:val="000000"/>
                <w:lang w:bidi="ar-SA"/>
              </w:rPr>
            </w:pPr>
            <w:r w:rsidRPr="00166AE2">
              <w:rPr>
                <w:color w:val="000000"/>
              </w:rPr>
              <w:t>11</w:t>
            </w:r>
          </w:p>
        </w:tc>
        <w:tc>
          <w:tcPr>
            <w:tcW w:w="720" w:type="dxa"/>
            <w:tcBorders>
              <w:top w:val="single" w:sz="4" w:space="0" w:color="auto"/>
            </w:tcBorders>
            <w:shd w:val="clear" w:color="auto" w:fill="FFFFFF" w:themeFill="background1"/>
            <w:vAlign w:val="center"/>
          </w:tcPr>
          <w:p w14:paraId="69971E5B" w14:textId="77777777" w:rsidR="000B056F" w:rsidRPr="00166AE2" w:rsidRDefault="000B056F" w:rsidP="00A631F6">
            <w:pPr>
              <w:spacing w:before="240" w:line="360" w:lineRule="auto"/>
              <w:jc w:val="center"/>
              <w:rPr>
                <w:color w:val="000000"/>
                <w:lang w:bidi="ar-SA"/>
              </w:rPr>
            </w:pPr>
            <w:r w:rsidRPr="00166AE2">
              <w:rPr>
                <w:color w:val="000000"/>
              </w:rPr>
              <w:t>14</w:t>
            </w:r>
          </w:p>
        </w:tc>
        <w:tc>
          <w:tcPr>
            <w:tcW w:w="720" w:type="dxa"/>
            <w:tcBorders>
              <w:top w:val="single" w:sz="4" w:space="0" w:color="auto"/>
            </w:tcBorders>
            <w:shd w:val="clear" w:color="auto" w:fill="FFFFFF" w:themeFill="background1"/>
            <w:vAlign w:val="center"/>
          </w:tcPr>
          <w:p w14:paraId="65746B96" w14:textId="77777777" w:rsidR="000B056F" w:rsidRPr="00166AE2" w:rsidRDefault="000B056F" w:rsidP="00A631F6">
            <w:pPr>
              <w:spacing w:before="240" w:line="360" w:lineRule="auto"/>
              <w:jc w:val="center"/>
              <w:rPr>
                <w:color w:val="000000"/>
                <w:lang w:bidi="ar-SA"/>
              </w:rPr>
            </w:pPr>
            <w:r w:rsidRPr="00166AE2">
              <w:rPr>
                <w:color w:val="000000"/>
              </w:rPr>
              <w:t>13</w:t>
            </w:r>
          </w:p>
        </w:tc>
        <w:tc>
          <w:tcPr>
            <w:tcW w:w="1170" w:type="dxa"/>
            <w:tcBorders>
              <w:top w:val="single" w:sz="4" w:space="0" w:color="auto"/>
            </w:tcBorders>
            <w:shd w:val="clear" w:color="auto" w:fill="FFFFFF" w:themeFill="background1"/>
            <w:vAlign w:val="center"/>
          </w:tcPr>
          <w:p w14:paraId="3E50543A" w14:textId="77777777" w:rsidR="000B056F" w:rsidRPr="00166AE2" w:rsidRDefault="000B056F" w:rsidP="00A631F6">
            <w:pPr>
              <w:spacing w:before="240" w:line="360" w:lineRule="auto"/>
              <w:jc w:val="center"/>
              <w:rPr>
                <w:color w:val="000000"/>
                <w:lang w:bidi="ar-SA"/>
              </w:rPr>
            </w:pPr>
            <w:r w:rsidRPr="00166AE2">
              <w:rPr>
                <w:color w:val="000000"/>
              </w:rPr>
              <w:t>9</w:t>
            </w:r>
          </w:p>
        </w:tc>
        <w:tc>
          <w:tcPr>
            <w:tcW w:w="810" w:type="dxa"/>
            <w:tcBorders>
              <w:top w:val="single" w:sz="4" w:space="0" w:color="auto"/>
            </w:tcBorders>
            <w:shd w:val="clear" w:color="auto" w:fill="FFFFFF" w:themeFill="background1"/>
            <w:vAlign w:val="center"/>
          </w:tcPr>
          <w:p w14:paraId="2ABBFCC7" w14:textId="77777777" w:rsidR="000B056F" w:rsidRPr="00166AE2" w:rsidRDefault="000B056F" w:rsidP="00A631F6">
            <w:pPr>
              <w:spacing w:before="240" w:line="360" w:lineRule="auto"/>
              <w:jc w:val="center"/>
              <w:rPr>
                <w:color w:val="000000"/>
                <w:lang w:bidi="ar-SA"/>
              </w:rPr>
            </w:pPr>
            <w:r w:rsidRPr="00166AE2">
              <w:rPr>
                <w:color w:val="000000"/>
              </w:rPr>
              <w:t>5</w:t>
            </w:r>
          </w:p>
        </w:tc>
      </w:tr>
      <w:tr w:rsidR="000B056F" w:rsidRPr="008148C0" w14:paraId="3443E6DC" w14:textId="77777777" w:rsidTr="00A631F6">
        <w:trPr>
          <w:trHeight w:val="312"/>
          <w:jc w:val="center"/>
        </w:trPr>
        <w:tc>
          <w:tcPr>
            <w:tcW w:w="1350" w:type="dxa"/>
            <w:shd w:val="clear" w:color="auto" w:fill="FFFFFF" w:themeFill="background1"/>
            <w:noWrap/>
            <w:vAlign w:val="center"/>
          </w:tcPr>
          <w:p w14:paraId="28C52D47" w14:textId="77777777" w:rsidR="000B056F" w:rsidRPr="00166AE2" w:rsidRDefault="000B056F" w:rsidP="00A631F6">
            <w:pPr>
              <w:spacing w:line="360" w:lineRule="auto"/>
              <w:rPr>
                <w:color w:val="000000"/>
                <w:lang w:bidi="ar-SA"/>
              </w:rPr>
            </w:pPr>
            <w:r w:rsidRPr="00166AE2">
              <w:rPr>
                <w:color w:val="000000"/>
              </w:rPr>
              <w:t>EFMK-4</w:t>
            </w:r>
          </w:p>
        </w:tc>
        <w:tc>
          <w:tcPr>
            <w:tcW w:w="630" w:type="dxa"/>
            <w:shd w:val="clear" w:color="auto" w:fill="FFFFFF" w:themeFill="background1"/>
            <w:noWrap/>
            <w:vAlign w:val="center"/>
          </w:tcPr>
          <w:p w14:paraId="2F66BD15" w14:textId="77777777" w:rsidR="000B056F" w:rsidRPr="00166AE2" w:rsidRDefault="000B056F" w:rsidP="00A631F6">
            <w:pPr>
              <w:spacing w:line="360" w:lineRule="auto"/>
              <w:jc w:val="center"/>
              <w:rPr>
                <w:color w:val="000000"/>
                <w:lang w:bidi="ar-SA"/>
              </w:rPr>
            </w:pPr>
            <w:r w:rsidRPr="00166AE2">
              <w:rPr>
                <w:color w:val="000000"/>
              </w:rPr>
              <w:t>75</w:t>
            </w:r>
          </w:p>
        </w:tc>
        <w:tc>
          <w:tcPr>
            <w:tcW w:w="630" w:type="dxa"/>
            <w:shd w:val="clear" w:color="auto" w:fill="FFFFFF" w:themeFill="background1"/>
            <w:noWrap/>
            <w:vAlign w:val="center"/>
          </w:tcPr>
          <w:p w14:paraId="1370A2A0" w14:textId="77777777" w:rsidR="000B056F" w:rsidRPr="00166AE2" w:rsidRDefault="000B056F" w:rsidP="00A631F6">
            <w:pPr>
              <w:spacing w:line="360" w:lineRule="auto"/>
              <w:jc w:val="center"/>
              <w:rPr>
                <w:color w:val="000000"/>
                <w:lang w:bidi="ar-SA"/>
              </w:rPr>
            </w:pPr>
            <w:r w:rsidRPr="00166AE2">
              <w:rPr>
                <w:color w:val="000000"/>
              </w:rPr>
              <w:t>36</w:t>
            </w:r>
          </w:p>
        </w:tc>
        <w:tc>
          <w:tcPr>
            <w:tcW w:w="900" w:type="dxa"/>
            <w:shd w:val="clear" w:color="auto" w:fill="FFFFFF" w:themeFill="background1"/>
            <w:noWrap/>
            <w:vAlign w:val="center"/>
          </w:tcPr>
          <w:p w14:paraId="631B9F5A" w14:textId="77777777" w:rsidR="000B056F" w:rsidRPr="00166AE2" w:rsidRDefault="000B056F" w:rsidP="00A631F6">
            <w:pPr>
              <w:spacing w:line="360" w:lineRule="auto"/>
              <w:jc w:val="center"/>
              <w:rPr>
                <w:color w:val="000000"/>
                <w:lang w:bidi="ar-SA"/>
              </w:rPr>
            </w:pPr>
            <w:r w:rsidRPr="00166AE2">
              <w:rPr>
                <w:color w:val="000000"/>
              </w:rPr>
              <w:t>8</w:t>
            </w:r>
          </w:p>
        </w:tc>
        <w:tc>
          <w:tcPr>
            <w:tcW w:w="810" w:type="dxa"/>
            <w:shd w:val="clear" w:color="auto" w:fill="FFFFFF" w:themeFill="background1"/>
            <w:noWrap/>
            <w:vAlign w:val="center"/>
          </w:tcPr>
          <w:p w14:paraId="35BD279F" w14:textId="77777777" w:rsidR="000B056F" w:rsidRPr="00166AE2" w:rsidRDefault="000B056F" w:rsidP="00A631F6">
            <w:pPr>
              <w:spacing w:line="360" w:lineRule="auto"/>
              <w:jc w:val="center"/>
              <w:rPr>
                <w:color w:val="000000"/>
                <w:lang w:bidi="ar-SA"/>
              </w:rPr>
            </w:pPr>
            <w:r w:rsidRPr="00166AE2">
              <w:rPr>
                <w:color w:val="000000"/>
              </w:rPr>
              <w:t>5</w:t>
            </w:r>
          </w:p>
        </w:tc>
        <w:tc>
          <w:tcPr>
            <w:tcW w:w="720" w:type="dxa"/>
            <w:shd w:val="clear" w:color="auto" w:fill="FFFFFF" w:themeFill="background1"/>
            <w:noWrap/>
            <w:vAlign w:val="center"/>
          </w:tcPr>
          <w:p w14:paraId="34A5D621" w14:textId="77777777" w:rsidR="000B056F" w:rsidRPr="00166AE2" w:rsidRDefault="000B056F" w:rsidP="00A631F6">
            <w:pPr>
              <w:spacing w:line="360" w:lineRule="auto"/>
              <w:jc w:val="center"/>
              <w:rPr>
                <w:color w:val="000000"/>
                <w:lang w:bidi="ar-SA"/>
              </w:rPr>
            </w:pPr>
            <w:r w:rsidRPr="00166AE2">
              <w:rPr>
                <w:color w:val="000000"/>
              </w:rPr>
              <w:t>11</w:t>
            </w:r>
          </w:p>
        </w:tc>
        <w:tc>
          <w:tcPr>
            <w:tcW w:w="990" w:type="dxa"/>
            <w:shd w:val="clear" w:color="auto" w:fill="FFFFFF" w:themeFill="background1"/>
            <w:noWrap/>
            <w:vAlign w:val="center"/>
          </w:tcPr>
          <w:p w14:paraId="591481E2" w14:textId="77777777" w:rsidR="000B056F" w:rsidRPr="00166AE2" w:rsidRDefault="000B056F" w:rsidP="00A631F6">
            <w:pPr>
              <w:spacing w:line="360" w:lineRule="auto"/>
              <w:jc w:val="center"/>
              <w:rPr>
                <w:color w:val="000000"/>
                <w:lang w:bidi="ar-SA"/>
              </w:rPr>
            </w:pPr>
            <w:r w:rsidRPr="00166AE2">
              <w:rPr>
                <w:color w:val="000000"/>
              </w:rPr>
              <w:t>21</w:t>
            </w:r>
          </w:p>
        </w:tc>
        <w:tc>
          <w:tcPr>
            <w:tcW w:w="810" w:type="dxa"/>
            <w:shd w:val="clear" w:color="auto" w:fill="FFFFFF" w:themeFill="background1"/>
            <w:noWrap/>
            <w:vAlign w:val="center"/>
          </w:tcPr>
          <w:p w14:paraId="02C7A966" w14:textId="77777777" w:rsidR="000B056F" w:rsidRPr="00166AE2" w:rsidRDefault="000B056F" w:rsidP="00A631F6">
            <w:pPr>
              <w:spacing w:line="360" w:lineRule="auto"/>
              <w:jc w:val="center"/>
              <w:rPr>
                <w:color w:val="000000"/>
                <w:lang w:bidi="ar-SA"/>
              </w:rPr>
            </w:pPr>
            <w:r w:rsidRPr="00166AE2">
              <w:rPr>
                <w:color w:val="000000"/>
              </w:rPr>
              <w:t>6</w:t>
            </w:r>
          </w:p>
        </w:tc>
        <w:tc>
          <w:tcPr>
            <w:tcW w:w="720" w:type="dxa"/>
            <w:shd w:val="clear" w:color="auto" w:fill="FFFFFF" w:themeFill="background1"/>
            <w:vAlign w:val="center"/>
          </w:tcPr>
          <w:p w14:paraId="40BA6FEB" w14:textId="77777777" w:rsidR="000B056F" w:rsidRPr="00166AE2" w:rsidRDefault="000B056F" w:rsidP="00A631F6">
            <w:pPr>
              <w:spacing w:line="360" w:lineRule="auto"/>
              <w:jc w:val="center"/>
              <w:rPr>
                <w:color w:val="000000"/>
                <w:lang w:bidi="ar-SA"/>
              </w:rPr>
            </w:pPr>
            <w:r w:rsidRPr="00166AE2">
              <w:rPr>
                <w:color w:val="000000"/>
              </w:rPr>
              <w:t>21</w:t>
            </w:r>
          </w:p>
        </w:tc>
        <w:tc>
          <w:tcPr>
            <w:tcW w:w="1080" w:type="dxa"/>
            <w:shd w:val="clear" w:color="auto" w:fill="FFFFFF" w:themeFill="background1"/>
            <w:vAlign w:val="center"/>
          </w:tcPr>
          <w:p w14:paraId="4B645740" w14:textId="77777777" w:rsidR="000B056F" w:rsidRPr="00166AE2" w:rsidRDefault="000B056F" w:rsidP="00A631F6">
            <w:pPr>
              <w:spacing w:line="360" w:lineRule="auto"/>
              <w:jc w:val="center"/>
              <w:rPr>
                <w:color w:val="000000"/>
                <w:lang w:bidi="ar-SA"/>
              </w:rPr>
            </w:pPr>
            <w:r w:rsidRPr="00166AE2">
              <w:rPr>
                <w:color w:val="000000"/>
              </w:rPr>
              <w:t>2</w:t>
            </w:r>
          </w:p>
        </w:tc>
        <w:tc>
          <w:tcPr>
            <w:tcW w:w="900" w:type="dxa"/>
            <w:shd w:val="clear" w:color="auto" w:fill="FFFFFF" w:themeFill="background1"/>
            <w:vAlign w:val="center"/>
          </w:tcPr>
          <w:p w14:paraId="63740AAA" w14:textId="77777777" w:rsidR="000B056F" w:rsidRPr="00166AE2" w:rsidRDefault="000B056F" w:rsidP="00A631F6">
            <w:pPr>
              <w:spacing w:line="360" w:lineRule="auto"/>
              <w:jc w:val="center"/>
              <w:rPr>
                <w:color w:val="000000"/>
                <w:lang w:bidi="ar-SA"/>
              </w:rPr>
            </w:pPr>
            <w:r w:rsidRPr="00166AE2">
              <w:rPr>
                <w:color w:val="000000"/>
              </w:rPr>
              <w:t>5</w:t>
            </w:r>
          </w:p>
        </w:tc>
        <w:tc>
          <w:tcPr>
            <w:tcW w:w="720" w:type="dxa"/>
            <w:shd w:val="clear" w:color="auto" w:fill="FFFFFF" w:themeFill="background1"/>
            <w:vAlign w:val="center"/>
          </w:tcPr>
          <w:p w14:paraId="75CA027B" w14:textId="77777777" w:rsidR="000B056F" w:rsidRPr="00166AE2" w:rsidRDefault="000B056F" w:rsidP="00A631F6">
            <w:pPr>
              <w:spacing w:line="360" w:lineRule="auto"/>
              <w:jc w:val="center"/>
              <w:rPr>
                <w:color w:val="000000"/>
                <w:lang w:bidi="ar-SA"/>
              </w:rPr>
            </w:pPr>
            <w:r w:rsidRPr="00166AE2">
              <w:rPr>
                <w:color w:val="000000"/>
              </w:rPr>
              <w:t>6</w:t>
            </w:r>
          </w:p>
        </w:tc>
        <w:tc>
          <w:tcPr>
            <w:tcW w:w="720" w:type="dxa"/>
            <w:shd w:val="clear" w:color="auto" w:fill="FFFFFF" w:themeFill="background1"/>
            <w:vAlign w:val="center"/>
          </w:tcPr>
          <w:p w14:paraId="61CE2A02" w14:textId="77777777" w:rsidR="000B056F" w:rsidRPr="00166AE2" w:rsidRDefault="000B056F" w:rsidP="00A631F6">
            <w:pPr>
              <w:spacing w:line="360" w:lineRule="auto"/>
              <w:jc w:val="center"/>
              <w:rPr>
                <w:color w:val="000000"/>
                <w:lang w:bidi="ar-SA"/>
              </w:rPr>
            </w:pPr>
            <w:r w:rsidRPr="00166AE2">
              <w:rPr>
                <w:color w:val="000000"/>
              </w:rPr>
              <w:t>5</w:t>
            </w:r>
          </w:p>
        </w:tc>
        <w:tc>
          <w:tcPr>
            <w:tcW w:w="1170" w:type="dxa"/>
            <w:shd w:val="clear" w:color="auto" w:fill="FFFFFF" w:themeFill="background1"/>
            <w:vAlign w:val="center"/>
          </w:tcPr>
          <w:p w14:paraId="3D2E7C59" w14:textId="77777777" w:rsidR="000B056F" w:rsidRPr="00166AE2" w:rsidRDefault="000B056F" w:rsidP="00A631F6">
            <w:pPr>
              <w:spacing w:line="360" w:lineRule="auto"/>
              <w:jc w:val="center"/>
              <w:rPr>
                <w:color w:val="000000"/>
                <w:lang w:bidi="ar-SA"/>
              </w:rPr>
            </w:pPr>
            <w:r w:rsidRPr="00166AE2">
              <w:rPr>
                <w:color w:val="000000"/>
              </w:rPr>
              <w:t>3</w:t>
            </w:r>
          </w:p>
        </w:tc>
        <w:tc>
          <w:tcPr>
            <w:tcW w:w="810" w:type="dxa"/>
            <w:shd w:val="clear" w:color="auto" w:fill="FFFFFF" w:themeFill="background1"/>
            <w:vAlign w:val="center"/>
          </w:tcPr>
          <w:p w14:paraId="3B653235" w14:textId="77777777" w:rsidR="000B056F" w:rsidRPr="00166AE2" w:rsidRDefault="000B056F" w:rsidP="00A631F6">
            <w:pPr>
              <w:spacing w:line="360" w:lineRule="auto"/>
              <w:jc w:val="center"/>
              <w:rPr>
                <w:color w:val="000000"/>
                <w:lang w:bidi="ar-SA"/>
              </w:rPr>
            </w:pPr>
            <w:r w:rsidRPr="00166AE2">
              <w:rPr>
                <w:color w:val="000000"/>
              </w:rPr>
              <w:t>2</w:t>
            </w:r>
          </w:p>
        </w:tc>
      </w:tr>
      <w:tr w:rsidR="000B056F" w:rsidRPr="008148C0" w14:paraId="26C52506" w14:textId="77777777" w:rsidTr="00A631F6">
        <w:trPr>
          <w:trHeight w:val="312"/>
          <w:jc w:val="center"/>
        </w:trPr>
        <w:tc>
          <w:tcPr>
            <w:tcW w:w="1350" w:type="dxa"/>
            <w:shd w:val="clear" w:color="auto" w:fill="FFFFFF" w:themeFill="background1"/>
            <w:noWrap/>
            <w:vAlign w:val="center"/>
          </w:tcPr>
          <w:p w14:paraId="2BFC43F7" w14:textId="77777777" w:rsidR="000B056F" w:rsidRPr="00166AE2" w:rsidRDefault="000B056F" w:rsidP="00A631F6">
            <w:pPr>
              <w:spacing w:line="360" w:lineRule="auto"/>
              <w:rPr>
                <w:color w:val="000000"/>
                <w:lang w:bidi="ar-SA"/>
              </w:rPr>
            </w:pPr>
            <w:r w:rsidRPr="00166AE2">
              <w:rPr>
                <w:color w:val="000000"/>
              </w:rPr>
              <w:t>EFMK-8</w:t>
            </w:r>
          </w:p>
        </w:tc>
        <w:tc>
          <w:tcPr>
            <w:tcW w:w="630" w:type="dxa"/>
            <w:shd w:val="clear" w:color="auto" w:fill="FFFFFF" w:themeFill="background1"/>
            <w:noWrap/>
            <w:vAlign w:val="center"/>
          </w:tcPr>
          <w:p w14:paraId="07C81D7F" w14:textId="77777777" w:rsidR="000B056F" w:rsidRPr="00166AE2" w:rsidRDefault="000B056F" w:rsidP="00A631F6">
            <w:pPr>
              <w:spacing w:line="360" w:lineRule="auto"/>
              <w:jc w:val="center"/>
              <w:rPr>
                <w:color w:val="000000"/>
                <w:lang w:bidi="ar-SA"/>
              </w:rPr>
            </w:pPr>
            <w:r w:rsidRPr="00166AE2">
              <w:rPr>
                <w:color w:val="000000"/>
              </w:rPr>
              <w:t>158</w:t>
            </w:r>
          </w:p>
        </w:tc>
        <w:tc>
          <w:tcPr>
            <w:tcW w:w="630" w:type="dxa"/>
            <w:shd w:val="clear" w:color="auto" w:fill="FFFFFF" w:themeFill="background1"/>
            <w:noWrap/>
            <w:vAlign w:val="center"/>
          </w:tcPr>
          <w:p w14:paraId="23203E8C" w14:textId="77777777" w:rsidR="000B056F" w:rsidRPr="00166AE2" w:rsidRDefault="000B056F" w:rsidP="00A631F6">
            <w:pPr>
              <w:spacing w:line="360" w:lineRule="auto"/>
              <w:jc w:val="center"/>
              <w:rPr>
                <w:color w:val="000000"/>
                <w:lang w:bidi="ar-SA"/>
              </w:rPr>
            </w:pPr>
            <w:r w:rsidRPr="00166AE2">
              <w:rPr>
                <w:color w:val="000000"/>
              </w:rPr>
              <w:t>70</w:t>
            </w:r>
          </w:p>
        </w:tc>
        <w:tc>
          <w:tcPr>
            <w:tcW w:w="900" w:type="dxa"/>
            <w:shd w:val="clear" w:color="auto" w:fill="FFFFFF" w:themeFill="background1"/>
            <w:noWrap/>
            <w:vAlign w:val="center"/>
          </w:tcPr>
          <w:p w14:paraId="270C372F" w14:textId="77777777" w:rsidR="000B056F" w:rsidRPr="00166AE2" w:rsidRDefault="000B056F" w:rsidP="00A631F6">
            <w:pPr>
              <w:spacing w:line="360" w:lineRule="auto"/>
              <w:jc w:val="center"/>
              <w:rPr>
                <w:color w:val="000000"/>
                <w:lang w:bidi="ar-SA"/>
              </w:rPr>
            </w:pPr>
            <w:r w:rsidRPr="00166AE2">
              <w:rPr>
                <w:color w:val="000000"/>
              </w:rPr>
              <w:t>15</w:t>
            </w:r>
          </w:p>
        </w:tc>
        <w:tc>
          <w:tcPr>
            <w:tcW w:w="810" w:type="dxa"/>
            <w:shd w:val="clear" w:color="auto" w:fill="FFFFFF" w:themeFill="background1"/>
            <w:noWrap/>
            <w:vAlign w:val="center"/>
          </w:tcPr>
          <w:p w14:paraId="1AADD401" w14:textId="77777777" w:rsidR="000B056F" w:rsidRPr="00166AE2" w:rsidRDefault="000B056F" w:rsidP="00A631F6">
            <w:pPr>
              <w:spacing w:line="360" w:lineRule="auto"/>
              <w:jc w:val="center"/>
              <w:rPr>
                <w:color w:val="000000"/>
                <w:lang w:bidi="ar-SA"/>
              </w:rPr>
            </w:pPr>
            <w:r w:rsidRPr="00166AE2">
              <w:rPr>
                <w:color w:val="000000"/>
              </w:rPr>
              <w:t>8</w:t>
            </w:r>
          </w:p>
        </w:tc>
        <w:tc>
          <w:tcPr>
            <w:tcW w:w="720" w:type="dxa"/>
            <w:shd w:val="clear" w:color="auto" w:fill="FFFFFF" w:themeFill="background1"/>
            <w:noWrap/>
            <w:vAlign w:val="center"/>
          </w:tcPr>
          <w:p w14:paraId="19AADA3F" w14:textId="77777777" w:rsidR="000B056F" w:rsidRPr="00166AE2" w:rsidRDefault="000B056F" w:rsidP="00A631F6">
            <w:pPr>
              <w:spacing w:line="360" w:lineRule="auto"/>
              <w:jc w:val="center"/>
              <w:rPr>
                <w:color w:val="000000"/>
                <w:lang w:bidi="ar-SA"/>
              </w:rPr>
            </w:pPr>
            <w:r w:rsidRPr="00166AE2">
              <w:rPr>
                <w:color w:val="000000"/>
              </w:rPr>
              <w:t>19</w:t>
            </w:r>
          </w:p>
        </w:tc>
        <w:tc>
          <w:tcPr>
            <w:tcW w:w="990" w:type="dxa"/>
            <w:shd w:val="clear" w:color="auto" w:fill="FFFFFF" w:themeFill="background1"/>
            <w:noWrap/>
            <w:vAlign w:val="center"/>
          </w:tcPr>
          <w:p w14:paraId="4A8358FC" w14:textId="77777777" w:rsidR="000B056F" w:rsidRPr="00166AE2" w:rsidRDefault="000B056F" w:rsidP="00A631F6">
            <w:pPr>
              <w:spacing w:line="360" w:lineRule="auto"/>
              <w:jc w:val="center"/>
              <w:rPr>
                <w:color w:val="000000"/>
                <w:lang w:bidi="ar-SA"/>
              </w:rPr>
            </w:pPr>
            <w:r w:rsidRPr="00166AE2">
              <w:rPr>
                <w:color w:val="000000"/>
              </w:rPr>
              <w:t>37</w:t>
            </w:r>
          </w:p>
        </w:tc>
        <w:tc>
          <w:tcPr>
            <w:tcW w:w="810" w:type="dxa"/>
            <w:shd w:val="clear" w:color="auto" w:fill="FFFFFF" w:themeFill="background1"/>
            <w:noWrap/>
            <w:vAlign w:val="center"/>
          </w:tcPr>
          <w:p w14:paraId="2BF99AEF" w14:textId="77777777" w:rsidR="000B056F" w:rsidRPr="00166AE2" w:rsidRDefault="000B056F" w:rsidP="00A631F6">
            <w:pPr>
              <w:spacing w:line="360" w:lineRule="auto"/>
              <w:jc w:val="center"/>
              <w:rPr>
                <w:color w:val="000000"/>
                <w:lang w:bidi="ar-SA"/>
              </w:rPr>
            </w:pPr>
            <w:r w:rsidRPr="00166AE2">
              <w:rPr>
                <w:color w:val="000000"/>
              </w:rPr>
              <w:t>9</w:t>
            </w:r>
          </w:p>
        </w:tc>
        <w:tc>
          <w:tcPr>
            <w:tcW w:w="720" w:type="dxa"/>
            <w:shd w:val="clear" w:color="auto" w:fill="FFFFFF" w:themeFill="background1"/>
            <w:vAlign w:val="center"/>
          </w:tcPr>
          <w:p w14:paraId="21B97F12" w14:textId="77777777" w:rsidR="000B056F" w:rsidRPr="00166AE2" w:rsidRDefault="000B056F" w:rsidP="00A631F6">
            <w:pPr>
              <w:spacing w:line="360" w:lineRule="auto"/>
              <w:jc w:val="center"/>
              <w:rPr>
                <w:color w:val="000000"/>
                <w:lang w:bidi="ar-SA"/>
              </w:rPr>
            </w:pPr>
            <w:r w:rsidRPr="00166AE2">
              <w:rPr>
                <w:color w:val="000000"/>
              </w:rPr>
              <w:t>38</w:t>
            </w:r>
          </w:p>
        </w:tc>
        <w:tc>
          <w:tcPr>
            <w:tcW w:w="1080" w:type="dxa"/>
            <w:shd w:val="clear" w:color="auto" w:fill="FFFFFF" w:themeFill="background1"/>
            <w:vAlign w:val="center"/>
          </w:tcPr>
          <w:p w14:paraId="644C8A83" w14:textId="77777777" w:rsidR="000B056F" w:rsidRPr="00166AE2" w:rsidRDefault="000B056F" w:rsidP="00A631F6">
            <w:pPr>
              <w:spacing w:line="360" w:lineRule="auto"/>
              <w:jc w:val="center"/>
              <w:rPr>
                <w:color w:val="000000"/>
                <w:lang w:bidi="ar-SA"/>
              </w:rPr>
            </w:pPr>
            <w:r w:rsidRPr="00166AE2">
              <w:rPr>
                <w:color w:val="000000"/>
              </w:rPr>
              <w:t>2</w:t>
            </w:r>
          </w:p>
        </w:tc>
        <w:tc>
          <w:tcPr>
            <w:tcW w:w="900" w:type="dxa"/>
            <w:shd w:val="clear" w:color="auto" w:fill="FFFFFF" w:themeFill="background1"/>
            <w:vAlign w:val="center"/>
          </w:tcPr>
          <w:p w14:paraId="676AAD89" w14:textId="77777777" w:rsidR="000B056F" w:rsidRPr="00166AE2" w:rsidRDefault="000B056F" w:rsidP="00A631F6">
            <w:pPr>
              <w:spacing w:line="360" w:lineRule="auto"/>
              <w:jc w:val="center"/>
              <w:rPr>
                <w:color w:val="000000"/>
                <w:lang w:bidi="ar-SA"/>
              </w:rPr>
            </w:pPr>
            <w:r w:rsidRPr="00166AE2">
              <w:rPr>
                <w:color w:val="000000"/>
              </w:rPr>
              <w:t>8</w:t>
            </w:r>
          </w:p>
        </w:tc>
        <w:tc>
          <w:tcPr>
            <w:tcW w:w="720" w:type="dxa"/>
            <w:shd w:val="clear" w:color="auto" w:fill="FFFFFF" w:themeFill="background1"/>
            <w:vAlign w:val="center"/>
          </w:tcPr>
          <w:p w14:paraId="02905AD5" w14:textId="77777777" w:rsidR="000B056F" w:rsidRPr="00166AE2" w:rsidRDefault="000B056F" w:rsidP="00A631F6">
            <w:pPr>
              <w:spacing w:line="360" w:lineRule="auto"/>
              <w:jc w:val="center"/>
              <w:rPr>
                <w:color w:val="000000"/>
                <w:lang w:bidi="ar-SA"/>
              </w:rPr>
            </w:pPr>
            <w:r w:rsidRPr="00166AE2">
              <w:rPr>
                <w:color w:val="000000"/>
              </w:rPr>
              <w:t>11</w:t>
            </w:r>
          </w:p>
        </w:tc>
        <w:tc>
          <w:tcPr>
            <w:tcW w:w="720" w:type="dxa"/>
            <w:shd w:val="clear" w:color="auto" w:fill="FFFFFF" w:themeFill="background1"/>
            <w:vAlign w:val="center"/>
          </w:tcPr>
          <w:p w14:paraId="76F94CBB" w14:textId="77777777" w:rsidR="000B056F" w:rsidRPr="00166AE2" w:rsidRDefault="000B056F" w:rsidP="00A631F6">
            <w:pPr>
              <w:spacing w:line="360" w:lineRule="auto"/>
              <w:jc w:val="center"/>
              <w:rPr>
                <w:color w:val="000000"/>
                <w:lang w:bidi="ar-SA"/>
              </w:rPr>
            </w:pPr>
            <w:r w:rsidRPr="00166AE2">
              <w:rPr>
                <w:color w:val="000000"/>
              </w:rPr>
              <w:t>10</w:t>
            </w:r>
          </w:p>
        </w:tc>
        <w:tc>
          <w:tcPr>
            <w:tcW w:w="1170" w:type="dxa"/>
            <w:shd w:val="clear" w:color="auto" w:fill="FFFFFF" w:themeFill="background1"/>
            <w:vAlign w:val="center"/>
          </w:tcPr>
          <w:p w14:paraId="55019A58" w14:textId="77777777" w:rsidR="000B056F" w:rsidRPr="00166AE2" w:rsidRDefault="000B056F" w:rsidP="00A631F6">
            <w:pPr>
              <w:spacing w:line="360" w:lineRule="auto"/>
              <w:jc w:val="center"/>
              <w:rPr>
                <w:color w:val="000000"/>
                <w:lang w:bidi="ar-SA"/>
              </w:rPr>
            </w:pPr>
            <w:r w:rsidRPr="00166AE2">
              <w:rPr>
                <w:color w:val="000000"/>
              </w:rPr>
              <w:t>7</w:t>
            </w:r>
          </w:p>
        </w:tc>
        <w:tc>
          <w:tcPr>
            <w:tcW w:w="810" w:type="dxa"/>
            <w:shd w:val="clear" w:color="auto" w:fill="FFFFFF" w:themeFill="background1"/>
            <w:vAlign w:val="center"/>
          </w:tcPr>
          <w:p w14:paraId="398B0ED7" w14:textId="77777777" w:rsidR="000B056F" w:rsidRPr="00166AE2" w:rsidRDefault="000B056F" w:rsidP="00A631F6">
            <w:pPr>
              <w:spacing w:line="360" w:lineRule="auto"/>
              <w:jc w:val="center"/>
              <w:rPr>
                <w:color w:val="000000"/>
                <w:lang w:bidi="ar-SA"/>
              </w:rPr>
            </w:pPr>
            <w:r w:rsidRPr="00166AE2">
              <w:rPr>
                <w:color w:val="000000"/>
              </w:rPr>
              <w:t>6</w:t>
            </w:r>
          </w:p>
        </w:tc>
      </w:tr>
      <w:tr w:rsidR="000B056F" w:rsidRPr="008148C0" w14:paraId="00368358" w14:textId="77777777" w:rsidTr="00A631F6">
        <w:trPr>
          <w:trHeight w:val="312"/>
          <w:jc w:val="center"/>
        </w:trPr>
        <w:tc>
          <w:tcPr>
            <w:tcW w:w="1350" w:type="dxa"/>
            <w:shd w:val="clear" w:color="auto" w:fill="FFFFFF" w:themeFill="background1"/>
            <w:noWrap/>
            <w:vAlign w:val="center"/>
          </w:tcPr>
          <w:p w14:paraId="742A25A0" w14:textId="4749B33E" w:rsidR="000B056F" w:rsidRPr="00166AE2" w:rsidRDefault="002B61D9" w:rsidP="00A631F6">
            <w:pPr>
              <w:spacing w:line="360" w:lineRule="auto"/>
              <w:rPr>
                <w:color w:val="000000"/>
              </w:rPr>
            </w:pPr>
            <w:r>
              <w:rPr>
                <w:noProof/>
                <w:lang w:bidi="ar-SA"/>
              </w:rPr>
              <mc:AlternateContent>
                <mc:Choice Requires="wps">
                  <w:drawing>
                    <wp:anchor distT="0" distB="0" distL="114300" distR="114300" simplePos="0" relativeHeight="253424128" behindDoc="0" locked="0" layoutInCell="1" allowOverlap="1" wp14:anchorId="42C2D495" wp14:editId="76D3D013">
                      <wp:simplePos x="0" y="0"/>
                      <wp:positionH relativeFrom="column">
                        <wp:posOffset>-482600</wp:posOffset>
                      </wp:positionH>
                      <wp:positionV relativeFrom="paragraph">
                        <wp:posOffset>205105</wp:posOffset>
                      </wp:positionV>
                      <wp:extent cx="399415" cy="345440"/>
                      <wp:effectExtent l="1588" t="0" r="8572" b="0"/>
                      <wp:wrapNone/>
                      <wp:docPr id="365" name="Text Box 365"/>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91C8C82" w14:textId="433D0888" w:rsidR="008F50CC" w:rsidRPr="0027556D" w:rsidRDefault="008F50CC" w:rsidP="002B61D9">
                                  <w:pPr>
                                    <w:rPr>
                                      <w:sz w:val="22"/>
                                    </w:rPr>
                                  </w:pPr>
                                  <w:r>
                                    <w:rPr>
                                      <w:sz w:val="22"/>
                                    </w:rPr>
                                    <w:t>268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C2D495" id="Text Box 365" o:spid="_x0000_s1150" type="#_x0000_t202" style="position:absolute;margin-left:-38pt;margin-top:16.15pt;width:31.45pt;height:27.2pt;rotation:90;z-index:253424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JfovgIAAMQ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" filled="f" stroked="f" strokeweight=".5pt">
                      <v:textbox>
                        <w:txbxContent>
                          <w:p w14:paraId="291C8C82" w14:textId="433D0888" w:rsidR="008F50CC" w:rsidRPr="0027556D" w:rsidRDefault="008F50CC" w:rsidP="002B61D9">
                            <w:pPr>
                              <w:rPr>
                                <w:sz w:val="22"/>
                              </w:rPr>
                            </w:pPr>
                            <w:r>
                              <w:rPr>
                                <w:sz w:val="22"/>
                              </w:rPr>
                              <w:t>268</w:t>
                            </w:r>
                          </w:p>
                        </w:txbxContent>
                      </v:textbox>
                    </v:shape>
                  </w:pict>
                </mc:Fallback>
              </mc:AlternateContent>
            </w:r>
            <w:r w:rsidR="000B056F" w:rsidRPr="00166AE2">
              <w:rPr>
                <w:color w:val="000000"/>
              </w:rPr>
              <w:t>EFMK-12</w:t>
            </w:r>
          </w:p>
        </w:tc>
        <w:tc>
          <w:tcPr>
            <w:tcW w:w="630" w:type="dxa"/>
            <w:shd w:val="clear" w:color="auto" w:fill="FFFFFF" w:themeFill="background1"/>
            <w:noWrap/>
            <w:vAlign w:val="center"/>
          </w:tcPr>
          <w:p w14:paraId="0FF27226" w14:textId="77777777" w:rsidR="000B056F" w:rsidRPr="00166AE2" w:rsidRDefault="000B056F" w:rsidP="00A631F6">
            <w:pPr>
              <w:spacing w:line="360" w:lineRule="auto"/>
              <w:jc w:val="center"/>
              <w:rPr>
                <w:color w:val="000000"/>
              </w:rPr>
            </w:pPr>
            <w:r w:rsidRPr="00166AE2">
              <w:rPr>
                <w:color w:val="000000"/>
              </w:rPr>
              <w:t>72</w:t>
            </w:r>
          </w:p>
        </w:tc>
        <w:tc>
          <w:tcPr>
            <w:tcW w:w="630" w:type="dxa"/>
            <w:shd w:val="clear" w:color="auto" w:fill="FFFFFF" w:themeFill="background1"/>
            <w:noWrap/>
            <w:vAlign w:val="center"/>
          </w:tcPr>
          <w:p w14:paraId="6311DB91" w14:textId="77777777" w:rsidR="000B056F" w:rsidRPr="00166AE2" w:rsidRDefault="000B056F" w:rsidP="00A631F6">
            <w:pPr>
              <w:spacing w:line="360" w:lineRule="auto"/>
              <w:jc w:val="center"/>
              <w:rPr>
                <w:color w:val="000000"/>
              </w:rPr>
            </w:pPr>
            <w:r w:rsidRPr="00166AE2">
              <w:rPr>
                <w:color w:val="000000"/>
              </w:rPr>
              <w:t>35</w:t>
            </w:r>
          </w:p>
        </w:tc>
        <w:tc>
          <w:tcPr>
            <w:tcW w:w="900" w:type="dxa"/>
            <w:shd w:val="clear" w:color="auto" w:fill="FFFFFF" w:themeFill="background1"/>
            <w:noWrap/>
            <w:vAlign w:val="center"/>
          </w:tcPr>
          <w:p w14:paraId="3F21399E" w14:textId="77777777" w:rsidR="000B056F" w:rsidRPr="00166AE2" w:rsidRDefault="000B056F" w:rsidP="00A631F6">
            <w:pPr>
              <w:spacing w:line="360" w:lineRule="auto"/>
              <w:jc w:val="center"/>
              <w:rPr>
                <w:color w:val="000000"/>
              </w:rPr>
            </w:pPr>
            <w:r w:rsidRPr="00166AE2">
              <w:rPr>
                <w:color w:val="000000"/>
              </w:rPr>
              <w:t>7</w:t>
            </w:r>
          </w:p>
        </w:tc>
        <w:tc>
          <w:tcPr>
            <w:tcW w:w="810" w:type="dxa"/>
            <w:shd w:val="clear" w:color="auto" w:fill="FFFFFF" w:themeFill="background1"/>
            <w:noWrap/>
            <w:vAlign w:val="center"/>
          </w:tcPr>
          <w:p w14:paraId="78AC4A78" w14:textId="77777777" w:rsidR="000B056F" w:rsidRPr="00166AE2" w:rsidRDefault="000B056F" w:rsidP="00A631F6">
            <w:pPr>
              <w:spacing w:line="360" w:lineRule="auto"/>
              <w:jc w:val="center"/>
              <w:rPr>
                <w:color w:val="000000"/>
              </w:rPr>
            </w:pPr>
            <w:r w:rsidRPr="00166AE2">
              <w:rPr>
                <w:color w:val="000000"/>
              </w:rPr>
              <w:t>4</w:t>
            </w:r>
          </w:p>
        </w:tc>
        <w:tc>
          <w:tcPr>
            <w:tcW w:w="720" w:type="dxa"/>
            <w:shd w:val="clear" w:color="auto" w:fill="FFFFFF" w:themeFill="background1"/>
            <w:noWrap/>
            <w:vAlign w:val="center"/>
          </w:tcPr>
          <w:p w14:paraId="04B1E944" w14:textId="77777777" w:rsidR="000B056F" w:rsidRPr="00166AE2" w:rsidRDefault="000B056F" w:rsidP="00A631F6">
            <w:pPr>
              <w:spacing w:line="360" w:lineRule="auto"/>
              <w:jc w:val="center"/>
              <w:rPr>
                <w:color w:val="000000"/>
              </w:rPr>
            </w:pPr>
            <w:r w:rsidRPr="00166AE2">
              <w:rPr>
                <w:color w:val="000000"/>
              </w:rPr>
              <w:t>9</w:t>
            </w:r>
          </w:p>
        </w:tc>
        <w:tc>
          <w:tcPr>
            <w:tcW w:w="990" w:type="dxa"/>
            <w:shd w:val="clear" w:color="auto" w:fill="FFFFFF" w:themeFill="background1"/>
            <w:noWrap/>
            <w:vAlign w:val="center"/>
          </w:tcPr>
          <w:p w14:paraId="384E78FF" w14:textId="77777777" w:rsidR="000B056F" w:rsidRPr="00166AE2" w:rsidRDefault="000B056F" w:rsidP="00A631F6">
            <w:pPr>
              <w:spacing w:line="360" w:lineRule="auto"/>
              <w:jc w:val="center"/>
              <w:rPr>
                <w:color w:val="000000"/>
              </w:rPr>
            </w:pPr>
            <w:r w:rsidRPr="00166AE2">
              <w:rPr>
                <w:color w:val="000000"/>
              </w:rPr>
              <w:t>20</w:t>
            </w:r>
          </w:p>
        </w:tc>
        <w:tc>
          <w:tcPr>
            <w:tcW w:w="810" w:type="dxa"/>
            <w:shd w:val="clear" w:color="auto" w:fill="FFFFFF" w:themeFill="background1"/>
            <w:noWrap/>
            <w:vAlign w:val="center"/>
          </w:tcPr>
          <w:p w14:paraId="35849751" w14:textId="77777777" w:rsidR="000B056F" w:rsidRPr="00166AE2" w:rsidRDefault="000B056F" w:rsidP="00A631F6">
            <w:pPr>
              <w:spacing w:line="360" w:lineRule="auto"/>
              <w:jc w:val="center"/>
              <w:rPr>
                <w:color w:val="000000"/>
              </w:rPr>
            </w:pPr>
            <w:r w:rsidRPr="00166AE2">
              <w:rPr>
                <w:color w:val="000000"/>
              </w:rPr>
              <w:t>5</w:t>
            </w:r>
          </w:p>
        </w:tc>
        <w:tc>
          <w:tcPr>
            <w:tcW w:w="720" w:type="dxa"/>
            <w:shd w:val="clear" w:color="auto" w:fill="FFFFFF" w:themeFill="background1"/>
            <w:vAlign w:val="center"/>
          </w:tcPr>
          <w:p w14:paraId="3AADDF9C" w14:textId="77777777" w:rsidR="000B056F" w:rsidRPr="00166AE2" w:rsidRDefault="000B056F" w:rsidP="00A631F6">
            <w:pPr>
              <w:spacing w:line="360" w:lineRule="auto"/>
              <w:jc w:val="center"/>
              <w:rPr>
                <w:color w:val="000000"/>
              </w:rPr>
            </w:pPr>
            <w:r w:rsidRPr="00166AE2">
              <w:rPr>
                <w:color w:val="000000"/>
              </w:rPr>
              <w:t>20</w:t>
            </w:r>
          </w:p>
        </w:tc>
        <w:tc>
          <w:tcPr>
            <w:tcW w:w="1080" w:type="dxa"/>
            <w:shd w:val="clear" w:color="auto" w:fill="FFFFFF" w:themeFill="background1"/>
            <w:vAlign w:val="center"/>
          </w:tcPr>
          <w:p w14:paraId="3B682DB4" w14:textId="77777777" w:rsidR="000B056F" w:rsidRPr="00166AE2" w:rsidRDefault="000B056F" w:rsidP="00A631F6">
            <w:pPr>
              <w:spacing w:line="360" w:lineRule="auto"/>
              <w:jc w:val="center"/>
              <w:rPr>
                <w:color w:val="000000"/>
              </w:rPr>
            </w:pPr>
            <w:r w:rsidRPr="00166AE2">
              <w:rPr>
                <w:color w:val="000000"/>
              </w:rPr>
              <w:t>2</w:t>
            </w:r>
          </w:p>
        </w:tc>
        <w:tc>
          <w:tcPr>
            <w:tcW w:w="900" w:type="dxa"/>
            <w:shd w:val="clear" w:color="auto" w:fill="FFFFFF" w:themeFill="background1"/>
            <w:vAlign w:val="center"/>
          </w:tcPr>
          <w:p w14:paraId="26AE178D" w14:textId="77777777" w:rsidR="000B056F" w:rsidRPr="00166AE2" w:rsidRDefault="000B056F" w:rsidP="00A631F6">
            <w:pPr>
              <w:spacing w:line="360" w:lineRule="auto"/>
              <w:jc w:val="center"/>
              <w:rPr>
                <w:color w:val="000000"/>
              </w:rPr>
            </w:pPr>
            <w:r w:rsidRPr="00166AE2">
              <w:rPr>
                <w:color w:val="000000"/>
              </w:rPr>
              <w:t>4</w:t>
            </w:r>
          </w:p>
        </w:tc>
        <w:tc>
          <w:tcPr>
            <w:tcW w:w="720" w:type="dxa"/>
            <w:shd w:val="clear" w:color="auto" w:fill="FFFFFF" w:themeFill="background1"/>
            <w:vAlign w:val="center"/>
          </w:tcPr>
          <w:p w14:paraId="7FCA48CC" w14:textId="77777777" w:rsidR="000B056F" w:rsidRPr="00166AE2" w:rsidRDefault="000B056F" w:rsidP="00A631F6">
            <w:pPr>
              <w:spacing w:line="360" w:lineRule="auto"/>
              <w:jc w:val="center"/>
              <w:rPr>
                <w:color w:val="000000"/>
              </w:rPr>
            </w:pPr>
            <w:r w:rsidRPr="00166AE2">
              <w:rPr>
                <w:color w:val="000000"/>
              </w:rPr>
              <w:t>6</w:t>
            </w:r>
          </w:p>
        </w:tc>
        <w:tc>
          <w:tcPr>
            <w:tcW w:w="720" w:type="dxa"/>
            <w:shd w:val="clear" w:color="auto" w:fill="FFFFFF" w:themeFill="background1"/>
            <w:vAlign w:val="center"/>
          </w:tcPr>
          <w:p w14:paraId="0E57AC61" w14:textId="77777777" w:rsidR="000B056F" w:rsidRPr="00166AE2" w:rsidRDefault="000B056F" w:rsidP="00A631F6">
            <w:pPr>
              <w:spacing w:line="360" w:lineRule="auto"/>
              <w:jc w:val="center"/>
              <w:rPr>
                <w:color w:val="000000"/>
              </w:rPr>
            </w:pPr>
            <w:r w:rsidRPr="00166AE2">
              <w:rPr>
                <w:color w:val="000000"/>
              </w:rPr>
              <w:t>7</w:t>
            </w:r>
          </w:p>
        </w:tc>
        <w:tc>
          <w:tcPr>
            <w:tcW w:w="1170" w:type="dxa"/>
            <w:shd w:val="clear" w:color="auto" w:fill="FFFFFF" w:themeFill="background1"/>
            <w:vAlign w:val="center"/>
          </w:tcPr>
          <w:p w14:paraId="547CB8DD" w14:textId="77777777" w:rsidR="000B056F" w:rsidRPr="00166AE2" w:rsidRDefault="000B056F" w:rsidP="00A631F6">
            <w:pPr>
              <w:spacing w:line="360" w:lineRule="auto"/>
              <w:jc w:val="center"/>
              <w:rPr>
                <w:color w:val="000000"/>
              </w:rPr>
            </w:pPr>
            <w:r w:rsidRPr="00166AE2">
              <w:rPr>
                <w:color w:val="000000"/>
              </w:rPr>
              <w:t>2</w:t>
            </w:r>
          </w:p>
        </w:tc>
        <w:tc>
          <w:tcPr>
            <w:tcW w:w="810" w:type="dxa"/>
            <w:shd w:val="clear" w:color="auto" w:fill="FFFFFF" w:themeFill="background1"/>
            <w:vAlign w:val="center"/>
          </w:tcPr>
          <w:p w14:paraId="4FCCD5E5" w14:textId="77777777" w:rsidR="000B056F" w:rsidRPr="00166AE2" w:rsidRDefault="000B056F" w:rsidP="00A631F6">
            <w:pPr>
              <w:spacing w:line="360" w:lineRule="auto"/>
              <w:jc w:val="center"/>
              <w:rPr>
                <w:color w:val="000000"/>
              </w:rPr>
            </w:pPr>
            <w:r w:rsidRPr="00166AE2">
              <w:rPr>
                <w:color w:val="000000"/>
              </w:rPr>
              <w:t>2</w:t>
            </w:r>
          </w:p>
        </w:tc>
      </w:tr>
      <w:tr w:rsidR="000B056F" w:rsidRPr="008148C0" w14:paraId="627ACC9B" w14:textId="77777777" w:rsidTr="00A631F6">
        <w:trPr>
          <w:trHeight w:val="312"/>
          <w:jc w:val="center"/>
        </w:trPr>
        <w:tc>
          <w:tcPr>
            <w:tcW w:w="1350" w:type="dxa"/>
            <w:shd w:val="clear" w:color="auto" w:fill="FFFFFF" w:themeFill="background1"/>
            <w:noWrap/>
            <w:vAlign w:val="center"/>
          </w:tcPr>
          <w:p w14:paraId="46596F94" w14:textId="600552E3" w:rsidR="000B056F" w:rsidRPr="00166AE2" w:rsidRDefault="000B056F" w:rsidP="00A631F6">
            <w:pPr>
              <w:spacing w:line="360" w:lineRule="auto"/>
              <w:rPr>
                <w:color w:val="000000"/>
              </w:rPr>
            </w:pPr>
            <w:r w:rsidRPr="00166AE2">
              <w:rPr>
                <w:color w:val="000000"/>
              </w:rPr>
              <w:t>EFMK-15</w:t>
            </w:r>
          </w:p>
        </w:tc>
        <w:tc>
          <w:tcPr>
            <w:tcW w:w="630" w:type="dxa"/>
            <w:shd w:val="clear" w:color="auto" w:fill="FFFFFF" w:themeFill="background1"/>
            <w:noWrap/>
            <w:vAlign w:val="center"/>
          </w:tcPr>
          <w:p w14:paraId="701A6BD6" w14:textId="77777777" w:rsidR="000B056F" w:rsidRPr="00166AE2" w:rsidRDefault="000B056F" w:rsidP="00A631F6">
            <w:pPr>
              <w:spacing w:line="360" w:lineRule="auto"/>
              <w:jc w:val="center"/>
              <w:rPr>
                <w:color w:val="000000"/>
              </w:rPr>
            </w:pPr>
            <w:r w:rsidRPr="00166AE2">
              <w:rPr>
                <w:color w:val="000000"/>
              </w:rPr>
              <w:t>51</w:t>
            </w:r>
          </w:p>
        </w:tc>
        <w:tc>
          <w:tcPr>
            <w:tcW w:w="630" w:type="dxa"/>
            <w:shd w:val="clear" w:color="auto" w:fill="FFFFFF" w:themeFill="background1"/>
            <w:noWrap/>
            <w:vAlign w:val="center"/>
          </w:tcPr>
          <w:p w14:paraId="40A7EE9F" w14:textId="77777777" w:rsidR="000B056F" w:rsidRPr="00166AE2" w:rsidRDefault="000B056F" w:rsidP="00A631F6">
            <w:pPr>
              <w:spacing w:line="360" w:lineRule="auto"/>
              <w:jc w:val="center"/>
              <w:rPr>
                <w:color w:val="000000"/>
              </w:rPr>
            </w:pPr>
            <w:r w:rsidRPr="00166AE2">
              <w:rPr>
                <w:color w:val="000000"/>
              </w:rPr>
              <w:t>29</w:t>
            </w:r>
          </w:p>
        </w:tc>
        <w:tc>
          <w:tcPr>
            <w:tcW w:w="900" w:type="dxa"/>
            <w:shd w:val="clear" w:color="auto" w:fill="FFFFFF" w:themeFill="background1"/>
            <w:noWrap/>
            <w:vAlign w:val="center"/>
          </w:tcPr>
          <w:p w14:paraId="057A2999" w14:textId="77777777" w:rsidR="000B056F" w:rsidRPr="00166AE2" w:rsidRDefault="000B056F" w:rsidP="00A631F6">
            <w:pPr>
              <w:spacing w:line="360" w:lineRule="auto"/>
              <w:jc w:val="center"/>
              <w:rPr>
                <w:color w:val="000000"/>
              </w:rPr>
            </w:pPr>
            <w:r w:rsidRPr="00166AE2">
              <w:rPr>
                <w:color w:val="000000"/>
              </w:rPr>
              <w:t>7</w:t>
            </w:r>
          </w:p>
        </w:tc>
        <w:tc>
          <w:tcPr>
            <w:tcW w:w="810" w:type="dxa"/>
            <w:shd w:val="clear" w:color="auto" w:fill="FFFFFF" w:themeFill="background1"/>
            <w:noWrap/>
            <w:vAlign w:val="center"/>
          </w:tcPr>
          <w:p w14:paraId="3A9A9246" w14:textId="77777777" w:rsidR="000B056F" w:rsidRPr="00166AE2" w:rsidRDefault="000B056F" w:rsidP="00A631F6">
            <w:pPr>
              <w:spacing w:line="360" w:lineRule="auto"/>
              <w:jc w:val="center"/>
              <w:rPr>
                <w:color w:val="000000"/>
              </w:rPr>
            </w:pPr>
            <w:r w:rsidRPr="00166AE2">
              <w:rPr>
                <w:color w:val="000000"/>
              </w:rPr>
              <w:t>4</w:t>
            </w:r>
          </w:p>
        </w:tc>
        <w:tc>
          <w:tcPr>
            <w:tcW w:w="720" w:type="dxa"/>
            <w:shd w:val="clear" w:color="auto" w:fill="FFFFFF" w:themeFill="background1"/>
            <w:noWrap/>
            <w:vAlign w:val="center"/>
          </w:tcPr>
          <w:p w14:paraId="56EA4A0A" w14:textId="77777777" w:rsidR="000B056F" w:rsidRPr="00166AE2" w:rsidRDefault="000B056F" w:rsidP="00A631F6">
            <w:pPr>
              <w:spacing w:line="360" w:lineRule="auto"/>
              <w:jc w:val="center"/>
              <w:rPr>
                <w:color w:val="000000"/>
              </w:rPr>
            </w:pPr>
            <w:r w:rsidRPr="00166AE2">
              <w:rPr>
                <w:color w:val="000000"/>
              </w:rPr>
              <w:t>10</w:t>
            </w:r>
          </w:p>
        </w:tc>
        <w:tc>
          <w:tcPr>
            <w:tcW w:w="990" w:type="dxa"/>
            <w:shd w:val="clear" w:color="auto" w:fill="FFFFFF" w:themeFill="background1"/>
            <w:noWrap/>
            <w:vAlign w:val="center"/>
          </w:tcPr>
          <w:p w14:paraId="75274DD4" w14:textId="77777777" w:rsidR="000B056F" w:rsidRPr="00166AE2" w:rsidRDefault="000B056F" w:rsidP="00A631F6">
            <w:pPr>
              <w:spacing w:line="360" w:lineRule="auto"/>
              <w:jc w:val="center"/>
              <w:rPr>
                <w:color w:val="000000"/>
              </w:rPr>
            </w:pPr>
            <w:r w:rsidRPr="00166AE2">
              <w:rPr>
                <w:color w:val="000000"/>
              </w:rPr>
              <w:t>24</w:t>
            </w:r>
          </w:p>
        </w:tc>
        <w:tc>
          <w:tcPr>
            <w:tcW w:w="810" w:type="dxa"/>
            <w:shd w:val="clear" w:color="auto" w:fill="FFFFFF" w:themeFill="background1"/>
            <w:noWrap/>
            <w:vAlign w:val="center"/>
          </w:tcPr>
          <w:p w14:paraId="7FE1A2F1" w14:textId="77777777" w:rsidR="000B056F" w:rsidRPr="00166AE2" w:rsidRDefault="000B056F" w:rsidP="00A631F6">
            <w:pPr>
              <w:spacing w:line="360" w:lineRule="auto"/>
              <w:jc w:val="center"/>
              <w:rPr>
                <w:color w:val="000000"/>
              </w:rPr>
            </w:pPr>
            <w:r w:rsidRPr="00166AE2">
              <w:rPr>
                <w:color w:val="000000"/>
              </w:rPr>
              <w:t>6</w:t>
            </w:r>
          </w:p>
        </w:tc>
        <w:tc>
          <w:tcPr>
            <w:tcW w:w="720" w:type="dxa"/>
            <w:shd w:val="clear" w:color="auto" w:fill="FFFFFF" w:themeFill="background1"/>
            <w:vAlign w:val="center"/>
          </w:tcPr>
          <w:p w14:paraId="0E34EB2B" w14:textId="77777777" w:rsidR="000B056F" w:rsidRPr="00166AE2" w:rsidRDefault="000B056F" w:rsidP="00A631F6">
            <w:pPr>
              <w:spacing w:line="360" w:lineRule="auto"/>
              <w:jc w:val="center"/>
              <w:rPr>
                <w:color w:val="000000"/>
              </w:rPr>
            </w:pPr>
            <w:r w:rsidRPr="00166AE2">
              <w:rPr>
                <w:color w:val="000000"/>
              </w:rPr>
              <w:t>24</w:t>
            </w:r>
          </w:p>
        </w:tc>
        <w:tc>
          <w:tcPr>
            <w:tcW w:w="1080" w:type="dxa"/>
            <w:shd w:val="clear" w:color="auto" w:fill="FFFFFF" w:themeFill="background1"/>
            <w:vAlign w:val="center"/>
          </w:tcPr>
          <w:p w14:paraId="1F2E8E97" w14:textId="77777777" w:rsidR="000B056F" w:rsidRPr="00166AE2" w:rsidRDefault="000B056F" w:rsidP="00A631F6">
            <w:pPr>
              <w:spacing w:line="360" w:lineRule="auto"/>
              <w:jc w:val="center"/>
              <w:rPr>
                <w:color w:val="000000"/>
              </w:rPr>
            </w:pPr>
            <w:r w:rsidRPr="00166AE2">
              <w:rPr>
                <w:color w:val="000000"/>
              </w:rPr>
              <w:t>2</w:t>
            </w:r>
          </w:p>
        </w:tc>
        <w:tc>
          <w:tcPr>
            <w:tcW w:w="900" w:type="dxa"/>
            <w:shd w:val="clear" w:color="auto" w:fill="FFFFFF" w:themeFill="background1"/>
            <w:vAlign w:val="center"/>
          </w:tcPr>
          <w:p w14:paraId="5820F2A6" w14:textId="77777777" w:rsidR="000B056F" w:rsidRPr="00166AE2" w:rsidRDefault="000B056F" w:rsidP="00A631F6">
            <w:pPr>
              <w:spacing w:line="360" w:lineRule="auto"/>
              <w:jc w:val="center"/>
              <w:rPr>
                <w:color w:val="000000"/>
              </w:rPr>
            </w:pPr>
            <w:r w:rsidRPr="00166AE2">
              <w:rPr>
                <w:color w:val="000000"/>
              </w:rPr>
              <w:t>5</w:t>
            </w:r>
          </w:p>
        </w:tc>
        <w:tc>
          <w:tcPr>
            <w:tcW w:w="720" w:type="dxa"/>
            <w:shd w:val="clear" w:color="auto" w:fill="FFFFFF" w:themeFill="background1"/>
            <w:vAlign w:val="center"/>
          </w:tcPr>
          <w:p w14:paraId="0309A233" w14:textId="77777777" w:rsidR="000B056F" w:rsidRPr="00166AE2" w:rsidRDefault="000B056F" w:rsidP="00A631F6">
            <w:pPr>
              <w:spacing w:line="360" w:lineRule="auto"/>
              <w:jc w:val="center"/>
              <w:rPr>
                <w:color w:val="000000"/>
              </w:rPr>
            </w:pPr>
            <w:r w:rsidRPr="00166AE2">
              <w:rPr>
                <w:color w:val="000000"/>
              </w:rPr>
              <w:t>8</w:t>
            </w:r>
          </w:p>
        </w:tc>
        <w:tc>
          <w:tcPr>
            <w:tcW w:w="720" w:type="dxa"/>
            <w:shd w:val="clear" w:color="auto" w:fill="FFFFFF" w:themeFill="background1"/>
            <w:vAlign w:val="center"/>
          </w:tcPr>
          <w:p w14:paraId="23A0347A" w14:textId="77777777" w:rsidR="000B056F" w:rsidRPr="00166AE2" w:rsidRDefault="000B056F" w:rsidP="00A631F6">
            <w:pPr>
              <w:spacing w:line="360" w:lineRule="auto"/>
              <w:jc w:val="center"/>
              <w:rPr>
                <w:color w:val="000000"/>
              </w:rPr>
            </w:pPr>
            <w:r w:rsidRPr="00166AE2">
              <w:rPr>
                <w:color w:val="000000"/>
              </w:rPr>
              <w:t>9</w:t>
            </w:r>
          </w:p>
        </w:tc>
        <w:tc>
          <w:tcPr>
            <w:tcW w:w="1170" w:type="dxa"/>
            <w:shd w:val="clear" w:color="auto" w:fill="FFFFFF" w:themeFill="background1"/>
            <w:vAlign w:val="center"/>
          </w:tcPr>
          <w:p w14:paraId="5409FDC5" w14:textId="77777777" w:rsidR="000B056F" w:rsidRPr="00166AE2" w:rsidRDefault="000B056F" w:rsidP="00A631F6">
            <w:pPr>
              <w:spacing w:line="360" w:lineRule="auto"/>
              <w:jc w:val="center"/>
              <w:rPr>
                <w:color w:val="000000"/>
              </w:rPr>
            </w:pPr>
            <w:r w:rsidRPr="00166AE2">
              <w:rPr>
                <w:color w:val="000000"/>
              </w:rPr>
              <w:t>2</w:t>
            </w:r>
          </w:p>
        </w:tc>
        <w:tc>
          <w:tcPr>
            <w:tcW w:w="810" w:type="dxa"/>
            <w:shd w:val="clear" w:color="auto" w:fill="FFFFFF" w:themeFill="background1"/>
            <w:vAlign w:val="center"/>
          </w:tcPr>
          <w:p w14:paraId="1E594A0E" w14:textId="77777777" w:rsidR="000B056F" w:rsidRPr="00166AE2" w:rsidRDefault="000B056F" w:rsidP="00A631F6">
            <w:pPr>
              <w:spacing w:line="360" w:lineRule="auto"/>
              <w:jc w:val="center"/>
              <w:rPr>
                <w:color w:val="000000"/>
              </w:rPr>
            </w:pPr>
            <w:r w:rsidRPr="00166AE2">
              <w:rPr>
                <w:color w:val="000000"/>
              </w:rPr>
              <w:t>3</w:t>
            </w:r>
          </w:p>
        </w:tc>
      </w:tr>
      <w:tr w:rsidR="000B056F" w:rsidRPr="008148C0" w14:paraId="41F01CA6" w14:textId="77777777" w:rsidTr="00A631F6">
        <w:trPr>
          <w:trHeight w:val="312"/>
          <w:jc w:val="center"/>
        </w:trPr>
        <w:tc>
          <w:tcPr>
            <w:tcW w:w="1350" w:type="dxa"/>
            <w:shd w:val="clear" w:color="auto" w:fill="FFFFFF" w:themeFill="background1"/>
            <w:noWrap/>
            <w:vAlign w:val="center"/>
          </w:tcPr>
          <w:p w14:paraId="1C084821" w14:textId="77777777" w:rsidR="000B056F" w:rsidRPr="00166AE2" w:rsidRDefault="000B056F" w:rsidP="00A631F6">
            <w:pPr>
              <w:spacing w:line="360" w:lineRule="auto"/>
              <w:rPr>
                <w:color w:val="000000"/>
              </w:rPr>
            </w:pPr>
            <w:r w:rsidRPr="00166AE2">
              <w:rPr>
                <w:color w:val="000000"/>
              </w:rPr>
              <w:t>EFMK-17</w:t>
            </w:r>
          </w:p>
        </w:tc>
        <w:tc>
          <w:tcPr>
            <w:tcW w:w="630" w:type="dxa"/>
            <w:shd w:val="clear" w:color="auto" w:fill="FFFFFF" w:themeFill="background1"/>
            <w:noWrap/>
            <w:vAlign w:val="center"/>
          </w:tcPr>
          <w:p w14:paraId="04C3CA19" w14:textId="77777777" w:rsidR="000B056F" w:rsidRPr="00166AE2" w:rsidRDefault="000B056F" w:rsidP="00A631F6">
            <w:pPr>
              <w:spacing w:line="360" w:lineRule="auto"/>
              <w:jc w:val="center"/>
              <w:rPr>
                <w:color w:val="000000"/>
              </w:rPr>
            </w:pPr>
            <w:r w:rsidRPr="00166AE2">
              <w:rPr>
                <w:color w:val="000000"/>
              </w:rPr>
              <w:t>166</w:t>
            </w:r>
          </w:p>
        </w:tc>
        <w:tc>
          <w:tcPr>
            <w:tcW w:w="630" w:type="dxa"/>
            <w:shd w:val="clear" w:color="auto" w:fill="FFFFFF" w:themeFill="background1"/>
            <w:noWrap/>
            <w:vAlign w:val="center"/>
          </w:tcPr>
          <w:p w14:paraId="662CC5B8" w14:textId="77777777" w:rsidR="000B056F" w:rsidRPr="00166AE2" w:rsidRDefault="000B056F" w:rsidP="00A631F6">
            <w:pPr>
              <w:spacing w:line="360" w:lineRule="auto"/>
              <w:jc w:val="center"/>
              <w:rPr>
                <w:color w:val="000000"/>
              </w:rPr>
            </w:pPr>
            <w:r w:rsidRPr="00166AE2">
              <w:rPr>
                <w:color w:val="000000"/>
              </w:rPr>
              <w:t>92</w:t>
            </w:r>
          </w:p>
        </w:tc>
        <w:tc>
          <w:tcPr>
            <w:tcW w:w="900" w:type="dxa"/>
            <w:shd w:val="clear" w:color="auto" w:fill="FFFFFF" w:themeFill="background1"/>
            <w:noWrap/>
            <w:vAlign w:val="center"/>
          </w:tcPr>
          <w:p w14:paraId="5EAA1D3A" w14:textId="77777777" w:rsidR="000B056F" w:rsidRPr="00166AE2" w:rsidRDefault="000B056F" w:rsidP="00A631F6">
            <w:pPr>
              <w:spacing w:line="360" w:lineRule="auto"/>
              <w:jc w:val="center"/>
              <w:rPr>
                <w:color w:val="000000"/>
              </w:rPr>
            </w:pPr>
            <w:r w:rsidRPr="00166AE2">
              <w:rPr>
                <w:color w:val="000000"/>
              </w:rPr>
              <w:t>30</w:t>
            </w:r>
          </w:p>
        </w:tc>
        <w:tc>
          <w:tcPr>
            <w:tcW w:w="810" w:type="dxa"/>
            <w:shd w:val="clear" w:color="auto" w:fill="FFFFFF" w:themeFill="background1"/>
            <w:noWrap/>
            <w:vAlign w:val="center"/>
          </w:tcPr>
          <w:p w14:paraId="3F301DCD" w14:textId="77777777" w:rsidR="000B056F" w:rsidRPr="00166AE2" w:rsidRDefault="000B056F" w:rsidP="00A631F6">
            <w:pPr>
              <w:spacing w:line="360" w:lineRule="auto"/>
              <w:jc w:val="center"/>
              <w:rPr>
                <w:color w:val="000000"/>
              </w:rPr>
            </w:pPr>
            <w:r w:rsidRPr="00166AE2">
              <w:rPr>
                <w:color w:val="000000"/>
              </w:rPr>
              <w:t>16</w:t>
            </w:r>
          </w:p>
        </w:tc>
        <w:tc>
          <w:tcPr>
            <w:tcW w:w="720" w:type="dxa"/>
            <w:shd w:val="clear" w:color="auto" w:fill="FFFFFF" w:themeFill="background1"/>
            <w:noWrap/>
            <w:vAlign w:val="center"/>
          </w:tcPr>
          <w:p w14:paraId="33F4123F" w14:textId="77777777" w:rsidR="000B056F" w:rsidRPr="00166AE2" w:rsidRDefault="000B056F" w:rsidP="00A631F6">
            <w:pPr>
              <w:spacing w:line="360" w:lineRule="auto"/>
              <w:jc w:val="center"/>
              <w:rPr>
                <w:color w:val="000000"/>
              </w:rPr>
            </w:pPr>
            <w:r w:rsidRPr="00166AE2">
              <w:rPr>
                <w:color w:val="000000"/>
              </w:rPr>
              <w:t>44</w:t>
            </w:r>
          </w:p>
        </w:tc>
        <w:tc>
          <w:tcPr>
            <w:tcW w:w="990" w:type="dxa"/>
            <w:shd w:val="clear" w:color="auto" w:fill="FFFFFF" w:themeFill="background1"/>
            <w:noWrap/>
            <w:vAlign w:val="center"/>
          </w:tcPr>
          <w:p w14:paraId="356CCD62" w14:textId="77777777" w:rsidR="000B056F" w:rsidRPr="00166AE2" w:rsidRDefault="000B056F" w:rsidP="00A631F6">
            <w:pPr>
              <w:spacing w:line="360" w:lineRule="auto"/>
              <w:jc w:val="center"/>
              <w:rPr>
                <w:color w:val="000000"/>
              </w:rPr>
            </w:pPr>
            <w:r w:rsidRPr="00166AE2">
              <w:rPr>
                <w:color w:val="000000"/>
              </w:rPr>
              <w:t>102</w:t>
            </w:r>
          </w:p>
        </w:tc>
        <w:tc>
          <w:tcPr>
            <w:tcW w:w="810" w:type="dxa"/>
            <w:shd w:val="clear" w:color="auto" w:fill="FFFFFF" w:themeFill="background1"/>
            <w:noWrap/>
            <w:vAlign w:val="center"/>
          </w:tcPr>
          <w:p w14:paraId="2A1001EB" w14:textId="77777777" w:rsidR="000B056F" w:rsidRPr="00166AE2" w:rsidRDefault="000B056F" w:rsidP="00A631F6">
            <w:pPr>
              <w:spacing w:line="360" w:lineRule="auto"/>
              <w:jc w:val="center"/>
              <w:rPr>
                <w:color w:val="000000"/>
              </w:rPr>
            </w:pPr>
            <w:r w:rsidRPr="00166AE2">
              <w:rPr>
                <w:color w:val="000000"/>
              </w:rPr>
              <w:t>24</w:t>
            </w:r>
          </w:p>
        </w:tc>
        <w:tc>
          <w:tcPr>
            <w:tcW w:w="720" w:type="dxa"/>
            <w:shd w:val="clear" w:color="auto" w:fill="FFFFFF" w:themeFill="background1"/>
            <w:vAlign w:val="center"/>
          </w:tcPr>
          <w:p w14:paraId="43265BA1" w14:textId="77777777" w:rsidR="000B056F" w:rsidRPr="00166AE2" w:rsidRDefault="000B056F" w:rsidP="00A631F6">
            <w:pPr>
              <w:spacing w:line="360" w:lineRule="auto"/>
              <w:jc w:val="center"/>
              <w:rPr>
                <w:color w:val="000000"/>
              </w:rPr>
            </w:pPr>
            <w:r w:rsidRPr="00166AE2">
              <w:rPr>
                <w:color w:val="000000"/>
              </w:rPr>
              <w:t>104</w:t>
            </w:r>
          </w:p>
        </w:tc>
        <w:tc>
          <w:tcPr>
            <w:tcW w:w="1080" w:type="dxa"/>
            <w:shd w:val="clear" w:color="auto" w:fill="FFFFFF" w:themeFill="background1"/>
            <w:vAlign w:val="center"/>
          </w:tcPr>
          <w:p w14:paraId="3195FF5D" w14:textId="77777777" w:rsidR="000B056F" w:rsidRPr="00166AE2" w:rsidRDefault="000B056F" w:rsidP="00A631F6">
            <w:pPr>
              <w:spacing w:line="360" w:lineRule="auto"/>
              <w:jc w:val="center"/>
              <w:rPr>
                <w:color w:val="000000"/>
              </w:rPr>
            </w:pPr>
            <w:r w:rsidRPr="00166AE2">
              <w:rPr>
                <w:color w:val="000000"/>
              </w:rPr>
              <w:t>7</w:t>
            </w:r>
          </w:p>
        </w:tc>
        <w:tc>
          <w:tcPr>
            <w:tcW w:w="900" w:type="dxa"/>
            <w:shd w:val="clear" w:color="auto" w:fill="FFFFFF" w:themeFill="background1"/>
            <w:vAlign w:val="center"/>
          </w:tcPr>
          <w:p w14:paraId="62725E63" w14:textId="77777777" w:rsidR="000B056F" w:rsidRPr="00166AE2" w:rsidRDefault="000B056F" w:rsidP="00A631F6">
            <w:pPr>
              <w:spacing w:line="360" w:lineRule="auto"/>
              <w:jc w:val="center"/>
              <w:rPr>
                <w:color w:val="000000"/>
              </w:rPr>
            </w:pPr>
            <w:r w:rsidRPr="00166AE2">
              <w:rPr>
                <w:color w:val="000000"/>
              </w:rPr>
              <w:t>19</w:t>
            </w:r>
          </w:p>
        </w:tc>
        <w:tc>
          <w:tcPr>
            <w:tcW w:w="720" w:type="dxa"/>
            <w:shd w:val="clear" w:color="auto" w:fill="FFFFFF" w:themeFill="background1"/>
            <w:vAlign w:val="center"/>
          </w:tcPr>
          <w:p w14:paraId="589BE05E" w14:textId="77777777" w:rsidR="000B056F" w:rsidRPr="00166AE2" w:rsidRDefault="000B056F" w:rsidP="00A631F6">
            <w:pPr>
              <w:spacing w:line="360" w:lineRule="auto"/>
              <w:jc w:val="center"/>
              <w:rPr>
                <w:color w:val="000000"/>
              </w:rPr>
            </w:pPr>
            <w:r w:rsidRPr="00166AE2">
              <w:rPr>
                <w:color w:val="000000"/>
              </w:rPr>
              <w:t>34</w:t>
            </w:r>
          </w:p>
        </w:tc>
        <w:tc>
          <w:tcPr>
            <w:tcW w:w="720" w:type="dxa"/>
            <w:shd w:val="clear" w:color="auto" w:fill="FFFFFF" w:themeFill="background1"/>
            <w:vAlign w:val="center"/>
          </w:tcPr>
          <w:p w14:paraId="6EFB5F45" w14:textId="77777777" w:rsidR="000B056F" w:rsidRPr="00166AE2" w:rsidRDefault="000B056F" w:rsidP="00A631F6">
            <w:pPr>
              <w:spacing w:line="360" w:lineRule="auto"/>
              <w:jc w:val="center"/>
              <w:rPr>
                <w:color w:val="000000"/>
              </w:rPr>
            </w:pPr>
            <w:r w:rsidRPr="00166AE2">
              <w:rPr>
                <w:color w:val="000000"/>
              </w:rPr>
              <w:t>23</w:t>
            </w:r>
          </w:p>
        </w:tc>
        <w:tc>
          <w:tcPr>
            <w:tcW w:w="1170" w:type="dxa"/>
            <w:shd w:val="clear" w:color="auto" w:fill="FFFFFF" w:themeFill="background1"/>
            <w:vAlign w:val="center"/>
          </w:tcPr>
          <w:p w14:paraId="3C82D433" w14:textId="77777777" w:rsidR="000B056F" w:rsidRPr="00166AE2" w:rsidRDefault="000B056F" w:rsidP="00A631F6">
            <w:pPr>
              <w:spacing w:line="360" w:lineRule="auto"/>
              <w:jc w:val="center"/>
              <w:rPr>
                <w:color w:val="000000"/>
              </w:rPr>
            </w:pPr>
            <w:r w:rsidRPr="00166AE2">
              <w:rPr>
                <w:color w:val="000000"/>
              </w:rPr>
              <w:t>18</w:t>
            </w:r>
          </w:p>
        </w:tc>
        <w:tc>
          <w:tcPr>
            <w:tcW w:w="810" w:type="dxa"/>
            <w:shd w:val="clear" w:color="auto" w:fill="FFFFFF" w:themeFill="background1"/>
            <w:vAlign w:val="center"/>
          </w:tcPr>
          <w:p w14:paraId="0213855E" w14:textId="77777777" w:rsidR="000B056F" w:rsidRPr="00166AE2" w:rsidRDefault="000B056F" w:rsidP="00A631F6">
            <w:pPr>
              <w:spacing w:line="360" w:lineRule="auto"/>
              <w:jc w:val="center"/>
              <w:rPr>
                <w:color w:val="000000"/>
              </w:rPr>
            </w:pPr>
            <w:r w:rsidRPr="00166AE2">
              <w:rPr>
                <w:color w:val="000000"/>
              </w:rPr>
              <w:t>12</w:t>
            </w:r>
          </w:p>
        </w:tc>
      </w:tr>
      <w:tr w:rsidR="000B056F" w:rsidRPr="008148C0" w14:paraId="04B36D49" w14:textId="77777777" w:rsidTr="00A631F6">
        <w:trPr>
          <w:trHeight w:val="312"/>
          <w:jc w:val="center"/>
        </w:trPr>
        <w:tc>
          <w:tcPr>
            <w:tcW w:w="1350" w:type="dxa"/>
            <w:shd w:val="clear" w:color="auto" w:fill="FFFFFF" w:themeFill="background1"/>
            <w:noWrap/>
            <w:vAlign w:val="center"/>
          </w:tcPr>
          <w:p w14:paraId="3387DA4F" w14:textId="77777777" w:rsidR="000B056F" w:rsidRPr="00166AE2" w:rsidRDefault="000B056F" w:rsidP="00A631F6">
            <w:pPr>
              <w:spacing w:line="360" w:lineRule="auto"/>
              <w:rPr>
                <w:color w:val="000000"/>
              </w:rPr>
            </w:pPr>
            <w:r w:rsidRPr="00166AE2">
              <w:rPr>
                <w:color w:val="000000"/>
              </w:rPr>
              <w:t>EFMK-20</w:t>
            </w:r>
          </w:p>
        </w:tc>
        <w:tc>
          <w:tcPr>
            <w:tcW w:w="630" w:type="dxa"/>
            <w:shd w:val="clear" w:color="auto" w:fill="FFFFFF" w:themeFill="background1"/>
            <w:noWrap/>
            <w:vAlign w:val="center"/>
          </w:tcPr>
          <w:p w14:paraId="7DCED68C" w14:textId="77777777" w:rsidR="000B056F" w:rsidRPr="00166AE2" w:rsidRDefault="000B056F" w:rsidP="00A631F6">
            <w:pPr>
              <w:spacing w:line="360" w:lineRule="auto"/>
              <w:jc w:val="center"/>
              <w:rPr>
                <w:color w:val="000000"/>
              </w:rPr>
            </w:pPr>
            <w:r w:rsidRPr="00166AE2">
              <w:rPr>
                <w:color w:val="000000"/>
              </w:rPr>
              <w:t>107</w:t>
            </w:r>
          </w:p>
        </w:tc>
        <w:tc>
          <w:tcPr>
            <w:tcW w:w="630" w:type="dxa"/>
            <w:shd w:val="clear" w:color="auto" w:fill="FFFFFF" w:themeFill="background1"/>
            <w:noWrap/>
            <w:vAlign w:val="center"/>
          </w:tcPr>
          <w:p w14:paraId="0309AE80" w14:textId="77777777" w:rsidR="000B056F" w:rsidRPr="00166AE2" w:rsidRDefault="000B056F" w:rsidP="00A631F6">
            <w:pPr>
              <w:spacing w:line="360" w:lineRule="auto"/>
              <w:jc w:val="center"/>
              <w:rPr>
                <w:color w:val="000000"/>
              </w:rPr>
            </w:pPr>
            <w:r w:rsidRPr="00166AE2">
              <w:rPr>
                <w:color w:val="000000"/>
              </w:rPr>
              <w:t>63</w:t>
            </w:r>
          </w:p>
        </w:tc>
        <w:tc>
          <w:tcPr>
            <w:tcW w:w="900" w:type="dxa"/>
            <w:shd w:val="clear" w:color="auto" w:fill="FFFFFF" w:themeFill="background1"/>
            <w:noWrap/>
            <w:vAlign w:val="center"/>
          </w:tcPr>
          <w:p w14:paraId="25781EDF" w14:textId="77777777" w:rsidR="000B056F" w:rsidRPr="00166AE2" w:rsidRDefault="000B056F" w:rsidP="00A631F6">
            <w:pPr>
              <w:spacing w:line="360" w:lineRule="auto"/>
              <w:jc w:val="center"/>
              <w:rPr>
                <w:color w:val="000000"/>
              </w:rPr>
            </w:pPr>
            <w:r w:rsidRPr="00166AE2">
              <w:rPr>
                <w:color w:val="000000"/>
              </w:rPr>
              <w:t>17</w:t>
            </w:r>
          </w:p>
        </w:tc>
        <w:tc>
          <w:tcPr>
            <w:tcW w:w="810" w:type="dxa"/>
            <w:shd w:val="clear" w:color="auto" w:fill="FFFFFF" w:themeFill="background1"/>
            <w:noWrap/>
            <w:vAlign w:val="center"/>
          </w:tcPr>
          <w:p w14:paraId="0C45179A" w14:textId="77777777" w:rsidR="000B056F" w:rsidRPr="00166AE2" w:rsidRDefault="000B056F" w:rsidP="00A631F6">
            <w:pPr>
              <w:spacing w:line="360" w:lineRule="auto"/>
              <w:jc w:val="center"/>
              <w:rPr>
                <w:color w:val="000000"/>
              </w:rPr>
            </w:pPr>
            <w:r w:rsidRPr="00166AE2">
              <w:rPr>
                <w:color w:val="000000"/>
              </w:rPr>
              <w:t>9</w:t>
            </w:r>
          </w:p>
        </w:tc>
        <w:tc>
          <w:tcPr>
            <w:tcW w:w="720" w:type="dxa"/>
            <w:shd w:val="clear" w:color="auto" w:fill="FFFFFF" w:themeFill="background1"/>
            <w:noWrap/>
            <w:vAlign w:val="center"/>
          </w:tcPr>
          <w:p w14:paraId="51A7171B" w14:textId="77777777" w:rsidR="000B056F" w:rsidRPr="00166AE2" w:rsidRDefault="000B056F" w:rsidP="00A631F6">
            <w:pPr>
              <w:spacing w:line="360" w:lineRule="auto"/>
              <w:jc w:val="center"/>
              <w:rPr>
                <w:color w:val="000000"/>
              </w:rPr>
            </w:pPr>
            <w:r w:rsidRPr="00166AE2">
              <w:rPr>
                <w:color w:val="000000"/>
              </w:rPr>
              <w:t>23</w:t>
            </w:r>
          </w:p>
        </w:tc>
        <w:tc>
          <w:tcPr>
            <w:tcW w:w="990" w:type="dxa"/>
            <w:shd w:val="clear" w:color="auto" w:fill="FFFFFF" w:themeFill="background1"/>
            <w:noWrap/>
            <w:vAlign w:val="center"/>
          </w:tcPr>
          <w:p w14:paraId="122E4E70" w14:textId="77777777" w:rsidR="000B056F" w:rsidRPr="00166AE2" w:rsidRDefault="000B056F" w:rsidP="00A631F6">
            <w:pPr>
              <w:spacing w:line="360" w:lineRule="auto"/>
              <w:jc w:val="center"/>
              <w:rPr>
                <w:color w:val="000000"/>
              </w:rPr>
            </w:pPr>
            <w:r w:rsidRPr="00166AE2">
              <w:rPr>
                <w:color w:val="000000"/>
              </w:rPr>
              <w:t>54</w:t>
            </w:r>
          </w:p>
        </w:tc>
        <w:tc>
          <w:tcPr>
            <w:tcW w:w="810" w:type="dxa"/>
            <w:shd w:val="clear" w:color="auto" w:fill="FFFFFF" w:themeFill="background1"/>
            <w:noWrap/>
            <w:vAlign w:val="center"/>
          </w:tcPr>
          <w:p w14:paraId="1583DA2F" w14:textId="77777777" w:rsidR="000B056F" w:rsidRPr="00166AE2" w:rsidRDefault="000B056F" w:rsidP="00A631F6">
            <w:pPr>
              <w:spacing w:line="360" w:lineRule="auto"/>
              <w:jc w:val="center"/>
              <w:rPr>
                <w:color w:val="000000"/>
              </w:rPr>
            </w:pPr>
            <w:r w:rsidRPr="00166AE2">
              <w:rPr>
                <w:color w:val="000000"/>
              </w:rPr>
              <w:t>10</w:t>
            </w:r>
          </w:p>
        </w:tc>
        <w:tc>
          <w:tcPr>
            <w:tcW w:w="720" w:type="dxa"/>
            <w:shd w:val="clear" w:color="auto" w:fill="FFFFFF" w:themeFill="background1"/>
            <w:vAlign w:val="center"/>
          </w:tcPr>
          <w:p w14:paraId="7E55F917" w14:textId="77777777" w:rsidR="000B056F" w:rsidRPr="00166AE2" w:rsidRDefault="000B056F" w:rsidP="00A631F6">
            <w:pPr>
              <w:spacing w:line="360" w:lineRule="auto"/>
              <w:jc w:val="center"/>
              <w:rPr>
                <w:color w:val="000000"/>
              </w:rPr>
            </w:pPr>
            <w:r w:rsidRPr="00166AE2">
              <w:rPr>
                <w:color w:val="000000"/>
              </w:rPr>
              <w:t>52</w:t>
            </w:r>
          </w:p>
        </w:tc>
        <w:tc>
          <w:tcPr>
            <w:tcW w:w="1080" w:type="dxa"/>
            <w:shd w:val="clear" w:color="auto" w:fill="FFFFFF" w:themeFill="background1"/>
            <w:vAlign w:val="center"/>
          </w:tcPr>
          <w:p w14:paraId="4341D427" w14:textId="77777777" w:rsidR="000B056F" w:rsidRPr="00166AE2" w:rsidRDefault="000B056F" w:rsidP="00A631F6">
            <w:pPr>
              <w:spacing w:line="360" w:lineRule="auto"/>
              <w:jc w:val="center"/>
              <w:rPr>
                <w:color w:val="000000"/>
              </w:rPr>
            </w:pPr>
            <w:r w:rsidRPr="00166AE2">
              <w:rPr>
                <w:color w:val="000000"/>
              </w:rPr>
              <w:t>6</w:t>
            </w:r>
          </w:p>
        </w:tc>
        <w:tc>
          <w:tcPr>
            <w:tcW w:w="900" w:type="dxa"/>
            <w:shd w:val="clear" w:color="auto" w:fill="FFFFFF" w:themeFill="background1"/>
            <w:vAlign w:val="center"/>
          </w:tcPr>
          <w:p w14:paraId="4F74AC1E" w14:textId="77777777" w:rsidR="000B056F" w:rsidRPr="00166AE2" w:rsidRDefault="000B056F" w:rsidP="00A631F6">
            <w:pPr>
              <w:spacing w:line="360" w:lineRule="auto"/>
              <w:jc w:val="center"/>
              <w:rPr>
                <w:color w:val="000000"/>
              </w:rPr>
            </w:pPr>
            <w:r w:rsidRPr="00166AE2">
              <w:rPr>
                <w:color w:val="000000"/>
              </w:rPr>
              <w:t>12</w:t>
            </w:r>
          </w:p>
        </w:tc>
        <w:tc>
          <w:tcPr>
            <w:tcW w:w="720" w:type="dxa"/>
            <w:shd w:val="clear" w:color="auto" w:fill="FFFFFF" w:themeFill="background1"/>
            <w:vAlign w:val="center"/>
          </w:tcPr>
          <w:p w14:paraId="49FBCD78" w14:textId="77777777" w:rsidR="000B056F" w:rsidRPr="00166AE2" w:rsidRDefault="000B056F" w:rsidP="00A631F6">
            <w:pPr>
              <w:spacing w:line="360" w:lineRule="auto"/>
              <w:jc w:val="center"/>
              <w:rPr>
                <w:color w:val="000000"/>
              </w:rPr>
            </w:pPr>
            <w:r w:rsidRPr="00166AE2">
              <w:rPr>
                <w:color w:val="000000"/>
              </w:rPr>
              <w:t>19</w:t>
            </w:r>
          </w:p>
        </w:tc>
        <w:tc>
          <w:tcPr>
            <w:tcW w:w="720" w:type="dxa"/>
            <w:shd w:val="clear" w:color="auto" w:fill="FFFFFF" w:themeFill="background1"/>
            <w:vAlign w:val="center"/>
          </w:tcPr>
          <w:p w14:paraId="5C0654E0" w14:textId="77777777" w:rsidR="000B056F" w:rsidRPr="00166AE2" w:rsidRDefault="000B056F" w:rsidP="00A631F6">
            <w:pPr>
              <w:spacing w:line="360" w:lineRule="auto"/>
              <w:jc w:val="center"/>
              <w:rPr>
                <w:color w:val="000000"/>
              </w:rPr>
            </w:pPr>
            <w:r w:rsidRPr="00166AE2">
              <w:rPr>
                <w:color w:val="000000"/>
              </w:rPr>
              <w:t>21</w:t>
            </w:r>
          </w:p>
        </w:tc>
        <w:tc>
          <w:tcPr>
            <w:tcW w:w="1170" w:type="dxa"/>
            <w:shd w:val="clear" w:color="auto" w:fill="FFFFFF" w:themeFill="background1"/>
            <w:vAlign w:val="center"/>
          </w:tcPr>
          <w:p w14:paraId="79F2FEDF" w14:textId="77777777" w:rsidR="000B056F" w:rsidRPr="00166AE2" w:rsidRDefault="000B056F" w:rsidP="00A631F6">
            <w:pPr>
              <w:spacing w:line="360" w:lineRule="auto"/>
              <w:jc w:val="center"/>
              <w:rPr>
                <w:color w:val="000000"/>
              </w:rPr>
            </w:pPr>
            <w:r w:rsidRPr="00166AE2">
              <w:rPr>
                <w:color w:val="000000"/>
              </w:rPr>
              <w:t>4</w:t>
            </w:r>
          </w:p>
        </w:tc>
        <w:tc>
          <w:tcPr>
            <w:tcW w:w="810" w:type="dxa"/>
            <w:shd w:val="clear" w:color="auto" w:fill="FFFFFF" w:themeFill="background1"/>
            <w:vAlign w:val="center"/>
          </w:tcPr>
          <w:p w14:paraId="7A28A79F" w14:textId="77777777" w:rsidR="000B056F" w:rsidRPr="00166AE2" w:rsidRDefault="000B056F" w:rsidP="00A631F6">
            <w:pPr>
              <w:spacing w:line="360" w:lineRule="auto"/>
              <w:jc w:val="center"/>
              <w:rPr>
                <w:color w:val="000000"/>
              </w:rPr>
            </w:pPr>
            <w:r w:rsidRPr="00166AE2">
              <w:rPr>
                <w:color w:val="000000"/>
              </w:rPr>
              <w:t>5</w:t>
            </w:r>
          </w:p>
        </w:tc>
      </w:tr>
      <w:tr w:rsidR="000B056F" w:rsidRPr="008148C0" w14:paraId="44C9DB09" w14:textId="77777777" w:rsidTr="00A631F6">
        <w:trPr>
          <w:trHeight w:val="312"/>
          <w:jc w:val="center"/>
        </w:trPr>
        <w:tc>
          <w:tcPr>
            <w:tcW w:w="1350" w:type="dxa"/>
            <w:shd w:val="clear" w:color="auto" w:fill="FFFFFF" w:themeFill="background1"/>
            <w:noWrap/>
            <w:vAlign w:val="center"/>
          </w:tcPr>
          <w:p w14:paraId="727439FF" w14:textId="77777777" w:rsidR="000B056F" w:rsidRPr="00166AE2" w:rsidRDefault="000B056F" w:rsidP="00A631F6">
            <w:pPr>
              <w:spacing w:line="360" w:lineRule="auto"/>
              <w:rPr>
                <w:color w:val="000000"/>
              </w:rPr>
            </w:pPr>
            <w:r w:rsidRPr="00166AE2">
              <w:rPr>
                <w:color w:val="000000"/>
              </w:rPr>
              <w:t>EFMK-23</w:t>
            </w:r>
          </w:p>
        </w:tc>
        <w:tc>
          <w:tcPr>
            <w:tcW w:w="630" w:type="dxa"/>
            <w:shd w:val="clear" w:color="auto" w:fill="FFFFFF" w:themeFill="background1"/>
            <w:noWrap/>
            <w:vAlign w:val="center"/>
          </w:tcPr>
          <w:p w14:paraId="6FE1D97B" w14:textId="77777777" w:rsidR="000B056F" w:rsidRPr="00166AE2" w:rsidRDefault="000B056F" w:rsidP="00A631F6">
            <w:pPr>
              <w:spacing w:line="360" w:lineRule="auto"/>
              <w:jc w:val="center"/>
              <w:rPr>
                <w:color w:val="000000"/>
              </w:rPr>
            </w:pPr>
            <w:r w:rsidRPr="00166AE2">
              <w:rPr>
                <w:color w:val="000000"/>
              </w:rPr>
              <w:t>109</w:t>
            </w:r>
          </w:p>
        </w:tc>
        <w:tc>
          <w:tcPr>
            <w:tcW w:w="630" w:type="dxa"/>
            <w:shd w:val="clear" w:color="auto" w:fill="FFFFFF" w:themeFill="background1"/>
            <w:noWrap/>
            <w:vAlign w:val="center"/>
          </w:tcPr>
          <w:p w14:paraId="4661289D" w14:textId="77777777" w:rsidR="000B056F" w:rsidRPr="00166AE2" w:rsidRDefault="000B056F" w:rsidP="00A631F6">
            <w:pPr>
              <w:spacing w:line="360" w:lineRule="auto"/>
              <w:jc w:val="center"/>
              <w:rPr>
                <w:color w:val="000000"/>
              </w:rPr>
            </w:pPr>
            <w:r w:rsidRPr="00166AE2">
              <w:rPr>
                <w:color w:val="000000"/>
              </w:rPr>
              <w:t>62</w:t>
            </w:r>
          </w:p>
        </w:tc>
        <w:tc>
          <w:tcPr>
            <w:tcW w:w="900" w:type="dxa"/>
            <w:shd w:val="clear" w:color="auto" w:fill="FFFFFF" w:themeFill="background1"/>
            <w:noWrap/>
            <w:vAlign w:val="center"/>
          </w:tcPr>
          <w:p w14:paraId="185FDC4A" w14:textId="77777777" w:rsidR="000B056F" w:rsidRPr="00166AE2" w:rsidRDefault="000B056F" w:rsidP="00A631F6">
            <w:pPr>
              <w:spacing w:line="360" w:lineRule="auto"/>
              <w:jc w:val="center"/>
              <w:rPr>
                <w:color w:val="000000"/>
              </w:rPr>
            </w:pPr>
            <w:r w:rsidRPr="00166AE2">
              <w:rPr>
                <w:color w:val="000000"/>
              </w:rPr>
              <w:t>18</w:t>
            </w:r>
          </w:p>
        </w:tc>
        <w:tc>
          <w:tcPr>
            <w:tcW w:w="810" w:type="dxa"/>
            <w:shd w:val="clear" w:color="auto" w:fill="FFFFFF" w:themeFill="background1"/>
            <w:noWrap/>
            <w:vAlign w:val="center"/>
          </w:tcPr>
          <w:p w14:paraId="3092C0C6" w14:textId="77777777" w:rsidR="000B056F" w:rsidRPr="00166AE2" w:rsidRDefault="000B056F" w:rsidP="00A631F6">
            <w:pPr>
              <w:spacing w:line="360" w:lineRule="auto"/>
              <w:jc w:val="center"/>
              <w:rPr>
                <w:color w:val="000000"/>
              </w:rPr>
            </w:pPr>
            <w:r w:rsidRPr="00166AE2">
              <w:rPr>
                <w:color w:val="000000"/>
              </w:rPr>
              <w:t>8</w:t>
            </w:r>
          </w:p>
        </w:tc>
        <w:tc>
          <w:tcPr>
            <w:tcW w:w="720" w:type="dxa"/>
            <w:shd w:val="clear" w:color="auto" w:fill="FFFFFF" w:themeFill="background1"/>
            <w:noWrap/>
            <w:vAlign w:val="center"/>
          </w:tcPr>
          <w:p w14:paraId="08FA471F" w14:textId="77777777" w:rsidR="000B056F" w:rsidRPr="00166AE2" w:rsidRDefault="000B056F" w:rsidP="00A631F6">
            <w:pPr>
              <w:spacing w:line="360" w:lineRule="auto"/>
              <w:jc w:val="center"/>
              <w:rPr>
                <w:color w:val="000000"/>
              </w:rPr>
            </w:pPr>
            <w:r w:rsidRPr="00166AE2">
              <w:rPr>
                <w:color w:val="000000"/>
              </w:rPr>
              <w:t>26</w:t>
            </w:r>
          </w:p>
        </w:tc>
        <w:tc>
          <w:tcPr>
            <w:tcW w:w="990" w:type="dxa"/>
            <w:shd w:val="clear" w:color="auto" w:fill="FFFFFF" w:themeFill="background1"/>
            <w:noWrap/>
            <w:vAlign w:val="center"/>
          </w:tcPr>
          <w:p w14:paraId="048725EA" w14:textId="77777777" w:rsidR="000B056F" w:rsidRPr="00166AE2" w:rsidRDefault="000B056F" w:rsidP="00A631F6">
            <w:pPr>
              <w:spacing w:line="360" w:lineRule="auto"/>
              <w:jc w:val="center"/>
              <w:rPr>
                <w:color w:val="000000"/>
              </w:rPr>
            </w:pPr>
            <w:r w:rsidRPr="00166AE2">
              <w:rPr>
                <w:color w:val="000000"/>
              </w:rPr>
              <w:t>50</w:t>
            </w:r>
          </w:p>
        </w:tc>
        <w:tc>
          <w:tcPr>
            <w:tcW w:w="810" w:type="dxa"/>
            <w:shd w:val="clear" w:color="auto" w:fill="FFFFFF" w:themeFill="background1"/>
            <w:noWrap/>
            <w:vAlign w:val="center"/>
          </w:tcPr>
          <w:p w14:paraId="4FC63795" w14:textId="77777777" w:rsidR="000B056F" w:rsidRPr="00166AE2" w:rsidRDefault="000B056F" w:rsidP="00A631F6">
            <w:pPr>
              <w:spacing w:line="360" w:lineRule="auto"/>
              <w:jc w:val="center"/>
              <w:rPr>
                <w:color w:val="000000"/>
              </w:rPr>
            </w:pPr>
            <w:r w:rsidRPr="00166AE2">
              <w:rPr>
                <w:color w:val="000000"/>
              </w:rPr>
              <w:t>11</w:t>
            </w:r>
          </w:p>
        </w:tc>
        <w:tc>
          <w:tcPr>
            <w:tcW w:w="720" w:type="dxa"/>
            <w:shd w:val="clear" w:color="auto" w:fill="FFFFFF" w:themeFill="background1"/>
            <w:vAlign w:val="center"/>
          </w:tcPr>
          <w:p w14:paraId="024F241A" w14:textId="77777777" w:rsidR="000B056F" w:rsidRPr="00166AE2" w:rsidRDefault="000B056F" w:rsidP="00A631F6">
            <w:pPr>
              <w:spacing w:line="360" w:lineRule="auto"/>
              <w:jc w:val="center"/>
              <w:rPr>
                <w:color w:val="000000"/>
              </w:rPr>
            </w:pPr>
            <w:r w:rsidRPr="00166AE2">
              <w:rPr>
                <w:color w:val="000000"/>
              </w:rPr>
              <w:t>51</w:t>
            </w:r>
          </w:p>
        </w:tc>
        <w:tc>
          <w:tcPr>
            <w:tcW w:w="1080" w:type="dxa"/>
            <w:shd w:val="clear" w:color="auto" w:fill="FFFFFF" w:themeFill="background1"/>
            <w:vAlign w:val="center"/>
          </w:tcPr>
          <w:p w14:paraId="3128AC2C" w14:textId="77777777" w:rsidR="000B056F" w:rsidRPr="00166AE2" w:rsidRDefault="000B056F" w:rsidP="00A631F6">
            <w:pPr>
              <w:spacing w:line="360" w:lineRule="auto"/>
              <w:jc w:val="center"/>
              <w:rPr>
                <w:color w:val="000000"/>
              </w:rPr>
            </w:pPr>
            <w:r w:rsidRPr="00166AE2">
              <w:rPr>
                <w:color w:val="000000"/>
              </w:rPr>
              <w:t>6</w:t>
            </w:r>
          </w:p>
        </w:tc>
        <w:tc>
          <w:tcPr>
            <w:tcW w:w="900" w:type="dxa"/>
            <w:shd w:val="clear" w:color="auto" w:fill="FFFFFF" w:themeFill="background1"/>
            <w:vAlign w:val="center"/>
          </w:tcPr>
          <w:p w14:paraId="0061ECB5" w14:textId="77777777" w:rsidR="000B056F" w:rsidRPr="00166AE2" w:rsidRDefault="000B056F" w:rsidP="00A631F6">
            <w:pPr>
              <w:spacing w:line="360" w:lineRule="auto"/>
              <w:jc w:val="center"/>
              <w:rPr>
                <w:color w:val="000000"/>
              </w:rPr>
            </w:pPr>
            <w:r w:rsidRPr="00166AE2">
              <w:rPr>
                <w:color w:val="000000"/>
              </w:rPr>
              <w:t>14</w:t>
            </w:r>
          </w:p>
        </w:tc>
        <w:tc>
          <w:tcPr>
            <w:tcW w:w="720" w:type="dxa"/>
            <w:shd w:val="clear" w:color="auto" w:fill="FFFFFF" w:themeFill="background1"/>
            <w:vAlign w:val="center"/>
          </w:tcPr>
          <w:p w14:paraId="47C28244" w14:textId="77777777" w:rsidR="000B056F" w:rsidRPr="00166AE2" w:rsidRDefault="000B056F" w:rsidP="00A631F6">
            <w:pPr>
              <w:spacing w:line="360" w:lineRule="auto"/>
              <w:jc w:val="center"/>
              <w:rPr>
                <w:color w:val="000000"/>
              </w:rPr>
            </w:pPr>
            <w:r w:rsidRPr="00166AE2">
              <w:rPr>
                <w:color w:val="000000"/>
              </w:rPr>
              <w:t>21</w:t>
            </w:r>
          </w:p>
        </w:tc>
        <w:tc>
          <w:tcPr>
            <w:tcW w:w="720" w:type="dxa"/>
            <w:shd w:val="clear" w:color="auto" w:fill="FFFFFF" w:themeFill="background1"/>
            <w:vAlign w:val="center"/>
          </w:tcPr>
          <w:p w14:paraId="0C0C527C" w14:textId="77777777" w:rsidR="000B056F" w:rsidRPr="00166AE2" w:rsidRDefault="000B056F" w:rsidP="00A631F6">
            <w:pPr>
              <w:spacing w:line="360" w:lineRule="auto"/>
              <w:jc w:val="center"/>
              <w:rPr>
                <w:color w:val="000000"/>
              </w:rPr>
            </w:pPr>
            <w:r w:rsidRPr="00166AE2">
              <w:rPr>
                <w:color w:val="000000"/>
              </w:rPr>
              <w:t>21</w:t>
            </w:r>
          </w:p>
        </w:tc>
        <w:tc>
          <w:tcPr>
            <w:tcW w:w="1170" w:type="dxa"/>
            <w:shd w:val="clear" w:color="auto" w:fill="FFFFFF" w:themeFill="background1"/>
            <w:vAlign w:val="center"/>
          </w:tcPr>
          <w:p w14:paraId="4FC51080" w14:textId="77777777" w:rsidR="000B056F" w:rsidRPr="00166AE2" w:rsidRDefault="000B056F" w:rsidP="00A631F6">
            <w:pPr>
              <w:spacing w:line="360" w:lineRule="auto"/>
              <w:jc w:val="center"/>
              <w:rPr>
                <w:color w:val="000000"/>
              </w:rPr>
            </w:pPr>
            <w:r w:rsidRPr="00166AE2">
              <w:rPr>
                <w:color w:val="000000"/>
              </w:rPr>
              <w:t>5</w:t>
            </w:r>
          </w:p>
        </w:tc>
        <w:tc>
          <w:tcPr>
            <w:tcW w:w="810" w:type="dxa"/>
            <w:shd w:val="clear" w:color="auto" w:fill="FFFFFF" w:themeFill="background1"/>
            <w:vAlign w:val="center"/>
          </w:tcPr>
          <w:p w14:paraId="5616D3D8" w14:textId="77777777" w:rsidR="000B056F" w:rsidRPr="00166AE2" w:rsidRDefault="000B056F" w:rsidP="00A631F6">
            <w:pPr>
              <w:spacing w:line="360" w:lineRule="auto"/>
              <w:jc w:val="center"/>
              <w:rPr>
                <w:color w:val="000000"/>
              </w:rPr>
            </w:pPr>
            <w:r w:rsidRPr="00166AE2">
              <w:rPr>
                <w:color w:val="000000"/>
              </w:rPr>
              <w:t>6</w:t>
            </w:r>
          </w:p>
        </w:tc>
      </w:tr>
      <w:tr w:rsidR="000B056F" w:rsidRPr="008148C0" w14:paraId="3584645A" w14:textId="77777777" w:rsidTr="00A631F6">
        <w:trPr>
          <w:trHeight w:val="312"/>
          <w:jc w:val="center"/>
        </w:trPr>
        <w:tc>
          <w:tcPr>
            <w:tcW w:w="1350" w:type="dxa"/>
            <w:shd w:val="clear" w:color="auto" w:fill="FFFFFF" w:themeFill="background1"/>
            <w:noWrap/>
            <w:vAlign w:val="center"/>
          </w:tcPr>
          <w:p w14:paraId="0EE4D2BF" w14:textId="77777777" w:rsidR="000B056F" w:rsidRPr="00166AE2" w:rsidRDefault="000B056F" w:rsidP="00A631F6">
            <w:pPr>
              <w:spacing w:line="360" w:lineRule="auto"/>
              <w:rPr>
                <w:color w:val="000000"/>
                <w:lang w:bidi="ar-SA"/>
              </w:rPr>
            </w:pPr>
            <w:r w:rsidRPr="00166AE2">
              <w:rPr>
                <w:color w:val="000000"/>
              </w:rPr>
              <w:t>EFMK-24</w:t>
            </w:r>
          </w:p>
        </w:tc>
        <w:tc>
          <w:tcPr>
            <w:tcW w:w="630" w:type="dxa"/>
            <w:shd w:val="clear" w:color="auto" w:fill="FFFFFF" w:themeFill="background1"/>
            <w:noWrap/>
            <w:vAlign w:val="center"/>
          </w:tcPr>
          <w:p w14:paraId="7B75A121" w14:textId="77777777" w:rsidR="000B056F" w:rsidRPr="00166AE2" w:rsidRDefault="000B056F" w:rsidP="00A631F6">
            <w:pPr>
              <w:spacing w:line="360" w:lineRule="auto"/>
              <w:jc w:val="center"/>
              <w:rPr>
                <w:color w:val="000000"/>
                <w:lang w:bidi="ar-SA"/>
              </w:rPr>
            </w:pPr>
            <w:r w:rsidRPr="00166AE2">
              <w:rPr>
                <w:color w:val="000000"/>
              </w:rPr>
              <w:t>94</w:t>
            </w:r>
          </w:p>
        </w:tc>
        <w:tc>
          <w:tcPr>
            <w:tcW w:w="630" w:type="dxa"/>
            <w:shd w:val="clear" w:color="auto" w:fill="FFFFFF" w:themeFill="background1"/>
            <w:noWrap/>
            <w:vAlign w:val="center"/>
          </w:tcPr>
          <w:p w14:paraId="6AB37495" w14:textId="77777777" w:rsidR="000B056F" w:rsidRPr="00166AE2" w:rsidRDefault="000B056F" w:rsidP="00A631F6">
            <w:pPr>
              <w:spacing w:line="360" w:lineRule="auto"/>
              <w:jc w:val="center"/>
              <w:rPr>
                <w:color w:val="000000"/>
                <w:lang w:bidi="ar-SA"/>
              </w:rPr>
            </w:pPr>
            <w:r w:rsidRPr="00166AE2">
              <w:rPr>
                <w:color w:val="000000"/>
              </w:rPr>
              <w:t>53</w:t>
            </w:r>
          </w:p>
        </w:tc>
        <w:tc>
          <w:tcPr>
            <w:tcW w:w="900" w:type="dxa"/>
            <w:shd w:val="clear" w:color="auto" w:fill="FFFFFF" w:themeFill="background1"/>
            <w:noWrap/>
            <w:vAlign w:val="center"/>
          </w:tcPr>
          <w:p w14:paraId="018C733D" w14:textId="77777777" w:rsidR="000B056F" w:rsidRPr="00166AE2" w:rsidRDefault="000B056F" w:rsidP="00A631F6">
            <w:pPr>
              <w:spacing w:line="360" w:lineRule="auto"/>
              <w:jc w:val="center"/>
              <w:rPr>
                <w:color w:val="000000"/>
                <w:lang w:bidi="ar-SA"/>
              </w:rPr>
            </w:pPr>
            <w:r w:rsidRPr="00166AE2">
              <w:rPr>
                <w:color w:val="000000"/>
              </w:rPr>
              <w:t>15</w:t>
            </w:r>
          </w:p>
        </w:tc>
        <w:tc>
          <w:tcPr>
            <w:tcW w:w="810" w:type="dxa"/>
            <w:shd w:val="clear" w:color="auto" w:fill="FFFFFF" w:themeFill="background1"/>
            <w:noWrap/>
            <w:vAlign w:val="center"/>
          </w:tcPr>
          <w:p w14:paraId="042DAF59" w14:textId="77777777" w:rsidR="000B056F" w:rsidRPr="00166AE2" w:rsidRDefault="000B056F" w:rsidP="00A631F6">
            <w:pPr>
              <w:spacing w:line="360" w:lineRule="auto"/>
              <w:jc w:val="center"/>
              <w:rPr>
                <w:color w:val="000000"/>
                <w:lang w:bidi="ar-SA"/>
              </w:rPr>
            </w:pPr>
            <w:r w:rsidRPr="00166AE2">
              <w:rPr>
                <w:color w:val="000000"/>
              </w:rPr>
              <w:t>6</w:t>
            </w:r>
          </w:p>
        </w:tc>
        <w:tc>
          <w:tcPr>
            <w:tcW w:w="720" w:type="dxa"/>
            <w:shd w:val="clear" w:color="auto" w:fill="FFFFFF" w:themeFill="background1"/>
            <w:noWrap/>
            <w:vAlign w:val="center"/>
          </w:tcPr>
          <w:p w14:paraId="67ACA80C" w14:textId="77777777" w:rsidR="000B056F" w:rsidRPr="00166AE2" w:rsidRDefault="000B056F" w:rsidP="00A631F6">
            <w:pPr>
              <w:spacing w:line="360" w:lineRule="auto"/>
              <w:jc w:val="center"/>
              <w:rPr>
                <w:color w:val="000000"/>
                <w:lang w:bidi="ar-SA"/>
              </w:rPr>
            </w:pPr>
            <w:r w:rsidRPr="00166AE2">
              <w:rPr>
                <w:color w:val="000000"/>
              </w:rPr>
              <w:t>24</w:t>
            </w:r>
          </w:p>
        </w:tc>
        <w:tc>
          <w:tcPr>
            <w:tcW w:w="990" w:type="dxa"/>
            <w:shd w:val="clear" w:color="auto" w:fill="FFFFFF" w:themeFill="background1"/>
            <w:noWrap/>
            <w:vAlign w:val="center"/>
          </w:tcPr>
          <w:p w14:paraId="65B7BAF8" w14:textId="77777777" w:rsidR="000B056F" w:rsidRPr="00166AE2" w:rsidRDefault="000B056F" w:rsidP="00A631F6">
            <w:pPr>
              <w:spacing w:line="360" w:lineRule="auto"/>
              <w:jc w:val="center"/>
              <w:rPr>
                <w:color w:val="000000"/>
                <w:lang w:bidi="ar-SA"/>
              </w:rPr>
            </w:pPr>
            <w:r w:rsidRPr="00166AE2">
              <w:rPr>
                <w:color w:val="000000"/>
              </w:rPr>
              <w:t>45</w:t>
            </w:r>
          </w:p>
        </w:tc>
        <w:tc>
          <w:tcPr>
            <w:tcW w:w="810" w:type="dxa"/>
            <w:shd w:val="clear" w:color="auto" w:fill="FFFFFF" w:themeFill="background1"/>
            <w:noWrap/>
            <w:vAlign w:val="center"/>
          </w:tcPr>
          <w:p w14:paraId="548C982E" w14:textId="77777777" w:rsidR="000B056F" w:rsidRPr="00166AE2" w:rsidRDefault="000B056F" w:rsidP="00A631F6">
            <w:pPr>
              <w:spacing w:line="360" w:lineRule="auto"/>
              <w:jc w:val="center"/>
              <w:rPr>
                <w:color w:val="000000"/>
                <w:lang w:bidi="ar-SA"/>
              </w:rPr>
            </w:pPr>
            <w:r w:rsidRPr="00166AE2">
              <w:rPr>
                <w:color w:val="000000"/>
              </w:rPr>
              <w:t>8</w:t>
            </w:r>
          </w:p>
        </w:tc>
        <w:tc>
          <w:tcPr>
            <w:tcW w:w="720" w:type="dxa"/>
            <w:shd w:val="clear" w:color="auto" w:fill="FFFFFF" w:themeFill="background1"/>
            <w:vAlign w:val="center"/>
          </w:tcPr>
          <w:p w14:paraId="30B6FF9E" w14:textId="77777777" w:rsidR="000B056F" w:rsidRPr="00166AE2" w:rsidRDefault="000B056F" w:rsidP="00A631F6">
            <w:pPr>
              <w:spacing w:line="360" w:lineRule="auto"/>
              <w:jc w:val="center"/>
              <w:rPr>
                <w:color w:val="000000"/>
                <w:lang w:bidi="ar-SA"/>
              </w:rPr>
            </w:pPr>
            <w:r w:rsidRPr="00166AE2">
              <w:rPr>
                <w:color w:val="000000"/>
              </w:rPr>
              <w:t>45</w:t>
            </w:r>
          </w:p>
        </w:tc>
        <w:tc>
          <w:tcPr>
            <w:tcW w:w="1080" w:type="dxa"/>
            <w:shd w:val="clear" w:color="auto" w:fill="FFFFFF" w:themeFill="background1"/>
            <w:vAlign w:val="center"/>
          </w:tcPr>
          <w:p w14:paraId="7779213E" w14:textId="77777777" w:rsidR="000B056F" w:rsidRPr="00166AE2" w:rsidRDefault="000B056F" w:rsidP="00A631F6">
            <w:pPr>
              <w:spacing w:line="360" w:lineRule="auto"/>
              <w:jc w:val="center"/>
              <w:rPr>
                <w:color w:val="000000"/>
                <w:lang w:bidi="ar-SA"/>
              </w:rPr>
            </w:pPr>
            <w:r w:rsidRPr="00166AE2">
              <w:rPr>
                <w:color w:val="000000"/>
              </w:rPr>
              <w:t>4</w:t>
            </w:r>
          </w:p>
        </w:tc>
        <w:tc>
          <w:tcPr>
            <w:tcW w:w="900" w:type="dxa"/>
            <w:shd w:val="clear" w:color="auto" w:fill="FFFFFF" w:themeFill="background1"/>
            <w:vAlign w:val="center"/>
          </w:tcPr>
          <w:p w14:paraId="7CFD4759" w14:textId="77777777" w:rsidR="000B056F" w:rsidRPr="00166AE2" w:rsidRDefault="000B056F" w:rsidP="00A631F6">
            <w:pPr>
              <w:spacing w:line="360" w:lineRule="auto"/>
              <w:jc w:val="center"/>
              <w:rPr>
                <w:color w:val="000000"/>
                <w:lang w:bidi="ar-SA"/>
              </w:rPr>
            </w:pPr>
            <w:r w:rsidRPr="00166AE2">
              <w:rPr>
                <w:color w:val="000000"/>
              </w:rPr>
              <w:t>12</w:t>
            </w:r>
          </w:p>
        </w:tc>
        <w:tc>
          <w:tcPr>
            <w:tcW w:w="720" w:type="dxa"/>
            <w:shd w:val="clear" w:color="auto" w:fill="FFFFFF" w:themeFill="background1"/>
            <w:vAlign w:val="center"/>
          </w:tcPr>
          <w:p w14:paraId="1BA71D0B" w14:textId="77777777" w:rsidR="000B056F" w:rsidRPr="00166AE2" w:rsidRDefault="000B056F" w:rsidP="00A631F6">
            <w:pPr>
              <w:spacing w:line="360" w:lineRule="auto"/>
              <w:jc w:val="center"/>
              <w:rPr>
                <w:color w:val="000000"/>
                <w:lang w:bidi="ar-SA"/>
              </w:rPr>
            </w:pPr>
            <w:r w:rsidRPr="00166AE2">
              <w:rPr>
                <w:color w:val="000000"/>
              </w:rPr>
              <w:t>17</w:t>
            </w:r>
          </w:p>
        </w:tc>
        <w:tc>
          <w:tcPr>
            <w:tcW w:w="720" w:type="dxa"/>
            <w:shd w:val="clear" w:color="auto" w:fill="FFFFFF" w:themeFill="background1"/>
            <w:vAlign w:val="center"/>
          </w:tcPr>
          <w:p w14:paraId="7511DE46" w14:textId="77777777" w:rsidR="000B056F" w:rsidRPr="00166AE2" w:rsidRDefault="000B056F" w:rsidP="00A631F6">
            <w:pPr>
              <w:spacing w:line="360" w:lineRule="auto"/>
              <w:jc w:val="center"/>
              <w:rPr>
                <w:color w:val="000000"/>
                <w:lang w:bidi="ar-SA"/>
              </w:rPr>
            </w:pPr>
            <w:r w:rsidRPr="00166AE2">
              <w:rPr>
                <w:color w:val="000000"/>
              </w:rPr>
              <w:t>18</w:t>
            </w:r>
          </w:p>
        </w:tc>
        <w:tc>
          <w:tcPr>
            <w:tcW w:w="1170" w:type="dxa"/>
            <w:shd w:val="clear" w:color="auto" w:fill="FFFFFF" w:themeFill="background1"/>
            <w:vAlign w:val="center"/>
          </w:tcPr>
          <w:p w14:paraId="498914DF" w14:textId="77777777" w:rsidR="000B056F" w:rsidRPr="00166AE2" w:rsidRDefault="000B056F" w:rsidP="00A631F6">
            <w:pPr>
              <w:spacing w:line="360" w:lineRule="auto"/>
              <w:jc w:val="center"/>
              <w:rPr>
                <w:color w:val="000000"/>
                <w:lang w:bidi="ar-SA"/>
              </w:rPr>
            </w:pPr>
            <w:r w:rsidRPr="00166AE2">
              <w:rPr>
                <w:color w:val="000000"/>
              </w:rPr>
              <w:t>3</w:t>
            </w:r>
          </w:p>
        </w:tc>
        <w:tc>
          <w:tcPr>
            <w:tcW w:w="810" w:type="dxa"/>
            <w:shd w:val="clear" w:color="auto" w:fill="FFFFFF" w:themeFill="background1"/>
            <w:vAlign w:val="center"/>
          </w:tcPr>
          <w:p w14:paraId="2AF28927" w14:textId="77777777" w:rsidR="000B056F" w:rsidRPr="00166AE2" w:rsidRDefault="000B056F" w:rsidP="00A631F6">
            <w:pPr>
              <w:spacing w:line="360" w:lineRule="auto"/>
              <w:jc w:val="center"/>
              <w:rPr>
                <w:color w:val="000000"/>
                <w:lang w:bidi="ar-SA"/>
              </w:rPr>
            </w:pPr>
            <w:r w:rsidRPr="00166AE2">
              <w:rPr>
                <w:color w:val="000000"/>
              </w:rPr>
              <w:t>5</w:t>
            </w:r>
          </w:p>
        </w:tc>
      </w:tr>
      <w:tr w:rsidR="000B056F" w:rsidRPr="008148C0" w14:paraId="7FC29ED4" w14:textId="77777777" w:rsidTr="00A631F6">
        <w:trPr>
          <w:trHeight w:val="312"/>
          <w:jc w:val="center"/>
        </w:trPr>
        <w:tc>
          <w:tcPr>
            <w:tcW w:w="1350" w:type="dxa"/>
            <w:shd w:val="clear" w:color="auto" w:fill="FFFFFF" w:themeFill="background1"/>
            <w:noWrap/>
            <w:vAlign w:val="center"/>
          </w:tcPr>
          <w:p w14:paraId="330A999A" w14:textId="77777777" w:rsidR="000B056F" w:rsidRPr="00166AE2" w:rsidRDefault="000B056F" w:rsidP="00A631F6">
            <w:pPr>
              <w:spacing w:line="360" w:lineRule="auto"/>
              <w:rPr>
                <w:color w:val="000000"/>
                <w:lang w:bidi="ar-SA"/>
              </w:rPr>
            </w:pPr>
            <w:r w:rsidRPr="00166AE2">
              <w:rPr>
                <w:color w:val="000000"/>
              </w:rPr>
              <w:t>EFMK-25</w:t>
            </w:r>
          </w:p>
        </w:tc>
        <w:tc>
          <w:tcPr>
            <w:tcW w:w="630" w:type="dxa"/>
            <w:shd w:val="clear" w:color="auto" w:fill="FFFFFF" w:themeFill="background1"/>
            <w:noWrap/>
            <w:vAlign w:val="center"/>
          </w:tcPr>
          <w:p w14:paraId="38B378AB" w14:textId="77777777" w:rsidR="000B056F" w:rsidRPr="00166AE2" w:rsidRDefault="000B056F" w:rsidP="00A631F6">
            <w:pPr>
              <w:spacing w:line="360" w:lineRule="auto"/>
              <w:jc w:val="center"/>
              <w:rPr>
                <w:color w:val="000000"/>
                <w:lang w:bidi="ar-SA"/>
              </w:rPr>
            </w:pPr>
            <w:r w:rsidRPr="00166AE2">
              <w:rPr>
                <w:color w:val="000000"/>
              </w:rPr>
              <w:t>56</w:t>
            </w:r>
          </w:p>
        </w:tc>
        <w:tc>
          <w:tcPr>
            <w:tcW w:w="630" w:type="dxa"/>
            <w:shd w:val="clear" w:color="auto" w:fill="FFFFFF" w:themeFill="background1"/>
            <w:noWrap/>
            <w:vAlign w:val="center"/>
          </w:tcPr>
          <w:p w14:paraId="58291C26" w14:textId="77777777" w:rsidR="000B056F" w:rsidRPr="00166AE2" w:rsidRDefault="000B056F" w:rsidP="00A631F6">
            <w:pPr>
              <w:spacing w:line="360" w:lineRule="auto"/>
              <w:jc w:val="center"/>
              <w:rPr>
                <w:color w:val="000000"/>
                <w:lang w:bidi="ar-SA"/>
              </w:rPr>
            </w:pPr>
            <w:r w:rsidRPr="00166AE2">
              <w:rPr>
                <w:color w:val="000000"/>
              </w:rPr>
              <w:t>30</w:t>
            </w:r>
          </w:p>
        </w:tc>
        <w:tc>
          <w:tcPr>
            <w:tcW w:w="900" w:type="dxa"/>
            <w:shd w:val="clear" w:color="auto" w:fill="FFFFFF" w:themeFill="background1"/>
            <w:noWrap/>
            <w:vAlign w:val="center"/>
          </w:tcPr>
          <w:p w14:paraId="3C29CA74" w14:textId="77777777" w:rsidR="000B056F" w:rsidRPr="00166AE2" w:rsidRDefault="000B056F" w:rsidP="00A631F6">
            <w:pPr>
              <w:spacing w:line="360" w:lineRule="auto"/>
              <w:jc w:val="center"/>
              <w:rPr>
                <w:color w:val="000000"/>
                <w:lang w:bidi="ar-SA"/>
              </w:rPr>
            </w:pPr>
            <w:r w:rsidRPr="00166AE2">
              <w:rPr>
                <w:color w:val="000000"/>
              </w:rPr>
              <w:t>7</w:t>
            </w:r>
          </w:p>
        </w:tc>
        <w:tc>
          <w:tcPr>
            <w:tcW w:w="810" w:type="dxa"/>
            <w:shd w:val="clear" w:color="auto" w:fill="FFFFFF" w:themeFill="background1"/>
            <w:noWrap/>
            <w:vAlign w:val="center"/>
          </w:tcPr>
          <w:p w14:paraId="2A488627" w14:textId="77777777" w:rsidR="000B056F" w:rsidRPr="00166AE2" w:rsidRDefault="000B056F" w:rsidP="00A631F6">
            <w:pPr>
              <w:spacing w:line="360" w:lineRule="auto"/>
              <w:jc w:val="center"/>
              <w:rPr>
                <w:color w:val="000000"/>
                <w:lang w:bidi="ar-SA"/>
              </w:rPr>
            </w:pPr>
            <w:r w:rsidRPr="00166AE2">
              <w:rPr>
                <w:color w:val="000000"/>
              </w:rPr>
              <w:t>3</w:t>
            </w:r>
          </w:p>
        </w:tc>
        <w:tc>
          <w:tcPr>
            <w:tcW w:w="720" w:type="dxa"/>
            <w:shd w:val="clear" w:color="auto" w:fill="FFFFFF" w:themeFill="background1"/>
            <w:noWrap/>
            <w:vAlign w:val="center"/>
          </w:tcPr>
          <w:p w14:paraId="3B4F60FB" w14:textId="77777777" w:rsidR="000B056F" w:rsidRPr="00166AE2" w:rsidRDefault="000B056F" w:rsidP="00A631F6">
            <w:pPr>
              <w:spacing w:line="360" w:lineRule="auto"/>
              <w:jc w:val="center"/>
              <w:rPr>
                <w:color w:val="000000"/>
                <w:lang w:bidi="ar-SA"/>
              </w:rPr>
            </w:pPr>
            <w:r w:rsidRPr="00166AE2">
              <w:rPr>
                <w:color w:val="000000"/>
              </w:rPr>
              <w:t>13</w:t>
            </w:r>
          </w:p>
        </w:tc>
        <w:tc>
          <w:tcPr>
            <w:tcW w:w="990" w:type="dxa"/>
            <w:shd w:val="clear" w:color="auto" w:fill="FFFFFF" w:themeFill="background1"/>
            <w:noWrap/>
            <w:vAlign w:val="center"/>
          </w:tcPr>
          <w:p w14:paraId="6F485CB7" w14:textId="77777777" w:rsidR="000B056F" w:rsidRPr="00166AE2" w:rsidRDefault="000B056F" w:rsidP="00A631F6">
            <w:pPr>
              <w:spacing w:line="360" w:lineRule="auto"/>
              <w:jc w:val="center"/>
              <w:rPr>
                <w:color w:val="000000"/>
                <w:lang w:bidi="ar-SA"/>
              </w:rPr>
            </w:pPr>
            <w:r w:rsidRPr="00166AE2">
              <w:rPr>
                <w:color w:val="000000"/>
              </w:rPr>
              <w:t>27</w:t>
            </w:r>
          </w:p>
        </w:tc>
        <w:tc>
          <w:tcPr>
            <w:tcW w:w="810" w:type="dxa"/>
            <w:shd w:val="clear" w:color="auto" w:fill="FFFFFF" w:themeFill="background1"/>
            <w:noWrap/>
            <w:vAlign w:val="center"/>
          </w:tcPr>
          <w:p w14:paraId="4619C906" w14:textId="77777777" w:rsidR="000B056F" w:rsidRPr="00166AE2" w:rsidRDefault="000B056F" w:rsidP="00A631F6">
            <w:pPr>
              <w:spacing w:line="360" w:lineRule="auto"/>
              <w:jc w:val="center"/>
              <w:rPr>
                <w:color w:val="000000"/>
                <w:lang w:bidi="ar-SA"/>
              </w:rPr>
            </w:pPr>
            <w:r w:rsidRPr="00166AE2">
              <w:rPr>
                <w:color w:val="000000"/>
              </w:rPr>
              <w:t>6</w:t>
            </w:r>
          </w:p>
        </w:tc>
        <w:tc>
          <w:tcPr>
            <w:tcW w:w="720" w:type="dxa"/>
            <w:shd w:val="clear" w:color="auto" w:fill="FFFFFF" w:themeFill="background1"/>
            <w:vAlign w:val="center"/>
          </w:tcPr>
          <w:p w14:paraId="6641BE6C" w14:textId="77777777" w:rsidR="000B056F" w:rsidRPr="00166AE2" w:rsidRDefault="000B056F" w:rsidP="00A631F6">
            <w:pPr>
              <w:spacing w:line="360" w:lineRule="auto"/>
              <w:jc w:val="center"/>
              <w:rPr>
                <w:color w:val="000000"/>
                <w:lang w:bidi="ar-SA"/>
              </w:rPr>
            </w:pPr>
            <w:r w:rsidRPr="00166AE2">
              <w:rPr>
                <w:color w:val="000000"/>
              </w:rPr>
              <w:t>21</w:t>
            </w:r>
          </w:p>
        </w:tc>
        <w:tc>
          <w:tcPr>
            <w:tcW w:w="1080" w:type="dxa"/>
            <w:shd w:val="clear" w:color="auto" w:fill="FFFFFF" w:themeFill="background1"/>
            <w:vAlign w:val="center"/>
          </w:tcPr>
          <w:p w14:paraId="03332DDF" w14:textId="77777777" w:rsidR="000B056F" w:rsidRPr="00166AE2" w:rsidRDefault="000B056F" w:rsidP="00A631F6">
            <w:pPr>
              <w:spacing w:line="360" w:lineRule="auto"/>
              <w:jc w:val="center"/>
              <w:rPr>
                <w:color w:val="000000"/>
                <w:lang w:bidi="ar-SA"/>
              </w:rPr>
            </w:pPr>
            <w:r w:rsidRPr="00166AE2">
              <w:rPr>
                <w:color w:val="000000"/>
              </w:rPr>
              <w:t>3</w:t>
            </w:r>
          </w:p>
        </w:tc>
        <w:tc>
          <w:tcPr>
            <w:tcW w:w="900" w:type="dxa"/>
            <w:shd w:val="clear" w:color="auto" w:fill="FFFFFF" w:themeFill="background1"/>
            <w:vAlign w:val="center"/>
          </w:tcPr>
          <w:p w14:paraId="5D73886B" w14:textId="77777777" w:rsidR="000B056F" w:rsidRPr="00166AE2" w:rsidRDefault="000B056F" w:rsidP="00A631F6">
            <w:pPr>
              <w:spacing w:line="360" w:lineRule="auto"/>
              <w:jc w:val="center"/>
              <w:rPr>
                <w:color w:val="000000"/>
                <w:lang w:bidi="ar-SA"/>
              </w:rPr>
            </w:pPr>
            <w:r w:rsidRPr="00166AE2">
              <w:rPr>
                <w:color w:val="000000"/>
              </w:rPr>
              <w:t>6</w:t>
            </w:r>
          </w:p>
        </w:tc>
        <w:tc>
          <w:tcPr>
            <w:tcW w:w="720" w:type="dxa"/>
            <w:shd w:val="clear" w:color="auto" w:fill="FFFFFF" w:themeFill="background1"/>
            <w:vAlign w:val="center"/>
          </w:tcPr>
          <w:p w14:paraId="34456ADC" w14:textId="77777777" w:rsidR="000B056F" w:rsidRPr="00166AE2" w:rsidRDefault="000B056F" w:rsidP="00A631F6">
            <w:pPr>
              <w:spacing w:line="360" w:lineRule="auto"/>
              <w:jc w:val="center"/>
              <w:rPr>
                <w:color w:val="000000"/>
                <w:lang w:bidi="ar-SA"/>
              </w:rPr>
            </w:pPr>
            <w:r w:rsidRPr="00166AE2">
              <w:rPr>
                <w:color w:val="000000"/>
              </w:rPr>
              <w:t>9</w:t>
            </w:r>
          </w:p>
        </w:tc>
        <w:tc>
          <w:tcPr>
            <w:tcW w:w="720" w:type="dxa"/>
            <w:shd w:val="clear" w:color="auto" w:fill="FFFFFF" w:themeFill="background1"/>
            <w:vAlign w:val="center"/>
          </w:tcPr>
          <w:p w14:paraId="6621394F" w14:textId="77777777" w:rsidR="000B056F" w:rsidRPr="00166AE2" w:rsidRDefault="000B056F" w:rsidP="00A631F6">
            <w:pPr>
              <w:spacing w:line="360" w:lineRule="auto"/>
              <w:jc w:val="center"/>
              <w:rPr>
                <w:color w:val="000000"/>
                <w:lang w:bidi="ar-SA"/>
              </w:rPr>
            </w:pPr>
            <w:r w:rsidRPr="00166AE2">
              <w:rPr>
                <w:color w:val="000000"/>
              </w:rPr>
              <w:t>6</w:t>
            </w:r>
          </w:p>
        </w:tc>
        <w:tc>
          <w:tcPr>
            <w:tcW w:w="1170" w:type="dxa"/>
            <w:shd w:val="clear" w:color="auto" w:fill="FFFFFF" w:themeFill="background1"/>
            <w:vAlign w:val="center"/>
          </w:tcPr>
          <w:p w14:paraId="23A07F2A" w14:textId="77777777" w:rsidR="000B056F" w:rsidRPr="00166AE2" w:rsidRDefault="000B056F" w:rsidP="00A631F6">
            <w:pPr>
              <w:spacing w:line="360" w:lineRule="auto"/>
              <w:jc w:val="center"/>
              <w:rPr>
                <w:color w:val="000000"/>
                <w:lang w:bidi="ar-SA"/>
              </w:rPr>
            </w:pPr>
            <w:r w:rsidRPr="00166AE2">
              <w:rPr>
                <w:color w:val="000000"/>
              </w:rPr>
              <w:t>4</w:t>
            </w:r>
          </w:p>
        </w:tc>
        <w:tc>
          <w:tcPr>
            <w:tcW w:w="810" w:type="dxa"/>
            <w:shd w:val="clear" w:color="auto" w:fill="FFFFFF" w:themeFill="background1"/>
            <w:vAlign w:val="center"/>
          </w:tcPr>
          <w:p w14:paraId="5F3B4493" w14:textId="77777777" w:rsidR="000B056F" w:rsidRPr="00166AE2" w:rsidRDefault="000B056F" w:rsidP="00A631F6">
            <w:pPr>
              <w:spacing w:line="360" w:lineRule="auto"/>
              <w:jc w:val="center"/>
              <w:rPr>
                <w:color w:val="000000"/>
                <w:lang w:bidi="ar-SA"/>
              </w:rPr>
            </w:pPr>
            <w:r w:rsidRPr="00166AE2">
              <w:rPr>
                <w:color w:val="000000"/>
              </w:rPr>
              <w:t>2</w:t>
            </w:r>
          </w:p>
        </w:tc>
      </w:tr>
      <w:tr w:rsidR="000B056F" w:rsidRPr="008148C0" w14:paraId="607C6EF0" w14:textId="77777777" w:rsidTr="00A631F6">
        <w:trPr>
          <w:trHeight w:val="312"/>
          <w:jc w:val="center"/>
        </w:trPr>
        <w:tc>
          <w:tcPr>
            <w:tcW w:w="1350" w:type="dxa"/>
            <w:tcBorders>
              <w:bottom w:val="single" w:sz="4" w:space="0" w:color="auto"/>
            </w:tcBorders>
            <w:shd w:val="clear" w:color="auto" w:fill="FFFFFF" w:themeFill="background1"/>
            <w:noWrap/>
            <w:vAlign w:val="center"/>
          </w:tcPr>
          <w:p w14:paraId="68542CA4" w14:textId="77777777" w:rsidR="000B056F" w:rsidRPr="00166AE2" w:rsidRDefault="000B056F" w:rsidP="00A631F6">
            <w:pPr>
              <w:spacing w:line="360" w:lineRule="auto"/>
              <w:rPr>
                <w:color w:val="000000"/>
              </w:rPr>
            </w:pPr>
            <w:r w:rsidRPr="00166AE2">
              <w:rPr>
                <w:color w:val="000000"/>
              </w:rPr>
              <w:t>EFMK-26</w:t>
            </w:r>
          </w:p>
        </w:tc>
        <w:tc>
          <w:tcPr>
            <w:tcW w:w="630" w:type="dxa"/>
            <w:tcBorders>
              <w:bottom w:val="single" w:sz="4" w:space="0" w:color="auto"/>
            </w:tcBorders>
            <w:shd w:val="clear" w:color="auto" w:fill="FFFFFF" w:themeFill="background1"/>
            <w:noWrap/>
            <w:vAlign w:val="center"/>
          </w:tcPr>
          <w:p w14:paraId="004172B6" w14:textId="77777777" w:rsidR="000B056F" w:rsidRPr="00166AE2" w:rsidRDefault="000B056F" w:rsidP="00A631F6">
            <w:pPr>
              <w:spacing w:line="360" w:lineRule="auto"/>
              <w:jc w:val="center"/>
              <w:rPr>
                <w:color w:val="000000"/>
              </w:rPr>
            </w:pPr>
            <w:r w:rsidRPr="00166AE2">
              <w:rPr>
                <w:color w:val="000000"/>
              </w:rPr>
              <w:t>60</w:t>
            </w:r>
          </w:p>
        </w:tc>
        <w:tc>
          <w:tcPr>
            <w:tcW w:w="630" w:type="dxa"/>
            <w:tcBorders>
              <w:bottom w:val="single" w:sz="4" w:space="0" w:color="auto"/>
            </w:tcBorders>
            <w:shd w:val="clear" w:color="auto" w:fill="FFFFFF" w:themeFill="background1"/>
            <w:noWrap/>
            <w:vAlign w:val="center"/>
          </w:tcPr>
          <w:p w14:paraId="69DA6F81" w14:textId="77777777" w:rsidR="000B056F" w:rsidRPr="00166AE2" w:rsidRDefault="000B056F" w:rsidP="00A631F6">
            <w:pPr>
              <w:spacing w:line="360" w:lineRule="auto"/>
              <w:jc w:val="center"/>
              <w:rPr>
                <w:color w:val="000000"/>
              </w:rPr>
            </w:pPr>
            <w:r w:rsidRPr="00166AE2">
              <w:rPr>
                <w:color w:val="000000"/>
              </w:rPr>
              <w:t>22</w:t>
            </w:r>
          </w:p>
        </w:tc>
        <w:tc>
          <w:tcPr>
            <w:tcW w:w="900" w:type="dxa"/>
            <w:tcBorders>
              <w:bottom w:val="single" w:sz="4" w:space="0" w:color="auto"/>
            </w:tcBorders>
            <w:shd w:val="clear" w:color="auto" w:fill="FFFFFF" w:themeFill="background1"/>
            <w:noWrap/>
            <w:vAlign w:val="center"/>
          </w:tcPr>
          <w:p w14:paraId="7BF49B53" w14:textId="77777777" w:rsidR="000B056F" w:rsidRPr="00166AE2" w:rsidRDefault="000B056F" w:rsidP="00A631F6">
            <w:pPr>
              <w:spacing w:line="360" w:lineRule="auto"/>
              <w:jc w:val="center"/>
              <w:rPr>
                <w:color w:val="000000"/>
              </w:rPr>
            </w:pPr>
            <w:r w:rsidRPr="00166AE2">
              <w:rPr>
                <w:color w:val="000000"/>
              </w:rPr>
              <w:t>6</w:t>
            </w:r>
          </w:p>
        </w:tc>
        <w:tc>
          <w:tcPr>
            <w:tcW w:w="810" w:type="dxa"/>
            <w:tcBorders>
              <w:bottom w:val="single" w:sz="4" w:space="0" w:color="auto"/>
            </w:tcBorders>
            <w:shd w:val="clear" w:color="auto" w:fill="FFFFFF" w:themeFill="background1"/>
            <w:noWrap/>
            <w:vAlign w:val="center"/>
          </w:tcPr>
          <w:p w14:paraId="71F7CA37" w14:textId="77777777" w:rsidR="000B056F" w:rsidRPr="00166AE2" w:rsidRDefault="000B056F" w:rsidP="00A631F6">
            <w:pPr>
              <w:spacing w:line="360" w:lineRule="auto"/>
              <w:jc w:val="center"/>
              <w:rPr>
                <w:color w:val="000000"/>
              </w:rPr>
            </w:pPr>
            <w:r w:rsidRPr="00166AE2">
              <w:rPr>
                <w:color w:val="000000"/>
              </w:rPr>
              <w:t>5</w:t>
            </w:r>
          </w:p>
        </w:tc>
        <w:tc>
          <w:tcPr>
            <w:tcW w:w="720" w:type="dxa"/>
            <w:tcBorders>
              <w:bottom w:val="single" w:sz="4" w:space="0" w:color="auto"/>
            </w:tcBorders>
            <w:shd w:val="clear" w:color="auto" w:fill="FFFFFF" w:themeFill="background1"/>
            <w:noWrap/>
            <w:vAlign w:val="center"/>
          </w:tcPr>
          <w:p w14:paraId="4A15A4FA" w14:textId="77777777" w:rsidR="000B056F" w:rsidRPr="00166AE2" w:rsidRDefault="000B056F" w:rsidP="00A631F6">
            <w:pPr>
              <w:spacing w:line="360" w:lineRule="auto"/>
              <w:jc w:val="center"/>
              <w:rPr>
                <w:color w:val="000000"/>
              </w:rPr>
            </w:pPr>
            <w:r w:rsidRPr="00166AE2">
              <w:rPr>
                <w:color w:val="000000"/>
              </w:rPr>
              <w:t>10</w:t>
            </w:r>
          </w:p>
        </w:tc>
        <w:tc>
          <w:tcPr>
            <w:tcW w:w="990" w:type="dxa"/>
            <w:tcBorders>
              <w:bottom w:val="single" w:sz="4" w:space="0" w:color="auto"/>
            </w:tcBorders>
            <w:shd w:val="clear" w:color="auto" w:fill="FFFFFF" w:themeFill="background1"/>
            <w:noWrap/>
            <w:vAlign w:val="center"/>
          </w:tcPr>
          <w:p w14:paraId="3B66F48B" w14:textId="77777777" w:rsidR="000B056F" w:rsidRPr="00166AE2" w:rsidRDefault="000B056F" w:rsidP="00A631F6">
            <w:pPr>
              <w:spacing w:line="360" w:lineRule="auto"/>
              <w:jc w:val="center"/>
              <w:rPr>
                <w:color w:val="000000"/>
              </w:rPr>
            </w:pPr>
            <w:r w:rsidRPr="00166AE2">
              <w:rPr>
                <w:color w:val="000000"/>
              </w:rPr>
              <w:t>22</w:t>
            </w:r>
          </w:p>
        </w:tc>
        <w:tc>
          <w:tcPr>
            <w:tcW w:w="810" w:type="dxa"/>
            <w:tcBorders>
              <w:bottom w:val="single" w:sz="4" w:space="0" w:color="auto"/>
            </w:tcBorders>
            <w:shd w:val="clear" w:color="auto" w:fill="FFFFFF" w:themeFill="background1"/>
            <w:noWrap/>
            <w:vAlign w:val="center"/>
          </w:tcPr>
          <w:p w14:paraId="77C05DA5" w14:textId="77777777" w:rsidR="000B056F" w:rsidRPr="00166AE2" w:rsidRDefault="000B056F" w:rsidP="00A631F6">
            <w:pPr>
              <w:spacing w:line="360" w:lineRule="auto"/>
              <w:jc w:val="center"/>
              <w:rPr>
                <w:color w:val="000000"/>
              </w:rPr>
            </w:pPr>
            <w:r w:rsidRPr="00166AE2">
              <w:rPr>
                <w:color w:val="000000"/>
              </w:rPr>
              <w:t>5</w:t>
            </w:r>
          </w:p>
        </w:tc>
        <w:tc>
          <w:tcPr>
            <w:tcW w:w="720" w:type="dxa"/>
            <w:tcBorders>
              <w:bottom w:val="single" w:sz="4" w:space="0" w:color="auto"/>
            </w:tcBorders>
            <w:shd w:val="clear" w:color="auto" w:fill="FFFFFF" w:themeFill="background1"/>
            <w:vAlign w:val="center"/>
          </w:tcPr>
          <w:p w14:paraId="29D58B63" w14:textId="77777777" w:rsidR="000B056F" w:rsidRPr="00166AE2" w:rsidRDefault="000B056F" w:rsidP="00A631F6">
            <w:pPr>
              <w:spacing w:line="360" w:lineRule="auto"/>
              <w:jc w:val="center"/>
              <w:rPr>
                <w:color w:val="000000"/>
              </w:rPr>
            </w:pPr>
            <w:r w:rsidRPr="00166AE2">
              <w:rPr>
                <w:color w:val="000000"/>
              </w:rPr>
              <w:t>18</w:t>
            </w:r>
          </w:p>
        </w:tc>
        <w:tc>
          <w:tcPr>
            <w:tcW w:w="1080" w:type="dxa"/>
            <w:tcBorders>
              <w:bottom w:val="single" w:sz="4" w:space="0" w:color="auto"/>
            </w:tcBorders>
            <w:shd w:val="clear" w:color="auto" w:fill="FFFFFF" w:themeFill="background1"/>
            <w:vAlign w:val="center"/>
          </w:tcPr>
          <w:p w14:paraId="005125F7" w14:textId="77777777" w:rsidR="000B056F" w:rsidRPr="00166AE2" w:rsidRDefault="000B056F" w:rsidP="00A631F6">
            <w:pPr>
              <w:spacing w:line="360" w:lineRule="auto"/>
              <w:jc w:val="center"/>
              <w:rPr>
                <w:color w:val="000000"/>
              </w:rPr>
            </w:pPr>
            <w:r w:rsidRPr="00166AE2">
              <w:rPr>
                <w:color w:val="000000"/>
              </w:rPr>
              <w:t>2</w:t>
            </w:r>
          </w:p>
        </w:tc>
        <w:tc>
          <w:tcPr>
            <w:tcW w:w="900" w:type="dxa"/>
            <w:tcBorders>
              <w:bottom w:val="single" w:sz="4" w:space="0" w:color="auto"/>
            </w:tcBorders>
            <w:shd w:val="clear" w:color="auto" w:fill="FFFFFF" w:themeFill="background1"/>
            <w:vAlign w:val="center"/>
          </w:tcPr>
          <w:p w14:paraId="442A35C5" w14:textId="77777777" w:rsidR="000B056F" w:rsidRPr="00166AE2" w:rsidRDefault="000B056F" w:rsidP="00A631F6">
            <w:pPr>
              <w:spacing w:line="360" w:lineRule="auto"/>
              <w:jc w:val="center"/>
              <w:rPr>
                <w:color w:val="000000"/>
              </w:rPr>
            </w:pPr>
            <w:r w:rsidRPr="00166AE2">
              <w:rPr>
                <w:color w:val="000000"/>
              </w:rPr>
              <w:t>3</w:t>
            </w:r>
          </w:p>
        </w:tc>
        <w:tc>
          <w:tcPr>
            <w:tcW w:w="720" w:type="dxa"/>
            <w:tcBorders>
              <w:bottom w:val="single" w:sz="4" w:space="0" w:color="auto"/>
            </w:tcBorders>
            <w:shd w:val="clear" w:color="auto" w:fill="FFFFFF" w:themeFill="background1"/>
            <w:vAlign w:val="center"/>
          </w:tcPr>
          <w:p w14:paraId="225D9385" w14:textId="77777777" w:rsidR="000B056F" w:rsidRPr="00166AE2" w:rsidRDefault="000B056F" w:rsidP="00A631F6">
            <w:pPr>
              <w:spacing w:line="360" w:lineRule="auto"/>
              <w:jc w:val="center"/>
              <w:rPr>
                <w:color w:val="000000"/>
              </w:rPr>
            </w:pPr>
            <w:r w:rsidRPr="00166AE2">
              <w:rPr>
                <w:color w:val="000000"/>
              </w:rPr>
              <w:t>5</w:t>
            </w:r>
          </w:p>
        </w:tc>
        <w:tc>
          <w:tcPr>
            <w:tcW w:w="720" w:type="dxa"/>
            <w:tcBorders>
              <w:bottom w:val="single" w:sz="4" w:space="0" w:color="auto"/>
            </w:tcBorders>
            <w:shd w:val="clear" w:color="auto" w:fill="FFFFFF" w:themeFill="background1"/>
            <w:vAlign w:val="center"/>
          </w:tcPr>
          <w:p w14:paraId="7AF12C15" w14:textId="77777777" w:rsidR="000B056F" w:rsidRPr="00166AE2" w:rsidRDefault="000B056F" w:rsidP="00A631F6">
            <w:pPr>
              <w:spacing w:line="360" w:lineRule="auto"/>
              <w:jc w:val="center"/>
              <w:rPr>
                <w:color w:val="000000"/>
              </w:rPr>
            </w:pPr>
            <w:r w:rsidRPr="00166AE2">
              <w:rPr>
                <w:color w:val="000000"/>
              </w:rPr>
              <w:t>5</w:t>
            </w:r>
          </w:p>
        </w:tc>
        <w:tc>
          <w:tcPr>
            <w:tcW w:w="1170" w:type="dxa"/>
            <w:tcBorders>
              <w:bottom w:val="single" w:sz="4" w:space="0" w:color="auto"/>
            </w:tcBorders>
            <w:shd w:val="clear" w:color="auto" w:fill="FFFFFF" w:themeFill="background1"/>
            <w:vAlign w:val="center"/>
          </w:tcPr>
          <w:p w14:paraId="11350882" w14:textId="77777777" w:rsidR="000B056F" w:rsidRPr="00166AE2" w:rsidRDefault="000B056F" w:rsidP="00A631F6">
            <w:pPr>
              <w:spacing w:line="360" w:lineRule="auto"/>
              <w:jc w:val="center"/>
              <w:rPr>
                <w:color w:val="000000"/>
              </w:rPr>
            </w:pPr>
            <w:r w:rsidRPr="00166AE2">
              <w:rPr>
                <w:color w:val="000000"/>
              </w:rPr>
              <w:t>4</w:t>
            </w:r>
          </w:p>
        </w:tc>
        <w:tc>
          <w:tcPr>
            <w:tcW w:w="810" w:type="dxa"/>
            <w:tcBorders>
              <w:bottom w:val="single" w:sz="4" w:space="0" w:color="auto"/>
            </w:tcBorders>
            <w:shd w:val="clear" w:color="auto" w:fill="FFFFFF" w:themeFill="background1"/>
            <w:vAlign w:val="center"/>
          </w:tcPr>
          <w:p w14:paraId="3A9425D7" w14:textId="77777777" w:rsidR="000B056F" w:rsidRPr="00166AE2" w:rsidRDefault="000B056F" w:rsidP="00A631F6">
            <w:pPr>
              <w:spacing w:line="360" w:lineRule="auto"/>
              <w:jc w:val="center"/>
              <w:rPr>
                <w:color w:val="000000"/>
              </w:rPr>
            </w:pPr>
            <w:r w:rsidRPr="00166AE2">
              <w:rPr>
                <w:color w:val="000000"/>
              </w:rPr>
              <w:t>3</w:t>
            </w:r>
          </w:p>
        </w:tc>
      </w:tr>
    </w:tbl>
    <w:p w14:paraId="576F956F" w14:textId="1BBC9414" w:rsidR="00F45769" w:rsidRDefault="00F45769" w:rsidP="00B766F8"/>
    <w:p w14:paraId="6EC4A0AF" w14:textId="0C8C6138" w:rsidR="00F45769" w:rsidRDefault="00F45769" w:rsidP="00B766F8"/>
    <w:p w14:paraId="08553FDB" w14:textId="21AA7E1D" w:rsidR="00F45769" w:rsidRDefault="00B762F2" w:rsidP="00B766F8">
      <w:r>
        <w:rPr>
          <w:noProof/>
          <w:lang w:bidi="ar-SA"/>
        </w:rPr>
        <mc:AlternateContent>
          <mc:Choice Requires="wps">
            <w:drawing>
              <wp:anchor distT="0" distB="0" distL="114300" distR="114300" simplePos="0" relativeHeight="250737152" behindDoc="0" locked="0" layoutInCell="1" allowOverlap="1" wp14:anchorId="24B4F408" wp14:editId="36E25EFD">
                <wp:simplePos x="0" y="0"/>
                <wp:positionH relativeFrom="column">
                  <wp:posOffset>4000500</wp:posOffset>
                </wp:positionH>
                <wp:positionV relativeFrom="paragraph">
                  <wp:posOffset>327025</wp:posOffset>
                </wp:positionV>
                <wp:extent cx="228600" cy="228600"/>
                <wp:effectExtent l="0" t="0" r="0" b="0"/>
                <wp:wrapThrough wrapText="bothSides">
                  <wp:wrapPolygon edited="0">
                    <wp:start x="0" y="0"/>
                    <wp:lineTo x="0" y="19200"/>
                    <wp:lineTo x="19200" y="19200"/>
                    <wp:lineTo x="19200" y="0"/>
                    <wp:lineTo x="0" y="0"/>
                  </wp:wrapPolygon>
                </wp:wrapThrough>
                <wp:docPr id="222" name="Rectangle 222"/>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26A3CA" id="Rectangle 222" o:spid="_x0000_s1026" style="position:absolute;margin-left:315pt;margin-top:25.75pt;width:18pt;height:18pt;z-index:25073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" fillcolor="white [3212]" stroked="f">
                <w10:wrap type="through"/>
              </v:rect>
            </w:pict>
          </mc:Fallback>
        </mc:AlternateContent>
      </w:r>
    </w:p>
    <w:p w14:paraId="07496599" w14:textId="1C969219" w:rsidR="000B056F" w:rsidRPr="00963BFE" w:rsidRDefault="000B056F" w:rsidP="000B056F">
      <w:pPr>
        <w:ind w:firstLine="1440"/>
        <w:rPr>
          <w:i/>
        </w:rPr>
      </w:pPr>
      <w:r w:rsidRPr="00963BFE">
        <w:rPr>
          <w:i/>
        </w:rPr>
        <w:lastRenderedPageBreak/>
        <w:t>Bouldin Creek outcrop</w:t>
      </w:r>
    </w:p>
    <w:tbl>
      <w:tblPr>
        <w:tblW w:w="12960" w:type="dxa"/>
        <w:jc w:val="center"/>
        <w:shd w:val="clear" w:color="auto" w:fill="FFFFFF" w:themeFill="background1"/>
        <w:tblLayout w:type="fixed"/>
        <w:tblLook w:val="04A0" w:firstRow="1" w:lastRow="0" w:firstColumn="1" w:lastColumn="0" w:noHBand="0" w:noVBand="1"/>
      </w:tblPr>
      <w:tblGrid>
        <w:gridCol w:w="1350"/>
        <w:gridCol w:w="630"/>
        <w:gridCol w:w="630"/>
        <w:gridCol w:w="900"/>
        <w:gridCol w:w="810"/>
        <w:gridCol w:w="720"/>
        <w:gridCol w:w="990"/>
        <w:gridCol w:w="810"/>
        <w:gridCol w:w="720"/>
        <w:gridCol w:w="1080"/>
        <w:gridCol w:w="900"/>
        <w:gridCol w:w="720"/>
        <w:gridCol w:w="720"/>
        <w:gridCol w:w="1170"/>
        <w:gridCol w:w="810"/>
      </w:tblGrid>
      <w:tr w:rsidR="00F45769" w:rsidRPr="00D729F6" w14:paraId="3B41DB78" w14:textId="77777777" w:rsidTr="00A631F6">
        <w:trPr>
          <w:cantSplit/>
          <w:trHeight w:val="1646"/>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25CB4087" w14:textId="51D99E49" w:rsidR="00F45769" w:rsidRPr="00D729F6" w:rsidRDefault="00F45769" w:rsidP="00A631F6">
            <w:pPr>
              <w:spacing w:line="240" w:lineRule="auto"/>
              <w:ind w:left="113" w:right="113"/>
              <w:jc w:val="center"/>
              <w:rPr>
                <w:b/>
                <w:color w:val="000000"/>
                <w:szCs w:val="20"/>
                <w:lang w:bidi="ar-SA"/>
              </w:rPr>
            </w:pPr>
            <w:r w:rsidRPr="00D729F6">
              <w:rPr>
                <w:b/>
                <w:color w:val="000000"/>
                <w:szCs w:val="20"/>
                <w:lang w:bidi="ar-SA"/>
              </w:rPr>
              <w:t>Sample Name</w:t>
            </w:r>
          </w:p>
        </w:tc>
        <w:tc>
          <w:tcPr>
            <w:tcW w:w="630" w:type="dxa"/>
            <w:tcBorders>
              <w:top w:val="single" w:sz="4" w:space="0" w:color="auto"/>
              <w:bottom w:val="single" w:sz="4" w:space="0" w:color="auto"/>
            </w:tcBorders>
            <w:shd w:val="clear" w:color="auto" w:fill="FFFFFF" w:themeFill="background1"/>
            <w:noWrap/>
            <w:textDirection w:val="tbRl"/>
            <w:vAlign w:val="center"/>
          </w:tcPr>
          <w:p w14:paraId="01773963" w14:textId="4B15A165" w:rsidR="00F45769" w:rsidRPr="00D729F6" w:rsidRDefault="00F45769" w:rsidP="00A631F6">
            <w:pPr>
              <w:spacing w:line="240" w:lineRule="auto"/>
              <w:ind w:left="113" w:right="113"/>
              <w:jc w:val="center"/>
              <w:rPr>
                <w:b/>
                <w:bCs/>
                <w:color w:val="000000"/>
                <w:szCs w:val="20"/>
                <w:lang w:bidi="ar-SA"/>
              </w:rPr>
            </w:pPr>
            <w:r w:rsidRPr="00D729F6">
              <w:rPr>
                <w:b/>
                <w:bCs/>
                <w:color w:val="000000"/>
              </w:rPr>
              <w:t>Preg</w:t>
            </w:r>
          </w:p>
        </w:tc>
        <w:tc>
          <w:tcPr>
            <w:tcW w:w="630" w:type="dxa"/>
            <w:tcBorders>
              <w:top w:val="single" w:sz="4" w:space="0" w:color="auto"/>
              <w:bottom w:val="single" w:sz="4" w:space="0" w:color="auto"/>
            </w:tcBorders>
            <w:shd w:val="clear" w:color="auto" w:fill="FFFFFF" w:themeFill="background1"/>
            <w:noWrap/>
            <w:textDirection w:val="tbRl"/>
            <w:vAlign w:val="center"/>
          </w:tcPr>
          <w:p w14:paraId="55E1433C" w14:textId="26278C9B" w:rsidR="00F45769" w:rsidRPr="00D729F6" w:rsidRDefault="00F45769" w:rsidP="00A631F6">
            <w:pPr>
              <w:spacing w:line="240" w:lineRule="auto"/>
              <w:ind w:left="113" w:right="113"/>
              <w:jc w:val="center"/>
              <w:rPr>
                <w:b/>
                <w:bCs/>
                <w:color w:val="000000"/>
                <w:szCs w:val="20"/>
                <w:lang w:bidi="ar-SA"/>
              </w:rPr>
            </w:pPr>
            <w:r w:rsidRPr="00D729F6">
              <w:rPr>
                <w:b/>
                <w:bCs/>
                <w:color w:val="000000"/>
              </w:rPr>
              <w:t>20-Mpreg</w:t>
            </w:r>
          </w:p>
        </w:tc>
        <w:tc>
          <w:tcPr>
            <w:tcW w:w="900" w:type="dxa"/>
            <w:tcBorders>
              <w:top w:val="single" w:sz="4" w:space="0" w:color="auto"/>
              <w:bottom w:val="single" w:sz="4" w:space="0" w:color="auto"/>
            </w:tcBorders>
            <w:shd w:val="clear" w:color="auto" w:fill="FFFFFF" w:themeFill="background1"/>
            <w:noWrap/>
            <w:textDirection w:val="tbRl"/>
            <w:vAlign w:val="center"/>
          </w:tcPr>
          <w:p w14:paraId="3DDD3E73" w14:textId="6C1BE428"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 xml:space="preserve">27 </w:t>
            </w:r>
            <w:r w:rsidRPr="00D729F6">
              <w:rPr>
                <w:b/>
                <w:bCs/>
                <w:color w:val="000000"/>
              </w:rPr>
              <w:t>5</w:t>
            </w:r>
            <w:r>
              <w:rPr>
                <w:rFonts w:ascii="Times New Roman" w:hAnsi="Times New Roman"/>
                <w:b/>
                <w:bCs/>
                <w:color w:val="000000"/>
              </w:rPr>
              <w:t>β</w:t>
            </w:r>
            <w:r w:rsidRPr="00D729F6">
              <w:rPr>
                <w:b/>
                <w:bCs/>
                <w:color w:val="000000"/>
              </w:rPr>
              <w:t>-Chol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6BB18510" w14:textId="571A322F"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27</w:t>
            </w:r>
            <w:r w:rsidRPr="00D729F6">
              <w:rPr>
                <w:b/>
                <w:bCs/>
                <w:color w:val="000000"/>
              </w:rPr>
              <w:t xml:space="preserve"> Diachol (20S)</w:t>
            </w:r>
          </w:p>
        </w:tc>
        <w:tc>
          <w:tcPr>
            <w:tcW w:w="720" w:type="dxa"/>
            <w:tcBorders>
              <w:top w:val="single" w:sz="4" w:space="0" w:color="auto"/>
              <w:bottom w:val="single" w:sz="4" w:space="0" w:color="auto"/>
            </w:tcBorders>
            <w:shd w:val="clear" w:color="auto" w:fill="FFFFFF" w:themeFill="background1"/>
            <w:noWrap/>
            <w:textDirection w:val="tbRl"/>
            <w:vAlign w:val="center"/>
          </w:tcPr>
          <w:p w14:paraId="144A9500" w14:textId="70777940"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27</w:t>
            </w:r>
            <w:r w:rsidRPr="00D729F6">
              <w:rPr>
                <w:b/>
                <w:bCs/>
                <w:color w:val="000000"/>
              </w:rPr>
              <w:t xml:space="preserve"> MAS</w:t>
            </w:r>
          </w:p>
        </w:tc>
        <w:tc>
          <w:tcPr>
            <w:tcW w:w="990" w:type="dxa"/>
            <w:tcBorders>
              <w:top w:val="single" w:sz="4" w:space="0" w:color="auto"/>
              <w:bottom w:val="single" w:sz="4" w:space="0" w:color="auto"/>
            </w:tcBorders>
            <w:shd w:val="clear" w:color="auto" w:fill="FFFFFF" w:themeFill="background1"/>
            <w:noWrap/>
            <w:textDirection w:val="tbRl"/>
            <w:vAlign w:val="center"/>
          </w:tcPr>
          <w:p w14:paraId="0C42E0EB" w14:textId="15367772"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(20S) + C</w:t>
            </w:r>
            <w:r w:rsidRPr="00166AE2">
              <w:rPr>
                <w:b/>
                <w:bCs/>
                <w:color w:val="000000"/>
                <w:sz w:val="20"/>
                <w:vertAlign w:val="subscript"/>
              </w:rPr>
              <w:t>28</w:t>
            </w:r>
            <w:r w:rsidRPr="00D729F6">
              <w:rPr>
                <w:b/>
                <w:bCs/>
                <w:color w:val="000000"/>
                <w:sz w:val="20"/>
              </w:rPr>
              <w:t xml:space="preserve"> Diaergost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7CBB4885" w14:textId="092F1DE8"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27</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-Chol (20R)</w:t>
            </w:r>
          </w:p>
        </w:tc>
        <w:tc>
          <w:tcPr>
            <w:tcW w:w="720" w:type="dxa"/>
            <w:tcBorders>
              <w:top w:val="single" w:sz="4" w:space="0" w:color="auto"/>
              <w:bottom w:val="single" w:sz="4" w:space="0" w:color="auto"/>
            </w:tcBorders>
            <w:shd w:val="clear" w:color="auto" w:fill="FFFFFF" w:themeFill="background1"/>
            <w:textDirection w:val="tbRl"/>
            <w:vAlign w:val="center"/>
          </w:tcPr>
          <w:p w14:paraId="37DA1C84" w14:textId="28C0C0EB"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(20S)</w:t>
            </w:r>
          </w:p>
        </w:tc>
        <w:tc>
          <w:tcPr>
            <w:tcW w:w="1080" w:type="dxa"/>
            <w:tcBorders>
              <w:top w:val="single" w:sz="4" w:space="0" w:color="auto"/>
              <w:bottom w:val="single" w:sz="4" w:space="0" w:color="auto"/>
            </w:tcBorders>
            <w:shd w:val="clear" w:color="auto" w:fill="FFFFFF" w:themeFill="background1"/>
            <w:textDirection w:val="tbRl"/>
            <w:vAlign w:val="center"/>
          </w:tcPr>
          <w:p w14:paraId="4584B3B8" w14:textId="27288455"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(20R) + C</w:t>
            </w:r>
            <w:r w:rsidRPr="00166AE2">
              <w:rPr>
                <w:b/>
                <w:bCs/>
                <w:color w:val="000000"/>
                <w:sz w:val="20"/>
                <w:vertAlign w:val="subscript"/>
              </w:rPr>
              <w:t>28</w:t>
            </w:r>
            <w:r w:rsidRPr="00D729F6">
              <w:rPr>
                <w:b/>
                <w:bCs/>
                <w:color w:val="000000"/>
                <w:sz w:val="20"/>
              </w:rPr>
              <w:t xml:space="preserve"> Diaergost (20R)</w:t>
            </w:r>
          </w:p>
        </w:tc>
        <w:tc>
          <w:tcPr>
            <w:tcW w:w="900" w:type="dxa"/>
            <w:tcBorders>
              <w:top w:val="single" w:sz="4" w:space="0" w:color="auto"/>
              <w:bottom w:val="single" w:sz="4" w:space="0" w:color="auto"/>
            </w:tcBorders>
            <w:shd w:val="clear" w:color="auto" w:fill="FFFFFF" w:themeFill="background1"/>
            <w:textDirection w:val="tbRl"/>
            <w:vAlign w:val="center"/>
          </w:tcPr>
          <w:p w14:paraId="0EEF636D" w14:textId="5F8EF978"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(20S)+C</w:t>
            </w:r>
            <w:r w:rsidRPr="00166AE2">
              <w:rPr>
                <w:b/>
                <w:bCs/>
                <w:color w:val="000000"/>
                <w:sz w:val="20"/>
                <w:vertAlign w:val="subscript"/>
              </w:rPr>
              <w:t>29</w:t>
            </w:r>
            <w:r w:rsidRPr="00D729F6">
              <w:rPr>
                <w:b/>
                <w:bCs/>
                <w:color w:val="000000"/>
                <w:sz w:val="20"/>
              </w:rPr>
              <w:t xml:space="preserve"> Diastig (20R)</w:t>
            </w:r>
          </w:p>
        </w:tc>
        <w:tc>
          <w:tcPr>
            <w:tcW w:w="720" w:type="dxa"/>
            <w:tcBorders>
              <w:top w:val="single" w:sz="4" w:space="0" w:color="auto"/>
              <w:bottom w:val="single" w:sz="4" w:space="0" w:color="auto"/>
            </w:tcBorders>
            <w:shd w:val="clear" w:color="auto" w:fill="FFFFFF" w:themeFill="background1"/>
            <w:textDirection w:val="tbRl"/>
            <w:vAlign w:val="center"/>
          </w:tcPr>
          <w:p w14:paraId="10C60E50" w14:textId="66D1414D"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-Stigmast (20S)</w:t>
            </w:r>
          </w:p>
        </w:tc>
        <w:tc>
          <w:tcPr>
            <w:tcW w:w="720" w:type="dxa"/>
            <w:tcBorders>
              <w:top w:val="single" w:sz="4" w:space="0" w:color="auto"/>
              <w:bottom w:val="single" w:sz="4" w:space="0" w:color="auto"/>
            </w:tcBorders>
            <w:shd w:val="clear" w:color="auto" w:fill="FFFFFF" w:themeFill="background1"/>
            <w:textDirection w:val="tbRl"/>
            <w:vAlign w:val="center"/>
          </w:tcPr>
          <w:p w14:paraId="191FD201" w14:textId="4C9D8836"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(20R)</w:t>
            </w:r>
          </w:p>
        </w:tc>
        <w:tc>
          <w:tcPr>
            <w:tcW w:w="1170" w:type="dxa"/>
            <w:tcBorders>
              <w:top w:val="single" w:sz="4" w:space="0" w:color="auto"/>
              <w:bottom w:val="single" w:sz="4" w:space="0" w:color="auto"/>
            </w:tcBorders>
            <w:shd w:val="clear" w:color="auto" w:fill="FFFFFF" w:themeFill="background1"/>
            <w:textDirection w:val="tbRl"/>
            <w:vAlign w:val="center"/>
          </w:tcPr>
          <w:p w14:paraId="74C83A04" w14:textId="7A4732CB"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(20R) + C</w:t>
            </w:r>
            <w:r w:rsidRPr="00166AE2">
              <w:rPr>
                <w:b/>
                <w:bCs/>
                <w:color w:val="000000"/>
                <w:sz w:val="20"/>
                <w:vertAlign w:val="subscript"/>
              </w:rPr>
              <w:t>29</w:t>
            </w:r>
            <w:r w:rsidRPr="00D729F6">
              <w:rPr>
                <w:b/>
                <w:bCs/>
                <w:color w:val="000000"/>
                <w:sz w:val="20"/>
              </w:rPr>
              <w:t xml:space="preserve"> Diastigmast (20R)</w:t>
            </w:r>
          </w:p>
        </w:tc>
        <w:tc>
          <w:tcPr>
            <w:tcW w:w="810" w:type="dxa"/>
            <w:tcBorders>
              <w:top w:val="single" w:sz="4" w:space="0" w:color="auto"/>
              <w:bottom w:val="single" w:sz="4" w:space="0" w:color="auto"/>
            </w:tcBorders>
            <w:shd w:val="clear" w:color="auto" w:fill="FFFFFF" w:themeFill="background1"/>
            <w:textDirection w:val="tbRl"/>
            <w:vAlign w:val="center"/>
          </w:tcPr>
          <w:p w14:paraId="40669A7F" w14:textId="4BA39D48"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Pr>
                <w:b/>
                <w:bCs/>
                <w:color w:val="000000"/>
                <w:sz w:val="20"/>
              </w:rPr>
              <w:t xml:space="preserve"> 5</w:t>
            </w:r>
            <w:r>
              <w:rPr>
                <w:rFonts w:ascii="Times New Roman" w:hAnsi="Times New Roman"/>
                <w:b/>
                <w:bCs/>
                <w:color w:val="000000"/>
                <w:sz w:val="20"/>
              </w:rPr>
              <w:t>α</w:t>
            </w:r>
            <w:r w:rsidRPr="00D729F6">
              <w:rPr>
                <w:b/>
                <w:bCs/>
                <w:color w:val="000000"/>
                <w:sz w:val="20"/>
              </w:rPr>
              <w:t>-Stigmast (20R)</w:t>
            </w:r>
          </w:p>
        </w:tc>
      </w:tr>
      <w:tr w:rsidR="000B056F" w:rsidRPr="008148C0" w14:paraId="46959FAF" w14:textId="77777777" w:rsidTr="00A631F6">
        <w:trPr>
          <w:trHeight w:val="312"/>
          <w:jc w:val="center"/>
        </w:trPr>
        <w:tc>
          <w:tcPr>
            <w:tcW w:w="1350" w:type="dxa"/>
            <w:tcBorders>
              <w:top w:val="single" w:sz="4" w:space="0" w:color="auto"/>
            </w:tcBorders>
            <w:shd w:val="clear" w:color="auto" w:fill="FFFFFF" w:themeFill="background1"/>
            <w:noWrap/>
            <w:vAlign w:val="center"/>
          </w:tcPr>
          <w:p w14:paraId="688D628F" w14:textId="77777777" w:rsidR="000B056F" w:rsidRPr="00963150" w:rsidRDefault="000B056F" w:rsidP="00A631F6">
            <w:pPr>
              <w:spacing w:before="240" w:line="360" w:lineRule="auto"/>
              <w:rPr>
                <w:color w:val="000000"/>
                <w:lang w:bidi="ar-SA"/>
              </w:rPr>
            </w:pPr>
            <w:r w:rsidRPr="00963150">
              <w:rPr>
                <w:color w:val="000000"/>
              </w:rPr>
              <w:t>EFBC-5</w:t>
            </w:r>
          </w:p>
        </w:tc>
        <w:tc>
          <w:tcPr>
            <w:tcW w:w="630" w:type="dxa"/>
            <w:tcBorders>
              <w:top w:val="single" w:sz="4" w:space="0" w:color="auto"/>
            </w:tcBorders>
            <w:shd w:val="clear" w:color="auto" w:fill="FFFFFF" w:themeFill="background1"/>
            <w:noWrap/>
            <w:vAlign w:val="center"/>
          </w:tcPr>
          <w:p w14:paraId="130AEB3B" w14:textId="77777777" w:rsidR="000B056F" w:rsidRPr="00963150" w:rsidRDefault="000B056F" w:rsidP="00A631F6">
            <w:pPr>
              <w:spacing w:before="240" w:line="360" w:lineRule="auto"/>
              <w:jc w:val="center"/>
              <w:rPr>
                <w:color w:val="000000"/>
                <w:lang w:bidi="ar-SA"/>
              </w:rPr>
            </w:pPr>
            <w:r w:rsidRPr="00963150">
              <w:rPr>
                <w:color w:val="000000"/>
              </w:rPr>
              <w:t>2</w:t>
            </w:r>
          </w:p>
        </w:tc>
        <w:tc>
          <w:tcPr>
            <w:tcW w:w="630" w:type="dxa"/>
            <w:tcBorders>
              <w:top w:val="single" w:sz="4" w:space="0" w:color="auto"/>
            </w:tcBorders>
            <w:shd w:val="clear" w:color="auto" w:fill="FFFFFF" w:themeFill="background1"/>
            <w:noWrap/>
            <w:vAlign w:val="center"/>
          </w:tcPr>
          <w:p w14:paraId="24EF03C3" w14:textId="77777777" w:rsidR="000B056F" w:rsidRPr="00963150" w:rsidRDefault="000B056F" w:rsidP="00A631F6">
            <w:pPr>
              <w:spacing w:before="240" w:line="360" w:lineRule="auto"/>
              <w:jc w:val="center"/>
              <w:rPr>
                <w:color w:val="000000"/>
                <w:lang w:bidi="ar-SA"/>
              </w:rPr>
            </w:pPr>
            <w:r w:rsidRPr="00963150">
              <w:rPr>
                <w:color w:val="000000"/>
              </w:rPr>
              <w:t>5</w:t>
            </w:r>
          </w:p>
        </w:tc>
        <w:tc>
          <w:tcPr>
            <w:tcW w:w="900" w:type="dxa"/>
            <w:tcBorders>
              <w:top w:val="single" w:sz="4" w:space="0" w:color="auto"/>
            </w:tcBorders>
            <w:shd w:val="clear" w:color="auto" w:fill="FFFFFF" w:themeFill="background1"/>
            <w:noWrap/>
            <w:vAlign w:val="center"/>
          </w:tcPr>
          <w:p w14:paraId="007014B4" w14:textId="77777777" w:rsidR="000B056F" w:rsidRPr="00963150" w:rsidRDefault="000B056F" w:rsidP="00A631F6">
            <w:pPr>
              <w:spacing w:before="240" w:line="360" w:lineRule="auto"/>
              <w:jc w:val="center"/>
              <w:rPr>
                <w:color w:val="000000"/>
                <w:lang w:bidi="ar-SA"/>
              </w:rPr>
            </w:pPr>
            <w:r w:rsidRPr="00963150">
              <w:rPr>
                <w:color w:val="000000"/>
              </w:rPr>
              <w:t>2</w:t>
            </w:r>
          </w:p>
        </w:tc>
        <w:tc>
          <w:tcPr>
            <w:tcW w:w="810" w:type="dxa"/>
            <w:tcBorders>
              <w:top w:val="single" w:sz="4" w:space="0" w:color="auto"/>
            </w:tcBorders>
            <w:shd w:val="clear" w:color="auto" w:fill="FFFFFF" w:themeFill="background1"/>
            <w:noWrap/>
            <w:vAlign w:val="center"/>
          </w:tcPr>
          <w:p w14:paraId="66D6EE18" w14:textId="77777777" w:rsidR="000B056F" w:rsidRPr="00963150" w:rsidRDefault="000B056F" w:rsidP="00A631F6">
            <w:pPr>
              <w:spacing w:before="240" w:line="360" w:lineRule="auto"/>
              <w:jc w:val="center"/>
              <w:rPr>
                <w:color w:val="000000"/>
                <w:lang w:bidi="ar-SA"/>
              </w:rPr>
            </w:pPr>
            <w:r w:rsidRPr="00963150">
              <w:rPr>
                <w:color w:val="000000"/>
              </w:rPr>
              <w:t>3</w:t>
            </w:r>
          </w:p>
        </w:tc>
        <w:tc>
          <w:tcPr>
            <w:tcW w:w="720" w:type="dxa"/>
            <w:tcBorders>
              <w:top w:val="single" w:sz="4" w:space="0" w:color="auto"/>
            </w:tcBorders>
            <w:shd w:val="clear" w:color="auto" w:fill="FFFFFF" w:themeFill="background1"/>
            <w:noWrap/>
            <w:vAlign w:val="center"/>
          </w:tcPr>
          <w:p w14:paraId="5E78EB1B" w14:textId="77777777" w:rsidR="000B056F" w:rsidRPr="00963150" w:rsidRDefault="000B056F" w:rsidP="00A631F6">
            <w:pPr>
              <w:spacing w:before="240" w:line="360" w:lineRule="auto"/>
              <w:jc w:val="center"/>
              <w:rPr>
                <w:color w:val="000000"/>
                <w:lang w:bidi="ar-SA"/>
              </w:rPr>
            </w:pPr>
            <w:r w:rsidRPr="00963150">
              <w:rPr>
                <w:color w:val="000000"/>
              </w:rPr>
              <w:t>5</w:t>
            </w:r>
          </w:p>
        </w:tc>
        <w:tc>
          <w:tcPr>
            <w:tcW w:w="990" w:type="dxa"/>
            <w:tcBorders>
              <w:top w:val="single" w:sz="4" w:space="0" w:color="auto"/>
            </w:tcBorders>
            <w:shd w:val="clear" w:color="auto" w:fill="FFFFFF" w:themeFill="background1"/>
            <w:noWrap/>
            <w:vAlign w:val="center"/>
          </w:tcPr>
          <w:p w14:paraId="5FE04EB0" w14:textId="77777777" w:rsidR="000B056F" w:rsidRPr="00963150" w:rsidRDefault="000B056F" w:rsidP="00A631F6">
            <w:pPr>
              <w:spacing w:before="240" w:line="360" w:lineRule="auto"/>
              <w:jc w:val="center"/>
              <w:rPr>
                <w:color w:val="000000"/>
                <w:lang w:bidi="ar-SA"/>
              </w:rPr>
            </w:pPr>
            <w:r w:rsidRPr="00963150">
              <w:rPr>
                <w:color w:val="000000"/>
              </w:rPr>
              <w:t>47</w:t>
            </w:r>
          </w:p>
        </w:tc>
        <w:tc>
          <w:tcPr>
            <w:tcW w:w="810" w:type="dxa"/>
            <w:tcBorders>
              <w:top w:val="single" w:sz="4" w:space="0" w:color="auto"/>
            </w:tcBorders>
            <w:shd w:val="clear" w:color="auto" w:fill="FFFFFF" w:themeFill="background1"/>
            <w:noWrap/>
            <w:vAlign w:val="center"/>
          </w:tcPr>
          <w:p w14:paraId="3B3794A6" w14:textId="77777777" w:rsidR="000B056F" w:rsidRPr="00963150" w:rsidRDefault="000B056F" w:rsidP="00A631F6">
            <w:pPr>
              <w:spacing w:before="240" w:line="360" w:lineRule="auto"/>
              <w:jc w:val="center"/>
              <w:rPr>
                <w:color w:val="000000"/>
                <w:lang w:bidi="ar-SA"/>
              </w:rPr>
            </w:pPr>
            <w:r w:rsidRPr="00963150">
              <w:rPr>
                <w:color w:val="000000"/>
              </w:rPr>
              <w:t>7</w:t>
            </w:r>
          </w:p>
        </w:tc>
        <w:tc>
          <w:tcPr>
            <w:tcW w:w="720" w:type="dxa"/>
            <w:tcBorders>
              <w:top w:val="single" w:sz="4" w:space="0" w:color="auto"/>
            </w:tcBorders>
            <w:shd w:val="clear" w:color="auto" w:fill="FFFFFF" w:themeFill="background1"/>
            <w:vAlign w:val="center"/>
          </w:tcPr>
          <w:p w14:paraId="5E4E6E8F" w14:textId="77777777" w:rsidR="000B056F" w:rsidRPr="00963150" w:rsidRDefault="000B056F" w:rsidP="00A631F6">
            <w:pPr>
              <w:spacing w:before="240" w:line="360" w:lineRule="auto"/>
              <w:jc w:val="center"/>
              <w:rPr>
                <w:color w:val="000000"/>
                <w:lang w:bidi="ar-SA"/>
              </w:rPr>
            </w:pPr>
            <w:r w:rsidRPr="00963150">
              <w:rPr>
                <w:color w:val="000000"/>
              </w:rPr>
              <w:t>85</w:t>
            </w:r>
          </w:p>
        </w:tc>
        <w:tc>
          <w:tcPr>
            <w:tcW w:w="1080" w:type="dxa"/>
            <w:tcBorders>
              <w:top w:val="single" w:sz="4" w:space="0" w:color="auto"/>
            </w:tcBorders>
            <w:shd w:val="clear" w:color="auto" w:fill="FFFFFF" w:themeFill="background1"/>
            <w:vAlign w:val="center"/>
          </w:tcPr>
          <w:p w14:paraId="01F43E04" w14:textId="77777777" w:rsidR="000B056F" w:rsidRPr="00963150" w:rsidRDefault="000B056F" w:rsidP="00A631F6">
            <w:pPr>
              <w:spacing w:before="240" w:line="360" w:lineRule="auto"/>
              <w:jc w:val="center"/>
              <w:rPr>
                <w:color w:val="000000"/>
                <w:lang w:bidi="ar-SA"/>
              </w:rPr>
            </w:pPr>
            <w:r w:rsidRPr="00963150">
              <w:rPr>
                <w:color w:val="000000"/>
              </w:rPr>
              <w:t>3</w:t>
            </w:r>
          </w:p>
        </w:tc>
        <w:tc>
          <w:tcPr>
            <w:tcW w:w="900" w:type="dxa"/>
            <w:tcBorders>
              <w:top w:val="single" w:sz="4" w:space="0" w:color="auto"/>
            </w:tcBorders>
            <w:shd w:val="clear" w:color="auto" w:fill="FFFFFF" w:themeFill="background1"/>
            <w:vAlign w:val="center"/>
          </w:tcPr>
          <w:p w14:paraId="11FBDFAB" w14:textId="77777777" w:rsidR="000B056F" w:rsidRPr="00963150" w:rsidRDefault="000B056F" w:rsidP="00A631F6">
            <w:pPr>
              <w:spacing w:before="240" w:line="360" w:lineRule="auto"/>
              <w:jc w:val="center"/>
              <w:rPr>
                <w:color w:val="000000"/>
                <w:lang w:bidi="ar-SA"/>
              </w:rPr>
            </w:pPr>
            <w:r w:rsidRPr="00963150">
              <w:rPr>
                <w:color w:val="000000"/>
              </w:rPr>
              <w:t>4</w:t>
            </w:r>
          </w:p>
        </w:tc>
        <w:tc>
          <w:tcPr>
            <w:tcW w:w="720" w:type="dxa"/>
            <w:tcBorders>
              <w:top w:val="single" w:sz="4" w:space="0" w:color="auto"/>
            </w:tcBorders>
            <w:shd w:val="clear" w:color="auto" w:fill="FFFFFF" w:themeFill="background1"/>
            <w:vAlign w:val="center"/>
          </w:tcPr>
          <w:p w14:paraId="06C07027" w14:textId="77777777" w:rsidR="000B056F" w:rsidRPr="00963150" w:rsidRDefault="000B056F" w:rsidP="00A631F6">
            <w:pPr>
              <w:spacing w:before="240" w:line="360" w:lineRule="auto"/>
              <w:jc w:val="center"/>
              <w:rPr>
                <w:color w:val="000000"/>
                <w:lang w:bidi="ar-SA"/>
              </w:rPr>
            </w:pPr>
            <w:r w:rsidRPr="00963150">
              <w:rPr>
                <w:color w:val="000000"/>
              </w:rPr>
              <w:t>15</w:t>
            </w:r>
          </w:p>
        </w:tc>
        <w:tc>
          <w:tcPr>
            <w:tcW w:w="720" w:type="dxa"/>
            <w:tcBorders>
              <w:top w:val="single" w:sz="4" w:space="0" w:color="auto"/>
            </w:tcBorders>
            <w:shd w:val="clear" w:color="auto" w:fill="FFFFFF" w:themeFill="background1"/>
            <w:vAlign w:val="center"/>
          </w:tcPr>
          <w:p w14:paraId="1F9B4829" w14:textId="77777777" w:rsidR="000B056F" w:rsidRPr="00963150" w:rsidRDefault="000B056F" w:rsidP="00A631F6">
            <w:pPr>
              <w:spacing w:before="240" w:line="360" w:lineRule="auto"/>
              <w:jc w:val="center"/>
              <w:rPr>
                <w:color w:val="000000"/>
                <w:lang w:bidi="ar-SA"/>
              </w:rPr>
            </w:pPr>
            <w:r w:rsidRPr="00963150">
              <w:rPr>
                <w:color w:val="000000"/>
              </w:rPr>
              <w:t>8</w:t>
            </w:r>
          </w:p>
        </w:tc>
        <w:tc>
          <w:tcPr>
            <w:tcW w:w="1170" w:type="dxa"/>
            <w:tcBorders>
              <w:top w:val="single" w:sz="4" w:space="0" w:color="auto"/>
            </w:tcBorders>
            <w:shd w:val="clear" w:color="auto" w:fill="FFFFFF" w:themeFill="background1"/>
            <w:vAlign w:val="center"/>
          </w:tcPr>
          <w:p w14:paraId="232C0505" w14:textId="77777777" w:rsidR="000B056F" w:rsidRPr="00963150" w:rsidRDefault="000B056F" w:rsidP="00A631F6">
            <w:pPr>
              <w:spacing w:before="240" w:line="360" w:lineRule="auto"/>
              <w:jc w:val="center"/>
              <w:rPr>
                <w:color w:val="000000"/>
                <w:lang w:bidi="ar-SA"/>
              </w:rPr>
            </w:pPr>
            <w:r w:rsidRPr="00963150">
              <w:rPr>
                <w:color w:val="000000"/>
              </w:rPr>
              <w:t>41</w:t>
            </w:r>
          </w:p>
        </w:tc>
        <w:tc>
          <w:tcPr>
            <w:tcW w:w="810" w:type="dxa"/>
            <w:tcBorders>
              <w:top w:val="single" w:sz="4" w:space="0" w:color="auto"/>
            </w:tcBorders>
            <w:shd w:val="clear" w:color="auto" w:fill="FFFFFF" w:themeFill="background1"/>
            <w:vAlign w:val="center"/>
          </w:tcPr>
          <w:p w14:paraId="6AC9462A" w14:textId="77777777" w:rsidR="000B056F" w:rsidRPr="00963150" w:rsidRDefault="000B056F" w:rsidP="00A631F6">
            <w:pPr>
              <w:spacing w:before="240" w:line="360" w:lineRule="auto"/>
              <w:jc w:val="center"/>
              <w:rPr>
                <w:color w:val="000000"/>
                <w:lang w:bidi="ar-SA"/>
              </w:rPr>
            </w:pPr>
            <w:r w:rsidRPr="00963150">
              <w:rPr>
                <w:color w:val="000000"/>
              </w:rPr>
              <w:t>12</w:t>
            </w:r>
          </w:p>
        </w:tc>
      </w:tr>
      <w:tr w:rsidR="000B056F" w:rsidRPr="008148C0" w14:paraId="05FE6D9C" w14:textId="77777777" w:rsidTr="00A631F6">
        <w:trPr>
          <w:trHeight w:val="312"/>
          <w:jc w:val="center"/>
        </w:trPr>
        <w:tc>
          <w:tcPr>
            <w:tcW w:w="1350" w:type="dxa"/>
            <w:shd w:val="clear" w:color="auto" w:fill="FFFFFF" w:themeFill="background1"/>
            <w:noWrap/>
            <w:vAlign w:val="center"/>
          </w:tcPr>
          <w:p w14:paraId="751BE219" w14:textId="77777777" w:rsidR="000B056F" w:rsidRPr="00963150" w:rsidRDefault="000B056F" w:rsidP="00A631F6">
            <w:pPr>
              <w:spacing w:line="360" w:lineRule="auto"/>
              <w:rPr>
                <w:color w:val="000000"/>
                <w:lang w:bidi="ar-SA"/>
              </w:rPr>
            </w:pPr>
            <w:r w:rsidRPr="00963150">
              <w:rPr>
                <w:color w:val="000000"/>
              </w:rPr>
              <w:t>EFBC-7</w:t>
            </w:r>
          </w:p>
        </w:tc>
        <w:tc>
          <w:tcPr>
            <w:tcW w:w="630" w:type="dxa"/>
            <w:shd w:val="clear" w:color="auto" w:fill="FFFFFF" w:themeFill="background1"/>
            <w:noWrap/>
            <w:vAlign w:val="center"/>
          </w:tcPr>
          <w:p w14:paraId="49BDDE01" w14:textId="77777777" w:rsidR="000B056F" w:rsidRPr="00963150" w:rsidRDefault="000B056F" w:rsidP="00A631F6">
            <w:pPr>
              <w:spacing w:line="360" w:lineRule="auto"/>
              <w:jc w:val="center"/>
              <w:rPr>
                <w:color w:val="000000"/>
                <w:lang w:bidi="ar-SA"/>
              </w:rPr>
            </w:pPr>
            <w:r w:rsidRPr="00963150">
              <w:rPr>
                <w:color w:val="000000"/>
              </w:rPr>
              <w:t>2</w:t>
            </w:r>
          </w:p>
        </w:tc>
        <w:tc>
          <w:tcPr>
            <w:tcW w:w="630" w:type="dxa"/>
            <w:shd w:val="clear" w:color="auto" w:fill="FFFFFF" w:themeFill="background1"/>
            <w:noWrap/>
            <w:vAlign w:val="center"/>
          </w:tcPr>
          <w:p w14:paraId="13FAAF32" w14:textId="77777777" w:rsidR="000B056F" w:rsidRPr="00963150" w:rsidRDefault="000B056F" w:rsidP="00A631F6">
            <w:pPr>
              <w:spacing w:line="360" w:lineRule="auto"/>
              <w:jc w:val="center"/>
              <w:rPr>
                <w:color w:val="000000"/>
                <w:lang w:bidi="ar-SA"/>
              </w:rPr>
            </w:pPr>
            <w:r w:rsidRPr="00963150">
              <w:rPr>
                <w:color w:val="000000"/>
              </w:rPr>
              <w:t>4</w:t>
            </w:r>
          </w:p>
        </w:tc>
        <w:tc>
          <w:tcPr>
            <w:tcW w:w="900" w:type="dxa"/>
            <w:shd w:val="clear" w:color="auto" w:fill="FFFFFF" w:themeFill="background1"/>
            <w:noWrap/>
            <w:vAlign w:val="center"/>
          </w:tcPr>
          <w:p w14:paraId="131FDB0C" w14:textId="77777777" w:rsidR="000B056F" w:rsidRPr="00963150" w:rsidRDefault="000B056F" w:rsidP="00A631F6">
            <w:pPr>
              <w:spacing w:line="360" w:lineRule="auto"/>
              <w:jc w:val="center"/>
              <w:rPr>
                <w:color w:val="000000"/>
                <w:lang w:bidi="ar-SA"/>
              </w:rPr>
            </w:pPr>
            <w:r w:rsidRPr="00963150">
              <w:rPr>
                <w:color w:val="000000"/>
              </w:rPr>
              <w:t>2</w:t>
            </w:r>
          </w:p>
        </w:tc>
        <w:tc>
          <w:tcPr>
            <w:tcW w:w="810" w:type="dxa"/>
            <w:shd w:val="clear" w:color="auto" w:fill="FFFFFF" w:themeFill="background1"/>
            <w:noWrap/>
            <w:vAlign w:val="center"/>
          </w:tcPr>
          <w:p w14:paraId="48231295" w14:textId="77777777" w:rsidR="000B056F" w:rsidRPr="00963150" w:rsidRDefault="000B056F" w:rsidP="00A631F6">
            <w:pPr>
              <w:spacing w:line="360" w:lineRule="auto"/>
              <w:jc w:val="center"/>
              <w:rPr>
                <w:color w:val="000000"/>
                <w:lang w:bidi="ar-SA"/>
              </w:rPr>
            </w:pPr>
            <w:r w:rsidRPr="00963150">
              <w:rPr>
                <w:color w:val="000000"/>
              </w:rPr>
              <w:t>3</w:t>
            </w:r>
          </w:p>
        </w:tc>
        <w:tc>
          <w:tcPr>
            <w:tcW w:w="720" w:type="dxa"/>
            <w:shd w:val="clear" w:color="auto" w:fill="FFFFFF" w:themeFill="background1"/>
            <w:noWrap/>
            <w:vAlign w:val="center"/>
          </w:tcPr>
          <w:p w14:paraId="048CB2F4" w14:textId="77777777" w:rsidR="000B056F" w:rsidRPr="00963150" w:rsidRDefault="000B056F" w:rsidP="00A631F6">
            <w:pPr>
              <w:spacing w:line="360" w:lineRule="auto"/>
              <w:jc w:val="center"/>
              <w:rPr>
                <w:color w:val="000000"/>
                <w:lang w:bidi="ar-SA"/>
              </w:rPr>
            </w:pPr>
            <w:r w:rsidRPr="00963150">
              <w:rPr>
                <w:color w:val="000000"/>
              </w:rPr>
              <w:t>4</w:t>
            </w:r>
          </w:p>
        </w:tc>
        <w:tc>
          <w:tcPr>
            <w:tcW w:w="990" w:type="dxa"/>
            <w:shd w:val="clear" w:color="auto" w:fill="FFFFFF" w:themeFill="background1"/>
            <w:noWrap/>
            <w:vAlign w:val="center"/>
          </w:tcPr>
          <w:p w14:paraId="24B9DF6F" w14:textId="77777777" w:rsidR="000B056F" w:rsidRPr="00963150" w:rsidRDefault="000B056F" w:rsidP="00A631F6">
            <w:pPr>
              <w:spacing w:line="360" w:lineRule="auto"/>
              <w:jc w:val="center"/>
              <w:rPr>
                <w:color w:val="000000"/>
                <w:lang w:bidi="ar-SA"/>
              </w:rPr>
            </w:pPr>
            <w:r w:rsidRPr="00963150">
              <w:rPr>
                <w:color w:val="000000"/>
              </w:rPr>
              <w:t>43</w:t>
            </w:r>
          </w:p>
        </w:tc>
        <w:tc>
          <w:tcPr>
            <w:tcW w:w="810" w:type="dxa"/>
            <w:shd w:val="clear" w:color="auto" w:fill="FFFFFF" w:themeFill="background1"/>
            <w:noWrap/>
            <w:vAlign w:val="center"/>
          </w:tcPr>
          <w:p w14:paraId="09BD5FEC" w14:textId="77777777" w:rsidR="000B056F" w:rsidRPr="00963150" w:rsidRDefault="000B056F" w:rsidP="00A631F6">
            <w:pPr>
              <w:spacing w:line="360" w:lineRule="auto"/>
              <w:jc w:val="center"/>
              <w:rPr>
                <w:color w:val="000000"/>
                <w:lang w:bidi="ar-SA"/>
              </w:rPr>
            </w:pPr>
            <w:r w:rsidRPr="00963150">
              <w:rPr>
                <w:color w:val="000000"/>
              </w:rPr>
              <w:t>6</w:t>
            </w:r>
          </w:p>
        </w:tc>
        <w:tc>
          <w:tcPr>
            <w:tcW w:w="720" w:type="dxa"/>
            <w:shd w:val="clear" w:color="auto" w:fill="FFFFFF" w:themeFill="background1"/>
            <w:vAlign w:val="center"/>
          </w:tcPr>
          <w:p w14:paraId="411595DC" w14:textId="77777777" w:rsidR="000B056F" w:rsidRPr="00963150" w:rsidRDefault="000B056F" w:rsidP="00A631F6">
            <w:pPr>
              <w:spacing w:line="360" w:lineRule="auto"/>
              <w:jc w:val="center"/>
              <w:rPr>
                <w:color w:val="000000"/>
                <w:lang w:bidi="ar-SA"/>
              </w:rPr>
            </w:pPr>
            <w:r w:rsidRPr="00963150">
              <w:rPr>
                <w:color w:val="000000"/>
              </w:rPr>
              <w:t>81</w:t>
            </w:r>
          </w:p>
        </w:tc>
        <w:tc>
          <w:tcPr>
            <w:tcW w:w="1080" w:type="dxa"/>
            <w:shd w:val="clear" w:color="auto" w:fill="FFFFFF" w:themeFill="background1"/>
            <w:vAlign w:val="center"/>
          </w:tcPr>
          <w:p w14:paraId="7422EA71" w14:textId="77777777" w:rsidR="000B056F" w:rsidRPr="00963150" w:rsidRDefault="000B056F" w:rsidP="00A631F6">
            <w:pPr>
              <w:spacing w:line="360" w:lineRule="auto"/>
              <w:jc w:val="center"/>
              <w:rPr>
                <w:color w:val="000000"/>
                <w:lang w:bidi="ar-SA"/>
              </w:rPr>
            </w:pPr>
            <w:r w:rsidRPr="00963150">
              <w:rPr>
                <w:color w:val="000000"/>
              </w:rPr>
              <w:t>2</w:t>
            </w:r>
          </w:p>
        </w:tc>
        <w:tc>
          <w:tcPr>
            <w:tcW w:w="900" w:type="dxa"/>
            <w:shd w:val="clear" w:color="auto" w:fill="FFFFFF" w:themeFill="background1"/>
            <w:vAlign w:val="center"/>
          </w:tcPr>
          <w:p w14:paraId="7A88E2DD" w14:textId="77777777" w:rsidR="000B056F" w:rsidRPr="00963150" w:rsidRDefault="000B056F" w:rsidP="00A631F6">
            <w:pPr>
              <w:spacing w:line="360" w:lineRule="auto"/>
              <w:jc w:val="center"/>
              <w:rPr>
                <w:color w:val="000000"/>
                <w:lang w:bidi="ar-SA"/>
              </w:rPr>
            </w:pPr>
            <w:r w:rsidRPr="00963150">
              <w:rPr>
                <w:color w:val="000000"/>
              </w:rPr>
              <w:t>3</w:t>
            </w:r>
          </w:p>
        </w:tc>
        <w:tc>
          <w:tcPr>
            <w:tcW w:w="720" w:type="dxa"/>
            <w:shd w:val="clear" w:color="auto" w:fill="FFFFFF" w:themeFill="background1"/>
            <w:vAlign w:val="center"/>
          </w:tcPr>
          <w:p w14:paraId="70743530" w14:textId="77777777" w:rsidR="000B056F" w:rsidRPr="00963150" w:rsidRDefault="000B056F" w:rsidP="00A631F6">
            <w:pPr>
              <w:spacing w:line="360" w:lineRule="auto"/>
              <w:jc w:val="center"/>
              <w:rPr>
                <w:color w:val="000000"/>
                <w:lang w:bidi="ar-SA"/>
              </w:rPr>
            </w:pPr>
            <w:r w:rsidRPr="00963150">
              <w:rPr>
                <w:color w:val="000000"/>
              </w:rPr>
              <w:t>13</w:t>
            </w:r>
          </w:p>
        </w:tc>
        <w:tc>
          <w:tcPr>
            <w:tcW w:w="720" w:type="dxa"/>
            <w:shd w:val="clear" w:color="auto" w:fill="FFFFFF" w:themeFill="background1"/>
            <w:vAlign w:val="center"/>
          </w:tcPr>
          <w:p w14:paraId="35296AD9" w14:textId="77777777" w:rsidR="000B056F" w:rsidRPr="00963150" w:rsidRDefault="000B056F" w:rsidP="00A631F6">
            <w:pPr>
              <w:spacing w:line="360" w:lineRule="auto"/>
              <w:jc w:val="center"/>
              <w:rPr>
                <w:color w:val="000000"/>
                <w:lang w:bidi="ar-SA"/>
              </w:rPr>
            </w:pPr>
            <w:r w:rsidRPr="00963150">
              <w:rPr>
                <w:color w:val="000000"/>
              </w:rPr>
              <w:t>7</w:t>
            </w:r>
          </w:p>
        </w:tc>
        <w:tc>
          <w:tcPr>
            <w:tcW w:w="1170" w:type="dxa"/>
            <w:shd w:val="clear" w:color="auto" w:fill="FFFFFF" w:themeFill="background1"/>
            <w:vAlign w:val="center"/>
          </w:tcPr>
          <w:p w14:paraId="10F4DCC7" w14:textId="77777777" w:rsidR="000B056F" w:rsidRPr="00963150" w:rsidRDefault="000B056F" w:rsidP="00A631F6">
            <w:pPr>
              <w:spacing w:line="360" w:lineRule="auto"/>
              <w:jc w:val="center"/>
              <w:rPr>
                <w:color w:val="000000"/>
                <w:lang w:bidi="ar-SA"/>
              </w:rPr>
            </w:pPr>
            <w:r w:rsidRPr="00963150">
              <w:rPr>
                <w:color w:val="000000"/>
              </w:rPr>
              <w:t>39</w:t>
            </w:r>
          </w:p>
        </w:tc>
        <w:tc>
          <w:tcPr>
            <w:tcW w:w="810" w:type="dxa"/>
            <w:shd w:val="clear" w:color="auto" w:fill="FFFFFF" w:themeFill="background1"/>
            <w:vAlign w:val="center"/>
          </w:tcPr>
          <w:p w14:paraId="1CC67EE2" w14:textId="77777777" w:rsidR="000B056F" w:rsidRPr="00963150" w:rsidRDefault="000B056F" w:rsidP="00A631F6">
            <w:pPr>
              <w:spacing w:line="360" w:lineRule="auto"/>
              <w:jc w:val="center"/>
              <w:rPr>
                <w:color w:val="000000"/>
                <w:lang w:bidi="ar-SA"/>
              </w:rPr>
            </w:pPr>
            <w:r w:rsidRPr="00963150">
              <w:rPr>
                <w:color w:val="000000"/>
              </w:rPr>
              <w:t>10</w:t>
            </w:r>
          </w:p>
        </w:tc>
      </w:tr>
      <w:tr w:rsidR="000B056F" w:rsidRPr="008148C0" w14:paraId="18C4C220" w14:textId="77777777" w:rsidTr="00A631F6">
        <w:trPr>
          <w:trHeight w:val="312"/>
          <w:jc w:val="center"/>
        </w:trPr>
        <w:tc>
          <w:tcPr>
            <w:tcW w:w="1350" w:type="dxa"/>
            <w:shd w:val="clear" w:color="auto" w:fill="FFFFFF" w:themeFill="background1"/>
            <w:noWrap/>
            <w:vAlign w:val="center"/>
          </w:tcPr>
          <w:p w14:paraId="0CBFB46B" w14:textId="77777777" w:rsidR="000B056F" w:rsidRPr="00963150" w:rsidRDefault="000B056F" w:rsidP="00A631F6">
            <w:pPr>
              <w:spacing w:line="360" w:lineRule="auto"/>
              <w:rPr>
                <w:color w:val="000000"/>
                <w:lang w:bidi="ar-SA"/>
              </w:rPr>
            </w:pPr>
            <w:r w:rsidRPr="00963150">
              <w:rPr>
                <w:color w:val="000000"/>
              </w:rPr>
              <w:t>EFBC-9</w:t>
            </w:r>
          </w:p>
        </w:tc>
        <w:tc>
          <w:tcPr>
            <w:tcW w:w="630" w:type="dxa"/>
            <w:shd w:val="clear" w:color="auto" w:fill="FFFFFF" w:themeFill="background1"/>
            <w:noWrap/>
            <w:vAlign w:val="center"/>
          </w:tcPr>
          <w:p w14:paraId="31792FEF" w14:textId="77777777" w:rsidR="000B056F" w:rsidRPr="00963150" w:rsidRDefault="000B056F" w:rsidP="00A631F6">
            <w:pPr>
              <w:spacing w:line="360" w:lineRule="auto"/>
              <w:jc w:val="center"/>
              <w:rPr>
                <w:color w:val="000000"/>
                <w:lang w:bidi="ar-SA"/>
              </w:rPr>
            </w:pPr>
            <w:r w:rsidRPr="00963150">
              <w:rPr>
                <w:color w:val="000000"/>
              </w:rPr>
              <w:t>3</w:t>
            </w:r>
          </w:p>
        </w:tc>
        <w:tc>
          <w:tcPr>
            <w:tcW w:w="630" w:type="dxa"/>
            <w:shd w:val="clear" w:color="auto" w:fill="FFFFFF" w:themeFill="background1"/>
            <w:noWrap/>
            <w:vAlign w:val="center"/>
          </w:tcPr>
          <w:p w14:paraId="1130AD1B" w14:textId="77777777" w:rsidR="000B056F" w:rsidRPr="00963150" w:rsidRDefault="000B056F" w:rsidP="00A631F6">
            <w:pPr>
              <w:spacing w:line="360" w:lineRule="auto"/>
              <w:jc w:val="center"/>
              <w:rPr>
                <w:color w:val="000000"/>
                <w:lang w:bidi="ar-SA"/>
              </w:rPr>
            </w:pPr>
            <w:r w:rsidRPr="00963150">
              <w:rPr>
                <w:color w:val="000000"/>
              </w:rPr>
              <w:t>6</w:t>
            </w:r>
          </w:p>
        </w:tc>
        <w:tc>
          <w:tcPr>
            <w:tcW w:w="900" w:type="dxa"/>
            <w:shd w:val="clear" w:color="auto" w:fill="FFFFFF" w:themeFill="background1"/>
            <w:noWrap/>
            <w:vAlign w:val="center"/>
          </w:tcPr>
          <w:p w14:paraId="136DB104" w14:textId="77777777" w:rsidR="000B056F" w:rsidRPr="00963150" w:rsidRDefault="000B056F" w:rsidP="00A631F6">
            <w:pPr>
              <w:spacing w:line="360" w:lineRule="auto"/>
              <w:jc w:val="center"/>
              <w:rPr>
                <w:color w:val="000000"/>
                <w:lang w:bidi="ar-SA"/>
              </w:rPr>
            </w:pPr>
            <w:r w:rsidRPr="00963150">
              <w:rPr>
                <w:color w:val="000000"/>
              </w:rPr>
              <w:t>3</w:t>
            </w:r>
          </w:p>
        </w:tc>
        <w:tc>
          <w:tcPr>
            <w:tcW w:w="810" w:type="dxa"/>
            <w:shd w:val="clear" w:color="auto" w:fill="FFFFFF" w:themeFill="background1"/>
            <w:noWrap/>
            <w:vAlign w:val="center"/>
          </w:tcPr>
          <w:p w14:paraId="722C8F83" w14:textId="77777777" w:rsidR="000B056F" w:rsidRPr="00963150" w:rsidRDefault="000B056F" w:rsidP="00A631F6">
            <w:pPr>
              <w:spacing w:line="360" w:lineRule="auto"/>
              <w:jc w:val="center"/>
              <w:rPr>
                <w:color w:val="000000"/>
                <w:lang w:bidi="ar-SA"/>
              </w:rPr>
            </w:pPr>
            <w:r w:rsidRPr="00963150">
              <w:rPr>
                <w:color w:val="000000"/>
              </w:rPr>
              <w:t>4</w:t>
            </w:r>
          </w:p>
        </w:tc>
        <w:tc>
          <w:tcPr>
            <w:tcW w:w="720" w:type="dxa"/>
            <w:shd w:val="clear" w:color="auto" w:fill="FFFFFF" w:themeFill="background1"/>
            <w:noWrap/>
            <w:vAlign w:val="center"/>
          </w:tcPr>
          <w:p w14:paraId="328A831C" w14:textId="77777777" w:rsidR="000B056F" w:rsidRPr="00963150" w:rsidRDefault="000B056F" w:rsidP="00A631F6">
            <w:pPr>
              <w:spacing w:line="360" w:lineRule="auto"/>
              <w:jc w:val="center"/>
              <w:rPr>
                <w:color w:val="000000"/>
                <w:lang w:bidi="ar-SA"/>
              </w:rPr>
            </w:pPr>
            <w:r w:rsidRPr="00963150">
              <w:rPr>
                <w:color w:val="000000"/>
              </w:rPr>
              <w:t>6</w:t>
            </w:r>
          </w:p>
        </w:tc>
        <w:tc>
          <w:tcPr>
            <w:tcW w:w="990" w:type="dxa"/>
            <w:shd w:val="clear" w:color="auto" w:fill="FFFFFF" w:themeFill="background1"/>
            <w:noWrap/>
            <w:vAlign w:val="center"/>
          </w:tcPr>
          <w:p w14:paraId="06D4A005" w14:textId="77777777" w:rsidR="000B056F" w:rsidRPr="00963150" w:rsidRDefault="000B056F" w:rsidP="00A631F6">
            <w:pPr>
              <w:spacing w:line="360" w:lineRule="auto"/>
              <w:jc w:val="center"/>
              <w:rPr>
                <w:color w:val="000000"/>
                <w:lang w:bidi="ar-SA"/>
              </w:rPr>
            </w:pPr>
            <w:r w:rsidRPr="00963150">
              <w:rPr>
                <w:color w:val="000000"/>
              </w:rPr>
              <w:t>66</w:t>
            </w:r>
          </w:p>
        </w:tc>
        <w:tc>
          <w:tcPr>
            <w:tcW w:w="810" w:type="dxa"/>
            <w:shd w:val="clear" w:color="auto" w:fill="FFFFFF" w:themeFill="background1"/>
            <w:noWrap/>
            <w:vAlign w:val="center"/>
          </w:tcPr>
          <w:p w14:paraId="260B80F0" w14:textId="77777777" w:rsidR="000B056F" w:rsidRPr="00963150" w:rsidRDefault="000B056F" w:rsidP="00A631F6">
            <w:pPr>
              <w:spacing w:line="360" w:lineRule="auto"/>
              <w:jc w:val="center"/>
              <w:rPr>
                <w:color w:val="000000"/>
                <w:lang w:bidi="ar-SA"/>
              </w:rPr>
            </w:pPr>
            <w:r w:rsidRPr="00963150">
              <w:rPr>
                <w:color w:val="000000"/>
              </w:rPr>
              <w:t>9</w:t>
            </w:r>
          </w:p>
        </w:tc>
        <w:tc>
          <w:tcPr>
            <w:tcW w:w="720" w:type="dxa"/>
            <w:shd w:val="clear" w:color="auto" w:fill="FFFFFF" w:themeFill="background1"/>
            <w:vAlign w:val="center"/>
          </w:tcPr>
          <w:p w14:paraId="225E359B" w14:textId="77777777" w:rsidR="000B056F" w:rsidRPr="00963150" w:rsidRDefault="000B056F" w:rsidP="00A631F6">
            <w:pPr>
              <w:spacing w:line="360" w:lineRule="auto"/>
              <w:jc w:val="center"/>
              <w:rPr>
                <w:color w:val="000000"/>
                <w:lang w:bidi="ar-SA"/>
              </w:rPr>
            </w:pPr>
            <w:r w:rsidRPr="00963150">
              <w:rPr>
                <w:color w:val="000000"/>
              </w:rPr>
              <w:t>124</w:t>
            </w:r>
          </w:p>
        </w:tc>
        <w:tc>
          <w:tcPr>
            <w:tcW w:w="1080" w:type="dxa"/>
            <w:shd w:val="clear" w:color="auto" w:fill="FFFFFF" w:themeFill="background1"/>
            <w:vAlign w:val="center"/>
          </w:tcPr>
          <w:p w14:paraId="133B3A8D" w14:textId="77777777" w:rsidR="000B056F" w:rsidRPr="00963150" w:rsidRDefault="000B056F" w:rsidP="00A631F6">
            <w:pPr>
              <w:spacing w:line="360" w:lineRule="auto"/>
              <w:jc w:val="center"/>
              <w:rPr>
                <w:color w:val="000000"/>
                <w:lang w:bidi="ar-SA"/>
              </w:rPr>
            </w:pPr>
            <w:r w:rsidRPr="00963150">
              <w:rPr>
                <w:color w:val="000000"/>
              </w:rPr>
              <w:t>4</w:t>
            </w:r>
          </w:p>
        </w:tc>
        <w:tc>
          <w:tcPr>
            <w:tcW w:w="900" w:type="dxa"/>
            <w:shd w:val="clear" w:color="auto" w:fill="FFFFFF" w:themeFill="background1"/>
            <w:vAlign w:val="center"/>
          </w:tcPr>
          <w:p w14:paraId="6241F263" w14:textId="77777777" w:rsidR="000B056F" w:rsidRPr="00963150" w:rsidRDefault="000B056F" w:rsidP="00A631F6">
            <w:pPr>
              <w:spacing w:line="360" w:lineRule="auto"/>
              <w:jc w:val="center"/>
              <w:rPr>
                <w:color w:val="000000"/>
                <w:lang w:bidi="ar-SA"/>
              </w:rPr>
            </w:pPr>
            <w:r w:rsidRPr="00963150">
              <w:rPr>
                <w:color w:val="000000"/>
              </w:rPr>
              <w:t>5</w:t>
            </w:r>
          </w:p>
        </w:tc>
        <w:tc>
          <w:tcPr>
            <w:tcW w:w="720" w:type="dxa"/>
            <w:shd w:val="clear" w:color="auto" w:fill="FFFFFF" w:themeFill="background1"/>
            <w:vAlign w:val="center"/>
          </w:tcPr>
          <w:p w14:paraId="16FC9E87" w14:textId="77777777" w:rsidR="000B056F" w:rsidRPr="00963150" w:rsidRDefault="000B056F" w:rsidP="00A631F6">
            <w:pPr>
              <w:spacing w:line="360" w:lineRule="auto"/>
              <w:jc w:val="center"/>
              <w:rPr>
                <w:color w:val="000000"/>
                <w:lang w:bidi="ar-SA"/>
              </w:rPr>
            </w:pPr>
            <w:r w:rsidRPr="00963150">
              <w:rPr>
                <w:color w:val="000000"/>
              </w:rPr>
              <w:t>21</w:t>
            </w:r>
          </w:p>
        </w:tc>
        <w:tc>
          <w:tcPr>
            <w:tcW w:w="720" w:type="dxa"/>
            <w:shd w:val="clear" w:color="auto" w:fill="FFFFFF" w:themeFill="background1"/>
            <w:vAlign w:val="center"/>
          </w:tcPr>
          <w:p w14:paraId="745A5D5B" w14:textId="77777777" w:rsidR="000B056F" w:rsidRPr="00963150" w:rsidRDefault="000B056F" w:rsidP="00A631F6">
            <w:pPr>
              <w:spacing w:line="360" w:lineRule="auto"/>
              <w:jc w:val="center"/>
              <w:rPr>
                <w:color w:val="000000"/>
                <w:lang w:bidi="ar-SA"/>
              </w:rPr>
            </w:pPr>
            <w:r w:rsidRPr="00963150">
              <w:rPr>
                <w:color w:val="000000"/>
              </w:rPr>
              <w:t>11</w:t>
            </w:r>
          </w:p>
        </w:tc>
        <w:tc>
          <w:tcPr>
            <w:tcW w:w="1170" w:type="dxa"/>
            <w:shd w:val="clear" w:color="auto" w:fill="FFFFFF" w:themeFill="background1"/>
            <w:vAlign w:val="center"/>
          </w:tcPr>
          <w:p w14:paraId="49BC74BA" w14:textId="77777777" w:rsidR="000B056F" w:rsidRPr="00963150" w:rsidRDefault="000B056F" w:rsidP="00A631F6">
            <w:pPr>
              <w:spacing w:line="360" w:lineRule="auto"/>
              <w:jc w:val="center"/>
              <w:rPr>
                <w:color w:val="000000"/>
                <w:lang w:bidi="ar-SA"/>
              </w:rPr>
            </w:pPr>
            <w:r w:rsidRPr="00963150">
              <w:rPr>
                <w:color w:val="000000"/>
              </w:rPr>
              <w:t>60</w:t>
            </w:r>
          </w:p>
        </w:tc>
        <w:tc>
          <w:tcPr>
            <w:tcW w:w="810" w:type="dxa"/>
            <w:shd w:val="clear" w:color="auto" w:fill="FFFFFF" w:themeFill="background1"/>
            <w:vAlign w:val="center"/>
          </w:tcPr>
          <w:p w14:paraId="5DD6E965" w14:textId="77777777" w:rsidR="000B056F" w:rsidRPr="00963150" w:rsidRDefault="000B056F" w:rsidP="00A631F6">
            <w:pPr>
              <w:spacing w:line="360" w:lineRule="auto"/>
              <w:jc w:val="center"/>
              <w:rPr>
                <w:color w:val="000000"/>
                <w:lang w:bidi="ar-SA"/>
              </w:rPr>
            </w:pPr>
            <w:r w:rsidRPr="00963150">
              <w:rPr>
                <w:color w:val="000000"/>
              </w:rPr>
              <w:t>17</w:t>
            </w:r>
          </w:p>
        </w:tc>
      </w:tr>
      <w:tr w:rsidR="000B056F" w:rsidRPr="008148C0" w14:paraId="0381CCDF" w14:textId="77777777" w:rsidTr="00A631F6">
        <w:trPr>
          <w:trHeight w:val="312"/>
          <w:jc w:val="center"/>
        </w:trPr>
        <w:tc>
          <w:tcPr>
            <w:tcW w:w="1350" w:type="dxa"/>
            <w:shd w:val="clear" w:color="auto" w:fill="FFFFFF" w:themeFill="background1"/>
            <w:noWrap/>
            <w:vAlign w:val="center"/>
          </w:tcPr>
          <w:p w14:paraId="4F5817D2" w14:textId="51BEF9CA" w:rsidR="000B056F" w:rsidRPr="00963150" w:rsidRDefault="002B61D9" w:rsidP="00A631F6">
            <w:pPr>
              <w:spacing w:line="360" w:lineRule="auto"/>
              <w:rPr>
                <w:color w:val="000000"/>
              </w:rPr>
            </w:pPr>
            <w:r>
              <w:rPr>
                <w:noProof/>
                <w:lang w:bidi="ar-SA"/>
              </w:rPr>
              <mc:AlternateContent>
                <mc:Choice Requires="wps">
                  <w:drawing>
                    <wp:anchor distT="0" distB="0" distL="114300" distR="114300" simplePos="0" relativeHeight="253425152" behindDoc="0" locked="0" layoutInCell="1" allowOverlap="1" wp14:anchorId="09982C81" wp14:editId="2562F3F1">
                      <wp:simplePos x="0" y="0"/>
                      <wp:positionH relativeFrom="column">
                        <wp:posOffset>-476250</wp:posOffset>
                      </wp:positionH>
                      <wp:positionV relativeFrom="paragraph">
                        <wp:posOffset>177800</wp:posOffset>
                      </wp:positionV>
                      <wp:extent cx="399415" cy="345440"/>
                      <wp:effectExtent l="1588" t="0" r="8572" b="0"/>
                      <wp:wrapNone/>
                      <wp:docPr id="366" name="Text Box 366"/>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E8AF2F1" w14:textId="39029F6F" w:rsidR="008F50CC" w:rsidRPr="0027556D" w:rsidRDefault="008F50CC" w:rsidP="002B61D9">
                                  <w:pPr>
                                    <w:rPr>
                                      <w:sz w:val="22"/>
                                    </w:rPr>
                                  </w:pPr>
                                  <w:r>
                                    <w:rPr>
                                      <w:sz w:val="22"/>
                                    </w:rPr>
                                    <w:t>269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82C81" id="Text Box 366" o:spid="_x0000_s1151" type="#_x0000_t202" style="position:absolute;margin-left:-37.5pt;margin-top:14pt;width:31.45pt;height:27.2pt;rotation:90;z-index:2534251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tbRvgIAAMQ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" filled="f" stroked="f" strokeweight=".5pt">
                      <v:textbox>
                        <w:txbxContent>
                          <w:p w14:paraId="7E8AF2F1" w14:textId="39029F6F" w:rsidR="008F50CC" w:rsidRPr="0027556D" w:rsidRDefault="008F50CC" w:rsidP="002B61D9">
                            <w:pPr>
                              <w:rPr>
                                <w:sz w:val="22"/>
                              </w:rPr>
                            </w:pPr>
                            <w:r>
                              <w:rPr>
                                <w:sz w:val="22"/>
                              </w:rPr>
                              <w:t>269</w:t>
                            </w:r>
                          </w:p>
                        </w:txbxContent>
                      </v:textbox>
                    </v:shape>
                  </w:pict>
                </mc:Fallback>
              </mc:AlternateContent>
            </w:r>
            <w:r w:rsidR="000B056F" w:rsidRPr="00963150">
              <w:rPr>
                <w:color w:val="000000"/>
              </w:rPr>
              <w:t>EFBC-11</w:t>
            </w:r>
          </w:p>
        </w:tc>
        <w:tc>
          <w:tcPr>
            <w:tcW w:w="630" w:type="dxa"/>
            <w:shd w:val="clear" w:color="auto" w:fill="FFFFFF" w:themeFill="background1"/>
            <w:noWrap/>
            <w:vAlign w:val="center"/>
          </w:tcPr>
          <w:p w14:paraId="0196B719" w14:textId="77777777" w:rsidR="000B056F" w:rsidRPr="00963150" w:rsidRDefault="000B056F" w:rsidP="00A631F6">
            <w:pPr>
              <w:spacing w:line="360" w:lineRule="auto"/>
              <w:jc w:val="center"/>
              <w:rPr>
                <w:color w:val="000000"/>
              </w:rPr>
            </w:pPr>
            <w:r w:rsidRPr="00963150">
              <w:rPr>
                <w:color w:val="000000"/>
              </w:rPr>
              <w:t>2</w:t>
            </w:r>
          </w:p>
        </w:tc>
        <w:tc>
          <w:tcPr>
            <w:tcW w:w="630" w:type="dxa"/>
            <w:shd w:val="clear" w:color="auto" w:fill="FFFFFF" w:themeFill="background1"/>
            <w:noWrap/>
            <w:vAlign w:val="center"/>
          </w:tcPr>
          <w:p w14:paraId="0DFAEB77" w14:textId="77777777" w:rsidR="000B056F" w:rsidRPr="00963150" w:rsidRDefault="000B056F" w:rsidP="00A631F6">
            <w:pPr>
              <w:spacing w:line="360" w:lineRule="auto"/>
              <w:jc w:val="center"/>
              <w:rPr>
                <w:color w:val="000000"/>
              </w:rPr>
            </w:pPr>
            <w:r w:rsidRPr="00963150">
              <w:rPr>
                <w:color w:val="000000"/>
              </w:rPr>
              <w:t>5</w:t>
            </w:r>
          </w:p>
        </w:tc>
        <w:tc>
          <w:tcPr>
            <w:tcW w:w="900" w:type="dxa"/>
            <w:shd w:val="clear" w:color="auto" w:fill="FFFFFF" w:themeFill="background1"/>
            <w:noWrap/>
            <w:vAlign w:val="center"/>
          </w:tcPr>
          <w:p w14:paraId="6E27DC3E" w14:textId="77777777" w:rsidR="000B056F" w:rsidRPr="00963150" w:rsidRDefault="000B056F" w:rsidP="00A631F6">
            <w:pPr>
              <w:spacing w:line="360" w:lineRule="auto"/>
              <w:jc w:val="center"/>
              <w:rPr>
                <w:color w:val="000000"/>
              </w:rPr>
            </w:pPr>
            <w:r w:rsidRPr="00963150">
              <w:rPr>
                <w:color w:val="000000"/>
              </w:rPr>
              <w:t>3</w:t>
            </w:r>
          </w:p>
        </w:tc>
        <w:tc>
          <w:tcPr>
            <w:tcW w:w="810" w:type="dxa"/>
            <w:shd w:val="clear" w:color="auto" w:fill="FFFFFF" w:themeFill="background1"/>
            <w:noWrap/>
            <w:vAlign w:val="center"/>
          </w:tcPr>
          <w:p w14:paraId="0A391BB8" w14:textId="77777777" w:rsidR="000B056F" w:rsidRPr="00963150" w:rsidRDefault="000B056F" w:rsidP="00A631F6">
            <w:pPr>
              <w:spacing w:line="360" w:lineRule="auto"/>
              <w:jc w:val="center"/>
              <w:rPr>
                <w:color w:val="000000"/>
              </w:rPr>
            </w:pPr>
            <w:r w:rsidRPr="00963150">
              <w:rPr>
                <w:color w:val="000000"/>
              </w:rPr>
              <w:t>3</w:t>
            </w:r>
          </w:p>
        </w:tc>
        <w:tc>
          <w:tcPr>
            <w:tcW w:w="720" w:type="dxa"/>
            <w:shd w:val="clear" w:color="auto" w:fill="FFFFFF" w:themeFill="background1"/>
            <w:noWrap/>
            <w:vAlign w:val="center"/>
          </w:tcPr>
          <w:p w14:paraId="4BE90DFA" w14:textId="77777777" w:rsidR="000B056F" w:rsidRPr="00963150" w:rsidRDefault="000B056F" w:rsidP="00A631F6">
            <w:pPr>
              <w:spacing w:line="360" w:lineRule="auto"/>
              <w:jc w:val="center"/>
              <w:rPr>
                <w:color w:val="000000"/>
              </w:rPr>
            </w:pPr>
            <w:r w:rsidRPr="00963150">
              <w:rPr>
                <w:color w:val="000000"/>
              </w:rPr>
              <w:t>5</w:t>
            </w:r>
          </w:p>
        </w:tc>
        <w:tc>
          <w:tcPr>
            <w:tcW w:w="990" w:type="dxa"/>
            <w:shd w:val="clear" w:color="auto" w:fill="FFFFFF" w:themeFill="background1"/>
            <w:noWrap/>
            <w:vAlign w:val="center"/>
          </w:tcPr>
          <w:p w14:paraId="46CA0922" w14:textId="77777777" w:rsidR="000B056F" w:rsidRPr="00963150" w:rsidRDefault="000B056F" w:rsidP="00A631F6">
            <w:pPr>
              <w:spacing w:line="360" w:lineRule="auto"/>
              <w:jc w:val="center"/>
              <w:rPr>
                <w:color w:val="000000"/>
              </w:rPr>
            </w:pPr>
            <w:r w:rsidRPr="00963150">
              <w:rPr>
                <w:color w:val="000000"/>
              </w:rPr>
              <w:t>62</w:t>
            </w:r>
          </w:p>
        </w:tc>
        <w:tc>
          <w:tcPr>
            <w:tcW w:w="810" w:type="dxa"/>
            <w:shd w:val="clear" w:color="auto" w:fill="FFFFFF" w:themeFill="background1"/>
            <w:noWrap/>
            <w:vAlign w:val="center"/>
          </w:tcPr>
          <w:p w14:paraId="4FCD4AF9" w14:textId="77777777" w:rsidR="000B056F" w:rsidRPr="00963150" w:rsidRDefault="000B056F" w:rsidP="00A631F6">
            <w:pPr>
              <w:spacing w:line="360" w:lineRule="auto"/>
              <w:jc w:val="center"/>
              <w:rPr>
                <w:color w:val="000000"/>
              </w:rPr>
            </w:pPr>
            <w:r w:rsidRPr="00963150">
              <w:rPr>
                <w:color w:val="000000"/>
              </w:rPr>
              <w:t>7</w:t>
            </w:r>
          </w:p>
        </w:tc>
        <w:tc>
          <w:tcPr>
            <w:tcW w:w="720" w:type="dxa"/>
            <w:shd w:val="clear" w:color="auto" w:fill="FFFFFF" w:themeFill="background1"/>
            <w:vAlign w:val="center"/>
          </w:tcPr>
          <w:p w14:paraId="11C20255" w14:textId="77777777" w:rsidR="000B056F" w:rsidRPr="00963150" w:rsidRDefault="000B056F" w:rsidP="00A631F6">
            <w:pPr>
              <w:spacing w:line="360" w:lineRule="auto"/>
              <w:jc w:val="center"/>
              <w:rPr>
                <w:color w:val="000000"/>
              </w:rPr>
            </w:pPr>
            <w:r w:rsidRPr="00963150">
              <w:rPr>
                <w:color w:val="000000"/>
              </w:rPr>
              <w:t>115</w:t>
            </w:r>
          </w:p>
        </w:tc>
        <w:tc>
          <w:tcPr>
            <w:tcW w:w="1080" w:type="dxa"/>
            <w:shd w:val="clear" w:color="auto" w:fill="FFFFFF" w:themeFill="background1"/>
            <w:vAlign w:val="center"/>
          </w:tcPr>
          <w:p w14:paraId="5AE0427B" w14:textId="77777777" w:rsidR="000B056F" w:rsidRPr="00963150" w:rsidRDefault="000B056F" w:rsidP="00A631F6">
            <w:pPr>
              <w:spacing w:line="360" w:lineRule="auto"/>
              <w:jc w:val="center"/>
              <w:rPr>
                <w:color w:val="000000"/>
              </w:rPr>
            </w:pPr>
            <w:r w:rsidRPr="00963150">
              <w:rPr>
                <w:color w:val="000000"/>
              </w:rPr>
              <w:t>4</w:t>
            </w:r>
          </w:p>
        </w:tc>
        <w:tc>
          <w:tcPr>
            <w:tcW w:w="900" w:type="dxa"/>
            <w:shd w:val="clear" w:color="auto" w:fill="FFFFFF" w:themeFill="background1"/>
            <w:vAlign w:val="center"/>
          </w:tcPr>
          <w:p w14:paraId="68634D16" w14:textId="77777777" w:rsidR="000B056F" w:rsidRPr="00963150" w:rsidRDefault="000B056F" w:rsidP="00A631F6">
            <w:pPr>
              <w:spacing w:line="360" w:lineRule="auto"/>
              <w:jc w:val="center"/>
              <w:rPr>
                <w:color w:val="000000"/>
              </w:rPr>
            </w:pPr>
            <w:r w:rsidRPr="00963150">
              <w:rPr>
                <w:color w:val="000000"/>
              </w:rPr>
              <w:t>5</w:t>
            </w:r>
          </w:p>
        </w:tc>
        <w:tc>
          <w:tcPr>
            <w:tcW w:w="720" w:type="dxa"/>
            <w:shd w:val="clear" w:color="auto" w:fill="FFFFFF" w:themeFill="background1"/>
            <w:vAlign w:val="center"/>
          </w:tcPr>
          <w:p w14:paraId="44912E1E" w14:textId="77777777" w:rsidR="000B056F" w:rsidRPr="00963150" w:rsidRDefault="000B056F" w:rsidP="00A631F6">
            <w:pPr>
              <w:spacing w:line="360" w:lineRule="auto"/>
              <w:jc w:val="center"/>
              <w:rPr>
                <w:color w:val="000000"/>
              </w:rPr>
            </w:pPr>
            <w:r w:rsidRPr="00963150">
              <w:rPr>
                <w:color w:val="000000"/>
              </w:rPr>
              <w:t>19</w:t>
            </w:r>
          </w:p>
        </w:tc>
        <w:tc>
          <w:tcPr>
            <w:tcW w:w="720" w:type="dxa"/>
            <w:shd w:val="clear" w:color="auto" w:fill="FFFFFF" w:themeFill="background1"/>
            <w:vAlign w:val="center"/>
          </w:tcPr>
          <w:p w14:paraId="10A308AC" w14:textId="77777777" w:rsidR="000B056F" w:rsidRPr="00963150" w:rsidRDefault="000B056F" w:rsidP="00A631F6">
            <w:pPr>
              <w:spacing w:line="360" w:lineRule="auto"/>
              <w:jc w:val="center"/>
              <w:rPr>
                <w:color w:val="000000"/>
              </w:rPr>
            </w:pPr>
            <w:r w:rsidRPr="00963150">
              <w:rPr>
                <w:color w:val="000000"/>
              </w:rPr>
              <w:t>10</w:t>
            </w:r>
          </w:p>
        </w:tc>
        <w:tc>
          <w:tcPr>
            <w:tcW w:w="1170" w:type="dxa"/>
            <w:shd w:val="clear" w:color="auto" w:fill="FFFFFF" w:themeFill="background1"/>
            <w:vAlign w:val="center"/>
          </w:tcPr>
          <w:p w14:paraId="599064CE" w14:textId="77777777" w:rsidR="000B056F" w:rsidRPr="00963150" w:rsidRDefault="000B056F" w:rsidP="00A631F6">
            <w:pPr>
              <w:spacing w:line="360" w:lineRule="auto"/>
              <w:jc w:val="center"/>
              <w:rPr>
                <w:color w:val="000000"/>
              </w:rPr>
            </w:pPr>
            <w:r w:rsidRPr="00963150">
              <w:rPr>
                <w:color w:val="000000"/>
              </w:rPr>
              <w:t>53</w:t>
            </w:r>
          </w:p>
        </w:tc>
        <w:tc>
          <w:tcPr>
            <w:tcW w:w="810" w:type="dxa"/>
            <w:shd w:val="clear" w:color="auto" w:fill="FFFFFF" w:themeFill="background1"/>
            <w:vAlign w:val="center"/>
          </w:tcPr>
          <w:p w14:paraId="13782721" w14:textId="77777777" w:rsidR="000B056F" w:rsidRPr="00963150" w:rsidRDefault="000B056F" w:rsidP="00A631F6">
            <w:pPr>
              <w:spacing w:line="360" w:lineRule="auto"/>
              <w:jc w:val="center"/>
              <w:rPr>
                <w:color w:val="000000"/>
              </w:rPr>
            </w:pPr>
            <w:r w:rsidRPr="00963150">
              <w:rPr>
                <w:color w:val="000000"/>
              </w:rPr>
              <w:t>15</w:t>
            </w:r>
          </w:p>
        </w:tc>
      </w:tr>
      <w:tr w:rsidR="000B056F" w:rsidRPr="008148C0" w14:paraId="776E5619" w14:textId="77777777" w:rsidTr="00A631F6">
        <w:trPr>
          <w:trHeight w:val="312"/>
          <w:jc w:val="center"/>
        </w:trPr>
        <w:tc>
          <w:tcPr>
            <w:tcW w:w="1350" w:type="dxa"/>
            <w:shd w:val="clear" w:color="auto" w:fill="FFFFFF" w:themeFill="background1"/>
            <w:noWrap/>
            <w:vAlign w:val="center"/>
          </w:tcPr>
          <w:p w14:paraId="259D3D1D" w14:textId="74649542" w:rsidR="000B056F" w:rsidRPr="00963150" w:rsidRDefault="000B056F" w:rsidP="00A631F6">
            <w:pPr>
              <w:spacing w:line="360" w:lineRule="auto"/>
              <w:rPr>
                <w:color w:val="000000"/>
              </w:rPr>
            </w:pPr>
            <w:r w:rsidRPr="00963150">
              <w:rPr>
                <w:color w:val="000000"/>
              </w:rPr>
              <w:t>EFBC-15</w:t>
            </w:r>
          </w:p>
        </w:tc>
        <w:tc>
          <w:tcPr>
            <w:tcW w:w="630" w:type="dxa"/>
            <w:shd w:val="clear" w:color="auto" w:fill="FFFFFF" w:themeFill="background1"/>
            <w:noWrap/>
            <w:vAlign w:val="center"/>
          </w:tcPr>
          <w:p w14:paraId="1C3E3A8F" w14:textId="77777777" w:rsidR="000B056F" w:rsidRPr="00963150" w:rsidRDefault="000B056F" w:rsidP="00A631F6">
            <w:pPr>
              <w:spacing w:line="360" w:lineRule="auto"/>
              <w:jc w:val="center"/>
              <w:rPr>
                <w:color w:val="000000"/>
              </w:rPr>
            </w:pPr>
            <w:r w:rsidRPr="00963150">
              <w:rPr>
                <w:color w:val="000000"/>
              </w:rPr>
              <w:t>1</w:t>
            </w:r>
          </w:p>
        </w:tc>
        <w:tc>
          <w:tcPr>
            <w:tcW w:w="630" w:type="dxa"/>
            <w:shd w:val="clear" w:color="auto" w:fill="FFFFFF" w:themeFill="background1"/>
            <w:noWrap/>
            <w:vAlign w:val="center"/>
          </w:tcPr>
          <w:p w14:paraId="1A593C32" w14:textId="77777777" w:rsidR="000B056F" w:rsidRPr="00963150" w:rsidRDefault="000B056F" w:rsidP="00A631F6">
            <w:pPr>
              <w:spacing w:line="360" w:lineRule="auto"/>
              <w:jc w:val="center"/>
              <w:rPr>
                <w:color w:val="000000"/>
              </w:rPr>
            </w:pPr>
            <w:r w:rsidRPr="00963150">
              <w:rPr>
                <w:color w:val="000000"/>
              </w:rPr>
              <w:t>3</w:t>
            </w:r>
          </w:p>
        </w:tc>
        <w:tc>
          <w:tcPr>
            <w:tcW w:w="900" w:type="dxa"/>
            <w:shd w:val="clear" w:color="auto" w:fill="FFFFFF" w:themeFill="background1"/>
            <w:noWrap/>
            <w:vAlign w:val="center"/>
          </w:tcPr>
          <w:p w14:paraId="6C66FF23" w14:textId="77777777" w:rsidR="000B056F" w:rsidRPr="00963150" w:rsidRDefault="000B056F" w:rsidP="00A631F6">
            <w:pPr>
              <w:spacing w:line="360" w:lineRule="auto"/>
              <w:jc w:val="center"/>
              <w:rPr>
                <w:color w:val="000000"/>
              </w:rPr>
            </w:pPr>
            <w:r w:rsidRPr="00963150">
              <w:rPr>
                <w:color w:val="000000"/>
              </w:rPr>
              <w:t>1</w:t>
            </w:r>
          </w:p>
        </w:tc>
        <w:tc>
          <w:tcPr>
            <w:tcW w:w="810" w:type="dxa"/>
            <w:shd w:val="clear" w:color="auto" w:fill="FFFFFF" w:themeFill="background1"/>
            <w:noWrap/>
            <w:vAlign w:val="center"/>
          </w:tcPr>
          <w:p w14:paraId="4656CBAA" w14:textId="77777777" w:rsidR="000B056F" w:rsidRPr="00963150" w:rsidRDefault="000B056F" w:rsidP="00A631F6">
            <w:pPr>
              <w:spacing w:line="360" w:lineRule="auto"/>
              <w:jc w:val="center"/>
              <w:rPr>
                <w:color w:val="000000"/>
              </w:rPr>
            </w:pPr>
            <w:r w:rsidRPr="00963150">
              <w:rPr>
                <w:color w:val="000000"/>
              </w:rPr>
              <w:t>1</w:t>
            </w:r>
          </w:p>
        </w:tc>
        <w:tc>
          <w:tcPr>
            <w:tcW w:w="720" w:type="dxa"/>
            <w:shd w:val="clear" w:color="auto" w:fill="FFFFFF" w:themeFill="background1"/>
            <w:noWrap/>
            <w:vAlign w:val="center"/>
          </w:tcPr>
          <w:p w14:paraId="0AD00C9B" w14:textId="77777777" w:rsidR="000B056F" w:rsidRPr="00963150" w:rsidRDefault="000B056F" w:rsidP="00A631F6">
            <w:pPr>
              <w:spacing w:line="360" w:lineRule="auto"/>
              <w:jc w:val="center"/>
              <w:rPr>
                <w:color w:val="000000"/>
              </w:rPr>
            </w:pPr>
            <w:r w:rsidRPr="00963150">
              <w:rPr>
                <w:color w:val="000000"/>
              </w:rPr>
              <w:t>2</w:t>
            </w:r>
          </w:p>
        </w:tc>
        <w:tc>
          <w:tcPr>
            <w:tcW w:w="990" w:type="dxa"/>
            <w:shd w:val="clear" w:color="auto" w:fill="FFFFFF" w:themeFill="background1"/>
            <w:noWrap/>
            <w:vAlign w:val="center"/>
          </w:tcPr>
          <w:p w14:paraId="6A805399" w14:textId="77777777" w:rsidR="000B056F" w:rsidRPr="00963150" w:rsidRDefault="000B056F" w:rsidP="00A631F6">
            <w:pPr>
              <w:spacing w:line="360" w:lineRule="auto"/>
              <w:jc w:val="center"/>
              <w:rPr>
                <w:color w:val="000000"/>
              </w:rPr>
            </w:pPr>
            <w:r w:rsidRPr="00963150">
              <w:rPr>
                <w:color w:val="000000"/>
              </w:rPr>
              <w:t>20</w:t>
            </w:r>
          </w:p>
        </w:tc>
        <w:tc>
          <w:tcPr>
            <w:tcW w:w="810" w:type="dxa"/>
            <w:shd w:val="clear" w:color="auto" w:fill="FFFFFF" w:themeFill="background1"/>
            <w:noWrap/>
            <w:vAlign w:val="center"/>
          </w:tcPr>
          <w:p w14:paraId="581404C0" w14:textId="77777777" w:rsidR="000B056F" w:rsidRPr="00963150" w:rsidRDefault="000B056F" w:rsidP="00A631F6">
            <w:pPr>
              <w:spacing w:line="360" w:lineRule="auto"/>
              <w:jc w:val="center"/>
              <w:rPr>
                <w:color w:val="000000"/>
              </w:rPr>
            </w:pPr>
            <w:r w:rsidRPr="00963150">
              <w:rPr>
                <w:color w:val="000000"/>
              </w:rPr>
              <w:t>4</w:t>
            </w:r>
          </w:p>
        </w:tc>
        <w:tc>
          <w:tcPr>
            <w:tcW w:w="720" w:type="dxa"/>
            <w:shd w:val="clear" w:color="auto" w:fill="FFFFFF" w:themeFill="background1"/>
            <w:vAlign w:val="center"/>
          </w:tcPr>
          <w:p w14:paraId="1307105F" w14:textId="77777777" w:rsidR="000B056F" w:rsidRPr="00963150" w:rsidRDefault="000B056F" w:rsidP="00A631F6">
            <w:pPr>
              <w:spacing w:line="360" w:lineRule="auto"/>
              <w:jc w:val="center"/>
              <w:rPr>
                <w:color w:val="000000"/>
              </w:rPr>
            </w:pPr>
            <w:r w:rsidRPr="00963150">
              <w:rPr>
                <w:color w:val="000000"/>
              </w:rPr>
              <w:t>40</w:t>
            </w:r>
          </w:p>
        </w:tc>
        <w:tc>
          <w:tcPr>
            <w:tcW w:w="1080" w:type="dxa"/>
            <w:shd w:val="clear" w:color="auto" w:fill="FFFFFF" w:themeFill="background1"/>
            <w:vAlign w:val="center"/>
          </w:tcPr>
          <w:p w14:paraId="110BBF17" w14:textId="77777777" w:rsidR="000B056F" w:rsidRPr="00963150" w:rsidRDefault="000B056F" w:rsidP="00A631F6">
            <w:pPr>
              <w:spacing w:line="360" w:lineRule="auto"/>
              <w:jc w:val="center"/>
              <w:rPr>
                <w:color w:val="000000"/>
              </w:rPr>
            </w:pPr>
            <w:r w:rsidRPr="00963150">
              <w:rPr>
                <w:color w:val="000000"/>
              </w:rPr>
              <w:t>1</w:t>
            </w:r>
          </w:p>
        </w:tc>
        <w:tc>
          <w:tcPr>
            <w:tcW w:w="900" w:type="dxa"/>
            <w:shd w:val="clear" w:color="auto" w:fill="FFFFFF" w:themeFill="background1"/>
            <w:vAlign w:val="center"/>
          </w:tcPr>
          <w:p w14:paraId="0AAEA023" w14:textId="77777777" w:rsidR="000B056F" w:rsidRPr="00963150" w:rsidRDefault="000B056F" w:rsidP="00A631F6">
            <w:pPr>
              <w:spacing w:line="360" w:lineRule="auto"/>
              <w:jc w:val="center"/>
              <w:rPr>
                <w:color w:val="000000"/>
              </w:rPr>
            </w:pPr>
            <w:r w:rsidRPr="00963150">
              <w:rPr>
                <w:color w:val="000000"/>
              </w:rPr>
              <w:t>2</w:t>
            </w:r>
          </w:p>
        </w:tc>
        <w:tc>
          <w:tcPr>
            <w:tcW w:w="720" w:type="dxa"/>
            <w:shd w:val="clear" w:color="auto" w:fill="FFFFFF" w:themeFill="background1"/>
            <w:vAlign w:val="center"/>
          </w:tcPr>
          <w:p w14:paraId="68421CD4" w14:textId="77777777" w:rsidR="000B056F" w:rsidRPr="00963150" w:rsidRDefault="000B056F" w:rsidP="00A631F6">
            <w:pPr>
              <w:spacing w:line="360" w:lineRule="auto"/>
              <w:jc w:val="center"/>
              <w:rPr>
                <w:color w:val="000000"/>
              </w:rPr>
            </w:pPr>
            <w:r w:rsidRPr="00963150">
              <w:rPr>
                <w:color w:val="000000"/>
              </w:rPr>
              <w:t>12</w:t>
            </w:r>
          </w:p>
        </w:tc>
        <w:tc>
          <w:tcPr>
            <w:tcW w:w="720" w:type="dxa"/>
            <w:shd w:val="clear" w:color="auto" w:fill="FFFFFF" w:themeFill="background1"/>
            <w:vAlign w:val="center"/>
          </w:tcPr>
          <w:p w14:paraId="4B58E11C" w14:textId="77777777" w:rsidR="000B056F" w:rsidRPr="00963150" w:rsidRDefault="000B056F" w:rsidP="00A631F6">
            <w:pPr>
              <w:spacing w:line="360" w:lineRule="auto"/>
              <w:jc w:val="center"/>
              <w:rPr>
                <w:color w:val="000000"/>
              </w:rPr>
            </w:pPr>
            <w:r w:rsidRPr="00963150">
              <w:rPr>
                <w:color w:val="000000"/>
              </w:rPr>
              <w:t>5</w:t>
            </w:r>
          </w:p>
        </w:tc>
        <w:tc>
          <w:tcPr>
            <w:tcW w:w="1170" w:type="dxa"/>
            <w:shd w:val="clear" w:color="auto" w:fill="FFFFFF" w:themeFill="background1"/>
            <w:vAlign w:val="center"/>
          </w:tcPr>
          <w:p w14:paraId="2BC0BED2" w14:textId="77777777" w:rsidR="000B056F" w:rsidRPr="00963150" w:rsidRDefault="000B056F" w:rsidP="00A631F6">
            <w:pPr>
              <w:spacing w:line="360" w:lineRule="auto"/>
              <w:jc w:val="center"/>
              <w:rPr>
                <w:color w:val="000000"/>
              </w:rPr>
            </w:pPr>
            <w:r w:rsidRPr="00963150">
              <w:rPr>
                <w:color w:val="000000"/>
              </w:rPr>
              <w:t>19</w:t>
            </w:r>
          </w:p>
        </w:tc>
        <w:tc>
          <w:tcPr>
            <w:tcW w:w="810" w:type="dxa"/>
            <w:shd w:val="clear" w:color="auto" w:fill="FFFFFF" w:themeFill="background1"/>
            <w:vAlign w:val="center"/>
          </w:tcPr>
          <w:p w14:paraId="1C655B5A" w14:textId="77777777" w:rsidR="000B056F" w:rsidRPr="00963150" w:rsidRDefault="000B056F" w:rsidP="00A631F6">
            <w:pPr>
              <w:spacing w:line="360" w:lineRule="auto"/>
              <w:jc w:val="center"/>
              <w:rPr>
                <w:color w:val="000000"/>
              </w:rPr>
            </w:pPr>
            <w:r w:rsidRPr="00963150">
              <w:rPr>
                <w:color w:val="000000"/>
              </w:rPr>
              <w:t>9</w:t>
            </w:r>
          </w:p>
        </w:tc>
      </w:tr>
      <w:tr w:rsidR="000B056F" w:rsidRPr="008148C0" w14:paraId="2CEA99C9" w14:textId="77777777" w:rsidTr="00A631F6">
        <w:trPr>
          <w:trHeight w:val="312"/>
          <w:jc w:val="center"/>
        </w:trPr>
        <w:tc>
          <w:tcPr>
            <w:tcW w:w="1350" w:type="dxa"/>
            <w:shd w:val="clear" w:color="auto" w:fill="FFFFFF" w:themeFill="background1"/>
            <w:noWrap/>
            <w:vAlign w:val="center"/>
          </w:tcPr>
          <w:p w14:paraId="5EE9E515" w14:textId="77777777" w:rsidR="000B056F" w:rsidRPr="00963150" w:rsidRDefault="000B056F" w:rsidP="00A631F6">
            <w:pPr>
              <w:spacing w:line="360" w:lineRule="auto"/>
              <w:rPr>
                <w:color w:val="000000"/>
              </w:rPr>
            </w:pPr>
            <w:r w:rsidRPr="00963150">
              <w:rPr>
                <w:color w:val="000000"/>
              </w:rPr>
              <w:t>EFBC-19</w:t>
            </w:r>
          </w:p>
        </w:tc>
        <w:tc>
          <w:tcPr>
            <w:tcW w:w="630" w:type="dxa"/>
            <w:shd w:val="clear" w:color="auto" w:fill="FFFFFF" w:themeFill="background1"/>
            <w:noWrap/>
            <w:vAlign w:val="center"/>
          </w:tcPr>
          <w:p w14:paraId="4E0634F7" w14:textId="77777777" w:rsidR="000B056F" w:rsidRPr="00963150" w:rsidRDefault="000B056F" w:rsidP="00A631F6">
            <w:pPr>
              <w:spacing w:line="360" w:lineRule="auto"/>
              <w:jc w:val="center"/>
              <w:rPr>
                <w:color w:val="000000"/>
              </w:rPr>
            </w:pPr>
            <w:r w:rsidRPr="00963150">
              <w:rPr>
                <w:color w:val="000000"/>
              </w:rPr>
              <w:t>7</w:t>
            </w:r>
          </w:p>
        </w:tc>
        <w:tc>
          <w:tcPr>
            <w:tcW w:w="630" w:type="dxa"/>
            <w:shd w:val="clear" w:color="auto" w:fill="FFFFFF" w:themeFill="background1"/>
            <w:noWrap/>
            <w:vAlign w:val="center"/>
          </w:tcPr>
          <w:p w14:paraId="5F2AB581" w14:textId="77777777" w:rsidR="000B056F" w:rsidRPr="00963150" w:rsidRDefault="000B056F" w:rsidP="00A631F6">
            <w:pPr>
              <w:spacing w:line="360" w:lineRule="auto"/>
              <w:jc w:val="center"/>
              <w:rPr>
                <w:color w:val="000000"/>
              </w:rPr>
            </w:pPr>
            <w:r w:rsidRPr="00963150">
              <w:rPr>
                <w:color w:val="000000"/>
              </w:rPr>
              <w:t>17</w:t>
            </w:r>
          </w:p>
        </w:tc>
        <w:tc>
          <w:tcPr>
            <w:tcW w:w="900" w:type="dxa"/>
            <w:shd w:val="clear" w:color="auto" w:fill="FFFFFF" w:themeFill="background1"/>
            <w:noWrap/>
            <w:vAlign w:val="center"/>
          </w:tcPr>
          <w:p w14:paraId="04820489" w14:textId="77777777" w:rsidR="000B056F" w:rsidRPr="00963150" w:rsidRDefault="000B056F" w:rsidP="00A631F6">
            <w:pPr>
              <w:spacing w:line="360" w:lineRule="auto"/>
              <w:jc w:val="center"/>
              <w:rPr>
                <w:color w:val="000000"/>
              </w:rPr>
            </w:pPr>
            <w:r w:rsidRPr="00963150">
              <w:rPr>
                <w:color w:val="000000"/>
              </w:rPr>
              <w:t>7</w:t>
            </w:r>
          </w:p>
        </w:tc>
        <w:tc>
          <w:tcPr>
            <w:tcW w:w="810" w:type="dxa"/>
            <w:shd w:val="clear" w:color="auto" w:fill="FFFFFF" w:themeFill="background1"/>
            <w:noWrap/>
            <w:vAlign w:val="center"/>
          </w:tcPr>
          <w:p w14:paraId="0AF4BA1D" w14:textId="77777777" w:rsidR="000B056F" w:rsidRPr="00963150" w:rsidRDefault="000B056F" w:rsidP="00A631F6">
            <w:pPr>
              <w:spacing w:line="360" w:lineRule="auto"/>
              <w:jc w:val="center"/>
              <w:rPr>
                <w:color w:val="000000"/>
              </w:rPr>
            </w:pPr>
            <w:r w:rsidRPr="00963150">
              <w:rPr>
                <w:color w:val="000000"/>
              </w:rPr>
              <w:t>9</w:t>
            </w:r>
          </w:p>
        </w:tc>
        <w:tc>
          <w:tcPr>
            <w:tcW w:w="720" w:type="dxa"/>
            <w:shd w:val="clear" w:color="auto" w:fill="FFFFFF" w:themeFill="background1"/>
            <w:noWrap/>
            <w:vAlign w:val="center"/>
          </w:tcPr>
          <w:p w14:paraId="6994A2CE" w14:textId="77777777" w:rsidR="000B056F" w:rsidRPr="00963150" w:rsidRDefault="000B056F" w:rsidP="00A631F6">
            <w:pPr>
              <w:spacing w:line="360" w:lineRule="auto"/>
              <w:jc w:val="center"/>
              <w:rPr>
                <w:color w:val="000000"/>
              </w:rPr>
            </w:pPr>
            <w:r w:rsidRPr="00963150">
              <w:rPr>
                <w:color w:val="000000"/>
              </w:rPr>
              <w:t>14</w:t>
            </w:r>
          </w:p>
        </w:tc>
        <w:tc>
          <w:tcPr>
            <w:tcW w:w="990" w:type="dxa"/>
            <w:shd w:val="clear" w:color="auto" w:fill="FFFFFF" w:themeFill="background1"/>
            <w:noWrap/>
            <w:vAlign w:val="center"/>
          </w:tcPr>
          <w:p w14:paraId="0636A27D" w14:textId="77777777" w:rsidR="000B056F" w:rsidRPr="00963150" w:rsidRDefault="000B056F" w:rsidP="00A631F6">
            <w:pPr>
              <w:spacing w:line="360" w:lineRule="auto"/>
              <w:jc w:val="center"/>
              <w:rPr>
                <w:color w:val="000000"/>
              </w:rPr>
            </w:pPr>
            <w:r w:rsidRPr="00963150">
              <w:rPr>
                <w:color w:val="000000"/>
              </w:rPr>
              <w:t>132</w:t>
            </w:r>
          </w:p>
        </w:tc>
        <w:tc>
          <w:tcPr>
            <w:tcW w:w="810" w:type="dxa"/>
            <w:shd w:val="clear" w:color="auto" w:fill="FFFFFF" w:themeFill="background1"/>
            <w:noWrap/>
            <w:vAlign w:val="center"/>
          </w:tcPr>
          <w:p w14:paraId="79044D3B" w14:textId="77777777" w:rsidR="000B056F" w:rsidRPr="00963150" w:rsidRDefault="000B056F" w:rsidP="00A631F6">
            <w:pPr>
              <w:spacing w:line="360" w:lineRule="auto"/>
              <w:jc w:val="center"/>
              <w:rPr>
                <w:color w:val="000000"/>
              </w:rPr>
            </w:pPr>
            <w:r w:rsidRPr="00963150">
              <w:rPr>
                <w:color w:val="000000"/>
              </w:rPr>
              <w:t>22</w:t>
            </w:r>
          </w:p>
        </w:tc>
        <w:tc>
          <w:tcPr>
            <w:tcW w:w="720" w:type="dxa"/>
            <w:shd w:val="clear" w:color="auto" w:fill="FFFFFF" w:themeFill="background1"/>
            <w:vAlign w:val="center"/>
          </w:tcPr>
          <w:p w14:paraId="3513B6A3" w14:textId="77777777" w:rsidR="000B056F" w:rsidRPr="00963150" w:rsidRDefault="000B056F" w:rsidP="00A631F6">
            <w:pPr>
              <w:spacing w:line="360" w:lineRule="auto"/>
              <w:jc w:val="center"/>
              <w:rPr>
                <w:color w:val="000000"/>
              </w:rPr>
            </w:pPr>
            <w:r w:rsidRPr="00963150">
              <w:rPr>
                <w:color w:val="000000"/>
              </w:rPr>
              <w:t>255</w:t>
            </w:r>
          </w:p>
        </w:tc>
        <w:tc>
          <w:tcPr>
            <w:tcW w:w="1080" w:type="dxa"/>
            <w:shd w:val="clear" w:color="auto" w:fill="FFFFFF" w:themeFill="background1"/>
            <w:vAlign w:val="center"/>
          </w:tcPr>
          <w:p w14:paraId="50525BC3" w14:textId="77777777" w:rsidR="000B056F" w:rsidRPr="00963150" w:rsidRDefault="000B056F" w:rsidP="00A631F6">
            <w:pPr>
              <w:spacing w:line="360" w:lineRule="auto"/>
              <w:jc w:val="center"/>
              <w:rPr>
                <w:color w:val="000000"/>
              </w:rPr>
            </w:pPr>
            <w:r w:rsidRPr="00963150">
              <w:rPr>
                <w:color w:val="000000"/>
              </w:rPr>
              <w:t>9</w:t>
            </w:r>
          </w:p>
        </w:tc>
        <w:tc>
          <w:tcPr>
            <w:tcW w:w="900" w:type="dxa"/>
            <w:shd w:val="clear" w:color="auto" w:fill="FFFFFF" w:themeFill="background1"/>
            <w:vAlign w:val="center"/>
          </w:tcPr>
          <w:p w14:paraId="02972BCC" w14:textId="77777777" w:rsidR="000B056F" w:rsidRPr="00963150" w:rsidRDefault="000B056F" w:rsidP="00A631F6">
            <w:pPr>
              <w:spacing w:line="360" w:lineRule="auto"/>
              <w:jc w:val="center"/>
              <w:rPr>
                <w:color w:val="000000"/>
              </w:rPr>
            </w:pPr>
            <w:r w:rsidRPr="00963150">
              <w:rPr>
                <w:color w:val="000000"/>
              </w:rPr>
              <w:t>11</w:t>
            </w:r>
          </w:p>
        </w:tc>
        <w:tc>
          <w:tcPr>
            <w:tcW w:w="720" w:type="dxa"/>
            <w:shd w:val="clear" w:color="auto" w:fill="FFFFFF" w:themeFill="background1"/>
            <w:vAlign w:val="center"/>
          </w:tcPr>
          <w:p w14:paraId="7C77F06C" w14:textId="77777777" w:rsidR="000B056F" w:rsidRPr="00963150" w:rsidRDefault="000B056F" w:rsidP="00A631F6">
            <w:pPr>
              <w:spacing w:line="360" w:lineRule="auto"/>
              <w:jc w:val="center"/>
              <w:rPr>
                <w:color w:val="000000"/>
              </w:rPr>
            </w:pPr>
            <w:r w:rsidRPr="00963150">
              <w:rPr>
                <w:color w:val="000000"/>
              </w:rPr>
              <w:t>78</w:t>
            </w:r>
          </w:p>
        </w:tc>
        <w:tc>
          <w:tcPr>
            <w:tcW w:w="720" w:type="dxa"/>
            <w:shd w:val="clear" w:color="auto" w:fill="FFFFFF" w:themeFill="background1"/>
            <w:vAlign w:val="center"/>
          </w:tcPr>
          <w:p w14:paraId="204F4BBC" w14:textId="77777777" w:rsidR="000B056F" w:rsidRPr="00963150" w:rsidRDefault="000B056F" w:rsidP="00A631F6">
            <w:pPr>
              <w:spacing w:line="360" w:lineRule="auto"/>
              <w:jc w:val="center"/>
              <w:rPr>
                <w:color w:val="000000"/>
              </w:rPr>
            </w:pPr>
            <w:r w:rsidRPr="00963150">
              <w:rPr>
                <w:color w:val="000000"/>
              </w:rPr>
              <w:t>37</w:t>
            </w:r>
          </w:p>
        </w:tc>
        <w:tc>
          <w:tcPr>
            <w:tcW w:w="1170" w:type="dxa"/>
            <w:shd w:val="clear" w:color="auto" w:fill="FFFFFF" w:themeFill="background1"/>
            <w:vAlign w:val="center"/>
          </w:tcPr>
          <w:p w14:paraId="1D193674" w14:textId="77777777" w:rsidR="000B056F" w:rsidRPr="00963150" w:rsidRDefault="000B056F" w:rsidP="00A631F6">
            <w:pPr>
              <w:spacing w:line="360" w:lineRule="auto"/>
              <w:jc w:val="center"/>
              <w:rPr>
                <w:color w:val="000000"/>
              </w:rPr>
            </w:pPr>
            <w:r w:rsidRPr="00963150">
              <w:rPr>
                <w:color w:val="000000"/>
              </w:rPr>
              <w:t>114</w:t>
            </w:r>
          </w:p>
        </w:tc>
        <w:tc>
          <w:tcPr>
            <w:tcW w:w="810" w:type="dxa"/>
            <w:shd w:val="clear" w:color="auto" w:fill="FFFFFF" w:themeFill="background1"/>
            <w:vAlign w:val="center"/>
          </w:tcPr>
          <w:p w14:paraId="6B4ABABB" w14:textId="77777777" w:rsidR="000B056F" w:rsidRPr="00963150" w:rsidRDefault="000B056F" w:rsidP="00A631F6">
            <w:pPr>
              <w:spacing w:line="360" w:lineRule="auto"/>
              <w:jc w:val="center"/>
              <w:rPr>
                <w:color w:val="000000"/>
              </w:rPr>
            </w:pPr>
            <w:r w:rsidRPr="00963150">
              <w:rPr>
                <w:color w:val="000000"/>
              </w:rPr>
              <w:t>59</w:t>
            </w:r>
          </w:p>
        </w:tc>
      </w:tr>
      <w:tr w:rsidR="000B056F" w:rsidRPr="008148C0" w14:paraId="3B7394A1" w14:textId="77777777" w:rsidTr="00A631F6">
        <w:trPr>
          <w:trHeight w:val="312"/>
          <w:jc w:val="center"/>
        </w:trPr>
        <w:tc>
          <w:tcPr>
            <w:tcW w:w="1350" w:type="dxa"/>
            <w:shd w:val="clear" w:color="auto" w:fill="FFFFFF" w:themeFill="background1"/>
            <w:noWrap/>
            <w:vAlign w:val="center"/>
          </w:tcPr>
          <w:p w14:paraId="3F1A859E" w14:textId="77777777" w:rsidR="000B056F" w:rsidRPr="00963150" w:rsidRDefault="000B056F" w:rsidP="00A631F6">
            <w:pPr>
              <w:spacing w:line="360" w:lineRule="auto"/>
              <w:rPr>
                <w:color w:val="000000"/>
              </w:rPr>
            </w:pPr>
            <w:r w:rsidRPr="00963150">
              <w:rPr>
                <w:color w:val="000000"/>
              </w:rPr>
              <w:t>EFBC-20</w:t>
            </w:r>
          </w:p>
        </w:tc>
        <w:tc>
          <w:tcPr>
            <w:tcW w:w="630" w:type="dxa"/>
            <w:shd w:val="clear" w:color="auto" w:fill="FFFFFF" w:themeFill="background1"/>
            <w:noWrap/>
            <w:vAlign w:val="center"/>
          </w:tcPr>
          <w:p w14:paraId="7784D0D1" w14:textId="77777777" w:rsidR="000B056F" w:rsidRPr="00963150" w:rsidRDefault="000B056F" w:rsidP="00A631F6">
            <w:pPr>
              <w:spacing w:line="360" w:lineRule="auto"/>
              <w:jc w:val="center"/>
              <w:rPr>
                <w:color w:val="000000"/>
              </w:rPr>
            </w:pPr>
            <w:r w:rsidRPr="00963150">
              <w:rPr>
                <w:color w:val="000000"/>
              </w:rPr>
              <w:t>14</w:t>
            </w:r>
          </w:p>
        </w:tc>
        <w:tc>
          <w:tcPr>
            <w:tcW w:w="630" w:type="dxa"/>
            <w:shd w:val="clear" w:color="auto" w:fill="FFFFFF" w:themeFill="background1"/>
            <w:noWrap/>
            <w:vAlign w:val="center"/>
          </w:tcPr>
          <w:p w14:paraId="3D4BDAA3" w14:textId="77777777" w:rsidR="000B056F" w:rsidRPr="00963150" w:rsidRDefault="000B056F" w:rsidP="00A631F6">
            <w:pPr>
              <w:spacing w:line="360" w:lineRule="auto"/>
              <w:jc w:val="center"/>
              <w:rPr>
                <w:color w:val="000000"/>
              </w:rPr>
            </w:pPr>
            <w:r w:rsidRPr="00963150">
              <w:rPr>
                <w:color w:val="000000"/>
              </w:rPr>
              <w:t>32</w:t>
            </w:r>
          </w:p>
        </w:tc>
        <w:tc>
          <w:tcPr>
            <w:tcW w:w="900" w:type="dxa"/>
            <w:shd w:val="clear" w:color="auto" w:fill="FFFFFF" w:themeFill="background1"/>
            <w:noWrap/>
            <w:vAlign w:val="center"/>
          </w:tcPr>
          <w:p w14:paraId="220F6AAB" w14:textId="77777777" w:rsidR="000B056F" w:rsidRPr="00963150" w:rsidRDefault="000B056F" w:rsidP="00A631F6">
            <w:pPr>
              <w:spacing w:line="360" w:lineRule="auto"/>
              <w:jc w:val="center"/>
              <w:rPr>
                <w:color w:val="000000"/>
              </w:rPr>
            </w:pPr>
            <w:r w:rsidRPr="00963150">
              <w:rPr>
                <w:color w:val="000000"/>
              </w:rPr>
              <w:t>12</w:t>
            </w:r>
          </w:p>
        </w:tc>
        <w:tc>
          <w:tcPr>
            <w:tcW w:w="810" w:type="dxa"/>
            <w:shd w:val="clear" w:color="auto" w:fill="FFFFFF" w:themeFill="background1"/>
            <w:noWrap/>
            <w:vAlign w:val="center"/>
          </w:tcPr>
          <w:p w14:paraId="447BF897" w14:textId="77777777" w:rsidR="000B056F" w:rsidRPr="00963150" w:rsidRDefault="000B056F" w:rsidP="00A631F6">
            <w:pPr>
              <w:spacing w:line="360" w:lineRule="auto"/>
              <w:jc w:val="center"/>
              <w:rPr>
                <w:color w:val="000000"/>
              </w:rPr>
            </w:pPr>
            <w:r w:rsidRPr="00963150">
              <w:rPr>
                <w:color w:val="000000"/>
              </w:rPr>
              <w:t>14</w:t>
            </w:r>
          </w:p>
        </w:tc>
        <w:tc>
          <w:tcPr>
            <w:tcW w:w="720" w:type="dxa"/>
            <w:shd w:val="clear" w:color="auto" w:fill="FFFFFF" w:themeFill="background1"/>
            <w:noWrap/>
            <w:vAlign w:val="center"/>
          </w:tcPr>
          <w:p w14:paraId="62FC83DB" w14:textId="77777777" w:rsidR="000B056F" w:rsidRPr="00963150" w:rsidRDefault="000B056F" w:rsidP="00A631F6">
            <w:pPr>
              <w:spacing w:line="360" w:lineRule="auto"/>
              <w:jc w:val="center"/>
              <w:rPr>
                <w:color w:val="000000"/>
              </w:rPr>
            </w:pPr>
            <w:r w:rsidRPr="00963150">
              <w:rPr>
                <w:color w:val="000000"/>
              </w:rPr>
              <w:t>24</w:t>
            </w:r>
          </w:p>
        </w:tc>
        <w:tc>
          <w:tcPr>
            <w:tcW w:w="990" w:type="dxa"/>
            <w:shd w:val="clear" w:color="auto" w:fill="FFFFFF" w:themeFill="background1"/>
            <w:noWrap/>
            <w:vAlign w:val="center"/>
          </w:tcPr>
          <w:p w14:paraId="0C5B61F2" w14:textId="77777777" w:rsidR="000B056F" w:rsidRPr="00963150" w:rsidRDefault="000B056F" w:rsidP="00A631F6">
            <w:pPr>
              <w:spacing w:line="360" w:lineRule="auto"/>
              <w:jc w:val="center"/>
              <w:rPr>
                <w:color w:val="000000"/>
              </w:rPr>
            </w:pPr>
            <w:r w:rsidRPr="00963150">
              <w:rPr>
                <w:color w:val="000000"/>
              </w:rPr>
              <w:t>208</w:t>
            </w:r>
          </w:p>
        </w:tc>
        <w:tc>
          <w:tcPr>
            <w:tcW w:w="810" w:type="dxa"/>
            <w:shd w:val="clear" w:color="auto" w:fill="FFFFFF" w:themeFill="background1"/>
            <w:noWrap/>
            <w:vAlign w:val="center"/>
          </w:tcPr>
          <w:p w14:paraId="28C93E48" w14:textId="77777777" w:rsidR="000B056F" w:rsidRPr="00963150" w:rsidRDefault="000B056F" w:rsidP="00A631F6">
            <w:pPr>
              <w:spacing w:line="360" w:lineRule="auto"/>
              <w:jc w:val="center"/>
              <w:rPr>
                <w:color w:val="000000"/>
              </w:rPr>
            </w:pPr>
            <w:r w:rsidRPr="00963150">
              <w:rPr>
                <w:color w:val="000000"/>
              </w:rPr>
              <w:t>36</w:t>
            </w:r>
          </w:p>
        </w:tc>
        <w:tc>
          <w:tcPr>
            <w:tcW w:w="720" w:type="dxa"/>
            <w:shd w:val="clear" w:color="auto" w:fill="FFFFFF" w:themeFill="background1"/>
            <w:vAlign w:val="center"/>
          </w:tcPr>
          <w:p w14:paraId="4B6720EE" w14:textId="77777777" w:rsidR="000B056F" w:rsidRPr="00963150" w:rsidRDefault="000B056F" w:rsidP="00A631F6">
            <w:pPr>
              <w:spacing w:line="360" w:lineRule="auto"/>
              <w:jc w:val="center"/>
              <w:rPr>
                <w:color w:val="000000"/>
              </w:rPr>
            </w:pPr>
            <w:r w:rsidRPr="00963150">
              <w:rPr>
                <w:color w:val="000000"/>
              </w:rPr>
              <w:t>379</w:t>
            </w:r>
          </w:p>
        </w:tc>
        <w:tc>
          <w:tcPr>
            <w:tcW w:w="1080" w:type="dxa"/>
            <w:shd w:val="clear" w:color="auto" w:fill="FFFFFF" w:themeFill="background1"/>
            <w:vAlign w:val="center"/>
          </w:tcPr>
          <w:p w14:paraId="4E671CF5" w14:textId="77777777" w:rsidR="000B056F" w:rsidRPr="00963150" w:rsidRDefault="000B056F" w:rsidP="00A631F6">
            <w:pPr>
              <w:spacing w:line="360" w:lineRule="auto"/>
              <w:jc w:val="center"/>
              <w:rPr>
                <w:color w:val="000000"/>
              </w:rPr>
            </w:pPr>
            <w:r w:rsidRPr="00963150">
              <w:rPr>
                <w:color w:val="000000"/>
              </w:rPr>
              <w:t>13</w:t>
            </w:r>
          </w:p>
        </w:tc>
        <w:tc>
          <w:tcPr>
            <w:tcW w:w="900" w:type="dxa"/>
            <w:shd w:val="clear" w:color="auto" w:fill="FFFFFF" w:themeFill="background1"/>
            <w:vAlign w:val="center"/>
          </w:tcPr>
          <w:p w14:paraId="64CEBC51" w14:textId="77777777" w:rsidR="000B056F" w:rsidRPr="00963150" w:rsidRDefault="000B056F" w:rsidP="00A631F6">
            <w:pPr>
              <w:spacing w:line="360" w:lineRule="auto"/>
              <w:jc w:val="center"/>
              <w:rPr>
                <w:color w:val="000000"/>
              </w:rPr>
            </w:pPr>
            <w:r w:rsidRPr="00963150">
              <w:rPr>
                <w:color w:val="000000"/>
              </w:rPr>
              <w:t>18</w:t>
            </w:r>
          </w:p>
        </w:tc>
        <w:tc>
          <w:tcPr>
            <w:tcW w:w="720" w:type="dxa"/>
            <w:shd w:val="clear" w:color="auto" w:fill="FFFFFF" w:themeFill="background1"/>
            <w:vAlign w:val="center"/>
          </w:tcPr>
          <w:p w14:paraId="6A1B5D0B" w14:textId="77777777" w:rsidR="000B056F" w:rsidRPr="00963150" w:rsidRDefault="000B056F" w:rsidP="00A631F6">
            <w:pPr>
              <w:spacing w:line="360" w:lineRule="auto"/>
              <w:jc w:val="center"/>
              <w:rPr>
                <w:color w:val="000000"/>
              </w:rPr>
            </w:pPr>
            <w:r w:rsidRPr="00963150">
              <w:rPr>
                <w:color w:val="000000"/>
              </w:rPr>
              <w:t>94</w:t>
            </w:r>
          </w:p>
        </w:tc>
        <w:tc>
          <w:tcPr>
            <w:tcW w:w="720" w:type="dxa"/>
            <w:shd w:val="clear" w:color="auto" w:fill="FFFFFF" w:themeFill="background1"/>
            <w:vAlign w:val="center"/>
          </w:tcPr>
          <w:p w14:paraId="36CD653C" w14:textId="77777777" w:rsidR="000B056F" w:rsidRPr="00963150" w:rsidRDefault="000B056F" w:rsidP="00A631F6">
            <w:pPr>
              <w:spacing w:line="360" w:lineRule="auto"/>
              <w:jc w:val="center"/>
              <w:rPr>
                <w:color w:val="000000"/>
              </w:rPr>
            </w:pPr>
            <w:r w:rsidRPr="00963150">
              <w:rPr>
                <w:color w:val="000000"/>
              </w:rPr>
              <w:t>51</w:t>
            </w:r>
          </w:p>
        </w:tc>
        <w:tc>
          <w:tcPr>
            <w:tcW w:w="1170" w:type="dxa"/>
            <w:shd w:val="clear" w:color="auto" w:fill="FFFFFF" w:themeFill="background1"/>
            <w:vAlign w:val="center"/>
          </w:tcPr>
          <w:p w14:paraId="00B17A67" w14:textId="77777777" w:rsidR="000B056F" w:rsidRPr="00963150" w:rsidRDefault="000B056F" w:rsidP="00A631F6">
            <w:pPr>
              <w:spacing w:line="360" w:lineRule="auto"/>
              <w:jc w:val="center"/>
              <w:rPr>
                <w:color w:val="000000"/>
              </w:rPr>
            </w:pPr>
            <w:r w:rsidRPr="00963150">
              <w:rPr>
                <w:color w:val="000000"/>
              </w:rPr>
              <w:t>173</w:t>
            </w:r>
          </w:p>
        </w:tc>
        <w:tc>
          <w:tcPr>
            <w:tcW w:w="810" w:type="dxa"/>
            <w:shd w:val="clear" w:color="auto" w:fill="FFFFFF" w:themeFill="background1"/>
            <w:vAlign w:val="center"/>
          </w:tcPr>
          <w:p w14:paraId="33B17F76" w14:textId="77777777" w:rsidR="000B056F" w:rsidRPr="00963150" w:rsidRDefault="000B056F" w:rsidP="00A631F6">
            <w:pPr>
              <w:spacing w:line="360" w:lineRule="auto"/>
              <w:jc w:val="center"/>
              <w:rPr>
                <w:color w:val="000000"/>
              </w:rPr>
            </w:pPr>
            <w:r w:rsidRPr="00963150">
              <w:rPr>
                <w:color w:val="000000"/>
              </w:rPr>
              <w:t>72</w:t>
            </w:r>
          </w:p>
        </w:tc>
      </w:tr>
      <w:tr w:rsidR="000B056F" w:rsidRPr="008148C0" w14:paraId="70DA5BE8" w14:textId="77777777" w:rsidTr="00A631F6">
        <w:trPr>
          <w:trHeight w:val="312"/>
          <w:jc w:val="center"/>
        </w:trPr>
        <w:tc>
          <w:tcPr>
            <w:tcW w:w="1350" w:type="dxa"/>
            <w:shd w:val="clear" w:color="auto" w:fill="FFFFFF" w:themeFill="background1"/>
            <w:noWrap/>
            <w:vAlign w:val="center"/>
          </w:tcPr>
          <w:p w14:paraId="5C19C3C2" w14:textId="77777777" w:rsidR="000B056F" w:rsidRPr="00963150" w:rsidRDefault="000B056F" w:rsidP="00A631F6">
            <w:pPr>
              <w:spacing w:line="360" w:lineRule="auto"/>
              <w:rPr>
                <w:color w:val="000000"/>
              </w:rPr>
            </w:pPr>
            <w:r w:rsidRPr="00963150">
              <w:rPr>
                <w:color w:val="000000"/>
              </w:rPr>
              <w:t>EFBC-23</w:t>
            </w:r>
          </w:p>
        </w:tc>
        <w:tc>
          <w:tcPr>
            <w:tcW w:w="630" w:type="dxa"/>
            <w:shd w:val="clear" w:color="auto" w:fill="FFFFFF" w:themeFill="background1"/>
            <w:noWrap/>
            <w:vAlign w:val="center"/>
          </w:tcPr>
          <w:p w14:paraId="6377D4C6" w14:textId="77777777" w:rsidR="000B056F" w:rsidRPr="00963150" w:rsidRDefault="000B056F" w:rsidP="00A631F6">
            <w:pPr>
              <w:spacing w:line="360" w:lineRule="auto"/>
              <w:jc w:val="center"/>
              <w:rPr>
                <w:color w:val="000000"/>
              </w:rPr>
            </w:pPr>
            <w:r w:rsidRPr="00963150">
              <w:rPr>
                <w:color w:val="000000"/>
              </w:rPr>
              <w:t>12</w:t>
            </w:r>
          </w:p>
        </w:tc>
        <w:tc>
          <w:tcPr>
            <w:tcW w:w="630" w:type="dxa"/>
            <w:shd w:val="clear" w:color="auto" w:fill="FFFFFF" w:themeFill="background1"/>
            <w:noWrap/>
            <w:vAlign w:val="center"/>
          </w:tcPr>
          <w:p w14:paraId="072A8DF8" w14:textId="77777777" w:rsidR="000B056F" w:rsidRPr="00963150" w:rsidRDefault="000B056F" w:rsidP="00A631F6">
            <w:pPr>
              <w:spacing w:line="360" w:lineRule="auto"/>
              <w:jc w:val="center"/>
              <w:rPr>
                <w:color w:val="000000"/>
              </w:rPr>
            </w:pPr>
            <w:r w:rsidRPr="00963150">
              <w:rPr>
                <w:color w:val="000000"/>
              </w:rPr>
              <w:t>22</w:t>
            </w:r>
          </w:p>
        </w:tc>
        <w:tc>
          <w:tcPr>
            <w:tcW w:w="900" w:type="dxa"/>
            <w:shd w:val="clear" w:color="auto" w:fill="FFFFFF" w:themeFill="background1"/>
            <w:noWrap/>
            <w:vAlign w:val="center"/>
          </w:tcPr>
          <w:p w14:paraId="06951500" w14:textId="77777777" w:rsidR="000B056F" w:rsidRPr="00963150" w:rsidRDefault="000B056F" w:rsidP="00A631F6">
            <w:pPr>
              <w:spacing w:line="360" w:lineRule="auto"/>
              <w:jc w:val="center"/>
              <w:rPr>
                <w:color w:val="000000"/>
              </w:rPr>
            </w:pPr>
            <w:r w:rsidRPr="00963150">
              <w:rPr>
                <w:color w:val="000000"/>
              </w:rPr>
              <w:t>10</w:t>
            </w:r>
          </w:p>
        </w:tc>
        <w:tc>
          <w:tcPr>
            <w:tcW w:w="810" w:type="dxa"/>
            <w:shd w:val="clear" w:color="auto" w:fill="FFFFFF" w:themeFill="background1"/>
            <w:noWrap/>
            <w:vAlign w:val="center"/>
          </w:tcPr>
          <w:p w14:paraId="2053536E" w14:textId="77777777" w:rsidR="000B056F" w:rsidRPr="00963150" w:rsidRDefault="000B056F" w:rsidP="00A631F6">
            <w:pPr>
              <w:spacing w:line="360" w:lineRule="auto"/>
              <w:jc w:val="center"/>
              <w:rPr>
                <w:color w:val="000000"/>
              </w:rPr>
            </w:pPr>
            <w:r w:rsidRPr="00963150">
              <w:rPr>
                <w:color w:val="000000"/>
              </w:rPr>
              <w:t>11</w:t>
            </w:r>
          </w:p>
        </w:tc>
        <w:tc>
          <w:tcPr>
            <w:tcW w:w="720" w:type="dxa"/>
            <w:shd w:val="clear" w:color="auto" w:fill="FFFFFF" w:themeFill="background1"/>
            <w:noWrap/>
            <w:vAlign w:val="center"/>
          </w:tcPr>
          <w:p w14:paraId="37B45FCE" w14:textId="77777777" w:rsidR="000B056F" w:rsidRPr="00963150" w:rsidRDefault="000B056F" w:rsidP="00A631F6">
            <w:pPr>
              <w:spacing w:line="360" w:lineRule="auto"/>
              <w:jc w:val="center"/>
              <w:rPr>
                <w:color w:val="000000"/>
              </w:rPr>
            </w:pPr>
            <w:r w:rsidRPr="00963150">
              <w:rPr>
                <w:color w:val="000000"/>
              </w:rPr>
              <w:t>19</w:t>
            </w:r>
          </w:p>
        </w:tc>
        <w:tc>
          <w:tcPr>
            <w:tcW w:w="990" w:type="dxa"/>
            <w:shd w:val="clear" w:color="auto" w:fill="FFFFFF" w:themeFill="background1"/>
            <w:noWrap/>
            <w:vAlign w:val="center"/>
          </w:tcPr>
          <w:p w14:paraId="1DCC2832" w14:textId="77777777" w:rsidR="000B056F" w:rsidRPr="00963150" w:rsidRDefault="000B056F" w:rsidP="00A631F6">
            <w:pPr>
              <w:spacing w:line="360" w:lineRule="auto"/>
              <w:jc w:val="center"/>
              <w:rPr>
                <w:color w:val="000000"/>
              </w:rPr>
            </w:pPr>
            <w:r w:rsidRPr="00963150">
              <w:rPr>
                <w:color w:val="000000"/>
              </w:rPr>
              <w:t>162</w:t>
            </w:r>
          </w:p>
        </w:tc>
        <w:tc>
          <w:tcPr>
            <w:tcW w:w="810" w:type="dxa"/>
            <w:shd w:val="clear" w:color="auto" w:fill="FFFFFF" w:themeFill="background1"/>
            <w:noWrap/>
            <w:vAlign w:val="center"/>
          </w:tcPr>
          <w:p w14:paraId="3C2ECF25" w14:textId="77777777" w:rsidR="000B056F" w:rsidRPr="00963150" w:rsidRDefault="000B056F" w:rsidP="00A631F6">
            <w:pPr>
              <w:spacing w:line="360" w:lineRule="auto"/>
              <w:jc w:val="center"/>
              <w:rPr>
                <w:color w:val="000000"/>
              </w:rPr>
            </w:pPr>
            <w:r w:rsidRPr="00963150">
              <w:rPr>
                <w:color w:val="000000"/>
              </w:rPr>
              <w:t>25</w:t>
            </w:r>
          </w:p>
        </w:tc>
        <w:tc>
          <w:tcPr>
            <w:tcW w:w="720" w:type="dxa"/>
            <w:shd w:val="clear" w:color="auto" w:fill="FFFFFF" w:themeFill="background1"/>
            <w:vAlign w:val="center"/>
          </w:tcPr>
          <w:p w14:paraId="6ACD9522" w14:textId="77777777" w:rsidR="000B056F" w:rsidRPr="00963150" w:rsidRDefault="000B056F" w:rsidP="00A631F6">
            <w:pPr>
              <w:spacing w:line="360" w:lineRule="auto"/>
              <w:jc w:val="center"/>
              <w:rPr>
                <w:color w:val="000000"/>
              </w:rPr>
            </w:pPr>
            <w:r w:rsidRPr="00963150">
              <w:rPr>
                <w:color w:val="000000"/>
              </w:rPr>
              <w:t>265</w:t>
            </w:r>
          </w:p>
        </w:tc>
        <w:tc>
          <w:tcPr>
            <w:tcW w:w="1080" w:type="dxa"/>
            <w:shd w:val="clear" w:color="auto" w:fill="FFFFFF" w:themeFill="background1"/>
            <w:vAlign w:val="center"/>
          </w:tcPr>
          <w:p w14:paraId="6BDF1942" w14:textId="77777777" w:rsidR="000B056F" w:rsidRPr="00963150" w:rsidRDefault="000B056F" w:rsidP="00A631F6">
            <w:pPr>
              <w:spacing w:line="360" w:lineRule="auto"/>
              <w:jc w:val="center"/>
              <w:rPr>
                <w:color w:val="000000"/>
              </w:rPr>
            </w:pPr>
            <w:r w:rsidRPr="00963150">
              <w:rPr>
                <w:color w:val="000000"/>
              </w:rPr>
              <w:t>9</w:t>
            </w:r>
          </w:p>
        </w:tc>
        <w:tc>
          <w:tcPr>
            <w:tcW w:w="900" w:type="dxa"/>
            <w:shd w:val="clear" w:color="auto" w:fill="FFFFFF" w:themeFill="background1"/>
            <w:vAlign w:val="center"/>
          </w:tcPr>
          <w:p w14:paraId="68D8E5FF" w14:textId="77777777" w:rsidR="000B056F" w:rsidRPr="00963150" w:rsidRDefault="000B056F" w:rsidP="00A631F6">
            <w:pPr>
              <w:spacing w:line="360" w:lineRule="auto"/>
              <w:jc w:val="center"/>
              <w:rPr>
                <w:color w:val="000000"/>
              </w:rPr>
            </w:pPr>
            <w:r w:rsidRPr="00963150">
              <w:rPr>
                <w:color w:val="000000"/>
              </w:rPr>
              <w:t>14</w:t>
            </w:r>
          </w:p>
        </w:tc>
        <w:tc>
          <w:tcPr>
            <w:tcW w:w="720" w:type="dxa"/>
            <w:shd w:val="clear" w:color="auto" w:fill="FFFFFF" w:themeFill="background1"/>
            <w:vAlign w:val="center"/>
          </w:tcPr>
          <w:p w14:paraId="63FC4C90" w14:textId="77777777" w:rsidR="000B056F" w:rsidRPr="00963150" w:rsidRDefault="000B056F" w:rsidP="00A631F6">
            <w:pPr>
              <w:spacing w:line="360" w:lineRule="auto"/>
              <w:jc w:val="center"/>
              <w:rPr>
                <w:color w:val="000000"/>
              </w:rPr>
            </w:pPr>
            <w:r w:rsidRPr="00963150">
              <w:rPr>
                <w:color w:val="000000"/>
              </w:rPr>
              <w:t>54</w:t>
            </w:r>
          </w:p>
        </w:tc>
        <w:tc>
          <w:tcPr>
            <w:tcW w:w="720" w:type="dxa"/>
            <w:shd w:val="clear" w:color="auto" w:fill="FFFFFF" w:themeFill="background1"/>
            <w:vAlign w:val="center"/>
          </w:tcPr>
          <w:p w14:paraId="611223DA" w14:textId="77777777" w:rsidR="000B056F" w:rsidRPr="00963150" w:rsidRDefault="000B056F" w:rsidP="00A631F6">
            <w:pPr>
              <w:spacing w:line="360" w:lineRule="auto"/>
              <w:jc w:val="center"/>
              <w:rPr>
                <w:color w:val="000000"/>
              </w:rPr>
            </w:pPr>
            <w:r w:rsidRPr="00963150">
              <w:rPr>
                <w:color w:val="000000"/>
              </w:rPr>
              <w:t>32</w:t>
            </w:r>
          </w:p>
        </w:tc>
        <w:tc>
          <w:tcPr>
            <w:tcW w:w="1170" w:type="dxa"/>
            <w:shd w:val="clear" w:color="auto" w:fill="FFFFFF" w:themeFill="background1"/>
            <w:vAlign w:val="center"/>
          </w:tcPr>
          <w:p w14:paraId="0FF63F7C" w14:textId="77777777" w:rsidR="000B056F" w:rsidRPr="00963150" w:rsidRDefault="000B056F" w:rsidP="00A631F6">
            <w:pPr>
              <w:spacing w:line="360" w:lineRule="auto"/>
              <w:jc w:val="center"/>
              <w:rPr>
                <w:color w:val="000000"/>
              </w:rPr>
            </w:pPr>
            <w:r w:rsidRPr="00963150">
              <w:rPr>
                <w:color w:val="000000"/>
              </w:rPr>
              <w:t>113</w:t>
            </w:r>
          </w:p>
        </w:tc>
        <w:tc>
          <w:tcPr>
            <w:tcW w:w="810" w:type="dxa"/>
            <w:shd w:val="clear" w:color="auto" w:fill="FFFFFF" w:themeFill="background1"/>
            <w:vAlign w:val="center"/>
          </w:tcPr>
          <w:p w14:paraId="74EE30FD" w14:textId="77777777" w:rsidR="000B056F" w:rsidRPr="00963150" w:rsidRDefault="000B056F" w:rsidP="00A631F6">
            <w:pPr>
              <w:spacing w:line="360" w:lineRule="auto"/>
              <w:jc w:val="center"/>
              <w:rPr>
                <w:color w:val="000000"/>
              </w:rPr>
            </w:pPr>
            <w:r w:rsidRPr="00963150">
              <w:rPr>
                <w:color w:val="000000"/>
              </w:rPr>
              <w:t>40</w:t>
            </w:r>
          </w:p>
        </w:tc>
      </w:tr>
      <w:tr w:rsidR="000B056F" w:rsidRPr="008148C0" w14:paraId="4F2F62A5" w14:textId="77777777" w:rsidTr="00A631F6">
        <w:trPr>
          <w:trHeight w:val="312"/>
          <w:jc w:val="center"/>
        </w:trPr>
        <w:tc>
          <w:tcPr>
            <w:tcW w:w="1350" w:type="dxa"/>
            <w:shd w:val="clear" w:color="auto" w:fill="FFFFFF" w:themeFill="background1"/>
            <w:noWrap/>
            <w:vAlign w:val="center"/>
          </w:tcPr>
          <w:p w14:paraId="0404D92F" w14:textId="77777777" w:rsidR="000B056F" w:rsidRPr="00963150" w:rsidRDefault="000B056F" w:rsidP="00A631F6">
            <w:pPr>
              <w:spacing w:line="360" w:lineRule="auto"/>
              <w:rPr>
                <w:color w:val="000000"/>
              </w:rPr>
            </w:pPr>
            <w:r w:rsidRPr="00963150">
              <w:rPr>
                <w:color w:val="000000"/>
              </w:rPr>
              <w:t>EFBC-25</w:t>
            </w:r>
          </w:p>
        </w:tc>
        <w:tc>
          <w:tcPr>
            <w:tcW w:w="630" w:type="dxa"/>
            <w:shd w:val="clear" w:color="auto" w:fill="FFFFFF" w:themeFill="background1"/>
            <w:noWrap/>
            <w:vAlign w:val="center"/>
          </w:tcPr>
          <w:p w14:paraId="490C83F7" w14:textId="77777777" w:rsidR="000B056F" w:rsidRPr="00963150" w:rsidRDefault="000B056F" w:rsidP="00A631F6">
            <w:pPr>
              <w:spacing w:line="360" w:lineRule="auto"/>
              <w:jc w:val="center"/>
              <w:rPr>
                <w:color w:val="000000"/>
              </w:rPr>
            </w:pPr>
            <w:r w:rsidRPr="00963150">
              <w:rPr>
                <w:color w:val="000000"/>
              </w:rPr>
              <w:t>11</w:t>
            </w:r>
          </w:p>
        </w:tc>
        <w:tc>
          <w:tcPr>
            <w:tcW w:w="630" w:type="dxa"/>
            <w:shd w:val="clear" w:color="auto" w:fill="FFFFFF" w:themeFill="background1"/>
            <w:noWrap/>
            <w:vAlign w:val="center"/>
          </w:tcPr>
          <w:p w14:paraId="002F74CC" w14:textId="77777777" w:rsidR="000B056F" w:rsidRPr="00963150" w:rsidRDefault="000B056F" w:rsidP="00A631F6">
            <w:pPr>
              <w:spacing w:line="360" w:lineRule="auto"/>
              <w:jc w:val="center"/>
              <w:rPr>
                <w:color w:val="000000"/>
              </w:rPr>
            </w:pPr>
            <w:r w:rsidRPr="00963150">
              <w:rPr>
                <w:color w:val="000000"/>
              </w:rPr>
              <w:t>21</w:t>
            </w:r>
          </w:p>
        </w:tc>
        <w:tc>
          <w:tcPr>
            <w:tcW w:w="900" w:type="dxa"/>
            <w:shd w:val="clear" w:color="auto" w:fill="FFFFFF" w:themeFill="background1"/>
            <w:noWrap/>
            <w:vAlign w:val="center"/>
          </w:tcPr>
          <w:p w14:paraId="37A07653" w14:textId="77777777" w:rsidR="000B056F" w:rsidRPr="00963150" w:rsidRDefault="000B056F" w:rsidP="00A631F6">
            <w:pPr>
              <w:spacing w:line="360" w:lineRule="auto"/>
              <w:jc w:val="center"/>
              <w:rPr>
                <w:color w:val="000000"/>
              </w:rPr>
            </w:pPr>
            <w:r w:rsidRPr="00963150">
              <w:rPr>
                <w:color w:val="000000"/>
              </w:rPr>
              <w:t>10</w:t>
            </w:r>
          </w:p>
        </w:tc>
        <w:tc>
          <w:tcPr>
            <w:tcW w:w="810" w:type="dxa"/>
            <w:shd w:val="clear" w:color="auto" w:fill="FFFFFF" w:themeFill="background1"/>
            <w:noWrap/>
            <w:vAlign w:val="center"/>
          </w:tcPr>
          <w:p w14:paraId="21E81B2F" w14:textId="77777777" w:rsidR="000B056F" w:rsidRPr="00963150" w:rsidRDefault="000B056F" w:rsidP="00A631F6">
            <w:pPr>
              <w:spacing w:line="360" w:lineRule="auto"/>
              <w:jc w:val="center"/>
              <w:rPr>
                <w:color w:val="000000"/>
              </w:rPr>
            </w:pPr>
            <w:r w:rsidRPr="00963150">
              <w:rPr>
                <w:color w:val="000000"/>
              </w:rPr>
              <w:t>12</w:t>
            </w:r>
          </w:p>
        </w:tc>
        <w:tc>
          <w:tcPr>
            <w:tcW w:w="720" w:type="dxa"/>
            <w:shd w:val="clear" w:color="auto" w:fill="FFFFFF" w:themeFill="background1"/>
            <w:noWrap/>
            <w:vAlign w:val="center"/>
          </w:tcPr>
          <w:p w14:paraId="60679172" w14:textId="77777777" w:rsidR="000B056F" w:rsidRPr="00963150" w:rsidRDefault="000B056F" w:rsidP="00A631F6">
            <w:pPr>
              <w:spacing w:line="360" w:lineRule="auto"/>
              <w:jc w:val="center"/>
              <w:rPr>
                <w:color w:val="000000"/>
              </w:rPr>
            </w:pPr>
            <w:r w:rsidRPr="00963150">
              <w:rPr>
                <w:color w:val="000000"/>
              </w:rPr>
              <w:t>19</w:t>
            </w:r>
          </w:p>
        </w:tc>
        <w:tc>
          <w:tcPr>
            <w:tcW w:w="990" w:type="dxa"/>
            <w:shd w:val="clear" w:color="auto" w:fill="FFFFFF" w:themeFill="background1"/>
            <w:noWrap/>
            <w:vAlign w:val="center"/>
          </w:tcPr>
          <w:p w14:paraId="0043A52C" w14:textId="77777777" w:rsidR="000B056F" w:rsidRPr="00963150" w:rsidRDefault="000B056F" w:rsidP="00A631F6">
            <w:pPr>
              <w:spacing w:line="360" w:lineRule="auto"/>
              <w:jc w:val="center"/>
              <w:rPr>
                <w:color w:val="000000"/>
              </w:rPr>
            </w:pPr>
            <w:r w:rsidRPr="00963150">
              <w:rPr>
                <w:color w:val="000000"/>
              </w:rPr>
              <w:t>164</w:t>
            </w:r>
          </w:p>
        </w:tc>
        <w:tc>
          <w:tcPr>
            <w:tcW w:w="810" w:type="dxa"/>
            <w:shd w:val="clear" w:color="auto" w:fill="FFFFFF" w:themeFill="background1"/>
            <w:noWrap/>
            <w:vAlign w:val="center"/>
          </w:tcPr>
          <w:p w14:paraId="3E244BE5" w14:textId="77777777" w:rsidR="000B056F" w:rsidRPr="00963150" w:rsidRDefault="000B056F" w:rsidP="00A631F6">
            <w:pPr>
              <w:spacing w:line="360" w:lineRule="auto"/>
              <w:jc w:val="center"/>
              <w:rPr>
                <w:color w:val="000000"/>
              </w:rPr>
            </w:pPr>
            <w:r w:rsidRPr="00963150">
              <w:rPr>
                <w:color w:val="000000"/>
              </w:rPr>
              <w:t>25</w:t>
            </w:r>
          </w:p>
        </w:tc>
        <w:tc>
          <w:tcPr>
            <w:tcW w:w="720" w:type="dxa"/>
            <w:shd w:val="clear" w:color="auto" w:fill="FFFFFF" w:themeFill="background1"/>
            <w:vAlign w:val="center"/>
          </w:tcPr>
          <w:p w14:paraId="118071E7" w14:textId="77777777" w:rsidR="000B056F" w:rsidRPr="00963150" w:rsidRDefault="000B056F" w:rsidP="00A631F6">
            <w:pPr>
              <w:spacing w:line="360" w:lineRule="auto"/>
              <w:jc w:val="center"/>
              <w:rPr>
                <w:color w:val="000000"/>
              </w:rPr>
            </w:pPr>
            <w:r w:rsidRPr="00963150">
              <w:rPr>
                <w:color w:val="000000"/>
              </w:rPr>
              <w:t>269</w:t>
            </w:r>
          </w:p>
        </w:tc>
        <w:tc>
          <w:tcPr>
            <w:tcW w:w="1080" w:type="dxa"/>
            <w:shd w:val="clear" w:color="auto" w:fill="FFFFFF" w:themeFill="background1"/>
            <w:vAlign w:val="center"/>
          </w:tcPr>
          <w:p w14:paraId="079E6764" w14:textId="77777777" w:rsidR="000B056F" w:rsidRPr="00963150" w:rsidRDefault="000B056F" w:rsidP="00A631F6">
            <w:pPr>
              <w:spacing w:line="360" w:lineRule="auto"/>
              <w:jc w:val="center"/>
              <w:rPr>
                <w:color w:val="000000"/>
              </w:rPr>
            </w:pPr>
            <w:r w:rsidRPr="00963150">
              <w:rPr>
                <w:color w:val="000000"/>
              </w:rPr>
              <w:t>12</w:t>
            </w:r>
          </w:p>
        </w:tc>
        <w:tc>
          <w:tcPr>
            <w:tcW w:w="900" w:type="dxa"/>
            <w:shd w:val="clear" w:color="auto" w:fill="FFFFFF" w:themeFill="background1"/>
            <w:vAlign w:val="center"/>
          </w:tcPr>
          <w:p w14:paraId="62F10AD8" w14:textId="77777777" w:rsidR="000B056F" w:rsidRPr="00963150" w:rsidRDefault="000B056F" w:rsidP="00A631F6">
            <w:pPr>
              <w:spacing w:line="360" w:lineRule="auto"/>
              <w:jc w:val="center"/>
              <w:rPr>
                <w:color w:val="000000"/>
              </w:rPr>
            </w:pPr>
            <w:r w:rsidRPr="00963150">
              <w:rPr>
                <w:color w:val="000000"/>
              </w:rPr>
              <w:t>16</w:t>
            </w:r>
          </w:p>
        </w:tc>
        <w:tc>
          <w:tcPr>
            <w:tcW w:w="720" w:type="dxa"/>
            <w:shd w:val="clear" w:color="auto" w:fill="FFFFFF" w:themeFill="background1"/>
            <w:vAlign w:val="center"/>
          </w:tcPr>
          <w:p w14:paraId="5439DE0E" w14:textId="77777777" w:rsidR="000B056F" w:rsidRPr="00963150" w:rsidRDefault="000B056F" w:rsidP="00A631F6">
            <w:pPr>
              <w:spacing w:line="360" w:lineRule="auto"/>
              <w:jc w:val="center"/>
              <w:rPr>
                <w:color w:val="000000"/>
              </w:rPr>
            </w:pPr>
            <w:r w:rsidRPr="00963150">
              <w:rPr>
                <w:color w:val="000000"/>
              </w:rPr>
              <w:t>49</w:t>
            </w:r>
          </w:p>
        </w:tc>
        <w:tc>
          <w:tcPr>
            <w:tcW w:w="720" w:type="dxa"/>
            <w:shd w:val="clear" w:color="auto" w:fill="FFFFFF" w:themeFill="background1"/>
            <w:vAlign w:val="center"/>
          </w:tcPr>
          <w:p w14:paraId="4B0893E8" w14:textId="77777777" w:rsidR="000B056F" w:rsidRPr="00963150" w:rsidRDefault="000B056F" w:rsidP="00A631F6">
            <w:pPr>
              <w:spacing w:line="360" w:lineRule="auto"/>
              <w:jc w:val="center"/>
              <w:rPr>
                <w:color w:val="000000"/>
              </w:rPr>
            </w:pPr>
            <w:r w:rsidRPr="00963150">
              <w:rPr>
                <w:color w:val="000000"/>
              </w:rPr>
              <w:t>33</w:t>
            </w:r>
          </w:p>
        </w:tc>
        <w:tc>
          <w:tcPr>
            <w:tcW w:w="1170" w:type="dxa"/>
            <w:shd w:val="clear" w:color="auto" w:fill="FFFFFF" w:themeFill="background1"/>
            <w:vAlign w:val="center"/>
          </w:tcPr>
          <w:p w14:paraId="231EF670" w14:textId="77777777" w:rsidR="000B056F" w:rsidRPr="00963150" w:rsidRDefault="000B056F" w:rsidP="00A631F6">
            <w:pPr>
              <w:spacing w:line="360" w:lineRule="auto"/>
              <w:jc w:val="center"/>
              <w:rPr>
                <w:color w:val="000000"/>
              </w:rPr>
            </w:pPr>
            <w:r w:rsidRPr="00963150">
              <w:rPr>
                <w:color w:val="000000"/>
              </w:rPr>
              <w:t>114</w:t>
            </w:r>
          </w:p>
        </w:tc>
        <w:tc>
          <w:tcPr>
            <w:tcW w:w="810" w:type="dxa"/>
            <w:shd w:val="clear" w:color="auto" w:fill="FFFFFF" w:themeFill="background1"/>
            <w:vAlign w:val="center"/>
          </w:tcPr>
          <w:p w14:paraId="75E0E147" w14:textId="77777777" w:rsidR="000B056F" w:rsidRPr="00963150" w:rsidRDefault="000B056F" w:rsidP="00A631F6">
            <w:pPr>
              <w:spacing w:line="360" w:lineRule="auto"/>
              <w:jc w:val="center"/>
              <w:rPr>
                <w:color w:val="000000"/>
              </w:rPr>
            </w:pPr>
            <w:r w:rsidRPr="00963150">
              <w:rPr>
                <w:color w:val="000000"/>
              </w:rPr>
              <w:t>37</w:t>
            </w:r>
          </w:p>
        </w:tc>
      </w:tr>
      <w:tr w:rsidR="000B056F" w:rsidRPr="008148C0" w14:paraId="3C333E93" w14:textId="77777777" w:rsidTr="00A631F6">
        <w:trPr>
          <w:trHeight w:val="312"/>
          <w:jc w:val="center"/>
        </w:trPr>
        <w:tc>
          <w:tcPr>
            <w:tcW w:w="1350" w:type="dxa"/>
            <w:shd w:val="clear" w:color="auto" w:fill="FFFFFF" w:themeFill="background1"/>
            <w:noWrap/>
            <w:vAlign w:val="center"/>
          </w:tcPr>
          <w:p w14:paraId="67E82589" w14:textId="77777777" w:rsidR="000B056F" w:rsidRPr="00963150" w:rsidRDefault="000B056F" w:rsidP="00A631F6">
            <w:pPr>
              <w:spacing w:line="360" w:lineRule="auto"/>
              <w:rPr>
                <w:color w:val="000000"/>
              </w:rPr>
            </w:pPr>
            <w:r w:rsidRPr="00963150">
              <w:rPr>
                <w:color w:val="000000"/>
              </w:rPr>
              <w:t>EFBC-27</w:t>
            </w:r>
          </w:p>
        </w:tc>
        <w:tc>
          <w:tcPr>
            <w:tcW w:w="630" w:type="dxa"/>
            <w:shd w:val="clear" w:color="auto" w:fill="FFFFFF" w:themeFill="background1"/>
            <w:noWrap/>
            <w:vAlign w:val="center"/>
          </w:tcPr>
          <w:p w14:paraId="4FF4F18E" w14:textId="77777777" w:rsidR="000B056F" w:rsidRPr="00963150" w:rsidRDefault="000B056F" w:rsidP="00A631F6">
            <w:pPr>
              <w:spacing w:line="360" w:lineRule="auto"/>
              <w:jc w:val="center"/>
              <w:rPr>
                <w:color w:val="000000"/>
              </w:rPr>
            </w:pPr>
            <w:r w:rsidRPr="00963150">
              <w:rPr>
                <w:color w:val="000000"/>
              </w:rPr>
              <w:t>12</w:t>
            </w:r>
          </w:p>
        </w:tc>
        <w:tc>
          <w:tcPr>
            <w:tcW w:w="630" w:type="dxa"/>
            <w:shd w:val="clear" w:color="auto" w:fill="FFFFFF" w:themeFill="background1"/>
            <w:noWrap/>
            <w:vAlign w:val="center"/>
          </w:tcPr>
          <w:p w14:paraId="02E3A6F0" w14:textId="77777777" w:rsidR="000B056F" w:rsidRPr="00963150" w:rsidRDefault="000B056F" w:rsidP="00A631F6">
            <w:pPr>
              <w:spacing w:line="360" w:lineRule="auto"/>
              <w:jc w:val="center"/>
              <w:rPr>
                <w:color w:val="000000"/>
              </w:rPr>
            </w:pPr>
            <w:r w:rsidRPr="00963150">
              <w:rPr>
                <w:color w:val="000000"/>
              </w:rPr>
              <w:t>23</w:t>
            </w:r>
          </w:p>
        </w:tc>
        <w:tc>
          <w:tcPr>
            <w:tcW w:w="900" w:type="dxa"/>
            <w:shd w:val="clear" w:color="auto" w:fill="FFFFFF" w:themeFill="background1"/>
            <w:noWrap/>
            <w:vAlign w:val="center"/>
          </w:tcPr>
          <w:p w14:paraId="7287EA33" w14:textId="77777777" w:rsidR="000B056F" w:rsidRPr="00963150" w:rsidRDefault="000B056F" w:rsidP="00A631F6">
            <w:pPr>
              <w:spacing w:line="360" w:lineRule="auto"/>
              <w:jc w:val="center"/>
              <w:rPr>
                <w:color w:val="000000"/>
              </w:rPr>
            </w:pPr>
            <w:r w:rsidRPr="00963150">
              <w:rPr>
                <w:color w:val="000000"/>
              </w:rPr>
              <w:t>11</w:t>
            </w:r>
          </w:p>
        </w:tc>
        <w:tc>
          <w:tcPr>
            <w:tcW w:w="810" w:type="dxa"/>
            <w:shd w:val="clear" w:color="auto" w:fill="FFFFFF" w:themeFill="background1"/>
            <w:noWrap/>
            <w:vAlign w:val="center"/>
          </w:tcPr>
          <w:p w14:paraId="63309C64" w14:textId="77777777" w:rsidR="000B056F" w:rsidRPr="00963150" w:rsidRDefault="000B056F" w:rsidP="00A631F6">
            <w:pPr>
              <w:spacing w:line="360" w:lineRule="auto"/>
              <w:jc w:val="center"/>
              <w:rPr>
                <w:color w:val="000000"/>
              </w:rPr>
            </w:pPr>
            <w:r w:rsidRPr="00963150">
              <w:rPr>
                <w:color w:val="000000"/>
              </w:rPr>
              <w:t>11</w:t>
            </w:r>
          </w:p>
        </w:tc>
        <w:tc>
          <w:tcPr>
            <w:tcW w:w="720" w:type="dxa"/>
            <w:shd w:val="clear" w:color="auto" w:fill="FFFFFF" w:themeFill="background1"/>
            <w:noWrap/>
            <w:vAlign w:val="center"/>
          </w:tcPr>
          <w:p w14:paraId="5AEC8E74" w14:textId="77777777" w:rsidR="000B056F" w:rsidRPr="00963150" w:rsidRDefault="000B056F" w:rsidP="00A631F6">
            <w:pPr>
              <w:spacing w:line="360" w:lineRule="auto"/>
              <w:jc w:val="center"/>
              <w:rPr>
                <w:color w:val="000000"/>
              </w:rPr>
            </w:pPr>
            <w:r w:rsidRPr="00963150">
              <w:rPr>
                <w:color w:val="000000"/>
              </w:rPr>
              <w:t>20</w:t>
            </w:r>
          </w:p>
        </w:tc>
        <w:tc>
          <w:tcPr>
            <w:tcW w:w="990" w:type="dxa"/>
            <w:shd w:val="clear" w:color="auto" w:fill="FFFFFF" w:themeFill="background1"/>
            <w:noWrap/>
            <w:vAlign w:val="center"/>
          </w:tcPr>
          <w:p w14:paraId="4021E815" w14:textId="77777777" w:rsidR="000B056F" w:rsidRPr="00963150" w:rsidRDefault="000B056F" w:rsidP="00A631F6">
            <w:pPr>
              <w:spacing w:line="360" w:lineRule="auto"/>
              <w:jc w:val="center"/>
              <w:rPr>
                <w:color w:val="000000"/>
              </w:rPr>
            </w:pPr>
            <w:r w:rsidRPr="00963150">
              <w:rPr>
                <w:color w:val="000000"/>
              </w:rPr>
              <w:t>140</w:t>
            </w:r>
          </w:p>
        </w:tc>
        <w:tc>
          <w:tcPr>
            <w:tcW w:w="810" w:type="dxa"/>
            <w:shd w:val="clear" w:color="auto" w:fill="FFFFFF" w:themeFill="background1"/>
            <w:noWrap/>
            <w:vAlign w:val="center"/>
          </w:tcPr>
          <w:p w14:paraId="6FD155B4" w14:textId="77777777" w:rsidR="000B056F" w:rsidRPr="00963150" w:rsidRDefault="000B056F" w:rsidP="00A631F6">
            <w:pPr>
              <w:spacing w:line="360" w:lineRule="auto"/>
              <w:jc w:val="center"/>
              <w:rPr>
                <w:color w:val="000000"/>
              </w:rPr>
            </w:pPr>
            <w:r w:rsidRPr="00963150">
              <w:rPr>
                <w:color w:val="000000"/>
              </w:rPr>
              <w:t>25</w:t>
            </w:r>
          </w:p>
        </w:tc>
        <w:tc>
          <w:tcPr>
            <w:tcW w:w="720" w:type="dxa"/>
            <w:shd w:val="clear" w:color="auto" w:fill="FFFFFF" w:themeFill="background1"/>
            <w:vAlign w:val="center"/>
          </w:tcPr>
          <w:p w14:paraId="4CD1BFB1" w14:textId="77777777" w:rsidR="000B056F" w:rsidRPr="00963150" w:rsidRDefault="000B056F" w:rsidP="00A631F6">
            <w:pPr>
              <w:spacing w:line="360" w:lineRule="auto"/>
              <w:jc w:val="center"/>
              <w:rPr>
                <w:color w:val="000000"/>
              </w:rPr>
            </w:pPr>
            <w:r w:rsidRPr="00963150">
              <w:rPr>
                <w:color w:val="000000"/>
              </w:rPr>
              <w:t>228</w:t>
            </w:r>
          </w:p>
        </w:tc>
        <w:tc>
          <w:tcPr>
            <w:tcW w:w="1080" w:type="dxa"/>
            <w:shd w:val="clear" w:color="auto" w:fill="FFFFFF" w:themeFill="background1"/>
            <w:vAlign w:val="center"/>
          </w:tcPr>
          <w:p w14:paraId="25B3D952" w14:textId="77777777" w:rsidR="000B056F" w:rsidRPr="00963150" w:rsidRDefault="000B056F" w:rsidP="00A631F6">
            <w:pPr>
              <w:spacing w:line="360" w:lineRule="auto"/>
              <w:jc w:val="center"/>
              <w:rPr>
                <w:color w:val="000000"/>
              </w:rPr>
            </w:pPr>
            <w:r w:rsidRPr="00963150">
              <w:rPr>
                <w:color w:val="000000"/>
              </w:rPr>
              <w:t>9</w:t>
            </w:r>
          </w:p>
        </w:tc>
        <w:tc>
          <w:tcPr>
            <w:tcW w:w="900" w:type="dxa"/>
            <w:shd w:val="clear" w:color="auto" w:fill="FFFFFF" w:themeFill="background1"/>
            <w:vAlign w:val="center"/>
          </w:tcPr>
          <w:p w14:paraId="7FA4E777" w14:textId="77777777" w:rsidR="000B056F" w:rsidRPr="00963150" w:rsidRDefault="000B056F" w:rsidP="00A631F6">
            <w:pPr>
              <w:spacing w:line="360" w:lineRule="auto"/>
              <w:jc w:val="center"/>
              <w:rPr>
                <w:color w:val="000000"/>
              </w:rPr>
            </w:pPr>
            <w:r w:rsidRPr="00963150">
              <w:rPr>
                <w:color w:val="000000"/>
              </w:rPr>
              <w:t>13</w:t>
            </w:r>
          </w:p>
        </w:tc>
        <w:tc>
          <w:tcPr>
            <w:tcW w:w="720" w:type="dxa"/>
            <w:shd w:val="clear" w:color="auto" w:fill="FFFFFF" w:themeFill="background1"/>
            <w:vAlign w:val="center"/>
          </w:tcPr>
          <w:p w14:paraId="7450C7C6" w14:textId="77777777" w:rsidR="000B056F" w:rsidRPr="00963150" w:rsidRDefault="000B056F" w:rsidP="00A631F6">
            <w:pPr>
              <w:spacing w:line="360" w:lineRule="auto"/>
              <w:jc w:val="center"/>
              <w:rPr>
                <w:color w:val="000000"/>
              </w:rPr>
            </w:pPr>
            <w:r w:rsidRPr="00963150">
              <w:rPr>
                <w:color w:val="000000"/>
              </w:rPr>
              <w:t>49</w:t>
            </w:r>
          </w:p>
        </w:tc>
        <w:tc>
          <w:tcPr>
            <w:tcW w:w="720" w:type="dxa"/>
            <w:shd w:val="clear" w:color="auto" w:fill="FFFFFF" w:themeFill="background1"/>
            <w:vAlign w:val="center"/>
          </w:tcPr>
          <w:p w14:paraId="5A0CE765" w14:textId="77777777" w:rsidR="000B056F" w:rsidRPr="00963150" w:rsidRDefault="000B056F" w:rsidP="00A631F6">
            <w:pPr>
              <w:spacing w:line="360" w:lineRule="auto"/>
              <w:jc w:val="center"/>
              <w:rPr>
                <w:color w:val="000000"/>
              </w:rPr>
            </w:pPr>
            <w:r w:rsidRPr="00963150">
              <w:rPr>
                <w:color w:val="000000"/>
              </w:rPr>
              <w:t>35</w:t>
            </w:r>
          </w:p>
        </w:tc>
        <w:tc>
          <w:tcPr>
            <w:tcW w:w="1170" w:type="dxa"/>
            <w:shd w:val="clear" w:color="auto" w:fill="FFFFFF" w:themeFill="background1"/>
            <w:vAlign w:val="center"/>
          </w:tcPr>
          <w:p w14:paraId="3C160042" w14:textId="77777777" w:rsidR="000B056F" w:rsidRPr="00963150" w:rsidRDefault="000B056F" w:rsidP="00A631F6">
            <w:pPr>
              <w:spacing w:line="360" w:lineRule="auto"/>
              <w:jc w:val="center"/>
              <w:rPr>
                <w:color w:val="000000"/>
              </w:rPr>
            </w:pPr>
            <w:r w:rsidRPr="00963150">
              <w:rPr>
                <w:color w:val="000000"/>
              </w:rPr>
              <w:t>94</w:t>
            </w:r>
          </w:p>
        </w:tc>
        <w:tc>
          <w:tcPr>
            <w:tcW w:w="810" w:type="dxa"/>
            <w:shd w:val="clear" w:color="auto" w:fill="FFFFFF" w:themeFill="background1"/>
            <w:vAlign w:val="center"/>
          </w:tcPr>
          <w:p w14:paraId="3314B367" w14:textId="77777777" w:rsidR="000B056F" w:rsidRPr="00963150" w:rsidRDefault="000B056F" w:rsidP="00A631F6">
            <w:pPr>
              <w:spacing w:line="360" w:lineRule="auto"/>
              <w:jc w:val="center"/>
              <w:rPr>
                <w:color w:val="000000"/>
              </w:rPr>
            </w:pPr>
            <w:r w:rsidRPr="00963150">
              <w:rPr>
                <w:color w:val="000000"/>
              </w:rPr>
              <w:t>38</w:t>
            </w:r>
          </w:p>
        </w:tc>
      </w:tr>
      <w:tr w:rsidR="000B056F" w:rsidRPr="008148C0" w14:paraId="192918D9" w14:textId="77777777" w:rsidTr="00A631F6">
        <w:trPr>
          <w:trHeight w:val="312"/>
          <w:jc w:val="center"/>
        </w:trPr>
        <w:tc>
          <w:tcPr>
            <w:tcW w:w="1350" w:type="dxa"/>
            <w:shd w:val="clear" w:color="auto" w:fill="FFFFFF" w:themeFill="background1"/>
            <w:noWrap/>
            <w:vAlign w:val="center"/>
          </w:tcPr>
          <w:p w14:paraId="14F4642C" w14:textId="77777777" w:rsidR="000B056F" w:rsidRPr="00963150" w:rsidRDefault="000B056F" w:rsidP="00A631F6">
            <w:pPr>
              <w:spacing w:line="360" w:lineRule="auto"/>
              <w:rPr>
                <w:color w:val="000000"/>
                <w:lang w:bidi="ar-SA"/>
              </w:rPr>
            </w:pPr>
            <w:r w:rsidRPr="00963150">
              <w:rPr>
                <w:color w:val="000000"/>
              </w:rPr>
              <w:t>EFBC-30</w:t>
            </w:r>
          </w:p>
        </w:tc>
        <w:tc>
          <w:tcPr>
            <w:tcW w:w="630" w:type="dxa"/>
            <w:shd w:val="clear" w:color="auto" w:fill="FFFFFF" w:themeFill="background1"/>
            <w:noWrap/>
            <w:vAlign w:val="center"/>
          </w:tcPr>
          <w:p w14:paraId="7EB3AC7E" w14:textId="77777777" w:rsidR="000B056F" w:rsidRPr="00963150" w:rsidRDefault="000B056F" w:rsidP="00A631F6">
            <w:pPr>
              <w:spacing w:line="360" w:lineRule="auto"/>
              <w:jc w:val="center"/>
              <w:rPr>
                <w:color w:val="000000"/>
                <w:lang w:bidi="ar-SA"/>
              </w:rPr>
            </w:pPr>
            <w:r w:rsidRPr="00963150">
              <w:rPr>
                <w:color w:val="000000"/>
              </w:rPr>
              <w:t>7</w:t>
            </w:r>
          </w:p>
        </w:tc>
        <w:tc>
          <w:tcPr>
            <w:tcW w:w="630" w:type="dxa"/>
            <w:shd w:val="clear" w:color="auto" w:fill="FFFFFF" w:themeFill="background1"/>
            <w:noWrap/>
            <w:vAlign w:val="center"/>
          </w:tcPr>
          <w:p w14:paraId="4DED6D09" w14:textId="77777777" w:rsidR="000B056F" w:rsidRPr="00963150" w:rsidRDefault="000B056F" w:rsidP="00A631F6">
            <w:pPr>
              <w:spacing w:line="360" w:lineRule="auto"/>
              <w:jc w:val="center"/>
              <w:rPr>
                <w:color w:val="000000"/>
                <w:lang w:bidi="ar-SA"/>
              </w:rPr>
            </w:pPr>
            <w:r w:rsidRPr="00963150">
              <w:rPr>
                <w:color w:val="000000"/>
              </w:rPr>
              <w:t>17</w:t>
            </w:r>
          </w:p>
        </w:tc>
        <w:tc>
          <w:tcPr>
            <w:tcW w:w="900" w:type="dxa"/>
            <w:shd w:val="clear" w:color="auto" w:fill="FFFFFF" w:themeFill="background1"/>
            <w:noWrap/>
            <w:vAlign w:val="center"/>
          </w:tcPr>
          <w:p w14:paraId="287CD780" w14:textId="77777777" w:rsidR="000B056F" w:rsidRPr="00963150" w:rsidRDefault="000B056F" w:rsidP="00A631F6">
            <w:pPr>
              <w:spacing w:line="360" w:lineRule="auto"/>
              <w:jc w:val="center"/>
              <w:rPr>
                <w:color w:val="000000"/>
                <w:lang w:bidi="ar-SA"/>
              </w:rPr>
            </w:pPr>
            <w:r w:rsidRPr="00963150">
              <w:rPr>
                <w:color w:val="000000"/>
              </w:rPr>
              <w:t>5</w:t>
            </w:r>
          </w:p>
        </w:tc>
        <w:tc>
          <w:tcPr>
            <w:tcW w:w="810" w:type="dxa"/>
            <w:shd w:val="clear" w:color="auto" w:fill="FFFFFF" w:themeFill="background1"/>
            <w:noWrap/>
            <w:vAlign w:val="center"/>
          </w:tcPr>
          <w:p w14:paraId="58640C2F" w14:textId="77777777" w:rsidR="000B056F" w:rsidRPr="00963150" w:rsidRDefault="000B056F" w:rsidP="00A631F6">
            <w:pPr>
              <w:spacing w:line="360" w:lineRule="auto"/>
              <w:jc w:val="center"/>
              <w:rPr>
                <w:color w:val="000000"/>
                <w:lang w:bidi="ar-SA"/>
              </w:rPr>
            </w:pPr>
            <w:r w:rsidRPr="00963150">
              <w:rPr>
                <w:color w:val="000000"/>
              </w:rPr>
              <w:t>6</w:t>
            </w:r>
          </w:p>
        </w:tc>
        <w:tc>
          <w:tcPr>
            <w:tcW w:w="720" w:type="dxa"/>
            <w:shd w:val="clear" w:color="auto" w:fill="FFFFFF" w:themeFill="background1"/>
            <w:noWrap/>
            <w:vAlign w:val="center"/>
          </w:tcPr>
          <w:p w14:paraId="11345A3E" w14:textId="77777777" w:rsidR="000B056F" w:rsidRPr="00963150" w:rsidRDefault="000B056F" w:rsidP="00A631F6">
            <w:pPr>
              <w:spacing w:line="360" w:lineRule="auto"/>
              <w:jc w:val="center"/>
              <w:rPr>
                <w:color w:val="000000"/>
                <w:lang w:bidi="ar-SA"/>
              </w:rPr>
            </w:pPr>
            <w:r w:rsidRPr="00963150">
              <w:rPr>
                <w:color w:val="000000"/>
              </w:rPr>
              <w:t>11</w:t>
            </w:r>
          </w:p>
        </w:tc>
        <w:tc>
          <w:tcPr>
            <w:tcW w:w="990" w:type="dxa"/>
            <w:shd w:val="clear" w:color="auto" w:fill="FFFFFF" w:themeFill="background1"/>
            <w:noWrap/>
            <w:vAlign w:val="center"/>
          </w:tcPr>
          <w:p w14:paraId="2076B6F8" w14:textId="77777777" w:rsidR="000B056F" w:rsidRPr="00963150" w:rsidRDefault="000B056F" w:rsidP="00A631F6">
            <w:pPr>
              <w:spacing w:line="360" w:lineRule="auto"/>
              <w:jc w:val="center"/>
              <w:rPr>
                <w:color w:val="000000"/>
                <w:lang w:bidi="ar-SA"/>
              </w:rPr>
            </w:pPr>
            <w:r w:rsidRPr="00963150">
              <w:rPr>
                <w:color w:val="000000"/>
              </w:rPr>
              <w:t>58</w:t>
            </w:r>
          </w:p>
        </w:tc>
        <w:tc>
          <w:tcPr>
            <w:tcW w:w="810" w:type="dxa"/>
            <w:shd w:val="clear" w:color="auto" w:fill="FFFFFF" w:themeFill="background1"/>
            <w:noWrap/>
            <w:vAlign w:val="center"/>
          </w:tcPr>
          <w:p w14:paraId="055615A6" w14:textId="77777777" w:rsidR="000B056F" w:rsidRPr="00963150" w:rsidRDefault="000B056F" w:rsidP="00A631F6">
            <w:pPr>
              <w:spacing w:line="360" w:lineRule="auto"/>
              <w:jc w:val="center"/>
              <w:rPr>
                <w:color w:val="000000"/>
                <w:lang w:bidi="ar-SA"/>
              </w:rPr>
            </w:pPr>
            <w:r w:rsidRPr="00963150">
              <w:rPr>
                <w:color w:val="000000"/>
              </w:rPr>
              <w:t>16</w:t>
            </w:r>
          </w:p>
        </w:tc>
        <w:tc>
          <w:tcPr>
            <w:tcW w:w="720" w:type="dxa"/>
            <w:shd w:val="clear" w:color="auto" w:fill="FFFFFF" w:themeFill="background1"/>
            <w:vAlign w:val="center"/>
          </w:tcPr>
          <w:p w14:paraId="528934B4" w14:textId="77777777" w:rsidR="000B056F" w:rsidRPr="00963150" w:rsidRDefault="000B056F" w:rsidP="00A631F6">
            <w:pPr>
              <w:spacing w:line="360" w:lineRule="auto"/>
              <w:jc w:val="center"/>
              <w:rPr>
                <w:color w:val="000000"/>
                <w:lang w:bidi="ar-SA"/>
              </w:rPr>
            </w:pPr>
            <w:r w:rsidRPr="00963150">
              <w:rPr>
                <w:color w:val="000000"/>
              </w:rPr>
              <w:t>103</w:t>
            </w:r>
          </w:p>
        </w:tc>
        <w:tc>
          <w:tcPr>
            <w:tcW w:w="1080" w:type="dxa"/>
            <w:shd w:val="clear" w:color="auto" w:fill="FFFFFF" w:themeFill="background1"/>
            <w:vAlign w:val="center"/>
          </w:tcPr>
          <w:p w14:paraId="74B7CE74" w14:textId="77777777" w:rsidR="000B056F" w:rsidRPr="00963150" w:rsidRDefault="000B056F" w:rsidP="00A631F6">
            <w:pPr>
              <w:spacing w:line="360" w:lineRule="auto"/>
              <w:jc w:val="center"/>
              <w:rPr>
                <w:color w:val="000000"/>
                <w:lang w:bidi="ar-SA"/>
              </w:rPr>
            </w:pPr>
            <w:r w:rsidRPr="00963150">
              <w:rPr>
                <w:color w:val="000000"/>
              </w:rPr>
              <w:t>6</w:t>
            </w:r>
          </w:p>
        </w:tc>
        <w:tc>
          <w:tcPr>
            <w:tcW w:w="900" w:type="dxa"/>
            <w:shd w:val="clear" w:color="auto" w:fill="FFFFFF" w:themeFill="background1"/>
            <w:vAlign w:val="center"/>
          </w:tcPr>
          <w:p w14:paraId="4A783C04" w14:textId="77777777" w:rsidR="000B056F" w:rsidRPr="00963150" w:rsidRDefault="000B056F" w:rsidP="00A631F6">
            <w:pPr>
              <w:spacing w:line="360" w:lineRule="auto"/>
              <w:jc w:val="center"/>
              <w:rPr>
                <w:color w:val="000000"/>
                <w:lang w:bidi="ar-SA"/>
              </w:rPr>
            </w:pPr>
            <w:r w:rsidRPr="00963150">
              <w:rPr>
                <w:color w:val="000000"/>
              </w:rPr>
              <w:t>5</w:t>
            </w:r>
          </w:p>
        </w:tc>
        <w:tc>
          <w:tcPr>
            <w:tcW w:w="720" w:type="dxa"/>
            <w:shd w:val="clear" w:color="auto" w:fill="FFFFFF" w:themeFill="background1"/>
            <w:vAlign w:val="center"/>
          </w:tcPr>
          <w:p w14:paraId="01A3334F" w14:textId="77777777" w:rsidR="000B056F" w:rsidRPr="00963150" w:rsidRDefault="000B056F" w:rsidP="00A631F6">
            <w:pPr>
              <w:spacing w:line="360" w:lineRule="auto"/>
              <w:jc w:val="center"/>
              <w:rPr>
                <w:color w:val="000000"/>
                <w:lang w:bidi="ar-SA"/>
              </w:rPr>
            </w:pPr>
            <w:r w:rsidRPr="00963150">
              <w:rPr>
                <w:color w:val="000000"/>
              </w:rPr>
              <w:t>29</w:t>
            </w:r>
          </w:p>
        </w:tc>
        <w:tc>
          <w:tcPr>
            <w:tcW w:w="720" w:type="dxa"/>
            <w:shd w:val="clear" w:color="auto" w:fill="FFFFFF" w:themeFill="background1"/>
            <w:vAlign w:val="center"/>
          </w:tcPr>
          <w:p w14:paraId="6CF4069C" w14:textId="77777777" w:rsidR="000B056F" w:rsidRPr="00963150" w:rsidRDefault="000B056F" w:rsidP="00A631F6">
            <w:pPr>
              <w:spacing w:line="360" w:lineRule="auto"/>
              <w:jc w:val="center"/>
              <w:rPr>
                <w:color w:val="000000"/>
                <w:lang w:bidi="ar-SA"/>
              </w:rPr>
            </w:pPr>
            <w:r w:rsidRPr="00963150">
              <w:rPr>
                <w:color w:val="000000"/>
              </w:rPr>
              <w:t>15</w:t>
            </w:r>
          </w:p>
        </w:tc>
        <w:tc>
          <w:tcPr>
            <w:tcW w:w="1170" w:type="dxa"/>
            <w:shd w:val="clear" w:color="auto" w:fill="FFFFFF" w:themeFill="background1"/>
            <w:vAlign w:val="center"/>
          </w:tcPr>
          <w:p w14:paraId="68AE6F41" w14:textId="77777777" w:rsidR="000B056F" w:rsidRPr="00963150" w:rsidRDefault="000B056F" w:rsidP="00A631F6">
            <w:pPr>
              <w:spacing w:line="360" w:lineRule="auto"/>
              <w:jc w:val="center"/>
              <w:rPr>
                <w:color w:val="000000"/>
                <w:lang w:bidi="ar-SA"/>
              </w:rPr>
            </w:pPr>
            <w:r w:rsidRPr="00963150">
              <w:rPr>
                <w:color w:val="000000"/>
              </w:rPr>
              <w:t>50</w:t>
            </w:r>
          </w:p>
        </w:tc>
        <w:tc>
          <w:tcPr>
            <w:tcW w:w="810" w:type="dxa"/>
            <w:shd w:val="clear" w:color="auto" w:fill="FFFFFF" w:themeFill="background1"/>
            <w:vAlign w:val="center"/>
          </w:tcPr>
          <w:p w14:paraId="06EEFB3D" w14:textId="77777777" w:rsidR="000B056F" w:rsidRPr="00963150" w:rsidRDefault="000B056F" w:rsidP="00A631F6">
            <w:pPr>
              <w:spacing w:line="360" w:lineRule="auto"/>
              <w:jc w:val="center"/>
              <w:rPr>
                <w:color w:val="000000"/>
                <w:lang w:bidi="ar-SA"/>
              </w:rPr>
            </w:pPr>
            <w:r w:rsidRPr="00963150">
              <w:rPr>
                <w:color w:val="000000"/>
              </w:rPr>
              <w:t>23</w:t>
            </w:r>
          </w:p>
        </w:tc>
      </w:tr>
      <w:tr w:rsidR="000B056F" w:rsidRPr="008148C0" w14:paraId="0C89849D" w14:textId="77777777" w:rsidTr="00A631F6">
        <w:trPr>
          <w:trHeight w:val="312"/>
          <w:jc w:val="center"/>
        </w:trPr>
        <w:tc>
          <w:tcPr>
            <w:tcW w:w="1350" w:type="dxa"/>
            <w:shd w:val="clear" w:color="auto" w:fill="FFFFFF" w:themeFill="background1"/>
            <w:noWrap/>
            <w:vAlign w:val="center"/>
          </w:tcPr>
          <w:p w14:paraId="58AAED76" w14:textId="77777777" w:rsidR="000B056F" w:rsidRPr="00963150" w:rsidRDefault="000B056F" w:rsidP="00A631F6">
            <w:pPr>
              <w:spacing w:line="360" w:lineRule="auto"/>
              <w:rPr>
                <w:color w:val="000000"/>
                <w:lang w:bidi="ar-SA"/>
              </w:rPr>
            </w:pPr>
            <w:r w:rsidRPr="00963150">
              <w:rPr>
                <w:color w:val="000000"/>
              </w:rPr>
              <w:t>EFBC-32</w:t>
            </w:r>
          </w:p>
        </w:tc>
        <w:tc>
          <w:tcPr>
            <w:tcW w:w="630" w:type="dxa"/>
            <w:shd w:val="clear" w:color="auto" w:fill="FFFFFF" w:themeFill="background1"/>
            <w:noWrap/>
            <w:vAlign w:val="center"/>
          </w:tcPr>
          <w:p w14:paraId="30649D49" w14:textId="77777777" w:rsidR="000B056F" w:rsidRPr="00963150" w:rsidRDefault="000B056F" w:rsidP="00A631F6">
            <w:pPr>
              <w:spacing w:line="360" w:lineRule="auto"/>
              <w:jc w:val="center"/>
              <w:rPr>
                <w:color w:val="000000"/>
                <w:lang w:bidi="ar-SA"/>
              </w:rPr>
            </w:pPr>
            <w:r w:rsidRPr="00963150">
              <w:rPr>
                <w:color w:val="000000"/>
              </w:rPr>
              <w:t>11</w:t>
            </w:r>
          </w:p>
        </w:tc>
        <w:tc>
          <w:tcPr>
            <w:tcW w:w="630" w:type="dxa"/>
            <w:shd w:val="clear" w:color="auto" w:fill="FFFFFF" w:themeFill="background1"/>
            <w:noWrap/>
            <w:vAlign w:val="center"/>
          </w:tcPr>
          <w:p w14:paraId="1EF2D60F" w14:textId="77777777" w:rsidR="000B056F" w:rsidRPr="00963150" w:rsidRDefault="000B056F" w:rsidP="00A631F6">
            <w:pPr>
              <w:spacing w:line="360" w:lineRule="auto"/>
              <w:jc w:val="center"/>
              <w:rPr>
                <w:color w:val="000000"/>
                <w:lang w:bidi="ar-SA"/>
              </w:rPr>
            </w:pPr>
            <w:r w:rsidRPr="00963150">
              <w:rPr>
                <w:color w:val="000000"/>
              </w:rPr>
              <w:t>28</w:t>
            </w:r>
          </w:p>
        </w:tc>
        <w:tc>
          <w:tcPr>
            <w:tcW w:w="900" w:type="dxa"/>
            <w:shd w:val="clear" w:color="auto" w:fill="FFFFFF" w:themeFill="background1"/>
            <w:noWrap/>
            <w:vAlign w:val="center"/>
          </w:tcPr>
          <w:p w14:paraId="650ABD70" w14:textId="77777777" w:rsidR="000B056F" w:rsidRPr="00963150" w:rsidRDefault="000B056F" w:rsidP="00A631F6">
            <w:pPr>
              <w:spacing w:line="360" w:lineRule="auto"/>
              <w:jc w:val="center"/>
              <w:rPr>
                <w:color w:val="000000"/>
                <w:lang w:bidi="ar-SA"/>
              </w:rPr>
            </w:pPr>
            <w:r w:rsidRPr="00963150">
              <w:rPr>
                <w:color w:val="000000"/>
              </w:rPr>
              <w:t>11</w:t>
            </w:r>
          </w:p>
        </w:tc>
        <w:tc>
          <w:tcPr>
            <w:tcW w:w="810" w:type="dxa"/>
            <w:shd w:val="clear" w:color="auto" w:fill="FFFFFF" w:themeFill="background1"/>
            <w:noWrap/>
            <w:vAlign w:val="center"/>
          </w:tcPr>
          <w:p w14:paraId="6812502C" w14:textId="77777777" w:rsidR="000B056F" w:rsidRPr="00963150" w:rsidRDefault="000B056F" w:rsidP="00A631F6">
            <w:pPr>
              <w:spacing w:line="360" w:lineRule="auto"/>
              <w:jc w:val="center"/>
              <w:rPr>
                <w:color w:val="000000"/>
                <w:lang w:bidi="ar-SA"/>
              </w:rPr>
            </w:pPr>
            <w:r w:rsidRPr="00963150">
              <w:rPr>
                <w:color w:val="000000"/>
              </w:rPr>
              <w:t>11</w:t>
            </w:r>
          </w:p>
        </w:tc>
        <w:tc>
          <w:tcPr>
            <w:tcW w:w="720" w:type="dxa"/>
            <w:shd w:val="clear" w:color="auto" w:fill="FFFFFF" w:themeFill="background1"/>
            <w:noWrap/>
            <w:vAlign w:val="center"/>
          </w:tcPr>
          <w:p w14:paraId="219A83B3" w14:textId="77777777" w:rsidR="000B056F" w:rsidRPr="00963150" w:rsidRDefault="000B056F" w:rsidP="00A631F6">
            <w:pPr>
              <w:spacing w:line="360" w:lineRule="auto"/>
              <w:jc w:val="center"/>
              <w:rPr>
                <w:color w:val="000000"/>
                <w:lang w:bidi="ar-SA"/>
              </w:rPr>
            </w:pPr>
            <w:r w:rsidRPr="00963150">
              <w:rPr>
                <w:color w:val="000000"/>
              </w:rPr>
              <w:t>21</w:t>
            </w:r>
          </w:p>
        </w:tc>
        <w:tc>
          <w:tcPr>
            <w:tcW w:w="990" w:type="dxa"/>
            <w:shd w:val="clear" w:color="auto" w:fill="FFFFFF" w:themeFill="background1"/>
            <w:noWrap/>
            <w:vAlign w:val="center"/>
          </w:tcPr>
          <w:p w14:paraId="3FBB2A17" w14:textId="77777777" w:rsidR="000B056F" w:rsidRPr="00963150" w:rsidRDefault="000B056F" w:rsidP="00A631F6">
            <w:pPr>
              <w:spacing w:line="360" w:lineRule="auto"/>
              <w:jc w:val="center"/>
              <w:rPr>
                <w:color w:val="000000"/>
                <w:lang w:bidi="ar-SA"/>
              </w:rPr>
            </w:pPr>
            <w:r w:rsidRPr="00963150">
              <w:rPr>
                <w:color w:val="000000"/>
              </w:rPr>
              <w:t>125</w:t>
            </w:r>
          </w:p>
        </w:tc>
        <w:tc>
          <w:tcPr>
            <w:tcW w:w="810" w:type="dxa"/>
            <w:shd w:val="clear" w:color="auto" w:fill="FFFFFF" w:themeFill="background1"/>
            <w:noWrap/>
            <w:vAlign w:val="center"/>
          </w:tcPr>
          <w:p w14:paraId="0A4A99D0" w14:textId="77777777" w:rsidR="000B056F" w:rsidRPr="00963150" w:rsidRDefault="000B056F" w:rsidP="00A631F6">
            <w:pPr>
              <w:spacing w:line="360" w:lineRule="auto"/>
              <w:jc w:val="center"/>
              <w:rPr>
                <w:color w:val="000000"/>
                <w:lang w:bidi="ar-SA"/>
              </w:rPr>
            </w:pPr>
            <w:r w:rsidRPr="00963150">
              <w:rPr>
                <w:color w:val="000000"/>
              </w:rPr>
              <w:t>38</w:t>
            </w:r>
          </w:p>
        </w:tc>
        <w:tc>
          <w:tcPr>
            <w:tcW w:w="720" w:type="dxa"/>
            <w:shd w:val="clear" w:color="auto" w:fill="FFFFFF" w:themeFill="background1"/>
            <w:vAlign w:val="center"/>
          </w:tcPr>
          <w:p w14:paraId="6AFB71CA" w14:textId="77777777" w:rsidR="000B056F" w:rsidRPr="00963150" w:rsidRDefault="000B056F" w:rsidP="00A631F6">
            <w:pPr>
              <w:spacing w:line="360" w:lineRule="auto"/>
              <w:jc w:val="center"/>
              <w:rPr>
                <w:color w:val="000000"/>
                <w:lang w:bidi="ar-SA"/>
              </w:rPr>
            </w:pPr>
            <w:r w:rsidRPr="00963150">
              <w:rPr>
                <w:color w:val="000000"/>
              </w:rPr>
              <w:t>239</w:t>
            </w:r>
          </w:p>
        </w:tc>
        <w:tc>
          <w:tcPr>
            <w:tcW w:w="1080" w:type="dxa"/>
            <w:shd w:val="clear" w:color="auto" w:fill="FFFFFF" w:themeFill="background1"/>
            <w:vAlign w:val="center"/>
          </w:tcPr>
          <w:p w14:paraId="4B49392F" w14:textId="77777777" w:rsidR="000B056F" w:rsidRPr="00963150" w:rsidRDefault="000B056F" w:rsidP="00A631F6">
            <w:pPr>
              <w:spacing w:line="360" w:lineRule="auto"/>
              <w:jc w:val="center"/>
              <w:rPr>
                <w:color w:val="000000"/>
                <w:lang w:bidi="ar-SA"/>
              </w:rPr>
            </w:pPr>
            <w:r w:rsidRPr="00963150">
              <w:rPr>
                <w:color w:val="000000"/>
              </w:rPr>
              <w:t>15</w:t>
            </w:r>
          </w:p>
        </w:tc>
        <w:tc>
          <w:tcPr>
            <w:tcW w:w="900" w:type="dxa"/>
            <w:shd w:val="clear" w:color="auto" w:fill="FFFFFF" w:themeFill="background1"/>
            <w:vAlign w:val="center"/>
          </w:tcPr>
          <w:p w14:paraId="5323A201" w14:textId="77777777" w:rsidR="000B056F" w:rsidRPr="00963150" w:rsidRDefault="000B056F" w:rsidP="00A631F6">
            <w:pPr>
              <w:spacing w:line="360" w:lineRule="auto"/>
              <w:jc w:val="center"/>
              <w:rPr>
                <w:color w:val="000000"/>
                <w:lang w:bidi="ar-SA"/>
              </w:rPr>
            </w:pPr>
            <w:r w:rsidRPr="00963150">
              <w:rPr>
                <w:color w:val="000000"/>
              </w:rPr>
              <w:t>10</w:t>
            </w:r>
          </w:p>
        </w:tc>
        <w:tc>
          <w:tcPr>
            <w:tcW w:w="720" w:type="dxa"/>
            <w:shd w:val="clear" w:color="auto" w:fill="FFFFFF" w:themeFill="background1"/>
            <w:vAlign w:val="center"/>
          </w:tcPr>
          <w:p w14:paraId="190AE9B7" w14:textId="77777777" w:rsidR="000B056F" w:rsidRPr="00963150" w:rsidRDefault="000B056F" w:rsidP="00A631F6">
            <w:pPr>
              <w:spacing w:line="360" w:lineRule="auto"/>
              <w:jc w:val="center"/>
              <w:rPr>
                <w:color w:val="000000"/>
                <w:lang w:bidi="ar-SA"/>
              </w:rPr>
            </w:pPr>
            <w:r w:rsidRPr="00963150">
              <w:rPr>
                <w:color w:val="000000"/>
              </w:rPr>
              <w:t>76</w:t>
            </w:r>
          </w:p>
        </w:tc>
        <w:tc>
          <w:tcPr>
            <w:tcW w:w="720" w:type="dxa"/>
            <w:shd w:val="clear" w:color="auto" w:fill="FFFFFF" w:themeFill="background1"/>
            <w:vAlign w:val="center"/>
          </w:tcPr>
          <w:p w14:paraId="52B4D3CB" w14:textId="77777777" w:rsidR="000B056F" w:rsidRPr="00963150" w:rsidRDefault="000B056F" w:rsidP="00A631F6">
            <w:pPr>
              <w:spacing w:line="360" w:lineRule="auto"/>
              <w:jc w:val="center"/>
              <w:rPr>
                <w:color w:val="000000"/>
                <w:lang w:bidi="ar-SA"/>
              </w:rPr>
            </w:pPr>
            <w:r w:rsidRPr="00963150">
              <w:rPr>
                <w:color w:val="000000"/>
              </w:rPr>
              <w:t>35</w:t>
            </w:r>
          </w:p>
        </w:tc>
        <w:tc>
          <w:tcPr>
            <w:tcW w:w="1170" w:type="dxa"/>
            <w:shd w:val="clear" w:color="auto" w:fill="FFFFFF" w:themeFill="background1"/>
            <w:vAlign w:val="center"/>
          </w:tcPr>
          <w:p w14:paraId="7E2DE311" w14:textId="77777777" w:rsidR="000B056F" w:rsidRPr="00963150" w:rsidRDefault="000B056F" w:rsidP="00A631F6">
            <w:pPr>
              <w:spacing w:line="360" w:lineRule="auto"/>
              <w:jc w:val="center"/>
              <w:rPr>
                <w:color w:val="000000"/>
                <w:lang w:bidi="ar-SA"/>
              </w:rPr>
            </w:pPr>
            <w:r w:rsidRPr="00963150">
              <w:rPr>
                <w:color w:val="000000"/>
              </w:rPr>
              <w:t>131</w:t>
            </w:r>
          </w:p>
        </w:tc>
        <w:tc>
          <w:tcPr>
            <w:tcW w:w="810" w:type="dxa"/>
            <w:shd w:val="clear" w:color="auto" w:fill="FFFFFF" w:themeFill="background1"/>
            <w:vAlign w:val="center"/>
          </w:tcPr>
          <w:p w14:paraId="416CF897" w14:textId="77777777" w:rsidR="000B056F" w:rsidRPr="00963150" w:rsidRDefault="000B056F" w:rsidP="00A631F6">
            <w:pPr>
              <w:spacing w:line="360" w:lineRule="auto"/>
              <w:jc w:val="center"/>
              <w:rPr>
                <w:color w:val="000000"/>
                <w:lang w:bidi="ar-SA"/>
              </w:rPr>
            </w:pPr>
            <w:r w:rsidRPr="00963150">
              <w:rPr>
                <w:color w:val="000000"/>
              </w:rPr>
              <w:t>63</w:t>
            </w:r>
          </w:p>
        </w:tc>
      </w:tr>
      <w:tr w:rsidR="000B056F" w:rsidRPr="008148C0" w14:paraId="6C697C32" w14:textId="77777777" w:rsidTr="00A631F6">
        <w:trPr>
          <w:trHeight w:val="312"/>
          <w:jc w:val="center"/>
        </w:trPr>
        <w:tc>
          <w:tcPr>
            <w:tcW w:w="1350" w:type="dxa"/>
            <w:tcBorders>
              <w:bottom w:val="single" w:sz="4" w:space="0" w:color="auto"/>
            </w:tcBorders>
            <w:shd w:val="clear" w:color="auto" w:fill="FFFFFF" w:themeFill="background1"/>
            <w:noWrap/>
            <w:vAlign w:val="center"/>
          </w:tcPr>
          <w:p w14:paraId="12B120A7" w14:textId="77777777" w:rsidR="000B056F" w:rsidRPr="00963150" w:rsidRDefault="000B056F" w:rsidP="00A631F6">
            <w:pPr>
              <w:spacing w:line="360" w:lineRule="auto"/>
              <w:rPr>
                <w:color w:val="000000"/>
              </w:rPr>
            </w:pPr>
            <w:r w:rsidRPr="00963150">
              <w:rPr>
                <w:color w:val="000000"/>
              </w:rPr>
              <w:t>EFBC-34</w:t>
            </w:r>
          </w:p>
        </w:tc>
        <w:tc>
          <w:tcPr>
            <w:tcW w:w="630" w:type="dxa"/>
            <w:tcBorders>
              <w:bottom w:val="single" w:sz="4" w:space="0" w:color="auto"/>
            </w:tcBorders>
            <w:shd w:val="clear" w:color="auto" w:fill="FFFFFF" w:themeFill="background1"/>
            <w:noWrap/>
            <w:vAlign w:val="center"/>
          </w:tcPr>
          <w:p w14:paraId="303E6130" w14:textId="77777777" w:rsidR="000B056F" w:rsidRPr="00963150" w:rsidRDefault="000B056F" w:rsidP="00A631F6">
            <w:pPr>
              <w:spacing w:line="360" w:lineRule="auto"/>
              <w:jc w:val="center"/>
              <w:rPr>
                <w:color w:val="000000"/>
              </w:rPr>
            </w:pPr>
            <w:r w:rsidRPr="00963150">
              <w:rPr>
                <w:color w:val="000000"/>
              </w:rPr>
              <w:t>7</w:t>
            </w:r>
          </w:p>
        </w:tc>
        <w:tc>
          <w:tcPr>
            <w:tcW w:w="630" w:type="dxa"/>
            <w:tcBorders>
              <w:bottom w:val="single" w:sz="4" w:space="0" w:color="auto"/>
            </w:tcBorders>
            <w:shd w:val="clear" w:color="auto" w:fill="FFFFFF" w:themeFill="background1"/>
            <w:noWrap/>
            <w:vAlign w:val="center"/>
          </w:tcPr>
          <w:p w14:paraId="642342F4" w14:textId="77777777" w:rsidR="000B056F" w:rsidRPr="00963150" w:rsidRDefault="000B056F" w:rsidP="00A631F6">
            <w:pPr>
              <w:spacing w:line="360" w:lineRule="auto"/>
              <w:jc w:val="center"/>
              <w:rPr>
                <w:color w:val="000000"/>
              </w:rPr>
            </w:pPr>
            <w:r w:rsidRPr="00963150">
              <w:rPr>
                <w:color w:val="000000"/>
              </w:rPr>
              <w:t>18</w:t>
            </w:r>
          </w:p>
        </w:tc>
        <w:tc>
          <w:tcPr>
            <w:tcW w:w="900" w:type="dxa"/>
            <w:tcBorders>
              <w:bottom w:val="single" w:sz="4" w:space="0" w:color="auto"/>
            </w:tcBorders>
            <w:shd w:val="clear" w:color="auto" w:fill="FFFFFF" w:themeFill="background1"/>
            <w:noWrap/>
            <w:vAlign w:val="center"/>
          </w:tcPr>
          <w:p w14:paraId="37CC86A6" w14:textId="77777777" w:rsidR="000B056F" w:rsidRPr="00963150" w:rsidRDefault="000B056F" w:rsidP="00A631F6">
            <w:pPr>
              <w:spacing w:line="360" w:lineRule="auto"/>
              <w:jc w:val="center"/>
              <w:rPr>
                <w:color w:val="000000"/>
              </w:rPr>
            </w:pPr>
            <w:r w:rsidRPr="00963150">
              <w:rPr>
                <w:color w:val="000000"/>
              </w:rPr>
              <w:t>7</w:t>
            </w:r>
          </w:p>
        </w:tc>
        <w:tc>
          <w:tcPr>
            <w:tcW w:w="810" w:type="dxa"/>
            <w:tcBorders>
              <w:bottom w:val="single" w:sz="4" w:space="0" w:color="auto"/>
            </w:tcBorders>
            <w:shd w:val="clear" w:color="auto" w:fill="FFFFFF" w:themeFill="background1"/>
            <w:noWrap/>
            <w:vAlign w:val="center"/>
          </w:tcPr>
          <w:p w14:paraId="3C565962" w14:textId="77777777" w:rsidR="000B056F" w:rsidRPr="00963150" w:rsidRDefault="000B056F" w:rsidP="00A631F6">
            <w:pPr>
              <w:spacing w:line="360" w:lineRule="auto"/>
              <w:jc w:val="center"/>
              <w:rPr>
                <w:color w:val="000000"/>
              </w:rPr>
            </w:pPr>
            <w:r w:rsidRPr="00963150">
              <w:rPr>
                <w:color w:val="000000"/>
              </w:rPr>
              <w:t>7</w:t>
            </w:r>
          </w:p>
        </w:tc>
        <w:tc>
          <w:tcPr>
            <w:tcW w:w="720" w:type="dxa"/>
            <w:tcBorders>
              <w:bottom w:val="single" w:sz="4" w:space="0" w:color="auto"/>
            </w:tcBorders>
            <w:shd w:val="clear" w:color="auto" w:fill="FFFFFF" w:themeFill="background1"/>
            <w:noWrap/>
            <w:vAlign w:val="center"/>
          </w:tcPr>
          <w:p w14:paraId="57AFDE97" w14:textId="77777777" w:rsidR="000B056F" w:rsidRPr="00963150" w:rsidRDefault="000B056F" w:rsidP="00A631F6">
            <w:pPr>
              <w:spacing w:line="360" w:lineRule="auto"/>
              <w:jc w:val="center"/>
              <w:rPr>
                <w:color w:val="000000"/>
              </w:rPr>
            </w:pPr>
            <w:r w:rsidRPr="00963150">
              <w:rPr>
                <w:color w:val="000000"/>
              </w:rPr>
              <w:t>13</w:t>
            </w:r>
          </w:p>
        </w:tc>
        <w:tc>
          <w:tcPr>
            <w:tcW w:w="990" w:type="dxa"/>
            <w:tcBorders>
              <w:bottom w:val="single" w:sz="4" w:space="0" w:color="auto"/>
            </w:tcBorders>
            <w:shd w:val="clear" w:color="auto" w:fill="FFFFFF" w:themeFill="background1"/>
            <w:noWrap/>
            <w:vAlign w:val="center"/>
          </w:tcPr>
          <w:p w14:paraId="10FB2678" w14:textId="77777777" w:rsidR="000B056F" w:rsidRPr="00963150" w:rsidRDefault="000B056F" w:rsidP="00A631F6">
            <w:pPr>
              <w:spacing w:line="360" w:lineRule="auto"/>
              <w:jc w:val="center"/>
              <w:rPr>
                <w:color w:val="000000"/>
              </w:rPr>
            </w:pPr>
            <w:r w:rsidRPr="00963150">
              <w:rPr>
                <w:color w:val="000000"/>
              </w:rPr>
              <w:t>78</w:t>
            </w:r>
          </w:p>
        </w:tc>
        <w:tc>
          <w:tcPr>
            <w:tcW w:w="810" w:type="dxa"/>
            <w:tcBorders>
              <w:bottom w:val="single" w:sz="4" w:space="0" w:color="auto"/>
            </w:tcBorders>
            <w:shd w:val="clear" w:color="auto" w:fill="FFFFFF" w:themeFill="background1"/>
            <w:noWrap/>
            <w:vAlign w:val="center"/>
          </w:tcPr>
          <w:p w14:paraId="0DFF7462" w14:textId="77777777" w:rsidR="000B056F" w:rsidRPr="00963150" w:rsidRDefault="000B056F" w:rsidP="00A631F6">
            <w:pPr>
              <w:spacing w:line="360" w:lineRule="auto"/>
              <w:jc w:val="center"/>
              <w:rPr>
                <w:color w:val="000000"/>
              </w:rPr>
            </w:pPr>
            <w:r w:rsidRPr="00963150">
              <w:rPr>
                <w:color w:val="000000"/>
              </w:rPr>
              <w:t>21</w:t>
            </w:r>
          </w:p>
        </w:tc>
        <w:tc>
          <w:tcPr>
            <w:tcW w:w="720" w:type="dxa"/>
            <w:tcBorders>
              <w:bottom w:val="single" w:sz="4" w:space="0" w:color="auto"/>
            </w:tcBorders>
            <w:shd w:val="clear" w:color="auto" w:fill="FFFFFF" w:themeFill="background1"/>
            <w:vAlign w:val="center"/>
          </w:tcPr>
          <w:p w14:paraId="1C207C37" w14:textId="77777777" w:rsidR="000B056F" w:rsidRPr="00963150" w:rsidRDefault="000B056F" w:rsidP="00A631F6">
            <w:pPr>
              <w:spacing w:line="360" w:lineRule="auto"/>
              <w:jc w:val="center"/>
              <w:rPr>
                <w:color w:val="000000"/>
              </w:rPr>
            </w:pPr>
            <w:r w:rsidRPr="00963150">
              <w:rPr>
                <w:color w:val="000000"/>
              </w:rPr>
              <w:t>156</w:t>
            </w:r>
          </w:p>
        </w:tc>
        <w:tc>
          <w:tcPr>
            <w:tcW w:w="1080" w:type="dxa"/>
            <w:tcBorders>
              <w:bottom w:val="single" w:sz="4" w:space="0" w:color="auto"/>
            </w:tcBorders>
            <w:shd w:val="clear" w:color="auto" w:fill="FFFFFF" w:themeFill="background1"/>
            <w:vAlign w:val="center"/>
          </w:tcPr>
          <w:p w14:paraId="254A0EB1" w14:textId="77777777" w:rsidR="000B056F" w:rsidRPr="00963150" w:rsidRDefault="000B056F" w:rsidP="00A631F6">
            <w:pPr>
              <w:spacing w:line="360" w:lineRule="auto"/>
              <w:jc w:val="center"/>
              <w:rPr>
                <w:color w:val="000000"/>
              </w:rPr>
            </w:pPr>
            <w:r w:rsidRPr="00963150">
              <w:rPr>
                <w:color w:val="000000"/>
              </w:rPr>
              <w:t>6</w:t>
            </w:r>
          </w:p>
        </w:tc>
        <w:tc>
          <w:tcPr>
            <w:tcW w:w="900" w:type="dxa"/>
            <w:tcBorders>
              <w:bottom w:val="single" w:sz="4" w:space="0" w:color="auto"/>
            </w:tcBorders>
            <w:shd w:val="clear" w:color="auto" w:fill="FFFFFF" w:themeFill="background1"/>
            <w:vAlign w:val="center"/>
          </w:tcPr>
          <w:p w14:paraId="2522656F" w14:textId="77777777" w:rsidR="000B056F" w:rsidRPr="00963150" w:rsidRDefault="000B056F" w:rsidP="00A631F6">
            <w:pPr>
              <w:spacing w:line="360" w:lineRule="auto"/>
              <w:jc w:val="center"/>
              <w:rPr>
                <w:color w:val="000000"/>
              </w:rPr>
            </w:pPr>
            <w:r w:rsidRPr="00963150">
              <w:rPr>
                <w:color w:val="000000"/>
              </w:rPr>
              <w:t>7</w:t>
            </w:r>
          </w:p>
        </w:tc>
        <w:tc>
          <w:tcPr>
            <w:tcW w:w="720" w:type="dxa"/>
            <w:tcBorders>
              <w:bottom w:val="single" w:sz="4" w:space="0" w:color="auto"/>
            </w:tcBorders>
            <w:shd w:val="clear" w:color="auto" w:fill="FFFFFF" w:themeFill="background1"/>
            <w:vAlign w:val="center"/>
          </w:tcPr>
          <w:p w14:paraId="339A1197" w14:textId="77777777" w:rsidR="000B056F" w:rsidRPr="00963150" w:rsidRDefault="000B056F" w:rsidP="00A631F6">
            <w:pPr>
              <w:spacing w:line="360" w:lineRule="auto"/>
              <w:jc w:val="center"/>
              <w:rPr>
                <w:color w:val="000000"/>
              </w:rPr>
            </w:pPr>
            <w:r w:rsidRPr="00963150">
              <w:rPr>
                <w:color w:val="000000"/>
              </w:rPr>
              <w:t>53</w:t>
            </w:r>
          </w:p>
        </w:tc>
        <w:tc>
          <w:tcPr>
            <w:tcW w:w="720" w:type="dxa"/>
            <w:tcBorders>
              <w:bottom w:val="single" w:sz="4" w:space="0" w:color="auto"/>
            </w:tcBorders>
            <w:shd w:val="clear" w:color="auto" w:fill="FFFFFF" w:themeFill="background1"/>
            <w:vAlign w:val="center"/>
          </w:tcPr>
          <w:p w14:paraId="38A1A586" w14:textId="77777777" w:rsidR="000B056F" w:rsidRPr="00963150" w:rsidRDefault="000B056F" w:rsidP="00A631F6">
            <w:pPr>
              <w:spacing w:line="360" w:lineRule="auto"/>
              <w:jc w:val="center"/>
              <w:rPr>
                <w:color w:val="000000"/>
              </w:rPr>
            </w:pPr>
            <w:r w:rsidRPr="00963150">
              <w:rPr>
                <w:color w:val="000000"/>
              </w:rPr>
              <w:t>23</w:t>
            </w:r>
          </w:p>
        </w:tc>
        <w:tc>
          <w:tcPr>
            <w:tcW w:w="1170" w:type="dxa"/>
            <w:tcBorders>
              <w:bottom w:val="single" w:sz="4" w:space="0" w:color="auto"/>
            </w:tcBorders>
            <w:shd w:val="clear" w:color="auto" w:fill="FFFFFF" w:themeFill="background1"/>
            <w:vAlign w:val="center"/>
          </w:tcPr>
          <w:p w14:paraId="2C57CD16" w14:textId="77777777" w:rsidR="000B056F" w:rsidRPr="00963150" w:rsidRDefault="000B056F" w:rsidP="00A631F6">
            <w:pPr>
              <w:spacing w:line="360" w:lineRule="auto"/>
              <w:jc w:val="center"/>
              <w:rPr>
                <w:color w:val="000000"/>
              </w:rPr>
            </w:pPr>
            <w:r w:rsidRPr="00963150">
              <w:rPr>
                <w:color w:val="000000"/>
              </w:rPr>
              <w:t>78</w:t>
            </w:r>
          </w:p>
        </w:tc>
        <w:tc>
          <w:tcPr>
            <w:tcW w:w="810" w:type="dxa"/>
            <w:tcBorders>
              <w:bottom w:val="single" w:sz="4" w:space="0" w:color="auto"/>
            </w:tcBorders>
            <w:shd w:val="clear" w:color="auto" w:fill="FFFFFF" w:themeFill="background1"/>
            <w:vAlign w:val="center"/>
          </w:tcPr>
          <w:p w14:paraId="3F63A2CE" w14:textId="77777777" w:rsidR="000B056F" w:rsidRPr="00963150" w:rsidRDefault="000B056F" w:rsidP="00A631F6">
            <w:pPr>
              <w:spacing w:line="360" w:lineRule="auto"/>
              <w:jc w:val="center"/>
              <w:rPr>
                <w:color w:val="000000"/>
              </w:rPr>
            </w:pPr>
            <w:r w:rsidRPr="00963150">
              <w:rPr>
                <w:color w:val="000000"/>
              </w:rPr>
              <w:t>43</w:t>
            </w:r>
          </w:p>
        </w:tc>
      </w:tr>
    </w:tbl>
    <w:p w14:paraId="25CE6F52" w14:textId="31B2A322" w:rsidR="000B056F" w:rsidRDefault="00B762F2" w:rsidP="000B056F">
      <w:r>
        <w:rPr>
          <w:noProof/>
          <w:lang w:bidi="ar-SA"/>
        </w:rPr>
        <mc:AlternateContent>
          <mc:Choice Requires="wps">
            <w:drawing>
              <wp:anchor distT="0" distB="0" distL="114300" distR="114300" simplePos="0" relativeHeight="250738176" behindDoc="0" locked="0" layoutInCell="1" allowOverlap="1" wp14:anchorId="1422A323" wp14:editId="60352AD5">
                <wp:simplePos x="0" y="0"/>
                <wp:positionH relativeFrom="column">
                  <wp:posOffset>3886200</wp:posOffset>
                </wp:positionH>
                <wp:positionV relativeFrom="paragraph">
                  <wp:posOffset>502285</wp:posOffset>
                </wp:positionV>
                <wp:extent cx="342900" cy="228600"/>
                <wp:effectExtent l="0" t="0" r="12700" b="0"/>
                <wp:wrapThrough wrapText="bothSides">
                  <wp:wrapPolygon edited="0">
                    <wp:start x="0" y="0"/>
                    <wp:lineTo x="0" y="19200"/>
                    <wp:lineTo x="20800" y="19200"/>
                    <wp:lineTo x="20800" y="0"/>
                    <wp:lineTo x="0" y="0"/>
                  </wp:wrapPolygon>
                </wp:wrapThrough>
                <wp:docPr id="223" name="Rectangle 223"/>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87ADF2" id="Rectangle 223" o:spid="_x0000_s1026" style="position:absolute;margin-left:306pt;margin-top:39.55pt;width:27pt;height:18pt;z-index:25073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Vew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" fillcolor="white [3212]" stroked="f">
                <w10:wrap type="through"/>
              </v:rect>
            </w:pict>
          </mc:Fallback>
        </mc:AlternateContent>
      </w:r>
    </w:p>
    <w:p w14:paraId="7B9158A7" w14:textId="77777777" w:rsidR="000B056F" w:rsidRPr="00963BFE" w:rsidRDefault="000B056F" w:rsidP="000B056F">
      <w:pPr>
        <w:ind w:firstLine="1440"/>
        <w:rPr>
          <w:i/>
        </w:rPr>
      </w:pPr>
      <w:r w:rsidRPr="00963BFE">
        <w:rPr>
          <w:i/>
        </w:rPr>
        <w:lastRenderedPageBreak/>
        <w:t>ACC #1 core</w:t>
      </w:r>
    </w:p>
    <w:tbl>
      <w:tblPr>
        <w:tblW w:w="12960" w:type="dxa"/>
        <w:jc w:val="center"/>
        <w:shd w:val="clear" w:color="auto" w:fill="FFFFFF" w:themeFill="background1"/>
        <w:tblLayout w:type="fixed"/>
        <w:tblLook w:val="04A0" w:firstRow="1" w:lastRow="0" w:firstColumn="1" w:lastColumn="0" w:noHBand="0" w:noVBand="1"/>
      </w:tblPr>
      <w:tblGrid>
        <w:gridCol w:w="1350"/>
        <w:gridCol w:w="630"/>
        <w:gridCol w:w="630"/>
        <w:gridCol w:w="900"/>
        <w:gridCol w:w="810"/>
        <w:gridCol w:w="720"/>
        <w:gridCol w:w="990"/>
        <w:gridCol w:w="810"/>
        <w:gridCol w:w="720"/>
        <w:gridCol w:w="1080"/>
        <w:gridCol w:w="900"/>
        <w:gridCol w:w="720"/>
        <w:gridCol w:w="720"/>
        <w:gridCol w:w="1170"/>
        <w:gridCol w:w="810"/>
      </w:tblGrid>
      <w:tr w:rsidR="00F45769" w:rsidRPr="00D729F6" w14:paraId="04BD96EA" w14:textId="77777777" w:rsidTr="00A631F6">
        <w:trPr>
          <w:cantSplit/>
          <w:trHeight w:val="1646"/>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120303E5" w14:textId="1F3EBD85" w:rsidR="00F45769" w:rsidRPr="00D729F6" w:rsidRDefault="00F45769" w:rsidP="00A631F6">
            <w:pPr>
              <w:spacing w:line="240" w:lineRule="auto"/>
              <w:ind w:left="113" w:right="113"/>
              <w:jc w:val="center"/>
              <w:rPr>
                <w:b/>
                <w:color w:val="000000"/>
                <w:szCs w:val="20"/>
                <w:lang w:bidi="ar-SA"/>
              </w:rPr>
            </w:pPr>
            <w:r w:rsidRPr="00D729F6">
              <w:rPr>
                <w:b/>
                <w:color w:val="000000"/>
                <w:szCs w:val="20"/>
                <w:lang w:bidi="ar-SA"/>
              </w:rPr>
              <w:t>Sample Name</w:t>
            </w:r>
          </w:p>
        </w:tc>
        <w:tc>
          <w:tcPr>
            <w:tcW w:w="630" w:type="dxa"/>
            <w:tcBorders>
              <w:top w:val="single" w:sz="4" w:space="0" w:color="auto"/>
              <w:bottom w:val="single" w:sz="4" w:space="0" w:color="auto"/>
            </w:tcBorders>
            <w:shd w:val="clear" w:color="auto" w:fill="FFFFFF" w:themeFill="background1"/>
            <w:noWrap/>
            <w:textDirection w:val="tbRl"/>
            <w:vAlign w:val="center"/>
          </w:tcPr>
          <w:p w14:paraId="18B91A2C" w14:textId="2EB67161" w:rsidR="00F45769" w:rsidRPr="00D729F6" w:rsidRDefault="00F45769" w:rsidP="00A631F6">
            <w:pPr>
              <w:spacing w:line="240" w:lineRule="auto"/>
              <w:ind w:left="113" w:right="113"/>
              <w:jc w:val="center"/>
              <w:rPr>
                <w:b/>
                <w:bCs/>
                <w:color w:val="000000"/>
                <w:szCs w:val="20"/>
                <w:lang w:bidi="ar-SA"/>
              </w:rPr>
            </w:pPr>
            <w:r w:rsidRPr="00D729F6">
              <w:rPr>
                <w:b/>
                <w:bCs/>
                <w:color w:val="000000"/>
              </w:rPr>
              <w:t>Preg</w:t>
            </w:r>
          </w:p>
        </w:tc>
        <w:tc>
          <w:tcPr>
            <w:tcW w:w="630" w:type="dxa"/>
            <w:tcBorders>
              <w:top w:val="single" w:sz="4" w:space="0" w:color="auto"/>
              <w:bottom w:val="single" w:sz="4" w:space="0" w:color="auto"/>
            </w:tcBorders>
            <w:shd w:val="clear" w:color="auto" w:fill="FFFFFF" w:themeFill="background1"/>
            <w:noWrap/>
            <w:textDirection w:val="tbRl"/>
            <w:vAlign w:val="center"/>
          </w:tcPr>
          <w:p w14:paraId="102DC362" w14:textId="30EAD1C0" w:rsidR="00F45769" w:rsidRPr="00D729F6" w:rsidRDefault="00F45769" w:rsidP="00A631F6">
            <w:pPr>
              <w:spacing w:line="240" w:lineRule="auto"/>
              <w:ind w:left="113" w:right="113"/>
              <w:jc w:val="center"/>
              <w:rPr>
                <w:b/>
                <w:bCs/>
                <w:color w:val="000000"/>
                <w:szCs w:val="20"/>
                <w:lang w:bidi="ar-SA"/>
              </w:rPr>
            </w:pPr>
            <w:r w:rsidRPr="00D729F6">
              <w:rPr>
                <w:b/>
                <w:bCs/>
                <w:color w:val="000000"/>
              </w:rPr>
              <w:t>20-Mpreg</w:t>
            </w:r>
          </w:p>
        </w:tc>
        <w:tc>
          <w:tcPr>
            <w:tcW w:w="900" w:type="dxa"/>
            <w:tcBorders>
              <w:top w:val="single" w:sz="4" w:space="0" w:color="auto"/>
              <w:bottom w:val="single" w:sz="4" w:space="0" w:color="auto"/>
            </w:tcBorders>
            <w:shd w:val="clear" w:color="auto" w:fill="FFFFFF" w:themeFill="background1"/>
            <w:noWrap/>
            <w:textDirection w:val="tbRl"/>
            <w:vAlign w:val="center"/>
          </w:tcPr>
          <w:p w14:paraId="46AD3F52" w14:textId="5A4251A1"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 xml:space="preserve">27 </w:t>
            </w:r>
            <w:r w:rsidRPr="00D729F6">
              <w:rPr>
                <w:b/>
                <w:bCs/>
                <w:color w:val="000000"/>
              </w:rPr>
              <w:t>5</w:t>
            </w:r>
            <w:r>
              <w:rPr>
                <w:rFonts w:ascii="Times New Roman" w:hAnsi="Times New Roman"/>
                <w:b/>
                <w:bCs/>
                <w:color w:val="000000"/>
              </w:rPr>
              <w:t>β</w:t>
            </w:r>
            <w:r w:rsidRPr="00D729F6">
              <w:rPr>
                <w:b/>
                <w:bCs/>
                <w:color w:val="000000"/>
              </w:rPr>
              <w:t>-Chol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7F6319E2" w14:textId="3AC46DAF"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27</w:t>
            </w:r>
            <w:r w:rsidRPr="00D729F6">
              <w:rPr>
                <w:b/>
                <w:bCs/>
                <w:color w:val="000000"/>
              </w:rPr>
              <w:t xml:space="preserve"> Diachol (20S)</w:t>
            </w:r>
          </w:p>
        </w:tc>
        <w:tc>
          <w:tcPr>
            <w:tcW w:w="720" w:type="dxa"/>
            <w:tcBorders>
              <w:top w:val="single" w:sz="4" w:space="0" w:color="auto"/>
              <w:bottom w:val="single" w:sz="4" w:space="0" w:color="auto"/>
            </w:tcBorders>
            <w:shd w:val="clear" w:color="auto" w:fill="FFFFFF" w:themeFill="background1"/>
            <w:noWrap/>
            <w:textDirection w:val="tbRl"/>
            <w:vAlign w:val="center"/>
          </w:tcPr>
          <w:p w14:paraId="17E4DEED" w14:textId="3FE1BB0B"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27</w:t>
            </w:r>
            <w:r w:rsidRPr="00D729F6">
              <w:rPr>
                <w:b/>
                <w:bCs/>
                <w:color w:val="000000"/>
              </w:rPr>
              <w:t xml:space="preserve"> MAS</w:t>
            </w:r>
          </w:p>
        </w:tc>
        <w:tc>
          <w:tcPr>
            <w:tcW w:w="990" w:type="dxa"/>
            <w:tcBorders>
              <w:top w:val="single" w:sz="4" w:space="0" w:color="auto"/>
              <w:bottom w:val="single" w:sz="4" w:space="0" w:color="auto"/>
            </w:tcBorders>
            <w:shd w:val="clear" w:color="auto" w:fill="FFFFFF" w:themeFill="background1"/>
            <w:noWrap/>
            <w:textDirection w:val="tbRl"/>
            <w:vAlign w:val="center"/>
          </w:tcPr>
          <w:p w14:paraId="4248EC42" w14:textId="6AA718A3"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(20S) + C</w:t>
            </w:r>
            <w:r w:rsidRPr="00166AE2">
              <w:rPr>
                <w:b/>
                <w:bCs/>
                <w:color w:val="000000"/>
                <w:sz w:val="20"/>
                <w:vertAlign w:val="subscript"/>
              </w:rPr>
              <w:t>28</w:t>
            </w:r>
            <w:r w:rsidRPr="00D729F6">
              <w:rPr>
                <w:b/>
                <w:bCs/>
                <w:color w:val="000000"/>
                <w:sz w:val="20"/>
              </w:rPr>
              <w:t xml:space="preserve"> Diaergost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029C88BB" w14:textId="04077700"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27</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-Chol (20R)</w:t>
            </w:r>
          </w:p>
        </w:tc>
        <w:tc>
          <w:tcPr>
            <w:tcW w:w="720" w:type="dxa"/>
            <w:tcBorders>
              <w:top w:val="single" w:sz="4" w:space="0" w:color="auto"/>
              <w:bottom w:val="single" w:sz="4" w:space="0" w:color="auto"/>
            </w:tcBorders>
            <w:shd w:val="clear" w:color="auto" w:fill="FFFFFF" w:themeFill="background1"/>
            <w:textDirection w:val="tbRl"/>
            <w:vAlign w:val="center"/>
          </w:tcPr>
          <w:p w14:paraId="4A361EDD" w14:textId="477E4A8F"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(20S)</w:t>
            </w:r>
          </w:p>
        </w:tc>
        <w:tc>
          <w:tcPr>
            <w:tcW w:w="1080" w:type="dxa"/>
            <w:tcBorders>
              <w:top w:val="single" w:sz="4" w:space="0" w:color="auto"/>
              <w:bottom w:val="single" w:sz="4" w:space="0" w:color="auto"/>
            </w:tcBorders>
            <w:shd w:val="clear" w:color="auto" w:fill="FFFFFF" w:themeFill="background1"/>
            <w:textDirection w:val="tbRl"/>
            <w:vAlign w:val="center"/>
          </w:tcPr>
          <w:p w14:paraId="194ACF38" w14:textId="24B05C80"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(20R) + C</w:t>
            </w:r>
            <w:r w:rsidRPr="00166AE2">
              <w:rPr>
                <w:b/>
                <w:bCs/>
                <w:color w:val="000000"/>
                <w:sz w:val="20"/>
                <w:vertAlign w:val="subscript"/>
              </w:rPr>
              <w:t>28</w:t>
            </w:r>
            <w:r w:rsidRPr="00D729F6">
              <w:rPr>
                <w:b/>
                <w:bCs/>
                <w:color w:val="000000"/>
                <w:sz w:val="20"/>
              </w:rPr>
              <w:t xml:space="preserve"> Diaergost (20R)</w:t>
            </w:r>
          </w:p>
        </w:tc>
        <w:tc>
          <w:tcPr>
            <w:tcW w:w="900" w:type="dxa"/>
            <w:tcBorders>
              <w:top w:val="single" w:sz="4" w:space="0" w:color="auto"/>
              <w:bottom w:val="single" w:sz="4" w:space="0" w:color="auto"/>
            </w:tcBorders>
            <w:shd w:val="clear" w:color="auto" w:fill="FFFFFF" w:themeFill="background1"/>
            <w:textDirection w:val="tbRl"/>
            <w:vAlign w:val="center"/>
          </w:tcPr>
          <w:p w14:paraId="65FC5409" w14:textId="5C094E05"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(20S)+C</w:t>
            </w:r>
            <w:r w:rsidRPr="00166AE2">
              <w:rPr>
                <w:b/>
                <w:bCs/>
                <w:color w:val="000000"/>
                <w:sz w:val="20"/>
                <w:vertAlign w:val="subscript"/>
              </w:rPr>
              <w:t>29</w:t>
            </w:r>
            <w:r w:rsidRPr="00D729F6">
              <w:rPr>
                <w:b/>
                <w:bCs/>
                <w:color w:val="000000"/>
                <w:sz w:val="20"/>
              </w:rPr>
              <w:t xml:space="preserve"> Diastig (20R)</w:t>
            </w:r>
          </w:p>
        </w:tc>
        <w:tc>
          <w:tcPr>
            <w:tcW w:w="720" w:type="dxa"/>
            <w:tcBorders>
              <w:top w:val="single" w:sz="4" w:space="0" w:color="auto"/>
              <w:bottom w:val="single" w:sz="4" w:space="0" w:color="auto"/>
            </w:tcBorders>
            <w:shd w:val="clear" w:color="auto" w:fill="FFFFFF" w:themeFill="background1"/>
            <w:textDirection w:val="tbRl"/>
            <w:vAlign w:val="center"/>
          </w:tcPr>
          <w:p w14:paraId="1C30BC0E" w14:textId="4909C22F"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-Stigmast (20S)</w:t>
            </w:r>
          </w:p>
        </w:tc>
        <w:tc>
          <w:tcPr>
            <w:tcW w:w="720" w:type="dxa"/>
            <w:tcBorders>
              <w:top w:val="single" w:sz="4" w:space="0" w:color="auto"/>
              <w:bottom w:val="single" w:sz="4" w:space="0" w:color="auto"/>
            </w:tcBorders>
            <w:shd w:val="clear" w:color="auto" w:fill="FFFFFF" w:themeFill="background1"/>
            <w:textDirection w:val="tbRl"/>
            <w:vAlign w:val="center"/>
          </w:tcPr>
          <w:p w14:paraId="14AB3650" w14:textId="30BA81F5"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(20R)</w:t>
            </w:r>
          </w:p>
        </w:tc>
        <w:tc>
          <w:tcPr>
            <w:tcW w:w="1170" w:type="dxa"/>
            <w:tcBorders>
              <w:top w:val="single" w:sz="4" w:space="0" w:color="auto"/>
              <w:bottom w:val="single" w:sz="4" w:space="0" w:color="auto"/>
            </w:tcBorders>
            <w:shd w:val="clear" w:color="auto" w:fill="FFFFFF" w:themeFill="background1"/>
            <w:textDirection w:val="tbRl"/>
            <w:vAlign w:val="center"/>
          </w:tcPr>
          <w:p w14:paraId="074F4AA5" w14:textId="06CB30B8"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(20R) + C</w:t>
            </w:r>
            <w:r w:rsidRPr="00166AE2">
              <w:rPr>
                <w:b/>
                <w:bCs/>
                <w:color w:val="000000"/>
                <w:sz w:val="20"/>
                <w:vertAlign w:val="subscript"/>
              </w:rPr>
              <w:t>29</w:t>
            </w:r>
            <w:r w:rsidRPr="00D729F6">
              <w:rPr>
                <w:b/>
                <w:bCs/>
                <w:color w:val="000000"/>
                <w:sz w:val="20"/>
              </w:rPr>
              <w:t xml:space="preserve"> Diastigmast (20R)</w:t>
            </w:r>
          </w:p>
        </w:tc>
        <w:tc>
          <w:tcPr>
            <w:tcW w:w="810" w:type="dxa"/>
            <w:tcBorders>
              <w:top w:val="single" w:sz="4" w:space="0" w:color="auto"/>
              <w:bottom w:val="single" w:sz="4" w:space="0" w:color="auto"/>
            </w:tcBorders>
            <w:shd w:val="clear" w:color="auto" w:fill="FFFFFF" w:themeFill="background1"/>
            <w:textDirection w:val="tbRl"/>
            <w:vAlign w:val="center"/>
          </w:tcPr>
          <w:p w14:paraId="07EF5C89" w14:textId="1A4842C6"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Pr>
                <w:b/>
                <w:bCs/>
                <w:color w:val="000000"/>
                <w:sz w:val="20"/>
              </w:rPr>
              <w:t xml:space="preserve"> 5</w:t>
            </w:r>
            <w:r>
              <w:rPr>
                <w:rFonts w:ascii="Times New Roman" w:hAnsi="Times New Roman"/>
                <w:b/>
                <w:bCs/>
                <w:color w:val="000000"/>
                <w:sz w:val="20"/>
              </w:rPr>
              <w:t>α</w:t>
            </w:r>
            <w:r w:rsidRPr="00D729F6">
              <w:rPr>
                <w:b/>
                <w:bCs/>
                <w:color w:val="000000"/>
                <w:sz w:val="20"/>
              </w:rPr>
              <w:t>-Stigmast (20R)</w:t>
            </w:r>
          </w:p>
        </w:tc>
      </w:tr>
      <w:tr w:rsidR="000B056F" w:rsidRPr="008148C0" w14:paraId="5DE58F70" w14:textId="77777777" w:rsidTr="00A631F6">
        <w:trPr>
          <w:trHeight w:val="312"/>
          <w:jc w:val="center"/>
        </w:trPr>
        <w:tc>
          <w:tcPr>
            <w:tcW w:w="1350" w:type="dxa"/>
            <w:tcBorders>
              <w:top w:val="single" w:sz="4" w:space="0" w:color="auto"/>
            </w:tcBorders>
            <w:shd w:val="clear" w:color="auto" w:fill="FFFFFF" w:themeFill="background1"/>
            <w:noWrap/>
            <w:vAlign w:val="center"/>
          </w:tcPr>
          <w:p w14:paraId="785349C0" w14:textId="77777777" w:rsidR="000B056F" w:rsidRPr="00963150" w:rsidRDefault="000B056F" w:rsidP="00A631F6">
            <w:pPr>
              <w:spacing w:before="240" w:line="360" w:lineRule="auto"/>
              <w:rPr>
                <w:color w:val="000000"/>
                <w:lang w:bidi="ar-SA"/>
              </w:rPr>
            </w:pPr>
            <w:r w:rsidRPr="00963150">
              <w:rPr>
                <w:color w:val="000000"/>
              </w:rPr>
              <w:t>EFAC-1</w:t>
            </w:r>
          </w:p>
        </w:tc>
        <w:tc>
          <w:tcPr>
            <w:tcW w:w="630" w:type="dxa"/>
            <w:tcBorders>
              <w:top w:val="single" w:sz="4" w:space="0" w:color="auto"/>
            </w:tcBorders>
            <w:shd w:val="clear" w:color="auto" w:fill="FFFFFF" w:themeFill="background1"/>
            <w:noWrap/>
            <w:vAlign w:val="center"/>
          </w:tcPr>
          <w:p w14:paraId="2E41342D" w14:textId="77777777" w:rsidR="000B056F" w:rsidRPr="00963150" w:rsidRDefault="000B056F" w:rsidP="00A631F6">
            <w:pPr>
              <w:spacing w:before="240" w:line="360" w:lineRule="auto"/>
              <w:jc w:val="center"/>
              <w:rPr>
                <w:color w:val="000000"/>
                <w:lang w:bidi="ar-SA"/>
              </w:rPr>
            </w:pPr>
            <w:r w:rsidRPr="00963150">
              <w:rPr>
                <w:color w:val="000000"/>
              </w:rPr>
              <w:t>40</w:t>
            </w:r>
          </w:p>
        </w:tc>
        <w:tc>
          <w:tcPr>
            <w:tcW w:w="630" w:type="dxa"/>
            <w:tcBorders>
              <w:top w:val="single" w:sz="4" w:space="0" w:color="auto"/>
            </w:tcBorders>
            <w:shd w:val="clear" w:color="auto" w:fill="FFFFFF" w:themeFill="background1"/>
            <w:noWrap/>
            <w:vAlign w:val="center"/>
          </w:tcPr>
          <w:p w14:paraId="167B6BB5" w14:textId="77777777" w:rsidR="000B056F" w:rsidRPr="00963150" w:rsidRDefault="000B056F" w:rsidP="00A631F6">
            <w:pPr>
              <w:spacing w:before="240" w:line="360" w:lineRule="auto"/>
              <w:jc w:val="center"/>
              <w:rPr>
                <w:color w:val="000000"/>
                <w:lang w:bidi="ar-SA"/>
              </w:rPr>
            </w:pPr>
            <w:r w:rsidRPr="00963150">
              <w:rPr>
                <w:color w:val="000000"/>
              </w:rPr>
              <w:t>183</w:t>
            </w:r>
          </w:p>
        </w:tc>
        <w:tc>
          <w:tcPr>
            <w:tcW w:w="900" w:type="dxa"/>
            <w:tcBorders>
              <w:top w:val="single" w:sz="4" w:space="0" w:color="auto"/>
            </w:tcBorders>
            <w:shd w:val="clear" w:color="auto" w:fill="FFFFFF" w:themeFill="background1"/>
            <w:noWrap/>
            <w:vAlign w:val="center"/>
          </w:tcPr>
          <w:p w14:paraId="17DFAB90" w14:textId="77777777" w:rsidR="000B056F" w:rsidRPr="00963150" w:rsidRDefault="000B056F" w:rsidP="00A631F6">
            <w:pPr>
              <w:spacing w:before="240" w:line="360" w:lineRule="auto"/>
              <w:jc w:val="center"/>
              <w:rPr>
                <w:color w:val="000000"/>
                <w:lang w:bidi="ar-SA"/>
              </w:rPr>
            </w:pPr>
            <w:r w:rsidRPr="00963150">
              <w:rPr>
                <w:color w:val="000000"/>
              </w:rPr>
              <w:t>81</w:t>
            </w:r>
          </w:p>
        </w:tc>
        <w:tc>
          <w:tcPr>
            <w:tcW w:w="810" w:type="dxa"/>
            <w:tcBorders>
              <w:top w:val="single" w:sz="4" w:space="0" w:color="auto"/>
            </w:tcBorders>
            <w:shd w:val="clear" w:color="auto" w:fill="FFFFFF" w:themeFill="background1"/>
            <w:noWrap/>
            <w:vAlign w:val="center"/>
          </w:tcPr>
          <w:p w14:paraId="7AC57E9D" w14:textId="77777777" w:rsidR="000B056F" w:rsidRPr="00963150" w:rsidRDefault="000B056F" w:rsidP="00A631F6">
            <w:pPr>
              <w:spacing w:before="240" w:line="360" w:lineRule="auto"/>
              <w:jc w:val="center"/>
              <w:rPr>
                <w:color w:val="000000"/>
                <w:lang w:bidi="ar-SA"/>
              </w:rPr>
            </w:pPr>
            <w:r w:rsidRPr="00963150">
              <w:rPr>
                <w:color w:val="000000"/>
              </w:rPr>
              <w:t>91</w:t>
            </w:r>
          </w:p>
        </w:tc>
        <w:tc>
          <w:tcPr>
            <w:tcW w:w="720" w:type="dxa"/>
            <w:tcBorders>
              <w:top w:val="single" w:sz="4" w:space="0" w:color="auto"/>
            </w:tcBorders>
            <w:shd w:val="clear" w:color="auto" w:fill="FFFFFF" w:themeFill="background1"/>
            <w:noWrap/>
            <w:vAlign w:val="center"/>
          </w:tcPr>
          <w:p w14:paraId="05973BEF" w14:textId="77777777" w:rsidR="000B056F" w:rsidRPr="00963150" w:rsidRDefault="000B056F" w:rsidP="00A631F6">
            <w:pPr>
              <w:spacing w:before="240" w:line="360" w:lineRule="auto"/>
              <w:jc w:val="center"/>
              <w:rPr>
                <w:color w:val="000000"/>
                <w:lang w:bidi="ar-SA"/>
              </w:rPr>
            </w:pPr>
            <w:r w:rsidRPr="00963150">
              <w:rPr>
                <w:color w:val="000000"/>
              </w:rPr>
              <w:t>143</w:t>
            </w:r>
          </w:p>
        </w:tc>
        <w:tc>
          <w:tcPr>
            <w:tcW w:w="990" w:type="dxa"/>
            <w:tcBorders>
              <w:top w:val="single" w:sz="4" w:space="0" w:color="auto"/>
            </w:tcBorders>
            <w:shd w:val="clear" w:color="auto" w:fill="FFFFFF" w:themeFill="background1"/>
            <w:noWrap/>
            <w:vAlign w:val="center"/>
          </w:tcPr>
          <w:p w14:paraId="15E2ECB6" w14:textId="77777777" w:rsidR="000B056F" w:rsidRPr="00963150" w:rsidRDefault="000B056F" w:rsidP="00A631F6">
            <w:pPr>
              <w:spacing w:before="240" w:line="360" w:lineRule="auto"/>
              <w:jc w:val="center"/>
              <w:rPr>
                <w:color w:val="000000"/>
                <w:lang w:bidi="ar-SA"/>
              </w:rPr>
            </w:pPr>
            <w:r w:rsidRPr="00963150">
              <w:rPr>
                <w:color w:val="000000"/>
              </w:rPr>
              <w:t>1382</w:t>
            </w:r>
          </w:p>
        </w:tc>
        <w:tc>
          <w:tcPr>
            <w:tcW w:w="810" w:type="dxa"/>
            <w:tcBorders>
              <w:top w:val="single" w:sz="4" w:space="0" w:color="auto"/>
            </w:tcBorders>
            <w:shd w:val="clear" w:color="auto" w:fill="FFFFFF" w:themeFill="background1"/>
            <w:noWrap/>
            <w:vAlign w:val="center"/>
          </w:tcPr>
          <w:p w14:paraId="3D9FAE07" w14:textId="77777777" w:rsidR="000B056F" w:rsidRPr="00963150" w:rsidRDefault="000B056F" w:rsidP="00A631F6">
            <w:pPr>
              <w:spacing w:before="240" w:line="360" w:lineRule="auto"/>
              <w:jc w:val="center"/>
              <w:rPr>
                <w:color w:val="000000"/>
                <w:lang w:bidi="ar-SA"/>
              </w:rPr>
            </w:pPr>
            <w:r w:rsidRPr="00963150">
              <w:rPr>
                <w:color w:val="000000"/>
              </w:rPr>
              <w:t>237</w:t>
            </w:r>
          </w:p>
        </w:tc>
        <w:tc>
          <w:tcPr>
            <w:tcW w:w="720" w:type="dxa"/>
            <w:tcBorders>
              <w:top w:val="single" w:sz="4" w:space="0" w:color="auto"/>
            </w:tcBorders>
            <w:shd w:val="clear" w:color="auto" w:fill="FFFFFF" w:themeFill="background1"/>
            <w:vAlign w:val="center"/>
          </w:tcPr>
          <w:p w14:paraId="31E406F4" w14:textId="77777777" w:rsidR="000B056F" w:rsidRPr="00963150" w:rsidRDefault="000B056F" w:rsidP="00A631F6">
            <w:pPr>
              <w:spacing w:before="240" w:line="360" w:lineRule="auto"/>
              <w:jc w:val="center"/>
              <w:rPr>
                <w:color w:val="000000"/>
                <w:lang w:bidi="ar-SA"/>
              </w:rPr>
            </w:pPr>
            <w:r w:rsidRPr="00963150">
              <w:rPr>
                <w:color w:val="000000"/>
              </w:rPr>
              <w:t>3077</w:t>
            </w:r>
          </w:p>
        </w:tc>
        <w:tc>
          <w:tcPr>
            <w:tcW w:w="1080" w:type="dxa"/>
            <w:tcBorders>
              <w:top w:val="single" w:sz="4" w:space="0" w:color="auto"/>
            </w:tcBorders>
            <w:shd w:val="clear" w:color="auto" w:fill="FFFFFF" w:themeFill="background1"/>
            <w:vAlign w:val="center"/>
          </w:tcPr>
          <w:p w14:paraId="13EB9243" w14:textId="77777777" w:rsidR="000B056F" w:rsidRPr="00963150" w:rsidRDefault="000B056F" w:rsidP="00A631F6">
            <w:pPr>
              <w:spacing w:before="240" w:line="360" w:lineRule="auto"/>
              <w:jc w:val="center"/>
              <w:rPr>
                <w:color w:val="000000"/>
                <w:lang w:bidi="ar-SA"/>
              </w:rPr>
            </w:pPr>
            <w:r w:rsidRPr="00963150">
              <w:rPr>
                <w:color w:val="000000"/>
              </w:rPr>
              <w:t>108</w:t>
            </w:r>
          </w:p>
        </w:tc>
        <w:tc>
          <w:tcPr>
            <w:tcW w:w="900" w:type="dxa"/>
            <w:tcBorders>
              <w:top w:val="single" w:sz="4" w:space="0" w:color="auto"/>
            </w:tcBorders>
            <w:shd w:val="clear" w:color="auto" w:fill="FFFFFF" w:themeFill="background1"/>
            <w:vAlign w:val="center"/>
          </w:tcPr>
          <w:p w14:paraId="4F56E317" w14:textId="77777777" w:rsidR="000B056F" w:rsidRPr="00963150" w:rsidRDefault="000B056F" w:rsidP="00A631F6">
            <w:pPr>
              <w:spacing w:before="240" w:line="360" w:lineRule="auto"/>
              <w:jc w:val="center"/>
              <w:rPr>
                <w:color w:val="000000"/>
                <w:lang w:bidi="ar-SA"/>
              </w:rPr>
            </w:pPr>
            <w:r w:rsidRPr="00963150">
              <w:rPr>
                <w:color w:val="000000"/>
              </w:rPr>
              <w:t>100</w:t>
            </w:r>
          </w:p>
        </w:tc>
        <w:tc>
          <w:tcPr>
            <w:tcW w:w="720" w:type="dxa"/>
            <w:tcBorders>
              <w:top w:val="single" w:sz="4" w:space="0" w:color="auto"/>
            </w:tcBorders>
            <w:shd w:val="clear" w:color="auto" w:fill="FFFFFF" w:themeFill="background1"/>
            <w:vAlign w:val="center"/>
          </w:tcPr>
          <w:p w14:paraId="5352BF86" w14:textId="77777777" w:rsidR="000B056F" w:rsidRPr="00963150" w:rsidRDefault="000B056F" w:rsidP="00A631F6">
            <w:pPr>
              <w:spacing w:before="240" w:line="360" w:lineRule="auto"/>
              <w:jc w:val="center"/>
              <w:rPr>
                <w:color w:val="000000"/>
                <w:lang w:bidi="ar-SA"/>
              </w:rPr>
            </w:pPr>
            <w:r w:rsidRPr="00963150">
              <w:rPr>
                <w:color w:val="000000"/>
              </w:rPr>
              <w:t>572</w:t>
            </w:r>
          </w:p>
        </w:tc>
        <w:tc>
          <w:tcPr>
            <w:tcW w:w="720" w:type="dxa"/>
            <w:tcBorders>
              <w:top w:val="single" w:sz="4" w:space="0" w:color="auto"/>
            </w:tcBorders>
            <w:shd w:val="clear" w:color="auto" w:fill="FFFFFF" w:themeFill="background1"/>
            <w:vAlign w:val="center"/>
          </w:tcPr>
          <w:p w14:paraId="288A4D2D" w14:textId="77777777" w:rsidR="000B056F" w:rsidRPr="00963150" w:rsidRDefault="000B056F" w:rsidP="00A631F6">
            <w:pPr>
              <w:spacing w:before="240" w:line="360" w:lineRule="auto"/>
              <w:jc w:val="center"/>
              <w:rPr>
                <w:color w:val="000000"/>
                <w:lang w:bidi="ar-SA"/>
              </w:rPr>
            </w:pPr>
            <w:r w:rsidRPr="00963150">
              <w:rPr>
                <w:color w:val="000000"/>
              </w:rPr>
              <w:t>184</w:t>
            </w:r>
          </w:p>
        </w:tc>
        <w:tc>
          <w:tcPr>
            <w:tcW w:w="1170" w:type="dxa"/>
            <w:tcBorders>
              <w:top w:val="single" w:sz="4" w:space="0" w:color="auto"/>
            </w:tcBorders>
            <w:shd w:val="clear" w:color="auto" w:fill="FFFFFF" w:themeFill="background1"/>
            <w:vAlign w:val="center"/>
          </w:tcPr>
          <w:p w14:paraId="5CBF747D" w14:textId="77777777" w:rsidR="000B056F" w:rsidRPr="00963150" w:rsidRDefault="000B056F" w:rsidP="00A631F6">
            <w:pPr>
              <w:spacing w:before="240" w:line="360" w:lineRule="auto"/>
              <w:jc w:val="center"/>
              <w:rPr>
                <w:color w:val="000000"/>
                <w:lang w:bidi="ar-SA"/>
              </w:rPr>
            </w:pPr>
            <w:r w:rsidRPr="00963150">
              <w:rPr>
                <w:color w:val="000000"/>
              </w:rPr>
              <w:t>1471</w:t>
            </w:r>
          </w:p>
        </w:tc>
        <w:tc>
          <w:tcPr>
            <w:tcW w:w="810" w:type="dxa"/>
            <w:tcBorders>
              <w:top w:val="single" w:sz="4" w:space="0" w:color="auto"/>
            </w:tcBorders>
            <w:shd w:val="clear" w:color="auto" w:fill="FFFFFF" w:themeFill="background1"/>
            <w:vAlign w:val="center"/>
          </w:tcPr>
          <w:p w14:paraId="37E4C1A4" w14:textId="77777777" w:rsidR="000B056F" w:rsidRPr="00963150" w:rsidRDefault="000B056F" w:rsidP="00A631F6">
            <w:pPr>
              <w:spacing w:before="240" w:line="360" w:lineRule="auto"/>
              <w:jc w:val="center"/>
              <w:rPr>
                <w:color w:val="000000"/>
                <w:lang w:bidi="ar-SA"/>
              </w:rPr>
            </w:pPr>
            <w:r w:rsidRPr="00963150">
              <w:rPr>
                <w:color w:val="000000"/>
              </w:rPr>
              <w:t>443</w:t>
            </w:r>
          </w:p>
        </w:tc>
      </w:tr>
      <w:tr w:rsidR="000B056F" w:rsidRPr="008148C0" w14:paraId="15B34C81" w14:textId="77777777" w:rsidTr="00A631F6">
        <w:trPr>
          <w:trHeight w:val="312"/>
          <w:jc w:val="center"/>
        </w:trPr>
        <w:tc>
          <w:tcPr>
            <w:tcW w:w="1350" w:type="dxa"/>
            <w:shd w:val="clear" w:color="auto" w:fill="FFFFFF" w:themeFill="background1"/>
            <w:noWrap/>
            <w:vAlign w:val="center"/>
          </w:tcPr>
          <w:p w14:paraId="4ABC93E1" w14:textId="77777777" w:rsidR="000B056F" w:rsidRPr="00963150" w:rsidRDefault="000B056F" w:rsidP="00A631F6">
            <w:pPr>
              <w:spacing w:line="360" w:lineRule="auto"/>
              <w:rPr>
                <w:color w:val="000000"/>
              </w:rPr>
            </w:pPr>
            <w:r w:rsidRPr="00963150">
              <w:rPr>
                <w:color w:val="000000"/>
              </w:rPr>
              <w:t>EFAC-3</w:t>
            </w:r>
          </w:p>
        </w:tc>
        <w:tc>
          <w:tcPr>
            <w:tcW w:w="630" w:type="dxa"/>
            <w:shd w:val="clear" w:color="auto" w:fill="FFFFFF" w:themeFill="background1"/>
            <w:noWrap/>
            <w:vAlign w:val="center"/>
          </w:tcPr>
          <w:p w14:paraId="3F81F08F" w14:textId="77777777" w:rsidR="000B056F" w:rsidRPr="00963150" w:rsidRDefault="000B056F" w:rsidP="00A631F6">
            <w:pPr>
              <w:spacing w:line="360" w:lineRule="auto"/>
              <w:jc w:val="center"/>
              <w:rPr>
                <w:color w:val="000000"/>
              </w:rPr>
            </w:pPr>
            <w:r w:rsidRPr="00963150">
              <w:rPr>
                <w:color w:val="000000"/>
              </w:rPr>
              <w:t>72</w:t>
            </w:r>
          </w:p>
        </w:tc>
        <w:tc>
          <w:tcPr>
            <w:tcW w:w="630" w:type="dxa"/>
            <w:shd w:val="clear" w:color="auto" w:fill="FFFFFF" w:themeFill="background1"/>
            <w:noWrap/>
            <w:vAlign w:val="center"/>
          </w:tcPr>
          <w:p w14:paraId="76F68546" w14:textId="77777777" w:rsidR="000B056F" w:rsidRPr="00963150" w:rsidRDefault="000B056F" w:rsidP="00A631F6">
            <w:pPr>
              <w:spacing w:line="360" w:lineRule="auto"/>
              <w:jc w:val="center"/>
              <w:rPr>
                <w:color w:val="000000"/>
              </w:rPr>
            </w:pPr>
            <w:r w:rsidRPr="00963150">
              <w:rPr>
                <w:color w:val="000000"/>
              </w:rPr>
              <w:t>216</w:t>
            </w:r>
          </w:p>
        </w:tc>
        <w:tc>
          <w:tcPr>
            <w:tcW w:w="900" w:type="dxa"/>
            <w:shd w:val="clear" w:color="auto" w:fill="FFFFFF" w:themeFill="background1"/>
            <w:noWrap/>
            <w:vAlign w:val="center"/>
          </w:tcPr>
          <w:p w14:paraId="6A63BAC6" w14:textId="77777777" w:rsidR="000B056F" w:rsidRPr="00963150" w:rsidRDefault="000B056F" w:rsidP="00A631F6">
            <w:pPr>
              <w:spacing w:line="360" w:lineRule="auto"/>
              <w:jc w:val="center"/>
              <w:rPr>
                <w:color w:val="000000"/>
              </w:rPr>
            </w:pPr>
            <w:r w:rsidRPr="00963150">
              <w:rPr>
                <w:color w:val="000000"/>
              </w:rPr>
              <w:t>72</w:t>
            </w:r>
          </w:p>
        </w:tc>
        <w:tc>
          <w:tcPr>
            <w:tcW w:w="810" w:type="dxa"/>
            <w:shd w:val="clear" w:color="auto" w:fill="FFFFFF" w:themeFill="background1"/>
            <w:noWrap/>
            <w:vAlign w:val="center"/>
          </w:tcPr>
          <w:p w14:paraId="0F0130F3" w14:textId="77777777" w:rsidR="000B056F" w:rsidRPr="00963150" w:rsidRDefault="000B056F" w:rsidP="00A631F6">
            <w:pPr>
              <w:spacing w:line="360" w:lineRule="auto"/>
              <w:jc w:val="center"/>
              <w:rPr>
                <w:color w:val="000000"/>
              </w:rPr>
            </w:pPr>
            <w:r w:rsidRPr="00963150">
              <w:rPr>
                <w:color w:val="000000"/>
              </w:rPr>
              <w:t>91</w:t>
            </w:r>
          </w:p>
        </w:tc>
        <w:tc>
          <w:tcPr>
            <w:tcW w:w="720" w:type="dxa"/>
            <w:shd w:val="clear" w:color="auto" w:fill="FFFFFF" w:themeFill="background1"/>
            <w:noWrap/>
            <w:vAlign w:val="center"/>
          </w:tcPr>
          <w:p w14:paraId="3BBF86C9" w14:textId="77777777" w:rsidR="000B056F" w:rsidRPr="00963150" w:rsidRDefault="000B056F" w:rsidP="00A631F6">
            <w:pPr>
              <w:spacing w:line="360" w:lineRule="auto"/>
              <w:jc w:val="center"/>
              <w:rPr>
                <w:color w:val="000000"/>
              </w:rPr>
            </w:pPr>
            <w:r w:rsidRPr="00963150">
              <w:rPr>
                <w:color w:val="000000"/>
              </w:rPr>
              <w:t>139</w:t>
            </w:r>
          </w:p>
        </w:tc>
        <w:tc>
          <w:tcPr>
            <w:tcW w:w="990" w:type="dxa"/>
            <w:shd w:val="clear" w:color="auto" w:fill="FFFFFF" w:themeFill="background1"/>
            <w:noWrap/>
            <w:vAlign w:val="center"/>
          </w:tcPr>
          <w:p w14:paraId="3DA2A2D0" w14:textId="77777777" w:rsidR="000B056F" w:rsidRPr="00963150" w:rsidRDefault="000B056F" w:rsidP="00A631F6">
            <w:pPr>
              <w:spacing w:line="360" w:lineRule="auto"/>
              <w:jc w:val="center"/>
              <w:rPr>
                <w:color w:val="000000"/>
              </w:rPr>
            </w:pPr>
            <w:r w:rsidRPr="00963150">
              <w:rPr>
                <w:color w:val="000000"/>
              </w:rPr>
              <w:t>1328</w:t>
            </w:r>
          </w:p>
        </w:tc>
        <w:tc>
          <w:tcPr>
            <w:tcW w:w="810" w:type="dxa"/>
            <w:shd w:val="clear" w:color="auto" w:fill="FFFFFF" w:themeFill="background1"/>
            <w:noWrap/>
            <w:vAlign w:val="center"/>
          </w:tcPr>
          <w:p w14:paraId="234CDE94" w14:textId="77777777" w:rsidR="000B056F" w:rsidRPr="00963150" w:rsidRDefault="000B056F" w:rsidP="00A631F6">
            <w:pPr>
              <w:spacing w:line="360" w:lineRule="auto"/>
              <w:jc w:val="center"/>
              <w:rPr>
                <w:color w:val="000000"/>
              </w:rPr>
            </w:pPr>
            <w:r w:rsidRPr="00963150">
              <w:rPr>
                <w:color w:val="000000"/>
              </w:rPr>
              <w:t>216</w:t>
            </w:r>
          </w:p>
        </w:tc>
        <w:tc>
          <w:tcPr>
            <w:tcW w:w="720" w:type="dxa"/>
            <w:shd w:val="clear" w:color="auto" w:fill="FFFFFF" w:themeFill="background1"/>
            <w:vAlign w:val="center"/>
          </w:tcPr>
          <w:p w14:paraId="5703A583" w14:textId="77777777" w:rsidR="000B056F" w:rsidRPr="00963150" w:rsidRDefault="000B056F" w:rsidP="00A631F6">
            <w:pPr>
              <w:spacing w:line="360" w:lineRule="auto"/>
              <w:jc w:val="center"/>
              <w:rPr>
                <w:color w:val="000000"/>
              </w:rPr>
            </w:pPr>
            <w:r w:rsidRPr="00963150">
              <w:rPr>
                <w:color w:val="000000"/>
              </w:rPr>
              <w:t>3071</w:t>
            </w:r>
          </w:p>
        </w:tc>
        <w:tc>
          <w:tcPr>
            <w:tcW w:w="1080" w:type="dxa"/>
            <w:shd w:val="clear" w:color="auto" w:fill="FFFFFF" w:themeFill="background1"/>
            <w:vAlign w:val="center"/>
          </w:tcPr>
          <w:p w14:paraId="41F172F3" w14:textId="77777777" w:rsidR="000B056F" w:rsidRPr="00963150" w:rsidRDefault="000B056F" w:rsidP="00A631F6">
            <w:pPr>
              <w:spacing w:line="360" w:lineRule="auto"/>
              <w:jc w:val="center"/>
              <w:rPr>
                <w:color w:val="000000"/>
              </w:rPr>
            </w:pPr>
            <w:r w:rsidRPr="00963150">
              <w:rPr>
                <w:color w:val="000000"/>
              </w:rPr>
              <w:t>106</w:t>
            </w:r>
          </w:p>
        </w:tc>
        <w:tc>
          <w:tcPr>
            <w:tcW w:w="900" w:type="dxa"/>
            <w:shd w:val="clear" w:color="auto" w:fill="FFFFFF" w:themeFill="background1"/>
            <w:vAlign w:val="center"/>
          </w:tcPr>
          <w:p w14:paraId="66D39E61" w14:textId="77777777" w:rsidR="000B056F" w:rsidRPr="00963150" w:rsidRDefault="000B056F" w:rsidP="00A631F6">
            <w:pPr>
              <w:spacing w:line="360" w:lineRule="auto"/>
              <w:jc w:val="center"/>
              <w:rPr>
                <w:color w:val="000000"/>
              </w:rPr>
            </w:pPr>
            <w:r w:rsidRPr="00963150">
              <w:rPr>
                <w:color w:val="000000"/>
              </w:rPr>
              <w:t>99</w:t>
            </w:r>
          </w:p>
        </w:tc>
        <w:tc>
          <w:tcPr>
            <w:tcW w:w="720" w:type="dxa"/>
            <w:shd w:val="clear" w:color="auto" w:fill="FFFFFF" w:themeFill="background1"/>
            <w:vAlign w:val="center"/>
          </w:tcPr>
          <w:p w14:paraId="5F6FE1BA" w14:textId="77777777" w:rsidR="000B056F" w:rsidRPr="00963150" w:rsidRDefault="000B056F" w:rsidP="00A631F6">
            <w:pPr>
              <w:spacing w:line="360" w:lineRule="auto"/>
              <w:jc w:val="center"/>
              <w:rPr>
                <w:color w:val="000000"/>
              </w:rPr>
            </w:pPr>
            <w:r w:rsidRPr="00963150">
              <w:rPr>
                <w:color w:val="000000"/>
              </w:rPr>
              <w:t>668</w:t>
            </w:r>
          </w:p>
        </w:tc>
        <w:tc>
          <w:tcPr>
            <w:tcW w:w="720" w:type="dxa"/>
            <w:shd w:val="clear" w:color="auto" w:fill="FFFFFF" w:themeFill="background1"/>
            <w:vAlign w:val="center"/>
          </w:tcPr>
          <w:p w14:paraId="62338B63" w14:textId="77777777" w:rsidR="000B056F" w:rsidRPr="00963150" w:rsidRDefault="000B056F" w:rsidP="00A631F6">
            <w:pPr>
              <w:spacing w:line="360" w:lineRule="auto"/>
              <w:jc w:val="center"/>
              <w:rPr>
                <w:color w:val="000000"/>
              </w:rPr>
            </w:pPr>
            <w:r w:rsidRPr="00963150">
              <w:rPr>
                <w:color w:val="000000"/>
              </w:rPr>
              <w:t>226</w:t>
            </w:r>
          </w:p>
        </w:tc>
        <w:tc>
          <w:tcPr>
            <w:tcW w:w="1170" w:type="dxa"/>
            <w:shd w:val="clear" w:color="auto" w:fill="FFFFFF" w:themeFill="background1"/>
            <w:vAlign w:val="center"/>
          </w:tcPr>
          <w:p w14:paraId="6E77479A" w14:textId="77777777" w:rsidR="000B056F" w:rsidRPr="00963150" w:rsidRDefault="000B056F" w:rsidP="00A631F6">
            <w:pPr>
              <w:spacing w:line="360" w:lineRule="auto"/>
              <w:jc w:val="center"/>
              <w:rPr>
                <w:color w:val="000000"/>
              </w:rPr>
            </w:pPr>
            <w:r w:rsidRPr="00963150">
              <w:rPr>
                <w:color w:val="000000"/>
              </w:rPr>
              <w:t>1493</w:t>
            </w:r>
          </w:p>
        </w:tc>
        <w:tc>
          <w:tcPr>
            <w:tcW w:w="810" w:type="dxa"/>
            <w:shd w:val="clear" w:color="auto" w:fill="FFFFFF" w:themeFill="background1"/>
            <w:vAlign w:val="center"/>
          </w:tcPr>
          <w:p w14:paraId="7102DBB3" w14:textId="77777777" w:rsidR="000B056F" w:rsidRPr="00963150" w:rsidRDefault="000B056F" w:rsidP="00A631F6">
            <w:pPr>
              <w:spacing w:line="360" w:lineRule="auto"/>
              <w:jc w:val="center"/>
              <w:rPr>
                <w:color w:val="000000"/>
              </w:rPr>
            </w:pPr>
            <w:r w:rsidRPr="00963150">
              <w:rPr>
                <w:color w:val="000000"/>
              </w:rPr>
              <w:t>514</w:t>
            </w:r>
          </w:p>
        </w:tc>
      </w:tr>
      <w:tr w:rsidR="000B056F" w:rsidRPr="008148C0" w14:paraId="2DFCB116" w14:textId="77777777" w:rsidTr="00A631F6">
        <w:trPr>
          <w:trHeight w:val="312"/>
          <w:jc w:val="center"/>
        </w:trPr>
        <w:tc>
          <w:tcPr>
            <w:tcW w:w="1350" w:type="dxa"/>
            <w:shd w:val="clear" w:color="auto" w:fill="FFFFFF" w:themeFill="background1"/>
            <w:noWrap/>
            <w:vAlign w:val="center"/>
          </w:tcPr>
          <w:p w14:paraId="1A8AA8B0" w14:textId="77777777" w:rsidR="000B056F" w:rsidRPr="00963150" w:rsidRDefault="000B056F" w:rsidP="00A631F6">
            <w:pPr>
              <w:spacing w:line="360" w:lineRule="auto"/>
              <w:rPr>
                <w:color w:val="000000"/>
              </w:rPr>
            </w:pPr>
            <w:r w:rsidRPr="00963150">
              <w:rPr>
                <w:color w:val="000000"/>
              </w:rPr>
              <w:t>EFAC-6</w:t>
            </w:r>
          </w:p>
        </w:tc>
        <w:tc>
          <w:tcPr>
            <w:tcW w:w="630" w:type="dxa"/>
            <w:shd w:val="clear" w:color="auto" w:fill="FFFFFF" w:themeFill="background1"/>
            <w:noWrap/>
            <w:vAlign w:val="center"/>
          </w:tcPr>
          <w:p w14:paraId="547627C7" w14:textId="77777777" w:rsidR="000B056F" w:rsidRPr="00963150" w:rsidRDefault="000B056F" w:rsidP="00A631F6">
            <w:pPr>
              <w:spacing w:line="360" w:lineRule="auto"/>
              <w:jc w:val="center"/>
              <w:rPr>
                <w:color w:val="000000"/>
              </w:rPr>
            </w:pPr>
            <w:r w:rsidRPr="00963150">
              <w:rPr>
                <w:color w:val="000000"/>
              </w:rPr>
              <w:t>48</w:t>
            </w:r>
          </w:p>
        </w:tc>
        <w:tc>
          <w:tcPr>
            <w:tcW w:w="630" w:type="dxa"/>
            <w:shd w:val="clear" w:color="auto" w:fill="FFFFFF" w:themeFill="background1"/>
            <w:noWrap/>
            <w:vAlign w:val="center"/>
          </w:tcPr>
          <w:p w14:paraId="53E0CDD7" w14:textId="77777777" w:rsidR="000B056F" w:rsidRPr="00963150" w:rsidRDefault="000B056F" w:rsidP="00A631F6">
            <w:pPr>
              <w:spacing w:line="360" w:lineRule="auto"/>
              <w:jc w:val="center"/>
              <w:rPr>
                <w:color w:val="000000"/>
              </w:rPr>
            </w:pPr>
            <w:r w:rsidRPr="00963150">
              <w:rPr>
                <w:color w:val="000000"/>
              </w:rPr>
              <w:t>200</w:t>
            </w:r>
          </w:p>
        </w:tc>
        <w:tc>
          <w:tcPr>
            <w:tcW w:w="900" w:type="dxa"/>
            <w:shd w:val="clear" w:color="auto" w:fill="FFFFFF" w:themeFill="background1"/>
            <w:noWrap/>
            <w:vAlign w:val="center"/>
          </w:tcPr>
          <w:p w14:paraId="7245950F" w14:textId="77777777" w:rsidR="000B056F" w:rsidRPr="00963150" w:rsidRDefault="000B056F" w:rsidP="00A631F6">
            <w:pPr>
              <w:spacing w:line="360" w:lineRule="auto"/>
              <w:jc w:val="center"/>
              <w:rPr>
                <w:color w:val="000000"/>
              </w:rPr>
            </w:pPr>
            <w:r w:rsidRPr="00963150">
              <w:rPr>
                <w:color w:val="000000"/>
              </w:rPr>
              <w:t>76</w:t>
            </w:r>
          </w:p>
        </w:tc>
        <w:tc>
          <w:tcPr>
            <w:tcW w:w="810" w:type="dxa"/>
            <w:shd w:val="clear" w:color="auto" w:fill="FFFFFF" w:themeFill="background1"/>
            <w:noWrap/>
            <w:vAlign w:val="center"/>
          </w:tcPr>
          <w:p w14:paraId="72744620" w14:textId="77777777" w:rsidR="000B056F" w:rsidRPr="00963150" w:rsidRDefault="000B056F" w:rsidP="00A631F6">
            <w:pPr>
              <w:spacing w:line="360" w:lineRule="auto"/>
              <w:jc w:val="center"/>
              <w:rPr>
                <w:color w:val="000000"/>
              </w:rPr>
            </w:pPr>
            <w:r w:rsidRPr="00963150">
              <w:rPr>
                <w:color w:val="000000"/>
              </w:rPr>
              <w:t>104</w:t>
            </w:r>
          </w:p>
        </w:tc>
        <w:tc>
          <w:tcPr>
            <w:tcW w:w="720" w:type="dxa"/>
            <w:shd w:val="clear" w:color="auto" w:fill="FFFFFF" w:themeFill="background1"/>
            <w:noWrap/>
            <w:vAlign w:val="center"/>
          </w:tcPr>
          <w:p w14:paraId="71B32632" w14:textId="77777777" w:rsidR="000B056F" w:rsidRPr="00963150" w:rsidRDefault="000B056F" w:rsidP="00A631F6">
            <w:pPr>
              <w:spacing w:line="360" w:lineRule="auto"/>
              <w:jc w:val="center"/>
              <w:rPr>
                <w:color w:val="000000"/>
              </w:rPr>
            </w:pPr>
            <w:r w:rsidRPr="00963150">
              <w:rPr>
                <w:color w:val="000000"/>
              </w:rPr>
              <w:t>147</w:t>
            </w:r>
          </w:p>
        </w:tc>
        <w:tc>
          <w:tcPr>
            <w:tcW w:w="990" w:type="dxa"/>
            <w:shd w:val="clear" w:color="auto" w:fill="FFFFFF" w:themeFill="background1"/>
            <w:noWrap/>
            <w:vAlign w:val="center"/>
          </w:tcPr>
          <w:p w14:paraId="00CD2DA6" w14:textId="77777777" w:rsidR="000B056F" w:rsidRPr="00963150" w:rsidRDefault="000B056F" w:rsidP="00A631F6">
            <w:pPr>
              <w:spacing w:line="360" w:lineRule="auto"/>
              <w:jc w:val="center"/>
              <w:rPr>
                <w:color w:val="000000"/>
              </w:rPr>
            </w:pPr>
            <w:r w:rsidRPr="00963150">
              <w:rPr>
                <w:color w:val="000000"/>
              </w:rPr>
              <w:t>1151</w:t>
            </w:r>
          </w:p>
        </w:tc>
        <w:tc>
          <w:tcPr>
            <w:tcW w:w="810" w:type="dxa"/>
            <w:shd w:val="clear" w:color="auto" w:fill="FFFFFF" w:themeFill="background1"/>
            <w:noWrap/>
            <w:vAlign w:val="center"/>
          </w:tcPr>
          <w:p w14:paraId="5A5CF8EB" w14:textId="77777777" w:rsidR="000B056F" w:rsidRPr="00963150" w:rsidRDefault="000B056F" w:rsidP="00A631F6">
            <w:pPr>
              <w:spacing w:line="360" w:lineRule="auto"/>
              <w:jc w:val="center"/>
              <w:rPr>
                <w:color w:val="000000"/>
              </w:rPr>
            </w:pPr>
            <w:r w:rsidRPr="00963150">
              <w:rPr>
                <w:color w:val="000000"/>
              </w:rPr>
              <w:t>156</w:t>
            </w:r>
          </w:p>
        </w:tc>
        <w:tc>
          <w:tcPr>
            <w:tcW w:w="720" w:type="dxa"/>
            <w:shd w:val="clear" w:color="auto" w:fill="FFFFFF" w:themeFill="background1"/>
            <w:vAlign w:val="center"/>
          </w:tcPr>
          <w:p w14:paraId="3BC63161" w14:textId="77777777" w:rsidR="000B056F" w:rsidRPr="00963150" w:rsidRDefault="000B056F" w:rsidP="00A631F6">
            <w:pPr>
              <w:spacing w:line="360" w:lineRule="auto"/>
              <w:jc w:val="center"/>
              <w:rPr>
                <w:color w:val="000000"/>
              </w:rPr>
            </w:pPr>
            <w:r w:rsidRPr="00963150">
              <w:rPr>
                <w:color w:val="000000"/>
              </w:rPr>
              <w:t>1950</w:t>
            </w:r>
          </w:p>
        </w:tc>
        <w:tc>
          <w:tcPr>
            <w:tcW w:w="1080" w:type="dxa"/>
            <w:shd w:val="clear" w:color="auto" w:fill="FFFFFF" w:themeFill="background1"/>
            <w:vAlign w:val="center"/>
          </w:tcPr>
          <w:p w14:paraId="3D612BA8" w14:textId="77777777" w:rsidR="000B056F" w:rsidRPr="00963150" w:rsidRDefault="000B056F" w:rsidP="00A631F6">
            <w:pPr>
              <w:spacing w:line="360" w:lineRule="auto"/>
              <w:jc w:val="center"/>
              <w:rPr>
                <w:color w:val="000000"/>
              </w:rPr>
            </w:pPr>
            <w:r w:rsidRPr="00963150">
              <w:rPr>
                <w:color w:val="000000"/>
              </w:rPr>
              <w:t>80</w:t>
            </w:r>
          </w:p>
        </w:tc>
        <w:tc>
          <w:tcPr>
            <w:tcW w:w="900" w:type="dxa"/>
            <w:shd w:val="clear" w:color="auto" w:fill="FFFFFF" w:themeFill="background1"/>
            <w:vAlign w:val="center"/>
          </w:tcPr>
          <w:p w14:paraId="53D4A891" w14:textId="77777777" w:rsidR="000B056F" w:rsidRPr="00963150" w:rsidRDefault="000B056F" w:rsidP="00A631F6">
            <w:pPr>
              <w:spacing w:line="360" w:lineRule="auto"/>
              <w:jc w:val="center"/>
              <w:rPr>
                <w:color w:val="000000"/>
              </w:rPr>
            </w:pPr>
            <w:r w:rsidRPr="00963150">
              <w:rPr>
                <w:color w:val="000000"/>
              </w:rPr>
              <w:t>88</w:t>
            </w:r>
          </w:p>
        </w:tc>
        <w:tc>
          <w:tcPr>
            <w:tcW w:w="720" w:type="dxa"/>
            <w:shd w:val="clear" w:color="auto" w:fill="FFFFFF" w:themeFill="background1"/>
            <w:vAlign w:val="center"/>
          </w:tcPr>
          <w:p w14:paraId="2053A908" w14:textId="77777777" w:rsidR="000B056F" w:rsidRPr="00963150" w:rsidRDefault="000B056F" w:rsidP="00A631F6">
            <w:pPr>
              <w:spacing w:line="360" w:lineRule="auto"/>
              <w:jc w:val="center"/>
              <w:rPr>
                <w:color w:val="000000"/>
              </w:rPr>
            </w:pPr>
            <w:r w:rsidRPr="00963150">
              <w:rPr>
                <w:color w:val="000000"/>
              </w:rPr>
              <w:t>289</w:t>
            </w:r>
          </w:p>
        </w:tc>
        <w:tc>
          <w:tcPr>
            <w:tcW w:w="720" w:type="dxa"/>
            <w:shd w:val="clear" w:color="auto" w:fill="FFFFFF" w:themeFill="background1"/>
            <w:vAlign w:val="center"/>
          </w:tcPr>
          <w:p w14:paraId="44885007" w14:textId="77777777" w:rsidR="000B056F" w:rsidRPr="00963150" w:rsidRDefault="000B056F" w:rsidP="00A631F6">
            <w:pPr>
              <w:spacing w:line="360" w:lineRule="auto"/>
              <w:jc w:val="center"/>
              <w:rPr>
                <w:color w:val="000000"/>
              </w:rPr>
            </w:pPr>
            <w:r w:rsidRPr="00963150">
              <w:rPr>
                <w:color w:val="000000"/>
              </w:rPr>
              <w:t>16</w:t>
            </w:r>
          </w:p>
        </w:tc>
        <w:tc>
          <w:tcPr>
            <w:tcW w:w="1170" w:type="dxa"/>
            <w:shd w:val="clear" w:color="auto" w:fill="FFFFFF" w:themeFill="background1"/>
            <w:vAlign w:val="center"/>
          </w:tcPr>
          <w:p w14:paraId="3C72F841" w14:textId="77777777" w:rsidR="000B056F" w:rsidRPr="00963150" w:rsidRDefault="000B056F" w:rsidP="00A631F6">
            <w:pPr>
              <w:spacing w:line="360" w:lineRule="auto"/>
              <w:jc w:val="center"/>
              <w:rPr>
                <w:color w:val="000000"/>
              </w:rPr>
            </w:pPr>
            <w:r w:rsidRPr="00963150">
              <w:rPr>
                <w:color w:val="000000"/>
              </w:rPr>
              <w:t>785</w:t>
            </w:r>
          </w:p>
        </w:tc>
        <w:tc>
          <w:tcPr>
            <w:tcW w:w="810" w:type="dxa"/>
            <w:shd w:val="clear" w:color="auto" w:fill="FFFFFF" w:themeFill="background1"/>
            <w:vAlign w:val="center"/>
          </w:tcPr>
          <w:p w14:paraId="21AABC0B" w14:textId="77777777" w:rsidR="000B056F" w:rsidRPr="00963150" w:rsidRDefault="000B056F" w:rsidP="00A631F6">
            <w:pPr>
              <w:spacing w:line="360" w:lineRule="auto"/>
              <w:jc w:val="center"/>
              <w:rPr>
                <w:color w:val="000000"/>
              </w:rPr>
            </w:pPr>
            <w:r w:rsidRPr="00963150">
              <w:rPr>
                <w:color w:val="000000"/>
              </w:rPr>
              <w:t>209</w:t>
            </w:r>
          </w:p>
        </w:tc>
      </w:tr>
      <w:tr w:rsidR="000B056F" w:rsidRPr="008148C0" w14:paraId="248EA4A8" w14:textId="77777777" w:rsidTr="00A631F6">
        <w:trPr>
          <w:trHeight w:val="312"/>
          <w:jc w:val="center"/>
        </w:trPr>
        <w:tc>
          <w:tcPr>
            <w:tcW w:w="1350" w:type="dxa"/>
            <w:shd w:val="clear" w:color="auto" w:fill="FFFFFF" w:themeFill="background1"/>
            <w:noWrap/>
            <w:vAlign w:val="center"/>
          </w:tcPr>
          <w:p w14:paraId="52227095" w14:textId="1B0B224A" w:rsidR="000B056F" w:rsidRPr="00963150" w:rsidRDefault="002B61D9" w:rsidP="00A631F6">
            <w:pPr>
              <w:spacing w:line="360" w:lineRule="auto"/>
              <w:rPr>
                <w:color w:val="000000"/>
                <w:lang w:bidi="ar-SA"/>
              </w:rPr>
            </w:pPr>
            <w:r>
              <w:rPr>
                <w:noProof/>
                <w:lang w:bidi="ar-SA"/>
              </w:rPr>
              <mc:AlternateContent>
                <mc:Choice Requires="wps">
                  <w:drawing>
                    <wp:anchor distT="0" distB="0" distL="114300" distR="114300" simplePos="0" relativeHeight="253426176" behindDoc="0" locked="0" layoutInCell="1" allowOverlap="1" wp14:anchorId="7FF992AD" wp14:editId="72B915C0">
                      <wp:simplePos x="0" y="0"/>
                      <wp:positionH relativeFrom="column">
                        <wp:posOffset>-438785</wp:posOffset>
                      </wp:positionH>
                      <wp:positionV relativeFrom="paragraph">
                        <wp:posOffset>186055</wp:posOffset>
                      </wp:positionV>
                      <wp:extent cx="399415" cy="345440"/>
                      <wp:effectExtent l="1588" t="0" r="8572" b="0"/>
                      <wp:wrapNone/>
                      <wp:docPr id="367" name="Text Box 367"/>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EDB34CE" w14:textId="169AA56F" w:rsidR="008F50CC" w:rsidRPr="0027556D" w:rsidRDefault="008F50CC" w:rsidP="002B61D9">
                                  <w:pPr>
                                    <w:rPr>
                                      <w:sz w:val="22"/>
                                    </w:rPr>
                                  </w:pPr>
                                  <w:r>
                                    <w:rPr>
                                      <w:sz w:val="22"/>
                                    </w:rPr>
                                    <w:t>270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F992AD" id="Text Box 367" o:spid="_x0000_s1152" type="#_x0000_t202" style="position:absolute;margin-left:-34.55pt;margin-top:14.65pt;width:31.45pt;height:27.2pt;rotation:90;z-index:2534261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e3MvwIAAMQ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" filled="f" stroked="f" strokeweight=".5pt">
                      <v:textbox>
                        <w:txbxContent>
                          <w:p w14:paraId="2EDB34CE" w14:textId="169AA56F" w:rsidR="008F50CC" w:rsidRPr="0027556D" w:rsidRDefault="008F50CC" w:rsidP="002B61D9">
                            <w:pPr>
                              <w:rPr>
                                <w:sz w:val="22"/>
                              </w:rPr>
                            </w:pPr>
                            <w:r>
                              <w:rPr>
                                <w:sz w:val="22"/>
                              </w:rPr>
                              <w:t>270</w:t>
                            </w:r>
                          </w:p>
                        </w:txbxContent>
                      </v:textbox>
                    </v:shape>
                  </w:pict>
                </mc:Fallback>
              </mc:AlternateContent>
            </w:r>
            <w:r w:rsidR="000B056F" w:rsidRPr="00963150">
              <w:rPr>
                <w:color w:val="000000"/>
              </w:rPr>
              <w:t>EFAC-7</w:t>
            </w:r>
          </w:p>
        </w:tc>
        <w:tc>
          <w:tcPr>
            <w:tcW w:w="630" w:type="dxa"/>
            <w:shd w:val="clear" w:color="auto" w:fill="FFFFFF" w:themeFill="background1"/>
            <w:noWrap/>
            <w:vAlign w:val="center"/>
          </w:tcPr>
          <w:p w14:paraId="0E45EAEF" w14:textId="77777777" w:rsidR="000B056F" w:rsidRPr="00963150" w:rsidRDefault="000B056F" w:rsidP="00A631F6">
            <w:pPr>
              <w:spacing w:line="360" w:lineRule="auto"/>
              <w:jc w:val="center"/>
              <w:rPr>
                <w:color w:val="000000"/>
                <w:lang w:bidi="ar-SA"/>
              </w:rPr>
            </w:pPr>
            <w:r w:rsidRPr="00963150">
              <w:rPr>
                <w:color w:val="000000"/>
              </w:rPr>
              <w:t>28</w:t>
            </w:r>
          </w:p>
        </w:tc>
        <w:tc>
          <w:tcPr>
            <w:tcW w:w="630" w:type="dxa"/>
            <w:shd w:val="clear" w:color="auto" w:fill="FFFFFF" w:themeFill="background1"/>
            <w:noWrap/>
            <w:vAlign w:val="center"/>
          </w:tcPr>
          <w:p w14:paraId="2B528E65" w14:textId="77777777" w:rsidR="000B056F" w:rsidRPr="00963150" w:rsidRDefault="000B056F" w:rsidP="00A631F6">
            <w:pPr>
              <w:spacing w:line="360" w:lineRule="auto"/>
              <w:jc w:val="center"/>
              <w:rPr>
                <w:color w:val="000000"/>
                <w:lang w:bidi="ar-SA"/>
              </w:rPr>
            </w:pPr>
            <w:r w:rsidRPr="00963150">
              <w:rPr>
                <w:color w:val="000000"/>
              </w:rPr>
              <w:t>73</w:t>
            </w:r>
          </w:p>
        </w:tc>
        <w:tc>
          <w:tcPr>
            <w:tcW w:w="900" w:type="dxa"/>
            <w:shd w:val="clear" w:color="auto" w:fill="FFFFFF" w:themeFill="background1"/>
            <w:noWrap/>
            <w:vAlign w:val="center"/>
          </w:tcPr>
          <w:p w14:paraId="192D7BAE" w14:textId="77777777" w:rsidR="000B056F" w:rsidRPr="00963150" w:rsidRDefault="000B056F" w:rsidP="00A631F6">
            <w:pPr>
              <w:spacing w:line="360" w:lineRule="auto"/>
              <w:jc w:val="center"/>
              <w:rPr>
                <w:color w:val="000000"/>
                <w:lang w:bidi="ar-SA"/>
              </w:rPr>
            </w:pPr>
            <w:r w:rsidRPr="00963150">
              <w:rPr>
                <w:color w:val="000000"/>
              </w:rPr>
              <w:t>23</w:t>
            </w:r>
          </w:p>
        </w:tc>
        <w:tc>
          <w:tcPr>
            <w:tcW w:w="810" w:type="dxa"/>
            <w:shd w:val="clear" w:color="auto" w:fill="FFFFFF" w:themeFill="background1"/>
            <w:noWrap/>
            <w:vAlign w:val="center"/>
          </w:tcPr>
          <w:p w14:paraId="00EE8487" w14:textId="77777777" w:rsidR="000B056F" w:rsidRPr="00963150" w:rsidRDefault="000B056F" w:rsidP="00A631F6">
            <w:pPr>
              <w:spacing w:line="360" w:lineRule="auto"/>
              <w:jc w:val="center"/>
              <w:rPr>
                <w:color w:val="000000"/>
                <w:lang w:bidi="ar-SA"/>
              </w:rPr>
            </w:pPr>
            <w:r w:rsidRPr="00963150">
              <w:rPr>
                <w:color w:val="000000"/>
              </w:rPr>
              <w:t>28</w:t>
            </w:r>
          </w:p>
        </w:tc>
        <w:tc>
          <w:tcPr>
            <w:tcW w:w="720" w:type="dxa"/>
            <w:shd w:val="clear" w:color="auto" w:fill="FFFFFF" w:themeFill="background1"/>
            <w:noWrap/>
            <w:vAlign w:val="center"/>
          </w:tcPr>
          <w:p w14:paraId="595ED900" w14:textId="77777777" w:rsidR="000B056F" w:rsidRPr="00963150" w:rsidRDefault="000B056F" w:rsidP="00A631F6">
            <w:pPr>
              <w:spacing w:line="360" w:lineRule="auto"/>
              <w:jc w:val="center"/>
              <w:rPr>
                <w:color w:val="000000"/>
                <w:lang w:bidi="ar-SA"/>
              </w:rPr>
            </w:pPr>
            <w:r w:rsidRPr="00963150">
              <w:rPr>
                <w:color w:val="000000"/>
              </w:rPr>
              <w:t>46</w:t>
            </w:r>
          </w:p>
        </w:tc>
        <w:tc>
          <w:tcPr>
            <w:tcW w:w="990" w:type="dxa"/>
            <w:shd w:val="clear" w:color="auto" w:fill="FFFFFF" w:themeFill="background1"/>
            <w:noWrap/>
            <w:vAlign w:val="center"/>
          </w:tcPr>
          <w:p w14:paraId="26B7CA6A" w14:textId="77777777" w:rsidR="000B056F" w:rsidRPr="00963150" w:rsidRDefault="000B056F" w:rsidP="00A631F6">
            <w:pPr>
              <w:spacing w:line="360" w:lineRule="auto"/>
              <w:jc w:val="center"/>
              <w:rPr>
                <w:color w:val="000000"/>
                <w:lang w:bidi="ar-SA"/>
              </w:rPr>
            </w:pPr>
            <w:r w:rsidRPr="00963150">
              <w:rPr>
                <w:color w:val="000000"/>
              </w:rPr>
              <w:t>267</w:t>
            </w:r>
          </w:p>
        </w:tc>
        <w:tc>
          <w:tcPr>
            <w:tcW w:w="810" w:type="dxa"/>
            <w:shd w:val="clear" w:color="auto" w:fill="FFFFFF" w:themeFill="background1"/>
            <w:noWrap/>
            <w:vAlign w:val="center"/>
          </w:tcPr>
          <w:p w14:paraId="73DD1BA6" w14:textId="77777777" w:rsidR="000B056F" w:rsidRPr="00963150" w:rsidRDefault="000B056F" w:rsidP="00A631F6">
            <w:pPr>
              <w:spacing w:line="360" w:lineRule="auto"/>
              <w:jc w:val="center"/>
              <w:rPr>
                <w:color w:val="000000"/>
                <w:lang w:bidi="ar-SA"/>
              </w:rPr>
            </w:pPr>
            <w:r w:rsidRPr="00963150">
              <w:rPr>
                <w:color w:val="000000"/>
              </w:rPr>
              <w:t>103</w:t>
            </w:r>
          </w:p>
        </w:tc>
        <w:tc>
          <w:tcPr>
            <w:tcW w:w="720" w:type="dxa"/>
            <w:shd w:val="clear" w:color="auto" w:fill="FFFFFF" w:themeFill="background1"/>
            <w:vAlign w:val="center"/>
          </w:tcPr>
          <w:p w14:paraId="047A92AA" w14:textId="77777777" w:rsidR="000B056F" w:rsidRPr="00963150" w:rsidRDefault="000B056F" w:rsidP="00A631F6">
            <w:pPr>
              <w:spacing w:line="360" w:lineRule="auto"/>
              <w:jc w:val="center"/>
              <w:rPr>
                <w:color w:val="000000"/>
                <w:lang w:bidi="ar-SA"/>
              </w:rPr>
            </w:pPr>
            <w:r w:rsidRPr="00963150">
              <w:rPr>
                <w:color w:val="000000"/>
              </w:rPr>
              <w:t>513</w:t>
            </w:r>
          </w:p>
        </w:tc>
        <w:tc>
          <w:tcPr>
            <w:tcW w:w="1080" w:type="dxa"/>
            <w:shd w:val="clear" w:color="auto" w:fill="FFFFFF" w:themeFill="background1"/>
            <w:vAlign w:val="center"/>
          </w:tcPr>
          <w:p w14:paraId="6D5931D6" w14:textId="77777777" w:rsidR="000B056F" w:rsidRPr="00963150" w:rsidRDefault="000B056F" w:rsidP="00A631F6">
            <w:pPr>
              <w:spacing w:line="360" w:lineRule="auto"/>
              <w:jc w:val="center"/>
              <w:rPr>
                <w:color w:val="000000"/>
                <w:lang w:bidi="ar-SA"/>
              </w:rPr>
            </w:pPr>
            <w:r w:rsidRPr="00963150">
              <w:rPr>
                <w:color w:val="000000"/>
              </w:rPr>
              <w:t>24</w:t>
            </w:r>
          </w:p>
        </w:tc>
        <w:tc>
          <w:tcPr>
            <w:tcW w:w="900" w:type="dxa"/>
            <w:shd w:val="clear" w:color="auto" w:fill="FFFFFF" w:themeFill="background1"/>
            <w:vAlign w:val="center"/>
          </w:tcPr>
          <w:p w14:paraId="11D9D3C9" w14:textId="77777777" w:rsidR="000B056F" w:rsidRPr="00963150" w:rsidRDefault="000B056F" w:rsidP="00A631F6">
            <w:pPr>
              <w:spacing w:line="360" w:lineRule="auto"/>
              <w:jc w:val="center"/>
              <w:rPr>
                <w:color w:val="000000"/>
                <w:lang w:bidi="ar-SA"/>
              </w:rPr>
            </w:pPr>
            <w:r w:rsidRPr="00963150">
              <w:rPr>
                <w:color w:val="000000"/>
              </w:rPr>
              <w:t>20</w:t>
            </w:r>
          </w:p>
        </w:tc>
        <w:tc>
          <w:tcPr>
            <w:tcW w:w="720" w:type="dxa"/>
            <w:shd w:val="clear" w:color="auto" w:fill="FFFFFF" w:themeFill="background1"/>
            <w:vAlign w:val="center"/>
          </w:tcPr>
          <w:p w14:paraId="6C9E6F01" w14:textId="77777777" w:rsidR="000B056F" w:rsidRPr="00963150" w:rsidRDefault="000B056F" w:rsidP="00A631F6">
            <w:pPr>
              <w:spacing w:line="360" w:lineRule="auto"/>
              <w:jc w:val="center"/>
              <w:rPr>
                <w:color w:val="000000"/>
                <w:lang w:bidi="ar-SA"/>
              </w:rPr>
            </w:pPr>
            <w:r w:rsidRPr="00963150">
              <w:rPr>
                <w:color w:val="000000"/>
              </w:rPr>
              <w:t>152</w:t>
            </w:r>
          </w:p>
        </w:tc>
        <w:tc>
          <w:tcPr>
            <w:tcW w:w="720" w:type="dxa"/>
            <w:shd w:val="clear" w:color="auto" w:fill="FFFFFF" w:themeFill="background1"/>
            <w:vAlign w:val="center"/>
          </w:tcPr>
          <w:p w14:paraId="151560EB" w14:textId="77777777" w:rsidR="000B056F" w:rsidRPr="00963150" w:rsidRDefault="000B056F" w:rsidP="00A631F6">
            <w:pPr>
              <w:spacing w:line="360" w:lineRule="auto"/>
              <w:jc w:val="center"/>
              <w:rPr>
                <w:color w:val="000000"/>
                <w:lang w:bidi="ar-SA"/>
              </w:rPr>
            </w:pPr>
            <w:r w:rsidRPr="00963150">
              <w:rPr>
                <w:color w:val="000000"/>
              </w:rPr>
              <w:t>46</w:t>
            </w:r>
          </w:p>
        </w:tc>
        <w:tc>
          <w:tcPr>
            <w:tcW w:w="1170" w:type="dxa"/>
            <w:shd w:val="clear" w:color="auto" w:fill="FFFFFF" w:themeFill="background1"/>
            <w:vAlign w:val="center"/>
          </w:tcPr>
          <w:p w14:paraId="7033CC0B" w14:textId="77777777" w:rsidR="000B056F" w:rsidRPr="00963150" w:rsidRDefault="000B056F" w:rsidP="00A631F6">
            <w:pPr>
              <w:spacing w:line="360" w:lineRule="auto"/>
              <w:jc w:val="center"/>
              <w:rPr>
                <w:color w:val="000000"/>
                <w:lang w:bidi="ar-SA"/>
              </w:rPr>
            </w:pPr>
            <w:r w:rsidRPr="00963150">
              <w:rPr>
                <w:color w:val="000000"/>
              </w:rPr>
              <w:t>261</w:t>
            </w:r>
          </w:p>
        </w:tc>
        <w:tc>
          <w:tcPr>
            <w:tcW w:w="810" w:type="dxa"/>
            <w:shd w:val="clear" w:color="auto" w:fill="FFFFFF" w:themeFill="background1"/>
            <w:vAlign w:val="center"/>
          </w:tcPr>
          <w:p w14:paraId="0E27B670" w14:textId="77777777" w:rsidR="000B056F" w:rsidRPr="00963150" w:rsidRDefault="000B056F" w:rsidP="00A631F6">
            <w:pPr>
              <w:spacing w:line="360" w:lineRule="auto"/>
              <w:jc w:val="center"/>
              <w:rPr>
                <w:color w:val="000000"/>
                <w:lang w:bidi="ar-SA"/>
              </w:rPr>
            </w:pPr>
            <w:r w:rsidRPr="00963150">
              <w:rPr>
                <w:color w:val="000000"/>
              </w:rPr>
              <w:t>116</w:t>
            </w:r>
          </w:p>
        </w:tc>
      </w:tr>
      <w:tr w:rsidR="000B056F" w:rsidRPr="008148C0" w14:paraId="24B06C8D" w14:textId="77777777" w:rsidTr="00A631F6">
        <w:trPr>
          <w:trHeight w:val="312"/>
          <w:jc w:val="center"/>
        </w:trPr>
        <w:tc>
          <w:tcPr>
            <w:tcW w:w="1350" w:type="dxa"/>
            <w:shd w:val="clear" w:color="auto" w:fill="FFFFFF" w:themeFill="background1"/>
            <w:noWrap/>
            <w:vAlign w:val="center"/>
          </w:tcPr>
          <w:p w14:paraId="0F4F7CD4" w14:textId="207A9DF9" w:rsidR="000B056F" w:rsidRPr="00963150" w:rsidRDefault="000B056F" w:rsidP="00A631F6">
            <w:pPr>
              <w:spacing w:line="360" w:lineRule="auto"/>
              <w:rPr>
                <w:color w:val="000000"/>
                <w:lang w:bidi="ar-SA"/>
              </w:rPr>
            </w:pPr>
            <w:r w:rsidRPr="00963150">
              <w:rPr>
                <w:color w:val="000000"/>
              </w:rPr>
              <w:t>EFAC-8</w:t>
            </w:r>
          </w:p>
        </w:tc>
        <w:tc>
          <w:tcPr>
            <w:tcW w:w="630" w:type="dxa"/>
            <w:shd w:val="clear" w:color="auto" w:fill="FFFFFF" w:themeFill="background1"/>
            <w:noWrap/>
            <w:vAlign w:val="center"/>
          </w:tcPr>
          <w:p w14:paraId="7774828A" w14:textId="77777777" w:rsidR="000B056F" w:rsidRPr="00963150" w:rsidRDefault="000B056F" w:rsidP="00A631F6">
            <w:pPr>
              <w:spacing w:line="360" w:lineRule="auto"/>
              <w:jc w:val="center"/>
              <w:rPr>
                <w:color w:val="000000"/>
                <w:lang w:bidi="ar-SA"/>
              </w:rPr>
            </w:pPr>
            <w:r w:rsidRPr="00963150">
              <w:rPr>
                <w:color w:val="000000"/>
              </w:rPr>
              <w:t>16</w:t>
            </w:r>
          </w:p>
        </w:tc>
        <w:tc>
          <w:tcPr>
            <w:tcW w:w="630" w:type="dxa"/>
            <w:shd w:val="clear" w:color="auto" w:fill="FFFFFF" w:themeFill="background1"/>
            <w:noWrap/>
            <w:vAlign w:val="center"/>
          </w:tcPr>
          <w:p w14:paraId="4BC0EACF" w14:textId="77777777" w:rsidR="000B056F" w:rsidRPr="00963150" w:rsidRDefault="000B056F" w:rsidP="00A631F6">
            <w:pPr>
              <w:spacing w:line="360" w:lineRule="auto"/>
              <w:jc w:val="center"/>
              <w:rPr>
                <w:color w:val="000000"/>
                <w:lang w:bidi="ar-SA"/>
              </w:rPr>
            </w:pPr>
            <w:r w:rsidRPr="00963150">
              <w:rPr>
                <w:color w:val="000000"/>
              </w:rPr>
              <w:t>81</w:t>
            </w:r>
          </w:p>
        </w:tc>
        <w:tc>
          <w:tcPr>
            <w:tcW w:w="900" w:type="dxa"/>
            <w:shd w:val="clear" w:color="auto" w:fill="FFFFFF" w:themeFill="background1"/>
            <w:noWrap/>
            <w:vAlign w:val="center"/>
          </w:tcPr>
          <w:p w14:paraId="42FCD8A5" w14:textId="77777777" w:rsidR="000B056F" w:rsidRPr="00963150" w:rsidRDefault="000B056F" w:rsidP="00A631F6">
            <w:pPr>
              <w:spacing w:line="360" w:lineRule="auto"/>
              <w:jc w:val="center"/>
              <w:rPr>
                <w:color w:val="000000"/>
                <w:lang w:bidi="ar-SA"/>
              </w:rPr>
            </w:pPr>
            <w:r w:rsidRPr="00963150">
              <w:rPr>
                <w:color w:val="000000"/>
              </w:rPr>
              <w:t>25</w:t>
            </w:r>
          </w:p>
        </w:tc>
        <w:tc>
          <w:tcPr>
            <w:tcW w:w="810" w:type="dxa"/>
            <w:shd w:val="clear" w:color="auto" w:fill="FFFFFF" w:themeFill="background1"/>
            <w:noWrap/>
            <w:vAlign w:val="center"/>
          </w:tcPr>
          <w:p w14:paraId="79101CC9" w14:textId="77777777" w:rsidR="000B056F" w:rsidRPr="00963150" w:rsidRDefault="000B056F" w:rsidP="00A631F6">
            <w:pPr>
              <w:spacing w:line="360" w:lineRule="auto"/>
              <w:jc w:val="center"/>
              <w:rPr>
                <w:color w:val="000000"/>
                <w:lang w:bidi="ar-SA"/>
              </w:rPr>
            </w:pPr>
            <w:r w:rsidRPr="00963150">
              <w:rPr>
                <w:color w:val="000000"/>
              </w:rPr>
              <w:t>31</w:t>
            </w:r>
          </w:p>
        </w:tc>
        <w:tc>
          <w:tcPr>
            <w:tcW w:w="720" w:type="dxa"/>
            <w:shd w:val="clear" w:color="auto" w:fill="FFFFFF" w:themeFill="background1"/>
            <w:noWrap/>
            <w:vAlign w:val="center"/>
          </w:tcPr>
          <w:p w14:paraId="7A2D4BF8" w14:textId="77777777" w:rsidR="000B056F" w:rsidRPr="00963150" w:rsidRDefault="000B056F" w:rsidP="00A631F6">
            <w:pPr>
              <w:spacing w:line="360" w:lineRule="auto"/>
              <w:jc w:val="center"/>
              <w:rPr>
                <w:color w:val="000000"/>
                <w:lang w:bidi="ar-SA"/>
              </w:rPr>
            </w:pPr>
            <w:r w:rsidRPr="00963150">
              <w:rPr>
                <w:color w:val="000000"/>
              </w:rPr>
              <w:t>48</w:t>
            </w:r>
          </w:p>
        </w:tc>
        <w:tc>
          <w:tcPr>
            <w:tcW w:w="990" w:type="dxa"/>
            <w:shd w:val="clear" w:color="auto" w:fill="FFFFFF" w:themeFill="background1"/>
            <w:noWrap/>
            <w:vAlign w:val="center"/>
          </w:tcPr>
          <w:p w14:paraId="36C85A29" w14:textId="77777777" w:rsidR="000B056F" w:rsidRPr="00963150" w:rsidRDefault="000B056F" w:rsidP="00A631F6">
            <w:pPr>
              <w:spacing w:line="360" w:lineRule="auto"/>
              <w:jc w:val="center"/>
              <w:rPr>
                <w:color w:val="000000"/>
                <w:lang w:bidi="ar-SA"/>
              </w:rPr>
            </w:pPr>
            <w:r w:rsidRPr="00963150">
              <w:rPr>
                <w:color w:val="000000"/>
              </w:rPr>
              <w:t>312</w:t>
            </w:r>
          </w:p>
        </w:tc>
        <w:tc>
          <w:tcPr>
            <w:tcW w:w="810" w:type="dxa"/>
            <w:shd w:val="clear" w:color="auto" w:fill="FFFFFF" w:themeFill="background1"/>
            <w:noWrap/>
            <w:vAlign w:val="center"/>
          </w:tcPr>
          <w:p w14:paraId="3F37B47B" w14:textId="77777777" w:rsidR="000B056F" w:rsidRPr="00963150" w:rsidRDefault="000B056F" w:rsidP="00A631F6">
            <w:pPr>
              <w:spacing w:line="360" w:lineRule="auto"/>
              <w:jc w:val="center"/>
              <w:rPr>
                <w:color w:val="000000"/>
                <w:lang w:bidi="ar-SA"/>
              </w:rPr>
            </w:pPr>
            <w:r w:rsidRPr="00963150">
              <w:rPr>
                <w:color w:val="000000"/>
              </w:rPr>
              <w:t>132</w:t>
            </w:r>
          </w:p>
        </w:tc>
        <w:tc>
          <w:tcPr>
            <w:tcW w:w="720" w:type="dxa"/>
            <w:shd w:val="clear" w:color="auto" w:fill="FFFFFF" w:themeFill="background1"/>
            <w:vAlign w:val="center"/>
          </w:tcPr>
          <w:p w14:paraId="5713A780" w14:textId="77777777" w:rsidR="000B056F" w:rsidRPr="00963150" w:rsidRDefault="000B056F" w:rsidP="00A631F6">
            <w:pPr>
              <w:spacing w:line="360" w:lineRule="auto"/>
              <w:jc w:val="center"/>
              <w:rPr>
                <w:color w:val="000000"/>
                <w:lang w:bidi="ar-SA"/>
              </w:rPr>
            </w:pPr>
            <w:r w:rsidRPr="00963150">
              <w:rPr>
                <w:color w:val="000000"/>
              </w:rPr>
              <w:t>668</w:t>
            </w:r>
          </w:p>
        </w:tc>
        <w:tc>
          <w:tcPr>
            <w:tcW w:w="1080" w:type="dxa"/>
            <w:shd w:val="clear" w:color="auto" w:fill="FFFFFF" w:themeFill="background1"/>
            <w:vAlign w:val="center"/>
          </w:tcPr>
          <w:p w14:paraId="280DCB05" w14:textId="77777777" w:rsidR="000B056F" w:rsidRPr="00963150" w:rsidRDefault="000B056F" w:rsidP="00A631F6">
            <w:pPr>
              <w:spacing w:line="360" w:lineRule="auto"/>
              <w:jc w:val="center"/>
              <w:rPr>
                <w:color w:val="000000"/>
                <w:lang w:bidi="ar-SA"/>
              </w:rPr>
            </w:pPr>
            <w:r w:rsidRPr="00963150">
              <w:rPr>
                <w:color w:val="000000"/>
              </w:rPr>
              <w:t>27</w:t>
            </w:r>
          </w:p>
        </w:tc>
        <w:tc>
          <w:tcPr>
            <w:tcW w:w="900" w:type="dxa"/>
            <w:shd w:val="clear" w:color="auto" w:fill="FFFFFF" w:themeFill="background1"/>
            <w:vAlign w:val="center"/>
          </w:tcPr>
          <w:p w14:paraId="34323969" w14:textId="77777777" w:rsidR="000B056F" w:rsidRPr="00963150" w:rsidRDefault="000B056F" w:rsidP="00A631F6">
            <w:pPr>
              <w:spacing w:line="360" w:lineRule="auto"/>
              <w:jc w:val="center"/>
              <w:rPr>
                <w:color w:val="000000"/>
                <w:lang w:bidi="ar-SA"/>
              </w:rPr>
            </w:pPr>
            <w:r w:rsidRPr="00963150">
              <w:rPr>
                <w:color w:val="000000"/>
              </w:rPr>
              <w:t>23</w:t>
            </w:r>
          </w:p>
        </w:tc>
        <w:tc>
          <w:tcPr>
            <w:tcW w:w="720" w:type="dxa"/>
            <w:shd w:val="clear" w:color="auto" w:fill="FFFFFF" w:themeFill="background1"/>
            <w:vAlign w:val="center"/>
          </w:tcPr>
          <w:p w14:paraId="05D14CA3" w14:textId="77777777" w:rsidR="000B056F" w:rsidRPr="00963150" w:rsidRDefault="000B056F" w:rsidP="00A631F6">
            <w:pPr>
              <w:spacing w:line="360" w:lineRule="auto"/>
              <w:jc w:val="center"/>
              <w:rPr>
                <w:color w:val="000000"/>
                <w:lang w:bidi="ar-SA"/>
              </w:rPr>
            </w:pPr>
            <w:r w:rsidRPr="00963150">
              <w:rPr>
                <w:color w:val="000000"/>
              </w:rPr>
              <w:t>187</w:t>
            </w:r>
          </w:p>
        </w:tc>
        <w:tc>
          <w:tcPr>
            <w:tcW w:w="720" w:type="dxa"/>
            <w:shd w:val="clear" w:color="auto" w:fill="FFFFFF" w:themeFill="background1"/>
            <w:vAlign w:val="center"/>
          </w:tcPr>
          <w:p w14:paraId="4975B460" w14:textId="77777777" w:rsidR="000B056F" w:rsidRPr="00963150" w:rsidRDefault="000B056F" w:rsidP="00A631F6">
            <w:pPr>
              <w:spacing w:line="360" w:lineRule="auto"/>
              <w:jc w:val="center"/>
              <w:rPr>
                <w:color w:val="000000"/>
                <w:lang w:bidi="ar-SA"/>
              </w:rPr>
            </w:pPr>
            <w:r w:rsidRPr="00963150">
              <w:rPr>
                <w:color w:val="000000"/>
              </w:rPr>
              <w:t>58</w:t>
            </w:r>
          </w:p>
        </w:tc>
        <w:tc>
          <w:tcPr>
            <w:tcW w:w="1170" w:type="dxa"/>
            <w:shd w:val="clear" w:color="auto" w:fill="FFFFFF" w:themeFill="background1"/>
            <w:vAlign w:val="center"/>
          </w:tcPr>
          <w:p w14:paraId="43959254" w14:textId="77777777" w:rsidR="000B056F" w:rsidRPr="00963150" w:rsidRDefault="000B056F" w:rsidP="00A631F6">
            <w:pPr>
              <w:spacing w:line="360" w:lineRule="auto"/>
              <w:jc w:val="center"/>
              <w:rPr>
                <w:color w:val="000000"/>
                <w:lang w:bidi="ar-SA"/>
              </w:rPr>
            </w:pPr>
            <w:r w:rsidRPr="00963150">
              <w:rPr>
                <w:color w:val="000000"/>
              </w:rPr>
              <w:t>371</w:t>
            </w:r>
          </w:p>
        </w:tc>
        <w:tc>
          <w:tcPr>
            <w:tcW w:w="810" w:type="dxa"/>
            <w:shd w:val="clear" w:color="auto" w:fill="FFFFFF" w:themeFill="background1"/>
            <w:vAlign w:val="center"/>
          </w:tcPr>
          <w:p w14:paraId="5C1B76FB" w14:textId="77777777" w:rsidR="000B056F" w:rsidRPr="00963150" w:rsidRDefault="000B056F" w:rsidP="00A631F6">
            <w:pPr>
              <w:spacing w:line="360" w:lineRule="auto"/>
              <w:jc w:val="center"/>
              <w:rPr>
                <w:color w:val="000000"/>
                <w:lang w:bidi="ar-SA"/>
              </w:rPr>
            </w:pPr>
            <w:r w:rsidRPr="00963150">
              <w:rPr>
                <w:color w:val="000000"/>
              </w:rPr>
              <w:t>147</w:t>
            </w:r>
          </w:p>
        </w:tc>
      </w:tr>
      <w:tr w:rsidR="000B056F" w:rsidRPr="008148C0" w14:paraId="7FE2BCC6" w14:textId="77777777" w:rsidTr="00A631F6">
        <w:trPr>
          <w:trHeight w:val="312"/>
          <w:jc w:val="center"/>
        </w:trPr>
        <w:tc>
          <w:tcPr>
            <w:tcW w:w="1350" w:type="dxa"/>
            <w:tcBorders>
              <w:bottom w:val="single" w:sz="4" w:space="0" w:color="auto"/>
            </w:tcBorders>
            <w:shd w:val="clear" w:color="auto" w:fill="FFFFFF" w:themeFill="background1"/>
            <w:noWrap/>
            <w:vAlign w:val="center"/>
          </w:tcPr>
          <w:p w14:paraId="1F41303F" w14:textId="77777777" w:rsidR="000B056F" w:rsidRPr="00963150" w:rsidRDefault="000B056F" w:rsidP="00A631F6">
            <w:pPr>
              <w:spacing w:line="360" w:lineRule="auto"/>
              <w:rPr>
                <w:color w:val="000000"/>
              </w:rPr>
            </w:pPr>
            <w:r w:rsidRPr="00963150">
              <w:rPr>
                <w:color w:val="000000"/>
              </w:rPr>
              <w:t>EFAC-10</w:t>
            </w:r>
          </w:p>
        </w:tc>
        <w:tc>
          <w:tcPr>
            <w:tcW w:w="630" w:type="dxa"/>
            <w:tcBorders>
              <w:bottom w:val="single" w:sz="4" w:space="0" w:color="auto"/>
            </w:tcBorders>
            <w:shd w:val="clear" w:color="auto" w:fill="FFFFFF" w:themeFill="background1"/>
            <w:noWrap/>
            <w:vAlign w:val="center"/>
          </w:tcPr>
          <w:p w14:paraId="22E49E41" w14:textId="77777777" w:rsidR="000B056F" w:rsidRPr="00963150" w:rsidRDefault="000B056F" w:rsidP="00A631F6">
            <w:pPr>
              <w:spacing w:line="360" w:lineRule="auto"/>
              <w:jc w:val="center"/>
              <w:rPr>
                <w:color w:val="000000"/>
              </w:rPr>
            </w:pPr>
            <w:r w:rsidRPr="00963150">
              <w:rPr>
                <w:color w:val="000000"/>
              </w:rPr>
              <w:t>46</w:t>
            </w:r>
          </w:p>
        </w:tc>
        <w:tc>
          <w:tcPr>
            <w:tcW w:w="630" w:type="dxa"/>
            <w:tcBorders>
              <w:bottom w:val="single" w:sz="4" w:space="0" w:color="auto"/>
            </w:tcBorders>
            <w:shd w:val="clear" w:color="auto" w:fill="FFFFFF" w:themeFill="background1"/>
            <w:noWrap/>
            <w:vAlign w:val="center"/>
          </w:tcPr>
          <w:p w14:paraId="3797F463" w14:textId="77777777" w:rsidR="000B056F" w:rsidRPr="00963150" w:rsidRDefault="000B056F" w:rsidP="00A631F6">
            <w:pPr>
              <w:spacing w:line="360" w:lineRule="auto"/>
              <w:jc w:val="center"/>
              <w:rPr>
                <w:color w:val="000000"/>
              </w:rPr>
            </w:pPr>
            <w:r w:rsidRPr="00963150">
              <w:rPr>
                <w:color w:val="000000"/>
              </w:rPr>
              <w:t>206</w:t>
            </w:r>
          </w:p>
        </w:tc>
        <w:tc>
          <w:tcPr>
            <w:tcW w:w="900" w:type="dxa"/>
            <w:tcBorders>
              <w:bottom w:val="single" w:sz="4" w:space="0" w:color="auto"/>
            </w:tcBorders>
            <w:shd w:val="clear" w:color="auto" w:fill="FFFFFF" w:themeFill="background1"/>
            <w:noWrap/>
            <w:vAlign w:val="center"/>
          </w:tcPr>
          <w:p w14:paraId="5B874C76" w14:textId="77777777" w:rsidR="000B056F" w:rsidRPr="00963150" w:rsidRDefault="000B056F" w:rsidP="00A631F6">
            <w:pPr>
              <w:spacing w:line="360" w:lineRule="auto"/>
              <w:jc w:val="center"/>
              <w:rPr>
                <w:color w:val="000000"/>
              </w:rPr>
            </w:pPr>
            <w:r w:rsidRPr="00963150">
              <w:rPr>
                <w:color w:val="000000"/>
              </w:rPr>
              <w:t>81</w:t>
            </w:r>
          </w:p>
        </w:tc>
        <w:tc>
          <w:tcPr>
            <w:tcW w:w="810" w:type="dxa"/>
            <w:tcBorders>
              <w:bottom w:val="single" w:sz="4" w:space="0" w:color="auto"/>
            </w:tcBorders>
            <w:shd w:val="clear" w:color="auto" w:fill="FFFFFF" w:themeFill="background1"/>
            <w:noWrap/>
            <w:vAlign w:val="center"/>
          </w:tcPr>
          <w:p w14:paraId="708D242E" w14:textId="77777777" w:rsidR="000B056F" w:rsidRPr="00963150" w:rsidRDefault="000B056F" w:rsidP="00A631F6">
            <w:pPr>
              <w:spacing w:line="360" w:lineRule="auto"/>
              <w:jc w:val="center"/>
              <w:rPr>
                <w:color w:val="000000"/>
              </w:rPr>
            </w:pPr>
            <w:r w:rsidRPr="00963150">
              <w:rPr>
                <w:color w:val="000000"/>
              </w:rPr>
              <w:t>100</w:t>
            </w:r>
          </w:p>
        </w:tc>
        <w:tc>
          <w:tcPr>
            <w:tcW w:w="720" w:type="dxa"/>
            <w:tcBorders>
              <w:bottom w:val="single" w:sz="4" w:space="0" w:color="auto"/>
            </w:tcBorders>
            <w:shd w:val="clear" w:color="auto" w:fill="FFFFFF" w:themeFill="background1"/>
            <w:noWrap/>
            <w:vAlign w:val="center"/>
          </w:tcPr>
          <w:p w14:paraId="71B1E654" w14:textId="77777777" w:rsidR="000B056F" w:rsidRPr="00963150" w:rsidRDefault="000B056F" w:rsidP="00A631F6">
            <w:pPr>
              <w:spacing w:line="360" w:lineRule="auto"/>
              <w:jc w:val="center"/>
              <w:rPr>
                <w:color w:val="000000"/>
              </w:rPr>
            </w:pPr>
            <w:r w:rsidRPr="00963150">
              <w:rPr>
                <w:color w:val="000000"/>
              </w:rPr>
              <w:t>155</w:t>
            </w:r>
          </w:p>
        </w:tc>
        <w:tc>
          <w:tcPr>
            <w:tcW w:w="990" w:type="dxa"/>
            <w:tcBorders>
              <w:bottom w:val="single" w:sz="4" w:space="0" w:color="auto"/>
            </w:tcBorders>
            <w:shd w:val="clear" w:color="auto" w:fill="FFFFFF" w:themeFill="background1"/>
            <w:noWrap/>
            <w:vAlign w:val="center"/>
          </w:tcPr>
          <w:p w14:paraId="50DE1AD4" w14:textId="77777777" w:rsidR="000B056F" w:rsidRPr="00963150" w:rsidRDefault="000B056F" w:rsidP="00A631F6">
            <w:pPr>
              <w:spacing w:line="360" w:lineRule="auto"/>
              <w:jc w:val="center"/>
              <w:rPr>
                <w:color w:val="000000"/>
              </w:rPr>
            </w:pPr>
            <w:r w:rsidRPr="00963150">
              <w:rPr>
                <w:color w:val="000000"/>
              </w:rPr>
              <w:t>869</w:t>
            </w:r>
          </w:p>
        </w:tc>
        <w:tc>
          <w:tcPr>
            <w:tcW w:w="810" w:type="dxa"/>
            <w:tcBorders>
              <w:bottom w:val="single" w:sz="4" w:space="0" w:color="auto"/>
            </w:tcBorders>
            <w:shd w:val="clear" w:color="auto" w:fill="FFFFFF" w:themeFill="background1"/>
            <w:noWrap/>
            <w:vAlign w:val="center"/>
          </w:tcPr>
          <w:p w14:paraId="73B809A9" w14:textId="77777777" w:rsidR="000B056F" w:rsidRPr="00963150" w:rsidRDefault="000B056F" w:rsidP="00A631F6">
            <w:pPr>
              <w:spacing w:line="360" w:lineRule="auto"/>
              <w:jc w:val="center"/>
              <w:rPr>
                <w:color w:val="000000"/>
              </w:rPr>
            </w:pPr>
            <w:r w:rsidRPr="00963150">
              <w:rPr>
                <w:color w:val="000000"/>
              </w:rPr>
              <w:t>321</w:t>
            </w:r>
          </w:p>
        </w:tc>
        <w:tc>
          <w:tcPr>
            <w:tcW w:w="720" w:type="dxa"/>
            <w:tcBorders>
              <w:bottom w:val="single" w:sz="4" w:space="0" w:color="auto"/>
            </w:tcBorders>
            <w:shd w:val="clear" w:color="auto" w:fill="FFFFFF" w:themeFill="background1"/>
            <w:vAlign w:val="center"/>
          </w:tcPr>
          <w:p w14:paraId="76577FA5" w14:textId="77777777" w:rsidR="000B056F" w:rsidRPr="00963150" w:rsidRDefault="000B056F" w:rsidP="00A631F6">
            <w:pPr>
              <w:spacing w:line="360" w:lineRule="auto"/>
              <w:jc w:val="center"/>
              <w:rPr>
                <w:color w:val="000000"/>
              </w:rPr>
            </w:pPr>
            <w:r w:rsidRPr="00963150">
              <w:rPr>
                <w:color w:val="000000"/>
              </w:rPr>
              <w:t>1734</w:t>
            </w:r>
          </w:p>
        </w:tc>
        <w:tc>
          <w:tcPr>
            <w:tcW w:w="1080" w:type="dxa"/>
            <w:tcBorders>
              <w:bottom w:val="single" w:sz="4" w:space="0" w:color="auto"/>
            </w:tcBorders>
            <w:shd w:val="clear" w:color="auto" w:fill="FFFFFF" w:themeFill="background1"/>
            <w:vAlign w:val="center"/>
          </w:tcPr>
          <w:p w14:paraId="15C8C279" w14:textId="77777777" w:rsidR="000B056F" w:rsidRPr="00963150" w:rsidRDefault="000B056F" w:rsidP="00A631F6">
            <w:pPr>
              <w:spacing w:line="360" w:lineRule="auto"/>
              <w:jc w:val="center"/>
              <w:rPr>
                <w:color w:val="000000"/>
              </w:rPr>
            </w:pPr>
            <w:r w:rsidRPr="00963150">
              <w:rPr>
                <w:color w:val="000000"/>
              </w:rPr>
              <w:t>86</w:t>
            </w:r>
          </w:p>
        </w:tc>
        <w:tc>
          <w:tcPr>
            <w:tcW w:w="900" w:type="dxa"/>
            <w:tcBorders>
              <w:bottom w:val="single" w:sz="4" w:space="0" w:color="auto"/>
            </w:tcBorders>
            <w:shd w:val="clear" w:color="auto" w:fill="FFFFFF" w:themeFill="background1"/>
            <w:vAlign w:val="center"/>
          </w:tcPr>
          <w:p w14:paraId="51D9543A" w14:textId="77777777" w:rsidR="000B056F" w:rsidRPr="00963150" w:rsidRDefault="000B056F" w:rsidP="00A631F6">
            <w:pPr>
              <w:spacing w:line="360" w:lineRule="auto"/>
              <w:jc w:val="center"/>
              <w:rPr>
                <w:color w:val="000000"/>
              </w:rPr>
            </w:pPr>
            <w:r w:rsidRPr="00963150">
              <w:rPr>
                <w:color w:val="000000"/>
              </w:rPr>
              <w:t>71</w:t>
            </w:r>
          </w:p>
        </w:tc>
        <w:tc>
          <w:tcPr>
            <w:tcW w:w="720" w:type="dxa"/>
            <w:tcBorders>
              <w:bottom w:val="single" w:sz="4" w:space="0" w:color="auto"/>
            </w:tcBorders>
            <w:shd w:val="clear" w:color="auto" w:fill="FFFFFF" w:themeFill="background1"/>
            <w:vAlign w:val="center"/>
          </w:tcPr>
          <w:p w14:paraId="19811EB9" w14:textId="77777777" w:rsidR="000B056F" w:rsidRPr="00963150" w:rsidRDefault="000B056F" w:rsidP="00A631F6">
            <w:pPr>
              <w:spacing w:line="360" w:lineRule="auto"/>
              <w:jc w:val="center"/>
              <w:rPr>
                <w:color w:val="000000"/>
              </w:rPr>
            </w:pPr>
            <w:r w:rsidRPr="00963150">
              <w:rPr>
                <w:color w:val="000000"/>
              </w:rPr>
              <w:t>555</w:t>
            </w:r>
          </w:p>
        </w:tc>
        <w:tc>
          <w:tcPr>
            <w:tcW w:w="720" w:type="dxa"/>
            <w:tcBorders>
              <w:bottom w:val="single" w:sz="4" w:space="0" w:color="auto"/>
            </w:tcBorders>
            <w:shd w:val="clear" w:color="auto" w:fill="FFFFFF" w:themeFill="background1"/>
            <w:vAlign w:val="center"/>
          </w:tcPr>
          <w:p w14:paraId="09845708" w14:textId="77777777" w:rsidR="000B056F" w:rsidRPr="00963150" w:rsidRDefault="000B056F" w:rsidP="00A631F6">
            <w:pPr>
              <w:spacing w:line="360" w:lineRule="auto"/>
              <w:jc w:val="center"/>
              <w:rPr>
                <w:color w:val="000000"/>
              </w:rPr>
            </w:pPr>
            <w:r w:rsidRPr="00963150">
              <w:rPr>
                <w:color w:val="000000"/>
              </w:rPr>
              <w:t>234</w:t>
            </w:r>
          </w:p>
        </w:tc>
        <w:tc>
          <w:tcPr>
            <w:tcW w:w="1170" w:type="dxa"/>
            <w:tcBorders>
              <w:bottom w:val="single" w:sz="4" w:space="0" w:color="auto"/>
            </w:tcBorders>
            <w:shd w:val="clear" w:color="auto" w:fill="FFFFFF" w:themeFill="background1"/>
            <w:vAlign w:val="center"/>
          </w:tcPr>
          <w:p w14:paraId="350B8DBF" w14:textId="77777777" w:rsidR="000B056F" w:rsidRPr="00963150" w:rsidRDefault="000B056F" w:rsidP="00A631F6">
            <w:pPr>
              <w:spacing w:line="360" w:lineRule="auto"/>
              <w:jc w:val="center"/>
              <w:rPr>
                <w:color w:val="000000"/>
              </w:rPr>
            </w:pPr>
            <w:r w:rsidRPr="00963150">
              <w:rPr>
                <w:color w:val="000000"/>
              </w:rPr>
              <w:t>885</w:t>
            </w:r>
          </w:p>
        </w:tc>
        <w:tc>
          <w:tcPr>
            <w:tcW w:w="810" w:type="dxa"/>
            <w:tcBorders>
              <w:bottom w:val="single" w:sz="4" w:space="0" w:color="auto"/>
            </w:tcBorders>
            <w:shd w:val="clear" w:color="auto" w:fill="FFFFFF" w:themeFill="background1"/>
            <w:vAlign w:val="center"/>
          </w:tcPr>
          <w:p w14:paraId="1749A8F0" w14:textId="77777777" w:rsidR="000B056F" w:rsidRPr="00963150" w:rsidRDefault="000B056F" w:rsidP="00A631F6">
            <w:pPr>
              <w:spacing w:line="360" w:lineRule="auto"/>
              <w:jc w:val="center"/>
              <w:rPr>
                <w:color w:val="000000"/>
              </w:rPr>
            </w:pPr>
            <w:r w:rsidRPr="00963150">
              <w:rPr>
                <w:color w:val="000000"/>
              </w:rPr>
              <w:t>431</w:t>
            </w:r>
          </w:p>
        </w:tc>
      </w:tr>
    </w:tbl>
    <w:p w14:paraId="387103F9" w14:textId="051BE92F" w:rsidR="000B056F" w:rsidRDefault="000B056F" w:rsidP="000B056F"/>
    <w:p w14:paraId="1ACD6414" w14:textId="77777777" w:rsidR="00F45769" w:rsidRDefault="00F45769" w:rsidP="000B056F"/>
    <w:p w14:paraId="548508FD" w14:textId="77777777" w:rsidR="00F45769" w:rsidRDefault="00F45769" w:rsidP="000B056F"/>
    <w:p w14:paraId="0EB6B4D2" w14:textId="77777777" w:rsidR="00F45769" w:rsidRDefault="00F45769" w:rsidP="000B056F"/>
    <w:p w14:paraId="124386C7" w14:textId="35C3AF7E" w:rsidR="00F45769" w:rsidRDefault="00F45769" w:rsidP="000B056F"/>
    <w:p w14:paraId="43963365" w14:textId="2BD692C9" w:rsidR="00F45769" w:rsidRDefault="00B762F2" w:rsidP="000B056F">
      <w:r>
        <w:rPr>
          <w:noProof/>
          <w:lang w:bidi="ar-SA"/>
        </w:rPr>
        <mc:AlternateContent>
          <mc:Choice Requires="wps">
            <w:drawing>
              <wp:anchor distT="0" distB="0" distL="114300" distR="114300" simplePos="0" relativeHeight="250739200" behindDoc="0" locked="0" layoutInCell="1" allowOverlap="1" wp14:anchorId="61CA0029" wp14:editId="418467ED">
                <wp:simplePos x="0" y="0"/>
                <wp:positionH relativeFrom="column">
                  <wp:posOffset>4000500</wp:posOffset>
                </wp:positionH>
                <wp:positionV relativeFrom="paragraph">
                  <wp:posOffset>589280</wp:posOffset>
                </wp:positionV>
                <wp:extent cx="228600" cy="571500"/>
                <wp:effectExtent l="0" t="0" r="0" b="12700"/>
                <wp:wrapThrough wrapText="bothSides">
                  <wp:wrapPolygon edited="0">
                    <wp:start x="0" y="0"/>
                    <wp:lineTo x="0" y="21120"/>
                    <wp:lineTo x="19200" y="21120"/>
                    <wp:lineTo x="19200" y="0"/>
                    <wp:lineTo x="0" y="0"/>
                  </wp:wrapPolygon>
                </wp:wrapThrough>
                <wp:docPr id="224" name="Rectangle 224"/>
                <wp:cNvGraphicFramePr/>
                <a:graphic xmlns:a="http://schemas.openxmlformats.org/drawingml/2006/main">
                  <a:graphicData uri="http://schemas.microsoft.com/office/word/2010/wordprocessingShape">
                    <wps:wsp>
                      <wps:cNvSpPr/>
                      <wps:spPr>
                        <a:xfrm>
                          <a:off x="0" y="0"/>
                          <a:ext cx="228600" cy="5715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2F4D78" id="Rectangle 224" o:spid="_x0000_s1026" style="position:absolute;margin-left:315pt;margin-top:46.4pt;width:18pt;height:45pt;z-index:25073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" fillcolor="white [3212]" stroked="f">
                <w10:wrap type="through"/>
              </v:rect>
            </w:pict>
          </mc:Fallback>
        </mc:AlternateContent>
      </w:r>
    </w:p>
    <w:p w14:paraId="62B22DAA" w14:textId="77777777" w:rsidR="000B056F" w:rsidRPr="00963BFE" w:rsidRDefault="000B056F" w:rsidP="000B056F">
      <w:pPr>
        <w:ind w:firstLine="1440"/>
        <w:rPr>
          <w:i/>
        </w:rPr>
      </w:pPr>
      <w:r w:rsidRPr="00963BFE">
        <w:rPr>
          <w:i/>
        </w:rPr>
        <w:lastRenderedPageBreak/>
        <w:t>W. Brechtel #1 core</w:t>
      </w:r>
    </w:p>
    <w:tbl>
      <w:tblPr>
        <w:tblW w:w="12960" w:type="dxa"/>
        <w:jc w:val="center"/>
        <w:shd w:val="clear" w:color="auto" w:fill="FFFFFF" w:themeFill="background1"/>
        <w:tblLayout w:type="fixed"/>
        <w:tblLook w:val="04A0" w:firstRow="1" w:lastRow="0" w:firstColumn="1" w:lastColumn="0" w:noHBand="0" w:noVBand="1"/>
      </w:tblPr>
      <w:tblGrid>
        <w:gridCol w:w="1350"/>
        <w:gridCol w:w="630"/>
        <w:gridCol w:w="630"/>
        <w:gridCol w:w="900"/>
        <w:gridCol w:w="810"/>
        <w:gridCol w:w="720"/>
        <w:gridCol w:w="990"/>
        <w:gridCol w:w="810"/>
        <w:gridCol w:w="720"/>
        <w:gridCol w:w="1080"/>
        <w:gridCol w:w="900"/>
        <w:gridCol w:w="720"/>
        <w:gridCol w:w="720"/>
        <w:gridCol w:w="1170"/>
        <w:gridCol w:w="810"/>
      </w:tblGrid>
      <w:tr w:rsidR="00F45769" w:rsidRPr="00D729F6" w14:paraId="648485B2" w14:textId="77777777" w:rsidTr="00A631F6">
        <w:trPr>
          <w:cantSplit/>
          <w:trHeight w:val="1646"/>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688EB42A" w14:textId="6B7CD229" w:rsidR="00F45769" w:rsidRPr="00D729F6" w:rsidRDefault="00F45769" w:rsidP="00A631F6">
            <w:pPr>
              <w:spacing w:line="240" w:lineRule="auto"/>
              <w:ind w:left="113" w:right="113"/>
              <w:jc w:val="center"/>
              <w:rPr>
                <w:b/>
                <w:color w:val="000000"/>
                <w:szCs w:val="20"/>
                <w:lang w:bidi="ar-SA"/>
              </w:rPr>
            </w:pPr>
            <w:r w:rsidRPr="00D729F6">
              <w:rPr>
                <w:b/>
                <w:color w:val="000000"/>
                <w:szCs w:val="20"/>
                <w:lang w:bidi="ar-SA"/>
              </w:rPr>
              <w:t>Sample Name</w:t>
            </w:r>
          </w:p>
        </w:tc>
        <w:tc>
          <w:tcPr>
            <w:tcW w:w="630" w:type="dxa"/>
            <w:tcBorders>
              <w:top w:val="single" w:sz="4" w:space="0" w:color="auto"/>
              <w:bottom w:val="single" w:sz="4" w:space="0" w:color="auto"/>
            </w:tcBorders>
            <w:shd w:val="clear" w:color="auto" w:fill="FFFFFF" w:themeFill="background1"/>
            <w:noWrap/>
            <w:textDirection w:val="tbRl"/>
            <w:vAlign w:val="center"/>
          </w:tcPr>
          <w:p w14:paraId="45A28E31" w14:textId="7F91463A" w:rsidR="00F45769" w:rsidRPr="00D729F6" w:rsidRDefault="00F45769" w:rsidP="00A631F6">
            <w:pPr>
              <w:spacing w:line="240" w:lineRule="auto"/>
              <w:ind w:left="113" w:right="113"/>
              <w:jc w:val="center"/>
              <w:rPr>
                <w:b/>
                <w:bCs/>
                <w:color w:val="000000"/>
                <w:szCs w:val="20"/>
                <w:lang w:bidi="ar-SA"/>
              </w:rPr>
            </w:pPr>
            <w:r w:rsidRPr="00D729F6">
              <w:rPr>
                <w:b/>
                <w:bCs/>
                <w:color w:val="000000"/>
              </w:rPr>
              <w:t>Preg</w:t>
            </w:r>
          </w:p>
        </w:tc>
        <w:tc>
          <w:tcPr>
            <w:tcW w:w="630" w:type="dxa"/>
            <w:tcBorders>
              <w:top w:val="single" w:sz="4" w:space="0" w:color="auto"/>
              <w:bottom w:val="single" w:sz="4" w:space="0" w:color="auto"/>
            </w:tcBorders>
            <w:shd w:val="clear" w:color="auto" w:fill="FFFFFF" w:themeFill="background1"/>
            <w:noWrap/>
            <w:textDirection w:val="tbRl"/>
            <w:vAlign w:val="center"/>
          </w:tcPr>
          <w:p w14:paraId="0835CCF7" w14:textId="4C84030B" w:rsidR="00F45769" w:rsidRPr="00D729F6" w:rsidRDefault="00F45769" w:rsidP="00A631F6">
            <w:pPr>
              <w:spacing w:line="240" w:lineRule="auto"/>
              <w:ind w:left="113" w:right="113"/>
              <w:jc w:val="center"/>
              <w:rPr>
                <w:b/>
                <w:bCs/>
                <w:color w:val="000000"/>
                <w:szCs w:val="20"/>
                <w:lang w:bidi="ar-SA"/>
              </w:rPr>
            </w:pPr>
            <w:r w:rsidRPr="00D729F6">
              <w:rPr>
                <w:b/>
                <w:bCs/>
                <w:color w:val="000000"/>
              </w:rPr>
              <w:t>20-Mpreg</w:t>
            </w:r>
          </w:p>
        </w:tc>
        <w:tc>
          <w:tcPr>
            <w:tcW w:w="900" w:type="dxa"/>
            <w:tcBorders>
              <w:top w:val="single" w:sz="4" w:space="0" w:color="auto"/>
              <w:bottom w:val="single" w:sz="4" w:space="0" w:color="auto"/>
            </w:tcBorders>
            <w:shd w:val="clear" w:color="auto" w:fill="FFFFFF" w:themeFill="background1"/>
            <w:noWrap/>
            <w:textDirection w:val="tbRl"/>
            <w:vAlign w:val="center"/>
          </w:tcPr>
          <w:p w14:paraId="1304C712" w14:textId="5D819468"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 xml:space="preserve">27 </w:t>
            </w:r>
            <w:r w:rsidRPr="00D729F6">
              <w:rPr>
                <w:b/>
                <w:bCs/>
                <w:color w:val="000000"/>
              </w:rPr>
              <w:t>5</w:t>
            </w:r>
            <w:r>
              <w:rPr>
                <w:rFonts w:ascii="Times New Roman" w:hAnsi="Times New Roman"/>
                <w:b/>
                <w:bCs/>
                <w:color w:val="000000"/>
              </w:rPr>
              <w:t>β</w:t>
            </w:r>
            <w:r w:rsidRPr="00D729F6">
              <w:rPr>
                <w:b/>
                <w:bCs/>
                <w:color w:val="000000"/>
              </w:rPr>
              <w:t>-Chol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3955BEE1" w14:textId="30611080"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27</w:t>
            </w:r>
            <w:r w:rsidRPr="00D729F6">
              <w:rPr>
                <w:b/>
                <w:bCs/>
                <w:color w:val="000000"/>
              </w:rPr>
              <w:t xml:space="preserve"> Diachol (20S)</w:t>
            </w:r>
          </w:p>
        </w:tc>
        <w:tc>
          <w:tcPr>
            <w:tcW w:w="720" w:type="dxa"/>
            <w:tcBorders>
              <w:top w:val="single" w:sz="4" w:space="0" w:color="auto"/>
              <w:bottom w:val="single" w:sz="4" w:space="0" w:color="auto"/>
            </w:tcBorders>
            <w:shd w:val="clear" w:color="auto" w:fill="FFFFFF" w:themeFill="background1"/>
            <w:noWrap/>
            <w:textDirection w:val="tbRl"/>
            <w:vAlign w:val="center"/>
          </w:tcPr>
          <w:p w14:paraId="29888034" w14:textId="4AB62181"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27</w:t>
            </w:r>
            <w:r w:rsidRPr="00D729F6">
              <w:rPr>
                <w:b/>
                <w:bCs/>
                <w:color w:val="000000"/>
              </w:rPr>
              <w:t xml:space="preserve"> MAS</w:t>
            </w:r>
          </w:p>
        </w:tc>
        <w:tc>
          <w:tcPr>
            <w:tcW w:w="990" w:type="dxa"/>
            <w:tcBorders>
              <w:top w:val="single" w:sz="4" w:space="0" w:color="auto"/>
              <w:bottom w:val="single" w:sz="4" w:space="0" w:color="auto"/>
            </w:tcBorders>
            <w:shd w:val="clear" w:color="auto" w:fill="FFFFFF" w:themeFill="background1"/>
            <w:noWrap/>
            <w:textDirection w:val="tbRl"/>
            <w:vAlign w:val="center"/>
          </w:tcPr>
          <w:p w14:paraId="74AB02C9" w14:textId="79E9F6FE"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(20S) + C</w:t>
            </w:r>
            <w:r w:rsidRPr="00166AE2">
              <w:rPr>
                <w:b/>
                <w:bCs/>
                <w:color w:val="000000"/>
                <w:sz w:val="20"/>
                <w:vertAlign w:val="subscript"/>
              </w:rPr>
              <w:t>28</w:t>
            </w:r>
            <w:r w:rsidRPr="00D729F6">
              <w:rPr>
                <w:b/>
                <w:bCs/>
                <w:color w:val="000000"/>
                <w:sz w:val="20"/>
              </w:rPr>
              <w:t xml:space="preserve"> Diaergost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5F96C630" w14:textId="0CCF61EB"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27</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-Chol (20R)</w:t>
            </w:r>
          </w:p>
        </w:tc>
        <w:tc>
          <w:tcPr>
            <w:tcW w:w="720" w:type="dxa"/>
            <w:tcBorders>
              <w:top w:val="single" w:sz="4" w:space="0" w:color="auto"/>
              <w:bottom w:val="single" w:sz="4" w:space="0" w:color="auto"/>
            </w:tcBorders>
            <w:shd w:val="clear" w:color="auto" w:fill="FFFFFF" w:themeFill="background1"/>
            <w:textDirection w:val="tbRl"/>
            <w:vAlign w:val="center"/>
          </w:tcPr>
          <w:p w14:paraId="363E124E" w14:textId="20B8E1E5"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(20S)</w:t>
            </w:r>
          </w:p>
        </w:tc>
        <w:tc>
          <w:tcPr>
            <w:tcW w:w="1080" w:type="dxa"/>
            <w:tcBorders>
              <w:top w:val="single" w:sz="4" w:space="0" w:color="auto"/>
              <w:bottom w:val="single" w:sz="4" w:space="0" w:color="auto"/>
            </w:tcBorders>
            <w:shd w:val="clear" w:color="auto" w:fill="FFFFFF" w:themeFill="background1"/>
            <w:textDirection w:val="tbRl"/>
            <w:vAlign w:val="center"/>
          </w:tcPr>
          <w:p w14:paraId="0650FF46" w14:textId="05E19A3C"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(20R) + C</w:t>
            </w:r>
            <w:r w:rsidRPr="00166AE2">
              <w:rPr>
                <w:b/>
                <w:bCs/>
                <w:color w:val="000000"/>
                <w:sz w:val="20"/>
                <w:vertAlign w:val="subscript"/>
              </w:rPr>
              <w:t>28</w:t>
            </w:r>
            <w:r w:rsidRPr="00D729F6">
              <w:rPr>
                <w:b/>
                <w:bCs/>
                <w:color w:val="000000"/>
                <w:sz w:val="20"/>
              </w:rPr>
              <w:t xml:space="preserve"> Diaergost (20R)</w:t>
            </w:r>
          </w:p>
        </w:tc>
        <w:tc>
          <w:tcPr>
            <w:tcW w:w="900" w:type="dxa"/>
            <w:tcBorders>
              <w:top w:val="single" w:sz="4" w:space="0" w:color="auto"/>
              <w:bottom w:val="single" w:sz="4" w:space="0" w:color="auto"/>
            </w:tcBorders>
            <w:shd w:val="clear" w:color="auto" w:fill="FFFFFF" w:themeFill="background1"/>
            <w:textDirection w:val="tbRl"/>
            <w:vAlign w:val="center"/>
          </w:tcPr>
          <w:p w14:paraId="6C5DD819" w14:textId="3C8E4C0D"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(20S)+C</w:t>
            </w:r>
            <w:r w:rsidRPr="00166AE2">
              <w:rPr>
                <w:b/>
                <w:bCs/>
                <w:color w:val="000000"/>
                <w:sz w:val="20"/>
                <w:vertAlign w:val="subscript"/>
              </w:rPr>
              <w:t>29</w:t>
            </w:r>
            <w:r w:rsidRPr="00D729F6">
              <w:rPr>
                <w:b/>
                <w:bCs/>
                <w:color w:val="000000"/>
                <w:sz w:val="20"/>
              </w:rPr>
              <w:t xml:space="preserve"> Diastig (20R)</w:t>
            </w:r>
          </w:p>
        </w:tc>
        <w:tc>
          <w:tcPr>
            <w:tcW w:w="720" w:type="dxa"/>
            <w:tcBorders>
              <w:top w:val="single" w:sz="4" w:space="0" w:color="auto"/>
              <w:bottom w:val="single" w:sz="4" w:space="0" w:color="auto"/>
            </w:tcBorders>
            <w:shd w:val="clear" w:color="auto" w:fill="FFFFFF" w:themeFill="background1"/>
            <w:textDirection w:val="tbRl"/>
            <w:vAlign w:val="center"/>
          </w:tcPr>
          <w:p w14:paraId="673835B5" w14:textId="6F38B2A3"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-Stigmast (20S)</w:t>
            </w:r>
          </w:p>
        </w:tc>
        <w:tc>
          <w:tcPr>
            <w:tcW w:w="720" w:type="dxa"/>
            <w:tcBorders>
              <w:top w:val="single" w:sz="4" w:space="0" w:color="auto"/>
              <w:bottom w:val="single" w:sz="4" w:space="0" w:color="auto"/>
            </w:tcBorders>
            <w:shd w:val="clear" w:color="auto" w:fill="FFFFFF" w:themeFill="background1"/>
            <w:textDirection w:val="tbRl"/>
            <w:vAlign w:val="center"/>
          </w:tcPr>
          <w:p w14:paraId="7271600E" w14:textId="01FC7F31"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(20R)</w:t>
            </w:r>
          </w:p>
        </w:tc>
        <w:tc>
          <w:tcPr>
            <w:tcW w:w="1170" w:type="dxa"/>
            <w:tcBorders>
              <w:top w:val="single" w:sz="4" w:space="0" w:color="auto"/>
              <w:bottom w:val="single" w:sz="4" w:space="0" w:color="auto"/>
            </w:tcBorders>
            <w:shd w:val="clear" w:color="auto" w:fill="FFFFFF" w:themeFill="background1"/>
            <w:textDirection w:val="tbRl"/>
            <w:vAlign w:val="center"/>
          </w:tcPr>
          <w:p w14:paraId="027EEA3B" w14:textId="25B66373"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(20R) + C</w:t>
            </w:r>
            <w:r w:rsidRPr="00166AE2">
              <w:rPr>
                <w:b/>
                <w:bCs/>
                <w:color w:val="000000"/>
                <w:sz w:val="20"/>
                <w:vertAlign w:val="subscript"/>
              </w:rPr>
              <w:t>29</w:t>
            </w:r>
            <w:r w:rsidRPr="00D729F6">
              <w:rPr>
                <w:b/>
                <w:bCs/>
                <w:color w:val="000000"/>
                <w:sz w:val="20"/>
              </w:rPr>
              <w:t xml:space="preserve"> Diastigmast (20R)</w:t>
            </w:r>
          </w:p>
        </w:tc>
        <w:tc>
          <w:tcPr>
            <w:tcW w:w="810" w:type="dxa"/>
            <w:tcBorders>
              <w:top w:val="single" w:sz="4" w:space="0" w:color="auto"/>
              <w:bottom w:val="single" w:sz="4" w:space="0" w:color="auto"/>
            </w:tcBorders>
            <w:shd w:val="clear" w:color="auto" w:fill="FFFFFF" w:themeFill="background1"/>
            <w:textDirection w:val="tbRl"/>
            <w:vAlign w:val="center"/>
          </w:tcPr>
          <w:p w14:paraId="59EC97B3" w14:textId="0C107FDC"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Pr>
                <w:b/>
                <w:bCs/>
                <w:color w:val="000000"/>
                <w:sz w:val="20"/>
              </w:rPr>
              <w:t xml:space="preserve"> 5</w:t>
            </w:r>
            <w:r>
              <w:rPr>
                <w:rFonts w:ascii="Times New Roman" w:hAnsi="Times New Roman"/>
                <w:b/>
                <w:bCs/>
                <w:color w:val="000000"/>
                <w:sz w:val="20"/>
              </w:rPr>
              <w:t>α</w:t>
            </w:r>
            <w:r w:rsidRPr="00D729F6">
              <w:rPr>
                <w:b/>
                <w:bCs/>
                <w:color w:val="000000"/>
                <w:sz w:val="20"/>
              </w:rPr>
              <w:t>-Stigmast (20R)</w:t>
            </w:r>
          </w:p>
        </w:tc>
      </w:tr>
      <w:tr w:rsidR="000B056F" w:rsidRPr="008148C0" w14:paraId="452AA132" w14:textId="77777777" w:rsidTr="00A631F6">
        <w:trPr>
          <w:trHeight w:val="312"/>
          <w:jc w:val="center"/>
        </w:trPr>
        <w:tc>
          <w:tcPr>
            <w:tcW w:w="1350" w:type="dxa"/>
            <w:tcBorders>
              <w:top w:val="single" w:sz="4" w:space="0" w:color="auto"/>
            </w:tcBorders>
            <w:shd w:val="clear" w:color="auto" w:fill="FFFFFF" w:themeFill="background1"/>
            <w:noWrap/>
            <w:vAlign w:val="center"/>
          </w:tcPr>
          <w:p w14:paraId="4B09DC13" w14:textId="77777777" w:rsidR="000B056F" w:rsidRPr="00963150" w:rsidRDefault="000B056F" w:rsidP="00A631F6">
            <w:pPr>
              <w:spacing w:before="240" w:line="360" w:lineRule="auto"/>
              <w:rPr>
                <w:color w:val="000000"/>
                <w:lang w:bidi="ar-SA"/>
              </w:rPr>
            </w:pPr>
            <w:r w:rsidRPr="00963150">
              <w:rPr>
                <w:color w:val="000000"/>
              </w:rPr>
              <w:t>EFWB-1</w:t>
            </w:r>
          </w:p>
        </w:tc>
        <w:tc>
          <w:tcPr>
            <w:tcW w:w="630" w:type="dxa"/>
            <w:tcBorders>
              <w:top w:val="single" w:sz="4" w:space="0" w:color="auto"/>
            </w:tcBorders>
            <w:shd w:val="clear" w:color="auto" w:fill="FFFFFF" w:themeFill="background1"/>
            <w:noWrap/>
            <w:vAlign w:val="center"/>
          </w:tcPr>
          <w:p w14:paraId="544C99A5" w14:textId="77777777" w:rsidR="000B056F" w:rsidRPr="00963150" w:rsidRDefault="000B056F" w:rsidP="00A631F6">
            <w:pPr>
              <w:spacing w:before="240" w:line="360" w:lineRule="auto"/>
              <w:jc w:val="center"/>
              <w:rPr>
                <w:color w:val="000000"/>
                <w:sz w:val="20"/>
                <w:lang w:bidi="ar-SA"/>
              </w:rPr>
            </w:pPr>
            <w:r w:rsidRPr="00963150">
              <w:rPr>
                <w:color w:val="000000"/>
                <w:sz w:val="20"/>
              </w:rPr>
              <w:t>941</w:t>
            </w:r>
          </w:p>
        </w:tc>
        <w:tc>
          <w:tcPr>
            <w:tcW w:w="630" w:type="dxa"/>
            <w:tcBorders>
              <w:top w:val="single" w:sz="4" w:space="0" w:color="auto"/>
            </w:tcBorders>
            <w:shd w:val="clear" w:color="auto" w:fill="FFFFFF" w:themeFill="background1"/>
            <w:noWrap/>
            <w:vAlign w:val="center"/>
          </w:tcPr>
          <w:p w14:paraId="19AF397E" w14:textId="77777777" w:rsidR="000B056F" w:rsidRPr="00963150" w:rsidRDefault="000B056F" w:rsidP="00A631F6">
            <w:pPr>
              <w:spacing w:before="240" w:line="360" w:lineRule="auto"/>
              <w:jc w:val="center"/>
              <w:rPr>
                <w:color w:val="000000"/>
                <w:sz w:val="20"/>
                <w:lang w:bidi="ar-SA"/>
              </w:rPr>
            </w:pPr>
            <w:r w:rsidRPr="00963150">
              <w:rPr>
                <w:color w:val="000000"/>
                <w:sz w:val="20"/>
              </w:rPr>
              <w:t>1575</w:t>
            </w:r>
          </w:p>
        </w:tc>
        <w:tc>
          <w:tcPr>
            <w:tcW w:w="900" w:type="dxa"/>
            <w:tcBorders>
              <w:top w:val="single" w:sz="4" w:space="0" w:color="auto"/>
            </w:tcBorders>
            <w:shd w:val="clear" w:color="auto" w:fill="FFFFFF" w:themeFill="background1"/>
            <w:noWrap/>
            <w:vAlign w:val="center"/>
          </w:tcPr>
          <w:p w14:paraId="723D557C" w14:textId="77777777" w:rsidR="000B056F" w:rsidRPr="00963150" w:rsidRDefault="000B056F" w:rsidP="00A631F6">
            <w:pPr>
              <w:spacing w:before="240" w:line="360" w:lineRule="auto"/>
              <w:jc w:val="center"/>
              <w:rPr>
                <w:color w:val="000000"/>
                <w:sz w:val="20"/>
                <w:lang w:bidi="ar-SA"/>
              </w:rPr>
            </w:pPr>
            <w:r w:rsidRPr="00963150">
              <w:rPr>
                <w:color w:val="000000"/>
                <w:sz w:val="20"/>
              </w:rPr>
              <w:t>2672</w:t>
            </w:r>
          </w:p>
        </w:tc>
        <w:tc>
          <w:tcPr>
            <w:tcW w:w="810" w:type="dxa"/>
            <w:tcBorders>
              <w:top w:val="single" w:sz="4" w:space="0" w:color="auto"/>
            </w:tcBorders>
            <w:shd w:val="clear" w:color="auto" w:fill="FFFFFF" w:themeFill="background1"/>
            <w:noWrap/>
            <w:vAlign w:val="center"/>
          </w:tcPr>
          <w:p w14:paraId="36057786" w14:textId="77777777" w:rsidR="000B056F" w:rsidRPr="00963150" w:rsidRDefault="000B056F" w:rsidP="00A631F6">
            <w:pPr>
              <w:spacing w:before="240" w:line="360" w:lineRule="auto"/>
              <w:jc w:val="center"/>
              <w:rPr>
                <w:color w:val="000000"/>
                <w:sz w:val="20"/>
                <w:lang w:bidi="ar-SA"/>
              </w:rPr>
            </w:pPr>
            <w:r w:rsidRPr="00963150">
              <w:rPr>
                <w:color w:val="000000"/>
                <w:sz w:val="20"/>
              </w:rPr>
              <w:t>302</w:t>
            </w:r>
          </w:p>
        </w:tc>
        <w:tc>
          <w:tcPr>
            <w:tcW w:w="720" w:type="dxa"/>
            <w:tcBorders>
              <w:top w:val="single" w:sz="4" w:space="0" w:color="auto"/>
            </w:tcBorders>
            <w:shd w:val="clear" w:color="auto" w:fill="FFFFFF" w:themeFill="background1"/>
            <w:noWrap/>
            <w:vAlign w:val="center"/>
          </w:tcPr>
          <w:p w14:paraId="0AC724BA" w14:textId="77777777" w:rsidR="000B056F" w:rsidRPr="00963150" w:rsidRDefault="000B056F" w:rsidP="00A631F6">
            <w:pPr>
              <w:spacing w:before="240" w:line="360" w:lineRule="auto"/>
              <w:jc w:val="center"/>
              <w:rPr>
                <w:color w:val="000000"/>
                <w:sz w:val="20"/>
                <w:lang w:bidi="ar-SA"/>
              </w:rPr>
            </w:pPr>
            <w:r w:rsidRPr="00963150">
              <w:rPr>
                <w:color w:val="000000"/>
                <w:sz w:val="20"/>
              </w:rPr>
              <w:t>2341</w:t>
            </w:r>
          </w:p>
        </w:tc>
        <w:tc>
          <w:tcPr>
            <w:tcW w:w="990" w:type="dxa"/>
            <w:tcBorders>
              <w:top w:val="single" w:sz="4" w:space="0" w:color="auto"/>
            </w:tcBorders>
            <w:shd w:val="clear" w:color="auto" w:fill="FFFFFF" w:themeFill="background1"/>
            <w:noWrap/>
            <w:vAlign w:val="center"/>
          </w:tcPr>
          <w:p w14:paraId="14D8AD45" w14:textId="77777777" w:rsidR="000B056F" w:rsidRPr="00963150" w:rsidRDefault="000B056F" w:rsidP="00A631F6">
            <w:pPr>
              <w:spacing w:before="240" w:line="360" w:lineRule="auto"/>
              <w:jc w:val="center"/>
              <w:rPr>
                <w:color w:val="000000"/>
                <w:sz w:val="20"/>
                <w:lang w:bidi="ar-SA"/>
              </w:rPr>
            </w:pPr>
            <w:r w:rsidRPr="00963150">
              <w:rPr>
                <w:color w:val="000000"/>
                <w:sz w:val="20"/>
              </w:rPr>
              <w:t>7283</w:t>
            </w:r>
          </w:p>
        </w:tc>
        <w:tc>
          <w:tcPr>
            <w:tcW w:w="810" w:type="dxa"/>
            <w:tcBorders>
              <w:top w:val="single" w:sz="4" w:space="0" w:color="auto"/>
            </w:tcBorders>
            <w:shd w:val="clear" w:color="auto" w:fill="FFFFFF" w:themeFill="background1"/>
            <w:noWrap/>
            <w:vAlign w:val="center"/>
          </w:tcPr>
          <w:p w14:paraId="577BDE4C" w14:textId="77777777" w:rsidR="000B056F" w:rsidRPr="00963150" w:rsidRDefault="000B056F" w:rsidP="00A631F6">
            <w:pPr>
              <w:spacing w:before="240" w:line="360" w:lineRule="auto"/>
              <w:jc w:val="center"/>
              <w:rPr>
                <w:color w:val="000000"/>
                <w:sz w:val="20"/>
                <w:lang w:bidi="ar-SA"/>
              </w:rPr>
            </w:pPr>
            <w:r w:rsidRPr="00963150">
              <w:rPr>
                <w:color w:val="000000"/>
                <w:sz w:val="20"/>
              </w:rPr>
              <w:t>2052</w:t>
            </w:r>
          </w:p>
        </w:tc>
        <w:tc>
          <w:tcPr>
            <w:tcW w:w="720" w:type="dxa"/>
            <w:tcBorders>
              <w:top w:val="single" w:sz="4" w:space="0" w:color="auto"/>
            </w:tcBorders>
            <w:shd w:val="clear" w:color="auto" w:fill="FFFFFF" w:themeFill="background1"/>
            <w:vAlign w:val="center"/>
          </w:tcPr>
          <w:p w14:paraId="460BE638" w14:textId="77777777" w:rsidR="000B056F" w:rsidRPr="00963150" w:rsidRDefault="000B056F" w:rsidP="00A631F6">
            <w:pPr>
              <w:spacing w:before="240" w:line="360" w:lineRule="auto"/>
              <w:jc w:val="center"/>
              <w:rPr>
                <w:color w:val="000000"/>
                <w:sz w:val="20"/>
                <w:lang w:bidi="ar-SA"/>
              </w:rPr>
            </w:pPr>
            <w:r w:rsidRPr="00963150">
              <w:rPr>
                <w:color w:val="000000"/>
                <w:sz w:val="20"/>
              </w:rPr>
              <w:t>8464</w:t>
            </w:r>
          </w:p>
        </w:tc>
        <w:tc>
          <w:tcPr>
            <w:tcW w:w="1080" w:type="dxa"/>
            <w:tcBorders>
              <w:top w:val="single" w:sz="4" w:space="0" w:color="auto"/>
            </w:tcBorders>
            <w:shd w:val="clear" w:color="auto" w:fill="FFFFFF" w:themeFill="background1"/>
            <w:vAlign w:val="center"/>
          </w:tcPr>
          <w:p w14:paraId="518BDFAA" w14:textId="77777777" w:rsidR="000B056F" w:rsidRPr="00963150" w:rsidRDefault="000B056F" w:rsidP="00A631F6">
            <w:pPr>
              <w:spacing w:before="240" w:line="360" w:lineRule="auto"/>
              <w:jc w:val="center"/>
              <w:rPr>
                <w:color w:val="000000"/>
                <w:sz w:val="20"/>
                <w:lang w:bidi="ar-SA"/>
              </w:rPr>
            </w:pPr>
            <w:r w:rsidRPr="00963150">
              <w:rPr>
                <w:color w:val="000000"/>
                <w:sz w:val="20"/>
              </w:rPr>
              <w:t>117</w:t>
            </w:r>
          </w:p>
        </w:tc>
        <w:tc>
          <w:tcPr>
            <w:tcW w:w="900" w:type="dxa"/>
            <w:tcBorders>
              <w:top w:val="single" w:sz="4" w:space="0" w:color="auto"/>
            </w:tcBorders>
            <w:shd w:val="clear" w:color="auto" w:fill="FFFFFF" w:themeFill="background1"/>
            <w:vAlign w:val="center"/>
          </w:tcPr>
          <w:p w14:paraId="7E10571E" w14:textId="77777777" w:rsidR="000B056F" w:rsidRPr="00963150" w:rsidRDefault="000B056F" w:rsidP="00A631F6">
            <w:pPr>
              <w:spacing w:before="240" w:line="360" w:lineRule="auto"/>
              <w:jc w:val="center"/>
              <w:rPr>
                <w:color w:val="000000"/>
                <w:sz w:val="20"/>
                <w:lang w:bidi="ar-SA"/>
              </w:rPr>
            </w:pPr>
            <w:r w:rsidRPr="00963150">
              <w:rPr>
                <w:color w:val="000000"/>
                <w:sz w:val="20"/>
              </w:rPr>
              <w:t>131</w:t>
            </w:r>
          </w:p>
        </w:tc>
        <w:tc>
          <w:tcPr>
            <w:tcW w:w="720" w:type="dxa"/>
            <w:tcBorders>
              <w:top w:val="single" w:sz="4" w:space="0" w:color="auto"/>
            </w:tcBorders>
            <w:shd w:val="clear" w:color="auto" w:fill="FFFFFF" w:themeFill="background1"/>
            <w:vAlign w:val="center"/>
          </w:tcPr>
          <w:p w14:paraId="53EB1C59" w14:textId="77777777" w:rsidR="000B056F" w:rsidRPr="00963150" w:rsidRDefault="000B056F" w:rsidP="00A631F6">
            <w:pPr>
              <w:spacing w:before="240" w:line="360" w:lineRule="auto"/>
              <w:jc w:val="center"/>
              <w:rPr>
                <w:color w:val="000000"/>
                <w:sz w:val="20"/>
                <w:lang w:bidi="ar-SA"/>
              </w:rPr>
            </w:pPr>
            <w:r w:rsidRPr="00963150">
              <w:rPr>
                <w:color w:val="000000"/>
                <w:sz w:val="20"/>
              </w:rPr>
              <w:t>1272</w:t>
            </w:r>
          </w:p>
        </w:tc>
        <w:tc>
          <w:tcPr>
            <w:tcW w:w="720" w:type="dxa"/>
            <w:tcBorders>
              <w:top w:val="single" w:sz="4" w:space="0" w:color="auto"/>
            </w:tcBorders>
            <w:shd w:val="clear" w:color="auto" w:fill="FFFFFF" w:themeFill="background1"/>
            <w:vAlign w:val="center"/>
          </w:tcPr>
          <w:p w14:paraId="7DAB654F" w14:textId="77777777" w:rsidR="000B056F" w:rsidRPr="00963150" w:rsidRDefault="000B056F" w:rsidP="00A631F6">
            <w:pPr>
              <w:spacing w:before="240" w:line="360" w:lineRule="auto"/>
              <w:jc w:val="center"/>
              <w:rPr>
                <w:color w:val="000000"/>
                <w:sz w:val="20"/>
                <w:lang w:bidi="ar-SA"/>
              </w:rPr>
            </w:pPr>
            <w:r w:rsidRPr="00963150">
              <w:rPr>
                <w:color w:val="000000"/>
                <w:sz w:val="20"/>
              </w:rPr>
              <w:t>1503</w:t>
            </w:r>
          </w:p>
        </w:tc>
        <w:tc>
          <w:tcPr>
            <w:tcW w:w="1170" w:type="dxa"/>
            <w:tcBorders>
              <w:top w:val="single" w:sz="4" w:space="0" w:color="auto"/>
            </w:tcBorders>
            <w:shd w:val="clear" w:color="auto" w:fill="FFFFFF" w:themeFill="background1"/>
            <w:vAlign w:val="center"/>
          </w:tcPr>
          <w:p w14:paraId="335A85E1" w14:textId="77777777" w:rsidR="000B056F" w:rsidRPr="00963150" w:rsidRDefault="000B056F" w:rsidP="00A631F6">
            <w:pPr>
              <w:spacing w:before="240" w:line="360" w:lineRule="auto"/>
              <w:jc w:val="center"/>
              <w:rPr>
                <w:color w:val="000000"/>
                <w:sz w:val="20"/>
                <w:lang w:bidi="ar-SA"/>
              </w:rPr>
            </w:pPr>
            <w:r w:rsidRPr="00963150">
              <w:rPr>
                <w:color w:val="000000"/>
                <w:sz w:val="20"/>
              </w:rPr>
              <w:t>1537</w:t>
            </w:r>
          </w:p>
        </w:tc>
        <w:tc>
          <w:tcPr>
            <w:tcW w:w="810" w:type="dxa"/>
            <w:tcBorders>
              <w:top w:val="single" w:sz="4" w:space="0" w:color="auto"/>
            </w:tcBorders>
            <w:shd w:val="clear" w:color="auto" w:fill="FFFFFF" w:themeFill="background1"/>
            <w:vAlign w:val="center"/>
          </w:tcPr>
          <w:p w14:paraId="32CEDE15" w14:textId="77777777" w:rsidR="000B056F" w:rsidRPr="00963150" w:rsidRDefault="000B056F" w:rsidP="00A631F6">
            <w:pPr>
              <w:spacing w:before="240" w:line="360" w:lineRule="auto"/>
              <w:jc w:val="center"/>
              <w:rPr>
                <w:color w:val="000000"/>
                <w:sz w:val="20"/>
                <w:lang w:bidi="ar-SA"/>
              </w:rPr>
            </w:pPr>
            <w:r w:rsidRPr="00963150">
              <w:rPr>
                <w:color w:val="000000"/>
                <w:sz w:val="20"/>
              </w:rPr>
              <w:t>580</w:t>
            </w:r>
          </w:p>
        </w:tc>
      </w:tr>
      <w:tr w:rsidR="000B056F" w:rsidRPr="008148C0" w14:paraId="50F3DA43" w14:textId="77777777" w:rsidTr="00A631F6">
        <w:trPr>
          <w:trHeight w:val="312"/>
          <w:jc w:val="center"/>
        </w:trPr>
        <w:tc>
          <w:tcPr>
            <w:tcW w:w="1350" w:type="dxa"/>
            <w:shd w:val="clear" w:color="auto" w:fill="FFFFFF" w:themeFill="background1"/>
            <w:noWrap/>
            <w:vAlign w:val="center"/>
          </w:tcPr>
          <w:p w14:paraId="0F76E5A4" w14:textId="77777777" w:rsidR="000B056F" w:rsidRPr="00963150" w:rsidRDefault="000B056F" w:rsidP="00A631F6">
            <w:pPr>
              <w:spacing w:line="360" w:lineRule="auto"/>
              <w:rPr>
                <w:color w:val="000000"/>
              </w:rPr>
            </w:pPr>
            <w:r w:rsidRPr="00963150">
              <w:rPr>
                <w:color w:val="000000"/>
              </w:rPr>
              <w:t>EFWB-3</w:t>
            </w:r>
          </w:p>
        </w:tc>
        <w:tc>
          <w:tcPr>
            <w:tcW w:w="630" w:type="dxa"/>
            <w:shd w:val="clear" w:color="auto" w:fill="FFFFFF" w:themeFill="background1"/>
            <w:noWrap/>
            <w:vAlign w:val="center"/>
          </w:tcPr>
          <w:p w14:paraId="5F547C53" w14:textId="77777777" w:rsidR="000B056F" w:rsidRPr="00963150" w:rsidRDefault="000B056F" w:rsidP="00A631F6">
            <w:pPr>
              <w:spacing w:line="360" w:lineRule="auto"/>
              <w:jc w:val="center"/>
              <w:rPr>
                <w:color w:val="000000"/>
                <w:sz w:val="20"/>
              </w:rPr>
            </w:pPr>
            <w:r w:rsidRPr="00963150">
              <w:rPr>
                <w:color w:val="000000"/>
                <w:sz w:val="20"/>
              </w:rPr>
              <w:t>1041</w:t>
            </w:r>
          </w:p>
        </w:tc>
        <w:tc>
          <w:tcPr>
            <w:tcW w:w="630" w:type="dxa"/>
            <w:shd w:val="clear" w:color="auto" w:fill="FFFFFF" w:themeFill="background1"/>
            <w:noWrap/>
            <w:vAlign w:val="center"/>
          </w:tcPr>
          <w:p w14:paraId="47325B63" w14:textId="77777777" w:rsidR="000B056F" w:rsidRPr="00963150" w:rsidRDefault="000B056F" w:rsidP="00A631F6">
            <w:pPr>
              <w:spacing w:line="360" w:lineRule="auto"/>
              <w:jc w:val="center"/>
              <w:rPr>
                <w:color w:val="000000"/>
                <w:sz w:val="20"/>
              </w:rPr>
            </w:pPr>
            <w:r w:rsidRPr="00963150">
              <w:rPr>
                <w:color w:val="000000"/>
                <w:sz w:val="20"/>
              </w:rPr>
              <w:t>2116</w:t>
            </w:r>
          </w:p>
        </w:tc>
        <w:tc>
          <w:tcPr>
            <w:tcW w:w="900" w:type="dxa"/>
            <w:shd w:val="clear" w:color="auto" w:fill="FFFFFF" w:themeFill="background1"/>
            <w:noWrap/>
            <w:vAlign w:val="center"/>
          </w:tcPr>
          <w:p w14:paraId="71E8B9A2" w14:textId="77777777" w:rsidR="000B056F" w:rsidRPr="00963150" w:rsidRDefault="000B056F" w:rsidP="00A631F6">
            <w:pPr>
              <w:spacing w:line="360" w:lineRule="auto"/>
              <w:jc w:val="center"/>
              <w:rPr>
                <w:color w:val="000000"/>
                <w:sz w:val="20"/>
              </w:rPr>
            </w:pPr>
            <w:r w:rsidRPr="00963150">
              <w:rPr>
                <w:color w:val="000000"/>
                <w:sz w:val="20"/>
              </w:rPr>
              <w:t>4070</w:t>
            </w:r>
          </w:p>
        </w:tc>
        <w:tc>
          <w:tcPr>
            <w:tcW w:w="810" w:type="dxa"/>
            <w:shd w:val="clear" w:color="auto" w:fill="FFFFFF" w:themeFill="background1"/>
            <w:noWrap/>
            <w:vAlign w:val="center"/>
          </w:tcPr>
          <w:p w14:paraId="08265F6F" w14:textId="77777777" w:rsidR="000B056F" w:rsidRPr="00963150" w:rsidRDefault="000B056F" w:rsidP="00A631F6">
            <w:pPr>
              <w:spacing w:line="360" w:lineRule="auto"/>
              <w:jc w:val="center"/>
              <w:rPr>
                <w:color w:val="000000"/>
                <w:sz w:val="20"/>
              </w:rPr>
            </w:pPr>
            <w:r w:rsidRPr="00963150">
              <w:rPr>
                <w:color w:val="000000"/>
                <w:sz w:val="20"/>
              </w:rPr>
              <w:t>432</w:t>
            </w:r>
          </w:p>
        </w:tc>
        <w:tc>
          <w:tcPr>
            <w:tcW w:w="720" w:type="dxa"/>
            <w:shd w:val="clear" w:color="auto" w:fill="FFFFFF" w:themeFill="background1"/>
            <w:noWrap/>
            <w:vAlign w:val="center"/>
          </w:tcPr>
          <w:p w14:paraId="4327E83C" w14:textId="77777777" w:rsidR="000B056F" w:rsidRPr="00963150" w:rsidRDefault="000B056F" w:rsidP="00A631F6">
            <w:pPr>
              <w:spacing w:line="360" w:lineRule="auto"/>
              <w:jc w:val="center"/>
              <w:rPr>
                <w:color w:val="000000"/>
                <w:sz w:val="20"/>
              </w:rPr>
            </w:pPr>
            <w:r w:rsidRPr="00963150">
              <w:rPr>
                <w:color w:val="000000"/>
                <w:sz w:val="20"/>
              </w:rPr>
              <w:t>3218</w:t>
            </w:r>
          </w:p>
        </w:tc>
        <w:tc>
          <w:tcPr>
            <w:tcW w:w="990" w:type="dxa"/>
            <w:shd w:val="clear" w:color="auto" w:fill="FFFFFF" w:themeFill="background1"/>
            <w:noWrap/>
            <w:vAlign w:val="center"/>
          </w:tcPr>
          <w:p w14:paraId="6D052780" w14:textId="77777777" w:rsidR="000B056F" w:rsidRPr="00963150" w:rsidRDefault="000B056F" w:rsidP="00A631F6">
            <w:pPr>
              <w:spacing w:line="360" w:lineRule="auto"/>
              <w:jc w:val="center"/>
              <w:rPr>
                <w:color w:val="000000"/>
                <w:sz w:val="20"/>
              </w:rPr>
            </w:pPr>
            <w:r w:rsidRPr="00963150">
              <w:rPr>
                <w:color w:val="000000"/>
                <w:sz w:val="20"/>
              </w:rPr>
              <w:t>16606</w:t>
            </w:r>
          </w:p>
        </w:tc>
        <w:tc>
          <w:tcPr>
            <w:tcW w:w="810" w:type="dxa"/>
            <w:shd w:val="clear" w:color="auto" w:fill="FFFFFF" w:themeFill="background1"/>
            <w:noWrap/>
            <w:vAlign w:val="center"/>
          </w:tcPr>
          <w:p w14:paraId="79C9544E" w14:textId="77777777" w:rsidR="000B056F" w:rsidRPr="00963150" w:rsidRDefault="000B056F" w:rsidP="00A631F6">
            <w:pPr>
              <w:spacing w:line="360" w:lineRule="auto"/>
              <w:jc w:val="center"/>
              <w:rPr>
                <w:color w:val="000000"/>
                <w:sz w:val="20"/>
              </w:rPr>
            </w:pPr>
            <w:r w:rsidRPr="00963150">
              <w:rPr>
                <w:color w:val="000000"/>
                <w:sz w:val="20"/>
              </w:rPr>
              <w:t>3033</w:t>
            </w:r>
          </w:p>
        </w:tc>
        <w:tc>
          <w:tcPr>
            <w:tcW w:w="720" w:type="dxa"/>
            <w:shd w:val="clear" w:color="auto" w:fill="FFFFFF" w:themeFill="background1"/>
            <w:vAlign w:val="center"/>
          </w:tcPr>
          <w:p w14:paraId="3BB42973" w14:textId="77777777" w:rsidR="000B056F" w:rsidRPr="00963150" w:rsidRDefault="000B056F" w:rsidP="00A631F6">
            <w:pPr>
              <w:spacing w:line="360" w:lineRule="auto"/>
              <w:jc w:val="center"/>
              <w:rPr>
                <w:color w:val="000000"/>
                <w:sz w:val="20"/>
              </w:rPr>
            </w:pPr>
            <w:r w:rsidRPr="00963150">
              <w:rPr>
                <w:color w:val="000000"/>
                <w:sz w:val="20"/>
              </w:rPr>
              <w:t>1925</w:t>
            </w:r>
          </w:p>
        </w:tc>
        <w:tc>
          <w:tcPr>
            <w:tcW w:w="1080" w:type="dxa"/>
            <w:shd w:val="clear" w:color="auto" w:fill="FFFFFF" w:themeFill="background1"/>
            <w:vAlign w:val="center"/>
          </w:tcPr>
          <w:p w14:paraId="09A6F706" w14:textId="77777777" w:rsidR="000B056F" w:rsidRPr="00963150" w:rsidRDefault="000B056F" w:rsidP="00A631F6">
            <w:pPr>
              <w:spacing w:line="360" w:lineRule="auto"/>
              <w:jc w:val="center"/>
              <w:rPr>
                <w:color w:val="000000"/>
                <w:sz w:val="20"/>
              </w:rPr>
            </w:pPr>
            <w:r w:rsidRPr="00963150">
              <w:rPr>
                <w:color w:val="000000"/>
                <w:sz w:val="20"/>
              </w:rPr>
              <w:t>331</w:t>
            </w:r>
          </w:p>
        </w:tc>
        <w:tc>
          <w:tcPr>
            <w:tcW w:w="900" w:type="dxa"/>
            <w:shd w:val="clear" w:color="auto" w:fill="FFFFFF" w:themeFill="background1"/>
            <w:vAlign w:val="center"/>
          </w:tcPr>
          <w:p w14:paraId="655F5747" w14:textId="77777777" w:rsidR="000B056F" w:rsidRPr="00963150" w:rsidRDefault="000B056F" w:rsidP="00A631F6">
            <w:pPr>
              <w:spacing w:line="360" w:lineRule="auto"/>
              <w:jc w:val="center"/>
              <w:rPr>
                <w:color w:val="000000"/>
                <w:sz w:val="20"/>
              </w:rPr>
            </w:pPr>
            <w:r w:rsidRPr="00963150">
              <w:rPr>
                <w:color w:val="000000"/>
                <w:sz w:val="20"/>
              </w:rPr>
              <w:t>228</w:t>
            </w:r>
          </w:p>
        </w:tc>
        <w:tc>
          <w:tcPr>
            <w:tcW w:w="720" w:type="dxa"/>
            <w:shd w:val="clear" w:color="auto" w:fill="FFFFFF" w:themeFill="background1"/>
            <w:vAlign w:val="center"/>
          </w:tcPr>
          <w:p w14:paraId="15A41E2E" w14:textId="77777777" w:rsidR="000B056F" w:rsidRPr="00963150" w:rsidRDefault="000B056F" w:rsidP="00A631F6">
            <w:pPr>
              <w:spacing w:line="360" w:lineRule="auto"/>
              <w:jc w:val="center"/>
              <w:rPr>
                <w:color w:val="000000"/>
                <w:sz w:val="20"/>
              </w:rPr>
            </w:pPr>
            <w:r w:rsidRPr="00963150">
              <w:rPr>
                <w:color w:val="000000"/>
                <w:sz w:val="20"/>
              </w:rPr>
              <w:t>2929</w:t>
            </w:r>
          </w:p>
        </w:tc>
        <w:tc>
          <w:tcPr>
            <w:tcW w:w="720" w:type="dxa"/>
            <w:shd w:val="clear" w:color="auto" w:fill="FFFFFF" w:themeFill="background1"/>
            <w:vAlign w:val="center"/>
          </w:tcPr>
          <w:p w14:paraId="542686F4" w14:textId="77777777" w:rsidR="000B056F" w:rsidRPr="00963150" w:rsidRDefault="000B056F" w:rsidP="00A631F6">
            <w:pPr>
              <w:spacing w:line="360" w:lineRule="auto"/>
              <w:jc w:val="center"/>
              <w:rPr>
                <w:color w:val="000000"/>
                <w:sz w:val="20"/>
              </w:rPr>
            </w:pPr>
            <w:r w:rsidRPr="00963150">
              <w:rPr>
                <w:color w:val="000000"/>
                <w:sz w:val="20"/>
              </w:rPr>
              <w:t>3202</w:t>
            </w:r>
          </w:p>
        </w:tc>
        <w:tc>
          <w:tcPr>
            <w:tcW w:w="1170" w:type="dxa"/>
            <w:shd w:val="clear" w:color="auto" w:fill="FFFFFF" w:themeFill="background1"/>
            <w:vAlign w:val="center"/>
          </w:tcPr>
          <w:p w14:paraId="651419FA" w14:textId="77777777" w:rsidR="000B056F" w:rsidRPr="00963150" w:rsidRDefault="000B056F" w:rsidP="00A631F6">
            <w:pPr>
              <w:spacing w:line="360" w:lineRule="auto"/>
              <w:jc w:val="center"/>
              <w:rPr>
                <w:color w:val="000000"/>
                <w:sz w:val="20"/>
              </w:rPr>
            </w:pPr>
            <w:r w:rsidRPr="00963150">
              <w:rPr>
                <w:color w:val="000000"/>
                <w:sz w:val="20"/>
              </w:rPr>
              <w:t>6149</w:t>
            </w:r>
          </w:p>
        </w:tc>
        <w:tc>
          <w:tcPr>
            <w:tcW w:w="810" w:type="dxa"/>
            <w:shd w:val="clear" w:color="auto" w:fill="FFFFFF" w:themeFill="background1"/>
            <w:vAlign w:val="center"/>
          </w:tcPr>
          <w:p w14:paraId="4F3575C5" w14:textId="77777777" w:rsidR="000B056F" w:rsidRPr="00963150" w:rsidRDefault="000B056F" w:rsidP="00A631F6">
            <w:pPr>
              <w:spacing w:line="360" w:lineRule="auto"/>
              <w:jc w:val="center"/>
              <w:rPr>
                <w:color w:val="000000"/>
                <w:sz w:val="20"/>
              </w:rPr>
            </w:pPr>
            <w:r w:rsidRPr="00963150">
              <w:rPr>
                <w:color w:val="000000"/>
                <w:sz w:val="20"/>
              </w:rPr>
              <w:t>900</w:t>
            </w:r>
          </w:p>
        </w:tc>
      </w:tr>
      <w:tr w:rsidR="000B056F" w:rsidRPr="008148C0" w14:paraId="0D23B600" w14:textId="77777777" w:rsidTr="00A631F6">
        <w:trPr>
          <w:trHeight w:val="312"/>
          <w:jc w:val="center"/>
        </w:trPr>
        <w:tc>
          <w:tcPr>
            <w:tcW w:w="1350" w:type="dxa"/>
            <w:shd w:val="clear" w:color="auto" w:fill="FFFFFF" w:themeFill="background1"/>
            <w:noWrap/>
            <w:vAlign w:val="center"/>
          </w:tcPr>
          <w:p w14:paraId="3609120F" w14:textId="77777777" w:rsidR="000B056F" w:rsidRPr="00963150" w:rsidRDefault="000B056F" w:rsidP="00A631F6">
            <w:pPr>
              <w:spacing w:line="360" w:lineRule="auto"/>
              <w:rPr>
                <w:color w:val="000000"/>
              </w:rPr>
            </w:pPr>
            <w:r w:rsidRPr="00963150">
              <w:rPr>
                <w:color w:val="000000"/>
              </w:rPr>
              <w:t>EFWB-4</w:t>
            </w:r>
          </w:p>
        </w:tc>
        <w:tc>
          <w:tcPr>
            <w:tcW w:w="630" w:type="dxa"/>
            <w:shd w:val="clear" w:color="auto" w:fill="FFFFFF" w:themeFill="background1"/>
            <w:noWrap/>
            <w:vAlign w:val="center"/>
          </w:tcPr>
          <w:p w14:paraId="15069B80" w14:textId="77777777" w:rsidR="000B056F" w:rsidRPr="00963150" w:rsidRDefault="000B056F" w:rsidP="00A631F6">
            <w:pPr>
              <w:spacing w:line="360" w:lineRule="auto"/>
              <w:jc w:val="center"/>
              <w:rPr>
                <w:color w:val="000000"/>
                <w:sz w:val="20"/>
              </w:rPr>
            </w:pPr>
            <w:r w:rsidRPr="00963150">
              <w:rPr>
                <w:color w:val="000000"/>
                <w:sz w:val="20"/>
              </w:rPr>
              <w:t>717</w:t>
            </w:r>
          </w:p>
        </w:tc>
        <w:tc>
          <w:tcPr>
            <w:tcW w:w="630" w:type="dxa"/>
            <w:shd w:val="clear" w:color="auto" w:fill="FFFFFF" w:themeFill="background1"/>
            <w:noWrap/>
            <w:vAlign w:val="center"/>
          </w:tcPr>
          <w:p w14:paraId="39882D01" w14:textId="77777777" w:rsidR="000B056F" w:rsidRPr="00963150" w:rsidRDefault="000B056F" w:rsidP="00A631F6">
            <w:pPr>
              <w:spacing w:line="360" w:lineRule="auto"/>
              <w:jc w:val="center"/>
              <w:rPr>
                <w:color w:val="000000"/>
                <w:sz w:val="20"/>
              </w:rPr>
            </w:pPr>
            <w:r w:rsidRPr="00963150">
              <w:rPr>
                <w:color w:val="000000"/>
                <w:sz w:val="20"/>
              </w:rPr>
              <w:t>1466</w:t>
            </w:r>
          </w:p>
        </w:tc>
        <w:tc>
          <w:tcPr>
            <w:tcW w:w="900" w:type="dxa"/>
            <w:shd w:val="clear" w:color="auto" w:fill="FFFFFF" w:themeFill="background1"/>
            <w:noWrap/>
            <w:vAlign w:val="center"/>
          </w:tcPr>
          <w:p w14:paraId="38335F59" w14:textId="77777777" w:rsidR="000B056F" w:rsidRPr="00963150" w:rsidRDefault="000B056F" w:rsidP="00A631F6">
            <w:pPr>
              <w:spacing w:line="360" w:lineRule="auto"/>
              <w:jc w:val="center"/>
              <w:rPr>
                <w:color w:val="000000"/>
                <w:sz w:val="20"/>
              </w:rPr>
            </w:pPr>
            <w:r w:rsidRPr="00963150">
              <w:rPr>
                <w:color w:val="000000"/>
                <w:sz w:val="20"/>
              </w:rPr>
              <w:t>2929</w:t>
            </w:r>
          </w:p>
        </w:tc>
        <w:tc>
          <w:tcPr>
            <w:tcW w:w="810" w:type="dxa"/>
            <w:shd w:val="clear" w:color="auto" w:fill="FFFFFF" w:themeFill="background1"/>
            <w:noWrap/>
            <w:vAlign w:val="center"/>
          </w:tcPr>
          <w:p w14:paraId="25DDA6F6" w14:textId="77777777" w:rsidR="000B056F" w:rsidRPr="00963150" w:rsidRDefault="000B056F" w:rsidP="00A631F6">
            <w:pPr>
              <w:spacing w:line="360" w:lineRule="auto"/>
              <w:jc w:val="center"/>
              <w:rPr>
                <w:color w:val="000000"/>
                <w:sz w:val="20"/>
              </w:rPr>
            </w:pPr>
            <w:r w:rsidRPr="00963150">
              <w:rPr>
                <w:color w:val="000000"/>
                <w:sz w:val="20"/>
              </w:rPr>
              <w:t>422</w:t>
            </w:r>
          </w:p>
        </w:tc>
        <w:tc>
          <w:tcPr>
            <w:tcW w:w="720" w:type="dxa"/>
            <w:shd w:val="clear" w:color="auto" w:fill="FFFFFF" w:themeFill="background1"/>
            <w:noWrap/>
            <w:vAlign w:val="center"/>
          </w:tcPr>
          <w:p w14:paraId="435AE5BD" w14:textId="77777777" w:rsidR="000B056F" w:rsidRPr="00963150" w:rsidRDefault="000B056F" w:rsidP="00A631F6">
            <w:pPr>
              <w:spacing w:line="360" w:lineRule="auto"/>
              <w:jc w:val="center"/>
              <w:rPr>
                <w:color w:val="000000"/>
                <w:sz w:val="20"/>
              </w:rPr>
            </w:pPr>
            <w:r w:rsidRPr="00963150">
              <w:rPr>
                <w:color w:val="000000"/>
                <w:sz w:val="20"/>
              </w:rPr>
              <w:t>2438</w:t>
            </w:r>
          </w:p>
        </w:tc>
        <w:tc>
          <w:tcPr>
            <w:tcW w:w="990" w:type="dxa"/>
            <w:shd w:val="clear" w:color="auto" w:fill="FFFFFF" w:themeFill="background1"/>
            <w:noWrap/>
            <w:vAlign w:val="center"/>
          </w:tcPr>
          <w:p w14:paraId="112C4A3F" w14:textId="77777777" w:rsidR="000B056F" w:rsidRPr="00963150" w:rsidRDefault="000B056F" w:rsidP="00A631F6">
            <w:pPr>
              <w:spacing w:line="360" w:lineRule="auto"/>
              <w:jc w:val="center"/>
              <w:rPr>
                <w:color w:val="000000"/>
                <w:sz w:val="20"/>
              </w:rPr>
            </w:pPr>
            <w:r w:rsidRPr="00963150">
              <w:rPr>
                <w:color w:val="000000"/>
                <w:sz w:val="20"/>
              </w:rPr>
              <w:t>11878</w:t>
            </w:r>
          </w:p>
        </w:tc>
        <w:tc>
          <w:tcPr>
            <w:tcW w:w="810" w:type="dxa"/>
            <w:shd w:val="clear" w:color="auto" w:fill="FFFFFF" w:themeFill="background1"/>
            <w:noWrap/>
            <w:vAlign w:val="center"/>
          </w:tcPr>
          <w:p w14:paraId="6B290A68" w14:textId="77777777" w:rsidR="000B056F" w:rsidRPr="00963150" w:rsidRDefault="000B056F" w:rsidP="00A631F6">
            <w:pPr>
              <w:spacing w:line="360" w:lineRule="auto"/>
              <w:jc w:val="center"/>
              <w:rPr>
                <w:color w:val="000000"/>
                <w:sz w:val="20"/>
              </w:rPr>
            </w:pPr>
            <w:r w:rsidRPr="00963150">
              <w:rPr>
                <w:color w:val="000000"/>
                <w:sz w:val="20"/>
              </w:rPr>
              <w:t>2449</w:t>
            </w:r>
          </w:p>
        </w:tc>
        <w:tc>
          <w:tcPr>
            <w:tcW w:w="720" w:type="dxa"/>
            <w:shd w:val="clear" w:color="auto" w:fill="FFFFFF" w:themeFill="background1"/>
            <w:vAlign w:val="center"/>
          </w:tcPr>
          <w:p w14:paraId="2081287A" w14:textId="77777777" w:rsidR="000B056F" w:rsidRPr="00963150" w:rsidRDefault="000B056F" w:rsidP="00A631F6">
            <w:pPr>
              <w:spacing w:line="360" w:lineRule="auto"/>
              <w:jc w:val="center"/>
              <w:rPr>
                <w:color w:val="000000"/>
                <w:sz w:val="20"/>
              </w:rPr>
            </w:pPr>
            <w:r w:rsidRPr="00963150">
              <w:rPr>
                <w:color w:val="000000"/>
                <w:sz w:val="20"/>
              </w:rPr>
              <w:t>13723</w:t>
            </w:r>
          </w:p>
        </w:tc>
        <w:tc>
          <w:tcPr>
            <w:tcW w:w="1080" w:type="dxa"/>
            <w:shd w:val="clear" w:color="auto" w:fill="FFFFFF" w:themeFill="background1"/>
            <w:vAlign w:val="center"/>
          </w:tcPr>
          <w:p w14:paraId="15FA8AFE" w14:textId="77777777" w:rsidR="000B056F" w:rsidRPr="00963150" w:rsidRDefault="000B056F" w:rsidP="00A631F6">
            <w:pPr>
              <w:spacing w:line="360" w:lineRule="auto"/>
              <w:jc w:val="center"/>
              <w:rPr>
                <w:color w:val="000000"/>
                <w:sz w:val="20"/>
              </w:rPr>
            </w:pPr>
            <w:r w:rsidRPr="00963150">
              <w:rPr>
                <w:color w:val="000000"/>
                <w:sz w:val="20"/>
              </w:rPr>
              <w:t>227</w:t>
            </w:r>
          </w:p>
        </w:tc>
        <w:tc>
          <w:tcPr>
            <w:tcW w:w="900" w:type="dxa"/>
            <w:shd w:val="clear" w:color="auto" w:fill="FFFFFF" w:themeFill="background1"/>
            <w:vAlign w:val="center"/>
          </w:tcPr>
          <w:p w14:paraId="47B2EE5E" w14:textId="77777777" w:rsidR="000B056F" w:rsidRPr="00963150" w:rsidRDefault="000B056F" w:rsidP="00A631F6">
            <w:pPr>
              <w:spacing w:line="360" w:lineRule="auto"/>
              <w:jc w:val="center"/>
              <w:rPr>
                <w:color w:val="000000"/>
                <w:sz w:val="20"/>
              </w:rPr>
            </w:pPr>
            <w:r w:rsidRPr="00963150">
              <w:rPr>
                <w:color w:val="000000"/>
                <w:sz w:val="20"/>
              </w:rPr>
              <w:t>162</w:t>
            </w:r>
          </w:p>
        </w:tc>
        <w:tc>
          <w:tcPr>
            <w:tcW w:w="720" w:type="dxa"/>
            <w:shd w:val="clear" w:color="auto" w:fill="FFFFFF" w:themeFill="background1"/>
            <w:vAlign w:val="center"/>
          </w:tcPr>
          <w:p w14:paraId="366F598D" w14:textId="77777777" w:rsidR="000B056F" w:rsidRPr="00963150" w:rsidRDefault="000B056F" w:rsidP="00A631F6">
            <w:pPr>
              <w:spacing w:line="360" w:lineRule="auto"/>
              <w:jc w:val="center"/>
              <w:rPr>
                <w:color w:val="000000"/>
                <w:sz w:val="20"/>
              </w:rPr>
            </w:pPr>
            <w:r w:rsidRPr="00963150">
              <w:rPr>
                <w:color w:val="000000"/>
                <w:sz w:val="20"/>
              </w:rPr>
              <w:t>1471</w:t>
            </w:r>
          </w:p>
        </w:tc>
        <w:tc>
          <w:tcPr>
            <w:tcW w:w="720" w:type="dxa"/>
            <w:shd w:val="clear" w:color="auto" w:fill="FFFFFF" w:themeFill="background1"/>
            <w:vAlign w:val="center"/>
          </w:tcPr>
          <w:p w14:paraId="68CB420C" w14:textId="77777777" w:rsidR="000B056F" w:rsidRPr="00963150" w:rsidRDefault="000B056F" w:rsidP="00A631F6">
            <w:pPr>
              <w:spacing w:line="360" w:lineRule="auto"/>
              <w:jc w:val="center"/>
              <w:rPr>
                <w:color w:val="000000"/>
                <w:sz w:val="20"/>
              </w:rPr>
            </w:pPr>
            <w:r w:rsidRPr="00963150">
              <w:rPr>
                <w:color w:val="000000"/>
                <w:sz w:val="20"/>
              </w:rPr>
              <w:t>2278</w:t>
            </w:r>
          </w:p>
        </w:tc>
        <w:tc>
          <w:tcPr>
            <w:tcW w:w="1170" w:type="dxa"/>
            <w:shd w:val="clear" w:color="auto" w:fill="FFFFFF" w:themeFill="background1"/>
            <w:vAlign w:val="center"/>
          </w:tcPr>
          <w:p w14:paraId="58B1BFAB" w14:textId="77777777" w:rsidR="000B056F" w:rsidRPr="00963150" w:rsidRDefault="000B056F" w:rsidP="00A631F6">
            <w:pPr>
              <w:spacing w:line="360" w:lineRule="auto"/>
              <w:jc w:val="center"/>
              <w:rPr>
                <w:color w:val="000000"/>
                <w:sz w:val="20"/>
              </w:rPr>
            </w:pPr>
            <w:r w:rsidRPr="00963150">
              <w:rPr>
                <w:color w:val="000000"/>
                <w:sz w:val="20"/>
              </w:rPr>
              <w:t>2313</w:t>
            </w:r>
          </w:p>
        </w:tc>
        <w:tc>
          <w:tcPr>
            <w:tcW w:w="810" w:type="dxa"/>
            <w:shd w:val="clear" w:color="auto" w:fill="FFFFFF" w:themeFill="background1"/>
            <w:vAlign w:val="center"/>
          </w:tcPr>
          <w:p w14:paraId="3612DFE2" w14:textId="77777777" w:rsidR="000B056F" w:rsidRPr="00963150" w:rsidRDefault="000B056F" w:rsidP="00A631F6">
            <w:pPr>
              <w:spacing w:line="360" w:lineRule="auto"/>
              <w:jc w:val="center"/>
              <w:rPr>
                <w:color w:val="000000"/>
                <w:sz w:val="20"/>
              </w:rPr>
            </w:pPr>
            <w:r w:rsidRPr="00963150">
              <w:rPr>
                <w:color w:val="000000"/>
                <w:sz w:val="20"/>
              </w:rPr>
              <w:t>719</w:t>
            </w:r>
          </w:p>
        </w:tc>
      </w:tr>
      <w:tr w:rsidR="000B056F" w:rsidRPr="008148C0" w14:paraId="3DEAC93D" w14:textId="77777777" w:rsidTr="00A631F6">
        <w:trPr>
          <w:trHeight w:val="312"/>
          <w:jc w:val="center"/>
        </w:trPr>
        <w:tc>
          <w:tcPr>
            <w:tcW w:w="1350" w:type="dxa"/>
            <w:shd w:val="clear" w:color="auto" w:fill="FFFFFF" w:themeFill="background1"/>
            <w:noWrap/>
            <w:vAlign w:val="center"/>
          </w:tcPr>
          <w:p w14:paraId="2E09C9C2" w14:textId="75095D1F" w:rsidR="000B056F" w:rsidRPr="00963150" w:rsidRDefault="002B61D9" w:rsidP="00A631F6">
            <w:pPr>
              <w:spacing w:line="360" w:lineRule="auto"/>
              <w:rPr>
                <w:color w:val="000000"/>
                <w:lang w:bidi="ar-SA"/>
              </w:rPr>
            </w:pPr>
            <w:r>
              <w:rPr>
                <w:noProof/>
                <w:lang w:bidi="ar-SA"/>
              </w:rPr>
              <mc:AlternateContent>
                <mc:Choice Requires="wps">
                  <w:drawing>
                    <wp:anchor distT="0" distB="0" distL="114300" distR="114300" simplePos="0" relativeHeight="253427200" behindDoc="0" locked="0" layoutInCell="1" allowOverlap="1" wp14:anchorId="5288CC82" wp14:editId="0F93CEA2">
                      <wp:simplePos x="0" y="0"/>
                      <wp:positionH relativeFrom="column">
                        <wp:posOffset>-493395</wp:posOffset>
                      </wp:positionH>
                      <wp:positionV relativeFrom="paragraph">
                        <wp:posOffset>140335</wp:posOffset>
                      </wp:positionV>
                      <wp:extent cx="399415" cy="345440"/>
                      <wp:effectExtent l="1588" t="0" r="8572" b="0"/>
                      <wp:wrapNone/>
                      <wp:docPr id="368" name="Text Box 368"/>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6158CFB" w14:textId="55F2F50A" w:rsidR="008F50CC" w:rsidRPr="0027556D" w:rsidRDefault="008F50CC" w:rsidP="002B61D9">
                                  <w:pPr>
                                    <w:rPr>
                                      <w:sz w:val="22"/>
                                    </w:rPr>
                                  </w:pPr>
                                  <w:r>
                                    <w:rPr>
                                      <w:sz w:val="22"/>
                                    </w:rPr>
                                    <w:t>271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88CC82" id="Text Box 368" o:spid="_x0000_s1153" type="#_x0000_t202" style="position:absolute;margin-left:-38.85pt;margin-top:11.05pt;width:31.45pt;height:27.2pt;rotation:90;z-index:2534272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KYOvgIAAMQ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" filled="f" stroked="f" strokeweight=".5pt">
                      <v:textbox>
                        <w:txbxContent>
                          <w:p w14:paraId="06158CFB" w14:textId="55F2F50A" w:rsidR="008F50CC" w:rsidRPr="0027556D" w:rsidRDefault="008F50CC" w:rsidP="002B61D9">
                            <w:pPr>
                              <w:rPr>
                                <w:sz w:val="22"/>
                              </w:rPr>
                            </w:pPr>
                            <w:r>
                              <w:rPr>
                                <w:sz w:val="22"/>
                              </w:rPr>
                              <w:t>271</w:t>
                            </w:r>
                          </w:p>
                        </w:txbxContent>
                      </v:textbox>
                    </v:shape>
                  </w:pict>
                </mc:Fallback>
              </mc:AlternateContent>
            </w:r>
            <w:r w:rsidR="000B056F" w:rsidRPr="00963150">
              <w:rPr>
                <w:color w:val="000000"/>
              </w:rPr>
              <w:t>EFWB-7</w:t>
            </w:r>
          </w:p>
        </w:tc>
        <w:tc>
          <w:tcPr>
            <w:tcW w:w="630" w:type="dxa"/>
            <w:shd w:val="clear" w:color="auto" w:fill="FFFFFF" w:themeFill="background1"/>
            <w:noWrap/>
            <w:vAlign w:val="center"/>
          </w:tcPr>
          <w:p w14:paraId="488DF450" w14:textId="77777777" w:rsidR="000B056F" w:rsidRPr="00963150" w:rsidRDefault="000B056F" w:rsidP="00A631F6">
            <w:pPr>
              <w:spacing w:line="360" w:lineRule="auto"/>
              <w:jc w:val="center"/>
              <w:rPr>
                <w:color w:val="000000"/>
                <w:sz w:val="20"/>
                <w:lang w:bidi="ar-SA"/>
              </w:rPr>
            </w:pPr>
            <w:r w:rsidRPr="00963150">
              <w:rPr>
                <w:color w:val="000000"/>
                <w:sz w:val="20"/>
              </w:rPr>
              <w:t>864</w:t>
            </w:r>
          </w:p>
        </w:tc>
        <w:tc>
          <w:tcPr>
            <w:tcW w:w="630" w:type="dxa"/>
            <w:shd w:val="clear" w:color="auto" w:fill="FFFFFF" w:themeFill="background1"/>
            <w:noWrap/>
            <w:vAlign w:val="center"/>
          </w:tcPr>
          <w:p w14:paraId="08E27CEE" w14:textId="77777777" w:rsidR="000B056F" w:rsidRPr="00963150" w:rsidRDefault="000B056F" w:rsidP="00A631F6">
            <w:pPr>
              <w:spacing w:line="360" w:lineRule="auto"/>
              <w:jc w:val="center"/>
              <w:rPr>
                <w:color w:val="000000"/>
                <w:sz w:val="20"/>
                <w:lang w:bidi="ar-SA"/>
              </w:rPr>
            </w:pPr>
            <w:r w:rsidRPr="00963150">
              <w:rPr>
                <w:color w:val="000000"/>
                <w:sz w:val="20"/>
              </w:rPr>
              <w:t>1700</w:t>
            </w:r>
          </w:p>
        </w:tc>
        <w:tc>
          <w:tcPr>
            <w:tcW w:w="900" w:type="dxa"/>
            <w:shd w:val="clear" w:color="auto" w:fill="FFFFFF" w:themeFill="background1"/>
            <w:noWrap/>
            <w:vAlign w:val="center"/>
          </w:tcPr>
          <w:p w14:paraId="73DF5E18" w14:textId="77777777" w:rsidR="000B056F" w:rsidRPr="00963150" w:rsidRDefault="000B056F" w:rsidP="00A631F6">
            <w:pPr>
              <w:spacing w:line="360" w:lineRule="auto"/>
              <w:jc w:val="center"/>
              <w:rPr>
                <w:color w:val="000000"/>
                <w:sz w:val="20"/>
                <w:lang w:bidi="ar-SA"/>
              </w:rPr>
            </w:pPr>
            <w:r w:rsidRPr="00963150">
              <w:rPr>
                <w:color w:val="000000"/>
                <w:sz w:val="20"/>
              </w:rPr>
              <w:t>3315</w:t>
            </w:r>
          </w:p>
        </w:tc>
        <w:tc>
          <w:tcPr>
            <w:tcW w:w="810" w:type="dxa"/>
            <w:shd w:val="clear" w:color="auto" w:fill="FFFFFF" w:themeFill="background1"/>
            <w:noWrap/>
            <w:vAlign w:val="center"/>
          </w:tcPr>
          <w:p w14:paraId="5B29C24B" w14:textId="77777777" w:rsidR="000B056F" w:rsidRPr="00963150" w:rsidRDefault="000B056F" w:rsidP="00A631F6">
            <w:pPr>
              <w:spacing w:line="360" w:lineRule="auto"/>
              <w:jc w:val="center"/>
              <w:rPr>
                <w:color w:val="000000"/>
                <w:sz w:val="20"/>
                <w:lang w:bidi="ar-SA"/>
              </w:rPr>
            </w:pPr>
            <w:r w:rsidRPr="00963150">
              <w:rPr>
                <w:color w:val="000000"/>
                <w:sz w:val="20"/>
              </w:rPr>
              <w:t>456</w:t>
            </w:r>
          </w:p>
        </w:tc>
        <w:tc>
          <w:tcPr>
            <w:tcW w:w="720" w:type="dxa"/>
            <w:shd w:val="clear" w:color="auto" w:fill="FFFFFF" w:themeFill="background1"/>
            <w:noWrap/>
            <w:vAlign w:val="center"/>
          </w:tcPr>
          <w:p w14:paraId="6C0F8F96" w14:textId="77777777" w:rsidR="000B056F" w:rsidRPr="00963150" w:rsidRDefault="000B056F" w:rsidP="00A631F6">
            <w:pPr>
              <w:spacing w:line="360" w:lineRule="auto"/>
              <w:jc w:val="center"/>
              <w:rPr>
                <w:color w:val="000000"/>
                <w:sz w:val="20"/>
                <w:lang w:bidi="ar-SA"/>
              </w:rPr>
            </w:pPr>
            <w:r w:rsidRPr="00963150">
              <w:rPr>
                <w:color w:val="000000"/>
                <w:sz w:val="20"/>
              </w:rPr>
              <w:t>2695</w:t>
            </w:r>
          </w:p>
        </w:tc>
        <w:tc>
          <w:tcPr>
            <w:tcW w:w="990" w:type="dxa"/>
            <w:shd w:val="clear" w:color="auto" w:fill="FFFFFF" w:themeFill="background1"/>
            <w:noWrap/>
            <w:vAlign w:val="center"/>
          </w:tcPr>
          <w:p w14:paraId="2C044D41" w14:textId="77777777" w:rsidR="000B056F" w:rsidRPr="00963150" w:rsidRDefault="000B056F" w:rsidP="00A631F6">
            <w:pPr>
              <w:spacing w:line="360" w:lineRule="auto"/>
              <w:jc w:val="center"/>
              <w:rPr>
                <w:color w:val="000000"/>
                <w:sz w:val="20"/>
                <w:lang w:bidi="ar-SA"/>
              </w:rPr>
            </w:pPr>
            <w:r w:rsidRPr="00963150">
              <w:rPr>
                <w:color w:val="000000"/>
                <w:sz w:val="20"/>
              </w:rPr>
              <w:t>10670</w:t>
            </w:r>
          </w:p>
        </w:tc>
        <w:tc>
          <w:tcPr>
            <w:tcW w:w="810" w:type="dxa"/>
            <w:shd w:val="clear" w:color="auto" w:fill="FFFFFF" w:themeFill="background1"/>
            <w:noWrap/>
            <w:vAlign w:val="center"/>
          </w:tcPr>
          <w:p w14:paraId="3C146F7C" w14:textId="77777777" w:rsidR="000B056F" w:rsidRPr="00963150" w:rsidRDefault="000B056F" w:rsidP="00A631F6">
            <w:pPr>
              <w:spacing w:line="360" w:lineRule="auto"/>
              <w:jc w:val="center"/>
              <w:rPr>
                <w:color w:val="000000"/>
                <w:sz w:val="20"/>
                <w:lang w:bidi="ar-SA"/>
              </w:rPr>
            </w:pPr>
            <w:r w:rsidRPr="00963150">
              <w:rPr>
                <w:color w:val="000000"/>
                <w:sz w:val="20"/>
              </w:rPr>
              <w:t>2640</w:t>
            </w:r>
          </w:p>
        </w:tc>
        <w:tc>
          <w:tcPr>
            <w:tcW w:w="720" w:type="dxa"/>
            <w:shd w:val="clear" w:color="auto" w:fill="FFFFFF" w:themeFill="background1"/>
            <w:vAlign w:val="center"/>
          </w:tcPr>
          <w:p w14:paraId="7705BCB6" w14:textId="77777777" w:rsidR="000B056F" w:rsidRPr="00963150" w:rsidRDefault="000B056F" w:rsidP="00A631F6">
            <w:pPr>
              <w:spacing w:line="360" w:lineRule="auto"/>
              <w:jc w:val="center"/>
              <w:rPr>
                <w:color w:val="000000"/>
                <w:sz w:val="20"/>
                <w:lang w:bidi="ar-SA"/>
              </w:rPr>
            </w:pPr>
            <w:r w:rsidRPr="00963150">
              <w:rPr>
                <w:color w:val="000000"/>
                <w:sz w:val="20"/>
              </w:rPr>
              <w:t>12025</w:t>
            </w:r>
          </w:p>
        </w:tc>
        <w:tc>
          <w:tcPr>
            <w:tcW w:w="1080" w:type="dxa"/>
            <w:shd w:val="clear" w:color="auto" w:fill="FFFFFF" w:themeFill="background1"/>
            <w:vAlign w:val="center"/>
          </w:tcPr>
          <w:p w14:paraId="32259C10" w14:textId="77777777" w:rsidR="000B056F" w:rsidRPr="00963150" w:rsidRDefault="000B056F" w:rsidP="00A631F6">
            <w:pPr>
              <w:spacing w:line="360" w:lineRule="auto"/>
              <w:jc w:val="center"/>
              <w:rPr>
                <w:color w:val="000000"/>
                <w:sz w:val="20"/>
                <w:lang w:bidi="ar-SA"/>
              </w:rPr>
            </w:pPr>
            <w:r w:rsidRPr="00963150">
              <w:rPr>
                <w:color w:val="000000"/>
                <w:sz w:val="20"/>
              </w:rPr>
              <w:t>188</w:t>
            </w:r>
          </w:p>
        </w:tc>
        <w:tc>
          <w:tcPr>
            <w:tcW w:w="900" w:type="dxa"/>
            <w:shd w:val="clear" w:color="auto" w:fill="FFFFFF" w:themeFill="background1"/>
            <w:vAlign w:val="center"/>
          </w:tcPr>
          <w:p w14:paraId="67E0D4B9" w14:textId="77777777" w:rsidR="000B056F" w:rsidRPr="00963150" w:rsidRDefault="000B056F" w:rsidP="00A631F6">
            <w:pPr>
              <w:spacing w:line="360" w:lineRule="auto"/>
              <w:jc w:val="center"/>
              <w:rPr>
                <w:color w:val="000000"/>
                <w:sz w:val="20"/>
                <w:lang w:bidi="ar-SA"/>
              </w:rPr>
            </w:pPr>
            <w:r w:rsidRPr="00963150">
              <w:rPr>
                <w:color w:val="000000"/>
                <w:sz w:val="20"/>
              </w:rPr>
              <w:t>126</w:t>
            </w:r>
          </w:p>
        </w:tc>
        <w:tc>
          <w:tcPr>
            <w:tcW w:w="720" w:type="dxa"/>
            <w:shd w:val="clear" w:color="auto" w:fill="FFFFFF" w:themeFill="background1"/>
            <w:vAlign w:val="center"/>
          </w:tcPr>
          <w:p w14:paraId="374D9EEA" w14:textId="77777777" w:rsidR="000B056F" w:rsidRPr="00963150" w:rsidRDefault="000B056F" w:rsidP="00A631F6">
            <w:pPr>
              <w:spacing w:line="360" w:lineRule="auto"/>
              <w:jc w:val="center"/>
              <w:rPr>
                <w:color w:val="000000"/>
                <w:sz w:val="20"/>
                <w:lang w:bidi="ar-SA"/>
              </w:rPr>
            </w:pPr>
            <w:r w:rsidRPr="00963150">
              <w:rPr>
                <w:color w:val="000000"/>
                <w:sz w:val="20"/>
              </w:rPr>
              <w:t>1476</w:t>
            </w:r>
          </w:p>
        </w:tc>
        <w:tc>
          <w:tcPr>
            <w:tcW w:w="720" w:type="dxa"/>
            <w:shd w:val="clear" w:color="auto" w:fill="FFFFFF" w:themeFill="background1"/>
            <w:vAlign w:val="center"/>
          </w:tcPr>
          <w:p w14:paraId="37D64B74" w14:textId="77777777" w:rsidR="000B056F" w:rsidRPr="00963150" w:rsidRDefault="000B056F" w:rsidP="00A631F6">
            <w:pPr>
              <w:spacing w:line="360" w:lineRule="auto"/>
              <w:jc w:val="center"/>
              <w:rPr>
                <w:color w:val="000000"/>
                <w:sz w:val="20"/>
                <w:lang w:bidi="ar-SA"/>
              </w:rPr>
            </w:pPr>
            <w:r w:rsidRPr="00963150">
              <w:rPr>
                <w:color w:val="000000"/>
                <w:sz w:val="20"/>
              </w:rPr>
              <w:t>2063</w:t>
            </w:r>
          </w:p>
        </w:tc>
        <w:tc>
          <w:tcPr>
            <w:tcW w:w="1170" w:type="dxa"/>
            <w:shd w:val="clear" w:color="auto" w:fill="FFFFFF" w:themeFill="background1"/>
            <w:vAlign w:val="center"/>
          </w:tcPr>
          <w:p w14:paraId="33196FD1" w14:textId="77777777" w:rsidR="000B056F" w:rsidRPr="00963150" w:rsidRDefault="000B056F" w:rsidP="00A631F6">
            <w:pPr>
              <w:spacing w:line="360" w:lineRule="auto"/>
              <w:jc w:val="center"/>
              <w:rPr>
                <w:color w:val="000000"/>
                <w:sz w:val="20"/>
                <w:lang w:bidi="ar-SA"/>
              </w:rPr>
            </w:pPr>
            <w:r w:rsidRPr="00963150">
              <w:rPr>
                <w:color w:val="000000"/>
                <w:sz w:val="20"/>
              </w:rPr>
              <w:t>1954</w:t>
            </w:r>
          </w:p>
        </w:tc>
        <w:tc>
          <w:tcPr>
            <w:tcW w:w="810" w:type="dxa"/>
            <w:shd w:val="clear" w:color="auto" w:fill="FFFFFF" w:themeFill="background1"/>
            <w:vAlign w:val="center"/>
          </w:tcPr>
          <w:p w14:paraId="71E3741F" w14:textId="77777777" w:rsidR="000B056F" w:rsidRPr="00963150" w:rsidRDefault="000B056F" w:rsidP="00A631F6">
            <w:pPr>
              <w:spacing w:line="360" w:lineRule="auto"/>
              <w:jc w:val="center"/>
              <w:rPr>
                <w:color w:val="000000"/>
                <w:sz w:val="20"/>
                <w:lang w:bidi="ar-SA"/>
              </w:rPr>
            </w:pPr>
            <w:r w:rsidRPr="00963150">
              <w:rPr>
                <w:color w:val="000000"/>
                <w:sz w:val="20"/>
              </w:rPr>
              <w:t>646</w:t>
            </w:r>
          </w:p>
        </w:tc>
      </w:tr>
      <w:tr w:rsidR="000B056F" w:rsidRPr="008148C0" w14:paraId="04BBC53E" w14:textId="77777777" w:rsidTr="00A631F6">
        <w:trPr>
          <w:trHeight w:val="312"/>
          <w:jc w:val="center"/>
        </w:trPr>
        <w:tc>
          <w:tcPr>
            <w:tcW w:w="1350" w:type="dxa"/>
            <w:shd w:val="clear" w:color="auto" w:fill="FFFFFF" w:themeFill="background1"/>
            <w:noWrap/>
            <w:vAlign w:val="center"/>
          </w:tcPr>
          <w:p w14:paraId="73370C4A" w14:textId="5E22B868" w:rsidR="000B056F" w:rsidRPr="00963150" w:rsidRDefault="000B056F" w:rsidP="00A631F6">
            <w:pPr>
              <w:spacing w:line="360" w:lineRule="auto"/>
              <w:rPr>
                <w:color w:val="000000"/>
                <w:lang w:bidi="ar-SA"/>
              </w:rPr>
            </w:pPr>
            <w:r w:rsidRPr="00963150">
              <w:rPr>
                <w:color w:val="000000"/>
              </w:rPr>
              <w:t>EFWB-8</w:t>
            </w:r>
          </w:p>
        </w:tc>
        <w:tc>
          <w:tcPr>
            <w:tcW w:w="630" w:type="dxa"/>
            <w:shd w:val="clear" w:color="auto" w:fill="FFFFFF" w:themeFill="background1"/>
            <w:noWrap/>
            <w:vAlign w:val="center"/>
          </w:tcPr>
          <w:p w14:paraId="21DF58A3" w14:textId="77777777" w:rsidR="000B056F" w:rsidRPr="00963150" w:rsidRDefault="000B056F" w:rsidP="00A631F6">
            <w:pPr>
              <w:spacing w:line="360" w:lineRule="auto"/>
              <w:jc w:val="center"/>
              <w:rPr>
                <w:color w:val="000000"/>
                <w:sz w:val="20"/>
                <w:lang w:bidi="ar-SA"/>
              </w:rPr>
            </w:pPr>
            <w:r w:rsidRPr="00963150">
              <w:rPr>
                <w:color w:val="000000"/>
                <w:sz w:val="20"/>
              </w:rPr>
              <w:t>464</w:t>
            </w:r>
          </w:p>
        </w:tc>
        <w:tc>
          <w:tcPr>
            <w:tcW w:w="630" w:type="dxa"/>
            <w:shd w:val="clear" w:color="auto" w:fill="FFFFFF" w:themeFill="background1"/>
            <w:noWrap/>
            <w:vAlign w:val="center"/>
          </w:tcPr>
          <w:p w14:paraId="10583278" w14:textId="77777777" w:rsidR="000B056F" w:rsidRPr="00963150" w:rsidRDefault="000B056F" w:rsidP="00A631F6">
            <w:pPr>
              <w:spacing w:line="360" w:lineRule="auto"/>
              <w:jc w:val="center"/>
              <w:rPr>
                <w:color w:val="000000"/>
                <w:sz w:val="20"/>
                <w:lang w:bidi="ar-SA"/>
              </w:rPr>
            </w:pPr>
            <w:r w:rsidRPr="00963150">
              <w:rPr>
                <w:color w:val="000000"/>
                <w:sz w:val="20"/>
              </w:rPr>
              <w:t>1027</w:t>
            </w:r>
          </w:p>
        </w:tc>
        <w:tc>
          <w:tcPr>
            <w:tcW w:w="900" w:type="dxa"/>
            <w:shd w:val="clear" w:color="auto" w:fill="FFFFFF" w:themeFill="background1"/>
            <w:noWrap/>
            <w:vAlign w:val="center"/>
          </w:tcPr>
          <w:p w14:paraId="2294E37D" w14:textId="77777777" w:rsidR="000B056F" w:rsidRPr="00963150" w:rsidRDefault="000B056F" w:rsidP="00A631F6">
            <w:pPr>
              <w:spacing w:line="360" w:lineRule="auto"/>
              <w:jc w:val="center"/>
              <w:rPr>
                <w:color w:val="000000"/>
                <w:sz w:val="20"/>
                <w:lang w:bidi="ar-SA"/>
              </w:rPr>
            </w:pPr>
            <w:r w:rsidRPr="00963150">
              <w:rPr>
                <w:color w:val="000000"/>
                <w:sz w:val="20"/>
              </w:rPr>
              <w:t>2064</w:t>
            </w:r>
          </w:p>
        </w:tc>
        <w:tc>
          <w:tcPr>
            <w:tcW w:w="810" w:type="dxa"/>
            <w:shd w:val="clear" w:color="auto" w:fill="FFFFFF" w:themeFill="background1"/>
            <w:noWrap/>
            <w:vAlign w:val="center"/>
          </w:tcPr>
          <w:p w14:paraId="44E7E73C" w14:textId="77777777" w:rsidR="000B056F" w:rsidRPr="00963150" w:rsidRDefault="000B056F" w:rsidP="00A631F6">
            <w:pPr>
              <w:spacing w:line="360" w:lineRule="auto"/>
              <w:jc w:val="center"/>
              <w:rPr>
                <w:color w:val="000000"/>
                <w:sz w:val="20"/>
                <w:lang w:bidi="ar-SA"/>
              </w:rPr>
            </w:pPr>
            <w:r w:rsidRPr="00963150">
              <w:rPr>
                <w:color w:val="000000"/>
                <w:sz w:val="20"/>
              </w:rPr>
              <w:t>390</w:t>
            </w:r>
          </w:p>
        </w:tc>
        <w:tc>
          <w:tcPr>
            <w:tcW w:w="720" w:type="dxa"/>
            <w:shd w:val="clear" w:color="auto" w:fill="FFFFFF" w:themeFill="background1"/>
            <w:noWrap/>
            <w:vAlign w:val="center"/>
          </w:tcPr>
          <w:p w14:paraId="0F9EC4D0" w14:textId="77777777" w:rsidR="000B056F" w:rsidRPr="00963150" w:rsidRDefault="000B056F" w:rsidP="00A631F6">
            <w:pPr>
              <w:spacing w:line="360" w:lineRule="auto"/>
              <w:jc w:val="center"/>
              <w:rPr>
                <w:color w:val="000000"/>
                <w:sz w:val="20"/>
                <w:lang w:bidi="ar-SA"/>
              </w:rPr>
            </w:pPr>
            <w:r w:rsidRPr="00963150">
              <w:rPr>
                <w:color w:val="000000"/>
                <w:sz w:val="20"/>
              </w:rPr>
              <w:t>1774</w:t>
            </w:r>
          </w:p>
        </w:tc>
        <w:tc>
          <w:tcPr>
            <w:tcW w:w="990" w:type="dxa"/>
            <w:shd w:val="clear" w:color="auto" w:fill="FFFFFF" w:themeFill="background1"/>
            <w:noWrap/>
            <w:vAlign w:val="center"/>
          </w:tcPr>
          <w:p w14:paraId="58F11523" w14:textId="77777777" w:rsidR="000B056F" w:rsidRPr="00963150" w:rsidRDefault="000B056F" w:rsidP="00A631F6">
            <w:pPr>
              <w:spacing w:line="360" w:lineRule="auto"/>
              <w:jc w:val="center"/>
              <w:rPr>
                <w:color w:val="000000"/>
                <w:sz w:val="20"/>
                <w:lang w:bidi="ar-SA"/>
              </w:rPr>
            </w:pPr>
            <w:r w:rsidRPr="00963150">
              <w:rPr>
                <w:color w:val="000000"/>
                <w:sz w:val="20"/>
              </w:rPr>
              <w:t>7955</w:t>
            </w:r>
          </w:p>
        </w:tc>
        <w:tc>
          <w:tcPr>
            <w:tcW w:w="810" w:type="dxa"/>
            <w:shd w:val="clear" w:color="auto" w:fill="FFFFFF" w:themeFill="background1"/>
            <w:noWrap/>
            <w:vAlign w:val="center"/>
          </w:tcPr>
          <w:p w14:paraId="33C4B4AF" w14:textId="77777777" w:rsidR="000B056F" w:rsidRPr="00963150" w:rsidRDefault="000B056F" w:rsidP="00A631F6">
            <w:pPr>
              <w:spacing w:line="360" w:lineRule="auto"/>
              <w:jc w:val="center"/>
              <w:rPr>
                <w:color w:val="000000"/>
                <w:sz w:val="20"/>
                <w:lang w:bidi="ar-SA"/>
              </w:rPr>
            </w:pPr>
            <w:r w:rsidRPr="00963150">
              <w:rPr>
                <w:color w:val="000000"/>
                <w:sz w:val="20"/>
              </w:rPr>
              <w:t>1708</w:t>
            </w:r>
          </w:p>
        </w:tc>
        <w:tc>
          <w:tcPr>
            <w:tcW w:w="720" w:type="dxa"/>
            <w:shd w:val="clear" w:color="auto" w:fill="FFFFFF" w:themeFill="background1"/>
            <w:vAlign w:val="center"/>
          </w:tcPr>
          <w:p w14:paraId="1C5476AB" w14:textId="77777777" w:rsidR="000B056F" w:rsidRPr="00963150" w:rsidRDefault="000B056F" w:rsidP="00A631F6">
            <w:pPr>
              <w:spacing w:line="360" w:lineRule="auto"/>
              <w:jc w:val="center"/>
              <w:rPr>
                <w:color w:val="000000"/>
                <w:sz w:val="20"/>
                <w:lang w:bidi="ar-SA"/>
              </w:rPr>
            </w:pPr>
            <w:r w:rsidRPr="00963150">
              <w:rPr>
                <w:color w:val="000000"/>
                <w:sz w:val="20"/>
              </w:rPr>
              <w:t>8697</w:t>
            </w:r>
          </w:p>
        </w:tc>
        <w:tc>
          <w:tcPr>
            <w:tcW w:w="1080" w:type="dxa"/>
            <w:shd w:val="clear" w:color="auto" w:fill="FFFFFF" w:themeFill="background1"/>
            <w:vAlign w:val="center"/>
          </w:tcPr>
          <w:p w14:paraId="6F593078" w14:textId="77777777" w:rsidR="000B056F" w:rsidRPr="00963150" w:rsidRDefault="000B056F" w:rsidP="00A631F6">
            <w:pPr>
              <w:spacing w:line="360" w:lineRule="auto"/>
              <w:jc w:val="center"/>
              <w:rPr>
                <w:color w:val="000000"/>
                <w:sz w:val="20"/>
                <w:lang w:bidi="ar-SA"/>
              </w:rPr>
            </w:pPr>
            <w:r w:rsidRPr="00963150">
              <w:rPr>
                <w:color w:val="000000"/>
                <w:sz w:val="20"/>
              </w:rPr>
              <w:t>141</w:t>
            </w:r>
          </w:p>
        </w:tc>
        <w:tc>
          <w:tcPr>
            <w:tcW w:w="900" w:type="dxa"/>
            <w:shd w:val="clear" w:color="auto" w:fill="FFFFFF" w:themeFill="background1"/>
            <w:vAlign w:val="center"/>
          </w:tcPr>
          <w:p w14:paraId="4BA56E32" w14:textId="77777777" w:rsidR="000B056F" w:rsidRPr="00963150" w:rsidRDefault="000B056F" w:rsidP="00A631F6">
            <w:pPr>
              <w:spacing w:line="360" w:lineRule="auto"/>
              <w:jc w:val="center"/>
              <w:rPr>
                <w:color w:val="000000"/>
                <w:sz w:val="20"/>
                <w:lang w:bidi="ar-SA"/>
              </w:rPr>
            </w:pPr>
            <w:r w:rsidRPr="00963150">
              <w:rPr>
                <w:color w:val="000000"/>
                <w:sz w:val="20"/>
              </w:rPr>
              <w:t>117</w:t>
            </w:r>
          </w:p>
        </w:tc>
        <w:tc>
          <w:tcPr>
            <w:tcW w:w="720" w:type="dxa"/>
            <w:shd w:val="clear" w:color="auto" w:fill="FFFFFF" w:themeFill="background1"/>
            <w:vAlign w:val="center"/>
          </w:tcPr>
          <w:p w14:paraId="24813EB8" w14:textId="77777777" w:rsidR="000B056F" w:rsidRPr="00963150" w:rsidRDefault="000B056F" w:rsidP="00A631F6">
            <w:pPr>
              <w:spacing w:line="360" w:lineRule="auto"/>
              <w:jc w:val="center"/>
              <w:rPr>
                <w:color w:val="000000"/>
                <w:sz w:val="20"/>
                <w:lang w:bidi="ar-SA"/>
              </w:rPr>
            </w:pPr>
            <w:r w:rsidRPr="00963150">
              <w:rPr>
                <w:color w:val="000000"/>
                <w:sz w:val="20"/>
              </w:rPr>
              <w:t>972</w:t>
            </w:r>
          </w:p>
        </w:tc>
        <w:tc>
          <w:tcPr>
            <w:tcW w:w="720" w:type="dxa"/>
            <w:shd w:val="clear" w:color="auto" w:fill="FFFFFF" w:themeFill="background1"/>
            <w:vAlign w:val="center"/>
          </w:tcPr>
          <w:p w14:paraId="0D4FE86C" w14:textId="77777777" w:rsidR="000B056F" w:rsidRPr="00963150" w:rsidRDefault="000B056F" w:rsidP="00A631F6">
            <w:pPr>
              <w:spacing w:line="360" w:lineRule="auto"/>
              <w:jc w:val="center"/>
              <w:rPr>
                <w:color w:val="000000"/>
                <w:sz w:val="20"/>
                <w:lang w:bidi="ar-SA"/>
              </w:rPr>
            </w:pPr>
            <w:r w:rsidRPr="00963150">
              <w:rPr>
                <w:color w:val="000000"/>
                <w:sz w:val="20"/>
              </w:rPr>
              <w:t>1414</w:t>
            </w:r>
          </w:p>
        </w:tc>
        <w:tc>
          <w:tcPr>
            <w:tcW w:w="1170" w:type="dxa"/>
            <w:shd w:val="clear" w:color="auto" w:fill="FFFFFF" w:themeFill="background1"/>
            <w:vAlign w:val="center"/>
          </w:tcPr>
          <w:p w14:paraId="4D9426F7" w14:textId="77777777" w:rsidR="000B056F" w:rsidRPr="00963150" w:rsidRDefault="000B056F" w:rsidP="00A631F6">
            <w:pPr>
              <w:spacing w:line="360" w:lineRule="auto"/>
              <w:jc w:val="center"/>
              <w:rPr>
                <w:color w:val="000000"/>
                <w:sz w:val="20"/>
                <w:lang w:bidi="ar-SA"/>
              </w:rPr>
            </w:pPr>
            <w:r w:rsidRPr="00963150">
              <w:rPr>
                <w:color w:val="000000"/>
                <w:sz w:val="20"/>
              </w:rPr>
              <w:t>1447</w:t>
            </w:r>
          </w:p>
        </w:tc>
        <w:tc>
          <w:tcPr>
            <w:tcW w:w="810" w:type="dxa"/>
            <w:shd w:val="clear" w:color="auto" w:fill="FFFFFF" w:themeFill="background1"/>
            <w:vAlign w:val="center"/>
          </w:tcPr>
          <w:p w14:paraId="47A7A041" w14:textId="77777777" w:rsidR="000B056F" w:rsidRPr="00963150" w:rsidRDefault="000B056F" w:rsidP="00A631F6">
            <w:pPr>
              <w:spacing w:line="360" w:lineRule="auto"/>
              <w:jc w:val="center"/>
              <w:rPr>
                <w:color w:val="000000"/>
                <w:sz w:val="20"/>
                <w:lang w:bidi="ar-SA"/>
              </w:rPr>
            </w:pPr>
            <w:r w:rsidRPr="00963150">
              <w:rPr>
                <w:color w:val="000000"/>
                <w:sz w:val="20"/>
              </w:rPr>
              <w:t>410</w:t>
            </w:r>
          </w:p>
        </w:tc>
      </w:tr>
      <w:tr w:rsidR="000B056F" w:rsidRPr="008148C0" w14:paraId="252EA55F" w14:textId="77777777" w:rsidTr="00A631F6">
        <w:trPr>
          <w:trHeight w:val="312"/>
          <w:jc w:val="center"/>
        </w:trPr>
        <w:tc>
          <w:tcPr>
            <w:tcW w:w="1350" w:type="dxa"/>
            <w:tcBorders>
              <w:bottom w:val="single" w:sz="4" w:space="0" w:color="auto"/>
            </w:tcBorders>
            <w:shd w:val="clear" w:color="auto" w:fill="FFFFFF" w:themeFill="background1"/>
            <w:noWrap/>
            <w:vAlign w:val="center"/>
          </w:tcPr>
          <w:p w14:paraId="328A9705" w14:textId="77777777" w:rsidR="000B056F" w:rsidRPr="00963150" w:rsidRDefault="000B056F" w:rsidP="00A631F6">
            <w:pPr>
              <w:spacing w:line="360" w:lineRule="auto"/>
              <w:rPr>
                <w:color w:val="000000"/>
              </w:rPr>
            </w:pPr>
            <w:r w:rsidRPr="00963150">
              <w:rPr>
                <w:color w:val="000000"/>
              </w:rPr>
              <w:t>EFWB-9</w:t>
            </w:r>
          </w:p>
        </w:tc>
        <w:tc>
          <w:tcPr>
            <w:tcW w:w="630" w:type="dxa"/>
            <w:tcBorders>
              <w:bottom w:val="single" w:sz="4" w:space="0" w:color="auto"/>
            </w:tcBorders>
            <w:shd w:val="clear" w:color="auto" w:fill="FFFFFF" w:themeFill="background1"/>
            <w:noWrap/>
            <w:vAlign w:val="center"/>
          </w:tcPr>
          <w:p w14:paraId="09D056D6" w14:textId="77777777" w:rsidR="000B056F" w:rsidRPr="00963150" w:rsidRDefault="000B056F" w:rsidP="00A631F6">
            <w:pPr>
              <w:spacing w:line="360" w:lineRule="auto"/>
              <w:jc w:val="center"/>
              <w:rPr>
                <w:color w:val="000000"/>
                <w:sz w:val="20"/>
              </w:rPr>
            </w:pPr>
            <w:r w:rsidRPr="00963150">
              <w:rPr>
                <w:color w:val="000000"/>
                <w:sz w:val="20"/>
              </w:rPr>
              <w:t>443</w:t>
            </w:r>
          </w:p>
        </w:tc>
        <w:tc>
          <w:tcPr>
            <w:tcW w:w="630" w:type="dxa"/>
            <w:tcBorders>
              <w:bottom w:val="single" w:sz="4" w:space="0" w:color="auto"/>
            </w:tcBorders>
            <w:shd w:val="clear" w:color="auto" w:fill="FFFFFF" w:themeFill="background1"/>
            <w:noWrap/>
            <w:vAlign w:val="center"/>
          </w:tcPr>
          <w:p w14:paraId="18A0162D" w14:textId="77777777" w:rsidR="000B056F" w:rsidRPr="00963150" w:rsidRDefault="000B056F" w:rsidP="00A631F6">
            <w:pPr>
              <w:spacing w:line="360" w:lineRule="auto"/>
              <w:jc w:val="center"/>
              <w:rPr>
                <w:color w:val="000000"/>
                <w:sz w:val="20"/>
              </w:rPr>
            </w:pPr>
            <w:r w:rsidRPr="00963150">
              <w:rPr>
                <w:color w:val="000000"/>
                <w:sz w:val="20"/>
              </w:rPr>
              <w:t>848</w:t>
            </w:r>
          </w:p>
        </w:tc>
        <w:tc>
          <w:tcPr>
            <w:tcW w:w="900" w:type="dxa"/>
            <w:tcBorders>
              <w:bottom w:val="single" w:sz="4" w:space="0" w:color="auto"/>
            </w:tcBorders>
            <w:shd w:val="clear" w:color="auto" w:fill="FFFFFF" w:themeFill="background1"/>
            <w:noWrap/>
            <w:vAlign w:val="center"/>
          </w:tcPr>
          <w:p w14:paraId="507F8C4C" w14:textId="77777777" w:rsidR="000B056F" w:rsidRPr="00963150" w:rsidRDefault="000B056F" w:rsidP="00A631F6">
            <w:pPr>
              <w:spacing w:line="360" w:lineRule="auto"/>
              <w:jc w:val="center"/>
              <w:rPr>
                <w:color w:val="000000"/>
                <w:sz w:val="20"/>
              </w:rPr>
            </w:pPr>
            <w:r w:rsidRPr="00963150">
              <w:rPr>
                <w:color w:val="000000"/>
                <w:sz w:val="20"/>
              </w:rPr>
              <w:t>1267</w:t>
            </w:r>
          </w:p>
        </w:tc>
        <w:tc>
          <w:tcPr>
            <w:tcW w:w="810" w:type="dxa"/>
            <w:tcBorders>
              <w:bottom w:val="single" w:sz="4" w:space="0" w:color="auto"/>
            </w:tcBorders>
            <w:shd w:val="clear" w:color="auto" w:fill="FFFFFF" w:themeFill="background1"/>
            <w:noWrap/>
            <w:vAlign w:val="center"/>
          </w:tcPr>
          <w:p w14:paraId="4836122E" w14:textId="77777777" w:rsidR="000B056F" w:rsidRPr="00963150" w:rsidRDefault="000B056F" w:rsidP="00A631F6">
            <w:pPr>
              <w:spacing w:line="360" w:lineRule="auto"/>
              <w:jc w:val="center"/>
              <w:rPr>
                <w:color w:val="000000"/>
                <w:sz w:val="20"/>
              </w:rPr>
            </w:pPr>
            <w:r w:rsidRPr="00963150">
              <w:rPr>
                <w:color w:val="000000"/>
                <w:sz w:val="20"/>
              </w:rPr>
              <w:t>163</w:t>
            </w:r>
          </w:p>
        </w:tc>
        <w:tc>
          <w:tcPr>
            <w:tcW w:w="720" w:type="dxa"/>
            <w:tcBorders>
              <w:bottom w:val="single" w:sz="4" w:space="0" w:color="auto"/>
            </w:tcBorders>
            <w:shd w:val="clear" w:color="auto" w:fill="FFFFFF" w:themeFill="background1"/>
            <w:noWrap/>
            <w:vAlign w:val="center"/>
          </w:tcPr>
          <w:p w14:paraId="5D644EFE" w14:textId="77777777" w:rsidR="000B056F" w:rsidRPr="00963150" w:rsidRDefault="000B056F" w:rsidP="00A631F6">
            <w:pPr>
              <w:spacing w:line="360" w:lineRule="auto"/>
              <w:jc w:val="center"/>
              <w:rPr>
                <w:color w:val="000000"/>
                <w:sz w:val="20"/>
              </w:rPr>
            </w:pPr>
            <w:r w:rsidRPr="00963150">
              <w:rPr>
                <w:color w:val="000000"/>
                <w:sz w:val="20"/>
              </w:rPr>
              <w:t>1004</w:t>
            </w:r>
          </w:p>
        </w:tc>
        <w:tc>
          <w:tcPr>
            <w:tcW w:w="990" w:type="dxa"/>
            <w:tcBorders>
              <w:bottom w:val="single" w:sz="4" w:space="0" w:color="auto"/>
            </w:tcBorders>
            <w:shd w:val="clear" w:color="auto" w:fill="FFFFFF" w:themeFill="background1"/>
            <w:noWrap/>
            <w:vAlign w:val="center"/>
          </w:tcPr>
          <w:p w14:paraId="6C374FC5" w14:textId="77777777" w:rsidR="000B056F" w:rsidRPr="00963150" w:rsidRDefault="000B056F" w:rsidP="00A631F6">
            <w:pPr>
              <w:spacing w:line="360" w:lineRule="auto"/>
              <w:jc w:val="center"/>
              <w:rPr>
                <w:color w:val="000000"/>
                <w:sz w:val="20"/>
              </w:rPr>
            </w:pPr>
            <w:r w:rsidRPr="00963150">
              <w:rPr>
                <w:color w:val="000000"/>
                <w:sz w:val="20"/>
              </w:rPr>
              <w:t>3070</w:t>
            </w:r>
          </w:p>
        </w:tc>
        <w:tc>
          <w:tcPr>
            <w:tcW w:w="810" w:type="dxa"/>
            <w:tcBorders>
              <w:bottom w:val="single" w:sz="4" w:space="0" w:color="auto"/>
            </w:tcBorders>
            <w:shd w:val="clear" w:color="auto" w:fill="FFFFFF" w:themeFill="background1"/>
            <w:noWrap/>
            <w:vAlign w:val="center"/>
          </w:tcPr>
          <w:p w14:paraId="20FC2F2E" w14:textId="77777777" w:rsidR="000B056F" w:rsidRPr="00963150" w:rsidRDefault="000B056F" w:rsidP="00A631F6">
            <w:pPr>
              <w:spacing w:line="360" w:lineRule="auto"/>
              <w:jc w:val="center"/>
              <w:rPr>
                <w:color w:val="000000"/>
                <w:sz w:val="20"/>
              </w:rPr>
            </w:pPr>
            <w:r w:rsidRPr="00963150">
              <w:rPr>
                <w:color w:val="000000"/>
                <w:sz w:val="20"/>
              </w:rPr>
              <w:t>876</w:t>
            </w:r>
          </w:p>
        </w:tc>
        <w:tc>
          <w:tcPr>
            <w:tcW w:w="720" w:type="dxa"/>
            <w:tcBorders>
              <w:bottom w:val="single" w:sz="4" w:space="0" w:color="auto"/>
            </w:tcBorders>
            <w:shd w:val="clear" w:color="auto" w:fill="FFFFFF" w:themeFill="background1"/>
            <w:vAlign w:val="center"/>
          </w:tcPr>
          <w:p w14:paraId="05AABFDF" w14:textId="77777777" w:rsidR="000B056F" w:rsidRPr="00963150" w:rsidRDefault="000B056F" w:rsidP="00A631F6">
            <w:pPr>
              <w:spacing w:line="360" w:lineRule="auto"/>
              <w:jc w:val="center"/>
              <w:rPr>
                <w:color w:val="000000"/>
                <w:sz w:val="20"/>
              </w:rPr>
            </w:pPr>
            <w:r w:rsidRPr="00963150">
              <w:rPr>
                <w:color w:val="000000"/>
                <w:sz w:val="20"/>
              </w:rPr>
              <w:t>3403</w:t>
            </w:r>
          </w:p>
        </w:tc>
        <w:tc>
          <w:tcPr>
            <w:tcW w:w="1080" w:type="dxa"/>
            <w:tcBorders>
              <w:bottom w:val="single" w:sz="4" w:space="0" w:color="auto"/>
            </w:tcBorders>
            <w:shd w:val="clear" w:color="auto" w:fill="FFFFFF" w:themeFill="background1"/>
            <w:vAlign w:val="center"/>
          </w:tcPr>
          <w:p w14:paraId="028F7E6B" w14:textId="77777777" w:rsidR="000B056F" w:rsidRPr="00963150" w:rsidRDefault="000B056F" w:rsidP="00A631F6">
            <w:pPr>
              <w:spacing w:line="360" w:lineRule="auto"/>
              <w:jc w:val="center"/>
              <w:rPr>
                <w:color w:val="000000"/>
                <w:sz w:val="20"/>
              </w:rPr>
            </w:pPr>
            <w:r w:rsidRPr="00963150">
              <w:rPr>
                <w:color w:val="000000"/>
                <w:sz w:val="20"/>
              </w:rPr>
              <w:t>38</w:t>
            </w:r>
          </w:p>
        </w:tc>
        <w:tc>
          <w:tcPr>
            <w:tcW w:w="900" w:type="dxa"/>
            <w:tcBorders>
              <w:bottom w:val="single" w:sz="4" w:space="0" w:color="auto"/>
            </w:tcBorders>
            <w:shd w:val="clear" w:color="auto" w:fill="FFFFFF" w:themeFill="background1"/>
            <w:vAlign w:val="center"/>
          </w:tcPr>
          <w:p w14:paraId="55F18F62" w14:textId="77777777" w:rsidR="000B056F" w:rsidRPr="00963150" w:rsidRDefault="000B056F" w:rsidP="00A631F6">
            <w:pPr>
              <w:spacing w:line="360" w:lineRule="auto"/>
              <w:jc w:val="center"/>
              <w:rPr>
                <w:color w:val="000000"/>
                <w:sz w:val="20"/>
              </w:rPr>
            </w:pPr>
            <w:r w:rsidRPr="00963150">
              <w:rPr>
                <w:color w:val="000000"/>
                <w:sz w:val="20"/>
              </w:rPr>
              <w:t>35</w:t>
            </w:r>
          </w:p>
        </w:tc>
        <w:tc>
          <w:tcPr>
            <w:tcW w:w="720" w:type="dxa"/>
            <w:tcBorders>
              <w:bottom w:val="single" w:sz="4" w:space="0" w:color="auto"/>
            </w:tcBorders>
            <w:shd w:val="clear" w:color="auto" w:fill="FFFFFF" w:themeFill="background1"/>
            <w:vAlign w:val="center"/>
          </w:tcPr>
          <w:p w14:paraId="2F168B81" w14:textId="77777777" w:rsidR="000B056F" w:rsidRPr="00963150" w:rsidRDefault="000B056F" w:rsidP="00A631F6">
            <w:pPr>
              <w:spacing w:line="360" w:lineRule="auto"/>
              <w:jc w:val="center"/>
              <w:rPr>
                <w:color w:val="000000"/>
                <w:sz w:val="20"/>
              </w:rPr>
            </w:pPr>
            <w:r w:rsidRPr="00963150">
              <w:rPr>
                <w:color w:val="000000"/>
                <w:sz w:val="20"/>
              </w:rPr>
              <w:t>505</w:t>
            </w:r>
          </w:p>
        </w:tc>
        <w:tc>
          <w:tcPr>
            <w:tcW w:w="720" w:type="dxa"/>
            <w:tcBorders>
              <w:bottom w:val="single" w:sz="4" w:space="0" w:color="auto"/>
            </w:tcBorders>
            <w:shd w:val="clear" w:color="auto" w:fill="FFFFFF" w:themeFill="background1"/>
            <w:vAlign w:val="center"/>
          </w:tcPr>
          <w:p w14:paraId="0EF2A9BC" w14:textId="77777777" w:rsidR="000B056F" w:rsidRPr="00963150" w:rsidRDefault="000B056F" w:rsidP="00A631F6">
            <w:pPr>
              <w:spacing w:line="360" w:lineRule="auto"/>
              <w:jc w:val="center"/>
              <w:rPr>
                <w:color w:val="000000"/>
                <w:sz w:val="20"/>
              </w:rPr>
            </w:pPr>
            <w:r w:rsidRPr="00963150">
              <w:rPr>
                <w:color w:val="000000"/>
                <w:sz w:val="20"/>
              </w:rPr>
              <w:t>654</w:t>
            </w:r>
          </w:p>
        </w:tc>
        <w:tc>
          <w:tcPr>
            <w:tcW w:w="1170" w:type="dxa"/>
            <w:tcBorders>
              <w:bottom w:val="single" w:sz="4" w:space="0" w:color="auto"/>
            </w:tcBorders>
            <w:shd w:val="clear" w:color="auto" w:fill="FFFFFF" w:themeFill="background1"/>
            <w:vAlign w:val="center"/>
          </w:tcPr>
          <w:p w14:paraId="0E664AEC" w14:textId="77777777" w:rsidR="000B056F" w:rsidRPr="00963150" w:rsidRDefault="000B056F" w:rsidP="00A631F6">
            <w:pPr>
              <w:spacing w:line="360" w:lineRule="auto"/>
              <w:jc w:val="center"/>
              <w:rPr>
                <w:color w:val="000000"/>
                <w:sz w:val="20"/>
              </w:rPr>
            </w:pPr>
            <w:r w:rsidRPr="00963150">
              <w:rPr>
                <w:color w:val="000000"/>
                <w:sz w:val="20"/>
              </w:rPr>
              <w:t>498</w:t>
            </w:r>
          </w:p>
        </w:tc>
        <w:tc>
          <w:tcPr>
            <w:tcW w:w="810" w:type="dxa"/>
            <w:tcBorders>
              <w:bottom w:val="single" w:sz="4" w:space="0" w:color="auto"/>
            </w:tcBorders>
            <w:shd w:val="clear" w:color="auto" w:fill="FFFFFF" w:themeFill="background1"/>
            <w:vAlign w:val="center"/>
          </w:tcPr>
          <w:p w14:paraId="0554E700" w14:textId="77777777" w:rsidR="000B056F" w:rsidRPr="00963150" w:rsidRDefault="000B056F" w:rsidP="00A631F6">
            <w:pPr>
              <w:spacing w:line="360" w:lineRule="auto"/>
              <w:jc w:val="center"/>
              <w:rPr>
                <w:color w:val="000000"/>
                <w:sz w:val="20"/>
              </w:rPr>
            </w:pPr>
            <w:r w:rsidRPr="00963150">
              <w:rPr>
                <w:color w:val="000000"/>
                <w:sz w:val="20"/>
              </w:rPr>
              <w:t>195</w:t>
            </w:r>
          </w:p>
        </w:tc>
      </w:tr>
    </w:tbl>
    <w:p w14:paraId="098AF419" w14:textId="1488E121" w:rsidR="000B056F" w:rsidRDefault="000B056F" w:rsidP="000B056F"/>
    <w:p w14:paraId="623178F1" w14:textId="77777777" w:rsidR="00F45769" w:rsidRDefault="00F45769" w:rsidP="000B056F"/>
    <w:p w14:paraId="1EF99A1B" w14:textId="77777777" w:rsidR="00F45769" w:rsidRDefault="00F45769" w:rsidP="000B056F"/>
    <w:p w14:paraId="6899CE81" w14:textId="68C6D22A" w:rsidR="00F45769" w:rsidRDefault="00F45769" w:rsidP="000B056F"/>
    <w:p w14:paraId="6F941CC0" w14:textId="77777777" w:rsidR="00F45769" w:rsidRDefault="00F45769" w:rsidP="000B056F"/>
    <w:p w14:paraId="201FF58D" w14:textId="58410A2B" w:rsidR="00F45769" w:rsidRDefault="00B762F2" w:rsidP="000B056F">
      <w:r>
        <w:rPr>
          <w:noProof/>
          <w:lang w:bidi="ar-SA"/>
        </w:rPr>
        <mc:AlternateContent>
          <mc:Choice Requires="wps">
            <w:drawing>
              <wp:anchor distT="0" distB="0" distL="114300" distR="114300" simplePos="0" relativeHeight="250740224" behindDoc="0" locked="0" layoutInCell="1" allowOverlap="1" wp14:anchorId="522FFC38" wp14:editId="346AE708">
                <wp:simplePos x="0" y="0"/>
                <wp:positionH relativeFrom="column">
                  <wp:posOffset>4000500</wp:posOffset>
                </wp:positionH>
                <wp:positionV relativeFrom="paragraph">
                  <wp:posOffset>589280</wp:posOffset>
                </wp:positionV>
                <wp:extent cx="342900" cy="228600"/>
                <wp:effectExtent l="0" t="0" r="12700" b="0"/>
                <wp:wrapThrough wrapText="bothSides">
                  <wp:wrapPolygon edited="0">
                    <wp:start x="0" y="0"/>
                    <wp:lineTo x="0" y="19200"/>
                    <wp:lineTo x="20800" y="19200"/>
                    <wp:lineTo x="20800" y="0"/>
                    <wp:lineTo x="0" y="0"/>
                  </wp:wrapPolygon>
                </wp:wrapThrough>
                <wp:docPr id="225" name="Rectangle 225"/>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89FA22" id="Rectangle 225" o:spid="_x0000_s1026" style="position:absolute;margin-left:315pt;margin-top:46.4pt;width:27pt;height:18pt;z-index:25074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" fillcolor="white [3212]" stroked="f">
                <w10:wrap type="through"/>
              </v:rect>
            </w:pict>
          </mc:Fallback>
        </mc:AlternateContent>
      </w:r>
    </w:p>
    <w:p w14:paraId="32C31A9B" w14:textId="77777777" w:rsidR="000B056F" w:rsidRPr="00963BFE" w:rsidRDefault="000B056F" w:rsidP="000B056F">
      <w:pPr>
        <w:ind w:firstLine="1440"/>
        <w:rPr>
          <w:i/>
        </w:rPr>
      </w:pPr>
      <w:r w:rsidRPr="00963BFE">
        <w:rPr>
          <w:i/>
        </w:rPr>
        <w:lastRenderedPageBreak/>
        <w:t>C.J. Hendershot #1 core</w:t>
      </w:r>
    </w:p>
    <w:tbl>
      <w:tblPr>
        <w:tblW w:w="12960" w:type="dxa"/>
        <w:jc w:val="center"/>
        <w:shd w:val="clear" w:color="auto" w:fill="FFFFFF" w:themeFill="background1"/>
        <w:tblLayout w:type="fixed"/>
        <w:tblLook w:val="04A0" w:firstRow="1" w:lastRow="0" w:firstColumn="1" w:lastColumn="0" w:noHBand="0" w:noVBand="1"/>
      </w:tblPr>
      <w:tblGrid>
        <w:gridCol w:w="1350"/>
        <w:gridCol w:w="630"/>
        <w:gridCol w:w="630"/>
        <w:gridCol w:w="900"/>
        <w:gridCol w:w="810"/>
        <w:gridCol w:w="720"/>
        <w:gridCol w:w="990"/>
        <w:gridCol w:w="810"/>
        <w:gridCol w:w="720"/>
        <w:gridCol w:w="1080"/>
        <w:gridCol w:w="900"/>
        <w:gridCol w:w="720"/>
        <w:gridCol w:w="720"/>
        <w:gridCol w:w="1170"/>
        <w:gridCol w:w="810"/>
      </w:tblGrid>
      <w:tr w:rsidR="00F45769" w:rsidRPr="00D729F6" w14:paraId="254EA5D5" w14:textId="77777777" w:rsidTr="00A631F6">
        <w:trPr>
          <w:cantSplit/>
          <w:trHeight w:val="1646"/>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01E076A4" w14:textId="29584A6B" w:rsidR="00F45769" w:rsidRPr="00D729F6" w:rsidRDefault="00F45769" w:rsidP="00A631F6">
            <w:pPr>
              <w:spacing w:line="240" w:lineRule="auto"/>
              <w:ind w:left="113" w:right="113"/>
              <w:jc w:val="center"/>
              <w:rPr>
                <w:b/>
                <w:color w:val="000000"/>
                <w:szCs w:val="20"/>
                <w:lang w:bidi="ar-SA"/>
              </w:rPr>
            </w:pPr>
            <w:r w:rsidRPr="00D729F6">
              <w:rPr>
                <w:b/>
                <w:color w:val="000000"/>
                <w:szCs w:val="20"/>
                <w:lang w:bidi="ar-SA"/>
              </w:rPr>
              <w:t>Sample Name</w:t>
            </w:r>
          </w:p>
        </w:tc>
        <w:tc>
          <w:tcPr>
            <w:tcW w:w="630" w:type="dxa"/>
            <w:tcBorders>
              <w:top w:val="single" w:sz="4" w:space="0" w:color="auto"/>
              <w:bottom w:val="single" w:sz="4" w:space="0" w:color="auto"/>
            </w:tcBorders>
            <w:shd w:val="clear" w:color="auto" w:fill="FFFFFF" w:themeFill="background1"/>
            <w:noWrap/>
            <w:textDirection w:val="tbRl"/>
            <w:vAlign w:val="center"/>
          </w:tcPr>
          <w:p w14:paraId="1B342C40" w14:textId="14580325" w:rsidR="00F45769" w:rsidRPr="00D729F6" w:rsidRDefault="00F45769" w:rsidP="00A631F6">
            <w:pPr>
              <w:spacing w:line="240" w:lineRule="auto"/>
              <w:ind w:left="113" w:right="113"/>
              <w:jc w:val="center"/>
              <w:rPr>
                <w:b/>
                <w:bCs/>
                <w:color w:val="000000"/>
                <w:szCs w:val="20"/>
                <w:lang w:bidi="ar-SA"/>
              </w:rPr>
            </w:pPr>
            <w:r w:rsidRPr="00D729F6">
              <w:rPr>
                <w:b/>
                <w:bCs/>
                <w:color w:val="000000"/>
              </w:rPr>
              <w:t>Preg</w:t>
            </w:r>
          </w:p>
        </w:tc>
        <w:tc>
          <w:tcPr>
            <w:tcW w:w="630" w:type="dxa"/>
            <w:tcBorders>
              <w:top w:val="single" w:sz="4" w:space="0" w:color="auto"/>
              <w:bottom w:val="single" w:sz="4" w:space="0" w:color="auto"/>
            </w:tcBorders>
            <w:shd w:val="clear" w:color="auto" w:fill="FFFFFF" w:themeFill="background1"/>
            <w:noWrap/>
            <w:textDirection w:val="tbRl"/>
            <w:vAlign w:val="center"/>
          </w:tcPr>
          <w:p w14:paraId="3B924F58" w14:textId="56222C5F" w:rsidR="00F45769" w:rsidRPr="00D729F6" w:rsidRDefault="00F45769" w:rsidP="00A631F6">
            <w:pPr>
              <w:spacing w:line="240" w:lineRule="auto"/>
              <w:ind w:left="113" w:right="113"/>
              <w:jc w:val="center"/>
              <w:rPr>
                <w:b/>
                <w:bCs/>
                <w:color w:val="000000"/>
                <w:szCs w:val="20"/>
                <w:lang w:bidi="ar-SA"/>
              </w:rPr>
            </w:pPr>
            <w:r w:rsidRPr="00D729F6">
              <w:rPr>
                <w:b/>
                <w:bCs/>
                <w:color w:val="000000"/>
              </w:rPr>
              <w:t>20-Mpreg</w:t>
            </w:r>
          </w:p>
        </w:tc>
        <w:tc>
          <w:tcPr>
            <w:tcW w:w="900" w:type="dxa"/>
            <w:tcBorders>
              <w:top w:val="single" w:sz="4" w:space="0" w:color="auto"/>
              <w:bottom w:val="single" w:sz="4" w:space="0" w:color="auto"/>
            </w:tcBorders>
            <w:shd w:val="clear" w:color="auto" w:fill="FFFFFF" w:themeFill="background1"/>
            <w:noWrap/>
            <w:textDirection w:val="tbRl"/>
            <w:vAlign w:val="center"/>
          </w:tcPr>
          <w:p w14:paraId="76FAC75F" w14:textId="2812DD8B"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 xml:space="preserve">27 </w:t>
            </w:r>
            <w:r w:rsidRPr="00D729F6">
              <w:rPr>
                <w:b/>
                <w:bCs/>
                <w:color w:val="000000"/>
              </w:rPr>
              <w:t>5</w:t>
            </w:r>
            <w:r>
              <w:rPr>
                <w:rFonts w:ascii="Times New Roman" w:hAnsi="Times New Roman"/>
                <w:b/>
                <w:bCs/>
                <w:color w:val="000000"/>
              </w:rPr>
              <w:t>β</w:t>
            </w:r>
            <w:r w:rsidRPr="00D729F6">
              <w:rPr>
                <w:b/>
                <w:bCs/>
                <w:color w:val="000000"/>
              </w:rPr>
              <w:t>-Chol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0DBF70A4" w14:textId="390C1EFD"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27</w:t>
            </w:r>
            <w:r w:rsidRPr="00D729F6">
              <w:rPr>
                <w:b/>
                <w:bCs/>
                <w:color w:val="000000"/>
              </w:rPr>
              <w:t xml:space="preserve"> Diachol (20S)</w:t>
            </w:r>
          </w:p>
        </w:tc>
        <w:tc>
          <w:tcPr>
            <w:tcW w:w="720" w:type="dxa"/>
            <w:tcBorders>
              <w:top w:val="single" w:sz="4" w:space="0" w:color="auto"/>
              <w:bottom w:val="single" w:sz="4" w:space="0" w:color="auto"/>
            </w:tcBorders>
            <w:shd w:val="clear" w:color="auto" w:fill="FFFFFF" w:themeFill="background1"/>
            <w:noWrap/>
            <w:textDirection w:val="tbRl"/>
            <w:vAlign w:val="center"/>
          </w:tcPr>
          <w:p w14:paraId="0450F110" w14:textId="24BFF637"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27</w:t>
            </w:r>
            <w:r w:rsidRPr="00D729F6">
              <w:rPr>
                <w:b/>
                <w:bCs/>
                <w:color w:val="000000"/>
              </w:rPr>
              <w:t xml:space="preserve"> MAS</w:t>
            </w:r>
          </w:p>
        </w:tc>
        <w:tc>
          <w:tcPr>
            <w:tcW w:w="990" w:type="dxa"/>
            <w:tcBorders>
              <w:top w:val="single" w:sz="4" w:space="0" w:color="auto"/>
              <w:bottom w:val="single" w:sz="4" w:space="0" w:color="auto"/>
            </w:tcBorders>
            <w:shd w:val="clear" w:color="auto" w:fill="FFFFFF" w:themeFill="background1"/>
            <w:noWrap/>
            <w:textDirection w:val="tbRl"/>
            <w:vAlign w:val="center"/>
          </w:tcPr>
          <w:p w14:paraId="303CB01B" w14:textId="2F9E9616"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(20S) + C</w:t>
            </w:r>
            <w:r w:rsidRPr="00166AE2">
              <w:rPr>
                <w:b/>
                <w:bCs/>
                <w:color w:val="000000"/>
                <w:sz w:val="20"/>
                <w:vertAlign w:val="subscript"/>
              </w:rPr>
              <w:t>28</w:t>
            </w:r>
            <w:r w:rsidRPr="00D729F6">
              <w:rPr>
                <w:b/>
                <w:bCs/>
                <w:color w:val="000000"/>
                <w:sz w:val="20"/>
              </w:rPr>
              <w:t xml:space="preserve"> Diaergost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233CC59D" w14:textId="3357A744"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27</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-Chol (20R)</w:t>
            </w:r>
          </w:p>
        </w:tc>
        <w:tc>
          <w:tcPr>
            <w:tcW w:w="720" w:type="dxa"/>
            <w:tcBorders>
              <w:top w:val="single" w:sz="4" w:space="0" w:color="auto"/>
              <w:bottom w:val="single" w:sz="4" w:space="0" w:color="auto"/>
            </w:tcBorders>
            <w:shd w:val="clear" w:color="auto" w:fill="FFFFFF" w:themeFill="background1"/>
            <w:textDirection w:val="tbRl"/>
            <w:vAlign w:val="center"/>
          </w:tcPr>
          <w:p w14:paraId="6D75EEA6" w14:textId="7A678634"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(20S)</w:t>
            </w:r>
          </w:p>
        </w:tc>
        <w:tc>
          <w:tcPr>
            <w:tcW w:w="1080" w:type="dxa"/>
            <w:tcBorders>
              <w:top w:val="single" w:sz="4" w:space="0" w:color="auto"/>
              <w:bottom w:val="single" w:sz="4" w:space="0" w:color="auto"/>
            </w:tcBorders>
            <w:shd w:val="clear" w:color="auto" w:fill="FFFFFF" w:themeFill="background1"/>
            <w:textDirection w:val="tbRl"/>
            <w:vAlign w:val="center"/>
          </w:tcPr>
          <w:p w14:paraId="6051559B" w14:textId="09A32EBB"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(20R) + C</w:t>
            </w:r>
            <w:r w:rsidRPr="00166AE2">
              <w:rPr>
                <w:b/>
                <w:bCs/>
                <w:color w:val="000000"/>
                <w:sz w:val="20"/>
                <w:vertAlign w:val="subscript"/>
              </w:rPr>
              <w:t>28</w:t>
            </w:r>
            <w:r w:rsidRPr="00D729F6">
              <w:rPr>
                <w:b/>
                <w:bCs/>
                <w:color w:val="000000"/>
                <w:sz w:val="20"/>
              </w:rPr>
              <w:t xml:space="preserve"> Diaergost (20R)</w:t>
            </w:r>
          </w:p>
        </w:tc>
        <w:tc>
          <w:tcPr>
            <w:tcW w:w="900" w:type="dxa"/>
            <w:tcBorders>
              <w:top w:val="single" w:sz="4" w:space="0" w:color="auto"/>
              <w:bottom w:val="single" w:sz="4" w:space="0" w:color="auto"/>
            </w:tcBorders>
            <w:shd w:val="clear" w:color="auto" w:fill="FFFFFF" w:themeFill="background1"/>
            <w:textDirection w:val="tbRl"/>
            <w:vAlign w:val="center"/>
          </w:tcPr>
          <w:p w14:paraId="2B4E0C87" w14:textId="5F92AAE7"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(20S)+C</w:t>
            </w:r>
            <w:r w:rsidRPr="00166AE2">
              <w:rPr>
                <w:b/>
                <w:bCs/>
                <w:color w:val="000000"/>
                <w:sz w:val="20"/>
                <w:vertAlign w:val="subscript"/>
              </w:rPr>
              <w:t>29</w:t>
            </w:r>
            <w:r w:rsidRPr="00D729F6">
              <w:rPr>
                <w:b/>
                <w:bCs/>
                <w:color w:val="000000"/>
                <w:sz w:val="20"/>
              </w:rPr>
              <w:t xml:space="preserve"> Diastig (20R)</w:t>
            </w:r>
          </w:p>
        </w:tc>
        <w:tc>
          <w:tcPr>
            <w:tcW w:w="720" w:type="dxa"/>
            <w:tcBorders>
              <w:top w:val="single" w:sz="4" w:space="0" w:color="auto"/>
              <w:bottom w:val="single" w:sz="4" w:space="0" w:color="auto"/>
            </w:tcBorders>
            <w:shd w:val="clear" w:color="auto" w:fill="FFFFFF" w:themeFill="background1"/>
            <w:textDirection w:val="tbRl"/>
            <w:vAlign w:val="center"/>
          </w:tcPr>
          <w:p w14:paraId="6C435C20" w14:textId="30D800D6"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-Stigmast (20S)</w:t>
            </w:r>
          </w:p>
        </w:tc>
        <w:tc>
          <w:tcPr>
            <w:tcW w:w="720" w:type="dxa"/>
            <w:tcBorders>
              <w:top w:val="single" w:sz="4" w:space="0" w:color="auto"/>
              <w:bottom w:val="single" w:sz="4" w:space="0" w:color="auto"/>
            </w:tcBorders>
            <w:shd w:val="clear" w:color="auto" w:fill="FFFFFF" w:themeFill="background1"/>
            <w:textDirection w:val="tbRl"/>
            <w:vAlign w:val="center"/>
          </w:tcPr>
          <w:p w14:paraId="6F322398" w14:textId="75BDD282"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(20R)</w:t>
            </w:r>
          </w:p>
        </w:tc>
        <w:tc>
          <w:tcPr>
            <w:tcW w:w="1170" w:type="dxa"/>
            <w:tcBorders>
              <w:top w:val="single" w:sz="4" w:space="0" w:color="auto"/>
              <w:bottom w:val="single" w:sz="4" w:space="0" w:color="auto"/>
            </w:tcBorders>
            <w:shd w:val="clear" w:color="auto" w:fill="FFFFFF" w:themeFill="background1"/>
            <w:textDirection w:val="tbRl"/>
            <w:vAlign w:val="center"/>
          </w:tcPr>
          <w:p w14:paraId="718C74AD" w14:textId="08A80818"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(20R) + C</w:t>
            </w:r>
            <w:r w:rsidRPr="00166AE2">
              <w:rPr>
                <w:b/>
                <w:bCs/>
                <w:color w:val="000000"/>
                <w:sz w:val="20"/>
                <w:vertAlign w:val="subscript"/>
              </w:rPr>
              <w:t>29</w:t>
            </w:r>
            <w:r w:rsidRPr="00D729F6">
              <w:rPr>
                <w:b/>
                <w:bCs/>
                <w:color w:val="000000"/>
                <w:sz w:val="20"/>
              </w:rPr>
              <w:t xml:space="preserve"> Diastigmast (20R)</w:t>
            </w:r>
          </w:p>
        </w:tc>
        <w:tc>
          <w:tcPr>
            <w:tcW w:w="810" w:type="dxa"/>
            <w:tcBorders>
              <w:top w:val="single" w:sz="4" w:space="0" w:color="auto"/>
              <w:bottom w:val="single" w:sz="4" w:space="0" w:color="auto"/>
            </w:tcBorders>
            <w:shd w:val="clear" w:color="auto" w:fill="FFFFFF" w:themeFill="background1"/>
            <w:textDirection w:val="tbRl"/>
            <w:vAlign w:val="center"/>
          </w:tcPr>
          <w:p w14:paraId="346517CB" w14:textId="30402FC1"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Pr>
                <w:b/>
                <w:bCs/>
                <w:color w:val="000000"/>
                <w:sz w:val="20"/>
              </w:rPr>
              <w:t xml:space="preserve"> 5</w:t>
            </w:r>
            <w:r>
              <w:rPr>
                <w:rFonts w:ascii="Times New Roman" w:hAnsi="Times New Roman"/>
                <w:b/>
                <w:bCs/>
                <w:color w:val="000000"/>
                <w:sz w:val="20"/>
              </w:rPr>
              <w:t>α</w:t>
            </w:r>
            <w:r w:rsidRPr="00D729F6">
              <w:rPr>
                <w:b/>
                <w:bCs/>
                <w:color w:val="000000"/>
                <w:sz w:val="20"/>
              </w:rPr>
              <w:t>-Stigmast (20R)</w:t>
            </w:r>
          </w:p>
        </w:tc>
      </w:tr>
      <w:tr w:rsidR="000B056F" w:rsidRPr="008148C0" w14:paraId="733A8FC3" w14:textId="77777777" w:rsidTr="00A631F6">
        <w:trPr>
          <w:trHeight w:val="312"/>
          <w:jc w:val="center"/>
        </w:trPr>
        <w:tc>
          <w:tcPr>
            <w:tcW w:w="1350" w:type="dxa"/>
            <w:tcBorders>
              <w:top w:val="single" w:sz="4" w:space="0" w:color="auto"/>
            </w:tcBorders>
            <w:shd w:val="clear" w:color="auto" w:fill="FFFFFF" w:themeFill="background1"/>
            <w:noWrap/>
            <w:vAlign w:val="center"/>
          </w:tcPr>
          <w:p w14:paraId="553CA31C" w14:textId="77777777" w:rsidR="000B056F" w:rsidRPr="00963150" w:rsidRDefault="000B056F" w:rsidP="00A631F6">
            <w:pPr>
              <w:spacing w:before="240" w:line="360" w:lineRule="auto"/>
              <w:rPr>
                <w:color w:val="000000"/>
                <w:lang w:bidi="ar-SA"/>
              </w:rPr>
            </w:pPr>
            <w:r w:rsidRPr="00DD341D">
              <w:t>EFHE-1</w:t>
            </w:r>
          </w:p>
        </w:tc>
        <w:tc>
          <w:tcPr>
            <w:tcW w:w="630" w:type="dxa"/>
            <w:tcBorders>
              <w:top w:val="single" w:sz="4" w:space="0" w:color="auto"/>
            </w:tcBorders>
            <w:shd w:val="clear" w:color="auto" w:fill="FFFFFF" w:themeFill="background1"/>
            <w:noWrap/>
            <w:vAlign w:val="center"/>
          </w:tcPr>
          <w:p w14:paraId="124A54FF" w14:textId="77777777" w:rsidR="000B056F" w:rsidRPr="00963150" w:rsidRDefault="000B056F" w:rsidP="00A631F6">
            <w:pPr>
              <w:spacing w:before="240" w:line="360" w:lineRule="auto"/>
              <w:jc w:val="center"/>
              <w:rPr>
                <w:color w:val="000000"/>
                <w:sz w:val="20"/>
                <w:szCs w:val="20"/>
                <w:lang w:bidi="ar-SA"/>
              </w:rPr>
            </w:pPr>
            <w:r w:rsidRPr="00963150">
              <w:rPr>
                <w:sz w:val="20"/>
                <w:szCs w:val="20"/>
              </w:rPr>
              <w:t>751</w:t>
            </w:r>
          </w:p>
        </w:tc>
        <w:tc>
          <w:tcPr>
            <w:tcW w:w="630" w:type="dxa"/>
            <w:tcBorders>
              <w:top w:val="single" w:sz="4" w:space="0" w:color="auto"/>
            </w:tcBorders>
            <w:shd w:val="clear" w:color="auto" w:fill="FFFFFF" w:themeFill="background1"/>
            <w:noWrap/>
            <w:vAlign w:val="center"/>
          </w:tcPr>
          <w:p w14:paraId="48AB7CB9" w14:textId="77777777" w:rsidR="000B056F" w:rsidRPr="00963150" w:rsidRDefault="000B056F" w:rsidP="00A631F6">
            <w:pPr>
              <w:spacing w:before="240" w:line="360" w:lineRule="auto"/>
              <w:jc w:val="center"/>
              <w:rPr>
                <w:color w:val="000000"/>
                <w:sz w:val="20"/>
                <w:szCs w:val="20"/>
                <w:lang w:bidi="ar-SA"/>
              </w:rPr>
            </w:pPr>
            <w:r w:rsidRPr="00963150">
              <w:rPr>
                <w:sz w:val="20"/>
                <w:szCs w:val="20"/>
              </w:rPr>
              <w:t>764</w:t>
            </w:r>
          </w:p>
        </w:tc>
        <w:tc>
          <w:tcPr>
            <w:tcW w:w="900" w:type="dxa"/>
            <w:tcBorders>
              <w:top w:val="single" w:sz="4" w:space="0" w:color="auto"/>
            </w:tcBorders>
            <w:shd w:val="clear" w:color="auto" w:fill="FFFFFF" w:themeFill="background1"/>
            <w:noWrap/>
            <w:vAlign w:val="center"/>
          </w:tcPr>
          <w:p w14:paraId="75DCA6FC" w14:textId="77777777" w:rsidR="000B056F" w:rsidRPr="00963150" w:rsidRDefault="000B056F" w:rsidP="00A631F6">
            <w:pPr>
              <w:spacing w:before="240" w:line="360" w:lineRule="auto"/>
              <w:jc w:val="center"/>
              <w:rPr>
                <w:color w:val="000000"/>
                <w:sz w:val="20"/>
                <w:szCs w:val="20"/>
                <w:lang w:bidi="ar-SA"/>
              </w:rPr>
            </w:pPr>
            <w:r w:rsidRPr="00963150">
              <w:rPr>
                <w:sz w:val="20"/>
                <w:szCs w:val="20"/>
              </w:rPr>
              <w:t>1125</w:t>
            </w:r>
          </w:p>
        </w:tc>
        <w:tc>
          <w:tcPr>
            <w:tcW w:w="810" w:type="dxa"/>
            <w:tcBorders>
              <w:top w:val="single" w:sz="4" w:space="0" w:color="auto"/>
            </w:tcBorders>
            <w:shd w:val="clear" w:color="auto" w:fill="FFFFFF" w:themeFill="background1"/>
            <w:noWrap/>
            <w:vAlign w:val="center"/>
          </w:tcPr>
          <w:p w14:paraId="2CFF1353" w14:textId="77777777" w:rsidR="000B056F" w:rsidRPr="00963150" w:rsidRDefault="000B056F" w:rsidP="00A631F6">
            <w:pPr>
              <w:spacing w:before="240" w:line="360" w:lineRule="auto"/>
              <w:jc w:val="center"/>
              <w:rPr>
                <w:color w:val="000000"/>
                <w:sz w:val="20"/>
                <w:szCs w:val="20"/>
                <w:lang w:bidi="ar-SA"/>
              </w:rPr>
            </w:pPr>
            <w:r w:rsidRPr="00963150">
              <w:rPr>
                <w:sz w:val="20"/>
                <w:szCs w:val="20"/>
              </w:rPr>
              <w:t>263</w:t>
            </w:r>
          </w:p>
        </w:tc>
        <w:tc>
          <w:tcPr>
            <w:tcW w:w="720" w:type="dxa"/>
            <w:tcBorders>
              <w:top w:val="single" w:sz="4" w:space="0" w:color="auto"/>
            </w:tcBorders>
            <w:shd w:val="clear" w:color="auto" w:fill="FFFFFF" w:themeFill="background1"/>
            <w:noWrap/>
            <w:vAlign w:val="center"/>
          </w:tcPr>
          <w:p w14:paraId="509521B5" w14:textId="77777777" w:rsidR="000B056F" w:rsidRPr="00963150" w:rsidRDefault="000B056F" w:rsidP="00A631F6">
            <w:pPr>
              <w:spacing w:before="240" w:line="360" w:lineRule="auto"/>
              <w:jc w:val="center"/>
              <w:rPr>
                <w:color w:val="000000"/>
                <w:sz w:val="20"/>
                <w:szCs w:val="20"/>
                <w:lang w:bidi="ar-SA"/>
              </w:rPr>
            </w:pPr>
            <w:r w:rsidRPr="00963150">
              <w:rPr>
                <w:sz w:val="20"/>
                <w:szCs w:val="20"/>
              </w:rPr>
              <w:t>1163</w:t>
            </w:r>
          </w:p>
        </w:tc>
        <w:tc>
          <w:tcPr>
            <w:tcW w:w="990" w:type="dxa"/>
            <w:tcBorders>
              <w:top w:val="single" w:sz="4" w:space="0" w:color="auto"/>
            </w:tcBorders>
            <w:shd w:val="clear" w:color="auto" w:fill="FFFFFF" w:themeFill="background1"/>
            <w:noWrap/>
            <w:vAlign w:val="center"/>
          </w:tcPr>
          <w:p w14:paraId="043AEC55" w14:textId="77777777" w:rsidR="000B056F" w:rsidRPr="00963150" w:rsidRDefault="000B056F" w:rsidP="00A631F6">
            <w:pPr>
              <w:spacing w:before="240" w:line="360" w:lineRule="auto"/>
              <w:jc w:val="center"/>
              <w:rPr>
                <w:color w:val="000000"/>
                <w:sz w:val="20"/>
                <w:szCs w:val="20"/>
                <w:lang w:bidi="ar-SA"/>
              </w:rPr>
            </w:pPr>
            <w:r w:rsidRPr="00963150">
              <w:rPr>
                <w:sz w:val="20"/>
                <w:szCs w:val="20"/>
              </w:rPr>
              <w:t>3573</w:t>
            </w:r>
          </w:p>
        </w:tc>
        <w:tc>
          <w:tcPr>
            <w:tcW w:w="810" w:type="dxa"/>
            <w:tcBorders>
              <w:top w:val="single" w:sz="4" w:space="0" w:color="auto"/>
            </w:tcBorders>
            <w:shd w:val="clear" w:color="auto" w:fill="FFFFFF" w:themeFill="background1"/>
            <w:noWrap/>
            <w:vAlign w:val="center"/>
          </w:tcPr>
          <w:p w14:paraId="6389289B" w14:textId="77777777" w:rsidR="000B056F" w:rsidRPr="00963150" w:rsidRDefault="000B056F" w:rsidP="00A631F6">
            <w:pPr>
              <w:spacing w:before="240" w:line="360" w:lineRule="auto"/>
              <w:jc w:val="center"/>
              <w:rPr>
                <w:color w:val="000000"/>
                <w:sz w:val="20"/>
                <w:szCs w:val="20"/>
                <w:lang w:bidi="ar-SA"/>
              </w:rPr>
            </w:pPr>
            <w:r w:rsidRPr="00963150">
              <w:rPr>
                <w:sz w:val="20"/>
                <w:szCs w:val="20"/>
              </w:rPr>
              <w:t>1284</w:t>
            </w:r>
          </w:p>
        </w:tc>
        <w:tc>
          <w:tcPr>
            <w:tcW w:w="720" w:type="dxa"/>
            <w:tcBorders>
              <w:top w:val="single" w:sz="4" w:space="0" w:color="auto"/>
            </w:tcBorders>
            <w:shd w:val="clear" w:color="auto" w:fill="FFFFFF" w:themeFill="background1"/>
            <w:vAlign w:val="center"/>
          </w:tcPr>
          <w:p w14:paraId="1FE7B733" w14:textId="77777777" w:rsidR="000B056F" w:rsidRPr="00963150" w:rsidRDefault="000B056F" w:rsidP="00A631F6">
            <w:pPr>
              <w:spacing w:before="240" w:line="360" w:lineRule="auto"/>
              <w:jc w:val="center"/>
              <w:rPr>
                <w:color w:val="000000"/>
                <w:sz w:val="20"/>
                <w:szCs w:val="20"/>
                <w:lang w:bidi="ar-SA"/>
              </w:rPr>
            </w:pPr>
            <w:r w:rsidRPr="00963150">
              <w:rPr>
                <w:sz w:val="20"/>
                <w:szCs w:val="20"/>
              </w:rPr>
              <w:t>891</w:t>
            </w:r>
          </w:p>
        </w:tc>
        <w:tc>
          <w:tcPr>
            <w:tcW w:w="1080" w:type="dxa"/>
            <w:tcBorders>
              <w:top w:val="single" w:sz="4" w:space="0" w:color="auto"/>
            </w:tcBorders>
            <w:shd w:val="clear" w:color="auto" w:fill="FFFFFF" w:themeFill="background1"/>
            <w:vAlign w:val="center"/>
          </w:tcPr>
          <w:p w14:paraId="176BE0CB" w14:textId="77777777" w:rsidR="000B056F" w:rsidRPr="00963150" w:rsidRDefault="000B056F" w:rsidP="00A631F6">
            <w:pPr>
              <w:spacing w:before="240" w:line="360" w:lineRule="auto"/>
              <w:jc w:val="center"/>
              <w:rPr>
                <w:color w:val="000000"/>
                <w:sz w:val="20"/>
                <w:szCs w:val="20"/>
                <w:lang w:bidi="ar-SA"/>
              </w:rPr>
            </w:pPr>
            <w:r w:rsidRPr="00963150">
              <w:rPr>
                <w:sz w:val="20"/>
                <w:szCs w:val="20"/>
              </w:rPr>
              <w:t>119</w:t>
            </w:r>
          </w:p>
        </w:tc>
        <w:tc>
          <w:tcPr>
            <w:tcW w:w="900" w:type="dxa"/>
            <w:tcBorders>
              <w:top w:val="single" w:sz="4" w:space="0" w:color="auto"/>
            </w:tcBorders>
            <w:shd w:val="clear" w:color="auto" w:fill="FFFFFF" w:themeFill="background1"/>
            <w:vAlign w:val="center"/>
          </w:tcPr>
          <w:p w14:paraId="209B873E" w14:textId="77777777" w:rsidR="000B056F" w:rsidRPr="00963150" w:rsidRDefault="000B056F" w:rsidP="00A631F6">
            <w:pPr>
              <w:spacing w:before="240" w:line="360" w:lineRule="auto"/>
              <w:jc w:val="center"/>
              <w:rPr>
                <w:color w:val="000000"/>
                <w:sz w:val="20"/>
                <w:szCs w:val="20"/>
                <w:lang w:bidi="ar-SA"/>
              </w:rPr>
            </w:pPr>
            <w:r w:rsidRPr="00963150">
              <w:rPr>
                <w:sz w:val="20"/>
                <w:szCs w:val="20"/>
              </w:rPr>
              <w:t>117</w:t>
            </w:r>
          </w:p>
        </w:tc>
        <w:tc>
          <w:tcPr>
            <w:tcW w:w="720" w:type="dxa"/>
            <w:tcBorders>
              <w:top w:val="single" w:sz="4" w:space="0" w:color="auto"/>
            </w:tcBorders>
            <w:shd w:val="clear" w:color="auto" w:fill="FFFFFF" w:themeFill="background1"/>
            <w:vAlign w:val="center"/>
          </w:tcPr>
          <w:p w14:paraId="09A0118B" w14:textId="77777777" w:rsidR="000B056F" w:rsidRPr="00963150" w:rsidRDefault="000B056F" w:rsidP="00A631F6">
            <w:pPr>
              <w:spacing w:before="240" w:line="360" w:lineRule="auto"/>
              <w:jc w:val="center"/>
              <w:rPr>
                <w:color w:val="000000"/>
                <w:sz w:val="20"/>
                <w:szCs w:val="20"/>
                <w:lang w:bidi="ar-SA"/>
              </w:rPr>
            </w:pPr>
            <w:r w:rsidRPr="00963150">
              <w:rPr>
                <w:sz w:val="20"/>
                <w:szCs w:val="20"/>
              </w:rPr>
              <w:t>913</w:t>
            </w:r>
          </w:p>
        </w:tc>
        <w:tc>
          <w:tcPr>
            <w:tcW w:w="720" w:type="dxa"/>
            <w:tcBorders>
              <w:top w:val="single" w:sz="4" w:space="0" w:color="auto"/>
            </w:tcBorders>
            <w:shd w:val="clear" w:color="auto" w:fill="FFFFFF" w:themeFill="background1"/>
            <w:vAlign w:val="center"/>
          </w:tcPr>
          <w:p w14:paraId="5CCDC7ED" w14:textId="77777777" w:rsidR="000B056F" w:rsidRPr="00963150" w:rsidRDefault="000B056F" w:rsidP="00A631F6">
            <w:pPr>
              <w:spacing w:before="240" w:line="360" w:lineRule="auto"/>
              <w:jc w:val="center"/>
              <w:rPr>
                <w:color w:val="000000"/>
                <w:sz w:val="20"/>
                <w:szCs w:val="20"/>
                <w:lang w:bidi="ar-SA"/>
              </w:rPr>
            </w:pPr>
            <w:r w:rsidRPr="00963150">
              <w:rPr>
                <w:sz w:val="20"/>
                <w:szCs w:val="20"/>
              </w:rPr>
              <w:t>1147</w:t>
            </w:r>
          </w:p>
        </w:tc>
        <w:tc>
          <w:tcPr>
            <w:tcW w:w="1170" w:type="dxa"/>
            <w:tcBorders>
              <w:top w:val="single" w:sz="4" w:space="0" w:color="auto"/>
            </w:tcBorders>
            <w:shd w:val="clear" w:color="auto" w:fill="FFFFFF" w:themeFill="background1"/>
            <w:vAlign w:val="center"/>
          </w:tcPr>
          <w:p w14:paraId="5D7BC568" w14:textId="77777777" w:rsidR="000B056F" w:rsidRPr="00963150" w:rsidRDefault="000B056F" w:rsidP="00A631F6">
            <w:pPr>
              <w:spacing w:before="240" w:line="360" w:lineRule="auto"/>
              <w:jc w:val="center"/>
              <w:rPr>
                <w:color w:val="000000"/>
                <w:sz w:val="20"/>
                <w:szCs w:val="20"/>
                <w:lang w:bidi="ar-SA"/>
              </w:rPr>
            </w:pPr>
            <w:r w:rsidRPr="00963150">
              <w:rPr>
                <w:sz w:val="20"/>
                <w:szCs w:val="20"/>
              </w:rPr>
              <w:t>769</w:t>
            </w:r>
          </w:p>
        </w:tc>
        <w:tc>
          <w:tcPr>
            <w:tcW w:w="810" w:type="dxa"/>
            <w:tcBorders>
              <w:top w:val="single" w:sz="4" w:space="0" w:color="auto"/>
            </w:tcBorders>
            <w:shd w:val="clear" w:color="auto" w:fill="FFFFFF" w:themeFill="background1"/>
            <w:vAlign w:val="center"/>
          </w:tcPr>
          <w:p w14:paraId="70511FB6" w14:textId="77777777" w:rsidR="000B056F" w:rsidRPr="00963150" w:rsidRDefault="000B056F" w:rsidP="00A631F6">
            <w:pPr>
              <w:spacing w:before="240" w:line="360" w:lineRule="auto"/>
              <w:jc w:val="center"/>
              <w:rPr>
                <w:color w:val="000000"/>
                <w:sz w:val="20"/>
                <w:szCs w:val="20"/>
                <w:lang w:bidi="ar-SA"/>
              </w:rPr>
            </w:pPr>
            <w:r w:rsidRPr="00963150">
              <w:rPr>
                <w:sz w:val="20"/>
                <w:szCs w:val="20"/>
              </w:rPr>
              <w:t>432</w:t>
            </w:r>
          </w:p>
        </w:tc>
      </w:tr>
      <w:tr w:rsidR="000B056F" w:rsidRPr="008148C0" w14:paraId="7DB58DBB" w14:textId="77777777" w:rsidTr="00A631F6">
        <w:trPr>
          <w:trHeight w:val="312"/>
          <w:jc w:val="center"/>
        </w:trPr>
        <w:tc>
          <w:tcPr>
            <w:tcW w:w="1350" w:type="dxa"/>
            <w:shd w:val="clear" w:color="auto" w:fill="FFFFFF" w:themeFill="background1"/>
            <w:noWrap/>
            <w:vAlign w:val="center"/>
          </w:tcPr>
          <w:p w14:paraId="28AA156A" w14:textId="77777777" w:rsidR="000B056F" w:rsidRPr="00963150" w:rsidRDefault="000B056F" w:rsidP="00A631F6">
            <w:pPr>
              <w:spacing w:line="360" w:lineRule="auto"/>
              <w:rPr>
                <w:color w:val="000000"/>
              </w:rPr>
            </w:pPr>
            <w:r w:rsidRPr="00DD341D">
              <w:t>EFHE-2</w:t>
            </w:r>
          </w:p>
        </w:tc>
        <w:tc>
          <w:tcPr>
            <w:tcW w:w="630" w:type="dxa"/>
            <w:shd w:val="clear" w:color="auto" w:fill="FFFFFF" w:themeFill="background1"/>
            <w:noWrap/>
            <w:vAlign w:val="center"/>
          </w:tcPr>
          <w:p w14:paraId="20045ACD" w14:textId="77777777" w:rsidR="000B056F" w:rsidRPr="00963150" w:rsidRDefault="000B056F" w:rsidP="00A631F6">
            <w:pPr>
              <w:spacing w:line="360" w:lineRule="auto"/>
              <w:jc w:val="center"/>
              <w:rPr>
                <w:color w:val="000000"/>
                <w:sz w:val="20"/>
                <w:szCs w:val="20"/>
              </w:rPr>
            </w:pPr>
            <w:r w:rsidRPr="00963150">
              <w:rPr>
                <w:sz w:val="20"/>
                <w:szCs w:val="20"/>
              </w:rPr>
              <w:t>777</w:t>
            </w:r>
          </w:p>
        </w:tc>
        <w:tc>
          <w:tcPr>
            <w:tcW w:w="630" w:type="dxa"/>
            <w:shd w:val="clear" w:color="auto" w:fill="FFFFFF" w:themeFill="background1"/>
            <w:noWrap/>
            <w:vAlign w:val="center"/>
          </w:tcPr>
          <w:p w14:paraId="621C3566" w14:textId="77777777" w:rsidR="000B056F" w:rsidRPr="00963150" w:rsidRDefault="000B056F" w:rsidP="00A631F6">
            <w:pPr>
              <w:spacing w:line="360" w:lineRule="auto"/>
              <w:jc w:val="center"/>
              <w:rPr>
                <w:color w:val="000000"/>
                <w:sz w:val="20"/>
                <w:szCs w:val="20"/>
              </w:rPr>
            </w:pPr>
            <w:r w:rsidRPr="00963150">
              <w:rPr>
                <w:sz w:val="20"/>
                <w:szCs w:val="20"/>
              </w:rPr>
              <w:t>802</w:t>
            </w:r>
          </w:p>
        </w:tc>
        <w:tc>
          <w:tcPr>
            <w:tcW w:w="900" w:type="dxa"/>
            <w:shd w:val="clear" w:color="auto" w:fill="FFFFFF" w:themeFill="background1"/>
            <w:noWrap/>
            <w:vAlign w:val="center"/>
          </w:tcPr>
          <w:p w14:paraId="6F397C78" w14:textId="77777777" w:rsidR="000B056F" w:rsidRPr="00963150" w:rsidRDefault="000B056F" w:rsidP="00A631F6">
            <w:pPr>
              <w:spacing w:line="360" w:lineRule="auto"/>
              <w:jc w:val="center"/>
              <w:rPr>
                <w:color w:val="000000"/>
                <w:sz w:val="20"/>
                <w:szCs w:val="20"/>
              </w:rPr>
            </w:pPr>
            <w:r w:rsidRPr="00963150">
              <w:rPr>
                <w:sz w:val="20"/>
                <w:szCs w:val="20"/>
              </w:rPr>
              <w:t>1113</w:t>
            </w:r>
          </w:p>
        </w:tc>
        <w:tc>
          <w:tcPr>
            <w:tcW w:w="810" w:type="dxa"/>
            <w:shd w:val="clear" w:color="auto" w:fill="FFFFFF" w:themeFill="background1"/>
            <w:noWrap/>
            <w:vAlign w:val="center"/>
          </w:tcPr>
          <w:p w14:paraId="0B68EF73" w14:textId="77777777" w:rsidR="000B056F" w:rsidRPr="00963150" w:rsidRDefault="000B056F" w:rsidP="00A631F6">
            <w:pPr>
              <w:spacing w:line="360" w:lineRule="auto"/>
              <w:jc w:val="center"/>
              <w:rPr>
                <w:color w:val="000000"/>
                <w:sz w:val="20"/>
                <w:szCs w:val="20"/>
              </w:rPr>
            </w:pPr>
            <w:r w:rsidRPr="00963150">
              <w:rPr>
                <w:sz w:val="20"/>
                <w:szCs w:val="20"/>
              </w:rPr>
              <w:t>234</w:t>
            </w:r>
          </w:p>
        </w:tc>
        <w:tc>
          <w:tcPr>
            <w:tcW w:w="720" w:type="dxa"/>
            <w:shd w:val="clear" w:color="auto" w:fill="FFFFFF" w:themeFill="background1"/>
            <w:noWrap/>
            <w:vAlign w:val="center"/>
          </w:tcPr>
          <w:p w14:paraId="53B6B8F6" w14:textId="77777777" w:rsidR="000B056F" w:rsidRPr="00963150" w:rsidRDefault="000B056F" w:rsidP="00A631F6">
            <w:pPr>
              <w:spacing w:line="360" w:lineRule="auto"/>
              <w:jc w:val="center"/>
              <w:rPr>
                <w:color w:val="000000"/>
                <w:sz w:val="20"/>
                <w:szCs w:val="20"/>
              </w:rPr>
            </w:pPr>
            <w:r w:rsidRPr="00963150">
              <w:rPr>
                <w:sz w:val="20"/>
                <w:szCs w:val="20"/>
              </w:rPr>
              <w:t>1161</w:t>
            </w:r>
          </w:p>
        </w:tc>
        <w:tc>
          <w:tcPr>
            <w:tcW w:w="990" w:type="dxa"/>
            <w:shd w:val="clear" w:color="auto" w:fill="FFFFFF" w:themeFill="background1"/>
            <w:noWrap/>
            <w:vAlign w:val="center"/>
          </w:tcPr>
          <w:p w14:paraId="23E29953" w14:textId="77777777" w:rsidR="000B056F" w:rsidRPr="00963150" w:rsidRDefault="000B056F" w:rsidP="00A631F6">
            <w:pPr>
              <w:spacing w:line="360" w:lineRule="auto"/>
              <w:jc w:val="center"/>
              <w:rPr>
                <w:color w:val="000000"/>
                <w:sz w:val="20"/>
                <w:szCs w:val="20"/>
              </w:rPr>
            </w:pPr>
            <w:r w:rsidRPr="00963150">
              <w:rPr>
                <w:sz w:val="20"/>
                <w:szCs w:val="20"/>
              </w:rPr>
              <w:t>3688</w:t>
            </w:r>
          </w:p>
        </w:tc>
        <w:tc>
          <w:tcPr>
            <w:tcW w:w="810" w:type="dxa"/>
            <w:shd w:val="clear" w:color="auto" w:fill="FFFFFF" w:themeFill="background1"/>
            <w:noWrap/>
            <w:vAlign w:val="center"/>
          </w:tcPr>
          <w:p w14:paraId="4720C477" w14:textId="77777777" w:rsidR="000B056F" w:rsidRPr="00963150" w:rsidRDefault="000B056F" w:rsidP="00A631F6">
            <w:pPr>
              <w:spacing w:line="360" w:lineRule="auto"/>
              <w:jc w:val="center"/>
              <w:rPr>
                <w:color w:val="000000"/>
                <w:sz w:val="20"/>
                <w:szCs w:val="20"/>
              </w:rPr>
            </w:pPr>
            <w:r w:rsidRPr="00963150">
              <w:rPr>
                <w:sz w:val="20"/>
                <w:szCs w:val="20"/>
              </w:rPr>
              <w:t>1387</w:t>
            </w:r>
          </w:p>
        </w:tc>
        <w:tc>
          <w:tcPr>
            <w:tcW w:w="720" w:type="dxa"/>
            <w:shd w:val="clear" w:color="auto" w:fill="FFFFFF" w:themeFill="background1"/>
            <w:vAlign w:val="center"/>
          </w:tcPr>
          <w:p w14:paraId="4F1DF5BA" w14:textId="77777777" w:rsidR="000B056F" w:rsidRPr="00963150" w:rsidRDefault="000B056F" w:rsidP="00A631F6">
            <w:pPr>
              <w:spacing w:line="360" w:lineRule="auto"/>
              <w:jc w:val="center"/>
              <w:rPr>
                <w:color w:val="000000"/>
                <w:sz w:val="20"/>
                <w:szCs w:val="20"/>
              </w:rPr>
            </w:pPr>
            <w:r w:rsidRPr="00963150">
              <w:rPr>
                <w:sz w:val="20"/>
                <w:szCs w:val="20"/>
              </w:rPr>
              <w:t>4587</w:t>
            </w:r>
          </w:p>
        </w:tc>
        <w:tc>
          <w:tcPr>
            <w:tcW w:w="1080" w:type="dxa"/>
            <w:shd w:val="clear" w:color="auto" w:fill="FFFFFF" w:themeFill="background1"/>
            <w:vAlign w:val="center"/>
          </w:tcPr>
          <w:p w14:paraId="4B68BB02" w14:textId="77777777" w:rsidR="000B056F" w:rsidRPr="00963150" w:rsidRDefault="000B056F" w:rsidP="00A631F6">
            <w:pPr>
              <w:spacing w:line="360" w:lineRule="auto"/>
              <w:jc w:val="center"/>
              <w:rPr>
                <w:color w:val="000000"/>
                <w:sz w:val="20"/>
                <w:szCs w:val="20"/>
              </w:rPr>
            </w:pPr>
            <w:r w:rsidRPr="00963150">
              <w:rPr>
                <w:sz w:val="20"/>
                <w:szCs w:val="20"/>
              </w:rPr>
              <w:t>164</w:t>
            </w:r>
          </w:p>
        </w:tc>
        <w:tc>
          <w:tcPr>
            <w:tcW w:w="900" w:type="dxa"/>
            <w:shd w:val="clear" w:color="auto" w:fill="FFFFFF" w:themeFill="background1"/>
            <w:vAlign w:val="center"/>
          </w:tcPr>
          <w:p w14:paraId="0BDB1EC9" w14:textId="77777777" w:rsidR="000B056F" w:rsidRPr="00963150" w:rsidRDefault="000B056F" w:rsidP="00A631F6">
            <w:pPr>
              <w:spacing w:line="360" w:lineRule="auto"/>
              <w:jc w:val="center"/>
              <w:rPr>
                <w:color w:val="000000"/>
                <w:sz w:val="20"/>
                <w:szCs w:val="20"/>
              </w:rPr>
            </w:pPr>
            <w:r w:rsidRPr="00963150">
              <w:rPr>
                <w:sz w:val="20"/>
                <w:szCs w:val="20"/>
              </w:rPr>
              <w:t>89</w:t>
            </w:r>
          </w:p>
        </w:tc>
        <w:tc>
          <w:tcPr>
            <w:tcW w:w="720" w:type="dxa"/>
            <w:shd w:val="clear" w:color="auto" w:fill="FFFFFF" w:themeFill="background1"/>
            <w:vAlign w:val="center"/>
          </w:tcPr>
          <w:p w14:paraId="7038BD70" w14:textId="77777777" w:rsidR="000B056F" w:rsidRPr="00963150" w:rsidRDefault="000B056F" w:rsidP="00A631F6">
            <w:pPr>
              <w:spacing w:line="360" w:lineRule="auto"/>
              <w:jc w:val="center"/>
              <w:rPr>
                <w:color w:val="000000"/>
                <w:sz w:val="20"/>
                <w:szCs w:val="20"/>
              </w:rPr>
            </w:pPr>
            <w:r w:rsidRPr="00963150">
              <w:rPr>
                <w:sz w:val="20"/>
                <w:szCs w:val="20"/>
              </w:rPr>
              <w:t>963</w:t>
            </w:r>
          </w:p>
        </w:tc>
        <w:tc>
          <w:tcPr>
            <w:tcW w:w="720" w:type="dxa"/>
            <w:shd w:val="clear" w:color="auto" w:fill="FFFFFF" w:themeFill="background1"/>
            <w:vAlign w:val="center"/>
          </w:tcPr>
          <w:p w14:paraId="4BC86946" w14:textId="77777777" w:rsidR="000B056F" w:rsidRPr="00963150" w:rsidRDefault="000B056F" w:rsidP="00A631F6">
            <w:pPr>
              <w:spacing w:line="360" w:lineRule="auto"/>
              <w:jc w:val="center"/>
              <w:rPr>
                <w:color w:val="000000"/>
                <w:sz w:val="20"/>
                <w:szCs w:val="20"/>
              </w:rPr>
            </w:pPr>
            <w:r w:rsidRPr="00963150">
              <w:rPr>
                <w:sz w:val="20"/>
                <w:szCs w:val="20"/>
              </w:rPr>
              <w:t>1173</w:t>
            </w:r>
          </w:p>
        </w:tc>
        <w:tc>
          <w:tcPr>
            <w:tcW w:w="1170" w:type="dxa"/>
            <w:shd w:val="clear" w:color="auto" w:fill="FFFFFF" w:themeFill="background1"/>
            <w:vAlign w:val="center"/>
          </w:tcPr>
          <w:p w14:paraId="627B785F" w14:textId="77777777" w:rsidR="000B056F" w:rsidRPr="00963150" w:rsidRDefault="000B056F" w:rsidP="00A631F6">
            <w:pPr>
              <w:spacing w:line="360" w:lineRule="auto"/>
              <w:jc w:val="center"/>
              <w:rPr>
                <w:color w:val="000000"/>
                <w:sz w:val="20"/>
                <w:szCs w:val="20"/>
              </w:rPr>
            </w:pPr>
            <w:r w:rsidRPr="00963150">
              <w:rPr>
                <w:sz w:val="20"/>
                <w:szCs w:val="20"/>
              </w:rPr>
              <w:t>836</w:t>
            </w:r>
          </w:p>
        </w:tc>
        <w:tc>
          <w:tcPr>
            <w:tcW w:w="810" w:type="dxa"/>
            <w:shd w:val="clear" w:color="auto" w:fill="FFFFFF" w:themeFill="background1"/>
            <w:vAlign w:val="center"/>
          </w:tcPr>
          <w:p w14:paraId="35C5BB77" w14:textId="77777777" w:rsidR="000B056F" w:rsidRPr="00963150" w:rsidRDefault="000B056F" w:rsidP="00A631F6">
            <w:pPr>
              <w:spacing w:line="360" w:lineRule="auto"/>
              <w:jc w:val="center"/>
              <w:rPr>
                <w:color w:val="000000"/>
                <w:sz w:val="20"/>
                <w:szCs w:val="20"/>
              </w:rPr>
            </w:pPr>
            <w:r w:rsidRPr="00963150">
              <w:rPr>
                <w:sz w:val="20"/>
                <w:szCs w:val="20"/>
              </w:rPr>
              <w:t>472</w:t>
            </w:r>
          </w:p>
        </w:tc>
      </w:tr>
      <w:tr w:rsidR="000B056F" w:rsidRPr="008148C0" w14:paraId="2EDF7CAB" w14:textId="77777777" w:rsidTr="00A631F6">
        <w:trPr>
          <w:trHeight w:val="312"/>
          <w:jc w:val="center"/>
        </w:trPr>
        <w:tc>
          <w:tcPr>
            <w:tcW w:w="1350" w:type="dxa"/>
            <w:shd w:val="clear" w:color="auto" w:fill="FFFFFF" w:themeFill="background1"/>
            <w:noWrap/>
            <w:vAlign w:val="center"/>
          </w:tcPr>
          <w:p w14:paraId="390B4668" w14:textId="77777777" w:rsidR="000B056F" w:rsidRPr="00963150" w:rsidRDefault="000B056F" w:rsidP="00A631F6">
            <w:pPr>
              <w:spacing w:line="360" w:lineRule="auto"/>
              <w:rPr>
                <w:color w:val="000000"/>
              </w:rPr>
            </w:pPr>
            <w:r w:rsidRPr="00DD341D">
              <w:t>EFHE-3</w:t>
            </w:r>
          </w:p>
        </w:tc>
        <w:tc>
          <w:tcPr>
            <w:tcW w:w="630" w:type="dxa"/>
            <w:shd w:val="clear" w:color="auto" w:fill="FFFFFF" w:themeFill="background1"/>
            <w:noWrap/>
            <w:vAlign w:val="center"/>
          </w:tcPr>
          <w:p w14:paraId="0098C6D9" w14:textId="77777777" w:rsidR="000B056F" w:rsidRPr="00963150" w:rsidRDefault="000B056F" w:rsidP="00A631F6">
            <w:pPr>
              <w:spacing w:line="360" w:lineRule="auto"/>
              <w:jc w:val="center"/>
              <w:rPr>
                <w:color w:val="000000"/>
                <w:sz w:val="20"/>
                <w:szCs w:val="20"/>
              </w:rPr>
            </w:pPr>
            <w:r w:rsidRPr="00963150">
              <w:rPr>
                <w:sz w:val="20"/>
                <w:szCs w:val="20"/>
              </w:rPr>
              <w:t>471</w:t>
            </w:r>
          </w:p>
        </w:tc>
        <w:tc>
          <w:tcPr>
            <w:tcW w:w="630" w:type="dxa"/>
            <w:shd w:val="clear" w:color="auto" w:fill="FFFFFF" w:themeFill="background1"/>
            <w:noWrap/>
            <w:vAlign w:val="center"/>
          </w:tcPr>
          <w:p w14:paraId="001115C1" w14:textId="77777777" w:rsidR="000B056F" w:rsidRPr="00963150" w:rsidRDefault="000B056F" w:rsidP="00A631F6">
            <w:pPr>
              <w:spacing w:line="360" w:lineRule="auto"/>
              <w:jc w:val="center"/>
              <w:rPr>
                <w:color w:val="000000"/>
                <w:sz w:val="20"/>
                <w:szCs w:val="20"/>
              </w:rPr>
            </w:pPr>
            <w:r w:rsidRPr="00963150">
              <w:rPr>
                <w:sz w:val="20"/>
                <w:szCs w:val="20"/>
              </w:rPr>
              <w:t>796</w:t>
            </w:r>
          </w:p>
        </w:tc>
        <w:tc>
          <w:tcPr>
            <w:tcW w:w="900" w:type="dxa"/>
            <w:shd w:val="clear" w:color="auto" w:fill="FFFFFF" w:themeFill="background1"/>
            <w:noWrap/>
            <w:vAlign w:val="center"/>
          </w:tcPr>
          <w:p w14:paraId="2A7C32F4" w14:textId="77777777" w:rsidR="000B056F" w:rsidRPr="00963150" w:rsidRDefault="000B056F" w:rsidP="00A631F6">
            <w:pPr>
              <w:spacing w:line="360" w:lineRule="auto"/>
              <w:jc w:val="center"/>
              <w:rPr>
                <w:color w:val="000000"/>
                <w:sz w:val="20"/>
                <w:szCs w:val="20"/>
              </w:rPr>
            </w:pPr>
            <w:r w:rsidRPr="00963150">
              <w:rPr>
                <w:sz w:val="20"/>
                <w:szCs w:val="20"/>
              </w:rPr>
              <w:t>938</w:t>
            </w:r>
          </w:p>
        </w:tc>
        <w:tc>
          <w:tcPr>
            <w:tcW w:w="810" w:type="dxa"/>
            <w:shd w:val="clear" w:color="auto" w:fill="FFFFFF" w:themeFill="background1"/>
            <w:noWrap/>
            <w:vAlign w:val="center"/>
          </w:tcPr>
          <w:p w14:paraId="79BB9590" w14:textId="77777777" w:rsidR="000B056F" w:rsidRPr="00963150" w:rsidRDefault="000B056F" w:rsidP="00A631F6">
            <w:pPr>
              <w:spacing w:line="360" w:lineRule="auto"/>
              <w:jc w:val="center"/>
              <w:rPr>
                <w:color w:val="000000"/>
                <w:sz w:val="20"/>
                <w:szCs w:val="20"/>
              </w:rPr>
            </w:pPr>
            <w:r w:rsidRPr="00963150">
              <w:rPr>
                <w:sz w:val="20"/>
                <w:szCs w:val="20"/>
              </w:rPr>
              <w:t>298</w:t>
            </w:r>
          </w:p>
        </w:tc>
        <w:tc>
          <w:tcPr>
            <w:tcW w:w="720" w:type="dxa"/>
            <w:shd w:val="clear" w:color="auto" w:fill="FFFFFF" w:themeFill="background1"/>
            <w:noWrap/>
            <w:vAlign w:val="center"/>
          </w:tcPr>
          <w:p w14:paraId="2C659DA7" w14:textId="77777777" w:rsidR="000B056F" w:rsidRPr="00963150" w:rsidRDefault="000B056F" w:rsidP="00A631F6">
            <w:pPr>
              <w:spacing w:line="360" w:lineRule="auto"/>
              <w:jc w:val="center"/>
              <w:rPr>
                <w:color w:val="000000"/>
                <w:sz w:val="20"/>
                <w:szCs w:val="20"/>
              </w:rPr>
            </w:pPr>
            <w:r w:rsidRPr="00963150">
              <w:rPr>
                <w:sz w:val="20"/>
                <w:szCs w:val="20"/>
              </w:rPr>
              <w:t>1106</w:t>
            </w:r>
          </w:p>
        </w:tc>
        <w:tc>
          <w:tcPr>
            <w:tcW w:w="990" w:type="dxa"/>
            <w:shd w:val="clear" w:color="auto" w:fill="FFFFFF" w:themeFill="background1"/>
            <w:noWrap/>
            <w:vAlign w:val="center"/>
          </w:tcPr>
          <w:p w14:paraId="515DD3ED" w14:textId="77777777" w:rsidR="000B056F" w:rsidRPr="00963150" w:rsidRDefault="000B056F" w:rsidP="00A631F6">
            <w:pPr>
              <w:spacing w:line="360" w:lineRule="auto"/>
              <w:jc w:val="center"/>
              <w:rPr>
                <w:color w:val="000000"/>
                <w:sz w:val="20"/>
                <w:szCs w:val="20"/>
              </w:rPr>
            </w:pPr>
            <w:r w:rsidRPr="00963150">
              <w:rPr>
                <w:sz w:val="20"/>
                <w:szCs w:val="20"/>
              </w:rPr>
              <w:t>3881</w:t>
            </w:r>
          </w:p>
        </w:tc>
        <w:tc>
          <w:tcPr>
            <w:tcW w:w="810" w:type="dxa"/>
            <w:shd w:val="clear" w:color="auto" w:fill="FFFFFF" w:themeFill="background1"/>
            <w:noWrap/>
            <w:vAlign w:val="center"/>
          </w:tcPr>
          <w:p w14:paraId="17981726" w14:textId="77777777" w:rsidR="000B056F" w:rsidRPr="00963150" w:rsidRDefault="000B056F" w:rsidP="00A631F6">
            <w:pPr>
              <w:spacing w:line="360" w:lineRule="auto"/>
              <w:jc w:val="center"/>
              <w:rPr>
                <w:color w:val="000000"/>
                <w:sz w:val="20"/>
                <w:szCs w:val="20"/>
              </w:rPr>
            </w:pPr>
            <w:r w:rsidRPr="00963150">
              <w:rPr>
                <w:sz w:val="20"/>
                <w:szCs w:val="20"/>
              </w:rPr>
              <w:t>6202</w:t>
            </w:r>
          </w:p>
        </w:tc>
        <w:tc>
          <w:tcPr>
            <w:tcW w:w="720" w:type="dxa"/>
            <w:shd w:val="clear" w:color="auto" w:fill="FFFFFF" w:themeFill="background1"/>
            <w:vAlign w:val="center"/>
          </w:tcPr>
          <w:p w14:paraId="40BCBD6F" w14:textId="77777777" w:rsidR="000B056F" w:rsidRPr="00963150" w:rsidRDefault="000B056F" w:rsidP="00A631F6">
            <w:pPr>
              <w:spacing w:line="360" w:lineRule="auto"/>
              <w:jc w:val="center"/>
              <w:rPr>
                <w:color w:val="000000"/>
                <w:sz w:val="20"/>
                <w:szCs w:val="20"/>
              </w:rPr>
            </w:pPr>
            <w:r w:rsidRPr="00963150">
              <w:rPr>
                <w:sz w:val="20"/>
                <w:szCs w:val="20"/>
              </w:rPr>
              <w:t>4792</w:t>
            </w:r>
          </w:p>
        </w:tc>
        <w:tc>
          <w:tcPr>
            <w:tcW w:w="1080" w:type="dxa"/>
            <w:shd w:val="clear" w:color="auto" w:fill="FFFFFF" w:themeFill="background1"/>
            <w:vAlign w:val="center"/>
          </w:tcPr>
          <w:p w14:paraId="23BC20BF" w14:textId="77777777" w:rsidR="000B056F" w:rsidRPr="00963150" w:rsidRDefault="000B056F" w:rsidP="00A631F6">
            <w:pPr>
              <w:spacing w:line="360" w:lineRule="auto"/>
              <w:jc w:val="center"/>
              <w:rPr>
                <w:color w:val="000000"/>
                <w:sz w:val="20"/>
                <w:szCs w:val="20"/>
              </w:rPr>
            </w:pPr>
            <w:r w:rsidRPr="00963150">
              <w:rPr>
                <w:sz w:val="20"/>
                <w:szCs w:val="20"/>
              </w:rPr>
              <w:t>230</w:t>
            </w:r>
          </w:p>
        </w:tc>
        <w:tc>
          <w:tcPr>
            <w:tcW w:w="900" w:type="dxa"/>
            <w:shd w:val="clear" w:color="auto" w:fill="FFFFFF" w:themeFill="background1"/>
            <w:vAlign w:val="center"/>
          </w:tcPr>
          <w:p w14:paraId="0340F590" w14:textId="77777777" w:rsidR="000B056F" w:rsidRPr="00963150" w:rsidRDefault="000B056F" w:rsidP="00A631F6">
            <w:pPr>
              <w:spacing w:line="360" w:lineRule="auto"/>
              <w:jc w:val="center"/>
              <w:rPr>
                <w:color w:val="000000"/>
                <w:sz w:val="20"/>
                <w:szCs w:val="20"/>
              </w:rPr>
            </w:pPr>
            <w:r w:rsidRPr="00963150">
              <w:rPr>
                <w:sz w:val="20"/>
                <w:szCs w:val="20"/>
              </w:rPr>
              <w:t>109</w:t>
            </w:r>
          </w:p>
        </w:tc>
        <w:tc>
          <w:tcPr>
            <w:tcW w:w="720" w:type="dxa"/>
            <w:shd w:val="clear" w:color="auto" w:fill="FFFFFF" w:themeFill="background1"/>
            <w:vAlign w:val="center"/>
          </w:tcPr>
          <w:p w14:paraId="6E19554C" w14:textId="77777777" w:rsidR="000B056F" w:rsidRPr="00963150" w:rsidRDefault="000B056F" w:rsidP="00A631F6">
            <w:pPr>
              <w:spacing w:line="360" w:lineRule="auto"/>
              <w:jc w:val="center"/>
              <w:rPr>
                <w:color w:val="000000"/>
                <w:sz w:val="20"/>
                <w:szCs w:val="20"/>
              </w:rPr>
            </w:pPr>
            <w:r w:rsidRPr="00963150">
              <w:rPr>
                <w:sz w:val="20"/>
                <w:szCs w:val="20"/>
              </w:rPr>
              <w:t>924</w:t>
            </w:r>
          </w:p>
        </w:tc>
        <w:tc>
          <w:tcPr>
            <w:tcW w:w="720" w:type="dxa"/>
            <w:shd w:val="clear" w:color="auto" w:fill="FFFFFF" w:themeFill="background1"/>
            <w:vAlign w:val="center"/>
          </w:tcPr>
          <w:p w14:paraId="5CEA4975" w14:textId="77777777" w:rsidR="000B056F" w:rsidRPr="00963150" w:rsidRDefault="000B056F" w:rsidP="00A631F6">
            <w:pPr>
              <w:spacing w:line="360" w:lineRule="auto"/>
              <w:jc w:val="center"/>
              <w:rPr>
                <w:color w:val="000000"/>
                <w:sz w:val="20"/>
                <w:szCs w:val="20"/>
              </w:rPr>
            </w:pPr>
            <w:r w:rsidRPr="00963150">
              <w:rPr>
                <w:sz w:val="20"/>
                <w:szCs w:val="20"/>
              </w:rPr>
              <w:t>1195</w:t>
            </w:r>
          </w:p>
        </w:tc>
        <w:tc>
          <w:tcPr>
            <w:tcW w:w="1170" w:type="dxa"/>
            <w:shd w:val="clear" w:color="auto" w:fill="FFFFFF" w:themeFill="background1"/>
            <w:vAlign w:val="center"/>
          </w:tcPr>
          <w:p w14:paraId="23110039" w14:textId="77777777" w:rsidR="000B056F" w:rsidRPr="00963150" w:rsidRDefault="000B056F" w:rsidP="00A631F6">
            <w:pPr>
              <w:spacing w:line="360" w:lineRule="auto"/>
              <w:jc w:val="center"/>
              <w:rPr>
                <w:color w:val="000000"/>
                <w:sz w:val="20"/>
                <w:szCs w:val="20"/>
              </w:rPr>
            </w:pPr>
            <w:r w:rsidRPr="00963150">
              <w:rPr>
                <w:sz w:val="20"/>
                <w:szCs w:val="20"/>
              </w:rPr>
              <w:t>825</w:t>
            </w:r>
          </w:p>
        </w:tc>
        <w:tc>
          <w:tcPr>
            <w:tcW w:w="810" w:type="dxa"/>
            <w:shd w:val="clear" w:color="auto" w:fill="FFFFFF" w:themeFill="background1"/>
            <w:vAlign w:val="center"/>
          </w:tcPr>
          <w:p w14:paraId="5E4241B4" w14:textId="77777777" w:rsidR="000B056F" w:rsidRPr="00963150" w:rsidRDefault="000B056F" w:rsidP="00A631F6">
            <w:pPr>
              <w:spacing w:line="360" w:lineRule="auto"/>
              <w:jc w:val="center"/>
              <w:rPr>
                <w:color w:val="000000"/>
                <w:sz w:val="20"/>
                <w:szCs w:val="20"/>
              </w:rPr>
            </w:pPr>
            <w:r w:rsidRPr="00963150">
              <w:rPr>
                <w:sz w:val="20"/>
                <w:szCs w:val="20"/>
              </w:rPr>
              <w:t>445</w:t>
            </w:r>
          </w:p>
        </w:tc>
      </w:tr>
      <w:tr w:rsidR="000B056F" w:rsidRPr="008148C0" w14:paraId="5F62C57E" w14:textId="77777777" w:rsidTr="00A631F6">
        <w:trPr>
          <w:trHeight w:val="312"/>
          <w:jc w:val="center"/>
        </w:trPr>
        <w:tc>
          <w:tcPr>
            <w:tcW w:w="1350" w:type="dxa"/>
            <w:shd w:val="clear" w:color="auto" w:fill="FFFFFF" w:themeFill="background1"/>
            <w:noWrap/>
            <w:vAlign w:val="center"/>
          </w:tcPr>
          <w:p w14:paraId="4EBE83A3" w14:textId="58B7452F" w:rsidR="000B056F" w:rsidRPr="00963150" w:rsidRDefault="002B61D9" w:rsidP="00A631F6">
            <w:pPr>
              <w:spacing w:line="360" w:lineRule="auto"/>
              <w:rPr>
                <w:color w:val="000000"/>
              </w:rPr>
            </w:pPr>
            <w:r>
              <w:rPr>
                <w:noProof/>
                <w:lang w:bidi="ar-SA"/>
              </w:rPr>
              <mc:AlternateContent>
                <mc:Choice Requires="wps">
                  <w:drawing>
                    <wp:anchor distT="0" distB="0" distL="114300" distR="114300" simplePos="0" relativeHeight="253428224" behindDoc="0" locked="0" layoutInCell="1" allowOverlap="1" wp14:anchorId="2EDE9CFE" wp14:editId="042DF101">
                      <wp:simplePos x="0" y="0"/>
                      <wp:positionH relativeFrom="column">
                        <wp:posOffset>-493395</wp:posOffset>
                      </wp:positionH>
                      <wp:positionV relativeFrom="paragraph">
                        <wp:posOffset>155575</wp:posOffset>
                      </wp:positionV>
                      <wp:extent cx="399415" cy="345440"/>
                      <wp:effectExtent l="1588" t="0" r="8572" b="0"/>
                      <wp:wrapNone/>
                      <wp:docPr id="369" name="Text Box 369"/>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1675AF1" w14:textId="388A4A79" w:rsidR="008F50CC" w:rsidRPr="0027556D" w:rsidRDefault="008F50CC" w:rsidP="002B61D9">
                                  <w:pPr>
                                    <w:rPr>
                                      <w:sz w:val="22"/>
                                    </w:rPr>
                                  </w:pPr>
                                  <w:r>
                                    <w:rPr>
                                      <w:sz w:val="22"/>
                                    </w:rPr>
                                    <w:t>272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DE9CFE" id="Text Box 369" o:spid="_x0000_s1154" type="#_x0000_t202" style="position:absolute;margin-left:-38.85pt;margin-top:12.25pt;width:31.45pt;height:27.2pt;rotation:90;z-index:253428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YsxvwIAAMQ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" filled="f" stroked="f" strokeweight=".5pt">
                      <v:textbox>
                        <w:txbxContent>
                          <w:p w14:paraId="01675AF1" w14:textId="388A4A79" w:rsidR="008F50CC" w:rsidRPr="0027556D" w:rsidRDefault="008F50CC" w:rsidP="002B61D9">
                            <w:pPr>
                              <w:rPr>
                                <w:sz w:val="22"/>
                              </w:rPr>
                            </w:pPr>
                            <w:r>
                              <w:rPr>
                                <w:sz w:val="22"/>
                              </w:rPr>
                              <w:t>272</w:t>
                            </w:r>
                          </w:p>
                        </w:txbxContent>
                      </v:textbox>
                    </v:shape>
                  </w:pict>
                </mc:Fallback>
              </mc:AlternateContent>
            </w:r>
            <w:r w:rsidR="000B056F" w:rsidRPr="00DD341D">
              <w:t>EFHE-5</w:t>
            </w:r>
          </w:p>
        </w:tc>
        <w:tc>
          <w:tcPr>
            <w:tcW w:w="630" w:type="dxa"/>
            <w:shd w:val="clear" w:color="auto" w:fill="FFFFFF" w:themeFill="background1"/>
            <w:noWrap/>
            <w:vAlign w:val="center"/>
          </w:tcPr>
          <w:p w14:paraId="7DCCE40B" w14:textId="77777777" w:rsidR="000B056F" w:rsidRPr="00963150" w:rsidRDefault="000B056F" w:rsidP="00A631F6">
            <w:pPr>
              <w:spacing w:line="360" w:lineRule="auto"/>
              <w:jc w:val="center"/>
              <w:rPr>
                <w:color w:val="000000"/>
                <w:sz w:val="20"/>
                <w:szCs w:val="20"/>
              </w:rPr>
            </w:pPr>
            <w:r w:rsidRPr="00963150">
              <w:rPr>
                <w:sz w:val="20"/>
                <w:szCs w:val="20"/>
              </w:rPr>
              <w:t>507</w:t>
            </w:r>
          </w:p>
        </w:tc>
        <w:tc>
          <w:tcPr>
            <w:tcW w:w="630" w:type="dxa"/>
            <w:shd w:val="clear" w:color="auto" w:fill="FFFFFF" w:themeFill="background1"/>
            <w:noWrap/>
            <w:vAlign w:val="center"/>
          </w:tcPr>
          <w:p w14:paraId="3855866A" w14:textId="77777777" w:rsidR="000B056F" w:rsidRPr="00963150" w:rsidRDefault="000B056F" w:rsidP="00A631F6">
            <w:pPr>
              <w:spacing w:line="360" w:lineRule="auto"/>
              <w:jc w:val="center"/>
              <w:rPr>
                <w:color w:val="000000"/>
                <w:sz w:val="20"/>
                <w:szCs w:val="20"/>
              </w:rPr>
            </w:pPr>
            <w:r w:rsidRPr="00963150">
              <w:rPr>
                <w:sz w:val="20"/>
                <w:szCs w:val="20"/>
              </w:rPr>
              <w:t>1112</w:t>
            </w:r>
          </w:p>
        </w:tc>
        <w:tc>
          <w:tcPr>
            <w:tcW w:w="900" w:type="dxa"/>
            <w:shd w:val="clear" w:color="auto" w:fill="FFFFFF" w:themeFill="background1"/>
            <w:noWrap/>
            <w:vAlign w:val="center"/>
          </w:tcPr>
          <w:p w14:paraId="44125345" w14:textId="77777777" w:rsidR="000B056F" w:rsidRPr="00963150" w:rsidRDefault="000B056F" w:rsidP="00A631F6">
            <w:pPr>
              <w:spacing w:line="360" w:lineRule="auto"/>
              <w:jc w:val="center"/>
              <w:rPr>
                <w:color w:val="000000"/>
                <w:sz w:val="20"/>
                <w:szCs w:val="20"/>
              </w:rPr>
            </w:pPr>
            <w:r w:rsidRPr="00963150">
              <w:rPr>
                <w:sz w:val="20"/>
                <w:szCs w:val="20"/>
              </w:rPr>
              <w:t>1683</w:t>
            </w:r>
          </w:p>
        </w:tc>
        <w:tc>
          <w:tcPr>
            <w:tcW w:w="810" w:type="dxa"/>
            <w:shd w:val="clear" w:color="auto" w:fill="FFFFFF" w:themeFill="background1"/>
            <w:noWrap/>
            <w:vAlign w:val="center"/>
          </w:tcPr>
          <w:p w14:paraId="0E1151D7" w14:textId="77777777" w:rsidR="000B056F" w:rsidRPr="00963150" w:rsidRDefault="000B056F" w:rsidP="00A631F6">
            <w:pPr>
              <w:spacing w:line="360" w:lineRule="auto"/>
              <w:jc w:val="center"/>
              <w:rPr>
                <w:color w:val="000000"/>
                <w:sz w:val="20"/>
                <w:szCs w:val="20"/>
              </w:rPr>
            </w:pPr>
            <w:r w:rsidRPr="00963150">
              <w:rPr>
                <w:sz w:val="20"/>
                <w:szCs w:val="20"/>
              </w:rPr>
              <w:t>537</w:t>
            </w:r>
          </w:p>
        </w:tc>
        <w:tc>
          <w:tcPr>
            <w:tcW w:w="720" w:type="dxa"/>
            <w:shd w:val="clear" w:color="auto" w:fill="FFFFFF" w:themeFill="background1"/>
            <w:noWrap/>
            <w:vAlign w:val="center"/>
          </w:tcPr>
          <w:p w14:paraId="497D5B6E" w14:textId="77777777" w:rsidR="000B056F" w:rsidRPr="00963150" w:rsidRDefault="000B056F" w:rsidP="00A631F6">
            <w:pPr>
              <w:spacing w:line="360" w:lineRule="auto"/>
              <w:jc w:val="center"/>
              <w:rPr>
                <w:color w:val="000000"/>
                <w:sz w:val="20"/>
                <w:szCs w:val="20"/>
              </w:rPr>
            </w:pPr>
            <w:r w:rsidRPr="00963150">
              <w:rPr>
                <w:sz w:val="20"/>
                <w:szCs w:val="20"/>
              </w:rPr>
              <w:t>1719</w:t>
            </w:r>
          </w:p>
        </w:tc>
        <w:tc>
          <w:tcPr>
            <w:tcW w:w="990" w:type="dxa"/>
            <w:shd w:val="clear" w:color="auto" w:fill="FFFFFF" w:themeFill="background1"/>
            <w:noWrap/>
            <w:vAlign w:val="center"/>
          </w:tcPr>
          <w:p w14:paraId="692958E2" w14:textId="77777777" w:rsidR="000B056F" w:rsidRPr="00963150" w:rsidRDefault="000B056F" w:rsidP="00A631F6">
            <w:pPr>
              <w:spacing w:line="360" w:lineRule="auto"/>
              <w:jc w:val="center"/>
              <w:rPr>
                <w:color w:val="000000"/>
                <w:sz w:val="20"/>
                <w:szCs w:val="20"/>
              </w:rPr>
            </w:pPr>
            <w:r w:rsidRPr="00963150">
              <w:rPr>
                <w:sz w:val="20"/>
                <w:szCs w:val="20"/>
              </w:rPr>
              <w:t>8516</w:t>
            </w:r>
          </w:p>
        </w:tc>
        <w:tc>
          <w:tcPr>
            <w:tcW w:w="810" w:type="dxa"/>
            <w:shd w:val="clear" w:color="auto" w:fill="FFFFFF" w:themeFill="background1"/>
            <w:noWrap/>
            <w:vAlign w:val="center"/>
          </w:tcPr>
          <w:p w14:paraId="7243D2B4" w14:textId="77777777" w:rsidR="000B056F" w:rsidRPr="00963150" w:rsidRDefault="000B056F" w:rsidP="00A631F6">
            <w:pPr>
              <w:spacing w:line="360" w:lineRule="auto"/>
              <w:jc w:val="center"/>
              <w:rPr>
                <w:color w:val="000000"/>
                <w:sz w:val="20"/>
                <w:szCs w:val="20"/>
              </w:rPr>
            </w:pPr>
            <w:r w:rsidRPr="00963150">
              <w:rPr>
                <w:sz w:val="20"/>
                <w:szCs w:val="20"/>
              </w:rPr>
              <w:t>2478</w:t>
            </w:r>
          </w:p>
        </w:tc>
        <w:tc>
          <w:tcPr>
            <w:tcW w:w="720" w:type="dxa"/>
            <w:shd w:val="clear" w:color="auto" w:fill="FFFFFF" w:themeFill="background1"/>
            <w:vAlign w:val="center"/>
          </w:tcPr>
          <w:p w14:paraId="2EF74638" w14:textId="77777777" w:rsidR="000B056F" w:rsidRPr="00963150" w:rsidRDefault="000B056F" w:rsidP="00A631F6">
            <w:pPr>
              <w:spacing w:line="360" w:lineRule="auto"/>
              <w:jc w:val="center"/>
              <w:rPr>
                <w:color w:val="000000"/>
                <w:sz w:val="20"/>
                <w:szCs w:val="20"/>
              </w:rPr>
            </w:pPr>
            <w:r w:rsidRPr="00963150">
              <w:rPr>
                <w:sz w:val="20"/>
                <w:szCs w:val="20"/>
              </w:rPr>
              <w:t>9624</w:t>
            </w:r>
          </w:p>
        </w:tc>
        <w:tc>
          <w:tcPr>
            <w:tcW w:w="1080" w:type="dxa"/>
            <w:shd w:val="clear" w:color="auto" w:fill="FFFFFF" w:themeFill="background1"/>
            <w:vAlign w:val="center"/>
          </w:tcPr>
          <w:p w14:paraId="5F4D8B83" w14:textId="77777777" w:rsidR="000B056F" w:rsidRPr="00963150" w:rsidRDefault="000B056F" w:rsidP="00A631F6">
            <w:pPr>
              <w:spacing w:line="360" w:lineRule="auto"/>
              <w:jc w:val="center"/>
              <w:rPr>
                <w:color w:val="000000"/>
                <w:sz w:val="20"/>
                <w:szCs w:val="20"/>
              </w:rPr>
            </w:pPr>
            <w:r w:rsidRPr="00963150">
              <w:rPr>
                <w:sz w:val="20"/>
                <w:szCs w:val="20"/>
              </w:rPr>
              <w:t>495</w:t>
            </w:r>
          </w:p>
        </w:tc>
        <w:tc>
          <w:tcPr>
            <w:tcW w:w="900" w:type="dxa"/>
            <w:shd w:val="clear" w:color="auto" w:fill="FFFFFF" w:themeFill="background1"/>
            <w:vAlign w:val="center"/>
          </w:tcPr>
          <w:p w14:paraId="3CEE1122" w14:textId="77777777" w:rsidR="000B056F" w:rsidRPr="00963150" w:rsidRDefault="000B056F" w:rsidP="00A631F6">
            <w:pPr>
              <w:spacing w:line="360" w:lineRule="auto"/>
              <w:jc w:val="center"/>
              <w:rPr>
                <w:color w:val="000000"/>
                <w:sz w:val="20"/>
                <w:szCs w:val="20"/>
              </w:rPr>
            </w:pPr>
            <w:r w:rsidRPr="00963150">
              <w:rPr>
                <w:sz w:val="20"/>
                <w:szCs w:val="20"/>
              </w:rPr>
              <w:t>329</w:t>
            </w:r>
          </w:p>
        </w:tc>
        <w:tc>
          <w:tcPr>
            <w:tcW w:w="720" w:type="dxa"/>
            <w:shd w:val="clear" w:color="auto" w:fill="FFFFFF" w:themeFill="background1"/>
            <w:vAlign w:val="center"/>
          </w:tcPr>
          <w:p w14:paraId="14141873" w14:textId="77777777" w:rsidR="000B056F" w:rsidRPr="00963150" w:rsidRDefault="000B056F" w:rsidP="00A631F6">
            <w:pPr>
              <w:spacing w:line="360" w:lineRule="auto"/>
              <w:jc w:val="center"/>
              <w:rPr>
                <w:color w:val="000000"/>
                <w:sz w:val="20"/>
                <w:szCs w:val="20"/>
              </w:rPr>
            </w:pPr>
            <w:r w:rsidRPr="00963150">
              <w:rPr>
                <w:sz w:val="20"/>
                <w:szCs w:val="20"/>
              </w:rPr>
              <w:t>1407</w:t>
            </w:r>
          </w:p>
        </w:tc>
        <w:tc>
          <w:tcPr>
            <w:tcW w:w="720" w:type="dxa"/>
            <w:shd w:val="clear" w:color="auto" w:fill="FFFFFF" w:themeFill="background1"/>
            <w:vAlign w:val="center"/>
          </w:tcPr>
          <w:p w14:paraId="61FAB81C" w14:textId="77777777" w:rsidR="000B056F" w:rsidRPr="00963150" w:rsidRDefault="000B056F" w:rsidP="00A631F6">
            <w:pPr>
              <w:spacing w:line="360" w:lineRule="auto"/>
              <w:jc w:val="center"/>
              <w:rPr>
                <w:color w:val="000000"/>
                <w:sz w:val="20"/>
                <w:szCs w:val="20"/>
              </w:rPr>
            </w:pPr>
            <w:r w:rsidRPr="00963150">
              <w:rPr>
                <w:sz w:val="20"/>
                <w:szCs w:val="20"/>
              </w:rPr>
              <w:t>2157</w:t>
            </w:r>
          </w:p>
        </w:tc>
        <w:tc>
          <w:tcPr>
            <w:tcW w:w="1170" w:type="dxa"/>
            <w:shd w:val="clear" w:color="auto" w:fill="FFFFFF" w:themeFill="background1"/>
            <w:vAlign w:val="center"/>
          </w:tcPr>
          <w:p w14:paraId="6A75FD2F" w14:textId="77777777" w:rsidR="000B056F" w:rsidRPr="00963150" w:rsidRDefault="000B056F" w:rsidP="00A631F6">
            <w:pPr>
              <w:spacing w:line="360" w:lineRule="auto"/>
              <w:jc w:val="center"/>
              <w:rPr>
                <w:color w:val="000000"/>
                <w:sz w:val="20"/>
                <w:szCs w:val="20"/>
              </w:rPr>
            </w:pPr>
            <w:r w:rsidRPr="00963150">
              <w:rPr>
                <w:sz w:val="20"/>
                <w:szCs w:val="20"/>
              </w:rPr>
              <w:t>1478</w:t>
            </w:r>
          </w:p>
        </w:tc>
        <w:tc>
          <w:tcPr>
            <w:tcW w:w="810" w:type="dxa"/>
            <w:shd w:val="clear" w:color="auto" w:fill="FFFFFF" w:themeFill="background1"/>
            <w:vAlign w:val="center"/>
          </w:tcPr>
          <w:p w14:paraId="4B7EED4F" w14:textId="77777777" w:rsidR="000B056F" w:rsidRPr="00963150" w:rsidRDefault="000B056F" w:rsidP="00A631F6">
            <w:pPr>
              <w:spacing w:line="360" w:lineRule="auto"/>
              <w:jc w:val="center"/>
              <w:rPr>
                <w:color w:val="000000"/>
                <w:sz w:val="20"/>
                <w:szCs w:val="20"/>
              </w:rPr>
            </w:pPr>
            <w:r w:rsidRPr="00963150">
              <w:rPr>
                <w:sz w:val="20"/>
                <w:szCs w:val="20"/>
              </w:rPr>
              <w:t>597</w:t>
            </w:r>
          </w:p>
        </w:tc>
      </w:tr>
      <w:tr w:rsidR="000B056F" w:rsidRPr="008148C0" w14:paraId="662684AD" w14:textId="77777777" w:rsidTr="00A631F6">
        <w:trPr>
          <w:trHeight w:val="312"/>
          <w:jc w:val="center"/>
        </w:trPr>
        <w:tc>
          <w:tcPr>
            <w:tcW w:w="1350" w:type="dxa"/>
            <w:shd w:val="clear" w:color="auto" w:fill="FFFFFF" w:themeFill="background1"/>
            <w:noWrap/>
            <w:vAlign w:val="center"/>
          </w:tcPr>
          <w:p w14:paraId="6B3F4BC9" w14:textId="519192BD" w:rsidR="000B056F" w:rsidRPr="00963150" w:rsidRDefault="000B056F" w:rsidP="00A631F6">
            <w:pPr>
              <w:spacing w:line="360" w:lineRule="auto"/>
              <w:rPr>
                <w:color w:val="000000"/>
              </w:rPr>
            </w:pPr>
            <w:r w:rsidRPr="00DD341D">
              <w:t>EFHE-6</w:t>
            </w:r>
          </w:p>
        </w:tc>
        <w:tc>
          <w:tcPr>
            <w:tcW w:w="630" w:type="dxa"/>
            <w:shd w:val="clear" w:color="auto" w:fill="FFFFFF" w:themeFill="background1"/>
            <w:noWrap/>
            <w:vAlign w:val="center"/>
          </w:tcPr>
          <w:p w14:paraId="764B5620" w14:textId="77777777" w:rsidR="000B056F" w:rsidRPr="00963150" w:rsidRDefault="000B056F" w:rsidP="00A631F6">
            <w:pPr>
              <w:spacing w:line="360" w:lineRule="auto"/>
              <w:jc w:val="center"/>
              <w:rPr>
                <w:color w:val="000000"/>
                <w:sz w:val="20"/>
                <w:szCs w:val="20"/>
              </w:rPr>
            </w:pPr>
            <w:r w:rsidRPr="00963150">
              <w:rPr>
                <w:sz w:val="20"/>
                <w:szCs w:val="20"/>
              </w:rPr>
              <w:t>424</w:t>
            </w:r>
          </w:p>
        </w:tc>
        <w:tc>
          <w:tcPr>
            <w:tcW w:w="630" w:type="dxa"/>
            <w:shd w:val="clear" w:color="auto" w:fill="FFFFFF" w:themeFill="background1"/>
            <w:noWrap/>
            <w:vAlign w:val="center"/>
          </w:tcPr>
          <w:p w14:paraId="4334106C" w14:textId="77777777" w:rsidR="000B056F" w:rsidRPr="00963150" w:rsidRDefault="000B056F" w:rsidP="00A631F6">
            <w:pPr>
              <w:spacing w:line="360" w:lineRule="auto"/>
              <w:jc w:val="center"/>
              <w:rPr>
                <w:color w:val="000000"/>
                <w:sz w:val="20"/>
                <w:szCs w:val="20"/>
              </w:rPr>
            </w:pPr>
            <w:r w:rsidRPr="00963150">
              <w:rPr>
                <w:sz w:val="20"/>
                <w:szCs w:val="20"/>
              </w:rPr>
              <w:t>1028</w:t>
            </w:r>
          </w:p>
        </w:tc>
        <w:tc>
          <w:tcPr>
            <w:tcW w:w="900" w:type="dxa"/>
            <w:shd w:val="clear" w:color="auto" w:fill="FFFFFF" w:themeFill="background1"/>
            <w:noWrap/>
            <w:vAlign w:val="center"/>
          </w:tcPr>
          <w:p w14:paraId="3F66D062" w14:textId="77777777" w:rsidR="000B056F" w:rsidRPr="00963150" w:rsidRDefault="000B056F" w:rsidP="00A631F6">
            <w:pPr>
              <w:spacing w:line="360" w:lineRule="auto"/>
              <w:jc w:val="center"/>
              <w:rPr>
                <w:color w:val="000000"/>
                <w:sz w:val="20"/>
                <w:szCs w:val="20"/>
              </w:rPr>
            </w:pPr>
            <w:r w:rsidRPr="00963150">
              <w:rPr>
                <w:sz w:val="20"/>
                <w:szCs w:val="20"/>
              </w:rPr>
              <w:t>1340</w:t>
            </w:r>
          </w:p>
        </w:tc>
        <w:tc>
          <w:tcPr>
            <w:tcW w:w="810" w:type="dxa"/>
            <w:shd w:val="clear" w:color="auto" w:fill="FFFFFF" w:themeFill="background1"/>
            <w:noWrap/>
            <w:vAlign w:val="center"/>
          </w:tcPr>
          <w:p w14:paraId="66550E93" w14:textId="77777777" w:rsidR="000B056F" w:rsidRPr="00963150" w:rsidRDefault="000B056F" w:rsidP="00A631F6">
            <w:pPr>
              <w:spacing w:line="360" w:lineRule="auto"/>
              <w:jc w:val="center"/>
              <w:rPr>
                <w:color w:val="000000"/>
                <w:sz w:val="20"/>
                <w:szCs w:val="20"/>
              </w:rPr>
            </w:pPr>
            <w:r w:rsidRPr="00963150">
              <w:rPr>
                <w:sz w:val="20"/>
                <w:szCs w:val="20"/>
              </w:rPr>
              <w:t>451</w:t>
            </w:r>
          </w:p>
        </w:tc>
        <w:tc>
          <w:tcPr>
            <w:tcW w:w="720" w:type="dxa"/>
            <w:shd w:val="clear" w:color="auto" w:fill="FFFFFF" w:themeFill="background1"/>
            <w:noWrap/>
            <w:vAlign w:val="center"/>
          </w:tcPr>
          <w:p w14:paraId="681D0879" w14:textId="77777777" w:rsidR="000B056F" w:rsidRPr="00963150" w:rsidRDefault="000B056F" w:rsidP="00A631F6">
            <w:pPr>
              <w:spacing w:line="360" w:lineRule="auto"/>
              <w:jc w:val="center"/>
              <w:rPr>
                <w:color w:val="000000"/>
                <w:sz w:val="20"/>
                <w:szCs w:val="20"/>
              </w:rPr>
            </w:pPr>
            <w:r w:rsidRPr="00963150">
              <w:rPr>
                <w:sz w:val="20"/>
                <w:szCs w:val="20"/>
              </w:rPr>
              <w:t>1318</w:t>
            </w:r>
          </w:p>
        </w:tc>
        <w:tc>
          <w:tcPr>
            <w:tcW w:w="990" w:type="dxa"/>
            <w:shd w:val="clear" w:color="auto" w:fill="FFFFFF" w:themeFill="background1"/>
            <w:noWrap/>
            <w:vAlign w:val="center"/>
          </w:tcPr>
          <w:p w14:paraId="3CDAF973" w14:textId="77777777" w:rsidR="000B056F" w:rsidRPr="00963150" w:rsidRDefault="000B056F" w:rsidP="00A631F6">
            <w:pPr>
              <w:spacing w:line="360" w:lineRule="auto"/>
              <w:jc w:val="center"/>
              <w:rPr>
                <w:color w:val="000000"/>
                <w:sz w:val="20"/>
                <w:szCs w:val="20"/>
              </w:rPr>
            </w:pPr>
            <w:r w:rsidRPr="00963150">
              <w:rPr>
                <w:sz w:val="20"/>
                <w:szCs w:val="20"/>
              </w:rPr>
              <w:t>5683</w:t>
            </w:r>
          </w:p>
        </w:tc>
        <w:tc>
          <w:tcPr>
            <w:tcW w:w="810" w:type="dxa"/>
            <w:shd w:val="clear" w:color="auto" w:fill="FFFFFF" w:themeFill="background1"/>
            <w:noWrap/>
            <w:vAlign w:val="center"/>
          </w:tcPr>
          <w:p w14:paraId="37A09568" w14:textId="77777777" w:rsidR="000B056F" w:rsidRPr="00963150" w:rsidRDefault="000B056F" w:rsidP="00A631F6">
            <w:pPr>
              <w:spacing w:line="360" w:lineRule="auto"/>
              <w:jc w:val="center"/>
              <w:rPr>
                <w:color w:val="000000"/>
                <w:sz w:val="20"/>
                <w:szCs w:val="20"/>
              </w:rPr>
            </w:pPr>
            <w:r w:rsidRPr="00963150">
              <w:rPr>
                <w:sz w:val="20"/>
                <w:szCs w:val="20"/>
              </w:rPr>
              <w:t>1752</w:t>
            </w:r>
          </w:p>
        </w:tc>
        <w:tc>
          <w:tcPr>
            <w:tcW w:w="720" w:type="dxa"/>
            <w:shd w:val="clear" w:color="auto" w:fill="FFFFFF" w:themeFill="background1"/>
            <w:vAlign w:val="center"/>
          </w:tcPr>
          <w:p w14:paraId="26908E73" w14:textId="77777777" w:rsidR="000B056F" w:rsidRPr="00963150" w:rsidRDefault="000B056F" w:rsidP="00A631F6">
            <w:pPr>
              <w:spacing w:line="360" w:lineRule="auto"/>
              <w:jc w:val="center"/>
              <w:rPr>
                <w:color w:val="000000"/>
                <w:sz w:val="20"/>
                <w:szCs w:val="20"/>
              </w:rPr>
            </w:pPr>
            <w:r w:rsidRPr="00963150">
              <w:rPr>
                <w:sz w:val="20"/>
                <w:szCs w:val="20"/>
              </w:rPr>
              <w:t>6011</w:t>
            </w:r>
          </w:p>
        </w:tc>
        <w:tc>
          <w:tcPr>
            <w:tcW w:w="1080" w:type="dxa"/>
            <w:shd w:val="clear" w:color="auto" w:fill="FFFFFF" w:themeFill="background1"/>
            <w:vAlign w:val="center"/>
          </w:tcPr>
          <w:p w14:paraId="12B59930" w14:textId="77777777" w:rsidR="000B056F" w:rsidRPr="00963150" w:rsidRDefault="000B056F" w:rsidP="00A631F6">
            <w:pPr>
              <w:spacing w:line="360" w:lineRule="auto"/>
              <w:jc w:val="center"/>
              <w:rPr>
                <w:color w:val="000000"/>
                <w:sz w:val="20"/>
                <w:szCs w:val="20"/>
              </w:rPr>
            </w:pPr>
            <w:r w:rsidRPr="00963150">
              <w:rPr>
                <w:sz w:val="20"/>
                <w:szCs w:val="20"/>
              </w:rPr>
              <w:t>317</w:t>
            </w:r>
          </w:p>
        </w:tc>
        <w:tc>
          <w:tcPr>
            <w:tcW w:w="900" w:type="dxa"/>
            <w:shd w:val="clear" w:color="auto" w:fill="FFFFFF" w:themeFill="background1"/>
            <w:vAlign w:val="center"/>
          </w:tcPr>
          <w:p w14:paraId="5BC27DE2" w14:textId="77777777" w:rsidR="000B056F" w:rsidRPr="00963150" w:rsidRDefault="000B056F" w:rsidP="00A631F6">
            <w:pPr>
              <w:spacing w:line="360" w:lineRule="auto"/>
              <w:jc w:val="center"/>
              <w:rPr>
                <w:color w:val="000000"/>
                <w:sz w:val="20"/>
                <w:szCs w:val="20"/>
              </w:rPr>
            </w:pPr>
            <w:r w:rsidRPr="00963150">
              <w:rPr>
                <w:sz w:val="20"/>
                <w:szCs w:val="20"/>
              </w:rPr>
              <w:t>222</w:t>
            </w:r>
          </w:p>
        </w:tc>
        <w:tc>
          <w:tcPr>
            <w:tcW w:w="720" w:type="dxa"/>
            <w:shd w:val="clear" w:color="auto" w:fill="FFFFFF" w:themeFill="background1"/>
            <w:vAlign w:val="center"/>
          </w:tcPr>
          <w:p w14:paraId="4F6430D3" w14:textId="77777777" w:rsidR="000B056F" w:rsidRPr="00963150" w:rsidRDefault="000B056F" w:rsidP="00A631F6">
            <w:pPr>
              <w:spacing w:line="360" w:lineRule="auto"/>
              <w:jc w:val="center"/>
              <w:rPr>
                <w:color w:val="000000"/>
                <w:sz w:val="20"/>
                <w:szCs w:val="20"/>
              </w:rPr>
            </w:pPr>
            <w:r w:rsidRPr="00963150">
              <w:rPr>
                <w:sz w:val="20"/>
                <w:szCs w:val="20"/>
              </w:rPr>
              <w:t>898</w:t>
            </w:r>
          </w:p>
        </w:tc>
        <w:tc>
          <w:tcPr>
            <w:tcW w:w="720" w:type="dxa"/>
            <w:shd w:val="clear" w:color="auto" w:fill="FFFFFF" w:themeFill="background1"/>
            <w:vAlign w:val="center"/>
          </w:tcPr>
          <w:p w14:paraId="51B1F3CE" w14:textId="77777777" w:rsidR="000B056F" w:rsidRPr="00963150" w:rsidRDefault="000B056F" w:rsidP="00A631F6">
            <w:pPr>
              <w:spacing w:line="360" w:lineRule="auto"/>
              <w:jc w:val="center"/>
              <w:rPr>
                <w:color w:val="000000"/>
                <w:sz w:val="20"/>
                <w:szCs w:val="20"/>
              </w:rPr>
            </w:pPr>
            <w:r w:rsidRPr="00963150">
              <w:rPr>
                <w:sz w:val="20"/>
                <w:szCs w:val="20"/>
              </w:rPr>
              <w:t>1387</w:t>
            </w:r>
          </w:p>
        </w:tc>
        <w:tc>
          <w:tcPr>
            <w:tcW w:w="1170" w:type="dxa"/>
            <w:shd w:val="clear" w:color="auto" w:fill="FFFFFF" w:themeFill="background1"/>
            <w:vAlign w:val="center"/>
          </w:tcPr>
          <w:p w14:paraId="32E307EB" w14:textId="77777777" w:rsidR="000B056F" w:rsidRPr="00963150" w:rsidRDefault="000B056F" w:rsidP="00A631F6">
            <w:pPr>
              <w:spacing w:line="360" w:lineRule="auto"/>
              <w:jc w:val="center"/>
              <w:rPr>
                <w:color w:val="000000"/>
                <w:sz w:val="20"/>
                <w:szCs w:val="20"/>
              </w:rPr>
            </w:pPr>
            <w:r w:rsidRPr="00963150">
              <w:rPr>
                <w:sz w:val="20"/>
                <w:szCs w:val="20"/>
              </w:rPr>
              <w:t>891</w:t>
            </w:r>
          </w:p>
        </w:tc>
        <w:tc>
          <w:tcPr>
            <w:tcW w:w="810" w:type="dxa"/>
            <w:shd w:val="clear" w:color="auto" w:fill="FFFFFF" w:themeFill="background1"/>
            <w:vAlign w:val="center"/>
          </w:tcPr>
          <w:p w14:paraId="4AB3934B" w14:textId="77777777" w:rsidR="000B056F" w:rsidRPr="00963150" w:rsidRDefault="000B056F" w:rsidP="00A631F6">
            <w:pPr>
              <w:spacing w:line="360" w:lineRule="auto"/>
              <w:jc w:val="center"/>
              <w:rPr>
                <w:color w:val="000000"/>
                <w:sz w:val="20"/>
                <w:szCs w:val="20"/>
              </w:rPr>
            </w:pPr>
            <w:r w:rsidRPr="00963150">
              <w:rPr>
                <w:sz w:val="20"/>
                <w:szCs w:val="20"/>
              </w:rPr>
              <w:t>371</w:t>
            </w:r>
          </w:p>
        </w:tc>
      </w:tr>
      <w:tr w:rsidR="000B056F" w:rsidRPr="008148C0" w14:paraId="5D99505B" w14:textId="77777777" w:rsidTr="00A631F6">
        <w:trPr>
          <w:trHeight w:val="312"/>
          <w:jc w:val="center"/>
        </w:trPr>
        <w:tc>
          <w:tcPr>
            <w:tcW w:w="1350" w:type="dxa"/>
            <w:shd w:val="clear" w:color="auto" w:fill="FFFFFF" w:themeFill="background1"/>
            <w:noWrap/>
            <w:vAlign w:val="center"/>
          </w:tcPr>
          <w:p w14:paraId="6EBCD848" w14:textId="77777777" w:rsidR="000B056F" w:rsidRPr="00963150" w:rsidRDefault="000B056F" w:rsidP="00A631F6">
            <w:pPr>
              <w:spacing w:line="360" w:lineRule="auto"/>
              <w:rPr>
                <w:color w:val="000000"/>
                <w:lang w:bidi="ar-SA"/>
              </w:rPr>
            </w:pPr>
            <w:r w:rsidRPr="00DD341D">
              <w:t>EFHE-7</w:t>
            </w:r>
          </w:p>
        </w:tc>
        <w:tc>
          <w:tcPr>
            <w:tcW w:w="630" w:type="dxa"/>
            <w:shd w:val="clear" w:color="auto" w:fill="FFFFFF" w:themeFill="background1"/>
            <w:noWrap/>
            <w:vAlign w:val="center"/>
          </w:tcPr>
          <w:p w14:paraId="5DC23086" w14:textId="77777777" w:rsidR="000B056F" w:rsidRPr="00963150" w:rsidRDefault="000B056F" w:rsidP="00A631F6">
            <w:pPr>
              <w:spacing w:line="360" w:lineRule="auto"/>
              <w:jc w:val="center"/>
              <w:rPr>
                <w:color w:val="000000"/>
                <w:sz w:val="20"/>
                <w:szCs w:val="20"/>
                <w:lang w:bidi="ar-SA"/>
              </w:rPr>
            </w:pPr>
            <w:r w:rsidRPr="00963150">
              <w:rPr>
                <w:sz w:val="20"/>
                <w:szCs w:val="20"/>
              </w:rPr>
              <w:t>465</w:t>
            </w:r>
          </w:p>
        </w:tc>
        <w:tc>
          <w:tcPr>
            <w:tcW w:w="630" w:type="dxa"/>
            <w:shd w:val="clear" w:color="auto" w:fill="FFFFFF" w:themeFill="background1"/>
            <w:noWrap/>
            <w:vAlign w:val="center"/>
          </w:tcPr>
          <w:p w14:paraId="7DCC73F2" w14:textId="77777777" w:rsidR="000B056F" w:rsidRPr="00963150" w:rsidRDefault="000B056F" w:rsidP="00A631F6">
            <w:pPr>
              <w:spacing w:line="360" w:lineRule="auto"/>
              <w:jc w:val="center"/>
              <w:rPr>
                <w:color w:val="000000"/>
                <w:sz w:val="20"/>
                <w:szCs w:val="20"/>
                <w:lang w:bidi="ar-SA"/>
              </w:rPr>
            </w:pPr>
            <w:r w:rsidRPr="00963150">
              <w:rPr>
                <w:sz w:val="20"/>
                <w:szCs w:val="20"/>
              </w:rPr>
              <w:t>1160</w:t>
            </w:r>
          </w:p>
        </w:tc>
        <w:tc>
          <w:tcPr>
            <w:tcW w:w="900" w:type="dxa"/>
            <w:shd w:val="clear" w:color="auto" w:fill="FFFFFF" w:themeFill="background1"/>
            <w:noWrap/>
            <w:vAlign w:val="center"/>
          </w:tcPr>
          <w:p w14:paraId="27890101" w14:textId="77777777" w:rsidR="000B056F" w:rsidRPr="00963150" w:rsidRDefault="000B056F" w:rsidP="00A631F6">
            <w:pPr>
              <w:spacing w:line="360" w:lineRule="auto"/>
              <w:jc w:val="center"/>
              <w:rPr>
                <w:color w:val="000000"/>
                <w:sz w:val="20"/>
                <w:szCs w:val="20"/>
                <w:lang w:bidi="ar-SA"/>
              </w:rPr>
            </w:pPr>
            <w:r w:rsidRPr="00963150">
              <w:rPr>
                <w:sz w:val="20"/>
                <w:szCs w:val="20"/>
              </w:rPr>
              <w:t>1617</w:t>
            </w:r>
          </w:p>
        </w:tc>
        <w:tc>
          <w:tcPr>
            <w:tcW w:w="810" w:type="dxa"/>
            <w:shd w:val="clear" w:color="auto" w:fill="FFFFFF" w:themeFill="background1"/>
            <w:noWrap/>
            <w:vAlign w:val="center"/>
          </w:tcPr>
          <w:p w14:paraId="4DF84107" w14:textId="77777777" w:rsidR="000B056F" w:rsidRPr="00963150" w:rsidRDefault="000B056F" w:rsidP="00A631F6">
            <w:pPr>
              <w:spacing w:line="360" w:lineRule="auto"/>
              <w:jc w:val="center"/>
              <w:rPr>
                <w:color w:val="000000"/>
                <w:sz w:val="20"/>
                <w:szCs w:val="20"/>
                <w:lang w:bidi="ar-SA"/>
              </w:rPr>
            </w:pPr>
            <w:r w:rsidRPr="00963150">
              <w:rPr>
                <w:sz w:val="20"/>
                <w:szCs w:val="20"/>
              </w:rPr>
              <w:t>604</w:t>
            </w:r>
          </w:p>
        </w:tc>
        <w:tc>
          <w:tcPr>
            <w:tcW w:w="720" w:type="dxa"/>
            <w:shd w:val="clear" w:color="auto" w:fill="FFFFFF" w:themeFill="background1"/>
            <w:noWrap/>
            <w:vAlign w:val="center"/>
          </w:tcPr>
          <w:p w14:paraId="47E39630" w14:textId="77777777" w:rsidR="000B056F" w:rsidRPr="00963150" w:rsidRDefault="000B056F" w:rsidP="00A631F6">
            <w:pPr>
              <w:spacing w:line="360" w:lineRule="auto"/>
              <w:jc w:val="center"/>
              <w:rPr>
                <w:color w:val="000000"/>
                <w:sz w:val="20"/>
                <w:szCs w:val="20"/>
                <w:lang w:bidi="ar-SA"/>
              </w:rPr>
            </w:pPr>
            <w:r w:rsidRPr="00963150">
              <w:rPr>
                <w:sz w:val="20"/>
                <w:szCs w:val="20"/>
              </w:rPr>
              <w:t>1650</w:t>
            </w:r>
          </w:p>
        </w:tc>
        <w:tc>
          <w:tcPr>
            <w:tcW w:w="990" w:type="dxa"/>
            <w:shd w:val="clear" w:color="auto" w:fill="FFFFFF" w:themeFill="background1"/>
            <w:noWrap/>
            <w:vAlign w:val="center"/>
          </w:tcPr>
          <w:p w14:paraId="010597D1" w14:textId="77777777" w:rsidR="000B056F" w:rsidRPr="00963150" w:rsidRDefault="000B056F" w:rsidP="00A631F6">
            <w:pPr>
              <w:spacing w:line="360" w:lineRule="auto"/>
              <w:jc w:val="center"/>
              <w:rPr>
                <w:color w:val="000000"/>
                <w:sz w:val="20"/>
                <w:szCs w:val="20"/>
                <w:lang w:bidi="ar-SA"/>
              </w:rPr>
            </w:pPr>
            <w:r w:rsidRPr="00963150">
              <w:rPr>
                <w:sz w:val="20"/>
                <w:szCs w:val="20"/>
              </w:rPr>
              <w:t>7107</w:t>
            </w:r>
          </w:p>
        </w:tc>
        <w:tc>
          <w:tcPr>
            <w:tcW w:w="810" w:type="dxa"/>
            <w:shd w:val="clear" w:color="auto" w:fill="FFFFFF" w:themeFill="background1"/>
            <w:noWrap/>
            <w:vAlign w:val="center"/>
          </w:tcPr>
          <w:p w14:paraId="4E9DE160" w14:textId="77777777" w:rsidR="000B056F" w:rsidRPr="00963150" w:rsidRDefault="000B056F" w:rsidP="00A631F6">
            <w:pPr>
              <w:spacing w:line="360" w:lineRule="auto"/>
              <w:jc w:val="center"/>
              <w:rPr>
                <w:color w:val="000000"/>
                <w:sz w:val="20"/>
                <w:szCs w:val="20"/>
                <w:lang w:bidi="ar-SA"/>
              </w:rPr>
            </w:pPr>
            <w:r w:rsidRPr="00963150">
              <w:rPr>
                <w:sz w:val="20"/>
                <w:szCs w:val="20"/>
              </w:rPr>
              <w:t>2121</w:t>
            </w:r>
          </w:p>
        </w:tc>
        <w:tc>
          <w:tcPr>
            <w:tcW w:w="720" w:type="dxa"/>
            <w:shd w:val="clear" w:color="auto" w:fill="FFFFFF" w:themeFill="background1"/>
            <w:vAlign w:val="center"/>
          </w:tcPr>
          <w:p w14:paraId="19DBFF6A" w14:textId="77777777" w:rsidR="000B056F" w:rsidRPr="00963150" w:rsidRDefault="000B056F" w:rsidP="00A631F6">
            <w:pPr>
              <w:spacing w:line="360" w:lineRule="auto"/>
              <w:jc w:val="center"/>
              <w:rPr>
                <w:color w:val="000000"/>
                <w:sz w:val="20"/>
                <w:szCs w:val="20"/>
                <w:lang w:bidi="ar-SA"/>
              </w:rPr>
            </w:pPr>
            <w:r w:rsidRPr="00963150">
              <w:rPr>
                <w:sz w:val="20"/>
                <w:szCs w:val="20"/>
              </w:rPr>
              <w:t>7958</w:t>
            </w:r>
          </w:p>
        </w:tc>
        <w:tc>
          <w:tcPr>
            <w:tcW w:w="1080" w:type="dxa"/>
            <w:shd w:val="clear" w:color="auto" w:fill="FFFFFF" w:themeFill="background1"/>
            <w:vAlign w:val="center"/>
          </w:tcPr>
          <w:p w14:paraId="27E234CA" w14:textId="77777777" w:rsidR="000B056F" w:rsidRPr="00963150" w:rsidRDefault="000B056F" w:rsidP="00A631F6">
            <w:pPr>
              <w:spacing w:line="360" w:lineRule="auto"/>
              <w:jc w:val="center"/>
              <w:rPr>
                <w:color w:val="000000"/>
                <w:sz w:val="20"/>
                <w:szCs w:val="20"/>
                <w:lang w:bidi="ar-SA"/>
              </w:rPr>
            </w:pPr>
            <w:r w:rsidRPr="00963150">
              <w:rPr>
                <w:sz w:val="20"/>
                <w:szCs w:val="20"/>
              </w:rPr>
              <w:t>406</w:t>
            </w:r>
          </w:p>
        </w:tc>
        <w:tc>
          <w:tcPr>
            <w:tcW w:w="900" w:type="dxa"/>
            <w:shd w:val="clear" w:color="auto" w:fill="FFFFFF" w:themeFill="background1"/>
            <w:vAlign w:val="center"/>
          </w:tcPr>
          <w:p w14:paraId="2C0FF476" w14:textId="77777777" w:rsidR="000B056F" w:rsidRPr="00963150" w:rsidRDefault="000B056F" w:rsidP="00A631F6">
            <w:pPr>
              <w:spacing w:line="360" w:lineRule="auto"/>
              <w:jc w:val="center"/>
              <w:rPr>
                <w:color w:val="000000"/>
                <w:sz w:val="20"/>
                <w:szCs w:val="20"/>
                <w:lang w:bidi="ar-SA"/>
              </w:rPr>
            </w:pPr>
            <w:r w:rsidRPr="00963150">
              <w:rPr>
                <w:sz w:val="20"/>
                <w:szCs w:val="20"/>
              </w:rPr>
              <w:t>304</w:t>
            </w:r>
          </w:p>
        </w:tc>
        <w:tc>
          <w:tcPr>
            <w:tcW w:w="720" w:type="dxa"/>
            <w:shd w:val="clear" w:color="auto" w:fill="FFFFFF" w:themeFill="background1"/>
            <w:vAlign w:val="center"/>
          </w:tcPr>
          <w:p w14:paraId="7B222CDA" w14:textId="77777777" w:rsidR="000B056F" w:rsidRPr="00963150" w:rsidRDefault="000B056F" w:rsidP="00A631F6">
            <w:pPr>
              <w:spacing w:line="360" w:lineRule="auto"/>
              <w:jc w:val="center"/>
              <w:rPr>
                <w:color w:val="000000"/>
                <w:sz w:val="20"/>
                <w:szCs w:val="20"/>
                <w:lang w:bidi="ar-SA"/>
              </w:rPr>
            </w:pPr>
            <w:r w:rsidRPr="00963150">
              <w:rPr>
                <w:sz w:val="20"/>
                <w:szCs w:val="20"/>
              </w:rPr>
              <w:t>1099</w:t>
            </w:r>
          </w:p>
        </w:tc>
        <w:tc>
          <w:tcPr>
            <w:tcW w:w="720" w:type="dxa"/>
            <w:shd w:val="clear" w:color="auto" w:fill="FFFFFF" w:themeFill="background1"/>
            <w:vAlign w:val="center"/>
          </w:tcPr>
          <w:p w14:paraId="691FAD2A" w14:textId="77777777" w:rsidR="000B056F" w:rsidRPr="00963150" w:rsidRDefault="000B056F" w:rsidP="00A631F6">
            <w:pPr>
              <w:spacing w:line="360" w:lineRule="auto"/>
              <w:jc w:val="center"/>
              <w:rPr>
                <w:color w:val="000000"/>
                <w:sz w:val="20"/>
                <w:szCs w:val="20"/>
                <w:lang w:bidi="ar-SA"/>
              </w:rPr>
            </w:pPr>
            <w:r w:rsidRPr="00963150">
              <w:rPr>
                <w:sz w:val="20"/>
                <w:szCs w:val="20"/>
              </w:rPr>
              <w:t>1734</w:t>
            </w:r>
          </w:p>
        </w:tc>
        <w:tc>
          <w:tcPr>
            <w:tcW w:w="1170" w:type="dxa"/>
            <w:shd w:val="clear" w:color="auto" w:fill="FFFFFF" w:themeFill="background1"/>
            <w:vAlign w:val="center"/>
          </w:tcPr>
          <w:p w14:paraId="7F431BC4" w14:textId="77777777" w:rsidR="000B056F" w:rsidRPr="00963150" w:rsidRDefault="000B056F" w:rsidP="00A631F6">
            <w:pPr>
              <w:spacing w:line="360" w:lineRule="auto"/>
              <w:jc w:val="center"/>
              <w:rPr>
                <w:color w:val="000000"/>
                <w:sz w:val="20"/>
                <w:szCs w:val="20"/>
                <w:lang w:bidi="ar-SA"/>
              </w:rPr>
            </w:pPr>
            <w:r w:rsidRPr="00963150">
              <w:rPr>
                <w:sz w:val="20"/>
                <w:szCs w:val="20"/>
              </w:rPr>
              <w:t>1079</w:t>
            </w:r>
          </w:p>
        </w:tc>
        <w:tc>
          <w:tcPr>
            <w:tcW w:w="810" w:type="dxa"/>
            <w:shd w:val="clear" w:color="auto" w:fill="FFFFFF" w:themeFill="background1"/>
            <w:vAlign w:val="center"/>
          </w:tcPr>
          <w:p w14:paraId="4C8D238A" w14:textId="77777777" w:rsidR="000B056F" w:rsidRPr="00963150" w:rsidRDefault="000B056F" w:rsidP="00A631F6">
            <w:pPr>
              <w:spacing w:line="360" w:lineRule="auto"/>
              <w:jc w:val="center"/>
              <w:rPr>
                <w:color w:val="000000"/>
                <w:sz w:val="20"/>
                <w:szCs w:val="20"/>
                <w:lang w:bidi="ar-SA"/>
              </w:rPr>
            </w:pPr>
            <w:r w:rsidRPr="00963150">
              <w:rPr>
                <w:sz w:val="20"/>
                <w:szCs w:val="20"/>
              </w:rPr>
              <w:t>463</w:t>
            </w:r>
          </w:p>
        </w:tc>
      </w:tr>
      <w:tr w:rsidR="000B056F" w:rsidRPr="008148C0" w14:paraId="28F4F54C" w14:textId="77777777" w:rsidTr="00A631F6">
        <w:trPr>
          <w:trHeight w:val="312"/>
          <w:jc w:val="center"/>
        </w:trPr>
        <w:tc>
          <w:tcPr>
            <w:tcW w:w="1350" w:type="dxa"/>
            <w:shd w:val="clear" w:color="auto" w:fill="FFFFFF" w:themeFill="background1"/>
            <w:noWrap/>
            <w:vAlign w:val="center"/>
          </w:tcPr>
          <w:p w14:paraId="5DAC8A20" w14:textId="77777777" w:rsidR="000B056F" w:rsidRPr="00963150" w:rsidRDefault="000B056F" w:rsidP="00A631F6">
            <w:pPr>
              <w:spacing w:line="360" w:lineRule="auto"/>
              <w:rPr>
                <w:color w:val="000000"/>
                <w:lang w:bidi="ar-SA"/>
              </w:rPr>
            </w:pPr>
            <w:r w:rsidRPr="00DD341D">
              <w:t>EFHE-9</w:t>
            </w:r>
          </w:p>
        </w:tc>
        <w:tc>
          <w:tcPr>
            <w:tcW w:w="630" w:type="dxa"/>
            <w:shd w:val="clear" w:color="auto" w:fill="FFFFFF" w:themeFill="background1"/>
            <w:noWrap/>
            <w:vAlign w:val="center"/>
          </w:tcPr>
          <w:p w14:paraId="3F3BCA03" w14:textId="77777777" w:rsidR="000B056F" w:rsidRPr="00963150" w:rsidRDefault="000B056F" w:rsidP="00A631F6">
            <w:pPr>
              <w:spacing w:line="360" w:lineRule="auto"/>
              <w:jc w:val="center"/>
              <w:rPr>
                <w:color w:val="000000"/>
                <w:sz w:val="20"/>
                <w:szCs w:val="20"/>
                <w:lang w:bidi="ar-SA"/>
              </w:rPr>
            </w:pPr>
            <w:r w:rsidRPr="00963150">
              <w:rPr>
                <w:sz w:val="20"/>
                <w:szCs w:val="20"/>
              </w:rPr>
              <w:t>363</w:t>
            </w:r>
          </w:p>
        </w:tc>
        <w:tc>
          <w:tcPr>
            <w:tcW w:w="630" w:type="dxa"/>
            <w:shd w:val="clear" w:color="auto" w:fill="FFFFFF" w:themeFill="background1"/>
            <w:noWrap/>
            <w:vAlign w:val="center"/>
          </w:tcPr>
          <w:p w14:paraId="73C1AD81" w14:textId="77777777" w:rsidR="000B056F" w:rsidRPr="00963150" w:rsidRDefault="000B056F" w:rsidP="00A631F6">
            <w:pPr>
              <w:spacing w:line="360" w:lineRule="auto"/>
              <w:jc w:val="center"/>
              <w:rPr>
                <w:color w:val="000000"/>
                <w:sz w:val="20"/>
                <w:szCs w:val="20"/>
                <w:lang w:bidi="ar-SA"/>
              </w:rPr>
            </w:pPr>
            <w:r w:rsidRPr="00963150">
              <w:rPr>
                <w:sz w:val="20"/>
                <w:szCs w:val="20"/>
              </w:rPr>
              <w:t>853</w:t>
            </w:r>
          </w:p>
        </w:tc>
        <w:tc>
          <w:tcPr>
            <w:tcW w:w="900" w:type="dxa"/>
            <w:shd w:val="clear" w:color="auto" w:fill="FFFFFF" w:themeFill="background1"/>
            <w:noWrap/>
            <w:vAlign w:val="center"/>
          </w:tcPr>
          <w:p w14:paraId="682A1496" w14:textId="77777777" w:rsidR="000B056F" w:rsidRPr="00963150" w:rsidRDefault="000B056F" w:rsidP="00A631F6">
            <w:pPr>
              <w:spacing w:line="360" w:lineRule="auto"/>
              <w:jc w:val="center"/>
              <w:rPr>
                <w:color w:val="000000"/>
                <w:sz w:val="20"/>
                <w:szCs w:val="20"/>
                <w:lang w:bidi="ar-SA"/>
              </w:rPr>
            </w:pPr>
            <w:r w:rsidRPr="00963150">
              <w:rPr>
                <w:sz w:val="20"/>
                <w:szCs w:val="20"/>
              </w:rPr>
              <w:t>1222</w:t>
            </w:r>
          </w:p>
        </w:tc>
        <w:tc>
          <w:tcPr>
            <w:tcW w:w="810" w:type="dxa"/>
            <w:shd w:val="clear" w:color="auto" w:fill="FFFFFF" w:themeFill="background1"/>
            <w:noWrap/>
            <w:vAlign w:val="center"/>
          </w:tcPr>
          <w:p w14:paraId="3164BFE5" w14:textId="77777777" w:rsidR="000B056F" w:rsidRPr="00963150" w:rsidRDefault="000B056F" w:rsidP="00A631F6">
            <w:pPr>
              <w:spacing w:line="360" w:lineRule="auto"/>
              <w:jc w:val="center"/>
              <w:rPr>
                <w:color w:val="000000"/>
                <w:sz w:val="20"/>
                <w:szCs w:val="20"/>
                <w:lang w:bidi="ar-SA"/>
              </w:rPr>
            </w:pPr>
            <w:r w:rsidRPr="00963150">
              <w:rPr>
                <w:sz w:val="20"/>
                <w:szCs w:val="20"/>
              </w:rPr>
              <w:t>355</w:t>
            </w:r>
          </w:p>
        </w:tc>
        <w:tc>
          <w:tcPr>
            <w:tcW w:w="720" w:type="dxa"/>
            <w:shd w:val="clear" w:color="auto" w:fill="FFFFFF" w:themeFill="background1"/>
            <w:noWrap/>
            <w:vAlign w:val="center"/>
          </w:tcPr>
          <w:p w14:paraId="01228245" w14:textId="77777777" w:rsidR="000B056F" w:rsidRPr="00963150" w:rsidRDefault="000B056F" w:rsidP="00A631F6">
            <w:pPr>
              <w:spacing w:line="360" w:lineRule="auto"/>
              <w:jc w:val="center"/>
              <w:rPr>
                <w:color w:val="000000"/>
                <w:sz w:val="20"/>
                <w:szCs w:val="20"/>
                <w:lang w:bidi="ar-SA"/>
              </w:rPr>
            </w:pPr>
            <w:r w:rsidRPr="00963150">
              <w:rPr>
                <w:sz w:val="20"/>
                <w:szCs w:val="20"/>
              </w:rPr>
              <w:t>1168</w:t>
            </w:r>
          </w:p>
        </w:tc>
        <w:tc>
          <w:tcPr>
            <w:tcW w:w="990" w:type="dxa"/>
            <w:shd w:val="clear" w:color="auto" w:fill="FFFFFF" w:themeFill="background1"/>
            <w:noWrap/>
            <w:vAlign w:val="center"/>
          </w:tcPr>
          <w:p w14:paraId="23EC4EE2" w14:textId="77777777" w:rsidR="000B056F" w:rsidRPr="00963150" w:rsidRDefault="000B056F" w:rsidP="00A631F6">
            <w:pPr>
              <w:spacing w:line="360" w:lineRule="auto"/>
              <w:jc w:val="center"/>
              <w:rPr>
                <w:color w:val="000000"/>
                <w:sz w:val="20"/>
                <w:szCs w:val="20"/>
                <w:lang w:bidi="ar-SA"/>
              </w:rPr>
            </w:pPr>
            <w:r w:rsidRPr="00963150">
              <w:rPr>
                <w:sz w:val="20"/>
                <w:szCs w:val="20"/>
              </w:rPr>
              <w:t>4300</w:t>
            </w:r>
          </w:p>
        </w:tc>
        <w:tc>
          <w:tcPr>
            <w:tcW w:w="810" w:type="dxa"/>
            <w:shd w:val="clear" w:color="auto" w:fill="FFFFFF" w:themeFill="background1"/>
            <w:noWrap/>
            <w:vAlign w:val="center"/>
          </w:tcPr>
          <w:p w14:paraId="3B9B0853" w14:textId="77777777" w:rsidR="000B056F" w:rsidRPr="00963150" w:rsidRDefault="000B056F" w:rsidP="00A631F6">
            <w:pPr>
              <w:spacing w:line="360" w:lineRule="auto"/>
              <w:jc w:val="center"/>
              <w:rPr>
                <w:color w:val="000000"/>
                <w:sz w:val="20"/>
                <w:szCs w:val="20"/>
                <w:lang w:bidi="ar-SA"/>
              </w:rPr>
            </w:pPr>
            <w:r w:rsidRPr="00963150">
              <w:rPr>
                <w:sz w:val="20"/>
                <w:szCs w:val="20"/>
              </w:rPr>
              <w:t>6046</w:t>
            </w:r>
          </w:p>
        </w:tc>
        <w:tc>
          <w:tcPr>
            <w:tcW w:w="720" w:type="dxa"/>
            <w:shd w:val="clear" w:color="auto" w:fill="FFFFFF" w:themeFill="background1"/>
            <w:vAlign w:val="center"/>
          </w:tcPr>
          <w:p w14:paraId="459B1D6C" w14:textId="77777777" w:rsidR="000B056F" w:rsidRPr="00963150" w:rsidRDefault="000B056F" w:rsidP="00A631F6">
            <w:pPr>
              <w:spacing w:line="360" w:lineRule="auto"/>
              <w:jc w:val="center"/>
              <w:rPr>
                <w:color w:val="000000"/>
                <w:sz w:val="20"/>
                <w:szCs w:val="20"/>
                <w:lang w:bidi="ar-SA"/>
              </w:rPr>
            </w:pPr>
            <w:r w:rsidRPr="00963150">
              <w:rPr>
                <w:sz w:val="20"/>
                <w:szCs w:val="20"/>
              </w:rPr>
              <w:t>4683</w:t>
            </w:r>
          </w:p>
        </w:tc>
        <w:tc>
          <w:tcPr>
            <w:tcW w:w="1080" w:type="dxa"/>
            <w:shd w:val="clear" w:color="auto" w:fill="FFFFFF" w:themeFill="background1"/>
            <w:vAlign w:val="center"/>
          </w:tcPr>
          <w:p w14:paraId="6AC4A27B" w14:textId="77777777" w:rsidR="000B056F" w:rsidRPr="00963150" w:rsidRDefault="000B056F" w:rsidP="00A631F6">
            <w:pPr>
              <w:spacing w:line="360" w:lineRule="auto"/>
              <w:jc w:val="center"/>
              <w:rPr>
                <w:color w:val="000000"/>
                <w:sz w:val="20"/>
                <w:szCs w:val="20"/>
                <w:lang w:bidi="ar-SA"/>
              </w:rPr>
            </w:pPr>
            <w:r w:rsidRPr="00963150">
              <w:rPr>
                <w:sz w:val="20"/>
                <w:szCs w:val="20"/>
              </w:rPr>
              <w:t>217</w:t>
            </w:r>
          </w:p>
        </w:tc>
        <w:tc>
          <w:tcPr>
            <w:tcW w:w="900" w:type="dxa"/>
            <w:shd w:val="clear" w:color="auto" w:fill="FFFFFF" w:themeFill="background1"/>
            <w:vAlign w:val="center"/>
          </w:tcPr>
          <w:p w14:paraId="149A3841" w14:textId="77777777" w:rsidR="000B056F" w:rsidRPr="00963150" w:rsidRDefault="000B056F" w:rsidP="00A631F6">
            <w:pPr>
              <w:spacing w:line="360" w:lineRule="auto"/>
              <w:jc w:val="center"/>
              <w:rPr>
                <w:color w:val="000000"/>
                <w:sz w:val="20"/>
                <w:szCs w:val="20"/>
                <w:lang w:bidi="ar-SA"/>
              </w:rPr>
            </w:pPr>
            <w:r w:rsidRPr="00963150">
              <w:rPr>
                <w:sz w:val="20"/>
                <w:szCs w:val="20"/>
              </w:rPr>
              <w:t>143</w:t>
            </w:r>
          </w:p>
        </w:tc>
        <w:tc>
          <w:tcPr>
            <w:tcW w:w="720" w:type="dxa"/>
            <w:shd w:val="clear" w:color="auto" w:fill="FFFFFF" w:themeFill="background1"/>
            <w:vAlign w:val="center"/>
          </w:tcPr>
          <w:p w14:paraId="7B6CDAEB" w14:textId="77777777" w:rsidR="000B056F" w:rsidRPr="00963150" w:rsidRDefault="000B056F" w:rsidP="00A631F6">
            <w:pPr>
              <w:spacing w:line="360" w:lineRule="auto"/>
              <w:jc w:val="center"/>
              <w:rPr>
                <w:color w:val="000000"/>
                <w:sz w:val="20"/>
                <w:szCs w:val="20"/>
                <w:lang w:bidi="ar-SA"/>
              </w:rPr>
            </w:pPr>
            <w:r w:rsidRPr="00963150">
              <w:rPr>
                <w:sz w:val="20"/>
                <w:szCs w:val="20"/>
              </w:rPr>
              <w:t>753</w:t>
            </w:r>
          </w:p>
        </w:tc>
        <w:tc>
          <w:tcPr>
            <w:tcW w:w="720" w:type="dxa"/>
            <w:shd w:val="clear" w:color="auto" w:fill="FFFFFF" w:themeFill="background1"/>
            <w:vAlign w:val="center"/>
          </w:tcPr>
          <w:p w14:paraId="1A176A40" w14:textId="77777777" w:rsidR="000B056F" w:rsidRPr="00963150" w:rsidRDefault="000B056F" w:rsidP="00A631F6">
            <w:pPr>
              <w:spacing w:line="360" w:lineRule="auto"/>
              <w:jc w:val="center"/>
              <w:rPr>
                <w:color w:val="000000"/>
                <w:sz w:val="20"/>
                <w:szCs w:val="20"/>
                <w:lang w:bidi="ar-SA"/>
              </w:rPr>
            </w:pPr>
            <w:r w:rsidRPr="00963150">
              <w:rPr>
                <w:sz w:val="20"/>
                <w:szCs w:val="20"/>
              </w:rPr>
              <w:t>1069</w:t>
            </w:r>
          </w:p>
        </w:tc>
        <w:tc>
          <w:tcPr>
            <w:tcW w:w="1170" w:type="dxa"/>
            <w:shd w:val="clear" w:color="auto" w:fill="FFFFFF" w:themeFill="background1"/>
            <w:vAlign w:val="center"/>
          </w:tcPr>
          <w:p w14:paraId="0F53DCEA" w14:textId="77777777" w:rsidR="000B056F" w:rsidRPr="00963150" w:rsidRDefault="000B056F" w:rsidP="00A631F6">
            <w:pPr>
              <w:spacing w:line="360" w:lineRule="auto"/>
              <w:jc w:val="center"/>
              <w:rPr>
                <w:color w:val="000000"/>
                <w:sz w:val="20"/>
                <w:szCs w:val="20"/>
                <w:lang w:bidi="ar-SA"/>
              </w:rPr>
            </w:pPr>
            <w:r w:rsidRPr="00963150">
              <w:rPr>
                <w:sz w:val="20"/>
                <w:szCs w:val="20"/>
              </w:rPr>
              <w:t>711</w:t>
            </w:r>
          </w:p>
        </w:tc>
        <w:tc>
          <w:tcPr>
            <w:tcW w:w="810" w:type="dxa"/>
            <w:shd w:val="clear" w:color="auto" w:fill="FFFFFF" w:themeFill="background1"/>
            <w:vAlign w:val="center"/>
          </w:tcPr>
          <w:p w14:paraId="1F4EB14F" w14:textId="77777777" w:rsidR="000B056F" w:rsidRPr="00963150" w:rsidRDefault="000B056F" w:rsidP="00A631F6">
            <w:pPr>
              <w:spacing w:line="360" w:lineRule="auto"/>
              <w:jc w:val="center"/>
              <w:rPr>
                <w:color w:val="000000"/>
                <w:sz w:val="20"/>
                <w:szCs w:val="20"/>
                <w:lang w:bidi="ar-SA"/>
              </w:rPr>
            </w:pPr>
            <w:r w:rsidRPr="00963150">
              <w:rPr>
                <w:sz w:val="20"/>
                <w:szCs w:val="20"/>
              </w:rPr>
              <w:t>283</w:t>
            </w:r>
          </w:p>
        </w:tc>
      </w:tr>
      <w:tr w:rsidR="000B056F" w:rsidRPr="008148C0" w14:paraId="03694E98" w14:textId="77777777" w:rsidTr="00A631F6">
        <w:trPr>
          <w:trHeight w:val="312"/>
          <w:jc w:val="center"/>
        </w:trPr>
        <w:tc>
          <w:tcPr>
            <w:tcW w:w="1350" w:type="dxa"/>
            <w:tcBorders>
              <w:bottom w:val="single" w:sz="4" w:space="0" w:color="auto"/>
            </w:tcBorders>
            <w:shd w:val="clear" w:color="auto" w:fill="FFFFFF" w:themeFill="background1"/>
            <w:noWrap/>
            <w:vAlign w:val="center"/>
          </w:tcPr>
          <w:p w14:paraId="58733708" w14:textId="77777777" w:rsidR="000B056F" w:rsidRPr="00963150" w:rsidRDefault="000B056F" w:rsidP="00A631F6">
            <w:pPr>
              <w:spacing w:line="360" w:lineRule="auto"/>
              <w:rPr>
                <w:color w:val="000000"/>
              </w:rPr>
            </w:pPr>
            <w:r w:rsidRPr="00DD341D">
              <w:t>EFHE-10</w:t>
            </w:r>
          </w:p>
        </w:tc>
        <w:tc>
          <w:tcPr>
            <w:tcW w:w="630" w:type="dxa"/>
            <w:tcBorders>
              <w:bottom w:val="single" w:sz="4" w:space="0" w:color="auto"/>
            </w:tcBorders>
            <w:shd w:val="clear" w:color="auto" w:fill="FFFFFF" w:themeFill="background1"/>
            <w:noWrap/>
            <w:vAlign w:val="center"/>
          </w:tcPr>
          <w:p w14:paraId="57130040" w14:textId="77777777" w:rsidR="000B056F" w:rsidRPr="00963150" w:rsidRDefault="000B056F" w:rsidP="00A631F6">
            <w:pPr>
              <w:spacing w:line="360" w:lineRule="auto"/>
              <w:jc w:val="center"/>
              <w:rPr>
                <w:color w:val="000000"/>
                <w:sz w:val="20"/>
                <w:szCs w:val="20"/>
              </w:rPr>
            </w:pPr>
            <w:r w:rsidRPr="00963150">
              <w:rPr>
                <w:sz w:val="20"/>
                <w:szCs w:val="20"/>
              </w:rPr>
              <w:t>210</w:t>
            </w:r>
          </w:p>
        </w:tc>
        <w:tc>
          <w:tcPr>
            <w:tcW w:w="630" w:type="dxa"/>
            <w:tcBorders>
              <w:bottom w:val="single" w:sz="4" w:space="0" w:color="auto"/>
            </w:tcBorders>
            <w:shd w:val="clear" w:color="auto" w:fill="FFFFFF" w:themeFill="background1"/>
            <w:noWrap/>
            <w:vAlign w:val="center"/>
          </w:tcPr>
          <w:p w14:paraId="0EFD88FF" w14:textId="77777777" w:rsidR="000B056F" w:rsidRPr="00963150" w:rsidRDefault="000B056F" w:rsidP="00A631F6">
            <w:pPr>
              <w:spacing w:line="360" w:lineRule="auto"/>
              <w:jc w:val="center"/>
              <w:rPr>
                <w:color w:val="000000"/>
                <w:sz w:val="20"/>
                <w:szCs w:val="20"/>
              </w:rPr>
            </w:pPr>
            <w:r w:rsidRPr="00963150">
              <w:rPr>
                <w:sz w:val="20"/>
                <w:szCs w:val="20"/>
              </w:rPr>
              <w:t>464</w:t>
            </w:r>
          </w:p>
        </w:tc>
        <w:tc>
          <w:tcPr>
            <w:tcW w:w="900" w:type="dxa"/>
            <w:tcBorders>
              <w:bottom w:val="single" w:sz="4" w:space="0" w:color="auto"/>
            </w:tcBorders>
            <w:shd w:val="clear" w:color="auto" w:fill="FFFFFF" w:themeFill="background1"/>
            <w:noWrap/>
            <w:vAlign w:val="center"/>
          </w:tcPr>
          <w:p w14:paraId="2F7D47C6" w14:textId="77777777" w:rsidR="000B056F" w:rsidRPr="00963150" w:rsidRDefault="000B056F" w:rsidP="00A631F6">
            <w:pPr>
              <w:spacing w:line="360" w:lineRule="auto"/>
              <w:jc w:val="center"/>
              <w:rPr>
                <w:color w:val="000000"/>
                <w:sz w:val="20"/>
                <w:szCs w:val="20"/>
              </w:rPr>
            </w:pPr>
            <w:r w:rsidRPr="00963150">
              <w:rPr>
                <w:sz w:val="20"/>
                <w:szCs w:val="20"/>
              </w:rPr>
              <w:t>591</w:t>
            </w:r>
          </w:p>
        </w:tc>
        <w:tc>
          <w:tcPr>
            <w:tcW w:w="810" w:type="dxa"/>
            <w:tcBorders>
              <w:bottom w:val="single" w:sz="4" w:space="0" w:color="auto"/>
            </w:tcBorders>
            <w:shd w:val="clear" w:color="auto" w:fill="FFFFFF" w:themeFill="background1"/>
            <w:noWrap/>
            <w:vAlign w:val="center"/>
          </w:tcPr>
          <w:p w14:paraId="7437460D" w14:textId="77777777" w:rsidR="000B056F" w:rsidRPr="00963150" w:rsidRDefault="000B056F" w:rsidP="00A631F6">
            <w:pPr>
              <w:spacing w:line="360" w:lineRule="auto"/>
              <w:jc w:val="center"/>
              <w:rPr>
                <w:color w:val="000000"/>
                <w:sz w:val="20"/>
                <w:szCs w:val="20"/>
              </w:rPr>
            </w:pPr>
            <w:r w:rsidRPr="00963150">
              <w:rPr>
                <w:sz w:val="20"/>
                <w:szCs w:val="20"/>
              </w:rPr>
              <w:t>208</w:t>
            </w:r>
          </w:p>
        </w:tc>
        <w:tc>
          <w:tcPr>
            <w:tcW w:w="720" w:type="dxa"/>
            <w:tcBorders>
              <w:bottom w:val="single" w:sz="4" w:space="0" w:color="auto"/>
            </w:tcBorders>
            <w:shd w:val="clear" w:color="auto" w:fill="FFFFFF" w:themeFill="background1"/>
            <w:noWrap/>
            <w:vAlign w:val="center"/>
          </w:tcPr>
          <w:p w14:paraId="078759BC" w14:textId="77777777" w:rsidR="000B056F" w:rsidRPr="00963150" w:rsidRDefault="000B056F" w:rsidP="00A631F6">
            <w:pPr>
              <w:spacing w:line="360" w:lineRule="auto"/>
              <w:jc w:val="center"/>
              <w:rPr>
                <w:color w:val="000000"/>
                <w:sz w:val="20"/>
                <w:szCs w:val="20"/>
              </w:rPr>
            </w:pPr>
            <w:r w:rsidRPr="00963150">
              <w:rPr>
                <w:sz w:val="20"/>
                <w:szCs w:val="20"/>
              </w:rPr>
              <w:t>596</w:t>
            </w:r>
          </w:p>
        </w:tc>
        <w:tc>
          <w:tcPr>
            <w:tcW w:w="990" w:type="dxa"/>
            <w:tcBorders>
              <w:bottom w:val="single" w:sz="4" w:space="0" w:color="auto"/>
            </w:tcBorders>
            <w:shd w:val="clear" w:color="auto" w:fill="FFFFFF" w:themeFill="background1"/>
            <w:noWrap/>
            <w:vAlign w:val="center"/>
          </w:tcPr>
          <w:p w14:paraId="6E8A4242" w14:textId="77777777" w:rsidR="000B056F" w:rsidRPr="00963150" w:rsidRDefault="000B056F" w:rsidP="00A631F6">
            <w:pPr>
              <w:spacing w:line="360" w:lineRule="auto"/>
              <w:jc w:val="center"/>
              <w:rPr>
                <w:color w:val="000000"/>
                <w:sz w:val="20"/>
                <w:szCs w:val="20"/>
              </w:rPr>
            </w:pPr>
            <w:r w:rsidRPr="00963150">
              <w:rPr>
                <w:sz w:val="20"/>
                <w:szCs w:val="20"/>
              </w:rPr>
              <w:t>1902</w:t>
            </w:r>
          </w:p>
        </w:tc>
        <w:tc>
          <w:tcPr>
            <w:tcW w:w="810" w:type="dxa"/>
            <w:tcBorders>
              <w:bottom w:val="single" w:sz="4" w:space="0" w:color="auto"/>
            </w:tcBorders>
            <w:shd w:val="clear" w:color="auto" w:fill="FFFFFF" w:themeFill="background1"/>
            <w:noWrap/>
            <w:vAlign w:val="center"/>
          </w:tcPr>
          <w:p w14:paraId="491CCA53" w14:textId="77777777" w:rsidR="000B056F" w:rsidRPr="00963150" w:rsidRDefault="000B056F" w:rsidP="00A631F6">
            <w:pPr>
              <w:spacing w:line="360" w:lineRule="auto"/>
              <w:jc w:val="center"/>
              <w:rPr>
                <w:color w:val="000000"/>
                <w:sz w:val="20"/>
                <w:szCs w:val="20"/>
              </w:rPr>
            </w:pPr>
            <w:r w:rsidRPr="00963150">
              <w:rPr>
                <w:sz w:val="20"/>
                <w:szCs w:val="20"/>
              </w:rPr>
              <w:t>653</w:t>
            </w:r>
          </w:p>
        </w:tc>
        <w:tc>
          <w:tcPr>
            <w:tcW w:w="720" w:type="dxa"/>
            <w:tcBorders>
              <w:bottom w:val="single" w:sz="4" w:space="0" w:color="auto"/>
            </w:tcBorders>
            <w:shd w:val="clear" w:color="auto" w:fill="FFFFFF" w:themeFill="background1"/>
            <w:vAlign w:val="center"/>
          </w:tcPr>
          <w:p w14:paraId="708A9ECD" w14:textId="77777777" w:rsidR="000B056F" w:rsidRPr="00963150" w:rsidRDefault="000B056F" w:rsidP="00A631F6">
            <w:pPr>
              <w:spacing w:line="360" w:lineRule="auto"/>
              <w:jc w:val="center"/>
              <w:rPr>
                <w:color w:val="000000"/>
                <w:sz w:val="20"/>
                <w:szCs w:val="20"/>
              </w:rPr>
            </w:pPr>
            <w:r w:rsidRPr="00963150">
              <w:rPr>
                <w:sz w:val="20"/>
                <w:szCs w:val="20"/>
              </w:rPr>
              <w:t>2160</w:t>
            </w:r>
          </w:p>
        </w:tc>
        <w:tc>
          <w:tcPr>
            <w:tcW w:w="1080" w:type="dxa"/>
            <w:tcBorders>
              <w:bottom w:val="single" w:sz="4" w:space="0" w:color="auto"/>
            </w:tcBorders>
            <w:shd w:val="clear" w:color="auto" w:fill="FFFFFF" w:themeFill="background1"/>
            <w:vAlign w:val="center"/>
          </w:tcPr>
          <w:p w14:paraId="10FB17B6" w14:textId="77777777" w:rsidR="000B056F" w:rsidRPr="00963150" w:rsidRDefault="000B056F" w:rsidP="00A631F6">
            <w:pPr>
              <w:spacing w:line="360" w:lineRule="auto"/>
              <w:jc w:val="center"/>
              <w:rPr>
                <w:color w:val="000000"/>
                <w:sz w:val="20"/>
                <w:szCs w:val="20"/>
              </w:rPr>
            </w:pPr>
            <w:r w:rsidRPr="00963150">
              <w:rPr>
                <w:sz w:val="20"/>
                <w:szCs w:val="20"/>
              </w:rPr>
              <w:t>116</w:t>
            </w:r>
          </w:p>
        </w:tc>
        <w:tc>
          <w:tcPr>
            <w:tcW w:w="900" w:type="dxa"/>
            <w:tcBorders>
              <w:bottom w:val="single" w:sz="4" w:space="0" w:color="auto"/>
            </w:tcBorders>
            <w:shd w:val="clear" w:color="auto" w:fill="FFFFFF" w:themeFill="background1"/>
            <w:vAlign w:val="center"/>
          </w:tcPr>
          <w:p w14:paraId="0BC950B3" w14:textId="77777777" w:rsidR="000B056F" w:rsidRPr="00963150" w:rsidRDefault="000B056F" w:rsidP="00A631F6">
            <w:pPr>
              <w:spacing w:line="360" w:lineRule="auto"/>
              <w:jc w:val="center"/>
              <w:rPr>
                <w:color w:val="000000"/>
                <w:sz w:val="20"/>
                <w:szCs w:val="20"/>
              </w:rPr>
            </w:pPr>
            <w:r w:rsidRPr="00963150">
              <w:rPr>
                <w:sz w:val="20"/>
                <w:szCs w:val="20"/>
              </w:rPr>
              <w:t>74</w:t>
            </w:r>
          </w:p>
        </w:tc>
        <w:tc>
          <w:tcPr>
            <w:tcW w:w="720" w:type="dxa"/>
            <w:tcBorders>
              <w:bottom w:val="single" w:sz="4" w:space="0" w:color="auto"/>
            </w:tcBorders>
            <w:shd w:val="clear" w:color="auto" w:fill="FFFFFF" w:themeFill="background1"/>
            <w:vAlign w:val="center"/>
          </w:tcPr>
          <w:p w14:paraId="4529A39E" w14:textId="77777777" w:rsidR="000B056F" w:rsidRPr="00963150" w:rsidRDefault="000B056F" w:rsidP="00A631F6">
            <w:pPr>
              <w:spacing w:line="360" w:lineRule="auto"/>
              <w:jc w:val="center"/>
              <w:rPr>
                <w:color w:val="000000"/>
                <w:sz w:val="20"/>
                <w:szCs w:val="20"/>
              </w:rPr>
            </w:pPr>
            <w:r w:rsidRPr="00963150">
              <w:rPr>
                <w:sz w:val="20"/>
                <w:szCs w:val="20"/>
              </w:rPr>
              <w:t>378</w:t>
            </w:r>
          </w:p>
        </w:tc>
        <w:tc>
          <w:tcPr>
            <w:tcW w:w="720" w:type="dxa"/>
            <w:tcBorders>
              <w:bottom w:val="single" w:sz="4" w:space="0" w:color="auto"/>
            </w:tcBorders>
            <w:shd w:val="clear" w:color="auto" w:fill="FFFFFF" w:themeFill="background1"/>
            <w:vAlign w:val="center"/>
          </w:tcPr>
          <w:p w14:paraId="6976ADE7" w14:textId="77777777" w:rsidR="000B056F" w:rsidRPr="00963150" w:rsidRDefault="000B056F" w:rsidP="00A631F6">
            <w:pPr>
              <w:spacing w:line="360" w:lineRule="auto"/>
              <w:jc w:val="center"/>
              <w:rPr>
                <w:color w:val="000000"/>
                <w:sz w:val="20"/>
                <w:szCs w:val="20"/>
              </w:rPr>
            </w:pPr>
            <w:r w:rsidRPr="00963150">
              <w:rPr>
                <w:sz w:val="20"/>
                <w:szCs w:val="20"/>
              </w:rPr>
              <w:t>583</w:t>
            </w:r>
          </w:p>
        </w:tc>
        <w:tc>
          <w:tcPr>
            <w:tcW w:w="1170" w:type="dxa"/>
            <w:tcBorders>
              <w:bottom w:val="single" w:sz="4" w:space="0" w:color="auto"/>
            </w:tcBorders>
            <w:shd w:val="clear" w:color="auto" w:fill="FFFFFF" w:themeFill="background1"/>
            <w:vAlign w:val="center"/>
          </w:tcPr>
          <w:p w14:paraId="08FA5807" w14:textId="77777777" w:rsidR="000B056F" w:rsidRPr="00963150" w:rsidRDefault="000B056F" w:rsidP="00A631F6">
            <w:pPr>
              <w:spacing w:line="360" w:lineRule="auto"/>
              <w:jc w:val="center"/>
              <w:rPr>
                <w:color w:val="000000"/>
                <w:sz w:val="20"/>
                <w:szCs w:val="20"/>
              </w:rPr>
            </w:pPr>
            <w:r w:rsidRPr="00963150">
              <w:rPr>
                <w:sz w:val="20"/>
                <w:szCs w:val="20"/>
              </w:rPr>
              <w:t>287</w:t>
            </w:r>
          </w:p>
        </w:tc>
        <w:tc>
          <w:tcPr>
            <w:tcW w:w="810" w:type="dxa"/>
            <w:tcBorders>
              <w:bottom w:val="single" w:sz="4" w:space="0" w:color="auto"/>
            </w:tcBorders>
            <w:shd w:val="clear" w:color="auto" w:fill="FFFFFF" w:themeFill="background1"/>
            <w:vAlign w:val="center"/>
          </w:tcPr>
          <w:p w14:paraId="070FC79C" w14:textId="77777777" w:rsidR="000B056F" w:rsidRPr="00963150" w:rsidRDefault="000B056F" w:rsidP="00A631F6">
            <w:pPr>
              <w:spacing w:line="360" w:lineRule="auto"/>
              <w:jc w:val="center"/>
              <w:rPr>
                <w:color w:val="000000"/>
                <w:sz w:val="20"/>
                <w:szCs w:val="20"/>
              </w:rPr>
            </w:pPr>
            <w:r w:rsidRPr="00963150">
              <w:rPr>
                <w:sz w:val="20"/>
                <w:szCs w:val="20"/>
              </w:rPr>
              <w:t>153</w:t>
            </w:r>
          </w:p>
        </w:tc>
      </w:tr>
    </w:tbl>
    <w:p w14:paraId="79F8C30E" w14:textId="7106B4E6" w:rsidR="000B056F" w:rsidRDefault="000B056F" w:rsidP="000B056F"/>
    <w:p w14:paraId="2956C3C8" w14:textId="4E98EAAC" w:rsidR="00F45769" w:rsidRDefault="00F45769" w:rsidP="000B056F"/>
    <w:p w14:paraId="00A19C9D" w14:textId="77777777" w:rsidR="00F45769" w:rsidRDefault="00F45769" w:rsidP="000B056F"/>
    <w:p w14:paraId="5301D50D" w14:textId="77777777" w:rsidR="00F45769" w:rsidRDefault="00F45769" w:rsidP="000B056F"/>
    <w:p w14:paraId="08573F66" w14:textId="40B6F733" w:rsidR="00F45769" w:rsidRDefault="00B762F2" w:rsidP="000B056F">
      <w:r>
        <w:rPr>
          <w:noProof/>
          <w:lang w:bidi="ar-SA"/>
        </w:rPr>
        <mc:AlternateContent>
          <mc:Choice Requires="wps">
            <w:drawing>
              <wp:anchor distT="0" distB="0" distL="114300" distR="114300" simplePos="0" relativeHeight="250741248" behindDoc="0" locked="0" layoutInCell="1" allowOverlap="1" wp14:anchorId="463623F0" wp14:editId="718377B2">
                <wp:simplePos x="0" y="0"/>
                <wp:positionH relativeFrom="column">
                  <wp:posOffset>4000500</wp:posOffset>
                </wp:positionH>
                <wp:positionV relativeFrom="paragraph">
                  <wp:posOffset>414655</wp:posOffset>
                </wp:positionV>
                <wp:extent cx="342900" cy="228600"/>
                <wp:effectExtent l="0" t="0" r="12700" b="0"/>
                <wp:wrapThrough wrapText="bothSides">
                  <wp:wrapPolygon edited="0">
                    <wp:start x="0" y="0"/>
                    <wp:lineTo x="0" y="19200"/>
                    <wp:lineTo x="20800" y="19200"/>
                    <wp:lineTo x="20800" y="0"/>
                    <wp:lineTo x="0" y="0"/>
                  </wp:wrapPolygon>
                </wp:wrapThrough>
                <wp:docPr id="226" name="Rectangle 226"/>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572745" id="Rectangle 226" o:spid="_x0000_s1026" style="position:absolute;margin-left:315pt;margin-top:32.65pt;width:27pt;height:18pt;z-index:25074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XVew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" fillcolor="white [3212]" stroked="f">
                <w10:wrap type="through"/>
              </v:rect>
            </w:pict>
          </mc:Fallback>
        </mc:AlternateContent>
      </w:r>
    </w:p>
    <w:p w14:paraId="575FE5DF" w14:textId="77777777" w:rsidR="000B056F" w:rsidRPr="00963BFE" w:rsidRDefault="000B056F" w:rsidP="000B056F">
      <w:pPr>
        <w:ind w:firstLine="1440"/>
        <w:rPr>
          <w:i/>
        </w:rPr>
      </w:pPr>
      <w:r w:rsidRPr="00963BFE">
        <w:rPr>
          <w:i/>
        </w:rPr>
        <w:lastRenderedPageBreak/>
        <w:t>Fasken “A” #1 core</w:t>
      </w:r>
    </w:p>
    <w:tbl>
      <w:tblPr>
        <w:tblW w:w="12960" w:type="dxa"/>
        <w:jc w:val="center"/>
        <w:shd w:val="clear" w:color="auto" w:fill="FFFFFF" w:themeFill="background1"/>
        <w:tblLayout w:type="fixed"/>
        <w:tblLook w:val="04A0" w:firstRow="1" w:lastRow="0" w:firstColumn="1" w:lastColumn="0" w:noHBand="0" w:noVBand="1"/>
      </w:tblPr>
      <w:tblGrid>
        <w:gridCol w:w="1350"/>
        <w:gridCol w:w="630"/>
        <w:gridCol w:w="630"/>
        <w:gridCol w:w="900"/>
        <w:gridCol w:w="810"/>
        <w:gridCol w:w="720"/>
        <w:gridCol w:w="990"/>
        <w:gridCol w:w="810"/>
        <w:gridCol w:w="720"/>
        <w:gridCol w:w="1080"/>
        <w:gridCol w:w="900"/>
        <w:gridCol w:w="720"/>
        <w:gridCol w:w="720"/>
        <w:gridCol w:w="1170"/>
        <w:gridCol w:w="810"/>
      </w:tblGrid>
      <w:tr w:rsidR="00F45769" w:rsidRPr="002D2CC2" w14:paraId="2D511536" w14:textId="77777777" w:rsidTr="00A631F6">
        <w:trPr>
          <w:cantSplit/>
          <w:trHeight w:val="1646"/>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15028A89" w14:textId="06BED15B" w:rsidR="00F45769" w:rsidRPr="002D2CC2" w:rsidRDefault="00F45769" w:rsidP="00A631F6">
            <w:pPr>
              <w:spacing w:line="240" w:lineRule="auto"/>
              <w:ind w:left="113" w:right="113"/>
              <w:jc w:val="center"/>
              <w:rPr>
                <w:b/>
                <w:color w:val="000000"/>
                <w:sz w:val="22"/>
                <w:szCs w:val="20"/>
                <w:lang w:bidi="ar-SA"/>
              </w:rPr>
            </w:pPr>
            <w:r w:rsidRPr="00D729F6">
              <w:rPr>
                <w:b/>
                <w:color w:val="000000"/>
                <w:szCs w:val="20"/>
                <w:lang w:bidi="ar-SA"/>
              </w:rPr>
              <w:t>Sample Name</w:t>
            </w:r>
          </w:p>
        </w:tc>
        <w:tc>
          <w:tcPr>
            <w:tcW w:w="630" w:type="dxa"/>
            <w:tcBorders>
              <w:top w:val="single" w:sz="4" w:space="0" w:color="auto"/>
              <w:bottom w:val="single" w:sz="4" w:space="0" w:color="auto"/>
            </w:tcBorders>
            <w:shd w:val="clear" w:color="auto" w:fill="FFFFFF" w:themeFill="background1"/>
            <w:noWrap/>
            <w:textDirection w:val="tbRl"/>
            <w:vAlign w:val="center"/>
          </w:tcPr>
          <w:p w14:paraId="1D895A2D" w14:textId="758A87FA" w:rsidR="00F45769" w:rsidRPr="002D2CC2" w:rsidRDefault="00F45769" w:rsidP="00A631F6">
            <w:pPr>
              <w:spacing w:line="240" w:lineRule="auto"/>
              <w:ind w:left="113" w:right="113"/>
              <w:jc w:val="center"/>
              <w:rPr>
                <w:b/>
                <w:bCs/>
                <w:color w:val="000000"/>
                <w:sz w:val="22"/>
                <w:szCs w:val="20"/>
                <w:lang w:bidi="ar-SA"/>
              </w:rPr>
            </w:pPr>
            <w:r w:rsidRPr="00D729F6">
              <w:rPr>
                <w:b/>
                <w:bCs/>
                <w:color w:val="000000"/>
              </w:rPr>
              <w:t>Preg</w:t>
            </w:r>
          </w:p>
        </w:tc>
        <w:tc>
          <w:tcPr>
            <w:tcW w:w="630" w:type="dxa"/>
            <w:tcBorders>
              <w:top w:val="single" w:sz="4" w:space="0" w:color="auto"/>
              <w:bottom w:val="single" w:sz="4" w:space="0" w:color="auto"/>
            </w:tcBorders>
            <w:shd w:val="clear" w:color="auto" w:fill="FFFFFF" w:themeFill="background1"/>
            <w:noWrap/>
            <w:textDirection w:val="tbRl"/>
            <w:vAlign w:val="center"/>
          </w:tcPr>
          <w:p w14:paraId="395530DD" w14:textId="3FD59073" w:rsidR="00F45769" w:rsidRPr="002D2CC2" w:rsidRDefault="00F45769" w:rsidP="00A631F6">
            <w:pPr>
              <w:spacing w:line="240" w:lineRule="auto"/>
              <w:ind w:left="113" w:right="113"/>
              <w:jc w:val="center"/>
              <w:rPr>
                <w:b/>
                <w:bCs/>
                <w:color w:val="000000"/>
                <w:sz w:val="22"/>
                <w:szCs w:val="20"/>
                <w:lang w:bidi="ar-SA"/>
              </w:rPr>
            </w:pPr>
            <w:r w:rsidRPr="00D729F6">
              <w:rPr>
                <w:b/>
                <w:bCs/>
                <w:color w:val="000000"/>
              </w:rPr>
              <w:t>20-Mpreg</w:t>
            </w:r>
          </w:p>
        </w:tc>
        <w:tc>
          <w:tcPr>
            <w:tcW w:w="900" w:type="dxa"/>
            <w:tcBorders>
              <w:top w:val="single" w:sz="4" w:space="0" w:color="auto"/>
              <w:bottom w:val="single" w:sz="4" w:space="0" w:color="auto"/>
            </w:tcBorders>
            <w:shd w:val="clear" w:color="auto" w:fill="FFFFFF" w:themeFill="background1"/>
            <w:noWrap/>
            <w:textDirection w:val="tbRl"/>
            <w:vAlign w:val="center"/>
          </w:tcPr>
          <w:p w14:paraId="144050D3" w14:textId="236DEFC2" w:rsidR="00F45769" w:rsidRPr="002D2CC2" w:rsidRDefault="00F45769" w:rsidP="00A631F6">
            <w:pPr>
              <w:spacing w:line="240" w:lineRule="auto"/>
              <w:ind w:left="113" w:right="113"/>
              <w:jc w:val="center"/>
              <w:rPr>
                <w:b/>
                <w:bCs/>
                <w:color w:val="000000"/>
                <w:sz w:val="22"/>
                <w:szCs w:val="20"/>
                <w:lang w:bidi="ar-SA"/>
              </w:rPr>
            </w:pPr>
            <w:r w:rsidRPr="00D729F6">
              <w:rPr>
                <w:b/>
                <w:bCs/>
                <w:color w:val="000000"/>
              </w:rPr>
              <w:t>C</w:t>
            </w:r>
            <w:r w:rsidRPr="00166AE2">
              <w:rPr>
                <w:b/>
                <w:bCs/>
                <w:color w:val="000000"/>
                <w:vertAlign w:val="subscript"/>
              </w:rPr>
              <w:t xml:space="preserve">27 </w:t>
            </w:r>
            <w:r w:rsidRPr="00D729F6">
              <w:rPr>
                <w:b/>
                <w:bCs/>
                <w:color w:val="000000"/>
              </w:rPr>
              <w:t>5</w:t>
            </w:r>
            <w:r>
              <w:rPr>
                <w:rFonts w:ascii="Times New Roman" w:hAnsi="Times New Roman"/>
                <w:b/>
                <w:bCs/>
                <w:color w:val="000000"/>
              </w:rPr>
              <w:t>β</w:t>
            </w:r>
            <w:r w:rsidRPr="00D729F6">
              <w:rPr>
                <w:b/>
                <w:bCs/>
                <w:color w:val="000000"/>
              </w:rPr>
              <w:t>-Chol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02696D85" w14:textId="7A25C5E0" w:rsidR="00F45769" w:rsidRPr="002D2CC2" w:rsidRDefault="00F45769" w:rsidP="00A631F6">
            <w:pPr>
              <w:spacing w:line="240" w:lineRule="auto"/>
              <w:ind w:left="113" w:right="113"/>
              <w:jc w:val="center"/>
              <w:rPr>
                <w:b/>
                <w:bCs/>
                <w:color w:val="000000"/>
                <w:sz w:val="22"/>
                <w:szCs w:val="20"/>
                <w:lang w:bidi="ar-SA"/>
              </w:rPr>
            </w:pPr>
            <w:r w:rsidRPr="00D729F6">
              <w:rPr>
                <w:b/>
                <w:bCs/>
                <w:color w:val="000000"/>
              </w:rPr>
              <w:t>C</w:t>
            </w:r>
            <w:r w:rsidRPr="00166AE2">
              <w:rPr>
                <w:b/>
                <w:bCs/>
                <w:color w:val="000000"/>
                <w:vertAlign w:val="subscript"/>
              </w:rPr>
              <w:t>27</w:t>
            </w:r>
            <w:r w:rsidRPr="00D729F6">
              <w:rPr>
                <w:b/>
                <w:bCs/>
                <w:color w:val="000000"/>
              </w:rPr>
              <w:t xml:space="preserve"> Diachol (20S)</w:t>
            </w:r>
          </w:p>
        </w:tc>
        <w:tc>
          <w:tcPr>
            <w:tcW w:w="720" w:type="dxa"/>
            <w:tcBorders>
              <w:top w:val="single" w:sz="4" w:space="0" w:color="auto"/>
              <w:bottom w:val="single" w:sz="4" w:space="0" w:color="auto"/>
            </w:tcBorders>
            <w:shd w:val="clear" w:color="auto" w:fill="FFFFFF" w:themeFill="background1"/>
            <w:noWrap/>
            <w:textDirection w:val="tbRl"/>
            <w:vAlign w:val="center"/>
          </w:tcPr>
          <w:p w14:paraId="219B4A01" w14:textId="29C3587B" w:rsidR="00F45769" w:rsidRPr="002D2CC2" w:rsidRDefault="00F45769" w:rsidP="00A631F6">
            <w:pPr>
              <w:spacing w:line="240" w:lineRule="auto"/>
              <w:ind w:left="113" w:right="113"/>
              <w:jc w:val="center"/>
              <w:rPr>
                <w:b/>
                <w:bCs/>
                <w:color w:val="000000"/>
                <w:sz w:val="22"/>
                <w:szCs w:val="20"/>
                <w:lang w:bidi="ar-SA"/>
              </w:rPr>
            </w:pPr>
            <w:r w:rsidRPr="00D729F6">
              <w:rPr>
                <w:b/>
                <w:bCs/>
                <w:color w:val="000000"/>
              </w:rPr>
              <w:t>C</w:t>
            </w:r>
            <w:r w:rsidRPr="00166AE2">
              <w:rPr>
                <w:b/>
                <w:bCs/>
                <w:color w:val="000000"/>
                <w:vertAlign w:val="subscript"/>
              </w:rPr>
              <w:t>27</w:t>
            </w:r>
            <w:r w:rsidRPr="00D729F6">
              <w:rPr>
                <w:b/>
                <w:bCs/>
                <w:color w:val="000000"/>
              </w:rPr>
              <w:t xml:space="preserve"> MAS</w:t>
            </w:r>
          </w:p>
        </w:tc>
        <w:tc>
          <w:tcPr>
            <w:tcW w:w="990" w:type="dxa"/>
            <w:tcBorders>
              <w:top w:val="single" w:sz="4" w:space="0" w:color="auto"/>
              <w:bottom w:val="single" w:sz="4" w:space="0" w:color="auto"/>
            </w:tcBorders>
            <w:shd w:val="clear" w:color="auto" w:fill="FFFFFF" w:themeFill="background1"/>
            <w:noWrap/>
            <w:textDirection w:val="tbRl"/>
            <w:vAlign w:val="center"/>
          </w:tcPr>
          <w:p w14:paraId="5D72D52A" w14:textId="408F7401" w:rsidR="00F45769" w:rsidRPr="002D2CC2" w:rsidRDefault="00F45769" w:rsidP="00A631F6">
            <w:pPr>
              <w:spacing w:line="240" w:lineRule="auto"/>
              <w:ind w:left="113" w:right="113"/>
              <w:jc w:val="center"/>
              <w:rPr>
                <w:b/>
                <w:bCs/>
                <w:color w:val="000000"/>
                <w:sz w:val="22"/>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(20S) + C</w:t>
            </w:r>
            <w:r w:rsidRPr="00166AE2">
              <w:rPr>
                <w:b/>
                <w:bCs/>
                <w:color w:val="000000"/>
                <w:sz w:val="20"/>
                <w:vertAlign w:val="subscript"/>
              </w:rPr>
              <w:t>28</w:t>
            </w:r>
            <w:r w:rsidRPr="00D729F6">
              <w:rPr>
                <w:b/>
                <w:bCs/>
                <w:color w:val="000000"/>
                <w:sz w:val="20"/>
              </w:rPr>
              <w:t xml:space="preserve"> Diaergost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1968A412" w14:textId="018C96A5" w:rsidR="00F45769" w:rsidRPr="002D2CC2" w:rsidRDefault="00F45769" w:rsidP="00A631F6">
            <w:pPr>
              <w:spacing w:line="240" w:lineRule="auto"/>
              <w:ind w:left="113" w:right="113"/>
              <w:jc w:val="center"/>
              <w:rPr>
                <w:b/>
                <w:bCs/>
                <w:color w:val="000000"/>
                <w:sz w:val="22"/>
                <w:szCs w:val="20"/>
                <w:lang w:bidi="ar-SA"/>
              </w:rPr>
            </w:pPr>
            <w:r w:rsidRPr="00D729F6">
              <w:rPr>
                <w:b/>
                <w:bCs/>
                <w:color w:val="000000"/>
                <w:sz w:val="20"/>
              </w:rPr>
              <w:t>C</w:t>
            </w:r>
            <w:r w:rsidRPr="00166AE2">
              <w:rPr>
                <w:b/>
                <w:bCs/>
                <w:color w:val="000000"/>
                <w:sz w:val="20"/>
                <w:vertAlign w:val="subscript"/>
              </w:rPr>
              <w:t>27</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-Chol (20R)</w:t>
            </w:r>
          </w:p>
        </w:tc>
        <w:tc>
          <w:tcPr>
            <w:tcW w:w="720" w:type="dxa"/>
            <w:tcBorders>
              <w:top w:val="single" w:sz="4" w:space="0" w:color="auto"/>
              <w:bottom w:val="single" w:sz="4" w:space="0" w:color="auto"/>
            </w:tcBorders>
            <w:shd w:val="clear" w:color="auto" w:fill="FFFFFF" w:themeFill="background1"/>
            <w:textDirection w:val="tbRl"/>
            <w:vAlign w:val="center"/>
          </w:tcPr>
          <w:p w14:paraId="5E6B0B06" w14:textId="7239D716" w:rsidR="00F45769" w:rsidRPr="002D2CC2" w:rsidRDefault="00F45769" w:rsidP="00A631F6">
            <w:pPr>
              <w:spacing w:line="240" w:lineRule="auto"/>
              <w:ind w:left="113" w:right="113"/>
              <w:jc w:val="center"/>
              <w:rPr>
                <w:b/>
                <w:bCs/>
                <w:color w:val="000000"/>
                <w:sz w:val="22"/>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(20S)</w:t>
            </w:r>
          </w:p>
        </w:tc>
        <w:tc>
          <w:tcPr>
            <w:tcW w:w="1080" w:type="dxa"/>
            <w:tcBorders>
              <w:top w:val="single" w:sz="4" w:space="0" w:color="auto"/>
              <w:bottom w:val="single" w:sz="4" w:space="0" w:color="auto"/>
            </w:tcBorders>
            <w:shd w:val="clear" w:color="auto" w:fill="FFFFFF" w:themeFill="background1"/>
            <w:textDirection w:val="tbRl"/>
            <w:vAlign w:val="center"/>
          </w:tcPr>
          <w:p w14:paraId="4B92BFC5" w14:textId="23189CBB" w:rsidR="00F45769" w:rsidRPr="002D2CC2" w:rsidRDefault="00F45769" w:rsidP="00A631F6">
            <w:pPr>
              <w:spacing w:line="240" w:lineRule="auto"/>
              <w:ind w:left="113" w:right="113"/>
              <w:jc w:val="center"/>
              <w:rPr>
                <w:b/>
                <w:bCs/>
                <w:color w:val="000000"/>
                <w:sz w:val="22"/>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(20R) + C</w:t>
            </w:r>
            <w:r w:rsidRPr="00166AE2">
              <w:rPr>
                <w:b/>
                <w:bCs/>
                <w:color w:val="000000"/>
                <w:sz w:val="20"/>
                <w:vertAlign w:val="subscript"/>
              </w:rPr>
              <w:t>28</w:t>
            </w:r>
            <w:r w:rsidRPr="00D729F6">
              <w:rPr>
                <w:b/>
                <w:bCs/>
                <w:color w:val="000000"/>
                <w:sz w:val="20"/>
              </w:rPr>
              <w:t xml:space="preserve"> Diaergost (20R)</w:t>
            </w:r>
          </w:p>
        </w:tc>
        <w:tc>
          <w:tcPr>
            <w:tcW w:w="900" w:type="dxa"/>
            <w:tcBorders>
              <w:top w:val="single" w:sz="4" w:space="0" w:color="auto"/>
              <w:bottom w:val="single" w:sz="4" w:space="0" w:color="auto"/>
            </w:tcBorders>
            <w:shd w:val="clear" w:color="auto" w:fill="FFFFFF" w:themeFill="background1"/>
            <w:textDirection w:val="tbRl"/>
            <w:vAlign w:val="center"/>
          </w:tcPr>
          <w:p w14:paraId="57D3B332" w14:textId="24ADBE5C" w:rsidR="00F45769" w:rsidRPr="002D2CC2" w:rsidRDefault="00F45769" w:rsidP="00A631F6">
            <w:pPr>
              <w:spacing w:line="240" w:lineRule="auto"/>
              <w:ind w:left="113" w:right="113"/>
              <w:jc w:val="center"/>
              <w:rPr>
                <w:b/>
                <w:bCs/>
                <w:color w:val="000000"/>
                <w:sz w:val="22"/>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(20S)+C</w:t>
            </w:r>
            <w:r w:rsidRPr="00166AE2">
              <w:rPr>
                <w:b/>
                <w:bCs/>
                <w:color w:val="000000"/>
                <w:sz w:val="20"/>
                <w:vertAlign w:val="subscript"/>
              </w:rPr>
              <w:t>29</w:t>
            </w:r>
            <w:r w:rsidRPr="00D729F6">
              <w:rPr>
                <w:b/>
                <w:bCs/>
                <w:color w:val="000000"/>
                <w:sz w:val="20"/>
              </w:rPr>
              <w:t xml:space="preserve"> Diastig (20R)</w:t>
            </w:r>
          </w:p>
        </w:tc>
        <w:tc>
          <w:tcPr>
            <w:tcW w:w="720" w:type="dxa"/>
            <w:tcBorders>
              <w:top w:val="single" w:sz="4" w:space="0" w:color="auto"/>
              <w:bottom w:val="single" w:sz="4" w:space="0" w:color="auto"/>
            </w:tcBorders>
            <w:shd w:val="clear" w:color="auto" w:fill="FFFFFF" w:themeFill="background1"/>
            <w:textDirection w:val="tbRl"/>
            <w:vAlign w:val="center"/>
          </w:tcPr>
          <w:p w14:paraId="6F8E5BB4" w14:textId="360BF88D" w:rsidR="00F45769" w:rsidRPr="002D2CC2" w:rsidRDefault="00F45769" w:rsidP="00A631F6">
            <w:pPr>
              <w:spacing w:line="240" w:lineRule="auto"/>
              <w:ind w:left="113" w:right="113"/>
              <w:jc w:val="center"/>
              <w:rPr>
                <w:b/>
                <w:bCs/>
                <w:color w:val="000000"/>
                <w:sz w:val="22"/>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-Stigmast (20S)</w:t>
            </w:r>
          </w:p>
        </w:tc>
        <w:tc>
          <w:tcPr>
            <w:tcW w:w="720" w:type="dxa"/>
            <w:tcBorders>
              <w:top w:val="single" w:sz="4" w:space="0" w:color="auto"/>
              <w:bottom w:val="single" w:sz="4" w:space="0" w:color="auto"/>
            </w:tcBorders>
            <w:shd w:val="clear" w:color="auto" w:fill="FFFFFF" w:themeFill="background1"/>
            <w:textDirection w:val="tbRl"/>
            <w:vAlign w:val="center"/>
          </w:tcPr>
          <w:p w14:paraId="436100BA" w14:textId="4B728929" w:rsidR="00F45769" w:rsidRPr="002D2CC2" w:rsidRDefault="00F45769" w:rsidP="00A631F6">
            <w:pPr>
              <w:spacing w:line="240" w:lineRule="auto"/>
              <w:ind w:left="113" w:right="113"/>
              <w:jc w:val="center"/>
              <w:rPr>
                <w:b/>
                <w:bCs/>
                <w:color w:val="000000"/>
                <w:sz w:val="22"/>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(20R)</w:t>
            </w:r>
          </w:p>
        </w:tc>
        <w:tc>
          <w:tcPr>
            <w:tcW w:w="1170" w:type="dxa"/>
            <w:tcBorders>
              <w:top w:val="single" w:sz="4" w:space="0" w:color="auto"/>
              <w:bottom w:val="single" w:sz="4" w:space="0" w:color="auto"/>
            </w:tcBorders>
            <w:shd w:val="clear" w:color="auto" w:fill="FFFFFF" w:themeFill="background1"/>
            <w:textDirection w:val="tbRl"/>
            <w:vAlign w:val="center"/>
          </w:tcPr>
          <w:p w14:paraId="7B65AE9E" w14:textId="4859B800" w:rsidR="00F45769" w:rsidRPr="002D2CC2" w:rsidRDefault="00F45769" w:rsidP="00A631F6">
            <w:pPr>
              <w:spacing w:line="240" w:lineRule="auto"/>
              <w:ind w:left="113" w:right="113"/>
              <w:jc w:val="center"/>
              <w:rPr>
                <w:b/>
                <w:bCs/>
                <w:color w:val="000000"/>
                <w:sz w:val="22"/>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(20R) + C</w:t>
            </w:r>
            <w:r w:rsidRPr="00166AE2">
              <w:rPr>
                <w:b/>
                <w:bCs/>
                <w:color w:val="000000"/>
                <w:sz w:val="20"/>
                <w:vertAlign w:val="subscript"/>
              </w:rPr>
              <w:t>29</w:t>
            </w:r>
            <w:r w:rsidRPr="00D729F6">
              <w:rPr>
                <w:b/>
                <w:bCs/>
                <w:color w:val="000000"/>
                <w:sz w:val="20"/>
              </w:rPr>
              <w:t xml:space="preserve"> Diastigmast (20R)</w:t>
            </w:r>
          </w:p>
        </w:tc>
        <w:tc>
          <w:tcPr>
            <w:tcW w:w="810" w:type="dxa"/>
            <w:tcBorders>
              <w:top w:val="single" w:sz="4" w:space="0" w:color="auto"/>
              <w:bottom w:val="single" w:sz="4" w:space="0" w:color="auto"/>
            </w:tcBorders>
            <w:shd w:val="clear" w:color="auto" w:fill="FFFFFF" w:themeFill="background1"/>
            <w:textDirection w:val="tbRl"/>
            <w:vAlign w:val="center"/>
          </w:tcPr>
          <w:p w14:paraId="06E8D571" w14:textId="29EA1BB2" w:rsidR="00F45769" w:rsidRPr="002D2CC2" w:rsidRDefault="00F45769" w:rsidP="00A631F6">
            <w:pPr>
              <w:spacing w:line="240" w:lineRule="auto"/>
              <w:ind w:left="113" w:right="113"/>
              <w:jc w:val="center"/>
              <w:rPr>
                <w:b/>
                <w:bCs/>
                <w:color w:val="000000"/>
                <w:sz w:val="22"/>
                <w:szCs w:val="20"/>
                <w:lang w:bidi="ar-SA"/>
              </w:rPr>
            </w:pPr>
            <w:r w:rsidRPr="00D729F6">
              <w:rPr>
                <w:b/>
                <w:bCs/>
                <w:color w:val="000000"/>
                <w:sz w:val="20"/>
              </w:rPr>
              <w:t>C</w:t>
            </w:r>
            <w:r w:rsidRPr="00166AE2">
              <w:rPr>
                <w:b/>
                <w:bCs/>
                <w:color w:val="000000"/>
                <w:sz w:val="20"/>
                <w:vertAlign w:val="subscript"/>
              </w:rPr>
              <w:t>29</w:t>
            </w:r>
            <w:r>
              <w:rPr>
                <w:b/>
                <w:bCs/>
                <w:color w:val="000000"/>
                <w:sz w:val="20"/>
              </w:rPr>
              <w:t xml:space="preserve"> 5</w:t>
            </w:r>
            <w:r>
              <w:rPr>
                <w:rFonts w:ascii="Times New Roman" w:hAnsi="Times New Roman"/>
                <w:b/>
                <w:bCs/>
                <w:color w:val="000000"/>
                <w:sz w:val="20"/>
              </w:rPr>
              <w:t>α</w:t>
            </w:r>
            <w:r w:rsidRPr="00D729F6">
              <w:rPr>
                <w:b/>
                <w:bCs/>
                <w:color w:val="000000"/>
                <w:sz w:val="20"/>
              </w:rPr>
              <w:t>-Stigmast (20R)</w:t>
            </w:r>
          </w:p>
        </w:tc>
      </w:tr>
      <w:tr w:rsidR="000B056F" w:rsidRPr="002D2CC2" w14:paraId="34FADDA2" w14:textId="77777777" w:rsidTr="00A631F6">
        <w:trPr>
          <w:trHeight w:val="312"/>
          <w:jc w:val="center"/>
        </w:trPr>
        <w:tc>
          <w:tcPr>
            <w:tcW w:w="1350" w:type="dxa"/>
            <w:tcBorders>
              <w:top w:val="single" w:sz="4" w:space="0" w:color="auto"/>
            </w:tcBorders>
            <w:shd w:val="clear" w:color="auto" w:fill="FFFFFF" w:themeFill="background1"/>
            <w:noWrap/>
            <w:vAlign w:val="center"/>
          </w:tcPr>
          <w:p w14:paraId="1AA78532" w14:textId="77777777" w:rsidR="000B056F" w:rsidRPr="00F45769" w:rsidRDefault="000B056F" w:rsidP="003B5FC0">
            <w:pPr>
              <w:spacing w:before="240" w:line="240" w:lineRule="auto"/>
              <w:rPr>
                <w:color w:val="000000"/>
                <w:sz w:val="23"/>
                <w:szCs w:val="23"/>
                <w:lang w:bidi="ar-SA"/>
              </w:rPr>
            </w:pPr>
            <w:r w:rsidRPr="00F45769">
              <w:rPr>
                <w:color w:val="000000"/>
                <w:sz w:val="23"/>
                <w:szCs w:val="23"/>
              </w:rPr>
              <w:t>EFFA-1</w:t>
            </w:r>
          </w:p>
        </w:tc>
        <w:tc>
          <w:tcPr>
            <w:tcW w:w="630" w:type="dxa"/>
            <w:tcBorders>
              <w:top w:val="single" w:sz="4" w:space="0" w:color="auto"/>
            </w:tcBorders>
            <w:shd w:val="clear" w:color="auto" w:fill="FFFFFF" w:themeFill="background1"/>
            <w:noWrap/>
            <w:vAlign w:val="center"/>
          </w:tcPr>
          <w:p w14:paraId="27AD9B11" w14:textId="77777777" w:rsidR="000B056F" w:rsidRPr="00F45769" w:rsidRDefault="000B056F" w:rsidP="003B5FC0">
            <w:pPr>
              <w:spacing w:before="240" w:line="240" w:lineRule="auto"/>
              <w:jc w:val="center"/>
              <w:rPr>
                <w:color w:val="000000"/>
                <w:sz w:val="23"/>
                <w:szCs w:val="23"/>
                <w:lang w:bidi="ar-SA"/>
              </w:rPr>
            </w:pPr>
            <w:r w:rsidRPr="00F45769">
              <w:rPr>
                <w:color w:val="000000"/>
                <w:sz w:val="23"/>
                <w:szCs w:val="23"/>
              </w:rPr>
              <w:t>4</w:t>
            </w:r>
          </w:p>
        </w:tc>
        <w:tc>
          <w:tcPr>
            <w:tcW w:w="630" w:type="dxa"/>
            <w:tcBorders>
              <w:top w:val="single" w:sz="4" w:space="0" w:color="auto"/>
            </w:tcBorders>
            <w:shd w:val="clear" w:color="auto" w:fill="FFFFFF" w:themeFill="background1"/>
            <w:noWrap/>
            <w:vAlign w:val="center"/>
          </w:tcPr>
          <w:p w14:paraId="4A22B517" w14:textId="77777777" w:rsidR="000B056F" w:rsidRPr="00F45769" w:rsidRDefault="000B056F" w:rsidP="003B5FC0">
            <w:pPr>
              <w:spacing w:before="240" w:line="240" w:lineRule="auto"/>
              <w:jc w:val="center"/>
              <w:rPr>
                <w:color w:val="000000"/>
                <w:sz w:val="23"/>
                <w:szCs w:val="23"/>
                <w:lang w:bidi="ar-SA"/>
              </w:rPr>
            </w:pPr>
            <w:r w:rsidRPr="00F45769">
              <w:rPr>
                <w:color w:val="000000"/>
                <w:sz w:val="23"/>
                <w:szCs w:val="23"/>
              </w:rPr>
              <w:t>1</w:t>
            </w:r>
          </w:p>
        </w:tc>
        <w:tc>
          <w:tcPr>
            <w:tcW w:w="900" w:type="dxa"/>
            <w:tcBorders>
              <w:top w:val="single" w:sz="4" w:space="0" w:color="auto"/>
            </w:tcBorders>
            <w:shd w:val="clear" w:color="auto" w:fill="FFFFFF" w:themeFill="background1"/>
            <w:noWrap/>
            <w:vAlign w:val="center"/>
          </w:tcPr>
          <w:p w14:paraId="308A0BFF" w14:textId="77777777" w:rsidR="000B056F" w:rsidRPr="00F45769" w:rsidRDefault="000B056F" w:rsidP="003B5FC0">
            <w:pPr>
              <w:spacing w:before="240" w:line="240" w:lineRule="auto"/>
              <w:jc w:val="center"/>
              <w:rPr>
                <w:color w:val="000000"/>
                <w:sz w:val="23"/>
                <w:szCs w:val="23"/>
                <w:lang w:bidi="ar-SA"/>
              </w:rPr>
            </w:pPr>
            <w:r w:rsidRPr="00F45769">
              <w:rPr>
                <w:color w:val="000000"/>
                <w:sz w:val="23"/>
                <w:szCs w:val="23"/>
              </w:rPr>
              <w:t>0</w:t>
            </w:r>
          </w:p>
        </w:tc>
        <w:tc>
          <w:tcPr>
            <w:tcW w:w="810" w:type="dxa"/>
            <w:tcBorders>
              <w:top w:val="single" w:sz="4" w:space="0" w:color="auto"/>
            </w:tcBorders>
            <w:shd w:val="clear" w:color="auto" w:fill="FFFFFF" w:themeFill="background1"/>
            <w:noWrap/>
            <w:vAlign w:val="center"/>
          </w:tcPr>
          <w:p w14:paraId="3AFB0AE8" w14:textId="77777777" w:rsidR="000B056F" w:rsidRPr="00F45769" w:rsidRDefault="000B056F" w:rsidP="003B5FC0">
            <w:pPr>
              <w:spacing w:before="240" w:line="240" w:lineRule="auto"/>
              <w:jc w:val="center"/>
              <w:rPr>
                <w:color w:val="000000"/>
                <w:sz w:val="23"/>
                <w:szCs w:val="23"/>
                <w:lang w:bidi="ar-SA"/>
              </w:rPr>
            </w:pPr>
            <w:r w:rsidRPr="00F45769">
              <w:rPr>
                <w:color w:val="000000"/>
                <w:sz w:val="23"/>
                <w:szCs w:val="23"/>
              </w:rPr>
              <w:t>0</w:t>
            </w:r>
          </w:p>
        </w:tc>
        <w:tc>
          <w:tcPr>
            <w:tcW w:w="720" w:type="dxa"/>
            <w:tcBorders>
              <w:top w:val="single" w:sz="4" w:space="0" w:color="auto"/>
            </w:tcBorders>
            <w:shd w:val="clear" w:color="auto" w:fill="FFFFFF" w:themeFill="background1"/>
            <w:noWrap/>
            <w:vAlign w:val="center"/>
          </w:tcPr>
          <w:p w14:paraId="4BDE34E1" w14:textId="77777777" w:rsidR="000B056F" w:rsidRPr="00F45769" w:rsidRDefault="000B056F" w:rsidP="003B5FC0">
            <w:pPr>
              <w:spacing w:before="240" w:line="240" w:lineRule="auto"/>
              <w:jc w:val="center"/>
              <w:rPr>
                <w:color w:val="000000"/>
                <w:sz w:val="23"/>
                <w:szCs w:val="23"/>
                <w:lang w:bidi="ar-SA"/>
              </w:rPr>
            </w:pPr>
            <w:r w:rsidRPr="00F45769">
              <w:rPr>
                <w:color w:val="000000"/>
                <w:sz w:val="23"/>
                <w:szCs w:val="23"/>
              </w:rPr>
              <w:t>0</w:t>
            </w:r>
          </w:p>
        </w:tc>
        <w:tc>
          <w:tcPr>
            <w:tcW w:w="990" w:type="dxa"/>
            <w:tcBorders>
              <w:top w:val="single" w:sz="4" w:space="0" w:color="auto"/>
            </w:tcBorders>
            <w:shd w:val="clear" w:color="auto" w:fill="FFFFFF" w:themeFill="background1"/>
            <w:noWrap/>
            <w:vAlign w:val="center"/>
          </w:tcPr>
          <w:p w14:paraId="269F8A56" w14:textId="77777777" w:rsidR="000B056F" w:rsidRPr="00F45769" w:rsidRDefault="000B056F" w:rsidP="003B5FC0">
            <w:pPr>
              <w:spacing w:before="240" w:line="240" w:lineRule="auto"/>
              <w:jc w:val="center"/>
              <w:rPr>
                <w:color w:val="000000"/>
                <w:sz w:val="23"/>
                <w:szCs w:val="23"/>
                <w:lang w:bidi="ar-SA"/>
              </w:rPr>
            </w:pPr>
            <w:r w:rsidRPr="00F45769">
              <w:rPr>
                <w:color w:val="000000"/>
                <w:sz w:val="23"/>
                <w:szCs w:val="23"/>
              </w:rPr>
              <w:t>1</w:t>
            </w:r>
          </w:p>
        </w:tc>
        <w:tc>
          <w:tcPr>
            <w:tcW w:w="810" w:type="dxa"/>
            <w:tcBorders>
              <w:top w:val="single" w:sz="4" w:space="0" w:color="auto"/>
            </w:tcBorders>
            <w:shd w:val="clear" w:color="auto" w:fill="FFFFFF" w:themeFill="background1"/>
            <w:noWrap/>
            <w:vAlign w:val="center"/>
          </w:tcPr>
          <w:p w14:paraId="518ABC9D" w14:textId="77777777" w:rsidR="000B056F" w:rsidRPr="00F45769" w:rsidRDefault="000B056F" w:rsidP="003B5FC0">
            <w:pPr>
              <w:spacing w:before="240" w:line="240" w:lineRule="auto"/>
              <w:jc w:val="center"/>
              <w:rPr>
                <w:color w:val="000000"/>
                <w:sz w:val="23"/>
                <w:szCs w:val="23"/>
                <w:lang w:bidi="ar-SA"/>
              </w:rPr>
            </w:pPr>
            <w:r w:rsidRPr="00F45769">
              <w:rPr>
                <w:color w:val="000000"/>
                <w:sz w:val="23"/>
                <w:szCs w:val="23"/>
              </w:rPr>
              <w:t>1</w:t>
            </w:r>
          </w:p>
        </w:tc>
        <w:tc>
          <w:tcPr>
            <w:tcW w:w="720" w:type="dxa"/>
            <w:tcBorders>
              <w:top w:val="single" w:sz="4" w:space="0" w:color="auto"/>
            </w:tcBorders>
            <w:shd w:val="clear" w:color="auto" w:fill="FFFFFF" w:themeFill="background1"/>
            <w:vAlign w:val="center"/>
          </w:tcPr>
          <w:p w14:paraId="5272B5CA" w14:textId="77777777" w:rsidR="000B056F" w:rsidRPr="00F45769" w:rsidRDefault="000B056F" w:rsidP="003B5FC0">
            <w:pPr>
              <w:spacing w:before="240" w:line="240" w:lineRule="auto"/>
              <w:jc w:val="center"/>
              <w:rPr>
                <w:color w:val="000000"/>
                <w:sz w:val="23"/>
                <w:szCs w:val="23"/>
                <w:lang w:bidi="ar-SA"/>
              </w:rPr>
            </w:pPr>
            <w:r w:rsidRPr="00F45769">
              <w:rPr>
                <w:color w:val="000000"/>
                <w:sz w:val="23"/>
                <w:szCs w:val="23"/>
              </w:rPr>
              <w:t>0</w:t>
            </w:r>
          </w:p>
        </w:tc>
        <w:tc>
          <w:tcPr>
            <w:tcW w:w="1080" w:type="dxa"/>
            <w:tcBorders>
              <w:top w:val="single" w:sz="4" w:space="0" w:color="auto"/>
            </w:tcBorders>
            <w:shd w:val="clear" w:color="auto" w:fill="FFFFFF" w:themeFill="background1"/>
            <w:vAlign w:val="center"/>
          </w:tcPr>
          <w:p w14:paraId="15B4EFA9" w14:textId="77777777" w:rsidR="000B056F" w:rsidRPr="00F45769" w:rsidRDefault="000B056F" w:rsidP="003B5FC0">
            <w:pPr>
              <w:spacing w:before="240" w:line="240" w:lineRule="auto"/>
              <w:jc w:val="center"/>
              <w:rPr>
                <w:color w:val="000000"/>
                <w:sz w:val="23"/>
                <w:szCs w:val="23"/>
                <w:lang w:bidi="ar-SA"/>
              </w:rPr>
            </w:pPr>
            <w:r w:rsidRPr="00F45769">
              <w:rPr>
                <w:color w:val="000000"/>
                <w:sz w:val="23"/>
                <w:szCs w:val="23"/>
              </w:rPr>
              <w:t>0</w:t>
            </w:r>
          </w:p>
        </w:tc>
        <w:tc>
          <w:tcPr>
            <w:tcW w:w="900" w:type="dxa"/>
            <w:tcBorders>
              <w:top w:val="single" w:sz="4" w:space="0" w:color="auto"/>
            </w:tcBorders>
            <w:shd w:val="clear" w:color="auto" w:fill="FFFFFF" w:themeFill="background1"/>
            <w:vAlign w:val="center"/>
          </w:tcPr>
          <w:p w14:paraId="595AE1BD" w14:textId="77777777" w:rsidR="000B056F" w:rsidRPr="00F45769" w:rsidRDefault="000B056F" w:rsidP="003B5FC0">
            <w:pPr>
              <w:spacing w:before="240" w:line="240" w:lineRule="auto"/>
              <w:jc w:val="center"/>
              <w:rPr>
                <w:color w:val="000000"/>
                <w:sz w:val="23"/>
                <w:szCs w:val="23"/>
                <w:lang w:bidi="ar-SA"/>
              </w:rPr>
            </w:pPr>
            <w:r w:rsidRPr="00F45769">
              <w:rPr>
                <w:color w:val="000000"/>
                <w:sz w:val="23"/>
                <w:szCs w:val="23"/>
              </w:rPr>
              <w:t>0</w:t>
            </w:r>
          </w:p>
        </w:tc>
        <w:tc>
          <w:tcPr>
            <w:tcW w:w="720" w:type="dxa"/>
            <w:tcBorders>
              <w:top w:val="single" w:sz="4" w:space="0" w:color="auto"/>
            </w:tcBorders>
            <w:shd w:val="clear" w:color="auto" w:fill="FFFFFF" w:themeFill="background1"/>
            <w:vAlign w:val="center"/>
          </w:tcPr>
          <w:p w14:paraId="0E92E41C" w14:textId="77777777" w:rsidR="000B056F" w:rsidRPr="00F45769" w:rsidRDefault="000B056F" w:rsidP="003B5FC0">
            <w:pPr>
              <w:spacing w:before="240" w:line="240" w:lineRule="auto"/>
              <w:jc w:val="center"/>
              <w:rPr>
                <w:color w:val="000000"/>
                <w:sz w:val="23"/>
                <w:szCs w:val="23"/>
                <w:lang w:bidi="ar-SA"/>
              </w:rPr>
            </w:pPr>
            <w:r w:rsidRPr="00F45769">
              <w:rPr>
                <w:color w:val="000000"/>
                <w:sz w:val="23"/>
                <w:szCs w:val="23"/>
              </w:rPr>
              <w:t>0</w:t>
            </w:r>
          </w:p>
        </w:tc>
        <w:tc>
          <w:tcPr>
            <w:tcW w:w="720" w:type="dxa"/>
            <w:tcBorders>
              <w:top w:val="single" w:sz="4" w:space="0" w:color="auto"/>
            </w:tcBorders>
            <w:shd w:val="clear" w:color="auto" w:fill="FFFFFF" w:themeFill="background1"/>
            <w:vAlign w:val="center"/>
          </w:tcPr>
          <w:p w14:paraId="3445AE7C" w14:textId="77777777" w:rsidR="000B056F" w:rsidRPr="00F45769" w:rsidRDefault="000B056F" w:rsidP="003B5FC0">
            <w:pPr>
              <w:spacing w:before="240" w:line="240" w:lineRule="auto"/>
              <w:jc w:val="center"/>
              <w:rPr>
                <w:color w:val="000000"/>
                <w:sz w:val="23"/>
                <w:szCs w:val="23"/>
                <w:lang w:bidi="ar-SA"/>
              </w:rPr>
            </w:pPr>
            <w:r w:rsidRPr="00F45769">
              <w:rPr>
                <w:color w:val="000000"/>
                <w:sz w:val="23"/>
                <w:szCs w:val="23"/>
              </w:rPr>
              <w:t>0</w:t>
            </w:r>
          </w:p>
        </w:tc>
        <w:tc>
          <w:tcPr>
            <w:tcW w:w="1170" w:type="dxa"/>
            <w:tcBorders>
              <w:top w:val="single" w:sz="4" w:space="0" w:color="auto"/>
            </w:tcBorders>
            <w:shd w:val="clear" w:color="auto" w:fill="FFFFFF" w:themeFill="background1"/>
            <w:vAlign w:val="center"/>
          </w:tcPr>
          <w:p w14:paraId="70439A3E" w14:textId="77777777" w:rsidR="000B056F" w:rsidRPr="00F45769" w:rsidRDefault="000B056F" w:rsidP="003B5FC0">
            <w:pPr>
              <w:spacing w:before="240" w:line="240" w:lineRule="auto"/>
              <w:jc w:val="center"/>
              <w:rPr>
                <w:color w:val="000000"/>
                <w:sz w:val="23"/>
                <w:szCs w:val="23"/>
                <w:lang w:bidi="ar-SA"/>
              </w:rPr>
            </w:pPr>
            <w:r w:rsidRPr="00F45769">
              <w:rPr>
                <w:color w:val="000000"/>
                <w:sz w:val="23"/>
                <w:szCs w:val="23"/>
              </w:rPr>
              <w:t>0</w:t>
            </w:r>
          </w:p>
        </w:tc>
        <w:tc>
          <w:tcPr>
            <w:tcW w:w="810" w:type="dxa"/>
            <w:tcBorders>
              <w:top w:val="single" w:sz="4" w:space="0" w:color="auto"/>
            </w:tcBorders>
            <w:shd w:val="clear" w:color="auto" w:fill="FFFFFF" w:themeFill="background1"/>
            <w:vAlign w:val="center"/>
          </w:tcPr>
          <w:p w14:paraId="6C813C80" w14:textId="77777777" w:rsidR="000B056F" w:rsidRPr="00F45769" w:rsidRDefault="000B056F" w:rsidP="003B5FC0">
            <w:pPr>
              <w:spacing w:before="240" w:line="240" w:lineRule="auto"/>
              <w:jc w:val="center"/>
              <w:rPr>
                <w:color w:val="000000"/>
                <w:sz w:val="23"/>
                <w:szCs w:val="23"/>
                <w:lang w:bidi="ar-SA"/>
              </w:rPr>
            </w:pPr>
            <w:r w:rsidRPr="00F45769">
              <w:rPr>
                <w:color w:val="000000"/>
                <w:sz w:val="23"/>
                <w:szCs w:val="23"/>
              </w:rPr>
              <w:t>0</w:t>
            </w:r>
          </w:p>
        </w:tc>
      </w:tr>
      <w:tr w:rsidR="000B056F" w:rsidRPr="002D2CC2" w14:paraId="0CBB86CA" w14:textId="77777777" w:rsidTr="00A631F6">
        <w:trPr>
          <w:trHeight w:val="312"/>
          <w:jc w:val="center"/>
        </w:trPr>
        <w:tc>
          <w:tcPr>
            <w:tcW w:w="1350" w:type="dxa"/>
            <w:shd w:val="clear" w:color="auto" w:fill="FFFFFF" w:themeFill="background1"/>
            <w:noWrap/>
            <w:vAlign w:val="center"/>
          </w:tcPr>
          <w:p w14:paraId="17154F52" w14:textId="77777777" w:rsidR="000B056F" w:rsidRPr="00F45769" w:rsidRDefault="000B056F" w:rsidP="003B5FC0">
            <w:pPr>
              <w:spacing w:line="380" w:lineRule="exact"/>
              <w:rPr>
                <w:color w:val="000000"/>
                <w:sz w:val="23"/>
                <w:szCs w:val="23"/>
              </w:rPr>
            </w:pPr>
            <w:r w:rsidRPr="00F45769">
              <w:rPr>
                <w:color w:val="000000"/>
                <w:sz w:val="23"/>
                <w:szCs w:val="23"/>
              </w:rPr>
              <w:t>EFFA-3</w:t>
            </w:r>
          </w:p>
        </w:tc>
        <w:tc>
          <w:tcPr>
            <w:tcW w:w="630" w:type="dxa"/>
            <w:shd w:val="clear" w:color="auto" w:fill="FFFFFF" w:themeFill="background1"/>
            <w:noWrap/>
            <w:vAlign w:val="center"/>
          </w:tcPr>
          <w:p w14:paraId="2790AA7F"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630" w:type="dxa"/>
            <w:shd w:val="clear" w:color="auto" w:fill="FFFFFF" w:themeFill="background1"/>
            <w:noWrap/>
            <w:vAlign w:val="center"/>
          </w:tcPr>
          <w:p w14:paraId="73E99C55"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900" w:type="dxa"/>
            <w:shd w:val="clear" w:color="auto" w:fill="FFFFFF" w:themeFill="background1"/>
            <w:noWrap/>
            <w:vAlign w:val="center"/>
          </w:tcPr>
          <w:p w14:paraId="641F4CAE"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810" w:type="dxa"/>
            <w:shd w:val="clear" w:color="auto" w:fill="FFFFFF" w:themeFill="background1"/>
            <w:noWrap/>
            <w:vAlign w:val="center"/>
          </w:tcPr>
          <w:p w14:paraId="1FCDAD51"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720" w:type="dxa"/>
            <w:shd w:val="clear" w:color="auto" w:fill="FFFFFF" w:themeFill="background1"/>
            <w:noWrap/>
            <w:vAlign w:val="center"/>
          </w:tcPr>
          <w:p w14:paraId="307ECACD"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990" w:type="dxa"/>
            <w:shd w:val="clear" w:color="auto" w:fill="FFFFFF" w:themeFill="background1"/>
            <w:noWrap/>
            <w:vAlign w:val="center"/>
          </w:tcPr>
          <w:p w14:paraId="0B36F42A"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810" w:type="dxa"/>
            <w:shd w:val="clear" w:color="auto" w:fill="FFFFFF" w:themeFill="background1"/>
            <w:noWrap/>
            <w:vAlign w:val="center"/>
          </w:tcPr>
          <w:p w14:paraId="5641B2FE"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720" w:type="dxa"/>
            <w:shd w:val="clear" w:color="auto" w:fill="FFFFFF" w:themeFill="background1"/>
            <w:vAlign w:val="center"/>
          </w:tcPr>
          <w:p w14:paraId="317C9BE8"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1080" w:type="dxa"/>
            <w:shd w:val="clear" w:color="auto" w:fill="FFFFFF" w:themeFill="background1"/>
            <w:vAlign w:val="center"/>
          </w:tcPr>
          <w:p w14:paraId="1475E0C3"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900" w:type="dxa"/>
            <w:shd w:val="clear" w:color="auto" w:fill="FFFFFF" w:themeFill="background1"/>
            <w:vAlign w:val="center"/>
          </w:tcPr>
          <w:p w14:paraId="093C4547"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720" w:type="dxa"/>
            <w:shd w:val="clear" w:color="auto" w:fill="FFFFFF" w:themeFill="background1"/>
            <w:vAlign w:val="center"/>
          </w:tcPr>
          <w:p w14:paraId="683A5D41"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720" w:type="dxa"/>
            <w:shd w:val="clear" w:color="auto" w:fill="FFFFFF" w:themeFill="background1"/>
            <w:vAlign w:val="center"/>
          </w:tcPr>
          <w:p w14:paraId="221863C0"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1170" w:type="dxa"/>
            <w:shd w:val="clear" w:color="auto" w:fill="FFFFFF" w:themeFill="background1"/>
            <w:vAlign w:val="center"/>
          </w:tcPr>
          <w:p w14:paraId="1CB78E20"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810" w:type="dxa"/>
            <w:shd w:val="clear" w:color="auto" w:fill="FFFFFF" w:themeFill="background1"/>
            <w:vAlign w:val="center"/>
          </w:tcPr>
          <w:p w14:paraId="48D41F24"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r>
      <w:tr w:rsidR="000B056F" w:rsidRPr="002D2CC2" w14:paraId="0474C1BC" w14:textId="77777777" w:rsidTr="00A631F6">
        <w:trPr>
          <w:trHeight w:val="312"/>
          <w:jc w:val="center"/>
        </w:trPr>
        <w:tc>
          <w:tcPr>
            <w:tcW w:w="1350" w:type="dxa"/>
            <w:shd w:val="clear" w:color="auto" w:fill="FFFFFF" w:themeFill="background1"/>
            <w:noWrap/>
            <w:vAlign w:val="center"/>
          </w:tcPr>
          <w:p w14:paraId="112EBDA4" w14:textId="77777777" w:rsidR="000B056F" w:rsidRPr="00F45769" w:rsidRDefault="000B056F" w:rsidP="003B5FC0">
            <w:pPr>
              <w:spacing w:line="380" w:lineRule="exact"/>
              <w:rPr>
                <w:sz w:val="23"/>
                <w:szCs w:val="23"/>
              </w:rPr>
            </w:pPr>
            <w:r w:rsidRPr="00F45769">
              <w:rPr>
                <w:color w:val="000000"/>
                <w:sz w:val="23"/>
                <w:szCs w:val="23"/>
              </w:rPr>
              <w:t>EFFA-5</w:t>
            </w:r>
          </w:p>
        </w:tc>
        <w:tc>
          <w:tcPr>
            <w:tcW w:w="630" w:type="dxa"/>
            <w:shd w:val="clear" w:color="auto" w:fill="FFFFFF" w:themeFill="background1"/>
            <w:noWrap/>
            <w:vAlign w:val="center"/>
          </w:tcPr>
          <w:p w14:paraId="492DF047" w14:textId="77777777" w:rsidR="000B056F" w:rsidRPr="00F45769" w:rsidRDefault="000B056F" w:rsidP="003B5FC0">
            <w:pPr>
              <w:spacing w:line="380" w:lineRule="exact"/>
              <w:jc w:val="center"/>
              <w:rPr>
                <w:sz w:val="23"/>
                <w:szCs w:val="23"/>
              </w:rPr>
            </w:pPr>
            <w:r w:rsidRPr="00F45769">
              <w:rPr>
                <w:color w:val="000000"/>
                <w:sz w:val="23"/>
                <w:szCs w:val="23"/>
              </w:rPr>
              <w:t>14</w:t>
            </w:r>
          </w:p>
        </w:tc>
        <w:tc>
          <w:tcPr>
            <w:tcW w:w="630" w:type="dxa"/>
            <w:shd w:val="clear" w:color="auto" w:fill="FFFFFF" w:themeFill="background1"/>
            <w:noWrap/>
            <w:vAlign w:val="center"/>
          </w:tcPr>
          <w:p w14:paraId="0267BA60" w14:textId="77777777" w:rsidR="000B056F" w:rsidRPr="00F45769" w:rsidRDefault="000B056F" w:rsidP="003B5FC0">
            <w:pPr>
              <w:spacing w:line="380" w:lineRule="exact"/>
              <w:jc w:val="center"/>
              <w:rPr>
                <w:sz w:val="23"/>
                <w:szCs w:val="23"/>
              </w:rPr>
            </w:pPr>
            <w:r w:rsidRPr="00F45769">
              <w:rPr>
                <w:color w:val="000000"/>
                <w:sz w:val="23"/>
                <w:szCs w:val="23"/>
              </w:rPr>
              <w:t>5</w:t>
            </w:r>
          </w:p>
        </w:tc>
        <w:tc>
          <w:tcPr>
            <w:tcW w:w="900" w:type="dxa"/>
            <w:shd w:val="clear" w:color="auto" w:fill="FFFFFF" w:themeFill="background1"/>
            <w:noWrap/>
            <w:vAlign w:val="center"/>
          </w:tcPr>
          <w:p w14:paraId="60659B89"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810" w:type="dxa"/>
            <w:shd w:val="clear" w:color="auto" w:fill="FFFFFF" w:themeFill="background1"/>
            <w:noWrap/>
            <w:vAlign w:val="center"/>
          </w:tcPr>
          <w:p w14:paraId="350CCC7C"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720" w:type="dxa"/>
            <w:shd w:val="clear" w:color="auto" w:fill="FFFFFF" w:themeFill="background1"/>
            <w:noWrap/>
            <w:vAlign w:val="center"/>
          </w:tcPr>
          <w:p w14:paraId="470D893D" w14:textId="77777777" w:rsidR="000B056F" w:rsidRPr="00F45769" w:rsidRDefault="000B056F" w:rsidP="003B5FC0">
            <w:pPr>
              <w:spacing w:line="380" w:lineRule="exact"/>
              <w:jc w:val="center"/>
              <w:rPr>
                <w:sz w:val="23"/>
                <w:szCs w:val="23"/>
              </w:rPr>
            </w:pPr>
            <w:r w:rsidRPr="00F45769">
              <w:rPr>
                <w:color w:val="000000"/>
                <w:sz w:val="23"/>
                <w:szCs w:val="23"/>
              </w:rPr>
              <w:t>2</w:t>
            </w:r>
          </w:p>
        </w:tc>
        <w:tc>
          <w:tcPr>
            <w:tcW w:w="990" w:type="dxa"/>
            <w:shd w:val="clear" w:color="auto" w:fill="FFFFFF" w:themeFill="background1"/>
            <w:noWrap/>
            <w:vAlign w:val="center"/>
          </w:tcPr>
          <w:p w14:paraId="6D56BAFB" w14:textId="77777777" w:rsidR="000B056F" w:rsidRPr="00F45769" w:rsidRDefault="000B056F" w:rsidP="003B5FC0">
            <w:pPr>
              <w:spacing w:line="380" w:lineRule="exact"/>
              <w:jc w:val="center"/>
              <w:rPr>
                <w:sz w:val="23"/>
                <w:szCs w:val="23"/>
              </w:rPr>
            </w:pPr>
            <w:r w:rsidRPr="00F45769">
              <w:rPr>
                <w:color w:val="000000"/>
                <w:sz w:val="23"/>
                <w:szCs w:val="23"/>
              </w:rPr>
              <w:t>5</w:t>
            </w:r>
          </w:p>
        </w:tc>
        <w:tc>
          <w:tcPr>
            <w:tcW w:w="810" w:type="dxa"/>
            <w:shd w:val="clear" w:color="auto" w:fill="FFFFFF" w:themeFill="background1"/>
            <w:noWrap/>
            <w:vAlign w:val="center"/>
          </w:tcPr>
          <w:p w14:paraId="33501683"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720" w:type="dxa"/>
            <w:shd w:val="clear" w:color="auto" w:fill="FFFFFF" w:themeFill="background1"/>
            <w:vAlign w:val="center"/>
          </w:tcPr>
          <w:p w14:paraId="227C65A6" w14:textId="77777777" w:rsidR="000B056F" w:rsidRPr="00F45769" w:rsidRDefault="000B056F" w:rsidP="003B5FC0">
            <w:pPr>
              <w:spacing w:line="380" w:lineRule="exact"/>
              <w:jc w:val="center"/>
              <w:rPr>
                <w:sz w:val="23"/>
                <w:szCs w:val="23"/>
              </w:rPr>
            </w:pPr>
            <w:r w:rsidRPr="00F45769">
              <w:rPr>
                <w:color w:val="000000"/>
                <w:sz w:val="23"/>
                <w:szCs w:val="23"/>
              </w:rPr>
              <w:t>5</w:t>
            </w:r>
          </w:p>
        </w:tc>
        <w:tc>
          <w:tcPr>
            <w:tcW w:w="1080" w:type="dxa"/>
            <w:shd w:val="clear" w:color="auto" w:fill="FFFFFF" w:themeFill="background1"/>
            <w:vAlign w:val="center"/>
          </w:tcPr>
          <w:p w14:paraId="195464C7"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900" w:type="dxa"/>
            <w:shd w:val="clear" w:color="auto" w:fill="FFFFFF" w:themeFill="background1"/>
            <w:vAlign w:val="center"/>
          </w:tcPr>
          <w:p w14:paraId="55AAE71B"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720" w:type="dxa"/>
            <w:shd w:val="clear" w:color="auto" w:fill="FFFFFF" w:themeFill="background1"/>
            <w:vAlign w:val="center"/>
          </w:tcPr>
          <w:p w14:paraId="1870D539"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720" w:type="dxa"/>
            <w:shd w:val="clear" w:color="auto" w:fill="FFFFFF" w:themeFill="background1"/>
            <w:vAlign w:val="center"/>
          </w:tcPr>
          <w:p w14:paraId="3BB09A17"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1170" w:type="dxa"/>
            <w:shd w:val="clear" w:color="auto" w:fill="FFFFFF" w:themeFill="background1"/>
            <w:vAlign w:val="center"/>
          </w:tcPr>
          <w:p w14:paraId="0114288B"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810" w:type="dxa"/>
            <w:shd w:val="clear" w:color="auto" w:fill="FFFFFF" w:themeFill="background1"/>
            <w:vAlign w:val="center"/>
          </w:tcPr>
          <w:p w14:paraId="7D641B35" w14:textId="77777777" w:rsidR="000B056F" w:rsidRPr="00F45769" w:rsidRDefault="000B056F" w:rsidP="003B5FC0">
            <w:pPr>
              <w:spacing w:line="380" w:lineRule="exact"/>
              <w:jc w:val="center"/>
              <w:rPr>
                <w:sz w:val="23"/>
                <w:szCs w:val="23"/>
              </w:rPr>
            </w:pPr>
            <w:r w:rsidRPr="00F45769">
              <w:rPr>
                <w:color w:val="000000"/>
                <w:sz w:val="23"/>
                <w:szCs w:val="23"/>
              </w:rPr>
              <w:t>0</w:t>
            </w:r>
          </w:p>
        </w:tc>
      </w:tr>
      <w:tr w:rsidR="000B056F" w:rsidRPr="002D2CC2" w14:paraId="57369D95" w14:textId="77777777" w:rsidTr="00A631F6">
        <w:trPr>
          <w:trHeight w:val="312"/>
          <w:jc w:val="center"/>
        </w:trPr>
        <w:tc>
          <w:tcPr>
            <w:tcW w:w="1350" w:type="dxa"/>
            <w:shd w:val="clear" w:color="auto" w:fill="FFFFFF" w:themeFill="background1"/>
            <w:noWrap/>
            <w:vAlign w:val="center"/>
          </w:tcPr>
          <w:p w14:paraId="0E390385" w14:textId="77777777" w:rsidR="000B056F" w:rsidRPr="00F45769" w:rsidRDefault="000B056F" w:rsidP="003B5FC0">
            <w:pPr>
              <w:spacing w:line="380" w:lineRule="exact"/>
              <w:rPr>
                <w:sz w:val="23"/>
                <w:szCs w:val="23"/>
              </w:rPr>
            </w:pPr>
            <w:r w:rsidRPr="00F45769">
              <w:rPr>
                <w:color w:val="000000"/>
                <w:sz w:val="23"/>
                <w:szCs w:val="23"/>
              </w:rPr>
              <w:t>EFFA-11</w:t>
            </w:r>
          </w:p>
        </w:tc>
        <w:tc>
          <w:tcPr>
            <w:tcW w:w="630" w:type="dxa"/>
            <w:shd w:val="clear" w:color="auto" w:fill="FFFFFF" w:themeFill="background1"/>
            <w:noWrap/>
            <w:vAlign w:val="center"/>
          </w:tcPr>
          <w:p w14:paraId="3C48BDF6" w14:textId="77777777" w:rsidR="000B056F" w:rsidRPr="00F45769" w:rsidRDefault="000B056F" w:rsidP="003B5FC0">
            <w:pPr>
              <w:spacing w:line="380" w:lineRule="exact"/>
              <w:jc w:val="center"/>
              <w:rPr>
                <w:sz w:val="23"/>
                <w:szCs w:val="23"/>
              </w:rPr>
            </w:pPr>
            <w:r w:rsidRPr="00F45769">
              <w:rPr>
                <w:color w:val="000000"/>
                <w:sz w:val="23"/>
                <w:szCs w:val="23"/>
              </w:rPr>
              <w:t>18</w:t>
            </w:r>
          </w:p>
        </w:tc>
        <w:tc>
          <w:tcPr>
            <w:tcW w:w="630" w:type="dxa"/>
            <w:shd w:val="clear" w:color="auto" w:fill="FFFFFF" w:themeFill="background1"/>
            <w:noWrap/>
            <w:vAlign w:val="center"/>
          </w:tcPr>
          <w:p w14:paraId="4DAC6C7E" w14:textId="77777777" w:rsidR="000B056F" w:rsidRPr="00F45769" w:rsidRDefault="000B056F" w:rsidP="003B5FC0">
            <w:pPr>
              <w:spacing w:line="380" w:lineRule="exact"/>
              <w:jc w:val="center"/>
              <w:rPr>
                <w:sz w:val="23"/>
                <w:szCs w:val="23"/>
              </w:rPr>
            </w:pPr>
            <w:r w:rsidRPr="00F45769">
              <w:rPr>
                <w:color w:val="000000"/>
                <w:sz w:val="23"/>
                <w:szCs w:val="23"/>
              </w:rPr>
              <w:t>7</w:t>
            </w:r>
          </w:p>
        </w:tc>
        <w:tc>
          <w:tcPr>
            <w:tcW w:w="900" w:type="dxa"/>
            <w:shd w:val="clear" w:color="auto" w:fill="FFFFFF" w:themeFill="background1"/>
            <w:noWrap/>
            <w:vAlign w:val="center"/>
          </w:tcPr>
          <w:p w14:paraId="6ACB0DB7" w14:textId="77777777" w:rsidR="000B056F" w:rsidRPr="00F45769" w:rsidRDefault="000B056F" w:rsidP="003B5FC0">
            <w:pPr>
              <w:spacing w:line="380" w:lineRule="exact"/>
              <w:jc w:val="center"/>
              <w:rPr>
                <w:sz w:val="23"/>
                <w:szCs w:val="23"/>
              </w:rPr>
            </w:pPr>
            <w:r w:rsidRPr="00F45769">
              <w:rPr>
                <w:color w:val="000000"/>
                <w:sz w:val="23"/>
                <w:szCs w:val="23"/>
              </w:rPr>
              <w:t>2</w:t>
            </w:r>
          </w:p>
        </w:tc>
        <w:tc>
          <w:tcPr>
            <w:tcW w:w="810" w:type="dxa"/>
            <w:shd w:val="clear" w:color="auto" w:fill="FFFFFF" w:themeFill="background1"/>
            <w:noWrap/>
            <w:vAlign w:val="center"/>
          </w:tcPr>
          <w:p w14:paraId="0ADA0D8F"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720" w:type="dxa"/>
            <w:shd w:val="clear" w:color="auto" w:fill="FFFFFF" w:themeFill="background1"/>
            <w:noWrap/>
            <w:vAlign w:val="center"/>
          </w:tcPr>
          <w:p w14:paraId="6A46E5F6" w14:textId="77777777" w:rsidR="000B056F" w:rsidRPr="00F45769" w:rsidRDefault="000B056F" w:rsidP="003B5FC0">
            <w:pPr>
              <w:spacing w:line="380" w:lineRule="exact"/>
              <w:jc w:val="center"/>
              <w:rPr>
                <w:sz w:val="23"/>
                <w:szCs w:val="23"/>
              </w:rPr>
            </w:pPr>
            <w:r w:rsidRPr="00F45769">
              <w:rPr>
                <w:color w:val="000000"/>
                <w:sz w:val="23"/>
                <w:szCs w:val="23"/>
              </w:rPr>
              <w:t>2</w:t>
            </w:r>
          </w:p>
        </w:tc>
        <w:tc>
          <w:tcPr>
            <w:tcW w:w="990" w:type="dxa"/>
            <w:shd w:val="clear" w:color="auto" w:fill="FFFFFF" w:themeFill="background1"/>
            <w:noWrap/>
            <w:vAlign w:val="center"/>
          </w:tcPr>
          <w:p w14:paraId="3CF1055B" w14:textId="77777777" w:rsidR="000B056F" w:rsidRPr="00F45769" w:rsidRDefault="000B056F" w:rsidP="003B5FC0">
            <w:pPr>
              <w:spacing w:line="380" w:lineRule="exact"/>
              <w:jc w:val="center"/>
              <w:rPr>
                <w:sz w:val="23"/>
                <w:szCs w:val="23"/>
              </w:rPr>
            </w:pPr>
            <w:r w:rsidRPr="00F45769">
              <w:rPr>
                <w:color w:val="000000"/>
                <w:sz w:val="23"/>
                <w:szCs w:val="23"/>
              </w:rPr>
              <w:t>7</w:t>
            </w:r>
          </w:p>
        </w:tc>
        <w:tc>
          <w:tcPr>
            <w:tcW w:w="810" w:type="dxa"/>
            <w:shd w:val="clear" w:color="auto" w:fill="FFFFFF" w:themeFill="background1"/>
            <w:noWrap/>
            <w:vAlign w:val="center"/>
          </w:tcPr>
          <w:p w14:paraId="0567389F" w14:textId="77777777" w:rsidR="000B056F" w:rsidRPr="00F45769" w:rsidRDefault="000B056F" w:rsidP="003B5FC0">
            <w:pPr>
              <w:spacing w:line="380" w:lineRule="exact"/>
              <w:jc w:val="center"/>
              <w:rPr>
                <w:sz w:val="23"/>
                <w:szCs w:val="23"/>
              </w:rPr>
            </w:pPr>
            <w:r w:rsidRPr="00F45769">
              <w:rPr>
                <w:color w:val="000000"/>
                <w:sz w:val="23"/>
                <w:szCs w:val="23"/>
              </w:rPr>
              <w:t>2</w:t>
            </w:r>
          </w:p>
        </w:tc>
        <w:tc>
          <w:tcPr>
            <w:tcW w:w="720" w:type="dxa"/>
            <w:shd w:val="clear" w:color="auto" w:fill="FFFFFF" w:themeFill="background1"/>
            <w:vAlign w:val="center"/>
          </w:tcPr>
          <w:p w14:paraId="63F3E6F4" w14:textId="77777777" w:rsidR="000B056F" w:rsidRPr="00F45769" w:rsidRDefault="000B056F" w:rsidP="003B5FC0">
            <w:pPr>
              <w:spacing w:line="380" w:lineRule="exact"/>
              <w:jc w:val="center"/>
              <w:rPr>
                <w:sz w:val="23"/>
                <w:szCs w:val="23"/>
              </w:rPr>
            </w:pPr>
            <w:r w:rsidRPr="00F45769">
              <w:rPr>
                <w:color w:val="000000"/>
                <w:sz w:val="23"/>
                <w:szCs w:val="23"/>
              </w:rPr>
              <w:t>7</w:t>
            </w:r>
          </w:p>
        </w:tc>
        <w:tc>
          <w:tcPr>
            <w:tcW w:w="1080" w:type="dxa"/>
            <w:shd w:val="clear" w:color="auto" w:fill="FFFFFF" w:themeFill="background1"/>
            <w:vAlign w:val="center"/>
          </w:tcPr>
          <w:p w14:paraId="1EF00B84"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900" w:type="dxa"/>
            <w:shd w:val="clear" w:color="auto" w:fill="FFFFFF" w:themeFill="background1"/>
            <w:vAlign w:val="center"/>
          </w:tcPr>
          <w:p w14:paraId="79F67781"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720" w:type="dxa"/>
            <w:shd w:val="clear" w:color="auto" w:fill="FFFFFF" w:themeFill="background1"/>
            <w:vAlign w:val="center"/>
          </w:tcPr>
          <w:p w14:paraId="7F5384AC" w14:textId="77777777" w:rsidR="000B056F" w:rsidRPr="00F45769" w:rsidRDefault="000B056F" w:rsidP="003B5FC0">
            <w:pPr>
              <w:spacing w:line="380" w:lineRule="exact"/>
              <w:jc w:val="center"/>
              <w:rPr>
                <w:sz w:val="23"/>
                <w:szCs w:val="23"/>
              </w:rPr>
            </w:pPr>
            <w:r w:rsidRPr="00F45769">
              <w:rPr>
                <w:color w:val="000000"/>
                <w:sz w:val="23"/>
                <w:szCs w:val="23"/>
              </w:rPr>
              <w:t>2</w:t>
            </w:r>
          </w:p>
        </w:tc>
        <w:tc>
          <w:tcPr>
            <w:tcW w:w="720" w:type="dxa"/>
            <w:shd w:val="clear" w:color="auto" w:fill="FFFFFF" w:themeFill="background1"/>
            <w:vAlign w:val="center"/>
          </w:tcPr>
          <w:p w14:paraId="4215C195" w14:textId="77777777" w:rsidR="000B056F" w:rsidRPr="00F45769" w:rsidRDefault="000B056F" w:rsidP="003B5FC0">
            <w:pPr>
              <w:spacing w:line="380" w:lineRule="exact"/>
              <w:jc w:val="center"/>
              <w:rPr>
                <w:sz w:val="23"/>
                <w:szCs w:val="23"/>
              </w:rPr>
            </w:pPr>
            <w:r w:rsidRPr="00F45769">
              <w:rPr>
                <w:color w:val="000000"/>
                <w:sz w:val="23"/>
                <w:szCs w:val="23"/>
              </w:rPr>
              <w:t>2</w:t>
            </w:r>
          </w:p>
        </w:tc>
        <w:tc>
          <w:tcPr>
            <w:tcW w:w="1170" w:type="dxa"/>
            <w:shd w:val="clear" w:color="auto" w:fill="FFFFFF" w:themeFill="background1"/>
            <w:vAlign w:val="center"/>
          </w:tcPr>
          <w:p w14:paraId="57B037C9"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810" w:type="dxa"/>
            <w:shd w:val="clear" w:color="auto" w:fill="FFFFFF" w:themeFill="background1"/>
            <w:vAlign w:val="center"/>
          </w:tcPr>
          <w:p w14:paraId="1E58FEE0" w14:textId="77777777" w:rsidR="000B056F" w:rsidRPr="00F45769" w:rsidRDefault="000B056F" w:rsidP="003B5FC0">
            <w:pPr>
              <w:spacing w:line="380" w:lineRule="exact"/>
              <w:jc w:val="center"/>
              <w:rPr>
                <w:sz w:val="23"/>
                <w:szCs w:val="23"/>
              </w:rPr>
            </w:pPr>
            <w:r w:rsidRPr="00F45769">
              <w:rPr>
                <w:color w:val="000000"/>
                <w:sz w:val="23"/>
                <w:szCs w:val="23"/>
              </w:rPr>
              <w:t>1</w:t>
            </w:r>
          </w:p>
        </w:tc>
      </w:tr>
      <w:tr w:rsidR="000B056F" w:rsidRPr="002D2CC2" w14:paraId="38EBAE96" w14:textId="77777777" w:rsidTr="00A631F6">
        <w:trPr>
          <w:trHeight w:val="312"/>
          <w:jc w:val="center"/>
        </w:trPr>
        <w:tc>
          <w:tcPr>
            <w:tcW w:w="1350" w:type="dxa"/>
            <w:shd w:val="clear" w:color="auto" w:fill="FFFFFF" w:themeFill="background1"/>
            <w:noWrap/>
            <w:vAlign w:val="center"/>
          </w:tcPr>
          <w:p w14:paraId="65483E89" w14:textId="6CDC6A85" w:rsidR="000B056F" w:rsidRPr="00F45769" w:rsidRDefault="002B61D9" w:rsidP="003B5FC0">
            <w:pPr>
              <w:spacing w:line="380" w:lineRule="exact"/>
              <w:rPr>
                <w:sz w:val="23"/>
                <w:szCs w:val="23"/>
              </w:rPr>
            </w:pPr>
            <w:r>
              <w:rPr>
                <w:noProof/>
                <w:lang w:bidi="ar-SA"/>
              </w:rPr>
              <mc:AlternateContent>
                <mc:Choice Requires="wps">
                  <w:drawing>
                    <wp:anchor distT="0" distB="0" distL="114300" distR="114300" simplePos="0" relativeHeight="253429248" behindDoc="0" locked="0" layoutInCell="1" allowOverlap="1" wp14:anchorId="55DFECE2" wp14:editId="5B93DAAD">
                      <wp:simplePos x="0" y="0"/>
                      <wp:positionH relativeFrom="column">
                        <wp:posOffset>-493395</wp:posOffset>
                      </wp:positionH>
                      <wp:positionV relativeFrom="paragraph">
                        <wp:posOffset>35560</wp:posOffset>
                      </wp:positionV>
                      <wp:extent cx="399415" cy="345440"/>
                      <wp:effectExtent l="1588" t="0" r="8572" b="0"/>
                      <wp:wrapNone/>
                      <wp:docPr id="370" name="Text Box 370"/>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E70287C" w14:textId="3E9D528B" w:rsidR="008F50CC" w:rsidRPr="0027556D" w:rsidRDefault="008F50CC" w:rsidP="002B61D9">
                                  <w:pPr>
                                    <w:rPr>
                                      <w:sz w:val="22"/>
                                    </w:rPr>
                                  </w:pPr>
                                  <w:r>
                                    <w:rPr>
                                      <w:sz w:val="22"/>
                                    </w:rPr>
                                    <w:t>273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DFECE2" id="Text Box 370" o:spid="_x0000_s1155" type="#_x0000_t202" style="position:absolute;margin-left:-38.85pt;margin-top:2.8pt;width:31.45pt;height:27.2pt;rotation:90;z-index:2534292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" filled="f" stroked="f" strokeweight=".5pt">
                      <v:textbox>
                        <w:txbxContent>
                          <w:p w14:paraId="5E70287C" w14:textId="3E9D528B" w:rsidR="008F50CC" w:rsidRPr="0027556D" w:rsidRDefault="008F50CC" w:rsidP="002B61D9">
                            <w:pPr>
                              <w:rPr>
                                <w:sz w:val="22"/>
                              </w:rPr>
                            </w:pPr>
                            <w:r>
                              <w:rPr>
                                <w:sz w:val="22"/>
                              </w:rPr>
                              <w:t>273</w:t>
                            </w:r>
                          </w:p>
                        </w:txbxContent>
                      </v:textbox>
                    </v:shape>
                  </w:pict>
                </mc:Fallback>
              </mc:AlternateContent>
            </w:r>
            <w:r w:rsidR="000B056F" w:rsidRPr="00F45769">
              <w:rPr>
                <w:color w:val="000000"/>
                <w:sz w:val="23"/>
                <w:szCs w:val="23"/>
              </w:rPr>
              <w:t>EFFA-17</w:t>
            </w:r>
          </w:p>
        </w:tc>
        <w:tc>
          <w:tcPr>
            <w:tcW w:w="630" w:type="dxa"/>
            <w:shd w:val="clear" w:color="auto" w:fill="FFFFFF" w:themeFill="background1"/>
            <w:noWrap/>
            <w:vAlign w:val="center"/>
          </w:tcPr>
          <w:p w14:paraId="1F93ECB5" w14:textId="77777777" w:rsidR="000B056F" w:rsidRPr="00F45769" w:rsidRDefault="000B056F" w:rsidP="003B5FC0">
            <w:pPr>
              <w:spacing w:line="380" w:lineRule="exact"/>
              <w:jc w:val="center"/>
              <w:rPr>
                <w:sz w:val="23"/>
                <w:szCs w:val="23"/>
              </w:rPr>
            </w:pPr>
            <w:r w:rsidRPr="00F45769">
              <w:rPr>
                <w:color w:val="000000"/>
                <w:sz w:val="23"/>
                <w:szCs w:val="23"/>
              </w:rPr>
              <w:t>14</w:t>
            </w:r>
          </w:p>
        </w:tc>
        <w:tc>
          <w:tcPr>
            <w:tcW w:w="630" w:type="dxa"/>
            <w:shd w:val="clear" w:color="auto" w:fill="FFFFFF" w:themeFill="background1"/>
            <w:noWrap/>
            <w:vAlign w:val="center"/>
          </w:tcPr>
          <w:p w14:paraId="08EC948E" w14:textId="77777777" w:rsidR="000B056F" w:rsidRPr="00F45769" w:rsidRDefault="000B056F" w:rsidP="003B5FC0">
            <w:pPr>
              <w:spacing w:line="380" w:lineRule="exact"/>
              <w:jc w:val="center"/>
              <w:rPr>
                <w:sz w:val="23"/>
                <w:szCs w:val="23"/>
              </w:rPr>
            </w:pPr>
            <w:r w:rsidRPr="00F45769">
              <w:rPr>
                <w:color w:val="000000"/>
                <w:sz w:val="23"/>
                <w:szCs w:val="23"/>
              </w:rPr>
              <w:t>4</w:t>
            </w:r>
          </w:p>
        </w:tc>
        <w:tc>
          <w:tcPr>
            <w:tcW w:w="900" w:type="dxa"/>
            <w:shd w:val="clear" w:color="auto" w:fill="FFFFFF" w:themeFill="background1"/>
            <w:noWrap/>
            <w:vAlign w:val="center"/>
          </w:tcPr>
          <w:p w14:paraId="770BB2EC"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810" w:type="dxa"/>
            <w:shd w:val="clear" w:color="auto" w:fill="FFFFFF" w:themeFill="background1"/>
            <w:noWrap/>
            <w:vAlign w:val="center"/>
          </w:tcPr>
          <w:p w14:paraId="16DBEF70"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720" w:type="dxa"/>
            <w:shd w:val="clear" w:color="auto" w:fill="FFFFFF" w:themeFill="background1"/>
            <w:noWrap/>
            <w:vAlign w:val="center"/>
          </w:tcPr>
          <w:p w14:paraId="0E7D5E27" w14:textId="77777777" w:rsidR="000B056F" w:rsidRPr="00F45769" w:rsidRDefault="000B056F" w:rsidP="003B5FC0">
            <w:pPr>
              <w:spacing w:line="380" w:lineRule="exact"/>
              <w:jc w:val="center"/>
              <w:rPr>
                <w:sz w:val="23"/>
                <w:szCs w:val="23"/>
              </w:rPr>
            </w:pPr>
            <w:r w:rsidRPr="00F45769">
              <w:rPr>
                <w:color w:val="000000"/>
                <w:sz w:val="23"/>
                <w:szCs w:val="23"/>
              </w:rPr>
              <w:t>2</w:t>
            </w:r>
          </w:p>
        </w:tc>
        <w:tc>
          <w:tcPr>
            <w:tcW w:w="990" w:type="dxa"/>
            <w:shd w:val="clear" w:color="auto" w:fill="FFFFFF" w:themeFill="background1"/>
            <w:noWrap/>
            <w:vAlign w:val="center"/>
          </w:tcPr>
          <w:p w14:paraId="7A91B610" w14:textId="77777777" w:rsidR="000B056F" w:rsidRPr="00F45769" w:rsidRDefault="000B056F" w:rsidP="003B5FC0">
            <w:pPr>
              <w:spacing w:line="380" w:lineRule="exact"/>
              <w:jc w:val="center"/>
              <w:rPr>
                <w:sz w:val="23"/>
                <w:szCs w:val="23"/>
              </w:rPr>
            </w:pPr>
            <w:r w:rsidRPr="00F45769">
              <w:rPr>
                <w:color w:val="000000"/>
                <w:sz w:val="23"/>
                <w:szCs w:val="23"/>
              </w:rPr>
              <w:t>5</w:t>
            </w:r>
          </w:p>
        </w:tc>
        <w:tc>
          <w:tcPr>
            <w:tcW w:w="810" w:type="dxa"/>
            <w:shd w:val="clear" w:color="auto" w:fill="FFFFFF" w:themeFill="background1"/>
            <w:noWrap/>
            <w:vAlign w:val="center"/>
          </w:tcPr>
          <w:p w14:paraId="430270FC"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720" w:type="dxa"/>
            <w:shd w:val="clear" w:color="auto" w:fill="FFFFFF" w:themeFill="background1"/>
            <w:vAlign w:val="center"/>
          </w:tcPr>
          <w:p w14:paraId="4FB5400C" w14:textId="77777777" w:rsidR="000B056F" w:rsidRPr="00F45769" w:rsidRDefault="000B056F" w:rsidP="003B5FC0">
            <w:pPr>
              <w:spacing w:line="380" w:lineRule="exact"/>
              <w:jc w:val="center"/>
              <w:rPr>
                <w:sz w:val="23"/>
                <w:szCs w:val="23"/>
              </w:rPr>
            </w:pPr>
            <w:r w:rsidRPr="00F45769">
              <w:rPr>
                <w:color w:val="000000"/>
                <w:sz w:val="23"/>
                <w:szCs w:val="23"/>
              </w:rPr>
              <w:t>4</w:t>
            </w:r>
          </w:p>
        </w:tc>
        <w:tc>
          <w:tcPr>
            <w:tcW w:w="1080" w:type="dxa"/>
            <w:shd w:val="clear" w:color="auto" w:fill="FFFFFF" w:themeFill="background1"/>
            <w:vAlign w:val="center"/>
          </w:tcPr>
          <w:p w14:paraId="7766F7A7"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900" w:type="dxa"/>
            <w:shd w:val="clear" w:color="auto" w:fill="FFFFFF" w:themeFill="background1"/>
            <w:vAlign w:val="center"/>
          </w:tcPr>
          <w:p w14:paraId="4437C611"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720" w:type="dxa"/>
            <w:shd w:val="clear" w:color="auto" w:fill="FFFFFF" w:themeFill="background1"/>
            <w:vAlign w:val="center"/>
          </w:tcPr>
          <w:p w14:paraId="2AB65285"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720" w:type="dxa"/>
            <w:shd w:val="clear" w:color="auto" w:fill="FFFFFF" w:themeFill="background1"/>
            <w:vAlign w:val="center"/>
          </w:tcPr>
          <w:p w14:paraId="2F8871B6"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1170" w:type="dxa"/>
            <w:shd w:val="clear" w:color="auto" w:fill="FFFFFF" w:themeFill="background1"/>
            <w:vAlign w:val="center"/>
          </w:tcPr>
          <w:p w14:paraId="207F3234"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810" w:type="dxa"/>
            <w:shd w:val="clear" w:color="auto" w:fill="FFFFFF" w:themeFill="background1"/>
            <w:vAlign w:val="center"/>
          </w:tcPr>
          <w:p w14:paraId="4AB5BB9F" w14:textId="77777777" w:rsidR="000B056F" w:rsidRPr="00F45769" w:rsidRDefault="000B056F" w:rsidP="003B5FC0">
            <w:pPr>
              <w:spacing w:line="380" w:lineRule="exact"/>
              <w:jc w:val="center"/>
              <w:rPr>
                <w:sz w:val="23"/>
                <w:szCs w:val="23"/>
              </w:rPr>
            </w:pPr>
            <w:r w:rsidRPr="00F45769">
              <w:rPr>
                <w:color w:val="000000"/>
                <w:sz w:val="23"/>
                <w:szCs w:val="23"/>
              </w:rPr>
              <w:t>0</w:t>
            </w:r>
          </w:p>
        </w:tc>
      </w:tr>
      <w:tr w:rsidR="000B056F" w:rsidRPr="002D2CC2" w14:paraId="021722FD" w14:textId="77777777" w:rsidTr="00A631F6">
        <w:trPr>
          <w:trHeight w:val="312"/>
          <w:jc w:val="center"/>
        </w:trPr>
        <w:tc>
          <w:tcPr>
            <w:tcW w:w="1350" w:type="dxa"/>
            <w:shd w:val="clear" w:color="auto" w:fill="FFFFFF" w:themeFill="background1"/>
            <w:noWrap/>
            <w:vAlign w:val="center"/>
          </w:tcPr>
          <w:p w14:paraId="44957294" w14:textId="77777777" w:rsidR="000B056F" w:rsidRPr="00F45769" w:rsidRDefault="000B056F" w:rsidP="003B5FC0">
            <w:pPr>
              <w:spacing w:line="380" w:lineRule="exact"/>
              <w:rPr>
                <w:sz w:val="23"/>
                <w:szCs w:val="23"/>
              </w:rPr>
            </w:pPr>
            <w:r w:rsidRPr="00F45769">
              <w:rPr>
                <w:color w:val="000000"/>
                <w:sz w:val="23"/>
                <w:szCs w:val="23"/>
              </w:rPr>
              <w:t>EFFA-18</w:t>
            </w:r>
          </w:p>
        </w:tc>
        <w:tc>
          <w:tcPr>
            <w:tcW w:w="630" w:type="dxa"/>
            <w:shd w:val="clear" w:color="auto" w:fill="FFFFFF" w:themeFill="background1"/>
            <w:noWrap/>
            <w:vAlign w:val="center"/>
          </w:tcPr>
          <w:p w14:paraId="3459798C" w14:textId="77777777" w:rsidR="000B056F" w:rsidRPr="00F45769" w:rsidRDefault="000B056F" w:rsidP="003B5FC0">
            <w:pPr>
              <w:spacing w:line="380" w:lineRule="exact"/>
              <w:jc w:val="center"/>
              <w:rPr>
                <w:sz w:val="23"/>
                <w:szCs w:val="23"/>
              </w:rPr>
            </w:pPr>
            <w:r w:rsidRPr="00F45769">
              <w:rPr>
                <w:color w:val="000000"/>
                <w:sz w:val="23"/>
                <w:szCs w:val="23"/>
              </w:rPr>
              <w:t>15</w:t>
            </w:r>
          </w:p>
        </w:tc>
        <w:tc>
          <w:tcPr>
            <w:tcW w:w="630" w:type="dxa"/>
            <w:shd w:val="clear" w:color="auto" w:fill="FFFFFF" w:themeFill="background1"/>
            <w:noWrap/>
            <w:vAlign w:val="center"/>
          </w:tcPr>
          <w:p w14:paraId="6798CB45" w14:textId="77777777" w:rsidR="000B056F" w:rsidRPr="00F45769" w:rsidRDefault="000B056F" w:rsidP="003B5FC0">
            <w:pPr>
              <w:spacing w:line="380" w:lineRule="exact"/>
              <w:jc w:val="center"/>
              <w:rPr>
                <w:sz w:val="23"/>
                <w:szCs w:val="23"/>
              </w:rPr>
            </w:pPr>
            <w:r w:rsidRPr="00F45769">
              <w:rPr>
                <w:color w:val="000000"/>
                <w:sz w:val="23"/>
                <w:szCs w:val="23"/>
              </w:rPr>
              <w:t>6</w:t>
            </w:r>
          </w:p>
        </w:tc>
        <w:tc>
          <w:tcPr>
            <w:tcW w:w="900" w:type="dxa"/>
            <w:shd w:val="clear" w:color="auto" w:fill="FFFFFF" w:themeFill="background1"/>
            <w:noWrap/>
            <w:vAlign w:val="center"/>
          </w:tcPr>
          <w:p w14:paraId="6BBB06FB"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810" w:type="dxa"/>
            <w:shd w:val="clear" w:color="auto" w:fill="FFFFFF" w:themeFill="background1"/>
            <w:noWrap/>
            <w:vAlign w:val="center"/>
          </w:tcPr>
          <w:p w14:paraId="0107C120"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720" w:type="dxa"/>
            <w:shd w:val="clear" w:color="auto" w:fill="FFFFFF" w:themeFill="background1"/>
            <w:noWrap/>
            <w:vAlign w:val="center"/>
          </w:tcPr>
          <w:p w14:paraId="21889882" w14:textId="77777777" w:rsidR="000B056F" w:rsidRPr="00F45769" w:rsidRDefault="000B056F" w:rsidP="003B5FC0">
            <w:pPr>
              <w:spacing w:line="380" w:lineRule="exact"/>
              <w:jc w:val="center"/>
              <w:rPr>
                <w:sz w:val="23"/>
                <w:szCs w:val="23"/>
              </w:rPr>
            </w:pPr>
            <w:r w:rsidRPr="00F45769">
              <w:rPr>
                <w:color w:val="000000"/>
                <w:sz w:val="23"/>
                <w:szCs w:val="23"/>
              </w:rPr>
              <w:t>2</w:t>
            </w:r>
          </w:p>
        </w:tc>
        <w:tc>
          <w:tcPr>
            <w:tcW w:w="990" w:type="dxa"/>
            <w:shd w:val="clear" w:color="auto" w:fill="FFFFFF" w:themeFill="background1"/>
            <w:noWrap/>
            <w:vAlign w:val="center"/>
          </w:tcPr>
          <w:p w14:paraId="104F6954" w14:textId="77777777" w:rsidR="000B056F" w:rsidRPr="00F45769" w:rsidRDefault="000B056F" w:rsidP="003B5FC0">
            <w:pPr>
              <w:spacing w:line="380" w:lineRule="exact"/>
              <w:jc w:val="center"/>
              <w:rPr>
                <w:sz w:val="23"/>
                <w:szCs w:val="23"/>
              </w:rPr>
            </w:pPr>
            <w:r w:rsidRPr="00F45769">
              <w:rPr>
                <w:color w:val="000000"/>
                <w:sz w:val="23"/>
                <w:szCs w:val="23"/>
              </w:rPr>
              <w:t>5</w:t>
            </w:r>
          </w:p>
        </w:tc>
        <w:tc>
          <w:tcPr>
            <w:tcW w:w="810" w:type="dxa"/>
            <w:shd w:val="clear" w:color="auto" w:fill="FFFFFF" w:themeFill="background1"/>
            <w:noWrap/>
            <w:vAlign w:val="center"/>
          </w:tcPr>
          <w:p w14:paraId="51888009"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720" w:type="dxa"/>
            <w:shd w:val="clear" w:color="auto" w:fill="FFFFFF" w:themeFill="background1"/>
            <w:vAlign w:val="center"/>
          </w:tcPr>
          <w:p w14:paraId="7CA4CA85" w14:textId="77777777" w:rsidR="000B056F" w:rsidRPr="00F45769" w:rsidRDefault="000B056F" w:rsidP="003B5FC0">
            <w:pPr>
              <w:spacing w:line="380" w:lineRule="exact"/>
              <w:jc w:val="center"/>
              <w:rPr>
                <w:sz w:val="23"/>
                <w:szCs w:val="23"/>
              </w:rPr>
            </w:pPr>
            <w:r w:rsidRPr="00F45769">
              <w:rPr>
                <w:color w:val="000000"/>
                <w:sz w:val="23"/>
                <w:szCs w:val="23"/>
              </w:rPr>
              <w:t>5</w:t>
            </w:r>
          </w:p>
        </w:tc>
        <w:tc>
          <w:tcPr>
            <w:tcW w:w="1080" w:type="dxa"/>
            <w:shd w:val="clear" w:color="auto" w:fill="FFFFFF" w:themeFill="background1"/>
            <w:vAlign w:val="center"/>
          </w:tcPr>
          <w:p w14:paraId="58FA5264"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900" w:type="dxa"/>
            <w:shd w:val="clear" w:color="auto" w:fill="FFFFFF" w:themeFill="background1"/>
            <w:vAlign w:val="center"/>
          </w:tcPr>
          <w:p w14:paraId="1637ACC2"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720" w:type="dxa"/>
            <w:shd w:val="clear" w:color="auto" w:fill="FFFFFF" w:themeFill="background1"/>
            <w:vAlign w:val="center"/>
          </w:tcPr>
          <w:p w14:paraId="70EB4D90"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720" w:type="dxa"/>
            <w:shd w:val="clear" w:color="auto" w:fill="FFFFFF" w:themeFill="background1"/>
            <w:vAlign w:val="center"/>
          </w:tcPr>
          <w:p w14:paraId="0E0B8B45"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1170" w:type="dxa"/>
            <w:shd w:val="clear" w:color="auto" w:fill="FFFFFF" w:themeFill="background1"/>
            <w:vAlign w:val="center"/>
          </w:tcPr>
          <w:p w14:paraId="6BEA9694"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810" w:type="dxa"/>
            <w:shd w:val="clear" w:color="auto" w:fill="FFFFFF" w:themeFill="background1"/>
            <w:vAlign w:val="center"/>
          </w:tcPr>
          <w:p w14:paraId="219F94AB" w14:textId="77777777" w:rsidR="000B056F" w:rsidRPr="00F45769" w:rsidRDefault="000B056F" w:rsidP="003B5FC0">
            <w:pPr>
              <w:spacing w:line="380" w:lineRule="exact"/>
              <w:jc w:val="center"/>
              <w:rPr>
                <w:sz w:val="23"/>
                <w:szCs w:val="23"/>
              </w:rPr>
            </w:pPr>
            <w:r w:rsidRPr="00F45769">
              <w:rPr>
                <w:color w:val="000000"/>
                <w:sz w:val="23"/>
                <w:szCs w:val="23"/>
              </w:rPr>
              <w:t>1</w:t>
            </w:r>
          </w:p>
        </w:tc>
      </w:tr>
      <w:tr w:rsidR="000B056F" w:rsidRPr="002D2CC2" w14:paraId="19B8395A" w14:textId="77777777" w:rsidTr="00A631F6">
        <w:trPr>
          <w:trHeight w:val="312"/>
          <w:jc w:val="center"/>
        </w:trPr>
        <w:tc>
          <w:tcPr>
            <w:tcW w:w="1350" w:type="dxa"/>
            <w:shd w:val="clear" w:color="auto" w:fill="FFFFFF" w:themeFill="background1"/>
            <w:noWrap/>
            <w:vAlign w:val="center"/>
          </w:tcPr>
          <w:p w14:paraId="4CA60699" w14:textId="77777777" w:rsidR="000B056F" w:rsidRPr="00F45769" w:rsidRDefault="000B056F" w:rsidP="003B5FC0">
            <w:pPr>
              <w:spacing w:line="380" w:lineRule="exact"/>
              <w:rPr>
                <w:sz w:val="23"/>
                <w:szCs w:val="23"/>
              </w:rPr>
            </w:pPr>
            <w:r w:rsidRPr="00F45769">
              <w:rPr>
                <w:color w:val="000000"/>
                <w:sz w:val="23"/>
                <w:szCs w:val="23"/>
              </w:rPr>
              <w:t>EFFA-20</w:t>
            </w:r>
          </w:p>
        </w:tc>
        <w:tc>
          <w:tcPr>
            <w:tcW w:w="630" w:type="dxa"/>
            <w:shd w:val="clear" w:color="auto" w:fill="FFFFFF" w:themeFill="background1"/>
            <w:noWrap/>
            <w:vAlign w:val="center"/>
          </w:tcPr>
          <w:p w14:paraId="1857E863" w14:textId="77777777" w:rsidR="000B056F" w:rsidRPr="00F45769" w:rsidRDefault="000B056F" w:rsidP="003B5FC0">
            <w:pPr>
              <w:spacing w:line="380" w:lineRule="exact"/>
              <w:jc w:val="center"/>
              <w:rPr>
                <w:sz w:val="23"/>
                <w:szCs w:val="23"/>
              </w:rPr>
            </w:pPr>
            <w:r w:rsidRPr="00F45769">
              <w:rPr>
                <w:color w:val="000000"/>
                <w:sz w:val="23"/>
                <w:szCs w:val="23"/>
              </w:rPr>
              <w:t>3</w:t>
            </w:r>
          </w:p>
        </w:tc>
        <w:tc>
          <w:tcPr>
            <w:tcW w:w="630" w:type="dxa"/>
            <w:shd w:val="clear" w:color="auto" w:fill="FFFFFF" w:themeFill="background1"/>
            <w:noWrap/>
            <w:vAlign w:val="center"/>
          </w:tcPr>
          <w:p w14:paraId="7F7AEF69"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900" w:type="dxa"/>
            <w:shd w:val="clear" w:color="auto" w:fill="FFFFFF" w:themeFill="background1"/>
            <w:noWrap/>
            <w:vAlign w:val="center"/>
          </w:tcPr>
          <w:p w14:paraId="2A3F79FE"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810" w:type="dxa"/>
            <w:shd w:val="clear" w:color="auto" w:fill="FFFFFF" w:themeFill="background1"/>
            <w:noWrap/>
            <w:vAlign w:val="center"/>
          </w:tcPr>
          <w:p w14:paraId="6037E003"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720" w:type="dxa"/>
            <w:shd w:val="clear" w:color="auto" w:fill="FFFFFF" w:themeFill="background1"/>
            <w:noWrap/>
            <w:vAlign w:val="center"/>
          </w:tcPr>
          <w:p w14:paraId="5A99ABA7"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990" w:type="dxa"/>
            <w:shd w:val="clear" w:color="auto" w:fill="FFFFFF" w:themeFill="background1"/>
            <w:noWrap/>
            <w:vAlign w:val="center"/>
          </w:tcPr>
          <w:p w14:paraId="545B1A55"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810" w:type="dxa"/>
            <w:shd w:val="clear" w:color="auto" w:fill="FFFFFF" w:themeFill="background1"/>
            <w:noWrap/>
            <w:vAlign w:val="center"/>
          </w:tcPr>
          <w:p w14:paraId="460E019A"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720" w:type="dxa"/>
            <w:shd w:val="clear" w:color="auto" w:fill="FFFFFF" w:themeFill="background1"/>
            <w:vAlign w:val="center"/>
          </w:tcPr>
          <w:p w14:paraId="226038CE"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1080" w:type="dxa"/>
            <w:shd w:val="clear" w:color="auto" w:fill="FFFFFF" w:themeFill="background1"/>
            <w:vAlign w:val="center"/>
          </w:tcPr>
          <w:p w14:paraId="606FF1BA"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900" w:type="dxa"/>
            <w:shd w:val="clear" w:color="auto" w:fill="FFFFFF" w:themeFill="background1"/>
            <w:vAlign w:val="center"/>
          </w:tcPr>
          <w:p w14:paraId="419963EE"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720" w:type="dxa"/>
            <w:shd w:val="clear" w:color="auto" w:fill="FFFFFF" w:themeFill="background1"/>
            <w:vAlign w:val="center"/>
          </w:tcPr>
          <w:p w14:paraId="349B88DD"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720" w:type="dxa"/>
            <w:shd w:val="clear" w:color="auto" w:fill="FFFFFF" w:themeFill="background1"/>
            <w:vAlign w:val="center"/>
          </w:tcPr>
          <w:p w14:paraId="4DDE533C"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1170" w:type="dxa"/>
            <w:shd w:val="clear" w:color="auto" w:fill="FFFFFF" w:themeFill="background1"/>
            <w:vAlign w:val="center"/>
          </w:tcPr>
          <w:p w14:paraId="652C138A"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810" w:type="dxa"/>
            <w:shd w:val="clear" w:color="auto" w:fill="FFFFFF" w:themeFill="background1"/>
            <w:vAlign w:val="center"/>
          </w:tcPr>
          <w:p w14:paraId="66F680CD" w14:textId="77777777" w:rsidR="000B056F" w:rsidRPr="00F45769" w:rsidRDefault="000B056F" w:rsidP="003B5FC0">
            <w:pPr>
              <w:spacing w:line="380" w:lineRule="exact"/>
              <w:jc w:val="center"/>
              <w:rPr>
                <w:sz w:val="23"/>
                <w:szCs w:val="23"/>
              </w:rPr>
            </w:pPr>
            <w:r w:rsidRPr="00F45769">
              <w:rPr>
                <w:color w:val="000000"/>
                <w:sz w:val="23"/>
                <w:szCs w:val="23"/>
              </w:rPr>
              <w:t>0</w:t>
            </w:r>
          </w:p>
        </w:tc>
      </w:tr>
      <w:tr w:rsidR="000B056F" w:rsidRPr="002D2CC2" w14:paraId="592A7626" w14:textId="77777777" w:rsidTr="00A631F6">
        <w:trPr>
          <w:trHeight w:val="312"/>
          <w:jc w:val="center"/>
        </w:trPr>
        <w:tc>
          <w:tcPr>
            <w:tcW w:w="1350" w:type="dxa"/>
            <w:shd w:val="clear" w:color="auto" w:fill="FFFFFF" w:themeFill="background1"/>
            <w:noWrap/>
            <w:vAlign w:val="center"/>
          </w:tcPr>
          <w:p w14:paraId="4B7CF55B" w14:textId="77777777" w:rsidR="000B056F" w:rsidRPr="00F45769" w:rsidRDefault="000B056F" w:rsidP="003B5FC0">
            <w:pPr>
              <w:spacing w:line="380" w:lineRule="exact"/>
              <w:rPr>
                <w:sz w:val="23"/>
                <w:szCs w:val="23"/>
              </w:rPr>
            </w:pPr>
            <w:r w:rsidRPr="00F45769">
              <w:rPr>
                <w:color w:val="000000"/>
                <w:sz w:val="23"/>
                <w:szCs w:val="23"/>
              </w:rPr>
              <w:t>EFFA-21</w:t>
            </w:r>
          </w:p>
        </w:tc>
        <w:tc>
          <w:tcPr>
            <w:tcW w:w="630" w:type="dxa"/>
            <w:shd w:val="clear" w:color="auto" w:fill="FFFFFF" w:themeFill="background1"/>
            <w:noWrap/>
            <w:vAlign w:val="center"/>
          </w:tcPr>
          <w:p w14:paraId="13DD7EBA" w14:textId="77777777" w:rsidR="000B056F" w:rsidRPr="00F45769" w:rsidRDefault="000B056F" w:rsidP="003B5FC0">
            <w:pPr>
              <w:spacing w:line="380" w:lineRule="exact"/>
              <w:jc w:val="center"/>
              <w:rPr>
                <w:sz w:val="23"/>
                <w:szCs w:val="23"/>
              </w:rPr>
            </w:pPr>
            <w:r w:rsidRPr="00F45769">
              <w:rPr>
                <w:color w:val="000000"/>
                <w:sz w:val="23"/>
                <w:szCs w:val="23"/>
              </w:rPr>
              <w:t>6</w:t>
            </w:r>
          </w:p>
        </w:tc>
        <w:tc>
          <w:tcPr>
            <w:tcW w:w="630" w:type="dxa"/>
            <w:shd w:val="clear" w:color="auto" w:fill="FFFFFF" w:themeFill="background1"/>
            <w:noWrap/>
            <w:vAlign w:val="center"/>
          </w:tcPr>
          <w:p w14:paraId="335350CE"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900" w:type="dxa"/>
            <w:shd w:val="clear" w:color="auto" w:fill="FFFFFF" w:themeFill="background1"/>
            <w:noWrap/>
            <w:vAlign w:val="center"/>
          </w:tcPr>
          <w:p w14:paraId="1E4FC142"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810" w:type="dxa"/>
            <w:shd w:val="clear" w:color="auto" w:fill="FFFFFF" w:themeFill="background1"/>
            <w:noWrap/>
            <w:vAlign w:val="center"/>
          </w:tcPr>
          <w:p w14:paraId="74B5D352"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720" w:type="dxa"/>
            <w:shd w:val="clear" w:color="auto" w:fill="FFFFFF" w:themeFill="background1"/>
            <w:noWrap/>
            <w:vAlign w:val="center"/>
          </w:tcPr>
          <w:p w14:paraId="7E78E287"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990" w:type="dxa"/>
            <w:shd w:val="clear" w:color="auto" w:fill="FFFFFF" w:themeFill="background1"/>
            <w:noWrap/>
            <w:vAlign w:val="center"/>
          </w:tcPr>
          <w:p w14:paraId="7E974B0D"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810" w:type="dxa"/>
            <w:shd w:val="clear" w:color="auto" w:fill="FFFFFF" w:themeFill="background1"/>
            <w:noWrap/>
            <w:vAlign w:val="center"/>
          </w:tcPr>
          <w:p w14:paraId="0D27353A"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720" w:type="dxa"/>
            <w:shd w:val="clear" w:color="auto" w:fill="FFFFFF" w:themeFill="background1"/>
            <w:vAlign w:val="center"/>
          </w:tcPr>
          <w:p w14:paraId="34319D28"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1080" w:type="dxa"/>
            <w:shd w:val="clear" w:color="auto" w:fill="FFFFFF" w:themeFill="background1"/>
            <w:vAlign w:val="center"/>
          </w:tcPr>
          <w:p w14:paraId="6E66CC03"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900" w:type="dxa"/>
            <w:shd w:val="clear" w:color="auto" w:fill="FFFFFF" w:themeFill="background1"/>
            <w:vAlign w:val="center"/>
          </w:tcPr>
          <w:p w14:paraId="78AD900A"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720" w:type="dxa"/>
            <w:shd w:val="clear" w:color="auto" w:fill="FFFFFF" w:themeFill="background1"/>
            <w:vAlign w:val="center"/>
          </w:tcPr>
          <w:p w14:paraId="357BC0B3"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720" w:type="dxa"/>
            <w:shd w:val="clear" w:color="auto" w:fill="FFFFFF" w:themeFill="background1"/>
            <w:vAlign w:val="center"/>
          </w:tcPr>
          <w:p w14:paraId="679C709C"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1170" w:type="dxa"/>
            <w:shd w:val="clear" w:color="auto" w:fill="FFFFFF" w:themeFill="background1"/>
            <w:vAlign w:val="center"/>
          </w:tcPr>
          <w:p w14:paraId="77990BDA"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810" w:type="dxa"/>
            <w:shd w:val="clear" w:color="auto" w:fill="FFFFFF" w:themeFill="background1"/>
            <w:vAlign w:val="center"/>
          </w:tcPr>
          <w:p w14:paraId="45689BB6" w14:textId="77777777" w:rsidR="000B056F" w:rsidRPr="00F45769" w:rsidRDefault="000B056F" w:rsidP="003B5FC0">
            <w:pPr>
              <w:spacing w:line="380" w:lineRule="exact"/>
              <w:jc w:val="center"/>
              <w:rPr>
                <w:sz w:val="23"/>
                <w:szCs w:val="23"/>
              </w:rPr>
            </w:pPr>
            <w:r w:rsidRPr="00F45769">
              <w:rPr>
                <w:color w:val="000000"/>
                <w:sz w:val="23"/>
                <w:szCs w:val="23"/>
              </w:rPr>
              <w:t>0</w:t>
            </w:r>
          </w:p>
        </w:tc>
      </w:tr>
      <w:tr w:rsidR="000B056F" w:rsidRPr="002D2CC2" w14:paraId="13EC2AE5" w14:textId="77777777" w:rsidTr="00A631F6">
        <w:trPr>
          <w:trHeight w:val="312"/>
          <w:jc w:val="center"/>
        </w:trPr>
        <w:tc>
          <w:tcPr>
            <w:tcW w:w="1350" w:type="dxa"/>
            <w:shd w:val="clear" w:color="auto" w:fill="FFFFFF" w:themeFill="background1"/>
            <w:noWrap/>
            <w:vAlign w:val="center"/>
          </w:tcPr>
          <w:p w14:paraId="4D037243" w14:textId="77777777" w:rsidR="000B056F" w:rsidRPr="00F45769" w:rsidRDefault="000B056F" w:rsidP="003B5FC0">
            <w:pPr>
              <w:spacing w:line="380" w:lineRule="exact"/>
              <w:rPr>
                <w:sz w:val="23"/>
                <w:szCs w:val="23"/>
              </w:rPr>
            </w:pPr>
            <w:r w:rsidRPr="00F45769">
              <w:rPr>
                <w:color w:val="000000"/>
                <w:sz w:val="23"/>
                <w:szCs w:val="23"/>
              </w:rPr>
              <w:t>EFFA-23</w:t>
            </w:r>
          </w:p>
        </w:tc>
        <w:tc>
          <w:tcPr>
            <w:tcW w:w="630" w:type="dxa"/>
            <w:shd w:val="clear" w:color="auto" w:fill="FFFFFF" w:themeFill="background1"/>
            <w:noWrap/>
            <w:vAlign w:val="center"/>
          </w:tcPr>
          <w:p w14:paraId="184341BE" w14:textId="77777777" w:rsidR="000B056F" w:rsidRPr="00F45769" w:rsidRDefault="000B056F" w:rsidP="003B5FC0">
            <w:pPr>
              <w:spacing w:line="380" w:lineRule="exact"/>
              <w:jc w:val="center"/>
              <w:rPr>
                <w:sz w:val="23"/>
                <w:szCs w:val="23"/>
              </w:rPr>
            </w:pPr>
            <w:r w:rsidRPr="00F45769">
              <w:rPr>
                <w:color w:val="000000"/>
                <w:sz w:val="23"/>
                <w:szCs w:val="23"/>
              </w:rPr>
              <w:t>10</w:t>
            </w:r>
          </w:p>
        </w:tc>
        <w:tc>
          <w:tcPr>
            <w:tcW w:w="630" w:type="dxa"/>
            <w:shd w:val="clear" w:color="auto" w:fill="FFFFFF" w:themeFill="background1"/>
            <w:noWrap/>
            <w:vAlign w:val="center"/>
          </w:tcPr>
          <w:p w14:paraId="673DE1D9" w14:textId="77777777" w:rsidR="000B056F" w:rsidRPr="00F45769" w:rsidRDefault="000B056F" w:rsidP="003B5FC0">
            <w:pPr>
              <w:spacing w:line="380" w:lineRule="exact"/>
              <w:jc w:val="center"/>
              <w:rPr>
                <w:sz w:val="23"/>
                <w:szCs w:val="23"/>
              </w:rPr>
            </w:pPr>
            <w:r w:rsidRPr="00F45769">
              <w:rPr>
                <w:color w:val="000000"/>
                <w:sz w:val="23"/>
                <w:szCs w:val="23"/>
              </w:rPr>
              <w:t>2</w:t>
            </w:r>
          </w:p>
        </w:tc>
        <w:tc>
          <w:tcPr>
            <w:tcW w:w="900" w:type="dxa"/>
            <w:shd w:val="clear" w:color="auto" w:fill="FFFFFF" w:themeFill="background1"/>
            <w:noWrap/>
            <w:vAlign w:val="center"/>
          </w:tcPr>
          <w:p w14:paraId="4C0E3B24"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810" w:type="dxa"/>
            <w:shd w:val="clear" w:color="auto" w:fill="FFFFFF" w:themeFill="background1"/>
            <w:noWrap/>
            <w:vAlign w:val="center"/>
          </w:tcPr>
          <w:p w14:paraId="58FFB0D7"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720" w:type="dxa"/>
            <w:shd w:val="clear" w:color="auto" w:fill="FFFFFF" w:themeFill="background1"/>
            <w:noWrap/>
            <w:vAlign w:val="center"/>
          </w:tcPr>
          <w:p w14:paraId="642FFCFF"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990" w:type="dxa"/>
            <w:shd w:val="clear" w:color="auto" w:fill="FFFFFF" w:themeFill="background1"/>
            <w:noWrap/>
            <w:vAlign w:val="center"/>
          </w:tcPr>
          <w:p w14:paraId="2009BB20" w14:textId="77777777" w:rsidR="000B056F" w:rsidRPr="00F45769" w:rsidRDefault="000B056F" w:rsidP="003B5FC0">
            <w:pPr>
              <w:spacing w:line="380" w:lineRule="exact"/>
              <w:jc w:val="center"/>
              <w:rPr>
                <w:sz w:val="23"/>
                <w:szCs w:val="23"/>
              </w:rPr>
            </w:pPr>
            <w:r w:rsidRPr="00F45769">
              <w:rPr>
                <w:color w:val="000000"/>
                <w:sz w:val="23"/>
                <w:szCs w:val="23"/>
              </w:rPr>
              <w:t>2</w:t>
            </w:r>
          </w:p>
        </w:tc>
        <w:tc>
          <w:tcPr>
            <w:tcW w:w="810" w:type="dxa"/>
            <w:shd w:val="clear" w:color="auto" w:fill="FFFFFF" w:themeFill="background1"/>
            <w:noWrap/>
            <w:vAlign w:val="center"/>
          </w:tcPr>
          <w:p w14:paraId="305C7119"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720" w:type="dxa"/>
            <w:shd w:val="clear" w:color="auto" w:fill="FFFFFF" w:themeFill="background1"/>
            <w:vAlign w:val="center"/>
          </w:tcPr>
          <w:p w14:paraId="656BA7F1" w14:textId="77777777" w:rsidR="000B056F" w:rsidRPr="00F45769" w:rsidRDefault="000B056F" w:rsidP="003B5FC0">
            <w:pPr>
              <w:spacing w:line="380" w:lineRule="exact"/>
              <w:jc w:val="center"/>
              <w:rPr>
                <w:sz w:val="23"/>
                <w:szCs w:val="23"/>
              </w:rPr>
            </w:pPr>
            <w:r w:rsidRPr="00F45769">
              <w:rPr>
                <w:color w:val="000000"/>
                <w:sz w:val="23"/>
                <w:szCs w:val="23"/>
              </w:rPr>
              <w:t>2</w:t>
            </w:r>
          </w:p>
        </w:tc>
        <w:tc>
          <w:tcPr>
            <w:tcW w:w="1080" w:type="dxa"/>
            <w:shd w:val="clear" w:color="auto" w:fill="FFFFFF" w:themeFill="background1"/>
            <w:vAlign w:val="center"/>
          </w:tcPr>
          <w:p w14:paraId="6E16BCE9"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900" w:type="dxa"/>
            <w:shd w:val="clear" w:color="auto" w:fill="FFFFFF" w:themeFill="background1"/>
            <w:vAlign w:val="center"/>
          </w:tcPr>
          <w:p w14:paraId="795A3A37"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720" w:type="dxa"/>
            <w:shd w:val="clear" w:color="auto" w:fill="FFFFFF" w:themeFill="background1"/>
            <w:vAlign w:val="center"/>
          </w:tcPr>
          <w:p w14:paraId="15784EB0"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720" w:type="dxa"/>
            <w:shd w:val="clear" w:color="auto" w:fill="FFFFFF" w:themeFill="background1"/>
            <w:vAlign w:val="center"/>
          </w:tcPr>
          <w:p w14:paraId="436F6F68" w14:textId="77777777" w:rsidR="000B056F" w:rsidRPr="00F45769" w:rsidRDefault="000B056F" w:rsidP="003B5FC0">
            <w:pPr>
              <w:spacing w:line="380" w:lineRule="exact"/>
              <w:jc w:val="center"/>
              <w:rPr>
                <w:sz w:val="23"/>
                <w:szCs w:val="23"/>
              </w:rPr>
            </w:pPr>
            <w:r w:rsidRPr="00F45769">
              <w:rPr>
                <w:color w:val="000000"/>
                <w:sz w:val="23"/>
                <w:szCs w:val="23"/>
              </w:rPr>
              <w:t>1</w:t>
            </w:r>
          </w:p>
        </w:tc>
        <w:tc>
          <w:tcPr>
            <w:tcW w:w="1170" w:type="dxa"/>
            <w:shd w:val="clear" w:color="auto" w:fill="FFFFFF" w:themeFill="background1"/>
            <w:vAlign w:val="center"/>
          </w:tcPr>
          <w:p w14:paraId="2511CED6" w14:textId="77777777" w:rsidR="000B056F" w:rsidRPr="00F45769" w:rsidRDefault="000B056F" w:rsidP="003B5FC0">
            <w:pPr>
              <w:spacing w:line="380" w:lineRule="exact"/>
              <w:jc w:val="center"/>
              <w:rPr>
                <w:sz w:val="23"/>
                <w:szCs w:val="23"/>
              </w:rPr>
            </w:pPr>
            <w:r w:rsidRPr="00F45769">
              <w:rPr>
                <w:color w:val="000000"/>
                <w:sz w:val="23"/>
                <w:szCs w:val="23"/>
              </w:rPr>
              <w:t>0</w:t>
            </w:r>
          </w:p>
        </w:tc>
        <w:tc>
          <w:tcPr>
            <w:tcW w:w="810" w:type="dxa"/>
            <w:shd w:val="clear" w:color="auto" w:fill="FFFFFF" w:themeFill="background1"/>
            <w:vAlign w:val="center"/>
          </w:tcPr>
          <w:p w14:paraId="3738AA5B" w14:textId="77777777" w:rsidR="000B056F" w:rsidRPr="00F45769" w:rsidRDefault="000B056F" w:rsidP="003B5FC0">
            <w:pPr>
              <w:spacing w:line="380" w:lineRule="exact"/>
              <w:jc w:val="center"/>
              <w:rPr>
                <w:sz w:val="23"/>
                <w:szCs w:val="23"/>
              </w:rPr>
            </w:pPr>
            <w:r w:rsidRPr="00F45769">
              <w:rPr>
                <w:color w:val="000000"/>
                <w:sz w:val="23"/>
                <w:szCs w:val="23"/>
              </w:rPr>
              <w:t>0</w:t>
            </w:r>
          </w:p>
        </w:tc>
      </w:tr>
      <w:tr w:rsidR="000B056F" w:rsidRPr="002D2CC2" w14:paraId="4F9B1A24" w14:textId="77777777" w:rsidTr="00A631F6">
        <w:trPr>
          <w:trHeight w:val="312"/>
          <w:jc w:val="center"/>
        </w:trPr>
        <w:tc>
          <w:tcPr>
            <w:tcW w:w="1350" w:type="dxa"/>
            <w:shd w:val="clear" w:color="auto" w:fill="FFFFFF" w:themeFill="background1"/>
            <w:noWrap/>
            <w:vAlign w:val="center"/>
          </w:tcPr>
          <w:p w14:paraId="663651C1" w14:textId="77777777" w:rsidR="000B056F" w:rsidRPr="00F45769" w:rsidRDefault="000B056F" w:rsidP="003B5FC0">
            <w:pPr>
              <w:spacing w:line="380" w:lineRule="exact"/>
              <w:rPr>
                <w:color w:val="000000"/>
                <w:sz w:val="23"/>
                <w:szCs w:val="23"/>
              </w:rPr>
            </w:pPr>
            <w:r w:rsidRPr="00F45769">
              <w:rPr>
                <w:color w:val="000000"/>
                <w:sz w:val="23"/>
                <w:szCs w:val="23"/>
              </w:rPr>
              <w:t>EFFA-24</w:t>
            </w:r>
          </w:p>
        </w:tc>
        <w:tc>
          <w:tcPr>
            <w:tcW w:w="630" w:type="dxa"/>
            <w:shd w:val="clear" w:color="auto" w:fill="FFFFFF" w:themeFill="background1"/>
            <w:noWrap/>
            <w:vAlign w:val="center"/>
          </w:tcPr>
          <w:p w14:paraId="4CEB4CA7" w14:textId="77777777" w:rsidR="000B056F" w:rsidRPr="00F45769" w:rsidRDefault="000B056F" w:rsidP="003B5FC0">
            <w:pPr>
              <w:spacing w:line="380" w:lineRule="exact"/>
              <w:jc w:val="center"/>
              <w:rPr>
                <w:color w:val="000000"/>
                <w:sz w:val="23"/>
                <w:szCs w:val="23"/>
              </w:rPr>
            </w:pPr>
            <w:r w:rsidRPr="00F45769">
              <w:rPr>
                <w:color w:val="000000"/>
                <w:sz w:val="23"/>
                <w:szCs w:val="23"/>
              </w:rPr>
              <w:t>49</w:t>
            </w:r>
          </w:p>
        </w:tc>
        <w:tc>
          <w:tcPr>
            <w:tcW w:w="630" w:type="dxa"/>
            <w:shd w:val="clear" w:color="auto" w:fill="FFFFFF" w:themeFill="background1"/>
            <w:noWrap/>
            <w:vAlign w:val="center"/>
          </w:tcPr>
          <w:p w14:paraId="79E87FF3" w14:textId="77777777" w:rsidR="000B056F" w:rsidRPr="00F45769" w:rsidRDefault="000B056F" w:rsidP="003B5FC0">
            <w:pPr>
              <w:spacing w:line="380" w:lineRule="exact"/>
              <w:jc w:val="center"/>
              <w:rPr>
                <w:color w:val="000000"/>
                <w:sz w:val="23"/>
                <w:szCs w:val="23"/>
              </w:rPr>
            </w:pPr>
            <w:r w:rsidRPr="00F45769">
              <w:rPr>
                <w:color w:val="000000"/>
                <w:sz w:val="23"/>
                <w:szCs w:val="23"/>
              </w:rPr>
              <w:t>13</w:t>
            </w:r>
          </w:p>
        </w:tc>
        <w:tc>
          <w:tcPr>
            <w:tcW w:w="900" w:type="dxa"/>
            <w:shd w:val="clear" w:color="auto" w:fill="FFFFFF" w:themeFill="background1"/>
            <w:noWrap/>
            <w:vAlign w:val="center"/>
          </w:tcPr>
          <w:p w14:paraId="678192F3" w14:textId="77777777" w:rsidR="000B056F" w:rsidRPr="00F45769" w:rsidRDefault="000B056F" w:rsidP="003B5FC0">
            <w:pPr>
              <w:spacing w:line="380" w:lineRule="exact"/>
              <w:jc w:val="center"/>
              <w:rPr>
                <w:color w:val="000000"/>
                <w:sz w:val="23"/>
                <w:szCs w:val="23"/>
              </w:rPr>
            </w:pPr>
            <w:r w:rsidRPr="00F45769">
              <w:rPr>
                <w:color w:val="000000"/>
                <w:sz w:val="23"/>
                <w:szCs w:val="23"/>
              </w:rPr>
              <w:t>3</w:t>
            </w:r>
          </w:p>
        </w:tc>
        <w:tc>
          <w:tcPr>
            <w:tcW w:w="810" w:type="dxa"/>
            <w:shd w:val="clear" w:color="auto" w:fill="FFFFFF" w:themeFill="background1"/>
            <w:noWrap/>
            <w:vAlign w:val="center"/>
          </w:tcPr>
          <w:p w14:paraId="70EF4FE9" w14:textId="77777777" w:rsidR="000B056F" w:rsidRPr="00F45769" w:rsidRDefault="000B056F" w:rsidP="003B5FC0">
            <w:pPr>
              <w:spacing w:line="380" w:lineRule="exact"/>
              <w:jc w:val="center"/>
              <w:rPr>
                <w:color w:val="000000"/>
                <w:sz w:val="23"/>
                <w:szCs w:val="23"/>
              </w:rPr>
            </w:pPr>
            <w:r w:rsidRPr="00F45769">
              <w:rPr>
                <w:color w:val="000000"/>
                <w:sz w:val="23"/>
                <w:szCs w:val="23"/>
              </w:rPr>
              <w:t>2</w:t>
            </w:r>
          </w:p>
        </w:tc>
        <w:tc>
          <w:tcPr>
            <w:tcW w:w="720" w:type="dxa"/>
            <w:shd w:val="clear" w:color="auto" w:fill="FFFFFF" w:themeFill="background1"/>
            <w:noWrap/>
            <w:vAlign w:val="center"/>
          </w:tcPr>
          <w:p w14:paraId="27D9A378" w14:textId="77777777" w:rsidR="000B056F" w:rsidRPr="00F45769" w:rsidRDefault="000B056F" w:rsidP="003B5FC0">
            <w:pPr>
              <w:spacing w:line="380" w:lineRule="exact"/>
              <w:jc w:val="center"/>
              <w:rPr>
                <w:color w:val="000000"/>
                <w:sz w:val="23"/>
                <w:szCs w:val="23"/>
              </w:rPr>
            </w:pPr>
            <w:r w:rsidRPr="00F45769">
              <w:rPr>
                <w:color w:val="000000"/>
                <w:sz w:val="23"/>
                <w:szCs w:val="23"/>
              </w:rPr>
              <w:t>4</w:t>
            </w:r>
          </w:p>
        </w:tc>
        <w:tc>
          <w:tcPr>
            <w:tcW w:w="990" w:type="dxa"/>
            <w:shd w:val="clear" w:color="auto" w:fill="FFFFFF" w:themeFill="background1"/>
            <w:noWrap/>
            <w:vAlign w:val="center"/>
          </w:tcPr>
          <w:p w14:paraId="6360F5F4" w14:textId="77777777" w:rsidR="000B056F" w:rsidRPr="00F45769" w:rsidRDefault="000B056F" w:rsidP="003B5FC0">
            <w:pPr>
              <w:spacing w:line="380" w:lineRule="exact"/>
              <w:jc w:val="center"/>
              <w:rPr>
                <w:color w:val="000000"/>
                <w:sz w:val="23"/>
                <w:szCs w:val="23"/>
              </w:rPr>
            </w:pPr>
            <w:r w:rsidRPr="00F45769">
              <w:rPr>
                <w:color w:val="000000"/>
                <w:sz w:val="23"/>
                <w:szCs w:val="23"/>
              </w:rPr>
              <w:t>12</w:t>
            </w:r>
          </w:p>
        </w:tc>
        <w:tc>
          <w:tcPr>
            <w:tcW w:w="810" w:type="dxa"/>
            <w:shd w:val="clear" w:color="auto" w:fill="FFFFFF" w:themeFill="background1"/>
            <w:noWrap/>
            <w:vAlign w:val="center"/>
          </w:tcPr>
          <w:p w14:paraId="19C876CC" w14:textId="77777777" w:rsidR="000B056F" w:rsidRPr="00F45769" w:rsidRDefault="000B056F" w:rsidP="003B5FC0">
            <w:pPr>
              <w:spacing w:line="380" w:lineRule="exact"/>
              <w:jc w:val="center"/>
              <w:rPr>
                <w:color w:val="000000"/>
                <w:sz w:val="23"/>
                <w:szCs w:val="23"/>
              </w:rPr>
            </w:pPr>
            <w:r w:rsidRPr="00F45769">
              <w:rPr>
                <w:color w:val="000000"/>
                <w:sz w:val="23"/>
                <w:szCs w:val="23"/>
              </w:rPr>
              <w:t>2</w:t>
            </w:r>
          </w:p>
        </w:tc>
        <w:tc>
          <w:tcPr>
            <w:tcW w:w="720" w:type="dxa"/>
            <w:shd w:val="clear" w:color="auto" w:fill="FFFFFF" w:themeFill="background1"/>
            <w:vAlign w:val="center"/>
          </w:tcPr>
          <w:p w14:paraId="3A822BD4" w14:textId="77777777" w:rsidR="000B056F" w:rsidRPr="00F45769" w:rsidRDefault="000B056F" w:rsidP="003B5FC0">
            <w:pPr>
              <w:spacing w:line="380" w:lineRule="exact"/>
              <w:jc w:val="center"/>
              <w:rPr>
                <w:color w:val="000000"/>
                <w:sz w:val="23"/>
                <w:szCs w:val="23"/>
              </w:rPr>
            </w:pPr>
            <w:r w:rsidRPr="00F45769">
              <w:rPr>
                <w:color w:val="000000"/>
                <w:sz w:val="23"/>
                <w:szCs w:val="23"/>
              </w:rPr>
              <w:t>11</w:t>
            </w:r>
          </w:p>
        </w:tc>
        <w:tc>
          <w:tcPr>
            <w:tcW w:w="1080" w:type="dxa"/>
            <w:shd w:val="clear" w:color="auto" w:fill="FFFFFF" w:themeFill="background1"/>
            <w:vAlign w:val="center"/>
          </w:tcPr>
          <w:p w14:paraId="2ED834F1" w14:textId="77777777" w:rsidR="000B056F" w:rsidRPr="00F45769" w:rsidRDefault="000B056F" w:rsidP="003B5FC0">
            <w:pPr>
              <w:spacing w:line="380" w:lineRule="exact"/>
              <w:jc w:val="center"/>
              <w:rPr>
                <w:color w:val="000000"/>
                <w:sz w:val="23"/>
                <w:szCs w:val="23"/>
              </w:rPr>
            </w:pPr>
            <w:r w:rsidRPr="00F45769">
              <w:rPr>
                <w:color w:val="000000"/>
                <w:sz w:val="23"/>
                <w:szCs w:val="23"/>
              </w:rPr>
              <w:t>1</w:t>
            </w:r>
          </w:p>
        </w:tc>
        <w:tc>
          <w:tcPr>
            <w:tcW w:w="900" w:type="dxa"/>
            <w:shd w:val="clear" w:color="auto" w:fill="FFFFFF" w:themeFill="background1"/>
            <w:vAlign w:val="center"/>
          </w:tcPr>
          <w:p w14:paraId="3773BB9F" w14:textId="77777777" w:rsidR="000B056F" w:rsidRPr="00F45769" w:rsidRDefault="000B056F" w:rsidP="003B5FC0">
            <w:pPr>
              <w:spacing w:line="380" w:lineRule="exact"/>
              <w:jc w:val="center"/>
              <w:rPr>
                <w:color w:val="000000"/>
                <w:sz w:val="23"/>
                <w:szCs w:val="23"/>
              </w:rPr>
            </w:pPr>
            <w:r w:rsidRPr="00F45769">
              <w:rPr>
                <w:color w:val="000000"/>
                <w:sz w:val="23"/>
                <w:szCs w:val="23"/>
              </w:rPr>
              <w:t>1</w:t>
            </w:r>
          </w:p>
        </w:tc>
        <w:tc>
          <w:tcPr>
            <w:tcW w:w="720" w:type="dxa"/>
            <w:shd w:val="clear" w:color="auto" w:fill="FFFFFF" w:themeFill="background1"/>
            <w:vAlign w:val="center"/>
          </w:tcPr>
          <w:p w14:paraId="6DF193D5" w14:textId="77777777" w:rsidR="000B056F" w:rsidRPr="00F45769" w:rsidRDefault="000B056F" w:rsidP="003B5FC0">
            <w:pPr>
              <w:spacing w:line="380" w:lineRule="exact"/>
              <w:jc w:val="center"/>
              <w:rPr>
                <w:color w:val="000000"/>
                <w:sz w:val="23"/>
                <w:szCs w:val="23"/>
              </w:rPr>
            </w:pPr>
            <w:r w:rsidRPr="00F45769">
              <w:rPr>
                <w:color w:val="000000"/>
                <w:sz w:val="23"/>
                <w:szCs w:val="23"/>
              </w:rPr>
              <w:t>2</w:t>
            </w:r>
          </w:p>
        </w:tc>
        <w:tc>
          <w:tcPr>
            <w:tcW w:w="720" w:type="dxa"/>
            <w:shd w:val="clear" w:color="auto" w:fill="FFFFFF" w:themeFill="background1"/>
            <w:vAlign w:val="center"/>
          </w:tcPr>
          <w:p w14:paraId="67C140BF" w14:textId="77777777" w:rsidR="000B056F" w:rsidRPr="00F45769" w:rsidRDefault="000B056F" w:rsidP="003B5FC0">
            <w:pPr>
              <w:spacing w:line="380" w:lineRule="exact"/>
              <w:jc w:val="center"/>
              <w:rPr>
                <w:color w:val="000000"/>
                <w:sz w:val="23"/>
                <w:szCs w:val="23"/>
              </w:rPr>
            </w:pPr>
            <w:r w:rsidRPr="00F45769">
              <w:rPr>
                <w:color w:val="000000"/>
                <w:sz w:val="23"/>
                <w:szCs w:val="23"/>
              </w:rPr>
              <w:t>3</w:t>
            </w:r>
          </w:p>
        </w:tc>
        <w:tc>
          <w:tcPr>
            <w:tcW w:w="1170" w:type="dxa"/>
            <w:shd w:val="clear" w:color="auto" w:fill="FFFFFF" w:themeFill="background1"/>
            <w:vAlign w:val="center"/>
          </w:tcPr>
          <w:p w14:paraId="7BDDCEA7" w14:textId="77777777" w:rsidR="000B056F" w:rsidRPr="00F45769" w:rsidRDefault="000B056F" w:rsidP="003B5FC0">
            <w:pPr>
              <w:spacing w:line="380" w:lineRule="exact"/>
              <w:jc w:val="center"/>
              <w:rPr>
                <w:color w:val="000000"/>
                <w:sz w:val="23"/>
                <w:szCs w:val="23"/>
              </w:rPr>
            </w:pPr>
            <w:r w:rsidRPr="00F45769">
              <w:rPr>
                <w:color w:val="000000"/>
                <w:sz w:val="23"/>
                <w:szCs w:val="23"/>
              </w:rPr>
              <w:t>1</w:t>
            </w:r>
          </w:p>
        </w:tc>
        <w:tc>
          <w:tcPr>
            <w:tcW w:w="810" w:type="dxa"/>
            <w:shd w:val="clear" w:color="auto" w:fill="FFFFFF" w:themeFill="background1"/>
            <w:vAlign w:val="center"/>
          </w:tcPr>
          <w:p w14:paraId="074DD2C2" w14:textId="77777777" w:rsidR="000B056F" w:rsidRPr="00F45769" w:rsidRDefault="000B056F" w:rsidP="003B5FC0">
            <w:pPr>
              <w:spacing w:line="380" w:lineRule="exact"/>
              <w:jc w:val="center"/>
              <w:rPr>
                <w:color w:val="000000"/>
                <w:sz w:val="23"/>
                <w:szCs w:val="23"/>
              </w:rPr>
            </w:pPr>
            <w:r w:rsidRPr="00F45769">
              <w:rPr>
                <w:color w:val="000000"/>
                <w:sz w:val="23"/>
                <w:szCs w:val="23"/>
              </w:rPr>
              <w:t>1</w:t>
            </w:r>
          </w:p>
        </w:tc>
      </w:tr>
      <w:tr w:rsidR="000B056F" w:rsidRPr="002D2CC2" w14:paraId="041B3209" w14:textId="77777777" w:rsidTr="00A631F6">
        <w:trPr>
          <w:trHeight w:val="312"/>
          <w:jc w:val="center"/>
        </w:trPr>
        <w:tc>
          <w:tcPr>
            <w:tcW w:w="1350" w:type="dxa"/>
            <w:shd w:val="clear" w:color="auto" w:fill="FFFFFF" w:themeFill="background1"/>
            <w:noWrap/>
            <w:vAlign w:val="center"/>
          </w:tcPr>
          <w:p w14:paraId="0C46C3BA" w14:textId="77777777" w:rsidR="000B056F" w:rsidRPr="00F45769" w:rsidRDefault="000B056F" w:rsidP="003B5FC0">
            <w:pPr>
              <w:spacing w:line="380" w:lineRule="exact"/>
              <w:rPr>
                <w:color w:val="000000"/>
                <w:sz w:val="23"/>
                <w:szCs w:val="23"/>
              </w:rPr>
            </w:pPr>
            <w:r w:rsidRPr="00F45769">
              <w:rPr>
                <w:color w:val="000000"/>
                <w:sz w:val="23"/>
                <w:szCs w:val="23"/>
              </w:rPr>
              <w:t>EFFA-28</w:t>
            </w:r>
          </w:p>
        </w:tc>
        <w:tc>
          <w:tcPr>
            <w:tcW w:w="630" w:type="dxa"/>
            <w:shd w:val="clear" w:color="auto" w:fill="FFFFFF" w:themeFill="background1"/>
            <w:noWrap/>
            <w:vAlign w:val="center"/>
          </w:tcPr>
          <w:p w14:paraId="11CF7896" w14:textId="77777777" w:rsidR="000B056F" w:rsidRPr="00F45769" w:rsidRDefault="000B056F" w:rsidP="003B5FC0">
            <w:pPr>
              <w:spacing w:line="380" w:lineRule="exact"/>
              <w:jc w:val="center"/>
              <w:rPr>
                <w:color w:val="000000"/>
                <w:sz w:val="23"/>
                <w:szCs w:val="23"/>
              </w:rPr>
            </w:pPr>
            <w:r w:rsidRPr="00F45769">
              <w:rPr>
                <w:color w:val="000000"/>
                <w:sz w:val="23"/>
                <w:szCs w:val="23"/>
              </w:rPr>
              <w:t>34</w:t>
            </w:r>
          </w:p>
        </w:tc>
        <w:tc>
          <w:tcPr>
            <w:tcW w:w="630" w:type="dxa"/>
            <w:shd w:val="clear" w:color="auto" w:fill="FFFFFF" w:themeFill="background1"/>
            <w:noWrap/>
            <w:vAlign w:val="center"/>
          </w:tcPr>
          <w:p w14:paraId="5F51C6F1" w14:textId="77777777" w:rsidR="000B056F" w:rsidRPr="00F45769" w:rsidRDefault="000B056F" w:rsidP="003B5FC0">
            <w:pPr>
              <w:spacing w:line="380" w:lineRule="exact"/>
              <w:jc w:val="center"/>
              <w:rPr>
                <w:color w:val="000000"/>
                <w:sz w:val="23"/>
                <w:szCs w:val="23"/>
              </w:rPr>
            </w:pPr>
            <w:r w:rsidRPr="00F45769">
              <w:rPr>
                <w:color w:val="000000"/>
                <w:sz w:val="23"/>
                <w:szCs w:val="23"/>
              </w:rPr>
              <w:t>9</w:t>
            </w:r>
          </w:p>
        </w:tc>
        <w:tc>
          <w:tcPr>
            <w:tcW w:w="900" w:type="dxa"/>
            <w:shd w:val="clear" w:color="auto" w:fill="FFFFFF" w:themeFill="background1"/>
            <w:noWrap/>
            <w:vAlign w:val="center"/>
          </w:tcPr>
          <w:p w14:paraId="5F49EB15" w14:textId="77777777" w:rsidR="000B056F" w:rsidRPr="00F45769" w:rsidRDefault="000B056F" w:rsidP="003B5FC0">
            <w:pPr>
              <w:spacing w:line="380" w:lineRule="exact"/>
              <w:jc w:val="center"/>
              <w:rPr>
                <w:color w:val="000000"/>
                <w:sz w:val="23"/>
                <w:szCs w:val="23"/>
              </w:rPr>
            </w:pPr>
            <w:r w:rsidRPr="00F45769">
              <w:rPr>
                <w:color w:val="000000"/>
                <w:sz w:val="23"/>
                <w:szCs w:val="23"/>
              </w:rPr>
              <w:t>2</w:t>
            </w:r>
          </w:p>
        </w:tc>
        <w:tc>
          <w:tcPr>
            <w:tcW w:w="810" w:type="dxa"/>
            <w:shd w:val="clear" w:color="auto" w:fill="FFFFFF" w:themeFill="background1"/>
            <w:noWrap/>
            <w:vAlign w:val="center"/>
          </w:tcPr>
          <w:p w14:paraId="31CC752C" w14:textId="77777777" w:rsidR="000B056F" w:rsidRPr="00F45769" w:rsidRDefault="000B056F" w:rsidP="003B5FC0">
            <w:pPr>
              <w:spacing w:line="380" w:lineRule="exact"/>
              <w:jc w:val="center"/>
              <w:rPr>
                <w:color w:val="000000"/>
                <w:sz w:val="23"/>
                <w:szCs w:val="23"/>
              </w:rPr>
            </w:pPr>
            <w:r w:rsidRPr="00F45769">
              <w:rPr>
                <w:color w:val="000000"/>
                <w:sz w:val="23"/>
                <w:szCs w:val="23"/>
              </w:rPr>
              <w:t>2</w:t>
            </w:r>
          </w:p>
        </w:tc>
        <w:tc>
          <w:tcPr>
            <w:tcW w:w="720" w:type="dxa"/>
            <w:shd w:val="clear" w:color="auto" w:fill="FFFFFF" w:themeFill="background1"/>
            <w:noWrap/>
            <w:vAlign w:val="center"/>
          </w:tcPr>
          <w:p w14:paraId="0BB7EC15" w14:textId="77777777" w:rsidR="000B056F" w:rsidRPr="00F45769" w:rsidRDefault="000B056F" w:rsidP="003B5FC0">
            <w:pPr>
              <w:spacing w:line="380" w:lineRule="exact"/>
              <w:jc w:val="center"/>
              <w:rPr>
                <w:color w:val="000000"/>
                <w:sz w:val="23"/>
                <w:szCs w:val="23"/>
              </w:rPr>
            </w:pPr>
            <w:r w:rsidRPr="00F45769">
              <w:rPr>
                <w:color w:val="000000"/>
                <w:sz w:val="23"/>
                <w:szCs w:val="23"/>
              </w:rPr>
              <w:t>2</w:t>
            </w:r>
          </w:p>
        </w:tc>
        <w:tc>
          <w:tcPr>
            <w:tcW w:w="990" w:type="dxa"/>
            <w:shd w:val="clear" w:color="auto" w:fill="FFFFFF" w:themeFill="background1"/>
            <w:noWrap/>
            <w:vAlign w:val="center"/>
          </w:tcPr>
          <w:p w14:paraId="29E8A5F7" w14:textId="77777777" w:rsidR="000B056F" w:rsidRPr="00F45769" w:rsidRDefault="000B056F" w:rsidP="003B5FC0">
            <w:pPr>
              <w:spacing w:line="380" w:lineRule="exact"/>
              <w:jc w:val="center"/>
              <w:rPr>
                <w:color w:val="000000"/>
                <w:sz w:val="23"/>
                <w:szCs w:val="23"/>
              </w:rPr>
            </w:pPr>
            <w:r w:rsidRPr="00F45769">
              <w:rPr>
                <w:color w:val="000000"/>
                <w:sz w:val="23"/>
                <w:szCs w:val="23"/>
              </w:rPr>
              <w:t>8</w:t>
            </w:r>
          </w:p>
        </w:tc>
        <w:tc>
          <w:tcPr>
            <w:tcW w:w="810" w:type="dxa"/>
            <w:shd w:val="clear" w:color="auto" w:fill="FFFFFF" w:themeFill="background1"/>
            <w:noWrap/>
            <w:vAlign w:val="center"/>
          </w:tcPr>
          <w:p w14:paraId="5D33C161" w14:textId="77777777" w:rsidR="000B056F" w:rsidRPr="00F45769" w:rsidRDefault="000B056F" w:rsidP="003B5FC0">
            <w:pPr>
              <w:spacing w:line="380" w:lineRule="exact"/>
              <w:jc w:val="center"/>
              <w:rPr>
                <w:color w:val="000000"/>
                <w:sz w:val="23"/>
                <w:szCs w:val="23"/>
              </w:rPr>
            </w:pPr>
            <w:r w:rsidRPr="00F45769">
              <w:rPr>
                <w:color w:val="000000"/>
                <w:sz w:val="23"/>
                <w:szCs w:val="23"/>
              </w:rPr>
              <w:t>1</w:t>
            </w:r>
          </w:p>
        </w:tc>
        <w:tc>
          <w:tcPr>
            <w:tcW w:w="720" w:type="dxa"/>
            <w:shd w:val="clear" w:color="auto" w:fill="FFFFFF" w:themeFill="background1"/>
            <w:vAlign w:val="center"/>
          </w:tcPr>
          <w:p w14:paraId="258E9F79" w14:textId="77777777" w:rsidR="000B056F" w:rsidRPr="00F45769" w:rsidRDefault="000B056F" w:rsidP="003B5FC0">
            <w:pPr>
              <w:spacing w:line="380" w:lineRule="exact"/>
              <w:jc w:val="center"/>
              <w:rPr>
                <w:color w:val="000000"/>
                <w:sz w:val="23"/>
                <w:szCs w:val="23"/>
              </w:rPr>
            </w:pPr>
            <w:r w:rsidRPr="00F45769">
              <w:rPr>
                <w:color w:val="000000"/>
                <w:sz w:val="23"/>
                <w:szCs w:val="23"/>
              </w:rPr>
              <w:t>8</w:t>
            </w:r>
          </w:p>
        </w:tc>
        <w:tc>
          <w:tcPr>
            <w:tcW w:w="1080" w:type="dxa"/>
            <w:shd w:val="clear" w:color="auto" w:fill="FFFFFF" w:themeFill="background1"/>
            <w:vAlign w:val="center"/>
          </w:tcPr>
          <w:p w14:paraId="6B88BABF" w14:textId="77777777" w:rsidR="000B056F" w:rsidRPr="00F45769" w:rsidRDefault="000B056F" w:rsidP="003B5FC0">
            <w:pPr>
              <w:spacing w:line="380" w:lineRule="exact"/>
              <w:jc w:val="center"/>
              <w:rPr>
                <w:color w:val="000000"/>
                <w:sz w:val="23"/>
                <w:szCs w:val="23"/>
              </w:rPr>
            </w:pPr>
            <w:r w:rsidRPr="00F45769">
              <w:rPr>
                <w:color w:val="000000"/>
                <w:sz w:val="23"/>
                <w:szCs w:val="23"/>
              </w:rPr>
              <w:t>1</w:t>
            </w:r>
          </w:p>
        </w:tc>
        <w:tc>
          <w:tcPr>
            <w:tcW w:w="900" w:type="dxa"/>
            <w:shd w:val="clear" w:color="auto" w:fill="FFFFFF" w:themeFill="background1"/>
            <w:vAlign w:val="center"/>
          </w:tcPr>
          <w:p w14:paraId="777130C3" w14:textId="77777777" w:rsidR="000B056F" w:rsidRPr="00F45769" w:rsidRDefault="000B056F" w:rsidP="003B5FC0">
            <w:pPr>
              <w:spacing w:line="380" w:lineRule="exact"/>
              <w:jc w:val="center"/>
              <w:rPr>
                <w:color w:val="000000"/>
                <w:sz w:val="23"/>
                <w:szCs w:val="23"/>
              </w:rPr>
            </w:pPr>
            <w:r w:rsidRPr="00F45769">
              <w:rPr>
                <w:color w:val="000000"/>
                <w:sz w:val="23"/>
                <w:szCs w:val="23"/>
              </w:rPr>
              <w:t>1</w:t>
            </w:r>
          </w:p>
        </w:tc>
        <w:tc>
          <w:tcPr>
            <w:tcW w:w="720" w:type="dxa"/>
            <w:shd w:val="clear" w:color="auto" w:fill="FFFFFF" w:themeFill="background1"/>
            <w:vAlign w:val="center"/>
          </w:tcPr>
          <w:p w14:paraId="4C68A0F3" w14:textId="77777777" w:rsidR="000B056F" w:rsidRPr="00F45769" w:rsidRDefault="000B056F" w:rsidP="003B5FC0">
            <w:pPr>
              <w:spacing w:line="380" w:lineRule="exact"/>
              <w:jc w:val="center"/>
              <w:rPr>
                <w:color w:val="000000"/>
                <w:sz w:val="23"/>
                <w:szCs w:val="23"/>
              </w:rPr>
            </w:pPr>
            <w:r w:rsidRPr="00F45769">
              <w:rPr>
                <w:color w:val="000000"/>
                <w:sz w:val="23"/>
                <w:szCs w:val="23"/>
              </w:rPr>
              <w:t>2</w:t>
            </w:r>
          </w:p>
        </w:tc>
        <w:tc>
          <w:tcPr>
            <w:tcW w:w="720" w:type="dxa"/>
            <w:shd w:val="clear" w:color="auto" w:fill="FFFFFF" w:themeFill="background1"/>
            <w:vAlign w:val="center"/>
          </w:tcPr>
          <w:p w14:paraId="64F36AB5" w14:textId="77777777" w:rsidR="000B056F" w:rsidRPr="00F45769" w:rsidRDefault="000B056F" w:rsidP="003B5FC0">
            <w:pPr>
              <w:spacing w:line="380" w:lineRule="exact"/>
              <w:jc w:val="center"/>
              <w:rPr>
                <w:color w:val="000000"/>
                <w:sz w:val="23"/>
                <w:szCs w:val="23"/>
              </w:rPr>
            </w:pPr>
            <w:r w:rsidRPr="00F45769">
              <w:rPr>
                <w:color w:val="000000"/>
                <w:sz w:val="23"/>
                <w:szCs w:val="23"/>
              </w:rPr>
              <w:t>2</w:t>
            </w:r>
          </w:p>
        </w:tc>
        <w:tc>
          <w:tcPr>
            <w:tcW w:w="1170" w:type="dxa"/>
            <w:shd w:val="clear" w:color="auto" w:fill="FFFFFF" w:themeFill="background1"/>
            <w:vAlign w:val="center"/>
          </w:tcPr>
          <w:p w14:paraId="69519930" w14:textId="77777777" w:rsidR="000B056F" w:rsidRPr="00F45769" w:rsidRDefault="000B056F" w:rsidP="003B5FC0">
            <w:pPr>
              <w:spacing w:line="380" w:lineRule="exact"/>
              <w:jc w:val="center"/>
              <w:rPr>
                <w:color w:val="000000"/>
                <w:sz w:val="23"/>
                <w:szCs w:val="23"/>
              </w:rPr>
            </w:pPr>
            <w:r w:rsidRPr="00F45769">
              <w:rPr>
                <w:color w:val="000000"/>
                <w:sz w:val="23"/>
                <w:szCs w:val="23"/>
              </w:rPr>
              <w:t>1</w:t>
            </w:r>
          </w:p>
        </w:tc>
        <w:tc>
          <w:tcPr>
            <w:tcW w:w="810" w:type="dxa"/>
            <w:shd w:val="clear" w:color="auto" w:fill="FFFFFF" w:themeFill="background1"/>
            <w:vAlign w:val="center"/>
          </w:tcPr>
          <w:p w14:paraId="7A6EB4CE" w14:textId="77777777" w:rsidR="000B056F" w:rsidRPr="00F45769" w:rsidRDefault="000B056F" w:rsidP="003B5FC0">
            <w:pPr>
              <w:spacing w:line="380" w:lineRule="exact"/>
              <w:jc w:val="center"/>
              <w:rPr>
                <w:color w:val="000000"/>
                <w:sz w:val="23"/>
                <w:szCs w:val="23"/>
              </w:rPr>
            </w:pPr>
            <w:r w:rsidRPr="00F45769">
              <w:rPr>
                <w:color w:val="000000"/>
                <w:sz w:val="23"/>
                <w:szCs w:val="23"/>
              </w:rPr>
              <w:t>1</w:t>
            </w:r>
          </w:p>
        </w:tc>
      </w:tr>
      <w:tr w:rsidR="000B056F" w:rsidRPr="002D2CC2" w14:paraId="1B90C0CA" w14:textId="77777777" w:rsidTr="00A631F6">
        <w:trPr>
          <w:trHeight w:val="312"/>
          <w:jc w:val="center"/>
        </w:trPr>
        <w:tc>
          <w:tcPr>
            <w:tcW w:w="1350" w:type="dxa"/>
            <w:shd w:val="clear" w:color="auto" w:fill="FFFFFF" w:themeFill="background1"/>
            <w:noWrap/>
            <w:vAlign w:val="center"/>
          </w:tcPr>
          <w:p w14:paraId="225B25AA" w14:textId="77777777" w:rsidR="000B056F" w:rsidRPr="00F45769" w:rsidRDefault="000B056F" w:rsidP="003B5FC0">
            <w:pPr>
              <w:spacing w:line="380" w:lineRule="exact"/>
              <w:rPr>
                <w:color w:val="000000"/>
                <w:sz w:val="23"/>
                <w:szCs w:val="23"/>
              </w:rPr>
            </w:pPr>
            <w:r w:rsidRPr="00F45769">
              <w:rPr>
                <w:color w:val="000000"/>
                <w:sz w:val="23"/>
                <w:szCs w:val="23"/>
              </w:rPr>
              <w:t>EFFA-32</w:t>
            </w:r>
          </w:p>
        </w:tc>
        <w:tc>
          <w:tcPr>
            <w:tcW w:w="630" w:type="dxa"/>
            <w:shd w:val="clear" w:color="auto" w:fill="FFFFFF" w:themeFill="background1"/>
            <w:noWrap/>
            <w:vAlign w:val="center"/>
          </w:tcPr>
          <w:p w14:paraId="1DC0AC8C" w14:textId="77777777" w:rsidR="000B056F" w:rsidRPr="00F45769" w:rsidRDefault="000B056F" w:rsidP="003B5FC0">
            <w:pPr>
              <w:spacing w:line="380" w:lineRule="exact"/>
              <w:jc w:val="center"/>
              <w:rPr>
                <w:color w:val="000000"/>
                <w:sz w:val="23"/>
                <w:szCs w:val="23"/>
              </w:rPr>
            </w:pPr>
            <w:r w:rsidRPr="00F45769">
              <w:rPr>
                <w:color w:val="000000"/>
                <w:sz w:val="23"/>
                <w:szCs w:val="23"/>
              </w:rPr>
              <w:t>57</w:t>
            </w:r>
          </w:p>
        </w:tc>
        <w:tc>
          <w:tcPr>
            <w:tcW w:w="630" w:type="dxa"/>
            <w:shd w:val="clear" w:color="auto" w:fill="FFFFFF" w:themeFill="background1"/>
            <w:noWrap/>
            <w:vAlign w:val="center"/>
          </w:tcPr>
          <w:p w14:paraId="03A83CC5" w14:textId="77777777" w:rsidR="000B056F" w:rsidRPr="00F45769" w:rsidRDefault="000B056F" w:rsidP="003B5FC0">
            <w:pPr>
              <w:spacing w:line="380" w:lineRule="exact"/>
              <w:jc w:val="center"/>
              <w:rPr>
                <w:color w:val="000000"/>
                <w:sz w:val="23"/>
                <w:szCs w:val="23"/>
              </w:rPr>
            </w:pPr>
            <w:r w:rsidRPr="00F45769">
              <w:rPr>
                <w:color w:val="000000"/>
                <w:sz w:val="23"/>
                <w:szCs w:val="23"/>
              </w:rPr>
              <w:t>19</w:t>
            </w:r>
          </w:p>
        </w:tc>
        <w:tc>
          <w:tcPr>
            <w:tcW w:w="900" w:type="dxa"/>
            <w:shd w:val="clear" w:color="auto" w:fill="FFFFFF" w:themeFill="background1"/>
            <w:noWrap/>
            <w:vAlign w:val="center"/>
          </w:tcPr>
          <w:p w14:paraId="68301719" w14:textId="77777777" w:rsidR="000B056F" w:rsidRPr="00F45769" w:rsidRDefault="000B056F" w:rsidP="003B5FC0">
            <w:pPr>
              <w:spacing w:line="380" w:lineRule="exact"/>
              <w:jc w:val="center"/>
              <w:rPr>
                <w:color w:val="000000"/>
                <w:sz w:val="23"/>
                <w:szCs w:val="23"/>
              </w:rPr>
            </w:pPr>
            <w:r w:rsidRPr="00F45769">
              <w:rPr>
                <w:color w:val="000000"/>
                <w:sz w:val="23"/>
                <w:szCs w:val="23"/>
              </w:rPr>
              <w:t>5</w:t>
            </w:r>
          </w:p>
        </w:tc>
        <w:tc>
          <w:tcPr>
            <w:tcW w:w="810" w:type="dxa"/>
            <w:shd w:val="clear" w:color="auto" w:fill="FFFFFF" w:themeFill="background1"/>
            <w:noWrap/>
            <w:vAlign w:val="center"/>
          </w:tcPr>
          <w:p w14:paraId="17F30981" w14:textId="77777777" w:rsidR="000B056F" w:rsidRPr="00F45769" w:rsidRDefault="000B056F" w:rsidP="003B5FC0">
            <w:pPr>
              <w:spacing w:line="380" w:lineRule="exact"/>
              <w:jc w:val="center"/>
              <w:rPr>
                <w:color w:val="000000"/>
                <w:sz w:val="23"/>
                <w:szCs w:val="23"/>
              </w:rPr>
            </w:pPr>
            <w:r w:rsidRPr="00F45769">
              <w:rPr>
                <w:color w:val="000000"/>
                <w:sz w:val="23"/>
                <w:szCs w:val="23"/>
              </w:rPr>
              <w:t>4</w:t>
            </w:r>
          </w:p>
        </w:tc>
        <w:tc>
          <w:tcPr>
            <w:tcW w:w="720" w:type="dxa"/>
            <w:shd w:val="clear" w:color="auto" w:fill="FFFFFF" w:themeFill="background1"/>
            <w:noWrap/>
            <w:vAlign w:val="center"/>
          </w:tcPr>
          <w:p w14:paraId="61C05129" w14:textId="77777777" w:rsidR="000B056F" w:rsidRPr="00F45769" w:rsidRDefault="000B056F" w:rsidP="003B5FC0">
            <w:pPr>
              <w:spacing w:line="380" w:lineRule="exact"/>
              <w:jc w:val="center"/>
              <w:rPr>
                <w:color w:val="000000"/>
                <w:sz w:val="23"/>
                <w:szCs w:val="23"/>
              </w:rPr>
            </w:pPr>
            <w:r w:rsidRPr="00F45769">
              <w:rPr>
                <w:color w:val="000000"/>
                <w:sz w:val="23"/>
                <w:szCs w:val="23"/>
              </w:rPr>
              <w:t>5</w:t>
            </w:r>
          </w:p>
        </w:tc>
        <w:tc>
          <w:tcPr>
            <w:tcW w:w="990" w:type="dxa"/>
            <w:shd w:val="clear" w:color="auto" w:fill="FFFFFF" w:themeFill="background1"/>
            <w:noWrap/>
            <w:vAlign w:val="center"/>
          </w:tcPr>
          <w:p w14:paraId="29F66DAF" w14:textId="77777777" w:rsidR="000B056F" w:rsidRPr="00F45769" w:rsidRDefault="000B056F" w:rsidP="003B5FC0">
            <w:pPr>
              <w:spacing w:line="380" w:lineRule="exact"/>
              <w:jc w:val="center"/>
              <w:rPr>
                <w:color w:val="000000"/>
                <w:sz w:val="23"/>
                <w:szCs w:val="23"/>
              </w:rPr>
            </w:pPr>
            <w:r w:rsidRPr="00F45769">
              <w:rPr>
                <w:color w:val="000000"/>
                <w:sz w:val="23"/>
                <w:szCs w:val="23"/>
              </w:rPr>
              <w:t>17</w:t>
            </w:r>
          </w:p>
        </w:tc>
        <w:tc>
          <w:tcPr>
            <w:tcW w:w="810" w:type="dxa"/>
            <w:shd w:val="clear" w:color="auto" w:fill="FFFFFF" w:themeFill="background1"/>
            <w:noWrap/>
            <w:vAlign w:val="center"/>
          </w:tcPr>
          <w:p w14:paraId="6DDA999B" w14:textId="77777777" w:rsidR="000B056F" w:rsidRPr="00F45769" w:rsidRDefault="000B056F" w:rsidP="003B5FC0">
            <w:pPr>
              <w:spacing w:line="380" w:lineRule="exact"/>
              <w:jc w:val="center"/>
              <w:rPr>
                <w:color w:val="000000"/>
                <w:sz w:val="23"/>
                <w:szCs w:val="23"/>
              </w:rPr>
            </w:pPr>
            <w:r w:rsidRPr="00F45769">
              <w:rPr>
                <w:color w:val="000000"/>
                <w:sz w:val="23"/>
                <w:szCs w:val="23"/>
              </w:rPr>
              <w:t>4</w:t>
            </w:r>
          </w:p>
        </w:tc>
        <w:tc>
          <w:tcPr>
            <w:tcW w:w="720" w:type="dxa"/>
            <w:shd w:val="clear" w:color="auto" w:fill="FFFFFF" w:themeFill="background1"/>
            <w:vAlign w:val="center"/>
          </w:tcPr>
          <w:p w14:paraId="7643B0A3" w14:textId="77777777" w:rsidR="000B056F" w:rsidRPr="00F45769" w:rsidRDefault="000B056F" w:rsidP="003B5FC0">
            <w:pPr>
              <w:spacing w:line="380" w:lineRule="exact"/>
              <w:jc w:val="center"/>
              <w:rPr>
                <w:color w:val="000000"/>
                <w:sz w:val="23"/>
                <w:szCs w:val="23"/>
              </w:rPr>
            </w:pPr>
            <w:r w:rsidRPr="00F45769">
              <w:rPr>
                <w:color w:val="000000"/>
                <w:sz w:val="23"/>
                <w:szCs w:val="23"/>
              </w:rPr>
              <w:t>18</w:t>
            </w:r>
          </w:p>
        </w:tc>
        <w:tc>
          <w:tcPr>
            <w:tcW w:w="1080" w:type="dxa"/>
            <w:shd w:val="clear" w:color="auto" w:fill="FFFFFF" w:themeFill="background1"/>
            <w:vAlign w:val="center"/>
          </w:tcPr>
          <w:p w14:paraId="1DDC5B9F" w14:textId="77777777" w:rsidR="000B056F" w:rsidRPr="00F45769" w:rsidRDefault="000B056F" w:rsidP="003B5FC0">
            <w:pPr>
              <w:spacing w:line="380" w:lineRule="exact"/>
              <w:jc w:val="center"/>
              <w:rPr>
                <w:color w:val="000000"/>
                <w:sz w:val="23"/>
                <w:szCs w:val="23"/>
              </w:rPr>
            </w:pPr>
            <w:r w:rsidRPr="00F45769">
              <w:rPr>
                <w:color w:val="000000"/>
                <w:sz w:val="23"/>
                <w:szCs w:val="23"/>
              </w:rPr>
              <w:t>1</w:t>
            </w:r>
          </w:p>
        </w:tc>
        <w:tc>
          <w:tcPr>
            <w:tcW w:w="900" w:type="dxa"/>
            <w:shd w:val="clear" w:color="auto" w:fill="FFFFFF" w:themeFill="background1"/>
            <w:vAlign w:val="center"/>
          </w:tcPr>
          <w:p w14:paraId="29B3A6B9" w14:textId="77777777" w:rsidR="000B056F" w:rsidRPr="00F45769" w:rsidRDefault="000B056F" w:rsidP="003B5FC0">
            <w:pPr>
              <w:spacing w:line="380" w:lineRule="exact"/>
              <w:jc w:val="center"/>
              <w:rPr>
                <w:color w:val="000000"/>
                <w:sz w:val="23"/>
                <w:szCs w:val="23"/>
              </w:rPr>
            </w:pPr>
            <w:r w:rsidRPr="00F45769">
              <w:rPr>
                <w:color w:val="000000"/>
                <w:sz w:val="23"/>
                <w:szCs w:val="23"/>
              </w:rPr>
              <w:t>2</w:t>
            </w:r>
          </w:p>
        </w:tc>
        <w:tc>
          <w:tcPr>
            <w:tcW w:w="720" w:type="dxa"/>
            <w:shd w:val="clear" w:color="auto" w:fill="FFFFFF" w:themeFill="background1"/>
            <w:vAlign w:val="center"/>
          </w:tcPr>
          <w:p w14:paraId="6C0FD761" w14:textId="77777777" w:rsidR="000B056F" w:rsidRPr="00F45769" w:rsidRDefault="000B056F" w:rsidP="003B5FC0">
            <w:pPr>
              <w:spacing w:line="380" w:lineRule="exact"/>
              <w:jc w:val="center"/>
              <w:rPr>
                <w:color w:val="000000"/>
                <w:sz w:val="23"/>
                <w:szCs w:val="23"/>
              </w:rPr>
            </w:pPr>
            <w:r w:rsidRPr="00F45769">
              <w:rPr>
                <w:color w:val="000000"/>
                <w:sz w:val="23"/>
                <w:szCs w:val="23"/>
              </w:rPr>
              <w:t>3</w:t>
            </w:r>
          </w:p>
        </w:tc>
        <w:tc>
          <w:tcPr>
            <w:tcW w:w="720" w:type="dxa"/>
            <w:shd w:val="clear" w:color="auto" w:fill="FFFFFF" w:themeFill="background1"/>
            <w:vAlign w:val="center"/>
          </w:tcPr>
          <w:p w14:paraId="36C68BB7" w14:textId="77777777" w:rsidR="000B056F" w:rsidRPr="00F45769" w:rsidRDefault="000B056F" w:rsidP="003B5FC0">
            <w:pPr>
              <w:spacing w:line="380" w:lineRule="exact"/>
              <w:jc w:val="center"/>
              <w:rPr>
                <w:color w:val="000000"/>
                <w:sz w:val="23"/>
                <w:szCs w:val="23"/>
              </w:rPr>
            </w:pPr>
            <w:r w:rsidRPr="00F45769">
              <w:rPr>
                <w:color w:val="000000"/>
                <w:sz w:val="23"/>
                <w:szCs w:val="23"/>
              </w:rPr>
              <w:t>5</w:t>
            </w:r>
          </w:p>
        </w:tc>
        <w:tc>
          <w:tcPr>
            <w:tcW w:w="1170" w:type="dxa"/>
            <w:shd w:val="clear" w:color="auto" w:fill="FFFFFF" w:themeFill="background1"/>
            <w:vAlign w:val="center"/>
          </w:tcPr>
          <w:p w14:paraId="79EABF79" w14:textId="77777777" w:rsidR="000B056F" w:rsidRPr="00F45769" w:rsidRDefault="000B056F" w:rsidP="003B5FC0">
            <w:pPr>
              <w:spacing w:line="380" w:lineRule="exact"/>
              <w:jc w:val="center"/>
              <w:rPr>
                <w:color w:val="000000"/>
                <w:sz w:val="23"/>
                <w:szCs w:val="23"/>
              </w:rPr>
            </w:pPr>
            <w:r w:rsidRPr="00F45769">
              <w:rPr>
                <w:color w:val="000000"/>
                <w:sz w:val="23"/>
                <w:szCs w:val="23"/>
              </w:rPr>
              <w:t>2</w:t>
            </w:r>
          </w:p>
        </w:tc>
        <w:tc>
          <w:tcPr>
            <w:tcW w:w="810" w:type="dxa"/>
            <w:shd w:val="clear" w:color="auto" w:fill="FFFFFF" w:themeFill="background1"/>
            <w:vAlign w:val="center"/>
          </w:tcPr>
          <w:p w14:paraId="3DC0768C" w14:textId="77777777" w:rsidR="000B056F" w:rsidRPr="00F45769" w:rsidRDefault="000B056F" w:rsidP="003B5FC0">
            <w:pPr>
              <w:spacing w:line="380" w:lineRule="exact"/>
              <w:jc w:val="center"/>
              <w:rPr>
                <w:color w:val="000000"/>
                <w:sz w:val="23"/>
                <w:szCs w:val="23"/>
              </w:rPr>
            </w:pPr>
            <w:r w:rsidRPr="00F45769">
              <w:rPr>
                <w:color w:val="000000"/>
                <w:sz w:val="23"/>
                <w:szCs w:val="23"/>
              </w:rPr>
              <w:t>1</w:t>
            </w:r>
          </w:p>
        </w:tc>
      </w:tr>
      <w:tr w:rsidR="000B056F" w:rsidRPr="002D2CC2" w14:paraId="6F7F55D6" w14:textId="77777777" w:rsidTr="00A631F6">
        <w:trPr>
          <w:trHeight w:val="312"/>
          <w:jc w:val="center"/>
        </w:trPr>
        <w:tc>
          <w:tcPr>
            <w:tcW w:w="1350" w:type="dxa"/>
            <w:shd w:val="clear" w:color="auto" w:fill="FFFFFF" w:themeFill="background1"/>
            <w:noWrap/>
            <w:vAlign w:val="center"/>
          </w:tcPr>
          <w:p w14:paraId="1B40B663" w14:textId="77777777" w:rsidR="000B056F" w:rsidRPr="00F45769" w:rsidRDefault="000B056F" w:rsidP="003B5FC0">
            <w:pPr>
              <w:spacing w:line="380" w:lineRule="exact"/>
              <w:rPr>
                <w:color w:val="000000"/>
                <w:sz w:val="23"/>
                <w:szCs w:val="23"/>
                <w:lang w:bidi="ar-SA"/>
              </w:rPr>
            </w:pPr>
            <w:r w:rsidRPr="00F45769">
              <w:rPr>
                <w:color w:val="000000"/>
                <w:sz w:val="23"/>
                <w:szCs w:val="23"/>
              </w:rPr>
              <w:t>EFFA-37</w:t>
            </w:r>
          </w:p>
        </w:tc>
        <w:tc>
          <w:tcPr>
            <w:tcW w:w="630" w:type="dxa"/>
            <w:shd w:val="clear" w:color="auto" w:fill="FFFFFF" w:themeFill="background1"/>
            <w:noWrap/>
            <w:vAlign w:val="center"/>
          </w:tcPr>
          <w:p w14:paraId="1CA1C5DD"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9</w:t>
            </w:r>
          </w:p>
        </w:tc>
        <w:tc>
          <w:tcPr>
            <w:tcW w:w="630" w:type="dxa"/>
            <w:shd w:val="clear" w:color="auto" w:fill="FFFFFF" w:themeFill="background1"/>
            <w:noWrap/>
            <w:vAlign w:val="center"/>
          </w:tcPr>
          <w:p w14:paraId="05307738"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2</w:t>
            </w:r>
          </w:p>
        </w:tc>
        <w:tc>
          <w:tcPr>
            <w:tcW w:w="900" w:type="dxa"/>
            <w:shd w:val="clear" w:color="auto" w:fill="FFFFFF" w:themeFill="background1"/>
            <w:noWrap/>
            <w:vAlign w:val="center"/>
          </w:tcPr>
          <w:p w14:paraId="2F5A6135"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0</w:t>
            </w:r>
          </w:p>
        </w:tc>
        <w:tc>
          <w:tcPr>
            <w:tcW w:w="810" w:type="dxa"/>
            <w:shd w:val="clear" w:color="auto" w:fill="FFFFFF" w:themeFill="background1"/>
            <w:noWrap/>
            <w:vAlign w:val="center"/>
          </w:tcPr>
          <w:p w14:paraId="394FFB22"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0</w:t>
            </w:r>
          </w:p>
        </w:tc>
        <w:tc>
          <w:tcPr>
            <w:tcW w:w="720" w:type="dxa"/>
            <w:shd w:val="clear" w:color="auto" w:fill="FFFFFF" w:themeFill="background1"/>
            <w:noWrap/>
            <w:vAlign w:val="center"/>
          </w:tcPr>
          <w:p w14:paraId="4C6208C3"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0</w:t>
            </w:r>
          </w:p>
        </w:tc>
        <w:tc>
          <w:tcPr>
            <w:tcW w:w="990" w:type="dxa"/>
            <w:shd w:val="clear" w:color="auto" w:fill="FFFFFF" w:themeFill="background1"/>
            <w:noWrap/>
            <w:vAlign w:val="center"/>
          </w:tcPr>
          <w:p w14:paraId="67F710A1"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2</w:t>
            </w:r>
          </w:p>
        </w:tc>
        <w:tc>
          <w:tcPr>
            <w:tcW w:w="810" w:type="dxa"/>
            <w:shd w:val="clear" w:color="auto" w:fill="FFFFFF" w:themeFill="background1"/>
            <w:noWrap/>
            <w:vAlign w:val="center"/>
          </w:tcPr>
          <w:p w14:paraId="0C45F0FE"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0</w:t>
            </w:r>
          </w:p>
        </w:tc>
        <w:tc>
          <w:tcPr>
            <w:tcW w:w="720" w:type="dxa"/>
            <w:shd w:val="clear" w:color="auto" w:fill="FFFFFF" w:themeFill="background1"/>
            <w:vAlign w:val="center"/>
          </w:tcPr>
          <w:p w14:paraId="723B0774"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2</w:t>
            </w:r>
          </w:p>
        </w:tc>
        <w:tc>
          <w:tcPr>
            <w:tcW w:w="1080" w:type="dxa"/>
            <w:shd w:val="clear" w:color="auto" w:fill="FFFFFF" w:themeFill="background1"/>
            <w:vAlign w:val="center"/>
          </w:tcPr>
          <w:p w14:paraId="5D99DC68"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0</w:t>
            </w:r>
          </w:p>
        </w:tc>
        <w:tc>
          <w:tcPr>
            <w:tcW w:w="900" w:type="dxa"/>
            <w:shd w:val="clear" w:color="auto" w:fill="FFFFFF" w:themeFill="background1"/>
            <w:vAlign w:val="center"/>
          </w:tcPr>
          <w:p w14:paraId="72A977F1"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0</w:t>
            </w:r>
          </w:p>
        </w:tc>
        <w:tc>
          <w:tcPr>
            <w:tcW w:w="720" w:type="dxa"/>
            <w:shd w:val="clear" w:color="auto" w:fill="FFFFFF" w:themeFill="background1"/>
            <w:vAlign w:val="center"/>
          </w:tcPr>
          <w:p w14:paraId="6A6B438C"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0</w:t>
            </w:r>
          </w:p>
        </w:tc>
        <w:tc>
          <w:tcPr>
            <w:tcW w:w="720" w:type="dxa"/>
            <w:shd w:val="clear" w:color="auto" w:fill="FFFFFF" w:themeFill="background1"/>
            <w:vAlign w:val="center"/>
          </w:tcPr>
          <w:p w14:paraId="300B3A63"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0</w:t>
            </w:r>
          </w:p>
        </w:tc>
        <w:tc>
          <w:tcPr>
            <w:tcW w:w="1170" w:type="dxa"/>
            <w:shd w:val="clear" w:color="auto" w:fill="FFFFFF" w:themeFill="background1"/>
            <w:vAlign w:val="center"/>
          </w:tcPr>
          <w:p w14:paraId="39CBAA5A"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0</w:t>
            </w:r>
          </w:p>
        </w:tc>
        <w:tc>
          <w:tcPr>
            <w:tcW w:w="810" w:type="dxa"/>
            <w:shd w:val="clear" w:color="auto" w:fill="FFFFFF" w:themeFill="background1"/>
            <w:vAlign w:val="center"/>
          </w:tcPr>
          <w:p w14:paraId="555315FC"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0</w:t>
            </w:r>
          </w:p>
        </w:tc>
      </w:tr>
      <w:tr w:rsidR="000B056F" w:rsidRPr="002D2CC2" w14:paraId="0CF07ABD" w14:textId="77777777" w:rsidTr="00A631F6">
        <w:trPr>
          <w:trHeight w:val="312"/>
          <w:jc w:val="center"/>
        </w:trPr>
        <w:tc>
          <w:tcPr>
            <w:tcW w:w="1350" w:type="dxa"/>
            <w:shd w:val="clear" w:color="auto" w:fill="FFFFFF" w:themeFill="background1"/>
            <w:noWrap/>
            <w:vAlign w:val="center"/>
          </w:tcPr>
          <w:p w14:paraId="030CE529" w14:textId="77777777" w:rsidR="000B056F" w:rsidRPr="00F45769" w:rsidRDefault="000B056F" w:rsidP="003B5FC0">
            <w:pPr>
              <w:spacing w:line="380" w:lineRule="exact"/>
              <w:rPr>
                <w:color w:val="000000"/>
                <w:sz w:val="23"/>
                <w:szCs w:val="23"/>
                <w:lang w:bidi="ar-SA"/>
              </w:rPr>
            </w:pPr>
            <w:r w:rsidRPr="00F45769">
              <w:rPr>
                <w:color w:val="000000"/>
                <w:sz w:val="23"/>
                <w:szCs w:val="23"/>
              </w:rPr>
              <w:t>EFFA-38</w:t>
            </w:r>
          </w:p>
        </w:tc>
        <w:tc>
          <w:tcPr>
            <w:tcW w:w="630" w:type="dxa"/>
            <w:shd w:val="clear" w:color="auto" w:fill="FFFFFF" w:themeFill="background1"/>
            <w:noWrap/>
            <w:vAlign w:val="center"/>
          </w:tcPr>
          <w:p w14:paraId="20C01776"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26</w:t>
            </w:r>
          </w:p>
        </w:tc>
        <w:tc>
          <w:tcPr>
            <w:tcW w:w="630" w:type="dxa"/>
            <w:shd w:val="clear" w:color="auto" w:fill="FFFFFF" w:themeFill="background1"/>
            <w:noWrap/>
            <w:vAlign w:val="center"/>
          </w:tcPr>
          <w:p w14:paraId="0450BAE0"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9</w:t>
            </w:r>
          </w:p>
        </w:tc>
        <w:tc>
          <w:tcPr>
            <w:tcW w:w="900" w:type="dxa"/>
            <w:shd w:val="clear" w:color="auto" w:fill="FFFFFF" w:themeFill="background1"/>
            <w:noWrap/>
            <w:vAlign w:val="center"/>
          </w:tcPr>
          <w:p w14:paraId="281DE5EA"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2</w:t>
            </w:r>
          </w:p>
        </w:tc>
        <w:tc>
          <w:tcPr>
            <w:tcW w:w="810" w:type="dxa"/>
            <w:shd w:val="clear" w:color="auto" w:fill="FFFFFF" w:themeFill="background1"/>
            <w:noWrap/>
            <w:vAlign w:val="center"/>
          </w:tcPr>
          <w:p w14:paraId="1E0A00E0"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2</w:t>
            </w:r>
          </w:p>
        </w:tc>
        <w:tc>
          <w:tcPr>
            <w:tcW w:w="720" w:type="dxa"/>
            <w:shd w:val="clear" w:color="auto" w:fill="FFFFFF" w:themeFill="background1"/>
            <w:noWrap/>
            <w:vAlign w:val="center"/>
          </w:tcPr>
          <w:p w14:paraId="00D05411"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3</w:t>
            </w:r>
          </w:p>
        </w:tc>
        <w:tc>
          <w:tcPr>
            <w:tcW w:w="990" w:type="dxa"/>
            <w:shd w:val="clear" w:color="auto" w:fill="FFFFFF" w:themeFill="background1"/>
            <w:noWrap/>
            <w:vAlign w:val="center"/>
          </w:tcPr>
          <w:p w14:paraId="5335B69D"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8</w:t>
            </w:r>
          </w:p>
        </w:tc>
        <w:tc>
          <w:tcPr>
            <w:tcW w:w="810" w:type="dxa"/>
            <w:shd w:val="clear" w:color="auto" w:fill="FFFFFF" w:themeFill="background1"/>
            <w:noWrap/>
            <w:vAlign w:val="center"/>
          </w:tcPr>
          <w:p w14:paraId="4EAB85D8"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2</w:t>
            </w:r>
          </w:p>
        </w:tc>
        <w:tc>
          <w:tcPr>
            <w:tcW w:w="720" w:type="dxa"/>
            <w:shd w:val="clear" w:color="auto" w:fill="FFFFFF" w:themeFill="background1"/>
            <w:vAlign w:val="center"/>
          </w:tcPr>
          <w:p w14:paraId="253A887C"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9</w:t>
            </w:r>
          </w:p>
        </w:tc>
        <w:tc>
          <w:tcPr>
            <w:tcW w:w="1080" w:type="dxa"/>
            <w:shd w:val="clear" w:color="auto" w:fill="FFFFFF" w:themeFill="background1"/>
            <w:vAlign w:val="center"/>
          </w:tcPr>
          <w:p w14:paraId="5192CECB"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1</w:t>
            </w:r>
          </w:p>
        </w:tc>
        <w:tc>
          <w:tcPr>
            <w:tcW w:w="900" w:type="dxa"/>
            <w:shd w:val="clear" w:color="auto" w:fill="FFFFFF" w:themeFill="background1"/>
            <w:vAlign w:val="center"/>
          </w:tcPr>
          <w:p w14:paraId="0814221C"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1</w:t>
            </w:r>
          </w:p>
        </w:tc>
        <w:tc>
          <w:tcPr>
            <w:tcW w:w="720" w:type="dxa"/>
            <w:shd w:val="clear" w:color="auto" w:fill="FFFFFF" w:themeFill="background1"/>
            <w:vAlign w:val="center"/>
          </w:tcPr>
          <w:p w14:paraId="076D2FEB"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1</w:t>
            </w:r>
          </w:p>
        </w:tc>
        <w:tc>
          <w:tcPr>
            <w:tcW w:w="720" w:type="dxa"/>
            <w:shd w:val="clear" w:color="auto" w:fill="FFFFFF" w:themeFill="background1"/>
            <w:vAlign w:val="center"/>
          </w:tcPr>
          <w:p w14:paraId="02D3F024"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2</w:t>
            </w:r>
          </w:p>
        </w:tc>
        <w:tc>
          <w:tcPr>
            <w:tcW w:w="1170" w:type="dxa"/>
            <w:shd w:val="clear" w:color="auto" w:fill="FFFFFF" w:themeFill="background1"/>
            <w:vAlign w:val="center"/>
          </w:tcPr>
          <w:p w14:paraId="17B0372C"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1</w:t>
            </w:r>
          </w:p>
        </w:tc>
        <w:tc>
          <w:tcPr>
            <w:tcW w:w="810" w:type="dxa"/>
            <w:shd w:val="clear" w:color="auto" w:fill="FFFFFF" w:themeFill="background1"/>
            <w:vAlign w:val="center"/>
          </w:tcPr>
          <w:p w14:paraId="5E415F43" w14:textId="77777777" w:rsidR="000B056F" w:rsidRPr="00F45769" w:rsidRDefault="000B056F" w:rsidP="003B5FC0">
            <w:pPr>
              <w:spacing w:line="380" w:lineRule="exact"/>
              <w:jc w:val="center"/>
              <w:rPr>
                <w:color w:val="000000"/>
                <w:sz w:val="23"/>
                <w:szCs w:val="23"/>
                <w:lang w:bidi="ar-SA"/>
              </w:rPr>
            </w:pPr>
            <w:r w:rsidRPr="00F45769">
              <w:rPr>
                <w:color w:val="000000"/>
                <w:sz w:val="23"/>
                <w:szCs w:val="23"/>
              </w:rPr>
              <w:t>1</w:t>
            </w:r>
          </w:p>
        </w:tc>
      </w:tr>
      <w:tr w:rsidR="000B056F" w:rsidRPr="002D2CC2" w14:paraId="648D1AFA" w14:textId="77777777" w:rsidTr="003B5FC0">
        <w:trPr>
          <w:trHeight w:val="432"/>
          <w:jc w:val="center"/>
        </w:trPr>
        <w:tc>
          <w:tcPr>
            <w:tcW w:w="1350" w:type="dxa"/>
            <w:tcBorders>
              <w:bottom w:val="single" w:sz="4" w:space="0" w:color="auto"/>
            </w:tcBorders>
            <w:shd w:val="clear" w:color="auto" w:fill="FFFFFF" w:themeFill="background1"/>
            <w:noWrap/>
            <w:vAlign w:val="center"/>
          </w:tcPr>
          <w:p w14:paraId="00A15FA2" w14:textId="77777777" w:rsidR="000B056F" w:rsidRPr="00F45769" w:rsidRDefault="000B056F" w:rsidP="003B5FC0">
            <w:pPr>
              <w:spacing w:line="380" w:lineRule="exact"/>
              <w:rPr>
                <w:color w:val="000000"/>
                <w:sz w:val="23"/>
                <w:szCs w:val="23"/>
              </w:rPr>
            </w:pPr>
            <w:r w:rsidRPr="00F45769">
              <w:rPr>
                <w:color w:val="000000"/>
                <w:sz w:val="23"/>
                <w:szCs w:val="23"/>
              </w:rPr>
              <w:t>EFFA-40</w:t>
            </w:r>
          </w:p>
        </w:tc>
        <w:tc>
          <w:tcPr>
            <w:tcW w:w="630" w:type="dxa"/>
            <w:tcBorders>
              <w:bottom w:val="single" w:sz="4" w:space="0" w:color="auto"/>
            </w:tcBorders>
            <w:shd w:val="clear" w:color="auto" w:fill="FFFFFF" w:themeFill="background1"/>
            <w:noWrap/>
            <w:vAlign w:val="center"/>
          </w:tcPr>
          <w:p w14:paraId="49DE7B74" w14:textId="77777777" w:rsidR="000B056F" w:rsidRPr="00F45769" w:rsidRDefault="000B056F" w:rsidP="003B5FC0">
            <w:pPr>
              <w:spacing w:line="380" w:lineRule="exact"/>
              <w:jc w:val="center"/>
              <w:rPr>
                <w:color w:val="000000"/>
                <w:sz w:val="23"/>
                <w:szCs w:val="23"/>
              </w:rPr>
            </w:pPr>
            <w:r w:rsidRPr="00F45769">
              <w:rPr>
                <w:color w:val="000000"/>
                <w:sz w:val="23"/>
                <w:szCs w:val="23"/>
              </w:rPr>
              <w:t>7</w:t>
            </w:r>
          </w:p>
        </w:tc>
        <w:tc>
          <w:tcPr>
            <w:tcW w:w="630" w:type="dxa"/>
            <w:tcBorders>
              <w:bottom w:val="single" w:sz="4" w:space="0" w:color="auto"/>
            </w:tcBorders>
            <w:shd w:val="clear" w:color="auto" w:fill="FFFFFF" w:themeFill="background1"/>
            <w:noWrap/>
            <w:vAlign w:val="center"/>
          </w:tcPr>
          <w:p w14:paraId="7732F46B" w14:textId="77777777" w:rsidR="000B056F" w:rsidRPr="00F45769" w:rsidRDefault="000B056F" w:rsidP="003B5FC0">
            <w:pPr>
              <w:spacing w:line="380" w:lineRule="exact"/>
              <w:jc w:val="center"/>
              <w:rPr>
                <w:color w:val="000000"/>
                <w:sz w:val="23"/>
                <w:szCs w:val="23"/>
              </w:rPr>
            </w:pPr>
            <w:r w:rsidRPr="00F45769">
              <w:rPr>
                <w:color w:val="000000"/>
                <w:sz w:val="23"/>
                <w:szCs w:val="23"/>
              </w:rPr>
              <w:t>2</w:t>
            </w:r>
          </w:p>
        </w:tc>
        <w:tc>
          <w:tcPr>
            <w:tcW w:w="900" w:type="dxa"/>
            <w:tcBorders>
              <w:bottom w:val="single" w:sz="4" w:space="0" w:color="auto"/>
            </w:tcBorders>
            <w:shd w:val="clear" w:color="auto" w:fill="FFFFFF" w:themeFill="background1"/>
            <w:noWrap/>
            <w:vAlign w:val="center"/>
          </w:tcPr>
          <w:p w14:paraId="78D7AC05" w14:textId="77777777" w:rsidR="000B056F" w:rsidRPr="00F45769" w:rsidRDefault="000B056F" w:rsidP="003B5FC0">
            <w:pPr>
              <w:spacing w:line="380" w:lineRule="exact"/>
              <w:jc w:val="center"/>
              <w:rPr>
                <w:color w:val="000000"/>
                <w:sz w:val="23"/>
                <w:szCs w:val="23"/>
              </w:rPr>
            </w:pPr>
            <w:r w:rsidRPr="00F45769">
              <w:rPr>
                <w:color w:val="000000"/>
                <w:sz w:val="23"/>
                <w:szCs w:val="23"/>
              </w:rPr>
              <w:t>1</w:t>
            </w:r>
          </w:p>
        </w:tc>
        <w:tc>
          <w:tcPr>
            <w:tcW w:w="810" w:type="dxa"/>
            <w:tcBorders>
              <w:bottom w:val="single" w:sz="4" w:space="0" w:color="auto"/>
            </w:tcBorders>
            <w:shd w:val="clear" w:color="auto" w:fill="FFFFFF" w:themeFill="background1"/>
            <w:noWrap/>
            <w:vAlign w:val="center"/>
          </w:tcPr>
          <w:p w14:paraId="04EF4577" w14:textId="77777777" w:rsidR="000B056F" w:rsidRPr="00F45769" w:rsidRDefault="000B056F" w:rsidP="003B5FC0">
            <w:pPr>
              <w:spacing w:line="380" w:lineRule="exact"/>
              <w:jc w:val="center"/>
              <w:rPr>
                <w:color w:val="000000"/>
                <w:sz w:val="23"/>
                <w:szCs w:val="23"/>
              </w:rPr>
            </w:pPr>
            <w:r w:rsidRPr="00F45769">
              <w:rPr>
                <w:color w:val="000000"/>
                <w:sz w:val="23"/>
                <w:szCs w:val="23"/>
              </w:rPr>
              <w:t>1</w:t>
            </w:r>
          </w:p>
        </w:tc>
        <w:tc>
          <w:tcPr>
            <w:tcW w:w="720" w:type="dxa"/>
            <w:tcBorders>
              <w:bottom w:val="single" w:sz="4" w:space="0" w:color="auto"/>
            </w:tcBorders>
            <w:shd w:val="clear" w:color="auto" w:fill="FFFFFF" w:themeFill="background1"/>
            <w:noWrap/>
            <w:vAlign w:val="center"/>
          </w:tcPr>
          <w:p w14:paraId="6A488D44" w14:textId="77777777" w:rsidR="000B056F" w:rsidRPr="00F45769" w:rsidRDefault="000B056F" w:rsidP="003B5FC0">
            <w:pPr>
              <w:spacing w:line="380" w:lineRule="exact"/>
              <w:jc w:val="center"/>
              <w:rPr>
                <w:color w:val="000000"/>
                <w:sz w:val="23"/>
                <w:szCs w:val="23"/>
              </w:rPr>
            </w:pPr>
            <w:r w:rsidRPr="00F45769">
              <w:rPr>
                <w:color w:val="000000"/>
                <w:sz w:val="23"/>
                <w:szCs w:val="23"/>
              </w:rPr>
              <w:t>1</w:t>
            </w:r>
          </w:p>
        </w:tc>
        <w:tc>
          <w:tcPr>
            <w:tcW w:w="990" w:type="dxa"/>
            <w:tcBorders>
              <w:bottom w:val="single" w:sz="4" w:space="0" w:color="auto"/>
            </w:tcBorders>
            <w:shd w:val="clear" w:color="auto" w:fill="FFFFFF" w:themeFill="background1"/>
            <w:noWrap/>
            <w:vAlign w:val="center"/>
          </w:tcPr>
          <w:p w14:paraId="7C605BE4" w14:textId="77777777" w:rsidR="000B056F" w:rsidRPr="00F45769" w:rsidRDefault="000B056F" w:rsidP="003B5FC0">
            <w:pPr>
              <w:spacing w:line="380" w:lineRule="exact"/>
              <w:jc w:val="center"/>
              <w:rPr>
                <w:color w:val="000000"/>
                <w:sz w:val="23"/>
                <w:szCs w:val="23"/>
              </w:rPr>
            </w:pPr>
            <w:r w:rsidRPr="00F45769">
              <w:rPr>
                <w:color w:val="000000"/>
                <w:sz w:val="23"/>
                <w:szCs w:val="23"/>
              </w:rPr>
              <w:t>2</w:t>
            </w:r>
          </w:p>
        </w:tc>
        <w:tc>
          <w:tcPr>
            <w:tcW w:w="810" w:type="dxa"/>
            <w:tcBorders>
              <w:bottom w:val="single" w:sz="4" w:space="0" w:color="auto"/>
            </w:tcBorders>
            <w:shd w:val="clear" w:color="auto" w:fill="FFFFFF" w:themeFill="background1"/>
            <w:noWrap/>
            <w:vAlign w:val="center"/>
          </w:tcPr>
          <w:p w14:paraId="17B23324" w14:textId="77777777" w:rsidR="000B056F" w:rsidRPr="00F45769" w:rsidRDefault="000B056F" w:rsidP="003B5FC0">
            <w:pPr>
              <w:spacing w:line="380" w:lineRule="exact"/>
              <w:jc w:val="center"/>
              <w:rPr>
                <w:color w:val="000000"/>
                <w:sz w:val="23"/>
                <w:szCs w:val="23"/>
              </w:rPr>
            </w:pPr>
            <w:r w:rsidRPr="00F45769">
              <w:rPr>
                <w:color w:val="000000"/>
                <w:sz w:val="23"/>
                <w:szCs w:val="23"/>
              </w:rPr>
              <w:t>1</w:t>
            </w:r>
          </w:p>
        </w:tc>
        <w:tc>
          <w:tcPr>
            <w:tcW w:w="720" w:type="dxa"/>
            <w:tcBorders>
              <w:bottom w:val="single" w:sz="4" w:space="0" w:color="auto"/>
            </w:tcBorders>
            <w:shd w:val="clear" w:color="auto" w:fill="FFFFFF" w:themeFill="background1"/>
            <w:vAlign w:val="center"/>
          </w:tcPr>
          <w:p w14:paraId="2A60A28D" w14:textId="77777777" w:rsidR="000B056F" w:rsidRPr="00F45769" w:rsidRDefault="000B056F" w:rsidP="003B5FC0">
            <w:pPr>
              <w:spacing w:line="380" w:lineRule="exact"/>
              <w:jc w:val="center"/>
              <w:rPr>
                <w:color w:val="000000"/>
                <w:sz w:val="23"/>
                <w:szCs w:val="23"/>
              </w:rPr>
            </w:pPr>
            <w:r w:rsidRPr="00F45769">
              <w:rPr>
                <w:color w:val="000000"/>
                <w:sz w:val="23"/>
                <w:szCs w:val="23"/>
              </w:rPr>
              <w:t>2</w:t>
            </w:r>
          </w:p>
        </w:tc>
        <w:tc>
          <w:tcPr>
            <w:tcW w:w="1080" w:type="dxa"/>
            <w:tcBorders>
              <w:bottom w:val="single" w:sz="4" w:space="0" w:color="auto"/>
            </w:tcBorders>
            <w:shd w:val="clear" w:color="auto" w:fill="FFFFFF" w:themeFill="background1"/>
            <w:vAlign w:val="center"/>
          </w:tcPr>
          <w:p w14:paraId="5848D715"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900" w:type="dxa"/>
            <w:tcBorders>
              <w:bottom w:val="single" w:sz="4" w:space="0" w:color="auto"/>
            </w:tcBorders>
            <w:shd w:val="clear" w:color="auto" w:fill="FFFFFF" w:themeFill="background1"/>
            <w:vAlign w:val="center"/>
          </w:tcPr>
          <w:p w14:paraId="7D7034FD"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720" w:type="dxa"/>
            <w:tcBorders>
              <w:bottom w:val="single" w:sz="4" w:space="0" w:color="auto"/>
            </w:tcBorders>
            <w:shd w:val="clear" w:color="auto" w:fill="FFFFFF" w:themeFill="background1"/>
            <w:vAlign w:val="center"/>
          </w:tcPr>
          <w:p w14:paraId="54ADD17C"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720" w:type="dxa"/>
            <w:tcBorders>
              <w:bottom w:val="single" w:sz="4" w:space="0" w:color="auto"/>
            </w:tcBorders>
            <w:shd w:val="clear" w:color="auto" w:fill="FFFFFF" w:themeFill="background1"/>
            <w:vAlign w:val="center"/>
          </w:tcPr>
          <w:p w14:paraId="2B4A5A64" w14:textId="77777777" w:rsidR="000B056F" w:rsidRPr="00F45769" w:rsidRDefault="000B056F" w:rsidP="003B5FC0">
            <w:pPr>
              <w:spacing w:line="380" w:lineRule="exact"/>
              <w:jc w:val="center"/>
              <w:rPr>
                <w:color w:val="000000"/>
                <w:sz w:val="23"/>
                <w:szCs w:val="23"/>
              </w:rPr>
            </w:pPr>
            <w:r w:rsidRPr="00F45769">
              <w:rPr>
                <w:color w:val="000000"/>
                <w:sz w:val="23"/>
                <w:szCs w:val="23"/>
              </w:rPr>
              <w:t>1</w:t>
            </w:r>
          </w:p>
        </w:tc>
        <w:tc>
          <w:tcPr>
            <w:tcW w:w="1170" w:type="dxa"/>
            <w:tcBorders>
              <w:bottom w:val="single" w:sz="4" w:space="0" w:color="auto"/>
            </w:tcBorders>
            <w:shd w:val="clear" w:color="auto" w:fill="FFFFFF" w:themeFill="background1"/>
            <w:vAlign w:val="center"/>
          </w:tcPr>
          <w:p w14:paraId="5E7A67B9"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c>
          <w:tcPr>
            <w:tcW w:w="810" w:type="dxa"/>
            <w:tcBorders>
              <w:bottom w:val="single" w:sz="4" w:space="0" w:color="auto"/>
            </w:tcBorders>
            <w:shd w:val="clear" w:color="auto" w:fill="FFFFFF" w:themeFill="background1"/>
            <w:vAlign w:val="center"/>
          </w:tcPr>
          <w:p w14:paraId="18EA034B" w14:textId="77777777" w:rsidR="000B056F" w:rsidRPr="00F45769" w:rsidRDefault="000B056F" w:rsidP="003B5FC0">
            <w:pPr>
              <w:spacing w:line="380" w:lineRule="exact"/>
              <w:jc w:val="center"/>
              <w:rPr>
                <w:color w:val="000000"/>
                <w:sz w:val="23"/>
                <w:szCs w:val="23"/>
              </w:rPr>
            </w:pPr>
            <w:r w:rsidRPr="00F45769">
              <w:rPr>
                <w:color w:val="000000"/>
                <w:sz w:val="23"/>
                <w:szCs w:val="23"/>
              </w:rPr>
              <w:t>0</w:t>
            </w:r>
          </w:p>
        </w:tc>
      </w:tr>
    </w:tbl>
    <w:p w14:paraId="17B6BD0D" w14:textId="465603CB" w:rsidR="003B5FC0" w:rsidRDefault="003B5FC0" w:rsidP="00F45769">
      <w:pPr>
        <w:ind w:firstLine="1440"/>
        <w:rPr>
          <w:i/>
        </w:rPr>
      </w:pPr>
      <w:r>
        <w:rPr>
          <w:i/>
          <w:noProof/>
          <w:lang w:bidi="ar-SA"/>
        </w:rPr>
        <mc:AlternateContent>
          <mc:Choice Requires="wps">
            <w:drawing>
              <wp:anchor distT="0" distB="0" distL="114300" distR="114300" simplePos="0" relativeHeight="252023296" behindDoc="0" locked="0" layoutInCell="1" allowOverlap="1" wp14:anchorId="12A25AC7" wp14:editId="52391828">
                <wp:simplePos x="0" y="0"/>
                <wp:positionH relativeFrom="column">
                  <wp:posOffset>3886200</wp:posOffset>
                </wp:positionH>
                <wp:positionV relativeFrom="paragraph">
                  <wp:posOffset>340360</wp:posOffset>
                </wp:positionV>
                <wp:extent cx="457200" cy="228600"/>
                <wp:effectExtent l="0" t="0" r="0" b="0"/>
                <wp:wrapThrough wrapText="bothSides">
                  <wp:wrapPolygon edited="0">
                    <wp:start x="0" y="0"/>
                    <wp:lineTo x="0" y="19200"/>
                    <wp:lineTo x="20400" y="19200"/>
                    <wp:lineTo x="20400" y="0"/>
                    <wp:lineTo x="0" y="0"/>
                  </wp:wrapPolygon>
                </wp:wrapThrough>
                <wp:docPr id="264" name="Rectangle 264"/>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945C82" id="Rectangle 264" o:spid="_x0000_s1026" style="position:absolute;margin-left:306pt;margin-top:26.8pt;width:36pt;height:18pt;z-index:25202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" fillcolor="white [3212]" stroked="f">
                <w10:wrap type="through"/>
              </v:rect>
            </w:pict>
          </mc:Fallback>
        </mc:AlternateContent>
      </w:r>
    </w:p>
    <w:p w14:paraId="34A1C1A4" w14:textId="77777777" w:rsidR="00F45769" w:rsidRPr="00963BFE" w:rsidRDefault="00F45769" w:rsidP="00F45769">
      <w:pPr>
        <w:ind w:firstLine="1440"/>
        <w:rPr>
          <w:i/>
        </w:rPr>
      </w:pPr>
      <w:r w:rsidRPr="00963BFE">
        <w:rPr>
          <w:i/>
        </w:rPr>
        <w:lastRenderedPageBreak/>
        <w:t>Lily Hoppess #1 core</w:t>
      </w:r>
    </w:p>
    <w:tbl>
      <w:tblPr>
        <w:tblW w:w="12960" w:type="dxa"/>
        <w:jc w:val="center"/>
        <w:shd w:val="clear" w:color="auto" w:fill="FFFFFF" w:themeFill="background1"/>
        <w:tblLayout w:type="fixed"/>
        <w:tblLook w:val="04A0" w:firstRow="1" w:lastRow="0" w:firstColumn="1" w:lastColumn="0" w:noHBand="0" w:noVBand="1"/>
      </w:tblPr>
      <w:tblGrid>
        <w:gridCol w:w="1350"/>
        <w:gridCol w:w="630"/>
        <w:gridCol w:w="630"/>
        <w:gridCol w:w="900"/>
        <w:gridCol w:w="810"/>
        <w:gridCol w:w="720"/>
        <w:gridCol w:w="990"/>
        <w:gridCol w:w="810"/>
        <w:gridCol w:w="720"/>
        <w:gridCol w:w="1080"/>
        <w:gridCol w:w="900"/>
        <w:gridCol w:w="720"/>
        <w:gridCol w:w="720"/>
        <w:gridCol w:w="1170"/>
        <w:gridCol w:w="810"/>
      </w:tblGrid>
      <w:tr w:rsidR="00F45769" w:rsidRPr="00D729F6" w14:paraId="537596F1" w14:textId="77777777" w:rsidTr="00342D5C">
        <w:trPr>
          <w:cantSplit/>
          <w:trHeight w:val="1646"/>
          <w:jc w:val="center"/>
        </w:trPr>
        <w:tc>
          <w:tcPr>
            <w:tcW w:w="1350" w:type="dxa"/>
            <w:tcBorders>
              <w:top w:val="single" w:sz="4" w:space="0" w:color="auto"/>
              <w:bottom w:val="single" w:sz="4" w:space="0" w:color="auto"/>
            </w:tcBorders>
            <w:shd w:val="clear" w:color="auto" w:fill="FFFFFF" w:themeFill="background1"/>
            <w:noWrap/>
            <w:textDirection w:val="tbRl"/>
            <w:vAlign w:val="center"/>
            <w:hideMark/>
          </w:tcPr>
          <w:p w14:paraId="3C8E6FBE" w14:textId="6B1071F6" w:rsidR="00F45769" w:rsidRPr="00D729F6" w:rsidRDefault="00F45769" w:rsidP="00342D5C">
            <w:pPr>
              <w:spacing w:line="240" w:lineRule="auto"/>
              <w:ind w:left="113" w:right="113"/>
              <w:jc w:val="center"/>
              <w:rPr>
                <w:b/>
                <w:color w:val="000000"/>
                <w:szCs w:val="20"/>
                <w:lang w:bidi="ar-SA"/>
              </w:rPr>
            </w:pPr>
            <w:r w:rsidRPr="00D729F6">
              <w:rPr>
                <w:b/>
                <w:color w:val="000000"/>
                <w:szCs w:val="20"/>
                <w:lang w:bidi="ar-SA"/>
              </w:rPr>
              <w:t>Sample Name</w:t>
            </w:r>
          </w:p>
        </w:tc>
        <w:tc>
          <w:tcPr>
            <w:tcW w:w="630" w:type="dxa"/>
            <w:tcBorders>
              <w:top w:val="single" w:sz="4" w:space="0" w:color="auto"/>
              <w:bottom w:val="single" w:sz="4" w:space="0" w:color="auto"/>
            </w:tcBorders>
            <w:shd w:val="clear" w:color="auto" w:fill="FFFFFF" w:themeFill="background1"/>
            <w:noWrap/>
            <w:textDirection w:val="tbRl"/>
            <w:vAlign w:val="center"/>
          </w:tcPr>
          <w:p w14:paraId="3F61AA95" w14:textId="650D78AA" w:rsidR="00F45769" w:rsidRPr="00D729F6" w:rsidRDefault="00F45769" w:rsidP="00342D5C">
            <w:pPr>
              <w:spacing w:line="240" w:lineRule="auto"/>
              <w:ind w:left="113" w:right="113"/>
              <w:jc w:val="center"/>
              <w:rPr>
                <w:b/>
                <w:bCs/>
                <w:color w:val="000000"/>
                <w:szCs w:val="20"/>
                <w:lang w:bidi="ar-SA"/>
              </w:rPr>
            </w:pPr>
            <w:r w:rsidRPr="00D729F6">
              <w:rPr>
                <w:b/>
                <w:bCs/>
                <w:color w:val="000000"/>
              </w:rPr>
              <w:t>Preg</w:t>
            </w:r>
          </w:p>
        </w:tc>
        <w:tc>
          <w:tcPr>
            <w:tcW w:w="630" w:type="dxa"/>
            <w:tcBorders>
              <w:top w:val="single" w:sz="4" w:space="0" w:color="auto"/>
              <w:bottom w:val="single" w:sz="4" w:space="0" w:color="auto"/>
            </w:tcBorders>
            <w:shd w:val="clear" w:color="auto" w:fill="FFFFFF" w:themeFill="background1"/>
            <w:noWrap/>
            <w:textDirection w:val="tbRl"/>
            <w:vAlign w:val="center"/>
          </w:tcPr>
          <w:p w14:paraId="20D9F8D0" w14:textId="7BD1C420" w:rsidR="00F45769" w:rsidRPr="00D729F6" w:rsidRDefault="00F45769" w:rsidP="00342D5C">
            <w:pPr>
              <w:spacing w:line="240" w:lineRule="auto"/>
              <w:ind w:left="113" w:right="113"/>
              <w:jc w:val="center"/>
              <w:rPr>
                <w:b/>
                <w:bCs/>
                <w:color w:val="000000"/>
                <w:szCs w:val="20"/>
                <w:lang w:bidi="ar-SA"/>
              </w:rPr>
            </w:pPr>
            <w:r w:rsidRPr="00D729F6">
              <w:rPr>
                <w:b/>
                <w:bCs/>
                <w:color w:val="000000"/>
              </w:rPr>
              <w:t>20-Mpreg</w:t>
            </w:r>
          </w:p>
        </w:tc>
        <w:tc>
          <w:tcPr>
            <w:tcW w:w="900" w:type="dxa"/>
            <w:tcBorders>
              <w:top w:val="single" w:sz="4" w:space="0" w:color="auto"/>
              <w:bottom w:val="single" w:sz="4" w:space="0" w:color="auto"/>
            </w:tcBorders>
            <w:shd w:val="clear" w:color="auto" w:fill="FFFFFF" w:themeFill="background1"/>
            <w:noWrap/>
            <w:textDirection w:val="tbRl"/>
            <w:vAlign w:val="center"/>
          </w:tcPr>
          <w:p w14:paraId="652AFF81" w14:textId="67D5A69F" w:rsidR="00F45769" w:rsidRPr="00D729F6" w:rsidRDefault="00F45769" w:rsidP="00342D5C">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 xml:space="preserve">27 </w:t>
            </w:r>
            <w:r w:rsidRPr="00D729F6">
              <w:rPr>
                <w:b/>
                <w:bCs/>
                <w:color w:val="000000"/>
              </w:rPr>
              <w:t>5</w:t>
            </w:r>
            <w:r>
              <w:rPr>
                <w:rFonts w:ascii="Times New Roman" w:hAnsi="Times New Roman"/>
                <w:b/>
                <w:bCs/>
                <w:color w:val="000000"/>
              </w:rPr>
              <w:t>β</w:t>
            </w:r>
            <w:r w:rsidRPr="00D729F6">
              <w:rPr>
                <w:b/>
                <w:bCs/>
                <w:color w:val="000000"/>
              </w:rPr>
              <w:t>-Chol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3D98DDB1" w14:textId="0701A2A5" w:rsidR="00F45769" w:rsidRPr="00D729F6" w:rsidRDefault="00F45769" w:rsidP="00342D5C">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27</w:t>
            </w:r>
            <w:r w:rsidRPr="00D729F6">
              <w:rPr>
                <w:b/>
                <w:bCs/>
                <w:color w:val="000000"/>
              </w:rPr>
              <w:t xml:space="preserve"> Diachol (20S)</w:t>
            </w:r>
          </w:p>
        </w:tc>
        <w:tc>
          <w:tcPr>
            <w:tcW w:w="720" w:type="dxa"/>
            <w:tcBorders>
              <w:top w:val="single" w:sz="4" w:space="0" w:color="auto"/>
              <w:bottom w:val="single" w:sz="4" w:space="0" w:color="auto"/>
            </w:tcBorders>
            <w:shd w:val="clear" w:color="auto" w:fill="FFFFFF" w:themeFill="background1"/>
            <w:noWrap/>
            <w:textDirection w:val="tbRl"/>
            <w:vAlign w:val="center"/>
          </w:tcPr>
          <w:p w14:paraId="2C7DA35F" w14:textId="191901CC" w:rsidR="00F45769" w:rsidRPr="00D729F6" w:rsidRDefault="00F45769" w:rsidP="00342D5C">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27</w:t>
            </w:r>
            <w:r w:rsidRPr="00D729F6">
              <w:rPr>
                <w:b/>
                <w:bCs/>
                <w:color w:val="000000"/>
              </w:rPr>
              <w:t xml:space="preserve"> MAS</w:t>
            </w:r>
          </w:p>
        </w:tc>
        <w:tc>
          <w:tcPr>
            <w:tcW w:w="990" w:type="dxa"/>
            <w:tcBorders>
              <w:top w:val="single" w:sz="4" w:space="0" w:color="auto"/>
              <w:bottom w:val="single" w:sz="4" w:space="0" w:color="auto"/>
            </w:tcBorders>
            <w:shd w:val="clear" w:color="auto" w:fill="FFFFFF" w:themeFill="background1"/>
            <w:noWrap/>
            <w:textDirection w:val="tbRl"/>
            <w:vAlign w:val="center"/>
          </w:tcPr>
          <w:p w14:paraId="6AF145B5" w14:textId="4EBD4E92" w:rsidR="00F45769" w:rsidRPr="00D729F6" w:rsidRDefault="00F45769" w:rsidP="00342D5C">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(20S) + C</w:t>
            </w:r>
            <w:r w:rsidRPr="00166AE2">
              <w:rPr>
                <w:b/>
                <w:bCs/>
                <w:color w:val="000000"/>
                <w:sz w:val="20"/>
                <w:vertAlign w:val="subscript"/>
              </w:rPr>
              <w:t>28</w:t>
            </w:r>
            <w:r w:rsidRPr="00D729F6">
              <w:rPr>
                <w:b/>
                <w:bCs/>
                <w:color w:val="000000"/>
                <w:sz w:val="20"/>
              </w:rPr>
              <w:t xml:space="preserve"> Diaergost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450C148F" w14:textId="65781B38" w:rsidR="00F45769" w:rsidRPr="00D729F6" w:rsidRDefault="00F45769" w:rsidP="00342D5C">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27</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-Chol (20R)</w:t>
            </w:r>
          </w:p>
        </w:tc>
        <w:tc>
          <w:tcPr>
            <w:tcW w:w="720" w:type="dxa"/>
            <w:tcBorders>
              <w:top w:val="single" w:sz="4" w:space="0" w:color="auto"/>
              <w:bottom w:val="single" w:sz="4" w:space="0" w:color="auto"/>
            </w:tcBorders>
            <w:shd w:val="clear" w:color="auto" w:fill="FFFFFF" w:themeFill="background1"/>
            <w:textDirection w:val="tbRl"/>
            <w:vAlign w:val="center"/>
          </w:tcPr>
          <w:p w14:paraId="7B7D89B0" w14:textId="180FF529" w:rsidR="00F45769" w:rsidRPr="00D729F6" w:rsidRDefault="00F45769" w:rsidP="00342D5C">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(20S)</w:t>
            </w:r>
          </w:p>
        </w:tc>
        <w:tc>
          <w:tcPr>
            <w:tcW w:w="1080" w:type="dxa"/>
            <w:tcBorders>
              <w:top w:val="single" w:sz="4" w:space="0" w:color="auto"/>
              <w:bottom w:val="single" w:sz="4" w:space="0" w:color="auto"/>
            </w:tcBorders>
            <w:shd w:val="clear" w:color="auto" w:fill="FFFFFF" w:themeFill="background1"/>
            <w:textDirection w:val="tbRl"/>
            <w:vAlign w:val="center"/>
          </w:tcPr>
          <w:p w14:paraId="1A1819AE" w14:textId="33F3289E" w:rsidR="00F45769" w:rsidRPr="00D729F6" w:rsidRDefault="00F45769" w:rsidP="00342D5C">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(20R) + C</w:t>
            </w:r>
            <w:r w:rsidRPr="00166AE2">
              <w:rPr>
                <w:b/>
                <w:bCs/>
                <w:color w:val="000000"/>
                <w:sz w:val="20"/>
                <w:vertAlign w:val="subscript"/>
              </w:rPr>
              <w:t>28</w:t>
            </w:r>
            <w:r w:rsidRPr="00D729F6">
              <w:rPr>
                <w:b/>
                <w:bCs/>
                <w:color w:val="000000"/>
                <w:sz w:val="20"/>
              </w:rPr>
              <w:t xml:space="preserve"> Diaergost (20R)</w:t>
            </w:r>
          </w:p>
        </w:tc>
        <w:tc>
          <w:tcPr>
            <w:tcW w:w="900" w:type="dxa"/>
            <w:tcBorders>
              <w:top w:val="single" w:sz="4" w:space="0" w:color="auto"/>
              <w:bottom w:val="single" w:sz="4" w:space="0" w:color="auto"/>
            </w:tcBorders>
            <w:shd w:val="clear" w:color="auto" w:fill="FFFFFF" w:themeFill="background1"/>
            <w:textDirection w:val="tbRl"/>
            <w:vAlign w:val="center"/>
          </w:tcPr>
          <w:p w14:paraId="299DDBB0" w14:textId="06F789F1" w:rsidR="00F45769" w:rsidRPr="00D729F6" w:rsidRDefault="00F45769" w:rsidP="00342D5C">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(20S)+C</w:t>
            </w:r>
            <w:r w:rsidRPr="00166AE2">
              <w:rPr>
                <w:b/>
                <w:bCs/>
                <w:color w:val="000000"/>
                <w:sz w:val="20"/>
                <w:vertAlign w:val="subscript"/>
              </w:rPr>
              <w:t>29</w:t>
            </w:r>
            <w:r w:rsidRPr="00D729F6">
              <w:rPr>
                <w:b/>
                <w:bCs/>
                <w:color w:val="000000"/>
                <w:sz w:val="20"/>
              </w:rPr>
              <w:t xml:space="preserve"> Diastig (20R)</w:t>
            </w:r>
          </w:p>
        </w:tc>
        <w:tc>
          <w:tcPr>
            <w:tcW w:w="720" w:type="dxa"/>
            <w:tcBorders>
              <w:top w:val="single" w:sz="4" w:space="0" w:color="auto"/>
              <w:bottom w:val="single" w:sz="4" w:space="0" w:color="auto"/>
            </w:tcBorders>
            <w:shd w:val="clear" w:color="auto" w:fill="FFFFFF" w:themeFill="background1"/>
            <w:textDirection w:val="tbRl"/>
            <w:vAlign w:val="center"/>
          </w:tcPr>
          <w:p w14:paraId="2801C09C" w14:textId="2D1DFBE3" w:rsidR="00F45769" w:rsidRPr="00D729F6" w:rsidRDefault="00F45769" w:rsidP="00342D5C">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-Stigmast (20S)</w:t>
            </w:r>
          </w:p>
        </w:tc>
        <w:tc>
          <w:tcPr>
            <w:tcW w:w="720" w:type="dxa"/>
            <w:tcBorders>
              <w:top w:val="single" w:sz="4" w:space="0" w:color="auto"/>
              <w:bottom w:val="single" w:sz="4" w:space="0" w:color="auto"/>
            </w:tcBorders>
            <w:shd w:val="clear" w:color="auto" w:fill="FFFFFF" w:themeFill="background1"/>
            <w:textDirection w:val="tbRl"/>
            <w:vAlign w:val="center"/>
          </w:tcPr>
          <w:p w14:paraId="6646FA0F" w14:textId="3EEFF46E" w:rsidR="00F45769" w:rsidRPr="00D729F6" w:rsidRDefault="00F45769" w:rsidP="00342D5C">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(20R)</w:t>
            </w:r>
          </w:p>
        </w:tc>
        <w:tc>
          <w:tcPr>
            <w:tcW w:w="1170" w:type="dxa"/>
            <w:tcBorders>
              <w:top w:val="single" w:sz="4" w:space="0" w:color="auto"/>
              <w:bottom w:val="single" w:sz="4" w:space="0" w:color="auto"/>
            </w:tcBorders>
            <w:shd w:val="clear" w:color="auto" w:fill="FFFFFF" w:themeFill="background1"/>
            <w:textDirection w:val="tbRl"/>
            <w:vAlign w:val="center"/>
          </w:tcPr>
          <w:p w14:paraId="4BF4060A" w14:textId="6B3013D6" w:rsidR="00F45769" w:rsidRPr="00D729F6" w:rsidRDefault="00F45769" w:rsidP="00342D5C">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(20R) + C</w:t>
            </w:r>
            <w:r w:rsidRPr="00166AE2">
              <w:rPr>
                <w:b/>
                <w:bCs/>
                <w:color w:val="000000"/>
                <w:sz w:val="20"/>
                <w:vertAlign w:val="subscript"/>
              </w:rPr>
              <w:t>29</w:t>
            </w:r>
            <w:r w:rsidRPr="00D729F6">
              <w:rPr>
                <w:b/>
                <w:bCs/>
                <w:color w:val="000000"/>
                <w:sz w:val="20"/>
              </w:rPr>
              <w:t xml:space="preserve"> Diastigmast (20R)</w:t>
            </w:r>
          </w:p>
        </w:tc>
        <w:tc>
          <w:tcPr>
            <w:tcW w:w="810" w:type="dxa"/>
            <w:tcBorders>
              <w:top w:val="single" w:sz="4" w:space="0" w:color="auto"/>
              <w:bottom w:val="single" w:sz="4" w:space="0" w:color="auto"/>
            </w:tcBorders>
            <w:shd w:val="clear" w:color="auto" w:fill="FFFFFF" w:themeFill="background1"/>
            <w:textDirection w:val="tbRl"/>
            <w:vAlign w:val="center"/>
          </w:tcPr>
          <w:p w14:paraId="6B987962" w14:textId="7A1F243C" w:rsidR="00F45769" w:rsidRPr="00D729F6" w:rsidRDefault="00F45769" w:rsidP="00342D5C">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Pr>
                <w:b/>
                <w:bCs/>
                <w:color w:val="000000"/>
                <w:sz w:val="20"/>
              </w:rPr>
              <w:t xml:space="preserve"> 5</w:t>
            </w:r>
            <w:r>
              <w:rPr>
                <w:rFonts w:ascii="Times New Roman" w:hAnsi="Times New Roman"/>
                <w:b/>
                <w:bCs/>
                <w:color w:val="000000"/>
                <w:sz w:val="20"/>
              </w:rPr>
              <w:t>α</w:t>
            </w:r>
            <w:r w:rsidRPr="00D729F6">
              <w:rPr>
                <w:b/>
                <w:bCs/>
                <w:color w:val="000000"/>
                <w:sz w:val="20"/>
              </w:rPr>
              <w:t>-Stigmast (20R)</w:t>
            </w:r>
          </w:p>
        </w:tc>
      </w:tr>
      <w:tr w:rsidR="00F45769" w:rsidRPr="008148C0" w14:paraId="24C525D9" w14:textId="77777777" w:rsidTr="00342D5C">
        <w:trPr>
          <w:trHeight w:val="312"/>
          <w:jc w:val="center"/>
        </w:trPr>
        <w:tc>
          <w:tcPr>
            <w:tcW w:w="1350" w:type="dxa"/>
            <w:tcBorders>
              <w:top w:val="single" w:sz="4" w:space="0" w:color="auto"/>
            </w:tcBorders>
            <w:shd w:val="clear" w:color="auto" w:fill="FFFFFF" w:themeFill="background1"/>
            <w:noWrap/>
            <w:vAlign w:val="center"/>
          </w:tcPr>
          <w:p w14:paraId="612C7C95" w14:textId="77777777" w:rsidR="00F45769" w:rsidRPr="00D729F6" w:rsidRDefault="00F45769" w:rsidP="00342D5C">
            <w:pPr>
              <w:spacing w:before="240" w:line="360" w:lineRule="auto"/>
              <w:rPr>
                <w:color w:val="000000"/>
                <w:lang w:bidi="ar-SA"/>
              </w:rPr>
            </w:pPr>
            <w:r w:rsidRPr="00D729F6">
              <w:rPr>
                <w:color w:val="000000"/>
              </w:rPr>
              <w:t>EFLH-1</w:t>
            </w:r>
          </w:p>
        </w:tc>
        <w:tc>
          <w:tcPr>
            <w:tcW w:w="630" w:type="dxa"/>
            <w:tcBorders>
              <w:top w:val="single" w:sz="4" w:space="0" w:color="auto"/>
            </w:tcBorders>
            <w:shd w:val="clear" w:color="auto" w:fill="FFFFFF" w:themeFill="background1"/>
            <w:noWrap/>
            <w:vAlign w:val="center"/>
          </w:tcPr>
          <w:p w14:paraId="02B44297" w14:textId="77777777" w:rsidR="00F45769" w:rsidRPr="00D729F6" w:rsidRDefault="00F45769" w:rsidP="00342D5C">
            <w:pPr>
              <w:spacing w:before="240" w:line="360" w:lineRule="auto"/>
              <w:jc w:val="center"/>
              <w:rPr>
                <w:color w:val="000000"/>
                <w:lang w:bidi="ar-SA"/>
              </w:rPr>
            </w:pPr>
            <w:r w:rsidRPr="00D729F6">
              <w:rPr>
                <w:color w:val="000000"/>
              </w:rPr>
              <w:t>424</w:t>
            </w:r>
          </w:p>
        </w:tc>
        <w:tc>
          <w:tcPr>
            <w:tcW w:w="630" w:type="dxa"/>
            <w:tcBorders>
              <w:top w:val="single" w:sz="4" w:space="0" w:color="auto"/>
            </w:tcBorders>
            <w:shd w:val="clear" w:color="auto" w:fill="FFFFFF" w:themeFill="background1"/>
            <w:noWrap/>
            <w:vAlign w:val="center"/>
          </w:tcPr>
          <w:p w14:paraId="586B41E4" w14:textId="77777777" w:rsidR="00F45769" w:rsidRPr="00D729F6" w:rsidRDefault="00F45769" w:rsidP="00342D5C">
            <w:pPr>
              <w:spacing w:before="240" w:line="360" w:lineRule="auto"/>
              <w:jc w:val="center"/>
              <w:rPr>
                <w:color w:val="000000"/>
                <w:lang w:bidi="ar-SA"/>
              </w:rPr>
            </w:pPr>
            <w:r w:rsidRPr="00D729F6">
              <w:rPr>
                <w:color w:val="000000"/>
              </w:rPr>
              <w:t>214</w:t>
            </w:r>
          </w:p>
        </w:tc>
        <w:tc>
          <w:tcPr>
            <w:tcW w:w="900" w:type="dxa"/>
            <w:tcBorders>
              <w:top w:val="single" w:sz="4" w:space="0" w:color="auto"/>
            </w:tcBorders>
            <w:shd w:val="clear" w:color="auto" w:fill="FFFFFF" w:themeFill="background1"/>
            <w:noWrap/>
            <w:vAlign w:val="center"/>
          </w:tcPr>
          <w:p w14:paraId="25CBBA06" w14:textId="77777777" w:rsidR="00F45769" w:rsidRPr="00D729F6" w:rsidRDefault="00F45769" w:rsidP="00342D5C">
            <w:pPr>
              <w:spacing w:before="240" w:line="360" w:lineRule="auto"/>
              <w:jc w:val="center"/>
              <w:rPr>
                <w:color w:val="000000"/>
                <w:lang w:bidi="ar-SA"/>
              </w:rPr>
            </w:pPr>
            <w:r w:rsidRPr="00D729F6">
              <w:rPr>
                <w:color w:val="000000"/>
              </w:rPr>
              <w:t>111</w:t>
            </w:r>
          </w:p>
        </w:tc>
        <w:tc>
          <w:tcPr>
            <w:tcW w:w="810" w:type="dxa"/>
            <w:tcBorders>
              <w:top w:val="single" w:sz="4" w:space="0" w:color="auto"/>
            </w:tcBorders>
            <w:shd w:val="clear" w:color="auto" w:fill="FFFFFF" w:themeFill="background1"/>
            <w:noWrap/>
            <w:vAlign w:val="center"/>
          </w:tcPr>
          <w:p w14:paraId="13AC3BC5" w14:textId="77777777" w:rsidR="00F45769" w:rsidRPr="00D729F6" w:rsidRDefault="00F45769" w:rsidP="00342D5C">
            <w:pPr>
              <w:spacing w:before="240" w:line="360" w:lineRule="auto"/>
              <w:jc w:val="center"/>
              <w:rPr>
                <w:color w:val="000000"/>
                <w:lang w:bidi="ar-SA"/>
              </w:rPr>
            </w:pPr>
            <w:r w:rsidRPr="00D729F6">
              <w:rPr>
                <w:color w:val="000000"/>
              </w:rPr>
              <w:t>217</w:t>
            </w:r>
          </w:p>
        </w:tc>
        <w:tc>
          <w:tcPr>
            <w:tcW w:w="720" w:type="dxa"/>
            <w:tcBorders>
              <w:top w:val="single" w:sz="4" w:space="0" w:color="auto"/>
            </w:tcBorders>
            <w:shd w:val="clear" w:color="auto" w:fill="FFFFFF" w:themeFill="background1"/>
            <w:noWrap/>
            <w:vAlign w:val="center"/>
          </w:tcPr>
          <w:p w14:paraId="517DA1E6" w14:textId="77777777" w:rsidR="00F45769" w:rsidRPr="00D729F6" w:rsidRDefault="00F45769" w:rsidP="00342D5C">
            <w:pPr>
              <w:spacing w:before="240" w:line="360" w:lineRule="auto"/>
              <w:jc w:val="center"/>
              <w:rPr>
                <w:color w:val="000000"/>
                <w:lang w:bidi="ar-SA"/>
              </w:rPr>
            </w:pPr>
            <w:r w:rsidRPr="00D729F6">
              <w:rPr>
                <w:color w:val="000000"/>
              </w:rPr>
              <w:t>205</w:t>
            </w:r>
          </w:p>
        </w:tc>
        <w:tc>
          <w:tcPr>
            <w:tcW w:w="990" w:type="dxa"/>
            <w:tcBorders>
              <w:top w:val="single" w:sz="4" w:space="0" w:color="auto"/>
            </w:tcBorders>
            <w:shd w:val="clear" w:color="auto" w:fill="FFFFFF" w:themeFill="background1"/>
            <w:noWrap/>
            <w:vAlign w:val="center"/>
          </w:tcPr>
          <w:p w14:paraId="5BB8CA45" w14:textId="77777777" w:rsidR="00F45769" w:rsidRPr="00D729F6" w:rsidRDefault="00F45769" w:rsidP="00342D5C">
            <w:pPr>
              <w:spacing w:before="240" w:line="360" w:lineRule="auto"/>
              <w:jc w:val="center"/>
              <w:rPr>
                <w:color w:val="000000"/>
                <w:lang w:bidi="ar-SA"/>
              </w:rPr>
            </w:pPr>
            <w:r w:rsidRPr="00D729F6">
              <w:rPr>
                <w:color w:val="000000"/>
              </w:rPr>
              <w:t>607</w:t>
            </w:r>
          </w:p>
        </w:tc>
        <w:tc>
          <w:tcPr>
            <w:tcW w:w="810" w:type="dxa"/>
            <w:tcBorders>
              <w:top w:val="single" w:sz="4" w:space="0" w:color="auto"/>
            </w:tcBorders>
            <w:shd w:val="clear" w:color="auto" w:fill="FFFFFF" w:themeFill="background1"/>
            <w:noWrap/>
            <w:vAlign w:val="center"/>
          </w:tcPr>
          <w:p w14:paraId="5B34B17A" w14:textId="77777777" w:rsidR="00F45769" w:rsidRPr="00D729F6" w:rsidRDefault="00F45769" w:rsidP="00342D5C">
            <w:pPr>
              <w:spacing w:before="240" w:line="360" w:lineRule="auto"/>
              <w:jc w:val="center"/>
              <w:rPr>
                <w:color w:val="000000"/>
                <w:lang w:bidi="ar-SA"/>
              </w:rPr>
            </w:pPr>
            <w:r w:rsidRPr="00D729F6">
              <w:rPr>
                <w:color w:val="000000"/>
              </w:rPr>
              <w:t>168</w:t>
            </w:r>
          </w:p>
        </w:tc>
        <w:tc>
          <w:tcPr>
            <w:tcW w:w="720" w:type="dxa"/>
            <w:tcBorders>
              <w:top w:val="single" w:sz="4" w:space="0" w:color="auto"/>
            </w:tcBorders>
            <w:shd w:val="clear" w:color="auto" w:fill="FFFFFF" w:themeFill="background1"/>
            <w:vAlign w:val="center"/>
          </w:tcPr>
          <w:p w14:paraId="0F896B31" w14:textId="77777777" w:rsidR="00F45769" w:rsidRPr="00D729F6" w:rsidRDefault="00F45769" w:rsidP="00342D5C">
            <w:pPr>
              <w:spacing w:before="240" w:line="360" w:lineRule="auto"/>
              <w:jc w:val="center"/>
              <w:rPr>
                <w:color w:val="000000"/>
                <w:lang w:bidi="ar-SA"/>
              </w:rPr>
            </w:pPr>
            <w:r w:rsidRPr="00D729F6">
              <w:rPr>
                <w:color w:val="000000"/>
              </w:rPr>
              <w:t>710</w:t>
            </w:r>
          </w:p>
        </w:tc>
        <w:tc>
          <w:tcPr>
            <w:tcW w:w="1080" w:type="dxa"/>
            <w:tcBorders>
              <w:top w:val="single" w:sz="4" w:space="0" w:color="auto"/>
            </w:tcBorders>
            <w:shd w:val="clear" w:color="auto" w:fill="FFFFFF" w:themeFill="background1"/>
            <w:vAlign w:val="center"/>
          </w:tcPr>
          <w:p w14:paraId="25E1F06C" w14:textId="77777777" w:rsidR="00F45769" w:rsidRPr="00D729F6" w:rsidRDefault="00F45769" w:rsidP="00342D5C">
            <w:pPr>
              <w:spacing w:before="240" w:line="360" w:lineRule="auto"/>
              <w:jc w:val="center"/>
              <w:rPr>
                <w:color w:val="000000"/>
                <w:lang w:bidi="ar-SA"/>
              </w:rPr>
            </w:pPr>
            <w:r w:rsidRPr="00D729F6">
              <w:rPr>
                <w:color w:val="000000"/>
              </w:rPr>
              <w:t>63</w:t>
            </w:r>
          </w:p>
        </w:tc>
        <w:tc>
          <w:tcPr>
            <w:tcW w:w="900" w:type="dxa"/>
            <w:tcBorders>
              <w:top w:val="single" w:sz="4" w:space="0" w:color="auto"/>
            </w:tcBorders>
            <w:shd w:val="clear" w:color="auto" w:fill="FFFFFF" w:themeFill="background1"/>
            <w:vAlign w:val="center"/>
          </w:tcPr>
          <w:p w14:paraId="67D12CDC" w14:textId="77777777" w:rsidR="00F45769" w:rsidRPr="00D729F6" w:rsidRDefault="00F45769" w:rsidP="00342D5C">
            <w:pPr>
              <w:spacing w:before="240" w:line="360" w:lineRule="auto"/>
              <w:jc w:val="center"/>
              <w:rPr>
                <w:color w:val="000000"/>
                <w:lang w:bidi="ar-SA"/>
              </w:rPr>
            </w:pPr>
            <w:r w:rsidRPr="00D729F6">
              <w:rPr>
                <w:color w:val="000000"/>
              </w:rPr>
              <w:t>105</w:t>
            </w:r>
          </w:p>
        </w:tc>
        <w:tc>
          <w:tcPr>
            <w:tcW w:w="720" w:type="dxa"/>
            <w:tcBorders>
              <w:top w:val="single" w:sz="4" w:space="0" w:color="auto"/>
            </w:tcBorders>
            <w:shd w:val="clear" w:color="auto" w:fill="FFFFFF" w:themeFill="background1"/>
            <w:vAlign w:val="center"/>
          </w:tcPr>
          <w:p w14:paraId="5EB2D4A7" w14:textId="77777777" w:rsidR="00F45769" w:rsidRPr="00D729F6" w:rsidRDefault="00F45769" w:rsidP="00342D5C">
            <w:pPr>
              <w:spacing w:before="240" w:line="360" w:lineRule="auto"/>
              <w:jc w:val="center"/>
              <w:rPr>
                <w:color w:val="000000"/>
                <w:lang w:bidi="ar-SA"/>
              </w:rPr>
            </w:pPr>
            <w:r w:rsidRPr="00D729F6">
              <w:rPr>
                <w:color w:val="000000"/>
              </w:rPr>
              <w:t>152</w:t>
            </w:r>
          </w:p>
        </w:tc>
        <w:tc>
          <w:tcPr>
            <w:tcW w:w="720" w:type="dxa"/>
            <w:tcBorders>
              <w:top w:val="single" w:sz="4" w:space="0" w:color="auto"/>
            </w:tcBorders>
            <w:shd w:val="clear" w:color="auto" w:fill="FFFFFF" w:themeFill="background1"/>
            <w:vAlign w:val="center"/>
          </w:tcPr>
          <w:p w14:paraId="0D94F79E" w14:textId="77777777" w:rsidR="00F45769" w:rsidRPr="00D729F6" w:rsidRDefault="00F45769" w:rsidP="00342D5C">
            <w:pPr>
              <w:spacing w:before="240" w:line="360" w:lineRule="auto"/>
              <w:jc w:val="center"/>
              <w:rPr>
                <w:color w:val="000000"/>
                <w:lang w:bidi="ar-SA"/>
              </w:rPr>
            </w:pPr>
            <w:r w:rsidRPr="00D729F6">
              <w:rPr>
                <w:color w:val="000000"/>
              </w:rPr>
              <w:t>297</w:t>
            </w:r>
          </w:p>
        </w:tc>
        <w:tc>
          <w:tcPr>
            <w:tcW w:w="1170" w:type="dxa"/>
            <w:tcBorders>
              <w:top w:val="single" w:sz="4" w:space="0" w:color="auto"/>
            </w:tcBorders>
            <w:shd w:val="clear" w:color="auto" w:fill="FFFFFF" w:themeFill="background1"/>
            <w:vAlign w:val="center"/>
          </w:tcPr>
          <w:p w14:paraId="26EC1FEC" w14:textId="77777777" w:rsidR="00F45769" w:rsidRPr="00D729F6" w:rsidRDefault="00F45769" w:rsidP="00342D5C">
            <w:pPr>
              <w:spacing w:before="240" w:line="360" w:lineRule="auto"/>
              <w:jc w:val="center"/>
              <w:rPr>
                <w:color w:val="000000"/>
                <w:lang w:bidi="ar-SA"/>
              </w:rPr>
            </w:pPr>
            <w:r w:rsidRPr="00D729F6">
              <w:rPr>
                <w:color w:val="000000"/>
              </w:rPr>
              <w:t>111</w:t>
            </w:r>
          </w:p>
        </w:tc>
        <w:tc>
          <w:tcPr>
            <w:tcW w:w="810" w:type="dxa"/>
            <w:tcBorders>
              <w:top w:val="single" w:sz="4" w:space="0" w:color="auto"/>
            </w:tcBorders>
            <w:shd w:val="clear" w:color="auto" w:fill="FFFFFF" w:themeFill="background1"/>
            <w:vAlign w:val="center"/>
          </w:tcPr>
          <w:p w14:paraId="4B916B10" w14:textId="77777777" w:rsidR="00F45769" w:rsidRPr="00D729F6" w:rsidRDefault="00F45769" w:rsidP="00342D5C">
            <w:pPr>
              <w:spacing w:before="240" w:line="360" w:lineRule="auto"/>
              <w:jc w:val="center"/>
              <w:rPr>
                <w:color w:val="000000"/>
                <w:lang w:bidi="ar-SA"/>
              </w:rPr>
            </w:pPr>
            <w:r w:rsidRPr="00D729F6">
              <w:rPr>
                <w:color w:val="000000"/>
              </w:rPr>
              <w:t>48</w:t>
            </w:r>
          </w:p>
        </w:tc>
      </w:tr>
      <w:tr w:rsidR="00F45769" w:rsidRPr="008148C0" w14:paraId="2443BDCF" w14:textId="77777777" w:rsidTr="00342D5C">
        <w:trPr>
          <w:trHeight w:val="312"/>
          <w:jc w:val="center"/>
        </w:trPr>
        <w:tc>
          <w:tcPr>
            <w:tcW w:w="1350" w:type="dxa"/>
            <w:shd w:val="clear" w:color="auto" w:fill="FFFFFF" w:themeFill="background1"/>
            <w:noWrap/>
            <w:vAlign w:val="center"/>
          </w:tcPr>
          <w:p w14:paraId="3A49B1ED" w14:textId="77777777" w:rsidR="00F45769" w:rsidRPr="00D729F6" w:rsidRDefault="00F45769" w:rsidP="00342D5C">
            <w:pPr>
              <w:spacing w:line="360" w:lineRule="auto"/>
              <w:rPr>
                <w:color w:val="000000"/>
                <w:lang w:bidi="ar-SA"/>
              </w:rPr>
            </w:pPr>
            <w:r w:rsidRPr="00D729F6">
              <w:rPr>
                <w:color w:val="000000"/>
              </w:rPr>
              <w:t>EFLH-5</w:t>
            </w:r>
          </w:p>
        </w:tc>
        <w:tc>
          <w:tcPr>
            <w:tcW w:w="630" w:type="dxa"/>
            <w:shd w:val="clear" w:color="auto" w:fill="FFFFFF" w:themeFill="background1"/>
            <w:noWrap/>
            <w:vAlign w:val="center"/>
          </w:tcPr>
          <w:p w14:paraId="383B9E80" w14:textId="77777777" w:rsidR="00F45769" w:rsidRPr="00D729F6" w:rsidRDefault="00F45769" w:rsidP="00342D5C">
            <w:pPr>
              <w:spacing w:line="360" w:lineRule="auto"/>
              <w:jc w:val="center"/>
              <w:rPr>
                <w:color w:val="000000"/>
                <w:lang w:bidi="ar-SA"/>
              </w:rPr>
            </w:pPr>
            <w:r w:rsidRPr="00D729F6">
              <w:rPr>
                <w:color w:val="000000"/>
              </w:rPr>
              <w:t>556</w:t>
            </w:r>
          </w:p>
        </w:tc>
        <w:tc>
          <w:tcPr>
            <w:tcW w:w="630" w:type="dxa"/>
            <w:shd w:val="clear" w:color="auto" w:fill="FFFFFF" w:themeFill="background1"/>
            <w:noWrap/>
            <w:vAlign w:val="center"/>
          </w:tcPr>
          <w:p w14:paraId="623C6053" w14:textId="77777777" w:rsidR="00F45769" w:rsidRPr="00D729F6" w:rsidRDefault="00F45769" w:rsidP="00342D5C">
            <w:pPr>
              <w:spacing w:line="360" w:lineRule="auto"/>
              <w:jc w:val="center"/>
              <w:rPr>
                <w:color w:val="000000"/>
                <w:lang w:bidi="ar-SA"/>
              </w:rPr>
            </w:pPr>
            <w:r w:rsidRPr="00D729F6">
              <w:rPr>
                <w:color w:val="000000"/>
              </w:rPr>
              <w:t>267</w:t>
            </w:r>
          </w:p>
        </w:tc>
        <w:tc>
          <w:tcPr>
            <w:tcW w:w="900" w:type="dxa"/>
            <w:shd w:val="clear" w:color="auto" w:fill="FFFFFF" w:themeFill="background1"/>
            <w:noWrap/>
            <w:vAlign w:val="center"/>
          </w:tcPr>
          <w:p w14:paraId="41484976" w14:textId="77777777" w:rsidR="00F45769" w:rsidRPr="00D729F6" w:rsidRDefault="00F45769" w:rsidP="00342D5C">
            <w:pPr>
              <w:spacing w:line="360" w:lineRule="auto"/>
              <w:jc w:val="center"/>
              <w:rPr>
                <w:color w:val="000000"/>
                <w:lang w:bidi="ar-SA"/>
              </w:rPr>
            </w:pPr>
            <w:r w:rsidRPr="00D729F6">
              <w:rPr>
                <w:color w:val="000000"/>
              </w:rPr>
              <w:t>149</w:t>
            </w:r>
          </w:p>
        </w:tc>
        <w:tc>
          <w:tcPr>
            <w:tcW w:w="810" w:type="dxa"/>
            <w:shd w:val="clear" w:color="auto" w:fill="FFFFFF" w:themeFill="background1"/>
            <w:noWrap/>
            <w:vAlign w:val="center"/>
          </w:tcPr>
          <w:p w14:paraId="0D3710A2" w14:textId="77777777" w:rsidR="00F45769" w:rsidRPr="00D729F6" w:rsidRDefault="00F45769" w:rsidP="00342D5C">
            <w:pPr>
              <w:spacing w:line="360" w:lineRule="auto"/>
              <w:jc w:val="center"/>
              <w:rPr>
                <w:color w:val="000000"/>
                <w:lang w:bidi="ar-SA"/>
              </w:rPr>
            </w:pPr>
            <w:r w:rsidRPr="00D729F6">
              <w:rPr>
                <w:color w:val="000000"/>
              </w:rPr>
              <w:t>277</w:t>
            </w:r>
          </w:p>
        </w:tc>
        <w:tc>
          <w:tcPr>
            <w:tcW w:w="720" w:type="dxa"/>
            <w:shd w:val="clear" w:color="auto" w:fill="FFFFFF" w:themeFill="background1"/>
            <w:noWrap/>
            <w:vAlign w:val="center"/>
          </w:tcPr>
          <w:p w14:paraId="1485C563" w14:textId="77777777" w:rsidR="00F45769" w:rsidRPr="00D729F6" w:rsidRDefault="00F45769" w:rsidP="00342D5C">
            <w:pPr>
              <w:spacing w:line="360" w:lineRule="auto"/>
              <w:jc w:val="center"/>
              <w:rPr>
                <w:color w:val="000000"/>
                <w:lang w:bidi="ar-SA"/>
              </w:rPr>
            </w:pPr>
            <w:r w:rsidRPr="00D729F6">
              <w:rPr>
                <w:color w:val="000000"/>
              </w:rPr>
              <w:t>271</w:t>
            </w:r>
          </w:p>
        </w:tc>
        <w:tc>
          <w:tcPr>
            <w:tcW w:w="990" w:type="dxa"/>
            <w:shd w:val="clear" w:color="auto" w:fill="FFFFFF" w:themeFill="background1"/>
            <w:noWrap/>
            <w:vAlign w:val="center"/>
          </w:tcPr>
          <w:p w14:paraId="6AF212B8" w14:textId="77777777" w:rsidR="00F45769" w:rsidRPr="00D729F6" w:rsidRDefault="00F45769" w:rsidP="00342D5C">
            <w:pPr>
              <w:spacing w:line="360" w:lineRule="auto"/>
              <w:jc w:val="center"/>
              <w:rPr>
                <w:color w:val="000000"/>
                <w:lang w:bidi="ar-SA"/>
              </w:rPr>
            </w:pPr>
            <w:r w:rsidRPr="00D729F6">
              <w:rPr>
                <w:color w:val="000000"/>
              </w:rPr>
              <w:t>920</w:t>
            </w:r>
          </w:p>
        </w:tc>
        <w:tc>
          <w:tcPr>
            <w:tcW w:w="810" w:type="dxa"/>
            <w:shd w:val="clear" w:color="auto" w:fill="FFFFFF" w:themeFill="background1"/>
            <w:noWrap/>
            <w:vAlign w:val="center"/>
          </w:tcPr>
          <w:p w14:paraId="63C5200B" w14:textId="77777777" w:rsidR="00F45769" w:rsidRPr="00D729F6" w:rsidRDefault="00F45769" w:rsidP="00342D5C">
            <w:pPr>
              <w:spacing w:line="360" w:lineRule="auto"/>
              <w:jc w:val="center"/>
              <w:rPr>
                <w:color w:val="000000"/>
                <w:lang w:bidi="ar-SA"/>
              </w:rPr>
            </w:pPr>
            <w:r w:rsidRPr="00D729F6">
              <w:rPr>
                <w:color w:val="000000"/>
              </w:rPr>
              <w:t>232</w:t>
            </w:r>
          </w:p>
        </w:tc>
        <w:tc>
          <w:tcPr>
            <w:tcW w:w="720" w:type="dxa"/>
            <w:shd w:val="clear" w:color="auto" w:fill="FFFFFF" w:themeFill="background1"/>
            <w:vAlign w:val="center"/>
          </w:tcPr>
          <w:p w14:paraId="1C6B21F0" w14:textId="77777777" w:rsidR="00F45769" w:rsidRPr="00D729F6" w:rsidRDefault="00F45769" w:rsidP="00342D5C">
            <w:pPr>
              <w:spacing w:line="360" w:lineRule="auto"/>
              <w:jc w:val="center"/>
              <w:rPr>
                <w:color w:val="000000"/>
                <w:lang w:bidi="ar-SA"/>
              </w:rPr>
            </w:pPr>
            <w:r w:rsidRPr="00D729F6">
              <w:rPr>
                <w:color w:val="000000"/>
              </w:rPr>
              <w:t>1007</w:t>
            </w:r>
          </w:p>
        </w:tc>
        <w:tc>
          <w:tcPr>
            <w:tcW w:w="1080" w:type="dxa"/>
            <w:shd w:val="clear" w:color="auto" w:fill="FFFFFF" w:themeFill="background1"/>
            <w:vAlign w:val="center"/>
          </w:tcPr>
          <w:p w14:paraId="5501A2CB" w14:textId="77777777" w:rsidR="00F45769" w:rsidRPr="00D729F6" w:rsidRDefault="00F45769" w:rsidP="00342D5C">
            <w:pPr>
              <w:spacing w:line="360" w:lineRule="auto"/>
              <w:jc w:val="center"/>
              <w:rPr>
                <w:color w:val="000000"/>
                <w:lang w:bidi="ar-SA"/>
              </w:rPr>
            </w:pPr>
            <w:r w:rsidRPr="00D729F6">
              <w:rPr>
                <w:color w:val="000000"/>
              </w:rPr>
              <w:t>89</w:t>
            </w:r>
          </w:p>
        </w:tc>
        <w:tc>
          <w:tcPr>
            <w:tcW w:w="900" w:type="dxa"/>
            <w:shd w:val="clear" w:color="auto" w:fill="FFFFFF" w:themeFill="background1"/>
            <w:vAlign w:val="center"/>
          </w:tcPr>
          <w:p w14:paraId="3ACF1ED6" w14:textId="77777777" w:rsidR="00F45769" w:rsidRPr="00D729F6" w:rsidRDefault="00F45769" w:rsidP="00342D5C">
            <w:pPr>
              <w:spacing w:line="360" w:lineRule="auto"/>
              <w:jc w:val="center"/>
              <w:rPr>
                <w:color w:val="000000"/>
                <w:lang w:bidi="ar-SA"/>
              </w:rPr>
            </w:pPr>
            <w:r w:rsidRPr="00D729F6">
              <w:rPr>
                <w:color w:val="000000"/>
              </w:rPr>
              <w:t>144</w:t>
            </w:r>
          </w:p>
        </w:tc>
        <w:tc>
          <w:tcPr>
            <w:tcW w:w="720" w:type="dxa"/>
            <w:shd w:val="clear" w:color="auto" w:fill="FFFFFF" w:themeFill="background1"/>
            <w:vAlign w:val="center"/>
          </w:tcPr>
          <w:p w14:paraId="36DED075" w14:textId="77777777" w:rsidR="00F45769" w:rsidRPr="00D729F6" w:rsidRDefault="00F45769" w:rsidP="00342D5C">
            <w:pPr>
              <w:spacing w:line="360" w:lineRule="auto"/>
              <w:jc w:val="center"/>
              <w:rPr>
                <w:color w:val="000000"/>
                <w:lang w:bidi="ar-SA"/>
              </w:rPr>
            </w:pPr>
            <w:r w:rsidRPr="00D729F6">
              <w:rPr>
                <w:color w:val="000000"/>
              </w:rPr>
              <w:t>205</w:t>
            </w:r>
          </w:p>
        </w:tc>
        <w:tc>
          <w:tcPr>
            <w:tcW w:w="720" w:type="dxa"/>
            <w:shd w:val="clear" w:color="auto" w:fill="FFFFFF" w:themeFill="background1"/>
            <w:vAlign w:val="center"/>
          </w:tcPr>
          <w:p w14:paraId="1CEFF4BE" w14:textId="77777777" w:rsidR="00F45769" w:rsidRPr="00D729F6" w:rsidRDefault="00F45769" w:rsidP="00342D5C">
            <w:pPr>
              <w:spacing w:line="360" w:lineRule="auto"/>
              <w:jc w:val="center"/>
              <w:rPr>
                <w:color w:val="000000"/>
                <w:lang w:bidi="ar-SA"/>
              </w:rPr>
            </w:pPr>
            <w:r w:rsidRPr="00D729F6">
              <w:rPr>
                <w:color w:val="000000"/>
              </w:rPr>
              <w:t>257</w:t>
            </w:r>
          </w:p>
        </w:tc>
        <w:tc>
          <w:tcPr>
            <w:tcW w:w="1170" w:type="dxa"/>
            <w:shd w:val="clear" w:color="auto" w:fill="FFFFFF" w:themeFill="background1"/>
            <w:vAlign w:val="center"/>
          </w:tcPr>
          <w:p w14:paraId="3C8CE781" w14:textId="77777777" w:rsidR="00F45769" w:rsidRPr="00D729F6" w:rsidRDefault="00F45769" w:rsidP="00342D5C">
            <w:pPr>
              <w:spacing w:line="360" w:lineRule="auto"/>
              <w:jc w:val="center"/>
              <w:rPr>
                <w:color w:val="000000"/>
                <w:lang w:bidi="ar-SA"/>
              </w:rPr>
            </w:pPr>
            <w:r w:rsidRPr="00D729F6">
              <w:rPr>
                <w:color w:val="000000"/>
              </w:rPr>
              <w:t>149</w:t>
            </w:r>
          </w:p>
        </w:tc>
        <w:tc>
          <w:tcPr>
            <w:tcW w:w="810" w:type="dxa"/>
            <w:shd w:val="clear" w:color="auto" w:fill="FFFFFF" w:themeFill="background1"/>
            <w:vAlign w:val="center"/>
          </w:tcPr>
          <w:p w14:paraId="049A0879" w14:textId="77777777" w:rsidR="00F45769" w:rsidRPr="00D729F6" w:rsidRDefault="00F45769" w:rsidP="00342D5C">
            <w:pPr>
              <w:spacing w:line="360" w:lineRule="auto"/>
              <w:jc w:val="center"/>
              <w:rPr>
                <w:color w:val="000000"/>
                <w:lang w:bidi="ar-SA"/>
              </w:rPr>
            </w:pPr>
            <w:r w:rsidRPr="00D729F6">
              <w:rPr>
                <w:color w:val="000000"/>
              </w:rPr>
              <w:t>69</w:t>
            </w:r>
          </w:p>
        </w:tc>
      </w:tr>
      <w:tr w:rsidR="00F45769" w:rsidRPr="008148C0" w14:paraId="6CA713D6" w14:textId="77777777" w:rsidTr="00342D5C">
        <w:trPr>
          <w:trHeight w:val="312"/>
          <w:jc w:val="center"/>
        </w:trPr>
        <w:tc>
          <w:tcPr>
            <w:tcW w:w="1350" w:type="dxa"/>
            <w:shd w:val="clear" w:color="auto" w:fill="FFFFFF" w:themeFill="background1"/>
            <w:noWrap/>
            <w:vAlign w:val="center"/>
          </w:tcPr>
          <w:p w14:paraId="55D57C59" w14:textId="77777777" w:rsidR="00F45769" w:rsidRPr="00D729F6" w:rsidRDefault="00F45769" w:rsidP="00342D5C">
            <w:pPr>
              <w:spacing w:line="360" w:lineRule="auto"/>
              <w:rPr>
                <w:color w:val="000000"/>
                <w:lang w:bidi="ar-SA"/>
              </w:rPr>
            </w:pPr>
            <w:r w:rsidRPr="00D729F6">
              <w:rPr>
                <w:color w:val="000000"/>
              </w:rPr>
              <w:t>EFLH-9</w:t>
            </w:r>
          </w:p>
        </w:tc>
        <w:tc>
          <w:tcPr>
            <w:tcW w:w="630" w:type="dxa"/>
            <w:shd w:val="clear" w:color="auto" w:fill="FFFFFF" w:themeFill="background1"/>
            <w:noWrap/>
            <w:vAlign w:val="center"/>
          </w:tcPr>
          <w:p w14:paraId="7A104D7A" w14:textId="77777777" w:rsidR="00F45769" w:rsidRPr="00D729F6" w:rsidRDefault="00F45769" w:rsidP="00342D5C">
            <w:pPr>
              <w:spacing w:line="360" w:lineRule="auto"/>
              <w:jc w:val="center"/>
              <w:rPr>
                <w:color w:val="000000"/>
                <w:lang w:bidi="ar-SA"/>
              </w:rPr>
            </w:pPr>
            <w:r w:rsidRPr="00D729F6">
              <w:rPr>
                <w:color w:val="000000"/>
              </w:rPr>
              <w:t>446</w:t>
            </w:r>
          </w:p>
        </w:tc>
        <w:tc>
          <w:tcPr>
            <w:tcW w:w="630" w:type="dxa"/>
            <w:shd w:val="clear" w:color="auto" w:fill="FFFFFF" w:themeFill="background1"/>
            <w:noWrap/>
            <w:vAlign w:val="center"/>
          </w:tcPr>
          <w:p w14:paraId="5E7937C8" w14:textId="77777777" w:rsidR="00F45769" w:rsidRPr="00D729F6" w:rsidRDefault="00F45769" w:rsidP="00342D5C">
            <w:pPr>
              <w:spacing w:line="360" w:lineRule="auto"/>
              <w:jc w:val="center"/>
              <w:rPr>
                <w:color w:val="000000"/>
                <w:lang w:bidi="ar-SA"/>
              </w:rPr>
            </w:pPr>
            <w:r w:rsidRPr="00D729F6">
              <w:rPr>
                <w:color w:val="000000"/>
              </w:rPr>
              <w:t>208</w:t>
            </w:r>
          </w:p>
        </w:tc>
        <w:tc>
          <w:tcPr>
            <w:tcW w:w="900" w:type="dxa"/>
            <w:shd w:val="clear" w:color="auto" w:fill="FFFFFF" w:themeFill="background1"/>
            <w:noWrap/>
            <w:vAlign w:val="center"/>
          </w:tcPr>
          <w:p w14:paraId="6B5DD43D" w14:textId="77777777" w:rsidR="00F45769" w:rsidRPr="00D729F6" w:rsidRDefault="00F45769" w:rsidP="00342D5C">
            <w:pPr>
              <w:spacing w:line="360" w:lineRule="auto"/>
              <w:jc w:val="center"/>
              <w:rPr>
                <w:color w:val="000000"/>
                <w:lang w:bidi="ar-SA"/>
              </w:rPr>
            </w:pPr>
            <w:r w:rsidRPr="00D729F6">
              <w:rPr>
                <w:color w:val="000000"/>
              </w:rPr>
              <w:t>111</w:t>
            </w:r>
          </w:p>
        </w:tc>
        <w:tc>
          <w:tcPr>
            <w:tcW w:w="810" w:type="dxa"/>
            <w:shd w:val="clear" w:color="auto" w:fill="FFFFFF" w:themeFill="background1"/>
            <w:noWrap/>
            <w:vAlign w:val="center"/>
          </w:tcPr>
          <w:p w14:paraId="09A4072C" w14:textId="77777777" w:rsidR="00F45769" w:rsidRPr="00D729F6" w:rsidRDefault="00F45769" w:rsidP="00342D5C">
            <w:pPr>
              <w:spacing w:line="360" w:lineRule="auto"/>
              <w:jc w:val="center"/>
              <w:rPr>
                <w:color w:val="000000"/>
                <w:lang w:bidi="ar-SA"/>
              </w:rPr>
            </w:pPr>
            <w:r w:rsidRPr="00D729F6">
              <w:rPr>
                <w:color w:val="000000"/>
              </w:rPr>
              <w:t>212</w:t>
            </w:r>
          </w:p>
        </w:tc>
        <w:tc>
          <w:tcPr>
            <w:tcW w:w="720" w:type="dxa"/>
            <w:shd w:val="clear" w:color="auto" w:fill="FFFFFF" w:themeFill="background1"/>
            <w:noWrap/>
            <w:vAlign w:val="center"/>
          </w:tcPr>
          <w:p w14:paraId="74B3E2BF" w14:textId="77777777" w:rsidR="00F45769" w:rsidRPr="00D729F6" w:rsidRDefault="00F45769" w:rsidP="00342D5C">
            <w:pPr>
              <w:spacing w:line="360" w:lineRule="auto"/>
              <w:jc w:val="center"/>
              <w:rPr>
                <w:color w:val="000000"/>
                <w:lang w:bidi="ar-SA"/>
              </w:rPr>
            </w:pPr>
            <w:r w:rsidRPr="00D729F6">
              <w:rPr>
                <w:color w:val="000000"/>
              </w:rPr>
              <w:t>202</w:t>
            </w:r>
          </w:p>
        </w:tc>
        <w:tc>
          <w:tcPr>
            <w:tcW w:w="990" w:type="dxa"/>
            <w:shd w:val="clear" w:color="auto" w:fill="FFFFFF" w:themeFill="background1"/>
            <w:noWrap/>
            <w:vAlign w:val="center"/>
          </w:tcPr>
          <w:p w14:paraId="340EA955" w14:textId="77777777" w:rsidR="00F45769" w:rsidRPr="00D729F6" w:rsidRDefault="00F45769" w:rsidP="00342D5C">
            <w:pPr>
              <w:spacing w:line="360" w:lineRule="auto"/>
              <w:jc w:val="center"/>
              <w:rPr>
                <w:color w:val="000000"/>
                <w:lang w:bidi="ar-SA"/>
              </w:rPr>
            </w:pPr>
            <w:r w:rsidRPr="00D729F6">
              <w:rPr>
                <w:color w:val="000000"/>
              </w:rPr>
              <w:t>600</w:t>
            </w:r>
          </w:p>
        </w:tc>
        <w:tc>
          <w:tcPr>
            <w:tcW w:w="810" w:type="dxa"/>
            <w:shd w:val="clear" w:color="auto" w:fill="FFFFFF" w:themeFill="background1"/>
            <w:noWrap/>
            <w:vAlign w:val="center"/>
          </w:tcPr>
          <w:p w14:paraId="3182E3BE" w14:textId="77777777" w:rsidR="00F45769" w:rsidRPr="00D729F6" w:rsidRDefault="00F45769" w:rsidP="00342D5C">
            <w:pPr>
              <w:spacing w:line="360" w:lineRule="auto"/>
              <w:jc w:val="center"/>
              <w:rPr>
                <w:color w:val="000000"/>
                <w:lang w:bidi="ar-SA"/>
              </w:rPr>
            </w:pPr>
            <w:r w:rsidRPr="00D729F6">
              <w:rPr>
                <w:color w:val="000000"/>
              </w:rPr>
              <w:t>150</w:t>
            </w:r>
          </w:p>
        </w:tc>
        <w:tc>
          <w:tcPr>
            <w:tcW w:w="720" w:type="dxa"/>
            <w:shd w:val="clear" w:color="auto" w:fill="FFFFFF" w:themeFill="background1"/>
            <w:vAlign w:val="center"/>
          </w:tcPr>
          <w:p w14:paraId="0567BCE7" w14:textId="77777777" w:rsidR="00F45769" w:rsidRPr="00D729F6" w:rsidRDefault="00F45769" w:rsidP="00342D5C">
            <w:pPr>
              <w:spacing w:line="360" w:lineRule="auto"/>
              <w:jc w:val="center"/>
              <w:rPr>
                <w:color w:val="000000"/>
                <w:lang w:bidi="ar-SA"/>
              </w:rPr>
            </w:pPr>
            <w:r w:rsidRPr="00D729F6">
              <w:rPr>
                <w:color w:val="000000"/>
              </w:rPr>
              <w:t>708</w:t>
            </w:r>
          </w:p>
        </w:tc>
        <w:tc>
          <w:tcPr>
            <w:tcW w:w="1080" w:type="dxa"/>
            <w:shd w:val="clear" w:color="auto" w:fill="FFFFFF" w:themeFill="background1"/>
            <w:vAlign w:val="center"/>
          </w:tcPr>
          <w:p w14:paraId="77C6AB54" w14:textId="77777777" w:rsidR="00F45769" w:rsidRPr="00D729F6" w:rsidRDefault="00F45769" w:rsidP="00342D5C">
            <w:pPr>
              <w:spacing w:line="360" w:lineRule="auto"/>
              <w:jc w:val="center"/>
              <w:rPr>
                <w:color w:val="000000"/>
                <w:lang w:bidi="ar-SA"/>
              </w:rPr>
            </w:pPr>
            <w:r w:rsidRPr="00D729F6">
              <w:rPr>
                <w:color w:val="000000"/>
              </w:rPr>
              <w:t>62</w:t>
            </w:r>
          </w:p>
        </w:tc>
        <w:tc>
          <w:tcPr>
            <w:tcW w:w="900" w:type="dxa"/>
            <w:shd w:val="clear" w:color="auto" w:fill="FFFFFF" w:themeFill="background1"/>
            <w:vAlign w:val="center"/>
          </w:tcPr>
          <w:p w14:paraId="1BA7A550" w14:textId="77777777" w:rsidR="00F45769" w:rsidRPr="00D729F6" w:rsidRDefault="00F45769" w:rsidP="00342D5C">
            <w:pPr>
              <w:spacing w:line="360" w:lineRule="auto"/>
              <w:jc w:val="center"/>
              <w:rPr>
                <w:color w:val="000000"/>
                <w:lang w:bidi="ar-SA"/>
              </w:rPr>
            </w:pPr>
            <w:r w:rsidRPr="00D729F6">
              <w:rPr>
                <w:color w:val="000000"/>
              </w:rPr>
              <w:t>102</w:t>
            </w:r>
          </w:p>
        </w:tc>
        <w:tc>
          <w:tcPr>
            <w:tcW w:w="720" w:type="dxa"/>
            <w:shd w:val="clear" w:color="auto" w:fill="FFFFFF" w:themeFill="background1"/>
            <w:vAlign w:val="center"/>
          </w:tcPr>
          <w:p w14:paraId="097DA1D7" w14:textId="77777777" w:rsidR="00F45769" w:rsidRPr="00D729F6" w:rsidRDefault="00F45769" w:rsidP="00342D5C">
            <w:pPr>
              <w:spacing w:line="360" w:lineRule="auto"/>
              <w:jc w:val="center"/>
              <w:rPr>
                <w:color w:val="000000"/>
                <w:lang w:bidi="ar-SA"/>
              </w:rPr>
            </w:pPr>
            <w:r w:rsidRPr="00D729F6">
              <w:rPr>
                <w:color w:val="000000"/>
              </w:rPr>
              <w:t>159</w:t>
            </w:r>
          </w:p>
        </w:tc>
        <w:tc>
          <w:tcPr>
            <w:tcW w:w="720" w:type="dxa"/>
            <w:shd w:val="clear" w:color="auto" w:fill="FFFFFF" w:themeFill="background1"/>
            <w:vAlign w:val="center"/>
          </w:tcPr>
          <w:p w14:paraId="33B67C4A" w14:textId="77777777" w:rsidR="00F45769" w:rsidRPr="00D729F6" w:rsidRDefault="00F45769" w:rsidP="00342D5C">
            <w:pPr>
              <w:spacing w:line="360" w:lineRule="auto"/>
              <w:jc w:val="center"/>
              <w:rPr>
                <w:color w:val="000000"/>
                <w:lang w:bidi="ar-SA"/>
              </w:rPr>
            </w:pPr>
            <w:r w:rsidRPr="00D729F6">
              <w:rPr>
                <w:color w:val="000000"/>
              </w:rPr>
              <w:t>207</w:t>
            </w:r>
          </w:p>
        </w:tc>
        <w:tc>
          <w:tcPr>
            <w:tcW w:w="1170" w:type="dxa"/>
            <w:shd w:val="clear" w:color="auto" w:fill="FFFFFF" w:themeFill="background1"/>
            <w:vAlign w:val="center"/>
          </w:tcPr>
          <w:p w14:paraId="7ACAEBC9" w14:textId="77777777" w:rsidR="00F45769" w:rsidRPr="00D729F6" w:rsidRDefault="00F45769" w:rsidP="00342D5C">
            <w:pPr>
              <w:spacing w:line="360" w:lineRule="auto"/>
              <w:jc w:val="center"/>
              <w:rPr>
                <w:color w:val="000000"/>
                <w:lang w:bidi="ar-SA"/>
              </w:rPr>
            </w:pPr>
            <w:r w:rsidRPr="00D729F6">
              <w:rPr>
                <w:color w:val="000000"/>
              </w:rPr>
              <w:t>98</w:t>
            </w:r>
          </w:p>
        </w:tc>
        <w:tc>
          <w:tcPr>
            <w:tcW w:w="810" w:type="dxa"/>
            <w:shd w:val="clear" w:color="auto" w:fill="FFFFFF" w:themeFill="background1"/>
            <w:vAlign w:val="center"/>
          </w:tcPr>
          <w:p w14:paraId="55C4741B" w14:textId="77777777" w:rsidR="00F45769" w:rsidRPr="00D729F6" w:rsidRDefault="00F45769" w:rsidP="00342D5C">
            <w:pPr>
              <w:spacing w:line="360" w:lineRule="auto"/>
              <w:jc w:val="center"/>
              <w:rPr>
                <w:color w:val="000000"/>
                <w:lang w:bidi="ar-SA"/>
              </w:rPr>
            </w:pPr>
            <w:r w:rsidRPr="00D729F6">
              <w:rPr>
                <w:color w:val="000000"/>
              </w:rPr>
              <w:t>62</w:t>
            </w:r>
          </w:p>
        </w:tc>
      </w:tr>
      <w:tr w:rsidR="00F45769" w:rsidRPr="008148C0" w14:paraId="7BDEC053" w14:textId="77777777" w:rsidTr="00342D5C">
        <w:trPr>
          <w:trHeight w:val="312"/>
          <w:jc w:val="center"/>
        </w:trPr>
        <w:tc>
          <w:tcPr>
            <w:tcW w:w="1350" w:type="dxa"/>
            <w:shd w:val="clear" w:color="auto" w:fill="FFFFFF" w:themeFill="background1"/>
            <w:noWrap/>
            <w:vAlign w:val="center"/>
          </w:tcPr>
          <w:p w14:paraId="60B0E563" w14:textId="07E3E01F" w:rsidR="00F45769" w:rsidRPr="00D729F6" w:rsidRDefault="002B61D9" w:rsidP="00342D5C">
            <w:pPr>
              <w:spacing w:line="360" w:lineRule="auto"/>
              <w:rPr>
                <w:color w:val="000000"/>
                <w:lang w:bidi="ar-SA"/>
              </w:rPr>
            </w:pPr>
            <w:r>
              <w:rPr>
                <w:noProof/>
                <w:lang w:bidi="ar-SA"/>
              </w:rPr>
              <mc:AlternateContent>
                <mc:Choice Requires="wps">
                  <w:drawing>
                    <wp:anchor distT="0" distB="0" distL="114300" distR="114300" simplePos="0" relativeHeight="253430272" behindDoc="0" locked="0" layoutInCell="1" allowOverlap="1" wp14:anchorId="7EDAF9E0" wp14:editId="7360934A">
                      <wp:simplePos x="0" y="0"/>
                      <wp:positionH relativeFrom="column">
                        <wp:posOffset>-482600</wp:posOffset>
                      </wp:positionH>
                      <wp:positionV relativeFrom="paragraph">
                        <wp:posOffset>203835</wp:posOffset>
                      </wp:positionV>
                      <wp:extent cx="399415" cy="345440"/>
                      <wp:effectExtent l="1588" t="0" r="8572" b="0"/>
                      <wp:wrapNone/>
                      <wp:docPr id="371" name="Text Box 371"/>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EADAA36" w14:textId="75447560" w:rsidR="008F50CC" w:rsidRPr="0027556D" w:rsidRDefault="008F50CC" w:rsidP="002B61D9">
                                  <w:pPr>
                                    <w:rPr>
                                      <w:sz w:val="22"/>
                                    </w:rPr>
                                  </w:pPr>
                                  <w:r>
                                    <w:rPr>
                                      <w:sz w:val="22"/>
                                    </w:rPr>
                                    <w:t>274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AF9E0" id="Text Box 371" o:spid="_x0000_s1156" type="#_x0000_t202" style="position:absolute;margin-left:-38pt;margin-top:16.05pt;width:31.45pt;height:27.2pt;rotation:90;z-index:253430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" filled="f" stroked="f" strokeweight=".5pt">
                      <v:textbox>
                        <w:txbxContent>
                          <w:p w14:paraId="5EADAA36" w14:textId="75447560" w:rsidR="008F50CC" w:rsidRPr="0027556D" w:rsidRDefault="008F50CC" w:rsidP="002B61D9">
                            <w:pPr>
                              <w:rPr>
                                <w:sz w:val="22"/>
                              </w:rPr>
                            </w:pPr>
                            <w:r>
                              <w:rPr>
                                <w:sz w:val="22"/>
                              </w:rPr>
                              <w:t>274</w:t>
                            </w:r>
                          </w:p>
                        </w:txbxContent>
                      </v:textbox>
                    </v:shape>
                  </w:pict>
                </mc:Fallback>
              </mc:AlternateContent>
            </w:r>
            <w:r w:rsidR="00F45769" w:rsidRPr="00D729F6">
              <w:rPr>
                <w:color w:val="000000"/>
              </w:rPr>
              <w:t>EFLH-13</w:t>
            </w:r>
          </w:p>
        </w:tc>
        <w:tc>
          <w:tcPr>
            <w:tcW w:w="630" w:type="dxa"/>
            <w:shd w:val="clear" w:color="auto" w:fill="FFFFFF" w:themeFill="background1"/>
            <w:noWrap/>
            <w:vAlign w:val="center"/>
          </w:tcPr>
          <w:p w14:paraId="7D5CEF7D" w14:textId="77777777" w:rsidR="00F45769" w:rsidRPr="00D729F6" w:rsidRDefault="00F45769" w:rsidP="00342D5C">
            <w:pPr>
              <w:spacing w:line="360" w:lineRule="auto"/>
              <w:jc w:val="center"/>
              <w:rPr>
                <w:color w:val="000000"/>
                <w:lang w:bidi="ar-SA"/>
              </w:rPr>
            </w:pPr>
            <w:r w:rsidRPr="00D729F6">
              <w:rPr>
                <w:color w:val="000000"/>
              </w:rPr>
              <w:t>67</w:t>
            </w:r>
          </w:p>
        </w:tc>
        <w:tc>
          <w:tcPr>
            <w:tcW w:w="630" w:type="dxa"/>
            <w:shd w:val="clear" w:color="auto" w:fill="FFFFFF" w:themeFill="background1"/>
            <w:noWrap/>
            <w:vAlign w:val="center"/>
          </w:tcPr>
          <w:p w14:paraId="715C7728" w14:textId="77777777" w:rsidR="00F45769" w:rsidRPr="00D729F6" w:rsidRDefault="00F45769" w:rsidP="00342D5C">
            <w:pPr>
              <w:spacing w:line="360" w:lineRule="auto"/>
              <w:jc w:val="center"/>
              <w:rPr>
                <w:color w:val="000000"/>
                <w:lang w:bidi="ar-SA"/>
              </w:rPr>
            </w:pPr>
            <w:r w:rsidRPr="00D729F6">
              <w:rPr>
                <w:color w:val="000000"/>
              </w:rPr>
              <w:t>26</w:t>
            </w:r>
          </w:p>
        </w:tc>
        <w:tc>
          <w:tcPr>
            <w:tcW w:w="900" w:type="dxa"/>
            <w:shd w:val="clear" w:color="auto" w:fill="FFFFFF" w:themeFill="background1"/>
            <w:noWrap/>
            <w:vAlign w:val="center"/>
          </w:tcPr>
          <w:p w14:paraId="03543757" w14:textId="77777777" w:rsidR="00F45769" w:rsidRPr="00D729F6" w:rsidRDefault="00F45769" w:rsidP="00342D5C">
            <w:pPr>
              <w:spacing w:line="360" w:lineRule="auto"/>
              <w:jc w:val="center"/>
              <w:rPr>
                <w:color w:val="000000"/>
                <w:lang w:bidi="ar-SA"/>
              </w:rPr>
            </w:pPr>
            <w:r w:rsidRPr="00D729F6">
              <w:rPr>
                <w:color w:val="000000"/>
              </w:rPr>
              <w:t>10</w:t>
            </w:r>
          </w:p>
        </w:tc>
        <w:tc>
          <w:tcPr>
            <w:tcW w:w="810" w:type="dxa"/>
            <w:shd w:val="clear" w:color="auto" w:fill="FFFFFF" w:themeFill="background1"/>
            <w:noWrap/>
            <w:vAlign w:val="center"/>
          </w:tcPr>
          <w:p w14:paraId="50DBB72E" w14:textId="77777777" w:rsidR="00F45769" w:rsidRPr="00D729F6" w:rsidRDefault="00F45769" w:rsidP="00342D5C">
            <w:pPr>
              <w:spacing w:line="360" w:lineRule="auto"/>
              <w:jc w:val="center"/>
              <w:rPr>
                <w:color w:val="000000"/>
                <w:lang w:bidi="ar-SA"/>
              </w:rPr>
            </w:pPr>
            <w:r w:rsidRPr="00D729F6">
              <w:rPr>
                <w:color w:val="000000"/>
              </w:rPr>
              <w:t>39</w:t>
            </w:r>
          </w:p>
        </w:tc>
        <w:tc>
          <w:tcPr>
            <w:tcW w:w="720" w:type="dxa"/>
            <w:shd w:val="clear" w:color="auto" w:fill="FFFFFF" w:themeFill="background1"/>
            <w:noWrap/>
            <w:vAlign w:val="center"/>
          </w:tcPr>
          <w:p w14:paraId="180F50DC" w14:textId="77777777" w:rsidR="00F45769" w:rsidRPr="00D729F6" w:rsidRDefault="00F45769" w:rsidP="00342D5C">
            <w:pPr>
              <w:spacing w:line="360" w:lineRule="auto"/>
              <w:jc w:val="center"/>
              <w:rPr>
                <w:color w:val="000000"/>
                <w:lang w:bidi="ar-SA"/>
              </w:rPr>
            </w:pPr>
            <w:r w:rsidRPr="00D729F6">
              <w:rPr>
                <w:color w:val="000000"/>
              </w:rPr>
              <w:t>33</w:t>
            </w:r>
          </w:p>
        </w:tc>
        <w:tc>
          <w:tcPr>
            <w:tcW w:w="990" w:type="dxa"/>
            <w:shd w:val="clear" w:color="auto" w:fill="FFFFFF" w:themeFill="background1"/>
            <w:noWrap/>
            <w:vAlign w:val="center"/>
          </w:tcPr>
          <w:p w14:paraId="1E9DB6AE" w14:textId="77777777" w:rsidR="00F45769" w:rsidRPr="00D729F6" w:rsidRDefault="00F45769" w:rsidP="00342D5C">
            <w:pPr>
              <w:spacing w:line="360" w:lineRule="auto"/>
              <w:jc w:val="center"/>
              <w:rPr>
                <w:color w:val="000000"/>
                <w:lang w:bidi="ar-SA"/>
              </w:rPr>
            </w:pPr>
            <w:r w:rsidRPr="00D729F6">
              <w:rPr>
                <w:color w:val="000000"/>
              </w:rPr>
              <w:t>77</w:t>
            </w:r>
          </w:p>
        </w:tc>
        <w:tc>
          <w:tcPr>
            <w:tcW w:w="810" w:type="dxa"/>
            <w:shd w:val="clear" w:color="auto" w:fill="FFFFFF" w:themeFill="background1"/>
            <w:noWrap/>
            <w:vAlign w:val="center"/>
          </w:tcPr>
          <w:p w14:paraId="2375F1E0" w14:textId="77777777" w:rsidR="00F45769" w:rsidRPr="00D729F6" w:rsidRDefault="00F45769" w:rsidP="00342D5C">
            <w:pPr>
              <w:spacing w:line="360" w:lineRule="auto"/>
              <w:jc w:val="center"/>
              <w:rPr>
                <w:color w:val="000000"/>
                <w:lang w:bidi="ar-SA"/>
              </w:rPr>
            </w:pPr>
            <w:r w:rsidRPr="00D729F6">
              <w:rPr>
                <w:color w:val="000000"/>
              </w:rPr>
              <w:t>120</w:t>
            </w:r>
          </w:p>
        </w:tc>
        <w:tc>
          <w:tcPr>
            <w:tcW w:w="720" w:type="dxa"/>
            <w:shd w:val="clear" w:color="auto" w:fill="FFFFFF" w:themeFill="background1"/>
            <w:vAlign w:val="center"/>
          </w:tcPr>
          <w:p w14:paraId="7ECCEED8" w14:textId="77777777" w:rsidR="00F45769" w:rsidRPr="00D729F6" w:rsidRDefault="00F45769" w:rsidP="00342D5C">
            <w:pPr>
              <w:spacing w:line="360" w:lineRule="auto"/>
              <w:jc w:val="center"/>
              <w:rPr>
                <w:color w:val="000000"/>
                <w:lang w:bidi="ar-SA"/>
              </w:rPr>
            </w:pPr>
            <w:r w:rsidRPr="00D729F6">
              <w:rPr>
                <w:color w:val="000000"/>
              </w:rPr>
              <w:t>120</w:t>
            </w:r>
          </w:p>
        </w:tc>
        <w:tc>
          <w:tcPr>
            <w:tcW w:w="1080" w:type="dxa"/>
            <w:shd w:val="clear" w:color="auto" w:fill="FFFFFF" w:themeFill="background1"/>
            <w:vAlign w:val="center"/>
          </w:tcPr>
          <w:p w14:paraId="16F3D7D2" w14:textId="77777777" w:rsidR="00F45769" w:rsidRPr="00D729F6" w:rsidRDefault="00F45769" w:rsidP="00342D5C">
            <w:pPr>
              <w:spacing w:line="360" w:lineRule="auto"/>
              <w:jc w:val="center"/>
              <w:rPr>
                <w:color w:val="000000"/>
                <w:lang w:bidi="ar-SA"/>
              </w:rPr>
            </w:pPr>
            <w:r w:rsidRPr="00D729F6">
              <w:rPr>
                <w:color w:val="000000"/>
              </w:rPr>
              <w:t>14</w:t>
            </w:r>
          </w:p>
        </w:tc>
        <w:tc>
          <w:tcPr>
            <w:tcW w:w="900" w:type="dxa"/>
            <w:shd w:val="clear" w:color="auto" w:fill="FFFFFF" w:themeFill="background1"/>
            <w:vAlign w:val="center"/>
          </w:tcPr>
          <w:p w14:paraId="23AB56CD" w14:textId="77777777" w:rsidR="00F45769" w:rsidRPr="00D729F6" w:rsidRDefault="00F45769" w:rsidP="00342D5C">
            <w:pPr>
              <w:spacing w:line="360" w:lineRule="auto"/>
              <w:jc w:val="center"/>
              <w:rPr>
                <w:color w:val="000000"/>
                <w:lang w:bidi="ar-SA"/>
              </w:rPr>
            </w:pPr>
            <w:r w:rsidRPr="00D729F6">
              <w:rPr>
                <w:color w:val="000000"/>
              </w:rPr>
              <w:t>25</w:t>
            </w:r>
          </w:p>
        </w:tc>
        <w:tc>
          <w:tcPr>
            <w:tcW w:w="720" w:type="dxa"/>
            <w:shd w:val="clear" w:color="auto" w:fill="FFFFFF" w:themeFill="background1"/>
            <w:vAlign w:val="center"/>
          </w:tcPr>
          <w:p w14:paraId="7F2DC332" w14:textId="77777777" w:rsidR="00F45769" w:rsidRPr="00D729F6" w:rsidRDefault="00F45769" w:rsidP="00342D5C">
            <w:pPr>
              <w:spacing w:line="360" w:lineRule="auto"/>
              <w:jc w:val="center"/>
              <w:rPr>
                <w:color w:val="000000"/>
                <w:lang w:bidi="ar-SA"/>
              </w:rPr>
            </w:pPr>
            <w:r w:rsidRPr="00D729F6">
              <w:rPr>
                <w:color w:val="000000"/>
              </w:rPr>
              <w:t>19</w:t>
            </w:r>
          </w:p>
        </w:tc>
        <w:tc>
          <w:tcPr>
            <w:tcW w:w="720" w:type="dxa"/>
            <w:shd w:val="clear" w:color="auto" w:fill="FFFFFF" w:themeFill="background1"/>
            <w:vAlign w:val="center"/>
          </w:tcPr>
          <w:p w14:paraId="19A6555E" w14:textId="77777777" w:rsidR="00F45769" w:rsidRPr="00D729F6" w:rsidRDefault="00F45769" w:rsidP="00342D5C">
            <w:pPr>
              <w:spacing w:line="360" w:lineRule="auto"/>
              <w:jc w:val="center"/>
              <w:rPr>
                <w:color w:val="000000"/>
                <w:lang w:bidi="ar-SA"/>
              </w:rPr>
            </w:pPr>
            <w:r w:rsidRPr="00D729F6">
              <w:rPr>
                <w:color w:val="000000"/>
              </w:rPr>
              <w:t>39</w:t>
            </w:r>
          </w:p>
        </w:tc>
        <w:tc>
          <w:tcPr>
            <w:tcW w:w="1170" w:type="dxa"/>
            <w:shd w:val="clear" w:color="auto" w:fill="FFFFFF" w:themeFill="background1"/>
            <w:vAlign w:val="center"/>
          </w:tcPr>
          <w:p w14:paraId="1D25C8E6" w14:textId="77777777" w:rsidR="00F45769" w:rsidRPr="00D729F6" w:rsidRDefault="00F45769" w:rsidP="00342D5C">
            <w:pPr>
              <w:spacing w:line="360" w:lineRule="auto"/>
              <w:jc w:val="center"/>
              <w:rPr>
                <w:color w:val="000000"/>
                <w:lang w:bidi="ar-SA"/>
              </w:rPr>
            </w:pPr>
            <w:r w:rsidRPr="00D729F6">
              <w:rPr>
                <w:color w:val="000000"/>
              </w:rPr>
              <w:t>5</w:t>
            </w:r>
          </w:p>
        </w:tc>
        <w:tc>
          <w:tcPr>
            <w:tcW w:w="810" w:type="dxa"/>
            <w:shd w:val="clear" w:color="auto" w:fill="FFFFFF" w:themeFill="background1"/>
            <w:vAlign w:val="center"/>
          </w:tcPr>
          <w:p w14:paraId="4D98D98C" w14:textId="77777777" w:rsidR="00F45769" w:rsidRPr="00D729F6" w:rsidRDefault="00F45769" w:rsidP="00342D5C">
            <w:pPr>
              <w:spacing w:line="360" w:lineRule="auto"/>
              <w:jc w:val="center"/>
              <w:rPr>
                <w:color w:val="000000"/>
                <w:lang w:bidi="ar-SA"/>
              </w:rPr>
            </w:pPr>
            <w:r w:rsidRPr="00D729F6">
              <w:rPr>
                <w:color w:val="000000"/>
              </w:rPr>
              <w:t>5</w:t>
            </w:r>
          </w:p>
        </w:tc>
      </w:tr>
      <w:tr w:rsidR="00F45769" w:rsidRPr="008148C0" w14:paraId="4CB70C1B" w14:textId="77777777" w:rsidTr="00342D5C">
        <w:trPr>
          <w:trHeight w:val="312"/>
          <w:jc w:val="center"/>
        </w:trPr>
        <w:tc>
          <w:tcPr>
            <w:tcW w:w="1350" w:type="dxa"/>
            <w:shd w:val="clear" w:color="auto" w:fill="FFFFFF" w:themeFill="background1"/>
            <w:noWrap/>
            <w:vAlign w:val="center"/>
          </w:tcPr>
          <w:p w14:paraId="2B8522A5" w14:textId="20FC3E04" w:rsidR="00F45769" w:rsidRPr="00D729F6" w:rsidRDefault="00F45769" w:rsidP="00342D5C">
            <w:pPr>
              <w:spacing w:line="360" w:lineRule="auto"/>
              <w:rPr>
                <w:color w:val="000000"/>
                <w:lang w:bidi="ar-SA"/>
              </w:rPr>
            </w:pPr>
            <w:r w:rsidRPr="00D729F6">
              <w:rPr>
                <w:color w:val="000000"/>
              </w:rPr>
              <w:t>EFLH-15</w:t>
            </w:r>
          </w:p>
        </w:tc>
        <w:tc>
          <w:tcPr>
            <w:tcW w:w="630" w:type="dxa"/>
            <w:shd w:val="clear" w:color="auto" w:fill="FFFFFF" w:themeFill="background1"/>
            <w:noWrap/>
            <w:vAlign w:val="center"/>
          </w:tcPr>
          <w:p w14:paraId="2D8EDC66" w14:textId="77777777" w:rsidR="00F45769" w:rsidRPr="00D729F6" w:rsidRDefault="00F45769" w:rsidP="00342D5C">
            <w:pPr>
              <w:spacing w:line="360" w:lineRule="auto"/>
              <w:jc w:val="center"/>
              <w:rPr>
                <w:color w:val="000000"/>
                <w:lang w:bidi="ar-SA"/>
              </w:rPr>
            </w:pPr>
            <w:r w:rsidRPr="00D729F6">
              <w:rPr>
                <w:color w:val="000000"/>
              </w:rPr>
              <w:t>221</w:t>
            </w:r>
          </w:p>
        </w:tc>
        <w:tc>
          <w:tcPr>
            <w:tcW w:w="630" w:type="dxa"/>
            <w:shd w:val="clear" w:color="auto" w:fill="FFFFFF" w:themeFill="background1"/>
            <w:noWrap/>
            <w:vAlign w:val="center"/>
          </w:tcPr>
          <w:p w14:paraId="5CAA0155" w14:textId="77777777" w:rsidR="00F45769" w:rsidRPr="00D729F6" w:rsidRDefault="00F45769" w:rsidP="00342D5C">
            <w:pPr>
              <w:spacing w:line="360" w:lineRule="auto"/>
              <w:jc w:val="center"/>
              <w:rPr>
                <w:color w:val="000000"/>
                <w:lang w:bidi="ar-SA"/>
              </w:rPr>
            </w:pPr>
            <w:r w:rsidRPr="00D729F6">
              <w:rPr>
                <w:color w:val="000000"/>
              </w:rPr>
              <w:t>126</w:t>
            </w:r>
          </w:p>
        </w:tc>
        <w:tc>
          <w:tcPr>
            <w:tcW w:w="900" w:type="dxa"/>
            <w:shd w:val="clear" w:color="auto" w:fill="FFFFFF" w:themeFill="background1"/>
            <w:noWrap/>
            <w:vAlign w:val="center"/>
          </w:tcPr>
          <w:p w14:paraId="0101F047" w14:textId="77777777" w:rsidR="00F45769" w:rsidRPr="00D729F6" w:rsidRDefault="00F45769" w:rsidP="00342D5C">
            <w:pPr>
              <w:spacing w:line="360" w:lineRule="auto"/>
              <w:jc w:val="center"/>
              <w:rPr>
                <w:color w:val="000000"/>
                <w:lang w:bidi="ar-SA"/>
              </w:rPr>
            </w:pPr>
            <w:r w:rsidRPr="00D729F6">
              <w:rPr>
                <w:color w:val="000000"/>
              </w:rPr>
              <w:t>59</w:t>
            </w:r>
          </w:p>
        </w:tc>
        <w:tc>
          <w:tcPr>
            <w:tcW w:w="810" w:type="dxa"/>
            <w:shd w:val="clear" w:color="auto" w:fill="FFFFFF" w:themeFill="background1"/>
            <w:noWrap/>
            <w:vAlign w:val="center"/>
          </w:tcPr>
          <w:p w14:paraId="426B7177" w14:textId="77777777" w:rsidR="00F45769" w:rsidRPr="00D729F6" w:rsidRDefault="00F45769" w:rsidP="00342D5C">
            <w:pPr>
              <w:spacing w:line="360" w:lineRule="auto"/>
              <w:jc w:val="center"/>
              <w:rPr>
                <w:color w:val="000000"/>
                <w:lang w:bidi="ar-SA"/>
              </w:rPr>
            </w:pPr>
            <w:r w:rsidRPr="00D729F6">
              <w:rPr>
                <w:color w:val="000000"/>
              </w:rPr>
              <w:t>170</w:t>
            </w:r>
          </w:p>
        </w:tc>
        <w:tc>
          <w:tcPr>
            <w:tcW w:w="720" w:type="dxa"/>
            <w:shd w:val="clear" w:color="auto" w:fill="FFFFFF" w:themeFill="background1"/>
            <w:noWrap/>
            <w:vAlign w:val="center"/>
          </w:tcPr>
          <w:p w14:paraId="2EECB960" w14:textId="77777777" w:rsidR="00F45769" w:rsidRPr="00D729F6" w:rsidRDefault="00F45769" w:rsidP="00342D5C">
            <w:pPr>
              <w:spacing w:line="360" w:lineRule="auto"/>
              <w:jc w:val="center"/>
              <w:rPr>
                <w:color w:val="000000"/>
                <w:lang w:bidi="ar-SA"/>
              </w:rPr>
            </w:pPr>
            <w:r w:rsidRPr="00D729F6">
              <w:rPr>
                <w:color w:val="000000"/>
              </w:rPr>
              <w:t>138</w:t>
            </w:r>
          </w:p>
        </w:tc>
        <w:tc>
          <w:tcPr>
            <w:tcW w:w="990" w:type="dxa"/>
            <w:shd w:val="clear" w:color="auto" w:fill="FFFFFF" w:themeFill="background1"/>
            <w:noWrap/>
            <w:vAlign w:val="center"/>
          </w:tcPr>
          <w:p w14:paraId="4A906055" w14:textId="77777777" w:rsidR="00F45769" w:rsidRPr="00D729F6" w:rsidRDefault="00F45769" w:rsidP="00342D5C">
            <w:pPr>
              <w:spacing w:line="360" w:lineRule="auto"/>
              <w:jc w:val="center"/>
              <w:rPr>
                <w:color w:val="000000"/>
                <w:lang w:bidi="ar-SA"/>
              </w:rPr>
            </w:pPr>
            <w:r w:rsidRPr="00D729F6">
              <w:rPr>
                <w:color w:val="000000"/>
              </w:rPr>
              <w:t>431</w:t>
            </w:r>
          </w:p>
        </w:tc>
        <w:tc>
          <w:tcPr>
            <w:tcW w:w="810" w:type="dxa"/>
            <w:shd w:val="clear" w:color="auto" w:fill="FFFFFF" w:themeFill="background1"/>
            <w:noWrap/>
            <w:vAlign w:val="center"/>
          </w:tcPr>
          <w:p w14:paraId="1FCC6928" w14:textId="77777777" w:rsidR="00F45769" w:rsidRPr="00D729F6" w:rsidRDefault="00F45769" w:rsidP="00342D5C">
            <w:pPr>
              <w:spacing w:line="360" w:lineRule="auto"/>
              <w:jc w:val="center"/>
              <w:rPr>
                <w:color w:val="000000"/>
                <w:lang w:bidi="ar-SA"/>
              </w:rPr>
            </w:pPr>
            <w:r w:rsidRPr="00D729F6">
              <w:rPr>
                <w:color w:val="000000"/>
              </w:rPr>
              <w:t>121</w:t>
            </w:r>
          </w:p>
        </w:tc>
        <w:tc>
          <w:tcPr>
            <w:tcW w:w="720" w:type="dxa"/>
            <w:shd w:val="clear" w:color="auto" w:fill="FFFFFF" w:themeFill="background1"/>
            <w:vAlign w:val="center"/>
          </w:tcPr>
          <w:p w14:paraId="7FEAF9EC" w14:textId="77777777" w:rsidR="00F45769" w:rsidRPr="00D729F6" w:rsidRDefault="00F45769" w:rsidP="00342D5C">
            <w:pPr>
              <w:spacing w:line="360" w:lineRule="auto"/>
              <w:jc w:val="center"/>
              <w:rPr>
                <w:color w:val="000000"/>
                <w:lang w:bidi="ar-SA"/>
              </w:rPr>
            </w:pPr>
            <w:r w:rsidRPr="00D729F6">
              <w:rPr>
                <w:color w:val="000000"/>
              </w:rPr>
              <w:t>543</w:t>
            </w:r>
          </w:p>
        </w:tc>
        <w:tc>
          <w:tcPr>
            <w:tcW w:w="1080" w:type="dxa"/>
            <w:shd w:val="clear" w:color="auto" w:fill="FFFFFF" w:themeFill="background1"/>
            <w:vAlign w:val="center"/>
          </w:tcPr>
          <w:p w14:paraId="7482BD21" w14:textId="77777777" w:rsidR="00F45769" w:rsidRPr="00D729F6" w:rsidRDefault="00F45769" w:rsidP="00342D5C">
            <w:pPr>
              <w:spacing w:line="360" w:lineRule="auto"/>
              <w:jc w:val="center"/>
              <w:rPr>
                <w:color w:val="000000"/>
                <w:lang w:bidi="ar-SA"/>
              </w:rPr>
            </w:pPr>
            <w:r w:rsidRPr="00D729F6">
              <w:rPr>
                <w:color w:val="000000"/>
              </w:rPr>
              <w:t>66</w:t>
            </w:r>
          </w:p>
        </w:tc>
        <w:tc>
          <w:tcPr>
            <w:tcW w:w="900" w:type="dxa"/>
            <w:shd w:val="clear" w:color="auto" w:fill="FFFFFF" w:themeFill="background1"/>
            <w:vAlign w:val="center"/>
          </w:tcPr>
          <w:p w14:paraId="569E987E" w14:textId="77777777" w:rsidR="00F45769" w:rsidRPr="00D729F6" w:rsidRDefault="00F45769" w:rsidP="00342D5C">
            <w:pPr>
              <w:spacing w:line="360" w:lineRule="auto"/>
              <w:jc w:val="center"/>
              <w:rPr>
                <w:color w:val="000000"/>
                <w:lang w:bidi="ar-SA"/>
              </w:rPr>
            </w:pPr>
            <w:r w:rsidRPr="00D729F6">
              <w:rPr>
                <w:color w:val="000000"/>
              </w:rPr>
              <w:t>108</w:t>
            </w:r>
          </w:p>
        </w:tc>
        <w:tc>
          <w:tcPr>
            <w:tcW w:w="720" w:type="dxa"/>
            <w:shd w:val="clear" w:color="auto" w:fill="FFFFFF" w:themeFill="background1"/>
            <w:vAlign w:val="center"/>
          </w:tcPr>
          <w:p w14:paraId="1D4CFD35" w14:textId="77777777" w:rsidR="00F45769" w:rsidRPr="00D729F6" w:rsidRDefault="00F45769" w:rsidP="00342D5C">
            <w:pPr>
              <w:spacing w:line="360" w:lineRule="auto"/>
              <w:jc w:val="center"/>
              <w:rPr>
                <w:color w:val="000000"/>
                <w:lang w:bidi="ar-SA"/>
              </w:rPr>
            </w:pPr>
            <w:r w:rsidRPr="00D729F6">
              <w:rPr>
                <w:color w:val="000000"/>
              </w:rPr>
              <w:t>127</w:t>
            </w:r>
          </w:p>
        </w:tc>
        <w:tc>
          <w:tcPr>
            <w:tcW w:w="720" w:type="dxa"/>
            <w:shd w:val="clear" w:color="auto" w:fill="FFFFFF" w:themeFill="background1"/>
            <w:vAlign w:val="center"/>
          </w:tcPr>
          <w:p w14:paraId="2D9A8F28" w14:textId="77777777" w:rsidR="00F45769" w:rsidRPr="00D729F6" w:rsidRDefault="00F45769" w:rsidP="00342D5C">
            <w:pPr>
              <w:spacing w:line="360" w:lineRule="auto"/>
              <w:jc w:val="center"/>
              <w:rPr>
                <w:color w:val="000000"/>
                <w:lang w:bidi="ar-SA"/>
              </w:rPr>
            </w:pPr>
            <w:r w:rsidRPr="00D729F6">
              <w:rPr>
                <w:color w:val="000000"/>
              </w:rPr>
              <w:t>172</w:t>
            </w:r>
          </w:p>
        </w:tc>
        <w:tc>
          <w:tcPr>
            <w:tcW w:w="1170" w:type="dxa"/>
            <w:shd w:val="clear" w:color="auto" w:fill="FFFFFF" w:themeFill="background1"/>
            <w:vAlign w:val="center"/>
          </w:tcPr>
          <w:p w14:paraId="1D72AE27" w14:textId="77777777" w:rsidR="00F45769" w:rsidRPr="00D729F6" w:rsidRDefault="00F45769" w:rsidP="00342D5C">
            <w:pPr>
              <w:spacing w:line="360" w:lineRule="auto"/>
              <w:jc w:val="center"/>
              <w:rPr>
                <w:color w:val="000000"/>
                <w:lang w:bidi="ar-SA"/>
              </w:rPr>
            </w:pPr>
            <w:r w:rsidRPr="00D729F6">
              <w:rPr>
                <w:color w:val="000000"/>
              </w:rPr>
              <w:t>65</w:t>
            </w:r>
          </w:p>
        </w:tc>
        <w:tc>
          <w:tcPr>
            <w:tcW w:w="810" w:type="dxa"/>
            <w:shd w:val="clear" w:color="auto" w:fill="FFFFFF" w:themeFill="background1"/>
            <w:vAlign w:val="center"/>
          </w:tcPr>
          <w:p w14:paraId="538FBF9F" w14:textId="77777777" w:rsidR="00F45769" w:rsidRPr="00D729F6" w:rsidRDefault="00F45769" w:rsidP="00342D5C">
            <w:pPr>
              <w:spacing w:line="360" w:lineRule="auto"/>
              <w:jc w:val="center"/>
              <w:rPr>
                <w:color w:val="000000"/>
                <w:lang w:bidi="ar-SA"/>
              </w:rPr>
            </w:pPr>
            <w:r w:rsidRPr="00D729F6">
              <w:rPr>
                <w:color w:val="000000"/>
              </w:rPr>
              <w:t>44</w:t>
            </w:r>
          </w:p>
        </w:tc>
      </w:tr>
      <w:tr w:rsidR="00F45769" w:rsidRPr="008148C0" w14:paraId="40026513" w14:textId="77777777" w:rsidTr="00342D5C">
        <w:trPr>
          <w:trHeight w:val="312"/>
          <w:jc w:val="center"/>
        </w:trPr>
        <w:tc>
          <w:tcPr>
            <w:tcW w:w="1350" w:type="dxa"/>
            <w:tcBorders>
              <w:bottom w:val="single" w:sz="4" w:space="0" w:color="auto"/>
            </w:tcBorders>
            <w:shd w:val="clear" w:color="auto" w:fill="FFFFFF" w:themeFill="background1"/>
            <w:noWrap/>
            <w:vAlign w:val="center"/>
          </w:tcPr>
          <w:p w14:paraId="25583D61" w14:textId="77777777" w:rsidR="00F45769" w:rsidRPr="00D729F6" w:rsidRDefault="00F45769" w:rsidP="00342D5C">
            <w:pPr>
              <w:spacing w:line="360" w:lineRule="auto"/>
              <w:rPr>
                <w:color w:val="000000"/>
              </w:rPr>
            </w:pPr>
            <w:r w:rsidRPr="00D729F6">
              <w:rPr>
                <w:color w:val="000000"/>
              </w:rPr>
              <w:t>EFLH-20</w:t>
            </w:r>
          </w:p>
        </w:tc>
        <w:tc>
          <w:tcPr>
            <w:tcW w:w="630" w:type="dxa"/>
            <w:tcBorders>
              <w:bottom w:val="single" w:sz="4" w:space="0" w:color="auto"/>
            </w:tcBorders>
            <w:shd w:val="clear" w:color="auto" w:fill="FFFFFF" w:themeFill="background1"/>
            <w:noWrap/>
            <w:vAlign w:val="center"/>
          </w:tcPr>
          <w:p w14:paraId="45377659" w14:textId="77777777" w:rsidR="00F45769" w:rsidRPr="00D729F6" w:rsidRDefault="00F45769" w:rsidP="00342D5C">
            <w:pPr>
              <w:spacing w:line="360" w:lineRule="auto"/>
              <w:jc w:val="center"/>
              <w:rPr>
                <w:color w:val="000000"/>
              </w:rPr>
            </w:pPr>
            <w:r w:rsidRPr="00D729F6">
              <w:rPr>
                <w:color w:val="000000"/>
              </w:rPr>
              <w:t>211</w:t>
            </w:r>
          </w:p>
        </w:tc>
        <w:tc>
          <w:tcPr>
            <w:tcW w:w="630" w:type="dxa"/>
            <w:tcBorders>
              <w:bottom w:val="single" w:sz="4" w:space="0" w:color="auto"/>
            </w:tcBorders>
            <w:shd w:val="clear" w:color="auto" w:fill="FFFFFF" w:themeFill="background1"/>
            <w:noWrap/>
            <w:vAlign w:val="center"/>
          </w:tcPr>
          <w:p w14:paraId="7BC41270" w14:textId="77777777" w:rsidR="00F45769" w:rsidRPr="00D729F6" w:rsidRDefault="00F45769" w:rsidP="00342D5C">
            <w:pPr>
              <w:spacing w:line="360" w:lineRule="auto"/>
              <w:jc w:val="center"/>
              <w:rPr>
                <w:color w:val="000000"/>
              </w:rPr>
            </w:pPr>
            <w:r w:rsidRPr="00D729F6">
              <w:rPr>
                <w:color w:val="000000"/>
              </w:rPr>
              <w:t>119</w:t>
            </w:r>
          </w:p>
        </w:tc>
        <w:tc>
          <w:tcPr>
            <w:tcW w:w="900" w:type="dxa"/>
            <w:tcBorders>
              <w:bottom w:val="single" w:sz="4" w:space="0" w:color="auto"/>
            </w:tcBorders>
            <w:shd w:val="clear" w:color="auto" w:fill="FFFFFF" w:themeFill="background1"/>
            <w:noWrap/>
            <w:vAlign w:val="center"/>
          </w:tcPr>
          <w:p w14:paraId="2C045849" w14:textId="77777777" w:rsidR="00F45769" w:rsidRPr="00D729F6" w:rsidRDefault="00F45769" w:rsidP="00342D5C">
            <w:pPr>
              <w:spacing w:line="360" w:lineRule="auto"/>
              <w:jc w:val="center"/>
              <w:rPr>
                <w:color w:val="000000"/>
              </w:rPr>
            </w:pPr>
            <w:r w:rsidRPr="00D729F6">
              <w:rPr>
                <w:color w:val="000000"/>
              </w:rPr>
              <w:t>47</w:t>
            </w:r>
          </w:p>
        </w:tc>
        <w:tc>
          <w:tcPr>
            <w:tcW w:w="810" w:type="dxa"/>
            <w:tcBorders>
              <w:bottom w:val="single" w:sz="4" w:space="0" w:color="auto"/>
            </w:tcBorders>
            <w:shd w:val="clear" w:color="auto" w:fill="FFFFFF" w:themeFill="background1"/>
            <w:noWrap/>
            <w:vAlign w:val="center"/>
          </w:tcPr>
          <w:p w14:paraId="3DBBBD44" w14:textId="77777777" w:rsidR="00F45769" w:rsidRPr="00D729F6" w:rsidRDefault="00F45769" w:rsidP="00342D5C">
            <w:pPr>
              <w:spacing w:line="360" w:lineRule="auto"/>
              <w:jc w:val="center"/>
              <w:rPr>
                <w:color w:val="000000"/>
              </w:rPr>
            </w:pPr>
            <w:r w:rsidRPr="00D729F6">
              <w:rPr>
                <w:color w:val="000000"/>
              </w:rPr>
              <w:t>130</w:t>
            </w:r>
          </w:p>
        </w:tc>
        <w:tc>
          <w:tcPr>
            <w:tcW w:w="720" w:type="dxa"/>
            <w:tcBorders>
              <w:bottom w:val="single" w:sz="4" w:space="0" w:color="auto"/>
            </w:tcBorders>
            <w:shd w:val="clear" w:color="auto" w:fill="FFFFFF" w:themeFill="background1"/>
            <w:noWrap/>
            <w:vAlign w:val="center"/>
          </w:tcPr>
          <w:p w14:paraId="66589DE3" w14:textId="77777777" w:rsidR="00F45769" w:rsidRPr="00D729F6" w:rsidRDefault="00F45769" w:rsidP="00342D5C">
            <w:pPr>
              <w:spacing w:line="360" w:lineRule="auto"/>
              <w:jc w:val="center"/>
              <w:rPr>
                <w:color w:val="000000"/>
              </w:rPr>
            </w:pPr>
            <w:r w:rsidRPr="00D729F6">
              <w:rPr>
                <w:color w:val="000000"/>
              </w:rPr>
              <w:t>112</w:t>
            </w:r>
          </w:p>
        </w:tc>
        <w:tc>
          <w:tcPr>
            <w:tcW w:w="990" w:type="dxa"/>
            <w:tcBorders>
              <w:bottom w:val="single" w:sz="4" w:space="0" w:color="auto"/>
            </w:tcBorders>
            <w:shd w:val="clear" w:color="auto" w:fill="FFFFFF" w:themeFill="background1"/>
            <w:noWrap/>
            <w:vAlign w:val="center"/>
          </w:tcPr>
          <w:p w14:paraId="70ADF28A" w14:textId="77777777" w:rsidR="00F45769" w:rsidRPr="00D729F6" w:rsidRDefault="00F45769" w:rsidP="00342D5C">
            <w:pPr>
              <w:spacing w:line="360" w:lineRule="auto"/>
              <w:jc w:val="center"/>
              <w:rPr>
                <w:color w:val="000000"/>
              </w:rPr>
            </w:pPr>
            <w:r w:rsidRPr="00D729F6">
              <w:rPr>
                <w:color w:val="000000"/>
              </w:rPr>
              <w:t>317</w:t>
            </w:r>
          </w:p>
        </w:tc>
        <w:tc>
          <w:tcPr>
            <w:tcW w:w="810" w:type="dxa"/>
            <w:tcBorders>
              <w:bottom w:val="single" w:sz="4" w:space="0" w:color="auto"/>
            </w:tcBorders>
            <w:shd w:val="clear" w:color="auto" w:fill="FFFFFF" w:themeFill="background1"/>
            <w:noWrap/>
            <w:vAlign w:val="center"/>
          </w:tcPr>
          <w:p w14:paraId="5C3E999C" w14:textId="77777777" w:rsidR="00F45769" w:rsidRPr="00D729F6" w:rsidRDefault="00F45769" w:rsidP="00342D5C">
            <w:pPr>
              <w:spacing w:line="360" w:lineRule="auto"/>
              <w:jc w:val="center"/>
              <w:rPr>
                <w:color w:val="000000"/>
              </w:rPr>
            </w:pPr>
            <w:r w:rsidRPr="00D729F6">
              <w:rPr>
                <w:color w:val="000000"/>
              </w:rPr>
              <w:t>87</w:t>
            </w:r>
          </w:p>
        </w:tc>
        <w:tc>
          <w:tcPr>
            <w:tcW w:w="720" w:type="dxa"/>
            <w:tcBorders>
              <w:bottom w:val="single" w:sz="4" w:space="0" w:color="auto"/>
            </w:tcBorders>
            <w:shd w:val="clear" w:color="auto" w:fill="FFFFFF" w:themeFill="background1"/>
            <w:vAlign w:val="center"/>
          </w:tcPr>
          <w:p w14:paraId="6897CAB7" w14:textId="77777777" w:rsidR="00F45769" w:rsidRPr="00D729F6" w:rsidRDefault="00F45769" w:rsidP="00342D5C">
            <w:pPr>
              <w:spacing w:line="360" w:lineRule="auto"/>
              <w:jc w:val="center"/>
              <w:rPr>
                <w:color w:val="000000"/>
              </w:rPr>
            </w:pPr>
            <w:r w:rsidRPr="00D729F6">
              <w:rPr>
                <w:color w:val="000000"/>
              </w:rPr>
              <w:t>393</w:t>
            </w:r>
          </w:p>
        </w:tc>
        <w:tc>
          <w:tcPr>
            <w:tcW w:w="1080" w:type="dxa"/>
            <w:tcBorders>
              <w:bottom w:val="single" w:sz="4" w:space="0" w:color="auto"/>
            </w:tcBorders>
            <w:shd w:val="clear" w:color="auto" w:fill="FFFFFF" w:themeFill="background1"/>
            <w:vAlign w:val="center"/>
          </w:tcPr>
          <w:p w14:paraId="2248AE8A" w14:textId="77777777" w:rsidR="00F45769" w:rsidRPr="00D729F6" w:rsidRDefault="00F45769" w:rsidP="00342D5C">
            <w:pPr>
              <w:spacing w:line="360" w:lineRule="auto"/>
              <w:jc w:val="center"/>
              <w:rPr>
                <w:color w:val="000000"/>
              </w:rPr>
            </w:pPr>
            <w:r w:rsidRPr="00D729F6">
              <w:rPr>
                <w:color w:val="000000"/>
              </w:rPr>
              <w:t>48</w:t>
            </w:r>
          </w:p>
        </w:tc>
        <w:tc>
          <w:tcPr>
            <w:tcW w:w="900" w:type="dxa"/>
            <w:tcBorders>
              <w:bottom w:val="single" w:sz="4" w:space="0" w:color="auto"/>
            </w:tcBorders>
            <w:shd w:val="clear" w:color="auto" w:fill="FFFFFF" w:themeFill="background1"/>
            <w:vAlign w:val="center"/>
          </w:tcPr>
          <w:p w14:paraId="595CB8BA" w14:textId="77777777" w:rsidR="00F45769" w:rsidRPr="00D729F6" w:rsidRDefault="00F45769" w:rsidP="00342D5C">
            <w:pPr>
              <w:spacing w:line="360" w:lineRule="auto"/>
              <w:jc w:val="center"/>
              <w:rPr>
                <w:color w:val="000000"/>
              </w:rPr>
            </w:pPr>
            <w:r w:rsidRPr="00D729F6">
              <w:rPr>
                <w:color w:val="000000"/>
              </w:rPr>
              <w:t>78</w:t>
            </w:r>
          </w:p>
        </w:tc>
        <w:tc>
          <w:tcPr>
            <w:tcW w:w="720" w:type="dxa"/>
            <w:tcBorders>
              <w:bottom w:val="single" w:sz="4" w:space="0" w:color="auto"/>
            </w:tcBorders>
            <w:shd w:val="clear" w:color="auto" w:fill="FFFFFF" w:themeFill="background1"/>
            <w:vAlign w:val="center"/>
          </w:tcPr>
          <w:p w14:paraId="5527942E" w14:textId="77777777" w:rsidR="00F45769" w:rsidRPr="00D729F6" w:rsidRDefault="00F45769" w:rsidP="00342D5C">
            <w:pPr>
              <w:spacing w:line="360" w:lineRule="auto"/>
              <w:jc w:val="center"/>
              <w:rPr>
                <w:color w:val="000000"/>
              </w:rPr>
            </w:pPr>
            <w:r w:rsidRPr="00D729F6">
              <w:rPr>
                <w:color w:val="000000"/>
              </w:rPr>
              <w:t>87</w:t>
            </w:r>
          </w:p>
        </w:tc>
        <w:tc>
          <w:tcPr>
            <w:tcW w:w="720" w:type="dxa"/>
            <w:tcBorders>
              <w:bottom w:val="single" w:sz="4" w:space="0" w:color="auto"/>
            </w:tcBorders>
            <w:shd w:val="clear" w:color="auto" w:fill="FFFFFF" w:themeFill="background1"/>
            <w:vAlign w:val="center"/>
          </w:tcPr>
          <w:p w14:paraId="6A6C9607" w14:textId="77777777" w:rsidR="00F45769" w:rsidRPr="00D729F6" w:rsidRDefault="00F45769" w:rsidP="00342D5C">
            <w:pPr>
              <w:spacing w:line="360" w:lineRule="auto"/>
              <w:jc w:val="center"/>
              <w:rPr>
                <w:color w:val="000000"/>
              </w:rPr>
            </w:pPr>
            <w:r w:rsidRPr="00D729F6">
              <w:rPr>
                <w:color w:val="000000"/>
              </w:rPr>
              <w:t>130</w:t>
            </w:r>
          </w:p>
        </w:tc>
        <w:tc>
          <w:tcPr>
            <w:tcW w:w="1170" w:type="dxa"/>
            <w:tcBorders>
              <w:bottom w:val="single" w:sz="4" w:space="0" w:color="auto"/>
            </w:tcBorders>
            <w:shd w:val="clear" w:color="auto" w:fill="FFFFFF" w:themeFill="background1"/>
            <w:vAlign w:val="center"/>
          </w:tcPr>
          <w:p w14:paraId="62C48B45" w14:textId="77777777" w:rsidR="00F45769" w:rsidRPr="00D729F6" w:rsidRDefault="00F45769" w:rsidP="00342D5C">
            <w:pPr>
              <w:spacing w:line="360" w:lineRule="auto"/>
              <w:jc w:val="center"/>
              <w:rPr>
                <w:color w:val="000000"/>
              </w:rPr>
            </w:pPr>
            <w:r w:rsidRPr="00D729F6">
              <w:rPr>
                <w:color w:val="000000"/>
              </w:rPr>
              <w:t>56</w:t>
            </w:r>
          </w:p>
        </w:tc>
        <w:tc>
          <w:tcPr>
            <w:tcW w:w="810" w:type="dxa"/>
            <w:tcBorders>
              <w:bottom w:val="single" w:sz="4" w:space="0" w:color="auto"/>
            </w:tcBorders>
            <w:shd w:val="clear" w:color="auto" w:fill="FFFFFF" w:themeFill="background1"/>
            <w:vAlign w:val="center"/>
          </w:tcPr>
          <w:p w14:paraId="291FB228" w14:textId="77777777" w:rsidR="00F45769" w:rsidRPr="00D729F6" w:rsidRDefault="00F45769" w:rsidP="00342D5C">
            <w:pPr>
              <w:spacing w:line="360" w:lineRule="auto"/>
              <w:jc w:val="center"/>
              <w:rPr>
                <w:color w:val="000000"/>
              </w:rPr>
            </w:pPr>
            <w:r w:rsidRPr="00D729F6">
              <w:rPr>
                <w:color w:val="000000"/>
              </w:rPr>
              <w:t>31</w:t>
            </w:r>
          </w:p>
        </w:tc>
      </w:tr>
    </w:tbl>
    <w:p w14:paraId="1CB05806" w14:textId="77777777" w:rsidR="00F45769" w:rsidRDefault="00F45769" w:rsidP="000B056F"/>
    <w:p w14:paraId="342DA583" w14:textId="77777777" w:rsidR="00F45769" w:rsidRDefault="00F45769" w:rsidP="000B056F"/>
    <w:p w14:paraId="5633696E" w14:textId="77777777" w:rsidR="00F45769" w:rsidRDefault="00F45769" w:rsidP="000B056F"/>
    <w:p w14:paraId="24625137" w14:textId="77777777" w:rsidR="00F45769" w:rsidRDefault="00F45769" w:rsidP="000B056F"/>
    <w:p w14:paraId="0D608ECF" w14:textId="77777777" w:rsidR="00F45769" w:rsidRDefault="00F45769" w:rsidP="000B056F"/>
    <w:p w14:paraId="4C53599D" w14:textId="2FE7A0BF" w:rsidR="00F45769" w:rsidRDefault="00B762F2" w:rsidP="000B056F">
      <w:r>
        <w:rPr>
          <w:noProof/>
          <w:lang w:bidi="ar-SA"/>
        </w:rPr>
        <mc:AlternateContent>
          <mc:Choice Requires="wps">
            <w:drawing>
              <wp:anchor distT="0" distB="0" distL="114300" distR="114300" simplePos="0" relativeHeight="250742272" behindDoc="0" locked="0" layoutInCell="1" allowOverlap="1" wp14:anchorId="72752B11" wp14:editId="5AFF7923">
                <wp:simplePos x="0" y="0"/>
                <wp:positionH relativeFrom="column">
                  <wp:posOffset>3886200</wp:posOffset>
                </wp:positionH>
                <wp:positionV relativeFrom="paragraph">
                  <wp:posOffset>589280</wp:posOffset>
                </wp:positionV>
                <wp:extent cx="457200" cy="228600"/>
                <wp:effectExtent l="0" t="0" r="0" b="0"/>
                <wp:wrapThrough wrapText="bothSides">
                  <wp:wrapPolygon edited="0">
                    <wp:start x="0" y="0"/>
                    <wp:lineTo x="0" y="19200"/>
                    <wp:lineTo x="20400" y="19200"/>
                    <wp:lineTo x="20400" y="0"/>
                    <wp:lineTo x="0" y="0"/>
                  </wp:wrapPolygon>
                </wp:wrapThrough>
                <wp:docPr id="228" name="Rectangle 228"/>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7BAC4D" id="Rectangle 228" o:spid="_x0000_s1026" style="position:absolute;margin-left:306pt;margin-top:46.4pt;width:36pt;height:18pt;z-index:25074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" fillcolor="white [3212]" stroked="f">
                <w10:wrap type="through"/>
              </v:rect>
            </w:pict>
          </mc:Fallback>
        </mc:AlternateContent>
      </w:r>
    </w:p>
    <w:p w14:paraId="7BFA8006" w14:textId="49972567" w:rsidR="000B056F" w:rsidRPr="00963BFE" w:rsidRDefault="003D7D7F" w:rsidP="003D7D7F">
      <w:pPr>
        <w:ind w:firstLine="1440"/>
        <w:rPr>
          <w:i/>
        </w:rPr>
      </w:pPr>
      <w:r w:rsidRPr="003D7D7F">
        <w:rPr>
          <w:i/>
        </w:rPr>
        <w:lastRenderedPageBreak/>
        <w:t xml:space="preserve">Oils and condensates (Concentrations are expressed as </w:t>
      </w:r>
      <w:r w:rsidRPr="003D7D7F">
        <w:rPr>
          <w:rFonts w:cstheme="minorHAnsi"/>
          <w:i/>
          <w:color w:val="000000"/>
        </w:rPr>
        <w:t>μ</w:t>
      </w:r>
      <w:r w:rsidRPr="003D7D7F">
        <w:rPr>
          <w:i/>
        </w:rPr>
        <w:t>g biomarkers/g whole oil; ND = not determined)</w:t>
      </w:r>
    </w:p>
    <w:tbl>
      <w:tblPr>
        <w:tblW w:w="12960" w:type="dxa"/>
        <w:jc w:val="center"/>
        <w:shd w:val="clear" w:color="auto" w:fill="FFFFFF" w:themeFill="background1"/>
        <w:tblLayout w:type="fixed"/>
        <w:tblLook w:val="04A0" w:firstRow="1" w:lastRow="0" w:firstColumn="1" w:lastColumn="0" w:noHBand="0" w:noVBand="1"/>
      </w:tblPr>
      <w:tblGrid>
        <w:gridCol w:w="1530"/>
        <w:gridCol w:w="630"/>
        <w:gridCol w:w="630"/>
        <w:gridCol w:w="720"/>
        <w:gridCol w:w="810"/>
        <w:gridCol w:w="720"/>
        <w:gridCol w:w="990"/>
        <w:gridCol w:w="810"/>
        <w:gridCol w:w="720"/>
        <w:gridCol w:w="1080"/>
        <w:gridCol w:w="900"/>
        <w:gridCol w:w="720"/>
        <w:gridCol w:w="720"/>
        <w:gridCol w:w="1170"/>
        <w:gridCol w:w="810"/>
      </w:tblGrid>
      <w:tr w:rsidR="00F45769" w:rsidRPr="00D729F6" w14:paraId="56663AC8" w14:textId="77777777" w:rsidTr="00A631F6">
        <w:trPr>
          <w:cantSplit/>
          <w:trHeight w:val="1646"/>
          <w:jc w:val="center"/>
        </w:trPr>
        <w:tc>
          <w:tcPr>
            <w:tcW w:w="1530" w:type="dxa"/>
            <w:tcBorders>
              <w:top w:val="single" w:sz="4" w:space="0" w:color="auto"/>
              <w:bottom w:val="single" w:sz="4" w:space="0" w:color="auto"/>
            </w:tcBorders>
            <w:shd w:val="clear" w:color="auto" w:fill="FFFFFF" w:themeFill="background1"/>
            <w:noWrap/>
            <w:textDirection w:val="tbRl"/>
            <w:vAlign w:val="center"/>
            <w:hideMark/>
          </w:tcPr>
          <w:p w14:paraId="540E6E53" w14:textId="683ACDA4" w:rsidR="00F45769" w:rsidRPr="00D729F6" w:rsidRDefault="00F45769" w:rsidP="00A631F6">
            <w:pPr>
              <w:spacing w:line="240" w:lineRule="auto"/>
              <w:ind w:left="113" w:right="113"/>
              <w:jc w:val="center"/>
              <w:rPr>
                <w:b/>
                <w:color w:val="000000"/>
                <w:szCs w:val="20"/>
                <w:lang w:bidi="ar-SA"/>
              </w:rPr>
            </w:pPr>
            <w:r w:rsidRPr="00D729F6">
              <w:rPr>
                <w:b/>
                <w:color w:val="000000"/>
                <w:szCs w:val="20"/>
                <w:lang w:bidi="ar-SA"/>
              </w:rPr>
              <w:t>Sample Name</w:t>
            </w:r>
          </w:p>
        </w:tc>
        <w:tc>
          <w:tcPr>
            <w:tcW w:w="630" w:type="dxa"/>
            <w:tcBorders>
              <w:top w:val="single" w:sz="4" w:space="0" w:color="auto"/>
              <w:bottom w:val="single" w:sz="4" w:space="0" w:color="auto"/>
            </w:tcBorders>
            <w:shd w:val="clear" w:color="auto" w:fill="FFFFFF" w:themeFill="background1"/>
            <w:noWrap/>
            <w:textDirection w:val="tbRl"/>
            <w:vAlign w:val="center"/>
          </w:tcPr>
          <w:p w14:paraId="48AB41A4" w14:textId="3CBA16C1" w:rsidR="00F45769" w:rsidRPr="00D729F6" w:rsidRDefault="00F45769" w:rsidP="00A631F6">
            <w:pPr>
              <w:spacing w:line="240" w:lineRule="auto"/>
              <w:ind w:left="113" w:right="113"/>
              <w:jc w:val="center"/>
              <w:rPr>
                <w:b/>
                <w:bCs/>
                <w:color w:val="000000"/>
                <w:szCs w:val="20"/>
                <w:lang w:bidi="ar-SA"/>
              </w:rPr>
            </w:pPr>
            <w:r w:rsidRPr="00D729F6">
              <w:rPr>
                <w:b/>
                <w:bCs/>
                <w:color w:val="000000"/>
              </w:rPr>
              <w:t>Preg</w:t>
            </w:r>
          </w:p>
        </w:tc>
        <w:tc>
          <w:tcPr>
            <w:tcW w:w="630" w:type="dxa"/>
            <w:tcBorders>
              <w:top w:val="single" w:sz="4" w:space="0" w:color="auto"/>
              <w:bottom w:val="single" w:sz="4" w:space="0" w:color="auto"/>
            </w:tcBorders>
            <w:shd w:val="clear" w:color="auto" w:fill="FFFFFF" w:themeFill="background1"/>
            <w:noWrap/>
            <w:textDirection w:val="tbRl"/>
            <w:vAlign w:val="center"/>
          </w:tcPr>
          <w:p w14:paraId="6D020219" w14:textId="24D5F1C2" w:rsidR="00F45769" w:rsidRPr="00D729F6" w:rsidRDefault="00F45769" w:rsidP="00A631F6">
            <w:pPr>
              <w:spacing w:line="240" w:lineRule="auto"/>
              <w:ind w:left="113" w:right="113"/>
              <w:jc w:val="center"/>
              <w:rPr>
                <w:b/>
                <w:bCs/>
                <w:color w:val="000000"/>
                <w:szCs w:val="20"/>
                <w:lang w:bidi="ar-SA"/>
              </w:rPr>
            </w:pPr>
            <w:r w:rsidRPr="00D729F6">
              <w:rPr>
                <w:b/>
                <w:bCs/>
                <w:color w:val="000000"/>
              </w:rPr>
              <w:t>20-Mpreg</w:t>
            </w:r>
          </w:p>
        </w:tc>
        <w:tc>
          <w:tcPr>
            <w:tcW w:w="720" w:type="dxa"/>
            <w:tcBorders>
              <w:top w:val="single" w:sz="4" w:space="0" w:color="auto"/>
              <w:bottom w:val="single" w:sz="4" w:space="0" w:color="auto"/>
            </w:tcBorders>
            <w:shd w:val="clear" w:color="auto" w:fill="FFFFFF" w:themeFill="background1"/>
            <w:noWrap/>
            <w:textDirection w:val="tbRl"/>
            <w:vAlign w:val="center"/>
          </w:tcPr>
          <w:p w14:paraId="01176AE7" w14:textId="5C2F790B"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 xml:space="preserve">27 </w:t>
            </w:r>
            <w:r w:rsidRPr="00D729F6">
              <w:rPr>
                <w:b/>
                <w:bCs/>
                <w:color w:val="000000"/>
              </w:rPr>
              <w:t>5</w:t>
            </w:r>
            <w:r>
              <w:rPr>
                <w:rFonts w:ascii="Times New Roman" w:hAnsi="Times New Roman"/>
                <w:b/>
                <w:bCs/>
                <w:color w:val="000000"/>
              </w:rPr>
              <w:t>β</w:t>
            </w:r>
            <w:r w:rsidRPr="00D729F6">
              <w:rPr>
                <w:b/>
                <w:bCs/>
                <w:color w:val="000000"/>
              </w:rPr>
              <w:t>-Chol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7A6CD018" w14:textId="4ACC2894"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27</w:t>
            </w:r>
            <w:r w:rsidRPr="00D729F6">
              <w:rPr>
                <w:b/>
                <w:bCs/>
                <w:color w:val="000000"/>
              </w:rPr>
              <w:t xml:space="preserve"> Diachol (20S)</w:t>
            </w:r>
          </w:p>
        </w:tc>
        <w:tc>
          <w:tcPr>
            <w:tcW w:w="720" w:type="dxa"/>
            <w:tcBorders>
              <w:top w:val="single" w:sz="4" w:space="0" w:color="auto"/>
              <w:bottom w:val="single" w:sz="4" w:space="0" w:color="auto"/>
            </w:tcBorders>
            <w:shd w:val="clear" w:color="auto" w:fill="FFFFFF" w:themeFill="background1"/>
            <w:noWrap/>
            <w:textDirection w:val="tbRl"/>
            <w:vAlign w:val="center"/>
          </w:tcPr>
          <w:p w14:paraId="3B78210E" w14:textId="7578E1F4" w:rsidR="00F45769" w:rsidRPr="00D729F6" w:rsidRDefault="00F45769" w:rsidP="00A631F6">
            <w:pPr>
              <w:spacing w:line="240" w:lineRule="auto"/>
              <w:ind w:left="113" w:right="113"/>
              <w:jc w:val="center"/>
              <w:rPr>
                <w:b/>
                <w:bCs/>
                <w:color w:val="000000"/>
                <w:szCs w:val="20"/>
                <w:lang w:bidi="ar-SA"/>
              </w:rPr>
            </w:pPr>
            <w:r w:rsidRPr="00D729F6">
              <w:rPr>
                <w:b/>
                <w:bCs/>
                <w:color w:val="000000"/>
              </w:rPr>
              <w:t>C</w:t>
            </w:r>
            <w:r w:rsidRPr="00166AE2">
              <w:rPr>
                <w:b/>
                <w:bCs/>
                <w:color w:val="000000"/>
                <w:vertAlign w:val="subscript"/>
              </w:rPr>
              <w:t>27</w:t>
            </w:r>
            <w:r w:rsidRPr="00D729F6">
              <w:rPr>
                <w:b/>
                <w:bCs/>
                <w:color w:val="000000"/>
              </w:rPr>
              <w:t xml:space="preserve"> MAS</w:t>
            </w:r>
          </w:p>
        </w:tc>
        <w:tc>
          <w:tcPr>
            <w:tcW w:w="990" w:type="dxa"/>
            <w:tcBorders>
              <w:top w:val="single" w:sz="4" w:space="0" w:color="auto"/>
              <w:bottom w:val="single" w:sz="4" w:space="0" w:color="auto"/>
            </w:tcBorders>
            <w:shd w:val="clear" w:color="auto" w:fill="FFFFFF" w:themeFill="background1"/>
            <w:noWrap/>
            <w:textDirection w:val="tbRl"/>
            <w:vAlign w:val="center"/>
          </w:tcPr>
          <w:p w14:paraId="0A98F087" w14:textId="2D77ED1D"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(20S) + C</w:t>
            </w:r>
            <w:r w:rsidRPr="00166AE2">
              <w:rPr>
                <w:b/>
                <w:bCs/>
                <w:color w:val="000000"/>
                <w:sz w:val="20"/>
                <w:vertAlign w:val="subscript"/>
              </w:rPr>
              <w:t>28</w:t>
            </w:r>
            <w:r w:rsidRPr="00D729F6">
              <w:rPr>
                <w:b/>
                <w:bCs/>
                <w:color w:val="000000"/>
                <w:sz w:val="20"/>
              </w:rPr>
              <w:t xml:space="preserve"> Diaergost (20S)</w:t>
            </w:r>
          </w:p>
        </w:tc>
        <w:tc>
          <w:tcPr>
            <w:tcW w:w="810" w:type="dxa"/>
            <w:tcBorders>
              <w:top w:val="single" w:sz="4" w:space="0" w:color="auto"/>
              <w:bottom w:val="single" w:sz="4" w:space="0" w:color="auto"/>
            </w:tcBorders>
            <w:shd w:val="clear" w:color="auto" w:fill="FFFFFF" w:themeFill="background1"/>
            <w:noWrap/>
            <w:textDirection w:val="tbRl"/>
            <w:vAlign w:val="center"/>
          </w:tcPr>
          <w:p w14:paraId="285027BD" w14:textId="0E868C70"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27</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-Chol (20R)</w:t>
            </w:r>
          </w:p>
        </w:tc>
        <w:tc>
          <w:tcPr>
            <w:tcW w:w="720" w:type="dxa"/>
            <w:tcBorders>
              <w:top w:val="single" w:sz="4" w:space="0" w:color="auto"/>
              <w:bottom w:val="single" w:sz="4" w:space="0" w:color="auto"/>
            </w:tcBorders>
            <w:shd w:val="clear" w:color="auto" w:fill="FFFFFF" w:themeFill="background1"/>
            <w:textDirection w:val="tbRl"/>
            <w:vAlign w:val="center"/>
          </w:tcPr>
          <w:p w14:paraId="26113615" w14:textId="06A9CF80"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(20S)</w:t>
            </w:r>
          </w:p>
        </w:tc>
        <w:tc>
          <w:tcPr>
            <w:tcW w:w="1080" w:type="dxa"/>
            <w:tcBorders>
              <w:top w:val="single" w:sz="4" w:space="0" w:color="auto"/>
              <w:bottom w:val="single" w:sz="4" w:space="0" w:color="auto"/>
            </w:tcBorders>
            <w:shd w:val="clear" w:color="auto" w:fill="FFFFFF" w:themeFill="background1"/>
            <w:textDirection w:val="tbRl"/>
            <w:vAlign w:val="center"/>
          </w:tcPr>
          <w:p w14:paraId="7D5494D9" w14:textId="3E10ECF0"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-Ergost (20R) + C</w:t>
            </w:r>
            <w:r w:rsidRPr="00166AE2">
              <w:rPr>
                <w:b/>
                <w:bCs/>
                <w:color w:val="000000"/>
                <w:sz w:val="20"/>
                <w:vertAlign w:val="subscript"/>
              </w:rPr>
              <w:t>28</w:t>
            </w:r>
            <w:r w:rsidRPr="00D729F6">
              <w:rPr>
                <w:b/>
                <w:bCs/>
                <w:color w:val="000000"/>
                <w:sz w:val="20"/>
              </w:rPr>
              <w:t xml:space="preserve"> Diaergost (20R)</w:t>
            </w:r>
          </w:p>
        </w:tc>
        <w:tc>
          <w:tcPr>
            <w:tcW w:w="900" w:type="dxa"/>
            <w:tcBorders>
              <w:top w:val="single" w:sz="4" w:space="0" w:color="auto"/>
              <w:bottom w:val="single" w:sz="4" w:space="0" w:color="auto"/>
            </w:tcBorders>
            <w:shd w:val="clear" w:color="auto" w:fill="FFFFFF" w:themeFill="background1"/>
            <w:textDirection w:val="tbRl"/>
            <w:vAlign w:val="center"/>
          </w:tcPr>
          <w:p w14:paraId="30DF4524" w14:textId="070D65F6"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(20S)+C</w:t>
            </w:r>
            <w:r w:rsidRPr="00166AE2">
              <w:rPr>
                <w:b/>
                <w:bCs/>
                <w:color w:val="000000"/>
                <w:sz w:val="20"/>
                <w:vertAlign w:val="subscript"/>
              </w:rPr>
              <w:t>29</w:t>
            </w:r>
            <w:r w:rsidRPr="00D729F6">
              <w:rPr>
                <w:b/>
                <w:bCs/>
                <w:color w:val="000000"/>
                <w:sz w:val="20"/>
              </w:rPr>
              <w:t xml:space="preserve"> Diastig (20R)</w:t>
            </w:r>
          </w:p>
        </w:tc>
        <w:tc>
          <w:tcPr>
            <w:tcW w:w="720" w:type="dxa"/>
            <w:tcBorders>
              <w:top w:val="single" w:sz="4" w:space="0" w:color="auto"/>
              <w:bottom w:val="single" w:sz="4" w:space="0" w:color="auto"/>
            </w:tcBorders>
            <w:shd w:val="clear" w:color="auto" w:fill="FFFFFF" w:themeFill="background1"/>
            <w:textDirection w:val="tbRl"/>
            <w:vAlign w:val="center"/>
          </w:tcPr>
          <w:p w14:paraId="006C36BF" w14:textId="20FCBDA0"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-Stigmast (20S)</w:t>
            </w:r>
          </w:p>
        </w:tc>
        <w:tc>
          <w:tcPr>
            <w:tcW w:w="720" w:type="dxa"/>
            <w:tcBorders>
              <w:top w:val="single" w:sz="4" w:space="0" w:color="auto"/>
              <w:bottom w:val="single" w:sz="4" w:space="0" w:color="auto"/>
            </w:tcBorders>
            <w:shd w:val="clear" w:color="auto" w:fill="FFFFFF" w:themeFill="background1"/>
            <w:textDirection w:val="tbRl"/>
            <w:vAlign w:val="center"/>
          </w:tcPr>
          <w:p w14:paraId="527CE77F" w14:textId="6AADDD26"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28</w:t>
            </w:r>
            <w:r w:rsidRPr="00D729F6">
              <w:rPr>
                <w:b/>
                <w:bCs/>
                <w:color w:val="000000"/>
                <w:sz w:val="20"/>
              </w:rPr>
              <w:t xml:space="preserve"> 5</w:t>
            </w:r>
            <w:r>
              <w:rPr>
                <w:rFonts w:ascii="Times New Roman" w:hAnsi="Times New Roman"/>
                <w:b/>
                <w:bCs/>
                <w:color w:val="000000"/>
                <w:sz w:val="20"/>
              </w:rPr>
              <w:t>α</w:t>
            </w:r>
            <w:r w:rsidRPr="00D729F6">
              <w:rPr>
                <w:b/>
                <w:bCs/>
                <w:color w:val="000000"/>
                <w:sz w:val="20"/>
              </w:rPr>
              <w:t>-Ergost (20R)</w:t>
            </w:r>
          </w:p>
        </w:tc>
        <w:tc>
          <w:tcPr>
            <w:tcW w:w="1170" w:type="dxa"/>
            <w:tcBorders>
              <w:top w:val="single" w:sz="4" w:space="0" w:color="auto"/>
              <w:bottom w:val="single" w:sz="4" w:space="0" w:color="auto"/>
            </w:tcBorders>
            <w:shd w:val="clear" w:color="auto" w:fill="FFFFFF" w:themeFill="background1"/>
            <w:textDirection w:val="tbRl"/>
            <w:vAlign w:val="center"/>
          </w:tcPr>
          <w:p w14:paraId="1CC9D020" w14:textId="36BBE6BF"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sidRPr="00D729F6">
              <w:rPr>
                <w:b/>
                <w:bCs/>
                <w:color w:val="000000"/>
                <w:sz w:val="20"/>
              </w:rPr>
              <w:t xml:space="preserve"> 5</w:t>
            </w:r>
            <w:r>
              <w:rPr>
                <w:rFonts w:ascii="Times New Roman" w:hAnsi="Times New Roman"/>
                <w:b/>
                <w:bCs/>
                <w:color w:val="000000"/>
                <w:sz w:val="20"/>
              </w:rPr>
              <w:t>β</w:t>
            </w:r>
            <w:r w:rsidRPr="00D729F6">
              <w:rPr>
                <w:b/>
                <w:bCs/>
                <w:color w:val="000000"/>
                <w:sz w:val="20"/>
              </w:rPr>
              <w:t>-Stigmast (20R) + C</w:t>
            </w:r>
            <w:r w:rsidRPr="00166AE2">
              <w:rPr>
                <w:b/>
                <w:bCs/>
                <w:color w:val="000000"/>
                <w:sz w:val="20"/>
                <w:vertAlign w:val="subscript"/>
              </w:rPr>
              <w:t>29</w:t>
            </w:r>
            <w:r w:rsidRPr="00D729F6">
              <w:rPr>
                <w:b/>
                <w:bCs/>
                <w:color w:val="000000"/>
                <w:sz w:val="20"/>
              </w:rPr>
              <w:t xml:space="preserve"> Diastigmast (20R)</w:t>
            </w:r>
          </w:p>
        </w:tc>
        <w:tc>
          <w:tcPr>
            <w:tcW w:w="810" w:type="dxa"/>
            <w:tcBorders>
              <w:top w:val="single" w:sz="4" w:space="0" w:color="auto"/>
              <w:bottom w:val="single" w:sz="4" w:space="0" w:color="auto"/>
            </w:tcBorders>
            <w:shd w:val="clear" w:color="auto" w:fill="FFFFFF" w:themeFill="background1"/>
            <w:textDirection w:val="tbRl"/>
            <w:vAlign w:val="center"/>
          </w:tcPr>
          <w:p w14:paraId="05422A87" w14:textId="6DB14AE5" w:rsidR="00F45769" w:rsidRPr="00D729F6" w:rsidRDefault="00F45769" w:rsidP="00A631F6">
            <w:pPr>
              <w:spacing w:line="240" w:lineRule="auto"/>
              <w:ind w:left="113" w:right="113"/>
              <w:jc w:val="center"/>
              <w:rPr>
                <w:b/>
                <w:bCs/>
                <w:color w:val="000000"/>
                <w:sz w:val="20"/>
                <w:szCs w:val="20"/>
                <w:lang w:bidi="ar-SA"/>
              </w:rPr>
            </w:pPr>
            <w:r w:rsidRPr="00D729F6">
              <w:rPr>
                <w:b/>
                <w:bCs/>
                <w:color w:val="000000"/>
                <w:sz w:val="20"/>
              </w:rPr>
              <w:t>C</w:t>
            </w:r>
            <w:r w:rsidRPr="00166AE2">
              <w:rPr>
                <w:b/>
                <w:bCs/>
                <w:color w:val="000000"/>
                <w:sz w:val="20"/>
                <w:vertAlign w:val="subscript"/>
              </w:rPr>
              <w:t>29</w:t>
            </w:r>
            <w:r>
              <w:rPr>
                <w:b/>
                <w:bCs/>
                <w:color w:val="000000"/>
                <w:sz w:val="20"/>
              </w:rPr>
              <w:t xml:space="preserve"> 5</w:t>
            </w:r>
            <w:r>
              <w:rPr>
                <w:rFonts w:ascii="Times New Roman" w:hAnsi="Times New Roman"/>
                <w:b/>
                <w:bCs/>
                <w:color w:val="000000"/>
                <w:sz w:val="20"/>
              </w:rPr>
              <w:t>α</w:t>
            </w:r>
            <w:r w:rsidRPr="00D729F6">
              <w:rPr>
                <w:b/>
                <w:bCs/>
                <w:color w:val="000000"/>
                <w:sz w:val="20"/>
              </w:rPr>
              <w:t>-Stigmast (20R)</w:t>
            </w:r>
          </w:p>
        </w:tc>
      </w:tr>
      <w:tr w:rsidR="000B056F" w:rsidRPr="008148C0" w14:paraId="0166D918" w14:textId="77777777" w:rsidTr="00A631F6">
        <w:trPr>
          <w:trHeight w:val="312"/>
          <w:jc w:val="center"/>
        </w:trPr>
        <w:tc>
          <w:tcPr>
            <w:tcW w:w="1530" w:type="dxa"/>
            <w:tcBorders>
              <w:top w:val="single" w:sz="4" w:space="0" w:color="auto"/>
            </w:tcBorders>
            <w:shd w:val="clear" w:color="auto" w:fill="FFFFFF" w:themeFill="background1"/>
            <w:noWrap/>
            <w:vAlign w:val="center"/>
          </w:tcPr>
          <w:p w14:paraId="2AE9FE46" w14:textId="77777777" w:rsidR="000B056F" w:rsidRPr="00963150" w:rsidRDefault="000B056F" w:rsidP="00A631F6">
            <w:pPr>
              <w:spacing w:before="240" w:line="360" w:lineRule="auto"/>
              <w:rPr>
                <w:color w:val="000000"/>
                <w:sz w:val="20"/>
                <w:lang w:bidi="ar-SA"/>
              </w:rPr>
            </w:pPr>
            <w:r w:rsidRPr="00963150">
              <w:rPr>
                <w:color w:val="000000"/>
                <w:sz w:val="20"/>
              </w:rPr>
              <w:t>NWMK-533.2</w:t>
            </w:r>
          </w:p>
        </w:tc>
        <w:tc>
          <w:tcPr>
            <w:tcW w:w="630" w:type="dxa"/>
            <w:tcBorders>
              <w:top w:val="single" w:sz="4" w:space="0" w:color="auto"/>
            </w:tcBorders>
            <w:shd w:val="clear" w:color="auto" w:fill="FFFFFF" w:themeFill="background1"/>
            <w:noWrap/>
            <w:vAlign w:val="center"/>
          </w:tcPr>
          <w:p w14:paraId="6DCC8151" w14:textId="77777777" w:rsidR="000B056F" w:rsidRPr="00963150" w:rsidRDefault="000B056F" w:rsidP="00A631F6">
            <w:pPr>
              <w:spacing w:before="240" w:line="360" w:lineRule="auto"/>
              <w:jc w:val="center"/>
              <w:rPr>
                <w:color w:val="000000"/>
                <w:lang w:bidi="ar-SA"/>
              </w:rPr>
            </w:pPr>
            <w:r w:rsidRPr="00963150">
              <w:rPr>
                <w:color w:val="000000"/>
              </w:rPr>
              <w:t>572</w:t>
            </w:r>
          </w:p>
        </w:tc>
        <w:tc>
          <w:tcPr>
            <w:tcW w:w="630" w:type="dxa"/>
            <w:tcBorders>
              <w:top w:val="single" w:sz="4" w:space="0" w:color="auto"/>
            </w:tcBorders>
            <w:shd w:val="clear" w:color="auto" w:fill="FFFFFF" w:themeFill="background1"/>
            <w:noWrap/>
            <w:vAlign w:val="center"/>
          </w:tcPr>
          <w:p w14:paraId="598A01FA" w14:textId="77777777" w:rsidR="000B056F" w:rsidRPr="00963150" w:rsidRDefault="000B056F" w:rsidP="00A631F6">
            <w:pPr>
              <w:spacing w:before="240" w:line="360" w:lineRule="auto"/>
              <w:jc w:val="center"/>
              <w:rPr>
                <w:color w:val="000000"/>
                <w:lang w:bidi="ar-SA"/>
              </w:rPr>
            </w:pPr>
            <w:r w:rsidRPr="00963150">
              <w:rPr>
                <w:color w:val="000000"/>
              </w:rPr>
              <w:t>207</w:t>
            </w:r>
          </w:p>
        </w:tc>
        <w:tc>
          <w:tcPr>
            <w:tcW w:w="720" w:type="dxa"/>
            <w:tcBorders>
              <w:top w:val="single" w:sz="4" w:space="0" w:color="auto"/>
            </w:tcBorders>
            <w:shd w:val="clear" w:color="auto" w:fill="FFFFFF" w:themeFill="background1"/>
            <w:noWrap/>
            <w:vAlign w:val="center"/>
          </w:tcPr>
          <w:p w14:paraId="1E7AAFE9" w14:textId="77777777" w:rsidR="000B056F" w:rsidRPr="00963150" w:rsidRDefault="000B056F" w:rsidP="00A631F6">
            <w:pPr>
              <w:spacing w:before="240" w:line="360" w:lineRule="auto"/>
              <w:jc w:val="center"/>
              <w:rPr>
                <w:color w:val="000000"/>
                <w:lang w:bidi="ar-SA"/>
              </w:rPr>
            </w:pPr>
            <w:r w:rsidRPr="00963150">
              <w:rPr>
                <w:color w:val="000000"/>
              </w:rPr>
              <w:t>70</w:t>
            </w:r>
          </w:p>
        </w:tc>
        <w:tc>
          <w:tcPr>
            <w:tcW w:w="810" w:type="dxa"/>
            <w:tcBorders>
              <w:top w:val="single" w:sz="4" w:space="0" w:color="auto"/>
            </w:tcBorders>
            <w:shd w:val="clear" w:color="auto" w:fill="FFFFFF" w:themeFill="background1"/>
            <w:noWrap/>
            <w:vAlign w:val="center"/>
          </w:tcPr>
          <w:p w14:paraId="63BB3A2F" w14:textId="77777777" w:rsidR="000B056F" w:rsidRPr="00963150" w:rsidRDefault="000B056F" w:rsidP="00A631F6">
            <w:pPr>
              <w:spacing w:before="240" w:line="360" w:lineRule="auto"/>
              <w:jc w:val="center"/>
              <w:rPr>
                <w:color w:val="000000"/>
                <w:lang w:bidi="ar-SA"/>
              </w:rPr>
            </w:pPr>
            <w:r w:rsidRPr="00963150">
              <w:rPr>
                <w:color w:val="000000"/>
              </w:rPr>
              <w:t>57</w:t>
            </w:r>
          </w:p>
        </w:tc>
        <w:tc>
          <w:tcPr>
            <w:tcW w:w="720" w:type="dxa"/>
            <w:tcBorders>
              <w:top w:val="single" w:sz="4" w:space="0" w:color="auto"/>
            </w:tcBorders>
            <w:shd w:val="clear" w:color="auto" w:fill="FFFFFF" w:themeFill="background1"/>
            <w:noWrap/>
            <w:vAlign w:val="center"/>
          </w:tcPr>
          <w:p w14:paraId="20B4144A" w14:textId="77777777" w:rsidR="000B056F" w:rsidRPr="00963150" w:rsidRDefault="000B056F" w:rsidP="00A631F6">
            <w:pPr>
              <w:spacing w:before="240" w:line="360" w:lineRule="auto"/>
              <w:jc w:val="center"/>
              <w:rPr>
                <w:color w:val="000000"/>
                <w:lang w:bidi="ar-SA"/>
              </w:rPr>
            </w:pPr>
            <w:r w:rsidRPr="00963150">
              <w:rPr>
                <w:color w:val="000000"/>
              </w:rPr>
              <w:t>92</w:t>
            </w:r>
          </w:p>
        </w:tc>
        <w:tc>
          <w:tcPr>
            <w:tcW w:w="990" w:type="dxa"/>
            <w:tcBorders>
              <w:top w:val="single" w:sz="4" w:space="0" w:color="auto"/>
            </w:tcBorders>
            <w:shd w:val="clear" w:color="auto" w:fill="FFFFFF" w:themeFill="background1"/>
            <w:noWrap/>
            <w:vAlign w:val="center"/>
          </w:tcPr>
          <w:p w14:paraId="377B0DFC" w14:textId="77777777" w:rsidR="000B056F" w:rsidRPr="00963150" w:rsidRDefault="000B056F" w:rsidP="00A631F6">
            <w:pPr>
              <w:spacing w:before="240" w:line="360" w:lineRule="auto"/>
              <w:jc w:val="center"/>
              <w:rPr>
                <w:color w:val="000000"/>
                <w:lang w:bidi="ar-SA"/>
              </w:rPr>
            </w:pPr>
            <w:r w:rsidRPr="00963150">
              <w:rPr>
                <w:color w:val="000000"/>
              </w:rPr>
              <w:t>240</w:t>
            </w:r>
          </w:p>
        </w:tc>
        <w:tc>
          <w:tcPr>
            <w:tcW w:w="810" w:type="dxa"/>
            <w:tcBorders>
              <w:top w:val="single" w:sz="4" w:space="0" w:color="auto"/>
            </w:tcBorders>
            <w:shd w:val="clear" w:color="auto" w:fill="FFFFFF" w:themeFill="background1"/>
            <w:noWrap/>
            <w:vAlign w:val="center"/>
          </w:tcPr>
          <w:p w14:paraId="06D451BF" w14:textId="77777777" w:rsidR="000B056F" w:rsidRPr="00963150" w:rsidRDefault="000B056F" w:rsidP="00A631F6">
            <w:pPr>
              <w:spacing w:before="240" w:line="360" w:lineRule="auto"/>
              <w:jc w:val="center"/>
              <w:rPr>
                <w:color w:val="000000"/>
                <w:lang w:bidi="ar-SA"/>
              </w:rPr>
            </w:pPr>
            <w:r w:rsidRPr="00963150">
              <w:rPr>
                <w:color w:val="000000"/>
              </w:rPr>
              <w:t>45</w:t>
            </w:r>
          </w:p>
        </w:tc>
        <w:tc>
          <w:tcPr>
            <w:tcW w:w="720" w:type="dxa"/>
            <w:tcBorders>
              <w:top w:val="single" w:sz="4" w:space="0" w:color="auto"/>
            </w:tcBorders>
            <w:shd w:val="clear" w:color="auto" w:fill="FFFFFF" w:themeFill="background1"/>
            <w:vAlign w:val="center"/>
          </w:tcPr>
          <w:p w14:paraId="1A50ADA8" w14:textId="77777777" w:rsidR="000B056F" w:rsidRPr="00963150" w:rsidRDefault="000B056F" w:rsidP="00A631F6">
            <w:pPr>
              <w:spacing w:before="240" w:line="360" w:lineRule="auto"/>
              <w:jc w:val="center"/>
              <w:rPr>
                <w:color w:val="000000"/>
                <w:lang w:bidi="ar-SA"/>
              </w:rPr>
            </w:pPr>
            <w:r w:rsidRPr="00963150">
              <w:rPr>
                <w:color w:val="000000"/>
              </w:rPr>
              <w:t>234</w:t>
            </w:r>
          </w:p>
        </w:tc>
        <w:tc>
          <w:tcPr>
            <w:tcW w:w="1080" w:type="dxa"/>
            <w:tcBorders>
              <w:top w:val="single" w:sz="4" w:space="0" w:color="auto"/>
            </w:tcBorders>
            <w:shd w:val="clear" w:color="auto" w:fill="FFFFFF" w:themeFill="background1"/>
            <w:vAlign w:val="center"/>
          </w:tcPr>
          <w:p w14:paraId="2422D263" w14:textId="77777777" w:rsidR="000B056F" w:rsidRPr="00963150" w:rsidRDefault="000B056F" w:rsidP="00A631F6">
            <w:pPr>
              <w:spacing w:before="240" w:line="360" w:lineRule="auto"/>
              <w:jc w:val="center"/>
              <w:rPr>
                <w:color w:val="000000"/>
                <w:lang w:bidi="ar-SA"/>
              </w:rPr>
            </w:pPr>
            <w:r w:rsidRPr="00963150">
              <w:rPr>
                <w:color w:val="000000"/>
              </w:rPr>
              <w:t>19</w:t>
            </w:r>
          </w:p>
        </w:tc>
        <w:tc>
          <w:tcPr>
            <w:tcW w:w="900" w:type="dxa"/>
            <w:tcBorders>
              <w:top w:val="single" w:sz="4" w:space="0" w:color="auto"/>
            </w:tcBorders>
            <w:shd w:val="clear" w:color="auto" w:fill="FFFFFF" w:themeFill="background1"/>
            <w:vAlign w:val="center"/>
          </w:tcPr>
          <w:p w14:paraId="66EDD6F6" w14:textId="77777777" w:rsidR="000B056F" w:rsidRPr="00963150" w:rsidRDefault="000B056F" w:rsidP="00A631F6">
            <w:pPr>
              <w:spacing w:before="240" w:line="360" w:lineRule="auto"/>
              <w:jc w:val="center"/>
              <w:rPr>
                <w:color w:val="000000"/>
                <w:lang w:bidi="ar-SA"/>
              </w:rPr>
            </w:pPr>
            <w:r w:rsidRPr="00963150">
              <w:rPr>
                <w:color w:val="000000"/>
              </w:rPr>
              <w:t>47</w:t>
            </w:r>
          </w:p>
        </w:tc>
        <w:tc>
          <w:tcPr>
            <w:tcW w:w="720" w:type="dxa"/>
            <w:tcBorders>
              <w:top w:val="single" w:sz="4" w:space="0" w:color="auto"/>
            </w:tcBorders>
            <w:shd w:val="clear" w:color="auto" w:fill="FFFFFF" w:themeFill="background1"/>
            <w:vAlign w:val="center"/>
          </w:tcPr>
          <w:p w14:paraId="4D5C81A5" w14:textId="77777777" w:rsidR="000B056F" w:rsidRPr="00963150" w:rsidRDefault="000B056F" w:rsidP="00A631F6">
            <w:pPr>
              <w:spacing w:before="240" w:line="360" w:lineRule="auto"/>
              <w:jc w:val="center"/>
              <w:rPr>
                <w:color w:val="000000"/>
                <w:lang w:bidi="ar-SA"/>
              </w:rPr>
            </w:pPr>
            <w:r w:rsidRPr="00963150">
              <w:rPr>
                <w:color w:val="000000"/>
              </w:rPr>
              <w:t>72</w:t>
            </w:r>
          </w:p>
        </w:tc>
        <w:tc>
          <w:tcPr>
            <w:tcW w:w="720" w:type="dxa"/>
            <w:tcBorders>
              <w:top w:val="single" w:sz="4" w:space="0" w:color="auto"/>
            </w:tcBorders>
            <w:shd w:val="clear" w:color="auto" w:fill="FFFFFF" w:themeFill="background1"/>
            <w:vAlign w:val="center"/>
          </w:tcPr>
          <w:p w14:paraId="70E66E74" w14:textId="77777777" w:rsidR="000B056F" w:rsidRPr="00963150" w:rsidRDefault="000B056F" w:rsidP="00A631F6">
            <w:pPr>
              <w:spacing w:before="240" w:line="360" w:lineRule="auto"/>
              <w:jc w:val="center"/>
              <w:rPr>
                <w:color w:val="000000"/>
                <w:lang w:bidi="ar-SA"/>
              </w:rPr>
            </w:pPr>
            <w:r w:rsidRPr="00963150">
              <w:rPr>
                <w:color w:val="000000"/>
              </w:rPr>
              <w:t>74</w:t>
            </w:r>
          </w:p>
        </w:tc>
        <w:tc>
          <w:tcPr>
            <w:tcW w:w="1170" w:type="dxa"/>
            <w:tcBorders>
              <w:top w:val="single" w:sz="4" w:space="0" w:color="auto"/>
            </w:tcBorders>
            <w:shd w:val="clear" w:color="auto" w:fill="FFFFFF" w:themeFill="background1"/>
            <w:vAlign w:val="center"/>
          </w:tcPr>
          <w:p w14:paraId="53285E56" w14:textId="77777777" w:rsidR="000B056F" w:rsidRPr="00963150" w:rsidRDefault="000B056F" w:rsidP="00A631F6">
            <w:pPr>
              <w:spacing w:before="240" w:line="360" w:lineRule="auto"/>
              <w:jc w:val="center"/>
              <w:rPr>
                <w:color w:val="000000"/>
                <w:lang w:bidi="ar-SA"/>
              </w:rPr>
            </w:pPr>
            <w:r w:rsidRPr="00963150">
              <w:rPr>
                <w:color w:val="000000"/>
              </w:rPr>
              <w:t>21</w:t>
            </w:r>
          </w:p>
        </w:tc>
        <w:tc>
          <w:tcPr>
            <w:tcW w:w="810" w:type="dxa"/>
            <w:tcBorders>
              <w:top w:val="single" w:sz="4" w:space="0" w:color="auto"/>
            </w:tcBorders>
            <w:shd w:val="clear" w:color="auto" w:fill="FFFFFF" w:themeFill="background1"/>
            <w:vAlign w:val="center"/>
          </w:tcPr>
          <w:p w14:paraId="4EB7EF5E" w14:textId="77777777" w:rsidR="000B056F" w:rsidRPr="00963150" w:rsidRDefault="000B056F" w:rsidP="00A631F6">
            <w:pPr>
              <w:spacing w:before="240" w:line="360" w:lineRule="auto"/>
              <w:jc w:val="center"/>
              <w:rPr>
                <w:color w:val="000000"/>
                <w:lang w:bidi="ar-SA"/>
              </w:rPr>
            </w:pPr>
            <w:r w:rsidRPr="00963150">
              <w:rPr>
                <w:color w:val="000000"/>
              </w:rPr>
              <w:t>28</w:t>
            </w:r>
          </w:p>
        </w:tc>
      </w:tr>
      <w:tr w:rsidR="000B056F" w:rsidRPr="008148C0" w14:paraId="54DA4985" w14:textId="77777777" w:rsidTr="00A631F6">
        <w:trPr>
          <w:trHeight w:val="312"/>
          <w:jc w:val="center"/>
        </w:trPr>
        <w:tc>
          <w:tcPr>
            <w:tcW w:w="1530" w:type="dxa"/>
            <w:shd w:val="clear" w:color="auto" w:fill="FFFFFF" w:themeFill="background1"/>
            <w:noWrap/>
            <w:vAlign w:val="center"/>
          </w:tcPr>
          <w:p w14:paraId="61A32F6E" w14:textId="77777777" w:rsidR="000B056F" w:rsidRPr="00963150" w:rsidRDefault="000B056F" w:rsidP="00A631F6">
            <w:pPr>
              <w:spacing w:line="360" w:lineRule="auto"/>
              <w:rPr>
                <w:color w:val="000000"/>
                <w:sz w:val="20"/>
              </w:rPr>
            </w:pPr>
            <w:r w:rsidRPr="00963150">
              <w:rPr>
                <w:color w:val="000000"/>
                <w:sz w:val="20"/>
              </w:rPr>
              <w:t>NFMK-526-1H</w:t>
            </w:r>
          </w:p>
        </w:tc>
        <w:tc>
          <w:tcPr>
            <w:tcW w:w="630" w:type="dxa"/>
            <w:shd w:val="clear" w:color="auto" w:fill="FFFFFF" w:themeFill="background1"/>
            <w:noWrap/>
            <w:vAlign w:val="center"/>
          </w:tcPr>
          <w:p w14:paraId="4C5F7444" w14:textId="77777777" w:rsidR="000B056F" w:rsidRPr="00963150" w:rsidRDefault="000B056F" w:rsidP="00A631F6">
            <w:pPr>
              <w:spacing w:line="360" w:lineRule="auto"/>
              <w:jc w:val="center"/>
              <w:rPr>
                <w:color w:val="000000"/>
              </w:rPr>
            </w:pPr>
            <w:r w:rsidRPr="00963150">
              <w:rPr>
                <w:color w:val="000000"/>
              </w:rPr>
              <w:t>398</w:t>
            </w:r>
          </w:p>
        </w:tc>
        <w:tc>
          <w:tcPr>
            <w:tcW w:w="630" w:type="dxa"/>
            <w:shd w:val="clear" w:color="auto" w:fill="FFFFFF" w:themeFill="background1"/>
            <w:noWrap/>
            <w:vAlign w:val="center"/>
          </w:tcPr>
          <w:p w14:paraId="04FC29D3" w14:textId="77777777" w:rsidR="000B056F" w:rsidRPr="00963150" w:rsidRDefault="000B056F" w:rsidP="00A631F6">
            <w:pPr>
              <w:spacing w:line="360" w:lineRule="auto"/>
              <w:jc w:val="center"/>
              <w:rPr>
                <w:color w:val="000000"/>
              </w:rPr>
            </w:pPr>
            <w:r w:rsidRPr="00963150">
              <w:rPr>
                <w:color w:val="000000"/>
              </w:rPr>
              <w:t>110</w:t>
            </w:r>
          </w:p>
        </w:tc>
        <w:tc>
          <w:tcPr>
            <w:tcW w:w="720" w:type="dxa"/>
            <w:shd w:val="clear" w:color="auto" w:fill="FFFFFF" w:themeFill="background1"/>
            <w:noWrap/>
            <w:vAlign w:val="center"/>
          </w:tcPr>
          <w:p w14:paraId="58DD4450" w14:textId="77777777" w:rsidR="000B056F" w:rsidRPr="00963150" w:rsidRDefault="000B056F" w:rsidP="00A631F6">
            <w:pPr>
              <w:spacing w:line="360" w:lineRule="auto"/>
              <w:jc w:val="center"/>
              <w:rPr>
                <w:color w:val="000000"/>
              </w:rPr>
            </w:pPr>
            <w:r w:rsidRPr="00963150">
              <w:rPr>
                <w:color w:val="000000"/>
              </w:rPr>
              <w:t>33</w:t>
            </w:r>
          </w:p>
        </w:tc>
        <w:tc>
          <w:tcPr>
            <w:tcW w:w="810" w:type="dxa"/>
            <w:shd w:val="clear" w:color="auto" w:fill="FFFFFF" w:themeFill="background1"/>
            <w:noWrap/>
            <w:vAlign w:val="center"/>
          </w:tcPr>
          <w:p w14:paraId="3B92A7E6" w14:textId="77777777" w:rsidR="000B056F" w:rsidRPr="00963150" w:rsidRDefault="000B056F" w:rsidP="00A631F6">
            <w:pPr>
              <w:spacing w:line="360" w:lineRule="auto"/>
              <w:jc w:val="center"/>
              <w:rPr>
                <w:color w:val="000000"/>
              </w:rPr>
            </w:pPr>
            <w:r w:rsidRPr="00963150">
              <w:rPr>
                <w:color w:val="000000"/>
              </w:rPr>
              <w:t>9</w:t>
            </w:r>
          </w:p>
        </w:tc>
        <w:tc>
          <w:tcPr>
            <w:tcW w:w="720" w:type="dxa"/>
            <w:shd w:val="clear" w:color="auto" w:fill="FFFFFF" w:themeFill="background1"/>
            <w:noWrap/>
            <w:vAlign w:val="center"/>
          </w:tcPr>
          <w:p w14:paraId="043FFF8B" w14:textId="77777777" w:rsidR="000B056F" w:rsidRPr="00963150" w:rsidRDefault="000B056F" w:rsidP="00A631F6">
            <w:pPr>
              <w:spacing w:line="360" w:lineRule="auto"/>
              <w:jc w:val="center"/>
              <w:rPr>
                <w:color w:val="000000"/>
              </w:rPr>
            </w:pPr>
            <w:r w:rsidRPr="00963150">
              <w:rPr>
                <w:color w:val="000000"/>
              </w:rPr>
              <w:t>51</w:t>
            </w:r>
          </w:p>
        </w:tc>
        <w:tc>
          <w:tcPr>
            <w:tcW w:w="990" w:type="dxa"/>
            <w:shd w:val="clear" w:color="auto" w:fill="FFFFFF" w:themeFill="background1"/>
            <w:noWrap/>
            <w:vAlign w:val="center"/>
          </w:tcPr>
          <w:p w14:paraId="263B3AEF" w14:textId="77777777" w:rsidR="000B056F" w:rsidRPr="00963150" w:rsidRDefault="000B056F" w:rsidP="00A631F6">
            <w:pPr>
              <w:spacing w:line="360" w:lineRule="auto"/>
              <w:jc w:val="center"/>
              <w:rPr>
                <w:color w:val="000000"/>
              </w:rPr>
            </w:pPr>
            <w:r w:rsidRPr="00963150">
              <w:rPr>
                <w:color w:val="000000"/>
              </w:rPr>
              <w:t>98</w:t>
            </w:r>
          </w:p>
        </w:tc>
        <w:tc>
          <w:tcPr>
            <w:tcW w:w="810" w:type="dxa"/>
            <w:shd w:val="clear" w:color="auto" w:fill="FFFFFF" w:themeFill="background1"/>
            <w:noWrap/>
            <w:vAlign w:val="center"/>
          </w:tcPr>
          <w:p w14:paraId="4950A895" w14:textId="77777777" w:rsidR="000B056F" w:rsidRPr="00963150" w:rsidRDefault="000B056F" w:rsidP="00A631F6">
            <w:pPr>
              <w:spacing w:line="360" w:lineRule="auto"/>
              <w:jc w:val="center"/>
              <w:rPr>
                <w:color w:val="000000"/>
              </w:rPr>
            </w:pPr>
            <w:r w:rsidRPr="00963150">
              <w:rPr>
                <w:color w:val="000000"/>
              </w:rPr>
              <w:t>24</w:t>
            </w:r>
          </w:p>
        </w:tc>
        <w:tc>
          <w:tcPr>
            <w:tcW w:w="720" w:type="dxa"/>
            <w:shd w:val="clear" w:color="auto" w:fill="FFFFFF" w:themeFill="background1"/>
            <w:vAlign w:val="center"/>
          </w:tcPr>
          <w:p w14:paraId="36603A17" w14:textId="77777777" w:rsidR="000B056F" w:rsidRPr="00963150" w:rsidRDefault="000B056F" w:rsidP="00A631F6">
            <w:pPr>
              <w:spacing w:line="360" w:lineRule="auto"/>
              <w:jc w:val="center"/>
              <w:rPr>
                <w:color w:val="000000"/>
              </w:rPr>
            </w:pPr>
            <w:r w:rsidRPr="00963150">
              <w:rPr>
                <w:color w:val="000000"/>
              </w:rPr>
              <w:t>94</w:t>
            </w:r>
          </w:p>
        </w:tc>
        <w:tc>
          <w:tcPr>
            <w:tcW w:w="1080" w:type="dxa"/>
            <w:shd w:val="clear" w:color="auto" w:fill="FFFFFF" w:themeFill="background1"/>
            <w:vAlign w:val="center"/>
          </w:tcPr>
          <w:p w14:paraId="24A155A8" w14:textId="77777777" w:rsidR="000B056F" w:rsidRPr="00963150" w:rsidRDefault="000B056F" w:rsidP="00A631F6">
            <w:pPr>
              <w:spacing w:line="360" w:lineRule="auto"/>
              <w:jc w:val="center"/>
              <w:rPr>
                <w:color w:val="000000"/>
              </w:rPr>
            </w:pPr>
            <w:r w:rsidRPr="00963150">
              <w:rPr>
                <w:color w:val="000000"/>
              </w:rPr>
              <w:t>8</w:t>
            </w:r>
          </w:p>
        </w:tc>
        <w:tc>
          <w:tcPr>
            <w:tcW w:w="900" w:type="dxa"/>
            <w:shd w:val="clear" w:color="auto" w:fill="FFFFFF" w:themeFill="background1"/>
            <w:vAlign w:val="center"/>
          </w:tcPr>
          <w:p w14:paraId="5C5FC494" w14:textId="77777777" w:rsidR="000B056F" w:rsidRPr="00963150" w:rsidRDefault="000B056F" w:rsidP="00A631F6">
            <w:pPr>
              <w:spacing w:line="360" w:lineRule="auto"/>
              <w:jc w:val="center"/>
              <w:rPr>
                <w:color w:val="000000"/>
              </w:rPr>
            </w:pPr>
            <w:r w:rsidRPr="00963150">
              <w:rPr>
                <w:color w:val="000000"/>
              </w:rPr>
              <w:t>12</w:t>
            </w:r>
          </w:p>
        </w:tc>
        <w:tc>
          <w:tcPr>
            <w:tcW w:w="720" w:type="dxa"/>
            <w:shd w:val="clear" w:color="auto" w:fill="FFFFFF" w:themeFill="background1"/>
            <w:vAlign w:val="center"/>
          </w:tcPr>
          <w:p w14:paraId="61054498" w14:textId="77777777" w:rsidR="000B056F" w:rsidRPr="00963150" w:rsidRDefault="000B056F" w:rsidP="00A631F6">
            <w:pPr>
              <w:spacing w:line="360" w:lineRule="auto"/>
              <w:jc w:val="center"/>
              <w:rPr>
                <w:color w:val="000000"/>
              </w:rPr>
            </w:pPr>
            <w:r w:rsidRPr="00963150">
              <w:rPr>
                <w:color w:val="000000"/>
              </w:rPr>
              <w:t>48</w:t>
            </w:r>
          </w:p>
        </w:tc>
        <w:tc>
          <w:tcPr>
            <w:tcW w:w="720" w:type="dxa"/>
            <w:shd w:val="clear" w:color="auto" w:fill="FFFFFF" w:themeFill="background1"/>
            <w:vAlign w:val="center"/>
          </w:tcPr>
          <w:p w14:paraId="22256B77" w14:textId="77777777" w:rsidR="000B056F" w:rsidRPr="00963150" w:rsidRDefault="000B056F" w:rsidP="00A631F6">
            <w:pPr>
              <w:spacing w:line="360" w:lineRule="auto"/>
              <w:jc w:val="center"/>
              <w:rPr>
                <w:color w:val="000000"/>
              </w:rPr>
            </w:pPr>
            <w:r w:rsidRPr="00963150">
              <w:rPr>
                <w:color w:val="000000"/>
              </w:rPr>
              <w:t>18</w:t>
            </w:r>
          </w:p>
        </w:tc>
        <w:tc>
          <w:tcPr>
            <w:tcW w:w="1170" w:type="dxa"/>
            <w:shd w:val="clear" w:color="auto" w:fill="FFFFFF" w:themeFill="background1"/>
            <w:vAlign w:val="center"/>
          </w:tcPr>
          <w:p w14:paraId="10986B75" w14:textId="77777777" w:rsidR="000B056F" w:rsidRPr="00963150" w:rsidRDefault="000B056F" w:rsidP="00A631F6">
            <w:pPr>
              <w:spacing w:line="360" w:lineRule="auto"/>
              <w:jc w:val="center"/>
              <w:rPr>
                <w:color w:val="000000"/>
              </w:rPr>
            </w:pPr>
            <w:r w:rsidRPr="00963150">
              <w:rPr>
                <w:color w:val="000000"/>
              </w:rPr>
              <w:t>28</w:t>
            </w:r>
          </w:p>
        </w:tc>
        <w:tc>
          <w:tcPr>
            <w:tcW w:w="810" w:type="dxa"/>
            <w:shd w:val="clear" w:color="auto" w:fill="FFFFFF" w:themeFill="background1"/>
            <w:vAlign w:val="center"/>
          </w:tcPr>
          <w:p w14:paraId="425F15F6" w14:textId="77777777" w:rsidR="000B056F" w:rsidRPr="00963150" w:rsidRDefault="000B056F" w:rsidP="00A631F6">
            <w:pPr>
              <w:spacing w:line="360" w:lineRule="auto"/>
              <w:jc w:val="center"/>
              <w:rPr>
                <w:color w:val="000000"/>
              </w:rPr>
            </w:pPr>
            <w:r w:rsidRPr="00963150">
              <w:rPr>
                <w:color w:val="000000"/>
              </w:rPr>
              <w:t>14</w:t>
            </w:r>
          </w:p>
        </w:tc>
      </w:tr>
      <w:tr w:rsidR="000B056F" w:rsidRPr="008148C0" w14:paraId="32EE3C71" w14:textId="77777777" w:rsidTr="00A631F6">
        <w:trPr>
          <w:trHeight w:val="312"/>
          <w:jc w:val="center"/>
        </w:trPr>
        <w:tc>
          <w:tcPr>
            <w:tcW w:w="1530" w:type="dxa"/>
            <w:shd w:val="clear" w:color="auto" w:fill="FFFFFF" w:themeFill="background1"/>
            <w:noWrap/>
            <w:vAlign w:val="center"/>
          </w:tcPr>
          <w:p w14:paraId="55435446" w14:textId="77777777" w:rsidR="000B056F" w:rsidRPr="00963150" w:rsidRDefault="000B056F" w:rsidP="00A631F6">
            <w:pPr>
              <w:spacing w:line="360" w:lineRule="auto"/>
              <w:rPr>
                <w:color w:val="000000"/>
                <w:sz w:val="20"/>
                <w:lang w:bidi="ar-SA"/>
              </w:rPr>
            </w:pPr>
            <w:r w:rsidRPr="00963150">
              <w:rPr>
                <w:color w:val="000000"/>
                <w:sz w:val="20"/>
              </w:rPr>
              <w:t>MJOG-UEF</w:t>
            </w:r>
          </w:p>
        </w:tc>
        <w:tc>
          <w:tcPr>
            <w:tcW w:w="630" w:type="dxa"/>
            <w:shd w:val="clear" w:color="auto" w:fill="FFFFFF" w:themeFill="background1"/>
            <w:noWrap/>
            <w:vAlign w:val="center"/>
          </w:tcPr>
          <w:p w14:paraId="1304DCEC" w14:textId="77777777" w:rsidR="000B056F" w:rsidRPr="00963150" w:rsidRDefault="000B056F" w:rsidP="00A631F6">
            <w:pPr>
              <w:spacing w:line="360" w:lineRule="auto"/>
              <w:jc w:val="center"/>
              <w:rPr>
                <w:color w:val="000000"/>
                <w:lang w:bidi="ar-SA"/>
              </w:rPr>
            </w:pPr>
            <w:r w:rsidRPr="00963150">
              <w:rPr>
                <w:color w:val="000000"/>
              </w:rPr>
              <w:t>91</w:t>
            </w:r>
          </w:p>
        </w:tc>
        <w:tc>
          <w:tcPr>
            <w:tcW w:w="630" w:type="dxa"/>
            <w:shd w:val="clear" w:color="auto" w:fill="FFFFFF" w:themeFill="background1"/>
            <w:noWrap/>
            <w:vAlign w:val="center"/>
          </w:tcPr>
          <w:p w14:paraId="3C9BF4E5" w14:textId="77777777" w:rsidR="000B056F" w:rsidRPr="00963150" w:rsidRDefault="000B056F" w:rsidP="00A631F6">
            <w:pPr>
              <w:spacing w:line="360" w:lineRule="auto"/>
              <w:jc w:val="center"/>
              <w:rPr>
                <w:color w:val="000000"/>
                <w:lang w:bidi="ar-SA"/>
              </w:rPr>
            </w:pPr>
            <w:r w:rsidRPr="00963150">
              <w:rPr>
                <w:color w:val="000000"/>
              </w:rPr>
              <w:t>24</w:t>
            </w:r>
          </w:p>
        </w:tc>
        <w:tc>
          <w:tcPr>
            <w:tcW w:w="720" w:type="dxa"/>
            <w:shd w:val="clear" w:color="auto" w:fill="FFFFFF" w:themeFill="background1"/>
            <w:noWrap/>
            <w:vAlign w:val="center"/>
          </w:tcPr>
          <w:p w14:paraId="460EC0A5" w14:textId="77777777" w:rsidR="000B056F" w:rsidRPr="00963150" w:rsidRDefault="000B056F" w:rsidP="00A631F6">
            <w:pPr>
              <w:spacing w:line="360" w:lineRule="auto"/>
              <w:jc w:val="center"/>
              <w:rPr>
                <w:color w:val="000000"/>
                <w:lang w:bidi="ar-SA"/>
              </w:rPr>
            </w:pPr>
            <w:r w:rsidRPr="00963150">
              <w:rPr>
                <w:color w:val="000000"/>
              </w:rPr>
              <w:t>3</w:t>
            </w:r>
          </w:p>
        </w:tc>
        <w:tc>
          <w:tcPr>
            <w:tcW w:w="810" w:type="dxa"/>
            <w:shd w:val="clear" w:color="auto" w:fill="FFFFFF" w:themeFill="background1"/>
            <w:noWrap/>
            <w:vAlign w:val="center"/>
          </w:tcPr>
          <w:p w14:paraId="3F015069" w14:textId="77777777" w:rsidR="000B056F" w:rsidRPr="00963150" w:rsidRDefault="000B056F" w:rsidP="00A631F6">
            <w:pPr>
              <w:spacing w:line="360" w:lineRule="auto"/>
              <w:jc w:val="center"/>
              <w:rPr>
                <w:color w:val="000000"/>
                <w:lang w:bidi="ar-SA"/>
              </w:rPr>
            </w:pPr>
            <w:r w:rsidRPr="00963150">
              <w:rPr>
                <w:color w:val="000000"/>
              </w:rPr>
              <w:t>5</w:t>
            </w:r>
          </w:p>
        </w:tc>
        <w:tc>
          <w:tcPr>
            <w:tcW w:w="720" w:type="dxa"/>
            <w:shd w:val="clear" w:color="auto" w:fill="FFFFFF" w:themeFill="background1"/>
            <w:noWrap/>
            <w:vAlign w:val="center"/>
          </w:tcPr>
          <w:p w14:paraId="30769726" w14:textId="77777777" w:rsidR="000B056F" w:rsidRPr="00963150" w:rsidRDefault="000B056F" w:rsidP="00A631F6">
            <w:pPr>
              <w:spacing w:line="360" w:lineRule="auto"/>
              <w:jc w:val="center"/>
              <w:rPr>
                <w:color w:val="000000"/>
                <w:lang w:bidi="ar-SA"/>
              </w:rPr>
            </w:pPr>
            <w:r w:rsidRPr="00963150">
              <w:rPr>
                <w:color w:val="000000"/>
              </w:rPr>
              <w:t>6</w:t>
            </w:r>
          </w:p>
        </w:tc>
        <w:tc>
          <w:tcPr>
            <w:tcW w:w="990" w:type="dxa"/>
            <w:shd w:val="clear" w:color="auto" w:fill="FFFFFF" w:themeFill="background1"/>
            <w:noWrap/>
            <w:vAlign w:val="center"/>
          </w:tcPr>
          <w:p w14:paraId="50915FD3" w14:textId="77777777" w:rsidR="000B056F" w:rsidRPr="00963150" w:rsidRDefault="000B056F" w:rsidP="00A631F6">
            <w:pPr>
              <w:spacing w:line="360" w:lineRule="auto"/>
              <w:jc w:val="center"/>
              <w:rPr>
                <w:color w:val="000000"/>
                <w:lang w:bidi="ar-SA"/>
              </w:rPr>
            </w:pPr>
            <w:r w:rsidRPr="00963150">
              <w:rPr>
                <w:color w:val="000000"/>
              </w:rPr>
              <w:t>13</w:t>
            </w:r>
          </w:p>
        </w:tc>
        <w:tc>
          <w:tcPr>
            <w:tcW w:w="810" w:type="dxa"/>
            <w:shd w:val="clear" w:color="auto" w:fill="FFFFFF" w:themeFill="background1"/>
            <w:noWrap/>
            <w:vAlign w:val="center"/>
          </w:tcPr>
          <w:p w14:paraId="74160561" w14:textId="77777777" w:rsidR="000B056F" w:rsidRPr="00963150" w:rsidRDefault="000B056F" w:rsidP="00A631F6">
            <w:pPr>
              <w:spacing w:line="360" w:lineRule="auto"/>
              <w:jc w:val="center"/>
              <w:rPr>
                <w:color w:val="000000"/>
                <w:lang w:bidi="ar-SA"/>
              </w:rPr>
            </w:pPr>
            <w:r w:rsidRPr="00963150">
              <w:rPr>
                <w:color w:val="000000"/>
              </w:rPr>
              <w:t>6</w:t>
            </w:r>
          </w:p>
        </w:tc>
        <w:tc>
          <w:tcPr>
            <w:tcW w:w="720" w:type="dxa"/>
            <w:shd w:val="clear" w:color="auto" w:fill="FFFFFF" w:themeFill="background1"/>
            <w:vAlign w:val="center"/>
          </w:tcPr>
          <w:p w14:paraId="0BD95161" w14:textId="77777777" w:rsidR="000B056F" w:rsidRPr="00963150" w:rsidRDefault="000B056F" w:rsidP="00A631F6">
            <w:pPr>
              <w:spacing w:line="360" w:lineRule="auto"/>
              <w:jc w:val="center"/>
              <w:rPr>
                <w:color w:val="000000"/>
                <w:lang w:bidi="ar-SA"/>
              </w:rPr>
            </w:pPr>
            <w:r w:rsidRPr="00963150">
              <w:rPr>
                <w:color w:val="000000"/>
              </w:rPr>
              <w:t>17</w:t>
            </w:r>
          </w:p>
        </w:tc>
        <w:tc>
          <w:tcPr>
            <w:tcW w:w="1080" w:type="dxa"/>
            <w:shd w:val="clear" w:color="auto" w:fill="FFFFFF" w:themeFill="background1"/>
            <w:vAlign w:val="center"/>
          </w:tcPr>
          <w:p w14:paraId="2B13A286" w14:textId="77777777" w:rsidR="000B056F" w:rsidRPr="00963150" w:rsidRDefault="000B056F" w:rsidP="00A631F6">
            <w:pPr>
              <w:spacing w:line="360" w:lineRule="auto"/>
              <w:jc w:val="center"/>
              <w:rPr>
                <w:color w:val="000000"/>
                <w:lang w:bidi="ar-SA"/>
              </w:rPr>
            </w:pPr>
            <w:r w:rsidRPr="00963150">
              <w:rPr>
                <w:color w:val="000000"/>
              </w:rPr>
              <w:t>5</w:t>
            </w:r>
          </w:p>
        </w:tc>
        <w:tc>
          <w:tcPr>
            <w:tcW w:w="900" w:type="dxa"/>
            <w:shd w:val="clear" w:color="auto" w:fill="FFFFFF" w:themeFill="background1"/>
            <w:vAlign w:val="center"/>
          </w:tcPr>
          <w:p w14:paraId="2B4EAF92" w14:textId="77777777" w:rsidR="000B056F" w:rsidRPr="00963150" w:rsidRDefault="000B056F" w:rsidP="00A631F6">
            <w:pPr>
              <w:spacing w:line="360" w:lineRule="auto"/>
              <w:jc w:val="center"/>
              <w:rPr>
                <w:color w:val="000000"/>
                <w:lang w:bidi="ar-SA"/>
              </w:rPr>
            </w:pPr>
            <w:r w:rsidRPr="00963150">
              <w:rPr>
                <w:color w:val="000000"/>
              </w:rPr>
              <w:t>4</w:t>
            </w:r>
          </w:p>
        </w:tc>
        <w:tc>
          <w:tcPr>
            <w:tcW w:w="720" w:type="dxa"/>
            <w:shd w:val="clear" w:color="auto" w:fill="FFFFFF" w:themeFill="background1"/>
            <w:vAlign w:val="center"/>
          </w:tcPr>
          <w:p w14:paraId="04B2330F" w14:textId="77777777" w:rsidR="000B056F" w:rsidRPr="00963150" w:rsidRDefault="000B056F" w:rsidP="00A631F6">
            <w:pPr>
              <w:spacing w:line="360" w:lineRule="auto"/>
              <w:jc w:val="center"/>
              <w:rPr>
                <w:color w:val="000000"/>
                <w:lang w:bidi="ar-SA"/>
              </w:rPr>
            </w:pPr>
            <w:r w:rsidRPr="00963150">
              <w:rPr>
                <w:color w:val="000000"/>
              </w:rPr>
              <w:t>14</w:t>
            </w:r>
          </w:p>
        </w:tc>
        <w:tc>
          <w:tcPr>
            <w:tcW w:w="720" w:type="dxa"/>
            <w:shd w:val="clear" w:color="auto" w:fill="FFFFFF" w:themeFill="background1"/>
            <w:vAlign w:val="center"/>
          </w:tcPr>
          <w:p w14:paraId="435D70B5" w14:textId="77777777" w:rsidR="000B056F" w:rsidRPr="00963150" w:rsidRDefault="000B056F" w:rsidP="00A631F6">
            <w:pPr>
              <w:spacing w:line="360" w:lineRule="auto"/>
              <w:jc w:val="center"/>
              <w:rPr>
                <w:color w:val="000000"/>
                <w:lang w:bidi="ar-SA"/>
              </w:rPr>
            </w:pPr>
            <w:r w:rsidRPr="00963150">
              <w:rPr>
                <w:color w:val="000000"/>
              </w:rPr>
              <w:t>4</w:t>
            </w:r>
          </w:p>
        </w:tc>
        <w:tc>
          <w:tcPr>
            <w:tcW w:w="1170" w:type="dxa"/>
            <w:shd w:val="clear" w:color="auto" w:fill="FFFFFF" w:themeFill="background1"/>
            <w:vAlign w:val="center"/>
          </w:tcPr>
          <w:p w14:paraId="72B9BAAC" w14:textId="77777777" w:rsidR="000B056F" w:rsidRPr="00963150" w:rsidRDefault="000B056F" w:rsidP="00A631F6">
            <w:pPr>
              <w:spacing w:line="360" w:lineRule="auto"/>
              <w:jc w:val="center"/>
              <w:rPr>
                <w:color w:val="000000"/>
                <w:lang w:bidi="ar-SA"/>
              </w:rPr>
            </w:pPr>
            <w:r w:rsidRPr="00963150">
              <w:rPr>
                <w:color w:val="000000"/>
              </w:rPr>
              <w:t>8</w:t>
            </w:r>
          </w:p>
        </w:tc>
        <w:tc>
          <w:tcPr>
            <w:tcW w:w="810" w:type="dxa"/>
            <w:shd w:val="clear" w:color="auto" w:fill="FFFFFF" w:themeFill="background1"/>
            <w:vAlign w:val="center"/>
          </w:tcPr>
          <w:p w14:paraId="5A3B6067" w14:textId="77777777" w:rsidR="000B056F" w:rsidRPr="00963150" w:rsidRDefault="000B056F" w:rsidP="00A631F6">
            <w:pPr>
              <w:spacing w:line="360" w:lineRule="auto"/>
              <w:jc w:val="center"/>
              <w:rPr>
                <w:color w:val="000000"/>
                <w:lang w:bidi="ar-SA"/>
              </w:rPr>
            </w:pPr>
            <w:r w:rsidRPr="00963150">
              <w:rPr>
                <w:color w:val="000000"/>
              </w:rPr>
              <w:t>4</w:t>
            </w:r>
          </w:p>
        </w:tc>
      </w:tr>
      <w:tr w:rsidR="000B056F" w:rsidRPr="008148C0" w14:paraId="400C10F5" w14:textId="77777777" w:rsidTr="00A631F6">
        <w:trPr>
          <w:trHeight w:val="312"/>
          <w:jc w:val="center"/>
        </w:trPr>
        <w:tc>
          <w:tcPr>
            <w:tcW w:w="1530" w:type="dxa"/>
            <w:shd w:val="clear" w:color="auto" w:fill="FFFFFF" w:themeFill="background1"/>
            <w:noWrap/>
            <w:vAlign w:val="center"/>
          </w:tcPr>
          <w:p w14:paraId="7891798A" w14:textId="79E06630" w:rsidR="000B056F" w:rsidRPr="00963150" w:rsidRDefault="002B61D9" w:rsidP="00A631F6">
            <w:pPr>
              <w:spacing w:line="360" w:lineRule="auto"/>
              <w:rPr>
                <w:color w:val="000000"/>
                <w:sz w:val="20"/>
                <w:lang w:bidi="ar-SA"/>
              </w:rPr>
            </w:pPr>
            <w:r>
              <w:rPr>
                <w:noProof/>
                <w:lang w:bidi="ar-SA"/>
              </w:rPr>
              <mc:AlternateContent>
                <mc:Choice Requires="wps">
                  <w:drawing>
                    <wp:anchor distT="0" distB="0" distL="114300" distR="114300" simplePos="0" relativeHeight="253431296" behindDoc="0" locked="0" layoutInCell="1" allowOverlap="1" wp14:anchorId="27ED13C2" wp14:editId="15D72C47">
                      <wp:simplePos x="0" y="0"/>
                      <wp:positionH relativeFrom="column">
                        <wp:posOffset>-493395</wp:posOffset>
                      </wp:positionH>
                      <wp:positionV relativeFrom="paragraph">
                        <wp:posOffset>180340</wp:posOffset>
                      </wp:positionV>
                      <wp:extent cx="399415" cy="345440"/>
                      <wp:effectExtent l="1588" t="0" r="8572" b="0"/>
                      <wp:wrapNone/>
                      <wp:docPr id="372" name="Text Box 372"/>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3B45495" w14:textId="6999CA42" w:rsidR="008F50CC" w:rsidRPr="0027556D" w:rsidRDefault="008F50CC" w:rsidP="002B61D9">
                                  <w:pPr>
                                    <w:rPr>
                                      <w:sz w:val="22"/>
                                    </w:rPr>
                                  </w:pPr>
                                  <w:r>
                                    <w:rPr>
                                      <w:sz w:val="22"/>
                                    </w:rPr>
                                    <w:t>275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D13C2" id="Text Box 372" o:spid="_x0000_s1157" type="#_x0000_t202" style="position:absolute;margin-left:-38.85pt;margin-top:14.2pt;width:31.45pt;height:27.2pt;rotation:90;z-index:2534312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tYtvgIAAMQ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" filled="f" stroked="f" strokeweight=".5pt">
                      <v:textbox>
                        <w:txbxContent>
                          <w:p w14:paraId="63B45495" w14:textId="6999CA42" w:rsidR="008F50CC" w:rsidRPr="0027556D" w:rsidRDefault="008F50CC" w:rsidP="002B61D9">
                            <w:pPr>
                              <w:rPr>
                                <w:sz w:val="22"/>
                              </w:rPr>
                            </w:pPr>
                            <w:r>
                              <w:rPr>
                                <w:sz w:val="22"/>
                              </w:rPr>
                              <w:t>275</w:t>
                            </w:r>
                          </w:p>
                        </w:txbxContent>
                      </v:textbox>
                    </v:shape>
                  </w:pict>
                </mc:Fallback>
              </mc:AlternateContent>
            </w:r>
            <w:r w:rsidR="000B056F" w:rsidRPr="00963150">
              <w:rPr>
                <w:color w:val="000000"/>
                <w:sz w:val="20"/>
              </w:rPr>
              <w:t>MJOG-LEF</w:t>
            </w:r>
          </w:p>
        </w:tc>
        <w:tc>
          <w:tcPr>
            <w:tcW w:w="630" w:type="dxa"/>
            <w:shd w:val="clear" w:color="auto" w:fill="FFFFFF" w:themeFill="background1"/>
            <w:noWrap/>
            <w:vAlign w:val="center"/>
          </w:tcPr>
          <w:p w14:paraId="7FF08FB3" w14:textId="77777777" w:rsidR="000B056F" w:rsidRPr="00963150" w:rsidRDefault="000B056F" w:rsidP="00A631F6">
            <w:pPr>
              <w:spacing w:line="360" w:lineRule="auto"/>
              <w:jc w:val="center"/>
              <w:rPr>
                <w:color w:val="000000"/>
                <w:lang w:bidi="ar-SA"/>
              </w:rPr>
            </w:pPr>
            <w:r w:rsidRPr="00963150">
              <w:rPr>
                <w:color w:val="000000"/>
              </w:rPr>
              <w:t>163</w:t>
            </w:r>
          </w:p>
        </w:tc>
        <w:tc>
          <w:tcPr>
            <w:tcW w:w="630" w:type="dxa"/>
            <w:shd w:val="clear" w:color="auto" w:fill="FFFFFF" w:themeFill="background1"/>
            <w:noWrap/>
            <w:vAlign w:val="center"/>
          </w:tcPr>
          <w:p w14:paraId="4AC5CDDF" w14:textId="77777777" w:rsidR="000B056F" w:rsidRPr="00963150" w:rsidRDefault="000B056F" w:rsidP="00A631F6">
            <w:pPr>
              <w:spacing w:line="360" w:lineRule="auto"/>
              <w:jc w:val="center"/>
              <w:rPr>
                <w:color w:val="000000"/>
                <w:lang w:bidi="ar-SA"/>
              </w:rPr>
            </w:pPr>
            <w:r w:rsidRPr="00963150">
              <w:rPr>
                <w:color w:val="000000"/>
              </w:rPr>
              <w:t>33</w:t>
            </w:r>
          </w:p>
        </w:tc>
        <w:tc>
          <w:tcPr>
            <w:tcW w:w="720" w:type="dxa"/>
            <w:shd w:val="clear" w:color="auto" w:fill="FFFFFF" w:themeFill="background1"/>
            <w:noWrap/>
            <w:vAlign w:val="center"/>
          </w:tcPr>
          <w:p w14:paraId="2177C9FE" w14:textId="77777777" w:rsidR="000B056F" w:rsidRPr="00963150" w:rsidRDefault="000B056F" w:rsidP="00A631F6">
            <w:pPr>
              <w:spacing w:line="360" w:lineRule="auto"/>
              <w:jc w:val="center"/>
              <w:rPr>
                <w:color w:val="000000"/>
                <w:lang w:bidi="ar-SA"/>
              </w:rPr>
            </w:pPr>
            <w:r w:rsidRPr="00963150">
              <w:rPr>
                <w:color w:val="000000"/>
              </w:rPr>
              <w:t>5</w:t>
            </w:r>
          </w:p>
        </w:tc>
        <w:tc>
          <w:tcPr>
            <w:tcW w:w="810" w:type="dxa"/>
            <w:shd w:val="clear" w:color="auto" w:fill="FFFFFF" w:themeFill="background1"/>
            <w:noWrap/>
            <w:vAlign w:val="center"/>
          </w:tcPr>
          <w:p w14:paraId="0B8CD0EB" w14:textId="77777777" w:rsidR="000B056F" w:rsidRPr="00963150" w:rsidRDefault="000B056F" w:rsidP="00A631F6">
            <w:pPr>
              <w:spacing w:line="360" w:lineRule="auto"/>
              <w:jc w:val="center"/>
              <w:rPr>
                <w:color w:val="000000"/>
                <w:lang w:bidi="ar-SA"/>
              </w:rPr>
            </w:pPr>
            <w:r w:rsidRPr="00963150">
              <w:rPr>
                <w:color w:val="000000"/>
              </w:rPr>
              <w:t>5</w:t>
            </w:r>
          </w:p>
        </w:tc>
        <w:tc>
          <w:tcPr>
            <w:tcW w:w="720" w:type="dxa"/>
            <w:shd w:val="clear" w:color="auto" w:fill="FFFFFF" w:themeFill="background1"/>
            <w:noWrap/>
            <w:vAlign w:val="center"/>
          </w:tcPr>
          <w:p w14:paraId="34379154" w14:textId="77777777" w:rsidR="000B056F" w:rsidRPr="00963150" w:rsidRDefault="000B056F" w:rsidP="00A631F6">
            <w:pPr>
              <w:spacing w:line="360" w:lineRule="auto"/>
              <w:jc w:val="center"/>
              <w:rPr>
                <w:color w:val="000000"/>
                <w:lang w:bidi="ar-SA"/>
              </w:rPr>
            </w:pPr>
            <w:r w:rsidRPr="00963150">
              <w:rPr>
                <w:color w:val="000000"/>
              </w:rPr>
              <w:t>9</w:t>
            </w:r>
          </w:p>
        </w:tc>
        <w:tc>
          <w:tcPr>
            <w:tcW w:w="990" w:type="dxa"/>
            <w:shd w:val="clear" w:color="auto" w:fill="FFFFFF" w:themeFill="background1"/>
            <w:noWrap/>
            <w:vAlign w:val="center"/>
          </w:tcPr>
          <w:p w14:paraId="52CF01B5" w14:textId="77777777" w:rsidR="000B056F" w:rsidRPr="00963150" w:rsidRDefault="000B056F" w:rsidP="00A631F6">
            <w:pPr>
              <w:spacing w:line="360" w:lineRule="auto"/>
              <w:jc w:val="center"/>
              <w:rPr>
                <w:color w:val="000000"/>
                <w:lang w:bidi="ar-SA"/>
              </w:rPr>
            </w:pPr>
            <w:r w:rsidRPr="00963150">
              <w:rPr>
                <w:color w:val="000000"/>
              </w:rPr>
              <w:t>17</w:t>
            </w:r>
          </w:p>
        </w:tc>
        <w:tc>
          <w:tcPr>
            <w:tcW w:w="810" w:type="dxa"/>
            <w:shd w:val="clear" w:color="auto" w:fill="FFFFFF" w:themeFill="background1"/>
            <w:noWrap/>
            <w:vAlign w:val="center"/>
          </w:tcPr>
          <w:p w14:paraId="6A814D73" w14:textId="77777777" w:rsidR="000B056F" w:rsidRPr="00963150" w:rsidRDefault="000B056F" w:rsidP="00A631F6">
            <w:pPr>
              <w:spacing w:line="360" w:lineRule="auto"/>
              <w:jc w:val="center"/>
              <w:rPr>
                <w:color w:val="000000"/>
                <w:lang w:bidi="ar-SA"/>
              </w:rPr>
            </w:pPr>
            <w:r w:rsidRPr="00963150">
              <w:rPr>
                <w:color w:val="000000"/>
              </w:rPr>
              <w:t>6</w:t>
            </w:r>
          </w:p>
        </w:tc>
        <w:tc>
          <w:tcPr>
            <w:tcW w:w="720" w:type="dxa"/>
            <w:shd w:val="clear" w:color="auto" w:fill="FFFFFF" w:themeFill="background1"/>
            <w:vAlign w:val="center"/>
          </w:tcPr>
          <w:p w14:paraId="7D8526AA" w14:textId="77777777" w:rsidR="000B056F" w:rsidRPr="00963150" w:rsidRDefault="000B056F" w:rsidP="00A631F6">
            <w:pPr>
              <w:spacing w:line="360" w:lineRule="auto"/>
              <w:jc w:val="center"/>
              <w:rPr>
                <w:color w:val="000000"/>
                <w:lang w:bidi="ar-SA"/>
              </w:rPr>
            </w:pPr>
            <w:r w:rsidRPr="00963150">
              <w:rPr>
                <w:color w:val="000000"/>
              </w:rPr>
              <w:t>20</w:t>
            </w:r>
          </w:p>
        </w:tc>
        <w:tc>
          <w:tcPr>
            <w:tcW w:w="1080" w:type="dxa"/>
            <w:shd w:val="clear" w:color="auto" w:fill="FFFFFF" w:themeFill="background1"/>
            <w:vAlign w:val="center"/>
          </w:tcPr>
          <w:p w14:paraId="78294B8E" w14:textId="77777777" w:rsidR="000B056F" w:rsidRPr="00963150" w:rsidRDefault="000B056F" w:rsidP="00A631F6">
            <w:pPr>
              <w:spacing w:line="360" w:lineRule="auto"/>
              <w:jc w:val="center"/>
              <w:rPr>
                <w:color w:val="000000"/>
                <w:lang w:bidi="ar-SA"/>
              </w:rPr>
            </w:pPr>
            <w:r w:rsidRPr="00963150">
              <w:rPr>
                <w:color w:val="000000"/>
              </w:rPr>
              <w:t>4</w:t>
            </w:r>
          </w:p>
        </w:tc>
        <w:tc>
          <w:tcPr>
            <w:tcW w:w="900" w:type="dxa"/>
            <w:shd w:val="clear" w:color="auto" w:fill="FFFFFF" w:themeFill="background1"/>
            <w:vAlign w:val="center"/>
          </w:tcPr>
          <w:p w14:paraId="634473E8" w14:textId="77777777" w:rsidR="000B056F" w:rsidRPr="00963150" w:rsidRDefault="000B056F" w:rsidP="00A631F6">
            <w:pPr>
              <w:spacing w:line="360" w:lineRule="auto"/>
              <w:jc w:val="center"/>
              <w:rPr>
                <w:color w:val="000000"/>
                <w:lang w:bidi="ar-SA"/>
              </w:rPr>
            </w:pPr>
            <w:r w:rsidRPr="00963150">
              <w:rPr>
                <w:color w:val="000000"/>
              </w:rPr>
              <w:t>11</w:t>
            </w:r>
          </w:p>
        </w:tc>
        <w:tc>
          <w:tcPr>
            <w:tcW w:w="720" w:type="dxa"/>
            <w:shd w:val="clear" w:color="auto" w:fill="FFFFFF" w:themeFill="background1"/>
            <w:vAlign w:val="center"/>
          </w:tcPr>
          <w:p w14:paraId="541F65B8" w14:textId="77777777" w:rsidR="000B056F" w:rsidRPr="00963150" w:rsidRDefault="000B056F" w:rsidP="00A631F6">
            <w:pPr>
              <w:spacing w:line="360" w:lineRule="auto"/>
              <w:jc w:val="center"/>
              <w:rPr>
                <w:color w:val="000000"/>
                <w:lang w:bidi="ar-SA"/>
              </w:rPr>
            </w:pPr>
            <w:r w:rsidRPr="00963150">
              <w:rPr>
                <w:color w:val="000000"/>
              </w:rPr>
              <w:t>16</w:t>
            </w:r>
          </w:p>
        </w:tc>
        <w:tc>
          <w:tcPr>
            <w:tcW w:w="720" w:type="dxa"/>
            <w:shd w:val="clear" w:color="auto" w:fill="FFFFFF" w:themeFill="background1"/>
            <w:vAlign w:val="center"/>
          </w:tcPr>
          <w:p w14:paraId="538E26E6" w14:textId="77777777" w:rsidR="000B056F" w:rsidRPr="00963150" w:rsidRDefault="000B056F" w:rsidP="00A631F6">
            <w:pPr>
              <w:spacing w:line="360" w:lineRule="auto"/>
              <w:jc w:val="center"/>
              <w:rPr>
                <w:color w:val="000000"/>
                <w:lang w:bidi="ar-SA"/>
              </w:rPr>
            </w:pPr>
            <w:r w:rsidRPr="00963150">
              <w:rPr>
                <w:color w:val="000000"/>
              </w:rPr>
              <w:t>4</w:t>
            </w:r>
          </w:p>
        </w:tc>
        <w:tc>
          <w:tcPr>
            <w:tcW w:w="1170" w:type="dxa"/>
            <w:shd w:val="clear" w:color="auto" w:fill="FFFFFF" w:themeFill="background1"/>
            <w:vAlign w:val="center"/>
          </w:tcPr>
          <w:p w14:paraId="0F772458" w14:textId="77777777" w:rsidR="000B056F" w:rsidRPr="00963150" w:rsidRDefault="000B056F" w:rsidP="00A631F6">
            <w:pPr>
              <w:spacing w:line="360" w:lineRule="auto"/>
              <w:jc w:val="center"/>
              <w:rPr>
                <w:color w:val="000000"/>
                <w:lang w:bidi="ar-SA"/>
              </w:rPr>
            </w:pPr>
            <w:r w:rsidRPr="00963150">
              <w:rPr>
                <w:color w:val="000000"/>
              </w:rPr>
              <w:t>10</w:t>
            </w:r>
          </w:p>
        </w:tc>
        <w:tc>
          <w:tcPr>
            <w:tcW w:w="810" w:type="dxa"/>
            <w:shd w:val="clear" w:color="auto" w:fill="FFFFFF" w:themeFill="background1"/>
            <w:vAlign w:val="center"/>
          </w:tcPr>
          <w:p w14:paraId="68B9EED3" w14:textId="77777777" w:rsidR="000B056F" w:rsidRPr="00963150" w:rsidRDefault="000B056F" w:rsidP="00A631F6">
            <w:pPr>
              <w:spacing w:line="360" w:lineRule="auto"/>
              <w:jc w:val="center"/>
              <w:rPr>
                <w:color w:val="000000"/>
                <w:lang w:bidi="ar-SA"/>
              </w:rPr>
            </w:pPr>
            <w:r w:rsidRPr="00963150">
              <w:rPr>
                <w:color w:val="000000"/>
              </w:rPr>
              <w:t>4</w:t>
            </w:r>
          </w:p>
        </w:tc>
      </w:tr>
      <w:tr w:rsidR="000B056F" w:rsidRPr="008148C0" w14:paraId="385D94C0" w14:textId="77777777" w:rsidTr="00A631F6">
        <w:trPr>
          <w:trHeight w:val="312"/>
          <w:jc w:val="center"/>
        </w:trPr>
        <w:tc>
          <w:tcPr>
            <w:tcW w:w="1530" w:type="dxa"/>
            <w:tcBorders>
              <w:bottom w:val="single" w:sz="4" w:space="0" w:color="auto"/>
            </w:tcBorders>
            <w:shd w:val="clear" w:color="auto" w:fill="FFFFFF" w:themeFill="background1"/>
            <w:noWrap/>
            <w:vAlign w:val="center"/>
          </w:tcPr>
          <w:p w14:paraId="29F36DF5" w14:textId="45055D7D" w:rsidR="000B056F" w:rsidRPr="00963150" w:rsidRDefault="000B056F" w:rsidP="00A631F6">
            <w:pPr>
              <w:spacing w:line="360" w:lineRule="auto"/>
              <w:rPr>
                <w:color w:val="000000"/>
                <w:sz w:val="20"/>
              </w:rPr>
            </w:pPr>
            <w:r w:rsidRPr="00963150">
              <w:rPr>
                <w:color w:val="000000"/>
                <w:sz w:val="20"/>
              </w:rPr>
              <w:t>GREF-1-110</w:t>
            </w:r>
          </w:p>
        </w:tc>
        <w:tc>
          <w:tcPr>
            <w:tcW w:w="630" w:type="dxa"/>
            <w:tcBorders>
              <w:bottom w:val="single" w:sz="4" w:space="0" w:color="auto"/>
            </w:tcBorders>
            <w:shd w:val="clear" w:color="auto" w:fill="FFFFFF" w:themeFill="background1"/>
            <w:noWrap/>
            <w:vAlign w:val="center"/>
          </w:tcPr>
          <w:p w14:paraId="7ACE1981" w14:textId="77777777" w:rsidR="000B056F" w:rsidRPr="00963150" w:rsidRDefault="000B056F" w:rsidP="00A631F6">
            <w:pPr>
              <w:spacing w:line="360" w:lineRule="auto"/>
              <w:jc w:val="center"/>
              <w:rPr>
                <w:color w:val="000000"/>
              </w:rPr>
            </w:pPr>
            <w:r w:rsidRPr="00963150">
              <w:rPr>
                <w:color w:val="000000"/>
              </w:rPr>
              <w:t>ND</w:t>
            </w:r>
          </w:p>
        </w:tc>
        <w:tc>
          <w:tcPr>
            <w:tcW w:w="630" w:type="dxa"/>
            <w:tcBorders>
              <w:bottom w:val="single" w:sz="4" w:space="0" w:color="auto"/>
            </w:tcBorders>
            <w:shd w:val="clear" w:color="auto" w:fill="FFFFFF" w:themeFill="background1"/>
            <w:noWrap/>
            <w:vAlign w:val="center"/>
          </w:tcPr>
          <w:p w14:paraId="4FB57155" w14:textId="77777777" w:rsidR="000B056F" w:rsidRPr="00963150" w:rsidRDefault="000B056F" w:rsidP="00A631F6">
            <w:pPr>
              <w:spacing w:line="360" w:lineRule="auto"/>
              <w:jc w:val="center"/>
              <w:rPr>
                <w:color w:val="000000"/>
              </w:rPr>
            </w:pPr>
            <w:r w:rsidRPr="00963150">
              <w:rPr>
                <w:color w:val="000000"/>
              </w:rPr>
              <w:t>ND</w:t>
            </w:r>
          </w:p>
        </w:tc>
        <w:tc>
          <w:tcPr>
            <w:tcW w:w="720" w:type="dxa"/>
            <w:tcBorders>
              <w:bottom w:val="single" w:sz="4" w:space="0" w:color="auto"/>
            </w:tcBorders>
            <w:shd w:val="clear" w:color="auto" w:fill="FFFFFF" w:themeFill="background1"/>
            <w:noWrap/>
            <w:vAlign w:val="center"/>
          </w:tcPr>
          <w:p w14:paraId="7EC9B34D" w14:textId="77777777" w:rsidR="000B056F" w:rsidRPr="00963150" w:rsidRDefault="000B056F" w:rsidP="00A631F6">
            <w:pPr>
              <w:spacing w:line="360" w:lineRule="auto"/>
              <w:jc w:val="center"/>
              <w:rPr>
                <w:color w:val="000000"/>
              </w:rPr>
            </w:pPr>
            <w:r w:rsidRPr="00963150">
              <w:rPr>
                <w:color w:val="000000"/>
              </w:rPr>
              <w:t>ND</w:t>
            </w:r>
          </w:p>
        </w:tc>
        <w:tc>
          <w:tcPr>
            <w:tcW w:w="810" w:type="dxa"/>
            <w:tcBorders>
              <w:bottom w:val="single" w:sz="4" w:space="0" w:color="auto"/>
            </w:tcBorders>
            <w:shd w:val="clear" w:color="auto" w:fill="FFFFFF" w:themeFill="background1"/>
            <w:noWrap/>
            <w:vAlign w:val="center"/>
          </w:tcPr>
          <w:p w14:paraId="1AF0809E" w14:textId="77777777" w:rsidR="000B056F" w:rsidRPr="00963150" w:rsidRDefault="000B056F" w:rsidP="00A631F6">
            <w:pPr>
              <w:spacing w:line="360" w:lineRule="auto"/>
              <w:jc w:val="center"/>
              <w:rPr>
                <w:color w:val="000000"/>
              </w:rPr>
            </w:pPr>
            <w:r w:rsidRPr="00963150">
              <w:rPr>
                <w:color w:val="000000"/>
              </w:rPr>
              <w:t>ND</w:t>
            </w:r>
          </w:p>
        </w:tc>
        <w:tc>
          <w:tcPr>
            <w:tcW w:w="720" w:type="dxa"/>
            <w:tcBorders>
              <w:bottom w:val="single" w:sz="4" w:space="0" w:color="auto"/>
            </w:tcBorders>
            <w:shd w:val="clear" w:color="auto" w:fill="FFFFFF" w:themeFill="background1"/>
            <w:noWrap/>
            <w:vAlign w:val="center"/>
          </w:tcPr>
          <w:p w14:paraId="1782F9C1" w14:textId="77777777" w:rsidR="000B056F" w:rsidRPr="00963150" w:rsidRDefault="000B056F" w:rsidP="00A631F6">
            <w:pPr>
              <w:spacing w:line="360" w:lineRule="auto"/>
              <w:jc w:val="center"/>
              <w:rPr>
                <w:color w:val="000000"/>
              </w:rPr>
            </w:pPr>
            <w:r w:rsidRPr="00963150">
              <w:rPr>
                <w:color w:val="000000"/>
              </w:rPr>
              <w:t>ND</w:t>
            </w:r>
          </w:p>
        </w:tc>
        <w:tc>
          <w:tcPr>
            <w:tcW w:w="990" w:type="dxa"/>
            <w:tcBorders>
              <w:bottom w:val="single" w:sz="4" w:space="0" w:color="auto"/>
            </w:tcBorders>
            <w:shd w:val="clear" w:color="auto" w:fill="FFFFFF" w:themeFill="background1"/>
            <w:noWrap/>
            <w:vAlign w:val="center"/>
          </w:tcPr>
          <w:p w14:paraId="16B4181D" w14:textId="77777777" w:rsidR="000B056F" w:rsidRPr="00963150" w:rsidRDefault="000B056F" w:rsidP="00A631F6">
            <w:pPr>
              <w:spacing w:line="360" w:lineRule="auto"/>
              <w:jc w:val="center"/>
              <w:rPr>
                <w:color w:val="000000"/>
              </w:rPr>
            </w:pPr>
            <w:r w:rsidRPr="00963150">
              <w:rPr>
                <w:color w:val="000000"/>
              </w:rPr>
              <w:t>ND</w:t>
            </w:r>
          </w:p>
        </w:tc>
        <w:tc>
          <w:tcPr>
            <w:tcW w:w="810" w:type="dxa"/>
            <w:tcBorders>
              <w:bottom w:val="single" w:sz="4" w:space="0" w:color="auto"/>
            </w:tcBorders>
            <w:shd w:val="clear" w:color="auto" w:fill="FFFFFF" w:themeFill="background1"/>
            <w:noWrap/>
            <w:vAlign w:val="center"/>
          </w:tcPr>
          <w:p w14:paraId="160DD074" w14:textId="77777777" w:rsidR="000B056F" w:rsidRPr="00963150" w:rsidRDefault="000B056F" w:rsidP="00A631F6">
            <w:pPr>
              <w:spacing w:line="360" w:lineRule="auto"/>
              <w:jc w:val="center"/>
              <w:rPr>
                <w:color w:val="000000"/>
              </w:rPr>
            </w:pPr>
            <w:r w:rsidRPr="00963150">
              <w:rPr>
                <w:color w:val="000000"/>
              </w:rPr>
              <w:t>ND</w:t>
            </w:r>
          </w:p>
        </w:tc>
        <w:tc>
          <w:tcPr>
            <w:tcW w:w="720" w:type="dxa"/>
            <w:tcBorders>
              <w:bottom w:val="single" w:sz="4" w:space="0" w:color="auto"/>
            </w:tcBorders>
            <w:shd w:val="clear" w:color="auto" w:fill="FFFFFF" w:themeFill="background1"/>
            <w:vAlign w:val="center"/>
          </w:tcPr>
          <w:p w14:paraId="2B02A34C" w14:textId="77777777" w:rsidR="000B056F" w:rsidRPr="00963150" w:rsidRDefault="000B056F" w:rsidP="00A631F6">
            <w:pPr>
              <w:spacing w:line="360" w:lineRule="auto"/>
              <w:jc w:val="center"/>
              <w:rPr>
                <w:color w:val="000000"/>
              </w:rPr>
            </w:pPr>
            <w:r w:rsidRPr="00963150">
              <w:rPr>
                <w:color w:val="000000"/>
              </w:rPr>
              <w:t>ND</w:t>
            </w:r>
          </w:p>
        </w:tc>
        <w:tc>
          <w:tcPr>
            <w:tcW w:w="1080" w:type="dxa"/>
            <w:tcBorders>
              <w:bottom w:val="single" w:sz="4" w:space="0" w:color="auto"/>
            </w:tcBorders>
            <w:shd w:val="clear" w:color="auto" w:fill="FFFFFF" w:themeFill="background1"/>
            <w:vAlign w:val="center"/>
          </w:tcPr>
          <w:p w14:paraId="1F3F5415" w14:textId="77777777" w:rsidR="000B056F" w:rsidRPr="00963150" w:rsidRDefault="000B056F" w:rsidP="00A631F6">
            <w:pPr>
              <w:spacing w:line="360" w:lineRule="auto"/>
              <w:jc w:val="center"/>
              <w:rPr>
                <w:color w:val="000000"/>
              </w:rPr>
            </w:pPr>
            <w:r w:rsidRPr="00963150">
              <w:rPr>
                <w:color w:val="000000"/>
              </w:rPr>
              <w:t>ND</w:t>
            </w:r>
          </w:p>
        </w:tc>
        <w:tc>
          <w:tcPr>
            <w:tcW w:w="900" w:type="dxa"/>
            <w:tcBorders>
              <w:bottom w:val="single" w:sz="4" w:space="0" w:color="auto"/>
            </w:tcBorders>
            <w:shd w:val="clear" w:color="auto" w:fill="FFFFFF" w:themeFill="background1"/>
            <w:vAlign w:val="center"/>
          </w:tcPr>
          <w:p w14:paraId="5B896951" w14:textId="77777777" w:rsidR="000B056F" w:rsidRPr="00963150" w:rsidRDefault="000B056F" w:rsidP="00A631F6">
            <w:pPr>
              <w:spacing w:line="360" w:lineRule="auto"/>
              <w:jc w:val="center"/>
              <w:rPr>
                <w:color w:val="000000"/>
              </w:rPr>
            </w:pPr>
            <w:r w:rsidRPr="00963150">
              <w:rPr>
                <w:color w:val="000000"/>
              </w:rPr>
              <w:t>ND</w:t>
            </w:r>
          </w:p>
        </w:tc>
        <w:tc>
          <w:tcPr>
            <w:tcW w:w="720" w:type="dxa"/>
            <w:tcBorders>
              <w:bottom w:val="single" w:sz="4" w:space="0" w:color="auto"/>
            </w:tcBorders>
            <w:shd w:val="clear" w:color="auto" w:fill="FFFFFF" w:themeFill="background1"/>
            <w:vAlign w:val="center"/>
          </w:tcPr>
          <w:p w14:paraId="419A3167" w14:textId="77777777" w:rsidR="000B056F" w:rsidRPr="00963150" w:rsidRDefault="000B056F" w:rsidP="00A631F6">
            <w:pPr>
              <w:spacing w:line="360" w:lineRule="auto"/>
              <w:jc w:val="center"/>
              <w:rPr>
                <w:color w:val="000000"/>
              </w:rPr>
            </w:pPr>
            <w:r w:rsidRPr="00963150">
              <w:rPr>
                <w:color w:val="000000"/>
              </w:rPr>
              <w:t>ND</w:t>
            </w:r>
          </w:p>
        </w:tc>
        <w:tc>
          <w:tcPr>
            <w:tcW w:w="720" w:type="dxa"/>
            <w:tcBorders>
              <w:bottom w:val="single" w:sz="4" w:space="0" w:color="auto"/>
            </w:tcBorders>
            <w:shd w:val="clear" w:color="auto" w:fill="FFFFFF" w:themeFill="background1"/>
            <w:vAlign w:val="center"/>
          </w:tcPr>
          <w:p w14:paraId="53660240" w14:textId="77777777" w:rsidR="000B056F" w:rsidRPr="00963150" w:rsidRDefault="000B056F" w:rsidP="00A631F6">
            <w:pPr>
              <w:spacing w:line="360" w:lineRule="auto"/>
              <w:jc w:val="center"/>
              <w:rPr>
                <w:color w:val="000000"/>
              </w:rPr>
            </w:pPr>
            <w:r w:rsidRPr="00963150">
              <w:rPr>
                <w:color w:val="000000"/>
              </w:rPr>
              <w:t>ND</w:t>
            </w:r>
          </w:p>
        </w:tc>
        <w:tc>
          <w:tcPr>
            <w:tcW w:w="1170" w:type="dxa"/>
            <w:tcBorders>
              <w:bottom w:val="single" w:sz="4" w:space="0" w:color="auto"/>
            </w:tcBorders>
            <w:shd w:val="clear" w:color="auto" w:fill="FFFFFF" w:themeFill="background1"/>
            <w:vAlign w:val="center"/>
          </w:tcPr>
          <w:p w14:paraId="0B71362F" w14:textId="77777777" w:rsidR="000B056F" w:rsidRPr="00963150" w:rsidRDefault="000B056F" w:rsidP="00A631F6">
            <w:pPr>
              <w:spacing w:line="360" w:lineRule="auto"/>
              <w:jc w:val="center"/>
              <w:rPr>
                <w:color w:val="000000"/>
              </w:rPr>
            </w:pPr>
            <w:r w:rsidRPr="00963150">
              <w:rPr>
                <w:color w:val="000000"/>
              </w:rPr>
              <w:t>ND</w:t>
            </w:r>
          </w:p>
        </w:tc>
        <w:tc>
          <w:tcPr>
            <w:tcW w:w="810" w:type="dxa"/>
            <w:tcBorders>
              <w:bottom w:val="single" w:sz="4" w:space="0" w:color="auto"/>
            </w:tcBorders>
            <w:shd w:val="clear" w:color="auto" w:fill="FFFFFF" w:themeFill="background1"/>
            <w:vAlign w:val="center"/>
          </w:tcPr>
          <w:p w14:paraId="11384FE4" w14:textId="77777777" w:rsidR="000B056F" w:rsidRPr="00963150" w:rsidRDefault="000B056F" w:rsidP="00A631F6">
            <w:pPr>
              <w:spacing w:line="360" w:lineRule="auto"/>
              <w:jc w:val="center"/>
              <w:rPr>
                <w:color w:val="000000"/>
              </w:rPr>
            </w:pPr>
            <w:r w:rsidRPr="00963150">
              <w:rPr>
                <w:color w:val="000000"/>
              </w:rPr>
              <w:t>ND</w:t>
            </w:r>
          </w:p>
        </w:tc>
      </w:tr>
    </w:tbl>
    <w:p w14:paraId="7920690E" w14:textId="77777777" w:rsidR="000B056F" w:rsidRDefault="000B056F" w:rsidP="000B056F"/>
    <w:p w14:paraId="6B6B4016" w14:textId="77777777" w:rsidR="000B056F" w:rsidRDefault="000B056F" w:rsidP="000B056F"/>
    <w:p w14:paraId="0C866B87" w14:textId="77777777" w:rsidR="000B056F" w:rsidRDefault="000B056F" w:rsidP="000B056F"/>
    <w:p w14:paraId="1BD7E44D" w14:textId="77777777" w:rsidR="000B056F" w:rsidRDefault="000B056F" w:rsidP="000B056F"/>
    <w:p w14:paraId="445E11AC" w14:textId="1FC94693" w:rsidR="000B056F" w:rsidRDefault="000B056F" w:rsidP="000B056F"/>
    <w:p w14:paraId="67D8DA0F" w14:textId="77777777" w:rsidR="000B056F" w:rsidRDefault="000B056F" w:rsidP="000B056F"/>
    <w:p w14:paraId="053264D8" w14:textId="7BB76060" w:rsidR="000B056F" w:rsidRDefault="00B762F2" w:rsidP="000B056F">
      <w:r>
        <w:rPr>
          <w:noProof/>
          <w:lang w:bidi="ar-SA"/>
        </w:rPr>
        <mc:AlternateContent>
          <mc:Choice Requires="wps">
            <w:drawing>
              <wp:anchor distT="0" distB="0" distL="114300" distR="114300" simplePos="0" relativeHeight="250743296" behindDoc="0" locked="0" layoutInCell="1" allowOverlap="1" wp14:anchorId="44F93152" wp14:editId="7ACA5D3B">
                <wp:simplePos x="0" y="0"/>
                <wp:positionH relativeFrom="column">
                  <wp:posOffset>3886200</wp:posOffset>
                </wp:positionH>
                <wp:positionV relativeFrom="paragraph">
                  <wp:posOffset>502285</wp:posOffset>
                </wp:positionV>
                <wp:extent cx="342900" cy="228600"/>
                <wp:effectExtent l="0" t="0" r="12700" b="0"/>
                <wp:wrapThrough wrapText="bothSides">
                  <wp:wrapPolygon edited="0">
                    <wp:start x="0" y="0"/>
                    <wp:lineTo x="0" y="19200"/>
                    <wp:lineTo x="20800" y="19200"/>
                    <wp:lineTo x="20800" y="0"/>
                    <wp:lineTo x="0" y="0"/>
                  </wp:wrapPolygon>
                </wp:wrapThrough>
                <wp:docPr id="229" name="Rectangle 229"/>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54B193" id="Rectangle 229" o:spid="_x0000_s1026" style="position:absolute;margin-left:306pt;margin-top:39.55pt;width:27pt;height:18pt;z-index:25074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foUew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" fillcolor="white [3212]" stroked="f">
                <w10:wrap type="through"/>
              </v:rect>
            </w:pict>
          </mc:Fallback>
        </mc:AlternateContent>
      </w:r>
    </w:p>
    <w:p w14:paraId="7E7D36BE" w14:textId="0C70387C" w:rsidR="005B20B8" w:rsidRDefault="009B1385" w:rsidP="00B766F8">
      <w:pPr>
        <w:pStyle w:val="APPENDIX"/>
      </w:pPr>
      <w:bookmarkStart w:id="287" w:name="_Toc387392076"/>
      <w:r>
        <w:lastRenderedPageBreak/>
        <w:t xml:space="preserve">Quantitative </w:t>
      </w:r>
      <w:r w:rsidR="008579D4">
        <w:t xml:space="preserve">biomarker </w:t>
      </w:r>
      <w:r>
        <w:t xml:space="preserve">analysis results for </w:t>
      </w:r>
      <w:r w:rsidR="008579D4">
        <w:t>phenanthrenes and triaromatic steroids</w:t>
      </w:r>
      <w:r w:rsidR="008228C9">
        <w:t xml:space="preserve"> (Concentrations are expressed as </w:t>
      </w:r>
      <w:r w:rsidR="008228C9" w:rsidRPr="008228C9">
        <w:rPr>
          <w:rFonts w:cstheme="minorHAnsi"/>
          <w:color w:val="000000"/>
        </w:rPr>
        <w:t>μ</w:t>
      </w:r>
      <w:r w:rsidR="008228C9">
        <w:t>g biomarkers/g TOC; ND = not determined)</w:t>
      </w:r>
      <w:bookmarkEnd w:id="287"/>
    </w:p>
    <w:p w14:paraId="24AA0BD7" w14:textId="77777777" w:rsidR="005B20B8" w:rsidRDefault="005B20B8" w:rsidP="008579D4"/>
    <w:p w14:paraId="73794545" w14:textId="77777777" w:rsidR="002B13FF" w:rsidRPr="008228C9" w:rsidRDefault="002B13FF" w:rsidP="002B13FF">
      <w:pPr>
        <w:ind w:firstLine="1440"/>
        <w:rPr>
          <w:i/>
        </w:rPr>
      </w:pPr>
      <w:r w:rsidRPr="008228C9">
        <w:rPr>
          <w:i/>
        </w:rPr>
        <w:t>Lozier Canyon outcrop</w:t>
      </w:r>
    </w:p>
    <w:tbl>
      <w:tblPr>
        <w:tblW w:w="12960" w:type="dxa"/>
        <w:jc w:val="center"/>
        <w:shd w:val="clear" w:color="auto" w:fill="FFFFFF" w:themeFill="background1"/>
        <w:tblLayout w:type="fixed"/>
        <w:tblLook w:val="04A0" w:firstRow="1" w:lastRow="0" w:firstColumn="1" w:lastColumn="0" w:noHBand="0" w:noVBand="1"/>
      </w:tblPr>
      <w:tblGrid>
        <w:gridCol w:w="1370"/>
        <w:gridCol w:w="913"/>
        <w:gridCol w:w="821"/>
        <w:gridCol w:w="821"/>
        <w:gridCol w:w="1095"/>
        <w:gridCol w:w="821"/>
        <w:gridCol w:w="913"/>
        <w:gridCol w:w="1278"/>
        <w:gridCol w:w="913"/>
        <w:gridCol w:w="1369"/>
        <w:gridCol w:w="913"/>
        <w:gridCol w:w="913"/>
        <w:gridCol w:w="820"/>
      </w:tblGrid>
      <w:tr w:rsidR="002B13FF" w:rsidRPr="000342D0" w14:paraId="1C059967" w14:textId="77777777" w:rsidTr="00342D5C">
        <w:trPr>
          <w:trHeight w:val="1134"/>
          <w:jc w:val="center"/>
        </w:trPr>
        <w:tc>
          <w:tcPr>
            <w:tcW w:w="1370" w:type="dxa"/>
            <w:tcBorders>
              <w:top w:val="single" w:sz="4" w:space="0" w:color="auto"/>
              <w:bottom w:val="single" w:sz="4" w:space="0" w:color="auto"/>
            </w:tcBorders>
            <w:shd w:val="clear" w:color="auto" w:fill="FFFFFF" w:themeFill="background1"/>
            <w:noWrap/>
            <w:vAlign w:val="center"/>
            <w:hideMark/>
          </w:tcPr>
          <w:p w14:paraId="0E636679" w14:textId="77777777" w:rsidR="002B13FF" w:rsidRPr="000342D0" w:rsidRDefault="002B13FF" w:rsidP="00342D5C">
            <w:pPr>
              <w:spacing w:line="240" w:lineRule="auto"/>
              <w:jc w:val="center"/>
              <w:rPr>
                <w:b/>
                <w:color w:val="000000"/>
                <w:sz w:val="20"/>
                <w:szCs w:val="20"/>
                <w:lang w:bidi="ar-SA"/>
              </w:rPr>
            </w:pPr>
            <w:r w:rsidRPr="005D4FD9">
              <w:rPr>
                <w:b/>
                <w:color w:val="000000"/>
                <w:szCs w:val="20"/>
                <w:lang w:bidi="ar-SA"/>
              </w:rPr>
              <w:t>Sample Name</w:t>
            </w:r>
          </w:p>
        </w:tc>
        <w:tc>
          <w:tcPr>
            <w:tcW w:w="913" w:type="dxa"/>
            <w:tcBorders>
              <w:top w:val="single" w:sz="4" w:space="0" w:color="auto"/>
              <w:bottom w:val="single" w:sz="4" w:space="0" w:color="auto"/>
            </w:tcBorders>
            <w:shd w:val="clear" w:color="auto" w:fill="FFFFFF" w:themeFill="background1"/>
            <w:noWrap/>
            <w:vAlign w:val="center"/>
            <w:hideMark/>
          </w:tcPr>
          <w:p w14:paraId="165EF3EB"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P</w:t>
            </w:r>
          </w:p>
        </w:tc>
        <w:tc>
          <w:tcPr>
            <w:tcW w:w="821" w:type="dxa"/>
            <w:tcBorders>
              <w:top w:val="single" w:sz="4" w:space="0" w:color="auto"/>
              <w:bottom w:val="single" w:sz="4" w:space="0" w:color="auto"/>
            </w:tcBorders>
            <w:shd w:val="clear" w:color="auto" w:fill="FFFFFF" w:themeFill="background1"/>
            <w:noWrap/>
            <w:vAlign w:val="center"/>
            <w:hideMark/>
          </w:tcPr>
          <w:p w14:paraId="53C04E8B"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3-MP</w:t>
            </w:r>
          </w:p>
        </w:tc>
        <w:tc>
          <w:tcPr>
            <w:tcW w:w="821" w:type="dxa"/>
            <w:tcBorders>
              <w:top w:val="single" w:sz="4" w:space="0" w:color="auto"/>
              <w:bottom w:val="single" w:sz="4" w:space="0" w:color="auto"/>
            </w:tcBorders>
            <w:shd w:val="clear" w:color="auto" w:fill="FFFFFF" w:themeFill="background1"/>
            <w:noWrap/>
            <w:vAlign w:val="center"/>
            <w:hideMark/>
          </w:tcPr>
          <w:p w14:paraId="139211FA"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2-MP</w:t>
            </w:r>
          </w:p>
        </w:tc>
        <w:tc>
          <w:tcPr>
            <w:tcW w:w="1095" w:type="dxa"/>
            <w:tcBorders>
              <w:top w:val="single" w:sz="4" w:space="0" w:color="auto"/>
              <w:bottom w:val="single" w:sz="4" w:space="0" w:color="auto"/>
            </w:tcBorders>
            <w:shd w:val="clear" w:color="auto" w:fill="FFFFFF" w:themeFill="background1"/>
            <w:noWrap/>
            <w:vAlign w:val="center"/>
            <w:hideMark/>
          </w:tcPr>
          <w:p w14:paraId="65C85160"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9+4-MP</w:t>
            </w:r>
          </w:p>
        </w:tc>
        <w:tc>
          <w:tcPr>
            <w:tcW w:w="821" w:type="dxa"/>
            <w:tcBorders>
              <w:top w:val="single" w:sz="4" w:space="0" w:color="auto"/>
              <w:bottom w:val="single" w:sz="4" w:space="0" w:color="auto"/>
            </w:tcBorders>
            <w:shd w:val="clear" w:color="auto" w:fill="FFFFFF" w:themeFill="background1"/>
            <w:noWrap/>
            <w:vAlign w:val="center"/>
            <w:hideMark/>
          </w:tcPr>
          <w:p w14:paraId="50E6BA7F"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1-MP</w:t>
            </w:r>
          </w:p>
        </w:tc>
        <w:tc>
          <w:tcPr>
            <w:tcW w:w="913" w:type="dxa"/>
            <w:tcBorders>
              <w:top w:val="single" w:sz="4" w:space="0" w:color="auto"/>
              <w:bottom w:val="single" w:sz="4" w:space="0" w:color="auto"/>
            </w:tcBorders>
            <w:shd w:val="clear" w:color="auto" w:fill="FFFFFF" w:themeFill="background1"/>
            <w:noWrap/>
            <w:vAlign w:val="center"/>
            <w:hideMark/>
          </w:tcPr>
          <w:p w14:paraId="3E8D862F"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20</w:t>
            </w:r>
            <w:r w:rsidRPr="005D4FD9">
              <w:rPr>
                <w:b/>
                <w:bCs/>
                <w:color w:val="000000"/>
                <w:szCs w:val="20"/>
                <w:lang w:bidi="ar-SA"/>
              </w:rPr>
              <w:t xml:space="preserve"> Preg</w:t>
            </w:r>
          </w:p>
        </w:tc>
        <w:tc>
          <w:tcPr>
            <w:tcW w:w="1278" w:type="dxa"/>
            <w:tcBorders>
              <w:top w:val="single" w:sz="4" w:space="0" w:color="auto"/>
              <w:bottom w:val="single" w:sz="4" w:space="0" w:color="auto"/>
            </w:tcBorders>
            <w:shd w:val="clear" w:color="auto" w:fill="FFFFFF" w:themeFill="background1"/>
            <w:noWrap/>
            <w:vAlign w:val="center"/>
            <w:hideMark/>
          </w:tcPr>
          <w:p w14:paraId="56619011" w14:textId="77777777" w:rsidR="002B13FF"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21</w:t>
            </w:r>
          </w:p>
          <w:p w14:paraId="77E0B197"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20-Mpreg</w:t>
            </w:r>
          </w:p>
        </w:tc>
        <w:tc>
          <w:tcPr>
            <w:tcW w:w="913" w:type="dxa"/>
            <w:tcBorders>
              <w:top w:val="single" w:sz="4" w:space="0" w:color="auto"/>
              <w:bottom w:val="single" w:sz="4" w:space="0" w:color="auto"/>
            </w:tcBorders>
            <w:shd w:val="clear" w:color="auto" w:fill="FFFFFF" w:themeFill="background1"/>
            <w:vAlign w:val="center"/>
          </w:tcPr>
          <w:p w14:paraId="0209F0C2"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26</w:t>
            </w:r>
            <w:r w:rsidRPr="005D4FD9">
              <w:rPr>
                <w:b/>
                <w:bCs/>
                <w:color w:val="000000"/>
                <w:szCs w:val="20"/>
                <w:lang w:bidi="ar-SA"/>
              </w:rPr>
              <w:t xml:space="preserve"> Chol (20S)</w:t>
            </w:r>
          </w:p>
        </w:tc>
        <w:tc>
          <w:tcPr>
            <w:tcW w:w="1369" w:type="dxa"/>
            <w:tcBorders>
              <w:top w:val="single" w:sz="4" w:space="0" w:color="auto"/>
              <w:bottom w:val="single" w:sz="4" w:space="0" w:color="auto"/>
            </w:tcBorders>
            <w:shd w:val="clear" w:color="auto" w:fill="FFFFFF" w:themeFill="background1"/>
            <w:vAlign w:val="center"/>
          </w:tcPr>
          <w:p w14:paraId="5266028A" w14:textId="77777777" w:rsidR="002B13FF" w:rsidRPr="005D4FD9" w:rsidRDefault="002B13FF" w:rsidP="00342D5C">
            <w:pPr>
              <w:spacing w:line="240" w:lineRule="auto"/>
              <w:jc w:val="center"/>
              <w:rPr>
                <w:b/>
                <w:bCs/>
                <w:color w:val="000000"/>
                <w:sz w:val="20"/>
                <w:szCs w:val="20"/>
                <w:lang w:bidi="ar-SA"/>
              </w:rPr>
            </w:pPr>
            <w:r w:rsidRPr="005D4FD9">
              <w:rPr>
                <w:b/>
                <w:bCs/>
                <w:color w:val="000000"/>
                <w:sz w:val="20"/>
                <w:szCs w:val="20"/>
                <w:lang w:bidi="ar-SA"/>
              </w:rPr>
              <w:t>C</w:t>
            </w:r>
            <w:r w:rsidRPr="005D4FD9">
              <w:rPr>
                <w:b/>
                <w:bCs/>
                <w:color w:val="000000"/>
                <w:sz w:val="20"/>
                <w:szCs w:val="20"/>
                <w:vertAlign w:val="subscript"/>
                <w:lang w:bidi="ar-SA"/>
              </w:rPr>
              <w:t>26</w:t>
            </w:r>
            <w:r w:rsidRPr="005D4FD9">
              <w:rPr>
                <w:b/>
                <w:bCs/>
                <w:color w:val="000000"/>
                <w:sz w:val="20"/>
                <w:szCs w:val="20"/>
                <w:lang w:bidi="ar-SA"/>
              </w:rPr>
              <w:t xml:space="preserve"> Chol (20R) + C</w:t>
            </w:r>
            <w:r w:rsidRPr="005D4FD9">
              <w:rPr>
                <w:b/>
                <w:bCs/>
                <w:color w:val="000000"/>
                <w:sz w:val="20"/>
                <w:szCs w:val="20"/>
                <w:vertAlign w:val="subscript"/>
                <w:lang w:bidi="ar-SA"/>
              </w:rPr>
              <w:t>27</w:t>
            </w:r>
            <w:r w:rsidRPr="005D4FD9">
              <w:rPr>
                <w:b/>
                <w:bCs/>
                <w:color w:val="000000"/>
                <w:sz w:val="20"/>
                <w:szCs w:val="20"/>
                <w:lang w:bidi="ar-SA"/>
              </w:rPr>
              <w:t xml:space="preserve"> Ergost (20S)</w:t>
            </w:r>
          </w:p>
        </w:tc>
        <w:tc>
          <w:tcPr>
            <w:tcW w:w="913" w:type="dxa"/>
            <w:tcBorders>
              <w:top w:val="single" w:sz="4" w:space="0" w:color="auto"/>
              <w:bottom w:val="single" w:sz="4" w:space="0" w:color="auto"/>
            </w:tcBorders>
            <w:shd w:val="clear" w:color="auto" w:fill="FFFFFF" w:themeFill="background1"/>
            <w:vAlign w:val="center"/>
          </w:tcPr>
          <w:p w14:paraId="2E7C4D97"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(20S)</w:t>
            </w:r>
          </w:p>
        </w:tc>
        <w:tc>
          <w:tcPr>
            <w:tcW w:w="913" w:type="dxa"/>
            <w:tcBorders>
              <w:top w:val="single" w:sz="4" w:space="0" w:color="auto"/>
              <w:bottom w:val="single" w:sz="4" w:space="0" w:color="auto"/>
            </w:tcBorders>
            <w:shd w:val="clear" w:color="auto" w:fill="FFFFFF" w:themeFill="background1"/>
            <w:vAlign w:val="center"/>
          </w:tcPr>
          <w:p w14:paraId="71B96215"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27</w:t>
            </w:r>
            <w:r w:rsidRPr="005D4FD9">
              <w:rPr>
                <w:b/>
                <w:bCs/>
                <w:color w:val="000000"/>
                <w:szCs w:val="20"/>
                <w:lang w:bidi="ar-SA"/>
              </w:rPr>
              <w:t xml:space="preserve"> Ergost (20R)</w:t>
            </w:r>
          </w:p>
        </w:tc>
        <w:tc>
          <w:tcPr>
            <w:tcW w:w="820" w:type="dxa"/>
            <w:tcBorders>
              <w:top w:val="single" w:sz="4" w:space="0" w:color="auto"/>
              <w:bottom w:val="single" w:sz="4" w:space="0" w:color="auto"/>
            </w:tcBorders>
            <w:shd w:val="clear" w:color="auto" w:fill="FFFFFF" w:themeFill="background1"/>
            <w:vAlign w:val="center"/>
          </w:tcPr>
          <w:p w14:paraId="6FF4C3BA"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(20R)</w:t>
            </w:r>
          </w:p>
        </w:tc>
      </w:tr>
      <w:tr w:rsidR="00CD6A17" w:rsidRPr="00C42162" w14:paraId="218D9103" w14:textId="77777777" w:rsidTr="00813890">
        <w:trPr>
          <w:trHeight w:val="312"/>
          <w:jc w:val="center"/>
        </w:trPr>
        <w:tc>
          <w:tcPr>
            <w:tcW w:w="1370" w:type="dxa"/>
            <w:tcBorders>
              <w:top w:val="single" w:sz="4" w:space="0" w:color="auto"/>
            </w:tcBorders>
            <w:shd w:val="clear" w:color="auto" w:fill="FFFFFF" w:themeFill="background1"/>
            <w:noWrap/>
            <w:vAlign w:val="center"/>
            <w:hideMark/>
          </w:tcPr>
          <w:p w14:paraId="1DDACE60" w14:textId="18DF663B" w:rsidR="00CD6A17" w:rsidRPr="00C42162" w:rsidRDefault="00CD6A17" w:rsidP="00342D5C">
            <w:pPr>
              <w:spacing w:line="360" w:lineRule="auto"/>
              <w:rPr>
                <w:color w:val="000000"/>
                <w:lang w:bidi="ar-SA"/>
              </w:rPr>
            </w:pPr>
            <w:r>
              <w:rPr>
                <w:rFonts w:ascii="Times New Roman" w:hAnsi="Times New Roman"/>
                <w:color w:val="000000"/>
              </w:rPr>
              <w:t>EFLC-28</w:t>
            </w:r>
          </w:p>
        </w:tc>
        <w:tc>
          <w:tcPr>
            <w:tcW w:w="913" w:type="dxa"/>
            <w:tcBorders>
              <w:top w:val="single" w:sz="4" w:space="0" w:color="auto"/>
            </w:tcBorders>
            <w:shd w:val="clear" w:color="auto" w:fill="FFFFFF" w:themeFill="background1"/>
            <w:noWrap/>
            <w:vAlign w:val="center"/>
          </w:tcPr>
          <w:p w14:paraId="6E2BF710" w14:textId="37B1EC19" w:rsidR="00CD6A17" w:rsidRPr="00C42162" w:rsidRDefault="00CD6A17" w:rsidP="00342D5C">
            <w:pPr>
              <w:spacing w:line="360" w:lineRule="auto"/>
              <w:jc w:val="center"/>
              <w:rPr>
                <w:color w:val="000000"/>
                <w:lang w:bidi="ar-SA"/>
              </w:rPr>
            </w:pPr>
            <w:r>
              <w:rPr>
                <w:rFonts w:ascii="Times New Roman" w:hAnsi="Times New Roman"/>
                <w:color w:val="000000"/>
              </w:rPr>
              <w:t>4004</w:t>
            </w:r>
          </w:p>
        </w:tc>
        <w:tc>
          <w:tcPr>
            <w:tcW w:w="821" w:type="dxa"/>
            <w:tcBorders>
              <w:top w:val="single" w:sz="4" w:space="0" w:color="auto"/>
            </w:tcBorders>
            <w:shd w:val="clear" w:color="auto" w:fill="FFFFFF" w:themeFill="background1"/>
            <w:noWrap/>
            <w:vAlign w:val="center"/>
          </w:tcPr>
          <w:p w14:paraId="27B217E0" w14:textId="0E4BAF37" w:rsidR="00CD6A17" w:rsidRPr="00C42162" w:rsidRDefault="00CD6A17" w:rsidP="00342D5C">
            <w:pPr>
              <w:spacing w:line="360" w:lineRule="auto"/>
              <w:jc w:val="center"/>
              <w:rPr>
                <w:color w:val="000000"/>
                <w:lang w:bidi="ar-SA"/>
              </w:rPr>
            </w:pPr>
            <w:r>
              <w:rPr>
                <w:rFonts w:ascii="Times New Roman" w:hAnsi="Times New Roman"/>
                <w:color w:val="000000"/>
              </w:rPr>
              <w:t>262</w:t>
            </w:r>
          </w:p>
        </w:tc>
        <w:tc>
          <w:tcPr>
            <w:tcW w:w="821" w:type="dxa"/>
            <w:tcBorders>
              <w:top w:val="single" w:sz="4" w:space="0" w:color="auto"/>
            </w:tcBorders>
            <w:shd w:val="clear" w:color="auto" w:fill="FFFFFF" w:themeFill="background1"/>
            <w:noWrap/>
            <w:vAlign w:val="center"/>
          </w:tcPr>
          <w:p w14:paraId="764AB7FA" w14:textId="389AE89E" w:rsidR="00CD6A17" w:rsidRPr="00C42162" w:rsidRDefault="00CD6A17" w:rsidP="00342D5C">
            <w:pPr>
              <w:spacing w:line="360" w:lineRule="auto"/>
              <w:jc w:val="center"/>
              <w:rPr>
                <w:color w:val="000000"/>
                <w:lang w:bidi="ar-SA"/>
              </w:rPr>
            </w:pPr>
            <w:r>
              <w:rPr>
                <w:rFonts w:ascii="Times New Roman" w:hAnsi="Times New Roman"/>
                <w:color w:val="000000"/>
              </w:rPr>
              <w:t>472</w:t>
            </w:r>
          </w:p>
        </w:tc>
        <w:tc>
          <w:tcPr>
            <w:tcW w:w="1095" w:type="dxa"/>
            <w:tcBorders>
              <w:top w:val="single" w:sz="4" w:space="0" w:color="auto"/>
            </w:tcBorders>
            <w:shd w:val="clear" w:color="auto" w:fill="FFFFFF" w:themeFill="background1"/>
            <w:noWrap/>
            <w:vAlign w:val="center"/>
          </w:tcPr>
          <w:p w14:paraId="2B80D63A" w14:textId="46ACB29B" w:rsidR="00CD6A17" w:rsidRPr="00C42162" w:rsidRDefault="00CD6A17" w:rsidP="00342D5C">
            <w:pPr>
              <w:spacing w:line="360" w:lineRule="auto"/>
              <w:jc w:val="center"/>
              <w:rPr>
                <w:color w:val="000000"/>
                <w:lang w:bidi="ar-SA"/>
              </w:rPr>
            </w:pPr>
            <w:r>
              <w:rPr>
                <w:rFonts w:ascii="Times New Roman" w:hAnsi="Times New Roman"/>
                <w:color w:val="000000"/>
              </w:rPr>
              <w:t>505</w:t>
            </w:r>
          </w:p>
        </w:tc>
        <w:tc>
          <w:tcPr>
            <w:tcW w:w="821" w:type="dxa"/>
            <w:tcBorders>
              <w:top w:val="single" w:sz="4" w:space="0" w:color="auto"/>
            </w:tcBorders>
            <w:shd w:val="clear" w:color="auto" w:fill="FFFFFF" w:themeFill="background1"/>
            <w:noWrap/>
            <w:vAlign w:val="center"/>
          </w:tcPr>
          <w:p w14:paraId="08A731D6" w14:textId="1B58BE4D" w:rsidR="00CD6A17" w:rsidRPr="00C42162" w:rsidRDefault="00CD6A17" w:rsidP="00342D5C">
            <w:pPr>
              <w:spacing w:line="360" w:lineRule="auto"/>
              <w:jc w:val="center"/>
              <w:rPr>
                <w:color w:val="000000"/>
                <w:lang w:bidi="ar-SA"/>
              </w:rPr>
            </w:pPr>
            <w:r>
              <w:rPr>
                <w:rFonts w:ascii="Times New Roman" w:hAnsi="Times New Roman"/>
                <w:color w:val="000000"/>
              </w:rPr>
              <w:t>597</w:t>
            </w:r>
          </w:p>
        </w:tc>
        <w:tc>
          <w:tcPr>
            <w:tcW w:w="913" w:type="dxa"/>
            <w:tcBorders>
              <w:top w:val="single" w:sz="4" w:space="0" w:color="auto"/>
            </w:tcBorders>
            <w:shd w:val="clear" w:color="auto" w:fill="FFFFFF" w:themeFill="background1"/>
            <w:noWrap/>
            <w:vAlign w:val="center"/>
          </w:tcPr>
          <w:p w14:paraId="112F8C27" w14:textId="4C8E31B2" w:rsidR="00CD6A17" w:rsidRPr="00C42162" w:rsidRDefault="00CD6A17" w:rsidP="00342D5C">
            <w:pPr>
              <w:spacing w:line="360" w:lineRule="auto"/>
              <w:jc w:val="center"/>
              <w:rPr>
                <w:color w:val="000000"/>
                <w:lang w:bidi="ar-SA"/>
              </w:rPr>
            </w:pPr>
            <w:r>
              <w:rPr>
                <w:rFonts w:ascii="Times New Roman" w:hAnsi="Times New Roman"/>
                <w:color w:val="000000"/>
              </w:rPr>
              <w:t>32</w:t>
            </w:r>
          </w:p>
        </w:tc>
        <w:tc>
          <w:tcPr>
            <w:tcW w:w="1278" w:type="dxa"/>
            <w:tcBorders>
              <w:top w:val="single" w:sz="4" w:space="0" w:color="auto"/>
            </w:tcBorders>
            <w:shd w:val="clear" w:color="auto" w:fill="FFFFFF" w:themeFill="background1"/>
            <w:noWrap/>
            <w:vAlign w:val="center"/>
          </w:tcPr>
          <w:p w14:paraId="68206A7D" w14:textId="7D8FD23E" w:rsidR="00CD6A17" w:rsidRPr="00C42162" w:rsidRDefault="00CD6A17" w:rsidP="00342D5C">
            <w:pPr>
              <w:spacing w:line="360" w:lineRule="auto"/>
              <w:jc w:val="center"/>
              <w:rPr>
                <w:color w:val="000000"/>
                <w:lang w:bidi="ar-SA"/>
              </w:rPr>
            </w:pPr>
            <w:r>
              <w:rPr>
                <w:rFonts w:ascii="Times New Roman" w:hAnsi="Times New Roman"/>
                <w:color w:val="000000"/>
              </w:rPr>
              <w:t>33</w:t>
            </w:r>
          </w:p>
        </w:tc>
        <w:tc>
          <w:tcPr>
            <w:tcW w:w="913" w:type="dxa"/>
            <w:tcBorders>
              <w:top w:val="single" w:sz="4" w:space="0" w:color="auto"/>
            </w:tcBorders>
            <w:shd w:val="clear" w:color="auto" w:fill="FFFFFF" w:themeFill="background1"/>
            <w:vAlign w:val="center"/>
          </w:tcPr>
          <w:p w14:paraId="3EA231B3" w14:textId="350DBFE8" w:rsidR="00CD6A17" w:rsidRPr="00C42162" w:rsidRDefault="00CD6A17" w:rsidP="00342D5C">
            <w:pPr>
              <w:spacing w:line="360" w:lineRule="auto"/>
              <w:jc w:val="center"/>
              <w:rPr>
                <w:color w:val="000000"/>
                <w:lang w:bidi="ar-SA"/>
              </w:rPr>
            </w:pPr>
            <w:r>
              <w:rPr>
                <w:rFonts w:ascii="Times New Roman" w:hAnsi="Times New Roman"/>
                <w:color w:val="000000"/>
              </w:rPr>
              <w:t>41</w:t>
            </w:r>
          </w:p>
        </w:tc>
        <w:tc>
          <w:tcPr>
            <w:tcW w:w="1369" w:type="dxa"/>
            <w:tcBorders>
              <w:top w:val="single" w:sz="4" w:space="0" w:color="auto"/>
            </w:tcBorders>
            <w:shd w:val="clear" w:color="auto" w:fill="FFFFFF" w:themeFill="background1"/>
            <w:vAlign w:val="center"/>
          </w:tcPr>
          <w:p w14:paraId="6F597644" w14:textId="576424B0" w:rsidR="00CD6A17" w:rsidRPr="00C42162" w:rsidRDefault="00CD6A17" w:rsidP="00342D5C">
            <w:pPr>
              <w:spacing w:line="360" w:lineRule="auto"/>
              <w:jc w:val="center"/>
              <w:rPr>
                <w:color w:val="000000"/>
                <w:lang w:bidi="ar-SA"/>
              </w:rPr>
            </w:pPr>
            <w:r>
              <w:rPr>
                <w:rFonts w:ascii="Times New Roman" w:hAnsi="Times New Roman"/>
                <w:color w:val="000000"/>
              </w:rPr>
              <w:t>194</w:t>
            </w:r>
          </w:p>
        </w:tc>
        <w:tc>
          <w:tcPr>
            <w:tcW w:w="913" w:type="dxa"/>
            <w:tcBorders>
              <w:top w:val="single" w:sz="4" w:space="0" w:color="auto"/>
            </w:tcBorders>
            <w:shd w:val="clear" w:color="auto" w:fill="FFFFFF" w:themeFill="background1"/>
            <w:vAlign w:val="center"/>
          </w:tcPr>
          <w:p w14:paraId="561B1187" w14:textId="35E33CA2" w:rsidR="00CD6A17" w:rsidRPr="00C42162" w:rsidRDefault="00CD6A17" w:rsidP="00342D5C">
            <w:pPr>
              <w:spacing w:line="360" w:lineRule="auto"/>
              <w:jc w:val="center"/>
              <w:rPr>
                <w:color w:val="000000"/>
                <w:lang w:bidi="ar-SA"/>
              </w:rPr>
            </w:pPr>
            <w:r>
              <w:rPr>
                <w:rFonts w:ascii="Times New Roman" w:hAnsi="Times New Roman"/>
                <w:color w:val="000000"/>
              </w:rPr>
              <w:t>115</w:t>
            </w:r>
          </w:p>
        </w:tc>
        <w:tc>
          <w:tcPr>
            <w:tcW w:w="913" w:type="dxa"/>
            <w:tcBorders>
              <w:top w:val="single" w:sz="4" w:space="0" w:color="auto"/>
            </w:tcBorders>
            <w:shd w:val="clear" w:color="auto" w:fill="FFFFFF" w:themeFill="background1"/>
            <w:vAlign w:val="center"/>
          </w:tcPr>
          <w:p w14:paraId="677C4793" w14:textId="51DD8B2D" w:rsidR="00CD6A17" w:rsidRPr="00C42162" w:rsidRDefault="00CD6A17" w:rsidP="00342D5C">
            <w:pPr>
              <w:spacing w:line="360" w:lineRule="auto"/>
              <w:jc w:val="center"/>
              <w:rPr>
                <w:color w:val="000000"/>
                <w:lang w:bidi="ar-SA"/>
              </w:rPr>
            </w:pPr>
            <w:r>
              <w:rPr>
                <w:rFonts w:ascii="Times New Roman" w:hAnsi="Times New Roman"/>
                <w:color w:val="000000"/>
              </w:rPr>
              <w:t>117</w:t>
            </w:r>
          </w:p>
        </w:tc>
        <w:tc>
          <w:tcPr>
            <w:tcW w:w="820" w:type="dxa"/>
            <w:tcBorders>
              <w:top w:val="single" w:sz="4" w:space="0" w:color="auto"/>
            </w:tcBorders>
            <w:shd w:val="clear" w:color="auto" w:fill="FFFFFF" w:themeFill="background1"/>
            <w:vAlign w:val="center"/>
          </w:tcPr>
          <w:p w14:paraId="25D2C2F2" w14:textId="694170D8" w:rsidR="00CD6A17" w:rsidRPr="00C42162" w:rsidRDefault="00CD6A17" w:rsidP="00342D5C">
            <w:pPr>
              <w:spacing w:line="360" w:lineRule="auto"/>
              <w:jc w:val="center"/>
              <w:rPr>
                <w:color w:val="000000"/>
                <w:lang w:bidi="ar-SA"/>
              </w:rPr>
            </w:pPr>
            <w:r>
              <w:rPr>
                <w:rFonts w:ascii="Times New Roman" w:hAnsi="Times New Roman"/>
                <w:color w:val="000000"/>
              </w:rPr>
              <w:t>117</w:t>
            </w:r>
          </w:p>
        </w:tc>
      </w:tr>
      <w:tr w:rsidR="00CD6A17" w:rsidRPr="00C42162" w14:paraId="5062EE2E" w14:textId="77777777" w:rsidTr="00813890">
        <w:trPr>
          <w:trHeight w:val="312"/>
          <w:jc w:val="center"/>
        </w:trPr>
        <w:tc>
          <w:tcPr>
            <w:tcW w:w="1370" w:type="dxa"/>
            <w:shd w:val="clear" w:color="auto" w:fill="FFFFFF" w:themeFill="background1"/>
            <w:noWrap/>
            <w:vAlign w:val="center"/>
            <w:hideMark/>
          </w:tcPr>
          <w:p w14:paraId="4F00E46D" w14:textId="3725D682" w:rsidR="00CD6A17" w:rsidRPr="00C42162" w:rsidRDefault="00CD6A17" w:rsidP="00342D5C">
            <w:pPr>
              <w:spacing w:line="360" w:lineRule="auto"/>
              <w:rPr>
                <w:color w:val="000000"/>
                <w:lang w:bidi="ar-SA"/>
              </w:rPr>
            </w:pPr>
            <w:r>
              <w:rPr>
                <w:rFonts w:ascii="Times New Roman" w:hAnsi="Times New Roman"/>
                <w:color w:val="000000"/>
              </w:rPr>
              <w:t>EFLC-26</w:t>
            </w:r>
          </w:p>
        </w:tc>
        <w:tc>
          <w:tcPr>
            <w:tcW w:w="913" w:type="dxa"/>
            <w:shd w:val="clear" w:color="auto" w:fill="FFFFFF" w:themeFill="background1"/>
            <w:noWrap/>
            <w:vAlign w:val="center"/>
          </w:tcPr>
          <w:p w14:paraId="7047F63F" w14:textId="254525B3" w:rsidR="00CD6A17" w:rsidRPr="00C42162" w:rsidRDefault="00CD6A17" w:rsidP="00342D5C">
            <w:pPr>
              <w:spacing w:line="360" w:lineRule="auto"/>
              <w:jc w:val="center"/>
              <w:rPr>
                <w:color w:val="000000"/>
                <w:lang w:bidi="ar-SA"/>
              </w:rPr>
            </w:pPr>
            <w:r>
              <w:rPr>
                <w:rFonts w:ascii="Times New Roman" w:hAnsi="Times New Roman"/>
                <w:color w:val="000000"/>
              </w:rPr>
              <w:t>6639</w:t>
            </w:r>
          </w:p>
        </w:tc>
        <w:tc>
          <w:tcPr>
            <w:tcW w:w="821" w:type="dxa"/>
            <w:shd w:val="clear" w:color="auto" w:fill="FFFFFF" w:themeFill="background1"/>
            <w:noWrap/>
            <w:vAlign w:val="center"/>
          </w:tcPr>
          <w:p w14:paraId="13BEC820" w14:textId="428D4F6E" w:rsidR="00CD6A17" w:rsidRPr="00C42162" w:rsidRDefault="00CD6A17" w:rsidP="00342D5C">
            <w:pPr>
              <w:spacing w:line="360" w:lineRule="auto"/>
              <w:jc w:val="center"/>
              <w:rPr>
                <w:color w:val="000000"/>
                <w:lang w:bidi="ar-SA"/>
              </w:rPr>
            </w:pPr>
            <w:r>
              <w:rPr>
                <w:rFonts w:ascii="Times New Roman" w:hAnsi="Times New Roman"/>
                <w:color w:val="000000"/>
              </w:rPr>
              <w:t>195</w:t>
            </w:r>
          </w:p>
        </w:tc>
        <w:tc>
          <w:tcPr>
            <w:tcW w:w="821" w:type="dxa"/>
            <w:shd w:val="clear" w:color="auto" w:fill="FFFFFF" w:themeFill="background1"/>
            <w:noWrap/>
            <w:vAlign w:val="center"/>
          </w:tcPr>
          <w:p w14:paraId="19102335" w14:textId="546CB582" w:rsidR="00CD6A17" w:rsidRPr="00C42162" w:rsidRDefault="00CD6A17" w:rsidP="00342D5C">
            <w:pPr>
              <w:spacing w:line="360" w:lineRule="auto"/>
              <w:jc w:val="center"/>
              <w:rPr>
                <w:color w:val="000000"/>
                <w:lang w:bidi="ar-SA"/>
              </w:rPr>
            </w:pPr>
            <w:r>
              <w:rPr>
                <w:rFonts w:ascii="Times New Roman" w:hAnsi="Times New Roman"/>
                <w:color w:val="000000"/>
              </w:rPr>
              <w:t>448</w:t>
            </w:r>
          </w:p>
        </w:tc>
        <w:tc>
          <w:tcPr>
            <w:tcW w:w="1095" w:type="dxa"/>
            <w:shd w:val="clear" w:color="auto" w:fill="FFFFFF" w:themeFill="background1"/>
            <w:noWrap/>
            <w:vAlign w:val="center"/>
          </w:tcPr>
          <w:p w14:paraId="1B2368D8" w14:textId="57256A55" w:rsidR="00CD6A17" w:rsidRPr="00C42162" w:rsidRDefault="00CD6A17" w:rsidP="00342D5C">
            <w:pPr>
              <w:spacing w:line="360" w:lineRule="auto"/>
              <w:jc w:val="center"/>
              <w:rPr>
                <w:color w:val="000000"/>
                <w:lang w:bidi="ar-SA"/>
              </w:rPr>
            </w:pPr>
            <w:r>
              <w:rPr>
                <w:rFonts w:ascii="Times New Roman" w:hAnsi="Times New Roman"/>
                <w:color w:val="000000"/>
              </w:rPr>
              <w:t>415</w:t>
            </w:r>
          </w:p>
        </w:tc>
        <w:tc>
          <w:tcPr>
            <w:tcW w:w="821" w:type="dxa"/>
            <w:shd w:val="clear" w:color="auto" w:fill="FFFFFF" w:themeFill="background1"/>
            <w:noWrap/>
            <w:vAlign w:val="center"/>
          </w:tcPr>
          <w:p w14:paraId="3879EFF9" w14:textId="6176DB38" w:rsidR="00CD6A17" w:rsidRPr="00C42162" w:rsidRDefault="00CD6A17" w:rsidP="00342D5C">
            <w:pPr>
              <w:spacing w:line="360" w:lineRule="auto"/>
              <w:jc w:val="center"/>
              <w:rPr>
                <w:color w:val="000000"/>
                <w:lang w:bidi="ar-SA"/>
              </w:rPr>
            </w:pPr>
            <w:r>
              <w:rPr>
                <w:rFonts w:ascii="Times New Roman" w:hAnsi="Times New Roman"/>
                <w:color w:val="000000"/>
              </w:rPr>
              <w:t>518</w:t>
            </w:r>
          </w:p>
        </w:tc>
        <w:tc>
          <w:tcPr>
            <w:tcW w:w="913" w:type="dxa"/>
            <w:shd w:val="clear" w:color="auto" w:fill="FFFFFF" w:themeFill="background1"/>
            <w:noWrap/>
            <w:vAlign w:val="center"/>
          </w:tcPr>
          <w:p w14:paraId="38F80491" w14:textId="49419939" w:rsidR="00CD6A17" w:rsidRPr="00C42162" w:rsidRDefault="00CD6A17" w:rsidP="00342D5C">
            <w:pPr>
              <w:spacing w:line="360" w:lineRule="auto"/>
              <w:jc w:val="center"/>
              <w:rPr>
                <w:color w:val="000000"/>
                <w:lang w:bidi="ar-SA"/>
              </w:rPr>
            </w:pPr>
            <w:r>
              <w:rPr>
                <w:rFonts w:ascii="Times New Roman" w:hAnsi="Times New Roman"/>
                <w:color w:val="000000"/>
              </w:rPr>
              <w:t>24</w:t>
            </w:r>
          </w:p>
        </w:tc>
        <w:tc>
          <w:tcPr>
            <w:tcW w:w="1278" w:type="dxa"/>
            <w:shd w:val="clear" w:color="auto" w:fill="FFFFFF" w:themeFill="background1"/>
            <w:noWrap/>
            <w:vAlign w:val="center"/>
          </w:tcPr>
          <w:p w14:paraId="1DD3F1BD" w14:textId="3691946A" w:rsidR="00CD6A17" w:rsidRPr="00C42162" w:rsidRDefault="00CD6A17" w:rsidP="00342D5C">
            <w:pPr>
              <w:spacing w:line="360" w:lineRule="auto"/>
              <w:jc w:val="center"/>
              <w:rPr>
                <w:color w:val="000000"/>
                <w:lang w:bidi="ar-SA"/>
              </w:rPr>
            </w:pPr>
            <w:r>
              <w:rPr>
                <w:rFonts w:ascii="Times New Roman" w:hAnsi="Times New Roman"/>
                <w:color w:val="000000"/>
              </w:rPr>
              <w:t>30</w:t>
            </w:r>
          </w:p>
        </w:tc>
        <w:tc>
          <w:tcPr>
            <w:tcW w:w="913" w:type="dxa"/>
            <w:shd w:val="clear" w:color="auto" w:fill="FFFFFF" w:themeFill="background1"/>
            <w:vAlign w:val="center"/>
          </w:tcPr>
          <w:p w14:paraId="66EDA8F0" w14:textId="7520BDBA" w:rsidR="00CD6A17" w:rsidRPr="00C42162" w:rsidRDefault="00CD6A17" w:rsidP="00342D5C">
            <w:pPr>
              <w:spacing w:line="360" w:lineRule="auto"/>
              <w:jc w:val="center"/>
              <w:rPr>
                <w:color w:val="000000"/>
                <w:lang w:bidi="ar-SA"/>
              </w:rPr>
            </w:pPr>
            <w:r>
              <w:rPr>
                <w:rFonts w:ascii="Times New Roman" w:hAnsi="Times New Roman"/>
                <w:color w:val="000000"/>
              </w:rPr>
              <w:t>32</w:t>
            </w:r>
          </w:p>
        </w:tc>
        <w:tc>
          <w:tcPr>
            <w:tcW w:w="1369" w:type="dxa"/>
            <w:shd w:val="clear" w:color="auto" w:fill="FFFFFF" w:themeFill="background1"/>
            <w:vAlign w:val="center"/>
          </w:tcPr>
          <w:p w14:paraId="4676F1C1" w14:textId="2F8EA35A" w:rsidR="00CD6A17" w:rsidRPr="00C42162" w:rsidRDefault="00CD6A17" w:rsidP="00342D5C">
            <w:pPr>
              <w:spacing w:line="360" w:lineRule="auto"/>
              <w:jc w:val="center"/>
              <w:rPr>
                <w:color w:val="000000"/>
                <w:lang w:bidi="ar-SA"/>
              </w:rPr>
            </w:pPr>
            <w:r>
              <w:rPr>
                <w:rFonts w:ascii="Times New Roman" w:hAnsi="Times New Roman"/>
                <w:color w:val="000000"/>
              </w:rPr>
              <w:t>159</w:t>
            </w:r>
          </w:p>
        </w:tc>
        <w:tc>
          <w:tcPr>
            <w:tcW w:w="913" w:type="dxa"/>
            <w:shd w:val="clear" w:color="auto" w:fill="FFFFFF" w:themeFill="background1"/>
            <w:vAlign w:val="center"/>
          </w:tcPr>
          <w:p w14:paraId="5C254889" w14:textId="1A67A503" w:rsidR="00CD6A17" w:rsidRPr="00C42162" w:rsidRDefault="00CD6A17" w:rsidP="00342D5C">
            <w:pPr>
              <w:spacing w:line="360" w:lineRule="auto"/>
              <w:jc w:val="center"/>
              <w:rPr>
                <w:color w:val="000000"/>
                <w:lang w:bidi="ar-SA"/>
              </w:rPr>
            </w:pPr>
            <w:r>
              <w:rPr>
                <w:rFonts w:ascii="Times New Roman" w:hAnsi="Times New Roman"/>
                <w:color w:val="000000"/>
              </w:rPr>
              <w:t>94</w:t>
            </w:r>
          </w:p>
        </w:tc>
        <w:tc>
          <w:tcPr>
            <w:tcW w:w="913" w:type="dxa"/>
            <w:shd w:val="clear" w:color="auto" w:fill="FFFFFF" w:themeFill="background1"/>
            <w:vAlign w:val="center"/>
          </w:tcPr>
          <w:p w14:paraId="1D5C9E4B" w14:textId="3DB087FF" w:rsidR="00CD6A17" w:rsidRPr="00C42162" w:rsidRDefault="00CD6A17" w:rsidP="00342D5C">
            <w:pPr>
              <w:spacing w:line="360" w:lineRule="auto"/>
              <w:jc w:val="center"/>
              <w:rPr>
                <w:color w:val="000000"/>
                <w:lang w:bidi="ar-SA"/>
              </w:rPr>
            </w:pPr>
            <w:r>
              <w:rPr>
                <w:rFonts w:ascii="Times New Roman" w:hAnsi="Times New Roman"/>
                <w:color w:val="000000"/>
              </w:rPr>
              <w:t>96</w:t>
            </w:r>
          </w:p>
        </w:tc>
        <w:tc>
          <w:tcPr>
            <w:tcW w:w="820" w:type="dxa"/>
            <w:shd w:val="clear" w:color="auto" w:fill="FFFFFF" w:themeFill="background1"/>
            <w:vAlign w:val="center"/>
          </w:tcPr>
          <w:p w14:paraId="053153A7" w14:textId="0A96686C" w:rsidR="00CD6A17" w:rsidRPr="00C42162" w:rsidRDefault="00CD6A17" w:rsidP="00342D5C">
            <w:pPr>
              <w:spacing w:line="360" w:lineRule="auto"/>
              <w:jc w:val="center"/>
              <w:rPr>
                <w:color w:val="000000"/>
                <w:lang w:bidi="ar-SA"/>
              </w:rPr>
            </w:pPr>
            <w:r>
              <w:rPr>
                <w:rFonts w:ascii="Times New Roman" w:hAnsi="Times New Roman"/>
                <w:color w:val="000000"/>
              </w:rPr>
              <w:t>86</w:t>
            </w:r>
          </w:p>
        </w:tc>
      </w:tr>
      <w:tr w:rsidR="00CD6A17" w:rsidRPr="00C42162" w14:paraId="21F3CE6E" w14:textId="77777777" w:rsidTr="00813890">
        <w:trPr>
          <w:trHeight w:val="312"/>
          <w:jc w:val="center"/>
        </w:trPr>
        <w:tc>
          <w:tcPr>
            <w:tcW w:w="1370" w:type="dxa"/>
            <w:shd w:val="clear" w:color="auto" w:fill="FFFFFF" w:themeFill="background1"/>
            <w:noWrap/>
            <w:vAlign w:val="center"/>
            <w:hideMark/>
          </w:tcPr>
          <w:p w14:paraId="7E58439B" w14:textId="55442AA7" w:rsidR="00CD6A17" w:rsidRPr="00C42162" w:rsidRDefault="002B61D9" w:rsidP="00342D5C">
            <w:pPr>
              <w:spacing w:line="360" w:lineRule="auto"/>
              <w:rPr>
                <w:color w:val="000000"/>
                <w:lang w:bidi="ar-SA"/>
              </w:rPr>
            </w:pPr>
            <w:r>
              <w:rPr>
                <w:noProof/>
                <w:lang w:bidi="ar-SA"/>
              </w:rPr>
              <mc:AlternateContent>
                <mc:Choice Requires="wps">
                  <w:drawing>
                    <wp:anchor distT="0" distB="0" distL="114300" distR="114300" simplePos="0" relativeHeight="253432320" behindDoc="0" locked="0" layoutInCell="1" allowOverlap="1" wp14:anchorId="420AE10E" wp14:editId="40679E8A">
                      <wp:simplePos x="0" y="0"/>
                      <wp:positionH relativeFrom="column">
                        <wp:posOffset>-438785</wp:posOffset>
                      </wp:positionH>
                      <wp:positionV relativeFrom="paragraph">
                        <wp:posOffset>224155</wp:posOffset>
                      </wp:positionV>
                      <wp:extent cx="399415" cy="345440"/>
                      <wp:effectExtent l="1588" t="0" r="8572" b="0"/>
                      <wp:wrapNone/>
                      <wp:docPr id="373" name="Text Box 373"/>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E8E6B61" w14:textId="7CFC7F7B" w:rsidR="008F50CC" w:rsidRPr="0027556D" w:rsidRDefault="008F50CC" w:rsidP="002B61D9">
                                  <w:pPr>
                                    <w:rPr>
                                      <w:sz w:val="22"/>
                                    </w:rPr>
                                  </w:pPr>
                                  <w:r>
                                    <w:rPr>
                                      <w:sz w:val="22"/>
                                    </w:rPr>
                                    <w:t>276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0AE10E" id="Text Box 373" o:spid="_x0000_s1158" type="#_x0000_t202" style="position:absolute;margin-left:-34.55pt;margin-top:17.65pt;width:31.45pt;height:27.2pt;rotation:90;z-index:253432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e0wvwIAAMQ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" filled="f" stroked="f" strokeweight=".5pt">
                      <v:textbox>
                        <w:txbxContent>
                          <w:p w14:paraId="5E8E6B61" w14:textId="7CFC7F7B" w:rsidR="008F50CC" w:rsidRPr="0027556D" w:rsidRDefault="008F50CC" w:rsidP="002B61D9">
                            <w:pPr>
                              <w:rPr>
                                <w:sz w:val="22"/>
                              </w:rPr>
                            </w:pPr>
                            <w:r>
                              <w:rPr>
                                <w:sz w:val="22"/>
                              </w:rPr>
                              <w:t>276</w:t>
                            </w:r>
                          </w:p>
                        </w:txbxContent>
                      </v:textbox>
                    </v:shape>
                  </w:pict>
                </mc:Fallback>
              </mc:AlternateContent>
            </w:r>
            <w:r w:rsidR="00CD6A17">
              <w:rPr>
                <w:rFonts w:ascii="Times New Roman" w:hAnsi="Times New Roman"/>
                <w:color w:val="000000"/>
              </w:rPr>
              <w:t>EFLC-25</w:t>
            </w:r>
          </w:p>
        </w:tc>
        <w:tc>
          <w:tcPr>
            <w:tcW w:w="913" w:type="dxa"/>
            <w:shd w:val="clear" w:color="auto" w:fill="FFFFFF" w:themeFill="background1"/>
            <w:noWrap/>
            <w:vAlign w:val="center"/>
          </w:tcPr>
          <w:p w14:paraId="1B269CE7" w14:textId="16837AB0" w:rsidR="00CD6A17" w:rsidRPr="00C42162" w:rsidRDefault="00CD6A17" w:rsidP="00342D5C">
            <w:pPr>
              <w:spacing w:line="360" w:lineRule="auto"/>
              <w:jc w:val="center"/>
              <w:rPr>
                <w:color w:val="000000"/>
                <w:lang w:bidi="ar-SA"/>
              </w:rPr>
            </w:pPr>
            <w:r>
              <w:rPr>
                <w:rFonts w:ascii="Times New Roman" w:hAnsi="Times New Roman"/>
                <w:color w:val="000000"/>
              </w:rPr>
              <w:t>3184</w:t>
            </w:r>
          </w:p>
        </w:tc>
        <w:tc>
          <w:tcPr>
            <w:tcW w:w="821" w:type="dxa"/>
            <w:shd w:val="clear" w:color="auto" w:fill="FFFFFF" w:themeFill="background1"/>
            <w:noWrap/>
            <w:vAlign w:val="center"/>
          </w:tcPr>
          <w:p w14:paraId="335E0CAE" w14:textId="0B41F01A" w:rsidR="00CD6A17" w:rsidRPr="00C42162" w:rsidRDefault="00CD6A17" w:rsidP="00342D5C">
            <w:pPr>
              <w:spacing w:line="360" w:lineRule="auto"/>
              <w:jc w:val="center"/>
              <w:rPr>
                <w:color w:val="000000"/>
                <w:lang w:bidi="ar-SA"/>
              </w:rPr>
            </w:pPr>
            <w:r>
              <w:rPr>
                <w:rFonts w:ascii="Times New Roman" w:hAnsi="Times New Roman"/>
                <w:color w:val="000000"/>
              </w:rPr>
              <w:t>158</w:t>
            </w:r>
          </w:p>
        </w:tc>
        <w:tc>
          <w:tcPr>
            <w:tcW w:w="821" w:type="dxa"/>
            <w:shd w:val="clear" w:color="auto" w:fill="FFFFFF" w:themeFill="background1"/>
            <w:noWrap/>
            <w:vAlign w:val="center"/>
          </w:tcPr>
          <w:p w14:paraId="3A1942FB" w14:textId="7E7D17B8" w:rsidR="00CD6A17" w:rsidRPr="00C42162" w:rsidRDefault="00CD6A17" w:rsidP="00342D5C">
            <w:pPr>
              <w:spacing w:line="360" w:lineRule="auto"/>
              <w:jc w:val="center"/>
              <w:rPr>
                <w:color w:val="000000"/>
                <w:lang w:bidi="ar-SA"/>
              </w:rPr>
            </w:pPr>
            <w:r>
              <w:rPr>
                <w:rFonts w:ascii="Times New Roman" w:hAnsi="Times New Roman"/>
                <w:color w:val="000000"/>
              </w:rPr>
              <w:t>331</w:t>
            </w:r>
          </w:p>
        </w:tc>
        <w:tc>
          <w:tcPr>
            <w:tcW w:w="1095" w:type="dxa"/>
            <w:shd w:val="clear" w:color="auto" w:fill="FFFFFF" w:themeFill="background1"/>
            <w:noWrap/>
            <w:vAlign w:val="center"/>
          </w:tcPr>
          <w:p w14:paraId="762B73DE" w14:textId="4FED29D5" w:rsidR="00CD6A17" w:rsidRPr="00C42162" w:rsidRDefault="00CD6A17" w:rsidP="00342D5C">
            <w:pPr>
              <w:spacing w:line="360" w:lineRule="auto"/>
              <w:jc w:val="center"/>
              <w:rPr>
                <w:color w:val="000000"/>
                <w:lang w:bidi="ar-SA"/>
              </w:rPr>
            </w:pPr>
            <w:r>
              <w:rPr>
                <w:rFonts w:ascii="Times New Roman" w:hAnsi="Times New Roman"/>
                <w:color w:val="000000"/>
              </w:rPr>
              <w:t>369</w:t>
            </w:r>
          </w:p>
        </w:tc>
        <w:tc>
          <w:tcPr>
            <w:tcW w:w="821" w:type="dxa"/>
            <w:shd w:val="clear" w:color="auto" w:fill="FFFFFF" w:themeFill="background1"/>
            <w:noWrap/>
            <w:vAlign w:val="center"/>
          </w:tcPr>
          <w:p w14:paraId="7C08FFEF" w14:textId="105009AA" w:rsidR="00CD6A17" w:rsidRPr="00C42162" w:rsidRDefault="00CD6A17" w:rsidP="00342D5C">
            <w:pPr>
              <w:spacing w:line="360" w:lineRule="auto"/>
              <w:jc w:val="center"/>
              <w:rPr>
                <w:color w:val="000000"/>
                <w:lang w:bidi="ar-SA"/>
              </w:rPr>
            </w:pPr>
            <w:r>
              <w:rPr>
                <w:rFonts w:ascii="Times New Roman" w:hAnsi="Times New Roman"/>
                <w:color w:val="000000"/>
              </w:rPr>
              <w:t>439</w:t>
            </w:r>
          </w:p>
        </w:tc>
        <w:tc>
          <w:tcPr>
            <w:tcW w:w="913" w:type="dxa"/>
            <w:shd w:val="clear" w:color="auto" w:fill="FFFFFF" w:themeFill="background1"/>
            <w:noWrap/>
            <w:vAlign w:val="center"/>
          </w:tcPr>
          <w:p w14:paraId="004F706F" w14:textId="3F7D1534" w:rsidR="00CD6A17" w:rsidRPr="00C42162" w:rsidRDefault="00CD6A17" w:rsidP="00342D5C">
            <w:pPr>
              <w:spacing w:line="360" w:lineRule="auto"/>
              <w:jc w:val="center"/>
              <w:rPr>
                <w:color w:val="000000"/>
                <w:lang w:bidi="ar-SA"/>
              </w:rPr>
            </w:pPr>
            <w:r>
              <w:rPr>
                <w:rFonts w:ascii="Times New Roman" w:hAnsi="Times New Roman"/>
                <w:color w:val="000000"/>
              </w:rPr>
              <w:t>30</w:t>
            </w:r>
          </w:p>
        </w:tc>
        <w:tc>
          <w:tcPr>
            <w:tcW w:w="1278" w:type="dxa"/>
            <w:shd w:val="clear" w:color="auto" w:fill="FFFFFF" w:themeFill="background1"/>
            <w:noWrap/>
            <w:vAlign w:val="center"/>
          </w:tcPr>
          <w:p w14:paraId="02990880" w14:textId="5B83AD76" w:rsidR="00CD6A17" w:rsidRPr="00C42162" w:rsidRDefault="00CD6A17" w:rsidP="00342D5C">
            <w:pPr>
              <w:spacing w:line="360" w:lineRule="auto"/>
              <w:jc w:val="center"/>
              <w:rPr>
                <w:color w:val="000000"/>
                <w:lang w:bidi="ar-SA"/>
              </w:rPr>
            </w:pPr>
            <w:r>
              <w:rPr>
                <w:rFonts w:ascii="Times New Roman" w:hAnsi="Times New Roman"/>
                <w:color w:val="000000"/>
              </w:rPr>
              <w:t>37</w:t>
            </w:r>
          </w:p>
        </w:tc>
        <w:tc>
          <w:tcPr>
            <w:tcW w:w="913" w:type="dxa"/>
            <w:shd w:val="clear" w:color="auto" w:fill="FFFFFF" w:themeFill="background1"/>
            <w:vAlign w:val="center"/>
          </w:tcPr>
          <w:p w14:paraId="43E7D67E" w14:textId="25036677" w:rsidR="00CD6A17" w:rsidRPr="00C42162" w:rsidRDefault="00CD6A17" w:rsidP="00342D5C">
            <w:pPr>
              <w:spacing w:line="360" w:lineRule="auto"/>
              <w:jc w:val="center"/>
              <w:rPr>
                <w:color w:val="000000"/>
                <w:lang w:bidi="ar-SA"/>
              </w:rPr>
            </w:pPr>
            <w:r>
              <w:rPr>
                <w:rFonts w:ascii="Times New Roman" w:hAnsi="Times New Roman"/>
                <w:color w:val="000000"/>
              </w:rPr>
              <w:t>50</w:t>
            </w:r>
          </w:p>
        </w:tc>
        <w:tc>
          <w:tcPr>
            <w:tcW w:w="1369" w:type="dxa"/>
            <w:shd w:val="clear" w:color="auto" w:fill="FFFFFF" w:themeFill="background1"/>
            <w:vAlign w:val="center"/>
          </w:tcPr>
          <w:p w14:paraId="301C6645" w14:textId="2DFA5ACB" w:rsidR="00CD6A17" w:rsidRPr="00C42162" w:rsidRDefault="00CD6A17" w:rsidP="00342D5C">
            <w:pPr>
              <w:spacing w:line="360" w:lineRule="auto"/>
              <w:jc w:val="center"/>
              <w:rPr>
                <w:color w:val="000000"/>
                <w:lang w:bidi="ar-SA"/>
              </w:rPr>
            </w:pPr>
            <w:r>
              <w:rPr>
                <w:rFonts w:ascii="Times New Roman" w:hAnsi="Times New Roman"/>
                <w:color w:val="000000"/>
              </w:rPr>
              <w:t>249</w:t>
            </w:r>
          </w:p>
        </w:tc>
        <w:tc>
          <w:tcPr>
            <w:tcW w:w="913" w:type="dxa"/>
            <w:shd w:val="clear" w:color="auto" w:fill="FFFFFF" w:themeFill="background1"/>
            <w:vAlign w:val="center"/>
          </w:tcPr>
          <w:p w14:paraId="4C8C3C0F" w14:textId="75E617A9" w:rsidR="00CD6A17" w:rsidRPr="00C42162" w:rsidRDefault="00CD6A17" w:rsidP="00342D5C">
            <w:pPr>
              <w:spacing w:line="360" w:lineRule="auto"/>
              <w:jc w:val="center"/>
              <w:rPr>
                <w:color w:val="000000"/>
                <w:lang w:bidi="ar-SA"/>
              </w:rPr>
            </w:pPr>
            <w:r>
              <w:rPr>
                <w:rFonts w:ascii="Times New Roman" w:hAnsi="Times New Roman"/>
                <w:color w:val="000000"/>
              </w:rPr>
              <w:t>165</w:t>
            </w:r>
          </w:p>
        </w:tc>
        <w:tc>
          <w:tcPr>
            <w:tcW w:w="913" w:type="dxa"/>
            <w:shd w:val="clear" w:color="auto" w:fill="FFFFFF" w:themeFill="background1"/>
            <w:vAlign w:val="center"/>
          </w:tcPr>
          <w:p w14:paraId="3AE8E0DE" w14:textId="3DD7A570" w:rsidR="00CD6A17" w:rsidRPr="00C42162" w:rsidRDefault="00CD6A17" w:rsidP="00342D5C">
            <w:pPr>
              <w:spacing w:line="360" w:lineRule="auto"/>
              <w:jc w:val="center"/>
              <w:rPr>
                <w:color w:val="000000"/>
                <w:lang w:bidi="ar-SA"/>
              </w:rPr>
            </w:pPr>
            <w:r>
              <w:rPr>
                <w:rFonts w:ascii="Times New Roman" w:hAnsi="Times New Roman"/>
                <w:color w:val="000000"/>
              </w:rPr>
              <w:t>155</w:t>
            </w:r>
          </w:p>
        </w:tc>
        <w:tc>
          <w:tcPr>
            <w:tcW w:w="820" w:type="dxa"/>
            <w:shd w:val="clear" w:color="auto" w:fill="FFFFFF" w:themeFill="background1"/>
            <w:vAlign w:val="center"/>
          </w:tcPr>
          <w:p w14:paraId="13078130" w14:textId="39D30B0D" w:rsidR="00CD6A17" w:rsidRPr="00C42162" w:rsidRDefault="00CD6A17" w:rsidP="00342D5C">
            <w:pPr>
              <w:spacing w:line="360" w:lineRule="auto"/>
              <w:jc w:val="center"/>
              <w:rPr>
                <w:color w:val="000000"/>
                <w:lang w:bidi="ar-SA"/>
              </w:rPr>
            </w:pPr>
            <w:r>
              <w:rPr>
                <w:rFonts w:ascii="Times New Roman" w:hAnsi="Times New Roman"/>
                <w:color w:val="000000"/>
              </w:rPr>
              <w:t>155</w:t>
            </w:r>
          </w:p>
        </w:tc>
      </w:tr>
      <w:tr w:rsidR="00CD6A17" w:rsidRPr="00C42162" w14:paraId="2C825934" w14:textId="77777777" w:rsidTr="00813890">
        <w:trPr>
          <w:trHeight w:val="312"/>
          <w:jc w:val="center"/>
        </w:trPr>
        <w:tc>
          <w:tcPr>
            <w:tcW w:w="1370" w:type="dxa"/>
            <w:shd w:val="clear" w:color="auto" w:fill="FFFFFF" w:themeFill="background1"/>
            <w:noWrap/>
            <w:vAlign w:val="center"/>
            <w:hideMark/>
          </w:tcPr>
          <w:p w14:paraId="21430A16" w14:textId="1719D66F" w:rsidR="00CD6A17" w:rsidRPr="00C42162" w:rsidRDefault="00CD6A17" w:rsidP="00342D5C">
            <w:pPr>
              <w:spacing w:line="360" w:lineRule="auto"/>
              <w:rPr>
                <w:color w:val="000000"/>
                <w:lang w:bidi="ar-SA"/>
              </w:rPr>
            </w:pPr>
            <w:r>
              <w:rPr>
                <w:rFonts w:ascii="Times New Roman" w:hAnsi="Times New Roman"/>
                <w:color w:val="000000"/>
              </w:rPr>
              <w:t>EFLC-20</w:t>
            </w:r>
          </w:p>
        </w:tc>
        <w:tc>
          <w:tcPr>
            <w:tcW w:w="913" w:type="dxa"/>
            <w:shd w:val="clear" w:color="auto" w:fill="FFFFFF" w:themeFill="background1"/>
            <w:noWrap/>
            <w:vAlign w:val="center"/>
          </w:tcPr>
          <w:p w14:paraId="23E6A358" w14:textId="65CE0F96" w:rsidR="00CD6A17" w:rsidRPr="00C42162" w:rsidRDefault="00CD6A17" w:rsidP="00342D5C">
            <w:pPr>
              <w:spacing w:line="360" w:lineRule="auto"/>
              <w:jc w:val="center"/>
              <w:rPr>
                <w:color w:val="000000"/>
                <w:lang w:bidi="ar-SA"/>
              </w:rPr>
            </w:pPr>
            <w:r>
              <w:rPr>
                <w:rFonts w:ascii="Times New Roman" w:hAnsi="Times New Roman"/>
                <w:color w:val="000000"/>
              </w:rPr>
              <w:t>5217</w:t>
            </w:r>
          </w:p>
        </w:tc>
        <w:tc>
          <w:tcPr>
            <w:tcW w:w="821" w:type="dxa"/>
            <w:shd w:val="clear" w:color="auto" w:fill="FFFFFF" w:themeFill="background1"/>
            <w:noWrap/>
            <w:vAlign w:val="center"/>
          </w:tcPr>
          <w:p w14:paraId="62152708" w14:textId="78494245" w:rsidR="00CD6A17" w:rsidRPr="00C42162" w:rsidRDefault="00CD6A17" w:rsidP="00342D5C">
            <w:pPr>
              <w:spacing w:line="360" w:lineRule="auto"/>
              <w:jc w:val="center"/>
              <w:rPr>
                <w:color w:val="000000"/>
                <w:lang w:bidi="ar-SA"/>
              </w:rPr>
            </w:pPr>
            <w:r>
              <w:rPr>
                <w:rFonts w:ascii="Times New Roman" w:hAnsi="Times New Roman"/>
                <w:color w:val="000000"/>
              </w:rPr>
              <w:t>233</w:t>
            </w:r>
          </w:p>
        </w:tc>
        <w:tc>
          <w:tcPr>
            <w:tcW w:w="821" w:type="dxa"/>
            <w:shd w:val="clear" w:color="auto" w:fill="FFFFFF" w:themeFill="background1"/>
            <w:noWrap/>
            <w:vAlign w:val="center"/>
          </w:tcPr>
          <w:p w14:paraId="6087435C" w14:textId="2CBAECD6" w:rsidR="00CD6A17" w:rsidRPr="00C42162" w:rsidRDefault="00CD6A17" w:rsidP="00342D5C">
            <w:pPr>
              <w:spacing w:line="360" w:lineRule="auto"/>
              <w:jc w:val="center"/>
              <w:rPr>
                <w:color w:val="000000"/>
                <w:lang w:bidi="ar-SA"/>
              </w:rPr>
            </w:pPr>
            <w:r>
              <w:rPr>
                <w:rFonts w:ascii="Times New Roman" w:hAnsi="Times New Roman"/>
                <w:color w:val="000000"/>
              </w:rPr>
              <w:t>521</w:t>
            </w:r>
          </w:p>
        </w:tc>
        <w:tc>
          <w:tcPr>
            <w:tcW w:w="1095" w:type="dxa"/>
            <w:shd w:val="clear" w:color="auto" w:fill="FFFFFF" w:themeFill="background1"/>
            <w:noWrap/>
            <w:vAlign w:val="center"/>
          </w:tcPr>
          <w:p w14:paraId="402FF803" w14:textId="54425FBF" w:rsidR="00CD6A17" w:rsidRPr="00C42162" w:rsidRDefault="00CD6A17" w:rsidP="00342D5C">
            <w:pPr>
              <w:spacing w:line="360" w:lineRule="auto"/>
              <w:jc w:val="center"/>
              <w:rPr>
                <w:color w:val="000000"/>
                <w:lang w:bidi="ar-SA"/>
              </w:rPr>
            </w:pPr>
            <w:r>
              <w:rPr>
                <w:rFonts w:ascii="Times New Roman" w:hAnsi="Times New Roman"/>
                <w:color w:val="000000"/>
              </w:rPr>
              <w:t>538</w:t>
            </w:r>
          </w:p>
        </w:tc>
        <w:tc>
          <w:tcPr>
            <w:tcW w:w="821" w:type="dxa"/>
            <w:shd w:val="clear" w:color="auto" w:fill="FFFFFF" w:themeFill="background1"/>
            <w:noWrap/>
            <w:vAlign w:val="center"/>
          </w:tcPr>
          <w:p w14:paraId="0B4A71E5" w14:textId="2A422FE8" w:rsidR="00CD6A17" w:rsidRPr="00C42162" w:rsidRDefault="00CD6A17" w:rsidP="00342D5C">
            <w:pPr>
              <w:spacing w:line="360" w:lineRule="auto"/>
              <w:jc w:val="center"/>
              <w:rPr>
                <w:color w:val="000000"/>
                <w:lang w:bidi="ar-SA"/>
              </w:rPr>
            </w:pPr>
            <w:r>
              <w:rPr>
                <w:rFonts w:ascii="Times New Roman" w:hAnsi="Times New Roman"/>
                <w:color w:val="000000"/>
              </w:rPr>
              <w:t>652</w:t>
            </w:r>
          </w:p>
        </w:tc>
        <w:tc>
          <w:tcPr>
            <w:tcW w:w="913" w:type="dxa"/>
            <w:shd w:val="clear" w:color="auto" w:fill="FFFFFF" w:themeFill="background1"/>
            <w:noWrap/>
            <w:vAlign w:val="center"/>
          </w:tcPr>
          <w:p w14:paraId="420019C2" w14:textId="2839A6E9" w:rsidR="00CD6A17" w:rsidRPr="00C42162" w:rsidRDefault="00CD6A17" w:rsidP="00342D5C">
            <w:pPr>
              <w:spacing w:line="360" w:lineRule="auto"/>
              <w:jc w:val="center"/>
              <w:rPr>
                <w:color w:val="000000"/>
                <w:lang w:bidi="ar-SA"/>
              </w:rPr>
            </w:pPr>
            <w:r>
              <w:rPr>
                <w:rFonts w:ascii="Times New Roman" w:hAnsi="Times New Roman"/>
                <w:color w:val="000000"/>
              </w:rPr>
              <w:t>34</w:t>
            </w:r>
          </w:p>
        </w:tc>
        <w:tc>
          <w:tcPr>
            <w:tcW w:w="1278" w:type="dxa"/>
            <w:shd w:val="clear" w:color="auto" w:fill="FFFFFF" w:themeFill="background1"/>
            <w:noWrap/>
            <w:vAlign w:val="center"/>
          </w:tcPr>
          <w:p w14:paraId="18E910D4" w14:textId="0E46B48C" w:rsidR="00CD6A17" w:rsidRPr="00C42162" w:rsidRDefault="00CD6A17" w:rsidP="00342D5C">
            <w:pPr>
              <w:spacing w:line="360" w:lineRule="auto"/>
              <w:jc w:val="center"/>
              <w:rPr>
                <w:color w:val="000000"/>
                <w:lang w:bidi="ar-SA"/>
              </w:rPr>
            </w:pPr>
            <w:r>
              <w:rPr>
                <w:rFonts w:ascii="Times New Roman" w:hAnsi="Times New Roman"/>
                <w:color w:val="000000"/>
              </w:rPr>
              <w:t>45</w:t>
            </w:r>
          </w:p>
        </w:tc>
        <w:tc>
          <w:tcPr>
            <w:tcW w:w="913" w:type="dxa"/>
            <w:shd w:val="clear" w:color="auto" w:fill="FFFFFF" w:themeFill="background1"/>
            <w:vAlign w:val="center"/>
          </w:tcPr>
          <w:p w14:paraId="40375754" w14:textId="2918AFDC" w:rsidR="00CD6A17" w:rsidRPr="00C42162" w:rsidRDefault="00CD6A17" w:rsidP="00342D5C">
            <w:pPr>
              <w:spacing w:line="360" w:lineRule="auto"/>
              <w:jc w:val="center"/>
              <w:rPr>
                <w:color w:val="000000"/>
                <w:lang w:bidi="ar-SA"/>
              </w:rPr>
            </w:pPr>
            <w:r>
              <w:rPr>
                <w:rFonts w:ascii="Times New Roman" w:hAnsi="Times New Roman"/>
                <w:color w:val="000000"/>
              </w:rPr>
              <w:t>83</w:t>
            </w:r>
          </w:p>
        </w:tc>
        <w:tc>
          <w:tcPr>
            <w:tcW w:w="1369" w:type="dxa"/>
            <w:shd w:val="clear" w:color="auto" w:fill="FFFFFF" w:themeFill="background1"/>
            <w:vAlign w:val="center"/>
          </w:tcPr>
          <w:p w14:paraId="261E01D7" w14:textId="5102BCB7" w:rsidR="00CD6A17" w:rsidRPr="00C42162" w:rsidRDefault="00CD6A17" w:rsidP="00342D5C">
            <w:pPr>
              <w:spacing w:line="360" w:lineRule="auto"/>
              <w:jc w:val="center"/>
              <w:rPr>
                <w:color w:val="000000"/>
                <w:lang w:bidi="ar-SA"/>
              </w:rPr>
            </w:pPr>
            <w:r>
              <w:rPr>
                <w:rFonts w:ascii="Times New Roman" w:hAnsi="Times New Roman"/>
                <w:color w:val="000000"/>
              </w:rPr>
              <w:t>441</w:t>
            </w:r>
          </w:p>
        </w:tc>
        <w:tc>
          <w:tcPr>
            <w:tcW w:w="913" w:type="dxa"/>
            <w:shd w:val="clear" w:color="auto" w:fill="FFFFFF" w:themeFill="background1"/>
            <w:vAlign w:val="center"/>
          </w:tcPr>
          <w:p w14:paraId="68396427" w14:textId="5AD8D9E0" w:rsidR="00CD6A17" w:rsidRPr="00C42162" w:rsidRDefault="00CD6A17" w:rsidP="00342D5C">
            <w:pPr>
              <w:spacing w:line="360" w:lineRule="auto"/>
              <w:jc w:val="center"/>
              <w:rPr>
                <w:color w:val="000000"/>
                <w:lang w:bidi="ar-SA"/>
              </w:rPr>
            </w:pPr>
            <w:r>
              <w:rPr>
                <w:rFonts w:ascii="Times New Roman" w:hAnsi="Times New Roman"/>
                <w:color w:val="000000"/>
              </w:rPr>
              <w:t>201</w:t>
            </w:r>
          </w:p>
        </w:tc>
        <w:tc>
          <w:tcPr>
            <w:tcW w:w="913" w:type="dxa"/>
            <w:shd w:val="clear" w:color="auto" w:fill="FFFFFF" w:themeFill="background1"/>
            <w:vAlign w:val="center"/>
          </w:tcPr>
          <w:p w14:paraId="7CC41E35" w14:textId="36D49B68" w:rsidR="00CD6A17" w:rsidRPr="00C42162" w:rsidRDefault="00CD6A17" w:rsidP="00342D5C">
            <w:pPr>
              <w:spacing w:line="360" w:lineRule="auto"/>
              <w:jc w:val="center"/>
              <w:rPr>
                <w:color w:val="000000"/>
                <w:lang w:bidi="ar-SA"/>
              </w:rPr>
            </w:pPr>
            <w:r>
              <w:rPr>
                <w:rFonts w:ascii="Times New Roman" w:hAnsi="Times New Roman"/>
                <w:color w:val="000000"/>
              </w:rPr>
              <w:t>283</w:t>
            </w:r>
          </w:p>
        </w:tc>
        <w:tc>
          <w:tcPr>
            <w:tcW w:w="820" w:type="dxa"/>
            <w:shd w:val="clear" w:color="auto" w:fill="FFFFFF" w:themeFill="background1"/>
            <w:vAlign w:val="center"/>
          </w:tcPr>
          <w:p w14:paraId="0AC7C2A1" w14:textId="52F40697" w:rsidR="00CD6A17" w:rsidRPr="00C42162" w:rsidRDefault="00CD6A17" w:rsidP="00342D5C">
            <w:pPr>
              <w:spacing w:line="360" w:lineRule="auto"/>
              <w:jc w:val="center"/>
              <w:rPr>
                <w:color w:val="000000"/>
                <w:lang w:bidi="ar-SA"/>
              </w:rPr>
            </w:pPr>
            <w:r>
              <w:rPr>
                <w:rFonts w:ascii="Times New Roman" w:hAnsi="Times New Roman"/>
                <w:color w:val="000000"/>
              </w:rPr>
              <w:t>190</w:t>
            </w:r>
          </w:p>
        </w:tc>
      </w:tr>
      <w:tr w:rsidR="00CD6A17" w:rsidRPr="00C42162" w14:paraId="7F515988" w14:textId="77777777" w:rsidTr="00813890">
        <w:trPr>
          <w:trHeight w:val="312"/>
          <w:jc w:val="center"/>
        </w:trPr>
        <w:tc>
          <w:tcPr>
            <w:tcW w:w="1370" w:type="dxa"/>
            <w:shd w:val="clear" w:color="auto" w:fill="FFFFFF" w:themeFill="background1"/>
            <w:noWrap/>
            <w:vAlign w:val="center"/>
            <w:hideMark/>
          </w:tcPr>
          <w:p w14:paraId="1FA4FB01" w14:textId="02526221" w:rsidR="00CD6A17" w:rsidRPr="00C42162" w:rsidRDefault="00CD6A17" w:rsidP="00342D5C">
            <w:pPr>
              <w:spacing w:line="360" w:lineRule="auto"/>
              <w:rPr>
                <w:color w:val="000000"/>
                <w:lang w:bidi="ar-SA"/>
              </w:rPr>
            </w:pPr>
            <w:r>
              <w:rPr>
                <w:rFonts w:ascii="Times New Roman" w:hAnsi="Times New Roman"/>
                <w:color w:val="000000"/>
              </w:rPr>
              <w:t>EFLC-18</w:t>
            </w:r>
          </w:p>
        </w:tc>
        <w:tc>
          <w:tcPr>
            <w:tcW w:w="913" w:type="dxa"/>
            <w:shd w:val="clear" w:color="auto" w:fill="FFFFFF" w:themeFill="background1"/>
            <w:noWrap/>
            <w:vAlign w:val="center"/>
          </w:tcPr>
          <w:p w14:paraId="173E2A69" w14:textId="51900F98" w:rsidR="00CD6A17" w:rsidRPr="00C42162" w:rsidRDefault="00CD6A17" w:rsidP="00342D5C">
            <w:pPr>
              <w:spacing w:line="360" w:lineRule="auto"/>
              <w:jc w:val="center"/>
              <w:rPr>
                <w:color w:val="000000"/>
                <w:lang w:bidi="ar-SA"/>
              </w:rPr>
            </w:pPr>
            <w:r>
              <w:rPr>
                <w:rFonts w:ascii="Times New Roman" w:hAnsi="Times New Roman"/>
                <w:color w:val="000000"/>
              </w:rPr>
              <w:t>2940</w:t>
            </w:r>
          </w:p>
        </w:tc>
        <w:tc>
          <w:tcPr>
            <w:tcW w:w="821" w:type="dxa"/>
            <w:shd w:val="clear" w:color="auto" w:fill="FFFFFF" w:themeFill="background1"/>
            <w:noWrap/>
            <w:vAlign w:val="center"/>
          </w:tcPr>
          <w:p w14:paraId="46EDB7D7" w14:textId="58E4204C" w:rsidR="00CD6A17" w:rsidRPr="00C42162" w:rsidRDefault="00CD6A17" w:rsidP="00342D5C">
            <w:pPr>
              <w:spacing w:line="360" w:lineRule="auto"/>
              <w:jc w:val="center"/>
              <w:rPr>
                <w:color w:val="000000"/>
                <w:lang w:bidi="ar-SA"/>
              </w:rPr>
            </w:pPr>
            <w:r>
              <w:rPr>
                <w:rFonts w:ascii="Times New Roman" w:hAnsi="Times New Roman"/>
                <w:color w:val="000000"/>
              </w:rPr>
              <w:t>61</w:t>
            </w:r>
          </w:p>
        </w:tc>
        <w:tc>
          <w:tcPr>
            <w:tcW w:w="821" w:type="dxa"/>
            <w:shd w:val="clear" w:color="auto" w:fill="FFFFFF" w:themeFill="background1"/>
            <w:noWrap/>
            <w:vAlign w:val="center"/>
          </w:tcPr>
          <w:p w14:paraId="28B287B4" w14:textId="26B3C88A" w:rsidR="00CD6A17" w:rsidRPr="00C42162" w:rsidRDefault="00CD6A17" w:rsidP="00342D5C">
            <w:pPr>
              <w:spacing w:line="360" w:lineRule="auto"/>
              <w:jc w:val="center"/>
              <w:rPr>
                <w:color w:val="000000"/>
                <w:lang w:bidi="ar-SA"/>
              </w:rPr>
            </w:pPr>
            <w:r>
              <w:rPr>
                <w:rFonts w:ascii="Times New Roman" w:hAnsi="Times New Roman"/>
                <w:color w:val="000000"/>
              </w:rPr>
              <w:t>166</w:t>
            </w:r>
          </w:p>
        </w:tc>
        <w:tc>
          <w:tcPr>
            <w:tcW w:w="1095" w:type="dxa"/>
            <w:shd w:val="clear" w:color="auto" w:fill="FFFFFF" w:themeFill="background1"/>
            <w:noWrap/>
            <w:vAlign w:val="center"/>
          </w:tcPr>
          <w:p w14:paraId="640CBAA3" w14:textId="45629ED4" w:rsidR="00CD6A17" w:rsidRPr="00C42162" w:rsidRDefault="00CD6A17" w:rsidP="00342D5C">
            <w:pPr>
              <w:spacing w:line="360" w:lineRule="auto"/>
              <w:jc w:val="center"/>
              <w:rPr>
                <w:color w:val="000000"/>
                <w:lang w:bidi="ar-SA"/>
              </w:rPr>
            </w:pPr>
            <w:r>
              <w:rPr>
                <w:rFonts w:ascii="Times New Roman" w:hAnsi="Times New Roman"/>
                <w:color w:val="000000"/>
              </w:rPr>
              <w:t>123</w:t>
            </w:r>
          </w:p>
        </w:tc>
        <w:tc>
          <w:tcPr>
            <w:tcW w:w="821" w:type="dxa"/>
            <w:shd w:val="clear" w:color="auto" w:fill="FFFFFF" w:themeFill="background1"/>
            <w:noWrap/>
            <w:vAlign w:val="center"/>
          </w:tcPr>
          <w:p w14:paraId="5760EC89" w14:textId="452D3442" w:rsidR="00CD6A17" w:rsidRPr="00C42162" w:rsidRDefault="00CD6A17" w:rsidP="00342D5C">
            <w:pPr>
              <w:spacing w:line="360" w:lineRule="auto"/>
              <w:jc w:val="center"/>
              <w:rPr>
                <w:color w:val="000000"/>
                <w:lang w:bidi="ar-SA"/>
              </w:rPr>
            </w:pPr>
            <w:r>
              <w:rPr>
                <w:rFonts w:ascii="Times New Roman" w:hAnsi="Times New Roman"/>
                <w:color w:val="000000"/>
              </w:rPr>
              <w:t>189</w:t>
            </w:r>
          </w:p>
        </w:tc>
        <w:tc>
          <w:tcPr>
            <w:tcW w:w="913" w:type="dxa"/>
            <w:shd w:val="clear" w:color="auto" w:fill="FFFFFF" w:themeFill="background1"/>
            <w:noWrap/>
            <w:vAlign w:val="center"/>
          </w:tcPr>
          <w:p w14:paraId="3C5F1E22" w14:textId="4B9B8069" w:rsidR="00CD6A17" w:rsidRPr="00C42162" w:rsidRDefault="00CD6A17" w:rsidP="00342D5C">
            <w:pPr>
              <w:spacing w:line="360" w:lineRule="auto"/>
              <w:jc w:val="center"/>
              <w:rPr>
                <w:color w:val="000000"/>
                <w:lang w:bidi="ar-SA"/>
              </w:rPr>
            </w:pPr>
            <w:r>
              <w:rPr>
                <w:rFonts w:ascii="Times New Roman" w:hAnsi="Times New Roman"/>
                <w:color w:val="000000"/>
              </w:rPr>
              <w:t>18</w:t>
            </w:r>
          </w:p>
        </w:tc>
        <w:tc>
          <w:tcPr>
            <w:tcW w:w="1278" w:type="dxa"/>
            <w:shd w:val="clear" w:color="auto" w:fill="FFFFFF" w:themeFill="background1"/>
            <w:noWrap/>
            <w:vAlign w:val="center"/>
          </w:tcPr>
          <w:p w14:paraId="2813DA71" w14:textId="5FAB9ACD" w:rsidR="00CD6A17" w:rsidRPr="00C42162" w:rsidRDefault="00CD6A17" w:rsidP="00342D5C">
            <w:pPr>
              <w:spacing w:line="360" w:lineRule="auto"/>
              <w:jc w:val="center"/>
              <w:rPr>
                <w:color w:val="000000"/>
                <w:lang w:bidi="ar-SA"/>
              </w:rPr>
            </w:pPr>
            <w:r>
              <w:rPr>
                <w:rFonts w:ascii="Times New Roman" w:hAnsi="Times New Roman"/>
                <w:color w:val="000000"/>
              </w:rPr>
              <w:t>15</w:t>
            </w:r>
          </w:p>
        </w:tc>
        <w:tc>
          <w:tcPr>
            <w:tcW w:w="913" w:type="dxa"/>
            <w:shd w:val="clear" w:color="auto" w:fill="FFFFFF" w:themeFill="background1"/>
            <w:vAlign w:val="center"/>
          </w:tcPr>
          <w:p w14:paraId="1CAFDD98" w14:textId="2742F483" w:rsidR="00CD6A17" w:rsidRPr="00C42162" w:rsidRDefault="00CD6A17" w:rsidP="00342D5C">
            <w:pPr>
              <w:spacing w:line="360" w:lineRule="auto"/>
              <w:jc w:val="center"/>
              <w:rPr>
                <w:color w:val="000000"/>
                <w:lang w:bidi="ar-SA"/>
              </w:rPr>
            </w:pPr>
            <w:r>
              <w:rPr>
                <w:rFonts w:ascii="Times New Roman" w:hAnsi="Times New Roman"/>
                <w:color w:val="000000"/>
              </w:rPr>
              <w:t>12</w:t>
            </w:r>
          </w:p>
        </w:tc>
        <w:tc>
          <w:tcPr>
            <w:tcW w:w="1369" w:type="dxa"/>
            <w:shd w:val="clear" w:color="auto" w:fill="FFFFFF" w:themeFill="background1"/>
            <w:vAlign w:val="center"/>
          </w:tcPr>
          <w:p w14:paraId="21D4E112" w14:textId="111EC778" w:rsidR="00CD6A17" w:rsidRPr="00C42162" w:rsidRDefault="00CD6A17" w:rsidP="00342D5C">
            <w:pPr>
              <w:spacing w:line="360" w:lineRule="auto"/>
              <w:jc w:val="center"/>
              <w:rPr>
                <w:color w:val="000000"/>
                <w:lang w:bidi="ar-SA"/>
              </w:rPr>
            </w:pPr>
            <w:r>
              <w:rPr>
                <w:rFonts w:ascii="Times New Roman" w:hAnsi="Times New Roman"/>
                <w:color w:val="000000"/>
              </w:rPr>
              <w:t>68</w:t>
            </w:r>
          </w:p>
        </w:tc>
        <w:tc>
          <w:tcPr>
            <w:tcW w:w="913" w:type="dxa"/>
            <w:shd w:val="clear" w:color="auto" w:fill="FFFFFF" w:themeFill="background1"/>
            <w:vAlign w:val="center"/>
          </w:tcPr>
          <w:p w14:paraId="7ECB22A3" w14:textId="2957F2C7" w:rsidR="00CD6A17" w:rsidRPr="00C42162" w:rsidRDefault="00CD6A17" w:rsidP="00342D5C">
            <w:pPr>
              <w:spacing w:line="360" w:lineRule="auto"/>
              <w:jc w:val="center"/>
              <w:rPr>
                <w:color w:val="000000"/>
                <w:lang w:bidi="ar-SA"/>
              </w:rPr>
            </w:pPr>
            <w:r>
              <w:rPr>
                <w:rFonts w:ascii="Times New Roman" w:hAnsi="Times New Roman"/>
                <w:color w:val="000000"/>
              </w:rPr>
              <w:t>28</w:t>
            </w:r>
          </w:p>
        </w:tc>
        <w:tc>
          <w:tcPr>
            <w:tcW w:w="913" w:type="dxa"/>
            <w:shd w:val="clear" w:color="auto" w:fill="FFFFFF" w:themeFill="background1"/>
            <w:vAlign w:val="center"/>
          </w:tcPr>
          <w:p w14:paraId="51FCC2C5" w14:textId="3E420583" w:rsidR="00CD6A17" w:rsidRPr="00C42162" w:rsidRDefault="00CD6A17" w:rsidP="00342D5C">
            <w:pPr>
              <w:spacing w:line="360" w:lineRule="auto"/>
              <w:jc w:val="center"/>
              <w:rPr>
                <w:color w:val="000000"/>
                <w:lang w:bidi="ar-SA"/>
              </w:rPr>
            </w:pPr>
            <w:r>
              <w:rPr>
                <w:rFonts w:ascii="Times New Roman" w:hAnsi="Times New Roman"/>
                <w:color w:val="000000"/>
              </w:rPr>
              <w:t>38</w:t>
            </w:r>
          </w:p>
        </w:tc>
        <w:tc>
          <w:tcPr>
            <w:tcW w:w="820" w:type="dxa"/>
            <w:shd w:val="clear" w:color="auto" w:fill="FFFFFF" w:themeFill="background1"/>
            <w:vAlign w:val="center"/>
          </w:tcPr>
          <w:p w14:paraId="68C8EDA2" w14:textId="1FB64C09" w:rsidR="00CD6A17" w:rsidRPr="00C42162" w:rsidRDefault="00CD6A17" w:rsidP="00342D5C">
            <w:pPr>
              <w:spacing w:line="360" w:lineRule="auto"/>
              <w:jc w:val="center"/>
              <w:rPr>
                <w:color w:val="000000"/>
                <w:lang w:bidi="ar-SA"/>
              </w:rPr>
            </w:pPr>
            <w:r>
              <w:rPr>
                <w:rFonts w:ascii="Times New Roman" w:hAnsi="Times New Roman"/>
                <w:color w:val="000000"/>
              </w:rPr>
              <w:t>22</w:t>
            </w:r>
          </w:p>
        </w:tc>
      </w:tr>
      <w:tr w:rsidR="00CD6A17" w:rsidRPr="00C42162" w14:paraId="290448C4" w14:textId="77777777" w:rsidTr="00813890">
        <w:trPr>
          <w:trHeight w:val="312"/>
          <w:jc w:val="center"/>
        </w:trPr>
        <w:tc>
          <w:tcPr>
            <w:tcW w:w="1370" w:type="dxa"/>
            <w:shd w:val="clear" w:color="auto" w:fill="FFFFFF" w:themeFill="background1"/>
            <w:noWrap/>
            <w:vAlign w:val="center"/>
            <w:hideMark/>
          </w:tcPr>
          <w:p w14:paraId="6EE4B602" w14:textId="388553D0" w:rsidR="00CD6A17" w:rsidRPr="00C42162" w:rsidRDefault="00CD6A17" w:rsidP="00342D5C">
            <w:pPr>
              <w:spacing w:line="360" w:lineRule="auto"/>
              <w:rPr>
                <w:color w:val="000000"/>
                <w:lang w:bidi="ar-SA"/>
              </w:rPr>
            </w:pPr>
            <w:r>
              <w:rPr>
                <w:rFonts w:ascii="Times New Roman" w:hAnsi="Times New Roman"/>
                <w:color w:val="000000"/>
              </w:rPr>
              <w:t>EFLC-14</w:t>
            </w:r>
          </w:p>
        </w:tc>
        <w:tc>
          <w:tcPr>
            <w:tcW w:w="913" w:type="dxa"/>
            <w:shd w:val="clear" w:color="auto" w:fill="FFFFFF" w:themeFill="background1"/>
            <w:noWrap/>
            <w:vAlign w:val="center"/>
          </w:tcPr>
          <w:p w14:paraId="57275174" w14:textId="3F17F9BA" w:rsidR="00CD6A17" w:rsidRPr="00C42162" w:rsidRDefault="00CD6A17" w:rsidP="00342D5C">
            <w:pPr>
              <w:spacing w:line="360" w:lineRule="auto"/>
              <w:jc w:val="center"/>
              <w:rPr>
                <w:color w:val="000000"/>
                <w:lang w:bidi="ar-SA"/>
              </w:rPr>
            </w:pPr>
            <w:r>
              <w:rPr>
                <w:rFonts w:ascii="Times New Roman" w:hAnsi="Times New Roman"/>
                <w:color w:val="000000"/>
              </w:rPr>
              <w:t>1751</w:t>
            </w:r>
          </w:p>
        </w:tc>
        <w:tc>
          <w:tcPr>
            <w:tcW w:w="821" w:type="dxa"/>
            <w:shd w:val="clear" w:color="auto" w:fill="FFFFFF" w:themeFill="background1"/>
            <w:noWrap/>
            <w:vAlign w:val="center"/>
          </w:tcPr>
          <w:p w14:paraId="1A6CAA2E" w14:textId="0924B6E3" w:rsidR="00CD6A17" w:rsidRPr="00C42162" w:rsidRDefault="00CD6A17" w:rsidP="00342D5C">
            <w:pPr>
              <w:spacing w:line="360" w:lineRule="auto"/>
              <w:jc w:val="center"/>
              <w:rPr>
                <w:color w:val="000000"/>
                <w:lang w:bidi="ar-SA"/>
              </w:rPr>
            </w:pPr>
            <w:r>
              <w:rPr>
                <w:rFonts w:ascii="Times New Roman" w:hAnsi="Times New Roman"/>
                <w:color w:val="000000"/>
              </w:rPr>
              <w:t>71</w:t>
            </w:r>
          </w:p>
        </w:tc>
        <w:tc>
          <w:tcPr>
            <w:tcW w:w="821" w:type="dxa"/>
            <w:shd w:val="clear" w:color="auto" w:fill="FFFFFF" w:themeFill="background1"/>
            <w:noWrap/>
            <w:vAlign w:val="center"/>
          </w:tcPr>
          <w:p w14:paraId="55C974C9" w14:textId="7DEE7FED" w:rsidR="00CD6A17" w:rsidRPr="00C42162" w:rsidRDefault="00CD6A17" w:rsidP="00342D5C">
            <w:pPr>
              <w:spacing w:line="360" w:lineRule="auto"/>
              <w:jc w:val="center"/>
              <w:rPr>
                <w:color w:val="000000"/>
                <w:lang w:bidi="ar-SA"/>
              </w:rPr>
            </w:pPr>
            <w:r>
              <w:rPr>
                <w:rFonts w:ascii="Times New Roman" w:hAnsi="Times New Roman"/>
                <w:color w:val="000000"/>
              </w:rPr>
              <w:t>148</w:t>
            </w:r>
          </w:p>
        </w:tc>
        <w:tc>
          <w:tcPr>
            <w:tcW w:w="1095" w:type="dxa"/>
            <w:shd w:val="clear" w:color="auto" w:fill="FFFFFF" w:themeFill="background1"/>
            <w:noWrap/>
            <w:vAlign w:val="center"/>
          </w:tcPr>
          <w:p w14:paraId="2C922733" w14:textId="61302AEE" w:rsidR="00CD6A17" w:rsidRPr="00C42162" w:rsidRDefault="00CD6A17" w:rsidP="00342D5C">
            <w:pPr>
              <w:spacing w:line="360" w:lineRule="auto"/>
              <w:jc w:val="center"/>
              <w:rPr>
                <w:color w:val="000000"/>
                <w:lang w:bidi="ar-SA"/>
              </w:rPr>
            </w:pPr>
            <w:r>
              <w:rPr>
                <w:rFonts w:ascii="Times New Roman" w:hAnsi="Times New Roman"/>
                <w:color w:val="000000"/>
              </w:rPr>
              <w:t>128</w:t>
            </w:r>
          </w:p>
        </w:tc>
        <w:tc>
          <w:tcPr>
            <w:tcW w:w="821" w:type="dxa"/>
            <w:shd w:val="clear" w:color="auto" w:fill="FFFFFF" w:themeFill="background1"/>
            <w:noWrap/>
            <w:vAlign w:val="center"/>
          </w:tcPr>
          <w:p w14:paraId="7DF6A3BE" w14:textId="64905938" w:rsidR="00CD6A17" w:rsidRPr="00C42162" w:rsidRDefault="00CD6A17" w:rsidP="00342D5C">
            <w:pPr>
              <w:spacing w:line="360" w:lineRule="auto"/>
              <w:jc w:val="center"/>
              <w:rPr>
                <w:color w:val="000000"/>
                <w:lang w:bidi="ar-SA"/>
              </w:rPr>
            </w:pPr>
            <w:r>
              <w:rPr>
                <w:rFonts w:ascii="Times New Roman" w:hAnsi="Times New Roman"/>
                <w:color w:val="000000"/>
              </w:rPr>
              <w:t>164</w:t>
            </w:r>
          </w:p>
        </w:tc>
        <w:tc>
          <w:tcPr>
            <w:tcW w:w="913" w:type="dxa"/>
            <w:shd w:val="clear" w:color="auto" w:fill="FFFFFF" w:themeFill="background1"/>
            <w:noWrap/>
            <w:vAlign w:val="center"/>
          </w:tcPr>
          <w:p w14:paraId="79F4B684" w14:textId="09070CDC" w:rsidR="00CD6A17" w:rsidRPr="00C42162" w:rsidRDefault="00CD6A17" w:rsidP="00342D5C">
            <w:pPr>
              <w:spacing w:line="360" w:lineRule="auto"/>
              <w:jc w:val="center"/>
              <w:rPr>
                <w:color w:val="000000"/>
                <w:lang w:bidi="ar-SA"/>
              </w:rPr>
            </w:pPr>
            <w:r>
              <w:rPr>
                <w:rFonts w:ascii="Times New Roman" w:hAnsi="Times New Roman"/>
                <w:color w:val="000000"/>
              </w:rPr>
              <w:t>34</w:t>
            </w:r>
          </w:p>
        </w:tc>
        <w:tc>
          <w:tcPr>
            <w:tcW w:w="1278" w:type="dxa"/>
            <w:shd w:val="clear" w:color="auto" w:fill="FFFFFF" w:themeFill="background1"/>
            <w:noWrap/>
            <w:vAlign w:val="center"/>
          </w:tcPr>
          <w:p w14:paraId="3C0AE7F4" w14:textId="00544769" w:rsidR="00CD6A17" w:rsidRPr="00C42162" w:rsidRDefault="00CD6A17" w:rsidP="00342D5C">
            <w:pPr>
              <w:spacing w:line="360" w:lineRule="auto"/>
              <w:jc w:val="center"/>
              <w:rPr>
                <w:color w:val="000000"/>
                <w:lang w:bidi="ar-SA"/>
              </w:rPr>
            </w:pPr>
            <w:r>
              <w:rPr>
                <w:rFonts w:ascii="Times New Roman" w:hAnsi="Times New Roman"/>
                <w:color w:val="000000"/>
              </w:rPr>
              <w:t>14</w:t>
            </w:r>
          </w:p>
        </w:tc>
        <w:tc>
          <w:tcPr>
            <w:tcW w:w="913" w:type="dxa"/>
            <w:shd w:val="clear" w:color="auto" w:fill="FFFFFF" w:themeFill="background1"/>
            <w:vAlign w:val="center"/>
          </w:tcPr>
          <w:p w14:paraId="09715B2E" w14:textId="22C2DDD5" w:rsidR="00CD6A17" w:rsidRPr="00C42162" w:rsidRDefault="00CD6A17" w:rsidP="00342D5C">
            <w:pPr>
              <w:spacing w:line="360" w:lineRule="auto"/>
              <w:jc w:val="center"/>
              <w:rPr>
                <w:color w:val="000000"/>
                <w:lang w:bidi="ar-SA"/>
              </w:rPr>
            </w:pPr>
            <w:r>
              <w:rPr>
                <w:rFonts w:ascii="Times New Roman" w:hAnsi="Times New Roman"/>
                <w:color w:val="000000"/>
              </w:rPr>
              <w:t>9</w:t>
            </w:r>
          </w:p>
        </w:tc>
        <w:tc>
          <w:tcPr>
            <w:tcW w:w="1369" w:type="dxa"/>
            <w:shd w:val="clear" w:color="auto" w:fill="FFFFFF" w:themeFill="background1"/>
            <w:vAlign w:val="center"/>
          </w:tcPr>
          <w:p w14:paraId="5CC39786" w14:textId="25898806" w:rsidR="00CD6A17" w:rsidRPr="00C42162" w:rsidRDefault="00CD6A17" w:rsidP="00342D5C">
            <w:pPr>
              <w:spacing w:line="360" w:lineRule="auto"/>
              <w:jc w:val="center"/>
              <w:rPr>
                <w:color w:val="000000"/>
                <w:lang w:bidi="ar-SA"/>
              </w:rPr>
            </w:pPr>
            <w:r>
              <w:rPr>
                <w:rFonts w:ascii="Times New Roman" w:hAnsi="Times New Roman"/>
                <w:color w:val="000000"/>
              </w:rPr>
              <w:t>48</w:t>
            </w:r>
          </w:p>
        </w:tc>
        <w:tc>
          <w:tcPr>
            <w:tcW w:w="913" w:type="dxa"/>
            <w:shd w:val="clear" w:color="auto" w:fill="FFFFFF" w:themeFill="background1"/>
            <w:vAlign w:val="center"/>
          </w:tcPr>
          <w:p w14:paraId="5698E923" w14:textId="72F8E49C" w:rsidR="00CD6A17" w:rsidRPr="00C42162" w:rsidRDefault="00CD6A17" w:rsidP="00342D5C">
            <w:pPr>
              <w:spacing w:line="360" w:lineRule="auto"/>
              <w:jc w:val="center"/>
              <w:rPr>
                <w:color w:val="000000"/>
                <w:lang w:bidi="ar-SA"/>
              </w:rPr>
            </w:pPr>
            <w:r>
              <w:rPr>
                <w:rFonts w:ascii="Times New Roman" w:hAnsi="Times New Roman"/>
                <w:color w:val="000000"/>
              </w:rPr>
              <w:t>18</w:t>
            </w:r>
          </w:p>
        </w:tc>
        <w:tc>
          <w:tcPr>
            <w:tcW w:w="913" w:type="dxa"/>
            <w:shd w:val="clear" w:color="auto" w:fill="FFFFFF" w:themeFill="background1"/>
            <w:vAlign w:val="center"/>
          </w:tcPr>
          <w:p w14:paraId="4334CE6A" w14:textId="7AF1FA55" w:rsidR="00CD6A17" w:rsidRPr="00C42162" w:rsidRDefault="00CD6A17" w:rsidP="00342D5C">
            <w:pPr>
              <w:spacing w:line="360" w:lineRule="auto"/>
              <w:jc w:val="center"/>
              <w:rPr>
                <w:color w:val="000000"/>
                <w:lang w:bidi="ar-SA"/>
              </w:rPr>
            </w:pPr>
            <w:r>
              <w:rPr>
                <w:rFonts w:ascii="Times New Roman" w:hAnsi="Times New Roman"/>
                <w:color w:val="000000"/>
              </w:rPr>
              <w:t>28</w:t>
            </w:r>
          </w:p>
        </w:tc>
        <w:tc>
          <w:tcPr>
            <w:tcW w:w="820" w:type="dxa"/>
            <w:shd w:val="clear" w:color="auto" w:fill="FFFFFF" w:themeFill="background1"/>
            <w:vAlign w:val="center"/>
          </w:tcPr>
          <w:p w14:paraId="5BDF8528" w14:textId="775A9DB8" w:rsidR="00CD6A17" w:rsidRPr="00C42162" w:rsidRDefault="00CD6A17" w:rsidP="00342D5C">
            <w:pPr>
              <w:spacing w:line="360" w:lineRule="auto"/>
              <w:jc w:val="center"/>
              <w:rPr>
                <w:color w:val="000000"/>
                <w:lang w:bidi="ar-SA"/>
              </w:rPr>
            </w:pPr>
            <w:r>
              <w:rPr>
                <w:rFonts w:ascii="Times New Roman" w:hAnsi="Times New Roman"/>
                <w:color w:val="000000"/>
              </w:rPr>
              <w:t>13</w:t>
            </w:r>
          </w:p>
        </w:tc>
      </w:tr>
      <w:tr w:rsidR="00CD6A17" w:rsidRPr="00C42162" w14:paraId="51B1A03E" w14:textId="77777777" w:rsidTr="00813890">
        <w:trPr>
          <w:trHeight w:val="312"/>
          <w:jc w:val="center"/>
        </w:trPr>
        <w:tc>
          <w:tcPr>
            <w:tcW w:w="1370" w:type="dxa"/>
            <w:shd w:val="clear" w:color="auto" w:fill="FFFFFF" w:themeFill="background1"/>
            <w:noWrap/>
            <w:vAlign w:val="center"/>
          </w:tcPr>
          <w:p w14:paraId="24685CFF" w14:textId="39FA94BB" w:rsidR="00CD6A17" w:rsidRPr="00C42162" w:rsidRDefault="00CD6A17" w:rsidP="00342D5C">
            <w:pPr>
              <w:spacing w:line="360" w:lineRule="auto"/>
              <w:rPr>
                <w:color w:val="000000"/>
                <w:lang w:bidi="ar-SA"/>
              </w:rPr>
            </w:pPr>
            <w:r>
              <w:rPr>
                <w:rFonts w:ascii="Times New Roman" w:hAnsi="Times New Roman"/>
                <w:color w:val="000000"/>
              </w:rPr>
              <w:t>EFLC-12</w:t>
            </w:r>
          </w:p>
        </w:tc>
        <w:tc>
          <w:tcPr>
            <w:tcW w:w="913" w:type="dxa"/>
            <w:shd w:val="clear" w:color="auto" w:fill="FFFFFF" w:themeFill="background1"/>
            <w:noWrap/>
            <w:vAlign w:val="center"/>
          </w:tcPr>
          <w:p w14:paraId="52C47BA7" w14:textId="795C68E7" w:rsidR="00CD6A17" w:rsidRPr="00C42162" w:rsidRDefault="00CD6A17" w:rsidP="00342D5C">
            <w:pPr>
              <w:spacing w:line="360" w:lineRule="auto"/>
              <w:jc w:val="center"/>
              <w:rPr>
                <w:color w:val="000000"/>
              </w:rPr>
            </w:pPr>
            <w:r>
              <w:rPr>
                <w:rFonts w:ascii="Times New Roman" w:hAnsi="Times New Roman"/>
                <w:color w:val="000000"/>
              </w:rPr>
              <w:t>11659</w:t>
            </w:r>
          </w:p>
        </w:tc>
        <w:tc>
          <w:tcPr>
            <w:tcW w:w="821" w:type="dxa"/>
            <w:shd w:val="clear" w:color="auto" w:fill="FFFFFF" w:themeFill="background1"/>
            <w:noWrap/>
            <w:vAlign w:val="center"/>
          </w:tcPr>
          <w:p w14:paraId="56C8876A" w14:textId="264FEEA3" w:rsidR="00CD6A17" w:rsidRPr="00C42162" w:rsidRDefault="00CD6A17" w:rsidP="00342D5C">
            <w:pPr>
              <w:spacing w:line="360" w:lineRule="auto"/>
              <w:jc w:val="center"/>
              <w:rPr>
                <w:color w:val="000000"/>
              </w:rPr>
            </w:pPr>
            <w:r>
              <w:rPr>
                <w:rFonts w:ascii="Times New Roman" w:hAnsi="Times New Roman"/>
                <w:color w:val="000000"/>
              </w:rPr>
              <w:t>3573</w:t>
            </w:r>
          </w:p>
        </w:tc>
        <w:tc>
          <w:tcPr>
            <w:tcW w:w="821" w:type="dxa"/>
            <w:shd w:val="clear" w:color="auto" w:fill="FFFFFF" w:themeFill="background1"/>
            <w:noWrap/>
            <w:vAlign w:val="center"/>
          </w:tcPr>
          <w:p w14:paraId="65FFCDDD" w14:textId="241DF300" w:rsidR="00CD6A17" w:rsidRPr="00C42162" w:rsidRDefault="00CD6A17" w:rsidP="00342D5C">
            <w:pPr>
              <w:spacing w:line="360" w:lineRule="auto"/>
              <w:jc w:val="center"/>
              <w:rPr>
                <w:color w:val="000000"/>
              </w:rPr>
            </w:pPr>
            <w:r>
              <w:rPr>
                <w:rFonts w:ascii="Times New Roman" w:hAnsi="Times New Roman"/>
                <w:color w:val="000000"/>
              </w:rPr>
              <w:t>4252</w:t>
            </w:r>
          </w:p>
        </w:tc>
        <w:tc>
          <w:tcPr>
            <w:tcW w:w="1095" w:type="dxa"/>
            <w:shd w:val="clear" w:color="auto" w:fill="FFFFFF" w:themeFill="background1"/>
            <w:noWrap/>
            <w:vAlign w:val="center"/>
          </w:tcPr>
          <w:p w14:paraId="218987C1" w14:textId="1932A9B9" w:rsidR="00CD6A17" w:rsidRPr="00C42162" w:rsidRDefault="00CD6A17" w:rsidP="00342D5C">
            <w:pPr>
              <w:spacing w:line="360" w:lineRule="auto"/>
              <w:jc w:val="center"/>
              <w:rPr>
                <w:color w:val="000000"/>
              </w:rPr>
            </w:pPr>
            <w:r>
              <w:rPr>
                <w:rFonts w:ascii="Times New Roman" w:hAnsi="Times New Roman"/>
                <w:color w:val="000000"/>
              </w:rPr>
              <w:t>6133</w:t>
            </w:r>
          </w:p>
        </w:tc>
        <w:tc>
          <w:tcPr>
            <w:tcW w:w="821" w:type="dxa"/>
            <w:shd w:val="clear" w:color="auto" w:fill="FFFFFF" w:themeFill="background1"/>
            <w:noWrap/>
            <w:vAlign w:val="center"/>
          </w:tcPr>
          <w:p w14:paraId="3429C33E" w14:textId="426975B7" w:rsidR="00CD6A17" w:rsidRPr="00C42162" w:rsidRDefault="00CD6A17" w:rsidP="00342D5C">
            <w:pPr>
              <w:spacing w:line="360" w:lineRule="auto"/>
              <w:jc w:val="center"/>
              <w:rPr>
                <w:color w:val="000000"/>
              </w:rPr>
            </w:pPr>
            <w:r>
              <w:rPr>
                <w:rFonts w:ascii="Times New Roman" w:hAnsi="Times New Roman"/>
                <w:color w:val="000000"/>
              </w:rPr>
              <w:t>4792</w:t>
            </w:r>
          </w:p>
        </w:tc>
        <w:tc>
          <w:tcPr>
            <w:tcW w:w="913" w:type="dxa"/>
            <w:shd w:val="clear" w:color="auto" w:fill="FFFFFF" w:themeFill="background1"/>
            <w:noWrap/>
            <w:vAlign w:val="center"/>
          </w:tcPr>
          <w:p w14:paraId="4133E9FB" w14:textId="400FB228" w:rsidR="00CD6A17" w:rsidRPr="00C42162" w:rsidRDefault="00CD6A17" w:rsidP="00342D5C">
            <w:pPr>
              <w:spacing w:line="360" w:lineRule="auto"/>
              <w:jc w:val="center"/>
              <w:rPr>
                <w:color w:val="000000"/>
              </w:rPr>
            </w:pPr>
            <w:r>
              <w:rPr>
                <w:rFonts w:ascii="Times New Roman" w:hAnsi="Times New Roman"/>
                <w:color w:val="000000"/>
              </w:rPr>
              <w:t>801</w:t>
            </w:r>
          </w:p>
        </w:tc>
        <w:tc>
          <w:tcPr>
            <w:tcW w:w="1278" w:type="dxa"/>
            <w:shd w:val="clear" w:color="auto" w:fill="FFFFFF" w:themeFill="background1"/>
            <w:noWrap/>
            <w:vAlign w:val="center"/>
          </w:tcPr>
          <w:p w14:paraId="7FA40E75" w14:textId="6E756009" w:rsidR="00CD6A17" w:rsidRPr="00C42162" w:rsidRDefault="00CD6A17" w:rsidP="00342D5C">
            <w:pPr>
              <w:spacing w:line="360" w:lineRule="auto"/>
              <w:jc w:val="center"/>
              <w:rPr>
                <w:color w:val="000000"/>
              </w:rPr>
            </w:pPr>
            <w:r>
              <w:rPr>
                <w:rFonts w:ascii="Times New Roman" w:hAnsi="Times New Roman"/>
                <w:color w:val="000000"/>
              </w:rPr>
              <w:t>390</w:t>
            </w:r>
          </w:p>
        </w:tc>
        <w:tc>
          <w:tcPr>
            <w:tcW w:w="913" w:type="dxa"/>
            <w:shd w:val="clear" w:color="auto" w:fill="FFFFFF" w:themeFill="background1"/>
            <w:vAlign w:val="center"/>
          </w:tcPr>
          <w:p w14:paraId="53CB9B42" w14:textId="0E18BC3C" w:rsidR="00CD6A17" w:rsidRPr="00C42162" w:rsidRDefault="00CD6A17" w:rsidP="00342D5C">
            <w:pPr>
              <w:spacing w:line="360" w:lineRule="auto"/>
              <w:jc w:val="center"/>
              <w:rPr>
                <w:color w:val="000000"/>
              </w:rPr>
            </w:pPr>
            <w:r>
              <w:rPr>
                <w:rFonts w:ascii="Times New Roman" w:hAnsi="Times New Roman"/>
                <w:color w:val="000000"/>
              </w:rPr>
              <w:t>568</w:t>
            </w:r>
          </w:p>
        </w:tc>
        <w:tc>
          <w:tcPr>
            <w:tcW w:w="1369" w:type="dxa"/>
            <w:shd w:val="clear" w:color="auto" w:fill="FFFFFF" w:themeFill="background1"/>
            <w:vAlign w:val="center"/>
          </w:tcPr>
          <w:p w14:paraId="45101D73" w14:textId="4198E20F" w:rsidR="00CD6A17" w:rsidRPr="00C42162" w:rsidRDefault="00CD6A17" w:rsidP="00342D5C">
            <w:pPr>
              <w:spacing w:line="360" w:lineRule="auto"/>
              <w:jc w:val="center"/>
              <w:rPr>
                <w:color w:val="000000"/>
              </w:rPr>
            </w:pPr>
            <w:r>
              <w:rPr>
                <w:rFonts w:ascii="Times New Roman" w:hAnsi="Times New Roman"/>
                <w:color w:val="000000"/>
              </w:rPr>
              <w:t>3081</w:t>
            </w:r>
          </w:p>
        </w:tc>
        <w:tc>
          <w:tcPr>
            <w:tcW w:w="913" w:type="dxa"/>
            <w:shd w:val="clear" w:color="auto" w:fill="FFFFFF" w:themeFill="background1"/>
            <w:vAlign w:val="center"/>
          </w:tcPr>
          <w:p w14:paraId="1646A2E4" w14:textId="2CABBE5B" w:rsidR="00CD6A17" w:rsidRPr="00C42162" w:rsidRDefault="00CD6A17" w:rsidP="00342D5C">
            <w:pPr>
              <w:spacing w:line="360" w:lineRule="auto"/>
              <w:jc w:val="center"/>
              <w:rPr>
                <w:color w:val="000000"/>
              </w:rPr>
            </w:pPr>
            <w:r>
              <w:rPr>
                <w:rFonts w:ascii="Times New Roman" w:hAnsi="Times New Roman"/>
                <w:color w:val="000000"/>
              </w:rPr>
              <w:t>948</w:t>
            </w:r>
          </w:p>
        </w:tc>
        <w:tc>
          <w:tcPr>
            <w:tcW w:w="913" w:type="dxa"/>
            <w:shd w:val="clear" w:color="auto" w:fill="FFFFFF" w:themeFill="background1"/>
            <w:vAlign w:val="center"/>
          </w:tcPr>
          <w:p w14:paraId="2EE3BDB3" w14:textId="009CB705" w:rsidR="00CD6A17" w:rsidRPr="00C42162" w:rsidRDefault="00CD6A17" w:rsidP="00342D5C">
            <w:pPr>
              <w:spacing w:line="360" w:lineRule="auto"/>
              <w:jc w:val="center"/>
              <w:rPr>
                <w:color w:val="000000"/>
              </w:rPr>
            </w:pPr>
            <w:r>
              <w:rPr>
                <w:rFonts w:ascii="Times New Roman" w:hAnsi="Times New Roman"/>
                <w:color w:val="000000"/>
              </w:rPr>
              <w:t>2024</w:t>
            </w:r>
          </w:p>
        </w:tc>
        <w:tc>
          <w:tcPr>
            <w:tcW w:w="820" w:type="dxa"/>
            <w:shd w:val="clear" w:color="auto" w:fill="FFFFFF" w:themeFill="background1"/>
            <w:vAlign w:val="center"/>
          </w:tcPr>
          <w:p w14:paraId="71F150B2" w14:textId="21E38B13" w:rsidR="00CD6A17" w:rsidRPr="00C42162" w:rsidRDefault="00CD6A17" w:rsidP="00342D5C">
            <w:pPr>
              <w:spacing w:line="360" w:lineRule="auto"/>
              <w:jc w:val="center"/>
              <w:rPr>
                <w:color w:val="000000"/>
              </w:rPr>
            </w:pPr>
            <w:r>
              <w:rPr>
                <w:rFonts w:ascii="Times New Roman" w:hAnsi="Times New Roman"/>
                <w:color w:val="000000"/>
              </w:rPr>
              <w:t>799</w:t>
            </w:r>
          </w:p>
        </w:tc>
      </w:tr>
      <w:tr w:rsidR="00CD6A17" w:rsidRPr="00C42162" w14:paraId="38338DE9" w14:textId="77777777" w:rsidTr="00813890">
        <w:trPr>
          <w:trHeight w:val="312"/>
          <w:jc w:val="center"/>
        </w:trPr>
        <w:tc>
          <w:tcPr>
            <w:tcW w:w="1370" w:type="dxa"/>
            <w:shd w:val="clear" w:color="auto" w:fill="FFFFFF" w:themeFill="background1"/>
            <w:noWrap/>
            <w:vAlign w:val="center"/>
          </w:tcPr>
          <w:p w14:paraId="265D53CD" w14:textId="0CAF4B67" w:rsidR="00CD6A17" w:rsidRPr="00C42162" w:rsidRDefault="00CD6A17" w:rsidP="00342D5C">
            <w:pPr>
              <w:spacing w:line="360" w:lineRule="auto"/>
              <w:rPr>
                <w:color w:val="000000"/>
                <w:lang w:bidi="ar-SA"/>
              </w:rPr>
            </w:pPr>
            <w:r>
              <w:rPr>
                <w:rFonts w:ascii="Times New Roman" w:hAnsi="Times New Roman"/>
                <w:color w:val="000000"/>
              </w:rPr>
              <w:t>EFLC-10</w:t>
            </w:r>
          </w:p>
        </w:tc>
        <w:tc>
          <w:tcPr>
            <w:tcW w:w="913" w:type="dxa"/>
            <w:shd w:val="clear" w:color="auto" w:fill="FFFFFF" w:themeFill="background1"/>
            <w:noWrap/>
            <w:vAlign w:val="center"/>
          </w:tcPr>
          <w:p w14:paraId="65649AD0" w14:textId="74DDA229" w:rsidR="00CD6A17" w:rsidRPr="00C42162" w:rsidRDefault="00CD6A17" w:rsidP="00342D5C">
            <w:pPr>
              <w:spacing w:line="360" w:lineRule="auto"/>
              <w:jc w:val="center"/>
              <w:rPr>
                <w:color w:val="000000"/>
              </w:rPr>
            </w:pPr>
            <w:r>
              <w:rPr>
                <w:rFonts w:ascii="Times New Roman" w:hAnsi="Times New Roman"/>
                <w:color w:val="000000"/>
              </w:rPr>
              <w:t>5357</w:t>
            </w:r>
          </w:p>
        </w:tc>
        <w:tc>
          <w:tcPr>
            <w:tcW w:w="821" w:type="dxa"/>
            <w:shd w:val="clear" w:color="auto" w:fill="FFFFFF" w:themeFill="background1"/>
            <w:noWrap/>
            <w:vAlign w:val="center"/>
          </w:tcPr>
          <w:p w14:paraId="5F94185E" w14:textId="07582852" w:rsidR="00CD6A17" w:rsidRPr="00C42162" w:rsidRDefault="00CD6A17" w:rsidP="00342D5C">
            <w:pPr>
              <w:spacing w:line="360" w:lineRule="auto"/>
              <w:jc w:val="center"/>
              <w:rPr>
                <w:color w:val="000000"/>
              </w:rPr>
            </w:pPr>
            <w:r>
              <w:rPr>
                <w:rFonts w:ascii="Times New Roman" w:hAnsi="Times New Roman"/>
                <w:color w:val="000000"/>
              </w:rPr>
              <w:t>1597</w:t>
            </w:r>
          </w:p>
        </w:tc>
        <w:tc>
          <w:tcPr>
            <w:tcW w:w="821" w:type="dxa"/>
            <w:shd w:val="clear" w:color="auto" w:fill="FFFFFF" w:themeFill="background1"/>
            <w:noWrap/>
            <w:vAlign w:val="center"/>
          </w:tcPr>
          <w:p w14:paraId="4F77C330" w14:textId="5ADFCEB8" w:rsidR="00CD6A17" w:rsidRPr="00C42162" w:rsidRDefault="00CD6A17" w:rsidP="00342D5C">
            <w:pPr>
              <w:spacing w:line="360" w:lineRule="auto"/>
              <w:jc w:val="center"/>
              <w:rPr>
                <w:color w:val="000000"/>
              </w:rPr>
            </w:pPr>
            <w:r>
              <w:rPr>
                <w:rFonts w:ascii="Times New Roman" w:hAnsi="Times New Roman"/>
                <w:color w:val="000000"/>
              </w:rPr>
              <w:t>2100</w:t>
            </w:r>
          </w:p>
        </w:tc>
        <w:tc>
          <w:tcPr>
            <w:tcW w:w="1095" w:type="dxa"/>
            <w:shd w:val="clear" w:color="auto" w:fill="FFFFFF" w:themeFill="background1"/>
            <w:noWrap/>
            <w:vAlign w:val="center"/>
          </w:tcPr>
          <w:p w14:paraId="4087D7A3" w14:textId="405F3D3A" w:rsidR="00CD6A17" w:rsidRPr="00C42162" w:rsidRDefault="00CD6A17" w:rsidP="00342D5C">
            <w:pPr>
              <w:spacing w:line="360" w:lineRule="auto"/>
              <w:jc w:val="center"/>
              <w:rPr>
                <w:color w:val="000000"/>
              </w:rPr>
            </w:pPr>
            <w:r>
              <w:rPr>
                <w:rFonts w:ascii="Times New Roman" w:hAnsi="Times New Roman"/>
                <w:color w:val="000000"/>
              </w:rPr>
              <w:t>2544</w:t>
            </w:r>
          </w:p>
        </w:tc>
        <w:tc>
          <w:tcPr>
            <w:tcW w:w="821" w:type="dxa"/>
            <w:shd w:val="clear" w:color="auto" w:fill="FFFFFF" w:themeFill="background1"/>
            <w:noWrap/>
            <w:vAlign w:val="center"/>
          </w:tcPr>
          <w:p w14:paraId="366861D4" w14:textId="0431AD98" w:rsidR="00CD6A17" w:rsidRPr="00C42162" w:rsidRDefault="00CD6A17" w:rsidP="00342D5C">
            <w:pPr>
              <w:spacing w:line="360" w:lineRule="auto"/>
              <w:jc w:val="center"/>
              <w:rPr>
                <w:color w:val="000000"/>
              </w:rPr>
            </w:pPr>
            <w:r>
              <w:rPr>
                <w:rFonts w:ascii="Times New Roman" w:hAnsi="Times New Roman"/>
                <w:color w:val="000000"/>
              </w:rPr>
              <w:t>2036</w:t>
            </w:r>
          </w:p>
        </w:tc>
        <w:tc>
          <w:tcPr>
            <w:tcW w:w="913" w:type="dxa"/>
            <w:shd w:val="clear" w:color="auto" w:fill="FFFFFF" w:themeFill="background1"/>
            <w:noWrap/>
            <w:vAlign w:val="center"/>
          </w:tcPr>
          <w:p w14:paraId="5D7DE525" w14:textId="458A6937" w:rsidR="00CD6A17" w:rsidRPr="00C42162" w:rsidRDefault="00CD6A17" w:rsidP="00342D5C">
            <w:pPr>
              <w:spacing w:line="360" w:lineRule="auto"/>
              <w:jc w:val="center"/>
              <w:rPr>
                <w:color w:val="000000"/>
              </w:rPr>
            </w:pPr>
            <w:r>
              <w:rPr>
                <w:rFonts w:ascii="Times New Roman" w:hAnsi="Times New Roman"/>
                <w:color w:val="000000"/>
              </w:rPr>
              <w:t>120</w:t>
            </w:r>
          </w:p>
        </w:tc>
        <w:tc>
          <w:tcPr>
            <w:tcW w:w="1278" w:type="dxa"/>
            <w:shd w:val="clear" w:color="auto" w:fill="FFFFFF" w:themeFill="background1"/>
            <w:noWrap/>
            <w:vAlign w:val="center"/>
          </w:tcPr>
          <w:p w14:paraId="41CCA232" w14:textId="34A79375" w:rsidR="00CD6A17" w:rsidRPr="00C42162" w:rsidRDefault="00CD6A17" w:rsidP="00342D5C">
            <w:pPr>
              <w:spacing w:line="360" w:lineRule="auto"/>
              <w:jc w:val="center"/>
              <w:rPr>
                <w:color w:val="000000"/>
              </w:rPr>
            </w:pPr>
            <w:r>
              <w:rPr>
                <w:rFonts w:ascii="Times New Roman" w:hAnsi="Times New Roman"/>
                <w:color w:val="000000"/>
              </w:rPr>
              <w:t>95</w:t>
            </w:r>
          </w:p>
        </w:tc>
        <w:tc>
          <w:tcPr>
            <w:tcW w:w="913" w:type="dxa"/>
            <w:shd w:val="clear" w:color="auto" w:fill="FFFFFF" w:themeFill="background1"/>
            <w:vAlign w:val="center"/>
          </w:tcPr>
          <w:p w14:paraId="62772543" w14:textId="34CE9ADF" w:rsidR="00CD6A17" w:rsidRPr="00C42162" w:rsidRDefault="00CD6A17" w:rsidP="00342D5C">
            <w:pPr>
              <w:spacing w:line="360" w:lineRule="auto"/>
              <w:jc w:val="center"/>
              <w:rPr>
                <w:color w:val="000000"/>
              </w:rPr>
            </w:pPr>
            <w:r>
              <w:rPr>
                <w:rFonts w:ascii="Times New Roman" w:hAnsi="Times New Roman"/>
                <w:color w:val="000000"/>
              </w:rPr>
              <w:t>108</w:t>
            </w:r>
          </w:p>
        </w:tc>
        <w:tc>
          <w:tcPr>
            <w:tcW w:w="1369" w:type="dxa"/>
            <w:shd w:val="clear" w:color="auto" w:fill="FFFFFF" w:themeFill="background1"/>
            <w:vAlign w:val="center"/>
          </w:tcPr>
          <w:p w14:paraId="0FDD7806" w14:textId="3E366CC5" w:rsidR="00CD6A17" w:rsidRPr="00C42162" w:rsidRDefault="00CD6A17" w:rsidP="00342D5C">
            <w:pPr>
              <w:spacing w:line="360" w:lineRule="auto"/>
              <w:jc w:val="center"/>
              <w:rPr>
                <w:color w:val="000000"/>
              </w:rPr>
            </w:pPr>
            <w:r>
              <w:rPr>
                <w:rFonts w:ascii="Times New Roman" w:hAnsi="Times New Roman"/>
                <w:color w:val="000000"/>
              </w:rPr>
              <w:t>525</w:t>
            </w:r>
          </w:p>
        </w:tc>
        <w:tc>
          <w:tcPr>
            <w:tcW w:w="913" w:type="dxa"/>
            <w:shd w:val="clear" w:color="auto" w:fill="FFFFFF" w:themeFill="background1"/>
            <w:vAlign w:val="center"/>
          </w:tcPr>
          <w:p w14:paraId="3E523B3F" w14:textId="5FAFA3D4" w:rsidR="00CD6A17" w:rsidRPr="00C42162" w:rsidRDefault="00CD6A17" w:rsidP="00342D5C">
            <w:pPr>
              <w:spacing w:line="360" w:lineRule="auto"/>
              <w:jc w:val="center"/>
              <w:rPr>
                <w:color w:val="000000"/>
              </w:rPr>
            </w:pPr>
            <w:r>
              <w:rPr>
                <w:rFonts w:ascii="Times New Roman" w:hAnsi="Times New Roman"/>
                <w:color w:val="000000"/>
              </w:rPr>
              <w:t>179</w:t>
            </w:r>
          </w:p>
        </w:tc>
        <w:tc>
          <w:tcPr>
            <w:tcW w:w="913" w:type="dxa"/>
            <w:shd w:val="clear" w:color="auto" w:fill="FFFFFF" w:themeFill="background1"/>
            <w:vAlign w:val="center"/>
          </w:tcPr>
          <w:p w14:paraId="73B7BB26" w14:textId="0611A1D5" w:rsidR="00CD6A17" w:rsidRPr="00C42162" w:rsidRDefault="00CD6A17" w:rsidP="00342D5C">
            <w:pPr>
              <w:spacing w:line="360" w:lineRule="auto"/>
              <w:jc w:val="center"/>
              <w:rPr>
                <w:color w:val="000000"/>
              </w:rPr>
            </w:pPr>
            <w:r>
              <w:rPr>
                <w:rFonts w:ascii="Times New Roman" w:hAnsi="Times New Roman"/>
                <w:color w:val="000000"/>
              </w:rPr>
              <w:t>335</w:t>
            </w:r>
          </w:p>
        </w:tc>
        <w:tc>
          <w:tcPr>
            <w:tcW w:w="820" w:type="dxa"/>
            <w:shd w:val="clear" w:color="auto" w:fill="FFFFFF" w:themeFill="background1"/>
            <w:vAlign w:val="center"/>
          </w:tcPr>
          <w:p w14:paraId="6A9383C8" w14:textId="02ECD6D1" w:rsidR="00CD6A17" w:rsidRPr="00C42162" w:rsidRDefault="00CD6A17" w:rsidP="00342D5C">
            <w:pPr>
              <w:spacing w:line="360" w:lineRule="auto"/>
              <w:jc w:val="center"/>
              <w:rPr>
                <w:color w:val="000000"/>
              </w:rPr>
            </w:pPr>
            <w:r>
              <w:rPr>
                <w:rFonts w:ascii="Times New Roman" w:hAnsi="Times New Roman"/>
                <w:color w:val="000000"/>
              </w:rPr>
              <w:t>146</w:t>
            </w:r>
          </w:p>
        </w:tc>
      </w:tr>
      <w:tr w:rsidR="00CD6A17" w:rsidRPr="00C42162" w14:paraId="3AD8A63F" w14:textId="77777777" w:rsidTr="00813890">
        <w:trPr>
          <w:trHeight w:val="312"/>
          <w:jc w:val="center"/>
        </w:trPr>
        <w:tc>
          <w:tcPr>
            <w:tcW w:w="1370" w:type="dxa"/>
            <w:shd w:val="clear" w:color="auto" w:fill="FFFFFF" w:themeFill="background1"/>
            <w:noWrap/>
            <w:vAlign w:val="center"/>
          </w:tcPr>
          <w:p w14:paraId="2CD7FFF5" w14:textId="540C099B" w:rsidR="00CD6A17" w:rsidRPr="00C42162" w:rsidRDefault="00CD6A17" w:rsidP="00342D5C">
            <w:pPr>
              <w:spacing w:line="360" w:lineRule="auto"/>
              <w:rPr>
                <w:color w:val="000000"/>
                <w:lang w:bidi="ar-SA"/>
              </w:rPr>
            </w:pPr>
            <w:r>
              <w:rPr>
                <w:rFonts w:ascii="Times New Roman" w:hAnsi="Times New Roman"/>
                <w:color w:val="000000"/>
              </w:rPr>
              <w:t>EFLC-8</w:t>
            </w:r>
          </w:p>
        </w:tc>
        <w:tc>
          <w:tcPr>
            <w:tcW w:w="913" w:type="dxa"/>
            <w:shd w:val="clear" w:color="auto" w:fill="FFFFFF" w:themeFill="background1"/>
            <w:noWrap/>
            <w:vAlign w:val="center"/>
          </w:tcPr>
          <w:p w14:paraId="75832B73" w14:textId="6C71139E" w:rsidR="00CD6A17" w:rsidRPr="00C42162" w:rsidRDefault="00CD6A17" w:rsidP="00342D5C">
            <w:pPr>
              <w:spacing w:line="360" w:lineRule="auto"/>
              <w:jc w:val="center"/>
              <w:rPr>
                <w:color w:val="000000"/>
              </w:rPr>
            </w:pPr>
            <w:r>
              <w:rPr>
                <w:rFonts w:ascii="Times New Roman" w:hAnsi="Times New Roman"/>
                <w:color w:val="000000"/>
              </w:rPr>
              <w:t>6408</w:t>
            </w:r>
          </w:p>
        </w:tc>
        <w:tc>
          <w:tcPr>
            <w:tcW w:w="821" w:type="dxa"/>
            <w:shd w:val="clear" w:color="auto" w:fill="FFFFFF" w:themeFill="background1"/>
            <w:noWrap/>
            <w:vAlign w:val="center"/>
          </w:tcPr>
          <w:p w14:paraId="4426C5A0" w14:textId="325BD314" w:rsidR="00CD6A17" w:rsidRPr="00C42162" w:rsidRDefault="00CD6A17" w:rsidP="00342D5C">
            <w:pPr>
              <w:spacing w:line="360" w:lineRule="auto"/>
              <w:jc w:val="center"/>
              <w:rPr>
                <w:color w:val="000000"/>
              </w:rPr>
            </w:pPr>
            <w:r>
              <w:rPr>
                <w:rFonts w:ascii="Times New Roman" w:hAnsi="Times New Roman"/>
                <w:color w:val="000000"/>
              </w:rPr>
              <w:t>975</w:t>
            </w:r>
          </w:p>
        </w:tc>
        <w:tc>
          <w:tcPr>
            <w:tcW w:w="821" w:type="dxa"/>
            <w:shd w:val="clear" w:color="auto" w:fill="FFFFFF" w:themeFill="background1"/>
            <w:noWrap/>
            <w:vAlign w:val="center"/>
          </w:tcPr>
          <w:p w14:paraId="1E7865DE" w14:textId="094A9B9E" w:rsidR="00CD6A17" w:rsidRPr="00C42162" w:rsidRDefault="00CD6A17" w:rsidP="00342D5C">
            <w:pPr>
              <w:spacing w:line="360" w:lineRule="auto"/>
              <w:jc w:val="center"/>
              <w:rPr>
                <w:color w:val="000000"/>
              </w:rPr>
            </w:pPr>
            <w:r>
              <w:rPr>
                <w:rFonts w:ascii="Times New Roman" w:hAnsi="Times New Roman"/>
                <w:color w:val="000000"/>
              </w:rPr>
              <w:t>1556</w:t>
            </w:r>
          </w:p>
        </w:tc>
        <w:tc>
          <w:tcPr>
            <w:tcW w:w="1095" w:type="dxa"/>
            <w:shd w:val="clear" w:color="auto" w:fill="FFFFFF" w:themeFill="background1"/>
            <w:noWrap/>
            <w:vAlign w:val="center"/>
          </w:tcPr>
          <w:p w14:paraId="0BE8A7DB" w14:textId="62C1D4E2" w:rsidR="00CD6A17" w:rsidRPr="00C42162" w:rsidRDefault="00CD6A17" w:rsidP="00342D5C">
            <w:pPr>
              <w:spacing w:line="360" w:lineRule="auto"/>
              <w:jc w:val="center"/>
              <w:rPr>
                <w:color w:val="000000"/>
              </w:rPr>
            </w:pPr>
            <w:r>
              <w:rPr>
                <w:rFonts w:ascii="Times New Roman" w:hAnsi="Times New Roman"/>
                <w:color w:val="000000"/>
              </w:rPr>
              <w:t>1673</w:t>
            </w:r>
          </w:p>
        </w:tc>
        <w:tc>
          <w:tcPr>
            <w:tcW w:w="821" w:type="dxa"/>
            <w:shd w:val="clear" w:color="auto" w:fill="FFFFFF" w:themeFill="background1"/>
            <w:noWrap/>
            <w:vAlign w:val="center"/>
          </w:tcPr>
          <w:p w14:paraId="777C247E" w14:textId="3A267CCD" w:rsidR="00CD6A17" w:rsidRPr="00C42162" w:rsidRDefault="00CD6A17" w:rsidP="00342D5C">
            <w:pPr>
              <w:spacing w:line="360" w:lineRule="auto"/>
              <w:jc w:val="center"/>
              <w:rPr>
                <w:color w:val="000000"/>
              </w:rPr>
            </w:pPr>
            <w:r>
              <w:rPr>
                <w:rFonts w:ascii="Times New Roman" w:hAnsi="Times New Roman"/>
                <w:color w:val="000000"/>
              </w:rPr>
              <w:t>1580</w:t>
            </w:r>
          </w:p>
        </w:tc>
        <w:tc>
          <w:tcPr>
            <w:tcW w:w="913" w:type="dxa"/>
            <w:shd w:val="clear" w:color="auto" w:fill="FFFFFF" w:themeFill="background1"/>
            <w:noWrap/>
            <w:vAlign w:val="center"/>
          </w:tcPr>
          <w:p w14:paraId="7090EEDB" w14:textId="063FA18B" w:rsidR="00CD6A17" w:rsidRPr="00C42162" w:rsidRDefault="00CD6A17" w:rsidP="00342D5C">
            <w:pPr>
              <w:spacing w:line="360" w:lineRule="auto"/>
              <w:jc w:val="center"/>
              <w:rPr>
                <w:color w:val="000000"/>
              </w:rPr>
            </w:pPr>
            <w:r>
              <w:rPr>
                <w:rFonts w:ascii="Times New Roman" w:hAnsi="Times New Roman"/>
                <w:color w:val="000000"/>
              </w:rPr>
              <w:t>228</w:t>
            </w:r>
          </w:p>
        </w:tc>
        <w:tc>
          <w:tcPr>
            <w:tcW w:w="1278" w:type="dxa"/>
            <w:shd w:val="clear" w:color="auto" w:fill="FFFFFF" w:themeFill="background1"/>
            <w:noWrap/>
            <w:vAlign w:val="center"/>
          </w:tcPr>
          <w:p w14:paraId="032835C8" w14:textId="6F14AEF5" w:rsidR="00CD6A17" w:rsidRPr="00C42162" w:rsidRDefault="00CD6A17" w:rsidP="00342D5C">
            <w:pPr>
              <w:spacing w:line="360" w:lineRule="auto"/>
              <w:jc w:val="center"/>
              <w:rPr>
                <w:color w:val="000000"/>
              </w:rPr>
            </w:pPr>
            <w:r>
              <w:rPr>
                <w:rFonts w:ascii="Times New Roman" w:hAnsi="Times New Roman"/>
                <w:color w:val="000000"/>
              </w:rPr>
              <w:t>46</w:t>
            </w:r>
          </w:p>
        </w:tc>
        <w:tc>
          <w:tcPr>
            <w:tcW w:w="913" w:type="dxa"/>
            <w:shd w:val="clear" w:color="auto" w:fill="FFFFFF" w:themeFill="background1"/>
            <w:vAlign w:val="center"/>
          </w:tcPr>
          <w:p w14:paraId="38A3F4A0" w14:textId="28C7B59C" w:rsidR="00CD6A17" w:rsidRPr="00C42162" w:rsidRDefault="00CD6A17" w:rsidP="00342D5C">
            <w:pPr>
              <w:spacing w:line="360" w:lineRule="auto"/>
              <w:jc w:val="center"/>
              <w:rPr>
                <w:color w:val="000000"/>
              </w:rPr>
            </w:pPr>
            <w:r>
              <w:rPr>
                <w:rFonts w:ascii="Times New Roman" w:hAnsi="Times New Roman"/>
                <w:color w:val="000000"/>
              </w:rPr>
              <w:t>59</w:t>
            </w:r>
          </w:p>
        </w:tc>
        <w:tc>
          <w:tcPr>
            <w:tcW w:w="1369" w:type="dxa"/>
            <w:shd w:val="clear" w:color="auto" w:fill="FFFFFF" w:themeFill="background1"/>
            <w:vAlign w:val="center"/>
          </w:tcPr>
          <w:p w14:paraId="04EC7619" w14:textId="551AA761" w:rsidR="00CD6A17" w:rsidRPr="00C42162" w:rsidRDefault="00CD6A17" w:rsidP="00342D5C">
            <w:pPr>
              <w:spacing w:line="360" w:lineRule="auto"/>
              <w:jc w:val="center"/>
              <w:rPr>
                <w:color w:val="000000"/>
              </w:rPr>
            </w:pPr>
            <w:r>
              <w:rPr>
                <w:rFonts w:ascii="Times New Roman" w:hAnsi="Times New Roman"/>
                <w:color w:val="000000"/>
              </w:rPr>
              <w:t>263</w:t>
            </w:r>
          </w:p>
        </w:tc>
        <w:tc>
          <w:tcPr>
            <w:tcW w:w="913" w:type="dxa"/>
            <w:shd w:val="clear" w:color="auto" w:fill="FFFFFF" w:themeFill="background1"/>
            <w:vAlign w:val="center"/>
          </w:tcPr>
          <w:p w14:paraId="7E7B4AA3" w14:textId="1BE192F8" w:rsidR="00CD6A17" w:rsidRPr="00C42162" w:rsidRDefault="00CD6A17" w:rsidP="00342D5C">
            <w:pPr>
              <w:spacing w:line="360" w:lineRule="auto"/>
              <w:jc w:val="center"/>
              <w:rPr>
                <w:color w:val="000000"/>
              </w:rPr>
            </w:pPr>
            <w:r>
              <w:rPr>
                <w:rFonts w:ascii="Times New Roman" w:hAnsi="Times New Roman"/>
                <w:color w:val="000000"/>
              </w:rPr>
              <w:t>97</w:t>
            </w:r>
          </w:p>
        </w:tc>
        <w:tc>
          <w:tcPr>
            <w:tcW w:w="913" w:type="dxa"/>
            <w:shd w:val="clear" w:color="auto" w:fill="FFFFFF" w:themeFill="background1"/>
            <w:vAlign w:val="center"/>
          </w:tcPr>
          <w:p w14:paraId="5AEB39D6" w14:textId="3DD6DF01" w:rsidR="00CD6A17" w:rsidRPr="00C42162" w:rsidRDefault="00CD6A17" w:rsidP="00342D5C">
            <w:pPr>
              <w:spacing w:line="360" w:lineRule="auto"/>
              <w:jc w:val="center"/>
              <w:rPr>
                <w:color w:val="000000"/>
              </w:rPr>
            </w:pPr>
            <w:r>
              <w:rPr>
                <w:rFonts w:ascii="Times New Roman" w:hAnsi="Times New Roman"/>
                <w:color w:val="000000"/>
              </w:rPr>
              <w:t>163</w:t>
            </w:r>
          </w:p>
        </w:tc>
        <w:tc>
          <w:tcPr>
            <w:tcW w:w="820" w:type="dxa"/>
            <w:shd w:val="clear" w:color="auto" w:fill="FFFFFF" w:themeFill="background1"/>
            <w:vAlign w:val="center"/>
          </w:tcPr>
          <w:p w14:paraId="0D16B2DE" w14:textId="6E81AF6C" w:rsidR="00CD6A17" w:rsidRPr="00C42162" w:rsidRDefault="00CD6A17" w:rsidP="00342D5C">
            <w:pPr>
              <w:spacing w:line="360" w:lineRule="auto"/>
              <w:jc w:val="center"/>
              <w:rPr>
                <w:color w:val="000000"/>
              </w:rPr>
            </w:pPr>
            <w:r>
              <w:rPr>
                <w:rFonts w:ascii="Times New Roman" w:hAnsi="Times New Roman"/>
                <w:color w:val="000000"/>
              </w:rPr>
              <w:t>74</w:t>
            </w:r>
          </w:p>
        </w:tc>
      </w:tr>
      <w:tr w:rsidR="00CD6A17" w:rsidRPr="00C42162" w14:paraId="60FFE079" w14:textId="77777777" w:rsidTr="00813890">
        <w:trPr>
          <w:trHeight w:val="312"/>
          <w:jc w:val="center"/>
        </w:trPr>
        <w:tc>
          <w:tcPr>
            <w:tcW w:w="1370" w:type="dxa"/>
            <w:shd w:val="clear" w:color="auto" w:fill="FFFFFF" w:themeFill="background1"/>
            <w:noWrap/>
            <w:vAlign w:val="center"/>
          </w:tcPr>
          <w:p w14:paraId="246E9030" w14:textId="5A27B1EB" w:rsidR="00CD6A17" w:rsidRPr="00C42162" w:rsidRDefault="00CD6A17" w:rsidP="00342D5C">
            <w:pPr>
              <w:spacing w:line="360" w:lineRule="auto"/>
              <w:rPr>
                <w:color w:val="000000"/>
                <w:lang w:bidi="ar-SA"/>
              </w:rPr>
            </w:pPr>
            <w:r>
              <w:rPr>
                <w:rFonts w:ascii="Times New Roman" w:hAnsi="Times New Roman"/>
                <w:color w:val="000000"/>
              </w:rPr>
              <w:t>EFLC-6</w:t>
            </w:r>
          </w:p>
        </w:tc>
        <w:tc>
          <w:tcPr>
            <w:tcW w:w="913" w:type="dxa"/>
            <w:shd w:val="clear" w:color="auto" w:fill="FFFFFF" w:themeFill="background1"/>
            <w:noWrap/>
            <w:vAlign w:val="center"/>
          </w:tcPr>
          <w:p w14:paraId="409E37FC" w14:textId="47B691D5" w:rsidR="00CD6A17" w:rsidRPr="00C42162" w:rsidRDefault="00CD6A17" w:rsidP="00342D5C">
            <w:pPr>
              <w:spacing w:line="360" w:lineRule="auto"/>
              <w:jc w:val="center"/>
              <w:rPr>
                <w:color w:val="000000"/>
              </w:rPr>
            </w:pPr>
            <w:r>
              <w:rPr>
                <w:rFonts w:ascii="Times New Roman" w:hAnsi="Times New Roman"/>
                <w:color w:val="000000"/>
              </w:rPr>
              <w:t>11033</w:t>
            </w:r>
          </w:p>
        </w:tc>
        <w:tc>
          <w:tcPr>
            <w:tcW w:w="821" w:type="dxa"/>
            <w:shd w:val="clear" w:color="auto" w:fill="FFFFFF" w:themeFill="background1"/>
            <w:noWrap/>
            <w:vAlign w:val="center"/>
          </w:tcPr>
          <w:p w14:paraId="10D6A161" w14:textId="688DE266" w:rsidR="00CD6A17" w:rsidRPr="00C42162" w:rsidRDefault="00CD6A17" w:rsidP="00342D5C">
            <w:pPr>
              <w:spacing w:line="360" w:lineRule="auto"/>
              <w:jc w:val="center"/>
              <w:rPr>
                <w:color w:val="000000"/>
              </w:rPr>
            </w:pPr>
            <w:r>
              <w:rPr>
                <w:rFonts w:ascii="Times New Roman" w:hAnsi="Times New Roman"/>
                <w:color w:val="000000"/>
              </w:rPr>
              <w:t>2094</w:t>
            </w:r>
          </w:p>
        </w:tc>
        <w:tc>
          <w:tcPr>
            <w:tcW w:w="821" w:type="dxa"/>
            <w:shd w:val="clear" w:color="auto" w:fill="FFFFFF" w:themeFill="background1"/>
            <w:noWrap/>
            <w:vAlign w:val="center"/>
          </w:tcPr>
          <w:p w14:paraId="14F9D01F" w14:textId="18EFF521" w:rsidR="00CD6A17" w:rsidRPr="00C42162" w:rsidRDefault="00CD6A17" w:rsidP="00342D5C">
            <w:pPr>
              <w:spacing w:line="360" w:lineRule="auto"/>
              <w:jc w:val="center"/>
              <w:rPr>
                <w:color w:val="000000"/>
              </w:rPr>
            </w:pPr>
            <w:r>
              <w:rPr>
                <w:rFonts w:ascii="Times New Roman" w:hAnsi="Times New Roman"/>
                <w:color w:val="000000"/>
              </w:rPr>
              <w:t>3149</w:t>
            </w:r>
          </w:p>
        </w:tc>
        <w:tc>
          <w:tcPr>
            <w:tcW w:w="1095" w:type="dxa"/>
            <w:shd w:val="clear" w:color="auto" w:fill="FFFFFF" w:themeFill="background1"/>
            <w:noWrap/>
            <w:vAlign w:val="center"/>
          </w:tcPr>
          <w:p w14:paraId="4EB1EC7C" w14:textId="19D1AC6D" w:rsidR="00CD6A17" w:rsidRPr="00C42162" w:rsidRDefault="00CD6A17" w:rsidP="00342D5C">
            <w:pPr>
              <w:spacing w:line="360" w:lineRule="auto"/>
              <w:jc w:val="center"/>
              <w:rPr>
                <w:color w:val="000000"/>
              </w:rPr>
            </w:pPr>
            <w:r>
              <w:rPr>
                <w:rFonts w:ascii="Times New Roman" w:hAnsi="Times New Roman"/>
                <w:color w:val="000000"/>
              </w:rPr>
              <w:t>3792</w:t>
            </w:r>
          </w:p>
        </w:tc>
        <w:tc>
          <w:tcPr>
            <w:tcW w:w="821" w:type="dxa"/>
            <w:shd w:val="clear" w:color="auto" w:fill="FFFFFF" w:themeFill="background1"/>
            <w:noWrap/>
            <w:vAlign w:val="center"/>
          </w:tcPr>
          <w:p w14:paraId="1ACA25DE" w14:textId="2BA78364" w:rsidR="00CD6A17" w:rsidRPr="00C42162" w:rsidRDefault="00CD6A17" w:rsidP="00342D5C">
            <w:pPr>
              <w:spacing w:line="360" w:lineRule="auto"/>
              <w:jc w:val="center"/>
              <w:rPr>
                <w:color w:val="000000"/>
              </w:rPr>
            </w:pPr>
            <w:r>
              <w:rPr>
                <w:rFonts w:ascii="Times New Roman" w:hAnsi="Times New Roman"/>
                <w:color w:val="000000"/>
              </w:rPr>
              <w:t>3298</w:t>
            </w:r>
          </w:p>
        </w:tc>
        <w:tc>
          <w:tcPr>
            <w:tcW w:w="913" w:type="dxa"/>
            <w:shd w:val="clear" w:color="auto" w:fill="FFFFFF" w:themeFill="background1"/>
            <w:noWrap/>
            <w:vAlign w:val="center"/>
          </w:tcPr>
          <w:p w14:paraId="581B80CD" w14:textId="449E42E3" w:rsidR="00CD6A17" w:rsidRPr="00C42162" w:rsidRDefault="00CD6A17" w:rsidP="00342D5C">
            <w:pPr>
              <w:spacing w:line="360" w:lineRule="auto"/>
              <w:jc w:val="center"/>
              <w:rPr>
                <w:color w:val="000000"/>
              </w:rPr>
            </w:pPr>
            <w:r>
              <w:rPr>
                <w:rFonts w:ascii="Times New Roman" w:hAnsi="Times New Roman"/>
                <w:color w:val="000000"/>
              </w:rPr>
              <w:t>274</w:t>
            </w:r>
          </w:p>
        </w:tc>
        <w:tc>
          <w:tcPr>
            <w:tcW w:w="1278" w:type="dxa"/>
            <w:shd w:val="clear" w:color="auto" w:fill="FFFFFF" w:themeFill="background1"/>
            <w:noWrap/>
            <w:vAlign w:val="center"/>
          </w:tcPr>
          <w:p w14:paraId="3229196E" w14:textId="67BDFB19" w:rsidR="00CD6A17" w:rsidRPr="00C42162" w:rsidRDefault="00CD6A17" w:rsidP="00342D5C">
            <w:pPr>
              <w:spacing w:line="360" w:lineRule="auto"/>
              <w:jc w:val="center"/>
              <w:rPr>
                <w:color w:val="000000"/>
              </w:rPr>
            </w:pPr>
            <w:r>
              <w:rPr>
                <w:rFonts w:ascii="Times New Roman" w:hAnsi="Times New Roman"/>
                <w:color w:val="000000"/>
              </w:rPr>
              <w:t>161</w:t>
            </w:r>
          </w:p>
        </w:tc>
        <w:tc>
          <w:tcPr>
            <w:tcW w:w="913" w:type="dxa"/>
            <w:shd w:val="clear" w:color="auto" w:fill="FFFFFF" w:themeFill="background1"/>
            <w:vAlign w:val="center"/>
          </w:tcPr>
          <w:p w14:paraId="6DC16C72" w14:textId="640F4595" w:rsidR="00CD6A17" w:rsidRPr="00C42162" w:rsidRDefault="00CD6A17" w:rsidP="00342D5C">
            <w:pPr>
              <w:spacing w:line="360" w:lineRule="auto"/>
              <w:jc w:val="center"/>
              <w:rPr>
                <w:color w:val="000000"/>
              </w:rPr>
            </w:pPr>
            <w:r>
              <w:rPr>
                <w:rFonts w:ascii="Times New Roman" w:hAnsi="Times New Roman"/>
                <w:color w:val="000000"/>
              </w:rPr>
              <w:t>192</w:t>
            </w:r>
          </w:p>
        </w:tc>
        <w:tc>
          <w:tcPr>
            <w:tcW w:w="1369" w:type="dxa"/>
            <w:shd w:val="clear" w:color="auto" w:fill="FFFFFF" w:themeFill="background1"/>
            <w:vAlign w:val="center"/>
          </w:tcPr>
          <w:p w14:paraId="306A494D" w14:textId="0494D3BB" w:rsidR="00CD6A17" w:rsidRPr="00C42162" w:rsidRDefault="00CD6A17" w:rsidP="00342D5C">
            <w:pPr>
              <w:spacing w:line="360" w:lineRule="auto"/>
              <w:jc w:val="center"/>
              <w:rPr>
                <w:color w:val="000000"/>
              </w:rPr>
            </w:pPr>
            <w:r>
              <w:rPr>
                <w:rFonts w:ascii="Times New Roman" w:hAnsi="Times New Roman"/>
                <w:color w:val="000000"/>
              </w:rPr>
              <w:t>819</w:t>
            </w:r>
          </w:p>
        </w:tc>
        <w:tc>
          <w:tcPr>
            <w:tcW w:w="913" w:type="dxa"/>
            <w:shd w:val="clear" w:color="auto" w:fill="FFFFFF" w:themeFill="background1"/>
            <w:vAlign w:val="center"/>
          </w:tcPr>
          <w:p w14:paraId="788ADA6C" w14:textId="6888BEA0" w:rsidR="00CD6A17" w:rsidRPr="00C42162" w:rsidRDefault="00CD6A17" w:rsidP="00342D5C">
            <w:pPr>
              <w:spacing w:line="360" w:lineRule="auto"/>
              <w:jc w:val="center"/>
              <w:rPr>
                <w:color w:val="000000"/>
              </w:rPr>
            </w:pPr>
            <w:r>
              <w:rPr>
                <w:rFonts w:ascii="Times New Roman" w:hAnsi="Times New Roman"/>
                <w:color w:val="000000"/>
              </w:rPr>
              <w:t>279</w:t>
            </w:r>
          </w:p>
        </w:tc>
        <w:tc>
          <w:tcPr>
            <w:tcW w:w="913" w:type="dxa"/>
            <w:shd w:val="clear" w:color="auto" w:fill="FFFFFF" w:themeFill="background1"/>
            <w:vAlign w:val="center"/>
          </w:tcPr>
          <w:p w14:paraId="01EA5E12" w14:textId="3E026B4B" w:rsidR="00CD6A17" w:rsidRPr="00C42162" w:rsidRDefault="00CD6A17" w:rsidP="00342D5C">
            <w:pPr>
              <w:spacing w:line="360" w:lineRule="auto"/>
              <w:jc w:val="center"/>
              <w:rPr>
                <w:color w:val="000000"/>
              </w:rPr>
            </w:pPr>
            <w:r>
              <w:rPr>
                <w:rFonts w:ascii="Times New Roman" w:hAnsi="Times New Roman"/>
                <w:color w:val="000000"/>
              </w:rPr>
              <w:t>525</w:t>
            </w:r>
          </w:p>
        </w:tc>
        <w:tc>
          <w:tcPr>
            <w:tcW w:w="820" w:type="dxa"/>
            <w:shd w:val="clear" w:color="auto" w:fill="FFFFFF" w:themeFill="background1"/>
            <w:vAlign w:val="center"/>
          </w:tcPr>
          <w:p w14:paraId="17277D55" w14:textId="51A15860" w:rsidR="00CD6A17" w:rsidRPr="00C42162" w:rsidRDefault="00CD6A17" w:rsidP="00342D5C">
            <w:pPr>
              <w:spacing w:line="360" w:lineRule="auto"/>
              <w:jc w:val="center"/>
              <w:rPr>
                <w:color w:val="000000"/>
              </w:rPr>
            </w:pPr>
            <w:r>
              <w:rPr>
                <w:rFonts w:ascii="Times New Roman" w:hAnsi="Times New Roman"/>
                <w:color w:val="000000"/>
              </w:rPr>
              <w:t>238</w:t>
            </w:r>
          </w:p>
        </w:tc>
      </w:tr>
      <w:tr w:rsidR="00CD6A17" w:rsidRPr="00C42162" w14:paraId="04230BDB" w14:textId="77777777" w:rsidTr="00813890">
        <w:trPr>
          <w:trHeight w:val="312"/>
          <w:jc w:val="center"/>
        </w:trPr>
        <w:tc>
          <w:tcPr>
            <w:tcW w:w="1370" w:type="dxa"/>
            <w:shd w:val="clear" w:color="auto" w:fill="FFFFFF" w:themeFill="background1"/>
            <w:noWrap/>
            <w:vAlign w:val="center"/>
          </w:tcPr>
          <w:p w14:paraId="53537472" w14:textId="5BA9AD04" w:rsidR="00CD6A17" w:rsidRPr="00C42162" w:rsidRDefault="00CD6A17" w:rsidP="00342D5C">
            <w:pPr>
              <w:spacing w:line="360" w:lineRule="auto"/>
              <w:rPr>
                <w:color w:val="000000"/>
                <w:lang w:bidi="ar-SA"/>
              </w:rPr>
            </w:pPr>
            <w:r>
              <w:rPr>
                <w:rFonts w:ascii="Times New Roman" w:hAnsi="Times New Roman"/>
                <w:color w:val="000000"/>
              </w:rPr>
              <w:t>EFLC-4</w:t>
            </w:r>
          </w:p>
        </w:tc>
        <w:tc>
          <w:tcPr>
            <w:tcW w:w="913" w:type="dxa"/>
            <w:shd w:val="clear" w:color="auto" w:fill="FFFFFF" w:themeFill="background1"/>
            <w:noWrap/>
            <w:vAlign w:val="center"/>
          </w:tcPr>
          <w:p w14:paraId="43A7283C" w14:textId="3E0FEA24" w:rsidR="00CD6A17" w:rsidRPr="00C42162" w:rsidRDefault="00CD6A17" w:rsidP="00342D5C">
            <w:pPr>
              <w:spacing w:line="360" w:lineRule="auto"/>
              <w:jc w:val="center"/>
              <w:rPr>
                <w:color w:val="000000"/>
              </w:rPr>
            </w:pPr>
            <w:r>
              <w:rPr>
                <w:rFonts w:ascii="Times New Roman" w:hAnsi="Times New Roman"/>
                <w:color w:val="000000"/>
              </w:rPr>
              <w:t>1683</w:t>
            </w:r>
          </w:p>
        </w:tc>
        <w:tc>
          <w:tcPr>
            <w:tcW w:w="821" w:type="dxa"/>
            <w:shd w:val="clear" w:color="auto" w:fill="FFFFFF" w:themeFill="background1"/>
            <w:noWrap/>
            <w:vAlign w:val="center"/>
          </w:tcPr>
          <w:p w14:paraId="7EBF5212" w14:textId="383F3248" w:rsidR="00CD6A17" w:rsidRPr="00C42162" w:rsidRDefault="00CD6A17" w:rsidP="00342D5C">
            <w:pPr>
              <w:spacing w:line="360" w:lineRule="auto"/>
              <w:jc w:val="center"/>
              <w:rPr>
                <w:color w:val="000000"/>
              </w:rPr>
            </w:pPr>
            <w:r>
              <w:rPr>
                <w:rFonts w:ascii="Times New Roman" w:hAnsi="Times New Roman"/>
                <w:color w:val="000000"/>
              </w:rPr>
              <w:t>47</w:t>
            </w:r>
          </w:p>
        </w:tc>
        <w:tc>
          <w:tcPr>
            <w:tcW w:w="821" w:type="dxa"/>
            <w:shd w:val="clear" w:color="auto" w:fill="FFFFFF" w:themeFill="background1"/>
            <w:noWrap/>
            <w:vAlign w:val="center"/>
          </w:tcPr>
          <w:p w14:paraId="0CBC794C" w14:textId="14FC3BE1" w:rsidR="00CD6A17" w:rsidRPr="00C42162" w:rsidRDefault="00CD6A17" w:rsidP="00342D5C">
            <w:pPr>
              <w:spacing w:line="360" w:lineRule="auto"/>
              <w:jc w:val="center"/>
              <w:rPr>
                <w:color w:val="000000"/>
              </w:rPr>
            </w:pPr>
            <w:r>
              <w:rPr>
                <w:rFonts w:ascii="Times New Roman" w:hAnsi="Times New Roman"/>
                <w:color w:val="000000"/>
              </w:rPr>
              <w:t>107</w:t>
            </w:r>
          </w:p>
        </w:tc>
        <w:tc>
          <w:tcPr>
            <w:tcW w:w="1095" w:type="dxa"/>
            <w:shd w:val="clear" w:color="auto" w:fill="FFFFFF" w:themeFill="background1"/>
            <w:noWrap/>
            <w:vAlign w:val="center"/>
          </w:tcPr>
          <w:p w14:paraId="35861CB8" w14:textId="182AA219" w:rsidR="00CD6A17" w:rsidRPr="00C42162" w:rsidRDefault="00CD6A17" w:rsidP="00342D5C">
            <w:pPr>
              <w:spacing w:line="360" w:lineRule="auto"/>
              <w:jc w:val="center"/>
              <w:rPr>
                <w:color w:val="000000"/>
              </w:rPr>
            </w:pPr>
            <w:r>
              <w:rPr>
                <w:rFonts w:ascii="Times New Roman" w:hAnsi="Times New Roman"/>
                <w:color w:val="000000"/>
              </w:rPr>
              <w:t>84</w:t>
            </w:r>
          </w:p>
        </w:tc>
        <w:tc>
          <w:tcPr>
            <w:tcW w:w="821" w:type="dxa"/>
            <w:shd w:val="clear" w:color="auto" w:fill="FFFFFF" w:themeFill="background1"/>
            <w:noWrap/>
            <w:vAlign w:val="center"/>
          </w:tcPr>
          <w:p w14:paraId="75089CF3" w14:textId="3692E826" w:rsidR="00CD6A17" w:rsidRPr="00C42162" w:rsidRDefault="00CD6A17" w:rsidP="00342D5C">
            <w:pPr>
              <w:spacing w:line="360" w:lineRule="auto"/>
              <w:jc w:val="center"/>
              <w:rPr>
                <w:color w:val="000000"/>
              </w:rPr>
            </w:pPr>
            <w:r>
              <w:rPr>
                <w:rFonts w:ascii="Times New Roman" w:hAnsi="Times New Roman"/>
                <w:color w:val="000000"/>
              </w:rPr>
              <w:t>105</w:t>
            </w:r>
          </w:p>
        </w:tc>
        <w:tc>
          <w:tcPr>
            <w:tcW w:w="913" w:type="dxa"/>
            <w:shd w:val="clear" w:color="auto" w:fill="FFFFFF" w:themeFill="background1"/>
            <w:noWrap/>
            <w:vAlign w:val="center"/>
          </w:tcPr>
          <w:p w14:paraId="667A1BDF" w14:textId="197D2319" w:rsidR="00CD6A17" w:rsidRPr="00C42162" w:rsidRDefault="00CD6A17" w:rsidP="00342D5C">
            <w:pPr>
              <w:spacing w:line="360" w:lineRule="auto"/>
              <w:jc w:val="center"/>
              <w:rPr>
                <w:color w:val="000000"/>
              </w:rPr>
            </w:pPr>
            <w:r>
              <w:rPr>
                <w:rFonts w:ascii="Times New Roman" w:hAnsi="Times New Roman"/>
                <w:color w:val="000000"/>
              </w:rPr>
              <w:t>55</w:t>
            </w:r>
          </w:p>
        </w:tc>
        <w:tc>
          <w:tcPr>
            <w:tcW w:w="1278" w:type="dxa"/>
            <w:shd w:val="clear" w:color="auto" w:fill="FFFFFF" w:themeFill="background1"/>
            <w:noWrap/>
            <w:vAlign w:val="center"/>
          </w:tcPr>
          <w:p w14:paraId="758C351E" w14:textId="64AEDE27" w:rsidR="00CD6A17" w:rsidRPr="00C42162" w:rsidRDefault="00CD6A17" w:rsidP="00342D5C">
            <w:pPr>
              <w:spacing w:line="360" w:lineRule="auto"/>
              <w:jc w:val="center"/>
              <w:rPr>
                <w:color w:val="000000"/>
              </w:rPr>
            </w:pPr>
            <w:r>
              <w:rPr>
                <w:rFonts w:ascii="Times New Roman" w:hAnsi="Times New Roman"/>
                <w:color w:val="000000"/>
              </w:rPr>
              <w:t>10</w:t>
            </w:r>
          </w:p>
        </w:tc>
        <w:tc>
          <w:tcPr>
            <w:tcW w:w="913" w:type="dxa"/>
            <w:shd w:val="clear" w:color="auto" w:fill="FFFFFF" w:themeFill="background1"/>
            <w:vAlign w:val="center"/>
          </w:tcPr>
          <w:p w14:paraId="1EDEAA73" w14:textId="04026D89" w:rsidR="00CD6A17" w:rsidRPr="00C42162" w:rsidRDefault="00CD6A17" w:rsidP="00342D5C">
            <w:pPr>
              <w:spacing w:line="360" w:lineRule="auto"/>
              <w:jc w:val="center"/>
              <w:rPr>
                <w:color w:val="000000"/>
              </w:rPr>
            </w:pPr>
            <w:r>
              <w:rPr>
                <w:rFonts w:ascii="Times New Roman" w:hAnsi="Times New Roman"/>
                <w:color w:val="000000"/>
              </w:rPr>
              <w:t>10</w:t>
            </w:r>
          </w:p>
        </w:tc>
        <w:tc>
          <w:tcPr>
            <w:tcW w:w="1369" w:type="dxa"/>
            <w:shd w:val="clear" w:color="auto" w:fill="FFFFFF" w:themeFill="background1"/>
            <w:vAlign w:val="center"/>
          </w:tcPr>
          <w:p w14:paraId="5F3DBCA4" w14:textId="288A83B7" w:rsidR="00CD6A17" w:rsidRPr="00C42162" w:rsidRDefault="00CD6A17" w:rsidP="00342D5C">
            <w:pPr>
              <w:spacing w:line="360" w:lineRule="auto"/>
              <w:jc w:val="center"/>
              <w:rPr>
                <w:color w:val="000000"/>
              </w:rPr>
            </w:pPr>
            <w:r>
              <w:rPr>
                <w:rFonts w:ascii="Times New Roman" w:hAnsi="Times New Roman"/>
                <w:color w:val="000000"/>
              </w:rPr>
              <w:t>50</w:t>
            </w:r>
          </w:p>
        </w:tc>
        <w:tc>
          <w:tcPr>
            <w:tcW w:w="913" w:type="dxa"/>
            <w:shd w:val="clear" w:color="auto" w:fill="FFFFFF" w:themeFill="background1"/>
            <w:vAlign w:val="center"/>
          </w:tcPr>
          <w:p w14:paraId="5E7AC8A0" w14:textId="456E7D4B" w:rsidR="00CD6A17" w:rsidRPr="00C42162" w:rsidRDefault="00CD6A17" w:rsidP="00342D5C">
            <w:pPr>
              <w:spacing w:line="360" w:lineRule="auto"/>
              <w:jc w:val="center"/>
              <w:rPr>
                <w:color w:val="000000"/>
              </w:rPr>
            </w:pPr>
            <w:r>
              <w:rPr>
                <w:rFonts w:ascii="Times New Roman" w:hAnsi="Times New Roman"/>
                <w:color w:val="000000"/>
              </w:rPr>
              <w:t>18</w:t>
            </w:r>
          </w:p>
        </w:tc>
        <w:tc>
          <w:tcPr>
            <w:tcW w:w="913" w:type="dxa"/>
            <w:shd w:val="clear" w:color="auto" w:fill="FFFFFF" w:themeFill="background1"/>
            <w:vAlign w:val="center"/>
          </w:tcPr>
          <w:p w14:paraId="276F954B" w14:textId="5D0A7745" w:rsidR="00CD6A17" w:rsidRPr="00C42162" w:rsidRDefault="00CD6A17" w:rsidP="00342D5C">
            <w:pPr>
              <w:spacing w:line="360" w:lineRule="auto"/>
              <w:jc w:val="center"/>
              <w:rPr>
                <w:color w:val="000000"/>
              </w:rPr>
            </w:pPr>
            <w:r>
              <w:rPr>
                <w:rFonts w:ascii="Times New Roman" w:hAnsi="Times New Roman"/>
                <w:color w:val="000000"/>
              </w:rPr>
              <w:t>30</w:t>
            </w:r>
          </w:p>
        </w:tc>
        <w:tc>
          <w:tcPr>
            <w:tcW w:w="820" w:type="dxa"/>
            <w:shd w:val="clear" w:color="auto" w:fill="FFFFFF" w:themeFill="background1"/>
            <w:vAlign w:val="center"/>
          </w:tcPr>
          <w:p w14:paraId="7EBF18B0" w14:textId="7549E3E1" w:rsidR="00CD6A17" w:rsidRPr="00C42162" w:rsidRDefault="00CD6A17" w:rsidP="00342D5C">
            <w:pPr>
              <w:spacing w:line="360" w:lineRule="auto"/>
              <w:jc w:val="center"/>
              <w:rPr>
                <w:color w:val="000000"/>
              </w:rPr>
            </w:pPr>
            <w:r>
              <w:rPr>
                <w:rFonts w:ascii="Times New Roman" w:hAnsi="Times New Roman"/>
                <w:color w:val="000000"/>
              </w:rPr>
              <w:t>15</w:t>
            </w:r>
          </w:p>
        </w:tc>
      </w:tr>
      <w:tr w:rsidR="00CD6A17" w:rsidRPr="00C42162" w14:paraId="289300CC" w14:textId="77777777" w:rsidTr="00813890">
        <w:trPr>
          <w:trHeight w:val="312"/>
          <w:jc w:val="center"/>
        </w:trPr>
        <w:tc>
          <w:tcPr>
            <w:tcW w:w="1370" w:type="dxa"/>
            <w:tcBorders>
              <w:bottom w:val="single" w:sz="4" w:space="0" w:color="auto"/>
            </w:tcBorders>
            <w:shd w:val="clear" w:color="auto" w:fill="FFFFFF" w:themeFill="background1"/>
            <w:noWrap/>
            <w:vAlign w:val="center"/>
          </w:tcPr>
          <w:p w14:paraId="4F8A8409" w14:textId="69D9B1B6" w:rsidR="00CD6A17" w:rsidRPr="00C42162" w:rsidRDefault="00CD6A17" w:rsidP="00342D5C">
            <w:pPr>
              <w:spacing w:line="360" w:lineRule="auto"/>
              <w:rPr>
                <w:color w:val="000000"/>
                <w:lang w:bidi="ar-SA"/>
              </w:rPr>
            </w:pPr>
            <w:r>
              <w:rPr>
                <w:rFonts w:ascii="Times New Roman" w:hAnsi="Times New Roman"/>
                <w:color w:val="000000"/>
              </w:rPr>
              <w:t>EFLC-1</w:t>
            </w:r>
          </w:p>
        </w:tc>
        <w:tc>
          <w:tcPr>
            <w:tcW w:w="913" w:type="dxa"/>
            <w:tcBorders>
              <w:bottom w:val="single" w:sz="4" w:space="0" w:color="auto"/>
            </w:tcBorders>
            <w:shd w:val="clear" w:color="auto" w:fill="FFFFFF" w:themeFill="background1"/>
            <w:noWrap/>
            <w:vAlign w:val="center"/>
          </w:tcPr>
          <w:p w14:paraId="0FF81EF2" w14:textId="52BDC4BB" w:rsidR="00CD6A17" w:rsidRPr="00C42162" w:rsidRDefault="00CD6A17" w:rsidP="00342D5C">
            <w:pPr>
              <w:spacing w:line="360" w:lineRule="auto"/>
              <w:jc w:val="center"/>
              <w:rPr>
                <w:color w:val="000000"/>
              </w:rPr>
            </w:pPr>
            <w:r>
              <w:rPr>
                <w:rFonts w:ascii="Times New Roman" w:hAnsi="Times New Roman"/>
                <w:color w:val="000000"/>
              </w:rPr>
              <w:t>1591</w:t>
            </w:r>
          </w:p>
        </w:tc>
        <w:tc>
          <w:tcPr>
            <w:tcW w:w="821" w:type="dxa"/>
            <w:tcBorders>
              <w:bottom w:val="single" w:sz="4" w:space="0" w:color="auto"/>
            </w:tcBorders>
            <w:shd w:val="clear" w:color="auto" w:fill="FFFFFF" w:themeFill="background1"/>
            <w:noWrap/>
            <w:vAlign w:val="center"/>
          </w:tcPr>
          <w:p w14:paraId="3CC7DCF1" w14:textId="596E2678" w:rsidR="00CD6A17" w:rsidRPr="00C42162" w:rsidRDefault="00CD6A17" w:rsidP="00342D5C">
            <w:pPr>
              <w:spacing w:line="360" w:lineRule="auto"/>
              <w:jc w:val="center"/>
              <w:rPr>
                <w:color w:val="000000"/>
              </w:rPr>
            </w:pPr>
            <w:r>
              <w:rPr>
                <w:rFonts w:ascii="Times New Roman" w:hAnsi="Times New Roman"/>
                <w:color w:val="000000"/>
              </w:rPr>
              <w:t>1064</w:t>
            </w:r>
          </w:p>
        </w:tc>
        <w:tc>
          <w:tcPr>
            <w:tcW w:w="821" w:type="dxa"/>
            <w:tcBorders>
              <w:bottom w:val="single" w:sz="4" w:space="0" w:color="auto"/>
            </w:tcBorders>
            <w:shd w:val="clear" w:color="auto" w:fill="FFFFFF" w:themeFill="background1"/>
            <w:noWrap/>
            <w:vAlign w:val="center"/>
          </w:tcPr>
          <w:p w14:paraId="5A73D7C6" w14:textId="6C3C4DB6" w:rsidR="00CD6A17" w:rsidRPr="00C42162" w:rsidRDefault="00CD6A17" w:rsidP="00342D5C">
            <w:pPr>
              <w:spacing w:line="360" w:lineRule="auto"/>
              <w:jc w:val="center"/>
              <w:rPr>
                <w:color w:val="000000"/>
              </w:rPr>
            </w:pPr>
            <w:r>
              <w:rPr>
                <w:rFonts w:ascii="Times New Roman" w:hAnsi="Times New Roman"/>
                <w:color w:val="000000"/>
              </w:rPr>
              <w:t>989</w:t>
            </w:r>
          </w:p>
        </w:tc>
        <w:tc>
          <w:tcPr>
            <w:tcW w:w="1095" w:type="dxa"/>
            <w:tcBorders>
              <w:bottom w:val="single" w:sz="4" w:space="0" w:color="auto"/>
            </w:tcBorders>
            <w:shd w:val="clear" w:color="auto" w:fill="FFFFFF" w:themeFill="background1"/>
            <w:noWrap/>
            <w:vAlign w:val="center"/>
          </w:tcPr>
          <w:p w14:paraId="2929B90C" w14:textId="61FA7074" w:rsidR="00CD6A17" w:rsidRPr="00C42162" w:rsidRDefault="00CD6A17" w:rsidP="00342D5C">
            <w:pPr>
              <w:spacing w:line="360" w:lineRule="auto"/>
              <w:jc w:val="center"/>
              <w:rPr>
                <w:color w:val="000000"/>
              </w:rPr>
            </w:pPr>
            <w:r>
              <w:rPr>
                <w:rFonts w:ascii="Times New Roman" w:hAnsi="Times New Roman"/>
                <w:color w:val="000000"/>
              </w:rPr>
              <w:t>2465</w:t>
            </w:r>
          </w:p>
        </w:tc>
        <w:tc>
          <w:tcPr>
            <w:tcW w:w="821" w:type="dxa"/>
            <w:tcBorders>
              <w:bottom w:val="single" w:sz="4" w:space="0" w:color="auto"/>
            </w:tcBorders>
            <w:shd w:val="clear" w:color="auto" w:fill="FFFFFF" w:themeFill="background1"/>
            <w:noWrap/>
            <w:vAlign w:val="center"/>
          </w:tcPr>
          <w:p w14:paraId="40ACCD56" w14:textId="57E803D3" w:rsidR="00CD6A17" w:rsidRPr="00C42162" w:rsidRDefault="00CD6A17" w:rsidP="00342D5C">
            <w:pPr>
              <w:spacing w:line="360" w:lineRule="auto"/>
              <w:jc w:val="center"/>
              <w:rPr>
                <w:color w:val="000000"/>
              </w:rPr>
            </w:pPr>
            <w:r>
              <w:rPr>
                <w:rFonts w:ascii="Times New Roman" w:hAnsi="Times New Roman"/>
                <w:color w:val="000000"/>
              </w:rPr>
              <w:t>1153</w:t>
            </w:r>
          </w:p>
        </w:tc>
        <w:tc>
          <w:tcPr>
            <w:tcW w:w="913" w:type="dxa"/>
            <w:tcBorders>
              <w:bottom w:val="single" w:sz="4" w:space="0" w:color="auto"/>
            </w:tcBorders>
            <w:shd w:val="clear" w:color="auto" w:fill="FFFFFF" w:themeFill="background1"/>
            <w:noWrap/>
            <w:vAlign w:val="center"/>
          </w:tcPr>
          <w:p w14:paraId="404E3D20" w14:textId="20E8C167" w:rsidR="00CD6A17" w:rsidRPr="00C42162" w:rsidRDefault="00CD6A17" w:rsidP="00342D5C">
            <w:pPr>
              <w:spacing w:line="360" w:lineRule="auto"/>
              <w:jc w:val="center"/>
              <w:rPr>
                <w:color w:val="000000"/>
              </w:rPr>
            </w:pPr>
            <w:r>
              <w:rPr>
                <w:rFonts w:ascii="Times New Roman" w:hAnsi="Times New Roman"/>
                <w:color w:val="000000"/>
              </w:rPr>
              <w:t>1375</w:t>
            </w:r>
          </w:p>
        </w:tc>
        <w:tc>
          <w:tcPr>
            <w:tcW w:w="1278" w:type="dxa"/>
            <w:tcBorders>
              <w:bottom w:val="single" w:sz="4" w:space="0" w:color="auto"/>
            </w:tcBorders>
            <w:shd w:val="clear" w:color="auto" w:fill="FFFFFF" w:themeFill="background1"/>
            <w:noWrap/>
            <w:vAlign w:val="center"/>
          </w:tcPr>
          <w:p w14:paraId="148BC926" w14:textId="524A90D7" w:rsidR="00CD6A17" w:rsidRPr="00C42162" w:rsidRDefault="00CD6A17" w:rsidP="00342D5C">
            <w:pPr>
              <w:spacing w:line="360" w:lineRule="auto"/>
              <w:jc w:val="center"/>
              <w:rPr>
                <w:color w:val="000000"/>
              </w:rPr>
            </w:pPr>
            <w:r>
              <w:rPr>
                <w:rFonts w:ascii="Times New Roman" w:hAnsi="Times New Roman"/>
                <w:color w:val="000000"/>
              </w:rPr>
              <w:t>1312</w:t>
            </w:r>
          </w:p>
        </w:tc>
        <w:tc>
          <w:tcPr>
            <w:tcW w:w="913" w:type="dxa"/>
            <w:tcBorders>
              <w:bottom w:val="single" w:sz="4" w:space="0" w:color="auto"/>
            </w:tcBorders>
            <w:shd w:val="clear" w:color="auto" w:fill="FFFFFF" w:themeFill="background1"/>
            <w:vAlign w:val="center"/>
          </w:tcPr>
          <w:p w14:paraId="51B06615" w14:textId="43A0D635" w:rsidR="00CD6A17" w:rsidRPr="00C42162" w:rsidRDefault="00CD6A17" w:rsidP="00342D5C">
            <w:pPr>
              <w:spacing w:line="360" w:lineRule="auto"/>
              <w:jc w:val="center"/>
              <w:rPr>
                <w:color w:val="000000"/>
              </w:rPr>
            </w:pPr>
            <w:r>
              <w:rPr>
                <w:rFonts w:ascii="Times New Roman" w:hAnsi="Times New Roman"/>
                <w:color w:val="000000"/>
              </w:rPr>
              <w:t>2423</w:t>
            </w:r>
          </w:p>
        </w:tc>
        <w:tc>
          <w:tcPr>
            <w:tcW w:w="1369" w:type="dxa"/>
            <w:tcBorders>
              <w:bottom w:val="single" w:sz="4" w:space="0" w:color="auto"/>
            </w:tcBorders>
            <w:shd w:val="clear" w:color="auto" w:fill="FFFFFF" w:themeFill="background1"/>
            <w:vAlign w:val="center"/>
          </w:tcPr>
          <w:p w14:paraId="77492511" w14:textId="09006FA7" w:rsidR="00CD6A17" w:rsidRPr="00C42162" w:rsidRDefault="00CD6A17" w:rsidP="00342D5C">
            <w:pPr>
              <w:spacing w:line="360" w:lineRule="auto"/>
              <w:jc w:val="center"/>
              <w:rPr>
                <w:color w:val="000000"/>
              </w:rPr>
            </w:pPr>
            <w:r>
              <w:rPr>
                <w:rFonts w:ascii="Times New Roman" w:hAnsi="Times New Roman"/>
                <w:color w:val="000000"/>
              </w:rPr>
              <w:t>8984</w:t>
            </w:r>
          </w:p>
        </w:tc>
        <w:tc>
          <w:tcPr>
            <w:tcW w:w="913" w:type="dxa"/>
            <w:tcBorders>
              <w:bottom w:val="single" w:sz="4" w:space="0" w:color="auto"/>
            </w:tcBorders>
            <w:shd w:val="clear" w:color="auto" w:fill="FFFFFF" w:themeFill="background1"/>
            <w:vAlign w:val="center"/>
          </w:tcPr>
          <w:p w14:paraId="4C1FFD87" w14:textId="46D808AA" w:rsidR="00CD6A17" w:rsidRPr="00C42162" w:rsidRDefault="00CD6A17" w:rsidP="00342D5C">
            <w:pPr>
              <w:spacing w:line="360" w:lineRule="auto"/>
              <w:jc w:val="center"/>
              <w:rPr>
                <w:color w:val="000000"/>
              </w:rPr>
            </w:pPr>
            <w:r>
              <w:rPr>
                <w:rFonts w:ascii="Times New Roman" w:hAnsi="Times New Roman"/>
                <w:color w:val="000000"/>
              </w:rPr>
              <w:t>2652</w:t>
            </w:r>
          </w:p>
        </w:tc>
        <w:tc>
          <w:tcPr>
            <w:tcW w:w="913" w:type="dxa"/>
            <w:tcBorders>
              <w:bottom w:val="single" w:sz="4" w:space="0" w:color="auto"/>
            </w:tcBorders>
            <w:shd w:val="clear" w:color="auto" w:fill="FFFFFF" w:themeFill="background1"/>
            <w:vAlign w:val="center"/>
          </w:tcPr>
          <w:p w14:paraId="024E03BB" w14:textId="3CDFBA27" w:rsidR="00CD6A17" w:rsidRPr="00C42162" w:rsidRDefault="00CD6A17" w:rsidP="00342D5C">
            <w:pPr>
              <w:spacing w:line="360" w:lineRule="auto"/>
              <w:jc w:val="center"/>
              <w:rPr>
                <w:color w:val="000000"/>
              </w:rPr>
            </w:pPr>
            <w:r>
              <w:rPr>
                <w:rFonts w:ascii="Times New Roman" w:hAnsi="Times New Roman"/>
                <w:color w:val="000000"/>
              </w:rPr>
              <w:t>5384</w:t>
            </w:r>
          </w:p>
        </w:tc>
        <w:tc>
          <w:tcPr>
            <w:tcW w:w="820" w:type="dxa"/>
            <w:tcBorders>
              <w:bottom w:val="single" w:sz="4" w:space="0" w:color="auto"/>
            </w:tcBorders>
            <w:shd w:val="clear" w:color="auto" w:fill="FFFFFF" w:themeFill="background1"/>
            <w:vAlign w:val="center"/>
          </w:tcPr>
          <w:p w14:paraId="05F1CEB1" w14:textId="74811AEE" w:rsidR="00CD6A17" w:rsidRPr="00C42162" w:rsidRDefault="00CD6A17" w:rsidP="00342D5C">
            <w:pPr>
              <w:spacing w:line="360" w:lineRule="auto"/>
              <w:jc w:val="center"/>
              <w:rPr>
                <w:color w:val="000000"/>
              </w:rPr>
            </w:pPr>
            <w:r>
              <w:rPr>
                <w:rFonts w:ascii="Times New Roman" w:hAnsi="Times New Roman"/>
                <w:color w:val="000000"/>
              </w:rPr>
              <w:t>2566</w:t>
            </w:r>
          </w:p>
        </w:tc>
      </w:tr>
    </w:tbl>
    <w:p w14:paraId="2A9247D3" w14:textId="2C6263E8" w:rsidR="002B13FF" w:rsidRPr="00E406D4" w:rsidRDefault="00B762F2" w:rsidP="00B766F8">
      <w:r>
        <w:rPr>
          <w:noProof/>
          <w:lang w:bidi="ar-SA"/>
        </w:rPr>
        <mc:AlternateContent>
          <mc:Choice Requires="wps">
            <w:drawing>
              <wp:anchor distT="0" distB="0" distL="114300" distR="114300" simplePos="0" relativeHeight="250818048" behindDoc="0" locked="0" layoutInCell="1" allowOverlap="1" wp14:anchorId="24BC43BB" wp14:editId="6239E295">
                <wp:simplePos x="0" y="0"/>
                <wp:positionH relativeFrom="column">
                  <wp:posOffset>4000500</wp:posOffset>
                </wp:positionH>
                <wp:positionV relativeFrom="paragraph">
                  <wp:posOffset>541655</wp:posOffset>
                </wp:positionV>
                <wp:extent cx="228600" cy="228600"/>
                <wp:effectExtent l="0" t="0" r="0" b="0"/>
                <wp:wrapThrough wrapText="bothSides">
                  <wp:wrapPolygon edited="0">
                    <wp:start x="0" y="0"/>
                    <wp:lineTo x="0" y="19200"/>
                    <wp:lineTo x="19200" y="19200"/>
                    <wp:lineTo x="19200" y="0"/>
                    <wp:lineTo x="0" y="0"/>
                  </wp:wrapPolygon>
                </wp:wrapThrough>
                <wp:docPr id="230" name="Rectangle 230"/>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F5FD54" id="Rectangle 230" o:spid="_x0000_s1026" style="position:absolute;margin-left:315pt;margin-top:42.65pt;width:18pt;height:18pt;z-index:25081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" fillcolor="white [3212]" stroked="f">
                <w10:wrap type="through"/>
              </v:rect>
            </w:pict>
          </mc:Fallback>
        </mc:AlternateContent>
      </w:r>
    </w:p>
    <w:p w14:paraId="2E61863B" w14:textId="1E847FC6" w:rsidR="005B20B8" w:rsidRPr="008228C9" w:rsidRDefault="005B20B8" w:rsidP="008228C9">
      <w:pPr>
        <w:ind w:firstLine="1440"/>
        <w:rPr>
          <w:i/>
        </w:rPr>
      </w:pPr>
      <w:r w:rsidRPr="008228C9">
        <w:rPr>
          <w:i/>
        </w:rPr>
        <w:lastRenderedPageBreak/>
        <w:t>Ferguson McKnight #526-1H core</w:t>
      </w:r>
    </w:p>
    <w:tbl>
      <w:tblPr>
        <w:tblW w:w="12960" w:type="dxa"/>
        <w:jc w:val="center"/>
        <w:shd w:val="clear" w:color="auto" w:fill="FFFFFF" w:themeFill="background1"/>
        <w:tblLayout w:type="fixed"/>
        <w:tblLook w:val="04A0" w:firstRow="1" w:lastRow="0" w:firstColumn="1" w:lastColumn="0" w:noHBand="0" w:noVBand="1"/>
      </w:tblPr>
      <w:tblGrid>
        <w:gridCol w:w="1186"/>
        <w:gridCol w:w="913"/>
        <w:gridCol w:w="821"/>
        <w:gridCol w:w="913"/>
        <w:gridCol w:w="1095"/>
        <w:gridCol w:w="913"/>
        <w:gridCol w:w="913"/>
        <w:gridCol w:w="1278"/>
        <w:gridCol w:w="913"/>
        <w:gridCol w:w="1369"/>
        <w:gridCol w:w="913"/>
        <w:gridCol w:w="913"/>
        <w:gridCol w:w="820"/>
      </w:tblGrid>
      <w:tr w:rsidR="005B20B8" w:rsidRPr="000342D0" w14:paraId="0F923057" w14:textId="77777777" w:rsidTr="003A587E">
        <w:trPr>
          <w:trHeight w:val="1134"/>
          <w:jc w:val="center"/>
        </w:trPr>
        <w:tc>
          <w:tcPr>
            <w:tcW w:w="1186" w:type="dxa"/>
            <w:tcBorders>
              <w:top w:val="single" w:sz="4" w:space="0" w:color="auto"/>
              <w:bottom w:val="single" w:sz="4" w:space="0" w:color="auto"/>
            </w:tcBorders>
            <w:shd w:val="clear" w:color="auto" w:fill="FFFFFF" w:themeFill="background1"/>
            <w:noWrap/>
            <w:vAlign w:val="center"/>
            <w:hideMark/>
          </w:tcPr>
          <w:p w14:paraId="6E67524F" w14:textId="77777777" w:rsidR="005B20B8" w:rsidRPr="000342D0" w:rsidRDefault="005B20B8" w:rsidP="003A587E">
            <w:pPr>
              <w:spacing w:line="240" w:lineRule="auto"/>
              <w:jc w:val="center"/>
              <w:rPr>
                <w:b/>
                <w:color w:val="000000"/>
                <w:sz w:val="20"/>
                <w:szCs w:val="20"/>
                <w:lang w:bidi="ar-SA"/>
              </w:rPr>
            </w:pPr>
            <w:r w:rsidRPr="005D4FD9">
              <w:rPr>
                <w:b/>
                <w:color w:val="000000"/>
                <w:szCs w:val="20"/>
                <w:lang w:bidi="ar-SA"/>
              </w:rPr>
              <w:t>Sample Name</w:t>
            </w:r>
          </w:p>
        </w:tc>
        <w:tc>
          <w:tcPr>
            <w:tcW w:w="913" w:type="dxa"/>
            <w:tcBorders>
              <w:top w:val="single" w:sz="4" w:space="0" w:color="auto"/>
              <w:bottom w:val="single" w:sz="4" w:space="0" w:color="auto"/>
            </w:tcBorders>
            <w:shd w:val="clear" w:color="auto" w:fill="FFFFFF" w:themeFill="background1"/>
            <w:noWrap/>
            <w:vAlign w:val="center"/>
            <w:hideMark/>
          </w:tcPr>
          <w:p w14:paraId="0CCD887A"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P</w:t>
            </w:r>
          </w:p>
        </w:tc>
        <w:tc>
          <w:tcPr>
            <w:tcW w:w="821" w:type="dxa"/>
            <w:tcBorders>
              <w:top w:val="single" w:sz="4" w:space="0" w:color="auto"/>
              <w:bottom w:val="single" w:sz="4" w:space="0" w:color="auto"/>
            </w:tcBorders>
            <w:shd w:val="clear" w:color="auto" w:fill="FFFFFF" w:themeFill="background1"/>
            <w:noWrap/>
            <w:vAlign w:val="center"/>
            <w:hideMark/>
          </w:tcPr>
          <w:p w14:paraId="43F979D3"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3-MP</w:t>
            </w:r>
          </w:p>
        </w:tc>
        <w:tc>
          <w:tcPr>
            <w:tcW w:w="913" w:type="dxa"/>
            <w:tcBorders>
              <w:top w:val="single" w:sz="4" w:space="0" w:color="auto"/>
              <w:bottom w:val="single" w:sz="4" w:space="0" w:color="auto"/>
            </w:tcBorders>
            <w:shd w:val="clear" w:color="auto" w:fill="FFFFFF" w:themeFill="background1"/>
            <w:noWrap/>
            <w:vAlign w:val="center"/>
            <w:hideMark/>
          </w:tcPr>
          <w:p w14:paraId="54C374C2"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2-MP</w:t>
            </w:r>
          </w:p>
        </w:tc>
        <w:tc>
          <w:tcPr>
            <w:tcW w:w="1095" w:type="dxa"/>
            <w:tcBorders>
              <w:top w:val="single" w:sz="4" w:space="0" w:color="auto"/>
              <w:bottom w:val="single" w:sz="4" w:space="0" w:color="auto"/>
            </w:tcBorders>
            <w:shd w:val="clear" w:color="auto" w:fill="FFFFFF" w:themeFill="background1"/>
            <w:noWrap/>
            <w:vAlign w:val="center"/>
            <w:hideMark/>
          </w:tcPr>
          <w:p w14:paraId="69631FE6"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9+4-MP</w:t>
            </w:r>
          </w:p>
        </w:tc>
        <w:tc>
          <w:tcPr>
            <w:tcW w:w="913" w:type="dxa"/>
            <w:tcBorders>
              <w:top w:val="single" w:sz="4" w:space="0" w:color="auto"/>
              <w:bottom w:val="single" w:sz="4" w:space="0" w:color="auto"/>
            </w:tcBorders>
            <w:shd w:val="clear" w:color="auto" w:fill="FFFFFF" w:themeFill="background1"/>
            <w:noWrap/>
            <w:vAlign w:val="center"/>
            <w:hideMark/>
          </w:tcPr>
          <w:p w14:paraId="1ACBAA33"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1-MP</w:t>
            </w:r>
          </w:p>
        </w:tc>
        <w:tc>
          <w:tcPr>
            <w:tcW w:w="913" w:type="dxa"/>
            <w:tcBorders>
              <w:top w:val="single" w:sz="4" w:space="0" w:color="auto"/>
              <w:bottom w:val="single" w:sz="4" w:space="0" w:color="auto"/>
            </w:tcBorders>
            <w:shd w:val="clear" w:color="auto" w:fill="FFFFFF" w:themeFill="background1"/>
            <w:noWrap/>
            <w:vAlign w:val="center"/>
            <w:hideMark/>
          </w:tcPr>
          <w:p w14:paraId="124D32BC"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20</w:t>
            </w:r>
            <w:r w:rsidRPr="005D4FD9">
              <w:rPr>
                <w:b/>
                <w:bCs/>
                <w:color w:val="000000"/>
                <w:szCs w:val="20"/>
                <w:lang w:bidi="ar-SA"/>
              </w:rPr>
              <w:t xml:space="preserve"> Preg</w:t>
            </w:r>
          </w:p>
        </w:tc>
        <w:tc>
          <w:tcPr>
            <w:tcW w:w="1278" w:type="dxa"/>
            <w:tcBorders>
              <w:top w:val="single" w:sz="4" w:space="0" w:color="auto"/>
              <w:bottom w:val="single" w:sz="4" w:space="0" w:color="auto"/>
            </w:tcBorders>
            <w:shd w:val="clear" w:color="auto" w:fill="FFFFFF" w:themeFill="background1"/>
            <w:noWrap/>
            <w:vAlign w:val="center"/>
            <w:hideMark/>
          </w:tcPr>
          <w:p w14:paraId="369FFF5C" w14:textId="77777777" w:rsidR="005B20B8"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21</w:t>
            </w:r>
          </w:p>
          <w:p w14:paraId="33143494"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20-Mpreg</w:t>
            </w:r>
          </w:p>
        </w:tc>
        <w:tc>
          <w:tcPr>
            <w:tcW w:w="913" w:type="dxa"/>
            <w:tcBorders>
              <w:top w:val="single" w:sz="4" w:space="0" w:color="auto"/>
              <w:bottom w:val="single" w:sz="4" w:space="0" w:color="auto"/>
            </w:tcBorders>
            <w:shd w:val="clear" w:color="auto" w:fill="FFFFFF" w:themeFill="background1"/>
            <w:vAlign w:val="center"/>
          </w:tcPr>
          <w:p w14:paraId="2931E889"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26</w:t>
            </w:r>
            <w:r w:rsidRPr="005D4FD9">
              <w:rPr>
                <w:b/>
                <w:bCs/>
                <w:color w:val="000000"/>
                <w:szCs w:val="20"/>
                <w:lang w:bidi="ar-SA"/>
              </w:rPr>
              <w:t xml:space="preserve"> Chol (20S)</w:t>
            </w:r>
          </w:p>
        </w:tc>
        <w:tc>
          <w:tcPr>
            <w:tcW w:w="1369" w:type="dxa"/>
            <w:tcBorders>
              <w:top w:val="single" w:sz="4" w:space="0" w:color="auto"/>
              <w:bottom w:val="single" w:sz="4" w:space="0" w:color="auto"/>
            </w:tcBorders>
            <w:shd w:val="clear" w:color="auto" w:fill="FFFFFF" w:themeFill="background1"/>
            <w:vAlign w:val="center"/>
          </w:tcPr>
          <w:p w14:paraId="7AB29048" w14:textId="77777777" w:rsidR="005B20B8" w:rsidRPr="005D4FD9" w:rsidRDefault="005B20B8" w:rsidP="003A587E">
            <w:pPr>
              <w:spacing w:line="240" w:lineRule="auto"/>
              <w:jc w:val="center"/>
              <w:rPr>
                <w:b/>
                <w:bCs/>
                <w:color w:val="000000"/>
                <w:sz w:val="20"/>
                <w:szCs w:val="20"/>
                <w:lang w:bidi="ar-SA"/>
              </w:rPr>
            </w:pPr>
            <w:r w:rsidRPr="005D4FD9">
              <w:rPr>
                <w:b/>
                <w:bCs/>
                <w:color w:val="000000"/>
                <w:sz w:val="20"/>
                <w:szCs w:val="20"/>
                <w:lang w:bidi="ar-SA"/>
              </w:rPr>
              <w:t>C</w:t>
            </w:r>
            <w:r w:rsidRPr="005D4FD9">
              <w:rPr>
                <w:b/>
                <w:bCs/>
                <w:color w:val="000000"/>
                <w:sz w:val="20"/>
                <w:szCs w:val="20"/>
                <w:vertAlign w:val="subscript"/>
                <w:lang w:bidi="ar-SA"/>
              </w:rPr>
              <w:t>26</w:t>
            </w:r>
            <w:r w:rsidRPr="005D4FD9">
              <w:rPr>
                <w:b/>
                <w:bCs/>
                <w:color w:val="000000"/>
                <w:sz w:val="20"/>
                <w:szCs w:val="20"/>
                <w:lang w:bidi="ar-SA"/>
              </w:rPr>
              <w:t xml:space="preserve"> Chol (20R) + C</w:t>
            </w:r>
            <w:r w:rsidRPr="005D4FD9">
              <w:rPr>
                <w:b/>
                <w:bCs/>
                <w:color w:val="000000"/>
                <w:sz w:val="20"/>
                <w:szCs w:val="20"/>
                <w:vertAlign w:val="subscript"/>
                <w:lang w:bidi="ar-SA"/>
              </w:rPr>
              <w:t>27</w:t>
            </w:r>
            <w:r w:rsidRPr="005D4FD9">
              <w:rPr>
                <w:b/>
                <w:bCs/>
                <w:color w:val="000000"/>
                <w:sz w:val="20"/>
                <w:szCs w:val="20"/>
                <w:lang w:bidi="ar-SA"/>
              </w:rPr>
              <w:t xml:space="preserve"> Ergost (20S)</w:t>
            </w:r>
          </w:p>
        </w:tc>
        <w:tc>
          <w:tcPr>
            <w:tcW w:w="913" w:type="dxa"/>
            <w:tcBorders>
              <w:top w:val="single" w:sz="4" w:space="0" w:color="auto"/>
              <w:bottom w:val="single" w:sz="4" w:space="0" w:color="auto"/>
            </w:tcBorders>
            <w:shd w:val="clear" w:color="auto" w:fill="FFFFFF" w:themeFill="background1"/>
            <w:vAlign w:val="center"/>
          </w:tcPr>
          <w:p w14:paraId="2F56030F"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(20S)</w:t>
            </w:r>
          </w:p>
        </w:tc>
        <w:tc>
          <w:tcPr>
            <w:tcW w:w="913" w:type="dxa"/>
            <w:tcBorders>
              <w:top w:val="single" w:sz="4" w:space="0" w:color="auto"/>
              <w:bottom w:val="single" w:sz="4" w:space="0" w:color="auto"/>
            </w:tcBorders>
            <w:shd w:val="clear" w:color="auto" w:fill="FFFFFF" w:themeFill="background1"/>
            <w:vAlign w:val="center"/>
          </w:tcPr>
          <w:p w14:paraId="11C01551"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27</w:t>
            </w:r>
            <w:r w:rsidRPr="005D4FD9">
              <w:rPr>
                <w:b/>
                <w:bCs/>
                <w:color w:val="000000"/>
                <w:szCs w:val="20"/>
                <w:lang w:bidi="ar-SA"/>
              </w:rPr>
              <w:t xml:space="preserve"> Ergost (20R)</w:t>
            </w:r>
          </w:p>
        </w:tc>
        <w:tc>
          <w:tcPr>
            <w:tcW w:w="820" w:type="dxa"/>
            <w:tcBorders>
              <w:top w:val="single" w:sz="4" w:space="0" w:color="auto"/>
              <w:bottom w:val="single" w:sz="4" w:space="0" w:color="auto"/>
            </w:tcBorders>
            <w:shd w:val="clear" w:color="auto" w:fill="FFFFFF" w:themeFill="background1"/>
            <w:vAlign w:val="center"/>
          </w:tcPr>
          <w:p w14:paraId="10FE871D"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(20R)</w:t>
            </w:r>
          </w:p>
        </w:tc>
      </w:tr>
      <w:tr w:rsidR="005B20B8" w:rsidRPr="00C42162" w14:paraId="7F04A352" w14:textId="77777777" w:rsidTr="003A587E">
        <w:trPr>
          <w:trHeight w:val="312"/>
          <w:jc w:val="center"/>
        </w:trPr>
        <w:tc>
          <w:tcPr>
            <w:tcW w:w="1186" w:type="dxa"/>
            <w:tcBorders>
              <w:top w:val="single" w:sz="4" w:space="0" w:color="auto"/>
            </w:tcBorders>
            <w:shd w:val="clear" w:color="auto" w:fill="FFFFFF" w:themeFill="background1"/>
            <w:noWrap/>
            <w:vAlign w:val="bottom"/>
            <w:hideMark/>
          </w:tcPr>
          <w:p w14:paraId="7655340C" w14:textId="77777777" w:rsidR="005B20B8" w:rsidRPr="00C42162" w:rsidRDefault="005B20B8" w:rsidP="003A587E">
            <w:pPr>
              <w:spacing w:before="240" w:line="360" w:lineRule="auto"/>
              <w:rPr>
                <w:color w:val="000000"/>
                <w:sz w:val="22"/>
                <w:szCs w:val="22"/>
                <w:lang w:bidi="ar-SA"/>
              </w:rPr>
            </w:pPr>
            <w:r w:rsidRPr="00C42162">
              <w:rPr>
                <w:color w:val="000000"/>
                <w:sz w:val="22"/>
                <w:szCs w:val="22"/>
              </w:rPr>
              <w:t>EFMK-1</w:t>
            </w:r>
          </w:p>
        </w:tc>
        <w:tc>
          <w:tcPr>
            <w:tcW w:w="913" w:type="dxa"/>
            <w:tcBorders>
              <w:top w:val="single" w:sz="4" w:space="0" w:color="auto"/>
            </w:tcBorders>
            <w:shd w:val="clear" w:color="auto" w:fill="FFFFFF" w:themeFill="background1"/>
            <w:noWrap/>
            <w:vAlign w:val="bottom"/>
          </w:tcPr>
          <w:p w14:paraId="3DBAA446" w14:textId="77777777" w:rsidR="005B20B8" w:rsidRPr="00C42162" w:rsidRDefault="005B20B8" w:rsidP="003A587E">
            <w:pPr>
              <w:spacing w:before="240" w:line="360" w:lineRule="auto"/>
              <w:jc w:val="center"/>
              <w:rPr>
                <w:color w:val="000000"/>
                <w:sz w:val="22"/>
                <w:szCs w:val="22"/>
                <w:lang w:bidi="ar-SA"/>
              </w:rPr>
            </w:pPr>
            <w:r w:rsidRPr="00C42162">
              <w:rPr>
                <w:color w:val="000000"/>
                <w:sz w:val="22"/>
                <w:szCs w:val="22"/>
              </w:rPr>
              <w:t>6280</w:t>
            </w:r>
          </w:p>
        </w:tc>
        <w:tc>
          <w:tcPr>
            <w:tcW w:w="821" w:type="dxa"/>
            <w:tcBorders>
              <w:top w:val="single" w:sz="4" w:space="0" w:color="auto"/>
            </w:tcBorders>
            <w:shd w:val="clear" w:color="auto" w:fill="FFFFFF" w:themeFill="background1"/>
            <w:noWrap/>
            <w:vAlign w:val="bottom"/>
          </w:tcPr>
          <w:p w14:paraId="3C3CEB45" w14:textId="77777777" w:rsidR="005B20B8" w:rsidRPr="00C42162" w:rsidRDefault="005B20B8" w:rsidP="003A587E">
            <w:pPr>
              <w:spacing w:before="240" w:line="360" w:lineRule="auto"/>
              <w:jc w:val="center"/>
              <w:rPr>
                <w:color w:val="000000"/>
                <w:sz w:val="22"/>
                <w:szCs w:val="22"/>
                <w:lang w:bidi="ar-SA"/>
              </w:rPr>
            </w:pPr>
            <w:r w:rsidRPr="00C42162">
              <w:rPr>
                <w:color w:val="000000"/>
                <w:sz w:val="22"/>
                <w:szCs w:val="22"/>
              </w:rPr>
              <w:t>3977</w:t>
            </w:r>
          </w:p>
        </w:tc>
        <w:tc>
          <w:tcPr>
            <w:tcW w:w="913" w:type="dxa"/>
            <w:tcBorders>
              <w:top w:val="single" w:sz="4" w:space="0" w:color="auto"/>
            </w:tcBorders>
            <w:shd w:val="clear" w:color="auto" w:fill="FFFFFF" w:themeFill="background1"/>
            <w:noWrap/>
            <w:vAlign w:val="bottom"/>
          </w:tcPr>
          <w:p w14:paraId="081A87BE" w14:textId="77777777" w:rsidR="005B20B8" w:rsidRPr="00C42162" w:rsidRDefault="005B20B8" w:rsidP="003A587E">
            <w:pPr>
              <w:spacing w:before="240" w:line="360" w:lineRule="auto"/>
              <w:jc w:val="center"/>
              <w:rPr>
                <w:color w:val="000000"/>
                <w:sz w:val="22"/>
                <w:szCs w:val="22"/>
                <w:lang w:bidi="ar-SA"/>
              </w:rPr>
            </w:pPr>
            <w:r w:rsidRPr="00C42162">
              <w:rPr>
                <w:color w:val="000000"/>
                <w:sz w:val="22"/>
                <w:szCs w:val="22"/>
              </w:rPr>
              <w:t>4734</w:t>
            </w:r>
          </w:p>
        </w:tc>
        <w:tc>
          <w:tcPr>
            <w:tcW w:w="1095" w:type="dxa"/>
            <w:tcBorders>
              <w:top w:val="single" w:sz="4" w:space="0" w:color="auto"/>
            </w:tcBorders>
            <w:shd w:val="clear" w:color="auto" w:fill="FFFFFF" w:themeFill="background1"/>
            <w:noWrap/>
            <w:vAlign w:val="bottom"/>
          </w:tcPr>
          <w:p w14:paraId="7CD6370C" w14:textId="77777777" w:rsidR="005B20B8" w:rsidRPr="00C42162" w:rsidRDefault="005B20B8" w:rsidP="003A587E">
            <w:pPr>
              <w:spacing w:before="240" w:line="360" w:lineRule="auto"/>
              <w:jc w:val="center"/>
              <w:rPr>
                <w:color w:val="000000"/>
                <w:sz w:val="22"/>
                <w:szCs w:val="22"/>
                <w:lang w:bidi="ar-SA"/>
              </w:rPr>
            </w:pPr>
            <w:r w:rsidRPr="00C42162">
              <w:rPr>
                <w:color w:val="000000"/>
                <w:sz w:val="22"/>
                <w:szCs w:val="22"/>
              </w:rPr>
              <w:t>6788</w:t>
            </w:r>
          </w:p>
        </w:tc>
        <w:tc>
          <w:tcPr>
            <w:tcW w:w="913" w:type="dxa"/>
            <w:tcBorders>
              <w:top w:val="single" w:sz="4" w:space="0" w:color="auto"/>
            </w:tcBorders>
            <w:shd w:val="clear" w:color="auto" w:fill="FFFFFF" w:themeFill="background1"/>
            <w:noWrap/>
            <w:vAlign w:val="bottom"/>
          </w:tcPr>
          <w:p w14:paraId="410ABBF3" w14:textId="77777777" w:rsidR="005B20B8" w:rsidRPr="00C42162" w:rsidRDefault="005B20B8" w:rsidP="003A587E">
            <w:pPr>
              <w:spacing w:before="240" w:line="360" w:lineRule="auto"/>
              <w:jc w:val="center"/>
              <w:rPr>
                <w:color w:val="000000"/>
                <w:sz w:val="22"/>
                <w:szCs w:val="22"/>
                <w:lang w:bidi="ar-SA"/>
              </w:rPr>
            </w:pPr>
            <w:r w:rsidRPr="00C42162">
              <w:rPr>
                <w:color w:val="000000"/>
                <w:sz w:val="22"/>
                <w:szCs w:val="22"/>
              </w:rPr>
              <w:t>5027</w:t>
            </w:r>
          </w:p>
        </w:tc>
        <w:tc>
          <w:tcPr>
            <w:tcW w:w="913" w:type="dxa"/>
            <w:tcBorders>
              <w:top w:val="single" w:sz="4" w:space="0" w:color="auto"/>
            </w:tcBorders>
            <w:shd w:val="clear" w:color="auto" w:fill="FFFFFF" w:themeFill="background1"/>
            <w:noWrap/>
            <w:vAlign w:val="bottom"/>
          </w:tcPr>
          <w:p w14:paraId="53D92507" w14:textId="77777777" w:rsidR="005B20B8" w:rsidRPr="00C42162" w:rsidRDefault="005B20B8" w:rsidP="003A587E">
            <w:pPr>
              <w:spacing w:before="240" w:line="360" w:lineRule="auto"/>
              <w:jc w:val="center"/>
              <w:rPr>
                <w:color w:val="000000"/>
                <w:sz w:val="22"/>
                <w:szCs w:val="22"/>
                <w:lang w:bidi="ar-SA"/>
              </w:rPr>
            </w:pPr>
            <w:r w:rsidRPr="00C42162">
              <w:rPr>
                <w:color w:val="000000"/>
                <w:sz w:val="22"/>
                <w:szCs w:val="22"/>
              </w:rPr>
              <w:t>462</w:t>
            </w:r>
          </w:p>
        </w:tc>
        <w:tc>
          <w:tcPr>
            <w:tcW w:w="1278" w:type="dxa"/>
            <w:tcBorders>
              <w:top w:val="single" w:sz="4" w:space="0" w:color="auto"/>
            </w:tcBorders>
            <w:shd w:val="clear" w:color="auto" w:fill="FFFFFF" w:themeFill="background1"/>
            <w:noWrap/>
            <w:vAlign w:val="bottom"/>
          </w:tcPr>
          <w:p w14:paraId="4C6E6FE2" w14:textId="77777777" w:rsidR="005B20B8" w:rsidRPr="00C42162" w:rsidRDefault="005B20B8" w:rsidP="003A587E">
            <w:pPr>
              <w:spacing w:before="240" w:line="360" w:lineRule="auto"/>
              <w:jc w:val="center"/>
              <w:rPr>
                <w:color w:val="000000"/>
                <w:sz w:val="22"/>
                <w:szCs w:val="22"/>
                <w:lang w:bidi="ar-SA"/>
              </w:rPr>
            </w:pPr>
            <w:r w:rsidRPr="00C42162">
              <w:rPr>
                <w:color w:val="000000"/>
                <w:sz w:val="22"/>
                <w:szCs w:val="22"/>
              </w:rPr>
              <w:t>622</w:t>
            </w:r>
          </w:p>
        </w:tc>
        <w:tc>
          <w:tcPr>
            <w:tcW w:w="913" w:type="dxa"/>
            <w:tcBorders>
              <w:top w:val="single" w:sz="4" w:space="0" w:color="auto"/>
            </w:tcBorders>
            <w:shd w:val="clear" w:color="auto" w:fill="FFFFFF" w:themeFill="background1"/>
            <w:vAlign w:val="bottom"/>
          </w:tcPr>
          <w:p w14:paraId="43C711FC" w14:textId="77777777" w:rsidR="005B20B8" w:rsidRPr="00C42162" w:rsidRDefault="005B20B8" w:rsidP="003A587E">
            <w:pPr>
              <w:spacing w:before="240" w:line="360" w:lineRule="auto"/>
              <w:jc w:val="center"/>
              <w:rPr>
                <w:color w:val="000000"/>
                <w:sz w:val="22"/>
                <w:szCs w:val="22"/>
                <w:lang w:bidi="ar-SA"/>
              </w:rPr>
            </w:pPr>
            <w:r w:rsidRPr="00C42162">
              <w:rPr>
                <w:color w:val="000000"/>
                <w:sz w:val="22"/>
                <w:szCs w:val="22"/>
              </w:rPr>
              <w:t>82</w:t>
            </w:r>
          </w:p>
        </w:tc>
        <w:tc>
          <w:tcPr>
            <w:tcW w:w="1369" w:type="dxa"/>
            <w:tcBorders>
              <w:top w:val="single" w:sz="4" w:space="0" w:color="auto"/>
            </w:tcBorders>
            <w:shd w:val="clear" w:color="auto" w:fill="FFFFFF" w:themeFill="background1"/>
            <w:vAlign w:val="bottom"/>
          </w:tcPr>
          <w:p w14:paraId="4709C511" w14:textId="77777777" w:rsidR="005B20B8" w:rsidRPr="00C42162" w:rsidRDefault="005B20B8" w:rsidP="003A587E">
            <w:pPr>
              <w:spacing w:before="240" w:line="360" w:lineRule="auto"/>
              <w:jc w:val="center"/>
              <w:rPr>
                <w:color w:val="000000"/>
                <w:sz w:val="22"/>
                <w:szCs w:val="22"/>
                <w:lang w:bidi="ar-SA"/>
              </w:rPr>
            </w:pPr>
            <w:r w:rsidRPr="00C42162">
              <w:rPr>
                <w:color w:val="000000"/>
                <w:sz w:val="22"/>
                <w:szCs w:val="22"/>
              </w:rPr>
              <w:t>311</w:t>
            </w:r>
          </w:p>
        </w:tc>
        <w:tc>
          <w:tcPr>
            <w:tcW w:w="913" w:type="dxa"/>
            <w:tcBorders>
              <w:top w:val="single" w:sz="4" w:space="0" w:color="auto"/>
            </w:tcBorders>
            <w:shd w:val="clear" w:color="auto" w:fill="FFFFFF" w:themeFill="background1"/>
            <w:vAlign w:val="bottom"/>
          </w:tcPr>
          <w:p w14:paraId="5CD9F2D1" w14:textId="77777777" w:rsidR="005B20B8" w:rsidRPr="00C42162" w:rsidRDefault="005B20B8" w:rsidP="003A587E">
            <w:pPr>
              <w:spacing w:before="240" w:line="360" w:lineRule="auto"/>
              <w:jc w:val="center"/>
              <w:rPr>
                <w:color w:val="000000"/>
                <w:sz w:val="22"/>
                <w:szCs w:val="22"/>
                <w:lang w:bidi="ar-SA"/>
              </w:rPr>
            </w:pPr>
            <w:r w:rsidRPr="00C42162">
              <w:rPr>
                <w:color w:val="000000"/>
                <w:sz w:val="22"/>
                <w:szCs w:val="22"/>
              </w:rPr>
              <w:t>182</w:t>
            </w:r>
          </w:p>
        </w:tc>
        <w:tc>
          <w:tcPr>
            <w:tcW w:w="913" w:type="dxa"/>
            <w:tcBorders>
              <w:top w:val="single" w:sz="4" w:space="0" w:color="auto"/>
            </w:tcBorders>
            <w:shd w:val="clear" w:color="auto" w:fill="FFFFFF" w:themeFill="background1"/>
            <w:vAlign w:val="bottom"/>
          </w:tcPr>
          <w:p w14:paraId="30452D5E" w14:textId="77777777" w:rsidR="005B20B8" w:rsidRPr="00C42162" w:rsidRDefault="005B20B8" w:rsidP="003A587E">
            <w:pPr>
              <w:spacing w:before="240" w:line="360" w:lineRule="auto"/>
              <w:jc w:val="center"/>
              <w:rPr>
                <w:color w:val="000000"/>
                <w:sz w:val="22"/>
                <w:szCs w:val="22"/>
                <w:lang w:bidi="ar-SA"/>
              </w:rPr>
            </w:pPr>
            <w:r w:rsidRPr="00C42162">
              <w:rPr>
                <w:color w:val="000000"/>
                <w:sz w:val="22"/>
                <w:szCs w:val="22"/>
              </w:rPr>
              <w:t>206</w:t>
            </w:r>
          </w:p>
        </w:tc>
        <w:tc>
          <w:tcPr>
            <w:tcW w:w="820" w:type="dxa"/>
            <w:tcBorders>
              <w:top w:val="single" w:sz="4" w:space="0" w:color="auto"/>
            </w:tcBorders>
            <w:shd w:val="clear" w:color="auto" w:fill="FFFFFF" w:themeFill="background1"/>
            <w:vAlign w:val="bottom"/>
          </w:tcPr>
          <w:p w14:paraId="68EA4923" w14:textId="77777777" w:rsidR="005B20B8" w:rsidRPr="00C42162" w:rsidRDefault="005B20B8" w:rsidP="003A587E">
            <w:pPr>
              <w:spacing w:before="240" w:line="360" w:lineRule="auto"/>
              <w:jc w:val="center"/>
              <w:rPr>
                <w:color w:val="000000"/>
                <w:sz w:val="22"/>
                <w:szCs w:val="22"/>
                <w:lang w:bidi="ar-SA"/>
              </w:rPr>
            </w:pPr>
            <w:r w:rsidRPr="00C42162">
              <w:rPr>
                <w:color w:val="000000"/>
                <w:sz w:val="22"/>
                <w:szCs w:val="22"/>
              </w:rPr>
              <w:t>175</w:t>
            </w:r>
          </w:p>
        </w:tc>
      </w:tr>
      <w:tr w:rsidR="005B20B8" w:rsidRPr="00C42162" w14:paraId="2B8B71E9" w14:textId="77777777" w:rsidTr="003A587E">
        <w:trPr>
          <w:trHeight w:val="312"/>
          <w:jc w:val="center"/>
        </w:trPr>
        <w:tc>
          <w:tcPr>
            <w:tcW w:w="1186" w:type="dxa"/>
            <w:shd w:val="clear" w:color="auto" w:fill="FFFFFF" w:themeFill="background1"/>
            <w:noWrap/>
            <w:vAlign w:val="bottom"/>
            <w:hideMark/>
          </w:tcPr>
          <w:p w14:paraId="6FFA784C" w14:textId="77777777" w:rsidR="005B20B8" w:rsidRPr="00C42162" w:rsidRDefault="005B20B8" w:rsidP="003A587E">
            <w:pPr>
              <w:spacing w:line="360" w:lineRule="auto"/>
              <w:rPr>
                <w:color w:val="000000"/>
                <w:sz w:val="22"/>
                <w:szCs w:val="22"/>
                <w:lang w:bidi="ar-SA"/>
              </w:rPr>
            </w:pPr>
            <w:r w:rsidRPr="00C42162">
              <w:rPr>
                <w:color w:val="000000"/>
                <w:sz w:val="22"/>
                <w:szCs w:val="22"/>
              </w:rPr>
              <w:t>EFMK-4</w:t>
            </w:r>
          </w:p>
        </w:tc>
        <w:tc>
          <w:tcPr>
            <w:tcW w:w="913" w:type="dxa"/>
            <w:shd w:val="clear" w:color="auto" w:fill="FFFFFF" w:themeFill="background1"/>
            <w:noWrap/>
            <w:vAlign w:val="bottom"/>
          </w:tcPr>
          <w:p w14:paraId="76E5F105"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7852</w:t>
            </w:r>
          </w:p>
        </w:tc>
        <w:tc>
          <w:tcPr>
            <w:tcW w:w="821" w:type="dxa"/>
            <w:shd w:val="clear" w:color="auto" w:fill="FFFFFF" w:themeFill="background1"/>
            <w:noWrap/>
            <w:vAlign w:val="bottom"/>
          </w:tcPr>
          <w:p w14:paraId="6E5C3EEE"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4257</w:t>
            </w:r>
          </w:p>
        </w:tc>
        <w:tc>
          <w:tcPr>
            <w:tcW w:w="913" w:type="dxa"/>
            <w:shd w:val="clear" w:color="auto" w:fill="FFFFFF" w:themeFill="background1"/>
            <w:noWrap/>
            <w:vAlign w:val="bottom"/>
          </w:tcPr>
          <w:p w14:paraId="63E722E0"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5607</w:t>
            </w:r>
          </w:p>
        </w:tc>
        <w:tc>
          <w:tcPr>
            <w:tcW w:w="1095" w:type="dxa"/>
            <w:shd w:val="clear" w:color="auto" w:fill="FFFFFF" w:themeFill="background1"/>
            <w:noWrap/>
            <w:vAlign w:val="bottom"/>
          </w:tcPr>
          <w:p w14:paraId="3531D34D"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8187</w:t>
            </w:r>
          </w:p>
        </w:tc>
        <w:tc>
          <w:tcPr>
            <w:tcW w:w="913" w:type="dxa"/>
            <w:shd w:val="clear" w:color="auto" w:fill="FFFFFF" w:themeFill="background1"/>
            <w:noWrap/>
            <w:vAlign w:val="bottom"/>
          </w:tcPr>
          <w:p w14:paraId="53840857"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5809</w:t>
            </w:r>
          </w:p>
        </w:tc>
        <w:tc>
          <w:tcPr>
            <w:tcW w:w="913" w:type="dxa"/>
            <w:shd w:val="clear" w:color="auto" w:fill="FFFFFF" w:themeFill="background1"/>
            <w:noWrap/>
            <w:vAlign w:val="bottom"/>
          </w:tcPr>
          <w:p w14:paraId="0B40C381"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494</w:t>
            </w:r>
          </w:p>
        </w:tc>
        <w:tc>
          <w:tcPr>
            <w:tcW w:w="1278" w:type="dxa"/>
            <w:shd w:val="clear" w:color="auto" w:fill="FFFFFF" w:themeFill="background1"/>
            <w:noWrap/>
            <w:vAlign w:val="bottom"/>
          </w:tcPr>
          <w:p w14:paraId="4E98F3CB"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616</w:t>
            </w:r>
          </w:p>
        </w:tc>
        <w:tc>
          <w:tcPr>
            <w:tcW w:w="913" w:type="dxa"/>
            <w:shd w:val="clear" w:color="auto" w:fill="FFFFFF" w:themeFill="background1"/>
            <w:vAlign w:val="bottom"/>
          </w:tcPr>
          <w:p w14:paraId="5CCD9AF8"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48</w:t>
            </w:r>
          </w:p>
        </w:tc>
        <w:tc>
          <w:tcPr>
            <w:tcW w:w="1369" w:type="dxa"/>
            <w:shd w:val="clear" w:color="auto" w:fill="FFFFFF" w:themeFill="background1"/>
            <w:vAlign w:val="bottom"/>
          </w:tcPr>
          <w:p w14:paraId="56BF0F55"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196</w:t>
            </w:r>
          </w:p>
        </w:tc>
        <w:tc>
          <w:tcPr>
            <w:tcW w:w="913" w:type="dxa"/>
            <w:shd w:val="clear" w:color="auto" w:fill="FFFFFF" w:themeFill="background1"/>
            <w:vAlign w:val="bottom"/>
          </w:tcPr>
          <w:p w14:paraId="7ABC17A7"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119</w:t>
            </w:r>
          </w:p>
        </w:tc>
        <w:tc>
          <w:tcPr>
            <w:tcW w:w="913" w:type="dxa"/>
            <w:shd w:val="clear" w:color="auto" w:fill="FFFFFF" w:themeFill="background1"/>
            <w:vAlign w:val="bottom"/>
          </w:tcPr>
          <w:p w14:paraId="1CE45177"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143</w:t>
            </w:r>
          </w:p>
        </w:tc>
        <w:tc>
          <w:tcPr>
            <w:tcW w:w="820" w:type="dxa"/>
            <w:shd w:val="clear" w:color="auto" w:fill="FFFFFF" w:themeFill="background1"/>
            <w:vAlign w:val="bottom"/>
          </w:tcPr>
          <w:p w14:paraId="7E15F601"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117</w:t>
            </w:r>
          </w:p>
        </w:tc>
      </w:tr>
      <w:tr w:rsidR="005B20B8" w:rsidRPr="00C42162" w14:paraId="69858446" w14:textId="77777777" w:rsidTr="003A587E">
        <w:trPr>
          <w:trHeight w:val="312"/>
          <w:jc w:val="center"/>
        </w:trPr>
        <w:tc>
          <w:tcPr>
            <w:tcW w:w="1186" w:type="dxa"/>
            <w:shd w:val="clear" w:color="auto" w:fill="FFFFFF" w:themeFill="background1"/>
            <w:noWrap/>
            <w:vAlign w:val="bottom"/>
            <w:hideMark/>
          </w:tcPr>
          <w:p w14:paraId="1F9DC0B4" w14:textId="77777777" w:rsidR="005B20B8" w:rsidRPr="00C42162" w:rsidRDefault="005B20B8" w:rsidP="003A587E">
            <w:pPr>
              <w:spacing w:line="360" w:lineRule="auto"/>
              <w:rPr>
                <w:color w:val="000000"/>
                <w:sz w:val="22"/>
                <w:szCs w:val="22"/>
                <w:lang w:bidi="ar-SA"/>
              </w:rPr>
            </w:pPr>
            <w:r w:rsidRPr="00C42162">
              <w:rPr>
                <w:color w:val="000000"/>
                <w:sz w:val="22"/>
                <w:szCs w:val="22"/>
              </w:rPr>
              <w:t>EFMK-8</w:t>
            </w:r>
          </w:p>
        </w:tc>
        <w:tc>
          <w:tcPr>
            <w:tcW w:w="913" w:type="dxa"/>
            <w:shd w:val="clear" w:color="auto" w:fill="FFFFFF" w:themeFill="background1"/>
            <w:noWrap/>
            <w:vAlign w:val="bottom"/>
          </w:tcPr>
          <w:p w14:paraId="01F670B1"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15290</w:t>
            </w:r>
          </w:p>
        </w:tc>
        <w:tc>
          <w:tcPr>
            <w:tcW w:w="821" w:type="dxa"/>
            <w:shd w:val="clear" w:color="auto" w:fill="FFFFFF" w:themeFill="background1"/>
            <w:noWrap/>
            <w:vAlign w:val="bottom"/>
          </w:tcPr>
          <w:p w14:paraId="664DEBB9"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10216</w:t>
            </w:r>
          </w:p>
        </w:tc>
        <w:tc>
          <w:tcPr>
            <w:tcW w:w="913" w:type="dxa"/>
            <w:shd w:val="clear" w:color="auto" w:fill="FFFFFF" w:themeFill="background1"/>
            <w:noWrap/>
            <w:vAlign w:val="bottom"/>
          </w:tcPr>
          <w:p w14:paraId="5659059B"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12489</w:t>
            </w:r>
          </w:p>
        </w:tc>
        <w:tc>
          <w:tcPr>
            <w:tcW w:w="1095" w:type="dxa"/>
            <w:shd w:val="clear" w:color="auto" w:fill="FFFFFF" w:themeFill="background1"/>
            <w:noWrap/>
            <w:vAlign w:val="bottom"/>
          </w:tcPr>
          <w:p w14:paraId="3038DD48"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19042</w:t>
            </w:r>
          </w:p>
        </w:tc>
        <w:tc>
          <w:tcPr>
            <w:tcW w:w="913" w:type="dxa"/>
            <w:shd w:val="clear" w:color="auto" w:fill="FFFFFF" w:themeFill="background1"/>
            <w:noWrap/>
            <w:vAlign w:val="bottom"/>
          </w:tcPr>
          <w:p w14:paraId="108DE20F"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12212</w:t>
            </w:r>
          </w:p>
        </w:tc>
        <w:tc>
          <w:tcPr>
            <w:tcW w:w="913" w:type="dxa"/>
            <w:shd w:val="clear" w:color="auto" w:fill="FFFFFF" w:themeFill="background1"/>
            <w:noWrap/>
            <w:vAlign w:val="bottom"/>
          </w:tcPr>
          <w:p w14:paraId="2E261731"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1063</w:t>
            </w:r>
          </w:p>
        </w:tc>
        <w:tc>
          <w:tcPr>
            <w:tcW w:w="1278" w:type="dxa"/>
            <w:shd w:val="clear" w:color="auto" w:fill="FFFFFF" w:themeFill="background1"/>
            <w:noWrap/>
            <w:vAlign w:val="bottom"/>
          </w:tcPr>
          <w:p w14:paraId="0654800E"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960</w:t>
            </w:r>
          </w:p>
        </w:tc>
        <w:tc>
          <w:tcPr>
            <w:tcW w:w="913" w:type="dxa"/>
            <w:shd w:val="clear" w:color="auto" w:fill="FFFFFF" w:themeFill="background1"/>
            <w:vAlign w:val="bottom"/>
          </w:tcPr>
          <w:p w14:paraId="72C156F9"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66</w:t>
            </w:r>
          </w:p>
        </w:tc>
        <w:tc>
          <w:tcPr>
            <w:tcW w:w="1369" w:type="dxa"/>
            <w:shd w:val="clear" w:color="auto" w:fill="FFFFFF" w:themeFill="background1"/>
            <w:vAlign w:val="bottom"/>
          </w:tcPr>
          <w:p w14:paraId="7E329001"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268</w:t>
            </w:r>
          </w:p>
        </w:tc>
        <w:tc>
          <w:tcPr>
            <w:tcW w:w="913" w:type="dxa"/>
            <w:shd w:val="clear" w:color="auto" w:fill="FFFFFF" w:themeFill="background1"/>
            <w:vAlign w:val="bottom"/>
          </w:tcPr>
          <w:p w14:paraId="74CB78CF"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194</w:t>
            </w:r>
          </w:p>
        </w:tc>
        <w:tc>
          <w:tcPr>
            <w:tcW w:w="913" w:type="dxa"/>
            <w:shd w:val="clear" w:color="auto" w:fill="FFFFFF" w:themeFill="background1"/>
            <w:vAlign w:val="bottom"/>
          </w:tcPr>
          <w:p w14:paraId="3CE6A68B"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195</w:t>
            </w:r>
          </w:p>
        </w:tc>
        <w:tc>
          <w:tcPr>
            <w:tcW w:w="820" w:type="dxa"/>
            <w:shd w:val="clear" w:color="auto" w:fill="FFFFFF" w:themeFill="background1"/>
            <w:vAlign w:val="bottom"/>
          </w:tcPr>
          <w:p w14:paraId="778FFA62"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177</w:t>
            </w:r>
          </w:p>
        </w:tc>
      </w:tr>
      <w:tr w:rsidR="005B20B8" w:rsidRPr="00C42162" w14:paraId="3D8F1454" w14:textId="77777777" w:rsidTr="003A587E">
        <w:trPr>
          <w:trHeight w:val="312"/>
          <w:jc w:val="center"/>
        </w:trPr>
        <w:tc>
          <w:tcPr>
            <w:tcW w:w="1186" w:type="dxa"/>
            <w:shd w:val="clear" w:color="auto" w:fill="FFFFFF" w:themeFill="background1"/>
            <w:noWrap/>
            <w:vAlign w:val="bottom"/>
            <w:hideMark/>
          </w:tcPr>
          <w:p w14:paraId="4230693D" w14:textId="77777777" w:rsidR="005B20B8" w:rsidRPr="00C42162" w:rsidRDefault="005B20B8" w:rsidP="003A587E">
            <w:pPr>
              <w:spacing w:line="360" w:lineRule="auto"/>
              <w:rPr>
                <w:color w:val="000000"/>
                <w:sz w:val="22"/>
                <w:szCs w:val="22"/>
                <w:lang w:bidi="ar-SA"/>
              </w:rPr>
            </w:pPr>
            <w:r w:rsidRPr="00C42162">
              <w:rPr>
                <w:color w:val="000000"/>
                <w:sz w:val="22"/>
                <w:szCs w:val="22"/>
              </w:rPr>
              <w:t>EFMK-12</w:t>
            </w:r>
          </w:p>
        </w:tc>
        <w:tc>
          <w:tcPr>
            <w:tcW w:w="913" w:type="dxa"/>
            <w:shd w:val="clear" w:color="auto" w:fill="FFFFFF" w:themeFill="background1"/>
            <w:noWrap/>
            <w:vAlign w:val="bottom"/>
          </w:tcPr>
          <w:p w14:paraId="56423402"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9036</w:t>
            </w:r>
          </w:p>
        </w:tc>
        <w:tc>
          <w:tcPr>
            <w:tcW w:w="821" w:type="dxa"/>
            <w:shd w:val="clear" w:color="auto" w:fill="FFFFFF" w:themeFill="background1"/>
            <w:noWrap/>
            <w:vAlign w:val="bottom"/>
          </w:tcPr>
          <w:p w14:paraId="44D20B51"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5134</w:t>
            </w:r>
          </w:p>
        </w:tc>
        <w:tc>
          <w:tcPr>
            <w:tcW w:w="913" w:type="dxa"/>
            <w:shd w:val="clear" w:color="auto" w:fill="FFFFFF" w:themeFill="background1"/>
            <w:noWrap/>
            <w:vAlign w:val="bottom"/>
          </w:tcPr>
          <w:p w14:paraId="4908ED0E"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6768</w:t>
            </w:r>
          </w:p>
        </w:tc>
        <w:tc>
          <w:tcPr>
            <w:tcW w:w="1095" w:type="dxa"/>
            <w:shd w:val="clear" w:color="auto" w:fill="FFFFFF" w:themeFill="background1"/>
            <w:noWrap/>
            <w:vAlign w:val="bottom"/>
          </w:tcPr>
          <w:p w14:paraId="767B08A0"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9851</w:t>
            </w:r>
          </w:p>
        </w:tc>
        <w:tc>
          <w:tcPr>
            <w:tcW w:w="913" w:type="dxa"/>
            <w:shd w:val="clear" w:color="auto" w:fill="FFFFFF" w:themeFill="background1"/>
            <w:noWrap/>
            <w:vAlign w:val="bottom"/>
          </w:tcPr>
          <w:p w14:paraId="6906DA75"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7226</w:t>
            </w:r>
          </w:p>
        </w:tc>
        <w:tc>
          <w:tcPr>
            <w:tcW w:w="913" w:type="dxa"/>
            <w:shd w:val="clear" w:color="auto" w:fill="FFFFFF" w:themeFill="background1"/>
            <w:noWrap/>
            <w:vAlign w:val="bottom"/>
          </w:tcPr>
          <w:p w14:paraId="46F7AFEB"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476</w:t>
            </w:r>
          </w:p>
        </w:tc>
        <w:tc>
          <w:tcPr>
            <w:tcW w:w="1278" w:type="dxa"/>
            <w:shd w:val="clear" w:color="auto" w:fill="FFFFFF" w:themeFill="background1"/>
            <w:noWrap/>
            <w:vAlign w:val="bottom"/>
          </w:tcPr>
          <w:p w14:paraId="2724960D"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527</w:t>
            </w:r>
          </w:p>
        </w:tc>
        <w:tc>
          <w:tcPr>
            <w:tcW w:w="913" w:type="dxa"/>
            <w:shd w:val="clear" w:color="auto" w:fill="FFFFFF" w:themeFill="background1"/>
            <w:vAlign w:val="bottom"/>
          </w:tcPr>
          <w:p w14:paraId="419D35BB"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35</w:t>
            </w:r>
          </w:p>
        </w:tc>
        <w:tc>
          <w:tcPr>
            <w:tcW w:w="1369" w:type="dxa"/>
            <w:shd w:val="clear" w:color="auto" w:fill="FFFFFF" w:themeFill="background1"/>
            <w:vAlign w:val="bottom"/>
          </w:tcPr>
          <w:p w14:paraId="47232BF0"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140</w:t>
            </w:r>
          </w:p>
        </w:tc>
        <w:tc>
          <w:tcPr>
            <w:tcW w:w="913" w:type="dxa"/>
            <w:shd w:val="clear" w:color="auto" w:fill="FFFFFF" w:themeFill="background1"/>
            <w:vAlign w:val="bottom"/>
          </w:tcPr>
          <w:p w14:paraId="2B596A55"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97</w:t>
            </w:r>
          </w:p>
        </w:tc>
        <w:tc>
          <w:tcPr>
            <w:tcW w:w="913" w:type="dxa"/>
            <w:shd w:val="clear" w:color="auto" w:fill="FFFFFF" w:themeFill="background1"/>
            <w:vAlign w:val="bottom"/>
          </w:tcPr>
          <w:p w14:paraId="2051180C"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108</w:t>
            </w:r>
          </w:p>
        </w:tc>
        <w:tc>
          <w:tcPr>
            <w:tcW w:w="820" w:type="dxa"/>
            <w:shd w:val="clear" w:color="auto" w:fill="FFFFFF" w:themeFill="background1"/>
            <w:vAlign w:val="bottom"/>
          </w:tcPr>
          <w:p w14:paraId="62143DAE"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93</w:t>
            </w:r>
          </w:p>
        </w:tc>
      </w:tr>
      <w:tr w:rsidR="005B20B8" w:rsidRPr="00C42162" w14:paraId="37B84FAB" w14:textId="77777777" w:rsidTr="003A587E">
        <w:trPr>
          <w:trHeight w:val="312"/>
          <w:jc w:val="center"/>
        </w:trPr>
        <w:tc>
          <w:tcPr>
            <w:tcW w:w="1186" w:type="dxa"/>
            <w:shd w:val="clear" w:color="auto" w:fill="FFFFFF" w:themeFill="background1"/>
            <w:noWrap/>
            <w:vAlign w:val="bottom"/>
            <w:hideMark/>
          </w:tcPr>
          <w:p w14:paraId="350BA55F" w14:textId="77777777" w:rsidR="005B20B8" w:rsidRPr="00C42162" w:rsidRDefault="005B20B8" w:rsidP="003A587E">
            <w:pPr>
              <w:spacing w:line="360" w:lineRule="auto"/>
              <w:rPr>
                <w:color w:val="000000"/>
                <w:sz w:val="22"/>
                <w:szCs w:val="22"/>
                <w:lang w:bidi="ar-SA"/>
              </w:rPr>
            </w:pPr>
            <w:r w:rsidRPr="00C42162">
              <w:rPr>
                <w:color w:val="000000"/>
                <w:sz w:val="22"/>
                <w:szCs w:val="22"/>
              </w:rPr>
              <w:t>EFMK-15</w:t>
            </w:r>
          </w:p>
        </w:tc>
        <w:tc>
          <w:tcPr>
            <w:tcW w:w="913" w:type="dxa"/>
            <w:shd w:val="clear" w:color="auto" w:fill="FFFFFF" w:themeFill="background1"/>
            <w:noWrap/>
            <w:vAlign w:val="bottom"/>
          </w:tcPr>
          <w:p w14:paraId="1AD3F299"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3974</w:t>
            </w:r>
          </w:p>
        </w:tc>
        <w:tc>
          <w:tcPr>
            <w:tcW w:w="821" w:type="dxa"/>
            <w:shd w:val="clear" w:color="auto" w:fill="FFFFFF" w:themeFill="background1"/>
            <w:noWrap/>
            <w:vAlign w:val="bottom"/>
          </w:tcPr>
          <w:p w14:paraId="500E9D31"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2692</w:t>
            </w:r>
          </w:p>
        </w:tc>
        <w:tc>
          <w:tcPr>
            <w:tcW w:w="913" w:type="dxa"/>
            <w:shd w:val="clear" w:color="auto" w:fill="FFFFFF" w:themeFill="background1"/>
            <w:noWrap/>
            <w:vAlign w:val="bottom"/>
          </w:tcPr>
          <w:p w14:paraId="5BB130D3"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3413</w:t>
            </w:r>
          </w:p>
        </w:tc>
        <w:tc>
          <w:tcPr>
            <w:tcW w:w="1095" w:type="dxa"/>
            <w:shd w:val="clear" w:color="auto" w:fill="FFFFFF" w:themeFill="background1"/>
            <w:noWrap/>
            <w:vAlign w:val="bottom"/>
          </w:tcPr>
          <w:p w14:paraId="37AAE831"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5070</w:t>
            </w:r>
          </w:p>
        </w:tc>
        <w:tc>
          <w:tcPr>
            <w:tcW w:w="913" w:type="dxa"/>
            <w:shd w:val="clear" w:color="auto" w:fill="FFFFFF" w:themeFill="background1"/>
            <w:noWrap/>
            <w:vAlign w:val="bottom"/>
          </w:tcPr>
          <w:p w14:paraId="329A7BF7"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3623</w:t>
            </w:r>
          </w:p>
        </w:tc>
        <w:tc>
          <w:tcPr>
            <w:tcW w:w="913" w:type="dxa"/>
            <w:shd w:val="clear" w:color="auto" w:fill="FFFFFF" w:themeFill="background1"/>
            <w:noWrap/>
            <w:vAlign w:val="bottom"/>
          </w:tcPr>
          <w:p w14:paraId="6B92763D"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316</w:t>
            </w:r>
          </w:p>
        </w:tc>
        <w:tc>
          <w:tcPr>
            <w:tcW w:w="1278" w:type="dxa"/>
            <w:shd w:val="clear" w:color="auto" w:fill="FFFFFF" w:themeFill="background1"/>
            <w:noWrap/>
            <w:vAlign w:val="bottom"/>
          </w:tcPr>
          <w:p w14:paraId="6CCEF53F"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394</w:t>
            </w:r>
          </w:p>
        </w:tc>
        <w:tc>
          <w:tcPr>
            <w:tcW w:w="913" w:type="dxa"/>
            <w:shd w:val="clear" w:color="auto" w:fill="FFFFFF" w:themeFill="background1"/>
            <w:vAlign w:val="bottom"/>
          </w:tcPr>
          <w:p w14:paraId="5AA37216"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28</w:t>
            </w:r>
          </w:p>
        </w:tc>
        <w:tc>
          <w:tcPr>
            <w:tcW w:w="1369" w:type="dxa"/>
            <w:shd w:val="clear" w:color="auto" w:fill="FFFFFF" w:themeFill="background1"/>
            <w:vAlign w:val="bottom"/>
          </w:tcPr>
          <w:p w14:paraId="4B5CAE1A"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136</w:t>
            </w:r>
          </w:p>
        </w:tc>
        <w:tc>
          <w:tcPr>
            <w:tcW w:w="913" w:type="dxa"/>
            <w:shd w:val="clear" w:color="auto" w:fill="FFFFFF" w:themeFill="background1"/>
            <w:vAlign w:val="bottom"/>
          </w:tcPr>
          <w:p w14:paraId="3D8FFBCE"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87</w:t>
            </w:r>
          </w:p>
        </w:tc>
        <w:tc>
          <w:tcPr>
            <w:tcW w:w="913" w:type="dxa"/>
            <w:shd w:val="clear" w:color="auto" w:fill="FFFFFF" w:themeFill="background1"/>
            <w:vAlign w:val="bottom"/>
          </w:tcPr>
          <w:p w14:paraId="57BBD7F0"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99</w:t>
            </w:r>
          </w:p>
        </w:tc>
        <w:tc>
          <w:tcPr>
            <w:tcW w:w="820" w:type="dxa"/>
            <w:shd w:val="clear" w:color="auto" w:fill="FFFFFF" w:themeFill="background1"/>
            <w:vAlign w:val="bottom"/>
          </w:tcPr>
          <w:p w14:paraId="5C5804AD"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83</w:t>
            </w:r>
          </w:p>
        </w:tc>
      </w:tr>
      <w:tr w:rsidR="005B20B8" w:rsidRPr="00C42162" w14:paraId="766A392C" w14:textId="77777777" w:rsidTr="003A587E">
        <w:trPr>
          <w:trHeight w:val="312"/>
          <w:jc w:val="center"/>
        </w:trPr>
        <w:tc>
          <w:tcPr>
            <w:tcW w:w="1186" w:type="dxa"/>
            <w:shd w:val="clear" w:color="auto" w:fill="FFFFFF" w:themeFill="background1"/>
            <w:noWrap/>
            <w:vAlign w:val="bottom"/>
            <w:hideMark/>
          </w:tcPr>
          <w:p w14:paraId="34D51F66" w14:textId="2B9A6D7B" w:rsidR="005B20B8" w:rsidRPr="00C42162" w:rsidRDefault="002B61D9" w:rsidP="003A587E">
            <w:pPr>
              <w:spacing w:line="360" w:lineRule="auto"/>
              <w:rPr>
                <w:color w:val="000000"/>
                <w:sz w:val="22"/>
                <w:szCs w:val="22"/>
                <w:lang w:bidi="ar-SA"/>
              </w:rPr>
            </w:pPr>
            <w:r>
              <w:rPr>
                <w:noProof/>
                <w:lang w:bidi="ar-SA"/>
              </w:rPr>
              <mc:AlternateContent>
                <mc:Choice Requires="wps">
                  <w:drawing>
                    <wp:anchor distT="0" distB="0" distL="114300" distR="114300" simplePos="0" relativeHeight="253433344" behindDoc="0" locked="0" layoutInCell="1" allowOverlap="1" wp14:anchorId="4E75D36E" wp14:editId="61B64EC9">
                      <wp:simplePos x="0" y="0"/>
                      <wp:positionH relativeFrom="column">
                        <wp:posOffset>-438785</wp:posOffset>
                      </wp:positionH>
                      <wp:positionV relativeFrom="paragraph">
                        <wp:posOffset>97155</wp:posOffset>
                      </wp:positionV>
                      <wp:extent cx="399415" cy="345440"/>
                      <wp:effectExtent l="1588" t="0" r="8572" b="0"/>
                      <wp:wrapNone/>
                      <wp:docPr id="374" name="Text Box 374"/>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88F3CF3" w14:textId="6D665DD5" w:rsidR="008F50CC" w:rsidRPr="0027556D" w:rsidRDefault="008F50CC" w:rsidP="002B61D9">
                                  <w:pPr>
                                    <w:rPr>
                                      <w:sz w:val="22"/>
                                    </w:rPr>
                                  </w:pPr>
                                  <w:r>
                                    <w:rPr>
                                      <w:sz w:val="22"/>
                                    </w:rPr>
                                    <w:t>277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75D36E" id="Text Box 374" o:spid="_x0000_s1159" type="#_x0000_t202" style="position:absolute;margin-left:-34.55pt;margin-top:7.65pt;width:31.45pt;height:27.2pt;rotation:90;z-index:253433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" filled="f" stroked="f" strokeweight=".5pt">
                      <v:textbox>
                        <w:txbxContent>
                          <w:p w14:paraId="488F3CF3" w14:textId="6D665DD5" w:rsidR="008F50CC" w:rsidRPr="0027556D" w:rsidRDefault="008F50CC" w:rsidP="002B61D9">
                            <w:pPr>
                              <w:rPr>
                                <w:sz w:val="22"/>
                              </w:rPr>
                            </w:pPr>
                            <w:r>
                              <w:rPr>
                                <w:sz w:val="22"/>
                              </w:rPr>
                              <w:t>277</w:t>
                            </w:r>
                          </w:p>
                        </w:txbxContent>
                      </v:textbox>
                    </v:shape>
                  </w:pict>
                </mc:Fallback>
              </mc:AlternateContent>
            </w:r>
            <w:r w:rsidR="005B20B8" w:rsidRPr="00C42162">
              <w:rPr>
                <w:color w:val="000000"/>
                <w:sz w:val="22"/>
                <w:szCs w:val="22"/>
              </w:rPr>
              <w:t>EFMK-17</w:t>
            </w:r>
          </w:p>
        </w:tc>
        <w:tc>
          <w:tcPr>
            <w:tcW w:w="913" w:type="dxa"/>
            <w:shd w:val="clear" w:color="auto" w:fill="FFFFFF" w:themeFill="background1"/>
            <w:noWrap/>
            <w:vAlign w:val="bottom"/>
          </w:tcPr>
          <w:p w14:paraId="6F226272"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16140</w:t>
            </w:r>
          </w:p>
        </w:tc>
        <w:tc>
          <w:tcPr>
            <w:tcW w:w="821" w:type="dxa"/>
            <w:shd w:val="clear" w:color="auto" w:fill="FFFFFF" w:themeFill="background1"/>
            <w:noWrap/>
            <w:vAlign w:val="bottom"/>
          </w:tcPr>
          <w:p w14:paraId="152799D1"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10525</w:t>
            </w:r>
          </w:p>
        </w:tc>
        <w:tc>
          <w:tcPr>
            <w:tcW w:w="913" w:type="dxa"/>
            <w:shd w:val="clear" w:color="auto" w:fill="FFFFFF" w:themeFill="background1"/>
            <w:noWrap/>
            <w:vAlign w:val="bottom"/>
          </w:tcPr>
          <w:p w14:paraId="2B4497B5"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13369</w:t>
            </w:r>
          </w:p>
        </w:tc>
        <w:tc>
          <w:tcPr>
            <w:tcW w:w="1095" w:type="dxa"/>
            <w:shd w:val="clear" w:color="auto" w:fill="FFFFFF" w:themeFill="background1"/>
            <w:noWrap/>
            <w:vAlign w:val="bottom"/>
          </w:tcPr>
          <w:p w14:paraId="017CB7C0"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19619</w:t>
            </w:r>
          </w:p>
        </w:tc>
        <w:tc>
          <w:tcPr>
            <w:tcW w:w="913" w:type="dxa"/>
            <w:shd w:val="clear" w:color="auto" w:fill="FFFFFF" w:themeFill="background1"/>
            <w:noWrap/>
            <w:vAlign w:val="bottom"/>
          </w:tcPr>
          <w:p w14:paraId="28A1EEAF"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14079</w:t>
            </w:r>
          </w:p>
        </w:tc>
        <w:tc>
          <w:tcPr>
            <w:tcW w:w="913" w:type="dxa"/>
            <w:shd w:val="clear" w:color="auto" w:fill="FFFFFF" w:themeFill="background1"/>
            <w:noWrap/>
            <w:vAlign w:val="bottom"/>
          </w:tcPr>
          <w:p w14:paraId="674E7050"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1083</w:t>
            </w:r>
          </w:p>
        </w:tc>
        <w:tc>
          <w:tcPr>
            <w:tcW w:w="1278" w:type="dxa"/>
            <w:shd w:val="clear" w:color="auto" w:fill="FFFFFF" w:themeFill="background1"/>
            <w:noWrap/>
            <w:vAlign w:val="bottom"/>
          </w:tcPr>
          <w:p w14:paraId="47379001"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1330</w:t>
            </w:r>
          </w:p>
        </w:tc>
        <w:tc>
          <w:tcPr>
            <w:tcW w:w="913" w:type="dxa"/>
            <w:shd w:val="clear" w:color="auto" w:fill="FFFFFF" w:themeFill="background1"/>
            <w:vAlign w:val="bottom"/>
          </w:tcPr>
          <w:p w14:paraId="399C5DEA"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116</w:t>
            </w:r>
          </w:p>
        </w:tc>
        <w:tc>
          <w:tcPr>
            <w:tcW w:w="1369" w:type="dxa"/>
            <w:shd w:val="clear" w:color="auto" w:fill="FFFFFF" w:themeFill="background1"/>
            <w:vAlign w:val="bottom"/>
          </w:tcPr>
          <w:p w14:paraId="3ECBB4E5"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489</w:t>
            </w:r>
          </w:p>
        </w:tc>
        <w:tc>
          <w:tcPr>
            <w:tcW w:w="913" w:type="dxa"/>
            <w:shd w:val="clear" w:color="auto" w:fill="FFFFFF" w:themeFill="background1"/>
            <w:vAlign w:val="bottom"/>
          </w:tcPr>
          <w:p w14:paraId="27E79BB2"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311</w:t>
            </w:r>
          </w:p>
        </w:tc>
        <w:tc>
          <w:tcPr>
            <w:tcW w:w="913" w:type="dxa"/>
            <w:shd w:val="clear" w:color="auto" w:fill="FFFFFF" w:themeFill="background1"/>
            <w:vAlign w:val="bottom"/>
          </w:tcPr>
          <w:p w14:paraId="7B4CC1B8"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343</w:t>
            </w:r>
          </w:p>
        </w:tc>
        <w:tc>
          <w:tcPr>
            <w:tcW w:w="820" w:type="dxa"/>
            <w:shd w:val="clear" w:color="auto" w:fill="FFFFFF" w:themeFill="background1"/>
            <w:vAlign w:val="bottom"/>
          </w:tcPr>
          <w:p w14:paraId="4AB0A9AD" w14:textId="77777777" w:rsidR="005B20B8" w:rsidRPr="00C42162" w:rsidRDefault="005B20B8" w:rsidP="003A587E">
            <w:pPr>
              <w:spacing w:line="360" w:lineRule="auto"/>
              <w:jc w:val="center"/>
              <w:rPr>
                <w:color w:val="000000"/>
                <w:sz w:val="22"/>
                <w:szCs w:val="22"/>
                <w:lang w:bidi="ar-SA"/>
              </w:rPr>
            </w:pPr>
            <w:r w:rsidRPr="00C42162">
              <w:rPr>
                <w:color w:val="000000"/>
                <w:sz w:val="22"/>
                <w:szCs w:val="22"/>
              </w:rPr>
              <w:t>272</w:t>
            </w:r>
          </w:p>
        </w:tc>
      </w:tr>
      <w:tr w:rsidR="005B20B8" w:rsidRPr="00C42162" w14:paraId="7AA893D1" w14:textId="77777777" w:rsidTr="003A587E">
        <w:trPr>
          <w:trHeight w:val="312"/>
          <w:jc w:val="center"/>
        </w:trPr>
        <w:tc>
          <w:tcPr>
            <w:tcW w:w="1186" w:type="dxa"/>
            <w:shd w:val="clear" w:color="auto" w:fill="FFFFFF" w:themeFill="background1"/>
            <w:noWrap/>
            <w:vAlign w:val="bottom"/>
          </w:tcPr>
          <w:p w14:paraId="64203954" w14:textId="77777777" w:rsidR="005B20B8" w:rsidRPr="00C42162" w:rsidRDefault="005B20B8" w:rsidP="003A587E">
            <w:pPr>
              <w:spacing w:line="360" w:lineRule="auto"/>
              <w:rPr>
                <w:color w:val="000000"/>
                <w:sz w:val="22"/>
                <w:szCs w:val="22"/>
                <w:lang w:bidi="ar-SA"/>
              </w:rPr>
            </w:pPr>
            <w:r w:rsidRPr="00C42162">
              <w:rPr>
                <w:color w:val="000000"/>
                <w:sz w:val="22"/>
                <w:szCs w:val="22"/>
              </w:rPr>
              <w:t>EFMK-20</w:t>
            </w:r>
          </w:p>
        </w:tc>
        <w:tc>
          <w:tcPr>
            <w:tcW w:w="913" w:type="dxa"/>
            <w:shd w:val="clear" w:color="auto" w:fill="FFFFFF" w:themeFill="background1"/>
            <w:noWrap/>
            <w:vAlign w:val="bottom"/>
          </w:tcPr>
          <w:p w14:paraId="43443E88" w14:textId="77777777" w:rsidR="005B20B8" w:rsidRPr="00C42162" w:rsidRDefault="005B20B8" w:rsidP="003A587E">
            <w:pPr>
              <w:spacing w:line="360" w:lineRule="auto"/>
              <w:jc w:val="center"/>
              <w:rPr>
                <w:color w:val="000000"/>
                <w:sz w:val="22"/>
                <w:szCs w:val="22"/>
              </w:rPr>
            </w:pPr>
            <w:r w:rsidRPr="00C42162">
              <w:rPr>
                <w:color w:val="000000"/>
                <w:sz w:val="22"/>
                <w:szCs w:val="22"/>
              </w:rPr>
              <w:t>11271</w:t>
            </w:r>
          </w:p>
        </w:tc>
        <w:tc>
          <w:tcPr>
            <w:tcW w:w="821" w:type="dxa"/>
            <w:shd w:val="clear" w:color="auto" w:fill="FFFFFF" w:themeFill="background1"/>
            <w:noWrap/>
            <w:vAlign w:val="bottom"/>
          </w:tcPr>
          <w:p w14:paraId="2C1FBA47" w14:textId="77777777" w:rsidR="005B20B8" w:rsidRPr="00C42162" w:rsidRDefault="005B20B8" w:rsidP="003A587E">
            <w:pPr>
              <w:spacing w:line="360" w:lineRule="auto"/>
              <w:jc w:val="center"/>
              <w:rPr>
                <w:color w:val="000000"/>
                <w:sz w:val="22"/>
                <w:szCs w:val="22"/>
              </w:rPr>
            </w:pPr>
            <w:r w:rsidRPr="00C42162">
              <w:rPr>
                <w:color w:val="000000"/>
                <w:sz w:val="22"/>
                <w:szCs w:val="22"/>
              </w:rPr>
              <w:t>7357</w:t>
            </w:r>
          </w:p>
        </w:tc>
        <w:tc>
          <w:tcPr>
            <w:tcW w:w="913" w:type="dxa"/>
            <w:shd w:val="clear" w:color="auto" w:fill="FFFFFF" w:themeFill="background1"/>
            <w:noWrap/>
            <w:vAlign w:val="bottom"/>
          </w:tcPr>
          <w:p w14:paraId="583A0B96" w14:textId="77777777" w:rsidR="005B20B8" w:rsidRPr="00C42162" w:rsidRDefault="005B20B8" w:rsidP="003A587E">
            <w:pPr>
              <w:spacing w:line="360" w:lineRule="auto"/>
              <w:jc w:val="center"/>
              <w:rPr>
                <w:color w:val="000000"/>
                <w:sz w:val="22"/>
                <w:szCs w:val="22"/>
              </w:rPr>
            </w:pPr>
            <w:r w:rsidRPr="00C42162">
              <w:rPr>
                <w:color w:val="000000"/>
                <w:sz w:val="22"/>
                <w:szCs w:val="22"/>
              </w:rPr>
              <w:t>9545</w:t>
            </w:r>
          </w:p>
        </w:tc>
        <w:tc>
          <w:tcPr>
            <w:tcW w:w="1095" w:type="dxa"/>
            <w:shd w:val="clear" w:color="auto" w:fill="FFFFFF" w:themeFill="background1"/>
            <w:noWrap/>
            <w:vAlign w:val="bottom"/>
          </w:tcPr>
          <w:p w14:paraId="45DB5282" w14:textId="77777777" w:rsidR="005B20B8" w:rsidRPr="00C42162" w:rsidRDefault="005B20B8" w:rsidP="003A587E">
            <w:pPr>
              <w:spacing w:line="360" w:lineRule="auto"/>
              <w:jc w:val="center"/>
              <w:rPr>
                <w:color w:val="000000"/>
                <w:sz w:val="22"/>
                <w:szCs w:val="22"/>
              </w:rPr>
            </w:pPr>
            <w:r w:rsidRPr="00C42162">
              <w:rPr>
                <w:color w:val="000000"/>
                <w:sz w:val="22"/>
                <w:szCs w:val="22"/>
              </w:rPr>
              <w:t>13832</w:t>
            </w:r>
          </w:p>
        </w:tc>
        <w:tc>
          <w:tcPr>
            <w:tcW w:w="913" w:type="dxa"/>
            <w:shd w:val="clear" w:color="auto" w:fill="FFFFFF" w:themeFill="background1"/>
            <w:noWrap/>
            <w:vAlign w:val="bottom"/>
          </w:tcPr>
          <w:p w14:paraId="09F916FA" w14:textId="77777777" w:rsidR="005B20B8" w:rsidRPr="00C42162" w:rsidRDefault="005B20B8" w:rsidP="003A587E">
            <w:pPr>
              <w:spacing w:line="360" w:lineRule="auto"/>
              <w:jc w:val="center"/>
              <w:rPr>
                <w:color w:val="000000"/>
                <w:sz w:val="22"/>
                <w:szCs w:val="22"/>
              </w:rPr>
            </w:pPr>
            <w:r w:rsidRPr="00C42162">
              <w:rPr>
                <w:color w:val="000000"/>
                <w:sz w:val="22"/>
                <w:szCs w:val="22"/>
              </w:rPr>
              <w:t>9990</w:t>
            </w:r>
          </w:p>
        </w:tc>
        <w:tc>
          <w:tcPr>
            <w:tcW w:w="913" w:type="dxa"/>
            <w:shd w:val="clear" w:color="auto" w:fill="FFFFFF" w:themeFill="background1"/>
            <w:noWrap/>
            <w:vAlign w:val="bottom"/>
          </w:tcPr>
          <w:p w14:paraId="33F32ED1" w14:textId="77777777" w:rsidR="005B20B8" w:rsidRPr="00C42162" w:rsidRDefault="005B20B8" w:rsidP="003A587E">
            <w:pPr>
              <w:spacing w:line="360" w:lineRule="auto"/>
              <w:jc w:val="center"/>
              <w:rPr>
                <w:color w:val="000000"/>
                <w:sz w:val="22"/>
                <w:szCs w:val="22"/>
              </w:rPr>
            </w:pPr>
            <w:r w:rsidRPr="00C42162">
              <w:rPr>
                <w:color w:val="000000"/>
                <w:sz w:val="22"/>
                <w:szCs w:val="22"/>
              </w:rPr>
              <w:t>781</w:t>
            </w:r>
          </w:p>
        </w:tc>
        <w:tc>
          <w:tcPr>
            <w:tcW w:w="1278" w:type="dxa"/>
            <w:shd w:val="clear" w:color="auto" w:fill="FFFFFF" w:themeFill="background1"/>
            <w:noWrap/>
            <w:vAlign w:val="bottom"/>
          </w:tcPr>
          <w:p w14:paraId="1357D208" w14:textId="77777777" w:rsidR="005B20B8" w:rsidRPr="00C42162" w:rsidRDefault="005B20B8" w:rsidP="003A587E">
            <w:pPr>
              <w:spacing w:line="360" w:lineRule="auto"/>
              <w:jc w:val="center"/>
              <w:rPr>
                <w:color w:val="000000"/>
                <w:sz w:val="22"/>
                <w:szCs w:val="22"/>
              </w:rPr>
            </w:pPr>
            <w:r w:rsidRPr="00C42162">
              <w:rPr>
                <w:color w:val="000000"/>
                <w:sz w:val="22"/>
                <w:szCs w:val="22"/>
              </w:rPr>
              <w:t>966</w:t>
            </w:r>
          </w:p>
        </w:tc>
        <w:tc>
          <w:tcPr>
            <w:tcW w:w="913" w:type="dxa"/>
            <w:shd w:val="clear" w:color="auto" w:fill="FFFFFF" w:themeFill="background1"/>
            <w:vAlign w:val="bottom"/>
          </w:tcPr>
          <w:p w14:paraId="2B214909" w14:textId="77777777" w:rsidR="005B20B8" w:rsidRPr="00C42162" w:rsidRDefault="005B20B8" w:rsidP="003A587E">
            <w:pPr>
              <w:spacing w:line="360" w:lineRule="auto"/>
              <w:jc w:val="center"/>
              <w:rPr>
                <w:color w:val="000000"/>
                <w:sz w:val="22"/>
                <w:szCs w:val="22"/>
              </w:rPr>
            </w:pPr>
            <w:r w:rsidRPr="00C42162">
              <w:rPr>
                <w:color w:val="000000"/>
                <w:sz w:val="22"/>
                <w:szCs w:val="22"/>
              </w:rPr>
              <w:t>65</w:t>
            </w:r>
          </w:p>
        </w:tc>
        <w:tc>
          <w:tcPr>
            <w:tcW w:w="1369" w:type="dxa"/>
            <w:shd w:val="clear" w:color="auto" w:fill="FFFFFF" w:themeFill="background1"/>
            <w:vAlign w:val="bottom"/>
          </w:tcPr>
          <w:p w14:paraId="36FBA6BA" w14:textId="77777777" w:rsidR="005B20B8" w:rsidRPr="00C42162" w:rsidRDefault="005B20B8" w:rsidP="003A587E">
            <w:pPr>
              <w:spacing w:line="360" w:lineRule="auto"/>
              <w:jc w:val="center"/>
              <w:rPr>
                <w:color w:val="000000"/>
                <w:sz w:val="22"/>
                <w:szCs w:val="22"/>
              </w:rPr>
            </w:pPr>
            <w:r w:rsidRPr="00C42162">
              <w:rPr>
                <w:color w:val="000000"/>
                <w:sz w:val="22"/>
                <w:szCs w:val="22"/>
              </w:rPr>
              <w:t>315</w:t>
            </w:r>
          </w:p>
        </w:tc>
        <w:tc>
          <w:tcPr>
            <w:tcW w:w="913" w:type="dxa"/>
            <w:shd w:val="clear" w:color="auto" w:fill="FFFFFF" w:themeFill="background1"/>
            <w:vAlign w:val="bottom"/>
          </w:tcPr>
          <w:p w14:paraId="6F37F9D8" w14:textId="77777777" w:rsidR="005B20B8" w:rsidRPr="00C42162" w:rsidRDefault="005B20B8" w:rsidP="003A587E">
            <w:pPr>
              <w:spacing w:line="360" w:lineRule="auto"/>
              <w:jc w:val="center"/>
              <w:rPr>
                <w:color w:val="000000"/>
                <w:sz w:val="22"/>
                <w:szCs w:val="22"/>
              </w:rPr>
            </w:pPr>
            <w:r w:rsidRPr="00C42162">
              <w:rPr>
                <w:color w:val="000000"/>
                <w:sz w:val="22"/>
                <w:szCs w:val="22"/>
              </w:rPr>
              <w:t>218</w:t>
            </w:r>
          </w:p>
        </w:tc>
        <w:tc>
          <w:tcPr>
            <w:tcW w:w="913" w:type="dxa"/>
            <w:shd w:val="clear" w:color="auto" w:fill="FFFFFF" w:themeFill="background1"/>
            <w:vAlign w:val="bottom"/>
          </w:tcPr>
          <w:p w14:paraId="5178D039" w14:textId="77777777" w:rsidR="005B20B8" w:rsidRPr="00C42162" w:rsidRDefault="005B20B8" w:rsidP="003A587E">
            <w:pPr>
              <w:spacing w:line="360" w:lineRule="auto"/>
              <w:jc w:val="center"/>
              <w:rPr>
                <w:color w:val="000000"/>
                <w:sz w:val="22"/>
                <w:szCs w:val="22"/>
              </w:rPr>
            </w:pPr>
            <w:r w:rsidRPr="00C42162">
              <w:rPr>
                <w:color w:val="000000"/>
                <w:sz w:val="22"/>
                <w:szCs w:val="22"/>
              </w:rPr>
              <w:t>231</w:t>
            </w:r>
          </w:p>
        </w:tc>
        <w:tc>
          <w:tcPr>
            <w:tcW w:w="820" w:type="dxa"/>
            <w:shd w:val="clear" w:color="auto" w:fill="FFFFFF" w:themeFill="background1"/>
            <w:vAlign w:val="bottom"/>
          </w:tcPr>
          <w:p w14:paraId="22D9052F" w14:textId="77777777" w:rsidR="005B20B8" w:rsidRPr="00C42162" w:rsidRDefault="005B20B8" w:rsidP="003A587E">
            <w:pPr>
              <w:spacing w:line="360" w:lineRule="auto"/>
              <w:jc w:val="center"/>
              <w:rPr>
                <w:color w:val="000000"/>
                <w:sz w:val="22"/>
                <w:szCs w:val="22"/>
              </w:rPr>
            </w:pPr>
            <w:r w:rsidRPr="00C42162">
              <w:rPr>
                <w:color w:val="000000"/>
                <w:sz w:val="22"/>
                <w:szCs w:val="22"/>
              </w:rPr>
              <w:t>208</w:t>
            </w:r>
          </w:p>
        </w:tc>
      </w:tr>
      <w:tr w:rsidR="005B20B8" w:rsidRPr="00C42162" w14:paraId="7F4FEE74" w14:textId="77777777" w:rsidTr="003A587E">
        <w:trPr>
          <w:trHeight w:val="312"/>
          <w:jc w:val="center"/>
        </w:trPr>
        <w:tc>
          <w:tcPr>
            <w:tcW w:w="1186" w:type="dxa"/>
            <w:shd w:val="clear" w:color="auto" w:fill="FFFFFF" w:themeFill="background1"/>
            <w:noWrap/>
            <w:vAlign w:val="bottom"/>
          </w:tcPr>
          <w:p w14:paraId="303BBE86" w14:textId="77777777" w:rsidR="005B20B8" w:rsidRPr="00C42162" w:rsidRDefault="005B20B8" w:rsidP="003A587E">
            <w:pPr>
              <w:spacing w:line="360" w:lineRule="auto"/>
              <w:rPr>
                <w:color w:val="000000"/>
                <w:sz w:val="22"/>
                <w:szCs w:val="22"/>
                <w:lang w:bidi="ar-SA"/>
              </w:rPr>
            </w:pPr>
            <w:r w:rsidRPr="00C42162">
              <w:rPr>
                <w:color w:val="000000"/>
                <w:sz w:val="22"/>
                <w:szCs w:val="22"/>
              </w:rPr>
              <w:t>EFMK-23</w:t>
            </w:r>
          </w:p>
        </w:tc>
        <w:tc>
          <w:tcPr>
            <w:tcW w:w="913" w:type="dxa"/>
            <w:shd w:val="clear" w:color="auto" w:fill="FFFFFF" w:themeFill="background1"/>
            <w:noWrap/>
            <w:vAlign w:val="bottom"/>
          </w:tcPr>
          <w:p w14:paraId="7F08EF6C" w14:textId="77777777" w:rsidR="005B20B8" w:rsidRPr="00C42162" w:rsidRDefault="005B20B8" w:rsidP="003A587E">
            <w:pPr>
              <w:spacing w:line="360" w:lineRule="auto"/>
              <w:jc w:val="center"/>
              <w:rPr>
                <w:color w:val="000000"/>
                <w:sz w:val="22"/>
                <w:szCs w:val="22"/>
              </w:rPr>
            </w:pPr>
            <w:r w:rsidRPr="00C42162">
              <w:rPr>
                <w:color w:val="000000"/>
                <w:sz w:val="22"/>
                <w:szCs w:val="22"/>
              </w:rPr>
              <w:t>11624</w:t>
            </w:r>
          </w:p>
        </w:tc>
        <w:tc>
          <w:tcPr>
            <w:tcW w:w="821" w:type="dxa"/>
            <w:shd w:val="clear" w:color="auto" w:fill="FFFFFF" w:themeFill="background1"/>
            <w:noWrap/>
            <w:vAlign w:val="bottom"/>
          </w:tcPr>
          <w:p w14:paraId="14D5ECC9" w14:textId="77777777" w:rsidR="005B20B8" w:rsidRPr="00C42162" w:rsidRDefault="005B20B8" w:rsidP="003A587E">
            <w:pPr>
              <w:spacing w:line="360" w:lineRule="auto"/>
              <w:jc w:val="center"/>
              <w:rPr>
                <w:color w:val="000000"/>
                <w:sz w:val="22"/>
                <w:szCs w:val="22"/>
              </w:rPr>
            </w:pPr>
            <w:r w:rsidRPr="00C42162">
              <w:rPr>
                <w:color w:val="000000"/>
                <w:sz w:val="22"/>
                <w:szCs w:val="22"/>
              </w:rPr>
              <w:t>7908</w:t>
            </w:r>
          </w:p>
        </w:tc>
        <w:tc>
          <w:tcPr>
            <w:tcW w:w="913" w:type="dxa"/>
            <w:shd w:val="clear" w:color="auto" w:fill="FFFFFF" w:themeFill="background1"/>
            <w:noWrap/>
            <w:vAlign w:val="bottom"/>
          </w:tcPr>
          <w:p w14:paraId="6DE999E2" w14:textId="77777777" w:rsidR="005B20B8" w:rsidRPr="00C42162" w:rsidRDefault="005B20B8" w:rsidP="003A587E">
            <w:pPr>
              <w:spacing w:line="360" w:lineRule="auto"/>
              <w:jc w:val="center"/>
              <w:rPr>
                <w:color w:val="000000"/>
                <w:sz w:val="22"/>
                <w:szCs w:val="22"/>
              </w:rPr>
            </w:pPr>
            <w:r w:rsidRPr="00C42162">
              <w:rPr>
                <w:color w:val="000000"/>
                <w:sz w:val="22"/>
                <w:szCs w:val="22"/>
              </w:rPr>
              <w:t>10406</w:t>
            </w:r>
          </w:p>
        </w:tc>
        <w:tc>
          <w:tcPr>
            <w:tcW w:w="1095" w:type="dxa"/>
            <w:shd w:val="clear" w:color="auto" w:fill="FFFFFF" w:themeFill="background1"/>
            <w:noWrap/>
            <w:vAlign w:val="bottom"/>
          </w:tcPr>
          <w:p w14:paraId="35C15C27" w14:textId="77777777" w:rsidR="005B20B8" w:rsidRPr="00C42162" w:rsidRDefault="005B20B8" w:rsidP="003A587E">
            <w:pPr>
              <w:spacing w:line="360" w:lineRule="auto"/>
              <w:jc w:val="center"/>
              <w:rPr>
                <w:color w:val="000000"/>
                <w:sz w:val="22"/>
                <w:szCs w:val="22"/>
              </w:rPr>
            </w:pPr>
            <w:r w:rsidRPr="00C42162">
              <w:rPr>
                <w:color w:val="000000"/>
                <w:sz w:val="22"/>
                <w:szCs w:val="22"/>
              </w:rPr>
              <w:t>15083</w:t>
            </w:r>
          </w:p>
        </w:tc>
        <w:tc>
          <w:tcPr>
            <w:tcW w:w="913" w:type="dxa"/>
            <w:shd w:val="clear" w:color="auto" w:fill="FFFFFF" w:themeFill="background1"/>
            <w:noWrap/>
            <w:vAlign w:val="bottom"/>
          </w:tcPr>
          <w:p w14:paraId="55F9111E" w14:textId="77777777" w:rsidR="005B20B8" w:rsidRPr="00C42162" w:rsidRDefault="005B20B8" w:rsidP="003A587E">
            <w:pPr>
              <w:spacing w:line="360" w:lineRule="auto"/>
              <w:jc w:val="center"/>
              <w:rPr>
                <w:color w:val="000000"/>
                <w:sz w:val="22"/>
                <w:szCs w:val="22"/>
              </w:rPr>
            </w:pPr>
            <w:r w:rsidRPr="00C42162">
              <w:rPr>
                <w:color w:val="000000"/>
                <w:sz w:val="22"/>
                <w:szCs w:val="22"/>
              </w:rPr>
              <w:t>10664</w:t>
            </w:r>
          </w:p>
        </w:tc>
        <w:tc>
          <w:tcPr>
            <w:tcW w:w="913" w:type="dxa"/>
            <w:shd w:val="clear" w:color="auto" w:fill="FFFFFF" w:themeFill="background1"/>
            <w:noWrap/>
            <w:vAlign w:val="bottom"/>
          </w:tcPr>
          <w:p w14:paraId="4F129AA4" w14:textId="77777777" w:rsidR="005B20B8" w:rsidRPr="00C42162" w:rsidRDefault="005B20B8" w:rsidP="003A587E">
            <w:pPr>
              <w:spacing w:line="360" w:lineRule="auto"/>
              <w:jc w:val="center"/>
              <w:rPr>
                <w:color w:val="000000"/>
                <w:sz w:val="22"/>
                <w:szCs w:val="22"/>
              </w:rPr>
            </w:pPr>
            <w:r w:rsidRPr="00C42162">
              <w:rPr>
                <w:color w:val="000000"/>
                <w:sz w:val="22"/>
                <w:szCs w:val="22"/>
              </w:rPr>
              <w:t>853</w:t>
            </w:r>
          </w:p>
        </w:tc>
        <w:tc>
          <w:tcPr>
            <w:tcW w:w="1278" w:type="dxa"/>
            <w:shd w:val="clear" w:color="auto" w:fill="FFFFFF" w:themeFill="background1"/>
            <w:noWrap/>
            <w:vAlign w:val="bottom"/>
          </w:tcPr>
          <w:p w14:paraId="17C37141" w14:textId="77777777" w:rsidR="005B20B8" w:rsidRPr="00C42162" w:rsidRDefault="005B20B8" w:rsidP="003A587E">
            <w:pPr>
              <w:spacing w:line="360" w:lineRule="auto"/>
              <w:jc w:val="center"/>
              <w:rPr>
                <w:color w:val="000000"/>
                <w:sz w:val="22"/>
                <w:szCs w:val="22"/>
              </w:rPr>
            </w:pPr>
            <w:r w:rsidRPr="00C42162">
              <w:rPr>
                <w:color w:val="000000"/>
                <w:sz w:val="22"/>
                <w:szCs w:val="22"/>
              </w:rPr>
              <w:t>1037</w:t>
            </w:r>
          </w:p>
        </w:tc>
        <w:tc>
          <w:tcPr>
            <w:tcW w:w="913" w:type="dxa"/>
            <w:shd w:val="clear" w:color="auto" w:fill="FFFFFF" w:themeFill="background1"/>
            <w:vAlign w:val="bottom"/>
          </w:tcPr>
          <w:p w14:paraId="3FDC7EC4" w14:textId="77777777" w:rsidR="005B20B8" w:rsidRPr="00C42162" w:rsidRDefault="005B20B8" w:rsidP="003A587E">
            <w:pPr>
              <w:spacing w:line="360" w:lineRule="auto"/>
              <w:jc w:val="center"/>
              <w:rPr>
                <w:color w:val="000000"/>
                <w:sz w:val="22"/>
                <w:szCs w:val="22"/>
              </w:rPr>
            </w:pPr>
            <w:r w:rsidRPr="00C42162">
              <w:rPr>
                <w:color w:val="000000"/>
                <w:sz w:val="22"/>
                <w:szCs w:val="22"/>
              </w:rPr>
              <w:t>85</w:t>
            </w:r>
          </w:p>
        </w:tc>
        <w:tc>
          <w:tcPr>
            <w:tcW w:w="1369" w:type="dxa"/>
            <w:shd w:val="clear" w:color="auto" w:fill="FFFFFF" w:themeFill="background1"/>
            <w:vAlign w:val="bottom"/>
          </w:tcPr>
          <w:p w14:paraId="08F7E8DE" w14:textId="77777777" w:rsidR="005B20B8" w:rsidRPr="00C42162" w:rsidRDefault="005B20B8" w:rsidP="003A587E">
            <w:pPr>
              <w:spacing w:line="360" w:lineRule="auto"/>
              <w:jc w:val="center"/>
              <w:rPr>
                <w:color w:val="000000"/>
                <w:sz w:val="22"/>
                <w:szCs w:val="22"/>
              </w:rPr>
            </w:pPr>
            <w:r w:rsidRPr="00C42162">
              <w:rPr>
                <w:color w:val="000000"/>
                <w:sz w:val="22"/>
                <w:szCs w:val="22"/>
              </w:rPr>
              <w:t>363</w:t>
            </w:r>
          </w:p>
        </w:tc>
        <w:tc>
          <w:tcPr>
            <w:tcW w:w="913" w:type="dxa"/>
            <w:shd w:val="clear" w:color="auto" w:fill="FFFFFF" w:themeFill="background1"/>
            <w:vAlign w:val="bottom"/>
          </w:tcPr>
          <w:p w14:paraId="29AD40F3" w14:textId="77777777" w:rsidR="005B20B8" w:rsidRPr="00C42162" w:rsidRDefault="005B20B8" w:rsidP="003A587E">
            <w:pPr>
              <w:spacing w:line="360" w:lineRule="auto"/>
              <w:jc w:val="center"/>
              <w:rPr>
                <w:color w:val="000000"/>
                <w:sz w:val="22"/>
                <w:szCs w:val="22"/>
              </w:rPr>
            </w:pPr>
            <w:r w:rsidRPr="00C42162">
              <w:rPr>
                <w:color w:val="000000"/>
                <w:sz w:val="22"/>
                <w:szCs w:val="22"/>
              </w:rPr>
              <w:t>272</w:t>
            </w:r>
          </w:p>
        </w:tc>
        <w:tc>
          <w:tcPr>
            <w:tcW w:w="913" w:type="dxa"/>
            <w:shd w:val="clear" w:color="auto" w:fill="FFFFFF" w:themeFill="background1"/>
            <w:vAlign w:val="bottom"/>
          </w:tcPr>
          <w:p w14:paraId="76A17BDF" w14:textId="77777777" w:rsidR="005B20B8" w:rsidRPr="00C42162" w:rsidRDefault="005B20B8" w:rsidP="003A587E">
            <w:pPr>
              <w:spacing w:line="360" w:lineRule="auto"/>
              <w:jc w:val="center"/>
              <w:rPr>
                <w:color w:val="000000"/>
                <w:sz w:val="22"/>
                <w:szCs w:val="22"/>
              </w:rPr>
            </w:pPr>
            <w:r w:rsidRPr="00C42162">
              <w:rPr>
                <w:color w:val="000000"/>
                <w:sz w:val="22"/>
                <w:szCs w:val="22"/>
              </w:rPr>
              <w:t>254</w:t>
            </w:r>
          </w:p>
        </w:tc>
        <w:tc>
          <w:tcPr>
            <w:tcW w:w="820" w:type="dxa"/>
            <w:shd w:val="clear" w:color="auto" w:fill="FFFFFF" w:themeFill="background1"/>
            <w:vAlign w:val="bottom"/>
          </w:tcPr>
          <w:p w14:paraId="2C1A12CC" w14:textId="77777777" w:rsidR="005B20B8" w:rsidRPr="00C42162" w:rsidRDefault="005B20B8" w:rsidP="003A587E">
            <w:pPr>
              <w:spacing w:line="360" w:lineRule="auto"/>
              <w:jc w:val="center"/>
              <w:rPr>
                <w:color w:val="000000"/>
                <w:sz w:val="22"/>
                <w:szCs w:val="22"/>
              </w:rPr>
            </w:pPr>
            <w:r w:rsidRPr="00C42162">
              <w:rPr>
                <w:color w:val="000000"/>
                <w:sz w:val="22"/>
                <w:szCs w:val="22"/>
              </w:rPr>
              <w:t>235</w:t>
            </w:r>
          </w:p>
        </w:tc>
      </w:tr>
      <w:tr w:rsidR="005B20B8" w:rsidRPr="00C42162" w14:paraId="00F4B53A" w14:textId="77777777" w:rsidTr="003A587E">
        <w:trPr>
          <w:trHeight w:val="312"/>
          <w:jc w:val="center"/>
        </w:trPr>
        <w:tc>
          <w:tcPr>
            <w:tcW w:w="1186" w:type="dxa"/>
            <w:shd w:val="clear" w:color="auto" w:fill="FFFFFF" w:themeFill="background1"/>
            <w:noWrap/>
            <w:vAlign w:val="bottom"/>
          </w:tcPr>
          <w:p w14:paraId="387BC9E2" w14:textId="77777777" w:rsidR="005B20B8" w:rsidRPr="00C42162" w:rsidRDefault="005B20B8" w:rsidP="003A587E">
            <w:pPr>
              <w:spacing w:line="360" w:lineRule="auto"/>
              <w:rPr>
                <w:color w:val="000000"/>
                <w:sz w:val="22"/>
                <w:szCs w:val="22"/>
                <w:lang w:bidi="ar-SA"/>
              </w:rPr>
            </w:pPr>
            <w:r w:rsidRPr="00C42162">
              <w:rPr>
                <w:color w:val="000000"/>
                <w:sz w:val="22"/>
                <w:szCs w:val="22"/>
              </w:rPr>
              <w:t>EFMK-24</w:t>
            </w:r>
          </w:p>
        </w:tc>
        <w:tc>
          <w:tcPr>
            <w:tcW w:w="913" w:type="dxa"/>
            <w:shd w:val="clear" w:color="auto" w:fill="FFFFFF" w:themeFill="background1"/>
            <w:noWrap/>
            <w:vAlign w:val="bottom"/>
          </w:tcPr>
          <w:p w14:paraId="7FFCB2BF" w14:textId="77777777" w:rsidR="005B20B8" w:rsidRPr="00C42162" w:rsidRDefault="005B20B8" w:rsidP="003A587E">
            <w:pPr>
              <w:spacing w:line="360" w:lineRule="auto"/>
              <w:jc w:val="center"/>
              <w:rPr>
                <w:color w:val="000000"/>
                <w:sz w:val="22"/>
                <w:szCs w:val="22"/>
              </w:rPr>
            </w:pPr>
            <w:r w:rsidRPr="00C42162">
              <w:rPr>
                <w:color w:val="000000"/>
                <w:sz w:val="22"/>
                <w:szCs w:val="22"/>
              </w:rPr>
              <w:t>10489</w:t>
            </w:r>
          </w:p>
        </w:tc>
        <w:tc>
          <w:tcPr>
            <w:tcW w:w="821" w:type="dxa"/>
            <w:shd w:val="clear" w:color="auto" w:fill="FFFFFF" w:themeFill="background1"/>
            <w:noWrap/>
            <w:vAlign w:val="bottom"/>
          </w:tcPr>
          <w:p w14:paraId="1C624CD0" w14:textId="77777777" w:rsidR="005B20B8" w:rsidRPr="00C42162" w:rsidRDefault="005B20B8" w:rsidP="003A587E">
            <w:pPr>
              <w:spacing w:line="360" w:lineRule="auto"/>
              <w:jc w:val="center"/>
              <w:rPr>
                <w:color w:val="000000"/>
                <w:sz w:val="22"/>
                <w:szCs w:val="22"/>
              </w:rPr>
            </w:pPr>
            <w:r w:rsidRPr="00C42162">
              <w:rPr>
                <w:color w:val="000000"/>
                <w:sz w:val="22"/>
                <w:szCs w:val="22"/>
              </w:rPr>
              <w:t>7015</w:t>
            </w:r>
          </w:p>
        </w:tc>
        <w:tc>
          <w:tcPr>
            <w:tcW w:w="913" w:type="dxa"/>
            <w:shd w:val="clear" w:color="auto" w:fill="FFFFFF" w:themeFill="background1"/>
            <w:noWrap/>
            <w:vAlign w:val="bottom"/>
          </w:tcPr>
          <w:p w14:paraId="0229921F" w14:textId="77777777" w:rsidR="005B20B8" w:rsidRPr="00C42162" w:rsidRDefault="005B20B8" w:rsidP="003A587E">
            <w:pPr>
              <w:spacing w:line="360" w:lineRule="auto"/>
              <w:jc w:val="center"/>
              <w:rPr>
                <w:color w:val="000000"/>
                <w:sz w:val="22"/>
                <w:szCs w:val="22"/>
              </w:rPr>
            </w:pPr>
            <w:r w:rsidRPr="00C42162">
              <w:rPr>
                <w:color w:val="000000"/>
                <w:sz w:val="22"/>
                <w:szCs w:val="22"/>
              </w:rPr>
              <w:t>9423</w:t>
            </w:r>
          </w:p>
        </w:tc>
        <w:tc>
          <w:tcPr>
            <w:tcW w:w="1095" w:type="dxa"/>
            <w:shd w:val="clear" w:color="auto" w:fill="FFFFFF" w:themeFill="background1"/>
            <w:noWrap/>
            <w:vAlign w:val="bottom"/>
          </w:tcPr>
          <w:p w14:paraId="0FD7587A" w14:textId="77777777" w:rsidR="005B20B8" w:rsidRPr="00C42162" w:rsidRDefault="005B20B8" w:rsidP="003A587E">
            <w:pPr>
              <w:spacing w:line="360" w:lineRule="auto"/>
              <w:jc w:val="center"/>
              <w:rPr>
                <w:color w:val="000000"/>
                <w:sz w:val="22"/>
                <w:szCs w:val="22"/>
              </w:rPr>
            </w:pPr>
            <w:r w:rsidRPr="00C42162">
              <w:rPr>
                <w:color w:val="000000"/>
                <w:sz w:val="22"/>
                <w:szCs w:val="22"/>
              </w:rPr>
              <w:t>14465</w:t>
            </w:r>
          </w:p>
        </w:tc>
        <w:tc>
          <w:tcPr>
            <w:tcW w:w="913" w:type="dxa"/>
            <w:shd w:val="clear" w:color="auto" w:fill="FFFFFF" w:themeFill="background1"/>
            <w:noWrap/>
            <w:vAlign w:val="bottom"/>
          </w:tcPr>
          <w:p w14:paraId="5369F00D" w14:textId="77777777" w:rsidR="005B20B8" w:rsidRPr="00C42162" w:rsidRDefault="005B20B8" w:rsidP="003A587E">
            <w:pPr>
              <w:spacing w:line="360" w:lineRule="auto"/>
              <w:jc w:val="center"/>
              <w:rPr>
                <w:color w:val="000000"/>
                <w:sz w:val="22"/>
                <w:szCs w:val="22"/>
              </w:rPr>
            </w:pPr>
            <w:r w:rsidRPr="00C42162">
              <w:rPr>
                <w:color w:val="000000"/>
                <w:sz w:val="22"/>
                <w:szCs w:val="22"/>
              </w:rPr>
              <w:t>9922</w:t>
            </w:r>
          </w:p>
        </w:tc>
        <w:tc>
          <w:tcPr>
            <w:tcW w:w="913" w:type="dxa"/>
            <w:shd w:val="clear" w:color="auto" w:fill="FFFFFF" w:themeFill="background1"/>
            <w:noWrap/>
            <w:vAlign w:val="bottom"/>
          </w:tcPr>
          <w:p w14:paraId="222B0841" w14:textId="77777777" w:rsidR="005B20B8" w:rsidRPr="00C42162" w:rsidRDefault="005B20B8" w:rsidP="003A587E">
            <w:pPr>
              <w:spacing w:line="360" w:lineRule="auto"/>
              <w:jc w:val="center"/>
              <w:rPr>
                <w:color w:val="000000"/>
                <w:sz w:val="22"/>
                <w:szCs w:val="22"/>
              </w:rPr>
            </w:pPr>
            <w:r w:rsidRPr="00C42162">
              <w:rPr>
                <w:color w:val="000000"/>
                <w:sz w:val="22"/>
                <w:szCs w:val="22"/>
              </w:rPr>
              <w:t>768</w:t>
            </w:r>
          </w:p>
        </w:tc>
        <w:tc>
          <w:tcPr>
            <w:tcW w:w="1278" w:type="dxa"/>
            <w:shd w:val="clear" w:color="auto" w:fill="FFFFFF" w:themeFill="background1"/>
            <w:noWrap/>
            <w:vAlign w:val="bottom"/>
          </w:tcPr>
          <w:p w14:paraId="67E85DCF" w14:textId="77777777" w:rsidR="005B20B8" w:rsidRPr="00C42162" w:rsidRDefault="005B20B8" w:rsidP="003A587E">
            <w:pPr>
              <w:spacing w:line="360" w:lineRule="auto"/>
              <w:jc w:val="center"/>
              <w:rPr>
                <w:color w:val="000000"/>
                <w:sz w:val="22"/>
                <w:szCs w:val="22"/>
              </w:rPr>
            </w:pPr>
            <w:r w:rsidRPr="00C42162">
              <w:rPr>
                <w:color w:val="000000"/>
                <w:sz w:val="22"/>
                <w:szCs w:val="22"/>
              </w:rPr>
              <w:t>901</w:t>
            </w:r>
          </w:p>
        </w:tc>
        <w:tc>
          <w:tcPr>
            <w:tcW w:w="913" w:type="dxa"/>
            <w:shd w:val="clear" w:color="auto" w:fill="FFFFFF" w:themeFill="background1"/>
            <w:vAlign w:val="bottom"/>
          </w:tcPr>
          <w:p w14:paraId="5863B0E1" w14:textId="77777777" w:rsidR="005B20B8" w:rsidRPr="00C42162" w:rsidRDefault="005B20B8" w:rsidP="003A587E">
            <w:pPr>
              <w:spacing w:line="360" w:lineRule="auto"/>
              <w:jc w:val="center"/>
              <w:rPr>
                <w:color w:val="000000"/>
                <w:sz w:val="22"/>
                <w:szCs w:val="22"/>
              </w:rPr>
            </w:pPr>
            <w:r w:rsidRPr="00C42162">
              <w:rPr>
                <w:color w:val="000000"/>
                <w:sz w:val="22"/>
                <w:szCs w:val="22"/>
              </w:rPr>
              <w:t>66</w:t>
            </w:r>
          </w:p>
        </w:tc>
        <w:tc>
          <w:tcPr>
            <w:tcW w:w="1369" w:type="dxa"/>
            <w:shd w:val="clear" w:color="auto" w:fill="FFFFFF" w:themeFill="background1"/>
            <w:vAlign w:val="bottom"/>
          </w:tcPr>
          <w:p w14:paraId="03858A0C" w14:textId="77777777" w:rsidR="005B20B8" w:rsidRPr="00C42162" w:rsidRDefault="005B20B8" w:rsidP="003A587E">
            <w:pPr>
              <w:spacing w:line="360" w:lineRule="auto"/>
              <w:jc w:val="center"/>
              <w:rPr>
                <w:color w:val="000000"/>
                <w:sz w:val="22"/>
                <w:szCs w:val="22"/>
              </w:rPr>
            </w:pPr>
            <w:r w:rsidRPr="00C42162">
              <w:rPr>
                <w:color w:val="000000"/>
                <w:sz w:val="22"/>
                <w:szCs w:val="22"/>
              </w:rPr>
              <w:t>294</w:t>
            </w:r>
          </w:p>
        </w:tc>
        <w:tc>
          <w:tcPr>
            <w:tcW w:w="913" w:type="dxa"/>
            <w:shd w:val="clear" w:color="auto" w:fill="FFFFFF" w:themeFill="background1"/>
            <w:vAlign w:val="bottom"/>
          </w:tcPr>
          <w:p w14:paraId="350DADD3" w14:textId="77777777" w:rsidR="005B20B8" w:rsidRPr="00C42162" w:rsidRDefault="005B20B8" w:rsidP="003A587E">
            <w:pPr>
              <w:spacing w:line="360" w:lineRule="auto"/>
              <w:jc w:val="center"/>
              <w:rPr>
                <w:color w:val="000000"/>
                <w:sz w:val="22"/>
                <w:szCs w:val="22"/>
              </w:rPr>
            </w:pPr>
            <w:r w:rsidRPr="00C42162">
              <w:rPr>
                <w:color w:val="000000"/>
                <w:sz w:val="22"/>
                <w:szCs w:val="22"/>
              </w:rPr>
              <w:t>226</w:t>
            </w:r>
          </w:p>
        </w:tc>
        <w:tc>
          <w:tcPr>
            <w:tcW w:w="913" w:type="dxa"/>
            <w:shd w:val="clear" w:color="auto" w:fill="FFFFFF" w:themeFill="background1"/>
            <w:vAlign w:val="bottom"/>
          </w:tcPr>
          <w:p w14:paraId="68D24BB8" w14:textId="77777777" w:rsidR="005B20B8" w:rsidRPr="00C42162" w:rsidRDefault="005B20B8" w:rsidP="003A587E">
            <w:pPr>
              <w:spacing w:line="360" w:lineRule="auto"/>
              <w:jc w:val="center"/>
              <w:rPr>
                <w:color w:val="000000"/>
                <w:sz w:val="22"/>
                <w:szCs w:val="22"/>
              </w:rPr>
            </w:pPr>
            <w:r w:rsidRPr="00C42162">
              <w:rPr>
                <w:color w:val="000000"/>
                <w:sz w:val="22"/>
                <w:szCs w:val="22"/>
              </w:rPr>
              <w:t>210</w:t>
            </w:r>
          </w:p>
        </w:tc>
        <w:tc>
          <w:tcPr>
            <w:tcW w:w="820" w:type="dxa"/>
            <w:shd w:val="clear" w:color="auto" w:fill="FFFFFF" w:themeFill="background1"/>
            <w:vAlign w:val="bottom"/>
          </w:tcPr>
          <w:p w14:paraId="66AFCA67" w14:textId="77777777" w:rsidR="005B20B8" w:rsidRPr="00C42162" w:rsidRDefault="005B20B8" w:rsidP="003A587E">
            <w:pPr>
              <w:spacing w:line="360" w:lineRule="auto"/>
              <w:jc w:val="center"/>
              <w:rPr>
                <w:color w:val="000000"/>
                <w:sz w:val="22"/>
                <w:szCs w:val="22"/>
              </w:rPr>
            </w:pPr>
            <w:r w:rsidRPr="00C42162">
              <w:rPr>
                <w:color w:val="000000"/>
                <w:sz w:val="22"/>
                <w:szCs w:val="22"/>
              </w:rPr>
              <w:t>196</w:t>
            </w:r>
          </w:p>
        </w:tc>
      </w:tr>
      <w:tr w:rsidR="005B20B8" w:rsidRPr="00C42162" w14:paraId="3AEE1F64" w14:textId="77777777" w:rsidTr="003A587E">
        <w:trPr>
          <w:trHeight w:val="312"/>
          <w:jc w:val="center"/>
        </w:trPr>
        <w:tc>
          <w:tcPr>
            <w:tcW w:w="1186" w:type="dxa"/>
            <w:shd w:val="clear" w:color="auto" w:fill="FFFFFF" w:themeFill="background1"/>
            <w:noWrap/>
            <w:vAlign w:val="bottom"/>
          </w:tcPr>
          <w:p w14:paraId="46D92373" w14:textId="77777777" w:rsidR="005B20B8" w:rsidRPr="00C42162" w:rsidRDefault="005B20B8" w:rsidP="003A587E">
            <w:pPr>
              <w:spacing w:line="360" w:lineRule="auto"/>
              <w:rPr>
                <w:color w:val="000000"/>
                <w:sz w:val="22"/>
                <w:szCs w:val="22"/>
                <w:lang w:bidi="ar-SA"/>
              </w:rPr>
            </w:pPr>
            <w:r w:rsidRPr="00C42162">
              <w:rPr>
                <w:color w:val="000000"/>
                <w:sz w:val="22"/>
                <w:szCs w:val="22"/>
              </w:rPr>
              <w:t>EFMK-25</w:t>
            </w:r>
          </w:p>
        </w:tc>
        <w:tc>
          <w:tcPr>
            <w:tcW w:w="913" w:type="dxa"/>
            <w:shd w:val="clear" w:color="auto" w:fill="FFFFFF" w:themeFill="background1"/>
            <w:noWrap/>
            <w:vAlign w:val="bottom"/>
          </w:tcPr>
          <w:p w14:paraId="1331C128" w14:textId="77777777" w:rsidR="005B20B8" w:rsidRPr="00C42162" w:rsidRDefault="005B20B8" w:rsidP="003A587E">
            <w:pPr>
              <w:spacing w:line="360" w:lineRule="auto"/>
              <w:jc w:val="center"/>
              <w:rPr>
                <w:color w:val="000000"/>
                <w:sz w:val="22"/>
                <w:szCs w:val="22"/>
              </w:rPr>
            </w:pPr>
            <w:r w:rsidRPr="00C42162">
              <w:rPr>
                <w:color w:val="000000"/>
                <w:sz w:val="22"/>
                <w:szCs w:val="22"/>
              </w:rPr>
              <w:t>8998</w:t>
            </w:r>
          </w:p>
        </w:tc>
        <w:tc>
          <w:tcPr>
            <w:tcW w:w="821" w:type="dxa"/>
            <w:shd w:val="clear" w:color="auto" w:fill="FFFFFF" w:themeFill="background1"/>
            <w:noWrap/>
            <w:vAlign w:val="bottom"/>
          </w:tcPr>
          <w:p w14:paraId="76CBDA51" w14:textId="77777777" w:rsidR="005B20B8" w:rsidRPr="00C42162" w:rsidRDefault="005B20B8" w:rsidP="003A587E">
            <w:pPr>
              <w:spacing w:line="360" w:lineRule="auto"/>
              <w:jc w:val="center"/>
              <w:rPr>
                <w:color w:val="000000"/>
                <w:sz w:val="22"/>
                <w:szCs w:val="22"/>
              </w:rPr>
            </w:pPr>
            <w:r w:rsidRPr="00C42162">
              <w:rPr>
                <w:color w:val="000000"/>
                <w:sz w:val="22"/>
                <w:szCs w:val="22"/>
              </w:rPr>
              <w:t>6077</w:t>
            </w:r>
          </w:p>
        </w:tc>
        <w:tc>
          <w:tcPr>
            <w:tcW w:w="913" w:type="dxa"/>
            <w:shd w:val="clear" w:color="auto" w:fill="FFFFFF" w:themeFill="background1"/>
            <w:noWrap/>
            <w:vAlign w:val="bottom"/>
          </w:tcPr>
          <w:p w14:paraId="05835DE0" w14:textId="77777777" w:rsidR="005B20B8" w:rsidRPr="00C42162" w:rsidRDefault="005B20B8" w:rsidP="003A587E">
            <w:pPr>
              <w:spacing w:line="360" w:lineRule="auto"/>
              <w:jc w:val="center"/>
              <w:rPr>
                <w:color w:val="000000"/>
                <w:sz w:val="22"/>
                <w:szCs w:val="22"/>
              </w:rPr>
            </w:pPr>
            <w:r w:rsidRPr="00C42162">
              <w:rPr>
                <w:color w:val="000000"/>
                <w:sz w:val="22"/>
                <w:szCs w:val="22"/>
              </w:rPr>
              <w:t>8574</w:t>
            </w:r>
          </w:p>
        </w:tc>
        <w:tc>
          <w:tcPr>
            <w:tcW w:w="1095" w:type="dxa"/>
            <w:shd w:val="clear" w:color="auto" w:fill="FFFFFF" w:themeFill="background1"/>
            <w:noWrap/>
            <w:vAlign w:val="bottom"/>
          </w:tcPr>
          <w:p w14:paraId="1BB50503" w14:textId="77777777" w:rsidR="005B20B8" w:rsidRPr="00C42162" w:rsidRDefault="005B20B8" w:rsidP="003A587E">
            <w:pPr>
              <w:spacing w:line="360" w:lineRule="auto"/>
              <w:jc w:val="center"/>
              <w:rPr>
                <w:color w:val="000000"/>
                <w:sz w:val="22"/>
                <w:szCs w:val="22"/>
              </w:rPr>
            </w:pPr>
            <w:r w:rsidRPr="00C42162">
              <w:rPr>
                <w:color w:val="000000"/>
                <w:sz w:val="22"/>
                <w:szCs w:val="22"/>
              </w:rPr>
              <w:t>12678</w:t>
            </w:r>
          </w:p>
        </w:tc>
        <w:tc>
          <w:tcPr>
            <w:tcW w:w="913" w:type="dxa"/>
            <w:shd w:val="clear" w:color="auto" w:fill="FFFFFF" w:themeFill="background1"/>
            <w:noWrap/>
            <w:vAlign w:val="bottom"/>
          </w:tcPr>
          <w:p w14:paraId="0A8E0522" w14:textId="77777777" w:rsidR="005B20B8" w:rsidRPr="00C42162" w:rsidRDefault="005B20B8" w:rsidP="003A587E">
            <w:pPr>
              <w:spacing w:line="360" w:lineRule="auto"/>
              <w:jc w:val="center"/>
              <w:rPr>
                <w:color w:val="000000"/>
                <w:sz w:val="22"/>
                <w:szCs w:val="22"/>
              </w:rPr>
            </w:pPr>
            <w:r w:rsidRPr="00C42162">
              <w:rPr>
                <w:color w:val="000000"/>
                <w:sz w:val="22"/>
                <w:szCs w:val="22"/>
              </w:rPr>
              <w:t>9015</w:t>
            </w:r>
          </w:p>
        </w:tc>
        <w:tc>
          <w:tcPr>
            <w:tcW w:w="913" w:type="dxa"/>
            <w:shd w:val="clear" w:color="auto" w:fill="FFFFFF" w:themeFill="background1"/>
            <w:noWrap/>
            <w:vAlign w:val="bottom"/>
          </w:tcPr>
          <w:p w14:paraId="05678FF2" w14:textId="77777777" w:rsidR="005B20B8" w:rsidRPr="00C42162" w:rsidRDefault="005B20B8" w:rsidP="003A587E">
            <w:pPr>
              <w:spacing w:line="360" w:lineRule="auto"/>
              <w:jc w:val="center"/>
              <w:rPr>
                <w:color w:val="000000"/>
                <w:sz w:val="22"/>
                <w:szCs w:val="22"/>
              </w:rPr>
            </w:pPr>
            <w:r w:rsidRPr="00C42162">
              <w:rPr>
                <w:color w:val="000000"/>
                <w:sz w:val="22"/>
                <w:szCs w:val="22"/>
              </w:rPr>
              <w:t>695</w:t>
            </w:r>
          </w:p>
        </w:tc>
        <w:tc>
          <w:tcPr>
            <w:tcW w:w="1278" w:type="dxa"/>
            <w:shd w:val="clear" w:color="auto" w:fill="FFFFFF" w:themeFill="background1"/>
            <w:noWrap/>
            <w:vAlign w:val="bottom"/>
          </w:tcPr>
          <w:p w14:paraId="7109D8EE" w14:textId="77777777" w:rsidR="005B20B8" w:rsidRPr="00C42162" w:rsidRDefault="005B20B8" w:rsidP="003A587E">
            <w:pPr>
              <w:spacing w:line="360" w:lineRule="auto"/>
              <w:jc w:val="center"/>
              <w:rPr>
                <w:color w:val="000000"/>
                <w:sz w:val="22"/>
                <w:szCs w:val="22"/>
              </w:rPr>
            </w:pPr>
            <w:r w:rsidRPr="00C42162">
              <w:rPr>
                <w:color w:val="000000"/>
                <w:sz w:val="22"/>
                <w:szCs w:val="22"/>
              </w:rPr>
              <w:t>767</w:t>
            </w:r>
          </w:p>
        </w:tc>
        <w:tc>
          <w:tcPr>
            <w:tcW w:w="913" w:type="dxa"/>
            <w:shd w:val="clear" w:color="auto" w:fill="FFFFFF" w:themeFill="background1"/>
            <w:vAlign w:val="bottom"/>
          </w:tcPr>
          <w:p w14:paraId="21D40E23" w14:textId="77777777" w:rsidR="005B20B8" w:rsidRPr="00C42162" w:rsidRDefault="005B20B8" w:rsidP="003A587E">
            <w:pPr>
              <w:spacing w:line="360" w:lineRule="auto"/>
              <w:jc w:val="center"/>
              <w:rPr>
                <w:color w:val="000000"/>
                <w:sz w:val="22"/>
                <w:szCs w:val="22"/>
              </w:rPr>
            </w:pPr>
            <w:r w:rsidRPr="00C42162">
              <w:rPr>
                <w:color w:val="000000"/>
                <w:sz w:val="22"/>
                <w:szCs w:val="22"/>
              </w:rPr>
              <w:t>56</w:t>
            </w:r>
          </w:p>
        </w:tc>
        <w:tc>
          <w:tcPr>
            <w:tcW w:w="1369" w:type="dxa"/>
            <w:shd w:val="clear" w:color="auto" w:fill="FFFFFF" w:themeFill="background1"/>
            <w:vAlign w:val="bottom"/>
          </w:tcPr>
          <w:p w14:paraId="5F2F08F0" w14:textId="77777777" w:rsidR="005B20B8" w:rsidRPr="00C42162" w:rsidRDefault="005B20B8" w:rsidP="003A587E">
            <w:pPr>
              <w:spacing w:line="360" w:lineRule="auto"/>
              <w:jc w:val="center"/>
              <w:rPr>
                <w:color w:val="000000"/>
                <w:sz w:val="22"/>
                <w:szCs w:val="22"/>
              </w:rPr>
            </w:pPr>
            <w:r w:rsidRPr="00C42162">
              <w:rPr>
                <w:color w:val="000000"/>
                <w:sz w:val="22"/>
                <w:szCs w:val="22"/>
              </w:rPr>
              <w:t>242</w:t>
            </w:r>
          </w:p>
        </w:tc>
        <w:tc>
          <w:tcPr>
            <w:tcW w:w="913" w:type="dxa"/>
            <w:shd w:val="clear" w:color="auto" w:fill="FFFFFF" w:themeFill="background1"/>
            <w:vAlign w:val="bottom"/>
          </w:tcPr>
          <w:p w14:paraId="2A76D02E" w14:textId="77777777" w:rsidR="005B20B8" w:rsidRPr="00C42162" w:rsidRDefault="005B20B8" w:rsidP="003A587E">
            <w:pPr>
              <w:spacing w:line="360" w:lineRule="auto"/>
              <w:jc w:val="center"/>
              <w:rPr>
                <w:color w:val="000000"/>
                <w:sz w:val="22"/>
                <w:szCs w:val="22"/>
              </w:rPr>
            </w:pPr>
            <w:r w:rsidRPr="00C42162">
              <w:rPr>
                <w:color w:val="000000"/>
                <w:sz w:val="22"/>
                <w:szCs w:val="22"/>
              </w:rPr>
              <w:t>142</w:t>
            </w:r>
          </w:p>
        </w:tc>
        <w:tc>
          <w:tcPr>
            <w:tcW w:w="913" w:type="dxa"/>
            <w:shd w:val="clear" w:color="auto" w:fill="FFFFFF" w:themeFill="background1"/>
            <w:vAlign w:val="bottom"/>
          </w:tcPr>
          <w:p w14:paraId="2B1D4B41" w14:textId="77777777" w:rsidR="005B20B8" w:rsidRPr="00C42162" w:rsidRDefault="005B20B8" w:rsidP="003A587E">
            <w:pPr>
              <w:spacing w:line="360" w:lineRule="auto"/>
              <w:jc w:val="center"/>
              <w:rPr>
                <w:color w:val="000000"/>
                <w:sz w:val="22"/>
                <w:szCs w:val="22"/>
              </w:rPr>
            </w:pPr>
            <w:r w:rsidRPr="00C42162">
              <w:rPr>
                <w:color w:val="000000"/>
                <w:sz w:val="22"/>
                <w:szCs w:val="22"/>
              </w:rPr>
              <w:t>182</w:t>
            </w:r>
          </w:p>
        </w:tc>
        <w:tc>
          <w:tcPr>
            <w:tcW w:w="820" w:type="dxa"/>
            <w:shd w:val="clear" w:color="auto" w:fill="FFFFFF" w:themeFill="background1"/>
            <w:vAlign w:val="bottom"/>
          </w:tcPr>
          <w:p w14:paraId="1DDCCE96" w14:textId="77777777" w:rsidR="005B20B8" w:rsidRPr="00C42162" w:rsidRDefault="005B20B8" w:rsidP="003A587E">
            <w:pPr>
              <w:spacing w:line="360" w:lineRule="auto"/>
              <w:jc w:val="center"/>
              <w:rPr>
                <w:color w:val="000000"/>
                <w:sz w:val="22"/>
                <w:szCs w:val="22"/>
              </w:rPr>
            </w:pPr>
            <w:r w:rsidRPr="00C42162">
              <w:rPr>
                <w:color w:val="000000"/>
                <w:sz w:val="22"/>
                <w:szCs w:val="22"/>
              </w:rPr>
              <w:t>131</w:t>
            </w:r>
          </w:p>
        </w:tc>
      </w:tr>
      <w:tr w:rsidR="005B20B8" w:rsidRPr="00C42162" w14:paraId="0BF984D6" w14:textId="77777777" w:rsidTr="003A587E">
        <w:trPr>
          <w:trHeight w:val="312"/>
          <w:jc w:val="center"/>
        </w:trPr>
        <w:tc>
          <w:tcPr>
            <w:tcW w:w="1186" w:type="dxa"/>
            <w:tcBorders>
              <w:bottom w:val="single" w:sz="4" w:space="0" w:color="auto"/>
            </w:tcBorders>
            <w:shd w:val="clear" w:color="auto" w:fill="FFFFFF" w:themeFill="background1"/>
            <w:noWrap/>
            <w:vAlign w:val="bottom"/>
          </w:tcPr>
          <w:p w14:paraId="5C37236E" w14:textId="77777777" w:rsidR="005B20B8" w:rsidRPr="00C42162" w:rsidRDefault="005B20B8" w:rsidP="003A587E">
            <w:pPr>
              <w:spacing w:line="360" w:lineRule="auto"/>
              <w:rPr>
                <w:color w:val="000000"/>
                <w:sz w:val="22"/>
                <w:szCs w:val="22"/>
                <w:lang w:bidi="ar-SA"/>
              </w:rPr>
            </w:pPr>
            <w:r w:rsidRPr="00C42162">
              <w:rPr>
                <w:color w:val="000000"/>
                <w:sz w:val="22"/>
                <w:szCs w:val="22"/>
              </w:rPr>
              <w:t>EFMK-26</w:t>
            </w:r>
          </w:p>
        </w:tc>
        <w:tc>
          <w:tcPr>
            <w:tcW w:w="913" w:type="dxa"/>
            <w:tcBorders>
              <w:bottom w:val="single" w:sz="4" w:space="0" w:color="auto"/>
            </w:tcBorders>
            <w:shd w:val="clear" w:color="auto" w:fill="FFFFFF" w:themeFill="background1"/>
            <w:noWrap/>
            <w:vAlign w:val="bottom"/>
          </w:tcPr>
          <w:p w14:paraId="4A572693" w14:textId="77777777" w:rsidR="005B20B8" w:rsidRPr="00C42162" w:rsidRDefault="005B20B8" w:rsidP="003A587E">
            <w:pPr>
              <w:spacing w:line="360" w:lineRule="auto"/>
              <w:jc w:val="center"/>
              <w:rPr>
                <w:color w:val="000000"/>
                <w:sz w:val="22"/>
                <w:szCs w:val="22"/>
              </w:rPr>
            </w:pPr>
            <w:r w:rsidRPr="00C42162">
              <w:rPr>
                <w:color w:val="000000"/>
                <w:sz w:val="22"/>
                <w:szCs w:val="22"/>
              </w:rPr>
              <w:t>115578</w:t>
            </w:r>
          </w:p>
        </w:tc>
        <w:tc>
          <w:tcPr>
            <w:tcW w:w="821" w:type="dxa"/>
            <w:tcBorders>
              <w:bottom w:val="single" w:sz="4" w:space="0" w:color="auto"/>
            </w:tcBorders>
            <w:shd w:val="clear" w:color="auto" w:fill="FFFFFF" w:themeFill="background1"/>
            <w:noWrap/>
            <w:vAlign w:val="bottom"/>
          </w:tcPr>
          <w:p w14:paraId="0C6FB9A9" w14:textId="77777777" w:rsidR="005B20B8" w:rsidRPr="00C42162" w:rsidRDefault="005B20B8" w:rsidP="003A587E">
            <w:pPr>
              <w:spacing w:line="360" w:lineRule="auto"/>
              <w:jc w:val="center"/>
              <w:rPr>
                <w:color w:val="000000"/>
                <w:sz w:val="22"/>
                <w:szCs w:val="22"/>
              </w:rPr>
            </w:pPr>
            <w:r w:rsidRPr="00C42162">
              <w:rPr>
                <w:color w:val="000000"/>
                <w:sz w:val="22"/>
                <w:szCs w:val="22"/>
              </w:rPr>
              <w:t>80223</w:t>
            </w:r>
          </w:p>
        </w:tc>
        <w:tc>
          <w:tcPr>
            <w:tcW w:w="913" w:type="dxa"/>
            <w:tcBorders>
              <w:bottom w:val="single" w:sz="4" w:space="0" w:color="auto"/>
            </w:tcBorders>
            <w:shd w:val="clear" w:color="auto" w:fill="FFFFFF" w:themeFill="background1"/>
            <w:noWrap/>
            <w:vAlign w:val="bottom"/>
          </w:tcPr>
          <w:p w14:paraId="35323D38" w14:textId="77777777" w:rsidR="005B20B8" w:rsidRPr="00C42162" w:rsidRDefault="005B20B8" w:rsidP="003A587E">
            <w:pPr>
              <w:spacing w:line="360" w:lineRule="auto"/>
              <w:jc w:val="center"/>
              <w:rPr>
                <w:color w:val="000000"/>
                <w:sz w:val="22"/>
                <w:szCs w:val="22"/>
              </w:rPr>
            </w:pPr>
            <w:r w:rsidRPr="00C42162">
              <w:rPr>
                <w:color w:val="000000"/>
                <w:sz w:val="22"/>
                <w:szCs w:val="22"/>
              </w:rPr>
              <w:t>110884</w:t>
            </w:r>
          </w:p>
        </w:tc>
        <w:tc>
          <w:tcPr>
            <w:tcW w:w="1095" w:type="dxa"/>
            <w:tcBorders>
              <w:bottom w:val="single" w:sz="4" w:space="0" w:color="auto"/>
            </w:tcBorders>
            <w:shd w:val="clear" w:color="auto" w:fill="FFFFFF" w:themeFill="background1"/>
            <w:noWrap/>
            <w:vAlign w:val="bottom"/>
          </w:tcPr>
          <w:p w14:paraId="6363695B" w14:textId="77777777" w:rsidR="005B20B8" w:rsidRPr="00C42162" w:rsidRDefault="005B20B8" w:rsidP="003A587E">
            <w:pPr>
              <w:spacing w:line="360" w:lineRule="auto"/>
              <w:jc w:val="center"/>
              <w:rPr>
                <w:color w:val="000000"/>
                <w:sz w:val="22"/>
                <w:szCs w:val="22"/>
              </w:rPr>
            </w:pPr>
            <w:r w:rsidRPr="00C42162">
              <w:rPr>
                <w:color w:val="000000"/>
                <w:sz w:val="22"/>
                <w:szCs w:val="22"/>
              </w:rPr>
              <w:t>161085</w:t>
            </w:r>
          </w:p>
        </w:tc>
        <w:tc>
          <w:tcPr>
            <w:tcW w:w="913" w:type="dxa"/>
            <w:tcBorders>
              <w:bottom w:val="single" w:sz="4" w:space="0" w:color="auto"/>
            </w:tcBorders>
            <w:shd w:val="clear" w:color="auto" w:fill="FFFFFF" w:themeFill="background1"/>
            <w:noWrap/>
            <w:vAlign w:val="bottom"/>
          </w:tcPr>
          <w:p w14:paraId="77CDA3FE" w14:textId="77777777" w:rsidR="005B20B8" w:rsidRPr="00C42162" w:rsidRDefault="005B20B8" w:rsidP="003A587E">
            <w:pPr>
              <w:spacing w:line="360" w:lineRule="auto"/>
              <w:jc w:val="center"/>
              <w:rPr>
                <w:color w:val="000000"/>
                <w:sz w:val="22"/>
                <w:szCs w:val="22"/>
              </w:rPr>
            </w:pPr>
            <w:r w:rsidRPr="00C42162">
              <w:rPr>
                <w:color w:val="000000"/>
                <w:sz w:val="22"/>
                <w:szCs w:val="22"/>
              </w:rPr>
              <w:t>117384</w:t>
            </w:r>
          </w:p>
        </w:tc>
        <w:tc>
          <w:tcPr>
            <w:tcW w:w="913" w:type="dxa"/>
            <w:tcBorders>
              <w:bottom w:val="single" w:sz="4" w:space="0" w:color="auto"/>
            </w:tcBorders>
            <w:shd w:val="clear" w:color="auto" w:fill="FFFFFF" w:themeFill="background1"/>
            <w:noWrap/>
            <w:vAlign w:val="bottom"/>
          </w:tcPr>
          <w:p w14:paraId="2719429B" w14:textId="77777777" w:rsidR="005B20B8" w:rsidRPr="00C42162" w:rsidRDefault="005B20B8" w:rsidP="003A587E">
            <w:pPr>
              <w:spacing w:line="360" w:lineRule="auto"/>
              <w:jc w:val="center"/>
              <w:rPr>
                <w:color w:val="000000"/>
                <w:sz w:val="22"/>
                <w:szCs w:val="22"/>
              </w:rPr>
            </w:pPr>
            <w:r w:rsidRPr="00C42162">
              <w:rPr>
                <w:color w:val="000000"/>
                <w:sz w:val="22"/>
                <w:szCs w:val="22"/>
              </w:rPr>
              <w:t>6826</w:t>
            </w:r>
          </w:p>
        </w:tc>
        <w:tc>
          <w:tcPr>
            <w:tcW w:w="1278" w:type="dxa"/>
            <w:tcBorders>
              <w:bottom w:val="single" w:sz="4" w:space="0" w:color="auto"/>
            </w:tcBorders>
            <w:shd w:val="clear" w:color="auto" w:fill="FFFFFF" w:themeFill="background1"/>
            <w:noWrap/>
            <w:vAlign w:val="bottom"/>
          </w:tcPr>
          <w:p w14:paraId="0F1D0D8D" w14:textId="77777777" w:rsidR="005B20B8" w:rsidRPr="00C42162" w:rsidRDefault="005B20B8" w:rsidP="003A587E">
            <w:pPr>
              <w:spacing w:line="360" w:lineRule="auto"/>
              <w:jc w:val="center"/>
              <w:rPr>
                <w:color w:val="000000"/>
                <w:sz w:val="22"/>
                <w:szCs w:val="22"/>
              </w:rPr>
            </w:pPr>
            <w:r w:rsidRPr="00C42162">
              <w:rPr>
                <w:color w:val="000000"/>
                <w:sz w:val="22"/>
                <w:szCs w:val="22"/>
              </w:rPr>
              <w:t>6771</w:t>
            </w:r>
          </w:p>
        </w:tc>
        <w:tc>
          <w:tcPr>
            <w:tcW w:w="913" w:type="dxa"/>
            <w:tcBorders>
              <w:bottom w:val="single" w:sz="4" w:space="0" w:color="auto"/>
            </w:tcBorders>
            <w:shd w:val="clear" w:color="auto" w:fill="FFFFFF" w:themeFill="background1"/>
            <w:vAlign w:val="bottom"/>
          </w:tcPr>
          <w:p w14:paraId="689D9A82" w14:textId="77777777" w:rsidR="005B20B8" w:rsidRPr="00C42162" w:rsidRDefault="005B20B8" w:rsidP="003A587E">
            <w:pPr>
              <w:spacing w:line="360" w:lineRule="auto"/>
              <w:jc w:val="center"/>
              <w:rPr>
                <w:color w:val="000000"/>
                <w:sz w:val="22"/>
                <w:szCs w:val="22"/>
              </w:rPr>
            </w:pPr>
            <w:r w:rsidRPr="00C42162">
              <w:rPr>
                <w:color w:val="000000"/>
                <w:sz w:val="22"/>
                <w:szCs w:val="22"/>
              </w:rPr>
              <w:t>432</w:t>
            </w:r>
          </w:p>
        </w:tc>
        <w:tc>
          <w:tcPr>
            <w:tcW w:w="1369" w:type="dxa"/>
            <w:tcBorders>
              <w:bottom w:val="single" w:sz="4" w:space="0" w:color="auto"/>
            </w:tcBorders>
            <w:shd w:val="clear" w:color="auto" w:fill="FFFFFF" w:themeFill="background1"/>
            <w:vAlign w:val="bottom"/>
          </w:tcPr>
          <w:p w14:paraId="013D6797" w14:textId="77777777" w:rsidR="005B20B8" w:rsidRPr="00C42162" w:rsidRDefault="005B20B8" w:rsidP="003A587E">
            <w:pPr>
              <w:spacing w:line="360" w:lineRule="auto"/>
              <w:jc w:val="center"/>
              <w:rPr>
                <w:color w:val="000000"/>
                <w:sz w:val="22"/>
                <w:szCs w:val="22"/>
              </w:rPr>
            </w:pPr>
            <w:r w:rsidRPr="00C42162">
              <w:rPr>
                <w:color w:val="000000"/>
                <w:sz w:val="22"/>
                <w:szCs w:val="22"/>
              </w:rPr>
              <w:t>1861</w:t>
            </w:r>
          </w:p>
        </w:tc>
        <w:tc>
          <w:tcPr>
            <w:tcW w:w="913" w:type="dxa"/>
            <w:tcBorders>
              <w:bottom w:val="single" w:sz="4" w:space="0" w:color="auto"/>
            </w:tcBorders>
            <w:shd w:val="clear" w:color="auto" w:fill="FFFFFF" w:themeFill="background1"/>
            <w:vAlign w:val="bottom"/>
          </w:tcPr>
          <w:p w14:paraId="2BBBB0B9" w14:textId="77777777" w:rsidR="005B20B8" w:rsidRPr="00C42162" w:rsidRDefault="005B20B8" w:rsidP="003A587E">
            <w:pPr>
              <w:spacing w:line="360" w:lineRule="auto"/>
              <w:jc w:val="center"/>
              <w:rPr>
                <w:color w:val="000000"/>
                <w:sz w:val="22"/>
                <w:szCs w:val="22"/>
              </w:rPr>
            </w:pPr>
            <w:r w:rsidRPr="00C42162">
              <w:rPr>
                <w:color w:val="000000"/>
                <w:sz w:val="22"/>
                <w:szCs w:val="22"/>
              </w:rPr>
              <w:t>1092</w:t>
            </w:r>
          </w:p>
        </w:tc>
        <w:tc>
          <w:tcPr>
            <w:tcW w:w="913" w:type="dxa"/>
            <w:tcBorders>
              <w:bottom w:val="single" w:sz="4" w:space="0" w:color="auto"/>
            </w:tcBorders>
            <w:shd w:val="clear" w:color="auto" w:fill="FFFFFF" w:themeFill="background1"/>
            <w:vAlign w:val="bottom"/>
          </w:tcPr>
          <w:p w14:paraId="5A776AC5" w14:textId="77777777" w:rsidR="005B20B8" w:rsidRPr="00C42162" w:rsidRDefault="005B20B8" w:rsidP="003A587E">
            <w:pPr>
              <w:spacing w:line="360" w:lineRule="auto"/>
              <w:jc w:val="center"/>
              <w:rPr>
                <w:color w:val="000000"/>
                <w:sz w:val="22"/>
                <w:szCs w:val="22"/>
              </w:rPr>
            </w:pPr>
            <w:r w:rsidRPr="00C42162">
              <w:rPr>
                <w:color w:val="000000"/>
                <w:sz w:val="22"/>
                <w:szCs w:val="22"/>
              </w:rPr>
              <w:t>1325</w:t>
            </w:r>
          </w:p>
        </w:tc>
        <w:tc>
          <w:tcPr>
            <w:tcW w:w="820" w:type="dxa"/>
            <w:tcBorders>
              <w:bottom w:val="single" w:sz="4" w:space="0" w:color="auto"/>
            </w:tcBorders>
            <w:shd w:val="clear" w:color="auto" w:fill="FFFFFF" w:themeFill="background1"/>
            <w:vAlign w:val="bottom"/>
          </w:tcPr>
          <w:p w14:paraId="3247EA6F" w14:textId="77777777" w:rsidR="005B20B8" w:rsidRPr="00C42162" w:rsidRDefault="005B20B8" w:rsidP="003A587E">
            <w:pPr>
              <w:spacing w:line="360" w:lineRule="auto"/>
              <w:jc w:val="center"/>
              <w:rPr>
                <w:color w:val="000000"/>
                <w:sz w:val="22"/>
                <w:szCs w:val="22"/>
              </w:rPr>
            </w:pPr>
            <w:r w:rsidRPr="00C42162">
              <w:rPr>
                <w:color w:val="000000"/>
                <w:sz w:val="22"/>
                <w:szCs w:val="22"/>
              </w:rPr>
              <w:t>1322</w:t>
            </w:r>
          </w:p>
        </w:tc>
      </w:tr>
    </w:tbl>
    <w:p w14:paraId="7E69B76B" w14:textId="77777777" w:rsidR="005B20B8" w:rsidRPr="00E406D4" w:rsidRDefault="005B20B8" w:rsidP="00B766F8"/>
    <w:p w14:paraId="38AE6E1F" w14:textId="7FEBB48B" w:rsidR="005B20B8" w:rsidRDefault="005B20B8" w:rsidP="005B20B8">
      <w:pPr>
        <w:spacing w:after="200" w:line="276" w:lineRule="auto"/>
      </w:pPr>
    </w:p>
    <w:p w14:paraId="107A3D7F" w14:textId="77777777" w:rsidR="002B13FF" w:rsidRDefault="002B13FF" w:rsidP="005B20B8">
      <w:pPr>
        <w:spacing w:after="200" w:line="276" w:lineRule="auto"/>
      </w:pPr>
    </w:p>
    <w:p w14:paraId="3C95F47F" w14:textId="036DEFF0" w:rsidR="002B13FF" w:rsidRDefault="00B762F2" w:rsidP="005B20B8">
      <w:pPr>
        <w:spacing w:after="200" w:line="276" w:lineRule="auto"/>
      </w:pPr>
      <w:r>
        <w:rPr>
          <w:noProof/>
          <w:lang w:bidi="ar-SA"/>
        </w:rPr>
        <mc:AlternateContent>
          <mc:Choice Requires="wps">
            <w:drawing>
              <wp:anchor distT="0" distB="0" distL="114300" distR="114300" simplePos="0" relativeHeight="250891776" behindDoc="0" locked="0" layoutInCell="1" allowOverlap="1" wp14:anchorId="522FB862" wp14:editId="29F95B00">
                <wp:simplePos x="0" y="0"/>
                <wp:positionH relativeFrom="column">
                  <wp:posOffset>4000500</wp:posOffset>
                </wp:positionH>
                <wp:positionV relativeFrom="paragraph">
                  <wp:posOffset>586105</wp:posOffset>
                </wp:positionV>
                <wp:extent cx="342900" cy="228600"/>
                <wp:effectExtent l="0" t="0" r="12700" b="0"/>
                <wp:wrapThrough wrapText="bothSides">
                  <wp:wrapPolygon edited="0">
                    <wp:start x="0" y="0"/>
                    <wp:lineTo x="0" y="19200"/>
                    <wp:lineTo x="20800" y="19200"/>
                    <wp:lineTo x="20800" y="0"/>
                    <wp:lineTo x="0" y="0"/>
                  </wp:wrapPolygon>
                </wp:wrapThrough>
                <wp:docPr id="231" name="Rectangle 231"/>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3E788A" id="Rectangle 231" o:spid="_x0000_s1026" style="position:absolute;margin-left:315pt;margin-top:46.15pt;width:27pt;height:18pt;z-index:250891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AX+ew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" fillcolor="white [3212]" stroked="f">
                <w10:wrap type="through"/>
              </v:rect>
            </w:pict>
          </mc:Fallback>
        </mc:AlternateContent>
      </w:r>
    </w:p>
    <w:p w14:paraId="4748E5D9" w14:textId="77777777" w:rsidR="002B13FF" w:rsidRPr="008228C9" w:rsidRDefault="002B13FF" w:rsidP="002B13FF">
      <w:pPr>
        <w:ind w:firstLine="1440"/>
        <w:rPr>
          <w:i/>
        </w:rPr>
      </w:pPr>
      <w:r w:rsidRPr="008228C9">
        <w:rPr>
          <w:i/>
        </w:rPr>
        <w:lastRenderedPageBreak/>
        <w:t>Fasken “A” #1 core</w:t>
      </w:r>
    </w:p>
    <w:tbl>
      <w:tblPr>
        <w:tblW w:w="12960" w:type="dxa"/>
        <w:jc w:val="center"/>
        <w:shd w:val="clear" w:color="auto" w:fill="FFFFFF" w:themeFill="background1"/>
        <w:tblLayout w:type="fixed"/>
        <w:tblLook w:val="04A0" w:firstRow="1" w:lastRow="0" w:firstColumn="1" w:lastColumn="0" w:noHBand="0" w:noVBand="1"/>
      </w:tblPr>
      <w:tblGrid>
        <w:gridCol w:w="1370"/>
        <w:gridCol w:w="913"/>
        <w:gridCol w:w="821"/>
        <w:gridCol w:w="821"/>
        <w:gridCol w:w="1095"/>
        <w:gridCol w:w="821"/>
        <w:gridCol w:w="913"/>
        <w:gridCol w:w="1278"/>
        <w:gridCol w:w="913"/>
        <w:gridCol w:w="1369"/>
        <w:gridCol w:w="913"/>
        <w:gridCol w:w="913"/>
        <w:gridCol w:w="820"/>
      </w:tblGrid>
      <w:tr w:rsidR="002B13FF" w:rsidRPr="000342D0" w14:paraId="1CE7BEF9" w14:textId="77777777" w:rsidTr="00342D5C">
        <w:trPr>
          <w:trHeight w:val="1134"/>
          <w:jc w:val="center"/>
        </w:trPr>
        <w:tc>
          <w:tcPr>
            <w:tcW w:w="1370" w:type="dxa"/>
            <w:tcBorders>
              <w:top w:val="single" w:sz="4" w:space="0" w:color="auto"/>
              <w:bottom w:val="single" w:sz="4" w:space="0" w:color="auto"/>
            </w:tcBorders>
            <w:shd w:val="clear" w:color="auto" w:fill="FFFFFF" w:themeFill="background1"/>
            <w:noWrap/>
            <w:vAlign w:val="center"/>
            <w:hideMark/>
          </w:tcPr>
          <w:p w14:paraId="52A69BCF" w14:textId="77777777" w:rsidR="002B13FF" w:rsidRPr="000342D0" w:rsidRDefault="002B13FF" w:rsidP="00342D5C">
            <w:pPr>
              <w:spacing w:line="240" w:lineRule="auto"/>
              <w:jc w:val="center"/>
              <w:rPr>
                <w:b/>
                <w:color w:val="000000"/>
                <w:sz w:val="20"/>
                <w:szCs w:val="20"/>
                <w:lang w:bidi="ar-SA"/>
              </w:rPr>
            </w:pPr>
            <w:r w:rsidRPr="005D4FD9">
              <w:rPr>
                <w:b/>
                <w:color w:val="000000"/>
                <w:szCs w:val="20"/>
                <w:lang w:bidi="ar-SA"/>
              </w:rPr>
              <w:t>Sample Name</w:t>
            </w:r>
          </w:p>
        </w:tc>
        <w:tc>
          <w:tcPr>
            <w:tcW w:w="913" w:type="dxa"/>
            <w:tcBorders>
              <w:top w:val="single" w:sz="4" w:space="0" w:color="auto"/>
              <w:bottom w:val="single" w:sz="4" w:space="0" w:color="auto"/>
            </w:tcBorders>
            <w:shd w:val="clear" w:color="auto" w:fill="FFFFFF" w:themeFill="background1"/>
            <w:noWrap/>
            <w:vAlign w:val="center"/>
            <w:hideMark/>
          </w:tcPr>
          <w:p w14:paraId="5CB43634"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P</w:t>
            </w:r>
          </w:p>
        </w:tc>
        <w:tc>
          <w:tcPr>
            <w:tcW w:w="821" w:type="dxa"/>
            <w:tcBorders>
              <w:top w:val="single" w:sz="4" w:space="0" w:color="auto"/>
              <w:bottom w:val="single" w:sz="4" w:space="0" w:color="auto"/>
            </w:tcBorders>
            <w:shd w:val="clear" w:color="auto" w:fill="FFFFFF" w:themeFill="background1"/>
            <w:noWrap/>
            <w:vAlign w:val="center"/>
            <w:hideMark/>
          </w:tcPr>
          <w:p w14:paraId="08905936"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3-MP</w:t>
            </w:r>
          </w:p>
        </w:tc>
        <w:tc>
          <w:tcPr>
            <w:tcW w:w="821" w:type="dxa"/>
            <w:tcBorders>
              <w:top w:val="single" w:sz="4" w:space="0" w:color="auto"/>
              <w:bottom w:val="single" w:sz="4" w:space="0" w:color="auto"/>
            </w:tcBorders>
            <w:shd w:val="clear" w:color="auto" w:fill="FFFFFF" w:themeFill="background1"/>
            <w:noWrap/>
            <w:vAlign w:val="center"/>
            <w:hideMark/>
          </w:tcPr>
          <w:p w14:paraId="24BB2ACF"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2-MP</w:t>
            </w:r>
          </w:p>
        </w:tc>
        <w:tc>
          <w:tcPr>
            <w:tcW w:w="1095" w:type="dxa"/>
            <w:tcBorders>
              <w:top w:val="single" w:sz="4" w:space="0" w:color="auto"/>
              <w:bottom w:val="single" w:sz="4" w:space="0" w:color="auto"/>
            </w:tcBorders>
            <w:shd w:val="clear" w:color="auto" w:fill="FFFFFF" w:themeFill="background1"/>
            <w:noWrap/>
            <w:vAlign w:val="center"/>
            <w:hideMark/>
          </w:tcPr>
          <w:p w14:paraId="3B6617E6"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9+4-MP</w:t>
            </w:r>
          </w:p>
        </w:tc>
        <w:tc>
          <w:tcPr>
            <w:tcW w:w="821" w:type="dxa"/>
            <w:tcBorders>
              <w:top w:val="single" w:sz="4" w:space="0" w:color="auto"/>
              <w:bottom w:val="single" w:sz="4" w:space="0" w:color="auto"/>
            </w:tcBorders>
            <w:shd w:val="clear" w:color="auto" w:fill="FFFFFF" w:themeFill="background1"/>
            <w:noWrap/>
            <w:vAlign w:val="center"/>
            <w:hideMark/>
          </w:tcPr>
          <w:p w14:paraId="56AF9E15"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1-MP</w:t>
            </w:r>
          </w:p>
        </w:tc>
        <w:tc>
          <w:tcPr>
            <w:tcW w:w="913" w:type="dxa"/>
            <w:tcBorders>
              <w:top w:val="single" w:sz="4" w:space="0" w:color="auto"/>
              <w:bottom w:val="single" w:sz="4" w:space="0" w:color="auto"/>
            </w:tcBorders>
            <w:shd w:val="clear" w:color="auto" w:fill="FFFFFF" w:themeFill="background1"/>
            <w:noWrap/>
            <w:vAlign w:val="center"/>
            <w:hideMark/>
          </w:tcPr>
          <w:p w14:paraId="2A506911"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20</w:t>
            </w:r>
            <w:r w:rsidRPr="005D4FD9">
              <w:rPr>
                <w:b/>
                <w:bCs/>
                <w:color w:val="000000"/>
                <w:szCs w:val="20"/>
                <w:lang w:bidi="ar-SA"/>
              </w:rPr>
              <w:t xml:space="preserve"> Preg</w:t>
            </w:r>
          </w:p>
        </w:tc>
        <w:tc>
          <w:tcPr>
            <w:tcW w:w="1278" w:type="dxa"/>
            <w:tcBorders>
              <w:top w:val="single" w:sz="4" w:space="0" w:color="auto"/>
              <w:bottom w:val="single" w:sz="4" w:space="0" w:color="auto"/>
            </w:tcBorders>
            <w:shd w:val="clear" w:color="auto" w:fill="FFFFFF" w:themeFill="background1"/>
            <w:noWrap/>
            <w:vAlign w:val="center"/>
            <w:hideMark/>
          </w:tcPr>
          <w:p w14:paraId="69DB780E" w14:textId="77777777" w:rsidR="002B13FF"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21</w:t>
            </w:r>
          </w:p>
          <w:p w14:paraId="2399AAD9"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20-Mpreg</w:t>
            </w:r>
          </w:p>
        </w:tc>
        <w:tc>
          <w:tcPr>
            <w:tcW w:w="913" w:type="dxa"/>
            <w:tcBorders>
              <w:top w:val="single" w:sz="4" w:space="0" w:color="auto"/>
              <w:bottom w:val="single" w:sz="4" w:space="0" w:color="auto"/>
            </w:tcBorders>
            <w:shd w:val="clear" w:color="auto" w:fill="FFFFFF" w:themeFill="background1"/>
            <w:vAlign w:val="center"/>
          </w:tcPr>
          <w:p w14:paraId="593C00AD"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26</w:t>
            </w:r>
            <w:r w:rsidRPr="005D4FD9">
              <w:rPr>
                <w:b/>
                <w:bCs/>
                <w:color w:val="000000"/>
                <w:szCs w:val="20"/>
                <w:lang w:bidi="ar-SA"/>
              </w:rPr>
              <w:t xml:space="preserve"> Chol (20S)</w:t>
            </w:r>
          </w:p>
        </w:tc>
        <w:tc>
          <w:tcPr>
            <w:tcW w:w="1369" w:type="dxa"/>
            <w:tcBorders>
              <w:top w:val="single" w:sz="4" w:space="0" w:color="auto"/>
              <w:bottom w:val="single" w:sz="4" w:space="0" w:color="auto"/>
            </w:tcBorders>
            <w:shd w:val="clear" w:color="auto" w:fill="FFFFFF" w:themeFill="background1"/>
            <w:vAlign w:val="center"/>
          </w:tcPr>
          <w:p w14:paraId="6DF2CF60" w14:textId="77777777" w:rsidR="002B13FF" w:rsidRPr="005D4FD9" w:rsidRDefault="002B13FF" w:rsidP="00342D5C">
            <w:pPr>
              <w:spacing w:line="240" w:lineRule="auto"/>
              <w:jc w:val="center"/>
              <w:rPr>
                <w:b/>
                <w:bCs/>
                <w:color w:val="000000"/>
                <w:sz w:val="20"/>
                <w:szCs w:val="20"/>
                <w:lang w:bidi="ar-SA"/>
              </w:rPr>
            </w:pPr>
            <w:r w:rsidRPr="005D4FD9">
              <w:rPr>
                <w:b/>
                <w:bCs/>
                <w:color w:val="000000"/>
                <w:sz w:val="20"/>
                <w:szCs w:val="20"/>
                <w:lang w:bidi="ar-SA"/>
              </w:rPr>
              <w:t>C</w:t>
            </w:r>
            <w:r w:rsidRPr="005D4FD9">
              <w:rPr>
                <w:b/>
                <w:bCs/>
                <w:color w:val="000000"/>
                <w:sz w:val="20"/>
                <w:szCs w:val="20"/>
                <w:vertAlign w:val="subscript"/>
                <w:lang w:bidi="ar-SA"/>
              </w:rPr>
              <w:t>26</w:t>
            </w:r>
            <w:r w:rsidRPr="005D4FD9">
              <w:rPr>
                <w:b/>
                <w:bCs/>
                <w:color w:val="000000"/>
                <w:sz w:val="20"/>
                <w:szCs w:val="20"/>
                <w:lang w:bidi="ar-SA"/>
              </w:rPr>
              <w:t xml:space="preserve"> Chol (20R) + C</w:t>
            </w:r>
            <w:r w:rsidRPr="005D4FD9">
              <w:rPr>
                <w:b/>
                <w:bCs/>
                <w:color w:val="000000"/>
                <w:sz w:val="20"/>
                <w:szCs w:val="20"/>
                <w:vertAlign w:val="subscript"/>
                <w:lang w:bidi="ar-SA"/>
              </w:rPr>
              <w:t>27</w:t>
            </w:r>
            <w:r w:rsidRPr="005D4FD9">
              <w:rPr>
                <w:b/>
                <w:bCs/>
                <w:color w:val="000000"/>
                <w:sz w:val="20"/>
                <w:szCs w:val="20"/>
                <w:lang w:bidi="ar-SA"/>
              </w:rPr>
              <w:t xml:space="preserve"> Ergost (20S)</w:t>
            </w:r>
          </w:p>
        </w:tc>
        <w:tc>
          <w:tcPr>
            <w:tcW w:w="913" w:type="dxa"/>
            <w:tcBorders>
              <w:top w:val="single" w:sz="4" w:space="0" w:color="auto"/>
              <w:bottom w:val="single" w:sz="4" w:space="0" w:color="auto"/>
            </w:tcBorders>
            <w:shd w:val="clear" w:color="auto" w:fill="FFFFFF" w:themeFill="background1"/>
            <w:vAlign w:val="center"/>
          </w:tcPr>
          <w:p w14:paraId="170A909C"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(20S)</w:t>
            </w:r>
          </w:p>
        </w:tc>
        <w:tc>
          <w:tcPr>
            <w:tcW w:w="913" w:type="dxa"/>
            <w:tcBorders>
              <w:top w:val="single" w:sz="4" w:space="0" w:color="auto"/>
              <w:bottom w:val="single" w:sz="4" w:space="0" w:color="auto"/>
            </w:tcBorders>
            <w:shd w:val="clear" w:color="auto" w:fill="FFFFFF" w:themeFill="background1"/>
            <w:vAlign w:val="center"/>
          </w:tcPr>
          <w:p w14:paraId="0B5A7888"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27</w:t>
            </w:r>
            <w:r w:rsidRPr="005D4FD9">
              <w:rPr>
                <w:b/>
                <w:bCs/>
                <w:color w:val="000000"/>
                <w:szCs w:val="20"/>
                <w:lang w:bidi="ar-SA"/>
              </w:rPr>
              <w:t xml:space="preserve"> Ergost (20R)</w:t>
            </w:r>
          </w:p>
        </w:tc>
        <w:tc>
          <w:tcPr>
            <w:tcW w:w="820" w:type="dxa"/>
            <w:tcBorders>
              <w:top w:val="single" w:sz="4" w:space="0" w:color="auto"/>
              <w:bottom w:val="single" w:sz="4" w:space="0" w:color="auto"/>
            </w:tcBorders>
            <w:shd w:val="clear" w:color="auto" w:fill="FFFFFF" w:themeFill="background1"/>
            <w:vAlign w:val="center"/>
          </w:tcPr>
          <w:p w14:paraId="28CEB44D"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(20R)</w:t>
            </w:r>
          </w:p>
        </w:tc>
      </w:tr>
      <w:tr w:rsidR="002B13FF" w:rsidRPr="008148C0" w14:paraId="4B3DE4C0" w14:textId="77777777" w:rsidTr="00342D5C">
        <w:trPr>
          <w:trHeight w:val="312"/>
          <w:jc w:val="center"/>
        </w:trPr>
        <w:tc>
          <w:tcPr>
            <w:tcW w:w="1370" w:type="dxa"/>
            <w:tcBorders>
              <w:top w:val="single" w:sz="4" w:space="0" w:color="auto"/>
            </w:tcBorders>
            <w:shd w:val="clear" w:color="auto" w:fill="FFFFFF" w:themeFill="background1"/>
            <w:noWrap/>
            <w:vAlign w:val="bottom"/>
          </w:tcPr>
          <w:p w14:paraId="01961780" w14:textId="77777777" w:rsidR="002B13FF" w:rsidRPr="008148C0" w:rsidRDefault="002B13FF" w:rsidP="00342D5C">
            <w:pPr>
              <w:spacing w:line="360" w:lineRule="auto"/>
              <w:rPr>
                <w:color w:val="000000"/>
                <w:lang w:bidi="ar-SA"/>
              </w:rPr>
            </w:pPr>
            <w:r w:rsidRPr="008148C0">
              <w:rPr>
                <w:color w:val="000000"/>
              </w:rPr>
              <w:t>EFFA-1</w:t>
            </w:r>
          </w:p>
        </w:tc>
        <w:tc>
          <w:tcPr>
            <w:tcW w:w="913" w:type="dxa"/>
            <w:tcBorders>
              <w:top w:val="single" w:sz="4" w:space="0" w:color="auto"/>
            </w:tcBorders>
            <w:shd w:val="clear" w:color="auto" w:fill="FFFFFF" w:themeFill="background1"/>
            <w:noWrap/>
            <w:vAlign w:val="bottom"/>
          </w:tcPr>
          <w:p w14:paraId="76103016" w14:textId="77777777" w:rsidR="002B13FF" w:rsidRPr="008148C0" w:rsidRDefault="002B13FF" w:rsidP="00342D5C">
            <w:pPr>
              <w:spacing w:line="360" w:lineRule="auto"/>
              <w:jc w:val="center"/>
              <w:rPr>
                <w:color w:val="000000"/>
                <w:lang w:bidi="ar-SA"/>
              </w:rPr>
            </w:pPr>
            <w:r w:rsidRPr="008148C0">
              <w:rPr>
                <w:color w:val="000000"/>
              </w:rPr>
              <w:t>1598</w:t>
            </w:r>
          </w:p>
        </w:tc>
        <w:tc>
          <w:tcPr>
            <w:tcW w:w="821" w:type="dxa"/>
            <w:tcBorders>
              <w:top w:val="single" w:sz="4" w:space="0" w:color="auto"/>
            </w:tcBorders>
            <w:shd w:val="clear" w:color="auto" w:fill="FFFFFF" w:themeFill="background1"/>
            <w:noWrap/>
            <w:vAlign w:val="bottom"/>
          </w:tcPr>
          <w:p w14:paraId="6611AABC" w14:textId="77777777" w:rsidR="002B13FF" w:rsidRPr="008148C0" w:rsidRDefault="002B13FF" w:rsidP="00342D5C">
            <w:pPr>
              <w:spacing w:line="360" w:lineRule="auto"/>
              <w:jc w:val="center"/>
              <w:rPr>
                <w:color w:val="000000"/>
                <w:lang w:bidi="ar-SA"/>
              </w:rPr>
            </w:pPr>
            <w:r w:rsidRPr="008148C0">
              <w:rPr>
                <w:color w:val="000000"/>
              </w:rPr>
              <w:t>659</w:t>
            </w:r>
          </w:p>
        </w:tc>
        <w:tc>
          <w:tcPr>
            <w:tcW w:w="821" w:type="dxa"/>
            <w:tcBorders>
              <w:top w:val="single" w:sz="4" w:space="0" w:color="auto"/>
            </w:tcBorders>
            <w:shd w:val="clear" w:color="auto" w:fill="FFFFFF" w:themeFill="background1"/>
            <w:noWrap/>
            <w:vAlign w:val="bottom"/>
          </w:tcPr>
          <w:p w14:paraId="4ECFE582" w14:textId="77777777" w:rsidR="002B13FF" w:rsidRPr="008148C0" w:rsidRDefault="002B13FF" w:rsidP="00342D5C">
            <w:pPr>
              <w:spacing w:line="360" w:lineRule="auto"/>
              <w:jc w:val="center"/>
              <w:rPr>
                <w:color w:val="000000"/>
                <w:lang w:bidi="ar-SA"/>
              </w:rPr>
            </w:pPr>
            <w:r w:rsidRPr="008148C0">
              <w:rPr>
                <w:color w:val="000000"/>
              </w:rPr>
              <w:t>805</w:t>
            </w:r>
          </w:p>
        </w:tc>
        <w:tc>
          <w:tcPr>
            <w:tcW w:w="1095" w:type="dxa"/>
            <w:tcBorders>
              <w:top w:val="single" w:sz="4" w:space="0" w:color="auto"/>
            </w:tcBorders>
            <w:shd w:val="clear" w:color="auto" w:fill="FFFFFF" w:themeFill="background1"/>
            <w:noWrap/>
            <w:vAlign w:val="bottom"/>
          </w:tcPr>
          <w:p w14:paraId="18A485B2" w14:textId="77777777" w:rsidR="002B13FF" w:rsidRPr="008148C0" w:rsidRDefault="002B13FF" w:rsidP="00342D5C">
            <w:pPr>
              <w:spacing w:line="360" w:lineRule="auto"/>
              <w:jc w:val="center"/>
              <w:rPr>
                <w:color w:val="000000"/>
                <w:lang w:bidi="ar-SA"/>
              </w:rPr>
            </w:pPr>
            <w:r w:rsidRPr="008148C0">
              <w:rPr>
                <w:color w:val="000000"/>
              </w:rPr>
              <w:t>419</w:t>
            </w:r>
          </w:p>
        </w:tc>
        <w:tc>
          <w:tcPr>
            <w:tcW w:w="821" w:type="dxa"/>
            <w:tcBorders>
              <w:top w:val="single" w:sz="4" w:space="0" w:color="auto"/>
            </w:tcBorders>
            <w:shd w:val="clear" w:color="auto" w:fill="FFFFFF" w:themeFill="background1"/>
            <w:noWrap/>
            <w:vAlign w:val="bottom"/>
          </w:tcPr>
          <w:p w14:paraId="7AA9AC7E" w14:textId="77777777" w:rsidR="002B13FF" w:rsidRPr="008148C0" w:rsidRDefault="002B13FF" w:rsidP="00342D5C">
            <w:pPr>
              <w:spacing w:line="360" w:lineRule="auto"/>
              <w:jc w:val="center"/>
              <w:rPr>
                <w:color w:val="000000"/>
                <w:lang w:bidi="ar-SA"/>
              </w:rPr>
            </w:pPr>
            <w:r w:rsidRPr="008148C0">
              <w:rPr>
                <w:color w:val="000000"/>
              </w:rPr>
              <w:t>338</w:t>
            </w:r>
          </w:p>
        </w:tc>
        <w:tc>
          <w:tcPr>
            <w:tcW w:w="913" w:type="dxa"/>
            <w:tcBorders>
              <w:top w:val="single" w:sz="4" w:space="0" w:color="auto"/>
            </w:tcBorders>
            <w:shd w:val="clear" w:color="auto" w:fill="FFFFFF" w:themeFill="background1"/>
            <w:noWrap/>
            <w:vAlign w:val="bottom"/>
          </w:tcPr>
          <w:p w14:paraId="5A4B4BC4" w14:textId="77777777" w:rsidR="002B13FF" w:rsidRPr="008148C0" w:rsidRDefault="002B13FF" w:rsidP="00342D5C">
            <w:pPr>
              <w:spacing w:line="360" w:lineRule="auto"/>
              <w:jc w:val="center"/>
              <w:rPr>
                <w:color w:val="000000"/>
                <w:lang w:bidi="ar-SA"/>
              </w:rPr>
            </w:pPr>
            <w:r w:rsidRPr="008148C0">
              <w:rPr>
                <w:color w:val="000000"/>
              </w:rPr>
              <w:t>2</w:t>
            </w:r>
          </w:p>
        </w:tc>
        <w:tc>
          <w:tcPr>
            <w:tcW w:w="1278" w:type="dxa"/>
            <w:tcBorders>
              <w:top w:val="single" w:sz="4" w:space="0" w:color="auto"/>
            </w:tcBorders>
            <w:shd w:val="clear" w:color="auto" w:fill="FFFFFF" w:themeFill="background1"/>
            <w:noWrap/>
            <w:vAlign w:val="bottom"/>
          </w:tcPr>
          <w:p w14:paraId="15A690EC" w14:textId="77777777" w:rsidR="002B13FF" w:rsidRPr="008148C0" w:rsidRDefault="002B13FF" w:rsidP="00342D5C">
            <w:pPr>
              <w:spacing w:line="360" w:lineRule="auto"/>
              <w:jc w:val="center"/>
              <w:rPr>
                <w:color w:val="000000"/>
                <w:lang w:bidi="ar-SA"/>
              </w:rPr>
            </w:pPr>
            <w:r w:rsidRPr="008148C0">
              <w:rPr>
                <w:color w:val="000000"/>
              </w:rPr>
              <w:t>1</w:t>
            </w:r>
          </w:p>
        </w:tc>
        <w:tc>
          <w:tcPr>
            <w:tcW w:w="913" w:type="dxa"/>
            <w:tcBorders>
              <w:top w:val="single" w:sz="4" w:space="0" w:color="auto"/>
            </w:tcBorders>
            <w:shd w:val="clear" w:color="auto" w:fill="FFFFFF" w:themeFill="background1"/>
            <w:vAlign w:val="bottom"/>
          </w:tcPr>
          <w:p w14:paraId="321264BC" w14:textId="77777777" w:rsidR="002B13FF" w:rsidRPr="008148C0" w:rsidRDefault="002B13FF" w:rsidP="00342D5C">
            <w:pPr>
              <w:spacing w:line="360" w:lineRule="auto"/>
              <w:jc w:val="center"/>
              <w:rPr>
                <w:color w:val="000000"/>
                <w:lang w:bidi="ar-SA"/>
              </w:rPr>
            </w:pPr>
            <w:r w:rsidRPr="008148C0">
              <w:rPr>
                <w:color w:val="000000"/>
              </w:rPr>
              <w:t>0</w:t>
            </w:r>
          </w:p>
        </w:tc>
        <w:tc>
          <w:tcPr>
            <w:tcW w:w="1369" w:type="dxa"/>
            <w:tcBorders>
              <w:top w:val="single" w:sz="4" w:space="0" w:color="auto"/>
            </w:tcBorders>
            <w:shd w:val="clear" w:color="auto" w:fill="FFFFFF" w:themeFill="background1"/>
            <w:vAlign w:val="bottom"/>
          </w:tcPr>
          <w:p w14:paraId="06AF4037" w14:textId="77777777" w:rsidR="002B13FF" w:rsidRPr="008148C0" w:rsidRDefault="002B13FF" w:rsidP="00342D5C">
            <w:pPr>
              <w:spacing w:line="360" w:lineRule="auto"/>
              <w:jc w:val="center"/>
              <w:rPr>
                <w:color w:val="000000"/>
                <w:lang w:bidi="ar-SA"/>
              </w:rPr>
            </w:pPr>
            <w:r w:rsidRPr="008148C0">
              <w:rPr>
                <w:color w:val="000000"/>
              </w:rPr>
              <w:t>0</w:t>
            </w:r>
          </w:p>
        </w:tc>
        <w:tc>
          <w:tcPr>
            <w:tcW w:w="913" w:type="dxa"/>
            <w:tcBorders>
              <w:top w:val="single" w:sz="4" w:space="0" w:color="auto"/>
            </w:tcBorders>
            <w:shd w:val="clear" w:color="auto" w:fill="FFFFFF" w:themeFill="background1"/>
            <w:vAlign w:val="bottom"/>
          </w:tcPr>
          <w:p w14:paraId="0C3F2F23" w14:textId="77777777" w:rsidR="002B13FF" w:rsidRPr="008148C0" w:rsidRDefault="002B13FF" w:rsidP="00342D5C">
            <w:pPr>
              <w:spacing w:line="360" w:lineRule="auto"/>
              <w:jc w:val="center"/>
              <w:rPr>
                <w:color w:val="000000"/>
                <w:lang w:bidi="ar-SA"/>
              </w:rPr>
            </w:pPr>
            <w:r w:rsidRPr="008148C0">
              <w:rPr>
                <w:color w:val="000000"/>
              </w:rPr>
              <w:t>0</w:t>
            </w:r>
          </w:p>
        </w:tc>
        <w:tc>
          <w:tcPr>
            <w:tcW w:w="913" w:type="dxa"/>
            <w:tcBorders>
              <w:top w:val="single" w:sz="4" w:space="0" w:color="auto"/>
            </w:tcBorders>
            <w:shd w:val="clear" w:color="auto" w:fill="FFFFFF" w:themeFill="background1"/>
            <w:vAlign w:val="bottom"/>
          </w:tcPr>
          <w:p w14:paraId="6F000B2F" w14:textId="77777777" w:rsidR="002B13FF" w:rsidRPr="008148C0" w:rsidRDefault="002B13FF" w:rsidP="00342D5C">
            <w:pPr>
              <w:spacing w:line="360" w:lineRule="auto"/>
              <w:jc w:val="center"/>
              <w:rPr>
                <w:color w:val="000000"/>
                <w:lang w:bidi="ar-SA"/>
              </w:rPr>
            </w:pPr>
            <w:r w:rsidRPr="008148C0">
              <w:rPr>
                <w:color w:val="000000"/>
              </w:rPr>
              <w:t>0</w:t>
            </w:r>
          </w:p>
        </w:tc>
        <w:tc>
          <w:tcPr>
            <w:tcW w:w="820" w:type="dxa"/>
            <w:tcBorders>
              <w:top w:val="single" w:sz="4" w:space="0" w:color="auto"/>
            </w:tcBorders>
            <w:shd w:val="clear" w:color="auto" w:fill="FFFFFF" w:themeFill="background1"/>
            <w:vAlign w:val="bottom"/>
          </w:tcPr>
          <w:p w14:paraId="6FB9F020" w14:textId="77777777" w:rsidR="002B13FF" w:rsidRPr="008148C0" w:rsidRDefault="002B13FF" w:rsidP="00342D5C">
            <w:pPr>
              <w:spacing w:line="360" w:lineRule="auto"/>
              <w:jc w:val="center"/>
              <w:rPr>
                <w:color w:val="000000"/>
                <w:lang w:bidi="ar-SA"/>
              </w:rPr>
            </w:pPr>
            <w:r w:rsidRPr="008148C0">
              <w:rPr>
                <w:color w:val="000000"/>
              </w:rPr>
              <w:t>0</w:t>
            </w:r>
          </w:p>
        </w:tc>
      </w:tr>
      <w:tr w:rsidR="002B13FF" w:rsidRPr="008148C0" w14:paraId="01DD6A41" w14:textId="77777777" w:rsidTr="00342D5C">
        <w:trPr>
          <w:trHeight w:val="312"/>
          <w:jc w:val="center"/>
        </w:trPr>
        <w:tc>
          <w:tcPr>
            <w:tcW w:w="1370" w:type="dxa"/>
            <w:shd w:val="clear" w:color="auto" w:fill="FFFFFF" w:themeFill="background1"/>
            <w:noWrap/>
            <w:vAlign w:val="bottom"/>
          </w:tcPr>
          <w:p w14:paraId="207D6D99" w14:textId="77777777" w:rsidR="002B13FF" w:rsidRPr="008148C0" w:rsidRDefault="002B13FF" w:rsidP="00342D5C">
            <w:pPr>
              <w:spacing w:line="360" w:lineRule="auto"/>
              <w:rPr>
                <w:color w:val="000000"/>
                <w:lang w:bidi="ar-SA"/>
              </w:rPr>
            </w:pPr>
            <w:r w:rsidRPr="008148C0">
              <w:rPr>
                <w:color w:val="000000"/>
              </w:rPr>
              <w:t>EFFA-3</w:t>
            </w:r>
          </w:p>
        </w:tc>
        <w:tc>
          <w:tcPr>
            <w:tcW w:w="913" w:type="dxa"/>
            <w:shd w:val="clear" w:color="auto" w:fill="FFFFFF" w:themeFill="background1"/>
            <w:noWrap/>
            <w:vAlign w:val="bottom"/>
          </w:tcPr>
          <w:p w14:paraId="06E243E1" w14:textId="77777777" w:rsidR="002B13FF" w:rsidRPr="008148C0" w:rsidRDefault="002B13FF" w:rsidP="00342D5C">
            <w:pPr>
              <w:spacing w:line="360" w:lineRule="auto"/>
              <w:jc w:val="center"/>
              <w:rPr>
                <w:color w:val="000000"/>
                <w:lang w:bidi="ar-SA"/>
              </w:rPr>
            </w:pPr>
            <w:r w:rsidRPr="008148C0">
              <w:rPr>
                <w:color w:val="000000"/>
              </w:rPr>
              <w:t>2364</w:t>
            </w:r>
          </w:p>
        </w:tc>
        <w:tc>
          <w:tcPr>
            <w:tcW w:w="821" w:type="dxa"/>
            <w:shd w:val="clear" w:color="auto" w:fill="FFFFFF" w:themeFill="background1"/>
            <w:noWrap/>
            <w:vAlign w:val="bottom"/>
          </w:tcPr>
          <w:p w14:paraId="3152B22E" w14:textId="77777777" w:rsidR="002B13FF" w:rsidRPr="008148C0" w:rsidRDefault="002B13FF" w:rsidP="00342D5C">
            <w:pPr>
              <w:spacing w:line="360" w:lineRule="auto"/>
              <w:jc w:val="center"/>
              <w:rPr>
                <w:color w:val="000000"/>
                <w:lang w:bidi="ar-SA"/>
              </w:rPr>
            </w:pPr>
            <w:r w:rsidRPr="008148C0">
              <w:rPr>
                <w:color w:val="000000"/>
              </w:rPr>
              <w:t>1013</w:t>
            </w:r>
          </w:p>
        </w:tc>
        <w:tc>
          <w:tcPr>
            <w:tcW w:w="821" w:type="dxa"/>
            <w:shd w:val="clear" w:color="auto" w:fill="FFFFFF" w:themeFill="background1"/>
            <w:noWrap/>
            <w:vAlign w:val="bottom"/>
          </w:tcPr>
          <w:p w14:paraId="4C8A6554" w14:textId="77777777" w:rsidR="002B13FF" w:rsidRPr="008148C0" w:rsidRDefault="002B13FF" w:rsidP="00342D5C">
            <w:pPr>
              <w:spacing w:line="360" w:lineRule="auto"/>
              <w:jc w:val="center"/>
              <w:rPr>
                <w:color w:val="000000"/>
                <w:lang w:bidi="ar-SA"/>
              </w:rPr>
            </w:pPr>
            <w:r w:rsidRPr="008148C0">
              <w:rPr>
                <w:color w:val="000000"/>
              </w:rPr>
              <w:t>1123</w:t>
            </w:r>
          </w:p>
        </w:tc>
        <w:tc>
          <w:tcPr>
            <w:tcW w:w="1095" w:type="dxa"/>
            <w:shd w:val="clear" w:color="auto" w:fill="FFFFFF" w:themeFill="background1"/>
            <w:noWrap/>
            <w:vAlign w:val="bottom"/>
          </w:tcPr>
          <w:p w14:paraId="745E2074" w14:textId="77777777" w:rsidR="002B13FF" w:rsidRPr="008148C0" w:rsidRDefault="002B13FF" w:rsidP="00342D5C">
            <w:pPr>
              <w:spacing w:line="360" w:lineRule="auto"/>
              <w:jc w:val="center"/>
              <w:rPr>
                <w:color w:val="000000"/>
                <w:lang w:bidi="ar-SA"/>
              </w:rPr>
            </w:pPr>
            <w:r w:rsidRPr="008148C0">
              <w:rPr>
                <w:color w:val="000000"/>
              </w:rPr>
              <w:t>734</w:t>
            </w:r>
          </w:p>
        </w:tc>
        <w:tc>
          <w:tcPr>
            <w:tcW w:w="821" w:type="dxa"/>
            <w:shd w:val="clear" w:color="auto" w:fill="FFFFFF" w:themeFill="background1"/>
            <w:noWrap/>
            <w:vAlign w:val="bottom"/>
          </w:tcPr>
          <w:p w14:paraId="5A0FF348" w14:textId="77777777" w:rsidR="002B13FF" w:rsidRPr="008148C0" w:rsidRDefault="002B13FF" w:rsidP="00342D5C">
            <w:pPr>
              <w:spacing w:line="360" w:lineRule="auto"/>
              <w:jc w:val="center"/>
              <w:rPr>
                <w:color w:val="000000"/>
                <w:lang w:bidi="ar-SA"/>
              </w:rPr>
            </w:pPr>
            <w:r w:rsidRPr="008148C0">
              <w:rPr>
                <w:color w:val="000000"/>
              </w:rPr>
              <w:t>506</w:t>
            </w:r>
          </w:p>
        </w:tc>
        <w:tc>
          <w:tcPr>
            <w:tcW w:w="913" w:type="dxa"/>
            <w:shd w:val="clear" w:color="auto" w:fill="FFFFFF" w:themeFill="background1"/>
            <w:noWrap/>
            <w:vAlign w:val="bottom"/>
          </w:tcPr>
          <w:p w14:paraId="30F4F5C9" w14:textId="77777777" w:rsidR="002B13FF" w:rsidRPr="008148C0" w:rsidRDefault="002B13FF" w:rsidP="00342D5C">
            <w:pPr>
              <w:spacing w:line="360" w:lineRule="auto"/>
              <w:jc w:val="center"/>
              <w:rPr>
                <w:color w:val="000000"/>
                <w:lang w:bidi="ar-SA"/>
              </w:rPr>
            </w:pPr>
            <w:r w:rsidRPr="008148C0">
              <w:rPr>
                <w:color w:val="000000"/>
              </w:rPr>
              <w:t>7</w:t>
            </w:r>
          </w:p>
        </w:tc>
        <w:tc>
          <w:tcPr>
            <w:tcW w:w="1278" w:type="dxa"/>
            <w:shd w:val="clear" w:color="auto" w:fill="FFFFFF" w:themeFill="background1"/>
            <w:noWrap/>
            <w:vAlign w:val="bottom"/>
          </w:tcPr>
          <w:p w14:paraId="4085F7B0" w14:textId="77777777" w:rsidR="002B13FF" w:rsidRPr="008148C0" w:rsidRDefault="002B13FF" w:rsidP="00342D5C">
            <w:pPr>
              <w:spacing w:line="360" w:lineRule="auto"/>
              <w:jc w:val="center"/>
              <w:rPr>
                <w:color w:val="000000"/>
                <w:lang w:bidi="ar-SA"/>
              </w:rPr>
            </w:pPr>
            <w:r w:rsidRPr="008148C0">
              <w:rPr>
                <w:color w:val="000000"/>
              </w:rPr>
              <w:t>4</w:t>
            </w:r>
          </w:p>
        </w:tc>
        <w:tc>
          <w:tcPr>
            <w:tcW w:w="913" w:type="dxa"/>
            <w:shd w:val="clear" w:color="auto" w:fill="FFFFFF" w:themeFill="background1"/>
            <w:vAlign w:val="bottom"/>
          </w:tcPr>
          <w:p w14:paraId="6E7BE257" w14:textId="77777777" w:rsidR="002B13FF" w:rsidRPr="008148C0" w:rsidRDefault="002B13FF" w:rsidP="00342D5C">
            <w:pPr>
              <w:spacing w:line="360" w:lineRule="auto"/>
              <w:jc w:val="center"/>
              <w:rPr>
                <w:color w:val="000000"/>
                <w:lang w:bidi="ar-SA"/>
              </w:rPr>
            </w:pPr>
            <w:r w:rsidRPr="008148C0">
              <w:rPr>
                <w:color w:val="000000"/>
              </w:rPr>
              <w:t>0</w:t>
            </w:r>
          </w:p>
        </w:tc>
        <w:tc>
          <w:tcPr>
            <w:tcW w:w="1369" w:type="dxa"/>
            <w:shd w:val="clear" w:color="auto" w:fill="FFFFFF" w:themeFill="background1"/>
            <w:vAlign w:val="bottom"/>
          </w:tcPr>
          <w:p w14:paraId="21A727C8" w14:textId="77777777" w:rsidR="002B13FF" w:rsidRPr="008148C0" w:rsidRDefault="002B13FF" w:rsidP="00342D5C">
            <w:pPr>
              <w:spacing w:line="360" w:lineRule="auto"/>
              <w:jc w:val="center"/>
              <w:rPr>
                <w:color w:val="000000"/>
                <w:lang w:bidi="ar-SA"/>
              </w:rPr>
            </w:pPr>
            <w:r w:rsidRPr="008148C0">
              <w:rPr>
                <w:color w:val="000000"/>
              </w:rPr>
              <w:t>2</w:t>
            </w:r>
          </w:p>
        </w:tc>
        <w:tc>
          <w:tcPr>
            <w:tcW w:w="913" w:type="dxa"/>
            <w:shd w:val="clear" w:color="auto" w:fill="FFFFFF" w:themeFill="background1"/>
            <w:vAlign w:val="bottom"/>
          </w:tcPr>
          <w:p w14:paraId="24ADE705" w14:textId="77777777" w:rsidR="002B13FF" w:rsidRPr="008148C0" w:rsidRDefault="002B13FF" w:rsidP="00342D5C">
            <w:pPr>
              <w:spacing w:line="360" w:lineRule="auto"/>
              <w:jc w:val="center"/>
              <w:rPr>
                <w:color w:val="000000"/>
                <w:lang w:bidi="ar-SA"/>
              </w:rPr>
            </w:pPr>
            <w:r w:rsidRPr="008148C0">
              <w:rPr>
                <w:color w:val="000000"/>
              </w:rPr>
              <w:t>1</w:t>
            </w:r>
          </w:p>
        </w:tc>
        <w:tc>
          <w:tcPr>
            <w:tcW w:w="913" w:type="dxa"/>
            <w:shd w:val="clear" w:color="auto" w:fill="FFFFFF" w:themeFill="background1"/>
            <w:vAlign w:val="bottom"/>
          </w:tcPr>
          <w:p w14:paraId="3E84699B" w14:textId="77777777" w:rsidR="002B13FF" w:rsidRPr="008148C0" w:rsidRDefault="002B13FF" w:rsidP="00342D5C">
            <w:pPr>
              <w:spacing w:line="360" w:lineRule="auto"/>
              <w:jc w:val="center"/>
              <w:rPr>
                <w:color w:val="000000"/>
                <w:lang w:bidi="ar-SA"/>
              </w:rPr>
            </w:pPr>
            <w:r w:rsidRPr="008148C0">
              <w:rPr>
                <w:color w:val="000000"/>
              </w:rPr>
              <w:t>1</w:t>
            </w:r>
          </w:p>
        </w:tc>
        <w:tc>
          <w:tcPr>
            <w:tcW w:w="820" w:type="dxa"/>
            <w:shd w:val="clear" w:color="auto" w:fill="FFFFFF" w:themeFill="background1"/>
            <w:vAlign w:val="bottom"/>
          </w:tcPr>
          <w:p w14:paraId="78D44163" w14:textId="77777777" w:rsidR="002B13FF" w:rsidRPr="008148C0" w:rsidRDefault="002B13FF" w:rsidP="00342D5C">
            <w:pPr>
              <w:spacing w:line="360" w:lineRule="auto"/>
              <w:jc w:val="center"/>
              <w:rPr>
                <w:color w:val="000000"/>
                <w:lang w:bidi="ar-SA"/>
              </w:rPr>
            </w:pPr>
            <w:r w:rsidRPr="008148C0">
              <w:rPr>
                <w:color w:val="000000"/>
              </w:rPr>
              <w:t>1</w:t>
            </w:r>
          </w:p>
        </w:tc>
      </w:tr>
      <w:tr w:rsidR="002B13FF" w:rsidRPr="008148C0" w14:paraId="6D1DBCC0" w14:textId="77777777" w:rsidTr="00342D5C">
        <w:trPr>
          <w:trHeight w:val="312"/>
          <w:jc w:val="center"/>
        </w:trPr>
        <w:tc>
          <w:tcPr>
            <w:tcW w:w="1370" w:type="dxa"/>
            <w:shd w:val="clear" w:color="auto" w:fill="FFFFFF" w:themeFill="background1"/>
            <w:noWrap/>
            <w:vAlign w:val="bottom"/>
          </w:tcPr>
          <w:p w14:paraId="2641F9AF" w14:textId="77777777" w:rsidR="002B13FF" w:rsidRPr="008148C0" w:rsidRDefault="002B13FF" w:rsidP="00342D5C">
            <w:pPr>
              <w:spacing w:line="360" w:lineRule="auto"/>
              <w:rPr>
                <w:color w:val="000000"/>
                <w:lang w:bidi="ar-SA"/>
              </w:rPr>
            </w:pPr>
            <w:r w:rsidRPr="008148C0">
              <w:rPr>
                <w:color w:val="000000"/>
              </w:rPr>
              <w:t>EFFA-5</w:t>
            </w:r>
          </w:p>
        </w:tc>
        <w:tc>
          <w:tcPr>
            <w:tcW w:w="913" w:type="dxa"/>
            <w:shd w:val="clear" w:color="auto" w:fill="FFFFFF" w:themeFill="background1"/>
            <w:noWrap/>
            <w:vAlign w:val="bottom"/>
          </w:tcPr>
          <w:p w14:paraId="4C147FA6" w14:textId="77777777" w:rsidR="002B13FF" w:rsidRPr="008148C0" w:rsidRDefault="002B13FF" w:rsidP="00342D5C">
            <w:pPr>
              <w:spacing w:line="360" w:lineRule="auto"/>
              <w:jc w:val="center"/>
              <w:rPr>
                <w:color w:val="000000"/>
                <w:lang w:bidi="ar-SA"/>
              </w:rPr>
            </w:pPr>
            <w:r w:rsidRPr="008148C0">
              <w:rPr>
                <w:color w:val="000000"/>
              </w:rPr>
              <w:t>2872</w:t>
            </w:r>
          </w:p>
        </w:tc>
        <w:tc>
          <w:tcPr>
            <w:tcW w:w="821" w:type="dxa"/>
            <w:shd w:val="clear" w:color="auto" w:fill="FFFFFF" w:themeFill="background1"/>
            <w:noWrap/>
            <w:vAlign w:val="bottom"/>
          </w:tcPr>
          <w:p w14:paraId="4971E250" w14:textId="77777777" w:rsidR="002B13FF" w:rsidRPr="008148C0" w:rsidRDefault="002B13FF" w:rsidP="00342D5C">
            <w:pPr>
              <w:spacing w:line="360" w:lineRule="auto"/>
              <w:jc w:val="center"/>
              <w:rPr>
                <w:color w:val="000000"/>
                <w:lang w:bidi="ar-SA"/>
              </w:rPr>
            </w:pPr>
            <w:r w:rsidRPr="008148C0">
              <w:rPr>
                <w:color w:val="000000"/>
              </w:rPr>
              <w:t>1348</w:t>
            </w:r>
          </w:p>
        </w:tc>
        <w:tc>
          <w:tcPr>
            <w:tcW w:w="821" w:type="dxa"/>
            <w:shd w:val="clear" w:color="auto" w:fill="FFFFFF" w:themeFill="background1"/>
            <w:noWrap/>
            <w:vAlign w:val="bottom"/>
          </w:tcPr>
          <w:p w14:paraId="3103FD31" w14:textId="77777777" w:rsidR="002B13FF" w:rsidRPr="008148C0" w:rsidRDefault="002B13FF" w:rsidP="00342D5C">
            <w:pPr>
              <w:spacing w:line="360" w:lineRule="auto"/>
              <w:jc w:val="center"/>
              <w:rPr>
                <w:color w:val="000000"/>
                <w:lang w:bidi="ar-SA"/>
              </w:rPr>
            </w:pPr>
            <w:r w:rsidRPr="008148C0">
              <w:rPr>
                <w:color w:val="000000"/>
              </w:rPr>
              <w:t>1524</w:t>
            </w:r>
          </w:p>
        </w:tc>
        <w:tc>
          <w:tcPr>
            <w:tcW w:w="1095" w:type="dxa"/>
            <w:shd w:val="clear" w:color="auto" w:fill="FFFFFF" w:themeFill="background1"/>
            <w:noWrap/>
            <w:vAlign w:val="bottom"/>
          </w:tcPr>
          <w:p w14:paraId="01150A62" w14:textId="77777777" w:rsidR="002B13FF" w:rsidRPr="008148C0" w:rsidRDefault="002B13FF" w:rsidP="00342D5C">
            <w:pPr>
              <w:spacing w:line="360" w:lineRule="auto"/>
              <w:jc w:val="center"/>
              <w:rPr>
                <w:color w:val="000000"/>
                <w:lang w:bidi="ar-SA"/>
              </w:rPr>
            </w:pPr>
            <w:r w:rsidRPr="008148C0">
              <w:rPr>
                <w:color w:val="000000"/>
              </w:rPr>
              <w:t>1042</w:t>
            </w:r>
          </w:p>
        </w:tc>
        <w:tc>
          <w:tcPr>
            <w:tcW w:w="821" w:type="dxa"/>
            <w:shd w:val="clear" w:color="auto" w:fill="FFFFFF" w:themeFill="background1"/>
            <w:noWrap/>
            <w:vAlign w:val="bottom"/>
          </w:tcPr>
          <w:p w14:paraId="1F3C1351" w14:textId="77777777" w:rsidR="002B13FF" w:rsidRPr="008148C0" w:rsidRDefault="002B13FF" w:rsidP="00342D5C">
            <w:pPr>
              <w:spacing w:line="360" w:lineRule="auto"/>
              <w:jc w:val="center"/>
              <w:rPr>
                <w:color w:val="000000"/>
                <w:lang w:bidi="ar-SA"/>
              </w:rPr>
            </w:pPr>
            <w:r w:rsidRPr="008148C0">
              <w:rPr>
                <w:color w:val="000000"/>
              </w:rPr>
              <w:t>832</w:t>
            </w:r>
          </w:p>
        </w:tc>
        <w:tc>
          <w:tcPr>
            <w:tcW w:w="913" w:type="dxa"/>
            <w:shd w:val="clear" w:color="auto" w:fill="FFFFFF" w:themeFill="background1"/>
            <w:noWrap/>
            <w:vAlign w:val="bottom"/>
          </w:tcPr>
          <w:p w14:paraId="5EBDC95D" w14:textId="77777777" w:rsidR="002B13FF" w:rsidRPr="008148C0" w:rsidRDefault="002B13FF" w:rsidP="00342D5C">
            <w:pPr>
              <w:spacing w:line="360" w:lineRule="auto"/>
              <w:jc w:val="center"/>
              <w:rPr>
                <w:color w:val="000000"/>
                <w:lang w:bidi="ar-SA"/>
              </w:rPr>
            </w:pPr>
            <w:r w:rsidRPr="008148C0">
              <w:rPr>
                <w:color w:val="000000"/>
              </w:rPr>
              <w:t>11</w:t>
            </w:r>
          </w:p>
        </w:tc>
        <w:tc>
          <w:tcPr>
            <w:tcW w:w="1278" w:type="dxa"/>
            <w:shd w:val="clear" w:color="auto" w:fill="FFFFFF" w:themeFill="background1"/>
            <w:noWrap/>
            <w:vAlign w:val="bottom"/>
          </w:tcPr>
          <w:p w14:paraId="31E2F04E" w14:textId="77777777" w:rsidR="002B13FF" w:rsidRPr="008148C0" w:rsidRDefault="002B13FF" w:rsidP="00342D5C">
            <w:pPr>
              <w:spacing w:line="360" w:lineRule="auto"/>
              <w:jc w:val="center"/>
              <w:rPr>
                <w:color w:val="000000"/>
                <w:lang w:bidi="ar-SA"/>
              </w:rPr>
            </w:pPr>
            <w:r w:rsidRPr="008148C0">
              <w:rPr>
                <w:color w:val="000000"/>
              </w:rPr>
              <w:t>4</w:t>
            </w:r>
          </w:p>
        </w:tc>
        <w:tc>
          <w:tcPr>
            <w:tcW w:w="913" w:type="dxa"/>
            <w:shd w:val="clear" w:color="auto" w:fill="FFFFFF" w:themeFill="background1"/>
            <w:vAlign w:val="bottom"/>
          </w:tcPr>
          <w:p w14:paraId="6A29B7B3" w14:textId="77777777" w:rsidR="002B13FF" w:rsidRPr="008148C0" w:rsidRDefault="002B13FF" w:rsidP="00342D5C">
            <w:pPr>
              <w:spacing w:line="360" w:lineRule="auto"/>
              <w:jc w:val="center"/>
              <w:rPr>
                <w:color w:val="000000"/>
                <w:lang w:bidi="ar-SA"/>
              </w:rPr>
            </w:pPr>
            <w:r w:rsidRPr="008148C0">
              <w:rPr>
                <w:color w:val="000000"/>
              </w:rPr>
              <w:t>1</w:t>
            </w:r>
          </w:p>
        </w:tc>
        <w:tc>
          <w:tcPr>
            <w:tcW w:w="1369" w:type="dxa"/>
            <w:shd w:val="clear" w:color="auto" w:fill="FFFFFF" w:themeFill="background1"/>
            <w:vAlign w:val="bottom"/>
          </w:tcPr>
          <w:p w14:paraId="5D794649" w14:textId="77777777" w:rsidR="002B13FF" w:rsidRPr="008148C0" w:rsidRDefault="002B13FF" w:rsidP="00342D5C">
            <w:pPr>
              <w:spacing w:line="360" w:lineRule="auto"/>
              <w:jc w:val="center"/>
              <w:rPr>
                <w:color w:val="000000"/>
                <w:lang w:bidi="ar-SA"/>
              </w:rPr>
            </w:pPr>
            <w:r w:rsidRPr="008148C0">
              <w:rPr>
                <w:color w:val="000000"/>
              </w:rPr>
              <w:t>2</w:t>
            </w:r>
          </w:p>
        </w:tc>
        <w:tc>
          <w:tcPr>
            <w:tcW w:w="913" w:type="dxa"/>
            <w:shd w:val="clear" w:color="auto" w:fill="FFFFFF" w:themeFill="background1"/>
            <w:vAlign w:val="bottom"/>
          </w:tcPr>
          <w:p w14:paraId="108A4CD1" w14:textId="77777777" w:rsidR="002B13FF" w:rsidRPr="008148C0" w:rsidRDefault="002B13FF" w:rsidP="00342D5C">
            <w:pPr>
              <w:spacing w:line="360" w:lineRule="auto"/>
              <w:jc w:val="center"/>
              <w:rPr>
                <w:color w:val="000000"/>
                <w:lang w:bidi="ar-SA"/>
              </w:rPr>
            </w:pPr>
            <w:r w:rsidRPr="008148C0">
              <w:rPr>
                <w:color w:val="000000"/>
              </w:rPr>
              <w:t>1</w:t>
            </w:r>
          </w:p>
        </w:tc>
        <w:tc>
          <w:tcPr>
            <w:tcW w:w="913" w:type="dxa"/>
            <w:shd w:val="clear" w:color="auto" w:fill="FFFFFF" w:themeFill="background1"/>
            <w:vAlign w:val="bottom"/>
          </w:tcPr>
          <w:p w14:paraId="24B1AFCA" w14:textId="77777777" w:rsidR="002B13FF" w:rsidRPr="008148C0" w:rsidRDefault="002B13FF" w:rsidP="00342D5C">
            <w:pPr>
              <w:spacing w:line="360" w:lineRule="auto"/>
              <w:jc w:val="center"/>
              <w:rPr>
                <w:color w:val="000000"/>
                <w:lang w:bidi="ar-SA"/>
              </w:rPr>
            </w:pPr>
            <w:r w:rsidRPr="008148C0">
              <w:rPr>
                <w:color w:val="000000"/>
              </w:rPr>
              <w:t>1</w:t>
            </w:r>
          </w:p>
        </w:tc>
        <w:tc>
          <w:tcPr>
            <w:tcW w:w="820" w:type="dxa"/>
            <w:shd w:val="clear" w:color="auto" w:fill="FFFFFF" w:themeFill="background1"/>
            <w:vAlign w:val="bottom"/>
          </w:tcPr>
          <w:p w14:paraId="4FB1A542" w14:textId="77777777" w:rsidR="002B13FF" w:rsidRPr="008148C0" w:rsidRDefault="002B13FF" w:rsidP="00342D5C">
            <w:pPr>
              <w:spacing w:line="360" w:lineRule="auto"/>
              <w:jc w:val="center"/>
              <w:rPr>
                <w:color w:val="000000"/>
                <w:lang w:bidi="ar-SA"/>
              </w:rPr>
            </w:pPr>
            <w:r w:rsidRPr="008148C0">
              <w:rPr>
                <w:color w:val="000000"/>
              </w:rPr>
              <w:t>1</w:t>
            </w:r>
          </w:p>
        </w:tc>
      </w:tr>
      <w:tr w:rsidR="002B13FF" w:rsidRPr="008148C0" w14:paraId="69DE91D9" w14:textId="77777777" w:rsidTr="00342D5C">
        <w:trPr>
          <w:trHeight w:val="312"/>
          <w:jc w:val="center"/>
        </w:trPr>
        <w:tc>
          <w:tcPr>
            <w:tcW w:w="1370" w:type="dxa"/>
            <w:shd w:val="clear" w:color="auto" w:fill="FFFFFF" w:themeFill="background1"/>
            <w:noWrap/>
            <w:vAlign w:val="bottom"/>
          </w:tcPr>
          <w:p w14:paraId="28DF018B" w14:textId="77777777" w:rsidR="002B13FF" w:rsidRPr="008148C0" w:rsidRDefault="002B13FF" w:rsidP="00342D5C">
            <w:pPr>
              <w:spacing w:line="360" w:lineRule="auto"/>
              <w:rPr>
                <w:color w:val="000000"/>
                <w:lang w:bidi="ar-SA"/>
              </w:rPr>
            </w:pPr>
            <w:r w:rsidRPr="008148C0">
              <w:rPr>
                <w:color w:val="000000"/>
              </w:rPr>
              <w:t>EFFA-11</w:t>
            </w:r>
          </w:p>
        </w:tc>
        <w:tc>
          <w:tcPr>
            <w:tcW w:w="913" w:type="dxa"/>
            <w:shd w:val="clear" w:color="auto" w:fill="FFFFFF" w:themeFill="background1"/>
            <w:noWrap/>
            <w:vAlign w:val="bottom"/>
          </w:tcPr>
          <w:p w14:paraId="0E4B0BA3" w14:textId="77777777" w:rsidR="002B13FF" w:rsidRPr="008148C0" w:rsidRDefault="002B13FF" w:rsidP="00342D5C">
            <w:pPr>
              <w:spacing w:line="360" w:lineRule="auto"/>
              <w:jc w:val="center"/>
              <w:rPr>
                <w:color w:val="000000"/>
                <w:lang w:bidi="ar-SA"/>
              </w:rPr>
            </w:pPr>
            <w:r w:rsidRPr="008148C0">
              <w:rPr>
                <w:color w:val="000000"/>
              </w:rPr>
              <w:t>2748</w:t>
            </w:r>
          </w:p>
        </w:tc>
        <w:tc>
          <w:tcPr>
            <w:tcW w:w="821" w:type="dxa"/>
            <w:shd w:val="clear" w:color="auto" w:fill="FFFFFF" w:themeFill="background1"/>
            <w:noWrap/>
            <w:vAlign w:val="bottom"/>
          </w:tcPr>
          <w:p w14:paraId="700A3365" w14:textId="77777777" w:rsidR="002B13FF" w:rsidRPr="008148C0" w:rsidRDefault="002B13FF" w:rsidP="00342D5C">
            <w:pPr>
              <w:spacing w:line="360" w:lineRule="auto"/>
              <w:jc w:val="center"/>
              <w:rPr>
                <w:color w:val="000000"/>
                <w:lang w:bidi="ar-SA"/>
              </w:rPr>
            </w:pPr>
            <w:r w:rsidRPr="008148C0">
              <w:rPr>
                <w:color w:val="000000"/>
              </w:rPr>
              <w:t>1435</w:t>
            </w:r>
          </w:p>
        </w:tc>
        <w:tc>
          <w:tcPr>
            <w:tcW w:w="821" w:type="dxa"/>
            <w:shd w:val="clear" w:color="auto" w:fill="FFFFFF" w:themeFill="background1"/>
            <w:noWrap/>
            <w:vAlign w:val="bottom"/>
          </w:tcPr>
          <w:p w14:paraId="526298F6" w14:textId="77777777" w:rsidR="002B13FF" w:rsidRPr="008148C0" w:rsidRDefault="002B13FF" w:rsidP="00342D5C">
            <w:pPr>
              <w:spacing w:line="360" w:lineRule="auto"/>
              <w:jc w:val="center"/>
              <w:rPr>
                <w:color w:val="000000"/>
                <w:lang w:bidi="ar-SA"/>
              </w:rPr>
            </w:pPr>
            <w:r w:rsidRPr="008148C0">
              <w:rPr>
                <w:color w:val="000000"/>
              </w:rPr>
              <w:t>1678</w:t>
            </w:r>
          </w:p>
        </w:tc>
        <w:tc>
          <w:tcPr>
            <w:tcW w:w="1095" w:type="dxa"/>
            <w:shd w:val="clear" w:color="auto" w:fill="FFFFFF" w:themeFill="background1"/>
            <w:noWrap/>
            <w:vAlign w:val="bottom"/>
          </w:tcPr>
          <w:p w14:paraId="2B92E52B" w14:textId="77777777" w:rsidR="002B13FF" w:rsidRPr="008148C0" w:rsidRDefault="002B13FF" w:rsidP="00342D5C">
            <w:pPr>
              <w:spacing w:line="360" w:lineRule="auto"/>
              <w:jc w:val="center"/>
              <w:rPr>
                <w:color w:val="000000"/>
                <w:lang w:bidi="ar-SA"/>
              </w:rPr>
            </w:pPr>
            <w:r w:rsidRPr="008148C0">
              <w:rPr>
                <w:color w:val="000000"/>
              </w:rPr>
              <w:t>1161</w:t>
            </w:r>
          </w:p>
        </w:tc>
        <w:tc>
          <w:tcPr>
            <w:tcW w:w="821" w:type="dxa"/>
            <w:shd w:val="clear" w:color="auto" w:fill="FFFFFF" w:themeFill="background1"/>
            <w:noWrap/>
            <w:vAlign w:val="bottom"/>
          </w:tcPr>
          <w:p w14:paraId="3D6E6742" w14:textId="77777777" w:rsidR="002B13FF" w:rsidRPr="008148C0" w:rsidRDefault="002B13FF" w:rsidP="00342D5C">
            <w:pPr>
              <w:spacing w:line="360" w:lineRule="auto"/>
              <w:jc w:val="center"/>
              <w:rPr>
                <w:color w:val="000000"/>
                <w:lang w:bidi="ar-SA"/>
              </w:rPr>
            </w:pPr>
            <w:r w:rsidRPr="008148C0">
              <w:rPr>
                <w:color w:val="000000"/>
              </w:rPr>
              <w:t>951</w:t>
            </w:r>
          </w:p>
        </w:tc>
        <w:tc>
          <w:tcPr>
            <w:tcW w:w="913" w:type="dxa"/>
            <w:shd w:val="clear" w:color="auto" w:fill="FFFFFF" w:themeFill="background1"/>
            <w:noWrap/>
            <w:vAlign w:val="bottom"/>
          </w:tcPr>
          <w:p w14:paraId="4F7C1123" w14:textId="77777777" w:rsidR="002B13FF" w:rsidRPr="008148C0" w:rsidRDefault="002B13FF" w:rsidP="00342D5C">
            <w:pPr>
              <w:spacing w:line="360" w:lineRule="auto"/>
              <w:jc w:val="center"/>
              <w:rPr>
                <w:color w:val="000000"/>
                <w:lang w:bidi="ar-SA"/>
              </w:rPr>
            </w:pPr>
            <w:r w:rsidRPr="008148C0">
              <w:rPr>
                <w:color w:val="000000"/>
              </w:rPr>
              <w:t>15</w:t>
            </w:r>
          </w:p>
        </w:tc>
        <w:tc>
          <w:tcPr>
            <w:tcW w:w="1278" w:type="dxa"/>
            <w:shd w:val="clear" w:color="auto" w:fill="FFFFFF" w:themeFill="background1"/>
            <w:noWrap/>
            <w:vAlign w:val="bottom"/>
          </w:tcPr>
          <w:p w14:paraId="65AA5476" w14:textId="77777777" w:rsidR="002B13FF" w:rsidRPr="008148C0" w:rsidRDefault="002B13FF" w:rsidP="00342D5C">
            <w:pPr>
              <w:spacing w:line="360" w:lineRule="auto"/>
              <w:jc w:val="center"/>
              <w:rPr>
                <w:color w:val="000000"/>
                <w:lang w:bidi="ar-SA"/>
              </w:rPr>
            </w:pPr>
            <w:r w:rsidRPr="008148C0">
              <w:rPr>
                <w:color w:val="000000"/>
              </w:rPr>
              <w:t>7</w:t>
            </w:r>
          </w:p>
        </w:tc>
        <w:tc>
          <w:tcPr>
            <w:tcW w:w="913" w:type="dxa"/>
            <w:shd w:val="clear" w:color="auto" w:fill="FFFFFF" w:themeFill="background1"/>
            <w:vAlign w:val="bottom"/>
          </w:tcPr>
          <w:p w14:paraId="52773085" w14:textId="77777777" w:rsidR="002B13FF" w:rsidRPr="008148C0" w:rsidRDefault="002B13FF" w:rsidP="00342D5C">
            <w:pPr>
              <w:spacing w:line="360" w:lineRule="auto"/>
              <w:jc w:val="center"/>
              <w:rPr>
                <w:color w:val="000000"/>
                <w:lang w:bidi="ar-SA"/>
              </w:rPr>
            </w:pPr>
            <w:r w:rsidRPr="008148C0">
              <w:rPr>
                <w:color w:val="000000"/>
              </w:rPr>
              <w:t>1</w:t>
            </w:r>
          </w:p>
        </w:tc>
        <w:tc>
          <w:tcPr>
            <w:tcW w:w="1369" w:type="dxa"/>
            <w:shd w:val="clear" w:color="auto" w:fill="FFFFFF" w:themeFill="background1"/>
            <w:vAlign w:val="bottom"/>
          </w:tcPr>
          <w:p w14:paraId="418D4F9C" w14:textId="77777777" w:rsidR="002B13FF" w:rsidRPr="008148C0" w:rsidRDefault="002B13FF" w:rsidP="00342D5C">
            <w:pPr>
              <w:spacing w:line="360" w:lineRule="auto"/>
              <w:jc w:val="center"/>
              <w:rPr>
                <w:color w:val="000000"/>
                <w:lang w:bidi="ar-SA"/>
              </w:rPr>
            </w:pPr>
            <w:r w:rsidRPr="008148C0">
              <w:rPr>
                <w:color w:val="000000"/>
              </w:rPr>
              <w:t>3</w:t>
            </w:r>
          </w:p>
        </w:tc>
        <w:tc>
          <w:tcPr>
            <w:tcW w:w="913" w:type="dxa"/>
            <w:shd w:val="clear" w:color="auto" w:fill="FFFFFF" w:themeFill="background1"/>
            <w:vAlign w:val="bottom"/>
          </w:tcPr>
          <w:p w14:paraId="6533DFB9" w14:textId="77777777" w:rsidR="002B13FF" w:rsidRPr="008148C0" w:rsidRDefault="002B13FF" w:rsidP="00342D5C">
            <w:pPr>
              <w:spacing w:line="360" w:lineRule="auto"/>
              <w:jc w:val="center"/>
              <w:rPr>
                <w:color w:val="000000"/>
                <w:lang w:bidi="ar-SA"/>
              </w:rPr>
            </w:pPr>
            <w:r w:rsidRPr="008148C0">
              <w:rPr>
                <w:color w:val="000000"/>
              </w:rPr>
              <w:t>2</w:t>
            </w:r>
          </w:p>
        </w:tc>
        <w:tc>
          <w:tcPr>
            <w:tcW w:w="913" w:type="dxa"/>
            <w:shd w:val="clear" w:color="auto" w:fill="FFFFFF" w:themeFill="background1"/>
            <w:vAlign w:val="bottom"/>
          </w:tcPr>
          <w:p w14:paraId="121AA410" w14:textId="77777777" w:rsidR="002B13FF" w:rsidRPr="008148C0" w:rsidRDefault="002B13FF" w:rsidP="00342D5C">
            <w:pPr>
              <w:spacing w:line="360" w:lineRule="auto"/>
              <w:jc w:val="center"/>
              <w:rPr>
                <w:color w:val="000000"/>
                <w:lang w:bidi="ar-SA"/>
              </w:rPr>
            </w:pPr>
            <w:r w:rsidRPr="008148C0">
              <w:rPr>
                <w:color w:val="000000"/>
              </w:rPr>
              <w:t>2</w:t>
            </w:r>
          </w:p>
        </w:tc>
        <w:tc>
          <w:tcPr>
            <w:tcW w:w="820" w:type="dxa"/>
            <w:shd w:val="clear" w:color="auto" w:fill="FFFFFF" w:themeFill="background1"/>
            <w:vAlign w:val="bottom"/>
          </w:tcPr>
          <w:p w14:paraId="2314A3D9" w14:textId="77777777" w:rsidR="002B13FF" w:rsidRPr="008148C0" w:rsidRDefault="002B13FF" w:rsidP="00342D5C">
            <w:pPr>
              <w:spacing w:line="360" w:lineRule="auto"/>
              <w:jc w:val="center"/>
              <w:rPr>
                <w:color w:val="000000"/>
                <w:lang w:bidi="ar-SA"/>
              </w:rPr>
            </w:pPr>
            <w:r w:rsidRPr="008148C0">
              <w:rPr>
                <w:color w:val="000000"/>
              </w:rPr>
              <w:t>1</w:t>
            </w:r>
          </w:p>
        </w:tc>
      </w:tr>
      <w:tr w:rsidR="002B13FF" w:rsidRPr="008148C0" w14:paraId="5F2CEAA4" w14:textId="77777777" w:rsidTr="00342D5C">
        <w:trPr>
          <w:trHeight w:val="312"/>
          <w:jc w:val="center"/>
        </w:trPr>
        <w:tc>
          <w:tcPr>
            <w:tcW w:w="1370" w:type="dxa"/>
            <w:shd w:val="clear" w:color="auto" w:fill="FFFFFF" w:themeFill="background1"/>
            <w:noWrap/>
            <w:vAlign w:val="bottom"/>
          </w:tcPr>
          <w:p w14:paraId="1A8E1FC1" w14:textId="77777777" w:rsidR="002B13FF" w:rsidRPr="008148C0" w:rsidRDefault="002B13FF" w:rsidP="00342D5C">
            <w:pPr>
              <w:spacing w:line="360" w:lineRule="auto"/>
              <w:rPr>
                <w:color w:val="000000"/>
                <w:lang w:bidi="ar-SA"/>
              </w:rPr>
            </w:pPr>
            <w:r w:rsidRPr="008148C0">
              <w:rPr>
                <w:color w:val="000000"/>
              </w:rPr>
              <w:t>EFFA-17</w:t>
            </w:r>
          </w:p>
        </w:tc>
        <w:tc>
          <w:tcPr>
            <w:tcW w:w="913" w:type="dxa"/>
            <w:shd w:val="clear" w:color="auto" w:fill="FFFFFF" w:themeFill="background1"/>
            <w:noWrap/>
            <w:vAlign w:val="bottom"/>
          </w:tcPr>
          <w:p w14:paraId="5964F47F" w14:textId="77777777" w:rsidR="002B13FF" w:rsidRPr="008148C0" w:rsidRDefault="002B13FF" w:rsidP="00342D5C">
            <w:pPr>
              <w:spacing w:line="360" w:lineRule="auto"/>
              <w:jc w:val="center"/>
              <w:rPr>
                <w:color w:val="000000"/>
                <w:lang w:bidi="ar-SA"/>
              </w:rPr>
            </w:pPr>
            <w:r w:rsidRPr="008148C0">
              <w:rPr>
                <w:color w:val="000000"/>
              </w:rPr>
              <w:t>1945</w:t>
            </w:r>
          </w:p>
        </w:tc>
        <w:tc>
          <w:tcPr>
            <w:tcW w:w="821" w:type="dxa"/>
            <w:shd w:val="clear" w:color="auto" w:fill="FFFFFF" w:themeFill="background1"/>
            <w:noWrap/>
            <w:vAlign w:val="bottom"/>
          </w:tcPr>
          <w:p w14:paraId="11048D9F" w14:textId="77777777" w:rsidR="002B13FF" w:rsidRPr="008148C0" w:rsidRDefault="002B13FF" w:rsidP="00342D5C">
            <w:pPr>
              <w:spacing w:line="360" w:lineRule="auto"/>
              <w:jc w:val="center"/>
              <w:rPr>
                <w:color w:val="000000"/>
                <w:lang w:bidi="ar-SA"/>
              </w:rPr>
            </w:pPr>
            <w:r w:rsidRPr="008148C0">
              <w:rPr>
                <w:color w:val="000000"/>
              </w:rPr>
              <w:t>909</w:t>
            </w:r>
          </w:p>
        </w:tc>
        <w:tc>
          <w:tcPr>
            <w:tcW w:w="821" w:type="dxa"/>
            <w:shd w:val="clear" w:color="auto" w:fill="FFFFFF" w:themeFill="background1"/>
            <w:noWrap/>
            <w:vAlign w:val="bottom"/>
          </w:tcPr>
          <w:p w14:paraId="76B9CC4C" w14:textId="77777777" w:rsidR="002B13FF" w:rsidRPr="008148C0" w:rsidRDefault="002B13FF" w:rsidP="00342D5C">
            <w:pPr>
              <w:spacing w:line="360" w:lineRule="auto"/>
              <w:jc w:val="center"/>
              <w:rPr>
                <w:color w:val="000000"/>
                <w:lang w:bidi="ar-SA"/>
              </w:rPr>
            </w:pPr>
            <w:r w:rsidRPr="008148C0">
              <w:rPr>
                <w:color w:val="000000"/>
              </w:rPr>
              <w:t>1023</w:t>
            </w:r>
          </w:p>
        </w:tc>
        <w:tc>
          <w:tcPr>
            <w:tcW w:w="1095" w:type="dxa"/>
            <w:shd w:val="clear" w:color="auto" w:fill="FFFFFF" w:themeFill="background1"/>
            <w:noWrap/>
            <w:vAlign w:val="bottom"/>
          </w:tcPr>
          <w:p w14:paraId="50DF8103" w14:textId="77777777" w:rsidR="002B13FF" w:rsidRPr="008148C0" w:rsidRDefault="002B13FF" w:rsidP="00342D5C">
            <w:pPr>
              <w:spacing w:line="360" w:lineRule="auto"/>
              <w:jc w:val="center"/>
              <w:rPr>
                <w:color w:val="000000"/>
                <w:lang w:bidi="ar-SA"/>
              </w:rPr>
            </w:pPr>
            <w:r w:rsidRPr="008148C0">
              <w:rPr>
                <w:color w:val="000000"/>
              </w:rPr>
              <w:t>759</w:t>
            </w:r>
          </w:p>
        </w:tc>
        <w:tc>
          <w:tcPr>
            <w:tcW w:w="821" w:type="dxa"/>
            <w:shd w:val="clear" w:color="auto" w:fill="FFFFFF" w:themeFill="background1"/>
            <w:noWrap/>
            <w:vAlign w:val="bottom"/>
          </w:tcPr>
          <w:p w14:paraId="29651E3E" w14:textId="77777777" w:rsidR="002B13FF" w:rsidRPr="008148C0" w:rsidRDefault="002B13FF" w:rsidP="00342D5C">
            <w:pPr>
              <w:spacing w:line="360" w:lineRule="auto"/>
              <w:jc w:val="center"/>
              <w:rPr>
                <w:color w:val="000000"/>
                <w:lang w:bidi="ar-SA"/>
              </w:rPr>
            </w:pPr>
            <w:r w:rsidRPr="008148C0">
              <w:rPr>
                <w:color w:val="000000"/>
              </w:rPr>
              <w:t>538</w:t>
            </w:r>
          </w:p>
        </w:tc>
        <w:tc>
          <w:tcPr>
            <w:tcW w:w="913" w:type="dxa"/>
            <w:shd w:val="clear" w:color="auto" w:fill="FFFFFF" w:themeFill="background1"/>
            <w:noWrap/>
            <w:vAlign w:val="bottom"/>
          </w:tcPr>
          <w:p w14:paraId="2745F54F" w14:textId="77777777" w:rsidR="002B13FF" w:rsidRPr="008148C0" w:rsidRDefault="002B13FF" w:rsidP="00342D5C">
            <w:pPr>
              <w:spacing w:line="360" w:lineRule="auto"/>
              <w:jc w:val="center"/>
              <w:rPr>
                <w:color w:val="000000"/>
                <w:lang w:bidi="ar-SA"/>
              </w:rPr>
            </w:pPr>
            <w:r w:rsidRPr="008148C0">
              <w:rPr>
                <w:color w:val="000000"/>
              </w:rPr>
              <w:t>7</w:t>
            </w:r>
          </w:p>
        </w:tc>
        <w:tc>
          <w:tcPr>
            <w:tcW w:w="1278" w:type="dxa"/>
            <w:shd w:val="clear" w:color="auto" w:fill="FFFFFF" w:themeFill="background1"/>
            <w:noWrap/>
            <w:vAlign w:val="bottom"/>
          </w:tcPr>
          <w:p w14:paraId="41E0A7CC" w14:textId="77777777" w:rsidR="002B13FF" w:rsidRPr="008148C0" w:rsidRDefault="002B13FF" w:rsidP="00342D5C">
            <w:pPr>
              <w:spacing w:line="360" w:lineRule="auto"/>
              <w:jc w:val="center"/>
              <w:rPr>
                <w:color w:val="000000"/>
                <w:lang w:bidi="ar-SA"/>
              </w:rPr>
            </w:pPr>
            <w:r w:rsidRPr="008148C0">
              <w:rPr>
                <w:color w:val="000000"/>
              </w:rPr>
              <w:t>3</w:t>
            </w:r>
          </w:p>
        </w:tc>
        <w:tc>
          <w:tcPr>
            <w:tcW w:w="913" w:type="dxa"/>
            <w:shd w:val="clear" w:color="auto" w:fill="FFFFFF" w:themeFill="background1"/>
            <w:vAlign w:val="bottom"/>
          </w:tcPr>
          <w:p w14:paraId="62921D9D" w14:textId="77777777" w:rsidR="002B13FF" w:rsidRPr="008148C0" w:rsidRDefault="002B13FF" w:rsidP="00342D5C">
            <w:pPr>
              <w:spacing w:line="360" w:lineRule="auto"/>
              <w:jc w:val="center"/>
              <w:rPr>
                <w:color w:val="000000"/>
                <w:lang w:bidi="ar-SA"/>
              </w:rPr>
            </w:pPr>
            <w:r w:rsidRPr="008148C0">
              <w:rPr>
                <w:color w:val="000000"/>
              </w:rPr>
              <w:t>0</w:t>
            </w:r>
          </w:p>
        </w:tc>
        <w:tc>
          <w:tcPr>
            <w:tcW w:w="1369" w:type="dxa"/>
            <w:shd w:val="clear" w:color="auto" w:fill="FFFFFF" w:themeFill="background1"/>
            <w:vAlign w:val="bottom"/>
          </w:tcPr>
          <w:p w14:paraId="1A870E71" w14:textId="77777777" w:rsidR="002B13FF" w:rsidRPr="008148C0" w:rsidRDefault="002B13FF" w:rsidP="00342D5C">
            <w:pPr>
              <w:spacing w:line="360" w:lineRule="auto"/>
              <w:jc w:val="center"/>
              <w:rPr>
                <w:color w:val="000000"/>
                <w:lang w:bidi="ar-SA"/>
              </w:rPr>
            </w:pPr>
            <w:r w:rsidRPr="008148C0">
              <w:rPr>
                <w:color w:val="000000"/>
              </w:rPr>
              <w:t>1</w:t>
            </w:r>
          </w:p>
        </w:tc>
        <w:tc>
          <w:tcPr>
            <w:tcW w:w="913" w:type="dxa"/>
            <w:shd w:val="clear" w:color="auto" w:fill="FFFFFF" w:themeFill="background1"/>
            <w:vAlign w:val="bottom"/>
          </w:tcPr>
          <w:p w14:paraId="4A41C8EF" w14:textId="77777777" w:rsidR="002B13FF" w:rsidRPr="008148C0" w:rsidRDefault="002B13FF" w:rsidP="00342D5C">
            <w:pPr>
              <w:spacing w:line="360" w:lineRule="auto"/>
              <w:jc w:val="center"/>
              <w:rPr>
                <w:color w:val="000000"/>
                <w:lang w:bidi="ar-SA"/>
              </w:rPr>
            </w:pPr>
            <w:r w:rsidRPr="008148C0">
              <w:rPr>
                <w:color w:val="000000"/>
              </w:rPr>
              <w:t>1</w:t>
            </w:r>
          </w:p>
        </w:tc>
        <w:tc>
          <w:tcPr>
            <w:tcW w:w="913" w:type="dxa"/>
            <w:shd w:val="clear" w:color="auto" w:fill="FFFFFF" w:themeFill="background1"/>
            <w:vAlign w:val="bottom"/>
          </w:tcPr>
          <w:p w14:paraId="58C66864" w14:textId="77777777" w:rsidR="002B13FF" w:rsidRPr="008148C0" w:rsidRDefault="002B13FF" w:rsidP="00342D5C">
            <w:pPr>
              <w:spacing w:line="360" w:lineRule="auto"/>
              <w:jc w:val="center"/>
              <w:rPr>
                <w:color w:val="000000"/>
                <w:lang w:bidi="ar-SA"/>
              </w:rPr>
            </w:pPr>
            <w:r w:rsidRPr="008148C0">
              <w:rPr>
                <w:color w:val="000000"/>
              </w:rPr>
              <w:t>1</w:t>
            </w:r>
          </w:p>
        </w:tc>
        <w:tc>
          <w:tcPr>
            <w:tcW w:w="820" w:type="dxa"/>
            <w:shd w:val="clear" w:color="auto" w:fill="FFFFFF" w:themeFill="background1"/>
            <w:vAlign w:val="bottom"/>
          </w:tcPr>
          <w:p w14:paraId="4E9FAFED" w14:textId="77777777" w:rsidR="002B13FF" w:rsidRPr="008148C0" w:rsidRDefault="002B13FF" w:rsidP="00342D5C">
            <w:pPr>
              <w:spacing w:line="360" w:lineRule="auto"/>
              <w:jc w:val="center"/>
              <w:rPr>
                <w:color w:val="000000"/>
                <w:lang w:bidi="ar-SA"/>
              </w:rPr>
            </w:pPr>
            <w:r w:rsidRPr="008148C0">
              <w:rPr>
                <w:color w:val="000000"/>
              </w:rPr>
              <w:t>1</w:t>
            </w:r>
          </w:p>
        </w:tc>
      </w:tr>
      <w:tr w:rsidR="002B13FF" w:rsidRPr="008148C0" w14:paraId="650C3B3F" w14:textId="77777777" w:rsidTr="00342D5C">
        <w:trPr>
          <w:trHeight w:val="312"/>
          <w:jc w:val="center"/>
        </w:trPr>
        <w:tc>
          <w:tcPr>
            <w:tcW w:w="1370" w:type="dxa"/>
            <w:shd w:val="clear" w:color="auto" w:fill="FFFFFF" w:themeFill="background1"/>
            <w:noWrap/>
            <w:vAlign w:val="bottom"/>
          </w:tcPr>
          <w:p w14:paraId="593283B9" w14:textId="66713792" w:rsidR="002B13FF" w:rsidRPr="008148C0" w:rsidRDefault="002B61D9" w:rsidP="00342D5C">
            <w:pPr>
              <w:spacing w:line="360" w:lineRule="auto"/>
              <w:rPr>
                <w:color w:val="000000"/>
                <w:lang w:bidi="ar-SA"/>
              </w:rPr>
            </w:pPr>
            <w:r>
              <w:rPr>
                <w:noProof/>
                <w:lang w:bidi="ar-SA"/>
              </w:rPr>
              <mc:AlternateContent>
                <mc:Choice Requires="wps">
                  <w:drawing>
                    <wp:anchor distT="0" distB="0" distL="114300" distR="114300" simplePos="0" relativeHeight="253434368" behindDoc="0" locked="0" layoutInCell="1" allowOverlap="1" wp14:anchorId="6411A304" wp14:editId="5E24CAA4">
                      <wp:simplePos x="0" y="0"/>
                      <wp:positionH relativeFrom="column">
                        <wp:posOffset>-493395</wp:posOffset>
                      </wp:positionH>
                      <wp:positionV relativeFrom="paragraph">
                        <wp:posOffset>137160</wp:posOffset>
                      </wp:positionV>
                      <wp:extent cx="399415" cy="345440"/>
                      <wp:effectExtent l="1588" t="0" r="8572" b="0"/>
                      <wp:wrapNone/>
                      <wp:docPr id="375" name="Text Box 375"/>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69FAA214" w14:textId="7DFD254A" w:rsidR="008F50CC" w:rsidRPr="0027556D" w:rsidRDefault="008F50CC" w:rsidP="002B61D9">
                                  <w:pPr>
                                    <w:rPr>
                                      <w:sz w:val="22"/>
                                    </w:rPr>
                                  </w:pPr>
                                  <w:r>
                                    <w:rPr>
                                      <w:sz w:val="22"/>
                                    </w:rPr>
                                    <w:t>278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1A304" id="Text Box 375" o:spid="_x0000_s1160" type="#_x0000_t202" style="position:absolute;margin-left:-38.85pt;margin-top:10.8pt;width:31.45pt;height:27.2pt;rotation:90;z-index:253434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" filled="f" stroked="f" strokeweight=".5pt">
                      <v:textbox>
                        <w:txbxContent>
                          <w:p w14:paraId="69FAA214" w14:textId="7DFD254A" w:rsidR="008F50CC" w:rsidRPr="0027556D" w:rsidRDefault="008F50CC" w:rsidP="002B61D9">
                            <w:pPr>
                              <w:rPr>
                                <w:sz w:val="22"/>
                              </w:rPr>
                            </w:pPr>
                            <w:r>
                              <w:rPr>
                                <w:sz w:val="22"/>
                              </w:rPr>
                              <w:t>278</w:t>
                            </w:r>
                          </w:p>
                        </w:txbxContent>
                      </v:textbox>
                    </v:shape>
                  </w:pict>
                </mc:Fallback>
              </mc:AlternateContent>
            </w:r>
            <w:r w:rsidR="002B13FF" w:rsidRPr="008148C0">
              <w:rPr>
                <w:color w:val="000000"/>
              </w:rPr>
              <w:t>EFFA-18</w:t>
            </w:r>
          </w:p>
        </w:tc>
        <w:tc>
          <w:tcPr>
            <w:tcW w:w="913" w:type="dxa"/>
            <w:shd w:val="clear" w:color="auto" w:fill="FFFFFF" w:themeFill="background1"/>
            <w:noWrap/>
            <w:vAlign w:val="bottom"/>
          </w:tcPr>
          <w:p w14:paraId="01F42A80" w14:textId="77777777" w:rsidR="002B13FF" w:rsidRPr="008148C0" w:rsidRDefault="002B13FF" w:rsidP="00342D5C">
            <w:pPr>
              <w:spacing w:line="360" w:lineRule="auto"/>
              <w:jc w:val="center"/>
              <w:rPr>
                <w:color w:val="000000"/>
                <w:lang w:bidi="ar-SA"/>
              </w:rPr>
            </w:pPr>
            <w:r w:rsidRPr="008148C0">
              <w:rPr>
                <w:color w:val="000000"/>
              </w:rPr>
              <w:t>2864</w:t>
            </w:r>
          </w:p>
        </w:tc>
        <w:tc>
          <w:tcPr>
            <w:tcW w:w="821" w:type="dxa"/>
            <w:shd w:val="clear" w:color="auto" w:fill="FFFFFF" w:themeFill="background1"/>
            <w:noWrap/>
            <w:vAlign w:val="bottom"/>
          </w:tcPr>
          <w:p w14:paraId="0F0F1F42" w14:textId="77777777" w:rsidR="002B13FF" w:rsidRPr="008148C0" w:rsidRDefault="002B13FF" w:rsidP="00342D5C">
            <w:pPr>
              <w:spacing w:line="360" w:lineRule="auto"/>
              <w:jc w:val="center"/>
              <w:rPr>
                <w:color w:val="000000"/>
                <w:lang w:bidi="ar-SA"/>
              </w:rPr>
            </w:pPr>
            <w:r w:rsidRPr="008148C0">
              <w:rPr>
                <w:color w:val="000000"/>
              </w:rPr>
              <w:t>1358</w:t>
            </w:r>
          </w:p>
        </w:tc>
        <w:tc>
          <w:tcPr>
            <w:tcW w:w="821" w:type="dxa"/>
            <w:shd w:val="clear" w:color="auto" w:fill="FFFFFF" w:themeFill="background1"/>
            <w:noWrap/>
            <w:vAlign w:val="bottom"/>
          </w:tcPr>
          <w:p w14:paraId="522EE7A4" w14:textId="77777777" w:rsidR="002B13FF" w:rsidRPr="008148C0" w:rsidRDefault="002B13FF" w:rsidP="00342D5C">
            <w:pPr>
              <w:spacing w:line="360" w:lineRule="auto"/>
              <w:jc w:val="center"/>
              <w:rPr>
                <w:color w:val="000000"/>
                <w:lang w:bidi="ar-SA"/>
              </w:rPr>
            </w:pPr>
            <w:r w:rsidRPr="008148C0">
              <w:rPr>
                <w:color w:val="000000"/>
              </w:rPr>
              <w:t>1569</w:t>
            </w:r>
          </w:p>
        </w:tc>
        <w:tc>
          <w:tcPr>
            <w:tcW w:w="1095" w:type="dxa"/>
            <w:shd w:val="clear" w:color="auto" w:fill="FFFFFF" w:themeFill="background1"/>
            <w:noWrap/>
            <w:vAlign w:val="bottom"/>
          </w:tcPr>
          <w:p w14:paraId="6C79660D" w14:textId="77777777" w:rsidR="002B13FF" w:rsidRPr="008148C0" w:rsidRDefault="002B13FF" w:rsidP="00342D5C">
            <w:pPr>
              <w:spacing w:line="360" w:lineRule="auto"/>
              <w:jc w:val="center"/>
              <w:rPr>
                <w:color w:val="000000"/>
                <w:lang w:bidi="ar-SA"/>
              </w:rPr>
            </w:pPr>
            <w:r w:rsidRPr="008148C0">
              <w:rPr>
                <w:color w:val="000000"/>
              </w:rPr>
              <w:t>1132</w:t>
            </w:r>
          </w:p>
        </w:tc>
        <w:tc>
          <w:tcPr>
            <w:tcW w:w="821" w:type="dxa"/>
            <w:shd w:val="clear" w:color="auto" w:fill="FFFFFF" w:themeFill="background1"/>
            <w:noWrap/>
            <w:vAlign w:val="bottom"/>
          </w:tcPr>
          <w:p w14:paraId="084CFB02" w14:textId="77777777" w:rsidR="002B13FF" w:rsidRPr="008148C0" w:rsidRDefault="002B13FF" w:rsidP="00342D5C">
            <w:pPr>
              <w:spacing w:line="360" w:lineRule="auto"/>
              <w:jc w:val="center"/>
              <w:rPr>
                <w:color w:val="000000"/>
                <w:lang w:bidi="ar-SA"/>
              </w:rPr>
            </w:pPr>
            <w:r w:rsidRPr="008148C0">
              <w:rPr>
                <w:color w:val="000000"/>
              </w:rPr>
              <w:t>845</w:t>
            </w:r>
          </w:p>
        </w:tc>
        <w:tc>
          <w:tcPr>
            <w:tcW w:w="913" w:type="dxa"/>
            <w:shd w:val="clear" w:color="auto" w:fill="FFFFFF" w:themeFill="background1"/>
            <w:noWrap/>
            <w:vAlign w:val="bottom"/>
          </w:tcPr>
          <w:p w14:paraId="0C463FFD" w14:textId="77777777" w:rsidR="002B13FF" w:rsidRPr="008148C0" w:rsidRDefault="002B13FF" w:rsidP="00342D5C">
            <w:pPr>
              <w:spacing w:line="360" w:lineRule="auto"/>
              <w:jc w:val="center"/>
              <w:rPr>
                <w:color w:val="000000"/>
                <w:lang w:bidi="ar-SA"/>
              </w:rPr>
            </w:pPr>
            <w:r w:rsidRPr="008148C0">
              <w:rPr>
                <w:color w:val="000000"/>
              </w:rPr>
              <w:t>12</w:t>
            </w:r>
          </w:p>
        </w:tc>
        <w:tc>
          <w:tcPr>
            <w:tcW w:w="1278" w:type="dxa"/>
            <w:shd w:val="clear" w:color="auto" w:fill="FFFFFF" w:themeFill="background1"/>
            <w:noWrap/>
            <w:vAlign w:val="bottom"/>
          </w:tcPr>
          <w:p w14:paraId="7E119297" w14:textId="77777777" w:rsidR="002B13FF" w:rsidRPr="008148C0" w:rsidRDefault="002B13FF" w:rsidP="00342D5C">
            <w:pPr>
              <w:spacing w:line="360" w:lineRule="auto"/>
              <w:jc w:val="center"/>
              <w:rPr>
                <w:color w:val="000000"/>
                <w:lang w:bidi="ar-SA"/>
              </w:rPr>
            </w:pPr>
            <w:r w:rsidRPr="008148C0">
              <w:rPr>
                <w:color w:val="000000"/>
              </w:rPr>
              <w:t>6</w:t>
            </w:r>
          </w:p>
        </w:tc>
        <w:tc>
          <w:tcPr>
            <w:tcW w:w="913" w:type="dxa"/>
            <w:shd w:val="clear" w:color="auto" w:fill="FFFFFF" w:themeFill="background1"/>
            <w:vAlign w:val="bottom"/>
          </w:tcPr>
          <w:p w14:paraId="0331A837" w14:textId="77777777" w:rsidR="002B13FF" w:rsidRPr="008148C0" w:rsidRDefault="002B13FF" w:rsidP="00342D5C">
            <w:pPr>
              <w:spacing w:line="360" w:lineRule="auto"/>
              <w:jc w:val="center"/>
              <w:rPr>
                <w:color w:val="000000"/>
                <w:lang w:bidi="ar-SA"/>
              </w:rPr>
            </w:pPr>
            <w:r w:rsidRPr="008148C0">
              <w:rPr>
                <w:color w:val="000000"/>
              </w:rPr>
              <w:t>1</w:t>
            </w:r>
          </w:p>
        </w:tc>
        <w:tc>
          <w:tcPr>
            <w:tcW w:w="1369" w:type="dxa"/>
            <w:shd w:val="clear" w:color="auto" w:fill="FFFFFF" w:themeFill="background1"/>
            <w:vAlign w:val="bottom"/>
          </w:tcPr>
          <w:p w14:paraId="230EF51D" w14:textId="77777777" w:rsidR="002B13FF" w:rsidRPr="008148C0" w:rsidRDefault="002B13FF" w:rsidP="00342D5C">
            <w:pPr>
              <w:spacing w:line="360" w:lineRule="auto"/>
              <w:jc w:val="center"/>
              <w:rPr>
                <w:color w:val="000000"/>
                <w:lang w:bidi="ar-SA"/>
              </w:rPr>
            </w:pPr>
            <w:r w:rsidRPr="008148C0">
              <w:rPr>
                <w:color w:val="000000"/>
              </w:rPr>
              <w:t>2</w:t>
            </w:r>
          </w:p>
        </w:tc>
        <w:tc>
          <w:tcPr>
            <w:tcW w:w="913" w:type="dxa"/>
            <w:shd w:val="clear" w:color="auto" w:fill="FFFFFF" w:themeFill="background1"/>
            <w:vAlign w:val="bottom"/>
          </w:tcPr>
          <w:p w14:paraId="0FDE16AF" w14:textId="77777777" w:rsidR="002B13FF" w:rsidRPr="008148C0" w:rsidRDefault="002B13FF" w:rsidP="00342D5C">
            <w:pPr>
              <w:spacing w:line="360" w:lineRule="auto"/>
              <w:jc w:val="center"/>
              <w:rPr>
                <w:color w:val="000000"/>
                <w:lang w:bidi="ar-SA"/>
              </w:rPr>
            </w:pPr>
            <w:r w:rsidRPr="008148C0">
              <w:rPr>
                <w:color w:val="000000"/>
              </w:rPr>
              <w:t>1</w:t>
            </w:r>
          </w:p>
        </w:tc>
        <w:tc>
          <w:tcPr>
            <w:tcW w:w="913" w:type="dxa"/>
            <w:shd w:val="clear" w:color="auto" w:fill="FFFFFF" w:themeFill="background1"/>
            <w:vAlign w:val="bottom"/>
          </w:tcPr>
          <w:p w14:paraId="5618E415" w14:textId="77777777" w:rsidR="002B13FF" w:rsidRPr="008148C0" w:rsidRDefault="002B13FF" w:rsidP="00342D5C">
            <w:pPr>
              <w:spacing w:line="360" w:lineRule="auto"/>
              <w:jc w:val="center"/>
              <w:rPr>
                <w:color w:val="000000"/>
                <w:lang w:bidi="ar-SA"/>
              </w:rPr>
            </w:pPr>
            <w:r w:rsidRPr="008148C0">
              <w:rPr>
                <w:color w:val="000000"/>
              </w:rPr>
              <w:t>1</w:t>
            </w:r>
          </w:p>
        </w:tc>
        <w:tc>
          <w:tcPr>
            <w:tcW w:w="820" w:type="dxa"/>
            <w:shd w:val="clear" w:color="auto" w:fill="FFFFFF" w:themeFill="background1"/>
            <w:vAlign w:val="bottom"/>
          </w:tcPr>
          <w:p w14:paraId="13F2CF6D" w14:textId="77777777" w:rsidR="002B13FF" w:rsidRPr="008148C0" w:rsidRDefault="002B13FF" w:rsidP="00342D5C">
            <w:pPr>
              <w:spacing w:line="360" w:lineRule="auto"/>
              <w:jc w:val="center"/>
              <w:rPr>
                <w:color w:val="000000"/>
                <w:lang w:bidi="ar-SA"/>
              </w:rPr>
            </w:pPr>
            <w:r w:rsidRPr="008148C0">
              <w:rPr>
                <w:color w:val="000000"/>
              </w:rPr>
              <w:t>1</w:t>
            </w:r>
          </w:p>
        </w:tc>
      </w:tr>
      <w:tr w:rsidR="002B13FF" w:rsidRPr="008148C0" w14:paraId="1D3490DA" w14:textId="77777777" w:rsidTr="00342D5C">
        <w:trPr>
          <w:trHeight w:val="312"/>
          <w:jc w:val="center"/>
        </w:trPr>
        <w:tc>
          <w:tcPr>
            <w:tcW w:w="1370" w:type="dxa"/>
            <w:shd w:val="clear" w:color="auto" w:fill="FFFFFF" w:themeFill="background1"/>
            <w:noWrap/>
            <w:vAlign w:val="bottom"/>
          </w:tcPr>
          <w:p w14:paraId="2149D800" w14:textId="31C179FA" w:rsidR="002B13FF" w:rsidRPr="008148C0" w:rsidRDefault="002B13FF" w:rsidP="00342D5C">
            <w:pPr>
              <w:spacing w:line="360" w:lineRule="auto"/>
              <w:rPr>
                <w:color w:val="000000"/>
                <w:lang w:bidi="ar-SA"/>
              </w:rPr>
            </w:pPr>
            <w:r w:rsidRPr="008148C0">
              <w:rPr>
                <w:color w:val="000000"/>
              </w:rPr>
              <w:t>EFFA-20</w:t>
            </w:r>
          </w:p>
        </w:tc>
        <w:tc>
          <w:tcPr>
            <w:tcW w:w="913" w:type="dxa"/>
            <w:shd w:val="clear" w:color="auto" w:fill="FFFFFF" w:themeFill="background1"/>
            <w:noWrap/>
            <w:vAlign w:val="bottom"/>
          </w:tcPr>
          <w:p w14:paraId="28F031FF" w14:textId="77777777" w:rsidR="002B13FF" w:rsidRPr="008148C0" w:rsidRDefault="002B13FF" w:rsidP="00342D5C">
            <w:pPr>
              <w:spacing w:line="360" w:lineRule="auto"/>
              <w:jc w:val="center"/>
              <w:rPr>
                <w:color w:val="000000"/>
              </w:rPr>
            </w:pPr>
            <w:r w:rsidRPr="008148C0">
              <w:rPr>
                <w:color w:val="000000"/>
              </w:rPr>
              <w:t>453</w:t>
            </w:r>
          </w:p>
        </w:tc>
        <w:tc>
          <w:tcPr>
            <w:tcW w:w="821" w:type="dxa"/>
            <w:shd w:val="clear" w:color="auto" w:fill="FFFFFF" w:themeFill="background1"/>
            <w:noWrap/>
            <w:vAlign w:val="bottom"/>
          </w:tcPr>
          <w:p w14:paraId="21BACDBE" w14:textId="77777777" w:rsidR="002B13FF" w:rsidRPr="008148C0" w:rsidRDefault="002B13FF" w:rsidP="00342D5C">
            <w:pPr>
              <w:spacing w:line="360" w:lineRule="auto"/>
              <w:jc w:val="center"/>
              <w:rPr>
                <w:color w:val="000000"/>
              </w:rPr>
            </w:pPr>
            <w:r w:rsidRPr="008148C0">
              <w:rPr>
                <w:color w:val="000000"/>
              </w:rPr>
              <w:t>203</w:t>
            </w:r>
          </w:p>
        </w:tc>
        <w:tc>
          <w:tcPr>
            <w:tcW w:w="821" w:type="dxa"/>
            <w:shd w:val="clear" w:color="auto" w:fill="FFFFFF" w:themeFill="background1"/>
            <w:noWrap/>
            <w:vAlign w:val="bottom"/>
          </w:tcPr>
          <w:p w14:paraId="1673BE27" w14:textId="77777777" w:rsidR="002B13FF" w:rsidRPr="008148C0" w:rsidRDefault="002B13FF" w:rsidP="00342D5C">
            <w:pPr>
              <w:spacing w:line="360" w:lineRule="auto"/>
              <w:jc w:val="center"/>
              <w:rPr>
                <w:color w:val="000000"/>
              </w:rPr>
            </w:pPr>
            <w:r w:rsidRPr="008148C0">
              <w:rPr>
                <w:color w:val="000000"/>
              </w:rPr>
              <w:t>239</w:t>
            </w:r>
          </w:p>
        </w:tc>
        <w:tc>
          <w:tcPr>
            <w:tcW w:w="1095" w:type="dxa"/>
            <w:shd w:val="clear" w:color="auto" w:fill="FFFFFF" w:themeFill="background1"/>
            <w:noWrap/>
            <w:vAlign w:val="bottom"/>
          </w:tcPr>
          <w:p w14:paraId="7152A69F" w14:textId="77777777" w:rsidR="002B13FF" w:rsidRPr="008148C0" w:rsidRDefault="002B13FF" w:rsidP="00342D5C">
            <w:pPr>
              <w:spacing w:line="360" w:lineRule="auto"/>
              <w:jc w:val="center"/>
              <w:rPr>
                <w:color w:val="000000"/>
              </w:rPr>
            </w:pPr>
            <w:r w:rsidRPr="008148C0">
              <w:rPr>
                <w:color w:val="000000"/>
              </w:rPr>
              <w:t>163</w:t>
            </w:r>
          </w:p>
        </w:tc>
        <w:tc>
          <w:tcPr>
            <w:tcW w:w="821" w:type="dxa"/>
            <w:shd w:val="clear" w:color="auto" w:fill="FFFFFF" w:themeFill="background1"/>
            <w:noWrap/>
            <w:vAlign w:val="bottom"/>
          </w:tcPr>
          <w:p w14:paraId="0ACF1468" w14:textId="77777777" w:rsidR="002B13FF" w:rsidRPr="008148C0" w:rsidRDefault="002B13FF" w:rsidP="00342D5C">
            <w:pPr>
              <w:spacing w:line="360" w:lineRule="auto"/>
              <w:jc w:val="center"/>
              <w:rPr>
                <w:color w:val="000000"/>
              </w:rPr>
            </w:pPr>
            <w:r w:rsidRPr="008148C0">
              <w:rPr>
                <w:color w:val="000000"/>
              </w:rPr>
              <w:t>122</w:t>
            </w:r>
          </w:p>
        </w:tc>
        <w:tc>
          <w:tcPr>
            <w:tcW w:w="913" w:type="dxa"/>
            <w:shd w:val="clear" w:color="auto" w:fill="FFFFFF" w:themeFill="background1"/>
            <w:noWrap/>
            <w:vAlign w:val="bottom"/>
          </w:tcPr>
          <w:p w14:paraId="454E89F6" w14:textId="77777777" w:rsidR="002B13FF" w:rsidRPr="008148C0" w:rsidRDefault="002B13FF" w:rsidP="00342D5C">
            <w:pPr>
              <w:spacing w:line="360" w:lineRule="auto"/>
              <w:jc w:val="center"/>
              <w:rPr>
                <w:color w:val="000000"/>
              </w:rPr>
            </w:pPr>
            <w:r w:rsidRPr="008148C0">
              <w:rPr>
                <w:color w:val="000000"/>
              </w:rPr>
              <w:t>1</w:t>
            </w:r>
          </w:p>
        </w:tc>
        <w:tc>
          <w:tcPr>
            <w:tcW w:w="1278" w:type="dxa"/>
            <w:shd w:val="clear" w:color="auto" w:fill="FFFFFF" w:themeFill="background1"/>
            <w:noWrap/>
            <w:vAlign w:val="bottom"/>
          </w:tcPr>
          <w:p w14:paraId="710F7456" w14:textId="77777777" w:rsidR="002B13FF" w:rsidRPr="008148C0" w:rsidRDefault="002B13FF" w:rsidP="00342D5C">
            <w:pPr>
              <w:spacing w:line="360" w:lineRule="auto"/>
              <w:jc w:val="center"/>
              <w:rPr>
                <w:color w:val="000000"/>
              </w:rPr>
            </w:pPr>
            <w:r w:rsidRPr="008148C0">
              <w:rPr>
                <w:color w:val="000000"/>
              </w:rPr>
              <w:t>1</w:t>
            </w:r>
          </w:p>
        </w:tc>
        <w:tc>
          <w:tcPr>
            <w:tcW w:w="913" w:type="dxa"/>
            <w:shd w:val="clear" w:color="auto" w:fill="FFFFFF" w:themeFill="background1"/>
            <w:vAlign w:val="bottom"/>
          </w:tcPr>
          <w:p w14:paraId="78EEFC80" w14:textId="77777777" w:rsidR="002B13FF" w:rsidRPr="008148C0" w:rsidRDefault="002B13FF" w:rsidP="00342D5C">
            <w:pPr>
              <w:spacing w:line="360" w:lineRule="auto"/>
              <w:jc w:val="center"/>
              <w:rPr>
                <w:color w:val="000000"/>
              </w:rPr>
            </w:pPr>
            <w:r w:rsidRPr="008148C0">
              <w:rPr>
                <w:color w:val="000000"/>
              </w:rPr>
              <w:t>0</w:t>
            </w:r>
          </w:p>
        </w:tc>
        <w:tc>
          <w:tcPr>
            <w:tcW w:w="1369" w:type="dxa"/>
            <w:shd w:val="clear" w:color="auto" w:fill="FFFFFF" w:themeFill="background1"/>
            <w:vAlign w:val="bottom"/>
          </w:tcPr>
          <w:p w14:paraId="0359C50C" w14:textId="77777777" w:rsidR="002B13FF" w:rsidRPr="008148C0" w:rsidRDefault="002B13FF" w:rsidP="00342D5C">
            <w:pPr>
              <w:spacing w:line="360" w:lineRule="auto"/>
              <w:jc w:val="center"/>
              <w:rPr>
                <w:color w:val="000000"/>
              </w:rPr>
            </w:pPr>
            <w:r w:rsidRPr="008148C0">
              <w:rPr>
                <w:color w:val="000000"/>
              </w:rPr>
              <w:t>0</w:t>
            </w:r>
          </w:p>
        </w:tc>
        <w:tc>
          <w:tcPr>
            <w:tcW w:w="913" w:type="dxa"/>
            <w:shd w:val="clear" w:color="auto" w:fill="FFFFFF" w:themeFill="background1"/>
            <w:vAlign w:val="bottom"/>
          </w:tcPr>
          <w:p w14:paraId="25E90B4B" w14:textId="77777777" w:rsidR="002B13FF" w:rsidRPr="008148C0" w:rsidRDefault="002B13FF" w:rsidP="00342D5C">
            <w:pPr>
              <w:spacing w:line="360" w:lineRule="auto"/>
              <w:jc w:val="center"/>
              <w:rPr>
                <w:color w:val="000000"/>
              </w:rPr>
            </w:pPr>
            <w:r w:rsidRPr="008148C0">
              <w:rPr>
                <w:color w:val="000000"/>
              </w:rPr>
              <w:t>0</w:t>
            </w:r>
          </w:p>
        </w:tc>
        <w:tc>
          <w:tcPr>
            <w:tcW w:w="913" w:type="dxa"/>
            <w:shd w:val="clear" w:color="auto" w:fill="FFFFFF" w:themeFill="background1"/>
            <w:vAlign w:val="bottom"/>
          </w:tcPr>
          <w:p w14:paraId="7862FCFB" w14:textId="77777777" w:rsidR="002B13FF" w:rsidRPr="008148C0" w:rsidRDefault="002B13FF" w:rsidP="00342D5C">
            <w:pPr>
              <w:spacing w:line="360" w:lineRule="auto"/>
              <w:jc w:val="center"/>
              <w:rPr>
                <w:color w:val="000000"/>
              </w:rPr>
            </w:pPr>
            <w:r w:rsidRPr="008148C0">
              <w:rPr>
                <w:color w:val="000000"/>
              </w:rPr>
              <w:t>0</w:t>
            </w:r>
          </w:p>
        </w:tc>
        <w:tc>
          <w:tcPr>
            <w:tcW w:w="820" w:type="dxa"/>
            <w:shd w:val="clear" w:color="auto" w:fill="FFFFFF" w:themeFill="background1"/>
            <w:vAlign w:val="bottom"/>
          </w:tcPr>
          <w:p w14:paraId="089026FE" w14:textId="77777777" w:rsidR="002B13FF" w:rsidRPr="008148C0" w:rsidRDefault="002B13FF" w:rsidP="00342D5C">
            <w:pPr>
              <w:spacing w:line="360" w:lineRule="auto"/>
              <w:jc w:val="center"/>
              <w:rPr>
                <w:color w:val="000000"/>
              </w:rPr>
            </w:pPr>
            <w:r w:rsidRPr="008148C0">
              <w:rPr>
                <w:color w:val="000000"/>
              </w:rPr>
              <w:t>0</w:t>
            </w:r>
          </w:p>
        </w:tc>
      </w:tr>
      <w:tr w:rsidR="002B13FF" w:rsidRPr="008148C0" w14:paraId="18F35BED" w14:textId="77777777" w:rsidTr="00342D5C">
        <w:trPr>
          <w:trHeight w:val="312"/>
          <w:jc w:val="center"/>
        </w:trPr>
        <w:tc>
          <w:tcPr>
            <w:tcW w:w="1370" w:type="dxa"/>
            <w:shd w:val="clear" w:color="auto" w:fill="FFFFFF" w:themeFill="background1"/>
            <w:noWrap/>
            <w:vAlign w:val="bottom"/>
          </w:tcPr>
          <w:p w14:paraId="04A5C5FA" w14:textId="77777777" w:rsidR="002B13FF" w:rsidRPr="008148C0" w:rsidRDefault="002B13FF" w:rsidP="00342D5C">
            <w:pPr>
              <w:spacing w:line="360" w:lineRule="auto"/>
              <w:rPr>
                <w:color w:val="000000"/>
              </w:rPr>
            </w:pPr>
            <w:r w:rsidRPr="008148C0">
              <w:rPr>
                <w:color w:val="000000"/>
              </w:rPr>
              <w:t>EFFA-21</w:t>
            </w:r>
          </w:p>
        </w:tc>
        <w:tc>
          <w:tcPr>
            <w:tcW w:w="913" w:type="dxa"/>
            <w:shd w:val="clear" w:color="auto" w:fill="FFFFFF" w:themeFill="background1"/>
            <w:noWrap/>
            <w:vAlign w:val="bottom"/>
          </w:tcPr>
          <w:p w14:paraId="66A8C5EF" w14:textId="77777777" w:rsidR="002B13FF" w:rsidRPr="008148C0" w:rsidRDefault="002B13FF" w:rsidP="00342D5C">
            <w:pPr>
              <w:spacing w:line="360" w:lineRule="auto"/>
              <w:jc w:val="center"/>
              <w:rPr>
                <w:color w:val="000000"/>
              </w:rPr>
            </w:pPr>
            <w:r w:rsidRPr="008148C0">
              <w:rPr>
                <w:color w:val="000000"/>
              </w:rPr>
              <w:t>909</w:t>
            </w:r>
          </w:p>
        </w:tc>
        <w:tc>
          <w:tcPr>
            <w:tcW w:w="821" w:type="dxa"/>
            <w:shd w:val="clear" w:color="auto" w:fill="FFFFFF" w:themeFill="background1"/>
            <w:noWrap/>
            <w:vAlign w:val="bottom"/>
          </w:tcPr>
          <w:p w14:paraId="73BE51EA" w14:textId="77777777" w:rsidR="002B13FF" w:rsidRPr="008148C0" w:rsidRDefault="002B13FF" w:rsidP="00342D5C">
            <w:pPr>
              <w:spacing w:line="360" w:lineRule="auto"/>
              <w:jc w:val="center"/>
              <w:rPr>
                <w:color w:val="000000"/>
              </w:rPr>
            </w:pPr>
            <w:r w:rsidRPr="008148C0">
              <w:rPr>
                <w:color w:val="000000"/>
              </w:rPr>
              <w:t>347</w:t>
            </w:r>
          </w:p>
        </w:tc>
        <w:tc>
          <w:tcPr>
            <w:tcW w:w="821" w:type="dxa"/>
            <w:shd w:val="clear" w:color="auto" w:fill="FFFFFF" w:themeFill="background1"/>
            <w:noWrap/>
            <w:vAlign w:val="bottom"/>
          </w:tcPr>
          <w:p w14:paraId="67597405" w14:textId="77777777" w:rsidR="002B13FF" w:rsidRPr="008148C0" w:rsidRDefault="002B13FF" w:rsidP="00342D5C">
            <w:pPr>
              <w:spacing w:line="360" w:lineRule="auto"/>
              <w:jc w:val="center"/>
              <w:rPr>
                <w:color w:val="000000"/>
              </w:rPr>
            </w:pPr>
            <w:r w:rsidRPr="008148C0">
              <w:rPr>
                <w:color w:val="000000"/>
              </w:rPr>
              <w:t>385</w:t>
            </w:r>
          </w:p>
        </w:tc>
        <w:tc>
          <w:tcPr>
            <w:tcW w:w="1095" w:type="dxa"/>
            <w:shd w:val="clear" w:color="auto" w:fill="FFFFFF" w:themeFill="background1"/>
            <w:noWrap/>
            <w:vAlign w:val="bottom"/>
          </w:tcPr>
          <w:p w14:paraId="6DC4C0F3" w14:textId="77777777" w:rsidR="002B13FF" w:rsidRPr="008148C0" w:rsidRDefault="002B13FF" w:rsidP="00342D5C">
            <w:pPr>
              <w:spacing w:line="360" w:lineRule="auto"/>
              <w:jc w:val="center"/>
              <w:rPr>
                <w:color w:val="000000"/>
              </w:rPr>
            </w:pPr>
            <w:r w:rsidRPr="008148C0">
              <w:rPr>
                <w:color w:val="000000"/>
              </w:rPr>
              <w:t>254</w:t>
            </w:r>
          </w:p>
        </w:tc>
        <w:tc>
          <w:tcPr>
            <w:tcW w:w="821" w:type="dxa"/>
            <w:shd w:val="clear" w:color="auto" w:fill="FFFFFF" w:themeFill="background1"/>
            <w:noWrap/>
            <w:vAlign w:val="bottom"/>
          </w:tcPr>
          <w:p w14:paraId="302B2204" w14:textId="77777777" w:rsidR="002B13FF" w:rsidRPr="008148C0" w:rsidRDefault="002B13FF" w:rsidP="00342D5C">
            <w:pPr>
              <w:spacing w:line="360" w:lineRule="auto"/>
              <w:jc w:val="center"/>
              <w:rPr>
                <w:color w:val="000000"/>
              </w:rPr>
            </w:pPr>
            <w:r w:rsidRPr="008148C0">
              <w:rPr>
                <w:color w:val="000000"/>
              </w:rPr>
              <w:t>175</w:t>
            </w:r>
          </w:p>
        </w:tc>
        <w:tc>
          <w:tcPr>
            <w:tcW w:w="913" w:type="dxa"/>
            <w:shd w:val="clear" w:color="auto" w:fill="FFFFFF" w:themeFill="background1"/>
            <w:noWrap/>
            <w:vAlign w:val="bottom"/>
          </w:tcPr>
          <w:p w14:paraId="01C4B120" w14:textId="77777777" w:rsidR="002B13FF" w:rsidRPr="008148C0" w:rsidRDefault="002B13FF" w:rsidP="00342D5C">
            <w:pPr>
              <w:spacing w:line="360" w:lineRule="auto"/>
              <w:jc w:val="center"/>
              <w:rPr>
                <w:color w:val="000000"/>
              </w:rPr>
            </w:pPr>
            <w:r w:rsidRPr="008148C0">
              <w:rPr>
                <w:color w:val="000000"/>
              </w:rPr>
              <w:t>2</w:t>
            </w:r>
          </w:p>
        </w:tc>
        <w:tc>
          <w:tcPr>
            <w:tcW w:w="1278" w:type="dxa"/>
            <w:shd w:val="clear" w:color="auto" w:fill="FFFFFF" w:themeFill="background1"/>
            <w:noWrap/>
            <w:vAlign w:val="bottom"/>
          </w:tcPr>
          <w:p w14:paraId="71CBB88B" w14:textId="77777777" w:rsidR="002B13FF" w:rsidRPr="008148C0" w:rsidRDefault="002B13FF" w:rsidP="00342D5C">
            <w:pPr>
              <w:spacing w:line="360" w:lineRule="auto"/>
              <w:jc w:val="center"/>
              <w:rPr>
                <w:color w:val="000000"/>
              </w:rPr>
            </w:pPr>
            <w:r w:rsidRPr="008148C0">
              <w:rPr>
                <w:color w:val="000000"/>
              </w:rPr>
              <w:t>1</w:t>
            </w:r>
          </w:p>
        </w:tc>
        <w:tc>
          <w:tcPr>
            <w:tcW w:w="913" w:type="dxa"/>
            <w:shd w:val="clear" w:color="auto" w:fill="FFFFFF" w:themeFill="background1"/>
            <w:vAlign w:val="bottom"/>
          </w:tcPr>
          <w:p w14:paraId="2F7394E0" w14:textId="77777777" w:rsidR="002B13FF" w:rsidRPr="008148C0" w:rsidRDefault="002B13FF" w:rsidP="00342D5C">
            <w:pPr>
              <w:spacing w:line="360" w:lineRule="auto"/>
              <w:jc w:val="center"/>
              <w:rPr>
                <w:color w:val="000000"/>
              </w:rPr>
            </w:pPr>
            <w:r w:rsidRPr="008148C0">
              <w:rPr>
                <w:color w:val="000000"/>
              </w:rPr>
              <w:t>0</w:t>
            </w:r>
          </w:p>
        </w:tc>
        <w:tc>
          <w:tcPr>
            <w:tcW w:w="1369" w:type="dxa"/>
            <w:shd w:val="clear" w:color="auto" w:fill="FFFFFF" w:themeFill="background1"/>
            <w:vAlign w:val="bottom"/>
          </w:tcPr>
          <w:p w14:paraId="002320D5" w14:textId="77777777" w:rsidR="002B13FF" w:rsidRPr="008148C0" w:rsidRDefault="002B13FF" w:rsidP="00342D5C">
            <w:pPr>
              <w:spacing w:line="360" w:lineRule="auto"/>
              <w:jc w:val="center"/>
              <w:rPr>
                <w:color w:val="000000"/>
              </w:rPr>
            </w:pPr>
            <w:r w:rsidRPr="008148C0">
              <w:rPr>
                <w:color w:val="000000"/>
              </w:rPr>
              <w:t>0</w:t>
            </w:r>
          </w:p>
        </w:tc>
        <w:tc>
          <w:tcPr>
            <w:tcW w:w="913" w:type="dxa"/>
            <w:shd w:val="clear" w:color="auto" w:fill="FFFFFF" w:themeFill="background1"/>
            <w:vAlign w:val="bottom"/>
          </w:tcPr>
          <w:p w14:paraId="5EAF3B7B" w14:textId="77777777" w:rsidR="002B13FF" w:rsidRPr="008148C0" w:rsidRDefault="002B13FF" w:rsidP="00342D5C">
            <w:pPr>
              <w:spacing w:line="360" w:lineRule="auto"/>
              <w:jc w:val="center"/>
              <w:rPr>
                <w:color w:val="000000"/>
              </w:rPr>
            </w:pPr>
            <w:r w:rsidRPr="008148C0">
              <w:rPr>
                <w:color w:val="000000"/>
              </w:rPr>
              <w:t>0</w:t>
            </w:r>
          </w:p>
        </w:tc>
        <w:tc>
          <w:tcPr>
            <w:tcW w:w="913" w:type="dxa"/>
            <w:shd w:val="clear" w:color="auto" w:fill="FFFFFF" w:themeFill="background1"/>
            <w:vAlign w:val="bottom"/>
          </w:tcPr>
          <w:p w14:paraId="0389CF0E" w14:textId="77777777" w:rsidR="002B13FF" w:rsidRPr="008148C0" w:rsidRDefault="002B13FF" w:rsidP="00342D5C">
            <w:pPr>
              <w:spacing w:line="360" w:lineRule="auto"/>
              <w:jc w:val="center"/>
              <w:rPr>
                <w:color w:val="000000"/>
              </w:rPr>
            </w:pPr>
            <w:r w:rsidRPr="008148C0">
              <w:rPr>
                <w:color w:val="000000"/>
              </w:rPr>
              <w:t>0</w:t>
            </w:r>
          </w:p>
        </w:tc>
        <w:tc>
          <w:tcPr>
            <w:tcW w:w="820" w:type="dxa"/>
            <w:shd w:val="clear" w:color="auto" w:fill="FFFFFF" w:themeFill="background1"/>
            <w:vAlign w:val="bottom"/>
          </w:tcPr>
          <w:p w14:paraId="58D90721" w14:textId="77777777" w:rsidR="002B13FF" w:rsidRPr="008148C0" w:rsidRDefault="002B13FF" w:rsidP="00342D5C">
            <w:pPr>
              <w:spacing w:line="360" w:lineRule="auto"/>
              <w:jc w:val="center"/>
              <w:rPr>
                <w:color w:val="000000"/>
              </w:rPr>
            </w:pPr>
            <w:r w:rsidRPr="008148C0">
              <w:rPr>
                <w:color w:val="000000"/>
              </w:rPr>
              <w:t>0</w:t>
            </w:r>
          </w:p>
        </w:tc>
      </w:tr>
      <w:tr w:rsidR="002B13FF" w:rsidRPr="008148C0" w14:paraId="17A5E1F7" w14:textId="77777777" w:rsidTr="00342D5C">
        <w:trPr>
          <w:trHeight w:val="312"/>
          <w:jc w:val="center"/>
        </w:trPr>
        <w:tc>
          <w:tcPr>
            <w:tcW w:w="1370" w:type="dxa"/>
            <w:shd w:val="clear" w:color="auto" w:fill="FFFFFF" w:themeFill="background1"/>
            <w:noWrap/>
            <w:vAlign w:val="bottom"/>
          </w:tcPr>
          <w:p w14:paraId="4B1A4BE5" w14:textId="77777777" w:rsidR="002B13FF" w:rsidRPr="008148C0" w:rsidRDefault="002B13FF" w:rsidP="00342D5C">
            <w:pPr>
              <w:spacing w:line="360" w:lineRule="auto"/>
              <w:rPr>
                <w:color w:val="000000"/>
              </w:rPr>
            </w:pPr>
            <w:r w:rsidRPr="008148C0">
              <w:rPr>
                <w:color w:val="000000"/>
              </w:rPr>
              <w:t>EFFA-23</w:t>
            </w:r>
          </w:p>
        </w:tc>
        <w:tc>
          <w:tcPr>
            <w:tcW w:w="913" w:type="dxa"/>
            <w:shd w:val="clear" w:color="auto" w:fill="FFFFFF" w:themeFill="background1"/>
            <w:noWrap/>
            <w:vAlign w:val="bottom"/>
          </w:tcPr>
          <w:p w14:paraId="4ADE5DE4" w14:textId="77777777" w:rsidR="002B13FF" w:rsidRPr="008148C0" w:rsidRDefault="002B13FF" w:rsidP="00342D5C">
            <w:pPr>
              <w:spacing w:line="360" w:lineRule="auto"/>
              <w:jc w:val="center"/>
              <w:rPr>
                <w:color w:val="000000"/>
              </w:rPr>
            </w:pPr>
            <w:r w:rsidRPr="008148C0">
              <w:rPr>
                <w:color w:val="000000"/>
              </w:rPr>
              <w:t>1178</w:t>
            </w:r>
          </w:p>
        </w:tc>
        <w:tc>
          <w:tcPr>
            <w:tcW w:w="821" w:type="dxa"/>
            <w:shd w:val="clear" w:color="auto" w:fill="FFFFFF" w:themeFill="background1"/>
            <w:noWrap/>
            <w:vAlign w:val="bottom"/>
          </w:tcPr>
          <w:p w14:paraId="4FC4DB87" w14:textId="77777777" w:rsidR="002B13FF" w:rsidRPr="008148C0" w:rsidRDefault="002B13FF" w:rsidP="00342D5C">
            <w:pPr>
              <w:spacing w:line="360" w:lineRule="auto"/>
              <w:jc w:val="center"/>
              <w:rPr>
                <w:color w:val="000000"/>
              </w:rPr>
            </w:pPr>
            <w:r w:rsidRPr="008148C0">
              <w:rPr>
                <w:color w:val="000000"/>
              </w:rPr>
              <w:t>530</w:t>
            </w:r>
          </w:p>
        </w:tc>
        <w:tc>
          <w:tcPr>
            <w:tcW w:w="821" w:type="dxa"/>
            <w:shd w:val="clear" w:color="auto" w:fill="FFFFFF" w:themeFill="background1"/>
            <w:noWrap/>
            <w:vAlign w:val="bottom"/>
          </w:tcPr>
          <w:p w14:paraId="4E26B2DE" w14:textId="77777777" w:rsidR="002B13FF" w:rsidRPr="008148C0" w:rsidRDefault="002B13FF" w:rsidP="00342D5C">
            <w:pPr>
              <w:spacing w:line="360" w:lineRule="auto"/>
              <w:jc w:val="center"/>
              <w:rPr>
                <w:color w:val="000000"/>
              </w:rPr>
            </w:pPr>
            <w:r w:rsidRPr="008148C0">
              <w:rPr>
                <w:color w:val="000000"/>
              </w:rPr>
              <w:t>605</w:t>
            </w:r>
          </w:p>
        </w:tc>
        <w:tc>
          <w:tcPr>
            <w:tcW w:w="1095" w:type="dxa"/>
            <w:shd w:val="clear" w:color="auto" w:fill="FFFFFF" w:themeFill="background1"/>
            <w:noWrap/>
            <w:vAlign w:val="bottom"/>
          </w:tcPr>
          <w:p w14:paraId="3DA8CCE9" w14:textId="77777777" w:rsidR="002B13FF" w:rsidRPr="008148C0" w:rsidRDefault="002B13FF" w:rsidP="00342D5C">
            <w:pPr>
              <w:spacing w:line="360" w:lineRule="auto"/>
              <w:jc w:val="center"/>
              <w:rPr>
                <w:color w:val="000000"/>
              </w:rPr>
            </w:pPr>
            <w:r w:rsidRPr="008148C0">
              <w:rPr>
                <w:color w:val="000000"/>
              </w:rPr>
              <w:t>430</w:t>
            </w:r>
          </w:p>
        </w:tc>
        <w:tc>
          <w:tcPr>
            <w:tcW w:w="821" w:type="dxa"/>
            <w:shd w:val="clear" w:color="auto" w:fill="FFFFFF" w:themeFill="background1"/>
            <w:noWrap/>
            <w:vAlign w:val="bottom"/>
          </w:tcPr>
          <w:p w14:paraId="0FC9CD74" w14:textId="77777777" w:rsidR="002B13FF" w:rsidRPr="008148C0" w:rsidRDefault="002B13FF" w:rsidP="00342D5C">
            <w:pPr>
              <w:spacing w:line="360" w:lineRule="auto"/>
              <w:jc w:val="center"/>
              <w:rPr>
                <w:color w:val="000000"/>
              </w:rPr>
            </w:pPr>
            <w:r w:rsidRPr="008148C0">
              <w:rPr>
                <w:color w:val="000000"/>
              </w:rPr>
              <w:t>305</w:t>
            </w:r>
          </w:p>
        </w:tc>
        <w:tc>
          <w:tcPr>
            <w:tcW w:w="913" w:type="dxa"/>
            <w:shd w:val="clear" w:color="auto" w:fill="FFFFFF" w:themeFill="background1"/>
            <w:noWrap/>
            <w:vAlign w:val="bottom"/>
          </w:tcPr>
          <w:p w14:paraId="4BDBA791" w14:textId="77777777" w:rsidR="002B13FF" w:rsidRPr="008148C0" w:rsidRDefault="002B13FF" w:rsidP="00342D5C">
            <w:pPr>
              <w:spacing w:line="360" w:lineRule="auto"/>
              <w:jc w:val="center"/>
              <w:rPr>
                <w:color w:val="000000"/>
              </w:rPr>
            </w:pPr>
            <w:r w:rsidRPr="008148C0">
              <w:rPr>
                <w:color w:val="000000"/>
              </w:rPr>
              <w:t>3</w:t>
            </w:r>
          </w:p>
        </w:tc>
        <w:tc>
          <w:tcPr>
            <w:tcW w:w="1278" w:type="dxa"/>
            <w:shd w:val="clear" w:color="auto" w:fill="FFFFFF" w:themeFill="background1"/>
            <w:noWrap/>
            <w:vAlign w:val="bottom"/>
          </w:tcPr>
          <w:p w14:paraId="44B84A01" w14:textId="77777777" w:rsidR="002B13FF" w:rsidRPr="008148C0" w:rsidRDefault="002B13FF" w:rsidP="00342D5C">
            <w:pPr>
              <w:spacing w:line="360" w:lineRule="auto"/>
              <w:jc w:val="center"/>
              <w:rPr>
                <w:color w:val="000000"/>
              </w:rPr>
            </w:pPr>
            <w:r w:rsidRPr="008148C0">
              <w:rPr>
                <w:color w:val="000000"/>
              </w:rPr>
              <w:t>1</w:t>
            </w:r>
          </w:p>
        </w:tc>
        <w:tc>
          <w:tcPr>
            <w:tcW w:w="913" w:type="dxa"/>
            <w:shd w:val="clear" w:color="auto" w:fill="FFFFFF" w:themeFill="background1"/>
            <w:vAlign w:val="bottom"/>
          </w:tcPr>
          <w:p w14:paraId="6CFBEA84" w14:textId="77777777" w:rsidR="002B13FF" w:rsidRPr="008148C0" w:rsidRDefault="002B13FF" w:rsidP="00342D5C">
            <w:pPr>
              <w:spacing w:line="360" w:lineRule="auto"/>
              <w:jc w:val="center"/>
              <w:rPr>
                <w:color w:val="000000"/>
              </w:rPr>
            </w:pPr>
            <w:r w:rsidRPr="008148C0">
              <w:rPr>
                <w:color w:val="000000"/>
              </w:rPr>
              <w:t>0</w:t>
            </w:r>
          </w:p>
        </w:tc>
        <w:tc>
          <w:tcPr>
            <w:tcW w:w="1369" w:type="dxa"/>
            <w:shd w:val="clear" w:color="auto" w:fill="FFFFFF" w:themeFill="background1"/>
            <w:vAlign w:val="bottom"/>
          </w:tcPr>
          <w:p w14:paraId="1760C836" w14:textId="77777777" w:rsidR="002B13FF" w:rsidRPr="008148C0" w:rsidRDefault="002B13FF" w:rsidP="00342D5C">
            <w:pPr>
              <w:spacing w:line="360" w:lineRule="auto"/>
              <w:jc w:val="center"/>
              <w:rPr>
                <w:color w:val="000000"/>
              </w:rPr>
            </w:pPr>
            <w:r w:rsidRPr="008148C0">
              <w:rPr>
                <w:color w:val="000000"/>
              </w:rPr>
              <w:t>1</w:t>
            </w:r>
          </w:p>
        </w:tc>
        <w:tc>
          <w:tcPr>
            <w:tcW w:w="913" w:type="dxa"/>
            <w:shd w:val="clear" w:color="auto" w:fill="FFFFFF" w:themeFill="background1"/>
            <w:vAlign w:val="bottom"/>
          </w:tcPr>
          <w:p w14:paraId="76ED75A3" w14:textId="77777777" w:rsidR="002B13FF" w:rsidRPr="008148C0" w:rsidRDefault="002B13FF" w:rsidP="00342D5C">
            <w:pPr>
              <w:spacing w:line="360" w:lineRule="auto"/>
              <w:jc w:val="center"/>
              <w:rPr>
                <w:color w:val="000000"/>
              </w:rPr>
            </w:pPr>
            <w:r w:rsidRPr="008148C0">
              <w:rPr>
                <w:color w:val="000000"/>
              </w:rPr>
              <w:t>0</w:t>
            </w:r>
          </w:p>
        </w:tc>
        <w:tc>
          <w:tcPr>
            <w:tcW w:w="913" w:type="dxa"/>
            <w:shd w:val="clear" w:color="auto" w:fill="FFFFFF" w:themeFill="background1"/>
            <w:vAlign w:val="bottom"/>
          </w:tcPr>
          <w:p w14:paraId="0EC6ECFF" w14:textId="77777777" w:rsidR="002B13FF" w:rsidRPr="008148C0" w:rsidRDefault="002B13FF" w:rsidP="00342D5C">
            <w:pPr>
              <w:spacing w:line="360" w:lineRule="auto"/>
              <w:jc w:val="center"/>
              <w:rPr>
                <w:color w:val="000000"/>
              </w:rPr>
            </w:pPr>
            <w:r w:rsidRPr="008148C0">
              <w:rPr>
                <w:color w:val="000000"/>
              </w:rPr>
              <w:t>0</w:t>
            </w:r>
          </w:p>
        </w:tc>
        <w:tc>
          <w:tcPr>
            <w:tcW w:w="820" w:type="dxa"/>
            <w:shd w:val="clear" w:color="auto" w:fill="FFFFFF" w:themeFill="background1"/>
            <w:vAlign w:val="bottom"/>
          </w:tcPr>
          <w:p w14:paraId="007EB301" w14:textId="77777777" w:rsidR="002B13FF" w:rsidRPr="008148C0" w:rsidRDefault="002B13FF" w:rsidP="00342D5C">
            <w:pPr>
              <w:spacing w:line="360" w:lineRule="auto"/>
              <w:jc w:val="center"/>
              <w:rPr>
                <w:color w:val="000000"/>
              </w:rPr>
            </w:pPr>
            <w:r w:rsidRPr="008148C0">
              <w:rPr>
                <w:color w:val="000000"/>
              </w:rPr>
              <w:t>0</w:t>
            </w:r>
          </w:p>
        </w:tc>
      </w:tr>
      <w:tr w:rsidR="002B13FF" w:rsidRPr="008148C0" w14:paraId="4EFE7581" w14:textId="77777777" w:rsidTr="00342D5C">
        <w:trPr>
          <w:trHeight w:val="312"/>
          <w:jc w:val="center"/>
        </w:trPr>
        <w:tc>
          <w:tcPr>
            <w:tcW w:w="1370" w:type="dxa"/>
            <w:shd w:val="clear" w:color="auto" w:fill="FFFFFF" w:themeFill="background1"/>
            <w:noWrap/>
            <w:vAlign w:val="bottom"/>
          </w:tcPr>
          <w:p w14:paraId="51DA87D6" w14:textId="77777777" w:rsidR="002B13FF" w:rsidRPr="008148C0" w:rsidRDefault="002B13FF" w:rsidP="00342D5C">
            <w:pPr>
              <w:spacing w:line="360" w:lineRule="auto"/>
              <w:rPr>
                <w:color w:val="000000"/>
                <w:lang w:bidi="ar-SA"/>
              </w:rPr>
            </w:pPr>
            <w:r w:rsidRPr="008148C0">
              <w:rPr>
                <w:color w:val="000000"/>
              </w:rPr>
              <w:t>EFFA-24</w:t>
            </w:r>
          </w:p>
        </w:tc>
        <w:tc>
          <w:tcPr>
            <w:tcW w:w="913" w:type="dxa"/>
            <w:shd w:val="clear" w:color="auto" w:fill="FFFFFF" w:themeFill="background1"/>
            <w:noWrap/>
            <w:vAlign w:val="bottom"/>
          </w:tcPr>
          <w:p w14:paraId="479A108B" w14:textId="77777777" w:rsidR="002B13FF" w:rsidRPr="008148C0" w:rsidRDefault="002B13FF" w:rsidP="00342D5C">
            <w:pPr>
              <w:spacing w:line="360" w:lineRule="auto"/>
              <w:jc w:val="center"/>
              <w:rPr>
                <w:color w:val="000000"/>
              </w:rPr>
            </w:pPr>
            <w:r w:rsidRPr="008148C0">
              <w:rPr>
                <w:color w:val="000000"/>
              </w:rPr>
              <w:t>3833</w:t>
            </w:r>
          </w:p>
        </w:tc>
        <w:tc>
          <w:tcPr>
            <w:tcW w:w="821" w:type="dxa"/>
            <w:shd w:val="clear" w:color="auto" w:fill="FFFFFF" w:themeFill="background1"/>
            <w:noWrap/>
            <w:vAlign w:val="bottom"/>
          </w:tcPr>
          <w:p w14:paraId="7C7986F3" w14:textId="77777777" w:rsidR="002B13FF" w:rsidRPr="008148C0" w:rsidRDefault="002B13FF" w:rsidP="00342D5C">
            <w:pPr>
              <w:spacing w:line="360" w:lineRule="auto"/>
              <w:jc w:val="center"/>
              <w:rPr>
                <w:color w:val="000000"/>
              </w:rPr>
            </w:pPr>
            <w:r w:rsidRPr="008148C0">
              <w:rPr>
                <w:color w:val="000000"/>
              </w:rPr>
              <w:t>1864</w:t>
            </w:r>
          </w:p>
        </w:tc>
        <w:tc>
          <w:tcPr>
            <w:tcW w:w="821" w:type="dxa"/>
            <w:shd w:val="clear" w:color="auto" w:fill="FFFFFF" w:themeFill="background1"/>
            <w:noWrap/>
            <w:vAlign w:val="bottom"/>
          </w:tcPr>
          <w:p w14:paraId="5D3B0C0A" w14:textId="77777777" w:rsidR="002B13FF" w:rsidRPr="008148C0" w:rsidRDefault="002B13FF" w:rsidP="00342D5C">
            <w:pPr>
              <w:spacing w:line="360" w:lineRule="auto"/>
              <w:jc w:val="center"/>
              <w:rPr>
                <w:color w:val="000000"/>
              </w:rPr>
            </w:pPr>
            <w:r w:rsidRPr="008148C0">
              <w:rPr>
                <w:color w:val="000000"/>
              </w:rPr>
              <w:t>1910</w:t>
            </w:r>
          </w:p>
        </w:tc>
        <w:tc>
          <w:tcPr>
            <w:tcW w:w="1095" w:type="dxa"/>
            <w:shd w:val="clear" w:color="auto" w:fill="FFFFFF" w:themeFill="background1"/>
            <w:noWrap/>
            <w:vAlign w:val="bottom"/>
          </w:tcPr>
          <w:p w14:paraId="3D49CDE6" w14:textId="77777777" w:rsidR="002B13FF" w:rsidRPr="008148C0" w:rsidRDefault="002B13FF" w:rsidP="00342D5C">
            <w:pPr>
              <w:spacing w:line="360" w:lineRule="auto"/>
              <w:jc w:val="center"/>
              <w:rPr>
                <w:color w:val="000000"/>
              </w:rPr>
            </w:pPr>
            <w:r w:rsidRPr="008148C0">
              <w:rPr>
                <w:color w:val="000000"/>
              </w:rPr>
              <w:t>1616</w:t>
            </w:r>
          </w:p>
        </w:tc>
        <w:tc>
          <w:tcPr>
            <w:tcW w:w="821" w:type="dxa"/>
            <w:shd w:val="clear" w:color="auto" w:fill="FFFFFF" w:themeFill="background1"/>
            <w:noWrap/>
            <w:vAlign w:val="bottom"/>
          </w:tcPr>
          <w:p w14:paraId="536CCA78" w14:textId="77777777" w:rsidR="002B13FF" w:rsidRPr="008148C0" w:rsidRDefault="002B13FF" w:rsidP="00342D5C">
            <w:pPr>
              <w:spacing w:line="360" w:lineRule="auto"/>
              <w:jc w:val="center"/>
              <w:rPr>
                <w:color w:val="000000"/>
              </w:rPr>
            </w:pPr>
            <w:r w:rsidRPr="008148C0">
              <w:rPr>
                <w:color w:val="000000"/>
              </w:rPr>
              <w:t>1058</w:t>
            </w:r>
          </w:p>
        </w:tc>
        <w:tc>
          <w:tcPr>
            <w:tcW w:w="913" w:type="dxa"/>
            <w:shd w:val="clear" w:color="auto" w:fill="FFFFFF" w:themeFill="background1"/>
            <w:noWrap/>
            <w:vAlign w:val="bottom"/>
          </w:tcPr>
          <w:p w14:paraId="0FA0363D" w14:textId="77777777" w:rsidR="002B13FF" w:rsidRPr="008148C0" w:rsidRDefault="002B13FF" w:rsidP="00342D5C">
            <w:pPr>
              <w:spacing w:line="360" w:lineRule="auto"/>
              <w:jc w:val="center"/>
              <w:rPr>
                <w:color w:val="000000"/>
              </w:rPr>
            </w:pPr>
            <w:r w:rsidRPr="008148C0">
              <w:rPr>
                <w:color w:val="000000"/>
              </w:rPr>
              <w:t>15</w:t>
            </w:r>
          </w:p>
        </w:tc>
        <w:tc>
          <w:tcPr>
            <w:tcW w:w="1278" w:type="dxa"/>
            <w:shd w:val="clear" w:color="auto" w:fill="FFFFFF" w:themeFill="background1"/>
            <w:noWrap/>
            <w:vAlign w:val="bottom"/>
          </w:tcPr>
          <w:p w14:paraId="104D7112" w14:textId="77777777" w:rsidR="002B13FF" w:rsidRPr="008148C0" w:rsidRDefault="002B13FF" w:rsidP="00342D5C">
            <w:pPr>
              <w:spacing w:line="360" w:lineRule="auto"/>
              <w:jc w:val="center"/>
              <w:rPr>
                <w:color w:val="000000"/>
              </w:rPr>
            </w:pPr>
            <w:r w:rsidRPr="008148C0">
              <w:rPr>
                <w:color w:val="000000"/>
              </w:rPr>
              <w:t>5</w:t>
            </w:r>
          </w:p>
        </w:tc>
        <w:tc>
          <w:tcPr>
            <w:tcW w:w="913" w:type="dxa"/>
            <w:shd w:val="clear" w:color="auto" w:fill="FFFFFF" w:themeFill="background1"/>
            <w:vAlign w:val="bottom"/>
          </w:tcPr>
          <w:p w14:paraId="05F767C8" w14:textId="77777777" w:rsidR="002B13FF" w:rsidRPr="008148C0" w:rsidRDefault="002B13FF" w:rsidP="00342D5C">
            <w:pPr>
              <w:spacing w:line="360" w:lineRule="auto"/>
              <w:jc w:val="center"/>
              <w:rPr>
                <w:color w:val="000000"/>
              </w:rPr>
            </w:pPr>
            <w:r w:rsidRPr="008148C0">
              <w:rPr>
                <w:color w:val="000000"/>
              </w:rPr>
              <w:t>1</w:t>
            </w:r>
          </w:p>
        </w:tc>
        <w:tc>
          <w:tcPr>
            <w:tcW w:w="1369" w:type="dxa"/>
            <w:shd w:val="clear" w:color="auto" w:fill="FFFFFF" w:themeFill="background1"/>
            <w:vAlign w:val="bottom"/>
          </w:tcPr>
          <w:p w14:paraId="7F550585" w14:textId="77777777" w:rsidR="002B13FF" w:rsidRPr="008148C0" w:rsidRDefault="002B13FF" w:rsidP="00342D5C">
            <w:pPr>
              <w:spacing w:line="360" w:lineRule="auto"/>
              <w:jc w:val="center"/>
              <w:rPr>
                <w:color w:val="000000"/>
              </w:rPr>
            </w:pPr>
            <w:r w:rsidRPr="008148C0">
              <w:rPr>
                <w:color w:val="000000"/>
              </w:rPr>
              <w:t>3</w:t>
            </w:r>
          </w:p>
        </w:tc>
        <w:tc>
          <w:tcPr>
            <w:tcW w:w="913" w:type="dxa"/>
            <w:shd w:val="clear" w:color="auto" w:fill="FFFFFF" w:themeFill="background1"/>
            <w:vAlign w:val="bottom"/>
          </w:tcPr>
          <w:p w14:paraId="7BC1C369" w14:textId="77777777" w:rsidR="002B13FF" w:rsidRPr="008148C0" w:rsidRDefault="002B13FF" w:rsidP="00342D5C">
            <w:pPr>
              <w:spacing w:line="360" w:lineRule="auto"/>
              <w:jc w:val="center"/>
              <w:rPr>
                <w:color w:val="000000"/>
              </w:rPr>
            </w:pPr>
            <w:r w:rsidRPr="008148C0">
              <w:rPr>
                <w:color w:val="000000"/>
              </w:rPr>
              <w:t>2</w:t>
            </w:r>
          </w:p>
        </w:tc>
        <w:tc>
          <w:tcPr>
            <w:tcW w:w="913" w:type="dxa"/>
            <w:shd w:val="clear" w:color="auto" w:fill="FFFFFF" w:themeFill="background1"/>
            <w:vAlign w:val="bottom"/>
          </w:tcPr>
          <w:p w14:paraId="53729C56" w14:textId="77777777" w:rsidR="002B13FF" w:rsidRPr="008148C0" w:rsidRDefault="002B13FF" w:rsidP="00342D5C">
            <w:pPr>
              <w:spacing w:line="360" w:lineRule="auto"/>
              <w:jc w:val="center"/>
              <w:rPr>
                <w:color w:val="000000"/>
              </w:rPr>
            </w:pPr>
            <w:r w:rsidRPr="008148C0">
              <w:rPr>
                <w:color w:val="000000"/>
              </w:rPr>
              <w:t>2</w:t>
            </w:r>
          </w:p>
        </w:tc>
        <w:tc>
          <w:tcPr>
            <w:tcW w:w="820" w:type="dxa"/>
            <w:shd w:val="clear" w:color="auto" w:fill="FFFFFF" w:themeFill="background1"/>
            <w:vAlign w:val="bottom"/>
          </w:tcPr>
          <w:p w14:paraId="6EE47F8F" w14:textId="77777777" w:rsidR="002B13FF" w:rsidRPr="008148C0" w:rsidRDefault="002B13FF" w:rsidP="00342D5C">
            <w:pPr>
              <w:spacing w:line="360" w:lineRule="auto"/>
              <w:jc w:val="center"/>
              <w:rPr>
                <w:color w:val="000000"/>
              </w:rPr>
            </w:pPr>
            <w:r w:rsidRPr="008148C0">
              <w:rPr>
                <w:color w:val="000000"/>
              </w:rPr>
              <w:t>2</w:t>
            </w:r>
          </w:p>
        </w:tc>
      </w:tr>
      <w:tr w:rsidR="002B13FF" w:rsidRPr="008148C0" w14:paraId="38A94B86" w14:textId="77777777" w:rsidTr="00342D5C">
        <w:trPr>
          <w:trHeight w:val="312"/>
          <w:jc w:val="center"/>
        </w:trPr>
        <w:tc>
          <w:tcPr>
            <w:tcW w:w="1370" w:type="dxa"/>
            <w:shd w:val="clear" w:color="auto" w:fill="FFFFFF" w:themeFill="background1"/>
            <w:noWrap/>
            <w:vAlign w:val="bottom"/>
          </w:tcPr>
          <w:p w14:paraId="12EEA6B7" w14:textId="77777777" w:rsidR="002B13FF" w:rsidRPr="008148C0" w:rsidRDefault="002B13FF" w:rsidP="00342D5C">
            <w:pPr>
              <w:spacing w:line="360" w:lineRule="auto"/>
              <w:rPr>
                <w:color w:val="000000"/>
                <w:lang w:bidi="ar-SA"/>
              </w:rPr>
            </w:pPr>
            <w:r w:rsidRPr="008148C0">
              <w:rPr>
                <w:color w:val="000000"/>
              </w:rPr>
              <w:t>EFFA-28</w:t>
            </w:r>
          </w:p>
        </w:tc>
        <w:tc>
          <w:tcPr>
            <w:tcW w:w="913" w:type="dxa"/>
            <w:shd w:val="clear" w:color="auto" w:fill="FFFFFF" w:themeFill="background1"/>
            <w:noWrap/>
            <w:vAlign w:val="bottom"/>
          </w:tcPr>
          <w:p w14:paraId="687E6D94" w14:textId="77777777" w:rsidR="002B13FF" w:rsidRPr="008148C0" w:rsidRDefault="002B13FF" w:rsidP="00342D5C">
            <w:pPr>
              <w:spacing w:line="360" w:lineRule="auto"/>
              <w:jc w:val="center"/>
              <w:rPr>
                <w:color w:val="000000"/>
              </w:rPr>
            </w:pPr>
            <w:r w:rsidRPr="008148C0">
              <w:rPr>
                <w:color w:val="000000"/>
              </w:rPr>
              <w:t>3107</w:t>
            </w:r>
          </w:p>
        </w:tc>
        <w:tc>
          <w:tcPr>
            <w:tcW w:w="821" w:type="dxa"/>
            <w:shd w:val="clear" w:color="auto" w:fill="FFFFFF" w:themeFill="background1"/>
            <w:noWrap/>
            <w:vAlign w:val="bottom"/>
          </w:tcPr>
          <w:p w14:paraId="553EC252" w14:textId="77777777" w:rsidR="002B13FF" w:rsidRPr="008148C0" w:rsidRDefault="002B13FF" w:rsidP="00342D5C">
            <w:pPr>
              <w:spacing w:line="360" w:lineRule="auto"/>
              <w:jc w:val="center"/>
              <w:rPr>
                <w:color w:val="000000"/>
              </w:rPr>
            </w:pPr>
            <w:r w:rsidRPr="008148C0">
              <w:rPr>
                <w:color w:val="000000"/>
              </w:rPr>
              <w:t>1485</w:t>
            </w:r>
          </w:p>
        </w:tc>
        <w:tc>
          <w:tcPr>
            <w:tcW w:w="821" w:type="dxa"/>
            <w:shd w:val="clear" w:color="auto" w:fill="FFFFFF" w:themeFill="background1"/>
            <w:noWrap/>
            <w:vAlign w:val="bottom"/>
          </w:tcPr>
          <w:p w14:paraId="63B1B1C8" w14:textId="77777777" w:rsidR="002B13FF" w:rsidRPr="008148C0" w:rsidRDefault="002B13FF" w:rsidP="00342D5C">
            <w:pPr>
              <w:spacing w:line="360" w:lineRule="auto"/>
              <w:jc w:val="center"/>
              <w:rPr>
                <w:color w:val="000000"/>
              </w:rPr>
            </w:pPr>
            <w:r w:rsidRPr="008148C0">
              <w:rPr>
                <w:color w:val="000000"/>
              </w:rPr>
              <w:t>1540</w:t>
            </w:r>
          </w:p>
        </w:tc>
        <w:tc>
          <w:tcPr>
            <w:tcW w:w="1095" w:type="dxa"/>
            <w:shd w:val="clear" w:color="auto" w:fill="FFFFFF" w:themeFill="background1"/>
            <w:noWrap/>
            <w:vAlign w:val="bottom"/>
          </w:tcPr>
          <w:p w14:paraId="32FE385F" w14:textId="77777777" w:rsidR="002B13FF" w:rsidRPr="008148C0" w:rsidRDefault="002B13FF" w:rsidP="00342D5C">
            <w:pPr>
              <w:spacing w:line="360" w:lineRule="auto"/>
              <w:jc w:val="center"/>
              <w:rPr>
                <w:color w:val="000000"/>
              </w:rPr>
            </w:pPr>
            <w:r w:rsidRPr="008148C0">
              <w:rPr>
                <w:color w:val="000000"/>
              </w:rPr>
              <w:t>1241</w:t>
            </w:r>
          </w:p>
        </w:tc>
        <w:tc>
          <w:tcPr>
            <w:tcW w:w="821" w:type="dxa"/>
            <w:shd w:val="clear" w:color="auto" w:fill="FFFFFF" w:themeFill="background1"/>
            <w:noWrap/>
            <w:vAlign w:val="bottom"/>
          </w:tcPr>
          <w:p w14:paraId="5DC571DF" w14:textId="77777777" w:rsidR="002B13FF" w:rsidRPr="008148C0" w:rsidRDefault="002B13FF" w:rsidP="00342D5C">
            <w:pPr>
              <w:spacing w:line="360" w:lineRule="auto"/>
              <w:jc w:val="center"/>
              <w:rPr>
                <w:color w:val="000000"/>
              </w:rPr>
            </w:pPr>
            <w:r w:rsidRPr="008148C0">
              <w:rPr>
                <w:color w:val="000000"/>
              </w:rPr>
              <w:t>851</w:t>
            </w:r>
          </w:p>
        </w:tc>
        <w:tc>
          <w:tcPr>
            <w:tcW w:w="913" w:type="dxa"/>
            <w:shd w:val="clear" w:color="auto" w:fill="FFFFFF" w:themeFill="background1"/>
            <w:noWrap/>
            <w:vAlign w:val="bottom"/>
          </w:tcPr>
          <w:p w14:paraId="7AAE5E49" w14:textId="77777777" w:rsidR="002B13FF" w:rsidRPr="008148C0" w:rsidRDefault="002B13FF" w:rsidP="00342D5C">
            <w:pPr>
              <w:spacing w:line="360" w:lineRule="auto"/>
              <w:jc w:val="center"/>
              <w:rPr>
                <w:color w:val="000000"/>
              </w:rPr>
            </w:pPr>
            <w:r w:rsidRPr="008148C0">
              <w:rPr>
                <w:color w:val="000000"/>
              </w:rPr>
              <w:t>12</w:t>
            </w:r>
          </w:p>
        </w:tc>
        <w:tc>
          <w:tcPr>
            <w:tcW w:w="1278" w:type="dxa"/>
            <w:shd w:val="clear" w:color="auto" w:fill="FFFFFF" w:themeFill="background1"/>
            <w:noWrap/>
            <w:vAlign w:val="bottom"/>
          </w:tcPr>
          <w:p w14:paraId="0E641467" w14:textId="77777777" w:rsidR="002B13FF" w:rsidRPr="008148C0" w:rsidRDefault="002B13FF" w:rsidP="00342D5C">
            <w:pPr>
              <w:spacing w:line="360" w:lineRule="auto"/>
              <w:jc w:val="center"/>
              <w:rPr>
                <w:color w:val="000000"/>
              </w:rPr>
            </w:pPr>
            <w:r w:rsidRPr="008148C0">
              <w:rPr>
                <w:color w:val="000000"/>
              </w:rPr>
              <w:t>4</w:t>
            </w:r>
          </w:p>
        </w:tc>
        <w:tc>
          <w:tcPr>
            <w:tcW w:w="913" w:type="dxa"/>
            <w:shd w:val="clear" w:color="auto" w:fill="FFFFFF" w:themeFill="background1"/>
            <w:vAlign w:val="bottom"/>
          </w:tcPr>
          <w:p w14:paraId="306F6CE4" w14:textId="77777777" w:rsidR="002B13FF" w:rsidRPr="008148C0" w:rsidRDefault="002B13FF" w:rsidP="00342D5C">
            <w:pPr>
              <w:spacing w:line="360" w:lineRule="auto"/>
              <w:jc w:val="center"/>
              <w:rPr>
                <w:color w:val="000000"/>
              </w:rPr>
            </w:pPr>
            <w:r w:rsidRPr="008148C0">
              <w:rPr>
                <w:color w:val="000000"/>
              </w:rPr>
              <w:t>1</w:t>
            </w:r>
          </w:p>
        </w:tc>
        <w:tc>
          <w:tcPr>
            <w:tcW w:w="1369" w:type="dxa"/>
            <w:shd w:val="clear" w:color="auto" w:fill="FFFFFF" w:themeFill="background1"/>
            <w:vAlign w:val="bottom"/>
          </w:tcPr>
          <w:p w14:paraId="3DB12685" w14:textId="77777777" w:rsidR="002B13FF" w:rsidRPr="008148C0" w:rsidRDefault="002B13FF" w:rsidP="00342D5C">
            <w:pPr>
              <w:spacing w:line="360" w:lineRule="auto"/>
              <w:jc w:val="center"/>
              <w:rPr>
                <w:color w:val="000000"/>
              </w:rPr>
            </w:pPr>
            <w:r w:rsidRPr="008148C0">
              <w:rPr>
                <w:color w:val="000000"/>
              </w:rPr>
              <w:t>2</w:t>
            </w:r>
          </w:p>
        </w:tc>
        <w:tc>
          <w:tcPr>
            <w:tcW w:w="913" w:type="dxa"/>
            <w:shd w:val="clear" w:color="auto" w:fill="FFFFFF" w:themeFill="background1"/>
            <w:vAlign w:val="bottom"/>
          </w:tcPr>
          <w:p w14:paraId="501F7EED" w14:textId="77777777" w:rsidR="002B13FF" w:rsidRPr="008148C0" w:rsidRDefault="002B13FF" w:rsidP="00342D5C">
            <w:pPr>
              <w:spacing w:line="360" w:lineRule="auto"/>
              <w:jc w:val="center"/>
              <w:rPr>
                <w:color w:val="000000"/>
              </w:rPr>
            </w:pPr>
            <w:r w:rsidRPr="008148C0">
              <w:rPr>
                <w:color w:val="000000"/>
              </w:rPr>
              <w:t>2</w:t>
            </w:r>
          </w:p>
        </w:tc>
        <w:tc>
          <w:tcPr>
            <w:tcW w:w="913" w:type="dxa"/>
            <w:shd w:val="clear" w:color="auto" w:fill="FFFFFF" w:themeFill="background1"/>
            <w:vAlign w:val="bottom"/>
          </w:tcPr>
          <w:p w14:paraId="6355364B" w14:textId="77777777" w:rsidR="002B13FF" w:rsidRPr="008148C0" w:rsidRDefault="002B13FF" w:rsidP="00342D5C">
            <w:pPr>
              <w:spacing w:line="360" w:lineRule="auto"/>
              <w:jc w:val="center"/>
              <w:rPr>
                <w:color w:val="000000"/>
              </w:rPr>
            </w:pPr>
            <w:r w:rsidRPr="008148C0">
              <w:rPr>
                <w:color w:val="000000"/>
              </w:rPr>
              <w:t>1</w:t>
            </w:r>
          </w:p>
        </w:tc>
        <w:tc>
          <w:tcPr>
            <w:tcW w:w="820" w:type="dxa"/>
            <w:shd w:val="clear" w:color="auto" w:fill="FFFFFF" w:themeFill="background1"/>
            <w:vAlign w:val="bottom"/>
          </w:tcPr>
          <w:p w14:paraId="5710C02C" w14:textId="77777777" w:rsidR="002B13FF" w:rsidRPr="008148C0" w:rsidRDefault="002B13FF" w:rsidP="00342D5C">
            <w:pPr>
              <w:spacing w:line="360" w:lineRule="auto"/>
              <w:jc w:val="center"/>
              <w:rPr>
                <w:color w:val="000000"/>
              </w:rPr>
            </w:pPr>
            <w:r w:rsidRPr="008148C0">
              <w:rPr>
                <w:color w:val="000000"/>
              </w:rPr>
              <w:t>1</w:t>
            </w:r>
          </w:p>
        </w:tc>
      </w:tr>
      <w:tr w:rsidR="002B13FF" w:rsidRPr="008148C0" w14:paraId="5CB2206C" w14:textId="77777777" w:rsidTr="00342D5C">
        <w:trPr>
          <w:trHeight w:val="312"/>
          <w:jc w:val="center"/>
        </w:trPr>
        <w:tc>
          <w:tcPr>
            <w:tcW w:w="1370" w:type="dxa"/>
            <w:shd w:val="clear" w:color="auto" w:fill="FFFFFF" w:themeFill="background1"/>
            <w:noWrap/>
            <w:vAlign w:val="bottom"/>
          </w:tcPr>
          <w:p w14:paraId="51C330F7" w14:textId="77777777" w:rsidR="002B13FF" w:rsidRPr="008148C0" w:rsidRDefault="002B13FF" w:rsidP="00342D5C">
            <w:pPr>
              <w:spacing w:line="360" w:lineRule="auto"/>
              <w:rPr>
                <w:color w:val="000000"/>
                <w:lang w:bidi="ar-SA"/>
              </w:rPr>
            </w:pPr>
            <w:r w:rsidRPr="008148C0">
              <w:rPr>
                <w:color w:val="000000"/>
              </w:rPr>
              <w:t>EFFA-32</w:t>
            </w:r>
          </w:p>
        </w:tc>
        <w:tc>
          <w:tcPr>
            <w:tcW w:w="913" w:type="dxa"/>
            <w:shd w:val="clear" w:color="auto" w:fill="FFFFFF" w:themeFill="background1"/>
            <w:noWrap/>
            <w:vAlign w:val="bottom"/>
          </w:tcPr>
          <w:p w14:paraId="483A530A" w14:textId="77777777" w:rsidR="002B13FF" w:rsidRPr="008148C0" w:rsidRDefault="002B13FF" w:rsidP="00342D5C">
            <w:pPr>
              <w:spacing w:line="360" w:lineRule="auto"/>
              <w:jc w:val="center"/>
              <w:rPr>
                <w:color w:val="000000"/>
              </w:rPr>
            </w:pPr>
            <w:r w:rsidRPr="008148C0">
              <w:rPr>
                <w:color w:val="000000"/>
              </w:rPr>
              <w:t>4203</w:t>
            </w:r>
          </w:p>
        </w:tc>
        <w:tc>
          <w:tcPr>
            <w:tcW w:w="821" w:type="dxa"/>
            <w:shd w:val="clear" w:color="auto" w:fill="FFFFFF" w:themeFill="background1"/>
            <w:noWrap/>
            <w:vAlign w:val="bottom"/>
          </w:tcPr>
          <w:p w14:paraId="00908246" w14:textId="77777777" w:rsidR="002B13FF" w:rsidRPr="008148C0" w:rsidRDefault="002B13FF" w:rsidP="00342D5C">
            <w:pPr>
              <w:spacing w:line="360" w:lineRule="auto"/>
              <w:jc w:val="center"/>
              <w:rPr>
                <w:color w:val="000000"/>
              </w:rPr>
            </w:pPr>
            <w:r w:rsidRPr="008148C0">
              <w:rPr>
                <w:color w:val="000000"/>
              </w:rPr>
              <w:t>2179</w:t>
            </w:r>
          </w:p>
        </w:tc>
        <w:tc>
          <w:tcPr>
            <w:tcW w:w="821" w:type="dxa"/>
            <w:shd w:val="clear" w:color="auto" w:fill="FFFFFF" w:themeFill="background1"/>
            <w:noWrap/>
            <w:vAlign w:val="bottom"/>
          </w:tcPr>
          <w:p w14:paraId="42E27086" w14:textId="77777777" w:rsidR="002B13FF" w:rsidRPr="008148C0" w:rsidRDefault="002B13FF" w:rsidP="00342D5C">
            <w:pPr>
              <w:spacing w:line="360" w:lineRule="auto"/>
              <w:jc w:val="center"/>
              <w:rPr>
                <w:color w:val="000000"/>
              </w:rPr>
            </w:pPr>
            <w:r w:rsidRPr="008148C0">
              <w:rPr>
                <w:color w:val="000000"/>
              </w:rPr>
              <w:t>2310</w:t>
            </w:r>
          </w:p>
        </w:tc>
        <w:tc>
          <w:tcPr>
            <w:tcW w:w="1095" w:type="dxa"/>
            <w:shd w:val="clear" w:color="auto" w:fill="FFFFFF" w:themeFill="background1"/>
            <w:noWrap/>
            <w:vAlign w:val="bottom"/>
          </w:tcPr>
          <w:p w14:paraId="0403AE42" w14:textId="77777777" w:rsidR="002B13FF" w:rsidRPr="008148C0" w:rsidRDefault="002B13FF" w:rsidP="00342D5C">
            <w:pPr>
              <w:spacing w:line="360" w:lineRule="auto"/>
              <w:jc w:val="center"/>
              <w:rPr>
                <w:color w:val="000000"/>
              </w:rPr>
            </w:pPr>
            <w:r w:rsidRPr="008148C0">
              <w:rPr>
                <w:color w:val="000000"/>
              </w:rPr>
              <w:t>1912</w:t>
            </w:r>
          </w:p>
        </w:tc>
        <w:tc>
          <w:tcPr>
            <w:tcW w:w="821" w:type="dxa"/>
            <w:shd w:val="clear" w:color="auto" w:fill="FFFFFF" w:themeFill="background1"/>
            <w:noWrap/>
            <w:vAlign w:val="bottom"/>
          </w:tcPr>
          <w:p w14:paraId="1C40D64C" w14:textId="77777777" w:rsidR="002B13FF" w:rsidRPr="008148C0" w:rsidRDefault="002B13FF" w:rsidP="00342D5C">
            <w:pPr>
              <w:spacing w:line="360" w:lineRule="auto"/>
              <w:jc w:val="center"/>
              <w:rPr>
                <w:color w:val="000000"/>
              </w:rPr>
            </w:pPr>
            <w:r w:rsidRPr="008148C0">
              <w:rPr>
                <w:color w:val="000000"/>
              </w:rPr>
              <w:t>1271</w:t>
            </w:r>
          </w:p>
        </w:tc>
        <w:tc>
          <w:tcPr>
            <w:tcW w:w="913" w:type="dxa"/>
            <w:shd w:val="clear" w:color="auto" w:fill="FFFFFF" w:themeFill="background1"/>
            <w:noWrap/>
            <w:vAlign w:val="bottom"/>
          </w:tcPr>
          <w:p w14:paraId="7E69DD8C" w14:textId="77777777" w:rsidR="002B13FF" w:rsidRPr="008148C0" w:rsidRDefault="002B13FF" w:rsidP="00342D5C">
            <w:pPr>
              <w:spacing w:line="360" w:lineRule="auto"/>
              <w:jc w:val="center"/>
              <w:rPr>
                <w:color w:val="000000"/>
              </w:rPr>
            </w:pPr>
            <w:r w:rsidRPr="008148C0">
              <w:rPr>
                <w:color w:val="000000"/>
              </w:rPr>
              <w:t>18</w:t>
            </w:r>
          </w:p>
        </w:tc>
        <w:tc>
          <w:tcPr>
            <w:tcW w:w="1278" w:type="dxa"/>
            <w:shd w:val="clear" w:color="auto" w:fill="FFFFFF" w:themeFill="background1"/>
            <w:noWrap/>
            <w:vAlign w:val="bottom"/>
          </w:tcPr>
          <w:p w14:paraId="3E65500D" w14:textId="77777777" w:rsidR="002B13FF" w:rsidRPr="008148C0" w:rsidRDefault="002B13FF" w:rsidP="00342D5C">
            <w:pPr>
              <w:spacing w:line="360" w:lineRule="auto"/>
              <w:jc w:val="center"/>
              <w:rPr>
                <w:color w:val="000000"/>
              </w:rPr>
            </w:pPr>
            <w:r w:rsidRPr="008148C0">
              <w:rPr>
                <w:color w:val="000000"/>
              </w:rPr>
              <w:t>8</w:t>
            </w:r>
          </w:p>
        </w:tc>
        <w:tc>
          <w:tcPr>
            <w:tcW w:w="913" w:type="dxa"/>
            <w:shd w:val="clear" w:color="auto" w:fill="FFFFFF" w:themeFill="background1"/>
            <w:vAlign w:val="bottom"/>
          </w:tcPr>
          <w:p w14:paraId="4FBCD6DE" w14:textId="77777777" w:rsidR="002B13FF" w:rsidRPr="008148C0" w:rsidRDefault="002B13FF" w:rsidP="00342D5C">
            <w:pPr>
              <w:spacing w:line="360" w:lineRule="auto"/>
              <w:jc w:val="center"/>
              <w:rPr>
                <w:color w:val="000000"/>
              </w:rPr>
            </w:pPr>
            <w:r w:rsidRPr="008148C0">
              <w:rPr>
                <w:color w:val="000000"/>
              </w:rPr>
              <w:t>1</w:t>
            </w:r>
          </w:p>
        </w:tc>
        <w:tc>
          <w:tcPr>
            <w:tcW w:w="1369" w:type="dxa"/>
            <w:shd w:val="clear" w:color="auto" w:fill="FFFFFF" w:themeFill="background1"/>
            <w:vAlign w:val="bottom"/>
          </w:tcPr>
          <w:p w14:paraId="1A8BDBD1" w14:textId="77777777" w:rsidR="002B13FF" w:rsidRPr="008148C0" w:rsidRDefault="002B13FF" w:rsidP="00342D5C">
            <w:pPr>
              <w:spacing w:line="360" w:lineRule="auto"/>
              <w:jc w:val="center"/>
              <w:rPr>
                <w:color w:val="000000"/>
              </w:rPr>
            </w:pPr>
            <w:r w:rsidRPr="008148C0">
              <w:rPr>
                <w:color w:val="000000"/>
              </w:rPr>
              <w:t>4</w:t>
            </w:r>
          </w:p>
        </w:tc>
        <w:tc>
          <w:tcPr>
            <w:tcW w:w="913" w:type="dxa"/>
            <w:shd w:val="clear" w:color="auto" w:fill="FFFFFF" w:themeFill="background1"/>
            <w:vAlign w:val="bottom"/>
          </w:tcPr>
          <w:p w14:paraId="027C9A40" w14:textId="77777777" w:rsidR="002B13FF" w:rsidRPr="008148C0" w:rsidRDefault="002B13FF" w:rsidP="00342D5C">
            <w:pPr>
              <w:spacing w:line="360" w:lineRule="auto"/>
              <w:jc w:val="center"/>
              <w:rPr>
                <w:color w:val="000000"/>
              </w:rPr>
            </w:pPr>
            <w:r w:rsidRPr="008148C0">
              <w:rPr>
                <w:color w:val="000000"/>
              </w:rPr>
              <w:t>3</w:t>
            </w:r>
          </w:p>
        </w:tc>
        <w:tc>
          <w:tcPr>
            <w:tcW w:w="913" w:type="dxa"/>
            <w:shd w:val="clear" w:color="auto" w:fill="FFFFFF" w:themeFill="background1"/>
            <w:vAlign w:val="bottom"/>
          </w:tcPr>
          <w:p w14:paraId="01363B02" w14:textId="77777777" w:rsidR="002B13FF" w:rsidRPr="008148C0" w:rsidRDefault="002B13FF" w:rsidP="00342D5C">
            <w:pPr>
              <w:spacing w:line="360" w:lineRule="auto"/>
              <w:jc w:val="center"/>
              <w:rPr>
                <w:color w:val="000000"/>
              </w:rPr>
            </w:pPr>
            <w:r w:rsidRPr="008148C0">
              <w:rPr>
                <w:color w:val="000000"/>
              </w:rPr>
              <w:t>2</w:t>
            </w:r>
          </w:p>
        </w:tc>
        <w:tc>
          <w:tcPr>
            <w:tcW w:w="820" w:type="dxa"/>
            <w:shd w:val="clear" w:color="auto" w:fill="FFFFFF" w:themeFill="background1"/>
            <w:vAlign w:val="bottom"/>
          </w:tcPr>
          <w:p w14:paraId="18826039" w14:textId="77777777" w:rsidR="002B13FF" w:rsidRPr="008148C0" w:rsidRDefault="002B13FF" w:rsidP="00342D5C">
            <w:pPr>
              <w:spacing w:line="360" w:lineRule="auto"/>
              <w:jc w:val="center"/>
              <w:rPr>
                <w:color w:val="000000"/>
              </w:rPr>
            </w:pPr>
            <w:r w:rsidRPr="008148C0">
              <w:rPr>
                <w:color w:val="000000"/>
              </w:rPr>
              <w:t>2</w:t>
            </w:r>
          </w:p>
        </w:tc>
      </w:tr>
      <w:tr w:rsidR="002B13FF" w:rsidRPr="008148C0" w14:paraId="0B1AB000" w14:textId="77777777" w:rsidTr="00342D5C">
        <w:trPr>
          <w:trHeight w:val="312"/>
          <w:jc w:val="center"/>
        </w:trPr>
        <w:tc>
          <w:tcPr>
            <w:tcW w:w="1370" w:type="dxa"/>
            <w:shd w:val="clear" w:color="auto" w:fill="FFFFFF" w:themeFill="background1"/>
            <w:noWrap/>
            <w:vAlign w:val="bottom"/>
          </w:tcPr>
          <w:p w14:paraId="3892C561" w14:textId="77777777" w:rsidR="002B13FF" w:rsidRPr="008148C0" w:rsidRDefault="002B13FF" w:rsidP="00342D5C">
            <w:pPr>
              <w:spacing w:line="360" w:lineRule="auto"/>
              <w:rPr>
                <w:color w:val="000000"/>
                <w:lang w:bidi="ar-SA"/>
              </w:rPr>
            </w:pPr>
            <w:r w:rsidRPr="008148C0">
              <w:rPr>
                <w:color w:val="000000"/>
              </w:rPr>
              <w:t>EFFA-37</w:t>
            </w:r>
          </w:p>
        </w:tc>
        <w:tc>
          <w:tcPr>
            <w:tcW w:w="913" w:type="dxa"/>
            <w:shd w:val="clear" w:color="auto" w:fill="FFFFFF" w:themeFill="background1"/>
            <w:noWrap/>
            <w:vAlign w:val="bottom"/>
          </w:tcPr>
          <w:p w14:paraId="71AAE6BD" w14:textId="77777777" w:rsidR="002B13FF" w:rsidRPr="008148C0" w:rsidRDefault="002B13FF" w:rsidP="00342D5C">
            <w:pPr>
              <w:spacing w:line="360" w:lineRule="auto"/>
              <w:jc w:val="center"/>
              <w:rPr>
                <w:color w:val="000000"/>
              </w:rPr>
            </w:pPr>
            <w:r w:rsidRPr="008148C0">
              <w:rPr>
                <w:color w:val="000000"/>
              </w:rPr>
              <w:t>1642</w:t>
            </w:r>
          </w:p>
        </w:tc>
        <w:tc>
          <w:tcPr>
            <w:tcW w:w="821" w:type="dxa"/>
            <w:shd w:val="clear" w:color="auto" w:fill="FFFFFF" w:themeFill="background1"/>
            <w:noWrap/>
            <w:vAlign w:val="bottom"/>
          </w:tcPr>
          <w:p w14:paraId="4462CBF5" w14:textId="77777777" w:rsidR="002B13FF" w:rsidRPr="008148C0" w:rsidRDefault="002B13FF" w:rsidP="00342D5C">
            <w:pPr>
              <w:spacing w:line="360" w:lineRule="auto"/>
              <w:jc w:val="center"/>
              <w:rPr>
                <w:color w:val="000000"/>
              </w:rPr>
            </w:pPr>
            <w:r w:rsidRPr="008148C0">
              <w:rPr>
                <w:color w:val="000000"/>
              </w:rPr>
              <w:t>552</w:t>
            </w:r>
          </w:p>
        </w:tc>
        <w:tc>
          <w:tcPr>
            <w:tcW w:w="821" w:type="dxa"/>
            <w:shd w:val="clear" w:color="auto" w:fill="FFFFFF" w:themeFill="background1"/>
            <w:noWrap/>
            <w:vAlign w:val="bottom"/>
          </w:tcPr>
          <w:p w14:paraId="1D37540B" w14:textId="77777777" w:rsidR="002B13FF" w:rsidRPr="008148C0" w:rsidRDefault="002B13FF" w:rsidP="00342D5C">
            <w:pPr>
              <w:spacing w:line="360" w:lineRule="auto"/>
              <w:jc w:val="center"/>
              <w:rPr>
                <w:color w:val="000000"/>
              </w:rPr>
            </w:pPr>
            <w:r w:rsidRPr="008148C0">
              <w:rPr>
                <w:color w:val="000000"/>
              </w:rPr>
              <w:t>627</w:t>
            </w:r>
          </w:p>
        </w:tc>
        <w:tc>
          <w:tcPr>
            <w:tcW w:w="1095" w:type="dxa"/>
            <w:shd w:val="clear" w:color="auto" w:fill="FFFFFF" w:themeFill="background1"/>
            <w:noWrap/>
            <w:vAlign w:val="bottom"/>
          </w:tcPr>
          <w:p w14:paraId="6E9FDBE5" w14:textId="77777777" w:rsidR="002B13FF" w:rsidRPr="008148C0" w:rsidRDefault="002B13FF" w:rsidP="00342D5C">
            <w:pPr>
              <w:spacing w:line="360" w:lineRule="auto"/>
              <w:jc w:val="center"/>
              <w:rPr>
                <w:color w:val="000000"/>
              </w:rPr>
            </w:pPr>
            <w:r w:rsidRPr="008148C0">
              <w:rPr>
                <w:color w:val="000000"/>
              </w:rPr>
              <w:t>389</w:t>
            </w:r>
          </w:p>
        </w:tc>
        <w:tc>
          <w:tcPr>
            <w:tcW w:w="821" w:type="dxa"/>
            <w:shd w:val="clear" w:color="auto" w:fill="FFFFFF" w:themeFill="background1"/>
            <w:noWrap/>
            <w:vAlign w:val="bottom"/>
          </w:tcPr>
          <w:p w14:paraId="05C3DF59" w14:textId="77777777" w:rsidR="002B13FF" w:rsidRPr="008148C0" w:rsidRDefault="002B13FF" w:rsidP="00342D5C">
            <w:pPr>
              <w:spacing w:line="360" w:lineRule="auto"/>
              <w:jc w:val="center"/>
              <w:rPr>
                <w:color w:val="000000"/>
              </w:rPr>
            </w:pPr>
            <w:r w:rsidRPr="008148C0">
              <w:rPr>
                <w:color w:val="000000"/>
              </w:rPr>
              <w:t>261</w:t>
            </w:r>
          </w:p>
        </w:tc>
        <w:tc>
          <w:tcPr>
            <w:tcW w:w="913" w:type="dxa"/>
            <w:shd w:val="clear" w:color="auto" w:fill="FFFFFF" w:themeFill="background1"/>
            <w:noWrap/>
            <w:vAlign w:val="bottom"/>
          </w:tcPr>
          <w:p w14:paraId="465C1640" w14:textId="77777777" w:rsidR="002B13FF" w:rsidRPr="008148C0" w:rsidRDefault="002B13FF" w:rsidP="00342D5C">
            <w:pPr>
              <w:spacing w:line="360" w:lineRule="auto"/>
              <w:jc w:val="center"/>
              <w:rPr>
                <w:color w:val="000000"/>
              </w:rPr>
            </w:pPr>
            <w:r w:rsidRPr="008148C0">
              <w:rPr>
                <w:color w:val="000000"/>
              </w:rPr>
              <w:t>2</w:t>
            </w:r>
          </w:p>
        </w:tc>
        <w:tc>
          <w:tcPr>
            <w:tcW w:w="1278" w:type="dxa"/>
            <w:shd w:val="clear" w:color="auto" w:fill="FFFFFF" w:themeFill="background1"/>
            <w:noWrap/>
            <w:vAlign w:val="bottom"/>
          </w:tcPr>
          <w:p w14:paraId="55CE6293" w14:textId="77777777" w:rsidR="002B13FF" w:rsidRPr="008148C0" w:rsidRDefault="002B13FF" w:rsidP="00342D5C">
            <w:pPr>
              <w:spacing w:line="360" w:lineRule="auto"/>
              <w:jc w:val="center"/>
              <w:rPr>
                <w:color w:val="000000"/>
              </w:rPr>
            </w:pPr>
            <w:r w:rsidRPr="008148C0">
              <w:rPr>
                <w:color w:val="000000"/>
              </w:rPr>
              <w:t>1</w:t>
            </w:r>
          </w:p>
        </w:tc>
        <w:tc>
          <w:tcPr>
            <w:tcW w:w="913" w:type="dxa"/>
            <w:shd w:val="clear" w:color="auto" w:fill="FFFFFF" w:themeFill="background1"/>
            <w:vAlign w:val="bottom"/>
          </w:tcPr>
          <w:p w14:paraId="69A88C9F" w14:textId="77777777" w:rsidR="002B13FF" w:rsidRPr="008148C0" w:rsidRDefault="002B13FF" w:rsidP="00342D5C">
            <w:pPr>
              <w:spacing w:line="360" w:lineRule="auto"/>
              <w:jc w:val="center"/>
              <w:rPr>
                <w:color w:val="000000"/>
              </w:rPr>
            </w:pPr>
            <w:r w:rsidRPr="008148C0">
              <w:rPr>
                <w:color w:val="000000"/>
              </w:rPr>
              <w:t>0</w:t>
            </w:r>
          </w:p>
        </w:tc>
        <w:tc>
          <w:tcPr>
            <w:tcW w:w="1369" w:type="dxa"/>
            <w:shd w:val="clear" w:color="auto" w:fill="FFFFFF" w:themeFill="background1"/>
            <w:vAlign w:val="bottom"/>
          </w:tcPr>
          <w:p w14:paraId="0227AD32" w14:textId="77777777" w:rsidR="002B13FF" w:rsidRPr="008148C0" w:rsidRDefault="002B13FF" w:rsidP="00342D5C">
            <w:pPr>
              <w:spacing w:line="360" w:lineRule="auto"/>
              <w:jc w:val="center"/>
              <w:rPr>
                <w:color w:val="000000"/>
              </w:rPr>
            </w:pPr>
            <w:r w:rsidRPr="008148C0">
              <w:rPr>
                <w:color w:val="000000"/>
              </w:rPr>
              <w:t>0</w:t>
            </w:r>
          </w:p>
        </w:tc>
        <w:tc>
          <w:tcPr>
            <w:tcW w:w="913" w:type="dxa"/>
            <w:shd w:val="clear" w:color="auto" w:fill="FFFFFF" w:themeFill="background1"/>
            <w:vAlign w:val="bottom"/>
          </w:tcPr>
          <w:p w14:paraId="472C0D30" w14:textId="77777777" w:rsidR="002B13FF" w:rsidRPr="008148C0" w:rsidRDefault="002B13FF" w:rsidP="00342D5C">
            <w:pPr>
              <w:spacing w:line="360" w:lineRule="auto"/>
              <w:jc w:val="center"/>
              <w:rPr>
                <w:color w:val="000000"/>
              </w:rPr>
            </w:pPr>
            <w:r w:rsidRPr="008148C0">
              <w:rPr>
                <w:color w:val="000000"/>
              </w:rPr>
              <w:t>0</w:t>
            </w:r>
          </w:p>
        </w:tc>
        <w:tc>
          <w:tcPr>
            <w:tcW w:w="913" w:type="dxa"/>
            <w:shd w:val="clear" w:color="auto" w:fill="FFFFFF" w:themeFill="background1"/>
            <w:vAlign w:val="bottom"/>
          </w:tcPr>
          <w:p w14:paraId="0002C2DC" w14:textId="77777777" w:rsidR="002B13FF" w:rsidRPr="008148C0" w:rsidRDefault="002B13FF" w:rsidP="00342D5C">
            <w:pPr>
              <w:spacing w:line="360" w:lineRule="auto"/>
              <w:jc w:val="center"/>
              <w:rPr>
                <w:color w:val="000000"/>
              </w:rPr>
            </w:pPr>
            <w:r w:rsidRPr="008148C0">
              <w:rPr>
                <w:color w:val="000000"/>
              </w:rPr>
              <w:t>0</w:t>
            </w:r>
          </w:p>
        </w:tc>
        <w:tc>
          <w:tcPr>
            <w:tcW w:w="820" w:type="dxa"/>
            <w:shd w:val="clear" w:color="auto" w:fill="FFFFFF" w:themeFill="background1"/>
            <w:vAlign w:val="bottom"/>
          </w:tcPr>
          <w:p w14:paraId="04FA22EE" w14:textId="77777777" w:rsidR="002B13FF" w:rsidRPr="008148C0" w:rsidRDefault="002B13FF" w:rsidP="00342D5C">
            <w:pPr>
              <w:spacing w:line="360" w:lineRule="auto"/>
              <w:jc w:val="center"/>
              <w:rPr>
                <w:color w:val="000000"/>
              </w:rPr>
            </w:pPr>
            <w:r w:rsidRPr="008148C0">
              <w:rPr>
                <w:color w:val="000000"/>
              </w:rPr>
              <w:t>0</w:t>
            </w:r>
          </w:p>
        </w:tc>
      </w:tr>
      <w:tr w:rsidR="002B13FF" w:rsidRPr="008148C0" w14:paraId="362CEB84" w14:textId="77777777" w:rsidTr="00342D5C">
        <w:trPr>
          <w:trHeight w:val="312"/>
          <w:jc w:val="center"/>
        </w:trPr>
        <w:tc>
          <w:tcPr>
            <w:tcW w:w="1370" w:type="dxa"/>
            <w:shd w:val="clear" w:color="auto" w:fill="FFFFFF" w:themeFill="background1"/>
            <w:noWrap/>
            <w:vAlign w:val="bottom"/>
          </w:tcPr>
          <w:p w14:paraId="19DE9F67" w14:textId="77777777" w:rsidR="002B13FF" w:rsidRPr="008148C0" w:rsidRDefault="002B13FF" w:rsidP="00342D5C">
            <w:pPr>
              <w:spacing w:line="360" w:lineRule="auto"/>
              <w:rPr>
                <w:color w:val="000000"/>
                <w:lang w:bidi="ar-SA"/>
              </w:rPr>
            </w:pPr>
            <w:r w:rsidRPr="008148C0">
              <w:rPr>
                <w:color w:val="000000"/>
              </w:rPr>
              <w:t>EFFA-38</w:t>
            </w:r>
          </w:p>
        </w:tc>
        <w:tc>
          <w:tcPr>
            <w:tcW w:w="913" w:type="dxa"/>
            <w:shd w:val="clear" w:color="auto" w:fill="FFFFFF" w:themeFill="background1"/>
            <w:noWrap/>
            <w:vAlign w:val="bottom"/>
          </w:tcPr>
          <w:p w14:paraId="0C960407" w14:textId="77777777" w:rsidR="002B13FF" w:rsidRPr="008148C0" w:rsidRDefault="002B13FF" w:rsidP="00342D5C">
            <w:pPr>
              <w:spacing w:line="360" w:lineRule="auto"/>
              <w:jc w:val="center"/>
              <w:rPr>
                <w:color w:val="000000"/>
              </w:rPr>
            </w:pPr>
            <w:r w:rsidRPr="008148C0">
              <w:rPr>
                <w:color w:val="000000"/>
              </w:rPr>
              <w:t>2828</w:t>
            </w:r>
          </w:p>
        </w:tc>
        <w:tc>
          <w:tcPr>
            <w:tcW w:w="821" w:type="dxa"/>
            <w:shd w:val="clear" w:color="auto" w:fill="FFFFFF" w:themeFill="background1"/>
            <w:noWrap/>
            <w:vAlign w:val="bottom"/>
          </w:tcPr>
          <w:p w14:paraId="72253BD9" w14:textId="77777777" w:rsidR="002B13FF" w:rsidRPr="008148C0" w:rsidRDefault="002B13FF" w:rsidP="00342D5C">
            <w:pPr>
              <w:spacing w:line="360" w:lineRule="auto"/>
              <w:jc w:val="center"/>
              <w:rPr>
                <w:color w:val="000000"/>
              </w:rPr>
            </w:pPr>
            <w:r w:rsidRPr="008148C0">
              <w:rPr>
                <w:color w:val="000000"/>
              </w:rPr>
              <w:t>1542</w:t>
            </w:r>
          </w:p>
        </w:tc>
        <w:tc>
          <w:tcPr>
            <w:tcW w:w="821" w:type="dxa"/>
            <w:shd w:val="clear" w:color="auto" w:fill="FFFFFF" w:themeFill="background1"/>
            <w:noWrap/>
            <w:vAlign w:val="bottom"/>
          </w:tcPr>
          <w:p w14:paraId="1975D7FA" w14:textId="77777777" w:rsidR="002B13FF" w:rsidRPr="008148C0" w:rsidRDefault="002B13FF" w:rsidP="00342D5C">
            <w:pPr>
              <w:spacing w:line="360" w:lineRule="auto"/>
              <w:jc w:val="center"/>
              <w:rPr>
                <w:color w:val="000000"/>
              </w:rPr>
            </w:pPr>
            <w:r w:rsidRPr="008148C0">
              <w:rPr>
                <w:color w:val="000000"/>
              </w:rPr>
              <w:t>1632</w:t>
            </w:r>
          </w:p>
        </w:tc>
        <w:tc>
          <w:tcPr>
            <w:tcW w:w="1095" w:type="dxa"/>
            <w:shd w:val="clear" w:color="auto" w:fill="FFFFFF" w:themeFill="background1"/>
            <w:noWrap/>
            <w:vAlign w:val="bottom"/>
          </w:tcPr>
          <w:p w14:paraId="58EB4F7C" w14:textId="77777777" w:rsidR="002B13FF" w:rsidRPr="008148C0" w:rsidRDefault="002B13FF" w:rsidP="00342D5C">
            <w:pPr>
              <w:spacing w:line="360" w:lineRule="auto"/>
              <w:jc w:val="center"/>
              <w:rPr>
                <w:color w:val="000000"/>
              </w:rPr>
            </w:pPr>
            <w:r w:rsidRPr="008148C0">
              <w:rPr>
                <w:color w:val="000000"/>
              </w:rPr>
              <w:t>1347</w:t>
            </w:r>
          </w:p>
        </w:tc>
        <w:tc>
          <w:tcPr>
            <w:tcW w:w="821" w:type="dxa"/>
            <w:shd w:val="clear" w:color="auto" w:fill="FFFFFF" w:themeFill="background1"/>
            <w:noWrap/>
            <w:vAlign w:val="bottom"/>
          </w:tcPr>
          <w:p w14:paraId="565534B1" w14:textId="77777777" w:rsidR="002B13FF" w:rsidRPr="008148C0" w:rsidRDefault="002B13FF" w:rsidP="00342D5C">
            <w:pPr>
              <w:spacing w:line="360" w:lineRule="auto"/>
              <w:jc w:val="center"/>
              <w:rPr>
                <w:color w:val="000000"/>
              </w:rPr>
            </w:pPr>
            <w:r w:rsidRPr="008148C0">
              <w:rPr>
                <w:color w:val="000000"/>
              </w:rPr>
              <w:t>954</w:t>
            </w:r>
          </w:p>
        </w:tc>
        <w:tc>
          <w:tcPr>
            <w:tcW w:w="913" w:type="dxa"/>
            <w:shd w:val="clear" w:color="auto" w:fill="FFFFFF" w:themeFill="background1"/>
            <w:noWrap/>
            <w:vAlign w:val="bottom"/>
          </w:tcPr>
          <w:p w14:paraId="1DD352AE" w14:textId="77777777" w:rsidR="002B13FF" w:rsidRPr="008148C0" w:rsidRDefault="002B13FF" w:rsidP="00342D5C">
            <w:pPr>
              <w:spacing w:line="360" w:lineRule="auto"/>
              <w:jc w:val="center"/>
              <w:rPr>
                <w:color w:val="000000"/>
              </w:rPr>
            </w:pPr>
            <w:r w:rsidRPr="008148C0">
              <w:rPr>
                <w:color w:val="000000"/>
              </w:rPr>
              <w:t>10</w:t>
            </w:r>
          </w:p>
        </w:tc>
        <w:tc>
          <w:tcPr>
            <w:tcW w:w="1278" w:type="dxa"/>
            <w:shd w:val="clear" w:color="auto" w:fill="FFFFFF" w:themeFill="background1"/>
            <w:noWrap/>
            <w:vAlign w:val="bottom"/>
          </w:tcPr>
          <w:p w14:paraId="4F1791A9" w14:textId="77777777" w:rsidR="002B13FF" w:rsidRPr="008148C0" w:rsidRDefault="002B13FF" w:rsidP="00342D5C">
            <w:pPr>
              <w:spacing w:line="360" w:lineRule="auto"/>
              <w:jc w:val="center"/>
              <w:rPr>
                <w:color w:val="000000"/>
              </w:rPr>
            </w:pPr>
            <w:r w:rsidRPr="008148C0">
              <w:rPr>
                <w:color w:val="000000"/>
              </w:rPr>
              <w:t>4</w:t>
            </w:r>
          </w:p>
        </w:tc>
        <w:tc>
          <w:tcPr>
            <w:tcW w:w="913" w:type="dxa"/>
            <w:shd w:val="clear" w:color="auto" w:fill="FFFFFF" w:themeFill="background1"/>
            <w:vAlign w:val="bottom"/>
          </w:tcPr>
          <w:p w14:paraId="563BDFED" w14:textId="77777777" w:rsidR="002B13FF" w:rsidRPr="008148C0" w:rsidRDefault="002B13FF" w:rsidP="00342D5C">
            <w:pPr>
              <w:spacing w:line="360" w:lineRule="auto"/>
              <w:jc w:val="center"/>
              <w:rPr>
                <w:color w:val="000000"/>
              </w:rPr>
            </w:pPr>
            <w:r w:rsidRPr="008148C0">
              <w:rPr>
                <w:color w:val="000000"/>
              </w:rPr>
              <w:t>1</w:t>
            </w:r>
          </w:p>
        </w:tc>
        <w:tc>
          <w:tcPr>
            <w:tcW w:w="1369" w:type="dxa"/>
            <w:shd w:val="clear" w:color="auto" w:fill="FFFFFF" w:themeFill="background1"/>
            <w:vAlign w:val="bottom"/>
          </w:tcPr>
          <w:p w14:paraId="520A77A4" w14:textId="77777777" w:rsidR="002B13FF" w:rsidRPr="008148C0" w:rsidRDefault="002B13FF" w:rsidP="00342D5C">
            <w:pPr>
              <w:spacing w:line="360" w:lineRule="auto"/>
              <w:jc w:val="center"/>
              <w:rPr>
                <w:color w:val="000000"/>
              </w:rPr>
            </w:pPr>
            <w:r w:rsidRPr="008148C0">
              <w:rPr>
                <w:color w:val="000000"/>
              </w:rPr>
              <w:t>3</w:t>
            </w:r>
          </w:p>
        </w:tc>
        <w:tc>
          <w:tcPr>
            <w:tcW w:w="913" w:type="dxa"/>
            <w:shd w:val="clear" w:color="auto" w:fill="FFFFFF" w:themeFill="background1"/>
            <w:vAlign w:val="bottom"/>
          </w:tcPr>
          <w:p w14:paraId="769CA1AC" w14:textId="77777777" w:rsidR="002B13FF" w:rsidRPr="008148C0" w:rsidRDefault="002B13FF" w:rsidP="00342D5C">
            <w:pPr>
              <w:spacing w:line="360" w:lineRule="auto"/>
              <w:jc w:val="center"/>
              <w:rPr>
                <w:color w:val="000000"/>
              </w:rPr>
            </w:pPr>
            <w:r w:rsidRPr="008148C0">
              <w:rPr>
                <w:color w:val="000000"/>
              </w:rPr>
              <w:t>2</w:t>
            </w:r>
          </w:p>
        </w:tc>
        <w:tc>
          <w:tcPr>
            <w:tcW w:w="913" w:type="dxa"/>
            <w:shd w:val="clear" w:color="auto" w:fill="FFFFFF" w:themeFill="background1"/>
            <w:vAlign w:val="bottom"/>
          </w:tcPr>
          <w:p w14:paraId="71F32E2E" w14:textId="77777777" w:rsidR="002B13FF" w:rsidRPr="008148C0" w:rsidRDefault="002B13FF" w:rsidP="00342D5C">
            <w:pPr>
              <w:spacing w:line="360" w:lineRule="auto"/>
              <w:jc w:val="center"/>
              <w:rPr>
                <w:color w:val="000000"/>
              </w:rPr>
            </w:pPr>
            <w:r w:rsidRPr="008148C0">
              <w:rPr>
                <w:color w:val="000000"/>
              </w:rPr>
              <w:t>1</w:t>
            </w:r>
          </w:p>
        </w:tc>
        <w:tc>
          <w:tcPr>
            <w:tcW w:w="820" w:type="dxa"/>
            <w:shd w:val="clear" w:color="auto" w:fill="FFFFFF" w:themeFill="background1"/>
            <w:vAlign w:val="bottom"/>
          </w:tcPr>
          <w:p w14:paraId="193F8DBB" w14:textId="77777777" w:rsidR="002B13FF" w:rsidRPr="008148C0" w:rsidRDefault="002B13FF" w:rsidP="00342D5C">
            <w:pPr>
              <w:spacing w:line="360" w:lineRule="auto"/>
              <w:jc w:val="center"/>
              <w:rPr>
                <w:color w:val="000000"/>
              </w:rPr>
            </w:pPr>
            <w:r w:rsidRPr="008148C0">
              <w:rPr>
                <w:color w:val="000000"/>
              </w:rPr>
              <w:t>1</w:t>
            </w:r>
          </w:p>
        </w:tc>
      </w:tr>
      <w:tr w:rsidR="002B13FF" w:rsidRPr="008148C0" w14:paraId="49CD3B89" w14:textId="77777777" w:rsidTr="00342D5C">
        <w:trPr>
          <w:trHeight w:val="312"/>
          <w:jc w:val="center"/>
        </w:trPr>
        <w:tc>
          <w:tcPr>
            <w:tcW w:w="1370" w:type="dxa"/>
            <w:tcBorders>
              <w:bottom w:val="single" w:sz="4" w:space="0" w:color="auto"/>
            </w:tcBorders>
            <w:shd w:val="clear" w:color="auto" w:fill="FFFFFF" w:themeFill="background1"/>
            <w:noWrap/>
            <w:vAlign w:val="bottom"/>
          </w:tcPr>
          <w:p w14:paraId="745403B6" w14:textId="77777777" w:rsidR="002B13FF" w:rsidRPr="008148C0" w:rsidRDefault="002B13FF" w:rsidP="00342D5C">
            <w:pPr>
              <w:spacing w:line="360" w:lineRule="auto"/>
              <w:rPr>
                <w:color w:val="000000"/>
              </w:rPr>
            </w:pPr>
            <w:r w:rsidRPr="008148C0">
              <w:rPr>
                <w:color w:val="000000"/>
              </w:rPr>
              <w:t>EFFA-40</w:t>
            </w:r>
          </w:p>
        </w:tc>
        <w:tc>
          <w:tcPr>
            <w:tcW w:w="913" w:type="dxa"/>
            <w:tcBorders>
              <w:bottom w:val="single" w:sz="4" w:space="0" w:color="auto"/>
            </w:tcBorders>
            <w:shd w:val="clear" w:color="auto" w:fill="FFFFFF" w:themeFill="background1"/>
            <w:noWrap/>
            <w:vAlign w:val="bottom"/>
          </w:tcPr>
          <w:p w14:paraId="561F5860" w14:textId="77777777" w:rsidR="002B13FF" w:rsidRPr="008148C0" w:rsidRDefault="002B13FF" w:rsidP="00342D5C">
            <w:pPr>
              <w:spacing w:line="360" w:lineRule="auto"/>
              <w:jc w:val="center"/>
              <w:rPr>
                <w:color w:val="000000"/>
              </w:rPr>
            </w:pPr>
            <w:r w:rsidRPr="008148C0">
              <w:rPr>
                <w:color w:val="000000"/>
              </w:rPr>
              <w:t>1043</w:t>
            </w:r>
          </w:p>
        </w:tc>
        <w:tc>
          <w:tcPr>
            <w:tcW w:w="821" w:type="dxa"/>
            <w:tcBorders>
              <w:bottom w:val="single" w:sz="4" w:space="0" w:color="auto"/>
            </w:tcBorders>
            <w:shd w:val="clear" w:color="auto" w:fill="FFFFFF" w:themeFill="background1"/>
            <w:noWrap/>
            <w:vAlign w:val="bottom"/>
          </w:tcPr>
          <w:p w14:paraId="0B8E2D13" w14:textId="77777777" w:rsidR="002B13FF" w:rsidRPr="008148C0" w:rsidRDefault="002B13FF" w:rsidP="00342D5C">
            <w:pPr>
              <w:spacing w:line="360" w:lineRule="auto"/>
              <w:jc w:val="center"/>
              <w:rPr>
                <w:color w:val="000000"/>
              </w:rPr>
            </w:pPr>
            <w:r w:rsidRPr="008148C0">
              <w:rPr>
                <w:color w:val="000000"/>
              </w:rPr>
              <w:t>449</w:t>
            </w:r>
          </w:p>
        </w:tc>
        <w:tc>
          <w:tcPr>
            <w:tcW w:w="821" w:type="dxa"/>
            <w:tcBorders>
              <w:bottom w:val="single" w:sz="4" w:space="0" w:color="auto"/>
            </w:tcBorders>
            <w:shd w:val="clear" w:color="auto" w:fill="FFFFFF" w:themeFill="background1"/>
            <w:noWrap/>
            <w:vAlign w:val="bottom"/>
          </w:tcPr>
          <w:p w14:paraId="6863EF57" w14:textId="77777777" w:rsidR="002B13FF" w:rsidRPr="008148C0" w:rsidRDefault="002B13FF" w:rsidP="00342D5C">
            <w:pPr>
              <w:spacing w:line="360" w:lineRule="auto"/>
              <w:jc w:val="center"/>
              <w:rPr>
                <w:color w:val="000000"/>
              </w:rPr>
            </w:pPr>
            <w:r w:rsidRPr="008148C0">
              <w:rPr>
                <w:color w:val="000000"/>
              </w:rPr>
              <w:t>493</w:t>
            </w:r>
          </w:p>
        </w:tc>
        <w:tc>
          <w:tcPr>
            <w:tcW w:w="1095" w:type="dxa"/>
            <w:tcBorders>
              <w:bottom w:val="single" w:sz="4" w:space="0" w:color="auto"/>
            </w:tcBorders>
            <w:shd w:val="clear" w:color="auto" w:fill="FFFFFF" w:themeFill="background1"/>
            <w:noWrap/>
            <w:vAlign w:val="bottom"/>
          </w:tcPr>
          <w:p w14:paraId="5CE1DAB5" w14:textId="77777777" w:rsidR="002B13FF" w:rsidRPr="008148C0" w:rsidRDefault="002B13FF" w:rsidP="00342D5C">
            <w:pPr>
              <w:spacing w:line="360" w:lineRule="auto"/>
              <w:jc w:val="center"/>
              <w:rPr>
                <w:color w:val="000000"/>
              </w:rPr>
            </w:pPr>
            <w:r w:rsidRPr="008148C0">
              <w:rPr>
                <w:color w:val="000000"/>
              </w:rPr>
              <w:t>361</w:t>
            </w:r>
          </w:p>
        </w:tc>
        <w:tc>
          <w:tcPr>
            <w:tcW w:w="821" w:type="dxa"/>
            <w:tcBorders>
              <w:bottom w:val="single" w:sz="4" w:space="0" w:color="auto"/>
            </w:tcBorders>
            <w:shd w:val="clear" w:color="auto" w:fill="FFFFFF" w:themeFill="background1"/>
            <w:noWrap/>
            <w:vAlign w:val="bottom"/>
          </w:tcPr>
          <w:p w14:paraId="5F90467E" w14:textId="77777777" w:rsidR="002B13FF" w:rsidRPr="008148C0" w:rsidRDefault="002B13FF" w:rsidP="00342D5C">
            <w:pPr>
              <w:spacing w:line="360" w:lineRule="auto"/>
              <w:jc w:val="center"/>
              <w:rPr>
                <w:color w:val="000000"/>
              </w:rPr>
            </w:pPr>
            <w:r w:rsidRPr="008148C0">
              <w:rPr>
                <w:color w:val="000000"/>
              </w:rPr>
              <w:t>245</w:t>
            </w:r>
          </w:p>
        </w:tc>
        <w:tc>
          <w:tcPr>
            <w:tcW w:w="913" w:type="dxa"/>
            <w:tcBorders>
              <w:bottom w:val="single" w:sz="4" w:space="0" w:color="auto"/>
            </w:tcBorders>
            <w:shd w:val="clear" w:color="auto" w:fill="FFFFFF" w:themeFill="background1"/>
            <w:noWrap/>
            <w:vAlign w:val="bottom"/>
          </w:tcPr>
          <w:p w14:paraId="3CED2977" w14:textId="77777777" w:rsidR="002B13FF" w:rsidRPr="008148C0" w:rsidRDefault="002B13FF" w:rsidP="00342D5C">
            <w:pPr>
              <w:spacing w:line="360" w:lineRule="auto"/>
              <w:jc w:val="center"/>
              <w:rPr>
                <w:color w:val="000000"/>
              </w:rPr>
            </w:pPr>
            <w:r w:rsidRPr="008148C0">
              <w:rPr>
                <w:color w:val="000000"/>
              </w:rPr>
              <w:t>3</w:t>
            </w:r>
          </w:p>
        </w:tc>
        <w:tc>
          <w:tcPr>
            <w:tcW w:w="1278" w:type="dxa"/>
            <w:tcBorders>
              <w:bottom w:val="single" w:sz="4" w:space="0" w:color="auto"/>
            </w:tcBorders>
            <w:shd w:val="clear" w:color="auto" w:fill="FFFFFF" w:themeFill="background1"/>
            <w:noWrap/>
            <w:vAlign w:val="bottom"/>
          </w:tcPr>
          <w:p w14:paraId="715C7DF7" w14:textId="77777777" w:rsidR="002B13FF" w:rsidRPr="008148C0" w:rsidRDefault="002B13FF" w:rsidP="00342D5C">
            <w:pPr>
              <w:spacing w:line="360" w:lineRule="auto"/>
              <w:jc w:val="center"/>
              <w:rPr>
                <w:color w:val="000000"/>
              </w:rPr>
            </w:pPr>
            <w:r w:rsidRPr="008148C0">
              <w:rPr>
                <w:color w:val="000000"/>
              </w:rPr>
              <w:t>2</w:t>
            </w:r>
          </w:p>
        </w:tc>
        <w:tc>
          <w:tcPr>
            <w:tcW w:w="913" w:type="dxa"/>
            <w:tcBorders>
              <w:bottom w:val="single" w:sz="4" w:space="0" w:color="auto"/>
            </w:tcBorders>
            <w:shd w:val="clear" w:color="auto" w:fill="FFFFFF" w:themeFill="background1"/>
            <w:vAlign w:val="bottom"/>
          </w:tcPr>
          <w:p w14:paraId="04594E5E" w14:textId="77777777" w:rsidR="002B13FF" w:rsidRPr="008148C0" w:rsidRDefault="002B13FF" w:rsidP="00342D5C">
            <w:pPr>
              <w:spacing w:line="360" w:lineRule="auto"/>
              <w:jc w:val="center"/>
              <w:rPr>
                <w:color w:val="000000"/>
              </w:rPr>
            </w:pPr>
            <w:r w:rsidRPr="008148C0">
              <w:rPr>
                <w:color w:val="000000"/>
              </w:rPr>
              <w:t>0</w:t>
            </w:r>
          </w:p>
        </w:tc>
        <w:tc>
          <w:tcPr>
            <w:tcW w:w="1369" w:type="dxa"/>
            <w:tcBorders>
              <w:bottom w:val="single" w:sz="4" w:space="0" w:color="auto"/>
            </w:tcBorders>
            <w:shd w:val="clear" w:color="auto" w:fill="FFFFFF" w:themeFill="background1"/>
            <w:vAlign w:val="bottom"/>
          </w:tcPr>
          <w:p w14:paraId="71201355" w14:textId="77777777" w:rsidR="002B13FF" w:rsidRPr="008148C0" w:rsidRDefault="002B13FF" w:rsidP="00342D5C">
            <w:pPr>
              <w:spacing w:line="360" w:lineRule="auto"/>
              <w:jc w:val="center"/>
              <w:rPr>
                <w:color w:val="000000"/>
              </w:rPr>
            </w:pPr>
            <w:r w:rsidRPr="008148C0">
              <w:rPr>
                <w:color w:val="000000"/>
              </w:rPr>
              <w:t>1</w:t>
            </w:r>
          </w:p>
        </w:tc>
        <w:tc>
          <w:tcPr>
            <w:tcW w:w="913" w:type="dxa"/>
            <w:tcBorders>
              <w:bottom w:val="single" w:sz="4" w:space="0" w:color="auto"/>
            </w:tcBorders>
            <w:shd w:val="clear" w:color="auto" w:fill="FFFFFF" w:themeFill="background1"/>
            <w:vAlign w:val="bottom"/>
          </w:tcPr>
          <w:p w14:paraId="7692A401" w14:textId="77777777" w:rsidR="002B13FF" w:rsidRPr="008148C0" w:rsidRDefault="002B13FF" w:rsidP="00342D5C">
            <w:pPr>
              <w:spacing w:line="360" w:lineRule="auto"/>
              <w:jc w:val="center"/>
              <w:rPr>
                <w:color w:val="000000"/>
              </w:rPr>
            </w:pPr>
            <w:r w:rsidRPr="008148C0">
              <w:rPr>
                <w:color w:val="000000"/>
              </w:rPr>
              <w:t>0</w:t>
            </w:r>
          </w:p>
        </w:tc>
        <w:tc>
          <w:tcPr>
            <w:tcW w:w="913" w:type="dxa"/>
            <w:tcBorders>
              <w:bottom w:val="single" w:sz="4" w:space="0" w:color="auto"/>
            </w:tcBorders>
            <w:shd w:val="clear" w:color="auto" w:fill="FFFFFF" w:themeFill="background1"/>
            <w:vAlign w:val="bottom"/>
          </w:tcPr>
          <w:p w14:paraId="72AAAB94" w14:textId="77777777" w:rsidR="002B13FF" w:rsidRPr="008148C0" w:rsidRDefault="002B13FF" w:rsidP="00342D5C">
            <w:pPr>
              <w:spacing w:line="360" w:lineRule="auto"/>
              <w:jc w:val="center"/>
              <w:rPr>
                <w:color w:val="000000"/>
              </w:rPr>
            </w:pPr>
            <w:r w:rsidRPr="008148C0">
              <w:rPr>
                <w:color w:val="000000"/>
              </w:rPr>
              <w:t>0</w:t>
            </w:r>
          </w:p>
        </w:tc>
        <w:tc>
          <w:tcPr>
            <w:tcW w:w="820" w:type="dxa"/>
            <w:tcBorders>
              <w:bottom w:val="single" w:sz="4" w:space="0" w:color="auto"/>
            </w:tcBorders>
            <w:shd w:val="clear" w:color="auto" w:fill="FFFFFF" w:themeFill="background1"/>
            <w:vAlign w:val="bottom"/>
          </w:tcPr>
          <w:p w14:paraId="1885384A" w14:textId="77777777" w:rsidR="002B13FF" w:rsidRPr="008148C0" w:rsidRDefault="002B13FF" w:rsidP="00342D5C">
            <w:pPr>
              <w:spacing w:line="360" w:lineRule="auto"/>
              <w:jc w:val="center"/>
              <w:rPr>
                <w:color w:val="000000"/>
              </w:rPr>
            </w:pPr>
            <w:r w:rsidRPr="008148C0">
              <w:rPr>
                <w:color w:val="000000"/>
              </w:rPr>
              <w:t>0</w:t>
            </w:r>
          </w:p>
        </w:tc>
      </w:tr>
    </w:tbl>
    <w:p w14:paraId="75D353F5" w14:textId="20DDFE71" w:rsidR="002B13FF" w:rsidRDefault="00B762F2" w:rsidP="00B766F8">
      <w:r>
        <w:rPr>
          <w:noProof/>
          <w:lang w:bidi="ar-SA"/>
        </w:rPr>
        <mc:AlternateContent>
          <mc:Choice Requires="wps">
            <w:drawing>
              <wp:anchor distT="0" distB="0" distL="114300" distR="114300" simplePos="0" relativeHeight="250965504" behindDoc="0" locked="0" layoutInCell="1" allowOverlap="1" wp14:anchorId="313AFFCF" wp14:editId="447EE5E5">
                <wp:simplePos x="0" y="0"/>
                <wp:positionH relativeFrom="column">
                  <wp:posOffset>4000500</wp:posOffset>
                </wp:positionH>
                <wp:positionV relativeFrom="paragraph">
                  <wp:posOffset>454025</wp:posOffset>
                </wp:positionV>
                <wp:extent cx="228600" cy="228600"/>
                <wp:effectExtent l="0" t="0" r="0" b="0"/>
                <wp:wrapThrough wrapText="bothSides">
                  <wp:wrapPolygon edited="0">
                    <wp:start x="0" y="0"/>
                    <wp:lineTo x="0" y="19200"/>
                    <wp:lineTo x="19200" y="19200"/>
                    <wp:lineTo x="19200" y="0"/>
                    <wp:lineTo x="0" y="0"/>
                  </wp:wrapPolygon>
                </wp:wrapThrough>
                <wp:docPr id="232" name="Rectangle 232"/>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BE5067" id="Rectangle 232" o:spid="_x0000_s1026" style="position:absolute;margin-left:315pt;margin-top:35.75pt;width:18pt;height:18pt;z-index:250965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" fillcolor="white [3212]" stroked="f">
                <w10:wrap type="through"/>
              </v:rect>
            </w:pict>
          </mc:Fallback>
        </mc:AlternateContent>
      </w:r>
    </w:p>
    <w:p w14:paraId="78A605EB" w14:textId="04D490D7" w:rsidR="005B20B8" w:rsidRPr="008228C9" w:rsidRDefault="005B20B8" w:rsidP="008228C9">
      <w:pPr>
        <w:ind w:firstLine="1440"/>
        <w:rPr>
          <w:i/>
        </w:rPr>
      </w:pPr>
      <w:r w:rsidRPr="008228C9">
        <w:rPr>
          <w:i/>
        </w:rPr>
        <w:lastRenderedPageBreak/>
        <w:t>Bouldin Creek outcrop</w:t>
      </w:r>
    </w:p>
    <w:tbl>
      <w:tblPr>
        <w:tblW w:w="12960" w:type="dxa"/>
        <w:jc w:val="center"/>
        <w:shd w:val="clear" w:color="auto" w:fill="FFFFFF" w:themeFill="background1"/>
        <w:tblLayout w:type="fixed"/>
        <w:tblLook w:val="04A0" w:firstRow="1" w:lastRow="0" w:firstColumn="1" w:lastColumn="0" w:noHBand="0" w:noVBand="1"/>
      </w:tblPr>
      <w:tblGrid>
        <w:gridCol w:w="1370"/>
        <w:gridCol w:w="913"/>
        <w:gridCol w:w="821"/>
        <w:gridCol w:w="821"/>
        <w:gridCol w:w="1095"/>
        <w:gridCol w:w="821"/>
        <w:gridCol w:w="913"/>
        <w:gridCol w:w="1278"/>
        <w:gridCol w:w="913"/>
        <w:gridCol w:w="1369"/>
        <w:gridCol w:w="913"/>
        <w:gridCol w:w="913"/>
        <w:gridCol w:w="820"/>
      </w:tblGrid>
      <w:tr w:rsidR="005B20B8" w:rsidRPr="000342D0" w14:paraId="3326D717" w14:textId="77777777" w:rsidTr="003A587E">
        <w:trPr>
          <w:trHeight w:val="1134"/>
          <w:jc w:val="center"/>
        </w:trPr>
        <w:tc>
          <w:tcPr>
            <w:tcW w:w="1370" w:type="dxa"/>
            <w:tcBorders>
              <w:top w:val="single" w:sz="4" w:space="0" w:color="auto"/>
              <w:bottom w:val="single" w:sz="4" w:space="0" w:color="auto"/>
            </w:tcBorders>
            <w:shd w:val="clear" w:color="auto" w:fill="FFFFFF" w:themeFill="background1"/>
            <w:noWrap/>
            <w:vAlign w:val="center"/>
            <w:hideMark/>
          </w:tcPr>
          <w:p w14:paraId="143DF3D2" w14:textId="77777777" w:rsidR="005B20B8" w:rsidRPr="000342D0" w:rsidRDefault="005B20B8" w:rsidP="003A587E">
            <w:pPr>
              <w:spacing w:line="240" w:lineRule="auto"/>
              <w:jc w:val="center"/>
              <w:rPr>
                <w:b/>
                <w:color w:val="000000"/>
                <w:sz w:val="20"/>
                <w:szCs w:val="20"/>
                <w:lang w:bidi="ar-SA"/>
              </w:rPr>
            </w:pPr>
            <w:r w:rsidRPr="005D4FD9">
              <w:rPr>
                <w:b/>
                <w:color w:val="000000"/>
                <w:szCs w:val="20"/>
                <w:lang w:bidi="ar-SA"/>
              </w:rPr>
              <w:t>Sample Name</w:t>
            </w:r>
          </w:p>
        </w:tc>
        <w:tc>
          <w:tcPr>
            <w:tcW w:w="913" w:type="dxa"/>
            <w:tcBorders>
              <w:top w:val="single" w:sz="4" w:space="0" w:color="auto"/>
              <w:bottom w:val="single" w:sz="4" w:space="0" w:color="auto"/>
            </w:tcBorders>
            <w:shd w:val="clear" w:color="auto" w:fill="FFFFFF" w:themeFill="background1"/>
            <w:noWrap/>
            <w:vAlign w:val="center"/>
            <w:hideMark/>
          </w:tcPr>
          <w:p w14:paraId="27BF850D"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P</w:t>
            </w:r>
          </w:p>
        </w:tc>
        <w:tc>
          <w:tcPr>
            <w:tcW w:w="821" w:type="dxa"/>
            <w:tcBorders>
              <w:top w:val="single" w:sz="4" w:space="0" w:color="auto"/>
              <w:bottom w:val="single" w:sz="4" w:space="0" w:color="auto"/>
            </w:tcBorders>
            <w:shd w:val="clear" w:color="auto" w:fill="FFFFFF" w:themeFill="background1"/>
            <w:noWrap/>
            <w:vAlign w:val="center"/>
            <w:hideMark/>
          </w:tcPr>
          <w:p w14:paraId="795FFB51"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3-MP</w:t>
            </w:r>
          </w:p>
        </w:tc>
        <w:tc>
          <w:tcPr>
            <w:tcW w:w="821" w:type="dxa"/>
            <w:tcBorders>
              <w:top w:val="single" w:sz="4" w:space="0" w:color="auto"/>
              <w:bottom w:val="single" w:sz="4" w:space="0" w:color="auto"/>
            </w:tcBorders>
            <w:shd w:val="clear" w:color="auto" w:fill="FFFFFF" w:themeFill="background1"/>
            <w:noWrap/>
            <w:vAlign w:val="center"/>
            <w:hideMark/>
          </w:tcPr>
          <w:p w14:paraId="72394A15"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2-MP</w:t>
            </w:r>
          </w:p>
        </w:tc>
        <w:tc>
          <w:tcPr>
            <w:tcW w:w="1095" w:type="dxa"/>
            <w:tcBorders>
              <w:top w:val="single" w:sz="4" w:space="0" w:color="auto"/>
              <w:bottom w:val="single" w:sz="4" w:space="0" w:color="auto"/>
            </w:tcBorders>
            <w:shd w:val="clear" w:color="auto" w:fill="FFFFFF" w:themeFill="background1"/>
            <w:noWrap/>
            <w:vAlign w:val="center"/>
            <w:hideMark/>
          </w:tcPr>
          <w:p w14:paraId="1ADC0AFB"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9+4-MP</w:t>
            </w:r>
          </w:p>
        </w:tc>
        <w:tc>
          <w:tcPr>
            <w:tcW w:w="821" w:type="dxa"/>
            <w:tcBorders>
              <w:top w:val="single" w:sz="4" w:space="0" w:color="auto"/>
              <w:bottom w:val="single" w:sz="4" w:space="0" w:color="auto"/>
            </w:tcBorders>
            <w:shd w:val="clear" w:color="auto" w:fill="FFFFFF" w:themeFill="background1"/>
            <w:noWrap/>
            <w:vAlign w:val="center"/>
            <w:hideMark/>
          </w:tcPr>
          <w:p w14:paraId="069E02B3"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1-MP</w:t>
            </w:r>
          </w:p>
        </w:tc>
        <w:tc>
          <w:tcPr>
            <w:tcW w:w="913" w:type="dxa"/>
            <w:tcBorders>
              <w:top w:val="single" w:sz="4" w:space="0" w:color="auto"/>
              <w:bottom w:val="single" w:sz="4" w:space="0" w:color="auto"/>
            </w:tcBorders>
            <w:shd w:val="clear" w:color="auto" w:fill="FFFFFF" w:themeFill="background1"/>
            <w:noWrap/>
            <w:vAlign w:val="center"/>
            <w:hideMark/>
          </w:tcPr>
          <w:p w14:paraId="76DA3363"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20</w:t>
            </w:r>
            <w:r w:rsidRPr="005D4FD9">
              <w:rPr>
                <w:b/>
                <w:bCs/>
                <w:color w:val="000000"/>
                <w:szCs w:val="20"/>
                <w:lang w:bidi="ar-SA"/>
              </w:rPr>
              <w:t xml:space="preserve"> Preg</w:t>
            </w:r>
          </w:p>
        </w:tc>
        <w:tc>
          <w:tcPr>
            <w:tcW w:w="1278" w:type="dxa"/>
            <w:tcBorders>
              <w:top w:val="single" w:sz="4" w:space="0" w:color="auto"/>
              <w:bottom w:val="single" w:sz="4" w:space="0" w:color="auto"/>
            </w:tcBorders>
            <w:shd w:val="clear" w:color="auto" w:fill="FFFFFF" w:themeFill="background1"/>
            <w:noWrap/>
            <w:vAlign w:val="center"/>
            <w:hideMark/>
          </w:tcPr>
          <w:p w14:paraId="2BF25D2B" w14:textId="77777777" w:rsidR="005B20B8"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21</w:t>
            </w:r>
          </w:p>
          <w:p w14:paraId="0BED0C5F"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20-Mpreg</w:t>
            </w:r>
          </w:p>
        </w:tc>
        <w:tc>
          <w:tcPr>
            <w:tcW w:w="913" w:type="dxa"/>
            <w:tcBorders>
              <w:top w:val="single" w:sz="4" w:space="0" w:color="auto"/>
              <w:bottom w:val="single" w:sz="4" w:space="0" w:color="auto"/>
            </w:tcBorders>
            <w:shd w:val="clear" w:color="auto" w:fill="FFFFFF" w:themeFill="background1"/>
            <w:vAlign w:val="center"/>
          </w:tcPr>
          <w:p w14:paraId="20005282"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26</w:t>
            </w:r>
            <w:r w:rsidRPr="005D4FD9">
              <w:rPr>
                <w:b/>
                <w:bCs/>
                <w:color w:val="000000"/>
                <w:szCs w:val="20"/>
                <w:lang w:bidi="ar-SA"/>
              </w:rPr>
              <w:t xml:space="preserve"> Chol (20S)</w:t>
            </w:r>
          </w:p>
        </w:tc>
        <w:tc>
          <w:tcPr>
            <w:tcW w:w="1369" w:type="dxa"/>
            <w:tcBorders>
              <w:top w:val="single" w:sz="4" w:space="0" w:color="auto"/>
              <w:bottom w:val="single" w:sz="4" w:space="0" w:color="auto"/>
            </w:tcBorders>
            <w:shd w:val="clear" w:color="auto" w:fill="FFFFFF" w:themeFill="background1"/>
            <w:vAlign w:val="center"/>
          </w:tcPr>
          <w:p w14:paraId="476A0F55" w14:textId="77777777" w:rsidR="005B20B8" w:rsidRPr="005D4FD9" w:rsidRDefault="005B20B8" w:rsidP="003A587E">
            <w:pPr>
              <w:spacing w:line="240" w:lineRule="auto"/>
              <w:jc w:val="center"/>
              <w:rPr>
                <w:b/>
                <w:bCs/>
                <w:color w:val="000000"/>
                <w:sz w:val="20"/>
                <w:szCs w:val="20"/>
                <w:lang w:bidi="ar-SA"/>
              </w:rPr>
            </w:pPr>
            <w:r w:rsidRPr="005D4FD9">
              <w:rPr>
                <w:b/>
                <w:bCs/>
                <w:color w:val="000000"/>
                <w:sz w:val="20"/>
                <w:szCs w:val="20"/>
                <w:lang w:bidi="ar-SA"/>
              </w:rPr>
              <w:t>C</w:t>
            </w:r>
            <w:r w:rsidRPr="005D4FD9">
              <w:rPr>
                <w:b/>
                <w:bCs/>
                <w:color w:val="000000"/>
                <w:sz w:val="20"/>
                <w:szCs w:val="20"/>
                <w:vertAlign w:val="subscript"/>
                <w:lang w:bidi="ar-SA"/>
              </w:rPr>
              <w:t>26</w:t>
            </w:r>
            <w:r w:rsidRPr="005D4FD9">
              <w:rPr>
                <w:b/>
                <w:bCs/>
                <w:color w:val="000000"/>
                <w:sz w:val="20"/>
                <w:szCs w:val="20"/>
                <w:lang w:bidi="ar-SA"/>
              </w:rPr>
              <w:t xml:space="preserve"> Chol (20R) + C</w:t>
            </w:r>
            <w:r w:rsidRPr="005D4FD9">
              <w:rPr>
                <w:b/>
                <w:bCs/>
                <w:color w:val="000000"/>
                <w:sz w:val="20"/>
                <w:szCs w:val="20"/>
                <w:vertAlign w:val="subscript"/>
                <w:lang w:bidi="ar-SA"/>
              </w:rPr>
              <w:t>27</w:t>
            </w:r>
            <w:r w:rsidRPr="005D4FD9">
              <w:rPr>
                <w:b/>
                <w:bCs/>
                <w:color w:val="000000"/>
                <w:sz w:val="20"/>
                <w:szCs w:val="20"/>
                <w:lang w:bidi="ar-SA"/>
              </w:rPr>
              <w:t xml:space="preserve"> Ergost (20S)</w:t>
            </w:r>
          </w:p>
        </w:tc>
        <w:tc>
          <w:tcPr>
            <w:tcW w:w="913" w:type="dxa"/>
            <w:tcBorders>
              <w:top w:val="single" w:sz="4" w:space="0" w:color="auto"/>
              <w:bottom w:val="single" w:sz="4" w:space="0" w:color="auto"/>
            </w:tcBorders>
            <w:shd w:val="clear" w:color="auto" w:fill="FFFFFF" w:themeFill="background1"/>
            <w:vAlign w:val="center"/>
          </w:tcPr>
          <w:p w14:paraId="4ADAFC01"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(20S)</w:t>
            </w:r>
          </w:p>
        </w:tc>
        <w:tc>
          <w:tcPr>
            <w:tcW w:w="913" w:type="dxa"/>
            <w:tcBorders>
              <w:top w:val="single" w:sz="4" w:space="0" w:color="auto"/>
              <w:bottom w:val="single" w:sz="4" w:space="0" w:color="auto"/>
            </w:tcBorders>
            <w:shd w:val="clear" w:color="auto" w:fill="FFFFFF" w:themeFill="background1"/>
            <w:vAlign w:val="center"/>
          </w:tcPr>
          <w:p w14:paraId="4E02A12F"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27</w:t>
            </w:r>
            <w:r w:rsidRPr="005D4FD9">
              <w:rPr>
                <w:b/>
                <w:bCs/>
                <w:color w:val="000000"/>
                <w:szCs w:val="20"/>
                <w:lang w:bidi="ar-SA"/>
              </w:rPr>
              <w:t xml:space="preserve"> Ergost (20R)</w:t>
            </w:r>
          </w:p>
        </w:tc>
        <w:tc>
          <w:tcPr>
            <w:tcW w:w="820" w:type="dxa"/>
            <w:tcBorders>
              <w:top w:val="single" w:sz="4" w:space="0" w:color="auto"/>
              <w:bottom w:val="single" w:sz="4" w:space="0" w:color="auto"/>
            </w:tcBorders>
            <w:shd w:val="clear" w:color="auto" w:fill="FFFFFF" w:themeFill="background1"/>
            <w:vAlign w:val="center"/>
          </w:tcPr>
          <w:p w14:paraId="55EE545A"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(20R)</w:t>
            </w:r>
          </w:p>
        </w:tc>
      </w:tr>
      <w:tr w:rsidR="005B20B8" w:rsidRPr="00C42162" w14:paraId="5BEFE201" w14:textId="77777777" w:rsidTr="003A587E">
        <w:trPr>
          <w:trHeight w:val="312"/>
          <w:jc w:val="center"/>
        </w:trPr>
        <w:tc>
          <w:tcPr>
            <w:tcW w:w="1370" w:type="dxa"/>
            <w:tcBorders>
              <w:top w:val="single" w:sz="4" w:space="0" w:color="auto"/>
            </w:tcBorders>
            <w:shd w:val="clear" w:color="auto" w:fill="FFFFFF" w:themeFill="background1"/>
            <w:noWrap/>
            <w:vAlign w:val="center"/>
            <w:hideMark/>
          </w:tcPr>
          <w:p w14:paraId="74165163" w14:textId="77777777" w:rsidR="005B20B8" w:rsidRPr="00C42162" w:rsidRDefault="005B20B8" w:rsidP="003A587E">
            <w:pPr>
              <w:spacing w:line="360" w:lineRule="auto"/>
              <w:rPr>
                <w:color w:val="000000"/>
                <w:lang w:bidi="ar-SA"/>
              </w:rPr>
            </w:pPr>
            <w:r w:rsidRPr="00C42162">
              <w:rPr>
                <w:color w:val="000000"/>
              </w:rPr>
              <w:t>EFBC-5</w:t>
            </w:r>
          </w:p>
        </w:tc>
        <w:tc>
          <w:tcPr>
            <w:tcW w:w="913" w:type="dxa"/>
            <w:tcBorders>
              <w:top w:val="single" w:sz="4" w:space="0" w:color="auto"/>
            </w:tcBorders>
            <w:shd w:val="clear" w:color="auto" w:fill="FFFFFF" w:themeFill="background1"/>
            <w:noWrap/>
            <w:vAlign w:val="center"/>
          </w:tcPr>
          <w:p w14:paraId="173D4079" w14:textId="77777777" w:rsidR="005B20B8" w:rsidRPr="00C42162" w:rsidRDefault="005B20B8" w:rsidP="003A587E">
            <w:pPr>
              <w:spacing w:line="360" w:lineRule="auto"/>
              <w:jc w:val="center"/>
              <w:rPr>
                <w:color w:val="000000"/>
                <w:lang w:bidi="ar-SA"/>
              </w:rPr>
            </w:pPr>
            <w:r w:rsidRPr="00C42162">
              <w:rPr>
                <w:color w:val="000000"/>
              </w:rPr>
              <w:t>15</w:t>
            </w:r>
          </w:p>
        </w:tc>
        <w:tc>
          <w:tcPr>
            <w:tcW w:w="821" w:type="dxa"/>
            <w:tcBorders>
              <w:top w:val="single" w:sz="4" w:space="0" w:color="auto"/>
            </w:tcBorders>
            <w:shd w:val="clear" w:color="auto" w:fill="FFFFFF" w:themeFill="background1"/>
            <w:noWrap/>
            <w:vAlign w:val="center"/>
          </w:tcPr>
          <w:p w14:paraId="23DF1F07" w14:textId="77777777" w:rsidR="005B20B8" w:rsidRPr="00C42162" w:rsidRDefault="005B20B8" w:rsidP="003A587E">
            <w:pPr>
              <w:spacing w:line="360" w:lineRule="auto"/>
              <w:jc w:val="center"/>
              <w:rPr>
                <w:color w:val="000000"/>
                <w:lang w:bidi="ar-SA"/>
              </w:rPr>
            </w:pPr>
            <w:r w:rsidRPr="00C42162">
              <w:rPr>
                <w:color w:val="000000"/>
              </w:rPr>
              <w:t>7</w:t>
            </w:r>
          </w:p>
        </w:tc>
        <w:tc>
          <w:tcPr>
            <w:tcW w:w="821" w:type="dxa"/>
            <w:tcBorders>
              <w:top w:val="single" w:sz="4" w:space="0" w:color="auto"/>
            </w:tcBorders>
            <w:shd w:val="clear" w:color="auto" w:fill="FFFFFF" w:themeFill="background1"/>
            <w:noWrap/>
            <w:vAlign w:val="center"/>
          </w:tcPr>
          <w:p w14:paraId="41B60471" w14:textId="77777777" w:rsidR="005B20B8" w:rsidRPr="00C42162" w:rsidRDefault="005B20B8" w:rsidP="003A587E">
            <w:pPr>
              <w:spacing w:line="360" w:lineRule="auto"/>
              <w:jc w:val="center"/>
              <w:rPr>
                <w:color w:val="000000"/>
                <w:lang w:bidi="ar-SA"/>
              </w:rPr>
            </w:pPr>
            <w:r w:rsidRPr="00C42162">
              <w:rPr>
                <w:color w:val="000000"/>
              </w:rPr>
              <w:t>5</w:t>
            </w:r>
          </w:p>
        </w:tc>
        <w:tc>
          <w:tcPr>
            <w:tcW w:w="1095" w:type="dxa"/>
            <w:tcBorders>
              <w:top w:val="single" w:sz="4" w:space="0" w:color="auto"/>
            </w:tcBorders>
            <w:shd w:val="clear" w:color="auto" w:fill="FFFFFF" w:themeFill="background1"/>
            <w:noWrap/>
            <w:vAlign w:val="center"/>
          </w:tcPr>
          <w:p w14:paraId="7ED54607" w14:textId="77777777" w:rsidR="005B20B8" w:rsidRPr="00C42162" w:rsidRDefault="005B20B8" w:rsidP="003A587E">
            <w:pPr>
              <w:spacing w:line="360" w:lineRule="auto"/>
              <w:jc w:val="center"/>
              <w:rPr>
                <w:color w:val="000000"/>
                <w:lang w:bidi="ar-SA"/>
              </w:rPr>
            </w:pPr>
            <w:r w:rsidRPr="00C42162">
              <w:rPr>
                <w:color w:val="000000"/>
              </w:rPr>
              <w:t>16</w:t>
            </w:r>
          </w:p>
        </w:tc>
        <w:tc>
          <w:tcPr>
            <w:tcW w:w="821" w:type="dxa"/>
            <w:tcBorders>
              <w:top w:val="single" w:sz="4" w:space="0" w:color="auto"/>
            </w:tcBorders>
            <w:shd w:val="clear" w:color="auto" w:fill="FFFFFF" w:themeFill="background1"/>
            <w:noWrap/>
            <w:vAlign w:val="center"/>
          </w:tcPr>
          <w:p w14:paraId="56EC78B9" w14:textId="77777777" w:rsidR="005B20B8" w:rsidRPr="00C42162" w:rsidRDefault="005B20B8" w:rsidP="003A587E">
            <w:pPr>
              <w:spacing w:line="360" w:lineRule="auto"/>
              <w:jc w:val="center"/>
              <w:rPr>
                <w:color w:val="000000"/>
                <w:lang w:bidi="ar-SA"/>
              </w:rPr>
            </w:pPr>
            <w:r w:rsidRPr="00C42162">
              <w:rPr>
                <w:color w:val="000000"/>
              </w:rPr>
              <w:t>12</w:t>
            </w:r>
          </w:p>
        </w:tc>
        <w:tc>
          <w:tcPr>
            <w:tcW w:w="913" w:type="dxa"/>
            <w:tcBorders>
              <w:top w:val="single" w:sz="4" w:space="0" w:color="auto"/>
            </w:tcBorders>
            <w:shd w:val="clear" w:color="auto" w:fill="FFFFFF" w:themeFill="background1"/>
            <w:noWrap/>
            <w:vAlign w:val="center"/>
          </w:tcPr>
          <w:p w14:paraId="48E0268D" w14:textId="77777777" w:rsidR="005B20B8" w:rsidRPr="00C42162" w:rsidRDefault="005B20B8" w:rsidP="003A587E">
            <w:pPr>
              <w:spacing w:line="360" w:lineRule="auto"/>
              <w:jc w:val="center"/>
              <w:rPr>
                <w:color w:val="000000"/>
                <w:lang w:bidi="ar-SA"/>
              </w:rPr>
            </w:pPr>
            <w:r w:rsidRPr="00C42162">
              <w:rPr>
                <w:color w:val="000000"/>
              </w:rPr>
              <w:t>3</w:t>
            </w:r>
          </w:p>
        </w:tc>
        <w:tc>
          <w:tcPr>
            <w:tcW w:w="1278" w:type="dxa"/>
            <w:tcBorders>
              <w:top w:val="single" w:sz="4" w:space="0" w:color="auto"/>
            </w:tcBorders>
            <w:shd w:val="clear" w:color="auto" w:fill="FFFFFF" w:themeFill="background1"/>
            <w:noWrap/>
            <w:vAlign w:val="center"/>
          </w:tcPr>
          <w:p w14:paraId="5A33C4CA" w14:textId="77777777" w:rsidR="005B20B8" w:rsidRPr="00C42162" w:rsidRDefault="005B20B8" w:rsidP="003A587E">
            <w:pPr>
              <w:spacing w:line="360" w:lineRule="auto"/>
              <w:jc w:val="center"/>
              <w:rPr>
                <w:color w:val="000000"/>
                <w:lang w:bidi="ar-SA"/>
              </w:rPr>
            </w:pPr>
            <w:r w:rsidRPr="00C42162">
              <w:rPr>
                <w:color w:val="000000"/>
              </w:rPr>
              <w:t>1</w:t>
            </w:r>
          </w:p>
        </w:tc>
        <w:tc>
          <w:tcPr>
            <w:tcW w:w="913" w:type="dxa"/>
            <w:tcBorders>
              <w:top w:val="single" w:sz="4" w:space="0" w:color="auto"/>
            </w:tcBorders>
            <w:shd w:val="clear" w:color="auto" w:fill="FFFFFF" w:themeFill="background1"/>
            <w:vAlign w:val="center"/>
          </w:tcPr>
          <w:p w14:paraId="0F1163DC" w14:textId="77777777" w:rsidR="005B20B8" w:rsidRPr="00C42162" w:rsidRDefault="005B20B8" w:rsidP="003A587E">
            <w:pPr>
              <w:spacing w:line="360" w:lineRule="auto"/>
              <w:jc w:val="center"/>
              <w:rPr>
                <w:color w:val="000000"/>
                <w:lang w:bidi="ar-SA"/>
              </w:rPr>
            </w:pPr>
            <w:r w:rsidRPr="00C42162">
              <w:rPr>
                <w:color w:val="000000"/>
              </w:rPr>
              <w:t>2</w:t>
            </w:r>
          </w:p>
        </w:tc>
        <w:tc>
          <w:tcPr>
            <w:tcW w:w="1369" w:type="dxa"/>
            <w:tcBorders>
              <w:top w:val="single" w:sz="4" w:space="0" w:color="auto"/>
            </w:tcBorders>
            <w:shd w:val="clear" w:color="auto" w:fill="FFFFFF" w:themeFill="background1"/>
            <w:vAlign w:val="center"/>
          </w:tcPr>
          <w:p w14:paraId="2930A6AC" w14:textId="77777777" w:rsidR="005B20B8" w:rsidRPr="00C42162" w:rsidRDefault="005B20B8" w:rsidP="003A587E">
            <w:pPr>
              <w:spacing w:line="360" w:lineRule="auto"/>
              <w:jc w:val="center"/>
              <w:rPr>
                <w:color w:val="000000"/>
                <w:lang w:bidi="ar-SA"/>
              </w:rPr>
            </w:pPr>
            <w:r w:rsidRPr="00C42162">
              <w:rPr>
                <w:color w:val="000000"/>
              </w:rPr>
              <w:t>13</w:t>
            </w:r>
          </w:p>
        </w:tc>
        <w:tc>
          <w:tcPr>
            <w:tcW w:w="913" w:type="dxa"/>
            <w:tcBorders>
              <w:top w:val="single" w:sz="4" w:space="0" w:color="auto"/>
            </w:tcBorders>
            <w:shd w:val="clear" w:color="auto" w:fill="FFFFFF" w:themeFill="background1"/>
            <w:vAlign w:val="center"/>
          </w:tcPr>
          <w:p w14:paraId="4A76CD5B" w14:textId="77777777" w:rsidR="005B20B8" w:rsidRPr="00C42162" w:rsidRDefault="005B20B8" w:rsidP="003A587E">
            <w:pPr>
              <w:spacing w:line="360" w:lineRule="auto"/>
              <w:jc w:val="center"/>
              <w:rPr>
                <w:color w:val="000000"/>
                <w:lang w:bidi="ar-SA"/>
              </w:rPr>
            </w:pPr>
            <w:r w:rsidRPr="00C42162">
              <w:rPr>
                <w:color w:val="000000"/>
              </w:rPr>
              <w:t>4</w:t>
            </w:r>
          </w:p>
        </w:tc>
        <w:tc>
          <w:tcPr>
            <w:tcW w:w="913" w:type="dxa"/>
            <w:tcBorders>
              <w:top w:val="single" w:sz="4" w:space="0" w:color="auto"/>
            </w:tcBorders>
            <w:shd w:val="clear" w:color="auto" w:fill="FFFFFF" w:themeFill="background1"/>
            <w:vAlign w:val="center"/>
          </w:tcPr>
          <w:p w14:paraId="4AB0F0BA" w14:textId="77777777" w:rsidR="005B20B8" w:rsidRPr="00C42162" w:rsidRDefault="005B20B8" w:rsidP="003A587E">
            <w:pPr>
              <w:spacing w:line="360" w:lineRule="auto"/>
              <w:jc w:val="center"/>
              <w:rPr>
                <w:color w:val="000000"/>
                <w:lang w:bidi="ar-SA"/>
              </w:rPr>
            </w:pPr>
            <w:r w:rsidRPr="00C42162">
              <w:rPr>
                <w:color w:val="000000"/>
              </w:rPr>
              <w:t>7</w:t>
            </w:r>
          </w:p>
        </w:tc>
        <w:tc>
          <w:tcPr>
            <w:tcW w:w="820" w:type="dxa"/>
            <w:tcBorders>
              <w:top w:val="single" w:sz="4" w:space="0" w:color="auto"/>
            </w:tcBorders>
            <w:shd w:val="clear" w:color="auto" w:fill="FFFFFF" w:themeFill="background1"/>
            <w:vAlign w:val="center"/>
          </w:tcPr>
          <w:p w14:paraId="010FF327" w14:textId="77777777" w:rsidR="005B20B8" w:rsidRPr="00C42162" w:rsidRDefault="005B20B8" w:rsidP="003A587E">
            <w:pPr>
              <w:spacing w:line="360" w:lineRule="auto"/>
              <w:jc w:val="center"/>
              <w:rPr>
                <w:color w:val="000000"/>
                <w:lang w:bidi="ar-SA"/>
              </w:rPr>
            </w:pPr>
            <w:r w:rsidRPr="00C42162">
              <w:rPr>
                <w:color w:val="000000"/>
              </w:rPr>
              <w:t>3</w:t>
            </w:r>
          </w:p>
        </w:tc>
      </w:tr>
      <w:tr w:rsidR="005B20B8" w:rsidRPr="00C42162" w14:paraId="3EAB1D8E" w14:textId="77777777" w:rsidTr="003A587E">
        <w:trPr>
          <w:trHeight w:val="312"/>
          <w:jc w:val="center"/>
        </w:trPr>
        <w:tc>
          <w:tcPr>
            <w:tcW w:w="1370" w:type="dxa"/>
            <w:shd w:val="clear" w:color="auto" w:fill="FFFFFF" w:themeFill="background1"/>
            <w:noWrap/>
            <w:vAlign w:val="center"/>
            <w:hideMark/>
          </w:tcPr>
          <w:p w14:paraId="1CBE1B1B" w14:textId="77777777" w:rsidR="005B20B8" w:rsidRPr="00C42162" w:rsidRDefault="005B20B8" w:rsidP="003A587E">
            <w:pPr>
              <w:spacing w:line="360" w:lineRule="auto"/>
              <w:rPr>
                <w:color w:val="000000"/>
                <w:lang w:bidi="ar-SA"/>
              </w:rPr>
            </w:pPr>
            <w:r w:rsidRPr="00C42162">
              <w:rPr>
                <w:color w:val="000000"/>
              </w:rPr>
              <w:t>EFBC-7</w:t>
            </w:r>
          </w:p>
        </w:tc>
        <w:tc>
          <w:tcPr>
            <w:tcW w:w="913" w:type="dxa"/>
            <w:shd w:val="clear" w:color="auto" w:fill="FFFFFF" w:themeFill="background1"/>
            <w:noWrap/>
            <w:vAlign w:val="center"/>
          </w:tcPr>
          <w:p w14:paraId="4422987A" w14:textId="77777777" w:rsidR="005B20B8" w:rsidRPr="00C42162" w:rsidRDefault="005B20B8" w:rsidP="003A587E">
            <w:pPr>
              <w:spacing w:line="360" w:lineRule="auto"/>
              <w:jc w:val="center"/>
              <w:rPr>
                <w:color w:val="000000"/>
                <w:lang w:bidi="ar-SA"/>
              </w:rPr>
            </w:pPr>
            <w:r w:rsidRPr="00C42162">
              <w:rPr>
                <w:color w:val="000000"/>
              </w:rPr>
              <w:t>11</w:t>
            </w:r>
          </w:p>
        </w:tc>
        <w:tc>
          <w:tcPr>
            <w:tcW w:w="821" w:type="dxa"/>
            <w:shd w:val="clear" w:color="auto" w:fill="FFFFFF" w:themeFill="background1"/>
            <w:noWrap/>
            <w:vAlign w:val="center"/>
          </w:tcPr>
          <w:p w14:paraId="7E404699" w14:textId="77777777" w:rsidR="005B20B8" w:rsidRPr="00C42162" w:rsidRDefault="005B20B8" w:rsidP="003A587E">
            <w:pPr>
              <w:spacing w:line="360" w:lineRule="auto"/>
              <w:jc w:val="center"/>
              <w:rPr>
                <w:color w:val="000000"/>
                <w:lang w:bidi="ar-SA"/>
              </w:rPr>
            </w:pPr>
            <w:r w:rsidRPr="00C42162">
              <w:rPr>
                <w:color w:val="000000"/>
              </w:rPr>
              <w:t>4</w:t>
            </w:r>
          </w:p>
        </w:tc>
        <w:tc>
          <w:tcPr>
            <w:tcW w:w="821" w:type="dxa"/>
            <w:shd w:val="clear" w:color="auto" w:fill="FFFFFF" w:themeFill="background1"/>
            <w:noWrap/>
            <w:vAlign w:val="center"/>
          </w:tcPr>
          <w:p w14:paraId="02E16A53" w14:textId="77777777" w:rsidR="005B20B8" w:rsidRPr="00C42162" w:rsidRDefault="005B20B8" w:rsidP="003A587E">
            <w:pPr>
              <w:spacing w:line="360" w:lineRule="auto"/>
              <w:jc w:val="center"/>
              <w:rPr>
                <w:color w:val="000000"/>
                <w:lang w:bidi="ar-SA"/>
              </w:rPr>
            </w:pPr>
            <w:r w:rsidRPr="00C42162">
              <w:rPr>
                <w:color w:val="000000"/>
              </w:rPr>
              <w:t>4</w:t>
            </w:r>
          </w:p>
        </w:tc>
        <w:tc>
          <w:tcPr>
            <w:tcW w:w="1095" w:type="dxa"/>
            <w:shd w:val="clear" w:color="auto" w:fill="FFFFFF" w:themeFill="background1"/>
            <w:noWrap/>
            <w:vAlign w:val="center"/>
          </w:tcPr>
          <w:p w14:paraId="1CB8A6AE" w14:textId="77777777" w:rsidR="005B20B8" w:rsidRPr="00C42162" w:rsidRDefault="005B20B8" w:rsidP="003A587E">
            <w:pPr>
              <w:spacing w:line="360" w:lineRule="auto"/>
              <w:jc w:val="center"/>
              <w:rPr>
                <w:color w:val="000000"/>
                <w:lang w:bidi="ar-SA"/>
              </w:rPr>
            </w:pPr>
            <w:r w:rsidRPr="00C42162">
              <w:rPr>
                <w:color w:val="000000"/>
              </w:rPr>
              <w:t>8</w:t>
            </w:r>
          </w:p>
        </w:tc>
        <w:tc>
          <w:tcPr>
            <w:tcW w:w="821" w:type="dxa"/>
            <w:shd w:val="clear" w:color="auto" w:fill="FFFFFF" w:themeFill="background1"/>
            <w:noWrap/>
            <w:vAlign w:val="center"/>
          </w:tcPr>
          <w:p w14:paraId="72DF2159" w14:textId="77777777" w:rsidR="005B20B8" w:rsidRPr="00C42162" w:rsidRDefault="005B20B8" w:rsidP="003A587E">
            <w:pPr>
              <w:spacing w:line="360" w:lineRule="auto"/>
              <w:jc w:val="center"/>
              <w:rPr>
                <w:color w:val="000000"/>
                <w:lang w:bidi="ar-SA"/>
              </w:rPr>
            </w:pPr>
            <w:r w:rsidRPr="00C42162">
              <w:rPr>
                <w:color w:val="000000"/>
              </w:rPr>
              <w:t>7</w:t>
            </w:r>
          </w:p>
        </w:tc>
        <w:tc>
          <w:tcPr>
            <w:tcW w:w="913" w:type="dxa"/>
            <w:shd w:val="clear" w:color="auto" w:fill="FFFFFF" w:themeFill="background1"/>
            <w:noWrap/>
            <w:vAlign w:val="center"/>
          </w:tcPr>
          <w:p w14:paraId="750F56C1" w14:textId="77777777" w:rsidR="005B20B8" w:rsidRPr="00C42162" w:rsidRDefault="005B20B8" w:rsidP="003A587E">
            <w:pPr>
              <w:spacing w:line="360" w:lineRule="auto"/>
              <w:jc w:val="center"/>
              <w:rPr>
                <w:color w:val="000000"/>
                <w:lang w:bidi="ar-SA"/>
              </w:rPr>
            </w:pPr>
            <w:r w:rsidRPr="00C42162">
              <w:rPr>
                <w:color w:val="000000"/>
              </w:rPr>
              <w:t>2</w:t>
            </w:r>
          </w:p>
        </w:tc>
        <w:tc>
          <w:tcPr>
            <w:tcW w:w="1278" w:type="dxa"/>
            <w:shd w:val="clear" w:color="auto" w:fill="FFFFFF" w:themeFill="background1"/>
            <w:noWrap/>
            <w:vAlign w:val="center"/>
          </w:tcPr>
          <w:p w14:paraId="68801B07" w14:textId="77777777" w:rsidR="005B20B8" w:rsidRPr="00C42162" w:rsidRDefault="005B20B8" w:rsidP="003A587E">
            <w:pPr>
              <w:spacing w:line="360" w:lineRule="auto"/>
              <w:jc w:val="center"/>
              <w:rPr>
                <w:color w:val="000000"/>
                <w:lang w:bidi="ar-SA"/>
              </w:rPr>
            </w:pPr>
            <w:r w:rsidRPr="00C42162">
              <w:rPr>
                <w:color w:val="000000"/>
              </w:rPr>
              <w:t>1</w:t>
            </w:r>
          </w:p>
        </w:tc>
        <w:tc>
          <w:tcPr>
            <w:tcW w:w="913" w:type="dxa"/>
            <w:shd w:val="clear" w:color="auto" w:fill="FFFFFF" w:themeFill="background1"/>
            <w:vAlign w:val="center"/>
          </w:tcPr>
          <w:p w14:paraId="1599D18F" w14:textId="77777777" w:rsidR="005B20B8" w:rsidRPr="00C42162" w:rsidRDefault="005B20B8" w:rsidP="003A587E">
            <w:pPr>
              <w:spacing w:line="360" w:lineRule="auto"/>
              <w:jc w:val="center"/>
              <w:rPr>
                <w:color w:val="000000"/>
                <w:lang w:bidi="ar-SA"/>
              </w:rPr>
            </w:pPr>
            <w:r w:rsidRPr="00C42162">
              <w:rPr>
                <w:color w:val="000000"/>
              </w:rPr>
              <w:t>1</w:t>
            </w:r>
          </w:p>
        </w:tc>
        <w:tc>
          <w:tcPr>
            <w:tcW w:w="1369" w:type="dxa"/>
            <w:shd w:val="clear" w:color="auto" w:fill="FFFFFF" w:themeFill="background1"/>
            <w:vAlign w:val="center"/>
          </w:tcPr>
          <w:p w14:paraId="490911A6" w14:textId="77777777" w:rsidR="005B20B8" w:rsidRPr="00C42162" w:rsidRDefault="005B20B8" w:rsidP="003A587E">
            <w:pPr>
              <w:spacing w:line="360" w:lineRule="auto"/>
              <w:jc w:val="center"/>
              <w:rPr>
                <w:color w:val="000000"/>
                <w:lang w:bidi="ar-SA"/>
              </w:rPr>
            </w:pPr>
            <w:r w:rsidRPr="00C42162">
              <w:rPr>
                <w:color w:val="000000"/>
              </w:rPr>
              <w:t>9</w:t>
            </w:r>
          </w:p>
        </w:tc>
        <w:tc>
          <w:tcPr>
            <w:tcW w:w="913" w:type="dxa"/>
            <w:shd w:val="clear" w:color="auto" w:fill="FFFFFF" w:themeFill="background1"/>
            <w:vAlign w:val="center"/>
          </w:tcPr>
          <w:p w14:paraId="7BF6D7B5" w14:textId="77777777" w:rsidR="005B20B8" w:rsidRPr="00C42162" w:rsidRDefault="005B20B8" w:rsidP="003A587E">
            <w:pPr>
              <w:spacing w:line="360" w:lineRule="auto"/>
              <w:jc w:val="center"/>
              <w:rPr>
                <w:color w:val="000000"/>
                <w:lang w:bidi="ar-SA"/>
              </w:rPr>
            </w:pPr>
            <w:r w:rsidRPr="00C42162">
              <w:rPr>
                <w:color w:val="000000"/>
              </w:rPr>
              <w:t>3</w:t>
            </w:r>
          </w:p>
        </w:tc>
        <w:tc>
          <w:tcPr>
            <w:tcW w:w="913" w:type="dxa"/>
            <w:shd w:val="clear" w:color="auto" w:fill="FFFFFF" w:themeFill="background1"/>
            <w:vAlign w:val="center"/>
          </w:tcPr>
          <w:p w14:paraId="47BE22C1" w14:textId="77777777" w:rsidR="005B20B8" w:rsidRPr="00C42162" w:rsidRDefault="005B20B8" w:rsidP="003A587E">
            <w:pPr>
              <w:spacing w:line="360" w:lineRule="auto"/>
              <w:jc w:val="center"/>
              <w:rPr>
                <w:color w:val="000000"/>
                <w:lang w:bidi="ar-SA"/>
              </w:rPr>
            </w:pPr>
            <w:r w:rsidRPr="00C42162">
              <w:rPr>
                <w:color w:val="000000"/>
              </w:rPr>
              <w:t>5</w:t>
            </w:r>
          </w:p>
        </w:tc>
        <w:tc>
          <w:tcPr>
            <w:tcW w:w="820" w:type="dxa"/>
            <w:shd w:val="clear" w:color="auto" w:fill="FFFFFF" w:themeFill="background1"/>
            <w:vAlign w:val="center"/>
          </w:tcPr>
          <w:p w14:paraId="64482472" w14:textId="77777777" w:rsidR="005B20B8" w:rsidRPr="00C42162" w:rsidRDefault="005B20B8" w:rsidP="003A587E">
            <w:pPr>
              <w:spacing w:line="360" w:lineRule="auto"/>
              <w:jc w:val="center"/>
              <w:rPr>
                <w:color w:val="000000"/>
                <w:lang w:bidi="ar-SA"/>
              </w:rPr>
            </w:pPr>
            <w:r w:rsidRPr="00C42162">
              <w:rPr>
                <w:color w:val="000000"/>
              </w:rPr>
              <w:t>2</w:t>
            </w:r>
          </w:p>
        </w:tc>
      </w:tr>
      <w:tr w:rsidR="005B20B8" w:rsidRPr="00C42162" w14:paraId="4BA98C11" w14:textId="77777777" w:rsidTr="003A587E">
        <w:trPr>
          <w:trHeight w:val="312"/>
          <w:jc w:val="center"/>
        </w:trPr>
        <w:tc>
          <w:tcPr>
            <w:tcW w:w="1370" w:type="dxa"/>
            <w:shd w:val="clear" w:color="auto" w:fill="FFFFFF" w:themeFill="background1"/>
            <w:noWrap/>
            <w:vAlign w:val="center"/>
            <w:hideMark/>
          </w:tcPr>
          <w:p w14:paraId="459998E4" w14:textId="77777777" w:rsidR="005B20B8" w:rsidRPr="00C42162" w:rsidRDefault="005B20B8" w:rsidP="003A587E">
            <w:pPr>
              <w:spacing w:line="360" w:lineRule="auto"/>
              <w:rPr>
                <w:color w:val="000000"/>
                <w:lang w:bidi="ar-SA"/>
              </w:rPr>
            </w:pPr>
            <w:r w:rsidRPr="00C42162">
              <w:rPr>
                <w:color w:val="000000"/>
              </w:rPr>
              <w:t>EFBC-9</w:t>
            </w:r>
          </w:p>
        </w:tc>
        <w:tc>
          <w:tcPr>
            <w:tcW w:w="913" w:type="dxa"/>
            <w:shd w:val="clear" w:color="auto" w:fill="FFFFFF" w:themeFill="background1"/>
            <w:noWrap/>
            <w:vAlign w:val="center"/>
          </w:tcPr>
          <w:p w14:paraId="308B4788" w14:textId="77777777" w:rsidR="005B20B8" w:rsidRPr="00C42162" w:rsidRDefault="005B20B8" w:rsidP="003A587E">
            <w:pPr>
              <w:spacing w:line="360" w:lineRule="auto"/>
              <w:jc w:val="center"/>
              <w:rPr>
                <w:color w:val="000000"/>
                <w:lang w:bidi="ar-SA"/>
              </w:rPr>
            </w:pPr>
            <w:r w:rsidRPr="00C42162">
              <w:rPr>
                <w:color w:val="000000"/>
              </w:rPr>
              <w:t>15</w:t>
            </w:r>
          </w:p>
        </w:tc>
        <w:tc>
          <w:tcPr>
            <w:tcW w:w="821" w:type="dxa"/>
            <w:shd w:val="clear" w:color="auto" w:fill="FFFFFF" w:themeFill="background1"/>
            <w:noWrap/>
            <w:vAlign w:val="center"/>
          </w:tcPr>
          <w:p w14:paraId="6A440B0A" w14:textId="77777777" w:rsidR="005B20B8" w:rsidRPr="00C42162" w:rsidRDefault="005B20B8" w:rsidP="003A587E">
            <w:pPr>
              <w:spacing w:line="360" w:lineRule="auto"/>
              <w:jc w:val="center"/>
              <w:rPr>
                <w:color w:val="000000"/>
                <w:lang w:bidi="ar-SA"/>
              </w:rPr>
            </w:pPr>
            <w:r w:rsidRPr="00C42162">
              <w:rPr>
                <w:color w:val="000000"/>
              </w:rPr>
              <w:t>6</w:t>
            </w:r>
          </w:p>
        </w:tc>
        <w:tc>
          <w:tcPr>
            <w:tcW w:w="821" w:type="dxa"/>
            <w:shd w:val="clear" w:color="auto" w:fill="FFFFFF" w:themeFill="background1"/>
            <w:noWrap/>
            <w:vAlign w:val="center"/>
          </w:tcPr>
          <w:p w14:paraId="4F686848" w14:textId="77777777" w:rsidR="005B20B8" w:rsidRPr="00C42162" w:rsidRDefault="005B20B8" w:rsidP="003A587E">
            <w:pPr>
              <w:spacing w:line="360" w:lineRule="auto"/>
              <w:jc w:val="center"/>
              <w:rPr>
                <w:color w:val="000000"/>
                <w:lang w:bidi="ar-SA"/>
              </w:rPr>
            </w:pPr>
            <w:r w:rsidRPr="00C42162">
              <w:rPr>
                <w:color w:val="000000"/>
              </w:rPr>
              <w:t>5</w:t>
            </w:r>
          </w:p>
        </w:tc>
        <w:tc>
          <w:tcPr>
            <w:tcW w:w="1095" w:type="dxa"/>
            <w:shd w:val="clear" w:color="auto" w:fill="FFFFFF" w:themeFill="background1"/>
            <w:noWrap/>
            <w:vAlign w:val="center"/>
          </w:tcPr>
          <w:p w14:paraId="73757057" w14:textId="77777777" w:rsidR="005B20B8" w:rsidRPr="00C42162" w:rsidRDefault="005B20B8" w:rsidP="003A587E">
            <w:pPr>
              <w:spacing w:line="360" w:lineRule="auto"/>
              <w:jc w:val="center"/>
              <w:rPr>
                <w:color w:val="000000"/>
                <w:lang w:bidi="ar-SA"/>
              </w:rPr>
            </w:pPr>
            <w:r w:rsidRPr="00C42162">
              <w:rPr>
                <w:color w:val="000000"/>
              </w:rPr>
              <w:t>12</w:t>
            </w:r>
          </w:p>
        </w:tc>
        <w:tc>
          <w:tcPr>
            <w:tcW w:w="821" w:type="dxa"/>
            <w:shd w:val="clear" w:color="auto" w:fill="FFFFFF" w:themeFill="background1"/>
            <w:noWrap/>
            <w:vAlign w:val="center"/>
          </w:tcPr>
          <w:p w14:paraId="7B639FCE" w14:textId="77777777" w:rsidR="005B20B8" w:rsidRPr="00C42162" w:rsidRDefault="005B20B8" w:rsidP="003A587E">
            <w:pPr>
              <w:spacing w:line="360" w:lineRule="auto"/>
              <w:jc w:val="center"/>
              <w:rPr>
                <w:color w:val="000000"/>
                <w:lang w:bidi="ar-SA"/>
              </w:rPr>
            </w:pPr>
            <w:r w:rsidRPr="00C42162">
              <w:rPr>
                <w:color w:val="000000"/>
              </w:rPr>
              <w:t>10</w:t>
            </w:r>
          </w:p>
        </w:tc>
        <w:tc>
          <w:tcPr>
            <w:tcW w:w="913" w:type="dxa"/>
            <w:shd w:val="clear" w:color="auto" w:fill="FFFFFF" w:themeFill="background1"/>
            <w:noWrap/>
            <w:vAlign w:val="center"/>
          </w:tcPr>
          <w:p w14:paraId="37F698BF" w14:textId="77777777" w:rsidR="005B20B8" w:rsidRPr="00C42162" w:rsidRDefault="005B20B8" w:rsidP="003A587E">
            <w:pPr>
              <w:spacing w:line="360" w:lineRule="auto"/>
              <w:jc w:val="center"/>
              <w:rPr>
                <w:color w:val="000000"/>
                <w:lang w:bidi="ar-SA"/>
              </w:rPr>
            </w:pPr>
            <w:r w:rsidRPr="00C42162">
              <w:rPr>
                <w:color w:val="000000"/>
              </w:rPr>
              <w:t>2</w:t>
            </w:r>
          </w:p>
        </w:tc>
        <w:tc>
          <w:tcPr>
            <w:tcW w:w="1278" w:type="dxa"/>
            <w:shd w:val="clear" w:color="auto" w:fill="FFFFFF" w:themeFill="background1"/>
            <w:noWrap/>
            <w:vAlign w:val="center"/>
          </w:tcPr>
          <w:p w14:paraId="0A4EBB6B" w14:textId="77777777" w:rsidR="005B20B8" w:rsidRPr="00C42162" w:rsidRDefault="005B20B8" w:rsidP="003A587E">
            <w:pPr>
              <w:spacing w:line="360" w:lineRule="auto"/>
              <w:jc w:val="center"/>
              <w:rPr>
                <w:color w:val="000000"/>
                <w:lang w:bidi="ar-SA"/>
              </w:rPr>
            </w:pPr>
            <w:r w:rsidRPr="00C42162">
              <w:rPr>
                <w:color w:val="000000"/>
              </w:rPr>
              <w:t>1</w:t>
            </w:r>
          </w:p>
        </w:tc>
        <w:tc>
          <w:tcPr>
            <w:tcW w:w="913" w:type="dxa"/>
            <w:shd w:val="clear" w:color="auto" w:fill="FFFFFF" w:themeFill="background1"/>
            <w:vAlign w:val="center"/>
          </w:tcPr>
          <w:p w14:paraId="0978BE28" w14:textId="77777777" w:rsidR="005B20B8" w:rsidRPr="00C42162" w:rsidRDefault="005B20B8" w:rsidP="003A587E">
            <w:pPr>
              <w:spacing w:line="360" w:lineRule="auto"/>
              <w:jc w:val="center"/>
              <w:rPr>
                <w:color w:val="000000"/>
                <w:lang w:bidi="ar-SA"/>
              </w:rPr>
            </w:pPr>
            <w:r w:rsidRPr="00C42162">
              <w:rPr>
                <w:color w:val="000000"/>
              </w:rPr>
              <w:t>1</w:t>
            </w:r>
          </w:p>
        </w:tc>
        <w:tc>
          <w:tcPr>
            <w:tcW w:w="1369" w:type="dxa"/>
            <w:shd w:val="clear" w:color="auto" w:fill="FFFFFF" w:themeFill="background1"/>
            <w:vAlign w:val="center"/>
          </w:tcPr>
          <w:p w14:paraId="7823C68A" w14:textId="77777777" w:rsidR="005B20B8" w:rsidRPr="00C42162" w:rsidRDefault="005B20B8" w:rsidP="003A587E">
            <w:pPr>
              <w:spacing w:line="360" w:lineRule="auto"/>
              <w:jc w:val="center"/>
              <w:rPr>
                <w:color w:val="000000"/>
                <w:lang w:bidi="ar-SA"/>
              </w:rPr>
            </w:pPr>
            <w:r w:rsidRPr="00C42162">
              <w:rPr>
                <w:color w:val="000000"/>
              </w:rPr>
              <w:t>13</w:t>
            </w:r>
          </w:p>
        </w:tc>
        <w:tc>
          <w:tcPr>
            <w:tcW w:w="913" w:type="dxa"/>
            <w:shd w:val="clear" w:color="auto" w:fill="FFFFFF" w:themeFill="background1"/>
            <w:vAlign w:val="center"/>
          </w:tcPr>
          <w:p w14:paraId="0F849D50" w14:textId="77777777" w:rsidR="005B20B8" w:rsidRPr="00C42162" w:rsidRDefault="005B20B8" w:rsidP="003A587E">
            <w:pPr>
              <w:spacing w:line="360" w:lineRule="auto"/>
              <w:jc w:val="center"/>
              <w:rPr>
                <w:color w:val="000000"/>
                <w:lang w:bidi="ar-SA"/>
              </w:rPr>
            </w:pPr>
            <w:r w:rsidRPr="00C42162">
              <w:rPr>
                <w:color w:val="000000"/>
              </w:rPr>
              <w:t>4</w:t>
            </w:r>
          </w:p>
        </w:tc>
        <w:tc>
          <w:tcPr>
            <w:tcW w:w="913" w:type="dxa"/>
            <w:shd w:val="clear" w:color="auto" w:fill="FFFFFF" w:themeFill="background1"/>
            <w:vAlign w:val="center"/>
          </w:tcPr>
          <w:p w14:paraId="6D93BF3B" w14:textId="77777777" w:rsidR="005B20B8" w:rsidRPr="00C42162" w:rsidRDefault="005B20B8" w:rsidP="003A587E">
            <w:pPr>
              <w:spacing w:line="360" w:lineRule="auto"/>
              <w:jc w:val="center"/>
              <w:rPr>
                <w:color w:val="000000"/>
                <w:lang w:bidi="ar-SA"/>
              </w:rPr>
            </w:pPr>
            <w:r w:rsidRPr="00C42162">
              <w:rPr>
                <w:color w:val="000000"/>
              </w:rPr>
              <w:t>7</w:t>
            </w:r>
          </w:p>
        </w:tc>
        <w:tc>
          <w:tcPr>
            <w:tcW w:w="820" w:type="dxa"/>
            <w:shd w:val="clear" w:color="auto" w:fill="FFFFFF" w:themeFill="background1"/>
            <w:vAlign w:val="center"/>
          </w:tcPr>
          <w:p w14:paraId="581C2AFA" w14:textId="77777777" w:rsidR="005B20B8" w:rsidRPr="00C42162" w:rsidRDefault="005B20B8" w:rsidP="003A587E">
            <w:pPr>
              <w:spacing w:line="360" w:lineRule="auto"/>
              <w:jc w:val="center"/>
              <w:rPr>
                <w:color w:val="000000"/>
                <w:lang w:bidi="ar-SA"/>
              </w:rPr>
            </w:pPr>
            <w:r w:rsidRPr="00C42162">
              <w:rPr>
                <w:color w:val="000000"/>
              </w:rPr>
              <w:t>3</w:t>
            </w:r>
          </w:p>
        </w:tc>
      </w:tr>
      <w:tr w:rsidR="005B20B8" w:rsidRPr="00C42162" w14:paraId="17EC8B2A" w14:textId="77777777" w:rsidTr="003A587E">
        <w:trPr>
          <w:trHeight w:val="312"/>
          <w:jc w:val="center"/>
        </w:trPr>
        <w:tc>
          <w:tcPr>
            <w:tcW w:w="1370" w:type="dxa"/>
            <w:shd w:val="clear" w:color="auto" w:fill="FFFFFF" w:themeFill="background1"/>
            <w:noWrap/>
            <w:vAlign w:val="center"/>
            <w:hideMark/>
          </w:tcPr>
          <w:p w14:paraId="426F3A72" w14:textId="77777777" w:rsidR="005B20B8" w:rsidRPr="00C42162" w:rsidRDefault="005B20B8" w:rsidP="003A587E">
            <w:pPr>
              <w:spacing w:line="360" w:lineRule="auto"/>
              <w:rPr>
                <w:color w:val="000000"/>
                <w:lang w:bidi="ar-SA"/>
              </w:rPr>
            </w:pPr>
            <w:r w:rsidRPr="00C42162">
              <w:rPr>
                <w:color w:val="000000"/>
              </w:rPr>
              <w:t>EFBC-11</w:t>
            </w:r>
          </w:p>
        </w:tc>
        <w:tc>
          <w:tcPr>
            <w:tcW w:w="913" w:type="dxa"/>
            <w:shd w:val="clear" w:color="auto" w:fill="FFFFFF" w:themeFill="background1"/>
            <w:noWrap/>
            <w:vAlign w:val="center"/>
          </w:tcPr>
          <w:p w14:paraId="40221230" w14:textId="77777777" w:rsidR="005B20B8" w:rsidRPr="00C42162" w:rsidRDefault="005B20B8" w:rsidP="003A587E">
            <w:pPr>
              <w:spacing w:line="360" w:lineRule="auto"/>
              <w:jc w:val="center"/>
              <w:rPr>
                <w:color w:val="000000"/>
                <w:lang w:bidi="ar-SA"/>
              </w:rPr>
            </w:pPr>
            <w:r w:rsidRPr="00C42162">
              <w:rPr>
                <w:color w:val="000000"/>
              </w:rPr>
              <w:t>7</w:t>
            </w:r>
          </w:p>
        </w:tc>
        <w:tc>
          <w:tcPr>
            <w:tcW w:w="821" w:type="dxa"/>
            <w:shd w:val="clear" w:color="auto" w:fill="FFFFFF" w:themeFill="background1"/>
            <w:noWrap/>
            <w:vAlign w:val="center"/>
          </w:tcPr>
          <w:p w14:paraId="76208F0E" w14:textId="77777777" w:rsidR="005B20B8" w:rsidRPr="00C42162" w:rsidRDefault="005B20B8" w:rsidP="003A587E">
            <w:pPr>
              <w:spacing w:line="360" w:lineRule="auto"/>
              <w:jc w:val="center"/>
              <w:rPr>
                <w:color w:val="000000"/>
                <w:lang w:bidi="ar-SA"/>
              </w:rPr>
            </w:pPr>
            <w:r w:rsidRPr="00C42162">
              <w:rPr>
                <w:color w:val="000000"/>
              </w:rPr>
              <w:t>4</w:t>
            </w:r>
          </w:p>
        </w:tc>
        <w:tc>
          <w:tcPr>
            <w:tcW w:w="821" w:type="dxa"/>
            <w:shd w:val="clear" w:color="auto" w:fill="FFFFFF" w:themeFill="background1"/>
            <w:noWrap/>
            <w:vAlign w:val="center"/>
          </w:tcPr>
          <w:p w14:paraId="5A1D0133" w14:textId="77777777" w:rsidR="005B20B8" w:rsidRPr="00C42162" w:rsidRDefault="005B20B8" w:rsidP="003A587E">
            <w:pPr>
              <w:spacing w:line="360" w:lineRule="auto"/>
              <w:jc w:val="center"/>
              <w:rPr>
                <w:color w:val="000000"/>
                <w:lang w:bidi="ar-SA"/>
              </w:rPr>
            </w:pPr>
            <w:r w:rsidRPr="00C42162">
              <w:rPr>
                <w:color w:val="000000"/>
              </w:rPr>
              <w:t>3</w:t>
            </w:r>
          </w:p>
        </w:tc>
        <w:tc>
          <w:tcPr>
            <w:tcW w:w="1095" w:type="dxa"/>
            <w:shd w:val="clear" w:color="auto" w:fill="FFFFFF" w:themeFill="background1"/>
            <w:noWrap/>
            <w:vAlign w:val="center"/>
          </w:tcPr>
          <w:p w14:paraId="25C3D7C6" w14:textId="77777777" w:rsidR="005B20B8" w:rsidRPr="00C42162" w:rsidRDefault="005B20B8" w:rsidP="003A587E">
            <w:pPr>
              <w:spacing w:line="360" w:lineRule="auto"/>
              <w:jc w:val="center"/>
              <w:rPr>
                <w:color w:val="000000"/>
                <w:lang w:bidi="ar-SA"/>
              </w:rPr>
            </w:pPr>
            <w:r w:rsidRPr="00C42162">
              <w:rPr>
                <w:color w:val="000000"/>
              </w:rPr>
              <w:t>8</w:t>
            </w:r>
          </w:p>
        </w:tc>
        <w:tc>
          <w:tcPr>
            <w:tcW w:w="821" w:type="dxa"/>
            <w:shd w:val="clear" w:color="auto" w:fill="FFFFFF" w:themeFill="background1"/>
            <w:noWrap/>
            <w:vAlign w:val="center"/>
          </w:tcPr>
          <w:p w14:paraId="65397D07" w14:textId="77777777" w:rsidR="005B20B8" w:rsidRPr="00C42162" w:rsidRDefault="005B20B8" w:rsidP="003A587E">
            <w:pPr>
              <w:spacing w:line="360" w:lineRule="auto"/>
              <w:jc w:val="center"/>
              <w:rPr>
                <w:color w:val="000000"/>
                <w:lang w:bidi="ar-SA"/>
              </w:rPr>
            </w:pPr>
            <w:r w:rsidRPr="00C42162">
              <w:rPr>
                <w:color w:val="000000"/>
              </w:rPr>
              <w:t>7</w:t>
            </w:r>
          </w:p>
        </w:tc>
        <w:tc>
          <w:tcPr>
            <w:tcW w:w="913" w:type="dxa"/>
            <w:shd w:val="clear" w:color="auto" w:fill="FFFFFF" w:themeFill="background1"/>
            <w:noWrap/>
            <w:vAlign w:val="center"/>
          </w:tcPr>
          <w:p w14:paraId="697E54ED" w14:textId="77777777" w:rsidR="005B20B8" w:rsidRPr="00C42162" w:rsidRDefault="005B20B8" w:rsidP="003A587E">
            <w:pPr>
              <w:spacing w:line="360" w:lineRule="auto"/>
              <w:jc w:val="center"/>
              <w:rPr>
                <w:color w:val="000000"/>
                <w:lang w:bidi="ar-SA"/>
              </w:rPr>
            </w:pPr>
            <w:r w:rsidRPr="00C42162">
              <w:rPr>
                <w:color w:val="000000"/>
              </w:rPr>
              <w:t>2</w:t>
            </w:r>
          </w:p>
        </w:tc>
        <w:tc>
          <w:tcPr>
            <w:tcW w:w="1278" w:type="dxa"/>
            <w:shd w:val="clear" w:color="auto" w:fill="FFFFFF" w:themeFill="background1"/>
            <w:noWrap/>
            <w:vAlign w:val="center"/>
          </w:tcPr>
          <w:p w14:paraId="2E8CEAB4" w14:textId="77777777" w:rsidR="005B20B8" w:rsidRPr="00C42162" w:rsidRDefault="005B20B8" w:rsidP="003A587E">
            <w:pPr>
              <w:spacing w:line="360" w:lineRule="auto"/>
              <w:jc w:val="center"/>
              <w:rPr>
                <w:color w:val="000000"/>
                <w:lang w:bidi="ar-SA"/>
              </w:rPr>
            </w:pPr>
            <w:r w:rsidRPr="00C42162">
              <w:rPr>
                <w:color w:val="000000"/>
              </w:rPr>
              <w:t>1</w:t>
            </w:r>
          </w:p>
        </w:tc>
        <w:tc>
          <w:tcPr>
            <w:tcW w:w="913" w:type="dxa"/>
            <w:shd w:val="clear" w:color="auto" w:fill="FFFFFF" w:themeFill="background1"/>
            <w:vAlign w:val="center"/>
          </w:tcPr>
          <w:p w14:paraId="6F14D6BA" w14:textId="77777777" w:rsidR="005B20B8" w:rsidRPr="00C42162" w:rsidRDefault="005B20B8" w:rsidP="003A587E">
            <w:pPr>
              <w:spacing w:line="360" w:lineRule="auto"/>
              <w:jc w:val="center"/>
              <w:rPr>
                <w:color w:val="000000"/>
                <w:lang w:bidi="ar-SA"/>
              </w:rPr>
            </w:pPr>
            <w:r w:rsidRPr="00C42162">
              <w:rPr>
                <w:color w:val="000000"/>
              </w:rPr>
              <w:t>1</w:t>
            </w:r>
          </w:p>
        </w:tc>
        <w:tc>
          <w:tcPr>
            <w:tcW w:w="1369" w:type="dxa"/>
            <w:shd w:val="clear" w:color="auto" w:fill="FFFFFF" w:themeFill="background1"/>
            <w:vAlign w:val="center"/>
          </w:tcPr>
          <w:p w14:paraId="0D7E8786" w14:textId="77777777" w:rsidR="005B20B8" w:rsidRPr="00C42162" w:rsidRDefault="005B20B8" w:rsidP="003A587E">
            <w:pPr>
              <w:spacing w:line="360" w:lineRule="auto"/>
              <w:jc w:val="center"/>
              <w:rPr>
                <w:color w:val="000000"/>
                <w:lang w:bidi="ar-SA"/>
              </w:rPr>
            </w:pPr>
            <w:r w:rsidRPr="00C42162">
              <w:rPr>
                <w:color w:val="000000"/>
              </w:rPr>
              <w:t>11</w:t>
            </w:r>
          </w:p>
        </w:tc>
        <w:tc>
          <w:tcPr>
            <w:tcW w:w="913" w:type="dxa"/>
            <w:shd w:val="clear" w:color="auto" w:fill="FFFFFF" w:themeFill="background1"/>
            <w:vAlign w:val="center"/>
          </w:tcPr>
          <w:p w14:paraId="4A21CD29" w14:textId="77777777" w:rsidR="005B20B8" w:rsidRPr="00C42162" w:rsidRDefault="005B20B8" w:rsidP="003A587E">
            <w:pPr>
              <w:spacing w:line="360" w:lineRule="auto"/>
              <w:jc w:val="center"/>
              <w:rPr>
                <w:color w:val="000000"/>
                <w:lang w:bidi="ar-SA"/>
              </w:rPr>
            </w:pPr>
            <w:r w:rsidRPr="00C42162">
              <w:rPr>
                <w:color w:val="000000"/>
              </w:rPr>
              <w:t>3</w:t>
            </w:r>
          </w:p>
        </w:tc>
        <w:tc>
          <w:tcPr>
            <w:tcW w:w="913" w:type="dxa"/>
            <w:shd w:val="clear" w:color="auto" w:fill="FFFFFF" w:themeFill="background1"/>
            <w:vAlign w:val="center"/>
          </w:tcPr>
          <w:p w14:paraId="0DC8818D" w14:textId="77777777" w:rsidR="005B20B8" w:rsidRPr="00C42162" w:rsidRDefault="005B20B8" w:rsidP="003A587E">
            <w:pPr>
              <w:spacing w:line="360" w:lineRule="auto"/>
              <w:jc w:val="center"/>
              <w:rPr>
                <w:color w:val="000000"/>
                <w:lang w:bidi="ar-SA"/>
              </w:rPr>
            </w:pPr>
            <w:r w:rsidRPr="00C42162">
              <w:rPr>
                <w:color w:val="000000"/>
              </w:rPr>
              <w:t>6</w:t>
            </w:r>
          </w:p>
        </w:tc>
        <w:tc>
          <w:tcPr>
            <w:tcW w:w="820" w:type="dxa"/>
            <w:shd w:val="clear" w:color="auto" w:fill="FFFFFF" w:themeFill="background1"/>
            <w:vAlign w:val="center"/>
          </w:tcPr>
          <w:p w14:paraId="601EC807" w14:textId="77777777" w:rsidR="005B20B8" w:rsidRPr="00C42162" w:rsidRDefault="005B20B8" w:rsidP="003A587E">
            <w:pPr>
              <w:spacing w:line="360" w:lineRule="auto"/>
              <w:jc w:val="center"/>
              <w:rPr>
                <w:color w:val="000000"/>
                <w:lang w:bidi="ar-SA"/>
              </w:rPr>
            </w:pPr>
            <w:r w:rsidRPr="00C42162">
              <w:rPr>
                <w:color w:val="000000"/>
              </w:rPr>
              <w:t>2</w:t>
            </w:r>
          </w:p>
        </w:tc>
      </w:tr>
      <w:tr w:rsidR="005B20B8" w:rsidRPr="00C42162" w14:paraId="29A92052" w14:textId="77777777" w:rsidTr="003A587E">
        <w:trPr>
          <w:trHeight w:val="312"/>
          <w:jc w:val="center"/>
        </w:trPr>
        <w:tc>
          <w:tcPr>
            <w:tcW w:w="1370" w:type="dxa"/>
            <w:shd w:val="clear" w:color="auto" w:fill="FFFFFF" w:themeFill="background1"/>
            <w:noWrap/>
            <w:vAlign w:val="center"/>
            <w:hideMark/>
          </w:tcPr>
          <w:p w14:paraId="68A37CD5" w14:textId="77777777" w:rsidR="005B20B8" w:rsidRPr="00C42162" w:rsidRDefault="005B20B8" w:rsidP="003A587E">
            <w:pPr>
              <w:spacing w:line="360" w:lineRule="auto"/>
              <w:rPr>
                <w:color w:val="000000"/>
                <w:lang w:bidi="ar-SA"/>
              </w:rPr>
            </w:pPr>
            <w:r w:rsidRPr="00C42162">
              <w:rPr>
                <w:color w:val="000000"/>
              </w:rPr>
              <w:t>EFBC-15</w:t>
            </w:r>
          </w:p>
        </w:tc>
        <w:tc>
          <w:tcPr>
            <w:tcW w:w="913" w:type="dxa"/>
            <w:shd w:val="clear" w:color="auto" w:fill="FFFFFF" w:themeFill="background1"/>
            <w:noWrap/>
            <w:vAlign w:val="center"/>
          </w:tcPr>
          <w:p w14:paraId="62F8E885" w14:textId="77777777" w:rsidR="005B20B8" w:rsidRPr="00C42162" w:rsidRDefault="005B20B8" w:rsidP="003A587E">
            <w:pPr>
              <w:spacing w:line="360" w:lineRule="auto"/>
              <w:jc w:val="center"/>
              <w:rPr>
                <w:color w:val="000000"/>
                <w:lang w:bidi="ar-SA"/>
              </w:rPr>
            </w:pPr>
            <w:r w:rsidRPr="00C42162">
              <w:rPr>
                <w:color w:val="000000"/>
              </w:rPr>
              <w:t>19</w:t>
            </w:r>
          </w:p>
        </w:tc>
        <w:tc>
          <w:tcPr>
            <w:tcW w:w="821" w:type="dxa"/>
            <w:shd w:val="clear" w:color="auto" w:fill="FFFFFF" w:themeFill="background1"/>
            <w:noWrap/>
            <w:vAlign w:val="center"/>
          </w:tcPr>
          <w:p w14:paraId="01FD1ACD" w14:textId="77777777" w:rsidR="005B20B8" w:rsidRPr="00C42162" w:rsidRDefault="005B20B8" w:rsidP="003A587E">
            <w:pPr>
              <w:spacing w:line="360" w:lineRule="auto"/>
              <w:jc w:val="center"/>
              <w:rPr>
                <w:color w:val="000000"/>
                <w:lang w:bidi="ar-SA"/>
              </w:rPr>
            </w:pPr>
            <w:r w:rsidRPr="00C42162">
              <w:rPr>
                <w:color w:val="000000"/>
              </w:rPr>
              <w:t>5</w:t>
            </w:r>
          </w:p>
        </w:tc>
        <w:tc>
          <w:tcPr>
            <w:tcW w:w="821" w:type="dxa"/>
            <w:shd w:val="clear" w:color="auto" w:fill="FFFFFF" w:themeFill="background1"/>
            <w:noWrap/>
            <w:vAlign w:val="center"/>
          </w:tcPr>
          <w:p w14:paraId="65F9CDD6" w14:textId="77777777" w:rsidR="005B20B8" w:rsidRPr="00C42162" w:rsidRDefault="005B20B8" w:rsidP="003A587E">
            <w:pPr>
              <w:spacing w:line="360" w:lineRule="auto"/>
              <w:jc w:val="center"/>
              <w:rPr>
                <w:color w:val="000000"/>
                <w:lang w:bidi="ar-SA"/>
              </w:rPr>
            </w:pPr>
            <w:r w:rsidRPr="00C42162">
              <w:rPr>
                <w:color w:val="000000"/>
              </w:rPr>
              <w:t>6</w:t>
            </w:r>
          </w:p>
        </w:tc>
        <w:tc>
          <w:tcPr>
            <w:tcW w:w="1095" w:type="dxa"/>
            <w:shd w:val="clear" w:color="auto" w:fill="FFFFFF" w:themeFill="background1"/>
            <w:noWrap/>
            <w:vAlign w:val="center"/>
          </w:tcPr>
          <w:p w14:paraId="3B5A80C2" w14:textId="77777777" w:rsidR="005B20B8" w:rsidRPr="00C42162" w:rsidRDefault="005B20B8" w:rsidP="003A587E">
            <w:pPr>
              <w:spacing w:line="360" w:lineRule="auto"/>
              <w:jc w:val="center"/>
              <w:rPr>
                <w:color w:val="000000"/>
                <w:lang w:bidi="ar-SA"/>
              </w:rPr>
            </w:pPr>
            <w:r w:rsidRPr="00C42162">
              <w:rPr>
                <w:color w:val="000000"/>
              </w:rPr>
              <w:t>10</w:t>
            </w:r>
          </w:p>
        </w:tc>
        <w:tc>
          <w:tcPr>
            <w:tcW w:w="821" w:type="dxa"/>
            <w:shd w:val="clear" w:color="auto" w:fill="FFFFFF" w:themeFill="background1"/>
            <w:noWrap/>
            <w:vAlign w:val="center"/>
          </w:tcPr>
          <w:p w14:paraId="1A0A602E" w14:textId="77777777" w:rsidR="005B20B8" w:rsidRPr="00C42162" w:rsidRDefault="005B20B8" w:rsidP="003A587E">
            <w:pPr>
              <w:spacing w:line="360" w:lineRule="auto"/>
              <w:jc w:val="center"/>
              <w:rPr>
                <w:color w:val="000000"/>
                <w:lang w:bidi="ar-SA"/>
              </w:rPr>
            </w:pPr>
            <w:r w:rsidRPr="00C42162">
              <w:rPr>
                <w:color w:val="000000"/>
              </w:rPr>
              <w:t>10</w:t>
            </w:r>
          </w:p>
        </w:tc>
        <w:tc>
          <w:tcPr>
            <w:tcW w:w="913" w:type="dxa"/>
            <w:shd w:val="clear" w:color="auto" w:fill="FFFFFF" w:themeFill="background1"/>
            <w:noWrap/>
            <w:vAlign w:val="center"/>
          </w:tcPr>
          <w:p w14:paraId="1B18860D" w14:textId="77777777" w:rsidR="005B20B8" w:rsidRPr="00C42162" w:rsidRDefault="005B20B8" w:rsidP="003A587E">
            <w:pPr>
              <w:spacing w:line="360" w:lineRule="auto"/>
              <w:jc w:val="center"/>
              <w:rPr>
                <w:color w:val="000000"/>
                <w:lang w:bidi="ar-SA"/>
              </w:rPr>
            </w:pPr>
            <w:r w:rsidRPr="00C42162">
              <w:rPr>
                <w:color w:val="000000"/>
              </w:rPr>
              <w:t>2</w:t>
            </w:r>
          </w:p>
        </w:tc>
        <w:tc>
          <w:tcPr>
            <w:tcW w:w="1278" w:type="dxa"/>
            <w:shd w:val="clear" w:color="auto" w:fill="FFFFFF" w:themeFill="background1"/>
            <w:noWrap/>
            <w:vAlign w:val="center"/>
          </w:tcPr>
          <w:p w14:paraId="16DB6330" w14:textId="77777777" w:rsidR="005B20B8" w:rsidRPr="00C42162" w:rsidRDefault="005B20B8" w:rsidP="003A587E">
            <w:pPr>
              <w:spacing w:line="360" w:lineRule="auto"/>
              <w:jc w:val="center"/>
              <w:rPr>
                <w:color w:val="000000"/>
                <w:lang w:bidi="ar-SA"/>
              </w:rPr>
            </w:pPr>
            <w:r w:rsidRPr="00C42162">
              <w:rPr>
                <w:color w:val="000000"/>
              </w:rPr>
              <w:t>2</w:t>
            </w:r>
          </w:p>
        </w:tc>
        <w:tc>
          <w:tcPr>
            <w:tcW w:w="913" w:type="dxa"/>
            <w:shd w:val="clear" w:color="auto" w:fill="FFFFFF" w:themeFill="background1"/>
            <w:vAlign w:val="center"/>
          </w:tcPr>
          <w:p w14:paraId="7978E055" w14:textId="77777777" w:rsidR="005B20B8" w:rsidRPr="00C42162" w:rsidRDefault="005B20B8" w:rsidP="003A587E">
            <w:pPr>
              <w:spacing w:line="360" w:lineRule="auto"/>
              <w:jc w:val="center"/>
              <w:rPr>
                <w:color w:val="000000"/>
                <w:lang w:bidi="ar-SA"/>
              </w:rPr>
            </w:pPr>
            <w:r w:rsidRPr="00C42162">
              <w:rPr>
                <w:color w:val="000000"/>
              </w:rPr>
              <w:t>2</w:t>
            </w:r>
          </w:p>
        </w:tc>
        <w:tc>
          <w:tcPr>
            <w:tcW w:w="1369" w:type="dxa"/>
            <w:shd w:val="clear" w:color="auto" w:fill="FFFFFF" w:themeFill="background1"/>
            <w:vAlign w:val="center"/>
          </w:tcPr>
          <w:p w14:paraId="2D430A0D" w14:textId="77777777" w:rsidR="005B20B8" w:rsidRPr="00C42162" w:rsidRDefault="005B20B8" w:rsidP="003A587E">
            <w:pPr>
              <w:spacing w:line="360" w:lineRule="auto"/>
              <w:jc w:val="center"/>
              <w:rPr>
                <w:color w:val="000000"/>
                <w:lang w:bidi="ar-SA"/>
              </w:rPr>
            </w:pPr>
            <w:r w:rsidRPr="00C42162">
              <w:rPr>
                <w:color w:val="000000"/>
              </w:rPr>
              <w:t>12</w:t>
            </w:r>
          </w:p>
        </w:tc>
        <w:tc>
          <w:tcPr>
            <w:tcW w:w="913" w:type="dxa"/>
            <w:shd w:val="clear" w:color="auto" w:fill="FFFFFF" w:themeFill="background1"/>
            <w:vAlign w:val="center"/>
          </w:tcPr>
          <w:p w14:paraId="7FE56139" w14:textId="77777777" w:rsidR="005B20B8" w:rsidRPr="00C42162" w:rsidRDefault="005B20B8" w:rsidP="003A587E">
            <w:pPr>
              <w:spacing w:line="360" w:lineRule="auto"/>
              <w:jc w:val="center"/>
              <w:rPr>
                <w:color w:val="000000"/>
                <w:lang w:bidi="ar-SA"/>
              </w:rPr>
            </w:pPr>
            <w:r w:rsidRPr="00C42162">
              <w:rPr>
                <w:color w:val="000000"/>
              </w:rPr>
              <w:t>5</w:t>
            </w:r>
          </w:p>
        </w:tc>
        <w:tc>
          <w:tcPr>
            <w:tcW w:w="913" w:type="dxa"/>
            <w:shd w:val="clear" w:color="auto" w:fill="FFFFFF" w:themeFill="background1"/>
            <w:vAlign w:val="center"/>
          </w:tcPr>
          <w:p w14:paraId="1DCFB302" w14:textId="77777777" w:rsidR="005B20B8" w:rsidRPr="00C42162" w:rsidRDefault="005B20B8" w:rsidP="003A587E">
            <w:pPr>
              <w:spacing w:line="360" w:lineRule="auto"/>
              <w:jc w:val="center"/>
              <w:rPr>
                <w:color w:val="000000"/>
                <w:lang w:bidi="ar-SA"/>
              </w:rPr>
            </w:pPr>
            <w:r w:rsidRPr="00C42162">
              <w:rPr>
                <w:color w:val="000000"/>
              </w:rPr>
              <w:t>7</w:t>
            </w:r>
          </w:p>
        </w:tc>
        <w:tc>
          <w:tcPr>
            <w:tcW w:w="820" w:type="dxa"/>
            <w:shd w:val="clear" w:color="auto" w:fill="FFFFFF" w:themeFill="background1"/>
            <w:vAlign w:val="center"/>
          </w:tcPr>
          <w:p w14:paraId="44130B66" w14:textId="77777777" w:rsidR="005B20B8" w:rsidRPr="00C42162" w:rsidRDefault="005B20B8" w:rsidP="003A587E">
            <w:pPr>
              <w:spacing w:line="360" w:lineRule="auto"/>
              <w:jc w:val="center"/>
              <w:rPr>
                <w:color w:val="000000"/>
                <w:lang w:bidi="ar-SA"/>
              </w:rPr>
            </w:pPr>
            <w:r w:rsidRPr="00C42162">
              <w:rPr>
                <w:color w:val="000000"/>
              </w:rPr>
              <w:t>3</w:t>
            </w:r>
          </w:p>
        </w:tc>
      </w:tr>
      <w:tr w:rsidR="005B20B8" w:rsidRPr="00C42162" w14:paraId="4681ADA8" w14:textId="77777777" w:rsidTr="003A587E">
        <w:trPr>
          <w:trHeight w:val="312"/>
          <w:jc w:val="center"/>
        </w:trPr>
        <w:tc>
          <w:tcPr>
            <w:tcW w:w="1370" w:type="dxa"/>
            <w:shd w:val="clear" w:color="auto" w:fill="FFFFFF" w:themeFill="background1"/>
            <w:noWrap/>
            <w:vAlign w:val="center"/>
            <w:hideMark/>
          </w:tcPr>
          <w:p w14:paraId="5849C294" w14:textId="0FF2FF80" w:rsidR="005B20B8" w:rsidRPr="00C42162" w:rsidRDefault="002B61D9" w:rsidP="003A587E">
            <w:pPr>
              <w:spacing w:line="360" w:lineRule="auto"/>
              <w:rPr>
                <w:color w:val="000000"/>
                <w:lang w:bidi="ar-SA"/>
              </w:rPr>
            </w:pPr>
            <w:r>
              <w:rPr>
                <w:noProof/>
                <w:lang w:bidi="ar-SA"/>
              </w:rPr>
              <mc:AlternateContent>
                <mc:Choice Requires="wps">
                  <w:drawing>
                    <wp:anchor distT="0" distB="0" distL="114300" distR="114300" simplePos="0" relativeHeight="253435392" behindDoc="0" locked="0" layoutInCell="1" allowOverlap="1" wp14:anchorId="71E8FE04" wp14:editId="534666BF">
                      <wp:simplePos x="0" y="0"/>
                      <wp:positionH relativeFrom="column">
                        <wp:posOffset>-482600</wp:posOffset>
                      </wp:positionH>
                      <wp:positionV relativeFrom="paragraph">
                        <wp:posOffset>132715</wp:posOffset>
                      </wp:positionV>
                      <wp:extent cx="399415" cy="345440"/>
                      <wp:effectExtent l="1588" t="0" r="8572" b="0"/>
                      <wp:wrapNone/>
                      <wp:docPr id="376" name="Text Box 376"/>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9694C8F" w14:textId="70FA2990" w:rsidR="008F50CC" w:rsidRPr="0027556D" w:rsidRDefault="008F50CC" w:rsidP="002B61D9">
                                  <w:pPr>
                                    <w:rPr>
                                      <w:sz w:val="22"/>
                                    </w:rPr>
                                  </w:pPr>
                                  <w:r>
                                    <w:rPr>
                                      <w:sz w:val="22"/>
                                    </w:rPr>
                                    <w:t>279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8FE04" id="Text Box 376" o:spid="_x0000_s1161" type="#_x0000_t202" style="position:absolute;margin-left:-38pt;margin-top:10.45pt;width:31.45pt;height:27.2pt;rotation:90;z-index:253435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" filled="f" stroked="f" strokeweight=".5pt">
                      <v:textbox>
                        <w:txbxContent>
                          <w:p w14:paraId="29694C8F" w14:textId="70FA2990" w:rsidR="008F50CC" w:rsidRPr="0027556D" w:rsidRDefault="008F50CC" w:rsidP="002B61D9">
                            <w:pPr>
                              <w:rPr>
                                <w:sz w:val="22"/>
                              </w:rPr>
                            </w:pPr>
                            <w:r>
                              <w:rPr>
                                <w:sz w:val="22"/>
                              </w:rPr>
                              <w:t>279</w:t>
                            </w:r>
                          </w:p>
                        </w:txbxContent>
                      </v:textbox>
                    </v:shape>
                  </w:pict>
                </mc:Fallback>
              </mc:AlternateContent>
            </w:r>
            <w:r w:rsidR="005B20B8" w:rsidRPr="00C42162">
              <w:rPr>
                <w:color w:val="000000"/>
              </w:rPr>
              <w:t>EFBC-19</w:t>
            </w:r>
          </w:p>
        </w:tc>
        <w:tc>
          <w:tcPr>
            <w:tcW w:w="913" w:type="dxa"/>
            <w:shd w:val="clear" w:color="auto" w:fill="FFFFFF" w:themeFill="background1"/>
            <w:noWrap/>
            <w:vAlign w:val="center"/>
          </w:tcPr>
          <w:p w14:paraId="20BA8AF9" w14:textId="77777777" w:rsidR="005B20B8" w:rsidRPr="00C42162" w:rsidRDefault="005B20B8" w:rsidP="003A587E">
            <w:pPr>
              <w:spacing w:line="360" w:lineRule="auto"/>
              <w:jc w:val="center"/>
              <w:rPr>
                <w:color w:val="000000"/>
                <w:lang w:bidi="ar-SA"/>
              </w:rPr>
            </w:pPr>
            <w:r w:rsidRPr="00C42162">
              <w:rPr>
                <w:color w:val="000000"/>
              </w:rPr>
              <w:t>53</w:t>
            </w:r>
          </w:p>
        </w:tc>
        <w:tc>
          <w:tcPr>
            <w:tcW w:w="821" w:type="dxa"/>
            <w:shd w:val="clear" w:color="auto" w:fill="FFFFFF" w:themeFill="background1"/>
            <w:noWrap/>
            <w:vAlign w:val="center"/>
          </w:tcPr>
          <w:p w14:paraId="2F7238D1" w14:textId="77777777" w:rsidR="005B20B8" w:rsidRPr="00C42162" w:rsidRDefault="005B20B8" w:rsidP="003A587E">
            <w:pPr>
              <w:spacing w:line="360" w:lineRule="auto"/>
              <w:jc w:val="center"/>
              <w:rPr>
                <w:color w:val="000000"/>
                <w:lang w:bidi="ar-SA"/>
              </w:rPr>
            </w:pPr>
            <w:r w:rsidRPr="00C42162">
              <w:rPr>
                <w:color w:val="000000"/>
              </w:rPr>
              <w:t>6</w:t>
            </w:r>
          </w:p>
        </w:tc>
        <w:tc>
          <w:tcPr>
            <w:tcW w:w="821" w:type="dxa"/>
            <w:shd w:val="clear" w:color="auto" w:fill="FFFFFF" w:themeFill="background1"/>
            <w:noWrap/>
            <w:vAlign w:val="center"/>
          </w:tcPr>
          <w:p w14:paraId="4BFA72E8" w14:textId="77777777" w:rsidR="005B20B8" w:rsidRPr="00C42162" w:rsidRDefault="005B20B8" w:rsidP="003A587E">
            <w:pPr>
              <w:spacing w:line="360" w:lineRule="auto"/>
              <w:jc w:val="center"/>
              <w:rPr>
                <w:color w:val="000000"/>
                <w:lang w:bidi="ar-SA"/>
              </w:rPr>
            </w:pPr>
            <w:r w:rsidRPr="00C42162">
              <w:rPr>
                <w:color w:val="000000"/>
              </w:rPr>
              <w:t>6</w:t>
            </w:r>
          </w:p>
        </w:tc>
        <w:tc>
          <w:tcPr>
            <w:tcW w:w="1095" w:type="dxa"/>
            <w:shd w:val="clear" w:color="auto" w:fill="FFFFFF" w:themeFill="background1"/>
            <w:noWrap/>
            <w:vAlign w:val="center"/>
          </w:tcPr>
          <w:p w14:paraId="621704F9" w14:textId="77777777" w:rsidR="005B20B8" w:rsidRPr="00C42162" w:rsidRDefault="005B20B8" w:rsidP="003A587E">
            <w:pPr>
              <w:spacing w:line="360" w:lineRule="auto"/>
              <w:jc w:val="center"/>
              <w:rPr>
                <w:color w:val="000000"/>
                <w:lang w:bidi="ar-SA"/>
              </w:rPr>
            </w:pPr>
            <w:r w:rsidRPr="00C42162">
              <w:rPr>
                <w:color w:val="000000"/>
              </w:rPr>
              <w:t>15</w:t>
            </w:r>
          </w:p>
        </w:tc>
        <w:tc>
          <w:tcPr>
            <w:tcW w:w="821" w:type="dxa"/>
            <w:shd w:val="clear" w:color="auto" w:fill="FFFFFF" w:themeFill="background1"/>
            <w:noWrap/>
            <w:vAlign w:val="center"/>
          </w:tcPr>
          <w:p w14:paraId="2826A45E" w14:textId="77777777" w:rsidR="005B20B8" w:rsidRPr="00C42162" w:rsidRDefault="005B20B8" w:rsidP="003A587E">
            <w:pPr>
              <w:spacing w:line="360" w:lineRule="auto"/>
              <w:jc w:val="center"/>
              <w:rPr>
                <w:color w:val="000000"/>
                <w:lang w:bidi="ar-SA"/>
              </w:rPr>
            </w:pPr>
            <w:r w:rsidRPr="00C42162">
              <w:rPr>
                <w:color w:val="000000"/>
              </w:rPr>
              <w:t>13</w:t>
            </w:r>
          </w:p>
        </w:tc>
        <w:tc>
          <w:tcPr>
            <w:tcW w:w="913" w:type="dxa"/>
            <w:shd w:val="clear" w:color="auto" w:fill="FFFFFF" w:themeFill="background1"/>
            <w:noWrap/>
            <w:vAlign w:val="center"/>
          </w:tcPr>
          <w:p w14:paraId="6D7C70CE" w14:textId="77777777" w:rsidR="005B20B8" w:rsidRPr="00C42162" w:rsidRDefault="005B20B8" w:rsidP="003A587E">
            <w:pPr>
              <w:spacing w:line="360" w:lineRule="auto"/>
              <w:jc w:val="center"/>
              <w:rPr>
                <w:color w:val="000000"/>
                <w:lang w:bidi="ar-SA"/>
              </w:rPr>
            </w:pPr>
            <w:r w:rsidRPr="00C42162">
              <w:rPr>
                <w:color w:val="000000"/>
              </w:rPr>
              <w:t>2</w:t>
            </w:r>
          </w:p>
        </w:tc>
        <w:tc>
          <w:tcPr>
            <w:tcW w:w="1278" w:type="dxa"/>
            <w:shd w:val="clear" w:color="auto" w:fill="FFFFFF" w:themeFill="background1"/>
            <w:noWrap/>
            <w:vAlign w:val="center"/>
          </w:tcPr>
          <w:p w14:paraId="5A0073B0" w14:textId="77777777" w:rsidR="005B20B8" w:rsidRPr="00C42162" w:rsidRDefault="005B20B8" w:rsidP="003A587E">
            <w:pPr>
              <w:spacing w:line="360" w:lineRule="auto"/>
              <w:jc w:val="center"/>
              <w:rPr>
                <w:color w:val="000000"/>
                <w:lang w:bidi="ar-SA"/>
              </w:rPr>
            </w:pPr>
            <w:r w:rsidRPr="00C42162">
              <w:rPr>
                <w:color w:val="000000"/>
              </w:rPr>
              <w:t>1</w:t>
            </w:r>
          </w:p>
        </w:tc>
        <w:tc>
          <w:tcPr>
            <w:tcW w:w="913" w:type="dxa"/>
            <w:shd w:val="clear" w:color="auto" w:fill="FFFFFF" w:themeFill="background1"/>
            <w:vAlign w:val="center"/>
          </w:tcPr>
          <w:p w14:paraId="5E6313A8" w14:textId="77777777" w:rsidR="005B20B8" w:rsidRPr="00C42162" w:rsidRDefault="005B20B8" w:rsidP="003A587E">
            <w:pPr>
              <w:spacing w:line="360" w:lineRule="auto"/>
              <w:jc w:val="center"/>
              <w:rPr>
                <w:color w:val="000000"/>
                <w:lang w:bidi="ar-SA"/>
              </w:rPr>
            </w:pPr>
            <w:r w:rsidRPr="00C42162">
              <w:rPr>
                <w:color w:val="000000"/>
              </w:rPr>
              <w:t>1</w:t>
            </w:r>
          </w:p>
        </w:tc>
        <w:tc>
          <w:tcPr>
            <w:tcW w:w="1369" w:type="dxa"/>
            <w:shd w:val="clear" w:color="auto" w:fill="FFFFFF" w:themeFill="background1"/>
            <w:vAlign w:val="center"/>
          </w:tcPr>
          <w:p w14:paraId="19F60361" w14:textId="77777777" w:rsidR="005B20B8" w:rsidRPr="00C42162" w:rsidRDefault="005B20B8" w:rsidP="003A587E">
            <w:pPr>
              <w:spacing w:line="360" w:lineRule="auto"/>
              <w:jc w:val="center"/>
              <w:rPr>
                <w:color w:val="000000"/>
                <w:lang w:bidi="ar-SA"/>
              </w:rPr>
            </w:pPr>
            <w:r w:rsidRPr="00C42162">
              <w:rPr>
                <w:color w:val="000000"/>
              </w:rPr>
              <w:t>10</w:t>
            </w:r>
          </w:p>
        </w:tc>
        <w:tc>
          <w:tcPr>
            <w:tcW w:w="913" w:type="dxa"/>
            <w:shd w:val="clear" w:color="auto" w:fill="FFFFFF" w:themeFill="background1"/>
            <w:vAlign w:val="center"/>
          </w:tcPr>
          <w:p w14:paraId="0DEC5092" w14:textId="77777777" w:rsidR="005B20B8" w:rsidRPr="00C42162" w:rsidRDefault="005B20B8" w:rsidP="003A587E">
            <w:pPr>
              <w:spacing w:line="360" w:lineRule="auto"/>
              <w:jc w:val="center"/>
              <w:rPr>
                <w:color w:val="000000"/>
                <w:lang w:bidi="ar-SA"/>
              </w:rPr>
            </w:pPr>
            <w:r w:rsidRPr="00C42162">
              <w:rPr>
                <w:color w:val="000000"/>
              </w:rPr>
              <w:t>5</w:t>
            </w:r>
          </w:p>
        </w:tc>
        <w:tc>
          <w:tcPr>
            <w:tcW w:w="913" w:type="dxa"/>
            <w:shd w:val="clear" w:color="auto" w:fill="FFFFFF" w:themeFill="background1"/>
            <w:vAlign w:val="center"/>
          </w:tcPr>
          <w:p w14:paraId="3DDBAA96" w14:textId="77777777" w:rsidR="005B20B8" w:rsidRPr="00C42162" w:rsidRDefault="005B20B8" w:rsidP="003A587E">
            <w:pPr>
              <w:spacing w:line="360" w:lineRule="auto"/>
              <w:jc w:val="center"/>
              <w:rPr>
                <w:color w:val="000000"/>
                <w:lang w:bidi="ar-SA"/>
              </w:rPr>
            </w:pPr>
            <w:r w:rsidRPr="00C42162">
              <w:rPr>
                <w:color w:val="000000"/>
              </w:rPr>
              <w:t>6</w:t>
            </w:r>
          </w:p>
        </w:tc>
        <w:tc>
          <w:tcPr>
            <w:tcW w:w="820" w:type="dxa"/>
            <w:shd w:val="clear" w:color="auto" w:fill="FFFFFF" w:themeFill="background1"/>
            <w:vAlign w:val="center"/>
          </w:tcPr>
          <w:p w14:paraId="2F2C0327" w14:textId="77777777" w:rsidR="005B20B8" w:rsidRPr="00C42162" w:rsidRDefault="005B20B8" w:rsidP="003A587E">
            <w:pPr>
              <w:spacing w:line="360" w:lineRule="auto"/>
              <w:jc w:val="center"/>
              <w:rPr>
                <w:color w:val="000000"/>
                <w:lang w:bidi="ar-SA"/>
              </w:rPr>
            </w:pPr>
            <w:r w:rsidRPr="00C42162">
              <w:rPr>
                <w:color w:val="000000"/>
              </w:rPr>
              <w:t>4</w:t>
            </w:r>
          </w:p>
        </w:tc>
      </w:tr>
      <w:tr w:rsidR="005B20B8" w:rsidRPr="00C42162" w14:paraId="4A507E8A" w14:textId="77777777" w:rsidTr="003A587E">
        <w:trPr>
          <w:trHeight w:val="312"/>
          <w:jc w:val="center"/>
        </w:trPr>
        <w:tc>
          <w:tcPr>
            <w:tcW w:w="1370" w:type="dxa"/>
            <w:shd w:val="clear" w:color="auto" w:fill="FFFFFF" w:themeFill="background1"/>
            <w:noWrap/>
            <w:vAlign w:val="center"/>
          </w:tcPr>
          <w:p w14:paraId="77EFF299" w14:textId="77777777" w:rsidR="005B20B8" w:rsidRPr="00C42162" w:rsidRDefault="005B20B8" w:rsidP="003A587E">
            <w:pPr>
              <w:spacing w:line="360" w:lineRule="auto"/>
              <w:rPr>
                <w:color w:val="000000"/>
                <w:lang w:bidi="ar-SA"/>
              </w:rPr>
            </w:pPr>
            <w:r w:rsidRPr="00C42162">
              <w:rPr>
                <w:color w:val="000000"/>
              </w:rPr>
              <w:t>EFBC-20</w:t>
            </w:r>
          </w:p>
        </w:tc>
        <w:tc>
          <w:tcPr>
            <w:tcW w:w="913" w:type="dxa"/>
            <w:shd w:val="clear" w:color="auto" w:fill="FFFFFF" w:themeFill="background1"/>
            <w:noWrap/>
            <w:vAlign w:val="center"/>
          </w:tcPr>
          <w:p w14:paraId="4B3ADF5A" w14:textId="77777777" w:rsidR="005B20B8" w:rsidRPr="00C42162" w:rsidRDefault="005B20B8" w:rsidP="003A587E">
            <w:pPr>
              <w:spacing w:line="360" w:lineRule="auto"/>
              <w:jc w:val="center"/>
              <w:rPr>
                <w:color w:val="000000"/>
              </w:rPr>
            </w:pPr>
            <w:r w:rsidRPr="00C42162">
              <w:rPr>
                <w:color w:val="000000"/>
              </w:rPr>
              <w:t>19</w:t>
            </w:r>
          </w:p>
        </w:tc>
        <w:tc>
          <w:tcPr>
            <w:tcW w:w="821" w:type="dxa"/>
            <w:shd w:val="clear" w:color="auto" w:fill="FFFFFF" w:themeFill="background1"/>
            <w:noWrap/>
            <w:vAlign w:val="center"/>
          </w:tcPr>
          <w:p w14:paraId="2C975EA2" w14:textId="77777777" w:rsidR="005B20B8" w:rsidRPr="00C42162" w:rsidRDefault="005B20B8" w:rsidP="003A587E">
            <w:pPr>
              <w:spacing w:line="360" w:lineRule="auto"/>
              <w:jc w:val="center"/>
              <w:rPr>
                <w:color w:val="000000"/>
              </w:rPr>
            </w:pPr>
            <w:r w:rsidRPr="00C42162">
              <w:rPr>
                <w:color w:val="000000"/>
              </w:rPr>
              <w:t>4</w:t>
            </w:r>
          </w:p>
        </w:tc>
        <w:tc>
          <w:tcPr>
            <w:tcW w:w="821" w:type="dxa"/>
            <w:shd w:val="clear" w:color="auto" w:fill="FFFFFF" w:themeFill="background1"/>
            <w:noWrap/>
            <w:vAlign w:val="center"/>
          </w:tcPr>
          <w:p w14:paraId="461625A6" w14:textId="77777777" w:rsidR="005B20B8" w:rsidRPr="00C42162" w:rsidRDefault="005B20B8" w:rsidP="003A587E">
            <w:pPr>
              <w:spacing w:line="360" w:lineRule="auto"/>
              <w:jc w:val="center"/>
              <w:rPr>
                <w:color w:val="000000"/>
              </w:rPr>
            </w:pPr>
            <w:r w:rsidRPr="00C42162">
              <w:rPr>
                <w:color w:val="000000"/>
              </w:rPr>
              <w:t>4</w:t>
            </w:r>
          </w:p>
        </w:tc>
        <w:tc>
          <w:tcPr>
            <w:tcW w:w="1095" w:type="dxa"/>
            <w:shd w:val="clear" w:color="auto" w:fill="FFFFFF" w:themeFill="background1"/>
            <w:noWrap/>
            <w:vAlign w:val="center"/>
          </w:tcPr>
          <w:p w14:paraId="5AAF1F01" w14:textId="77777777" w:rsidR="005B20B8" w:rsidRPr="00C42162" w:rsidRDefault="005B20B8" w:rsidP="003A587E">
            <w:pPr>
              <w:spacing w:line="360" w:lineRule="auto"/>
              <w:jc w:val="center"/>
              <w:rPr>
                <w:color w:val="000000"/>
              </w:rPr>
            </w:pPr>
            <w:r w:rsidRPr="00C42162">
              <w:rPr>
                <w:color w:val="000000"/>
              </w:rPr>
              <w:t>11</w:t>
            </w:r>
          </w:p>
        </w:tc>
        <w:tc>
          <w:tcPr>
            <w:tcW w:w="821" w:type="dxa"/>
            <w:shd w:val="clear" w:color="auto" w:fill="FFFFFF" w:themeFill="background1"/>
            <w:noWrap/>
            <w:vAlign w:val="center"/>
          </w:tcPr>
          <w:p w14:paraId="0B455111" w14:textId="77777777" w:rsidR="005B20B8" w:rsidRPr="00C42162" w:rsidRDefault="005B20B8" w:rsidP="003A587E">
            <w:pPr>
              <w:spacing w:line="360" w:lineRule="auto"/>
              <w:jc w:val="center"/>
              <w:rPr>
                <w:color w:val="000000"/>
              </w:rPr>
            </w:pPr>
            <w:r w:rsidRPr="00C42162">
              <w:rPr>
                <w:color w:val="000000"/>
              </w:rPr>
              <w:t>12</w:t>
            </w:r>
          </w:p>
        </w:tc>
        <w:tc>
          <w:tcPr>
            <w:tcW w:w="913" w:type="dxa"/>
            <w:shd w:val="clear" w:color="auto" w:fill="FFFFFF" w:themeFill="background1"/>
            <w:noWrap/>
            <w:vAlign w:val="center"/>
          </w:tcPr>
          <w:p w14:paraId="7D43BBA2" w14:textId="77777777" w:rsidR="005B20B8" w:rsidRPr="00C42162" w:rsidRDefault="005B20B8" w:rsidP="003A587E">
            <w:pPr>
              <w:spacing w:line="360" w:lineRule="auto"/>
              <w:jc w:val="center"/>
              <w:rPr>
                <w:color w:val="000000"/>
              </w:rPr>
            </w:pPr>
            <w:r w:rsidRPr="00C42162">
              <w:rPr>
                <w:color w:val="000000"/>
              </w:rPr>
              <w:t>2</w:t>
            </w:r>
          </w:p>
        </w:tc>
        <w:tc>
          <w:tcPr>
            <w:tcW w:w="1278" w:type="dxa"/>
            <w:shd w:val="clear" w:color="auto" w:fill="FFFFFF" w:themeFill="background1"/>
            <w:noWrap/>
            <w:vAlign w:val="center"/>
          </w:tcPr>
          <w:p w14:paraId="2A823A7A" w14:textId="77777777" w:rsidR="005B20B8" w:rsidRPr="00C42162" w:rsidRDefault="005B20B8" w:rsidP="003A587E">
            <w:pPr>
              <w:spacing w:line="360" w:lineRule="auto"/>
              <w:jc w:val="center"/>
              <w:rPr>
                <w:color w:val="000000"/>
              </w:rPr>
            </w:pPr>
            <w:r w:rsidRPr="00C42162">
              <w:rPr>
                <w:color w:val="000000"/>
              </w:rPr>
              <w:t>1</w:t>
            </w:r>
          </w:p>
        </w:tc>
        <w:tc>
          <w:tcPr>
            <w:tcW w:w="913" w:type="dxa"/>
            <w:shd w:val="clear" w:color="auto" w:fill="FFFFFF" w:themeFill="background1"/>
            <w:vAlign w:val="center"/>
          </w:tcPr>
          <w:p w14:paraId="610A2147" w14:textId="77777777" w:rsidR="005B20B8" w:rsidRPr="00C42162" w:rsidRDefault="005B20B8" w:rsidP="003A587E">
            <w:pPr>
              <w:spacing w:line="360" w:lineRule="auto"/>
              <w:jc w:val="center"/>
              <w:rPr>
                <w:color w:val="000000"/>
              </w:rPr>
            </w:pPr>
            <w:r w:rsidRPr="00C42162">
              <w:rPr>
                <w:color w:val="000000"/>
              </w:rPr>
              <w:t>1</w:t>
            </w:r>
          </w:p>
        </w:tc>
        <w:tc>
          <w:tcPr>
            <w:tcW w:w="1369" w:type="dxa"/>
            <w:shd w:val="clear" w:color="auto" w:fill="FFFFFF" w:themeFill="background1"/>
            <w:vAlign w:val="center"/>
          </w:tcPr>
          <w:p w14:paraId="5CAB7B28" w14:textId="77777777" w:rsidR="005B20B8" w:rsidRPr="00C42162" w:rsidRDefault="005B20B8" w:rsidP="003A587E">
            <w:pPr>
              <w:spacing w:line="360" w:lineRule="auto"/>
              <w:jc w:val="center"/>
              <w:rPr>
                <w:color w:val="000000"/>
              </w:rPr>
            </w:pPr>
            <w:r w:rsidRPr="00C42162">
              <w:rPr>
                <w:color w:val="000000"/>
              </w:rPr>
              <w:t>9</w:t>
            </w:r>
          </w:p>
        </w:tc>
        <w:tc>
          <w:tcPr>
            <w:tcW w:w="913" w:type="dxa"/>
            <w:shd w:val="clear" w:color="auto" w:fill="FFFFFF" w:themeFill="background1"/>
            <w:vAlign w:val="center"/>
          </w:tcPr>
          <w:p w14:paraId="39A0899E" w14:textId="77777777" w:rsidR="005B20B8" w:rsidRPr="00C42162" w:rsidRDefault="005B20B8" w:rsidP="003A587E">
            <w:pPr>
              <w:spacing w:line="360" w:lineRule="auto"/>
              <w:jc w:val="center"/>
              <w:rPr>
                <w:color w:val="000000"/>
              </w:rPr>
            </w:pPr>
            <w:r w:rsidRPr="00C42162">
              <w:rPr>
                <w:color w:val="000000"/>
              </w:rPr>
              <w:t>4</w:t>
            </w:r>
          </w:p>
        </w:tc>
        <w:tc>
          <w:tcPr>
            <w:tcW w:w="913" w:type="dxa"/>
            <w:shd w:val="clear" w:color="auto" w:fill="FFFFFF" w:themeFill="background1"/>
            <w:vAlign w:val="center"/>
          </w:tcPr>
          <w:p w14:paraId="5ECC554D" w14:textId="77777777" w:rsidR="005B20B8" w:rsidRPr="00C42162" w:rsidRDefault="005B20B8" w:rsidP="003A587E">
            <w:pPr>
              <w:spacing w:line="360" w:lineRule="auto"/>
              <w:jc w:val="center"/>
              <w:rPr>
                <w:color w:val="000000"/>
              </w:rPr>
            </w:pPr>
            <w:r w:rsidRPr="00C42162">
              <w:rPr>
                <w:color w:val="000000"/>
              </w:rPr>
              <w:t>5</w:t>
            </w:r>
          </w:p>
        </w:tc>
        <w:tc>
          <w:tcPr>
            <w:tcW w:w="820" w:type="dxa"/>
            <w:shd w:val="clear" w:color="auto" w:fill="FFFFFF" w:themeFill="background1"/>
            <w:vAlign w:val="center"/>
          </w:tcPr>
          <w:p w14:paraId="5FF1622F" w14:textId="77777777" w:rsidR="005B20B8" w:rsidRPr="00C42162" w:rsidRDefault="005B20B8" w:rsidP="003A587E">
            <w:pPr>
              <w:spacing w:line="360" w:lineRule="auto"/>
              <w:jc w:val="center"/>
              <w:rPr>
                <w:color w:val="000000"/>
              </w:rPr>
            </w:pPr>
            <w:r w:rsidRPr="00C42162">
              <w:rPr>
                <w:color w:val="000000"/>
              </w:rPr>
              <w:t>4</w:t>
            </w:r>
          </w:p>
        </w:tc>
      </w:tr>
      <w:tr w:rsidR="005B20B8" w:rsidRPr="00C42162" w14:paraId="72B5F716" w14:textId="77777777" w:rsidTr="003A587E">
        <w:trPr>
          <w:trHeight w:val="312"/>
          <w:jc w:val="center"/>
        </w:trPr>
        <w:tc>
          <w:tcPr>
            <w:tcW w:w="1370" w:type="dxa"/>
            <w:shd w:val="clear" w:color="auto" w:fill="FFFFFF" w:themeFill="background1"/>
            <w:noWrap/>
            <w:vAlign w:val="center"/>
          </w:tcPr>
          <w:p w14:paraId="0D134954" w14:textId="77777777" w:rsidR="005B20B8" w:rsidRPr="00C42162" w:rsidRDefault="005B20B8" w:rsidP="003A587E">
            <w:pPr>
              <w:spacing w:line="360" w:lineRule="auto"/>
              <w:rPr>
                <w:color w:val="000000"/>
                <w:lang w:bidi="ar-SA"/>
              </w:rPr>
            </w:pPr>
            <w:r w:rsidRPr="00C42162">
              <w:rPr>
                <w:color w:val="000000"/>
              </w:rPr>
              <w:t>EFBC-23</w:t>
            </w:r>
          </w:p>
        </w:tc>
        <w:tc>
          <w:tcPr>
            <w:tcW w:w="913" w:type="dxa"/>
            <w:shd w:val="clear" w:color="auto" w:fill="FFFFFF" w:themeFill="background1"/>
            <w:noWrap/>
            <w:vAlign w:val="center"/>
          </w:tcPr>
          <w:p w14:paraId="37F0E326" w14:textId="77777777" w:rsidR="005B20B8" w:rsidRPr="00C42162" w:rsidRDefault="005B20B8" w:rsidP="003A587E">
            <w:pPr>
              <w:spacing w:line="360" w:lineRule="auto"/>
              <w:jc w:val="center"/>
              <w:rPr>
                <w:color w:val="000000"/>
              </w:rPr>
            </w:pPr>
            <w:r w:rsidRPr="00C42162">
              <w:rPr>
                <w:color w:val="000000"/>
              </w:rPr>
              <w:t>27</w:t>
            </w:r>
          </w:p>
        </w:tc>
        <w:tc>
          <w:tcPr>
            <w:tcW w:w="821" w:type="dxa"/>
            <w:shd w:val="clear" w:color="auto" w:fill="FFFFFF" w:themeFill="background1"/>
            <w:noWrap/>
            <w:vAlign w:val="center"/>
          </w:tcPr>
          <w:p w14:paraId="2F46F528" w14:textId="77777777" w:rsidR="005B20B8" w:rsidRPr="00C42162" w:rsidRDefault="005B20B8" w:rsidP="003A587E">
            <w:pPr>
              <w:spacing w:line="360" w:lineRule="auto"/>
              <w:jc w:val="center"/>
              <w:rPr>
                <w:color w:val="000000"/>
              </w:rPr>
            </w:pPr>
            <w:r w:rsidRPr="00C42162">
              <w:rPr>
                <w:color w:val="000000"/>
              </w:rPr>
              <w:t>4</w:t>
            </w:r>
          </w:p>
        </w:tc>
        <w:tc>
          <w:tcPr>
            <w:tcW w:w="821" w:type="dxa"/>
            <w:shd w:val="clear" w:color="auto" w:fill="FFFFFF" w:themeFill="background1"/>
            <w:noWrap/>
            <w:vAlign w:val="center"/>
          </w:tcPr>
          <w:p w14:paraId="5037DCE4" w14:textId="77777777" w:rsidR="005B20B8" w:rsidRPr="00C42162" w:rsidRDefault="005B20B8" w:rsidP="003A587E">
            <w:pPr>
              <w:spacing w:line="360" w:lineRule="auto"/>
              <w:jc w:val="center"/>
              <w:rPr>
                <w:color w:val="000000"/>
              </w:rPr>
            </w:pPr>
            <w:r w:rsidRPr="00C42162">
              <w:rPr>
                <w:color w:val="000000"/>
              </w:rPr>
              <w:t>5</w:t>
            </w:r>
          </w:p>
        </w:tc>
        <w:tc>
          <w:tcPr>
            <w:tcW w:w="1095" w:type="dxa"/>
            <w:shd w:val="clear" w:color="auto" w:fill="FFFFFF" w:themeFill="background1"/>
            <w:noWrap/>
            <w:vAlign w:val="center"/>
          </w:tcPr>
          <w:p w14:paraId="0A21FD1C" w14:textId="77777777" w:rsidR="005B20B8" w:rsidRPr="00C42162" w:rsidRDefault="005B20B8" w:rsidP="003A587E">
            <w:pPr>
              <w:spacing w:line="360" w:lineRule="auto"/>
              <w:jc w:val="center"/>
              <w:rPr>
                <w:color w:val="000000"/>
              </w:rPr>
            </w:pPr>
            <w:r w:rsidRPr="00C42162">
              <w:rPr>
                <w:color w:val="000000"/>
              </w:rPr>
              <w:t>10</w:t>
            </w:r>
          </w:p>
        </w:tc>
        <w:tc>
          <w:tcPr>
            <w:tcW w:w="821" w:type="dxa"/>
            <w:shd w:val="clear" w:color="auto" w:fill="FFFFFF" w:themeFill="background1"/>
            <w:noWrap/>
            <w:vAlign w:val="center"/>
          </w:tcPr>
          <w:p w14:paraId="54F7CC53" w14:textId="77777777" w:rsidR="005B20B8" w:rsidRPr="00C42162" w:rsidRDefault="005B20B8" w:rsidP="003A587E">
            <w:pPr>
              <w:spacing w:line="360" w:lineRule="auto"/>
              <w:jc w:val="center"/>
              <w:rPr>
                <w:color w:val="000000"/>
              </w:rPr>
            </w:pPr>
            <w:r w:rsidRPr="00C42162">
              <w:rPr>
                <w:color w:val="000000"/>
              </w:rPr>
              <w:t>9</w:t>
            </w:r>
          </w:p>
        </w:tc>
        <w:tc>
          <w:tcPr>
            <w:tcW w:w="913" w:type="dxa"/>
            <w:shd w:val="clear" w:color="auto" w:fill="FFFFFF" w:themeFill="background1"/>
            <w:noWrap/>
            <w:vAlign w:val="center"/>
          </w:tcPr>
          <w:p w14:paraId="41666BFC" w14:textId="77777777" w:rsidR="005B20B8" w:rsidRPr="00C42162" w:rsidRDefault="005B20B8" w:rsidP="003A587E">
            <w:pPr>
              <w:spacing w:line="360" w:lineRule="auto"/>
              <w:jc w:val="center"/>
              <w:rPr>
                <w:color w:val="000000"/>
              </w:rPr>
            </w:pPr>
            <w:r w:rsidRPr="00C42162">
              <w:rPr>
                <w:color w:val="000000"/>
              </w:rPr>
              <w:t>2</w:t>
            </w:r>
          </w:p>
        </w:tc>
        <w:tc>
          <w:tcPr>
            <w:tcW w:w="1278" w:type="dxa"/>
            <w:shd w:val="clear" w:color="auto" w:fill="FFFFFF" w:themeFill="background1"/>
            <w:noWrap/>
            <w:vAlign w:val="center"/>
          </w:tcPr>
          <w:p w14:paraId="1149889A" w14:textId="77777777" w:rsidR="005B20B8" w:rsidRPr="00C42162" w:rsidRDefault="005B20B8" w:rsidP="003A587E">
            <w:pPr>
              <w:spacing w:line="360" w:lineRule="auto"/>
              <w:jc w:val="center"/>
              <w:rPr>
                <w:color w:val="000000"/>
              </w:rPr>
            </w:pPr>
            <w:r w:rsidRPr="00C42162">
              <w:rPr>
                <w:color w:val="000000"/>
              </w:rPr>
              <w:t>1</w:t>
            </w:r>
          </w:p>
        </w:tc>
        <w:tc>
          <w:tcPr>
            <w:tcW w:w="913" w:type="dxa"/>
            <w:shd w:val="clear" w:color="auto" w:fill="FFFFFF" w:themeFill="background1"/>
            <w:vAlign w:val="center"/>
          </w:tcPr>
          <w:p w14:paraId="4D0A3E8E" w14:textId="77777777" w:rsidR="005B20B8" w:rsidRPr="00C42162" w:rsidRDefault="005B20B8" w:rsidP="003A587E">
            <w:pPr>
              <w:spacing w:line="360" w:lineRule="auto"/>
              <w:jc w:val="center"/>
              <w:rPr>
                <w:color w:val="000000"/>
              </w:rPr>
            </w:pPr>
            <w:r w:rsidRPr="00C42162">
              <w:rPr>
                <w:color w:val="000000"/>
              </w:rPr>
              <w:t>1</w:t>
            </w:r>
          </w:p>
        </w:tc>
        <w:tc>
          <w:tcPr>
            <w:tcW w:w="1369" w:type="dxa"/>
            <w:shd w:val="clear" w:color="auto" w:fill="FFFFFF" w:themeFill="background1"/>
            <w:vAlign w:val="center"/>
          </w:tcPr>
          <w:p w14:paraId="1D0EB9C9" w14:textId="77777777" w:rsidR="005B20B8" w:rsidRPr="00C42162" w:rsidRDefault="005B20B8" w:rsidP="003A587E">
            <w:pPr>
              <w:spacing w:line="360" w:lineRule="auto"/>
              <w:jc w:val="center"/>
              <w:rPr>
                <w:color w:val="000000"/>
              </w:rPr>
            </w:pPr>
            <w:r w:rsidRPr="00C42162">
              <w:rPr>
                <w:color w:val="000000"/>
              </w:rPr>
              <w:t>9</w:t>
            </w:r>
          </w:p>
        </w:tc>
        <w:tc>
          <w:tcPr>
            <w:tcW w:w="913" w:type="dxa"/>
            <w:shd w:val="clear" w:color="auto" w:fill="FFFFFF" w:themeFill="background1"/>
            <w:vAlign w:val="center"/>
          </w:tcPr>
          <w:p w14:paraId="58FA1295" w14:textId="77777777" w:rsidR="005B20B8" w:rsidRPr="00C42162" w:rsidRDefault="005B20B8" w:rsidP="003A587E">
            <w:pPr>
              <w:spacing w:line="360" w:lineRule="auto"/>
              <w:jc w:val="center"/>
              <w:rPr>
                <w:color w:val="000000"/>
              </w:rPr>
            </w:pPr>
            <w:r w:rsidRPr="00C42162">
              <w:rPr>
                <w:color w:val="000000"/>
              </w:rPr>
              <w:t>3</w:t>
            </w:r>
          </w:p>
        </w:tc>
        <w:tc>
          <w:tcPr>
            <w:tcW w:w="913" w:type="dxa"/>
            <w:shd w:val="clear" w:color="auto" w:fill="FFFFFF" w:themeFill="background1"/>
            <w:vAlign w:val="center"/>
          </w:tcPr>
          <w:p w14:paraId="0CA7D1AC" w14:textId="77777777" w:rsidR="005B20B8" w:rsidRPr="00C42162" w:rsidRDefault="005B20B8" w:rsidP="003A587E">
            <w:pPr>
              <w:spacing w:line="360" w:lineRule="auto"/>
              <w:jc w:val="center"/>
              <w:rPr>
                <w:color w:val="000000"/>
              </w:rPr>
            </w:pPr>
            <w:r w:rsidRPr="00C42162">
              <w:rPr>
                <w:color w:val="000000"/>
              </w:rPr>
              <w:t>5</w:t>
            </w:r>
          </w:p>
        </w:tc>
        <w:tc>
          <w:tcPr>
            <w:tcW w:w="820" w:type="dxa"/>
            <w:shd w:val="clear" w:color="auto" w:fill="FFFFFF" w:themeFill="background1"/>
            <w:vAlign w:val="center"/>
          </w:tcPr>
          <w:p w14:paraId="1D236A69" w14:textId="77777777" w:rsidR="005B20B8" w:rsidRPr="00C42162" w:rsidRDefault="005B20B8" w:rsidP="003A587E">
            <w:pPr>
              <w:spacing w:line="360" w:lineRule="auto"/>
              <w:jc w:val="center"/>
              <w:rPr>
                <w:color w:val="000000"/>
              </w:rPr>
            </w:pPr>
            <w:r w:rsidRPr="00C42162">
              <w:rPr>
                <w:color w:val="000000"/>
              </w:rPr>
              <w:t>3</w:t>
            </w:r>
          </w:p>
        </w:tc>
      </w:tr>
      <w:tr w:rsidR="005B20B8" w:rsidRPr="00C42162" w14:paraId="01621E6A" w14:textId="77777777" w:rsidTr="003A587E">
        <w:trPr>
          <w:trHeight w:val="312"/>
          <w:jc w:val="center"/>
        </w:trPr>
        <w:tc>
          <w:tcPr>
            <w:tcW w:w="1370" w:type="dxa"/>
            <w:shd w:val="clear" w:color="auto" w:fill="FFFFFF" w:themeFill="background1"/>
            <w:noWrap/>
            <w:vAlign w:val="center"/>
          </w:tcPr>
          <w:p w14:paraId="49D508FE" w14:textId="77777777" w:rsidR="005B20B8" w:rsidRPr="00C42162" w:rsidRDefault="005B20B8" w:rsidP="003A587E">
            <w:pPr>
              <w:spacing w:line="360" w:lineRule="auto"/>
              <w:rPr>
                <w:color w:val="000000"/>
                <w:lang w:bidi="ar-SA"/>
              </w:rPr>
            </w:pPr>
            <w:r w:rsidRPr="00C42162">
              <w:rPr>
                <w:color w:val="000000"/>
              </w:rPr>
              <w:t>EFBC-25</w:t>
            </w:r>
          </w:p>
        </w:tc>
        <w:tc>
          <w:tcPr>
            <w:tcW w:w="913" w:type="dxa"/>
            <w:shd w:val="clear" w:color="auto" w:fill="FFFFFF" w:themeFill="background1"/>
            <w:noWrap/>
            <w:vAlign w:val="center"/>
          </w:tcPr>
          <w:p w14:paraId="0CC6D7CF" w14:textId="77777777" w:rsidR="005B20B8" w:rsidRPr="00C42162" w:rsidRDefault="005B20B8" w:rsidP="003A587E">
            <w:pPr>
              <w:spacing w:line="360" w:lineRule="auto"/>
              <w:jc w:val="center"/>
              <w:rPr>
                <w:color w:val="000000"/>
              </w:rPr>
            </w:pPr>
            <w:r w:rsidRPr="00C42162">
              <w:rPr>
                <w:color w:val="000000"/>
              </w:rPr>
              <w:t>17</w:t>
            </w:r>
          </w:p>
        </w:tc>
        <w:tc>
          <w:tcPr>
            <w:tcW w:w="821" w:type="dxa"/>
            <w:shd w:val="clear" w:color="auto" w:fill="FFFFFF" w:themeFill="background1"/>
            <w:noWrap/>
            <w:vAlign w:val="center"/>
          </w:tcPr>
          <w:p w14:paraId="4351EA61" w14:textId="77777777" w:rsidR="005B20B8" w:rsidRPr="00C42162" w:rsidRDefault="005B20B8" w:rsidP="003A587E">
            <w:pPr>
              <w:spacing w:line="360" w:lineRule="auto"/>
              <w:jc w:val="center"/>
              <w:rPr>
                <w:color w:val="000000"/>
              </w:rPr>
            </w:pPr>
            <w:r w:rsidRPr="00C42162">
              <w:rPr>
                <w:color w:val="000000"/>
              </w:rPr>
              <w:t>4</w:t>
            </w:r>
          </w:p>
        </w:tc>
        <w:tc>
          <w:tcPr>
            <w:tcW w:w="821" w:type="dxa"/>
            <w:shd w:val="clear" w:color="auto" w:fill="FFFFFF" w:themeFill="background1"/>
            <w:noWrap/>
            <w:vAlign w:val="center"/>
          </w:tcPr>
          <w:p w14:paraId="38995E56" w14:textId="77777777" w:rsidR="005B20B8" w:rsidRPr="00C42162" w:rsidRDefault="005B20B8" w:rsidP="003A587E">
            <w:pPr>
              <w:spacing w:line="360" w:lineRule="auto"/>
              <w:jc w:val="center"/>
              <w:rPr>
                <w:color w:val="000000"/>
              </w:rPr>
            </w:pPr>
            <w:r w:rsidRPr="00C42162">
              <w:rPr>
                <w:color w:val="000000"/>
              </w:rPr>
              <w:t>5</w:t>
            </w:r>
          </w:p>
        </w:tc>
        <w:tc>
          <w:tcPr>
            <w:tcW w:w="1095" w:type="dxa"/>
            <w:shd w:val="clear" w:color="auto" w:fill="FFFFFF" w:themeFill="background1"/>
            <w:noWrap/>
            <w:vAlign w:val="center"/>
          </w:tcPr>
          <w:p w14:paraId="6EC4CD93" w14:textId="77777777" w:rsidR="005B20B8" w:rsidRPr="00C42162" w:rsidRDefault="005B20B8" w:rsidP="003A587E">
            <w:pPr>
              <w:spacing w:line="360" w:lineRule="auto"/>
              <w:jc w:val="center"/>
              <w:rPr>
                <w:color w:val="000000"/>
              </w:rPr>
            </w:pPr>
            <w:r w:rsidRPr="00C42162">
              <w:rPr>
                <w:color w:val="000000"/>
              </w:rPr>
              <w:t>11</w:t>
            </w:r>
          </w:p>
        </w:tc>
        <w:tc>
          <w:tcPr>
            <w:tcW w:w="821" w:type="dxa"/>
            <w:shd w:val="clear" w:color="auto" w:fill="FFFFFF" w:themeFill="background1"/>
            <w:noWrap/>
            <w:vAlign w:val="center"/>
          </w:tcPr>
          <w:p w14:paraId="0F0F736C" w14:textId="77777777" w:rsidR="005B20B8" w:rsidRPr="00C42162" w:rsidRDefault="005B20B8" w:rsidP="003A587E">
            <w:pPr>
              <w:spacing w:line="360" w:lineRule="auto"/>
              <w:jc w:val="center"/>
              <w:rPr>
                <w:color w:val="000000"/>
              </w:rPr>
            </w:pPr>
            <w:r w:rsidRPr="00C42162">
              <w:rPr>
                <w:color w:val="000000"/>
              </w:rPr>
              <w:t>9</w:t>
            </w:r>
          </w:p>
        </w:tc>
        <w:tc>
          <w:tcPr>
            <w:tcW w:w="913" w:type="dxa"/>
            <w:shd w:val="clear" w:color="auto" w:fill="FFFFFF" w:themeFill="background1"/>
            <w:noWrap/>
            <w:vAlign w:val="center"/>
          </w:tcPr>
          <w:p w14:paraId="5ECBA2D1" w14:textId="77777777" w:rsidR="005B20B8" w:rsidRPr="00C42162" w:rsidRDefault="005B20B8" w:rsidP="003A587E">
            <w:pPr>
              <w:spacing w:line="360" w:lineRule="auto"/>
              <w:jc w:val="center"/>
              <w:rPr>
                <w:color w:val="000000"/>
              </w:rPr>
            </w:pPr>
            <w:r w:rsidRPr="00C42162">
              <w:rPr>
                <w:color w:val="000000"/>
              </w:rPr>
              <w:t>2</w:t>
            </w:r>
          </w:p>
        </w:tc>
        <w:tc>
          <w:tcPr>
            <w:tcW w:w="1278" w:type="dxa"/>
            <w:shd w:val="clear" w:color="auto" w:fill="FFFFFF" w:themeFill="background1"/>
            <w:noWrap/>
            <w:vAlign w:val="center"/>
          </w:tcPr>
          <w:p w14:paraId="453208B0" w14:textId="77777777" w:rsidR="005B20B8" w:rsidRPr="00C42162" w:rsidRDefault="005B20B8" w:rsidP="003A587E">
            <w:pPr>
              <w:spacing w:line="360" w:lineRule="auto"/>
              <w:jc w:val="center"/>
              <w:rPr>
                <w:color w:val="000000"/>
              </w:rPr>
            </w:pPr>
            <w:r w:rsidRPr="00C42162">
              <w:rPr>
                <w:color w:val="000000"/>
              </w:rPr>
              <w:t>1</w:t>
            </w:r>
          </w:p>
        </w:tc>
        <w:tc>
          <w:tcPr>
            <w:tcW w:w="913" w:type="dxa"/>
            <w:shd w:val="clear" w:color="auto" w:fill="FFFFFF" w:themeFill="background1"/>
            <w:vAlign w:val="center"/>
          </w:tcPr>
          <w:p w14:paraId="2B841CD5" w14:textId="77777777" w:rsidR="005B20B8" w:rsidRPr="00C42162" w:rsidRDefault="005B20B8" w:rsidP="003A587E">
            <w:pPr>
              <w:spacing w:line="360" w:lineRule="auto"/>
              <w:jc w:val="center"/>
              <w:rPr>
                <w:color w:val="000000"/>
              </w:rPr>
            </w:pPr>
            <w:r w:rsidRPr="00C42162">
              <w:rPr>
                <w:color w:val="000000"/>
              </w:rPr>
              <w:t>1</w:t>
            </w:r>
          </w:p>
        </w:tc>
        <w:tc>
          <w:tcPr>
            <w:tcW w:w="1369" w:type="dxa"/>
            <w:shd w:val="clear" w:color="auto" w:fill="FFFFFF" w:themeFill="background1"/>
            <w:vAlign w:val="center"/>
          </w:tcPr>
          <w:p w14:paraId="0652E981" w14:textId="77777777" w:rsidR="005B20B8" w:rsidRPr="00C42162" w:rsidRDefault="005B20B8" w:rsidP="003A587E">
            <w:pPr>
              <w:spacing w:line="360" w:lineRule="auto"/>
              <w:jc w:val="center"/>
              <w:rPr>
                <w:color w:val="000000"/>
              </w:rPr>
            </w:pPr>
            <w:r w:rsidRPr="00C42162">
              <w:rPr>
                <w:color w:val="000000"/>
              </w:rPr>
              <w:t>10</w:t>
            </w:r>
          </w:p>
        </w:tc>
        <w:tc>
          <w:tcPr>
            <w:tcW w:w="913" w:type="dxa"/>
            <w:shd w:val="clear" w:color="auto" w:fill="FFFFFF" w:themeFill="background1"/>
            <w:vAlign w:val="center"/>
          </w:tcPr>
          <w:p w14:paraId="35D4B056" w14:textId="77777777" w:rsidR="005B20B8" w:rsidRPr="00C42162" w:rsidRDefault="005B20B8" w:rsidP="003A587E">
            <w:pPr>
              <w:spacing w:line="360" w:lineRule="auto"/>
              <w:jc w:val="center"/>
              <w:rPr>
                <w:color w:val="000000"/>
              </w:rPr>
            </w:pPr>
            <w:r w:rsidRPr="00C42162">
              <w:rPr>
                <w:color w:val="000000"/>
              </w:rPr>
              <w:t>4</w:t>
            </w:r>
          </w:p>
        </w:tc>
        <w:tc>
          <w:tcPr>
            <w:tcW w:w="913" w:type="dxa"/>
            <w:shd w:val="clear" w:color="auto" w:fill="FFFFFF" w:themeFill="background1"/>
            <w:vAlign w:val="center"/>
          </w:tcPr>
          <w:p w14:paraId="3B7DAF1B" w14:textId="77777777" w:rsidR="005B20B8" w:rsidRPr="00C42162" w:rsidRDefault="005B20B8" w:rsidP="003A587E">
            <w:pPr>
              <w:spacing w:line="360" w:lineRule="auto"/>
              <w:jc w:val="center"/>
              <w:rPr>
                <w:color w:val="000000"/>
              </w:rPr>
            </w:pPr>
            <w:r w:rsidRPr="00C42162">
              <w:rPr>
                <w:color w:val="000000"/>
              </w:rPr>
              <w:t>6</w:t>
            </w:r>
          </w:p>
        </w:tc>
        <w:tc>
          <w:tcPr>
            <w:tcW w:w="820" w:type="dxa"/>
            <w:shd w:val="clear" w:color="auto" w:fill="FFFFFF" w:themeFill="background1"/>
            <w:vAlign w:val="center"/>
          </w:tcPr>
          <w:p w14:paraId="5FB36CCF" w14:textId="77777777" w:rsidR="005B20B8" w:rsidRPr="00C42162" w:rsidRDefault="005B20B8" w:rsidP="003A587E">
            <w:pPr>
              <w:spacing w:line="360" w:lineRule="auto"/>
              <w:jc w:val="center"/>
              <w:rPr>
                <w:color w:val="000000"/>
              </w:rPr>
            </w:pPr>
            <w:r w:rsidRPr="00C42162">
              <w:rPr>
                <w:color w:val="000000"/>
              </w:rPr>
              <w:t>3</w:t>
            </w:r>
          </w:p>
        </w:tc>
      </w:tr>
      <w:tr w:rsidR="005B20B8" w:rsidRPr="00C42162" w14:paraId="709E1673" w14:textId="77777777" w:rsidTr="003A587E">
        <w:trPr>
          <w:trHeight w:val="312"/>
          <w:jc w:val="center"/>
        </w:trPr>
        <w:tc>
          <w:tcPr>
            <w:tcW w:w="1370" w:type="dxa"/>
            <w:shd w:val="clear" w:color="auto" w:fill="FFFFFF" w:themeFill="background1"/>
            <w:noWrap/>
            <w:vAlign w:val="center"/>
          </w:tcPr>
          <w:p w14:paraId="2C357A7D" w14:textId="77777777" w:rsidR="005B20B8" w:rsidRPr="00C42162" w:rsidRDefault="005B20B8" w:rsidP="003A587E">
            <w:pPr>
              <w:spacing w:line="360" w:lineRule="auto"/>
              <w:rPr>
                <w:color w:val="000000"/>
                <w:lang w:bidi="ar-SA"/>
              </w:rPr>
            </w:pPr>
            <w:r w:rsidRPr="00C42162">
              <w:rPr>
                <w:color w:val="000000"/>
              </w:rPr>
              <w:t>EFBC-27</w:t>
            </w:r>
          </w:p>
        </w:tc>
        <w:tc>
          <w:tcPr>
            <w:tcW w:w="913" w:type="dxa"/>
            <w:shd w:val="clear" w:color="auto" w:fill="FFFFFF" w:themeFill="background1"/>
            <w:noWrap/>
            <w:vAlign w:val="center"/>
          </w:tcPr>
          <w:p w14:paraId="1AA8C6CF" w14:textId="77777777" w:rsidR="005B20B8" w:rsidRPr="00C42162" w:rsidRDefault="005B20B8" w:rsidP="003A587E">
            <w:pPr>
              <w:spacing w:line="360" w:lineRule="auto"/>
              <w:jc w:val="center"/>
              <w:rPr>
                <w:color w:val="000000"/>
              </w:rPr>
            </w:pPr>
            <w:r w:rsidRPr="00C42162">
              <w:rPr>
                <w:color w:val="000000"/>
              </w:rPr>
              <w:t>11</w:t>
            </w:r>
          </w:p>
        </w:tc>
        <w:tc>
          <w:tcPr>
            <w:tcW w:w="821" w:type="dxa"/>
            <w:shd w:val="clear" w:color="auto" w:fill="FFFFFF" w:themeFill="background1"/>
            <w:noWrap/>
            <w:vAlign w:val="center"/>
          </w:tcPr>
          <w:p w14:paraId="57DFB76C" w14:textId="77777777" w:rsidR="005B20B8" w:rsidRPr="00C42162" w:rsidRDefault="005B20B8" w:rsidP="003A587E">
            <w:pPr>
              <w:spacing w:line="360" w:lineRule="auto"/>
              <w:jc w:val="center"/>
              <w:rPr>
                <w:color w:val="000000"/>
              </w:rPr>
            </w:pPr>
            <w:r w:rsidRPr="00C42162">
              <w:rPr>
                <w:color w:val="000000"/>
              </w:rPr>
              <w:t>6</w:t>
            </w:r>
          </w:p>
        </w:tc>
        <w:tc>
          <w:tcPr>
            <w:tcW w:w="821" w:type="dxa"/>
            <w:shd w:val="clear" w:color="auto" w:fill="FFFFFF" w:themeFill="background1"/>
            <w:noWrap/>
            <w:vAlign w:val="center"/>
          </w:tcPr>
          <w:p w14:paraId="3C8C7F9E" w14:textId="77777777" w:rsidR="005B20B8" w:rsidRPr="00C42162" w:rsidRDefault="005B20B8" w:rsidP="003A587E">
            <w:pPr>
              <w:spacing w:line="360" w:lineRule="auto"/>
              <w:jc w:val="center"/>
              <w:rPr>
                <w:color w:val="000000"/>
              </w:rPr>
            </w:pPr>
            <w:r w:rsidRPr="00C42162">
              <w:rPr>
                <w:color w:val="000000"/>
              </w:rPr>
              <w:t>7</w:t>
            </w:r>
          </w:p>
        </w:tc>
        <w:tc>
          <w:tcPr>
            <w:tcW w:w="1095" w:type="dxa"/>
            <w:shd w:val="clear" w:color="auto" w:fill="FFFFFF" w:themeFill="background1"/>
            <w:noWrap/>
            <w:vAlign w:val="center"/>
          </w:tcPr>
          <w:p w14:paraId="7508963B" w14:textId="77777777" w:rsidR="005B20B8" w:rsidRPr="00C42162" w:rsidRDefault="005B20B8" w:rsidP="003A587E">
            <w:pPr>
              <w:spacing w:line="360" w:lineRule="auto"/>
              <w:jc w:val="center"/>
              <w:rPr>
                <w:color w:val="000000"/>
              </w:rPr>
            </w:pPr>
            <w:r w:rsidRPr="00C42162">
              <w:rPr>
                <w:color w:val="000000"/>
              </w:rPr>
              <w:t>18</w:t>
            </w:r>
          </w:p>
        </w:tc>
        <w:tc>
          <w:tcPr>
            <w:tcW w:w="821" w:type="dxa"/>
            <w:shd w:val="clear" w:color="auto" w:fill="FFFFFF" w:themeFill="background1"/>
            <w:noWrap/>
            <w:vAlign w:val="center"/>
          </w:tcPr>
          <w:p w14:paraId="65783A5C" w14:textId="77777777" w:rsidR="005B20B8" w:rsidRPr="00C42162" w:rsidRDefault="005B20B8" w:rsidP="003A587E">
            <w:pPr>
              <w:spacing w:line="360" w:lineRule="auto"/>
              <w:jc w:val="center"/>
              <w:rPr>
                <w:color w:val="000000"/>
              </w:rPr>
            </w:pPr>
            <w:r w:rsidRPr="00C42162">
              <w:rPr>
                <w:color w:val="000000"/>
              </w:rPr>
              <w:t>13</w:t>
            </w:r>
          </w:p>
        </w:tc>
        <w:tc>
          <w:tcPr>
            <w:tcW w:w="913" w:type="dxa"/>
            <w:shd w:val="clear" w:color="auto" w:fill="FFFFFF" w:themeFill="background1"/>
            <w:noWrap/>
            <w:vAlign w:val="center"/>
          </w:tcPr>
          <w:p w14:paraId="5063CF09" w14:textId="77777777" w:rsidR="005B20B8" w:rsidRPr="00C42162" w:rsidRDefault="005B20B8" w:rsidP="003A587E">
            <w:pPr>
              <w:spacing w:line="360" w:lineRule="auto"/>
              <w:jc w:val="center"/>
              <w:rPr>
                <w:color w:val="000000"/>
              </w:rPr>
            </w:pPr>
            <w:r w:rsidRPr="00C42162">
              <w:rPr>
                <w:color w:val="000000"/>
              </w:rPr>
              <w:t>3</w:t>
            </w:r>
          </w:p>
        </w:tc>
        <w:tc>
          <w:tcPr>
            <w:tcW w:w="1278" w:type="dxa"/>
            <w:shd w:val="clear" w:color="auto" w:fill="FFFFFF" w:themeFill="background1"/>
            <w:noWrap/>
            <w:vAlign w:val="center"/>
          </w:tcPr>
          <w:p w14:paraId="200A7087" w14:textId="77777777" w:rsidR="005B20B8" w:rsidRPr="00C42162" w:rsidRDefault="005B20B8" w:rsidP="003A587E">
            <w:pPr>
              <w:spacing w:line="360" w:lineRule="auto"/>
              <w:jc w:val="center"/>
              <w:rPr>
                <w:color w:val="000000"/>
              </w:rPr>
            </w:pPr>
            <w:r w:rsidRPr="00C42162">
              <w:rPr>
                <w:color w:val="000000"/>
              </w:rPr>
              <w:t>1</w:t>
            </w:r>
          </w:p>
        </w:tc>
        <w:tc>
          <w:tcPr>
            <w:tcW w:w="913" w:type="dxa"/>
            <w:shd w:val="clear" w:color="auto" w:fill="FFFFFF" w:themeFill="background1"/>
            <w:vAlign w:val="center"/>
          </w:tcPr>
          <w:p w14:paraId="4B8B9FDE" w14:textId="77777777" w:rsidR="005B20B8" w:rsidRPr="00C42162" w:rsidRDefault="005B20B8" w:rsidP="003A587E">
            <w:pPr>
              <w:spacing w:line="360" w:lineRule="auto"/>
              <w:jc w:val="center"/>
              <w:rPr>
                <w:color w:val="000000"/>
              </w:rPr>
            </w:pPr>
            <w:r w:rsidRPr="00C42162">
              <w:rPr>
                <w:color w:val="000000"/>
              </w:rPr>
              <w:t>2</w:t>
            </w:r>
          </w:p>
        </w:tc>
        <w:tc>
          <w:tcPr>
            <w:tcW w:w="1369" w:type="dxa"/>
            <w:shd w:val="clear" w:color="auto" w:fill="FFFFFF" w:themeFill="background1"/>
            <w:vAlign w:val="center"/>
          </w:tcPr>
          <w:p w14:paraId="4680E3A9" w14:textId="77777777" w:rsidR="005B20B8" w:rsidRPr="00C42162" w:rsidRDefault="005B20B8" w:rsidP="003A587E">
            <w:pPr>
              <w:spacing w:line="360" w:lineRule="auto"/>
              <w:jc w:val="center"/>
              <w:rPr>
                <w:color w:val="000000"/>
              </w:rPr>
            </w:pPr>
            <w:r w:rsidRPr="00C42162">
              <w:rPr>
                <w:color w:val="000000"/>
              </w:rPr>
              <w:t>11</w:t>
            </w:r>
          </w:p>
        </w:tc>
        <w:tc>
          <w:tcPr>
            <w:tcW w:w="913" w:type="dxa"/>
            <w:shd w:val="clear" w:color="auto" w:fill="FFFFFF" w:themeFill="background1"/>
            <w:vAlign w:val="center"/>
          </w:tcPr>
          <w:p w14:paraId="59AAA655" w14:textId="77777777" w:rsidR="005B20B8" w:rsidRPr="00C42162" w:rsidRDefault="005B20B8" w:rsidP="003A587E">
            <w:pPr>
              <w:spacing w:line="360" w:lineRule="auto"/>
              <w:jc w:val="center"/>
              <w:rPr>
                <w:color w:val="000000"/>
              </w:rPr>
            </w:pPr>
            <w:r w:rsidRPr="00C42162">
              <w:rPr>
                <w:color w:val="000000"/>
              </w:rPr>
              <w:t>5</w:t>
            </w:r>
          </w:p>
        </w:tc>
        <w:tc>
          <w:tcPr>
            <w:tcW w:w="913" w:type="dxa"/>
            <w:shd w:val="clear" w:color="auto" w:fill="FFFFFF" w:themeFill="background1"/>
            <w:vAlign w:val="center"/>
          </w:tcPr>
          <w:p w14:paraId="02BBDFDA" w14:textId="77777777" w:rsidR="005B20B8" w:rsidRPr="00C42162" w:rsidRDefault="005B20B8" w:rsidP="003A587E">
            <w:pPr>
              <w:spacing w:line="360" w:lineRule="auto"/>
              <w:jc w:val="center"/>
              <w:rPr>
                <w:color w:val="000000"/>
              </w:rPr>
            </w:pPr>
            <w:r w:rsidRPr="00C42162">
              <w:rPr>
                <w:color w:val="000000"/>
              </w:rPr>
              <w:t>6</w:t>
            </w:r>
          </w:p>
        </w:tc>
        <w:tc>
          <w:tcPr>
            <w:tcW w:w="820" w:type="dxa"/>
            <w:shd w:val="clear" w:color="auto" w:fill="FFFFFF" w:themeFill="background1"/>
            <w:vAlign w:val="center"/>
          </w:tcPr>
          <w:p w14:paraId="7C8760EB" w14:textId="77777777" w:rsidR="005B20B8" w:rsidRPr="00C42162" w:rsidRDefault="005B20B8" w:rsidP="003A587E">
            <w:pPr>
              <w:spacing w:line="360" w:lineRule="auto"/>
              <w:jc w:val="center"/>
              <w:rPr>
                <w:color w:val="000000"/>
              </w:rPr>
            </w:pPr>
            <w:r w:rsidRPr="00C42162">
              <w:rPr>
                <w:color w:val="000000"/>
              </w:rPr>
              <w:t>3</w:t>
            </w:r>
          </w:p>
        </w:tc>
      </w:tr>
      <w:tr w:rsidR="005B20B8" w:rsidRPr="00C42162" w14:paraId="7C65A82F" w14:textId="77777777" w:rsidTr="003A587E">
        <w:trPr>
          <w:trHeight w:val="312"/>
          <w:jc w:val="center"/>
        </w:trPr>
        <w:tc>
          <w:tcPr>
            <w:tcW w:w="1370" w:type="dxa"/>
            <w:shd w:val="clear" w:color="auto" w:fill="FFFFFF" w:themeFill="background1"/>
            <w:noWrap/>
            <w:vAlign w:val="center"/>
          </w:tcPr>
          <w:p w14:paraId="7BD02D17" w14:textId="77777777" w:rsidR="005B20B8" w:rsidRPr="00C42162" w:rsidRDefault="005B20B8" w:rsidP="003A587E">
            <w:pPr>
              <w:spacing w:line="360" w:lineRule="auto"/>
              <w:rPr>
                <w:color w:val="000000"/>
                <w:lang w:bidi="ar-SA"/>
              </w:rPr>
            </w:pPr>
            <w:r w:rsidRPr="00C42162">
              <w:rPr>
                <w:color w:val="000000"/>
              </w:rPr>
              <w:t>EFBC-30</w:t>
            </w:r>
          </w:p>
        </w:tc>
        <w:tc>
          <w:tcPr>
            <w:tcW w:w="913" w:type="dxa"/>
            <w:shd w:val="clear" w:color="auto" w:fill="FFFFFF" w:themeFill="background1"/>
            <w:noWrap/>
            <w:vAlign w:val="center"/>
          </w:tcPr>
          <w:p w14:paraId="7C5EBA2C" w14:textId="77777777" w:rsidR="005B20B8" w:rsidRPr="00C42162" w:rsidRDefault="005B20B8" w:rsidP="003A587E">
            <w:pPr>
              <w:spacing w:line="360" w:lineRule="auto"/>
              <w:jc w:val="center"/>
              <w:rPr>
                <w:color w:val="000000"/>
              </w:rPr>
            </w:pPr>
            <w:r w:rsidRPr="00C42162">
              <w:rPr>
                <w:color w:val="000000"/>
              </w:rPr>
              <w:t>6</w:t>
            </w:r>
          </w:p>
        </w:tc>
        <w:tc>
          <w:tcPr>
            <w:tcW w:w="821" w:type="dxa"/>
            <w:shd w:val="clear" w:color="auto" w:fill="FFFFFF" w:themeFill="background1"/>
            <w:noWrap/>
            <w:vAlign w:val="center"/>
          </w:tcPr>
          <w:p w14:paraId="59191CB3" w14:textId="77777777" w:rsidR="005B20B8" w:rsidRPr="00C42162" w:rsidRDefault="005B20B8" w:rsidP="003A587E">
            <w:pPr>
              <w:spacing w:line="360" w:lineRule="auto"/>
              <w:jc w:val="center"/>
              <w:rPr>
                <w:color w:val="000000"/>
              </w:rPr>
            </w:pPr>
            <w:r w:rsidRPr="00C42162">
              <w:rPr>
                <w:color w:val="000000"/>
              </w:rPr>
              <w:t>3</w:t>
            </w:r>
          </w:p>
        </w:tc>
        <w:tc>
          <w:tcPr>
            <w:tcW w:w="821" w:type="dxa"/>
            <w:shd w:val="clear" w:color="auto" w:fill="FFFFFF" w:themeFill="background1"/>
            <w:noWrap/>
            <w:vAlign w:val="center"/>
          </w:tcPr>
          <w:p w14:paraId="336EDC77" w14:textId="77777777" w:rsidR="005B20B8" w:rsidRPr="00C42162" w:rsidRDefault="005B20B8" w:rsidP="003A587E">
            <w:pPr>
              <w:spacing w:line="360" w:lineRule="auto"/>
              <w:jc w:val="center"/>
              <w:rPr>
                <w:color w:val="000000"/>
              </w:rPr>
            </w:pPr>
            <w:r w:rsidRPr="00C42162">
              <w:rPr>
                <w:color w:val="000000"/>
              </w:rPr>
              <w:t>4</w:t>
            </w:r>
          </w:p>
        </w:tc>
        <w:tc>
          <w:tcPr>
            <w:tcW w:w="1095" w:type="dxa"/>
            <w:shd w:val="clear" w:color="auto" w:fill="FFFFFF" w:themeFill="background1"/>
            <w:noWrap/>
            <w:vAlign w:val="center"/>
          </w:tcPr>
          <w:p w14:paraId="3F0C881D" w14:textId="77777777" w:rsidR="005B20B8" w:rsidRPr="00C42162" w:rsidRDefault="005B20B8" w:rsidP="003A587E">
            <w:pPr>
              <w:spacing w:line="360" w:lineRule="auto"/>
              <w:jc w:val="center"/>
              <w:rPr>
                <w:color w:val="000000"/>
              </w:rPr>
            </w:pPr>
            <w:r w:rsidRPr="00C42162">
              <w:rPr>
                <w:color w:val="000000"/>
              </w:rPr>
              <w:t>9</w:t>
            </w:r>
          </w:p>
        </w:tc>
        <w:tc>
          <w:tcPr>
            <w:tcW w:w="821" w:type="dxa"/>
            <w:shd w:val="clear" w:color="auto" w:fill="FFFFFF" w:themeFill="background1"/>
            <w:noWrap/>
            <w:vAlign w:val="center"/>
          </w:tcPr>
          <w:p w14:paraId="5ECE93EE" w14:textId="77777777" w:rsidR="005B20B8" w:rsidRPr="00C42162" w:rsidRDefault="005B20B8" w:rsidP="003A587E">
            <w:pPr>
              <w:spacing w:line="360" w:lineRule="auto"/>
              <w:jc w:val="center"/>
              <w:rPr>
                <w:color w:val="000000"/>
              </w:rPr>
            </w:pPr>
            <w:r w:rsidRPr="00C42162">
              <w:rPr>
                <w:color w:val="000000"/>
              </w:rPr>
              <w:t>6</w:t>
            </w:r>
          </w:p>
        </w:tc>
        <w:tc>
          <w:tcPr>
            <w:tcW w:w="913" w:type="dxa"/>
            <w:shd w:val="clear" w:color="auto" w:fill="FFFFFF" w:themeFill="background1"/>
            <w:noWrap/>
            <w:vAlign w:val="center"/>
          </w:tcPr>
          <w:p w14:paraId="360DF1AB" w14:textId="77777777" w:rsidR="005B20B8" w:rsidRPr="00C42162" w:rsidRDefault="005B20B8" w:rsidP="003A587E">
            <w:pPr>
              <w:spacing w:line="360" w:lineRule="auto"/>
              <w:jc w:val="center"/>
              <w:rPr>
                <w:color w:val="000000"/>
              </w:rPr>
            </w:pPr>
            <w:r w:rsidRPr="00C42162">
              <w:rPr>
                <w:color w:val="000000"/>
              </w:rPr>
              <w:t>1</w:t>
            </w:r>
          </w:p>
        </w:tc>
        <w:tc>
          <w:tcPr>
            <w:tcW w:w="1278" w:type="dxa"/>
            <w:shd w:val="clear" w:color="auto" w:fill="FFFFFF" w:themeFill="background1"/>
            <w:noWrap/>
            <w:vAlign w:val="center"/>
          </w:tcPr>
          <w:p w14:paraId="4FFD0FA7" w14:textId="77777777" w:rsidR="005B20B8" w:rsidRPr="00C42162" w:rsidRDefault="005B20B8" w:rsidP="003A587E">
            <w:pPr>
              <w:spacing w:line="360" w:lineRule="auto"/>
              <w:jc w:val="center"/>
              <w:rPr>
                <w:color w:val="000000"/>
              </w:rPr>
            </w:pPr>
            <w:r w:rsidRPr="00C42162">
              <w:rPr>
                <w:color w:val="000000"/>
              </w:rPr>
              <w:t>1</w:t>
            </w:r>
          </w:p>
        </w:tc>
        <w:tc>
          <w:tcPr>
            <w:tcW w:w="913" w:type="dxa"/>
            <w:shd w:val="clear" w:color="auto" w:fill="FFFFFF" w:themeFill="background1"/>
            <w:vAlign w:val="center"/>
          </w:tcPr>
          <w:p w14:paraId="3A4E4E0A" w14:textId="77777777" w:rsidR="005B20B8" w:rsidRPr="00C42162" w:rsidRDefault="005B20B8" w:rsidP="003A587E">
            <w:pPr>
              <w:spacing w:line="360" w:lineRule="auto"/>
              <w:jc w:val="center"/>
              <w:rPr>
                <w:color w:val="000000"/>
              </w:rPr>
            </w:pPr>
            <w:r w:rsidRPr="00C42162">
              <w:rPr>
                <w:color w:val="000000"/>
              </w:rPr>
              <w:t>1</w:t>
            </w:r>
          </w:p>
        </w:tc>
        <w:tc>
          <w:tcPr>
            <w:tcW w:w="1369" w:type="dxa"/>
            <w:shd w:val="clear" w:color="auto" w:fill="FFFFFF" w:themeFill="background1"/>
            <w:vAlign w:val="center"/>
          </w:tcPr>
          <w:p w14:paraId="69149D56" w14:textId="77777777" w:rsidR="005B20B8" w:rsidRPr="00C42162" w:rsidRDefault="005B20B8" w:rsidP="003A587E">
            <w:pPr>
              <w:spacing w:line="360" w:lineRule="auto"/>
              <w:jc w:val="center"/>
              <w:rPr>
                <w:color w:val="000000"/>
              </w:rPr>
            </w:pPr>
            <w:r w:rsidRPr="00C42162">
              <w:rPr>
                <w:color w:val="000000"/>
              </w:rPr>
              <w:t>3</w:t>
            </w:r>
          </w:p>
        </w:tc>
        <w:tc>
          <w:tcPr>
            <w:tcW w:w="913" w:type="dxa"/>
            <w:shd w:val="clear" w:color="auto" w:fill="FFFFFF" w:themeFill="background1"/>
            <w:vAlign w:val="center"/>
          </w:tcPr>
          <w:p w14:paraId="56E4E5ED" w14:textId="77777777" w:rsidR="005B20B8" w:rsidRPr="00C42162" w:rsidRDefault="005B20B8" w:rsidP="003A587E">
            <w:pPr>
              <w:spacing w:line="360" w:lineRule="auto"/>
              <w:jc w:val="center"/>
              <w:rPr>
                <w:color w:val="000000"/>
              </w:rPr>
            </w:pPr>
            <w:r w:rsidRPr="00C42162">
              <w:rPr>
                <w:color w:val="000000"/>
              </w:rPr>
              <w:t>1</w:t>
            </w:r>
          </w:p>
        </w:tc>
        <w:tc>
          <w:tcPr>
            <w:tcW w:w="913" w:type="dxa"/>
            <w:shd w:val="clear" w:color="auto" w:fill="FFFFFF" w:themeFill="background1"/>
            <w:vAlign w:val="center"/>
          </w:tcPr>
          <w:p w14:paraId="26558E57" w14:textId="77777777" w:rsidR="005B20B8" w:rsidRPr="00C42162" w:rsidRDefault="005B20B8" w:rsidP="003A587E">
            <w:pPr>
              <w:spacing w:line="360" w:lineRule="auto"/>
              <w:jc w:val="center"/>
              <w:rPr>
                <w:color w:val="000000"/>
              </w:rPr>
            </w:pPr>
            <w:r w:rsidRPr="00C42162">
              <w:rPr>
                <w:color w:val="000000"/>
              </w:rPr>
              <w:t>2</w:t>
            </w:r>
          </w:p>
        </w:tc>
        <w:tc>
          <w:tcPr>
            <w:tcW w:w="820" w:type="dxa"/>
            <w:shd w:val="clear" w:color="auto" w:fill="FFFFFF" w:themeFill="background1"/>
            <w:vAlign w:val="center"/>
          </w:tcPr>
          <w:p w14:paraId="3B425FE5" w14:textId="77777777" w:rsidR="005B20B8" w:rsidRPr="00C42162" w:rsidRDefault="005B20B8" w:rsidP="003A587E">
            <w:pPr>
              <w:spacing w:line="360" w:lineRule="auto"/>
              <w:jc w:val="center"/>
              <w:rPr>
                <w:color w:val="000000"/>
              </w:rPr>
            </w:pPr>
            <w:r w:rsidRPr="00C42162">
              <w:rPr>
                <w:color w:val="000000"/>
              </w:rPr>
              <w:t>2</w:t>
            </w:r>
          </w:p>
        </w:tc>
      </w:tr>
      <w:tr w:rsidR="005B20B8" w:rsidRPr="00C42162" w14:paraId="22FCF207" w14:textId="77777777" w:rsidTr="003A587E">
        <w:trPr>
          <w:trHeight w:val="312"/>
          <w:jc w:val="center"/>
        </w:trPr>
        <w:tc>
          <w:tcPr>
            <w:tcW w:w="1370" w:type="dxa"/>
            <w:shd w:val="clear" w:color="auto" w:fill="FFFFFF" w:themeFill="background1"/>
            <w:noWrap/>
            <w:vAlign w:val="center"/>
          </w:tcPr>
          <w:p w14:paraId="62F204AA" w14:textId="77777777" w:rsidR="005B20B8" w:rsidRPr="00C42162" w:rsidRDefault="005B20B8" w:rsidP="003A587E">
            <w:pPr>
              <w:spacing w:line="360" w:lineRule="auto"/>
              <w:rPr>
                <w:color w:val="000000"/>
                <w:lang w:bidi="ar-SA"/>
              </w:rPr>
            </w:pPr>
            <w:r w:rsidRPr="00C42162">
              <w:rPr>
                <w:color w:val="000000"/>
              </w:rPr>
              <w:t>EFBC-32</w:t>
            </w:r>
          </w:p>
        </w:tc>
        <w:tc>
          <w:tcPr>
            <w:tcW w:w="913" w:type="dxa"/>
            <w:shd w:val="clear" w:color="auto" w:fill="FFFFFF" w:themeFill="background1"/>
            <w:noWrap/>
            <w:vAlign w:val="center"/>
          </w:tcPr>
          <w:p w14:paraId="79A9D5AE" w14:textId="77777777" w:rsidR="005B20B8" w:rsidRPr="00C42162" w:rsidRDefault="005B20B8" w:rsidP="003A587E">
            <w:pPr>
              <w:spacing w:line="360" w:lineRule="auto"/>
              <w:jc w:val="center"/>
              <w:rPr>
                <w:color w:val="000000"/>
              </w:rPr>
            </w:pPr>
            <w:r w:rsidRPr="00C42162">
              <w:rPr>
                <w:color w:val="000000"/>
              </w:rPr>
              <w:t>7</w:t>
            </w:r>
          </w:p>
        </w:tc>
        <w:tc>
          <w:tcPr>
            <w:tcW w:w="821" w:type="dxa"/>
            <w:shd w:val="clear" w:color="auto" w:fill="FFFFFF" w:themeFill="background1"/>
            <w:noWrap/>
            <w:vAlign w:val="center"/>
          </w:tcPr>
          <w:p w14:paraId="037771F2" w14:textId="77777777" w:rsidR="005B20B8" w:rsidRPr="00C42162" w:rsidRDefault="005B20B8" w:rsidP="003A587E">
            <w:pPr>
              <w:spacing w:line="360" w:lineRule="auto"/>
              <w:jc w:val="center"/>
              <w:rPr>
                <w:color w:val="000000"/>
              </w:rPr>
            </w:pPr>
            <w:r w:rsidRPr="00C42162">
              <w:rPr>
                <w:color w:val="000000"/>
              </w:rPr>
              <w:t>5</w:t>
            </w:r>
          </w:p>
        </w:tc>
        <w:tc>
          <w:tcPr>
            <w:tcW w:w="821" w:type="dxa"/>
            <w:shd w:val="clear" w:color="auto" w:fill="FFFFFF" w:themeFill="background1"/>
            <w:noWrap/>
            <w:vAlign w:val="center"/>
          </w:tcPr>
          <w:p w14:paraId="185AFC9A" w14:textId="77777777" w:rsidR="005B20B8" w:rsidRPr="00C42162" w:rsidRDefault="005B20B8" w:rsidP="003A587E">
            <w:pPr>
              <w:spacing w:line="360" w:lineRule="auto"/>
              <w:jc w:val="center"/>
              <w:rPr>
                <w:color w:val="000000"/>
              </w:rPr>
            </w:pPr>
            <w:r w:rsidRPr="00C42162">
              <w:rPr>
                <w:color w:val="000000"/>
              </w:rPr>
              <w:t>6</w:t>
            </w:r>
          </w:p>
        </w:tc>
        <w:tc>
          <w:tcPr>
            <w:tcW w:w="1095" w:type="dxa"/>
            <w:shd w:val="clear" w:color="auto" w:fill="FFFFFF" w:themeFill="background1"/>
            <w:noWrap/>
            <w:vAlign w:val="center"/>
          </w:tcPr>
          <w:p w14:paraId="75994F72" w14:textId="77777777" w:rsidR="005B20B8" w:rsidRPr="00C42162" w:rsidRDefault="005B20B8" w:rsidP="003A587E">
            <w:pPr>
              <w:spacing w:line="360" w:lineRule="auto"/>
              <w:jc w:val="center"/>
              <w:rPr>
                <w:color w:val="000000"/>
              </w:rPr>
            </w:pPr>
            <w:r w:rsidRPr="00C42162">
              <w:rPr>
                <w:color w:val="000000"/>
              </w:rPr>
              <w:t>13</w:t>
            </w:r>
          </w:p>
        </w:tc>
        <w:tc>
          <w:tcPr>
            <w:tcW w:w="821" w:type="dxa"/>
            <w:shd w:val="clear" w:color="auto" w:fill="FFFFFF" w:themeFill="background1"/>
            <w:noWrap/>
            <w:vAlign w:val="center"/>
          </w:tcPr>
          <w:p w14:paraId="1589CEC3" w14:textId="77777777" w:rsidR="005B20B8" w:rsidRPr="00C42162" w:rsidRDefault="005B20B8" w:rsidP="003A587E">
            <w:pPr>
              <w:spacing w:line="360" w:lineRule="auto"/>
              <w:jc w:val="center"/>
              <w:rPr>
                <w:color w:val="000000"/>
              </w:rPr>
            </w:pPr>
            <w:r w:rsidRPr="00C42162">
              <w:rPr>
                <w:color w:val="000000"/>
              </w:rPr>
              <w:t>9</w:t>
            </w:r>
          </w:p>
        </w:tc>
        <w:tc>
          <w:tcPr>
            <w:tcW w:w="913" w:type="dxa"/>
            <w:shd w:val="clear" w:color="auto" w:fill="FFFFFF" w:themeFill="background1"/>
            <w:noWrap/>
            <w:vAlign w:val="center"/>
          </w:tcPr>
          <w:p w14:paraId="62CDDC8A" w14:textId="77777777" w:rsidR="005B20B8" w:rsidRPr="00C42162" w:rsidRDefault="005B20B8" w:rsidP="003A587E">
            <w:pPr>
              <w:spacing w:line="360" w:lineRule="auto"/>
              <w:jc w:val="center"/>
              <w:rPr>
                <w:color w:val="000000"/>
              </w:rPr>
            </w:pPr>
            <w:r w:rsidRPr="00C42162">
              <w:rPr>
                <w:color w:val="000000"/>
              </w:rPr>
              <w:t>2</w:t>
            </w:r>
          </w:p>
        </w:tc>
        <w:tc>
          <w:tcPr>
            <w:tcW w:w="1278" w:type="dxa"/>
            <w:shd w:val="clear" w:color="auto" w:fill="FFFFFF" w:themeFill="background1"/>
            <w:noWrap/>
            <w:vAlign w:val="center"/>
          </w:tcPr>
          <w:p w14:paraId="0E9281D6" w14:textId="77777777" w:rsidR="005B20B8" w:rsidRPr="00C42162" w:rsidRDefault="005B20B8" w:rsidP="003A587E">
            <w:pPr>
              <w:spacing w:line="360" w:lineRule="auto"/>
              <w:jc w:val="center"/>
              <w:rPr>
                <w:color w:val="000000"/>
              </w:rPr>
            </w:pPr>
            <w:r w:rsidRPr="00C42162">
              <w:rPr>
                <w:color w:val="000000"/>
              </w:rPr>
              <w:t>1</w:t>
            </w:r>
          </w:p>
        </w:tc>
        <w:tc>
          <w:tcPr>
            <w:tcW w:w="913" w:type="dxa"/>
            <w:shd w:val="clear" w:color="auto" w:fill="FFFFFF" w:themeFill="background1"/>
            <w:vAlign w:val="center"/>
          </w:tcPr>
          <w:p w14:paraId="258BB135" w14:textId="77777777" w:rsidR="005B20B8" w:rsidRPr="00C42162" w:rsidRDefault="005B20B8" w:rsidP="003A587E">
            <w:pPr>
              <w:spacing w:line="360" w:lineRule="auto"/>
              <w:jc w:val="center"/>
              <w:rPr>
                <w:color w:val="000000"/>
              </w:rPr>
            </w:pPr>
            <w:r w:rsidRPr="00C42162">
              <w:rPr>
                <w:color w:val="000000"/>
              </w:rPr>
              <w:t>1</w:t>
            </w:r>
          </w:p>
        </w:tc>
        <w:tc>
          <w:tcPr>
            <w:tcW w:w="1369" w:type="dxa"/>
            <w:shd w:val="clear" w:color="auto" w:fill="FFFFFF" w:themeFill="background1"/>
            <w:vAlign w:val="center"/>
          </w:tcPr>
          <w:p w14:paraId="7B19F626" w14:textId="77777777" w:rsidR="005B20B8" w:rsidRPr="00C42162" w:rsidRDefault="005B20B8" w:rsidP="003A587E">
            <w:pPr>
              <w:spacing w:line="360" w:lineRule="auto"/>
              <w:jc w:val="center"/>
              <w:rPr>
                <w:color w:val="000000"/>
              </w:rPr>
            </w:pPr>
            <w:r w:rsidRPr="00C42162">
              <w:rPr>
                <w:color w:val="000000"/>
              </w:rPr>
              <w:t>7</w:t>
            </w:r>
          </w:p>
        </w:tc>
        <w:tc>
          <w:tcPr>
            <w:tcW w:w="913" w:type="dxa"/>
            <w:shd w:val="clear" w:color="auto" w:fill="FFFFFF" w:themeFill="background1"/>
            <w:vAlign w:val="center"/>
          </w:tcPr>
          <w:p w14:paraId="2E04FCFA" w14:textId="77777777" w:rsidR="005B20B8" w:rsidRPr="00C42162" w:rsidRDefault="005B20B8" w:rsidP="003A587E">
            <w:pPr>
              <w:spacing w:line="360" w:lineRule="auto"/>
              <w:jc w:val="center"/>
              <w:rPr>
                <w:color w:val="000000"/>
              </w:rPr>
            </w:pPr>
            <w:r w:rsidRPr="00C42162">
              <w:rPr>
                <w:color w:val="000000"/>
              </w:rPr>
              <w:t>3</w:t>
            </w:r>
          </w:p>
        </w:tc>
        <w:tc>
          <w:tcPr>
            <w:tcW w:w="913" w:type="dxa"/>
            <w:shd w:val="clear" w:color="auto" w:fill="FFFFFF" w:themeFill="background1"/>
            <w:vAlign w:val="center"/>
          </w:tcPr>
          <w:p w14:paraId="1069CF53" w14:textId="77777777" w:rsidR="005B20B8" w:rsidRPr="00C42162" w:rsidRDefault="005B20B8" w:rsidP="003A587E">
            <w:pPr>
              <w:spacing w:line="360" w:lineRule="auto"/>
              <w:jc w:val="center"/>
              <w:rPr>
                <w:color w:val="000000"/>
              </w:rPr>
            </w:pPr>
            <w:r w:rsidRPr="00C42162">
              <w:rPr>
                <w:color w:val="000000"/>
              </w:rPr>
              <w:t>4</w:t>
            </w:r>
          </w:p>
        </w:tc>
        <w:tc>
          <w:tcPr>
            <w:tcW w:w="820" w:type="dxa"/>
            <w:shd w:val="clear" w:color="auto" w:fill="FFFFFF" w:themeFill="background1"/>
            <w:vAlign w:val="center"/>
          </w:tcPr>
          <w:p w14:paraId="46436816" w14:textId="77777777" w:rsidR="005B20B8" w:rsidRPr="00C42162" w:rsidRDefault="005B20B8" w:rsidP="003A587E">
            <w:pPr>
              <w:spacing w:line="360" w:lineRule="auto"/>
              <w:jc w:val="center"/>
              <w:rPr>
                <w:color w:val="000000"/>
              </w:rPr>
            </w:pPr>
            <w:r w:rsidRPr="00C42162">
              <w:rPr>
                <w:color w:val="000000"/>
              </w:rPr>
              <w:t>3</w:t>
            </w:r>
          </w:p>
        </w:tc>
      </w:tr>
      <w:tr w:rsidR="005B20B8" w:rsidRPr="00C42162" w14:paraId="600455C2" w14:textId="77777777" w:rsidTr="003A587E">
        <w:trPr>
          <w:trHeight w:val="312"/>
          <w:jc w:val="center"/>
        </w:trPr>
        <w:tc>
          <w:tcPr>
            <w:tcW w:w="1370" w:type="dxa"/>
            <w:tcBorders>
              <w:bottom w:val="single" w:sz="4" w:space="0" w:color="auto"/>
            </w:tcBorders>
            <w:shd w:val="clear" w:color="auto" w:fill="FFFFFF" w:themeFill="background1"/>
            <w:noWrap/>
            <w:vAlign w:val="center"/>
          </w:tcPr>
          <w:p w14:paraId="5CDDCECF" w14:textId="77777777" w:rsidR="005B20B8" w:rsidRPr="00C42162" w:rsidRDefault="005B20B8" w:rsidP="003A587E">
            <w:pPr>
              <w:spacing w:line="360" w:lineRule="auto"/>
              <w:rPr>
                <w:color w:val="000000"/>
              </w:rPr>
            </w:pPr>
            <w:r w:rsidRPr="00C42162">
              <w:rPr>
                <w:color w:val="000000"/>
              </w:rPr>
              <w:t>EFBC-34</w:t>
            </w:r>
          </w:p>
        </w:tc>
        <w:tc>
          <w:tcPr>
            <w:tcW w:w="913" w:type="dxa"/>
            <w:tcBorders>
              <w:bottom w:val="single" w:sz="4" w:space="0" w:color="auto"/>
            </w:tcBorders>
            <w:shd w:val="clear" w:color="auto" w:fill="FFFFFF" w:themeFill="background1"/>
            <w:noWrap/>
            <w:vAlign w:val="center"/>
          </w:tcPr>
          <w:p w14:paraId="4453B3FD" w14:textId="77777777" w:rsidR="005B20B8" w:rsidRPr="00C42162" w:rsidRDefault="005B20B8" w:rsidP="003A587E">
            <w:pPr>
              <w:spacing w:line="360" w:lineRule="auto"/>
              <w:jc w:val="center"/>
              <w:rPr>
                <w:color w:val="000000"/>
              </w:rPr>
            </w:pPr>
            <w:r w:rsidRPr="00C42162">
              <w:rPr>
                <w:color w:val="000000"/>
              </w:rPr>
              <w:t>11</w:t>
            </w:r>
          </w:p>
        </w:tc>
        <w:tc>
          <w:tcPr>
            <w:tcW w:w="821" w:type="dxa"/>
            <w:tcBorders>
              <w:bottom w:val="single" w:sz="4" w:space="0" w:color="auto"/>
            </w:tcBorders>
            <w:shd w:val="clear" w:color="auto" w:fill="FFFFFF" w:themeFill="background1"/>
            <w:noWrap/>
            <w:vAlign w:val="center"/>
          </w:tcPr>
          <w:p w14:paraId="5A2CD41D" w14:textId="77777777" w:rsidR="005B20B8" w:rsidRPr="00C42162" w:rsidRDefault="005B20B8" w:rsidP="003A587E">
            <w:pPr>
              <w:spacing w:line="360" w:lineRule="auto"/>
              <w:jc w:val="center"/>
              <w:rPr>
                <w:color w:val="000000"/>
              </w:rPr>
            </w:pPr>
            <w:r w:rsidRPr="00C42162">
              <w:rPr>
                <w:color w:val="000000"/>
              </w:rPr>
              <w:t>8</w:t>
            </w:r>
          </w:p>
        </w:tc>
        <w:tc>
          <w:tcPr>
            <w:tcW w:w="821" w:type="dxa"/>
            <w:tcBorders>
              <w:bottom w:val="single" w:sz="4" w:space="0" w:color="auto"/>
            </w:tcBorders>
            <w:shd w:val="clear" w:color="auto" w:fill="FFFFFF" w:themeFill="background1"/>
            <w:noWrap/>
            <w:vAlign w:val="center"/>
          </w:tcPr>
          <w:p w14:paraId="04D24943" w14:textId="77777777" w:rsidR="005B20B8" w:rsidRPr="00C42162" w:rsidRDefault="005B20B8" w:rsidP="003A587E">
            <w:pPr>
              <w:spacing w:line="360" w:lineRule="auto"/>
              <w:jc w:val="center"/>
              <w:rPr>
                <w:color w:val="000000"/>
              </w:rPr>
            </w:pPr>
            <w:r w:rsidRPr="00C42162">
              <w:rPr>
                <w:color w:val="000000"/>
              </w:rPr>
              <w:t>9</w:t>
            </w:r>
          </w:p>
        </w:tc>
        <w:tc>
          <w:tcPr>
            <w:tcW w:w="1095" w:type="dxa"/>
            <w:tcBorders>
              <w:bottom w:val="single" w:sz="4" w:space="0" w:color="auto"/>
            </w:tcBorders>
            <w:shd w:val="clear" w:color="auto" w:fill="FFFFFF" w:themeFill="background1"/>
            <w:noWrap/>
            <w:vAlign w:val="center"/>
          </w:tcPr>
          <w:p w14:paraId="125131F6" w14:textId="77777777" w:rsidR="005B20B8" w:rsidRPr="00C42162" w:rsidRDefault="005B20B8" w:rsidP="003A587E">
            <w:pPr>
              <w:spacing w:line="360" w:lineRule="auto"/>
              <w:jc w:val="center"/>
              <w:rPr>
                <w:color w:val="000000"/>
              </w:rPr>
            </w:pPr>
            <w:r w:rsidRPr="00C42162">
              <w:rPr>
                <w:color w:val="000000"/>
              </w:rPr>
              <w:t>17</w:t>
            </w:r>
          </w:p>
        </w:tc>
        <w:tc>
          <w:tcPr>
            <w:tcW w:w="821" w:type="dxa"/>
            <w:tcBorders>
              <w:bottom w:val="single" w:sz="4" w:space="0" w:color="auto"/>
            </w:tcBorders>
            <w:shd w:val="clear" w:color="auto" w:fill="FFFFFF" w:themeFill="background1"/>
            <w:noWrap/>
            <w:vAlign w:val="center"/>
          </w:tcPr>
          <w:p w14:paraId="4FF65AB2" w14:textId="77777777" w:rsidR="005B20B8" w:rsidRPr="00C42162" w:rsidRDefault="005B20B8" w:rsidP="003A587E">
            <w:pPr>
              <w:spacing w:line="360" w:lineRule="auto"/>
              <w:jc w:val="center"/>
              <w:rPr>
                <w:color w:val="000000"/>
              </w:rPr>
            </w:pPr>
            <w:r w:rsidRPr="00C42162">
              <w:rPr>
                <w:color w:val="000000"/>
              </w:rPr>
              <w:t>10</w:t>
            </w:r>
          </w:p>
        </w:tc>
        <w:tc>
          <w:tcPr>
            <w:tcW w:w="913" w:type="dxa"/>
            <w:tcBorders>
              <w:bottom w:val="single" w:sz="4" w:space="0" w:color="auto"/>
            </w:tcBorders>
            <w:shd w:val="clear" w:color="auto" w:fill="FFFFFF" w:themeFill="background1"/>
            <w:noWrap/>
            <w:vAlign w:val="center"/>
          </w:tcPr>
          <w:p w14:paraId="39023E93" w14:textId="77777777" w:rsidR="005B20B8" w:rsidRPr="00C42162" w:rsidRDefault="005B20B8" w:rsidP="003A587E">
            <w:pPr>
              <w:spacing w:line="360" w:lineRule="auto"/>
              <w:jc w:val="center"/>
              <w:rPr>
                <w:color w:val="000000"/>
              </w:rPr>
            </w:pPr>
            <w:r w:rsidRPr="00C42162">
              <w:rPr>
                <w:color w:val="000000"/>
              </w:rPr>
              <w:t>2</w:t>
            </w:r>
          </w:p>
        </w:tc>
        <w:tc>
          <w:tcPr>
            <w:tcW w:w="1278" w:type="dxa"/>
            <w:tcBorders>
              <w:bottom w:val="single" w:sz="4" w:space="0" w:color="auto"/>
            </w:tcBorders>
            <w:shd w:val="clear" w:color="auto" w:fill="FFFFFF" w:themeFill="background1"/>
            <w:noWrap/>
            <w:vAlign w:val="center"/>
          </w:tcPr>
          <w:p w14:paraId="26275410" w14:textId="77777777" w:rsidR="005B20B8" w:rsidRPr="00C42162" w:rsidRDefault="005B20B8" w:rsidP="003A587E">
            <w:pPr>
              <w:spacing w:line="360" w:lineRule="auto"/>
              <w:jc w:val="center"/>
              <w:rPr>
                <w:color w:val="000000"/>
              </w:rPr>
            </w:pPr>
            <w:r w:rsidRPr="00C42162">
              <w:rPr>
                <w:color w:val="000000"/>
              </w:rPr>
              <w:t>1</w:t>
            </w:r>
          </w:p>
        </w:tc>
        <w:tc>
          <w:tcPr>
            <w:tcW w:w="913" w:type="dxa"/>
            <w:tcBorders>
              <w:bottom w:val="single" w:sz="4" w:space="0" w:color="auto"/>
            </w:tcBorders>
            <w:shd w:val="clear" w:color="auto" w:fill="FFFFFF" w:themeFill="background1"/>
            <w:vAlign w:val="center"/>
          </w:tcPr>
          <w:p w14:paraId="4DD0A84D" w14:textId="77777777" w:rsidR="005B20B8" w:rsidRPr="00C42162" w:rsidRDefault="005B20B8" w:rsidP="003A587E">
            <w:pPr>
              <w:spacing w:line="360" w:lineRule="auto"/>
              <w:jc w:val="center"/>
              <w:rPr>
                <w:color w:val="000000"/>
              </w:rPr>
            </w:pPr>
            <w:r w:rsidRPr="00C42162">
              <w:rPr>
                <w:color w:val="000000"/>
              </w:rPr>
              <w:t>1</w:t>
            </w:r>
          </w:p>
        </w:tc>
        <w:tc>
          <w:tcPr>
            <w:tcW w:w="1369" w:type="dxa"/>
            <w:tcBorders>
              <w:bottom w:val="single" w:sz="4" w:space="0" w:color="auto"/>
            </w:tcBorders>
            <w:shd w:val="clear" w:color="auto" w:fill="FFFFFF" w:themeFill="background1"/>
            <w:vAlign w:val="center"/>
          </w:tcPr>
          <w:p w14:paraId="58D57E8B" w14:textId="77777777" w:rsidR="005B20B8" w:rsidRPr="00C42162" w:rsidRDefault="005B20B8" w:rsidP="003A587E">
            <w:pPr>
              <w:spacing w:line="360" w:lineRule="auto"/>
              <w:jc w:val="center"/>
              <w:rPr>
                <w:color w:val="000000"/>
              </w:rPr>
            </w:pPr>
            <w:r w:rsidRPr="00C42162">
              <w:rPr>
                <w:color w:val="000000"/>
              </w:rPr>
              <w:t>7</w:t>
            </w:r>
          </w:p>
        </w:tc>
        <w:tc>
          <w:tcPr>
            <w:tcW w:w="913" w:type="dxa"/>
            <w:tcBorders>
              <w:bottom w:val="single" w:sz="4" w:space="0" w:color="auto"/>
            </w:tcBorders>
            <w:shd w:val="clear" w:color="auto" w:fill="FFFFFF" w:themeFill="background1"/>
            <w:vAlign w:val="center"/>
          </w:tcPr>
          <w:p w14:paraId="11647BE8" w14:textId="77777777" w:rsidR="005B20B8" w:rsidRPr="00C42162" w:rsidRDefault="005B20B8" w:rsidP="003A587E">
            <w:pPr>
              <w:spacing w:line="360" w:lineRule="auto"/>
              <w:jc w:val="center"/>
              <w:rPr>
                <w:color w:val="000000"/>
              </w:rPr>
            </w:pPr>
            <w:r w:rsidRPr="00C42162">
              <w:rPr>
                <w:color w:val="000000"/>
              </w:rPr>
              <w:t>3</w:t>
            </w:r>
          </w:p>
        </w:tc>
        <w:tc>
          <w:tcPr>
            <w:tcW w:w="913" w:type="dxa"/>
            <w:tcBorders>
              <w:bottom w:val="single" w:sz="4" w:space="0" w:color="auto"/>
            </w:tcBorders>
            <w:shd w:val="clear" w:color="auto" w:fill="FFFFFF" w:themeFill="background1"/>
            <w:vAlign w:val="center"/>
          </w:tcPr>
          <w:p w14:paraId="56F22BDA" w14:textId="77777777" w:rsidR="005B20B8" w:rsidRPr="00C42162" w:rsidRDefault="005B20B8" w:rsidP="003A587E">
            <w:pPr>
              <w:spacing w:line="360" w:lineRule="auto"/>
              <w:jc w:val="center"/>
              <w:rPr>
                <w:color w:val="000000"/>
              </w:rPr>
            </w:pPr>
            <w:r w:rsidRPr="00C42162">
              <w:rPr>
                <w:color w:val="000000"/>
              </w:rPr>
              <w:t>4</w:t>
            </w:r>
          </w:p>
        </w:tc>
        <w:tc>
          <w:tcPr>
            <w:tcW w:w="820" w:type="dxa"/>
            <w:tcBorders>
              <w:bottom w:val="single" w:sz="4" w:space="0" w:color="auto"/>
            </w:tcBorders>
            <w:shd w:val="clear" w:color="auto" w:fill="FFFFFF" w:themeFill="background1"/>
            <w:vAlign w:val="center"/>
          </w:tcPr>
          <w:p w14:paraId="2389295B" w14:textId="77777777" w:rsidR="005B20B8" w:rsidRPr="00C42162" w:rsidRDefault="005B20B8" w:rsidP="003A587E">
            <w:pPr>
              <w:spacing w:line="360" w:lineRule="auto"/>
              <w:jc w:val="center"/>
              <w:rPr>
                <w:color w:val="000000"/>
              </w:rPr>
            </w:pPr>
            <w:r w:rsidRPr="00C42162">
              <w:rPr>
                <w:color w:val="000000"/>
              </w:rPr>
              <w:t>2</w:t>
            </w:r>
          </w:p>
        </w:tc>
      </w:tr>
    </w:tbl>
    <w:p w14:paraId="215ADB2E" w14:textId="77777777" w:rsidR="005B20B8" w:rsidRPr="00E406D4" w:rsidRDefault="005B20B8" w:rsidP="005B20B8">
      <w:pPr>
        <w:spacing w:line="240" w:lineRule="auto"/>
        <w:jc w:val="center"/>
      </w:pPr>
    </w:p>
    <w:p w14:paraId="3597362C" w14:textId="2365B58F" w:rsidR="005B20B8" w:rsidRDefault="005B20B8" w:rsidP="005B20B8">
      <w:pPr>
        <w:spacing w:after="200" w:line="276" w:lineRule="auto"/>
      </w:pPr>
    </w:p>
    <w:p w14:paraId="244EC5A8" w14:textId="004F570B" w:rsidR="002B13FF" w:rsidRDefault="00B762F2" w:rsidP="005B20B8">
      <w:pPr>
        <w:spacing w:after="200" w:line="276" w:lineRule="auto"/>
      </w:pPr>
      <w:r>
        <w:rPr>
          <w:noProof/>
          <w:lang w:bidi="ar-SA"/>
        </w:rPr>
        <mc:AlternateContent>
          <mc:Choice Requires="wps">
            <w:drawing>
              <wp:anchor distT="0" distB="0" distL="114300" distR="114300" simplePos="0" relativeHeight="251039232" behindDoc="0" locked="0" layoutInCell="1" allowOverlap="1" wp14:anchorId="7ECAE376" wp14:editId="4EE07E15">
                <wp:simplePos x="0" y="0"/>
                <wp:positionH relativeFrom="column">
                  <wp:posOffset>4000500</wp:posOffset>
                </wp:positionH>
                <wp:positionV relativeFrom="paragraph">
                  <wp:posOffset>475615</wp:posOffset>
                </wp:positionV>
                <wp:extent cx="342900" cy="228600"/>
                <wp:effectExtent l="0" t="0" r="12700" b="0"/>
                <wp:wrapThrough wrapText="bothSides">
                  <wp:wrapPolygon edited="0">
                    <wp:start x="0" y="0"/>
                    <wp:lineTo x="0" y="19200"/>
                    <wp:lineTo x="20800" y="19200"/>
                    <wp:lineTo x="20800" y="0"/>
                    <wp:lineTo x="0" y="0"/>
                  </wp:wrapPolygon>
                </wp:wrapThrough>
                <wp:docPr id="233" name="Rectangle 233"/>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78BEC7" id="Rectangle 233" o:spid="_x0000_s1026" style="position:absolute;margin-left:315pt;margin-top:37.45pt;width:27pt;height:18pt;z-index:25103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" fillcolor="white [3212]" stroked="f">
                <w10:wrap type="through"/>
              </v:rect>
            </w:pict>
          </mc:Fallback>
        </mc:AlternateContent>
      </w:r>
    </w:p>
    <w:p w14:paraId="05061440" w14:textId="77777777" w:rsidR="005B20B8" w:rsidRPr="008228C9" w:rsidRDefault="005B20B8" w:rsidP="008228C9">
      <w:pPr>
        <w:ind w:firstLine="1440"/>
        <w:rPr>
          <w:i/>
        </w:rPr>
      </w:pPr>
      <w:r w:rsidRPr="008228C9">
        <w:rPr>
          <w:i/>
        </w:rPr>
        <w:lastRenderedPageBreak/>
        <w:t>ACC #1 core</w:t>
      </w:r>
    </w:p>
    <w:tbl>
      <w:tblPr>
        <w:tblW w:w="12960" w:type="dxa"/>
        <w:jc w:val="center"/>
        <w:shd w:val="clear" w:color="auto" w:fill="FFFFFF" w:themeFill="background1"/>
        <w:tblLayout w:type="fixed"/>
        <w:tblLook w:val="04A0" w:firstRow="1" w:lastRow="0" w:firstColumn="1" w:lastColumn="0" w:noHBand="0" w:noVBand="1"/>
      </w:tblPr>
      <w:tblGrid>
        <w:gridCol w:w="1370"/>
        <w:gridCol w:w="913"/>
        <w:gridCol w:w="821"/>
        <w:gridCol w:w="821"/>
        <w:gridCol w:w="1095"/>
        <w:gridCol w:w="821"/>
        <w:gridCol w:w="913"/>
        <w:gridCol w:w="1278"/>
        <w:gridCol w:w="913"/>
        <w:gridCol w:w="1369"/>
        <w:gridCol w:w="913"/>
        <w:gridCol w:w="913"/>
        <w:gridCol w:w="820"/>
      </w:tblGrid>
      <w:tr w:rsidR="005B20B8" w:rsidRPr="000342D0" w14:paraId="39823017" w14:textId="77777777" w:rsidTr="003A587E">
        <w:trPr>
          <w:trHeight w:val="1134"/>
          <w:jc w:val="center"/>
        </w:trPr>
        <w:tc>
          <w:tcPr>
            <w:tcW w:w="1370" w:type="dxa"/>
            <w:tcBorders>
              <w:top w:val="single" w:sz="4" w:space="0" w:color="auto"/>
              <w:bottom w:val="single" w:sz="4" w:space="0" w:color="auto"/>
            </w:tcBorders>
            <w:shd w:val="clear" w:color="auto" w:fill="FFFFFF" w:themeFill="background1"/>
            <w:noWrap/>
            <w:vAlign w:val="center"/>
            <w:hideMark/>
          </w:tcPr>
          <w:p w14:paraId="55437BB1" w14:textId="77777777" w:rsidR="005B20B8" w:rsidRPr="000342D0" w:rsidRDefault="005B20B8" w:rsidP="003A587E">
            <w:pPr>
              <w:spacing w:line="240" w:lineRule="auto"/>
              <w:jc w:val="center"/>
              <w:rPr>
                <w:b/>
                <w:color w:val="000000"/>
                <w:sz w:val="20"/>
                <w:szCs w:val="20"/>
                <w:lang w:bidi="ar-SA"/>
              </w:rPr>
            </w:pPr>
            <w:r w:rsidRPr="005D4FD9">
              <w:rPr>
                <w:b/>
                <w:color w:val="000000"/>
                <w:szCs w:val="20"/>
                <w:lang w:bidi="ar-SA"/>
              </w:rPr>
              <w:t>Sample Name</w:t>
            </w:r>
          </w:p>
        </w:tc>
        <w:tc>
          <w:tcPr>
            <w:tcW w:w="913" w:type="dxa"/>
            <w:tcBorders>
              <w:top w:val="single" w:sz="4" w:space="0" w:color="auto"/>
              <w:bottom w:val="single" w:sz="4" w:space="0" w:color="auto"/>
            </w:tcBorders>
            <w:shd w:val="clear" w:color="auto" w:fill="FFFFFF" w:themeFill="background1"/>
            <w:noWrap/>
            <w:vAlign w:val="center"/>
            <w:hideMark/>
          </w:tcPr>
          <w:p w14:paraId="18ED2818"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P</w:t>
            </w:r>
          </w:p>
        </w:tc>
        <w:tc>
          <w:tcPr>
            <w:tcW w:w="821" w:type="dxa"/>
            <w:tcBorders>
              <w:top w:val="single" w:sz="4" w:space="0" w:color="auto"/>
              <w:bottom w:val="single" w:sz="4" w:space="0" w:color="auto"/>
            </w:tcBorders>
            <w:shd w:val="clear" w:color="auto" w:fill="FFFFFF" w:themeFill="background1"/>
            <w:noWrap/>
            <w:vAlign w:val="center"/>
            <w:hideMark/>
          </w:tcPr>
          <w:p w14:paraId="5D27DEAF"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3-MP</w:t>
            </w:r>
          </w:p>
        </w:tc>
        <w:tc>
          <w:tcPr>
            <w:tcW w:w="821" w:type="dxa"/>
            <w:tcBorders>
              <w:top w:val="single" w:sz="4" w:space="0" w:color="auto"/>
              <w:bottom w:val="single" w:sz="4" w:space="0" w:color="auto"/>
            </w:tcBorders>
            <w:shd w:val="clear" w:color="auto" w:fill="FFFFFF" w:themeFill="background1"/>
            <w:noWrap/>
            <w:vAlign w:val="center"/>
            <w:hideMark/>
          </w:tcPr>
          <w:p w14:paraId="5D96C1BB"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2-MP</w:t>
            </w:r>
          </w:p>
        </w:tc>
        <w:tc>
          <w:tcPr>
            <w:tcW w:w="1095" w:type="dxa"/>
            <w:tcBorders>
              <w:top w:val="single" w:sz="4" w:space="0" w:color="auto"/>
              <w:bottom w:val="single" w:sz="4" w:space="0" w:color="auto"/>
            </w:tcBorders>
            <w:shd w:val="clear" w:color="auto" w:fill="FFFFFF" w:themeFill="background1"/>
            <w:noWrap/>
            <w:vAlign w:val="center"/>
            <w:hideMark/>
          </w:tcPr>
          <w:p w14:paraId="7B92FAD2"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9+4-MP</w:t>
            </w:r>
          </w:p>
        </w:tc>
        <w:tc>
          <w:tcPr>
            <w:tcW w:w="821" w:type="dxa"/>
            <w:tcBorders>
              <w:top w:val="single" w:sz="4" w:space="0" w:color="auto"/>
              <w:bottom w:val="single" w:sz="4" w:space="0" w:color="auto"/>
            </w:tcBorders>
            <w:shd w:val="clear" w:color="auto" w:fill="FFFFFF" w:themeFill="background1"/>
            <w:noWrap/>
            <w:vAlign w:val="center"/>
            <w:hideMark/>
          </w:tcPr>
          <w:p w14:paraId="50AD4CF7"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1-MP</w:t>
            </w:r>
          </w:p>
        </w:tc>
        <w:tc>
          <w:tcPr>
            <w:tcW w:w="913" w:type="dxa"/>
            <w:tcBorders>
              <w:top w:val="single" w:sz="4" w:space="0" w:color="auto"/>
              <w:bottom w:val="single" w:sz="4" w:space="0" w:color="auto"/>
            </w:tcBorders>
            <w:shd w:val="clear" w:color="auto" w:fill="FFFFFF" w:themeFill="background1"/>
            <w:noWrap/>
            <w:vAlign w:val="center"/>
            <w:hideMark/>
          </w:tcPr>
          <w:p w14:paraId="236E712E"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20</w:t>
            </w:r>
            <w:r w:rsidRPr="005D4FD9">
              <w:rPr>
                <w:b/>
                <w:bCs/>
                <w:color w:val="000000"/>
                <w:szCs w:val="20"/>
                <w:lang w:bidi="ar-SA"/>
              </w:rPr>
              <w:t xml:space="preserve"> Preg</w:t>
            </w:r>
          </w:p>
        </w:tc>
        <w:tc>
          <w:tcPr>
            <w:tcW w:w="1278" w:type="dxa"/>
            <w:tcBorders>
              <w:top w:val="single" w:sz="4" w:space="0" w:color="auto"/>
              <w:bottom w:val="single" w:sz="4" w:space="0" w:color="auto"/>
            </w:tcBorders>
            <w:shd w:val="clear" w:color="auto" w:fill="FFFFFF" w:themeFill="background1"/>
            <w:noWrap/>
            <w:vAlign w:val="center"/>
            <w:hideMark/>
          </w:tcPr>
          <w:p w14:paraId="5EF8B632" w14:textId="77777777" w:rsidR="005B20B8"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21</w:t>
            </w:r>
          </w:p>
          <w:p w14:paraId="067276C2"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20-Mpreg</w:t>
            </w:r>
          </w:p>
        </w:tc>
        <w:tc>
          <w:tcPr>
            <w:tcW w:w="913" w:type="dxa"/>
            <w:tcBorders>
              <w:top w:val="single" w:sz="4" w:space="0" w:color="auto"/>
              <w:bottom w:val="single" w:sz="4" w:space="0" w:color="auto"/>
            </w:tcBorders>
            <w:shd w:val="clear" w:color="auto" w:fill="FFFFFF" w:themeFill="background1"/>
            <w:vAlign w:val="center"/>
          </w:tcPr>
          <w:p w14:paraId="704294BD"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26</w:t>
            </w:r>
            <w:r w:rsidRPr="005D4FD9">
              <w:rPr>
                <w:b/>
                <w:bCs/>
                <w:color w:val="000000"/>
                <w:szCs w:val="20"/>
                <w:lang w:bidi="ar-SA"/>
              </w:rPr>
              <w:t xml:space="preserve"> Chol (20S)</w:t>
            </w:r>
          </w:p>
        </w:tc>
        <w:tc>
          <w:tcPr>
            <w:tcW w:w="1369" w:type="dxa"/>
            <w:tcBorders>
              <w:top w:val="single" w:sz="4" w:space="0" w:color="auto"/>
              <w:bottom w:val="single" w:sz="4" w:space="0" w:color="auto"/>
            </w:tcBorders>
            <w:shd w:val="clear" w:color="auto" w:fill="FFFFFF" w:themeFill="background1"/>
            <w:vAlign w:val="center"/>
          </w:tcPr>
          <w:p w14:paraId="45511391" w14:textId="77777777" w:rsidR="005B20B8" w:rsidRPr="005D4FD9" w:rsidRDefault="005B20B8" w:rsidP="003A587E">
            <w:pPr>
              <w:spacing w:line="240" w:lineRule="auto"/>
              <w:jc w:val="center"/>
              <w:rPr>
                <w:b/>
                <w:bCs/>
                <w:color w:val="000000"/>
                <w:sz w:val="20"/>
                <w:szCs w:val="20"/>
                <w:lang w:bidi="ar-SA"/>
              </w:rPr>
            </w:pPr>
            <w:r w:rsidRPr="005D4FD9">
              <w:rPr>
                <w:b/>
                <w:bCs/>
                <w:color w:val="000000"/>
                <w:sz w:val="20"/>
                <w:szCs w:val="20"/>
                <w:lang w:bidi="ar-SA"/>
              </w:rPr>
              <w:t>C</w:t>
            </w:r>
            <w:r w:rsidRPr="005D4FD9">
              <w:rPr>
                <w:b/>
                <w:bCs/>
                <w:color w:val="000000"/>
                <w:sz w:val="20"/>
                <w:szCs w:val="20"/>
                <w:vertAlign w:val="subscript"/>
                <w:lang w:bidi="ar-SA"/>
              </w:rPr>
              <w:t>26</w:t>
            </w:r>
            <w:r w:rsidRPr="005D4FD9">
              <w:rPr>
                <w:b/>
                <w:bCs/>
                <w:color w:val="000000"/>
                <w:sz w:val="20"/>
                <w:szCs w:val="20"/>
                <w:lang w:bidi="ar-SA"/>
              </w:rPr>
              <w:t xml:space="preserve"> Chol (20R) + C</w:t>
            </w:r>
            <w:r w:rsidRPr="005D4FD9">
              <w:rPr>
                <w:b/>
                <w:bCs/>
                <w:color w:val="000000"/>
                <w:sz w:val="20"/>
                <w:szCs w:val="20"/>
                <w:vertAlign w:val="subscript"/>
                <w:lang w:bidi="ar-SA"/>
              </w:rPr>
              <w:t>27</w:t>
            </w:r>
            <w:r w:rsidRPr="005D4FD9">
              <w:rPr>
                <w:b/>
                <w:bCs/>
                <w:color w:val="000000"/>
                <w:sz w:val="20"/>
                <w:szCs w:val="20"/>
                <w:lang w:bidi="ar-SA"/>
              </w:rPr>
              <w:t xml:space="preserve"> Ergost (20S)</w:t>
            </w:r>
          </w:p>
        </w:tc>
        <w:tc>
          <w:tcPr>
            <w:tcW w:w="913" w:type="dxa"/>
            <w:tcBorders>
              <w:top w:val="single" w:sz="4" w:space="0" w:color="auto"/>
              <w:bottom w:val="single" w:sz="4" w:space="0" w:color="auto"/>
            </w:tcBorders>
            <w:shd w:val="clear" w:color="auto" w:fill="FFFFFF" w:themeFill="background1"/>
            <w:vAlign w:val="center"/>
          </w:tcPr>
          <w:p w14:paraId="526873B9"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(20S)</w:t>
            </w:r>
          </w:p>
        </w:tc>
        <w:tc>
          <w:tcPr>
            <w:tcW w:w="913" w:type="dxa"/>
            <w:tcBorders>
              <w:top w:val="single" w:sz="4" w:space="0" w:color="auto"/>
              <w:bottom w:val="single" w:sz="4" w:space="0" w:color="auto"/>
            </w:tcBorders>
            <w:shd w:val="clear" w:color="auto" w:fill="FFFFFF" w:themeFill="background1"/>
            <w:vAlign w:val="center"/>
          </w:tcPr>
          <w:p w14:paraId="0C2C5614"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27</w:t>
            </w:r>
            <w:r w:rsidRPr="005D4FD9">
              <w:rPr>
                <w:b/>
                <w:bCs/>
                <w:color w:val="000000"/>
                <w:szCs w:val="20"/>
                <w:lang w:bidi="ar-SA"/>
              </w:rPr>
              <w:t xml:space="preserve"> Ergost (20R)</w:t>
            </w:r>
          </w:p>
        </w:tc>
        <w:tc>
          <w:tcPr>
            <w:tcW w:w="820" w:type="dxa"/>
            <w:tcBorders>
              <w:top w:val="single" w:sz="4" w:space="0" w:color="auto"/>
              <w:bottom w:val="single" w:sz="4" w:space="0" w:color="auto"/>
            </w:tcBorders>
            <w:shd w:val="clear" w:color="auto" w:fill="FFFFFF" w:themeFill="background1"/>
            <w:vAlign w:val="center"/>
          </w:tcPr>
          <w:p w14:paraId="1BEEF6E3"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(20R)</w:t>
            </w:r>
          </w:p>
        </w:tc>
      </w:tr>
      <w:tr w:rsidR="005B20B8" w:rsidRPr="00C42162" w14:paraId="5E464137" w14:textId="77777777" w:rsidTr="003A587E">
        <w:trPr>
          <w:trHeight w:val="312"/>
          <w:jc w:val="center"/>
        </w:trPr>
        <w:tc>
          <w:tcPr>
            <w:tcW w:w="1370" w:type="dxa"/>
            <w:tcBorders>
              <w:top w:val="single" w:sz="4" w:space="0" w:color="auto"/>
            </w:tcBorders>
            <w:shd w:val="clear" w:color="auto" w:fill="FFFFFF" w:themeFill="background1"/>
            <w:noWrap/>
            <w:vAlign w:val="bottom"/>
          </w:tcPr>
          <w:p w14:paraId="527BC316" w14:textId="77777777" w:rsidR="005B20B8" w:rsidRPr="00C42162" w:rsidRDefault="005B20B8" w:rsidP="003A587E">
            <w:pPr>
              <w:spacing w:line="360" w:lineRule="auto"/>
              <w:rPr>
                <w:color w:val="000000"/>
                <w:lang w:bidi="ar-SA"/>
              </w:rPr>
            </w:pPr>
            <w:r w:rsidRPr="00C42162">
              <w:rPr>
                <w:color w:val="000000"/>
              </w:rPr>
              <w:t>EFAC-1</w:t>
            </w:r>
          </w:p>
        </w:tc>
        <w:tc>
          <w:tcPr>
            <w:tcW w:w="913" w:type="dxa"/>
            <w:tcBorders>
              <w:top w:val="single" w:sz="4" w:space="0" w:color="auto"/>
            </w:tcBorders>
            <w:shd w:val="clear" w:color="auto" w:fill="FFFFFF" w:themeFill="background1"/>
            <w:noWrap/>
            <w:vAlign w:val="bottom"/>
          </w:tcPr>
          <w:p w14:paraId="70F80FEF" w14:textId="77777777" w:rsidR="005B20B8" w:rsidRPr="00C42162" w:rsidRDefault="005B20B8" w:rsidP="003A587E">
            <w:pPr>
              <w:spacing w:line="360" w:lineRule="auto"/>
              <w:jc w:val="center"/>
              <w:rPr>
                <w:color w:val="000000"/>
                <w:lang w:bidi="ar-SA"/>
              </w:rPr>
            </w:pPr>
            <w:r w:rsidRPr="00C42162">
              <w:rPr>
                <w:color w:val="000000"/>
              </w:rPr>
              <w:t>90</w:t>
            </w:r>
          </w:p>
        </w:tc>
        <w:tc>
          <w:tcPr>
            <w:tcW w:w="821" w:type="dxa"/>
            <w:tcBorders>
              <w:top w:val="single" w:sz="4" w:space="0" w:color="auto"/>
            </w:tcBorders>
            <w:shd w:val="clear" w:color="auto" w:fill="FFFFFF" w:themeFill="background1"/>
            <w:noWrap/>
            <w:vAlign w:val="bottom"/>
          </w:tcPr>
          <w:p w14:paraId="77884812" w14:textId="77777777" w:rsidR="005B20B8" w:rsidRPr="00C42162" w:rsidRDefault="005B20B8" w:rsidP="003A587E">
            <w:pPr>
              <w:spacing w:line="360" w:lineRule="auto"/>
              <w:jc w:val="center"/>
              <w:rPr>
                <w:color w:val="000000"/>
                <w:lang w:bidi="ar-SA"/>
              </w:rPr>
            </w:pPr>
            <w:r w:rsidRPr="00C42162">
              <w:rPr>
                <w:color w:val="000000"/>
              </w:rPr>
              <w:t>15</w:t>
            </w:r>
          </w:p>
        </w:tc>
        <w:tc>
          <w:tcPr>
            <w:tcW w:w="821" w:type="dxa"/>
            <w:tcBorders>
              <w:top w:val="single" w:sz="4" w:space="0" w:color="auto"/>
            </w:tcBorders>
            <w:shd w:val="clear" w:color="auto" w:fill="FFFFFF" w:themeFill="background1"/>
            <w:noWrap/>
            <w:vAlign w:val="bottom"/>
          </w:tcPr>
          <w:p w14:paraId="4241CB4E" w14:textId="77777777" w:rsidR="005B20B8" w:rsidRPr="00C42162" w:rsidRDefault="005B20B8" w:rsidP="003A587E">
            <w:pPr>
              <w:spacing w:line="360" w:lineRule="auto"/>
              <w:jc w:val="center"/>
              <w:rPr>
                <w:color w:val="000000"/>
                <w:lang w:bidi="ar-SA"/>
              </w:rPr>
            </w:pPr>
            <w:r w:rsidRPr="00C42162">
              <w:rPr>
                <w:color w:val="000000"/>
              </w:rPr>
              <w:t>16</w:t>
            </w:r>
          </w:p>
        </w:tc>
        <w:tc>
          <w:tcPr>
            <w:tcW w:w="1095" w:type="dxa"/>
            <w:tcBorders>
              <w:top w:val="single" w:sz="4" w:space="0" w:color="auto"/>
            </w:tcBorders>
            <w:shd w:val="clear" w:color="auto" w:fill="FFFFFF" w:themeFill="background1"/>
            <w:noWrap/>
            <w:vAlign w:val="bottom"/>
          </w:tcPr>
          <w:p w14:paraId="71215769" w14:textId="77777777" w:rsidR="005B20B8" w:rsidRPr="00C42162" w:rsidRDefault="005B20B8" w:rsidP="003A587E">
            <w:pPr>
              <w:spacing w:line="360" w:lineRule="auto"/>
              <w:jc w:val="center"/>
              <w:rPr>
                <w:color w:val="000000"/>
                <w:lang w:bidi="ar-SA"/>
              </w:rPr>
            </w:pPr>
            <w:r w:rsidRPr="00C42162">
              <w:rPr>
                <w:color w:val="000000"/>
              </w:rPr>
              <w:t>25</w:t>
            </w:r>
          </w:p>
        </w:tc>
        <w:tc>
          <w:tcPr>
            <w:tcW w:w="821" w:type="dxa"/>
            <w:tcBorders>
              <w:top w:val="single" w:sz="4" w:space="0" w:color="auto"/>
            </w:tcBorders>
            <w:shd w:val="clear" w:color="auto" w:fill="FFFFFF" w:themeFill="background1"/>
            <w:noWrap/>
            <w:vAlign w:val="bottom"/>
          </w:tcPr>
          <w:p w14:paraId="27233C73" w14:textId="77777777" w:rsidR="005B20B8" w:rsidRPr="00C42162" w:rsidRDefault="005B20B8" w:rsidP="003A587E">
            <w:pPr>
              <w:spacing w:line="360" w:lineRule="auto"/>
              <w:jc w:val="center"/>
              <w:rPr>
                <w:color w:val="000000"/>
                <w:lang w:bidi="ar-SA"/>
              </w:rPr>
            </w:pPr>
            <w:r w:rsidRPr="00C42162">
              <w:rPr>
                <w:color w:val="000000"/>
              </w:rPr>
              <w:t>31</w:t>
            </w:r>
          </w:p>
        </w:tc>
        <w:tc>
          <w:tcPr>
            <w:tcW w:w="913" w:type="dxa"/>
            <w:tcBorders>
              <w:top w:val="single" w:sz="4" w:space="0" w:color="auto"/>
            </w:tcBorders>
            <w:shd w:val="clear" w:color="auto" w:fill="FFFFFF" w:themeFill="background1"/>
            <w:noWrap/>
            <w:vAlign w:val="bottom"/>
          </w:tcPr>
          <w:p w14:paraId="0DD2D16F" w14:textId="77777777" w:rsidR="005B20B8" w:rsidRPr="00C42162" w:rsidRDefault="005B20B8" w:rsidP="003A587E">
            <w:pPr>
              <w:spacing w:line="360" w:lineRule="auto"/>
              <w:jc w:val="center"/>
              <w:rPr>
                <w:color w:val="000000"/>
                <w:lang w:bidi="ar-SA"/>
              </w:rPr>
            </w:pPr>
            <w:r w:rsidRPr="00C42162">
              <w:rPr>
                <w:color w:val="000000"/>
              </w:rPr>
              <w:t>3</w:t>
            </w:r>
          </w:p>
        </w:tc>
        <w:tc>
          <w:tcPr>
            <w:tcW w:w="1278" w:type="dxa"/>
            <w:tcBorders>
              <w:top w:val="single" w:sz="4" w:space="0" w:color="auto"/>
            </w:tcBorders>
            <w:shd w:val="clear" w:color="auto" w:fill="FFFFFF" w:themeFill="background1"/>
            <w:noWrap/>
            <w:vAlign w:val="bottom"/>
          </w:tcPr>
          <w:p w14:paraId="6BB95801" w14:textId="77777777" w:rsidR="005B20B8" w:rsidRPr="00C42162" w:rsidRDefault="005B20B8" w:rsidP="003A587E">
            <w:pPr>
              <w:spacing w:line="360" w:lineRule="auto"/>
              <w:jc w:val="center"/>
              <w:rPr>
                <w:color w:val="000000"/>
                <w:lang w:bidi="ar-SA"/>
              </w:rPr>
            </w:pPr>
            <w:r w:rsidRPr="00C42162">
              <w:rPr>
                <w:color w:val="000000"/>
              </w:rPr>
              <w:t>2</w:t>
            </w:r>
          </w:p>
        </w:tc>
        <w:tc>
          <w:tcPr>
            <w:tcW w:w="913" w:type="dxa"/>
            <w:tcBorders>
              <w:top w:val="single" w:sz="4" w:space="0" w:color="auto"/>
            </w:tcBorders>
            <w:shd w:val="clear" w:color="auto" w:fill="FFFFFF" w:themeFill="background1"/>
            <w:vAlign w:val="bottom"/>
          </w:tcPr>
          <w:p w14:paraId="4071FF8C" w14:textId="77777777" w:rsidR="005B20B8" w:rsidRPr="00C42162" w:rsidRDefault="005B20B8" w:rsidP="003A587E">
            <w:pPr>
              <w:spacing w:line="360" w:lineRule="auto"/>
              <w:jc w:val="center"/>
              <w:rPr>
                <w:color w:val="000000"/>
                <w:lang w:bidi="ar-SA"/>
              </w:rPr>
            </w:pPr>
            <w:r w:rsidRPr="00C42162">
              <w:rPr>
                <w:color w:val="000000"/>
              </w:rPr>
              <w:t>2</w:t>
            </w:r>
          </w:p>
        </w:tc>
        <w:tc>
          <w:tcPr>
            <w:tcW w:w="1369" w:type="dxa"/>
            <w:tcBorders>
              <w:top w:val="single" w:sz="4" w:space="0" w:color="auto"/>
            </w:tcBorders>
            <w:shd w:val="clear" w:color="auto" w:fill="FFFFFF" w:themeFill="background1"/>
            <w:vAlign w:val="bottom"/>
          </w:tcPr>
          <w:p w14:paraId="706567F6" w14:textId="77777777" w:rsidR="005B20B8" w:rsidRPr="00C42162" w:rsidRDefault="005B20B8" w:rsidP="003A587E">
            <w:pPr>
              <w:spacing w:line="360" w:lineRule="auto"/>
              <w:jc w:val="center"/>
              <w:rPr>
                <w:color w:val="000000"/>
                <w:lang w:bidi="ar-SA"/>
              </w:rPr>
            </w:pPr>
            <w:r w:rsidRPr="00C42162">
              <w:rPr>
                <w:color w:val="000000"/>
              </w:rPr>
              <w:t>14</w:t>
            </w:r>
          </w:p>
        </w:tc>
        <w:tc>
          <w:tcPr>
            <w:tcW w:w="913" w:type="dxa"/>
            <w:tcBorders>
              <w:top w:val="single" w:sz="4" w:space="0" w:color="auto"/>
            </w:tcBorders>
            <w:shd w:val="clear" w:color="auto" w:fill="FFFFFF" w:themeFill="background1"/>
            <w:vAlign w:val="bottom"/>
          </w:tcPr>
          <w:p w14:paraId="7D523ADB" w14:textId="77777777" w:rsidR="005B20B8" w:rsidRPr="00C42162" w:rsidRDefault="005B20B8" w:rsidP="003A587E">
            <w:pPr>
              <w:spacing w:line="360" w:lineRule="auto"/>
              <w:jc w:val="center"/>
              <w:rPr>
                <w:color w:val="000000"/>
                <w:lang w:bidi="ar-SA"/>
              </w:rPr>
            </w:pPr>
            <w:r w:rsidRPr="00C42162">
              <w:rPr>
                <w:color w:val="000000"/>
              </w:rPr>
              <w:t>5</w:t>
            </w:r>
          </w:p>
        </w:tc>
        <w:tc>
          <w:tcPr>
            <w:tcW w:w="913" w:type="dxa"/>
            <w:tcBorders>
              <w:top w:val="single" w:sz="4" w:space="0" w:color="auto"/>
            </w:tcBorders>
            <w:shd w:val="clear" w:color="auto" w:fill="FFFFFF" w:themeFill="background1"/>
            <w:vAlign w:val="bottom"/>
          </w:tcPr>
          <w:p w14:paraId="56A8D260" w14:textId="77777777" w:rsidR="005B20B8" w:rsidRPr="00C42162" w:rsidRDefault="005B20B8" w:rsidP="003A587E">
            <w:pPr>
              <w:spacing w:line="360" w:lineRule="auto"/>
              <w:jc w:val="center"/>
              <w:rPr>
                <w:color w:val="000000"/>
                <w:lang w:bidi="ar-SA"/>
              </w:rPr>
            </w:pPr>
            <w:r w:rsidRPr="00C42162">
              <w:rPr>
                <w:color w:val="000000"/>
              </w:rPr>
              <w:t>8</w:t>
            </w:r>
          </w:p>
        </w:tc>
        <w:tc>
          <w:tcPr>
            <w:tcW w:w="820" w:type="dxa"/>
            <w:tcBorders>
              <w:top w:val="single" w:sz="4" w:space="0" w:color="auto"/>
            </w:tcBorders>
            <w:shd w:val="clear" w:color="auto" w:fill="FFFFFF" w:themeFill="background1"/>
            <w:vAlign w:val="bottom"/>
          </w:tcPr>
          <w:p w14:paraId="259B9F98" w14:textId="77777777" w:rsidR="005B20B8" w:rsidRPr="00C42162" w:rsidRDefault="005B20B8" w:rsidP="003A587E">
            <w:pPr>
              <w:spacing w:line="360" w:lineRule="auto"/>
              <w:jc w:val="center"/>
              <w:rPr>
                <w:color w:val="000000"/>
                <w:lang w:bidi="ar-SA"/>
              </w:rPr>
            </w:pPr>
            <w:r w:rsidRPr="00C42162">
              <w:rPr>
                <w:color w:val="000000"/>
              </w:rPr>
              <w:t>4</w:t>
            </w:r>
          </w:p>
        </w:tc>
      </w:tr>
      <w:tr w:rsidR="005B20B8" w:rsidRPr="00C42162" w14:paraId="2651912B" w14:textId="77777777" w:rsidTr="003A587E">
        <w:trPr>
          <w:trHeight w:val="312"/>
          <w:jc w:val="center"/>
        </w:trPr>
        <w:tc>
          <w:tcPr>
            <w:tcW w:w="1370" w:type="dxa"/>
            <w:shd w:val="clear" w:color="auto" w:fill="FFFFFF" w:themeFill="background1"/>
            <w:noWrap/>
            <w:vAlign w:val="bottom"/>
          </w:tcPr>
          <w:p w14:paraId="4840C142" w14:textId="77777777" w:rsidR="005B20B8" w:rsidRPr="00C42162" w:rsidRDefault="005B20B8" w:rsidP="003A587E">
            <w:pPr>
              <w:spacing w:line="360" w:lineRule="auto"/>
              <w:rPr>
                <w:color w:val="000000"/>
                <w:lang w:bidi="ar-SA"/>
              </w:rPr>
            </w:pPr>
            <w:r w:rsidRPr="00C42162">
              <w:rPr>
                <w:color w:val="000000"/>
              </w:rPr>
              <w:t>EFAC-3</w:t>
            </w:r>
          </w:p>
        </w:tc>
        <w:tc>
          <w:tcPr>
            <w:tcW w:w="913" w:type="dxa"/>
            <w:shd w:val="clear" w:color="auto" w:fill="FFFFFF" w:themeFill="background1"/>
            <w:noWrap/>
            <w:vAlign w:val="bottom"/>
          </w:tcPr>
          <w:p w14:paraId="7742D87D" w14:textId="77777777" w:rsidR="005B20B8" w:rsidRPr="00C42162" w:rsidRDefault="005B20B8" w:rsidP="003A587E">
            <w:pPr>
              <w:spacing w:line="360" w:lineRule="auto"/>
              <w:jc w:val="center"/>
              <w:rPr>
                <w:color w:val="000000"/>
                <w:lang w:bidi="ar-SA"/>
              </w:rPr>
            </w:pPr>
            <w:r w:rsidRPr="00C42162">
              <w:rPr>
                <w:color w:val="000000"/>
              </w:rPr>
              <w:t>65</w:t>
            </w:r>
          </w:p>
        </w:tc>
        <w:tc>
          <w:tcPr>
            <w:tcW w:w="821" w:type="dxa"/>
            <w:shd w:val="clear" w:color="auto" w:fill="FFFFFF" w:themeFill="background1"/>
            <w:noWrap/>
            <w:vAlign w:val="bottom"/>
          </w:tcPr>
          <w:p w14:paraId="5A78399B" w14:textId="77777777" w:rsidR="005B20B8" w:rsidRPr="00C42162" w:rsidRDefault="005B20B8" w:rsidP="003A587E">
            <w:pPr>
              <w:spacing w:line="360" w:lineRule="auto"/>
              <w:jc w:val="center"/>
              <w:rPr>
                <w:color w:val="000000"/>
                <w:lang w:bidi="ar-SA"/>
              </w:rPr>
            </w:pPr>
            <w:r w:rsidRPr="00C42162">
              <w:rPr>
                <w:color w:val="000000"/>
              </w:rPr>
              <w:t>11</w:t>
            </w:r>
          </w:p>
        </w:tc>
        <w:tc>
          <w:tcPr>
            <w:tcW w:w="821" w:type="dxa"/>
            <w:shd w:val="clear" w:color="auto" w:fill="FFFFFF" w:themeFill="background1"/>
            <w:noWrap/>
            <w:vAlign w:val="bottom"/>
          </w:tcPr>
          <w:p w14:paraId="5146D56F" w14:textId="77777777" w:rsidR="005B20B8" w:rsidRPr="00C42162" w:rsidRDefault="005B20B8" w:rsidP="003A587E">
            <w:pPr>
              <w:spacing w:line="360" w:lineRule="auto"/>
              <w:jc w:val="center"/>
              <w:rPr>
                <w:color w:val="000000"/>
                <w:lang w:bidi="ar-SA"/>
              </w:rPr>
            </w:pPr>
            <w:r w:rsidRPr="00C42162">
              <w:rPr>
                <w:color w:val="000000"/>
              </w:rPr>
              <w:t>12</w:t>
            </w:r>
          </w:p>
        </w:tc>
        <w:tc>
          <w:tcPr>
            <w:tcW w:w="1095" w:type="dxa"/>
            <w:shd w:val="clear" w:color="auto" w:fill="FFFFFF" w:themeFill="background1"/>
            <w:noWrap/>
            <w:vAlign w:val="bottom"/>
          </w:tcPr>
          <w:p w14:paraId="2576F345" w14:textId="77777777" w:rsidR="005B20B8" w:rsidRPr="00C42162" w:rsidRDefault="005B20B8" w:rsidP="003A587E">
            <w:pPr>
              <w:spacing w:line="360" w:lineRule="auto"/>
              <w:jc w:val="center"/>
              <w:rPr>
                <w:color w:val="000000"/>
                <w:lang w:bidi="ar-SA"/>
              </w:rPr>
            </w:pPr>
            <w:r w:rsidRPr="00C42162">
              <w:rPr>
                <w:color w:val="000000"/>
              </w:rPr>
              <w:t>17</w:t>
            </w:r>
          </w:p>
        </w:tc>
        <w:tc>
          <w:tcPr>
            <w:tcW w:w="821" w:type="dxa"/>
            <w:shd w:val="clear" w:color="auto" w:fill="FFFFFF" w:themeFill="background1"/>
            <w:noWrap/>
            <w:vAlign w:val="bottom"/>
          </w:tcPr>
          <w:p w14:paraId="5F5F5FC7" w14:textId="77777777" w:rsidR="005B20B8" w:rsidRPr="00C42162" w:rsidRDefault="005B20B8" w:rsidP="003A587E">
            <w:pPr>
              <w:spacing w:line="360" w:lineRule="auto"/>
              <w:jc w:val="center"/>
              <w:rPr>
                <w:color w:val="000000"/>
                <w:lang w:bidi="ar-SA"/>
              </w:rPr>
            </w:pPr>
            <w:r w:rsidRPr="00C42162">
              <w:rPr>
                <w:color w:val="000000"/>
              </w:rPr>
              <w:t>23</w:t>
            </w:r>
          </w:p>
        </w:tc>
        <w:tc>
          <w:tcPr>
            <w:tcW w:w="913" w:type="dxa"/>
            <w:shd w:val="clear" w:color="auto" w:fill="FFFFFF" w:themeFill="background1"/>
            <w:noWrap/>
            <w:vAlign w:val="bottom"/>
          </w:tcPr>
          <w:p w14:paraId="68EA3A98" w14:textId="77777777" w:rsidR="005B20B8" w:rsidRPr="00C42162" w:rsidRDefault="005B20B8" w:rsidP="003A587E">
            <w:pPr>
              <w:spacing w:line="360" w:lineRule="auto"/>
              <w:jc w:val="center"/>
              <w:rPr>
                <w:color w:val="000000"/>
                <w:lang w:bidi="ar-SA"/>
              </w:rPr>
            </w:pPr>
            <w:r w:rsidRPr="00C42162">
              <w:rPr>
                <w:color w:val="000000"/>
              </w:rPr>
              <w:t>2</w:t>
            </w:r>
          </w:p>
        </w:tc>
        <w:tc>
          <w:tcPr>
            <w:tcW w:w="1278" w:type="dxa"/>
            <w:shd w:val="clear" w:color="auto" w:fill="FFFFFF" w:themeFill="background1"/>
            <w:noWrap/>
            <w:vAlign w:val="bottom"/>
          </w:tcPr>
          <w:p w14:paraId="7CD6C93C" w14:textId="77777777" w:rsidR="005B20B8" w:rsidRPr="00C42162" w:rsidRDefault="005B20B8" w:rsidP="003A587E">
            <w:pPr>
              <w:spacing w:line="360" w:lineRule="auto"/>
              <w:jc w:val="center"/>
              <w:rPr>
                <w:color w:val="000000"/>
                <w:lang w:bidi="ar-SA"/>
              </w:rPr>
            </w:pPr>
            <w:r w:rsidRPr="00C42162">
              <w:rPr>
                <w:color w:val="000000"/>
              </w:rPr>
              <w:t>3</w:t>
            </w:r>
          </w:p>
        </w:tc>
        <w:tc>
          <w:tcPr>
            <w:tcW w:w="913" w:type="dxa"/>
            <w:shd w:val="clear" w:color="auto" w:fill="FFFFFF" w:themeFill="background1"/>
            <w:vAlign w:val="bottom"/>
          </w:tcPr>
          <w:p w14:paraId="56F2F1D7" w14:textId="77777777" w:rsidR="005B20B8" w:rsidRPr="00C42162" w:rsidRDefault="005B20B8" w:rsidP="003A587E">
            <w:pPr>
              <w:spacing w:line="360" w:lineRule="auto"/>
              <w:jc w:val="center"/>
              <w:rPr>
                <w:color w:val="000000"/>
                <w:lang w:bidi="ar-SA"/>
              </w:rPr>
            </w:pPr>
            <w:r w:rsidRPr="00C42162">
              <w:rPr>
                <w:color w:val="000000"/>
              </w:rPr>
              <w:t>1</w:t>
            </w:r>
          </w:p>
        </w:tc>
        <w:tc>
          <w:tcPr>
            <w:tcW w:w="1369" w:type="dxa"/>
            <w:shd w:val="clear" w:color="auto" w:fill="FFFFFF" w:themeFill="background1"/>
            <w:vAlign w:val="bottom"/>
          </w:tcPr>
          <w:p w14:paraId="4134A670" w14:textId="77777777" w:rsidR="005B20B8" w:rsidRPr="00C42162" w:rsidRDefault="005B20B8" w:rsidP="003A587E">
            <w:pPr>
              <w:spacing w:line="360" w:lineRule="auto"/>
              <w:jc w:val="center"/>
              <w:rPr>
                <w:color w:val="000000"/>
                <w:lang w:bidi="ar-SA"/>
              </w:rPr>
            </w:pPr>
            <w:r w:rsidRPr="00C42162">
              <w:rPr>
                <w:color w:val="000000"/>
              </w:rPr>
              <w:t>12</w:t>
            </w:r>
          </w:p>
        </w:tc>
        <w:tc>
          <w:tcPr>
            <w:tcW w:w="913" w:type="dxa"/>
            <w:shd w:val="clear" w:color="auto" w:fill="FFFFFF" w:themeFill="background1"/>
            <w:vAlign w:val="bottom"/>
          </w:tcPr>
          <w:p w14:paraId="1BE1EEA8" w14:textId="77777777" w:rsidR="005B20B8" w:rsidRPr="00C42162" w:rsidRDefault="005B20B8" w:rsidP="003A587E">
            <w:pPr>
              <w:spacing w:line="360" w:lineRule="auto"/>
              <w:jc w:val="center"/>
              <w:rPr>
                <w:color w:val="000000"/>
                <w:lang w:bidi="ar-SA"/>
              </w:rPr>
            </w:pPr>
            <w:r w:rsidRPr="00C42162">
              <w:rPr>
                <w:color w:val="000000"/>
              </w:rPr>
              <w:t>5</w:t>
            </w:r>
          </w:p>
        </w:tc>
        <w:tc>
          <w:tcPr>
            <w:tcW w:w="913" w:type="dxa"/>
            <w:shd w:val="clear" w:color="auto" w:fill="FFFFFF" w:themeFill="background1"/>
            <w:vAlign w:val="bottom"/>
          </w:tcPr>
          <w:p w14:paraId="458D5FF3" w14:textId="77777777" w:rsidR="005B20B8" w:rsidRPr="00C42162" w:rsidRDefault="005B20B8" w:rsidP="003A587E">
            <w:pPr>
              <w:spacing w:line="360" w:lineRule="auto"/>
              <w:jc w:val="center"/>
              <w:rPr>
                <w:color w:val="000000"/>
                <w:lang w:bidi="ar-SA"/>
              </w:rPr>
            </w:pPr>
            <w:r w:rsidRPr="00C42162">
              <w:rPr>
                <w:color w:val="000000"/>
              </w:rPr>
              <w:t>7</w:t>
            </w:r>
          </w:p>
        </w:tc>
        <w:tc>
          <w:tcPr>
            <w:tcW w:w="820" w:type="dxa"/>
            <w:shd w:val="clear" w:color="auto" w:fill="FFFFFF" w:themeFill="background1"/>
            <w:vAlign w:val="bottom"/>
          </w:tcPr>
          <w:p w14:paraId="5BA6BA9A" w14:textId="77777777" w:rsidR="005B20B8" w:rsidRPr="00C42162" w:rsidRDefault="005B20B8" w:rsidP="003A587E">
            <w:pPr>
              <w:spacing w:line="360" w:lineRule="auto"/>
              <w:jc w:val="center"/>
              <w:rPr>
                <w:color w:val="000000"/>
                <w:lang w:bidi="ar-SA"/>
              </w:rPr>
            </w:pPr>
            <w:r w:rsidRPr="00C42162">
              <w:rPr>
                <w:color w:val="000000"/>
              </w:rPr>
              <w:t>3</w:t>
            </w:r>
          </w:p>
        </w:tc>
      </w:tr>
      <w:tr w:rsidR="005B20B8" w:rsidRPr="00C42162" w14:paraId="50AB6F82" w14:textId="77777777" w:rsidTr="003A587E">
        <w:trPr>
          <w:trHeight w:val="312"/>
          <w:jc w:val="center"/>
        </w:trPr>
        <w:tc>
          <w:tcPr>
            <w:tcW w:w="1370" w:type="dxa"/>
            <w:shd w:val="clear" w:color="auto" w:fill="FFFFFF" w:themeFill="background1"/>
            <w:noWrap/>
            <w:vAlign w:val="bottom"/>
          </w:tcPr>
          <w:p w14:paraId="223AF5B1" w14:textId="77777777" w:rsidR="005B20B8" w:rsidRPr="00C42162" w:rsidRDefault="005B20B8" w:rsidP="003A587E">
            <w:pPr>
              <w:spacing w:line="360" w:lineRule="auto"/>
              <w:rPr>
                <w:color w:val="000000"/>
                <w:lang w:bidi="ar-SA"/>
              </w:rPr>
            </w:pPr>
            <w:r w:rsidRPr="00C42162">
              <w:rPr>
                <w:color w:val="000000"/>
              </w:rPr>
              <w:t>EFAC-6</w:t>
            </w:r>
          </w:p>
        </w:tc>
        <w:tc>
          <w:tcPr>
            <w:tcW w:w="913" w:type="dxa"/>
            <w:shd w:val="clear" w:color="auto" w:fill="FFFFFF" w:themeFill="background1"/>
            <w:noWrap/>
            <w:vAlign w:val="bottom"/>
          </w:tcPr>
          <w:p w14:paraId="4AF03D53" w14:textId="77777777" w:rsidR="005B20B8" w:rsidRPr="00C42162" w:rsidRDefault="005B20B8" w:rsidP="003A587E">
            <w:pPr>
              <w:spacing w:line="360" w:lineRule="auto"/>
              <w:jc w:val="center"/>
              <w:rPr>
                <w:color w:val="000000"/>
                <w:lang w:bidi="ar-SA"/>
              </w:rPr>
            </w:pPr>
            <w:r w:rsidRPr="00C42162">
              <w:rPr>
                <w:color w:val="000000"/>
              </w:rPr>
              <w:t>35</w:t>
            </w:r>
          </w:p>
        </w:tc>
        <w:tc>
          <w:tcPr>
            <w:tcW w:w="821" w:type="dxa"/>
            <w:shd w:val="clear" w:color="auto" w:fill="FFFFFF" w:themeFill="background1"/>
            <w:noWrap/>
            <w:vAlign w:val="bottom"/>
          </w:tcPr>
          <w:p w14:paraId="7D6D7190" w14:textId="77777777" w:rsidR="005B20B8" w:rsidRPr="00C42162" w:rsidRDefault="005B20B8" w:rsidP="003A587E">
            <w:pPr>
              <w:spacing w:line="360" w:lineRule="auto"/>
              <w:jc w:val="center"/>
              <w:rPr>
                <w:color w:val="000000"/>
                <w:lang w:bidi="ar-SA"/>
              </w:rPr>
            </w:pPr>
            <w:r w:rsidRPr="00C42162">
              <w:rPr>
                <w:color w:val="000000"/>
              </w:rPr>
              <w:t>8</w:t>
            </w:r>
          </w:p>
        </w:tc>
        <w:tc>
          <w:tcPr>
            <w:tcW w:w="821" w:type="dxa"/>
            <w:shd w:val="clear" w:color="auto" w:fill="FFFFFF" w:themeFill="background1"/>
            <w:noWrap/>
            <w:vAlign w:val="bottom"/>
          </w:tcPr>
          <w:p w14:paraId="6AAAAE66" w14:textId="77777777" w:rsidR="005B20B8" w:rsidRPr="00C42162" w:rsidRDefault="005B20B8" w:rsidP="003A587E">
            <w:pPr>
              <w:spacing w:line="360" w:lineRule="auto"/>
              <w:jc w:val="center"/>
              <w:rPr>
                <w:color w:val="000000"/>
                <w:lang w:bidi="ar-SA"/>
              </w:rPr>
            </w:pPr>
            <w:r w:rsidRPr="00C42162">
              <w:rPr>
                <w:color w:val="000000"/>
              </w:rPr>
              <w:t>8</w:t>
            </w:r>
          </w:p>
        </w:tc>
        <w:tc>
          <w:tcPr>
            <w:tcW w:w="1095" w:type="dxa"/>
            <w:shd w:val="clear" w:color="auto" w:fill="FFFFFF" w:themeFill="background1"/>
            <w:noWrap/>
            <w:vAlign w:val="bottom"/>
          </w:tcPr>
          <w:p w14:paraId="30F18075" w14:textId="77777777" w:rsidR="005B20B8" w:rsidRPr="00C42162" w:rsidRDefault="005B20B8" w:rsidP="003A587E">
            <w:pPr>
              <w:spacing w:line="360" w:lineRule="auto"/>
              <w:jc w:val="center"/>
              <w:rPr>
                <w:color w:val="000000"/>
                <w:lang w:bidi="ar-SA"/>
              </w:rPr>
            </w:pPr>
            <w:r w:rsidRPr="00C42162">
              <w:rPr>
                <w:color w:val="000000"/>
              </w:rPr>
              <w:t>14</w:t>
            </w:r>
          </w:p>
        </w:tc>
        <w:tc>
          <w:tcPr>
            <w:tcW w:w="821" w:type="dxa"/>
            <w:shd w:val="clear" w:color="auto" w:fill="FFFFFF" w:themeFill="background1"/>
            <w:noWrap/>
            <w:vAlign w:val="bottom"/>
          </w:tcPr>
          <w:p w14:paraId="3BD9D694" w14:textId="77777777" w:rsidR="005B20B8" w:rsidRPr="00C42162" w:rsidRDefault="005B20B8" w:rsidP="003A587E">
            <w:pPr>
              <w:spacing w:line="360" w:lineRule="auto"/>
              <w:jc w:val="center"/>
              <w:rPr>
                <w:color w:val="000000"/>
                <w:lang w:bidi="ar-SA"/>
              </w:rPr>
            </w:pPr>
            <w:r w:rsidRPr="00C42162">
              <w:rPr>
                <w:color w:val="000000"/>
              </w:rPr>
              <w:t>12</w:t>
            </w:r>
          </w:p>
        </w:tc>
        <w:tc>
          <w:tcPr>
            <w:tcW w:w="913" w:type="dxa"/>
            <w:shd w:val="clear" w:color="auto" w:fill="FFFFFF" w:themeFill="background1"/>
            <w:noWrap/>
            <w:vAlign w:val="bottom"/>
          </w:tcPr>
          <w:p w14:paraId="2F09CFF2" w14:textId="77777777" w:rsidR="005B20B8" w:rsidRPr="00C42162" w:rsidRDefault="005B20B8" w:rsidP="003A587E">
            <w:pPr>
              <w:spacing w:line="360" w:lineRule="auto"/>
              <w:jc w:val="center"/>
              <w:rPr>
                <w:color w:val="000000"/>
                <w:lang w:bidi="ar-SA"/>
              </w:rPr>
            </w:pPr>
            <w:r w:rsidRPr="00C42162">
              <w:rPr>
                <w:color w:val="000000"/>
              </w:rPr>
              <w:t>4</w:t>
            </w:r>
          </w:p>
        </w:tc>
        <w:tc>
          <w:tcPr>
            <w:tcW w:w="1278" w:type="dxa"/>
            <w:shd w:val="clear" w:color="auto" w:fill="FFFFFF" w:themeFill="background1"/>
            <w:noWrap/>
            <w:vAlign w:val="bottom"/>
          </w:tcPr>
          <w:p w14:paraId="267B4B23" w14:textId="77777777" w:rsidR="005B20B8" w:rsidRPr="00C42162" w:rsidRDefault="005B20B8" w:rsidP="003A587E">
            <w:pPr>
              <w:spacing w:line="360" w:lineRule="auto"/>
              <w:jc w:val="center"/>
              <w:rPr>
                <w:color w:val="000000"/>
                <w:lang w:bidi="ar-SA"/>
              </w:rPr>
            </w:pPr>
            <w:r w:rsidRPr="00C42162">
              <w:rPr>
                <w:color w:val="000000"/>
              </w:rPr>
              <w:t>2</w:t>
            </w:r>
          </w:p>
        </w:tc>
        <w:tc>
          <w:tcPr>
            <w:tcW w:w="913" w:type="dxa"/>
            <w:shd w:val="clear" w:color="auto" w:fill="FFFFFF" w:themeFill="background1"/>
            <w:vAlign w:val="bottom"/>
          </w:tcPr>
          <w:p w14:paraId="62FE377C" w14:textId="77777777" w:rsidR="005B20B8" w:rsidRPr="00C42162" w:rsidRDefault="005B20B8" w:rsidP="003A587E">
            <w:pPr>
              <w:spacing w:line="360" w:lineRule="auto"/>
              <w:jc w:val="center"/>
              <w:rPr>
                <w:color w:val="000000"/>
                <w:lang w:bidi="ar-SA"/>
              </w:rPr>
            </w:pPr>
            <w:r w:rsidRPr="00C42162">
              <w:rPr>
                <w:color w:val="000000"/>
              </w:rPr>
              <w:t>2</w:t>
            </w:r>
          </w:p>
        </w:tc>
        <w:tc>
          <w:tcPr>
            <w:tcW w:w="1369" w:type="dxa"/>
            <w:shd w:val="clear" w:color="auto" w:fill="FFFFFF" w:themeFill="background1"/>
            <w:vAlign w:val="bottom"/>
          </w:tcPr>
          <w:p w14:paraId="4DA36B9C" w14:textId="77777777" w:rsidR="005B20B8" w:rsidRPr="00C42162" w:rsidRDefault="005B20B8" w:rsidP="003A587E">
            <w:pPr>
              <w:spacing w:line="360" w:lineRule="auto"/>
              <w:jc w:val="center"/>
              <w:rPr>
                <w:color w:val="000000"/>
                <w:lang w:bidi="ar-SA"/>
              </w:rPr>
            </w:pPr>
            <w:r w:rsidRPr="00C42162">
              <w:rPr>
                <w:color w:val="000000"/>
              </w:rPr>
              <w:t>11</w:t>
            </w:r>
          </w:p>
        </w:tc>
        <w:tc>
          <w:tcPr>
            <w:tcW w:w="913" w:type="dxa"/>
            <w:shd w:val="clear" w:color="auto" w:fill="FFFFFF" w:themeFill="background1"/>
            <w:vAlign w:val="bottom"/>
          </w:tcPr>
          <w:p w14:paraId="1164182A" w14:textId="77777777" w:rsidR="005B20B8" w:rsidRPr="00C42162" w:rsidRDefault="005B20B8" w:rsidP="003A587E">
            <w:pPr>
              <w:spacing w:line="360" w:lineRule="auto"/>
              <w:jc w:val="center"/>
              <w:rPr>
                <w:color w:val="000000"/>
                <w:lang w:bidi="ar-SA"/>
              </w:rPr>
            </w:pPr>
            <w:r w:rsidRPr="00C42162">
              <w:rPr>
                <w:color w:val="000000"/>
              </w:rPr>
              <w:t>4</w:t>
            </w:r>
          </w:p>
        </w:tc>
        <w:tc>
          <w:tcPr>
            <w:tcW w:w="913" w:type="dxa"/>
            <w:shd w:val="clear" w:color="auto" w:fill="FFFFFF" w:themeFill="background1"/>
            <w:vAlign w:val="bottom"/>
          </w:tcPr>
          <w:p w14:paraId="47FFCA97" w14:textId="77777777" w:rsidR="005B20B8" w:rsidRPr="00C42162" w:rsidRDefault="005B20B8" w:rsidP="003A587E">
            <w:pPr>
              <w:spacing w:line="360" w:lineRule="auto"/>
              <w:jc w:val="center"/>
              <w:rPr>
                <w:color w:val="000000"/>
                <w:lang w:bidi="ar-SA"/>
              </w:rPr>
            </w:pPr>
            <w:r w:rsidRPr="00C42162">
              <w:rPr>
                <w:color w:val="000000"/>
              </w:rPr>
              <w:t>7</w:t>
            </w:r>
          </w:p>
        </w:tc>
        <w:tc>
          <w:tcPr>
            <w:tcW w:w="820" w:type="dxa"/>
            <w:shd w:val="clear" w:color="auto" w:fill="FFFFFF" w:themeFill="background1"/>
            <w:vAlign w:val="bottom"/>
          </w:tcPr>
          <w:p w14:paraId="3B0BD9B3" w14:textId="77777777" w:rsidR="005B20B8" w:rsidRPr="00C42162" w:rsidRDefault="005B20B8" w:rsidP="003A587E">
            <w:pPr>
              <w:spacing w:line="360" w:lineRule="auto"/>
              <w:jc w:val="center"/>
              <w:rPr>
                <w:color w:val="000000"/>
                <w:lang w:bidi="ar-SA"/>
              </w:rPr>
            </w:pPr>
            <w:r w:rsidRPr="00C42162">
              <w:rPr>
                <w:color w:val="000000"/>
              </w:rPr>
              <w:t>3</w:t>
            </w:r>
          </w:p>
        </w:tc>
      </w:tr>
      <w:tr w:rsidR="005B20B8" w:rsidRPr="00C42162" w14:paraId="47BD67F4" w14:textId="77777777" w:rsidTr="003A587E">
        <w:trPr>
          <w:trHeight w:val="312"/>
          <w:jc w:val="center"/>
        </w:trPr>
        <w:tc>
          <w:tcPr>
            <w:tcW w:w="1370" w:type="dxa"/>
            <w:shd w:val="clear" w:color="auto" w:fill="FFFFFF" w:themeFill="background1"/>
            <w:noWrap/>
            <w:vAlign w:val="bottom"/>
          </w:tcPr>
          <w:p w14:paraId="5BE1B301" w14:textId="77777777" w:rsidR="005B20B8" w:rsidRPr="00C42162" w:rsidRDefault="005B20B8" w:rsidP="003A587E">
            <w:pPr>
              <w:spacing w:line="360" w:lineRule="auto"/>
              <w:rPr>
                <w:color w:val="000000"/>
                <w:lang w:bidi="ar-SA"/>
              </w:rPr>
            </w:pPr>
            <w:r w:rsidRPr="00C42162">
              <w:rPr>
                <w:color w:val="000000"/>
              </w:rPr>
              <w:t>EFAC-7</w:t>
            </w:r>
          </w:p>
        </w:tc>
        <w:tc>
          <w:tcPr>
            <w:tcW w:w="913" w:type="dxa"/>
            <w:shd w:val="clear" w:color="auto" w:fill="FFFFFF" w:themeFill="background1"/>
            <w:noWrap/>
            <w:vAlign w:val="bottom"/>
          </w:tcPr>
          <w:p w14:paraId="7C9D12F6" w14:textId="77777777" w:rsidR="005B20B8" w:rsidRPr="00C42162" w:rsidRDefault="005B20B8" w:rsidP="003A587E">
            <w:pPr>
              <w:spacing w:line="360" w:lineRule="auto"/>
              <w:jc w:val="center"/>
              <w:rPr>
                <w:color w:val="000000"/>
                <w:lang w:bidi="ar-SA"/>
              </w:rPr>
            </w:pPr>
            <w:r w:rsidRPr="00C42162">
              <w:rPr>
                <w:color w:val="000000"/>
              </w:rPr>
              <w:t>56</w:t>
            </w:r>
          </w:p>
        </w:tc>
        <w:tc>
          <w:tcPr>
            <w:tcW w:w="821" w:type="dxa"/>
            <w:shd w:val="clear" w:color="auto" w:fill="FFFFFF" w:themeFill="background1"/>
            <w:noWrap/>
            <w:vAlign w:val="bottom"/>
          </w:tcPr>
          <w:p w14:paraId="30ED7342" w14:textId="77777777" w:rsidR="005B20B8" w:rsidRPr="00C42162" w:rsidRDefault="005B20B8" w:rsidP="003A587E">
            <w:pPr>
              <w:spacing w:line="360" w:lineRule="auto"/>
              <w:jc w:val="center"/>
              <w:rPr>
                <w:color w:val="000000"/>
                <w:lang w:bidi="ar-SA"/>
              </w:rPr>
            </w:pPr>
            <w:r w:rsidRPr="00C42162">
              <w:rPr>
                <w:color w:val="000000"/>
              </w:rPr>
              <w:t>10</w:t>
            </w:r>
          </w:p>
        </w:tc>
        <w:tc>
          <w:tcPr>
            <w:tcW w:w="821" w:type="dxa"/>
            <w:shd w:val="clear" w:color="auto" w:fill="FFFFFF" w:themeFill="background1"/>
            <w:noWrap/>
            <w:vAlign w:val="bottom"/>
          </w:tcPr>
          <w:p w14:paraId="206B899D" w14:textId="77777777" w:rsidR="005B20B8" w:rsidRPr="00C42162" w:rsidRDefault="005B20B8" w:rsidP="003A587E">
            <w:pPr>
              <w:spacing w:line="360" w:lineRule="auto"/>
              <w:jc w:val="center"/>
              <w:rPr>
                <w:color w:val="000000"/>
                <w:lang w:bidi="ar-SA"/>
              </w:rPr>
            </w:pPr>
            <w:r w:rsidRPr="00C42162">
              <w:rPr>
                <w:color w:val="000000"/>
              </w:rPr>
              <w:t>11</w:t>
            </w:r>
          </w:p>
        </w:tc>
        <w:tc>
          <w:tcPr>
            <w:tcW w:w="1095" w:type="dxa"/>
            <w:shd w:val="clear" w:color="auto" w:fill="FFFFFF" w:themeFill="background1"/>
            <w:noWrap/>
            <w:vAlign w:val="bottom"/>
          </w:tcPr>
          <w:p w14:paraId="588B0F52" w14:textId="77777777" w:rsidR="005B20B8" w:rsidRPr="00C42162" w:rsidRDefault="005B20B8" w:rsidP="003A587E">
            <w:pPr>
              <w:spacing w:line="360" w:lineRule="auto"/>
              <w:jc w:val="center"/>
              <w:rPr>
                <w:color w:val="000000"/>
                <w:lang w:bidi="ar-SA"/>
              </w:rPr>
            </w:pPr>
            <w:r w:rsidRPr="00C42162">
              <w:rPr>
                <w:color w:val="000000"/>
              </w:rPr>
              <w:t>16</w:t>
            </w:r>
          </w:p>
        </w:tc>
        <w:tc>
          <w:tcPr>
            <w:tcW w:w="821" w:type="dxa"/>
            <w:shd w:val="clear" w:color="auto" w:fill="FFFFFF" w:themeFill="background1"/>
            <w:noWrap/>
            <w:vAlign w:val="bottom"/>
          </w:tcPr>
          <w:p w14:paraId="69D79AF9" w14:textId="77777777" w:rsidR="005B20B8" w:rsidRPr="00C42162" w:rsidRDefault="005B20B8" w:rsidP="003A587E">
            <w:pPr>
              <w:spacing w:line="360" w:lineRule="auto"/>
              <w:jc w:val="center"/>
              <w:rPr>
                <w:color w:val="000000"/>
                <w:lang w:bidi="ar-SA"/>
              </w:rPr>
            </w:pPr>
            <w:r w:rsidRPr="00C42162">
              <w:rPr>
                <w:color w:val="000000"/>
              </w:rPr>
              <w:t>17</w:t>
            </w:r>
          </w:p>
        </w:tc>
        <w:tc>
          <w:tcPr>
            <w:tcW w:w="913" w:type="dxa"/>
            <w:shd w:val="clear" w:color="auto" w:fill="FFFFFF" w:themeFill="background1"/>
            <w:noWrap/>
            <w:vAlign w:val="bottom"/>
          </w:tcPr>
          <w:p w14:paraId="0F6128AA" w14:textId="77777777" w:rsidR="005B20B8" w:rsidRPr="00C42162" w:rsidRDefault="005B20B8" w:rsidP="003A587E">
            <w:pPr>
              <w:spacing w:line="360" w:lineRule="auto"/>
              <w:jc w:val="center"/>
              <w:rPr>
                <w:color w:val="000000"/>
                <w:lang w:bidi="ar-SA"/>
              </w:rPr>
            </w:pPr>
            <w:r w:rsidRPr="00C42162">
              <w:rPr>
                <w:color w:val="000000"/>
              </w:rPr>
              <w:t>2</w:t>
            </w:r>
          </w:p>
        </w:tc>
        <w:tc>
          <w:tcPr>
            <w:tcW w:w="1278" w:type="dxa"/>
            <w:shd w:val="clear" w:color="auto" w:fill="FFFFFF" w:themeFill="background1"/>
            <w:noWrap/>
            <w:vAlign w:val="bottom"/>
          </w:tcPr>
          <w:p w14:paraId="1D61ABF2" w14:textId="77777777" w:rsidR="005B20B8" w:rsidRPr="00C42162" w:rsidRDefault="005B20B8" w:rsidP="003A587E">
            <w:pPr>
              <w:spacing w:line="360" w:lineRule="auto"/>
              <w:jc w:val="center"/>
              <w:rPr>
                <w:color w:val="000000"/>
                <w:lang w:bidi="ar-SA"/>
              </w:rPr>
            </w:pPr>
            <w:r w:rsidRPr="00C42162">
              <w:rPr>
                <w:color w:val="000000"/>
              </w:rPr>
              <w:t>3</w:t>
            </w:r>
          </w:p>
        </w:tc>
        <w:tc>
          <w:tcPr>
            <w:tcW w:w="913" w:type="dxa"/>
            <w:shd w:val="clear" w:color="auto" w:fill="FFFFFF" w:themeFill="background1"/>
            <w:vAlign w:val="bottom"/>
          </w:tcPr>
          <w:p w14:paraId="470E2081" w14:textId="77777777" w:rsidR="005B20B8" w:rsidRPr="00C42162" w:rsidRDefault="005B20B8" w:rsidP="003A587E">
            <w:pPr>
              <w:spacing w:line="360" w:lineRule="auto"/>
              <w:jc w:val="center"/>
              <w:rPr>
                <w:color w:val="000000"/>
                <w:lang w:bidi="ar-SA"/>
              </w:rPr>
            </w:pPr>
            <w:r w:rsidRPr="00C42162">
              <w:rPr>
                <w:color w:val="000000"/>
              </w:rPr>
              <w:t>1</w:t>
            </w:r>
          </w:p>
        </w:tc>
        <w:tc>
          <w:tcPr>
            <w:tcW w:w="1369" w:type="dxa"/>
            <w:shd w:val="clear" w:color="auto" w:fill="FFFFFF" w:themeFill="background1"/>
            <w:vAlign w:val="bottom"/>
          </w:tcPr>
          <w:p w14:paraId="0401DA8C" w14:textId="77777777" w:rsidR="005B20B8" w:rsidRPr="00C42162" w:rsidRDefault="005B20B8" w:rsidP="003A587E">
            <w:pPr>
              <w:spacing w:line="360" w:lineRule="auto"/>
              <w:jc w:val="center"/>
              <w:rPr>
                <w:color w:val="000000"/>
                <w:lang w:bidi="ar-SA"/>
              </w:rPr>
            </w:pPr>
            <w:r w:rsidRPr="00C42162">
              <w:rPr>
                <w:color w:val="000000"/>
              </w:rPr>
              <w:t>7</w:t>
            </w:r>
          </w:p>
        </w:tc>
        <w:tc>
          <w:tcPr>
            <w:tcW w:w="913" w:type="dxa"/>
            <w:shd w:val="clear" w:color="auto" w:fill="FFFFFF" w:themeFill="background1"/>
            <w:vAlign w:val="bottom"/>
          </w:tcPr>
          <w:p w14:paraId="5629CCA1" w14:textId="77777777" w:rsidR="005B20B8" w:rsidRPr="00C42162" w:rsidRDefault="005B20B8" w:rsidP="003A587E">
            <w:pPr>
              <w:spacing w:line="360" w:lineRule="auto"/>
              <w:jc w:val="center"/>
              <w:rPr>
                <w:color w:val="000000"/>
                <w:lang w:bidi="ar-SA"/>
              </w:rPr>
            </w:pPr>
            <w:r w:rsidRPr="00C42162">
              <w:rPr>
                <w:color w:val="000000"/>
              </w:rPr>
              <w:t>3</w:t>
            </w:r>
          </w:p>
        </w:tc>
        <w:tc>
          <w:tcPr>
            <w:tcW w:w="913" w:type="dxa"/>
            <w:shd w:val="clear" w:color="auto" w:fill="FFFFFF" w:themeFill="background1"/>
            <w:vAlign w:val="bottom"/>
          </w:tcPr>
          <w:p w14:paraId="1C9C16EE" w14:textId="77777777" w:rsidR="005B20B8" w:rsidRPr="00C42162" w:rsidRDefault="005B20B8" w:rsidP="003A587E">
            <w:pPr>
              <w:spacing w:line="360" w:lineRule="auto"/>
              <w:jc w:val="center"/>
              <w:rPr>
                <w:color w:val="000000"/>
                <w:lang w:bidi="ar-SA"/>
              </w:rPr>
            </w:pPr>
            <w:r w:rsidRPr="00C42162">
              <w:rPr>
                <w:color w:val="000000"/>
              </w:rPr>
              <w:t>4</w:t>
            </w:r>
          </w:p>
        </w:tc>
        <w:tc>
          <w:tcPr>
            <w:tcW w:w="820" w:type="dxa"/>
            <w:shd w:val="clear" w:color="auto" w:fill="FFFFFF" w:themeFill="background1"/>
            <w:vAlign w:val="bottom"/>
          </w:tcPr>
          <w:p w14:paraId="2B286528" w14:textId="77777777" w:rsidR="005B20B8" w:rsidRPr="00C42162" w:rsidRDefault="005B20B8" w:rsidP="003A587E">
            <w:pPr>
              <w:spacing w:line="360" w:lineRule="auto"/>
              <w:jc w:val="center"/>
              <w:rPr>
                <w:color w:val="000000"/>
                <w:lang w:bidi="ar-SA"/>
              </w:rPr>
            </w:pPr>
            <w:r w:rsidRPr="00C42162">
              <w:rPr>
                <w:color w:val="000000"/>
              </w:rPr>
              <w:t>2</w:t>
            </w:r>
          </w:p>
        </w:tc>
      </w:tr>
      <w:tr w:rsidR="005B20B8" w:rsidRPr="00C42162" w14:paraId="364D088D" w14:textId="77777777" w:rsidTr="003A587E">
        <w:trPr>
          <w:trHeight w:val="312"/>
          <w:jc w:val="center"/>
        </w:trPr>
        <w:tc>
          <w:tcPr>
            <w:tcW w:w="1370" w:type="dxa"/>
            <w:shd w:val="clear" w:color="auto" w:fill="FFFFFF" w:themeFill="background1"/>
            <w:noWrap/>
            <w:vAlign w:val="bottom"/>
          </w:tcPr>
          <w:p w14:paraId="4849CCDD" w14:textId="77777777" w:rsidR="005B20B8" w:rsidRPr="00C42162" w:rsidRDefault="005B20B8" w:rsidP="003A587E">
            <w:pPr>
              <w:spacing w:line="360" w:lineRule="auto"/>
              <w:rPr>
                <w:color w:val="000000"/>
                <w:lang w:bidi="ar-SA"/>
              </w:rPr>
            </w:pPr>
            <w:r w:rsidRPr="00C42162">
              <w:rPr>
                <w:color w:val="000000"/>
              </w:rPr>
              <w:t>EFAC-8</w:t>
            </w:r>
          </w:p>
        </w:tc>
        <w:tc>
          <w:tcPr>
            <w:tcW w:w="913" w:type="dxa"/>
            <w:shd w:val="clear" w:color="auto" w:fill="FFFFFF" w:themeFill="background1"/>
            <w:noWrap/>
            <w:vAlign w:val="bottom"/>
          </w:tcPr>
          <w:p w14:paraId="5245103A" w14:textId="77777777" w:rsidR="005B20B8" w:rsidRPr="00C42162" w:rsidRDefault="005B20B8" w:rsidP="003A587E">
            <w:pPr>
              <w:spacing w:line="360" w:lineRule="auto"/>
              <w:jc w:val="center"/>
              <w:rPr>
                <w:color w:val="000000"/>
                <w:lang w:bidi="ar-SA"/>
              </w:rPr>
            </w:pPr>
            <w:r w:rsidRPr="00C42162">
              <w:rPr>
                <w:color w:val="000000"/>
              </w:rPr>
              <w:t>25</w:t>
            </w:r>
          </w:p>
        </w:tc>
        <w:tc>
          <w:tcPr>
            <w:tcW w:w="821" w:type="dxa"/>
            <w:shd w:val="clear" w:color="auto" w:fill="FFFFFF" w:themeFill="background1"/>
            <w:noWrap/>
            <w:vAlign w:val="bottom"/>
          </w:tcPr>
          <w:p w14:paraId="3E8C6806" w14:textId="77777777" w:rsidR="005B20B8" w:rsidRPr="00C42162" w:rsidRDefault="005B20B8" w:rsidP="003A587E">
            <w:pPr>
              <w:spacing w:line="360" w:lineRule="auto"/>
              <w:jc w:val="center"/>
              <w:rPr>
                <w:color w:val="000000"/>
                <w:lang w:bidi="ar-SA"/>
              </w:rPr>
            </w:pPr>
            <w:r w:rsidRPr="00C42162">
              <w:rPr>
                <w:color w:val="000000"/>
              </w:rPr>
              <w:t>7</w:t>
            </w:r>
          </w:p>
        </w:tc>
        <w:tc>
          <w:tcPr>
            <w:tcW w:w="821" w:type="dxa"/>
            <w:shd w:val="clear" w:color="auto" w:fill="FFFFFF" w:themeFill="background1"/>
            <w:noWrap/>
            <w:vAlign w:val="bottom"/>
          </w:tcPr>
          <w:p w14:paraId="2B7F77B0" w14:textId="77777777" w:rsidR="005B20B8" w:rsidRPr="00C42162" w:rsidRDefault="005B20B8" w:rsidP="003A587E">
            <w:pPr>
              <w:spacing w:line="360" w:lineRule="auto"/>
              <w:jc w:val="center"/>
              <w:rPr>
                <w:color w:val="000000"/>
                <w:lang w:bidi="ar-SA"/>
              </w:rPr>
            </w:pPr>
            <w:r w:rsidRPr="00C42162">
              <w:rPr>
                <w:color w:val="000000"/>
              </w:rPr>
              <w:t>8</w:t>
            </w:r>
          </w:p>
        </w:tc>
        <w:tc>
          <w:tcPr>
            <w:tcW w:w="1095" w:type="dxa"/>
            <w:shd w:val="clear" w:color="auto" w:fill="FFFFFF" w:themeFill="background1"/>
            <w:noWrap/>
            <w:vAlign w:val="bottom"/>
          </w:tcPr>
          <w:p w14:paraId="541F55AE" w14:textId="77777777" w:rsidR="005B20B8" w:rsidRPr="00C42162" w:rsidRDefault="005B20B8" w:rsidP="003A587E">
            <w:pPr>
              <w:spacing w:line="360" w:lineRule="auto"/>
              <w:jc w:val="center"/>
              <w:rPr>
                <w:color w:val="000000"/>
                <w:lang w:bidi="ar-SA"/>
              </w:rPr>
            </w:pPr>
            <w:r w:rsidRPr="00C42162">
              <w:rPr>
                <w:color w:val="000000"/>
              </w:rPr>
              <w:t>12</w:t>
            </w:r>
          </w:p>
        </w:tc>
        <w:tc>
          <w:tcPr>
            <w:tcW w:w="821" w:type="dxa"/>
            <w:shd w:val="clear" w:color="auto" w:fill="FFFFFF" w:themeFill="background1"/>
            <w:noWrap/>
            <w:vAlign w:val="bottom"/>
          </w:tcPr>
          <w:p w14:paraId="5126DDA2" w14:textId="77777777" w:rsidR="005B20B8" w:rsidRPr="00C42162" w:rsidRDefault="005B20B8" w:rsidP="003A587E">
            <w:pPr>
              <w:spacing w:line="360" w:lineRule="auto"/>
              <w:jc w:val="center"/>
              <w:rPr>
                <w:color w:val="000000"/>
                <w:lang w:bidi="ar-SA"/>
              </w:rPr>
            </w:pPr>
            <w:r w:rsidRPr="00C42162">
              <w:rPr>
                <w:color w:val="000000"/>
              </w:rPr>
              <w:t>16</w:t>
            </w:r>
          </w:p>
        </w:tc>
        <w:tc>
          <w:tcPr>
            <w:tcW w:w="913" w:type="dxa"/>
            <w:shd w:val="clear" w:color="auto" w:fill="FFFFFF" w:themeFill="background1"/>
            <w:noWrap/>
            <w:vAlign w:val="bottom"/>
          </w:tcPr>
          <w:p w14:paraId="5B117F7E" w14:textId="77777777" w:rsidR="005B20B8" w:rsidRPr="00C42162" w:rsidRDefault="005B20B8" w:rsidP="003A587E">
            <w:pPr>
              <w:spacing w:line="360" w:lineRule="auto"/>
              <w:jc w:val="center"/>
              <w:rPr>
                <w:color w:val="000000"/>
                <w:lang w:bidi="ar-SA"/>
              </w:rPr>
            </w:pPr>
            <w:r w:rsidRPr="00C42162">
              <w:rPr>
                <w:color w:val="000000"/>
              </w:rPr>
              <w:t>2</w:t>
            </w:r>
          </w:p>
        </w:tc>
        <w:tc>
          <w:tcPr>
            <w:tcW w:w="1278" w:type="dxa"/>
            <w:shd w:val="clear" w:color="auto" w:fill="FFFFFF" w:themeFill="background1"/>
            <w:noWrap/>
            <w:vAlign w:val="bottom"/>
          </w:tcPr>
          <w:p w14:paraId="4954F757" w14:textId="77777777" w:rsidR="005B20B8" w:rsidRPr="00C42162" w:rsidRDefault="005B20B8" w:rsidP="003A587E">
            <w:pPr>
              <w:spacing w:line="360" w:lineRule="auto"/>
              <w:jc w:val="center"/>
              <w:rPr>
                <w:color w:val="000000"/>
                <w:lang w:bidi="ar-SA"/>
              </w:rPr>
            </w:pPr>
            <w:r w:rsidRPr="00C42162">
              <w:rPr>
                <w:color w:val="000000"/>
              </w:rPr>
              <w:t>2</w:t>
            </w:r>
          </w:p>
        </w:tc>
        <w:tc>
          <w:tcPr>
            <w:tcW w:w="913" w:type="dxa"/>
            <w:shd w:val="clear" w:color="auto" w:fill="FFFFFF" w:themeFill="background1"/>
            <w:vAlign w:val="bottom"/>
          </w:tcPr>
          <w:p w14:paraId="5BA19407" w14:textId="77777777" w:rsidR="005B20B8" w:rsidRPr="00C42162" w:rsidRDefault="005B20B8" w:rsidP="003A587E">
            <w:pPr>
              <w:spacing w:line="360" w:lineRule="auto"/>
              <w:jc w:val="center"/>
              <w:rPr>
                <w:color w:val="000000"/>
                <w:lang w:bidi="ar-SA"/>
              </w:rPr>
            </w:pPr>
            <w:r w:rsidRPr="00C42162">
              <w:rPr>
                <w:color w:val="000000"/>
              </w:rPr>
              <w:t>1</w:t>
            </w:r>
          </w:p>
        </w:tc>
        <w:tc>
          <w:tcPr>
            <w:tcW w:w="1369" w:type="dxa"/>
            <w:shd w:val="clear" w:color="auto" w:fill="FFFFFF" w:themeFill="background1"/>
            <w:vAlign w:val="bottom"/>
          </w:tcPr>
          <w:p w14:paraId="60B8BF0F" w14:textId="77777777" w:rsidR="005B20B8" w:rsidRPr="00C42162" w:rsidRDefault="005B20B8" w:rsidP="003A587E">
            <w:pPr>
              <w:spacing w:line="360" w:lineRule="auto"/>
              <w:jc w:val="center"/>
              <w:rPr>
                <w:color w:val="000000"/>
                <w:lang w:bidi="ar-SA"/>
              </w:rPr>
            </w:pPr>
            <w:r w:rsidRPr="00C42162">
              <w:rPr>
                <w:color w:val="000000"/>
              </w:rPr>
              <w:t>6</w:t>
            </w:r>
          </w:p>
        </w:tc>
        <w:tc>
          <w:tcPr>
            <w:tcW w:w="913" w:type="dxa"/>
            <w:shd w:val="clear" w:color="auto" w:fill="FFFFFF" w:themeFill="background1"/>
            <w:vAlign w:val="bottom"/>
          </w:tcPr>
          <w:p w14:paraId="2A869F95" w14:textId="77777777" w:rsidR="005B20B8" w:rsidRPr="00C42162" w:rsidRDefault="005B20B8" w:rsidP="003A587E">
            <w:pPr>
              <w:spacing w:line="360" w:lineRule="auto"/>
              <w:jc w:val="center"/>
              <w:rPr>
                <w:color w:val="000000"/>
                <w:lang w:bidi="ar-SA"/>
              </w:rPr>
            </w:pPr>
            <w:r w:rsidRPr="00C42162">
              <w:rPr>
                <w:color w:val="000000"/>
              </w:rPr>
              <w:t>3</w:t>
            </w:r>
          </w:p>
        </w:tc>
        <w:tc>
          <w:tcPr>
            <w:tcW w:w="913" w:type="dxa"/>
            <w:shd w:val="clear" w:color="auto" w:fill="FFFFFF" w:themeFill="background1"/>
            <w:vAlign w:val="bottom"/>
          </w:tcPr>
          <w:p w14:paraId="09A4D7A5" w14:textId="77777777" w:rsidR="005B20B8" w:rsidRPr="00C42162" w:rsidRDefault="005B20B8" w:rsidP="003A587E">
            <w:pPr>
              <w:spacing w:line="360" w:lineRule="auto"/>
              <w:jc w:val="center"/>
              <w:rPr>
                <w:color w:val="000000"/>
                <w:lang w:bidi="ar-SA"/>
              </w:rPr>
            </w:pPr>
            <w:r w:rsidRPr="00C42162">
              <w:rPr>
                <w:color w:val="000000"/>
              </w:rPr>
              <w:t>4</w:t>
            </w:r>
          </w:p>
        </w:tc>
        <w:tc>
          <w:tcPr>
            <w:tcW w:w="820" w:type="dxa"/>
            <w:shd w:val="clear" w:color="auto" w:fill="FFFFFF" w:themeFill="background1"/>
            <w:vAlign w:val="bottom"/>
          </w:tcPr>
          <w:p w14:paraId="13F1977B" w14:textId="77777777" w:rsidR="005B20B8" w:rsidRPr="00C42162" w:rsidRDefault="005B20B8" w:rsidP="003A587E">
            <w:pPr>
              <w:spacing w:line="360" w:lineRule="auto"/>
              <w:jc w:val="center"/>
              <w:rPr>
                <w:color w:val="000000"/>
                <w:lang w:bidi="ar-SA"/>
              </w:rPr>
            </w:pPr>
            <w:r w:rsidRPr="00C42162">
              <w:rPr>
                <w:color w:val="000000"/>
              </w:rPr>
              <w:t>2</w:t>
            </w:r>
          </w:p>
        </w:tc>
      </w:tr>
      <w:tr w:rsidR="005B20B8" w:rsidRPr="00C42162" w14:paraId="5A39D6D8" w14:textId="77777777" w:rsidTr="003A587E">
        <w:trPr>
          <w:trHeight w:val="312"/>
          <w:jc w:val="center"/>
        </w:trPr>
        <w:tc>
          <w:tcPr>
            <w:tcW w:w="1370" w:type="dxa"/>
            <w:tcBorders>
              <w:bottom w:val="single" w:sz="4" w:space="0" w:color="auto"/>
            </w:tcBorders>
            <w:shd w:val="clear" w:color="auto" w:fill="FFFFFF" w:themeFill="background1"/>
            <w:noWrap/>
            <w:vAlign w:val="bottom"/>
          </w:tcPr>
          <w:p w14:paraId="444DCBE9" w14:textId="0FFF0FD4" w:rsidR="005B20B8" w:rsidRPr="00C42162" w:rsidRDefault="002B61D9" w:rsidP="003A587E">
            <w:pPr>
              <w:spacing w:line="360" w:lineRule="auto"/>
              <w:rPr>
                <w:color w:val="000000"/>
                <w:lang w:bidi="ar-SA"/>
              </w:rPr>
            </w:pPr>
            <w:r>
              <w:rPr>
                <w:noProof/>
                <w:lang w:bidi="ar-SA"/>
              </w:rPr>
              <mc:AlternateContent>
                <mc:Choice Requires="wps">
                  <w:drawing>
                    <wp:anchor distT="0" distB="0" distL="114300" distR="114300" simplePos="0" relativeHeight="253436416" behindDoc="0" locked="0" layoutInCell="1" allowOverlap="1" wp14:anchorId="25775F4F" wp14:editId="1551DD86">
                      <wp:simplePos x="0" y="0"/>
                      <wp:positionH relativeFrom="column">
                        <wp:posOffset>-487045</wp:posOffset>
                      </wp:positionH>
                      <wp:positionV relativeFrom="paragraph">
                        <wp:posOffset>127635</wp:posOffset>
                      </wp:positionV>
                      <wp:extent cx="399415" cy="345440"/>
                      <wp:effectExtent l="1588" t="0" r="8572" b="0"/>
                      <wp:wrapNone/>
                      <wp:docPr id="377" name="Text Box 377"/>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935BA58" w14:textId="1149B1E1" w:rsidR="008F50CC" w:rsidRPr="0027556D" w:rsidRDefault="008F50CC" w:rsidP="002B61D9">
                                  <w:pPr>
                                    <w:rPr>
                                      <w:sz w:val="22"/>
                                    </w:rPr>
                                  </w:pPr>
                                  <w:r>
                                    <w:rPr>
                                      <w:sz w:val="22"/>
                                    </w:rPr>
                                    <w:t>280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75F4F" id="Text Box 377" o:spid="_x0000_s1162" type="#_x0000_t202" style="position:absolute;margin-left:-38.35pt;margin-top:10.05pt;width:31.45pt;height:27.2pt;rotation:90;z-index:253436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" filled="f" stroked="f" strokeweight=".5pt">
                      <v:textbox>
                        <w:txbxContent>
                          <w:p w14:paraId="4935BA58" w14:textId="1149B1E1" w:rsidR="008F50CC" w:rsidRPr="0027556D" w:rsidRDefault="008F50CC" w:rsidP="002B61D9">
                            <w:pPr>
                              <w:rPr>
                                <w:sz w:val="22"/>
                              </w:rPr>
                            </w:pPr>
                            <w:r>
                              <w:rPr>
                                <w:sz w:val="22"/>
                              </w:rPr>
                              <w:t>280</w:t>
                            </w:r>
                          </w:p>
                        </w:txbxContent>
                      </v:textbox>
                    </v:shape>
                  </w:pict>
                </mc:Fallback>
              </mc:AlternateContent>
            </w:r>
            <w:r w:rsidR="005B20B8" w:rsidRPr="00C42162">
              <w:rPr>
                <w:color w:val="000000"/>
              </w:rPr>
              <w:t>EFAC-10</w:t>
            </w:r>
          </w:p>
        </w:tc>
        <w:tc>
          <w:tcPr>
            <w:tcW w:w="913" w:type="dxa"/>
            <w:tcBorders>
              <w:bottom w:val="single" w:sz="4" w:space="0" w:color="auto"/>
            </w:tcBorders>
            <w:shd w:val="clear" w:color="auto" w:fill="FFFFFF" w:themeFill="background1"/>
            <w:noWrap/>
            <w:vAlign w:val="bottom"/>
          </w:tcPr>
          <w:p w14:paraId="77947671" w14:textId="77777777" w:rsidR="005B20B8" w:rsidRPr="00C42162" w:rsidRDefault="005B20B8" w:rsidP="003A587E">
            <w:pPr>
              <w:spacing w:line="360" w:lineRule="auto"/>
              <w:jc w:val="center"/>
              <w:rPr>
                <w:color w:val="000000"/>
                <w:lang w:bidi="ar-SA"/>
              </w:rPr>
            </w:pPr>
            <w:r w:rsidRPr="00C42162">
              <w:rPr>
                <w:color w:val="000000"/>
              </w:rPr>
              <w:t>155</w:t>
            </w:r>
          </w:p>
        </w:tc>
        <w:tc>
          <w:tcPr>
            <w:tcW w:w="821" w:type="dxa"/>
            <w:tcBorders>
              <w:bottom w:val="single" w:sz="4" w:space="0" w:color="auto"/>
            </w:tcBorders>
            <w:shd w:val="clear" w:color="auto" w:fill="FFFFFF" w:themeFill="background1"/>
            <w:noWrap/>
            <w:vAlign w:val="bottom"/>
          </w:tcPr>
          <w:p w14:paraId="1590D439" w14:textId="77777777" w:rsidR="005B20B8" w:rsidRPr="00C42162" w:rsidRDefault="005B20B8" w:rsidP="003A587E">
            <w:pPr>
              <w:spacing w:line="360" w:lineRule="auto"/>
              <w:jc w:val="center"/>
              <w:rPr>
                <w:color w:val="000000"/>
                <w:lang w:bidi="ar-SA"/>
              </w:rPr>
            </w:pPr>
            <w:r w:rsidRPr="00C42162">
              <w:rPr>
                <w:color w:val="000000"/>
              </w:rPr>
              <w:t>39</w:t>
            </w:r>
          </w:p>
        </w:tc>
        <w:tc>
          <w:tcPr>
            <w:tcW w:w="821" w:type="dxa"/>
            <w:tcBorders>
              <w:bottom w:val="single" w:sz="4" w:space="0" w:color="auto"/>
            </w:tcBorders>
            <w:shd w:val="clear" w:color="auto" w:fill="FFFFFF" w:themeFill="background1"/>
            <w:noWrap/>
            <w:vAlign w:val="bottom"/>
          </w:tcPr>
          <w:p w14:paraId="702A5C41" w14:textId="77777777" w:rsidR="005B20B8" w:rsidRPr="00C42162" w:rsidRDefault="005B20B8" w:rsidP="003A587E">
            <w:pPr>
              <w:spacing w:line="360" w:lineRule="auto"/>
              <w:jc w:val="center"/>
              <w:rPr>
                <w:color w:val="000000"/>
                <w:lang w:bidi="ar-SA"/>
              </w:rPr>
            </w:pPr>
            <w:r w:rsidRPr="00C42162">
              <w:rPr>
                <w:color w:val="000000"/>
              </w:rPr>
              <w:t>38</w:t>
            </w:r>
          </w:p>
        </w:tc>
        <w:tc>
          <w:tcPr>
            <w:tcW w:w="1095" w:type="dxa"/>
            <w:tcBorders>
              <w:bottom w:val="single" w:sz="4" w:space="0" w:color="auto"/>
            </w:tcBorders>
            <w:shd w:val="clear" w:color="auto" w:fill="FFFFFF" w:themeFill="background1"/>
            <w:noWrap/>
            <w:vAlign w:val="bottom"/>
          </w:tcPr>
          <w:p w14:paraId="242229BE" w14:textId="77777777" w:rsidR="005B20B8" w:rsidRPr="00C42162" w:rsidRDefault="005B20B8" w:rsidP="003A587E">
            <w:pPr>
              <w:spacing w:line="360" w:lineRule="auto"/>
              <w:jc w:val="center"/>
              <w:rPr>
                <w:color w:val="000000"/>
                <w:lang w:bidi="ar-SA"/>
              </w:rPr>
            </w:pPr>
            <w:r w:rsidRPr="00C42162">
              <w:rPr>
                <w:color w:val="000000"/>
              </w:rPr>
              <w:t>41</w:t>
            </w:r>
          </w:p>
        </w:tc>
        <w:tc>
          <w:tcPr>
            <w:tcW w:w="821" w:type="dxa"/>
            <w:tcBorders>
              <w:bottom w:val="single" w:sz="4" w:space="0" w:color="auto"/>
            </w:tcBorders>
            <w:shd w:val="clear" w:color="auto" w:fill="FFFFFF" w:themeFill="background1"/>
            <w:noWrap/>
            <w:vAlign w:val="bottom"/>
          </w:tcPr>
          <w:p w14:paraId="4DA828E0" w14:textId="77777777" w:rsidR="005B20B8" w:rsidRPr="00C42162" w:rsidRDefault="005B20B8" w:rsidP="003A587E">
            <w:pPr>
              <w:spacing w:line="360" w:lineRule="auto"/>
              <w:jc w:val="center"/>
              <w:rPr>
                <w:color w:val="000000"/>
                <w:lang w:bidi="ar-SA"/>
              </w:rPr>
            </w:pPr>
            <w:r w:rsidRPr="00C42162">
              <w:rPr>
                <w:color w:val="000000"/>
              </w:rPr>
              <w:t>59</w:t>
            </w:r>
          </w:p>
        </w:tc>
        <w:tc>
          <w:tcPr>
            <w:tcW w:w="913" w:type="dxa"/>
            <w:tcBorders>
              <w:bottom w:val="single" w:sz="4" w:space="0" w:color="auto"/>
            </w:tcBorders>
            <w:shd w:val="clear" w:color="auto" w:fill="FFFFFF" w:themeFill="background1"/>
            <w:noWrap/>
            <w:vAlign w:val="bottom"/>
          </w:tcPr>
          <w:p w14:paraId="473504D2" w14:textId="77777777" w:rsidR="005B20B8" w:rsidRPr="00C42162" w:rsidRDefault="005B20B8" w:rsidP="003A587E">
            <w:pPr>
              <w:spacing w:line="360" w:lineRule="auto"/>
              <w:jc w:val="center"/>
              <w:rPr>
                <w:color w:val="000000"/>
                <w:lang w:bidi="ar-SA"/>
              </w:rPr>
            </w:pPr>
            <w:r w:rsidRPr="00C42162">
              <w:rPr>
                <w:color w:val="000000"/>
              </w:rPr>
              <w:t>4</w:t>
            </w:r>
          </w:p>
        </w:tc>
        <w:tc>
          <w:tcPr>
            <w:tcW w:w="1278" w:type="dxa"/>
            <w:tcBorders>
              <w:bottom w:val="single" w:sz="4" w:space="0" w:color="auto"/>
            </w:tcBorders>
            <w:shd w:val="clear" w:color="auto" w:fill="FFFFFF" w:themeFill="background1"/>
            <w:noWrap/>
            <w:vAlign w:val="bottom"/>
          </w:tcPr>
          <w:p w14:paraId="5806D842" w14:textId="77777777" w:rsidR="005B20B8" w:rsidRPr="00C42162" w:rsidRDefault="005B20B8" w:rsidP="003A587E">
            <w:pPr>
              <w:spacing w:line="360" w:lineRule="auto"/>
              <w:jc w:val="center"/>
              <w:rPr>
                <w:color w:val="000000"/>
                <w:lang w:bidi="ar-SA"/>
              </w:rPr>
            </w:pPr>
            <w:r w:rsidRPr="00C42162">
              <w:rPr>
                <w:color w:val="000000"/>
              </w:rPr>
              <w:t>3</w:t>
            </w:r>
          </w:p>
        </w:tc>
        <w:tc>
          <w:tcPr>
            <w:tcW w:w="913" w:type="dxa"/>
            <w:tcBorders>
              <w:bottom w:val="single" w:sz="4" w:space="0" w:color="auto"/>
            </w:tcBorders>
            <w:shd w:val="clear" w:color="auto" w:fill="FFFFFF" w:themeFill="background1"/>
            <w:vAlign w:val="bottom"/>
          </w:tcPr>
          <w:p w14:paraId="19A3525E" w14:textId="77777777" w:rsidR="005B20B8" w:rsidRPr="00C42162" w:rsidRDefault="005B20B8" w:rsidP="003A587E">
            <w:pPr>
              <w:spacing w:line="360" w:lineRule="auto"/>
              <w:jc w:val="center"/>
              <w:rPr>
                <w:color w:val="000000"/>
                <w:lang w:bidi="ar-SA"/>
              </w:rPr>
            </w:pPr>
            <w:r w:rsidRPr="00C42162">
              <w:rPr>
                <w:color w:val="000000"/>
              </w:rPr>
              <w:t>1</w:t>
            </w:r>
          </w:p>
        </w:tc>
        <w:tc>
          <w:tcPr>
            <w:tcW w:w="1369" w:type="dxa"/>
            <w:tcBorders>
              <w:bottom w:val="single" w:sz="4" w:space="0" w:color="auto"/>
            </w:tcBorders>
            <w:shd w:val="clear" w:color="auto" w:fill="FFFFFF" w:themeFill="background1"/>
            <w:vAlign w:val="bottom"/>
          </w:tcPr>
          <w:p w14:paraId="299B9353" w14:textId="77777777" w:rsidR="005B20B8" w:rsidRPr="00C42162" w:rsidRDefault="005B20B8" w:rsidP="003A587E">
            <w:pPr>
              <w:spacing w:line="360" w:lineRule="auto"/>
              <w:jc w:val="center"/>
              <w:rPr>
                <w:color w:val="000000"/>
                <w:lang w:bidi="ar-SA"/>
              </w:rPr>
            </w:pPr>
            <w:r w:rsidRPr="00C42162">
              <w:rPr>
                <w:color w:val="000000"/>
              </w:rPr>
              <w:t>9</w:t>
            </w:r>
          </w:p>
        </w:tc>
        <w:tc>
          <w:tcPr>
            <w:tcW w:w="913" w:type="dxa"/>
            <w:tcBorders>
              <w:bottom w:val="single" w:sz="4" w:space="0" w:color="auto"/>
            </w:tcBorders>
            <w:shd w:val="clear" w:color="auto" w:fill="FFFFFF" w:themeFill="background1"/>
            <w:vAlign w:val="bottom"/>
          </w:tcPr>
          <w:p w14:paraId="506FB350" w14:textId="77777777" w:rsidR="005B20B8" w:rsidRPr="00C42162" w:rsidRDefault="005B20B8" w:rsidP="003A587E">
            <w:pPr>
              <w:spacing w:line="360" w:lineRule="auto"/>
              <w:jc w:val="center"/>
              <w:rPr>
                <w:color w:val="000000"/>
                <w:lang w:bidi="ar-SA"/>
              </w:rPr>
            </w:pPr>
            <w:r w:rsidRPr="00C42162">
              <w:rPr>
                <w:color w:val="000000"/>
              </w:rPr>
              <w:t>4</w:t>
            </w:r>
          </w:p>
        </w:tc>
        <w:tc>
          <w:tcPr>
            <w:tcW w:w="913" w:type="dxa"/>
            <w:tcBorders>
              <w:bottom w:val="single" w:sz="4" w:space="0" w:color="auto"/>
            </w:tcBorders>
            <w:shd w:val="clear" w:color="auto" w:fill="FFFFFF" w:themeFill="background1"/>
            <w:vAlign w:val="bottom"/>
          </w:tcPr>
          <w:p w14:paraId="683EEDEF" w14:textId="77777777" w:rsidR="005B20B8" w:rsidRPr="00C42162" w:rsidRDefault="005B20B8" w:rsidP="003A587E">
            <w:pPr>
              <w:spacing w:line="360" w:lineRule="auto"/>
              <w:jc w:val="center"/>
              <w:rPr>
                <w:color w:val="000000"/>
                <w:lang w:bidi="ar-SA"/>
              </w:rPr>
            </w:pPr>
            <w:r w:rsidRPr="00C42162">
              <w:rPr>
                <w:color w:val="000000"/>
              </w:rPr>
              <w:t>5</w:t>
            </w:r>
          </w:p>
        </w:tc>
        <w:tc>
          <w:tcPr>
            <w:tcW w:w="820" w:type="dxa"/>
            <w:tcBorders>
              <w:bottom w:val="single" w:sz="4" w:space="0" w:color="auto"/>
            </w:tcBorders>
            <w:shd w:val="clear" w:color="auto" w:fill="FFFFFF" w:themeFill="background1"/>
            <w:vAlign w:val="bottom"/>
          </w:tcPr>
          <w:p w14:paraId="513ADCEA" w14:textId="77777777" w:rsidR="005B20B8" w:rsidRPr="00C42162" w:rsidRDefault="005B20B8" w:rsidP="003A587E">
            <w:pPr>
              <w:spacing w:line="360" w:lineRule="auto"/>
              <w:jc w:val="center"/>
              <w:rPr>
                <w:color w:val="000000"/>
                <w:lang w:bidi="ar-SA"/>
              </w:rPr>
            </w:pPr>
            <w:r w:rsidRPr="00C42162">
              <w:rPr>
                <w:color w:val="000000"/>
              </w:rPr>
              <w:t>3</w:t>
            </w:r>
          </w:p>
        </w:tc>
      </w:tr>
    </w:tbl>
    <w:p w14:paraId="77F41480" w14:textId="77777777" w:rsidR="005B20B8" w:rsidRPr="00E406D4" w:rsidRDefault="005B20B8" w:rsidP="005B20B8">
      <w:pPr>
        <w:spacing w:line="240" w:lineRule="auto"/>
        <w:jc w:val="center"/>
      </w:pPr>
    </w:p>
    <w:p w14:paraId="69C37240" w14:textId="7D017819" w:rsidR="005B20B8" w:rsidRDefault="005B20B8" w:rsidP="005B20B8">
      <w:pPr>
        <w:spacing w:after="200" w:line="276" w:lineRule="auto"/>
      </w:pPr>
    </w:p>
    <w:p w14:paraId="3C694E85" w14:textId="77777777" w:rsidR="002B13FF" w:rsidRDefault="002B13FF" w:rsidP="005B20B8">
      <w:pPr>
        <w:spacing w:after="200" w:line="276" w:lineRule="auto"/>
      </w:pPr>
    </w:p>
    <w:p w14:paraId="2EF60C79" w14:textId="77777777" w:rsidR="002B13FF" w:rsidRDefault="002B13FF" w:rsidP="005B20B8">
      <w:pPr>
        <w:spacing w:after="200" w:line="276" w:lineRule="auto"/>
      </w:pPr>
    </w:p>
    <w:p w14:paraId="304954BA" w14:textId="77777777" w:rsidR="002B13FF" w:rsidRDefault="002B13FF" w:rsidP="005B20B8">
      <w:pPr>
        <w:spacing w:after="200" w:line="276" w:lineRule="auto"/>
      </w:pPr>
    </w:p>
    <w:p w14:paraId="08442416" w14:textId="77777777" w:rsidR="002B13FF" w:rsidRDefault="002B13FF" w:rsidP="005B20B8">
      <w:pPr>
        <w:spacing w:after="200" w:line="276" w:lineRule="auto"/>
      </w:pPr>
    </w:p>
    <w:p w14:paraId="39292287" w14:textId="77777777" w:rsidR="002B13FF" w:rsidRDefault="002B13FF" w:rsidP="005B20B8">
      <w:pPr>
        <w:spacing w:after="200" w:line="276" w:lineRule="auto"/>
      </w:pPr>
    </w:p>
    <w:p w14:paraId="7A1E7A45" w14:textId="6D0FBE29" w:rsidR="002B13FF" w:rsidRDefault="002B13FF" w:rsidP="005B20B8">
      <w:pPr>
        <w:spacing w:after="200" w:line="276" w:lineRule="auto"/>
      </w:pPr>
    </w:p>
    <w:p w14:paraId="7E45921D" w14:textId="3F003337" w:rsidR="002B13FF" w:rsidRDefault="00B762F2" w:rsidP="005B20B8">
      <w:pPr>
        <w:spacing w:after="200" w:line="276" w:lineRule="auto"/>
      </w:pPr>
      <w:r>
        <w:rPr>
          <w:noProof/>
          <w:lang w:bidi="ar-SA"/>
        </w:rPr>
        <mc:AlternateContent>
          <mc:Choice Requires="wps">
            <w:drawing>
              <wp:anchor distT="0" distB="0" distL="114300" distR="114300" simplePos="0" relativeHeight="251112960" behindDoc="0" locked="0" layoutInCell="1" allowOverlap="1" wp14:anchorId="05B9ADCF" wp14:editId="00AC14C2">
                <wp:simplePos x="0" y="0"/>
                <wp:positionH relativeFrom="column">
                  <wp:posOffset>3886200</wp:posOffset>
                </wp:positionH>
                <wp:positionV relativeFrom="paragraph">
                  <wp:posOffset>344805</wp:posOffset>
                </wp:positionV>
                <wp:extent cx="457200" cy="228600"/>
                <wp:effectExtent l="0" t="0" r="0" b="0"/>
                <wp:wrapThrough wrapText="bothSides">
                  <wp:wrapPolygon edited="0">
                    <wp:start x="0" y="0"/>
                    <wp:lineTo x="0" y="19200"/>
                    <wp:lineTo x="20400" y="19200"/>
                    <wp:lineTo x="20400" y="0"/>
                    <wp:lineTo x="0" y="0"/>
                  </wp:wrapPolygon>
                </wp:wrapThrough>
                <wp:docPr id="234" name="Rectangle 234"/>
                <wp:cNvGraphicFramePr/>
                <a:graphic xmlns:a="http://schemas.openxmlformats.org/drawingml/2006/main">
                  <a:graphicData uri="http://schemas.microsoft.com/office/word/2010/wordprocessingShape">
                    <wps:wsp>
                      <wps:cNvSpPr/>
                      <wps:spPr>
                        <a:xfrm>
                          <a:off x="0" y="0"/>
                          <a:ext cx="4572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4B54F1" id="Rectangle 234" o:spid="_x0000_s1026" style="position:absolute;margin-left:306pt;margin-top:27.15pt;width:36pt;height:18pt;z-index:25111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" fillcolor="white [3212]" stroked="f">
                <w10:wrap type="through"/>
              </v:rect>
            </w:pict>
          </mc:Fallback>
        </mc:AlternateContent>
      </w:r>
    </w:p>
    <w:p w14:paraId="0A02F5EB" w14:textId="77777777" w:rsidR="005B20B8" w:rsidRPr="008228C9" w:rsidRDefault="005B20B8" w:rsidP="008228C9">
      <w:pPr>
        <w:ind w:firstLine="720"/>
        <w:rPr>
          <w:i/>
        </w:rPr>
      </w:pPr>
      <w:r w:rsidRPr="008228C9">
        <w:rPr>
          <w:i/>
        </w:rPr>
        <w:lastRenderedPageBreak/>
        <w:t>W. Brechtel #1 core</w:t>
      </w:r>
    </w:p>
    <w:tbl>
      <w:tblPr>
        <w:tblW w:w="12960" w:type="dxa"/>
        <w:jc w:val="center"/>
        <w:shd w:val="clear" w:color="auto" w:fill="FFFFFF" w:themeFill="background1"/>
        <w:tblLayout w:type="fixed"/>
        <w:tblLook w:val="04A0" w:firstRow="1" w:lastRow="0" w:firstColumn="1" w:lastColumn="0" w:noHBand="0" w:noVBand="1"/>
      </w:tblPr>
      <w:tblGrid>
        <w:gridCol w:w="1370"/>
        <w:gridCol w:w="913"/>
        <w:gridCol w:w="821"/>
        <w:gridCol w:w="821"/>
        <w:gridCol w:w="1095"/>
        <w:gridCol w:w="821"/>
        <w:gridCol w:w="913"/>
        <w:gridCol w:w="1278"/>
        <w:gridCol w:w="913"/>
        <w:gridCol w:w="1369"/>
        <w:gridCol w:w="913"/>
        <w:gridCol w:w="913"/>
        <w:gridCol w:w="820"/>
      </w:tblGrid>
      <w:tr w:rsidR="005B20B8" w:rsidRPr="000342D0" w14:paraId="6DD268E7" w14:textId="77777777" w:rsidTr="003A587E">
        <w:trPr>
          <w:trHeight w:val="1134"/>
          <w:jc w:val="center"/>
        </w:trPr>
        <w:tc>
          <w:tcPr>
            <w:tcW w:w="1370" w:type="dxa"/>
            <w:tcBorders>
              <w:top w:val="single" w:sz="4" w:space="0" w:color="auto"/>
              <w:bottom w:val="single" w:sz="4" w:space="0" w:color="auto"/>
            </w:tcBorders>
            <w:shd w:val="clear" w:color="auto" w:fill="FFFFFF" w:themeFill="background1"/>
            <w:noWrap/>
            <w:vAlign w:val="center"/>
            <w:hideMark/>
          </w:tcPr>
          <w:p w14:paraId="2EA0E4BB" w14:textId="77777777" w:rsidR="005B20B8" w:rsidRPr="000342D0" w:rsidRDefault="005B20B8" w:rsidP="003A587E">
            <w:pPr>
              <w:spacing w:line="240" w:lineRule="auto"/>
              <w:jc w:val="center"/>
              <w:rPr>
                <w:b/>
                <w:color w:val="000000"/>
                <w:sz w:val="20"/>
                <w:szCs w:val="20"/>
                <w:lang w:bidi="ar-SA"/>
              </w:rPr>
            </w:pPr>
            <w:r w:rsidRPr="005D4FD9">
              <w:rPr>
                <w:b/>
                <w:color w:val="000000"/>
                <w:szCs w:val="20"/>
                <w:lang w:bidi="ar-SA"/>
              </w:rPr>
              <w:t>Sample Name</w:t>
            </w:r>
          </w:p>
        </w:tc>
        <w:tc>
          <w:tcPr>
            <w:tcW w:w="913" w:type="dxa"/>
            <w:tcBorders>
              <w:top w:val="single" w:sz="4" w:space="0" w:color="auto"/>
              <w:bottom w:val="single" w:sz="4" w:space="0" w:color="auto"/>
            </w:tcBorders>
            <w:shd w:val="clear" w:color="auto" w:fill="FFFFFF" w:themeFill="background1"/>
            <w:noWrap/>
            <w:vAlign w:val="center"/>
            <w:hideMark/>
          </w:tcPr>
          <w:p w14:paraId="6D73A1CA"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P</w:t>
            </w:r>
          </w:p>
        </w:tc>
        <w:tc>
          <w:tcPr>
            <w:tcW w:w="821" w:type="dxa"/>
            <w:tcBorders>
              <w:top w:val="single" w:sz="4" w:space="0" w:color="auto"/>
              <w:bottom w:val="single" w:sz="4" w:space="0" w:color="auto"/>
            </w:tcBorders>
            <w:shd w:val="clear" w:color="auto" w:fill="FFFFFF" w:themeFill="background1"/>
            <w:noWrap/>
            <w:vAlign w:val="center"/>
            <w:hideMark/>
          </w:tcPr>
          <w:p w14:paraId="0812A3A5"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3-MP</w:t>
            </w:r>
          </w:p>
        </w:tc>
        <w:tc>
          <w:tcPr>
            <w:tcW w:w="821" w:type="dxa"/>
            <w:tcBorders>
              <w:top w:val="single" w:sz="4" w:space="0" w:color="auto"/>
              <w:bottom w:val="single" w:sz="4" w:space="0" w:color="auto"/>
            </w:tcBorders>
            <w:shd w:val="clear" w:color="auto" w:fill="FFFFFF" w:themeFill="background1"/>
            <w:noWrap/>
            <w:vAlign w:val="center"/>
            <w:hideMark/>
          </w:tcPr>
          <w:p w14:paraId="4E1C9BBA"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2-MP</w:t>
            </w:r>
          </w:p>
        </w:tc>
        <w:tc>
          <w:tcPr>
            <w:tcW w:w="1095" w:type="dxa"/>
            <w:tcBorders>
              <w:top w:val="single" w:sz="4" w:space="0" w:color="auto"/>
              <w:bottom w:val="single" w:sz="4" w:space="0" w:color="auto"/>
            </w:tcBorders>
            <w:shd w:val="clear" w:color="auto" w:fill="FFFFFF" w:themeFill="background1"/>
            <w:noWrap/>
            <w:vAlign w:val="center"/>
            <w:hideMark/>
          </w:tcPr>
          <w:p w14:paraId="3A8EFD8C"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9+4-MP</w:t>
            </w:r>
          </w:p>
        </w:tc>
        <w:tc>
          <w:tcPr>
            <w:tcW w:w="821" w:type="dxa"/>
            <w:tcBorders>
              <w:top w:val="single" w:sz="4" w:space="0" w:color="auto"/>
              <w:bottom w:val="single" w:sz="4" w:space="0" w:color="auto"/>
            </w:tcBorders>
            <w:shd w:val="clear" w:color="auto" w:fill="FFFFFF" w:themeFill="background1"/>
            <w:noWrap/>
            <w:vAlign w:val="center"/>
            <w:hideMark/>
          </w:tcPr>
          <w:p w14:paraId="1AA1A892"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1-MP</w:t>
            </w:r>
          </w:p>
        </w:tc>
        <w:tc>
          <w:tcPr>
            <w:tcW w:w="913" w:type="dxa"/>
            <w:tcBorders>
              <w:top w:val="single" w:sz="4" w:space="0" w:color="auto"/>
              <w:bottom w:val="single" w:sz="4" w:space="0" w:color="auto"/>
            </w:tcBorders>
            <w:shd w:val="clear" w:color="auto" w:fill="FFFFFF" w:themeFill="background1"/>
            <w:noWrap/>
            <w:vAlign w:val="center"/>
            <w:hideMark/>
          </w:tcPr>
          <w:p w14:paraId="46CCB22B"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20</w:t>
            </w:r>
            <w:r w:rsidRPr="005D4FD9">
              <w:rPr>
                <w:b/>
                <w:bCs/>
                <w:color w:val="000000"/>
                <w:szCs w:val="20"/>
                <w:lang w:bidi="ar-SA"/>
              </w:rPr>
              <w:t xml:space="preserve"> Preg</w:t>
            </w:r>
          </w:p>
        </w:tc>
        <w:tc>
          <w:tcPr>
            <w:tcW w:w="1278" w:type="dxa"/>
            <w:tcBorders>
              <w:top w:val="single" w:sz="4" w:space="0" w:color="auto"/>
              <w:bottom w:val="single" w:sz="4" w:space="0" w:color="auto"/>
            </w:tcBorders>
            <w:shd w:val="clear" w:color="auto" w:fill="FFFFFF" w:themeFill="background1"/>
            <w:noWrap/>
            <w:vAlign w:val="center"/>
            <w:hideMark/>
          </w:tcPr>
          <w:p w14:paraId="35DC0040" w14:textId="77777777" w:rsidR="005B20B8"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21</w:t>
            </w:r>
          </w:p>
          <w:p w14:paraId="54026EEA"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20-Mpreg</w:t>
            </w:r>
          </w:p>
        </w:tc>
        <w:tc>
          <w:tcPr>
            <w:tcW w:w="913" w:type="dxa"/>
            <w:tcBorders>
              <w:top w:val="single" w:sz="4" w:space="0" w:color="auto"/>
              <w:bottom w:val="single" w:sz="4" w:space="0" w:color="auto"/>
            </w:tcBorders>
            <w:shd w:val="clear" w:color="auto" w:fill="FFFFFF" w:themeFill="background1"/>
            <w:vAlign w:val="center"/>
          </w:tcPr>
          <w:p w14:paraId="7C65F4C6"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26</w:t>
            </w:r>
            <w:r w:rsidRPr="005D4FD9">
              <w:rPr>
                <w:b/>
                <w:bCs/>
                <w:color w:val="000000"/>
                <w:szCs w:val="20"/>
                <w:lang w:bidi="ar-SA"/>
              </w:rPr>
              <w:t xml:space="preserve"> Chol (20S)</w:t>
            </w:r>
          </w:p>
        </w:tc>
        <w:tc>
          <w:tcPr>
            <w:tcW w:w="1369" w:type="dxa"/>
            <w:tcBorders>
              <w:top w:val="single" w:sz="4" w:space="0" w:color="auto"/>
              <w:bottom w:val="single" w:sz="4" w:space="0" w:color="auto"/>
            </w:tcBorders>
            <w:shd w:val="clear" w:color="auto" w:fill="FFFFFF" w:themeFill="background1"/>
            <w:vAlign w:val="center"/>
          </w:tcPr>
          <w:p w14:paraId="6E6C541A" w14:textId="77777777" w:rsidR="005B20B8" w:rsidRPr="005D4FD9" w:rsidRDefault="005B20B8" w:rsidP="003A587E">
            <w:pPr>
              <w:spacing w:line="240" w:lineRule="auto"/>
              <w:jc w:val="center"/>
              <w:rPr>
                <w:b/>
                <w:bCs/>
                <w:color w:val="000000"/>
                <w:sz w:val="20"/>
                <w:szCs w:val="20"/>
                <w:lang w:bidi="ar-SA"/>
              </w:rPr>
            </w:pPr>
            <w:r w:rsidRPr="005D4FD9">
              <w:rPr>
                <w:b/>
                <w:bCs/>
                <w:color w:val="000000"/>
                <w:sz w:val="20"/>
                <w:szCs w:val="20"/>
                <w:lang w:bidi="ar-SA"/>
              </w:rPr>
              <w:t>C</w:t>
            </w:r>
            <w:r w:rsidRPr="005D4FD9">
              <w:rPr>
                <w:b/>
                <w:bCs/>
                <w:color w:val="000000"/>
                <w:sz w:val="20"/>
                <w:szCs w:val="20"/>
                <w:vertAlign w:val="subscript"/>
                <w:lang w:bidi="ar-SA"/>
              </w:rPr>
              <w:t>26</w:t>
            </w:r>
            <w:r w:rsidRPr="005D4FD9">
              <w:rPr>
                <w:b/>
                <w:bCs/>
                <w:color w:val="000000"/>
                <w:sz w:val="20"/>
                <w:szCs w:val="20"/>
                <w:lang w:bidi="ar-SA"/>
              </w:rPr>
              <w:t xml:space="preserve"> Chol (20R) + C</w:t>
            </w:r>
            <w:r w:rsidRPr="005D4FD9">
              <w:rPr>
                <w:b/>
                <w:bCs/>
                <w:color w:val="000000"/>
                <w:sz w:val="20"/>
                <w:szCs w:val="20"/>
                <w:vertAlign w:val="subscript"/>
                <w:lang w:bidi="ar-SA"/>
              </w:rPr>
              <w:t>27</w:t>
            </w:r>
            <w:r w:rsidRPr="005D4FD9">
              <w:rPr>
                <w:b/>
                <w:bCs/>
                <w:color w:val="000000"/>
                <w:sz w:val="20"/>
                <w:szCs w:val="20"/>
                <w:lang w:bidi="ar-SA"/>
              </w:rPr>
              <w:t xml:space="preserve"> Ergost (20S)</w:t>
            </w:r>
          </w:p>
        </w:tc>
        <w:tc>
          <w:tcPr>
            <w:tcW w:w="913" w:type="dxa"/>
            <w:tcBorders>
              <w:top w:val="single" w:sz="4" w:space="0" w:color="auto"/>
              <w:bottom w:val="single" w:sz="4" w:space="0" w:color="auto"/>
            </w:tcBorders>
            <w:shd w:val="clear" w:color="auto" w:fill="FFFFFF" w:themeFill="background1"/>
            <w:vAlign w:val="center"/>
          </w:tcPr>
          <w:p w14:paraId="4CE3532B"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(20S)</w:t>
            </w:r>
          </w:p>
        </w:tc>
        <w:tc>
          <w:tcPr>
            <w:tcW w:w="913" w:type="dxa"/>
            <w:tcBorders>
              <w:top w:val="single" w:sz="4" w:space="0" w:color="auto"/>
              <w:bottom w:val="single" w:sz="4" w:space="0" w:color="auto"/>
            </w:tcBorders>
            <w:shd w:val="clear" w:color="auto" w:fill="FFFFFF" w:themeFill="background1"/>
            <w:vAlign w:val="center"/>
          </w:tcPr>
          <w:p w14:paraId="47FA7DD9"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27</w:t>
            </w:r>
            <w:r w:rsidRPr="005D4FD9">
              <w:rPr>
                <w:b/>
                <w:bCs/>
                <w:color w:val="000000"/>
                <w:szCs w:val="20"/>
                <w:lang w:bidi="ar-SA"/>
              </w:rPr>
              <w:t xml:space="preserve"> Ergost (20R)</w:t>
            </w:r>
          </w:p>
        </w:tc>
        <w:tc>
          <w:tcPr>
            <w:tcW w:w="820" w:type="dxa"/>
            <w:tcBorders>
              <w:top w:val="single" w:sz="4" w:space="0" w:color="auto"/>
              <w:bottom w:val="single" w:sz="4" w:space="0" w:color="auto"/>
            </w:tcBorders>
            <w:shd w:val="clear" w:color="auto" w:fill="FFFFFF" w:themeFill="background1"/>
            <w:vAlign w:val="center"/>
          </w:tcPr>
          <w:p w14:paraId="6FBAD6E1"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(20R)</w:t>
            </w:r>
          </w:p>
        </w:tc>
      </w:tr>
      <w:tr w:rsidR="005B20B8" w:rsidRPr="00C42162" w14:paraId="5272689C" w14:textId="77777777" w:rsidTr="003A587E">
        <w:trPr>
          <w:trHeight w:val="312"/>
          <w:jc w:val="center"/>
        </w:trPr>
        <w:tc>
          <w:tcPr>
            <w:tcW w:w="1370" w:type="dxa"/>
            <w:tcBorders>
              <w:top w:val="single" w:sz="4" w:space="0" w:color="auto"/>
            </w:tcBorders>
            <w:shd w:val="clear" w:color="auto" w:fill="FFFFFF" w:themeFill="background1"/>
            <w:noWrap/>
            <w:vAlign w:val="bottom"/>
          </w:tcPr>
          <w:p w14:paraId="3C0F46CD" w14:textId="77777777" w:rsidR="005B20B8" w:rsidRPr="00C42162" w:rsidRDefault="005B20B8" w:rsidP="003A587E">
            <w:pPr>
              <w:spacing w:line="360" w:lineRule="auto"/>
              <w:rPr>
                <w:color w:val="000000"/>
                <w:lang w:bidi="ar-SA"/>
              </w:rPr>
            </w:pPr>
            <w:r w:rsidRPr="00C42162">
              <w:rPr>
                <w:color w:val="000000"/>
              </w:rPr>
              <w:t>EFWB-1</w:t>
            </w:r>
          </w:p>
        </w:tc>
        <w:tc>
          <w:tcPr>
            <w:tcW w:w="913" w:type="dxa"/>
            <w:tcBorders>
              <w:top w:val="single" w:sz="4" w:space="0" w:color="auto"/>
            </w:tcBorders>
            <w:shd w:val="clear" w:color="auto" w:fill="FFFFFF" w:themeFill="background1"/>
            <w:noWrap/>
            <w:vAlign w:val="bottom"/>
          </w:tcPr>
          <w:p w14:paraId="311BFB11" w14:textId="77777777" w:rsidR="005B20B8" w:rsidRPr="00C42162" w:rsidRDefault="005B20B8" w:rsidP="003A587E">
            <w:pPr>
              <w:spacing w:line="360" w:lineRule="auto"/>
              <w:jc w:val="center"/>
              <w:rPr>
                <w:color w:val="000000"/>
                <w:lang w:bidi="ar-SA"/>
              </w:rPr>
            </w:pPr>
            <w:r w:rsidRPr="00C42162">
              <w:rPr>
                <w:color w:val="000000"/>
              </w:rPr>
              <w:t>572</w:t>
            </w:r>
          </w:p>
        </w:tc>
        <w:tc>
          <w:tcPr>
            <w:tcW w:w="821" w:type="dxa"/>
            <w:tcBorders>
              <w:top w:val="single" w:sz="4" w:space="0" w:color="auto"/>
            </w:tcBorders>
            <w:shd w:val="clear" w:color="auto" w:fill="FFFFFF" w:themeFill="background1"/>
            <w:noWrap/>
            <w:vAlign w:val="bottom"/>
          </w:tcPr>
          <w:p w14:paraId="197B97CA" w14:textId="77777777" w:rsidR="005B20B8" w:rsidRPr="00C42162" w:rsidRDefault="005B20B8" w:rsidP="003A587E">
            <w:pPr>
              <w:spacing w:line="360" w:lineRule="auto"/>
              <w:jc w:val="center"/>
              <w:rPr>
                <w:color w:val="000000"/>
                <w:lang w:bidi="ar-SA"/>
              </w:rPr>
            </w:pPr>
            <w:r w:rsidRPr="00C42162">
              <w:rPr>
                <w:color w:val="000000"/>
              </w:rPr>
              <w:t>200</w:t>
            </w:r>
          </w:p>
        </w:tc>
        <w:tc>
          <w:tcPr>
            <w:tcW w:w="821" w:type="dxa"/>
            <w:tcBorders>
              <w:top w:val="single" w:sz="4" w:space="0" w:color="auto"/>
            </w:tcBorders>
            <w:shd w:val="clear" w:color="auto" w:fill="FFFFFF" w:themeFill="background1"/>
            <w:noWrap/>
            <w:vAlign w:val="bottom"/>
          </w:tcPr>
          <w:p w14:paraId="357AE757" w14:textId="77777777" w:rsidR="005B20B8" w:rsidRPr="00C42162" w:rsidRDefault="005B20B8" w:rsidP="003A587E">
            <w:pPr>
              <w:spacing w:line="360" w:lineRule="auto"/>
              <w:jc w:val="center"/>
              <w:rPr>
                <w:color w:val="000000"/>
                <w:lang w:bidi="ar-SA"/>
              </w:rPr>
            </w:pPr>
            <w:r w:rsidRPr="00C42162">
              <w:rPr>
                <w:color w:val="000000"/>
              </w:rPr>
              <w:t>272</w:t>
            </w:r>
          </w:p>
        </w:tc>
        <w:tc>
          <w:tcPr>
            <w:tcW w:w="1095" w:type="dxa"/>
            <w:tcBorders>
              <w:top w:val="single" w:sz="4" w:space="0" w:color="auto"/>
            </w:tcBorders>
            <w:shd w:val="clear" w:color="auto" w:fill="FFFFFF" w:themeFill="background1"/>
            <w:noWrap/>
            <w:vAlign w:val="bottom"/>
          </w:tcPr>
          <w:p w14:paraId="4709CEF8" w14:textId="77777777" w:rsidR="005B20B8" w:rsidRPr="00C42162" w:rsidRDefault="005B20B8" w:rsidP="003A587E">
            <w:pPr>
              <w:spacing w:line="360" w:lineRule="auto"/>
              <w:jc w:val="center"/>
              <w:rPr>
                <w:color w:val="000000"/>
                <w:lang w:bidi="ar-SA"/>
              </w:rPr>
            </w:pPr>
            <w:r w:rsidRPr="00C42162">
              <w:rPr>
                <w:color w:val="000000"/>
              </w:rPr>
              <w:t>215</w:t>
            </w:r>
          </w:p>
        </w:tc>
        <w:tc>
          <w:tcPr>
            <w:tcW w:w="821" w:type="dxa"/>
            <w:tcBorders>
              <w:top w:val="single" w:sz="4" w:space="0" w:color="auto"/>
            </w:tcBorders>
            <w:shd w:val="clear" w:color="auto" w:fill="FFFFFF" w:themeFill="background1"/>
            <w:noWrap/>
            <w:vAlign w:val="bottom"/>
          </w:tcPr>
          <w:p w14:paraId="5E55DC2E" w14:textId="77777777" w:rsidR="005B20B8" w:rsidRPr="00C42162" w:rsidRDefault="005B20B8" w:rsidP="003A587E">
            <w:pPr>
              <w:spacing w:line="360" w:lineRule="auto"/>
              <w:jc w:val="center"/>
              <w:rPr>
                <w:color w:val="000000"/>
                <w:lang w:bidi="ar-SA"/>
              </w:rPr>
            </w:pPr>
            <w:r w:rsidRPr="00C42162">
              <w:rPr>
                <w:color w:val="000000"/>
              </w:rPr>
              <w:t>247</w:t>
            </w:r>
          </w:p>
        </w:tc>
        <w:tc>
          <w:tcPr>
            <w:tcW w:w="913" w:type="dxa"/>
            <w:tcBorders>
              <w:top w:val="single" w:sz="4" w:space="0" w:color="auto"/>
            </w:tcBorders>
            <w:shd w:val="clear" w:color="auto" w:fill="FFFFFF" w:themeFill="background1"/>
            <w:noWrap/>
            <w:vAlign w:val="bottom"/>
          </w:tcPr>
          <w:p w14:paraId="1EECB39E" w14:textId="77777777" w:rsidR="005B20B8" w:rsidRPr="00C42162" w:rsidRDefault="005B20B8" w:rsidP="003A587E">
            <w:pPr>
              <w:spacing w:line="360" w:lineRule="auto"/>
              <w:jc w:val="center"/>
              <w:rPr>
                <w:color w:val="000000"/>
                <w:lang w:bidi="ar-SA"/>
              </w:rPr>
            </w:pPr>
            <w:r w:rsidRPr="00C42162">
              <w:rPr>
                <w:color w:val="000000"/>
              </w:rPr>
              <w:t>45</w:t>
            </w:r>
          </w:p>
        </w:tc>
        <w:tc>
          <w:tcPr>
            <w:tcW w:w="1278" w:type="dxa"/>
            <w:tcBorders>
              <w:top w:val="single" w:sz="4" w:space="0" w:color="auto"/>
            </w:tcBorders>
            <w:shd w:val="clear" w:color="auto" w:fill="FFFFFF" w:themeFill="background1"/>
            <w:noWrap/>
            <w:vAlign w:val="bottom"/>
          </w:tcPr>
          <w:p w14:paraId="79B3853E" w14:textId="77777777" w:rsidR="005B20B8" w:rsidRPr="00C42162" w:rsidRDefault="005B20B8" w:rsidP="003A587E">
            <w:pPr>
              <w:spacing w:line="360" w:lineRule="auto"/>
              <w:jc w:val="center"/>
              <w:rPr>
                <w:color w:val="000000"/>
                <w:lang w:bidi="ar-SA"/>
              </w:rPr>
            </w:pPr>
            <w:r w:rsidRPr="00C42162">
              <w:rPr>
                <w:color w:val="000000"/>
              </w:rPr>
              <w:t>70</w:t>
            </w:r>
          </w:p>
        </w:tc>
        <w:tc>
          <w:tcPr>
            <w:tcW w:w="913" w:type="dxa"/>
            <w:tcBorders>
              <w:top w:val="single" w:sz="4" w:space="0" w:color="auto"/>
            </w:tcBorders>
            <w:shd w:val="clear" w:color="auto" w:fill="FFFFFF" w:themeFill="background1"/>
            <w:vAlign w:val="bottom"/>
          </w:tcPr>
          <w:p w14:paraId="770B9B59" w14:textId="77777777" w:rsidR="005B20B8" w:rsidRPr="00C42162" w:rsidRDefault="005B20B8" w:rsidP="003A587E">
            <w:pPr>
              <w:spacing w:line="360" w:lineRule="auto"/>
              <w:jc w:val="center"/>
              <w:rPr>
                <w:color w:val="000000"/>
                <w:lang w:bidi="ar-SA"/>
              </w:rPr>
            </w:pPr>
            <w:r w:rsidRPr="00C42162">
              <w:rPr>
                <w:color w:val="000000"/>
              </w:rPr>
              <w:t>106</w:t>
            </w:r>
          </w:p>
        </w:tc>
        <w:tc>
          <w:tcPr>
            <w:tcW w:w="1369" w:type="dxa"/>
            <w:tcBorders>
              <w:top w:val="single" w:sz="4" w:space="0" w:color="auto"/>
            </w:tcBorders>
            <w:shd w:val="clear" w:color="auto" w:fill="FFFFFF" w:themeFill="background1"/>
            <w:vAlign w:val="bottom"/>
          </w:tcPr>
          <w:p w14:paraId="1353A10B" w14:textId="77777777" w:rsidR="005B20B8" w:rsidRPr="00C42162" w:rsidRDefault="005B20B8" w:rsidP="003A587E">
            <w:pPr>
              <w:spacing w:line="360" w:lineRule="auto"/>
              <w:jc w:val="center"/>
              <w:rPr>
                <w:color w:val="000000"/>
                <w:lang w:bidi="ar-SA"/>
              </w:rPr>
            </w:pPr>
            <w:r w:rsidRPr="00C42162">
              <w:rPr>
                <w:color w:val="000000"/>
              </w:rPr>
              <w:t>387</w:t>
            </w:r>
          </w:p>
        </w:tc>
        <w:tc>
          <w:tcPr>
            <w:tcW w:w="913" w:type="dxa"/>
            <w:tcBorders>
              <w:top w:val="single" w:sz="4" w:space="0" w:color="auto"/>
            </w:tcBorders>
            <w:shd w:val="clear" w:color="auto" w:fill="FFFFFF" w:themeFill="background1"/>
            <w:vAlign w:val="bottom"/>
          </w:tcPr>
          <w:p w14:paraId="0A55D248" w14:textId="77777777" w:rsidR="005B20B8" w:rsidRPr="00C42162" w:rsidRDefault="005B20B8" w:rsidP="003A587E">
            <w:pPr>
              <w:spacing w:line="360" w:lineRule="auto"/>
              <w:jc w:val="center"/>
              <w:rPr>
                <w:color w:val="000000"/>
                <w:lang w:bidi="ar-SA"/>
              </w:rPr>
            </w:pPr>
            <w:r w:rsidRPr="00C42162">
              <w:rPr>
                <w:color w:val="000000"/>
              </w:rPr>
              <w:t>119</w:t>
            </w:r>
          </w:p>
        </w:tc>
        <w:tc>
          <w:tcPr>
            <w:tcW w:w="913" w:type="dxa"/>
            <w:tcBorders>
              <w:top w:val="single" w:sz="4" w:space="0" w:color="auto"/>
            </w:tcBorders>
            <w:shd w:val="clear" w:color="auto" w:fill="FFFFFF" w:themeFill="background1"/>
            <w:vAlign w:val="bottom"/>
          </w:tcPr>
          <w:p w14:paraId="1970B8E0" w14:textId="77777777" w:rsidR="005B20B8" w:rsidRPr="00C42162" w:rsidRDefault="005B20B8" w:rsidP="003A587E">
            <w:pPr>
              <w:spacing w:line="360" w:lineRule="auto"/>
              <w:jc w:val="center"/>
              <w:rPr>
                <w:color w:val="000000"/>
                <w:lang w:bidi="ar-SA"/>
              </w:rPr>
            </w:pPr>
            <w:r w:rsidRPr="00C42162">
              <w:rPr>
                <w:color w:val="000000"/>
              </w:rPr>
              <w:t>242</w:t>
            </w:r>
          </w:p>
        </w:tc>
        <w:tc>
          <w:tcPr>
            <w:tcW w:w="820" w:type="dxa"/>
            <w:tcBorders>
              <w:top w:val="single" w:sz="4" w:space="0" w:color="auto"/>
            </w:tcBorders>
            <w:shd w:val="clear" w:color="auto" w:fill="FFFFFF" w:themeFill="background1"/>
            <w:vAlign w:val="bottom"/>
          </w:tcPr>
          <w:p w14:paraId="14711D01" w14:textId="77777777" w:rsidR="005B20B8" w:rsidRPr="00C42162" w:rsidRDefault="005B20B8" w:rsidP="003A587E">
            <w:pPr>
              <w:spacing w:line="360" w:lineRule="auto"/>
              <w:jc w:val="center"/>
              <w:rPr>
                <w:color w:val="000000"/>
                <w:lang w:bidi="ar-SA"/>
              </w:rPr>
            </w:pPr>
            <w:r w:rsidRPr="00C42162">
              <w:rPr>
                <w:color w:val="000000"/>
              </w:rPr>
              <w:t>285</w:t>
            </w:r>
          </w:p>
        </w:tc>
      </w:tr>
      <w:tr w:rsidR="005B20B8" w:rsidRPr="00C42162" w14:paraId="64974CDC" w14:textId="77777777" w:rsidTr="003A587E">
        <w:trPr>
          <w:trHeight w:val="312"/>
          <w:jc w:val="center"/>
        </w:trPr>
        <w:tc>
          <w:tcPr>
            <w:tcW w:w="1370" w:type="dxa"/>
            <w:shd w:val="clear" w:color="auto" w:fill="FFFFFF" w:themeFill="background1"/>
            <w:noWrap/>
            <w:vAlign w:val="bottom"/>
          </w:tcPr>
          <w:p w14:paraId="0A23F9D3" w14:textId="77777777" w:rsidR="005B20B8" w:rsidRPr="00C42162" w:rsidRDefault="005B20B8" w:rsidP="003A587E">
            <w:pPr>
              <w:spacing w:line="360" w:lineRule="auto"/>
              <w:rPr>
                <w:color w:val="000000"/>
                <w:lang w:bidi="ar-SA"/>
              </w:rPr>
            </w:pPr>
            <w:r w:rsidRPr="00C42162">
              <w:rPr>
                <w:color w:val="000000"/>
              </w:rPr>
              <w:t>EFWB-3</w:t>
            </w:r>
          </w:p>
        </w:tc>
        <w:tc>
          <w:tcPr>
            <w:tcW w:w="913" w:type="dxa"/>
            <w:shd w:val="clear" w:color="auto" w:fill="FFFFFF" w:themeFill="background1"/>
            <w:noWrap/>
            <w:vAlign w:val="bottom"/>
          </w:tcPr>
          <w:p w14:paraId="2133BC44" w14:textId="77777777" w:rsidR="005B20B8" w:rsidRPr="00C42162" w:rsidRDefault="005B20B8" w:rsidP="003A587E">
            <w:pPr>
              <w:spacing w:line="360" w:lineRule="auto"/>
              <w:jc w:val="center"/>
              <w:rPr>
                <w:color w:val="000000"/>
                <w:lang w:bidi="ar-SA"/>
              </w:rPr>
            </w:pPr>
            <w:r w:rsidRPr="00C42162">
              <w:rPr>
                <w:color w:val="000000"/>
              </w:rPr>
              <w:t>699</w:t>
            </w:r>
          </w:p>
        </w:tc>
        <w:tc>
          <w:tcPr>
            <w:tcW w:w="821" w:type="dxa"/>
            <w:shd w:val="clear" w:color="auto" w:fill="FFFFFF" w:themeFill="background1"/>
            <w:noWrap/>
            <w:vAlign w:val="bottom"/>
          </w:tcPr>
          <w:p w14:paraId="58CA4169" w14:textId="77777777" w:rsidR="005B20B8" w:rsidRPr="00C42162" w:rsidRDefault="005B20B8" w:rsidP="003A587E">
            <w:pPr>
              <w:spacing w:line="360" w:lineRule="auto"/>
              <w:jc w:val="center"/>
              <w:rPr>
                <w:color w:val="000000"/>
                <w:lang w:bidi="ar-SA"/>
              </w:rPr>
            </w:pPr>
            <w:r w:rsidRPr="00C42162">
              <w:rPr>
                <w:color w:val="000000"/>
              </w:rPr>
              <w:t>215</w:t>
            </w:r>
          </w:p>
        </w:tc>
        <w:tc>
          <w:tcPr>
            <w:tcW w:w="821" w:type="dxa"/>
            <w:shd w:val="clear" w:color="auto" w:fill="FFFFFF" w:themeFill="background1"/>
            <w:noWrap/>
            <w:vAlign w:val="bottom"/>
          </w:tcPr>
          <w:p w14:paraId="623C48A3" w14:textId="77777777" w:rsidR="005B20B8" w:rsidRPr="00C42162" w:rsidRDefault="005B20B8" w:rsidP="003A587E">
            <w:pPr>
              <w:spacing w:line="360" w:lineRule="auto"/>
              <w:jc w:val="center"/>
              <w:rPr>
                <w:color w:val="000000"/>
                <w:lang w:bidi="ar-SA"/>
              </w:rPr>
            </w:pPr>
            <w:r w:rsidRPr="00C42162">
              <w:rPr>
                <w:color w:val="000000"/>
              </w:rPr>
              <w:t>306</w:t>
            </w:r>
          </w:p>
        </w:tc>
        <w:tc>
          <w:tcPr>
            <w:tcW w:w="1095" w:type="dxa"/>
            <w:shd w:val="clear" w:color="auto" w:fill="FFFFFF" w:themeFill="background1"/>
            <w:noWrap/>
            <w:vAlign w:val="bottom"/>
          </w:tcPr>
          <w:p w14:paraId="3DBB79D8" w14:textId="77777777" w:rsidR="005B20B8" w:rsidRPr="00C42162" w:rsidRDefault="005B20B8" w:rsidP="003A587E">
            <w:pPr>
              <w:spacing w:line="360" w:lineRule="auto"/>
              <w:jc w:val="center"/>
              <w:rPr>
                <w:color w:val="000000"/>
                <w:lang w:bidi="ar-SA"/>
              </w:rPr>
            </w:pPr>
            <w:r w:rsidRPr="00C42162">
              <w:rPr>
                <w:color w:val="000000"/>
              </w:rPr>
              <w:t>242</w:t>
            </w:r>
          </w:p>
        </w:tc>
        <w:tc>
          <w:tcPr>
            <w:tcW w:w="821" w:type="dxa"/>
            <w:shd w:val="clear" w:color="auto" w:fill="FFFFFF" w:themeFill="background1"/>
            <w:noWrap/>
            <w:vAlign w:val="bottom"/>
          </w:tcPr>
          <w:p w14:paraId="5C3E2B22" w14:textId="77777777" w:rsidR="005B20B8" w:rsidRPr="00C42162" w:rsidRDefault="005B20B8" w:rsidP="003A587E">
            <w:pPr>
              <w:spacing w:line="360" w:lineRule="auto"/>
              <w:jc w:val="center"/>
              <w:rPr>
                <w:color w:val="000000"/>
                <w:lang w:bidi="ar-SA"/>
              </w:rPr>
            </w:pPr>
            <w:r w:rsidRPr="00C42162">
              <w:rPr>
                <w:color w:val="000000"/>
              </w:rPr>
              <w:t>248</w:t>
            </w:r>
          </w:p>
        </w:tc>
        <w:tc>
          <w:tcPr>
            <w:tcW w:w="913" w:type="dxa"/>
            <w:shd w:val="clear" w:color="auto" w:fill="FFFFFF" w:themeFill="background1"/>
            <w:noWrap/>
            <w:vAlign w:val="bottom"/>
          </w:tcPr>
          <w:p w14:paraId="5809A51F" w14:textId="77777777" w:rsidR="005B20B8" w:rsidRPr="00C42162" w:rsidRDefault="005B20B8" w:rsidP="003A587E">
            <w:pPr>
              <w:spacing w:line="360" w:lineRule="auto"/>
              <w:jc w:val="center"/>
              <w:rPr>
                <w:color w:val="000000"/>
                <w:lang w:bidi="ar-SA"/>
              </w:rPr>
            </w:pPr>
            <w:r w:rsidRPr="00C42162">
              <w:rPr>
                <w:color w:val="000000"/>
              </w:rPr>
              <w:t>77</w:t>
            </w:r>
          </w:p>
        </w:tc>
        <w:tc>
          <w:tcPr>
            <w:tcW w:w="1278" w:type="dxa"/>
            <w:shd w:val="clear" w:color="auto" w:fill="FFFFFF" w:themeFill="background1"/>
            <w:noWrap/>
            <w:vAlign w:val="bottom"/>
          </w:tcPr>
          <w:p w14:paraId="05107413" w14:textId="77777777" w:rsidR="005B20B8" w:rsidRPr="00C42162" w:rsidRDefault="005B20B8" w:rsidP="003A587E">
            <w:pPr>
              <w:spacing w:line="360" w:lineRule="auto"/>
              <w:jc w:val="center"/>
              <w:rPr>
                <w:color w:val="000000"/>
                <w:lang w:bidi="ar-SA"/>
              </w:rPr>
            </w:pPr>
            <w:r w:rsidRPr="00C42162">
              <w:rPr>
                <w:color w:val="000000"/>
              </w:rPr>
              <w:t>110</w:t>
            </w:r>
          </w:p>
        </w:tc>
        <w:tc>
          <w:tcPr>
            <w:tcW w:w="913" w:type="dxa"/>
            <w:shd w:val="clear" w:color="auto" w:fill="FFFFFF" w:themeFill="background1"/>
            <w:vAlign w:val="bottom"/>
          </w:tcPr>
          <w:p w14:paraId="6341C043" w14:textId="77777777" w:rsidR="005B20B8" w:rsidRPr="00C42162" w:rsidRDefault="005B20B8" w:rsidP="003A587E">
            <w:pPr>
              <w:spacing w:line="360" w:lineRule="auto"/>
              <w:jc w:val="center"/>
              <w:rPr>
                <w:color w:val="000000"/>
                <w:lang w:bidi="ar-SA"/>
              </w:rPr>
            </w:pPr>
            <w:r w:rsidRPr="00C42162">
              <w:rPr>
                <w:color w:val="000000"/>
              </w:rPr>
              <w:t>207</w:t>
            </w:r>
          </w:p>
        </w:tc>
        <w:tc>
          <w:tcPr>
            <w:tcW w:w="1369" w:type="dxa"/>
            <w:shd w:val="clear" w:color="auto" w:fill="FFFFFF" w:themeFill="background1"/>
            <w:vAlign w:val="bottom"/>
          </w:tcPr>
          <w:p w14:paraId="6C79AF7E" w14:textId="77777777" w:rsidR="005B20B8" w:rsidRPr="00C42162" w:rsidRDefault="005B20B8" w:rsidP="003A587E">
            <w:pPr>
              <w:spacing w:line="360" w:lineRule="auto"/>
              <w:jc w:val="center"/>
              <w:rPr>
                <w:color w:val="000000"/>
                <w:lang w:bidi="ar-SA"/>
              </w:rPr>
            </w:pPr>
            <w:r w:rsidRPr="00C42162">
              <w:rPr>
                <w:color w:val="000000"/>
              </w:rPr>
              <w:t>1054</w:t>
            </w:r>
          </w:p>
        </w:tc>
        <w:tc>
          <w:tcPr>
            <w:tcW w:w="913" w:type="dxa"/>
            <w:shd w:val="clear" w:color="auto" w:fill="FFFFFF" w:themeFill="background1"/>
            <w:vAlign w:val="bottom"/>
          </w:tcPr>
          <w:p w14:paraId="134E56DC" w14:textId="77777777" w:rsidR="005B20B8" w:rsidRPr="00C42162" w:rsidRDefault="005B20B8" w:rsidP="003A587E">
            <w:pPr>
              <w:spacing w:line="360" w:lineRule="auto"/>
              <w:jc w:val="center"/>
              <w:rPr>
                <w:color w:val="000000"/>
                <w:lang w:bidi="ar-SA"/>
              </w:rPr>
            </w:pPr>
            <w:r w:rsidRPr="00C42162">
              <w:rPr>
                <w:color w:val="000000"/>
              </w:rPr>
              <w:t>244</w:t>
            </w:r>
          </w:p>
        </w:tc>
        <w:tc>
          <w:tcPr>
            <w:tcW w:w="913" w:type="dxa"/>
            <w:shd w:val="clear" w:color="auto" w:fill="FFFFFF" w:themeFill="background1"/>
            <w:vAlign w:val="bottom"/>
          </w:tcPr>
          <w:p w14:paraId="3F66E08E" w14:textId="77777777" w:rsidR="005B20B8" w:rsidRPr="00C42162" w:rsidRDefault="005B20B8" w:rsidP="003A587E">
            <w:pPr>
              <w:spacing w:line="360" w:lineRule="auto"/>
              <w:jc w:val="center"/>
              <w:rPr>
                <w:color w:val="000000"/>
                <w:lang w:bidi="ar-SA"/>
              </w:rPr>
            </w:pPr>
            <w:r w:rsidRPr="00C42162">
              <w:rPr>
                <w:color w:val="000000"/>
              </w:rPr>
              <w:t>715</w:t>
            </w:r>
          </w:p>
        </w:tc>
        <w:tc>
          <w:tcPr>
            <w:tcW w:w="820" w:type="dxa"/>
            <w:shd w:val="clear" w:color="auto" w:fill="FFFFFF" w:themeFill="background1"/>
            <w:vAlign w:val="bottom"/>
          </w:tcPr>
          <w:p w14:paraId="68C18EFC" w14:textId="77777777" w:rsidR="005B20B8" w:rsidRPr="00C42162" w:rsidRDefault="005B20B8" w:rsidP="003A587E">
            <w:pPr>
              <w:spacing w:line="360" w:lineRule="auto"/>
              <w:jc w:val="center"/>
              <w:rPr>
                <w:color w:val="000000"/>
                <w:lang w:bidi="ar-SA"/>
              </w:rPr>
            </w:pPr>
            <w:r w:rsidRPr="00C42162">
              <w:rPr>
                <w:color w:val="000000"/>
              </w:rPr>
              <w:t>451</w:t>
            </w:r>
          </w:p>
        </w:tc>
      </w:tr>
      <w:tr w:rsidR="005B20B8" w:rsidRPr="00C42162" w14:paraId="75D334C0" w14:textId="77777777" w:rsidTr="003A587E">
        <w:trPr>
          <w:trHeight w:val="312"/>
          <w:jc w:val="center"/>
        </w:trPr>
        <w:tc>
          <w:tcPr>
            <w:tcW w:w="1370" w:type="dxa"/>
            <w:shd w:val="clear" w:color="auto" w:fill="FFFFFF" w:themeFill="background1"/>
            <w:noWrap/>
            <w:vAlign w:val="bottom"/>
          </w:tcPr>
          <w:p w14:paraId="1B6C82AB" w14:textId="77777777" w:rsidR="005B20B8" w:rsidRPr="00C42162" w:rsidRDefault="005B20B8" w:rsidP="003A587E">
            <w:pPr>
              <w:spacing w:line="360" w:lineRule="auto"/>
              <w:rPr>
                <w:color w:val="000000"/>
                <w:lang w:bidi="ar-SA"/>
              </w:rPr>
            </w:pPr>
            <w:r w:rsidRPr="00C42162">
              <w:rPr>
                <w:color w:val="000000"/>
              </w:rPr>
              <w:t>EFWB-4</w:t>
            </w:r>
          </w:p>
        </w:tc>
        <w:tc>
          <w:tcPr>
            <w:tcW w:w="913" w:type="dxa"/>
            <w:shd w:val="clear" w:color="auto" w:fill="FFFFFF" w:themeFill="background1"/>
            <w:noWrap/>
            <w:vAlign w:val="bottom"/>
          </w:tcPr>
          <w:p w14:paraId="2CDD9F6E" w14:textId="77777777" w:rsidR="005B20B8" w:rsidRPr="00C42162" w:rsidRDefault="005B20B8" w:rsidP="003A587E">
            <w:pPr>
              <w:spacing w:line="360" w:lineRule="auto"/>
              <w:jc w:val="center"/>
              <w:rPr>
                <w:color w:val="000000"/>
                <w:lang w:bidi="ar-SA"/>
              </w:rPr>
            </w:pPr>
            <w:r w:rsidRPr="00C42162">
              <w:rPr>
                <w:color w:val="000000"/>
              </w:rPr>
              <w:t>530</w:t>
            </w:r>
          </w:p>
        </w:tc>
        <w:tc>
          <w:tcPr>
            <w:tcW w:w="821" w:type="dxa"/>
            <w:shd w:val="clear" w:color="auto" w:fill="FFFFFF" w:themeFill="background1"/>
            <w:noWrap/>
            <w:vAlign w:val="bottom"/>
          </w:tcPr>
          <w:p w14:paraId="4D3A1979" w14:textId="77777777" w:rsidR="005B20B8" w:rsidRPr="00C42162" w:rsidRDefault="005B20B8" w:rsidP="003A587E">
            <w:pPr>
              <w:spacing w:line="360" w:lineRule="auto"/>
              <w:jc w:val="center"/>
              <w:rPr>
                <w:color w:val="000000"/>
                <w:lang w:bidi="ar-SA"/>
              </w:rPr>
            </w:pPr>
            <w:r w:rsidRPr="00C42162">
              <w:rPr>
                <w:color w:val="000000"/>
              </w:rPr>
              <w:t>169</w:t>
            </w:r>
          </w:p>
        </w:tc>
        <w:tc>
          <w:tcPr>
            <w:tcW w:w="821" w:type="dxa"/>
            <w:shd w:val="clear" w:color="auto" w:fill="FFFFFF" w:themeFill="background1"/>
            <w:noWrap/>
            <w:vAlign w:val="bottom"/>
          </w:tcPr>
          <w:p w14:paraId="48F020FB" w14:textId="77777777" w:rsidR="005B20B8" w:rsidRPr="00C42162" w:rsidRDefault="005B20B8" w:rsidP="003A587E">
            <w:pPr>
              <w:spacing w:line="360" w:lineRule="auto"/>
              <w:jc w:val="center"/>
              <w:rPr>
                <w:color w:val="000000"/>
                <w:lang w:bidi="ar-SA"/>
              </w:rPr>
            </w:pPr>
            <w:r w:rsidRPr="00C42162">
              <w:rPr>
                <w:color w:val="000000"/>
              </w:rPr>
              <w:t>227</w:t>
            </w:r>
          </w:p>
        </w:tc>
        <w:tc>
          <w:tcPr>
            <w:tcW w:w="1095" w:type="dxa"/>
            <w:shd w:val="clear" w:color="auto" w:fill="FFFFFF" w:themeFill="background1"/>
            <w:noWrap/>
            <w:vAlign w:val="bottom"/>
          </w:tcPr>
          <w:p w14:paraId="3F2E17D9" w14:textId="77777777" w:rsidR="005B20B8" w:rsidRPr="00C42162" w:rsidRDefault="005B20B8" w:rsidP="003A587E">
            <w:pPr>
              <w:spacing w:line="360" w:lineRule="auto"/>
              <w:jc w:val="center"/>
              <w:rPr>
                <w:color w:val="000000"/>
                <w:lang w:bidi="ar-SA"/>
              </w:rPr>
            </w:pPr>
            <w:r w:rsidRPr="00C42162">
              <w:rPr>
                <w:color w:val="000000"/>
              </w:rPr>
              <w:t>197</w:t>
            </w:r>
          </w:p>
        </w:tc>
        <w:tc>
          <w:tcPr>
            <w:tcW w:w="821" w:type="dxa"/>
            <w:shd w:val="clear" w:color="auto" w:fill="FFFFFF" w:themeFill="background1"/>
            <w:noWrap/>
            <w:vAlign w:val="bottom"/>
          </w:tcPr>
          <w:p w14:paraId="6655B16D" w14:textId="77777777" w:rsidR="005B20B8" w:rsidRPr="00C42162" w:rsidRDefault="005B20B8" w:rsidP="003A587E">
            <w:pPr>
              <w:spacing w:line="360" w:lineRule="auto"/>
              <w:jc w:val="center"/>
              <w:rPr>
                <w:color w:val="000000"/>
                <w:lang w:bidi="ar-SA"/>
              </w:rPr>
            </w:pPr>
            <w:r w:rsidRPr="00C42162">
              <w:rPr>
                <w:color w:val="000000"/>
              </w:rPr>
              <w:t>191</w:t>
            </w:r>
          </w:p>
        </w:tc>
        <w:tc>
          <w:tcPr>
            <w:tcW w:w="913" w:type="dxa"/>
            <w:shd w:val="clear" w:color="auto" w:fill="FFFFFF" w:themeFill="background1"/>
            <w:noWrap/>
            <w:vAlign w:val="bottom"/>
          </w:tcPr>
          <w:p w14:paraId="00849B63" w14:textId="77777777" w:rsidR="005B20B8" w:rsidRPr="00C42162" w:rsidRDefault="005B20B8" w:rsidP="003A587E">
            <w:pPr>
              <w:spacing w:line="360" w:lineRule="auto"/>
              <w:jc w:val="center"/>
              <w:rPr>
                <w:color w:val="000000"/>
                <w:lang w:bidi="ar-SA"/>
              </w:rPr>
            </w:pPr>
            <w:r w:rsidRPr="00C42162">
              <w:rPr>
                <w:color w:val="000000"/>
              </w:rPr>
              <w:t>67</w:t>
            </w:r>
          </w:p>
        </w:tc>
        <w:tc>
          <w:tcPr>
            <w:tcW w:w="1278" w:type="dxa"/>
            <w:shd w:val="clear" w:color="auto" w:fill="FFFFFF" w:themeFill="background1"/>
            <w:noWrap/>
            <w:vAlign w:val="bottom"/>
          </w:tcPr>
          <w:p w14:paraId="7A49D0F2" w14:textId="77777777" w:rsidR="005B20B8" w:rsidRPr="00C42162" w:rsidRDefault="005B20B8" w:rsidP="003A587E">
            <w:pPr>
              <w:spacing w:line="360" w:lineRule="auto"/>
              <w:jc w:val="center"/>
              <w:rPr>
                <w:color w:val="000000"/>
                <w:lang w:bidi="ar-SA"/>
              </w:rPr>
            </w:pPr>
            <w:r w:rsidRPr="00C42162">
              <w:rPr>
                <w:color w:val="000000"/>
              </w:rPr>
              <w:t>100</w:t>
            </w:r>
          </w:p>
        </w:tc>
        <w:tc>
          <w:tcPr>
            <w:tcW w:w="913" w:type="dxa"/>
            <w:shd w:val="clear" w:color="auto" w:fill="FFFFFF" w:themeFill="background1"/>
            <w:vAlign w:val="bottom"/>
          </w:tcPr>
          <w:p w14:paraId="7CE1C5A7" w14:textId="77777777" w:rsidR="005B20B8" w:rsidRPr="00C42162" w:rsidRDefault="005B20B8" w:rsidP="003A587E">
            <w:pPr>
              <w:spacing w:line="360" w:lineRule="auto"/>
              <w:jc w:val="center"/>
              <w:rPr>
                <w:color w:val="000000"/>
                <w:lang w:bidi="ar-SA"/>
              </w:rPr>
            </w:pPr>
            <w:r w:rsidRPr="00C42162">
              <w:rPr>
                <w:color w:val="000000"/>
              </w:rPr>
              <w:t>194</w:t>
            </w:r>
          </w:p>
        </w:tc>
        <w:tc>
          <w:tcPr>
            <w:tcW w:w="1369" w:type="dxa"/>
            <w:shd w:val="clear" w:color="auto" w:fill="FFFFFF" w:themeFill="background1"/>
            <w:vAlign w:val="bottom"/>
          </w:tcPr>
          <w:p w14:paraId="7C689911" w14:textId="77777777" w:rsidR="005B20B8" w:rsidRPr="00C42162" w:rsidRDefault="005B20B8" w:rsidP="003A587E">
            <w:pPr>
              <w:spacing w:line="360" w:lineRule="auto"/>
              <w:jc w:val="center"/>
              <w:rPr>
                <w:color w:val="000000"/>
                <w:lang w:bidi="ar-SA"/>
              </w:rPr>
            </w:pPr>
            <w:r w:rsidRPr="00C42162">
              <w:rPr>
                <w:color w:val="000000"/>
              </w:rPr>
              <w:t>916</w:t>
            </w:r>
          </w:p>
        </w:tc>
        <w:tc>
          <w:tcPr>
            <w:tcW w:w="913" w:type="dxa"/>
            <w:shd w:val="clear" w:color="auto" w:fill="FFFFFF" w:themeFill="background1"/>
            <w:vAlign w:val="bottom"/>
          </w:tcPr>
          <w:p w14:paraId="53C515B0" w14:textId="77777777" w:rsidR="005B20B8" w:rsidRPr="00C42162" w:rsidRDefault="005B20B8" w:rsidP="003A587E">
            <w:pPr>
              <w:spacing w:line="360" w:lineRule="auto"/>
              <w:jc w:val="center"/>
              <w:rPr>
                <w:color w:val="000000"/>
                <w:lang w:bidi="ar-SA"/>
              </w:rPr>
            </w:pPr>
            <w:r w:rsidRPr="00C42162">
              <w:rPr>
                <w:color w:val="000000"/>
              </w:rPr>
              <w:t>232</w:t>
            </w:r>
          </w:p>
        </w:tc>
        <w:tc>
          <w:tcPr>
            <w:tcW w:w="913" w:type="dxa"/>
            <w:shd w:val="clear" w:color="auto" w:fill="FFFFFF" w:themeFill="background1"/>
            <w:vAlign w:val="bottom"/>
          </w:tcPr>
          <w:p w14:paraId="4ADDEC29" w14:textId="77777777" w:rsidR="005B20B8" w:rsidRPr="00C42162" w:rsidRDefault="005B20B8" w:rsidP="003A587E">
            <w:pPr>
              <w:spacing w:line="360" w:lineRule="auto"/>
              <w:jc w:val="center"/>
              <w:rPr>
                <w:color w:val="000000"/>
                <w:lang w:bidi="ar-SA"/>
              </w:rPr>
            </w:pPr>
            <w:r w:rsidRPr="00C42162">
              <w:rPr>
                <w:color w:val="000000"/>
              </w:rPr>
              <w:t>611</w:t>
            </w:r>
          </w:p>
        </w:tc>
        <w:tc>
          <w:tcPr>
            <w:tcW w:w="820" w:type="dxa"/>
            <w:shd w:val="clear" w:color="auto" w:fill="FFFFFF" w:themeFill="background1"/>
            <w:vAlign w:val="bottom"/>
          </w:tcPr>
          <w:p w14:paraId="3EB9B7F6" w14:textId="77777777" w:rsidR="005B20B8" w:rsidRPr="00C42162" w:rsidRDefault="005B20B8" w:rsidP="003A587E">
            <w:pPr>
              <w:spacing w:line="360" w:lineRule="auto"/>
              <w:jc w:val="center"/>
              <w:rPr>
                <w:color w:val="000000"/>
                <w:lang w:bidi="ar-SA"/>
              </w:rPr>
            </w:pPr>
            <w:r w:rsidRPr="00C42162">
              <w:rPr>
                <w:color w:val="000000"/>
              </w:rPr>
              <w:t>348</w:t>
            </w:r>
          </w:p>
        </w:tc>
      </w:tr>
      <w:tr w:rsidR="005B20B8" w:rsidRPr="00C42162" w14:paraId="13B6FB35" w14:textId="77777777" w:rsidTr="003A587E">
        <w:trPr>
          <w:trHeight w:val="312"/>
          <w:jc w:val="center"/>
        </w:trPr>
        <w:tc>
          <w:tcPr>
            <w:tcW w:w="1370" w:type="dxa"/>
            <w:shd w:val="clear" w:color="auto" w:fill="FFFFFF" w:themeFill="background1"/>
            <w:noWrap/>
            <w:vAlign w:val="bottom"/>
          </w:tcPr>
          <w:p w14:paraId="429BA887" w14:textId="77777777" w:rsidR="005B20B8" w:rsidRPr="00C42162" w:rsidRDefault="005B20B8" w:rsidP="003A587E">
            <w:pPr>
              <w:spacing w:line="360" w:lineRule="auto"/>
              <w:rPr>
                <w:color w:val="000000"/>
                <w:lang w:bidi="ar-SA"/>
              </w:rPr>
            </w:pPr>
            <w:r w:rsidRPr="00C42162">
              <w:rPr>
                <w:color w:val="000000"/>
              </w:rPr>
              <w:t>EFWB-7</w:t>
            </w:r>
          </w:p>
        </w:tc>
        <w:tc>
          <w:tcPr>
            <w:tcW w:w="913" w:type="dxa"/>
            <w:shd w:val="clear" w:color="auto" w:fill="FFFFFF" w:themeFill="background1"/>
            <w:noWrap/>
            <w:vAlign w:val="bottom"/>
          </w:tcPr>
          <w:p w14:paraId="689D29C4" w14:textId="77777777" w:rsidR="005B20B8" w:rsidRPr="00C42162" w:rsidRDefault="005B20B8" w:rsidP="003A587E">
            <w:pPr>
              <w:spacing w:line="360" w:lineRule="auto"/>
              <w:jc w:val="center"/>
              <w:rPr>
                <w:color w:val="000000"/>
                <w:lang w:bidi="ar-SA"/>
              </w:rPr>
            </w:pPr>
            <w:r w:rsidRPr="00C42162">
              <w:rPr>
                <w:color w:val="000000"/>
              </w:rPr>
              <w:t>9181</w:t>
            </w:r>
          </w:p>
        </w:tc>
        <w:tc>
          <w:tcPr>
            <w:tcW w:w="821" w:type="dxa"/>
            <w:shd w:val="clear" w:color="auto" w:fill="FFFFFF" w:themeFill="background1"/>
            <w:noWrap/>
            <w:vAlign w:val="bottom"/>
          </w:tcPr>
          <w:p w14:paraId="70584587" w14:textId="77777777" w:rsidR="005B20B8" w:rsidRPr="00C42162" w:rsidRDefault="005B20B8" w:rsidP="003A587E">
            <w:pPr>
              <w:spacing w:line="360" w:lineRule="auto"/>
              <w:jc w:val="center"/>
              <w:rPr>
                <w:color w:val="000000"/>
                <w:lang w:bidi="ar-SA"/>
              </w:rPr>
            </w:pPr>
            <w:r w:rsidRPr="00C42162">
              <w:rPr>
                <w:color w:val="000000"/>
              </w:rPr>
              <w:t>3431</w:t>
            </w:r>
          </w:p>
        </w:tc>
        <w:tc>
          <w:tcPr>
            <w:tcW w:w="821" w:type="dxa"/>
            <w:shd w:val="clear" w:color="auto" w:fill="FFFFFF" w:themeFill="background1"/>
            <w:noWrap/>
            <w:vAlign w:val="bottom"/>
          </w:tcPr>
          <w:p w14:paraId="05703984" w14:textId="77777777" w:rsidR="005B20B8" w:rsidRPr="00C42162" w:rsidRDefault="005B20B8" w:rsidP="003A587E">
            <w:pPr>
              <w:spacing w:line="360" w:lineRule="auto"/>
              <w:jc w:val="center"/>
              <w:rPr>
                <w:color w:val="000000"/>
                <w:lang w:bidi="ar-SA"/>
              </w:rPr>
            </w:pPr>
            <w:r w:rsidRPr="00C42162">
              <w:rPr>
                <w:color w:val="000000"/>
              </w:rPr>
              <w:t>4616</w:t>
            </w:r>
          </w:p>
        </w:tc>
        <w:tc>
          <w:tcPr>
            <w:tcW w:w="1095" w:type="dxa"/>
            <w:shd w:val="clear" w:color="auto" w:fill="FFFFFF" w:themeFill="background1"/>
            <w:noWrap/>
            <w:vAlign w:val="bottom"/>
          </w:tcPr>
          <w:p w14:paraId="3D5B3EF7" w14:textId="77777777" w:rsidR="005B20B8" w:rsidRPr="00C42162" w:rsidRDefault="005B20B8" w:rsidP="003A587E">
            <w:pPr>
              <w:spacing w:line="360" w:lineRule="auto"/>
              <w:jc w:val="center"/>
              <w:rPr>
                <w:color w:val="000000"/>
                <w:lang w:bidi="ar-SA"/>
              </w:rPr>
            </w:pPr>
            <w:r w:rsidRPr="00C42162">
              <w:rPr>
                <w:color w:val="000000"/>
              </w:rPr>
              <w:t>6977</w:t>
            </w:r>
          </w:p>
        </w:tc>
        <w:tc>
          <w:tcPr>
            <w:tcW w:w="821" w:type="dxa"/>
            <w:shd w:val="clear" w:color="auto" w:fill="FFFFFF" w:themeFill="background1"/>
            <w:noWrap/>
            <w:vAlign w:val="bottom"/>
          </w:tcPr>
          <w:p w14:paraId="708B648A" w14:textId="77777777" w:rsidR="005B20B8" w:rsidRPr="00C42162" w:rsidRDefault="005B20B8" w:rsidP="003A587E">
            <w:pPr>
              <w:spacing w:line="360" w:lineRule="auto"/>
              <w:jc w:val="center"/>
              <w:rPr>
                <w:color w:val="000000"/>
                <w:lang w:bidi="ar-SA"/>
              </w:rPr>
            </w:pPr>
            <w:r w:rsidRPr="00C42162">
              <w:rPr>
                <w:color w:val="000000"/>
              </w:rPr>
              <w:t>4599</w:t>
            </w:r>
          </w:p>
        </w:tc>
        <w:tc>
          <w:tcPr>
            <w:tcW w:w="913" w:type="dxa"/>
            <w:shd w:val="clear" w:color="auto" w:fill="FFFFFF" w:themeFill="background1"/>
            <w:noWrap/>
            <w:vAlign w:val="bottom"/>
          </w:tcPr>
          <w:p w14:paraId="2E9D0808" w14:textId="77777777" w:rsidR="005B20B8" w:rsidRPr="00C42162" w:rsidRDefault="005B20B8" w:rsidP="003A587E">
            <w:pPr>
              <w:spacing w:line="360" w:lineRule="auto"/>
              <w:jc w:val="center"/>
              <w:rPr>
                <w:color w:val="000000"/>
                <w:lang w:bidi="ar-SA"/>
              </w:rPr>
            </w:pPr>
            <w:r w:rsidRPr="00C42162">
              <w:rPr>
                <w:color w:val="000000"/>
              </w:rPr>
              <w:t>135</w:t>
            </w:r>
          </w:p>
        </w:tc>
        <w:tc>
          <w:tcPr>
            <w:tcW w:w="1278" w:type="dxa"/>
            <w:shd w:val="clear" w:color="auto" w:fill="FFFFFF" w:themeFill="background1"/>
            <w:noWrap/>
            <w:vAlign w:val="bottom"/>
          </w:tcPr>
          <w:p w14:paraId="5949E529" w14:textId="77777777" w:rsidR="005B20B8" w:rsidRPr="00C42162" w:rsidRDefault="005B20B8" w:rsidP="003A587E">
            <w:pPr>
              <w:spacing w:line="360" w:lineRule="auto"/>
              <w:jc w:val="center"/>
              <w:rPr>
                <w:color w:val="000000"/>
                <w:lang w:bidi="ar-SA"/>
              </w:rPr>
            </w:pPr>
            <w:r w:rsidRPr="00C42162">
              <w:rPr>
                <w:color w:val="000000"/>
              </w:rPr>
              <w:t>154</w:t>
            </w:r>
          </w:p>
        </w:tc>
        <w:tc>
          <w:tcPr>
            <w:tcW w:w="913" w:type="dxa"/>
            <w:shd w:val="clear" w:color="auto" w:fill="FFFFFF" w:themeFill="background1"/>
            <w:vAlign w:val="bottom"/>
          </w:tcPr>
          <w:p w14:paraId="02E92FF6" w14:textId="77777777" w:rsidR="005B20B8" w:rsidRPr="00C42162" w:rsidRDefault="005B20B8" w:rsidP="003A587E">
            <w:pPr>
              <w:spacing w:line="360" w:lineRule="auto"/>
              <w:jc w:val="center"/>
              <w:rPr>
                <w:color w:val="000000"/>
                <w:lang w:bidi="ar-SA"/>
              </w:rPr>
            </w:pPr>
            <w:r w:rsidRPr="00C42162">
              <w:rPr>
                <w:color w:val="000000"/>
              </w:rPr>
              <w:t>258</w:t>
            </w:r>
          </w:p>
        </w:tc>
        <w:tc>
          <w:tcPr>
            <w:tcW w:w="1369" w:type="dxa"/>
            <w:shd w:val="clear" w:color="auto" w:fill="FFFFFF" w:themeFill="background1"/>
            <w:vAlign w:val="bottom"/>
          </w:tcPr>
          <w:p w14:paraId="46E1B095" w14:textId="77777777" w:rsidR="005B20B8" w:rsidRPr="00C42162" w:rsidRDefault="005B20B8" w:rsidP="003A587E">
            <w:pPr>
              <w:spacing w:line="360" w:lineRule="auto"/>
              <w:jc w:val="center"/>
              <w:rPr>
                <w:color w:val="000000"/>
                <w:lang w:bidi="ar-SA"/>
              </w:rPr>
            </w:pPr>
            <w:r w:rsidRPr="00C42162">
              <w:rPr>
                <w:color w:val="000000"/>
              </w:rPr>
              <w:t>1061</w:t>
            </w:r>
          </w:p>
        </w:tc>
        <w:tc>
          <w:tcPr>
            <w:tcW w:w="913" w:type="dxa"/>
            <w:shd w:val="clear" w:color="auto" w:fill="FFFFFF" w:themeFill="background1"/>
            <w:vAlign w:val="bottom"/>
          </w:tcPr>
          <w:p w14:paraId="5B401128" w14:textId="77777777" w:rsidR="005B20B8" w:rsidRPr="00C42162" w:rsidRDefault="005B20B8" w:rsidP="003A587E">
            <w:pPr>
              <w:spacing w:line="360" w:lineRule="auto"/>
              <w:jc w:val="center"/>
              <w:rPr>
                <w:color w:val="000000"/>
                <w:lang w:bidi="ar-SA"/>
              </w:rPr>
            </w:pPr>
            <w:r w:rsidRPr="00C42162">
              <w:rPr>
                <w:color w:val="000000"/>
              </w:rPr>
              <w:t>289</w:t>
            </w:r>
          </w:p>
        </w:tc>
        <w:tc>
          <w:tcPr>
            <w:tcW w:w="913" w:type="dxa"/>
            <w:shd w:val="clear" w:color="auto" w:fill="FFFFFF" w:themeFill="background1"/>
            <w:vAlign w:val="bottom"/>
          </w:tcPr>
          <w:p w14:paraId="43DF11E2" w14:textId="77777777" w:rsidR="005B20B8" w:rsidRPr="00C42162" w:rsidRDefault="005B20B8" w:rsidP="003A587E">
            <w:pPr>
              <w:spacing w:line="360" w:lineRule="auto"/>
              <w:jc w:val="center"/>
              <w:rPr>
                <w:color w:val="000000"/>
                <w:lang w:bidi="ar-SA"/>
              </w:rPr>
            </w:pPr>
            <w:r w:rsidRPr="00C42162">
              <w:rPr>
                <w:color w:val="000000"/>
              </w:rPr>
              <w:t>695</w:t>
            </w:r>
          </w:p>
        </w:tc>
        <w:tc>
          <w:tcPr>
            <w:tcW w:w="820" w:type="dxa"/>
            <w:shd w:val="clear" w:color="auto" w:fill="FFFFFF" w:themeFill="background1"/>
            <w:vAlign w:val="bottom"/>
          </w:tcPr>
          <w:p w14:paraId="5FBDE996" w14:textId="77777777" w:rsidR="005B20B8" w:rsidRPr="00C42162" w:rsidRDefault="005B20B8" w:rsidP="003A587E">
            <w:pPr>
              <w:spacing w:line="360" w:lineRule="auto"/>
              <w:jc w:val="center"/>
              <w:rPr>
                <w:color w:val="000000"/>
                <w:lang w:bidi="ar-SA"/>
              </w:rPr>
            </w:pPr>
            <w:r w:rsidRPr="00C42162">
              <w:rPr>
                <w:color w:val="000000"/>
              </w:rPr>
              <w:t>555</w:t>
            </w:r>
          </w:p>
        </w:tc>
      </w:tr>
      <w:tr w:rsidR="005B20B8" w:rsidRPr="00C42162" w14:paraId="6CA41FE9" w14:textId="77777777" w:rsidTr="003A587E">
        <w:trPr>
          <w:trHeight w:val="312"/>
          <w:jc w:val="center"/>
        </w:trPr>
        <w:tc>
          <w:tcPr>
            <w:tcW w:w="1370" w:type="dxa"/>
            <w:shd w:val="clear" w:color="auto" w:fill="FFFFFF" w:themeFill="background1"/>
            <w:noWrap/>
            <w:vAlign w:val="bottom"/>
          </w:tcPr>
          <w:p w14:paraId="6DCFE051" w14:textId="77777777" w:rsidR="005B20B8" w:rsidRPr="00C42162" w:rsidRDefault="005B20B8" w:rsidP="003A587E">
            <w:pPr>
              <w:spacing w:line="360" w:lineRule="auto"/>
              <w:rPr>
                <w:color w:val="000000"/>
                <w:lang w:bidi="ar-SA"/>
              </w:rPr>
            </w:pPr>
            <w:r w:rsidRPr="00C42162">
              <w:rPr>
                <w:color w:val="000000"/>
              </w:rPr>
              <w:t>EFWB-8</w:t>
            </w:r>
          </w:p>
        </w:tc>
        <w:tc>
          <w:tcPr>
            <w:tcW w:w="913" w:type="dxa"/>
            <w:shd w:val="clear" w:color="auto" w:fill="FFFFFF" w:themeFill="background1"/>
            <w:noWrap/>
            <w:vAlign w:val="bottom"/>
          </w:tcPr>
          <w:p w14:paraId="5ADD68E1" w14:textId="77777777" w:rsidR="005B20B8" w:rsidRPr="00C42162" w:rsidRDefault="005B20B8" w:rsidP="003A587E">
            <w:pPr>
              <w:spacing w:line="360" w:lineRule="auto"/>
              <w:jc w:val="center"/>
              <w:rPr>
                <w:color w:val="000000"/>
                <w:lang w:bidi="ar-SA"/>
              </w:rPr>
            </w:pPr>
            <w:r w:rsidRPr="00C42162">
              <w:rPr>
                <w:color w:val="000000"/>
              </w:rPr>
              <w:t>4264</w:t>
            </w:r>
          </w:p>
        </w:tc>
        <w:tc>
          <w:tcPr>
            <w:tcW w:w="821" w:type="dxa"/>
            <w:shd w:val="clear" w:color="auto" w:fill="FFFFFF" w:themeFill="background1"/>
            <w:noWrap/>
            <w:vAlign w:val="bottom"/>
          </w:tcPr>
          <w:p w14:paraId="7B0D577A" w14:textId="77777777" w:rsidR="005B20B8" w:rsidRPr="00C42162" w:rsidRDefault="005B20B8" w:rsidP="003A587E">
            <w:pPr>
              <w:spacing w:line="360" w:lineRule="auto"/>
              <w:jc w:val="center"/>
              <w:rPr>
                <w:color w:val="000000"/>
                <w:lang w:bidi="ar-SA"/>
              </w:rPr>
            </w:pPr>
            <w:r w:rsidRPr="00C42162">
              <w:rPr>
                <w:color w:val="000000"/>
              </w:rPr>
              <w:t>1092</w:t>
            </w:r>
          </w:p>
        </w:tc>
        <w:tc>
          <w:tcPr>
            <w:tcW w:w="821" w:type="dxa"/>
            <w:shd w:val="clear" w:color="auto" w:fill="FFFFFF" w:themeFill="background1"/>
            <w:noWrap/>
            <w:vAlign w:val="bottom"/>
          </w:tcPr>
          <w:p w14:paraId="49E1D80F" w14:textId="77777777" w:rsidR="005B20B8" w:rsidRPr="00C42162" w:rsidRDefault="005B20B8" w:rsidP="003A587E">
            <w:pPr>
              <w:spacing w:line="360" w:lineRule="auto"/>
              <w:jc w:val="center"/>
              <w:rPr>
                <w:color w:val="000000"/>
                <w:lang w:bidi="ar-SA"/>
              </w:rPr>
            </w:pPr>
            <w:r w:rsidRPr="00C42162">
              <w:rPr>
                <w:color w:val="000000"/>
              </w:rPr>
              <w:t>1526</w:t>
            </w:r>
          </w:p>
        </w:tc>
        <w:tc>
          <w:tcPr>
            <w:tcW w:w="1095" w:type="dxa"/>
            <w:shd w:val="clear" w:color="auto" w:fill="FFFFFF" w:themeFill="background1"/>
            <w:noWrap/>
            <w:vAlign w:val="bottom"/>
          </w:tcPr>
          <w:p w14:paraId="782A9149" w14:textId="77777777" w:rsidR="005B20B8" w:rsidRPr="00C42162" w:rsidRDefault="005B20B8" w:rsidP="003A587E">
            <w:pPr>
              <w:spacing w:line="360" w:lineRule="auto"/>
              <w:jc w:val="center"/>
              <w:rPr>
                <w:color w:val="000000"/>
                <w:lang w:bidi="ar-SA"/>
              </w:rPr>
            </w:pPr>
            <w:r w:rsidRPr="00C42162">
              <w:rPr>
                <w:color w:val="000000"/>
              </w:rPr>
              <w:t>2211</w:t>
            </w:r>
          </w:p>
        </w:tc>
        <w:tc>
          <w:tcPr>
            <w:tcW w:w="821" w:type="dxa"/>
            <w:shd w:val="clear" w:color="auto" w:fill="FFFFFF" w:themeFill="background1"/>
            <w:noWrap/>
            <w:vAlign w:val="bottom"/>
          </w:tcPr>
          <w:p w14:paraId="1414958F" w14:textId="77777777" w:rsidR="005B20B8" w:rsidRPr="00C42162" w:rsidRDefault="005B20B8" w:rsidP="003A587E">
            <w:pPr>
              <w:spacing w:line="360" w:lineRule="auto"/>
              <w:jc w:val="center"/>
              <w:rPr>
                <w:color w:val="000000"/>
                <w:lang w:bidi="ar-SA"/>
              </w:rPr>
            </w:pPr>
            <w:r w:rsidRPr="00C42162">
              <w:rPr>
                <w:color w:val="000000"/>
              </w:rPr>
              <w:t>1630</w:t>
            </w:r>
          </w:p>
        </w:tc>
        <w:tc>
          <w:tcPr>
            <w:tcW w:w="913" w:type="dxa"/>
            <w:shd w:val="clear" w:color="auto" w:fill="FFFFFF" w:themeFill="background1"/>
            <w:noWrap/>
            <w:vAlign w:val="bottom"/>
          </w:tcPr>
          <w:p w14:paraId="74BA421F" w14:textId="77777777" w:rsidR="005B20B8" w:rsidRPr="00C42162" w:rsidRDefault="005B20B8" w:rsidP="003A587E">
            <w:pPr>
              <w:spacing w:line="360" w:lineRule="auto"/>
              <w:jc w:val="center"/>
              <w:rPr>
                <w:color w:val="000000"/>
                <w:lang w:bidi="ar-SA"/>
              </w:rPr>
            </w:pPr>
            <w:r w:rsidRPr="00C42162">
              <w:rPr>
                <w:color w:val="000000"/>
              </w:rPr>
              <w:t>82</w:t>
            </w:r>
          </w:p>
        </w:tc>
        <w:tc>
          <w:tcPr>
            <w:tcW w:w="1278" w:type="dxa"/>
            <w:shd w:val="clear" w:color="auto" w:fill="FFFFFF" w:themeFill="background1"/>
            <w:noWrap/>
            <w:vAlign w:val="bottom"/>
          </w:tcPr>
          <w:p w14:paraId="2887A1CA" w14:textId="77777777" w:rsidR="005B20B8" w:rsidRPr="00C42162" w:rsidRDefault="005B20B8" w:rsidP="003A587E">
            <w:pPr>
              <w:spacing w:line="360" w:lineRule="auto"/>
              <w:jc w:val="center"/>
              <w:rPr>
                <w:color w:val="000000"/>
                <w:lang w:bidi="ar-SA"/>
              </w:rPr>
            </w:pPr>
            <w:r w:rsidRPr="00C42162">
              <w:rPr>
                <w:color w:val="000000"/>
              </w:rPr>
              <w:t>105</w:t>
            </w:r>
          </w:p>
        </w:tc>
        <w:tc>
          <w:tcPr>
            <w:tcW w:w="913" w:type="dxa"/>
            <w:shd w:val="clear" w:color="auto" w:fill="FFFFFF" w:themeFill="background1"/>
            <w:vAlign w:val="bottom"/>
          </w:tcPr>
          <w:p w14:paraId="7656860A" w14:textId="77777777" w:rsidR="005B20B8" w:rsidRPr="00C42162" w:rsidRDefault="005B20B8" w:rsidP="003A587E">
            <w:pPr>
              <w:spacing w:line="360" w:lineRule="auto"/>
              <w:jc w:val="center"/>
              <w:rPr>
                <w:color w:val="000000"/>
                <w:lang w:bidi="ar-SA"/>
              </w:rPr>
            </w:pPr>
            <w:r w:rsidRPr="00C42162">
              <w:rPr>
                <w:color w:val="000000"/>
              </w:rPr>
              <w:t>205</w:t>
            </w:r>
          </w:p>
        </w:tc>
        <w:tc>
          <w:tcPr>
            <w:tcW w:w="1369" w:type="dxa"/>
            <w:shd w:val="clear" w:color="auto" w:fill="FFFFFF" w:themeFill="background1"/>
            <w:vAlign w:val="bottom"/>
          </w:tcPr>
          <w:p w14:paraId="70612EA8" w14:textId="77777777" w:rsidR="005B20B8" w:rsidRPr="00C42162" w:rsidRDefault="005B20B8" w:rsidP="003A587E">
            <w:pPr>
              <w:spacing w:line="360" w:lineRule="auto"/>
              <w:jc w:val="center"/>
              <w:rPr>
                <w:color w:val="000000"/>
                <w:lang w:bidi="ar-SA"/>
              </w:rPr>
            </w:pPr>
            <w:r w:rsidRPr="00C42162">
              <w:rPr>
                <w:color w:val="000000"/>
              </w:rPr>
              <w:t>887</w:t>
            </w:r>
          </w:p>
        </w:tc>
        <w:tc>
          <w:tcPr>
            <w:tcW w:w="913" w:type="dxa"/>
            <w:shd w:val="clear" w:color="auto" w:fill="FFFFFF" w:themeFill="background1"/>
            <w:vAlign w:val="bottom"/>
          </w:tcPr>
          <w:p w14:paraId="5B47DB24" w14:textId="77777777" w:rsidR="005B20B8" w:rsidRPr="00C42162" w:rsidRDefault="005B20B8" w:rsidP="003A587E">
            <w:pPr>
              <w:spacing w:line="360" w:lineRule="auto"/>
              <w:jc w:val="center"/>
              <w:rPr>
                <w:color w:val="000000"/>
                <w:lang w:bidi="ar-SA"/>
              </w:rPr>
            </w:pPr>
            <w:r w:rsidRPr="00C42162">
              <w:rPr>
                <w:color w:val="000000"/>
              </w:rPr>
              <w:t>232</w:t>
            </w:r>
          </w:p>
        </w:tc>
        <w:tc>
          <w:tcPr>
            <w:tcW w:w="913" w:type="dxa"/>
            <w:shd w:val="clear" w:color="auto" w:fill="FFFFFF" w:themeFill="background1"/>
            <w:vAlign w:val="bottom"/>
          </w:tcPr>
          <w:p w14:paraId="6EAED482" w14:textId="77777777" w:rsidR="005B20B8" w:rsidRPr="00C42162" w:rsidRDefault="005B20B8" w:rsidP="003A587E">
            <w:pPr>
              <w:spacing w:line="360" w:lineRule="auto"/>
              <w:jc w:val="center"/>
              <w:rPr>
                <w:color w:val="000000"/>
                <w:lang w:bidi="ar-SA"/>
              </w:rPr>
            </w:pPr>
            <w:r w:rsidRPr="00C42162">
              <w:rPr>
                <w:color w:val="000000"/>
              </w:rPr>
              <w:t>579</w:t>
            </w:r>
          </w:p>
        </w:tc>
        <w:tc>
          <w:tcPr>
            <w:tcW w:w="820" w:type="dxa"/>
            <w:shd w:val="clear" w:color="auto" w:fill="FFFFFF" w:themeFill="background1"/>
            <w:vAlign w:val="bottom"/>
          </w:tcPr>
          <w:p w14:paraId="441B76AA" w14:textId="77777777" w:rsidR="005B20B8" w:rsidRPr="00C42162" w:rsidRDefault="005B20B8" w:rsidP="003A587E">
            <w:pPr>
              <w:spacing w:line="360" w:lineRule="auto"/>
              <w:jc w:val="center"/>
              <w:rPr>
                <w:color w:val="000000"/>
                <w:lang w:bidi="ar-SA"/>
              </w:rPr>
            </w:pPr>
            <w:r w:rsidRPr="00C42162">
              <w:rPr>
                <w:color w:val="000000"/>
              </w:rPr>
              <w:t>372</w:t>
            </w:r>
          </w:p>
        </w:tc>
      </w:tr>
      <w:tr w:rsidR="005B20B8" w:rsidRPr="00C42162" w14:paraId="7C116106" w14:textId="77777777" w:rsidTr="003A587E">
        <w:trPr>
          <w:trHeight w:val="312"/>
          <w:jc w:val="center"/>
        </w:trPr>
        <w:tc>
          <w:tcPr>
            <w:tcW w:w="1370" w:type="dxa"/>
            <w:tcBorders>
              <w:bottom w:val="single" w:sz="4" w:space="0" w:color="auto"/>
            </w:tcBorders>
            <w:shd w:val="clear" w:color="auto" w:fill="FFFFFF" w:themeFill="background1"/>
            <w:noWrap/>
            <w:vAlign w:val="bottom"/>
          </w:tcPr>
          <w:p w14:paraId="6F692AC6" w14:textId="53FB22E2" w:rsidR="005B20B8" w:rsidRPr="00C42162" w:rsidRDefault="002B61D9" w:rsidP="003A587E">
            <w:pPr>
              <w:spacing w:line="360" w:lineRule="auto"/>
              <w:rPr>
                <w:color w:val="000000"/>
                <w:lang w:bidi="ar-SA"/>
              </w:rPr>
            </w:pPr>
            <w:r>
              <w:rPr>
                <w:noProof/>
                <w:lang w:bidi="ar-SA"/>
              </w:rPr>
              <mc:AlternateContent>
                <mc:Choice Requires="wps">
                  <w:drawing>
                    <wp:anchor distT="0" distB="0" distL="114300" distR="114300" simplePos="0" relativeHeight="253437440" behindDoc="0" locked="0" layoutInCell="1" allowOverlap="1" wp14:anchorId="7EFACEC1" wp14:editId="64A4F6FE">
                      <wp:simplePos x="0" y="0"/>
                      <wp:positionH relativeFrom="column">
                        <wp:posOffset>-482600</wp:posOffset>
                      </wp:positionH>
                      <wp:positionV relativeFrom="paragraph">
                        <wp:posOffset>119380</wp:posOffset>
                      </wp:positionV>
                      <wp:extent cx="399415" cy="345440"/>
                      <wp:effectExtent l="1588" t="0" r="8572" b="0"/>
                      <wp:wrapNone/>
                      <wp:docPr id="378" name="Text Box 378"/>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E03C5C2" w14:textId="6A98EDEA" w:rsidR="008F50CC" w:rsidRPr="0027556D" w:rsidRDefault="008F50CC" w:rsidP="002B61D9">
                                  <w:pPr>
                                    <w:rPr>
                                      <w:sz w:val="22"/>
                                    </w:rPr>
                                  </w:pPr>
                                  <w:r>
                                    <w:rPr>
                                      <w:sz w:val="22"/>
                                    </w:rPr>
                                    <w:t>281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ACEC1" id="Text Box 378" o:spid="_x0000_s1163" type="#_x0000_t202" style="position:absolute;margin-left:-38pt;margin-top:9.4pt;width:31.45pt;height:27.2pt;rotation:90;z-index:253437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" filled="f" stroked="f" strokeweight=".5pt">
                      <v:textbox>
                        <w:txbxContent>
                          <w:p w14:paraId="4E03C5C2" w14:textId="6A98EDEA" w:rsidR="008F50CC" w:rsidRPr="0027556D" w:rsidRDefault="008F50CC" w:rsidP="002B61D9">
                            <w:pPr>
                              <w:rPr>
                                <w:sz w:val="22"/>
                              </w:rPr>
                            </w:pPr>
                            <w:r>
                              <w:rPr>
                                <w:sz w:val="22"/>
                              </w:rPr>
                              <w:t>281</w:t>
                            </w:r>
                          </w:p>
                        </w:txbxContent>
                      </v:textbox>
                    </v:shape>
                  </w:pict>
                </mc:Fallback>
              </mc:AlternateContent>
            </w:r>
            <w:r w:rsidR="005B20B8" w:rsidRPr="00C42162">
              <w:rPr>
                <w:color w:val="000000"/>
              </w:rPr>
              <w:t>EFWB-9</w:t>
            </w:r>
          </w:p>
        </w:tc>
        <w:tc>
          <w:tcPr>
            <w:tcW w:w="913" w:type="dxa"/>
            <w:tcBorders>
              <w:bottom w:val="single" w:sz="4" w:space="0" w:color="auto"/>
            </w:tcBorders>
            <w:shd w:val="clear" w:color="auto" w:fill="FFFFFF" w:themeFill="background1"/>
            <w:noWrap/>
            <w:vAlign w:val="bottom"/>
          </w:tcPr>
          <w:p w14:paraId="309AD4F5" w14:textId="77777777" w:rsidR="005B20B8" w:rsidRPr="00C42162" w:rsidRDefault="005B20B8" w:rsidP="003A587E">
            <w:pPr>
              <w:spacing w:line="360" w:lineRule="auto"/>
              <w:jc w:val="center"/>
              <w:rPr>
                <w:color w:val="000000"/>
                <w:lang w:bidi="ar-SA"/>
              </w:rPr>
            </w:pPr>
            <w:r w:rsidRPr="00C42162">
              <w:rPr>
                <w:color w:val="000000"/>
              </w:rPr>
              <w:t>6754</w:t>
            </w:r>
          </w:p>
        </w:tc>
        <w:tc>
          <w:tcPr>
            <w:tcW w:w="821" w:type="dxa"/>
            <w:tcBorders>
              <w:bottom w:val="single" w:sz="4" w:space="0" w:color="auto"/>
            </w:tcBorders>
            <w:shd w:val="clear" w:color="auto" w:fill="FFFFFF" w:themeFill="background1"/>
            <w:noWrap/>
            <w:vAlign w:val="bottom"/>
          </w:tcPr>
          <w:p w14:paraId="3EE88B8D" w14:textId="77777777" w:rsidR="005B20B8" w:rsidRPr="00C42162" w:rsidRDefault="005B20B8" w:rsidP="003A587E">
            <w:pPr>
              <w:spacing w:line="360" w:lineRule="auto"/>
              <w:jc w:val="center"/>
              <w:rPr>
                <w:color w:val="000000"/>
                <w:lang w:bidi="ar-SA"/>
              </w:rPr>
            </w:pPr>
            <w:r w:rsidRPr="00C42162">
              <w:rPr>
                <w:color w:val="000000"/>
              </w:rPr>
              <w:t>2980</w:t>
            </w:r>
          </w:p>
        </w:tc>
        <w:tc>
          <w:tcPr>
            <w:tcW w:w="821" w:type="dxa"/>
            <w:tcBorders>
              <w:bottom w:val="single" w:sz="4" w:space="0" w:color="auto"/>
            </w:tcBorders>
            <w:shd w:val="clear" w:color="auto" w:fill="FFFFFF" w:themeFill="background1"/>
            <w:noWrap/>
            <w:vAlign w:val="bottom"/>
          </w:tcPr>
          <w:p w14:paraId="7A3E842C" w14:textId="77777777" w:rsidR="005B20B8" w:rsidRPr="00C42162" w:rsidRDefault="005B20B8" w:rsidP="003A587E">
            <w:pPr>
              <w:spacing w:line="360" w:lineRule="auto"/>
              <w:jc w:val="center"/>
              <w:rPr>
                <w:color w:val="000000"/>
                <w:lang w:bidi="ar-SA"/>
              </w:rPr>
            </w:pPr>
            <w:r w:rsidRPr="00C42162">
              <w:rPr>
                <w:color w:val="000000"/>
              </w:rPr>
              <w:t>4187</w:t>
            </w:r>
          </w:p>
        </w:tc>
        <w:tc>
          <w:tcPr>
            <w:tcW w:w="1095" w:type="dxa"/>
            <w:tcBorders>
              <w:bottom w:val="single" w:sz="4" w:space="0" w:color="auto"/>
            </w:tcBorders>
            <w:shd w:val="clear" w:color="auto" w:fill="FFFFFF" w:themeFill="background1"/>
            <w:noWrap/>
            <w:vAlign w:val="bottom"/>
          </w:tcPr>
          <w:p w14:paraId="4B619806" w14:textId="77777777" w:rsidR="005B20B8" w:rsidRPr="00C42162" w:rsidRDefault="005B20B8" w:rsidP="003A587E">
            <w:pPr>
              <w:spacing w:line="360" w:lineRule="auto"/>
              <w:jc w:val="center"/>
              <w:rPr>
                <w:color w:val="000000"/>
                <w:lang w:bidi="ar-SA"/>
              </w:rPr>
            </w:pPr>
            <w:r w:rsidRPr="00C42162">
              <w:rPr>
                <w:color w:val="000000"/>
              </w:rPr>
              <w:t>6302</w:t>
            </w:r>
          </w:p>
        </w:tc>
        <w:tc>
          <w:tcPr>
            <w:tcW w:w="821" w:type="dxa"/>
            <w:tcBorders>
              <w:bottom w:val="single" w:sz="4" w:space="0" w:color="auto"/>
            </w:tcBorders>
            <w:shd w:val="clear" w:color="auto" w:fill="FFFFFF" w:themeFill="background1"/>
            <w:noWrap/>
            <w:vAlign w:val="bottom"/>
          </w:tcPr>
          <w:p w14:paraId="7A120ABF" w14:textId="77777777" w:rsidR="005B20B8" w:rsidRPr="00C42162" w:rsidRDefault="005B20B8" w:rsidP="003A587E">
            <w:pPr>
              <w:spacing w:line="360" w:lineRule="auto"/>
              <w:jc w:val="center"/>
              <w:rPr>
                <w:color w:val="000000"/>
                <w:lang w:bidi="ar-SA"/>
              </w:rPr>
            </w:pPr>
            <w:r w:rsidRPr="00C42162">
              <w:rPr>
                <w:color w:val="000000"/>
              </w:rPr>
              <w:t>4020</w:t>
            </w:r>
          </w:p>
        </w:tc>
        <w:tc>
          <w:tcPr>
            <w:tcW w:w="913" w:type="dxa"/>
            <w:tcBorders>
              <w:bottom w:val="single" w:sz="4" w:space="0" w:color="auto"/>
            </w:tcBorders>
            <w:shd w:val="clear" w:color="auto" w:fill="FFFFFF" w:themeFill="background1"/>
            <w:noWrap/>
            <w:vAlign w:val="bottom"/>
          </w:tcPr>
          <w:p w14:paraId="21334929" w14:textId="77777777" w:rsidR="005B20B8" w:rsidRPr="00C42162" w:rsidRDefault="005B20B8" w:rsidP="003A587E">
            <w:pPr>
              <w:spacing w:line="360" w:lineRule="auto"/>
              <w:jc w:val="center"/>
              <w:rPr>
                <w:color w:val="000000"/>
                <w:lang w:bidi="ar-SA"/>
              </w:rPr>
            </w:pPr>
            <w:r w:rsidRPr="00C42162">
              <w:rPr>
                <w:color w:val="000000"/>
              </w:rPr>
              <w:t>297</w:t>
            </w:r>
          </w:p>
        </w:tc>
        <w:tc>
          <w:tcPr>
            <w:tcW w:w="1278" w:type="dxa"/>
            <w:tcBorders>
              <w:bottom w:val="single" w:sz="4" w:space="0" w:color="auto"/>
            </w:tcBorders>
            <w:shd w:val="clear" w:color="auto" w:fill="FFFFFF" w:themeFill="background1"/>
            <w:noWrap/>
            <w:vAlign w:val="bottom"/>
          </w:tcPr>
          <w:p w14:paraId="478A6277" w14:textId="77777777" w:rsidR="005B20B8" w:rsidRPr="00C42162" w:rsidRDefault="005B20B8" w:rsidP="003A587E">
            <w:pPr>
              <w:spacing w:line="360" w:lineRule="auto"/>
              <w:jc w:val="center"/>
              <w:rPr>
                <w:color w:val="000000"/>
                <w:lang w:bidi="ar-SA"/>
              </w:rPr>
            </w:pPr>
            <w:r w:rsidRPr="00C42162">
              <w:rPr>
                <w:color w:val="000000"/>
              </w:rPr>
              <w:t>217</w:t>
            </w:r>
          </w:p>
        </w:tc>
        <w:tc>
          <w:tcPr>
            <w:tcW w:w="913" w:type="dxa"/>
            <w:tcBorders>
              <w:bottom w:val="single" w:sz="4" w:space="0" w:color="auto"/>
            </w:tcBorders>
            <w:shd w:val="clear" w:color="auto" w:fill="FFFFFF" w:themeFill="background1"/>
            <w:vAlign w:val="bottom"/>
          </w:tcPr>
          <w:p w14:paraId="22F04E64" w14:textId="77777777" w:rsidR="005B20B8" w:rsidRPr="00C42162" w:rsidRDefault="005B20B8" w:rsidP="003A587E">
            <w:pPr>
              <w:spacing w:line="360" w:lineRule="auto"/>
              <w:jc w:val="center"/>
              <w:rPr>
                <w:color w:val="000000"/>
                <w:lang w:bidi="ar-SA"/>
              </w:rPr>
            </w:pPr>
            <w:r w:rsidRPr="00C42162">
              <w:rPr>
                <w:color w:val="000000"/>
              </w:rPr>
              <w:t>90</w:t>
            </w:r>
          </w:p>
        </w:tc>
        <w:tc>
          <w:tcPr>
            <w:tcW w:w="1369" w:type="dxa"/>
            <w:tcBorders>
              <w:bottom w:val="single" w:sz="4" w:space="0" w:color="auto"/>
            </w:tcBorders>
            <w:shd w:val="clear" w:color="auto" w:fill="FFFFFF" w:themeFill="background1"/>
            <w:vAlign w:val="bottom"/>
          </w:tcPr>
          <w:p w14:paraId="77FC2007" w14:textId="77777777" w:rsidR="005B20B8" w:rsidRPr="00C42162" w:rsidRDefault="005B20B8" w:rsidP="003A587E">
            <w:pPr>
              <w:spacing w:line="360" w:lineRule="auto"/>
              <w:jc w:val="center"/>
              <w:rPr>
                <w:color w:val="000000"/>
                <w:lang w:bidi="ar-SA"/>
              </w:rPr>
            </w:pPr>
            <w:r w:rsidRPr="00C42162">
              <w:rPr>
                <w:color w:val="000000"/>
              </w:rPr>
              <w:t>356</w:t>
            </w:r>
          </w:p>
        </w:tc>
        <w:tc>
          <w:tcPr>
            <w:tcW w:w="913" w:type="dxa"/>
            <w:tcBorders>
              <w:bottom w:val="single" w:sz="4" w:space="0" w:color="auto"/>
            </w:tcBorders>
            <w:shd w:val="clear" w:color="auto" w:fill="FFFFFF" w:themeFill="background1"/>
            <w:vAlign w:val="bottom"/>
          </w:tcPr>
          <w:p w14:paraId="1E65943F" w14:textId="77777777" w:rsidR="005B20B8" w:rsidRPr="00C42162" w:rsidRDefault="005B20B8" w:rsidP="003A587E">
            <w:pPr>
              <w:spacing w:line="360" w:lineRule="auto"/>
              <w:jc w:val="center"/>
              <w:rPr>
                <w:color w:val="000000"/>
                <w:lang w:bidi="ar-SA"/>
              </w:rPr>
            </w:pPr>
            <w:r w:rsidRPr="00C42162">
              <w:rPr>
                <w:color w:val="000000"/>
              </w:rPr>
              <w:t>120</w:t>
            </w:r>
          </w:p>
        </w:tc>
        <w:tc>
          <w:tcPr>
            <w:tcW w:w="913" w:type="dxa"/>
            <w:tcBorders>
              <w:bottom w:val="single" w:sz="4" w:space="0" w:color="auto"/>
            </w:tcBorders>
            <w:shd w:val="clear" w:color="auto" w:fill="FFFFFF" w:themeFill="background1"/>
            <w:vAlign w:val="bottom"/>
          </w:tcPr>
          <w:p w14:paraId="39F4F759" w14:textId="77777777" w:rsidR="005B20B8" w:rsidRPr="00C42162" w:rsidRDefault="005B20B8" w:rsidP="003A587E">
            <w:pPr>
              <w:spacing w:line="360" w:lineRule="auto"/>
              <w:jc w:val="center"/>
              <w:rPr>
                <w:color w:val="000000"/>
                <w:lang w:bidi="ar-SA"/>
              </w:rPr>
            </w:pPr>
            <w:r w:rsidRPr="00C42162">
              <w:rPr>
                <w:color w:val="000000"/>
              </w:rPr>
              <w:t>228</w:t>
            </w:r>
          </w:p>
        </w:tc>
        <w:tc>
          <w:tcPr>
            <w:tcW w:w="820" w:type="dxa"/>
            <w:tcBorders>
              <w:bottom w:val="single" w:sz="4" w:space="0" w:color="auto"/>
            </w:tcBorders>
            <w:shd w:val="clear" w:color="auto" w:fill="FFFFFF" w:themeFill="background1"/>
            <w:vAlign w:val="bottom"/>
          </w:tcPr>
          <w:p w14:paraId="05C1EF98" w14:textId="77777777" w:rsidR="005B20B8" w:rsidRPr="00C42162" w:rsidRDefault="005B20B8" w:rsidP="003A587E">
            <w:pPr>
              <w:spacing w:line="360" w:lineRule="auto"/>
              <w:jc w:val="center"/>
              <w:rPr>
                <w:color w:val="000000"/>
                <w:lang w:bidi="ar-SA"/>
              </w:rPr>
            </w:pPr>
            <w:r w:rsidRPr="00C42162">
              <w:rPr>
                <w:color w:val="000000"/>
              </w:rPr>
              <w:t>186</w:t>
            </w:r>
          </w:p>
        </w:tc>
      </w:tr>
    </w:tbl>
    <w:p w14:paraId="41C415F8" w14:textId="77777777" w:rsidR="005B20B8" w:rsidRPr="00E406D4" w:rsidRDefault="005B20B8" w:rsidP="00B766F8"/>
    <w:p w14:paraId="4E0355D9" w14:textId="77777777" w:rsidR="002B13FF" w:rsidRDefault="002B13FF" w:rsidP="00B766F8"/>
    <w:p w14:paraId="5B1956F2" w14:textId="77777777" w:rsidR="002B13FF" w:rsidRDefault="002B13FF" w:rsidP="00B766F8">
      <w:pPr>
        <w:rPr>
          <w:i/>
        </w:rPr>
      </w:pPr>
    </w:p>
    <w:p w14:paraId="76295874" w14:textId="77777777" w:rsidR="002B13FF" w:rsidRDefault="002B13FF" w:rsidP="00B766F8">
      <w:pPr>
        <w:rPr>
          <w:i/>
        </w:rPr>
      </w:pPr>
    </w:p>
    <w:p w14:paraId="2B33527A" w14:textId="190445EC" w:rsidR="002B13FF" w:rsidRDefault="002B13FF" w:rsidP="00B766F8">
      <w:pPr>
        <w:rPr>
          <w:i/>
        </w:rPr>
      </w:pPr>
    </w:p>
    <w:p w14:paraId="6AEFE15E" w14:textId="77777777" w:rsidR="002B13FF" w:rsidRDefault="002B13FF" w:rsidP="00B766F8">
      <w:pPr>
        <w:rPr>
          <w:i/>
        </w:rPr>
      </w:pPr>
    </w:p>
    <w:p w14:paraId="0FA5C531" w14:textId="77777777" w:rsidR="002B13FF" w:rsidRDefault="002B13FF" w:rsidP="00B766F8">
      <w:pPr>
        <w:rPr>
          <w:i/>
        </w:rPr>
      </w:pPr>
    </w:p>
    <w:p w14:paraId="658AADF5" w14:textId="0F4E49A6" w:rsidR="002B13FF" w:rsidRDefault="00B762F2" w:rsidP="00B766F8">
      <w:pPr>
        <w:rPr>
          <w:i/>
        </w:rPr>
      </w:pPr>
      <w:r>
        <w:rPr>
          <w:i/>
          <w:noProof/>
          <w:lang w:bidi="ar-SA"/>
        </w:rPr>
        <mc:AlternateContent>
          <mc:Choice Requires="wps">
            <w:drawing>
              <wp:anchor distT="0" distB="0" distL="114300" distR="114300" simplePos="0" relativeHeight="251187712" behindDoc="0" locked="0" layoutInCell="1" allowOverlap="1" wp14:anchorId="496C1B41" wp14:editId="27A46809">
                <wp:simplePos x="0" y="0"/>
                <wp:positionH relativeFrom="column">
                  <wp:posOffset>4000500</wp:posOffset>
                </wp:positionH>
                <wp:positionV relativeFrom="paragraph">
                  <wp:posOffset>366395</wp:posOffset>
                </wp:positionV>
                <wp:extent cx="228600" cy="228600"/>
                <wp:effectExtent l="0" t="0" r="0" b="0"/>
                <wp:wrapThrough wrapText="bothSides">
                  <wp:wrapPolygon edited="0">
                    <wp:start x="0" y="0"/>
                    <wp:lineTo x="0" y="19200"/>
                    <wp:lineTo x="19200" y="19200"/>
                    <wp:lineTo x="19200" y="0"/>
                    <wp:lineTo x="0" y="0"/>
                  </wp:wrapPolygon>
                </wp:wrapThrough>
                <wp:docPr id="235" name="Rectangle 235"/>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AC98D3" id="Rectangle 235" o:spid="_x0000_s1026" style="position:absolute;margin-left:315pt;margin-top:28.85pt;width:18pt;height:18pt;z-index:251187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" fillcolor="white [3212]" stroked="f">
                <w10:wrap type="through"/>
              </v:rect>
            </w:pict>
          </mc:Fallback>
        </mc:AlternateContent>
      </w:r>
    </w:p>
    <w:p w14:paraId="7BD5A463" w14:textId="77777777" w:rsidR="005B20B8" w:rsidRPr="008228C9" w:rsidRDefault="005B20B8" w:rsidP="008228C9">
      <w:pPr>
        <w:ind w:firstLine="1440"/>
        <w:rPr>
          <w:i/>
        </w:rPr>
      </w:pPr>
      <w:r w:rsidRPr="008228C9">
        <w:rPr>
          <w:i/>
        </w:rPr>
        <w:lastRenderedPageBreak/>
        <w:t>C.J. Hendershot #1 core</w:t>
      </w:r>
    </w:p>
    <w:tbl>
      <w:tblPr>
        <w:tblW w:w="12960" w:type="dxa"/>
        <w:jc w:val="center"/>
        <w:shd w:val="clear" w:color="auto" w:fill="FFFFFF" w:themeFill="background1"/>
        <w:tblLayout w:type="fixed"/>
        <w:tblLook w:val="04A0" w:firstRow="1" w:lastRow="0" w:firstColumn="1" w:lastColumn="0" w:noHBand="0" w:noVBand="1"/>
      </w:tblPr>
      <w:tblGrid>
        <w:gridCol w:w="1370"/>
        <w:gridCol w:w="913"/>
        <w:gridCol w:w="821"/>
        <w:gridCol w:w="821"/>
        <w:gridCol w:w="1095"/>
        <w:gridCol w:w="821"/>
        <w:gridCol w:w="913"/>
        <w:gridCol w:w="1278"/>
        <w:gridCol w:w="913"/>
        <w:gridCol w:w="1369"/>
        <w:gridCol w:w="913"/>
        <w:gridCol w:w="913"/>
        <w:gridCol w:w="820"/>
      </w:tblGrid>
      <w:tr w:rsidR="005B20B8" w:rsidRPr="000342D0" w14:paraId="4F575648" w14:textId="77777777" w:rsidTr="003A587E">
        <w:trPr>
          <w:trHeight w:val="1134"/>
          <w:jc w:val="center"/>
        </w:trPr>
        <w:tc>
          <w:tcPr>
            <w:tcW w:w="1370" w:type="dxa"/>
            <w:tcBorders>
              <w:top w:val="single" w:sz="4" w:space="0" w:color="auto"/>
              <w:bottom w:val="single" w:sz="4" w:space="0" w:color="auto"/>
            </w:tcBorders>
            <w:shd w:val="clear" w:color="auto" w:fill="FFFFFF" w:themeFill="background1"/>
            <w:noWrap/>
            <w:vAlign w:val="center"/>
            <w:hideMark/>
          </w:tcPr>
          <w:p w14:paraId="4E106838" w14:textId="77777777" w:rsidR="005B20B8" w:rsidRPr="000342D0" w:rsidRDefault="005B20B8" w:rsidP="003A587E">
            <w:pPr>
              <w:spacing w:line="240" w:lineRule="auto"/>
              <w:jc w:val="center"/>
              <w:rPr>
                <w:b/>
                <w:color w:val="000000"/>
                <w:sz w:val="20"/>
                <w:szCs w:val="20"/>
                <w:lang w:bidi="ar-SA"/>
              </w:rPr>
            </w:pPr>
            <w:r w:rsidRPr="005D4FD9">
              <w:rPr>
                <w:b/>
                <w:color w:val="000000"/>
                <w:szCs w:val="20"/>
                <w:lang w:bidi="ar-SA"/>
              </w:rPr>
              <w:t>Sample Name</w:t>
            </w:r>
          </w:p>
        </w:tc>
        <w:tc>
          <w:tcPr>
            <w:tcW w:w="913" w:type="dxa"/>
            <w:tcBorders>
              <w:top w:val="single" w:sz="4" w:space="0" w:color="auto"/>
              <w:bottom w:val="single" w:sz="4" w:space="0" w:color="auto"/>
            </w:tcBorders>
            <w:shd w:val="clear" w:color="auto" w:fill="FFFFFF" w:themeFill="background1"/>
            <w:noWrap/>
            <w:vAlign w:val="center"/>
            <w:hideMark/>
          </w:tcPr>
          <w:p w14:paraId="667B08BA"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P</w:t>
            </w:r>
          </w:p>
        </w:tc>
        <w:tc>
          <w:tcPr>
            <w:tcW w:w="821" w:type="dxa"/>
            <w:tcBorders>
              <w:top w:val="single" w:sz="4" w:space="0" w:color="auto"/>
              <w:bottom w:val="single" w:sz="4" w:space="0" w:color="auto"/>
            </w:tcBorders>
            <w:shd w:val="clear" w:color="auto" w:fill="FFFFFF" w:themeFill="background1"/>
            <w:noWrap/>
            <w:vAlign w:val="center"/>
            <w:hideMark/>
          </w:tcPr>
          <w:p w14:paraId="190AC65A"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3-MP</w:t>
            </w:r>
          </w:p>
        </w:tc>
        <w:tc>
          <w:tcPr>
            <w:tcW w:w="821" w:type="dxa"/>
            <w:tcBorders>
              <w:top w:val="single" w:sz="4" w:space="0" w:color="auto"/>
              <w:bottom w:val="single" w:sz="4" w:space="0" w:color="auto"/>
            </w:tcBorders>
            <w:shd w:val="clear" w:color="auto" w:fill="FFFFFF" w:themeFill="background1"/>
            <w:noWrap/>
            <w:vAlign w:val="center"/>
            <w:hideMark/>
          </w:tcPr>
          <w:p w14:paraId="4D682B0F"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2-MP</w:t>
            </w:r>
          </w:p>
        </w:tc>
        <w:tc>
          <w:tcPr>
            <w:tcW w:w="1095" w:type="dxa"/>
            <w:tcBorders>
              <w:top w:val="single" w:sz="4" w:space="0" w:color="auto"/>
              <w:bottom w:val="single" w:sz="4" w:space="0" w:color="auto"/>
            </w:tcBorders>
            <w:shd w:val="clear" w:color="auto" w:fill="FFFFFF" w:themeFill="background1"/>
            <w:noWrap/>
            <w:vAlign w:val="center"/>
            <w:hideMark/>
          </w:tcPr>
          <w:p w14:paraId="3048B96A"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9+4-MP</w:t>
            </w:r>
          </w:p>
        </w:tc>
        <w:tc>
          <w:tcPr>
            <w:tcW w:w="821" w:type="dxa"/>
            <w:tcBorders>
              <w:top w:val="single" w:sz="4" w:space="0" w:color="auto"/>
              <w:bottom w:val="single" w:sz="4" w:space="0" w:color="auto"/>
            </w:tcBorders>
            <w:shd w:val="clear" w:color="auto" w:fill="FFFFFF" w:themeFill="background1"/>
            <w:noWrap/>
            <w:vAlign w:val="center"/>
            <w:hideMark/>
          </w:tcPr>
          <w:p w14:paraId="70FDDE9D"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1-MP</w:t>
            </w:r>
          </w:p>
        </w:tc>
        <w:tc>
          <w:tcPr>
            <w:tcW w:w="913" w:type="dxa"/>
            <w:tcBorders>
              <w:top w:val="single" w:sz="4" w:space="0" w:color="auto"/>
              <w:bottom w:val="single" w:sz="4" w:space="0" w:color="auto"/>
            </w:tcBorders>
            <w:shd w:val="clear" w:color="auto" w:fill="FFFFFF" w:themeFill="background1"/>
            <w:noWrap/>
            <w:vAlign w:val="center"/>
            <w:hideMark/>
          </w:tcPr>
          <w:p w14:paraId="56521556"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20</w:t>
            </w:r>
            <w:r w:rsidRPr="005D4FD9">
              <w:rPr>
                <w:b/>
                <w:bCs/>
                <w:color w:val="000000"/>
                <w:szCs w:val="20"/>
                <w:lang w:bidi="ar-SA"/>
              </w:rPr>
              <w:t xml:space="preserve"> Preg</w:t>
            </w:r>
          </w:p>
        </w:tc>
        <w:tc>
          <w:tcPr>
            <w:tcW w:w="1278" w:type="dxa"/>
            <w:tcBorders>
              <w:top w:val="single" w:sz="4" w:space="0" w:color="auto"/>
              <w:bottom w:val="single" w:sz="4" w:space="0" w:color="auto"/>
            </w:tcBorders>
            <w:shd w:val="clear" w:color="auto" w:fill="FFFFFF" w:themeFill="background1"/>
            <w:noWrap/>
            <w:vAlign w:val="center"/>
            <w:hideMark/>
          </w:tcPr>
          <w:p w14:paraId="26095817" w14:textId="77777777" w:rsidR="005B20B8"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21</w:t>
            </w:r>
          </w:p>
          <w:p w14:paraId="4F8527A5"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20-Mpreg</w:t>
            </w:r>
          </w:p>
        </w:tc>
        <w:tc>
          <w:tcPr>
            <w:tcW w:w="913" w:type="dxa"/>
            <w:tcBorders>
              <w:top w:val="single" w:sz="4" w:space="0" w:color="auto"/>
              <w:bottom w:val="single" w:sz="4" w:space="0" w:color="auto"/>
            </w:tcBorders>
            <w:shd w:val="clear" w:color="auto" w:fill="FFFFFF" w:themeFill="background1"/>
            <w:vAlign w:val="center"/>
          </w:tcPr>
          <w:p w14:paraId="424ED51C"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26</w:t>
            </w:r>
            <w:r w:rsidRPr="005D4FD9">
              <w:rPr>
                <w:b/>
                <w:bCs/>
                <w:color w:val="000000"/>
                <w:szCs w:val="20"/>
                <w:lang w:bidi="ar-SA"/>
              </w:rPr>
              <w:t xml:space="preserve"> Chol (20S)</w:t>
            </w:r>
          </w:p>
        </w:tc>
        <w:tc>
          <w:tcPr>
            <w:tcW w:w="1369" w:type="dxa"/>
            <w:tcBorders>
              <w:top w:val="single" w:sz="4" w:space="0" w:color="auto"/>
              <w:bottom w:val="single" w:sz="4" w:space="0" w:color="auto"/>
            </w:tcBorders>
            <w:shd w:val="clear" w:color="auto" w:fill="FFFFFF" w:themeFill="background1"/>
            <w:vAlign w:val="center"/>
          </w:tcPr>
          <w:p w14:paraId="655269C9" w14:textId="77777777" w:rsidR="005B20B8" w:rsidRPr="005D4FD9" w:rsidRDefault="005B20B8" w:rsidP="003A587E">
            <w:pPr>
              <w:spacing w:line="240" w:lineRule="auto"/>
              <w:jc w:val="center"/>
              <w:rPr>
                <w:b/>
                <w:bCs/>
                <w:color w:val="000000"/>
                <w:sz w:val="20"/>
                <w:szCs w:val="20"/>
                <w:lang w:bidi="ar-SA"/>
              </w:rPr>
            </w:pPr>
            <w:r w:rsidRPr="005D4FD9">
              <w:rPr>
                <w:b/>
                <w:bCs/>
                <w:color w:val="000000"/>
                <w:sz w:val="20"/>
                <w:szCs w:val="20"/>
                <w:lang w:bidi="ar-SA"/>
              </w:rPr>
              <w:t>C</w:t>
            </w:r>
            <w:r w:rsidRPr="005D4FD9">
              <w:rPr>
                <w:b/>
                <w:bCs/>
                <w:color w:val="000000"/>
                <w:sz w:val="20"/>
                <w:szCs w:val="20"/>
                <w:vertAlign w:val="subscript"/>
                <w:lang w:bidi="ar-SA"/>
              </w:rPr>
              <w:t>26</w:t>
            </w:r>
            <w:r w:rsidRPr="005D4FD9">
              <w:rPr>
                <w:b/>
                <w:bCs/>
                <w:color w:val="000000"/>
                <w:sz w:val="20"/>
                <w:szCs w:val="20"/>
                <w:lang w:bidi="ar-SA"/>
              </w:rPr>
              <w:t xml:space="preserve"> Chol (20R) + C</w:t>
            </w:r>
            <w:r w:rsidRPr="005D4FD9">
              <w:rPr>
                <w:b/>
                <w:bCs/>
                <w:color w:val="000000"/>
                <w:sz w:val="20"/>
                <w:szCs w:val="20"/>
                <w:vertAlign w:val="subscript"/>
                <w:lang w:bidi="ar-SA"/>
              </w:rPr>
              <w:t>27</w:t>
            </w:r>
            <w:r w:rsidRPr="005D4FD9">
              <w:rPr>
                <w:b/>
                <w:bCs/>
                <w:color w:val="000000"/>
                <w:sz w:val="20"/>
                <w:szCs w:val="20"/>
                <w:lang w:bidi="ar-SA"/>
              </w:rPr>
              <w:t xml:space="preserve"> Ergost (20S)</w:t>
            </w:r>
          </w:p>
        </w:tc>
        <w:tc>
          <w:tcPr>
            <w:tcW w:w="913" w:type="dxa"/>
            <w:tcBorders>
              <w:top w:val="single" w:sz="4" w:space="0" w:color="auto"/>
              <w:bottom w:val="single" w:sz="4" w:space="0" w:color="auto"/>
            </w:tcBorders>
            <w:shd w:val="clear" w:color="auto" w:fill="FFFFFF" w:themeFill="background1"/>
            <w:vAlign w:val="center"/>
          </w:tcPr>
          <w:p w14:paraId="25B14353"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(20S)</w:t>
            </w:r>
          </w:p>
        </w:tc>
        <w:tc>
          <w:tcPr>
            <w:tcW w:w="913" w:type="dxa"/>
            <w:tcBorders>
              <w:top w:val="single" w:sz="4" w:space="0" w:color="auto"/>
              <w:bottom w:val="single" w:sz="4" w:space="0" w:color="auto"/>
            </w:tcBorders>
            <w:shd w:val="clear" w:color="auto" w:fill="FFFFFF" w:themeFill="background1"/>
            <w:vAlign w:val="center"/>
          </w:tcPr>
          <w:p w14:paraId="1C7091EF"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27</w:t>
            </w:r>
            <w:r w:rsidRPr="005D4FD9">
              <w:rPr>
                <w:b/>
                <w:bCs/>
                <w:color w:val="000000"/>
                <w:szCs w:val="20"/>
                <w:lang w:bidi="ar-SA"/>
              </w:rPr>
              <w:t xml:space="preserve"> Ergost (20R)</w:t>
            </w:r>
          </w:p>
        </w:tc>
        <w:tc>
          <w:tcPr>
            <w:tcW w:w="820" w:type="dxa"/>
            <w:tcBorders>
              <w:top w:val="single" w:sz="4" w:space="0" w:color="auto"/>
              <w:bottom w:val="single" w:sz="4" w:space="0" w:color="auto"/>
            </w:tcBorders>
            <w:shd w:val="clear" w:color="auto" w:fill="FFFFFF" w:themeFill="background1"/>
            <w:vAlign w:val="center"/>
          </w:tcPr>
          <w:p w14:paraId="259B3BF1"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(20R)</w:t>
            </w:r>
          </w:p>
        </w:tc>
      </w:tr>
      <w:tr w:rsidR="005B20B8" w:rsidRPr="00C42162" w14:paraId="7178C433" w14:textId="77777777" w:rsidTr="003A587E">
        <w:trPr>
          <w:trHeight w:val="312"/>
          <w:jc w:val="center"/>
        </w:trPr>
        <w:tc>
          <w:tcPr>
            <w:tcW w:w="1370" w:type="dxa"/>
            <w:tcBorders>
              <w:top w:val="single" w:sz="4" w:space="0" w:color="auto"/>
            </w:tcBorders>
            <w:shd w:val="clear" w:color="auto" w:fill="FFFFFF" w:themeFill="background1"/>
            <w:noWrap/>
            <w:vAlign w:val="bottom"/>
          </w:tcPr>
          <w:p w14:paraId="6495D7CE" w14:textId="77777777" w:rsidR="005B20B8" w:rsidRPr="008148C0" w:rsidRDefault="005B20B8" w:rsidP="003A587E">
            <w:pPr>
              <w:spacing w:line="360" w:lineRule="auto"/>
              <w:rPr>
                <w:color w:val="000000"/>
                <w:lang w:bidi="ar-SA"/>
              </w:rPr>
            </w:pPr>
            <w:r w:rsidRPr="008148C0">
              <w:rPr>
                <w:color w:val="000000"/>
              </w:rPr>
              <w:t>EFHE-1</w:t>
            </w:r>
          </w:p>
        </w:tc>
        <w:tc>
          <w:tcPr>
            <w:tcW w:w="913" w:type="dxa"/>
            <w:tcBorders>
              <w:top w:val="single" w:sz="4" w:space="0" w:color="auto"/>
            </w:tcBorders>
            <w:shd w:val="clear" w:color="auto" w:fill="FFFFFF" w:themeFill="background1"/>
            <w:noWrap/>
            <w:vAlign w:val="bottom"/>
          </w:tcPr>
          <w:p w14:paraId="6384D6E5" w14:textId="77777777" w:rsidR="005B20B8" w:rsidRPr="008148C0" w:rsidRDefault="005B20B8" w:rsidP="003A587E">
            <w:pPr>
              <w:spacing w:line="360" w:lineRule="auto"/>
              <w:jc w:val="center"/>
              <w:rPr>
                <w:color w:val="000000"/>
                <w:lang w:bidi="ar-SA"/>
              </w:rPr>
            </w:pPr>
            <w:r w:rsidRPr="008148C0">
              <w:rPr>
                <w:color w:val="000000"/>
              </w:rPr>
              <w:t>219</w:t>
            </w:r>
          </w:p>
        </w:tc>
        <w:tc>
          <w:tcPr>
            <w:tcW w:w="821" w:type="dxa"/>
            <w:tcBorders>
              <w:top w:val="single" w:sz="4" w:space="0" w:color="auto"/>
            </w:tcBorders>
            <w:shd w:val="clear" w:color="auto" w:fill="FFFFFF" w:themeFill="background1"/>
            <w:noWrap/>
            <w:vAlign w:val="bottom"/>
          </w:tcPr>
          <w:p w14:paraId="7A34FFF5" w14:textId="77777777" w:rsidR="005B20B8" w:rsidRPr="008148C0" w:rsidRDefault="005B20B8" w:rsidP="003A587E">
            <w:pPr>
              <w:spacing w:line="360" w:lineRule="auto"/>
              <w:jc w:val="center"/>
              <w:rPr>
                <w:color w:val="000000"/>
                <w:lang w:bidi="ar-SA"/>
              </w:rPr>
            </w:pPr>
            <w:r w:rsidRPr="008148C0">
              <w:rPr>
                <w:color w:val="000000"/>
              </w:rPr>
              <w:t>89</w:t>
            </w:r>
          </w:p>
        </w:tc>
        <w:tc>
          <w:tcPr>
            <w:tcW w:w="821" w:type="dxa"/>
            <w:tcBorders>
              <w:top w:val="single" w:sz="4" w:space="0" w:color="auto"/>
            </w:tcBorders>
            <w:shd w:val="clear" w:color="auto" w:fill="FFFFFF" w:themeFill="background1"/>
            <w:noWrap/>
            <w:vAlign w:val="bottom"/>
          </w:tcPr>
          <w:p w14:paraId="5E4C4201" w14:textId="77777777" w:rsidR="005B20B8" w:rsidRPr="008148C0" w:rsidRDefault="005B20B8" w:rsidP="003A587E">
            <w:pPr>
              <w:spacing w:line="360" w:lineRule="auto"/>
              <w:jc w:val="center"/>
              <w:rPr>
                <w:color w:val="000000"/>
                <w:lang w:bidi="ar-SA"/>
              </w:rPr>
            </w:pPr>
            <w:r w:rsidRPr="008148C0">
              <w:rPr>
                <w:color w:val="000000"/>
              </w:rPr>
              <w:t>79</w:t>
            </w:r>
          </w:p>
        </w:tc>
        <w:tc>
          <w:tcPr>
            <w:tcW w:w="1095" w:type="dxa"/>
            <w:tcBorders>
              <w:top w:val="single" w:sz="4" w:space="0" w:color="auto"/>
            </w:tcBorders>
            <w:shd w:val="clear" w:color="auto" w:fill="FFFFFF" w:themeFill="background1"/>
            <w:noWrap/>
            <w:vAlign w:val="bottom"/>
          </w:tcPr>
          <w:p w14:paraId="2E8CFEB3" w14:textId="77777777" w:rsidR="005B20B8" w:rsidRPr="008148C0" w:rsidRDefault="005B20B8" w:rsidP="003A587E">
            <w:pPr>
              <w:spacing w:line="360" w:lineRule="auto"/>
              <w:jc w:val="center"/>
              <w:rPr>
                <w:color w:val="000000"/>
                <w:lang w:bidi="ar-SA"/>
              </w:rPr>
            </w:pPr>
            <w:r w:rsidRPr="008148C0">
              <w:rPr>
                <w:color w:val="000000"/>
              </w:rPr>
              <w:t>121</w:t>
            </w:r>
          </w:p>
        </w:tc>
        <w:tc>
          <w:tcPr>
            <w:tcW w:w="821" w:type="dxa"/>
            <w:tcBorders>
              <w:top w:val="single" w:sz="4" w:space="0" w:color="auto"/>
            </w:tcBorders>
            <w:shd w:val="clear" w:color="auto" w:fill="FFFFFF" w:themeFill="background1"/>
            <w:noWrap/>
            <w:vAlign w:val="bottom"/>
          </w:tcPr>
          <w:p w14:paraId="7213E6CD" w14:textId="77777777" w:rsidR="005B20B8" w:rsidRPr="008148C0" w:rsidRDefault="005B20B8" w:rsidP="003A587E">
            <w:pPr>
              <w:spacing w:line="360" w:lineRule="auto"/>
              <w:jc w:val="center"/>
              <w:rPr>
                <w:color w:val="000000"/>
                <w:lang w:bidi="ar-SA"/>
              </w:rPr>
            </w:pPr>
            <w:r w:rsidRPr="008148C0">
              <w:rPr>
                <w:color w:val="000000"/>
              </w:rPr>
              <w:t>84</w:t>
            </w:r>
          </w:p>
        </w:tc>
        <w:tc>
          <w:tcPr>
            <w:tcW w:w="913" w:type="dxa"/>
            <w:tcBorders>
              <w:top w:val="single" w:sz="4" w:space="0" w:color="auto"/>
            </w:tcBorders>
            <w:shd w:val="clear" w:color="auto" w:fill="FFFFFF" w:themeFill="background1"/>
            <w:noWrap/>
            <w:vAlign w:val="bottom"/>
          </w:tcPr>
          <w:p w14:paraId="008A3525" w14:textId="77777777" w:rsidR="005B20B8" w:rsidRPr="008148C0" w:rsidRDefault="005B20B8" w:rsidP="003A587E">
            <w:pPr>
              <w:spacing w:line="360" w:lineRule="auto"/>
              <w:jc w:val="center"/>
              <w:rPr>
                <w:color w:val="000000"/>
                <w:lang w:bidi="ar-SA"/>
              </w:rPr>
            </w:pPr>
            <w:r w:rsidRPr="008148C0">
              <w:rPr>
                <w:color w:val="000000"/>
              </w:rPr>
              <w:t>29</w:t>
            </w:r>
          </w:p>
        </w:tc>
        <w:tc>
          <w:tcPr>
            <w:tcW w:w="1278" w:type="dxa"/>
            <w:tcBorders>
              <w:top w:val="single" w:sz="4" w:space="0" w:color="auto"/>
            </w:tcBorders>
            <w:shd w:val="clear" w:color="auto" w:fill="FFFFFF" w:themeFill="background1"/>
            <w:noWrap/>
            <w:vAlign w:val="bottom"/>
          </w:tcPr>
          <w:p w14:paraId="51258ADB" w14:textId="77777777" w:rsidR="005B20B8" w:rsidRPr="008148C0" w:rsidRDefault="005B20B8" w:rsidP="003A587E">
            <w:pPr>
              <w:spacing w:line="360" w:lineRule="auto"/>
              <w:jc w:val="center"/>
              <w:rPr>
                <w:color w:val="000000"/>
                <w:lang w:bidi="ar-SA"/>
              </w:rPr>
            </w:pPr>
            <w:r w:rsidRPr="008148C0">
              <w:rPr>
                <w:color w:val="000000"/>
              </w:rPr>
              <w:t>24</w:t>
            </w:r>
          </w:p>
        </w:tc>
        <w:tc>
          <w:tcPr>
            <w:tcW w:w="913" w:type="dxa"/>
            <w:tcBorders>
              <w:top w:val="single" w:sz="4" w:space="0" w:color="auto"/>
            </w:tcBorders>
            <w:shd w:val="clear" w:color="auto" w:fill="FFFFFF" w:themeFill="background1"/>
            <w:vAlign w:val="bottom"/>
          </w:tcPr>
          <w:p w14:paraId="284CD92A" w14:textId="77777777" w:rsidR="005B20B8" w:rsidRPr="008148C0" w:rsidRDefault="005B20B8" w:rsidP="003A587E">
            <w:pPr>
              <w:spacing w:line="360" w:lineRule="auto"/>
              <w:jc w:val="center"/>
              <w:rPr>
                <w:color w:val="000000"/>
                <w:lang w:bidi="ar-SA"/>
              </w:rPr>
            </w:pPr>
            <w:r w:rsidRPr="008148C0">
              <w:rPr>
                <w:color w:val="000000"/>
              </w:rPr>
              <w:t>41</w:t>
            </w:r>
          </w:p>
        </w:tc>
        <w:tc>
          <w:tcPr>
            <w:tcW w:w="1369" w:type="dxa"/>
            <w:tcBorders>
              <w:top w:val="single" w:sz="4" w:space="0" w:color="auto"/>
            </w:tcBorders>
            <w:shd w:val="clear" w:color="auto" w:fill="FFFFFF" w:themeFill="background1"/>
            <w:vAlign w:val="bottom"/>
          </w:tcPr>
          <w:p w14:paraId="2733EAE3" w14:textId="77777777" w:rsidR="005B20B8" w:rsidRPr="008148C0" w:rsidRDefault="005B20B8" w:rsidP="003A587E">
            <w:pPr>
              <w:spacing w:line="360" w:lineRule="auto"/>
              <w:jc w:val="center"/>
              <w:rPr>
                <w:color w:val="000000"/>
                <w:lang w:bidi="ar-SA"/>
              </w:rPr>
            </w:pPr>
            <w:r w:rsidRPr="008148C0">
              <w:rPr>
                <w:color w:val="000000"/>
              </w:rPr>
              <w:t>150</w:t>
            </w:r>
          </w:p>
        </w:tc>
        <w:tc>
          <w:tcPr>
            <w:tcW w:w="913" w:type="dxa"/>
            <w:tcBorders>
              <w:top w:val="single" w:sz="4" w:space="0" w:color="auto"/>
            </w:tcBorders>
            <w:shd w:val="clear" w:color="auto" w:fill="FFFFFF" w:themeFill="background1"/>
            <w:vAlign w:val="bottom"/>
          </w:tcPr>
          <w:p w14:paraId="0DC6DD03" w14:textId="77777777" w:rsidR="005B20B8" w:rsidRPr="008148C0" w:rsidRDefault="005B20B8" w:rsidP="003A587E">
            <w:pPr>
              <w:spacing w:line="360" w:lineRule="auto"/>
              <w:jc w:val="center"/>
              <w:rPr>
                <w:color w:val="000000"/>
                <w:lang w:bidi="ar-SA"/>
              </w:rPr>
            </w:pPr>
            <w:r w:rsidRPr="008148C0">
              <w:rPr>
                <w:color w:val="000000"/>
              </w:rPr>
              <w:t>48</w:t>
            </w:r>
          </w:p>
        </w:tc>
        <w:tc>
          <w:tcPr>
            <w:tcW w:w="913" w:type="dxa"/>
            <w:tcBorders>
              <w:top w:val="single" w:sz="4" w:space="0" w:color="auto"/>
            </w:tcBorders>
            <w:shd w:val="clear" w:color="auto" w:fill="FFFFFF" w:themeFill="background1"/>
            <w:vAlign w:val="bottom"/>
          </w:tcPr>
          <w:p w14:paraId="211967B3" w14:textId="77777777" w:rsidR="005B20B8" w:rsidRPr="008148C0" w:rsidRDefault="005B20B8" w:rsidP="003A587E">
            <w:pPr>
              <w:spacing w:line="360" w:lineRule="auto"/>
              <w:jc w:val="center"/>
              <w:rPr>
                <w:color w:val="000000"/>
                <w:lang w:bidi="ar-SA"/>
              </w:rPr>
            </w:pPr>
            <w:r w:rsidRPr="008148C0">
              <w:rPr>
                <w:color w:val="000000"/>
              </w:rPr>
              <w:t>82</w:t>
            </w:r>
          </w:p>
        </w:tc>
        <w:tc>
          <w:tcPr>
            <w:tcW w:w="820" w:type="dxa"/>
            <w:tcBorders>
              <w:top w:val="single" w:sz="4" w:space="0" w:color="auto"/>
            </w:tcBorders>
            <w:shd w:val="clear" w:color="auto" w:fill="FFFFFF" w:themeFill="background1"/>
            <w:vAlign w:val="bottom"/>
          </w:tcPr>
          <w:p w14:paraId="66AC0CED" w14:textId="77777777" w:rsidR="005B20B8" w:rsidRPr="008148C0" w:rsidRDefault="005B20B8" w:rsidP="003A587E">
            <w:pPr>
              <w:spacing w:line="360" w:lineRule="auto"/>
              <w:jc w:val="center"/>
              <w:rPr>
                <w:color w:val="000000"/>
                <w:lang w:bidi="ar-SA"/>
              </w:rPr>
            </w:pPr>
            <w:r w:rsidRPr="008148C0">
              <w:rPr>
                <w:color w:val="000000"/>
              </w:rPr>
              <w:t>46</w:t>
            </w:r>
          </w:p>
        </w:tc>
      </w:tr>
      <w:tr w:rsidR="005B20B8" w:rsidRPr="00C42162" w14:paraId="06C49E16" w14:textId="77777777" w:rsidTr="003A587E">
        <w:trPr>
          <w:trHeight w:val="312"/>
          <w:jc w:val="center"/>
        </w:trPr>
        <w:tc>
          <w:tcPr>
            <w:tcW w:w="1370" w:type="dxa"/>
            <w:shd w:val="clear" w:color="auto" w:fill="FFFFFF" w:themeFill="background1"/>
            <w:noWrap/>
            <w:vAlign w:val="bottom"/>
          </w:tcPr>
          <w:p w14:paraId="410BCC24" w14:textId="77777777" w:rsidR="005B20B8" w:rsidRPr="008148C0" w:rsidRDefault="005B20B8" w:rsidP="003A587E">
            <w:pPr>
              <w:spacing w:line="360" w:lineRule="auto"/>
              <w:rPr>
                <w:color w:val="000000"/>
                <w:lang w:bidi="ar-SA"/>
              </w:rPr>
            </w:pPr>
            <w:r w:rsidRPr="008148C0">
              <w:rPr>
                <w:color w:val="000000"/>
              </w:rPr>
              <w:t>EFHE-2</w:t>
            </w:r>
          </w:p>
        </w:tc>
        <w:tc>
          <w:tcPr>
            <w:tcW w:w="913" w:type="dxa"/>
            <w:shd w:val="clear" w:color="auto" w:fill="FFFFFF" w:themeFill="background1"/>
            <w:noWrap/>
            <w:vAlign w:val="bottom"/>
          </w:tcPr>
          <w:p w14:paraId="7CA36567" w14:textId="77777777" w:rsidR="005B20B8" w:rsidRPr="008148C0" w:rsidRDefault="005B20B8" w:rsidP="003A587E">
            <w:pPr>
              <w:spacing w:line="360" w:lineRule="auto"/>
              <w:jc w:val="center"/>
              <w:rPr>
                <w:color w:val="000000"/>
                <w:lang w:bidi="ar-SA"/>
              </w:rPr>
            </w:pPr>
            <w:r w:rsidRPr="008148C0">
              <w:rPr>
                <w:color w:val="000000"/>
              </w:rPr>
              <w:t>172</w:t>
            </w:r>
          </w:p>
        </w:tc>
        <w:tc>
          <w:tcPr>
            <w:tcW w:w="821" w:type="dxa"/>
            <w:shd w:val="clear" w:color="auto" w:fill="FFFFFF" w:themeFill="background1"/>
            <w:noWrap/>
            <w:vAlign w:val="bottom"/>
          </w:tcPr>
          <w:p w14:paraId="237628F0" w14:textId="77777777" w:rsidR="005B20B8" w:rsidRPr="008148C0" w:rsidRDefault="005B20B8" w:rsidP="003A587E">
            <w:pPr>
              <w:spacing w:line="360" w:lineRule="auto"/>
              <w:jc w:val="center"/>
              <w:rPr>
                <w:color w:val="000000"/>
                <w:lang w:bidi="ar-SA"/>
              </w:rPr>
            </w:pPr>
            <w:r w:rsidRPr="008148C0">
              <w:rPr>
                <w:color w:val="000000"/>
              </w:rPr>
              <w:t>78</w:t>
            </w:r>
          </w:p>
        </w:tc>
        <w:tc>
          <w:tcPr>
            <w:tcW w:w="821" w:type="dxa"/>
            <w:shd w:val="clear" w:color="auto" w:fill="FFFFFF" w:themeFill="background1"/>
            <w:noWrap/>
            <w:vAlign w:val="bottom"/>
          </w:tcPr>
          <w:p w14:paraId="070D573B" w14:textId="77777777" w:rsidR="005B20B8" w:rsidRPr="008148C0" w:rsidRDefault="005B20B8" w:rsidP="003A587E">
            <w:pPr>
              <w:spacing w:line="360" w:lineRule="auto"/>
              <w:jc w:val="center"/>
              <w:rPr>
                <w:color w:val="000000"/>
                <w:lang w:bidi="ar-SA"/>
              </w:rPr>
            </w:pPr>
            <w:r w:rsidRPr="008148C0">
              <w:rPr>
                <w:color w:val="000000"/>
              </w:rPr>
              <w:t>62</w:t>
            </w:r>
          </w:p>
        </w:tc>
        <w:tc>
          <w:tcPr>
            <w:tcW w:w="1095" w:type="dxa"/>
            <w:shd w:val="clear" w:color="auto" w:fill="FFFFFF" w:themeFill="background1"/>
            <w:noWrap/>
            <w:vAlign w:val="bottom"/>
          </w:tcPr>
          <w:p w14:paraId="25D83652" w14:textId="77777777" w:rsidR="005B20B8" w:rsidRPr="008148C0" w:rsidRDefault="005B20B8" w:rsidP="003A587E">
            <w:pPr>
              <w:spacing w:line="360" w:lineRule="auto"/>
              <w:jc w:val="center"/>
              <w:rPr>
                <w:color w:val="000000"/>
                <w:lang w:bidi="ar-SA"/>
              </w:rPr>
            </w:pPr>
            <w:r w:rsidRPr="008148C0">
              <w:rPr>
                <w:color w:val="000000"/>
              </w:rPr>
              <w:t>110</w:t>
            </w:r>
          </w:p>
        </w:tc>
        <w:tc>
          <w:tcPr>
            <w:tcW w:w="821" w:type="dxa"/>
            <w:shd w:val="clear" w:color="auto" w:fill="FFFFFF" w:themeFill="background1"/>
            <w:noWrap/>
            <w:vAlign w:val="bottom"/>
          </w:tcPr>
          <w:p w14:paraId="72A8B0FE" w14:textId="77777777" w:rsidR="005B20B8" w:rsidRPr="008148C0" w:rsidRDefault="005B20B8" w:rsidP="003A587E">
            <w:pPr>
              <w:spacing w:line="360" w:lineRule="auto"/>
              <w:jc w:val="center"/>
              <w:rPr>
                <w:color w:val="000000"/>
                <w:lang w:bidi="ar-SA"/>
              </w:rPr>
            </w:pPr>
            <w:r w:rsidRPr="008148C0">
              <w:rPr>
                <w:color w:val="000000"/>
              </w:rPr>
              <w:t>77</w:t>
            </w:r>
          </w:p>
        </w:tc>
        <w:tc>
          <w:tcPr>
            <w:tcW w:w="913" w:type="dxa"/>
            <w:shd w:val="clear" w:color="auto" w:fill="FFFFFF" w:themeFill="background1"/>
            <w:noWrap/>
            <w:vAlign w:val="bottom"/>
          </w:tcPr>
          <w:p w14:paraId="4C9AEBDF" w14:textId="77777777" w:rsidR="005B20B8" w:rsidRPr="008148C0" w:rsidRDefault="005B20B8" w:rsidP="003A587E">
            <w:pPr>
              <w:spacing w:line="360" w:lineRule="auto"/>
              <w:jc w:val="center"/>
              <w:rPr>
                <w:color w:val="000000"/>
                <w:lang w:bidi="ar-SA"/>
              </w:rPr>
            </w:pPr>
            <w:r w:rsidRPr="008148C0">
              <w:rPr>
                <w:color w:val="000000"/>
              </w:rPr>
              <w:t>26</w:t>
            </w:r>
          </w:p>
        </w:tc>
        <w:tc>
          <w:tcPr>
            <w:tcW w:w="1278" w:type="dxa"/>
            <w:shd w:val="clear" w:color="auto" w:fill="FFFFFF" w:themeFill="background1"/>
            <w:noWrap/>
            <w:vAlign w:val="bottom"/>
          </w:tcPr>
          <w:p w14:paraId="6E579D8E" w14:textId="77777777" w:rsidR="005B20B8" w:rsidRPr="008148C0" w:rsidRDefault="005B20B8" w:rsidP="003A587E">
            <w:pPr>
              <w:spacing w:line="360" w:lineRule="auto"/>
              <w:jc w:val="center"/>
              <w:rPr>
                <w:color w:val="000000"/>
                <w:lang w:bidi="ar-SA"/>
              </w:rPr>
            </w:pPr>
            <w:r w:rsidRPr="008148C0">
              <w:rPr>
                <w:color w:val="000000"/>
              </w:rPr>
              <w:t>20</w:t>
            </w:r>
          </w:p>
        </w:tc>
        <w:tc>
          <w:tcPr>
            <w:tcW w:w="913" w:type="dxa"/>
            <w:shd w:val="clear" w:color="auto" w:fill="FFFFFF" w:themeFill="background1"/>
            <w:vAlign w:val="bottom"/>
          </w:tcPr>
          <w:p w14:paraId="32443EBB" w14:textId="77777777" w:rsidR="005B20B8" w:rsidRPr="008148C0" w:rsidRDefault="005B20B8" w:rsidP="003A587E">
            <w:pPr>
              <w:spacing w:line="360" w:lineRule="auto"/>
              <w:jc w:val="center"/>
              <w:rPr>
                <w:color w:val="000000"/>
                <w:lang w:bidi="ar-SA"/>
              </w:rPr>
            </w:pPr>
            <w:r w:rsidRPr="008148C0">
              <w:rPr>
                <w:color w:val="000000"/>
              </w:rPr>
              <w:t>35</w:t>
            </w:r>
          </w:p>
        </w:tc>
        <w:tc>
          <w:tcPr>
            <w:tcW w:w="1369" w:type="dxa"/>
            <w:shd w:val="clear" w:color="auto" w:fill="FFFFFF" w:themeFill="background1"/>
            <w:vAlign w:val="bottom"/>
          </w:tcPr>
          <w:p w14:paraId="7F27665E" w14:textId="77777777" w:rsidR="005B20B8" w:rsidRPr="008148C0" w:rsidRDefault="005B20B8" w:rsidP="003A587E">
            <w:pPr>
              <w:spacing w:line="360" w:lineRule="auto"/>
              <w:jc w:val="center"/>
              <w:rPr>
                <w:color w:val="000000"/>
                <w:lang w:bidi="ar-SA"/>
              </w:rPr>
            </w:pPr>
            <w:r w:rsidRPr="008148C0">
              <w:rPr>
                <w:color w:val="000000"/>
              </w:rPr>
              <w:t>132</w:t>
            </w:r>
          </w:p>
        </w:tc>
        <w:tc>
          <w:tcPr>
            <w:tcW w:w="913" w:type="dxa"/>
            <w:shd w:val="clear" w:color="auto" w:fill="FFFFFF" w:themeFill="background1"/>
            <w:vAlign w:val="bottom"/>
          </w:tcPr>
          <w:p w14:paraId="258F2D92" w14:textId="77777777" w:rsidR="005B20B8" w:rsidRPr="008148C0" w:rsidRDefault="005B20B8" w:rsidP="003A587E">
            <w:pPr>
              <w:spacing w:line="360" w:lineRule="auto"/>
              <w:jc w:val="center"/>
              <w:rPr>
                <w:color w:val="000000"/>
                <w:lang w:bidi="ar-SA"/>
              </w:rPr>
            </w:pPr>
            <w:r w:rsidRPr="008148C0">
              <w:rPr>
                <w:color w:val="000000"/>
              </w:rPr>
              <w:t>41</w:t>
            </w:r>
          </w:p>
        </w:tc>
        <w:tc>
          <w:tcPr>
            <w:tcW w:w="913" w:type="dxa"/>
            <w:shd w:val="clear" w:color="auto" w:fill="FFFFFF" w:themeFill="background1"/>
            <w:vAlign w:val="bottom"/>
          </w:tcPr>
          <w:p w14:paraId="00D3F29D" w14:textId="77777777" w:rsidR="005B20B8" w:rsidRPr="008148C0" w:rsidRDefault="005B20B8" w:rsidP="003A587E">
            <w:pPr>
              <w:spacing w:line="360" w:lineRule="auto"/>
              <w:jc w:val="center"/>
              <w:rPr>
                <w:color w:val="000000"/>
                <w:lang w:bidi="ar-SA"/>
              </w:rPr>
            </w:pPr>
            <w:r w:rsidRPr="008148C0">
              <w:rPr>
                <w:color w:val="000000"/>
              </w:rPr>
              <w:t>74</w:t>
            </w:r>
          </w:p>
        </w:tc>
        <w:tc>
          <w:tcPr>
            <w:tcW w:w="820" w:type="dxa"/>
            <w:shd w:val="clear" w:color="auto" w:fill="FFFFFF" w:themeFill="background1"/>
            <w:vAlign w:val="bottom"/>
          </w:tcPr>
          <w:p w14:paraId="5E0F29D4" w14:textId="77777777" w:rsidR="005B20B8" w:rsidRPr="008148C0" w:rsidRDefault="005B20B8" w:rsidP="003A587E">
            <w:pPr>
              <w:spacing w:line="360" w:lineRule="auto"/>
              <w:jc w:val="center"/>
              <w:rPr>
                <w:color w:val="000000"/>
                <w:lang w:bidi="ar-SA"/>
              </w:rPr>
            </w:pPr>
            <w:r w:rsidRPr="008148C0">
              <w:rPr>
                <w:color w:val="000000"/>
              </w:rPr>
              <w:t>40</w:t>
            </w:r>
          </w:p>
        </w:tc>
      </w:tr>
      <w:tr w:rsidR="005B20B8" w:rsidRPr="00C42162" w14:paraId="0D9ED15A" w14:textId="77777777" w:rsidTr="003A587E">
        <w:trPr>
          <w:trHeight w:val="312"/>
          <w:jc w:val="center"/>
        </w:trPr>
        <w:tc>
          <w:tcPr>
            <w:tcW w:w="1370" w:type="dxa"/>
            <w:shd w:val="clear" w:color="auto" w:fill="FFFFFF" w:themeFill="background1"/>
            <w:noWrap/>
            <w:vAlign w:val="bottom"/>
          </w:tcPr>
          <w:p w14:paraId="3FF1586E" w14:textId="77777777" w:rsidR="005B20B8" w:rsidRPr="008148C0" w:rsidRDefault="005B20B8" w:rsidP="003A587E">
            <w:pPr>
              <w:spacing w:line="360" w:lineRule="auto"/>
              <w:rPr>
                <w:color w:val="000000"/>
                <w:lang w:bidi="ar-SA"/>
              </w:rPr>
            </w:pPr>
            <w:r w:rsidRPr="008148C0">
              <w:rPr>
                <w:color w:val="000000"/>
              </w:rPr>
              <w:t>EFHE-3</w:t>
            </w:r>
          </w:p>
        </w:tc>
        <w:tc>
          <w:tcPr>
            <w:tcW w:w="913" w:type="dxa"/>
            <w:shd w:val="clear" w:color="auto" w:fill="FFFFFF" w:themeFill="background1"/>
            <w:noWrap/>
            <w:vAlign w:val="bottom"/>
          </w:tcPr>
          <w:p w14:paraId="28DA54C5" w14:textId="77777777" w:rsidR="005B20B8" w:rsidRPr="008148C0" w:rsidRDefault="005B20B8" w:rsidP="003A587E">
            <w:pPr>
              <w:spacing w:line="360" w:lineRule="auto"/>
              <w:jc w:val="center"/>
              <w:rPr>
                <w:color w:val="000000"/>
                <w:lang w:bidi="ar-SA"/>
              </w:rPr>
            </w:pPr>
            <w:r w:rsidRPr="008148C0">
              <w:rPr>
                <w:color w:val="000000"/>
              </w:rPr>
              <w:t>186</w:t>
            </w:r>
          </w:p>
        </w:tc>
        <w:tc>
          <w:tcPr>
            <w:tcW w:w="821" w:type="dxa"/>
            <w:shd w:val="clear" w:color="auto" w:fill="FFFFFF" w:themeFill="background1"/>
            <w:noWrap/>
            <w:vAlign w:val="bottom"/>
          </w:tcPr>
          <w:p w14:paraId="5AF2D71E" w14:textId="77777777" w:rsidR="005B20B8" w:rsidRPr="008148C0" w:rsidRDefault="005B20B8" w:rsidP="003A587E">
            <w:pPr>
              <w:spacing w:line="360" w:lineRule="auto"/>
              <w:jc w:val="center"/>
              <w:rPr>
                <w:color w:val="000000"/>
                <w:lang w:bidi="ar-SA"/>
              </w:rPr>
            </w:pPr>
            <w:r w:rsidRPr="008148C0">
              <w:rPr>
                <w:color w:val="000000"/>
              </w:rPr>
              <w:t>80</w:t>
            </w:r>
          </w:p>
        </w:tc>
        <w:tc>
          <w:tcPr>
            <w:tcW w:w="821" w:type="dxa"/>
            <w:shd w:val="clear" w:color="auto" w:fill="FFFFFF" w:themeFill="background1"/>
            <w:noWrap/>
            <w:vAlign w:val="bottom"/>
          </w:tcPr>
          <w:p w14:paraId="313373AA" w14:textId="77777777" w:rsidR="005B20B8" w:rsidRPr="008148C0" w:rsidRDefault="005B20B8" w:rsidP="003A587E">
            <w:pPr>
              <w:spacing w:line="360" w:lineRule="auto"/>
              <w:jc w:val="center"/>
              <w:rPr>
                <w:color w:val="000000"/>
                <w:lang w:bidi="ar-SA"/>
              </w:rPr>
            </w:pPr>
            <w:r w:rsidRPr="008148C0">
              <w:rPr>
                <w:color w:val="000000"/>
              </w:rPr>
              <w:t>70</w:t>
            </w:r>
          </w:p>
        </w:tc>
        <w:tc>
          <w:tcPr>
            <w:tcW w:w="1095" w:type="dxa"/>
            <w:shd w:val="clear" w:color="auto" w:fill="FFFFFF" w:themeFill="background1"/>
            <w:noWrap/>
            <w:vAlign w:val="bottom"/>
          </w:tcPr>
          <w:p w14:paraId="1DE90B77" w14:textId="77777777" w:rsidR="005B20B8" w:rsidRPr="008148C0" w:rsidRDefault="005B20B8" w:rsidP="003A587E">
            <w:pPr>
              <w:spacing w:line="360" w:lineRule="auto"/>
              <w:jc w:val="center"/>
              <w:rPr>
                <w:color w:val="000000"/>
                <w:lang w:bidi="ar-SA"/>
              </w:rPr>
            </w:pPr>
            <w:r w:rsidRPr="008148C0">
              <w:rPr>
                <w:color w:val="000000"/>
              </w:rPr>
              <w:t>114</w:t>
            </w:r>
          </w:p>
        </w:tc>
        <w:tc>
          <w:tcPr>
            <w:tcW w:w="821" w:type="dxa"/>
            <w:shd w:val="clear" w:color="auto" w:fill="FFFFFF" w:themeFill="background1"/>
            <w:noWrap/>
            <w:vAlign w:val="bottom"/>
          </w:tcPr>
          <w:p w14:paraId="10698B62" w14:textId="77777777" w:rsidR="005B20B8" w:rsidRPr="008148C0" w:rsidRDefault="005B20B8" w:rsidP="003A587E">
            <w:pPr>
              <w:spacing w:line="360" w:lineRule="auto"/>
              <w:jc w:val="center"/>
              <w:rPr>
                <w:color w:val="000000"/>
                <w:lang w:bidi="ar-SA"/>
              </w:rPr>
            </w:pPr>
            <w:r w:rsidRPr="008148C0">
              <w:rPr>
                <w:color w:val="000000"/>
              </w:rPr>
              <w:t>80</w:t>
            </w:r>
          </w:p>
        </w:tc>
        <w:tc>
          <w:tcPr>
            <w:tcW w:w="913" w:type="dxa"/>
            <w:shd w:val="clear" w:color="auto" w:fill="FFFFFF" w:themeFill="background1"/>
            <w:noWrap/>
            <w:vAlign w:val="bottom"/>
          </w:tcPr>
          <w:p w14:paraId="3C14D617" w14:textId="77777777" w:rsidR="005B20B8" w:rsidRPr="008148C0" w:rsidRDefault="005B20B8" w:rsidP="003A587E">
            <w:pPr>
              <w:spacing w:line="360" w:lineRule="auto"/>
              <w:jc w:val="center"/>
              <w:rPr>
                <w:color w:val="000000"/>
                <w:lang w:bidi="ar-SA"/>
              </w:rPr>
            </w:pPr>
            <w:r w:rsidRPr="008148C0">
              <w:rPr>
                <w:color w:val="000000"/>
              </w:rPr>
              <w:t>29</w:t>
            </w:r>
          </w:p>
        </w:tc>
        <w:tc>
          <w:tcPr>
            <w:tcW w:w="1278" w:type="dxa"/>
            <w:shd w:val="clear" w:color="auto" w:fill="FFFFFF" w:themeFill="background1"/>
            <w:noWrap/>
            <w:vAlign w:val="bottom"/>
          </w:tcPr>
          <w:p w14:paraId="0665FFA2" w14:textId="77777777" w:rsidR="005B20B8" w:rsidRPr="008148C0" w:rsidRDefault="005B20B8" w:rsidP="003A587E">
            <w:pPr>
              <w:spacing w:line="360" w:lineRule="auto"/>
              <w:jc w:val="center"/>
              <w:rPr>
                <w:color w:val="000000"/>
                <w:lang w:bidi="ar-SA"/>
              </w:rPr>
            </w:pPr>
            <w:r w:rsidRPr="008148C0">
              <w:rPr>
                <w:color w:val="000000"/>
              </w:rPr>
              <w:t>21</w:t>
            </w:r>
          </w:p>
        </w:tc>
        <w:tc>
          <w:tcPr>
            <w:tcW w:w="913" w:type="dxa"/>
            <w:shd w:val="clear" w:color="auto" w:fill="FFFFFF" w:themeFill="background1"/>
            <w:vAlign w:val="bottom"/>
          </w:tcPr>
          <w:p w14:paraId="120CA413" w14:textId="77777777" w:rsidR="005B20B8" w:rsidRPr="008148C0" w:rsidRDefault="005B20B8" w:rsidP="003A587E">
            <w:pPr>
              <w:spacing w:line="360" w:lineRule="auto"/>
              <w:jc w:val="center"/>
              <w:rPr>
                <w:color w:val="000000"/>
                <w:lang w:bidi="ar-SA"/>
              </w:rPr>
            </w:pPr>
            <w:r w:rsidRPr="008148C0">
              <w:rPr>
                <w:color w:val="000000"/>
              </w:rPr>
              <w:t>34</w:t>
            </w:r>
          </w:p>
        </w:tc>
        <w:tc>
          <w:tcPr>
            <w:tcW w:w="1369" w:type="dxa"/>
            <w:shd w:val="clear" w:color="auto" w:fill="FFFFFF" w:themeFill="background1"/>
            <w:vAlign w:val="bottom"/>
          </w:tcPr>
          <w:p w14:paraId="09FF258D" w14:textId="77777777" w:rsidR="005B20B8" w:rsidRPr="008148C0" w:rsidRDefault="005B20B8" w:rsidP="003A587E">
            <w:pPr>
              <w:spacing w:line="360" w:lineRule="auto"/>
              <w:jc w:val="center"/>
              <w:rPr>
                <w:color w:val="000000"/>
                <w:lang w:bidi="ar-SA"/>
              </w:rPr>
            </w:pPr>
            <w:r w:rsidRPr="008148C0">
              <w:rPr>
                <w:color w:val="000000"/>
              </w:rPr>
              <w:t>148</w:t>
            </w:r>
          </w:p>
        </w:tc>
        <w:tc>
          <w:tcPr>
            <w:tcW w:w="913" w:type="dxa"/>
            <w:shd w:val="clear" w:color="auto" w:fill="FFFFFF" w:themeFill="background1"/>
            <w:vAlign w:val="bottom"/>
          </w:tcPr>
          <w:p w14:paraId="1C5051FD" w14:textId="77777777" w:rsidR="005B20B8" w:rsidRPr="008148C0" w:rsidRDefault="005B20B8" w:rsidP="003A587E">
            <w:pPr>
              <w:spacing w:line="360" w:lineRule="auto"/>
              <w:jc w:val="center"/>
              <w:rPr>
                <w:color w:val="000000"/>
                <w:lang w:bidi="ar-SA"/>
              </w:rPr>
            </w:pPr>
            <w:r w:rsidRPr="008148C0">
              <w:rPr>
                <w:color w:val="000000"/>
              </w:rPr>
              <w:t>40</w:t>
            </w:r>
          </w:p>
        </w:tc>
        <w:tc>
          <w:tcPr>
            <w:tcW w:w="913" w:type="dxa"/>
            <w:shd w:val="clear" w:color="auto" w:fill="FFFFFF" w:themeFill="background1"/>
            <w:vAlign w:val="bottom"/>
          </w:tcPr>
          <w:p w14:paraId="5066207D" w14:textId="77777777" w:rsidR="005B20B8" w:rsidRPr="008148C0" w:rsidRDefault="005B20B8" w:rsidP="003A587E">
            <w:pPr>
              <w:spacing w:line="360" w:lineRule="auto"/>
              <w:jc w:val="center"/>
              <w:rPr>
                <w:color w:val="000000"/>
                <w:lang w:bidi="ar-SA"/>
              </w:rPr>
            </w:pPr>
            <w:r w:rsidRPr="008148C0">
              <w:rPr>
                <w:color w:val="000000"/>
              </w:rPr>
              <w:t>88</w:t>
            </w:r>
          </w:p>
        </w:tc>
        <w:tc>
          <w:tcPr>
            <w:tcW w:w="820" w:type="dxa"/>
            <w:shd w:val="clear" w:color="auto" w:fill="FFFFFF" w:themeFill="background1"/>
            <w:vAlign w:val="bottom"/>
          </w:tcPr>
          <w:p w14:paraId="78F9437B" w14:textId="77777777" w:rsidR="005B20B8" w:rsidRPr="008148C0" w:rsidRDefault="005B20B8" w:rsidP="003A587E">
            <w:pPr>
              <w:spacing w:line="360" w:lineRule="auto"/>
              <w:jc w:val="center"/>
              <w:rPr>
                <w:color w:val="000000"/>
                <w:lang w:bidi="ar-SA"/>
              </w:rPr>
            </w:pPr>
            <w:r w:rsidRPr="008148C0">
              <w:rPr>
                <w:color w:val="000000"/>
              </w:rPr>
              <w:t>50</w:t>
            </w:r>
          </w:p>
        </w:tc>
      </w:tr>
      <w:tr w:rsidR="005B20B8" w:rsidRPr="00C42162" w14:paraId="384F858E" w14:textId="77777777" w:rsidTr="003A587E">
        <w:trPr>
          <w:trHeight w:val="312"/>
          <w:jc w:val="center"/>
        </w:trPr>
        <w:tc>
          <w:tcPr>
            <w:tcW w:w="1370" w:type="dxa"/>
            <w:shd w:val="clear" w:color="auto" w:fill="FFFFFF" w:themeFill="background1"/>
            <w:noWrap/>
            <w:vAlign w:val="bottom"/>
          </w:tcPr>
          <w:p w14:paraId="20D2335A" w14:textId="77777777" w:rsidR="005B20B8" w:rsidRPr="008148C0" w:rsidRDefault="005B20B8" w:rsidP="003A587E">
            <w:pPr>
              <w:spacing w:line="360" w:lineRule="auto"/>
              <w:rPr>
                <w:color w:val="000000"/>
                <w:lang w:bidi="ar-SA"/>
              </w:rPr>
            </w:pPr>
            <w:r w:rsidRPr="008148C0">
              <w:rPr>
                <w:color w:val="000000"/>
              </w:rPr>
              <w:t>EFHE-5</w:t>
            </w:r>
          </w:p>
        </w:tc>
        <w:tc>
          <w:tcPr>
            <w:tcW w:w="913" w:type="dxa"/>
            <w:shd w:val="clear" w:color="auto" w:fill="FFFFFF" w:themeFill="background1"/>
            <w:noWrap/>
            <w:vAlign w:val="bottom"/>
          </w:tcPr>
          <w:p w14:paraId="3B08CC60" w14:textId="77777777" w:rsidR="005B20B8" w:rsidRPr="008148C0" w:rsidRDefault="005B20B8" w:rsidP="003A587E">
            <w:pPr>
              <w:spacing w:line="360" w:lineRule="auto"/>
              <w:jc w:val="center"/>
              <w:rPr>
                <w:color w:val="000000"/>
                <w:lang w:bidi="ar-SA"/>
              </w:rPr>
            </w:pPr>
            <w:r w:rsidRPr="008148C0">
              <w:rPr>
                <w:color w:val="000000"/>
              </w:rPr>
              <w:t>162</w:t>
            </w:r>
          </w:p>
        </w:tc>
        <w:tc>
          <w:tcPr>
            <w:tcW w:w="821" w:type="dxa"/>
            <w:shd w:val="clear" w:color="auto" w:fill="FFFFFF" w:themeFill="background1"/>
            <w:noWrap/>
            <w:vAlign w:val="bottom"/>
          </w:tcPr>
          <w:p w14:paraId="5B95600E" w14:textId="77777777" w:rsidR="005B20B8" w:rsidRPr="008148C0" w:rsidRDefault="005B20B8" w:rsidP="003A587E">
            <w:pPr>
              <w:spacing w:line="360" w:lineRule="auto"/>
              <w:jc w:val="center"/>
              <w:rPr>
                <w:color w:val="000000"/>
                <w:lang w:bidi="ar-SA"/>
              </w:rPr>
            </w:pPr>
            <w:r w:rsidRPr="008148C0">
              <w:rPr>
                <w:color w:val="000000"/>
              </w:rPr>
              <w:t>71</w:t>
            </w:r>
          </w:p>
        </w:tc>
        <w:tc>
          <w:tcPr>
            <w:tcW w:w="821" w:type="dxa"/>
            <w:shd w:val="clear" w:color="auto" w:fill="FFFFFF" w:themeFill="background1"/>
            <w:noWrap/>
            <w:vAlign w:val="bottom"/>
          </w:tcPr>
          <w:p w14:paraId="0C92E97B" w14:textId="77777777" w:rsidR="005B20B8" w:rsidRPr="008148C0" w:rsidRDefault="005B20B8" w:rsidP="003A587E">
            <w:pPr>
              <w:spacing w:line="360" w:lineRule="auto"/>
              <w:jc w:val="center"/>
              <w:rPr>
                <w:color w:val="000000"/>
                <w:lang w:bidi="ar-SA"/>
              </w:rPr>
            </w:pPr>
            <w:r w:rsidRPr="008148C0">
              <w:rPr>
                <w:color w:val="000000"/>
              </w:rPr>
              <w:t>57</w:t>
            </w:r>
          </w:p>
        </w:tc>
        <w:tc>
          <w:tcPr>
            <w:tcW w:w="1095" w:type="dxa"/>
            <w:shd w:val="clear" w:color="auto" w:fill="FFFFFF" w:themeFill="background1"/>
            <w:noWrap/>
            <w:vAlign w:val="bottom"/>
          </w:tcPr>
          <w:p w14:paraId="7B13D8D7" w14:textId="77777777" w:rsidR="005B20B8" w:rsidRPr="008148C0" w:rsidRDefault="005B20B8" w:rsidP="003A587E">
            <w:pPr>
              <w:spacing w:line="360" w:lineRule="auto"/>
              <w:jc w:val="center"/>
              <w:rPr>
                <w:color w:val="000000"/>
                <w:lang w:bidi="ar-SA"/>
              </w:rPr>
            </w:pPr>
            <w:r w:rsidRPr="008148C0">
              <w:rPr>
                <w:color w:val="000000"/>
              </w:rPr>
              <w:t>110</w:t>
            </w:r>
          </w:p>
        </w:tc>
        <w:tc>
          <w:tcPr>
            <w:tcW w:w="821" w:type="dxa"/>
            <w:shd w:val="clear" w:color="auto" w:fill="FFFFFF" w:themeFill="background1"/>
            <w:noWrap/>
            <w:vAlign w:val="bottom"/>
          </w:tcPr>
          <w:p w14:paraId="4372A30C" w14:textId="77777777" w:rsidR="005B20B8" w:rsidRPr="008148C0" w:rsidRDefault="005B20B8" w:rsidP="003A587E">
            <w:pPr>
              <w:spacing w:line="360" w:lineRule="auto"/>
              <w:jc w:val="center"/>
              <w:rPr>
                <w:color w:val="000000"/>
                <w:lang w:bidi="ar-SA"/>
              </w:rPr>
            </w:pPr>
            <w:r w:rsidRPr="008148C0">
              <w:rPr>
                <w:color w:val="000000"/>
              </w:rPr>
              <w:t>79</w:t>
            </w:r>
          </w:p>
        </w:tc>
        <w:tc>
          <w:tcPr>
            <w:tcW w:w="913" w:type="dxa"/>
            <w:shd w:val="clear" w:color="auto" w:fill="FFFFFF" w:themeFill="background1"/>
            <w:noWrap/>
            <w:vAlign w:val="bottom"/>
          </w:tcPr>
          <w:p w14:paraId="1FE5CF6A" w14:textId="77777777" w:rsidR="005B20B8" w:rsidRPr="008148C0" w:rsidRDefault="005B20B8" w:rsidP="003A587E">
            <w:pPr>
              <w:spacing w:line="360" w:lineRule="auto"/>
              <w:jc w:val="center"/>
              <w:rPr>
                <w:color w:val="000000"/>
                <w:lang w:bidi="ar-SA"/>
              </w:rPr>
            </w:pPr>
            <w:r w:rsidRPr="008148C0">
              <w:rPr>
                <w:color w:val="000000"/>
              </w:rPr>
              <w:t>45</w:t>
            </w:r>
          </w:p>
        </w:tc>
        <w:tc>
          <w:tcPr>
            <w:tcW w:w="1278" w:type="dxa"/>
            <w:shd w:val="clear" w:color="auto" w:fill="FFFFFF" w:themeFill="background1"/>
            <w:noWrap/>
            <w:vAlign w:val="bottom"/>
          </w:tcPr>
          <w:p w14:paraId="4E52D6FF" w14:textId="77777777" w:rsidR="005B20B8" w:rsidRPr="008148C0" w:rsidRDefault="005B20B8" w:rsidP="003A587E">
            <w:pPr>
              <w:spacing w:line="360" w:lineRule="auto"/>
              <w:jc w:val="center"/>
              <w:rPr>
                <w:color w:val="000000"/>
                <w:lang w:bidi="ar-SA"/>
              </w:rPr>
            </w:pPr>
            <w:r w:rsidRPr="008148C0">
              <w:rPr>
                <w:color w:val="000000"/>
              </w:rPr>
              <w:t>40</w:t>
            </w:r>
          </w:p>
        </w:tc>
        <w:tc>
          <w:tcPr>
            <w:tcW w:w="913" w:type="dxa"/>
            <w:shd w:val="clear" w:color="auto" w:fill="FFFFFF" w:themeFill="background1"/>
            <w:vAlign w:val="bottom"/>
          </w:tcPr>
          <w:p w14:paraId="5B0EC509" w14:textId="77777777" w:rsidR="005B20B8" w:rsidRPr="008148C0" w:rsidRDefault="005B20B8" w:rsidP="003A587E">
            <w:pPr>
              <w:spacing w:line="360" w:lineRule="auto"/>
              <w:jc w:val="center"/>
              <w:rPr>
                <w:color w:val="000000"/>
                <w:lang w:bidi="ar-SA"/>
              </w:rPr>
            </w:pPr>
            <w:r w:rsidRPr="008148C0">
              <w:rPr>
                <w:color w:val="000000"/>
              </w:rPr>
              <w:t>91</w:t>
            </w:r>
          </w:p>
        </w:tc>
        <w:tc>
          <w:tcPr>
            <w:tcW w:w="1369" w:type="dxa"/>
            <w:shd w:val="clear" w:color="auto" w:fill="FFFFFF" w:themeFill="background1"/>
            <w:vAlign w:val="bottom"/>
          </w:tcPr>
          <w:p w14:paraId="60A9C049" w14:textId="77777777" w:rsidR="005B20B8" w:rsidRPr="008148C0" w:rsidRDefault="005B20B8" w:rsidP="003A587E">
            <w:pPr>
              <w:spacing w:line="360" w:lineRule="auto"/>
              <w:jc w:val="center"/>
              <w:rPr>
                <w:color w:val="000000"/>
                <w:lang w:bidi="ar-SA"/>
              </w:rPr>
            </w:pPr>
            <w:r w:rsidRPr="008148C0">
              <w:rPr>
                <w:color w:val="000000"/>
              </w:rPr>
              <w:t>452</w:t>
            </w:r>
          </w:p>
        </w:tc>
        <w:tc>
          <w:tcPr>
            <w:tcW w:w="913" w:type="dxa"/>
            <w:shd w:val="clear" w:color="auto" w:fill="FFFFFF" w:themeFill="background1"/>
            <w:vAlign w:val="bottom"/>
          </w:tcPr>
          <w:p w14:paraId="6B429E70" w14:textId="77777777" w:rsidR="005B20B8" w:rsidRPr="008148C0" w:rsidRDefault="005B20B8" w:rsidP="003A587E">
            <w:pPr>
              <w:spacing w:line="360" w:lineRule="auto"/>
              <w:jc w:val="center"/>
              <w:rPr>
                <w:color w:val="000000"/>
                <w:lang w:bidi="ar-SA"/>
              </w:rPr>
            </w:pPr>
            <w:r w:rsidRPr="008148C0">
              <w:rPr>
                <w:color w:val="000000"/>
              </w:rPr>
              <w:t>108</w:t>
            </w:r>
          </w:p>
        </w:tc>
        <w:tc>
          <w:tcPr>
            <w:tcW w:w="913" w:type="dxa"/>
            <w:shd w:val="clear" w:color="auto" w:fill="FFFFFF" w:themeFill="background1"/>
            <w:vAlign w:val="bottom"/>
          </w:tcPr>
          <w:p w14:paraId="75C51A6E" w14:textId="77777777" w:rsidR="005B20B8" w:rsidRPr="008148C0" w:rsidRDefault="005B20B8" w:rsidP="003A587E">
            <w:pPr>
              <w:spacing w:line="360" w:lineRule="auto"/>
              <w:jc w:val="center"/>
              <w:rPr>
                <w:color w:val="000000"/>
                <w:lang w:bidi="ar-SA"/>
              </w:rPr>
            </w:pPr>
            <w:r w:rsidRPr="008148C0">
              <w:rPr>
                <w:color w:val="000000"/>
              </w:rPr>
              <w:t>263</w:t>
            </w:r>
          </w:p>
        </w:tc>
        <w:tc>
          <w:tcPr>
            <w:tcW w:w="820" w:type="dxa"/>
            <w:shd w:val="clear" w:color="auto" w:fill="FFFFFF" w:themeFill="background1"/>
            <w:vAlign w:val="bottom"/>
          </w:tcPr>
          <w:p w14:paraId="2593F5F5" w14:textId="77777777" w:rsidR="005B20B8" w:rsidRPr="008148C0" w:rsidRDefault="005B20B8" w:rsidP="003A587E">
            <w:pPr>
              <w:spacing w:line="360" w:lineRule="auto"/>
              <w:jc w:val="center"/>
              <w:rPr>
                <w:color w:val="000000"/>
                <w:lang w:bidi="ar-SA"/>
              </w:rPr>
            </w:pPr>
            <w:r w:rsidRPr="008148C0">
              <w:rPr>
                <w:color w:val="000000"/>
              </w:rPr>
              <w:t>104</w:t>
            </w:r>
          </w:p>
        </w:tc>
      </w:tr>
      <w:tr w:rsidR="005B20B8" w:rsidRPr="00C42162" w14:paraId="5DF3C1F9" w14:textId="77777777" w:rsidTr="003A587E">
        <w:trPr>
          <w:trHeight w:val="312"/>
          <w:jc w:val="center"/>
        </w:trPr>
        <w:tc>
          <w:tcPr>
            <w:tcW w:w="1370" w:type="dxa"/>
            <w:shd w:val="clear" w:color="auto" w:fill="FFFFFF" w:themeFill="background1"/>
            <w:noWrap/>
            <w:vAlign w:val="bottom"/>
          </w:tcPr>
          <w:p w14:paraId="5DC37259" w14:textId="77777777" w:rsidR="005B20B8" w:rsidRPr="008148C0" w:rsidRDefault="005B20B8" w:rsidP="003A587E">
            <w:pPr>
              <w:spacing w:line="360" w:lineRule="auto"/>
              <w:rPr>
                <w:color w:val="000000"/>
                <w:lang w:bidi="ar-SA"/>
              </w:rPr>
            </w:pPr>
            <w:r w:rsidRPr="008148C0">
              <w:rPr>
                <w:color w:val="000000"/>
              </w:rPr>
              <w:t>EFHE-6</w:t>
            </w:r>
          </w:p>
        </w:tc>
        <w:tc>
          <w:tcPr>
            <w:tcW w:w="913" w:type="dxa"/>
            <w:shd w:val="clear" w:color="auto" w:fill="FFFFFF" w:themeFill="background1"/>
            <w:noWrap/>
            <w:vAlign w:val="bottom"/>
          </w:tcPr>
          <w:p w14:paraId="2E06B166" w14:textId="77777777" w:rsidR="005B20B8" w:rsidRPr="008148C0" w:rsidRDefault="005B20B8" w:rsidP="003A587E">
            <w:pPr>
              <w:spacing w:line="360" w:lineRule="auto"/>
              <w:jc w:val="center"/>
              <w:rPr>
                <w:color w:val="000000"/>
                <w:lang w:bidi="ar-SA"/>
              </w:rPr>
            </w:pPr>
            <w:r w:rsidRPr="008148C0">
              <w:rPr>
                <w:color w:val="000000"/>
              </w:rPr>
              <w:t>115</w:t>
            </w:r>
          </w:p>
        </w:tc>
        <w:tc>
          <w:tcPr>
            <w:tcW w:w="821" w:type="dxa"/>
            <w:shd w:val="clear" w:color="auto" w:fill="FFFFFF" w:themeFill="background1"/>
            <w:noWrap/>
            <w:vAlign w:val="bottom"/>
          </w:tcPr>
          <w:p w14:paraId="51D07390" w14:textId="77777777" w:rsidR="005B20B8" w:rsidRPr="008148C0" w:rsidRDefault="005B20B8" w:rsidP="003A587E">
            <w:pPr>
              <w:spacing w:line="360" w:lineRule="auto"/>
              <w:jc w:val="center"/>
              <w:rPr>
                <w:color w:val="000000"/>
                <w:lang w:bidi="ar-SA"/>
              </w:rPr>
            </w:pPr>
            <w:r w:rsidRPr="008148C0">
              <w:rPr>
                <w:color w:val="000000"/>
              </w:rPr>
              <w:t>54</w:t>
            </w:r>
          </w:p>
        </w:tc>
        <w:tc>
          <w:tcPr>
            <w:tcW w:w="821" w:type="dxa"/>
            <w:shd w:val="clear" w:color="auto" w:fill="FFFFFF" w:themeFill="background1"/>
            <w:noWrap/>
            <w:vAlign w:val="bottom"/>
          </w:tcPr>
          <w:p w14:paraId="44EE4F87" w14:textId="77777777" w:rsidR="005B20B8" w:rsidRPr="008148C0" w:rsidRDefault="005B20B8" w:rsidP="003A587E">
            <w:pPr>
              <w:spacing w:line="360" w:lineRule="auto"/>
              <w:jc w:val="center"/>
              <w:rPr>
                <w:color w:val="000000"/>
                <w:lang w:bidi="ar-SA"/>
              </w:rPr>
            </w:pPr>
            <w:r w:rsidRPr="008148C0">
              <w:rPr>
                <w:color w:val="000000"/>
              </w:rPr>
              <w:t>41</w:t>
            </w:r>
          </w:p>
        </w:tc>
        <w:tc>
          <w:tcPr>
            <w:tcW w:w="1095" w:type="dxa"/>
            <w:shd w:val="clear" w:color="auto" w:fill="FFFFFF" w:themeFill="background1"/>
            <w:noWrap/>
            <w:vAlign w:val="bottom"/>
          </w:tcPr>
          <w:p w14:paraId="056DBD52" w14:textId="77777777" w:rsidR="005B20B8" w:rsidRPr="008148C0" w:rsidRDefault="005B20B8" w:rsidP="003A587E">
            <w:pPr>
              <w:spacing w:line="360" w:lineRule="auto"/>
              <w:jc w:val="center"/>
              <w:rPr>
                <w:color w:val="000000"/>
                <w:lang w:bidi="ar-SA"/>
              </w:rPr>
            </w:pPr>
            <w:r w:rsidRPr="008148C0">
              <w:rPr>
                <w:color w:val="000000"/>
              </w:rPr>
              <w:t>84</w:t>
            </w:r>
          </w:p>
        </w:tc>
        <w:tc>
          <w:tcPr>
            <w:tcW w:w="821" w:type="dxa"/>
            <w:shd w:val="clear" w:color="auto" w:fill="FFFFFF" w:themeFill="background1"/>
            <w:noWrap/>
            <w:vAlign w:val="bottom"/>
          </w:tcPr>
          <w:p w14:paraId="5E04AD02" w14:textId="77777777" w:rsidR="005B20B8" w:rsidRPr="008148C0" w:rsidRDefault="005B20B8" w:rsidP="003A587E">
            <w:pPr>
              <w:spacing w:line="360" w:lineRule="auto"/>
              <w:jc w:val="center"/>
              <w:rPr>
                <w:color w:val="000000"/>
                <w:lang w:bidi="ar-SA"/>
              </w:rPr>
            </w:pPr>
            <w:r w:rsidRPr="008148C0">
              <w:rPr>
                <w:color w:val="000000"/>
              </w:rPr>
              <w:t>60</w:t>
            </w:r>
          </w:p>
        </w:tc>
        <w:tc>
          <w:tcPr>
            <w:tcW w:w="913" w:type="dxa"/>
            <w:shd w:val="clear" w:color="auto" w:fill="FFFFFF" w:themeFill="background1"/>
            <w:noWrap/>
            <w:vAlign w:val="bottom"/>
          </w:tcPr>
          <w:p w14:paraId="746E04BC" w14:textId="77777777" w:rsidR="005B20B8" w:rsidRPr="008148C0" w:rsidRDefault="005B20B8" w:rsidP="003A587E">
            <w:pPr>
              <w:spacing w:line="360" w:lineRule="auto"/>
              <w:jc w:val="center"/>
              <w:rPr>
                <w:color w:val="000000"/>
                <w:lang w:bidi="ar-SA"/>
              </w:rPr>
            </w:pPr>
            <w:r w:rsidRPr="008148C0">
              <w:rPr>
                <w:color w:val="000000"/>
              </w:rPr>
              <w:t>42</w:t>
            </w:r>
          </w:p>
        </w:tc>
        <w:tc>
          <w:tcPr>
            <w:tcW w:w="1278" w:type="dxa"/>
            <w:shd w:val="clear" w:color="auto" w:fill="FFFFFF" w:themeFill="background1"/>
            <w:noWrap/>
            <w:vAlign w:val="bottom"/>
          </w:tcPr>
          <w:p w14:paraId="3BB8866D" w14:textId="77777777" w:rsidR="005B20B8" w:rsidRPr="008148C0" w:rsidRDefault="005B20B8" w:rsidP="003A587E">
            <w:pPr>
              <w:spacing w:line="360" w:lineRule="auto"/>
              <w:jc w:val="center"/>
              <w:rPr>
                <w:color w:val="000000"/>
                <w:lang w:bidi="ar-SA"/>
              </w:rPr>
            </w:pPr>
            <w:r w:rsidRPr="008148C0">
              <w:rPr>
                <w:color w:val="000000"/>
              </w:rPr>
              <w:t>39</w:t>
            </w:r>
          </w:p>
        </w:tc>
        <w:tc>
          <w:tcPr>
            <w:tcW w:w="913" w:type="dxa"/>
            <w:shd w:val="clear" w:color="auto" w:fill="FFFFFF" w:themeFill="background1"/>
            <w:vAlign w:val="bottom"/>
          </w:tcPr>
          <w:p w14:paraId="3109CD41" w14:textId="77777777" w:rsidR="005B20B8" w:rsidRPr="008148C0" w:rsidRDefault="005B20B8" w:rsidP="003A587E">
            <w:pPr>
              <w:spacing w:line="360" w:lineRule="auto"/>
              <w:jc w:val="center"/>
              <w:rPr>
                <w:color w:val="000000"/>
                <w:lang w:bidi="ar-SA"/>
              </w:rPr>
            </w:pPr>
            <w:r w:rsidRPr="008148C0">
              <w:rPr>
                <w:color w:val="000000"/>
              </w:rPr>
              <w:t>84</w:t>
            </w:r>
          </w:p>
        </w:tc>
        <w:tc>
          <w:tcPr>
            <w:tcW w:w="1369" w:type="dxa"/>
            <w:shd w:val="clear" w:color="auto" w:fill="FFFFFF" w:themeFill="background1"/>
            <w:vAlign w:val="bottom"/>
          </w:tcPr>
          <w:p w14:paraId="6013FF4B" w14:textId="77777777" w:rsidR="005B20B8" w:rsidRPr="008148C0" w:rsidRDefault="005B20B8" w:rsidP="003A587E">
            <w:pPr>
              <w:spacing w:line="360" w:lineRule="auto"/>
              <w:jc w:val="center"/>
              <w:rPr>
                <w:color w:val="000000"/>
                <w:lang w:bidi="ar-SA"/>
              </w:rPr>
            </w:pPr>
            <w:r w:rsidRPr="008148C0">
              <w:rPr>
                <w:color w:val="000000"/>
              </w:rPr>
              <w:t>348</w:t>
            </w:r>
          </w:p>
        </w:tc>
        <w:tc>
          <w:tcPr>
            <w:tcW w:w="913" w:type="dxa"/>
            <w:shd w:val="clear" w:color="auto" w:fill="FFFFFF" w:themeFill="background1"/>
            <w:vAlign w:val="bottom"/>
          </w:tcPr>
          <w:p w14:paraId="7A35C16D" w14:textId="77777777" w:rsidR="005B20B8" w:rsidRPr="008148C0" w:rsidRDefault="005B20B8" w:rsidP="003A587E">
            <w:pPr>
              <w:spacing w:line="360" w:lineRule="auto"/>
              <w:jc w:val="center"/>
              <w:rPr>
                <w:color w:val="000000"/>
                <w:lang w:bidi="ar-SA"/>
              </w:rPr>
            </w:pPr>
            <w:r w:rsidRPr="008148C0">
              <w:rPr>
                <w:color w:val="000000"/>
              </w:rPr>
              <w:t>85</w:t>
            </w:r>
          </w:p>
        </w:tc>
        <w:tc>
          <w:tcPr>
            <w:tcW w:w="913" w:type="dxa"/>
            <w:shd w:val="clear" w:color="auto" w:fill="FFFFFF" w:themeFill="background1"/>
            <w:vAlign w:val="bottom"/>
          </w:tcPr>
          <w:p w14:paraId="7B4A62FD" w14:textId="77777777" w:rsidR="005B20B8" w:rsidRPr="008148C0" w:rsidRDefault="005B20B8" w:rsidP="003A587E">
            <w:pPr>
              <w:spacing w:line="360" w:lineRule="auto"/>
              <w:jc w:val="center"/>
              <w:rPr>
                <w:color w:val="000000"/>
                <w:lang w:bidi="ar-SA"/>
              </w:rPr>
            </w:pPr>
            <w:r w:rsidRPr="008148C0">
              <w:rPr>
                <w:color w:val="000000"/>
              </w:rPr>
              <w:t>206</w:t>
            </w:r>
          </w:p>
        </w:tc>
        <w:tc>
          <w:tcPr>
            <w:tcW w:w="820" w:type="dxa"/>
            <w:shd w:val="clear" w:color="auto" w:fill="FFFFFF" w:themeFill="background1"/>
            <w:vAlign w:val="bottom"/>
          </w:tcPr>
          <w:p w14:paraId="6FC46F6E" w14:textId="77777777" w:rsidR="005B20B8" w:rsidRPr="008148C0" w:rsidRDefault="005B20B8" w:rsidP="003A587E">
            <w:pPr>
              <w:spacing w:line="360" w:lineRule="auto"/>
              <w:jc w:val="center"/>
              <w:rPr>
                <w:color w:val="000000"/>
                <w:lang w:bidi="ar-SA"/>
              </w:rPr>
            </w:pPr>
            <w:r w:rsidRPr="008148C0">
              <w:rPr>
                <w:color w:val="000000"/>
              </w:rPr>
              <w:t>79</w:t>
            </w:r>
          </w:p>
        </w:tc>
      </w:tr>
      <w:tr w:rsidR="005B20B8" w:rsidRPr="00C42162" w14:paraId="323F4B84" w14:textId="77777777" w:rsidTr="003A587E">
        <w:trPr>
          <w:trHeight w:val="312"/>
          <w:jc w:val="center"/>
        </w:trPr>
        <w:tc>
          <w:tcPr>
            <w:tcW w:w="1370" w:type="dxa"/>
            <w:shd w:val="clear" w:color="auto" w:fill="FFFFFF" w:themeFill="background1"/>
            <w:noWrap/>
            <w:vAlign w:val="bottom"/>
          </w:tcPr>
          <w:p w14:paraId="6B6566C3" w14:textId="7E108810" w:rsidR="005B20B8" w:rsidRPr="008148C0" w:rsidRDefault="002B61D9" w:rsidP="003A587E">
            <w:pPr>
              <w:spacing w:line="360" w:lineRule="auto"/>
              <w:rPr>
                <w:color w:val="000000"/>
                <w:lang w:bidi="ar-SA"/>
              </w:rPr>
            </w:pPr>
            <w:r>
              <w:rPr>
                <w:noProof/>
                <w:lang w:bidi="ar-SA"/>
              </w:rPr>
              <mc:AlternateContent>
                <mc:Choice Requires="wps">
                  <w:drawing>
                    <wp:anchor distT="0" distB="0" distL="114300" distR="114300" simplePos="0" relativeHeight="253438464" behindDoc="0" locked="0" layoutInCell="1" allowOverlap="1" wp14:anchorId="03959A6B" wp14:editId="6937E693">
                      <wp:simplePos x="0" y="0"/>
                      <wp:positionH relativeFrom="column">
                        <wp:posOffset>-493395</wp:posOffset>
                      </wp:positionH>
                      <wp:positionV relativeFrom="paragraph">
                        <wp:posOffset>180975</wp:posOffset>
                      </wp:positionV>
                      <wp:extent cx="399415" cy="345440"/>
                      <wp:effectExtent l="1588" t="0" r="8572" b="0"/>
                      <wp:wrapNone/>
                      <wp:docPr id="379" name="Text Box 379"/>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0C973B6" w14:textId="07E02507" w:rsidR="008F50CC" w:rsidRPr="0027556D" w:rsidRDefault="008F50CC" w:rsidP="002B61D9">
                                  <w:pPr>
                                    <w:rPr>
                                      <w:sz w:val="22"/>
                                    </w:rPr>
                                  </w:pPr>
                                  <w:r>
                                    <w:rPr>
                                      <w:sz w:val="22"/>
                                    </w:rPr>
                                    <w:t>282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59A6B" id="Text Box 379" o:spid="_x0000_s1164" type="#_x0000_t202" style="position:absolute;margin-left:-38.85pt;margin-top:14.25pt;width:31.45pt;height:27.2pt;rotation:90;z-index:253438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" filled="f" stroked="f" strokeweight=".5pt">
                      <v:textbox>
                        <w:txbxContent>
                          <w:p w14:paraId="10C973B6" w14:textId="07E02507" w:rsidR="008F50CC" w:rsidRPr="0027556D" w:rsidRDefault="008F50CC" w:rsidP="002B61D9">
                            <w:pPr>
                              <w:rPr>
                                <w:sz w:val="22"/>
                              </w:rPr>
                            </w:pPr>
                            <w:r>
                              <w:rPr>
                                <w:sz w:val="22"/>
                              </w:rPr>
                              <w:t>282</w:t>
                            </w:r>
                          </w:p>
                        </w:txbxContent>
                      </v:textbox>
                    </v:shape>
                  </w:pict>
                </mc:Fallback>
              </mc:AlternateContent>
            </w:r>
            <w:r w:rsidR="005B20B8" w:rsidRPr="008148C0">
              <w:rPr>
                <w:color w:val="000000"/>
              </w:rPr>
              <w:t>EFHE-7</w:t>
            </w:r>
          </w:p>
        </w:tc>
        <w:tc>
          <w:tcPr>
            <w:tcW w:w="913" w:type="dxa"/>
            <w:shd w:val="clear" w:color="auto" w:fill="FFFFFF" w:themeFill="background1"/>
            <w:noWrap/>
            <w:vAlign w:val="bottom"/>
          </w:tcPr>
          <w:p w14:paraId="2C2449F7" w14:textId="77777777" w:rsidR="005B20B8" w:rsidRPr="008148C0" w:rsidRDefault="005B20B8" w:rsidP="003A587E">
            <w:pPr>
              <w:spacing w:line="360" w:lineRule="auto"/>
              <w:jc w:val="center"/>
              <w:rPr>
                <w:color w:val="000000"/>
                <w:lang w:bidi="ar-SA"/>
              </w:rPr>
            </w:pPr>
            <w:r w:rsidRPr="008148C0">
              <w:rPr>
                <w:color w:val="000000"/>
              </w:rPr>
              <w:t>157</w:t>
            </w:r>
          </w:p>
        </w:tc>
        <w:tc>
          <w:tcPr>
            <w:tcW w:w="821" w:type="dxa"/>
            <w:shd w:val="clear" w:color="auto" w:fill="FFFFFF" w:themeFill="background1"/>
            <w:noWrap/>
            <w:vAlign w:val="bottom"/>
          </w:tcPr>
          <w:p w14:paraId="07365DC7" w14:textId="77777777" w:rsidR="005B20B8" w:rsidRPr="008148C0" w:rsidRDefault="005B20B8" w:rsidP="003A587E">
            <w:pPr>
              <w:spacing w:line="360" w:lineRule="auto"/>
              <w:jc w:val="center"/>
              <w:rPr>
                <w:color w:val="000000"/>
                <w:lang w:bidi="ar-SA"/>
              </w:rPr>
            </w:pPr>
            <w:r w:rsidRPr="008148C0">
              <w:rPr>
                <w:color w:val="000000"/>
              </w:rPr>
              <w:t>72</w:t>
            </w:r>
          </w:p>
        </w:tc>
        <w:tc>
          <w:tcPr>
            <w:tcW w:w="821" w:type="dxa"/>
            <w:shd w:val="clear" w:color="auto" w:fill="FFFFFF" w:themeFill="background1"/>
            <w:noWrap/>
            <w:vAlign w:val="bottom"/>
          </w:tcPr>
          <w:p w14:paraId="4BB854FD" w14:textId="77777777" w:rsidR="005B20B8" w:rsidRPr="008148C0" w:rsidRDefault="005B20B8" w:rsidP="003A587E">
            <w:pPr>
              <w:spacing w:line="360" w:lineRule="auto"/>
              <w:jc w:val="center"/>
              <w:rPr>
                <w:color w:val="000000"/>
                <w:lang w:bidi="ar-SA"/>
              </w:rPr>
            </w:pPr>
            <w:r w:rsidRPr="008148C0">
              <w:rPr>
                <w:color w:val="000000"/>
              </w:rPr>
              <w:t>56</w:t>
            </w:r>
          </w:p>
        </w:tc>
        <w:tc>
          <w:tcPr>
            <w:tcW w:w="1095" w:type="dxa"/>
            <w:shd w:val="clear" w:color="auto" w:fill="FFFFFF" w:themeFill="background1"/>
            <w:noWrap/>
            <w:vAlign w:val="bottom"/>
          </w:tcPr>
          <w:p w14:paraId="79A14280" w14:textId="77777777" w:rsidR="005B20B8" w:rsidRPr="008148C0" w:rsidRDefault="005B20B8" w:rsidP="003A587E">
            <w:pPr>
              <w:spacing w:line="360" w:lineRule="auto"/>
              <w:jc w:val="center"/>
              <w:rPr>
                <w:color w:val="000000"/>
                <w:lang w:bidi="ar-SA"/>
              </w:rPr>
            </w:pPr>
            <w:r w:rsidRPr="008148C0">
              <w:rPr>
                <w:color w:val="000000"/>
              </w:rPr>
              <w:t>115</w:t>
            </w:r>
          </w:p>
        </w:tc>
        <w:tc>
          <w:tcPr>
            <w:tcW w:w="821" w:type="dxa"/>
            <w:shd w:val="clear" w:color="auto" w:fill="FFFFFF" w:themeFill="background1"/>
            <w:noWrap/>
            <w:vAlign w:val="bottom"/>
          </w:tcPr>
          <w:p w14:paraId="3A812B7A" w14:textId="77777777" w:rsidR="005B20B8" w:rsidRPr="008148C0" w:rsidRDefault="005B20B8" w:rsidP="003A587E">
            <w:pPr>
              <w:spacing w:line="360" w:lineRule="auto"/>
              <w:jc w:val="center"/>
              <w:rPr>
                <w:color w:val="000000"/>
                <w:lang w:bidi="ar-SA"/>
              </w:rPr>
            </w:pPr>
            <w:r w:rsidRPr="008148C0">
              <w:rPr>
                <w:color w:val="000000"/>
              </w:rPr>
              <w:t>80</w:t>
            </w:r>
          </w:p>
        </w:tc>
        <w:tc>
          <w:tcPr>
            <w:tcW w:w="913" w:type="dxa"/>
            <w:shd w:val="clear" w:color="auto" w:fill="FFFFFF" w:themeFill="background1"/>
            <w:noWrap/>
            <w:vAlign w:val="bottom"/>
          </w:tcPr>
          <w:p w14:paraId="086DAE48" w14:textId="77777777" w:rsidR="005B20B8" w:rsidRPr="008148C0" w:rsidRDefault="005B20B8" w:rsidP="003A587E">
            <w:pPr>
              <w:spacing w:line="360" w:lineRule="auto"/>
              <w:jc w:val="center"/>
              <w:rPr>
                <w:color w:val="000000"/>
                <w:lang w:bidi="ar-SA"/>
              </w:rPr>
            </w:pPr>
            <w:r w:rsidRPr="008148C0">
              <w:rPr>
                <w:color w:val="000000"/>
              </w:rPr>
              <w:t>53</w:t>
            </w:r>
          </w:p>
        </w:tc>
        <w:tc>
          <w:tcPr>
            <w:tcW w:w="1278" w:type="dxa"/>
            <w:shd w:val="clear" w:color="auto" w:fill="FFFFFF" w:themeFill="background1"/>
            <w:noWrap/>
            <w:vAlign w:val="bottom"/>
          </w:tcPr>
          <w:p w14:paraId="72C3B427" w14:textId="77777777" w:rsidR="005B20B8" w:rsidRPr="008148C0" w:rsidRDefault="005B20B8" w:rsidP="003A587E">
            <w:pPr>
              <w:spacing w:line="360" w:lineRule="auto"/>
              <w:jc w:val="center"/>
              <w:rPr>
                <w:color w:val="000000"/>
                <w:lang w:bidi="ar-SA"/>
              </w:rPr>
            </w:pPr>
            <w:r w:rsidRPr="008148C0">
              <w:rPr>
                <w:color w:val="000000"/>
              </w:rPr>
              <w:t>48</w:t>
            </w:r>
          </w:p>
        </w:tc>
        <w:tc>
          <w:tcPr>
            <w:tcW w:w="913" w:type="dxa"/>
            <w:shd w:val="clear" w:color="auto" w:fill="FFFFFF" w:themeFill="background1"/>
            <w:vAlign w:val="bottom"/>
          </w:tcPr>
          <w:p w14:paraId="58E33E9E" w14:textId="77777777" w:rsidR="005B20B8" w:rsidRPr="008148C0" w:rsidRDefault="005B20B8" w:rsidP="003A587E">
            <w:pPr>
              <w:spacing w:line="360" w:lineRule="auto"/>
              <w:jc w:val="center"/>
              <w:rPr>
                <w:color w:val="000000"/>
                <w:lang w:bidi="ar-SA"/>
              </w:rPr>
            </w:pPr>
            <w:r w:rsidRPr="008148C0">
              <w:rPr>
                <w:color w:val="000000"/>
              </w:rPr>
              <w:t>106</w:t>
            </w:r>
          </w:p>
        </w:tc>
        <w:tc>
          <w:tcPr>
            <w:tcW w:w="1369" w:type="dxa"/>
            <w:shd w:val="clear" w:color="auto" w:fill="FFFFFF" w:themeFill="background1"/>
            <w:vAlign w:val="bottom"/>
          </w:tcPr>
          <w:p w14:paraId="20E61662" w14:textId="77777777" w:rsidR="005B20B8" w:rsidRPr="008148C0" w:rsidRDefault="005B20B8" w:rsidP="003A587E">
            <w:pPr>
              <w:spacing w:line="360" w:lineRule="auto"/>
              <w:jc w:val="center"/>
              <w:rPr>
                <w:color w:val="000000"/>
                <w:lang w:bidi="ar-SA"/>
              </w:rPr>
            </w:pPr>
            <w:r w:rsidRPr="008148C0">
              <w:rPr>
                <w:color w:val="000000"/>
              </w:rPr>
              <w:t>450</w:t>
            </w:r>
          </w:p>
        </w:tc>
        <w:tc>
          <w:tcPr>
            <w:tcW w:w="913" w:type="dxa"/>
            <w:shd w:val="clear" w:color="auto" w:fill="FFFFFF" w:themeFill="background1"/>
            <w:vAlign w:val="bottom"/>
          </w:tcPr>
          <w:p w14:paraId="35F55F0E" w14:textId="77777777" w:rsidR="005B20B8" w:rsidRPr="008148C0" w:rsidRDefault="005B20B8" w:rsidP="003A587E">
            <w:pPr>
              <w:spacing w:line="360" w:lineRule="auto"/>
              <w:jc w:val="center"/>
              <w:rPr>
                <w:color w:val="000000"/>
                <w:lang w:bidi="ar-SA"/>
              </w:rPr>
            </w:pPr>
            <w:r w:rsidRPr="008148C0">
              <w:rPr>
                <w:color w:val="000000"/>
              </w:rPr>
              <w:t>111</w:t>
            </w:r>
          </w:p>
        </w:tc>
        <w:tc>
          <w:tcPr>
            <w:tcW w:w="913" w:type="dxa"/>
            <w:shd w:val="clear" w:color="auto" w:fill="FFFFFF" w:themeFill="background1"/>
            <w:vAlign w:val="bottom"/>
          </w:tcPr>
          <w:p w14:paraId="214C716E" w14:textId="77777777" w:rsidR="005B20B8" w:rsidRPr="008148C0" w:rsidRDefault="005B20B8" w:rsidP="003A587E">
            <w:pPr>
              <w:spacing w:line="360" w:lineRule="auto"/>
              <w:jc w:val="center"/>
              <w:rPr>
                <w:color w:val="000000"/>
                <w:lang w:bidi="ar-SA"/>
              </w:rPr>
            </w:pPr>
            <w:r w:rsidRPr="008148C0">
              <w:rPr>
                <w:color w:val="000000"/>
              </w:rPr>
              <w:t>257</w:t>
            </w:r>
          </w:p>
        </w:tc>
        <w:tc>
          <w:tcPr>
            <w:tcW w:w="820" w:type="dxa"/>
            <w:shd w:val="clear" w:color="auto" w:fill="FFFFFF" w:themeFill="background1"/>
            <w:vAlign w:val="bottom"/>
          </w:tcPr>
          <w:p w14:paraId="0CA85E88" w14:textId="77777777" w:rsidR="005B20B8" w:rsidRPr="008148C0" w:rsidRDefault="005B20B8" w:rsidP="003A587E">
            <w:pPr>
              <w:spacing w:line="360" w:lineRule="auto"/>
              <w:jc w:val="center"/>
              <w:rPr>
                <w:color w:val="000000"/>
                <w:lang w:bidi="ar-SA"/>
              </w:rPr>
            </w:pPr>
            <w:r w:rsidRPr="008148C0">
              <w:rPr>
                <w:color w:val="000000"/>
              </w:rPr>
              <w:t>105</w:t>
            </w:r>
          </w:p>
        </w:tc>
      </w:tr>
      <w:tr w:rsidR="005B20B8" w:rsidRPr="00C42162" w14:paraId="312F86E2" w14:textId="77777777" w:rsidTr="003A587E">
        <w:trPr>
          <w:trHeight w:val="312"/>
          <w:jc w:val="center"/>
        </w:trPr>
        <w:tc>
          <w:tcPr>
            <w:tcW w:w="1370" w:type="dxa"/>
            <w:shd w:val="clear" w:color="auto" w:fill="FFFFFF" w:themeFill="background1"/>
            <w:noWrap/>
            <w:vAlign w:val="bottom"/>
          </w:tcPr>
          <w:p w14:paraId="4140E510" w14:textId="3BD539A0" w:rsidR="005B20B8" w:rsidRPr="008148C0" w:rsidRDefault="005B20B8" w:rsidP="003A587E">
            <w:pPr>
              <w:spacing w:line="360" w:lineRule="auto"/>
              <w:rPr>
                <w:color w:val="000000"/>
                <w:lang w:bidi="ar-SA"/>
              </w:rPr>
            </w:pPr>
            <w:r w:rsidRPr="008148C0">
              <w:rPr>
                <w:color w:val="000000"/>
              </w:rPr>
              <w:t>EFHE-9</w:t>
            </w:r>
          </w:p>
        </w:tc>
        <w:tc>
          <w:tcPr>
            <w:tcW w:w="913" w:type="dxa"/>
            <w:shd w:val="clear" w:color="auto" w:fill="FFFFFF" w:themeFill="background1"/>
            <w:noWrap/>
            <w:vAlign w:val="bottom"/>
          </w:tcPr>
          <w:p w14:paraId="71A0760B" w14:textId="77777777" w:rsidR="005B20B8" w:rsidRPr="008148C0" w:rsidRDefault="005B20B8" w:rsidP="003A587E">
            <w:pPr>
              <w:spacing w:line="360" w:lineRule="auto"/>
              <w:jc w:val="center"/>
              <w:rPr>
                <w:color w:val="000000"/>
              </w:rPr>
            </w:pPr>
            <w:r w:rsidRPr="008148C0">
              <w:rPr>
                <w:color w:val="000000"/>
              </w:rPr>
              <w:t>223</w:t>
            </w:r>
          </w:p>
        </w:tc>
        <w:tc>
          <w:tcPr>
            <w:tcW w:w="821" w:type="dxa"/>
            <w:shd w:val="clear" w:color="auto" w:fill="FFFFFF" w:themeFill="background1"/>
            <w:noWrap/>
            <w:vAlign w:val="bottom"/>
          </w:tcPr>
          <w:p w14:paraId="33DD7F08" w14:textId="77777777" w:rsidR="005B20B8" w:rsidRPr="008148C0" w:rsidRDefault="005B20B8" w:rsidP="003A587E">
            <w:pPr>
              <w:spacing w:line="360" w:lineRule="auto"/>
              <w:jc w:val="center"/>
              <w:rPr>
                <w:color w:val="000000"/>
              </w:rPr>
            </w:pPr>
            <w:r w:rsidRPr="008148C0">
              <w:rPr>
                <w:color w:val="000000"/>
              </w:rPr>
              <w:t>93</w:t>
            </w:r>
          </w:p>
        </w:tc>
        <w:tc>
          <w:tcPr>
            <w:tcW w:w="821" w:type="dxa"/>
            <w:shd w:val="clear" w:color="auto" w:fill="FFFFFF" w:themeFill="background1"/>
            <w:noWrap/>
            <w:vAlign w:val="bottom"/>
          </w:tcPr>
          <w:p w14:paraId="535F1346" w14:textId="77777777" w:rsidR="005B20B8" w:rsidRPr="008148C0" w:rsidRDefault="005B20B8" w:rsidP="003A587E">
            <w:pPr>
              <w:spacing w:line="360" w:lineRule="auto"/>
              <w:jc w:val="center"/>
              <w:rPr>
                <w:color w:val="000000"/>
              </w:rPr>
            </w:pPr>
            <w:r w:rsidRPr="008148C0">
              <w:rPr>
                <w:color w:val="000000"/>
              </w:rPr>
              <w:t>69</w:t>
            </w:r>
          </w:p>
        </w:tc>
        <w:tc>
          <w:tcPr>
            <w:tcW w:w="1095" w:type="dxa"/>
            <w:shd w:val="clear" w:color="auto" w:fill="FFFFFF" w:themeFill="background1"/>
            <w:noWrap/>
            <w:vAlign w:val="bottom"/>
          </w:tcPr>
          <w:p w14:paraId="01733535" w14:textId="77777777" w:rsidR="005B20B8" w:rsidRPr="008148C0" w:rsidRDefault="005B20B8" w:rsidP="003A587E">
            <w:pPr>
              <w:spacing w:line="360" w:lineRule="auto"/>
              <w:jc w:val="center"/>
              <w:rPr>
                <w:color w:val="000000"/>
              </w:rPr>
            </w:pPr>
            <w:r w:rsidRPr="008148C0">
              <w:rPr>
                <w:color w:val="000000"/>
              </w:rPr>
              <w:t>131</w:t>
            </w:r>
          </w:p>
        </w:tc>
        <w:tc>
          <w:tcPr>
            <w:tcW w:w="821" w:type="dxa"/>
            <w:shd w:val="clear" w:color="auto" w:fill="FFFFFF" w:themeFill="background1"/>
            <w:noWrap/>
            <w:vAlign w:val="bottom"/>
          </w:tcPr>
          <w:p w14:paraId="3BCCDE63" w14:textId="77777777" w:rsidR="005B20B8" w:rsidRPr="008148C0" w:rsidRDefault="005B20B8" w:rsidP="003A587E">
            <w:pPr>
              <w:spacing w:line="360" w:lineRule="auto"/>
              <w:jc w:val="center"/>
              <w:rPr>
                <w:color w:val="000000"/>
              </w:rPr>
            </w:pPr>
            <w:r w:rsidRPr="008148C0">
              <w:rPr>
                <w:color w:val="000000"/>
              </w:rPr>
              <w:t>93</w:t>
            </w:r>
          </w:p>
        </w:tc>
        <w:tc>
          <w:tcPr>
            <w:tcW w:w="913" w:type="dxa"/>
            <w:shd w:val="clear" w:color="auto" w:fill="FFFFFF" w:themeFill="background1"/>
            <w:noWrap/>
            <w:vAlign w:val="bottom"/>
          </w:tcPr>
          <w:p w14:paraId="3D7C5548" w14:textId="77777777" w:rsidR="005B20B8" w:rsidRPr="008148C0" w:rsidRDefault="005B20B8" w:rsidP="003A587E">
            <w:pPr>
              <w:spacing w:line="360" w:lineRule="auto"/>
              <w:jc w:val="center"/>
              <w:rPr>
                <w:color w:val="000000"/>
              </w:rPr>
            </w:pPr>
            <w:r w:rsidRPr="008148C0">
              <w:rPr>
                <w:color w:val="000000"/>
              </w:rPr>
              <w:t>3</w:t>
            </w:r>
          </w:p>
        </w:tc>
        <w:tc>
          <w:tcPr>
            <w:tcW w:w="1278" w:type="dxa"/>
            <w:shd w:val="clear" w:color="auto" w:fill="FFFFFF" w:themeFill="background1"/>
            <w:noWrap/>
            <w:vAlign w:val="bottom"/>
          </w:tcPr>
          <w:p w14:paraId="65E07DE0" w14:textId="77777777" w:rsidR="005B20B8" w:rsidRPr="008148C0" w:rsidRDefault="005B20B8" w:rsidP="003A587E">
            <w:pPr>
              <w:spacing w:line="360" w:lineRule="auto"/>
              <w:jc w:val="center"/>
              <w:rPr>
                <w:color w:val="000000"/>
              </w:rPr>
            </w:pPr>
            <w:r w:rsidRPr="008148C0">
              <w:rPr>
                <w:color w:val="000000"/>
              </w:rPr>
              <w:t>45</w:t>
            </w:r>
          </w:p>
        </w:tc>
        <w:tc>
          <w:tcPr>
            <w:tcW w:w="913" w:type="dxa"/>
            <w:shd w:val="clear" w:color="auto" w:fill="FFFFFF" w:themeFill="background1"/>
            <w:vAlign w:val="bottom"/>
          </w:tcPr>
          <w:p w14:paraId="7049E898" w14:textId="77777777" w:rsidR="005B20B8" w:rsidRPr="008148C0" w:rsidRDefault="005B20B8" w:rsidP="003A587E">
            <w:pPr>
              <w:spacing w:line="360" w:lineRule="auto"/>
              <w:jc w:val="center"/>
              <w:rPr>
                <w:color w:val="000000"/>
              </w:rPr>
            </w:pPr>
            <w:r w:rsidRPr="008148C0">
              <w:rPr>
                <w:color w:val="000000"/>
              </w:rPr>
              <w:t>105</w:t>
            </w:r>
          </w:p>
        </w:tc>
        <w:tc>
          <w:tcPr>
            <w:tcW w:w="1369" w:type="dxa"/>
            <w:shd w:val="clear" w:color="auto" w:fill="FFFFFF" w:themeFill="background1"/>
            <w:vAlign w:val="bottom"/>
          </w:tcPr>
          <w:p w14:paraId="5E6CF079" w14:textId="77777777" w:rsidR="005B20B8" w:rsidRPr="008148C0" w:rsidRDefault="005B20B8" w:rsidP="003A587E">
            <w:pPr>
              <w:spacing w:line="360" w:lineRule="auto"/>
              <w:jc w:val="center"/>
              <w:rPr>
                <w:color w:val="000000"/>
              </w:rPr>
            </w:pPr>
            <w:r w:rsidRPr="008148C0">
              <w:rPr>
                <w:color w:val="000000"/>
              </w:rPr>
              <w:t>391</w:t>
            </w:r>
          </w:p>
        </w:tc>
        <w:tc>
          <w:tcPr>
            <w:tcW w:w="913" w:type="dxa"/>
            <w:shd w:val="clear" w:color="auto" w:fill="FFFFFF" w:themeFill="background1"/>
            <w:vAlign w:val="bottom"/>
          </w:tcPr>
          <w:p w14:paraId="14524978" w14:textId="77777777" w:rsidR="005B20B8" w:rsidRPr="008148C0" w:rsidRDefault="005B20B8" w:rsidP="003A587E">
            <w:pPr>
              <w:spacing w:line="360" w:lineRule="auto"/>
              <w:jc w:val="center"/>
              <w:rPr>
                <w:color w:val="000000"/>
              </w:rPr>
            </w:pPr>
            <w:r w:rsidRPr="008148C0">
              <w:rPr>
                <w:color w:val="000000"/>
              </w:rPr>
              <w:t>92</w:t>
            </w:r>
          </w:p>
        </w:tc>
        <w:tc>
          <w:tcPr>
            <w:tcW w:w="913" w:type="dxa"/>
            <w:shd w:val="clear" w:color="auto" w:fill="FFFFFF" w:themeFill="background1"/>
            <w:vAlign w:val="bottom"/>
          </w:tcPr>
          <w:p w14:paraId="33D94F92" w14:textId="77777777" w:rsidR="005B20B8" w:rsidRPr="008148C0" w:rsidRDefault="005B20B8" w:rsidP="003A587E">
            <w:pPr>
              <w:spacing w:line="360" w:lineRule="auto"/>
              <w:jc w:val="center"/>
              <w:rPr>
                <w:color w:val="000000"/>
              </w:rPr>
            </w:pPr>
            <w:r w:rsidRPr="008148C0">
              <w:rPr>
                <w:color w:val="000000"/>
              </w:rPr>
              <w:t>225</w:t>
            </w:r>
          </w:p>
        </w:tc>
        <w:tc>
          <w:tcPr>
            <w:tcW w:w="820" w:type="dxa"/>
            <w:shd w:val="clear" w:color="auto" w:fill="FFFFFF" w:themeFill="background1"/>
            <w:vAlign w:val="bottom"/>
          </w:tcPr>
          <w:p w14:paraId="32CE58C0" w14:textId="77777777" w:rsidR="005B20B8" w:rsidRPr="008148C0" w:rsidRDefault="005B20B8" w:rsidP="003A587E">
            <w:pPr>
              <w:spacing w:line="360" w:lineRule="auto"/>
              <w:jc w:val="center"/>
              <w:rPr>
                <w:color w:val="000000"/>
              </w:rPr>
            </w:pPr>
            <w:r w:rsidRPr="008148C0">
              <w:rPr>
                <w:color w:val="000000"/>
              </w:rPr>
              <w:t>91</w:t>
            </w:r>
          </w:p>
        </w:tc>
      </w:tr>
      <w:tr w:rsidR="005B20B8" w:rsidRPr="00C42162" w14:paraId="51B96A0F" w14:textId="77777777" w:rsidTr="003A587E">
        <w:trPr>
          <w:trHeight w:val="312"/>
          <w:jc w:val="center"/>
        </w:trPr>
        <w:tc>
          <w:tcPr>
            <w:tcW w:w="1370" w:type="dxa"/>
            <w:tcBorders>
              <w:bottom w:val="single" w:sz="4" w:space="0" w:color="auto"/>
            </w:tcBorders>
            <w:shd w:val="clear" w:color="auto" w:fill="FFFFFF" w:themeFill="background1"/>
            <w:noWrap/>
            <w:vAlign w:val="bottom"/>
          </w:tcPr>
          <w:p w14:paraId="07564A5F" w14:textId="77777777" w:rsidR="005B20B8" w:rsidRPr="008148C0" w:rsidRDefault="005B20B8" w:rsidP="003A587E">
            <w:pPr>
              <w:spacing w:line="360" w:lineRule="auto"/>
              <w:rPr>
                <w:color w:val="000000"/>
              </w:rPr>
            </w:pPr>
            <w:r w:rsidRPr="008148C0">
              <w:rPr>
                <w:color w:val="000000"/>
              </w:rPr>
              <w:t>EFHE-10</w:t>
            </w:r>
          </w:p>
        </w:tc>
        <w:tc>
          <w:tcPr>
            <w:tcW w:w="913" w:type="dxa"/>
            <w:tcBorders>
              <w:bottom w:val="single" w:sz="4" w:space="0" w:color="auto"/>
            </w:tcBorders>
            <w:shd w:val="clear" w:color="auto" w:fill="FFFFFF" w:themeFill="background1"/>
            <w:noWrap/>
            <w:vAlign w:val="bottom"/>
          </w:tcPr>
          <w:p w14:paraId="146FCFD1" w14:textId="77777777" w:rsidR="005B20B8" w:rsidRPr="008148C0" w:rsidRDefault="005B20B8" w:rsidP="003A587E">
            <w:pPr>
              <w:spacing w:line="360" w:lineRule="auto"/>
              <w:jc w:val="center"/>
              <w:rPr>
                <w:color w:val="000000"/>
              </w:rPr>
            </w:pPr>
            <w:r w:rsidRPr="008148C0">
              <w:rPr>
                <w:color w:val="000000"/>
              </w:rPr>
              <w:t>588</w:t>
            </w:r>
          </w:p>
        </w:tc>
        <w:tc>
          <w:tcPr>
            <w:tcW w:w="821" w:type="dxa"/>
            <w:tcBorders>
              <w:bottom w:val="single" w:sz="4" w:space="0" w:color="auto"/>
            </w:tcBorders>
            <w:shd w:val="clear" w:color="auto" w:fill="FFFFFF" w:themeFill="background1"/>
            <w:noWrap/>
            <w:vAlign w:val="bottom"/>
          </w:tcPr>
          <w:p w14:paraId="20844C56" w14:textId="77777777" w:rsidR="005B20B8" w:rsidRPr="008148C0" w:rsidRDefault="005B20B8" w:rsidP="003A587E">
            <w:pPr>
              <w:spacing w:line="360" w:lineRule="auto"/>
              <w:jc w:val="center"/>
              <w:rPr>
                <w:color w:val="000000"/>
              </w:rPr>
            </w:pPr>
            <w:r w:rsidRPr="008148C0">
              <w:rPr>
                <w:color w:val="000000"/>
              </w:rPr>
              <w:t>231</w:t>
            </w:r>
          </w:p>
        </w:tc>
        <w:tc>
          <w:tcPr>
            <w:tcW w:w="821" w:type="dxa"/>
            <w:tcBorders>
              <w:bottom w:val="single" w:sz="4" w:space="0" w:color="auto"/>
            </w:tcBorders>
            <w:shd w:val="clear" w:color="auto" w:fill="FFFFFF" w:themeFill="background1"/>
            <w:noWrap/>
            <w:vAlign w:val="bottom"/>
          </w:tcPr>
          <w:p w14:paraId="0E7136B1" w14:textId="77777777" w:rsidR="005B20B8" w:rsidRPr="008148C0" w:rsidRDefault="005B20B8" w:rsidP="003A587E">
            <w:pPr>
              <w:spacing w:line="360" w:lineRule="auto"/>
              <w:jc w:val="center"/>
              <w:rPr>
                <w:color w:val="000000"/>
              </w:rPr>
            </w:pPr>
            <w:r w:rsidRPr="008148C0">
              <w:rPr>
                <w:color w:val="000000"/>
              </w:rPr>
              <w:t>232</w:t>
            </w:r>
          </w:p>
        </w:tc>
        <w:tc>
          <w:tcPr>
            <w:tcW w:w="1095" w:type="dxa"/>
            <w:tcBorders>
              <w:bottom w:val="single" w:sz="4" w:space="0" w:color="auto"/>
            </w:tcBorders>
            <w:shd w:val="clear" w:color="auto" w:fill="FFFFFF" w:themeFill="background1"/>
            <w:noWrap/>
            <w:vAlign w:val="bottom"/>
          </w:tcPr>
          <w:p w14:paraId="284BE7AA" w14:textId="77777777" w:rsidR="005B20B8" w:rsidRPr="008148C0" w:rsidRDefault="005B20B8" w:rsidP="003A587E">
            <w:pPr>
              <w:spacing w:line="360" w:lineRule="auto"/>
              <w:jc w:val="center"/>
              <w:rPr>
                <w:color w:val="000000"/>
              </w:rPr>
            </w:pPr>
            <w:r w:rsidRPr="008148C0">
              <w:rPr>
                <w:color w:val="000000"/>
              </w:rPr>
              <w:t>427</w:t>
            </w:r>
          </w:p>
        </w:tc>
        <w:tc>
          <w:tcPr>
            <w:tcW w:w="821" w:type="dxa"/>
            <w:tcBorders>
              <w:bottom w:val="single" w:sz="4" w:space="0" w:color="auto"/>
            </w:tcBorders>
            <w:shd w:val="clear" w:color="auto" w:fill="FFFFFF" w:themeFill="background1"/>
            <w:noWrap/>
            <w:vAlign w:val="bottom"/>
          </w:tcPr>
          <w:p w14:paraId="0303238D" w14:textId="77777777" w:rsidR="005B20B8" w:rsidRPr="008148C0" w:rsidRDefault="005B20B8" w:rsidP="003A587E">
            <w:pPr>
              <w:spacing w:line="360" w:lineRule="auto"/>
              <w:jc w:val="center"/>
              <w:rPr>
                <w:color w:val="000000"/>
              </w:rPr>
            </w:pPr>
            <w:r w:rsidRPr="008148C0">
              <w:rPr>
                <w:color w:val="000000"/>
              </w:rPr>
              <w:t>289</w:t>
            </w:r>
          </w:p>
        </w:tc>
        <w:tc>
          <w:tcPr>
            <w:tcW w:w="913" w:type="dxa"/>
            <w:tcBorders>
              <w:bottom w:val="single" w:sz="4" w:space="0" w:color="auto"/>
            </w:tcBorders>
            <w:shd w:val="clear" w:color="auto" w:fill="FFFFFF" w:themeFill="background1"/>
            <w:noWrap/>
            <w:vAlign w:val="bottom"/>
          </w:tcPr>
          <w:p w14:paraId="2A7793F1" w14:textId="77777777" w:rsidR="005B20B8" w:rsidRPr="008148C0" w:rsidRDefault="005B20B8" w:rsidP="003A587E">
            <w:pPr>
              <w:spacing w:line="360" w:lineRule="auto"/>
              <w:jc w:val="center"/>
              <w:rPr>
                <w:color w:val="000000"/>
              </w:rPr>
            </w:pPr>
            <w:r w:rsidRPr="008148C0">
              <w:rPr>
                <w:color w:val="000000"/>
              </w:rPr>
              <w:t>36</w:t>
            </w:r>
          </w:p>
        </w:tc>
        <w:tc>
          <w:tcPr>
            <w:tcW w:w="1278" w:type="dxa"/>
            <w:tcBorders>
              <w:bottom w:val="single" w:sz="4" w:space="0" w:color="auto"/>
            </w:tcBorders>
            <w:shd w:val="clear" w:color="auto" w:fill="FFFFFF" w:themeFill="background1"/>
            <w:noWrap/>
            <w:vAlign w:val="bottom"/>
          </w:tcPr>
          <w:p w14:paraId="4873557A" w14:textId="77777777" w:rsidR="005B20B8" w:rsidRPr="008148C0" w:rsidRDefault="005B20B8" w:rsidP="003A587E">
            <w:pPr>
              <w:spacing w:line="360" w:lineRule="auto"/>
              <w:jc w:val="center"/>
              <w:rPr>
                <w:color w:val="000000"/>
              </w:rPr>
            </w:pPr>
            <w:r w:rsidRPr="008148C0">
              <w:rPr>
                <w:color w:val="000000"/>
              </w:rPr>
              <w:t>24</w:t>
            </w:r>
          </w:p>
        </w:tc>
        <w:tc>
          <w:tcPr>
            <w:tcW w:w="913" w:type="dxa"/>
            <w:tcBorders>
              <w:bottom w:val="single" w:sz="4" w:space="0" w:color="auto"/>
            </w:tcBorders>
            <w:shd w:val="clear" w:color="auto" w:fill="FFFFFF" w:themeFill="background1"/>
            <w:vAlign w:val="bottom"/>
          </w:tcPr>
          <w:p w14:paraId="0BA2FA65" w14:textId="77777777" w:rsidR="005B20B8" w:rsidRPr="008148C0" w:rsidRDefault="005B20B8" w:rsidP="003A587E">
            <w:pPr>
              <w:spacing w:line="360" w:lineRule="auto"/>
              <w:jc w:val="center"/>
              <w:rPr>
                <w:color w:val="000000"/>
              </w:rPr>
            </w:pPr>
            <w:r w:rsidRPr="008148C0">
              <w:rPr>
                <w:color w:val="000000"/>
              </w:rPr>
              <w:t>54</w:t>
            </w:r>
          </w:p>
        </w:tc>
        <w:tc>
          <w:tcPr>
            <w:tcW w:w="1369" w:type="dxa"/>
            <w:tcBorders>
              <w:bottom w:val="single" w:sz="4" w:space="0" w:color="auto"/>
            </w:tcBorders>
            <w:shd w:val="clear" w:color="auto" w:fill="FFFFFF" w:themeFill="background1"/>
            <w:vAlign w:val="bottom"/>
          </w:tcPr>
          <w:p w14:paraId="066CBCB4" w14:textId="77777777" w:rsidR="005B20B8" w:rsidRPr="008148C0" w:rsidRDefault="005B20B8" w:rsidP="003A587E">
            <w:pPr>
              <w:spacing w:line="360" w:lineRule="auto"/>
              <w:jc w:val="center"/>
              <w:rPr>
                <w:color w:val="000000"/>
              </w:rPr>
            </w:pPr>
            <w:r w:rsidRPr="008148C0">
              <w:rPr>
                <w:color w:val="000000"/>
              </w:rPr>
              <w:t>162</w:t>
            </w:r>
          </w:p>
        </w:tc>
        <w:tc>
          <w:tcPr>
            <w:tcW w:w="913" w:type="dxa"/>
            <w:tcBorders>
              <w:bottom w:val="single" w:sz="4" w:space="0" w:color="auto"/>
            </w:tcBorders>
            <w:shd w:val="clear" w:color="auto" w:fill="FFFFFF" w:themeFill="background1"/>
            <w:vAlign w:val="bottom"/>
          </w:tcPr>
          <w:p w14:paraId="148FE7DC" w14:textId="77777777" w:rsidR="005B20B8" w:rsidRPr="008148C0" w:rsidRDefault="005B20B8" w:rsidP="003A587E">
            <w:pPr>
              <w:spacing w:line="360" w:lineRule="auto"/>
              <w:jc w:val="center"/>
              <w:rPr>
                <w:color w:val="000000"/>
              </w:rPr>
            </w:pPr>
            <w:r w:rsidRPr="008148C0">
              <w:rPr>
                <w:color w:val="000000"/>
              </w:rPr>
              <w:t>48</w:t>
            </w:r>
          </w:p>
        </w:tc>
        <w:tc>
          <w:tcPr>
            <w:tcW w:w="913" w:type="dxa"/>
            <w:tcBorders>
              <w:bottom w:val="single" w:sz="4" w:space="0" w:color="auto"/>
            </w:tcBorders>
            <w:shd w:val="clear" w:color="auto" w:fill="FFFFFF" w:themeFill="background1"/>
            <w:vAlign w:val="bottom"/>
          </w:tcPr>
          <w:p w14:paraId="6FBEABAD" w14:textId="77777777" w:rsidR="005B20B8" w:rsidRPr="008148C0" w:rsidRDefault="005B20B8" w:rsidP="003A587E">
            <w:pPr>
              <w:spacing w:line="360" w:lineRule="auto"/>
              <w:jc w:val="center"/>
              <w:rPr>
                <w:color w:val="000000"/>
              </w:rPr>
            </w:pPr>
            <w:r w:rsidRPr="008148C0">
              <w:rPr>
                <w:color w:val="000000"/>
              </w:rPr>
              <w:t>84</w:t>
            </w:r>
          </w:p>
        </w:tc>
        <w:tc>
          <w:tcPr>
            <w:tcW w:w="820" w:type="dxa"/>
            <w:tcBorders>
              <w:bottom w:val="single" w:sz="4" w:space="0" w:color="auto"/>
            </w:tcBorders>
            <w:shd w:val="clear" w:color="auto" w:fill="FFFFFF" w:themeFill="background1"/>
            <w:vAlign w:val="bottom"/>
          </w:tcPr>
          <w:p w14:paraId="00CCF401" w14:textId="77777777" w:rsidR="005B20B8" w:rsidRPr="008148C0" w:rsidRDefault="005B20B8" w:rsidP="003A587E">
            <w:pPr>
              <w:spacing w:line="360" w:lineRule="auto"/>
              <w:jc w:val="center"/>
              <w:rPr>
                <w:color w:val="000000"/>
              </w:rPr>
            </w:pPr>
            <w:r w:rsidRPr="008148C0">
              <w:rPr>
                <w:color w:val="000000"/>
              </w:rPr>
              <w:t>47</w:t>
            </w:r>
          </w:p>
        </w:tc>
      </w:tr>
    </w:tbl>
    <w:p w14:paraId="512694EB" w14:textId="77777777" w:rsidR="005B20B8" w:rsidRPr="00E406D4" w:rsidRDefault="005B20B8" w:rsidP="00B766F8"/>
    <w:p w14:paraId="144082F2" w14:textId="77777777" w:rsidR="002B13FF" w:rsidRDefault="002B13FF" w:rsidP="00B766F8"/>
    <w:p w14:paraId="09EC49D2" w14:textId="3E13A288" w:rsidR="002B13FF" w:rsidRDefault="002B13FF" w:rsidP="00B766F8"/>
    <w:p w14:paraId="48D8B0D7" w14:textId="77777777" w:rsidR="002B13FF" w:rsidRDefault="002B13FF" w:rsidP="00B766F8"/>
    <w:p w14:paraId="3C0500BF" w14:textId="77777777" w:rsidR="002B13FF" w:rsidRDefault="002B13FF" w:rsidP="00B766F8"/>
    <w:p w14:paraId="26FA74A8" w14:textId="4918B8E0" w:rsidR="002B13FF" w:rsidRDefault="00B762F2" w:rsidP="00B766F8">
      <w:r>
        <w:rPr>
          <w:noProof/>
          <w:lang w:bidi="ar-SA"/>
        </w:rPr>
        <mc:AlternateContent>
          <mc:Choice Requires="wps">
            <w:drawing>
              <wp:anchor distT="0" distB="0" distL="114300" distR="114300" simplePos="0" relativeHeight="251188736" behindDoc="0" locked="0" layoutInCell="1" allowOverlap="1" wp14:anchorId="54793846" wp14:editId="20959648">
                <wp:simplePos x="0" y="0"/>
                <wp:positionH relativeFrom="column">
                  <wp:posOffset>4000500</wp:posOffset>
                </wp:positionH>
                <wp:positionV relativeFrom="paragraph">
                  <wp:posOffset>541655</wp:posOffset>
                </wp:positionV>
                <wp:extent cx="228600" cy="228600"/>
                <wp:effectExtent l="0" t="0" r="0" b="0"/>
                <wp:wrapThrough wrapText="bothSides">
                  <wp:wrapPolygon edited="0">
                    <wp:start x="0" y="0"/>
                    <wp:lineTo x="0" y="19200"/>
                    <wp:lineTo x="19200" y="19200"/>
                    <wp:lineTo x="19200" y="0"/>
                    <wp:lineTo x="0" y="0"/>
                  </wp:wrapPolygon>
                </wp:wrapThrough>
                <wp:docPr id="236" name="Rectangle 236"/>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385E49" id="Rectangle 236" o:spid="_x0000_s1026" style="position:absolute;margin-left:315pt;margin-top:42.65pt;width:18pt;height:18pt;z-index:251188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" fillcolor="white [3212]" stroked="f">
                <w10:wrap type="through"/>
              </v:rect>
            </w:pict>
          </mc:Fallback>
        </mc:AlternateContent>
      </w:r>
    </w:p>
    <w:p w14:paraId="3FEFB8BA" w14:textId="77777777" w:rsidR="002B13FF" w:rsidRPr="008228C9" w:rsidRDefault="002B13FF" w:rsidP="002B13FF">
      <w:pPr>
        <w:ind w:firstLine="1440"/>
        <w:rPr>
          <w:i/>
        </w:rPr>
      </w:pPr>
      <w:r w:rsidRPr="008228C9">
        <w:rPr>
          <w:i/>
        </w:rPr>
        <w:lastRenderedPageBreak/>
        <w:t>Lily Hoppess #1 core</w:t>
      </w:r>
    </w:p>
    <w:tbl>
      <w:tblPr>
        <w:tblW w:w="12960" w:type="dxa"/>
        <w:jc w:val="center"/>
        <w:shd w:val="clear" w:color="auto" w:fill="FFFFFF" w:themeFill="background1"/>
        <w:tblLayout w:type="fixed"/>
        <w:tblLook w:val="04A0" w:firstRow="1" w:lastRow="0" w:firstColumn="1" w:lastColumn="0" w:noHBand="0" w:noVBand="1"/>
      </w:tblPr>
      <w:tblGrid>
        <w:gridCol w:w="1370"/>
        <w:gridCol w:w="730"/>
        <w:gridCol w:w="821"/>
        <w:gridCol w:w="821"/>
        <w:gridCol w:w="1095"/>
        <w:gridCol w:w="1004"/>
        <w:gridCol w:w="913"/>
        <w:gridCol w:w="1278"/>
        <w:gridCol w:w="913"/>
        <w:gridCol w:w="1369"/>
        <w:gridCol w:w="913"/>
        <w:gridCol w:w="913"/>
        <w:gridCol w:w="820"/>
      </w:tblGrid>
      <w:tr w:rsidR="002B13FF" w:rsidRPr="000342D0" w14:paraId="791474A4" w14:textId="77777777" w:rsidTr="00342D5C">
        <w:trPr>
          <w:trHeight w:val="1134"/>
          <w:jc w:val="center"/>
        </w:trPr>
        <w:tc>
          <w:tcPr>
            <w:tcW w:w="1370" w:type="dxa"/>
            <w:tcBorders>
              <w:top w:val="single" w:sz="4" w:space="0" w:color="auto"/>
              <w:bottom w:val="single" w:sz="4" w:space="0" w:color="auto"/>
            </w:tcBorders>
            <w:shd w:val="clear" w:color="auto" w:fill="FFFFFF" w:themeFill="background1"/>
            <w:noWrap/>
            <w:vAlign w:val="center"/>
            <w:hideMark/>
          </w:tcPr>
          <w:p w14:paraId="6A8E941B" w14:textId="77777777" w:rsidR="002B13FF" w:rsidRPr="000342D0" w:rsidRDefault="002B13FF" w:rsidP="00342D5C">
            <w:pPr>
              <w:spacing w:line="240" w:lineRule="auto"/>
              <w:jc w:val="center"/>
              <w:rPr>
                <w:b/>
                <w:color w:val="000000"/>
                <w:sz w:val="20"/>
                <w:szCs w:val="20"/>
                <w:lang w:bidi="ar-SA"/>
              </w:rPr>
            </w:pPr>
            <w:r w:rsidRPr="005D4FD9">
              <w:rPr>
                <w:b/>
                <w:color w:val="000000"/>
                <w:szCs w:val="20"/>
                <w:lang w:bidi="ar-SA"/>
              </w:rPr>
              <w:t>Sample Name</w:t>
            </w:r>
          </w:p>
        </w:tc>
        <w:tc>
          <w:tcPr>
            <w:tcW w:w="730" w:type="dxa"/>
            <w:tcBorders>
              <w:top w:val="single" w:sz="4" w:space="0" w:color="auto"/>
              <w:bottom w:val="single" w:sz="4" w:space="0" w:color="auto"/>
            </w:tcBorders>
            <w:shd w:val="clear" w:color="auto" w:fill="FFFFFF" w:themeFill="background1"/>
            <w:noWrap/>
            <w:vAlign w:val="center"/>
            <w:hideMark/>
          </w:tcPr>
          <w:p w14:paraId="7AD4B628"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P</w:t>
            </w:r>
          </w:p>
        </w:tc>
        <w:tc>
          <w:tcPr>
            <w:tcW w:w="821" w:type="dxa"/>
            <w:tcBorders>
              <w:top w:val="single" w:sz="4" w:space="0" w:color="auto"/>
              <w:bottom w:val="single" w:sz="4" w:space="0" w:color="auto"/>
            </w:tcBorders>
            <w:shd w:val="clear" w:color="auto" w:fill="FFFFFF" w:themeFill="background1"/>
            <w:noWrap/>
            <w:vAlign w:val="center"/>
            <w:hideMark/>
          </w:tcPr>
          <w:p w14:paraId="4D5D2161"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3-MP</w:t>
            </w:r>
          </w:p>
        </w:tc>
        <w:tc>
          <w:tcPr>
            <w:tcW w:w="821" w:type="dxa"/>
            <w:tcBorders>
              <w:top w:val="single" w:sz="4" w:space="0" w:color="auto"/>
              <w:bottom w:val="single" w:sz="4" w:space="0" w:color="auto"/>
            </w:tcBorders>
            <w:shd w:val="clear" w:color="auto" w:fill="FFFFFF" w:themeFill="background1"/>
            <w:noWrap/>
            <w:vAlign w:val="center"/>
            <w:hideMark/>
          </w:tcPr>
          <w:p w14:paraId="08D66207"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2-MP</w:t>
            </w:r>
          </w:p>
        </w:tc>
        <w:tc>
          <w:tcPr>
            <w:tcW w:w="1095" w:type="dxa"/>
            <w:tcBorders>
              <w:top w:val="single" w:sz="4" w:space="0" w:color="auto"/>
              <w:bottom w:val="single" w:sz="4" w:space="0" w:color="auto"/>
            </w:tcBorders>
            <w:shd w:val="clear" w:color="auto" w:fill="FFFFFF" w:themeFill="background1"/>
            <w:noWrap/>
            <w:vAlign w:val="center"/>
            <w:hideMark/>
          </w:tcPr>
          <w:p w14:paraId="237B6D94"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9+4-MP</w:t>
            </w:r>
          </w:p>
        </w:tc>
        <w:tc>
          <w:tcPr>
            <w:tcW w:w="1004" w:type="dxa"/>
            <w:tcBorders>
              <w:top w:val="single" w:sz="4" w:space="0" w:color="auto"/>
              <w:bottom w:val="single" w:sz="4" w:space="0" w:color="auto"/>
            </w:tcBorders>
            <w:shd w:val="clear" w:color="auto" w:fill="FFFFFF" w:themeFill="background1"/>
            <w:noWrap/>
            <w:vAlign w:val="center"/>
            <w:hideMark/>
          </w:tcPr>
          <w:p w14:paraId="512781BC"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1-MP</w:t>
            </w:r>
          </w:p>
        </w:tc>
        <w:tc>
          <w:tcPr>
            <w:tcW w:w="913" w:type="dxa"/>
            <w:tcBorders>
              <w:top w:val="single" w:sz="4" w:space="0" w:color="auto"/>
              <w:bottom w:val="single" w:sz="4" w:space="0" w:color="auto"/>
            </w:tcBorders>
            <w:shd w:val="clear" w:color="auto" w:fill="FFFFFF" w:themeFill="background1"/>
            <w:noWrap/>
            <w:vAlign w:val="center"/>
            <w:hideMark/>
          </w:tcPr>
          <w:p w14:paraId="73A8E143"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20</w:t>
            </w:r>
            <w:r w:rsidRPr="005D4FD9">
              <w:rPr>
                <w:b/>
                <w:bCs/>
                <w:color w:val="000000"/>
                <w:szCs w:val="20"/>
                <w:lang w:bidi="ar-SA"/>
              </w:rPr>
              <w:t xml:space="preserve"> Preg</w:t>
            </w:r>
          </w:p>
        </w:tc>
        <w:tc>
          <w:tcPr>
            <w:tcW w:w="1278" w:type="dxa"/>
            <w:tcBorders>
              <w:top w:val="single" w:sz="4" w:space="0" w:color="auto"/>
              <w:bottom w:val="single" w:sz="4" w:space="0" w:color="auto"/>
            </w:tcBorders>
            <w:shd w:val="clear" w:color="auto" w:fill="FFFFFF" w:themeFill="background1"/>
            <w:noWrap/>
            <w:vAlign w:val="center"/>
            <w:hideMark/>
          </w:tcPr>
          <w:p w14:paraId="30D6AA9F" w14:textId="77777777" w:rsidR="002B13FF"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21</w:t>
            </w:r>
          </w:p>
          <w:p w14:paraId="365C632A"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20-Mpreg</w:t>
            </w:r>
          </w:p>
        </w:tc>
        <w:tc>
          <w:tcPr>
            <w:tcW w:w="913" w:type="dxa"/>
            <w:tcBorders>
              <w:top w:val="single" w:sz="4" w:space="0" w:color="auto"/>
              <w:bottom w:val="single" w:sz="4" w:space="0" w:color="auto"/>
            </w:tcBorders>
            <w:shd w:val="clear" w:color="auto" w:fill="FFFFFF" w:themeFill="background1"/>
            <w:vAlign w:val="center"/>
          </w:tcPr>
          <w:p w14:paraId="11550E17"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26</w:t>
            </w:r>
            <w:r w:rsidRPr="005D4FD9">
              <w:rPr>
                <w:b/>
                <w:bCs/>
                <w:color w:val="000000"/>
                <w:szCs w:val="20"/>
                <w:lang w:bidi="ar-SA"/>
              </w:rPr>
              <w:t xml:space="preserve"> Chol (20S)</w:t>
            </w:r>
          </w:p>
        </w:tc>
        <w:tc>
          <w:tcPr>
            <w:tcW w:w="1369" w:type="dxa"/>
            <w:tcBorders>
              <w:top w:val="single" w:sz="4" w:space="0" w:color="auto"/>
              <w:bottom w:val="single" w:sz="4" w:space="0" w:color="auto"/>
            </w:tcBorders>
            <w:shd w:val="clear" w:color="auto" w:fill="FFFFFF" w:themeFill="background1"/>
            <w:vAlign w:val="center"/>
          </w:tcPr>
          <w:p w14:paraId="070A34F1" w14:textId="77777777" w:rsidR="002B13FF" w:rsidRPr="005D4FD9" w:rsidRDefault="002B13FF" w:rsidP="00342D5C">
            <w:pPr>
              <w:spacing w:line="240" w:lineRule="auto"/>
              <w:jc w:val="center"/>
              <w:rPr>
                <w:b/>
                <w:bCs/>
                <w:color w:val="000000"/>
                <w:sz w:val="20"/>
                <w:szCs w:val="20"/>
                <w:lang w:bidi="ar-SA"/>
              </w:rPr>
            </w:pPr>
            <w:r w:rsidRPr="005D4FD9">
              <w:rPr>
                <w:b/>
                <w:bCs/>
                <w:color w:val="000000"/>
                <w:sz w:val="20"/>
                <w:szCs w:val="20"/>
                <w:lang w:bidi="ar-SA"/>
              </w:rPr>
              <w:t>C</w:t>
            </w:r>
            <w:r w:rsidRPr="005D4FD9">
              <w:rPr>
                <w:b/>
                <w:bCs/>
                <w:color w:val="000000"/>
                <w:sz w:val="20"/>
                <w:szCs w:val="20"/>
                <w:vertAlign w:val="subscript"/>
                <w:lang w:bidi="ar-SA"/>
              </w:rPr>
              <w:t>26</w:t>
            </w:r>
            <w:r w:rsidRPr="005D4FD9">
              <w:rPr>
                <w:b/>
                <w:bCs/>
                <w:color w:val="000000"/>
                <w:sz w:val="20"/>
                <w:szCs w:val="20"/>
                <w:lang w:bidi="ar-SA"/>
              </w:rPr>
              <w:t xml:space="preserve"> Chol (20R) + C</w:t>
            </w:r>
            <w:r w:rsidRPr="005D4FD9">
              <w:rPr>
                <w:b/>
                <w:bCs/>
                <w:color w:val="000000"/>
                <w:sz w:val="20"/>
                <w:szCs w:val="20"/>
                <w:vertAlign w:val="subscript"/>
                <w:lang w:bidi="ar-SA"/>
              </w:rPr>
              <w:t>27</w:t>
            </w:r>
            <w:r w:rsidRPr="005D4FD9">
              <w:rPr>
                <w:b/>
                <w:bCs/>
                <w:color w:val="000000"/>
                <w:sz w:val="20"/>
                <w:szCs w:val="20"/>
                <w:lang w:bidi="ar-SA"/>
              </w:rPr>
              <w:t xml:space="preserve"> Ergost (20S)</w:t>
            </w:r>
          </w:p>
        </w:tc>
        <w:tc>
          <w:tcPr>
            <w:tcW w:w="913" w:type="dxa"/>
            <w:tcBorders>
              <w:top w:val="single" w:sz="4" w:space="0" w:color="auto"/>
              <w:bottom w:val="single" w:sz="4" w:space="0" w:color="auto"/>
            </w:tcBorders>
            <w:shd w:val="clear" w:color="auto" w:fill="FFFFFF" w:themeFill="background1"/>
            <w:vAlign w:val="center"/>
          </w:tcPr>
          <w:p w14:paraId="2D9DB7F3"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(20S)</w:t>
            </w:r>
          </w:p>
        </w:tc>
        <w:tc>
          <w:tcPr>
            <w:tcW w:w="913" w:type="dxa"/>
            <w:tcBorders>
              <w:top w:val="single" w:sz="4" w:space="0" w:color="auto"/>
              <w:bottom w:val="single" w:sz="4" w:space="0" w:color="auto"/>
            </w:tcBorders>
            <w:shd w:val="clear" w:color="auto" w:fill="FFFFFF" w:themeFill="background1"/>
            <w:vAlign w:val="center"/>
          </w:tcPr>
          <w:p w14:paraId="16A6BA2D"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27</w:t>
            </w:r>
            <w:r w:rsidRPr="005D4FD9">
              <w:rPr>
                <w:b/>
                <w:bCs/>
                <w:color w:val="000000"/>
                <w:szCs w:val="20"/>
                <w:lang w:bidi="ar-SA"/>
              </w:rPr>
              <w:t xml:space="preserve"> Ergost (20R)</w:t>
            </w:r>
          </w:p>
        </w:tc>
        <w:tc>
          <w:tcPr>
            <w:tcW w:w="820" w:type="dxa"/>
            <w:tcBorders>
              <w:top w:val="single" w:sz="4" w:space="0" w:color="auto"/>
              <w:bottom w:val="single" w:sz="4" w:space="0" w:color="auto"/>
            </w:tcBorders>
            <w:shd w:val="clear" w:color="auto" w:fill="FFFFFF" w:themeFill="background1"/>
            <w:vAlign w:val="center"/>
          </w:tcPr>
          <w:p w14:paraId="1540FC1C" w14:textId="77777777" w:rsidR="002B13FF" w:rsidRPr="005D4FD9" w:rsidRDefault="002B13FF" w:rsidP="00342D5C">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(20R)</w:t>
            </w:r>
          </w:p>
        </w:tc>
      </w:tr>
      <w:tr w:rsidR="002B13FF" w:rsidRPr="005D4FD9" w14:paraId="33202CF3" w14:textId="77777777" w:rsidTr="00342D5C">
        <w:trPr>
          <w:trHeight w:val="312"/>
          <w:jc w:val="center"/>
        </w:trPr>
        <w:tc>
          <w:tcPr>
            <w:tcW w:w="1370" w:type="dxa"/>
            <w:tcBorders>
              <w:top w:val="single" w:sz="4" w:space="0" w:color="auto"/>
            </w:tcBorders>
            <w:shd w:val="clear" w:color="auto" w:fill="FFFFFF" w:themeFill="background1"/>
            <w:noWrap/>
            <w:vAlign w:val="center"/>
            <w:hideMark/>
          </w:tcPr>
          <w:p w14:paraId="20CBB9CE" w14:textId="77777777" w:rsidR="002B13FF" w:rsidRPr="005D4FD9" w:rsidRDefault="002B13FF" w:rsidP="00342D5C">
            <w:pPr>
              <w:spacing w:line="360" w:lineRule="auto"/>
              <w:rPr>
                <w:color w:val="000000"/>
                <w:lang w:bidi="ar-SA"/>
              </w:rPr>
            </w:pPr>
            <w:r w:rsidRPr="005D4FD9">
              <w:rPr>
                <w:color w:val="000000"/>
                <w:lang w:bidi="ar-SA"/>
              </w:rPr>
              <w:t>EFLH-1</w:t>
            </w:r>
          </w:p>
        </w:tc>
        <w:tc>
          <w:tcPr>
            <w:tcW w:w="730" w:type="dxa"/>
            <w:tcBorders>
              <w:top w:val="single" w:sz="4" w:space="0" w:color="auto"/>
            </w:tcBorders>
            <w:shd w:val="clear" w:color="auto" w:fill="FFFFFF" w:themeFill="background1"/>
            <w:noWrap/>
            <w:vAlign w:val="center"/>
          </w:tcPr>
          <w:p w14:paraId="42A3E1FC" w14:textId="77777777" w:rsidR="002B13FF" w:rsidRPr="005D4FD9" w:rsidRDefault="002B13FF" w:rsidP="00342D5C">
            <w:pPr>
              <w:spacing w:line="360" w:lineRule="auto"/>
              <w:jc w:val="center"/>
              <w:rPr>
                <w:color w:val="000000"/>
                <w:lang w:bidi="ar-SA"/>
              </w:rPr>
            </w:pPr>
            <w:r w:rsidRPr="005D4FD9">
              <w:rPr>
                <w:color w:val="000000"/>
              </w:rPr>
              <w:t>1905</w:t>
            </w:r>
          </w:p>
        </w:tc>
        <w:tc>
          <w:tcPr>
            <w:tcW w:w="821" w:type="dxa"/>
            <w:tcBorders>
              <w:top w:val="single" w:sz="4" w:space="0" w:color="auto"/>
            </w:tcBorders>
            <w:shd w:val="clear" w:color="auto" w:fill="FFFFFF" w:themeFill="background1"/>
            <w:noWrap/>
            <w:vAlign w:val="center"/>
          </w:tcPr>
          <w:p w14:paraId="24216BB2" w14:textId="77777777" w:rsidR="002B13FF" w:rsidRPr="005D4FD9" w:rsidRDefault="002B13FF" w:rsidP="00342D5C">
            <w:pPr>
              <w:spacing w:line="360" w:lineRule="auto"/>
              <w:jc w:val="center"/>
              <w:rPr>
                <w:color w:val="000000"/>
                <w:lang w:bidi="ar-SA"/>
              </w:rPr>
            </w:pPr>
            <w:r w:rsidRPr="005D4FD9">
              <w:rPr>
                <w:color w:val="000000"/>
              </w:rPr>
              <w:t>883</w:t>
            </w:r>
          </w:p>
        </w:tc>
        <w:tc>
          <w:tcPr>
            <w:tcW w:w="821" w:type="dxa"/>
            <w:tcBorders>
              <w:top w:val="single" w:sz="4" w:space="0" w:color="auto"/>
            </w:tcBorders>
            <w:shd w:val="clear" w:color="auto" w:fill="FFFFFF" w:themeFill="background1"/>
            <w:noWrap/>
            <w:vAlign w:val="center"/>
          </w:tcPr>
          <w:p w14:paraId="312D5BC3" w14:textId="77777777" w:rsidR="002B13FF" w:rsidRPr="005D4FD9" w:rsidRDefault="002B13FF" w:rsidP="00342D5C">
            <w:pPr>
              <w:spacing w:line="360" w:lineRule="auto"/>
              <w:jc w:val="center"/>
              <w:rPr>
                <w:color w:val="000000"/>
                <w:lang w:bidi="ar-SA"/>
              </w:rPr>
            </w:pPr>
            <w:r w:rsidRPr="005D4FD9">
              <w:rPr>
                <w:color w:val="000000"/>
              </w:rPr>
              <w:t>780</w:t>
            </w:r>
          </w:p>
        </w:tc>
        <w:tc>
          <w:tcPr>
            <w:tcW w:w="1095" w:type="dxa"/>
            <w:tcBorders>
              <w:top w:val="single" w:sz="4" w:space="0" w:color="auto"/>
            </w:tcBorders>
            <w:shd w:val="clear" w:color="auto" w:fill="FFFFFF" w:themeFill="background1"/>
            <w:noWrap/>
            <w:vAlign w:val="center"/>
          </w:tcPr>
          <w:p w14:paraId="34262859" w14:textId="77777777" w:rsidR="002B13FF" w:rsidRPr="005D4FD9" w:rsidRDefault="002B13FF" w:rsidP="00342D5C">
            <w:pPr>
              <w:spacing w:line="360" w:lineRule="auto"/>
              <w:jc w:val="center"/>
              <w:rPr>
                <w:color w:val="000000"/>
                <w:lang w:bidi="ar-SA"/>
              </w:rPr>
            </w:pPr>
            <w:r w:rsidRPr="005D4FD9">
              <w:rPr>
                <w:color w:val="000000"/>
              </w:rPr>
              <w:t>1519</w:t>
            </w:r>
          </w:p>
        </w:tc>
        <w:tc>
          <w:tcPr>
            <w:tcW w:w="1004" w:type="dxa"/>
            <w:tcBorders>
              <w:top w:val="single" w:sz="4" w:space="0" w:color="auto"/>
            </w:tcBorders>
            <w:shd w:val="clear" w:color="auto" w:fill="FFFFFF" w:themeFill="background1"/>
            <w:noWrap/>
            <w:vAlign w:val="center"/>
          </w:tcPr>
          <w:p w14:paraId="36E6B660" w14:textId="77777777" w:rsidR="002B13FF" w:rsidRPr="005D4FD9" w:rsidRDefault="002B13FF" w:rsidP="00342D5C">
            <w:pPr>
              <w:spacing w:line="360" w:lineRule="auto"/>
              <w:jc w:val="center"/>
              <w:rPr>
                <w:color w:val="000000"/>
                <w:lang w:bidi="ar-SA"/>
              </w:rPr>
            </w:pPr>
            <w:r w:rsidRPr="005D4FD9">
              <w:rPr>
                <w:color w:val="000000"/>
              </w:rPr>
              <w:t>1087</w:t>
            </w:r>
          </w:p>
        </w:tc>
        <w:tc>
          <w:tcPr>
            <w:tcW w:w="913" w:type="dxa"/>
            <w:tcBorders>
              <w:top w:val="single" w:sz="4" w:space="0" w:color="auto"/>
            </w:tcBorders>
            <w:shd w:val="clear" w:color="auto" w:fill="FFFFFF" w:themeFill="background1"/>
            <w:noWrap/>
            <w:vAlign w:val="center"/>
          </w:tcPr>
          <w:p w14:paraId="4BEF44C2" w14:textId="77777777" w:rsidR="002B13FF" w:rsidRPr="005D4FD9" w:rsidRDefault="002B13FF" w:rsidP="00342D5C">
            <w:pPr>
              <w:spacing w:line="360" w:lineRule="auto"/>
              <w:jc w:val="center"/>
              <w:rPr>
                <w:color w:val="000000"/>
                <w:lang w:bidi="ar-SA"/>
              </w:rPr>
            </w:pPr>
            <w:r w:rsidRPr="005D4FD9">
              <w:rPr>
                <w:color w:val="000000"/>
              </w:rPr>
              <w:t>186</w:t>
            </w:r>
          </w:p>
        </w:tc>
        <w:tc>
          <w:tcPr>
            <w:tcW w:w="1278" w:type="dxa"/>
            <w:tcBorders>
              <w:top w:val="single" w:sz="4" w:space="0" w:color="auto"/>
            </w:tcBorders>
            <w:shd w:val="clear" w:color="auto" w:fill="FFFFFF" w:themeFill="background1"/>
            <w:noWrap/>
            <w:vAlign w:val="center"/>
          </w:tcPr>
          <w:p w14:paraId="352DB60C" w14:textId="77777777" w:rsidR="002B13FF" w:rsidRPr="005D4FD9" w:rsidRDefault="002B13FF" w:rsidP="00342D5C">
            <w:pPr>
              <w:spacing w:line="360" w:lineRule="auto"/>
              <w:jc w:val="center"/>
              <w:rPr>
                <w:color w:val="000000"/>
                <w:lang w:bidi="ar-SA"/>
              </w:rPr>
            </w:pPr>
            <w:r w:rsidRPr="005D4FD9">
              <w:rPr>
                <w:color w:val="000000"/>
              </w:rPr>
              <w:t>152</w:t>
            </w:r>
          </w:p>
        </w:tc>
        <w:tc>
          <w:tcPr>
            <w:tcW w:w="913" w:type="dxa"/>
            <w:tcBorders>
              <w:top w:val="single" w:sz="4" w:space="0" w:color="auto"/>
            </w:tcBorders>
            <w:shd w:val="clear" w:color="auto" w:fill="FFFFFF" w:themeFill="background1"/>
            <w:vAlign w:val="center"/>
          </w:tcPr>
          <w:p w14:paraId="35ADAF98" w14:textId="77777777" w:rsidR="002B13FF" w:rsidRPr="005D4FD9" w:rsidRDefault="002B13FF" w:rsidP="00342D5C">
            <w:pPr>
              <w:spacing w:line="360" w:lineRule="auto"/>
              <w:jc w:val="center"/>
              <w:rPr>
                <w:color w:val="000000"/>
                <w:lang w:bidi="ar-SA"/>
              </w:rPr>
            </w:pPr>
            <w:r w:rsidRPr="005D4FD9">
              <w:rPr>
                <w:color w:val="000000"/>
              </w:rPr>
              <w:t>127</w:t>
            </w:r>
          </w:p>
        </w:tc>
        <w:tc>
          <w:tcPr>
            <w:tcW w:w="1369" w:type="dxa"/>
            <w:tcBorders>
              <w:top w:val="single" w:sz="4" w:space="0" w:color="auto"/>
            </w:tcBorders>
            <w:shd w:val="clear" w:color="auto" w:fill="FFFFFF" w:themeFill="background1"/>
            <w:vAlign w:val="center"/>
          </w:tcPr>
          <w:p w14:paraId="63362DC3" w14:textId="77777777" w:rsidR="002B13FF" w:rsidRPr="005D4FD9" w:rsidRDefault="002B13FF" w:rsidP="00342D5C">
            <w:pPr>
              <w:spacing w:line="360" w:lineRule="auto"/>
              <w:jc w:val="center"/>
              <w:rPr>
                <w:color w:val="000000"/>
                <w:lang w:bidi="ar-SA"/>
              </w:rPr>
            </w:pPr>
            <w:r w:rsidRPr="005D4FD9">
              <w:rPr>
                <w:color w:val="000000"/>
              </w:rPr>
              <w:t>468</w:t>
            </w:r>
          </w:p>
        </w:tc>
        <w:tc>
          <w:tcPr>
            <w:tcW w:w="913" w:type="dxa"/>
            <w:tcBorders>
              <w:top w:val="single" w:sz="4" w:space="0" w:color="auto"/>
            </w:tcBorders>
            <w:shd w:val="clear" w:color="auto" w:fill="FFFFFF" w:themeFill="background1"/>
            <w:vAlign w:val="center"/>
          </w:tcPr>
          <w:p w14:paraId="30867FFC" w14:textId="77777777" w:rsidR="002B13FF" w:rsidRPr="005D4FD9" w:rsidRDefault="002B13FF" w:rsidP="00342D5C">
            <w:pPr>
              <w:spacing w:line="360" w:lineRule="auto"/>
              <w:jc w:val="center"/>
              <w:rPr>
                <w:color w:val="000000"/>
                <w:lang w:bidi="ar-SA"/>
              </w:rPr>
            </w:pPr>
            <w:r w:rsidRPr="005D4FD9">
              <w:rPr>
                <w:color w:val="000000"/>
              </w:rPr>
              <w:t>304</w:t>
            </w:r>
          </w:p>
        </w:tc>
        <w:tc>
          <w:tcPr>
            <w:tcW w:w="913" w:type="dxa"/>
            <w:tcBorders>
              <w:top w:val="single" w:sz="4" w:space="0" w:color="auto"/>
            </w:tcBorders>
            <w:shd w:val="clear" w:color="auto" w:fill="FFFFFF" w:themeFill="background1"/>
            <w:vAlign w:val="center"/>
          </w:tcPr>
          <w:p w14:paraId="32E8C0D6" w14:textId="77777777" w:rsidR="002B13FF" w:rsidRPr="005D4FD9" w:rsidRDefault="002B13FF" w:rsidP="00342D5C">
            <w:pPr>
              <w:spacing w:line="360" w:lineRule="auto"/>
              <w:jc w:val="center"/>
              <w:rPr>
                <w:color w:val="000000"/>
                <w:lang w:bidi="ar-SA"/>
              </w:rPr>
            </w:pPr>
            <w:r w:rsidRPr="005D4FD9">
              <w:rPr>
                <w:color w:val="000000"/>
              </w:rPr>
              <w:t>244</w:t>
            </w:r>
          </w:p>
        </w:tc>
        <w:tc>
          <w:tcPr>
            <w:tcW w:w="820" w:type="dxa"/>
            <w:tcBorders>
              <w:top w:val="single" w:sz="4" w:space="0" w:color="auto"/>
            </w:tcBorders>
            <w:shd w:val="clear" w:color="auto" w:fill="FFFFFF" w:themeFill="background1"/>
            <w:vAlign w:val="center"/>
          </w:tcPr>
          <w:p w14:paraId="263AA6DD" w14:textId="77777777" w:rsidR="002B13FF" w:rsidRPr="005D4FD9" w:rsidRDefault="002B13FF" w:rsidP="00342D5C">
            <w:pPr>
              <w:spacing w:line="360" w:lineRule="auto"/>
              <w:jc w:val="center"/>
              <w:rPr>
                <w:color w:val="000000"/>
                <w:lang w:bidi="ar-SA"/>
              </w:rPr>
            </w:pPr>
            <w:r w:rsidRPr="005D4FD9">
              <w:rPr>
                <w:color w:val="000000"/>
              </w:rPr>
              <w:t>250</w:t>
            </w:r>
          </w:p>
        </w:tc>
      </w:tr>
      <w:tr w:rsidR="002B13FF" w:rsidRPr="005D4FD9" w14:paraId="0F540F4F" w14:textId="77777777" w:rsidTr="00342D5C">
        <w:trPr>
          <w:trHeight w:val="312"/>
          <w:jc w:val="center"/>
        </w:trPr>
        <w:tc>
          <w:tcPr>
            <w:tcW w:w="1370" w:type="dxa"/>
            <w:shd w:val="clear" w:color="auto" w:fill="FFFFFF" w:themeFill="background1"/>
            <w:noWrap/>
            <w:vAlign w:val="center"/>
            <w:hideMark/>
          </w:tcPr>
          <w:p w14:paraId="746936BF" w14:textId="77777777" w:rsidR="002B13FF" w:rsidRPr="005D4FD9" w:rsidRDefault="002B13FF" w:rsidP="00342D5C">
            <w:pPr>
              <w:spacing w:line="360" w:lineRule="auto"/>
              <w:rPr>
                <w:color w:val="000000"/>
                <w:lang w:bidi="ar-SA"/>
              </w:rPr>
            </w:pPr>
            <w:r w:rsidRPr="005D4FD9">
              <w:rPr>
                <w:color w:val="000000"/>
                <w:lang w:bidi="ar-SA"/>
              </w:rPr>
              <w:t>EFLH-5</w:t>
            </w:r>
          </w:p>
        </w:tc>
        <w:tc>
          <w:tcPr>
            <w:tcW w:w="730" w:type="dxa"/>
            <w:shd w:val="clear" w:color="auto" w:fill="FFFFFF" w:themeFill="background1"/>
            <w:noWrap/>
            <w:vAlign w:val="center"/>
          </w:tcPr>
          <w:p w14:paraId="036640BD" w14:textId="77777777" w:rsidR="002B13FF" w:rsidRPr="005D4FD9" w:rsidRDefault="002B13FF" w:rsidP="00342D5C">
            <w:pPr>
              <w:spacing w:line="360" w:lineRule="auto"/>
              <w:jc w:val="center"/>
              <w:rPr>
                <w:color w:val="000000"/>
                <w:lang w:bidi="ar-SA"/>
              </w:rPr>
            </w:pPr>
            <w:r w:rsidRPr="005D4FD9">
              <w:rPr>
                <w:color w:val="000000"/>
              </w:rPr>
              <w:t>1722</w:t>
            </w:r>
          </w:p>
        </w:tc>
        <w:tc>
          <w:tcPr>
            <w:tcW w:w="821" w:type="dxa"/>
            <w:shd w:val="clear" w:color="auto" w:fill="FFFFFF" w:themeFill="background1"/>
            <w:noWrap/>
            <w:vAlign w:val="center"/>
          </w:tcPr>
          <w:p w14:paraId="04CE562D" w14:textId="77777777" w:rsidR="002B13FF" w:rsidRPr="005D4FD9" w:rsidRDefault="002B13FF" w:rsidP="00342D5C">
            <w:pPr>
              <w:spacing w:line="360" w:lineRule="auto"/>
              <w:jc w:val="center"/>
              <w:rPr>
                <w:color w:val="000000"/>
                <w:lang w:bidi="ar-SA"/>
              </w:rPr>
            </w:pPr>
            <w:r w:rsidRPr="005D4FD9">
              <w:rPr>
                <w:color w:val="000000"/>
              </w:rPr>
              <w:t>788</w:t>
            </w:r>
          </w:p>
        </w:tc>
        <w:tc>
          <w:tcPr>
            <w:tcW w:w="821" w:type="dxa"/>
            <w:shd w:val="clear" w:color="auto" w:fill="FFFFFF" w:themeFill="background1"/>
            <w:noWrap/>
            <w:vAlign w:val="center"/>
          </w:tcPr>
          <w:p w14:paraId="7ACCA2B5" w14:textId="77777777" w:rsidR="002B13FF" w:rsidRPr="005D4FD9" w:rsidRDefault="002B13FF" w:rsidP="00342D5C">
            <w:pPr>
              <w:spacing w:line="360" w:lineRule="auto"/>
              <w:jc w:val="center"/>
              <w:rPr>
                <w:color w:val="000000"/>
                <w:lang w:bidi="ar-SA"/>
              </w:rPr>
            </w:pPr>
            <w:r w:rsidRPr="005D4FD9">
              <w:rPr>
                <w:color w:val="000000"/>
              </w:rPr>
              <w:t>707</w:t>
            </w:r>
          </w:p>
        </w:tc>
        <w:tc>
          <w:tcPr>
            <w:tcW w:w="1095" w:type="dxa"/>
            <w:shd w:val="clear" w:color="auto" w:fill="FFFFFF" w:themeFill="background1"/>
            <w:noWrap/>
            <w:vAlign w:val="center"/>
          </w:tcPr>
          <w:p w14:paraId="178AF9F6" w14:textId="77777777" w:rsidR="002B13FF" w:rsidRPr="005D4FD9" w:rsidRDefault="002B13FF" w:rsidP="00342D5C">
            <w:pPr>
              <w:spacing w:line="360" w:lineRule="auto"/>
              <w:jc w:val="center"/>
              <w:rPr>
                <w:color w:val="000000"/>
                <w:lang w:bidi="ar-SA"/>
              </w:rPr>
            </w:pPr>
            <w:r w:rsidRPr="005D4FD9">
              <w:rPr>
                <w:color w:val="000000"/>
              </w:rPr>
              <w:t>1366</w:t>
            </w:r>
          </w:p>
        </w:tc>
        <w:tc>
          <w:tcPr>
            <w:tcW w:w="1004" w:type="dxa"/>
            <w:shd w:val="clear" w:color="auto" w:fill="FFFFFF" w:themeFill="background1"/>
            <w:noWrap/>
            <w:vAlign w:val="center"/>
          </w:tcPr>
          <w:p w14:paraId="49A3FDC0" w14:textId="77777777" w:rsidR="002B13FF" w:rsidRPr="005D4FD9" w:rsidRDefault="002B13FF" w:rsidP="00342D5C">
            <w:pPr>
              <w:spacing w:line="360" w:lineRule="auto"/>
              <w:jc w:val="center"/>
              <w:rPr>
                <w:color w:val="000000"/>
                <w:lang w:bidi="ar-SA"/>
              </w:rPr>
            </w:pPr>
            <w:r w:rsidRPr="005D4FD9">
              <w:rPr>
                <w:color w:val="000000"/>
              </w:rPr>
              <w:t>1025</w:t>
            </w:r>
          </w:p>
        </w:tc>
        <w:tc>
          <w:tcPr>
            <w:tcW w:w="913" w:type="dxa"/>
            <w:shd w:val="clear" w:color="auto" w:fill="FFFFFF" w:themeFill="background1"/>
            <w:noWrap/>
            <w:vAlign w:val="center"/>
          </w:tcPr>
          <w:p w14:paraId="334A8F1C" w14:textId="77777777" w:rsidR="002B13FF" w:rsidRPr="005D4FD9" w:rsidRDefault="002B13FF" w:rsidP="00342D5C">
            <w:pPr>
              <w:spacing w:line="360" w:lineRule="auto"/>
              <w:jc w:val="center"/>
              <w:rPr>
                <w:color w:val="000000"/>
                <w:lang w:bidi="ar-SA"/>
              </w:rPr>
            </w:pPr>
            <w:r w:rsidRPr="005D4FD9">
              <w:rPr>
                <w:color w:val="000000"/>
              </w:rPr>
              <w:t>143</w:t>
            </w:r>
          </w:p>
        </w:tc>
        <w:tc>
          <w:tcPr>
            <w:tcW w:w="1278" w:type="dxa"/>
            <w:shd w:val="clear" w:color="auto" w:fill="FFFFFF" w:themeFill="background1"/>
            <w:noWrap/>
            <w:vAlign w:val="center"/>
          </w:tcPr>
          <w:p w14:paraId="4E60EF47" w14:textId="77777777" w:rsidR="002B13FF" w:rsidRPr="005D4FD9" w:rsidRDefault="002B13FF" w:rsidP="00342D5C">
            <w:pPr>
              <w:spacing w:line="360" w:lineRule="auto"/>
              <w:jc w:val="center"/>
              <w:rPr>
                <w:color w:val="000000"/>
                <w:lang w:bidi="ar-SA"/>
              </w:rPr>
            </w:pPr>
            <w:r w:rsidRPr="005D4FD9">
              <w:rPr>
                <w:color w:val="000000"/>
              </w:rPr>
              <w:t>115</w:t>
            </w:r>
          </w:p>
        </w:tc>
        <w:tc>
          <w:tcPr>
            <w:tcW w:w="913" w:type="dxa"/>
            <w:shd w:val="clear" w:color="auto" w:fill="FFFFFF" w:themeFill="background1"/>
            <w:vAlign w:val="center"/>
          </w:tcPr>
          <w:p w14:paraId="77C842EB" w14:textId="77777777" w:rsidR="002B13FF" w:rsidRPr="005D4FD9" w:rsidRDefault="002B13FF" w:rsidP="00342D5C">
            <w:pPr>
              <w:spacing w:line="360" w:lineRule="auto"/>
              <w:jc w:val="center"/>
              <w:rPr>
                <w:color w:val="000000"/>
                <w:lang w:bidi="ar-SA"/>
              </w:rPr>
            </w:pPr>
            <w:r w:rsidRPr="005D4FD9">
              <w:rPr>
                <w:color w:val="000000"/>
              </w:rPr>
              <w:t>89</w:t>
            </w:r>
          </w:p>
        </w:tc>
        <w:tc>
          <w:tcPr>
            <w:tcW w:w="1369" w:type="dxa"/>
            <w:shd w:val="clear" w:color="auto" w:fill="FFFFFF" w:themeFill="background1"/>
            <w:vAlign w:val="center"/>
          </w:tcPr>
          <w:p w14:paraId="58BC2030" w14:textId="77777777" w:rsidR="002B13FF" w:rsidRPr="005D4FD9" w:rsidRDefault="002B13FF" w:rsidP="00342D5C">
            <w:pPr>
              <w:spacing w:line="360" w:lineRule="auto"/>
              <w:jc w:val="center"/>
              <w:rPr>
                <w:color w:val="000000"/>
                <w:lang w:bidi="ar-SA"/>
              </w:rPr>
            </w:pPr>
            <w:r w:rsidRPr="005D4FD9">
              <w:rPr>
                <w:color w:val="000000"/>
              </w:rPr>
              <w:t>378</w:t>
            </w:r>
          </w:p>
        </w:tc>
        <w:tc>
          <w:tcPr>
            <w:tcW w:w="913" w:type="dxa"/>
            <w:shd w:val="clear" w:color="auto" w:fill="FFFFFF" w:themeFill="background1"/>
            <w:vAlign w:val="center"/>
          </w:tcPr>
          <w:p w14:paraId="442BC427" w14:textId="77777777" w:rsidR="002B13FF" w:rsidRPr="005D4FD9" w:rsidRDefault="002B13FF" w:rsidP="00342D5C">
            <w:pPr>
              <w:spacing w:line="360" w:lineRule="auto"/>
              <w:jc w:val="center"/>
              <w:rPr>
                <w:color w:val="000000"/>
                <w:lang w:bidi="ar-SA"/>
              </w:rPr>
            </w:pPr>
            <w:r w:rsidRPr="005D4FD9">
              <w:rPr>
                <w:color w:val="000000"/>
              </w:rPr>
              <w:t>217</w:t>
            </w:r>
          </w:p>
        </w:tc>
        <w:tc>
          <w:tcPr>
            <w:tcW w:w="913" w:type="dxa"/>
            <w:shd w:val="clear" w:color="auto" w:fill="FFFFFF" w:themeFill="background1"/>
            <w:vAlign w:val="center"/>
          </w:tcPr>
          <w:p w14:paraId="5E10E987" w14:textId="77777777" w:rsidR="002B13FF" w:rsidRPr="005D4FD9" w:rsidRDefault="002B13FF" w:rsidP="00342D5C">
            <w:pPr>
              <w:spacing w:line="360" w:lineRule="auto"/>
              <w:jc w:val="center"/>
              <w:rPr>
                <w:color w:val="000000"/>
                <w:lang w:bidi="ar-SA"/>
              </w:rPr>
            </w:pPr>
            <w:r w:rsidRPr="005D4FD9">
              <w:rPr>
                <w:color w:val="000000"/>
              </w:rPr>
              <w:t>204</w:t>
            </w:r>
          </w:p>
        </w:tc>
        <w:tc>
          <w:tcPr>
            <w:tcW w:w="820" w:type="dxa"/>
            <w:shd w:val="clear" w:color="auto" w:fill="FFFFFF" w:themeFill="background1"/>
            <w:vAlign w:val="center"/>
          </w:tcPr>
          <w:p w14:paraId="49DBC652" w14:textId="77777777" w:rsidR="002B13FF" w:rsidRPr="005D4FD9" w:rsidRDefault="002B13FF" w:rsidP="00342D5C">
            <w:pPr>
              <w:spacing w:line="360" w:lineRule="auto"/>
              <w:jc w:val="center"/>
              <w:rPr>
                <w:color w:val="000000"/>
                <w:lang w:bidi="ar-SA"/>
              </w:rPr>
            </w:pPr>
            <w:r w:rsidRPr="005D4FD9">
              <w:rPr>
                <w:color w:val="000000"/>
              </w:rPr>
              <w:t>174</w:t>
            </w:r>
          </w:p>
        </w:tc>
      </w:tr>
      <w:tr w:rsidR="002B13FF" w:rsidRPr="005D4FD9" w14:paraId="3B9A3070" w14:textId="77777777" w:rsidTr="00342D5C">
        <w:trPr>
          <w:trHeight w:val="312"/>
          <w:jc w:val="center"/>
        </w:trPr>
        <w:tc>
          <w:tcPr>
            <w:tcW w:w="1370" w:type="dxa"/>
            <w:shd w:val="clear" w:color="auto" w:fill="FFFFFF" w:themeFill="background1"/>
            <w:noWrap/>
            <w:vAlign w:val="center"/>
            <w:hideMark/>
          </w:tcPr>
          <w:p w14:paraId="26DC032C" w14:textId="77777777" w:rsidR="002B13FF" w:rsidRPr="005D4FD9" w:rsidRDefault="002B13FF" w:rsidP="00342D5C">
            <w:pPr>
              <w:spacing w:line="360" w:lineRule="auto"/>
              <w:rPr>
                <w:color w:val="000000"/>
                <w:lang w:bidi="ar-SA"/>
              </w:rPr>
            </w:pPr>
            <w:r w:rsidRPr="005D4FD9">
              <w:rPr>
                <w:color w:val="000000"/>
                <w:lang w:bidi="ar-SA"/>
              </w:rPr>
              <w:t>EFLH-9</w:t>
            </w:r>
          </w:p>
        </w:tc>
        <w:tc>
          <w:tcPr>
            <w:tcW w:w="730" w:type="dxa"/>
            <w:shd w:val="clear" w:color="auto" w:fill="FFFFFF" w:themeFill="background1"/>
            <w:noWrap/>
            <w:vAlign w:val="center"/>
          </w:tcPr>
          <w:p w14:paraId="61726EAC" w14:textId="77777777" w:rsidR="002B13FF" w:rsidRPr="005D4FD9" w:rsidRDefault="002B13FF" w:rsidP="00342D5C">
            <w:pPr>
              <w:spacing w:line="360" w:lineRule="auto"/>
              <w:jc w:val="center"/>
              <w:rPr>
                <w:color w:val="000000"/>
                <w:lang w:bidi="ar-SA"/>
              </w:rPr>
            </w:pPr>
            <w:r w:rsidRPr="005D4FD9">
              <w:rPr>
                <w:color w:val="000000"/>
              </w:rPr>
              <w:t>3044</w:t>
            </w:r>
          </w:p>
        </w:tc>
        <w:tc>
          <w:tcPr>
            <w:tcW w:w="821" w:type="dxa"/>
            <w:shd w:val="clear" w:color="auto" w:fill="FFFFFF" w:themeFill="background1"/>
            <w:noWrap/>
            <w:vAlign w:val="center"/>
          </w:tcPr>
          <w:p w14:paraId="7E0CA575" w14:textId="77777777" w:rsidR="002B13FF" w:rsidRPr="005D4FD9" w:rsidRDefault="002B13FF" w:rsidP="00342D5C">
            <w:pPr>
              <w:spacing w:line="360" w:lineRule="auto"/>
              <w:jc w:val="center"/>
              <w:rPr>
                <w:color w:val="000000"/>
                <w:lang w:bidi="ar-SA"/>
              </w:rPr>
            </w:pPr>
            <w:r w:rsidRPr="005D4FD9">
              <w:rPr>
                <w:color w:val="000000"/>
              </w:rPr>
              <w:t>1257</w:t>
            </w:r>
          </w:p>
        </w:tc>
        <w:tc>
          <w:tcPr>
            <w:tcW w:w="821" w:type="dxa"/>
            <w:shd w:val="clear" w:color="auto" w:fill="FFFFFF" w:themeFill="background1"/>
            <w:noWrap/>
            <w:vAlign w:val="center"/>
          </w:tcPr>
          <w:p w14:paraId="463465B3" w14:textId="77777777" w:rsidR="002B13FF" w:rsidRPr="005D4FD9" w:rsidRDefault="002B13FF" w:rsidP="00342D5C">
            <w:pPr>
              <w:spacing w:line="360" w:lineRule="auto"/>
              <w:jc w:val="center"/>
              <w:rPr>
                <w:color w:val="000000"/>
                <w:lang w:bidi="ar-SA"/>
              </w:rPr>
            </w:pPr>
            <w:r w:rsidRPr="005D4FD9">
              <w:rPr>
                <w:color w:val="000000"/>
              </w:rPr>
              <w:t>1147</w:t>
            </w:r>
          </w:p>
        </w:tc>
        <w:tc>
          <w:tcPr>
            <w:tcW w:w="1095" w:type="dxa"/>
            <w:shd w:val="clear" w:color="auto" w:fill="FFFFFF" w:themeFill="background1"/>
            <w:noWrap/>
            <w:vAlign w:val="center"/>
          </w:tcPr>
          <w:p w14:paraId="632E68F4" w14:textId="77777777" w:rsidR="002B13FF" w:rsidRPr="005D4FD9" w:rsidRDefault="002B13FF" w:rsidP="00342D5C">
            <w:pPr>
              <w:spacing w:line="360" w:lineRule="auto"/>
              <w:jc w:val="center"/>
              <w:rPr>
                <w:color w:val="000000"/>
                <w:lang w:bidi="ar-SA"/>
              </w:rPr>
            </w:pPr>
            <w:r w:rsidRPr="005D4FD9">
              <w:rPr>
                <w:color w:val="000000"/>
              </w:rPr>
              <w:t>2181</w:t>
            </w:r>
          </w:p>
        </w:tc>
        <w:tc>
          <w:tcPr>
            <w:tcW w:w="1004" w:type="dxa"/>
            <w:shd w:val="clear" w:color="auto" w:fill="FFFFFF" w:themeFill="background1"/>
            <w:noWrap/>
            <w:vAlign w:val="center"/>
          </w:tcPr>
          <w:p w14:paraId="067D4C2F" w14:textId="77777777" w:rsidR="002B13FF" w:rsidRPr="005D4FD9" w:rsidRDefault="002B13FF" w:rsidP="00342D5C">
            <w:pPr>
              <w:spacing w:line="360" w:lineRule="auto"/>
              <w:jc w:val="center"/>
              <w:rPr>
                <w:color w:val="000000"/>
                <w:lang w:bidi="ar-SA"/>
              </w:rPr>
            </w:pPr>
            <w:r w:rsidRPr="005D4FD9">
              <w:rPr>
                <w:color w:val="000000"/>
              </w:rPr>
              <w:t>1685</w:t>
            </w:r>
          </w:p>
        </w:tc>
        <w:tc>
          <w:tcPr>
            <w:tcW w:w="913" w:type="dxa"/>
            <w:shd w:val="clear" w:color="auto" w:fill="FFFFFF" w:themeFill="background1"/>
            <w:noWrap/>
            <w:vAlign w:val="center"/>
          </w:tcPr>
          <w:p w14:paraId="0FE05E00" w14:textId="77777777" w:rsidR="002B13FF" w:rsidRPr="005D4FD9" w:rsidRDefault="002B13FF" w:rsidP="00342D5C">
            <w:pPr>
              <w:spacing w:line="360" w:lineRule="auto"/>
              <w:jc w:val="center"/>
              <w:rPr>
                <w:color w:val="000000"/>
                <w:lang w:bidi="ar-SA"/>
              </w:rPr>
            </w:pPr>
            <w:r w:rsidRPr="005D4FD9">
              <w:rPr>
                <w:color w:val="000000"/>
              </w:rPr>
              <w:t>59</w:t>
            </w:r>
          </w:p>
        </w:tc>
        <w:tc>
          <w:tcPr>
            <w:tcW w:w="1278" w:type="dxa"/>
            <w:shd w:val="clear" w:color="auto" w:fill="FFFFFF" w:themeFill="background1"/>
            <w:noWrap/>
            <w:vAlign w:val="center"/>
          </w:tcPr>
          <w:p w14:paraId="2D82DEF2" w14:textId="77777777" w:rsidR="002B13FF" w:rsidRPr="005D4FD9" w:rsidRDefault="002B13FF" w:rsidP="00342D5C">
            <w:pPr>
              <w:spacing w:line="360" w:lineRule="auto"/>
              <w:jc w:val="center"/>
              <w:rPr>
                <w:color w:val="000000"/>
                <w:lang w:bidi="ar-SA"/>
              </w:rPr>
            </w:pPr>
            <w:r w:rsidRPr="005D4FD9">
              <w:rPr>
                <w:color w:val="000000"/>
              </w:rPr>
              <w:t>140</w:t>
            </w:r>
          </w:p>
        </w:tc>
        <w:tc>
          <w:tcPr>
            <w:tcW w:w="913" w:type="dxa"/>
            <w:shd w:val="clear" w:color="auto" w:fill="FFFFFF" w:themeFill="background1"/>
            <w:vAlign w:val="center"/>
          </w:tcPr>
          <w:p w14:paraId="10AFC58E" w14:textId="77777777" w:rsidR="002B13FF" w:rsidRPr="005D4FD9" w:rsidRDefault="002B13FF" w:rsidP="00342D5C">
            <w:pPr>
              <w:spacing w:line="360" w:lineRule="auto"/>
              <w:jc w:val="center"/>
              <w:rPr>
                <w:color w:val="000000"/>
                <w:lang w:bidi="ar-SA"/>
              </w:rPr>
            </w:pPr>
            <w:r w:rsidRPr="005D4FD9">
              <w:rPr>
                <w:color w:val="000000"/>
              </w:rPr>
              <w:t>91</w:t>
            </w:r>
          </w:p>
        </w:tc>
        <w:tc>
          <w:tcPr>
            <w:tcW w:w="1369" w:type="dxa"/>
            <w:shd w:val="clear" w:color="auto" w:fill="FFFFFF" w:themeFill="background1"/>
            <w:vAlign w:val="center"/>
          </w:tcPr>
          <w:p w14:paraId="423A91AE" w14:textId="77777777" w:rsidR="002B13FF" w:rsidRPr="005D4FD9" w:rsidRDefault="002B13FF" w:rsidP="00342D5C">
            <w:pPr>
              <w:spacing w:line="360" w:lineRule="auto"/>
              <w:jc w:val="center"/>
              <w:rPr>
                <w:color w:val="000000"/>
                <w:lang w:bidi="ar-SA"/>
              </w:rPr>
            </w:pPr>
            <w:r w:rsidRPr="005D4FD9">
              <w:rPr>
                <w:color w:val="000000"/>
              </w:rPr>
              <w:t>371</w:t>
            </w:r>
          </w:p>
        </w:tc>
        <w:tc>
          <w:tcPr>
            <w:tcW w:w="913" w:type="dxa"/>
            <w:shd w:val="clear" w:color="auto" w:fill="FFFFFF" w:themeFill="background1"/>
            <w:vAlign w:val="center"/>
          </w:tcPr>
          <w:p w14:paraId="5BF3A9C9" w14:textId="77777777" w:rsidR="002B13FF" w:rsidRPr="005D4FD9" w:rsidRDefault="002B13FF" w:rsidP="00342D5C">
            <w:pPr>
              <w:spacing w:line="360" w:lineRule="auto"/>
              <w:jc w:val="center"/>
              <w:rPr>
                <w:color w:val="000000"/>
                <w:lang w:bidi="ar-SA"/>
              </w:rPr>
            </w:pPr>
            <w:r w:rsidRPr="005D4FD9">
              <w:rPr>
                <w:color w:val="000000"/>
              </w:rPr>
              <w:t>247</w:t>
            </w:r>
          </w:p>
        </w:tc>
        <w:tc>
          <w:tcPr>
            <w:tcW w:w="913" w:type="dxa"/>
            <w:shd w:val="clear" w:color="auto" w:fill="FFFFFF" w:themeFill="background1"/>
            <w:vAlign w:val="center"/>
          </w:tcPr>
          <w:p w14:paraId="2DC55B3D" w14:textId="77777777" w:rsidR="002B13FF" w:rsidRPr="005D4FD9" w:rsidRDefault="002B13FF" w:rsidP="00342D5C">
            <w:pPr>
              <w:spacing w:line="360" w:lineRule="auto"/>
              <w:jc w:val="center"/>
              <w:rPr>
                <w:color w:val="000000"/>
                <w:lang w:bidi="ar-SA"/>
              </w:rPr>
            </w:pPr>
            <w:r w:rsidRPr="005D4FD9">
              <w:rPr>
                <w:color w:val="000000"/>
              </w:rPr>
              <w:t>197</w:t>
            </w:r>
          </w:p>
        </w:tc>
        <w:tc>
          <w:tcPr>
            <w:tcW w:w="820" w:type="dxa"/>
            <w:shd w:val="clear" w:color="auto" w:fill="FFFFFF" w:themeFill="background1"/>
            <w:vAlign w:val="center"/>
          </w:tcPr>
          <w:p w14:paraId="0749F720" w14:textId="77777777" w:rsidR="002B13FF" w:rsidRPr="005D4FD9" w:rsidRDefault="002B13FF" w:rsidP="00342D5C">
            <w:pPr>
              <w:spacing w:line="360" w:lineRule="auto"/>
              <w:jc w:val="center"/>
              <w:rPr>
                <w:color w:val="000000"/>
                <w:lang w:bidi="ar-SA"/>
              </w:rPr>
            </w:pPr>
            <w:r w:rsidRPr="005D4FD9">
              <w:rPr>
                <w:color w:val="000000"/>
              </w:rPr>
              <w:t>203</w:t>
            </w:r>
          </w:p>
        </w:tc>
      </w:tr>
      <w:tr w:rsidR="002B13FF" w:rsidRPr="005D4FD9" w14:paraId="091E7997" w14:textId="77777777" w:rsidTr="00342D5C">
        <w:trPr>
          <w:trHeight w:val="312"/>
          <w:jc w:val="center"/>
        </w:trPr>
        <w:tc>
          <w:tcPr>
            <w:tcW w:w="1370" w:type="dxa"/>
            <w:shd w:val="clear" w:color="auto" w:fill="FFFFFF" w:themeFill="background1"/>
            <w:noWrap/>
            <w:vAlign w:val="center"/>
            <w:hideMark/>
          </w:tcPr>
          <w:p w14:paraId="2540F9CD" w14:textId="77777777" w:rsidR="002B13FF" w:rsidRPr="005D4FD9" w:rsidRDefault="002B13FF" w:rsidP="00342D5C">
            <w:pPr>
              <w:spacing w:line="360" w:lineRule="auto"/>
              <w:rPr>
                <w:color w:val="000000"/>
                <w:lang w:bidi="ar-SA"/>
              </w:rPr>
            </w:pPr>
            <w:r w:rsidRPr="005D4FD9">
              <w:rPr>
                <w:color w:val="000000"/>
                <w:lang w:bidi="ar-SA"/>
              </w:rPr>
              <w:t>EFLH-13</w:t>
            </w:r>
          </w:p>
        </w:tc>
        <w:tc>
          <w:tcPr>
            <w:tcW w:w="730" w:type="dxa"/>
            <w:shd w:val="clear" w:color="auto" w:fill="FFFFFF" w:themeFill="background1"/>
            <w:noWrap/>
            <w:vAlign w:val="center"/>
          </w:tcPr>
          <w:p w14:paraId="48BC0164" w14:textId="77777777" w:rsidR="002B13FF" w:rsidRPr="005D4FD9" w:rsidRDefault="002B13FF" w:rsidP="00342D5C">
            <w:pPr>
              <w:spacing w:line="360" w:lineRule="auto"/>
              <w:jc w:val="center"/>
              <w:rPr>
                <w:color w:val="000000"/>
                <w:lang w:bidi="ar-SA"/>
              </w:rPr>
            </w:pPr>
            <w:r w:rsidRPr="005D4FD9">
              <w:rPr>
                <w:color w:val="000000"/>
              </w:rPr>
              <w:t>906</w:t>
            </w:r>
          </w:p>
        </w:tc>
        <w:tc>
          <w:tcPr>
            <w:tcW w:w="821" w:type="dxa"/>
            <w:shd w:val="clear" w:color="auto" w:fill="FFFFFF" w:themeFill="background1"/>
            <w:noWrap/>
            <w:vAlign w:val="center"/>
          </w:tcPr>
          <w:p w14:paraId="6F8E43F3" w14:textId="77777777" w:rsidR="002B13FF" w:rsidRPr="005D4FD9" w:rsidRDefault="002B13FF" w:rsidP="00342D5C">
            <w:pPr>
              <w:spacing w:line="360" w:lineRule="auto"/>
              <w:jc w:val="center"/>
              <w:rPr>
                <w:color w:val="000000"/>
                <w:lang w:bidi="ar-SA"/>
              </w:rPr>
            </w:pPr>
            <w:r w:rsidRPr="005D4FD9">
              <w:rPr>
                <w:color w:val="000000"/>
              </w:rPr>
              <w:t>382</w:t>
            </w:r>
          </w:p>
        </w:tc>
        <w:tc>
          <w:tcPr>
            <w:tcW w:w="821" w:type="dxa"/>
            <w:shd w:val="clear" w:color="auto" w:fill="FFFFFF" w:themeFill="background1"/>
            <w:noWrap/>
            <w:vAlign w:val="center"/>
          </w:tcPr>
          <w:p w14:paraId="3FD1AD53" w14:textId="77777777" w:rsidR="002B13FF" w:rsidRPr="005D4FD9" w:rsidRDefault="002B13FF" w:rsidP="00342D5C">
            <w:pPr>
              <w:spacing w:line="360" w:lineRule="auto"/>
              <w:jc w:val="center"/>
              <w:rPr>
                <w:color w:val="000000"/>
                <w:lang w:bidi="ar-SA"/>
              </w:rPr>
            </w:pPr>
            <w:r w:rsidRPr="005D4FD9">
              <w:rPr>
                <w:color w:val="000000"/>
              </w:rPr>
              <w:t>353</w:t>
            </w:r>
          </w:p>
        </w:tc>
        <w:tc>
          <w:tcPr>
            <w:tcW w:w="1095" w:type="dxa"/>
            <w:shd w:val="clear" w:color="auto" w:fill="FFFFFF" w:themeFill="background1"/>
            <w:noWrap/>
            <w:vAlign w:val="center"/>
          </w:tcPr>
          <w:p w14:paraId="69F3204B" w14:textId="77777777" w:rsidR="002B13FF" w:rsidRPr="005D4FD9" w:rsidRDefault="002B13FF" w:rsidP="00342D5C">
            <w:pPr>
              <w:spacing w:line="360" w:lineRule="auto"/>
              <w:jc w:val="center"/>
              <w:rPr>
                <w:color w:val="000000"/>
                <w:lang w:bidi="ar-SA"/>
              </w:rPr>
            </w:pPr>
            <w:r w:rsidRPr="005D4FD9">
              <w:rPr>
                <w:color w:val="000000"/>
              </w:rPr>
              <w:t>628</w:t>
            </w:r>
          </w:p>
        </w:tc>
        <w:tc>
          <w:tcPr>
            <w:tcW w:w="1004" w:type="dxa"/>
            <w:shd w:val="clear" w:color="auto" w:fill="FFFFFF" w:themeFill="background1"/>
            <w:noWrap/>
            <w:vAlign w:val="center"/>
          </w:tcPr>
          <w:p w14:paraId="2F2AC09A" w14:textId="77777777" w:rsidR="002B13FF" w:rsidRPr="005D4FD9" w:rsidRDefault="002B13FF" w:rsidP="00342D5C">
            <w:pPr>
              <w:spacing w:line="360" w:lineRule="auto"/>
              <w:jc w:val="center"/>
              <w:rPr>
                <w:color w:val="000000"/>
                <w:lang w:bidi="ar-SA"/>
              </w:rPr>
            </w:pPr>
            <w:r w:rsidRPr="005D4FD9">
              <w:rPr>
                <w:color w:val="000000"/>
              </w:rPr>
              <w:t>529</w:t>
            </w:r>
          </w:p>
        </w:tc>
        <w:tc>
          <w:tcPr>
            <w:tcW w:w="913" w:type="dxa"/>
            <w:shd w:val="clear" w:color="auto" w:fill="FFFFFF" w:themeFill="background1"/>
            <w:noWrap/>
            <w:vAlign w:val="center"/>
          </w:tcPr>
          <w:p w14:paraId="162BA83E" w14:textId="77777777" w:rsidR="002B13FF" w:rsidRPr="005D4FD9" w:rsidRDefault="002B13FF" w:rsidP="00342D5C">
            <w:pPr>
              <w:spacing w:line="360" w:lineRule="auto"/>
              <w:jc w:val="center"/>
              <w:rPr>
                <w:color w:val="000000"/>
                <w:lang w:bidi="ar-SA"/>
              </w:rPr>
            </w:pPr>
            <w:r w:rsidRPr="005D4FD9">
              <w:rPr>
                <w:color w:val="000000"/>
              </w:rPr>
              <w:t>42</w:t>
            </w:r>
          </w:p>
        </w:tc>
        <w:tc>
          <w:tcPr>
            <w:tcW w:w="1278" w:type="dxa"/>
            <w:shd w:val="clear" w:color="auto" w:fill="FFFFFF" w:themeFill="background1"/>
            <w:noWrap/>
            <w:vAlign w:val="center"/>
          </w:tcPr>
          <w:p w14:paraId="23E21343" w14:textId="77777777" w:rsidR="002B13FF" w:rsidRPr="005D4FD9" w:rsidRDefault="002B13FF" w:rsidP="00342D5C">
            <w:pPr>
              <w:spacing w:line="360" w:lineRule="auto"/>
              <w:jc w:val="center"/>
              <w:rPr>
                <w:color w:val="000000"/>
                <w:lang w:bidi="ar-SA"/>
              </w:rPr>
            </w:pPr>
            <w:r w:rsidRPr="005D4FD9">
              <w:rPr>
                <w:color w:val="000000"/>
              </w:rPr>
              <w:t>28</w:t>
            </w:r>
          </w:p>
        </w:tc>
        <w:tc>
          <w:tcPr>
            <w:tcW w:w="913" w:type="dxa"/>
            <w:shd w:val="clear" w:color="auto" w:fill="FFFFFF" w:themeFill="background1"/>
            <w:vAlign w:val="center"/>
          </w:tcPr>
          <w:p w14:paraId="3309C8C8" w14:textId="77777777" w:rsidR="002B13FF" w:rsidRPr="005D4FD9" w:rsidRDefault="002B13FF" w:rsidP="00342D5C">
            <w:pPr>
              <w:spacing w:line="360" w:lineRule="auto"/>
              <w:jc w:val="center"/>
              <w:rPr>
                <w:color w:val="000000"/>
                <w:lang w:bidi="ar-SA"/>
              </w:rPr>
            </w:pPr>
            <w:r w:rsidRPr="005D4FD9">
              <w:rPr>
                <w:color w:val="000000"/>
              </w:rPr>
              <w:t>12</w:t>
            </w:r>
          </w:p>
        </w:tc>
        <w:tc>
          <w:tcPr>
            <w:tcW w:w="1369" w:type="dxa"/>
            <w:shd w:val="clear" w:color="auto" w:fill="FFFFFF" w:themeFill="background1"/>
            <w:vAlign w:val="center"/>
          </w:tcPr>
          <w:p w14:paraId="19687986" w14:textId="77777777" w:rsidR="002B13FF" w:rsidRPr="005D4FD9" w:rsidRDefault="002B13FF" w:rsidP="00342D5C">
            <w:pPr>
              <w:spacing w:line="360" w:lineRule="auto"/>
              <w:jc w:val="center"/>
              <w:rPr>
                <w:color w:val="000000"/>
                <w:lang w:bidi="ar-SA"/>
              </w:rPr>
            </w:pPr>
            <w:r w:rsidRPr="005D4FD9">
              <w:rPr>
                <w:color w:val="000000"/>
              </w:rPr>
              <w:t>41</w:t>
            </w:r>
          </w:p>
        </w:tc>
        <w:tc>
          <w:tcPr>
            <w:tcW w:w="913" w:type="dxa"/>
            <w:shd w:val="clear" w:color="auto" w:fill="FFFFFF" w:themeFill="background1"/>
            <w:vAlign w:val="center"/>
          </w:tcPr>
          <w:p w14:paraId="580ACD7D" w14:textId="77777777" w:rsidR="002B13FF" w:rsidRPr="005D4FD9" w:rsidRDefault="002B13FF" w:rsidP="00342D5C">
            <w:pPr>
              <w:spacing w:line="360" w:lineRule="auto"/>
              <w:jc w:val="center"/>
              <w:rPr>
                <w:color w:val="000000"/>
                <w:lang w:bidi="ar-SA"/>
              </w:rPr>
            </w:pPr>
            <w:r w:rsidRPr="005D4FD9">
              <w:rPr>
                <w:color w:val="000000"/>
              </w:rPr>
              <w:t>30</w:t>
            </w:r>
          </w:p>
        </w:tc>
        <w:tc>
          <w:tcPr>
            <w:tcW w:w="913" w:type="dxa"/>
            <w:shd w:val="clear" w:color="auto" w:fill="FFFFFF" w:themeFill="background1"/>
            <w:vAlign w:val="center"/>
          </w:tcPr>
          <w:p w14:paraId="317A1D03" w14:textId="77777777" w:rsidR="002B13FF" w:rsidRPr="005D4FD9" w:rsidRDefault="002B13FF" w:rsidP="00342D5C">
            <w:pPr>
              <w:spacing w:line="360" w:lineRule="auto"/>
              <w:jc w:val="center"/>
              <w:rPr>
                <w:color w:val="000000"/>
                <w:lang w:bidi="ar-SA"/>
              </w:rPr>
            </w:pPr>
            <w:r w:rsidRPr="005D4FD9">
              <w:rPr>
                <w:color w:val="000000"/>
              </w:rPr>
              <w:t>23</w:t>
            </w:r>
          </w:p>
        </w:tc>
        <w:tc>
          <w:tcPr>
            <w:tcW w:w="820" w:type="dxa"/>
            <w:shd w:val="clear" w:color="auto" w:fill="FFFFFF" w:themeFill="background1"/>
            <w:vAlign w:val="center"/>
          </w:tcPr>
          <w:p w14:paraId="34B7C572" w14:textId="77777777" w:rsidR="002B13FF" w:rsidRPr="005D4FD9" w:rsidRDefault="002B13FF" w:rsidP="00342D5C">
            <w:pPr>
              <w:spacing w:line="360" w:lineRule="auto"/>
              <w:jc w:val="center"/>
              <w:rPr>
                <w:color w:val="000000"/>
                <w:lang w:bidi="ar-SA"/>
              </w:rPr>
            </w:pPr>
            <w:r w:rsidRPr="005D4FD9">
              <w:rPr>
                <w:color w:val="000000"/>
              </w:rPr>
              <w:t>24</w:t>
            </w:r>
          </w:p>
        </w:tc>
      </w:tr>
      <w:tr w:rsidR="002B13FF" w:rsidRPr="005D4FD9" w14:paraId="3343C41A" w14:textId="77777777" w:rsidTr="00342D5C">
        <w:trPr>
          <w:trHeight w:val="312"/>
          <w:jc w:val="center"/>
        </w:trPr>
        <w:tc>
          <w:tcPr>
            <w:tcW w:w="1370" w:type="dxa"/>
            <w:shd w:val="clear" w:color="auto" w:fill="FFFFFF" w:themeFill="background1"/>
            <w:noWrap/>
            <w:vAlign w:val="center"/>
            <w:hideMark/>
          </w:tcPr>
          <w:p w14:paraId="712B3ACB" w14:textId="77777777" w:rsidR="002B13FF" w:rsidRPr="005D4FD9" w:rsidRDefault="002B13FF" w:rsidP="00342D5C">
            <w:pPr>
              <w:spacing w:line="360" w:lineRule="auto"/>
              <w:rPr>
                <w:color w:val="000000"/>
                <w:lang w:bidi="ar-SA"/>
              </w:rPr>
            </w:pPr>
            <w:r w:rsidRPr="005D4FD9">
              <w:rPr>
                <w:color w:val="000000"/>
                <w:lang w:bidi="ar-SA"/>
              </w:rPr>
              <w:t>EFLH-15</w:t>
            </w:r>
          </w:p>
        </w:tc>
        <w:tc>
          <w:tcPr>
            <w:tcW w:w="730" w:type="dxa"/>
            <w:shd w:val="clear" w:color="auto" w:fill="FFFFFF" w:themeFill="background1"/>
            <w:noWrap/>
            <w:vAlign w:val="center"/>
          </w:tcPr>
          <w:p w14:paraId="227B6CA4" w14:textId="77777777" w:rsidR="002B13FF" w:rsidRPr="005D4FD9" w:rsidRDefault="002B13FF" w:rsidP="00342D5C">
            <w:pPr>
              <w:spacing w:line="360" w:lineRule="auto"/>
              <w:jc w:val="center"/>
              <w:rPr>
                <w:color w:val="000000"/>
                <w:lang w:bidi="ar-SA"/>
              </w:rPr>
            </w:pPr>
            <w:r w:rsidRPr="005D4FD9">
              <w:rPr>
                <w:color w:val="000000"/>
              </w:rPr>
              <w:t>2158</w:t>
            </w:r>
          </w:p>
        </w:tc>
        <w:tc>
          <w:tcPr>
            <w:tcW w:w="821" w:type="dxa"/>
            <w:shd w:val="clear" w:color="auto" w:fill="FFFFFF" w:themeFill="background1"/>
            <w:noWrap/>
            <w:vAlign w:val="center"/>
          </w:tcPr>
          <w:p w14:paraId="7403A2D2" w14:textId="77777777" w:rsidR="002B13FF" w:rsidRPr="005D4FD9" w:rsidRDefault="002B13FF" w:rsidP="00342D5C">
            <w:pPr>
              <w:spacing w:line="360" w:lineRule="auto"/>
              <w:jc w:val="center"/>
              <w:rPr>
                <w:color w:val="000000"/>
                <w:lang w:bidi="ar-SA"/>
              </w:rPr>
            </w:pPr>
            <w:r w:rsidRPr="005D4FD9">
              <w:rPr>
                <w:color w:val="000000"/>
              </w:rPr>
              <w:t>883</w:t>
            </w:r>
          </w:p>
        </w:tc>
        <w:tc>
          <w:tcPr>
            <w:tcW w:w="821" w:type="dxa"/>
            <w:shd w:val="clear" w:color="auto" w:fill="FFFFFF" w:themeFill="background1"/>
            <w:noWrap/>
            <w:vAlign w:val="center"/>
          </w:tcPr>
          <w:p w14:paraId="4A8A4AEC" w14:textId="77777777" w:rsidR="002B13FF" w:rsidRPr="005D4FD9" w:rsidRDefault="002B13FF" w:rsidP="00342D5C">
            <w:pPr>
              <w:spacing w:line="360" w:lineRule="auto"/>
              <w:jc w:val="center"/>
              <w:rPr>
                <w:color w:val="000000"/>
                <w:lang w:bidi="ar-SA"/>
              </w:rPr>
            </w:pPr>
            <w:r w:rsidRPr="005D4FD9">
              <w:rPr>
                <w:color w:val="000000"/>
              </w:rPr>
              <w:t>848</w:t>
            </w:r>
          </w:p>
        </w:tc>
        <w:tc>
          <w:tcPr>
            <w:tcW w:w="1095" w:type="dxa"/>
            <w:shd w:val="clear" w:color="auto" w:fill="FFFFFF" w:themeFill="background1"/>
            <w:noWrap/>
            <w:vAlign w:val="center"/>
          </w:tcPr>
          <w:p w14:paraId="36692AA8" w14:textId="77777777" w:rsidR="002B13FF" w:rsidRPr="005D4FD9" w:rsidRDefault="002B13FF" w:rsidP="00342D5C">
            <w:pPr>
              <w:spacing w:line="360" w:lineRule="auto"/>
              <w:jc w:val="center"/>
              <w:rPr>
                <w:color w:val="000000"/>
                <w:lang w:bidi="ar-SA"/>
              </w:rPr>
            </w:pPr>
            <w:r w:rsidRPr="005D4FD9">
              <w:rPr>
                <w:color w:val="000000"/>
              </w:rPr>
              <w:t>1441</w:t>
            </w:r>
          </w:p>
        </w:tc>
        <w:tc>
          <w:tcPr>
            <w:tcW w:w="1004" w:type="dxa"/>
            <w:shd w:val="clear" w:color="auto" w:fill="FFFFFF" w:themeFill="background1"/>
            <w:noWrap/>
            <w:vAlign w:val="center"/>
          </w:tcPr>
          <w:p w14:paraId="7B965096" w14:textId="77777777" w:rsidR="002B13FF" w:rsidRPr="005D4FD9" w:rsidRDefault="002B13FF" w:rsidP="00342D5C">
            <w:pPr>
              <w:spacing w:line="360" w:lineRule="auto"/>
              <w:jc w:val="center"/>
              <w:rPr>
                <w:color w:val="000000"/>
                <w:lang w:bidi="ar-SA"/>
              </w:rPr>
            </w:pPr>
            <w:r w:rsidRPr="005D4FD9">
              <w:rPr>
                <w:color w:val="000000"/>
              </w:rPr>
              <w:t>1195</w:t>
            </w:r>
          </w:p>
        </w:tc>
        <w:tc>
          <w:tcPr>
            <w:tcW w:w="913" w:type="dxa"/>
            <w:shd w:val="clear" w:color="auto" w:fill="FFFFFF" w:themeFill="background1"/>
            <w:noWrap/>
            <w:vAlign w:val="center"/>
          </w:tcPr>
          <w:p w14:paraId="509E775D" w14:textId="77777777" w:rsidR="002B13FF" w:rsidRPr="005D4FD9" w:rsidRDefault="002B13FF" w:rsidP="00342D5C">
            <w:pPr>
              <w:spacing w:line="360" w:lineRule="auto"/>
              <w:jc w:val="center"/>
              <w:rPr>
                <w:color w:val="000000"/>
                <w:lang w:bidi="ar-SA"/>
              </w:rPr>
            </w:pPr>
            <w:r w:rsidRPr="005D4FD9">
              <w:rPr>
                <w:color w:val="000000"/>
              </w:rPr>
              <w:t>100</w:t>
            </w:r>
          </w:p>
        </w:tc>
        <w:tc>
          <w:tcPr>
            <w:tcW w:w="1278" w:type="dxa"/>
            <w:shd w:val="clear" w:color="auto" w:fill="FFFFFF" w:themeFill="background1"/>
            <w:noWrap/>
            <w:vAlign w:val="center"/>
          </w:tcPr>
          <w:p w14:paraId="6A5601C6" w14:textId="77777777" w:rsidR="002B13FF" w:rsidRPr="005D4FD9" w:rsidRDefault="002B13FF" w:rsidP="00342D5C">
            <w:pPr>
              <w:spacing w:line="360" w:lineRule="auto"/>
              <w:jc w:val="center"/>
              <w:rPr>
                <w:color w:val="000000"/>
                <w:lang w:bidi="ar-SA"/>
              </w:rPr>
            </w:pPr>
            <w:r w:rsidRPr="005D4FD9">
              <w:rPr>
                <w:color w:val="000000"/>
              </w:rPr>
              <w:t>77</w:t>
            </w:r>
          </w:p>
        </w:tc>
        <w:tc>
          <w:tcPr>
            <w:tcW w:w="913" w:type="dxa"/>
            <w:shd w:val="clear" w:color="auto" w:fill="FFFFFF" w:themeFill="background1"/>
            <w:vAlign w:val="center"/>
          </w:tcPr>
          <w:p w14:paraId="008F04B7" w14:textId="77777777" w:rsidR="002B13FF" w:rsidRPr="005D4FD9" w:rsidRDefault="002B13FF" w:rsidP="00342D5C">
            <w:pPr>
              <w:spacing w:line="360" w:lineRule="auto"/>
              <w:jc w:val="center"/>
              <w:rPr>
                <w:color w:val="000000"/>
                <w:lang w:bidi="ar-SA"/>
              </w:rPr>
            </w:pPr>
            <w:r w:rsidRPr="005D4FD9">
              <w:rPr>
                <w:color w:val="000000"/>
              </w:rPr>
              <w:t>41</w:t>
            </w:r>
          </w:p>
        </w:tc>
        <w:tc>
          <w:tcPr>
            <w:tcW w:w="1369" w:type="dxa"/>
            <w:shd w:val="clear" w:color="auto" w:fill="FFFFFF" w:themeFill="background1"/>
            <w:vAlign w:val="center"/>
          </w:tcPr>
          <w:p w14:paraId="09B496A8" w14:textId="77777777" w:rsidR="002B13FF" w:rsidRPr="005D4FD9" w:rsidRDefault="002B13FF" w:rsidP="00342D5C">
            <w:pPr>
              <w:spacing w:line="360" w:lineRule="auto"/>
              <w:jc w:val="center"/>
              <w:rPr>
                <w:color w:val="000000"/>
                <w:lang w:bidi="ar-SA"/>
              </w:rPr>
            </w:pPr>
            <w:r w:rsidRPr="005D4FD9">
              <w:rPr>
                <w:color w:val="000000"/>
              </w:rPr>
              <w:t>168</w:t>
            </w:r>
          </w:p>
        </w:tc>
        <w:tc>
          <w:tcPr>
            <w:tcW w:w="913" w:type="dxa"/>
            <w:shd w:val="clear" w:color="auto" w:fill="FFFFFF" w:themeFill="background1"/>
            <w:vAlign w:val="center"/>
          </w:tcPr>
          <w:p w14:paraId="70046B05" w14:textId="77777777" w:rsidR="002B13FF" w:rsidRPr="005D4FD9" w:rsidRDefault="002B13FF" w:rsidP="00342D5C">
            <w:pPr>
              <w:spacing w:line="360" w:lineRule="auto"/>
              <w:jc w:val="center"/>
              <w:rPr>
                <w:color w:val="000000"/>
                <w:lang w:bidi="ar-SA"/>
              </w:rPr>
            </w:pPr>
            <w:r w:rsidRPr="005D4FD9">
              <w:rPr>
                <w:color w:val="000000"/>
              </w:rPr>
              <w:t>130</w:t>
            </w:r>
          </w:p>
        </w:tc>
        <w:tc>
          <w:tcPr>
            <w:tcW w:w="913" w:type="dxa"/>
            <w:shd w:val="clear" w:color="auto" w:fill="FFFFFF" w:themeFill="background1"/>
            <w:vAlign w:val="center"/>
          </w:tcPr>
          <w:p w14:paraId="748A88CD" w14:textId="77777777" w:rsidR="002B13FF" w:rsidRPr="005D4FD9" w:rsidRDefault="002B13FF" w:rsidP="00342D5C">
            <w:pPr>
              <w:spacing w:line="360" w:lineRule="auto"/>
              <w:jc w:val="center"/>
              <w:rPr>
                <w:color w:val="000000"/>
                <w:lang w:bidi="ar-SA"/>
              </w:rPr>
            </w:pPr>
            <w:r w:rsidRPr="005D4FD9">
              <w:rPr>
                <w:color w:val="000000"/>
              </w:rPr>
              <w:t>91</w:t>
            </w:r>
          </w:p>
        </w:tc>
        <w:tc>
          <w:tcPr>
            <w:tcW w:w="820" w:type="dxa"/>
            <w:shd w:val="clear" w:color="auto" w:fill="FFFFFF" w:themeFill="background1"/>
            <w:vAlign w:val="center"/>
          </w:tcPr>
          <w:p w14:paraId="01AF0AF3" w14:textId="77777777" w:rsidR="002B13FF" w:rsidRPr="005D4FD9" w:rsidRDefault="002B13FF" w:rsidP="00342D5C">
            <w:pPr>
              <w:spacing w:line="360" w:lineRule="auto"/>
              <w:jc w:val="center"/>
              <w:rPr>
                <w:color w:val="000000"/>
                <w:lang w:bidi="ar-SA"/>
              </w:rPr>
            </w:pPr>
            <w:r w:rsidRPr="005D4FD9">
              <w:rPr>
                <w:color w:val="000000"/>
              </w:rPr>
              <w:t>101</w:t>
            </w:r>
          </w:p>
        </w:tc>
      </w:tr>
      <w:tr w:rsidR="002B13FF" w:rsidRPr="005D4FD9" w14:paraId="38D2E8D2" w14:textId="77777777" w:rsidTr="00342D5C">
        <w:trPr>
          <w:trHeight w:val="312"/>
          <w:jc w:val="center"/>
        </w:trPr>
        <w:tc>
          <w:tcPr>
            <w:tcW w:w="1370" w:type="dxa"/>
            <w:tcBorders>
              <w:bottom w:val="single" w:sz="4" w:space="0" w:color="auto"/>
            </w:tcBorders>
            <w:shd w:val="clear" w:color="auto" w:fill="FFFFFF" w:themeFill="background1"/>
            <w:noWrap/>
            <w:vAlign w:val="center"/>
            <w:hideMark/>
          </w:tcPr>
          <w:p w14:paraId="49C6D949" w14:textId="18E8C000" w:rsidR="002B13FF" w:rsidRPr="005D4FD9" w:rsidRDefault="00C51416" w:rsidP="00342D5C">
            <w:pPr>
              <w:spacing w:line="360" w:lineRule="auto"/>
              <w:rPr>
                <w:color w:val="000000"/>
                <w:lang w:bidi="ar-SA"/>
              </w:rPr>
            </w:pPr>
            <w:r>
              <w:rPr>
                <w:noProof/>
                <w:lang w:bidi="ar-SA"/>
              </w:rPr>
              <mc:AlternateContent>
                <mc:Choice Requires="wps">
                  <w:drawing>
                    <wp:anchor distT="0" distB="0" distL="114300" distR="114300" simplePos="0" relativeHeight="253439488" behindDoc="0" locked="0" layoutInCell="1" allowOverlap="1" wp14:anchorId="46000990" wp14:editId="25B30BD2">
                      <wp:simplePos x="0" y="0"/>
                      <wp:positionH relativeFrom="column">
                        <wp:posOffset>-482600</wp:posOffset>
                      </wp:positionH>
                      <wp:positionV relativeFrom="paragraph">
                        <wp:posOffset>142240</wp:posOffset>
                      </wp:positionV>
                      <wp:extent cx="399415" cy="345440"/>
                      <wp:effectExtent l="1588" t="0" r="8572" b="0"/>
                      <wp:wrapNone/>
                      <wp:docPr id="380" name="Text Box 380"/>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28F5DB6" w14:textId="27B72E59" w:rsidR="008F50CC" w:rsidRPr="0027556D" w:rsidRDefault="008F50CC" w:rsidP="00C51416">
                                  <w:pPr>
                                    <w:rPr>
                                      <w:sz w:val="22"/>
                                    </w:rPr>
                                  </w:pPr>
                                  <w:r>
                                    <w:rPr>
                                      <w:sz w:val="22"/>
                                    </w:rPr>
                                    <w:t>283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00990" id="Text Box 380" o:spid="_x0000_s1165" type="#_x0000_t202" style="position:absolute;margin-left:-38pt;margin-top:11.2pt;width:31.45pt;height:27.2pt;rotation:90;z-index:253439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" filled="f" stroked="f" strokeweight=".5pt">
                      <v:textbox>
                        <w:txbxContent>
                          <w:p w14:paraId="228F5DB6" w14:textId="27B72E59" w:rsidR="008F50CC" w:rsidRPr="0027556D" w:rsidRDefault="008F50CC" w:rsidP="00C51416">
                            <w:pPr>
                              <w:rPr>
                                <w:sz w:val="22"/>
                              </w:rPr>
                            </w:pPr>
                            <w:r>
                              <w:rPr>
                                <w:sz w:val="22"/>
                              </w:rPr>
                              <w:t>283</w:t>
                            </w:r>
                          </w:p>
                        </w:txbxContent>
                      </v:textbox>
                    </v:shape>
                  </w:pict>
                </mc:Fallback>
              </mc:AlternateContent>
            </w:r>
            <w:r w:rsidR="002B13FF" w:rsidRPr="005D4FD9">
              <w:rPr>
                <w:color w:val="000000"/>
                <w:lang w:bidi="ar-SA"/>
              </w:rPr>
              <w:t>EFLH-20</w:t>
            </w:r>
          </w:p>
        </w:tc>
        <w:tc>
          <w:tcPr>
            <w:tcW w:w="730" w:type="dxa"/>
            <w:tcBorders>
              <w:bottom w:val="single" w:sz="4" w:space="0" w:color="auto"/>
            </w:tcBorders>
            <w:shd w:val="clear" w:color="auto" w:fill="FFFFFF" w:themeFill="background1"/>
            <w:noWrap/>
            <w:vAlign w:val="center"/>
          </w:tcPr>
          <w:p w14:paraId="6C8AAD11" w14:textId="77777777" w:rsidR="002B13FF" w:rsidRPr="005D4FD9" w:rsidRDefault="002B13FF" w:rsidP="00342D5C">
            <w:pPr>
              <w:spacing w:line="360" w:lineRule="auto"/>
              <w:jc w:val="center"/>
              <w:rPr>
                <w:color w:val="000000"/>
                <w:lang w:bidi="ar-SA"/>
              </w:rPr>
            </w:pPr>
            <w:r w:rsidRPr="005D4FD9">
              <w:rPr>
                <w:color w:val="000000"/>
              </w:rPr>
              <w:t>2170</w:t>
            </w:r>
          </w:p>
        </w:tc>
        <w:tc>
          <w:tcPr>
            <w:tcW w:w="821" w:type="dxa"/>
            <w:tcBorders>
              <w:bottom w:val="single" w:sz="4" w:space="0" w:color="auto"/>
            </w:tcBorders>
            <w:shd w:val="clear" w:color="auto" w:fill="FFFFFF" w:themeFill="background1"/>
            <w:noWrap/>
            <w:vAlign w:val="center"/>
          </w:tcPr>
          <w:p w14:paraId="1F1E666E" w14:textId="77777777" w:rsidR="002B13FF" w:rsidRPr="005D4FD9" w:rsidRDefault="002B13FF" w:rsidP="00342D5C">
            <w:pPr>
              <w:spacing w:line="360" w:lineRule="auto"/>
              <w:jc w:val="center"/>
              <w:rPr>
                <w:color w:val="000000"/>
                <w:lang w:bidi="ar-SA"/>
              </w:rPr>
            </w:pPr>
            <w:r w:rsidRPr="005D4FD9">
              <w:rPr>
                <w:color w:val="000000"/>
              </w:rPr>
              <w:t>894</w:t>
            </w:r>
          </w:p>
        </w:tc>
        <w:tc>
          <w:tcPr>
            <w:tcW w:w="821" w:type="dxa"/>
            <w:tcBorders>
              <w:bottom w:val="single" w:sz="4" w:space="0" w:color="auto"/>
            </w:tcBorders>
            <w:shd w:val="clear" w:color="auto" w:fill="FFFFFF" w:themeFill="background1"/>
            <w:noWrap/>
            <w:vAlign w:val="center"/>
          </w:tcPr>
          <w:p w14:paraId="6C4C4A2C" w14:textId="77777777" w:rsidR="002B13FF" w:rsidRPr="005D4FD9" w:rsidRDefault="002B13FF" w:rsidP="00342D5C">
            <w:pPr>
              <w:spacing w:line="360" w:lineRule="auto"/>
              <w:jc w:val="center"/>
              <w:rPr>
                <w:color w:val="000000"/>
                <w:lang w:bidi="ar-SA"/>
              </w:rPr>
            </w:pPr>
            <w:r w:rsidRPr="005D4FD9">
              <w:rPr>
                <w:color w:val="000000"/>
              </w:rPr>
              <w:t>826</w:t>
            </w:r>
          </w:p>
        </w:tc>
        <w:tc>
          <w:tcPr>
            <w:tcW w:w="1095" w:type="dxa"/>
            <w:tcBorders>
              <w:bottom w:val="single" w:sz="4" w:space="0" w:color="auto"/>
            </w:tcBorders>
            <w:shd w:val="clear" w:color="auto" w:fill="FFFFFF" w:themeFill="background1"/>
            <w:noWrap/>
            <w:vAlign w:val="center"/>
          </w:tcPr>
          <w:p w14:paraId="45C66D60" w14:textId="77777777" w:rsidR="002B13FF" w:rsidRPr="005D4FD9" w:rsidRDefault="002B13FF" w:rsidP="00342D5C">
            <w:pPr>
              <w:spacing w:line="360" w:lineRule="auto"/>
              <w:jc w:val="center"/>
              <w:rPr>
                <w:color w:val="000000"/>
                <w:lang w:bidi="ar-SA"/>
              </w:rPr>
            </w:pPr>
            <w:r w:rsidRPr="005D4FD9">
              <w:rPr>
                <w:color w:val="000000"/>
              </w:rPr>
              <w:t>1524</w:t>
            </w:r>
          </w:p>
        </w:tc>
        <w:tc>
          <w:tcPr>
            <w:tcW w:w="1004" w:type="dxa"/>
            <w:tcBorders>
              <w:bottom w:val="single" w:sz="4" w:space="0" w:color="auto"/>
            </w:tcBorders>
            <w:shd w:val="clear" w:color="auto" w:fill="FFFFFF" w:themeFill="background1"/>
            <w:noWrap/>
            <w:vAlign w:val="center"/>
          </w:tcPr>
          <w:p w14:paraId="685ECB39" w14:textId="77777777" w:rsidR="002B13FF" w:rsidRPr="005D4FD9" w:rsidRDefault="002B13FF" w:rsidP="00342D5C">
            <w:pPr>
              <w:spacing w:line="360" w:lineRule="auto"/>
              <w:jc w:val="center"/>
              <w:rPr>
                <w:color w:val="000000"/>
                <w:lang w:bidi="ar-SA"/>
              </w:rPr>
            </w:pPr>
            <w:r w:rsidRPr="005D4FD9">
              <w:rPr>
                <w:color w:val="000000"/>
              </w:rPr>
              <w:t>1174</w:t>
            </w:r>
          </w:p>
        </w:tc>
        <w:tc>
          <w:tcPr>
            <w:tcW w:w="913" w:type="dxa"/>
            <w:tcBorders>
              <w:bottom w:val="single" w:sz="4" w:space="0" w:color="auto"/>
            </w:tcBorders>
            <w:shd w:val="clear" w:color="auto" w:fill="FFFFFF" w:themeFill="background1"/>
            <w:noWrap/>
            <w:vAlign w:val="center"/>
          </w:tcPr>
          <w:p w14:paraId="17A73143" w14:textId="77777777" w:rsidR="002B13FF" w:rsidRPr="005D4FD9" w:rsidRDefault="002B13FF" w:rsidP="00342D5C">
            <w:pPr>
              <w:spacing w:line="360" w:lineRule="auto"/>
              <w:jc w:val="center"/>
              <w:rPr>
                <w:color w:val="000000"/>
                <w:lang w:bidi="ar-SA"/>
              </w:rPr>
            </w:pPr>
            <w:r w:rsidRPr="005D4FD9">
              <w:rPr>
                <w:color w:val="000000"/>
              </w:rPr>
              <w:t>127</w:t>
            </w:r>
          </w:p>
        </w:tc>
        <w:tc>
          <w:tcPr>
            <w:tcW w:w="1278" w:type="dxa"/>
            <w:tcBorders>
              <w:bottom w:val="single" w:sz="4" w:space="0" w:color="auto"/>
            </w:tcBorders>
            <w:shd w:val="clear" w:color="auto" w:fill="FFFFFF" w:themeFill="background1"/>
            <w:noWrap/>
            <w:vAlign w:val="center"/>
          </w:tcPr>
          <w:p w14:paraId="04198BDE" w14:textId="77777777" w:rsidR="002B13FF" w:rsidRPr="005D4FD9" w:rsidRDefault="002B13FF" w:rsidP="00342D5C">
            <w:pPr>
              <w:spacing w:line="360" w:lineRule="auto"/>
              <w:jc w:val="center"/>
              <w:rPr>
                <w:color w:val="000000"/>
                <w:lang w:bidi="ar-SA"/>
              </w:rPr>
            </w:pPr>
            <w:r w:rsidRPr="005D4FD9">
              <w:rPr>
                <w:color w:val="000000"/>
              </w:rPr>
              <w:t>87</w:t>
            </w:r>
          </w:p>
        </w:tc>
        <w:tc>
          <w:tcPr>
            <w:tcW w:w="913" w:type="dxa"/>
            <w:tcBorders>
              <w:bottom w:val="single" w:sz="4" w:space="0" w:color="auto"/>
            </w:tcBorders>
            <w:shd w:val="clear" w:color="auto" w:fill="FFFFFF" w:themeFill="background1"/>
            <w:vAlign w:val="center"/>
          </w:tcPr>
          <w:p w14:paraId="631783C9" w14:textId="77777777" w:rsidR="002B13FF" w:rsidRPr="005D4FD9" w:rsidRDefault="002B13FF" w:rsidP="00342D5C">
            <w:pPr>
              <w:spacing w:line="360" w:lineRule="auto"/>
              <w:jc w:val="center"/>
              <w:rPr>
                <w:color w:val="000000"/>
                <w:lang w:bidi="ar-SA"/>
              </w:rPr>
            </w:pPr>
            <w:r w:rsidRPr="005D4FD9">
              <w:rPr>
                <w:color w:val="000000"/>
              </w:rPr>
              <w:t>42</w:t>
            </w:r>
          </w:p>
        </w:tc>
        <w:tc>
          <w:tcPr>
            <w:tcW w:w="1369" w:type="dxa"/>
            <w:tcBorders>
              <w:bottom w:val="single" w:sz="4" w:space="0" w:color="auto"/>
            </w:tcBorders>
            <w:shd w:val="clear" w:color="auto" w:fill="FFFFFF" w:themeFill="background1"/>
            <w:vAlign w:val="center"/>
          </w:tcPr>
          <w:p w14:paraId="1827A272" w14:textId="77777777" w:rsidR="002B13FF" w:rsidRPr="005D4FD9" w:rsidRDefault="002B13FF" w:rsidP="00342D5C">
            <w:pPr>
              <w:spacing w:line="360" w:lineRule="auto"/>
              <w:jc w:val="center"/>
              <w:rPr>
                <w:color w:val="000000"/>
                <w:lang w:bidi="ar-SA"/>
              </w:rPr>
            </w:pPr>
            <w:r w:rsidRPr="005D4FD9">
              <w:rPr>
                <w:color w:val="000000"/>
              </w:rPr>
              <w:t>183</w:t>
            </w:r>
          </w:p>
        </w:tc>
        <w:tc>
          <w:tcPr>
            <w:tcW w:w="913" w:type="dxa"/>
            <w:tcBorders>
              <w:bottom w:val="single" w:sz="4" w:space="0" w:color="auto"/>
            </w:tcBorders>
            <w:shd w:val="clear" w:color="auto" w:fill="FFFFFF" w:themeFill="background1"/>
            <w:vAlign w:val="center"/>
          </w:tcPr>
          <w:p w14:paraId="438F9C85" w14:textId="77777777" w:rsidR="002B13FF" w:rsidRPr="005D4FD9" w:rsidRDefault="002B13FF" w:rsidP="00342D5C">
            <w:pPr>
              <w:spacing w:line="360" w:lineRule="auto"/>
              <w:jc w:val="center"/>
              <w:rPr>
                <w:color w:val="000000"/>
                <w:lang w:bidi="ar-SA"/>
              </w:rPr>
            </w:pPr>
            <w:r w:rsidRPr="005D4FD9">
              <w:rPr>
                <w:color w:val="000000"/>
              </w:rPr>
              <w:t>151</w:t>
            </w:r>
          </w:p>
        </w:tc>
        <w:tc>
          <w:tcPr>
            <w:tcW w:w="913" w:type="dxa"/>
            <w:tcBorders>
              <w:bottom w:val="single" w:sz="4" w:space="0" w:color="auto"/>
            </w:tcBorders>
            <w:shd w:val="clear" w:color="auto" w:fill="FFFFFF" w:themeFill="background1"/>
            <w:vAlign w:val="center"/>
          </w:tcPr>
          <w:p w14:paraId="7774817D" w14:textId="77777777" w:rsidR="002B13FF" w:rsidRPr="005D4FD9" w:rsidRDefault="002B13FF" w:rsidP="00342D5C">
            <w:pPr>
              <w:spacing w:line="360" w:lineRule="auto"/>
              <w:jc w:val="center"/>
              <w:rPr>
                <w:color w:val="000000"/>
                <w:lang w:bidi="ar-SA"/>
              </w:rPr>
            </w:pPr>
            <w:r w:rsidRPr="005D4FD9">
              <w:rPr>
                <w:color w:val="000000"/>
              </w:rPr>
              <w:t>99</w:t>
            </w:r>
          </w:p>
        </w:tc>
        <w:tc>
          <w:tcPr>
            <w:tcW w:w="820" w:type="dxa"/>
            <w:tcBorders>
              <w:bottom w:val="single" w:sz="4" w:space="0" w:color="auto"/>
            </w:tcBorders>
            <w:shd w:val="clear" w:color="auto" w:fill="FFFFFF" w:themeFill="background1"/>
            <w:vAlign w:val="center"/>
          </w:tcPr>
          <w:p w14:paraId="4B989D2F" w14:textId="77777777" w:rsidR="002B13FF" w:rsidRPr="005D4FD9" w:rsidRDefault="002B13FF" w:rsidP="00342D5C">
            <w:pPr>
              <w:spacing w:line="360" w:lineRule="auto"/>
              <w:jc w:val="center"/>
              <w:rPr>
                <w:color w:val="000000"/>
                <w:lang w:bidi="ar-SA"/>
              </w:rPr>
            </w:pPr>
            <w:r w:rsidRPr="005D4FD9">
              <w:rPr>
                <w:color w:val="000000"/>
              </w:rPr>
              <w:t>114</w:t>
            </w:r>
          </w:p>
        </w:tc>
      </w:tr>
    </w:tbl>
    <w:p w14:paraId="0E3A847A" w14:textId="0499BCB3" w:rsidR="002B13FF" w:rsidRPr="00E406D4" w:rsidRDefault="002B13FF" w:rsidP="00B766F8"/>
    <w:p w14:paraId="5F523CEA" w14:textId="77777777" w:rsidR="002B13FF" w:rsidRDefault="002B13FF" w:rsidP="005B20B8">
      <w:pPr>
        <w:spacing w:after="200" w:line="276" w:lineRule="auto"/>
      </w:pPr>
    </w:p>
    <w:p w14:paraId="70F7CDEC" w14:textId="77777777" w:rsidR="002B13FF" w:rsidRDefault="002B13FF" w:rsidP="005B20B8">
      <w:pPr>
        <w:spacing w:after="200" w:line="276" w:lineRule="auto"/>
      </w:pPr>
    </w:p>
    <w:p w14:paraId="297C5216" w14:textId="1183C96C" w:rsidR="002B13FF" w:rsidRDefault="002B13FF" w:rsidP="005B20B8">
      <w:pPr>
        <w:spacing w:after="200" w:line="276" w:lineRule="auto"/>
      </w:pPr>
    </w:p>
    <w:p w14:paraId="2165CD5E" w14:textId="77777777" w:rsidR="002B13FF" w:rsidRDefault="002B13FF" w:rsidP="005B20B8">
      <w:pPr>
        <w:spacing w:after="200" w:line="276" w:lineRule="auto"/>
      </w:pPr>
    </w:p>
    <w:p w14:paraId="59844B8A" w14:textId="77777777" w:rsidR="002B13FF" w:rsidRDefault="002B13FF" w:rsidP="005B20B8">
      <w:pPr>
        <w:spacing w:after="200" w:line="276" w:lineRule="auto"/>
      </w:pPr>
    </w:p>
    <w:p w14:paraId="4352D668" w14:textId="77777777" w:rsidR="002B13FF" w:rsidRDefault="002B13FF" w:rsidP="005B20B8">
      <w:pPr>
        <w:spacing w:after="200" w:line="276" w:lineRule="auto"/>
      </w:pPr>
    </w:p>
    <w:p w14:paraId="5BF8357D" w14:textId="0004B212" w:rsidR="002B13FF" w:rsidRDefault="00B762F2" w:rsidP="005B20B8">
      <w:pPr>
        <w:spacing w:after="200" w:line="276" w:lineRule="auto"/>
      </w:pPr>
      <w:r>
        <w:rPr>
          <w:noProof/>
          <w:lang w:bidi="ar-SA"/>
        </w:rPr>
        <mc:AlternateContent>
          <mc:Choice Requires="wps">
            <w:drawing>
              <wp:anchor distT="0" distB="0" distL="114300" distR="114300" simplePos="0" relativeHeight="251189760" behindDoc="0" locked="0" layoutInCell="1" allowOverlap="1" wp14:anchorId="4F300B38" wp14:editId="60D92B96">
                <wp:simplePos x="0" y="0"/>
                <wp:positionH relativeFrom="column">
                  <wp:posOffset>3886200</wp:posOffset>
                </wp:positionH>
                <wp:positionV relativeFrom="paragraph">
                  <wp:posOffset>497840</wp:posOffset>
                </wp:positionV>
                <wp:extent cx="342900" cy="228600"/>
                <wp:effectExtent l="0" t="0" r="12700" b="0"/>
                <wp:wrapThrough wrapText="bothSides">
                  <wp:wrapPolygon edited="0">
                    <wp:start x="0" y="0"/>
                    <wp:lineTo x="0" y="19200"/>
                    <wp:lineTo x="20800" y="19200"/>
                    <wp:lineTo x="20800" y="0"/>
                    <wp:lineTo x="0" y="0"/>
                  </wp:wrapPolygon>
                </wp:wrapThrough>
                <wp:docPr id="237" name="Rectangle 237"/>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40C99C" id="Rectangle 237" o:spid="_x0000_s1026" style="position:absolute;margin-left:306pt;margin-top:39.2pt;width:27pt;height:18pt;z-index:251189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" fillcolor="white [3212]" stroked="f">
                <w10:wrap type="through"/>
              </v:rect>
            </w:pict>
          </mc:Fallback>
        </mc:AlternateContent>
      </w:r>
    </w:p>
    <w:p w14:paraId="790D769D" w14:textId="55CC59A5" w:rsidR="005B20B8" w:rsidRPr="008228C9" w:rsidRDefault="003D7D7F" w:rsidP="008228C9">
      <w:pPr>
        <w:ind w:firstLine="1440"/>
        <w:rPr>
          <w:i/>
        </w:rPr>
      </w:pPr>
      <w:r w:rsidRPr="003D7D7F">
        <w:rPr>
          <w:i/>
        </w:rPr>
        <w:lastRenderedPageBreak/>
        <w:t xml:space="preserve">Oils and condensates (Concentrations are expressed as </w:t>
      </w:r>
      <w:r w:rsidRPr="003D7D7F">
        <w:rPr>
          <w:rFonts w:cstheme="minorHAnsi"/>
          <w:i/>
          <w:color w:val="000000"/>
        </w:rPr>
        <w:t>μ</w:t>
      </w:r>
      <w:r w:rsidRPr="003D7D7F">
        <w:rPr>
          <w:i/>
        </w:rPr>
        <w:t>g biomarkers/g whole oil; ND = not determined)</w:t>
      </w:r>
    </w:p>
    <w:tbl>
      <w:tblPr>
        <w:tblW w:w="12960" w:type="dxa"/>
        <w:jc w:val="center"/>
        <w:shd w:val="clear" w:color="auto" w:fill="FFFFFF" w:themeFill="background1"/>
        <w:tblLayout w:type="fixed"/>
        <w:tblLook w:val="04A0" w:firstRow="1" w:lastRow="0" w:firstColumn="1" w:lastColumn="0" w:noHBand="0" w:noVBand="1"/>
      </w:tblPr>
      <w:tblGrid>
        <w:gridCol w:w="1620"/>
        <w:gridCol w:w="900"/>
        <w:gridCol w:w="810"/>
        <w:gridCol w:w="810"/>
        <w:gridCol w:w="1080"/>
        <w:gridCol w:w="810"/>
        <w:gridCol w:w="724"/>
        <w:gridCol w:w="1278"/>
        <w:gridCol w:w="913"/>
        <w:gridCol w:w="1369"/>
        <w:gridCol w:w="913"/>
        <w:gridCol w:w="913"/>
        <w:gridCol w:w="820"/>
      </w:tblGrid>
      <w:tr w:rsidR="005B20B8" w:rsidRPr="000342D0" w14:paraId="45EE9324" w14:textId="77777777" w:rsidTr="003A587E">
        <w:trPr>
          <w:trHeight w:val="1134"/>
          <w:jc w:val="center"/>
        </w:trPr>
        <w:tc>
          <w:tcPr>
            <w:tcW w:w="1620" w:type="dxa"/>
            <w:tcBorders>
              <w:top w:val="single" w:sz="4" w:space="0" w:color="auto"/>
              <w:bottom w:val="single" w:sz="4" w:space="0" w:color="auto"/>
            </w:tcBorders>
            <w:shd w:val="clear" w:color="auto" w:fill="FFFFFF" w:themeFill="background1"/>
            <w:noWrap/>
            <w:vAlign w:val="center"/>
            <w:hideMark/>
          </w:tcPr>
          <w:p w14:paraId="148C6C5C" w14:textId="77777777" w:rsidR="005B20B8" w:rsidRPr="000342D0" w:rsidRDefault="005B20B8" w:rsidP="003A587E">
            <w:pPr>
              <w:spacing w:line="240" w:lineRule="auto"/>
              <w:jc w:val="center"/>
              <w:rPr>
                <w:b/>
                <w:color w:val="000000"/>
                <w:sz w:val="20"/>
                <w:szCs w:val="20"/>
                <w:lang w:bidi="ar-SA"/>
              </w:rPr>
            </w:pPr>
            <w:r w:rsidRPr="005D4FD9">
              <w:rPr>
                <w:b/>
                <w:color w:val="000000"/>
                <w:szCs w:val="20"/>
                <w:lang w:bidi="ar-SA"/>
              </w:rPr>
              <w:t>Sample Name</w:t>
            </w:r>
          </w:p>
        </w:tc>
        <w:tc>
          <w:tcPr>
            <w:tcW w:w="900" w:type="dxa"/>
            <w:tcBorders>
              <w:top w:val="single" w:sz="4" w:space="0" w:color="auto"/>
              <w:bottom w:val="single" w:sz="4" w:space="0" w:color="auto"/>
            </w:tcBorders>
            <w:shd w:val="clear" w:color="auto" w:fill="FFFFFF" w:themeFill="background1"/>
            <w:noWrap/>
            <w:vAlign w:val="center"/>
            <w:hideMark/>
          </w:tcPr>
          <w:p w14:paraId="6A25BAB2"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P</w:t>
            </w:r>
          </w:p>
        </w:tc>
        <w:tc>
          <w:tcPr>
            <w:tcW w:w="810" w:type="dxa"/>
            <w:tcBorders>
              <w:top w:val="single" w:sz="4" w:space="0" w:color="auto"/>
              <w:bottom w:val="single" w:sz="4" w:space="0" w:color="auto"/>
            </w:tcBorders>
            <w:shd w:val="clear" w:color="auto" w:fill="FFFFFF" w:themeFill="background1"/>
            <w:noWrap/>
            <w:vAlign w:val="center"/>
            <w:hideMark/>
          </w:tcPr>
          <w:p w14:paraId="44781E1F"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3-MP</w:t>
            </w:r>
          </w:p>
        </w:tc>
        <w:tc>
          <w:tcPr>
            <w:tcW w:w="810" w:type="dxa"/>
            <w:tcBorders>
              <w:top w:val="single" w:sz="4" w:space="0" w:color="auto"/>
              <w:bottom w:val="single" w:sz="4" w:space="0" w:color="auto"/>
            </w:tcBorders>
            <w:shd w:val="clear" w:color="auto" w:fill="FFFFFF" w:themeFill="background1"/>
            <w:noWrap/>
            <w:vAlign w:val="center"/>
            <w:hideMark/>
          </w:tcPr>
          <w:p w14:paraId="4F2874D6"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2-MP</w:t>
            </w:r>
          </w:p>
        </w:tc>
        <w:tc>
          <w:tcPr>
            <w:tcW w:w="1080" w:type="dxa"/>
            <w:tcBorders>
              <w:top w:val="single" w:sz="4" w:space="0" w:color="auto"/>
              <w:bottom w:val="single" w:sz="4" w:space="0" w:color="auto"/>
            </w:tcBorders>
            <w:shd w:val="clear" w:color="auto" w:fill="FFFFFF" w:themeFill="background1"/>
            <w:noWrap/>
            <w:vAlign w:val="center"/>
            <w:hideMark/>
          </w:tcPr>
          <w:p w14:paraId="5E170CF5"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9+4-MP</w:t>
            </w:r>
          </w:p>
        </w:tc>
        <w:tc>
          <w:tcPr>
            <w:tcW w:w="810" w:type="dxa"/>
            <w:tcBorders>
              <w:top w:val="single" w:sz="4" w:space="0" w:color="auto"/>
              <w:bottom w:val="single" w:sz="4" w:space="0" w:color="auto"/>
            </w:tcBorders>
            <w:shd w:val="clear" w:color="auto" w:fill="FFFFFF" w:themeFill="background1"/>
            <w:noWrap/>
            <w:vAlign w:val="center"/>
            <w:hideMark/>
          </w:tcPr>
          <w:p w14:paraId="3558FD54"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1-MP</w:t>
            </w:r>
          </w:p>
        </w:tc>
        <w:tc>
          <w:tcPr>
            <w:tcW w:w="724" w:type="dxa"/>
            <w:tcBorders>
              <w:top w:val="single" w:sz="4" w:space="0" w:color="auto"/>
              <w:bottom w:val="single" w:sz="4" w:space="0" w:color="auto"/>
            </w:tcBorders>
            <w:shd w:val="clear" w:color="auto" w:fill="FFFFFF" w:themeFill="background1"/>
            <w:noWrap/>
            <w:vAlign w:val="center"/>
            <w:hideMark/>
          </w:tcPr>
          <w:p w14:paraId="31FB4FB1"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20</w:t>
            </w:r>
            <w:r w:rsidRPr="005D4FD9">
              <w:rPr>
                <w:b/>
                <w:bCs/>
                <w:color w:val="000000"/>
                <w:szCs w:val="20"/>
                <w:lang w:bidi="ar-SA"/>
              </w:rPr>
              <w:t xml:space="preserve"> Preg</w:t>
            </w:r>
          </w:p>
        </w:tc>
        <w:tc>
          <w:tcPr>
            <w:tcW w:w="1278" w:type="dxa"/>
            <w:tcBorders>
              <w:top w:val="single" w:sz="4" w:space="0" w:color="auto"/>
              <w:bottom w:val="single" w:sz="4" w:space="0" w:color="auto"/>
            </w:tcBorders>
            <w:shd w:val="clear" w:color="auto" w:fill="FFFFFF" w:themeFill="background1"/>
            <w:noWrap/>
            <w:vAlign w:val="center"/>
            <w:hideMark/>
          </w:tcPr>
          <w:p w14:paraId="112CFA6B" w14:textId="77777777" w:rsidR="005B20B8"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21</w:t>
            </w:r>
          </w:p>
          <w:p w14:paraId="058F886E"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20-Mpreg</w:t>
            </w:r>
          </w:p>
        </w:tc>
        <w:tc>
          <w:tcPr>
            <w:tcW w:w="913" w:type="dxa"/>
            <w:tcBorders>
              <w:top w:val="single" w:sz="4" w:space="0" w:color="auto"/>
              <w:bottom w:val="single" w:sz="4" w:space="0" w:color="auto"/>
            </w:tcBorders>
            <w:shd w:val="clear" w:color="auto" w:fill="FFFFFF" w:themeFill="background1"/>
            <w:vAlign w:val="center"/>
          </w:tcPr>
          <w:p w14:paraId="6E71A838"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26</w:t>
            </w:r>
            <w:r w:rsidRPr="005D4FD9">
              <w:rPr>
                <w:b/>
                <w:bCs/>
                <w:color w:val="000000"/>
                <w:szCs w:val="20"/>
                <w:lang w:bidi="ar-SA"/>
              </w:rPr>
              <w:t xml:space="preserve"> Chol (20S)</w:t>
            </w:r>
          </w:p>
        </w:tc>
        <w:tc>
          <w:tcPr>
            <w:tcW w:w="1369" w:type="dxa"/>
            <w:tcBorders>
              <w:top w:val="single" w:sz="4" w:space="0" w:color="auto"/>
              <w:bottom w:val="single" w:sz="4" w:space="0" w:color="auto"/>
            </w:tcBorders>
            <w:shd w:val="clear" w:color="auto" w:fill="FFFFFF" w:themeFill="background1"/>
            <w:vAlign w:val="center"/>
          </w:tcPr>
          <w:p w14:paraId="194F5865" w14:textId="77777777" w:rsidR="005B20B8" w:rsidRPr="005D4FD9" w:rsidRDefault="005B20B8" w:rsidP="003A587E">
            <w:pPr>
              <w:spacing w:line="240" w:lineRule="auto"/>
              <w:jc w:val="center"/>
              <w:rPr>
                <w:b/>
                <w:bCs/>
                <w:color w:val="000000"/>
                <w:sz w:val="20"/>
                <w:szCs w:val="20"/>
                <w:lang w:bidi="ar-SA"/>
              </w:rPr>
            </w:pPr>
            <w:r w:rsidRPr="005D4FD9">
              <w:rPr>
                <w:b/>
                <w:bCs/>
                <w:color w:val="000000"/>
                <w:sz w:val="20"/>
                <w:szCs w:val="20"/>
                <w:lang w:bidi="ar-SA"/>
              </w:rPr>
              <w:t>C</w:t>
            </w:r>
            <w:r w:rsidRPr="005D4FD9">
              <w:rPr>
                <w:b/>
                <w:bCs/>
                <w:color w:val="000000"/>
                <w:sz w:val="20"/>
                <w:szCs w:val="20"/>
                <w:vertAlign w:val="subscript"/>
                <w:lang w:bidi="ar-SA"/>
              </w:rPr>
              <w:t>26</w:t>
            </w:r>
            <w:r w:rsidRPr="005D4FD9">
              <w:rPr>
                <w:b/>
                <w:bCs/>
                <w:color w:val="000000"/>
                <w:sz w:val="20"/>
                <w:szCs w:val="20"/>
                <w:lang w:bidi="ar-SA"/>
              </w:rPr>
              <w:t xml:space="preserve"> Chol (20R) + C</w:t>
            </w:r>
            <w:r w:rsidRPr="005D4FD9">
              <w:rPr>
                <w:b/>
                <w:bCs/>
                <w:color w:val="000000"/>
                <w:sz w:val="20"/>
                <w:szCs w:val="20"/>
                <w:vertAlign w:val="subscript"/>
                <w:lang w:bidi="ar-SA"/>
              </w:rPr>
              <w:t>27</w:t>
            </w:r>
            <w:r w:rsidRPr="005D4FD9">
              <w:rPr>
                <w:b/>
                <w:bCs/>
                <w:color w:val="000000"/>
                <w:sz w:val="20"/>
                <w:szCs w:val="20"/>
                <w:lang w:bidi="ar-SA"/>
              </w:rPr>
              <w:t xml:space="preserve"> Ergost (20S)</w:t>
            </w:r>
          </w:p>
        </w:tc>
        <w:tc>
          <w:tcPr>
            <w:tcW w:w="913" w:type="dxa"/>
            <w:tcBorders>
              <w:top w:val="single" w:sz="4" w:space="0" w:color="auto"/>
              <w:bottom w:val="single" w:sz="4" w:space="0" w:color="auto"/>
            </w:tcBorders>
            <w:shd w:val="clear" w:color="auto" w:fill="FFFFFF" w:themeFill="background1"/>
            <w:vAlign w:val="center"/>
          </w:tcPr>
          <w:p w14:paraId="13FECB79"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(20S)</w:t>
            </w:r>
          </w:p>
        </w:tc>
        <w:tc>
          <w:tcPr>
            <w:tcW w:w="913" w:type="dxa"/>
            <w:tcBorders>
              <w:top w:val="single" w:sz="4" w:space="0" w:color="auto"/>
              <w:bottom w:val="single" w:sz="4" w:space="0" w:color="auto"/>
            </w:tcBorders>
            <w:shd w:val="clear" w:color="auto" w:fill="FFFFFF" w:themeFill="background1"/>
            <w:vAlign w:val="center"/>
          </w:tcPr>
          <w:p w14:paraId="30D09DF3"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27</w:t>
            </w:r>
            <w:r w:rsidRPr="005D4FD9">
              <w:rPr>
                <w:b/>
                <w:bCs/>
                <w:color w:val="000000"/>
                <w:szCs w:val="20"/>
                <w:lang w:bidi="ar-SA"/>
              </w:rPr>
              <w:t xml:space="preserve"> Ergost (20R)</w:t>
            </w:r>
          </w:p>
        </w:tc>
        <w:tc>
          <w:tcPr>
            <w:tcW w:w="820" w:type="dxa"/>
            <w:tcBorders>
              <w:top w:val="single" w:sz="4" w:space="0" w:color="auto"/>
              <w:bottom w:val="single" w:sz="4" w:space="0" w:color="auto"/>
            </w:tcBorders>
            <w:shd w:val="clear" w:color="auto" w:fill="FFFFFF" w:themeFill="background1"/>
            <w:vAlign w:val="center"/>
          </w:tcPr>
          <w:p w14:paraId="4E484792" w14:textId="77777777" w:rsidR="005B20B8" w:rsidRPr="005D4FD9" w:rsidRDefault="005B20B8" w:rsidP="003A587E">
            <w:pPr>
              <w:spacing w:line="240" w:lineRule="auto"/>
              <w:jc w:val="center"/>
              <w:rPr>
                <w:b/>
                <w:bCs/>
                <w:color w:val="000000"/>
                <w:szCs w:val="20"/>
                <w:lang w:bidi="ar-SA"/>
              </w:rPr>
            </w:pPr>
            <w:r w:rsidRPr="005D4FD9">
              <w:rPr>
                <w:b/>
                <w:bCs/>
                <w:color w:val="000000"/>
                <w:szCs w:val="20"/>
                <w:lang w:bidi="ar-SA"/>
              </w:rPr>
              <w:t>C</w:t>
            </w:r>
            <w:r w:rsidRPr="005D4FD9">
              <w:rPr>
                <w:b/>
                <w:bCs/>
                <w:color w:val="000000"/>
                <w:szCs w:val="20"/>
                <w:vertAlign w:val="subscript"/>
                <w:lang w:bidi="ar-SA"/>
              </w:rPr>
              <w:t>28</w:t>
            </w:r>
            <w:r w:rsidRPr="005D4FD9">
              <w:rPr>
                <w:b/>
                <w:bCs/>
                <w:color w:val="000000"/>
                <w:szCs w:val="20"/>
                <w:lang w:bidi="ar-SA"/>
              </w:rPr>
              <w:t xml:space="preserve"> Stig (20R)</w:t>
            </w:r>
          </w:p>
        </w:tc>
      </w:tr>
      <w:tr w:rsidR="005B20B8" w:rsidRPr="008148C0" w14:paraId="2FF66E6C" w14:textId="77777777" w:rsidTr="003A587E">
        <w:trPr>
          <w:trHeight w:val="312"/>
          <w:jc w:val="center"/>
        </w:trPr>
        <w:tc>
          <w:tcPr>
            <w:tcW w:w="1620" w:type="dxa"/>
            <w:tcBorders>
              <w:top w:val="single" w:sz="4" w:space="0" w:color="auto"/>
            </w:tcBorders>
            <w:shd w:val="clear" w:color="auto" w:fill="FFFFFF" w:themeFill="background1"/>
            <w:noWrap/>
            <w:vAlign w:val="bottom"/>
          </w:tcPr>
          <w:p w14:paraId="6C8FA384" w14:textId="77777777" w:rsidR="005B20B8" w:rsidRPr="008148C0" w:rsidRDefault="005B20B8" w:rsidP="003A587E">
            <w:pPr>
              <w:spacing w:line="360" w:lineRule="auto"/>
              <w:rPr>
                <w:color w:val="000000"/>
                <w:sz w:val="22"/>
                <w:lang w:bidi="ar-SA"/>
              </w:rPr>
            </w:pPr>
            <w:r w:rsidRPr="008148C0">
              <w:rPr>
                <w:color w:val="000000"/>
                <w:sz w:val="22"/>
              </w:rPr>
              <w:t>NWMK-533.2</w:t>
            </w:r>
          </w:p>
        </w:tc>
        <w:tc>
          <w:tcPr>
            <w:tcW w:w="900" w:type="dxa"/>
            <w:tcBorders>
              <w:top w:val="single" w:sz="4" w:space="0" w:color="auto"/>
            </w:tcBorders>
            <w:shd w:val="clear" w:color="auto" w:fill="FFFFFF" w:themeFill="background1"/>
            <w:noWrap/>
            <w:vAlign w:val="bottom"/>
          </w:tcPr>
          <w:p w14:paraId="5D80FE2E" w14:textId="77777777" w:rsidR="005B20B8" w:rsidRPr="008148C0" w:rsidRDefault="005B20B8" w:rsidP="003A587E">
            <w:pPr>
              <w:spacing w:line="360" w:lineRule="auto"/>
              <w:jc w:val="center"/>
              <w:rPr>
                <w:color w:val="000000"/>
                <w:lang w:bidi="ar-SA"/>
              </w:rPr>
            </w:pPr>
            <w:r w:rsidRPr="008148C0">
              <w:rPr>
                <w:color w:val="000000"/>
              </w:rPr>
              <w:t>8110</w:t>
            </w:r>
          </w:p>
        </w:tc>
        <w:tc>
          <w:tcPr>
            <w:tcW w:w="810" w:type="dxa"/>
            <w:tcBorders>
              <w:top w:val="single" w:sz="4" w:space="0" w:color="auto"/>
            </w:tcBorders>
            <w:shd w:val="clear" w:color="auto" w:fill="FFFFFF" w:themeFill="background1"/>
            <w:noWrap/>
            <w:vAlign w:val="bottom"/>
          </w:tcPr>
          <w:p w14:paraId="38A41509" w14:textId="77777777" w:rsidR="005B20B8" w:rsidRPr="008148C0" w:rsidRDefault="005B20B8" w:rsidP="003A587E">
            <w:pPr>
              <w:spacing w:line="360" w:lineRule="auto"/>
              <w:jc w:val="center"/>
              <w:rPr>
                <w:color w:val="000000"/>
                <w:lang w:bidi="ar-SA"/>
              </w:rPr>
            </w:pPr>
            <w:r w:rsidRPr="008148C0">
              <w:rPr>
                <w:color w:val="000000"/>
              </w:rPr>
              <w:t>4994</w:t>
            </w:r>
          </w:p>
        </w:tc>
        <w:tc>
          <w:tcPr>
            <w:tcW w:w="810" w:type="dxa"/>
            <w:tcBorders>
              <w:top w:val="single" w:sz="4" w:space="0" w:color="auto"/>
            </w:tcBorders>
            <w:shd w:val="clear" w:color="auto" w:fill="FFFFFF" w:themeFill="background1"/>
            <w:noWrap/>
            <w:vAlign w:val="bottom"/>
          </w:tcPr>
          <w:p w14:paraId="09C7CA72" w14:textId="77777777" w:rsidR="005B20B8" w:rsidRPr="008148C0" w:rsidRDefault="005B20B8" w:rsidP="003A587E">
            <w:pPr>
              <w:spacing w:line="360" w:lineRule="auto"/>
              <w:jc w:val="center"/>
              <w:rPr>
                <w:color w:val="000000"/>
                <w:lang w:bidi="ar-SA"/>
              </w:rPr>
            </w:pPr>
            <w:r w:rsidRPr="008148C0">
              <w:rPr>
                <w:color w:val="000000"/>
              </w:rPr>
              <w:t>5447</w:t>
            </w:r>
          </w:p>
        </w:tc>
        <w:tc>
          <w:tcPr>
            <w:tcW w:w="1080" w:type="dxa"/>
            <w:tcBorders>
              <w:top w:val="single" w:sz="4" w:space="0" w:color="auto"/>
            </w:tcBorders>
            <w:shd w:val="clear" w:color="auto" w:fill="FFFFFF" w:themeFill="background1"/>
            <w:noWrap/>
            <w:vAlign w:val="bottom"/>
          </w:tcPr>
          <w:p w14:paraId="50AE3887" w14:textId="77777777" w:rsidR="005B20B8" w:rsidRPr="008148C0" w:rsidRDefault="005B20B8" w:rsidP="003A587E">
            <w:pPr>
              <w:spacing w:line="360" w:lineRule="auto"/>
              <w:jc w:val="center"/>
              <w:rPr>
                <w:color w:val="000000"/>
                <w:lang w:bidi="ar-SA"/>
              </w:rPr>
            </w:pPr>
            <w:r w:rsidRPr="008148C0">
              <w:rPr>
                <w:color w:val="000000"/>
              </w:rPr>
              <w:t>10290</w:t>
            </w:r>
          </w:p>
        </w:tc>
        <w:tc>
          <w:tcPr>
            <w:tcW w:w="810" w:type="dxa"/>
            <w:tcBorders>
              <w:top w:val="single" w:sz="4" w:space="0" w:color="auto"/>
            </w:tcBorders>
            <w:shd w:val="clear" w:color="auto" w:fill="FFFFFF" w:themeFill="background1"/>
            <w:noWrap/>
            <w:vAlign w:val="bottom"/>
          </w:tcPr>
          <w:p w14:paraId="46BB66F6" w14:textId="77777777" w:rsidR="005B20B8" w:rsidRPr="008148C0" w:rsidRDefault="005B20B8" w:rsidP="003A587E">
            <w:pPr>
              <w:spacing w:line="360" w:lineRule="auto"/>
              <w:jc w:val="center"/>
              <w:rPr>
                <w:color w:val="000000"/>
                <w:lang w:bidi="ar-SA"/>
              </w:rPr>
            </w:pPr>
            <w:r w:rsidRPr="008148C0">
              <w:rPr>
                <w:color w:val="000000"/>
              </w:rPr>
              <w:t>6419</w:t>
            </w:r>
          </w:p>
        </w:tc>
        <w:tc>
          <w:tcPr>
            <w:tcW w:w="724" w:type="dxa"/>
            <w:tcBorders>
              <w:top w:val="single" w:sz="4" w:space="0" w:color="auto"/>
            </w:tcBorders>
            <w:shd w:val="clear" w:color="auto" w:fill="FFFFFF" w:themeFill="background1"/>
            <w:noWrap/>
            <w:vAlign w:val="bottom"/>
          </w:tcPr>
          <w:p w14:paraId="1E69D5FE" w14:textId="77777777" w:rsidR="005B20B8" w:rsidRPr="008148C0" w:rsidRDefault="005B20B8" w:rsidP="003A587E">
            <w:pPr>
              <w:spacing w:line="360" w:lineRule="auto"/>
              <w:jc w:val="center"/>
              <w:rPr>
                <w:color w:val="000000"/>
                <w:lang w:bidi="ar-SA"/>
              </w:rPr>
            </w:pPr>
            <w:r w:rsidRPr="008148C0">
              <w:rPr>
                <w:color w:val="000000"/>
              </w:rPr>
              <w:t>686</w:t>
            </w:r>
          </w:p>
        </w:tc>
        <w:tc>
          <w:tcPr>
            <w:tcW w:w="1278" w:type="dxa"/>
            <w:tcBorders>
              <w:top w:val="single" w:sz="4" w:space="0" w:color="auto"/>
            </w:tcBorders>
            <w:shd w:val="clear" w:color="auto" w:fill="FFFFFF" w:themeFill="background1"/>
            <w:noWrap/>
            <w:vAlign w:val="bottom"/>
          </w:tcPr>
          <w:p w14:paraId="5D4336F5" w14:textId="77777777" w:rsidR="005B20B8" w:rsidRPr="008148C0" w:rsidRDefault="005B20B8" w:rsidP="003A587E">
            <w:pPr>
              <w:spacing w:line="360" w:lineRule="auto"/>
              <w:jc w:val="center"/>
              <w:rPr>
                <w:color w:val="000000"/>
                <w:lang w:bidi="ar-SA"/>
              </w:rPr>
            </w:pPr>
            <w:r w:rsidRPr="008148C0">
              <w:rPr>
                <w:color w:val="000000"/>
              </w:rPr>
              <w:t>628</w:t>
            </w:r>
          </w:p>
        </w:tc>
        <w:tc>
          <w:tcPr>
            <w:tcW w:w="913" w:type="dxa"/>
            <w:tcBorders>
              <w:top w:val="single" w:sz="4" w:space="0" w:color="auto"/>
            </w:tcBorders>
            <w:shd w:val="clear" w:color="auto" w:fill="FFFFFF" w:themeFill="background1"/>
            <w:vAlign w:val="bottom"/>
          </w:tcPr>
          <w:p w14:paraId="76A02BFE" w14:textId="77777777" w:rsidR="005B20B8" w:rsidRPr="008148C0" w:rsidRDefault="005B20B8" w:rsidP="003A587E">
            <w:pPr>
              <w:spacing w:line="360" w:lineRule="auto"/>
              <w:jc w:val="center"/>
              <w:rPr>
                <w:color w:val="000000"/>
                <w:lang w:bidi="ar-SA"/>
              </w:rPr>
            </w:pPr>
            <w:r w:rsidRPr="008148C0">
              <w:rPr>
                <w:color w:val="000000"/>
              </w:rPr>
              <w:t>38</w:t>
            </w:r>
          </w:p>
        </w:tc>
        <w:tc>
          <w:tcPr>
            <w:tcW w:w="1369" w:type="dxa"/>
            <w:tcBorders>
              <w:top w:val="single" w:sz="4" w:space="0" w:color="auto"/>
            </w:tcBorders>
            <w:shd w:val="clear" w:color="auto" w:fill="FFFFFF" w:themeFill="background1"/>
            <w:vAlign w:val="bottom"/>
          </w:tcPr>
          <w:p w14:paraId="79C4AB0D" w14:textId="77777777" w:rsidR="005B20B8" w:rsidRPr="008148C0" w:rsidRDefault="005B20B8" w:rsidP="003A587E">
            <w:pPr>
              <w:spacing w:line="360" w:lineRule="auto"/>
              <w:jc w:val="center"/>
              <w:rPr>
                <w:color w:val="000000"/>
                <w:lang w:bidi="ar-SA"/>
              </w:rPr>
            </w:pPr>
            <w:r w:rsidRPr="008148C0">
              <w:rPr>
                <w:color w:val="000000"/>
              </w:rPr>
              <w:t>198</w:t>
            </w:r>
          </w:p>
        </w:tc>
        <w:tc>
          <w:tcPr>
            <w:tcW w:w="913" w:type="dxa"/>
            <w:tcBorders>
              <w:top w:val="single" w:sz="4" w:space="0" w:color="auto"/>
            </w:tcBorders>
            <w:shd w:val="clear" w:color="auto" w:fill="FFFFFF" w:themeFill="background1"/>
            <w:vAlign w:val="bottom"/>
          </w:tcPr>
          <w:p w14:paraId="08E314A0" w14:textId="77777777" w:rsidR="005B20B8" w:rsidRPr="008148C0" w:rsidRDefault="005B20B8" w:rsidP="003A587E">
            <w:pPr>
              <w:spacing w:line="360" w:lineRule="auto"/>
              <w:jc w:val="center"/>
              <w:rPr>
                <w:color w:val="000000"/>
                <w:lang w:bidi="ar-SA"/>
              </w:rPr>
            </w:pPr>
            <w:r w:rsidRPr="008148C0">
              <w:rPr>
                <w:color w:val="000000"/>
              </w:rPr>
              <w:t>119</w:t>
            </w:r>
          </w:p>
        </w:tc>
        <w:tc>
          <w:tcPr>
            <w:tcW w:w="913" w:type="dxa"/>
            <w:tcBorders>
              <w:top w:val="single" w:sz="4" w:space="0" w:color="auto"/>
            </w:tcBorders>
            <w:shd w:val="clear" w:color="auto" w:fill="FFFFFF" w:themeFill="background1"/>
            <w:vAlign w:val="bottom"/>
          </w:tcPr>
          <w:p w14:paraId="0A9AFE31" w14:textId="77777777" w:rsidR="005B20B8" w:rsidRPr="008148C0" w:rsidRDefault="005B20B8" w:rsidP="003A587E">
            <w:pPr>
              <w:spacing w:line="360" w:lineRule="auto"/>
              <w:jc w:val="center"/>
              <w:rPr>
                <w:color w:val="000000"/>
                <w:lang w:bidi="ar-SA"/>
              </w:rPr>
            </w:pPr>
            <w:r w:rsidRPr="008148C0">
              <w:rPr>
                <w:color w:val="000000"/>
              </w:rPr>
              <w:t>111</w:t>
            </w:r>
          </w:p>
        </w:tc>
        <w:tc>
          <w:tcPr>
            <w:tcW w:w="820" w:type="dxa"/>
            <w:tcBorders>
              <w:top w:val="single" w:sz="4" w:space="0" w:color="auto"/>
            </w:tcBorders>
            <w:shd w:val="clear" w:color="auto" w:fill="FFFFFF" w:themeFill="background1"/>
            <w:vAlign w:val="bottom"/>
          </w:tcPr>
          <w:p w14:paraId="77165CE3" w14:textId="77777777" w:rsidR="005B20B8" w:rsidRPr="008148C0" w:rsidRDefault="005B20B8" w:rsidP="003A587E">
            <w:pPr>
              <w:spacing w:line="360" w:lineRule="auto"/>
              <w:jc w:val="center"/>
              <w:rPr>
                <w:color w:val="000000"/>
                <w:lang w:bidi="ar-SA"/>
              </w:rPr>
            </w:pPr>
            <w:r w:rsidRPr="008148C0">
              <w:rPr>
                <w:color w:val="000000"/>
              </w:rPr>
              <w:t>87</w:t>
            </w:r>
          </w:p>
        </w:tc>
      </w:tr>
      <w:tr w:rsidR="005B20B8" w:rsidRPr="008148C0" w14:paraId="208C17E0" w14:textId="77777777" w:rsidTr="003A587E">
        <w:trPr>
          <w:trHeight w:val="312"/>
          <w:jc w:val="center"/>
        </w:trPr>
        <w:tc>
          <w:tcPr>
            <w:tcW w:w="1620" w:type="dxa"/>
            <w:shd w:val="clear" w:color="auto" w:fill="FFFFFF" w:themeFill="background1"/>
            <w:noWrap/>
            <w:vAlign w:val="bottom"/>
          </w:tcPr>
          <w:p w14:paraId="1BF6E5C0" w14:textId="77777777" w:rsidR="005B20B8" w:rsidRPr="008148C0" w:rsidRDefault="005B20B8" w:rsidP="003A587E">
            <w:pPr>
              <w:spacing w:line="360" w:lineRule="auto"/>
              <w:rPr>
                <w:color w:val="000000"/>
                <w:sz w:val="22"/>
                <w:lang w:bidi="ar-SA"/>
              </w:rPr>
            </w:pPr>
            <w:r w:rsidRPr="008148C0">
              <w:rPr>
                <w:color w:val="000000"/>
                <w:sz w:val="22"/>
              </w:rPr>
              <w:t>NFMK-526-1H</w:t>
            </w:r>
          </w:p>
        </w:tc>
        <w:tc>
          <w:tcPr>
            <w:tcW w:w="900" w:type="dxa"/>
            <w:shd w:val="clear" w:color="auto" w:fill="FFFFFF" w:themeFill="background1"/>
            <w:noWrap/>
            <w:vAlign w:val="bottom"/>
          </w:tcPr>
          <w:p w14:paraId="69D8B949" w14:textId="77777777" w:rsidR="005B20B8" w:rsidRPr="008148C0" w:rsidRDefault="005B20B8" w:rsidP="003A587E">
            <w:pPr>
              <w:spacing w:line="360" w:lineRule="auto"/>
              <w:jc w:val="center"/>
              <w:rPr>
                <w:color w:val="000000"/>
                <w:lang w:bidi="ar-SA"/>
              </w:rPr>
            </w:pPr>
            <w:r w:rsidRPr="008148C0">
              <w:rPr>
                <w:color w:val="000000"/>
              </w:rPr>
              <w:t>4123</w:t>
            </w:r>
          </w:p>
        </w:tc>
        <w:tc>
          <w:tcPr>
            <w:tcW w:w="810" w:type="dxa"/>
            <w:shd w:val="clear" w:color="auto" w:fill="FFFFFF" w:themeFill="background1"/>
            <w:noWrap/>
            <w:vAlign w:val="bottom"/>
          </w:tcPr>
          <w:p w14:paraId="3A490AC0" w14:textId="77777777" w:rsidR="005B20B8" w:rsidRPr="008148C0" w:rsidRDefault="005B20B8" w:rsidP="003A587E">
            <w:pPr>
              <w:spacing w:line="360" w:lineRule="auto"/>
              <w:jc w:val="center"/>
              <w:rPr>
                <w:color w:val="000000"/>
                <w:lang w:bidi="ar-SA"/>
              </w:rPr>
            </w:pPr>
            <w:r w:rsidRPr="008148C0">
              <w:rPr>
                <w:color w:val="000000"/>
              </w:rPr>
              <w:t>3144</w:t>
            </w:r>
          </w:p>
        </w:tc>
        <w:tc>
          <w:tcPr>
            <w:tcW w:w="810" w:type="dxa"/>
            <w:shd w:val="clear" w:color="auto" w:fill="FFFFFF" w:themeFill="background1"/>
            <w:noWrap/>
            <w:vAlign w:val="bottom"/>
          </w:tcPr>
          <w:p w14:paraId="1F2E2A70" w14:textId="77777777" w:rsidR="005B20B8" w:rsidRPr="008148C0" w:rsidRDefault="005B20B8" w:rsidP="003A587E">
            <w:pPr>
              <w:spacing w:line="360" w:lineRule="auto"/>
              <w:jc w:val="center"/>
              <w:rPr>
                <w:color w:val="000000"/>
                <w:lang w:bidi="ar-SA"/>
              </w:rPr>
            </w:pPr>
            <w:r w:rsidRPr="008148C0">
              <w:rPr>
                <w:color w:val="000000"/>
              </w:rPr>
              <w:t>3984</w:t>
            </w:r>
          </w:p>
        </w:tc>
        <w:tc>
          <w:tcPr>
            <w:tcW w:w="1080" w:type="dxa"/>
            <w:shd w:val="clear" w:color="auto" w:fill="FFFFFF" w:themeFill="background1"/>
            <w:noWrap/>
            <w:vAlign w:val="bottom"/>
          </w:tcPr>
          <w:p w14:paraId="491ED77D" w14:textId="77777777" w:rsidR="005B20B8" w:rsidRPr="008148C0" w:rsidRDefault="005B20B8" w:rsidP="003A587E">
            <w:pPr>
              <w:spacing w:line="360" w:lineRule="auto"/>
              <w:jc w:val="center"/>
              <w:rPr>
                <w:color w:val="000000"/>
                <w:lang w:bidi="ar-SA"/>
              </w:rPr>
            </w:pPr>
            <w:r w:rsidRPr="008148C0">
              <w:rPr>
                <w:color w:val="000000"/>
              </w:rPr>
              <w:t>7703</w:t>
            </w:r>
          </w:p>
        </w:tc>
        <w:tc>
          <w:tcPr>
            <w:tcW w:w="810" w:type="dxa"/>
            <w:shd w:val="clear" w:color="auto" w:fill="FFFFFF" w:themeFill="background1"/>
            <w:noWrap/>
            <w:vAlign w:val="bottom"/>
          </w:tcPr>
          <w:p w14:paraId="3F3DB738" w14:textId="77777777" w:rsidR="005B20B8" w:rsidRPr="008148C0" w:rsidRDefault="005B20B8" w:rsidP="003A587E">
            <w:pPr>
              <w:spacing w:line="360" w:lineRule="auto"/>
              <w:jc w:val="center"/>
              <w:rPr>
                <w:color w:val="000000"/>
                <w:lang w:bidi="ar-SA"/>
              </w:rPr>
            </w:pPr>
            <w:r w:rsidRPr="008148C0">
              <w:rPr>
                <w:color w:val="000000"/>
              </w:rPr>
              <w:t>4513</w:t>
            </w:r>
          </w:p>
        </w:tc>
        <w:tc>
          <w:tcPr>
            <w:tcW w:w="724" w:type="dxa"/>
            <w:shd w:val="clear" w:color="auto" w:fill="FFFFFF" w:themeFill="background1"/>
            <w:noWrap/>
            <w:vAlign w:val="bottom"/>
          </w:tcPr>
          <w:p w14:paraId="3DAAACE5" w14:textId="77777777" w:rsidR="005B20B8" w:rsidRPr="008148C0" w:rsidRDefault="005B20B8" w:rsidP="003A587E">
            <w:pPr>
              <w:spacing w:line="360" w:lineRule="auto"/>
              <w:jc w:val="center"/>
              <w:rPr>
                <w:color w:val="000000"/>
                <w:lang w:bidi="ar-SA"/>
              </w:rPr>
            </w:pPr>
            <w:r w:rsidRPr="008148C0">
              <w:rPr>
                <w:color w:val="000000"/>
              </w:rPr>
              <w:t>335</w:t>
            </w:r>
          </w:p>
        </w:tc>
        <w:tc>
          <w:tcPr>
            <w:tcW w:w="1278" w:type="dxa"/>
            <w:shd w:val="clear" w:color="auto" w:fill="FFFFFF" w:themeFill="background1"/>
            <w:noWrap/>
            <w:vAlign w:val="bottom"/>
          </w:tcPr>
          <w:p w14:paraId="57B7A6F4" w14:textId="77777777" w:rsidR="005B20B8" w:rsidRPr="008148C0" w:rsidRDefault="005B20B8" w:rsidP="003A587E">
            <w:pPr>
              <w:spacing w:line="360" w:lineRule="auto"/>
              <w:jc w:val="center"/>
              <w:rPr>
                <w:color w:val="000000"/>
                <w:lang w:bidi="ar-SA"/>
              </w:rPr>
            </w:pPr>
            <w:r w:rsidRPr="008148C0">
              <w:rPr>
                <w:color w:val="000000"/>
              </w:rPr>
              <w:t>292</w:t>
            </w:r>
          </w:p>
        </w:tc>
        <w:tc>
          <w:tcPr>
            <w:tcW w:w="913" w:type="dxa"/>
            <w:shd w:val="clear" w:color="auto" w:fill="FFFFFF" w:themeFill="background1"/>
            <w:vAlign w:val="bottom"/>
          </w:tcPr>
          <w:p w14:paraId="3B8CCFB5" w14:textId="77777777" w:rsidR="005B20B8" w:rsidRPr="008148C0" w:rsidRDefault="005B20B8" w:rsidP="003A587E">
            <w:pPr>
              <w:spacing w:line="360" w:lineRule="auto"/>
              <w:jc w:val="center"/>
              <w:rPr>
                <w:color w:val="000000"/>
                <w:lang w:bidi="ar-SA"/>
              </w:rPr>
            </w:pPr>
            <w:r w:rsidRPr="008148C0">
              <w:rPr>
                <w:color w:val="000000"/>
              </w:rPr>
              <w:t>12</w:t>
            </w:r>
          </w:p>
        </w:tc>
        <w:tc>
          <w:tcPr>
            <w:tcW w:w="1369" w:type="dxa"/>
            <w:shd w:val="clear" w:color="auto" w:fill="FFFFFF" w:themeFill="background1"/>
            <w:vAlign w:val="bottom"/>
          </w:tcPr>
          <w:p w14:paraId="24093044" w14:textId="77777777" w:rsidR="005B20B8" w:rsidRPr="008148C0" w:rsidRDefault="005B20B8" w:rsidP="003A587E">
            <w:pPr>
              <w:spacing w:line="360" w:lineRule="auto"/>
              <w:jc w:val="center"/>
              <w:rPr>
                <w:color w:val="000000"/>
                <w:lang w:bidi="ar-SA"/>
              </w:rPr>
            </w:pPr>
            <w:r w:rsidRPr="008148C0">
              <w:rPr>
                <w:color w:val="000000"/>
              </w:rPr>
              <w:t>59</w:t>
            </w:r>
          </w:p>
        </w:tc>
        <w:tc>
          <w:tcPr>
            <w:tcW w:w="913" w:type="dxa"/>
            <w:shd w:val="clear" w:color="auto" w:fill="FFFFFF" w:themeFill="background1"/>
            <w:vAlign w:val="bottom"/>
          </w:tcPr>
          <w:p w14:paraId="0F8D6E8F" w14:textId="77777777" w:rsidR="005B20B8" w:rsidRPr="008148C0" w:rsidRDefault="005B20B8" w:rsidP="003A587E">
            <w:pPr>
              <w:spacing w:line="360" w:lineRule="auto"/>
              <w:jc w:val="center"/>
              <w:rPr>
                <w:color w:val="000000"/>
                <w:lang w:bidi="ar-SA"/>
              </w:rPr>
            </w:pPr>
            <w:r w:rsidRPr="008148C0">
              <w:rPr>
                <w:color w:val="000000"/>
              </w:rPr>
              <w:t>33</w:t>
            </w:r>
          </w:p>
        </w:tc>
        <w:tc>
          <w:tcPr>
            <w:tcW w:w="913" w:type="dxa"/>
            <w:shd w:val="clear" w:color="auto" w:fill="FFFFFF" w:themeFill="background1"/>
            <w:vAlign w:val="bottom"/>
          </w:tcPr>
          <w:p w14:paraId="3FD70CDC" w14:textId="77777777" w:rsidR="005B20B8" w:rsidRPr="008148C0" w:rsidRDefault="005B20B8" w:rsidP="003A587E">
            <w:pPr>
              <w:spacing w:line="360" w:lineRule="auto"/>
              <w:jc w:val="center"/>
              <w:rPr>
                <w:color w:val="000000"/>
                <w:lang w:bidi="ar-SA"/>
              </w:rPr>
            </w:pPr>
            <w:r w:rsidRPr="008148C0">
              <w:rPr>
                <w:color w:val="000000"/>
              </w:rPr>
              <w:t>35</w:t>
            </w:r>
          </w:p>
        </w:tc>
        <w:tc>
          <w:tcPr>
            <w:tcW w:w="820" w:type="dxa"/>
            <w:shd w:val="clear" w:color="auto" w:fill="FFFFFF" w:themeFill="background1"/>
            <w:vAlign w:val="bottom"/>
          </w:tcPr>
          <w:p w14:paraId="38153481" w14:textId="77777777" w:rsidR="005B20B8" w:rsidRPr="008148C0" w:rsidRDefault="005B20B8" w:rsidP="003A587E">
            <w:pPr>
              <w:spacing w:line="360" w:lineRule="auto"/>
              <w:jc w:val="center"/>
              <w:rPr>
                <w:color w:val="000000"/>
                <w:lang w:bidi="ar-SA"/>
              </w:rPr>
            </w:pPr>
            <w:r w:rsidRPr="008148C0">
              <w:rPr>
                <w:color w:val="000000"/>
              </w:rPr>
              <w:t>24</w:t>
            </w:r>
          </w:p>
        </w:tc>
      </w:tr>
      <w:tr w:rsidR="005B20B8" w:rsidRPr="008148C0" w14:paraId="60AFDAEA" w14:textId="77777777" w:rsidTr="003A587E">
        <w:trPr>
          <w:trHeight w:val="312"/>
          <w:jc w:val="center"/>
        </w:trPr>
        <w:tc>
          <w:tcPr>
            <w:tcW w:w="1620" w:type="dxa"/>
            <w:shd w:val="clear" w:color="auto" w:fill="FFFFFF" w:themeFill="background1"/>
            <w:noWrap/>
            <w:vAlign w:val="bottom"/>
          </w:tcPr>
          <w:p w14:paraId="397CAC24" w14:textId="77777777" w:rsidR="005B20B8" w:rsidRPr="008148C0" w:rsidRDefault="005B20B8" w:rsidP="003A587E">
            <w:pPr>
              <w:spacing w:line="360" w:lineRule="auto"/>
              <w:rPr>
                <w:color w:val="000000"/>
                <w:sz w:val="22"/>
                <w:lang w:bidi="ar-SA"/>
              </w:rPr>
            </w:pPr>
            <w:r w:rsidRPr="008148C0">
              <w:rPr>
                <w:color w:val="000000"/>
                <w:sz w:val="22"/>
              </w:rPr>
              <w:t>MJOG-UEF</w:t>
            </w:r>
          </w:p>
        </w:tc>
        <w:tc>
          <w:tcPr>
            <w:tcW w:w="900" w:type="dxa"/>
            <w:shd w:val="clear" w:color="auto" w:fill="FFFFFF" w:themeFill="background1"/>
            <w:noWrap/>
            <w:vAlign w:val="bottom"/>
          </w:tcPr>
          <w:p w14:paraId="7EE4AAA7" w14:textId="77777777" w:rsidR="005B20B8" w:rsidRPr="008148C0" w:rsidRDefault="005B20B8" w:rsidP="003A587E">
            <w:pPr>
              <w:spacing w:line="360" w:lineRule="auto"/>
              <w:jc w:val="center"/>
              <w:rPr>
                <w:color w:val="000000"/>
                <w:lang w:bidi="ar-SA"/>
              </w:rPr>
            </w:pPr>
            <w:r w:rsidRPr="008148C0">
              <w:rPr>
                <w:color w:val="000000"/>
              </w:rPr>
              <w:t>5738</w:t>
            </w:r>
          </w:p>
        </w:tc>
        <w:tc>
          <w:tcPr>
            <w:tcW w:w="810" w:type="dxa"/>
            <w:shd w:val="clear" w:color="auto" w:fill="FFFFFF" w:themeFill="background1"/>
            <w:noWrap/>
            <w:vAlign w:val="bottom"/>
          </w:tcPr>
          <w:p w14:paraId="2573D71C" w14:textId="77777777" w:rsidR="005B20B8" w:rsidRPr="008148C0" w:rsidRDefault="005B20B8" w:rsidP="003A587E">
            <w:pPr>
              <w:spacing w:line="360" w:lineRule="auto"/>
              <w:jc w:val="center"/>
              <w:rPr>
                <w:color w:val="000000"/>
                <w:lang w:bidi="ar-SA"/>
              </w:rPr>
            </w:pPr>
            <w:r w:rsidRPr="008148C0">
              <w:rPr>
                <w:color w:val="000000"/>
              </w:rPr>
              <w:t>4506</w:t>
            </w:r>
          </w:p>
        </w:tc>
        <w:tc>
          <w:tcPr>
            <w:tcW w:w="810" w:type="dxa"/>
            <w:shd w:val="clear" w:color="auto" w:fill="FFFFFF" w:themeFill="background1"/>
            <w:noWrap/>
            <w:vAlign w:val="bottom"/>
          </w:tcPr>
          <w:p w14:paraId="68100C2F" w14:textId="77777777" w:rsidR="005B20B8" w:rsidRPr="008148C0" w:rsidRDefault="005B20B8" w:rsidP="003A587E">
            <w:pPr>
              <w:spacing w:line="360" w:lineRule="auto"/>
              <w:jc w:val="center"/>
              <w:rPr>
                <w:color w:val="000000"/>
                <w:lang w:bidi="ar-SA"/>
              </w:rPr>
            </w:pPr>
            <w:r w:rsidRPr="008148C0">
              <w:rPr>
                <w:color w:val="000000"/>
              </w:rPr>
              <w:t>5535</w:t>
            </w:r>
          </w:p>
        </w:tc>
        <w:tc>
          <w:tcPr>
            <w:tcW w:w="1080" w:type="dxa"/>
            <w:shd w:val="clear" w:color="auto" w:fill="FFFFFF" w:themeFill="background1"/>
            <w:noWrap/>
            <w:vAlign w:val="bottom"/>
          </w:tcPr>
          <w:p w14:paraId="4AB05E0F" w14:textId="77777777" w:rsidR="005B20B8" w:rsidRPr="008148C0" w:rsidRDefault="005B20B8" w:rsidP="003A587E">
            <w:pPr>
              <w:spacing w:line="360" w:lineRule="auto"/>
              <w:jc w:val="center"/>
              <w:rPr>
                <w:color w:val="000000"/>
                <w:lang w:bidi="ar-SA"/>
              </w:rPr>
            </w:pPr>
            <w:r w:rsidRPr="008148C0">
              <w:rPr>
                <w:color w:val="000000"/>
              </w:rPr>
              <w:t>8830</w:t>
            </w:r>
          </w:p>
        </w:tc>
        <w:tc>
          <w:tcPr>
            <w:tcW w:w="810" w:type="dxa"/>
            <w:shd w:val="clear" w:color="auto" w:fill="FFFFFF" w:themeFill="background1"/>
            <w:noWrap/>
            <w:vAlign w:val="bottom"/>
          </w:tcPr>
          <w:p w14:paraId="6B15505F" w14:textId="77777777" w:rsidR="005B20B8" w:rsidRPr="008148C0" w:rsidRDefault="005B20B8" w:rsidP="003A587E">
            <w:pPr>
              <w:spacing w:line="360" w:lineRule="auto"/>
              <w:jc w:val="center"/>
              <w:rPr>
                <w:color w:val="000000"/>
                <w:lang w:bidi="ar-SA"/>
              </w:rPr>
            </w:pPr>
            <w:r w:rsidRPr="008148C0">
              <w:rPr>
                <w:color w:val="000000"/>
              </w:rPr>
              <w:t>5914</w:t>
            </w:r>
          </w:p>
        </w:tc>
        <w:tc>
          <w:tcPr>
            <w:tcW w:w="724" w:type="dxa"/>
            <w:shd w:val="clear" w:color="auto" w:fill="FFFFFF" w:themeFill="background1"/>
            <w:noWrap/>
            <w:vAlign w:val="bottom"/>
          </w:tcPr>
          <w:p w14:paraId="2BB92E12" w14:textId="77777777" w:rsidR="005B20B8" w:rsidRPr="008148C0" w:rsidRDefault="005B20B8" w:rsidP="003A587E">
            <w:pPr>
              <w:spacing w:line="360" w:lineRule="auto"/>
              <w:jc w:val="center"/>
              <w:rPr>
                <w:color w:val="000000"/>
                <w:lang w:bidi="ar-SA"/>
              </w:rPr>
            </w:pPr>
            <w:r w:rsidRPr="008148C0">
              <w:rPr>
                <w:color w:val="000000"/>
              </w:rPr>
              <w:t>180</w:t>
            </w:r>
          </w:p>
        </w:tc>
        <w:tc>
          <w:tcPr>
            <w:tcW w:w="1278" w:type="dxa"/>
            <w:shd w:val="clear" w:color="auto" w:fill="FFFFFF" w:themeFill="background1"/>
            <w:noWrap/>
            <w:vAlign w:val="bottom"/>
          </w:tcPr>
          <w:p w14:paraId="7A292F31" w14:textId="77777777" w:rsidR="005B20B8" w:rsidRPr="008148C0" w:rsidRDefault="005B20B8" w:rsidP="003A587E">
            <w:pPr>
              <w:spacing w:line="360" w:lineRule="auto"/>
              <w:jc w:val="center"/>
              <w:rPr>
                <w:color w:val="000000"/>
                <w:lang w:bidi="ar-SA"/>
              </w:rPr>
            </w:pPr>
            <w:r w:rsidRPr="008148C0">
              <w:rPr>
                <w:color w:val="000000"/>
              </w:rPr>
              <w:t>110</w:t>
            </w:r>
          </w:p>
        </w:tc>
        <w:tc>
          <w:tcPr>
            <w:tcW w:w="913" w:type="dxa"/>
            <w:shd w:val="clear" w:color="auto" w:fill="FFFFFF" w:themeFill="background1"/>
            <w:vAlign w:val="bottom"/>
          </w:tcPr>
          <w:p w14:paraId="19047605" w14:textId="77777777" w:rsidR="005B20B8" w:rsidRPr="008148C0" w:rsidRDefault="005B20B8" w:rsidP="003A587E">
            <w:pPr>
              <w:spacing w:line="360" w:lineRule="auto"/>
              <w:jc w:val="center"/>
              <w:rPr>
                <w:color w:val="000000"/>
                <w:lang w:bidi="ar-SA"/>
              </w:rPr>
            </w:pPr>
            <w:r w:rsidRPr="008148C0">
              <w:rPr>
                <w:color w:val="000000"/>
              </w:rPr>
              <w:t>4</w:t>
            </w:r>
          </w:p>
        </w:tc>
        <w:tc>
          <w:tcPr>
            <w:tcW w:w="1369" w:type="dxa"/>
            <w:shd w:val="clear" w:color="auto" w:fill="FFFFFF" w:themeFill="background1"/>
            <w:vAlign w:val="bottom"/>
          </w:tcPr>
          <w:p w14:paraId="5B30642C" w14:textId="77777777" w:rsidR="005B20B8" w:rsidRPr="008148C0" w:rsidRDefault="005B20B8" w:rsidP="003A587E">
            <w:pPr>
              <w:spacing w:line="360" w:lineRule="auto"/>
              <w:jc w:val="center"/>
              <w:rPr>
                <w:color w:val="000000"/>
                <w:lang w:bidi="ar-SA"/>
              </w:rPr>
            </w:pPr>
            <w:r w:rsidRPr="008148C0">
              <w:rPr>
                <w:color w:val="000000"/>
              </w:rPr>
              <w:t>6</w:t>
            </w:r>
          </w:p>
        </w:tc>
        <w:tc>
          <w:tcPr>
            <w:tcW w:w="913" w:type="dxa"/>
            <w:shd w:val="clear" w:color="auto" w:fill="FFFFFF" w:themeFill="background1"/>
            <w:vAlign w:val="bottom"/>
          </w:tcPr>
          <w:p w14:paraId="6A7FDB53" w14:textId="77777777" w:rsidR="005B20B8" w:rsidRPr="008148C0" w:rsidRDefault="005B20B8" w:rsidP="003A587E">
            <w:pPr>
              <w:spacing w:line="360" w:lineRule="auto"/>
              <w:jc w:val="center"/>
              <w:rPr>
                <w:color w:val="000000"/>
                <w:lang w:bidi="ar-SA"/>
              </w:rPr>
            </w:pPr>
            <w:r w:rsidRPr="008148C0">
              <w:rPr>
                <w:color w:val="000000"/>
              </w:rPr>
              <w:t>7</w:t>
            </w:r>
          </w:p>
        </w:tc>
        <w:tc>
          <w:tcPr>
            <w:tcW w:w="913" w:type="dxa"/>
            <w:shd w:val="clear" w:color="auto" w:fill="FFFFFF" w:themeFill="background1"/>
            <w:vAlign w:val="bottom"/>
          </w:tcPr>
          <w:p w14:paraId="460DFC35" w14:textId="77777777" w:rsidR="005B20B8" w:rsidRPr="008148C0" w:rsidRDefault="005B20B8" w:rsidP="003A587E">
            <w:pPr>
              <w:spacing w:line="360" w:lineRule="auto"/>
              <w:jc w:val="center"/>
              <w:rPr>
                <w:color w:val="000000"/>
                <w:lang w:bidi="ar-SA"/>
              </w:rPr>
            </w:pPr>
            <w:r w:rsidRPr="008148C0">
              <w:rPr>
                <w:color w:val="000000"/>
              </w:rPr>
              <w:t>9</w:t>
            </w:r>
          </w:p>
        </w:tc>
        <w:tc>
          <w:tcPr>
            <w:tcW w:w="820" w:type="dxa"/>
            <w:shd w:val="clear" w:color="auto" w:fill="FFFFFF" w:themeFill="background1"/>
            <w:vAlign w:val="bottom"/>
          </w:tcPr>
          <w:p w14:paraId="21915D2A" w14:textId="77777777" w:rsidR="005B20B8" w:rsidRPr="008148C0" w:rsidRDefault="005B20B8" w:rsidP="003A587E">
            <w:pPr>
              <w:spacing w:line="360" w:lineRule="auto"/>
              <w:jc w:val="center"/>
              <w:rPr>
                <w:color w:val="000000"/>
                <w:lang w:bidi="ar-SA"/>
              </w:rPr>
            </w:pPr>
            <w:r w:rsidRPr="008148C0">
              <w:rPr>
                <w:color w:val="000000"/>
              </w:rPr>
              <w:t>3</w:t>
            </w:r>
          </w:p>
        </w:tc>
      </w:tr>
      <w:tr w:rsidR="005B20B8" w:rsidRPr="008148C0" w14:paraId="0A98BC3D" w14:textId="77777777" w:rsidTr="003A587E">
        <w:trPr>
          <w:trHeight w:val="312"/>
          <w:jc w:val="center"/>
        </w:trPr>
        <w:tc>
          <w:tcPr>
            <w:tcW w:w="1620" w:type="dxa"/>
            <w:shd w:val="clear" w:color="auto" w:fill="FFFFFF" w:themeFill="background1"/>
            <w:noWrap/>
            <w:vAlign w:val="bottom"/>
          </w:tcPr>
          <w:p w14:paraId="556E27DC" w14:textId="77777777" w:rsidR="005B20B8" w:rsidRPr="008148C0" w:rsidRDefault="005B20B8" w:rsidP="003A587E">
            <w:pPr>
              <w:spacing w:line="360" w:lineRule="auto"/>
              <w:rPr>
                <w:color w:val="000000"/>
                <w:sz w:val="22"/>
                <w:lang w:bidi="ar-SA"/>
              </w:rPr>
            </w:pPr>
            <w:r w:rsidRPr="008148C0">
              <w:rPr>
                <w:color w:val="000000"/>
                <w:sz w:val="22"/>
              </w:rPr>
              <w:t>MJOG-LEF</w:t>
            </w:r>
          </w:p>
        </w:tc>
        <w:tc>
          <w:tcPr>
            <w:tcW w:w="900" w:type="dxa"/>
            <w:shd w:val="clear" w:color="auto" w:fill="FFFFFF" w:themeFill="background1"/>
            <w:noWrap/>
            <w:vAlign w:val="bottom"/>
          </w:tcPr>
          <w:p w14:paraId="7DFC0F7D" w14:textId="77777777" w:rsidR="005B20B8" w:rsidRPr="008148C0" w:rsidRDefault="005B20B8" w:rsidP="003A587E">
            <w:pPr>
              <w:spacing w:line="360" w:lineRule="auto"/>
              <w:jc w:val="center"/>
              <w:rPr>
                <w:color w:val="000000"/>
                <w:lang w:bidi="ar-SA"/>
              </w:rPr>
            </w:pPr>
            <w:r w:rsidRPr="008148C0">
              <w:rPr>
                <w:color w:val="000000"/>
              </w:rPr>
              <w:t>8507</w:t>
            </w:r>
          </w:p>
        </w:tc>
        <w:tc>
          <w:tcPr>
            <w:tcW w:w="810" w:type="dxa"/>
            <w:shd w:val="clear" w:color="auto" w:fill="FFFFFF" w:themeFill="background1"/>
            <w:noWrap/>
            <w:vAlign w:val="bottom"/>
          </w:tcPr>
          <w:p w14:paraId="49EB362E" w14:textId="77777777" w:rsidR="005B20B8" w:rsidRPr="008148C0" w:rsidRDefault="005B20B8" w:rsidP="003A587E">
            <w:pPr>
              <w:spacing w:line="360" w:lineRule="auto"/>
              <w:jc w:val="center"/>
              <w:rPr>
                <w:color w:val="000000"/>
                <w:lang w:bidi="ar-SA"/>
              </w:rPr>
            </w:pPr>
            <w:r w:rsidRPr="008148C0">
              <w:rPr>
                <w:color w:val="000000"/>
              </w:rPr>
              <w:t>6263</w:t>
            </w:r>
          </w:p>
        </w:tc>
        <w:tc>
          <w:tcPr>
            <w:tcW w:w="810" w:type="dxa"/>
            <w:shd w:val="clear" w:color="auto" w:fill="FFFFFF" w:themeFill="background1"/>
            <w:noWrap/>
            <w:vAlign w:val="bottom"/>
          </w:tcPr>
          <w:p w14:paraId="5F8A61A5" w14:textId="77777777" w:rsidR="005B20B8" w:rsidRPr="008148C0" w:rsidRDefault="005B20B8" w:rsidP="003A587E">
            <w:pPr>
              <w:spacing w:line="360" w:lineRule="auto"/>
              <w:jc w:val="center"/>
              <w:rPr>
                <w:color w:val="000000"/>
                <w:lang w:bidi="ar-SA"/>
              </w:rPr>
            </w:pPr>
            <w:r w:rsidRPr="008148C0">
              <w:rPr>
                <w:color w:val="000000"/>
              </w:rPr>
              <w:t>7283</w:t>
            </w:r>
          </w:p>
        </w:tc>
        <w:tc>
          <w:tcPr>
            <w:tcW w:w="1080" w:type="dxa"/>
            <w:shd w:val="clear" w:color="auto" w:fill="FFFFFF" w:themeFill="background1"/>
            <w:noWrap/>
            <w:vAlign w:val="bottom"/>
          </w:tcPr>
          <w:p w14:paraId="5AD0D619" w14:textId="77777777" w:rsidR="005B20B8" w:rsidRPr="008148C0" w:rsidRDefault="005B20B8" w:rsidP="003A587E">
            <w:pPr>
              <w:spacing w:line="360" w:lineRule="auto"/>
              <w:jc w:val="center"/>
              <w:rPr>
                <w:color w:val="000000"/>
                <w:lang w:bidi="ar-SA"/>
              </w:rPr>
            </w:pPr>
            <w:r w:rsidRPr="008148C0">
              <w:rPr>
                <w:color w:val="000000"/>
              </w:rPr>
              <w:t>9639</w:t>
            </w:r>
          </w:p>
        </w:tc>
        <w:tc>
          <w:tcPr>
            <w:tcW w:w="810" w:type="dxa"/>
            <w:shd w:val="clear" w:color="auto" w:fill="FFFFFF" w:themeFill="background1"/>
            <w:noWrap/>
            <w:vAlign w:val="bottom"/>
          </w:tcPr>
          <w:p w14:paraId="18B27126" w14:textId="77777777" w:rsidR="005B20B8" w:rsidRPr="008148C0" w:rsidRDefault="005B20B8" w:rsidP="003A587E">
            <w:pPr>
              <w:spacing w:line="360" w:lineRule="auto"/>
              <w:jc w:val="center"/>
              <w:rPr>
                <w:color w:val="000000"/>
                <w:lang w:bidi="ar-SA"/>
              </w:rPr>
            </w:pPr>
            <w:r w:rsidRPr="008148C0">
              <w:rPr>
                <w:color w:val="000000"/>
              </w:rPr>
              <w:t>6863</w:t>
            </w:r>
          </w:p>
        </w:tc>
        <w:tc>
          <w:tcPr>
            <w:tcW w:w="724" w:type="dxa"/>
            <w:shd w:val="clear" w:color="auto" w:fill="FFFFFF" w:themeFill="background1"/>
            <w:noWrap/>
            <w:vAlign w:val="bottom"/>
          </w:tcPr>
          <w:p w14:paraId="10AB8025" w14:textId="77777777" w:rsidR="005B20B8" w:rsidRPr="008148C0" w:rsidRDefault="005B20B8" w:rsidP="003A587E">
            <w:pPr>
              <w:spacing w:line="360" w:lineRule="auto"/>
              <w:jc w:val="center"/>
              <w:rPr>
                <w:color w:val="000000"/>
                <w:lang w:bidi="ar-SA"/>
              </w:rPr>
            </w:pPr>
            <w:r w:rsidRPr="008148C0">
              <w:rPr>
                <w:color w:val="000000"/>
              </w:rPr>
              <w:t>234</w:t>
            </w:r>
          </w:p>
        </w:tc>
        <w:tc>
          <w:tcPr>
            <w:tcW w:w="1278" w:type="dxa"/>
            <w:shd w:val="clear" w:color="auto" w:fill="FFFFFF" w:themeFill="background1"/>
            <w:noWrap/>
            <w:vAlign w:val="bottom"/>
          </w:tcPr>
          <w:p w14:paraId="1E5FCDE8" w14:textId="77777777" w:rsidR="005B20B8" w:rsidRPr="008148C0" w:rsidRDefault="005B20B8" w:rsidP="003A587E">
            <w:pPr>
              <w:spacing w:line="360" w:lineRule="auto"/>
              <w:jc w:val="center"/>
              <w:rPr>
                <w:color w:val="000000"/>
                <w:lang w:bidi="ar-SA"/>
              </w:rPr>
            </w:pPr>
            <w:r w:rsidRPr="008148C0">
              <w:rPr>
                <w:color w:val="000000"/>
              </w:rPr>
              <w:t>166</w:t>
            </w:r>
          </w:p>
        </w:tc>
        <w:tc>
          <w:tcPr>
            <w:tcW w:w="913" w:type="dxa"/>
            <w:shd w:val="clear" w:color="auto" w:fill="FFFFFF" w:themeFill="background1"/>
            <w:vAlign w:val="bottom"/>
          </w:tcPr>
          <w:p w14:paraId="5C6AF52D" w14:textId="77777777" w:rsidR="005B20B8" w:rsidRPr="008148C0" w:rsidRDefault="005B20B8" w:rsidP="003A587E">
            <w:pPr>
              <w:spacing w:line="360" w:lineRule="auto"/>
              <w:jc w:val="center"/>
              <w:rPr>
                <w:color w:val="000000"/>
                <w:lang w:bidi="ar-SA"/>
              </w:rPr>
            </w:pPr>
            <w:r w:rsidRPr="008148C0">
              <w:rPr>
                <w:color w:val="000000"/>
              </w:rPr>
              <w:t>4</w:t>
            </w:r>
          </w:p>
        </w:tc>
        <w:tc>
          <w:tcPr>
            <w:tcW w:w="1369" w:type="dxa"/>
            <w:shd w:val="clear" w:color="auto" w:fill="FFFFFF" w:themeFill="background1"/>
            <w:vAlign w:val="bottom"/>
          </w:tcPr>
          <w:p w14:paraId="0E4CAC86" w14:textId="77777777" w:rsidR="005B20B8" w:rsidRPr="008148C0" w:rsidRDefault="005B20B8" w:rsidP="003A587E">
            <w:pPr>
              <w:spacing w:line="360" w:lineRule="auto"/>
              <w:jc w:val="center"/>
              <w:rPr>
                <w:color w:val="000000"/>
                <w:lang w:bidi="ar-SA"/>
              </w:rPr>
            </w:pPr>
            <w:r w:rsidRPr="008148C0">
              <w:rPr>
                <w:color w:val="000000"/>
              </w:rPr>
              <w:t>4</w:t>
            </w:r>
          </w:p>
        </w:tc>
        <w:tc>
          <w:tcPr>
            <w:tcW w:w="913" w:type="dxa"/>
            <w:shd w:val="clear" w:color="auto" w:fill="FFFFFF" w:themeFill="background1"/>
            <w:vAlign w:val="bottom"/>
          </w:tcPr>
          <w:p w14:paraId="2E8336BF" w14:textId="77777777" w:rsidR="005B20B8" w:rsidRPr="008148C0" w:rsidRDefault="005B20B8" w:rsidP="003A587E">
            <w:pPr>
              <w:spacing w:line="360" w:lineRule="auto"/>
              <w:jc w:val="center"/>
              <w:rPr>
                <w:color w:val="000000"/>
                <w:lang w:bidi="ar-SA"/>
              </w:rPr>
            </w:pPr>
            <w:r w:rsidRPr="008148C0">
              <w:rPr>
                <w:color w:val="000000"/>
              </w:rPr>
              <w:t>6</w:t>
            </w:r>
          </w:p>
        </w:tc>
        <w:tc>
          <w:tcPr>
            <w:tcW w:w="913" w:type="dxa"/>
            <w:shd w:val="clear" w:color="auto" w:fill="FFFFFF" w:themeFill="background1"/>
            <w:vAlign w:val="bottom"/>
          </w:tcPr>
          <w:p w14:paraId="7AD7FB59" w14:textId="77777777" w:rsidR="005B20B8" w:rsidRPr="008148C0" w:rsidRDefault="005B20B8" w:rsidP="003A587E">
            <w:pPr>
              <w:spacing w:line="360" w:lineRule="auto"/>
              <w:jc w:val="center"/>
              <w:rPr>
                <w:color w:val="000000"/>
                <w:lang w:bidi="ar-SA"/>
              </w:rPr>
            </w:pPr>
            <w:r w:rsidRPr="008148C0">
              <w:rPr>
                <w:color w:val="000000"/>
              </w:rPr>
              <w:t>6</w:t>
            </w:r>
          </w:p>
        </w:tc>
        <w:tc>
          <w:tcPr>
            <w:tcW w:w="820" w:type="dxa"/>
            <w:shd w:val="clear" w:color="auto" w:fill="FFFFFF" w:themeFill="background1"/>
            <w:vAlign w:val="bottom"/>
          </w:tcPr>
          <w:p w14:paraId="4AD28DDA" w14:textId="77777777" w:rsidR="005B20B8" w:rsidRPr="008148C0" w:rsidRDefault="005B20B8" w:rsidP="003A587E">
            <w:pPr>
              <w:spacing w:line="360" w:lineRule="auto"/>
              <w:jc w:val="center"/>
              <w:rPr>
                <w:color w:val="000000"/>
                <w:lang w:bidi="ar-SA"/>
              </w:rPr>
            </w:pPr>
            <w:r w:rsidRPr="008148C0">
              <w:rPr>
                <w:color w:val="000000"/>
              </w:rPr>
              <w:t>3</w:t>
            </w:r>
          </w:p>
        </w:tc>
      </w:tr>
      <w:tr w:rsidR="005B20B8" w:rsidRPr="008148C0" w14:paraId="09A1949A" w14:textId="77777777" w:rsidTr="003A587E">
        <w:trPr>
          <w:trHeight w:val="312"/>
          <w:jc w:val="center"/>
        </w:trPr>
        <w:tc>
          <w:tcPr>
            <w:tcW w:w="1620" w:type="dxa"/>
            <w:tcBorders>
              <w:bottom w:val="single" w:sz="4" w:space="0" w:color="auto"/>
            </w:tcBorders>
            <w:shd w:val="clear" w:color="auto" w:fill="FFFFFF" w:themeFill="background1"/>
            <w:noWrap/>
            <w:vAlign w:val="bottom"/>
          </w:tcPr>
          <w:p w14:paraId="207A340C" w14:textId="77777777" w:rsidR="005B20B8" w:rsidRPr="008148C0" w:rsidRDefault="005B20B8" w:rsidP="003A587E">
            <w:pPr>
              <w:spacing w:line="360" w:lineRule="auto"/>
              <w:rPr>
                <w:color w:val="000000"/>
                <w:sz w:val="22"/>
                <w:lang w:bidi="ar-SA"/>
              </w:rPr>
            </w:pPr>
            <w:r w:rsidRPr="008148C0">
              <w:rPr>
                <w:color w:val="000000"/>
                <w:sz w:val="22"/>
              </w:rPr>
              <w:t>GREF-1-110</w:t>
            </w:r>
          </w:p>
        </w:tc>
        <w:tc>
          <w:tcPr>
            <w:tcW w:w="900" w:type="dxa"/>
            <w:tcBorders>
              <w:bottom w:val="single" w:sz="4" w:space="0" w:color="auto"/>
            </w:tcBorders>
            <w:shd w:val="clear" w:color="auto" w:fill="FFFFFF" w:themeFill="background1"/>
            <w:noWrap/>
            <w:vAlign w:val="bottom"/>
          </w:tcPr>
          <w:p w14:paraId="0B2B7991" w14:textId="77777777" w:rsidR="005B20B8" w:rsidRPr="008148C0" w:rsidRDefault="005B20B8" w:rsidP="003A587E">
            <w:pPr>
              <w:spacing w:line="360" w:lineRule="auto"/>
              <w:jc w:val="center"/>
              <w:rPr>
                <w:color w:val="000000"/>
                <w:lang w:bidi="ar-SA"/>
              </w:rPr>
            </w:pPr>
            <w:r w:rsidRPr="008148C0">
              <w:rPr>
                <w:color w:val="000000"/>
              </w:rPr>
              <w:t>13775</w:t>
            </w:r>
          </w:p>
        </w:tc>
        <w:tc>
          <w:tcPr>
            <w:tcW w:w="810" w:type="dxa"/>
            <w:tcBorders>
              <w:bottom w:val="single" w:sz="4" w:space="0" w:color="auto"/>
            </w:tcBorders>
            <w:shd w:val="clear" w:color="auto" w:fill="FFFFFF" w:themeFill="background1"/>
            <w:noWrap/>
            <w:vAlign w:val="bottom"/>
          </w:tcPr>
          <w:p w14:paraId="1DE374E9" w14:textId="77777777" w:rsidR="005B20B8" w:rsidRPr="008148C0" w:rsidRDefault="005B20B8" w:rsidP="003A587E">
            <w:pPr>
              <w:spacing w:line="360" w:lineRule="auto"/>
              <w:jc w:val="center"/>
              <w:rPr>
                <w:color w:val="000000"/>
                <w:lang w:bidi="ar-SA"/>
              </w:rPr>
            </w:pPr>
            <w:r w:rsidRPr="008148C0">
              <w:rPr>
                <w:color w:val="000000"/>
              </w:rPr>
              <w:t>7404</w:t>
            </w:r>
          </w:p>
        </w:tc>
        <w:tc>
          <w:tcPr>
            <w:tcW w:w="810" w:type="dxa"/>
            <w:tcBorders>
              <w:bottom w:val="single" w:sz="4" w:space="0" w:color="auto"/>
            </w:tcBorders>
            <w:shd w:val="clear" w:color="auto" w:fill="FFFFFF" w:themeFill="background1"/>
            <w:noWrap/>
            <w:vAlign w:val="bottom"/>
          </w:tcPr>
          <w:p w14:paraId="3A08E231" w14:textId="77777777" w:rsidR="005B20B8" w:rsidRPr="008148C0" w:rsidRDefault="005B20B8" w:rsidP="003A587E">
            <w:pPr>
              <w:spacing w:line="360" w:lineRule="auto"/>
              <w:jc w:val="center"/>
              <w:rPr>
                <w:color w:val="000000"/>
                <w:lang w:bidi="ar-SA"/>
              </w:rPr>
            </w:pPr>
            <w:r w:rsidRPr="008148C0">
              <w:rPr>
                <w:color w:val="000000"/>
              </w:rPr>
              <w:t>8028</w:t>
            </w:r>
          </w:p>
        </w:tc>
        <w:tc>
          <w:tcPr>
            <w:tcW w:w="1080" w:type="dxa"/>
            <w:tcBorders>
              <w:bottom w:val="single" w:sz="4" w:space="0" w:color="auto"/>
            </w:tcBorders>
            <w:shd w:val="clear" w:color="auto" w:fill="FFFFFF" w:themeFill="background1"/>
            <w:noWrap/>
            <w:vAlign w:val="bottom"/>
          </w:tcPr>
          <w:p w14:paraId="01DA3996" w14:textId="77777777" w:rsidR="005B20B8" w:rsidRPr="008148C0" w:rsidRDefault="005B20B8" w:rsidP="003A587E">
            <w:pPr>
              <w:spacing w:line="360" w:lineRule="auto"/>
              <w:jc w:val="center"/>
              <w:rPr>
                <w:color w:val="000000"/>
                <w:lang w:bidi="ar-SA"/>
              </w:rPr>
            </w:pPr>
            <w:r w:rsidRPr="008148C0">
              <w:rPr>
                <w:color w:val="000000"/>
              </w:rPr>
              <w:t>7589</w:t>
            </w:r>
          </w:p>
        </w:tc>
        <w:tc>
          <w:tcPr>
            <w:tcW w:w="810" w:type="dxa"/>
            <w:tcBorders>
              <w:bottom w:val="single" w:sz="4" w:space="0" w:color="auto"/>
            </w:tcBorders>
            <w:shd w:val="clear" w:color="auto" w:fill="FFFFFF" w:themeFill="background1"/>
            <w:noWrap/>
            <w:vAlign w:val="bottom"/>
          </w:tcPr>
          <w:p w14:paraId="2BDFE36B" w14:textId="77777777" w:rsidR="005B20B8" w:rsidRPr="008148C0" w:rsidRDefault="005B20B8" w:rsidP="003A587E">
            <w:pPr>
              <w:spacing w:line="360" w:lineRule="auto"/>
              <w:jc w:val="center"/>
              <w:rPr>
                <w:color w:val="000000"/>
                <w:lang w:bidi="ar-SA"/>
              </w:rPr>
            </w:pPr>
            <w:r w:rsidRPr="008148C0">
              <w:rPr>
                <w:color w:val="000000"/>
              </w:rPr>
              <w:t>5555</w:t>
            </w:r>
          </w:p>
        </w:tc>
        <w:tc>
          <w:tcPr>
            <w:tcW w:w="724" w:type="dxa"/>
            <w:tcBorders>
              <w:bottom w:val="single" w:sz="4" w:space="0" w:color="auto"/>
            </w:tcBorders>
            <w:shd w:val="clear" w:color="auto" w:fill="FFFFFF" w:themeFill="background1"/>
            <w:noWrap/>
            <w:vAlign w:val="bottom"/>
          </w:tcPr>
          <w:p w14:paraId="472454FE" w14:textId="77777777" w:rsidR="005B20B8" w:rsidRPr="008148C0" w:rsidRDefault="005B20B8" w:rsidP="003A587E">
            <w:pPr>
              <w:spacing w:line="360" w:lineRule="auto"/>
              <w:jc w:val="center"/>
              <w:rPr>
                <w:color w:val="000000"/>
                <w:lang w:bidi="ar-SA"/>
              </w:rPr>
            </w:pPr>
            <w:r w:rsidRPr="008148C0">
              <w:rPr>
                <w:color w:val="000000"/>
              </w:rPr>
              <w:t>50</w:t>
            </w:r>
          </w:p>
        </w:tc>
        <w:tc>
          <w:tcPr>
            <w:tcW w:w="1278" w:type="dxa"/>
            <w:tcBorders>
              <w:bottom w:val="single" w:sz="4" w:space="0" w:color="auto"/>
            </w:tcBorders>
            <w:shd w:val="clear" w:color="auto" w:fill="FFFFFF" w:themeFill="background1"/>
            <w:noWrap/>
            <w:vAlign w:val="bottom"/>
          </w:tcPr>
          <w:p w14:paraId="57DD6BF0" w14:textId="77777777" w:rsidR="005B20B8" w:rsidRPr="008148C0" w:rsidRDefault="005B20B8" w:rsidP="003A587E">
            <w:pPr>
              <w:spacing w:line="360" w:lineRule="auto"/>
              <w:jc w:val="center"/>
              <w:rPr>
                <w:color w:val="000000"/>
                <w:lang w:bidi="ar-SA"/>
              </w:rPr>
            </w:pPr>
            <w:r w:rsidRPr="008148C0">
              <w:rPr>
                <w:color w:val="000000"/>
              </w:rPr>
              <w:t>62</w:t>
            </w:r>
          </w:p>
        </w:tc>
        <w:tc>
          <w:tcPr>
            <w:tcW w:w="913" w:type="dxa"/>
            <w:tcBorders>
              <w:bottom w:val="single" w:sz="4" w:space="0" w:color="auto"/>
            </w:tcBorders>
            <w:shd w:val="clear" w:color="auto" w:fill="FFFFFF" w:themeFill="background1"/>
            <w:vAlign w:val="bottom"/>
          </w:tcPr>
          <w:p w14:paraId="6482C3F5" w14:textId="77777777" w:rsidR="005B20B8" w:rsidRPr="008148C0" w:rsidRDefault="005B20B8" w:rsidP="003A587E">
            <w:pPr>
              <w:spacing w:line="360" w:lineRule="auto"/>
              <w:jc w:val="center"/>
              <w:rPr>
                <w:color w:val="000000"/>
                <w:lang w:bidi="ar-SA"/>
              </w:rPr>
            </w:pPr>
            <w:r w:rsidRPr="008148C0">
              <w:rPr>
                <w:color w:val="000000"/>
              </w:rPr>
              <w:t>ND</w:t>
            </w:r>
          </w:p>
        </w:tc>
        <w:tc>
          <w:tcPr>
            <w:tcW w:w="1369" w:type="dxa"/>
            <w:tcBorders>
              <w:bottom w:val="single" w:sz="4" w:space="0" w:color="auto"/>
            </w:tcBorders>
            <w:shd w:val="clear" w:color="auto" w:fill="FFFFFF" w:themeFill="background1"/>
            <w:vAlign w:val="bottom"/>
          </w:tcPr>
          <w:p w14:paraId="07A46BD1" w14:textId="77777777" w:rsidR="005B20B8" w:rsidRPr="008148C0" w:rsidRDefault="005B20B8" w:rsidP="003A587E">
            <w:pPr>
              <w:spacing w:line="360" w:lineRule="auto"/>
              <w:jc w:val="center"/>
              <w:rPr>
                <w:color w:val="000000"/>
                <w:lang w:bidi="ar-SA"/>
              </w:rPr>
            </w:pPr>
            <w:r w:rsidRPr="008148C0">
              <w:rPr>
                <w:color w:val="000000"/>
              </w:rPr>
              <w:t>ND</w:t>
            </w:r>
          </w:p>
        </w:tc>
        <w:tc>
          <w:tcPr>
            <w:tcW w:w="913" w:type="dxa"/>
            <w:tcBorders>
              <w:bottom w:val="single" w:sz="4" w:space="0" w:color="auto"/>
            </w:tcBorders>
            <w:shd w:val="clear" w:color="auto" w:fill="FFFFFF" w:themeFill="background1"/>
            <w:vAlign w:val="bottom"/>
          </w:tcPr>
          <w:p w14:paraId="49C8F449" w14:textId="77777777" w:rsidR="005B20B8" w:rsidRPr="008148C0" w:rsidRDefault="005B20B8" w:rsidP="003A587E">
            <w:pPr>
              <w:spacing w:line="360" w:lineRule="auto"/>
              <w:jc w:val="center"/>
              <w:rPr>
                <w:color w:val="000000"/>
                <w:lang w:bidi="ar-SA"/>
              </w:rPr>
            </w:pPr>
            <w:r w:rsidRPr="008148C0">
              <w:rPr>
                <w:color w:val="000000"/>
              </w:rPr>
              <w:t>ND</w:t>
            </w:r>
          </w:p>
        </w:tc>
        <w:tc>
          <w:tcPr>
            <w:tcW w:w="913" w:type="dxa"/>
            <w:tcBorders>
              <w:bottom w:val="single" w:sz="4" w:space="0" w:color="auto"/>
            </w:tcBorders>
            <w:shd w:val="clear" w:color="auto" w:fill="FFFFFF" w:themeFill="background1"/>
            <w:vAlign w:val="bottom"/>
          </w:tcPr>
          <w:p w14:paraId="3D5079AC" w14:textId="77777777" w:rsidR="005B20B8" w:rsidRPr="008148C0" w:rsidRDefault="005B20B8" w:rsidP="003A587E">
            <w:pPr>
              <w:spacing w:line="360" w:lineRule="auto"/>
              <w:jc w:val="center"/>
              <w:rPr>
                <w:color w:val="000000"/>
                <w:lang w:bidi="ar-SA"/>
              </w:rPr>
            </w:pPr>
            <w:r w:rsidRPr="008148C0">
              <w:rPr>
                <w:color w:val="000000"/>
              </w:rPr>
              <w:t>ND</w:t>
            </w:r>
          </w:p>
        </w:tc>
        <w:tc>
          <w:tcPr>
            <w:tcW w:w="820" w:type="dxa"/>
            <w:tcBorders>
              <w:bottom w:val="single" w:sz="4" w:space="0" w:color="auto"/>
            </w:tcBorders>
            <w:shd w:val="clear" w:color="auto" w:fill="FFFFFF" w:themeFill="background1"/>
            <w:vAlign w:val="bottom"/>
          </w:tcPr>
          <w:p w14:paraId="53589D91" w14:textId="77777777" w:rsidR="005B20B8" w:rsidRPr="008148C0" w:rsidRDefault="005B20B8" w:rsidP="003A587E">
            <w:pPr>
              <w:spacing w:line="360" w:lineRule="auto"/>
              <w:jc w:val="center"/>
              <w:rPr>
                <w:color w:val="000000"/>
                <w:lang w:bidi="ar-SA"/>
              </w:rPr>
            </w:pPr>
            <w:r w:rsidRPr="008148C0">
              <w:rPr>
                <w:color w:val="000000"/>
              </w:rPr>
              <w:t>ND</w:t>
            </w:r>
          </w:p>
        </w:tc>
      </w:tr>
    </w:tbl>
    <w:p w14:paraId="16CE9205" w14:textId="2CF508C2" w:rsidR="005B20B8" w:rsidRPr="00E406D4" w:rsidRDefault="00C51416" w:rsidP="00B766F8">
      <w:r>
        <w:rPr>
          <w:noProof/>
          <w:lang w:bidi="ar-SA"/>
        </w:rPr>
        <mc:AlternateContent>
          <mc:Choice Requires="wps">
            <w:drawing>
              <wp:anchor distT="0" distB="0" distL="114300" distR="114300" simplePos="0" relativeHeight="253440512" behindDoc="0" locked="0" layoutInCell="1" allowOverlap="1" wp14:anchorId="090025EC" wp14:editId="066A1175">
                <wp:simplePos x="0" y="0"/>
                <wp:positionH relativeFrom="column">
                  <wp:posOffset>-421958</wp:posOffset>
                </wp:positionH>
                <wp:positionV relativeFrom="paragraph">
                  <wp:posOffset>99156</wp:posOffset>
                </wp:positionV>
                <wp:extent cx="399415" cy="345440"/>
                <wp:effectExtent l="1588" t="0" r="8572" b="0"/>
                <wp:wrapNone/>
                <wp:docPr id="381" name="Text Box 381"/>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2BA8122E" w14:textId="12FEC8FD" w:rsidR="008F50CC" w:rsidRPr="0027556D" w:rsidRDefault="008F50CC" w:rsidP="00C51416">
                            <w:pPr>
                              <w:rPr>
                                <w:sz w:val="22"/>
                              </w:rPr>
                            </w:pPr>
                            <w:r>
                              <w:rPr>
                                <w:sz w:val="22"/>
                              </w:rPr>
                              <w:t>284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025EC" id="Text Box 381" o:spid="_x0000_s1166" type="#_x0000_t202" style="position:absolute;margin-left:-33.25pt;margin-top:7.8pt;width:31.45pt;height:27.2pt;rotation:90;z-index:253440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" filled="f" stroked="f" strokeweight=".5pt">
                <v:textbox>
                  <w:txbxContent>
                    <w:p w14:paraId="2BA8122E" w14:textId="12FEC8FD" w:rsidR="008F50CC" w:rsidRPr="0027556D" w:rsidRDefault="008F50CC" w:rsidP="00C51416">
                      <w:pPr>
                        <w:rPr>
                          <w:sz w:val="22"/>
                        </w:rPr>
                      </w:pPr>
                      <w:r>
                        <w:rPr>
                          <w:sz w:val="22"/>
                        </w:rPr>
                        <w:t>284</w:t>
                      </w:r>
                    </w:p>
                  </w:txbxContent>
                </v:textbox>
              </v:shape>
            </w:pict>
          </mc:Fallback>
        </mc:AlternateContent>
      </w:r>
    </w:p>
    <w:p w14:paraId="35C839DA" w14:textId="1C48B92F" w:rsidR="005B20B8" w:rsidRDefault="005B20B8" w:rsidP="002B13FF"/>
    <w:p w14:paraId="0B4DE961" w14:textId="77777777" w:rsidR="002B13FF" w:rsidRDefault="002B13FF" w:rsidP="002B13FF"/>
    <w:p w14:paraId="46FEDE31" w14:textId="77777777" w:rsidR="002B13FF" w:rsidRDefault="002B13FF" w:rsidP="002B13FF"/>
    <w:p w14:paraId="3A9EE13B" w14:textId="77777777" w:rsidR="002B13FF" w:rsidRDefault="002B13FF" w:rsidP="002B13FF"/>
    <w:p w14:paraId="5D6038E9" w14:textId="77777777" w:rsidR="005B20B8" w:rsidRDefault="005B20B8" w:rsidP="002B13FF"/>
    <w:p w14:paraId="4F741EE1" w14:textId="77777777" w:rsidR="005B20B8" w:rsidRDefault="005B20B8" w:rsidP="002B13FF"/>
    <w:p w14:paraId="34D18E95" w14:textId="77777777" w:rsidR="005B20B8" w:rsidRDefault="005B20B8" w:rsidP="002B13FF"/>
    <w:p w14:paraId="6657B2BB" w14:textId="40499A92" w:rsidR="005B20B8" w:rsidRDefault="00B762F2" w:rsidP="002B13FF">
      <w:r>
        <w:rPr>
          <w:noProof/>
          <w:lang w:bidi="ar-SA"/>
        </w:rPr>
        <mc:AlternateContent>
          <mc:Choice Requires="wps">
            <w:drawing>
              <wp:anchor distT="0" distB="0" distL="114300" distR="114300" simplePos="0" relativeHeight="251265536" behindDoc="0" locked="0" layoutInCell="1" allowOverlap="1" wp14:anchorId="62BBA3EC" wp14:editId="2E2C6190">
                <wp:simplePos x="0" y="0"/>
                <wp:positionH relativeFrom="column">
                  <wp:posOffset>4000500</wp:posOffset>
                </wp:positionH>
                <wp:positionV relativeFrom="paragraph">
                  <wp:posOffset>278765</wp:posOffset>
                </wp:positionV>
                <wp:extent cx="228600" cy="228600"/>
                <wp:effectExtent l="0" t="0" r="0" b="0"/>
                <wp:wrapThrough wrapText="bothSides">
                  <wp:wrapPolygon edited="0">
                    <wp:start x="0" y="0"/>
                    <wp:lineTo x="0" y="19200"/>
                    <wp:lineTo x="19200" y="19200"/>
                    <wp:lineTo x="19200" y="0"/>
                    <wp:lineTo x="0" y="0"/>
                  </wp:wrapPolygon>
                </wp:wrapThrough>
                <wp:docPr id="238" name="Rectangle 238"/>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2846BAF" id="Rectangle 238" o:spid="_x0000_s1026" style="position:absolute;margin-left:315pt;margin-top:21.95pt;width:18pt;height:18pt;z-index:251265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" fillcolor="white [3212]" stroked="f">
                <w10:wrap type="through"/>
              </v:rect>
            </w:pict>
          </mc:Fallback>
        </mc:AlternateContent>
      </w:r>
    </w:p>
    <w:p w14:paraId="1C9887FA" w14:textId="1DCF5611" w:rsidR="009B1385" w:rsidRDefault="00BF3429" w:rsidP="00B766F8">
      <w:pPr>
        <w:pStyle w:val="APPENDIX"/>
      </w:pPr>
      <w:bookmarkStart w:id="288" w:name="_Toc387392077"/>
      <w:r w:rsidRPr="00BF3429">
        <w:rPr>
          <w:rFonts w:asciiTheme="minorHAnsi" w:hAnsiTheme="minorHAnsi" w:cstheme="minorHAnsi"/>
          <w:color w:val="000000"/>
        </w:rPr>
        <w:lastRenderedPageBreak/>
        <w:t>δ</w:t>
      </w:r>
      <w:r w:rsidRPr="00BF3429">
        <w:rPr>
          <w:vertAlign w:val="superscript"/>
        </w:rPr>
        <w:t>13</w:t>
      </w:r>
      <w:r>
        <w:t xml:space="preserve">C values for </w:t>
      </w:r>
      <w:r w:rsidRPr="00BF3429">
        <w:rPr>
          <w:i/>
        </w:rPr>
        <w:t>n-</w:t>
      </w:r>
      <w:r>
        <w:t xml:space="preserve">alkanes of Eagle Ford Shale bitumens and oils analyzed in this study. </w:t>
      </w:r>
      <w:r w:rsidRPr="00BF3429">
        <w:rPr>
          <w:rFonts w:asciiTheme="minorHAnsi" w:hAnsiTheme="minorHAnsi" w:cstheme="minorHAnsi"/>
          <w:color w:val="000000"/>
        </w:rPr>
        <w:t>δ</w:t>
      </w:r>
      <w:r w:rsidRPr="00BF3429">
        <w:rPr>
          <w:vertAlign w:val="superscript"/>
        </w:rPr>
        <w:t>13</w:t>
      </w:r>
      <w:r>
        <w:t xml:space="preserve">C values are expresses in </w:t>
      </w:r>
      <w:r w:rsidR="001811BF">
        <w:t xml:space="preserve">per mil </w:t>
      </w:r>
      <w:r w:rsidR="001811BF" w:rsidRPr="00963BF0">
        <w:rPr>
          <w:rFonts w:ascii="Times New Roman" w:hAnsi="Times New Roman"/>
        </w:rPr>
        <w:t>(</w:t>
      </w:r>
      <w:r w:rsidR="001811BF" w:rsidRPr="00963BF0">
        <w:rPr>
          <w:rFonts w:ascii="Times New Roman" w:hAnsi="Times New Roman"/>
          <w:color w:val="181716"/>
          <w:lang w:bidi="ar-SA"/>
        </w:rPr>
        <w:t>‰</w:t>
      </w:r>
      <w:r w:rsidR="001811BF">
        <w:t xml:space="preserve">) </w:t>
      </w:r>
      <w:r>
        <w:t>relative to the Vienna Pee</w:t>
      </w:r>
      <w:r w:rsidR="001811BF">
        <w:t xml:space="preserve"> D</w:t>
      </w:r>
      <w:r>
        <w:t>ee belemnite (VPDB) standard</w:t>
      </w:r>
      <w:bookmarkEnd w:id="288"/>
    </w:p>
    <w:p w14:paraId="5AEFD7B2" w14:textId="77777777" w:rsidR="00963BFE" w:rsidRDefault="00963BFE" w:rsidP="00963BFE">
      <w:pPr>
        <w:ind w:firstLine="1440"/>
      </w:pPr>
      <w:bookmarkStart w:id="289" w:name="_Toc385286477"/>
    </w:p>
    <w:p w14:paraId="20E94EB7" w14:textId="328DC85A" w:rsidR="002B13FF" w:rsidRDefault="000D2979" w:rsidP="002B13FF">
      <w:pPr>
        <w:ind w:firstLine="1440"/>
        <w:rPr>
          <w:i/>
        </w:rPr>
      </w:pPr>
      <w:bookmarkStart w:id="290" w:name="_Toc385286479"/>
      <w:bookmarkEnd w:id="289"/>
      <w:r w:rsidRPr="00963BFE">
        <w:rPr>
          <w:i/>
        </w:rPr>
        <w:t>Lozier Canyon outcrop</w:t>
      </w:r>
      <w:bookmarkStart w:id="291" w:name="_Toc385286480"/>
      <w:bookmarkEnd w:id="290"/>
    </w:p>
    <w:tbl>
      <w:tblPr>
        <w:tblW w:w="12960" w:type="dxa"/>
        <w:jc w:val="center"/>
        <w:tblBorders>
          <w:top w:val="single" w:sz="4" w:space="0" w:color="auto"/>
          <w:bottom w:val="single" w:sz="4" w:space="0" w:color="auto"/>
        </w:tblBorders>
        <w:tblLayout w:type="fixed"/>
        <w:tblLook w:val="04A0" w:firstRow="1" w:lastRow="0" w:firstColumn="1" w:lastColumn="0" w:noHBand="0" w:noVBand="1"/>
      </w:tblPr>
      <w:tblGrid>
        <w:gridCol w:w="862"/>
        <w:gridCol w:w="549"/>
        <w:gridCol w:w="549"/>
        <w:gridCol w:w="550"/>
        <w:gridCol w:w="550"/>
        <w:gridCol w:w="550"/>
        <w:gridCol w:w="550"/>
        <w:gridCol w:w="550"/>
        <w:gridCol w:w="550"/>
        <w:gridCol w:w="550"/>
        <w:gridCol w:w="550"/>
        <w:gridCol w:w="550"/>
        <w:gridCol w:w="550"/>
        <w:gridCol w:w="550"/>
        <w:gridCol w:w="550"/>
        <w:gridCol w:w="550"/>
        <w:gridCol w:w="550"/>
        <w:gridCol w:w="550"/>
        <w:gridCol w:w="550"/>
        <w:gridCol w:w="550"/>
        <w:gridCol w:w="550"/>
        <w:gridCol w:w="550"/>
        <w:gridCol w:w="550"/>
      </w:tblGrid>
      <w:tr w:rsidR="002B13FF" w:rsidRPr="00BA6EC2" w14:paraId="72FF003A" w14:textId="77777777" w:rsidTr="009578A0">
        <w:trPr>
          <w:trHeight w:val="300"/>
          <w:jc w:val="center"/>
        </w:trPr>
        <w:tc>
          <w:tcPr>
            <w:tcW w:w="871" w:type="dxa"/>
            <w:tcBorders>
              <w:top w:val="single" w:sz="4" w:space="0" w:color="auto"/>
              <w:bottom w:val="single" w:sz="4" w:space="0" w:color="auto"/>
            </w:tcBorders>
            <w:shd w:val="clear" w:color="auto" w:fill="auto"/>
            <w:noWrap/>
            <w:vAlign w:val="center"/>
            <w:hideMark/>
          </w:tcPr>
          <w:p w14:paraId="271AFDF9" w14:textId="77777777" w:rsidR="002B13FF" w:rsidRPr="00BA6EC2" w:rsidRDefault="002B13FF" w:rsidP="00342D5C">
            <w:pPr>
              <w:spacing w:line="240" w:lineRule="auto"/>
              <w:jc w:val="center"/>
              <w:rPr>
                <w:b/>
                <w:bCs/>
                <w:color w:val="000000"/>
                <w:sz w:val="16"/>
                <w:szCs w:val="16"/>
                <w:lang w:bidi="ar-SA"/>
              </w:rPr>
            </w:pPr>
          </w:p>
        </w:tc>
        <w:tc>
          <w:tcPr>
            <w:tcW w:w="554" w:type="dxa"/>
            <w:tcBorders>
              <w:top w:val="single" w:sz="4" w:space="0" w:color="auto"/>
              <w:bottom w:val="single" w:sz="4" w:space="0" w:color="auto"/>
            </w:tcBorders>
            <w:shd w:val="clear" w:color="auto" w:fill="auto"/>
            <w:noWrap/>
            <w:vAlign w:val="center"/>
            <w:hideMark/>
          </w:tcPr>
          <w:p w14:paraId="518DFD0B"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12</w:t>
            </w:r>
          </w:p>
        </w:tc>
        <w:tc>
          <w:tcPr>
            <w:tcW w:w="554" w:type="dxa"/>
            <w:tcBorders>
              <w:top w:val="single" w:sz="4" w:space="0" w:color="auto"/>
              <w:bottom w:val="single" w:sz="4" w:space="0" w:color="auto"/>
            </w:tcBorders>
            <w:shd w:val="clear" w:color="auto" w:fill="auto"/>
            <w:noWrap/>
            <w:vAlign w:val="center"/>
            <w:hideMark/>
          </w:tcPr>
          <w:p w14:paraId="4F3162B1"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13</w:t>
            </w:r>
          </w:p>
        </w:tc>
        <w:tc>
          <w:tcPr>
            <w:tcW w:w="554" w:type="dxa"/>
            <w:tcBorders>
              <w:top w:val="single" w:sz="4" w:space="0" w:color="auto"/>
              <w:bottom w:val="single" w:sz="4" w:space="0" w:color="auto"/>
            </w:tcBorders>
            <w:shd w:val="clear" w:color="auto" w:fill="auto"/>
            <w:noWrap/>
            <w:vAlign w:val="center"/>
            <w:hideMark/>
          </w:tcPr>
          <w:p w14:paraId="34A3F605"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14</w:t>
            </w:r>
          </w:p>
        </w:tc>
        <w:tc>
          <w:tcPr>
            <w:tcW w:w="554" w:type="dxa"/>
            <w:tcBorders>
              <w:top w:val="single" w:sz="4" w:space="0" w:color="auto"/>
              <w:bottom w:val="single" w:sz="4" w:space="0" w:color="auto"/>
            </w:tcBorders>
            <w:shd w:val="clear" w:color="auto" w:fill="auto"/>
            <w:noWrap/>
            <w:vAlign w:val="center"/>
            <w:hideMark/>
          </w:tcPr>
          <w:p w14:paraId="1121EFDE"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15</w:t>
            </w:r>
          </w:p>
        </w:tc>
        <w:tc>
          <w:tcPr>
            <w:tcW w:w="554" w:type="dxa"/>
            <w:tcBorders>
              <w:top w:val="single" w:sz="4" w:space="0" w:color="auto"/>
              <w:bottom w:val="single" w:sz="4" w:space="0" w:color="auto"/>
            </w:tcBorders>
            <w:shd w:val="clear" w:color="auto" w:fill="auto"/>
            <w:noWrap/>
            <w:vAlign w:val="center"/>
            <w:hideMark/>
          </w:tcPr>
          <w:p w14:paraId="5DFBC727"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16</w:t>
            </w:r>
          </w:p>
        </w:tc>
        <w:tc>
          <w:tcPr>
            <w:tcW w:w="554" w:type="dxa"/>
            <w:tcBorders>
              <w:top w:val="single" w:sz="4" w:space="0" w:color="auto"/>
              <w:bottom w:val="single" w:sz="4" w:space="0" w:color="auto"/>
            </w:tcBorders>
            <w:shd w:val="clear" w:color="auto" w:fill="auto"/>
            <w:noWrap/>
            <w:vAlign w:val="center"/>
            <w:hideMark/>
          </w:tcPr>
          <w:p w14:paraId="1F140327"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17</w:t>
            </w:r>
          </w:p>
        </w:tc>
        <w:tc>
          <w:tcPr>
            <w:tcW w:w="554" w:type="dxa"/>
            <w:tcBorders>
              <w:top w:val="single" w:sz="4" w:space="0" w:color="auto"/>
              <w:bottom w:val="single" w:sz="4" w:space="0" w:color="auto"/>
            </w:tcBorders>
            <w:shd w:val="clear" w:color="auto" w:fill="auto"/>
            <w:noWrap/>
            <w:vAlign w:val="center"/>
            <w:hideMark/>
          </w:tcPr>
          <w:p w14:paraId="5DC9BCCB"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Pr</w:t>
            </w:r>
          </w:p>
        </w:tc>
        <w:tc>
          <w:tcPr>
            <w:tcW w:w="554" w:type="dxa"/>
            <w:tcBorders>
              <w:top w:val="single" w:sz="4" w:space="0" w:color="auto"/>
              <w:bottom w:val="single" w:sz="4" w:space="0" w:color="auto"/>
            </w:tcBorders>
            <w:shd w:val="clear" w:color="auto" w:fill="auto"/>
            <w:noWrap/>
            <w:vAlign w:val="center"/>
            <w:hideMark/>
          </w:tcPr>
          <w:p w14:paraId="1F5C987B"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18</w:t>
            </w:r>
          </w:p>
        </w:tc>
        <w:tc>
          <w:tcPr>
            <w:tcW w:w="554" w:type="dxa"/>
            <w:tcBorders>
              <w:top w:val="single" w:sz="4" w:space="0" w:color="auto"/>
              <w:bottom w:val="single" w:sz="4" w:space="0" w:color="auto"/>
            </w:tcBorders>
            <w:shd w:val="clear" w:color="auto" w:fill="auto"/>
            <w:noWrap/>
            <w:vAlign w:val="center"/>
            <w:hideMark/>
          </w:tcPr>
          <w:p w14:paraId="3E526D44"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Ph</w:t>
            </w:r>
          </w:p>
        </w:tc>
        <w:tc>
          <w:tcPr>
            <w:tcW w:w="554" w:type="dxa"/>
            <w:tcBorders>
              <w:top w:val="single" w:sz="4" w:space="0" w:color="auto"/>
              <w:bottom w:val="single" w:sz="4" w:space="0" w:color="auto"/>
            </w:tcBorders>
            <w:shd w:val="clear" w:color="auto" w:fill="auto"/>
            <w:noWrap/>
            <w:vAlign w:val="center"/>
            <w:hideMark/>
          </w:tcPr>
          <w:p w14:paraId="7B36A796"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19</w:t>
            </w:r>
          </w:p>
        </w:tc>
        <w:tc>
          <w:tcPr>
            <w:tcW w:w="554" w:type="dxa"/>
            <w:tcBorders>
              <w:top w:val="single" w:sz="4" w:space="0" w:color="auto"/>
              <w:bottom w:val="single" w:sz="4" w:space="0" w:color="auto"/>
            </w:tcBorders>
            <w:shd w:val="clear" w:color="auto" w:fill="auto"/>
            <w:noWrap/>
            <w:vAlign w:val="center"/>
            <w:hideMark/>
          </w:tcPr>
          <w:p w14:paraId="7AC8162E"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20</w:t>
            </w:r>
          </w:p>
        </w:tc>
        <w:tc>
          <w:tcPr>
            <w:tcW w:w="554" w:type="dxa"/>
            <w:tcBorders>
              <w:top w:val="single" w:sz="4" w:space="0" w:color="auto"/>
              <w:bottom w:val="single" w:sz="4" w:space="0" w:color="auto"/>
            </w:tcBorders>
            <w:shd w:val="clear" w:color="auto" w:fill="auto"/>
            <w:noWrap/>
            <w:vAlign w:val="center"/>
            <w:hideMark/>
          </w:tcPr>
          <w:p w14:paraId="6907EA1B"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21</w:t>
            </w:r>
          </w:p>
        </w:tc>
        <w:tc>
          <w:tcPr>
            <w:tcW w:w="554" w:type="dxa"/>
            <w:tcBorders>
              <w:top w:val="single" w:sz="4" w:space="0" w:color="auto"/>
              <w:bottom w:val="single" w:sz="4" w:space="0" w:color="auto"/>
            </w:tcBorders>
            <w:shd w:val="clear" w:color="auto" w:fill="auto"/>
            <w:noWrap/>
            <w:vAlign w:val="center"/>
            <w:hideMark/>
          </w:tcPr>
          <w:p w14:paraId="6FACF056"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22</w:t>
            </w:r>
          </w:p>
        </w:tc>
        <w:tc>
          <w:tcPr>
            <w:tcW w:w="554" w:type="dxa"/>
            <w:tcBorders>
              <w:top w:val="single" w:sz="4" w:space="0" w:color="auto"/>
              <w:bottom w:val="single" w:sz="4" w:space="0" w:color="auto"/>
            </w:tcBorders>
            <w:shd w:val="clear" w:color="auto" w:fill="auto"/>
            <w:noWrap/>
            <w:vAlign w:val="center"/>
            <w:hideMark/>
          </w:tcPr>
          <w:p w14:paraId="588D0DF9"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23</w:t>
            </w:r>
          </w:p>
        </w:tc>
        <w:tc>
          <w:tcPr>
            <w:tcW w:w="554" w:type="dxa"/>
            <w:tcBorders>
              <w:top w:val="single" w:sz="4" w:space="0" w:color="auto"/>
              <w:bottom w:val="single" w:sz="4" w:space="0" w:color="auto"/>
            </w:tcBorders>
            <w:shd w:val="clear" w:color="auto" w:fill="auto"/>
            <w:noWrap/>
            <w:vAlign w:val="center"/>
            <w:hideMark/>
          </w:tcPr>
          <w:p w14:paraId="365DF7AD"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24</w:t>
            </w:r>
          </w:p>
        </w:tc>
        <w:tc>
          <w:tcPr>
            <w:tcW w:w="554" w:type="dxa"/>
            <w:tcBorders>
              <w:top w:val="single" w:sz="4" w:space="0" w:color="auto"/>
              <w:bottom w:val="single" w:sz="4" w:space="0" w:color="auto"/>
            </w:tcBorders>
            <w:shd w:val="clear" w:color="auto" w:fill="auto"/>
            <w:noWrap/>
            <w:vAlign w:val="center"/>
            <w:hideMark/>
          </w:tcPr>
          <w:p w14:paraId="4DF3891B"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25</w:t>
            </w:r>
          </w:p>
        </w:tc>
        <w:tc>
          <w:tcPr>
            <w:tcW w:w="554" w:type="dxa"/>
            <w:tcBorders>
              <w:top w:val="single" w:sz="4" w:space="0" w:color="auto"/>
              <w:bottom w:val="single" w:sz="4" w:space="0" w:color="auto"/>
            </w:tcBorders>
            <w:shd w:val="clear" w:color="auto" w:fill="auto"/>
            <w:noWrap/>
            <w:vAlign w:val="center"/>
            <w:hideMark/>
          </w:tcPr>
          <w:p w14:paraId="12DFA1CF"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26</w:t>
            </w:r>
          </w:p>
        </w:tc>
        <w:tc>
          <w:tcPr>
            <w:tcW w:w="554" w:type="dxa"/>
            <w:tcBorders>
              <w:top w:val="single" w:sz="4" w:space="0" w:color="auto"/>
              <w:bottom w:val="single" w:sz="4" w:space="0" w:color="auto"/>
            </w:tcBorders>
            <w:shd w:val="clear" w:color="auto" w:fill="auto"/>
            <w:noWrap/>
            <w:vAlign w:val="center"/>
            <w:hideMark/>
          </w:tcPr>
          <w:p w14:paraId="284F433D"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27</w:t>
            </w:r>
          </w:p>
        </w:tc>
        <w:tc>
          <w:tcPr>
            <w:tcW w:w="554" w:type="dxa"/>
            <w:tcBorders>
              <w:top w:val="single" w:sz="4" w:space="0" w:color="auto"/>
              <w:bottom w:val="single" w:sz="4" w:space="0" w:color="auto"/>
            </w:tcBorders>
            <w:shd w:val="clear" w:color="auto" w:fill="auto"/>
            <w:noWrap/>
            <w:vAlign w:val="center"/>
            <w:hideMark/>
          </w:tcPr>
          <w:p w14:paraId="03D3481E"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28</w:t>
            </w:r>
          </w:p>
        </w:tc>
        <w:tc>
          <w:tcPr>
            <w:tcW w:w="554" w:type="dxa"/>
            <w:tcBorders>
              <w:top w:val="single" w:sz="4" w:space="0" w:color="auto"/>
              <w:bottom w:val="single" w:sz="4" w:space="0" w:color="auto"/>
            </w:tcBorders>
            <w:shd w:val="clear" w:color="auto" w:fill="auto"/>
            <w:noWrap/>
            <w:vAlign w:val="center"/>
            <w:hideMark/>
          </w:tcPr>
          <w:p w14:paraId="5B8248EA"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29</w:t>
            </w:r>
          </w:p>
        </w:tc>
        <w:tc>
          <w:tcPr>
            <w:tcW w:w="554" w:type="dxa"/>
            <w:tcBorders>
              <w:top w:val="single" w:sz="4" w:space="0" w:color="auto"/>
              <w:bottom w:val="single" w:sz="4" w:space="0" w:color="auto"/>
            </w:tcBorders>
            <w:shd w:val="clear" w:color="auto" w:fill="auto"/>
            <w:noWrap/>
            <w:vAlign w:val="center"/>
            <w:hideMark/>
          </w:tcPr>
          <w:p w14:paraId="303424AE"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30</w:t>
            </w:r>
          </w:p>
        </w:tc>
        <w:tc>
          <w:tcPr>
            <w:tcW w:w="554" w:type="dxa"/>
            <w:tcBorders>
              <w:top w:val="single" w:sz="4" w:space="0" w:color="auto"/>
              <w:bottom w:val="single" w:sz="4" w:space="0" w:color="auto"/>
            </w:tcBorders>
            <w:shd w:val="clear" w:color="auto" w:fill="auto"/>
            <w:noWrap/>
            <w:vAlign w:val="center"/>
            <w:hideMark/>
          </w:tcPr>
          <w:p w14:paraId="5B7001B9" w14:textId="77777777" w:rsidR="002B13FF" w:rsidRPr="00BA6EC2" w:rsidRDefault="002B13FF" w:rsidP="00342D5C">
            <w:pPr>
              <w:spacing w:line="240" w:lineRule="auto"/>
              <w:jc w:val="center"/>
              <w:rPr>
                <w:b/>
                <w:bCs/>
                <w:color w:val="000000"/>
                <w:sz w:val="16"/>
                <w:szCs w:val="16"/>
                <w:lang w:bidi="ar-SA"/>
              </w:rPr>
            </w:pPr>
            <w:r w:rsidRPr="00BA6EC2">
              <w:rPr>
                <w:b/>
                <w:bCs/>
                <w:color w:val="000000"/>
                <w:sz w:val="16"/>
                <w:szCs w:val="16"/>
                <w:lang w:bidi="ar-SA"/>
              </w:rPr>
              <w:t>C</w:t>
            </w:r>
            <w:r w:rsidRPr="00BA6EC2">
              <w:rPr>
                <w:b/>
                <w:bCs/>
                <w:color w:val="000000"/>
                <w:sz w:val="16"/>
                <w:szCs w:val="16"/>
                <w:vertAlign w:val="subscript"/>
                <w:lang w:bidi="ar-SA"/>
              </w:rPr>
              <w:t>31</w:t>
            </w:r>
          </w:p>
        </w:tc>
      </w:tr>
      <w:tr w:rsidR="002B13FF" w:rsidRPr="00BA6EC2" w14:paraId="1593E804" w14:textId="77777777" w:rsidTr="009578A0">
        <w:trPr>
          <w:trHeight w:val="300"/>
          <w:jc w:val="center"/>
        </w:trPr>
        <w:tc>
          <w:tcPr>
            <w:tcW w:w="871" w:type="dxa"/>
            <w:tcBorders>
              <w:top w:val="single" w:sz="4" w:space="0" w:color="auto"/>
            </w:tcBorders>
            <w:shd w:val="clear" w:color="auto" w:fill="auto"/>
            <w:noWrap/>
            <w:vAlign w:val="center"/>
            <w:hideMark/>
          </w:tcPr>
          <w:p w14:paraId="3BB8B219" w14:textId="2019FAE2" w:rsidR="002B13FF" w:rsidRPr="00BA6EC2" w:rsidRDefault="002B13FF" w:rsidP="00342D5C">
            <w:pPr>
              <w:spacing w:line="240" w:lineRule="auto"/>
              <w:rPr>
                <w:b/>
                <w:bCs/>
                <w:color w:val="000000"/>
                <w:sz w:val="16"/>
                <w:szCs w:val="16"/>
                <w:lang w:bidi="ar-SA"/>
              </w:rPr>
            </w:pPr>
            <w:r>
              <w:rPr>
                <w:rFonts w:ascii="Times New Roman" w:hAnsi="Times New Roman"/>
                <w:b/>
                <w:bCs/>
                <w:color w:val="000000"/>
                <w:sz w:val="16"/>
                <w:szCs w:val="16"/>
              </w:rPr>
              <w:t>EFLC-28</w:t>
            </w:r>
          </w:p>
        </w:tc>
        <w:tc>
          <w:tcPr>
            <w:tcW w:w="554" w:type="dxa"/>
            <w:tcBorders>
              <w:top w:val="single" w:sz="4" w:space="0" w:color="auto"/>
            </w:tcBorders>
            <w:shd w:val="clear" w:color="auto" w:fill="auto"/>
            <w:noWrap/>
            <w:vAlign w:val="center"/>
            <w:hideMark/>
          </w:tcPr>
          <w:p w14:paraId="37953AD4" w14:textId="1FBA6C1F" w:rsidR="002B13FF" w:rsidRPr="00BA6EC2" w:rsidRDefault="002B13FF" w:rsidP="00342D5C">
            <w:pPr>
              <w:spacing w:line="240" w:lineRule="auto"/>
              <w:jc w:val="center"/>
              <w:rPr>
                <w:color w:val="000000"/>
                <w:sz w:val="16"/>
                <w:szCs w:val="16"/>
                <w:lang w:bidi="ar-SA"/>
              </w:rPr>
            </w:pPr>
            <w:r>
              <w:rPr>
                <w:rFonts w:ascii="Times New Roman" w:hAnsi="Times New Roman"/>
                <w:color w:val="000000"/>
              </w:rPr>
              <w:t> </w:t>
            </w:r>
          </w:p>
        </w:tc>
        <w:tc>
          <w:tcPr>
            <w:tcW w:w="554" w:type="dxa"/>
            <w:tcBorders>
              <w:top w:val="single" w:sz="4" w:space="0" w:color="auto"/>
            </w:tcBorders>
            <w:shd w:val="clear" w:color="auto" w:fill="auto"/>
            <w:noWrap/>
            <w:vAlign w:val="center"/>
            <w:hideMark/>
          </w:tcPr>
          <w:p w14:paraId="72FEB75F" w14:textId="2578279D" w:rsidR="002B13FF" w:rsidRPr="00BA6EC2" w:rsidRDefault="002B13FF" w:rsidP="00342D5C">
            <w:pPr>
              <w:spacing w:line="240" w:lineRule="auto"/>
              <w:jc w:val="center"/>
              <w:rPr>
                <w:color w:val="000000"/>
                <w:sz w:val="16"/>
                <w:szCs w:val="16"/>
                <w:lang w:bidi="ar-SA"/>
              </w:rPr>
            </w:pPr>
            <w:r>
              <w:rPr>
                <w:rFonts w:ascii="Times New Roman" w:hAnsi="Times New Roman"/>
                <w:color w:val="000000"/>
              </w:rPr>
              <w:t> </w:t>
            </w:r>
          </w:p>
        </w:tc>
        <w:tc>
          <w:tcPr>
            <w:tcW w:w="554" w:type="dxa"/>
            <w:tcBorders>
              <w:top w:val="single" w:sz="4" w:space="0" w:color="auto"/>
            </w:tcBorders>
            <w:shd w:val="clear" w:color="auto" w:fill="auto"/>
            <w:noWrap/>
            <w:vAlign w:val="center"/>
            <w:hideMark/>
          </w:tcPr>
          <w:p w14:paraId="30CDA7FB" w14:textId="15B00E98" w:rsidR="002B13FF" w:rsidRPr="00BA6EC2" w:rsidRDefault="002B13FF" w:rsidP="00342D5C">
            <w:pPr>
              <w:spacing w:line="240" w:lineRule="auto"/>
              <w:jc w:val="center"/>
              <w:rPr>
                <w:color w:val="000000"/>
                <w:sz w:val="16"/>
                <w:szCs w:val="16"/>
                <w:lang w:bidi="ar-SA"/>
              </w:rPr>
            </w:pPr>
            <w:r>
              <w:rPr>
                <w:rFonts w:ascii="Times New Roman" w:hAnsi="Times New Roman"/>
                <w:color w:val="000000"/>
              </w:rPr>
              <w:t> </w:t>
            </w:r>
          </w:p>
        </w:tc>
        <w:tc>
          <w:tcPr>
            <w:tcW w:w="554" w:type="dxa"/>
            <w:tcBorders>
              <w:top w:val="single" w:sz="4" w:space="0" w:color="auto"/>
            </w:tcBorders>
            <w:shd w:val="clear" w:color="auto" w:fill="auto"/>
            <w:noWrap/>
            <w:vAlign w:val="center"/>
            <w:hideMark/>
          </w:tcPr>
          <w:p w14:paraId="5CB21462" w14:textId="3110934F" w:rsidR="002B13FF" w:rsidRPr="00BA6EC2" w:rsidRDefault="002B13FF" w:rsidP="00342D5C">
            <w:pPr>
              <w:spacing w:line="240" w:lineRule="auto"/>
              <w:jc w:val="center"/>
              <w:rPr>
                <w:color w:val="000000"/>
                <w:sz w:val="16"/>
                <w:szCs w:val="16"/>
                <w:lang w:bidi="ar-SA"/>
              </w:rPr>
            </w:pPr>
            <w:r>
              <w:rPr>
                <w:rFonts w:ascii="Times New Roman" w:hAnsi="Times New Roman"/>
                <w:color w:val="000000"/>
              </w:rPr>
              <w:t> </w:t>
            </w:r>
          </w:p>
        </w:tc>
        <w:tc>
          <w:tcPr>
            <w:tcW w:w="554" w:type="dxa"/>
            <w:tcBorders>
              <w:top w:val="single" w:sz="4" w:space="0" w:color="auto"/>
            </w:tcBorders>
            <w:shd w:val="clear" w:color="auto" w:fill="auto"/>
            <w:noWrap/>
            <w:vAlign w:val="center"/>
            <w:hideMark/>
          </w:tcPr>
          <w:p w14:paraId="36C4E964" w14:textId="0A1A9975"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-29.3</w:t>
            </w:r>
          </w:p>
        </w:tc>
        <w:tc>
          <w:tcPr>
            <w:tcW w:w="554" w:type="dxa"/>
            <w:tcBorders>
              <w:top w:val="single" w:sz="4" w:space="0" w:color="auto"/>
            </w:tcBorders>
            <w:shd w:val="clear" w:color="auto" w:fill="auto"/>
            <w:noWrap/>
            <w:vAlign w:val="center"/>
            <w:hideMark/>
          </w:tcPr>
          <w:p w14:paraId="3B3A697C" w14:textId="2D59413E"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-29.4</w:t>
            </w:r>
          </w:p>
        </w:tc>
        <w:tc>
          <w:tcPr>
            <w:tcW w:w="554" w:type="dxa"/>
            <w:tcBorders>
              <w:top w:val="single" w:sz="4" w:space="0" w:color="auto"/>
            </w:tcBorders>
            <w:shd w:val="clear" w:color="auto" w:fill="auto"/>
            <w:noWrap/>
            <w:vAlign w:val="center"/>
            <w:hideMark/>
          </w:tcPr>
          <w:p w14:paraId="4AED90D0" w14:textId="370B26F0"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-29.6</w:t>
            </w:r>
          </w:p>
        </w:tc>
        <w:tc>
          <w:tcPr>
            <w:tcW w:w="554" w:type="dxa"/>
            <w:tcBorders>
              <w:top w:val="single" w:sz="4" w:space="0" w:color="auto"/>
            </w:tcBorders>
            <w:shd w:val="clear" w:color="auto" w:fill="auto"/>
            <w:noWrap/>
            <w:vAlign w:val="center"/>
            <w:hideMark/>
          </w:tcPr>
          <w:p w14:paraId="16D96271" w14:textId="05629AF4"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-29.3</w:t>
            </w:r>
          </w:p>
        </w:tc>
        <w:tc>
          <w:tcPr>
            <w:tcW w:w="554" w:type="dxa"/>
            <w:tcBorders>
              <w:top w:val="single" w:sz="4" w:space="0" w:color="auto"/>
            </w:tcBorders>
            <w:shd w:val="clear" w:color="auto" w:fill="auto"/>
            <w:noWrap/>
            <w:vAlign w:val="center"/>
            <w:hideMark/>
          </w:tcPr>
          <w:p w14:paraId="2CA24B97" w14:textId="3A457663"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-30.5</w:t>
            </w:r>
          </w:p>
        </w:tc>
        <w:tc>
          <w:tcPr>
            <w:tcW w:w="554" w:type="dxa"/>
            <w:tcBorders>
              <w:top w:val="single" w:sz="4" w:space="0" w:color="auto"/>
            </w:tcBorders>
            <w:shd w:val="clear" w:color="auto" w:fill="auto"/>
            <w:noWrap/>
            <w:vAlign w:val="center"/>
            <w:hideMark/>
          </w:tcPr>
          <w:p w14:paraId="693A9EB8" w14:textId="2249501B"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-29.4</w:t>
            </w:r>
          </w:p>
        </w:tc>
        <w:tc>
          <w:tcPr>
            <w:tcW w:w="554" w:type="dxa"/>
            <w:tcBorders>
              <w:top w:val="single" w:sz="4" w:space="0" w:color="auto"/>
            </w:tcBorders>
            <w:shd w:val="clear" w:color="auto" w:fill="auto"/>
            <w:noWrap/>
            <w:vAlign w:val="center"/>
            <w:hideMark/>
          </w:tcPr>
          <w:p w14:paraId="08E7E1E6" w14:textId="2AD5F649"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-28.7</w:t>
            </w:r>
          </w:p>
        </w:tc>
        <w:tc>
          <w:tcPr>
            <w:tcW w:w="554" w:type="dxa"/>
            <w:tcBorders>
              <w:top w:val="single" w:sz="4" w:space="0" w:color="auto"/>
            </w:tcBorders>
            <w:shd w:val="clear" w:color="auto" w:fill="auto"/>
            <w:noWrap/>
            <w:vAlign w:val="center"/>
            <w:hideMark/>
          </w:tcPr>
          <w:p w14:paraId="42D1DAFE" w14:textId="1969105C"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-29.7</w:t>
            </w:r>
          </w:p>
        </w:tc>
        <w:tc>
          <w:tcPr>
            <w:tcW w:w="554" w:type="dxa"/>
            <w:tcBorders>
              <w:top w:val="single" w:sz="4" w:space="0" w:color="auto"/>
            </w:tcBorders>
            <w:shd w:val="clear" w:color="auto" w:fill="auto"/>
            <w:noWrap/>
            <w:vAlign w:val="center"/>
            <w:hideMark/>
          </w:tcPr>
          <w:p w14:paraId="07CB2316" w14:textId="59E23E6D"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-30.1</w:t>
            </w:r>
          </w:p>
        </w:tc>
        <w:tc>
          <w:tcPr>
            <w:tcW w:w="554" w:type="dxa"/>
            <w:tcBorders>
              <w:top w:val="single" w:sz="4" w:space="0" w:color="auto"/>
            </w:tcBorders>
            <w:shd w:val="clear" w:color="auto" w:fill="auto"/>
            <w:noWrap/>
            <w:vAlign w:val="center"/>
            <w:hideMark/>
          </w:tcPr>
          <w:p w14:paraId="170DAA2F" w14:textId="2A8128AA"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-30.1</w:t>
            </w:r>
          </w:p>
        </w:tc>
        <w:tc>
          <w:tcPr>
            <w:tcW w:w="554" w:type="dxa"/>
            <w:tcBorders>
              <w:top w:val="single" w:sz="4" w:space="0" w:color="auto"/>
            </w:tcBorders>
            <w:shd w:val="clear" w:color="auto" w:fill="auto"/>
            <w:noWrap/>
            <w:vAlign w:val="center"/>
            <w:hideMark/>
          </w:tcPr>
          <w:p w14:paraId="0246807B" w14:textId="39A01646"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-28.8</w:t>
            </w:r>
          </w:p>
        </w:tc>
        <w:tc>
          <w:tcPr>
            <w:tcW w:w="554" w:type="dxa"/>
            <w:tcBorders>
              <w:top w:val="single" w:sz="4" w:space="0" w:color="auto"/>
            </w:tcBorders>
            <w:shd w:val="clear" w:color="auto" w:fill="auto"/>
            <w:noWrap/>
            <w:vAlign w:val="center"/>
            <w:hideMark/>
          </w:tcPr>
          <w:p w14:paraId="65BB9306" w14:textId="4065A104"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-29.2</w:t>
            </w:r>
          </w:p>
        </w:tc>
        <w:tc>
          <w:tcPr>
            <w:tcW w:w="554" w:type="dxa"/>
            <w:tcBorders>
              <w:top w:val="single" w:sz="4" w:space="0" w:color="auto"/>
            </w:tcBorders>
            <w:shd w:val="clear" w:color="auto" w:fill="auto"/>
            <w:noWrap/>
            <w:vAlign w:val="center"/>
            <w:hideMark/>
          </w:tcPr>
          <w:p w14:paraId="68042AB1" w14:textId="26926974"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-29.5</w:t>
            </w:r>
          </w:p>
        </w:tc>
        <w:tc>
          <w:tcPr>
            <w:tcW w:w="554" w:type="dxa"/>
            <w:tcBorders>
              <w:top w:val="single" w:sz="4" w:space="0" w:color="auto"/>
            </w:tcBorders>
            <w:shd w:val="clear" w:color="auto" w:fill="auto"/>
            <w:noWrap/>
            <w:vAlign w:val="center"/>
            <w:hideMark/>
          </w:tcPr>
          <w:p w14:paraId="02E6AD29" w14:textId="248F86BA"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-29.1</w:t>
            </w:r>
          </w:p>
        </w:tc>
        <w:tc>
          <w:tcPr>
            <w:tcW w:w="554" w:type="dxa"/>
            <w:tcBorders>
              <w:top w:val="single" w:sz="4" w:space="0" w:color="auto"/>
            </w:tcBorders>
            <w:shd w:val="clear" w:color="auto" w:fill="auto"/>
            <w:noWrap/>
            <w:vAlign w:val="center"/>
            <w:hideMark/>
          </w:tcPr>
          <w:p w14:paraId="668D9DBD" w14:textId="2580E0E9"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-27.5</w:t>
            </w:r>
          </w:p>
        </w:tc>
        <w:tc>
          <w:tcPr>
            <w:tcW w:w="554" w:type="dxa"/>
            <w:tcBorders>
              <w:top w:val="single" w:sz="4" w:space="0" w:color="auto"/>
            </w:tcBorders>
            <w:shd w:val="clear" w:color="auto" w:fill="auto"/>
            <w:noWrap/>
            <w:vAlign w:val="center"/>
            <w:hideMark/>
          </w:tcPr>
          <w:p w14:paraId="61E93D11" w14:textId="460B29CB" w:rsidR="002B13FF" w:rsidRPr="00BA6EC2" w:rsidRDefault="002B13FF" w:rsidP="00342D5C">
            <w:pPr>
              <w:spacing w:line="240" w:lineRule="auto"/>
              <w:jc w:val="center"/>
              <w:rPr>
                <w:color w:val="000000"/>
                <w:sz w:val="16"/>
                <w:szCs w:val="16"/>
                <w:lang w:bidi="ar-SA"/>
              </w:rPr>
            </w:pPr>
            <w:r>
              <w:rPr>
                <w:rFonts w:ascii="Times New Roman" w:hAnsi="Times New Roman"/>
                <w:color w:val="000000"/>
              </w:rPr>
              <w:t> </w:t>
            </w:r>
          </w:p>
        </w:tc>
        <w:tc>
          <w:tcPr>
            <w:tcW w:w="554" w:type="dxa"/>
            <w:tcBorders>
              <w:top w:val="single" w:sz="4" w:space="0" w:color="auto"/>
            </w:tcBorders>
            <w:shd w:val="clear" w:color="auto" w:fill="auto"/>
            <w:noWrap/>
            <w:vAlign w:val="center"/>
            <w:hideMark/>
          </w:tcPr>
          <w:p w14:paraId="4BD8AB1D" w14:textId="354F2E08" w:rsidR="002B13FF" w:rsidRPr="00BA6EC2" w:rsidRDefault="002B13FF" w:rsidP="00342D5C">
            <w:pPr>
              <w:spacing w:line="240" w:lineRule="auto"/>
              <w:jc w:val="center"/>
              <w:rPr>
                <w:color w:val="000000"/>
                <w:sz w:val="16"/>
                <w:szCs w:val="16"/>
                <w:lang w:bidi="ar-SA"/>
              </w:rPr>
            </w:pPr>
            <w:r>
              <w:rPr>
                <w:rFonts w:ascii="Times New Roman" w:hAnsi="Times New Roman"/>
                <w:color w:val="000000"/>
              </w:rPr>
              <w:t> </w:t>
            </w:r>
          </w:p>
        </w:tc>
        <w:tc>
          <w:tcPr>
            <w:tcW w:w="554" w:type="dxa"/>
            <w:tcBorders>
              <w:top w:val="single" w:sz="4" w:space="0" w:color="auto"/>
            </w:tcBorders>
            <w:shd w:val="clear" w:color="auto" w:fill="auto"/>
            <w:noWrap/>
            <w:vAlign w:val="center"/>
            <w:hideMark/>
          </w:tcPr>
          <w:p w14:paraId="52294DA1" w14:textId="39A5C837" w:rsidR="002B13FF" w:rsidRPr="00BA6EC2" w:rsidRDefault="002B13FF" w:rsidP="00342D5C">
            <w:pPr>
              <w:spacing w:line="240" w:lineRule="auto"/>
              <w:jc w:val="center"/>
              <w:rPr>
                <w:color w:val="000000"/>
                <w:sz w:val="16"/>
                <w:szCs w:val="16"/>
                <w:lang w:bidi="ar-SA"/>
              </w:rPr>
            </w:pPr>
            <w:r>
              <w:rPr>
                <w:rFonts w:ascii="Times New Roman" w:hAnsi="Times New Roman"/>
                <w:color w:val="000000"/>
              </w:rPr>
              <w:t> </w:t>
            </w:r>
          </w:p>
        </w:tc>
      </w:tr>
      <w:tr w:rsidR="002B13FF" w:rsidRPr="00BA6EC2" w14:paraId="200AA28D" w14:textId="77777777" w:rsidTr="009578A0">
        <w:trPr>
          <w:trHeight w:val="300"/>
          <w:jc w:val="center"/>
        </w:trPr>
        <w:tc>
          <w:tcPr>
            <w:tcW w:w="871" w:type="dxa"/>
            <w:shd w:val="clear" w:color="auto" w:fill="auto"/>
            <w:noWrap/>
            <w:vAlign w:val="center"/>
            <w:hideMark/>
          </w:tcPr>
          <w:p w14:paraId="6638A2B7" w14:textId="7356A9DB" w:rsidR="002B13FF" w:rsidRPr="00BA6EC2" w:rsidRDefault="002B13FF" w:rsidP="00342D5C">
            <w:pPr>
              <w:spacing w:line="240" w:lineRule="auto"/>
              <w:rPr>
                <w:b/>
                <w:bCs/>
                <w:color w:val="000000"/>
                <w:sz w:val="16"/>
                <w:szCs w:val="16"/>
                <w:lang w:bidi="ar-SA"/>
              </w:rPr>
            </w:pPr>
            <w:r>
              <w:rPr>
                <w:rFonts w:ascii="Times New Roman" w:hAnsi="Times New Roman"/>
                <w:b/>
                <w:bCs/>
                <w:color w:val="000000"/>
                <w:sz w:val="16"/>
                <w:szCs w:val="16"/>
              </w:rPr>
              <w:t>EFLC-26</w:t>
            </w:r>
          </w:p>
        </w:tc>
        <w:tc>
          <w:tcPr>
            <w:tcW w:w="554" w:type="dxa"/>
            <w:shd w:val="clear" w:color="auto" w:fill="auto"/>
            <w:noWrap/>
            <w:vAlign w:val="center"/>
            <w:hideMark/>
          </w:tcPr>
          <w:p w14:paraId="25C72857" w14:textId="77777777"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64634D9F" w14:textId="5EBF2022"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50A5B98F" w14:textId="65408FA4"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00CC72E7" w14:textId="63AA7210"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-23.3</w:t>
            </w:r>
          </w:p>
        </w:tc>
        <w:tc>
          <w:tcPr>
            <w:tcW w:w="554" w:type="dxa"/>
            <w:shd w:val="clear" w:color="auto" w:fill="auto"/>
            <w:noWrap/>
            <w:vAlign w:val="center"/>
            <w:hideMark/>
          </w:tcPr>
          <w:p w14:paraId="3E60B420" w14:textId="5A23A506"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-26.7</w:t>
            </w:r>
          </w:p>
        </w:tc>
        <w:tc>
          <w:tcPr>
            <w:tcW w:w="554" w:type="dxa"/>
            <w:shd w:val="clear" w:color="auto" w:fill="auto"/>
            <w:noWrap/>
            <w:vAlign w:val="center"/>
            <w:hideMark/>
          </w:tcPr>
          <w:p w14:paraId="1EEB0FE9" w14:textId="2FE8E9FC"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-27</w:t>
            </w:r>
          </w:p>
        </w:tc>
        <w:tc>
          <w:tcPr>
            <w:tcW w:w="554" w:type="dxa"/>
            <w:shd w:val="clear" w:color="auto" w:fill="auto"/>
            <w:noWrap/>
            <w:vAlign w:val="center"/>
            <w:hideMark/>
          </w:tcPr>
          <w:p w14:paraId="3ACE2C3F" w14:textId="6518CB05"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-27.5</w:t>
            </w:r>
          </w:p>
        </w:tc>
        <w:tc>
          <w:tcPr>
            <w:tcW w:w="554" w:type="dxa"/>
            <w:shd w:val="clear" w:color="auto" w:fill="auto"/>
            <w:noWrap/>
            <w:vAlign w:val="center"/>
            <w:hideMark/>
          </w:tcPr>
          <w:p w14:paraId="1284351F" w14:textId="19399EA7"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-26.7</w:t>
            </w:r>
          </w:p>
        </w:tc>
        <w:tc>
          <w:tcPr>
            <w:tcW w:w="554" w:type="dxa"/>
            <w:shd w:val="clear" w:color="auto" w:fill="auto"/>
            <w:noWrap/>
            <w:vAlign w:val="center"/>
            <w:hideMark/>
          </w:tcPr>
          <w:p w14:paraId="74F69DA1" w14:textId="4B519399"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-28.7</w:t>
            </w:r>
          </w:p>
        </w:tc>
        <w:tc>
          <w:tcPr>
            <w:tcW w:w="554" w:type="dxa"/>
            <w:shd w:val="clear" w:color="auto" w:fill="auto"/>
            <w:noWrap/>
            <w:vAlign w:val="center"/>
            <w:hideMark/>
          </w:tcPr>
          <w:p w14:paraId="340A329C" w14:textId="52140191"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-26.8</w:t>
            </w:r>
          </w:p>
        </w:tc>
        <w:tc>
          <w:tcPr>
            <w:tcW w:w="554" w:type="dxa"/>
            <w:shd w:val="clear" w:color="auto" w:fill="auto"/>
            <w:noWrap/>
            <w:vAlign w:val="center"/>
            <w:hideMark/>
          </w:tcPr>
          <w:p w14:paraId="06444DBD" w14:textId="0F9E352B"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-28.2</w:t>
            </w:r>
          </w:p>
        </w:tc>
        <w:tc>
          <w:tcPr>
            <w:tcW w:w="554" w:type="dxa"/>
            <w:shd w:val="clear" w:color="auto" w:fill="auto"/>
            <w:noWrap/>
            <w:vAlign w:val="center"/>
            <w:hideMark/>
          </w:tcPr>
          <w:p w14:paraId="0566EE95" w14:textId="66A75E8D"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-27.8</w:t>
            </w:r>
          </w:p>
        </w:tc>
        <w:tc>
          <w:tcPr>
            <w:tcW w:w="554" w:type="dxa"/>
            <w:shd w:val="clear" w:color="auto" w:fill="auto"/>
            <w:noWrap/>
            <w:vAlign w:val="center"/>
            <w:hideMark/>
          </w:tcPr>
          <w:p w14:paraId="58DB6FF7" w14:textId="4ED9C494"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-27.3</w:t>
            </w:r>
          </w:p>
        </w:tc>
        <w:tc>
          <w:tcPr>
            <w:tcW w:w="554" w:type="dxa"/>
            <w:shd w:val="clear" w:color="auto" w:fill="auto"/>
            <w:noWrap/>
            <w:vAlign w:val="center"/>
            <w:hideMark/>
          </w:tcPr>
          <w:p w14:paraId="75634C84" w14:textId="134BE9DB"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-28.3</w:t>
            </w:r>
          </w:p>
        </w:tc>
        <w:tc>
          <w:tcPr>
            <w:tcW w:w="554" w:type="dxa"/>
            <w:shd w:val="clear" w:color="auto" w:fill="auto"/>
            <w:noWrap/>
            <w:vAlign w:val="center"/>
            <w:hideMark/>
          </w:tcPr>
          <w:p w14:paraId="7D7B5278" w14:textId="46EB764F"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-27.9</w:t>
            </w:r>
          </w:p>
        </w:tc>
        <w:tc>
          <w:tcPr>
            <w:tcW w:w="554" w:type="dxa"/>
            <w:shd w:val="clear" w:color="auto" w:fill="auto"/>
            <w:noWrap/>
            <w:vAlign w:val="center"/>
            <w:hideMark/>
          </w:tcPr>
          <w:p w14:paraId="7F17C2CC" w14:textId="2D4DE943"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-28</w:t>
            </w:r>
          </w:p>
        </w:tc>
        <w:tc>
          <w:tcPr>
            <w:tcW w:w="554" w:type="dxa"/>
            <w:shd w:val="clear" w:color="auto" w:fill="auto"/>
            <w:noWrap/>
            <w:vAlign w:val="center"/>
            <w:hideMark/>
          </w:tcPr>
          <w:p w14:paraId="4D98FA07" w14:textId="43F237F7"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-27.7</w:t>
            </w:r>
          </w:p>
        </w:tc>
        <w:tc>
          <w:tcPr>
            <w:tcW w:w="554" w:type="dxa"/>
            <w:shd w:val="clear" w:color="auto" w:fill="auto"/>
            <w:noWrap/>
            <w:vAlign w:val="center"/>
            <w:hideMark/>
          </w:tcPr>
          <w:p w14:paraId="00BCCA5E" w14:textId="16469CB1"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-27.3</w:t>
            </w:r>
          </w:p>
        </w:tc>
        <w:tc>
          <w:tcPr>
            <w:tcW w:w="554" w:type="dxa"/>
            <w:shd w:val="clear" w:color="auto" w:fill="auto"/>
            <w:noWrap/>
            <w:vAlign w:val="center"/>
            <w:hideMark/>
          </w:tcPr>
          <w:p w14:paraId="65AC3A3C" w14:textId="4D06FA44"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-25.6</w:t>
            </w:r>
          </w:p>
        </w:tc>
        <w:tc>
          <w:tcPr>
            <w:tcW w:w="554" w:type="dxa"/>
            <w:shd w:val="clear" w:color="auto" w:fill="auto"/>
            <w:noWrap/>
            <w:vAlign w:val="center"/>
            <w:hideMark/>
          </w:tcPr>
          <w:p w14:paraId="1B42F195" w14:textId="1FBBEB9B"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723AA1A4" w14:textId="77777777"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4E57F97A" w14:textId="77777777" w:rsidR="002B13FF" w:rsidRPr="00BA6EC2" w:rsidRDefault="002B13FF" w:rsidP="00342D5C">
            <w:pPr>
              <w:spacing w:line="240" w:lineRule="auto"/>
              <w:jc w:val="center"/>
              <w:rPr>
                <w:color w:val="000000"/>
                <w:sz w:val="16"/>
                <w:szCs w:val="16"/>
                <w:lang w:bidi="ar-SA"/>
              </w:rPr>
            </w:pPr>
          </w:p>
        </w:tc>
      </w:tr>
      <w:tr w:rsidR="002B13FF" w:rsidRPr="00BA6EC2" w14:paraId="373C751E" w14:textId="77777777" w:rsidTr="009578A0">
        <w:trPr>
          <w:trHeight w:val="300"/>
          <w:jc w:val="center"/>
        </w:trPr>
        <w:tc>
          <w:tcPr>
            <w:tcW w:w="871" w:type="dxa"/>
            <w:shd w:val="clear" w:color="auto" w:fill="auto"/>
            <w:noWrap/>
            <w:vAlign w:val="center"/>
            <w:hideMark/>
          </w:tcPr>
          <w:p w14:paraId="530ABDE8" w14:textId="4A257909" w:rsidR="002B13FF" w:rsidRPr="00BA6EC2" w:rsidRDefault="002B13FF" w:rsidP="00342D5C">
            <w:pPr>
              <w:spacing w:line="240" w:lineRule="auto"/>
              <w:rPr>
                <w:b/>
                <w:bCs/>
                <w:color w:val="000000"/>
                <w:sz w:val="16"/>
                <w:szCs w:val="16"/>
                <w:lang w:bidi="ar-SA"/>
              </w:rPr>
            </w:pPr>
            <w:r>
              <w:rPr>
                <w:rFonts w:ascii="Times New Roman" w:hAnsi="Times New Roman"/>
                <w:b/>
                <w:bCs/>
                <w:color w:val="000000"/>
                <w:sz w:val="16"/>
                <w:szCs w:val="16"/>
              </w:rPr>
              <w:t>EFLC-20</w:t>
            </w:r>
          </w:p>
        </w:tc>
        <w:tc>
          <w:tcPr>
            <w:tcW w:w="554" w:type="dxa"/>
            <w:shd w:val="clear" w:color="auto" w:fill="auto"/>
            <w:noWrap/>
            <w:vAlign w:val="center"/>
            <w:hideMark/>
          </w:tcPr>
          <w:p w14:paraId="5E246072" w14:textId="77777777"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3494D639" w14:textId="77777777"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4CEB1642" w14:textId="1AA11B13"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71C1BBBD" w14:textId="31986259"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304C32BA" w14:textId="3E01BDE2"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7642E727" w14:textId="63DE60DD"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7FAABE59" w14:textId="6536EF5A"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54554DD9" w14:textId="07892D36"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67985EDD" w14:textId="3498181B"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5B7C26BD" w14:textId="49E19315"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44E7146D" w14:textId="6DD46D36"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7007656C" w14:textId="096E8FA1"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66CAD98B" w14:textId="7188D340"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0F088656" w14:textId="291D2E32"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551646BD" w14:textId="5F81F606"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52A4B506" w14:textId="17C8376C"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13C18465" w14:textId="461708BC"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-32.7</w:t>
            </w:r>
          </w:p>
        </w:tc>
        <w:tc>
          <w:tcPr>
            <w:tcW w:w="554" w:type="dxa"/>
            <w:shd w:val="clear" w:color="auto" w:fill="auto"/>
            <w:noWrap/>
            <w:vAlign w:val="center"/>
            <w:hideMark/>
          </w:tcPr>
          <w:p w14:paraId="0200C8AC" w14:textId="7CB6EE6F"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731F27E0" w14:textId="637C0511"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-34</w:t>
            </w:r>
          </w:p>
        </w:tc>
        <w:tc>
          <w:tcPr>
            <w:tcW w:w="554" w:type="dxa"/>
            <w:shd w:val="clear" w:color="auto" w:fill="auto"/>
            <w:noWrap/>
            <w:vAlign w:val="center"/>
            <w:hideMark/>
          </w:tcPr>
          <w:p w14:paraId="0D49C1D4" w14:textId="27DB3AD7"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619D9963" w14:textId="77777777"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76124DB8" w14:textId="77777777" w:rsidR="002B13FF" w:rsidRPr="00BA6EC2" w:rsidRDefault="002B13FF" w:rsidP="00342D5C">
            <w:pPr>
              <w:spacing w:line="240" w:lineRule="auto"/>
              <w:jc w:val="center"/>
              <w:rPr>
                <w:color w:val="000000"/>
                <w:sz w:val="16"/>
                <w:szCs w:val="16"/>
                <w:lang w:bidi="ar-SA"/>
              </w:rPr>
            </w:pPr>
          </w:p>
        </w:tc>
      </w:tr>
      <w:tr w:rsidR="002B13FF" w:rsidRPr="00BA6EC2" w14:paraId="0F1C17E7" w14:textId="77777777" w:rsidTr="009578A0">
        <w:trPr>
          <w:trHeight w:val="300"/>
          <w:jc w:val="center"/>
        </w:trPr>
        <w:tc>
          <w:tcPr>
            <w:tcW w:w="871" w:type="dxa"/>
            <w:shd w:val="clear" w:color="auto" w:fill="auto"/>
            <w:noWrap/>
            <w:vAlign w:val="center"/>
            <w:hideMark/>
          </w:tcPr>
          <w:p w14:paraId="2565E1AF" w14:textId="1093CB71" w:rsidR="002B13FF" w:rsidRPr="00BA6EC2" w:rsidRDefault="002B13FF" w:rsidP="00342D5C">
            <w:pPr>
              <w:spacing w:line="240" w:lineRule="auto"/>
              <w:rPr>
                <w:b/>
                <w:bCs/>
                <w:color w:val="000000"/>
                <w:sz w:val="16"/>
                <w:szCs w:val="16"/>
                <w:lang w:bidi="ar-SA"/>
              </w:rPr>
            </w:pPr>
            <w:r>
              <w:rPr>
                <w:rFonts w:ascii="Times New Roman" w:hAnsi="Times New Roman"/>
                <w:b/>
                <w:bCs/>
                <w:color w:val="000000"/>
                <w:sz w:val="16"/>
                <w:szCs w:val="16"/>
              </w:rPr>
              <w:t>EFLC-14</w:t>
            </w:r>
          </w:p>
        </w:tc>
        <w:tc>
          <w:tcPr>
            <w:tcW w:w="554" w:type="dxa"/>
            <w:shd w:val="clear" w:color="auto" w:fill="auto"/>
            <w:noWrap/>
            <w:vAlign w:val="center"/>
            <w:hideMark/>
          </w:tcPr>
          <w:p w14:paraId="508FAB9F" w14:textId="77777777"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32B7E3AE" w14:textId="77777777"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53A659C9" w14:textId="10F06906"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-31.2</w:t>
            </w:r>
          </w:p>
        </w:tc>
        <w:tc>
          <w:tcPr>
            <w:tcW w:w="554" w:type="dxa"/>
            <w:shd w:val="clear" w:color="auto" w:fill="auto"/>
            <w:noWrap/>
            <w:vAlign w:val="center"/>
            <w:hideMark/>
          </w:tcPr>
          <w:p w14:paraId="2FCF4A1D" w14:textId="71F9BCC8"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-30.4</w:t>
            </w:r>
          </w:p>
        </w:tc>
        <w:tc>
          <w:tcPr>
            <w:tcW w:w="554" w:type="dxa"/>
            <w:shd w:val="clear" w:color="auto" w:fill="auto"/>
            <w:noWrap/>
            <w:vAlign w:val="center"/>
            <w:hideMark/>
          </w:tcPr>
          <w:p w14:paraId="3E5B090F" w14:textId="14CC27F0"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-30.6</w:t>
            </w:r>
          </w:p>
        </w:tc>
        <w:tc>
          <w:tcPr>
            <w:tcW w:w="554" w:type="dxa"/>
            <w:shd w:val="clear" w:color="auto" w:fill="auto"/>
            <w:noWrap/>
            <w:vAlign w:val="center"/>
            <w:hideMark/>
          </w:tcPr>
          <w:p w14:paraId="45776C13" w14:textId="7724EF96"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-29.9</w:t>
            </w:r>
          </w:p>
        </w:tc>
        <w:tc>
          <w:tcPr>
            <w:tcW w:w="554" w:type="dxa"/>
            <w:shd w:val="clear" w:color="auto" w:fill="auto"/>
            <w:noWrap/>
            <w:vAlign w:val="center"/>
            <w:hideMark/>
          </w:tcPr>
          <w:p w14:paraId="1179F6C3" w14:textId="5F083FAE"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-30.2</w:t>
            </w:r>
          </w:p>
        </w:tc>
        <w:tc>
          <w:tcPr>
            <w:tcW w:w="554" w:type="dxa"/>
            <w:shd w:val="clear" w:color="auto" w:fill="auto"/>
            <w:noWrap/>
            <w:vAlign w:val="center"/>
            <w:hideMark/>
          </w:tcPr>
          <w:p w14:paraId="0EFC52DC" w14:textId="5A7FEF85"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-30.1</w:t>
            </w:r>
          </w:p>
        </w:tc>
        <w:tc>
          <w:tcPr>
            <w:tcW w:w="554" w:type="dxa"/>
            <w:shd w:val="clear" w:color="auto" w:fill="auto"/>
            <w:noWrap/>
            <w:vAlign w:val="center"/>
            <w:hideMark/>
          </w:tcPr>
          <w:p w14:paraId="0103885C" w14:textId="79149E13"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-30.7</w:t>
            </w:r>
          </w:p>
        </w:tc>
        <w:tc>
          <w:tcPr>
            <w:tcW w:w="554" w:type="dxa"/>
            <w:shd w:val="clear" w:color="auto" w:fill="auto"/>
            <w:noWrap/>
            <w:vAlign w:val="center"/>
            <w:hideMark/>
          </w:tcPr>
          <w:p w14:paraId="7F92DB01" w14:textId="27013A29"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-30.1</w:t>
            </w:r>
          </w:p>
        </w:tc>
        <w:tc>
          <w:tcPr>
            <w:tcW w:w="554" w:type="dxa"/>
            <w:shd w:val="clear" w:color="auto" w:fill="auto"/>
            <w:noWrap/>
            <w:vAlign w:val="center"/>
            <w:hideMark/>
          </w:tcPr>
          <w:p w14:paraId="3FE8AE4D" w14:textId="75210917"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w:t>
            </w:r>
          </w:p>
        </w:tc>
        <w:tc>
          <w:tcPr>
            <w:tcW w:w="554" w:type="dxa"/>
            <w:shd w:val="clear" w:color="auto" w:fill="auto"/>
            <w:noWrap/>
            <w:vAlign w:val="center"/>
            <w:hideMark/>
          </w:tcPr>
          <w:p w14:paraId="5C73856E" w14:textId="0F669B2A"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-30.3</w:t>
            </w:r>
          </w:p>
        </w:tc>
        <w:tc>
          <w:tcPr>
            <w:tcW w:w="554" w:type="dxa"/>
            <w:shd w:val="clear" w:color="auto" w:fill="auto"/>
            <w:noWrap/>
            <w:vAlign w:val="center"/>
            <w:hideMark/>
          </w:tcPr>
          <w:p w14:paraId="56D2B569" w14:textId="6E5B4BA2"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-30.6</w:t>
            </w:r>
          </w:p>
        </w:tc>
        <w:tc>
          <w:tcPr>
            <w:tcW w:w="554" w:type="dxa"/>
            <w:shd w:val="clear" w:color="auto" w:fill="auto"/>
            <w:noWrap/>
            <w:vAlign w:val="center"/>
            <w:hideMark/>
          </w:tcPr>
          <w:p w14:paraId="6C865EEC" w14:textId="3F717A97"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-30.7</w:t>
            </w:r>
          </w:p>
        </w:tc>
        <w:tc>
          <w:tcPr>
            <w:tcW w:w="554" w:type="dxa"/>
            <w:shd w:val="clear" w:color="auto" w:fill="auto"/>
            <w:noWrap/>
            <w:vAlign w:val="center"/>
            <w:hideMark/>
          </w:tcPr>
          <w:p w14:paraId="79F48582" w14:textId="7F78CCB1"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-30.6</w:t>
            </w:r>
          </w:p>
        </w:tc>
        <w:tc>
          <w:tcPr>
            <w:tcW w:w="554" w:type="dxa"/>
            <w:shd w:val="clear" w:color="auto" w:fill="auto"/>
            <w:noWrap/>
            <w:vAlign w:val="center"/>
            <w:hideMark/>
          </w:tcPr>
          <w:p w14:paraId="34B2BD25" w14:textId="58519A56"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-31.3</w:t>
            </w:r>
          </w:p>
        </w:tc>
        <w:tc>
          <w:tcPr>
            <w:tcW w:w="554" w:type="dxa"/>
            <w:shd w:val="clear" w:color="auto" w:fill="auto"/>
            <w:noWrap/>
            <w:vAlign w:val="center"/>
            <w:hideMark/>
          </w:tcPr>
          <w:p w14:paraId="480F0417" w14:textId="42300AD1"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-30.3</w:t>
            </w:r>
          </w:p>
        </w:tc>
        <w:tc>
          <w:tcPr>
            <w:tcW w:w="554" w:type="dxa"/>
            <w:shd w:val="clear" w:color="auto" w:fill="auto"/>
            <w:noWrap/>
            <w:vAlign w:val="center"/>
            <w:hideMark/>
          </w:tcPr>
          <w:p w14:paraId="031CC36C" w14:textId="481BDDCD"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-30.1</w:t>
            </w:r>
          </w:p>
        </w:tc>
        <w:tc>
          <w:tcPr>
            <w:tcW w:w="554" w:type="dxa"/>
            <w:shd w:val="clear" w:color="auto" w:fill="auto"/>
            <w:noWrap/>
            <w:vAlign w:val="center"/>
            <w:hideMark/>
          </w:tcPr>
          <w:p w14:paraId="0181AA47" w14:textId="02AB545F"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-30.8</w:t>
            </w:r>
          </w:p>
        </w:tc>
        <w:tc>
          <w:tcPr>
            <w:tcW w:w="554" w:type="dxa"/>
            <w:shd w:val="clear" w:color="auto" w:fill="auto"/>
            <w:noWrap/>
            <w:vAlign w:val="center"/>
            <w:hideMark/>
          </w:tcPr>
          <w:p w14:paraId="666E276E" w14:textId="01D06BE6"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-31.4</w:t>
            </w:r>
          </w:p>
        </w:tc>
        <w:tc>
          <w:tcPr>
            <w:tcW w:w="554" w:type="dxa"/>
            <w:shd w:val="clear" w:color="auto" w:fill="auto"/>
            <w:noWrap/>
            <w:vAlign w:val="center"/>
            <w:hideMark/>
          </w:tcPr>
          <w:p w14:paraId="2AEB9C4B" w14:textId="77777777"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2BD7C137" w14:textId="77777777" w:rsidR="002B13FF" w:rsidRPr="00BA6EC2" w:rsidRDefault="002B13FF" w:rsidP="00342D5C">
            <w:pPr>
              <w:spacing w:line="240" w:lineRule="auto"/>
              <w:jc w:val="center"/>
              <w:rPr>
                <w:color w:val="000000"/>
                <w:sz w:val="16"/>
                <w:szCs w:val="16"/>
                <w:lang w:bidi="ar-SA"/>
              </w:rPr>
            </w:pPr>
          </w:p>
        </w:tc>
      </w:tr>
      <w:tr w:rsidR="002B13FF" w:rsidRPr="00BA6EC2" w14:paraId="75CC3BFD" w14:textId="77777777" w:rsidTr="009578A0">
        <w:trPr>
          <w:trHeight w:val="300"/>
          <w:jc w:val="center"/>
        </w:trPr>
        <w:tc>
          <w:tcPr>
            <w:tcW w:w="871" w:type="dxa"/>
            <w:shd w:val="clear" w:color="auto" w:fill="auto"/>
            <w:noWrap/>
            <w:vAlign w:val="center"/>
            <w:hideMark/>
          </w:tcPr>
          <w:p w14:paraId="43CD9FE1" w14:textId="1D2FD254" w:rsidR="002B13FF" w:rsidRPr="00BA6EC2" w:rsidRDefault="002B13FF" w:rsidP="00342D5C">
            <w:pPr>
              <w:spacing w:line="240" w:lineRule="auto"/>
              <w:rPr>
                <w:b/>
                <w:bCs/>
                <w:color w:val="000000"/>
                <w:sz w:val="16"/>
                <w:szCs w:val="16"/>
                <w:lang w:bidi="ar-SA"/>
              </w:rPr>
            </w:pPr>
            <w:r>
              <w:rPr>
                <w:rFonts w:ascii="Times New Roman" w:hAnsi="Times New Roman"/>
                <w:b/>
                <w:bCs/>
                <w:color w:val="000000"/>
                <w:sz w:val="16"/>
                <w:szCs w:val="16"/>
              </w:rPr>
              <w:t>EFLC-10</w:t>
            </w:r>
          </w:p>
        </w:tc>
        <w:tc>
          <w:tcPr>
            <w:tcW w:w="554" w:type="dxa"/>
            <w:shd w:val="clear" w:color="auto" w:fill="auto"/>
            <w:noWrap/>
            <w:vAlign w:val="center"/>
            <w:hideMark/>
          </w:tcPr>
          <w:p w14:paraId="427B65F6" w14:textId="77777777"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13036570" w14:textId="4EA49BEF"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-31.5</w:t>
            </w:r>
          </w:p>
        </w:tc>
        <w:tc>
          <w:tcPr>
            <w:tcW w:w="554" w:type="dxa"/>
            <w:shd w:val="clear" w:color="auto" w:fill="auto"/>
            <w:noWrap/>
            <w:vAlign w:val="center"/>
            <w:hideMark/>
          </w:tcPr>
          <w:p w14:paraId="04572FB7" w14:textId="1BFEFB3D"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-32.4</w:t>
            </w:r>
          </w:p>
        </w:tc>
        <w:tc>
          <w:tcPr>
            <w:tcW w:w="554" w:type="dxa"/>
            <w:shd w:val="clear" w:color="auto" w:fill="auto"/>
            <w:noWrap/>
            <w:vAlign w:val="center"/>
            <w:hideMark/>
          </w:tcPr>
          <w:p w14:paraId="1FCE3189" w14:textId="32F5C50E"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-30.7</w:t>
            </w:r>
          </w:p>
        </w:tc>
        <w:tc>
          <w:tcPr>
            <w:tcW w:w="554" w:type="dxa"/>
            <w:shd w:val="clear" w:color="auto" w:fill="auto"/>
            <w:noWrap/>
            <w:vAlign w:val="center"/>
            <w:hideMark/>
          </w:tcPr>
          <w:p w14:paraId="444F1522" w14:textId="1763333D"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w:t>
            </w:r>
          </w:p>
        </w:tc>
        <w:tc>
          <w:tcPr>
            <w:tcW w:w="554" w:type="dxa"/>
            <w:shd w:val="clear" w:color="auto" w:fill="auto"/>
            <w:noWrap/>
            <w:vAlign w:val="center"/>
            <w:hideMark/>
          </w:tcPr>
          <w:p w14:paraId="28EA9451" w14:textId="58994D17"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w:t>
            </w:r>
          </w:p>
        </w:tc>
        <w:tc>
          <w:tcPr>
            <w:tcW w:w="554" w:type="dxa"/>
            <w:shd w:val="clear" w:color="auto" w:fill="auto"/>
            <w:noWrap/>
            <w:vAlign w:val="center"/>
            <w:hideMark/>
          </w:tcPr>
          <w:p w14:paraId="4A48AE88" w14:textId="0DC61219"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-31.1</w:t>
            </w:r>
          </w:p>
        </w:tc>
        <w:tc>
          <w:tcPr>
            <w:tcW w:w="554" w:type="dxa"/>
            <w:shd w:val="clear" w:color="auto" w:fill="auto"/>
            <w:noWrap/>
            <w:vAlign w:val="center"/>
            <w:hideMark/>
          </w:tcPr>
          <w:p w14:paraId="615C7FB4" w14:textId="595A5CB1"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-30.6</w:t>
            </w:r>
          </w:p>
        </w:tc>
        <w:tc>
          <w:tcPr>
            <w:tcW w:w="554" w:type="dxa"/>
            <w:shd w:val="clear" w:color="auto" w:fill="auto"/>
            <w:noWrap/>
            <w:vAlign w:val="center"/>
            <w:hideMark/>
          </w:tcPr>
          <w:p w14:paraId="349C169A" w14:textId="53759EA1"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-31.9</w:t>
            </w:r>
          </w:p>
        </w:tc>
        <w:tc>
          <w:tcPr>
            <w:tcW w:w="554" w:type="dxa"/>
            <w:shd w:val="clear" w:color="auto" w:fill="auto"/>
            <w:noWrap/>
            <w:vAlign w:val="center"/>
            <w:hideMark/>
          </w:tcPr>
          <w:p w14:paraId="631BCF3C" w14:textId="369A260C"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-32.5</w:t>
            </w:r>
          </w:p>
        </w:tc>
        <w:tc>
          <w:tcPr>
            <w:tcW w:w="554" w:type="dxa"/>
            <w:shd w:val="clear" w:color="auto" w:fill="auto"/>
            <w:noWrap/>
            <w:vAlign w:val="center"/>
            <w:hideMark/>
          </w:tcPr>
          <w:p w14:paraId="3CEA20F7" w14:textId="20FE72C6"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-30.5</w:t>
            </w:r>
          </w:p>
        </w:tc>
        <w:tc>
          <w:tcPr>
            <w:tcW w:w="554" w:type="dxa"/>
            <w:shd w:val="clear" w:color="auto" w:fill="auto"/>
            <w:noWrap/>
            <w:vAlign w:val="center"/>
            <w:hideMark/>
          </w:tcPr>
          <w:p w14:paraId="7CFF7A58" w14:textId="15D6D213"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-31.5</w:t>
            </w:r>
          </w:p>
        </w:tc>
        <w:tc>
          <w:tcPr>
            <w:tcW w:w="554" w:type="dxa"/>
            <w:shd w:val="clear" w:color="auto" w:fill="auto"/>
            <w:noWrap/>
            <w:vAlign w:val="center"/>
            <w:hideMark/>
          </w:tcPr>
          <w:p w14:paraId="70058145" w14:textId="2BAB53FF"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-31.6</w:t>
            </w:r>
          </w:p>
        </w:tc>
        <w:tc>
          <w:tcPr>
            <w:tcW w:w="554" w:type="dxa"/>
            <w:shd w:val="clear" w:color="auto" w:fill="auto"/>
            <w:noWrap/>
            <w:vAlign w:val="center"/>
            <w:hideMark/>
          </w:tcPr>
          <w:p w14:paraId="1E3D2549" w14:textId="434D1B33"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-31.7</w:t>
            </w:r>
          </w:p>
        </w:tc>
        <w:tc>
          <w:tcPr>
            <w:tcW w:w="554" w:type="dxa"/>
            <w:shd w:val="clear" w:color="auto" w:fill="auto"/>
            <w:noWrap/>
            <w:vAlign w:val="center"/>
            <w:hideMark/>
          </w:tcPr>
          <w:p w14:paraId="2ACC26AE" w14:textId="668E9740"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-31.2</w:t>
            </w:r>
          </w:p>
        </w:tc>
        <w:tc>
          <w:tcPr>
            <w:tcW w:w="554" w:type="dxa"/>
            <w:shd w:val="clear" w:color="auto" w:fill="auto"/>
            <w:noWrap/>
            <w:vAlign w:val="center"/>
            <w:hideMark/>
          </w:tcPr>
          <w:p w14:paraId="74F4ADC9" w14:textId="3BA66B14"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-32</w:t>
            </w:r>
          </w:p>
        </w:tc>
        <w:tc>
          <w:tcPr>
            <w:tcW w:w="554" w:type="dxa"/>
            <w:shd w:val="clear" w:color="auto" w:fill="auto"/>
            <w:noWrap/>
            <w:vAlign w:val="center"/>
            <w:hideMark/>
          </w:tcPr>
          <w:p w14:paraId="69BBEA48" w14:textId="511C3C34"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-31.6</w:t>
            </w:r>
          </w:p>
        </w:tc>
        <w:tc>
          <w:tcPr>
            <w:tcW w:w="554" w:type="dxa"/>
            <w:shd w:val="clear" w:color="auto" w:fill="auto"/>
            <w:noWrap/>
            <w:vAlign w:val="center"/>
            <w:hideMark/>
          </w:tcPr>
          <w:p w14:paraId="6917CC82" w14:textId="50CA6153"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-32</w:t>
            </w:r>
          </w:p>
        </w:tc>
        <w:tc>
          <w:tcPr>
            <w:tcW w:w="554" w:type="dxa"/>
            <w:shd w:val="clear" w:color="auto" w:fill="auto"/>
            <w:noWrap/>
            <w:vAlign w:val="center"/>
            <w:hideMark/>
          </w:tcPr>
          <w:p w14:paraId="510D76D6" w14:textId="6CD54345"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-31.3</w:t>
            </w:r>
          </w:p>
        </w:tc>
        <w:tc>
          <w:tcPr>
            <w:tcW w:w="554" w:type="dxa"/>
            <w:shd w:val="clear" w:color="auto" w:fill="auto"/>
            <w:noWrap/>
            <w:vAlign w:val="center"/>
            <w:hideMark/>
          </w:tcPr>
          <w:p w14:paraId="0C94C0E5" w14:textId="4C829997"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-31.3</w:t>
            </w:r>
          </w:p>
        </w:tc>
        <w:tc>
          <w:tcPr>
            <w:tcW w:w="554" w:type="dxa"/>
            <w:shd w:val="clear" w:color="auto" w:fill="auto"/>
            <w:noWrap/>
            <w:vAlign w:val="center"/>
            <w:hideMark/>
          </w:tcPr>
          <w:p w14:paraId="41B8B9CE" w14:textId="77777777" w:rsidR="002B13FF" w:rsidRPr="00BA6EC2"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66BCD88B" w14:textId="77777777" w:rsidR="002B13FF" w:rsidRPr="00BA6EC2" w:rsidRDefault="002B13FF" w:rsidP="00342D5C">
            <w:pPr>
              <w:spacing w:line="240" w:lineRule="auto"/>
              <w:jc w:val="center"/>
              <w:rPr>
                <w:color w:val="000000"/>
                <w:sz w:val="16"/>
                <w:szCs w:val="16"/>
                <w:lang w:bidi="ar-SA"/>
              </w:rPr>
            </w:pPr>
          </w:p>
        </w:tc>
      </w:tr>
      <w:tr w:rsidR="002B13FF" w:rsidRPr="00BA6EC2" w14:paraId="4416731F" w14:textId="77777777" w:rsidTr="009578A0">
        <w:trPr>
          <w:trHeight w:val="300"/>
          <w:jc w:val="center"/>
        </w:trPr>
        <w:tc>
          <w:tcPr>
            <w:tcW w:w="871" w:type="dxa"/>
            <w:shd w:val="clear" w:color="auto" w:fill="auto"/>
            <w:noWrap/>
            <w:vAlign w:val="center"/>
            <w:hideMark/>
          </w:tcPr>
          <w:p w14:paraId="37263D8A" w14:textId="5DAC0819" w:rsidR="002B13FF" w:rsidRPr="00BA6EC2" w:rsidRDefault="002B13FF" w:rsidP="00342D5C">
            <w:pPr>
              <w:spacing w:line="240" w:lineRule="auto"/>
              <w:rPr>
                <w:b/>
                <w:bCs/>
                <w:color w:val="000000"/>
                <w:sz w:val="16"/>
                <w:szCs w:val="16"/>
                <w:lang w:bidi="ar-SA"/>
              </w:rPr>
            </w:pPr>
            <w:r>
              <w:rPr>
                <w:rFonts w:ascii="Times New Roman" w:hAnsi="Times New Roman"/>
                <w:b/>
                <w:bCs/>
                <w:color w:val="000000"/>
                <w:sz w:val="16"/>
                <w:szCs w:val="16"/>
              </w:rPr>
              <w:t>EFLC-8</w:t>
            </w:r>
          </w:p>
        </w:tc>
        <w:tc>
          <w:tcPr>
            <w:tcW w:w="554" w:type="dxa"/>
            <w:shd w:val="clear" w:color="auto" w:fill="auto"/>
            <w:noWrap/>
            <w:vAlign w:val="center"/>
            <w:hideMark/>
          </w:tcPr>
          <w:p w14:paraId="5113AEE0" w14:textId="2BBF7CE0" w:rsidR="002B13FF" w:rsidRPr="00BA6EC2" w:rsidRDefault="002B13FF" w:rsidP="00342D5C">
            <w:pPr>
              <w:spacing w:line="240" w:lineRule="auto"/>
              <w:jc w:val="center"/>
              <w:rPr>
                <w:color w:val="000000"/>
                <w:sz w:val="16"/>
                <w:szCs w:val="16"/>
                <w:lang w:bidi="ar-SA"/>
              </w:rPr>
            </w:pPr>
            <w:r>
              <w:rPr>
                <w:rFonts w:ascii="Times New Roman" w:hAnsi="Times New Roman"/>
                <w:color w:val="000000"/>
              </w:rPr>
              <w:t> </w:t>
            </w:r>
          </w:p>
        </w:tc>
        <w:tc>
          <w:tcPr>
            <w:tcW w:w="554" w:type="dxa"/>
            <w:shd w:val="clear" w:color="auto" w:fill="auto"/>
            <w:noWrap/>
            <w:vAlign w:val="center"/>
            <w:hideMark/>
          </w:tcPr>
          <w:p w14:paraId="7B2895BF" w14:textId="6C267663"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-31.5</w:t>
            </w:r>
          </w:p>
        </w:tc>
        <w:tc>
          <w:tcPr>
            <w:tcW w:w="554" w:type="dxa"/>
            <w:shd w:val="clear" w:color="auto" w:fill="auto"/>
            <w:noWrap/>
            <w:vAlign w:val="center"/>
            <w:hideMark/>
          </w:tcPr>
          <w:p w14:paraId="5F05C070" w14:textId="1A98AC14"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-31.7</w:t>
            </w:r>
          </w:p>
        </w:tc>
        <w:tc>
          <w:tcPr>
            <w:tcW w:w="554" w:type="dxa"/>
            <w:shd w:val="clear" w:color="auto" w:fill="auto"/>
            <w:noWrap/>
            <w:vAlign w:val="center"/>
            <w:hideMark/>
          </w:tcPr>
          <w:p w14:paraId="7AB472DC" w14:textId="6E0E3555"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-30.8</w:t>
            </w:r>
          </w:p>
        </w:tc>
        <w:tc>
          <w:tcPr>
            <w:tcW w:w="554" w:type="dxa"/>
            <w:shd w:val="clear" w:color="auto" w:fill="auto"/>
            <w:noWrap/>
            <w:vAlign w:val="center"/>
            <w:hideMark/>
          </w:tcPr>
          <w:p w14:paraId="77A74A85" w14:textId="356FEC95"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w:t>
            </w:r>
          </w:p>
        </w:tc>
        <w:tc>
          <w:tcPr>
            <w:tcW w:w="554" w:type="dxa"/>
            <w:shd w:val="clear" w:color="auto" w:fill="auto"/>
            <w:noWrap/>
            <w:vAlign w:val="center"/>
            <w:hideMark/>
          </w:tcPr>
          <w:p w14:paraId="67E2C008" w14:textId="594DC611"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-31.1</w:t>
            </w:r>
          </w:p>
        </w:tc>
        <w:tc>
          <w:tcPr>
            <w:tcW w:w="554" w:type="dxa"/>
            <w:shd w:val="clear" w:color="auto" w:fill="auto"/>
            <w:noWrap/>
            <w:vAlign w:val="center"/>
            <w:hideMark/>
          </w:tcPr>
          <w:p w14:paraId="00EDEC85" w14:textId="7E49B521"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-30.7</w:t>
            </w:r>
          </w:p>
        </w:tc>
        <w:tc>
          <w:tcPr>
            <w:tcW w:w="554" w:type="dxa"/>
            <w:shd w:val="clear" w:color="auto" w:fill="auto"/>
            <w:noWrap/>
            <w:vAlign w:val="center"/>
            <w:hideMark/>
          </w:tcPr>
          <w:p w14:paraId="42975639" w14:textId="348CF896"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-31.2</w:t>
            </w:r>
          </w:p>
        </w:tc>
        <w:tc>
          <w:tcPr>
            <w:tcW w:w="554" w:type="dxa"/>
            <w:shd w:val="clear" w:color="auto" w:fill="auto"/>
            <w:noWrap/>
            <w:vAlign w:val="center"/>
            <w:hideMark/>
          </w:tcPr>
          <w:p w14:paraId="42D3B37B" w14:textId="1092E88F"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-32</w:t>
            </w:r>
          </w:p>
        </w:tc>
        <w:tc>
          <w:tcPr>
            <w:tcW w:w="554" w:type="dxa"/>
            <w:shd w:val="clear" w:color="auto" w:fill="auto"/>
            <w:noWrap/>
            <w:vAlign w:val="center"/>
            <w:hideMark/>
          </w:tcPr>
          <w:p w14:paraId="4E9954C4" w14:textId="17851239"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-31.6</w:t>
            </w:r>
          </w:p>
        </w:tc>
        <w:tc>
          <w:tcPr>
            <w:tcW w:w="554" w:type="dxa"/>
            <w:shd w:val="clear" w:color="auto" w:fill="auto"/>
            <w:noWrap/>
            <w:vAlign w:val="center"/>
            <w:hideMark/>
          </w:tcPr>
          <w:p w14:paraId="6B55D04C" w14:textId="3C5D0967"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-31.1</w:t>
            </w:r>
          </w:p>
        </w:tc>
        <w:tc>
          <w:tcPr>
            <w:tcW w:w="554" w:type="dxa"/>
            <w:shd w:val="clear" w:color="auto" w:fill="auto"/>
            <w:noWrap/>
            <w:vAlign w:val="center"/>
            <w:hideMark/>
          </w:tcPr>
          <w:p w14:paraId="5624DF6E" w14:textId="720F9537"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-31.5</w:t>
            </w:r>
          </w:p>
        </w:tc>
        <w:tc>
          <w:tcPr>
            <w:tcW w:w="554" w:type="dxa"/>
            <w:shd w:val="clear" w:color="auto" w:fill="auto"/>
            <w:noWrap/>
            <w:vAlign w:val="center"/>
            <w:hideMark/>
          </w:tcPr>
          <w:p w14:paraId="5F9C677C" w14:textId="52E063F5"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-31.1</w:t>
            </w:r>
          </w:p>
        </w:tc>
        <w:tc>
          <w:tcPr>
            <w:tcW w:w="554" w:type="dxa"/>
            <w:shd w:val="clear" w:color="auto" w:fill="auto"/>
            <w:noWrap/>
            <w:vAlign w:val="center"/>
            <w:hideMark/>
          </w:tcPr>
          <w:p w14:paraId="0E3AE8CD" w14:textId="735132EB"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-31.3</w:t>
            </w:r>
          </w:p>
        </w:tc>
        <w:tc>
          <w:tcPr>
            <w:tcW w:w="554" w:type="dxa"/>
            <w:shd w:val="clear" w:color="auto" w:fill="auto"/>
            <w:noWrap/>
            <w:vAlign w:val="center"/>
            <w:hideMark/>
          </w:tcPr>
          <w:p w14:paraId="0501B168" w14:textId="6C1111E0"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-31.2</w:t>
            </w:r>
          </w:p>
        </w:tc>
        <w:tc>
          <w:tcPr>
            <w:tcW w:w="554" w:type="dxa"/>
            <w:shd w:val="clear" w:color="auto" w:fill="auto"/>
            <w:noWrap/>
            <w:vAlign w:val="center"/>
            <w:hideMark/>
          </w:tcPr>
          <w:p w14:paraId="2CFF8759" w14:textId="0702A008"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-30.5</w:t>
            </w:r>
          </w:p>
        </w:tc>
        <w:tc>
          <w:tcPr>
            <w:tcW w:w="554" w:type="dxa"/>
            <w:shd w:val="clear" w:color="auto" w:fill="auto"/>
            <w:noWrap/>
            <w:vAlign w:val="center"/>
            <w:hideMark/>
          </w:tcPr>
          <w:p w14:paraId="61F82D62" w14:textId="4EF1E0FE"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-31.7</w:t>
            </w:r>
          </w:p>
        </w:tc>
        <w:tc>
          <w:tcPr>
            <w:tcW w:w="554" w:type="dxa"/>
            <w:shd w:val="clear" w:color="auto" w:fill="auto"/>
            <w:noWrap/>
            <w:vAlign w:val="center"/>
            <w:hideMark/>
          </w:tcPr>
          <w:p w14:paraId="08F1F075" w14:textId="37E2FFBC"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-31</w:t>
            </w:r>
          </w:p>
        </w:tc>
        <w:tc>
          <w:tcPr>
            <w:tcW w:w="554" w:type="dxa"/>
            <w:shd w:val="clear" w:color="auto" w:fill="auto"/>
            <w:noWrap/>
            <w:vAlign w:val="center"/>
            <w:hideMark/>
          </w:tcPr>
          <w:p w14:paraId="44A2628A" w14:textId="498E078C"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-30.8</w:t>
            </w:r>
          </w:p>
        </w:tc>
        <w:tc>
          <w:tcPr>
            <w:tcW w:w="554" w:type="dxa"/>
            <w:shd w:val="clear" w:color="auto" w:fill="auto"/>
            <w:noWrap/>
            <w:vAlign w:val="center"/>
            <w:hideMark/>
          </w:tcPr>
          <w:p w14:paraId="24AB1E27" w14:textId="68C472A7" w:rsidR="002B13FF" w:rsidRPr="00BA6EC2" w:rsidRDefault="002B13FF" w:rsidP="00342D5C">
            <w:pPr>
              <w:spacing w:line="240" w:lineRule="auto"/>
              <w:jc w:val="center"/>
              <w:rPr>
                <w:color w:val="000000"/>
                <w:sz w:val="16"/>
                <w:szCs w:val="16"/>
                <w:lang w:bidi="ar-SA"/>
              </w:rPr>
            </w:pPr>
            <w:r>
              <w:rPr>
                <w:rFonts w:ascii="Times New Roman" w:hAnsi="Times New Roman"/>
                <w:color w:val="000000"/>
                <w:sz w:val="16"/>
                <w:szCs w:val="16"/>
              </w:rPr>
              <w:t>-28.1</w:t>
            </w:r>
          </w:p>
        </w:tc>
        <w:tc>
          <w:tcPr>
            <w:tcW w:w="554" w:type="dxa"/>
            <w:shd w:val="clear" w:color="auto" w:fill="auto"/>
            <w:noWrap/>
            <w:vAlign w:val="center"/>
            <w:hideMark/>
          </w:tcPr>
          <w:p w14:paraId="53B085B9" w14:textId="536F66FB" w:rsidR="002B13FF" w:rsidRPr="00BA6EC2" w:rsidRDefault="002B13FF" w:rsidP="00342D5C">
            <w:pPr>
              <w:spacing w:line="240" w:lineRule="auto"/>
              <w:jc w:val="center"/>
              <w:rPr>
                <w:color w:val="000000"/>
                <w:sz w:val="16"/>
                <w:szCs w:val="16"/>
                <w:lang w:bidi="ar-SA"/>
              </w:rPr>
            </w:pPr>
            <w:r>
              <w:rPr>
                <w:rFonts w:ascii="Times New Roman" w:hAnsi="Times New Roman"/>
                <w:color w:val="000000"/>
              </w:rPr>
              <w:t> </w:t>
            </w:r>
          </w:p>
        </w:tc>
        <w:tc>
          <w:tcPr>
            <w:tcW w:w="554" w:type="dxa"/>
            <w:shd w:val="clear" w:color="auto" w:fill="auto"/>
            <w:noWrap/>
            <w:vAlign w:val="center"/>
            <w:hideMark/>
          </w:tcPr>
          <w:p w14:paraId="3606F5F4" w14:textId="73CE7DC0" w:rsidR="002B13FF" w:rsidRPr="00BA6EC2" w:rsidRDefault="002B13FF" w:rsidP="00342D5C">
            <w:pPr>
              <w:spacing w:line="240" w:lineRule="auto"/>
              <w:jc w:val="center"/>
              <w:rPr>
                <w:color w:val="000000"/>
                <w:sz w:val="16"/>
                <w:szCs w:val="16"/>
                <w:lang w:bidi="ar-SA"/>
              </w:rPr>
            </w:pPr>
            <w:r>
              <w:rPr>
                <w:rFonts w:ascii="Times New Roman" w:hAnsi="Times New Roman"/>
                <w:color w:val="000000"/>
              </w:rPr>
              <w:t> </w:t>
            </w:r>
          </w:p>
        </w:tc>
      </w:tr>
    </w:tbl>
    <w:p w14:paraId="33CEFF0A" w14:textId="7B717AE5" w:rsidR="002B13FF" w:rsidRDefault="00C51416" w:rsidP="00B766F8">
      <w:r>
        <w:rPr>
          <w:noProof/>
          <w:lang w:bidi="ar-SA"/>
        </w:rPr>
        <mc:AlternateContent>
          <mc:Choice Requires="wps">
            <w:drawing>
              <wp:anchor distT="0" distB="0" distL="114300" distR="114300" simplePos="0" relativeHeight="251649024" behindDoc="0" locked="0" layoutInCell="1" allowOverlap="1" wp14:anchorId="5B397A67" wp14:editId="77A7A3A8">
                <wp:simplePos x="0" y="0"/>
                <wp:positionH relativeFrom="column">
                  <wp:posOffset>-422593</wp:posOffset>
                </wp:positionH>
                <wp:positionV relativeFrom="paragraph">
                  <wp:posOffset>164370</wp:posOffset>
                </wp:positionV>
                <wp:extent cx="399415" cy="345440"/>
                <wp:effectExtent l="1588" t="0" r="8572" b="0"/>
                <wp:wrapNone/>
                <wp:docPr id="382" name="Text Box 382"/>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D877303" w14:textId="1BC4312D" w:rsidR="008F50CC" w:rsidRPr="0027556D" w:rsidRDefault="008F50CC" w:rsidP="00C51416">
                            <w:pPr>
                              <w:rPr>
                                <w:sz w:val="22"/>
                              </w:rPr>
                            </w:pPr>
                            <w:r>
                              <w:rPr>
                                <w:sz w:val="22"/>
                              </w:rPr>
                              <w:t>285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97A67" id="Text Box 382" o:spid="_x0000_s1167" type="#_x0000_t202" style="position:absolute;margin-left:-33.3pt;margin-top:12.95pt;width:31.45pt;height:27.2pt;rotation:90;z-index:251649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" filled="f" stroked="f" strokeweight=".5pt">
                <v:textbox>
                  <w:txbxContent>
                    <w:p w14:paraId="1D877303" w14:textId="1BC4312D" w:rsidR="008F50CC" w:rsidRPr="0027556D" w:rsidRDefault="008F50CC" w:rsidP="00C51416">
                      <w:pPr>
                        <w:rPr>
                          <w:sz w:val="22"/>
                        </w:rPr>
                      </w:pPr>
                      <w:r>
                        <w:rPr>
                          <w:sz w:val="22"/>
                        </w:rPr>
                        <w:t>285</w:t>
                      </w:r>
                    </w:p>
                  </w:txbxContent>
                </v:textbox>
              </v:shape>
            </w:pict>
          </mc:Fallback>
        </mc:AlternateContent>
      </w:r>
    </w:p>
    <w:p w14:paraId="24EF7B12" w14:textId="337A71EE" w:rsidR="002B13FF" w:rsidRPr="00963BFE" w:rsidRDefault="002B13FF" w:rsidP="002B13FF">
      <w:pPr>
        <w:ind w:firstLine="1440"/>
        <w:rPr>
          <w:i/>
        </w:rPr>
      </w:pPr>
      <w:bookmarkStart w:id="292" w:name="_Toc385286478"/>
      <w:r w:rsidRPr="00963BFE">
        <w:rPr>
          <w:i/>
        </w:rPr>
        <w:t>Ferguson McKnight #526-1H core</w:t>
      </w:r>
      <w:bookmarkEnd w:id="292"/>
    </w:p>
    <w:tbl>
      <w:tblPr>
        <w:tblW w:w="13066" w:type="dxa"/>
        <w:jc w:val="center"/>
        <w:tblBorders>
          <w:top w:val="single" w:sz="4" w:space="0" w:color="auto"/>
          <w:bottom w:val="single" w:sz="4" w:space="0" w:color="auto"/>
        </w:tblBorders>
        <w:tblLayout w:type="fixed"/>
        <w:tblLook w:val="04A0" w:firstRow="1" w:lastRow="0" w:firstColumn="1" w:lastColumn="0" w:noHBand="0" w:noVBand="1"/>
      </w:tblPr>
      <w:tblGrid>
        <w:gridCol w:w="944"/>
        <w:gridCol w:w="551"/>
        <w:gridCol w:w="551"/>
        <w:gridCol w:w="551"/>
        <w:gridCol w:w="551"/>
        <w:gridCol w:w="551"/>
        <w:gridCol w:w="551"/>
        <w:gridCol w:w="551"/>
        <w:gridCol w:w="551"/>
        <w:gridCol w:w="551"/>
        <w:gridCol w:w="551"/>
        <w:gridCol w:w="551"/>
        <w:gridCol w:w="551"/>
        <w:gridCol w:w="551"/>
        <w:gridCol w:w="551"/>
        <w:gridCol w:w="551"/>
        <w:gridCol w:w="551"/>
        <w:gridCol w:w="551"/>
        <w:gridCol w:w="551"/>
        <w:gridCol w:w="551"/>
        <w:gridCol w:w="551"/>
        <w:gridCol w:w="551"/>
        <w:gridCol w:w="551"/>
      </w:tblGrid>
      <w:tr w:rsidR="002B13FF" w:rsidRPr="009377D8" w14:paraId="287CCAAB" w14:textId="77777777" w:rsidTr="00342D5C">
        <w:trPr>
          <w:trHeight w:val="315"/>
          <w:jc w:val="center"/>
        </w:trPr>
        <w:tc>
          <w:tcPr>
            <w:tcW w:w="944" w:type="dxa"/>
            <w:tcBorders>
              <w:top w:val="single" w:sz="4" w:space="0" w:color="auto"/>
              <w:bottom w:val="single" w:sz="4" w:space="0" w:color="auto"/>
            </w:tcBorders>
            <w:shd w:val="clear" w:color="auto" w:fill="auto"/>
            <w:noWrap/>
            <w:vAlign w:val="center"/>
          </w:tcPr>
          <w:p w14:paraId="1251396F" w14:textId="77777777" w:rsidR="002B13FF" w:rsidRPr="009377D8" w:rsidRDefault="002B13FF" w:rsidP="00342D5C">
            <w:pPr>
              <w:spacing w:line="240" w:lineRule="auto"/>
              <w:jc w:val="center"/>
              <w:rPr>
                <w:b/>
                <w:bCs/>
                <w:color w:val="000000"/>
                <w:sz w:val="16"/>
                <w:szCs w:val="16"/>
                <w:lang w:bidi="ar-SA"/>
              </w:rPr>
            </w:pPr>
          </w:p>
        </w:tc>
        <w:tc>
          <w:tcPr>
            <w:tcW w:w="551" w:type="dxa"/>
            <w:tcBorders>
              <w:top w:val="single" w:sz="4" w:space="0" w:color="auto"/>
              <w:bottom w:val="single" w:sz="4" w:space="0" w:color="auto"/>
            </w:tcBorders>
            <w:shd w:val="clear" w:color="auto" w:fill="auto"/>
            <w:noWrap/>
            <w:vAlign w:val="center"/>
          </w:tcPr>
          <w:p w14:paraId="51150D46"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12</w:t>
            </w:r>
          </w:p>
        </w:tc>
        <w:tc>
          <w:tcPr>
            <w:tcW w:w="551" w:type="dxa"/>
            <w:tcBorders>
              <w:top w:val="single" w:sz="4" w:space="0" w:color="auto"/>
              <w:bottom w:val="single" w:sz="4" w:space="0" w:color="auto"/>
            </w:tcBorders>
            <w:shd w:val="clear" w:color="auto" w:fill="auto"/>
            <w:noWrap/>
            <w:vAlign w:val="center"/>
          </w:tcPr>
          <w:p w14:paraId="2FAB07E1"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13</w:t>
            </w:r>
          </w:p>
        </w:tc>
        <w:tc>
          <w:tcPr>
            <w:tcW w:w="551" w:type="dxa"/>
            <w:tcBorders>
              <w:top w:val="single" w:sz="4" w:space="0" w:color="auto"/>
              <w:bottom w:val="single" w:sz="4" w:space="0" w:color="auto"/>
            </w:tcBorders>
            <w:shd w:val="clear" w:color="auto" w:fill="auto"/>
            <w:noWrap/>
            <w:vAlign w:val="center"/>
          </w:tcPr>
          <w:p w14:paraId="4F5A0739"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14</w:t>
            </w:r>
          </w:p>
        </w:tc>
        <w:tc>
          <w:tcPr>
            <w:tcW w:w="551" w:type="dxa"/>
            <w:tcBorders>
              <w:top w:val="single" w:sz="4" w:space="0" w:color="auto"/>
              <w:bottom w:val="single" w:sz="4" w:space="0" w:color="auto"/>
            </w:tcBorders>
            <w:shd w:val="clear" w:color="auto" w:fill="auto"/>
            <w:noWrap/>
            <w:vAlign w:val="center"/>
          </w:tcPr>
          <w:p w14:paraId="4BD3F04C"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15</w:t>
            </w:r>
          </w:p>
        </w:tc>
        <w:tc>
          <w:tcPr>
            <w:tcW w:w="551" w:type="dxa"/>
            <w:tcBorders>
              <w:top w:val="single" w:sz="4" w:space="0" w:color="auto"/>
              <w:bottom w:val="single" w:sz="4" w:space="0" w:color="auto"/>
            </w:tcBorders>
            <w:shd w:val="clear" w:color="auto" w:fill="auto"/>
            <w:noWrap/>
            <w:vAlign w:val="center"/>
          </w:tcPr>
          <w:p w14:paraId="1CB65E3E"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16</w:t>
            </w:r>
          </w:p>
        </w:tc>
        <w:tc>
          <w:tcPr>
            <w:tcW w:w="551" w:type="dxa"/>
            <w:tcBorders>
              <w:top w:val="single" w:sz="4" w:space="0" w:color="auto"/>
              <w:bottom w:val="single" w:sz="4" w:space="0" w:color="auto"/>
            </w:tcBorders>
            <w:shd w:val="clear" w:color="auto" w:fill="auto"/>
            <w:noWrap/>
            <w:vAlign w:val="center"/>
          </w:tcPr>
          <w:p w14:paraId="1B4A20B4"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17</w:t>
            </w:r>
          </w:p>
        </w:tc>
        <w:tc>
          <w:tcPr>
            <w:tcW w:w="551" w:type="dxa"/>
            <w:tcBorders>
              <w:top w:val="single" w:sz="4" w:space="0" w:color="auto"/>
              <w:bottom w:val="single" w:sz="4" w:space="0" w:color="auto"/>
            </w:tcBorders>
            <w:shd w:val="clear" w:color="auto" w:fill="auto"/>
            <w:noWrap/>
            <w:vAlign w:val="center"/>
          </w:tcPr>
          <w:p w14:paraId="05D56B5E"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Pr</w:t>
            </w:r>
          </w:p>
        </w:tc>
        <w:tc>
          <w:tcPr>
            <w:tcW w:w="551" w:type="dxa"/>
            <w:tcBorders>
              <w:top w:val="single" w:sz="4" w:space="0" w:color="auto"/>
              <w:bottom w:val="single" w:sz="4" w:space="0" w:color="auto"/>
            </w:tcBorders>
            <w:shd w:val="clear" w:color="auto" w:fill="auto"/>
            <w:noWrap/>
            <w:vAlign w:val="center"/>
          </w:tcPr>
          <w:p w14:paraId="67849DAF"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18</w:t>
            </w:r>
          </w:p>
        </w:tc>
        <w:tc>
          <w:tcPr>
            <w:tcW w:w="551" w:type="dxa"/>
            <w:tcBorders>
              <w:top w:val="single" w:sz="4" w:space="0" w:color="auto"/>
              <w:bottom w:val="single" w:sz="4" w:space="0" w:color="auto"/>
            </w:tcBorders>
            <w:shd w:val="clear" w:color="auto" w:fill="auto"/>
            <w:noWrap/>
            <w:vAlign w:val="center"/>
          </w:tcPr>
          <w:p w14:paraId="65A226AD"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Ph</w:t>
            </w:r>
          </w:p>
        </w:tc>
        <w:tc>
          <w:tcPr>
            <w:tcW w:w="551" w:type="dxa"/>
            <w:tcBorders>
              <w:top w:val="single" w:sz="4" w:space="0" w:color="auto"/>
              <w:bottom w:val="single" w:sz="4" w:space="0" w:color="auto"/>
            </w:tcBorders>
            <w:shd w:val="clear" w:color="auto" w:fill="auto"/>
            <w:noWrap/>
            <w:vAlign w:val="center"/>
          </w:tcPr>
          <w:p w14:paraId="18B2AE77"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19</w:t>
            </w:r>
          </w:p>
        </w:tc>
        <w:tc>
          <w:tcPr>
            <w:tcW w:w="551" w:type="dxa"/>
            <w:tcBorders>
              <w:top w:val="single" w:sz="4" w:space="0" w:color="auto"/>
              <w:bottom w:val="single" w:sz="4" w:space="0" w:color="auto"/>
            </w:tcBorders>
            <w:shd w:val="clear" w:color="auto" w:fill="auto"/>
            <w:noWrap/>
            <w:vAlign w:val="center"/>
          </w:tcPr>
          <w:p w14:paraId="19DBC920"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20</w:t>
            </w:r>
          </w:p>
        </w:tc>
        <w:tc>
          <w:tcPr>
            <w:tcW w:w="551" w:type="dxa"/>
            <w:tcBorders>
              <w:top w:val="single" w:sz="4" w:space="0" w:color="auto"/>
              <w:bottom w:val="single" w:sz="4" w:space="0" w:color="auto"/>
            </w:tcBorders>
            <w:shd w:val="clear" w:color="auto" w:fill="auto"/>
            <w:noWrap/>
            <w:vAlign w:val="center"/>
          </w:tcPr>
          <w:p w14:paraId="1FBF8574"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21</w:t>
            </w:r>
          </w:p>
        </w:tc>
        <w:tc>
          <w:tcPr>
            <w:tcW w:w="551" w:type="dxa"/>
            <w:tcBorders>
              <w:top w:val="single" w:sz="4" w:space="0" w:color="auto"/>
              <w:bottom w:val="single" w:sz="4" w:space="0" w:color="auto"/>
            </w:tcBorders>
            <w:shd w:val="clear" w:color="auto" w:fill="auto"/>
            <w:noWrap/>
            <w:vAlign w:val="center"/>
          </w:tcPr>
          <w:p w14:paraId="116F68CB"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22</w:t>
            </w:r>
          </w:p>
        </w:tc>
        <w:tc>
          <w:tcPr>
            <w:tcW w:w="551" w:type="dxa"/>
            <w:tcBorders>
              <w:top w:val="single" w:sz="4" w:space="0" w:color="auto"/>
              <w:bottom w:val="single" w:sz="4" w:space="0" w:color="auto"/>
            </w:tcBorders>
            <w:shd w:val="clear" w:color="auto" w:fill="auto"/>
            <w:noWrap/>
            <w:vAlign w:val="center"/>
          </w:tcPr>
          <w:p w14:paraId="7A13E951"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23</w:t>
            </w:r>
          </w:p>
        </w:tc>
        <w:tc>
          <w:tcPr>
            <w:tcW w:w="551" w:type="dxa"/>
            <w:tcBorders>
              <w:top w:val="single" w:sz="4" w:space="0" w:color="auto"/>
              <w:bottom w:val="single" w:sz="4" w:space="0" w:color="auto"/>
            </w:tcBorders>
            <w:shd w:val="clear" w:color="auto" w:fill="auto"/>
            <w:noWrap/>
            <w:vAlign w:val="center"/>
          </w:tcPr>
          <w:p w14:paraId="68EAC3C1"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24</w:t>
            </w:r>
          </w:p>
        </w:tc>
        <w:tc>
          <w:tcPr>
            <w:tcW w:w="551" w:type="dxa"/>
            <w:tcBorders>
              <w:top w:val="single" w:sz="4" w:space="0" w:color="auto"/>
              <w:bottom w:val="single" w:sz="4" w:space="0" w:color="auto"/>
            </w:tcBorders>
            <w:shd w:val="clear" w:color="auto" w:fill="auto"/>
            <w:noWrap/>
            <w:vAlign w:val="center"/>
          </w:tcPr>
          <w:p w14:paraId="1164C2B8"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25</w:t>
            </w:r>
          </w:p>
        </w:tc>
        <w:tc>
          <w:tcPr>
            <w:tcW w:w="551" w:type="dxa"/>
            <w:tcBorders>
              <w:top w:val="single" w:sz="4" w:space="0" w:color="auto"/>
              <w:bottom w:val="single" w:sz="4" w:space="0" w:color="auto"/>
            </w:tcBorders>
            <w:shd w:val="clear" w:color="auto" w:fill="auto"/>
            <w:noWrap/>
            <w:vAlign w:val="center"/>
          </w:tcPr>
          <w:p w14:paraId="618ECD21"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26</w:t>
            </w:r>
          </w:p>
        </w:tc>
        <w:tc>
          <w:tcPr>
            <w:tcW w:w="551" w:type="dxa"/>
            <w:tcBorders>
              <w:top w:val="single" w:sz="4" w:space="0" w:color="auto"/>
              <w:bottom w:val="single" w:sz="4" w:space="0" w:color="auto"/>
            </w:tcBorders>
            <w:shd w:val="clear" w:color="auto" w:fill="auto"/>
            <w:noWrap/>
            <w:vAlign w:val="center"/>
          </w:tcPr>
          <w:p w14:paraId="3E606559"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27</w:t>
            </w:r>
          </w:p>
        </w:tc>
        <w:tc>
          <w:tcPr>
            <w:tcW w:w="551" w:type="dxa"/>
            <w:tcBorders>
              <w:top w:val="single" w:sz="4" w:space="0" w:color="auto"/>
              <w:bottom w:val="single" w:sz="4" w:space="0" w:color="auto"/>
            </w:tcBorders>
            <w:shd w:val="clear" w:color="auto" w:fill="auto"/>
            <w:noWrap/>
            <w:vAlign w:val="center"/>
          </w:tcPr>
          <w:p w14:paraId="131CD290"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28</w:t>
            </w:r>
          </w:p>
        </w:tc>
        <w:tc>
          <w:tcPr>
            <w:tcW w:w="551" w:type="dxa"/>
            <w:tcBorders>
              <w:top w:val="single" w:sz="4" w:space="0" w:color="auto"/>
              <w:bottom w:val="single" w:sz="4" w:space="0" w:color="auto"/>
            </w:tcBorders>
            <w:shd w:val="clear" w:color="auto" w:fill="auto"/>
            <w:noWrap/>
            <w:vAlign w:val="center"/>
          </w:tcPr>
          <w:p w14:paraId="53C69FE0"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29</w:t>
            </w:r>
          </w:p>
        </w:tc>
        <w:tc>
          <w:tcPr>
            <w:tcW w:w="551" w:type="dxa"/>
            <w:tcBorders>
              <w:top w:val="single" w:sz="4" w:space="0" w:color="auto"/>
              <w:bottom w:val="single" w:sz="4" w:space="0" w:color="auto"/>
            </w:tcBorders>
            <w:shd w:val="clear" w:color="auto" w:fill="auto"/>
            <w:noWrap/>
            <w:vAlign w:val="center"/>
          </w:tcPr>
          <w:p w14:paraId="05F02BBF"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30</w:t>
            </w:r>
          </w:p>
        </w:tc>
        <w:tc>
          <w:tcPr>
            <w:tcW w:w="551" w:type="dxa"/>
            <w:tcBorders>
              <w:top w:val="single" w:sz="4" w:space="0" w:color="auto"/>
              <w:bottom w:val="single" w:sz="4" w:space="0" w:color="auto"/>
            </w:tcBorders>
            <w:shd w:val="clear" w:color="auto" w:fill="auto"/>
            <w:noWrap/>
            <w:vAlign w:val="center"/>
          </w:tcPr>
          <w:p w14:paraId="69CAE9EB"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31</w:t>
            </w:r>
          </w:p>
        </w:tc>
      </w:tr>
      <w:tr w:rsidR="002B13FF" w:rsidRPr="009377D8" w14:paraId="37F681C8" w14:textId="77777777" w:rsidTr="00342D5C">
        <w:trPr>
          <w:trHeight w:val="315"/>
          <w:jc w:val="center"/>
        </w:trPr>
        <w:tc>
          <w:tcPr>
            <w:tcW w:w="944" w:type="dxa"/>
            <w:tcBorders>
              <w:top w:val="single" w:sz="4" w:space="0" w:color="auto"/>
            </w:tcBorders>
            <w:shd w:val="clear" w:color="auto" w:fill="auto"/>
            <w:noWrap/>
            <w:vAlign w:val="center"/>
            <w:hideMark/>
          </w:tcPr>
          <w:p w14:paraId="5677C3FB" w14:textId="77777777" w:rsidR="002B13FF" w:rsidRPr="009377D8" w:rsidRDefault="002B13FF" w:rsidP="00342D5C">
            <w:pPr>
              <w:spacing w:line="240" w:lineRule="auto"/>
              <w:rPr>
                <w:b/>
                <w:bCs/>
                <w:color w:val="000000"/>
                <w:sz w:val="16"/>
                <w:szCs w:val="16"/>
                <w:lang w:bidi="ar-SA"/>
              </w:rPr>
            </w:pPr>
            <w:r w:rsidRPr="009377D8">
              <w:rPr>
                <w:b/>
                <w:bCs/>
                <w:color w:val="000000"/>
                <w:sz w:val="16"/>
                <w:szCs w:val="16"/>
                <w:lang w:bidi="ar-SA"/>
              </w:rPr>
              <w:t>EFMK-1</w:t>
            </w:r>
          </w:p>
        </w:tc>
        <w:tc>
          <w:tcPr>
            <w:tcW w:w="551" w:type="dxa"/>
            <w:tcBorders>
              <w:top w:val="single" w:sz="4" w:space="0" w:color="auto"/>
            </w:tcBorders>
            <w:shd w:val="clear" w:color="auto" w:fill="auto"/>
            <w:noWrap/>
            <w:vAlign w:val="center"/>
            <w:hideMark/>
          </w:tcPr>
          <w:p w14:paraId="4BA6676C" w14:textId="77777777" w:rsidR="002B13FF" w:rsidRPr="009377D8" w:rsidRDefault="002B13FF" w:rsidP="00342D5C">
            <w:pPr>
              <w:spacing w:line="240" w:lineRule="auto"/>
              <w:jc w:val="center"/>
              <w:rPr>
                <w:color w:val="000000"/>
                <w:sz w:val="16"/>
                <w:szCs w:val="16"/>
                <w:lang w:bidi="ar-SA"/>
              </w:rPr>
            </w:pPr>
          </w:p>
        </w:tc>
        <w:tc>
          <w:tcPr>
            <w:tcW w:w="551" w:type="dxa"/>
            <w:tcBorders>
              <w:top w:val="single" w:sz="4" w:space="0" w:color="auto"/>
            </w:tcBorders>
            <w:shd w:val="clear" w:color="auto" w:fill="auto"/>
            <w:noWrap/>
            <w:vAlign w:val="center"/>
            <w:hideMark/>
          </w:tcPr>
          <w:p w14:paraId="49DA8203" w14:textId="77777777" w:rsidR="002B13FF" w:rsidRPr="009377D8" w:rsidRDefault="002B13FF" w:rsidP="00342D5C">
            <w:pPr>
              <w:spacing w:line="240" w:lineRule="auto"/>
              <w:jc w:val="center"/>
              <w:rPr>
                <w:color w:val="000000"/>
                <w:sz w:val="16"/>
                <w:szCs w:val="16"/>
                <w:lang w:bidi="ar-SA"/>
              </w:rPr>
            </w:pPr>
          </w:p>
        </w:tc>
        <w:tc>
          <w:tcPr>
            <w:tcW w:w="551" w:type="dxa"/>
            <w:tcBorders>
              <w:top w:val="single" w:sz="4" w:space="0" w:color="auto"/>
            </w:tcBorders>
            <w:shd w:val="clear" w:color="auto" w:fill="auto"/>
            <w:noWrap/>
            <w:vAlign w:val="center"/>
            <w:hideMark/>
          </w:tcPr>
          <w:p w14:paraId="5EBA7685" w14:textId="77777777" w:rsidR="002B13FF" w:rsidRPr="009377D8" w:rsidRDefault="002B13FF" w:rsidP="00342D5C">
            <w:pPr>
              <w:spacing w:line="240" w:lineRule="auto"/>
              <w:jc w:val="center"/>
              <w:rPr>
                <w:color w:val="000000"/>
                <w:sz w:val="16"/>
                <w:szCs w:val="16"/>
                <w:lang w:bidi="ar-SA"/>
              </w:rPr>
            </w:pPr>
          </w:p>
        </w:tc>
        <w:tc>
          <w:tcPr>
            <w:tcW w:w="551" w:type="dxa"/>
            <w:tcBorders>
              <w:top w:val="single" w:sz="4" w:space="0" w:color="auto"/>
            </w:tcBorders>
            <w:shd w:val="clear" w:color="auto" w:fill="auto"/>
            <w:noWrap/>
            <w:vAlign w:val="center"/>
            <w:hideMark/>
          </w:tcPr>
          <w:p w14:paraId="3261A675"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-29.2</w:t>
            </w:r>
          </w:p>
        </w:tc>
        <w:tc>
          <w:tcPr>
            <w:tcW w:w="551" w:type="dxa"/>
            <w:tcBorders>
              <w:top w:val="single" w:sz="4" w:space="0" w:color="auto"/>
            </w:tcBorders>
            <w:shd w:val="clear" w:color="auto" w:fill="auto"/>
            <w:noWrap/>
            <w:vAlign w:val="center"/>
            <w:hideMark/>
          </w:tcPr>
          <w:p w14:paraId="673B9DAF"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-29.0</w:t>
            </w:r>
          </w:p>
        </w:tc>
        <w:tc>
          <w:tcPr>
            <w:tcW w:w="551" w:type="dxa"/>
            <w:tcBorders>
              <w:top w:val="single" w:sz="4" w:space="0" w:color="auto"/>
            </w:tcBorders>
            <w:shd w:val="clear" w:color="auto" w:fill="auto"/>
            <w:noWrap/>
            <w:vAlign w:val="center"/>
            <w:hideMark/>
          </w:tcPr>
          <w:p w14:paraId="751D31D7"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-29.4</w:t>
            </w:r>
          </w:p>
        </w:tc>
        <w:tc>
          <w:tcPr>
            <w:tcW w:w="551" w:type="dxa"/>
            <w:tcBorders>
              <w:top w:val="single" w:sz="4" w:space="0" w:color="auto"/>
            </w:tcBorders>
            <w:shd w:val="clear" w:color="auto" w:fill="auto"/>
            <w:noWrap/>
            <w:vAlign w:val="center"/>
            <w:hideMark/>
          </w:tcPr>
          <w:p w14:paraId="7C0DFB30"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-31.0</w:t>
            </w:r>
          </w:p>
        </w:tc>
        <w:tc>
          <w:tcPr>
            <w:tcW w:w="551" w:type="dxa"/>
            <w:tcBorders>
              <w:top w:val="single" w:sz="4" w:space="0" w:color="auto"/>
            </w:tcBorders>
            <w:shd w:val="clear" w:color="auto" w:fill="auto"/>
            <w:noWrap/>
            <w:vAlign w:val="center"/>
            <w:hideMark/>
          </w:tcPr>
          <w:p w14:paraId="3F6A6AD5"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-30.1</w:t>
            </w:r>
          </w:p>
        </w:tc>
        <w:tc>
          <w:tcPr>
            <w:tcW w:w="551" w:type="dxa"/>
            <w:tcBorders>
              <w:top w:val="single" w:sz="4" w:space="0" w:color="auto"/>
            </w:tcBorders>
            <w:shd w:val="clear" w:color="auto" w:fill="auto"/>
            <w:noWrap/>
            <w:vAlign w:val="center"/>
            <w:hideMark/>
          </w:tcPr>
          <w:p w14:paraId="709133BC"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-30.0</w:t>
            </w:r>
          </w:p>
        </w:tc>
        <w:tc>
          <w:tcPr>
            <w:tcW w:w="551" w:type="dxa"/>
            <w:tcBorders>
              <w:top w:val="single" w:sz="4" w:space="0" w:color="auto"/>
            </w:tcBorders>
            <w:shd w:val="clear" w:color="auto" w:fill="auto"/>
            <w:noWrap/>
            <w:vAlign w:val="center"/>
            <w:hideMark/>
          </w:tcPr>
          <w:p w14:paraId="0D7AA2A5"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-29.6</w:t>
            </w:r>
          </w:p>
        </w:tc>
        <w:tc>
          <w:tcPr>
            <w:tcW w:w="551" w:type="dxa"/>
            <w:tcBorders>
              <w:top w:val="single" w:sz="4" w:space="0" w:color="auto"/>
            </w:tcBorders>
            <w:shd w:val="clear" w:color="auto" w:fill="auto"/>
            <w:noWrap/>
            <w:vAlign w:val="center"/>
            <w:hideMark/>
          </w:tcPr>
          <w:p w14:paraId="34BE446C"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-30.2</w:t>
            </w:r>
          </w:p>
        </w:tc>
        <w:tc>
          <w:tcPr>
            <w:tcW w:w="551" w:type="dxa"/>
            <w:tcBorders>
              <w:top w:val="single" w:sz="4" w:space="0" w:color="auto"/>
            </w:tcBorders>
            <w:shd w:val="clear" w:color="auto" w:fill="auto"/>
            <w:noWrap/>
            <w:vAlign w:val="center"/>
            <w:hideMark/>
          </w:tcPr>
          <w:p w14:paraId="0253AAB8"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-30.0</w:t>
            </w:r>
          </w:p>
        </w:tc>
        <w:tc>
          <w:tcPr>
            <w:tcW w:w="551" w:type="dxa"/>
            <w:tcBorders>
              <w:top w:val="single" w:sz="4" w:space="0" w:color="auto"/>
            </w:tcBorders>
            <w:shd w:val="clear" w:color="auto" w:fill="auto"/>
            <w:noWrap/>
            <w:vAlign w:val="center"/>
            <w:hideMark/>
          </w:tcPr>
          <w:p w14:paraId="5EC91342"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-29.7</w:t>
            </w:r>
          </w:p>
        </w:tc>
        <w:tc>
          <w:tcPr>
            <w:tcW w:w="551" w:type="dxa"/>
            <w:tcBorders>
              <w:top w:val="single" w:sz="4" w:space="0" w:color="auto"/>
            </w:tcBorders>
            <w:shd w:val="clear" w:color="auto" w:fill="auto"/>
            <w:noWrap/>
            <w:vAlign w:val="center"/>
            <w:hideMark/>
          </w:tcPr>
          <w:p w14:paraId="62F4B094"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-30.7</w:t>
            </w:r>
          </w:p>
        </w:tc>
        <w:tc>
          <w:tcPr>
            <w:tcW w:w="551" w:type="dxa"/>
            <w:tcBorders>
              <w:top w:val="single" w:sz="4" w:space="0" w:color="auto"/>
            </w:tcBorders>
            <w:shd w:val="clear" w:color="auto" w:fill="auto"/>
            <w:noWrap/>
            <w:vAlign w:val="center"/>
            <w:hideMark/>
          </w:tcPr>
          <w:p w14:paraId="60271A4B" w14:textId="77777777" w:rsidR="002B13FF" w:rsidRPr="009377D8" w:rsidRDefault="002B13FF" w:rsidP="00342D5C">
            <w:pPr>
              <w:spacing w:line="240" w:lineRule="auto"/>
              <w:jc w:val="center"/>
              <w:rPr>
                <w:color w:val="000000"/>
                <w:sz w:val="16"/>
                <w:szCs w:val="16"/>
                <w:lang w:bidi="ar-SA"/>
              </w:rPr>
            </w:pPr>
          </w:p>
        </w:tc>
        <w:tc>
          <w:tcPr>
            <w:tcW w:w="551" w:type="dxa"/>
            <w:tcBorders>
              <w:top w:val="single" w:sz="4" w:space="0" w:color="auto"/>
            </w:tcBorders>
            <w:shd w:val="clear" w:color="auto" w:fill="auto"/>
            <w:noWrap/>
            <w:vAlign w:val="center"/>
            <w:hideMark/>
          </w:tcPr>
          <w:p w14:paraId="5728AB1A" w14:textId="77777777" w:rsidR="002B13FF" w:rsidRPr="009377D8" w:rsidRDefault="002B13FF" w:rsidP="00342D5C">
            <w:pPr>
              <w:spacing w:line="240" w:lineRule="auto"/>
              <w:jc w:val="center"/>
              <w:rPr>
                <w:color w:val="000000"/>
                <w:sz w:val="16"/>
                <w:szCs w:val="16"/>
                <w:lang w:bidi="ar-SA"/>
              </w:rPr>
            </w:pPr>
          </w:p>
        </w:tc>
        <w:tc>
          <w:tcPr>
            <w:tcW w:w="551" w:type="dxa"/>
            <w:tcBorders>
              <w:top w:val="single" w:sz="4" w:space="0" w:color="auto"/>
            </w:tcBorders>
            <w:shd w:val="clear" w:color="auto" w:fill="auto"/>
            <w:noWrap/>
            <w:vAlign w:val="center"/>
            <w:hideMark/>
          </w:tcPr>
          <w:p w14:paraId="4E38E7F3" w14:textId="77777777" w:rsidR="002B13FF" w:rsidRPr="009377D8" w:rsidRDefault="002B13FF" w:rsidP="00342D5C">
            <w:pPr>
              <w:spacing w:line="240" w:lineRule="auto"/>
              <w:jc w:val="center"/>
              <w:rPr>
                <w:color w:val="000000"/>
                <w:sz w:val="16"/>
                <w:szCs w:val="16"/>
                <w:lang w:bidi="ar-SA"/>
              </w:rPr>
            </w:pPr>
          </w:p>
        </w:tc>
        <w:tc>
          <w:tcPr>
            <w:tcW w:w="551" w:type="dxa"/>
            <w:tcBorders>
              <w:top w:val="single" w:sz="4" w:space="0" w:color="auto"/>
            </w:tcBorders>
            <w:shd w:val="clear" w:color="auto" w:fill="auto"/>
            <w:noWrap/>
            <w:vAlign w:val="center"/>
            <w:hideMark/>
          </w:tcPr>
          <w:p w14:paraId="78273781" w14:textId="77777777" w:rsidR="002B13FF" w:rsidRPr="009377D8" w:rsidRDefault="002B13FF" w:rsidP="00342D5C">
            <w:pPr>
              <w:spacing w:line="240" w:lineRule="auto"/>
              <w:jc w:val="center"/>
              <w:rPr>
                <w:color w:val="000000"/>
                <w:sz w:val="16"/>
                <w:szCs w:val="16"/>
                <w:lang w:bidi="ar-SA"/>
              </w:rPr>
            </w:pPr>
          </w:p>
        </w:tc>
        <w:tc>
          <w:tcPr>
            <w:tcW w:w="551" w:type="dxa"/>
            <w:tcBorders>
              <w:top w:val="single" w:sz="4" w:space="0" w:color="auto"/>
            </w:tcBorders>
            <w:shd w:val="clear" w:color="auto" w:fill="auto"/>
            <w:noWrap/>
            <w:vAlign w:val="center"/>
            <w:hideMark/>
          </w:tcPr>
          <w:p w14:paraId="13895517" w14:textId="77777777" w:rsidR="002B13FF" w:rsidRPr="009377D8" w:rsidRDefault="002B13FF" w:rsidP="00342D5C">
            <w:pPr>
              <w:spacing w:line="240" w:lineRule="auto"/>
              <w:jc w:val="center"/>
              <w:rPr>
                <w:color w:val="000000"/>
                <w:sz w:val="16"/>
                <w:szCs w:val="16"/>
                <w:lang w:bidi="ar-SA"/>
              </w:rPr>
            </w:pPr>
          </w:p>
        </w:tc>
        <w:tc>
          <w:tcPr>
            <w:tcW w:w="551" w:type="dxa"/>
            <w:tcBorders>
              <w:top w:val="single" w:sz="4" w:space="0" w:color="auto"/>
            </w:tcBorders>
            <w:shd w:val="clear" w:color="auto" w:fill="auto"/>
            <w:noWrap/>
            <w:vAlign w:val="center"/>
            <w:hideMark/>
          </w:tcPr>
          <w:p w14:paraId="16920556" w14:textId="77777777" w:rsidR="002B13FF" w:rsidRPr="009377D8" w:rsidRDefault="002B13FF" w:rsidP="00342D5C">
            <w:pPr>
              <w:spacing w:line="240" w:lineRule="auto"/>
              <w:jc w:val="center"/>
              <w:rPr>
                <w:color w:val="000000"/>
                <w:sz w:val="16"/>
                <w:szCs w:val="16"/>
                <w:lang w:bidi="ar-SA"/>
              </w:rPr>
            </w:pPr>
          </w:p>
        </w:tc>
        <w:tc>
          <w:tcPr>
            <w:tcW w:w="551" w:type="dxa"/>
            <w:tcBorders>
              <w:top w:val="single" w:sz="4" w:space="0" w:color="auto"/>
            </w:tcBorders>
            <w:shd w:val="clear" w:color="auto" w:fill="auto"/>
            <w:noWrap/>
            <w:vAlign w:val="center"/>
            <w:hideMark/>
          </w:tcPr>
          <w:p w14:paraId="7AE36DA2" w14:textId="77777777" w:rsidR="002B13FF" w:rsidRPr="009377D8" w:rsidRDefault="002B13FF" w:rsidP="00342D5C">
            <w:pPr>
              <w:spacing w:line="240" w:lineRule="auto"/>
              <w:jc w:val="center"/>
              <w:rPr>
                <w:color w:val="000000"/>
                <w:sz w:val="16"/>
                <w:szCs w:val="16"/>
                <w:lang w:bidi="ar-SA"/>
              </w:rPr>
            </w:pPr>
          </w:p>
        </w:tc>
        <w:tc>
          <w:tcPr>
            <w:tcW w:w="551" w:type="dxa"/>
            <w:tcBorders>
              <w:top w:val="single" w:sz="4" w:space="0" w:color="auto"/>
            </w:tcBorders>
            <w:shd w:val="clear" w:color="auto" w:fill="auto"/>
            <w:noWrap/>
            <w:vAlign w:val="center"/>
            <w:hideMark/>
          </w:tcPr>
          <w:p w14:paraId="01F1E54E" w14:textId="77777777" w:rsidR="002B13FF" w:rsidRPr="009377D8" w:rsidRDefault="002B13FF" w:rsidP="00342D5C">
            <w:pPr>
              <w:spacing w:line="240" w:lineRule="auto"/>
              <w:jc w:val="center"/>
              <w:rPr>
                <w:color w:val="000000"/>
                <w:sz w:val="16"/>
                <w:szCs w:val="16"/>
                <w:lang w:bidi="ar-SA"/>
              </w:rPr>
            </w:pPr>
          </w:p>
        </w:tc>
      </w:tr>
      <w:tr w:rsidR="002B13FF" w:rsidRPr="009377D8" w14:paraId="571E43DC" w14:textId="77777777" w:rsidTr="00342D5C">
        <w:trPr>
          <w:trHeight w:val="315"/>
          <w:jc w:val="center"/>
        </w:trPr>
        <w:tc>
          <w:tcPr>
            <w:tcW w:w="944" w:type="dxa"/>
            <w:shd w:val="clear" w:color="auto" w:fill="auto"/>
            <w:noWrap/>
            <w:vAlign w:val="center"/>
            <w:hideMark/>
          </w:tcPr>
          <w:p w14:paraId="06DDA217" w14:textId="77777777" w:rsidR="002B13FF" w:rsidRPr="009377D8" w:rsidRDefault="002B13FF" w:rsidP="00342D5C">
            <w:pPr>
              <w:spacing w:line="240" w:lineRule="auto"/>
              <w:rPr>
                <w:b/>
                <w:bCs/>
                <w:color w:val="000000"/>
                <w:sz w:val="16"/>
                <w:szCs w:val="16"/>
                <w:lang w:bidi="ar-SA"/>
              </w:rPr>
            </w:pPr>
            <w:r w:rsidRPr="009377D8">
              <w:rPr>
                <w:b/>
                <w:bCs/>
                <w:color w:val="000000"/>
                <w:sz w:val="16"/>
                <w:szCs w:val="16"/>
                <w:lang w:bidi="ar-SA"/>
              </w:rPr>
              <w:t>EFMK-24</w:t>
            </w:r>
          </w:p>
        </w:tc>
        <w:tc>
          <w:tcPr>
            <w:tcW w:w="551" w:type="dxa"/>
            <w:shd w:val="clear" w:color="auto" w:fill="auto"/>
            <w:noWrap/>
            <w:vAlign w:val="center"/>
            <w:hideMark/>
          </w:tcPr>
          <w:p w14:paraId="7F9FFAF5" w14:textId="77777777" w:rsidR="002B13FF" w:rsidRPr="009377D8" w:rsidRDefault="002B13FF" w:rsidP="00342D5C">
            <w:pPr>
              <w:spacing w:line="240" w:lineRule="auto"/>
              <w:jc w:val="center"/>
              <w:rPr>
                <w:color w:val="000000"/>
                <w:sz w:val="16"/>
                <w:szCs w:val="16"/>
                <w:lang w:bidi="ar-SA"/>
              </w:rPr>
            </w:pPr>
          </w:p>
        </w:tc>
        <w:tc>
          <w:tcPr>
            <w:tcW w:w="551" w:type="dxa"/>
            <w:shd w:val="clear" w:color="auto" w:fill="auto"/>
            <w:noWrap/>
            <w:vAlign w:val="center"/>
            <w:hideMark/>
          </w:tcPr>
          <w:p w14:paraId="376B8875"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-31.0</w:t>
            </w:r>
          </w:p>
        </w:tc>
        <w:tc>
          <w:tcPr>
            <w:tcW w:w="551" w:type="dxa"/>
            <w:shd w:val="clear" w:color="auto" w:fill="auto"/>
            <w:noWrap/>
            <w:vAlign w:val="center"/>
            <w:hideMark/>
          </w:tcPr>
          <w:p w14:paraId="335EC94C"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-30.5</w:t>
            </w:r>
          </w:p>
        </w:tc>
        <w:tc>
          <w:tcPr>
            <w:tcW w:w="551" w:type="dxa"/>
            <w:shd w:val="clear" w:color="auto" w:fill="auto"/>
            <w:noWrap/>
            <w:vAlign w:val="center"/>
            <w:hideMark/>
          </w:tcPr>
          <w:p w14:paraId="565D2573"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-30.1</w:t>
            </w:r>
          </w:p>
        </w:tc>
        <w:tc>
          <w:tcPr>
            <w:tcW w:w="551" w:type="dxa"/>
            <w:shd w:val="clear" w:color="auto" w:fill="auto"/>
            <w:noWrap/>
            <w:vAlign w:val="center"/>
            <w:hideMark/>
          </w:tcPr>
          <w:p w14:paraId="4E72997F"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-29.8</w:t>
            </w:r>
          </w:p>
        </w:tc>
        <w:tc>
          <w:tcPr>
            <w:tcW w:w="551" w:type="dxa"/>
            <w:shd w:val="clear" w:color="auto" w:fill="auto"/>
            <w:noWrap/>
            <w:vAlign w:val="center"/>
            <w:hideMark/>
          </w:tcPr>
          <w:p w14:paraId="1D778C7C"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-29.6</w:t>
            </w:r>
          </w:p>
        </w:tc>
        <w:tc>
          <w:tcPr>
            <w:tcW w:w="551" w:type="dxa"/>
            <w:shd w:val="clear" w:color="auto" w:fill="auto"/>
            <w:noWrap/>
            <w:vAlign w:val="center"/>
            <w:hideMark/>
          </w:tcPr>
          <w:p w14:paraId="0E552161"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-30.3</w:t>
            </w:r>
          </w:p>
        </w:tc>
        <w:tc>
          <w:tcPr>
            <w:tcW w:w="551" w:type="dxa"/>
            <w:shd w:val="clear" w:color="auto" w:fill="auto"/>
            <w:noWrap/>
            <w:vAlign w:val="center"/>
            <w:hideMark/>
          </w:tcPr>
          <w:p w14:paraId="72EE3FC8"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-29.8</w:t>
            </w:r>
          </w:p>
        </w:tc>
        <w:tc>
          <w:tcPr>
            <w:tcW w:w="551" w:type="dxa"/>
            <w:shd w:val="clear" w:color="auto" w:fill="auto"/>
            <w:noWrap/>
            <w:vAlign w:val="center"/>
            <w:hideMark/>
          </w:tcPr>
          <w:p w14:paraId="3911C8AD"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-30.4</w:t>
            </w:r>
          </w:p>
        </w:tc>
        <w:tc>
          <w:tcPr>
            <w:tcW w:w="551" w:type="dxa"/>
            <w:shd w:val="clear" w:color="auto" w:fill="auto"/>
            <w:noWrap/>
            <w:vAlign w:val="center"/>
            <w:hideMark/>
          </w:tcPr>
          <w:p w14:paraId="7A4C79C6"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-30.2</w:t>
            </w:r>
          </w:p>
        </w:tc>
        <w:tc>
          <w:tcPr>
            <w:tcW w:w="551" w:type="dxa"/>
            <w:shd w:val="clear" w:color="auto" w:fill="auto"/>
            <w:noWrap/>
            <w:vAlign w:val="center"/>
            <w:hideMark/>
          </w:tcPr>
          <w:p w14:paraId="62E89478"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-30.1</w:t>
            </w:r>
          </w:p>
        </w:tc>
        <w:tc>
          <w:tcPr>
            <w:tcW w:w="551" w:type="dxa"/>
            <w:shd w:val="clear" w:color="auto" w:fill="auto"/>
            <w:noWrap/>
            <w:vAlign w:val="center"/>
            <w:hideMark/>
          </w:tcPr>
          <w:p w14:paraId="0F949D08"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-30.3</w:t>
            </w:r>
          </w:p>
        </w:tc>
        <w:tc>
          <w:tcPr>
            <w:tcW w:w="551" w:type="dxa"/>
            <w:shd w:val="clear" w:color="auto" w:fill="auto"/>
            <w:noWrap/>
            <w:vAlign w:val="center"/>
            <w:hideMark/>
          </w:tcPr>
          <w:p w14:paraId="535902CA"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-29.3</w:t>
            </w:r>
          </w:p>
        </w:tc>
        <w:tc>
          <w:tcPr>
            <w:tcW w:w="551" w:type="dxa"/>
            <w:shd w:val="clear" w:color="auto" w:fill="auto"/>
            <w:noWrap/>
            <w:vAlign w:val="center"/>
            <w:hideMark/>
          </w:tcPr>
          <w:p w14:paraId="18CCD2C8"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-30.8</w:t>
            </w:r>
          </w:p>
        </w:tc>
        <w:tc>
          <w:tcPr>
            <w:tcW w:w="551" w:type="dxa"/>
            <w:shd w:val="clear" w:color="auto" w:fill="auto"/>
            <w:noWrap/>
            <w:vAlign w:val="center"/>
            <w:hideMark/>
          </w:tcPr>
          <w:p w14:paraId="04BEFC81"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-30.5</w:t>
            </w:r>
          </w:p>
        </w:tc>
        <w:tc>
          <w:tcPr>
            <w:tcW w:w="551" w:type="dxa"/>
            <w:shd w:val="clear" w:color="auto" w:fill="auto"/>
            <w:noWrap/>
            <w:vAlign w:val="center"/>
            <w:hideMark/>
          </w:tcPr>
          <w:p w14:paraId="2DE99D08"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-29.3</w:t>
            </w:r>
          </w:p>
        </w:tc>
        <w:tc>
          <w:tcPr>
            <w:tcW w:w="551" w:type="dxa"/>
            <w:shd w:val="clear" w:color="auto" w:fill="auto"/>
            <w:noWrap/>
            <w:vAlign w:val="center"/>
            <w:hideMark/>
          </w:tcPr>
          <w:p w14:paraId="763A1046"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-30.6</w:t>
            </w:r>
          </w:p>
        </w:tc>
        <w:tc>
          <w:tcPr>
            <w:tcW w:w="551" w:type="dxa"/>
            <w:shd w:val="clear" w:color="auto" w:fill="auto"/>
            <w:noWrap/>
            <w:vAlign w:val="center"/>
            <w:hideMark/>
          </w:tcPr>
          <w:p w14:paraId="2C8F3B80"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-31.6</w:t>
            </w:r>
          </w:p>
        </w:tc>
        <w:tc>
          <w:tcPr>
            <w:tcW w:w="551" w:type="dxa"/>
            <w:shd w:val="clear" w:color="auto" w:fill="auto"/>
            <w:noWrap/>
            <w:vAlign w:val="center"/>
            <w:hideMark/>
          </w:tcPr>
          <w:p w14:paraId="0DEA70E6" w14:textId="77777777" w:rsidR="002B13FF" w:rsidRPr="009377D8" w:rsidRDefault="002B13FF" w:rsidP="00342D5C">
            <w:pPr>
              <w:spacing w:line="240" w:lineRule="auto"/>
              <w:jc w:val="center"/>
              <w:rPr>
                <w:color w:val="000000"/>
                <w:sz w:val="16"/>
                <w:szCs w:val="16"/>
                <w:lang w:bidi="ar-SA"/>
              </w:rPr>
            </w:pPr>
          </w:p>
        </w:tc>
        <w:tc>
          <w:tcPr>
            <w:tcW w:w="551" w:type="dxa"/>
            <w:shd w:val="clear" w:color="auto" w:fill="auto"/>
            <w:noWrap/>
            <w:vAlign w:val="center"/>
            <w:hideMark/>
          </w:tcPr>
          <w:p w14:paraId="75F9E165" w14:textId="77777777" w:rsidR="002B13FF" w:rsidRPr="009377D8" w:rsidRDefault="002B13FF" w:rsidP="00342D5C">
            <w:pPr>
              <w:spacing w:line="240" w:lineRule="auto"/>
              <w:jc w:val="center"/>
              <w:rPr>
                <w:color w:val="000000"/>
                <w:sz w:val="16"/>
                <w:szCs w:val="16"/>
                <w:lang w:bidi="ar-SA"/>
              </w:rPr>
            </w:pPr>
          </w:p>
        </w:tc>
        <w:tc>
          <w:tcPr>
            <w:tcW w:w="551" w:type="dxa"/>
            <w:shd w:val="clear" w:color="auto" w:fill="auto"/>
            <w:noWrap/>
            <w:vAlign w:val="center"/>
            <w:hideMark/>
          </w:tcPr>
          <w:p w14:paraId="0E48E897" w14:textId="77777777" w:rsidR="002B13FF" w:rsidRPr="009377D8" w:rsidRDefault="002B13FF" w:rsidP="00342D5C">
            <w:pPr>
              <w:spacing w:line="240" w:lineRule="auto"/>
              <w:jc w:val="center"/>
              <w:rPr>
                <w:color w:val="000000"/>
                <w:sz w:val="16"/>
                <w:szCs w:val="16"/>
                <w:lang w:bidi="ar-SA"/>
              </w:rPr>
            </w:pPr>
          </w:p>
        </w:tc>
        <w:tc>
          <w:tcPr>
            <w:tcW w:w="551" w:type="dxa"/>
            <w:shd w:val="clear" w:color="auto" w:fill="auto"/>
            <w:noWrap/>
            <w:vAlign w:val="center"/>
            <w:hideMark/>
          </w:tcPr>
          <w:p w14:paraId="1E0F96F0" w14:textId="77777777" w:rsidR="002B13FF" w:rsidRPr="009377D8" w:rsidRDefault="002B13FF" w:rsidP="00342D5C">
            <w:pPr>
              <w:spacing w:line="240" w:lineRule="auto"/>
              <w:jc w:val="center"/>
              <w:rPr>
                <w:color w:val="000000"/>
                <w:sz w:val="16"/>
                <w:szCs w:val="16"/>
                <w:lang w:bidi="ar-SA"/>
              </w:rPr>
            </w:pPr>
          </w:p>
        </w:tc>
      </w:tr>
      <w:tr w:rsidR="002B13FF" w:rsidRPr="009377D8" w14:paraId="0AECD28B" w14:textId="77777777" w:rsidTr="00342D5C">
        <w:trPr>
          <w:trHeight w:val="315"/>
          <w:jc w:val="center"/>
        </w:trPr>
        <w:tc>
          <w:tcPr>
            <w:tcW w:w="944" w:type="dxa"/>
            <w:shd w:val="clear" w:color="auto" w:fill="auto"/>
            <w:noWrap/>
            <w:vAlign w:val="center"/>
            <w:hideMark/>
          </w:tcPr>
          <w:p w14:paraId="3F1E447C" w14:textId="77777777" w:rsidR="002B13FF" w:rsidRPr="009377D8" w:rsidRDefault="002B13FF" w:rsidP="00342D5C">
            <w:pPr>
              <w:spacing w:line="240" w:lineRule="auto"/>
              <w:rPr>
                <w:b/>
                <w:bCs/>
                <w:color w:val="000000"/>
                <w:sz w:val="16"/>
                <w:szCs w:val="16"/>
                <w:lang w:bidi="ar-SA"/>
              </w:rPr>
            </w:pPr>
            <w:r w:rsidRPr="009377D8">
              <w:rPr>
                <w:b/>
                <w:bCs/>
                <w:color w:val="000000"/>
                <w:sz w:val="16"/>
                <w:szCs w:val="16"/>
                <w:lang w:bidi="ar-SA"/>
              </w:rPr>
              <w:t>EFMK-25</w:t>
            </w:r>
          </w:p>
        </w:tc>
        <w:tc>
          <w:tcPr>
            <w:tcW w:w="551" w:type="dxa"/>
            <w:shd w:val="clear" w:color="auto" w:fill="auto"/>
            <w:noWrap/>
            <w:vAlign w:val="center"/>
            <w:hideMark/>
          </w:tcPr>
          <w:p w14:paraId="073622AA" w14:textId="77777777" w:rsidR="002B13FF" w:rsidRPr="009377D8" w:rsidRDefault="002B13FF" w:rsidP="00342D5C">
            <w:pPr>
              <w:spacing w:line="240" w:lineRule="auto"/>
              <w:jc w:val="center"/>
              <w:rPr>
                <w:color w:val="000000"/>
                <w:sz w:val="16"/>
                <w:szCs w:val="16"/>
                <w:lang w:bidi="ar-SA"/>
              </w:rPr>
            </w:pPr>
          </w:p>
        </w:tc>
        <w:tc>
          <w:tcPr>
            <w:tcW w:w="551" w:type="dxa"/>
            <w:shd w:val="clear" w:color="auto" w:fill="auto"/>
            <w:noWrap/>
            <w:vAlign w:val="center"/>
            <w:hideMark/>
          </w:tcPr>
          <w:p w14:paraId="42DC9086" w14:textId="77777777" w:rsidR="002B13FF" w:rsidRPr="009377D8" w:rsidRDefault="002B13FF" w:rsidP="00342D5C">
            <w:pPr>
              <w:spacing w:line="240" w:lineRule="auto"/>
              <w:jc w:val="center"/>
              <w:rPr>
                <w:color w:val="000000"/>
                <w:sz w:val="16"/>
                <w:szCs w:val="16"/>
                <w:lang w:bidi="ar-SA"/>
              </w:rPr>
            </w:pPr>
          </w:p>
        </w:tc>
        <w:tc>
          <w:tcPr>
            <w:tcW w:w="551" w:type="dxa"/>
            <w:shd w:val="clear" w:color="auto" w:fill="auto"/>
            <w:noWrap/>
            <w:vAlign w:val="center"/>
            <w:hideMark/>
          </w:tcPr>
          <w:p w14:paraId="22A14A6F"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-29.9</w:t>
            </w:r>
          </w:p>
        </w:tc>
        <w:tc>
          <w:tcPr>
            <w:tcW w:w="551" w:type="dxa"/>
            <w:shd w:val="clear" w:color="auto" w:fill="auto"/>
            <w:noWrap/>
            <w:vAlign w:val="center"/>
            <w:hideMark/>
          </w:tcPr>
          <w:p w14:paraId="20B1516D"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-29.8</w:t>
            </w:r>
          </w:p>
        </w:tc>
        <w:tc>
          <w:tcPr>
            <w:tcW w:w="551" w:type="dxa"/>
            <w:shd w:val="clear" w:color="auto" w:fill="auto"/>
            <w:noWrap/>
            <w:vAlign w:val="center"/>
            <w:hideMark/>
          </w:tcPr>
          <w:p w14:paraId="4D8D98EA"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-30.2</w:t>
            </w:r>
          </w:p>
        </w:tc>
        <w:tc>
          <w:tcPr>
            <w:tcW w:w="551" w:type="dxa"/>
            <w:shd w:val="clear" w:color="auto" w:fill="auto"/>
            <w:noWrap/>
            <w:vAlign w:val="center"/>
            <w:hideMark/>
          </w:tcPr>
          <w:p w14:paraId="4C302C70"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-29.7</w:t>
            </w:r>
          </w:p>
        </w:tc>
        <w:tc>
          <w:tcPr>
            <w:tcW w:w="551" w:type="dxa"/>
            <w:shd w:val="clear" w:color="auto" w:fill="auto"/>
            <w:noWrap/>
            <w:vAlign w:val="center"/>
            <w:hideMark/>
          </w:tcPr>
          <w:p w14:paraId="6F259FF3"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-30.2</w:t>
            </w:r>
          </w:p>
        </w:tc>
        <w:tc>
          <w:tcPr>
            <w:tcW w:w="551" w:type="dxa"/>
            <w:shd w:val="clear" w:color="auto" w:fill="auto"/>
            <w:noWrap/>
            <w:vAlign w:val="center"/>
            <w:hideMark/>
          </w:tcPr>
          <w:p w14:paraId="11761043"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-29.8</w:t>
            </w:r>
          </w:p>
        </w:tc>
        <w:tc>
          <w:tcPr>
            <w:tcW w:w="551" w:type="dxa"/>
            <w:shd w:val="clear" w:color="auto" w:fill="auto"/>
            <w:noWrap/>
            <w:vAlign w:val="center"/>
            <w:hideMark/>
          </w:tcPr>
          <w:p w14:paraId="795A8BDD"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-30.2</w:t>
            </w:r>
          </w:p>
        </w:tc>
        <w:tc>
          <w:tcPr>
            <w:tcW w:w="551" w:type="dxa"/>
            <w:shd w:val="clear" w:color="auto" w:fill="auto"/>
            <w:noWrap/>
            <w:vAlign w:val="center"/>
            <w:hideMark/>
          </w:tcPr>
          <w:p w14:paraId="21B49FF6"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-30.0</w:t>
            </w:r>
          </w:p>
        </w:tc>
        <w:tc>
          <w:tcPr>
            <w:tcW w:w="551" w:type="dxa"/>
            <w:shd w:val="clear" w:color="auto" w:fill="auto"/>
            <w:noWrap/>
            <w:vAlign w:val="center"/>
            <w:hideMark/>
          </w:tcPr>
          <w:p w14:paraId="296971D1"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-29.7</w:t>
            </w:r>
          </w:p>
        </w:tc>
        <w:tc>
          <w:tcPr>
            <w:tcW w:w="551" w:type="dxa"/>
            <w:shd w:val="clear" w:color="auto" w:fill="auto"/>
            <w:noWrap/>
            <w:vAlign w:val="center"/>
            <w:hideMark/>
          </w:tcPr>
          <w:p w14:paraId="4D402369"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-30.1</w:t>
            </w:r>
          </w:p>
        </w:tc>
        <w:tc>
          <w:tcPr>
            <w:tcW w:w="551" w:type="dxa"/>
            <w:shd w:val="clear" w:color="auto" w:fill="auto"/>
            <w:noWrap/>
            <w:vAlign w:val="center"/>
            <w:hideMark/>
          </w:tcPr>
          <w:p w14:paraId="309B4DBC"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-30.3</w:t>
            </w:r>
          </w:p>
        </w:tc>
        <w:tc>
          <w:tcPr>
            <w:tcW w:w="551" w:type="dxa"/>
            <w:shd w:val="clear" w:color="auto" w:fill="auto"/>
            <w:noWrap/>
            <w:vAlign w:val="center"/>
            <w:hideMark/>
          </w:tcPr>
          <w:p w14:paraId="5101EFED"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-30.6</w:t>
            </w:r>
          </w:p>
        </w:tc>
        <w:tc>
          <w:tcPr>
            <w:tcW w:w="551" w:type="dxa"/>
            <w:shd w:val="clear" w:color="auto" w:fill="auto"/>
            <w:noWrap/>
            <w:vAlign w:val="center"/>
            <w:hideMark/>
          </w:tcPr>
          <w:p w14:paraId="525E2DA4"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-31.4</w:t>
            </w:r>
          </w:p>
        </w:tc>
        <w:tc>
          <w:tcPr>
            <w:tcW w:w="551" w:type="dxa"/>
            <w:shd w:val="clear" w:color="auto" w:fill="auto"/>
            <w:noWrap/>
            <w:vAlign w:val="center"/>
            <w:hideMark/>
          </w:tcPr>
          <w:p w14:paraId="0209BE8E"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-27.8</w:t>
            </w:r>
          </w:p>
        </w:tc>
        <w:tc>
          <w:tcPr>
            <w:tcW w:w="551" w:type="dxa"/>
            <w:shd w:val="clear" w:color="auto" w:fill="auto"/>
            <w:noWrap/>
            <w:vAlign w:val="center"/>
            <w:hideMark/>
          </w:tcPr>
          <w:p w14:paraId="4ADFF61F"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-31.1</w:t>
            </w:r>
          </w:p>
        </w:tc>
        <w:tc>
          <w:tcPr>
            <w:tcW w:w="551" w:type="dxa"/>
            <w:shd w:val="clear" w:color="auto" w:fill="auto"/>
            <w:noWrap/>
            <w:vAlign w:val="center"/>
            <w:hideMark/>
          </w:tcPr>
          <w:p w14:paraId="0CF1E75F" w14:textId="77777777" w:rsidR="002B13FF" w:rsidRPr="009377D8" w:rsidRDefault="002B13FF" w:rsidP="00342D5C">
            <w:pPr>
              <w:spacing w:line="240" w:lineRule="auto"/>
              <w:jc w:val="center"/>
              <w:rPr>
                <w:color w:val="000000"/>
                <w:sz w:val="16"/>
                <w:szCs w:val="16"/>
                <w:lang w:bidi="ar-SA"/>
              </w:rPr>
            </w:pPr>
          </w:p>
        </w:tc>
        <w:tc>
          <w:tcPr>
            <w:tcW w:w="551" w:type="dxa"/>
            <w:shd w:val="clear" w:color="auto" w:fill="auto"/>
            <w:noWrap/>
            <w:vAlign w:val="center"/>
            <w:hideMark/>
          </w:tcPr>
          <w:p w14:paraId="3745E567" w14:textId="77777777" w:rsidR="002B13FF" w:rsidRPr="009377D8" w:rsidRDefault="002B13FF" w:rsidP="00342D5C">
            <w:pPr>
              <w:spacing w:line="240" w:lineRule="auto"/>
              <w:jc w:val="center"/>
              <w:rPr>
                <w:color w:val="000000"/>
                <w:sz w:val="16"/>
                <w:szCs w:val="16"/>
                <w:lang w:bidi="ar-SA"/>
              </w:rPr>
            </w:pPr>
          </w:p>
        </w:tc>
        <w:tc>
          <w:tcPr>
            <w:tcW w:w="551" w:type="dxa"/>
            <w:shd w:val="clear" w:color="auto" w:fill="auto"/>
            <w:noWrap/>
            <w:vAlign w:val="center"/>
            <w:hideMark/>
          </w:tcPr>
          <w:p w14:paraId="0F7E7B9C" w14:textId="77777777" w:rsidR="002B13FF" w:rsidRPr="009377D8" w:rsidRDefault="002B13FF" w:rsidP="00342D5C">
            <w:pPr>
              <w:spacing w:line="240" w:lineRule="auto"/>
              <w:jc w:val="center"/>
              <w:rPr>
                <w:color w:val="000000"/>
                <w:sz w:val="16"/>
                <w:szCs w:val="16"/>
                <w:lang w:bidi="ar-SA"/>
              </w:rPr>
            </w:pPr>
          </w:p>
        </w:tc>
        <w:tc>
          <w:tcPr>
            <w:tcW w:w="551" w:type="dxa"/>
            <w:shd w:val="clear" w:color="auto" w:fill="auto"/>
            <w:noWrap/>
            <w:vAlign w:val="center"/>
            <w:hideMark/>
          </w:tcPr>
          <w:p w14:paraId="0258C553" w14:textId="77777777" w:rsidR="002B13FF" w:rsidRPr="009377D8" w:rsidRDefault="002B13FF" w:rsidP="00342D5C">
            <w:pPr>
              <w:spacing w:line="240" w:lineRule="auto"/>
              <w:jc w:val="center"/>
              <w:rPr>
                <w:color w:val="000000"/>
                <w:sz w:val="16"/>
                <w:szCs w:val="16"/>
                <w:lang w:bidi="ar-SA"/>
              </w:rPr>
            </w:pPr>
          </w:p>
        </w:tc>
        <w:tc>
          <w:tcPr>
            <w:tcW w:w="551" w:type="dxa"/>
            <w:shd w:val="clear" w:color="auto" w:fill="auto"/>
            <w:noWrap/>
            <w:vAlign w:val="center"/>
            <w:hideMark/>
          </w:tcPr>
          <w:p w14:paraId="2296B6BA" w14:textId="77777777" w:rsidR="002B13FF" w:rsidRPr="009377D8" w:rsidRDefault="002B13FF" w:rsidP="00342D5C">
            <w:pPr>
              <w:spacing w:line="240" w:lineRule="auto"/>
              <w:jc w:val="center"/>
              <w:rPr>
                <w:color w:val="000000"/>
                <w:sz w:val="16"/>
                <w:szCs w:val="16"/>
                <w:lang w:bidi="ar-SA"/>
              </w:rPr>
            </w:pPr>
          </w:p>
        </w:tc>
      </w:tr>
    </w:tbl>
    <w:p w14:paraId="578859F2" w14:textId="77777777" w:rsidR="002B13FF" w:rsidRDefault="002B13FF" w:rsidP="00B766F8"/>
    <w:p w14:paraId="0CBAC8B9" w14:textId="617014E2" w:rsidR="002B13FF" w:rsidRDefault="002B13FF" w:rsidP="00B766F8"/>
    <w:p w14:paraId="74B317E7" w14:textId="77777777" w:rsidR="002B13FF" w:rsidRDefault="002B13FF" w:rsidP="00B766F8"/>
    <w:p w14:paraId="15A8E9B0" w14:textId="5FF30F9C" w:rsidR="002B13FF" w:rsidRDefault="00B762F2" w:rsidP="00B766F8">
      <w:r>
        <w:rPr>
          <w:noProof/>
          <w:lang w:bidi="ar-SA"/>
        </w:rPr>
        <mc:AlternateContent>
          <mc:Choice Requires="wps">
            <w:drawing>
              <wp:anchor distT="0" distB="0" distL="114300" distR="114300" simplePos="0" relativeHeight="251644928" behindDoc="0" locked="0" layoutInCell="1" allowOverlap="1" wp14:anchorId="5122C62D" wp14:editId="753E55C5">
                <wp:simplePos x="0" y="0"/>
                <wp:positionH relativeFrom="column">
                  <wp:posOffset>3998595</wp:posOffset>
                </wp:positionH>
                <wp:positionV relativeFrom="paragraph">
                  <wp:posOffset>339090</wp:posOffset>
                </wp:positionV>
                <wp:extent cx="458470" cy="313055"/>
                <wp:effectExtent l="0" t="0" r="0" b="0"/>
                <wp:wrapThrough wrapText="bothSides">
                  <wp:wrapPolygon edited="0">
                    <wp:start x="0" y="0"/>
                    <wp:lineTo x="0" y="19716"/>
                    <wp:lineTo x="20643" y="19716"/>
                    <wp:lineTo x="20643" y="0"/>
                    <wp:lineTo x="0" y="0"/>
                  </wp:wrapPolygon>
                </wp:wrapThrough>
                <wp:docPr id="239" name="Rectangle 239"/>
                <wp:cNvGraphicFramePr/>
                <a:graphic xmlns:a="http://schemas.openxmlformats.org/drawingml/2006/main">
                  <a:graphicData uri="http://schemas.microsoft.com/office/word/2010/wordprocessingShape">
                    <wps:wsp>
                      <wps:cNvSpPr/>
                      <wps:spPr>
                        <a:xfrm>
                          <a:off x="0" y="0"/>
                          <a:ext cx="458470" cy="31305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A1A8D" id="Rectangle 239" o:spid="_x0000_s1026" style="position:absolute;margin-left:314.85pt;margin-top:26.7pt;width:36.1pt;height:24.6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" fillcolor="white [3212]" stroked="f">
                <w10:wrap type="through"/>
              </v:rect>
            </w:pict>
          </mc:Fallback>
        </mc:AlternateContent>
      </w:r>
    </w:p>
    <w:p w14:paraId="0A034197" w14:textId="77777777" w:rsidR="002B13FF" w:rsidRPr="00963BFE" w:rsidRDefault="002B13FF" w:rsidP="002B13FF">
      <w:pPr>
        <w:ind w:firstLine="1440"/>
        <w:rPr>
          <w:i/>
        </w:rPr>
      </w:pPr>
      <w:r w:rsidRPr="00963BFE">
        <w:rPr>
          <w:i/>
        </w:rPr>
        <w:lastRenderedPageBreak/>
        <w:t>Fasken “A” #1 core</w:t>
      </w:r>
    </w:p>
    <w:tbl>
      <w:tblPr>
        <w:tblW w:w="13071" w:type="dxa"/>
        <w:jc w:val="center"/>
        <w:tblBorders>
          <w:top w:val="single" w:sz="4" w:space="0" w:color="auto"/>
          <w:bottom w:val="single" w:sz="4" w:space="0" w:color="auto"/>
        </w:tblBorders>
        <w:tblLayout w:type="fixed"/>
        <w:tblLook w:val="04A0" w:firstRow="1" w:lastRow="0" w:firstColumn="1" w:lastColumn="0" w:noHBand="0" w:noVBand="1"/>
      </w:tblPr>
      <w:tblGrid>
        <w:gridCol w:w="902"/>
        <w:gridCol w:w="567"/>
        <w:gridCol w:w="558"/>
        <w:gridCol w:w="567"/>
        <w:gridCol w:w="558"/>
        <w:gridCol w:w="564"/>
        <w:gridCol w:w="550"/>
        <w:gridCol w:w="550"/>
        <w:gridCol w:w="550"/>
        <w:gridCol w:w="550"/>
        <w:gridCol w:w="550"/>
        <w:gridCol w:w="550"/>
        <w:gridCol w:w="550"/>
        <w:gridCol w:w="550"/>
        <w:gridCol w:w="550"/>
        <w:gridCol w:w="550"/>
        <w:gridCol w:w="550"/>
        <w:gridCol w:w="550"/>
        <w:gridCol w:w="550"/>
        <w:gridCol w:w="555"/>
        <w:gridCol w:w="550"/>
        <w:gridCol w:w="550"/>
        <w:gridCol w:w="550"/>
      </w:tblGrid>
      <w:tr w:rsidR="002B13FF" w:rsidRPr="009377D8" w14:paraId="44C57FA8" w14:textId="77777777" w:rsidTr="00342D5C">
        <w:trPr>
          <w:trHeight w:val="315"/>
          <w:jc w:val="center"/>
        </w:trPr>
        <w:tc>
          <w:tcPr>
            <w:tcW w:w="902" w:type="dxa"/>
            <w:tcBorders>
              <w:top w:val="single" w:sz="4" w:space="0" w:color="auto"/>
              <w:bottom w:val="single" w:sz="4" w:space="0" w:color="auto"/>
            </w:tcBorders>
            <w:shd w:val="clear" w:color="auto" w:fill="auto"/>
            <w:noWrap/>
            <w:vAlign w:val="center"/>
          </w:tcPr>
          <w:p w14:paraId="39F80616" w14:textId="77777777" w:rsidR="002B13FF" w:rsidRPr="009377D8" w:rsidRDefault="002B13FF" w:rsidP="00342D5C">
            <w:pPr>
              <w:spacing w:line="240" w:lineRule="auto"/>
              <w:jc w:val="center"/>
              <w:rPr>
                <w:b/>
                <w:bCs/>
                <w:color w:val="000000"/>
                <w:sz w:val="16"/>
                <w:szCs w:val="16"/>
                <w:lang w:bidi="ar-SA"/>
              </w:rPr>
            </w:pPr>
          </w:p>
        </w:tc>
        <w:tc>
          <w:tcPr>
            <w:tcW w:w="567" w:type="dxa"/>
            <w:tcBorders>
              <w:top w:val="single" w:sz="4" w:space="0" w:color="auto"/>
              <w:bottom w:val="single" w:sz="4" w:space="0" w:color="auto"/>
            </w:tcBorders>
            <w:shd w:val="clear" w:color="auto" w:fill="auto"/>
            <w:noWrap/>
            <w:vAlign w:val="center"/>
          </w:tcPr>
          <w:p w14:paraId="7B0E57B9"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12</w:t>
            </w:r>
          </w:p>
        </w:tc>
        <w:tc>
          <w:tcPr>
            <w:tcW w:w="558" w:type="dxa"/>
            <w:tcBorders>
              <w:top w:val="single" w:sz="4" w:space="0" w:color="auto"/>
              <w:bottom w:val="single" w:sz="4" w:space="0" w:color="auto"/>
            </w:tcBorders>
            <w:shd w:val="clear" w:color="auto" w:fill="auto"/>
            <w:noWrap/>
            <w:vAlign w:val="center"/>
          </w:tcPr>
          <w:p w14:paraId="70485D53"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13</w:t>
            </w:r>
          </w:p>
        </w:tc>
        <w:tc>
          <w:tcPr>
            <w:tcW w:w="567" w:type="dxa"/>
            <w:tcBorders>
              <w:top w:val="single" w:sz="4" w:space="0" w:color="auto"/>
              <w:bottom w:val="single" w:sz="4" w:space="0" w:color="auto"/>
            </w:tcBorders>
            <w:shd w:val="clear" w:color="auto" w:fill="auto"/>
            <w:noWrap/>
            <w:vAlign w:val="center"/>
          </w:tcPr>
          <w:p w14:paraId="23312294"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14</w:t>
            </w:r>
          </w:p>
        </w:tc>
        <w:tc>
          <w:tcPr>
            <w:tcW w:w="558" w:type="dxa"/>
            <w:tcBorders>
              <w:top w:val="single" w:sz="4" w:space="0" w:color="auto"/>
              <w:bottom w:val="single" w:sz="4" w:space="0" w:color="auto"/>
            </w:tcBorders>
            <w:shd w:val="clear" w:color="auto" w:fill="auto"/>
            <w:noWrap/>
            <w:vAlign w:val="center"/>
          </w:tcPr>
          <w:p w14:paraId="2F08511F"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15</w:t>
            </w:r>
          </w:p>
        </w:tc>
        <w:tc>
          <w:tcPr>
            <w:tcW w:w="564" w:type="dxa"/>
            <w:tcBorders>
              <w:top w:val="single" w:sz="4" w:space="0" w:color="auto"/>
              <w:bottom w:val="single" w:sz="4" w:space="0" w:color="auto"/>
            </w:tcBorders>
            <w:shd w:val="clear" w:color="auto" w:fill="auto"/>
            <w:noWrap/>
            <w:vAlign w:val="center"/>
          </w:tcPr>
          <w:p w14:paraId="6D1CE56E"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16</w:t>
            </w:r>
          </w:p>
        </w:tc>
        <w:tc>
          <w:tcPr>
            <w:tcW w:w="550" w:type="dxa"/>
            <w:tcBorders>
              <w:top w:val="single" w:sz="4" w:space="0" w:color="auto"/>
              <w:bottom w:val="single" w:sz="4" w:space="0" w:color="auto"/>
            </w:tcBorders>
            <w:shd w:val="clear" w:color="auto" w:fill="auto"/>
            <w:noWrap/>
            <w:vAlign w:val="center"/>
          </w:tcPr>
          <w:p w14:paraId="089A9EA2"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17</w:t>
            </w:r>
          </w:p>
        </w:tc>
        <w:tc>
          <w:tcPr>
            <w:tcW w:w="550" w:type="dxa"/>
            <w:tcBorders>
              <w:top w:val="single" w:sz="4" w:space="0" w:color="auto"/>
              <w:bottom w:val="single" w:sz="4" w:space="0" w:color="auto"/>
            </w:tcBorders>
            <w:shd w:val="clear" w:color="auto" w:fill="auto"/>
            <w:noWrap/>
            <w:vAlign w:val="center"/>
          </w:tcPr>
          <w:p w14:paraId="2EC44F18"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Pr</w:t>
            </w:r>
          </w:p>
        </w:tc>
        <w:tc>
          <w:tcPr>
            <w:tcW w:w="550" w:type="dxa"/>
            <w:tcBorders>
              <w:top w:val="single" w:sz="4" w:space="0" w:color="auto"/>
              <w:bottom w:val="single" w:sz="4" w:space="0" w:color="auto"/>
            </w:tcBorders>
            <w:shd w:val="clear" w:color="auto" w:fill="auto"/>
            <w:noWrap/>
            <w:vAlign w:val="center"/>
          </w:tcPr>
          <w:p w14:paraId="3C1B25EF"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18</w:t>
            </w:r>
          </w:p>
        </w:tc>
        <w:tc>
          <w:tcPr>
            <w:tcW w:w="550" w:type="dxa"/>
            <w:tcBorders>
              <w:top w:val="single" w:sz="4" w:space="0" w:color="auto"/>
              <w:bottom w:val="single" w:sz="4" w:space="0" w:color="auto"/>
            </w:tcBorders>
            <w:shd w:val="clear" w:color="auto" w:fill="auto"/>
            <w:noWrap/>
            <w:vAlign w:val="center"/>
          </w:tcPr>
          <w:p w14:paraId="788B0FF9"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Ph</w:t>
            </w:r>
          </w:p>
        </w:tc>
        <w:tc>
          <w:tcPr>
            <w:tcW w:w="550" w:type="dxa"/>
            <w:tcBorders>
              <w:top w:val="single" w:sz="4" w:space="0" w:color="auto"/>
              <w:bottom w:val="single" w:sz="4" w:space="0" w:color="auto"/>
            </w:tcBorders>
            <w:shd w:val="clear" w:color="auto" w:fill="auto"/>
            <w:noWrap/>
            <w:vAlign w:val="center"/>
          </w:tcPr>
          <w:p w14:paraId="09F0AE9C"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19</w:t>
            </w:r>
          </w:p>
        </w:tc>
        <w:tc>
          <w:tcPr>
            <w:tcW w:w="550" w:type="dxa"/>
            <w:tcBorders>
              <w:top w:val="single" w:sz="4" w:space="0" w:color="auto"/>
              <w:bottom w:val="single" w:sz="4" w:space="0" w:color="auto"/>
            </w:tcBorders>
            <w:shd w:val="clear" w:color="auto" w:fill="auto"/>
            <w:noWrap/>
            <w:vAlign w:val="center"/>
          </w:tcPr>
          <w:p w14:paraId="7167408E"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20</w:t>
            </w:r>
          </w:p>
        </w:tc>
        <w:tc>
          <w:tcPr>
            <w:tcW w:w="550" w:type="dxa"/>
            <w:tcBorders>
              <w:top w:val="single" w:sz="4" w:space="0" w:color="auto"/>
              <w:bottom w:val="single" w:sz="4" w:space="0" w:color="auto"/>
            </w:tcBorders>
            <w:shd w:val="clear" w:color="auto" w:fill="auto"/>
            <w:noWrap/>
            <w:vAlign w:val="center"/>
          </w:tcPr>
          <w:p w14:paraId="21247608"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21</w:t>
            </w:r>
          </w:p>
        </w:tc>
        <w:tc>
          <w:tcPr>
            <w:tcW w:w="550" w:type="dxa"/>
            <w:tcBorders>
              <w:top w:val="single" w:sz="4" w:space="0" w:color="auto"/>
              <w:bottom w:val="single" w:sz="4" w:space="0" w:color="auto"/>
            </w:tcBorders>
            <w:shd w:val="clear" w:color="auto" w:fill="auto"/>
            <w:noWrap/>
            <w:vAlign w:val="center"/>
          </w:tcPr>
          <w:p w14:paraId="0ED0E0DC"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22</w:t>
            </w:r>
          </w:p>
        </w:tc>
        <w:tc>
          <w:tcPr>
            <w:tcW w:w="550" w:type="dxa"/>
            <w:tcBorders>
              <w:top w:val="single" w:sz="4" w:space="0" w:color="auto"/>
              <w:bottom w:val="single" w:sz="4" w:space="0" w:color="auto"/>
            </w:tcBorders>
            <w:shd w:val="clear" w:color="auto" w:fill="auto"/>
            <w:noWrap/>
            <w:vAlign w:val="center"/>
          </w:tcPr>
          <w:p w14:paraId="7E4F0420"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23</w:t>
            </w:r>
          </w:p>
        </w:tc>
        <w:tc>
          <w:tcPr>
            <w:tcW w:w="550" w:type="dxa"/>
            <w:tcBorders>
              <w:top w:val="single" w:sz="4" w:space="0" w:color="auto"/>
              <w:bottom w:val="single" w:sz="4" w:space="0" w:color="auto"/>
            </w:tcBorders>
            <w:shd w:val="clear" w:color="auto" w:fill="auto"/>
            <w:noWrap/>
            <w:vAlign w:val="center"/>
          </w:tcPr>
          <w:p w14:paraId="385E4646"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24</w:t>
            </w:r>
          </w:p>
        </w:tc>
        <w:tc>
          <w:tcPr>
            <w:tcW w:w="550" w:type="dxa"/>
            <w:tcBorders>
              <w:top w:val="single" w:sz="4" w:space="0" w:color="auto"/>
              <w:bottom w:val="single" w:sz="4" w:space="0" w:color="auto"/>
            </w:tcBorders>
            <w:shd w:val="clear" w:color="auto" w:fill="auto"/>
            <w:noWrap/>
            <w:vAlign w:val="center"/>
          </w:tcPr>
          <w:p w14:paraId="13BAAEA5"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25</w:t>
            </w:r>
          </w:p>
        </w:tc>
        <w:tc>
          <w:tcPr>
            <w:tcW w:w="550" w:type="dxa"/>
            <w:tcBorders>
              <w:top w:val="single" w:sz="4" w:space="0" w:color="auto"/>
              <w:bottom w:val="single" w:sz="4" w:space="0" w:color="auto"/>
            </w:tcBorders>
            <w:shd w:val="clear" w:color="auto" w:fill="auto"/>
            <w:noWrap/>
            <w:vAlign w:val="center"/>
          </w:tcPr>
          <w:p w14:paraId="7BCAA0CB"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26</w:t>
            </w:r>
          </w:p>
        </w:tc>
        <w:tc>
          <w:tcPr>
            <w:tcW w:w="550" w:type="dxa"/>
            <w:tcBorders>
              <w:top w:val="single" w:sz="4" w:space="0" w:color="auto"/>
              <w:bottom w:val="single" w:sz="4" w:space="0" w:color="auto"/>
            </w:tcBorders>
            <w:shd w:val="clear" w:color="auto" w:fill="auto"/>
            <w:noWrap/>
            <w:vAlign w:val="center"/>
          </w:tcPr>
          <w:p w14:paraId="27877612"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27</w:t>
            </w:r>
          </w:p>
        </w:tc>
        <w:tc>
          <w:tcPr>
            <w:tcW w:w="555" w:type="dxa"/>
            <w:tcBorders>
              <w:top w:val="single" w:sz="4" w:space="0" w:color="auto"/>
              <w:bottom w:val="single" w:sz="4" w:space="0" w:color="auto"/>
            </w:tcBorders>
            <w:shd w:val="clear" w:color="auto" w:fill="auto"/>
            <w:noWrap/>
            <w:vAlign w:val="center"/>
          </w:tcPr>
          <w:p w14:paraId="12C960CA"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28</w:t>
            </w:r>
          </w:p>
        </w:tc>
        <w:tc>
          <w:tcPr>
            <w:tcW w:w="550" w:type="dxa"/>
            <w:tcBorders>
              <w:top w:val="single" w:sz="4" w:space="0" w:color="auto"/>
              <w:bottom w:val="single" w:sz="4" w:space="0" w:color="auto"/>
            </w:tcBorders>
            <w:shd w:val="clear" w:color="auto" w:fill="auto"/>
            <w:noWrap/>
            <w:vAlign w:val="center"/>
          </w:tcPr>
          <w:p w14:paraId="5292ED77"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29</w:t>
            </w:r>
          </w:p>
        </w:tc>
        <w:tc>
          <w:tcPr>
            <w:tcW w:w="550" w:type="dxa"/>
            <w:tcBorders>
              <w:top w:val="single" w:sz="4" w:space="0" w:color="auto"/>
              <w:bottom w:val="single" w:sz="4" w:space="0" w:color="auto"/>
            </w:tcBorders>
            <w:shd w:val="clear" w:color="auto" w:fill="auto"/>
            <w:noWrap/>
            <w:vAlign w:val="center"/>
          </w:tcPr>
          <w:p w14:paraId="69ACBE07"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30</w:t>
            </w:r>
          </w:p>
        </w:tc>
        <w:tc>
          <w:tcPr>
            <w:tcW w:w="550" w:type="dxa"/>
            <w:tcBorders>
              <w:top w:val="single" w:sz="4" w:space="0" w:color="auto"/>
              <w:bottom w:val="single" w:sz="4" w:space="0" w:color="auto"/>
            </w:tcBorders>
            <w:shd w:val="clear" w:color="auto" w:fill="auto"/>
            <w:noWrap/>
            <w:vAlign w:val="center"/>
          </w:tcPr>
          <w:p w14:paraId="2302FD8B"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31</w:t>
            </w:r>
          </w:p>
        </w:tc>
      </w:tr>
      <w:tr w:rsidR="002B13FF" w:rsidRPr="009377D8" w14:paraId="2B928354" w14:textId="77777777" w:rsidTr="00342D5C">
        <w:trPr>
          <w:trHeight w:val="315"/>
          <w:jc w:val="center"/>
        </w:trPr>
        <w:tc>
          <w:tcPr>
            <w:tcW w:w="902" w:type="dxa"/>
            <w:tcBorders>
              <w:top w:val="single" w:sz="4" w:space="0" w:color="auto"/>
            </w:tcBorders>
            <w:shd w:val="clear" w:color="auto" w:fill="auto"/>
            <w:noWrap/>
            <w:vAlign w:val="center"/>
            <w:hideMark/>
          </w:tcPr>
          <w:p w14:paraId="67BF38C7" w14:textId="77777777" w:rsidR="002B13FF" w:rsidRPr="009377D8" w:rsidRDefault="002B13FF" w:rsidP="00342D5C">
            <w:pPr>
              <w:spacing w:line="240" w:lineRule="auto"/>
              <w:rPr>
                <w:b/>
                <w:bCs/>
                <w:color w:val="000000"/>
                <w:sz w:val="16"/>
                <w:szCs w:val="16"/>
                <w:lang w:bidi="ar-SA"/>
              </w:rPr>
            </w:pPr>
            <w:r w:rsidRPr="009377D8">
              <w:rPr>
                <w:b/>
                <w:bCs/>
                <w:color w:val="000000"/>
                <w:sz w:val="16"/>
                <w:szCs w:val="16"/>
                <w:lang w:bidi="ar-SA"/>
              </w:rPr>
              <w:t>EFFA-3</w:t>
            </w:r>
          </w:p>
        </w:tc>
        <w:tc>
          <w:tcPr>
            <w:tcW w:w="567" w:type="dxa"/>
            <w:tcBorders>
              <w:top w:val="single" w:sz="4" w:space="0" w:color="auto"/>
            </w:tcBorders>
            <w:shd w:val="clear" w:color="auto" w:fill="auto"/>
            <w:noWrap/>
            <w:vAlign w:val="center"/>
            <w:hideMark/>
          </w:tcPr>
          <w:p w14:paraId="2DF227F3"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-31.2</w:t>
            </w:r>
          </w:p>
        </w:tc>
        <w:tc>
          <w:tcPr>
            <w:tcW w:w="558" w:type="dxa"/>
            <w:tcBorders>
              <w:top w:val="single" w:sz="4" w:space="0" w:color="auto"/>
            </w:tcBorders>
            <w:shd w:val="clear" w:color="auto" w:fill="auto"/>
            <w:noWrap/>
            <w:vAlign w:val="center"/>
            <w:hideMark/>
          </w:tcPr>
          <w:p w14:paraId="3DF36035"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-30.0</w:t>
            </w:r>
          </w:p>
        </w:tc>
        <w:tc>
          <w:tcPr>
            <w:tcW w:w="567" w:type="dxa"/>
            <w:tcBorders>
              <w:top w:val="single" w:sz="4" w:space="0" w:color="auto"/>
            </w:tcBorders>
            <w:shd w:val="clear" w:color="auto" w:fill="auto"/>
            <w:noWrap/>
            <w:vAlign w:val="center"/>
            <w:hideMark/>
          </w:tcPr>
          <w:p w14:paraId="3CBE9D4F"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-30.9</w:t>
            </w:r>
          </w:p>
        </w:tc>
        <w:tc>
          <w:tcPr>
            <w:tcW w:w="558" w:type="dxa"/>
            <w:tcBorders>
              <w:top w:val="single" w:sz="4" w:space="0" w:color="auto"/>
            </w:tcBorders>
            <w:shd w:val="clear" w:color="auto" w:fill="auto"/>
            <w:noWrap/>
            <w:vAlign w:val="center"/>
            <w:hideMark/>
          </w:tcPr>
          <w:p w14:paraId="77A5A12F"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-29.3</w:t>
            </w:r>
          </w:p>
        </w:tc>
        <w:tc>
          <w:tcPr>
            <w:tcW w:w="564" w:type="dxa"/>
            <w:tcBorders>
              <w:top w:val="single" w:sz="4" w:space="0" w:color="auto"/>
            </w:tcBorders>
            <w:shd w:val="clear" w:color="auto" w:fill="auto"/>
            <w:noWrap/>
            <w:vAlign w:val="center"/>
            <w:hideMark/>
          </w:tcPr>
          <w:p w14:paraId="28257ED6"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-29.3</w:t>
            </w:r>
          </w:p>
        </w:tc>
        <w:tc>
          <w:tcPr>
            <w:tcW w:w="550" w:type="dxa"/>
            <w:tcBorders>
              <w:top w:val="single" w:sz="4" w:space="0" w:color="auto"/>
            </w:tcBorders>
            <w:shd w:val="clear" w:color="auto" w:fill="auto"/>
            <w:noWrap/>
            <w:vAlign w:val="center"/>
            <w:hideMark/>
          </w:tcPr>
          <w:p w14:paraId="417FADD6"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-29.5</w:t>
            </w:r>
          </w:p>
        </w:tc>
        <w:tc>
          <w:tcPr>
            <w:tcW w:w="550" w:type="dxa"/>
            <w:tcBorders>
              <w:top w:val="single" w:sz="4" w:space="0" w:color="auto"/>
            </w:tcBorders>
            <w:shd w:val="clear" w:color="auto" w:fill="auto"/>
            <w:noWrap/>
            <w:vAlign w:val="center"/>
            <w:hideMark/>
          </w:tcPr>
          <w:p w14:paraId="5A3CB944"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-30.5</w:t>
            </w:r>
          </w:p>
        </w:tc>
        <w:tc>
          <w:tcPr>
            <w:tcW w:w="550" w:type="dxa"/>
            <w:tcBorders>
              <w:top w:val="single" w:sz="4" w:space="0" w:color="auto"/>
            </w:tcBorders>
            <w:shd w:val="clear" w:color="auto" w:fill="auto"/>
            <w:noWrap/>
            <w:vAlign w:val="center"/>
            <w:hideMark/>
          </w:tcPr>
          <w:p w14:paraId="669C4D54"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-29.4</w:t>
            </w:r>
          </w:p>
        </w:tc>
        <w:tc>
          <w:tcPr>
            <w:tcW w:w="550" w:type="dxa"/>
            <w:tcBorders>
              <w:top w:val="single" w:sz="4" w:space="0" w:color="auto"/>
            </w:tcBorders>
            <w:shd w:val="clear" w:color="auto" w:fill="auto"/>
            <w:noWrap/>
            <w:vAlign w:val="center"/>
            <w:hideMark/>
          </w:tcPr>
          <w:p w14:paraId="154F7160"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-31.3</w:t>
            </w:r>
          </w:p>
        </w:tc>
        <w:tc>
          <w:tcPr>
            <w:tcW w:w="550" w:type="dxa"/>
            <w:tcBorders>
              <w:top w:val="single" w:sz="4" w:space="0" w:color="auto"/>
            </w:tcBorders>
            <w:shd w:val="clear" w:color="auto" w:fill="auto"/>
            <w:noWrap/>
            <w:vAlign w:val="center"/>
            <w:hideMark/>
          </w:tcPr>
          <w:p w14:paraId="23BD2BE5"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-30.2</w:t>
            </w:r>
          </w:p>
        </w:tc>
        <w:tc>
          <w:tcPr>
            <w:tcW w:w="550" w:type="dxa"/>
            <w:tcBorders>
              <w:top w:val="single" w:sz="4" w:space="0" w:color="auto"/>
            </w:tcBorders>
            <w:shd w:val="clear" w:color="auto" w:fill="auto"/>
            <w:noWrap/>
            <w:vAlign w:val="center"/>
            <w:hideMark/>
          </w:tcPr>
          <w:p w14:paraId="2B49B6A0"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-30.1</w:t>
            </w:r>
          </w:p>
        </w:tc>
        <w:tc>
          <w:tcPr>
            <w:tcW w:w="550" w:type="dxa"/>
            <w:tcBorders>
              <w:top w:val="single" w:sz="4" w:space="0" w:color="auto"/>
            </w:tcBorders>
            <w:shd w:val="clear" w:color="auto" w:fill="auto"/>
            <w:noWrap/>
            <w:vAlign w:val="center"/>
            <w:hideMark/>
          </w:tcPr>
          <w:p w14:paraId="45EFE813"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-30.6</w:t>
            </w:r>
          </w:p>
        </w:tc>
        <w:tc>
          <w:tcPr>
            <w:tcW w:w="550" w:type="dxa"/>
            <w:tcBorders>
              <w:top w:val="single" w:sz="4" w:space="0" w:color="auto"/>
            </w:tcBorders>
            <w:shd w:val="clear" w:color="auto" w:fill="auto"/>
            <w:noWrap/>
            <w:vAlign w:val="center"/>
            <w:hideMark/>
          </w:tcPr>
          <w:p w14:paraId="1FA6F37A"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-30.7</w:t>
            </w:r>
          </w:p>
        </w:tc>
        <w:tc>
          <w:tcPr>
            <w:tcW w:w="550" w:type="dxa"/>
            <w:tcBorders>
              <w:top w:val="single" w:sz="4" w:space="0" w:color="auto"/>
            </w:tcBorders>
            <w:shd w:val="clear" w:color="auto" w:fill="auto"/>
            <w:noWrap/>
            <w:vAlign w:val="center"/>
            <w:hideMark/>
          </w:tcPr>
          <w:p w14:paraId="62D7493D"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-30.1</w:t>
            </w:r>
          </w:p>
        </w:tc>
        <w:tc>
          <w:tcPr>
            <w:tcW w:w="550" w:type="dxa"/>
            <w:tcBorders>
              <w:top w:val="single" w:sz="4" w:space="0" w:color="auto"/>
            </w:tcBorders>
            <w:shd w:val="clear" w:color="auto" w:fill="auto"/>
            <w:noWrap/>
            <w:vAlign w:val="center"/>
            <w:hideMark/>
          </w:tcPr>
          <w:p w14:paraId="782192A8"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-29.9</w:t>
            </w:r>
          </w:p>
        </w:tc>
        <w:tc>
          <w:tcPr>
            <w:tcW w:w="550" w:type="dxa"/>
            <w:tcBorders>
              <w:top w:val="single" w:sz="4" w:space="0" w:color="auto"/>
            </w:tcBorders>
            <w:shd w:val="clear" w:color="auto" w:fill="auto"/>
            <w:noWrap/>
            <w:vAlign w:val="center"/>
            <w:hideMark/>
          </w:tcPr>
          <w:p w14:paraId="3B042DA5"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-30.2</w:t>
            </w:r>
          </w:p>
        </w:tc>
        <w:tc>
          <w:tcPr>
            <w:tcW w:w="550" w:type="dxa"/>
            <w:tcBorders>
              <w:top w:val="single" w:sz="4" w:space="0" w:color="auto"/>
            </w:tcBorders>
            <w:shd w:val="clear" w:color="auto" w:fill="auto"/>
            <w:noWrap/>
            <w:vAlign w:val="center"/>
            <w:hideMark/>
          </w:tcPr>
          <w:p w14:paraId="2A57DB19" w14:textId="77777777" w:rsidR="002B13FF" w:rsidRPr="009377D8" w:rsidRDefault="002B13FF" w:rsidP="00342D5C">
            <w:pPr>
              <w:spacing w:line="240" w:lineRule="auto"/>
              <w:jc w:val="center"/>
              <w:rPr>
                <w:color w:val="000000"/>
                <w:sz w:val="16"/>
                <w:szCs w:val="16"/>
                <w:lang w:bidi="ar-SA"/>
              </w:rPr>
            </w:pPr>
          </w:p>
        </w:tc>
        <w:tc>
          <w:tcPr>
            <w:tcW w:w="550" w:type="dxa"/>
            <w:tcBorders>
              <w:top w:val="single" w:sz="4" w:space="0" w:color="auto"/>
            </w:tcBorders>
            <w:shd w:val="clear" w:color="auto" w:fill="auto"/>
            <w:noWrap/>
            <w:vAlign w:val="center"/>
            <w:hideMark/>
          </w:tcPr>
          <w:p w14:paraId="077D24DA" w14:textId="77777777" w:rsidR="002B13FF" w:rsidRPr="009377D8" w:rsidRDefault="002B13FF" w:rsidP="00342D5C">
            <w:pPr>
              <w:spacing w:line="240" w:lineRule="auto"/>
              <w:jc w:val="center"/>
              <w:rPr>
                <w:color w:val="000000"/>
                <w:sz w:val="16"/>
                <w:szCs w:val="16"/>
                <w:lang w:bidi="ar-SA"/>
              </w:rPr>
            </w:pPr>
          </w:p>
        </w:tc>
        <w:tc>
          <w:tcPr>
            <w:tcW w:w="555" w:type="dxa"/>
            <w:tcBorders>
              <w:top w:val="single" w:sz="4" w:space="0" w:color="auto"/>
            </w:tcBorders>
            <w:shd w:val="clear" w:color="auto" w:fill="auto"/>
            <w:noWrap/>
            <w:vAlign w:val="center"/>
            <w:hideMark/>
          </w:tcPr>
          <w:p w14:paraId="66FB7FB5" w14:textId="77777777" w:rsidR="002B13FF" w:rsidRPr="009377D8" w:rsidRDefault="002B13FF" w:rsidP="00342D5C">
            <w:pPr>
              <w:spacing w:line="240" w:lineRule="auto"/>
              <w:jc w:val="center"/>
              <w:rPr>
                <w:color w:val="000000"/>
                <w:sz w:val="16"/>
                <w:szCs w:val="16"/>
                <w:lang w:bidi="ar-SA"/>
              </w:rPr>
            </w:pPr>
          </w:p>
        </w:tc>
        <w:tc>
          <w:tcPr>
            <w:tcW w:w="550" w:type="dxa"/>
            <w:tcBorders>
              <w:top w:val="single" w:sz="4" w:space="0" w:color="auto"/>
            </w:tcBorders>
            <w:shd w:val="clear" w:color="auto" w:fill="auto"/>
            <w:noWrap/>
            <w:vAlign w:val="center"/>
            <w:hideMark/>
          </w:tcPr>
          <w:p w14:paraId="595F2BA7" w14:textId="77777777" w:rsidR="002B13FF" w:rsidRPr="009377D8" w:rsidRDefault="002B13FF" w:rsidP="00342D5C">
            <w:pPr>
              <w:spacing w:line="240" w:lineRule="auto"/>
              <w:jc w:val="center"/>
              <w:rPr>
                <w:color w:val="000000"/>
                <w:sz w:val="16"/>
                <w:szCs w:val="16"/>
                <w:lang w:bidi="ar-SA"/>
              </w:rPr>
            </w:pPr>
          </w:p>
        </w:tc>
        <w:tc>
          <w:tcPr>
            <w:tcW w:w="550" w:type="dxa"/>
            <w:tcBorders>
              <w:top w:val="single" w:sz="4" w:space="0" w:color="auto"/>
            </w:tcBorders>
            <w:shd w:val="clear" w:color="auto" w:fill="auto"/>
            <w:noWrap/>
            <w:vAlign w:val="center"/>
            <w:hideMark/>
          </w:tcPr>
          <w:p w14:paraId="331A8AE6" w14:textId="77777777" w:rsidR="002B13FF" w:rsidRPr="009377D8" w:rsidRDefault="002B13FF" w:rsidP="00342D5C">
            <w:pPr>
              <w:spacing w:line="240" w:lineRule="auto"/>
              <w:jc w:val="center"/>
              <w:rPr>
                <w:color w:val="000000"/>
                <w:sz w:val="16"/>
                <w:szCs w:val="16"/>
                <w:lang w:bidi="ar-SA"/>
              </w:rPr>
            </w:pPr>
          </w:p>
        </w:tc>
        <w:tc>
          <w:tcPr>
            <w:tcW w:w="550" w:type="dxa"/>
            <w:tcBorders>
              <w:top w:val="single" w:sz="4" w:space="0" w:color="auto"/>
            </w:tcBorders>
            <w:shd w:val="clear" w:color="auto" w:fill="auto"/>
            <w:noWrap/>
            <w:vAlign w:val="center"/>
            <w:hideMark/>
          </w:tcPr>
          <w:p w14:paraId="1C4F5C3E" w14:textId="77777777" w:rsidR="002B13FF" w:rsidRPr="009377D8" w:rsidRDefault="002B13FF" w:rsidP="00342D5C">
            <w:pPr>
              <w:spacing w:line="240" w:lineRule="auto"/>
              <w:jc w:val="center"/>
              <w:rPr>
                <w:color w:val="000000"/>
                <w:sz w:val="16"/>
                <w:szCs w:val="16"/>
                <w:lang w:bidi="ar-SA"/>
              </w:rPr>
            </w:pPr>
          </w:p>
        </w:tc>
      </w:tr>
      <w:tr w:rsidR="002B13FF" w:rsidRPr="009377D8" w14:paraId="3F8C9617" w14:textId="77777777" w:rsidTr="00342D5C">
        <w:trPr>
          <w:trHeight w:val="315"/>
          <w:jc w:val="center"/>
        </w:trPr>
        <w:tc>
          <w:tcPr>
            <w:tcW w:w="902" w:type="dxa"/>
            <w:shd w:val="clear" w:color="auto" w:fill="auto"/>
            <w:noWrap/>
            <w:vAlign w:val="center"/>
            <w:hideMark/>
          </w:tcPr>
          <w:p w14:paraId="2EC4E7F6" w14:textId="77777777" w:rsidR="002B13FF" w:rsidRPr="009377D8" w:rsidRDefault="002B13FF" w:rsidP="00342D5C">
            <w:pPr>
              <w:spacing w:line="240" w:lineRule="auto"/>
              <w:rPr>
                <w:b/>
                <w:bCs/>
                <w:color w:val="000000"/>
                <w:sz w:val="16"/>
                <w:szCs w:val="16"/>
                <w:lang w:bidi="ar-SA"/>
              </w:rPr>
            </w:pPr>
            <w:r w:rsidRPr="009377D8">
              <w:rPr>
                <w:b/>
                <w:bCs/>
                <w:color w:val="000000"/>
                <w:sz w:val="16"/>
                <w:szCs w:val="16"/>
                <w:lang w:bidi="ar-SA"/>
              </w:rPr>
              <w:t>EFFA-18</w:t>
            </w:r>
          </w:p>
        </w:tc>
        <w:tc>
          <w:tcPr>
            <w:tcW w:w="567" w:type="dxa"/>
            <w:shd w:val="clear" w:color="auto" w:fill="auto"/>
            <w:noWrap/>
            <w:vAlign w:val="center"/>
            <w:hideMark/>
          </w:tcPr>
          <w:p w14:paraId="530395EB" w14:textId="77777777" w:rsidR="002B13FF" w:rsidRPr="009377D8" w:rsidRDefault="002B13FF" w:rsidP="00342D5C">
            <w:pPr>
              <w:spacing w:line="240" w:lineRule="auto"/>
              <w:jc w:val="center"/>
              <w:rPr>
                <w:color w:val="000000"/>
                <w:sz w:val="16"/>
                <w:szCs w:val="16"/>
                <w:lang w:bidi="ar-SA"/>
              </w:rPr>
            </w:pPr>
          </w:p>
        </w:tc>
        <w:tc>
          <w:tcPr>
            <w:tcW w:w="558" w:type="dxa"/>
            <w:shd w:val="clear" w:color="auto" w:fill="auto"/>
            <w:noWrap/>
            <w:vAlign w:val="center"/>
            <w:hideMark/>
          </w:tcPr>
          <w:p w14:paraId="4B9B3223"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-30.2</w:t>
            </w:r>
          </w:p>
        </w:tc>
        <w:tc>
          <w:tcPr>
            <w:tcW w:w="567" w:type="dxa"/>
            <w:shd w:val="clear" w:color="auto" w:fill="auto"/>
            <w:noWrap/>
            <w:vAlign w:val="center"/>
            <w:hideMark/>
          </w:tcPr>
          <w:p w14:paraId="1BDF336C"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-30.7</w:t>
            </w:r>
          </w:p>
        </w:tc>
        <w:tc>
          <w:tcPr>
            <w:tcW w:w="558" w:type="dxa"/>
            <w:shd w:val="clear" w:color="auto" w:fill="auto"/>
            <w:noWrap/>
            <w:vAlign w:val="center"/>
            <w:hideMark/>
          </w:tcPr>
          <w:p w14:paraId="5CC46D61"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-29.3</w:t>
            </w:r>
          </w:p>
        </w:tc>
        <w:tc>
          <w:tcPr>
            <w:tcW w:w="564" w:type="dxa"/>
            <w:shd w:val="clear" w:color="auto" w:fill="auto"/>
            <w:noWrap/>
            <w:vAlign w:val="center"/>
            <w:hideMark/>
          </w:tcPr>
          <w:p w14:paraId="76A51673"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-29.2</w:t>
            </w:r>
          </w:p>
        </w:tc>
        <w:tc>
          <w:tcPr>
            <w:tcW w:w="550" w:type="dxa"/>
            <w:shd w:val="clear" w:color="auto" w:fill="auto"/>
            <w:noWrap/>
            <w:vAlign w:val="center"/>
            <w:hideMark/>
          </w:tcPr>
          <w:p w14:paraId="365B2F6A"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-29.3</w:t>
            </w:r>
          </w:p>
        </w:tc>
        <w:tc>
          <w:tcPr>
            <w:tcW w:w="550" w:type="dxa"/>
            <w:shd w:val="clear" w:color="auto" w:fill="auto"/>
            <w:noWrap/>
            <w:vAlign w:val="center"/>
            <w:hideMark/>
          </w:tcPr>
          <w:p w14:paraId="6336D63D"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-30.2</w:t>
            </w:r>
          </w:p>
        </w:tc>
        <w:tc>
          <w:tcPr>
            <w:tcW w:w="550" w:type="dxa"/>
            <w:shd w:val="clear" w:color="auto" w:fill="auto"/>
            <w:noWrap/>
            <w:vAlign w:val="center"/>
            <w:hideMark/>
          </w:tcPr>
          <w:p w14:paraId="49C5CF1B"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-29.3</w:t>
            </w:r>
          </w:p>
        </w:tc>
        <w:tc>
          <w:tcPr>
            <w:tcW w:w="550" w:type="dxa"/>
            <w:shd w:val="clear" w:color="auto" w:fill="auto"/>
            <w:noWrap/>
            <w:vAlign w:val="center"/>
            <w:hideMark/>
          </w:tcPr>
          <w:p w14:paraId="44A71CB2"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-31.3</w:t>
            </w:r>
          </w:p>
        </w:tc>
        <w:tc>
          <w:tcPr>
            <w:tcW w:w="550" w:type="dxa"/>
            <w:shd w:val="clear" w:color="auto" w:fill="auto"/>
            <w:noWrap/>
            <w:vAlign w:val="center"/>
            <w:hideMark/>
          </w:tcPr>
          <w:p w14:paraId="5A04A2FE"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-30.6</w:t>
            </w:r>
          </w:p>
        </w:tc>
        <w:tc>
          <w:tcPr>
            <w:tcW w:w="550" w:type="dxa"/>
            <w:shd w:val="clear" w:color="auto" w:fill="auto"/>
            <w:noWrap/>
            <w:vAlign w:val="center"/>
            <w:hideMark/>
          </w:tcPr>
          <w:p w14:paraId="7EEDCB4D"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-30.4</w:t>
            </w:r>
          </w:p>
        </w:tc>
        <w:tc>
          <w:tcPr>
            <w:tcW w:w="550" w:type="dxa"/>
            <w:shd w:val="clear" w:color="auto" w:fill="auto"/>
            <w:noWrap/>
            <w:vAlign w:val="center"/>
            <w:hideMark/>
          </w:tcPr>
          <w:p w14:paraId="039D51CC"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-30.1</w:t>
            </w:r>
          </w:p>
        </w:tc>
        <w:tc>
          <w:tcPr>
            <w:tcW w:w="550" w:type="dxa"/>
            <w:shd w:val="clear" w:color="auto" w:fill="auto"/>
            <w:noWrap/>
            <w:vAlign w:val="center"/>
            <w:hideMark/>
          </w:tcPr>
          <w:p w14:paraId="4557A64C"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-29.8</w:t>
            </w:r>
          </w:p>
        </w:tc>
        <w:tc>
          <w:tcPr>
            <w:tcW w:w="550" w:type="dxa"/>
            <w:shd w:val="clear" w:color="auto" w:fill="auto"/>
            <w:noWrap/>
            <w:vAlign w:val="center"/>
            <w:hideMark/>
          </w:tcPr>
          <w:p w14:paraId="4E938B5F"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-30.2</w:t>
            </w:r>
          </w:p>
        </w:tc>
        <w:tc>
          <w:tcPr>
            <w:tcW w:w="550" w:type="dxa"/>
            <w:shd w:val="clear" w:color="auto" w:fill="auto"/>
            <w:noWrap/>
            <w:vAlign w:val="center"/>
            <w:hideMark/>
          </w:tcPr>
          <w:p w14:paraId="0D56AC95"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-30.5</w:t>
            </w:r>
          </w:p>
        </w:tc>
        <w:tc>
          <w:tcPr>
            <w:tcW w:w="550" w:type="dxa"/>
            <w:shd w:val="clear" w:color="auto" w:fill="auto"/>
            <w:noWrap/>
            <w:vAlign w:val="center"/>
            <w:hideMark/>
          </w:tcPr>
          <w:p w14:paraId="51278747"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-29.9</w:t>
            </w:r>
          </w:p>
        </w:tc>
        <w:tc>
          <w:tcPr>
            <w:tcW w:w="550" w:type="dxa"/>
            <w:shd w:val="clear" w:color="auto" w:fill="auto"/>
            <w:noWrap/>
            <w:vAlign w:val="center"/>
            <w:hideMark/>
          </w:tcPr>
          <w:p w14:paraId="747D7CA4" w14:textId="77777777" w:rsidR="002B13FF" w:rsidRPr="009377D8" w:rsidRDefault="002B13FF" w:rsidP="00342D5C">
            <w:pPr>
              <w:spacing w:line="240" w:lineRule="auto"/>
              <w:jc w:val="center"/>
              <w:rPr>
                <w:color w:val="000000"/>
                <w:sz w:val="16"/>
                <w:szCs w:val="16"/>
                <w:lang w:bidi="ar-SA"/>
              </w:rPr>
            </w:pPr>
          </w:p>
        </w:tc>
        <w:tc>
          <w:tcPr>
            <w:tcW w:w="550" w:type="dxa"/>
            <w:shd w:val="clear" w:color="auto" w:fill="auto"/>
            <w:noWrap/>
            <w:vAlign w:val="center"/>
            <w:hideMark/>
          </w:tcPr>
          <w:p w14:paraId="0D239538" w14:textId="77777777" w:rsidR="002B13FF" w:rsidRPr="009377D8" w:rsidRDefault="002B13FF" w:rsidP="00342D5C">
            <w:pPr>
              <w:spacing w:line="240" w:lineRule="auto"/>
              <w:jc w:val="center"/>
              <w:rPr>
                <w:color w:val="000000"/>
                <w:sz w:val="16"/>
                <w:szCs w:val="16"/>
                <w:lang w:bidi="ar-SA"/>
              </w:rPr>
            </w:pPr>
          </w:p>
        </w:tc>
        <w:tc>
          <w:tcPr>
            <w:tcW w:w="555" w:type="dxa"/>
            <w:shd w:val="clear" w:color="auto" w:fill="auto"/>
            <w:noWrap/>
            <w:vAlign w:val="center"/>
            <w:hideMark/>
          </w:tcPr>
          <w:p w14:paraId="29203FB7" w14:textId="77777777" w:rsidR="002B13FF" w:rsidRPr="009377D8" w:rsidRDefault="002B13FF" w:rsidP="00342D5C">
            <w:pPr>
              <w:spacing w:line="240" w:lineRule="auto"/>
              <w:jc w:val="center"/>
              <w:rPr>
                <w:color w:val="000000"/>
                <w:sz w:val="16"/>
                <w:szCs w:val="16"/>
                <w:lang w:bidi="ar-SA"/>
              </w:rPr>
            </w:pPr>
          </w:p>
        </w:tc>
        <w:tc>
          <w:tcPr>
            <w:tcW w:w="550" w:type="dxa"/>
            <w:shd w:val="clear" w:color="auto" w:fill="auto"/>
            <w:noWrap/>
            <w:vAlign w:val="center"/>
            <w:hideMark/>
          </w:tcPr>
          <w:p w14:paraId="55391610" w14:textId="77777777" w:rsidR="002B13FF" w:rsidRPr="009377D8" w:rsidRDefault="002B13FF" w:rsidP="00342D5C">
            <w:pPr>
              <w:spacing w:line="240" w:lineRule="auto"/>
              <w:jc w:val="center"/>
              <w:rPr>
                <w:color w:val="000000"/>
                <w:sz w:val="16"/>
                <w:szCs w:val="16"/>
                <w:lang w:bidi="ar-SA"/>
              </w:rPr>
            </w:pPr>
          </w:p>
        </w:tc>
        <w:tc>
          <w:tcPr>
            <w:tcW w:w="550" w:type="dxa"/>
            <w:shd w:val="clear" w:color="auto" w:fill="auto"/>
            <w:noWrap/>
            <w:vAlign w:val="center"/>
            <w:hideMark/>
          </w:tcPr>
          <w:p w14:paraId="0A1041B4" w14:textId="77777777" w:rsidR="002B13FF" w:rsidRPr="009377D8" w:rsidRDefault="002B13FF" w:rsidP="00342D5C">
            <w:pPr>
              <w:spacing w:line="240" w:lineRule="auto"/>
              <w:jc w:val="center"/>
              <w:rPr>
                <w:color w:val="000000"/>
                <w:sz w:val="16"/>
                <w:szCs w:val="16"/>
                <w:lang w:bidi="ar-SA"/>
              </w:rPr>
            </w:pPr>
          </w:p>
        </w:tc>
        <w:tc>
          <w:tcPr>
            <w:tcW w:w="550" w:type="dxa"/>
            <w:shd w:val="clear" w:color="auto" w:fill="auto"/>
            <w:noWrap/>
            <w:vAlign w:val="center"/>
            <w:hideMark/>
          </w:tcPr>
          <w:p w14:paraId="2CB53A5C" w14:textId="77777777" w:rsidR="002B13FF" w:rsidRPr="009377D8" w:rsidRDefault="002B13FF" w:rsidP="00342D5C">
            <w:pPr>
              <w:spacing w:line="240" w:lineRule="auto"/>
              <w:jc w:val="center"/>
              <w:rPr>
                <w:color w:val="000000"/>
                <w:sz w:val="16"/>
                <w:szCs w:val="16"/>
                <w:lang w:bidi="ar-SA"/>
              </w:rPr>
            </w:pPr>
          </w:p>
        </w:tc>
      </w:tr>
      <w:tr w:rsidR="002B13FF" w:rsidRPr="009377D8" w14:paraId="42C5759E" w14:textId="77777777" w:rsidTr="00342D5C">
        <w:trPr>
          <w:trHeight w:val="315"/>
          <w:jc w:val="center"/>
        </w:trPr>
        <w:tc>
          <w:tcPr>
            <w:tcW w:w="902" w:type="dxa"/>
            <w:shd w:val="clear" w:color="auto" w:fill="auto"/>
            <w:noWrap/>
            <w:vAlign w:val="center"/>
            <w:hideMark/>
          </w:tcPr>
          <w:p w14:paraId="0F66D2D1" w14:textId="77777777" w:rsidR="002B13FF" w:rsidRPr="009377D8" w:rsidRDefault="002B13FF" w:rsidP="00342D5C">
            <w:pPr>
              <w:spacing w:line="240" w:lineRule="auto"/>
              <w:rPr>
                <w:b/>
                <w:bCs/>
                <w:color w:val="000000"/>
                <w:sz w:val="16"/>
                <w:szCs w:val="16"/>
                <w:lang w:bidi="ar-SA"/>
              </w:rPr>
            </w:pPr>
            <w:r w:rsidRPr="009377D8">
              <w:rPr>
                <w:b/>
                <w:bCs/>
                <w:color w:val="000000"/>
                <w:sz w:val="16"/>
                <w:szCs w:val="16"/>
                <w:lang w:bidi="ar-SA"/>
              </w:rPr>
              <w:t>EFFA-21</w:t>
            </w:r>
          </w:p>
        </w:tc>
        <w:tc>
          <w:tcPr>
            <w:tcW w:w="567" w:type="dxa"/>
            <w:shd w:val="clear" w:color="auto" w:fill="auto"/>
            <w:noWrap/>
            <w:vAlign w:val="center"/>
            <w:hideMark/>
          </w:tcPr>
          <w:p w14:paraId="76B242F6" w14:textId="77777777" w:rsidR="002B13FF" w:rsidRPr="009377D8" w:rsidRDefault="002B13FF" w:rsidP="00342D5C">
            <w:pPr>
              <w:spacing w:line="240" w:lineRule="auto"/>
              <w:jc w:val="center"/>
              <w:rPr>
                <w:color w:val="000000"/>
                <w:sz w:val="16"/>
                <w:szCs w:val="16"/>
                <w:lang w:bidi="ar-SA"/>
              </w:rPr>
            </w:pPr>
          </w:p>
        </w:tc>
        <w:tc>
          <w:tcPr>
            <w:tcW w:w="558" w:type="dxa"/>
            <w:shd w:val="clear" w:color="auto" w:fill="auto"/>
            <w:noWrap/>
            <w:vAlign w:val="center"/>
            <w:hideMark/>
          </w:tcPr>
          <w:p w14:paraId="2FBFC98F" w14:textId="77777777" w:rsidR="002B13FF" w:rsidRPr="00385CA9" w:rsidRDefault="002B13FF" w:rsidP="00342D5C">
            <w:pPr>
              <w:spacing w:line="240" w:lineRule="auto"/>
              <w:jc w:val="center"/>
              <w:rPr>
                <w:rFonts w:cstheme="minorHAnsi"/>
                <w:color w:val="000000"/>
                <w:sz w:val="16"/>
                <w:szCs w:val="16"/>
                <w:lang w:bidi="ar-SA"/>
              </w:rPr>
            </w:pPr>
            <w:r w:rsidRPr="00385CA9">
              <w:rPr>
                <w:rFonts w:cstheme="minorHAnsi"/>
                <w:color w:val="000000"/>
                <w:sz w:val="16"/>
                <w:szCs w:val="16"/>
              </w:rPr>
              <w:t>-29.8</w:t>
            </w:r>
          </w:p>
        </w:tc>
        <w:tc>
          <w:tcPr>
            <w:tcW w:w="567" w:type="dxa"/>
            <w:shd w:val="clear" w:color="auto" w:fill="auto"/>
            <w:noWrap/>
            <w:vAlign w:val="center"/>
            <w:hideMark/>
          </w:tcPr>
          <w:p w14:paraId="6BA445E4" w14:textId="77777777" w:rsidR="002B13FF" w:rsidRPr="00385CA9" w:rsidRDefault="002B13FF" w:rsidP="00342D5C">
            <w:pPr>
              <w:spacing w:line="240" w:lineRule="auto"/>
              <w:jc w:val="center"/>
              <w:rPr>
                <w:rFonts w:cstheme="minorHAnsi"/>
                <w:color w:val="000000"/>
                <w:sz w:val="16"/>
                <w:szCs w:val="16"/>
                <w:lang w:bidi="ar-SA"/>
              </w:rPr>
            </w:pPr>
            <w:r w:rsidRPr="00385CA9">
              <w:rPr>
                <w:rFonts w:cstheme="minorHAnsi"/>
                <w:color w:val="000000"/>
                <w:sz w:val="16"/>
                <w:szCs w:val="16"/>
              </w:rPr>
              <w:t>-29.3</w:t>
            </w:r>
          </w:p>
        </w:tc>
        <w:tc>
          <w:tcPr>
            <w:tcW w:w="558" w:type="dxa"/>
            <w:shd w:val="clear" w:color="auto" w:fill="auto"/>
            <w:noWrap/>
            <w:vAlign w:val="center"/>
            <w:hideMark/>
          </w:tcPr>
          <w:p w14:paraId="181A3EF5" w14:textId="77777777" w:rsidR="002B13FF" w:rsidRPr="00385CA9" w:rsidRDefault="002B13FF" w:rsidP="00342D5C">
            <w:pPr>
              <w:spacing w:line="240" w:lineRule="auto"/>
              <w:jc w:val="center"/>
              <w:rPr>
                <w:rFonts w:cstheme="minorHAnsi"/>
                <w:color w:val="000000"/>
                <w:sz w:val="16"/>
                <w:szCs w:val="16"/>
                <w:lang w:bidi="ar-SA"/>
              </w:rPr>
            </w:pPr>
            <w:r w:rsidRPr="00385CA9">
              <w:rPr>
                <w:rFonts w:cstheme="minorHAnsi"/>
                <w:color w:val="000000"/>
                <w:sz w:val="16"/>
                <w:szCs w:val="16"/>
              </w:rPr>
              <w:t>-29.2</w:t>
            </w:r>
          </w:p>
        </w:tc>
        <w:tc>
          <w:tcPr>
            <w:tcW w:w="564" w:type="dxa"/>
            <w:shd w:val="clear" w:color="auto" w:fill="auto"/>
            <w:noWrap/>
            <w:vAlign w:val="center"/>
            <w:hideMark/>
          </w:tcPr>
          <w:p w14:paraId="41EDEBAF" w14:textId="77777777" w:rsidR="002B13FF" w:rsidRPr="00385CA9" w:rsidRDefault="002B13FF" w:rsidP="00342D5C">
            <w:pPr>
              <w:spacing w:line="240" w:lineRule="auto"/>
              <w:jc w:val="center"/>
              <w:rPr>
                <w:rFonts w:cstheme="minorHAnsi"/>
                <w:color w:val="000000"/>
                <w:sz w:val="16"/>
                <w:szCs w:val="16"/>
                <w:lang w:bidi="ar-SA"/>
              </w:rPr>
            </w:pPr>
            <w:r w:rsidRPr="00385CA9">
              <w:rPr>
                <w:rFonts w:cstheme="minorHAnsi"/>
                <w:color w:val="000000"/>
                <w:sz w:val="16"/>
                <w:szCs w:val="16"/>
              </w:rPr>
              <w:t>-29.9</w:t>
            </w:r>
          </w:p>
        </w:tc>
        <w:tc>
          <w:tcPr>
            <w:tcW w:w="550" w:type="dxa"/>
            <w:shd w:val="clear" w:color="auto" w:fill="auto"/>
            <w:noWrap/>
            <w:vAlign w:val="center"/>
            <w:hideMark/>
          </w:tcPr>
          <w:p w14:paraId="5F7778A1" w14:textId="77777777" w:rsidR="002B13FF" w:rsidRPr="00385CA9" w:rsidRDefault="002B13FF" w:rsidP="00342D5C">
            <w:pPr>
              <w:spacing w:line="240" w:lineRule="auto"/>
              <w:jc w:val="center"/>
              <w:rPr>
                <w:rFonts w:cstheme="minorHAnsi"/>
                <w:color w:val="000000"/>
                <w:sz w:val="16"/>
                <w:szCs w:val="16"/>
                <w:lang w:bidi="ar-SA"/>
              </w:rPr>
            </w:pPr>
            <w:r w:rsidRPr="00385CA9">
              <w:rPr>
                <w:rFonts w:cstheme="minorHAnsi"/>
                <w:color w:val="000000"/>
                <w:sz w:val="16"/>
                <w:szCs w:val="16"/>
              </w:rPr>
              <w:t>-29.3</w:t>
            </w:r>
          </w:p>
        </w:tc>
        <w:tc>
          <w:tcPr>
            <w:tcW w:w="550" w:type="dxa"/>
            <w:shd w:val="clear" w:color="auto" w:fill="auto"/>
            <w:noWrap/>
            <w:vAlign w:val="center"/>
            <w:hideMark/>
          </w:tcPr>
          <w:p w14:paraId="055BB373" w14:textId="77777777" w:rsidR="002B13FF" w:rsidRPr="00385CA9" w:rsidRDefault="002B13FF" w:rsidP="00342D5C">
            <w:pPr>
              <w:spacing w:line="240" w:lineRule="auto"/>
              <w:jc w:val="center"/>
              <w:rPr>
                <w:rFonts w:cstheme="minorHAnsi"/>
                <w:color w:val="000000"/>
                <w:sz w:val="16"/>
                <w:szCs w:val="16"/>
                <w:lang w:bidi="ar-SA"/>
              </w:rPr>
            </w:pPr>
            <w:r w:rsidRPr="00385CA9">
              <w:rPr>
                <w:rFonts w:cstheme="minorHAnsi"/>
                <w:color w:val="000000"/>
                <w:sz w:val="16"/>
                <w:szCs w:val="16"/>
              </w:rPr>
              <w:t>-29.9</w:t>
            </w:r>
          </w:p>
        </w:tc>
        <w:tc>
          <w:tcPr>
            <w:tcW w:w="550" w:type="dxa"/>
            <w:shd w:val="clear" w:color="auto" w:fill="auto"/>
            <w:noWrap/>
            <w:vAlign w:val="center"/>
            <w:hideMark/>
          </w:tcPr>
          <w:p w14:paraId="29FFF907" w14:textId="77777777" w:rsidR="002B13FF" w:rsidRPr="00385CA9" w:rsidRDefault="002B13FF" w:rsidP="00342D5C">
            <w:pPr>
              <w:spacing w:line="240" w:lineRule="auto"/>
              <w:jc w:val="center"/>
              <w:rPr>
                <w:rFonts w:cstheme="minorHAnsi"/>
                <w:color w:val="000000"/>
                <w:sz w:val="16"/>
                <w:szCs w:val="16"/>
                <w:lang w:bidi="ar-SA"/>
              </w:rPr>
            </w:pPr>
            <w:r w:rsidRPr="00385CA9">
              <w:rPr>
                <w:rFonts w:cstheme="minorHAnsi"/>
                <w:color w:val="000000"/>
                <w:sz w:val="16"/>
                <w:szCs w:val="16"/>
              </w:rPr>
              <w:t>-30.2</w:t>
            </w:r>
          </w:p>
        </w:tc>
        <w:tc>
          <w:tcPr>
            <w:tcW w:w="550" w:type="dxa"/>
            <w:shd w:val="clear" w:color="auto" w:fill="auto"/>
            <w:noWrap/>
            <w:vAlign w:val="center"/>
            <w:hideMark/>
          </w:tcPr>
          <w:p w14:paraId="5C014880" w14:textId="77777777" w:rsidR="002B13FF" w:rsidRPr="00385CA9" w:rsidRDefault="002B13FF" w:rsidP="00342D5C">
            <w:pPr>
              <w:spacing w:line="240" w:lineRule="auto"/>
              <w:jc w:val="center"/>
              <w:rPr>
                <w:rFonts w:cstheme="minorHAnsi"/>
                <w:color w:val="000000"/>
                <w:sz w:val="16"/>
                <w:szCs w:val="16"/>
                <w:lang w:bidi="ar-SA"/>
              </w:rPr>
            </w:pPr>
            <w:r w:rsidRPr="00385CA9">
              <w:rPr>
                <w:rFonts w:cstheme="minorHAnsi"/>
                <w:color w:val="000000"/>
                <w:sz w:val="16"/>
                <w:szCs w:val="16"/>
              </w:rPr>
              <w:t>-30.2</w:t>
            </w:r>
          </w:p>
        </w:tc>
        <w:tc>
          <w:tcPr>
            <w:tcW w:w="550" w:type="dxa"/>
            <w:shd w:val="clear" w:color="auto" w:fill="auto"/>
            <w:noWrap/>
            <w:vAlign w:val="center"/>
            <w:hideMark/>
          </w:tcPr>
          <w:p w14:paraId="384730DD" w14:textId="77777777" w:rsidR="002B13FF" w:rsidRPr="00385CA9" w:rsidRDefault="002B13FF" w:rsidP="00342D5C">
            <w:pPr>
              <w:spacing w:line="240" w:lineRule="auto"/>
              <w:jc w:val="center"/>
              <w:rPr>
                <w:rFonts w:cstheme="minorHAnsi"/>
                <w:color w:val="000000"/>
                <w:sz w:val="16"/>
                <w:szCs w:val="16"/>
                <w:lang w:bidi="ar-SA"/>
              </w:rPr>
            </w:pPr>
            <w:r w:rsidRPr="00385CA9">
              <w:rPr>
                <w:rFonts w:cstheme="minorHAnsi"/>
                <w:color w:val="000000"/>
                <w:sz w:val="16"/>
                <w:szCs w:val="16"/>
              </w:rPr>
              <w:t>-29.6</w:t>
            </w:r>
          </w:p>
        </w:tc>
        <w:tc>
          <w:tcPr>
            <w:tcW w:w="550" w:type="dxa"/>
            <w:shd w:val="clear" w:color="auto" w:fill="auto"/>
            <w:noWrap/>
            <w:vAlign w:val="center"/>
            <w:hideMark/>
          </w:tcPr>
          <w:p w14:paraId="1E2A6A60" w14:textId="77777777" w:rsidR="002B13FF" w:rsidRPr="00385CA9" w:rsidRDefault="002B13FF" w:rsidP="00342D5C">
            <w:pPr>
              <w:spacing w:line="240" w:lineRule="auto"/>
              <w:jc w:val="center"/>
              <w:rPr>
                <w:rFonts w:cstheme="minorHAnsi"/>
                <w:color w:val="000000"/>
                <w:sz w:val="16"/>
                <w:szCs w:val="16"/>
                <w:lang w:bidi="ar-SA"/>
              </w:rPr>
            </w:pPr>
            <w:r w:rsidRPr="00385CA9">
              <w:rPr>
                <w:rFonts w:cstheme="minorHAnsi"/>
                <w:color w:val="000000"/>
                <w:sz w:val="16"/>
                <w:szCs w:val="16"/>
              </w:rPr>
              <w:t>-30.4</w:t>
            </w:r>
          </w:p>
        </w:tc>
        <w:tc>
          <w:tcPr>
            <w:tcW w:w="550" w:type="dxa"/>
            <w:shd w:val="clear" w:color="auto" w:fill="auto"/>
            <w:noWrap/>
            <w:vAlign w:val="center"/>
            <w:hideMark/>
          </w:tcPr>
          <w:p w14:paraId="5C3FA16A" w14:textId="77777777" w:rsidR="002B13FF" w:rsidRPr="00385CA9" w:rsidRDefault="002B13FF" w:rsidP="00342D5C">
            <w:pPr>
              <w:spacing w:line="240" w:lineRule="auto"/>
              <w:jc w:val="center"/>
              <w:rPr>
                <w:rFonts w:cstheme="minorHAnsi"/>
                <w:color w:val="000000"/>
                <w:sz w:val="16"/>
                <w:szCs w:val="16"/>
                <w:lang w:bidi="ar-SA"/>
              </w:rPr>
            </w:pPr>
            <w:r w:rsidRPr="00385CA9">
              <w:rPr>
                <w:rFonts w:cstheme="minorHAnsi"/>
                <w:color w:val="000000"/>
                <w:sz w:val="16"/>
                <w:szCs w:val="16"/>
              </w:rPr>
              <w:t>-30.2</w:t>
            </w:r>
          </w:p>
        </w:tc>
        <w:tc>
          <w:tcPr>
            <w:tcW w:w="550" w:type="dxa"/>
            <w:shd w:val="clear" w:color="auto" w:fill="auto"/>
            <w:noWrap/>
            <w:vAlign w:val="center"/>
            <w:hideMark/>
          </w:tcPr>
          <w:p w14:paraId="102056B9" w14:textId="77777777" w:rsidR="002B13FF" w:rsidRPr="00385CA9" w:rsidRDefault="002B13FF" w:rsidP="00342D5C">
            <w:pPr>
              <w:spacing w:line="240" w:lineRule="auto"/>
              <w:jc w:val="center"/>
              <w:rPr>
                <w:rFonts w:cstheme="minorHAnsi"/>
                <w:color w:val="000000"/>
                <w:sz w:val="16"/>
                <w:szCs w:val="16"/>
                <w:lang w:bidi="ar-SA"/>
              </w:rPr>
            </w:pPr>
            <w:r w:rsidRPr="00385CA9">
              <w:rPr>
                <w:rFonts w:cstheme="minorHAnsi"/>
                <w:color w:val="000000"/>
                <w:sz w:val="16"/>
                <w:szCs w:val="16"/>
              </w:rPr>
              <w:t>-29.6</w:t>
            </w:r>
          </w:p>
        </w:tc>
        <w:tc>
          <w:tcPr>
            <w:tcW w:w="550" w:type="dxa"/>
            <w:shd w:val="clear" w:color="auto" w:fill="auto"/>
            <w:noWrap/>
            <w:vAlign w:val="center"/>
            <w:hideMark/>
          </w:tcPr>
          <w:p w14:paraId="43ABAA4F" w14:textId="77777777" w:rsidR="002B13FF" w:rsidRPr="00385CA9" w:rsidRDefault="002B13FF" w:rsidP="00342D5C">
            <w:pPr>
              <w:spacing w:line="240" w:lineRule="auto"/>
              <w:jc w:val="center"/>
              <w:rPr>
                <w:rFonts w:cstheme="minorHAnsi"/>
                <w:color w:val="000000"/>
                <w:sz w:val="16"/>
                <w:szCs w:val="16"/>
                <w:lang w:bidi="ar-SA"/>
              </w:rPr>
            </w:pPr>
            <w:r w:rsidRPr="00385CA9">
              <w:rPr>
                <w:rFonts w:cstheme="minorHAnsi"/>
                <w:color w:val="000000"/>
                <w:sz w:val="16"/>
                <w:szCs w:val="16"/>
              </w:rPr>
              <w:t>-30.3</w:t>
            </w:r>
          </w:p>
        </w:tc>
        <w:tc>
          <w:tcPr>
            <w:tcW w:w="550" w:type="dxa"/>
            <w:shd w:val="clear" w:color="auto" w:fill="auto"/>
            <w:noWrap/>
            <w:vAlign w:val="center"/>
            <w:hideMark/>
          </w:tcPr>
          <w:p w14:paraId="2BB16DE5" w14:textId="77777777" w:rsidR="002B13FF" w:rsidRPr="00385CA9" w:rsidRDefault="002B13FF" w:rsidP="00342D5C">
            <w:pPr>
              <w:spacing w:line="240" w:lineRule="auto"/>
              <w:jc w:val="center"/>
              <w:rPr>
                <w:rFonts w:cstheme="minorHAnsi"/>
                <w:color w:val="000000"/>
                <w:sz w:val="16"/>
                <w:szCs w:val="16"/>
                <w:lang w:bidi="ar-SA"/>
              </w:rPr>
            </w:pPr>
            <w:r w:rsidRPr="00385CA9">
              <w:rPr>
                <w:rFonts w:cstheme="minorHAnsi"/>
                <w:color w:val="000000"/>
                <w:sz w:val="16"/>
                <w:szCs w:val="16"/>
              </w:rPr>
              <w:t>-30.0</w:t>
            </w:r>
          </w:p>
        </w:tc>
        <w:tc>
          <w:tcPr>
            <w:tcW w:w="550" w:type="dxa"/>
            <w:shd w:val="clear" w:color="auto" w:fill="auto"/>
            <w:noWrap/>
            <w:vAlign w:val="center"/>
            <w:hideMark/>
          </w:tcPr>
          <w:p w14:paraId="50D1B1D2" w14:textId="77777777" w:rsidR="002B13FF" w:rsidRPr="00385CA9" w:rsidRDefault="002B13FF" w:rsidP="00342D5C">
            <w:pPr>
              <w:spacing w:line="240" w:lineRule="auto"/>
              <w:jc w:val="center"/>
              <w:rPr>
                <w:rFonts w:cstheme="minorHAnsi"/>
                <w:color w:val="000000"/>
                <w:sz w:val="16"/>
                <w:szCs w:val="16"/>
                <w:lang w:bidi="ar-SA"/>
              </w:rPr>
            </w:pPr>
            <w:r w:rsidRPr="00385CA9">
              <w:rPr>
                <w:rFonts w:cstheme="minorHAnsi"/>
                <w:color w:val="000000"/>
                <w:sz w:val="16"/>
                <w:szCs w:val="16"/>
              </w:rPr>
              <w:t>-32.3</w:t>
            </w:r>
          </w:p>
        </w:tc>
        <w:tc>
          <w:tcPr>
            <w:tcW w:w="550" w:type="dxa"/>
            <w:shd w:val="clear" w:color="auto" w:fill="auto"/>
            <w:noWrap/>
            <w:vAlign w:val="center"/>
            <w:hideMark/>
          </w:tcPr>
          <w:p w14:paraId="179FB802" w14:textId="77777777" w:rsidR="002B13FF" w:rsidRPr="009377D8" w:rsidRDefault="002B13FF" w:rsidP="00342D5C">
            <w:pPr>
              <w:spacing w:line="240" w:lineRule="auto"/>
              <w:jc w:val="center"/>
              <w:rPr>
                <w:color w:val="000000"/>
                <w:sz w:val="16"/>
                <w:szCs w:val="16"/>
                <w:lang w:bidi="ar-SA"/>
              </w:rPr>
            </w:pPr>
          </w:p>
        </w:tc>
        <w:tc>
          <w:tcPr>
            <w:tcW w:w="550" w:type="dxa"/>
            <w:shd w:val="clear" w:color="auto" w:fill="auto"/>
            <w:noWrap/>
            <w:vAlign w:val="center"/>
            <w:hideMark/>
          </w:tcPr>
          <w:p w14:paraId="6562DBB9" w14:textId="77777777" w:rsidR="002B13FF" w:rsidRPr="009377D8" w:rsidRDefault="002B13FF" w:rsidP="00342D5C">
            <w:pPr>
              <w:spacing w:line="240" w:lineRule="auto"/>
              <w:jc w:val="center"/>
              <w:rPr>
                <w:color w:val="000000"/>
                <w:sz w:val="16"/>
                <w:szCs w:val="16"/>
                <w:lang w:bidi="ar-SA"/>
              </w:rPr>
            </w:pPr>
          </w:p>
        </w:tc>
        <w:tc>
          <w:tcPr>
            <w:tcW w:w="555" w:type="dxa"/>
            <w:shd w:val="clear" w:color="auto" w:fill="auto"/>
            <w:noWrap/>
            <w:vAlign w:val="center"/>
            <w:hideMark/>
          </w:tcPr>
          <w:p w14:paraId="1C942E7D" w14:textId="77777777" w:rsidR="002B13FF" w:rsidRPr="009377D8" w:rsidRDefault="002B13FF" w:rsidP="00342D5C">
            <w:pPr>
              <w:spacing w:line="240" w:lineRule="auto"/>
              <w:jc w:val="center"/>
              <w:rPr>
                <w:color w:val="000000"/>
                <w:sz w:val="16"/>
                <w:szCs w:val="16"/>
                <w:lang w:bidi="ar-SA"/>
              </w:rPr>
            </w:pPr>
          </w:p>
        </w:tc>
        <w:tc>
          <w:tcPr>
            <w:tcW w:w="550" w:type="dxa"/>
            <w:shd w:val="clear" w:color="auto" w:fill="auto"/>
            <w:noWrap/>
            <w:vAlign w:val="center"/>
            <w:hideMark/>
          </w:tcPr>
          <w:p w14:paraId="7BC8228F" w14:textId="77777777" w:rsidR="002B13FF" w:rsidRPr="009377D8" w:rsidRDefault="002B13FF" w:rsidP="00342D5C">
            <w:pPr>
              <w:spacing w:line="240" w:lineRule="auto"/>
              <w:jc w:val="center"/>
              <w:rPr>
                <w:color w:val="000000"/>
                <w:sz w:val="16"/>
                <w:szCs w:val="16"/>
                <w:lang w:bidi="ar-SA"/>
              </w:rPr>
            </w:pPr>
          </w:p>
        </w:tc>
        <w:tc>
          <w:tcPr>
            <w:tcW w:w="550" w:type="dxa"/>
            <w:shd w:val="clear" w:color="auto" w:fill="auto"/>
            <w:noWrap/>
            <w:vAlign w:val="center"/>
            <w:hideMark/>
          </w:tcPr>
          <w:p w14:paraId="47E2CE25" w14:textId="77777777" w:rsidR="002B13FF" w:rsidRPr="009377D8" w:rsidRDefault="002B13FF" w:rsidP="00342D5C">
            <w:pPr>
              <w:spacing w:line="240" w:lineRule="auto"/>
              <w:jc w:val="center"/>
              <w:rPr>
                <w:color w:val="000000"/>
                <w:sz w:val="16"/>
                <w:szCs w:val="16"/>
                <w:lang w:bidi="ar-SA"/>
              </w:rPr>
            </w:pPr>
          </w:p>
        </w:tc>
        <w:tc>
          <w:tcPr>
            <w:tcW w:w="550" w:type="dxa"/>
            <w:shd w:val="clear" w:color="auto" w:fill="auto"/>
            <w:noWrap/>
            <w:vAlign w:val="center"/>
            <w:hideMark/>
          </w:tcPr>
          <w:p w14:paraId="630B4791" w14:textId="77777777" w:rsidR="002B13FF" w:rsidRPr="009377D8" w:rsidRDefault="002B13FF" w:rsidP="00342D5C">
            <w:pPr>
              <w:spacing w:line="240" w:lineRule="auto"/>
              <w:jc w:val="center"/>
              <w:rPr>
                <w:color w:val="000000"/>
                <w:sz w:val="16"/>
                <w:szCs w:val="16"/>
                <w:lang w:bidi="ar-SA"/>
              </w:rPr>
            </w:pPr>
          </w:p>
        </w:tc>
      </w:tr>
      <w:tr w:rsidR="002B13FF" w:rsidRPr="009377D8" w14:paraId="1F7E32B3" w14:textId="77777777" w:rsidTr="00342D5C">
        <w:trPr>
          <w:trHeight w:val="315"/>
          <w:jc w:val="center"/>
        </w:trPr>
        <w:tc>
          <w:tcPr>
            <w:tcW w:w="902" w:type="dxa"/>
            <w:shd w:val="clear" w:color="auto" w:fill="auto"/>
            <w:noWrap/>
            <w:vAlign w:val="center"/>
            <w:hideMark/>
          </w:tcPr>
          <w:p w14:paraId="2C3E167A" w14:textId="77777777" w:rsidR="002B13FF" w:rsidRPr="009377D8" w:rsidRDefault="002B13FF" w:rsidP="00342D5C">
            <w:pPr>
              <w:spacing w:line="240" w:lineRule="auto"/>
              <w:rPr>
                <w:b/>
                <w:bCs/>
                <w:color w:val="000000"/>
                <w:sz w:val="16"/>
                <w:szCs w:val="16"/>
                <w:lang w:bidi="ar-SA"/>
              </w:rPr>
            </w:pPr>
            <w:r w:rsidRPr="009377D8">
              <w:rPr>
                <w:b/>
                <w:bCs/>
                <w:color w:val="000000"/>
                <w:sz w:val="16"/>
                <w:szCs w:val="16"/>
                <w:lang w:bidi="ar-SA"/>
              </w:rPr>
              <w:t>EFFA-24</w:t>
            </w:r>
          </w:p>
        </w:tc>
        <w:tc>
          <w:tcPr>
            <w:tcW w:w="567" w:type="dxa"/>
            <w:shd w:val="clear" w:color="auto" w:fill="auto"/>
            <w:noWrap/>
            <w:vAlign w:val="center"/>
            <w:hideMark/>
          </w:tcPr>
          <w:p w14:paraId="64F10542"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-28.9</w:t>
            </w:r>
          </w:p>
        </w:tc>
        <w:tc>
          <w:tcPr>
            <w:tcW w:w="558" w:type="dxa"/>
            <w:shd w:val="clear" w:color="auto" w:fill="auto"/>
            <w:noWrap/>
            <w:vAlign w:val="center"/>
            <w:hideMark/>
          </w:tcPr>
          <w:p w14:paraId="0D63A4FF"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-30.2</w:t>
            </w:r>
          </w:p>
        </w:tc>
        <w:tc>
          <w:tcPr>
            <w:tcW w:w="567" w:type="dxa"/>
            <w:shd w:val="clear" w:color="auto" w:fill="auto"/>
            <w:noWrap/>
            <w:vAlign w:val="center"/>
            <w:hideMark/>
          </w:tcPr>
          <w:p w14:paraId="42BD9351"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-30.6</w:t>
            </w:r>
          </w:p>
        </w:tc>
        <w:tc>
          <w:tcPr>
            <w:tcW w:w="558" w:type="dxa"/>
            <w:shd w:val="clear" w:color="auto" w:fill="auto"/>
            <w:noWrap/>
            <w:vAlign w:val="center"/>
            <w:hideMark/>
          </w:tcPr>
          <w:p w14:paraId="7DC96B9B"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-30.1</w:t>
            </w:r>
          </w:p>
        </w:tc>
        <w:tc>
          <w:tcPr>
            <w:tcW w:w="564" w:type="dxa"/>
            <w:shd w:val="clear" w:color="auto" w:fill="auto"/>
            <w:noWrap/>
            <w:vAlign w:val="center"/>
            <w:hideMark/>
          </w:tcPr>
          <w:p w14:paraId="333209B4"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-30.2</w:t>
            </w:r>
          </w:p>
        </w:tc>
        <w:tc>
          <w:tcPr>
            <w:tcW w:w="550" w:type="dxa"/>
            <w:shd w:val="clear" w:color="auto" w:fill="auto"/>
            <w:noWrap/>
            <w:vAlign w:val="center"/>
            <w:hideMark/>
          </w:tcPr>
          <w:p w14:paraId="21AB038D"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-29.7</w:t>
            </w:r>
          </w:p>
        </w:tc>
        <w:tc>
          <w:tcPr>
            <w:tcW w:w="550" w:type="dxa"/>
            <w:shd w:val="clear" w:color="auto" w:fill="auto"/>
            <w:noWrap/>
            <w:vAlign w:val="center"/>
            <w:hideMark/>
          </w:tcPr>
          <w:p w14:paraId="38B404CD"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-30.6</w:t>
            </w:r>
          </w:p>
        </w:tc>
        <w:tc>
          <w:tcPr>
            <w:tcW w:w="550" w:type="dxa"/>
            <w:shd w:val="clear" w:color="auto" w:fill="auto"/>
            <w:noWrap/>
            <w:vAlign w:val="center"/>
            <w:hideMark/>
          </w:tcPr>
          <w:p w14:paraId="6D28F85F"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-30.0</w:t>
            </w:r>
          </w:p>
        </w:tc>
        <w:tc>
          <w:tcPr>
            <w:tcW w:w="550" w:type="dxa"/>
            <w:shd w:val="clear" w:color="auto" w:fill="auto"/>
            <w:noWrap/>
            <w:vAlign w:val="center"/>
            <w:hideMark/>
          </w:tcPr>
          <w:p w14:paraId="57CD54CA"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-30.8</w:t>
            </w:r>
          </w:p>
        </w:tc>
        <w:tc>
          <w:tcPr>
            <w:tcW w:w="550" w:type="dxa"/>
            <w:shd w:val="clear" w:color="auto" w:fill="auto"/>
            <w:noWrap/>
            <w:vAlign w:val="center"/>
            <w:hideMark/>
          </w:tcPr>
          <w:p w14:paraId="7B3AA205"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-30.6</w:t>
            </w:r>
          </w:p>
        </w:tc>
        <w:tc>
          <w:tcPr>
            <w:tcW w:w="550" w:type="dxa"/>
            <w:shd w:val="clear" w:color="auto" w:fill="auto"/>
            <w:noWrap/>
            <w:vAlign w:val="center"/>
            <w:hideMark/>
          </w:tcPr>
          <w:p w14:paraId="13669573"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-29.7</w:t>
            </w:r>
          </w:p>
        </w:tc>
        <w:tc>
          <w:tcPr>
            <w:tcW w:w="550" w:type="dxa"/>
            <w:shd w:val="clear" w:color="auto" w:fill="auto"/>
            <w:noWrap/>
            <w:vAlign w:val="center"/>
            <w:hideMark/>
          </w:tcPr>
          <w:p w14:paraId="61802B86"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-30.2</w:t>
            </w:r>
          </w:p>
        </w:tc>
        <w:tc>
          <w:tcPr>
            <w:tcW w:w="550" w:type="dxa"/>
            <w:shd w:val="clear" w:color="auto" w:fill="auto"/>
            <w:noWrap/>
            <w:vAlign w:val="center"/>
            <w:hideMark/>
          </w:tcPr>
          <w:p w14:paraId="0D12B037"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-30.1</w:t>
            </w:r>
          </w:p>
        </w:tc>
        <w:tc>
          <w:tcPr>
            <w:tcW w:w="550" w:type="dxa"/>
            <w:shd w:val="clear" w:color="auto" w:fill="auto"/>
            <w:noWrap/>
            <w:vAlign w:val="center"/>
            <w:hideMark/>
          </w:tcPr>
          <w:p w14:paraId="20FEDD1D"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-30.3</w:t>
            </w:r>
          </w:p>
        </w:tc>
        <w:tc>
          <w:tcPr>
            <w:tcW w:w="550" w:type="dxa"/>
            <w:shd w:val="clear" w:color="auto" w:fill="auto"/>
            <w:noWrap/>
            <w:vAlign w:val="center"/>
            <w:hideMark/>
          </w:tcPr>
          <w:p w14:paraId="6C755EAD"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-29.8</w:t>
            </w:r>
          </w:p>
        </w:tc>
        <w:tc>
          <w:tcPr>
            <w:tcW w:w="550" w:type="dxa"/>
            <w:shd w:val="clear" w:color="auto" w:fill="auto"/>
            <w:noWrap/>
            <w:vAlign w:val="center"/>
            <w:hideMark/>
          </w:tcPr>
          <w:p w14:paraId="6DBDF514"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-30.6</w:t>
            </w:r>
          </w:p>
        </w:tc>
        <w:tc>
          <w:tcPr>
            <w:tcW w:w="550" w:type="dxa"/>
            <w:shd w:val="clear" w:color="auto" w:fill="auto"/>
            <w:noWrap/>
            <w:vAlign w:val="center"/>
            <w:hideMark/>
          </w:tcPr>
          <w:p w14:paraId="2B6FDF34"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-29.7</w:t>
            </w:r>
          </w:p>
        </w:tc>
        <w:tc>
          <w:tcPr>
            <w:tcW w:w="550" w:type="dxa"/>
            <w:shd w:val="clear" w:color="auto" w:fill="auto"/>
            <w:noWrap/>
            <w:vAlign w:val="center"/>
            <w:hideMark/>
          </w:tcPr>
          <w:p w14:paraId="7DD286C2"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-30.2</w:t>
            </w:r>
          </w:p>
        </w:tc>
        <w:tc>
          <w:tcPr>
            <w:tcW w:w="555" w:type="dxa"/>
            <w:shd w:val="clear" w:color="auto" w:fill="auto"/>
            <w:noWrap/>
            <w:vAlign w:val="center"/>
            <w:hideMark/>
          </w:tcPr>
          <w:p w14:paraId="1088BB83"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-30.7</w:t>
            </w:r>
          </w:p>
        </w:tc>
        <w:tc>
          <w:tcPr>
            <w:tcW w:w="550" w:type="dxa"/>
            <w:shd w:val="clear" w:color="auto" w:fill="auto"/>
            <w:noWrap/>
            <w:vAlign w:val="center"/>
            <w:hideMark/>
          </w:tcPr>
          <w:p w14:paraId="688E4DF4"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-30.0</w:t>
            </w:r>
          </w:p>
        </w:tc>
        <w:tc>
          <w:tcPr>
            <w:tcW w:w="550" w:type="dxa"/>
            <w:shd w:val="clear" w:color="auto" w:fill="auto"/>
            <w:noWrap/>
            <w:vAlign w:val="center"/>
            <w:hideMark/>
          </w:tcPr>
          <w:p w14:paraId="365180C7"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-29.9</w:t>
            </w:r>
          </w:p>
        </w:tc>
        <w:tc>
          <w:tcPr>
            <w:tcW w:w="550" w:type="dxa"/>
            <w:shd w:val="clear" w:color="auto" w:fill="auto"/>
            <w:noWrap/>
            <w:vAlign w:val="center"/>
            <w:hideMark/>
          </w:tcPr>
          <w:p w14:paraId="6FC624C9"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-30.4</w:t>
            </w:r>
          </w:p>
        </w:tc>
      </w:tr>
      <w:tr w:rsidR="002B13FF" w:rsidRPr="009377D8" w14:paraId="26C33995" w14:textId="77777777" w:rsidTr="00342D5C">
        <w:trPr>
          <w:trHeight w:val="315"/>
          <w:jc w:val="center"/>
        </w:trPr>
        <w:tc>
          <w:tcPr>
            <w:tcW w:w="902" w:type="dxa"/>
            <w:shd w:val="clear" w:color="auto" w:fill="auto"/>
            <w:noWrap/>
            <w:vAlign w:val="center"/>
            <w:hideMark/>
          </w:tcPr>
          <w:p w14:paraId="476BC449" w14:textId="77777777" w:rsidR="002B13FF" w:rsidRPr="009377D8" w:rsidRDefault="002B13FF" w:rsidP="00342D5C">
            <w:pPr>
              <w:spacing w:line="240" w:lineRule="auto"/>
              <w:rPr>
                <w:b/>
                <w:bCs/>
                <w:color w:val="000000"/>
                <w:sz w:val="16"/>
                <w:szCs w:val="16"/>
                <w:lang w:bidi="ar-SA"/>
              </w:rPr>
            </w:pPr>
            <w:r w:rsidRPr="009377D8">
              <w:rPr>
                <w:b/>
                <w:bCs/>
                <w:color w:val="000000"/>
                <w:sz w:val="16"/>
                <w:szCs w:val="16"/>
                <w:lang w:bidi="ar-SA"/>
              </w:rPr>
              <w:t>EFFA-40</w:t>
            </w:r>
          </w:p>
        </w:tc>
        <w:tc>
          <w:tcPr>
            <w:tcW w:w="567" w:type="dxa"/>
            <w:shd w:val="clear" w:color="auto" w:fill="auto"/>
            <w:noWrap/>
            <w:vAlign w:val="center"/>
            <w:hideMark/>
          </w:tcPr>
          <w:p w14:paraId="0C55F466" w14:textId="77777777" w:rsidR="002B13FF" w:rsidRPr="009377D8" w:rsidRDefault="002B13FF" w:rsidP="00342D5C">
            <w:pPr>
              <w:spacing w:line="240" w:lineRule="auto"/>
              <w:jc w:val="center"/>
              <w:rPr>
                <w:color w:val="000000"/>
                <w:sz w:val="16"/>
                <w:szCs w:val="16"/>
                <w:lang w:bidi="ar-SA"/>
              </w:rPr>
            </w:pPr>
          </w:p>
        </w:tc>
        <w:tc>
          <w:tcPr>
            <w:tcW w:w="558" w:type="dxa"/>
            <w:shd w:val="clear" w:color="auto" w:fill="auto"/>
            <w:noWrap/>
            <w:vAlign w:val="center"/>
            <w:hideMark/>
          </w:tcPr>
          <w:p w14:paraId="588D924B" w14:textId="77777777" w:rsidR="002B13FF" w:rsidRPr="009377D8" w:rsidRDefault="002B13FF" w:rsidP="00342D5C">
            <w:pPr>
              <w:spacing w:line="240" w:lineRule="auto"/>
              <w:jc w:val="center"/>
              <w:rPr>
                <w:color w:val="000000"/>
                <w:sz w:val="16"/>
                <w:szCs w:val="16"/>
                <w:lang w:bidi="ar-SA"/>
              </w:rPr>
            </w:pPr>
          </w:p>
        </w:tc>
        <w:tc>
          <w:tcPr>
            <w:tcW w:w="567" w:type="dxa"/>
            <w:shd w:val="clear" w:color="auto" w:fill="auto"/>
            <w:noWrap/>
            <w:vAlign w:val="center"/>
            <w:hideMark/>
          </w:tcPr>
          <w:p w14:paraId="4A322BA6"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-29.9</w:t>
            </w:r>
          </w:p>
        </w:tc>
        <w:tc>
          <w:tcPr>
            <w:tcW w:w="558" w:type="dxa"/>
            <w:shd w:val="clear" w:color="auto" w:fill="auto"/>
            <w:noWrap/>
            <w:vAlign w:val="center"/>
            <w:hideMark/>
          </w:tcPr>
          <w:p w14:paraId="01C1686F"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-29.6</w:t>
            </w:r>
          </w:p>
        </w:tc>
        <w:tc>
          <w:tcPr>
            <w:tcW w:w="564" w:type="dxa"/>
            <w:shd w:val="clear" w:color="auto" w:fill="auto"/>
            <w:noWrap/>
            <w:vAlign w:val="center"/>
            <w:hideMark/>
          </w:tcPr>
          <w:p w14:paraId="73D017BA"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-29.6</w:t>
            </w:r>
          </w:p>
        </w:tc>
        <w:tc>
          <w:tcPr>
            <w:tcW w:w="550" w:type="dxa"/>
            <w:shd w:val="clear" w:color="auto" w:fill="auto"/>
            <w:noWrap/>
            <w:vAlign w:val="center"/>
            <w:hideMark/>
          </w:tcPr>
          <w:p w14:paraId="112B3DA0"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-29.3</w:t>
            </w:r>
          </w:p>
        </w:tc>
        <w:tc>
          <w:tcPr>
            <w:tcW w:w="550" w:type="dxa"/>
            <w:shd w:val="clear" w:color="auto" w:fill="auto"/>
            <w:noWrap/>
            <w:vAlign w:val="center"/>
            <w:hideMark/>
          </w:tcPr>
          <w:p w14:paraId="42E7E1B1"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-29.8</w:t>
            </w:r>
          </w:p>
        </w:tc>
        <w:tc>
          <w:tcPr>
            <w:tcW w:w="550" w:type="dxa"/>
            <w:shd w:val="clear" w:color="auto" w:fill="auto"/>
            <w:noWrap/>
            <w:vAlign w:val="center"/>
            <w:hideMark/>
          </w:tcPr>
          <w:p w14:paraId="54CA107A"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-29.4</w:t>
            </w:r>
          </w:p>
        </w:tc>
        <w:tc>
          <w:tcPr>
            <w:tcW w:w="550" w:type="dxa"/>
            <w:shd w:val="clear" w:color="auto" w:fill="auto"/>
            <w:noWrap/>
            <w:vAlign w:val="center"/>
            <w:hideMark/>
          </w:tcPr>
          <w:p w14:paraId="66E6F59B"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-30.6</w:t>
            </w:r>
          </w:p>
        </w:tc>
        <w:tc>
          <w:tcPr>
            <w:tcW w:w="550" w:type="dxa"/>
            <w:shd w:val="clear" w:color="auto" w:fill="auto"/>
            <w:noWrap/>
            <w:vAlign w:val="center"/>
            <w:hideMark/>
          </w:tcPr>
          <w:p w14:paraId="45691A9E"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-30.4</w:t>
            </w:r>
          </w:p>
        </w:tc>
        <w:tc>
          <w:tcPr>
            <w:tcW w:w="550" w:type="dxa"/>
            <w:shd w:val="clear" w:color="auto" w:fill="auto"/>
            <w:noWrap/>
            <w:vAlign w:val="center"/>
            <w:hideMark/>
          </w:tcPr>
          <w:p w14:paraId="6C2EFB09"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-29.4</w:t>
            </w:r>
          </w:p>
        </w:tc>
        <w:tc>
          <w:tcPr>
            <w:tcW w:w="550" w:type="dxa"/>
            <w:shd w:val="clear" w:color="auto" w:fill="auto"/>
            <w:noWrap/>
            <w:vAlign w:val="center"/>
            <w:hideMark/>
          </w:tcPr>
          <w:p w14:paraId="616167BA"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-29.7</w:t>
            </w:r>
          </w:p>
        </w:tc>
        <w:tc>
          <w:tcPr>
            <w:tcW w:w="550" w:type="dxa"/>
            <w:shd w:val="clear" w:color="auto" w:fill="auto"/>
            <w:noWrap/>
            <w:vAlign w:val="center"/>
            <w:hideMark/>
          </w:tcPr>
          <w:p w14:paraId="70D5344B"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-29.5</w:t>
            </w:r>
          </w:p>
        </w:tc>
        <w:tc>
          <w:tcPr>
            <w:tcW w:w="550" w:type="dxa"/>
            <w:shd w:val="clear" w:color="auto" w:fill="auto"/>
            <w:noWrap/>
            <w:vAlign w:val="center"/>
            <w:hideMark/>
          </w:tcPr>
          <w:p w14:paraId="3E440666"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-29.9</w:t>
            </w:r>
          </w:p>
        </w:tc>
        <w:tc>
          <w:tcPr>
            <w:tcW w:w="550" w:type="dxa"/>
            <w:shd w:val="clear" w:color="auto" w:fill="auto"/>
            <w:noWrap/>
            <w:vAlign w:val="center"/>
            <w:hideMark/>
          </w:tcPr>
          <w:p w14:paraId="52B65949" w14:textId="77777777" w:rsidR="002B13FF" w:rsidRPr="009377D8" w:rsidRDefault="002B13FF" w:rsidP="00342D5C">
            <w:pPr>
              <w:spacing w:line="240" w:lineRule="auto"/>
              <w:jc w:val="center"/>
              <w:rPr>
                <w:color w:val="000000"/>
                <w:sz w:val="16"/>
                <w:szCs w:val="16"/>
                <w:lang w:bidi="ar-SA"/>
              </w:rPr>
            </w:pPr>
          </w:p>
        </w:tc>
        <w:tc>
          <w:tcPr>
            <w:tcW w:w="550" w:type="dxa"/>
            <w:shd w:val="clear" w:color="auto" w:fill="auto"/>
            <w:noWrap/>
            <w:vAlign w:val="center"/>
            <w:hideMark/>
          </w:tcPr>
          <w:p w14:paraId="388C2461" w14:textId="77777777" w:rsidR="002B13FF" w:rsidRPr="009377D8" w:rsidRDefault="002B13FF" w:rsidP="00342D5C">
            <w:pPr>
              <w:spacing w:line="240" w:lineRule="auto"/>
              <w:jc w:val="center"/>
              <w:rPr>
                <w:color w:val="000000"/>
                <w:sz w:val="16"/>
                <w:szCs w:val="16"/>
                <w:lang w:bidi="ar-SA"/>
              </w:rPr>
            </w:pPr>
          </w:p>
        </w:tc>
        <w:tc>
          <w:tcPr>
            <w:tcW w:w="550" w:type="dxa"/>
            <w:shd w:val="clear" w:color="auto" w:fill="auto"/>
            <w:noWrap/>
            <w:vAlign w:val="center"/>
            <w:hideMark/>
          </w:tcPr>
          <w:p w14:paraId="735C756D" w14:textId="77777777" w:rsidR="002B13FF" w:rsidRPr="009377D8" w:rsidRDefault="002B13FF" w:rsidP="00342D5C">
            <w:pPr>
              <w:spacing w:line="240" w:lineRule="auto"/>
              <w:jc w:val="center"/>
              <w:rPr>
                <w:color w:val="000000"/>
                <w:sz w:val="16"/>
                <w:szCs w:val="16"/>
                <w:lang w:bidi="ar-SA"/>
              </w:rPr>
            </w:pPr>
          </w:p>
        </w:tc>
        <w:tc>
          <w:tcPr>
            <w:tcW w:w="550" w:type="dxa"/>
            <w:shd w:val="clear" w:color="auto" w:fill="auto"/>
            <w:noWrap/>
            <w:vAlign w:val="center"/>
            <w:hideMark/>
          </w:tcPr>
          <w:p w14:paraId="3D11CEC8" w14:textId="77777777" w:rsidR="002B13FF" w:rsidRPr="009377D8" w:rsidRDefault="002B13FF" w:rsidP="00342D5C">
            <w:pPr>
              <w:spacing w:line="240" w:lineRule="auto"/>
              <w:jc w:val="center"/>
              <w:rPr>
                <w:color w:val="000000"/>
                <w:sz w:val="16"/>
                <w:szCs w:val="16"/>
                <w:lang w:bidi="ar-SA"/>
              </w:rPr>
            </w:pPr>
          </w:p>
        </w:tc>
        <w:tc>
          <w:tcPr>
            <w:tcW w:w="555" w:type="dxa"/>
            <w:shd w:val="clear" w:color="auto" w:fill="auto"/>
            <w:noWrap/>
            <w:vAlign w:val="center"/>
            <w:hideMark/>
          </w:tcPr>
          <w:p w14:paraId="6F36B5FB" w14:textId="77777777" w:rsidR="002B13FF" w:rsidRPr="009377D8" w:rsidRDefault="002B13FF" w:rsidP="00342D5C">
            <w:pPr>
              <w:spacing w:line="240" w:lineRule="auto"/>
              <w:jc w:val="center"/>
              <w:rPr>
                <w:color w:val="000000"/>
                <w:sz w:val="16"/>
                <w:szCs w:val="16"/>
                <w:lang w:bidi="ar-SA"/>
              </w:rPr>
            </w:pPr>
          </w:p>
        </w:tc>
        <w:tc>
          <w:tcPr>
            <w:tcW w:w="550" w:type="dxa"/>
            <w:shd w:val="clear" w:color="auto" w:fill="auto"/>
            <w:noWrap/>
            <w:vAlign w:val="center"/>
            <w:hideMark/>
          </w:tcPr>
          <w:p w14:paraId="20F04A88" w14:textId="77777777" w:rsidR="002B13FF" w:rsidRPr="009377D8" w:rsidRDefault="002B13FF" w:rsidP="00342D5C">
            <w:pPr>
              <w:spacing w:line="240" w:lineRule="auto"/>
              <w:jc w:val="center"/>
              <w:rPr>
                <w:color w:val="000000"/>
                <w:sz w:val="16"/>
                <w:szCs w:val="16"/>
                <w:lang w:bidi="ar-SA"/>
              </w:rPr>
            </w:pPr>
          </w:p>
        </w:tc>
        <w:tc>
          <w:tcPr>
            <w:tcW w:w="550" w:type="dxa"/>
            <w:shd w:val="clear" w:color="auto" w:fill="auto"/>
            <w:noWrap/>
            <w:vAlign w:val="center"/>
            <w:hideMark/>
          </w:tcPr>
          <w:p w14:paraId="3D68100F" w14:textId="77777777" w:rsidR="002B13FF" w:rsidRPr="009377D8" w:rsidRDefault="002B13FF" w:rsidP="00342D5C">
            <w:pPr>
              <w:spacing w:line="240" w:lineRule="auto"/>
              <w:jc w:val="center"/>
              <w:rPr>
                <w:color w:val="000000"/>
                <w:sz w:val="16"/>
                <w:szCs w:val="16"/>
                <w:lang w:bidi="ar-SA"/>
              </w:rPr>
            </w:pPr>
          </w:p>
        </w:tc>
        <w:tc>
          <w:tcPr>
            <w:tcW w:w="550" w:type="dxa"/>
            <w:shd w:val="clear" w:color="auto" w:fill="auto"/>
            <w:noWrap/>
            <w:vAlign w:val="center"/>
            <w:hideMark/>
          </w:tcPr>
          <w:p w14:paraId="5C3CE252" w14:textId="77777777" w:rsidR="002B13FF" w:rsidRPr="009377D8" w:rsidRDefault="002B13FF" w:rsidP="00342D5C">
            <w:pPr>
              <w:spacing w:line="240" w:lineRule="auto"/>
              <w:jc w:val="center"/>
              <w:rPr>
                <w:color w:val="000000"/>
                <w:sz w:val="16"/>
                <w:szCs w:val="16"/>
                <w:lang w:bidi="ar-SA"/>
              </w:rPr>
            </w:pPr>
          </w:p>
        </w:tc>
      </w:tr>
    </w:tbl>
    <w:p w14:paraId="0A7D7522" w14:textId="77777777" w:rsidR="002B13FF" w:rsidRDefault="002B13FF" w:rsidP="00B766F8"/>
    <w:p w14:paraId="22375B92" w14:textId="4B17E6C3" w:rsidR="00BF3429" w:rsidRPr="00963BFE" w:rsidRDefault="000D2979" w:rsidP="00963BFE">
      <w:pPr>
        <w:ind w:firstLine="1440"/>
        <w:rPr>
          <w:i/>
        </w:rPr>
      </w:pPr>
      <w:r w:rsidRPr="00963BFE">
        <w:rPr>
          <w:i/>
        </w:rPr>
        <w:t>Bouldin Creek outcrop</w:t>
      </w:r>
      <w:bookmarkEnd w:id="291"/>
    </w:p>
    <w:tbl>
      <w:tblPr>
        <w:tblW w:w="13055" w:type="dxa"/>
        <w:jc w:val="center"/>
        <w:tblBorders>
          <w:top w:val="single" w:sz="4" w:space="0" w:color="auto"/>
          <w:bottom w:val="single" w:sz="4" w:space="0" w:color="auto"/>
        </w:tblBorders>
        <w:tblLayout w:type="fixed"/>
        <w:tblLook w:val="04A0" w:firstRow="1" w:lastRow="0" w:firstColumn="1" w:lastColumn="0" w:noHBand="0" w:noVBand="1"/>
      </w:tblPr>
      <w:tblGrid>
        <w:gridCol w:w="941"/>
        <w:gridCol w:w="550"/>
        <w:gridCol w:w="550"/>
        <w:gridCol w:w="550"/>
        <w:gridCol w:w="550"/>
        <w:gridCol w:w="550"/>
        <w:gridCol w:w="550"/>
        <w:gridCol w:w="550"/>
        <w:gridCol w:w="550"/>
        <w:gridCol w:w="551"/>
        <w:gridCol w:w="551"/>
        <w:gridCol w:w="551"/>
        <w:gridCol w:w="551"/>
        <w:gridCol w:w="551"/>
        <w:gridCol w:w="551"/>
        <w:gridCol w:w="551"/>
        <w:gridCol w:w="551"/>
        <w:gridCol w:w="551"/>
        <w:gridCol w:w="551"/>
        <w:gridCol w:w="551"/>
        <w:gridCol w:w="551"/>
        <w:gridCol w:w="551"/>
        <w:gridCol w:w="551"/>
      </w:tblGrid>
      <w:tr w:rsidR="000D2979" w:rsidRPr="009377D8" w14:paraId="4C105EFA" w14:textId="77777777" w:rsidTr="000D2979">
        <w:trPr>
          <w:trHeight w:val="315"/>
          <w:jc w:val="center"/>
        </w:trPr>
        <w:tc>
          <w:tcPr>
            <w:tcW w:w="941" w:type="dxa"/>
            <w:tcBorders>
              <w:top w:val="single" w:sz="4" w:space="0" w:color="auto"/>
              <w:bottom w:val="single" w:sz="4" w:space="0" w:color="auto"/>
            </w:tcBorders>
            <w:shd w:val="clear" w:color="auto" w:fill="auto"/>
            <w:noWrap/>
            <w:vAlign w:val="center"/>
          </w:tcPr>
          <w:p w14:paraId="22CC3D55" w14:textId="42D60E13" w:rsidR="000D2979" w:rsidRPr="009377D8" w:rsidRDefault="000D2979" w:rsidP="000D2979">
            <w:pPr>
              <w:spacing w:line="240" w:lineRule="auto"/>
              <w:jc w:val="center"/>
              <w:rPr>
                <w:b/>
                <w:bCs/>
                <w:color w:val="000000"/>
                <w:sz w:val="16"/>
                <w:szCs w:val="16"/>
                <w:lang w:bidi="ar-SA"/>
              </w:rPr>
            </w:pPr>
          </w:p>
        </w:tc>
        <w:tc>
          <w:tcPr>
            <w:tcW w:w="550" w:type="dxa"/>
            <w:tcBorders>
              <w:top w:val="single" w:sz="4" w:space="0" w:color="auto"/>
              <w:bottom w:val="single" w:sz="4" w:space="0" w:color="auto"/>
            </w:tcBorders>
            <w:shd w:val="clear" w:color="auto" w:fill="auto"/>
            <w:noWrap/>
            <w:vAlign w:val="center"/>
          </w:tcPr>
          <w:p w14:paraId="1059BB86"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12</w:t>
            </w:r>
          </w:p>
        </w:tc>
        <w:tc>
          <w:tcPr>
            <w:tcW w:w="550" w:type="dxa"/>
            <w:tcBorders>
              <w:top w:val="single" w:sz="4" w:space="0" w:color="auto"/>
              <w:bottom w:val="single" w:sz="4" w:space="0" w:color="auto"/>
            </w:tcBorders>
            <w:shd w:val="clear" w:color="auto" w:fill="auto"/>
            <w:noWrap/>
            <w:vAlign w:val="center"/>
          </w:tcPr>
          <w:p w14:paraId="5D7BCEC2"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13</w:t>
            </w:r>
          </w:p>
        </w:tc>
        <w:tc>
          <w:tcPr>
            <w:tcW w:w="550" w:type="dxa"/>
            <w:tcBorders>
              <w:top w:val="single" w:sz="4" w:space="0" w:color="auto"/>
              <w:bottom w:val="single" w:sz="4" w:space="0" w:color="auto"/>
            </w:tcBorders>
            <w:shd w:val="clear" w:color="auto" w:fill="auto"/>
            <w:noWrap/>
            <w:vAlign w:val="center"/>
          </w:tcPr>
          <w:p w14:paraId="71B7C276"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14</w:t>
            </w:r>
          </w:p>
        </w:tc>
        <w:tc>
          <w:tcPr>
            <w:tcW w:w="550" w:type="dxa"/>
            <w:tcBorders>
              <w:top w:val="single" w:sz="4" w:space="0" w:color="auto"/>
              <w:bottom w:val="single" w:sz="4" w:space="0" w:color="auto"/>
            </w:tcBorders>
            <w:shd w:val="clear" w:color="auto" w:fill="auto"/>
            <w:noWrap/>
            <w:vAlign w:val="center"/>
          </w:tcPr>
          <w:p w14:paraId="31AC2ED7"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15</w:t>
            </w:r>
          </w:p>
        </w:tc>
        <w:tc>
          <w:tcPr>
            <w:tcW w:w="550" w:type="dxa"/>
            <w:tcBorders>
              <w:top w:val="single" w:sz="4" w:space="0" w:color="auto"/>
              <w:bottom w:val="single" w:sz="4" w:space="0" w:color="auto"/>
            </w:tcBorders>
            <w:shd w:val="clear" w:color="auto" w:fill="auto"/>
            <w:noWrap/>
            <w:vAlign w:val="center"/>
          </w:tcPr>
          <w:p w14:paraId="358DBF41"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16</w:t>
            </w:r>
          </w:p>
        </w:tc>
        <w:tc>
          <w:tcPr>
            <w:tcW w:w="550" w:type="dxa"/>
            <w:tcBorders>
              <w:top w:val="single" w:sz="4" w:space="0" w:color="auto"/>
              <w:bottom w:val="single" w:sz="4" w:space="0" w:color="auto"/>
            </w:tcBorders>
            <w:shd w:val="clear" w:color="auto" w:fill="auto"/>
            <w:noWrap/>
            <w:vAlign w:val="center"/>
          </w:tcPr>
          <w:p w14:paraId="19EEEF97"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17</w:t>
            </w:r>
          </w:p>
        </w:tc>
        <w:tc>
          <w:tcPr>
            <w:tcW w:w="550" w:type="dxa"/>
            <w:tcBorders>
              <w:top w:val="single" w:sz="4" w:space="0" w:color="auto"/>
              <w:bottom w:val="single" w:sz="4" w:space="0" w:color="auto"/>
            </w:tcBorders>
            <w:shd w:val="clear" w:color="auto" w:fill="auto"/>
            <w:noWrap/>
            <w:vAlign w:val="center"/>
          </w:tcPr>
          <w:p w14:paraId="7E6A3890"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Pr</w:t>
            </w:r>
          </w:p>
        </w:tc>
        <w:tc>
          <w:tcPr>
            <w:tcW w:w="550" w:type="dxa"/>
            <w:tcBorders>
              <w:top w:val="single" w:sz="4" w:space="0" w:color="auto"/>
              <w:bottom w:val="single" w:sz="4" w:space="0" w:color="auto"/>
            </w:tcBorders>
            <w:shd w:val="clear" w:color="auto" w:fill="auto"/>
            <w:noWrap/>
            <w:vAlign w:val="center"/>
          </w:tcPr>
          <w:p w14:paraId="4C08DBCE"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18</w:t>
            </w:r>
          </w:p>
        </w:tc>
        <w:tc>
          <w:tcPr>
            <w:tcW w:w="551" w:type="dxa"/>
            <w:tcBorders>
              <w:top w:val="single" w:sz="4" w:space="0" w:color="auto"/>
              <w:bottom w:val="single" w:sz="4" w:space="0" w:color="auto"/>
            </w:tcBorders>
            <w:shd w:val="clear" w:color="auto" w:fill="auto"/>
            <w:noWrap/>
            <w:vAlign w:val="center"/>
          </w:tcPr>
          <w:p w14:paraId="0AE55278"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Ph</w:t>
            </w:r>
          </w:p>
        </w:tc>
        <w:tc>
          <w:tcPr>
            <w:tcW w:w="551" w:type="dxa"/>
            <w:tcBorders>
              <w:top w:val="single" w:sz="4" w:space="0" w:color="auto"/>
              <w:bottom w:val="single" w:sz="4" w:space="0" w:color="auto"/>
            </w:tcBorders>
            <w:shd w:val="clear" w:color="auto" w:fill="auto"/>
            <w:noWrap/>
            <w:vAlign w:val="center"/>
          </w:tcPr>
          <w:p w14:paraId="1A9976E6"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19</w:t>
            </w:r>
          </w:p>
        </w:tc>
        <w:tc>
          <w:tcPr>
            <w:tcW w:w="551" w:type="dxa"/>
            <w:tcBorders>
              <w:top w:val="single" w:sz="4" w:space="0" w:color="auto"/>
              <w:bottom w:val="single" w:sz="4" w:space="0" w:color="auto"/>
            </w:tcBorders>
            <w:shd w:val="clear" w:color="auto" w:fill="auto"/>
            <w:noWrap/>
            <w:vAlign w:val="center"/>
          </w:tcPr>
          <w:p w14:paraId="0C731CF7"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20</w:t>
            </w:r>
          </w:p>
        </w:tc>
        <w:tc>
          <w:tcPr>
            <w:tcW w:w="551" w:type="dxa"/>
            <w:tcBorders>
              <w:top w:val="single" w:sz="4" w:space="0" w:color="auto"/>
              <w:bottom w:val="single" w:sz="4" w:space="0" w:color="auto"/>
            </w:tcBorders>
            <w:shd w:val="clear" w:color="auto" w:fill="auto"/>
            <w:noWrap/>
            <w:vAlign w:val="center"/>
          </w:tcPr>
          <w:p w14:paraId="372AE72E"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21</w:t>
            </w:r>
          </w:p>
        </w:tc>
        <w:tc>
          <w:tcPr>
            <w:tcW w:w="551" w:type="dxa"/>
            <w:tcBorders>
              <w:top w:val="single" w:sz="4" w:space="0" w:color="auto"/>
              <w:bottom w:val="single" w:sz="4" w:space="0" w:color="auto"/>
            </w:tcBorders>
            <w:shd w:val="clear" w:color="auto" w:fill="auto"/>
            <w:noWrap/>
            <w:vAlign w:val="center"/>
          </w:tcPr>
          <w:p w14:paraId="03F39313"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22</w:t>
            </w:r>
          </w:p>
        </w:tc>
        <w:tc>
          <w:tcPr>
            <w:tcW w:w="551" w:type="dxa"/>
            <w:tcBorders>
              <w:top w:val="single" w:sz="4" w:space="0" w:color="auto"/>
              <w:bottom w:val="single" w:sz="4" w:space="0" w:color="auto"/>
            </w:tcBorders>
            <w:shd w:val="clear" w:color="auto" w:fill="auto"/>
            <w:noWrap/>
            <w:vAlign w:val="center"/>
          </w:tcPr>
          <w:p w14:paraId="325DFEB2"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23</w:t>
            </w:r>
          </w:p>
        </w:tc>
        <w:tc>
          <w:tcPr>
            <w:tcW w:w="551" w:type="dxa"/>
            <w:tcBorders>
              <w:top w:val="single" w:sz="4" w:space="0" w:color="auto"/>
              <w:bottom w:val="single" w:sz="4" w:space="0" w:color="auto"/>
            </w:tcBorders>
            <w:shd w:val="clear" w:color="auto" w:fill="auto"/>
            <w:noWrap/>
            <w:vAlign w:val="center"/>
          </w:tcPr>
          <w:p w14:paraId="5B00AE61"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24</w:t>
            </w:r>
          </w:p>
        </w:tc>
        <w:tc>
          <w:tcPr>
            <w:tcW w:w="551" w:type="dxa"/>
            <w:tcBorders>
              <w:top w:val="single" w:sz="4" w:space="0" w:color="auto"/>
              <w:bottom w:val="single" w:sz="4" w:space="0" w:color="auto"/>
            </w:tcBorders>
            <w:shd w:val="clear" w:color="auto" w:fill="auto"/>
            <w:noWrap/>
            <w:vAlign w:val="center"/>
          </w:tcPr>
          <w:p w14:paraId="442EB686"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25</w:t>
            </w:r>
          </w:p>
        </w:tc>
        <w:tc>
          <w:tcPr>
            <w:tcW w:w="551" w:type="dxa"/>
            <w:tcBorders>
              <w:top w:val="single" w:sz="4" w:space="0" w:color="auto"/>
              <w:bottom w:val="single" w:sz="4" w:space="0" w:color="auto"/>
            </w:tcBorders>
            <w:shd w:val="clear" w:color="auto" w:fill="auto"/>
            <w:noWrap/>
            <w:vAlign w:val="center"/>
          </w:tcPr>
          <w:p w14:paraId="4F1D131D"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26</w:t>
            </w:r>
          </w:p>
        </w:tc>
        <w:tc>
          <w:tcPr>
            <w:tcW w:w="551" w:type="dxa"/>
            <w:tcBorders>
              <w:top w:val="single" w:sz="4" w:space="0" w:color="auto"/>
              <w:bottom w:val="single" w:sz="4" w:space="0" w:color="auto"/>
            </w:tcBorders>
            <w:shd w:val="clear" w:color="auto" w:fill="auto"/>
            <w:noWrap/>
            <w:vAlign w:val="center"/>
          </w:tcPr>
          <w:p w14:paraId="2973109C"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27</w:t>
            </w:r>
          </w:p>
        </w:tc>
        <w:tc>
          <w:tcPr>
            <w:tcW w:w="551" w:type="dxa"/>
            <w:tcBorders>
              <w:top w:val="single" w:sz="4" w:space="0" w:color="auto"/>
              <w:bottom w:val="single" w:sz="4" w:space="0" w:color="auto"/>
            </w:tcBorders>
            <w:shd w:val="clear" w:color="auto" w:fill="auto"/>
            <w:noWrap/>
            <w:vAlign w:val="center"/>
          </w:tcPr>
          <w:p w14:paraId="3E50F8AE"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28</w:t>
            </w:r>
          </w:p>
        </w:tc>
        <w:tc>
          <w:tcPr>
            <w:tcW w:w="551" w:type="dxa"/>
            <w:tcBorders>
              <w:top w:val="single" w:sz="4" w:space="0" w:color="auto"/>
              <w:bottom w:val="single" w:sz="4" w:space="0" w:color="auto"/>
            </w:tcBorders>
            <w:shd w:val="clear" w:color="auto" w:fill="auto"/>
            <w:noWrap/>
            <w:vAlign w:val="center"/>
          </w:tcPr>
          <w:p w14:paraId="4360F40B"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29</w:t>
            </w:r>
          </w:p>
        </w:tc>
        <w:tc>
          <w:tcPr>
            <w:tcW w:w="551" w:type="dxa"/>
            <w:tcBorders>
              <w:top w:val="single" w:sz="4" w:space="0" w:color="auto"/>
              <w:bottom w:val="single" w:sz="4" w:space="0" w:color="auto"/>
            </w:tcBorders>
            <w:shd w:val="clear" w:color="auto" w:fill="auto"/>
            <w:noWrap/>
            <w:vAlign w:val="center"/>
          </w:tcPr>
          <w:p w14:paraId="797F12C0"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30</w:t>
            </w:r>
          </w:p>
        </w:tc>
        <w:tc>
          <w:tcPr>
            <w:tcW w:w="551" w:type="dxa"/>
            <w:tcBorders>
              <w:top w:val="single" w:sz="4" w:space="0" w:color="auto"/>
              <w:bottom w:val="single" w:sz="4" w:space="0" w:color="auto"/>
            </w:tcBorders>
            <w:shd w:val="clear" w:color="auto" w:fill="auto"/>
            <w:noWrap/>
            <w:vAlign w:val="center"/>
          </w:tcPr>
          <w:p w14:paraId="1AFF37E7" w14:textId="77777777" w:rsidR="000D2979" w:rsidRPr="00E71956" w:rsidRDefault="000D297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31</w:t>
            </w:r>
          </w:p>
        </w:tc>
      </w:tr>
      <w:tr w:rsidR="00822BDE" w:rsidRPr="009377D8" w14:paraId="6582D680" w14:textId="77777777" w:rsidTr="00822BDE">
        <w:trPr>
          <w:trHeight w:val="315"/>
          <w:jc w:val="center"/>
        </w:trPr>
        <w:tc>
          <w:tcPr>
            <w:tcW w:w="941" w:type="dxa"/>
            <w:tcBorders>
              <w:top w:val="single" w:sz="4" w:space="0" w:color="auto"/>
            </w:tcBorders>
            <w:shd w:val="clear" w:color="auto" w:fill="auto"/>
            <w:noWrap/>
            <w:vAlign w:val="center"/>
            <w:hideMark/>
          </w:tcPr>
          <w:p w14:paraId="2B18704B" w14:textId="28E6BB7B" w:rsidR="00822BDE" w:rsidRPr="009377D8" w:rsidRDefault="00C51416" w:rsidP="000D2979">
            <w:pPr>
              <w:spacing w:line="240" w:lineRule="auto"/>
              <w:rPr>
                <w:b/>
                <w:bCs/>
                <w:color w:val="000000"/>
                <w:sz w:val="16"/>
                <w:szCs w:val="16"/>
                <w:lang w:bidi="ar-SA"/>
              </w:rPr>
            </w:pPr>
            <w:r>
              <w:rPr>
                <w:noProof/>
                <w:lang w:bidi="ar-SA"/>
              </w:rPr>
              <mc:AlternateContent>
                <mc:Choice Requires="wps">
                  <w:drawing>
                    <wp:anchor distT="0" distB="0" distL="114300" distR="114300" simplePos="0" relativeHeight="251650048" behindDoc="0" locked="0" layoutInCell="1" allowOverlap="1" wp14:anchorId="7DDC1C73" wp14:editId="736D5C93">
                      <wp:simplePos x="0" y="0"/>
                      <wp:positionH relativeFrom="column">
                        <wp:posOffset>-452755</wp:posOffset>
                      </wp:positionH>
                      <wp:positionV relativeFrom="paragraph">
                        <wp:posOffset>20955</wp:posOffset>
                      </wp:positionV>
                      <wp:extent cx="399415" cy="345440"/>
                      <wp:effectExtent l="1588" t="0" r="8572" b="0"/>
                      <wp:wrapNone/>
                      <wp:docPr id="383" name="Text Box 383"/>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16934F2" w14:textId="0BBDADD9" w:rsidR="008F50CC" w:rsidRPr="0027556D" w:rsidRDefault="008F50CC" w:rsidP="00C51416">
                                  <w:pPr>
                                    <w:rPr>
                                      <w:sz w:val="22"/>
                                    </w:rPr>
                                  </w:pPr>
                                  <w:r>
                                    <w:rPr>
                                      <w:sz w:val="22"/>
                                    </w:rPr>
                                    <w:t>286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C1C73" id="Text Box 383" o:spid="_x0000_s1168" type="#_x0000_t202" style="position:absolute;margin-left:-35.65pt;margin-top:1.65pt;width:31.45pt;height:27.2pt;rotation:90;z-index:251650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" filled="f" stroked="f" strokeweight=".5pt">
                      <v:textbox>
                        <w:txbxContent>
                          <w:p w14:paraId="316934F2" w14:textId="0BBDADD9" w:rsidR="008F50CC" w:rsidRPr="0027556D" w:rsidRDefault="008F50CC" w:rsidP="00C51416">
                            <w:pPr>
                              <w:rPr>
                                <w:sz w:val="22"/>
                              </w:rPr>
                            </w:pPr>
                            <w:r>
                              <w:rPr>
                                <w:sz w:val="22"/>
                              </w:rPr>
                              <w:t>286</w:t>
                            </w:r>
                          </w:p>
                        </w:txbxContent>
                      </v:textbox>
                    </v:shape>
                  </w:pict>
                </mc:Fallback>
              </mc:AlternateContent>
            </w:r>
            <w:r w:rsidR="00822BDE" w:rsidRPr="009377D8">
              <w:rPr>
                <w:b/>
                <w:bCs/>
                <w:color w:val="000000"/>
                <w:sz w:val="16"/>
                <w:szCs w:val="16"/>
                <w:lang w:bidi="ar-SA"/>
              </w:rPr>
              <w:t>EFBC-5</w:t>
            </w:r>
          </w:p>
        </w:tc>
        <w:tc>
          <w:tcPr>
            <w:tcW w:w="550" w:type="dxa"/>
            <w:tcBorders>
              <w:top w:val="single" w:sz="4" w:space="0" w:color="auto"/>
            </w:tcBorders>
            <w:shd w:val="clear" w:color="auto" w:fill="auto"/>
            <w:noWrap/>
            <w:vAlign w:val="center"/>
            <w:hideMark/>
          </w:tcPr>
          <w:p w14:paraId="6398AE0F" w14:textId="77777777" w:rsidR="00822BDE" w:rsidRPr="009377D8" w:rsidRDefault="00822BDE" w:rsidP="000D2979">
            <w:pPr>
              <w:spacing w:line="240" w:lineRule="auto"/>
              <w:jc w:val="center"/>
              <w:rPr>
                <w:color w:val="000000"/>
                <w:sz w:val="16"/>
                <w:szCs w:val="16"/>
                <w:lang w:bidi="ar-SA"/>
              </w:rPr>
            </w:pPr>
          </w:p>
        </w:tc>
        <w:tc>
          <w:tcPr>
            <w:tcW w:w="550" w:type="dxa"/>
            <w:tcBorders>
              <w:top w:val="single" w:sz="4" w:space="0" w:color="auto"/>
            </w:tcBorders>
            <w:shd w:val="clear" w:color="auto" w:fill="auto"/>
            <w:noWrap/>
            <w:vAlign w:val="center"/>
            <w:hideMark/>
          </w:tcPr>
          <w:p w14:paraId="735A53DB" w14:textId="77777777" w:rsidR="00822BDE" w:rsidRPr="009377D8" w:rsidRDefault="00822BDE" w:rsidP="000D2979">
            <w:pPr>
              <w:spacing w:line="240" w:lineRule="auto"/>
              <w:jc w:val="center"/>
              <w:rPr>
                <w:color w:val="000000"/>
                <w:sz w:val="16"/>
                <w:szCs w:val="16"/>
                <w:lang w:bidi="ar-SA"/>
              </w:rPr>
            </w:pPr>
          </w:p>
        </w:tc>
        <w:tc>
          <w:tcPr>
            <w:tcW w:w="550" w:type="dxa"/>
            <w:tcBorders>
              <w:top w:val="single" w:sz="4" w:space="0" w:color="auto"/>
            </w:tcBorders>
            <w:shd w:val="clear" w:color="auto" w:fill="auto"/>
            <w:noWrap/>
            <w:vAlign w:val="center"/>
            <w:hideMark/>
          </w:tcPr>
          <w:p w14:paraId="6B4FF3AA" w14:textId="77777777" w:rsidR="00822BDE" w:rsidRPr="009377D8" w:rsidRDefault="00822BDE" w:rsidP="000D2979">
            <w:pPr>
              <w:spacing w:line="240" w:lineRule="auto"/>
              <w:jc w:val="center"/>
              <w:rPr>
                <w:color w:val="000000"/>
                <w:sz w:val="16"/>
                <w:szCs w:val="16"/>
                <w:lang w:bidi="ar-SA"/>
              </w:rPr>
            </w:pPr>
          </w:p>
        </w:tc>
        <w:tc>
          <w:tcPr>
            <w:tcW w:w="550" w:type="dxa"/>
            <w:tcBorders>
              <w:top w:val="single" w:sz="4" w:space="0" w:color="auto"/>
            </w:tcBorders>
            <w:shd w:val="clear" w:color="auto" w:fill="auto"/>
            <w:noWrap/>
            <w:vAlign w:val="center"/>
            <w:hideMark/>
          </w:tcPr>
          <w:p w14:paraId="7543AB61" w14:textId="77777777" w:rsidR="00822BDE" w:rsidRPr="009377D8" w:rsidRDefault="00822BDE" w:rsidP="000D2979">
            <w:pPr>
              <w:spacing w:line="240" w:lineRule="auto"/>
              <w:jc w:val="center"/>
              <w:rPr>
                <w:color w:val="000000"/>
                <w:sz w:val="16"/>
                <w:szCs w:val="16"/>
                <w:lang w:bidi="ar-SA"/>
              </w:rPr>
            </w:pPr>
          </w:p>
        </w:tc>
        <w:tc>
          <w:tcPr>
            <w:tcW w:w="550" w:type="dxa"/>
            <w:tcBorders>
              <w:top w:val="single" w:sz="4" w:space="0" w:color="auto"/>
            </w:tcBorders>
            <w:shd w:val="clear" w:color="auto" w:fill="auto"/>
            <w:noWrap/>
            <w:vAlign w:val="center"/>
            <w:hideMark/>
          </w:tcPr>
          <w:p w14:paraId="4012945C" w14:textId="77777777" w:rsidR="00822BDE" w:rsidRPr="009377D8" w:rsidRDefault="00822BDE" w:rsidP="000D2979">
            <w:pPr>
              <w:spacing w:line="240" w:lineRule="auto"/>
              <w:jc w:val="center"/>
              <w:rPr>
                <w:color w:val="000000"/>
                <w:sz w:val="16"/>
                <w:szCs w:val="16"/>
                <w:lang w:bidi="ar-SA"/>
              </w:rPr>
            </w:pPr>
          </w:p>
        </w:tc>
        <w:tc>
          <w:tcPr>
            <w:tcW w:w="550" w:type="dxa"/>
            <w:tcBorders>
              <w:top w:val="single" w:sz="4" w:space="0" w:color="auto"/>
            </w:tcBorders>
            <w:shd w:val="clear" w:color="auto" w:fill="auto"/>
            <w:noWrap/>
            <w:vAlign w:val="center"/>
            <w:hideMark/>
          </w:tcPr>
          <w:p w14:paraId="23D26B75" w14:textId="33C20229"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-33.7</w:t>
            </w:r>
          </w:p>
        </w:tc>
        <w:tc>
          <w:tcPr>
            <w:tcW w:w="550" w:type="dxa"/>
            <w:tcBorders>
              <w:top w:val="single" w:sz="4" w:space="0" w:color="auto"/>
            </w:tcBorders>
            <w:shd w:val="clear" w:color="auto" w:fill="auto"/>
            <w:noWrap/>
            <w:vAlign w:val="center"/>
            <w:hideMark/>
          </w:tcPr>
          <w:p w14:paraId="5A713FC5" w14:textId="1F90D5F9"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-31.8</w:t>
            </w:r>
          </w:p>
        </w:tc>
        <w:tc>
          <w:tcPr>
            <w:tcW w:w="550" w:type="dxa"/>
            <w:tcBorders>
              <w:top w:val="single" w:sz="4" w:space="0" w:color="auto"/>
            </w:tcBorders>
            <w:shd w:val="clear" w:color="auto" w:fill="auto"/>
            <w:noWrap/>
            <w:vAlign w:val="center"/>
            <w:hideMark/>
          </w:tcPr>
          <w:p w14:paraId="45A8415B" w14:textId="09B4B747"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-33.1</w:t>
            </w:r>
          </w:p>
        </w:tc>
        <w:tc>
          <w:tcPr>
            <w:tcW w:w="551" w:type="dxa"/>
            <w:tcBorders>
              <w:top w:val="single" w:sz="4" w:space="0" w:color="auto"/>
            </w:tcBorders>
            <w:shd w:val="clear" w:color="auto" w:fill="auto"/>
            <w:noWrap/>
            <w:vAlign w:val="center"/>
            <w:hideMark/>
          </w:tcPr>
          <w:p w14:paraId="62E02343" w14:textId="7A5E0B0C"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-30.7</w:t>
            </w:r>
          </w:p>
        </w:tc>
        <w:tc>
          <w:tcPr>
            <w:tcW w:w="551" w:type="dxa"/>
            <w:tcBorders>
              <w:top w:val="single" w:sz="4" w:space="0" w:color="auto"/>
            </w:tcBorders>
            <w:shd w:val="clear" w:color="auto" w:fill="auto"/>
            <w:noWrap/>
            <w:vAlign w:val="center"/>
            <w:hideMark/>
          </w:tcPr>
          <w:p w14:paraId="4BB5AE0F" w14:textId="59D418A5"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-34.5</w:t>
            </w:r>
          </w:p>
        </w:tc>
        <w:tc>
          <w:tcPr>
            <w:tcW w:w="551" w:type="dxa"/>
            <w:tcBorders>
              <w:top w:val="single" w:sz="4" w:space="0" w:color="auto"/>
            </w:tcBorders>
            <w:shd w:val="clear" w:color="auto" w:fill="auto"/>
            <w:noWrap/>
            <w:vAlign w:val="center"/>
            <w:hideMark/>
          </w:tcPr>
          <w:p w14:paraId="13E364CC" w14:textId="101032C6"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-32.2</w:t>
            </w:r>
          </w:p>
        </w:tc>
        <w:tc>
          <w:tcPr>
            <w:tcW w:w="551" w:type="dxa"/>
            <w:tcBorders>
              <w:top w:val="single" w:sz="4" w:space="0" w:color="auto"/>
            </w:tcBorders>
            <w:shd w:val="clear" w:color="auto" w:fill="auto"/>
            <w:noWrap/>
            <w:vAlign w:val="center"/>
            <w:hideMark/>
          </w:tcPr>
          <w:p w14:paraId="159E9671" w14:textId="224217B5"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-32.3</w:t>
            </w:r>
          </w:p>
        </w:tc>
        <w:tc>
          <w:tcPr>
            <w:tcW w:w="551" w:type="dxa"/>
            <w:tcBorders>
              <w:top w:val="single" w:sz="4" w:space="0" w:color="auto"/>
            </w:tcBorders>
            <w:shd w:val="clear" w:color="auto" w:fill="auto"/>
            <w:noWrap/>
            <w:vAlign w:val="center"/>
            <w:hideMark/>
          </w:tcPr>
          <w:p w14:paraId="7FFE2698" w14:textId="3DA9E8FE"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-31.3</w:t>
            </w:r>
          </w:p>
        </w:tc>
        <w:tc>
          <w:tcPr>
            <w:tcW w:w="551" w:type="dxa"/>
            <w:tcBorders>
              <w:top w:val="single" w:sz="4" w:space="0" w:color="auto"/>
            </w:tcBorders>
            <w:shd w:val="clear" w:color="auto" w:fill="auto"/>
            <w:noWrap/>
            <w:vAlign w:val="center"/>
            <w:hideMark/>
          </w:tcPr>
          <w:p w14:paraId="541B823D" w14:textId="7BCACD6C"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-29.7</w:t>
            </w:r>
          </w:p>
        </w:tc>
        <w:tc>
          <w:tcPr>
            <w:tcW w:w="551" w:type="dxa"/>
            <w:tcBorders>
              <w:top w:val="single" w:sz="4" w:space="0" w:color="auto"/>
            </w:tcBorders>
            <w:shd w:val="clear" w:color="auto" w:fill="auto"/>
            <w:noWrap/>
            <w:vAlign w:val="center"/>
            <w:hideMark/>
          </w:tcPr>
          <w:p w14:paraId="3E604317" w14:textId="27E6C6C7"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-32.5</w:t>
            </w:r>
          </w:p>
        </w:tc>
        <w:tc>
          <w:tcPr>
            <w:tcW w:w="551" w:type="dxa"/>
            <w:tcBorders>
              <w:top w:val="single" w:sz="4" w:space="0" w:color="auto"/>
            </w:tcBorders>
            <w:shd w:val="clear" w:color="auto" w:fill="auto"/>
            <w:noWrap/>
            <w:vAlign w:val="center"/>
            <w:hideMark/>
          </w:tcPr>
          <w:p w14:paraId="0DFA9689" w14:textId="3CE182E1"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-32.1</w:t>
            </w:r>
          </w:p>
        </w:tc>
        <w:tc>
          <w:tcPr>
            <w:tcW w:w="551" w:type="dxa"/>
            <w:tcBorders>
              <w:top w:val="single" w:sz="4" w:space="0" w:color="auto"/>
            </w:tcBorders>
            <w:shd w:val="clear" w:color="auto" w:fill="auto"/>
            <w:noWrap/>
            <w:vAlign w:val="center"/>
            <w:hideMark/>
          </w:tcPr>
          <w:p w14:paraId="616DBCB1" w14:textId="77777777" w:rsidR="00822BDE" w:rsidRPr="009377D8" w:rsidRDefault="00822BDE" w:rsidP="000D2979">
            <w:pPr>
              <w:spacing w:line="240" w:lineRule="auto"/>
              <w:jc w:val="center"/>
              <w:rPr>
                <w:color w:val="000000"/>
                <w:sz w:val="16"/>
                <w:szCs w:val="16"/>
                <w:lang w:bidi="ar-SA"/>
              </w:rPr>
            </w:pPr>
          </w:p>
        </w:tc>
        <w:tc>
          <w:tcPr>
            <w:tcW w:w="551" w:type="dxa"/>
            <w:tcBorders>
              <w:top w:val="single" w:sz="4" w:space="0" w:color="auto"/>
            </w:tcBorders>
            <w:shd w:val="clear" w:color="auto" w:fill="auto"/>
            <w:noWrap/>
            <w:vAlign w:val="center"/>
            <w:hideMark/>
          </w:tcPr>
          <w:p w14:paraId="49ECB19C" w14:textId="77777777" w:rsidR="00822BDE" w:rsidRPr="009377D8" w:rsidRDefault="00822BDE" w:rsidP="000D2979">
            <w:pPr>
              <w:spacing w:line="240" w:lineRule="auto"/>
              <w:jc w:val="center"/>
              <w:rPr>
                <w:color w:val="000000"/>
                <w:sz w:val="16"/>
                <w:szCs w:val="16"/>
                <w:lang w:bidi="ar-SA"/>
              </w:rPr>
            </w:pPr>
          </w:p>
        </w:tc>
        <w:tc>
          <w:tcPr>
            <w:tcW w:w="551" w:type="dxa"/>
            <w:tcBorders>
              <w:top w:val="single" w:sz="4" w:space="0" w:color="auto"/>
            </w:tcBorders>
            <w:shd w:val="clear" w:color="auto" w:fill="auto"/>
            <w:noWrap/>
            <w:vAlign w:val="center"/>
            <w:hideMark/>
          </w:tcPr>
          <w:p w14:paraId="18668950" w14:textId="77777777" w:rsidR="00822BDE" w:rsidRPr="009377D8" w:rsidRDefault="00822BDE" w:rsidP="000D2979">
            <w:pPr>
              <w:spacing w:line="240" w:lineRule="auto"/>
              <w:jc w:val="center"/>
              <w:rPr>
                <w:color w:val="000000"/>
                <w:sz w:val="16"/>
                <w:szCs w:val="16"/>
                <w:lang w:bidi="ar-SA"/>
              </w:rPr>
            </w:pPr>
          </w:p>
        </w:tc>
        <w:tc>
          <w:tcPr>
            <w:tcW w:w="551" w:type="dxa"/>
            <w:tcBorders>
              <w:top w:val="single" w:sz="4" w:space="0" w:color="auto"/>
            </w:tcBorders>
            <w:shd w:val="clear" w:color="auto" w:fill="auto"/>
            <w:noWrap/>
            <w:vAlign w:val="center"/>
            <w:hideMark/>
          </w:tcPr>
          <w:p w14:paraId="30AE7B29" w14:textId="77777777" w:rsidR="00822BDE" w:rsidRPr="009377D8" w:rsidRDefault="00822BDE" w:rsidP="000D2979">
            <w:pPr>
              <w:spacing w:line="240" w:lineRule="auto"/>
              <w:jc w:val="center"/>
              <w:rPr>
                <w:color w:val="000000"/>
                <w:sz w:val="16"/>
                <w:szCs w:val="16"/>
                <w:lang w:bidi="ar-SA"/>
              </w:rPr>
            </w:pPr>
          </w:p>
        </w:tc>
        <w:tc>
          <w:tcPr>
            <w:tcW w:w="551" w:type="dxa"/>
            <w:tcBorders>
              <w:top w:val="single" w:sz="4" w:space="0" w:color="auto"/>
            </w:tcBorders>
            <w:shd w:val="clear" w:color="auto" w:fill="auto"/>
            <w:noWrap/>
            <w:vAlign w:val="center"/>
            <w:hideMark/>
          </w:tcPr>
          <w:p w14:paraId="30B7971B" w14:textId="77777777" w:rsidR="00822BDE" w:rsidRPr="009377D8" w:rsidRDefault="00822BDE" w:rsidP="000D2979">
            <w:pPr>
              <w:spacing w:line="240" w:lineRule="auto"/>
              <w:jc w:val="center"/>
              <w:rPr>
                <w:color w:val="000000"/>
                <w:sz w:val="16"/>
                <w:szCs w:val="16"/>
                <w:lang w:bidi="ar-SA"/>
              </w:rPr>
            </w:pPr>
          </w:p>
        </w:tc>
        <w:tc>
          <w:tcPr>
            <w:tcW w:w="551" w:type="dxa"/>
            <w:tcBorders>
              <w:top w:val="single" w:sz="4" w:space="0" w:color="auto"/>
            </w:tcBorders>
            <w:shd w:val="clear" w:color="auto" w:fill="auto"/>
            <w:noWrap/>
            <w:vAlign w:val="center"/>
            <w:hideMark/>
          </w:tcPr>
          <w:p w14:paraId="0E2CBE07" w14:textId="77777777" w:rsidR="00822BDE" w:rsidRPr="009377D8" w:rsidRDefault="00822BDE" w:rsidP="000D2979">
            <w:pPr>
              <w:spacing w:line="240" w:lineRule="auto"/>
              <w:jc w:val="center"/>
              <w:rPr>
                <w:color w:val="000000"/>
                <w:sz w:val="16"/>
                <w:szCs w:val="16"/>
                <w:lang w:bidi="ar-SA"/>
              </w:rPr>
            </w:pPr>
          </w:p>
        </w:tc>
      </w:tr>
      <w:tr w:rsidR="000D2979" w:rsidRPr="009377D8" w14:paraId="194E6950" w14:textId="77777777" w:rsidTr="000D2979">
        <w:trPr>
          <w:trHeight w:val="315"/>
          <w:jc w:val="center"/>
        </w:trPr>
        <w:tc>
          <w:tcPr>
            <w:tcW w:w="941" w:type="dxa"/>
            <w:shd w:val="clear" w:color="auto" w:fill="auto"/>
            <w:noWrap/>
            <w:vAlign w:val="center"/>
            <w:hideMark/>
          </w:tcPr>
          <w:p w14:paraId="676BE309" w14:textId="36DB1CC4" w:rsidR="000D2979" w:rsidRPr="009377D8" w:rsidRDefault="000D2979" w:rsidP="000D2979">
            <w:pPr>
              <w:spacing w:line="240" w:lineRule="auto"/>
              <w:rPr>
                <w:b/>
                <w:bCs/>
                <w:color w:val="000000"/>
                <w:sz w:val="16"/>
                <w:szCs w:val="16"/>
                <w:lang w:bidi="ar-SA"/>
              </w:rPr>
            </w:pPr>
            <w:r w:rsidRPr="009377D8">
              <w:rPr>
                <w:b/>
                <w:bCs/>
                <w:color w:val="000000"/>
                <w:sz w:val="16"/>
                <w:szCs w:val="16"/>
                <w:lang w:bidi="ar-SA"/>
              </w:rPr>
              <w:t>EFBC-20</w:t>
            </w:r>
          </w:p>
        </w:tc>
        <w:tc>
          <w:tcPr>
            <w:tcW w:w="550" w:type="dxa"/>
            <w:shd w:val="clear" w:color="auto" w:fill="auto"/>
            <w:noWrap/>
            <w:vAlign w:val="center"/>
            <w:hideMark/>
          </w:tcPr>
          <w:p w14:paraId="30F1B7BF" w14:textId="77777777" w:rsidR="000D2979" w:rsidRPr="009377D8" w:rsidRDefault="000D2979" w:rsidP="000D2979">
            <w:pPr>
              <w:spacing w:line="240" w:lineRule="auto"/>
              <w:jc w:val="center"/>
              <w:rPr>
                <w:color w:val="000000"/>
                <w:sz w:val="16"/>
                <w:szCs w:val="16"/>
                <w:lang w:bidi="ar-SA"/>
              </w:rPr>
            </w:pPr>
          </w:p>
        </w:tc>
        <w:tc>
          <w:tcPr>
            <w:tcW w:w="550" w:type="dxa"/>
            <w:shd w:val="clear" w:color="auto" w:fill="auto"/>
            <w:noWrap/>
            <w:vAlign w:val="center"/>
            <w:hideMark/>
          </w:tcPr>
          <w:p w14:paraId="4422EE4E" w14:textId="77777777" w:rsidR="000D2979" w:rsidRPr="009377D8" w:rsidRDefault="000D2979" w:rsidP="000D2979">
            <w:pPr>
              <w:spacing w:line="240" w:lineRule="auto"/>
              <w:jc w:val="center"/>
              <w:rPr>
                <w:color w:val="000000"/>
                <w:sz w:val="16"/>
                <w:szCs w:val="16"/>
                <w:lang w:bidi="ar-SA"/>
              </w:rPr>
            </w:pPr>
          </w:p>
        </w:tc>
        <w:tc>
          <w:tcPr>
            <w:tcW w:w="550" w:type="dxa"/>
            <w:shd w:val="clear" w:color="auto" w:fill="auto"/>
            <w:noWrap/>
            <w:vAlign w:val="center"/>
            <w:hideMark/>
          </w:tcPr>
          <w:p w14:paraId="0B1D10F6" w14:textId="77777777" w:rsidR="000D2979" w:rsidRPr="009377D8" w:rsidRDefault="000D2979" w:rsidP="000D2979">
            <w:pPr>
              <w:spacing w:line="240" w:lineRule="auto"/>
              <w:jc w:val="center"/>
              <w:rPr>
                <w:color w:val="000000"/>
                <w:sz w:val="16"/>
                <w:szCs w:val="16"/>
                <w:lang w:bidi="ar-SA"/>
              </w:rPr>
            </w:pPr>
          </w:p>
        </w:tc>
        <w:tc>
          <w:tcPr>
            <w:tcW w:w="550" w:type="dxa"/>
            <w:shd w:val="clear" w:color="auto" w:fill="auto"/>
            <w:noWrap/>
            <w:vAlign w:val="center"/>
            <w:hideMark/>
          </w:tcPr>
          <w:p w14:paraId="7520730C" w14:textId="77777777" w:rsidR="000D2979" w:rsidRPr="009377D8" w:rsidRDefault="000D2979" w:rsidP="000D2979">
            <w:pPr>
              <w:spacing w:line="240" w:lineRule="auto"/>
              <w:jc w:val="center"/>
              <w:rPr>
                <w:color w:val="000000"/>
                <w:sz w:val="16"/>
                <w:szCs w:val="16"/>
                <w:lang w:bidi="ar-SA"/>
              </w:rPr>
            </w:pPr>
          </w:p>
        </w:tc>
        <w:tc>
          <w:tcPr>
            <w:tcW w:w="550" w:type="dxa"/>
            <w:shd w:val="clear" w:color="auto" w:fill="auto"/>
            <w:noWrap/>
            <w:vAlign w:val="center"/>
            <w:hideMark/>
          </w:tcPr>
          <w:p w14:paraId="78EA90B6" w14:textId="77777777" w:rsidR="000D2979" w:rsidRPr="009377D8" w:rsidRDefault="000D2979" w:rsidP="000D2979">
            <w:pPr>
              <w:spacing w:line="240" w:lineRule="auto"/>
              <w:jc w:val="center"/>
              <w:rPr>
                <w:color w:val="000000"/>
                <w:sz w:val="16"/>
                <w:szCs w:val="16"/>
                <w:lang w:bidi="ar-SA"/>
              </w:rPr>
            </w:pPr>
          </w:p>
        </w:tc>
        <w:tc>
          <w:tcPr>
            <w:tcW w:w="550" w:type="dxa"/>
            <w:shd w:val="clear" w:color="auto" w:fill="auto"/>
            <w:noWrap/>
            <w:vAlign w:val="center"/>
            <w:hideMark/>
          </w:tcPr>
          <w:p w14:paraId="59BE91F9" w14:textId="77777777" w:rsidR="000D2979" w:rsidRPr="009377D8" w:rsidRDefault="000D2979" w:rsidP="000D2979">
            <w:pPr>
              <w:spacing w:line="240" w:lineRule="auto"/>
              <w:jc w:val="center"/>
              <w:rPr>
                <w:color w:val="000000"/>
                <w:sz w:val="16"/>
                <w:szCs w:val="16"/>
                <w:lang w:bidi="ar-SA"/>
              </w:rPr>
            </w:pPr>
            <w:r w:rsidRPr="009377D8">
              <w:rPr>
                <w:color w:val="000000"/>
                <w:sz w:val="16"/>
                <w:szCs w:val="16"/>
                <w:lang w:bidi="ar-SA"/>
              </w:rPr>
              <w:t>-32.2</w:t>
            </w:r>
          </w:p>
        </w:tc>
        <w:tc>
          <w:tcPr>
            <w:tcW w:w="550" w:type="dxa"/>
            <w:shd w:val="clear" w:color="auto" w:fill="auto"/>
            <w:noWrap/>
            <w:vAlign w:val="center"/>
            <w:hideMark/>
          </w:tcPr>
          <w:p w14:paraId="7EF2E109" w14:textId="77777777" w:rsidR="000D2979" w:rsidRPr="009377D8" w:rsidRDefault="000D2979" w:rsidP="000D2979">
            <w:pPr>
              <w:spacing w:line="240" w:lineRule="auto"/>
              <w:jc w:val="center"/>
              <w:rPr>
                <w:color w:val="000000"/>
                <w:sz w:val="16"/>
                <w:szCs w:val="16"/>
                <w:lang w:bidi="ar-SA"/>
              </w:rPr>
            </w:pPr>
            <w:r w:rsidRPr="009377D8">
              <w:rPr>
                <w:color w:val="000000"/>
                <w:sz w:val="16"/>
                <w:szCs w:val="16"/>
                <w:lang w:bidi="ar-SA"/>
              </w:rPr>
              <w:t>-32.3</w:t>
            </w:r>
          </w:p>
        </w:tc>
        <w:tc>
          <w:tcPr>
            <w:tcW w:w="550" w:type="dxa"/>
            <w:shd w:val="clear" w:color="auto" w:fill="auto"/>
            <w:noWrap/>
            <w:vAlign w:val="center"/>
            <w:hideMark/>
          </w:tcPr>
          <w:p w14:paraId="46AFFF78" w14:textId="77777777" w:rsidR="000D2979" w:rsidRPr="009377D8" w:rsidRDefault="000D2979" w:rsidP="000D2979">
            <w:pPr>
              <w:spacing w:line="240" w:lineRule="auto"/>
              <w:jc w:val="center"/>
              <w:rPr>
                <w:color w:val="000000"/>
                <w:sz w:val="16"/>
                <w:szCs w:val="16"/>
                <w:lang w:bidi="ar-SA"/>
              </w:rPr>
            </w:pPr>
            <w:r w:rsidRPr="009377D8">
              <w:rPr>
                <w:color w:val="000000"/>
                <w:sz w:val="16"/>
                <w:szCs w:val="16"/>
                <w:lang w:bidi="ar-SA"/>
              </w:rPr>
              <w:t>-33.2</w:t>
            </w:r>
          </w:p>
        </w:tc>
        <w:tc>
          <w:tcPr>
            <w:tcW w:w="551" w:type="dxa"/>
            <w:shd w:val="clear" w:color="auto" w:fill="auto"/>
            <w:noWrap/>
            <w:vAlign w:val="center"/>
            <w:hideMark/>
          </w:tcPr>
          <w:p w14:paraId="68E87954" w14:textId="77777777" w:rsidR="000D2979" w:rsidRPr="009377D8" w:rsidRDefault="000D2979" w:rsidP="000D2979">
            <w:pPr>
              <w:spacing w:line="240" w:lineRule="auto"/>
              <w:jc w:val="center"/>
              <w:rPr>
                <w:color w:val="000000"/>
                <w:sz w:val="16"/>
                <w:szCs w:val="16"/>
                <w:lang w:bidi="ar-SA"/>
              </w:rPr>
            </w:pPr>
            <w:r w:rsidRPr="009377D8">
              <w:rPr>
                <w:color w:val="000000"/>
                <w:sz w:val="16"/>
                <w:szCs w:val="16"/>
                <w:lang w:bidi="ar-SA"/>
              </w:rPr>
              <w:t>-31.3</w:t>
            </w:r>
          </w:p>
        </w:tc>
        <w:tc>
          <w:tcPr>
            <w:tcW w:w="551" w:type="dxa"/>
            <w:shd w:val="clear" w:color="auto" w:fill="auto"/>
            <w:noWrap/>
            <w:vAlign w:val="center"/>
            <w:hideMark/>
          </w:tcPr>
          <w:p w14:paraId="39838A72" w14:textId="77777777" w:rsidR="000D2979" w:rsidRPr="009377D8" w:rsidRDefault="000D2979" w:rsidP="000D2979">
            <w:pPr>
              <w:spacing w:line="240" w:lineRule="auto"/>
              <w:jc w:val="center"/>
              <w:rPr>
                <w:color w:val="000000"/>
                <w:sz w:val="16"/>
                <w:szCs w:val="16"/>
                <w:lang w:bidi="ar-SA"/>
              </w:rPr>
            </w:pPr>
            <w:r w:rsidRPr="009377D8">
              <w:rPr>
                <w:color w:val="000000"/>
                <w:sz w:val="16"/>
                <w:szCs w:val="16"/>
                <w:lang w:bidi="ar-SA"/>
              </w:rPr>
              <w:t>-33.0</w:t>
            </w:r>
          </w:p>
        </w:tc>
        <w:tc>
          <w:tcPr>
            <w:tcW w:w="551" w:type="dxa"/>
            <w:shd w:val="clear" w:color="auto" w:fill="auto"/>
            <w:noWrap/>
            <w:vAlign w:val="center"/>
            <w:hideMark/>
          </w:tcPr>
          <w:p w14:paraId="066305B8" w14:textId="77777777" w:rsidR="000D2979" w:rsidRPr="009377D8" w:rsidRDefault="000D2979" w:rsidP="000D2979">
            <w:pPr>
              <w:spacing w:line="240" w:lineRule="auto"/>
              <w:jc w:val="center"/>
              <w:rPr>
                <w:color w:val="000000"/>
                <w:sz w:val="16"/>
                <w:szCs w:val="16"/>
                <w:lang w:bidi="ar-SA"/>
              </w:rPr>
            </w:pPr>
            <w:r w:rsidRPr="009377D8">
              <w:rPr>
                <w:color w:val="000000"/>
                <w:sz w:val="16"/>
                <w:szCs w:val="16"/>
                <w:lang w:bidi="ar-SA"/>
              </w:rPr>
              <w:t>-32.1</w:t>
            </w:r>
          </w:p>
        </w:tc>
        <w:tc>
          <w:tcPr>
            <w:tcW w:w="551" w:type="dxa"/>
            <w:shd w:val="clear" w:color="auto" w:fill="auto"/>
            <w:noWrap/>
            <w:vAlign w:val="center"/>
            <w:hideMark/>
          </w:tcPr>
          <w:p w14:paraId="1FDF1034" w14:textId="77777777" w:rsidR="000D2979" w:rsidRPr="009377D8" w:rsidRDefault="000D2979" w:rsidP="000D2979">
            <w:pPr>
              <w:spacing w:line="240" w:lineRule="auto"/>
              <w:jc w:val="center"/>
              <w:rPr>
                <w:color w:val="000000"/>
                <w:sz w:val="16"/>
                <w:szCs w:val="16"/>
                <w:lang w:bidi="ar-SA"/>
              </w:rPr>
            </w:pPr>
            <w:r w:rsidRPr="009377D8">
              <w:rPr>
                <w:color w:val="000000"/>
                <w:sz w:val="16"/>
                <w:szCs w:val="16"/>
                <w:lang w:bidi="ar-SA"/>
              </w:rPr>
              <w:t>-32.0</w:t>
            </w:r>
          </w:p>
        </w:tc>
        <w:tc>
          <w:tcPr>
            <w:tcW w:w="551" w:type="dxa"/>
            <w:shd w:val="clear" w:color="auto" w:fill="auto"/>
            <w:noWrap/>
            <w:vAlign w:val="center"/>
            <w:hideMark/>
          </w:tcPr>
          <w:p w14:paraId="4B7D62BF" w14:textId="77777777" w:rsidR="000D2979" w:rsidRPr="009377D8" w:rsidRDefault="000D2979" w:rsidP="000D2979">
            <w:pPr>
              <w:spacing w:line="240" w:lineRule="auto"/>
              <w:jc w:val="center"/>
              <w:rPr>
                <w:color w:val="000000"/>
                <w:sz w:val="16"/>
                <w:szCs w:val="16"/>
                <w:lang w:bidi="ar-SA"/>
              </w:rPr>
            </w:pPr>
            <w:r w:rsidRPr="009377D8">
              <w:rPr>
                <w:color w:val="000000"/>
                <w:sz w:val="16"/>
                <w:szCs w:val="16"/>
                <w:lang w:bidi="ar-SA"/>
              </w:rPr>
              <w:t>-30.8</w:t>
            </w:r>
          </w:p>
        </w:tc>
        <w:tc>
          <w:tcPr>
            <w:tcW w:w="551" w:type="dxa"/>
            <w:shd w:val="clear" w:color="auto" w:fill="auto"/>
            <w:noWrap/>
            <w:vAlign w:val="center"/>
            <w:hideMark/>
          </w:tcPr>
          <w:p w14:paraId="24421AA5" w14:textId="77777777" w:rsidR="000D2979" w:rsidRPr="009377D8" w:rsidRDefault="000D2979" w:rsidP="000D2979">
            <w:pPr>
              <w:spacing w:line="240" w:lineRule="auto"/>
              <w:jc w:val="center"/>
              <w:rPr>
                <w:color w:val="000000"/>
                <w:sz w:val="16"/>
                <w:szCs w:val="16"/>
                <w:lang w:bidi="ar-SA"/>
              </w:rPr>
            </w:pPr>
            <w:r w:rsidRPr="009377D8">
              <w:rPr>
                <w:color w:val="000000"/>
                <w:sz w:val="16"/>
                <w:szCs w:val="16"/>
                <w:lang w:bidi="ar-SA"/>
              </w:rPr>
              <w:t>-30.3</w:t>
            </w:r>
          </w:p>
        </w:tc>
        <w:tc>
          <w:tcPr>
            <w:tcW w:w="551" w:type="dxa"/>
            <w:shd w:val="clear" w:color="auto" w:fill="auto"/>
            <w:noWrap/>
            <w:vAlign w:val="center"/>
            <w:hideMark/>
          </w:tcPr>
          <w:p w14:paraId="1704FCF1" w14:textId="77777777" w:rsidR="000D2979" w:rsidRPr="009377D8" w:rsidRDefault="000D2979" w:rsidP="000D2979">
            <w:pPr>
              <w:spacing w:line="240" w:lineRule="auto"/>
              <w:jc w:val="center"/>
              <w:rPr>
                <w:color w:val="000000"/>
                <w:sz w:val="16"/>
                <w:szCs w:val="16"/>
                <w:lang w:bidi="ar-SA"/>
              </w:rPr>
            </w:pPr>
            <w:r w:rsidRPr="009377D8">
              <w:rPr>
                <w:color w:val="000000"/>
                <w:sz w:val="16"/>
                <w:szCs w:val="16"/>
                <w:lang w:bidi="ar-SA"/>
              </w:rPr>
              <w:t>-31.2</w:t>
            </w:r>
          </w:p>
        </w:tc>
        <w:tc>
          <w:tcPr>
            <w:tcW w:w="551" w:type="dxa"/>
            <w:shd w:val="clear" w:color="auto" w:fill="auto"/>
            <w:noWrap/>
            <w:vAlign w:val="center"/>
            <w:hideMark/>
          </w:tcPr>
          <w:p w14:paraId="35686A97" w14:textId="77777777" w:rsidR="000D2979" w:rsidRPr="009377D8" w:rsidRDefault="000D2979" w:rsidP="000D2979">
            <w:pPr>
              <w:spacing w:line="240" w:lineRule="auto"/>
              <w:jc w:val="center"/>
              <w:rPr>
                <w:color w:val="000000"/>
                <w:sz w:val="16"/>
                <w:szCs w:val="16"/>
                <w:lang w:bidi="ar-SA"/>
              </w:rPr>
            </w:pPr>
            <w:r w:rsidRPr="009377D8">
              <w:rPr>
                <w:color w:val="000000"/>
                <w:sz w:val="16"/>
                <w:szCs w:val="16"/>
                <w:lang w:bidi="ar-SA"/>
              </w:rPr>
              <w:t>-30.6</w:t>
            </w:r>
          </w:p>
        </w:tc>
        <w:tc>
          <w:tcPr>
            <w:tcW w:w="551" w:type="dxa"/>
            <w:shd w:val="clear" w:color="auto" w:fill="auto"/>
            <w:noWrap/>
            <w:vAlign w:val="center"/>
            <w:hideMark/>
          </w:tcPr>
          <w:p w14:paraId="01CDEFD0" w14:textId="77777777" w:rsidR="000D2979" w:rsidRPr="009377D8" w:rsidRDefault="000D2979" w:rsidP="000D2979">
            <w:pPr>
              <w:spacing w:line="240" w:lineRule="auto"/>
              <w:jc w:val="center"/>
              <w:rPr>
                <w:color w:val="000000"/>
                <w:sz w:val="16"/>
                <w:szCs w:val="16"/>
                <w:lang w:bidi="ar-SA"/>
              </w:rPr>
            </w:pPr>
          </w:p>
        </w:tc>
        <w:tc>
          <w:tcPr>
            <w:tcW w:w="551" w:type="dxa"/>
            <w:shd w:val="clear" w:color="auto" w:fill="auto"/>
            <w:noWrap/>
            <w:vAlign w:val="center"/>
            <w:hideMark/>
          </w:tcPr>
          <w:p w14:paraId="5475A094" w14:textId="77777777" w:rsidR="000D2979" w:rsidRPr="009377D8" w:rsidRDefault="000D2979" w:rsidP="000D2979">
            <w:pPr>
              <w:spacing w:line="240" w:lineRule="auto"/>
              <w:jc w:val="center"/>
              <w:rPr>
                <w:color w:val="000000"/>
                <w:sz w:val="16"/>
                <w:szCs w:val="16"/>
                <w:lang w:bidi="ar-SA"/>
              </w:rPr>
            </w:pPr>
          </w:p>
        </w:tc>
        <w:tc>
          <w:tcPr>
            <w:tcW w:w="551" w:type="dxa"/>
            <w:shd w:val="clear" w:color="auto" w:fill="auto"/>
            <w:noWrap/>
            <w:vAlign w:val="center"/>
            <w:hideMark/>
          </w:tcPr>
          <w:p w14:paraId="3F9E3971" w14:textId="77777777" w:rsidR="000D2979" w:rsidRPr="009377D8" w:rsidRDefault="000D2979" w:rsidP="000D2979">
            <w:pPr>
              <w:spacing w:line="240" w:lineRule="auto"/>
              <w:jc w:val="center"/>
              <w:rPr>
                <w:color w:val="000000"/>
                <w:sz w:val="16"/>
                <w:szCs w:val="16"/>
                <w:lang w:bidi="ar-SA"/>
              </w:rPr>
            </w:pPr>
          </w:p>
        </w:tc>
        <w:tc>
          <w:tcPr>
            <w:tcW w:w="551" w:type="dxa"/>
            <w:shd w:val="clear" w:color="auto" w:fill="auto"/>
            <w:noWrap/>
            <w:vAlign w:val="center"/>
            <w:hideMark/>
          </w:tcPr>
          <w:p w14:paraId="340E6F34" w14:textId="77777777" w:rsidR="000D2979" w:rsidRPr="009377D8" w:rsidRDefault="000D2979" w:rsidP="000D2979">
            <w:pPr>
              <w:spacing w:line="240" w:lineRule="auto"/>
              <w:jc w:val="center"/>
              <w:rPr>
                <w:color w:val="000000"/>
                <w:sz w:val="16"/>
                <w:szCs w:val="16"/>
                <w:lang w:bidi="ar-SA"/>
              </w:rPr>
            </w:pPr>
          </w:p>
        </w:tc>
        <w:tc>
          <w:tcPr>
            <w:tcW w:w="551" w:type="dxa"/>
            <w:shd w:val="clear" w:color="auto" w:fill="auto"/>
            <w:noWrap/>
            <w:vAlign w:val="center"/>
            <w:hideMark/>
          </w:tcPr>
          <w:p w14:paraId="28CCFED9" w14:textId="77777777" w:rsidR="000D2979" w:rsidRPr="009377D8" w:rsidRDefault="000D2979" w:rsidP="000D2979">
            <w:pPr>
              <w:spacing w:line="240" w:lineRule="auto"/>
              <w:jc w:val="center"/>
              <w:rPr>
                <w:color w:val="000000"/>
                <w:sz w:val="16"/>
                <w:szCs w:val="16"/>
                <w:lang w:bidi="ar-SA"/>
              </w:rPr>
            </w:pPr>
          </w:p>
        </w:tc>
        <w:tc>
          <w:tcPr>
            <w:tcW w:w="551" w:type="dxa"/>
            <w:shd w:val="clear" w:color="auto" w:fill="auto"/>
            <w:noWrap/>
            <w:vAlign w:val="center"/>
            <w:hideMark/>
          </w:tcPr>
          <w:p w14:paraId="5B59A651" w14:textId="77777777" w:rsidR="000D2979" w:rsidRPr="009377D8" w:rsidRDefault="000D2979" w:rsidP="000D2979">
            <w:pPr>
              <w:spacing w:line="240" w:lineRule="auto"/>
              <w:jc w:val="center"/>
              <w:rPr>
                <w:color w:val="000000"/>
                <w:sz w:val="16"/>
                <w:szCs w:val="16"/>
                <w:lang w:bidi="ar-SA"/>
              </w:rPr>
            </w:pPr>
          </w:p>
        </w:tc>
      </w:tr>
      <w:tr w:rsidR="00822BDE" w:rsidRPr="009377D8" w14:paraId="6DACA2BB" w14:textId="77777777" w:rsidTr="00822BDE">
        <w:trPr>
          <w:trHeight w:val="315"/>
          <w:jc w:val="center"/>
        </w:trPr>
        <w:tc>
          <w:tcPr>
            <w:tcW w:w="941" w:type="dxa"/>
            <w:shd w:val="clear" w:color="auto" w:fill="auto"/>
            <w:noWrap/>
            <w:vAlign w:val="center"/>
            <w:hideMark/>
          </w:tcPr>
          <w:p w14:paraId="702AED83" w14:textId="77777777" w:rsidR="00822BDE" w:rsidRPr="009377D8" w:rsidRDefault="00822BDE" w:rsidP="000D2979">
            <w:pPr>
              <w:spacing w:line="240" w:lineRule="auto"/>
              <w:rPr>
                <w:b/>
                <w:bCs/>
                <w:color w:val="000000"/>
                <w:sz w:val="16"/>
                <w:szCs w:val="16"/>
                <w:lang w:bidi="ar-SA"/>
              </w:rPr>
            </w:pPr>
            <w:r w:rsidRPr="009377D8">
              <w:rPr>
                <w:b/>
                <w:bCs/>
                <w:color w:val="000000"/>
                <w:sz w:val="16"/>
                <w:szCs w:val="16"/>
                <w:lang w:bidi="ar-SA"/>
              </w:rPr>
              <w:t>EFBC-25</w:t>
            </w:r>
          </w:p>
        </w:tc>
        <w:tc>
          <w:tcPr>
            <w:tcW w:w="550" w:type="dxa"/>
            <w:shd w:val="clear" w:color="auto" w:fill="auto"/>
            <w:noWrap/>
            <w:vAlign w:val="center"/>
            <w:hideMark/>
          </w:tcPr>
          <w:p w14:paraId="39E6B76C" w14:textId="77777777" w:rsidR="00822BDE" w:rsidRPr="009377D8" w:rsidRDefault="00822BDE" w:rsidP="000D2979">
            <w:pPr>
              <w:spacing w:line="240" w:lineRule="auto"/>
              <w:jc w:val="center"/>
              <w:rPr>
                <w:color w:val="000000"/>
                <w:sz w:val="16"/>
                <w:szCs w:val="16"/>
                <w:lang w:bidi="ar-SA"/>
              </w:rPr>
            </w:pPr>
          </w:p>
        </w:tc>
        <w:tc>
          <w:tcPr>
            <w:tcW w:w="550" w:type="dxa"/>
            <w:shd w:val="clear" w:color="auto" w:fill="auto"/>
            <w:noWrap/>
            <w:vAlign w:val="center"/>
            <w:hideMark/>
          </w:tcPr>
          <w:p w14:paraId="63177563" w14:textId="77777777" w:rsidR="00822BDE" w:rsidRPr="009377D8" w:rsidRDefault="00822BDE" w:rsidP="000D2979">
            <w:pPr>
              <w:spacing w:line="240" w:lineRule="auto"/>
              <w:jc w:val="center"/>
              <w:rPr>
                <w:color w:val="000000"/>
                <w:sz w:val="16"/>
                <w:szCs w:val="16"/>
                <w:lang w:bidi="ar-SA"/>
              </w:rPr>
            </w:pPr>
          </w:p>
        </w:tc>
        <w:tc>
          <w:tcPr>
            <w:tcW w:w="550" w:type="dxa"/>
            <w:shd w:val="clear" w:color="auto" w:fill="auto"/>
            <w:noWrap/>
            <w:vAlign w:val="center"/>
            <w:hideMark/>
          </w:tcPr>
          <w:p w14:paraId="15FF37ED" w14:textId="77777777" w:rsidR="00822BDE" w:rsidRPr="009377D8" w:rsidRDefault="00822BDE" w:rsidP="000D2979">
            <w:pPr>
              <w:spacing w:line="240" w:lineRule="auto"/>
              <w:jc w:val="center"/>
              <w:rPr>
                <w:color w:val="000000"/>
                <w:sz w:val="16"/>
                <w:szCs w:val="16"/>
                <w:lang w:bidi="ar-SA"/>
              </w:rPr>
            </w:pPr>
          </w:p>
        </w:tc>
        <w:tc>
          <w:tcPr>
            <w:tcW w:w="550" w:type="dxa"/>
            <w:shd w:val="clear" w:color="auto" w:fill="auto"/>
            <w:noWrap/>
            <w:vAlign w:val="center"/>
            <w:hideMark/>
          </w:tcPr>
          <w:p w14:paraId="7B113438" w14:textId="7B8B6BD6"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-34.4</w:t>
            </w:r>
          </w:p>
        </w:tc>
        <w:tc>
          <w:tcPr>
            <w:tcW w:w="550" w:type="dxa"/>
            <w:shd w:val="clear" w:color="auto" w:fill="auto"/>
            <w:noWrap/>
            <w:vAlign w:val="center"/>
            <w:hideMark/>
          </w:tcPr>
          <w:p w14:paraId="5E0D403A" w14:textId="6E080B9B"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-33.0</w:t>
            </w:r>
          </w:p>
        </w:tc>
        <w:tc>
          <w:tcPr>
            <w:tcW w:w="550" w:type="dxa"/>
            <w:shd w:val="clear" w:color="auto" w:fill="auto"/>
            <w:noWrap/>
            <w:vAlign w:val="center"/>
            <w:hideMark/>
          </w:tcPr>
          <w:p w14:paraId="3D65E2E3" w14:textId="61F900E3"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-33.5</w:t>
            </w:r>
          </w:p>
        </w:tc>
        <w:tc>
          <w:tcPr>
            <w:tcW w:w="550" w:type="dxa"/>
            <w:shd w:val="clear" w:color="auto" w:fill="auto"/>
            <w:noWrap/>
            <w:vAlign w:val="center"/>
            <w:hideMark/>
          </w:tcPr>
          <w:p w14:paraId="08BDF4F0" w14:textId="368D8EB8"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-32.2</w:t>
            </w:r>
          </w:p>
        </w:tc>
        <w:tc>
          <w:tcPr>
            <w:tcW w:w="550" w:type="dxa"/>
            <w:shd w:val="clear" w:color="auto" w:fill="auto"/>
            <w:noWrap/>
            <w:vAlign w:val="center"/>
            <w:hideMark/>
          </w:tcPr>
          <w:p w14:paraId="7A6A3FD3" w14:textId="3E664CF3"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-33.5</w:t>
            </w:r>
          </w:p>
        </w:tc>
        <w:tc>
          <w:tcPr>
            <w:tcW w:w="551" w:type="dxa"/>
            <w:shd w:val="clear" w:color="auto" w:fill="auto"/>
            <w:noWrap/>
            <w:vAlign w:val="center"/>
            <w:hideMark/>
          </w:tcPr>
          <w:p w14:paraId="591F7B09" w14:textId="044EB2A5"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-31.3</w:t>
            </w:r>
          </w:p>
        </w:tc>
        <w:tc>
          <w:tcPr>
            <w:tcW w:w="551" w:type="dxa"/>
            <w:shd w:val="clear" w:color="auto" w:fill="auto"/>
            <w:noWrap/>
            <w:vAlign w:val="center"/>
            <w:hideMark/>
          </w:tcPr>
          <w:p w14:paraId="27BFEC00" w14:textId="4D6DC8AF"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-34.2</w:t>
            </w:r>
          </w:p>
        </w:tc>
        <w:tc>
          <w:tcPr>
            <w:tcW w:w="551" w:type="dxa"/>
            <w:shd w:val="clear" w:color="auto" w:fill="auto"/>
            <w:noWrap/>
            <w:vAlign w:val="center"/>
            <w:hideMark/>
          </w:tcPr>
          <w:p w14:paraId="08CD8CC7" w14:textId="5453EAAE"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-31.6</w:t>
            </w:r>
          </w:p>
        </w:tc>
        <w:tc>
          <w:tcPr>
            <w:tcW w:w="551" w:type="dxa"/>
            <w:shd w:val="clear" w:color="auto" w:fill="auto"/>
            <w:noWrap/>
            <w:vAlign w:val="center"/>
            <w:hideMark/>
          </w:tcPr>
          <w:p w14:paraId="509E5A6D" w14:textId="004788EA"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-32.8</w:t>
            </w:r>
          </w:p>
        </w:tc>
        <w:tc>
          <w:tcPr>
            <w:tcW w:w="551" w:type="dxa"/>
            <w:shd w:val="clear" w:color="auto" w:fill="auto"/>
            <w:noWrap/>
            <w:vAlign w:val="center"/>
            <w:hideMark/>
          </w:tcPr>
          <w:p w14:paraId="65FFE0E9" w14:textId="11E42592"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-31.1</w:t>
            </w:r>
          </w:p>
        </w:tc>
        <w:tc>
          <w:tcPr>
            <w:tcW w:w="551" w:type="dxa"/>
            <w:shd w:val="clear" w:color="auto" w:fill="auto"/>
            <w:noWrap/>
            <w:vAlign w:val="center"/>
            <w:hideMark/>
          </w:tcPr>
          <w:p w14:paraId="24643844" w14:textId="2D87FCBB"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-29.9</w:t>
            </w:r>
          </w:p>
        </w:tc>
        <w:tc>
          <w:tcPr>
            <w:tcW w:w="551" w:type="dxa"/>
            <w:shd w:val="clear" w:color="auto" w:fill="auto"/>
            <w:noWrap/>
            <w:vAlign w:val="center"/>
            <w:hideMark/>
          </w:tcPr>
          <w:p w14:paraId="33CF5894" w14:textId="331C5A89"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-32.0</w:t>
            </w:r>
          </w:p>
        </w:tc>
        <w:tc>
          <w:tcPr>
            <w:tcW w:w="551" w:type="dxa"/>
            <w:shd w:val="clear" w:color="auto" w:fill="auto"/>
            <w:noWrap/>
            <w:vAlign w:val="center"/>
            <w:hideMark/>
          </w:tcPr>
          <w:p w14:paraId="3485F15F" w14:textId="1C2C09B7"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-32.0</w:t>
            </w:r>
          </w:p>
        </w:tc>
        <w:tc>
          <w:tcPr>
            <w:tcW w:w="551" w:type="dxa"/>
            <w:shd w:val="clear" w:color="auto" w:fill="auto"/>
            <w:noWrap/>
            <w:vAlign w:val="center"/>
            <w:hideMark/>
          </w:tcPr>
          <w:p w14:paraId="1189878E" w14:textId="77777777" w:rsidR="00822BDE" w:rsidRPr="009377D8" w:rsidRDefault="00822BDE" w:rsidP="000D2979">
            <w:pPr>
              <w:spacing w:line="240" w:lineRule="auto"/>
              <w:jc w:val="center"/>
              <w:rPr>
                <w:color w:val="000000"/>
                <w:sz w:val="16"/>
                <w:szCs w:val="16"/>
                <w:lang w:bidi="ar-SA"/>
              </w:rPr>
            </w:pPr>
          </w:p>
        </w:tc>
        <w:tc>
          <w:tcPr>
            <w:tcW w:w="551" w:type="dxa"/>
            <w:shd w:val="clear" w:color="auto" w:fill="auto"/>
            <w:noWrap/>
            <w:vAlign w:val="center"/>
            <w:hideMark/>
          </w:tcPr>
          <w:p w14:paraId="64221558" w14:textId="77777777" w:rsidR="00822BDE" w:rsidRPr="009377D8" w:rsidRDefault="00822BDE" w:rsidP="000D2979">
            <w:pPr>
              <w:spacing w:line="240" w:lineRule="auto"/>
              <w:jc w:val="center"/>
              <w:rPr>
                <w:color w:val="000000"/>
                <w:sz w:val="16"/>
                <w:szCs w:val="16"/>
                <w:lang w:bidi="ar-SA"/>
              </w:rPr>
            </w:pPr>
          </w:p>
        </w:tc>
        <w:tc>
          <w:tcPr>
            <w:tcW w:w="551" w:type="dxa"/>
            <w:shd w:val="clear" w:color="auto" w:fill="auto"/>
            <w:noWrap/>
            <w:vAlign w:val="center"/>
            <w:hideMark/>
          </w:tcPr>
          <w:p w14:paraId="0A99CB1B" w14:textId="77777777" w:rsidR="00822BDE" w:rsidRPr="009377D8" w:rsidRDefault="00822BDE" w:rsidP="000D2979">
            <w:pPr>
              <w:spacing w:line="240" w:lineRule="auto"/>
              <w:jc w:val="center"/>
              <w:rPr>
                <w:color w:val="000000"/>
                <w:sz w:val="16"/>
                <w:szCs w:val="16"/>
                <w:lang w:bidi="ar-SA"/>
              </w:rPr>
            </w:pPr>
          </w:p>
        </w:tc>
        <w:tc>
          <w:tcPr>
            <w:tcW w:w="551" w:type="dxa"/>
            <w:shd w:val="clear" w:color="auto" w:fill="auto"/>
            <w:noWrap/>
            <w:vAlign w:val="center"/>
            <w:hideMark/>
          </w:tcPr>
          <w:p w14:paraId="49118122" w14:textId="77777777" w:rsidR="00822BDE" w:rsidRPr="009377D8" w:rsidRDefault="00822BDE" w:rsidP="000D2979">
            <w:pPr>
              <w:spacing w:line="240" w:lineRule="auto"/>
              <w:jc w:val="center"/>
              <w:rPr>
                <w:color w:val="000000"/>
                <w:sz w:val="16"/>
                <w:szCs w:val="16"/>
                <w:lang w:bidi="ar-SA"/>
              </w:rPr>
            </w:pPr>
          </w:p>
        </w:tc>
        <w:tc>
          <w:tcPr>
            <w:tcW w:w="551" w:type="dxa"/>
            <w:shd w:val="clear" w:color="auto" w:fill="auto"/>
            <w:noWrap/>
            <w:vAlign w:val="center"/>
            <w:hideMark/>
          </w:tcPr>
          <w:p w14:paraId="3F93C347" w14:textId="77777777" w:rsidR="00822BDE" w:rsidRPr="009377D8" w:rsidRDefault="00822BDE" w:rsidP="000D2979">
            <w:pPr>
              <w:spacing w:line="240" w:lineRule="auto"/>
              <w:jc w:val="center"/>
              <w:rPr>
                <w:color w:val="000000"/>
                <w:sz w:val="16"/>
                <w:szCs w:val="16"/>
                <w:lang w:bidi="ar-SA"/>
              </w:rPr>
            </w:pPr>
          </w:p>
        </w:tc>
        <w:tc>
          <w:tcPr>
            <w:tcW w:w="551" w:type="dxa"/>
            <w:shd w:val="clear" w:color="auto" w:fill="auto"/>
            <w:noWrap/>
            <w:vAlign w:val="center"/>
            <w:hideMark/>
          </w:tcPr>
          <w:p w14:paraId="22B7510A" w14:textId="77777777" w:rsidR="00822BDE" w:rsidRPr="009377D8" w:rsidRDefault="00822BDE" w:rsidP="000D2979">
            <w:pPr>
              <w:spacing w:line="240" w:lineRule="auto"/>
              <w:jc w:val="center"/>
              <w:rPr>
                <w:color w:val="000000"/>
                <w:sz w:val="16"/>
                <w:szCs w:val="16"/>
                <w:lang w:bidi="ar-SA"/>
              </w:rPr>
            </w:pPr>
          </w:p>
        </w:tc>
      </w:tr>
    </w:tbl>
    <w:p w14:paraId="207B4A27" w14:textId="5D6EC631" w:rsidR="00BF3429" w:rsidRDefault="00BF3429" w:rsidP="00B766F8"/>
    <w:p w14:paraId="4779BA68" w14:textId="1F13406E" w:rsidR="00BF3429" w:rsidRPr="00963BFE" w:rsidRDefault="000D2979" w:rsidP="00963BFE">
      <w:pPr>
        <w:ind w:firstLine="1440"/>
        <w:rPr>
          <w:i/>
        </w:rPr>
      </w:pPr>
      <w:bookmarkStart w:id="293" w:name="_Toc385286481"/>
      <w:r w:rsidRPr="00963BFE">
        <w:rPr>
          <w:i/>
        </w:rPr>
        <w:t>ACC #1 core</w:t>
      </w:r>
      <w:bookmarkEnd w:id="293"/>
    </w:p>
    <w:tbl>
      <w:tblPr>
        <w:tblW w:w="13052" w:type="dxa"/>
        <w:jc w:val="center"/>
        <w:tblBorders>
          <w:top w:val="single" w:sz="4" w:space="0" w:color="auto"/>
          <w:bottom w:val="single" w:sz="4" w:space="0" w:color="auto"/>
        </w:tblBorders>
        <w:tblLayout w:type="fixed"/>
        <w:tblLook w:val="04A0" w:firstRow="1" w:lastRow="0" w:firstColumn="1" w:lastColumn="0" w:noHBand="0" w:noVBand="1"/>
      </w:tblPr>
      <w:tblGrid>
        <w:gridCol w:w="919"/>
        <w:gridCol w:w="556"/>
        <w:gridCol w:w="556"/>
        <w:gridCol w:w="556"/>
        <w:gridCol w:w="556"/>
        <w:gridCol w:w="556"/>
        <w:gridCol w:w="555"/>
        <w:gridCol w:w="555"/>
        <w:gridCol w:w="555"/>
        <w:gridCol w:w="555"/>
        <w:gridCol w:w="555"/>
        <w:gridCol w:w="555"/>
        <w:gridCol w:w="555"/>
        <w:gridCol w:w="555"/>
        <w:gridCol w:w="555"/>
        <w:gridCol w:w="555"/>
        <w:gridCol w:w="555"/>
        <w:gridCol w:w="553"/>
        <w:gridCol w:w="539"/>
        <w:gridCol w:w="539"/>
        <w:gridCol w:w="539"/>
        <w:gridCol w:w="539"/>
        <w:gridCol w:w="539"/>
      </w:tblGrid>
      <w:tr w:rsidR="00BF3429" w:rsidRPr="009377D8" w14:paraId="42321B2F" w14:textId="77777777" w:rsidTr="00822BDE">
        <w:trPr>
          <w:trHeight w:val="315"/>
          <w:jc w:val="center"/>
        </w:trPr>
        <w:tc>
          <w:tcPr>
            <w:tcW w:w="919" w:type="dxa"/>
            <w:tcBorders>
              <w:top w:val="single" w:sz="4" w:space="0" w:color="auto"/>
              <w:bottom w:val="single" w:sz="4" w:space="0" w:color="auto"/>
            </w:tcBorders>
            <w:shd w:val="clear" w:color="auto" w:fill="auto"/>
            <w:noWrap/>
            <w:vAlign w:val="center"/>
          </w:tcPr>
          <w:p w14:paraId="23F115B4" w14:textId="77777777" w:rsidR="00BF3429" w:rsidRPr="009377D8" w:rsidRDefault="00BF3429" w:rsidP="000D2979">
            <w:pPr>
              <w:spacing w:line="240" w:lineRule="auto"/>
              <w:jc w:val="center"/>
              <w:rPr>
                <w:b/>
                <w:bCs/>
                <w:color w:val="000000"/>
                <w:sz w:val="16"/>
                <w:szCs w:val="16"/>
                <w:lang w:bidi="ar-SA"/>
              </w:rPr>
            </w:pPr>
          </w:p>
        </w:tc>
        <w:tc>
          <w:tcPr>
            <w:tcW w:w="556" w:type="dxa"/>
            <w:tcBorders>
              <w:top w:val="single" w:sz="4" w:space="0" w:color="auto"/>
              <w:bottom w:val="single" w:sz="4" w:space="0" w:color="auto"/>
            </w:tcBorders>
            <w:shd w:val="clear" w:color="auto" w:fill="auto"/>
            <w:noWrap/>
            <w:vAlign w:val="center"/>
          </w:tcPr>
          <w:p w14:paraId="72DA5FC5"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12</w:t>
            </w:r>
          </w:p>
        </w:tc>
        <w:tc>
          <w:tcPr>
            <w:tcW w:w="556" w:type="dxa"/>
            <w:tcBorders>
              <w:top w:val="single" w:sz="4" w:space="0" w:color="auto"/>
              <w:bottom w:val="single" w:sz="4" w:space="0" w:color="auto"/>
            </w:tcBorders>
            <w:shd w:val="clear" w:color="auto" w:fill="auto"/>
            <w:noWrap/>
            <w:vAlign w:val="center"/>
          </w:tcPr>
          <w:p w14:paraId="3E991069"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13</w:t>
            </w:r>
          </w:p>
        </w:tc>
        <w:tc>
          <w:tcPr>
            <w:tcW w:w="556" w:type="dxa"/>
            <w:tcBorders>
              <w:top w:val="single" w:sz="4" w:space="0" w:color="auto"/>
              <w:bottom w:val="single" w:sz="4" w:space="0" w:color="auto"/>
            </w:tcBorders>
            <w:shd w:val="clear" w:color="auto" w:fill="auto"/>
            <w:noWrap/>
            <w:vAlign w:val="center"/>
          </w:tcPr>
          <w:p w14:paraId="11177220"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14</w:t>
            </w:r>
          </w:p>
        </w:tc>
        <w:tc>
          <w:tcPr>
            <w:tcW w:w="556" w:type="dxa"/>
            <w:tcBorders>
              <w:top w:val="single" w:sz="4" w:space="0" w:color="auto"/>
              <w:bottom w:val="single" w:sz="4" w:space="0" w:color="auto"/>
            </w:tcBorders>
            <w:shd w:val="clear" w:color="auto" w:fill="auto"/>
            <w:noWrap/>
            <w:vAlign w:val="center"/>
          </w:tcPr>
          <w:p w14:paraId="4B81F144"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15</w:t>
            </w:r>
          </w:p>
        </w:tc>
        <w:tc>
          <w:tcPr>
            <w:tcW w:w="556" w:type="dxa"/>
            <w:tcBorders>
              <w:top w:val="single" w:sz="4" w:space="0" w:color="auto"/>
              <w:bottom w:val="single" w:sz="4" w:space="0" w:color="auto"/>
            </w:tcBorders>
            <w:shd w:val="clear" w:color="auto" w:fill="auto"/>
            <w:noWrap/>
            <w:vAlign w:val="center"/>
          </w:tcPr>
          <w:p w14:paraId="5311AE05"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16</w:t>
            </w:r>
          </w:p>
        </w:tc>
        <w:tc>
          <w:tcPr>
            <w:tcW w:w="555" w:type="dxa"/>
            <w:tcBorders>
              <w:top w:val="single" w:sz="4" w:space="0" w:color="auto"/>
              <w:bottom w:val="single" w:sz="4" w:space="0" w:color="auto"/>
            </w:tcBorders>
            <w:shd w:val="clear" w:color="auto" w:fill="auto"/>
            <w:noWrap/>
            <w:vAlign w:val="center"/>
          </w:tcPr>
          <w:p w14:paraId="684DDA5E"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17</w:t>
            </w:r>
          </w:p>
        </w:tc>
        <w:tc>
          <w:tcPr>
            <w:tcW w:w="555" w:type="dxa"/>
            <w:tcBorders>
              <w:top w:val="single" w:sz="4" w:space="0" w:color="auto"/>
              <w:bottom w:val="single" w:sz="4" w:space="0" w:color="auto"/>
            </w:tcBorders>
            <w:shd w:val="clear" w:color="auto" w:fill="auto"/>
            <w:noWrap/>
            <w:vAlign w:val="center"/>
          </w:tcPr>
          <w:p w14:paraId="0DBF3F36"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Pr</w:t>
            </w:r>
          </w:p>
        </w:tc>
        <w:tc>
          <w:tcPr>
            <w:tcW w:w="555" w:type="dxa"/>
            <w:tcBorders>
              <w:top w:val="single" w:sz="4" w:space="0" w:color="auto"/>
              <w:bottom w:val="single" w:sz="4" w:space="0" w:color="auto"/>
            </w:tcBorders>
            <w:shd w:val="clear" w:color="auto" w:fill="auto"/>
            <w:noWrap/>
            <w:vAlign w:val="center"/>
          </w:tcPr>
          <w:p w14:paraId="7CE8C624"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18</w:t>
            </w:r>
          </w:p>
        </w:tc>
        <w:tc>
          <w:tcPr>
            <w:tcW w:w="555" w:type="dxa"/>
            <w:tcBorders>
              <w:top w:val="single" w:sz="4" w:space="0" w:color="auto"/>
              <w:bottom w:val="single" w:sz="4" w:space="0" w:color="auto"/>
            </w:tcBorders>
            <w:shd w:val="clear" w:color="auto" w:fill="auto"/>
            <w:noWrap/>
            <w:vAlign w:val="center"/>
          </w:tcPr>
          <w:p w14:paraId="090656E1"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Ph</w:t>
            </w:r>
          </w:p>
        </w:tc>
        <w:tc>
          <w:tcPr>
            <w:tcW w:w="555" w:type="dxa"/>
            <w:tcBorders>
              <w:top w:val="single" w:sz="4" w:space="0" w:color="auto"/>
              <w:bottom w:val="single" w:sz="4" w:space="0" w:color="auto"/>
            </w:tcBorders>
            <w:shd w:val="clear" w:color="auto" w:fill="auto"/>
            <w:noWrap/>
            <w:vAlign w:val="center"/>
          </w:tcPr>
          <w:p w14:paraId="533FBCB2"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19</w:t>
            </w:r>
          </w:p>
        </w:tc>
        <w:tc>
          <w:tcPr>
            <w:tcW w:w="555" w:type="dxa"/>
            <w:tcBorders>
              <w:top w:val="single" w:sz="4" w:space="0" w:color="auto"/>
              <w:bottom w:val="single" w:sz="4" w:space="0" w:color="auto"/>
            </w:tcBorders>
            <w:shd w:val="clear" w:color="auto" w:fill="auto"/>
            <w:noWrap/>
            <w:vAlign w:val="center"/>
          </w:tcPr>
          <w:p w14:paraId="4F36D307"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20</w:t>
            </w:r>
          </w:p>
        </w:tc>
        <w:tc>
          <w:tcPr>
            <w:tcW w:w="555" w:type="dxa"/>
            <w:tcBorders>
              <w:top w:val="single" w:sz="4" w:space="0" w:color="auto"/>
              <w:bottom w:val="single" w:sz="4" w:space="0" w:color="auto"/>
            </w:tcBorders>
            <w:shd w:val="clear" w:color="auto" w:fill="auto"/>
            <w:noWrap/>
            <w:vAlign w:val="center"/>
          </w:tcPr>
          <w:p w14:paraId="054A8FA2"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21</w:t>
            </w:r>
          </w:p>
        </w:tc>
        <w:tc>
          <w:tcPr>
            <w:tcW w:w="555" w:type="dxa"/>
            <w:tcBorders>
              <w:top w:val="single" w:sz="4" w:space="0" w:color="auto"/>
              <w:bottom w:val="single" w:sz="4" w:space="0" w:color="auto"/>
            </w:tcBorders>
            <w:shd w:val="clear" w:color="auto" w:fill="auto"/>
            <w:noWrap/>
            <w:vAlign w:val="center"/>
          </w:tcPr>
          <w:p w14:paraId="1874F665"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22</w:t>
            </w:r>
          </w:p>
        </w:tc>
        <w:tc>
          <w:tcPr>
            <w:tcW w:w="555" w:type="dxa"/>
            <w:tcBorders>
              <w:top w:val="single" w:sz="4" w:space="0" w:color="auto"/>
              <w:bottom w:val="single" w:sz="4" w:space="0" w:color="auto"/>
            </w:tcBorders>
            <w:shd w:val="clear" w:color="auto" w:fill="auto"/>
            <w:noWrap/>
            <w:vAlign w:val="center"/>
          </w:tcPr>
          <w:p w14:paraId="5A1D518A"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23</w:t>
            </w:r>
          </w:p>
        </w:tc>
        <w:tc>
          <w:tcPr>
            <w:tcW w:w="555" w:type="dxa"/>
            <w:tcBorders>
              <w:top w:val="single" w:sz="4" w:space="0" w:color="auto"/>
              <w:bottom w:val="single" w:sz="4" w:space="0" w:color="auto"/>
            </w:tcBorders>
            <w:shd w:val="clear" w:color="auto" w:fill="auto"/>
            <w:noWrap/>
            <w:vAlign w:val="center"/>
          </w:tcPr>
          <w:p w14:paraId="31CDF499"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24</w:t>
            </w:r>
          </w:p>
        </w:tc>
        <w:tc>
          <w:tcPr>
            <w:tcW w:w="555" w:type="dxa"/>
            <w:tcBorders>
              <w:top w:val="single" w:sz="4" w:space="0" w:color="auto"/>
              <w:bottom w:val="single" w:sz="4" w:space="0" w:color="auto"/>
            </w:tcBorders>
            <w:shd w:val="clear" w:color="auto" w:fill="auto"/>
            <w:noWrap/>
            <w:vAlign w:val="center"/>
          </w:tcPr>
          <w:p w14:paraId="452D66C7"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25</w:t>
            </w:r>
          </w:p>
        </w:tc>
        <w:tc>
          <w:tcPr>
            <w:tcW w:w="553" w:type="dxa"/>
            <w:tcBorders>
              <w:top w:val="single" w:sz="4" w:space="0" w:color="auto"/>
              <w:bottom w:val="single" w:sz="4" w:space="0" w:color="auto"/>
            </w:tcBorders>
            <w:shd w:val="clear" w:color="auto" w:fill="auto"/>
            <w:noWrap/>
            <w:vAlign w:val="center"/>
          </w:tcPr>
          <w:p w14:paraId="79CCA7EC"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26</w:t>
            </w:r>
          </w:p>
        </w:tc>
        <w:tc>
          <w:tcPr>
            <w:tcW w:w="539" w:type="dxa"/>
            <w:tcBorders>
              <w:top w:val="single" w:sz="4" w:space="0" w:color="auto"/>
              <w:bottom w:val="single" w:sz="4" w:space="0" w:color="auto"/>
            </w:tcBorders>
            <w:shd w:val="clear" w:color="auto" w:fill="auto"/>
            <w:noWrap/>
            <w:vAlign w:val="center"/>
          </w:tcPr>
          <w:p w14:paraId="3B52FB73"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27</w:t>
            </w:r>
          </w:p>
        </w:tc>
        <w:tc>
          <w:tcPr>
            <w:tcW w:w="539" w:type="dxa"/>
            <w:tcBorders>
              <w:top w:val="single" w:sz="4" w:space="0" w:color="auto"/>
              <w:bottom w:val="single" w:sz="4" w:space="0" w:color="auto"/>
            </w:tcBorders>
            <w:shd w:val="clear" w:color="auto" w:fill="auto"/>
            <w:noWrap/>
            <w:vAlign w:val="center"/>
          </w:tcPr>
          <w:p w14:paraId="79854836"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28</w:t>
            </w:r>
          </w:p>
        </w:tc>
        <w:tc>
          <w:tcPr>
            <w:tcW w:w="539" w:type="dxa"/>
            <w:tcBorders>
              <w:top w:val="single" w:sz="4" w:space="0" w:color="auto"/>
              <w:bottom w:val="single" w:sz="4" w:space="0" w:color="auto"/>
            </w:tcBorders>
            <w:shd w:val="clear" w:color="auto" w:fill="auto"/>
            <w:noWrap/>
            <w:vAlign w:val="center"/>
          </w:tcPr>
          <w:p w14:paraId="09302CDE"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29</w:t>
            </w:r>
          </w:p>
        </w:tc>
        <w:tc>
          <w:tcPr>
            <w:tcW w:w="539" w:type="dxa"/>
            <w:tcBorders>
              <w:top w:val="single" w:sz="4" w:space="0" w:color="auto"/>
              <w:bottom w:val="single" w:sz="4" w:space="0" w:color="auto"/>
            </w:tcBorders>
            <w:shd w:val="clear" w:color="auto" w:fill="auto"/>
            <w:noWrap/>
            <w:vAlign w:val="center"/>
          </w:tcPr>
          <w:p w14:paraId="1835EDD5"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30</w:t>
            </w:r>
          </w:p>
        </w:tc>
        <w:tc>
          <w:tcPr>
            <w:tcW w:w="539" w:type="dxa"/>
            <w:tcBorders>
              <w:top w:val="single" w:sz="4" w:space="0" w:color="auto"/>
              <w:bottom w:val="single" w:sz="4" w:space="0" w:color="auto"/>
            </w:tcBorders>
            <w:shd w:val="clear" w:color="auto" w:fill="auto"/>
            <w:noWrap/>
            <w:vAlign w:val="center"/>
          </w:tcPr>
          <w:p w14:paraId="67F1CC28"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31</w:t>
            </w:r>
          </w:p>
        </w:tc>
      </w:tr>
      <w:tr w:rsidR="00BF3429" w:rsidRPr="009377D8" w14:paraId="493E0490" w14:textId="77777777" w:rsidTr="00822BDE">
        <w:trPr>
          <w:trHeight w:val="315"/>
          <w:jc w:val="center"/>
        </w:trPr>
        <w:tc>
          <w:tcPr>
            <w:tcW w:w="919" w:type="dxa"/>
            <w:tcBorders>
              <w:top w:val="single" w:sz="4" w:space="0" w:color="auto"/>
            </w:tcBorders>
            <w:shd w:val="clear" w:color="auto" w:fill="auto"/>
            <w:noWrap/>
            <w:vAlign w:val="center"/>
            <w:hideMark/>
          </w:tcPr>
          <w:p w14:paraId="1749AF32" w14:textId="77777777" w:rsidR="00BF3429" w:rsidRPr="009377D8" w:rsidRDefault="00BF3429" w:rsidP="000D2979">
            <w:pPr>
              <w:spacing w:line="240" w:lineRule="auto"/>
              <w:rPr>
                <w:b/>
                <w:bCs/>
                <w:color w:val="000000"/>
                <w:sz w:val="16"/>
                <w:szCs w:val="16"/>
                <w:lang w:bidi="ar-SA"/>
              </w:rPr>
            </w:pPr>
            <w:r w:rsidRPr="009377D8">
              <w:rPr>
                <w:b/>
                <w:bCs/>
                <w:color w:val="000000"/>
                <w:sz w:val="16"/>
                <w:szCs w:val="16"/>
                <w:lang w:bidi="ar-SA"/>
              </w:rPr>
              <w:t>EFAC-1</w:t>
            </w:r>
          </w:p>
        </w:tc>
        <w:tc>
          <w:tcPr>
            <w:tcW w:w="556" w:type="dxa"/>
            <w:tcBorders>
              <w:top w:val="single" w:sz="4" w:space="0" w:color="auto"/>
            </w:tcBorders>
            <w:shd w:val="clear" w:color="auto" w:fill="auto"/>
            <w:noWrap/>
            <w:vAlign w:val="center"/>
            <w:hideMark/>
          </w:tcPr>
          <w:p w14:paraId="00D2D1D5" w14:textId="77777777" w:rsidR="00BF3429" w:rsidRPr="009377D8" w:rsidRDefault="00BF3429" w:rsidP="000D2979">
            <w:pPr>
              <w:spacing w:line="240" w:lineRule="auto"/>
              <w:jc w:val="center"/>
              <w:rPr>
                <w:color w:val="000000"/>
                <w:sz w:val="16"/>
                <w:szCs w:val="16"/>
                <w:lang w:bidi="ar-SA"/>
              </w:rPr>
            </w:pPr>
          </w:p>
        </w:tc>
        <w:tc>
          <w:tcPr>
            <w:tcW w:w="556" w:type="dxa"/>
            <w:tcBorders>
              <w:top w:val="single" w:sz="4" w:space="0" w:color="auto"/>
            </w:tcBorders>
            <w:shd w:val="clear" w:color="auto" w:fill="auto"/>
            <w:noWrap/>
            <w:vAlign w:val="center"/>
            <w:hideMark/>
          </w:tcPr>
          <w:p w14:paraId="32C8827D" w14:textId="77777777" w:rsidR="00BF3429" w:rsidRPr="009377D8" w:rsidRDefault="00BF3429" w:rsidP="000D2979">
            <w:pPr>
              <w:spacing w:line="240" w:lineRule="auto"/>
              <w:jc w:val="center"/>
              <w:rPr>
                <w:color w:val="000000"/>
                <w:sz w:val="16"/>
                <w:szCs w:val="16"/>
                <w:lang w:bidi="ar-SA"/>
              </w:rPr>
            </w:pPr>
          </w:p>
        </w:tc>
        <w:tc>
          <w:tcPr>
            <w:tcW w:w="556" w:type="dxa"/>
            <w:tcBorders>
              <w:top w:val="single" w:sz="4" w:space="0" w:color="auto"/>
            </w:tcBorders>
            <w:shd w:val="clear" w:color="auto" w:fill="auto"/>
            <w:noWrap/>
            <w:vAlign w:val="center"/>
            <w:hideMark/>
          </w:tcPr>
          <w:p w14:paraId="5142D266" w14:textId="77777777" w:rsidR="00BF3429" w:rsidRPr="009377D8" w:rsidRDefault="00BF3429" w:rsidP="000D2979">
            <w:pPr>
              <w:spacing w:line="240" w:lineRule="auto"/>
              <w:jc w:val="center"/>
              <w:rPr>
                <w:color w:val="000000"/>
                <w:sz w:val="16"/>
                <w:szCs w:val="16"/>
                <w:lang w:bidi="ar-SA"/>
              </w:rPr>
            </w:pPr>
          </w:p>
        </w:tc>
        <w:tc>
          <w:tcPr>
            <w:tcW w:w="556" w:type="dxa"/>
            <w:tcBorders>
              <w:top w:val="single" w:sz="4" w:space="0" w:color="auto"/>
            </w:tcBorders>
            <w:shd w:val="clear" w:color="auto" w:fill="auto"/>
            <w:noWrap/>
            <w:vAlign w:val="center"/>
            <w:hideMark/>
          </w:tcPr>
          <w:p w14:paraId="0B8E61FF" w14:textId="77777777" w:rsidR="00BF3429" w:rsidRPr="009377D8" w:rsidRDefault="00BF3429" w:rsidP="000D2979">
            <w:pPr>
              <w:spacing w:line="240" w:lineRule="auto"/>
              <w:jc w:val="center"/>
              <w:rPr>
                <w:color w:val="000000"/>
                <w:sz w:val="16"/>
                <w:szCs w:val="16"/>
                <w:lang w:bidi="ar-SA"/>
              </w:rPr>
            </w:pPr>
          </w:p>
        </w:tc>
        <w:tc>
          <w:tcPr>
            <w:tcW w:w="556" w:type="dxa"/>
            <w:tcBorders>
              <w:top w:val="single" w:sz="4" w:space="0" w:color="auto"/>
            </w:tcBorders>
            <w:shd w:val="clear" w:color="auto" w:fill="auto"/>
            <w:noWrap/>
            <w:vAlign w:val="center"/>
            <w:hideMark/>
          </w:tcPr>
          <w:p w14:paraId="705221A4" w14:textId="77777777" w:rsidR="00BF3429" w:rsidRPr="009377D8" w:rsidRDefault="00BF3429" w:rsidP="000D2979">
            <w:pPr>
              <w:spacing w:line="240" w:lineRule="auto"/>
              <w:jc w:val="center"/>
              <w:rPr>
                <w:color w:val="000000"/>
                <w:sz w:val="16"/>
                <w:szCs w:val="16"/>
                <w:lang w:bidi="ar-SA"/>
              </w:rPr>
            </w:pPr>
          </w:p>
        </w:tc>
        <w:tc>
          <w:tcPr>
            <w:tcW w:w="555" w:type="dxa"/>
            <w:tcBorders>
              <w:top w:val="single" w:sz="4" w:space="0" w:color="auto"/>
            </w:tcBorders>
            <w:shd w:val="clear" w:color="auto" w:fill="auto"/>
            <w:noWrap/>
            <w:vAlign w:val="center"/>
            <w:hideMark/>
          </w:tcPr>
          <w:p w14:paraId="19E17EA7"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-31.2</w:t>
            </w:r>
          </w:p>
        </w:tc>
        <w:tc>
          <w:tcPr>
            <w:tcW w:w="555" w:type="dxa"/>
            <w:tcBorders>
              <w:top w:val="single" w:sz="4" w:space="0" w:color="auto"/>
            </w:tcBorders>
            <w:shd w:val="clear" w:color="auto" w:fill="auto"/>
            <w:noWrap/>
            <w:vAlign w:val="center"/>
            <w:hideMark/>
          </w:tcPr>
          <w:p w14:paraId="7AC479B2"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-32.4</w:t>
            </w:r>
          </w:p>
        </w:tc>
        <w:tc>
          <w:tcPr>
            <w:tcW w:w="555" w:type="dxa"/>
            <w:tcBorders>
              <w:top w:val="single" w:sz="4" w:space="0" w:color="auto"/>
            </w:tcBorders>
            <w:shd w:val="clear" w:color="auto" w:fill="auto"/>
            <w:noWrap/>
            <w:vAlign w:val="center"/>
            <w:hideMark/>
          </w:tcPr>
          <w:p w14:paraId="5E7DA83C"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-31.5</w:t>
            </w:r>
          </w:p>
        </w:tc>
        <w:tc>
          <w:tcPr>
            <w:tcW w:w="555" w:type="dxa"/>
            <w:tcBorders>
              <w:top w:val="single" w:sz="4" w:space="0" w:color="auto"/>
            </w:tcBorders>
            <w:shd w:val="clear" w:color="auto" w:fill="auto"/>
            <w:noWrap/>
            <w:vAlign w:val="center"/>
            <w:hideMark/>
          </w:tcPr>
          <w:p w14:paraId="15ABE855"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-31.4</w:t>
            </w:r>
          </w:p>
        </w:tc>
        <w:tc>
          <w:tcPr>
            <w:tcW w:w="555" w:type="dxa"/>
            <w:tcBorders>
              <w:top w:val="single" w:sz="4" w:space="0" w:color="auto"/>
            </w:tcBorders>
            <w:shd w:val="clear" w:color="auto" w:fill="auto"/>
            <w:noWrap/>
            <w:vAlign w:val="center"/>
            <w:hideMark/>
          </w:tcPr>
          <w:p w14:paraId="7EFCB2E2"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-32.2</w:t>
            </w:r>
          </w:p>
        </w:tc>
        <w:tc>
          <w:tcPr>
            <w:tcW w:w="555" w:type="dxa"/>
            <w:tcBorders>
              <w:top w:val="single" w:sz="4" w:space="0" w:color="auto"/>
            </w:tcBorders>
            <w:shd w:val="clear" w:color="auto" w:fill="auto"/>
            <w:noWrap/>
            <w:vAlign w:val="center"/>
            <w:hideMark/>
          </w:tcPr>
          <w:p w14:paraId="3F67762C"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-31.4</w:t>
            </w:r>
          </w:p>
        </w:tc>
        <w:tc>
          <w:tcPr>
            <w:tcW w:w="555" w:type="dxa"/>
            <w:tcBorders>
              <w:top w:val="single" w:sz="4" w:space="0" w:color="auto"/>
            </w:tcBorders>
            <w:shd w:val="clear" w:color="auto" w:fill="auto"/>
            <w:noWrap/>
            <w:vAlign w:val="center"/>
            <w:hideMark/>
          </w:tcPr>
          <w:p w14:paraId="7F2D4960"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-30.1</w:t>
            </w:r>
          </w:p>
        </w:tc>
        <w:tc>
          <w:tcPr>
            <w:tcW w:w="555" w:type="dxa"/>
            <w:tcBorders>
              <w:top w:val="single" w:sz="4" w:space="0" w:color="auto"/>
            </w:tcBorders>
            <w:shd w:val="clear" w:color="auto" w:fill="auto"/>
            <w:noWrap/>
            <w:vAlign w:val="center"/>
            <w:hideMark/>
          </w:tcPr>
          <w:p w14:paraId="0764EE73"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-29.9</w:t>
            </w:r>
          </w:p>
        </w:tc>
        <w:tc>
          <w:tcPr>
            <w:tcW w:w="555" w:type="dxa"/>
            <w:tcBorders>
              <w:top w:val="single" w:sz="4" w:space="0" w:color="auto"/>
            </w:tcBorders>
            <w:shd w:val="clear" w:color="auto" w:fill="auto"/>
            <w:noWrap/>
            <w:vAlign w:val="center"/>
            <w:hideMark/>
          </w:tcPr>
          <w:p w14:paraId="461C6DF2"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-30.2</w:t>
            </w:r>
          </w:p>
        </w:tc>
        <w:tc>
          <w:tcPr>
            <w:tcW w:w="555" w:type="dxa"/>
            <w:tcBorders>
              <w:top w:val="single" w:sz="4" w:space="0" w:color="auto"/>
            </w:tcBorders>
            <w:shd w:val="clear" w:color="auto" w:fill="auto"/>
            <w:noWrap/>
            <w:vAlign w:val="center"/>
            <w:hideMark/>
          </w:tcPr>
          <w:p w14:paraId="4BB2B148"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-30.3</w:t>
            </w:r>
          </w:p>
        </w:tc>
        <w:tc>
          <w:tcPr>
            <w:tcW w:w="555" w:type="dxa"/>
            <w:tcBorders>
              <w:top w:val="single" w:sz="4" w:space="0" w:color="auto"/>
            </w:tcBorders>
            <w:shd w:val="clear" w:color="auto" w:fill="auto"/>
            <w:noWrap/>
            <w:vAlign w:val="center"/>
            <w:hideMark/>
          </w:tcPr>
          <w:p w14:paraId="2148053A"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-30.8</w:t>
            </w:r>
          </w:p>
        </w:tc>
        <w:tc>
          <w:tcPr>
            <w:tcW w:w="553" w:type="dxa"/>
            <w:tcBorders>
              <w:top w:val="single" w:sz="4" w:space="0" w:color="auto"/>
            </w:tcBorders>
            <w:shd w:val="clear" w:color="auto" w:fill="auto"/>
            <w:noWrap/>
            <w:vAlign w:val="center"/>
            <w:hideMark/>
          </w:tcPr>
          <w:p w14:paraId="62FD5564"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-30.4</w:t>
            </w:r>
          </w:p>
        </w:tc>
        <w:tc>
          <w:tcPr>
            <w:tcW w:w="539" w:type="dxa"/>
            <w:tcBorders>
              <w:top w:val="single" w:sz="4" w:space="0" w:color="auto"/>
            </w:tcBorders>
            <w:shd w:val="clear" w:color="auto" w:fill="auto"/>
            <w:noWrap/>
            <w:vAlign w:val="center"/>
            <w:hideMark/>
          </w:tcPr>
          <w:p w14:paraId="2BC1B692" w14:textId="77777777" w:rsidR="00BF3429" w:rsidRPr="009377D8" w:rsidRDefault="00BF3429" w:rsidP="000D2979">
            <w:pPr>
              <w:spacing w:line="240" w:lineRule="auto"/>
              <w:jc w:val="center"/>
              <w:rPr>
                <w:color w:val="000000"/>
                <w:sz w:val="16"/>
                <w:szCs w:val="16"/>
                <w:lang w:bidi="ar-SA"/>
              </w:rPr>
            </w:pPr>
          </w:p>
        </w:tc>
        <w:tc>
          <w:tcPr>
            <w:tcW w:w="539" w:type="dxa"/>
            <w:tcBorders>
              <w:top w:val="single" w:sz="4" w:space="0" w:color="auto"/>
            </w:tcBorders>
            <w:shd w:val="clear" w:color="auto" w:fill="auto"/>
            <w:noWrap/>
            <w:vAlign w:val="center"/>
            <w:hideMark/>
          </w:tcPr>
          <w:p w14:paraId="4185BF54" w14:textId="77777777" w:rsidR="00BF3429" w:rsidRPr="009377D8" w:rsidRDefault="00BF3429" w:rsidP="000D2979">
            <w:pPr>
              <w:spacing w:line="240" w:lineRule="auto"/>
              <w:jc w:val="center"/>
              <w:rPr>
                <w:color w:val="000000"/>
                <w:sz w:val="16"/>
                <w:szCs w:val="16"/>
                <w:lang w:bidi="ar-SA"/>
              </w:rPr>
            </w:pPr>
          </w:p>
        </w:tc>
        <w:tc>
          <w:tcPr>
            <w:tcW w:w="539" w:type="dxa"/>
            <w:tcBorders>
              <w:top w:val="single" w:sz="4" w:space="0" w:color="auto"/>
            </w:tcBorders>
            <w:shd w:val="clear" w:color="auto" w:fill="auto"/>
            <w:noWrap/>
            <w:vAlign w:val="center"/>
            <w:hideMark/>
          </w:tcPr>
          <w:p w14:paraId="4309CD83" w14:textId="77777777" w:rsidR="00BF3429" w:rsidRPr="009377D8" w:rsidRDefault="00BF3429" w:rsidP="000D2979">
            <w:pPr>
              <w:spacing w:line="240" w:lineRule="auto"/>
              <w:jc w:val="center"/>
              <w:rPr>
                <w:color w:val="000000"/>
                <w:sz w:val="16"/>
                <w:szCs w:val="16"/>
                <w:lang w:bidi="ar-SA"/>
              </w:rPr>
            </w:pPr>
          </w:p>
        </w:tc>
        <w:tc>
          <w:tcPr>
            <w:tcW w:w="539" w:type="dxa"/>
            <w:tcBorders>
              <w:top w:val="single" w:sz="4" w:space="0" w:color="auto"/>
            </w:tcBorders>
            <w:shd w:val="clear" w:color="auto" w:fill="auto"/>
            <w:noWrap/>
            <w:vAlign w:val="center"/>
            <w:hideMark/>
          </w:tcPr>
          <w:p w14:paraId="6A1DE5D1" w14:textId="77777777" w:rsidR="00BF3429" w:rsidRPr="009377D8" w:rsidRDefault="00BF3429" w:rsidP="000D2979">
            <w:pPr>
              <w:spacing w:line="240" w:lineRule="auto"/>
              <w:jc w:val="center"/>
              <w:rPr>
                <w:color w:val="000000"/>
                <w:sz w:val="16"/>
                <w:szCs w:val="16"/>
                <w:lang w:bidi="ar-SA"/>
              </w:rPr>
            </w:pPr>
          </w:p>
        </w:tc>
        <w:tc>
          <w:tcPr>
            <w:tcW w:w="539" w:type="dxa"/>
            <w:tcBorders>
              <w:top w:val="single" w:sz="4" w:space="0" w:color="auto"/>
            </w:tcBorders>
            <w:shd w:val="clear" w:color="auto" w:fill="auto"/>
            <w:noWrap/>
            <w:vAlign w:val="center"/>
            <w:hideMark/>
          </w:tcPr>
          <w:p w14:paraId="18066ADB" w14:textId="77777777" w:rsidR="00BF3429" w:rsidRPr="009377D8" w:rsidRDefault="00BF3429" w:rsidP="000D2979">
            <w:pPr>
              <w:spacing w:line="240" w:lineRule="auto"/>
              <w:jc w:val="center"/>
              <w:rPr>
                <w:color w:val="000000"/>
                <w:sz w:val="16"/>
                <w:szCs w:val="16"/>
                <w:lang w:bidi="ar-SA"/>
              </w:rPr>
            </w:pPr>
          </w:p>
        </w:tc>
      </w:tr>
      <w:tr w:rsidR="00BF3429" w:rsidRPr="009377D8" w14:paraId="52618145" w14:textId="77777777" w:rsidTr="00822BDE">
        <w:trPr>
          <w:trHeight w:val="315"/>
          <w:jc w:val="center"/>
        </w:trPr>
        <w:tc>
          <w:tcPr>
            <w:tcW w:w="919" w:type="dxa"/>
            <w:shd w:val="clear" w:color="auto" w:fill="auto"/>
            <w:noWrap/>
            <w:vAlign w:val="center"/>
            <w:hideMark/>
          </w:tcPr>
          <w:p w14:paraId="05D85B8D" w14:textId="77777777" w:rsidR="00BF3429" w:rsidRPr="009377D8" w:rsidRDefault="00BF3429" w:rsidP="000D2979">
            <w:pPr>
              <w:spacing w:line="240" w:lineRule="auto"/>
              <w:rPr>
                <w:b/>
                <w:bCs/>
                <w:color w:val="000000"/>
                <w:sz w:val="16"/>
                <w:szCs w:val="16"/>
                <w:lang w:bidi="ar-SA"/>
              </w:rPr>
            </w:pPr>
            <w:r w:rsidRPr="009377D8">
              <w:rPr>
                <w:b/>
                <w:bCs/>
                <w:color w:val="000000"/>
                <w:sz w:val="16"/>
                <w:szCs w:val="16"/>
                <w:lang w:bidi="ar-SA"/>
              </w:rPr>
              <w:t>EFAC-7</w:t>
            </w:r>
          </w:p>
        </w:tc>
        <w:tc>
          <w:tcPr>
            <w:tcW w:w="556" w:type="dxa"/>
            <w:shd w:val="clear" w:color="auto" w:fill="auto"/>
            <w:noWrap/>
            <w:vAlign w:val="center"/>
            <w:hideMark/>
          </w:tcPr>
          <w:p w14:paraId="583CD5FC" w14:textId="77777777" w:rsidR="00BF3429" w:rsidRPr="009377D8" w:rsidRDefault="00BF3429" w:rsidP="000D2979">
            <w:pPr>
              <w:spacing w:line="240" w:lineRule="auto"/>
              <w:jc w:val="center"/>
              <w:rPr>
                <w:color w:val="000000"/>
                <w:sz w:val="16"/>
                <w:szCs w:val="16"/>
                <w:lang w:bidi="ar-SA"/>
              </w:rPr>
            </w:pPr>
          </w:p>
        </w:tc>
        <w:tc>
          <w:tcPr>
            <w:tcW w:w="556" w:type="dxa"/>
            <w:shd w:val="clear" w:color="auto" w:fill="auto"/>
            <w:noWrap/>
            <w:vAlign w:val="center"/>
            <w:hideMark/>
          </w:tcPr>
          <w:p w14:paraId="30EA135E" w14:textId="77777777" w:rsidR="00BF3429" w:rsidRPr="009377D8" w:rsidRDefault="00BF3429" w:rsidP="000D2979">
            <w:pPr>
              <w:spacing w:line="240" w:lineRule="auto"/>
              <w:jc w:val="center"/>
              <w:rPr>
                <w:color w:val="000000"/>
                <w:sz w:val="16"/>
                <w:szCs w:val="16"/>
                <w:lang w:bidi="ar-SA"/>
              </w:rPr>
            </w:pPr>
          </w:p>
        </w:tc>
        <w:tc>
          <w:tcPr>
            <w:tcW w:w="556" w:type="dxa"/>
            <w:shd w:val="clear" w:color="auto" w:fill="auto"/>
            <w:noWrap/>
            <w:vAlign w:val="center"/>
            <w:hideMark/>
          </w:tcPr>
          <w:p w14:paraId="1EF5C96E" w14:textId="77777777" w:rsidR="00BF3429" w:rsidRPr="009377D8" w:rsidRDefault="00BF3429" w:rsidP="000D2979">
            <w:pPr>
              <w:spacing w:line="240" w:lineRule="auto"/>
              <w:jc w:val="center"/>
              <w:rPr>
                <w:color w:val="000000"/>
                <w:sz w:val="16"/>
                <w:szCs w:val="16"/>
                <w:lang w:bidi="ar-SA"/>
              </w:rPr>
            </w:pPr>
          </w:p>
        </w:tc>
        <w:tc>
          <w:tcPr>
            <w:tcW w:w="556" w:type="dxa"/>
            <w:shd w:val="clear" w:color="auto" w:fill="auto"/>
            <w:noWrap/>
            <w:vAlign w:val="center"/>
            <w:hideMark/>
          </w:tcPr>
          <w:p w14:paraId="563D30FD" w14:textId="77777777" w:rsidR="00BF3429" w:rsidRPr="009377D8" w:rsidRDefault="00BF3429" w:rsidP="000D2979">
            <w:pPr>
              <w:spacing w:line="240" w:lineRule="auto"/>
              <w:jc w:val="center"/>
              <w:rPr>
                <w:color w:val="000000"/>
                <w:sz w:val="16"/>
                <w:szCs w:val="16"/>
                <w:lang w:bidi="ar-SA"/>
              </w:rPr>
            </w:pPr>
          </w:p>
        </w:tc>
        <w:tc>
          <w:tcPr>
            <w:tcW w:w="556" w:type="dxa"/>
            <w:shd w:val="clear" w:color="auto" w:fill="auto"/>
            <w:noWrap/>
            <w:vAlign w:val="center"/>
            <w:hideMark/>
          </w:tcPr>
          <w:p w14:paraId="048D4450"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-30.6</w:t>
            </w:r>
          </w:p>
        </w:tc>
        <w:tc>
          <w:tcPr>
            <w:tcW w:w="555" w:type="dxa"/>
            <w:shd w:val="clear" w:color="auto" w:fill="auto"/>
            <w:noWrap/>
            <w:vAlign w:val="center"/>
            <w:hideMark/>
          </w:tcPr>
          <w:p w14:paraId="3A8261D7"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-31.7</w:t>
            </w:r>
          </w:p>
        </w:tc>
        <w:tc>
          <w:tcPr>
            <w:tcW w:w="555" w:type="dxa"/>
            <w:shd w:val="clear" w:color="auto" w:fill="auto"/>
            <w:noWrap/>
            <w:vAlign w:val="center"/>
            <w:hideMark/>
          </w:tcPr>
          <w:p w14:paraId="36F05876"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-32.7</w:t>
            </w:r>
          </w:p>
        </w:tc>
        <w:tc>
          <w:tcPr>
            <w:tcW w:w="555" w:type="dxa"/>
            <w:shd w:val="clear" w:color="auto" w:fill="auto"/>
            <w:noWrap/>
            <w:vAlign w:val="center"/>
            <w:hideMark/>
          </w:tcPr>
          <w:p w14:paraId="3D7E7B29"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-31.9</w:t>
            </w:r>
          </w:p>
        </w:tc>
        <w:tc>
          <w:tcPr>
            <w:tcW w:w="555" w:type="dxa"/>
            <w:shd w:val="clear" w:color="auto" w:fill="auto"/>
            <w:noWrap/>
            <w:vAlign w:val="center"/>
            <w:hideMark/>
          </w:tcPr>
          <w:p w14:paraId="3847BAFF"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-31.6</w:t>
            </w:r>
          </w:p>
        </w:tc>
        <w:tc>
          <w:tcPr>
            <w:tcW w:w="555" w:type="dxa"/>
            <w:shd w:val="clear" w:color="auto" w:fill="auto"/>
            <w:noWrap/>
            <w:vAlign w:val="center"/>
            <w:hideMark/>
          </w:tcPr>
          <w:p w14:paraId="32DDA014"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-32.9</w:t>
            </w:r>
          </w:p>
        </w:tc>
        <w:tc>
          <w:tcPr>
            <w:tcW w:w="555" w:type="dxa"/>
            <w:shd w:val="clear" w:color="auto" w:fill="auto"/>
            <w:noWrap/>
            <w:vAlign w:val="center"/>
            <w:hideMark/>
          </w:tcPr>
          <w:p w14:paraId="7B52F821"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-31.8</w:t>
            </w:r>
          </w:p>
        </w:tc>
        <w:tc>
          <w:tcPr>
            <w:tcW w:w="555" w:type="dxa"/>
            <w:shd w:val="clear" w:color="auto" w:fill="auto"/>
            <w:noWrap/>
            <w:vAlign w:val="center"/>
            <w:hideMark/>
          </w:tcPr>
          <w:p w14:paraId="3905F42A"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-31.7</w:t>
            </w:r>
          </w:p>
        </w:tc>
        <w:tc>
          <w:tcPr>
            <w:tcW w:w="555" w:type="dxa"/>
            <w:shd w:val="clear" w:color="auto" w:fill="auto"/>
            <w:noWrap/>
            <w:vAlign w:val="center"/>
            <w:hideMark/>
          </w:tcPr>
          <w:p w14:paraId="3474B192"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-30.4</w:t>
            </w:r>
          </w:p>
        </w:tc>
        <w:tc>
          <w:tcPr>
            <w:tcW w:w="555" w:type="dxa"/>
            <w:shd w:val="clear" w:color="auto" w:fill="auto"/>
            <w:noWrap/>
            <w:vAlign w:val="center"/>
            <w:hideMark/>
          </w:tcPr>
          <w:p w14:paraId="7BCCFE5C"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-30.9</w:t>
            </w:r>
          </w:p>
        </w:tc>
        <w:tc>
          <w:tcPr>
            <w:tcW w:w="555" w:type="dxa"/>
            <w:shd w:val="clear" w:color="auto" w:fill="auto"/>
            <w:noWrap/>
            <w:vAlign w:val="center"/>
            <w:hideMark/>
          </w:tcPr>
          <w:p w14:paraId="024704D7"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-30.3</w:t>
            </w:r>
          </w:p>
        </w:tc>
        <w:tc>
          <w:tcPr>
            <w:tcW w:w="555" w:type="dxa"/>
            <w:shd w:val="clear" w:color="auto" w:fill="auto"/>
            <w:noWrap/>
            <w:vAlign w:val="center"/>
            <w:hideMark/>
          </w:tcPr>
          <w:p w14:paraId="7991517E"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-32.3</w:t>
            </w:r>
          </w:p>
        </w:tc>
        <w:tc>
          <w:tcPr>
            <w:tcW w:w="553" w:type="dxa"/>
            <w:shd w:val="clear" w:color="auto" w:fill="auto"/>
            <w:noWrap/>
            <w:vAlign w:val="center"/>
            <w:hideMark/>
          </w:tcPr>
          <w:p w14:paraId="56F0411E" w14:textId="77777777" w:rsidR="00BF3429" w:rsidRPr="009377D8" w:rsidRDefault="00BF3429" w:rsidP="000D2979">
            <w:pPr>
              <w:spacing w:line="240" w:lineRule="auto"/>
              <w:jc w:val="center"/>
              <w:rPr>
                <w:color w:val="000000"/>
                <w:sz w:val="16"/>
                <w:szCs w:val="16"/>
                <w:lang w:bidi="ar-SA"/>
              </w:rPr>
            </w:pPr>
          </w:p>
        </w:tc>
        <w:tc>
          <w:tcPr>
            <w:tcW w:w="539" w:type="dxa"/>
            <w:shd w:val="clear" w:color="auto" w:fill="auto"/>
            <w:noWrap/>
            <w:vAlign w:val="center"/>
            <w:hideMark/>
          </w:tcPr>
          <w:p w14:paraId="59FEED7E" w14:textId="77777777" w:rsidR="00BF3429" w:rsidRPr="009377D8" w:rsidRDefault="00BF3429" w:rsidP="000D2979">
            <w:pPr>
              <w:spacing w:line="240" w:lineRule="auto"/>
              <w:jc w:val="center"/>
              <w:rPr>
                <w:color w:val="000000"/>
                <w:sz w:val="16"/>
                <w:szCs w:val="16"/>
                <w:lang w:bidi="ar-SA"/>
              </w:rPr>
            </w:pPr>
          </w:p>
        </w:tc>
        <w:tc>
          <w:tcPr>
            <w:tcW w:w="539" w:type="dxa"/>
            <w:shd w:val="clear" w:color="auto" w:fill="auto"/>
            <w:noWrap/>
            <w:vAlign w:val="center"/>
            <w:hideMark/>
          </w:tcPr>
          <w:p w14:paraId="23E9F38F" w14:textId="77777777" w:rsidR="00BF3429" w:rsidRPr="009377D8" w:rsidRDefault="00BF3429" w:rsidP="000D2979">
            <w:pPr>
              <w:spacing w:line="240" w:lineRule="auto"/>
              <w:jc w:val="center"/>
              <w:rPr>
                <w:color w:val="000000"/>
                <w:sz w:val="16"/>
                <w:szCs w:val="16"/>
                <w:lang w:bidi="ar-SA"/>
              </w:rPr>
            </w:pPr>
          </w:p>
        </w:tc>
        <w:tc>
          <w:tcPr>
            <w:tcW w:w="539" w:type="dxa"/>
            <w:shd w:val="clear" w:color="auto" w:fill="auto"/>
            <w:noWrap/>
            <w:vAlign w:val="center"/>
            <w:hideMark/>
          </w:tcPr>
          <w:p w14:paraId="6131874B" w14:textId="77777777" w:rsidR="00BF3429" w:rsidRPr="009377D8" w:rsidRDefault="00BF3429" w:rsidP="000D2979">
            <w:pPr>
              <w:spacing w:line="240" w:lineRule="auto"/>
              <w:jc w:val="center"/>
              <w:rPr>
                <w:color w:val="000000"/>
                <w:sz w:val="16"/>
                <w:szCs w:val="16"/>
                <w:lang w:bidi="ar-SA"/>
              </w:rPr>
            </w:pPr>
          </w:p>
        </w:tc>
        <w:tc>
          <w:tcPr>
            <w:tcW w:w="539" w:type="dxa"/>
            <w:shd w:val="clear" w:color="auto" w:fill="auto"/>
            <w:noWrap/>
            <w:vAlign w:val="center"/>
            <w:hideMark/>
          </w:tcPr>
          <w:p w14:paraId="442039FD" w14:textId="77777777" w:rsidR="00BF3429" w:rsidRPr="009377D8" w:rsidRDefault="00BF3429" w:rsidP="000D2979">
            <w:pPr>
              <w:spacing w:line="240" w:lineRule="auto"/>
              <w:jc w:val="center"/>
              <w:rPr>
                <w:color w:val="000000"/>
                <w:sz w:val="16"/>
                <w:szCs w:val="16"/>
                <w:lang w:bidi="ar-SA"/>
              </w:rPr>
            </w:pPr>
          </w:p>
        </w:tc>
        <w:tc>
          <w:tcPr>
            <w:tcW w:w="539" w:type="dxa"/>
            <w:shd w:val="clear" w:color="auto" w:fill="auto"/>
            <w:noWrap/>
            <w:vAlign w:val="center"/>
            <w:hideMark/>
          </w:tcPr>
          <w:p w14:paraId="235D6E69" w14:textId="77777777" w:rsidR="00BF3429" w:rsidRPr="009377D8" w:rsidRDefault="00BF3429" w:rsidP="000D2979">
            <w:pPr>
              <w:spacing w:line="240" w:lineRule="auto"/>
              <w:jc w:val="center"/>
              <w:rPr>
                <w:color w:val="000000"/>
                <w:sz w:val="16"/>
                <w:szCs w:val="16"/>
                <w:lang w:bidi="ar-SA"/>
              </w:rPr>
            </w:pPr>
          </w:p>
        </w:tc>
      </w:tr>
      <w:tr w:rsidR="00822BDE" w:rsidRPr="009377D8" w14:paraId="7994CC48" w14:textId="77777777" w:rsidTr="00822BDE">
        <w:trPr>
          <w:trHeight w:val="315"/>
          <w:jc w:val="center"/>
        </w:trPr>
        <w:tc>
          <w:tcPr>
            <w:tcW w:w="919" w:type="dxa"/>
            <w:shd w:val="clear" w:color="auto" w:fill="auto"/>
            <w:noWrap/>
            <w:vAlign w:val="center"/>
            <w:hideMark/>
          </w:tcPr>
          <w:p w14:paraId="01A906B7" w14:textId="77777777" w:rsidR="00822BDE" w:rsidRPr="009377D8" w:rsidRDefault="00822BDE" w:rsidP="000D2979">
            <w:pPr>
              <w:spacing w:line="240" w:lineRule="auto"/>
              <w:rPr>
                <w:b/>
                <w:bCs/>
                <w:color w:val="000000"/>
                <w:sz w:val="16"/>
                <w:szCs w:val="16"/>
                <w:lang w:bidi="ar-SA"/>
              </w:rPr>
            </w:pPr>
            <w:r w:rsidRPr="009377D8">
              <w:rPr>
                <w:b/>
                <w:bCs/>
                <w:color w:val="000000"/>
                <w:sz w:val="16"/>
                <w:szCs w:val="16"/>
                <w:lang w:bidi="ar-SA"/>
              </w:rPr>
              <w:t>EFAC-10</w:t>
            </w:r>
          </w:p>
        </w:tc>
        <w:tc>
          <w:tcPr>
            <w:tcW w:w="556" w:type="dxa"/>
            <w:shd w:val="clear" w:color="auto" w:fill="auto"/>
            <w:noWrap/>
            <w:vAlign w:val="center"/>
            <w:hideMark/>
          </w:tcPr>
          <w:p w14:paraId="4C735B5E" w14:textId="77777777" w:rsidR="00822BDE" w:rsidRPr="009377D8" w:rsidRDefault="00822BDE" w:rsidP="000D2979">
            <w:pPr>
              <w:spacing w:line="240" w:lineRule="auto"/>
              <w:jc w:val="center"/>
              <w:rPr>
                <w:color w:val="000000"/>
                <w:sz w:val="16"/>
                <w:szCs w:val="16"/>
                <w:lang w:bidi="ar-SA"/>
              </w:rPr>
            </w:pPr>
          </w:p>
        </w:tc>
        <w:tc>
          <w:tcPr>
            <w:tcW w:w="556" w:type="dxa"/>
            <w:shd w:val="clear" w:color="auto" w:fill="auto"/>
            <w:noWrap/>
            <w:vAlign w:val="center"/>
            <w:hideMark/>
          </w:tcPr>
          <w:p w14:paraId="00850A88" w14:textId="77777777" w:rsidR="00822BDE" w:rsidRPr="009377D8" w:rsidRDefault="00822BDE" w:rsidP="000D2979">
            <w:pPr>
              <w:spacing w:line="240" w:lineRule="auto"/>
              <w:jc w:val="center"/>
              <w:rPr>
                <w:color w:val="000000"/>
                <w:sz w:val="16"/>
                <w:szCs w:val="16"/>
                <w:lang w:bidi="ar-SA"/>
              </w:rPr>
            </w:pPr>
          </w:p>
        </w:tc>
        <w:tc>
          <w:tcPr>
            <w:tcW w:w="556" w:type="dxa"/>
            <w:shd w:val="clear" w:color="auto" w:fill="auto"/>
            <w:noWrap/>
            <w:vAlign w:val="center"/>
            <w:hideMark/>
          </w:tcPr>
          <w:p w14:paraId="0AF1B922" w14:textId="77777777" w:rsidR="00822BDE" w:rsidRPr="009377D8" w:rsidRDefault="00822BDE" w:rsidP="000D2979">
            <w:pPr>
              <w:spacing w:line="240" w:lineRule="auto"/>
              <w:jc w:val="center"/>
              <w:rPr>
                <w:color w:val="000000"/>
                <w:sz w:val="16"/>
                <w:szCs w:val="16"/>
                <w:lang w:bidi="ar-SA"/>
              </w:rPr>
            </w:pPr>
          </w:p>
        </w:tc>
        <w:tc>
          <w:tcPr>
            <w:tcW w:w="556" w:type="dxa"/>
            <w:shd w:val="clear" w:color="auto" w:fill="auto"/>
            <w:noWrap/>
            <w:vAlign w:val="center"/>
            <w:hideMark/>
          </w:tcPr>
          <w:p w14:paraId="765809E4" w14:textId="77777777" w:rsidR="00822BDE" w:rsidRPr="009377D8" w:rsidRDefault="00822BDE" w:rsidP="000D2979">
            <w:pPr>
              <w:spacing w:line="240" w:lineRule="auto"/>
              <w:jc w:val="center"/>
              <w:rPr>
                <w:color w:val="000000"/>
                <w:sz w:val="16"/>
                <w:szCs w:val="16"/>
                <w:lang w:bidi="ar-SA"/>
              </w:rPr>
            </w:pPr>
          </w:p>
        </w:tc>
        <w:tc>
          <w:tcPr>
            <w:tcW w:w="556" w:type="dxa"/>
            <w:shd w:val="clear" w:color="auto" w:fill="auto"/>
            <w:noWrap/>
            <w:vAlign w:val="center"/>
            <w:hideMark/>
          </w:tcPr>
          <w:p w14:paraId="2A80728B" w14:textId="690BA4B5"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-31.2</w:t>
            </w:r>
          </w:p>
        </w:tc>
        <w:tc>
          <w:tcPr>
            <w:tcW w:w="555" w:type="dxa"/>
            <w:shd w:val="clear" w:color="auto" w:fill="auto"/>
            <w:noWrap/>
            <w:vAlign w:val="center"/>
            <w:hideMark/>
          </w:tcPr>
          <w:p w14:paraId="1CB7005C" w14:textId="5774BF44"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-32.0</w:t>
            </w:r>
          </w:p>
        </w:tc>
        <w:tc>
          <w:tcPr>
            <w:tcW w:w="555" w:type="dxa"/>
            <w:shd w:val="clear" w:color="auto" w:fill="auto"/>
            <w:noWrap/>
            <w:vAlign w:val="center"/>
            <w:hideMark/>
          </w:tcPr>
          <w:p w14:paraId="3395964D" w14:textId="3DAB9C82"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-32.1</w:t>
            </w:r>
          </w:p>
        </w:tc>
        <w:tc>
          <w:tcPr>
            <w:tcW w:w="555" w:type="dxa"/>
            <w:shd w:val="clear" w:color="auto" w:fill="auto"/>
            <w:noWrap/>
            <w:vAlign w:val="center"/>
            <w:hideMark/>
          </w:tcPr>
          <w:p w14:paraId="0CB3C963" w14:textId="457AEDA8"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-32.4</w:t>
            </w:r>
          </w:p>
        </w:tc>
        <w:tc>
          <w:tcPr>
            <w:tcW w:w="555" w:type="dxa"/>
            <w:shd w:val="clear" w:color="auto" w:fill="auto"/>
            <w:noWrap/>
            <w:vAlign w:val="center"/>
            <w:hideMark/>
          </w:tcPr>
          <w:p w14:paraId="6841A464" w14:textId="3E8D7D9D"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-31.6</w:t>
            </w:r>
          </w:p>
        </w:tc>
        <w:tc>
          <w:tcPr>
            <w:tcW w:w="555" w:type="dxa"/>
            <w:shd w:val="clear" w:color="auto" w:fill="auto"/>
            <w:noWrap/>
            <w:vAlign w:val="center"/>
            <w:hideMark/>
          </w:tcPr>
          <w:p w14:paraId="394C90D5" w14:textId="34921633"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-34.0</w:t>
            </w:r>
          </w:p>
        </w:tc>
        <w:tc>
          <w:tcPr>
            <w:tcW w:w="555" w:type="dxa"/>
            <w:shd w:val="clear" w:color="auto" w:fill="auto"/>
            <w:noWrap/>
            <w:vAlign w:val="center"/>
            <w:hideMark/>
          </w:tcPr>
          <w:p w14:paraId="495D028F" w14:textId="082368F6"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-33.3</w:t>
            </w:r>
          </w:p>
        </w:tc>
        <w:tc>
          <w:tcPr>
            <w:tcW w:w="555" w:type="dxa"/>
            <w:shd w:val="clear" w:color="auto" w:fill="auto"/>
            <w:noWrap/>
            <w:vAlign w:val="center"/>
            <w:hideMark/>
          </w:tcPr>
          <w:p w14:paraId="10381739" w14:textId="76EF6A77"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-32.5</w:t>
            </w:r>
          </w:p>
        </w:tc>
        <w:tc>
          <w:tcPr>
            <w:tcW w:w="555" w:type="dxa"/>
            <w:shd w:val="clear" w:color="auto" w:fill="auto"/>
            <w:noWrap/>
            <w:vAlign w:val="center"/>
            <w:hideMark/>
          </w:tcPr>
          <w:p w14:paraId="52DF8F11" w14:textId="41B8143F"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-31.5</w:t>
            </w:r>
          </w:p>
        </w:tc>
        <w:tc>
          <w:tcPr>
            <w:tcW w:w="555" w:type="dxa"/>
            <w:shd w:val="clear" w:color="auto" w:fill="auto"/>
            <w:noWrap/>
            <w:vAlign w:val="center"/>
            <w:hideMark/>
          </w:tcPr>
          <w:p w14:paraId="65806334" w14:textId="2A788A8D"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-31.7</w:t>
            </w:r>
          </w:p>
        </w:tc>
        <w:tc>
          <w:tcPr>
            <w:tcW w:w="555" w:type="dxa"/>
            <w:shd w:val="clear" w:color="auto" w:fill="auto"/>
            <w:noWrap/>
            <w:vAlign w:val="center"/>
            <w:hideMark/>
          </w:tcPr>
          <w:p w14:paraId="096AAE8A" w14:textId="4A3ECDE1"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-32.3</w:t>
            </w:r>
          </w:p>
        </w:tc>
        <w:tc>
          <w:tcPr>
            <w:tcW w:w="555" w:type="dxa"/>
            <w:shd w:val="clear" w:color="auto" w:fill="auto"/>
            <w:noWrap/>
            <w:vAlign w:val="center"/>
            <w:hideMark/>
          </w:tcPr>
          <w:p w14:paraId="5CB6A625" w14:textId="7E7B359C"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-32.2</w:t>
            </w:r>
          </w:p>
        </w:tc>
        <w:tc>
          <w:tcPr>
            <w:tcW w:w="553" w:type="dxa"/>
            <w:shd w:val="clear" w:color="auto" w:fill="auto"/>
            <w:noWrap/>
            <w:vAlign w:val="center"/>
            <w:hideMark/>
          </w:tcPr>
          <w:p w14:paraId="6610B441" w14:textId="77777777" w:rsidR="00822BDE" w:rsidRPr="009377D8" w:rsidRDefault="00822BDE" w:rsidP="000D2979">
            <w:pPr>
              <w:spacing w:line="240" w:lineRule="auto"/>
              <w:jc w:val="center"/>
              <w:rPr>
                <w:color w:val="000000"/>
                <w:sz w:val="16"/>
                <w:szCs w:val="16"/>
                <w:lang w:bidi="ar-SA"/>
              </w:rPr>
            </w:pPr>
          </w:p>
        </w:tc>
        <w:tc>
          <w:tcPr>
            <w:tcW w:w="539" w:type="dxa"/>
            <w:shd w:val="clear" w:color="auto" w:fill="auto"/>
            <w:noWrap/>
            <w:vAlign w:val="center"/>
            <w:hideMark/>
          </w:tcPr>
          <w:p w14:paraId="29E00126" w14:textId="77777777" w:rsidR="00822BDE" w:rsidRPr="009377D8" w:rsidRDefault="00822BDE" w:rsidP="000D2979">
            <w:pPr>
              <w:spacing w:line="240" w:lineRule="auto"/>
              <w:jc w:val="center"/>
              <w:rPr>
                <w:color w:val="000000"/>
                <w:sz w:val="16"/>
                <w:szCs w:val="16"/>
                <w:lang w:bidi="ar-SA"/>
              </w:rPr>
            </w:pPr>
          </w:p>
        </w:tc>
        <w:tc>
          <w:tcPr>
            <w:tcW w:w="539" w:type="dxa"/>
            <w:shd w:val="clear" w:color="auto" w:fill="auto"/>
            <w:noWrap/>
            <w:vAlign w:val="center"/>
            <w:hideMark/>
          </w:tcPr>
          <w:p w14:paraId="1198D8FD" w14:textId="77777777" w:rsidR="00822BDE" w:rsidRPr="009377D8" w:rsidRDefault="00822BDE" w:rsidP="000D2979">
            <w:pPr>
              <w:spacing w:line="240" w:lineRule="auto"/>
              <w:jc w:val="center"/>
              <w:rPr>
                <w:color w:val="000000"/>
                <w:sz w:val="16"/>
                <w:szCs w:val="16"/>
                <w:lang w:bidi="ar-SA"/>
              </w:rPr>
            </w:pPr>
          </w:p>
        </w:tc>
        <w:tc>
          <w:tcPr>
            <w:tcW w:w="539" w:type="dxa"/>
            <w:shd w:val="clear" w:color="auto" w:fill="auto"/>
            <w:noWrap/>
            <w:vAlign w:val="center"/>
            <w:hideMark/>
          </w:tcPr>
          <w:p w14:paraId="2FC90EA5" w14:textId="77777777" w:rsidR="00822BDE" w:rsidRPr="009377D8" w:rsidRDefault="00822BDE" w:rsidP="000D2979">
            <w:pPr>
              <w:spacing w:line="240" w:lineRule="auto"/>
              <w:jc w:val="center"/>
              <w:rPr>
                <w:color w:val="000000"/>
                <w:sz w:val="16"/>
                <w:szCs w:val="16"/>
                <w:lang w:bidi="ar-SA"/>
              </w:rPr>
            </w:pPr>
          </w:p>
        </w:tc>
        <w:tc>
          <w:tcPr>
            <w:tcW w:w="539" w:type="dxa"/>
            <w:shd w:val="clear" w:color="auto" w:fill="auto"/>
            <w:noWrap/>
            <w:vAlign w:val="center"/>
            <w:hideMark/>
          </w:tcPr>
          <w:p w14:paraId="4F439447" w14:textId="77777777" w:rsidR="00822BDE" w:rsidRPr="009377D8" w:rsidRDefault="00822BDE" w:rsidP="000D2979">
            <w:pPr>
              <w:spacing w:line="240" w:lineRule="auto"/>
              <w:jc w:val="center"/>
              <w:rPr>
                <w:color w:val="000000"/>
                <w:sz w:val="16"/>
                <w:szCs w:val="16"/>
                <w:lang w:bidi="ar-SA"/>
              </w:rPr>
            </w:pPr>
          </w:p>
        </w:tc>
        <w:tc>
          <w:tcPr>
            <w:tcW w:w="539" w:type="dxa"/>
            <w:shd w:val="clear" w:color="auto" w:fill="auto"/>
            <w:noWrap/>
            <w:vAlign w:val="center"/>
            <w:hideMark/>
          </w:tcPr>
          <w:p w14:paraId="6E9C3471" w14:textId="77777777" w:rsidR="00822BDE" w:rsidRPr="009377D8" w:rsidRDefault="00822BDE" w:rsidP="000D2979">
            <w:pPr>
              <w:spacing w:line="240" w:lineRule="auto"/>
              <w:jc w:val="center"/>
              <w:rPr>
                <w:color w:val="000000"/>
                <w:sz w:val="16"/>
                <w:szCs w:val="16"/>
                <w:lang w:bidi="ar-SA"/>
              </w:rPr>
            </w:pPr>
          </w:p>
        </w:tc>
      </w:tr>
    </w:tbl>
    <w:p w14:paraId="5C6DE276" w14:textId="7DB626D4" w:rsidR="00BF3429" w:rsidRDefault="00BF3429" w:rsidP="00B766F8"/>
    <w:p w14:paraId="53E6B39B" w14:textId="3C427C8E" w:rsidR="002B13FF" w:rsidRDefault="00B762F2" w:rsidP="00B766F8">
      <w:r>
        <w:rPr>
          <w:noProof/>
          <w:lang w:bidi="ar-SA"/>
        </w:rPr>
        <mc:AlternateContent>
          <mc:Choice Requires="wps">
            <w:drawing>
              <wp:anchor distT="0" distB="0" distL="114300" distR="114300" simplePos="0" relativeHeight="251645952" behindDoc="0" locked="0" layoutInCell="1" allowOverlap="1" wp14:anchorId="6503AAC1" wp14:editId="458576E7">
                <wp:simplePos x="0" y="0"/>
                <wp:positionH relativeFrom="column">
                  <wp:posOffset>4000500</wp:posOffset>
                </wp:positionH>
                <wp:positionV relativeFrom="paragraph">
                  <wp:posOffset>525780</wp:posOffset>
                </wp:positionV>
                <wp:extent cx="342900" cy="228600"/>
                <wp:effectExtent l="0" t="0" r="12700" b="0"/>
                <wp:wrapThrough wrapText="bothSides">
                  <wp:wrapPolygon edited="0">
                    <wp:start x="0" y="0"/>
                    <wp:lineTo x="0" y="19200"/>
                    <wp:lineTo x="20800" y="19200"/>
                    <wp:lineTo x="20800" y="0"/>
                    <wp:lineTo x="0" y="0"/>
                  </wp:wrapPolygon>
                </wp:wrapThrough>
                <wp:docPr id="240" name="Rectangle 240"/>
                <wp:cNvGraphicFramePr/>
                <a:graphic xmlns:a="http://schemas.openxmlformats.org/drawingml/2006/main">
                  <a:graphicData uri="http://schemas.microsoft.com/office/word/2010/wordprocessingShape">
                    <wps:wsp>
                      <wps:cNvSpPr/>
                      <wps:spPr>
                        <a:xfrm>
                          <a:off x="0" y="0"/>
                          <a:ext cx="3429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4BE22" id="Rectangle 240" o:spid="_x0000_s1026" style="position:absolute;margin-left:315pt;margin-top:41.4pt;width:27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" fillcolor="white [3212]" stroked="f">
                <w10:wrap type="through"/>
              </v:rect>
            </w:pict>
          </mc:Fallback>
        </mc:AlternateContent>
      </w:r>
    </w:p>
    <w:p w14:paraId="7E95AFE4" w14:textId="7917691A" w:rsidR="00BF3429" w:rsidRPr="00963BFE" w:rsidRDefault="000D2979" w:rsidP="00963BFE">
      <w:pPr>
        <w:ind w:firstLine="1440"/>
        <w:rPr>
          <w:i/>
        </w:rPr>
      </w:pPr>
      <w:bookmarkStart w:id="294" w:name="_Toc385286482"/>
      <w:r w:rsidRPr="00963BFE">
        <w:rPr>
          <w:i/>
        </w:rPr>
        <w:lastRenderedPageBreak/>
        <w:t>W. Brechtel #1 core</w:t>
      </w:r>
      <w:bookmarkEnd w:id="294"/>
    </w:p>
    <w:tbl>
      <w:tblPr>
        <w:tblW w:w="13050" w:type="dxa"/>
        <w:jc w:val="center"/>
        <w:tblBorders>
          <w:top w:val="single" w:sz="4" w:space="0" w:color="auto"/>
          <w:bottom w:val="single" w:sz="4" w:space="0" w:color="auto"/>
        </w:tblBorders>
        <w:tblLayout w:type="fixed"/>
        <w:tblLook w:val="04A0" w:firstRow="1" w:lastRow="0" w:firstColumn="1" w:lastColumn="0" w:noHBand="0" w:noVBand="1"/>
      </w:tblPr>
      <w:tblGrid>
        <w:gridCol w:w="875"/>
        <w:gridCol w:w="554"/>
        <w:gridCol w:w="554"/>
        <w:gridCol w:w="554"/>
        <w:gridCol w:w="554"/>
        <w:gridCol w:w="554"/>
        <w:gridCol w:w="554"/>
        <w:gridCol w:w="554"/>
        <w:gridCol w:w="554"/>
        <w:gridCol w:w="554"/>
        <w:gridCol w:w="553"/>
        <w:gridCol w:w="553"/>
        <w:gridCol w:w="553"/>
        <w:gridCol w:w="553"/>
        <w:gridCol w:w="553"/>
        <w:gridCol w:w="553"/>
        <w:gridCol w:w="553"/>
        <w:gridCol w:w="553"/>
        <w:gridCol w:w="553"/>
        <w:gridCol w:w="553"/>
        <w:gridCol w:w="553"/>
        <w:gridCol w:w="553"/>
        <w:gridCol w:w="553"/>
      </w:tblGrid>
      <w:tr w:rsidR="00BF3429" w:rsidRPr="009377D8" w14:paraId="735CC700" w14:textId="77777777" w:rsidTr="00822BDE">
        <w:trPr>
          <w:trHeight w:val="315"/>
          <w:jc w:val="center"/>
        </w:trPr>
        <w:tc>
          <w:tcPr>
            <w:tcW w:w="875" w:type="dxa"/>
            <w:tcBorders>
              <w:top w:val="single" w:sz="4" w:space="0" w:color="auto"/>
              <w:bottom w:val="single" w:sz="4" w:space="0" w:color="auto"/>
            </w:tcBorders>
            <w:shd w:val="clear" w:color="auto" w:fill="auto"/>
            <w:noWrap/>
            <w:vAlign w:val="center"/>
          </w:tcPr>
          <w:p w14:paraId="4F89B4AA" w14:textId="77777777" w:rsidR="00BF3429" w:rsidRPr="009377D8" w:rsidRDefault="00BF3429" w:rsidP="000D2979">
            <w:pPr>
              <w:spacing w:line="240" w:lineRule="auto"/>
              <w:jc w:val="center"/>
              <w:rPr>
                <w:b/>
                <w:bCs/>
                <w:color w:val="000000"/>
                <w:sz w:val="16"/>
                <w:szCs w:val="16"/>
                <w:lang w:bidi="ar-SA"/>
              </w:rPr>
            </w:pPr>
          </w:p>
        </w:tc>
        <w:tc>
          <w:tcPr>
            <w:tcW w:w="554" w:type="dxa"/>
            <w:tcBorders>
              <w:top w:val="single" w:sz="4" w:space="0" w:color="auto"/>
              <w:bottom w:val="single" w:sz="4" w:space="0" w:color="auto"/>
            </w:tcBorders>
            <w:shd w:val="clear" w:color="auto" w:fill="auto"/>
            <w:noWrap/>
            <w:vAlign w:val="center"/>
          </w:tcPr>
          <w:p w14:paraId="70E4BAE4"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12</w:t>
            </w:r>
          </w:p>
        </w:tc>
        <w:tc>
          <w:tcPr>
            <w:tcW w:w="554" w:type="dxa"/>
            <w:tcBorders>
              <w:top w:val="single" w:sz="4" w:space="0" w:color="auto"/>
              <w:bottom w:val="single" w:sz="4" w:space="0" w:color="auto"/>
            </w:tcBorders>
            <w:shd w:val="clear" w:color="auto" w:fill="auto"/>
            <w:noWrap/>
            <w:vAlign w:val="center"/>
          </w:tcPr>
          <w:p w14:paraId="11E2B491"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13</w:t>
            </w:r>
          </w:p>
        </w:tc>
        <w:tc>
          <w:tcPr>
            <w:tcW w:w="554" w:type="dxa"/>
            <w:tcBorders>
              <w:top w:val="single" w:sz="4" w:space="0" w:color="auto"/>
              <w:bottom w:val="single" w:sz="4" w:space="0" w:color="auto"/>
            </w:tcBorders>
            <w:shd w:val="clear" w:color="auto" w:fill="auto"/>
            <w:noWrap/>
            <w:vAlign w:val="center"/>
          </w:tcPr>
          <w:p w14:paraId="4135DC58"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14</w:t>
            </w:r>
          </w:p>
        </w:tc>
        <w:tc>
          <w:tcPr>
            <w:tcW w:w="554" w:type="dxa"/>
            <w:tcBorders>
              <w:top w:val="single" w:sz="4" w:space="0" w:color="auto"/>
              <w:bottom w:val="single" w:sz="4" w:space="0" w:color="auto"/>
            </w:tcBorders>
            <w:shd w:val="clear" w:color="auto" w:fill="auto"/>
            <w:noWrap/>
            <w:vAlign w:val="center"/>
          </w:tcPr>
          <w:p w14:paraId="4A52E240"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15</w:t>
            </w:r>
          </w:p>
        </w:tc>
        <w:tc>
          <w:tcPr>
            <w:tcW w:w="554" w:type="dxa"/>
            <w:tcBorders>
              <w:top w:val="single" w:sz="4" w:space="0" w:color="auto"/>
              <w:bottom w:val="single" w:sz="4" w:space="0" w:color="auto"/>
            </w:tcBorders>
            <w:shd w:val="clear" w:color="auto" w:fill="auto"/>
            <w:noWrap/>
            <w:vAlign w:val="center"/>
          </w:tcPr>
          <w:p w14:paraId="68BE999F"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16</w:t>
            </w:r>
          </w:p>
        </w:tc>
        <w:tc>
          <w:tcPr>
            <w:tcW w:w="554" w:type="dxa"/>
            <w:tcBorders>
              <w:top w:val="single" w:sz="4" w:space="0" w:color="auto"/>
              <w:bottom w:val="single" w:sz="4" w:space="0" w:color="auto"/>
            </w:tcBorders>
            <w:shd w:val="clear" w:color="auto" w:fill="auto"/>
            <w:noWrap/>
            <w:vAlign w:val="center"/>
          </w:tcPr>
          <w:p w14:paraId="731869EF"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17</w:t>
            </w:r>
          </w:p>
        </w:tc>
        <w:tc>
          <w:tcPr>
            <w:tcW w:w="554" w:type="dxa"/>
            <w:tcBorders>
              <w:top w:val="single" w:sz="4" w:space="0" w:color="auto"/>
              <w:bottom w:val="single" w:sz="4" w:space="0" w:color="auto"/>
            </w:tcBorders>
            <w:shd w:val="clear" w:color="auto" w:fill="auto"/>
            <w:noWrap/>
            <w:vAlign w:val="center"/>
          </w:tcPr>
          <w:p w14:paraId="0AA4FBBA"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Pr</w:t>
            </w:r>
          </w:p>
        </w:tc>
        <w:tc>
          <w:tcPr>
            <w:tcW w:w="554" w:type="dxa"/>
            <w:tcBorders>
              <w:top w:val="single" w:sz="4" w:space="0" w:color="auto"/>
              <w:bottom w:val="single" w:sz="4" w:space="0" w:color="auto"/>
            </w:tcBorders>
            <w:shd w:val="clear" w:color="auto" w:fill="auto"/>
            <w:noWrap/>
            <w:vAlign w:val="center"/>
          </w:tcPr>
          <w:p w14:paraId="7659B275"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18</w:t>
            </w:r>
          </w:p>
        </w:tc>
        <w:tc>
          <w:tcPr>
            <w:tcW w:w="554" w:type="dxa"/>
            <w:tcBorders>
              <w:top w:val="single" w:sz="4" w:space="0" w:color="auto"/>
              <w:bottom w:val="single" w:sz="4" w:space="0" w:color="auto"/>
            </w:tcBorders>
            <w:shd w:val="clear" w:color="auto" w:fill="auto"/>
            <w:noWrap/>
            <w:vAlign w:val="center"/>
          </w:tcPr>
          <w:p w14:paraId="6A2032EE"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Ph</w:t>
            </w:r>
          </w:p>
        </w:tc>
        <w:tc>
          <w:tcPr>
            <w:tcW w:w="553" w:type="dxa"/>
            <w:tcBorders>
              <w:top w:val="single" w:sz="4" w:space="0" w:color="auto"/>
              <w:bottom w:val="single" w:sz="4" w:space="0" w:color="auto"/>
            </w:tcBorders>
            <w:shd w:val="clear" w:color="auto" w:fill="auto"/>
            <w:noWrap/>
            <w:vAlign w:val="center"/>
          </w:tcPr>
          <w:p w14:paraId="704EBB2F"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19</w:t>
            </w:r>
          </w:p>
        </w:tc>
        <w:tc>
          <w:tcPr>
            <w:tcW w:w="553" w:type="dxa"/>
            <w:tcBorders>
              <w:top w:val="single" w:sz="4" w:space="0" w:color="auto"/>
              <w:bottom w:val="single" w:sz="4" w:space="0" w:color="auto"/>
            </w:tcBorders>
            <w:shd w:val="clear" w:color="auto" w:fill="auto"/>
            <w:noWrap/>
            <w:vAlign w:val="center"/>
          </w:tcPr>
          <w:p w14:paraId="176FFB67"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20</w:t>
            </w:r>
          </w:p>
        </w:tc>
        <w:tc>
          <w:tcPr>
            <w:tcW w:w="553" w:type="dxa"/>
            <w:tcBorders>
              <w:top w:val="single" w:sz="4" w:space="0" w:color="auto"/>
              <w:bottom w:val="single" w:sz="4" w:space="0" w:color="auto"/>
            </w:tcBorders>
            <w:shd w:val="clear" w:color="auto" w:fill="auto"/>
            <w:noWrap/>
            <w:vAlign w:val="center"/>
          </w:tcPr>
          <w:p w14:paraId="3E0C65AD"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21</w:t>
            </w:r>
          </w:p>
        </w:tc>
        <w:tc>
          <w:tcPr>
            <w:tcW w:w="553" w:type="dxa"/>
            <w:tcBorders>
              <w:top w:val="single" w:sz="4" w:space="0" w:color="auto"/>
              <w:bottom w:val="single" w:sz="4" w:space="0" w:color="auto"/>
            </w:tcBorders>
            <w:shd w:val="clear" w:color="auto" w:fill="auto"/>
            <w:noWrap/>
            <w:vAlign w:val="center"/>
          </w:tcPr>
          <w:p w14:paraId="7CA56DB8"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22</w:t>
            </w:r>
          </w:p>
        </w:tc>
        <w:tc>
          <w:tcPr>
            <w:tcW w:w="553" w:type="dxa"/>
            <w:tcBorders>
              <w:top w:val="single" w:sz="4" w:space="0" w:color="auto"/>
              <w:bottom w:val="single" w:sz="4" w:space="0" w:color="auto"/>
            </w:tcBorders>
            <w:shd w:val="clear" w:color="auto" w:fill="auto"/>
            <w:noWrap/>
            <w:vAlign w:val="center"/>
          </w:tcPr>
          <w:p w14:paraId="716F1DCF"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23</w:t>
            </w:r>
          </w:p>
        </w:tc>
        <w:tc>
          <w:tcPr>
            <w:tcW w:w="553" w:type="dxa"/>
            <w:tcBorders>
              <w:top w:val="single" w:sz="4" w:space="0" w:color="auto"/>
              <w:bottom w:val="single" w:sz="4" w:space="0" w:color="auto"/>
            </w:tcBorders>
            <w:shd w:val="clear" w:color="auto" w:fill="auto"/>
            <w:noWrap/>
            <w:vAlign w:val="center"/>
          </w:tcPr>
          <w:p w14:paraId="4ED772AD"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24</w:t>
            </w:r>
          </w:p>
        </w:tc>
        <w:tc>
          <w:tcPr>
            <w:tcW w:w="553" w:type="dxa"/>
            <w:tcBorders>
              <w:top w:val="single" w:sz="4" w:space="0" w:color="auto"/>
              <w:bottom w:val="single" w:sz="4" w:space="0" w:color="auto"/>
            </w:tcBorders>
            <w:shd w:val="clear" w:color="auto" w:fill="auto"/>
            <w:noWrap/>
            <w:vAlign w:val="center"/>
          </w:tcPr>
          <w:p w14:paraId="3A574704"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25</w:t>
            </w:r>
          </w:p>
        </w:tc>
        <w:tc>
          <w:tcPr>
            <w:tcW w:w="553" w:type="dxa"/>
            <w:tcBorders>
              <w:top w:val="single" w:sz="4" w:space="0" w:color="auto"/>
              <w:bottom w:val="single" w:sz="4" w:space="0" w:color="auto"/>
            </w:tcBorders>
            <w:shd w:val="clear" w:color="auto" w:fill="auto"/>
            <w:noWrap/>
            <w:vAlign w:val="center"/>
          </w:tcPr>
          <w:p w14:paraId="414C3B12"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26</w:t>
            </w:r>
          </w:p>
        </w:tc>
        <w:tc>
          <w:tcPr>
            <w:tcW w:w="553" w:type="dxa"/>
            <w:tcBorders>
              <w:top w:val="single" w:sz="4" w:space="0" w:color="auto"/>
              <w:bottom w:val="single" w:sz="4" w:space="0" w:color="auto"/>
            </w:tcBorders>
            <w:shd w:val="clear" w:color="auto" w:fill="auto"/>
            <w:noWrap/>
            <w:vAlign w:val="center"/>
          </w:tcPr>
          <w:p w14:paraId="2482FA7B"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27</w:t>
            </w:r>
          </w:p>
        </w:tc>
        <w:tc>
          <w:tcPr>
            <w:tcW w:w="553" w:type="dxa"/>
            <w:tcBorders>
              <w:top w:val="single" w:sz="4" w:space="0" w:color="auto"/>
              <w:bottom w:val="single" w:sz="4" w:space="0" w:color="auto"/>
            </w:tcBorders>
            <w:shd w:val="clear" w:color="auto" w:fill="auto"/>
            <w:noWrap/>
            <w:vAlign w:val="center"/>
          </w:tcPr>
          <w:p w14:paraId="4FD00B76"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28</w:t>
            </w:r>
          </w:p>
        </w:tc>
        <w:tc>
          <w:tcPr>
            <w:tcW w:w="553" w:type="dxa"/>
            <w:tcBorders>
              <w:top w:val="single" w:sz="4" w:space="0" w:color="auto"/>
              <w:bottom w:val="single" w:sz="4" w:space="0" w:color="auto"/>
            </w:tcBorders>
            <w:shd w:val="clear" w:color="auto" w:fill="auto"/>
            <w:noWrap/>
            <w:vAlign w:val="center"/>
          </w:tcPr>
          <w:p w14:paraId="7B549258"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29</w:t>
            </w:r>
          </w:p>
        </w:tc>
        <w:tc>
          <w:tcPr>
            <w:tcW w:w="553" w:type="dxa"/>
            <w:tcBorders>
              <w:top w:val="single" w:sz="4" w:space="0" w:color="auto"/>
              <w:bottom w:val="single" w:sz="4" w:space="0" w:color="auto"/>
            </w:tcBorders>
            <w:shd w:val="clear" w:color="auto" w:fill="auto"/>
            <w:noWrap/>
            <w:vAlign w:val="center"/>
          </w:tcPr>
          <w:p w14:paraId="767F2A0F"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30</w:t>
            </w:r>
          </w:p>
        </w:tc>
        <w:tc>
          <w:tcPr>
            <w:tcW w:w="553" w:type="dxa"/>
            <w:tcBorders>
              <w:top w:val="single" w:sz="4" w:space="0" w:color="auto"/>
              <w:bottom w:val="single" w:sz="4" w:space="0" w:color="auto"/>
            </w:tcBorders>
            <w:shd w:val="clear" w:color="auto" w:fill="auto"/>
            <w:noWrap/>
            <w:vAlign w:val="center"/>
          </w:tcPr>
          <w:p w14:paraId="077D7777"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31</w:t>
            </w:r>
          </w:p>
        </w:tc>
      </w:tr>
      <w:tr w:rsidR="00BF3429" w:rsidRPr="009377D8" w14:paraId="571BEC71" w14:textId="77777777" w:rsidTr="00822BDE">
        <w:trPr>
          <w:trHeight w:val="315"/>
          <w:jc w:val="center"/>
        </w:trPr>
        <w:tc>
          <w:tcPr>
            <w:tcW w:w="875" w:type="dxa"/>
            <w:tcBorders>
              <w:top w:val="single" w:sz="4" w:space="0" w:color="auto"/>
            </w:tcBorders>
            <w:shd w:val="clear" w:color="auto" w:fill="auto"/>
            <w:noWrap/>
            <w:vAlign w:val="center"/>
            <w:hideMark/>
          </w:tcPr>
          <w:p w14:paraId="494B42BC" w14:textId="77777777" w:rsidR="00BF3429" w:rsidRPr="009377D8" w:rsidRDefault="00BF3429" w:rsidP="000D2979">
            <w:pPr>
              <w:spacing w:line="240" w:lineRule="auto"/>
              <w:rPr>
                <w:b/>
                <w:bCs/>
                <w:color w:val="000000"/>
                <w:sz w:val="16"/>
                <w:szCs w:val="16"/>
                <w:lang w:bidi="ar-SA"/>
              </w:rPr>
            </w:pPr>
            <w:r w:rsidRPr="009377D8">
              <w:rPr>
                <w:b/>
                <w:bCs/>
                <w:color w:val="000000"/>
                <w:sz w:val="16"/>
                <w:szCs w:val="16"/>
                <w:lang w:bidi="ar-SA"/>
              </w:rPr>
              <w:t>EFWB-1</w:t>
            </w:r>
          </w:p>
        </w:tc>
        <w:tc>
          <w:tcPr>
            <w:tcW w:w="554" w:type="dxa"/>
            <w:tcBorders>
              <w:top w:val="single" w:sz="4" w:space="0" w:color="auto"/>
            </w:tcBorders>
            <w:shd w:val="clear" w:color="auto" w:fill="auto"/>
            <w:noWrap/>
            <w:vAlign w:val="center"/>
            <w:hideMark/>
          </w:tcPr>
          <w:p w14:paraId="674C0A53" w14:textId="77777777" w:rsidR="00BF3429" w:rsidRPr="009377D8" w:rsidRDefault="00BF3429" w:rsidP="000D2979">
            <w:pPr>
              <w:spacing w:line="240" w:lineRule="auto"/>
              <w:jc w:val="center"/>
              <w:rPr>
                <w:color w:val="000000"/>
                <w:sz w:val="16"/>
                <w:szCs w:val="16"/>
                <w:lang w:bidi="ar-SA"/>
              </w:rPr>
            </w:pPr>
          </w:p>
        </w:tc>
        <w:tc>
          <w:tcPr>
            <w:tcW w:w="554" w:type="dxa"/>
            <w:tcBorders>
              <w:top w:val="single" w:sz="4" w:space="0" w:color="auto"/>
            </w:tcBorders>
            <w:shd w:val="clear" w:color="auto" w:fill="auto"/>
            <w:noWrap/>
            <w:vAlign w:val="center"/>
            <w:hideMark/>
          </w:tcPr>
          <w:p w14:paraId="6B34FECC" w14:textId="77777777" w:rsidR="00BF3429" w:rsidRPr="009377D8" w:rsidRDefault="00BF3429" w:rsidP="000D2979">
            <w:pPr>
              <w:spacing w:line="240" w:lineRule="auto"/>
              <w:jc w:val="center"/>
              <w:rPr>
                <w:color w:val="000000"/>
                <w:sz w:val="16"/>
                <w:szCs w:val="16"/>
                <w:lang w:bidi="ar-SA"/>
              </w:rPr>
            </w:pPr>
          </w:p>
        </w:tc>
        <w:tc>
          <w:tcPr>
            <w:tcW w:w="554" w:type="dxa"/>
            <w:tcBorders>
              <w:top w:val="single" w:sz="4" w:space="0" w:color="auto"/>
            </w:tcBorders>
            <w:shd w:val="clear" w:color="auto" w:fill="auto"/>
            <w:noWrap/>
            <w:vAlign w:val="center"/>
            <w:hideMark/>
          </w:tcPr>
          <w:p w14:paraId="6B1FC07B" w14:textId="77777777" w:rsidR="00BF3429" w:rsidRPr="009377D8" w:rsidRDefault="00BF3429" w:rsidP="000D2979">
            <w:pPr>
              <w:spacing w:line="240" w:lineRule="auto"/>
              <w:jc w:val="center"/>
              <w:rPr>
                <w:color w:val="000000"/>
                <w:sz w:val="16"/>
                <w:szCs w:val="16"/>
                <w:lang w:bidi="ar-SA"/>
              </w:rPr>
            </w:pPr>
          </w:p>
        </w:tc>
        <w:tc>
          <w:tcPr>
            <w:tcW w:w="554" w:type="dxa"/>
            <w:tcBorders>
              <w:top w:val="single" w:sz="4" w:space="0" w:color="auto"/>
            </w:tcBorders>
            <w:shd w:val="clear" w:color="auto" w:fill="auto"/>
            <w:noWrap/>
            <w:vAlign w:val="center"/>
            <w:hideMark/>
          </w:tcPr>
          <w:p w14:paraId="3C282FEF" w14:textId="77777777" w:rsidR="00BF3429" w:rsidRPr="009377D8" w:rsidRDefault="00BF3429" w:rsidP="000D2979">
            <w:pPr>
              <w:spacing w:line="240" w:lineRule="auto"/>
              <w:jc w:val="center"/>
              <w:rPr>
                <w:color w:val="000000"/>
                <w:sz w:val="16"/>
                <w:szCs w:val="16"/>
                <w:lang w:bidi="ar-SA"/>
              </w:rPr>
            </w:pPr>
          </w:p>
        </w:tc>
        <w:tc>
          <w:tcPr>
            <w:tcW w:w="554" w:type="dxa"/>
            <w:tcBorders>
              <w:top w:val="single" w:sz="4" w:space="0" w:color="auto"/>
            </w:tcBorders>
            <w:shd w:val="clear" w:color="auto" w:fill="auto"/>
            <w:noWrap/>
            <w:vAlign w:val="center"/>
            <w:hideMark/>
          </w:tcPr>
          <w:p w14:paraId="6CC3CA66"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-31.3</w:t>
            </w:r>
          </w:p>
        </w:tc>
        <w:tc>
          <w:tcPr>
            <w:tcW w:w="554" w:type="dxa"/>
            <w:tcBorders>
              <w:top w:val="single" w:sz="4" w:space="0" w:color="auto"/>
            </w:tcBorders>
            <w:shd w:val="clear" w:color="auto" w:fill="auto"/>
            <w:noWrap/>
            <w:vAlign w:val="center"/>
            <w:hideMark/>
          </w:tcPr>
          <w:p w14:paraId="2E389E72"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-30.2</w:t>
            </w:r>
          </w:p>
        </w:tc>
        <w:tc>
          <w:tcPr>
            <w:tcW w:w="554" w:type="dxa"/>
            <w:tcBorders>
              <w:top w:val="single" w:sz="4" w:space="0" w:color="auto"/>
            </w:tcBorders>
            <w:shd w:val="clear" w:color="auto" w:fill="auto"/>
            <w:noWrap/>
            <w:vAlign w:val="center"/>
            <w:hideMark/>
          </w:tcPr>
          <w:p w14:paraId="4D234AC3"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-30.7</w:t>
            </w:r>
          </w:p>
        </w:tc>
        <w:tc>
          <w:tcPr>
            <w:tcW w:w="554" w:type="dxa"/>
            <w:tcBorders>
              <w:top w:val="single" w:sz="4" w:space="0" w:color="auto"/>
            </w:tcBorders>
            <w:shd w:val="clear" w:color="auto" w:fill="auto"/>
            <w:noWrap/>
            <w:vAlign w:val="center"/>
            <w:hideMark/>
          </w:tcPr>
          <w:p w14:paraId="5DF80264"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-30.8</w:t>
            </w:r>
          </w:p>
        </w:tc>
        <w:tc>
          <w:tcPr>
            <w:tcW w:w="554" w:type="dxa"/>
            <w:tcBorders>
              <w:top w:val="single" w:sz="4" w:space="0" w:color="auto"/>
            </w:tcBorders>
            <w:shd w:val="clear" w:color="auto" w:fill="auto"/>
            <w:noWrap/>
            <w:vAlign w:val="center"/>
            <w:hideMark/>
          </w:tcPr>
          <w:p w14:paraId="0E809138"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-31.3</w:t>
            </w:r>
          </w:p>
        </w:tc>
        <w:tc>
          <w:tcPr>
            <w:tcW w:w="553" w:type="dxa"/>
            <w:tcBorders>
              <w:top w:val="single" w:sz="4" w:space="0" w:color="auto"/>
            </w:tcBorders>
            <w:shd w:val="clear" w:color="auto" w:fill="auto"/>
            <w:noWrap/>
            <w:vAlign w:val="center"/>
            <w:hideMark/>
          </w:tcPr>
          <w:p w14:paraId="754FD17B"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-31.8</w:t>
            </w:r>
          </w:p>
        </w:tc>
        <w:tc>
          <w:tcPr>
            <w:tcW w:w="553" w:type="dxa"/>
            <w:tcBorders>
              <w:top w:val="single" w:sz="4" w:space="0" w:color="auto"/>
            </w:tcBorders>
            <w:shd w:val="clear" w:color="auto" w:fill="auto"/>
            <w:noWrap/>
            <w:vAlign w:val="center"/>
            <w:hideMark/>
          </w:tcPr>
          <w:p w14:paraId="1224481C"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-30.4</w:t>
            </w:r>
          </w:p>
        </w:tc>
        <w:tc>
          <w:tcPr>
            <w:tcW w:w="553" w:type="dxa"/>
            <w:tcBorders>
              <w:top w:val="single" w:sz="4" w:space="0" w:color="auto"/>
            </w:tcBorders>
            <w:shd w:val="clear" w:color="auto" w:fill="auto"/>
            <w:noWrap/>
            <w:vAlign w:val="center"/>
            <w:hideMark/>
          </w:tcPr>
          <w:p w14:paraId="14EF075B"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-30.0</w:t>
            </w:r>
          </w:p>
        </w:tc>
        <w:tc>
          <w:tcPr>
            <w:tcW w:w="553" w:type="dxa"/>
            <w:tcBorders>
              <w:top w:val="single" w:sz="4" w:space="0" w:color="auto"/>
            </w:tcBorders>
            <w:shd w:val="clear" w:color="auto" w:fill="auto"/>
            <w:noWrap/>
            <w:vAlign w:val="center"/>
            <w:hideMark/>
          </w:tcPr>
          <w:p w14:paraId="30F9F5D7"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-29.9</w:t>
            </w:r>
          </w:p>
        </w:tc>
        <w:tc>
          <w:tcPr>
            <w:tcW w:w="553" w:type="dxa"/>
            <w:tcBorders>
              <w:top w:val="single" w:sz="4" w:space="0" w:color="auto"/>
            </w:tcBorders>
            <w:shd w:val="clear" w:color="auto" w:fill="auto"/>
            <w:noWrap/>
            <w:vAlign w:val="center"/>
            <w:hideMark/>
          </w:tcPr>
          <w:p w14:paraId="00591366"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-31.3</w:t>
            </w:r>
          </w:p>
        </w:tc>
        <w:tc>
          <w:tcPr>
            <w:tcW w:w="553" w:type="dxa"/>
            <w:tcBorders>
              <w:top w:val="single" w:sz="4" w:space="0" w:color="auto"/>
            </w:tcBorders>
            <w:shd w:val="clear" w:color="auto" w:fill="auto"/>
            <w:noWrap/>
            <w:vAlign w:val="center"/>
            <w:hideMark/>
          </w:tcPr>
          <w:p w14:paraId="7449DECF"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-31.2</w:t>
            </w:r>
          </w:p>
        </w:tc>
        <w:tc>
          <w:tcPr>
            <w:tcW w:w="553" w:type="dxa"/>
            <w:tcBorders>
              <w:top w:val="single" w:sz="4" w:space="0" w:color="auto"/>
            </w:tcBorders>
            <w:shd w:val="clear" w:color="auto" w:fill="auto"/>
            <w:noWrap/>
            <w:vAlign w:val="center"/>
            <w:hideMark/>
          </w:tcPr>
          <w:p w14:paraId="50F5923A"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-31.8</w:t>
            </w:r>
          </w:p>
        </w:tc>
        <w:tc>
          <w:tcPr>
            <w:tcW w:w="553" w:type="dxa"/>
            <w:tcBorders>
              <w:top w:val="single" w:sz="4" w:space="0" w:color="auto"/>
            </w:tcBorders>
            <w:shd w:val="clear" w:color="auto" w:fill="auto"/>
            <w:noWrap/>
            <w:vAlign w:val="center"/>
            <w:hideMark/>
          </w:tcPr>
          <w:p w14:paraId="77F79A00"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-30.5</w:t>
            </w:r>
          </w:p>
        </w:tc>
        <w:tc>
          <w:tcPr>
            <w:tcW w:w="553" w:type="dxa"/>
            <w:tcBorders>
              <w:top w:val="single" w:sz="4" w:space="0" w:color="auto"/>
            </w:tcBorders>
            <w:shd w:val="clear" w:color="auto" w:fill="auto"/>
            <w:noWrap/>
            <w:vAlign w:val="center"/>
            <w:hideMark/>
          </w:tcPr>
          <w:p w14:paraId="70DBF785" w14:textId="77777777" w:rsidR="00BF3429" w:rsidRPr="009377D8" w:rsidRDefault="00BF3429" w:rsidP="000D2979">
            <w:pPr>
              <w:spacing w:line="240" w:lineRule="auto"/>
              <w:jc w:val="center"/>
              <w:rPr>
                <w:color w:val="000000"/>
                <w:sz w:val="16"/>
                <w:szCs w:val="16"/>
                <w:lang w:bidi="ar-SA"/>
              </w:rPr>
            </w:pPr>
          </w:p>
        </w:tc>
        <w:tc>
          <w:tcPr>
            <w:tcW w:w="553" w:type="dxa"/>
            <w:tcBorders>
              <w:top w:val="single" w:sz="4" w:space="0" w:color="auto"/>
            </w:tcBorders>
            <w:shd w:val="clear" w:color="auto" w:fill="auto"/>
            <w:noWrap/>
            <w:vAlign w:val="center"/>
            <w:hideMark/>
          </w:tcPr>
          <w:p w14:paraId="41B39D88" w14:textId="77777777" w:rsidR="00BF3429" w:rsidRPr="009377D8" w:rsidRDefault="00BF3429" w:rsidP="000D2979">
            <w:pPr>
              <w:spacing w:line="240" w:lineRule="auto"/>
              <w:jc w:val="center"/>
              <w:rPr>
                <w:color w:val="000000"/>
                <w:sz w:val="16"/>
                <w:szCs w:val="16"/>
                <w:lang w:bidi="ar-SA"/>
              </w:rPr>
            </w:pPr>
          </w:p>
        </w:tc>
        <w:tc>
          <w:tcPr>
            <w:tcW w:w="553" w:type="dxa"/>
            <w:tcBorders>
              <w:top w:val="single" w:sz="4" w:space="0" w:color="auto"/>
            </w:tcBorders>
            <w:shd w:val="clear" w:color="auto" w:fill="auto"/>
            <w:noWrap/>
            <w:vAlign w:val="center"/>
            <w:hideMark/>
          </w:tcPr>
          <w:p w14:paraId="22AF39C2" w14:textId="77777777" w:rsidR="00BF3429" w:rsidRPr="009377D8" w:rsidRDefault="00BF3429" w:rsidP="000D2979">
            <w:pPr>
              <w:spacing w:line="240" w:lineRule="auto"/>
              <w:jc w:val="center"/>
              <w:rPr>
                <w:color w:val="000000"/>
                <w:sz w:val="16"/>
                <w:szCs w:val="16"/>
                <w:lang w:bidi="ar-SA"/>
              </w:rPr>
            </w:pPr>
          </w:p>
        </w:tc>
        <w:tc>
          <w:tcPr>
            <w:tcW w:w="553" w:type="dxa"/>
            <w:tcBorders>
              <w:top w:val="single" w:sz="4" w:space="0" w:color="auto"/>
            </w:tcBorders>
            <w:shd w:val="clear" w:color="auto" w:fill="auto"/>
            <w:noWrap/>
            <w:vAlign w:val="center"/>
            <w:hideMark/>
          </w:tcPr>
          <w:p w14:paraId="374788AA" w14:textId="77777777" w:rsidR="00BF3429" w:rsidRPr="009377D8" w:rsidRDefault="00BF3429" w:rsidP="000D2979">
            <w:pPr>
              <w:spacing w:line="240" w:lineRule="auto"/>
              <w:jc w:val="center"/>
              <w:rPr>
                <w:color w:val="000000"/>
                <w:sz w:val="16"/>
                <w:szCs w:val="16"/>
                <w:lang w:bidi="ar-SA"/>
              </w:rPr>
            </w:pPr>
          </w:p>
        </w:tc>
        <w:tc>
          <w:tcPr>
            <w:tcW w:w="553" w:type="dxa"/>
            <w:tcBorders>
              <w:top w:val="single" w:sz="4" w:space="0" w:color="auto"/>
            </w:tcBorders>
            <w:shd w:val="clear" w:color="auto" w:fill="auto"/>
            <w:noWrap/>
            <w:vAlign w:val="center"/>
            <w:hideMark/>
          </w:tcPr>
          <w:p w14:paraId="4E52BCA5" w14:textId="77777777" w:rsidR="00BF3429" w:rsidRPr="009377D8" w:rsidRDefault="00BF3429" w:rsidP="000D2979">
            <w:pPr>
              <w:spacing w:line="240" w:lineRule="auto"/>
              <w:jc w:val="center"/>
              <w:rPr>
                <w:color w:val="000000"/>
                <w:sz w:val="16"/>
                <w:szCs w:val="16"/>
                <w:lang w:bidi="ar-SA"/>
              </w:rPr>
            </w:pPr>
          </w:p>
        </w:tc>
      </w:tr>
      <w:tr w:rsidR="00BF3429" w:rsidRPr="009377D8" w14:paraId="72B8961F" w14:textId="77777777" w:rsidTr="00822BDE">
        <w:trPr>
          <w:trHeight w:val="315"/>
          <w:jc w:val="center"/>
        </w:trPr>
        <w:tc>
          <w:tcPr>
            <w:tcW w:w="875" w:type="dxa"/>
            <w:shd w:val="clear" w:color="auto" w:fill="auto"/>
            <w:noWrap/>
            <w:vAlign w:val="center"/>
            <w:hideMark/>
          </w:tcPr>
          <w:p w14:paraId="654A9778" w14:textId="77777777" w:rsidR="00BF3429" w:rsidRPr="009377D8" w:rsidRDefault="00BF3429" w:rsidP="000D2979">
            <w:pPr>
              <w:spacing w:line="240" w:lineRule="auto"/>
              <w:rPr>
                <w:b/>
                <w:bCs/>
                <w:color w:val="000000"/>
                <w:sz w:val="16"/>
                <w:szCs w:val="16"/>
                <w:lang w:bidi="ar-SA"/>
              </w:rPr>
            </w:pPr>
            <w:r w:rsidRPr="009377D8">
              <w:rPr>
                <w:b/>
                <w:bCs/>
                <w:color w:val="000000"/>
                <w:sz w:val="16"/>
                <w:szCs w:val="16"/>
                <w:lang w:bidi="ar-SA"/>
              </w:rPr>
              <w:t>EFWB-3</w:t>
            </w:r>
          </w:p>
        </w:tc>
        <w:tc>
          <w:tcPr>
            <w:tcW w:w="554" w:type="dxa"/>
            <w:shd w:val="clear" w:color="auto" w:fill="auto"/>
            <w:noWrap/>
            <w:vAlign w:val="center"/>
            <w:hideMark/>
          </w:tcPr>
          <w:p w14:paraId="79A1D06D"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4FC5CCC6"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724DA669"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27F60C39"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253FA6C6"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-31.9</w:t>
            </w:r>
          </w:p>
        </w:tc>
        <w:tc>
          <w:tcPr>
            <w:tcW w:w="554" w:type="dxa"/>
            <w:shd w:val="clear" w:color="auto" w:fill="auto"/>
            <w:noWrap/>
            <w:vAlign w:val="center"/>
            <w:hideMark/>
          </w:tcPr>
          <w:p w14:paraId="15EDB906"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-31.1</w:t>
            </w:r>
          </w:p>
        </w:tc>
        <w:tc>
          <w:tcPr>
            <w:tcW w:w="554" w:type="dxa"/>
            <w:shd w:val="clear" w:color="auto" w:fill="auto"/>
            <w:noWrap/>
            <w:vAlign w:val="center"/>
            <w:hideMark/>
          </w:tcPr>
          <w:p w14:paraId="5BDFCC68"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-32.4</w:t>
            </w:r>
          </w:p>
        </w:tc>
        <w:tc>
          <w:tcPr>
            <w:tcW w:w="554" w:type="dxa"/>
            <w:shd w:val="clear" w:color="auto" w:fill="auto"/>
            <w:noWrap/>
            <w:vAlign w:val="center"/>
            <w:hideMark/>
          </w:tcPr>
          <w:p w14:paraId="33B19895"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-32.0</w:t>
            </w:r>
          </w:p>
        </w:tc>
        <w:tc>
          <w:tcPr>
            <w:tcW w:w="554" w:type="dxa"/>
            <w:shd w:val="clear" w:color="auto" w:fill="auto"/>
            <w:noWrap/>
            <w:vAlign w:val="center"/>
            <w:hideMark/>
          </w:tcPr>
          <w:p w14:paraId="3F376E10"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-32.7</w:t>
            </w:r>
          </w:p>
        </w:tc>
        <w:tc>
          <w:tcPr>
            <w:tcW w:w="553" w:type="dxa"/>
            <w:shd w:val="clear" w:color="auto" w:fill="auto"/>
            <w:noWrap/>
            <w:vAlign w:val="center"/>
            <w:hideMark/>
          </w:tcPr>
          <w:p w14:paraId="4C861ECC"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-34.0</w:t>
            </w:r>
          </w:p>
        </w:tc>
        <w:tc>
          <w:tcPr>
            <w:tcW w:w="553" w:type="dxa"/>
            <w:shd w:val="clear" w:color="auto" w:fill="auto"/>
            <w:noWrap/>
            <w:vAlign w:val="center"/>
            <w:hideMark/>
          </w:tcPr>
          <w:p w14:paraId="505860C9"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-30.7</w:t>
            </w:r>
          </w:p>
        </w:tc>
        <w:tc>
          <w:tcPr>
            <w:tcW w:w="553" w:type="dxa"/>
            <w:shd w:val="clear" w:color="auto" w:fill="auto"/>
            <w:noWrap/>
            <w:vAlign w:val="center"/>
            <w:hideMark/>
          </w:tcPr>
          <w:p w14:paraId="6985CF57"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-31.2</w:t>
            </w:r>
          </w:p>
        </w:tc>
        <w:tc>
          <w:tcPr>
            <w:tcW w:w="553" w:type="dxa"/>
            <w:shd w:val="clear" w:color="auto" w:fill="auto"/>
            <w:noWrap/>
            <w:vAlign w:val="center"/>
            <w:hideMark/>
          </w:tcPr>
          <w:p w14:paraId="4D703205"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-30.7</w:t>
            </w:r>
          </w:p>
        </w:tc>
        <w:tc>
          <w:tcPr>
            <w:tcW w:w="553" w:type="dxa"/>
            <w:shd w:val="clear" w:color="auto" w:fill="auto"/>
            <w:noWrap/>
            <w:vAlign w:val="center"/>
            <w:hideMark/>
          </w:tcPr>
          <w:p w14:paraId="643BB57E"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-32.9</w:t>
            </w:r>
          </w:p>
        </w:tc>
        <w:tc>
          <w:tcPr>
            <w:tcW w:w="553" w:type="dxa"/>
            <w:shd w:val="clear" w:color="auto" w:fill="auto"/>
            <w:noWrap/>
            <w:vAlign w:val="center"/>
            <w:hideMark/>
          </w:tcPr>
          <w:p w14:paraId="61AE8E25"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-30.8</w:t>
            </w:r>
          </w:p>
        </w:tc>
        <w:tc>
          <w:tcPr>
            <w:tcW w:w="553" w:type="dxa"/>
            <w:shd w:val="clear" w:color="auto" w:fill="auto"/>
            <w:noWrap/>
            <w:vAlign w:val="center"/>
            <w:hideMark/>
          </w:tcPr>
          <w:p w14:paraId="00900673"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-31.4</w:t>
            </w:r>
          </w:p>
        </w:tc>
        <w:tc>
          <w:tcPr>
            <w:tcW w:w="553" w:type="dxa"/>
            <w:shd w:val="clear" w:color="auto" w:fill="auto"/>
            <w:noWrap/>
            <w:vAlign w:val="center"/>
            <w:hideMark/>
          </w:tcPr>
          <w:p w14:paraId="3054178F"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-30.7</w:t>
            </w:r>
          </w:p>
        </w:tc>
        <w:tc>
          <w:tcPr>
            <w:tcW w:w="553" w:type="dxa"/>
            <w:shd w:val="clear" w:color="auto" w:fill="auto"/>
            <w:noWrap/>
            <w:vAlign w:val="center"/>
            <w:hideMark/>
          </w:tcPr>
          <w:p w14:paraId="2518A21E" w14:textId="77777777" w:rsidR="00BF3429" w:rsidRPr="009377D8" w:rsidRDefault="00BF3429" w:rsidP="000D2979">
            <w:pPr>
              <w:spacing w:line="240" w:lineRule="auto"/>
              <w:jc w:val="center"/>
              <w:rPr>
                <w:color w:val="000000"/>
                <w:sz w:val="16"/>
                <w:szCs w:val="16"/>
                <w:lang w:bidi="ar-SA"/>
              </w:rPr>
            </w:pPr>
          </w:p>
        </w:tc>
        <w:tc>
          <w:tcPr>
            <w:tcW w:w="553" w:type="dxa"/>
            <w:shd w:val="clear" w:color="auto" w:fill="auto"/>
            <w:noWrap/>
            <w:vAlign w:val="center"/>
            <w:hideMark/>
          </w:tcPr>
          <w:p w14:paraId="3D101DB8" w14:textId="77777777" w:rsidR="00BF3429" w:rsidRPr="009377D8" w:rsidRDefault="00BF3429" w:rsidP="000D2979">
            <w:pPr>
              <w:spacing w:line="240" w:lineRule="auto"/>
              <w:jc w:val="center"/>
              <w:rPr>
                <w:color w:val="000000"/>
                <w:sz w:val="16"/>
                <w:szCs w:val="16"/>
                <w:lang w:bidi="ar-SA"/>
              </w:rPr>
            </w:pPr>
          </w:p>
        </w:tc>
        <w:tc>
          <w:tcPr>
            <w:tcW w:w="553" w:type="dxa"/>
            <w:shd w:val="clear" w:color="auto" w:fill="auto"/>
            <w:noWrap/>
            <w:vAlign w:val="center"/>
            <w:hideMark/>
          </w:tcPr>
          <w:p w14:paraId="2E51029C" w14:textId="77777777" w:rsidR="00BF3429" w:rsidRPr="009377D8" w:rsidRDefault="00BF3429" w:rsidP="000D2979">
            <w:pPr>
              <w:spacing w:line="240" w:lineRule="auto"/>
              <w:jc w:val="center"/>
              <w:rPr>
                <w:color w:val="000000"/>
                <w:sz w:val="16"/>
                <w:szCs w:val="16"/>
                <w:lang w:bidi="ar-SA"/>
              </w:rPr>
            </w:pPr>
          </w:p>
        </w:tc>
        <w:tc>
          <w:tcPr>
            <w:tcW w:w="553" w:type="dxa"/>
            <w:shd w:val="clear" w:color="auto" w:fill="auto"/>
            <w:noWrap/>
            <w:vAlign w:val="center"/>
            <w:hideMark/>
          </w:tcPr>
          <w:p w14:paraId="74DDE5E6" w14:textId="77777777" w:rsidR="00BF3429" w:rsidRPr="009377D8" w:rsidRDefault="00BF3429" w:rsidP="000D2979">
            <w:pPr>
              <w:spacing w:line="240" w:lineRule="auto"/>
              <w:jc w:val="center"/>
              <w:rPr>
                <w:color w:val="000000"/>
                <w:sz w:val="16"/>
                <w:szCs w:val="16"/>
                <w:lang w:bidi="ar-SA"/>
              </w:rPr>
            </w:pPr>
          </w:p>
        </w:tc>
        <w:tc>
          <w:tcPr>
            <w:tcW w:w="553" w:type="dxa"/>
            <w:shd w:val="clear" w:color="auto" w:fill="auto"/>
            <w:noWrap/>
            <w:vAlign w:val="center"/>
            <w:hideMark/>
          </w:tcPr>
          <w:p w14:paraId="7FC9907A" w14:textId="77777777" w:rsidR="00BF3429" w:rsidRPr="009377D8" w:rsidRDefault="00BF3429" w:rsidP="000D2979">
            <w:pPr>
              <w:spacing w:line="240" w:lineRule="auto"/>
              <w:jc w:val="center"/>
              <w:rPr>
                <w:color w:val="000000"/>
                <w:sz w:val="16"/>
                <w:szCs w:val="16"/>
                <w:lang w:bidi="ar-SA"/>
              </w:rPr>
            </w:pPr>
          </w:p>
        </w:tc>
      </w:tr>
      <w:tr w:rsidR="00822BDE" w:rsidRPr="009377D8" w14:paraId="7DA94BE1" w14:textId="77777777" w:rsidTr="00822BDE">
        <w:trPr>
          <w:trHeight w:val="315"/>
          <w:jc w:val="center"/>
        </w:trPr>
        <w:tc>
          <w:tcPr>
            <w:tcW w:w="875" w:type="dxa"/>
            <w:shd w:val="clear" w:color="auto" w:fill="auto"/>
            <w:noWrap/>
            <w:vAlign w:val="center"/>
            <w:hideMark/>
          </w:tcPr>
          <w:p w14:paraId="2E642291" w14:textId="77777777" w:rsidR="00822BDE" w:rsidRPr="009377D8" w:rsidRDefault="00822BDE" w:rsidP="000D2979">
            <w:pPr>
              <w:spacing w:line="240" w:lineRule="auto"/>
              <w:rPr>
                <w:b/>
                <w:bCs/>
                <w:color w:val="000000"/>
                <w:sz w:val="16"/>
                <w:szCs w:val="16"/>
                <w:lang w:bidi="ar-SA"/>
              </w:rPr>
            </w:pPr>
            <w:r w:rsidRPr="009377D8">
              <w:rPr>
                <w:b/>
                <w:bCs/>
                <w:color w:val="000000"/>
                <w:sz w:val="16"/>
                <w:szCs w:val="16"/>
                <w:lang w:bidi="ar-SA"/>
              </w:rPr>
              <w:t>EFWB-7</w:t>
            </w:r>
          </w:p>
        </w:tc>
        <w:tc>
          <w:tcPr>
            <w:tcW w:w="554" w:type="dxa"/>
            <w:shd w:val="clear" w:color="auto" w:fill="auto"/>
            <w:noWrap/>
            <w:vAlign w:val="center"/>
            <w:hideMark/>
          </w:tcPr>
          <w:p w14:paraId="528EDF87" w14:textId="77777777" w:rsidR="00822BDE" w:rsidRPr="009377D8" w:rsidRDefault="00822BDE" w:rsidP="000D2979">
            <w:pPr>
              <w:spacing w:line="240" w:lineRule="auto"/>
              <w:jc w:val="center"/>
              <w:rPr>
                <w:color w:val="000000"/>
                <w:sz w:val="16"/>
                <w:szCs w:val="16"/>
                <w:lang w:bidi="ar-SA"/>
              </w:rPr>
            </w:pPr>
          </w:p>
        </w:tc>
        <w:tc>
          <w:tcPr>
            <w:tcW w:w="554" w:type="dxa"/>
            <w:shd w:val="clear" w:color="auto" w:fill="auto"/>
            <w:noWrap/>
            <w:vAlign w:val="center"/>
            <w:hideMark/>
          </w:tcPr>
          <w:p w14:paraId="4E22297D" w14:textId="77777777" w:rsidR="00822BDE" w:rsidRPr="009377D8" w:rsidRDefault="00822BDE" w:rsidP="000D2979">
            <w:pPr>
              <w:spacing w:line="240" w:lineRule="auto"/>
              <w:jc w:val="center"/>
              <w:rPr>
                <w:color w:val="000000"/>
                <w:sz w:val="16"/>
                <w:szCs w:val="16"/>
                <w:lang w:bidi="ar-SA"/>
              </w:rPr>
            </w:pPr>
          </w:p>
        </w:tc>
        <w:tc>
          <w:tcPr>
            <w:tcW w:w="554" w:type="dxa"/>
            <w:shd w:val="clear" w:color="auto" w:fill="auto"/>
            <w:noWrap/>
            <w:vAlign w:val="center"/>
            <w:hideMark/>
          </w:tcPr>
          <w:p w14:paraId="0F9E8C63" w14:textId="77777777" w:rsidR="00822BDE" w:rsidRPr="009377D8" w:rsidRDefault="00822BDE" w:rsidP="000D2979">
            <w:pPr>
              <w:spacing w:line="240" w:lineRule="auto"/>
              <w:jc w:val="center"/>
              <w:rPr>
                <w:color w:val="000000"/>
                <w:sz w:val="16"/>
                <w:szCs w:val="16"/>
                <w:lang w:bidi="ar-SA"/>
              </w:rPr>
            </w:pPr>
          </w:p>
        </w:tc>
        <w:tc>
          <w:tcPr>
            <w:tcW w:w="554" w:type="dxa"/>
            <w:shd w:val="clear" w:color="auto" w:fill="auto"/>
            <w:noWrap/>
            <w:vAlign w:val="center"/>
            <w:hideMark/>
          </w:tcPr>
          <w:p w14:paraId="507C5BA0" w14:textId="77777777" w:rsidR="00822BDE" w:rsidRPr="009377D8" w:rsidRDefault="00822BDE" w:rsidP="000D2979">
            <w:pPr>
              <w:spacing w:line="240" w:lineRule="auto"/>
              <w:jc w:val="center"/>
              <w:rPr>
                <w:color w:val="000000"/>
                <w:sz w:val="16"/>
                <w:szCs w:val="16"/>
                <w:lang w:bidi="ar-SA"/>
              </w:rPr>
            </w:pPr>
          </w:p>
        </w:tc>
        <w:tc>
          <w:tcPr>
            <w:tcW w:w="554" w:type="dxa"/>
            <w:shd w:val="clear" w:color="auto" w:fill="auto"/>
            <w:noWrap/>
            <w:vAlign w:val="center"/>
            <w:hideMark/>
          </w:tcPr>
          <w:p w14:paraId="4DD3E2AA" w14:textId="42B32A32"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-33.2</w:t>
            </w:r>
          </w:p>
        </w:tc>
        <w:tc>
          <w:tcPr>
            <w:tcW w:w="554" w:type="dxa"/>
            <w:shd w:val="clear" w:color="auto" w:fill="auto"/>
            <w:noWrap/>
            <w:vAlign w:val="center"/>
            <w:hideMark/>
          </w:tcPr>
          <w:p w14:paraId="54AB6FEB" w14:textId="735C90F1"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-31.7</w:t>
            </w:r>
          </w:p>
        </w:tc>
        <w:tc>
          <w:tcPr>
            <w:tcW w:w="554" w:type="dxa"/>
            <w:shd w:val="clear" w:color="auto" w:fill="auto"/>
            <w:noWrap/>
            <w:vAlign w:val="center"/>
            <w:hideMark/>
          </w:tcPr>
          <w:p w14:paraId="4FF1743E" w14:textId="2126CD09"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-32.1</w:t>
            </w:r>
          </w:p>
        </w:tc>
        <w:tc>
          <w:tcPr>
            <w:tcW w:w="554" w:type="dxa"/>
            <w:shd w:val="clear" w:color="auto" w:fill="auto"/>
            <w:noWrap/>
            <w:vAlign w:val="center"/>
            <w:hideMark/>
          </w:tcPr>
          <w:p w14:paraId="7D05619C" w14:textId="24E461AC"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-32.3</w:t>
            </w:r>
          </w:p>
        </w:tc>
        <w:tc>
          <w:tcPr>
            <w:tcW w:w="554" w:type="dxa"/>
            <w:shd w:val="clear" w:color="auto" w:fill="auto"/>
            <w:noWrap/>
            <w:vAlign w:val="center"/>
            <w:hideMark/>
          </w:tcPr>
          <w:p w14:paraId="527E9DE0" w14:textId="23E300F1"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-33.1</w:t>
            </w:r>
          </w:p>
        </w:tc>
        <w:tc>
          <w:tcPr>
            <w:tcW w:w="553" w:type="dxa"/>
            <w:shd w:val="clear" w:color="auto" w:fill="auto"/>
            <w:noWrap/>
            <w:vAlign w:val="center"/>
            <w:hideMark/>
          </w:tcPr>
          <w:p w14:paraId="5E7B6C1F" w14:textId="0118D38D"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-34.0</w:t>
            </w:r>
          </w:p>
        </w:tc>
        <w:tc>
          <w:tcPr>
            <w:tcW w:w="553" w:type="dxa"/>
            <w:shd w:val="clear" w:color="auto" w:fill="auto"/>
            <w:noWrap/>
            <w:vAlign w:val="center"/>
            <w:hideMark/>
          </w:tcPr>
          <w:p w14:paraId="3FEFC19F" w14:textId="1B141DD9"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-31.1</w:t>
            </w:r>
          </w:p>
        </w:tc>
        <w:tc>
          <w:tcPr>
            <w:tcW w:w="553" w:type="dxa"/>
            <w:shd w:val="clear" w:color="auto" w:fill="auto"/>
            <w:noWrap/>
            <w:vAlign w:val="center"/>
            <w:hideMark/>
          </w:tcPr>
          <w:p w14:paraId="6BE3BADD" w14:textId="70CEAC82"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-31.1</w:t>
            </w:r>
          </w:p>
        </w:tc>
        <w:tc>
          <w:tcPr>
            <w:tcW w:w="553" w:type="dxa"/>
            <w:shd w:val="clear" w:color="auto" w:fill="auto"/>
            <w:noWrap/>
            <w:vAlign w:val="center"/>
            <w:hideMark/>
          </w:tcPr>
          <w:p w14:paraId="1A84A2C7" w14:textId="44307FEA"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-30.2</w:t>
            </w:r>
          </w:p>
        </w:tc>
        <w:tc>
          <w:tcPr>
            <w:tcW w:w="553" w:type="dxa"/>
            <w:shd w:val="clear" w:color="auto" w:fill="auto"/>
            <w:noWrap/>
            <w:vAlign w:val="center"/>
            <w:hideMark/>
          </w:tcPr>
          <w:p w14:paraId="6D6574BF" w14:textId="3061B86E"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-30.4</w:t>
            </w:r>
          </w:p>
        </w:tc>
        <w:tc>
          <w:tcPr>
            <w:tcW w:w="553" w:type="dxa"/>
            <w:shd w:val="clear" w:color="auto" w:fill="auto"/>
            <w:noWrap/>
            <w:vAlign w:val="center"/>
            <w:hideMark/>
          </w:tcPr>
          <w:p w14:paraId="683CB606" w14:textId="35906AD9"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-30.9</w:t>
            </w:r>
          </w:p>
        </w:tc>
        <w:tc>
          <w:tcPr>
            <w:tcW w:w="553" w:type="dxa"/>
            <w:shd w:val="clear" w:color="auto" w:fill="auto"/>
            <w:noWrap/>
            <w:vAlign w:val="center"/>
            <w:hideMark/>
          </w:tcPr>
          <w:p w14:paraId="7C200115" w14:textId="790A1A5A"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-31.9</w:t>
            </w:r>
          </w:p>
        </w:tc>
        <w:tc>
          <w:tcPr>
            <w:tcW w:w="553" w:type="dxa"/>
            <w:shd w:val="clear" w:color="auto" w:fill="auto"/>
            <w:noWrap/>
            <w:vAlign w:val="center"/>
            <w:hideMark/>
          </w:tcPr>
          <w:p w14:paraId="72D67AF6" w14:textId="4545B9E6"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-32.6</w:t>
            </w:r>
          </w:p>
        </w:tc>
        <w:tc>
          <w:tcPr>
            <w:tcW w:w="553" w:type="dxa"/>
            <w:shd w:val="clear" w:color="auto" w:fill="auto"/>
            <w:noWrap/>
            <w:vAlign w:val="center"/>
            <w:hideMark/>
          </w:tcPr>
          <w:p w14:paraId="293824C8" w14:textId="77777777" w:rsidR="00822BDE" w:rsidRPr="009377D8" w:rsidRDefault="00822BDE" w:rsidP="000D2979">
            <w:pPr>
              <w:spacing w:line="240" w:lineRule="auto"/>
              <w:jc w:val="center"/>
              <w:rPr>
                <w:color w:val="000000"/>
                <w:sz w:val="16"/>
                <w:szCs w:val="16"/>
                <w:lang w:bidi="ar-SA"/>
              </w:rPr>
            </w:pPr>
          </w:p>
        </w:tc>
        <w:tc>
          <w:tcPr>
            <w:tcW w:w="553" w:type="dxa"/>
            <w:shd w:val="clear" w:color="auto" w:fill="auto"/>
            <w:noWrap/>
            <w:vAlign w:val="center"/>
            <w:hideMark/>
          </w:tcPr>
          <w:p w14:paraId="69E7D868" w14:textId="77777777" w:rsidR="00822BDE" w:rsidRPr="009377D8" w:rsidRDefault="00822BDE" w:rsidP="000D2979">
            <w:pPr>
              <w:spacing w:line="240" w:lineRule="auto"/>
              <w:jc w:val="center"/>
              <w:rPr>
                <w:color w:val="000000"/>
                <w:sz w:val="16"/>
                <w:szCs w:val="16"/>
                <w:lang w:bidi="ar-SA"/>
              </w:rPr>
            </w:pPr>
          </w:p>
        </w:tc>
        <w:tc>
          <w:tcPr>
            <w:tcW w:w="553" w:type="dxa"/>
            <w:shd w:val="clear" w:color="auto" w:fill="auto"/>
            <w:noWrap/>
            <w:vAlign w:val="center"/>
            <w:hideMark/>
          </w:tcPr>
          <w:p w14:paraId="7E66001E" w14:textId="77777777" w:rsidR="00822BDE" w:rsidRPr="009377D8" w:rsidRDefault="00822BDE" w:rsidP="000D2979">
            <w:pPr>
              <w:spacing w:line="240" w:lineRule="auto"/>
              <w:jc w:val="center"/>
              <w:rPr>
                <w:color w:val="000000"/>
                <w:sz w:val="16"/>
                <w:szCs w:val="16"/>
                <w:lang w:bidi="ar-SA"/>
              </w:rPr>
            </w:pPr>
          </w:p>
        </w:tc>
        <w:tc>
          <w:tcPr>
            <w:tcW w:w="553" w:type="dxa"/>
            <w:shd w:val="clear" w:color="auto" w:fill="auto"/>
            <w:noWrap/>
            <w:vAlign w:val="center"/>
            <w:hideMark/>
          </w:tcPr>
          <w:p w14:paraId="2A1F8625" w14:textId="77777777" w:rsidR="00822BDE" w:rsidRPr="009377D8" w:rsidRDefault="00822BDE" w:rsidP="000D2979">
            <w:pPr>
              <w:spacing w:line="240" w:lineRule="auto"/>
              <w:jc w:val="center"/>
              <w:rPr>
                <w:color w:val="000000"/>
                <w:sz w:val="16"/>
                <w:szCs w:val="16"/>
                <w:lang w:bidi="ar-SA"/>
              </w:rPr>
            </w:pPr>
          </w:p>
        </w:tc>
        <w:tc>
          <w:tcPr>
            <w:tcW w:w="553" w:type="dxa"/>
            <w:shd w:val="clear" w:color="auto" w:fill="auto"/>
            <w:noWrap/>
            <w:vAlign w:val="center"/>
            <w:hideMark/>
          </w:tcPr>
          <w:p w14:paraId="166A0E0A" w14:textId="77777777" w:rsidR="00822BDE" w:rsidRPr="009377D8" w:rsidRDefault="00822BDE" w:rsidP="000D2979">
            <w:pPr>
              <w:spacing w:line="240" w:lineRule="auto"/>
              <w:jc w:val="center"/>
              <w:rPr>
                <w:color w:val="000000"/>
                <w:sz w:val="16"/>
                <w:szCs w:val="16"/>
                <w:lang w:bidi="ar-SA"/>
              </w:rPr>
            </w:pPr>
          </w:p>
        </w:tc>
      </w:tr>
      <w:tr w:rsidR="00BF3429" w:rsidRPr="009377D8" w14:paraId="50C86172" w14:textId="77777777" w:rsidTr="00822BDE">
        <w:trPr>
          <w:trHeight w:val="315"/>
          <w:jc w:val="center"/>
        </w:trPr>
        <w:tc>
          <w:tcPr>
            <w:tcW w:w="875" w:type="dxa"/>
            <w:shd w:val="clear" w:color="auto" w:fill="auto"/>
            <w:noWrap/>
            <w:vAlign w:val="center"/>
            <w:hideMark/>
          </w:tcPr>
          <w:p w14:paraId="62D0E40F" w14:textId="77777777" w:rsidR="00BF3429" w:rsidRPr="009377D8" w:rsidRDefault="00BF3429" w:rsidP="000D2979">
            <w:pPr>
              <w:spacing w:line="240" w:lineRule="auto"/>
              <w:rPr>
                <w:b/>
                <w:bCs/>
                <w:color w:val="000000"/>
                <w:sz w:val="16"/>
                <w:szCs w:val="16"/>
                <w:lang w:bidi="ar-SA"/>
              </w:rPr>
            </w:pPr>
            <w:r w:rsidRPr="009377D8">
              <w:rPr>
                <w:b/>
                <w:bCs/>
                <w:color w:val="000000"/>
                <w:sz w:val="16"/>
                <w:szCs w:val="16"/>
                <w:lang w:bidi="ar-SA"/>
              </w:rPr>
              <w:t>EFWB-8</w:t>
            </w:r>
          </w:p>
        </w:tc>
        <w:tc>
          <w:tcPr>
            <w:tcW w:w="554" w:type="dxa"/>
            <w:shd w:val="clear" w:color="auto" w:fill="auto"/>
            <w:noWrap/>
            <w:vAlign w:val="center"/>
            <w:hideMark/>
          </w:tcPr>
          <w:p w14:paraId="02C9EDE4" w14:textId="77777777" w:rsidR="00BF3429" w:rsidRPr="009377D8" w:rsidRDefault="00BF3429" w:rsidP="000D2979">
            <w:pPr>
              <w:spacing w:line="240" w:lineRule="auto"/>
              <w:rPr>
                <w:color w:val="000000"/>
                <w:sz w:val="16"/>
                <w:szCs w:val="16"/>
                <w:lang w:bidi="ar-SA"/>
              </w:rPr>
            </w:pPr>
          </w:p>
        </w:tc>
        <w:tc>
          <w:tcPr>
            <w:tcW w:w="554" w:type="dxa"/>
            <w:shd w:val="clear" w:color="auto" w:fill="auto"/>
            <w:noWrap/>
            <w:vAlign w:val="center"/>
            <w:hideMark/>
          </w:tcPr>
          <w:p w14:paraId="17B80086" w14:textId="77777777" w:rsidR="00BF3429" w:rsidRPr="009377D8" w:rsidRDefault="00BF3429" w:rsidP="000D2979">
            <w:pPr>
              <w:spacing w:line="240" w:lineRule="auto"/>
              <w:rPr>
                <w:color w:val="000000"/>
                <w:sz w:val="16"/>
                <w:szCs w:val="16"/>
                <w:lang w:bidi="ar-SA"/>
              </w:rPr>
            </w:pPr>
          </w:p>
        </w:tc>
        <w:tc>
          <w:tcPr>
            <w:tcW w:w="554" w:type="dxa"/>
            <w:shd w:val="clear" w:color="auto" w:fill="auto"/>
            <w:noWrap/>
            <w:vAlign w:val="center"/>
            <w:hideMark/>
          </w:tcPr>
          <w:p w14:paraId="08F8CD1B" w14:textId="77777777" w:rsidR="00BF3429" w:rsidRPr="009377D8" w:rsidRDefault="00BF3429" w:rsidP="000D2979">
            <w:pPr>
              <w:spacing w:line="240" w:lineRule="auto"/>
              <w:rPr>
                <w:color w:val="000000"/>
                <w:sz w:val="16"/>
                <w:szCs w:val="16"/>
                <w:lang w:bidi="ar-SA"/>
              </w:rPr>
            </w:pPr>
          </w:p>
        </w:tc>
        <w:tc>
          <w:tcPr>
            <w:tcW w:w="554" w:type="dxa"/>
            <w:shd w:val="clear" w:color="auto" w:fill="auto"/>
            <w:noWrap/>
            <w:vAlign w:val="center"/>
            <w:hideMark/>
          </w:tcPr>
          <w:p w14:paraId="4BE146AC" w14:textId="77777777" w:rsidR="00BF3429" w:rsidRPr="009377D8" w:rsidRDefault="00BF3429" w:rsidP="000D2979">
            <w:pPr>
              <w:spacing w:line="240" w:lineRule="auto"/>
              <w:rPr>
                <w:color w:val="000000"/>
                <w:sz w:val="16"/>
                <w:szCs w:val="16"/>
                <w:lang w:bidi="ar-SA"/>
              </w:rPr>
            </w:pPr>
          </w:p>
        </w:tc>
        <w:tc>
          <w:tcPr>
            <w:tcW w:w="554" w:type="dxa"/>
            <w:shd w:val="clear" w:color="auto" w:fill="auto"/>
            <w:noWrap/>
            <w:vAlign w:val="center"/>
            <w:hideMark/>
          </w:tcPr>
          <w:p w14:paraId="1C61015D" w14:textId="77777777" w:rsidR="00BF3429" w:rsidRPr="009377D8" w:rsidRDefault="00BF3429" w:rsidP="000D2979">
            <w:pPr>
              <w:spacing w:line="240" w:lineRule="auto"/>
              <w:jc w:val="right"/>
              <w:rPr>
                <w:color w:val="000000"/>
                <w:sz w:val="16"/>
                <w:szCs w:val="16"/>
                <w:lang w:bidi="ar-SA"/>
              </w:rPr>
            </w:pPr>
            <w:r w:rsidRPr="009377D8">
              <w:rPr>
                <w:color w:val="000000"/>
                <w:sz w:val="16"/>
                <w:szCs w:val="16"/>
                <w:lang w:bidi="ar-SA"/>
              </w:rPr>
              <w:t>-31.4</w:t>
            </w:r>
          </w:p>
        </w:tc>
        <w:tc>
          <w:tcPr>
            <w:tcW w:w="554" w:type="dxa"/>
            <w:shd w:val="clear" w:color="auto" w:fill="auto"/>
            <w:noWrap/>
            <w:vAlign w:val="center"/>
            <w:hideMark/>
          </w:tcPr>
          <w:p w14:paraId="507E0E32" w14:textId="77777777" w:rsidR="00BF3429" w:rsidRPr="009377D8" w:rsidRDefault="00BF3429" w:rsidP="000D2979">
            <w:pPr>
              <w:spacing w:line="240" w:lineRule="auto"/>
              <w:jc w:val="right"/>
              <w:rPr>
                <w:color w:val="000000"/>
                <w:sz w:val="16"/>
                <w:szCs w:val="16"/>
                <w:lang w:bidi="ar-SA"/>
              </w:rPr>
            </w:pPr>
            <w:r w:rsidRPr="009377D8">
              <w:rPr>
                <w:color w:val="000000"/>
                <w:sz w:val="16"/>
                <w:szCs w:val="16"/>
                <w:lang w:bidi="ar-SA"/>
              </w:rPr>
              <w:t>-30.4</w:t>
            </w:r>
          </w:p>
        </w:tc>
        <w:tc>
          <w:tcPr>
            <w:tcW w:w="554" w:type="dxa"/>
            <w:shd w:val="clear" w:color="auto" w:fill="auto"/>
            <w:noWrap/>
            <w:vAlign w:val="center"/>
            <w:hideMark/>
          </w:tcPr>
          <w:p w14:paraId="0EF383F6" w14:textId="77777777" w:rsidR="00BF3429" w:rsidRPr="009377D8" w:rsidRDefault="00BF3429" w:rsidP="000D2979">
            <w:pPr>
              <w:spacing w:line="240" w:lineRule="auto"/>
              <w:jc w:val="right"/>
              <w:rPr>
                <w:color w:val="000000"/>
                <w:sz w:val="16"/>
                <w:szCs w:val="16"/>
                <w:lang w:bidi="ar-SA"/>
              </w:rPr>
            </w:pPr>
            <w:r w:rsidRPr="009377D8">
              <w:rPr>
                <w:color w:val="000000"/>
                <w:sz w:val="16"/>
                <w:szCs w:val="16"/>
                <w:lang w:bidi="ar-SA"/>
              </w:rPr>
              <w:t>-31.8</w:t>
            </w:r>
          </w:p>
        </w:tc>
        <w:tc>
          <w:tcPr>
            <w:tcW w:w="554" w:type="dxa"/>
            <w:shd w:val="clear" w:color="auto" w:fill="auto"/>
            <w:noWrap/>
            <w:vAlign w:val="center"/>
            <w:hideMark/>
          </w:tcPr>
          <w:p w14:paraId="2F1A2825" w14:textId="77777777" w:rsidR="00BF3429" w:rsidRPr="009377D8" w:rsidRDefault="00BF3429" w:rsidP="000D2979">
            <w:pPr>
              <w:spacing w:line="240" w:lineRule="auto"/>
              <w:jc w:val="right"/>
              <w:rPr>
                <w:color w:val="000000"/>
                <w:sz w:val="16"/>
                <w:szCs w:val="16"/>
                <w:lang w:bidi="ar-SA"/>
              </w:rPr>
            </w:pPr>
            <w:r w:rsidRPr="009377D8">
              <w:rPr>
                <w:color w:val="000000"/>
                <w:sz w:val="16"/>
                <w:szCs w:val="16"/>
                <w:lang w:bidi="ar-SA"/>
              </w:rPr>
              <w:t>-31.0</w:t>
            </w:r>
          </w:p>
        </w:tc>
        <w:tc>
          <w:tcPr>
            <w:tcW w:w="554" w:type="dxa"/>
            <w:shd w:val="clear" w:color="auto" w:fill="auto"/>
            <w:noWrap/>
            <w:vAlign w:val="center"/>
            <w:hideMark/>
          </w:tcPr>
          <w:p w14:paraId="1982DAA0" w14:textId="77777777" w:rsidR="00BF3429" w:rsidRPr="009377D8" w:rsidRDefault="00BF3429" w:rsidP="000D2979">
            <w:pPr>
              <w:spacing w:line="240" w:lineRule="auto"/>
              <w:jc w:val="right"/>
              <w:rPr>
                <w:color w:val="000000"/>
                <w:sz w:val="16"/>
                <w:szCs w:val="16"/>
                <w:lang w:bidi="ar-SA"/>
              </w:rPr>
            </w:pPr>
            <w:r w:rsidRPr="009377D8">
              <w:rPr>
                <w:color w:val="000000"/>
                <w:sz w:val="16"/>
                <w:szCs w:val="16"/>
                <w:lang w:bidi="ar-SA"/>
              </w:rPr>
              <w:t>-32.8</w:t>
            </w:r>
          </w:p>
        </w:tc>
        <w:tc>
          <w:tcPr>
            <w:tcW w:w="553" w:type="dxa"/>
            <w:shd w:val="clear" w:color="auto" w:fill="auto"/>
            <w:noWrap/>
            <w:vAlign w:val="center"/>
            <w:hideMark/>
          </w:tcPr>
          <w:p w14:paraId="4C09F508" w14:textId="77777777" w:rsidR="00BF3429" w:rsidRPr="009377D8" w:rsidRDefault="00BF3429" w:rsidP="000D2979">
            <w:pPr>
              <w:spacing w:line="240" w:lineRule="auto"/>
              <w:jc w:val="right"/>
              <w:rPr>
                <w:color w:val="000000"/>
                <w:sz w:val="16"/>
                <w:szCs w:val="16"/>
                <w:lang w:bidi="ar-SA"/>
              </w:rPr>
            </w:pPr>
            <w:r w:rsidRPr="009377D8">
              <w:rPr>
                <w:color w:val="000000"/>
                <w:sz w:val="16"/>
                <w:szCs w:val="16"/>
                <w:lang w:bidi="ar-SA"/>
              </w:rPr>
              <w:t>-31.9</w:t>
            </w:r>
          </w:p>
        </w:tc>
        <w:tc>
          <w:tcPr>
            <w:tcW w:w="553" w:type="dxa"/>
            <w:shd w:val="clear" w:color="auto" w:fill="auto"/>
            <w:noWrap/>
            <w:vAlign w:val="center"/>
            <w:hideMark/>
          </w:tcPr>
          <w:p w14:paraId="350A03A2" w14:textId="77777777" w:rsidR="00BF3429" w:rsidRPr="009377D8" w:rsidRDefault="00BF3429" w:rsidP="000D2979">
            <w:pPr>
              <w:spacing w:line="240" w:lineRule="auto"/>
              <w:jc w:val="right"/>
              <w:rPr>
                <w:color w:val="000000"/>
                <w:sz w:val="16"/>
                <w:szCs w:val="16"/>
                <w:lang w:bidi="ar-SA"/>
              </w:rPr>
            </w:pPr>
            <w:r w:rsidRPr="009377D8">
              <w:rPr>
                <w:color w:val="000000"/>
                <w:sz w:val="16"/>
                <w:szCs w:val="16"/>
                <w:lang w:bidi="ar-SA"/>
              </w:rPr>
              <w:t>-31.0</w:t>
            </w:r>
          </w:p>
        </w:tc>
        <w:tc>
          <w:tcPr>
            <w:tcW w:w="553" w:type="dxa"/>
            <w:shd w:val="clear" w:color="auto" w:fill="auto"/>
            <w:noWrap/>
            <w:vAlign w:val="center"/>
            <w:hideMark/>
          </w:tcPr>
          <w:p w14:paraId="5C3A1B84" w14:textId="77777777" w:rsidR="00BF3429" w:rsidRPr="009377D8" w:rsidRDefault="00BF3429" w:rsidP="000D2979">
            <w:pPr>
              <w:spacing w:line="240" w:lineRule="auto"/>
              <w:jc w:val="right"/>
              <w:rPr>
                <w:color w:val="000000"/>
                <w:sz w:val="16"/>
                <w:szCs w:val="16"/>
                <w:lang w:bidi="ar-SA"/>
              </w:rPr>
            </w:pPr>
            <w:r w:rsidRPr="009377D8">
              <w:rPr>
                <w:color w:val="000000"/>
                <w:sz w:val="16"/>
                <w:szCs w:val="16"/>
                <w:lang w:bidi="ar-SA"/>
              </w:rPr>
              <w:t>-30.3</w:t>
            </w:r>
          </w:p>
        </w:tc>
        <w:tc>
          <w:tcPr>
            <w:tcW w:w="553" w:type="dxa"/>
            <w:shd w:val="clear" w:color="auto" w:fill="auto"/>
            <w:noWrap/>
            <w:vAlign w:val="center"/>
            <w:hideMark/>
          </w:tcPr>
          <w:p w14:paraId="3C3E839A" w14:textId="77777777" w:rsidR="00BF3429" w:rsidRPr="009377D8" w:rsidRDefault="00BF3429" w:rsidP="000D2979">
            <w:pPr>
              <w:spacing w:line="240" w:lineRule="auto"/>
              <w:jc w:val="right"/>
              <w:rPr>
                <w:color w:val="000000"/>
                <w:sz w:val="16"/>
                <w:szCs w:val="16"/>
                <w:lang w:bidi="ar-SA"/>
              </w:rPr>
            </w:pPr>
            <w:r w:rsidRPr="009377D8">
              <w:rPr>
                <w:color w:val="000000"/>
                <w:sz w:val="16"/>
                <w:szCs w:val="16"/>
                <w:lang w:bidi="ar-SA"/>
              </w:rPr>
              <w:t>-29.9</w:t>
            </w:r>
          </w:p>
        </w:tc>
        <w:tc>
          <w:tcPr>
            <w:tcW w:w="553" w:type="dxa"/>
            <w:shd w:val="clear" w:color="auto" w:fill="auto"/>
            <w:noWrap/>
            <w:vAlign w:val="center"/>
            <w:hideMark/>
          </w:tcPr>
          <w:p w14:paraId="454B6CF5" w14:textId="77777777" w:rsidR="00BF3429" w:rsidRPr="009377D8" w:rsidRDefault="00BF3429" w:rsidP="000D2979">
            <w:pPr>
              <w:spacing w:line="240" w:lineRule="auto"/>
              <w:jc w:val="right"/>
              <w:rPr>
                <w:color w:val="000000"/>
                <w:sz w:val="16"/>
                <w:szCs w:val="16"/>
                <w:lang w:bidi="ar-SA"/>
              </w:rPr>
            </w:pPr>
            <w:r w:rsidRPr="009377D8">
              <w:rPr>
                <w:color w:val="000000"/>
                <w:sz w:val="16"/>
                <w:szCs w:val="16"/>
                <w:lang w:bidi="ar-SA"/>
              </w:rPr>
              <w:t>-30.7</w:t>
            </w:r>
          </w:p>
        </w:tc>
        <w:tc>
          <w:tcPr>
            <w:tcW w:w="553" w:type="dxa"/>
            <w:shd w:val="clear" w:color="auto" w:fill="auto"/>
            <w:noWrap/>
            <w:vAlign w:val="center"/>
            <w:hideMark/>
          </w:tcPr>
          <w:p w14:paraId="799FCDD0" w14:textId="77777777" w:rsidR="00BF3429" w:rsidRPr="009377D8" w:rsidRDefault="00BF3429" w:rsidP="000D2979">
            <w:pPr>
              <w:spacing w:line="240" w:lineRule="auto"/>
              <w:jc w:val="right"/>
              <w:rPr>
                <w:color w:val="000000"/>
                <w:sz w:val="16"/>
                <w:szCs w:val="16"/>
                <w:lang w:bidi="ar-SA"/>
              </w:rPr>
            </w:pPr>
            <w:r w:rsidRPr="009377D8">
              <w:rPr>
                <w:color w:val="000000"/>
                <w:sz w:val="16"/>
                <w:szCs w:val="16"/>
                <w:lang w:bidi="ar-SA"/>
              </w:rPr>
              <w:t>-29.8</w:t>
            </w:r>
          </w:p>
        </w:tc>
        <w:tc>
          <w:tcPr>
            <w:tcW w:w="553" w:type="dxa"/>
            <w:shd w:val="clear" w:color="auto" w:fill="auto"/>
            <w:noWrap/>
            <w:vAlign w:val="center"/>
            <w:hideMark/>
          </w:tcPr>
          <w:p w14:paraId="02A7AA77" w14:textId="77777777" w:rsidR="00BF3429" w:rsidRPr="009377D8" w:rsidRDefault="00BF3429" w:rsidP="000D2979">
            <w:pPr>
              <w:spacing w:line="240" w:lineRule="auto"/>
              <w:jc w:val="right"/>
              <w:rPr>
                <w:color w:val="000000"/>
                <w:sz w:val="16"/>
                <w:szCs w:val="16"/>
                <w:lang w:bidi="ar-SA"/>
              </w:rPr>
            </w:pPr>
            <w:r w:rsidRPr="009377D8">
              <w:rPr>
                <w:color w:val="000000"/>
                <w:sz w:val="16"/>
                <w:szCs w:val="16"/>
                <w:lang w:bidi="ar-SA"/>
              </w:rPr>
              <w:t>-30.5</w:t>
            </w:r>
          </w:p>
        </w:tc>
        <w:tc>
          <w:tcPr>
            <w:tcW w:w="553" w:type="dxa"/>
            <w:shd w:val="clear" w:color="auto" w:fill="auto"/>
            <w:noWrap/>
            <w:vAlign w:val="center"/>
            <w:hideMark/>
          </w:tcPr>
          <w:p w14:paraId="75433B1E" w14:textId="77777777" w:rsidR="00BF3429" w:rsidRPr="009377D8" w:rsidRDefault="00BF3429" w:rsidP="000D2979">
            <w:pPr>
              <w:spacing w:line="240" w:lineRule="auto"/>
              <w:jc w:val="right"/>
              <w:rPr>
                <w:color w:val="000000"/>
                <w:sz w:val="16"/>
                <w:szCs w:val="16"/>
                <w:lang w:bidi="ar-SA"/>
              </w:rPr>
            </w:pPr>
            <w:r w:rsidRPr="009377D8">
              <w:rPr>
                <w:color w:val="000000"/>
                <w:sz w:val="16"/>
                <w:szCs w:val="16"/>
                <w:lang w:bidi="ar-SA"/>
              </w:rPr>
              <w:t>-29.6</w:t>
            </w:r>
          </w:p>
        </w:tc>
        <w:tc>
          <w:tcPr>
            <w:tcW w:w="553" w:type="dxa"/>
            <w:shd w:val="clear" w:color="auto" w:fill="auto"/>
            <w:noWrap/>
            <w:vAlign w:val="center"/>
            <w:hideMark/>
          </w:tcPr>
          <w:p w14:paraId="2F3FEE54" w14:textId="77777777" w:rsidR="00BF3429" w:rsidRPr="009377D8" w:rsidRDefault="00BF3429" w:rsidP="000D2979">
            <w:pPr>
              <w:spacing w:line="240" w:lineRule="auto"/>
              <w:rPr>
                <w:color w:val="000000"/>
                <w:sz w:val="16"/>
                <w:szCs w:val="16"/>
                <w:lang w:bidi="ar-SA"/>
              </w:rPr>
            </w:pPr>
          </w:p>
        </w:tc>
        <w:tc>
          <w:tcPr>
            <w:tcW w:w="553" w:type="dxa"/>
            <w:shd w:val="clear" w:color="auto" w:fill="auto"/>
            <w:noWrap/>
            <w:vAlign w:val="center"/>
            <w:hideMark/>
          </w:tcPr>
          <w:p w14:paraId="42A6E3CF" w14:textId="77777777" w:rsidR="00BF3429" w:rsidRPr="009377D8" w:rsidRDefault="00BF3429" w:rsidP="000D2979">
            <w:pPr>
              <w:spacing w:line="240" w:lineRule="auto"/>
              <w:rPr>
                <w:color w:val="000000"/>
                <w:sz w:val="16"/>
                <w:szCs w:val="16"/>
                <w:lang w:bidi="ar-SA"/>
              </w:rPr>
            </w:pPr>
          </w:p>
        </w:tc>
        <w:tc>
          <w:tcPr>
            <w:tcW w:w="553" w:type="dxa"/>
            <w:shd w:val="clear" w:color="auto" w:fill="auto"/>
            <w:noWrap/>
            <w:vAlign w:val="center"/>
            <w:hideMark/>
          </w:tcPr>
          <w:p w14:paraId="177E4721" w14:textId="77777777" w:rsidR="00BF3429" w:rsidRPr="009377D8" w:rsidRDefault="00BF3429" w:rsidP="000D2979">
            <w:pPr>
              <w:spacing w:line="240" w:lineRule="auto"/>
              <w:rPr>
                <w:color w:val="000000"/>
                <w:sz w:val="16"/>
                <w:szCs w:val="16"/>
                <w:lang w:bidi="ar-SA"/>
              </w:rPr>
            </w:pPr>
          </w:p>
        </w:tc>
        <w:tc>
          <w:tcPr>
            <w:tcW w:w="553" w:type="dxa"/>
            <w:shd w:val="clear" w:color="auto" w:fill="auto"/>
            <w:noWrap/>
            <w:vAlign w:val="center"/>
            <w:hideMark/>
          </w:tcPr>
          <w:p w14:paraId="627B890A" w14:textId="77777777" w:rsidR="00BF3429" w:rsidRPr="009377D8" w:rsidRDefault="00BF3429" w:rsidP="000D2979">
            <w:pPr>
              <w:spacing w:line="240" w:lineRule="auto"/>
              <w:rPr>
                <w:color w:val="000000"/>
                <w:sz w:val="16"/>
                <w:szCs w:val="16"/>
                <w:lang w:bidi="ar-SA"/>
              </w:rPr>
            </w:pPr>
          </w:p>
        </w:tc>
        <w:tc>
          <w:tcPr>
            <w:tcW w:w="553" w:type="dxa"/>
            <w:shd w:val="clear" w:color="auto" w:fill="auto"/>
            <w:noWrap/>
            <w:vAlign w:val="center"/>
            <w:hideMark/>
          </w:tcPr>
          <w:p w14:paraId="38452C7C" w14:textId="77777777" w:rsidR="00BF3429" w:rsidRPr="009377D8" w:rsidRDefault="00BF3429" w:rsidP="000D2979">
            <w:pPr>
              <w:spacing w:line="240" w:lineRule="auto"/>
              <w:rPr>
                <w:color w:val="000000"/>
                <w:sz w:val="16"/>
                <w:szCs w:val="16"/>
                <w:lang w:bidi="ar-SA"/>
              </w:rPr>
            </w:pPr>
          </w:p>
        </w:tc>
      </w:tr>
    </w:tbl>
    <w:p w14:paraId="3695751D" w14:textId="77777777" w:rsidR="00963BFE" w:rsidRDefault="00963BFE" w:rsidP="00B766F8">
      <w:bookmarkStart w:id="295" w:name="_Toc385286483"/>
    </w:p>
    <w:p w14:paraId="09AAE688" w14:textId="0ECEC4B3" w:rsidR="00BF3429" w:rsidRPr="00963BFE" w:rsidRDefault="000D2979" w:rsidP="00963BFE">
      <w:pPr>
        <w:ind w:firstLine="1440"/>
        <w:rPr>
          <w:i/>
        </w:rPr>
      </w:pPr>
      <w:r w:rsidRPr="00963BFE">
        <w:rPr>
          <w:i/>
        </w:rPr>
        <w:t>C.J. Hendershot #1 core</w:t>
      </w:r>
      <w:bookmarkEnd w:id="295"/>
    </w:p>
    <w:tbl>
      <w:tblPr>
        <w:tblW w:w="12960" w:type="dxa"/>
        <w:jc w:val="center"/>
        <w:tblBorders>
          <w:top w:val="single" w:sz="4" w:space="0" w:color="auto"/>
          <w:bottom w:val="single" w:sz="4" w:space="0" w:color="auto"/>
        </w:tblBorders>
        <w:tblLayout w:type="fixed"/>
        <w:tblLook w:val="04A0" w:firstRow="1" w:lastRow="0" w:firstColumn="1" w:lastColumn="0" w:noHBand="0" w:noVBand="1"/>
      </w:tblPr>
      <w:tblGrid>
        <w:gridCol w:w="866"/>
        <w:gridCol w:w="550"/>
        <w:gridCol w:w="550"/>
        <w:gridCol w:w="549"/>
        <w:gridCol w:w="549"/>
        <w:gridCol w:w="549"/>
        <w:gridCol w:w="549"/>
        <w:gridCol w:w="549"/>
        <w:gridCol w:w="549"/>
        <w:gridCol w:w="550"/>
        <w:gridCol w:w="550"/>
        <w:gridCol w:w="550"/>
        <w:gridCol w:w="550"/>
        <w:gridCol w:w="550"/>
        <w:gridCol w:w="550"/>
        <w:gridCol w:w="550"/>
        <w:gridCol w:w="550"/>
        <w:gridCol w:w="550"/>
        <w:gridCol w:w="550"/>
        <w:gridCol w:w="550"/>
        <w:gridCol w:w="550"/>
        <w:gridCol w:w="550"/>
        <w:gridCol w:w="550"/>
      </w:tblGrid>
      <w:tr w:rsidR="00BF3429" w:rsidRPr="009377D8" w14:paraId="34590D9A" w14:textId="77777777" w:rsidTr="009578A0">
        <w:trPr>
          <w:trHeight w:val="315"/>
          <w:jc w:val="center"/>
        </w:trPr>
        <w:tc>
          <w:tcPr>
            <w:tcW w:w="876" w:type="dxa"/>
            <w:tcBorders>
              <w:top w:val="single" w:sz="4" w:space="0" w:color="auto"/>
              <w:bottom w:val="single" w:sz="4" w:space="0" w:color="auto"/>
            </w:tcBorders>
            <w:shd w:val="clear" w:color="auto" w:fill="auto"/>
            <w:noWrap/>
            <w:vAlign w:val="center"/>
          </w:tcPr>
          <w:p w14:paraId="7C5AAEF1" w14:textId="77777777" w:rsidR="00BF3429" w:rsidRPr="009377D8" w:rsidRDefault="00BF3429" w:rsidP="000D2979">
            <w:pPr>
              <w:spacing w:line="240" w:lineRule="auto"/>
              <w:jc w:val="center"/>
              <w:rPr>
                <w:b/>
                <w:bCs/>
                <w:color w:val="000000"/>
                <w:sz w:val="16"/>
                <w:szCs w:val="16"/>
                <w:lang w:bidi="ar-SA"/>
              </w:rPr>
            </w:pPr>
          </w:p>
        </w:tc>
        <w:tc>
          <w:tcPr>
            <w:tcW w:w="555" w:type="dxa"/>
            <w:tcBorders>
              <w:top w:val="single" w:sz="4" w:space="0" w:color="auto"/>
              <w:bottom w:val="single" w:sz="4" w:space="0" w:color="auto"/>
            </w:tcBorders>
            <w:shd w:val="clear" w:color="auto" w:fill="auto"/>
            <w:noWrap/>
            <w:vAlign w:val="center"/>
          </w:tcPr>
          <w:p w14:paraId="3DF654F4"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12</w:t>
            </w:r>
          </w:p>
        </w:tc>
        <w:tc>
          <w:tcPr>
            <w:tcW w:w="555" w:type="dxa"/>
            <w:tcBorders>
              <w:top w:val="single" w:sz="4" w:space="0" w:color="auto"/>
              <w:bottom w:val="single" w:sz="4" w:space="0" w:color="auto"/>
            </w:tcBorders>
            <w:shd w:val="clear" w:color="auto" w:fill="auto"/>
            <w:noWrap/>
            <w:vAlign w:val="center"/>
          </w:tcPr>
          <w:p w14:paraId="2E25E2CB"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13</w:t>
            </w:r>
          </w:p>
        </w:tc>
        <w:tc>
          <w:tcPr>
            <w:tcW w:w="554" w:type="dxa"/>
            <w:tcBorders>
              <w:top w:val="single" w:sz="4" w:space="0" w:color="auto"/>
              <w:bottom w:val="single" w:sz="4" w:space="0" w:color="auto"/>
            </w:tcBorders>
            <w:shd w:val="clear" w:color="auto" w:fill="auto"/>
            <w:noWrap/>
            <w:vAlign w:val="center"/>
          </w:tcPr>
          <w:p w14:paraId="7E7A4A87"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14</w:t>
            </w:r>
          </w:p>
        </w:tc>
        <w:tc>
          <w:tcPr>
            <w:tcW w:w="554" w:type="dxa"/>
            <w:tcBorders>
              <w:top w:val="single" w:sz="4" w:space="0" w:color="auto"/>
              <w:bottom w:val="single" w:sz="4" w:space="0" w:color="auto"/>
            </w:tcBorders>
            <w:shd w:val="clear" w:color="auto" w:fill="auto"/>
            <w:noWrap/>
            <w:vAlign w:val="center"/>
          </w:tcPr>
          <w:p w14:paraId="348A1381"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15</w:t>
            </w:r>
          </w:p>
        </w:tc>
        <w:tc>
          <w:tcPr>
            <w:tcW w:w="554" w:type="dxa"/>
            <w:tcBorders>
              <w:top w:val="single" w:sz="4" w:space="0" w:color="auto"/>
              <w:bottom w:val="single" w:sz="4" w:space="0" w:color="auto"/>
            </w:tcBorders>
            <w:shd w:val="clear" w:color="auto" w:fill="auto"/>
            <w:noWrap/>
            <w:vAlign w:val="center"/>
          </w:tcPr>
          <w:p w14:paraId="301B1C72"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16</w:t>
            </w:r>
          </w:p>
        </w:tc>
        <w:tc>
          <w:tcPr>
            <w:tcW w:w="554" w:type="dxa"/>
            <w:tcBorders>
              <w:top w:val="single" w:sz="4" w:space="0" w:color="auto"/>
              <w:bottom w:val="single" w:sz="4" w:space="0" w:color="auto"/>
            </w:tcBorders>
            <w:shd w:val="clear" w:color="auto" w:fill="auto"/>
            <w:noWrap/>
            <w:vAlign w:val="center"/>
          </w:tcPr>
          <w:p w14:paraId="1B1F206D"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17</w:t>
            </w:r>
          </w:p>
        </w:tc>
        <w:tc>
          <w:tcPr>
            <w:tcW w:w="554" w:type="dxa"/>
            <w:tcBorders>
              <w:top w:val="single" w:sz="4" w:space="0" w:color="auto"/>
              <w:bottom w:val="single" w:sz="4" w:space="0" w:color="auto"/>
            </w:tcBorders>
            <w:shd w:val="clear" w:color="auto" w:fill="auto"/>
            <w:noWrap/>
            <w:vAlign w:val="center"/>
          </w:tcPr>
          <w:p w14:paraId="142BB55D"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Pr</w:t>
            </w:r>
          </w:p>
        </w:tc>
        <w:tc>
          <w:tcPr>
            <w:tcW w:w="554" w:type="dxa"/>
            <w:tcBorders>
              <w:top w:val="single" w:sz="4" w:space="0" w:color="auto"/>
              <w:bottom w:val="single" w:sz="4" w:space="0" w:color="auto"/>
            </w:tcBorders>
            <w:shd w:val="clear" w:color="auto" w:fill="auto"/>
            <w:noWrap/>
            <w:vAlign w:val="center"/>
          </w:tcPr>
          <w:p w14:paraId="6BD97A5D"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18</w:t>
            </w:r>
          </w:p>
        </w:tc>
        <w:tc>
          <w:tcPr>
            <w:tcW w:w="554" w:type="dxa"/>
            <w:tcBorders>
              <w:top w:val="single" w:sz="4" w:space="0" w:color="auto"/>
              <w:bottom w:val="single" w:sz="4" w:space="0" w:color="auto"/>
            </w:tcBorders>
            <w:shd w:val="clear" w:color="auto" w:fill="auto"/>
            <w:noWrap/>
            <w:vAlign w:val="center"/>
          </w:tcPr>
          <w:p w14:paraId="113829DD"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Ph</w:t>
            </w:r>
          </w:p>
        </w:tc>
        <w:tc>
          <w:tcPr>
            <w:tcW w:w="554" w:type="dxa"/>
            <w:tcBorders>
              <w:top w:val="single" w:sz="4" w:space="0" w:color="auto"/>
              <w:bottom w:val="single" w:sz="4" w:space="0" w:color="auto"/>
            </w:tcBorders>
            <w:shd w:val="clear" w:color="auto" w:fill="auto"/>
            <w:noWrap/>
            <w:vAlign w:val="center"/>
          </w:tcPr>
          <w:p w14:paraId="32AAC24D"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19</w:t>
            </w:r>
          </w:p>
        </w:tc>
        <w:tc>
          <w:tcPr>
            <w:tcW w:w="554" w:type="dxa"/>
            <w:tcBorders>
              <w:top w:val="single" w:sz="4" w:space="0" w:color="auto"/>
              <w:bottom w:val="single" w:sz="4" w:space="0" w:color="auto"/>
            </w:tcBorders>
            <w:shd w:val="clear" w:color="auto" w:fill="auto"/>
            <w:noWrap/>
            <w:vAlign w:val="center"/>
          </w:tcPr>
          <w:p w14:paraId="5BECD498"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20</w:t>
            </w:r>
          </w:p>
        </w:tc>
        <w:tc>
          <w:tcPr>
            <w:tcW w:w="554" w:type="dxa"/>
            <w:tcBorders>
              <w:top w:val="single" w:sz="4" w:space="0" w:color="auto"/>
              <w:bottom w:val="single" w:sz="4" w:space="0" w:color="auto"/>
            </w:tcBorders>
            <w:shd w:val="clear" w:color="auto" w:fill="auto"/>
            <w:noWrap/>
            <w:vAlign w:val="center"/>
          </w:tcPr>
          <w:p w14:paraId="27A4B625"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21</w:t>
            </w:r>
          </w:p>
        </w:tc>
        <w:tc>
          <w:tcPr>
            <w:tcW w:w="554" w:type="dxa"/>
            <w:tcBorders>
              <w:top w:val="single" w:sz="4" w:space="0" w:color="auto"/>
              <w:bottom w:val="single" w:sz="4" w:space="0" w:color="auto"/>
            </w:tcBorders>
            <w:shd w:val="clear" w:color="auto" w:fill="auto"/>
            <w:noWrap/>
            <w:vAlign w:val="center"/>
          </w:tcPr>
          <w:p w14:paraId="74EC64A2"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22</w:t>
            </w:r>
          </w:p>
        </w:tc>
        <w:tc>
          <w:tcPr>
            <w:tcW w:w="554" w:type="dxa"/>
            <w:tcBorders>
              <w:top w:val="single" w:sz="4" w:space="0" w:color="auto"/>
              <w:bottom w:val="single" w:sz="4" w:space="0" w:color="auto"/>
            </w:tcBorders>
            <w:shd w:val="clear" w:color="auto" w:fill="auto"/>
            <w:noWrap/>
            <w:vAlign w:val="center"/>
          </w:tcPr>
          <w:p w14:paraId="2BDD87B9"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23</w:t>
            </w:r>
          </w:p>
        </w:tc>
        <w:tc>
          <w:tcPr>
            <w:tcW w:w="554" w:type="dxa"/>
            <w:tcBorders>
              <w:top w:val="single" w:sz="4" w:space="0" w:color="auto"/>
              <w:bottom w:val="single" w:sz="4" w:space="0" w:color="auto"/>
            </w:tcBorders>
            <w:shd w:val="clear" w:color="auto" w:fill="auto"/>
            <w:noWrap/>
            <w:vAlign w:val="center"/>
          </w:tcPr>
          <w:p w14:paraId="6CAC9B32"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24</w:t>
            </w:r>
          </w:p>
        </w:tc>
        <w:tc>
          <w:tcPr>
            <w:tcW w:w="554" w:type="dxa"/>
            <w:tcBorders>
              <w:top w:val="single" w:sz="4" w:space="0" w:color="auto"/>
              <w:bottom w:val="single" w:sz="4" w:space="0" w:color="auto"/>
            </w:tcBorders>
            <w:shd w:val="clear" w:color="auto" w:fill="auto"/>
            <w:noWrap/>
            <w:vAlign w:val="center"/>
          </w:tcPr>
          <w:p w14:paraId="34CAC8F2"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25</w:t>
            </w:r>
          </w:p>
        </w:tc>
        <w:tc>
          <w:tcPr>
            <w:tcW w:w="554" w:type="dxa"/>
            <w:tcBorders>
              <w:top w:val="single" w:sz="4" w:space="0" w:color="auto"/>
              <w:bottom w:val="single" w:sz="4" w:space="0" w:color="auto"/>
            </w:tcBorders>
            <w:shd w:val="clear" w:color="auto" w:fill="auto"/>
            <w:noWrap/>
            <w:vAlign w:val="center"/>
          </w:tcPr>
          <w:p w14:paraId="628BC873"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26</w:t>
            </w:r>
          </w:p>
        </w:tc>
        <w:tc>
          <w:tcPr>
            <w:tcW w:w="554" w:type="dxa"/>
            <w:tcBorders>
              <w:top w:val="single" w:sz="4" w:space="0" w:color="auto"/>
              <w:bottom w:val="single" w:sz="4" w:space="0" w:color="auto"/>
            </w:tcBorders>
            <w:shd w:val="clear" w:color="auto" w:fill="auto"/>
            <w:noWrap/>
            <w:vAlign w:val="center"/>
          </w:tcPr>
          <w:p w14:paraId="2795CA22"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27</w:t>
            </w:r>
          </w:p>
        </w:tc>
        <w:tc>
          <w:tcPr>
            <w:tcW w:w="554" w:type="dxa"/>
            <w:tcBorders>
              <w:top w:val="single" w:sz="4" w:space="0" w:color="auto"/>
              <w:bottom w:val="single" w:sz="4" w:space="0" w:color="auto"/>
            </w:tcBorders>
            <w:shd w:val="clear" w:color="auto" w:fill="auto"/>
            <w:noWrap/>
            <w:vAlign w:val="center"/>
          </w:tcPr>
          <w:p w14:paraId="38783279"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28</w:t>
            </w:r>
          </w:p>
        </w:tc>
        <w:tc>
          <w:tcPr>
            <w:tcW w:w="554" w:type="dxa"/>
            <w:tcBorders>
              <w:top w:val="single" w:sz="4" w:space="0" w:color="auto"/>
              <w:bottom w:val="single" w:sz="4" w:space="0" w:color="auto"/>
            </w:tcBorders>
            <w:shd w:val="clear" w:color="auto" w:fill="auto"/>
            <w:noWrap/>
            <w:vAlign w:val="center"/>
          </w:tcPr>
          <w:p w14:paraId="763527AB"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29</w:t>
            </w:r>
          </w:p>
        </w:tc>
        <w:tc>
          <w:tcPr>
            <w:tcW w:w="554" w:type="dxa"/>
            <w:tcBorders>
              <w:top w:val="single" w:sz="4" w:space="0" w:color="auto"/>
              <w:bottom w:val="single" w:sz="4" w:space="0" w:color="auto"/>
            </w:tcBorders>
            <w:shd w:val="clear" w:color="auto" w:fill="auto"/>
            <w:noWrap/>
            <w:vAlign w:val="center"/>
          </w:tcPr>
          <w:p w14:paraId="703FB18C"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30</w:t>
            </w:r>
          </w:p>
        </w:tc>
        <w:tc>
          <w:tcPr>
            <w:tcW w:w="554" w:type="dxa"/>
            <w:tcBorders>
              <w:top w:val="single" w:sz="4" w:space="0" w:color="auto"/>
              <w:bottom w:val="single" w:sz="4" w:space="0" w:color="auto"/>
            </w:tcBorders>
            <w:shd w:val="clear" w:color="auto" w:fill="auto"/>
            <w:noWrap/>
            <w:vAlign w:val="center"/>
          </w:tcPr>
          <w:p w14:paraId="568B2D63"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31</w:t>
            </w:r>
          </w:p>
        </w:tc>
      </w:tr>
      <w:tr w:rsidR="00822BDE" w:rsidRPr="009377D8" w14:paraId="4D937519" w14:textId="77777777" w:rsidTr="009578A0">
        <w:trPr>
          <w:trHeight w:val="315"/>
          <w:jc w:val="center"/>
        </w:trPr>
        <w:tc>
          <w:tcPr>
            <w:tcW w:w="876" w:type="dxa"/>
            <w:tcBorders>
              <w:top w:val="single" w:sz="4" w:space="0" w:color="auto"/>
            </w:tcBorders>
            <w:shd w:val="clear" w:color="auto" w:fill="auto"/>
            <w:noWrap/>
            <w:vAlign w:val="center"/>
            <w:hideMark/>
          </w:tcPr>
          <w:p w14:paraId="576B903B" w14:textId="77777777" w:rsidR="00822BDE" w:rsidRPr="009377D8" w:rsidRDefault="00822BDE" w:rsidP="000D2979">
            <w:pPr>
              <w:spacing w:line="240" w:lineRule="auto"/>
              <w:rPr>
                <w:b/>
                <w:bCs/>
                <w:color w:val="000000"/>
                <w:sz w:val="16"/>
                <w:szCs w:val="16"/>
                <w:lang w:bidi="ar-SA"/>
              </w:rPr>
            </w:pPr>
            <w:r w:rsidRPr="009377D8">
              <w:rPr>
                <w:b/>
                <w:bCs/>
                <w:color w:val="000000"/>
                <w:sz w:val="16"/>
                <w:szCs w:val="16"/>
                <w:lang w:bidi="ar-SA"/>
              </w:rPr>
              <w:t>EFHE-1</w:t>
            </w:r>
          </w:p>
        </w:tc>
        <w:tc>
          <w:tcPr>
            <w:tcW w:w="555" w:type="dxa"/>
            <w:tcBorders>
              <w:top w:val="single" w:sz="4" w:space="0" w:color="auto"/>
            </w:tcBorders>
            <w:shd w:val="clear" w:color="auto" w:fill="auto"/>
            <w:noWrap/>
            <w:vAlign w:val="center"/>
            <w:hideMark/>
          </w:tcPr>
          <w:p w14:paraId="5489059E" w14:textId="77777777" w:rsidR="00822BDE" w:rsidRPr="009377D8" w:rsidRDefault="00822BDE" w:rsidP="000D2979">
            <w:pPr>
              <w:spacing w:line="240" w:lineRule="auto"/>
              <w:jc w:val="center"/>
              <w:rPr>
                <w:color w:val="000000"/>
                <w:sz w:val="16"/>
                <w:szCs w:val="16"/>
                <w:lang w:bidi="ar-SA"/>
              </w:rPr>
            </w:pPr>
          </w:p>
        </w:tc>
        <w:tc>
          <w:tcPr>
            <w:tcW w:w="555" w:type="dxa"/>
            <w:tcBorders>
              <w:top w:val="single" w:sz="4" w:space="0" w:color="auto"/>
            </w:tcBorders>
            <w:shd w:val="clear" w:color="auto" w:fill="auto"/>
            <w:noWrap/>
            <w:vAlign w:val="center"/>
            <w:hideMark/>
          </w:tcPr>
          <w:p w14:paraId="27A9649A" w14:textId="77777777" w:rsidR="00822BDE" w:rsidRPr="009377D8" w:rsidRDefault="00822BDE" w:rsidP="000D2979">
            <w:pPr>
              <w:spacing w:line="240" w:lineRule="auto"/>
              <w:jc w:val="center"/>
              <w:rPr>
                <w:color w:val="000000"/>
                <w:sz w:val="16"/>
                <w:szCs w:val="16"/>
                <w:lang w:bidi="ar-SA"/>
              </w:rPr>
            </w:pPr>
          </w:p>
        </w:tc>
        <w:tc>
          <w:tcPr>
            <w:tcW w:w="554" w:type="dxa"/>
            <w:tcBorders>
              <w:top w:val="single" w:sz="4" w:space="0" w:color="auto"/>
            </w:tcBorders>
            <w:shd w:val="clear" w:color="auto" w:fill="auto"/>
            <w:noWrap/>
            <w:vAlign w:val="center"/>
            <w:hideMark/>
          </w:tcPr>
          <w:p w14:paraId="2885387F" w14:textId="09FC5FF4"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-30.6</w:t>
            </w:r>
          </w:p>
        </w:tc>
        <w:tc>
          <w:tcPr>
            <w:tcW w:w="554" w:type="dxa"/>
            <w:tcBorders>
              <w:top w:val="single" w:sz="4" w:space="0" w:color="auto"/>
            </w:tcBorders>
            <w:shd w:val="clear" w:color="auto" w:fill="auto"/>
            <w:noWrap/>
            <w:vAlign w:val="center"/>
            <w:hideMark/>
          </w:tcPr>
          <w:p w14:paraId="19D51DBB" w14:textId="57BA2BA9"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-30.5</w:t>
            </w:r>
          </w:p>
        </w:tc>
        <w:tc>
          <w:tcPr>
            <w:tcW w:w="554" w:type="dxa"/>
            <w:tcBorders>
              <w:top w:val="single" w:sz="4" w:space="0" w:color="auto"/>
            </w:tcBorders>
            <w:shd w:val="clear" w:color="auto" w:fill="auto"/>
            <w:noWrap/>
            <w:vAlign w:val="center"/>
            <w:hideMark/>
          </w:tcPr>
          <w:p w14:paraId="1FE24E40" w14:textId="0F021821"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-29.7</w:t>
            </w:r>
          </w:p>
        </w:tc>
        <w:tc>
          <w:tcPr>
            <w:tcW w:w="554" w:type="dxa"/>
            <w:tcBorders>
              <w:top w:val="single" w:sz="4" w:space="0" w:color="auto"/>
            </w:tcBorders>
            <w:shd w:val="clear" w:color="auto" w:fill="auto"/>
            <w:noWrap/>
            <w:vAlign w:val="center"/>
            <w:hideMark/>
          </w:tcPr>
          <w:p w14:paraId="47E0B362" w14:textId="4D597945"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-30.3</w:t>
            </w:r>
          </w:p>
        </w:tc>
        <w:tc>
          <w:tcPr>
            <w:tcW w:w="554" w:type="dxa"/>
            <w:tcBorders>
              <w:top w:val="single" w:sz="4" w:space="0" w:color="auto"/>
            </w:tcBorders>
            <w:shd w:val="clear" w:color="auto" w:fill="auto"/>
            <w:noWrap/>
            <w:vAlign w:val="center"/>
            <w:hideMark/>
          </w:tcPr>
          <w:p w14:paraId="124E910B" w14:textId="7567DA68"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-30.7</w:t>
            </w:r>
          </w:p>
        </w:tc>
        <w:tc>
          <w:tcPr>
            <w:tcW w:w="554" w:type="dxa"/>
            <w:tcBorders>
              <w:top w:val="single" w:sz="4" w:space="0" w:color="auto"/>
            </w:tcBorders>
            <w:shd w:val="clear" w:color="auto" w:fill="auto"/>
            <w:noWrap/>
            <w:vAlign w:val="center"/>
            <w:hideMark/>
          </w:tcPr>
          <w:p w14:paraId="6B1F0FB0" w14:textId="30B67CBF"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-31.8</w:t>
            </w:r>
          </w:p>
        </w:tc>
        <w:tc>
          <w:tcPr>
            <w:tcW w:w="554" w:type="dxa"/>
            <w:tcBorders>
              <w:top w:val="single" w:sz="4" w:space="0" w:color="auto"/>
            </w:tcBorders>
            <w:shd w:val="clear" w:color="auto" w:fill="auto"/>
            <w:noWrap/>
            <w:vAlign w:val="center"/>
            <w:hideMark/>
          </w:tcPr>
          <w:p w14:paraId="21A9B1B9" w14:textId="1CCD80CE"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-29.9</w:t>
            </w:r>
          </w:p>
        </w:tc>
        <w:tc>
          <w:tcPr>
            <w:tcW w:w="554" w:type="dxa"/>
            <w:tcBorders>
              <w:top w:val="single" w:sz="4" w:space="0" w:color="auto"/>
            </w:tcBorders>
            <w:shd w:val="clear" w:color="auto" w:fill="auto"/>
            <w:noWrap/>
            <w:vAlign w:val="center"/>
            <w:hideMark/>
          </w:tcPr>
          <w:p w14:paraId="0613D782" w14:textId="4B438141"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-30.7</w:t>
            </w:r>
          </w:p>
        </w:tc>
        <w:tc>
          <w:tcPr>
            <w:tcW w:w="554" w:type="dxa"/>
            <w:tcBorders>
              <w:top w:val="single" w:sz="4" w:space="0" w:color="auto"/>
            </w:tcBorders>
            <w:shd w:val="clear" w:color="auto" w:fill="auto"/>
            <w:noWrap/>
            <w:vAlign w:val="center"/>
            <w:hideMark/>
          </w:tcPr>
          <w:p w14:paraId="423F4CC6" w14:textId="796D7E25"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-31.6</w:t>
            </w:r>
          </w:p>
        </w:tc>
        <w:tc>
          <w:tcPr>
            <w:tcW w:w="554" w:type="dxa"/>
            <w:tcBorders>
              <w:top w:val="single" w:sz="4" w:space="0" w:color="auto"/>
            </w:tcBorders>
            <w:shd w:val="clear" w:color="auto" w:fill="auto"/>
            <w:noWrap/>
            <w:vAlign w:val="center"/>
            <w:hideMark/>
          </w:tcPr>
          <w:p w14:paraId="11712AC3" w14:textId="61F7A7E0"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-33.0</w:t>
            </w:r>
          </w:p>
        </w:tc>
        <w:tc>
          <w:tcPr>
            <w:tcW w:w="554" w:type="dxa"/>
            <w:tcBorders>
              <w:top w:val="single" w:sz="4" w:space="0" w:color="auto"/>
            </w:tcBorders>
            <w:shd w:val="clear" w:color="auto" w:fill="auto"/>
            <w:noWrap/>
            <w:vAlign w:val="center"/>
            <w:hideMark/>
          </w:tcPr>
          <w:p w14:paraId="3D8244B8" w14:textId="3AC1BFF2"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-30.2</w:t>
            </w:r>
          </w:p>
        </w:tc>
        <w:tc>
          <w:tcPr>
            <w:tcW w:w="554" w:type="dxa"/>
            <w:tcBorders>
              <w:top w:val="single" w:sz="4" w:space="0" w:color="auto"/>
            </w:tcBorders>
            <w:shd w:val="clear" w:color="auto" w:fill="auto"/>
            <w:noWrap/>
            <w:vAlign w:val="center"/>
            <w:hideMark/>
          </w:tcPr>
          <w:p w14:paraId="4993246E" w14:textId="7126D82A"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-30.1</w:t>
            </w:r>
          </w:p>
        </w:tc>
        <w:tc>
          <w:tcPr>
            <w:tcW w:w="554" w:type="dxa"/>
            <w:tcBorders>
              <w:top w:val="single" w:sz="4" w:space="0" w:color="auto"/>
            </w:tcBorders>
            <w:shd w:val="clear" w:color="auto" w:fill="auto"/>
            <w:noWrap/>
            <w:vAlign w:val="center"/>
            <w:hideMark/>
          </w:tcPr>
          <w:p w14:paraId="2CE964C8" w14:textId="7AAA9E14"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-30.0</w:t>
            </w:r>
          </w:p>
        </w:tc>
        <w:tc>
          <w:tcPr>
            <w:tcW w:w="554" w:type="dxa"/>
            <w:tcBorders>
              <w:top w:val="single" w:sz="4" w:space="0" w:color="auto"/>
            </w:tcBorders>
            <w:shd w:val="clear" w:color="auto" w:fill="auto"/>
            <w:noWrap/>
            <w:vAlign w:val="center"/>
            <w:hideMark/>
          </w:tcPr>
          <w:p w14:paraId="10CC17D0" w14:textId="75C3DC9A"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-30.0</w:t>
            </w:r>
          </w:p>
        </w:tc>
        <w:tc>
          <w:tcPr>
            <w:tcW w:w="554" w:type="dxa"/>
            <w:tcBorders>
              <w:top w:val="single" w:sz="4" w:space="0" w:color="auto"/>
            </w:tcBorders>
            <w:shd w:val="clear" w:color="auto" w:fill="auto"/>
            <w:noWrap/>
            <w:vAlign w:val="center"/>
            <w:hideMark/>
          </w:tcPr>
          <w:p w14:paraId="00BA4129" w14:textId="025FF156" w:rsidR="00822BDE" w:rsidRPr="00822BDE" w:rsidRDefault="00822BDE" w:rsidP="00822BDE">
            <w:pPr>
              <w:spacing w:line="240" w:lineRule="auto"/>
              <w:jc w:val="center"/>
              <w:rPr>
                <w:rFonts w:cstheme="minorHAnsi"/>
                <w:color w:val="000000"/>
                <w:sz w:val="16"/>
                <w:szCs w:val="16"/>
                <w:lang w:bidi="ar-SA"/>
              </w:rPr>
            </w:pPr>
            <w:r w:rsidRPr="00822BDE">
              <w:rPr>
                <w:rFonts w:cstheme="minorHAnsi"/>
                <w:color w:val="000000"/>
                <w:sz w:val="16"/>
                <w:szCs w:val="16"/>
              </w:rPr>
              <w:t>-30.1</w:t>
            </w:r>
          </w:p>
        </w:tc>
        <w:tc>
          <w:tcPr>
            <w:tcW w:w="554" w:type="dxa"/>
            <w:tcBorders>
              <w:top w:val="single" w:sz="4" w:space="0" w:color="auto"/>
            </w:tcBorders>
            <w:shd w:val="clear" w:color="auto" w:fill="auto"/>
            <w:noWrap/>
            <w:vAlign w:val="center"/>
            <w:hideMark/>
          </w:tcPr>
          <w:p w14:paraId="04627706" w14:textId="77777777" w:rsidR="00822BDE" w:rsidRPr="009377D8" w:rsidRDefault="00822BDE" w:rsidP="000D2979">
            <w:pPr>
              <w:spacing w:line="240" w:lineRule="auto"/>
              <w:jc w:val="center"/>
              <w:rPr>
                <w:color w:val="000000"/>
                <w:sz w:val="16"/>
                <w:szCs w:val="16"/>
                <w:lang w:bidi="ar-SA"/>
              </w:rPr>
            </w:pPr>
          </w:p>
        </w:tc>
        <w:tc>
          <w:tcPr>
            <w:tcW w:w="554" w:type="dxa"/>
            <w:tcBorders>
              <w:top w:val="single" w:sz="4" w:space="0" w:color="auto"/>
            </w:tcBorders>
            <w:shd w:val="clear" w:color="auto" w:fill="auto"/>
            <w:noWrap/>
            <w:vAlign w:val="center"/>
            <w:hideMark/>
          </w:tcPr>
          <w:p w14:paraId="507CCC57" w14:textId="77777777" w:rsidR="00822BDE" w:rsidRPr="009377D8" w:rsidRDefault="00822BDE" w:rsidP="000D2979">
            <w:pPr>
              <w:spacing w:line="240" w:lineRule="auto"/>
              <w:jc w:val="center"/>
              <w:rPr>
                <w:color w:val="000000"/>
                <w:sz w:val="16"/>
                <w:szCs w:val="16"/>
                <w:lang w:bidi="ar-SA"/>
              </w:rPr>
            </w:pPr>
          </w:p>
        </w:tc>
        <w:tc>
          <w:tcPr>
            <w:tcW w:w="554" w:type="dxa"/>
            <w:tcBorders>
              <w:top w:val="single" w:sz="4" w:space="0" w:color="auto"/>
            </w:tcBorders>
            <w:shd w:val="clear" w:color="auto" w:fill="auto"/>
            <w:noWrap/>
            <w:vAlign w:val="center"/>
            <w:hideMark/>
          </w:tcPr>
          <w:p w14:paraId="5EB7FC8E" w14:textId="77777777" w:rsidR="00822BDE" w:rsidRPr="009377D8" w:rsidRDefault="00822BDE" w:rsidP="000D2979">
            <w:pPr>
              <w:spacing w:line="240" w:lineRule="auto"/>
              <w:jc w:val="center"/>
              <w:rPr>
                <w:color w:val="000000"/>
                <w:sz w:val="16"/>
                <w:szCs w:val="16"/>
                <w:lang w:bidi="ar-SA"/>
              </w:rPr>
            </w:pPr>
          </w:p>
        </w:tc>
        <w:tc>
          <w:tcPr>
            <w:tcW w:w="554" w:type="dxa"/>
            <w:tcBorders>
              <w:top w:val="single" w:sz="4" w:space="0" w:color="auto"/>
            </w:tcBorders>
            <w:shd w:val="clear" w:color="auto" w:fill="auto"/>
            <w:noWrap/>
            <w:vAlign w:val="center"/>
            <w:hideMark/>
          </w:tcPr>
          <w:p w14:paraId="5360B118" w14:textId="77777777" w:rsidR="00822BDE" w:rsidRPr="009377D8" w:rsidRDefault="00822BDE" w:rsidP="000D2979">
            <w:pPr>
              <w:spacing w:line="240" w:lineRule="auto"/>
              <w:jc w:val="center"/>
              <w:rPr>
                <w:color w:val="000000"/>
                <w:sz w:val="16"/>
                <w:szCs w:val="16"/>
                <w:lang w:bidi="ar-SA"/>
              </w:rPr>
            </w:pPr>
          </w:p>
        </w:tc>
        <w:tc>
          <w:tcPr>
            <w:tcW w:w="554" w:type="dxa"/>
            <w:tcBorders>
              <w:top w:val="single" w:sz="4" w:space="0" w:color="auto"/>
            </w:tcBorders>
            <w:shd w:val="clear" w:color="auto" w:fill="auto"/>
            <w:noWrap/>
            <w:vAlign w:val="center"/>
            <w:hideMark/>
          </w:tcPr>
          <w:p w14:paraId="3F76D9EF" w14:textId="77777777" w:rsidR="00822BDE" w:rsidRPr="009377D8" w:rsidRDefault="00822BDE" w:rsidP="000D2979">
            <w:pPr>
              <w:spacing w:line="240" w:lineRule="auto"/>
              <w:jc w:val="center"/>
              <w:rPr>
                <w:color w:val="000000"/>
                <w:sz w:val="16"/>
                <w:szCs w:val="16"/>
                <w:lang w:bidi="ar-SA"/>
              </w:rPr>
            </w:pPr>
          </w:p>
        </w:tc>
      </w:tr>
      <w:tr w:rsidR="00BF3429" w:rsidRPr="009377D8" w14:paraId="1D917223" w14:textId="77777777" w:rsidTr="009578A0">
        <w:trPr>
          <w:trHeight w:val="315"/>
          <w:jc w:val="center"/>
        </w:trPr>
        <w:tc>
          <w:tcPr>
            <w:tcW w:w="876" w:type="dxa"/>
            <w:shd w:val="clear" w:color="auto" w:fill="auto"/>
            <w:noWrap/>
            <w:vAlign w:val="center"/>
            <w:hideMark/>
          </w:tcPr>
          <w:p w14:paraId="2D0020AB" w14:textId="1D5DF430" w:rsidR="00BF3429" w:rsidRPr="009377D8" w:rsidRDefault="00C51416" w:rsidP="000D2979">
            <w:pPr>
              <w:spacing w:line="240" w:lineRule="auto"/>
              <w:rPr>
                <w:b/>
                <w:bCs/>
                <w:color w:val="000000"/>
                <w:sz w:val="16"/>
                <w:szCs w:val="16"/>
                <w:lang w:bidi="ar-SA"/>
              </w:rPr>
            </w:pPr>
            <w:r>
              <w:rPr>
                <w:noProof/>
                <w:lang w:bidi="ar-SA"/>
              </w:rPr>
              <mc:AlternateContent>
                <mc:Choice Requires="wps">
                  <w:drawing>
                    <wp:anchor distT="0" distB="0" distL="114300" distR="114300" simplePos="0" relativeHeight="253441536" behindDoc="0" locked="0" layoutInCell="1" allowOverlap="1" wp14:anchorId="5419E2A0" wp14:editId="2C2F4D5E">
                      <wp:simplePos x="0" y="0"/>
                      <wp:positionH relativeFrom="column">
                        <wp:posOffset>-492760</wp:posOffset>
                      </wp:positionH>
                      <wp:positionV relativeFrom="paragraph">
                        <wp:posOffset>-3175</wp:posOffset>
                      </wp:positionV>
                      <wp:extent cx="399415" cy="345440"/>
                      <wp:effectExtent l="1588" t="0" r="8572" b="0"/>
                      <wp:wrapNone/>
                      <wp:docPr id="384" name="Text Box 384"/>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2A91745" w14:textId="06955D31" w:rsidR="008F50CC" w:rsidRPr="0027556D" w:rsidRDefault="008F50CC" w:rsidP="00C51416">
                                  <w:pPr>
                                    <w:rPr>
                                      <w:sz w:val="22"/>
                                    </w:rPr>
                                  </w:pPr>
                                  <w:r>
                                    <w:rPr>
                                      <w:sz w:val="22"/>
                                    </w:rPr>
                                    <w:t>287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9E2A0" id="Text Box 384" o:spid="_x0000_s1169" type="#_x0000_t202" style="position:absolute;margin-left:-38.8pt;margin-top:-.25pt;width:31.45pt;height:27.2pt;rotation:90;z-index:253441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" filled="f" stroked="f" strokeweight=".5pt">
                      <v:textbox>
                        <w:txbxContent>
                          <w:p w14:paraId="12A91745" w14:textId="06955D31" w:rsidR="008F50CC" w:rsidRPr="0027556D" w:rsidRDefault="008F50CC" w:rsidP="00C51416">
                            <w:pPr>
                              <w:rPr>
                                <w:sz w:val="22"/>
                              </w:rPr>
                            </w:pPr>
                            <w:r>
                              <w:rPr>
                                <w:sz w:val="22"/>
                              </w:rPr>
                              <w:t>287</w:t>
                            </w:r>
                          </w:p>
                        </w:txbxContent>
                      </v:textbox>
                    </v:shape>
                  </w:pict>
                </mc:Fallback>
              </mc:AlternateContent>
            </w:r>
            <w:r w:rsidR="00BF3429" w:rsidRPr="009377D8">
              <w:rPr>
                <w:b/>
                <w:bCs/>
                <w:color w:val="000000"/>
                <w:sz w:val="16"/>
                <w:szCs w:val="16"/>
                <w:lang w:bidi="ar-SA"/>
              </w:rPr>
              <w:t>EFHE-5</w:t>
            </w:r>
          </w:p>
        </w:tc>
        <w:tc>
          <w:tcPr>
            <w:tcW w:w="555" w:type="dxa"/>
            <w:shd w:val="clear" w:color="auto" w:fill="auto"/>
            <w:noWrap/>
            <w:vAlign w:val="center"/>
            <w:hideMark/>
          </w:tcPr>
          <w:p w14:paraId="78F1F8C4" w14:textId="77777777" w:rsidR="00BF3429" w:rsidRPr="009377D8" w:rsidRDefault="00BF3429" w:rsidP="000D2979">
            <w:pPr>
              <w:spacing w:line="240" w:lineRule="auto"/>
              <w:jc w:val="center"/>
              <w:rPr>
                <w:color w:val="000000"/>
                <w:sz w:val="16"/>
                <w:szCs w:val="16"/>
                <w:lang w:bidi="ar-SA"/>
              </w:rPr>
            </w:pPr>
          </w:p>
        </w:tc>
        <w:tc>
          <w:tcPr>
            <w:tcW w:w="555" w:type="dxa"/>
            <w:shd w:val="clear" w:color="auto" w:fill="auto"/>
            <w:noWrap/>
            <w:vAlign w:val="center"/>
            <w:hideMark/>
          </w:tcPr>
          <w:p w14:paraId="75E15D54"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61C64F88"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-32.2</w:t>
            </w:r>
          </w:p>
        </w:tc>
        <w:tc>
          <w:tcPr>
            <w:tcW w:w="554" w:type="dxa"/>
            <w:shd w:val="clear" w:color="auto" w:fill="auto"/>
            <w:noWrap/>
            <w:vAlign w:val="center"/>
            <w:hideMark/>
          </w:tcPr>
          <w:p w14:paraId="0FE60387"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-30.7</w:t>
            </w:r>
          </w:p>
        </w:tc>
        <w:tc>
          <w:tcPr>
            <w:tcW w:w="554" w:type="dxa"/>
            <w:shd w:val="clear" w:color="auto" w:fill="auto"/>
            <w:noWrap/>
            <w:vAlign w:val="center"/>
            <w:hideMark/>
          </w:tcPr>
          <w:p w14:paraId="062213D5"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-31.9</w:t>
            </w:r>
          </w:p>
        </w:tc>
        <w:tc>
          <w:tcPr>
            <w:tcW w:w="554" w:type="dxa"/>
            <w:shd w:val="clear" w:color="auto" w:fill="auto"/>
            <w:noWrap/>
            <w:vAlign w:val="center"/>
            <w:hideMark/>
          </w:tcPr>
          <w:p w14:paraId="645F9849"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-31.4</w:t>
            </w:r>
          </w:p>
        </w:tc>
        <w:tc>
          <w:tcPr>
            <w:tcW w:w="554" w:type="dxa"/>
            <w:shd w:val="clear" w:color="auto" w:fill="auto"/>
            <w:noWrap/>
            <w:vAlign w:val="center"/>
            <w:hideMark/>
          </w:tcPr>
          <w:p w14:paraId="4262146B"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-32.2</w:t>
            </w:r>
          </w:p>
        </w:tc>
        <w:tc>
          <w:tcPr>
            <w:tcW w:w="554" w:type="dxa"/>
            <w:shd w:val="clear" w:color="auto" w:fill="auto"/>
            <w:noWrap/>
            <w:vAlign w:val="center"/>
            <w:hideMark/>
          </w:tcPr>
          <w:p w14:paraId="47B615ED"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-31.5</w:t>
            </w:r>
          </w:p>
        </w:tc>
        <w:tc>
          <w:tcPr>
            <w:tcW w:w="554" w:type="dxa"/>
            <w:shd w:val="clear" w:color="auto" w:fill="auto"/>
            <w:noWrap/>
            <w:vAlign w:val="center"/>
            <w:hideMark/>
          </w:tcPr>
          <w:p w14:paraId="2F7402C2"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-32.3</w:t>
            </w:r>
          </w:p>
        </w:tc>
        <w:tc>
          <w:tcPr>
            <w:tcW w:w="554" w:type="dxa"/>
            <w:shd w:val="clear" w:color="auto" w:fill="auto"/>
            <w:noWrap/>
            <w:vAlign w:val="center"/>
            <w:hideMark/>
          </w:tcPr>
          <w:p w14:paraId="109AA844"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-32.6</w:t>
            </w:r>
          </w:p>
        </w:tc>
        <w:tc>
          <w:tcPr>
            <w:tcW w:w="554" w:type="dxa"/>
            <w:shd w:val="clear" w:color="auto" w:fill="auto"/>
            <w:noWrap/>
            <w:vAlign w:val="center"/>
            <w:hideMark/>
          </w:tcPr>
          <w:p w14:paraId="1835FFBD"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-30.8</w:t>
            </w:r>
          </w:p>
        </w:tc>
        <w:tc>
          <w:tcPr>
            <w:tcW w:w="554" w:type="dxa"/>
            <w:shd w:val="clear" w:color="auto" w:fill="auto"/>
            <w:noWrap/>
            <w:vAlign w:val="center"/>
            <w:hideMark/>
          </w:tcPr>
          <w:p w14:paraId="6AA0B0A0"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-32.1</w:t>
            </w:r>
          </w:p>
        </w:tc>
        <w:tc>
          <w:tcPr>
            <w:tcW w:w="554" w:type="dxa"/>
            <w:shd w:val="clear" w:color="auto" w:fill="auto"/>
            <w:noWrap/>
            <w:vAlign w:val="center"/>
            <w:hideMark/>
          </w:tcPr>
          <w:p w14:paraId="31A4E875"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-31.6</w:t>
            </w:r>
          </w:p>
        </w:tc>
        <w:tc>
          <w:tcPr>
            <w:tcW w:w="554" w:type="dxa"/>
            <w:shd w:val="clear" w:color="auto" w:fill="auto"/>
            <w:noWrap/>
            <w:vAlign w:val="center"/>
            <w:hideMark/>
          </w:tcPr>
          <w:p w14:paraId="1E768D6C"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-32.6</w:t>
            </w:r>
          </w:p>
        </w:tc>
        <w:tc>
          <w:tcPr>
            <w:tcW w:w="554" w:type="dxa"/>
            <w:shd w:val="clear" w:color="auto" w:fill="auto"/>
            <w:noWrap/>
            <w:vAlign w:val="center"/>
            <w:hideMark/>
          </w:tcPr>
          <w:p w14:paraId="451C358F"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-31.8</w:t>
            </w:r>
          </w:p>
        </w:tc>
        <w:tc>
          <w:tcPr>
            <w:tcW w:w="554" w:type="dxa"/>
            <w:shd w:val="clear" w:color="auto" w:fill="auto"/>
            <w:noWrap/>
            <w:vAlign w:val="center"/>
            <w:hideMark/>
          </w:tcPr>
          <w:p w14:paraId="663F9A2B"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-31.0</w:t>
            </w:r>
          </w:p>
        </w:tc>
        <w:tc>
          <w:tcPr>
            <w:tcW w:w="554" w:type="dxa"/>
            <w:shd w:val="clear" w:color="auto" w:fill="auto"/>
            <w:noWrap/>
            <w:vAlign w:val="center"/>
            <w:hideMark/>
          </w:tcPr>
          <w:p w14:paraId="310A610D"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-31.8</w:t>
            </w:r>
          </w:p>
        </w:tc>
        <w:tc>
          <w:tcPr>
            <w:tcW w:w="554" w:type="dxa"/>
            <w:shd w:val="clear" w:color="auto" w:fill="auto"/>
            <w:noWrap/>
            <w:vAlign w:val="center"/>
            <w:hideMark/>
          </w:tcPr>
          <w:p w14:paraId="763A0C1B"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2BEF6697"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1A3F6F39"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0E9A924F"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5AEBA7CE" w14:textId="77777777" w:rsidR="00BF3429" w:rsidRPr="009377D8" w:rsidRDefault="00BF3429" w:rsidP="000D2979">
            <w:pPr>
              <w:spacing w:line="240" w:lineRule="auto"/>
              <w:jc w:val="center"/>
              <w:rPr>
                <w:color w:val="000000"/>
                <w:sz w:val="16"/>
                <w:szCs w:val="16"/>
                <w:lang w:bidi="ar-SA"/>
              </w:rPr>
            </w:pPr>
          </w:p>
        </w:tc>
      </w:tr>
      <w:tr w:rsidR="00BF3429" w:rsidRPr="009377D8" w14:paraId="651CFFDB" w14:textId="77777777" w:rsidTr="009578A0">
        <w:trPr>
          <w:trHeight w:val="315"/>
          <w:jc w:val="center"/>
        </w:trPr>
        <w:tc>
          <w:tcPr>
            <w:tcW w:w="876" w:type="dxa"/>
            <w:shd w:val="clear" w:color="auto" w:fill="auto"/>
            <w:noWrap/>
            <w:vAlign w:val="center"/>
            <w:hideMark/>
          </w:tcPr>
          <w:p w14:paraId="6FD47C8F" w14:textId="30AAA3E2" w:rsidR="00BF3429" w:rsidRPr="009377D8" w:rsidRDefault="00BF3429" w:rsidP="000D2979">
            <w:pPr>
              <w:spacing w:line="240" w:lineRule="auto"/>
              <w:rPr>
                <w:b/>
                <w:bCs/>
                <w:color w:val="000000"/>
                <w:sz w:val="16"/>
                <w:szCs w:val="16"/>
                <w:lang w:bidi="ar-SA"/>
              </w:rPr>
            </w:pPr>
            <w:r w:rsidRPr="009377D8">
              <w:rPr>
                <w:b/>
                <w:bCs/>
                <w:color w:val="000000"/>
                <w:sz w:val="16"/>
                <w:szCs w:val="16"/>
                <w:lang w:bidi="ar-SA"/>
              </w:rPr>
              <w:t>EFHE-7</w:t>
            </w:r>
          </w:p>
        </w:tc>
        <w:tc>
          <w:tcPr>
            <w:tcW w:w="555" w:type="dxa"/>
            <w:shd w:val="clear" w:color="auto" w:fill="auto"/>
            <w:noWrap/>
            <w:vAlign w:val="center"/>
            <w:hideMark/>
          </w:tcPr>
          <w:p w14:paraId="45BB5D9B" w14:textId="77777777" w:rsidR="00BF3429" w:rsidRPr="009377D8" w:rsidRDefault="00BF3429" w:rsidP="000D2979">
            <w:pPr>
              <w:spacing w:line="240" w:lineRule="auto"/>
              <w:jc w:val="center"/>
              <w:rPr>
                <w:color w:val="000000"/>
                <w:sz w:val="16"/>
                <w:szCs w:val="16"/>
                <w:lang w:bidi="ar-SA"/>
              </w:rPr>
            </w:pPr>
          </w:p>
        </w:tc>
        <w:tc>
          <w:tcPr>
            <w:tcW w:w="555" w:type="dxa"/>
            <w:shd w:val="clear" w:color="auto" w:fill="auto"/>
            <w:noWrap/>
            <w:vAlign w:val="center"/>
            <w:hideMark/>
          </w:tcPr>
          <w:p w14:paraId="4002CD43"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468967E5"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-31.7</w:t>
            </w:r>
          </w:p>
        </w:tc>
        <w:tc>
          <w:tcPr>
            <w:tcW w:w="554" w:type="dxa"/>
            <w:shd w:val="clear" w:color="auto" w:fill="auto"/>
            <w:noWrap/>
            <w:vAlign w:val="center"/>
            <w:hideMark/>
          </w:tcPr>
          <w:p w14:paraId="20638CE4"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-31.4</w:t>
            </w:r>
          </w:p>
        </w:tc>
        <w:tc>
          <w:tcPr>
            <w:tcW w:w="554" w:type="dxa"/>
            <w:shd w:val="clear" w:color="auto" w:fill="auto"/>
            <w:noWrap/>
            <w:vAlign w:val="center"/>
            <w:hideMark/>
          </w:tcPr>
          <w:p w14:paraId="2620D25C"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-33.4</w:t>
            </w:r>
          </w:p>
        </w:tc>
        <w:tc>
          <w:tcPr>
            <w:tcW w:w="554" w:type="dxa"/>
            <w:shd w:val="clear" w:color="auto" w:fill="auto"/>
            <w:noWrap/>
            <w:vAlign w:val="center"/>
            <w:hideMark/>
          </w:tcPr>
          <w:p w14:paraId="5432CA7E"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-31.1</w:t>
            </w:r>
          </w:p>
        </w:tc>
        <w:tc>
          <w:tcPr>
            <w:tcW w:w="554" w:type="dxa"/>
            <w:shd w:val="clear" w:color="auto" w:fill="auto"/>
            <w:noWrap/>
            <w:vAlign w:val="center"/>
            <w:hideMark/>
          </w:tcPr>
          <w:p w14:paraId="3B8F3105"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-32.0</w:t>
            </w:r>
          </w:p>
        </w:tc>
        <w:tc>
          <w:tcPr>
            <w:tcW w:w="554" w:type="dxa"/>
            <w:shd w:val="clear" w:color="auto" w:fill="auto"/>
            <w:noWrap/>
            <w:vAlign w:val="center"/>
            <w:hideMark/>
          </w:tcPr>
          <w:p w14:paraId="7F586035"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-31.6</w:t>
            </w:r>
          </w:p>
        </w:tc>
        <w:tc>
          <w:tcPr>
            <w:tcW w:w="554" w:type="dxa"/>
            <w:shd w:val="clear" w:color="auto" w:fill="auto"/>
            <w:noWrap/>
            <w:vAlign w:val="center"/>
            <w:hideMark/>
          </w:tcPr>
          <w:p w14:paraId="7C6FD7D2"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-32.3</w:t>
            </w:r>
          </w:p>
        </w:tc>
        <w:tc>
          <w:tcPr>
            <w:tcW w:w="554" w:type="dxa"/>
            <w:shd w:val="clear" w:color="auto" w:fill="auto"/>
            <w:noWrap/>
            <w:vAlign w:val="center"/>
            <w:hideMark/>
          </w:tcPr>
          <w:p w14:paraId="69B79C2E"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-34.2</w:t>
            </w:r>
          </w:p>
        </w:tc>
        <w:tc>
          <w:tcPr>
            <w:tcW w:w="554" w:type="dxa"/>
            <w:shd w:val="clear" w:color="auto" w:fill="auto"/>
            <w:noWrap/>
            <w:vAlign w:val="center"/>
            <w:hideMark/>
          </w:tcPr>
          <w:p w14:paraId="43EF8B85"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-31.8</w:t>
            </w:r>
          </w:p>
        </w:tc>
        <w:tc>
          <w:tcPr>
            <w:tcW w:w="554" w:type="dxa"/>
            <w:shd w:val="clear" w:color="auto" w:fill="auto"/>
            <w:noWrap/>
            <w:vAlign w:val="center"/>
            <w:hideMark/>
          </w:tcPr>
          <w:p w14:paraId="57C83BFD"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-32.1</w:t>
            </w:r>
          </w:p>
        </w:tc>
        <w:tc>
          <w:tcPr>
            <w:tcW w:w="554" w:type="dxa"/>
            <w:shd w:val="clear" w:color="auto" w:fill="auto"/>
            <w:noWrap/>
            <w:vAlign w:val="center"/>
            <w:hideMark/>
          </w:tcPr>
          <w:p w14:paraId="37B24E79"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-31.8</w:t>
            </w:r>
          </w:p>
        </w:tc>
        <w:tc>
          <w:tcPr>
            <w:tcW w:w="554" w:type="dxa"/>
            <w:shd w:val="clear" w:color="auto" w:fill="auto"/>
            <w:noWrap/>
            <w:vAlign w:val="center"/>
            <w:hideMark/>
          </w:tcPr>
          <w:p w14:paraId="4E795192"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-33.7</w:t>
            </w:r>
          </w:p>
        </w:tc>
        <w:tc>
          <w:tcPr>
            <w:tcW w:w="554" w:type="dxa"/>
            <w:shd w:val="clear" w:color="auto" w:fill="auto"/>
            <w:noWrap/>
            <w:vAlign w:val="center"/>
            <w:hideMark/>
          </w:tcPr>
          <w:p w14:paraId="1F3B312C"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-31.5</w:t>
            </w:r>
          </w:p>
        </w:tc>
        <w:tc>
          <w:tcPr>
            <w:tcW w:w="554" w:type="dxa"/>
            <w:shd w:val="clear" w:color="auto" w:fill="auto"/>
            <w:noWrap/>
            <w:vAlign w:val="center"/>
            <w:hideMark/>
          </w:tcPr>
          <w:p w14:paraId="3CDA2460"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-31.9</w:t>
            </w:r>
          </w:p>
        </w:tc>
        <w:tc>
          <w:tcPr>
            <w:tcW w:w="554" w:type="dxa"/>
            <w:shd w:val="clear" w:color="auto" w:fill="auto"/>
            <w:noWrap/>
            <w:vAlign w:val="center"/>
            <w:hideMark/>
          </w:tcPr>
          <w:p w14:paraId="17B243FB"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-32.3</w:t>
            </w:r>
          </w:p>
        </w:tc>
        <w:tc>
          <w:tcPr>
            <w:tcW w:w="554" w:type="dxa"/>
            <w:shd w:val="clear" w:color="auto" w:fill="auto"/>
            <w:noWrap/>
            <w:vAlign w:val="center"/>
            <w:hideMark/>
          </w:tcPr>
          <w:p w14:paraId="2CE6A424"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2733B626"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05DF84B5"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6AF2D05E"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0030A455" w14:textId="77777777" w:rsidR="00BF3429" w:rsidRPr="009377D8" w:rsidRDefault="00BF3429" w:rsidP="000D2979">
            <w:pPr>
              <w:spacing w:line="240" w:lineRule="auto"/>
              <w:jc w:val="center"/>
              <w:rPr>
                <w:color w:val="000000"/>
                <w:sz w:val="16"/>
                <w:szCs w:val="16"/>
                <w:lang w:bidi="ar-SA"/>
              </w:rPr>
            </w:pPr>
          </w:p>
        </w:tc>
      </w:tr>
      <w:tr w:rsidR="00BF3429" w:rsidRPr="009377D8" w14:paraId="7AD11D98" w14:textId="77777777" w:rsidTr="009578A0">
        <w:trPr>
          <w:trHeight w:val="315"/>
          <w:jc w:val="center"/>
        </w:trPr>
        <w:tc>
          <w:tcPr>
            <w:tcW w:w="876" w:type="dxa"/>
            <w:shd w:val="clear" w:color="auto" w:fill="auto"/>
            <w:noWrap/>
            <w:vAlign w:val="center"/>
            <w:hideMark/>
          </w:tcPr>
          <w:p w14:paraId="2490707E" w14:textId="77777777" w:rsidR="00BF3429" w:rsidRPr="009377D8" w:rsidRDefault="00BF3429" w:rsidP="000D2979">
            <w:pPr>
              <w:spacing w:line="240" w:lineRule="auto"/>
              <w:rPr>
                <w:b/>
                <w:bCs/>
                <w:color w:val="000000"/>
                <w:sz w:val="16"/>
                <w:szCs w:val="16"/>
                <w:lang w:bidi="ar-SA"/>
              </w:rPr>
            </w:pPr>
            <w:r w:rsidRPr="009377D8">
              <w:rPr>
                <w:b/>
                <w:bCs/>
                <w:color w:val="000000"/>
                <w:sz w:val="16"/>
                <w:szCs w:val="16"/>
                <w:lang w:bidi="ar-SA"/>
              </w:rPr>
              <w:t>EFHE-9</w:t>
            </w:r>
          </w:p>
        </w:tc>
        <w:tc>
          <w:tcPr>
            <w:tcW w:w="555" w:type="dxa"/>
            <w:shd w:val="clear" w:color="auto" w:fill="auto"/>
            <w:noWrap/>
            <w:vAlign w:val="center"/>
            <w:hideMark/>
          </w:tcPr>
          <w:p w14:paraId="54386445" w14:textId="77777777" w:rsidR="00BF3429" w:rsidRPr="009377D8" w:rsidRDefault="00BF3429" w:rsidP="000D2979">
            <w:pPr>
              <w:spacing w:line="240" w:lineRule="auto"/>
              <w:jc w:val="center"/>
              <w:rPr>
                <w:color w:val="000000"/>
                <w:sz w:val="16"/>
                <w:szCs w:val="16"/>
                <w:lang w:bidi="ar-SA"/>
              </w:rPr>
            </w:pPr>
          </w:p>
        </w:tc>
        <w:tc>
          <w:tcPr>
            <w:tcW w:w="555" w:type="dxa"/>
            <w:shd w:val="clear" w:color="auto" w:fill="auto"/>
            <w:noWrap/>
            <w:vAlign w:val="center"/>
            <w:hideMark/>
          </w:tcPr>
          <w:p w14:paraId="126B8462"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41C26ADC"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-32.2</w:t>
            </w:r>
          </w:p>
        </w:tc>
        <w:tc>
          <w:tcPr>
            <w:tcW w:w="554" w:type="dxa"/>
            <w:shd w:val="clear" w:color="auto" w:fill="auto"/>
            <w:noWrap/>
            <w:vAlign w:val="center"/>
            <w:hideMark/>
          </w:tcPr>
          <w:p w14:paraId="5A8A49CB"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-32.5</w:t>
            </w:r>
          </w:p>
        </w:tc>
        <w:tc>
          <w:tcPr>
            <w:tcW w:w="554" w:type="dxa"/>
            <w:shd w:val="clear" w:color="auto" w:fill="auto"/>
            <w:noWrap/>
            <w:vAlign w:val="center"/>
            <w:hideMark/>
          </w:tcPr>
          <w:p w14:paraId="063DE2B7"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-33.6</w:t>
            </w:r>
          </w:p>
        </w:tc>
        <w:tc>
          <w:tcPr>
            <w:tcW w:w="554" w:type="dxa"/>
            <w:shd w:val="clear" w:color="auto" w:fill="auto"/>
            <w:noWrap/>
            <w:vAlign w:val="center"/>
            <w:hideMark/>
          </w:tcPr>
          <w:p w14:paraId="0F2F4486"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-32.5</w:t>
            </w:r>
          </w:p>
        </w:tc>
        <w:tc>
          <w:tcPr>
            <w:tcW w:w="554" w:type="dxa"/>
            <w:shd w:val="clear" w:color="auto" w:fill="auto"/>
            <w:noWrap/>
            <w:vAlign w:val="center"/>
            <w:hideMark/>
          </w:tcPr>
          <w:p w14:paraId="23648B71"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-31.8</w:t>
            </w:r>
          </w:p>
        </w:tc>
        <w:tc>
          <w:tcPr>
            <w:tcW w:w="554" w:type="dxa"/>
            <w:shd w:val="clear" w:color="auto" w:fill="auto"/>
            <w:noWrap/>
            <w:vAlign w:val="center"/>
            <w:hideMark/>
          </w:tcPr>
          <w:p w14:paraId="634641D2"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-32.0</w:t>
            </w:r>
          </w:p>
        </w:tc>
        <w:tc>
          <w:tcPr>
            <w:tcW w:w="554" w:type="dxa"/>
            <w:shd w:val="clear" w:color="auto" w:fill="auto"/>
            <w:noWrap/>
            <w:vAlign w:val="center"/>
            <w:hideMark/>
          </w:tcPr>
          <w:p w14:paraId="1957F1FA"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-32.1</w:t>
            </w:r>
          </w:p>
        </w:tc>
        <w:tc>
          <w:tcPr>
            <w:tcW w:w="554" w:type="dxa"/>
            <w:shd w:val="clear" w:color="auto" w:fill="auto"/>
            <w:noWrap/>
            <w:vAlign w:val="center"/>
            <w:hideMark/>
          </w:tcPr>
          <w:p w14:paraId="5DEAD1BF"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-33.3</w:t>
            </w:r>
          </w:p>
        </w:tc>
        <w:tc>
          <w:tcPr>
            <w:tcW w:w="554" w:type="dxa"/>
            <w:shd w:val="clear" w:color="auto" w:fill="auto"/>
            <w:noWrap/>
            <w:vAlign w:val="center"/>
            <w:hideMark/>
          </w:tcPr>
          <w:p w14:paraId="147D62A2"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-32.0</w:t>
            </w:r>
          </w:p>
        </w:tc>
        <w:tc>
          <w:tcPr>
            <w:tcW w:w="554" w:type="dxa"/>
            <w:shd w:val="clear" w:color="auto" w:fill="auto"/>
            <w:noWrap/>
            <w:vAlign w:val="center"/>
            <w:hideMark/>
          </w:tcPr>
          <w:p w14:paraId="293D96F4"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-33.1</w:t>
            </w:r>
          </w:p>
        </w:tc>
        <w:tc>
          <w:tcPr>
            <w:tcW w:w="554" w:type="dxa"/>
            <w:shd w:val="clear" w:color="auto" w:fill="auto"/>
            <w:noWrap/>
            <w:vAlign w:val="center"/>
            <w:hideMark/>
          </w:tcPr>
          <w:p w14:paraId="3AD4C7A9"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-32.2</w:t>
            </w:r>
          </w:p>
        </w:tc>
        <w:tc>
          <w:tcPr>
            <w:tcW w:w="554" w:type="dxa"/>
            <w:shd w:val="clear" w:color="auto" w:fill="auto"/>
            <w:noWrap/>
            <w:vAlign w:val="center"/>
            <w:hideMark/>
          </w:tcPr>
          <w:p w14:paraId="0FFC8101"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-34.4</w:t>
            </w:r>
          </w:p>
        </w:tc>
        <w:tc>
          <w:tcPr>
            <w:tcW w:w="554" w:type="dxa"/>
            <w:shd w:val="clear" w:color="auto" w:fill="auto"/>
            <w:noWrap/>
            <w:vAlign w:val="center"/>
            <w:hideMark/>
          </w:tcPr>
          <w:p w14:paraId="64EDB856"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-32.1</w:t>
            </w:r>
          </w:p>
        </w:tc>
        <w:tc>
          <w:tcPr>
            <w:tcW w:w="554" w:type="dxa"/>
            <w:shd w:val="clear" w:color="auto" w:fill="auto"/>
            <w:noWrap/>
            <w:vAlign w:val="center"/>
            <w:hideMark/>
          </w:tcPr>
          <w:p w14:paraId="0EC5A532"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-33.1</w:t>
            </w:r>
          </w:p>
        </w:tc>
        <w:tc>
          <w:tcPr>
            <w:tcW w:w="554" w:type="dxa"/>
            <w:shd w:val="clear" w:color="auto" w:fill="auto"/>
            <w:noWrap/>
            <w:vAlign w:val="center"/>
            <w:hideMark/>
          </w:tcPr>
          <w:p w14:paraId="4F5F1C7F"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-32.8</w:t>
            </w:r>
          </w:p>
        </w:tc>
        <w:tc>
          <w:tcPr>
            <w:tcW w:w="554" w:type="dxa"/>
            <w:shd w:val="clear" w:color="auto" w:fill="auto"/>
            <w:noWrap/>
            <w:vAlign w:val="center"/>
            <w:hideMark/>
          </w:tcPr>
          <w:p w14:paraId="0ED509DC"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1DE7E89C"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64D3582D"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1AEA9655"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34960881" w14:textId="77777777" w:rsidR="00BF3429" w:rsidRPr="009377D8" w:rsidRDefault="00BF3429" w:rsidP="000D2979">
            <w:pPr>
              <w:spacing w:line="240" w:lineRule="auto"/>
              <w:jc w:val="center"/>
              <w:rPr>
                <w:color w:val="000000"/>
                <w:sz w:val="16"/>
                <w:szCs w:val="16"/>
                <w:lang w:bidi="ar-SA"/>
              </w:rPr>
            </w:pPr>
          </w:p>
        </w:tc>
      </w:tr>
      <w:tr w:rsidR="00BF3429" w:rsidRPr="009377D8" w14:paraId="7594BD03" w14:textId="77777777" w:rsidTr="009578A0">
        <w:trPr>
          <w:trHeight w:val="315"/>
          <w:jc w:val="center"/>
        </w:trPr>
        <w:tc>
          <w:tcPr>
            <w:tcW w:w="876" w:type="dxa"/>
            <w:shd w:val="clear" w:color="auto" w:fill="auto"/>
            <w:noWrap/>
            <w:vAlign w:val="center"/>
            <w:hideMark/>
          </w:tcPr>
          <w:p w14:paraId="43693D2A" w14:textId="77777777" w:rsidR="00BF3429" w:rsidRPr="009377D8" w:rsidRDefault="00BF3429" w:rsidP="000D2979">
            <w:pPr>
              <w:spacing w:line="240" w:lineRule="auto"/>
              <w:rPr>
                <w:b/>
                <w:bCs/>
                <w:color w:val="000000"/>
                <w:sz w:val="16"/>
                <w:szCs w:val="16"/>
                <w:lang w:bidi="ar-SA"/>
              </w:rPr>
            </w:pPr>
            <w:r w:rsidRPr="009377D8">
              <w:rPr>
                <w:b/>
                <w:bCs/>
                <w:color w:val="000000"/>
                <w:sz w:val="16"/>
                <w:szCs w:val="16"/>
                <w:lang w:bidi="ar-SA"/>
              </w:rPr>
              <w:t>EFHE-10</w:t>
            </w:r>
          </w:p>
        </w:tc>
        <w:tc>
          <w:tcPr>
            <w:tcW w:w="555" w:type="dxa"/>
            <w:shd w:val="clear" w:color="auto" w:fill="auto"/>
            <w:noWrap/>
            <w:vAlign w:val="center"/>
            <w:hideMark/>
          </w:tcPr>
          <w:p w14:paraId="375C524B" w14:textId="77777777" w:rsidR="00BF3429" w:rsidRPr="009377D8" w:rsidRDefault="00BF3429" w:rsidP="000D2979">
            <w:pPr>
              <w:spacing w:line="240" w:lineRule="auto"/>
              <w:jc w:val="center"/>
              <w:rPr>
                <w:color w:val="000000"/>
                <w:sz w:val="16"/>
                <w:szCs w:val="16"/>
                <w:lang w:bidi="ar-SA"/>
              </w:rPr>
            </w:pPr>
          </w:p>
        </w:tc>
        <w:tc>
          <w:tcPr>
            <w:tcW w:w="555" w:type="dxa"/>
            <w:shd w:val="clear" w:color="auto" w:fill="auto"/>
            <w:noWrap/>
            <w:vAlign w:val="center"/>
            <w:hideMark/>
          </w:tcPr>
          <w:p w14:paraId="6BCDDF82"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54047D61" w14:textId="77777777" w:rsidR="00BF3429" w:rsidRPr="009377D8" w:rsidRDefault="00BF3429" w:rsidP="000D2979">
            <w:pPr>
              <w:spacing w:line="240" w:lineRule="auto"/>
              <w:jc w:val="center"/>
              <w:rPr>
                <w:color w:val="000000"/>
                <w:sz w:val="16"/>
                <w:szCs w:val="16"/>
                <w:lang w:bidi="ar-SA"/>
              </w:rPr>
            </w:pPr>
          </w:p>
        </w:tc>
        <w:tc>
          <w:tcPr>
            <w:tcW w:w="554" w:type="dxa"/>
            <w:shd w:val="clear" w:color="auto" w:fill="auto"/>
            <w:noWrap/>
            <w:vAlign w:val="center"/>
            <w:hideMark/>
          </w:tcPr>
          <w:p w14:paraId="4B4AD585"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-32.4</w:t>
            </w:r>
          </w:p>
        </w:tc>
        <w:tc>
          <w:tcPr>
            <w:tcW w:w="554" w:type="dxa"/>
            <w:shd w:val="clear" w:color="auto" w:fill="auto"/>
            <w:noWrap/>
            <w:vAlign w:val="center"/>
            <w:hideMark/>
          </w:tcPr>
          <w:p w14:paraId="10EE1CA5"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-31.9</w:t>
            </w:r>
          </w:p>
        </w:tc>
        <w:tc>
          <w:tcPr>
            <w:tcW w:w="554" w:type="dxa"/>
            <w:shd w:val="clear" w:color="auto" w:fill="auto"/>
            <w:noWrap/>
            <w:vAlign w:val="center"/>
            <w:hideMark/>
          </w:tcPr>
          <w:p w14:paraId="19CDAACE"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-31.7</w:t>
            </w:r>
          </w:p>
        </w:tc>
        <w:tc>
          <w:tcPr>
            <w:tcW w:w="554" w:type="dxa"/>
            <w:shd w:val="clear" w:color="auto" w:fill="auto"/>
            <w:noWrap/>
            <w:vAlign w:val="center"/>
            <w:hideMark/>
          </w:tcPr>
          <w:p w14:paraId="021E518B"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-32.0</w:t>
            </w:r>
          </w:p>
        </w:tc>
        <w:tc>
          <w:tcPr>
            <w:tcW w:w="554" w:type="dxa"/>
            <w:shd w:val="clear" w:color="auto" w:fill="auto"/>
            <w:noWrap/>
            <w:vAlign w:val="center"/>
            <w:hideMark/>
          </w:tcPr>
          <w:p w14:paraId="602AF785"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-32.1</w:t>
            </w:r>
          </w:p>
        </w:tc>
        <w:tc>
          <w:tcPr>
            <w:tcW w:w="554" w:type="dxa"/>
            <w:shd w:val="clear" w:color="auto" w:fill="auto"/>
            <w:noWrap/>
            <w:vAlign w:val="center"/>
            <w:hideMark/>
          </w:tcPr>
          <w:p w14:paraId="6B6681BB"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-32.3</w:t>
            </w:r>
          </w:p>
        </w:tc>
        <w:tc>
          <w:tcPr>
            <w:tcW w:w="554" w:type="dxa"/>
            <w:shd w:val="clear" w:color="auto" w:fill="auto"/>
            <w:noWrap/>
            <w:vAlign w:val="center"/>
            <w:hideMark/>
          </w:tcPr>
          <w:p w14:paraId="568BE0AA"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-33.1</w:t>
            </w:r>
          </w:p>
        </w:tc>
        <w:tc>
          <w:tcPr>
            <w:tcW w:w="554" w:type="dxa"/>
            <w:shd w:val="clear" w:color="auto" w:fill="auto"/>
            <w:noWrap/>
            <w:vAlign w:val="center"/>
            <w:hideMark/>
          </w:tcPr>
          <w:p w14:paraId="4F36ABCE"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-32.5</w:t>
            </w:r>
          </w:p>
        </w:tc>
        <w:tc>
          <w:tcPr>
            <w:tcW w:w="554" w:type="dxa"/>
            <w:shd w:val="clear" w:color="auto" w:fill="auto"/>
            <w:noWrap/>
            <w:vAlign w:val="center"/>
            <w:hideMark/>
          </w:tcPr>
          <w:p w14:paraId="7F69D3B3"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-33.2</w:t>
            </w:r>
          </w:p>
        </w:tc>
        <w:tc>
          <w:tcPr>
            <w:tcW w:w="554" w:type="dxa"/>
            <w:shd w:val="clear" w:color="auto" w:fill="auto"/>
            <w:noWrap/>
            <w:vAlign w:val="center"/>
            <w:hideMark/>
          </w:tcPr>
          <w:p w14:paraId="19EB8060"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-33.1</w:t>
            </w:r>
          </w:p>
        </w:tc>
        <w:tc>
          <w:tcPr>
            <w:tcW w:w="554" w:type="dxa"/>
            <w:shd w:val="clear" w:color="auto" w:fill="auto"/>
            <w:noWrap/>
            <w:vAlign w:val="center"/>
            <w:hideMark/>
          </w:tcPr>
          <w:p w14:paraId="7AA8B093"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-34.4</w:t>
            </w:r>
          </w:p>
        </w:tc>
        <w:tc>
          <w:tcPr>
            <w:tcW w:w="554" w:type="dxa"/>
            <w:shd w:val="clear" w:color="auto" w:fill="auto"/>
            <w:noWrap/>
            <w:vAlign w:val="center"/>
            <w:hideMark/>
          </w:tcPr>
          <w:p w14:paraId="348ADF1B"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-32.6</w:t>
            </w:r>
          </w:p>
        </w:tc>
        <w:tc>
          <w:tcPr>
            <w:tcW w:w="554" w:type="dxa"/>
            <w:shd w:val="clear" w:color="auto" w:fill="auto"/>
            <w:noWrap/>
            <w:vAlign w:val="center"/>
            <w:hideMark/>
          </w:tcPr>
          <w:p w14:paraId="4E9DD145"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-32.5</w:t>
            </w:r>
          </w:p>
        </w:tc>
        <w:tc>
          <w:tcPr>
            <w:tcW w:w="554" w:type="dxa"/>
            <w:shd w:val="clear" w:color="auto" w:fill="auto"/>
            <w:noWrap/>
            <w:vAlign w:val="center"/>
            <w:hideMark/>
          </w:tcPr>
          <w:p w14:paraId="17722254"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-32.3</w:t>
            </w:r>
          </w:p>
        </w:tc>
        <w:tc>
          <w:tcPr>
            <w:tcW w:w="554" w:type="dxa"/>
            <w:shd w:val="clear" w:color="auto" w:fill="auto"/>
            <w:noWrap/>
            <w:vAlign w:val="center"/>
            <w:hideMark/>
          </w:tcPr>
          <w:p w14:paraId="109BB753"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-32.4</w:t>
            </w:r>
          </w:p>
        </w:tc>
        <w:tc>
          <w:tcPr>
            <w:tcW w:w="554" w:type="dxa"/>
            <w:shd w:val="clear" w:color="auto" w:fill="auto"/>
            <w:noWrap/>
            <w:vAlign w:val="center"/>
            <w:hideMark/>
          </w:tcPr>
          <w:p w14:paraId="40D4B794"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-32.0</w:t>
            </w:r>
          </w:p>
        </w:tc>
        <w:tc>
          <w:tcPr>
            <w:tcW w:w="554" w:type="dxa"/>
            <w:shd w:val="clear" w:color="auto" w:fill="auto"/>
            <w:noWrap/>
            <w:vAlign w:val="center"/>
            <w:hideMark/>
          </w:tcPr>
          <w:p w14:paraId="3B938D18"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-32.0</w:t>
            </w:r>
          </w:p>
        </w:tc>
        <w:tc>
          <w:tcPr>
            <w:tcW w:w="554" w:type="dxa"/>
            <w:shd w:val="clear" w:color="auto" w:fill="auto"/>
            <w:noWrap/>
            <w:vAlign w:val="center"/>
            <w:hideMark/>
          </w:tcPr>
          <w:p w14:paraId="2698B3E0" w14:textId="77777777" w:rsidR="00BF3429" w:rsidRPr="009377D8" w:rsidRDefault="00BF3429" w:rsidP="000D2979">
            <w:pPr>
              <w:spacing w:line="240" w:lineRule="auto"/>
              <w:jc w:val="center"/>
              <w:rPr>
                <w:color w:val="000000"/>
                <w:sz w:val="16"/>
                <w:szCs w:val="16"/>
                <w:lang w:bidi="ar-SA"/>
              </w:rPr>
            </w:pPr>
            <w:r w:rsidRPr="009377D8">
              <w:rPr>
                <w:color w:val="000000"/>
                <w:sz w:val="16"/>
                <w:szCs w:val="16"/>
                <w:lang w:bidi="ar-SA"/>
              </w:rPr>
              <w:t>-34.3</w:t>
            </w:r>
          </w:p>
        </w:tc>
        <w:tc>
          <w:tcPr>
            <w:tcW w:w="554" w:type="dxa"/>
            <w:shd w:val="clear" w:color="auto" w:fill="auto"/>
            <w:noWrap/>
            <w:vAlign w:val="center"/>
            <w:hideMark/>
          </w:tcPr>
          <w:p w14:paraId="4B397044" w14:textId="77777777" w:rsidR="00BF3429" w:rsidRPr="009377D8" w:rsidRDefault="00BF3429" w:rsidP="000D2979">
            <w:pPr>
              <w:spacing w:line="240" w:lineRule="auto"/>
              <w:jc w:val="center"/>
              <w:rPr>
                <w:color w:val="000000"/>
                <w:sz w:val="16"/>
                <w:szCs w:val="16"/>
                <w:lang w:bidi="ar-SA"/>
              </w:rPr>
            </w:pPr>
          </w:p>
        </w:tc>
      </w:tr>
    </w:tbl>
    <w:p w14:paraId="265F7197" w14:textId="77777777" w:rsidR="00963BFE" w:rsidRDefault="00963BFE" w:rsidP="00B766F8">
      <w:bookmarkStart w:id="296" w:name="_Toc385286484"/>
    </w:p>
    <w:p w14:paraId="09B0254C" w14:textId="3668B384" w:rsidR="002B13FF" w:rsidRPr="00963BFE" w:rsidRDefault="002B13FF" w:rsidP="002B13FF">
      <w:pPr>
        <w:ind w:firstLine="1440"/>
        <w:rPr>
          <w:i/>
        </w:rPr>
      </w:pPr>
      <w:bookmarkStart w:id="297" w:name="_Toc385286485"/>
      <w:bookmarkEnd w:id="296"/>
      <w:r w:rsidRPr="00963BFE">
        <w:rPr>
          <w:i/>
        </w:rPr>
        <w:t>Lily Hoppess #1 core</w:t>
      </w:r>
    </w:p>
    <w:tbl>
      <w:tblPr>
        <w:tblW w:w="12960" w:type="dxa"/>
        <w:jc w:val="center"/>
        <w:tblBorders>
          <w:top w:val="single" w:sz="4" w:space="0" w:color="auto"/>
          <w:bottom w:val="single" w:sz="4" w:space="0" w:color="auto"/>
        </w:tblBorders>
        <w:tblLayout w:type="fixed"/>
        <w:tblLook w:val="04A0" w:firstRow="1" w:lastRow="0" w:firstColumn="1" w:lastColumn="0" w:noHBand="0" w:noVBand="1"/>
      </w:tblPr>
      <w:tblGrid>
        <w:gridCol w:w="866"/>
        <w:gridCol w:w="550"/>
        <w:gridCol w:w="550"/>
        <w:gridCol w:w="549"/>
        <w:gridCol w:w="549"/>
        <w:gridCol w:w="549"/>
        <w:gridCol w:w="549"/>
        <w:gridCol w:w="549"/>
        <w:gridCol w:w="549"/>
        <w:gridCol w:w="550"/>
        <w:gridCol w:w="550"/>
        <w:gridCol w:w="550"/>
        <w:gridCol w:w="550"/>
        <w:gridCol w:w="550"/>
        <w:gridCol w:w="550"/>
        <w:gridCol w:w="550"/>
        <w:gridCol w:w="550"/>
        <w:gridCol w:w="550"/>
        <w:gridCol w:w="550"/>
        <w:gridCol w:w="550"/>
        <w:gridCol w:w="550"/>
        <w:gridCol w:w="550"/>
        <w:gridCol w:w="550"/>
      </w:tblGrid>
      <w:tr w:rsidR="002B13FF" w:rsidRPr="009377D8" w14:paraId="6EE68176" w14:textId="77777777" w:rsidTr="009578A0">
        <w:trPr>
          <w:trHeight w:val="315"/>
          <w:jc w:val="center"/>
        </w:trPr>
        <w:tc>
          <w:tcPr>
            <w:tcW w:w="876" w:type="dxa"/>
            <w:tcBorders>
              <w:top w:val="single" w:sz="4" w:space="0" w:color="auto"/>
              <w:bottom w:val="single" w:sz="4" w:space="0" w:color="auto"/>
            </w:tcBorders>
            <w:shd w:val="clear" w:color="auto" w:fill="auto"/>
            <w:noWrap/>
            <w:vAlign w:val="center"/>
          </w:tcPr>
          <w:p w14:paraId="45939772" w14:textId="77777777" w:rsidR="002B13FF" w:rsidRPr="009377D8" w:rsidRDefault="002B13FF" w:rsidP="00342D5C">
            <w:pPr>
              <w:spacing w:line="240" w:lineRule="auto"/>
              <w:jc w:val="center"/>
              <w:rPr>
                <w:b/>
                <w:bCs/>
                <w:color w:val="000000"/>
                <w:sz w:val="16"/>
                <w:szCs w:val="16"/>
                <w:lang w:bidi="ar-SA"/>
              </w:rPr>
            </w:pPr>
          </w:p>
        </w:tc>
        <w:tc>
          <w:tcPr>
            <w:tcW w:w="555" w:type="dxa"/>
            <w:tcBorders>
              <w:top w:val="single" w:sz="4" w:space="0" w:color="auto"/>
              <w:bottom w:val="single" w:sz="4" w:space="0" w:color="auto"/>
            </w:tcBorders>
            <w:shd w:val="clear" w:color="auto" w:fill="auto"/>
            <w:noWrap/>
            <w:vAlign w:val="center"/>
          </w:tcPr>
          <w:p w14:paraId="4A25CB27"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12</w:t>
            </w:r>
          </w:p>
        </w:tc>
        <w:tc>
          <w:tcPr>
            <w:tcW w:w="555" w:type="dxa"/>
            <w:tcBorders>
              <w:top w:val="single" w:sz="4" w:space="0" w:color="auto"/>
              <w:bottom w:val="single" w:sz="4" w:space="0" w:color="auto"/>
            </w:tcBorders>
            <w:shd w:val="clear" w:color="auto" w:fill="auto"/>
            <w:noWrap/>
            <w:vAlign w:val="center"/>
          </w:tcPr>
          <w:p w14:paraId="26EF6FBC"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13</w:t>
            </w:r>
          </w:p>
        </w:tc>
        <w:tc>
          <w:tcPr>
            <w:tcW w:w="554" w:type="dxa"/>
            <w:tcBorders>
              <w:top w:val="single" w:sz="4" w:space="0" w:color="auto"/>
              <w:bottom w:val="single" w:sz="4" w:space="0" w:color="auto"/>
            </w:tcBorders>
            <w:shd w:val="clear" w:color="auto" w:fill="auto"/>
            <w:noWrap/>
            <w:vAlign w:val="center"/>
          </w:tcPr>
          <w:p w14:paraId="4A9E4D99"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14</w:t>
            </w:r>
          </w:p>
        </w:tc>
        <w:tc>
          <w:tcPr>
            <w:tcW w:w="554" w:type="dxa"/>
            <w:tcBorders>
              <w:top w:val="single" w:sz="4" w:space="0" w:color="auto"/>
              <w:bottom w:val="single" w:sz="4" w:space="0" w:color="auto"/>
            </w:tcBorders>
            <w:shd w:val="clear" w:color="auto" w:fill="auto"/>
            <w:noWrap/>
            <w:vAlign w:val="center"/>
          </w:tcPr>
          <w:p w14:paraId="3613B94E"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15</w:t>
            </w:r>
          </w:p>
        </w:tc>
        <w:tc>
          <w:tcPr>
            <w:tcW w:w="554" w:type="dxa"/>
            <w:tcBorders>
              <w:top w:val="single" w:sz="4" w:space="0" w:color="auto"/>
              <w:bottom w:val="single" w:sz="4" w:space="0" w:color="auto"/>
            </w:tcBorders>
            <w:shd w:val="clear" w:color="auto" w:fill="auto"/>
            <w:noWrap/>
            <w:vAlign w:val="center"/>
          </w:tcPr>
          <w:p w14:paraId="2DB8AD32"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16</w:t>
            </w:r>
          </w:p>
        </w:tc>
        <w:tc>
          <w:tcPr>
            <w:tcW w:w="554" w:type="dxa"/>
            <w:tcBorders>
              <w:top w:val="single" w:sz="4" w:space="0" w:color="auto"/>
              <w:bottom w:val="single" w:sz="4" w:space="0" w:color="auto"/>
            </w:tcBorders>
            <w:shd w:val="clear" w:color="auto" w:fill="auto"/>
            <w:noWrap/>
            <w:vAlign w:val="center"/>
          </w:tcPr>
          <w:p w14:paraId="20D9120F"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17</w:t>
            </w:r>
          </w:p>
        </w:tc>
        <w:tc>
          <w:tcPr>
            <w:tcW w:w="554" w:type="dxa"/>
            <w:tcBorders>
              <w:top w:val="single" w:sz="4" w:space="0" w:color="auto"/>
              <w:bottom w:val="single" w:sz="4" w:space="0" w:color="auto"/>
            </w:tcBorders>
            <w:shd w:val="clear" w:color="auto" w:fill="auto"/>
            <w:noWrap/>
            <w:vAlign w:val="center"/>
          </w:tcPr>
          <w:p w14:paraId="42969A72"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Pr</w:t>
            </w:r>
          </w:p>
        </w:tc>
        <w:tc>
          <w:tcPr>
            <w:tcW w:w="554" w:type="dxa"/>
            <w:tcBorders>
              <w:top w:val="single" w:sz="4" w:space="0" w:color="auto"/>
              <w:bottom w:val="single" w:sz="4" w:space="0" w:color="auto"/>
            </w:tcBorders>
            <w:shd w:val="clear" w:color="auto" w:fill="auto"/>
            <w:noWrap/>
            <w:vAlign w:val="center"/>
          </w:tcPr>
          <w:p w14:paraId="26AFEED1"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18</w:t>
            </w:r>
          </w:p>
        </w:tc>
        <w:tc>
          <w:tcPr>
            <w:tcW w:w="554" w:type="dxa"/>
            <w:tcBorders>
              <w:top w:val="single" w:sz="4" w:space="0" w:color="auto"/>
              <w:bottom w:val="single" w:sz="4" w:space="0" w:color="auto"/>
            </w:tcBorders>
            <w:shd w:val="clear" w:color="auto" w:fill="auto"/>
            <w:noWrap/>
            <w:vAlign w:val="center"/>
          </w:tcPr>
          <w:p w14:paraId="466994E1"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Ph</w:t>
            </w:r>
          </w:p>
        </w:tc>
        <w:tc>
          <w:tcPr>
            <w:tcW w:w="554" w:type="dxa"/>
            <w:tcBorders>
              <w:top w:val="single" w:sz="4" w:space="0" w:color="auto"/>
              <w:bottom w:val="single" w:sz="4" w:space="0" w:color="auto"/>
            </w:tcBorders>
            <w:shd w:val="clear" w:color="auto" w:fill="auto"/>
            <w:noWrap/>
            <w:vAlign w:val="center"/>
          </w:tcPr>
          <w:p w14:paraId="5B81441E"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19</w:t>
            </w:r>
          </w:p>
        </w:tc>
        <w:tc>
          <w:tcPr>
            <w:tcW w:w="554" w:type="dxa"/>
            <w:tcBorders>
              <w:top w:val="single" w:sz="4" w:space="0" w:color="auto"/>
              <w:bottom w:val="single" w:sz="4" w:space="0" w:color="auto"/>
            </w:tcBorders>
            <w:shd w:val="clear" w:color="auto" w:fill="auto"/>
            <w:noWrap/>
            <w:vAlign w:val="center"/>
          </w:tcPr>
          <w:p w14:paraId="091F1E93"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20</w:t>
            </w:r>
          </w:p>
        </w:tc>
        <w:tc>
          <w:tcPr>
            <w:tcW w:w="554" w:type="dxa"/>
            <w:tcBorders>
              <w:top w:val="single" w:sz="4" w:space="0" w:color="auto"/>
              <w:bottom w:val="single" w:sz="4" w:space="0" w:color="auto"/>
            </w:tcBorders>
            <w:shd w:val="clear" w:color="auto" w:fill="auto"/>
            <w:noWrap/>
            <w:vAlign w:val="center"/>
          </w:tcPr>
          <w:p w14:paraId="09E4A18E"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21</w:t>
            </w:r>
          </w:p>
        </w:tc>
        <w:tc>
          <w:tcPr>
            <w:tcW w:w="554" w:type="dxa"/>
            <w:tcBorders>
              <w:top w:val="single" w:sz="4" w:space="0" w:color="auto"/>
              <w:bottom w:val="single" w:sz="4" w:space="0" w:color="auto"/>
            </w:tcBorders>
            <w:shd w:val="clear" w:color="auto" w:fill="auto"/>
            <w:noWrap/>
            <w:vAlign w:val="center"/>
          </w:tcPr>
          <w:p w14:paraId="23168840"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22</w:t>
            </w:r>
          </w:p>
        </w:tc>
        <w:tc>
          <w:tcPr>
            <w:tcW w:w="554" w:type="dxa"/>
            <w:tcBorders>
              <w:top w:val="single" w:sz="4" w:space="0" w:color="auto"/>
              <w:bottom w:val="single" w:sz="4" w:space="0" w:color="auto"/>
            </w:tcBorders>
            <w:shd w:val="clear" w:color="auto" w:fill="auto"/>
            <w:noWrap/>
            <w:vAlign w:val="center"/>
          </w:tcPr>
          <w:p w14:paraId="3275B38D"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23</w:t>
            </w:r>
          </w:p>
        </w:tc>
        <w:tc>
          <w:tcPr>
            <w:tcW w:w="554" w:type="dxa"/>
            <w:tcBorders>
              <w:top w:val="single" w:sz="4" w:space="0" w:color="auto"/>
              <w:bottom w:val="single" w:sz="4" w:space="0" w:color="auto"/>
            </w:tcBorders>
            <w:shd w:val="clear" w:color="auto" w:fill="auto"/>
            <w:noWrap/>
            <w:vAlign w:val="center"/>
          </w:tcPr>
          <w:p w14:paraId="6875F9D1"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24</w:t>
            </w:r>
          </w:p>
        </w:tc>
        <w:tc>
          <w:tcPr>
            <w:tcW w:w="554" w:type="dxa"/>
            <w:tcBorders>
              <w:top w:val="single" w:sz="4" w:space="0" w:color="auto"/>
              <w:bottom w:val="single" w:sz="4" w:space="0" w:color="auto"/>
            </w:tcBorders>
            <w:shd w:val="clear" w:color="auto" w:fill="auto"/>
            <w:noWrap/>
            <w:vAlign w:val="center"/>
          </w:tcPr>
          <w:p w14:paraId="10FDBFB7"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25</w:t>
            </w:r>
          </w:p>
        </w:tc>
        <w:tc>
          <w:tcPr>
            <w:tcW w:w="554" w:type="dxa"/>
            <w:tcBorders>
              <w:top w:val="single" w:sz="4" w:space="0" w:color="auto"/>
              <w:bottom w:val="single" w:sz="4" w:space="0" w:color="auto"/>
            </w:tcBorders>
            <w:shd w:val="clear" w:color="auto" w:fill="auto"/>
            <w:noWrap/>
            <w:vAlign w:val="center"/>
          </w:tcPr>
          <w:p w14:paraId="71B07B76"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26</w:t>
            </w:r>
          </w:p>
        </w:tc>
        <w:tc>
          <w:tcPr>
            <w:tcW w:w="554" w:type="dxa"/>
            <w:tcBorders>
              <w:top w:val="single" w:sz="4" w:space="0" w:color="auto"/>
              <w:bottom w:val="single" w:sz="4" w:space="0" w:color="auto"/>
            </w:tcBorders>
            <w:shd w:val="clear" w:color="auto" w:fill="auto"/>
            <w:noWrap/>
            <w:vAlign w:val="center"/>
          </w:tcPr>
          <w:p w14:paraId="1A7D4F9C"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27</w:t>
            </w:r>
          </w:p>
        </w:tc>
        <w:tc>
          <w:tcPr>
            <w:tcW w:w="554" w:type="dxa"/>
            <w:tcBorders>
              <w:top w:val="single" w:sz="4" w:space="0" w:color="auto"/>
              <w:bottom w:val="single" w:sz="4" w:space="0" w:color="auto"/>
            </w:tcBorders>
            <w:shd w:val="clear" w:color="auto" w:fill="auto"/>
            <w:noWrap/>
            <w:vAlign w:val="center"/>
          </w:tcPr>
          <w:p w14:paraId="5463E352"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28</w:t>
            </w:r>
          </w:p>
        </w:tc>
        <w:tc>
          <w:tcPr>
            <w:tcW w:w="554" w:type="dxa"/>
            <w:tcBorders>
              <w:top w:val="single" w:sz="4" w:space="0" w:color="auto"/>
              <w:bottom w:val="single" w:sz="4" w:space="0" w:color="auto"/>
            </w:tcBorders>
            <w:shd w:val="clear" w:color="auto" w:fill="auto"/>
            <w:noWrap/>
            <w:vAlign w:val="center"/>
          </w:tcPr>
          <w:p w14:paraId="17149DDA"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29</w:t>
            </w:r>
          </w:p>
        </w:tc>
        <w:tc>
          <w:tcPr>
            <w:tcW w:w="554" w:type="dxa"/>
            <w:tcBorders>
              <w:top w:val="single" w:sz="4" w:space="0" w:color="auto"/>
              <w:bottom w:val="single" w:sz="4" w:space="0" w:color="auto"/>
            </w:tcBorders>
            <w:shd w:val="clear" w:color="auto" w:fill="auto"/>
            <w:noWrap/>
            <w:vAlign w:val="center"/>
          </w:tcPr>
          <w:p w14:paraId="0CF87E9A"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30</w:t>
            </w:r>
          </w:p>
        </w:tc>
        <w:tc>
          <w:tcPr>
            <w:tcW w:w="554" w:type="dxa"/>
            <w:tcBorders>
              <w:top w:val="single" w:sz="4" w:space="0" w:color="auto"/>
              <w:bottom w:val="single" w:sz="4" w:space="0" w:color="auto"/>
            </w:tcBorders>
            <w:shd w:val="clear" w:color="auto" w:fill="auto"/>
            <w:noWrap/>
            <w:vAlign w:val="center"/>
          </w:tcPr>
          <w:p w14:paraId="341D9B95" w14:textId="77777777" w:rsidR="002B13FF" w:rsidRPr="00E71956" w:rsidRDefault="002B13FF" w:rsidP="00342D5C">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31</w:t>
            </w:r>
          </w:p>
        </w:tc>
      </w:tr>
      <w:tr w:rsidR="002B13FF" w:rsidRPr="009377D8" w14:paraId="39524DAA" w14:textId="77777777" w:rsidTr="009578A0">
        <w:trPr>
          <w:trHeight w:val="315"/>
          <w:jc w:val="center"/>
        </w:trPr>
        <w:tc>
          <w:tcPr>
            <w:tcW w:w="876" w:type="dxa"/>
            <w:tcBorders>
              <w:top w:val="single" w:sz="4" w:space="0" w:color="auto"/>
            </w:tcBorders>
            <w:shd w:val="clear" w:color="auto" w:fill="auto"/>
            <w:noWrap/>
            <w:vAlign w:val="center"/>
            <w:hideMark/>
          </w:tcPr>
          <w:p w14:paraId="1C018002" w14:textId="77777777" w:rsidR="002B13FF" w:rsidRPr="009377D8" w:rsidRDefault="002B13FF" w:rsidP="00342D5C">
            <w:pPr>
              <w:spacing w:line="240" w:lineRule="auto"/>
              <w:rPr>
                <w:b/>
                <w:bCs/>
                <w:color w:val="000000"/>
                <w:sz w:val="16"/>
                <w:szCs w:val="16"/>
                <w:lang w:bidi="ar-SA"/>
              </w:rPr>
            </w:pPr>
            <w:r w:rsidRPr="009377D8">
              <w:rPr>
                <w:b/>
                <w:bCs/>
                <w:color w:val="000000"/>
                <w:sz w:val="16"/>
                <w:szCs w:val="16"/>
                <w:lang w:bidi="ar-SA"/>
              </w:rPr>
              <w:t>EFLH-5</w:t>
            </w:r>
          </w:p>
        </w:tc>
        <w:tc>
          <w:tcPr>
            <w:tcW w:w="555" w:type="dxa"/>
            <w:tcBorders>
              <w:top w:val="single" w:sz="4" w:space="0" w:color="auto"/>
            </w:tcBorders>
            <w:shd w:val="clear" w:color="auto" w:fill="auto"/>
            <w:noWrap/>
            <w:vAlign w:val="center"/>
            <w:hideMark/>
          </w:tcPr>
          <w:p w14:paraId="00989530" w14:textId="77777777" w:rsidR="002B13FF" w:rsidRPr="009377D8" w:rsidRDefault="002B13FF" w:rsidP="00342D5C">
            <w:pPr>
              <w:spacing w:line="240" w:lineRule="auto"/>
              <w:jc w:val="center"/>
              <w:rPr>
                <w:color w:val="000000"/>
                <w:sz w:val="16"/>
                <w:szCs w:val="16"/>
                <w:lang w:bidi="ar-SA"/>
              </w:rPr>
            </w:pPr>
          </w:p>
        </w:tc>
        <w:tc>
          <w:tcPr>
            <w:tcW w:w="555" w:type="dxa"/>
            <w:tcBorders>
              <w:top w:val="single" w:sz="4" w:space="0" w:color="auto"/>
            </w:tcBorders>
            <w:shd w:val="clear" w:color="auto" w:fill="auto"/>
            <w:noWrap/>
            <w:vAlign w:val="center"/>
            <w:hideMark/>
          </w:tcPr>
          <w:p w14:paraId="789FF859" w14:textId="77777777" w:rsidR="002B13FF" w:rsidRPr="009377D8" w:rsidRDefault="002B13FF" w:rsidP="00342D5C">
            <w:pPr>
              <w:spacing w:line="240" w:lineRule="auto"/>
              <w:jc w:val="center"/>
              <w:rPr>
                <w:color w:val="000000"/>
                <w:sz w:val="16"/>
                <w:szCs w:val="16"/>
                <w:lang w:bidi="ar-SA"/>
              </w:rPr>
            </w:pPr>
          </w:p>
        </w:tc>
        <w:tc>
          <w:tcPr>
            <w:tcW w:w="554" w:type="dxa"/>
            <w:tcBorders>
              <w:top w:val="single" w:sz="4" w:space="0" w:color="auto"/>
            </w:tcBorders>
            <w:shd w:val="clear" w:color="auto" w:fill="auto"/>
            <w:noWrap/>
            <w:vAlign w:val="center"/>
            <w:hideMark/>
          </w:tcPr>
          <w:p w14:paraId="2C076B17"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-31.9</w:t>
            </w:r>
          </w:p>
        </w:tc>
        <w:tc>
          <w:tcPr>
            <w:tcW w:w="554" w:type="dxa"/>
            <w:tcBorders>
              <w:top w:val="single" w:sz="4" w:space="0" w:color="auto"/>
            </w:tcBorders>
            <w:shd w:val="clear" w:color="auto" w:fill="auto"/>
            <w:noWrap/>
            <w:vAlign w:val="center"/>
            <w:hideMark/>
          </w:tcPr>
          <w:p w14:paraId="33A42101"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-31.4</w:t>
            </w:r>
          </w:p>
        </w:tc>
        <w:tc>
          <w:tcPr>
            <w:tcW w:w="554" w:type="dxa"/>
            <w:tcBorders>
              <w:top w:val="single" w:sz="4" w:space="0" w:color="auto"/>
            </w:tcBorders>
            <w:shd w:val="clear" w:color="auto" w:fill="auto"/>
            <w:noWrap/>
            <w:vAlign w:val="center"/>
            <w:hideMark/>
          </w:tcPr>
          <w:p w14:paraId="3A93006D"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-30.1</w:t>
            </w:r>
          </w:p>
        </w:tc>
        <w:tc>
          <w:tcPr>
            <w:tcW w:w="554" w:type="dxa"/>
            <w:tcBorders>
              <w:top w:val="single" w:sz="4" w:space="0" w:color="auto"/>
            </w:tcBorders>
            <w:shd w:val="clear" w:color="auto" w:fill="auto"/>
            <w:noWrap/>
            <w:vAlign w:val="center"/>
            <w:hideMark/>
          </w:tcPr>
          <w:p w14:paraId="34842001"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-31.2</w:t>
            </w:r>
          </w:p>
        </w:tc>
        <w:tc>
          <w:tcPr>
            <w:tcW w:w="554" w:type="dxa"/>
            <w:tcBorders>
              <w:top w:val="single" w:sz="4" w:space="0" w:color="auto"/>
            </w:tcBorders>
            <w:shd w:val="clear" w:color="auto" w:fill="auto"/>
            <w:noWrap/>
            <w:vAlign w:val="center"/>
            <w:hideMark/>
          </w:tcPr>
          <w:p w14:paraId="4BCC8800"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-29.9</w:t>
            </w:r>
          </w:p>
        </w:tc>
        <w:tc>
          <w:tcPr>
            <w:tcW w:w="554" w:type="dxa"/>
            <w:tcBorders>
              <w:top w:val="single" w:sz="4" w:space="0" w:color="auto"/>
            </w:tcBorders>
            <w:shd w:val="clear" w:color="auto" w:fill="auto"/>
            <w:noWrap/>
            <w:vAlign w:val="center"/>
            <w:hideMark/>
          </w:tcPr>
          <w:p w14:paraId="008A4657"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-31.3</w:t>
            </w:r>
          </w:p>
        </w:tc>
        <w:tc>
          <w:tcPr>
            <w:tcW w:w="554" w:type="dxa"/>
            <w:tcBorders>
              <w:top w:val="single" w:sz="4" w:space="0" w:color="auto"/>
            </w:tcBorders>
            <w:shd w:val="clear" w:color="auto" w:fill="auto"/>
            <w:noWrap/>
            <w:vAlign w:val="center"/>
            <w:hideMark/>
          </w:tcPr>
          <w:p w14:paraId="53B91F04"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-29.7</w:t>
            </w:r>
          </w:p>
        </w:tc>
        <w:tc>
          <w:tcPr>
            <w:tcW w:w="554" w:type="dxa"/>
            <w:tcBorders>
              <w:top w:val="single" w:sz="4" w:space="0" w:color="auto"/>
            </w:tcBorders>
            <w:shd w:val="clear" w:color="auto" w:fill="auto"/>
            <w:noWrap/>
            <w:vAlign w:val="center"/>
            <w:hideMark/>
          </w:tcPr>
          <w:p w14:paraId="7FE7CB1F"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-33.6</w:t>
            </w:r>
          </w:p>
        </w:tc>
        <w:tc>
          <w:tcPr>
            <w:tcW w:w="554" w:type="dxa"/>
            <w:tcBorders>
              <w:top w:val="single" w:sz="4" w:space="0" w:color="auto"/>
            </w:tcBorders>
            <w:shd w:val="clear" w:color="auto" w:fill="auto"/>
            <w:noWrap/>
            <w:vAlign w:val="center"/>
            <w:hideMark/>
          </w:tcPr>
          <w:p w14:paraId="7A68546D"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-32.0</w:t>
            </w:r>
          </w:p>
        </w:tc>
        <w:tc>
          <w:tcPr>
            <w:tcW w:w="554" w:type="dxa"/>
            <w:tcBorders>
              <w:top w:val="single" w:sz="4" w:space="0" w:color="auto"/>
            </w:tcBorders>
            <w:shd w:val="clear" w:color="auto" w:fill="auto"/>
            <w:noWrap/>
            <w:vAlign w:val="center"/>
            <w:hideMark/>
          </w:tcPr>
          <w:p w14:paraId="0F7BD6A8"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-32.3</w:t>
            </w:r>
          </w:p>
        </w:tc>
        <w:tc>
          <w:tcPr>
            <w:tcW w:w="554" w:type="dxa"/>
            <w:tcBorders>
              <w:top w:val="single" w:sz="4" w:space="0" w:color="auto"/>
            </w:tcBorders>
            <w:shd w:val="clear" w:color="auto" w:fill="auto"/>
            <w:noWrap/>
            <w:vAlign w:val="center"/>
            <w:hideMark/>
          </w:tcPr>
          <w:p w14:paraId="1CE6A4A7"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-32.4</w:t>
            </w:r>
          </w:p>
        </w:tc>
        <w:tc>
          <w:tcPr>
            <w:tcW w:w="554" w:type="dxa"/>
            <w:tcBorders>
              <w:top w:val="single" w:sz="4" w:space="0" w:color="auto"/>
            </w:tcBorders>
            <w:shd w:val="clear" w:color="auto" w:fill="auto"/>
            <w:noWrap/>
            <w:vAlign w:val="center"/>
            <w:hideMark/>
          </w:tcPr>
          <w:p w14:paraId="5747684B"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-31.5</w:t>
            </w:r>
          </w:p>
        </w:tc>
        <w:tc>
          <w:tcPr>
            <w:tcW w:w="554" w:type="dxa"/>
            <w:tcBorders>
              <w:top w:val="single" w:sz="4" w:space="0" w:color="auto"/>
            </w:tcBorders>
            <w:shd w:val="clear" w:color="auto" w:fill="auto"/>
            <w:noWrap/>
            <w:vAlign w:val="center"/>
            <w:hideMark/>
          </w:tcPr>
          <w:p w14:paraId="6978E5FA"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-30.9</w:t>
            </w:r>
          </w:p>
        </w:tc>
        <w:tc>
          <w:tcPr>
            <w:tcW w:w="554" w:type="dxa"/>
            <w:tcBorders>
              <w:top w:val="single" w:sz="4" w:space="0" w:color="auto"/>
            </w:tcBorders>
            <w:shd w:val="clear" w:color="auto" w:fill="auto"/>
            <w:noWrap/>
            <w:vAlign w:val="center"/>
            <w:hideMark/>
          </w:tcPr>
          <w:p w14:paraId="5E1B94C4"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-30.9</w:t>
            </w:r>
          </w:p>
        </w:tc>
        <w:tc>
          <w:tcPr>
            <w:tcW w:w="554" w:type="dxa"/>
            <w:tcBorders>
              <w:top w:val="single" w:sz="4" w:space="0" w:color="auto"/>
            </w:tcBorders>
            <w:shd w:val="clear" w:color="auto" w:fill="auto"/>
            <w:noWrap/>
            <w:vAlign w:val="center"/>
            <w:hideMark/>
          </w:tcPr>
          <w:p w14:paraId="63270116"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-31.1</w:t>
            </w:r>
          </w:p>
        </w:tc>
        <w:tc>
          <w:tcPr>
            <w:tcW w:w="554" w:type="dxa"/>
            <w:tcBorders>
              <w:top w:val="single" w:sz="4" w:space="0" w:color="auto"/>
            </w:tcBorders>
            <w:shd w:val="clear" w:color="auto" w:fill="auto"/>
            <w:noWrap/>
            <w:vAlign w:val="center"/>
            <w:hideMark/>
          </w:tcPr>
          <w:p w14:paraId="6A6199AF"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-27.1</w:t>
            </w:r>
          </w:p>
        </w:tc>
        <w:tc>
          <w:tcPr>
            <w:tcW w:w="554" w:type="dxa"/>
            <w:tcBorders>
              <w:top w:val="single" w:sz="4" w:space="0" w:color="auto"/>
            </w:tcBorders>
            <w:shd w:val="clear" w:color="auto" w:fill="auto"/>
            <w:noWrap/>
            <w:vAlign w:val="center"/>
            <w:hideMark/>
          </w:tcPr>
          <w:p w14:paraId="3D51AF9B" w14:textId="77777777" w:rsidR="002B13FF" w:rsidRPr="00822BDE" w:rsidRDefault="002B13FF" w:rsidP="00342D5C">
            <w:pPr>
              <w:spacing w:line="240" w:lineRule="auto"/>
              <w:jc w:val="center"/>
              <w:rPr>
                <w:rFonts w:cstheme="minorHAnsi"/>
                <w:color w:val="000000"/>
                <w:sz w:val="16"/>
                <w:szCs w:val="16"/>
                <w:lang w:bidi="ar-SA"/>
              </w:rPr>
            </w:pPr>
            <w:r w:rsidRPr="00822BDE">
              <w:rPr>
                <w:rFonts w:cstheme="minorHAnsi"/>
                <w:color w:val="000000"/>
                <w:sz w:val="16"/>
                <w:szCs w:val="16"/>
              </w:rPr>
              <w:t>-30.0</w:t>
            </w:r>
          </w:p>
        </w:tc>
        <w:tc>
          <w:tcPr>
            <w:tcW w:w="554" w:type="dxa"/>
            <w:tcBorders>
              <w:top w:val="single" w:sz="4" w:space="0" w:color="auto"/>
            </w:tcBorders>
            <w:shd w:val="clear" w:color="auto" w:fill="auto"/>
            <w:noWrap/>
            <w:vAlign w:val="center"/>
            <w:hideMark/>
          </w:tcPr>
          <w:p w14:paraId="01CAAFC5" w14:textId="77777777" w:rsidR="002B13FF" w:rsidRPr="009377D8" w:rsidRDefault="002B13FF" w:rsidP="00342D5C">
            <w:pPr>
              <w:spacing w:line="240" w:lineRule="auto"/>
              <w:jc w:val="center"/>
              <w:rPr>
                <w:color w:val="000000"/>
                <w:sz w:val="16"/>
                <w:szCs w:val="16"/>
                <w:lang w:bidi="ar-SA"/>
              </w:rPr>
            </w:pPr>
          </w:p>
        </w:tc>
        <w:tc>
          <w:tcPr>
            <w:tcW w:w="554" w:type="dxa"/>
            <w:tcBorders>
              <w:top w:val="single" w:sz="4" w:space="0" w:color="auto"/>
            </w:tcBorders>
            <w:shd w:val="clear" w:color="auto" w:fill="auto"/>
            <w:noWrap/>
            <w:vAlign w:val="center"/>
            <w:hideMark/>
          </w:tcPr>
          <w:p w14:paraId="57C5BF9A" w14:textId="77777777" w:rsidR="002B13FF" w:rsidRPr="009377D8" w:rsidRDefault="002B13FF" w:rsidP="00342D5C">
            <w:pPr>
              <w:spacing w:line="240" w:lineRule="auto"/>
              <w:jc w:val="center"/>
              <w:rPr>
                <w:color w:val="000000"/>
                <w:sz w:val="16"/>
                <w:szCs w:val="16"/>
                <w:lang w:bidi="ar-SA"/>
              </w:rPr>
            </w:pPr>
          </w:p>
        </w:tc>
        <w:tc>
          <w:tcPr>
            <w:tcW w:w="554" w:type="dxa"/>
            <w:tcBorders>
              <w:top w:val="single" w:sz="4" w:space="0" w:color="auto"/>
            </w:tcBorders>
            <w:shd w:val="clear" w:color="auto" w:fill="auto"/>
            <w:noWrap/>
            <w:vAlign w:val="center"/>
            <w:hideMark/>
          </w:tcPr>
          <w:p w14:paraId="58546923" w14:textId="77777777" w:rsidR="002B13FF" w:rsidRPr="009377D8" w:rsidRDefault="002B13FF" w:rsidP="00342D5C">
            <w:pPr>
              <w:spacing w:line="240" w:lineRule="auto"/>
              <w:jc w:val="center"/>
              <w:rPr>
                <w:color w:val="000000"/>
                <w:sz w:val="16"/>
                <w:szCs w:val="16"/>
                <w:lang w:bidi="ar-SA"/>
              </w:rPr>
            </w:pPr>
          </w:p>
        </w:tc>
      </w:tr>
      <w:tr w:rsidR="002B13FF" w:rsidRPr="009377D8" w14:paraId="4D892626" w14:textId="77777777" w:rsidTr="009578A0">
        <w:trPr>
          <w:trHeight w:val="315"/>
          <w:jc w:val="center"/>
        </w:trPr>
        <w:tc>
          <w:tcPr>
            <w:tcW w:w="876" w:type="dxa"/>
            <w:shd w:val="clear" w:color="auto" w:fill="auto"/>
            <w:noWrap/>
            <w:vAlign w:val="center"/>
            <w:hideMark/>
          </w:tcPr>
          <w:p w14:paraId="257A4674" w14:textId="77777777" w:rsidR="002B13FF" w:rsidRPr="009377D8" w:rsidRDefault="002B13FF" w:rsidP="00342D5C">
            <w:pPr>
              <w:spacing w:line="240" w:lineRule="auto"/>
              <w:rPr>
                <w:b/>
                <w:bCs/>
                <w:color w:val="000000"/>
                <w:sz w:val="16"/>
                <w:szCs w:val="16"/>
                <w:lang w:bidi="ar-SA"/>
              </w:rPr>
            </w:pPr>
            <w:r w:rsidRPr="009377D8">
              <w:rPr>
                <w:b/>
                <w:bCs/>
                <w:color w:val="000000"/>
                <w:sz w:val="16"/>
                <w:szCs w:val="16"/>
                <w:lang w:bidi="ar-SA"/>
              </w:rPr>
              <w:t>EFLH-13</w:t>
            </w:r>
          </w:p>
        </w:tc>
        <w:tc>
          <w:tcPr>
            <w:tcW w:w="555" w:type="dxa"/>
            <w:shd w:val="clear" w:color="auto" w:fill="auto"/>
            <w:noWrap/>
            <w:vAlign w:val="center"/>
            <w:hideMark/>
          </w:tcPr>
          <w:p w14:paraId="5EEDA5DB" w14:textId="77777777" w:rsidR="002B13FF" w:rsidRPr="009377D8" w:rsidRDefault="002B13FF" w:rsidP="00342D5C">
            <w:pPr>
              <w:spacing w:line="240" w:lineRule="auto"/>
              <w:jc w:val="center"/>
              <w:rPr>
                <w:color w:val="000000"/>
                <w:sz w:val="16"/>
                <w:szCs w:val="16"/>
                <w:lang w:bidi="ar-SA"/>
              </w:rPr>
            </w:pPr>
          </w:p>
        </w:tc>
        <w:tc>
          <w:tcPr>
            <w:tcW w:w="555" w:type="dxa"/>
            <w:shd w:val="clear" w:color="auto" w:fill="auto"/>
            <w:noWrap/>
            <w:vAlign w:val="center"/>
            <w:hideMark/>
          </w:tcPr>
          <w:p w14:paraId="5E00BAF8" w14:textId="77777777" w:rsidR="002B13FF" w:rsidRPr="009377D8"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5D1191F6" w14:textId="77777777" w:rsidR="002B13FF" w:rsidRPr="009377D8" w:rsidRDefault="002B13FF" w:rsidP="00342D5C">
            <w:pPr>
              <w:spacing w:line="240" w:lineRule="auto"/>
              <w:jc w:val="center"/>
              <w:rPr>
                <w:color w:val="000000"/>
                <w:sz w:val="16"/>
                <w:szCs w:val="16"/>
                <w:lang w:bidi="ar-SA"/>
              </w:rPr>
            </w:pPr>
          </w:p>
        </w:tc>
        <w:tc>
          <w:tcPr>
            <w:tcW w:w="554" w:type="dxa"/>
            <w:shd w:val="clear" w:color="auto" w:fill="auto"/>
            <w:noWrap/>
            <w:vAlign w:val="center"/>
            <w:hideMark/>
          </w:tcPr>
          <w:p w14:paraId="06196A5B"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-32.0</w:t>
            </w:r>
          </w:p>
        </w:tc>
        <w:tc>
          <w:tcPr>
            <w:tcW w:w="554" w:type="dxa"/>
            <w:shd w:val="clear" w:color="auto" w:fill="auto"/>
            <w:noWrap/>
            <w:vAlign w:val="center"/>
            <w:hideMark/>
          </w:tcPr>
          <w:p w14:paraId="1811CC53"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-32.2</w:t>
            </w:r>
          </w:p>
        </w:tc>
        <w:tc>
          <w:tcPr>
            <w:tcW w:w="554" w:type="dxa"/>
            <w:shd w:val="clear" w:color="auto" w:fill="auto"/>
            <w:noWrap/>
            <w:vAlign w:val="center"/>
            <w:hideMark/>
          </w:tcPr>
          <w:p w14:paraId="7DD84685"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-32.0</w:t>
            </w:r>
          </w:p>
        </w:tc>
        <w:tc>
          <w:tcPr>
            <w:tcW w:w="554" w:type="dxa"/>
            <w:shd w:val="clear" w:color="auto" w:fill="auto"/>
            <w:noWrap/>
            <w:vAlign w:val="center"/>
            <w:hideMark/>
          </w:tcPr>
          <w:p w14:paraId="6D164942"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-31.9</w:t>
            </w:r>
          </w:p>
        </w:tc>
        <w:tc>
          <w:tcPr>
            <w:tcW w:w="554" w:type="dxa"/>
            <w:shd w:val="clear" w:color="auto" w:fill="auto"/>
            <w:noWrap/>
            <w:vAlign w:val="center"/>
            <w:hideMark/>
          </w:tcPr>
          <w:p w14:paraId="0B056D61"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-32.1</w:t>
            </w:r>
          </w:p>
        </w:tc>
        <w:tc>
          <w:tcPr>
            <w:tcW w:w="554" w:type="dxa"/>
            <w:shd w:val="clear" w:color="auto" w:fill="auto"/>
            <w:noWrap/>
            <w:vAlign w:val="center"/>
            <w:hideMark/>
          </w:tcPr>
          <w:p w14:paraId="6A41D437"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-31.8</w:t>
            </w:r>
          </w:p>
        </w:tc>
        <w:tc>
          <w:tcPr>
            <w:tcW w:w="554" w:type="dxa"/>
            <w:shd w:val="clear" w:color="auto" w:fill="auto"/>
            <w:noWrap/>
            <w:vAlign w:val="center"/>
            <w:hideMark/>
          </w:tcPr>
          <w:p w14:paraId="7A7721BC"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-31.9</w:t>
            </w:r>
          </w:p>
        </w:tc>
        <w:tc>
          <w:tcPr>
            <w:tcW w:w="554" w:type="dxa"/>
            <w:shd w:val="clear" w:color="auto" w:fill="auto"/>
            <w:noWrap/>
            <w:vAlign w:val="center"/>
            <w:hideMark/>
          </w:tcPr>
          <w:p w14:paraId="47562EBE"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-32.3</w:t>
            </w:r>
          </w:p>
        </w:tc>
        <w:tc>
          <w:tcPr>
            <w:tcW w:w="554" w:type="dxa"/>
            <w:shd w:val="clear" w:color="auto" w:fill="auto"/>
            <w:noWrap/>
            <w:vAlign w:val="center"/>
            <w:hideMark/>
          </w:tcPr>
          <w:p w14:paraId="504C1C31"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-32.7</w:t>
            </w:r>
          </w:p>
        </w:tc>
        <w:tc>
          <w:tcPr>
            <w:tcW w:w="554" w:type="dxa"/>
            <w:shd w:val="clear" w:color="auto" w:fill="auto"/>
            <w:noWrap/>
            <w:vAlign w:val="center"/>
            <w:hideMark/>
          </w:tcPr>
          <w:p w14:paraId="12E27698"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-32.4</w:t>
            </w:r>
          </w:p>
        </w:tc>
        <w:tc>
          <w:tcPr>
            <w:tcW w:w="554" w:type="dxa"/>
            <w:shd w:val="clear" w:color="auto" w:fill="auto"/>
            <w:noWrap/>
            <w:vAlign w:val="center"/>
            <w:hideMark/>
          </w:tcPr>
          <w:p w14:paraId="14EC6330"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-32.6</w:t>
            </w:r>
          </w:p>
        </w:tc>
        <w:tc>
          <w:tcPr>
            <w:tcW w:w="554" w:type="dxa"/>
            <w:shd w:val="clear" w:color="auto" w:fill="auto"/>
            <w:noWrap/>
            <w:vAlign w:val="center"/>
            <w:hideMark/>
          </w:tcPr>
          <w:p w14:paraId="4BA5E43B"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-32.2</w:t>
            </w:r>
          </w:p>
        </w:tc>
        <w:tc>
          <w:tcPr>
            <w:tcW w:w="554" w:type="dxa"/>
            <w:shd w:val="clear" w:color="auto" w:fill="auto"/>
            <w:noWrap/>
            <w:vAlign w:val="center"/>
            <w:hideMark/>
          </w:tcPr>
          <w:p w14:paraId="36318353"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-31.6</w:t>
            </w:r>
          </w:p>
        </w:tc>
        <w:tc>
          <w:tcPr>
            <w:tcW w:w="554" w:type="dxa"/>
            <w:shd w:val="clear" w:color="auto" w:fill="auto"/>
            <w:noWrap/>
            <w:vAlign w:val="center"/>
            <w:hideMark/>
          </w:tcPr>
          <w:p w14:paraId="2487E377"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-31.7</w:t>
            </w:r>
          </w:p>
        </w:tc>
        <w:tc>
          <w:tcPr>
            <w:tcW w:w="554" w:type="dxa"/>
            <w:shd w:val="clear" w:color="auto" w:fill="auto"/>
            <w:noWrap/>
            <w:vAlign w:val="center"/>
            <w:hideMark/>
          </w:tcPr>
          <w:p w14:paraId="0C2E1DAE"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-32.8</w:t>
            </w:r>
          </w:p>
        </w:tc>
        <w:tc>
          <w:tcPr>
            <w:tcW w:w="554" w:type="dxa"/>
            <w:shd w:val="clear" w:color="auto" w:fill="auto"/>
            <w:noWrap/>
            <w:vAlign w:val="center"/>
            <w:hideMark/>
          </w:tcPr>
          <w:p w14:paraId="603560B2"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-31.1</w:t>
            </w:r>
          </w:p>
        </w:tc>
        <w:tc>
          <w:tcPr>
            <w:tcW w:w="554" w:type="dxa"/>
            <w:shd w:val="clear" w:color="auto" w:fill="auto"/>
            <w:noWrap/>
            <w:vAlign w:val="center"/>
            <w:hideMark/>
          </w:tcPr>
          <w:p w14:paraId="7ACB6740"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-31.8</w:t>
            </w:r>
          </w:p>
        </w:tc>
        <w:tc>
          <w:tcPr>
            <w:tcW w:w="554" w:type="dxa"/>
            <w:shd w:val="clear" w:color="auto" w:fill="auto"/>
            <w:noWrap/>
            <w:vAlign w:val="center"/>
            <w:hideMark/>
          </w:tcPr>
          <w:p w14:paraId="6844F33D"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-30.6</w:t>
            </w:r>
          </w:p>
        </w:tc>
        <w:tc>
          <w:tcPr>
            <w:tcW w:w="554" w:type="dxa"/>
            <w:shd w:val="clear" w:color="auto" w:fill="auto"/>
            <w:noWrap/>
            <w:vAlign w:val="center"/>
            <w:hideMark/>
          </w:tcPr>
          <w:p w14:paraId="38346811" w14:textId="77777777" w:rsidR="002B13FF" w:rsidRPr="009377D8" w:rsidRDefault="002B13FF" w:rsidP="00342D5C">
            <w:pPr>
              <w:spacing w:line="240" w:lineRule="auto"/>
              <w:jc w:val="center"/>
              <w:rPr>
                <w:color w:val="000000"/>
                <w:sz w:val="16"/>
                <w:szCs w:val="16"/>
                <w:lang w:bidi="ar-SA"/>
              </w:rPr>
            </w:pPr>
          </w:p>
        </w:tc>
      </w:tr>
      <w:tr w:rsidR="002B13FF" w:rsidRPr="009377D8" w14:paraId="45840F02" w14:textId="77777777" w:rsidTr="009578A0">
        <w:trPr>
          <w:trHeight w:val="315"/>
          <w:jc w:val="center"/>
        </w:trPr>
        <w:tc>
          <w:tcPr>
            <w:tcW w:w="876" w:type="dxa"/>
            <w:shd w:val="clear" w:color="auto" w:fill="auto"/>
            <w:noWrap/>
            <w:vAlign w:val="center"/>
            <w:hideMark/>
          </w:tcPr>
          <w:p w14:paraId="21894EB5" w14:textId="77777777" w:rsidR="002B13FF" w:rsidRPr="009377D8" w:rsidRDefault="002B13FF" w:rsidP="00342D5C">
            <w:pPr>
              <w:spacing w:line="240" w:lineRule="auto"/>
              <w:rPr>
                <w:b/>
                <w:bCs/>
                <w:color w:val="000000"/>
                <w:sz w:val="16"/>
                <w:szCs w:val="16"/>
                <w:lang w:bidi="ar-SA"/>
              </w:rPr>
            </w:pPr>
            <w:r w:rsidRPr="009377D8">
              <w:rPr>
                <w:b/>
                <w:bCs/>
                <w:color w:val="000000"/>
                <w:sz w:val="16"/>
                <w:szCs w:val="16"/>
                <w:lang w:bidi="ar-SA"/>
              </w:rPr>
              <w:t>EFLH-20</w:t>
            </w:r>
          </w:p>
        </w:tc>
        <w:tc>
          <w:tcPr>
            <w:tcW w:w="555" w:type="dxa"/>
            <w:shd w:val="clear" w:color="auto" w:fill="auto"/>
            <w:noWrap/>
            <w:vAlign w:val="center"/>
            <w:hideMark/>
          </w:tcPr>
          <w:p w14:paraId="2B9D337F" w14:textId="77777777" w:rsidR="002B13FF" w:rsidRPr="009377D8" w:rsidRDefault="002B13FF" w:rsidP="00342D5C">
            <w:pPr>
              <w:spacing w:line="240" w:lineRule="auto"/>
              <w:jc w:val="center"/>
              <w:rPr>
                <w:color w:val="000000"/>
                <w:sz w:val="16"/>
                <w:szCs w:val="16"/>
                <w:lang w:bidi="ar-SA"/>
              </w:rPr>
            </w:pPr>
          </w:p>
        </w:tc>
        <w:tc>
          <w:tcPr>
            <w:tcW w:w="555" w:type="dxa"/>
            <w:shd w:val="clear" w:color="auto" w:fill="auto"/>
            <w:noWrap/>
            <w:vAlign w:val="center"/>
            <w:hideMark/>
          </w:tcPr>
          <w:p w14:paraId="48CD5C63"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-31.3</w:t>
            </w:r>
          </w:p>
        </w:tc>
        <w:tc>
          <w:tcPr>
            <w:tcW w:w="554" w:type="dxa"/>
            <w:shd w:val="clear" w:color="auto" w:fill="auto"/>
            <w:noWrap/>
            <w:vAlign w:val="center"/>
            <w:hideMark/>
          </w:tcPr>
          <w:p w14:paraId="095E2639"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-32.7</w:t>
            </w:r>
          </w:p>
        </w:tc>
        <w:tc>
          <w:tcPr>
            <w:tcW w:w="554" w:type="dxa"/>
            <w:shd w:val="clear" w:color="auto" w:fill="auto"/>
            <w:noWrap/>
            <w:vAlign w:val="center"/>
            <w:hideMark/>
          </w:tcPr>
          <w:p w14:paraId="7BED0D87"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-31.7</w:t>
            </w:r>
          </w:p>
        </w:tc>
        <w:tc>
          <w:tcPr>
            <w:tcW w:w="554" w:type="dxa"/>
            <w:shd w:val="clear" w:color="auto" w:fill="auto"/>
            <w:noWrap/>
            <w:vAlign w:val="center"/>
            <w:hideMark/>
          </w:tcPr>
          <w:p w14:paraId="502CF66B"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-32.0</w:t>
            </w:r>
          </w:p>
        </w:tc>
        <w:tc>
          <w:tcPr>
            <w:tcW w:w="554" w:type="dxa"/>
            <w:shd w:val="clear" w:color="auto" w:fill="auto"/>
            <w:noWrap/>
            <w:vAlign w:val="center"/>
            <w:hideMark/>
          </w:tcPr>
          <w:p w14:paraId="67F642CE"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-32.2</w:t>
            </w:r>
          </w:p>
        </w:tc>
        <w:tc>
          <w:tcPr>
            <w:tcW w:w="554" w:type="dxa"/>
            <w:shd w:val="clear" w:color="auto" w:fill="auto"/>
            <w:noWrap/>
            <w:vAlign w:val="center"/>
            <w:hideMark/>
          </w:tcPr>
          <w:p w14:paraId="6D6DD42A"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-32.0</w:t>
            </w:r>
          </w:p>
        </w:tc>
        <w:tc>
          <w:tcPr>
            <w:tcW w:w="554" w:type="dxa"/>
            <w:shd w:val="clear" w:color="auto" w:fill="auto"/>
            <w:noWrap/>
            <w:vAlign w:val="center"/>
            <w:hideMark/>
          </w:tcPr>
          <w:p w14:paraId="29714EB6"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-32.2</w:t>
            </w:r>
          </w:p>
        </w:tc>
        <w:tc>
          <w:tcPr>
            <w:tcW w:w="554" w:type="dxa"/>
            <w:shd w:val="clear" w:color="auto" w:fill="auto"/>
            <w:noWrap/>
            <w:vAlign w:val="center"/>
            <w:hideMark/>
          </w:tcPr>
          <w:p w14:paraId="7AE574E7"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-31.6</w:t>
            </w:r>
          </w:p>
        </w:tc>
        <w:tc>
          <w:tcPr>
            <w:tcW w:w="554" w:type="dxa"/>
            <w:shd w:val="clear" w:color="auto" w:fill="auto"/>
            <w:noWrap/>
            <w:vAlign w:val="center"/>
            <w:hideMark/>
          </w:tcPr>
          <w:p w14:paraId="4FC2CB7C"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-32.0</w:t>
            </w:r>
          </w:p>
        </w:tc>
        <w:tc>
          <w:tcPr>
            <w:tcW w:w="554" w:type="dxa"/>
            <w:shd w:val="clear" w:color="auto" w:fill="auto"/>
            <w:noWrap/>
            <w:vAlign w:val="center"/>
            <w:hideMark/>
          </w:tcPr>
          <w:p w14:paraId="7F0540C4"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-32.5</w:t>
            </w:r>
          </w:p>
        </w:tc>
        <w:tc>
          <w:tcPr>
            <w:tcW w:w="554" w:type="dxa"/>
            <w:shd w:val="clear" w:color="auto" w:fill="auto"/>
            <w:noWrap/>
            <w:vAlign w:val="center"/>
            <w:hideMark/>
          </w:tcPr>
          <w:p w14:paraId="07928E8D"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-33.4</w:t>
            </w:r>
          </w:p>
        </w:tc>
        <w:tc>
          <w:tcPr>
            <w:tcW w:w="554" w:type="dxa"/>
            <w:shd w:val="clear" w:color="auto" w:fill="auto"/>
            <w:noWrap/>
            <w:vAlign w:val="center"/>
            <w:hideMark/>
          </w:tcPr>
          <w:p w14:paraId="1C7367B4"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-32.8</w:t>
            </w:r>
          </w:p>
        </w:tc>
        <w:tc>
          <w:tcPr>
            <w:tcW w:w="554" w:type="dxa"/>
            <w:shd w:val="clear" w:color="auto" w:fill="auto"/>
            <w:noWrap/>
            <w:vAlign w:val="center"/>
            <w:hideMark/>
          </w:tcPr>
          <w:p w14:paraId="125E2BE0"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-33.3</w:t>
            </w:r>
          </w:p>
        </w:tc>
        <w:tc>
          <w:tcPr>
            <w:tcW w:w="554" w:type="dxa"/>
            <w:shd w:val="clear" w:color="auto" w:fill="auto"/>
            <w:noWrap/>
            <w:vAlign w:val="center"/>
            <w:hideMark/>
          </w:tcPr>
          <w:p w14:paraId="41C5EECA"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-32.5</w:t>
            </w:r>
          </w:p>
        </w:tc>
        <w:tc>
          <w:tcPr>
            <w:tcW w:w="554" w:type="dxa"/>
            <w:shd w:val="clear" w:color="auto" w:fill="auto"/>
            <w:noWrap/>
            <w:vAlign w:val="center"/>
            <w:hideMark/>
          </w:tcPr>
          <w:p w14:paraId="6166A0FC"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-32.3</w:t>
            </w:r>
          </w:p>
        </w:tc>
        <w:tc>
          <w:tcPr>
            <w:tcW w:w="554" w:type="dxa"/>
            <w:shd w:val="clear" w:color="auto" w:fill="auto"/>
            <w:noWrap/>
            <w:vAlign w:val="center"/>
            <w:hideMark/>
          </w:tcPr>
          <w:p w14:paraId="393AC913"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-32.7</w:t>
            </w:r>
          </w:p>
        </w:tc>
        <w:tc>
          <w:tcPr>
            <w:tcW w:w="554" w:type="dxa"/>
            <w:shd w:val="clear" w:color="auto" w:fill="auto"/>
            <w:noWrap/>
            <w:vAlign w:val="center"/>
            <w:hideMark/>
          </w:tcPr>
          <w:p w14:paraId="1F40BC77"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-34.3</w:t>
            </w:r>
          </w:p>
        </w:tc>
        <w:tc>
          <w:tcPr>
            <w:tcW w:w="554" w:type="dxa"/>
            <w:shd w:val="clear" w:color="auto" w:fill="auto"/>
            <w:noWrap/>
            <w:vAlign w:val="center"/>
            <w:hideMark/>
          </w:tcPr>
          <w:p w14:paraId="118ADD8D"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-32.3</w:t>
            </w:r>
          </w:p>
        </w:tc>
        <w:tc>
          <w:tcPr>
            <w:tcW w:w="554" w:type="dxa"/>
            <w:shd w:val="clear" w:color="auto" w:fill="auto"/>
            <w:noWrap/>
            <w:vAlign w:val="center"/>
            <w:hideMark/>
          </w:tcPr>
          <w:p w14:paraId="1762262B"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-32.1</w:t>
            </w:r>
          </w:p>
        </w:tc>
        <w:tc>
          <w:tcPr>
            <w:tcW w:w="554" w:type="dxa"/>
            <w:shd w:val="clear" w:color="auto" w:fill="auto"/>
            <w:noWrap/>
            <w:vAlign w:val="center"/>
            <w:hideMark/>
          </w:tcPr>
          <w:p w14:paraId="2B5EFF16"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-32.4</w:t>
            </w:r>
          </w:p>
        </w:tc>
        <w:tc>
          <w:tcPr>
            <w:tcW w:w="554" w:type="dxa"/>
            <w:shd w:val="clear" w:color="auto" w:fill="auto"/>
            <w:noWrap/>
            <w:vAlign w:val="center"/>
            <w:hideMark/>
          </w:tcPr>
          <w:p w14:paraId="766CC30F" w14:textId="77777777" w:rsidR="002B13FF" w:rsidRPr="009377D8" w:rsidRDefault="002B13FF" w:rsidP="00342D5C">
            <w:pPr>
              <w:spacing w:line="240" w:lineRule="auto"/>
              <w:jc w:val="center"/>
              <w:rPr>
                <w:color w:val="000000"/>
                <w:sz w:val="16"/>
                <w:szCs w:val="16"/>
                <w:lang w:bidi="ar-SA"/>
              </w:rPr>
            </w:pPr>
            <w:r w:rsidRPr="009377D8">
              <w:rPr>
                <w:color w:val="000000"/>
                <w:sz w:val="16"/>
                <w:szCs w:val="16"/>
                <w:lang w:bidi="ar-SA"/>
              </w:rPr>
              <w:t>-35.0</w:t>
            </w:r>
          </w:p>
        </w:tc>
      </w:tr>
    </w:tbl>
    <w:p w14:paraId="7640A39A" w14:textId="69BB9E00" w:rsidR="002B13FF" w:rsidRDefault="00335816" w:rsidP="002B13FF">
      <w:pPr>
        <w:rPr>
          <w:i/>
        </w:rPr>
      </w:pPr>
      <w:r>
        <w:rPr>
          <w:i/>
          <w:noProof/>
          <w:lang w:bidi="ar-SA"/>
        </w:rPr>
        <mc:AlternateContent>
          <mc:Choice Requires="wps">
            <w:drawing>
              <wp:anchor distT="0" distB="0" distL="114300" distR="114300" simplePos="0" relativeHeight="253958656" behindDoc="0" locked="0" layoutInCell="1" allowOverlap="1" wp14:anchorId="6AD10D21" wp14:editId="2DB7D3A2">
                <wp:simplePos x="0" y="0"/>
                <wp:positionH relativeFrom="column">
                  <wp:posOffset>4000870</wp:posOffset>
                </wp:positionH>
                <wp:positionV relativeFrom="paragraph">
                  <wp:posOffset>361778</wp:posOffset>
                </wp:positionV>
                <wp:extent cx="228600" cy="228600"/>
                <wp:effectExtent l="0" t="0" r="0" b="0"/>
                <wp:wrapThrough wrapText="bothSides">
                  <wp:wrapPolygon edited="0">
                    <wp:start x="0" y="0"/>
                    <wp:lineTo x="0" y="19200"/>
                    <wp:lineTo x="19200" y="19200"/>
                    <wp:lineTo x="19200" y="0"/>
                    <wp:lineTo x="0" y="0"/>
                  </wp:wrapPolygon>
                </wp:wrapThrough>
                <wp:docPr id="173" name="Rectangle 173"/>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B3E1A4" id="Rectangle 173" o:spid="_x0000_s1026" style="position:absolute;margin-left:315.05pt;margin-top:28.5pt;width:18pt;height:18pt;z-index:2539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" fillcolor="white [3212]" stroked="f">
                <w10:wrap type="through"/>
              </v:rect>
            </w:pict>
          </mc:Fallback>
        </mc:AlternateContent>
      </w:r>
    </w:p>
    <w:p w14:paraId="68CFDF23" w14:textId="7CAE6338" w:rsidR="002B13FF" w:rsidRDefault="002B13FF" w:rsidP="002B13FF">
      <w:pPr>
        <w:rPr>
          <w:i/>
        </w:rPr>
      </w:pPr>
    </w:p>
    <w:p w14:paraId="3D1EBFD2" w14:textId="79D61E29" w:rsidR="00BF3429" w:rsidRPr="00963BFE" w:rsidRDefault="000D2979" w:rsidP="00963BFE">
      <w:pPr>
        <w:ind w:firstLine="1440"/>
        <w:rPr>
          <w:i/>
        </w:rPr>
      </w:pPr>
      <w:r w:rsidRPr="00963BFE">
        <w:rPr>
          <w:i/>
        </w:rPr>
        <w:t>Oils and condensates</w:t>
      </w:r>
      <w:bookmarkEnd w:id="297"/>
    </w:p>
    <w:tbl>
      <w:tblPr>
        <w:tblW w:w="12960" w:type="dxa"/>
        <w:jc w:val="center"/>
        <w:tblBorders>
          <w:top w:val="single" w:sz="4" w:space="0" w:color="auto"/>
          <w:bottom w:val="single" w:sz="4" w:space="0" w:color="auto"/>
        </w:tblBorders>
        <w:tblLayout w:type="fixed"/>
        <w:tblLook w:val="04A0" w:firstRow="1" w:lastRow="0" w:firstColumn="1" w:lastColumn="0" w:noHBand="0" w:noVBand="1"/>
      </w:tblPr>
      <w:tblGrid>
        <w:gridCol w:w="1239"/>
        <w:gridCol w:w="558"/>
        <w:gridCol w:w="558"/>
        <w:gridCol w:w="558"/>
        <w:gridCol w:w="558"/>
        <w:gridCol w:w="558"/>
        <w:gridCol w:w="558"/>
        <w:gridCol w:w="559"/>
        <w:gridCol w:w="559"/>
        <w:gridCol w:w="559"/>
        <w:gridCol w:w="558"/>
        <w:gridCol w:w="558"/>
        <w:gridCol w:w="558"/>
        <w:gridCol w:w="558"/>
        <w:gridCol w:w="558"/>
        <w:gridCol w:w="558"/>
        <w:gridCol w:w="558"/>
        <w:gridCol w:w="558"/>
        <w:gridCol w:w="558"/>
        <w:gridCol w:w="558"/>
        <w:gridCol w:w="558"/>
        <w:gridCol w:w="558"/>
      </w:tblGrid>
      <w:tr w:rsidR="00BF3429" w:rsidRPr="00A0270A" w14:paraId="50CE6B5F" w14:textId="77777777" w:rsidTr="009578A0">
        <w:trPr>
          <w:trHeight w:val="331"/>
          <w:jc w:val="center"/>
        </w:trPr>
        <w:tc>
          <w:tcPr>
            <w:tcW w:w="1232" w:type="dxa"/>
            <w:tcBorders>
              <w:top w:val="single" w:sz="4" w:space="0" w:color="auto"/>
              <w:bottom w:val="single" w:sz="4" w:space="0" w:color="auto"/>
            </w:tcBorders>
            <w:shd w:val="clear" w:color="auto" w:fill="auto"/>
            <w:noWrap/>
            <w:vAlign w:val="center"/>
            <w:hideMark/>
          </w:tcPr>
          <w:p w14:paraId="5FB1BBCC" w14:textId="77777777" w:rsidR="00BF3429" w:rsidRPr="00A0270A" w:rsidRDefault="00BF3429" w:rsidP="000D2979">
            <w:pPr>
              <w:spacing w:line="240" w:lineRule="auto"/>
              <w:rPr>
                <w:b/>
                <w:bCs/>
                <w:color w:val="000000"/>
                <w:sz w:val="16"/>
                <w:szCs w:val="16"/>
                <w:lang w:bidi="ar-SA"/>
              </w:rPr>
            </w:pPr>
          </w:p>
        </w:tc>
        <w:tc>
          <w:tcPr>
            <w:tcW w:w="555" w:type="dxa"/>
            <w:tcBorders>
              <w:top w:val="single" w:sz="4" w:space="0" w:color="auto"/>
              <w:bottom w:val="single" w:sz="4" w:space="0" w:color="auto"/>
            </w:tcBorders>
            <w:shd w:val="clear" w:color="auto" w:fill="auto"/>
            <w:noWrap/>
            <w:vAlign w:val="center"/>
            <w:hideMark/>
          </w:tcPr>
          <w:p w14:paraId="407E5927" w14:textId="77777777" w:rsidR="00BF3429" w:rsidRPr="00A0270A" w:rsidRDefault="00BF3429" w:rsidP="000D2979">
            <w:pPr>
              <w:spacing w:line="240" w:lineRule="auto"/>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w:t>
            </w:r>
            <w:r>
              <w:rPr>
                <w:b/>
                <w:bCs/>
                <w:color w:val="000000"/>
                <w:sz w:val="16"/>
                <w:szCs w:val="16"/>
                <w:vertAlign w:val="subscript"/>
                <w:lang w:bidi="ar-SA"/>
              </w:rPr>
              <w:t>1</w:t>
            </w:r>
          </w:p>
        </w:tc>
        <w:tc>
          <w:tcPr>
            <w:tcW w:w="555" w:type="dxa"/>
            <w:tcBorders>
              <w:top w:val="single" w:sz="4" w:space="0" w:color="auto"/>
              <w:bottom w:val="single" w:sz="4" w:space="0" w:color="auto"/>
            </w:tcBorders>
            <w:shd w:val="clear" w:color="auto" w:fill="auto"/>
            <w:noWrap/>
            <w:vAlign w:val="center"/>
            <w:hideMark/>
          </w:tcPr>
          <w:p w14:paraId="4A2EF10D"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12</w:t>
            </w:r>
          </w:p>
        </w:tc>
        <w:tc>
          <w:tcPr>
            <w:tcW w:w="555" w:type="dxa"/>
            <w:tcBorders>
              <w:top w:val="single" w:sz="4" w:space="0" w:color="auto"/>
              <w:bottom w:val="single" w:sz="4" w:space="0" w:color="auto"/>
            </w:tcBorders>
            <w:shd w:val="clear" w:color="auto" w:fill="auto"/>
            <w:noWrap/>
            <w:vAlign w:val="center"/>
            <w:hideMark/>
          </w:tcPr>
          <w:p w14:paraId="05E26F4B"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13</w:t>
            </w:r>
          </w:p>
        </w:tc>
        <w:tc>
          <w:tcPr>
            <w:tcW w:w="555" w:type="dxa"/>
            <w:tcBorders>
              <w:top w:val="single" w:sz="4" w:space="0" w:color="auto"/>
              <w:bottom w:val="single" w:sz="4" w:space="0" w:color="auto"/>
            </w:tcBorders>
            <w:shd w:val="clear" w:color="auto" w:fill="auto"/>
            <w:noWrap/>
            <w:vAlign w:val="center"/>
            <w:hideMark/>
          </w:tcPr>
          <w:p w14:paraId="5AD4557B"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14</w:t>
            </w:r>
          </w:p>
        </w:tc>
        <w:tc>
          <w:tcPr>
            <w:tcW w:w="555" w:type="dxa"/>
            <w:tcBorders>
              <w:top w:val="single" w:sz="4" w:space="0" w:color="auto"/>
              <w:bottom w:val="single" w:sz="4" w:space="0" w:color="auto"/>
            </w:tcBorders>
            <w:shd w:val="clear" w:color="auto" w:fill="auto"/>
            <w:noWrap/>
            <w:vAlign w:val="center"/>
            <w:hideMark/>
          </w:tcPr>
          <w:p w14:paraId="1EE0233B"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15</w:t>
            </w:r>
          </w:p>
        </w:tc>
        <w:tc>
          <w:tcPr>
            <w:tcW w:w="555" w:type="dxa"/>
            <w:tcBorders>
              <w:top w:val="single" w:sz="4" w:space="0" w:color="auto"/>
              <w:bottom w:val="single" w:sz="4" w:space="0" w:color="auto"/>
            </w:tcBorders>
            <w:shd w:val="clear" w:color="auto" w:fill="auto"/>
            <w:noWrap/>
            <w:vAlign w:val="center"/>
            <w:hideMark/>
          </w:tcPr>
          <w:p w14:paraId="17B45638"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16</w:t>
            </w:r>
          </w:p>
        </w:tc>
        <w:tc>
          <w:tcPr>
            <w:tcW w:w="556" w:type="dxa"/>
            <w:tcBorders>
              <w:top w:val="single" w:sz="4" w:space="0" w:color="auto"/>
              <w:bottom w:val="single" w:sz="4" w:space="0" w:color="auto"/>
            </w:tcBorders>
            <w:shd w:val="clear" w:color="auto" w:fill="auto"/>
            <w:noWrap/>
            <w:vAlign w:val="center"/>
            <w:hideMark/>
          </w:tcPr>
          <w:p w14:paraId="7C5C5644"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17</w:t>
            </w:r>
          </w:p>
        </w:tc>
        <w:tc>
          <w:tcPr>
            <w:tcW w:w="556" w:type="dxa"/>
            <w:tcBorders>
              <w:top w:val="single" w:sz="4" w:space="0" w:color="auto"/>
              <w:bottom w:val="single" w:sz="4" w:space="0" w:color="auto"/>
            </w:tcBorders>
            <w:shd w:val="clear" w:color="auto" w:fill="auto"/>
            <w:noWrap/>
            <w:vAlign w:val="center"/>
            <w:hideMark/>
          </w:tcPr>
          <w:p w14:paraId="7D666A2E"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Pr</w:t>
            </w:r>
          </w:p>
        </w:tc>
        <w:tc>
          <w:tcPr>
            <w:tcW w:w="556" w:type="dxa"/>
            <w:tcBorders>
              <w:top w:val="single" w:sz="4" w:space="0" w:color="auto"/>
              <w:bottom w:val="single" w:sz="4" w:space="0" w:color="auto"/>
            </w:tcBorders>
            <w:shd w:val="clear" w:color="auto" w:fill="auto"/>
            <w:noWrap/>
            <w:vAlign w:val="center"/>
            <w:hideMark/>
          </w:tcPr>
          <w:p w14:paraId="5D047419"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18</w:t>
            </w:r>
          </w:p>
        </w:tc>
        <w:tc>
          <w:tcPr>
            <w:tcW w:w="556" w:type="dxa"/>
            <w:tcBorders>
              <w:top w:val="single" w:sz="4" w:space="0" w:color="auto"/>
              <w:bottom w:val="single" w:sz="4" w:space="0" w:color="auto"/>
            </w:tcBorders>
            <w:shd w:val="clear" w:color="auto" w:fill="auto"/>
            <w:noWrap/>
            <w:vAlign w:val="center"/>
            <w:hideMark/>
          </w:tcPr>
          <w:p w14:paraId="0EE6D9FF"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Ph</w:t>
            </w:r>
          </w:p>
        </w:tc>
        <w:tc>
          <w:tcPr>
            <w:tcW w:w="556" w:type="dxa"/>
            <w:tcBorders>
              <w:top w:val="single" w:sz="4" w:space="0" w:color="auto"/>
              <w:bottom w:val="single" w:sz="4" w:space="0" w:color="auto"/>
            </w:tcBorders>
            <w:shd w:val="clear" w:color="auto" w:fill="auto"/>
            <w:noWrap/>
            <w:vAlign w:val="center"/>
            <w:hideMark/>
          </w:tcPr>
          <w:p w14:paraId="4945C93A" w14:textId="77777777" w:rsidR="00BF3429" w:rsidRPr="00BF3429" w:rsidRDefault="00BF3429" w:rsidP="000D2979">
            <w:pPr>
              <w:spacing w:line="240" w:lineRule="auto"/>
              <w:jc w:val="center"/>
              <w:rPr>
                <w:b/>
                <w:bCs/>
                <w:color w:val="000000"/>
                <w:sz w:val="16"/>
                <w:szCs w:val="16"/>
                <w:lang w:bidi="ar-SA"/>
              </w:rPr>
            </w:pPr>
            <w:r w:rsidRPr="00BF3429">
              <w:rPr>
                <w:b/>
                <w:bCs/>
                <w:color w:val="000000"/>
                <w:sz w:val="16"/>
                <w:szCs w:val="16"/>
                <w:lang w:bidi="ar-SA"/>
              </w:rPr>
              <w:t>C</w:t>
            </w:r>
            <w:r w:rsidRPr="00BF3429">
              <w:rPr>
                <w:b/>
                <w:bCs/>
                <w:color w:val="000000"/>
                <w:sz w:val="16"/>
                <w:szCs w:val="16"/>
                <w:vertAlign w:val="subscript"/>
                <w:lang w:bidi="ar-SA"/>
              </w:rPr>
              <w:t>19</w:t>
            </w:r>
          </w:p>
        </w:tc>
        <w:tc>
          <w:tcPr>
            <w:tcW w:w="556" w:type="dxa"/>
            <w:tcBorders>
              <w:top w:val="single" w:sz="4" w:space="0" w:color="auto"/>
              <w:bottom w:val="single" w:sz="4" w:space="0" w:color="auto"/>
            </w:tcBorders>
            <w:shd w:val="clear" w:color="auto" w:fill="auto"/>
            <w:noWrap/>
            <w:vAlign w:val="center"/>
            <w:hideMark/>
          </w:tcPr>
          <w:p w14:paraId="15459BC0" w14:textId="77777777" w:rsidR="00BF3429" w:rsidRPr="00BF3429" w:rsidRDefault="00BF3429" w:rsidP="000D2979">
            <w:pPr>
              <w:spacing w:line="240" w:lineRule="auto"/>
              <w:jc w:val="center"/>
              <w:rPr>
                <w:b/>
                <w:bCs/>
                <w:color w:val="000000"/>
                <w:sz w:val="16"/>
                <w:szCs w:val="16"/>
                <w:lang w:bidi="ar-SA"/>
              </w:rPr>
            </w:pPr>
            <w:r w:rsidRPr="00BF3429">
              <w:rPr>
                <w:b/>
                <w:bCs/>
                <w:color w:val="000000"/>
                <w:sz w:val="16"/>
                <w:szCs w:val="16"/>
                <w:lang w:bidi="ar-SA"/>
              </w:rPr>
              <w:t>C</w:t>
            </w:r>
            <w:r w:rsidRPr="00BF3429">
              <w:rPr>
                <w:b/>
                <w:bCs/>
                <w:color w:val="000000"/>
                <w:sz w:val="16"/>
                <w:szCs w:val="16"/>
                <w:vertAlign w:val="subscript"/>
                <w:lang w:bidi="ar-SA"/>
              </w:rPr>
              <w:t>20</w:t>
            </w:r>
          </w:p>
        </w:tc>
        <w:tc>
          <w:tcPr>
            <w:tcW w:w="556" w:type="dxa"/>
            <w:tcBorders>
              <w:top w:val="single" w:sz="4" w:space="0" w:color="auto"/>
              <w:bottom w:val="single" w:sz="4" w:space="0" w:color="auto"/>
            </w:tcBorders>
            <w:shd w:val="clear" w:color="auto" w:fill="auto"/>
            <w:noWrap/>
            <w:vAlign w:val="center"/>
            <w:hideMark/>
          </w:tcPr>
          <w:p w14:paraId="2A74DAE2" w14:textId="77777777" w:rsidR="00BF3429" w:rsidRPr="00BF3429" w:rsidRDefault="00BF3429" w:rsidP="000D2979">
            <w:pPr>
              <w:spacing w:line="240" w:lineRule="auto"/>
              <w:jc w:val="center"/>
              <w:rPr>
                <w:b/>
                <w:bCs/>
                <w:color w:val="000000"/>
                <w:sz w:val="16"/>
                <w:szCs w:val="16"/>
                <w:lang w:bidi="ar-SA"/>
              </w:rPr>
            </w:pPr>
            <w:r w:rsidRPr="00BF3429">
              <w:rPr>
                <w:b/>
                <w:bCs/>
                <w:color w:val="000000"/>
                <w:sz w:val="16"/>
                <w:szCs w:val="16"/>
                <w:lang w:bidi="ar-SA"/>
              </w:rPr>
              <w:t>C</w:t>
            </w:r>
            <w:r w:rsidRPr="00BF3429">
              <w:rPr>
                <w:b/>
                <w:bCs/>
                <w:color w:val="000000"/>
                <w:sz w:val="16"/>
                <w:szCs w:val="16"/>
                <w:vertAlign w:val="subscript"/>
                <w:lang w:bidi="ar-SA"/>
              </w:rPr>
              <w:t>21</w:t>
            </w:r>
          </w:p>
        </w:tc>
        <w:tc>
          <w:tcPr>
            <w:tcW w:w="556" w:type="dxa"/>
            <w:tcBorders>
              <w:top w:val="single" w:sz="4" w:space="0" w:color="auto"/>
              <w:bottom w:val="single" w:sz="4" w:space="0" w:color="auto"/>
            </w:tcBorders>
            <w:shd w:val="clear" w:color="auto" w:fill="auto"/>
            <w:noWrap/>
            <w:vAlign w:val="center"/>
            <w:hideMark/>
          </w:tcPr>
          <w:p w14:paraId="5FFDEA8A"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22</w:t>
            </w:r>
          </w:p>
        </w:tc>
        <w:tc>
          <w:tcPr>
            <w:tcW w:w="556" w:type="dxa"/>
            <w:tcBorders>
              <w:top w:val="single" w:sz="4" w:space="0" w:color="auto"/>
              <w:bottom w:val="single" w:sz="4" w:space="0" w:color="auto"/>
            </w:tcBorders>
            <w:shd w:val="clear" w:color="auto" w:fill="auto"/>
            <w:noWrap/>
            <w:vAlign w:val="center"/>
            <w:hideMark/>
          </w:tcPr>
          <w:p w14:paraId="2B1B9331"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23</w:t>
            </w:r>
          </w:p>
        </w:tc>
        <w:tc>
          <w:tcPr>
            <w:tcW w:w="556" w:type="dxa"/>
            <w:tcBorders>
              <w:top w:val="single" w:sz="4" w:space="0" w:color="auto"/>
              <w:bottom w:val="single" w:sz="4" w:space="0" w:color="auto"/>
            </w:tcBorders>
            <w:shd w:val="clear" w:color="auto" w:fill="auto"/>
            <w:noWrap/>
            <w:vAlign w:val="center"/>
            <w:hideMark/>
          </w:tcPr>
          <w:p w14:paraId="5BEA7738"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24</w:t>
            </w:r>
          </w:p>
        </w:tc>
        <w:tc>
          <w:tcPr>
            <w:tcW w:w="556" w:type="dxa"/>
            <w:tcBorders>
              <w:top w:val="single" w:sz="4" w:space="0" w:color="auto"/>
              <w:bottom w:val="single" w:sz="4" w:space="0" w:color="auto"/>
            </w:tcBorders>
            <w:shd w:val="clear" w:color="auto" w:fill="auto"/>
            <w:noWrap/>
            <w:vAlign w:val="center"/>
            <w:hideMark/>
          </w:tcPr>
          <w:p w14:paraId="4CEC96EE"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25</w:t>
            </w:r>
          </w:p>
        </w:tc>
        <w:tc>
          <w:tcPr>
            <w:tcW w:w="556" w:type="dxa"/>
            <w:tcBorders>
              <w:top w:val="single" w:sz="4" w:space="0" w:color="auto"/>
              <w:bottom w:val="single" w:sz="4" w:space="0" w:color="auto"/>
            </w:tcBorders>
            <w:shd w:val="clear" w:color="auto" w:fill="auto"/>
            <w:noWrap/>
            <w:vAlign w:val="center"/>
            <w:hideMark/>
          </w:tcPr>
          <w:p w14:paraId="2B66FE68"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26</w:t>
            </w:r>
          </w:p>
        </w:tc>
        <w:tc>
          <w:tcPr>
            <w:tcW w:w="556" w:type="dxa"/>
            <w:tcBorders>
              <w:top w:val="single" w:sz="4" w:space="0" w:color="auto"/>
              <w:bottom w:val="single" w:sz="4" w:space="0" w:color="auto"/>
            </w:tcBorders>
            <w:shd w:val="clear" w:color="auto" w:fill="auto"/>
            <w:noWrap/>
            <w:vAlign w:val="center"/>
            <w:hideMark/>
          </w:tcPr>
          <w:p w14:paraId="293A9C5F"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27</w:t>
            </w:r>
          </w:p>
        </w:tc>
        <w:tc>
          <w:tcPr>
            <w:tcW w:w="556" w:type="dxa"/>
            <w:tcBorders>
              <w:top w:val="single" w:sz="4" w:space="0" w:color="auto"/>
              <w:bottom w:val="single" w:sz="4" w:space="0" w:color="auto"/>
            </w:tcBorders>
            <w:shd w:val="clear" w:color="auto" w:fill="auto"/>
            <w:noWrap/>
            <w:vAlign w:val="center"/>
            <w:hideMark/>
          </w:tcPr>
          <w:p w14:paraId="488DB204"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28</w:t>
            </w:r>
          </w:p>
        </w:tc>
        <w:tc>
          <w:tcPr>
            <w:tcW w:w="556" w:type="dxa"/>
            <w:tcBorders>
              <w:top w:val="single" w:sz="4" w:space="0" w:color="auto"/>
              <w:bottom w:val="single" w:sz="4" w:space="0" w:color="auto"/>
            </w:tcBorders>
            <w:shd w:val="clear" w:color="auto" w:fill="auto"/>
            <w:noWrap/>
            <w:vAlign w:val="center"/>
            <w:hideMark/>
          </w:tcPr>
          <w:p w14:paraId="7EF3248F" w14:textId="77777777" w:rsidR="00BF3429" w:rsidRPr="00E71956" w:rsidRDefault="00BF3429" w:rsidP="000D2979">
            <w:pPr>
              <w:spacing w:line="240" w:lineRule="auto"/>
              <w:jc w:val="center"/>
              <w:rPr>
                <w:b/>
                <w:bCs/>
                <w:color w:val="000000"/>
                <w:sz w:val="16"/>
                <w:szCs w:val="16"/>
                <w:lang w:bidi="ar-SA"/>
              </w:rPr>
            </w:pPr>
            <w:r w:rsidRPr="00E71956">
              <w:rPr>
                <w:b/>
                <w:bCs/>
                <w:color w:val="000000"/>
                <w:sz w:val="16"/>
                <w:szCs w:val="16"/>
                <w:lang w:bidi="ar-SA"/>
              </w:rPr>
              <w:t>C</w:t>
            </w:r>
            <w:r w:rsidRPr="0065334B">
              <w:rPr>
                <w:b/>
                <w:bCs/>
                <w:color w:val="000000"/>
                <w:sz w:val="16"/>
                <w:szCs w:val="16"/>
                <w:vertAlign w:val="subscript"/>
                <w:lang w:bidi="ar-SA"/>
              </w:rPr>
              <w:t>29</w:t>
            </w:r>
          </w:p>
        </w:tc>
      </w:tr>
      <w:tr w:rsidR="00BF3429" w:rsidRPr="00A0270A" w14:paraId="2ABD57A9" w14:textId="77777777" w:rsidTr="009578A0">
        <w:trPr>
          <w:trHeight w:val="331"/>
          <w:jc w:val="center"/>
        </w:trPr>
        <w:tc>
          <w:tcPr>
            <w:tcW w:w="1232" w:type="dxa"/>
            <w:tcBorders>
              <w:top w:val="single" w:sz="4" w:space="0" w:color="auto"/>
            </w:tcBorders>
            <w:shd w:val="clear" w:color="auto" w:fill="auto"/>
            <w:noWrap/>
            <w:vAlign w:val="center"/>
            <w:hideMark/>
          </w:tcPr>
          <w:p w14:paraId="19FA0B3C" w14:textId="77777777" w:rsidR="00BF3429" w:rsidRPr="00A0270A" w:rsidRDefault="00BF3429" w:rsidP="000D2979">
            <w:pPr>
              <w:spacing w:line="240" w:lineRule="auto"/>
              <w:rPr>
                <w:b/>
                <w:bCs/>
                <w:color w:val="000000"/>
                <w:sz w:val="16"/>
                <w:szCs w:val="16"/>
                <w:lang w:bidi="ar-SA"/>
              </w:rPr>
            </w:pPr>
            <w:r w:rsidRPr="00A0270A">
              <w:rPr>
                <w:b/>
                <w:bCs/>
                <w:color w:val="000000"/>
                <w:sz w:val="16"/>
                <w:szCs w:val="16"/>
                <w:lang w:bidi="ar-SA"/>
              </w:rPr>
              <w:t>NWMK-533.2</w:t>
            </w:r>
          </w:p>
        </w:tc>
        <w:tc>
          <w:tcPr>
            <w:tcW w:w="555" w:type="dxa"/>
            <w:tcBorders>
              <w:top w:val="single" w:sz="4" w:space="0" w:color="auto"/>
            </w:tcBorders>
            <w:shd w:val="clear" w:color="auto" w:fill="auto"/>
            <w:noWrap/>
            <w:vAlign w:val="center"/>
            <w:hideMark/>
          </w:tcPr>
          <w:p w14:paraId="288DA99B" w14:textId="77777777" w:rsidR="00BF3429" w:rsidRPr="00A0270A" w:rsidRDefault="00BF3429" w:rsidP="000D2979">
            <w:pPr>
              <w:spacing w:line="240" w:lineRule="auto"/>
              <w:rPr>
                <w:color w:val="000000"/>
                <w:sz w:val="16"/>
                <w:szCs w:val="16"/>
                <w:lang w:bidi="ar-SA"/>
              </w:rPr>
            </w:pPr>
          </w:p>
        </w:tc>
        <w:tc>
          <w:tcPr>
            <w:tcW w:w="555" w:type="dxa"/>
            <w:tcBorders>
              <w:top w:val="single" w:sz="4" w:space="0" w:color="auto"/>
            </w:tcBorders>
            <w:shd w:val="clear" w:color="auto" w:fill="auto"/>
            <w:noWrap/>
            <w:vAlign w:val="center"/>
            <w:hideMark/>
          </w:tcPr>
          <w:p w14:paraId="5DB06A9C"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-29.6</w:t>
            </w:r>
          </w:p>
        </w:tc>
        <w:tc>
          <w:tcPr>
            <w:tcW w:w="555" w:type="dxa"/>
            <w:tcBorders>
              <w:top w:val="single" w:sz="4" w:space="0" w:color="auto"/>
            </w:tcBorders>
            <w:shd w:val="clear" w:color="auto" w:fill="auto"/>
            <w:noWrap/>
            <w:vAlign w:val="center"/>
            <w:hideMark/>
          </w:tcPr>
          <w:p w14:paraId="53F6D191"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-31.7</w:t>
            </w:r>
          </w:p>
        </w:tc>
        <w:tc>
          <w:tcPr>
            <w:tcW w:w="555" w:type="dxa"/>
            <w:tcBorders>
              <w:top w:val="single" w:sz="4" w:space="0" w:color="auto"/>
            </w:tcBorders>
            <w:shd w:val="clear" w:color="auto" w:fill="auto"/>
            <w:noWrap/>
            <w:vAlign w:val="center"/>
            <w:hideMark/>
          </w:tcPr>
          <w:p w14:paraId="3ED27AEC"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-32.3</w:t>
            </w:r>
          </w:p>
        </w:tc>
        <w:tc>
          <w:tcPr>
            <w:tcW w:w="555" w:type="dxa"/>
            <w:tcBorders>
              <w:top w:val="single" w:sz="4" w:space="0" w:color="auto"/>
            </w:tcBorders>
            <w:shd w:val="clear" w:color="auto" w:fill="auto"/>
            <w:noWrap/>
            <w:vAlign w:val="center"/>
            <w:hideMark/>
          </w:tcPr>
          <w:p w14:paraId="2BC28202"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-31.6</w:t>
            </w:r>
          </w:p>
        </w:tc>
        <w:tc>
          <w:tcPr>
            <w:tcW w:w="555" w:type="dxa"/>
            <w:tcBorders>
              <w:top w:val="single" w:sz="4" w:space="0" w:color="auto"/>
            </w:tcBorders>
            <w:shd w:val="clear" w:color="auto" w:fill="auto"/>
            <w:noWrap/>
            <w:vAlign w:val="center"/>
            <w:hideMark/>
          </w:tcPr>
          <w:p w14:paraId="60024B22"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-30.1</w:t>
            </w:r>
          </w:p>
        </w:tc>
        <w:tc>
          <w:tcPr>
            <w:tcW w:w="556" w:type="dxa"/>
            <w:tcBorders>
              <w:top w:val="single" w:sz="4" w:space="0" w:color="auto"/>
            </w:tcBorders>
            <w:shd w:val="clear" w:color="auto" w:fill="auto"/>
            <w:noWrap/>
            <w:vAlign w:val="center"/>
            <w:hideMark/>
          </w:tcPr>
          <w:p w14:paraId="53095155"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-32.5</w:t>
            </w:r>
          </w:p>
        </w:tc>
        <w:tc>
          <w:tcPr>
            <w:tcW w:w="556" w:type="dxa"/>
            <w:tcBorders>
              <w:top w:val="single" w:sz="4" w:space="0" w:color="auto"/>
            </w:tcBorders>
            <w:shd w:val="clear" w:color="auto" w:fill="auto"/>
            <w:noWrap/>
            <w:vAlign w:val="center"/>
            <w:hideMark/>
          </w:tcPr>
          <w:p w14:paraId="27821EFE"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-31.1</w:t>
            </w:r>
          </w:p>
        </w:tc>
        <w:tc>
          <w:tcPr>
            <w:tcW w:w="556" w:type="dxa"/>
            <w:tcBorders>
              <w:top w:val="single" w:sz="4" w:space="0" w:color="auto"/>
            </w:tcBorders>
            <w:shd w:val="clear" w:color="auto" w:fill="auto"/>
            <w:noWrap/>
            <w:vAlign w:val="center"/>
            <w:hideMark/>
          </w:tcPr>
          <w:p w14:paraId="45EBCC71"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-32.2</w:t>
            </w:r>
          </w:p>
        </w:tc>
        <w:tc>
          <w:tcPr>
            <w:tcW w:w="556" w:type="dxa"/>
            <w:tcBorders>
              <w:top w:val="single" w:sz="4" w:space="0" w:color="auto"/>
            </w:tcBorders>
            <w:shd w:val="clear" w:color="auto" w:fill="auto"/>
            <w:noWrap/>
            <w:vAlign w:val="center"/>
            <w:hideMark/>
          </w:tcPr>
          <w:p w14:paraId="020EE08C"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-31.0</w:t>
            </w:r>
          </w:p>
        </w:tc>
        <w:tc>
          <w:tcPr>
            <w:tcW w:w="556" w:type="dxa"/>
            <w:tcBorders>
              <w:top w:val="single" w:sz="4" w:space="0" w:color="auto"/>
            </w:tcBorders>
            <w:shd w:val="clear" w:color="auto" w:fill="auto"/>
            <w:noWrap/>
            <w:vAlign w:val="center"/>
            <w:hideMark/>
          </w:tcPr>
          <w:p w14:paraId="0FC91801" w14:textId="77777777" w:rsidR="00BF3429" w:rsidRPr="00BF3429" w:rsidRDefault="00BF3429" w:rsidP="000D2979">
            <w:pPr>
              <w:spacing w:line="240" w:lineRule="auto"/>
              <w:jc w:val="right"/>
              <w:rPr>
                <w:color w:val="000000"/>
                <w:sz w:val="16"/>
                <w:szCs w:val="16"/>
                <w:lang w:bidi="ar-SA"/>
              </w:rPr>
            </w:pPr>
            <w:r w:rsidRPr="00BF3429">
              <w:rPr>
                <w:color w:val="000000"/>
                <w:sz w:val="16"/>
                <w:szCs w:val="16"/>
                <w:lang w:bidi="ar-SA"/>
              </w:rPr>
              <w:t>-31.0</w:t>
            </w:r>
          </w:p>
        </w:tc>
        <w:tc>
          <w:tcPr>
            <w:tcW w:w="556" w:type="dxa"/>
            <w:tcBorders>
              <w:top w:val="single" w:sz="4" w:space="0" w:color="auto"/>
            </w:tcBorders>
            <w:shd w:val="clear" w:color="auto" w:fill="auto"/>
            <w:noWrap/>
            <w:vAlign w:val="center"/>
            <w:hideMark/>
          </w:tcPr>
          <w:p w14:paraId="30AA9A3C" w14:textId="77777777" w:rsidR="00BF3429" w:rsidRPr="00BF3429" w:rsidRDefault="00BF3429" w:rsidP="000D2979">
            <w:pPr>
              <w:spacing w:line="240" w:lineRule="auto"/>
              <w:jc w:val="right"/>
              <w:rPr>
                <w:color w:val="000000"/>
                <w:sz w:val="16"/>
                <w:szCs w:val="16"/>
                <w:lang w:bidi="ar-SA"/>
              </w:rPr>
            </w:pPr>
            <w:r w:rsidRPr="00BF3429">
              <w:rPr>
                <w:color w:val="000000"/>
                <w:sz w:val="16"/>
                <w:szCs w:val="16"/>
                <w:lang w:bidi="ar-SA"/>
              </w:rPr>
              <w:t>-30.7</w:t>
            </w:r>
          </w:p>
        </w:tc>
        <w:tc>
          <w:tcPr>
            <w:tcW w:w="556" w:type="dxa"/>
            <w:tcBorders>
              <w:top w:val="single" w:sz="4" w:space="0" w:color="auto"/>
            </w:tcBorders>
            <w:shd w:val="clear" w:color="auto" w:fill="auto"/>
            <w:noWrap/>
            <w:vAlign w:val="center"/>
            <w:hideMark/>
          </w:tcPr>
          <w:p w14:paraId="1BEBBF4C" w14:textId="77777777" w:rsidR="00BF3429" w:rsidRPr="00BF3429" w:rsidRDefault="00BF3429" w:rsidP="000D2979">
            <w:pPr>
              <w:spacing w:line="240" w:lineRule="auto"/>
              <w:jc w:val="right"/>
              <w:rPr>
                <w:color w:val="000000"/>
                <w:sz w:val="16"/>
                <w:szCs w:val="16"/>
                <w:lang w:bidi="ar-SA"/>
              </w:rPr>
            </w:pPr>
            <w:r w:rsidRPr="00BF3429">
              <w:rPr>
                <w:color w:val="000000"/>
                <w:sz w:val="16"/>
                <w:szCs w:val="16"/>
                <w:lang w:bidi="ar-SA"/>
              </w:rPr>
              <w:t>-31.3</w:t>
            </w:r>
          </w:p>
        </w:tc>
        <w:tc>
          <w:tcPr>
            <w:tcW w:w="556" w:type="dxa"/>
            <w:tcBorders>
              <w:top w:val="single" w:sz="4" w:space="0" w:color="auto"/>
            </w:tcBorders>
            <w:shd w:val="clear" w:color="auto" w:fill="auto"/>
            <w:noWrap/>
            <w:vAlign w:val="center"/>
            <w:hideMark/>
          </w:tcPr>
          <w:p w14:paraId="3E1695BC"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-30.6</w:t>
            </w:r>
          </w:p>
        </w:tc>
        <w:tc>
          <w:tcPr>
            <w:tcW w:w="556" w:type="dxa"/>
            <w:tcBorders>
              <w:top w:val="single" w:sz="4" w:space="0" w:color="auto"/>
            </w:tcBorders>
            <w:shd w:val="clear" w:color="auto" w:fill="auto"/>
            <w:noWrap/>
            <w:vAlign w:val="center"/>
            <w:hideMark/>
          </w:tcPr>
          <w:p w14:paraId="037B1FF2"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-31.2</w:t>
            </w:r>
          </w:p>
        </w:tc>
        <w:tc>
          <w:tcPr>
            <w:tcW w:w="556" w:type="dxa"/>
            <w:tcBorders>
              <w:top w:val="single" w:sz="4" w:space="0" w:color="auto"/>
            </w:tcBorders>
            <w:shd w:val="clear" w:color="auto" w:fill="auto"/>
            <w:noWrap/>
            <w:vAlign w:val="center"/>
            <w:hideMark/>
          </w:tcPr>
          <w:p w14:paraId="258547CE"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-31.7</w:t>
            </w:r>
          </w:p>
        </w:tc>
        <w:tc>
          <w:tcPr>
            <w:tcW w:w="556" w:type="dxa"/>
            <w:tcBorders>
              <w:top w:val="single" w:sz="4" w:space="0" w:color="auto"/>
            </w:tcBorders>
            <w:shd w:val="clear" w:color="auto" w:fill="auto"/>
            <w:noWrap/>
            <w:vAlign w:val="center"/>
            <w:hideMark/>
          </w:tcPr>
          <w:p w14:paraId="052068DB"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-31.8</w:t>
            </w:r>
          </w:p>
        </w:tc>
        <w:tc>
          <w:tcPr>
            <w:tcW w:w="556" w:type="dxa"/>
            <w:tcBorders>
              <w:top w:val="single" w:sz="4" w:space="0" w:color="auto"/>
            </w:tcBorders>
            <w:shd w:val="clear" w:color="auto" w:fill="auto"/>
            <w:noWrap/>
            <w:vAlign w:val="center"/>
            <w:hideMark/>
          </w:tcPr>
          <w:p w14:paraId="476343D1"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-31.8</w:t>
            </w:r>
          </w:p>
        </w:tc>
        <w:tc>
          <w:tcPr>
            <w:tcW w:w="556" w:type="dxa"/>
            <w:tcBorders>
              <w:top w:val="single" w:sz="4" w:space="0" w:color="auto"/>
            </w:tcBorders>
            <w:shd w:val="clear" w:color="auto" w:fill="auto"/>
            <w:noWrap/>
            <w:vAlign w:val="center"/>
            <w:hideMark/>
          </w:tcPr>
          <w:p w14:paraId="462D93D9"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-29.7</w:t>
            </w:r>
          </w:p>
        </w:tc>
        <w:tc>
          <w:tcPr>
            <w:tcW w:w="556" w:type="dxa"/>
            <w:tcBorders>
              <w:top w:val="single" w:sz="4" w:space="0" w:color="auto"/>
            </w:tcBorders>
            <w:shd w:val="clear" w:color="auto" w:fill="auto"/>
            <w:noWrap/>
            <w:vAlign w:val="center"/>
            <w:hideMark/>
          </w:tcPr>
          <w:p w14:paraId="5D8DCD63"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-32.0</w:t>
            </w:r>
          </w:p>
        </w:tc>
        <w:tc>
          <w:tcPr>
            <w:tcW w:w="556" w:type="dxa"/>
            <w:tcBorders>
              <w:top w:val="single" w:sz="4" w:space="0" w:color="auto"/>
            </w:tcBorders>
            <w:shd w:val="clear" w:color="auto" w:fill="auto"/>
            <w:noWrap/>
            <w:vAlign w:val="center"/>
            <w:hideMark/>
          </w:tcPr>
          <w:p w14:paraId="240D3BD6" w14:textId="77777777" w:rsidR="00BF3429" w:rsidRPr="00A0270A" w:rsidRDefault="00BF3429" w:rsidP="000D2979">
            <w:pPr>
              <w:spacing w:line="240" w:lineRule="auto"/>
              <w:rPr>
                <w:color w:val="000000"/>
                <w:sz w:val="16"/>
                <w:szCs w:val="16"/>
                <w:lang w:bidi="ar-SA"/>
              </w:rPr>
            </w:pPr>
          </w:p>
        </w:tc>
      </w:tr>
      <w:tr w:rsidR="00BF3429" w:rsidRPr="00A0270A" w14:paraId="70CC817E" w14:textId="77777777" w:rsidTr="009578A0">
        <w:trPr>
          <w:trHeight w:val="331"/>
          <w:jc w:val="center"/>
        </w:trPr>
        <w:tc>
          <w:tcPr>
            <w:tcW w:w="1232" w:type="dxa"/>
            <w:shd w:val="clear" w:color="auto" w:fill="auto"/>
            <w:noWrap/>
            <w:vAlign w:val="center"/>
            <w:hideMark/>
          </w:tcPr>
          <w:p w14:paraId="3CD8BCD8" w14:textId="77777777" w:rsidR="00BF3429" w:rsidRPr="00A0270A" w:rsidRDefault="00BF3429" w:rsidP="000D2979">
            <w:pPr>
              <w:spacing w:line="240" w:lineRule="auto"/>
              <w:rPr>
                <w:b/>
                <w:bCs/>
                <w:color w:val="000000"/>
                <w:sz w:val="16"/>
                <w:szCs w:val="16"/>
                <w:lang w:bidi="ar-SA"/>
              </w:rPr>
            </w:pPr>
            <w:r w:rsidRPr="00A0270A">
              <w:rPr>
                <w:b/>
                <w:bCs/>
                <w:color w:val="000000"/>
                <w:sz w:val="16"/>
                <w:szCs w:val="16"/>
                <w:lang w:bidi="ar-SA"/>
              </w:rPr>
              <w:t>NFMK-526-1H</w:t>
            </w:r>
          </w:p>
        </w:tc>
        <w:tc>
          <w:tcPr>
            <w:tcW w:w="555" w:type="dxa"/>
            <w:shd w:val="clear" w:color="auto" w:fill="auto"/>
            <w:noWrap/>
            <w:vAlign w:val="center"/>
            <w:hideMark/>
          </w:tcPr>
          <w:p w14:paraId="61D18B20" w14:textId="77777777" w:rsidR="00BF3429" w:rsidRPr="00A0270A" w:rsidRDefault="00BF3429" w:rsidP="000D2979">
            <w:pPr>
              <w:spacing w:line="240" w:lineRule="auto"/>
              <w:rPr>
                <w:color w:val="000000"/>
                <w:sz w:val="16"/>
                <w:szCs w:val="16"/>
                <w:lang w:bidi="ar-SA"/>
              </w:rPr>
            </w:pPr>
          </w:p>
        </w:tc>
        <w:tc>
          <w:tcPr>
            <w:tcW w:w="555" w:type="dxa"/>
            <w:shd w:val="clear" w:color="auto" w:fill="auto"/>
            <w:noWrap/>
            <w:vAlign w:val="center"/>
            <w:hideMark/>
          </w:tcPr>
          <w:p w14:paraId="3ED3309A"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-28.6</w:t>
            </w:r>
          </w:p>
        </w:tc>
        <w:tc>
          <w:tcPr>
            <w:tcW w:w="555" w:type="dxa"/>
            <w:shd w:val="clear" w:color="auto" w:fill="auto"/>
            <w:noWrap/>
            <w:vAlign w:val="center"/>
            <w:hideMark/>
          </w:tcPr>
          <w:p w14:paraId="46FC65F4"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-31.8</w:t>
            </w:r>
          </w:p>
        </w:tc>
        <w:tc>
          <w:tcPr>
            <w:tcW w:w="555" w:type="dxa"/>
            <w:shd w:val="clear" w:color="auto" w:fill="auto"/>
            <w:noWrap/>
            <w:vAlign w:val="center"/>
            <w:hideMark/>
          </w:tcPr>
          <w:p w14:paraId="5BE00B98"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-32.7</w:t>
            </w:r>
          </w:p>
        </w:tc>
        <w:tc>
          <w:tcPr>
            <w:tcW w:w="555" w:type="dxa"/>
            <w:shd w:val="clear" w:color="auto" w:fill="auto"/>
            <w:noWrap/>
            <w:vAlign w:val="center"/>
            <w:hideMark/>
          </w:tcPr>
          <w:p w14:paraId="3D29AAC6"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-30.7</w:t>
            </w:r>
          </w:p>
        </w:tc>
        <w:tc>
          <w:tcPr>
            <w:tcW w:w="555" w:type="dxa"/>
            <w:shd w:val="clear" w:color="auto" w:fill="auto"/>
            <w:noWrap/>
            <w:vAlign w:val="center"/>
            <w:hideMark/>
          </w:tcPr>
          <w:p w14:paraId="02893EA2"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-30.0</w:t>
            </w:r>
          </w:p>
        </w:tc>
        <w:tc>
          <w:tcPr>
            <w:tcW w:w="556" w:type="dxa"/>
            <w:shd w:val="clear" w:color="auto" w:fill="auto"/>
            <w:noWrap/>
            <w:vAlign w:val="center"/>
            <w:hideMark/>
          </w:tcPr>
          <w:p w14:paraId="66347204"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-31.3</w:t>
            </w:r>
          </w:p>
        </w:tc>
        <w:tc>
          <w:tcPr>
            <w:tcW w:w="556" w:type="dxa"/>
            <w:shd w:val="clear" w:color="auto" w:fill="auto"/>
            <w:noWrap/>
            <w:vAlign w:val="center"/>
            <w:hideMark/>
          </w:tcPr>
          <w:p w14:paraId="0506E0E5"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-29.6</w:t>
            </w:r>
          </w:p>
        </w:tc>
        <w:tc>
          <w:tcPr>
            <w:tcW w:w="556" w:type="dxa"/>
            <w:shd w:val="clear" w:color="auto" w:fill="auto"/>
            <w:noWrap/>
            <w:vAlign w:val="center"/>
            <w:hideMark/>
          </w:tcPr>
          <w:p w14:paraId="73EE68B6"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-31.6</w:t>
            </w:r>
          </w:p>
        </w:tc>
        <w:tc>
          <w:tcPr>
            <w:tcW w:w="556" w:type="dxa"/>
            <w:shd w:val="clear" w:color="auto" w:fill="auto"/>
            <w:noWrap/>
            <w:vAlign w:val="center"/>
            <w:hideMark/>
          </w:tcPr>
          <w:p w14:paraId="1C33FED0"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-30.2</w:t>
            </w:r>
          </w:p>
        </w:tc>
        <w:tc>
          <w:tcPr>
            <w:tcW w:w="556" w:type="dxa"/>
            <w:shd w:val="clear" w:color="auto" w:fill="auto"/>
            <w:noWrap/>
            <w:vAlign w:val="center"/>
            <w:hideMark/>
          </w:tcPr>
          <w:p w14:paraId="11C32C3C" w14:textId="77777777" w:rsidR="00BF3429" w:rsidRPr="00BF3429" w:rsidRDefault="00BF3429" w:rsidP="000D2979">
            <w:pPr>
              <w:spacing w:line="240" w:lineRule="auto"/>
              <w:jc w:val="right"/>
              <w:rPr>
                <w:color w:val="000000"/>
                <w:sz w:val="16"/>
                <w:szCs w:val="16"/>
                <w:lang w:bidi="ar-SA"/>
              </w:rPr>
            </w:pPr>
            <w:r w:rsidRPr="00BF3429">
              <w:rPr>
                <w:color w:val="000000"/>
                <w:sz w:val="16"/>
                <w:szCs w:val="16"/>
                <w:lang w:bidi="ar-SA"/>
              </w:rPr>
              <w:t>-29.7</w:t>
            </w:r>
          </w:p>
        </w:tc>
        <w:tc>
          <w:tcPr>
            <w:tcW w:w="556" w:type="dxa"/>
            <w:shd w:val="clear" w:color="auto" w:fill="auto"/>
            <w:noWrap/>
            <w:vAlign w:val="center"/>
            <w:hideMark/>
          </w:tcPr>
          <w:p w14:paraId="0784B5E5" w14:textId="77777777" w:rsidR="00BF3429" w:rsidRPr="00BF3429" w:rsidRDefault="00BF3429" w:rsidP="000D2979">
            <w:pPr>
              <w:spacing w:line="240" w:lineRule="auto"/>
              <w:jc w:val="right"/>
              <w:rPr>
                <w:color w:val="000000"/>
                <w:sz w:val="16"/>
                <w:szCs w:val="16"/>
                <w:lang w:bidi="ar-SA"/>
              </w:rPr>
            </w:pPr>
            <w:r w:rsidRPr="00BF3429">
              <w:rPr>
                <w:color w:val="000000"/>
                <w:sz w:val="16"/>
                <w:szCs w:val="16"/>
                <w:lang w:bidi="ar-SA"/>
              </w:rPr>
              <w:t>-30.2</w:t>
            </w:r>
          </w:p>
        </w:tc>
        <w:tc>
          <w:tcPr>
            <w:tcW w:w="556" w:type="dxa"/>
            <w:shd w:val="clear" w:color="auto" w:fill="auto"/>
            <w:noWrap/>
            <w:vAlign w:val="center"/>
            <w:hideMark/>
          </w:tcPr>
          <w:p w14:paraId="0942B93C" w14:textId="77777777" w:rsidR="00BF3429" w:rsidRPr="00BF3429" w:rsidRDefault="00BF3429" w:rsidP="000D2979">
            <w:pPr>
              <w:spacing w:line="240" w:lineRule="auto"/>
              <w:jc w:val="right"/>
              <w:rPr>
                <w:color w:val="000000"/>
                <w:sz w:val="16"/>
                <w:szCs w:val="16"/>
                <w:lang w:bidi="ar-SA"/>
              </w:rPr>
            </w:pPr>
            <w:r w:rsidRPr="00BF3429">
              <w:rPr>
                <w:color w:val="000000"/>
                <w:sz w:val="16"/>
                <w:szCs w:val="16"/>
                <w:lang w:bidi="ar-SA"/>
              </w:rPr>
              <w:t>-31.2</w:t>
            </w:r>
          </w:p>
        </w:tc>
        <w:tc>
          <w:tcPr>
            <w:tcW w:w="556" w:type="dxa"/>
            <w:shd w:val="clear" w:color="auto" w:fill="auto"/>
            <w:noWrap/>
            <w:vAlign w:val="center"/>
            <w:hideMark/>
          </w:tcPr>
          <w:p w14:paraId="5FC8D842"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-30.0</w:t>
            </w:r>
          </w:p>
        </w:tc>
        <w:tc>
          <w:tcPr>
            <w:tcW w:w="556" w:type="dxa"/>
            <w:shd w:val="clear" w:color="auto" w:fill="auto"/>
            <w:noWrap/>
            <w:vAlign w:val="center"/>
            <w:hideMark/>
          </w:tcPr>
          <w:p w14:paraId="371D5549"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-31.3</w:t>
            </w:r>
          </w:p>
        </w:tc>
        <w:tc>
          <w:tcPr>
            <w:tcW w:w="556" w:type="dxa"/>
            <w:shd w:val="clear" w:color="auto" w:fill="auto"/>
            <w:noWrap/>
            <w:vAlign w:val="center"/>
            <w:hideMark/>
          </w:tcPr>
          <w:p w14:paraId="7B5DAE47"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-31.4</w:t>
            </w:r>
          </w:p>
        </w:tc>
        <w:tc>
          <w:tcPr>
            <w:tcW w:w="556" w:type="dxa"/>
            <w:shd w:val="clear" w:color="auto" w:fill="auto"/>
            <w:noWrap/>
            <w:vAlign w:val="center"/>
            <w:hideMark/>
          </w:tcPr>
          <w:p w14:paraId="53F3D50D"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-28.7</w:t>
            </w:r>
          </w:p>
        </w:tc>
        <w:tc>
          <w:tcPr>
            <w:tcW w:w="556" w:type="dxa"/>
            <w:shd w:val="clear" w:color="auto" w:fill="auto"/>
            <w:noWrap/>
            <w:vAlign w:val="center"/>
            <w:hideMark/>
          </w:tcPr>
          <w:p w14:paraId="4C4125EB" w14:textId="77777777" w:rsidR="00BF3429" w:rsidRPr="00A0270A" w:rsidRDefault="00BF3429" w:rsidP="000D2979">
            <w:pPr>
              <w:spacing w:line="240" w:lineRule="auto"/>
              <w:rPr>
                <w:color w:val="000000"/>
                <w:sz w:val="16"/>
                <w:szCs w:val="16"/>
                <w:lang w:bidi="ar-SA"/>
              </w:rPr>
            </w:pPr>
          </w:p>
        </w:tc>
        <w:tc>
          <w:tcPr>
            <w:tcW w:w="556" w:type="dxa"/>
            <w:shd w:val="clear" w:color="auto" w:fill="auto"/>
            <w:noWrap/>
            <w:vAlign w:val="center"/>
            <w:hideMark/>
          </w:tcPr>
          <w:p w14:paraId="7A588C2C" w14:textId="77777777" w:rsidR="00BF3429" w:rsidRPr="00A0270A" w:rsidRDefault="00BF3429" w:rsidP="000D2979">
            <w:pPr>
              <w:spacing w:line="240" w:lineRule="auto"/>
              <w:rPr>
                <w:color w:val="000000"/>
                <w:sz w:val="16"/>
                <w:szCs w:val="16"/>
                <w:lang w:bidi="ar-SA"/>
              </w:rPr>
            </w:pPr>
          </w:p>
        </w:tc>
        <w:tc>
          <w:tcPr>
            <w:tcW w:w="556" w:type="dxa"/>
            <w:shd w:val="clear" w:color="auto" w:fill="auto"/>
            <w:noWrap/>
            <w:vAlign w:val="center"/>
            <w:hideMark/>
          </w:tcPr>
          <w:p w14:paraId="32067217" w14:textId="77777777" w:rsidR="00BF3429" w:rsidRPr="00A0270A" w:rsidRDefault="00BF3429" w:rsidP="000D2979">
            <w:pPr>
              <w:spacing w:line="240" w:lineRule="auto"/>
              <w:rPr>
                <w:color w:val="000000"/>
                <w:sz w:val="16"/>
                <w:szCs w:val="16"/>
                <w:lang w:bidi="ar-SA"/>
              </w:rPr>
            </w:pPr>
          </w:p>
        </w:tc>
        <w:tc>
          <w:tcPr>
            <w:tcW w:w="556" w:type="dxa"/>
            <w:shd w:val="clear" w:color="auto" w:fill="auto"/>
            <w:noWrap/>
            <w:vAlign w:val="center"/>
            <w:hideMark/>
          </w:tcPr>
          <w:p w14:paraId="3C53AACE" w14:textId="77777777" w:rsidR="00BF3429" w:rsidRPr="00A0270A" w:rsidRDefault="00BF3429" w:rsidP="000D2979">
            <w:pPr>
              <w:spacing w:line="240" w:lineRule="auto"/>
              <w:rPr>
                <w:color w:val="000000"/>
                <w:sz w:val="16"/>
                <w:szCs w:val="16"/>
                <w:lang w:bidi="ar-SA"/>
              </w:rPr>
            </w:pPr>
          </w:p>
        </w:tc>
      </w:tr>
      <w:tr w:rsidR="00BF3429" w:rsidRPr="00A0270A" w14:paraId="156DA6FE" w14:textId="77777777" w:rsidTr="009578A0">
        <w:trPr>
          <w:trHeight w:val="331"/>
          <w:jc w:val="center"/>
        </w:trPr>
        <w:tc>
          <w:tcPr>
            <w:tcW w:w="1232" w:type="dxa"/>
            <w:shd w:val="clear" w:color="auto" w:fill="auto"/>
            <w:noWrap/>
            <w:vAlign w:val="center"/>
            <w:hideMark/>
          </w:tcPr>
          <w:p w14:paraId="7090A4C0" w14:textId="77777777" w:rsidR="00BF3429" w:rsidRPr="00A0270A" w:rsidRDefault="00BF3429" w:rsidP="000D2979">
            <w:pPr>
              <w:spacing w:line="240" w:lineRule="auto"/>
              <w:rPr>
                <w:b/>
                <w:bCs/>
                <w:color w:val="000000"/>
                <w:sz w:val="16"/>
                <w:szCs w:val="16"/>
                <w:lang w:bidi="ar-SA"/>
              </w:rPr>
            </w:pPr>
            <w:r w:rsidRPr="00A0270A">
              <w:rPr>
                <w:b/>
                <w:bCs/>
                <w:color w:val="000000"/>
                <w:sz w:val="16"/>
                <w:szCs w:val="16"/>
                <w:lang w:bidi="ar-SA"/>
              </w:rPr>
              <w:t>MJOG-UEF</w:t>
            </w:r>
          </w:p>
        </w:tc>
        <w:tc>
          <w:tcPr>
            <w:tcW w:w="555" w:type="dxa"/>
            <w:shd w:val="clear" w:color="auto" w:fill="auto"/>
            <w:noWrap/>
            <w:vAlign w:val="center"/>
            <w:hideMark/>
          </w:tcPr>
          <w:p w14:paraId="780D3BD4"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-28.8</w:t>
            </w:r>
          </w:p>
        </w:tc>
        <w:tc>
          <w:tcPr>
            <w:tcW w:w="555" w:type="dxa"/>
            <w:shd w:val="clear" w:color="auto" w:fill="auto"/>
            <w:noWrap/>
            <w:vAlign w:val="center"/>
            <w:hideMark/>
          </w:tcPr>
          <w:p w14:paraId="2EBD2B61"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-28.1</w:t>
            </w:r>
          </w:p>
        </w:tc>
        <w:tc>
          <w:tcPr>
            <w:tcW w:w="555" w:type="dxa"/>
            <w:shd w:val="clear" w:color="auto" w:fill="auto"/>
            <w:noWrap/>
            <w:vAlign w:val="center"/>
            <w:hideMark/>
          </w:tcPr>
          <w:p w14:paraId="2A35E95A"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-31.3</w:t>
            </w:r>
          </w:p>
        </w:tc>
        <w:tc>
          <w:tcPr>
            <w:tcW w:w="555" w:type="dxa"/>
            <w:shd w:val="clear" w:color="auto" w:fill="auto"/>
            <w:noWrap/>
            <w:vAlign w:val="center"/>
            <w:hideMark/>
          </w:tcPr>
          <w:p w14:paraId="7145F59D"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-31.1</w:t>
            </w:r>
          </w:p>
        </w:tc>
        <w:tc>
          <w:tcPr>
            <w:tcW w:w="555" w:type="dxa"/>
            <w:shd w:val="clear" w:color="auto" w:fill="auto"/>
            <w:noWrap/>
            <w:vAlign w:val="center"/>
            <w:hideMark/>
          </w:tcPr>
          <w:p w14:paraId="23EC72A9"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-30.0</w:t>
            </w:r>
          </w:p>
        </w:tc>
        <w:tc>
          <w:tcPr>
            <w:tcW w:w="555" w:type="dxa"/>
            <w:shd w:val="clear" w:color="auto" w:fill="auto"/>
            <w:noWrap/>
            <w:vAlign w:val="center"/>
            <w:hideMark/>
          </w:tcPr>
          <w:p w14:paraId="40F78327"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-30.4</w:t>
            </w:r>
          </w:p>
        </w:tc>
        <w:tc>
          <w:tcPr>
            <w:tcW w:w="556" w:type="dxa"/>
            <w:shd w:val="clear" w:color="auto" w:fill="auto"/>
            <w:noWrap/>
            <w:vAlign w:val="center"/>
            <w:hideMark/>
          </w:tcPr>
          <w:p w14:paraId="726F4D20"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-30.5</w:t>
            </w:r>
          </w:p>
        </w:tc>
        <w:tc>
          <w:tcPr>
            <w:tcW w:w="556" w:type="dxa"/>
            <w:shd w:val="clear" w:color="auto" w:fill="auto"/>
            <w:noWrap/>
            <w:vAlign w:val="center"/>
            <w:hideMark/>
          </w:tcPr>
          <w:p w14:paraId="32EEBC49"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-30.6</w:t>
            </w:r>
          </w:p>
        </w:tc>
        <w:tc>
          <w:tcPr>
            <w:tcW w:w="556" w:type="dxa"/>
            <w:shd w:val="clear" w:color="auto" w:fill="auto"/>
            <w:noWrap/>
            <w:vAlign w:val="center"/>
            <w:hideMark/>
          </w:tcPr>
          <w:p w14:paraId="0BBA1982"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-30.2</w:t>
            </w:r>
          </w:p>
        </w:tc>
        <w:tc>
          <w:tcPr>
            <w:tcW w:w="556" w:type="dxa"/>
            <w:shd w:val="clear" w:color="auto" w:fill="auto"/>
            <w:noWrap/>
            <w:vAlign w:val="center"/>
            <w:hideMark/>
          </w:tcPr>
          <w:p w14:paraId="7D7153A9"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-31.2</w:t>
            </w:r>
          </w:p>
        </w:tc>
        <w:tc>
          <w:tcPr>
            <w:tcW w:w="556" w:type="dxa"/>
            <w:shd w:val="clear" w:color="auto" w:fill="auto"/>
            <w:noWrap/>
            <w:vAlign w:val="center"/>
            <w:hideMark/>
          </w:tcPr>
          <w:p w14:paraId="7FA36683" w14:textId="77777777" w:rsidR="00BF3429" w:rsidRPr="00BF3429" w:rsidRDefault="00BF3429" w:rsidP="000D2979">
            <w:pPr>
              <w:spacing w:line="240" w:lineRule="auto"/>
              <w:jc w:val="right"/>
              <w:rPr>
                <w:color w:val="000000"/>
                <w:sz w:val="16"/>
                <w:szCs w:val="16"/>
                <w:lang w:bidi="ar-SA"/>
              </w:rPr>
            </w:pPr>
            <w:r w:rsidRPr="00BF3429">
              <w:rPr>
                <w:color w:val="000000"/>
                <w:sz w:val="16"/>
                <w:szCs w:val="16"/>
                <w:lang w:bidi="ar-SA"/>
              </w:rPr>
              <w:t>-31.1</w:t>
            </w:r>
          </w:p>
        </w:tc>
        <w:tc>
          <w:tcPr>
            <w:tcW w:w="556" w:type="dxa"/>
            <w:shd w:val="clear" w:color="auto" w:fill="auto"/>
            <w:noWrap/>
            <w:vAlign w:val="center"/>
            <w:hideMark/>
          </w:tcPr>
          <w:p w14:paraId="3AA0B3FD" w14:textId="77777777" w:rsidR="00BF3429" w:rsidRPr="00BF3429" w:rsidRDefault="00BF3429" w:rsidP="000D2979">
            <w:pPr>
              <w:spacing w:line="240" w:lineRule="auto"/>
              <w:jc w:val="right"/>
              <w:rPr>
                <w:color w:val="000000"/>
                <w:sz w:val="16"/>
                <w:szCs w:val="16"/>
                <w:lang w:bidi="ar-SA"/>
              </w:rPr>
            </w:pPr>
            <w:r w:rsidRPr="00BF3429">
              <w:rPr>
                <w:color w:val="000000"/>
                <w:sz w:val="16"/>
                <w:szCs w:val="16"/>
                <w:lang w:bidi="ar-SA"/>
              </w:rPr>
              <w:t>-30.2</w:t>
            </w:r>
          </w:p>
        </w:tc>
        <w:tc>
          <w:tcPr>
            <w:tcW w:w="556" w:type="dxa"/>
            <w:shd w:val="clear" w:color="auto" w:fill="auto"/>
            <w:noWrap/>
            <w:vAlign w:val="center"/>
            <w:hideMark/>
          </w:tcPr>
          <w:p w14:paraId="4225C940" w14:textId="77777777" w:rsidR="00BF3429" w:rsidRPr="00BF3429" w:rsidRDefault="00BF3429" w:rsidP="000D2979">
            <w:pPr>
              <w:spacing w:line="240" w:lineRule="auto"/>
              <w:jc w:val="right"/>
              <w:rPr>
                <w:color w:val="000000"/>
                <w:sz w:val="16"/>
                <w:szCs w:val="16"/>
                <w:lang w:bidi="ar-SA"/>
              </w:rPr>
            </w:pPr>
            <w:r w:rsidRPr="00BF3429">
              <w:rPr>
                <w:color w:val="000000"/>
                <w:sz w:val="16"/>
                <w:szCs w:val="16"/>
                <w:lang w:bidi="ar-SA"/>
              </w:rPr>
              <w:t>-30.3</w:t>
            </w:r>
          </w:p>
        </w:tc>
        <w:tc>
          <w:tcPr>
            <w:tcW w:w="556" w:type="dxa"/>
            <w:shd w:val="clear" w:color="auto" w:fill="auto"/>
            <w:noWrap/>
            <w:vAlign w:val="center"/>
            <w:hideMark/>
          </w:tcPr>
          <w:p w14:paraId="3EA67C02"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-30.1</w:t>
            </w:r>
          </w:p>
        </w:tc>
        <w:tc>
          <w:tcPr>
            <w:tcW w:w="556" w:type="dxa"/>
            <w:shd w:val="clear" w:color="auto" w:fill="auto"/>
            <w:noWrap/>
            <w:vAlign w:val="center"/>
            <w:hideMark/>
          </w:tcPr>
          <w:p w14:paraId="13F037D0"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-30.5</w:t>
            </w:r>
          </w:p>
        </w:tc>
        <w:tc>
          <w:tcPr>
            <w:tcW w:w="556" w:type="dxa"/>
            <w:shd w:val="clear" w:color="auto" w:fill="auto"/>
            <w:noWrap/>
            <w:vAlign w:val="center"/>
            <w:hideMark/>
          </w:tcPr>
          <w:p w14:paraId="0199ED4D"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-30.0</w:t>
            </w:r>
          </w:p>
        </w:tc>
        <w:tc>
          <w:tcPr>
            <w:tcW w:w="556" w:type="dxa"/>
            <w:shd w:val="clear" w:color="auto" w:fill="auto"/>
            <w:noWrap/>
            <w:vAlign w:val="center"/>
            <w:hideMark/>
          </w:tcPr>
          <w:p w14:paraId="09314212"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-30.5</w:t>
            </w:r>
          </w:p>
        </w:tc>
        <w:tc>
          <w:tcPr>
            <w:tcW w:w="556" w:type="dxa"/>
            <w:shd w:val="clear" w:color="auto" w:fill="auto"/>
            <w:noWrap/>
            <w:vAlign w:val="center"/>
            <w:hideMark/>
          </w:tcPr>
          <w:p w14:paraId="41C06EA1"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-29.8</w:t>
            </w:r>
          </w:p>
        </w:tc>
        <w:tc>
          <w:tcPr>
            <w:tcW w:w="556" w:type="dxa"/>
            <w:shd w:val="clear" w:color="auto" w:fill="auto"/>
            <w:noWrap/>
            <w:vAlign w:val="center"/>
            <w:hideMark/>
          </w:tcPr>
          <w:p w14:paraId="0E60DD69"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-28.9</w:t>
            </w:r>
          </w:p>
        </w:tc>
        <w:tc>
          <w:tcPr>
            <w:tcW w:w="556" w:type="dxa"/>
            <w:shd w:val="clear" w:color="auto" w:fill="auto"/>
            <w:noWrap/>
            <w:vAlign w:val="center"/>
            <w:hideMark/>
          </w:tcPr>
          <w:p w14:paraId="351AC8E1"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-30.1</w:t>
            </w:r>
          </w:p>
        </w:tc>
        <w:tc>
          <w:tcPr>
            <w:tcW w:w="556" w:type="dxa"/>
            <w:shd w:val="clear" w:color="auto" w:fill="auto"/>
            <w:noWrap/>
            <w:vAlign w:val="center"/>
            <w:hideMark/>
          </w:tcPr>
          <w:p w14:paraId="5F99415E" w14:textId="77777777" w:rsidR="00BF3429" w:rsidRPr="00A0270A" w:rsidRDefault="00BF3429" w:rsidP="000D2979">
            <w:pPr>
              <w:spacing w:line="240" w:lineRule="auto"/>
              <w:rPr>
                <w:color w:val="000000"/>
                <w:sz w:val="16"/>
                <w:szCs w:val="16"/>
                <w:lang w:bidi="ar-SA"/>
              </w:rPr>
            </w:pPr>
          </w:p>
        </w:tc>
      </w:tr>
      <w:tr w:rsidR="00BF3429" w:rsidRPr="00A0270A" w14:paraId="65AC82F2" w14:textId="77777777" w:rsidTr="009578A0">
        <w:trPr>
          <w:trHeight w:val="331"/>
          <w:jc w:val="center"/>
        </w:trPr>
        <w:tc>
          <w:tcPr>
            <w:tcW w:w="1232" w:type="dxa"/>
            <w:shd w:val="clear" w:color="auto" w:fill="auto"/>
            <w:noWrap/>
            <w:vAlign w:val="center"/>
            <w:hideMark/>
          </w:tcPr>
          <w:p w14:paraId="2AAC0AB5" w14:textId="77777777" w:rsidR="00BF3429" w:rsidRPr="00A0270A" w:rsidRDefault="00BF3429" w:rsidP="000D2979">
            <w:pPr>
              <w:spacing w:line="240" w:lineRule="auto"/>
              <w:rPr>
                <w:b/>
                <w:bCs/>
                <w:color w:val="000000"/>
                <w:sz w:val="16"/>
                <w:szCs w:val="16"/>
                <w:lang w:bidi="ar-SA"/>
              </w:rPr>
            </w:pPr>
            <w:r w:rsidRPr="00A0270A">
              <w:rPr>
                <w:b/>
                <w:bCs/>
                <w:color w:val="000000"/>
                <w:sz w:val="16"/>
                <w:szCs w:val="16"/>
                <w:lang w:bidi="ar-SA"/>
              </w:rPr>
              <w:t>MJOG-LEF</w:t>
            </w:r>
          </w:p>
        </w:tc>
        <w:tc>
          <w:tcPr>
            <w:tcW w:w="555" w:type="dxa"/>
            <w:shd w:val="clear" w:color="auto" w:fill="auto"/>
            <w:noWrap/>
            <w:vAlign w:val="center"/>
            <w:hideMark/>
          </w:tcPr>
          <w:p w14:paraId="25239095"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-30.4</w:t>
            </w:r>
          </w:p>
        </w:tc>
        <w:tc>
          <w:tcPr>
            <w:tcW w:w="555" w:type="dxa"/>
            <w:shd w:val="clear" w:color="auto" w:fill="auto"/>
            <w:noWrap/>
            <w:vAlign w:val="center"/>
            <w:hideMark/>
          </w:tcPr>
          <w:p w14:paraId="606E5AE6"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-27.7</w:t>
            </w:r>
          </w:p>
        </w:tc>
        <w:tc>
          <w:tcPr>
            <w:tcW w:w="555" w:type="dxa"/>
            <w:shd w:val="clear" w:color="auto" w:fill="auto"/>
            <w:noWrap/>
            <w:vAlign w:val="center"/>
            <w:hideMark/>
          </w:tcPr>
          <w:p w14:paraId="04A2214B"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-29.4</w:t>
            </w:r>
          </w:p>
        </w:tc>
        <w:tc>
          <w:tcPr>
            <w:tcW w:w="555" w:type="dxa"/>
            <w:shd w:val="clear" w:color="auto" w:fill="auto"/>
            <w:noWrap/>
            <w:vAlign w:val="center"/>
            <w:hideMark/>
          </w:tcPr>
          <w:p w14:paraId="5AE3F7C3"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-31.2</w:t>
            </w:r>
          </w:p>
        </w:tc>
        <w:tc>
          <w:tcPr>
            <w:tcW w:w="555" w:type="dxa"/>
            <w:shd w:val="clear" w:color="auto" w:fill="auto"/>
            <w:noWrap/>
            <w:vAlign w:val="center"/>
            <w:hideMark/>
          </w:tcPr>
          <w:p w14:paraId="76A4D28C"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-29.9</w:t>
            </w:r>
          </w:p>
        </w:tc>
        <w:tc>
          <w:tcPr>
            <w:tcW w:w="555" w:type="dxa"/>
            <w:shd w:val="clear" w:color="auto" w:fill="auto"/>
            <w:noWrap/>
            <w:vAlign w:val="center"/>
            <w:hideMark/>
          </w:tcPr>
          <w:p w14:paraId="2C2E357A"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-30.4</w:t>
            </w:r>
          </w:p>
        </w:tc>
        <w:tc>
          <w:tcPr>
            <w:tcW w:w="556" w:type="dxa"/>
            <w:shd w:val="clear" w:color="auto" w:fill="auto"/>
            <w:noWrap/>
            <w:vAlign w:val="center"/>
            <w:hideMark/>
          </w:tcPr>
          <w:p w14:paraId="03C66377"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-31.6</w:t>
            </w:r>
          </w:p>
        </w:tc>
        <w:tc>
          <w:tcPr>
            <w:tcW w:w="556" w:type="dxa"/>
            <w:shd w:val="clear" w:color="auto" w:fill="auto"/>
            <w:noWrap/>
            <w:vAlign w:val="center"/>
            <w:hideMark/>
          </w:tcPr>
          <w:p w14:paraId="6CE26D0C"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-32.0</w:t>
            </w:r>
          </w:p>
        </w:tc>
        <w:tc>
          <w:tcPr>
            <w:tcW w:w="556" w:type="dxa"/>
            <w:shd w:val="clear" w:color="auto" w:fill="auto"/>
            <w:noWrap/>
            <w:vAlign w:val="center"/>
            <w:hideMark/>
          </w:tcPr>
          <w:p w14:paraId="457E54A1"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-31.2</w:t>
            </w:r>
          </w:p>
        </w:tc>
        <w:tc>
          <w:tcPr>
            <w:tcW w:w="556" w:type="dxa"/>
            <w:shd w:val="clear" w:color="auto" w:fill="auto"/>
            <w:noWrap/>
            <w:vAlign w:val="center"/>
            <w:hideMark/>
          </w:tcPr>
          <w:p w14:paraId="1A81744A" w14:textId="60FCE7D1"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-31.5</w:t>
            </w:r>
          </w:p>
        </w:tc>
        <w:tc>
          <w:tcPr>
            <w:tcW w:w="556" w:type="dxa"/>
            <w:shd w:val="clear" w:color="auto" w:fill="auto"/>
            <w:noWrap/>
            <w:vAlign w:val="center"/>
            <w:hideMark/>
          </w:tcPr>
          <w:p w14:paraId="7356FF84" w14:textId="77777777" w:rsidR="00BF3429" w:rsidRPr="00BF3429" w:rsidRDefault="00BF3429" w:rsidP="000D2979">
            <w:pPr>
              <w:spacing w:line="240" w:lineRule="auto"/>
              <w:jc w:val="right"/>
              <w:rPr>
                <w:color w:val="000000"/>
                <w:sz w:val="16"/>
                <w:szCs w:val="16"/>
                <w:lang w:bidi="ar-SA"/>
              </w:rPr>
            </w:pPr>
            <w:r w:rsidRPr="00BF3429">
              <w:rPr>
                <w:color w:val="000000"/>
                <w:sz w:val="16"/>
                <w:szCs w:val="16"/>
                <w:lang w:bidi="ar-SA"/>
              </w:rPr>
              <w:t>-30.7</w:t>
            </w:r>
          </w:p>
        </w:tc>
        <w:tc>
          <w:tcPr>
            <w:tcW w:w="556" w:type="dxa"/>
            <w:shd w:val="clear" w:color="auto" w:fill="auto"/>
            <w:noWrap/>
            <w:vAlign w:val="center"/>
            <w:hideMark/>
          </w:tcPr>
          <w:p w14:paraId="6B95537A" w14:textId="77777777" w:rsidR="00BF3429" w:rsidRPr="00BF3429" w:rsidRDefault="00BF3429" w:rsidP="000D2979">
            <w:pPr>
              <w:spacing w:line="240" w:lineRule="auto"/>
              <w:jc w:val="right"/>
              <w:rPr>
                <w:color w:val="000000"/>
                <w:sz w:val="16"/>
                <w:szCs w:val="16"/>
                <w:lang w:bidi="ar-SA"/>
              </w:rPr>
            </w:pPr>
            <w:r w:rsidRPr="00BF3429">
              <w:rPr>
                <w:color w:val="000000"/>
                <w:sz w:val="16"/>
                <w:szCs w:val="16"/>
                <w:lang w:bidi="ar-SA"/>
              </w:rPr>
              <w:t>-31.3</w:t>
            </w:r>
          </w:p>
        </w:tc>
        <w:tc>
          <w:tcPr>
            <w:tcW w:w="556" w:type="dxa"/>
            <w:shd w:val="clear" w:color="auto" w:fill="auto"/>
            <w:noWrap/>
            <w:vAlign w:val="center"/>
            <w:hideMark/>
          </w:tcPr>
          <w:p w14:paraId="5AB05825" w14:textId="77777777" w:rsidR="00BF3429" w:rsidRPr="00BF3429" w:rsidRDefault="00BF3429" w:rsidP="000D2979">
            <w:pPr>
              <w:spacing w:line="240" w:lineRule="auto"/>
              <w:jc w:val="right"/>
              <w:rPr>
                <w:color w:val="000000"/>
                <w:sz w:val="16"/>
                <w:szCs w:val="16"/>
                <w:lang w:bidi="ar-SA"/>
              </w:rPr>
            </w:pPr>
            <w:r w:rsidRPr="00BF3429">
              <w:rPr>
                <w:color w:val="000000"/>
                <w:sz w:val="16"/>
                <w:szCs w:val="16"/>
                <w:lang w:bidi="ar-SA"/>
              </w:rPr>
              <w:t>-30.6</w:t>
            </w:r>
          </w:p>
        </w:tc>
        <w:tc>
          <w:tcPr>
            <w:tcW w:w="556" w:type="dxa"/>
            <w:shd w:val="clear" w:color="auto" w:fill="auto"/>
            <w:noWrap/>
            <w:vAlign w:val="center"/>
            <w:hideMark/>
          </w:tcPr>
          <w:p w14:paraId="3A3261C7"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-30.0</w:t>
            </w:r>
          </w:p>
        </w:tc>
        <w:tc>
          <w:tcPr>
            <w:tcW w:w="556" w:type="dxa"/>
            <w:shd w:val="clear" w:color="auto" w:fill="auto"/>
            <w:noWrap/>
            <w:vAlign w:val="center"/>
            <w:hideMark/>
          </w:tcPr>
          <w:p w14:paraId="39DDDD12"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-30.8</w:t>
            </w:r>
          </w:p>
        </w:tc>
        <w:tc>
          <w:tcPr>
            <w:tcW w:w="556" w:type="dxa"/>
            <w:shd w:val="clear" w:color="auto" w:fill="auto"/>
            <w:noWrap/>
            <w:vAlign w:val="center"/>
            <w:hideMark/>
          </w:tcPr>
          <w:p w14:paraId="0F76C3D9"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-30.7</w:t>
            </w:r>
          </w:p>
        </w:tc>
        <w:tc>
          <w:tcPr>
            <w:tcW w:w="556" w:type="dxa"/>
            <w:shd w:val="clear" w:color="auto" w:fill="auto"/>
            <w:noWrap/>
            <w:vAlign w:val="center"/>
            <w:hideMark/>
          </w:tcPr>
          <w:p w14:paraId="5A441A2C"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-30.7</w:t>
            </w:r>
          </w:p>
        </w:tc>
        <w:tc>
          <w:tcPr>
            <w:tcW w:w="556" w:type="dxa"/>
            <w:shd w:val="clear" w:color="auto" w:fill="auto"/>
            <w:noWrap/>
            <w:vAlign w:val="center"/>
            <w:hideMark/>
          </w:tcPr>
          <w:p w14:paraId="01ACE89F"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-30.8</w:t>
            </w:r>
          </w:p>
        </w:tc>
        <w:tc>
          <w:tcPr>
            <w:tcW w:w="556" w:type="dxa"/>
            <w:shd w:val="clear" w:color="auto" w:fill="auto"/>
            <w:noWrap/>
            <w:vAlign w:val="center"/>
            <w:hideMark/>
          </w:tcPr>
          <w:p w14:paraId="6164DF0C"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-30.0</w:t>
            </w:r>
          </w:p>
        </w:tc>
        <w:tc>
          <w:tcPr>
            <w:tcW w:w="556" w:type="dxa"/>
            <w:shd w:val="clear" w:color="auto" w:fill="auto"/>
            <w:noWrap/>
            <w:vAlign w:val="center"/>
            <w:hideMark/>
          </w:tcPr>
          <w:p w14:paraId="75CDAD8B"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-31.3</w:t>
            </w:r>
          </w:p>
        </w:tc>
        <w:tc>
          <w:tcPr>
            <w:tcW w:w="556" w:type="dxa"/>
            <w:shd w:val="clear" w:color="auto" w:fill="auto"/>
            <w:noWrap/>
            <w:vAlign w:val="center"/>
            <w:hideMark/>
          </w:tcPr>
          <w:p w14:paraId="6E87AAB3"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-29.4</w:t>
            </w:r>
          </w:p>
        </w:tc>
      </w:tr>
      <w:tr w:rsidR="00BF3429" w:rsidRPr="00A0270A" w14:paraId="7968B175" w14:textId="77777777" w:rsidTr="009578A0">
        <w:trPr>
          <w:trHeight w:val="331"/>
          <w:jc w:val="center"/>
        </w:trPr>
        <w:tc>
          <w:tcPr>
            <w:tcW w:w="1232" w:type="dxa"/>
            <w:shd w:val="clear" w:color="auto" w:fill="auto"/>
            <w:noWrap/>
            <w:vAlign w:val="center"/>
            <w:hideMark/>
          </w:tcPr>
          <w:p w14:paraId="262869BD" w14:textId="77777777" w:rsidR="00BF3429" w:rsidRPr="00A0270A" w:rsidRDefault="00BF3429" w:rsidP="000D2979">
            <w:pPr>
              <w:spacing w:line="240" w:lineRule="auto"/>
              <w:rPr>
                <w:b/>
                <w:bCs/>
                <w:color w:val="000000"/>
                <w:sz w:val="16"/>
                <w:szCs w:val="16"/>
                <w:lang w:bidi="ar-SA"/>
              </w:rPr>
            </w:pPr>
            <w:r w:rsidRPr="00A0270A">
              <w:rPr>
                <w:b/>
                <w:bCs/>
                <w:color w:val="000000"/>
                <w:sz w:val="16"/>
                <w:szCs w:val="16"/>
                <w:lang w:bidi="ar-SA"/>
              </w:rPr>
              <w:t>GREF-1-110</w:t>
            </w:r>
          </w:p>
        </w:tc>
        <w:tc>
          <w:tcPr>
            <w:tcW w:w="555" w:type="dxa"/>
            <w:shd w:val="clear" w:color="auto" w:fill="auto"/>
            <w:noWrap/>
            <w:vAlign w:val="center"/>
            <w:hideMark/>
          </w:tcPr>
          <w:p w14:paraId="776D39BE"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-28.5</w:t>
            </w:r>
          </w:p>
        </w:tc>
        <w:tc>
          <w:tcPr>
            <w:tcW w:w="555" w:type="dxa"/>
            <w:shd w:val="clear" w:color="auto" w:fill="auto"/>
            <w:noWrap/>
            <w:vAlign w:val="center"/>
            <w:hideMark/>
          </w:tcPr>
          <w:p w14:paraId="344D362B"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-26.6</w:t>
            </w:r>
          </w:p>
        </w:tc>
        <w:tc>
          <w:tcPr>
            <w:tcW w:w="555" w:type="dxa"/>
            <w:shd w:val="clear" w:color="auto" w:fill="auto"/>
            <w:noWrap/>
            <w:vAlign w:val="center"/>
            <w:hideMark/>
          </w:tcPr>
          <w:p w14:paraId="1123EB1D"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-28.4</w:t>
            </w:r>
          </w:p>
        </w:tc>
        <w:tc>
          <w:tcPr>
            <w:tcW w:w="555" w:type="dxa"/>
            <w:shd w:val="clear" w:color="auto" w:fill="auto"/>
            <w:noWrap/>
            <w:vAlign w:val="center"/>
            <w:hideMark/>
          </w:tcPr>
          <w:p w14:paraId="29FF62B2"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-30.4</w:t>
            </w:r>
          </w:p>
        </w:tc>
        <w:tc>
          <w:tcPr>
            <w:tcW w:w="555" w:type="dxa"/>
            <w:shd w:val="clear" w:color="auto" w:fill="auto"/>
            <w:noWrap/>
            <w:vAlign w:val="center"/>
            <w:hideMark/>
          </w:tcPr>
          <w:p w14:paraId="457A121E"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-28.9</w:t>
            </w:r>
          </w:p>
        </w:tc>
        <w:tc>
          <w:tcPr>
            <w:tcW w:w="555" w:type="dxa"/>
            <w:shd w:val="clear" w:color="auto" w:fill="auto"/>
            <w:noWrap/>
            <w:vAlign w:val="center"/>
            <w:hideMark/>
          </w:tcPr>
          <w:p w14:paraId="7715DF5D"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-29.6</w:t>
            </w:r>
          </w:p>
        </w:tc>
        <w:tc>
          <w:tcPr>
            <w:tcW w:w="556" w:type="dxa"/>
            <w:shd w:val="clear" w:color="auto" w:fill="auto"/>
            <w:noWrap/>
            <w:vAlign w:val="center"/>
            <w:hideMark/>
          </w:tcPr>
          <w:p w14:paraId="1D26E427"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-29.4</w:t>
            </w:r>
          </w:p>
        </w:tc>
        <w:tc>
          <w:tcPr>
            <w:tcW w:w="556" w:type="dxa"/>
            <w:shd w:val="clear" w:color="auto" w:fill="auto"/>
            <w:noWrap/>
            <w:vAlign w:val="center"/>
            <w:hideMark/>
          </w:tcPr>
          <w:p w14:paraId="780B7F43"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-30.1</w:t>
            </w:r>
          </w:p>
        </w:tc>
        <w:tc>
          <w:tcPr>
            <w:tcW w:w="556" w:type="dxa"/>
            <w:shd w:val="clear" w:color="auto" w:fill="auto"/>
            <w:noWrap/>
            <w:vAlign w:val="center"/>
            <w:hideMark/>
          </w:tcPr>
          <w:p w14:paraId="6C1E1809"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-30.5</w:t>
            </w:r>
          </w:p>
        </w:tc>
        <w:tc>
          <w:tcPr>
            <w:tcW w:w="556" w:type="dxa"/>
            <w:shd w:val="clear" w:color="auto" w:fill="auto"/>
            <w:noWrap/>
            <w:vAlign w:val="center"/>
            <w:hideMark/>
          </w:tcPr>
          <w:p w14:paraId="598D0449"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-29.3</w:t>
            </w:r>
          </w:p>
        </w:tc>
        <w:tc>
          <w:tcPr>
            <w:tcW w:w="556" w:type="dxa"/>
            <w:shd w:val="clear" w:color="auto" w:fill="auto"/>
            <w:noWrap/>
            <w:vAlign w:val="center"/>
            <w:hideMark/>
          </w:tcPr>
          <w:p w14:paraId="11EA3778" w14:textId="77777777" w:rsidR="00BF3429" w:rsidRPr="00BF3429" w:rsidRDefault="00BF3429" w:rsidP="000D2979">
            <w:pPr>
              <w:spacing w:line="240" w:lineRule="auto"/>
              <w:jc w:val="right"/>
              <w:rPr>
                <w:color w:val="000000"/>
                <w:sz w:val="16"/>
                <w:szCs w:val="16"/>
                <w:lang w:bidi="ar-SA"/>
              </w:rPr>
            </w:pPr>
            <w:r w:rsidRPr="00BF3429">
              <w:rPr>
                <w:color w:val="000000"/>
                <w:sz w:val="16"/>
                <w:szCs w:val="16"/>
                <w:lang w:bidi="ar-SA"/>
              </w:rPr>
              <w:t>-28.3</w:t>
            </w:r>
          </w:p>
        </w:tc>
        <w:tc>
          <w:tcPr>
            <w:tcW w:w="556" w:type="dxa"/>
            <w:shd w:val="clear" w:color="auto" w:fill="auto"/>
            <w:noWrap/>
            <w:vAlign w:val="center"/>
            <w:hideMark/>
          </w:tcPr>
          <w:p w14:paraId="615EACFD" w14:textId="77777777" w:rsidR="00BF3429" w:rsidRPr="00BF3429" w:rsidRDefault="00BF3429" w:rsidP="000D2979">
            <w:pPr>
              <w:spacing w:line="240" w:lineRule="auto"/>
              <w:jc w:val="right"/>
              <w:rPr>
                <w:color w:val="000000"/>
                <w:sz w:val="16"/>
                <w:szCs w:val="16"/>
                <w:lang w:bidi="ar-SA"/>
              </w:rPr>
            </w:pPr>
            <w:r w:rsidRPr="00BF3429">
              <w:rPr>
                <w:color w:val="000000"/>
                <w:sz w:val="16"/>
                <w:szCs w:val="16"/>
                <w:lang w:bidi="ar-SA"/>
              </w:rPr>
              <w:t>-29.7</w:t>
            </w:r>
          </w:p>
        </w:tc>
        <w:tc>
          <w:tcPr>
            <w:tcW w:w="556" w:type="dxa"/>
            <w:shd w:val="clear" w:color="auto" w:fill="auto"/>
            <w:noWrap/>
            <w:vAlign w:val="center"/>
            <w:hideMark/>
          </w:tcPr>
          <w:p w14:paraId="081F612C" w14:textId="77777777" w:rsidR="00BF3429" w:rsidRPr="00BF3429" w:rsidRDefault="00BF3429" w:rsidP="000D2979">
            <w:pPr>
              <w:spacing w:line="240" w:lineRule="auto"/>
              <w:jc w:val="right"/>
              <w:rPr>
                <w:color w:val="000000"/>
                <w:sz w:val="16"/>
                <w:szCs w:val="16"/>
                <w:lang w:bidi="ar-SA"/>
              </w:rPr>
            </w:pPr>
            <w:r w:rsidRPr="00BF3429">
              <w:rPr>
                <w:color w:val="000000"/>
                <w:sz w:val="16"/>
                <w:szCs w:val="16"/>
                <w:lang w:bidi="ar-SA"/>
              </w:rPr>
              <w:t>-29.9</w:t>
            </w:r>
          </w:p>
        </w:tc>
        <w:tc>
          <w:tcPr>
            <w:tcW w:w="556" w:type="dxa"/>
            <w:shd w:val="clear" w:color="auto" w:fill="auto"/>
            <w:noWrap/>
            <w:vAlign w:val="center"/>
            <w:hideMark/>
          </w:tcPr>
          <w:p w14:paraId="36DF80BE"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-29.6</w:t>
            </w:r>
          </w:p>
        </w:tc>
        <w:tc>
          <w:tcPr>
            <w:tcW w:w="556" w:type="dxa"/>
            <w:shd w:val="clear" w:color="auto" w:fill="auto"/>
            <w:noWrap/>
            <w:vAlign w:val="center"/>
            <w:hideMark/>
          </w:tcPr>
          <w:p w14:paraId="375AD5DC"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-29.9</w:t>
            </w:r>
          </w:p>
        </w:tc>
        <w:tc>
          <w:tcPr>
            <w:tcW w:w="556" w:type="dxa"/>
            <w:shd w:val="clear" w:color="auto" w:fill="auto"/>
            <w:noWrap/>
            <w:vAlign w:val="center"/>
            <w:hideMark/>
          </w:tcPr>
          <w:p w14:paraId="32CB34C9"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-30.2</w:t>
            </w:r>
          </w:p>
        </w:tc>
        <w:tc>
          <w:tcPr>
            <w:tcW w:w="556" w:type="dxa"/>
            <w:shd w:val="clear" w:color="auto" w:fill="auto"/>
            <w:noWrap/>
            <w:vAlign w:val="center"/>
            <w:hideMark/>
          </w:tcPr>
          <w:p w14:paraId="38B4D105"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-29.6</w:t>
            </w:r>
          </w:p>
        </w:tc>
        <w:tc>
          <w:tcPr>
            <w:tcW w:w="556" w:type="dxa"/>
            <w:shd w:val="clear" w:color="auto" w:fill="auto"/>
            <w:noWrap/>
            <w:vAlign w:val="center"/>
            <w:hideMark/>
          </w:tcPr>
          <w:p w14:paraId="0BC38A08"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-30.5</w:t>
            </w:r>
          </w:p>
        </w:tc>
        <w:tc>
          <w:tcPr>
            <w:tcW w:w="556" w:type="dxa"/>
            <w:shd w:val="clear" w:color="auto" w:fill="auto"/>
            <w:noWrap/>
            <w:vAlign w:val="center"/>
            <w:hideMark/>
          </w:tcPr>
          <w:p w14:paraId="679306E2" w14:textId="77777777" w:rsidR="00BF3429" w:rsidRPr="00A0270A" w:rsidRDefault="00BF3429" w:rsidP="000D2979">
            <w:pPr>
              <w:spacing w:line="240" w:lineRule="auto"/>
              <w:jc w:val="right"/>
              <w:rPr>
                <w:color w:val="000000"/>
                <w:sz w:val="16"/>
                <w:szCs w:val="16"/>
                <w:lang w:bidi="ar-SA"/>
              </w:rPr>
            </w:pPr>
            <w:r w:rsidRPr="00A0270A">
              <w:rPr>
                <w:color w:val="000000"/>
                <w:sz w:val="16"/>
                <w:szCs w:val="16"/>
                <w:lang w:bidi="ar-SA"/>
              </w:rPr>
              <w:t>-28.2</w:t>
            </w:r>
          </w:p>
        </w:tc>
        <w:tc>
          <w:tcPr>
            <w:tcW w:w="556" w:type="dxa"/>
            <w:shd w:val="clear" w:color="auto" w:fill="auto"/>
            <w:noWrap/>
            <w:vAlign w:val="center"/>
            <w:hideMark/>
          </w:tcPr>
          <w:p w14:paraId="0E7BEBDD" w14:textId="77777777" w:rsidR="00BF3429" w:rsidRPr="00A0270A" w:rsidRDefault="00BF3429" w:rsidP="000D2979">
            <w:pPr>
              <w:spacing w:line="240" w:lineRule="auto"/>
              <w:rPr>
                <w:color w:val="000000"/>
                <w:sz w:val="16"/>
                <w:szCs w:val="16"/>
                <w:lang w:bidi="ar-SA"/>
              </w:rPr>
            </w:pPr>
          </w:p>
        </w:tc>
        <w:tc>
          <w:tcPr>
            <w:tcW w:w="556" w:type="dxa"/>
            <w:shd w:val="clear" w:color="auto" w:fill="auto"/>
            <w:noWrap/>
            <w:vAlign w:val="center"/>
            <w:hideMark/>
          </w:tcPr>
          <w:p w14:paraId="43143602" w14:textId="77777777" w:rsidR="00BF3429" w:rsidRPr="00A0270A" w:rsidRDefault="00BF3429" w:rsidP="000D2979">
            <w:pPr>
              <w:spacing w:line="240" w:lineRule="auto"/>
              <w:rPr>
                <w:color w:val="000000"/>
                <w:sz w:val="16"/>
                <w:szCs w:val="16"/>
                <w:lang w:bidi="ar-SA"/>
              </w:rPr>
            </w:pPr>
          </w:p>
        </w:tc>
      </w:tr>
    </w:tbl>
    <w:p w14:paraId="5E226E7A" w14:textId="77777777" w:rsidR="00650102" w:rsidRDefault="00650102" w:rsidP="002B13FF"/>
    <w:p w14:paraId="765F153E" w14:textId="3180525F" w:rsidR="002B13FF" w:rsidRDefault="002B13FF" w:rsidP="002B13FF"/>
    <w:p w14:paraId="38BEE55C" w14:textId="65BB9D39" w:rsidR="002B13FF" w:rsidRDefault="00335816" w:rsidP="002B13FF">
      <w:r>
        <w:rPr>
          <w:i/>
          <w:noProof/>
          <w:lang w:bidi="ar-SA"/>
        </w:rPr>
        <mc:AlternateContent>
          <mc:Choice Requires="wps">
            <w:drawing>
              <wp:anchor distT="0" distB="0" distL="114300" distR="114300" simplePos="0" relativeHeight="251418112" behindDoc="0" locked="0" layoutInCell="1" allowOverlap="1" wp14:anchorId="4891DF99" wp14:editId="003EC872">
                <wp:simplePos x="0" y="0"/>
                <wp:positionH relativeFrom="column">
                  <wp:posOffset>4000500</wp:posOffset>
                </wp:positionH>
                <wp:positionV relativeFrom="paragraph">
                  <wp:posOffset>2781603</wp:posOffset>
                </wp:positionV>
                <wp:extent cx="228600" cy="228600"/>
                <wp:effectExtent l="0" t="0" r="0" b="0"/>
                <wp:wrapThrough wrapText="bothSides">
                  <wp:wrapPolygon edited="0">
                    <wp:start x="0" y="0"/>
                    <wp:lineTo x="0" y="19200"/>
                    <wp:lineTo x="19200" y="19200"/>
                    <wp:lineTo x="19200" y="0"/>
                    <wp:lineTo x="0" y="0"/>
                  </wp:wrapPolygon>
                </wp:wrapThrough>
                <wp:docPr id="242" name="Rectangle 242"/>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483D5" id="Rectangle 242" o:spid="_x0000_s1026" style="position:absolute;margin-left:315pt;margin-top:219pt;width:18pt;height:18pt;z-index:2514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" fillcolor="white [3212]" stroked="f">
                <w10:wrap type="through"/>
              </v:rect>
            </w:pict>
          </mc:Fallback>
        </mc:AlternateContent>
      </w:r>
      <w:r w:rsidR="00C51416">
        <w:rPr>
          <w:noProof/>
          <w:lang w:bidi="ar-SA"/>
        </w:rPr>
        <mc:AlternateContent>
          <mc:Choice Requires="wps">
            <w:drawing>
              <wp:anchor distT="0" distB="0" distL="114300" distR="114300" simplePos="0" relativeHeight="253376000" behindDoc="0" locked="0" layoutInCell="1" allowOverlap="1" wp14:anchorId="2D757D0B" wp14:editId="039C61AF">
                <wp:simplePos x="0" y="0"/>
                <wp:positionH relativeFrom="column">
                  <wp:posOffset>-422180</wp:posOffset>
                </wp:positionH>
                <wp:positionV relativeFrom="paragraph">
                  <wp:posOffset>182563</wp:posOffset>
                </wp:positionV>
                <wp:extent cx="399415" cy="345440"/>
                <wp:effectExtent l="1588" t="0" r="8572" b="0"/>
                <wp:wrapNone/>
                <wp:docPr id="386" name="Text Box 386"/>
                <wp:cNvGraphicFramePr/>
                <a:graphic xmlns:a="http://schemas.openxmlformats.org/drawingml/2006/main">
                  <a:graphicData uri="http://schemas.microsoft.com/office/word/2010/wordprocessingShape">
                    <wps:wsp>
                      <wps:cNvSpPr txBox="1"/>
                      <wps:spPr>
                        <a:xfrm rot="5400000">
                          <a:off x="0" y="0"/>
                          <a:ext cx="399415" cy="345440"/>
                        </a:xfrm>
                        <a:prstGeom prst="rect">
                          <a:avLst/>
                        </a:prstGeom>
                        <a:noFill/>
                        <a:ln w="6350">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1A98ED90" w14:textId="32698B32" w:rsidR="008F50CC" w:rsidRPr="0027556D" w:rsidRDefault="008F50CC" w:rsidP="00C51416">
                            <w:pPr>
                              <w:rPr>
                                <w:sz w:val="22"/>
                              </w:rPr>
                            </w:pPr>
                            <w:r>
                              <w:rPr>
                                <w:sz w:val="22"/>
                              </w:rPr>
                              <w:t>288</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757D0B" id="Text Box 386" o:spid="_x0000_s1170" type="#_x0000_t202" style="position:absolute;margin-left:-33.25pt;margin-top:14.4pt;width:31.45pt;height:27.2pt;rotation:90;z-index:253376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" filled="f" stroked="f" strokeweight=".5pt">
                <v:textbox>
                  <w:txbxContent>
                    <w:p w14:paraId="1A98ED90" w14:textId="32698B32" w:rsidR="008F50CC" w:rsidRPr="0027556D" w:rsidRDefault="008F50CC" w:rsidP="00C51416">
                      <w:pPr>
                        <w:rPr>
                          <w:sz w:val="22"/>
                        </w:rPr>
                      </w:pPr>
                      <w:r>
                        <w:rPr>
                          <w:sz w:val="22"/>
                        </w:rPr>
                        <w:t>288</w:t>
                      </w:r>
                    </w:p>
                  </w:txbxContent>
                </v:textbox>
              </v:shape>
            </w:pict>
          </mc:Fallback>
        </mc:AlternateContent>
      </w:r>
      <w:r w:rsidR="00B762F2">
        <w:rPr>
          <w:noProof/>
          <w:lang w:bidi="ar-SA"/>
        </w:rPr>
        <mc:AlternateContent>
          <mc:Choice Requires="wps">
            <w:drawing>
              <wp:anchor distT="0" distB="0" distL="114300" distR="114300" simplePos="0" relativeHeight="251647488" behindDoc="0" locked="0" layoutInCell="1" allowOverlap="1" wp14:anchorId="541A9933" wp14:editId="215C26C2">
                <wp:simplePos x="0" y="0"/>
                <wp:positionH relativeFrom="column">
                  <wp:posOffset>3977640</wp:posOffset>
                </wp:positionH>
                <wp:positionV relativeFrom="paragraph">
                  <wp:posOffset>3177540</wp:posOffset>
                </wp:positionV>
                <wp:extent cx="228600" cy="228600"/>
                <wp:effectExtent l="0" t="0" r="0" b="0"/>
                <wp:wrapThrough wrapText="bothSides">
                  <wp:wrapPolygon edited="0">
                    <wp:start x="0" y="0"/>
                    <wp:lineTo x="0" y="19200"/>
                    <wp:lineTo x="19200" y="19200"/>
                    <wp:lineTo x="19200" y="0"/>
                    <wp:lineTo x="0" y="0"/>
                  </wp:wrapPolygon>
                </wp:wrapThrough>
                <wp:docPr id="243" name="Rectangle 243"/>
                <wp:cNvGraphicFramePr/>
                <a:graphic xmlns:a="http://schemas.openxmlformats.org/drawingml/2006/main">
                  <a:graphicData uri="http://schemas.microsoft.com/office/word/2010/wordprocessingShape">
                    <wps:wsp>
                      <wps:cNvSpPr/>
                      <wps:spPr>
                        <a:xfrm>
                          <a:off x="0" y="0"/>
                          <a:ext cx="228600" cy="22860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17D531" id="Rectangle 243" o:spid="_x0000_s1026" style="position:absolute;margin-left:313.2pt;margin-top:250.2pt;width:18pt;height:18pt;z-index:25164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" fillcolor="white [3212]" stroked="f">
                <w10:wrap type="through"/>
              </v:rect>
            </w:pict>
          </mc:Fallback>
        </mc:AlternateContent>
      </w:r>
    </w:p>
    <w:p w14:paraId="609558C7" w14:textId="0672E0BD" w:rsidR="002B13FF" w:rsidRDefault="002B13FF" w:rsidP="002B13FF">
      <w:pPr>
        <w:sectPr w:rsidR="002B13FF" w:rsidSect="002B13FF">
          <w:pgSz w:w="15840" w:h="12240" w:orient="landscape" w:code="1"/>
          <w:pgMar w:top="2304" w:right="1440" w:bottom="1440" w:left="1440" w:header="720" w:footer="720" w:gutter="0"/>
          <w:cols w:space="720"/>
          <w:docGrid w:linePitch="360"/>
        </w:sectPr>
      </w:pPr>
    </w:p>
    <w:p w14:paraId="0E71BB63" w14:textId="79D39FFA" w:rsidR="002B13FF" w:rsidRDefault="002B13FF" w:rsidP="002B13FF"/>
    <w:sectPr w:rsidR="002B13FF" w:rsidSect="00C5097D">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02C4D4" w14:textId="77777777" w:rsidR="00DE3A3C" w:rsidRDefault="00DE3A3C" w:rsidP="008E1C26">
      <w:pPr>
        <w:spacing w:line="240" w:lineRule="auto"/>
      </w:pPr>
      <w:r>
        <w:separator/>
      </w:r>
    </w:p>
  </w:endnote>
  <w:endnote w:type="continuationSeparator" w:id="0">
    <w:p w14:paraId="7F3C835C" w14:textId="77777777" w:rsidR="00DE3A3C" w:rsidRDefault="00DE3A3C"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onaco">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DBC87E" w14:textId="77777777" w:rsidR="008F50CC" w:rsidRDefault="008F50CC" w:rsidP="008E1C26">
    <w:pPr>
      <w:pStyle w:val="Footer"/>
      <w:jc w:val="center"/>
    </w:pPr>
    <w:r>
      <w:fldChar w:fldCharType="begin"/>
    </w:r>
    <w:r>
      <w:instrText xml:space="preserve"> PAGE   \* MERGEFORMAT </w:instrText>
    </w:r>
    <w:r>
      <w:fldChar w:fldCharType="separate"/>
    </w:r>
    <w:r w:rsidR="00C25492">
      <w:rPr>
        <w:noProof/>
      </w:rPr>
      <w:t>xviii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D9E72" w14:textId="77777777" w:rsidR="008F50CC" w:rsidRPr="0095338E" w:rsidRDefault="008F50CC" w:rsidP="00BB5FAD">
    <w:pPr>
      <w:pStyle w:val="Footer"/>
      <w:framePr w:wrap="around" w:vAnchor="text" w:hAnchor="margin" w:xAlign="center" w:y="1"/>
      <w:rPr>
        <w:rStyle w:val="PageNumber"/>
        <w:rFonts w:ascii="Times New Roman" w:hAnsi="Times New Roman"/>
        <w:sz w:val="22"/>
      </w:rPr>
    </w:pPr>
    <w:r w:rsidRPr="0095338E">
      <w:rPr>
        <w:rStyle w:val="PageNumber"/>
        <w:rFonts w:ascii="Times New Roman" w:hAnsi="Times New Roman"/>
        <w:sz w:val="22"/>
      </w:rPr>
      <w:fldChar w:fldCharType="begin"/>
    </w:r>
    <w:r w:rsidRPr="0095338E">
      <w:rPr>
        <w:rStyle w:val="PageNumber"/>
        <w:rFonts w:ascii="Times New Roman" w:hAnsi="Times New Roman"/>
        <w:sz w:val="22"/>
      </w:rPr>
      <w:instrText xml:space="preserve">PAGE  </w:instrText>
    </w:r>
    <w:r w:rsidRPr="0095338E">
      <w:rPr>
        <w:rStyle w:val="PageNumber"/>
        <w:rFonts w:ascii="Times New Roman" w:hAnsi="Times New Roman"/>
        <w:sz w:val="22"/>
      </w:rPr>
      <w:fldChar w:fldCharType="separate"/>
    </w:r>
    <w:r w:rsidR="005A2872">
      <w:rPr>
        <w:rStyle w:val="PageNumber"/>
        <w:rFonts w:ascii="Times New Roman" w:hAnsi="Times New Roman"/>
        <w:noProof/>
        <w:sz w:val="22"/>
      </w:rPr>
      <w:t>55</w:t>
    </w:r>
    <w:r w:rsidRPr="0095338E">
      <w:rPr>
        <w:rStyle w:val="PageNumber"/>
        <w:rFonts w:ascii="Times New Roman" w:hAnsi="Times New Roman"/>
        <w:sz w:val="22"/>
      </w:rPr>
      <w:fldChar w:fldCharType="end"/>
    </w:r>
  </w:p>
  <w:p w14:paraId="3DB43256" w14:textId="115D5AB8" w:rsidR="008F50CC" w:rsidRDefault="008F50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ED549E" w14:textId="77777777" w:rsidR="00DE3A3C" w:rsidRDefault="00DE3A3C" w:rsidP="008E1C26">
      <w:pPr>
        <w:spacing w:line="240" w:lineRule="auto"/>
      </w:pPr>
      <w:r>
        <w:separator/>
      </w:r>
    </w:p>
  </w:footnote>
  <w:footnote w:type="continuationSeparator" w:id="0">
    <w:p w14:paraId="1B7E0352" w14:textId="77777777" w:rsidR="00DE3A3C" w:rsidRDefault="00DE3A3C" w:rsidP="008E1C2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4C28D" w14:textId="250CF02A" w:rsidR="008F50CC" w:rsidRDefault="008F50CC" w:rsidP="00831021">
    <w:pPr>
      <w:pStyle w:val="Header"/>
      <w:tabs>
        <w:tab w:val="clear" w:pos="4680"/>
        <w:tab w:val="clear" w:pos="9360"/>
        <w:tab w:val="left" w:pos="23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166AE"/>
    <w:multiLevelType w:val="hybridMultilevel"/>
    <w:tmpl w:val="878A440E"/>
    <w:lvl w:ilvl="0" w:tplc="7C2AC15C">
      <w:start w:val="1"/>
      <w:numFmt w:val="upperLetter"/>
      <w:lvlText w:val="APPENDIX %1."/>
      <w:lvlJc w:val="left"/>
      <w:pPr>
        <w:ind w:left="0" w:firstLine="0"/>
      </w:pPr>
      <w:rPr>
        <w:rFonts w:ascii="Times New Roman" w:hAnsi="Times New Roman" w:hint="default"/>
        <w:b/>
        <w:bCs/>
        <w:i w:val="0"/>
        <w:i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624D0"/>
    <w:multiLevelType w:val="multilevel"/>
    <w:tmpl w:val="F6024796"/>
    <w:lvl w:ilvl="0">
      <w:start w:val="1"/>
      <w:numFmt w:val="decimal"/>
      <w:lvlText w:val="%1."/>
      <w:lvlJc w:val="left"/>
      <w:pPr>
        <w:ind w:left="360" w:hanging="360"/>
      </w:pPr>
      <w:rPr>
        <w:rFonts w:hint="default"/>
        <w:b/>
        <w:bCs/>
        <w:i w:val="0"/>
        <w:iCs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i w:val="0"/>
        <w:i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9244A10"/>
    <w:multiLevelType w:val="multilevel"/>
    <w:tmpl w:val="7AACBA5E"/>
    <w:lvl w:ilvl="0">
      <w:start w:val="1"/>
      <w:numFmt w:val="upperLetter"/>
      <w:lvlText w:val="APPENDIX %1."/>
      <w:lvlJc w:val="left"/>
      <w:pPr>
        <w:ind w:left="360" w:hanging="360"/>
      </w:pPr>
      <w:rPr>
        <w:rFonts w:ascii="Times New Roman" w:hAnsi="Times New Roman" w:hint="default"/>
        <w:b/>
        <w:bCs/>
        <w:i w:val="0"/>
        <w:iCs w:val="0"/>
        <w:sz w:val="24"/>
        <w:szCs w:val="24"/>
      </w:rPr>
    </w:lvl>
    <w:lvl w:ilvl="1">
      <w:start w:val="1"/>
      <w:numFmt w:val="decimal"/>
      <w:isLgl/>
      <w:lvlText w:val="%1.%2."/>
      <w:lvlJc w:val="left"/>
      <w:pPr>
        <w:ind w:left="780" w:hanging="420"/>
      </w:pPr>
      <w:rPr>
        <w:rFonts w:hint="default"/>
      </w:rPr>
    </w:lvl>
    <w:lvl w:ilvl="2">
      <w:start w:val="1"/>
      <w:numFmt w:val="none"/>
      <w:isLgl/>
      <w:lvlText w:val="1.1"/>
      <w:lvlJc w:val="left"/>
      <w:pPr>
        <w:ind w:left="1080" w:hanging="720"/>
      </w:pPr>
      <w:rPr>
        <w:rFonts w:hint="default"/>
        <w:b/>
        <w:bCs/>
        <w:i w:val="0"/>
        <w:iCs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06349E7"/>
    <w:multiLevelType w:val="hybridMultilevel"/>
    <w:tmpl w:val="AD3EA584"/>
    <w:lvl w:ilvl="0" w:tplc="5A641E54">
      <w:start w:val="1"/>
      <w:numFmt w:val="bullet"/>
      <w:lvlText w:val="•"/>
      <w:lvlJc w:val="left"/>
      <w:pPr>
        <w:tabs>
          <w:tab w:val="num" w:pos="720"/>
        </w:tabs>
        <w:ind w:left="720" w:hanging="360"/>
      </w:pPr>
      <w:rPr>
        <w:rFonts w:ascii="Arial" w:hAnsi="Arial" w:hint="default"/>
      </w:rPr>
    </w:lvl>
    <w:lvl w:ilvl="1" w:tplc="F4A4D92C" w:tentative="1">
      <w:start w:val="1"/>
      <w:numFmt w:val="bullet"/>
      <w:lvlText w:val="•"/>
      <w:lvlJc w:val="left"/>
      <w:pPr>
        <w:tabs>
          <w:tab w:val="num" w:pos="1440"/>
        </w:tabs>
        <w:ind w:left="1440" w:hanging="360"/>
      </w:pPr>
      <w:rPr>
        <w:rFonts w:ascii="Arial" w:hAnsi="Arial" w:hint="default"/>
      </w:rPr>
    </w:lvl>
    <w:lvl w:ilvl="2" w:tplc="1AA20832" w:tentative="1">
      <w:start w:val="1"/>
      <w:numFmt w:val="bullet"/>
      <w:lvlText w:val="•"/>
      <w:lvlJc w:val="left"/>
      <w:pPr>
        <w:tabs>
          <w:tab w:val="num" w:pos="2160"/>
        </w:tabs>
        <w:ind w:left="2160" w:hanging="360"/>
      </w:pPr>
      <w:rPr>
        <w:rFonts w:ascii="Arial" w:hAnsi="Arial" w:hint="default"/>
      </w:rPr>
    </w:lvl>
    <w:lvl w:ilvl="3" w:tplc="B8425536" w:tentative="1">
      <w:start w:val="1"/>
      <w:numFmt w:val="bullet"/>
      <w:lvlText w:val="•"/>
      <w:lvlJc w:val="left"/>
      <w:pPr>
        <w:tabs>
          <w:tab w:val="num" w:pos="2880"/>
        </w:tabs>
        <w:ind w:left="2880" w:hanging="360"/>
      </w:pPr>
      <w:rPr>
        <w:rFonts w:ascii="Arial" w:hAnsi="Arial" w:hint="default"/>
      </w:rPr>
    </w:lvl>
    <w:lvl w:ilvl="4" w:tplc="6986B3B4" w:tentative="1">
      <w:start w:val="1"/>
      <w:numFmt w:val="bullet"/>
      <w:lvlText w:val="•"/>
      <w:lvlJc w:val="left"/>
      <w:pPr>
        <w:tabs>
          <w:tab w:val="num" w:pos="3600"/>
        </w:tabs>
        <w:ind w:left="3600" w:hanging="360"/>
      </w:pPr>
      <w:rPr>
        <w:rFonts w:ascii="Arial" w:hAnsi="Arial" w:hint="default"/>
      </w:rPr>
    </w:lvl>
    <w:lvl w:ilvl="5" w:tplc="7B026CC4" w:tentative="1">
      <w:start w:val="1"/>
      <w:numFmt w:val="bullet"/>
      <w:lvlText w:val="•"/>
      <w:lvlJc w:val="left"/>
      <w:pPr>
        <w:tabs>
          <w:tab w:val="num" w:pos="4320"/>
        </w:tabs>
        <w:ind w:left="4320" w:hanging="360"/>
      </w:pPr>
      <w:rPr>
        <w:rFonts w:ascii="Arial" w:hAnsi="Arial" w:hint="default"/>
      </w:rPr>
    </w:lvl>
    <w:lvl w:ilvl="6" w:tplc="F286915C" w:tentative="1">
      <w:start w:val="1"/>
      <w:numFmt w:val="bullet"/>
      <w:lvlText w:val="•"/>
      <w:lvlJc w:val="left"/>
      <w:pPr>
        <w:tabs>
          <w:tab w:val="num" w:pos="5040"/>
        </w:tabs>
        <w:ind w:left="5040" w:hanging="360"/>
      </w:pPr>
      <w:rPr>
        <w:rFonts w:ascii="Arial" w:hAnsi="Arial" w:hint="default"/>
      </w:rPr>
    </w:lvl>
    <w:lvl w:ilvl="7" w:tplc="1D886F40" w:tentative="1">
      <w:start w:val="1"/>
      <w:numFmt w:val="bullet"/>
      <w:lvlText w:val="•"/>
      <w:lvlJc w:val="left"/>
      <w:pPr>
        <w:tabs>
          <w:tab w:val="num" w:pos="5760"/>
        </w:tabs>
        <w:ind w:left="5760" w:hanging="360"/>
      </w:pPr>
      <w:rPr>
        <w:rFonts w:ascii="Arial" w:hAnsi="Arial" w:hint="default"/>
      </w:rPr>
    </w:lvl>
    <w:lvl w:ilvl="8" w:tplc="5F32854E" w:tentative="1">
      <w:start w:val="1"/>
      <w:numFmt w:val="bullet"/>
      <w:lvlText w:val="•"/>
      <w:lvlJc w:val="left"/>
      <w:pPr>
        <w:tabs>
          <w:tab w:val="num" w:pos="6480"/>
        </w:tabs>
        <w:ind w:left="6480" w:hanging="360"/>
      </w:pPr>
      <w:rPr>
        <w:rFonts w:ascii="Arial" w:hAnsi="Arial" w:hint="default"/>
      </w:rPr>
    </w:lvl>
  </w:abstractNum>
  <w:abstractNum w:abstractNumId="4">
    <w:nsid w:val="173F703E"/>
    <w:multiLevelType w:val="hybridMultilevel"/>
    <w:tmpl w:val="AD0641A4"/>
    <w:lvl w:ilvl="0" w:tplc="150E352C">
      <w:start w:val="15"/>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AE3A49"/>
    <w:multiLevelType w:val="hybridMultilevel"/>
    <w:tmpl w:val="7A78A8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BC0968"/>
    <w:multiLevelType w:val="multilevel"/>
    <w:tmpl w:val="1800217E"/>
    <w:lvl w:ilvl="0">
      <w:start w:val="1"/>
      <w:numFmt w:val="decimal"/>
      <w:lvlText w:val="%1."/>
      <w:lvlJc w:val="left"/>
      <w:pPr>
        <w:ind w:left="360" w:hanging="360"/>
      </w:pPr>
      <w:rPr>
        <w:rFonts w:hint="default"/>
        <w:b/>
        <w:bCs/>
        <w:i w:val="0"/>
        <w:iCs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i w:val="0"/>
        <w:iCs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10624E9"/>
    <w:multiLevelType w:val="hybridMultilevel"/>
    <w:tmpl w:val="5E464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963E17"/>
    <w:multiLevelType w:val="multilevel"/>
    <w:tmpl w:val="84902E36"/>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nsid w:val="2ADF6516"/>
    <w:multiLevelType w:val="hybridMultilevel"/>
    <w:tmpl w:val="6FF80BD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316116B2"/>
    <w:multiLevelType w:val="hybridMultilevel"/>
    <w:tmpl w:val="C45210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61648B"/>
    <w:multiLevelType w:val="multilevel"/>
    <w:tmpl w:val="2AFA437C"/>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nsid w:val="546E42FA"/>
    <w:multiLevelType w:val="multilevel"/>
    <w:tmpl w:val="D09A3AC4"/>
    <w:lvl w:ilvl="0">
      <w:start w:val="1"/>
      <w:numFmt w:val="decimal"/>
      <w:lvlText w:val="%1"/>
      <w:lvlJc w:val="left"/>
      <w:pPr>
        <w:ind w:left="432" w:hanging="432"/>
      </w:pPr>
      <w:rPr>
        <w:rFonts w:hint="default"/>
        <w:b/>
        <w:bCs/>
        <w:i w:val="0"/>
        <w:iCs w:val="0"/>
        <w:sz w:val="24"/>
        <w:szCs w:val="24"/>
      </w:rPr>
    </w:lvl>
    <w:lvl w:ilvl="1">
      <w:start w:val="1"/>
      <w:numFmt w:val="decimal"/>
      <w:pStyle w:val="Heading2"/>
      <w:lvlText w:val="2.%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
    <w:nsid w:val="641F529A"/>
    <w:multiLevelType w:val="hybridMultilevel"/>
    <w:tmpl w:val="034CE1C2"/>
    <w:lvl w:ilvl="0" w:tplc="69E25A68">
      <w:start w:val="1"/>
      <w:numFmt w:val="decimal"/>
      <w:pStyle w:val="Heading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E55EB7"/>
    <w:multiLevelType w:val="hybridMultilevel"/>
    <w:tmpl w:val="27B4A776"/>
    <w:lvl w:ilvl="0" w:tplc="F668A0FC">
      <w:start w:val="1"/>
      <w:numFmt w:val="decimal"/>
      <w:pStyle w:val="Titulo"/>
      <w:lvlText w:val="%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5DAA99AC">
      <w:start w:val="1"/>
      <w:numFmt w:val="decimal"/>
      <w:lvlText w:val="3.%2."/>
      <w:lvlJc w:val="left"/>
      <w:pPr>
        <w:ind w:left="1440" w:hanging="360"/>
      </w:pPr>
      <w:rPr>
        <w:rFonts w:hint="default"/>
      </w:rPr>
    </w:lvl>
    <w:lvl w:ilvl="2" w:tplc="F3186E1C">
      <w:start w:val="1"/>
      <w:numFmt w:val="decimal"/>
      <w:lvlText w:val="3.1.%3."/>
      <w:lvlJc w:val="left"/>
      <w:pPr>
        <w:ind w:left="2160" w:hanging="180"/>
      </w:pPr>
      <w:rPr>
        <w:rFonts w:hint="default"/>
        <w:b w:val="0"/>
        <w:i/>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BA76B2"/>
    <w:multiLevelType w:val="hybridMultilevel"/>
    <w:tmpl w:val="ABF8E474"/>
    <w:lvl w:ilvl="0" w:tplc="C6E8311C">
      <w:start w:val="1"/>
      <w:numFmt w:val="upperLetter"/>
      <w:pStyle w:val="APPENDIX"/>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6D9A7C91"/>
    <w:multiLevelType w:val="hybridMultilevel"/>
    <w:tmpl w:val="51105DE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70BB7E24"/>
    <w:multiLevelType w:val="hybridMultilevel"/>
    <w:tmpl w:val="4E3006DC"/>
    <w:lvl w:ilvl="0" w:tplc="855237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4843C08"/>
    <w:multiLevelType w:val="multilevel"/>
    <w:tmpl w:val="F5042538"/>
    <w:lvl w:ilvl="0">
      <w:start w:val="1"/>
      <w:numFmt w:val="decimal"/>
      <w:lvlText w:val="%1"/>
      <w:lvlJc w:val="left"/>
      <w:pPr>
        <w:ind w:left="432" w:hanging="432"/>
      </w:pPr>
      <w:rPr>
        <w:rFonts w:hint="default"/>
        <w:b/>
        <w:bCs/>
        <w:i w:val="0"/>
        <w:iCs w:val="0"/>
        <w:sz w:val="24"/>
        <w:szCs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0"/>
  </w:num>
  <w:num w:numId="2">
    <w:abstractNumId w:val="14"/>
  </w:num>
  <w:num w:numId="3">
    <w:abstractNumId w:val="0"/>
  </w:num>
  <w:num w:numId="4">
    <w:abstractNumId w:val="18"/>
  </w:num>
  <w:num w:numId="5">
    <w:abstractNumId w:val="1"/>
  </w:num>
  <w:num w:numId="6">
    <w:abstractNumId w:val="3"/>
  </w:num>
  <w:num w:numId="7">
    <w:abstractNumId w:val="2"/>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lvl w:ilvl="0">
        <w:start w:val="1"/>
        <w:numFmt w:val="decimal"/>
        <w:lvlText w:val="%1"/>
        <w:lvlJc w:val="left"/>
        <w:pPr>
          <w:ind w:left="432" w:hanging="432"/>
        </w:pPr>
        <w:rPr>
          <w:rFonts w:hint="default"/>
          <w:b/>
          <w:bCs/>
          <w:i w:val="0"/>
          <w:iCs w:val="0"/>
          <w:sz w:val="24"/>
          <w:szCs w:val="24"/>
        </w:rPr>
      </w:lvl>
    </w:lvlOverride>
    <w:lvlOverride w:ilvl="1">
      <w:lvl w:ilvl="1">
        <w:start w:val="1"/>
        <w:numFmt w:val="decimal"/>
        <w:pStyle w:val="Heading2"/>
        <w:lvlText w:val="2.%2"/>
        <w:lvlJc w:val="left"/>
        <w:pPr>
          <w:ind w:left="576" w:hanging="576"/>
        </w:pPr>
        <w:rPr>
          <w:rFonts w:hint="default"/>
        </w:rPr>
      </w:lvl>
    </w:lvlOverride>
    <w:lvlOverride w:ilvl="2">
      <w:lvl w:ilvl="2">
        <w:start w:val="1"/>
        <w:numFmt w:val="decimal"/>
        <w:pStyle w:val="Heading3"/>
        <w:lvlText w:val="2.%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19">
    <w:abstractNumId w:val="12"/>
    <w:lvlOverride w:ilvl="0">
      <w:lvl w:ilvl="0">
        <w:start w:val="1"/>
        <w:numFmt w:val="decimal"/>
        <w:lvlText w:val="%1"/>
        <w:lvlJc w:val="left"/>
        <w:pPr>
          <w:ind w:left="432" w:hanging="432"/>
        </w:pPr>
        <w:rPr>
          <w:rFonts w:hint="default"/>
          <w:b/>
          <w:bCs/>
          <w:i w:val="0"/>
          <w:iCs w:val="0"/>
          <w:sz w:val="24"/>
          <w:szCs w:val="24"/>
        </w:rPr>
      </w:lvl>
    </w:lvlOverride>
    <w:lvlOverride w:ilvl="1">
      <w:lvl w:ilvl="1">
        <w:start w:val="1"/>
        <w:numFmt w:val="decimal"/>
        <w:pStyle w:val="Heading2"/>
        <w:lvlText w:val="2.%2"/>
        <w:lvlJc w:val="left"/>
        <w:pPr>
          <w:ind w:left="576" w:hanging="576"/>
        </w:pPr>
        <w:rPr>
          <w:rFonts w:hint="default"/>
        </w:rPr>
      </w:lvl>
    </w:lvlOverride>
    <w:lvlOverride w:ilvl="2">
      <w:lvl w:ilvl="2">
        <w:start w:val="1"/>
        <w:numFmt w:val="decimal"/>
        <w:pStyle w:val="Heading3"/>
        <w:lvlText w:val="2.%2.%3"/>
        <w:lvlJc w:val="left"/>
        <w:pPr>
          <w:ind w:left="720" w:hanging="720"/>
        </w:pPr>
        <w:rPr>
          <w:rFonts w:hint="default"/>
        </w:rPr>
      </w:lvl>
    </w:lvlOverride>
    <w:lvlOverride w:ilvl="3">
      <w:lvl w:ilvl="3">
        <w:start w:val="1"/>
        <w:numFmt w:val="decimal"/>
        <w:pStyle w:val="Heading4"/>
        <w:lvlText w:val="2.%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0">
    <w:abstractNumId w:val="12"/>
    <w:lvlOverride w:ilvl="0">
      <w:lvl w:ilvl="0">
        <w:start w:val="1"/>
        <w:numFmt w:val="decimal"/>
        <w:lvlText w:val="%1"/>
        <w:lvlJc w:val="left"/>
        <w:pPr>
          <w:ind w:left="432" w:hanging="432"/>
        </w:pPr>
        <w:rPr>
          <w:rFonts w:hint="default"/>
          <w:b/>
          <w:bCs/>
          <w:i w:val="0"/>
          <w:iCs w:val="0"/>
          <w:sz w:val="24"/>
          <w:szCs w:val="24"/>
        </w:rPr>
      </w:lvl>
    </w:lvlOverride>
    <w:lvlOverride w:ilvl="1">
      <w:lvl w:ilvl="1">
        <w:start w:val="1"/>
        <w:numFmt w:val="none"/>
        <w:pStyle w:val="Heading2"/>
        <w:lvlText w:val="3.1"/>
        <w:lvlJc w:val="left"/>
        <w:pPr>
          <w:ind w:left="576" w:hanging="576"/>
        </w:pPr>
        <w:rPr>
          <w:rFonts w:hint="default"/>
        </w:rPr>
      </w:lvl>
    </w:lvlOverride>
    <w:lvlOverride w:ilvl="2">
      <w:lvl w:ilvl="2">
        <w:start w:val="1"/>
        <w:numFmt w:val="decimal"/>
        <w:pStyle w:val="Heading3"/>
        <w:lvlText w:val="2.%2.%3"/>
        <w:lvlJc w:val="left"/>
        <w:pPr>
          <w:ind w:left="720" w:hanging="720"/>
        </w:pPr>
        <w:rPr>
          <w:rFonts w:hint="default"/>
        </w:rPr>
      </w:lvl>
    </w:lvlOverride>
    <w:lvlOverride w:ilvl="3">
      <w:lvl w:ilvl="3">
        <w:start w:val="1"/>
        <w:numFmt w:val="decimal"/>
        <w:pStyle w:val="Heading4"/>
        <w:lvlText w:val="2.%2.%3.%4"/>
        <w:lvlJc w:val="left"/>
        <w:pPr>
          <w:ind w:left="864" w:hanging="864"/>
        </w:pPr>
        <w:rPr>
          <w:rFonts w:hint="default"/>
        </w:rPr>
      </w:lvl>
    </w:lvlOverride>
    <w:lvlOverride w:ilvl="4">
      <w:lvl w:ilvl="4">
        <w:start w:val="1"/>
        <w:numFmt w:val="decimal"/>
        <w:pStyle w:val="Heading5"/>
        <w:lvlText w:val="2.%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1">
    <w:abstractNumId w:val="13"/>
    <w:lvlOverride w:ilvl="0">
      <w:startOverride w:val="7"/>
    </w:lvlOverride>
  </w:num>
  <w:num w:numId="22">
    <w:abstractNumId w:val="9"/>
  </w:num>
  <w:num w:numId="23">
    <w:abstractNumId w:val="4"/>
  </w:num>
  <w:num w:numId="24">
    <w:abstractNumId w:val="17"/>
  </w:num>
  <w:num w:numId="25">
    <w:abstractNumId w:val="5"/>
  </w:num>
  <w:num w:numId="26">
    <w:abstractNumId w:val="12"/>
    <w:lvlOverride w:ilvl="0">
      <w:lvl w:ilvl="0">
        <w:start w:val="1"/>
        <w:numFmt w:val="decimal"/>
        <w:lvlText w:val="%1"/>
        <w:lvlJc w:val="left"/>
        <w:pPr>
          <w:ind w:left="432" w:hanging="432"/>
        </w:pPr>
        <w:rPr>
          <w:rFonts w:hint="default"/>
          <w:b/>
          <w:bCs/>
          <w:i w:val="0"/>
          <w:iCs w:val="0"/>
          <w:sz w:val="24"/>
          <w:szCs w:val="24"/>
        </w:rPr>
      </w:lvl>
    </w:lvlOverride>
    <w:lvlOverride w:ilvl="1">
      <w:lvl w:ilvl="1">
        <w:start w:val="1"/>
        <w:numFmt w:val="none"/>
        <w:pStyle w:val="Heading2"/>
        <w:lvlText w:val="3.1"/>
        <w:lvlJc w:val="left"/>
        <w:pPr>
          <w:ind w:left="576" w:hanging="576"/>
        </w:pPr>
        <w:rPr>
          <w:rFonts w:hint="default"/>
        </w:rPr>
      </w:lvl>
    </w:lvlOverride>
    <w:lvlOverride w:ilvl="2">
      <w:lvl w:ilvl="2">
        <w:start w:val="1"/>
        <w:numFmt w:val="decimal"/>
        <w:pStyle w:val="Heading3"/>
        <w:lvlText w:val="2.%2.%3"/>
        <w:lvlJc w:val="left"/>
        <w:pPr>
          <w:ind w:left="720" w:hanging="720"/>
        </w:pPr>
        <w:rPr>
          <w:rFonts w:hint="default"/>
        </w:rPr>
      </w:lvl>
    </w:lvlOverride>
    <w:lvlOverride w:ilvl="3">
      <w:lvl w:ilvl="3">
        <w:start w:val="1"/>
        <w:numFmt w:val="decimal"/>
        <w:pStyle w:val="Heading4"/>
        <w:lvlText w:val="2.%2.%3.%4"/>
        <w:lvlJc w:val="left"/>
        <w:pPr>
          <w:ind w:left="864" w:hanging="864"/>
        </w:pPr>
        <w:rPr>
          <w:rFonts w:hint="default"/>
        </w:rPr>
      </w:lvl>
    </w:lvlOverride>
    <w:lvlOverride w:ilvl="4">
      <w:lvl w:ilvl="4">
        <w:start w:val="1"/>
        <w:numFmt w:val="decimal"/>
        <w:pStyle w:val="Heading5"/>
        <w:lvlText w:val="2.%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7">
    <w:abstractNumId w:val="12"/>
    <w:lvlOverride w:ilvl="0">
      <w:lvl w:ilvl="0">
        <w:start w:val="1"/>
        <w:numFmt w:val="decimal"/>
        <w:lvlText w:val="%1"/>
        <w:lvlJc w:val="left"/>
        <w:pPr>
          <w:ind w:left="432" w:hanging="432"/>
        </w:pPr>
        <w:rPr>
          <w:rFonts w:hint="default"/>
          <w:b/>
          <w:bCs/>
          <w:i w:val="0"/>
          <w:iCs w:val="0"/>
          <w:sz w:val="24"/>
          <w:szCs w:val="24"/>
        </w:rPr>
      </w:lvl>
    </w:lvlOverride>
    <w:lvlOverride w:ilvl="1">
      <w:lvl w:ilvl="1">
        <w:start w:val="1"/>
        <w:numFmt w:val="none"/>
        <w:pStyle w:val="Heading2"/>
        <w:lvlText w:val="3.1"/>
        <w:lvlJc w:val="left"/>
        <w:pPr>
          <w:ind w:left="576" w:hanging="576"/>
        </w:pPr>
        <w:rPr>
          <w:rFonts w:hint="default"/>
        </w:rPr>
      </w:lvl>
    </w:lvlOverride>
    <w:lvlOverride w:ilvl="2">
      <w:lvl w:ilvl="2">
        <w:start w:val="1"/>
        <w:numFmt w:val="decimal"/>
        <w:pStyle w:val="Heading3"/>
        <w:lvlText w:val="2.%2.%3"/>
        <w:lvlJc w:val="left"/>
        <w:pPr>
          <w:ind w:left="720" w:hanging="720"/>
        </w:pPr>
        <w:rPr>
          <w:rFonts w:hint="default"/>
        </w:rPr>
      </w:lvl>
    </w:lvlOverride>
    <w:lvlOverride w:ilvl="3">
      <w:lvl w:ilvl="3">
        <w:start w:val="1"/>
        <w:numFmt w:val="decimal"/>
        <w:pStyle w:val="Heading4"/>
        <w:lvlText w:val="2.%2.%3.%4"/>
        <w:lvlJc w:val="left"/>
        <w:pPr>
          <w:ind w:left="864" w:hanging="864"/>
        </w:pPr>
        <w:rPr>
          <w:rFonts w:hint="default"/>
        </w:rPr>
      </w:lvl>
    </w:lvlOverride>
    <w:lvlOverride w:ilvl="4">
      <w:lvl w:ilvl="4">
        <w:start w:val="1"/>
        <w:numFmt w:val="decimal"/>
        <w:pStyle w:val="Heading5"/>
        <w:lvlText w:val="2.%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8">
    <w:abstractNumId w:val="12"/>
    <w:lvlOverride w:ilvl="0">
      <w:lvl w:ilvl="0">
        <w:start w:val="1"/>
        <w:numFmt w:val="decimal"/>
        <w:lvlText w:val="%1"/>
        <w:lvlJc w:val="left"/>
        <w:pPr>
          <w:ind w:left="432" w:hanging="432"/>
        </w:pPr>
        <w:rPr>
          <w:rFonts w:hint="default"/>
          <w:b/>
          <w:bCs/>
          <w:i w:val="0"/>
          <w:iCs w:val="0"/>
          <w:sz w:val="24"/>
          <w:szCs w:val="24"/>
        </w:rPr>
      </w:lvl>
    </w:lvlOverride>
    <w:lvlOverride w:ilvl="1">
      <w:lvl w:ilvl="1">
        <w:start w:val="1"/>
        <w:numFmt w:val="none"/>
        <w:pStyle w:val="Heading2"/>
        <w:lvlText w:val="3.1"/>
        <w:lvlJc w:val="left"/>
        <w:pPr>
          <w:ind w:left="576" w:hanging="576"/>
        </w:pPr>
        <w:rPr>
          <w:rFonts w:hint="default"/>
        </w:rPr>
      </w:lvl>
    </w:lvlOverride>
    <w:lvlOverride w:ilvl="2">
      <w:lvl w:ilvl="2">
        <w:start w:val="1"/>
        <w:numFmt w:val="decimal"/>
        <w:pStyle w:val="Heading3"/>
        <w:lvlText w:val="2.%2.%3"/>
        <w:lvlJc w:val="left"/>
        <w:pPr>
          <w:ind w:left="720" w:hanging="720"/>
        </w:pPr>
        <w:rPr>
          <w:rFonts w:hint="default"/>
        </w:rPr>
      </w:lvl>
    </w:lvlOverride>
    <w:lvlOverride w:ilvl="3">
      <w:lvl w:ilvl="3">
        <w:start w:val="1"/>
        <w:numFmt w:val="decimal"/>
        <w:pStyle w:val="Heading4"/>
        <w:lvlText w:val="2.%2.%3.%4"/>
        <w:lvlJc w:val="left"/>
        <w:pPr>
          <w:ind w:left="864" w:hanging="864"/>
        </w:pPr>
        <w:rPr>
          <w:rFonts w:hint="default"/>
        </w:rPr>
      </w:lvl>
    </w:lvlOverride>
    <w:lvlOverride w:ilvl="4">
      <w:lvl w:ilvl="4">
        <w:start w:val="1"/>
        <w:numFmt w:val="decimal"/>
        <w:pStyle w:val="Heading5"/>
        <w:lvlText w:val="2.%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9">
    <w:abstractNumId w:val="12"/>
    <w:lvlOverride w:ilvl="0">
      <w:lvl w:ilvl="0">
        <w:start w:val="1"/>
        <w:numFmt w:val="decimal"/>
        <w:lvlText w:val="%1"/>
        <w:lvlJc w:val="left"/>
        <w:pPr>
          <w:ind w:left="432" w:hanging="432"/>
        </w:pPr>
        <w:rPr>
          <w:rFonts w:hint="default"/>
          <w:b/>
          <w:bCs/>
          <w:i w:val="0"/>
          <w:iCs w:val="0"/>
          <w:sz w:val="24"/>
          <w:szCs w:val="24"/>
        </w:rPr>
      </w:lvl>
    </w:lvlOverride>
    <w:lvlOverride w:ilvl="1">
      <w:lvl w:ilvl="1">
        <w:start w:val="1"/>
        <w:numFmt w:val="none"/>
        <w:pStyle w:val="Heading2"/>
        <w:lvlText w:val="3.1"/>
        <w:lvlJc w:val="left"/>
        <w:pPr>
          <w:ind w:left="576" w:hanging="576"/>
        </w:pPr>
        <w:rPr>
          <w:rFonts w:hint="default"/>
        </w:rPr>
      </w:lvl>
    </w:lvlOverride>
    <w:lvlOverride w:ilvl="2">
      <w:lvl w:ilvl="2">
        <w:start w:val="1"/>
        <w:numFmt w:val="decimal"/>
        <w:pStyle w:val="Heading3"/>
        <w:lvlText w:val="2.%2.%3"/>
        <w:lvlJc w:val="left"/>
        <w:pPr>
          <w:ind w:left="720" w:hanging="720"/>
        </w:pPr>
        <w:rPr>
          <w:rFonts w:hint="default"/>
        </w:rPr>
      </w:lvl>
    </w:lvlOverride>
    <w:lvlOverride w:ilvl="3">
      <w:lvl w:ilvl="3">
        <w:start w:val="1"/>
        <w:numFmt w:val="decimal"/>
        <w:pStyle w:val="Heading4"/>
        <w:lvlText w:val="2.%2.%3.%4"/>
        <w:lvlJc w:val="left"/>
        <w:pPr>
          <w:ind w:left="864" w:hanging="864"/>
        </w:pPr>
        <w:rPr>
          <w:rFonts w:hint="default"/>
        </w:rPr>
      </w:lvl>
    </w:lvlOverride>
    <w:lvlOverride w:ilvl="4">
      <w:lvl w:ilvl="4">
        <w:start w:val="1"/>
        <w:numFmt w:val="decimal"/>
        <w:pStyle w:val="Heading5"/>
        <w:lvlText w:val="2.%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0">
    <w:abstractNumId w:val="12"/>
    <w:lvlOverride w:ilvl="0">
      <w:lvl w:ilvl="0">
        <w:start w:val="1"/>
        <w:numFmt w:val="decimal"/>
        <w:lvlText w:val="%1"/>
        <w:lvlJc w:val="left"/>
        <w:pPr>
          <w:ind w:left="432" w:hanging="432"/>
        </w:pPr>
        <w:rPr>
          <w:rFonts w:hint="default"/>
          <w:b/>
          <w:bCs/>
          <w:i w:val="0"/>
          <w:iCs w:val="0"/>
          <w:sz w:val="24"/>
          <w:szCs w:val="24"/>
        </w:rPr>
      </w:lvl>
    </w:lvlOverride>
    <w:lvlOverride w:ilvl="1">
      <w:lvl w:ilvl="1">
        <w:start w:val="1"/>
        <w:numFmt w:val="none"/>
        <w:pStyle w:val="Heading2"/>
        <w:lvlText w:val="3.1"/>
        <w:lvlJc w:val="left"/>
        <w:pPr>
          <w:ind w:left="576" w:hanging="576"/>
        </w:pPr>
        <w:rPr>
          <w:rFonts w:hint="default"/>
        </w:rPr>
      </w:lvl>
    </w:lvlOverride>
    <w:lvlOverride w:ilvl="2">
      <w:lvl w:ilvl="2">
        <w:start w:val="1"/>
        <w:numFmt w:val="decimal"/>
        <w:pStyle w:val="Heading3"/>
        <w:lvlText w:val="2.%2.%3"/>
        <w:lvlJc w:val="left"/>
        <w:pPr>
          <w:ind w:left="720" w:hanging="720"/>
        </w:pPr>
        <w:rPr>
          <w:rFonts w:hint="default"/>
        </w:rPr>
      </w:lvl>
    </w:lvlOverride>
    <w:lvlOverride w:ilvl="3">
      <w:lvl w:ilvl="3">
        <w:start w:val="1"/>
        <w:numFmt w:val="decimal"/>
        <w:pStyle w:val="Heading4"/>
        <w:lvlText w:val="2.%2.%3.%4"/>
        <w:lvlJc w:val="left"/>
        <w:pPr>
          <w:ind w:left="864" w:hanging="864"/>
        </w:pPr>
        <w:rPr>
          <w:rFonts w:hint="default"/>
        </w:rPr>
      </w:lvl>
    </w:lvlOverride>
    <w:lvlOverride w:ilvl="4">
      <w:lvl w:ilvl="4">
        <w:start w:val="1"/>
        <w:numFmt w:val="decimal"/>
        <w:pStyle w:val="Heading5"/>
        <w:lvlText w:val="2.%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1">
    <w:abstractNumId w:val="12"/>
    <w:lvlOverride w:ilvl="0">
      <w:lvl w:ilvl="0">
        <w:start w:val="1"/>
        <w:numFmt w:val="decimal"/>
        <w:lvlText w:val="%1"/>
        <w:lvlJc w:val="left"/>
        <w:pPr>
          <w:ind w:left="432" w:hanging="432"/>
        </w:pPr>
        <w:rPr>
          <w:rFonts w:hint="default"/>
          <w:b/>
          <w:bCs/>
          <w:i w:val="0"/>
          <w:iCs w:val="0"/>
          <w:sz w:val="24"/>
          <w:szCs w:val="24"/>
        </w:rPr>
      </w:lvl>
    </w:lvlOverride>
    <w:lvlOverride w:ilvl="1">
      <w:lvl w:ilvl="1">
        <w:start w:val="1"/>
        <w:numFmt w:val="none"/>
        <w:pStyle w:val="Heading2"/>
        <w:lvlText w:val="3.1"/>
        <w:lvlJc w:val="left"/>
        <w:pPr>
          <w:ind w:left="576" w:hanging="576"/>
        </w:pPr>
        <w:rPr>
          <w:rFonts w:hint="default"/>
        </w:rPr>
      </w:lvl>
    </w:lvlOverride>
    <w:lvlOverride w:ilvl="2">
      <w:lvl w:ilvl="2">
        <w:start w:val="1"/>
        <w:numFmt w:val="decimal"/>
        <w:pStyle w:val="Heading3"/>
        <w:lvlText w:val="2.%2.%3"/>
        <w:lvlJc w:val="left"/>
        <w:pPr>
          <w:ind w:left="720" w:hanging="720"/>
        </w:pPr>
        <w:rPr>
          <w:rFonts w:hint="default"/>
        </w:rPr>
      </w:lvl>
    </w:lvlOverride>
    <w:lvlOverride w:ilvl="3">
      <w:lvl w:ilvl="3">
        <w:start w:val="1"/>
        <w:numFmt w:val="decimal"/>
        <w:pStyle w:val="Heading4"/>
        <w:lvlText w:val="2.%2.%3.%4"/>
        <w:lvlJc w:val="left"/>
        <w:pPr>
          <w:ind w:left="864" w:hanging="864"/>
        </w:pPr>
        <w:rPr>
          <w:rFonts w:hint="default"/>
        </w:rPr>
      </w:lvl>
    </w:lvlOverride>
    <w:lvlOverride w:ilvl="4">
      <w:lvl w:ilvl="4">
        <w:start w:val="1"/>
        <w:numFmt w:val="decimal"/>
        <w:pStyle w:val="Heading5"/>
        <w:lvlText w:val="2.%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2">
    <w:abstractNumId w:val="12"/>
    <w:lvlOverride w:ilvl="0">
      <w:lvl w:ilvl="0">
        <w:start w:val="1"/>
        <w:numFmt w:val="decimal"/>
        <w:lvlText w:val="%1"/>
        <w:lvlJc w:val="left"/>
        <w:pPr>
          <w:ind w:left="432" w:hanging="432"/>
        </w:pPr>
        <w:rPr>
          <w:rFonts w:hint="default"/>
          <w:b/>
          <w:bCs/>
          <w:i w:val="0"/>
          <w:iCs w:val="0"/>
          <w:sz w:val="24"/>
          <w:szCs w:val="24"/>
        </w:rPr>
      </w:lvl>
    </w:lvlOverride>
    <w:lvlOverride w:ilvl="1">
      <w:lvl w:ilvl="1">
        <w:start w:val="1"/>
        <w:numFmt w:val="none"/>
        <w:pStyle w:val="Heading2"/>
        <w:lvlText w:val="3.1"/>
        <w:lvlJc w:val="left"/>
        <w:pPr>
          <w:ind w:left="576" w:hanging="576"/>
        </w:pPr>
        <w:rPr>
          <w:rFonts w:hint="default"/>
        </w:rPr>
      </w:lvl>
    </w:lvlOverride>
    <w:lvlOverride w:ilvl="2">
      <w:lvl w:ilvl="2">
        <w:start w:val="1"/>
        <w:numFmt w:val="decimal"/>
        <w:pStyle w:val="Heading3"/>
        <w:lvlText w:val="2.%2.%3"/>
        <w:lvlJc w:val="left"/>
        <w:pPr>
          <w:ind w:left="720" w:hanging="720"/>
        </w:pPr>
        <w:rPr>
          <w:rFonts w:hint="default"/>
        </w:rPr>
      </w:lvl>
    </w:lvlOverride>
    <w:lvlOverride w:ilvl="3">
      <w:lvl w:ilvl="3">
        <w:start w:val="1"/>
        <w:numFmt w:val="decimal"/>
        <w:pStyle w:val="Heading4"/>
        <w:lvlText w:val="2.%2.%3.%4"/>
        <w:lvlJc w:val="left"/>
        <w:pPr>
          <w:ind w:left="864" w:hanging="864"/>
        </w:pPr>
        <w:rPr>
          <w:rFonts w:hint="default"/>
        </w:rPr>
      </w:lvl>
    </w:lvlOverride>
    <w:lvlOverride w:ilvl="4">
      <w:lvl w:ilvl="4">
        <w:start w:val="1"/>
        <w:numFmt w:val="decimal"/>
        <w:pStyle w:val="Heading5"/>
        <w:lvlText w:val="2.%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33">
    <w:abstractNumId w:val="15"/>
  </w:num>
  <w:num w:numId="34">
    <w:abstractNumId w:val="15"/>
    <w:lvlOverride w:ilvl="0">
      <w:startOverride w:val="1"/>
    </w:lvlOverride>
  </w:num>
  <w:num w:numId="35">
    <w:abstractNumId w:val="15"/>
    <w:lvlOverride w:ilvl="0">
      <w:startOverride w:val="1"/>
    </w:lvlOverride>
  </w:num>
  <w:num w:numId="36">
    <w:abstractNumId w:val="15"/>
    <w:lvlOverride w:ilvl="0">
      <w:startOverride w:val="17"/>
    </w:lvlOverride>
  </w:num>
  <w:num w:numId="37">
    <w:abstractNumId w:val="15"/>
    <w:lvlOverride w:ilvl="0">
      <w:startOverride w:val="1"/>
    </w:lvlOverride>
  </w:num>
  <w:num w:numId="38">
    <w:abstractNumId w:val="8"/>
  </w:num>
  <w:num w:numId="39">
    <w:abstractNumId w:val="11"/>
  </w:num>
  <w:num w:numId="40">
    <w:abstractNumId w:val="15"/>
    <w:lvlOverride w:ilvl="0">
      <w:startOverride w:val="1"/>
    </w:lvlOverride>
  </w:num>
  <w:num w:numId="41">
    <w:abstractNumId w:val="15"/>
    <w:lvlOverride w:ilvl="0">
      <w:startOverride w:val="1"/>
    </w:lvlOverride>
  </w:num>
  <w:num w:numId="42">
    <w:abstractNumId w:val="15"/>
  </w:num>
  <w:num w:numId="43">
    <w:abstractNumId w:val="15"/>
    <w:lvlOverride w:ilvl="0">
      <w:startOverride w:val="1"/>
    </w:lvlOverride>
  </w:num>
  <w:num w:numId="44">
    <w:abstractNumId w:val="12"/>
  </w:num>
  <w:num w:numId="45">
    <w:abstractNumId w:val="12"/>
  </w:num>
  <w:num w:numId="46">
    <w:abstractNumId w:val="15"/>
    <w:lvlOverride w:ilvl="0">
      <w:startOverride w:val="1"/>
    </w:lvlOverride>
  </w:num>
  <w:num w:numId="47">
    <w:abstractNumId w:val="15"/>
    <w:lvlOverride w:ilvl="0">
      <w:startOverride w:val="1"/>
    </w:lvlOverride>
  </w:num>
  <w:num w:numId="48">
    <w:abstractNumId w:val="15"/>
    <w:lvlOverride w:ilvl="0">
      <w:startOverride w:val="1"/>
    </w:lvlOverride>
  </w:num>
  <w:num w:numId="4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0D7D"/>
    <w:rsid w:val="000015C4"/>
    <w:rsid w:val="00001891"/>
    <w:rsid w:val="00001AD9"/>
    <w:rsid w:val="00004D7C"/>
    <w:rsid w:val="00006D44"/>
    <w:rsid w:val="000073E2"/>
    <w:rsid w:val="00007599"/>
    <w:rsid w:val="00013878"/>
    <w:rsid w:val="00015154"/>
    <w:rsid w:val="00015B5C"/>
    <w:rsid w:val="000175D8"/>
    <w:rsid w:val="00017D47"/>
    <w:rsid w:val="000210C7"/>
    <w:rsid w:val="00021776"/>
    <w:rsid w:val="0002227F"/>
    <w:rsid w:val="000225C9"/>
    <w:rsid w:val="00023422"/>
    <w:rsid w:val="00023B3D"/>
    <w:rsid w:val="00023D14"/>
    <w:rsid w:val="00024A78"/>
    <w:rsid w:val="00024C07"/>
    <w:rsid w:val="00024ED4"/>
    <w:rsid w:val="00025A12"/>
    <w:rsid w:val="000274D3"/>
    <w:rsid w:val="00027B97"/>
    <w:rsid w:val="00030D5C"/>
    <w:rsid w:val="00030F79"/>
    <w:rsid w:val="00032FCA"/>
    <w:rsid w:val="00036991"/>
    <w:rsid w:val="00036CBA"/>
    <w:rsid w:val="00037342"/>
    <w:rsid w:val="00037F57"/>
    <w:rsid w:val="00041B04"/>
    <w:rsid w:val="00043AF5"/>
    <w:rsid w:val="00044558"/>
    <w:rsid w:val="0004637B"/>
    <w:rsid w:val="000501C0"/>
    <w:rsid w:val="000508BA"/>
    <w:rsid w:val="00052F4B"/>
    <w:rsid w:val="0005374D"/>
    <w:rsid w:val="00053E14"/>
    <w:rsid w:val="00053E96"/>
    <w:rsid w:val="00055084"/>
    <w:rsid w:val="00055BBC"/>
    <w:rsid w:val="00055E97"/>
    <w:rsid w:val="000560EA"/>
    <w:rsid w:val="000576D5"/>
    <w:rsid w:val="000577A8"/>
    <w:rsid w:val="00057937"/>
    <w:rsid w:val="00057D7D"/>
    <w:rsid w:val="00057F00"/>
    <w:rsid w:val="00060583"/>
    <w:rsid w:val="000607B7"/>
    <w:rsid w:val="00060FA8"/>
    <w:rsid w:val="0006148B"/>
    <w:rsid w:val="00061ADD"/>
    <w:rsid w:val="000627DE"/>
    <w:rsid w:val="00062EBD"/>
    <w:rsid w:val="00063C70"/>
    <w:rsid w:val="00064BB9"/>
    <w:rsid w:val="00065B6E"/>
    <w:rsid w:val="00065F29"/>
    <w:rsid w:val="000700A9"/>
    <w:rsid w:val="00073773"/>
    <w:rsid w:val="0007435C"/>
    <w:rsid w:val="00074612"/>
    <w:rsid w:val="00074DC9"/>
    <w:rsid w:val="0007502A"/>
    <w:rsid w:val="00075500"/>
    <w:rsid w:val="00076B36"/>
    <w:rsid w:val="00077020"/>
    <w:rsid w:val="00077A99"/>
    <w:rsid w:val="00077F0A"/>
    <w:rsid w:val="00077FC5"/>
    <w:rsid w:val="000815FC"/>
    <w:rsid w:val="0008170C"/>
    <w:rsid w:val="0008176F"/>
    <w:rsid w:val="00081794"/>
    <w:rsid w:val="00081B12"/>
    <w:rsid w:val="00081DC0"/>
    <w:rsid w:val="000833E4"/>
    <w:rsid w:val="00083798"/>
    <w:rsid w:val="00084C04"/>
    <w:rsid w:val="000856DC"/>
    <w:rsid w:val="000878BC"/>
    <w:rsid w:val="00091B0E"/>
    <w:rsid w:val="00091D03"/>
    <w:rsid w:val="00092931"/>
    <w:rsid w:val="00095F17"/>
    <w:rsid w:val="000967F5"/>
    <w:rsid w:val="000A0BE7"/>
    <w:rsid w:val="000A1C88"/>
    <w:rsid w:val="000A28D5"/>
    <w:rsid w:val="000A3EB0"/>
    <w:rsid w:val="000A433D"/>
    <w:rsid w:val="000A62C0"/>
    <w:rsid w:val="000A65FE"/>
    <w:rsid w:val="000A6698"/>
    <w:rsid w:val="000A66A7"/>
    <w:rsid w:val="000A7E96"/>
    <w:rsid w:val="000B056F"/>
    <w:rsid w:val="000B0760"/>
    <w:rsid w:val="000B0A27"/>
    <w:rsid w:val="000B0D0B"/>
    <w:rsid w:val="000B101C"/>
    <w:rsid w:val="000B16E0"/>
    <w:rsid w:val="000B1B44"/>
    <w:rsid w:val="000B2E29"/>
    <w:rsid w:val="000B38FA"/>
    <w:rsid w:val="000B46B1"/>
    <w:rsid w:val="000B48C9"/>
    <w:rsid w:val="000B6BA8"/>
    <w:rsid w:val="000C010B"/>
    <w:rsid w:val="000C18E6"/>
    <w:rsid w:val="000C1E94"/>
    <w:rsid w:val="000C24B8"/>
    <w:rsid w:val="000C2611"/>
    <w:rsid w:val="000C3317"/>
    <w:rsid w:val="000C341B"/>
    <w:rsid w:val="000C34C9"/>
    <w:rsid w:val="000C6360"/>
    <w:rsid w:val="000C7F24"/>
    <w:rsid w:val="000D13A6"/>
    <w:rsid w:val="000D1CEA"/>
    <w:rsid w:val="000D2979"/>
    <w:rsid w:val="000D30E0"/>
    <w:rsid w:val="000D42A7"/>
    <w:rsid w:val="000D4633"/>
    <w:rsid w:val="000D4FE7"/>
    <w:rsid w:val="000D5E8D"/>
    <w:rsid w:val="000D6A57"/>
    <w:rsid w:val="000D788E"/>
    <w:rsid w:val="000E02B6"/>
    <w:rsid w:val="000E144A"/>
    <w:rsid w:val="000E23E0"/>
    <w:rsid w:val="000E2BC5"/>
    <w:rsid w:val="000E2E92"/>
    <w:rsid w:val="000E3583"/>
    <w:rsid w:val="000E3A12"/>
    <w:rsid w:val="000E3E0C"/>
    <w:rsid w:val="000E453F"/>
    <w:rsid w:val="000E568F"/>
    <w:rsid w:val="000E6090"/>
    <w:rsid w:val="000E61CB"/>
    <w:rsid w:val="000E7222"/>
    <w:rsid w:val="000E7852"/>
    <w:rsid w:val="000F0E0D"/>
    <w:rsid w:val="000F1235"/>
    <w:rsid w:val="000F183B"/>
    <w:rsid w:val="000F4AC6"/>
    <w:rsid w:val="000F4EB6"/>
    <w:rsid w:val="000F56FF"/>
    <w:rsid w:val="000F6FEA"/>
    <w:rsid w:val="0010074F"/>
    <w:rsid w:val="00100BA2"/>
    <w:rsid w:val="00100D43"/>
    <w:rsid w:val="00101B63"/>
    <w:rsid w:val="001035ED"/>
    <w:rsid w:val="001041B3"/>
    <w:rsid w:val="00104920"/>
    <w:rsid w:val="00104C2C"/>
    <w:rsid w:val="00105BBB"/>
    <w:rsid w:val="00105DEB"/>
    <w:rsid w:val="00105E8E"/>
    <w:rsid w:val="00106F7D"/>
    <w:rsid w:val="00107812"/>
    <w:rsid w:val="00107E60"/>
    <w:rsid w:val="00110D5A"/>
    <w:rsid w:val="001110CF"/>
    <w:rsid w:val="0011143A"/>
    <w:rsid w:val="00111915"/>
    <w:rsid w:val="00112A36"/>
    <w:rsid w:val="00113570"/>
    <w:rsid w:val="001142D4"/>
    <w:rsid w:val="00114535"/>
    <w:rsid w:val="00114C88"/>
    <w:rsid w:val="001160A5"/>
    <w:rsid w:val="00116388"/>
    <w:rsid w:val="00116D2D"/>
    <w:rsid w:val="00121157"/>
    <w:rsid w:val="00121274"/>
    <w:rsid w:val="001216DB"/>
    <w:rsid w:val="00121E55"/>
    <w:rsid w:val="00122994"/>
    <w:rsid w:val="00122E71"/>
    <w:rsid w:val="00123746"/>
    <w:rsid w:val="00123952"/>
    <w:rsid w:val="00123B7D"/>
    <w:rsid w:val="001246C8"/>
    <w:rsid w:val="001260FA"/>
    <w:rsid w:val="00126929"/>
    <w:rsid w:val="00126A0C"/>
    <w:rsid w:val="001275B3"/>
    <w:rsid w:val="001276A1"/>
    <w:rsid w:val="00127EF4"/>
    <w:rsid w:val="00130709"/>
    <w:rsid w:val="00130841"/>
    <w:rsid w:val="00130D81"/>
    <w:rsid w:val="001347A8"/>
    <w:rsid w:val="00134865"/>
    <w:rsid w:val="001351B2"/>
    <w:rsid w:val="00135818"/>
    <w:rsid w:val="00135FD8"/>
    <w:rsid w:val="0013665B"/>
    <w:rsid w:val="00136B13"/>
    <w:rsid w:val="00142C69"/>
    <w:rsid w:val="0014451A"/>
    <w:rsid w:val="001460D6"/>
    <w:rsid w:val="00147122"/>
    <w:rsid w:val="00147278"/>
    <w:rsid w:val="001504BE"/>
    <w:rsid w:val="00150D11"/>
    <w:rsid w:val="001521C9"/>
    <w:rsid w:val="00153AC9"/>
    <w:rsid w:val="00154528"/>
    <w:rsid w:val="00157528"/>
    <w:rsid w:val="001579DA"/>
    <w:rsid w:val="00161D59"/>
    <w:rsid w:val="0016267A"/>
    <w:rsid w:val="00162BC1"/>
    <w:rsid w:val="00162D51"/>
    <w:rsid w:val="00164828"/>
    <w:rsid w:val="00164E03"/>
    <w:rsid w:val="00165397"/>
    <w:rsid w:val="00170046"/>
    <w:rsid w:val="001701F4"/>
    <w:rsid w:val="00170FF1"/>
    <w:rsid w:val="0017183D"/>
    <w:rsid w:val="00171D8D"/>
    <w:rsid w:val="00172240"/>
    <w:rsid w:val="00173A16"/>
    <w:rsid w:val="00174C05"/>
    <w:rsid w:val="00177929"/>
    <w:rsid w:val="001811BF"/>
    <w:rsid w:val="00183A2C"/>
    <w:rsid w:val="00184114"/>
    <w:rsid w:val="00184AB8"/>
    <w:rsid w:val="00184E3E"/>
    <w:rsid w:val="00185D68"/>
    <w:rsid w:val="00186A62"/>
    <w:rsid w:val="00187141"/>
    <w:rsid w:val="00187626"/>
    <w:rsid w:val="00187691"/>
    <w:rsid w:val="0019229F"/>
    <w:rsid w:val="00192EE6"/>
    <w:rsid w:val="001935B5"/>
    <w:rsid w:val="001954DE"/>
    <w:rsid w:val="00195ACF"/>
    <w:rsid w:val="00197CE2"/>
    <w:rsid w:val="001A01AC"/>
    <w:rsid w:val="001A0268"/>
    <w:rsid w:val="001A0DB3"/>
    <w:rsid w:val="001A1695"/>
    <w:rsid w:val="001A1F2B"/>
    <w:rsid w:val="001A2257"/>
    <w:rsid w:val="001A3DDE"/>
    <w:rsid w:val="001A4604"/>
    <w:rsid w:val="001A4F25"/>
    <w:rsid w:val="001A7BF3"/>
    <w:rsid w:val="001B12EF"/>
    <w:rsid w:val="001B37DC"/>
    <w:rsid w:val="001B3A62"/>
    <w:rsid w:val="001B521A"/>
    <w:rsid w:val="001B5DAC"/>
    <w:rsid w:val="001B61BF"/>
    <w:rsid w:val="001B6621"/>
    <w:rsid w:val="001B6DFF"/>
    <w:rsid w:val="001B757C"/>
    <w:rsid w:val="001C0819"/>
    <w:rsid w:val="001C10A0"/>
    <w:rsid w:val="001C1D6A"/>
    <w:rsid w:val="001C3B0D"/>
    <w:rsid w:val="001C3B63"/>
    <w:rsid w:val="001C4C2A"/>
    <w:rsid w:val="001C590A"/>
    <w:rsid w:val="001C5915"/>
    <w:rsid w:val="001C5EC1"/>
    <w:rsid w:val="001C697C"/>
    <w:rsid w:val="001C78AA"/>
    <w:rsid w:val="001D02DE"/>
    <w:rsid w:val="001D0BBF"/>
    <w:rsid w:val="001D10EA"/>
    <w:rsid w:val="001D1886"/>
    <w:rsid w:val="001D1AA3"/>
    <w:rsid w:val="001D1D33"/>
    <w:rsid w:val="001D2D8C"/>
    <w:rsid w:val="001D3686"/>
    <w:rsid w:val="001D37B1"/>
    <w:rsid w:val="001D3B10"/>
    <w:rsid w:val="001D3D5D"/>
    <w:rsid w:val="001D5BD4"/>
    <w:rsid w:val="001D726F"/>
    <w:rsid w:val="001E03A4"/>
    <w:rsid w:val="001E1118"/>
    <w:rsid w:val="001E2D82"/>
    <w:rsid w:val="001E2F5E"/>
    <w:rsid w:val="001E3E21"/>
    <w:rsid w:val="001E621F"/>
    <w:rsid w:val="001E63D8"/>
    <w:rsid w:val="001E6B3D"/>
    <w:rsid w:val="001F03D6"/>
    <w:rsid w:val="001F099B"/>
    <w:rsid w:val="001F0FF4"/>
    <w:rsid w:val="001F19B2"/>
    <w:rsid w:val="001F19EB"/>
    <w:rsid w:val="001F4712"/>
    <w:rsid w:val="001F494B"/>
    <w:rsid w:val="001F6CDC"/>
    <w:rsid w:val="00201B38"/>
    <w:rsid w:val="00201F84"/>
    <w:rsid w:val="00203BF0"/>
    <w:rsid w:val="0020410E"/>
    <w:rsid w:val="002050D0"/>
    <w:rsid w:val="00205C55"/>
    <w:rsid w:val="002077E0"/>
    <w:rsid w:val="00210F9A"/>
    <w:rsid w:val="00211F40"/>
    <w:rsid w:val="00212E02"/>
    <w:rsid w:val="002147D8"/>
    <w:rsid w:val="00214D4E"/>
    <w:rsid w:val="00216039"/>
    <w:rsid w:val="00216C24"/>
    <w:rsid w:val="00217916"/>
    <w:rsid w:val="00217BCD"/>
    <w:rsid w:val="00217D20"/>
    <w:rsid w:val="002208CD"/>
    <w:rsid w:val="00221428"/>
    <w:rsid w:val="00221C44"/>
    <w:rsid w:val="00221EAB"/>
    <w:rsid w:val="002228A8"/>
    <w:rsid w:val="00225C34"/>
    <w:rsid w:val="00225D5A"/>
    <w:rsid w:val="00225F33"/>
    <w:rsid w:val="00226CA8"/>
    <w:rsid w:val="00227628"/>
    <w:rsid w:val="00227893"/>
    <w:rsid w:val="00230625"/>
    <w:rsid w:val="002317CD"/>
    <w:rsid w:val="002325DB"/>
    <w:rsid w:val="00233C49"/>
    <w:rsid w:val="00233E68"/>
    <w:rsid w:val="002340C9"/>
    <w:rsid w:val="00234164"/>
    <w:rsid w:val="002355D4"/>
    <w:rsid w:val="00237B26"/>
    <w:rsid w:val="00237E59"/>
    <w:rsid w:val="002406BE"/>
    <w:rsid w:val="00241223"/>
    <w:rsid w:val="002417A8"/>
    <w:rsid w:val="002417DF"/>
    <w:rsid w:val="00242474"/>
    <w:rsid w:val="0024272C"/>
    <w:rsid w:val="00243DC4"/>
    <w:rsid w:val="00243EB7"/>
    <w:rsid w:val="00244C26"/>
    <w:rsid w:val="00245834"/>
    <w:rsid w:val="00245E58"/>
    <w:rsid w:val="002468FE"/>
    <w:rsid w:val="00246CA2"/>
    <w:rsid w:val="0024715D"/>
    <w:rsid w:val="00247CED"/>
    <w:rsid w:val="0025187C"/>
    <w:rsid w:val="002530C5"/>
    <w:rsid w:val="002537D5"/>
    <w:rsid w:val="002541A2"/>
    <w:rsid w:val="002564BA"/>
    <w:rsid w:val="00257382"/>
    <w:rsid w:val="0025754A"/>
    <w:rsid w:val="002577B2"/>
    <w:rsid w:val="00260146"/>
    <w:rsid w:val="00260214"/>
    <w:rsid w:val="00260F9A"/>
    <w:rsid w:val="002611E2"/>
    <w:rsid w:val="002623BF"/>
    <w:rsid w:val="002642CC"/>
    <w:rsid w:val="00264446"/>
    <w:rsid w:val="00264F6D"/>
    <w:rsid w:val="00265064"/>
    <w:rsid w:val="002662BD"/>
    <w:rsid w:val="00266313"/>
    <w:rsid w:val="00266618"/>
    <w:rsid w:val="00271ED6"/>
    <w:rsid w:val="00271FC2"/>
    <w:rsid w:val="00273405"/>
    <w:rsid w:val="00273836"/>
    <w:rsid w:val="002749D9"/>
    <w:rsid w:val="00274E2C"/>
    <w:rsid w:val="00275411"/>
    <w:rsid w:val="0027556D"/>
    <w:rsid w:val="0027590A"/>
    <w:rsid w:val="00275FF9"/>
    <w:rsid w:val="002766C5"/>
    <w:rsid w:val="00276C8F"/>
    <w:rsid w:val="00282EFB"/>
    <w:rsid w:val="002830BA"/>
    <w:rsid w:val="002830EF"/>
    <w:rsid w:val="002834F5"/>
    <w:rsid w:val="00283C9E"/>
    <w:rsid w:val="00283FB7"/>
    <w:rsid w:val="00284BC6"/>
    <w:rsid w:val="00285622"/>
    <w:rsid w:val="002857E6"/>
    <w:rsid w:val="002874E1"/>
    <w:rsid w:val="002876DB"/>
    <w:rsid w:val="0029045D"/>
    <w:rsid w:val="00292483"/>
    <w:rsid w:val="00293EA6"/>
    <w:rsid w:val="00296C3B"/>
    <w:rsid w:val="002A0FFA"/>
    <w:rsid w:val="002A16E1"/>
    <w:rsid w:val="002A1F6E"/>
    <w:rsid w:val="002A2B19"/>
    <w:rsid w:val="002A6DD8"/>
    <w:rsid w:val="002A763A"/>
    <w:rsid w:val="002B0E0A"/>
    <w:rsid w:val="002B13FF"/>
    <w:rsid w:val="002B2B33"/>
    <w:rsid w:val="002B33C5"/>
    <w:rsid w:val="002B38BC"/>
    <w:rsid w:val="002B55FD"/>
    <w:rsid w:val="002B61D9"/>
    <w:rsid w:val="002B71F8"/>
    <w:rsid w:val="002C1542"/>
    <w:rsid w:val="002C1C5A"/>
    <w:rsid w:val="002C3720"/>
    <w:rsid w:val="002C379B"/>
    <w:rsid w:val="002C651D"/>
    <w:rsid w:val="002C68EA"/>
    <w:rsid w:val="002C7C38"/>
    <w:rsid w:val="002D0BE1"/>
    <w:rsid w:val="002D1AAE"/>
    <w:rsid w:val="002D2CC2"/>
    <w:rsid w:val="002D32F2"/>
    <w:rsid w:val="002D3E60"/>
    <w:rsid w:val="002D5565"/>
    <w:rsid w:val="002D61DF"/>
    <w:rsid w:val="002D6CD2"/>
    <w:rsid w:val="002D6E20"/>
    <w:rsid w:val="002D72B7"/>
    <w:rsid w:val="002E0D13"/>
    <w:rsid w:val="002E157F"/>
    <w:rsid w:val="002E1D24"/>
    <w:rsid w:val="002E2BB6"/>
    <w:rsid w:val="002E2EDF"/>
    <w:rsid w:val="002E666C"/>
    <w:rsid w:val="002E67AA"/>
    <w:rsid w:val="002E687B"/>
    <w:rsid w:val="002E7602"/>
    <w:rsid w:val="002F02CD"/>
    <w:rsid w:val="002F0F51"/>
    <w:rsid w:val="002F1DB5"/>
    <w:rsid w:val="002F33BD"/>
    <w:rsid w:val="002F342A"/>
    <w:rsid w:val="002F4895"/>
    <w:rsid w:val="002F4C8D"/>
    <w:rsid w:val="002F5F79"/>
    <w:rsid w:val="002F672E"/>
    <w:rsid w:val="002F6C71"/>
    <w:rsid w:val="002F71BF"/>
    <w:rsid w:val="002F74AE"/>
    <w:rsid w:val="002F74F9"/>
    <w:rsid w:val="002F767E"/>
    <w:rsid w:val="003007F1"/>
    <w:rsid w:val="00300A9A"/>
    <w:rsid w:val="00300DA8"/>
    <w:rsid w:val="003013DF"/>
    <w:rsid w:val="00301A73"/>
    <w:rsid w:val="0030411D"/>
    <w:rsid w:val="0030470A"/>
    <w:rsid w:val="00304FD6"/>
    <w:rsid w:val="003061C6"/>
    <w:rsid w:val="00306D8B"/>
    <w:rsid w:val="0030767B"/>
    <w:rsid w:val="003123C2"/>
    <w:rsid w:val="003129CD"/>
    <w:rsid w:val="00313831"/>
    <w:rsid w:val="0031485B"/>
    <w:rsid w:val="00314D59"/>
    <w:rsid w:val="00314F3F"/>
    <w:rsid w:val="0031575E"/>
    <w:rsid w:val="00316A78"/>
    <w:rsid w:val="00320A76"/>
    <w:rsid w:val="00320CFC"/>
    <w:rsid w:val="00320DDC"/>
    <w:rsid w:val="003218D0"/>
    <w:rsid w:val="00321E34"/>
    <w:rsid w:val="00322043"/>
    <w:rsid w:val="0032215F"/>
    <w:rsid w:val="00322166"/>
    <w:rsid w:val="003240AA"/>
    <w:rsid w:val="00325E9D"/>
    <w:rsid w:val="00326E88"/>
    <w:rsid w:val="00327CEF"/>
    <w:rsid w:val="00327D2D"/>
    <w:rsid w:val="00330012"/>
    <w:rsid w:val="00330B45"/>
    <w:rsid w:val="00330D93"/>
    <w:rsid w:val="00330FA1"/>
    <w:rsid w:val="003314C6"/>
    <w:rsid w:val="00332548"/>
    <w:rsid w:val="00332AC7"/>
    <w:rsid w:val="00334165"/>
    <w:rsid w:val="00335816"/>
    <w:rsid w:val="0033588C"/>
    <w:rsid w:val="00335B26"/>
    <w:rsid w:val="00336B06"/>
    <w:rsid w:val="00336D0D"/>
    <w:rsid w:val="00340E5D"/>
    <w:rsid w:val="00342D5C"/>
    <w:rsid w:val="00342FDD"/>
    <w:rsid w:val="00343673"/>
    <w:rsid w:val="00343B90"/>
    <w:rsid w:val="003450A9"/>
    <w:rsid w:val="003450B1"/>
    <w:rsid w:val="00345E8A"/>
    <w:rsid w:val="00346B79"/>
    <w:rsid w:val="00347047"/>
    <w:rsid w:val="00347B34"/>
    <w:rsid w:val="00347EDC"/>
    <w:rsid w:val="00351B49"/>
    <w:rsid w:val="003549CA"/>
    <w:rsid w:val="003557CC"/>
    <w:rsid w:val="003558B8"/>
    <w:rsid w:val="00355B49"/>
    <w:rsid w:val="00355B4C"/>
    <w:rsid w:val="00355B82"/>
    <w:rsid w:val="003560A1"/>
    <w:rsid w:val="00356816"/>
    <w:rsid w:val="0036097A"/>
    <w:rsid w:val="00360A43"/>
    <w:rsid w:val="00362A71"/>
    <w:rsid w:val="003635D6"/>
    <w:rsid w:val="00363B15"/>
    <w:rsid w:val="00363D97"/>
    <w:rsid w:val="00364022"/>
    <w:rsid w:val="0036498B"/>
    <w:rsid w:val="00365374"/>
    <w:rsid w:val="003657DC"/>
    <w:rsid w:val="00365930"/>
    <w:rsid w:val="00365B25"/>
    <w:rsid w:val="003662F0"/>
    <w:rsid w:val="003668B5"/>
    <w:rsid w:val="00367E22"/>
    <w:rsid w:val="00370AA8"/>
    <w:rsid w:val="00371E77"/>
    <w:rsid w:val="003721DD"/>
    <w:rsid w:val="00372DAB"/>
    <w:rsid w:val="003731F9"/>
    <w:rsid w:val="00374C2F"/>
    <w:rsid w:val="003827E5"/>
    <w:rsid w:val="003828D5"/>
    <w:rsid w:val="003830C0"/>
    <w:rsid w:val="003831BA"/>
    <w:rsid w:val="0038425F"/>
    <w:rsid w:val="00384739"/>
    <w:rsid w:val="00384AC4"/>
    <w:rsid w:val="00385389"/>
    <w:rsid w:val="00385CA9"/>
    <w:rsid w:val="00385E9D"/>
    <w:rsid w:val="00386E26"/>
    <w:rsid w:val="00386EEC"/>
    <w:rsid w:val="00390360"/>
    <w:rsid w:val="00393159"/>
    <w:rsid w:val="00393A63"/>
    <w:rsid w:val="00396207"/>
    <w:rsid w:val="00397CBF"/>
    <w:rsid w:val="003A060D"/>
    <w:rsid w:val="003A38EC"/>
    <w:rsid w:val="003A3D7C"/>
    <w:rsid w:val="003A3E71"/>
    <w:rsid w:val="003A587E"/>
    <w:rsid w:val="003A7A3F"/>
    <w:rsid w:val="003B0164"/>
    <w:rsid w:val="003B0A2F"/>
    <w:rsid w:val="003B170D"/>
    <w:rsid w:val="003B31CA"/>
    <w:rsid w:val="003B3689"/>
    <w:rsid w:val="003B3BAF"/>
    <w:rsid w:val="003B427B"/>
    <w:rsid w:val="003B4540"/>
    <w:rsid w:val="003B5FC0"/>
    <w:rsid w:val="003B73A8"/>
    <w:rsid w:val="003C2B3D"/>
    <w:rsid w:val="003C2FB3"/>
    <w:rsid w:val="003C2FE4"/>
    <w:rsid w:val="003C59FA"/>
    <w:rsid w:val="003C5B11"/>
    <w:rsid w:val="003C5EE3"/>
    <w:rsid w:val="003C6621"/>
    <w:rsid w:val="003C676F"/>
    <w:rsid w:val="003D0317"/>
    <w:rsid w:val="003D07A2"/>
    <w:rsid w:val="003D0A8E"/>
    <w:rsid w:val="003D1FCA"/>
    <w:rsid w:val="003D21A7"/>
    <w:rsid w:val="003D34F2"/>
    <w:rsid w:val="003D4D56"/>
    <w:rsid w:val="003D56F9"/>
    <w:rsid w:val="003D7D7F"/>
    <w:rsid w:val="003E0051"/>
    <w:rsid w:val="003E11E6"/>
    <w:rsid w:val="003E129D"/>
    <w:rsid w:val="003E13FA"/>
    <w:rsid w:val="003E22B5"/>
    <w:rsid w:val="003E27B6"/>
    <w:rsid w:val="003E2B10"/>
    <w:rsid w:val="003E3A40"/>
    <w:rsid w:val="003E3D16"/>
    <w:rsid w:val="003E42ED"/>
    <w:rsid w:val="003E5BCF"/>
    <w:rsid w:val="003E6326"/>
    <w:rsid w:val="003E645F"/>
    <w:rsid w:val="003E7DB9"/>
    <w:rsid w:val="003F1B01"/>
    <w:rsid w:val="003F23E5"/>
    <w:rsid w:val="003F4127"/>
    <w:rsid w:val="003F4FFC"/>
    <w:rsid w:val="003F5051"/>
    <w:rsid w:val="003F56AD"/>
    <w:rsid w:val="003F58DE"/>
    <w:rsid w:val="003F6286"/>
    <w:rsid w:val="003F7339"/>
    <w:rsid w:val="00400659"/>
    <w:rsid w:val="0040254D"/>
    <w:rsid w:val="00406649"/>
    <w:rsid w:val="004072FE"/>
    <w:rsid w:val="004128D4"/>
    <w:rsid w:val="00412C79"/>
    <w:rsid w:val="00412E36"/>
    <w:rsid w:val="00413E55"/>
    <w:rsid w:val="00416085"/>
    <w:rsid w:val="00416A57"/>
    <w:rsid w:val="0041777C"/>
    <w:rsid w:val="004177E1"/>
    <w:rsid w:val="00417F8F"/>
    <w:rsid w:val="00420491"/>
    <w:rsid w:val="00422C55"/>
    <w:rsid w:val="00424337"/>
    <w:rsid w:val="0042527D"/>
    <w:rsid w:val="00425580"/>
    <w:rsid w:val="0042612D"/>
    <w:rsid w:val="00426906"/>
    <w:rsid w:val="0042767E"/>
    <w:rsid w:val="00427D3C"/>
    <w:rsid w:val="00427D6D"/>
    <w:rsid w:val="0043031C"/>
    <w:rsid w:val="0043033A"/>
    <w:rsid w:val="00430551"/>
    <w:rsid w:val="004308CB"/>
    <w:rsid w:val="0043118A"/>
    <w:rsid w:val="00433D5B"/>
    <w:rsid w:val="0043402E"/>
    <w:rsid w:val="00434115"/>
    <w:rsid w:val="004349AB"/>
    <w:rsid w:val="00435B42"/>
    <w:rsid w:val="00435E76"/>
    <w:rsid w:val="00436311"/>
    <w:rsid w:val="0044211F"/>
    <w:rsid w:val="00442C06"/>
    <w:rsid w:val="004431F8"/>
    <w:rsid w:val="004436AF"/>
    <w:rsid w:val="00445C7B"/>
    <w:rsid w:val="004468A7"/>
    <w:rsid w:val="004508AA"/>
    <w:rsid w:val="00451DA2"/>
    <w:rsid w:val="00452193"/>
    <w:rsid w:val="0045311D"/>
    <w:rsid w:val="004531A0"/>
    <w:rsid w:val="00454271"/>
    <w:rsid w:val="004548CC"/>
    <w:rsid w:val="00454D16"/>
    <w:rsid w:val="004552D5"/>
    <w:rsid w:val="0045754F"/>
    <w:rsid w:val="00461AA9"/>
    <w:rsid w:val="00463343"/>
    <w:rsid w:val="004645BB"/>
    <w:rsid w:val="00464D4E"/>
    <w:rsid w:val="00465979"/>
    <w:rsid w:val="0046756E"/>
    <w:rsid w:val="004717B5"/>
    <w:rsid w:val="00471CF9"/>
    <w:rsid w:val="00471E6E"/>
    <w:rsid w:val="00472B7F"/>
    <w:rsid w:val="004744E8"/>
    <w:rsid w:val="00475514"/>
    <w:rsid w:val="00475A53"/>
    <w:rsid w:val="00476D3C"/>
    <w:rsid w:val="00476EB4"/>
    <w:rsid w:val="00477065"/>
    <w:rsid w:val="0048107C"/>
    <w:rsid w:val="00481967"/>
    <w:rsid w:val="00481CCF"/>
    <w:rsid w:val="004845D7"/>
    <w:rsid w:val="00484B2D"/>
    <w:rsid w:val="004852FB"/>
    <w:rsid w:val="004854D2"/>
    <w:rsid w:val="00485736"/>
    <w:rsid w:val="00485745"/>
    <w:rsid w:val="0048578D"/>
    <w:rsid w:val="004867DB"/>
    <w:rsid w:val="00486821"/>
    <w:rsid w:val="0049164A"/>
    <w:rsid w:val="00491A51"/>
    <w:rsid w:val="004923BB"/>
    <w:rsid w:val="00492B70"/>
    <w:rsid w:val="004930A0"/>
    <w:rsid w:val="00493255"/>
    <w:rsid w:val="004945BB"/>
    <w:rsid w:val="00496BB9"/>
    <w:rsid w:val="004A0940"/>
    <w:rsid w:val="004A0B9F"/>
    <w:rsid w:val="004A0EEC"/>
    <w:rsid w:val="004A2739"/>
    <w:rsid w:val="004A49D3"/>
    <w:rsid w:val="004A4D12"/>
    <w:rsid w:val="004A52B4"/>
    <w:rsid w:val="004A6156"/>
    <w:rsid w:val="004A666D"/>
    <w:rsid w:val="004A6AB2"/>
    <w:rsid w:val="004A7222"/>
    <w:rsid w:val="004B0373"/>
    <w:rsid w:val="004B2F0E"/>
    <w:rsid w:val="004B31EE"/>
    <w:rsid w:val="004B33C9"/>
    <w:rsid w:val="004B3F15"/>
    <w:rsid w:val="004B59A0"/>
    <w:rsid w:val="004B5AEF"/>
    <w:rsid w:val="004C08C0"/>
    <w:rsid w:val="004C0D69"/>
    <w:rsid w:val="004C11B4"/>
    <w:rsid w:val="004C1483"/>
    <w:rsid w:val="004C20ED"/>
    <w:rsid w:val="004C2EB8"/>
    <w:rsid w:val="004C3374"/>
    <w:rsid w:val="004C4994"/>
    <w:rsid w:val="004C69A9"/>
    <w:rsid w:val="004C79E6"/>
    <w:rsid w:val="004D0178"/>
    <w:rsid w:val="004D248E"/>
    <w:rsid w:val="004D28A1"/>
    <w:rsid w:val="004D2E2B"/>
    <w:rsid w:val="004D3D7C"/>
    <w:rsid w:val="004D4554"/>
    <w:rsid w:val="004D4A89"/>
    <w:rsid w:val="004D5AFF"/>
    <w:rsid w:val="004D77F5"/>
    <w:rsid w:val="004E0135"/>
    <w:rsid w:val="004E0E18"/>
    <w:rsid w:val="004E15C5"/>
    <w:rsid w:val="004E41F4"/>
    <w:rsid w:val="004E43C6"/>
    <w:rsid w:val="004E4A02"/>
    <w:rsid w:val="004E6EE4"/>
    <w:rsid w:val="004E7159"/>
    <w:rsid w:val="004F043C"/>
    <w:rsid w:val="004F2B80"/>
    <w:rsid w:val="004F344D"/>
    <w:rsid w:val="004F35EE"/>
    <w:rsid w:val="004F5AFE"/>
    <w:rsid w:val="004F6E27"/>
    <w:rsid w:val="00502551"/>
    <w:rsid w:val="0050556A"/>
    <w:rsid w:val="00505F4F"/>
    <w:rsid w:val="00511273"/>
    <w:rsid w:val="005112AD"/>
    <w:rsid w:val="005124BE"/>
    <w:rsid w:val="00512A92"/>
    <w:rsid w:val="0051366C"/>
    <w:rsid w:val="0051373C"/>
    <w:rsid w:val="00513DBF"/>
    <w:rsid w:val="00513E12"/>
    <w:rsid w:val="00514E3E"/>
    <w:rsid w:val="00515976"/>
    <w:rsid w:val="00515B1A"/>
    <w:rsid w:val="00515CF1"/>
    <w:rsid w:val="00515D3D"/>
    <w:rsid w:val="005160B5"/>
    <w:rsid w:val="00516AF8"/>
    <w:rsid w:val="0051742E"/>
    <w:rsid w:val="00517E84"/>
    <w:rsid w:val="00522D7D"/>
    <w:rsid w:val="00524336"/>
    <w:rsid w:val="00524F9D"/>
    <w:rsid w:val="0052502E"/>
    <w:rsid w:val="00525044"/>
    <w:rsid w:val="00525F79"/>
    <w:rsid w:val="0052609C"/>
    <w:rsid w:val="005267E7"/>
    <w:rsid w:val="00527169"/>
    <w:rsid w:val="0052769A"/>
    <w:rsid w:val="0053028C"/>
    <w:rsid w:val="0053136F"/>
    <w:rsid w:val="005354E8"/>
    <w:rsid w:val="00535EC8"/>
    <w:rsid w:val="00536250"/>
    <w:rsid w:val="00536FE9"/>
    <w:rsid w:val="005373CC"/>
    <w:rsid w:val="00537BD8"/>
    <w:rsid w:val="005410F6"/>
    <w:rsid w:val="00541D0D"/>
    <w:rsid w:val="00544B01"/>
    <w:rsid w:val="00545730"/>
    <w:rsid w:val="00545E77"/>
    <w:rsid w:val="005466BD"/>
    <w:rsid w:val="00550EC1"/>
    <w:rsid w:val="00551FEF"/>
    <w:rsid w:val="00552ECA"/>
    <w:rsid w:val="005538F9"/>
    <w:rsid w:val="00555B78"/>
    <w:rsid w:val="00555D85"/>
    <w:rsid w:val="005608CF"/>
    <w:rsid w:val="00561A35"/>
    <w:rsid w:val="00562631"/>
    <w:rsid w:val="00562AD1"/>
    <w:rsid w:val="0056386F"/>
    <w:rsid w:val="00564131"/>
    <w:rsid w:val="005655EE"/>
    <w:rsid w:val="00566D96"/>
    <w:rsid w:val="0057005F"/>
    <w:rsid w:val="005702C1"/>
    <w:rsid w:val="005714F7"/>
    <w:rsid w:val="005719D5"/>
    <w:rsid w:val="00572CA7"/>
    <w:rsid w:val="00573113"/>
    <w:rsid w:val="005750EC"/>
    <w:rsid w:val="00575571"/>
    <w:rsid w:val="00575611"/>
    <w:rsid w:val="00575850"/>
    <w:rsid w:val="00575A11"/>
    <w:rsid w:val="00576795"/>
    <w:rsid w:val="0057699D"/>
    <w:rsid w:val="00576DE0"/>
    <w:rsid w:val="0057775C"/>
    <w:rsid w:val="00577AFB"/>
    <w:rsid w:val="005807E7"/>
    <w:rsid w:val="00580812"/>
    <w:rsid w:val="00580DD3"/>
    <w:rsid w:val="00582EBC"/>
    <w:rsid w:val="00583C7E"/>
    <w:rsid w:val="00584873"/>
    <w:rsid w:val="005854B6"/>
    <w:rsid w:val="00586E52"/>
    <w:rsid w:val="00590DB6"/>
    <w:rsid w:val="00591368"/>
    <w:rsid w:val="00591CCE"/>
    <w:rsid w:val="00591D76"/>
    <w:rsid w:val="00592CD7"/>
    <w:rsid w:val="00593FD0"/>
    <w:rsid w:val="0059460B"/>
    <w:rsid w:val="00594D7D"/>
    <w:rsid w:val="00594DE4"/>
    <w:rsid w:val="00594E55"/>
    <w:rsid w:val="0059642C"/>
    <w:rsid w:val="0059663E"/>
    <w:rsid w:val="0059783D"/>
    <w:rsid w:val="00597977"/>
    <w:rsid w:val="005979A3"/>
    <w:rsid w:val="005A2872"/>
    <w:rsid w:val="005A2B79"/>
    <w:rsid w:val="005A2E1E"/>
    <w:rsid w:val="005A3091"/>
    <w:rsid w:val="005A38A6"/>
    <w:rsid w:val="005A450E"/>
    <w:rsid w:val="005A4D5F"/>
    <w:rsid w:val="005A55A8"/>
    <w:rsid w:val="005A56D5"/>
    <w:rsid w:val="005B0705"/>
    <w:rsid w:val="005B16E2"/>
    <w:rsid w:val="005B1B72"/>
    <w:rsid w:val="005B20B8"/>
    <w:rsid w:val="005B6370"/>
    <w:rsid w:val="005B74AA"/>
    <w:rsid w:val="005C1637"/>
    <w:rsid w:val="005C1B4D"/>
    <w:rsid w:val="005C3040"/>
    <w:rsid w:val="005C3549"/>
    <w:rsid w:val="005C53F2"/>
    <w:rsid w:val="005C55E0"/>
    <w:rsid w:val="005C5782"/>
    <w:rsid w:val="005C5AC6"/>
    <w:rsid w:val="005C67D8"/>
    <w:rsid w:val="005C6A44"/>
    <w:rsid w:val="005C6FDD"/>
    <w:rsid w:val="005C70BA"/>
    <w:rsid w:val="005C7D01"/>
    <w:rsid w:val="005D0DD1"/>
    <w:rsid w:val="005D1190"/>
    <w:rsid w:val="005D2654"/>
    <w:rsid w:val="005D26C9"/>
    <w:rsid w:val="005D2928"/>
    <w:rsid w:val="005D3097"/>
    <w:rsid w:val="005D417E"/>
    <w:rsid w:val="005D6FAA"/>
    <w:rsid w:val="005D72E8"/>
    <w:rsid w:val="005D792C"/>
    <w:rsid w:val="005E065D"/>
    <w:rsid w:val="005E0F2A"/>
    <w:rsid w:val="005E1FED"/>
    <w:rsid w:val="005E20F7"/>
    <w:rsid w:val="005E390B"/>
    <w:rsid w:val="005E43E0"/>
    <w:rsid w:val="005E46CB"/>
    <w:rsid w:val="005E4B35"/>
    <w:rsid w:val="005E5123"/>
    <w:rsid w:val="005E517B"/>
    <w:rsid w:val="005E57DC"/>
    <w:rsid w:val="005E6183"/>
    <w:rsid w:val="005E64CF"/>
    <w:rsid w:val="005E6A9B"/>
    <w:rsid w:val="005F0460"/>
    <w:rsid w:val="005F0498"/>
    <w:rsid w:val="005F11BF"/>
    <w:rsid w:val="005F496B"/>
    <w:rsid w:val="005F739A"/>
    <w:rsid w:val="006010A2"/>
    <w:rsid w:val="00601FAB"/>
    <w:rsid w:val="00602F7C"/>
    <w:rsid w:val="006031FB"/>
    <w:rsid w:val="00603DB0"/>
    <w:rsid w:val="006048D7"/>
    <w:rsid w:val="00604E37"/>
    <w:rsid w:val="00605935"/>
    <w:rsid w:val="00606F70"/>
    <w:rsid w:val="006111F6"/>
    <w:rsid w:val="006132A0"/>
    <w:rsid w:val="006142C0"/>
    <w:rsid w:val="006146AF"/>
    <w:rsid w:val="0061471A"/>
    <w:rsid w:val="006150AD"/>
    <w:rsid w:val="0061539F"/>
    <w:rsid w:val="006153FF"/>
    <w:rsid w:val="00616ECA"/>
    <w:rsid w:val="00617083"/>
    <w:rsid w:val="00617273"/>
    <w:rsid w:val="0061738C"/>
    <w:rsid w:val="006173A7"/>
    <w:rsid w:val="00617476"/>
    <w:rsid w:val="006203E0"/>
    <w:rsid w:val="0062061A"/>
    <w:rsid w:val="00621066"/>
    <w:rsid w:val="006212CB"/>
    <w:rsid w:val="00621D5B"/>
    <w:rsid w:val="006224C3"/>
    <w:rsid w:val="0062300E"/>
    <w:rsid w:val="00625AE0"/>
    <w:rsid w:val="00625E6B"/>
    <w:rsid w:val="006273C0"/>
    <w:rsid w:val="00630F99"/>
    <w:rsid w:val="00631A27"/>
    <w:rsid w:val="00631C33"/>
    <w:rsid w:val="006325EF"/>
    <w:rsid w:val="00633C74"/>
    <w:rsid w:val="006341E9"/>
    <w:rsid w:val="00636304"/>
    <w:rsid w:val="00636FF0"/>
    <w:rsid w:val="00637E50"/>
    <w:rsid w:val="006434E1"/>
    <w:rsid w:val="00645A8F"/>
    <w:rsid w:val="006476F0"/>
    <w:rsid w:val="00647814"/>
    <w:rsid w:val="00647E17"/>
    <w:rsid w:val="00650102"/>
    <w:rsid w:val="00650FF9"/>
    <w:rsid w:val="00653C73"/>
    <w:rsid w:val="006550F2"/>
    <w:rsid w:val="00656CC7"/>
    <w:rsid w:val="00657F09"/>
    <w:rsid w:val="006601BC"/>
    <w:rsid w:val="0066056B"/>
    <w:rsid w:val="00660883"/>
    <w:rsid w:val="00661096"/>
    <w:rsid w:val="00661C13"/>
    <w:rsid w:val="00662035"/>
    <w:rsid w:val="0066282F"/>
    <w:rsid w:val="00663316"/>
    <w:rsid w:val="006640C3"/>
    <w:rsid w:val="006643E7"/>
    <w:rsid w:val="0066469B"/>
    <w:rsid w:val="00664AEE"/>
    <w:rsid w:val="00665106"/>
    <w:rsid w:val="006656ED"/>
    <w:rsid w:val="00666493"/>
    <w:rsid w:val="0066687C"/>
    <w:rsid w:val="00667CAB"/>
    <w:rsid w:val="00667CF2"/>
    <w:rsid w:val="0067239C"/>
    <w:rsid w:val="00672750"/>
    <w:rsid w:val="00672DF9"/>
    <w:rsid w:val="00673094"/>
    <w:rsid w:val="006743C1"/>
    <w:rsid w:val="0067486C"/>
    <w:rsid w:val="00674FBC"/>
    <w:rsid w:val="006753D1"/>
    <w:rsid w:val="00675717"/>
    <w:rsid w:val="0067597C"/>
    <w:rsid w:val="00676894"/>
    <w:rsid w:val="00676F03"/>
    <w:rsid w:val="00677684"/>
    <w:rsid w:val="006812DF"/>
    <w:rsid w:val="00681A57"/>
    <w:rsid w:val="0068209F"/>
    <w:rsid w:val="006821F7"/>
    <w:rsid w:val="0068444E"/>
    <w:rsid w:val="00685461"/>
    <w:rsid w:val="00685820"/>
    <w:rsid w:val="00687BFC"/>
    <w:rsid w:val="00690A49"/>
    <w:rsid w:val="00691856"/>
    <w:rsid w:val="0069403B"/>
    <w:rsid w:val="0069549B"/>
    <w:rsid w:val="0069579F"/>
    <w:rsid w:val="00697E34"/>
    <w:rsid w:val="006A034C"/>
    <w:rsid w:val="006A044A"/>
    <w:rsid w:val="006A118F"/>
    <w:rsid w:val="006A1DD2"/>
    <w:rsid w:val="006A1E06"/>
    <w:rsid w:val="006A2482"/>
    <w:rsid w:val="006A24AF"/>
    <w:rsid w:val="006A3B28"/>
    <w:rsid w:val="006A4320"/>
    <w:rsid w:val="006A438E"/>
    <w:rsid w:val="006A61BA"/>
    <w:rsid w:val="006A6340"/>
    <w:rsid w:val="006A6D2A"/>
    <w:rsid w:val="006A7496"/>
    <w:rsid w:val="006B0334"/>
    <w:rsid w:val="006B1D41"/>
    <w:rsid w:val="006B3175"/>
    <w:rsid w:val="006B3551"/>
    <w:rsid w:val="006B42E7"/>
    <w:rsid w:val="006B4721"/>
    <w:rsid w:val="006B4FB8"/>
    <w:rsid w:val="006B5878"/>
    <w:rsid w:val="006B6655"/>
    <w:rsid w:val="006C0417"/>
    <w:rsid w:val="006C05B7"/>
    <w:rsid w:val="006C0639"/>
    <w:rsid w:val="006C074D"/>
    <w:rsid w:val="006C1E86"/>
    <w:rsid w:val="006C2D18"/>
    <w:rsid w:val="006C4144"/>
    <w:rsid w:val="006C5937"/>
    <w:rsid w:val="006C5E0C"/>
    <w:rsid w:val="006C79BA"/>
    <w:rsid w:val="006C7BF5"/>
    <w:rsid w:val="006D0808"/>
    <w:rsid w:val="006D09E2"/>
    <w:rsid w:val="006D0B36"/>
    <w:rsid w:val="006D1B98"/>
    <w:rsid w:val="006D23D9"/>
    <w:rsid w:val="006D240E"/>
    <w:rsid w:val="006D27A5"/>
    <w:rsid w:val="006D3DFD"/>
    <w:rsid w:val="006D4DB7"/>
    <w:rsid w:val="006D7568"/>
    <w:rsid w:val="006D758D"/>
    <w:rsid w:val="006D7F81"/>
    <w:rsid w:val="006D7FCA"/>
    <w:rsid w:val="006E0226"/>
    <w:rsid w:val="006E24F0"/>
    <w:rsid w:val="006E24F7"/>
    <w:rsid w:val="006E39D2"/>
    <w:rsid w:val="006E73E0"/>
    <w:rsid w:val="006F0282"/>
    <w:rsid w:val="006F07C6"/>
    <w:rsid w:val="006F10CE"/>
    <w:rsid w:val="006F1403"/>
    <w:rsid w:val="006F140B"/>
    <w:rsid w:val="006F2771"/>
    <w:rsid w:val="006F2C0E"/>
    <w:rsid w:val="006F3FB2"/>
    <w:rsid w:val="006F401C"/>
    <w:rsid w:val="006F409D"/>
    <w:rsid w:val="006F423A"/>
    <w:rsid w:val="006F568D"/>
    <w:rsid w:val="006F7484"/>
    <w:rsid w:val="0070017B"/>
    <w:rsid w:val="0070055C"/>
    <w:rsid w:val="00700BCB"/>
    <w:rsid w:val="007020DC"/>
    <w:rsid w:val="00702AED"/>
    <w:rsid w:val="00705086"/>
    <w:rsid w:val="00705E48"/>
    <w:rsid w:val="007106A9"/>
    <w:rsid w:val="007135E6"/>
    <w:rsid w:val="00713BD4"/>
    <w:rsid w:val="00713C2A"/>
    <w:rsid w:val="00714AFF"/>
    <w:rsid w:val="00714E5D"/>
    <w:rsid w:val="0071505D"/>
    <w:rsid w:val="0071562B"/>
    <w:rsid w:val="00716B72"/>
    <w:rsid w:val="007173F6"/>
    <w:rsid w:val="00717B7E"/>
    <w:rsid w:val="00721120"/>
    <w:rsid w:val="00721C8F"/>
    <w:rsid w:val="007247B0"/>
    <w:rsid w:val="00726846"/>
    <w:rsid w:val="007269D4"/>
    <w:rsid w:val="00727DE6"/>
    <w:rsid w:val="007306C7"/>
    <w:rsid w:val="00730A84"/>
    <w:rsid w:val="00730D19"/>
    <w:rsid w:val="00730EE8"/>
    <w:rsid w:val="00730F0A"/>
    <w:rsid w:val="00731873"/>
    <w:rsid w:val="00732322"/>
    <w:rsid w:val="007324B4"/>
    <w:rsid w:val="00732AB8"/>
    <w:rsid w:val="0073474F"/>
    <w:rsid w:val="00735B32"/>
    <w:rsid w:val="00736072"/>
    <w:rsid w:val="00736BA8"/>
    <w:rsid w:val="00736DA1"/>
    <w:rsid w:val="00737BBE"/>
    <w:rsid w:val="00740C54"/>
    <w:rsid w:val="007410D7"/>
    <w:rsid w:val="00741810"/>
    <w:rsid w:val="00744BDE"/>
    <w:rsid w:val="00744C5E"/>
    <w:rsid w:val="00745B68"/>
    <w:rsid w:val="00745CB3"/>
    <w:rsid w:val="00745FFD"/>
    <w:rsid w:val="00746199"/>
    <w:rsid w:val="0074684C"/>
    <w:rsid w:val="00746E16"/>
    <w:rsid w:val="0074756D"/>
    <w:rsid w:val="007505B3"/>
    <w:rsid w:val="00750FF9"/>
    <w:rsid w:val="00752953"/>
    <w:rsid w:val="007557D4"/>
    <w:rsid w:val="007559B1"/>
    <w:rsid w:val="00756D59"/>
    <w:rsid w:val="0075769D"/>
    <w:rsid w:val="00760C86"/>
    <w:rsid w:val="0076115E"/>
    <w:rsid w:val="00761DB7"/>
    <w:rsid w:val="00761FDB"/>
    <w:rsid w:val="0076204A"/>
    <w:rsid w:val="00762632"/>
    <w:rsid w:val="00764C23"/>
    <w:rsid w:val="0076543A"/>
    <w:rsid w:val="00765A75"/>
    <w:rsid w:val="00765B90"/>
    <w:rsid w:val="007662CB"/>
    <w:rsid w:val="007708EA"/>
    <w:rsid w:val="0077201C"/>
    <w:rsid w:val="00772477"/>
    <w:rsid w:val="00772E60"/>
    <w:rsid w:val="00773012"/>
    <w:rsid w:val="0077322C"/>
    <w:rsid w:val="00773357"/>
    <w:rsid w:val="00773966"/>
    <w:rsid w:val="007739FB"/>
    <w:rsid w:val="007748C9"/>
    <w:rsid w:val="00775509"/>
    <w:rsid w:val="00775701"/>
    <w:rsid w:val="00776CE2"/>
    <w:rsid w:val="00776FEC"/>
    <w:rsid w:val="007801BA"/>
    <w:rsid w:val="0078031F"/>
    <w:rsid w:val="007819CF"/>
    <w:rsid w:val="00781F84"/>
    <w:rsid w:val="0078243F"/>
    <w:rsid w:val="0078260C"/>
    <w:rsid w:val="00783E98"/>
    <w:rsid w:val="00784171"/>
    <w:rsid w:val="0078519C"/>
    <w:rsid w:val="007864D2"/>
    <w:rsid w:val="0078679A"/>
    <w:rsid w:val="00787617"/>
    <w:rsid w:val="00793C73"/>
    <w:rsid w:val="00794021"/>
    <w:rsid w:val="007951FF"/>
    <w:rsid w:val="007973B5"/>
    <w:rsid w:val="007A0056"/>
    <w:rsid w:val="007A06AC"/>
    <w:rsid w:val="007A0EDA"/>
    <w:rsid w:val="007A1727"/>
    <w:rsid w:val="007A1F07"/>
    <w:rsid w:val="007A343B"/>
    <w:rsid w:val="007A46C6"/>
    <w:rsid w:val="007B05C7"/>
    <w:rsid w:val="007B19C4"/>
    <w:rsid w:val="007B29F1"/>
    <w:rsid w:val="007B2C24"/>
    <w:rsid w:val="007B63DC"/>
    <w:rsid w:val="007B66C3"/>
    <w:rsid w:val="007B6CD5"/>
    <w:rsid w:val="007C15ED"/>
    <w:rsid w:val="007C3995"/>
    <w:rsid w:val="007C51BB"/>
    <w:rsid w:val="007C5557"/>
    <w:rsid w:val="007C5CFD"/>
    <w:rsid w:val="007D0886"/>
    <w:rsid w:val="007D14C7"/>
    <w:rsid w:val="007D161F"/>
    <w:rsid w:val="007D3F1E"/>
    <w:rsid w:val="007D5597"/>
    <w:rsid w:val="007D66D4"/>
    <w:rsid w:val="007E04F8"/>
    <w:rsid w:val="007E055B"/>
    <w:rsid w:val="007E1424"/>
    <w:rsid w:val="007E23B7"/>
    <w:rsid w:val="007E2B52"/>
    <w:rsid w:val="007E44FE"/>
    <w:rsid w:val="007E4985"/>
    <w:rsid w:val="007E50B8"/>
    <w:rsid w:val="007E6A85"/>
    <w:rsid w:val="007E7864"/>
    <w:rsid w:val="007E7EFA"/>
    <w:rsid w:val="007F052D"/>
    <w:rsid w:val="007F0A80"/>
    <w:rsid w:val="007F18A8"/>
    <w:rsid w:val="007F1A7A"/>
    <w:rsid w:val="007F22E4"/>
    <w:rsid w:val="007F2648"/>
    <w:rsid w:val="007F2B1F"/>
    <w:rsid w:val="007F35AC"/>
    <w:rsid w:val="007F4059"/>
    <w:rsid w:val="007F471F"/>
    <w:rsid w:val="007F47FD"/>
    <w:rsid w:val="007F5D53"/>
    <w:rsid w:val="007F6E71"/>
    <w:rsid w:val="007F7469"/>
    <w:rsid w:val="007F747A"/>
    <w:rsid w:val="00802CF8"/>
    <w:rsid w:val="00804B87"/>
    <w:rsid w:val="00804E6F"/>
    <w:rsid w:val="008051FA"/>
    <w:rsid w:val="00805629"/>
    <w:rsid w:val="0080589B"/>
    <w:rsid w:val="00807A52"/>
    <w:rsid w:val="00810B10"/>
    <w:rsid w:val="008115BD"/>
    <w:rsid w:val="0081167F"/>
    <w:rsid w:val="008120EE"/>
    <w:rsid w:val="00812491"/>
    <w:rsid w:val="00813677"/>
    <w:rsid w:val="00813890"/>
    <w:rsid w:val="0081429A"/>
    <w:rsid w:val="00814C5D"/>
    <w:rsid w:val="008157F2"/>
    <w:rsid w:val="0082076E"/>
    <w:rsid w:val="008222CC"/>
    <w:rsid w:val="008228C9"/>
    <w:rsid w:val="00822BDE"/>
    <w:rsid w:val="00823C59"/>
    <w:rsid w:val="00824B5C"/>
    <w:rsid w:val="0082528F"/>
    <w:rsid w:val="008253D8"/>
    <w:rsid w:val="00825765"/>
    <w:rsid w:val="0082601C"/>
    <w:rsid w:val="008264BE"/>
    <w:rsid w:val="0082788D"/>
    <w:rsid w:val="00827BB4"/>
    <w:rsid w:val="00830BE5"/>
    <w:rsid w:val="00830DB6"/>
    <w:rsid w:val="00831021"/>
    <w:rsid w:val="00833FE5"/>
    <w:rsid w:val="008342B0"/>
    <w:rsid w:val="0083433F"/>
    <w:rsid w:val="00834646"/>
    <w:rsid w:val="00835093"/>
    <w:rsid w:val="008378FE"/>
    <w:rsid w:val="00837FAB"/>
    <w:rsid w:val="00840B58"/>
    <w:rsid w:val="00841129"/>
    <w:rsid w:val="008417C7"/>
    <w:rsid w:val="00841EE8"/>
    <w:rsid w:val="008428D4"/>
    <w:rsid w:val="00842F94"/>
    <w:rsid w:val="008445EF"/>
    <w:rsid w:val="0084467B"/>
    <w:rsid w:val="00844DF5"/>
    <w:rsid w:val="008520FA"/>
    <w:rsid w:val="00852887"/>
    <w:rsid w:val="008531CB"/>
    <w:rsid w:val="00853FFC"/>
    <w:rsid w:val="0085445F"/>
    <w:rsid w:val="00854FB6"/>
    <w:rsid w:val="008550BC"/>
    <w:rsid w:val="008552B8"/>
    <w:rsid w:val="008562EB"/>
    <w:rsid w:val="00856B2F"/>
    <w:rsid w:val="00857280"/>
    <w:rsid w:val="008579D4"/>
    <w:rsid w:val="00857FCC"/>
    <w:rsid w:val="008602E1"/>
    <w:rsid w:val="00860432"/>
    <w:rsid w:val="00860840"/>
    <w:rsid w:val="008623A5"/>
    <w:rsid w:val="00864573"/>
    <w:rsid w:val="0086490F"/>
    <w:rsid w:val="0086572B"/>
    <w:rsid w:val="00865F86"/>
    <w:rsid w:val="0086687D"/>
    <w:rsid w:val="00867047"/>
    <w:rsid w:val="00867711"/>
    <w:rsid w:val="00867CA2"/>
    <w:rsid w:val="00870227"/>
    <w:rsid w:val="00870A72"/>
    <w:rsid w:val="00871F00"/>
    <w:rsid w:val="00872E41"/>
    <w:rsid w:val="008735B2"/>
    <w:rsid w:val="00876D11"/>
    <w:rsid w:val="00877595"/>
    <w:rsid w:val="0087780F"/>
    <w:rsid w:val="00877A70"/>
    <w:rsid w:val="0088208B"/>
    <w:rsid w:val="00883131"/>
    <w:rsid w:val="00883D5D"/>
    <w:rsid w:val="00883E28"/>
    <w:rsid w:val="008840C5"/>
    <w:rsid w:val="00884152"/>
    <w:rsid w:val="008847DB"/>
    <w:rsid w:val="00884FB8"/>
    <w:rsid w:val="0088519A"/>
    <w:rsid w:val="00885CEA"/>
    <w:rsid w:val="00887635"/>
    <w:rsid w:val="00887B73"/>
    <w:rsid w:val="00892CD7"/>
    <w:rsid w:val="0089410D"/>
    <w:rsid w:val="008941E2"/>
    <w:rsid w:val="00895E7F"/>
    <w:rsid w:val="00896279"/>
    <w:rsid w:val="008969E8"/>
    <w:rsid w:val="00896D55"/>
    <w:rsid w:val="008A02D6"/>
    <w:rsid w:val="008A0FF8"/>
    <w:rsid w:val="008A1EE9"/>
    <w:rsid w:val="008A23A2"/>
    <w:rsid w:val="008A2B17"/>
    <w:rsid w:val="008A3928"/>
    <w:rsid w:val="008A3C4F"/>
    <w:rsid w:val="008A3C54"/>
    <w:rsid w:val="008A4F22"/>
    <w:rsid w:val="008A5548"/>
    <w:rsid w:val="008A5CAE"/>
    <w:rsid w:val="008A6DDD"/>
    <w:rsid w:val="008A743F"/>
    <w:rsid w:val="008B026C"/>
    <w:rsid w:val="008B15AB"/>
    <w:rsid w:val="008B169E"/>
    <w:rsid w:val="008B19CB"/>
    <w:rsid w:val="008B3ED8"/>
    <w:rsid w:val="008B47CC"/>
    <w:rsid w:val="008B4AFC"/>
    <w:rsid w:val="008B4B13"/>
    <w:rsid w:val="008B7E9B"/>
    <w:rsid w:val="008C170B"/>
    <w:rsid w:val="008C27FE"/>
    <w:rsid w:val="008C339C"/>
    <w:rsid w:val="008C3676"/>
    <w:rsid w:val="008C5385"/>
    <w:rsid w:val="008C581E"/>
    <w:rsid w:val="008C5C87"/>
    <w:rsid w:val="008C5C94"/>
    <w:rsid w:val="008C5CAD"/>
    <w:rsid w:val="008C5EC0"/>
    <w:rsid w:val="008C722F"/>
    <w:rsid w:val="008C79C7"/>
    <w:rsid w:val="008C7F9A"/>
    <w:rsid w:val="008D038F"/>
    <w:rsid w:val="008D1899"/>
    <w:rsid w:val="008D2885"/>
    <w:rsid w:val="008D6847"/>
    <w:rsid w:val="008E05C1"/>
    <w:rsid w:val="008E1C26"/>
    <w:rsid w:val="008E21BA"/>
    <w:rsid w:val="008E45F1"/>
    <w:rsid w:val="008E4770"/>
    <w:rsid w:val="008E505D"/>
    <w:rsid w:val="008F0E13"/>
    <w:rsid w:val="008F1212"/>
    <w:rsid w:val="008F1822"/>
    <w:rsid w:val="008F18B4"/>
    <w:rsid w:val="008F1B50"/>
    <w:rsid w:val="008F1FDA"/>
    <w:rsid w:val="008F436E"/>
    <w:rsid w:val="008F50CC"/>
    <w:rsid w:val="008F5618"/>
    <w:rsid w:val="008F629E"/>
    <w:rsid w:val="008F66B3"/>
    <w:rsid w:val="00905088"/>
    <w:rsid w:val="009062F0"/>
    <w:rsid w:val="00906600"/>
    <w:rsid w:val="00906EAE"/>
    <w:rsid w:val="00910965"/>
    <w:rsid w:val="009114F1"/>
    <w:rsid w:val="00911E4D"/>
    <w:rsid w:val="00911F08"/>
    <w:rsid w:val="009132D3"/>
    <w:rsid w:val="0091372E"/>
    <w:rsid w:val="00913BA3"/>
    <w:rsid w:val="00914979"/>
    <w:rsid w:val="009156C2"/>
    <w:rsid w:val="00915E2B"/>
    <w:rsid w:val="009164E9"/>
    <w:rsid w:val="00917D57"/>
    <w:rsid w:val="00917D6C"/>
    <w:rsid w:val="00923280"/>
    <w:rsid w:val="009238E1"/>
    <w:rsid w:val="009245C5"/>
    <w:rsid w:val="0092545C"/>
    <w:rsid w:val="009256B6"/>
    <w:rsid w:val="00925C40"/>
    <w:rsid w:val="00927F71"/>
    <w:rsid w:val="0093085F"/>
    <w:rsid w:val="00930A30"/>
    <w:rsid w:val="00931BB1"/>
    <w:rsid w:val="0093256D"/>
    <w:rsid w:val="00933420"/>
    <w:rsid w:val="00933DB1"/>
    <w:rsid w:val="009345FC"/>
    <w:rsid w:val="009347F2"/>
    <w:rsid w:val="009358EB"/>
    <w:rsid w:val="00935A52"/>
    <w:rsid w:val="00935DDF"/>
    <w:rsid w:val="0094081C"/>
    <w:rsid w:val="00941E5B"/>
    <w:rsid w:val="00941F12"/>
    <w:rsid w:val="0094274B"/>
    <w:rsid w:val="00942A29"/>
    <w:rsid w:val="00942E43"/>
    <w:rsid w:val="0094529D"/>
    <w:rsid w:val="00946D1E"/>
    <w:rsid w:val="00946D5F"/>
    <w:rsid w:val="00952842"/>
    <w:rsid w:val="00952BBC"/>
    <w:rsid w:val="00953296"/>
    <w:rsid w:val="00954465"/>
    <w:rsid w:val="0095479D"/>
    <w:rsid w:val="009559E7"/>
    <w:rsid w:val="009566BD"/>
    <w:rsid w:val="0095765F"/>
    <w:rsid w:val="009578A0"/>
    <w:rsid w:val="00963136"/>
    <w:rsid w:val="00963803"/>
    <w:rsid w:val="00963BF0"/>
    <w:rsid w:val="00963BFE"/>
    <w:rsid w:val="00964281"/>
    <w:rsid w:val="00966AF1"/>
    <w:rsid w:val="009671ED"/>
    <w:rsid w:val="00967395"/>
    <w:rsid w:val="00967C94"/>
    <w:rsid w:val="00970B29"/>
    <w:rsid w:val="00970E3B"/>
    <w:rsid w:val="009725DA"/>
    <w:rsid w:val="00973A6C"/>
    <w:rsid w:val="0097485F"/>
    <w:rsid w:val="0097611D"/>
    <w:rsid w:val="00976BD6"/>
    <w:rsid w:val="00977430"/>
    <w:rsid w:val="00977799"/>
    <w:rsid w:val="00977F47"/>
    <w:rsid w:val="00980603"/>
    <w:rsid w:val="00981D46"/>
    <w:rsid w:val="00982867"/>
    <w:rsid w:val="00982A82"/>
    <w:rsid w:val="00983C1F"/>
    <w:rsid w:val="00985E30"/>
    <w:rsid w:val="00986B1D"/>
    <w:rsid w:val="00986F6F"/>
    <w:rsid w:val="0098706F"/>
    <w:rsid w:val="0099000C"/>
    <w:rsid w:val="009903B0"/>
    <w:rsid w:val="00990ABF"/>
    <w:rsid w:val="00991A8D"/>
    <w:rsid w:val="00992C28"/>
    <w:rsid w:val="00993243"/>
    <w:rsid w:val="009938E1"/>
    <w:rsid w:val="009944A9"/>
    <w:rsid w:val="009966AC"/>
    <w:rsid w:val="009972C4"/>
    <w:rsid w:val="009A16B2"/>
    <w:rsid w:val="009A1894"/>
    <w:rsid w:val="009A27AC"/>
    <w:rsid w:val="009A3E8A"/>
    <w:rsid w:val="009A54E2"/>
    <w:rsid w:val="009B0134"/>
    <w:rsid w:val="009B1385"/>
    <w:rsid w:val="009B165A"/>
    <w:rsid w:val="009B28CF"/>
    <w:rsid w:val="009B2EA8"/>
    <w:rsid w:val="009B32EC"/>
    <w:rsid w:val="009B49FC"/>
    <w:rsid w:val="009B5892"/>
    <w:rsid w:val="009C0885"/>
    <w:rsid w:val="009C0A7F"/>
    <w:rsid w:val="009C397F"/>
    <w:rsid w:val="009C4493"/>
    <w:rsid w:val="009C4654"/>
    <w:rsid w:val="009C7183"/>
    <w:rsid w:val="009D010D"/>
    <w:rsid w:val="009D0A4A"/>
    <w:rsid w:val="009D27C8"/>
    <w:rsid w:val="009D3C27"/>
    <w:rsid w:val="009D4CE2"/>
    <w:rsid w:val="009D6D49"/>
    <w:rsid w:val="009E0E44"/>
    <w:rsid w:val="009E11EF"/>
    <w:rsid w:val="009E1E90"/>
    <w:rsid w:val="009E1F76"/>
    <w:rsid w:val="009E204C"/>
    <w:rsid w:val="009E51B5"/>
    <w:rsid w:val="009E7D79"/>
    <w:rsid w:val="009F1C75"/>
    <w:rsid w:val="009F2F16"/>
    <w:rsid w:val="009F30BE"/>
    <w:rsid w:val="009F3455"/>
    <w:rsid w:val="009F3537"/>
    <w:rsid w:val="009F5552"/>
    <w:rsid w:val="009F5882"/>
    <w:rsid w:val="009F7138"/>
    <w:rsid w:val="009F7634"/>
    <w:rsid w:val="00A0094B"/>
    <w:rsid w:val="00A012A9"/>
    <w:rsid w:val="00A01752"/>
    <w:rsid w:val="00A02092"/>
    <w:rsid w:val="00A0553B"/>
    <w:rsid w:val="00A07896"/>
    <w:rsid w:val="00A10ED9"/>
    <w:rsid w:val="00A13F7E"/>
    <w:rsid w:val="00A160D7"/>
    <w:rsid w:val="00A1622E"/>
    <w:rsid w:val="00A20803"/>
    <w:rsid w:val="00A210F0"/>
    <w:rsid w:val="00A22112"/>
    <w:rsid w:val="00A221E8"/>
    <w:rsid w:val="00A22DAB"/>
    <w:rsid w:val="00A2574A"/>
    <w:rsid w:val="00A25AFD"/>
    <w:rsid w:val="00A2615F"/>
    <w:rsid w:val="00A266DC"/>
    <w:rsid w:val="00A26F91"/>
    <w:rsid w:val="00A32694"/>
    <w:rsid w:val="00A3328D"/>
    <w:rsid w:val="00A3336C"/>
    <w:rsid w:val="00A3345C"/>
    <w:rsid w:val="00A33DD4"/>
    <w:rsid w:val="00A34FBB"/>
    <w:rsid w:val="00A354D0"/>
    <w:rsid w:val="00A35E0D"/>
    <w:rsid w:val="00A41923"/>
    <w:rsid w:val="00A42FDB"/>
    <w:rsid w:val="00A44671"/>
    <w:rsid w:val="00A44C4E"/>
    <w:rsid w:val="00A4529B"/>
    <w:rsid w:val="00A460F3"/>
    <w:rsid w:val="00A46DDA"/>
    <w:rsid w:val="00A47EF9"/>
    <w:rsid w:val="00A50007"/>
    <w:rsid w:val="00A50472"/>
    <w:rsid w:val="00A516B5"/>
    <w:rsid w:val="00A523B9"/>
    <w:rsid w:val="00A52590"/>
    <w:rsid w:val="00A52A72"/>
    <w:rsid w:val="00A52C7A"/>
    <w:rsid w:val="00A53F8D"/>
    <w:rsid w:val="00A54741"/>
    <w:rsid w:val="00A552B8"/>
    <w:rsid w:val="00A55476"/>
    <w:rsid w:val="00A557D7"/>
    <w:rsid w:val="00A5626C"/>
    <w:rsid w:val="00A5685D"/>
    <w:rsid w:val="00A5737A"/>
    <w:rsid w:val="00A57636"/>
    <w:rsid w:val="00A6031E"/>
    <w:rsid w:val="00A60741"/>
    <w:rsid w:val="00A607C4"/>
    <w:rsid w:val="00A608DA"/>
    <w:rsid w:val="00A6129F"/>
    <w:rsid w:val="00A6173D"/>
    <w:rsid w:val="00A61AB4"/>
    <w:rsid w:val="00A631F6"/>
    <w:rsid w:val="00A63B8D"/>
    <w:rsid w:val="00A65BD9"/>
    <w:rsid w:val="00A66D27"/>
    <w:rsid w:val="00A675BE"/>
    <w:rsid w:val="00A67967"/>
    <w:rsid w:val="00A72541"/>
    <w:rsid w:val="00A7307E"/>
    <w:rsid w:val="00A73429"/>
    <w:rsid w:val="00A758CA"/>
    <w:rsid w:val="00A77093"/>
    <w:rsid w:val="00A80DB2"/>
    <w:rsid w:val="00A811E3"/>
    <w:rsid w:val="00A82147"/>
    <w:rsid w:val="00A82C60"/>
    <w:rsid w:val="00A834BD"/>
    <w:rsid w:val="00A8383B"/>
    <w:rsid w:val="00A84B66"/>
    <w:rsid w:val="00A8559A"/>
    <w:rsid w:val="00A864A4"/>
    <w:rsid w:val="00A86C0C"/>
    <w:rsid w:val="00A90D2D"/>
    <w:rsid w:val="00A90F52"/>
    <w:rsid w:val="00A94592"/>
    <w:rsid w:val="00A946E6"/>
    <w:rsid w:val="00A9634E"/>
    <w:rsid w:val="00A97181"/>
    <w:rsid w:val="00A979CD"/>
    <w:rsid w:val="00AA0B13"/>
    <w:rsid w:val="00AA1B3B"/>
    <w:rsid w:val="00AA2273"/>
    <w:rsid w:val="00AA25C8"/>
    <w:rsid w:val="00AA2A50"/>
    <w:rsid w:val="00AA3361"/>
    <w:rsid w:val="00AA34DE"/>
    <w:rsid w:val="00AA3F5B"/>
    <w:rsid w:val="00AA42D7"/>
    <w:rsid w:val="00AA4CDB"/>
    <w:rsid w:val="00AA605F"/>
    <w:rsid w:val="00AA6B27"/>
    <w:rsid w:val="00AA6DD6"/>
    <w:rsid w:val="00AA769F"/>
    <w:rsid w:val="00AB16C9"/>
    <w:rsid w:val="00AB2759"/>
    <w:rsid w:val="00AB2928"/>
    <w:rsid w:val="00AB2992"/>
    <w:rsid w:val="00AB46F3"/>
    <w:rsid w:val="00AB5C57"/>
    <w:rsid w:val="00AB642A"/>
    <w:rsid w:val="00AB686A"/>
    <w:rsid w:val="00AB6C72"/>
    <w:rsid w:val="00AB6D99"/>
    <w:rsid w:val="00AB73AF"/>
    <w:rsid w:val="00AC0DD0"/>
    <w:rsid w:val="00AC177D"/>
    <w:rsid w:val="00AC23AF"/>
    <w:rsid w:val="00AC3157"/>
    <w:rsid w:val="00AC439E"/>
    <w:rsid w:val="00AC58CC"/>
    <w:rsid w:val="00AC5E50"/>
    <w:rsid w:val="00AC7653"/>
    <w:rsid w:val="00AD0E94"/>
    <w:rsid w:val="00AD3085"/>
    <w:rsid w:val="00AD35E9"/>
    <w:rsid w:val="00AD3AD1"/>
    <w:rsid w:val="00AD4880"/>
    <w:rsid w:val="00AD4ACF"/>
    <w:rsid w:val="00AD5846"/>
    <w:rsid w:val="00AD7239"/>
    <w:rsid w:val="00AD7606"/>
    <w:rsid w:val="00AE2292"/>
    <w:rsid w:val="00AE408A"/>
    <w:rsid w:val="00AE592C"/>
    <w:rsid w:val="00AE5AD4"/>
    <w:rsid w:val="00AE74AC"/>
    <w:rsid w:val="00AE7FFD"/>
    <w:rsid w:val="00AF0478"/>
    <w:rsid w:val="00AF0BB2"/>
    <w:rsid w:val="00AF1C6C"/>
    <w:rsid w:val="00AF2B5A"/>
    <w:rsid w:val="00AF2FA3"/>
    <w:rsid w:val="00AF3370"/>
    <w:rsid w:val="00AF40A6"/>
    <w:rsid w:val="00AF411C"/>
    <w:rsid w:val="00AF4C95"/>
    <w:rsid w:val="00AF4D69"/>
    <w:rsid w:val="00AF4EA1"/>
    <w:rsid w:val="00AF524D"/>
    <w:rsid w:val="00AF5731"/>
    <w:rsid w:val="00B00FDB"/>
    <w:rsid w:val="00B03605"/>
    <w:rsid w:val="00B05B29"/>
    <w:rsid w:val="00B06542"/>
    <w:rsid w:val="00B101D3"/>
    <w:rsid w:val="00B10C09"/>
    <w:rsid w:val="00B11266"/>
    <w:rsid w:val="00B11C9A"/>
    <w:rsid w:val="00B12697"/>
    <w:rsid w:val="00B126E7"/>
    <w:rsid w:val="00B129A9"/>
    <w:rsid w:val="00B12B48"/>
    <w:rsid w:val="00B12CA1"/>
    <w:rsid w:val="00B13B5E"/>
    <w:rsid w:val="00B13E13"/>
    <w:rsid w:val="00B14755"/>
    <w:rsid w:val="00B1634C"/>
    <w:rsid w:val="00B16A31"/>
    <w:rsid w:val="00B1703C"/>
    <w:rsid w:val="00B211E2"/>
    <w:rsid w:val="00B21C0E"/>
    <w:rsid w:val="00B224CD"/>
    <w:rsid w:val="00B229DC"/>
    <w:rsid w:val="00B23893"/>
    <w:rsid w:val="00B23D47"/>
    <w:rsid w:val="00B24318"/>
    <w:rsid w:val="00B25F39"/>
    <w:rsid w:val="00B260ED"/>
    <w:rsid w:val="00B26394"/>
    <w:rsid w:val="00B270FE"/>
    <w:rsid w:val="00B307B6"/>
    <w:rsid w:val="00B31343"/>
    <w:rsid w:val="00B32068"/>
    <w:rsid w:val="00B32702"/>
    <w:rsid w:val="00B327FE"/>
    <w:rsid w:val="00B34A1A"/>
    <w:rsid w:val="00B35B35"/>
    <w:rsid w:val="00B36426"/>
    <w:rsid w:val="00B377BC"/>
    <w:rsid w:val="00B379E9"/>
    <w:rsid w:val="00B37A3A"/>
    <w:rsid w:val="00B37C38"/>
    <w:rsid w:val="00B40AA7"/>
    <w:rsid w:val="00B4290D"/>
    <w:rsid w:val="00B42FA2"/>
    <w:rsid w:val="00B43410"/>
    <w:rsid w:val="00B437BF"/>
    <w:rsid w:val="00B472CF"/>
    <w:rsid w:val="00B474DC"/>
    <w:rsid w:val="00B51CF5"/>
    <w:rsid w:val="00B51D97"/>
    <w:rsid w:val="00B51F1C"/>
    <w:rsid w:val="00B528D5"/>
    <w:rsid w:val="00B53029"/>
    <w:rsid w:val="00B54784"/>
    <w:rsid w:val="00B55B26"/>
    <w:rsid w:val="00B57279"/>
    <w:rsid w:val="00B576F5"/>
    <w:rsid w:val="00B57B32"/>
    <w:rsid w:val="00B57D71"/>
    <w:rsid w:val="00B604BB"/>
    <w:rsid w:val="00B62390"/>
    <w:rsid w:val="00B64D01"/>
    <w:rsid w:val="00B64DE9"/>
    <w:rsid w:val="00B67CDF"/>
    <w:rsid w:val="00B71382"/>
    <w:rsid w:val="00B721B0"/>
    <w:rsid w:val="00B723E2"/>
    <w:rsid w:val="00B73835"/>
    <w:rsid w:val="00B76196"/>
    <w:rsid w:val="00B762F2"/>
    <w:rsid w:val="00B7668D"/>
    <w:rsid w:val="00B766F8"/>
    <w:rsid w:val="00B7671F"/>
    <w:rsid w:val="00B76AE7"/>
    <w:rsid w:val="00B80988"/>
    <w:rsid w:val="00B81C66"/>
    <w:rsid w:val="00B81E05"/>
    <w:rsid w:val="00B828B0"/>
    <w:rsid w:val="00B845F0"/>
    <w:rsid w:val="00B84688"/>
    <w:rsid w:val="00B84FDF"/>
    <w:rsid w:val="00B864B3"/>
    <w:rsid w:val="00B8721C"/>
    <w:rsid w:val="00B8738A"/>
    <w:rsid w:val="00B905E2"/>
    <w:rsid w:val="00B907C2"/>
    <w:rsid w:val="00B91909"/>
    <w:rsid w:val="00B91FD4"/>
    <w:rsid w:val="00B92011"/>
    <w:rsid w:val="00B92EC1"/>
    <w:rsid w:val="00B939EB"/>
    <w:rsid w:val="00B947C4"/>
    <w:rsid w:val="00B95468"/>
    <w:rsid w:val="00BA10A3"/>
    <w:rsid w:val="00BA1949"/>
    <w:rsid w:val="00BA1A3A"/>
    <w:rsid w:val="00BA38C8"/>
    <w:rsid w:val="00BA47C6"/>
    <w:rsid w:val="00BA483E"/>
    <w:rsid w:val="00BA5512"/>
    <w:rsid w:val="00BB3EAC"/>
    <w:rsid w:val="00BB3F72"/>
    <w:rsid w:val="00BB4FAC"/>
    <w:rsid w:val="00BB50E5"/>
    <w:rsid w:val="00BB52CE"/>
    <w:rsid w:val="00BB537E"/>
    <w:rsid w:val="00BB5FAD"/>
    <w:rsid w:val="00BB678C"/>
    <w:rsid w:val="00BB6A98"/>
    <w:rsid w:val="00BB6D31"/>
    <w:rsid w:val="00BC1A66"/>
    <w:rsid w:val="00BC3B67"/>
    <w:rsid w:val="00BC3C1C"/>
    <w:rsid w:val="00BC48C2"/>
    <w:rsid w:val="00BC6384"/>
    <w:rsid w:val="00BC647D"/>
    <w:rsid w:val="00BC6FC0"/>
    <w:rsid w:val="00BC7BDD"/>
    <w:rsid w:val="00BD0C0F"/>
    <w:rsid w:val="00BD1077"/>
    <w:rsid w:val="00BD10F5"/>
    <w:rsid w:val="00BD1142"/>
    <w:rsid w:val="00BD142E"/>
    <w:rsid w:val="00BD19BC"/>
    <w:rsid w:val="00BD2CC4"/>
    <w:rsid w:val="00BD37AD"/>
    <w:rsid w:val="00BD37C6"/>
    <w:rsid w:val="00BD3802"/>
    <w:rsid w:val="00BD45C7"/>
    <w:rsid w:val="00BD45C8"/>
    <w:rsid w:val="00BD495D"/>
    <w:rsid w:val="00BD7ECF"/>
    <w:rsid w:val="00BE0649"/>
    <w:rsid w:val="00BE08D9"/>
    <w:rsid w:val="00BE0953"/>
    <w:rsid w:val="00BE17CD"/>
    <w:rsid w:val="00BE261A"/>
    <w:rsid w:val="00BE2CE8"/>
    <w:rsid w:val="00BE334A"/>
    <w:rsid w:val="00BE38BB"/>
    <w:rsid w:val="00BE4032"/>
    <w:rsid w:val="00BE56AA"/>
    <w:rsid w:val="00BE60C1"/>
    <w:rsid w:val="00BE794D"/>
    <w:rsid w:val="00BF1BE3"/>
    <w:rsid w:val="00BF1BFB"/>
    <w:rsid w:val="00BF22CE"/>
    <w:rsid w:val="00BF275A"/>
    <w:rsid w:val="00BF2895"/>
    <w:rsid w:val="00BF3429"/>
    <w:rsid w:val="00BF386F"/>
    <w:rsid w:val="00BF3A44"/>
    <w:rsid w:val="00BF3CAF"/>
    <w:rsid w:val="00BF4D51"/>
    <w:rsid w:val="00BF52FE"/>
    <w:rsid w:val="00BF62FA"/>
    <w:rsid w:val="00BF666C"/>
    <w:rsid w:val="00BF6895"/>
    <w:rsid w:val="00BF6D0B"/>
    <w:rsid w:val="00BF73AC"/>
    <w:rsid w:val="00C00B5C"/>
    <w:rsid w:val="00C00CAB"/>
    <w:rsid w:val="00C01178"/>
    <w:rsid w:val="00C01897"/>
    <w:rsid w:val="00C02B3B"/>
    <w:rsid w:val="00C03F11"/>
    <w:rsid w:val="00C05109"/>
    <w:rsid w:val="00C05DA3"/>
    <w:rsid w:val="00C0665A"/>
    <w:rsid w:val="00C06732"/>
    <w:rsid w:val="00C06C50"/>
    <w:rsid w:val="00C103D3"/>
    <w:rsid w:val="00C1396C"/>
    <w:rsid w:val="00C1695A"/>
    <w:rsid w:val="00C16A7C"/>
    <w:rsid w:val="00C16C66"/>
    <w:rsid w:val="00C17815"/>
    <w:rsid w:val="00C17EAE"/>
    <w:rsid w:val="00C20A7B"/>
    <w:rsid w:val="00C2129D"/>
    <w:rsid w:val="00C232CD"/>
    <w:rsid w:val="00C24579"/>
    <w:rsid w:val="00C25492"/>
    <w:rsid w:val="00C25696"/>
    <w:rsid w:val="00C26D06"/>
    <w:rsid w:val="00C31F00"/>
    <w:rsid w:val="00C3230C"/>
    <w:rsid w:val="00C3250B"/>
    <w:rsid w:val="00C33921"/>
    <w:rsid w:val="00C34B70"/>
    <w:rsid w:val="00C3745C"/>
    <w:rsid w:val="00C37DE4"/>
    <w:rsid w:val="00C4062A"/>
    <w:rsid w:val="00C452F9"/>
    <w:rsid w:val="00C4628D"/>
    <w:rsid w:val="00C463EA"/>
    <w:rsid w:val="00C46627"/>
    <w:rsid w:val="00C46E67"/>
    <w:rsid w:val="00C5097D"/>
    <w:rsid w:val="00C51416"/>
    <w:rsid w:val="00C51628"/>
    <w:rsid w:val="00C51899"/>
    <w:rsid w:val="00C51F6E"/>
    <w:rsid w:val="00C54100"/>
    <w:rsid w:val="00C55040"/>
    <w:rsid w:val="00C607C5"/>
    <w:rsid w:val="00C61296"/>
    <w:rsid w:val="00C619CC"/>
    <w:rsid w:val="00C61A9F"/>
    <w:rsid w:val="00C63079"/>
    <w:rsid w:val="00C63734"/>
    <w:rsid w:val="00C63C23"/>
    <w:rsid w:val="00C63D2D"/>
    <w:rsid w:val="00C64662"/>
    <w:rsid w:val="00C64EBE"/>
    <w:rsid w:val="00C650A8"/>
    <w:rsid w:val="00C67ECF"/>
    <w:rsid w:val="00C70039"/>
    <w:rsid w:val="00C71AED"/>
    <w:rsid w:val="00C71F7F"/>
    <w:rsid w:val="00C72BBB"/>
    <w:rsid w:val="00C769F9"/>
    <w:rsid w:val="00C81567"/>
    <w:rsid w:val="00C81AB2"/>
    <w:rsid w:val="00C81F95"/>
    <w:rsid w:val="00C82161"/>
    <w:rsid w:val="00C826FF"/>
    <w:rsid w:val="00C82777"/>
    <w:rsid w:val="00C827C0"/>
    <w:rsid w:val="00C82D6E"/>
    <w:rsid w:val="00C8326D"/>
    <w:rsid w:val="00C83EDE"/>
    <w:rsid w:val="00C8441A"/>
    <w:rsid w:val="00C85672"/>
    <w:rsid w:val="00C85B5A"/>
    <w:rsid w:val="00C8719E"/>
    <w:rsid w:val="00C872F6"/>
    <w:rsid w:val="00C90CC7"/>
    <w:rsid w:val="00C91229"/>
    <w:rsid w:val="00C916E1"/>
    <w:rsid w:val="00C917E0"/>
    <w:rsid w:val="00C91DD1"/>
    <w:rsid w:val="00C91F0B"/>
    <w:rsid w:val="00C92079"/>
    <w:rsid w:val="00C93399"/>
    <w:rsid w:val="00C93619"/>
    <w:rsid w:val="00C93E15"/>
    <w:rsid w:val="00C9461E"/>
    <w:rsid w:val="00C94B25"/>
    <w:rsid w:val="00C95130"/>
    <w:rsid w:val="00C95994"/>
    <w:rsid w:val="00C95A53"/>
    <w:rsid w:val="00C95E1F"/>
    <w:rsid w:val="00C96B00"/>
    <w:rsid w:val="00C97D5D"/>
    <w:rsid w:val="00C97ECA"/>
    <w:rsid w:val="00CA089F"/>
    <w:rsid w:val="00CA0A14"/>
    <w:rsid w:val="00CA0CF8"/>
    <w:rsid w:val="00CA10FB"/>
    <w:rsid w:val="00CA11DC"/>
    <w:rsid w:val="00CA14AD"/>
    <w:rsid w:val="00CA1ED2"/>
    <w:rsid w:val="00CA3089"/>
    <w:rsid w:val="00CA35D2"/>
    <w:rsid w:val="00CA3886"/>
    <w:rsid w:val="00CA404C"/>
    <w:rsid w:val="00CA498F"/>
    <w:rsid w:val="00CA58E4"/>
    <w:rsid w:val="00CA6A13"/>
    <w:rsid w:val="00CA6FE3"/>
    <w:rsid w:val="00CA7A56"/>
    <w:rsid w:val="00CB3FC6"/>
    <w:rsid w:val="00CB40CB"/>
    <w:rsid w:val="00CB4604"/>
    <w:rsid w:val="00CB4EE3"/>
    <w:rsid w:val="00CB538F"/>
    <w:rsid w:val="00CB6875"/>
    <w:rsid w:val="00CB6F0C"/>
    <w:rsid w:val="00CB70CC"/>
    <w:rsid w:val="00CB713A"/>
    <w:rsid w:val="00CB782D"/>
    <w:rsid w:val="00CC1701"/>
    <w:rsid w:val="00CC19D5"/>
    <w:rsid w:val="00CC261B"/>
    <w:rsid w:val="00CC2EFB"/>
    <w:rsid w:val="00CC4355"/>
    <w:rsid w:val="00CC475C"/>
    <w:rsid w:val="00CC633D"/>
    <w:rsid w:val="00CC68A9"/>
    <w:rsid w:val="00CC7748"/>
    <w:rsid w:val="00CC7915"/>
    <w:rsid w:val="00CC7E26"/>
    <w:rsid w:val="00CD1F6B"/>
    <w:rsid w:val="00CD205E"/>
    <w:rsid w:val="00CD2FDC"/>
    <w:rsid w:val="00CD3808"/>
    <w:rsid w:val="00CD3CE6"/>
    <w:rsid w:val="00CD4073"/>
    <w:rsid w:val="00CD525D"/>
    <w:rsid w:val="00CD56F7"/>
    <w:rsid w:val="00CD6670"/>
    <w:rsid w:val="00CD6A17"/>
    <w:rsid w:val="00CD7587"/>
    <w:rsid w:val="00CE0AB6"/>
    <w:rsid w:val="00CE1287"/>
    <w:rsid w:val="00CE1686"/>
    <w:rsid w:val="00CE2E4F"/>
    <w:rsid w:val="00CE2E5F"/>
    <w:rsid w:val="00CE30C2"/>
    <w:rsid w:val="00CE4841"/>
    <w:rsid w:val="00CE51B1"/>
    <w:rsid w:val="00CE6F1E"/>
    <w:rsid w:val="00CE77D3"/>
    <w:rsid w:val="00CF109C"/>
    <w:rsid w:val="00CF2555"/>
    <w:rsid w:val="00CF2F9A"/>
    <w:rsid w:val="00CF362C"/>
    <w:rsid w:val="00CF3BDB"/>
    <w:rsid w:val="00CF3BF8"/>
    <w:rsid w:val="00CF4DBE"/>
    <w:rsid w:val="00CF535F"/>
    <w:rsid w:val="00CF5364"/>
    <w:rsid w:val="00CF68B4"/>
    <w:rsid w:val="00CF7673"/>
    <w:rsid w:val="00CF7C08"/>
    <w:rsid w:val="00D01EF1"/>
    <w:rsid w:val="00D02A9F"/>
    <w:rsid w:val="00D02E4F"/>
    <w:rsid w:val="00D02FCC"/>
    <w:rsid w:val="00D03544"/>
    <w:rsid w:val="00D03EDA"/>
    <w:rsid w:val="00D07707"/>
    <w:rsid w:val="00D079D2"/>
    <w:rsid w:val="00D07CDB"/>
    <w:rsid w:val="00D102F6"/>
    <w:rsid w:val="00D10CBB"/>
    <w:rsid w:val="00D12354"/>
    <w:rsid w:val="00D135C2"/>
    <w:rsid w:val="00D13841"/>
    <w:rsid w:val="00D13D7D"/>
    <w:rsid w:val="00D13DAF"/>
    <w:rsid w:val="00D15EAD"/>
    <w:rsid w:val="00D2045C"/>
    <w:rsid w:val="00D208A9"/>
    <w:rsid w:val="00D21E6F"/>
    <w:rsid w:val="00D222BC"/>
    <w:rsid w:val="00D22395"/>
    <w:rsid w:val="00D22E44"/>
    <w:rsid w:val="00D23E7B"/>
    <w:rsid w:val="00D23FD9"/>
    <w:rsid w:val="00D242C0"/>
    <w:rsid w:val="00D24BCB"/>
    <w:rsid w:val="00D25E6C"/>
    <w:rsid w:val="00D272A9"/>
    <w:rsid w:val="00D31B74"/>
    <w:rsid w:val="00D31E80"/>
    <w:rsid w:val="00D323D6"/>
    <w:rsid w:val="00D32659"/>
    <w:rsid w:val="00D3289D"/>
    <w:rsid w:val="00D33028"/>
    <w:rsid w:val="00D33658"/>
    <w:rsid w:val="00D339CF"/>
    <w:rsid w:val="00D361F7"/>
    <w:rsid w:val="00D36EA7"/>
    <w:rsid w:val="00D40500"/>
    <w:rsid w:val="00D42B8F"/>
    <w:rsid w:val="00D43D96"/>
    <w:rsid w:val="00D44818"/>
    <w:rsid w:val="00D45035"/>
    <w:rsid w:val="00D45533"/>
    <w:rsid w:val="00D47109"/>
    <w:rsid w:val="00D5422B"/>
    <w:rsid w:val="00D54C1F"/>
    <w:rsid w:val="00D54F29"/>
    <w:rsid w:val="00D55CB9"/>
    <w:rsid w:val="00D56418"/>
    <w:rsid w:val="00D5780B"/>
    <w:rsid w:val="00D6037E"/>
    <w:rsid w:val="00D608D6"/>
    <w:rsid w:val="00D61F2D"/>
    <w:rsid w:val="00D62457"/>
    <w:rsid w:val="00D62B59"/>
    <w:rsid w:val="00D645A6"/>
    <w:rsid w:val="00D648C4"/>
    <w:rsid w:val="00D64B73"/>
    <w:rsid w:val="00D652C0"/>
    <w:rsid w:val="00D65384"/>
    <w:rsid w:val="00D656EB"/>
    <w:rsid w:val="00D6613B"/>
    <w:rsid w:val="00D662C8"/>
    <w:rsid w:val="00D66A13"/>
    <w:rsid w:val="00D66BCB"/>
    <w:rsid w:val="00D67A56"/>
    <w:rsid w:val="00D70B23"/>
    <w:rsid w:val="00D70ED5"/>
    <w:rsid w:val="00D71994"/>
    <w:rsid w:val="00D728C8"/>
    <w:rsid w:val="00D72D29"/>
    <w:rsid w:val="00D73688"/>
    <w:rsid w:val="00D73C12"/>
    <w:rsid w:val="00D745DD"/>
    <w:rsid w:val="00D75B66"/>
    <w:rsid w:val="00D75C59"/>
    <w:rsid w:val="00D76363"/>
    <w:rsid w:val="00D76C8F"/>
    <w:rsid w:val="00D77246"/>
    <w:rsid w:val="00D77CFE"/>
    <w:rsid w:val="00D812BE"/>
    <w:rsid w:val="00D82685"/>
    <w:rsid w:val="00D82A51"/>
    <w:rsid w:val="00D82C73"/>
    <w:rsid w:val="00D83593"/>
    <w:rsid w:val="00D8372E"/>
    <w:rsid w:val="00D8386F"/>
    <w:rsid w:val="00D83A28"/>
    <w:rsid w:val="00D85790"/>
    <w:rsid w:val="00D87012"/>
    <w:rsid w:val="00D922D3"/>
    <w:rsid w:val="00D9410D"/>
    <w:rsid w:val="00D94312"/>
    <w:rsid w:val="00D94577"/>
    <w:rsid w:val="00D9512B"/>
    <w:rsid w:val="00D95310"/>
    <w:rsid w:val="00D9551C"/>
    <w:rsid w:val="00D95E45"/>
    <w:rsid w:val="00D967D4"/>
    <w:rsid w:val="00D96AFD"/>
    <w:rsid w:val="00D9714B"/>
    <w:rsid w:val="00D97CFA"/>
    <w:rsid w:val="00DA02BF"/>
    <w:rsid w:val="00DA1415"/>
    <w:rsid w:val="00DA1614"/>
    <w:rsid w:val="00DA1971"/>
    <w:rsid w:val="00DA1DAB"/>
    <w:rsid w:val="00DA4452"/>
    <w:rsid w:val="00DA498E"/>
    <w:rsid w:val="00DA4B14"/>
    <w:rsid w:val="00DA4F31"/>
    <w:rsid w:val="00DA53F3"/>
    <w:rsid w:val="00DA73C2"/>
    <w:rsid w:val="00DB0A50"/>
    <w:rsid w:val="00DB11D5"/>
    <w:rsid w:val="00DB2474"/>
    <w:rsid w:val="00DB2BAD"/>
    <w:rsid w:val="00DB32A2"/>
    <w:rsid w:val="00DB349E"/>
    <w:rsid w:val="00DB48C3"/>
    <w:rsid w:val="00DB57AB"/>
    <w:rsid w:val="00DB594A"/>
    <w:rsid w:val="00DB62AD"/>
    <w:rsid w:val="00DB664C"/>
    <w:rsid w:val="00DB7F9E"/>
    <w:rsid w:val="00DC0BBB"/>
    <w:rsid w:val="00DC1026"/>
    <w:rsid w:val="00DC2BB3"/>
    <w:rsid w:val="00DC3858"/>
    <w:rsid w:val="00DC6749"/>
    <w:rsid w:val="00DC7B0E"/>
    <w:rsid w:val="00DC7FDF"/>
    <w:rsid w:val="00DD0DC2"/>
    <w:rsid w:val="00DD0F8E"/>
    <w:rsid w:val="00DD1D8B"/>
    <w:rsid w:val="00DD229B"/>
    <w:rsid w:val="00DD484C"/>
    <w:rsid w:val="00DD4AD3"/>
    <w:rsid w:val="00DD778B"/>
    <w:rsid w:val="00DD7816"/>
    <w:rsid w:val="00DE023E"/>
    <w:rsid w:val="00DE0600"/>
    <w:rsid w:val="00DE07F7"/>
    <w:rsid w:val="00DE149D"/>
    <w:rsid w:val="00DE17DA"/>
    <w:rsid w:val="00DE1EF7"/>
    <w:rsid w:val="00DE20AF"/>
    <w:rsid w:val="00DE3393"/>
    <w:rsid w:val="00DE3A3C"/>
    <w:rsid w:val="00DE3B14"/>
    <w:rsid w:val="00DE3B9D"/>
    <w:rsid w:val="00DE50F8"/>
    <w:rsid w:val="00DE56BC"/>
    <w:rsid w:val="00DE7774"/>
    <w:rsid w:val="00DF03AE"/>
    <w:rsid w:val="00DF2906"/>
    <w:rsid w:val="00DF291E"/>
    <w:rsid w:val="00DF2E80"/>
    <w:rsid w:val="00DF332E"/>
    <w:rsid w:val="00DF3C4D"/>
    <w:rsid w:val="00DF4B88"/>
    <w:rsid w:val="00DF7EE4"/>
    <w:rsid w:val="00E021F9"/>
    <w:rsid w:val="00E0278B"/>
    <w:rsid w:val="00E031F7"/>
    <w:rsid w:val="00E03692"/>
    <w:rsid w:val="00E03866"/>
    <w:rsid w:val="00E0501B"/>
    <w:rsid w:val="00E0618C"/>
    <w:rsid w:val="00E06FAC"/>
    <w:rsid w:val="00E10817"/>
    <w:rsid w:val="00E10E5B"/>
    <w:rsid w:val="00E11B20"/>
    <w:rsid w:val="00E11D2F"/>
    <w:rsid w:val="00E12267"/>
    <w:rsid w:val="00E1320C"/>
    <w:rsid w:val="00E1358B"/>
    <w:rsid w:val="00E147FE"/>
    <w:rsid w:val="00E16524"/>
    <w:rsid w:val="00E20B9A"/>
    <w:rsid w:val="00E20DD5"/>
    <w:rsid w:val="00E20ED5"/>
    <w:rsid w:val="00E21564"/>
    <w:rsid w:val="00E216A5"/>
    <w:rsid w:val="00E21C36"/>
    <w:rsid w:val="00E2294F"/>
    <w:rsid w:val="00E23389"/>
    <w:rsid w:val="00E23738"/>
    <w:rsid w:val="00E252B0"/>
    <w:rsid w:val="00E2557C"/>
    <w:rsid w:val="00E261F0"/>
    <w:rsid w:val="00E2707F"/>
    <w:rsid w:val="00E272C1"/>
    <w:rsid w:val="00E27475"/>
    <w:rsid w:val="00E305CE"/>
    <w:rsid w:val="00E30712"/>
    <w:rsid w:val="00E30AFE"/>
    <w:rsid w:val="00E30DA2"/>
    <w:rsid w:val="00E32B0D"/>
    <w:rsid w:val="00E34921"/>
    <w:rsid w:val="00E362CC"/>
    <w:rsid w:val="00E362CF"/>
    <w:rsid w:val="00E3682D"/>
    <w:rsid w:val="00E37027"/>
    <w:rsid w:val="00E37E8A"/>
    <w:rsid w:val="00E403FF"/>
    <w:rsid w:val="00E40742"/>
    <w:rsid w:val="00E40BA7"/>
    <w:rsid w:val="00E4254D"/>
    <w:rsid w:val="00E42B25"/>
    <w:rsid w:val="00E43856"/>
    <w:rsid w:val="00E4409B"/>
    <w:rsid w:val="00E443CE"/>
    <w:rsid w:val="00E45333"/>
    <w:rsid w:val="00E453E8"/>
    <w:rsid w:val="00E457F9"/>
    <w:rsid w:val="00E466F3"/>
    <w:rsid w:val="00E46BFD"/>
    <w:rsid w:val="00E47B17"/>
    <w:rsid w:val="00E50C9F"/>
    <w:rsid w:val="00E513BB"/>
    <w:rsid w:val="00E51D56"/>
    <w:rsid w:val="00E534A2"/>
    <w:rsid w:val="00E53D56"/>
    <w:rsid w:val="00E53D7E"/>
    <w:rsid w:val="00E54570"/>
    <w:rsid w:val="00E5537A"/>
    <w:rsid w:val="00E561FD"/>
    <w:rsid w:val="00E60CA9"/>
    <w:rsid w:val="00E616FE"/>
    <w:rsid w:val="00E62416"/>
    <w:rsid w:val="00E64B56"/>
    <w:rsid w:val="00E64CD7"/>
    <w:rsid w:val="00E675E5"/>
    <w:rsid w:val="00E7014E"/>
    <w:rsid w:val="00E71FE5"/>
    <w:rsid w:val="00E743E2"/>
    <w:rsid w:val="00E75562"/>
    <w:rsid w:val="00E755E0"/>
    <w:rsid w:val="00E75DC6"/>
    <w:rsid w:val="00E77477"/>
    <w:rsid w:val="00E83572"/>
    <w:rsid w:val="00E836B6"/>
    <w:rsid w:val="00E84BD6"/>
    <w:rsid w:val="00E87134"/>
    <w:rsid w:val="00E8775F"/>
    <w:rsid w:val="00E87AC7"/>
    <w:rsid w:val="00E93481"/>
    <w:rsid w:val="00E94D16"/>
    <w:rsid w:val="00E96086"/>
    <w:rsid w:val="00E962DA"/>
    <w:rsid w:val="00E97828"/>
    <w:rsid w:val="00E97F9E"/>
    <w:rsid w:val="00EA0E8A"/>
    <w:rsid w:val="00EA13D9"/>
    <w:rsid w:val="00EA23EF"/>
    <w:rsid w:val="00EA3994"/>
    <w:rsid w:val="00EA420B"/>
    <w:rsid w:val="00EA4730"/>
    <w:rsid w:val="00EA4A97"/>
    <w:rsid w:val="00EA640E"/>
    <w:rsid w:val="00EA64E9"/>
    <w:rsid w:val="00EA7E4F"/>
    <w:rsid w:val="00EB02E2"/>
    <w:rsid w:val="00EB0368"/>
    <w:rsid w:val="00EB05B0"/>
    <w:rsid w:val="00EB0B65"/>
    <w:rsid w:val="00EB13E7"/>
    <w:rsid w:val="00EB2395"/>
    <w:rsid w:val="00EB2EDB"/>
    <w:rsid w:val="00EB3063"/>
    <w:rsid w:val="00EB3078"/>
    <w:rsid w:val="00EB45E7"/>
    <w:rsid w:val="00EB4DB5"/>
    <w:rsid w:val="00EB71D5"/>
    <w:rsid w:val="00EC0C92"/>
    <w:rsid w:val="00EC2B06"/>
    <w:rsid w:val="00EC2FB1"/>
    <w:rsid w:val="00EC3980"/>
    <w:rsid w:val="00EC3CBE"/>
    <w:rsid w:val="00EC4374"/>
    <w:rsid w:val="00EC5D07"/>
    <w:rsid w:val="00EC6F70"/>
    <w:rsid w:val="00ED1329"/>
    <w:rsid w:val="00ED4BE6"/>
    <w:rsid w:val="00ED5039"/>
    <w:rsid w:val="00ED54C6"/>
    <w:rsid w:val="00ED58EA"/>
    <w:rsid w:val="00ED6D5C"/>
    <w:rsid w:val="00ED6F0B"/>
    <w:rsid w:val="00ED7DDE"/>
    <w:rsid w:val="00EE104D"/>
    <w:rsid w:val="00EE1461"/>
    <w:rsid w:val="00EE1A25"/>
    <w:rsid w:val="00EE2BD9"/>
    <w:rsid w:val="00EE3533"/>
    <w:rsid w:val="00EE3797"/>
    <w:rsid w:val="00EE43B2"/>
    <w:rsid w:val="00EE4F12"/>
    <w:rsid w:val="00EE5110"/>
    <w:rsid w:val="00EE52BE"/>
    <w:rsid w:val="00EE7ED7"/>
    <w:rsid w:val="00EF0A85"/>
    <w:rsid w:val="00EF129F"/>
    <w:rsid w:val="00EF1A15"/>
    <w:rsid w:val="00EF280F"/>
    <w:rsid w:val="00EF3B8E"/>
    <w:rsid w:val="00EF657A"/>
    <w:rsid w:val="00EF75C4"/>
    <w:rsid w:val="00EF7CA7"/>
    <w:rsid w:val="00F010CA"/>
    <w:rsid w:val="00F01A00"/>
    <w:rsid w:val="00F03979"/>
    <w:rsid w:val="00F0439D"/>
    <w:rsid w:val="00F07592"/>
    <w:rsid w:val="00F075FD"/>
    <w:rsid w:val="00F10F1C"/>
    <w:rsid w:val="00F12159"/>
    <w:rsid w:val="00F12419"/>
    <w:rsid w:val="00F14951"/>
    <w:rsid w:val="00F14D38"/>
    <w:rsid w:val="00F15FF2"/>
    <w:rsid w:val="00F165E4"/>
    <w:rsid w:val="00F16F4F"/>
    <w:rsid w:val="00F22D67"/>
    <w:rsid w:val="00F22DEC"/>
    <w:rsid w:val="00F27248"/>
    <w:rsid w:val="00F2788E"/>
    <w:rsid w:val="00F279B2"/>
    <w:rsid w:val="00F27C7A"/>
    <w:rsid w:val="00F27D34"/>
    <w:rsid w:val="00F33A6D"/>
    <w:rsid w:val="00F33CB0"/>
    <w:rsid w:val="00F3527A"/>
    <w:rsid w:val="00F3619F"/>
    <w:rsid w:val="00F362E2"/>
    <w:rsid w:val="00F37F46"/>
    <w:rsid w:val="00F40569"/>
    <w:rsid w:val="00F426DB"/>
    <w:rsid w:val="00F43628"/>
    <w:rsid w:val="00F43640"/>
    <w:rsid w:val="00F45769"/>
    <w:rsid w:val="00F46A49"/>
    <w:rsid w:val="00F5181D"/>
    <w:rsid w:val="00F5427E"/>
    <w:rsid w:val="00F566F2"/>
    <w:rsid w:val="00F5694D"/>
    <w:rsid w:val="00F56A7B"/>
    <w:rsid w:val="00F57A61"/>
    <w:rsid w:val="00F60E1D"/>
    <w:rsid w:val="00F61E39"/>
    <w:rsid w:val="00F63BCD"/>
    <w:rsid w:val="00F63E85"/>
    <w:rsid w:val="00F64DA8"/>
    <w:rsid w:val="00F66233"/>
    <w:rsid w:val="00F6644C"/>
    <w:rsid w:val="00F66796"/>
    <w:rsid w:val="00F674BD"/>
    <w:rsid w:val="00F675F1"/>
    <w:rsid w:val="00F70098"/>
    <w:rsid w:val="00F719CE"/>
    <w:rsid w:val="00F71ACE"/>
    <w:rsid w:val="00F74973"/>
    <w:rsid w:val="00F75F6C"/>
    <w:rsid w:val="00F76D48"/>
    <w:rsid w:val="00F77910"/>
    <w:rsid w:val="00F77E2D"/>
    <w:rsid w:val="00F81491"/>
    <w:rsid w:val="00F81ECE"/>
    <w:rsid w:val="00F8268B"/>
    <w:rsid w:val="00F82B8E"/>
    <w:rsid w:val="00F83C34"/>
    <w:rsid w:val="00F85B13"/>
    <w:rsid w:val="00F87E63"/>
    <w:rsid w:val="00F9081D"/>
    <w:rsid w:val="00F90833"/>
    <w:rsid w:val="00F90A64"/>
    <w:rsid w:val="00F90F0D"/>
    <w:rsid w:val="00F92BEC"/>
    <w:rsid w:val="00F93475"/>
    <w:rsid w:val="00F9355D"/>
    <w:rsid w:val="00F9401F"/>
    <w:rsid w:val="00F94E4A"/>
    <w:rsid w:val="00F95D0A"/>
    <w:rsid w:val="00F95FAE"/>
    <w:rsid w:val="00F96A72"/>
    <w:rsid w:val="00FA1C42"/>
    <w:rsid w:val="00FA2425"/>
    <w:rsid w:val="00FA38C5"/>
    <w:rsid w:val="00FA449E"/>
    <w:rsid w:val="00FA46E8"/>
    <w:rsid w:val="00FA5160"/>
    <w:rsid w:val="00FA66EC"/>
    <w:rsid w:val="00FA6833"/>
    <w:rsid w:val="00FA7257"/>
    <w:rsid w:val="00FA7697"/>
    <w:rsid w:val="00FB016F"/>
    <w:rsid w:val="00FB042D"/>
    <w:rsid w:val="00FB338D"/>
    <w:rsid w:val="00FB3C9A"/>
    <w:rsid w:val="00FB5287"/>
    <w:rsid w:val="00FB5788"/>
    <w:rsid w:val="00FB6E62"/>
    <w:rsid w:val="00FC053C"/>
    <w:rsid w:val="00FC0DC3"/>
    <w:rsid w:val="00FC20E2"/>
    <w:rsid w:val="00FC256A"/>
    <w:rsid w:val="00FC30BD"/>
    <w:rsid w:val="00FC394D"/>
    <w:rsid w:val="00FC6975"/>
    <w:rsid w:val="00FC6A58"/>
    <w:rsid w:val="00FC6ED0"/>
    <w:rsid w:val="00FC7D4B"/>
    <w:rsid w:val="00FD0BFC"/>
    <w:rsid w:val="00FD1618"/>
    <w:rsid w:val="00FD2C2E"/>
    <w:rsid w:val="00FD3048"/>
    <w:rsid w:val="00FD38FA"/>
    <w:rsid w:val="00FD4337"/>
    <w:rsid w:val="00FD59A6"/>
    <w:rsid w:val="00FD5D32"/>
    <w:rsid w:val="00FE0D3C"/>
    <w:rsid w:val="00FE0EA2"/>
    <w:rsid w:val="00FE1BBF"/>
    <w:rsid w:val="00FE2C93"/>
    <w:rsid w:val="00FE404D"/>
    <w:rsid w:val="00FE41C6"/>
    <w:rsid w:val="00FE4DA7"/>
    <w:rsid w:val="00FE7719"/>
    <w:rsid w:val="00FF02D6"/>
    <w:rsid w:val="00FF0F0F"/>
    <w:rsid w:val="00FF27A4"/>
    <w:rsid w:val="00FF3ABC"/>
    <w:rsid w:val="00FF4F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441E80C"/>
  <w15:docId w15:val="{56B6E0EA-5807-4674-BE72-8209632EE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4EB6"/>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579D4"/>
    <w:pPr>
      <w:numPr>
        <w:numId w:val="13"/>
      </w:num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A811E3"/>
    <w:pPr>
      <w:keepNext/>
      <w:numPr>
        <w:ilvl w:val="1"/>
        <w:numId w:val="19"/>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A811E3"/>
    <w:pPr>
      <w:keepNext/>
      <w:numPr>
        <w:ilvl w:val="2"/>
        <w:numId w:val="19"/>
      </w:numPr>
      <w:spacing w:line="480" w:lineRule="auto"/>
      <w:outlineLvl w:val="2"/>
    </w:pPr>
    <w:rPr>
      <w:rFonts w:asciiTheme="majorHAnsi" w:hAnsiTheme="majorHAnsi"/>
      <w:b/>
      <w:bCs/>
      <w:sz w:val="24"/>
      <w:szCs w:val="24"/>
      <w:lang w:bidi="en-US"/>
    </w:rPr>
  </w:style>
  <w:style w:type="paragraph" w:styleId="Heading4">
    <w:name w:val="heading 4"/>
    <w:basedOn w:val="Normal"/>
    <w:next w:val="Normal"/>
    <w:link w:val="Heading4Char"/>
    <w:uiPriority w:val="9"/>
    <w:unhideWhenUsed/>
    <w:qFormat/>
    <w:rsid w:val="00D82685"/>
    <w:pPr>
      <w:keepNext/>
      <w:numPr>
        <w:ilvl w:val="3"/>
        <w:numId w:val="17"/>
      </w:numPr>
      <w:spacing w:before="240" w:after="60"/>
      <w:jc w:val="both"/>
      <w:outlineLvl w:val="3"/>
    </w:pPr>
    <w:rPr>
      <w:rFonts w:asciiTheme="majorHAnsi" w:hAnsiTheme="majorHAnsi"/>
      <w:bCs/>
      <w:i/>
      <w:szCs w:val="28"/>
    </w:rPr>
  </w:style>
  <w:style w:type="paragraph" w:styleId="Heading5">
    <w:name w:val="heading 5"/>
    <w:basedOn w:val="Normal"/>
    <w:next w:val="Normal"/>
    <w:link w:val="Heading5Char"/>
    <w:uiPriority w:val="9"/>
    <w:unhideWhenUsed/>
    <w:qFormat/>
    <w:rsid w:val="00C97D5D"/>
    <w:pPr>
      <w:numPr>
        <w:ilvl w:val="4"/>
        <w:numId w:val="17"/>
      </w:numPr>
      <w:spacing w:before="240" w:after="60"/>
      <w:jc w:val="both"/>
      <w:outlineLvl w:val="4"/>
    </w:pPr>
    <w:rPr>
      <w:rFonts w:asciiTheme="majorHAnsi" w:hAnsiTheme="majorHAnsi"/>
      <w:bCs/>
      <w:iCs/>
      <w:szCs w:val="26"/>
    </w:rPr>
  </w:style>
  <w:style w:type="paragraph" w:styleId="Heading6">
    <w:name w:val="heading 6"/>
    <w:basedOn w:val="Normal"/>
    <w:next w:val="Normal"/>
    <w:link w:val="Heading6Char"/>
    <w:uiPriority w:val="9"/>
    <w:unhideWhenUsed/>
    <w:rsid w:val="003A060D"/>
    <w:pPr>
      <w:numPr>
        <w:ilvl w:val="5"/>
        <w:numId w:val="17"/>
      </w:numPr>
      <w:spacing w:before="240" w:after="60"/>
      <w:outlineLvl w:val="5"/>
    </w:pPr>
    <w:rPr>
      <w:b/>
      <w:bCs/>
      <w:sz w:val="22"/>
      <w:szCs w:val="22"/>
    </w:rPr>
  </w:style>
  <w:style w:type="paragraph" w:styleId="Heading7">
    <w:name w:val="heading 7"/>
    <w:basedOn w:val="Normal"/>
    <w:next w:val="Normal"/>
    <w:link w:val="Heading7Char"/>
    <w:uiPriority w:val="9"/>
    <w:semiHidden/>
    <w:unhideWhenUsed/>
    <w:rsid w:val="003A060D"/>
    <w:pPr>
      <w:numPr>
        <w:ilvl w:val="6"/>
        <w:numId w:val="17"/>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17"/>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17"/>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9D4"/>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A811E3"/>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A811E3"/>
    <w:rPr>
      <w:rFonts w:asciiTheme="majorHAnsi" w:hAnsiTheme="majorHAnsi"/>
      <w:b/>
      <w:bCs/>
      <w:sz w:val="24"/>
      <w:szCs w:val="24"/>
      <w:lang w:bidi="en-US"/>
    </w:rPr>
  </w:style>
  <w:style w:type="character" w:customStyle="1" w:styleId="Heading4Char">
    <w:name w:val="Heading 4 Char"/>
    <w:basedOn w:val="DefaultParagraphFont"/>
    <w:link w:val="Heading4"/>
    <w:uiPriority w:val="9"/>
    <w:rsid w:val="00D82685"/>
    <w:rPr>
      <w:rFonts w:asciiTheme="majorHAnsi" w:hAnsiTheme="majorHAnsi"/>
      <w:bCs/>
      <w:i/>
      <w:sz w:val="24"/>
      <w:szCs w:val="28"/>
      <w:lang w:bidi="en-US"/>
    </w:rPr>
  </w:style>
  <w:style w:type="character" w:customStyle="1" w:styleId="Heading5Char">
    <w:name w:val="Heading 5 Char"/>
    <w:basedOn w:val="DefaultParagraphFont"/>
    <w:link w:val="Heading5"/>
    <w:uiPriority w:val="9"/>
    <w:rsid w:val="00C97D5D"/>
    <w:rPr>
      <w:rFonts w:asciiTheme="majorHAnsi" w:hAnsiTheme="majorHAnsi"/>
      <w:bCs/>
      <w:iCs/>
      <w:sz w:val="24"/>
      <w:szCs w:val="26"/>
      <w:lang w:bidi="en-US"/>
    </w:rPr>
  </w:style>
  <w:style w:type="character" w:customStyle="1" w:styleId="Heading6Char">
    <w:name w:val="Heading 6 Char"/>
    <w:basedOn w:val="DefaultParagraphFont"/>
    <w:link w:val="Heading6"/>
    <w:uiPriority w:val="9"/>
    <w:rsid w:val="003A060D"/>
    <w:rPr>
      <w:rFonts w:asciiTheme="minorHAnsi" w:hAnsiTheme="minorHAnsi"/>
      <w:b/>
      <w:bCs/>
      <w:sz w:val="22"/>
      <w:szCs w:val="22"/>
      <w:lang w:bidi="en-US"/>
    </w:rPr>
  </w:style>
  <w:style w:type="character" w:customStyle="1" w:styleId="Heading7Char">
    <w:name w:val="Heading 7 Char"/>
    <w:basedOn w:val="DefaultParagraphFont"/>
    <w:link w:val="Heading7"/>
    <w:uiPriority w:val="9"/>
    <w:semiHidden/>
    <w:rsid w:val="003A060D"/>
    <w:rPr>
      <w:rFonts w:asciiTheme="minorHAnsi" w:hAnsiTheme="minorHAnsi"/>
      <w:sz w:val="24"/>
      <w:szCs w:val="24"/>
      <w:lang w:bidi="en-US"/>
    </w:rPr>
  </w:style>
  <w:style w:type="character" w:customStyle="1" w:styleId="Heading8Char">
    <w:name w:val="Heading 8 Char"/>
    <w:basedOn w:val="DefaultParagraphFont"/>
    <w:link w:val="Heading8"/>
    <w:uiPriority w:val="9"/>
    <w:semiHidden/>
    <w:rsid w:val="003A060D"/>
    <w:rPr>
      <w:rFonts w:asciiTheme="minorHAnsi" w:hAnsiTheme="minorHAnsi"/>
      <w:i/>
      <w:iCs/>
      <w:sz w:val="24"/>
      <w:szCs w:val="24"/>
      <w:lang w:bidi="en-US"/>
    </w:rPr>
  </w:style>
  <w:style w:type="character" w:customStyle="1" w:styleId="Heading9Char">
    <w:name w:val="Heading 9 Char"/>
    <w:basedOn w:val="DefaultParagraphFont"/>
    <w:link w:val="Heading9"/>
    <w:uiPriority w:val="9"/>
    <w:semiHidden/>
    <w:rsid w:val="003A060D"/>
    <w:rPr>
      <w:sz w:val="22"/>
      <w:szCs w:val="22"/>
      <w:lang w:bidi="en-US"/>
    </w:rPr>
  </w:style>
  <w:style w:type="paragraph" w:styleId="Caption">
    <w:name w:val="caption"/>
    <w:basedOn w:val="Normal"/>
    <w:next w:val="Normal"/>
    <w:uiPriority w:val="35"/>
    <w:unhideWhenUsed/>
    <w:qFormat/>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aliases w:val="Normal Thesis"/>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customStyle="1" w:styleId="APPENDIX">
    <w:name w:val="APPENDIX"/>
    <w:basedOn w:val="Heading2"/>
    <w:autoRedefine/>
    <w:qFormat/>
    <w:rsid w:val="00B766F8"/>
    <w:pPr>
      <w:numPr>
        <w:ilvl w:val="0"/>
        <w:numId w:val="42"/>
      </w:numPr>
      <w:spacing w:line="240" w:lineRule="auto"/>
      <w:jc w:val="both"/>
    </w:pPr>
  </w:style>
  <w:style w:type="character" w:customStyle="1" w:styleId="NoSpacingChar">
    <w:name w:val="No Spacing Char"/>
    <w:aliases w:val="Normal Thesis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BD1077"/>
    <w:pPr>
      <w:tabs>
        <w:tab w:val="right" w:leader="dot" w:pos="8486"/>
      </w:tabs>
      <w:spacing w:before="120"/>
    </w:pPr>
    <w:rPr>
      <w:rFonts w:cstheme="minorHAnsi"/>
      <w:b/>
    </w:rPr>
  </w:style>
  <w:style w:type="paragraph" w:styleId="TOC2">
    <w:name w:val="toc 2"/>
    <w:basedOn w:val="Normal"/>
    <w:next w:val="Normal"/>
    <w:autoRedefine/>
    <w:uiPriority w:val="39"/>
    <w:unhideWhenUsed/>
    <w:rsid w:val="00C3745C"/>
    <w:pPr>
      <w:ind w:left="240"/>
    </w:pPr>
    <w:rPr>
      <w:rFonts w:cstheme="minorHAnsi"/>
      <w:b/>
      <w:sz w:val="22"/>
      <w:szCs w:val="22"/>
    </w:rPr>
  </w:style>
  <w:style w:type="table" w:styleId="TableGrid">
    <w:name w:val="Table Grid"/>
    <w:basedOn w:val="TableNormal"/>
    <w:uiPriority w:val="5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autoRedefine/>
    <w:uiPriority w:val="39"/>
    <w:unhideWhenUsed/>
    <w:rsid w:val="006F409D"/>
    <w:pPr>
      <w:tabs>
        <w:tab w:val="left" w:pos="1009"/>
        <w:tab w:val="right" w:leader="dot" w:pos="8486"/>
      </w:tabs>
      <w:ind w:left="480"/>
    </w:pPr>
    <w:rPr>
      <w:rFonts w:cstheme="minorHAnsi"/>
      <w:sz w:val="22"/>
      <w:szCs w:val="22"/>
    </w:r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Parrafo"/>
    <w:uiPriority w:val="34"/>
    <w:unhideWhenUsed/>
    <w:qFormat/>
    <w:rsid w:val="005E64CF"/>
    <w:pPr>
      <w:ind w:left="720"/>
      <w:contextualSpacing/>
    </w:pPr>
  </w:style>
  <w:style w:type="paragraph" w:customStyle="1" w:styleId="Parrafo">
    <w:name w:val="Parrafo"/>
    <w:rsid w:val="009D27C8"/>
    <w:pPr>
      <w:spacing w:line="480" w:lineRule="auto"/>
      <w:ind w:firstLine="864"/>
      <w:jc w:val="both"/>
    </w:pPr>
    <w:rPr>
      <w:rFonts w:eastAsiaTheme="majorEastAsia" w:cstheme="majorBidi"/>
      <w:bCs/>
      <w:sz w:val="24"/>
      <w:szCs w:val="26"/>
      <w:lang w:bidi="en-US"/>
    </w:rPr>
  </w:style>
  <w:style w:type="paragraph" w:customStyle="1" w:styleId="Titulo">
    <w:name w:val="Titulo"/>
    <w:rsid w:val="009D27C8"/>
    <w:pPr>
      <w:numPr>
        <w:numId w:val="2"/>
      </w:numPr>
      <w:spacing w:after="200" w:line="276" w:lineRule="auto"/>
      <w:outlineLvl w:val="3"/>
    </w:pPr>
    <w:rPr>
      <w:rFonts w:eastAsiaTheme="majorEastAsia" w:cstheme="majorBidi"/>
      <w:b/>
      <w:bCs/>
      <w:sz w:val="24"/>
      <w:szCs w:val="28"/>
      <w:lang w:bidi="en-US"/>
    </w:rPr>
  </w:style>
  <w:style w:type="character" w:styleId="PageNumber">
    <w:name w:val="page number"/>
    <w:basedOn w:val="DefaultParagraphFont"/>
    <w:uiPriority w:val="99"/>
    <w:semiHidden/>
    <w:unhideWhenUsed/>
    <w:rsid w:val="009D27C8"/>
  </w:style>
  <w:style w:type="paragraph" w:styleId="TOC4">
    <w:name w:val="toc 4"/>
    <w:basedOn w:val="Normal"/>
    <w:next w:val="Normal"/>
    <w:autoRedefine/>
    <w:uiPriority w:val="39"/>
    <w:unhideWhenUsed/>
    <w:rsid w:val="003C2FB3"/>
    <w:pPr>
      <w:ind w:left="720"/>
    </w:pPr>
    <w:rPr>
      <w:rFonts w:cstheme="minorHAnsi"/>
      <w:sz w:val="20"/>
      <w:szCs w:val="20"/>
    </w:rPr>
  </w:style>
  <w:style w:type="paragraph" w:styleId="TOC5">
    <w:name w:val="toc 5"/>
    <w:basedOn w:val="Normal"/>
    <w:next w:val="Normal"/>
    <w:autoRedefine/>
    <w:uiPriority w:val="39"/>
    <w:unhideWhenUsed/>
    <w:rsid w:val="003C2FB3"/>
    <w:pPr>
      <w:ind w:left="960"/>
    </w:pPr>
    <w:rPr>
      <w:rFonts w:cstheme="minorHAnsi"/>
      <w:sz w:val="20"/>
      <w:szCs w:val="20"/>
    </w:rPr>
  </w:style>
  <w:style w:type="paragraph" w:styleId="TOC6">
    <w:name w:val="toc 6"/>
    <w:basedOn w:val="Normal"/>
    <w:next w:val="Normal"/>
    <w:autoRedefine/>
    <w:uiPriority w:val="39"/>
    <w:unhideWhenUsed/>
    <w:rsid w:val="003C2FB3"/>
    <w:pPr>
      <w:ind w:left="1200"/>
    </w:pPr>
    <w:rPr>
      <w:rFonts w:cstheme="minorHAnsi"/>
      <w:sz w:val="20"/>
      <w:szCs w:val="20"/>
    </w:rPr>
  </w:style>
  <w:style w:type="paragraph" w:styleId="TOC7">
    <w:name w:val="toc 7"/>
    <w:basedOn w:val="Normal"/>
    <w:next w:val="Normal"/>
    <w:autoRedefine/>
    <w:uiPriority w:val="39"/>
    <w:unhideWhenUsed/>
    <w:rsid w:val="003C2FB3"/>
    <w:pPr>
      <w:ind w:left="1440"/>
    </w:pPr>
    <w:rPr>
      <w:rFonts w:cstheme="minorHAnsi"/>
      <w:sz w:val="20"/>
      <w:szCs w:val="20"/>
    </w:rPr>
  </w:style>
  <w:style w:type="paragraph" w:styleId="TOC8">
    <w:name w:val="toc 8"/>
    <w:basedOn w:val="Normal"/>
    <w:next w:val="Normal"/>
    <w:autoRedefine/>
    <w:uiPriority w:val="39"/>
    <w:unhideWhenUsed/>
    <w:rsid w:val="003C2FB3"/>
    <w:pPr>
      <w:ind w:left="1680"/>
    </w:pPr>
    <w:rPr>
      <w:rFonts w:cstheme="minorHAnsi"/>
      <w:sz w:val="20"/>
      <w:szCs w:val="20"/>
    </w:rPr>
  </w:style>
  <w:style w:type="paragraph" w:styleId="TOC9">
    <w:name w:val="toc 9"/>
    <w:basedOn w:val="Normal"/>
    <w:next w:val="Normal"/>
    <w:autoRedefine/>
    <w:uiPriority w:val="39"/>
    <w:unhideWhenUsed/>
    <w:rsid w:val="003C2FB3"/>
    <w:pPr>
      <w:ind w:left="1920"/>
    </w:pPr>
    <w:rPr>
      <w:rFonts w:cstheme="minorHAnsi"/>
      <w:sz w:val="20"/>
      <w:szCs w:val="20"/>
    </w:rPr>
  </w:style>
  <w:style w:type="character" w:customStyle="1" w:styleId="update">
    <w:name w:val="update"/>
    <w:basedOn w:val="DefaultParagraphFont"/>
    <w:rsid w:val="00150D11"/>
  </w:style>
  <w:style w:type="paragraph" w:customStyle="1" w:styleId="Caption1">
    <w:name w:val="Caption1"/>
    <w:basedOn w:val="Normal"/>
    <w:link w:val="captionChar"/>
    <w:qFormat/>
    <w:rsid w:val="00D95E45"/>
    <w:pPr>
      <w:spacing w:line="240" w:lineRule="auto"/>
      <w:jc w:val="both"/>
    </w:pPr>
    <w:rPr>
      <w:b/>
      <w:bCs/>
      <w:szCs w:val="18"/>
    </w:rPr>
  </w:style>
  <w:style w:type="character" w:customStyle="1" w:styleId="captionChar">
    <w:name w:val="caption Char"/>
    <w:basedOn w:val="DefaultParagraphFont"/>
    <w:link w:val="Caption1"/>
    <w:rsid w:val="00D95E45"/>
    <w:rPr>
      <w:rFonts w:asciiTheme="minorHAnsi" w:hAnsiTheme="minorHAnsi"/>
      <w:b/>
      <w:bCs/>
      <w:sz w:val="24"/>
      <w:szCs w:val="18"/>
      <w:lang w:bidi="en-US"/>
    </w:rPr>
  </w:style>
  <w:style w:type="paragraph" w:styleId="NormalWeb">
    <w:name w:val="Normal (Web)"/>
    <w:basedOn w:val="Normal"/>
    <w:uiPriority w:val="99"/>
    <w:semiHidden/>
    <w:unhideWhenUsed/>
    <w:rsid w:val="004B59A0"/>
    <w:pPr>
      <w:spacing w:before="100" w:beforeAutospacing="1" w:after="100" w:afterAutospacing="1" w:line="240" w:lineRule="auto"/>
    </w:pPr>
    <w:rPr>
      <w:rFonts w:ascii="Times" w:hAnsi="Times"/>
      <w:sz w:val="20"/>
      <w:szCs w:val="20"/>
      <w:lang w:bidi="ar-SA"/>
    </w:rPr>
  </w:style>
  <w:style w:type="paragraph" w:styleId="TOCHeading">
    <w:name w:val="TOC Heading"/>
    <w:basedOn w:val="Heading1"/>
    <w:next w:val="Normal"/>
    <w:uiPriority w:val="39"/>
    <w:semiHidden/>
    <w:unhideWhenUsed/>
    <w:rsid w:val="00D82685"/>
    <w:pPr>
      <w:keepNext/>
      <w:keepLines/>
      <w:spacing w:before="480"/>
      <w:jc w:val="left"/>
      <w:outlineLvl w:val="9"/>
    </w:pPr>
    <w:rPr>
      <w:rFonts w:eastAsiaTheme="majorEastAsia" w:cstheme="majorBidi"/>
      <w:color w:val="345A8A" w:themeColor="accent1" w:themeShade="B5"/>
      <w:sz w:val="32"/>
    </w:rPr>
  </w:style>
  <w:style w:type="paragraph" w:customStyle="1" w:styleId="Default">
    <w:name w:val="Default"/>
    <w:rsid w:val="00BF3429"/>
    <w:pPr>
      <w:widowControl w:val="0"/>
      <w:autoSpaceDE w:val="0"/>
      <w:autoSpaceDN w:val="0"/>
      <w:adjustRightInd w:val="0"/>
    </w:pPr>
    <w:rPr>
      <w:rFonts w:eastAsiaTheme="minorHAnsi"/>
      <w:color w:val="000000"/>
      <w:sz w:val="24"/>
      <w:szCs w:val="24"/>
    </w:rPr>
  </w:style>
  <w:style w:type="character" w:styleId="CommentReference">
    <w:name w:val="annotation reference"/>
    <w:basedOn w:val="DefaultParagraphFont"/>
    <w:uiPriority w:val="99"/>
    <w:semiHidden/>
    <w:unhideWhenUsed/>
    <w:rsid w:val="002C7C38"/>
    <w:rPr>
      <w:sz w:val="18"/>
      <w:szCs w:val="18"/>
    </w:rPr>
  </w:style>
  <w:style w:type="paragraph" w:styleId="CommentText">
    <w:name w:val="annotation text"/>
    <w:basedOn w:val="Normal"/>
    <w:link w:val="CommentTextChar"/>
    <w:uiPriority w:val="99"/>
    <w:semiHidden/>
    <w:unhideWhenUsed/>
    <w:rsid w:val="002C7C38"/>
    <w:pPr>
      <w:spacing w:line="240" w:lineRule="auto"/>
    </w:pPr>
  </w:style>
  <w:style w:type="character" w:customStyle="1" w:styleId="CommentTextChar">
    <w:name w:val="Comment Text Char"/>
    <w:basedOn w:val="DefaultParagraphFont"/>
    <w:link w:val="CommentText"/>
    <w:uiPriority w:val="99"/>
    <w:semiHidden/>
    <w:rsid w:val="002C7C38"/>
    <w:rPr>
      <w:rFonts w:asciiTheme="minorHAnsi" w:hAnsiTheme="minorHAnsi"/>
      <w:sz w:val="24"/>
      <w:szCs w:val="24"/>
      <w:lang w:bidi="en-US"/>
    </w:rPr>
  </w:style>
  <w:style w:type="paragraph" w:styleId="CommentSubject">
    <w:name w:val="annotation subject"/>
    <w:basedOn w:val="CommentText"/>
    <w:next w:val="CommentText"/>
    <w:link w:val="CommentSubjectChar"/>
    <w:uiPriority w:val="99"/>
    <w:semiHidden/>
    <w:unhideWhenUsed/>
    <w:rsid w:val="002C7C38"/>
    <w:rPr>
      <w:b/>
      <w:bCs/>
      <w:sz w:val="20"/>
      <w:szCs w:val="20"/>
    </w:rPr>
  </w:style>
  <w:style w:type="character" w:customStyle="1" w:styleId="CommentSubjectChar">
    <w:name w:val="Comment Subject Char"/>
    <w:basedOn w:val="CommentTextChar"/>
    <w:link w:val="CommentSubject"/>
    <w:uiPriority w:val="99"/>
    <w:semiHidden/>
    <w:rsid w:val="002C7C38"/>
    <w:rPr>
      <w:rFonts w:asciiTheme="minorHAnsi" w:hAnsiTheme="minorHAnsi"/>
      <w:b/>
      <w:bCs/>
      <w:sz w:val="24"/>
      <w:szCs w:val="24"/>
      <w:lang w:bidi="en-US"/>
    </w:rPr>
  </w:style>
  <w:style w:type="paragraph" w:styleId="Revision">
    <w:name w:val="Revision"/>
    <w:hidden/>
    <w:uiPriority w:val="99"/>
    <w:semiHidden/>
    <w:rsid w:val="00F76D48"/>
    <w:rPr>
      <w:rFonts w:asciiTheme="minorHAnsi" w:hAnsiTheme="minorHAnsi"/>
      <w:sz w:val="24"/>
      <w:szCs w:val="24"/>
      <w:lang w:bidi="en-US"/>
    </w:rPr>
  </w:style>
  <w:style w:type="paragraph" w:customStyle="1" w:styleId="Heading1nonumbers">
    <w:name w:val="Heading_1_no_numbers"/>
    <w:basedOn w:val="Heading1"/>
    <w:link w:val="Heading1nonumbersChar"/>
    <w:qFormat/>
    <w:rsid w:val="003C676F"/>
    <w:pPr>
      <w:numPr>
        <w:numId w:val="0"/>
      </w:numPr>
    </w:pPr>
  </w:style>
  <w:style w:type="character" w:customStyle="1" w:styleId="Heading1nonumbersChar">
    <w:name w:val="Heading_1_no_numbers Char"/>
    <w:basedOn w:val="Heading1Char"/>
    <w:link w:val="Heading1nonumbers"/>
    <w:rsid w:val="003C676F"/>
    <w:rPr>
      <w:rFonts w:asciiTheme="majorHAnsi" w:hAnsiTheme="majorHAnsi"/>
      <w:b/>
      <w:bCs/>
      <w:sz w:val="28"/>
      <w:szCs w:val="32"/>
      <w:lang w:bidi="en-US"/>
    </w:rPr>
  </w:style>
  <w:style w:type="paragraph" w:styleId="DocumentMap">
    <w:name w:val="Document Map"/>
    <w:basedOn w:val="Normal"/>
    <w:link w:val="DocumentMapChar"/>
    <w:uiPriority w:val="99"/>
    <w:semiHidden/>
    <w:unhideWhenUsed/>
    <w:rsid w:val="00537BD8"/>
    <w:pPr>
      <w:spacing w:line="240" w:lineRule="auto"/>
    </w:pPr>
    <w:rPr>
      <w:rFonts w:ascii="Lucida Grande" w:hAnsi="Lucida Grande" w:cs="Lucida Grande"/>
    </w:rPr>
  </w:style>
  <w:style w:type="character" w:customStyle="1" w:styleId="DocumentMapChar">
    <w:name w:val="Document Map Char"/>
    <w:basedOn w:val="DefaultParagraphFont"/>
    <w:link w:val="DocumentMap"/>
    <w:uiPriority w:val="99"/>
    <w:semiHidden/>
    <w:rsid w:val="00537BD8"/>
    <w:rPr>
      <w:rFonts w:ascii="Lucida Grande" w:hAnsi="Lucida Grande" w:cs="Lucida Grande"/>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474">
      <w:bodyDiv w:val="1"/>
      <w:marLeft w:val="0"/>
      <w:marRight w:val="0"/>
      <w:marTop w:val="0"/>
      <w:marBottom w:val="0"/>
      <w:divBdr>
        <w:top w:val="none" w:sz="0" w:space="0" w:color="auto"/>
        <w:left w:val="none" w:sz="0" w:space="0" w:color="auto"/>
        <w:bottom w:val="none" w:sz="0" w:space="0" w:color="auto"/>
        <w:right w:val="none" w:sz="0" w:space="0" w:color="auto"/>
      </w:divBdr>
    </w:div>
    <w:div w:id="12653330">
      <w:bodyDiv w:val="1"/>
      <w:marLeft w:val="0"/>
      <w:marRight w:val="0"/>
      <w:marTop w:val="0"/>
      <w:marBottom w:val="0"/>
      <w:divBdr>
        <w:top w:val="none" w:sz="0" w:space="0" w:color="auto"/>
        <w:left w:val="none" w:sz="0" w:space="0" w:color="auto"/>
        <w:bottom w:val="none" w:sz="0" w:space="0" w:color="auto"/>
        <w:right w:val="none" w:sz="0" w:space="0" w:color="auto"/>
      </w:divBdr>
    </w:div>
    <w:div w:id="87894329">
      <w:bodyDiv w:val="1"/>
      <w:marLeft w:val="0"/>
      <w:marRight w:val="0"/>
      <w:marTop w:val="0"/>
      <w:marBottom w:val="0"/>
      <w:divBdr>
        <w:top w:val="none" w:sz="0" w:space="0" w:color="auto"/>
        <w:left w:val="none" w:sz="0" w:space="0" w:color="auto"/>
        <w:bottom w:val="none" w:sz="0" w:space="0" w:color="auto"/>
        <w:right w:val="none" w:sz="0" w:space="0" w:color="auto"/>
      </w:divBdr>
    </w:div>
    <w:div w:id="96606168">
      <w:bodyDiv w:val="1"/>
      <w:marLeft w:val="0"/>
      <w:marRight w:val="0"/>
      <w:marTop w:val="0"/>
      <w:marBottom w:val="0"/>
      <w:divBdr>
        <w:top w:val="none" w:sz="0" w:space="0" w:color="auto"/>
        <w:left w:val="none" w:sz="0" w:space="0" w:color="auto"/>
        <w:bottom w:val="none" w:sz="0" w:space="0" w:color="auto"/>
        <w:right w:val="none" w:sz="0" w:space="0" w:color="auto"/>
      </w:divBdr>
    </w:div>
    <w:div w:id="101196481">
      <w:bodyDiv w:val="1"/>
      <w:marLeft w:val="0"/>
      <w:marRight w:val="0"/>
      <w:marTop w:val="0"/>
      <w:marBottom w:val="0"/>
      <w:divBdr>
        <w:top w:val="none" w:sz="0" w:space="0" w:color="auto"/>
        <w:left w:val="none" w:sz="0" w:space="0" w:color="auto"/>
        <w:bottom w:val="none" w:sz="0" w:space="0" w:color="auto"/>
        <w:right w:val="none" w:sz="0" w:space="0" w:color="auto"/>
      </w:divBdr>
    </w:div>
    <w:div w:id="108017079">
      <w:bodyDiv w:val="1"/>
      <w:marLeft w:val="0"/>
      <w:marRight w:val="0"/>
      <w:marTop w:val="0"/>
      <w:marBottom w:val="0"/>
      <w:divBdr>
        <w:top w:val="none" w:sz="0" w:space="0" w:color="auto"/>
        <w:left w:val="none" w:sz="0" w:space="0" w:color="auto"/>
        <w:bottom w:val="none" w:sz="0" w:space="0" w:color="auto"/>
        <w:right w:val="none" w:sz="0" w:space="0" w:color="auto"/>
      </w:divBdr>
    </w:div>
    <w:div w:id="151868808">
      <w:bodyDiv w:val="1"/>
      <w:marLeft w:val="0"/>
      <w:marRight w:val="0"/>
      <w:marTop w:val="0"/>
      <w:marBottom w:val="0"/>
      <w:divBdr>
        <w:top w:val="none" w:sz="0" w:space="0" w:color="auto"/>
        <w:left w:val="none" w:sz="0" w:space="0" w:color="auto"/>
        <w:bottom w:val="none" w:sz="0" w:space="0" w:color="auto"/>
        <w:right w:val="none" w:sz="0" w:space="0" w:color="auto"/>
      </w:divBdr>
    </w:div>
    <w:div w:id="272832876">
      <w:bodyDiv w:val="1"/>
      <w:marLeft w:val="0"/>
      <w:marRight w:val="0"/>
      <w:marTop w:val="0"/>
      <w:marBottom w:val="0"/>
      <w:divBdr>
        <w:top w:val="none" w:sz="0" w:space="0" w:color="auto"/>
        <w:left w:val="none" w:sz="0" w:space="0" w:color="auto"/>
        <w:bottom w:val="none" w:sz="0" w:space="0" w:color="auto"/>
        <w:right w:val="none" w:sz="0" w:space="0" w:color="auto"/>
      </w:divBdr>
    </w:div>
    <w:div w:id="345060759">
      <w:bodyDiv w:val="1"/>
      <w:marLeft w:val="0"/>
      <w:marRight w:val="0"/>
      <w:marTop w:val="0"/>
      <w:marBottom w:val="0"/>
      <w:divBdr>
        <w:top w:val="none" w:sz="0" w:space="0" w:color="auto"/>
        <w:left w:val="none" w:sz="0" w:space="0" w:color="auto"/>
        <w:bottom w:val="none" w:sz="0" w:space="0" w:color="auto"/>
        <w:right w:val="none" w:sz="0" w:space="0" w:color="auto"/>
      </w:divBdr>
    </w:div>
    <w:div w:id="370617258">
      <w:bodyDiv w:val="1"/>
      <w:marLeft w:val="0"/>
      <w:marRight w:val="0"/>
      <w:marTop w:val="0"/>
      <w:marBottom w:val="0"/>
      <w:divBdr>
        <w:top w:val="none" w:sz="0" w:space="0" w:color="auto"/>
        <w:left w:val="none" w:sz="0" w:space="0" w:color="auto"/>
        <w:bottom w:val="none" w:sz="0" w:space="0" w:color="auto"/>
        <w:right w:val="none" w:sz="0" w:space="0" w:color="auto"/>
      </w:divBdr>
      <w:divsChild>
        <w:div w:id="1450779761">
          <w:marLeft w:val="274"/>
          <w:marRight w:val="0"/>
          <w:marTop w:val="0"/>
          <w:marBottom w:val="0"/>
          <w:divBdr>
            <w:top w:val="none" w:sz="0" w:space="0" w:color="auto"/>
            <w:left w:val="none" w:sz="0" w:space="0" w:color="auto"/>
            <w:bottom w:val="none" w:sz="0" w:space="0" w:color="auto"/>
            <w:right w:val="none" w:sz="0" w:space="0" w:color="auto"/>
          </w:divBdr>
        </w:div>
      </w:divsChild>
    </w:div>
    <w:div w:id="402529484">
      <w:bodyDiv w:val="1"/>
      <w:marLeft w:val="0"/>
      <w:marRight w:val="0"/>
      <w:marTop w:val="0"/>
      <w:marBottom w:val="0"/>
      <w:divBdr>
        <w:top w:val="none" w:sz="0" w:space="0" w:color="auto"/>
        <w:left w:val="none" w:sz="0" w:space="0" w:color="auto"/>
        <w:bottom w:val="none" w:sz="0" w:space="0" w:color="auto"/>
        <w:right w:val="none" w:sz="0" w:space="0" w:color="auto"/>
      </w:divBdr>
    </w:div>
    <w:div w:id="409548090">
      <w:bodyDiv w:val="1"/>
      <w:marLeft w:val="0"/>
      <w:marRight w:val="0"/>
      <w:marTop w:val="0"/>
      <w:marBottom w:val="0"/>
      <w:divBdr>
        <w:top w:val="none" w:sz="0" w:space="0" w:color="auto"/>
        <w:left w:val="none" w:sz="0" w:space="0" w:color="auto"/>
        <w:bottom w:val="none" w:sz="0" w:space="0" w:color="auto"/>
        <w:right w:val="none" w:sz="0" w:space="0" w:color="auto"/>
      </w:divBdr>
    </w:div>
    <w:div w:id="469399363">
      <w:bodyDiv w:val="1"/>
      <w:marLeft w:val="0"/>
      <w:marRight w:val="0"/>
      <w:marTop w:val="0"/>
      <w:marBottom w:val="0"/>
      <w:divBdr>
        <w:top w:val="none" w:sz="0" w:space="0" w:color="auto"/>
        <w:left w:val="none" w:sz="0" w:space="0" w:color="auto"/>
        <w:bottom w:val="none" w:sz="0" w:space="0" w:color="auto"/>
        <w:right w:val="none" w:sz="0" w:space="0" w:color="auto"/>
      </w:divBdr>
    </w:div>
    <w:div w:id="494151978">
      <w:bodyDiv w:val="1"/>
      <w:marLeft w:val="0"/>
      <w:marRight w:val="0"/>
      <w:marTop w:val="0"/>
      <w:marBottom w:val="0"/>
      <w:divBdr>
        <w:top w:val="none" w:sz="0" w:space="0" w:color="auto"/>
        <w:left w:val="none" w:sz="0" w:space="0" w:color="auto"/>
        <w:bottom w:val="none" w:sz="0" w:space="0" w:color="auto"/>
        <w:right w:val="none" w:sz="0" w:space="0" w:color="auto"/>
      </w:divBdr>
    </w:div>
    <w:div w:id="511603627">
      <w:bodyDiv w:val="1"/>
      <w:marLeft w:val="0"/>
      <w:marRight w:val="0"/>
      <w:marTop w:val="0"/>
      <w:marBottom w:val="0"/>
      <w:divBdr>
        <w:top w:val="none" w:sz="0" w:space="0" w:color="auto"/>
        <w:left w:val="none" w:sz="0" w:space="0" w:color="auto"/>
        <w:bottom w:val="none" w:sz="0" w:space="0" w:color="auto"/>
        <w:right w:val="none" w:sz="0" w:space="0" w:color="auto"/>
      </w:divBdr>
    </w:div>
    <w:div w:id="545946350">
      <w:bodyDiv w:val="1"/>
      <w:marLeft w:val="0"/>
      <w:marRight w:val="0"/>
      <w:marTop w:val="0"/>
      <w:marBottom w:val="0"/>
      <w:divBdr>
        <w:top w:val="none" w:sz="0" w:space="0" w:color="auto"/>
        <w:left w:val="none" w:sz="0" w:space="0" w:color="auto"/>
        <w:bottom w:val="none" w:sz="0" w:space="0" w:color="auto"/>
        <w:right w:val="none" w:sz="0" w:space="0" w:color="auto"/>
      </w:divBdr>
      <w:divsChild>
        <w:div w:id="593365133">
          <w:marLeft w:val="0"/>
          <w:marRight w:val="0"/>
          <w:marTop w:val="0"/>
          <w:marBottom w:val="0"/>
          <w:divBdr>
            <w:top w:val="none" w:sz="0" w:space="0" w:color="auto"/>
            <w:left w:val="none" w:sz="0" w:space="0" w:color="auto"/>
            <w:bottom w:val="none" w:sz="0" w:space="0" w:color="auto"/>
            <w:right w:val="none" w:sz="0" w:space="0" w:color="auto"/>
          </w:divBdr>
          <w:divsChild>
            <w:div w:id="882443105">
              <w:marLeft w:val="0"/>
              <w:marRight w:val="0"/>
              <w:marTop w:val="0"/>
              <w:marBottom w:val="0"/>
              <w:divBdr>
                <w:top w:val="none" w:sz="0" w:space="0" w:color="auto"/>
                <w:left w:val="none" w:sz="0" w:space="0" w:color="auto"/>
                <w:bottom w:val="none" w:sz="0" w:space="0" w:color="auto"/>
                <w:right w:val="none" w:sz="0" w:space="0" w:color="auto"/>
              </w:divBdr>
              <w:divsChild>
                <w:div w:id="210895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443985">
      <w:bodyDiv w:val="1"/>
      <w:marLeft w:val="0"/>
      <w:marRight w:val="0"/>
      <w:marTop w:val="0"/>
      <w:marBottom w:val="0"/>
      <w:divBdr>
        <w:top w:val="none" w:sz="0" w:space="0" w:color="auto"/>
        <w:left w:val="none" w:sz="0" w:space="0" w:color="auto"/>
        <w:bottom w:val="none" w:sz="0" w:space="0" w:color="auto"/>
        <w:right w:val="none" w:sz="0" w:space="0" w:color="auto"/>
      </w:divBdr>
    </w:div>
    <w:div w:id="590509055">
      <w:bodyDiv w:val="1"/>
      <w:marLeft w:val="0"/>
      <w:marRight w:val="0"/>
      <w:marTop w:val="0"/>
      <w:marBottom w:val="0"/>
      <w:divBdr>
        <w:top w:val="none" w:sz="0" w:space="0" w:color="auto"/>
        <w:left w:val="none" w:sz="0" w:space="0" w:color="auto"/>
        <w:bottom w:val="none" w:sz="0" w:space="0" w:color="auto"/>
        <w:right w:val="none" w:sz="0" w:space="0" w:color="auto"/>
      </w:divBdr>
    </w:div>
    <w:div w:id="596061782">
      <w:bodyDiv w:val="1"/>
      <w:marLeft w:val="0"/>
      <w:marRight w:val="0"/>
      <w:marTop w:val="0"/>
      <w:marBottom w:val="0"/>
      <w:divBdr>
        <w:top w:val="none" w:sz="0" w:space="0" w:color="auto"/>
        <w:left w:val="none" w:sz="0" w:space="0" w:color="auto"/>
        <w:bottom w:val="none" w:sz="0" w:space="0" w:color="auto"/>
        <w:right w:val="none" w:sz="0" w:space="0" w:color="auto"/>
      </w:divBdr>
    </w:div>
    <w:div w:id="634602417">
      <w:bodyDiv w:val="1"/>
      <w:marLeft w:val="0"/>
      <w:marRight w:val="0"/>
      <w:marTop w:val="0"/>
      <w:marBottom w:val="0"/>
      <w:divBdr>
        <w:top w:val="none" w:sz="0" w:space="0" w:color="auto"/>
        <w:left w:val="none" w:sz="0" w:space="0" w:color="auto"/>
        <w:bottom w:val="none" w:sz="0" w:space="0" w:color="auto"/>
        <w:right w:val="none" w:sz="0" w:space="0" w:color="auto"/>
      </w:divBdr>
    </w:div>
    <w:div w:id="640965157">
      <w:bodyDiv w:val="1"/>
      <w:marLeft w:val="0"/>
      <w:marRight w:val="0"/>
      <w:marTop w:val="0"/>
      <w:marBottom w:val="0"/>
      <w:divBdr>
        <w:top w:val="none" w:sz="0" w:space="0" w:color="auto"/>
        <w:left w:val="none" w:sz="0" w:space="0" w:color="auto"/>
        <w:bottom w:val="none" w:sz="0" w:space="0" w:color="auto"/>
        <w:right w:val="none" w:sz="0" w:space="0" w:color="auto"/>
      </w:divBdr>
    </w:div>
    <w:div w:id="710106593">
      <w:bodyDiv w:val="1"/>
      <w:marLeft w:val="0"/>
      <w:marRight w:val="0"/>
      <w:marTop w:val="0"/>
      <w:marBottom w:val="0"/>
      <w:divBdr>
        <w:top w:val="none" w:sz="0" w:space="0" w:color="auto"/>
        <w:left w:val="none" w:sz="0" w:space="0" w:color="auto"/>
        <w:bottom w:val="none" w:sz="0" w:space="0" w:color="auto"/>
        <w:right w:val="none" w:sz="0" w:space="0" w:color="auto"/>
      </w:divBdr>
    </w:div>
    <w:div w:id="765426012">
      <w:bodyDiv w:val="1"/>
      <w:marLeft w:val="0"/>
      <w:marRight w:val="0"/>
      <w:marTop w:val="0"/>
      <w:marBottom w:val="0"/>
      <w:divBdr>
        <w:top w:val="none" w:sz="0" w:space="0" w:color="auto"/>
        <w:left w:val="none" w:sz="0" w:space="0" w:color="auto"/>
        <w:bottom w:val="none" w:sz="0" w:space="0" w:color="auto"/>
        <w:right w:val="none" w:sz="0" w:space="0" w:color="auto"/>
      </w:divBdr>
    </w:div>
    <w:div w:id="820926604">
      <w:bodyDiv w:val="1"/>
      <w:marLeft w:val="0"/>
      <w:marRight w:val="0"/>
      <w:marTop w:val="0"/>
      <w:marBottom w:val="0"/>
      <w:divBdr>
        <w:top w:val="none" w:sz="0" w:space="0" w:color="auto"/>
        <w:left w:val="none" w:sz="0" w:space="0" w:color="auto"/>
        <w:bottom w:val="none" w:sz="0" w:space="0" w:color="auto"/>
        <w:right w:val="none" w:sz="0" w:space="0" w:color="auto"/>
      </w:divBdr>
    </w:div>
    <w:div w:id="826941154">
      <w:bodyDiv w:val="1"/>
      <w:marLeft w:val="0"/>
      <w:marRight w:val="0"/>
      <w:marTop w:val="0"/>
      <w:marBottom w:val="0"/>
      <w:divBdr>
        <w:top w:val="none" w:sz="0" w:space="0" w:color="auto"/>
        <w:left w:val="none" w:sz="0" w:space="0" w:color="auto"/>
        <w:bottom w:val="none" w:sz="0" w:space="0" w:color="auto"/>
        <w:right w:val="none" w:sz="0" w:space="0" w:color="auto"/>
      </w:divBdr>
    </w:div>
    <w:div w:id="948005502">
      <w:bodyDiv w:val="1"/>
      <w:marLeft w:val="0"/>
      <w:marRight w:val="0"/>
      <w:marTop w:val="0"/>
      <w:marBottom w:val="0"/>
      <w:divBdr>
        <w:top w:val="none" w:sz="0" w:space="0" w:color="auto"/>
        <w:left w:val="none" w:sz="0" w:space="0" w:color="auto"/>
        <w:bottom w:val="none" w:sz="0" w:space="0" w:color="auto"/>
        <w:right w:val="none" w:sz="0" w:space="0" w:color="auto"/>
      </w:divBdr>
    </w:div>
    <w:div w:id="966666442">
      <w:bodyDiv w:val="1"/>
      <w:marLeft w:val="0"/>
      <w:marRight w:val="0"/>
      <w:marTop w:val="0"/>
      <w:marBottom w:val="0"/>
      <w:divBdr>
        <w:top w:val="none" w:sz="0" w:space="0" w:color="auto"/>
        <w:left w:val="none" w:sz="0" w:space="0" w:color="auto"/>
        <w:bottom w:val="none" w:sz="0" w:space="0" w:color="auto"/>
        <w:right w:val="none" w:sz="0" w:space="0" w:color="auto"/>
      </w:divBdr>
    </w:div>
    <w:div w:id="1011686222">
      <w:bodyDiv w:val="1"/>
      <w:marLeft w:val="0"/>
      <w:marRight w:val="0"/>
      <w:marTop w:val="0"/>
      <w:marBottom w:val="0"/>
      <w:divBdr>
        <w:top w:val="none" w:sz="0" w:space="0" w:color="auto"/>
        <w:left w:val="none" w:sz="0" w:space="0" w:color="auto"/>
        <w:bottom w:val="none" w:sz="0" w:space="0" w:color="auto"/>
        <w:right w:val="none" w:sz="0" w:space="0" w:color="auto"/>
      </w:divBdr>
    </w:div>
    <w:div w:id="1018114812">
      <w:bodyDiv w:val="1"/>
      <w:marLeft w:val="0"/>
      <w:marRight w:val="0"/>
      <w:marTop w:val="0"/>
      <w:marBottom w:val="0"/>
      <w:divBdr>
        <w:top w:val="none" w:sz="0" w:space="0" w:color="auto"/>
        <w:left w:val="none" w:sz="0" w:space="0" w:color="auto"/>
        <w:bottom w:val="none" w:sz="0" w:space="0" w:color="auto"/>
        <w:right w:val="none" w:sz="0" w:space="0" w:color="auto"/>
      </w:divBdr>
    </w:div>
    <w:div w:id="1020397458">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56709781">
      <w:bodyDiv w:val="1"/>
      <w:marLeft w:val="0"/>
      <w:marRight w:val="0"/>
      <w:marTop w:val="0"/>
      <w:marBottom w:val="0"/>
      <w:divBdr>
        <w:top w:val="none" w:sz="0" w:space="0" w:color="auto"/>
        <w:left w:val="none" w:sz="0" w:space="0" w:color="auto"/>
        <w:bottom w:val="none" w:sz="0" w:space="0" w:color="auto"/>
        <w:right w:val="none" w:sz="0" w:space="0" w:color="auto"/>
      </w:divBdr>
    </w:div>
    <w:div w:id="1078669031">
      <w:bodyDiv w:val="1"/>
      <w:marLeft w:val="0"/>
      <w:marRight w:val="0"/>
      <w:marTop w:val="0"/>
      <w:marBottom w:val="0"/>
      <w:divBdr>
        <w:top w:val="none" w:sz="0" w:space="0" w:color="auto"/>
        <w:left w:val="none" w:sz="0" w:space="0" w:color="auto"/>
        <w:bottom w:val="none" w:sz="0" w:space="0" w:color="auto"/>
        <w:right w:val="none" w:sz="0" w:space="0" w:color="auto"/>
      </w:divBdr>
    </w:div>
    <w:div w:id="1083573495">
      <w:bodyDiv w:val="1"/>
      <w:marLeft w:val="0"/>
      <w:marRight w:val="0"/>
      <w:marTop w:val="0"/>
      <w:marBottom w:val="0"/>
      <w:divBdr>
        <w:top w:val="none" w:sz="0" w:space="0" w:color="auto"/>
        <w:left w:val="none" w:sz="0" w:space="0" w:color="auto"/>
        <w:bottom w:val="none" w:sz="0" w:space="0" w:color="auto"/>
        <w:right w:val="none" w:sz="0" w:space="0" w:color="auto"/>
      </w:divBdr>
    </w:div>
    <w:div w:id="1139153898">
      <w:bodyDiv w:val="1"/>
      <w:marLeft w:val="0"/>
      <w:marRight w:val="0"/>
      <w:marTop w:val="0"/>
      <w:marBottom w:val="0"/>
      <w:divBdr>
        <w:top w:val="none" w:sz="0" w:space="0" w:color="auto"/>
        <w:left w:val="none" w:sz="0" w:space="0" w:color="auto"/>
        <w:bottom w:val="none" w:sz="0" w:space="0" w:color="auto"/>
        <w:right w:val="none" w:sz="0" w:space="0" w:color="auto"/>
      </w:divBdr>
    </w:div>
    <w:div w:id="1159494130">
      <w:bodyDiv w:val="1"/>
      <w:marLeft w:val="0"/>
      <w:marRight w:val="0"/>
      <w:marTop w:val="0"/>
      <w:marBottom w:val="0"/>
      <w:divBdr>
        <w:top w:val="none" w:sz="0" w:space="0" w:color="auto"/>
        <w:left w:val="none" w:sz="0" w:space="0" w:color="auto"/>
        <w:bottom w:val="none" w:sz="0" w:space="0" w:color="auto"/>
        <w:right w:val="none" w:sz="0" w:space="0" w:color="auto"/>
      </w:divBdr>
    </w:div>
    <w:div w:id="1187986154">
      <w:bodyDiv w:val="1"/>
      <w:marLeft w:val="0"/>
      <w:marRight w:val="0"/>
      <w:marTop w:val="0"/>
      <w:marBottom w:val="0"/>
      <w:divBdr>
        <w:top w:val="none" w:sz="0" w:space="0" w:color="auto"/>
        <w:left w:val="none" w:sz="0" w:space="0" w:color="auto"/>
        <w:bottom w:val="none" w:sz="0" w:space="0" w:color="auto"/>
        <w:right w:val="none" w:sz="0" w:space="0" w:color="auto"/>
      </w:divBdr>
    </w:div>
    <w:div w:id="1216619578">
      <w:bodyDiv w:val="1"/>
      <w:marLeft w:val="0"/>
      <w:marRight w:val="0"/>
      <w:marTop w:val="0"/>
      <w:marBottom w:val="0"/>
      <w:divBdr>
        <w:top w:val="none" w:sz="0" w:space="0" w:color="auto"/>
        <w:left w:val="none" w:sz="0" w:space="0" w:color="auto"/>
        <w:bottom w:val="none" w:sz="0" w:space="0" w:color="auto"/>
        <w:right w:val="none" w:sz="0" w:space="0" w:color="auto"/>
      </w:divBdr>
    </w:div>
    <w:div w:id="1233738442">
      <w:bodyDiv w:val="1"/>
      <w:marLeft w:val="0"/>
      <w:marRight w:val="0"/>
      <w:marTop w:val="0"/>
      <w:marBottom w:val="0"/>
      <w:divBdr>
        <w:top w:val="none" w:sz="0" w:space="0" w:color="auto"/>
        <w:left w:val="none" w:sz="0" w:space="0" w:color="auto"/>
        <w:bottom w:val="none" w:sz="0" w:space="0" w:color="auto"/>
        <w:right w:val="none" w:sz="0" w:space="0" w:color="auto"/>
      </w:divBdr>
    </w:div>
    <w:div w:id="1316766419">
      <w:bodyDiv w:val="1"/>
      <w:marLeft w:val="0"/>
      <w:marRight w:val="0"/>
      <w:marTop w:val="0"/>
      <w:marBottom w:val="0"/>
      <w:divBdr>
        <w:top w:val="none" w:sz="0" w:space="0" w:color="auto"/>
        <w:left w:val="none" w:sz="0" w:space="0" w:color="auto"/>
        <w:bottom w:val="none" w:sz="0" w:space="0" w:color="auto"/>
        <w:right w:val="none" w:sz="0" w:space="0" w:color="auto"/>
      </w:divBdr>
    </w:div>
    <w:div w:id="1404327919">
      <w:bodyDiv w:val="1"/>
      <w:marLeft w:val="0"/>
      <w:marRight w:val="0"/>
      <w:marTop w:val="0"/>
      <w:marBottom w:val="0"/>
      <w:divBdr>
        <w:top w:val="none" w:sz="0" w:space="0" w:color="auto"/>
        <w:left w:val="none" w:sz="0" w:space="0" w:color="auto"/>
        <w:bottom w:val="none" w:sz="0" w:space="0" w:color="auto"/>
        <w:right w:val="none" w:sz="0" w:space="0" w:color="auto"/>
      </w:divBdr>
    </w:div>
    <w:div w:id="1517232131">
      <w:bodyDiv w:val="1"/>
      <w:marLeft w:val="0"/>
      <w:marRight w:val="0"/>
      <w:marTop w:val="0"/>
      <w:marBottom w:val="0"/>
      <w:divBdr>
        <w:top w:val="none" w:sz="0" w:space="0" w:color="auto"/>
        <w:left w:val="none" w:sz="0" w:space="0" w:color="auto"/>
        <w:bottom w:val="none" w:sz="0" w:space="0" w:color="auto"/>
        <w:right w:val="none" w:sz="0" w:space="0" w:color="auto"/>
      </w:divBdr>
    </w:div>
    <w:div w:id="1529174414">
      <w:bodyDiv w:val="1"/>
      <w:marLeft w:val="0"/>
      <w:marRight w:val="0"/>
      <w:marTop w:val="0"/>
      <w:marBottom w:val="0"/>
      <w:divBdr>
        <w:top w:val="none" w:sz="0" w:space="0" w:color="auto"/>
        <w:left w:val="none" w:sz="0" w:space="0" w:color="auto"/>
        <w:bottom w:val="none" w:sz="0" w:space="0" w:color="auto"/>
        <w:right w:val="none" w:sz="0" w:space="0" w:color="auto"/>
      </w:divBdr>
    </w:div>
    <w:div w:id="1600142988">
      <w:bodyDiv w:val="1"/>
      <w:marLeft w:val="0"/>
      <w:marRight w:val="0"/>
      <w:marTop w:val="0"/>
      <w:marBottom w:val="0"/>
      <w:divBdr>
        <w:top w:val="none" w:sz="0" w:space="0" w:color="auto"/>
        <w:left w:val="none" w:sz="0" w:space="0" w:color="auto"/>
        <w:bottom w:val="none" w:sz="0" w:space="0" w:color="auto"/>
        <w:right w:val="none" w:sz="0" w:space="0" w:color="auto"/>
      </w:divBdr>
    </w:div>
    <w:div w:id="1610241387">
      <w:bodyDiv w:val="1"/>
      <w:marLeft w:val="0"/>
      <w:marRight w:val="0"/>
      <w:marTop w:val="0"/>
      <w:marBottom w:val="0"/>
      <w:divBdr>
        <w:top w:val="none" w:sz="0" w:space="0" w:color="auto"/>
        <w:left w:val="none" w:sz="0" w:space="0" w:color="auto"/>
        <w:bottom w:val="none" w:sz="0" w:space="0" w:color="auto"/>
        <w:right w:val="none" w:sz="0" w:space="0" w:color="auto"/>
      </w:divBdr>
      <w:divsChild>
        <w:div w:id="969630025">
          <w:marLeft w:val="274"/>
          <w:marRight w:val="0"/>
          <w:marTop w:val="0"/>
          <w:marBottom w:val="0"/>
          <w:divBdr>
            <w:top w:val="none" w:sz="0" w:space="0" w:color="auto"/>
            <w:left w:val="none" w:sz="0" w:space="0" w:color="auto"/>
            <w:bottom w:val="none" w:sz="0" w:space="0" w:color="auto"/>
            <w:right w:val="none" w:sz="0" w:space="0" w:color="auto"/>
          </w:divBdr>
        </w:div>
      </w:divsChild>
    </w:div>
    <w:div w:id="1645740650">
      <w:bodyDiv w:val="1"/>
      <w:marLeft w:val="0"/>
      <w:marRight w:val="0"/>
      <w:marTop w:val="0"/>
      <w:marBottom w:val="0"/>
      <w:divBdr>
        <w:top w:val="none" w:sz="0" w:space="0" w:color="auto"/>
        <w:left w:val="none" w:sz="0" w:space="0" w:color="auto"/>
        <w:bottom w:val="none" w:sz="0" w:space="0" w:color="auto"/>
        <w:right w:val="none" w:sz="0" w:space="0" w:color="auto"/>
      </w:divBdr>
    </w:div>
    <w:div w:id="1650403397">
      <w:bodyDiv w:val="1"/>
      <w:marLeft w:val="0"/>
      <w:marRight w:val="0"/>
      <w:marTop w:val="0"/>
      <w:marBottom w:val="0"/>
      <w:divBdr>
        <w:top w:val="none" w:sz="0" w:space="0" w:color="auto"/>
        <w:left w:val="none" w:sz="0" w:space="0" w:color="auto"/>
        <w:bottom w:val="none" w:sz="0" w:space="0" w:color="auto"/>
        <w:right w:val="none" w:sz="0" w:space="0" w:color="auto"/>
      </w:divBdr>
    </w:div>
    <w:div w:id="1664506600">
      <w:bodyDiv w:val="1"/>
      <w:marLeft w:val="0"/>
      <w:marRight w:val="0"/>
      <w:marTop w:val="0"/>
      <w:marBottom w:val="0"/>
      <w:divBdr>
        <w:top w:val="none" w:sz="0" w:space="0" w:color="auto"/>
        <w:left w:val="none" w:sz="0" w:space="0" w:color="auto"/>
        <w:bottom w:val="none" w:sz="0" w:space="0" w:color="auto"/>
        <w:right w:val="none" w:sz="0" w:space="0" w:color="auto"/>
      </w:divBdr>
    </w:div>
    <w:div w:id="1666201177">
      <w:bodyDiv w:val="1"/>
      <w:marLeft w:val="0"/>
      <w:marRight w:val="0"/>
      <w:marTop w:val="0"/>
      <w:marBottom w:val="0"/>
      <w:divBdr>
        <w:top w:val="none" w:sz="0" w:space="0" w:color="auto"/>
        <w:left w:val="none" w:sz="0" w:space="0" w:color="auto"/>
        <w:bottom w:val="none" w:sz="0" w:space="0" w:color="auto"/>
        <w:right w:val="none" w:sz="0" w:space="0" w:color="auto"/>
      </w:divBdr>
    </w:div>
    <w:div w:id="1680738214">
      <w:bodyDiv w:val="1"/>
      <w:marLeft w:val="0"/>
      <w:marRight w:val="0"/>
      <w:marTop w:val="0"/>
      <w:marBottom w:val="0"/>
      <w:divBdr>
        <w:top w:val="none" w:sz="0" w:space="0" w:color="auto"/>
        <w:left w:val="none" w:sz="0" w:space="0" w:color="auto"/>
        <w:bottom w:val="none" w:sz="0" w:space="0" w:color="auto"/>
        <w:right w:val="none" w:sz="0" w:space="0" w:color="auto"/>
      </w:divBdr>
    </w:div>
    <w:div w:id="1822431019">
      <w:bodyDiv w:val="1"/>
      <w:marLeft w:val="0"/>
      <w:marRight w:val="0"/>
      <w:marTop w:val="0"/>
      <w:marBottom w:val="0"/>
      <w:divBdr>
        <w:top w:val="none" w:sz="0" w:space="0" w:color="auto"/>
        <w:left w:val="none" w:sz="0" w:space="0" w:color="auto"/>
        <w:bottom w:val="none" w:sz="0" w:space="0" w:color="auto"/>
        <w:right w:val="none" w:sz="0" w:space="0" w:color="auto"/>
      </w:divBdr>
    </w:div>
    <w:div w:id="1829055328">
      <w:bodyDiv w:val="1"/>
      <w:marLeft w:val="0"/>
      <w:marRight w:val="0"/>
      <w:marTop w:val="0"/>
      <w:marBottom w:val="0"/>
      <w:divBdr>
        <w:top w:val="none" w:sz="0" w:space="0" w:color="auto"/>
        <w:left w:val="none" w:sz="0" w:space="0" w:color="auto"/>
        <w:bottom w:val="none" w:sz="0" w:space="0" w:color="auto"/>
        <w:right w:val="none" w:sz="0" w:space="0" w:color="auto"/>
      </w:divBdr>
    </w:div>
    <w:div w:id="1839999463">
      <w:bodyDiv w:val="1"/>
      <w:marLeft w:val="0"/>
      <w:marRight w:val="0"/>
      <w:marTop w:val="0"/>
      <w:marBottom w:val="0"/>
      <w:divBdr>
        <w:top w:val="none" w:sz="0" w:space="0" w:color="auto"/>
        <w:left w:val="none" w:sz="0" w:space="0" w:color="auto"/>
        <w:bottom w:val="none" w:sz="0" w:space="0" w:color="auto"/>
        <w:right w:val="none" w:sz="0" w:space="0" w:color="auto"/>
      </w:divBdr>
    </w:div>
    <w:div w:id="1889142890">
      <w:bodyDiv w:val="1"/>
      <w:marLeft w:val="0"/>
      <w:marRight w:val="0"/>
      <w:marTop w:val="0"/>
      <w:marBottom w:val="0"/>
      <w:divBdr>
        <w:top w:val="none" w:sz="0" w:space="0" w:color="auto"/>
        <w:left w:val="none" w:sz="0" w:space="0" w:color="auto"/>
        <w:bottom w:val="none" w:sz="0" w:space="0" w:color="auto"/>
        <w:right w:val="none" w:sz="0" w:space="0" w:color="auto"/>
      </w:divBdr>
    </w:div>
    <w:div w:id="1912501006">
      <w:bodyDiv w:val="1"/>
      <w:marLeft w:val="0"/>
      <w:marRight w:val="0"/>
      <w:marTop w:val="0"/>
      <w:marBottom w:val="0"/>
      <w:divBdr>
        <w:top w:val="none" w:sz="0" w:space="0" w:color="auto"/>
        <w:left w:val="none" w:sz="0" w:space="0" w:color="auto"/>
        <w:bottom w:val="none" w:sz="0" w:space="0" w:color="auto"/>
        <w:right w:val="none" w:sz="0" w:space="0" w:color="auto"/>
      </w:divBdr>
    </w:div>
    <w:div w:id="1962222181">
      <w:bodyDiv w:val="1"/>
      <w:marLeft w:val="0"/>
      <w:marRight w:val="0"/>
      <w:marTop w:val="0"/>
      <w:marBottom w:val="0"/>
      <w:divBdr>
        <w:top w:val="none" w:sz="0" w:space="0" w:color="auto"/>
        <w:left w:val="none" w:sz="0" w:space="0" w:color="auto"/>
        <w:bottom w:val="none" w:sz="0" w:space="0" w:color="auto"/>
        <w:right w:val="none" w:sz="0" w:space="0" w:color="auto"/>
      </w:divBdr>
      <w:divsChild>
        <w:div w:id="266432453">
          <w:marLeft w:val="274"/>
          <w:marRight w:val="0"/>
          <w:marTop w:val="0"/>
          <w:marBottom w:val="0"/>
          <w:divBdr>
            <w:top w:val="none" w:sz="0" w:space="0" w:color="auto"/>
            <w:left w:val="none" w:sz="0" w:space="0" w:color="auto"/>
            <w:bottom w:val="none" w:sz="0" w:space="0" w:color="auto"/>
            <w:right w:val="none" w:sz="0" w:space="0" w:color="auto"/>
          </w:divBdr>
        </w:div>
      </w:divsChild>
    </w:div>
    <w:div w:id="2027053140">
      <w:bodyDiv w:val="1"/>
      <w:marLeft w:val="0"/>
      <w:marRight w:val="0"/>
      <w:marTop w:val="0"/>
      <w:marBottom w:val="0"/>
      <w:divBdr>
        <w:top w:val="none" w:sz="0" w:space="0" w:color="auto"/>
        <w:left w:val="none" w:sz="0" w:space="0" w:color="auto"/>
        <w:bottom w:val="none" w:sz="0" w:space="0" w:color="auto"/>
        <w:right w:val="none" w:sz="0" w:space="0" w:color="auto"/>
      </w:divBdr>
    </w:div>
    <w:div w:id="2071924605">
      <w:bodyDiv w:val="1"/>
      <w:marLeft w:val="0"/>
      <w:marRight w:val="0"/>
      <w:marTop w:val="0"/>
      <w:marBottom w:val="0"/>
      <w:divBdr>
        <w:top w:val="none" w:sz="0" w:space="0" w:color="auto"/>
        <w:left w:val="none" w:sz="0" w:space="0" w:color="auto"/>
        <w:bottom w:val="none" w:sz="0" w:space="0" w:color="auto"/>
        <w:right w:val="none" w:sz="0" w:space="0" w:color="auto"/>
      </w:divBdr>
    </w:div>
    <w:div w:id="2099979718">
      <w:bodyDiv w:val="1"/>
      <w:marLeft w:val="0"/>
      <w:marRight w:val="0"/>
      <w:marTop w:val="0"/>
      <w:marBottom w:val="0"/>
      <w:divBdr>
        <w:top w:val="none" w:sz="0" w:space="0" w:color="auto"/>
        <w:left w:val="none" w:sz="0" w:space="0" w:color="auto"/>
        <w:bottom w:val="none" w:sz="0" w:space="0" w:color="auto"/>
        <w:right w:val="none" w:sz="0" w:space="0" w:color="auto"/>
      </w:divBdr>
    </w:div>
    <w:div w:id="211755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6.png"/><Relationship Id="rId11" Type="http://schemas.openxmlformats.org/officeDocument/2006/relationships/image" Target="media/image2.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footer" Target="footer2.xml"/><Relationship Id="rId17" Type="http://schemas.openxmlformats.org/officeDocument/2006/relationships/image" Target="media/image7.tiff"/><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glossaryDocument" Target="glossary/document.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image" Target="media/image1.emf"/><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image" Target="media/image90.png"/><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png"/><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F41FC3890D1BAE4998F4ADBA11FD43A8"/>
        <w:category>
          <w:name w:val="General"/>
          <w:gallery w:val="placeholder"/>
        </w:category>
        <w:types>
          <w:type w:val="bbPlcHdr"/>
        </w:types>
        <w:behaviors>
          <w:behavior w:val="content"/>
        </w:behaviors>
        <w:guid w:val="{94D6DBD2-662C-6D48-8C86-96743CA3E98F}"/>
      </w:docPartPr>
      <w:docPartBody>
        <w:p w:rsidR="005307F7" w:rsidRDefault="005307F7" w:rsidP="005307F7">
          <w:pPr>
            <w:pStyle w:val="F41FC3890D1BAE4998F4ADBA11FD43A8"/>
          </w:pPr>
          <w:r w:rsidRPr="001F1C68">
            <w:rPr>
              <w:rStyle w:val="PlaceholderText"/>
            </w:rPr>
            <w:t>Click here to enter text.</w:t>
          </w:r>
        </w:p>
      </w:docPartBody>
    </w:docPart>
    <w:docPart>
      <w:docPartPr>
        <w:name w:val="8514D0EED5CD8E489205CF8C3DADA92A"/>
        <w:category>
          <w:name w:val="General"/>
          <w:gallery w:val="placeholder"/>
        </w:category>
        <w:types>
          <w:type w:val="bbPlcHdr"/>
        </w:types>
        <w:behaviors>
          <w:behavior w:val="content"/>
        </w:behaviors>
        <w:guid w:val="{CCD30DB2-02DF-3E40-BF48-6952E16CBC6F}"/>
      </w:docPartPr>
      <w:docPartBody>
        <w:p w:rsidR="00076DB5" w:rsidRDefault="00076DB5" w:rsidP="00076DB5">
          <w:pPr>
            <w:pStyle w:val="8514D0EED5CD8E489205CF8C3DADA92A"/>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onaco">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16286"/>
    <w:rsid w:val="00076DB5"/>
    <w:rsid w:val="000E28DE"/>
    <w:rsid w:val="0015246B"/>
    <w:rsid w:val="00190672"/>
    <w:rsid w:val="001E1A0C"/>
    <w:rsid w:val="00276951"/>
    <w:rsid w:val="00283227"/>
    <w:rsid w:val="00293081"/>
    <w:rsid w:val="003858F7"/>
    <w:rsid w:val="0045411D"/>
    <w:rsid w:val="004950C2"/>
    <w:rsid w:val="005307F7"/>
    <w:rsid w:val="00555441"/>
    <w:rsid w:val="00572AB3"/>
    <w:rsid w:val="005844EF"/>
    <w:rsid w:val="005902A4"/>
    <w:rsid w:val="006B53FA"/>
    <w:rsid w:val="007761C0"/>
    <w:rsid w:val="007823D1"/>
    <w:rsid w:val="00787914"/>
    <w:rsid w:val="007A04BC"/>
    <w:rsid w:val="00807B00"/>
    <w:rsid w:val="00875ABD"/>
    <w:rsid w:val="008F07CD"/>
    <w:rsid w:val="00A343F1"/>
    <w:rsid w:val="00A52578"/>
    <w:rsid w:val="00AE2AEC"/>
    <w:rsid w:val="00AE43D7"/>
    <w:rsid w:val="00B46CD3"/>
    <w:rsid w:val="00B81503"/>
    <w:rsid w:val="00C738D6"/>
    <w:rsid w:val="00C74FAC"/>
    <w:rsid w:val="00C87430"/>
    <w:rsid w:val="00CA39D2"/>
    <w:rsid w:val="00CE3868"/>
    <w:rsid w:val="00DD6093"/>
    <w:rsid w:val="00E144A3"/>
    <w:rsid w:val="00EF14E5"/>
    <w:rsid w:val="00F024DB"/>
    <w:rsid w:val="00F80430"/>
    <w:rsid w:val="00FA25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6DB5"/>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F41FC3890D1BAE4998F4ADBA11FD43A8">
    <w:name w:val="F41FC3890D1BAE4998F4ADBA11FD43A8"/>
    <w:rsid w:val="005307F7"/>
    <w:pPr>
      <w:spacing w:after="0" w:line="240" w:lineRule="auto"/>
    </w:pPr>
    <w:rPr>
      <w:sz w:val="24"/>
      <w:szCs w:val="24"/>
      <w:lang w:eastAsia="ja-JP"/>
    </w:rPr>
  </w:style>
  <w:style w:type="paragraph" w:customStyle="1" w:styleId="18298DAF546FC644A5B7853EAF778AB9">
    <w:name w:val="18298DAF546FC644A5B7853EAF778AB9"/>
    <w:rsid w:val="005307F7"/>
    <w:pPr>
      <w:spacing w:after="0" w:line="240" w:lineRule="auto"/>
    </w:pPr>
    <w:rPr>
      <w:sz w:val="24"/>
      <w:szCs w:val="24"/>
      <w:lang w:eastAsia="ja-JP"/>
    </w:rPr>
  </w:style>
  <w:style w:type="paragraph" w:customStyle="1" w:styleId="CF47C3562A52B740BF928E7C8A4D259A">
    <w:name w:val="CF47C3562A52B740BF928E7C8A4D259A"/>
    <w:rsid w:val="005307F7"/>
    <w:pPr>
      <w:spacing w:after="0" w:line="240" w:lineRule="auto"/>
    </w:pPr>
    <w:rPr>
      <w:sz w:val="24"/>
      <w:szCs w:val="24"/>
      <w:lang w:eastAsia="ja-JP"/>
    </w:rPr>
  </w:style>
  <w:style w:type="paragraph" w:customStyle="1" w:styleId="24D634124F11D14BBDD024A72AEE4367">
    <w:name w:val="24D634124F11D14BBDD024A72AEE4367"/>
    <w:rsid w:val="005307F7"/>
    <w:pPr>
      <w:spacing w:after="0" w:line="240" w:lineRule="auto"/>
    </w:pPr>
    <w:rPr>
      <w:sz w:val="24"/>
      <w:szCs w:val="24"/>
      <w:lang w:eastAsia="ja-JP"/>
    </w:rPr>
  </w:style>
  <w:style w:type="paragraph" w:customStyle="1" w:styleId="5CDBC0406B174C438DA0513DD0C4AC4E">
    <w:name w:val="5CDBC0406B174C438DA0513DD0C4AC4E"/>
    <w:rsid w:val="005307F7"/>
    <w:pPr>
      <w:spacing w:after="0" w:line="240" w:lineRule="auto"/>
    </w:pPr>
    <w:rPr>
      <w:sz w:val="24"/>
      <w:szCs w:val="24"/>
      <w:lang w:eastAsia="ja-JP"/>
    </w:rPr>
  </w:style>
  <w:style w:type="paragraph" w:customStyle="1" w:styleId="78BC010180FA374BBC0C27494D6C4ED4">
    <w:name w:val="78BC010180FA374BBC0C27494D6C4ED4"/>
    <w:rsid w:val="005307F7"/>
    <w:pPr>
      <w:spacing w:after="0" w:line="240" w:lineRule="auto"/>
    </w:pPr>
    <w:rPr>
      <w:sz w:val="24"/>
      <w:szCs w:val="24"/>
      <w:lang w:eastAsia="ja-JP"/>
    </w:rPr>
  </w:style>
  <w:style w:type="paragraph" w:customStyle="1" w:styleId="021DEAEEAAFCAF4291A0182544E37F84">
    <w:name w:val="021DEAEEAAFCAF4291A0182544E37F84"/>
    <w:rsid w:val="005307F7"/>
    <w:pPr>
      <w:spacing w:after="0" w:line="240" w:lineRule="auto"/>
    </w:pPr>
    <w:rPr>
      <w:sz w:val="24"/>
      <w:szCs w:val="24"/>
      <w:lang w:eastAsia="ja-JP"/>
    </w:rPr>
  </w:style>
  <w:style w:type="paragraph" w:customStyle="1" w:styleId="70F5F854AC2D094985067AEBED109BCF">
    <w:name w:val="70F5F854AC2D094985067AEBED109BCF"/>
    <w:rsid w:val="005307F7"/>
    <w:pPr>
      <w:spacing w:after="0" w:line="240" w:lineRule="auto"/>
    </w:pPr>
    <w:rPr>
      <w:sz w:val="24"/>
      <w:szCs w:val="24"/>
      <w:lang w:eastAsia="ja-JP"/>
    </w:rPr>
  </w:style>
  <w:style w:type="paragraph" w:customStyle="1" w:styleId="FB76BB578EA23D41B4731EA9DAEA28E0">
    <w:name w:val="FB76BB578EA23D41B4731EA9DAEA28E0"/>
    <w:rsid w:val="005307F7"/>
    <w:pPr>
      <w:spacing w:after="0" w:line="240" w:lineRule="auto"/>
    </w:pPr>
    <w:rPr>
      <w:sz w:val="24"/>
      <w:szCs w:val="24"/>
      <w:lang w:eastAsia="ja-JP"/>
    </w:rPr>
  </w:style>
  <w:style w:type="paragraph" w:customStyle="1" w:styleId="AA28CE60BF1C514FADB9F9CDBED56F96">
    <w:name w:val="AA28CE60BF1C514FADB9F9CDBED56F96"/>
    <w:rsid w:val="005307F7"/>
    <w:pPr>
      <w:spacing w:after="0" w:line="240" w:lineRule="auto"/>
    </w:pPr>
    <w:rPr>
      <w:sz w:val="24"/>
      <w:szCs w:val="24"/>
      <w:lang w:eastAsia="ja-JP"/>
    </w:rPr>
  </w:style>
  <w:style w:type="paragraph" w:customStyle="1" w:styleId="7F929E5468BDAE429A7F460B55D59CAA">
    <w:name w:val="7F929E5468BDAE429A7F460B55D59CAA"/>
    <w:rsid w:val="005307F7"/>
    <w:pPr>
      <w:spacing w:after="0" w:line="240" w:lineRule="auto"/>
    </w:pPr>
    <w:rPr>
      <w:sz w:val="24"/>
      <w:szCs w:val="24"/>
      <w:lang w:eastAsia="ja-JP"/>
    </w:rPr>
  </w:style>
  <w:style w:type="paragraph" w:customStyle="1" w:styleId="3951128862E6CD4CB8B3B6AD1D9064D4">
    <w:name w:val="3951128862E6CD4CB8B3B6AD1D9064D4"/>
    <w:rsid w:val="005307F7"/>
    <w:pPr>
      <w:spacing w:after="0" w:line="240" w:lineRule="auto"/>
    </w:pPr>
    <w:rPr>
      <w:sz w:val="24"/>
      <w:szCs w:val="24"/>
      <w:lang w:eastAsia="ja-JP"/>
    </w:rPr>
  </w:style>
  <w:style w:type="paragraph" w:customStyle="1" w:styleId="482268B6B9D22F48A4A200364169913D">
    <w:name w:val="482268B6B9D22F48A4A200364169913D"/>
    <w:rsid w:val="005307F7"/>
    <w:pPr>
      <w:spacing w:after="0" w:line="240" w:lineRule="auto"/>
    </w:pPr>
    <w:rPr>
      <w:sz w:val="24"/>
      <w:szCs w:val="24"/>
      <w:lang w:eastAsia="ja-JP"/>
    </w:rPr>
  </w:style>
  <w:style w:type="paragraph" w:customStyle="1" w:styleId="8514D0EED5CD8E489205CF8C3DADA92A">
    <w:name w:val="8514D0EED5CD8E489205CF8C3DADA92A"/>
    <w:rsid w:val="00076DB5"/>
    <w:pPr>
      <w:spacing w:after="0" w:line="240" w:lineRule="auto"/>
    </w:pPr>
    <w:rPr>
      <w:sz w:val="24"/>
      <w:szCs w:val="24"/>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noFill/>
        </a:ln>
        <a:effectLst/>
      </a:spPr>
      <a:bodyPr rtlCol="0" anchor="ctr"/>
      <a:lstStyle/>
      <a:style>
        <a:lnRef idx="1">
          <a:schemeClr val="accent1"/>
        </a:lnRef>
        <a:fillRef idx="3">
          <a:schemeClr val="accent1"/>
        </a:fillRef>
        <a:effectRef idx="2">
          <a:schemeClr val="accent1"/>
        </a:effectRef>
        <a:fontRef idx="minor">
          <a:schemeClr val="lt1"/>
        </a:fontRef>
      </a:style>
    </a:spDef>
    <a:txDef>
      <a:spPr>
        <a:noFill/>
        <a:ln w="6350">
          <a:noFill/>
        </a:ln>
        <a:effectLst/>
        <a:extLst>
          <a:ext uri="{C572A759-6A51-4108-AA02-DFA0A04FC94B}">
            <ma14:wrappingTextBoxFlag xmlns:ma14="http://schemas.microsoft.com/office/mac/drawingml/2011/main" xmlns=""/>
          </a:ext>
        </a:extLst>
      </a:spPr>
      <a:bodyPr rot="0" spcFirstLastPara="0" vertOverflow="overflow" horzOverflow="overflow" vert="horz" wrap="non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994BE9-7C39-4FC9-BF91-238E95593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310</Pages>
  <Words>41637</Words>
  <Characters>237336</Characters>
  <Application>Microsoft Office Word</Application>
  <DocSecurity>0</DocSecurity>
  <Lines>1977</Lines>
  <Paragraphs>556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278417</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Brito Leonet, Richard J.</cp:lastModifiedBy>
  <cp:revision>18</cp:revision>
  <cp:lastPrinted>2014-05-09T17:51:00Z</cp:lastPrinted>
  <dcterms:created xsi:type="dcterms:W3CDTF">2014-05-09T14:09:00Z</dcterms:created>
  <dcterms:modified xsi:type="dcterms:W3CDTF">2014-05-09T17:53:00Z</dcterms:modified>
</cp:coreProperties>
</file>